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2FA" w:rsidRPr="00A84FD5" w:rsidRDefault="006F42FA" w:rsidP="006F42FA">
      <w:pPr>
        <w:jc w:val="center"/>
        <w:rPr>
          <w:b/>
          <w:sz w:val="20"/>
          <w:szCs w:val="24"/>
        </w:rPr>
      </w:pPr>
      <w:r w:rsidRPr="00A84FD5">
        <w:rPr>
          <w:b/>
          <w:sz w:val="20"/>
          <w:szCs w:val="24"/>
        </w:rPr>
        <w:t>МУНИЦИПАЛЬНОЕ КАЗЁННОЕ ОБЩЕОБРАЗОВАТЕЛЬНОЕ УЧРЕЖДЕНИЕ</w:t>
      </w:r>
    </w:p>
    <w:p w:rsidR="006F42FA" w:rsidRPr="00A84FD5" w:rsidRDefault="006F42FA" w:rsidP="006F42FA">
      <w:pPr>
        <w:jc w:val="center"/>
        <w:rPr>
          <w:b/>
          <w:sz w:val="20"/>
          <w:szCs w:val="24"/>
        </w:rPr>
      </w:pPr>
      <w:r w:rsidRPr="00A84FD5">
        <w:rPr>
          <w:b/>
          <w:sz w:val="20"/>
          <w:szCs w:val="24"/>
        </w:rPr>
        <w:t>«СРЕДНЯЯ ОБЩЕОБРАЗОВАТЕЛЬНАЯ ШКОЛА №</w:t>
      </w:r>
      <w:r w:rsidR="005B1074">
        <w:rPr>
          <w:b/>
          <w:sz w:val="20"/>
          <w:szCs w:val="24"/>
        </w:rPr>
        <w:t>5</w:t>
      </w:r>
      <w:r w:rsidRPr="00A84FD5">
        <w:rPr>
          <w:b/>
          <w:sz w:val="20"/>
          <w:szCs w:val="24"/>
        </w:rPr>
        <w:t xml:space="preserve"> </w:t>
      </w:r>
      <w:r w:rsidR="001B1F92" w:rsidRPr="00A84FD5">
        <w:rPr>
          <w:b/>
          <w:sz w:val="20"/>
          <w:szCs w:val="24"/>
        </w:rPr>
        <w:t>г</w:t>
      </w:r>
      <w:proofErr w:type="gramStart"/>
      <w:r w:rsidR="001B1F92" w:rsidRPr="00A84FD5">
        <w:rPr>
          <w:b/>
          <w:sz w:val="20"/>
          <w:szCs w:val="24"/>
        </w:rPr>
        <w:t>.</w:t>
      </w:r>
      <w:r w:rsidRPr="00A84FD5">
        <w:rPr>
          <w:b/>
          <w:sz w:val="20"/>
          <w:szCs w:val="24"/>
        </w:rPr>
        <w:t>Б</w:t>
      </w:r>
      <w:proofErr w:type="gramEnd"/>
      <w:r w:rsidRPr="00A84FD5">
        <w:rPr>
          <w:b/>
          <w:sz w:val="20"/>
          <w:szCs w:val="24"/>
        </w:rPr>
        <w:t>АКСАНА</w:t>
      </w:r>
      <w:r w:rsidR="005B1074">
        <w:rPr>
          <w:b/>
          <w:sz w:val="20"/>
          <w:szCs w:val="24"/>
        </w:rPr>
        <w:t xml:space="preserve"> им. Н</w:t>
      </w:r>
      <w:r w:rsidR="00BD57B9">
        <w:rPr>
          <w:b/>
          <w:sz w:val="20"/>
          <w:szCs w:val="24"/>
        </w:rPr>
        <w:t>.</w:t>
      </w:r>
      <w:r w:rsidR="005B1074">
        <w:rPr>
          <w:b/>
          <w:sz w:val="20"/>
          <w:szCs w:val="24"/>
        </w:rPr>
        <w:t>И.НАГОЕВА</w:t>
      </w:r>
      <w:r w:rsidRPr="00A84FD5">
        <w:rPr>
          <w:b/>
          <w:sz w:val="20"/>
          <w:szCs w:val="24"/>
        </w:rPr>
        <w:t>»</w:t>
      </w:r>
    </w:p>
    <w:p w:rsidR="006F42FA" w:rsidRPr="006F42FA" w:rsidRDefault="006F42FA" w:rsidP="006F42FA">
      <w:pPr>
        <w:widowControl/>
        <w:autoSpaceDE/>
        <w:autoSpaceDN/>
        <w:rPr>
          <w:b/>
          <w:bCs/>
          <w:sz w:val="24"/>
          <w:szCs w:val="24"/>
          <w:lang w:eastAsia="ru-RU"/>
        </w:rPr>
      </w:pPr>
    </w:p>
    <w:p w:rsidR="006F42FA" w:rsidRPr="006F42FA" w:rsidRDefault="006F42FA" w:rsidP="006F42FA">
      <w:pPr>
        <w:widowControl/>
        <w:autoSpaceDE/>
        <w:autoSpaceDN/>
        <w:rPr>
          <w:b/>
          <w:bCs/>
          <w:sz w:val="24"/>
          <w:szCs w:val="24"/>
          <w:lang w:eastAsia="ru-RU"/>
        </w:rPr>
      </w:pPr>
    </w:p>
    <w:p w:rsidR="006F42FA" w:rsidRPr="006F42FA" w:rsidRDefault="006F42FA" w:rsidP="001B1F92">
      <w:pPr>
        <w:widowControl/>
        <w:autoSpaceDE/>
        <w:autoSpaceDN/>
        <w:rPr>
          <w:b/>
          <w:bCs/>
          <w:sz w:val="44"/>
          <w:szCs w:val="44"/>
          <w:lang w:eastAsia="ru-RU"/>
        </w:rPr>
      </w:pPr>
    </w:p>
    <w:tbl>
      <w:tblPr>
        <w:tblpPr w:leftFromText="180" w:rightFromText="180" w:vertAnchor="text" w:horzAnchor="margin" w:tblpY="350"/>
        <w:tblW w:w="10031" w:type="dxa"/>
        <w:tblLook w:val="04A0" w:firstRow="1" w:lastRow="0" w:firstColumn="1" w:lastColumn="0" w:noHBand="0" w:noVBand="1"/>
      </w:tblPr>
      <w:tblGrid>
        <w:gridCol w:w="3105"/>
        <w:gridCol w:w="2815"/>
        <w:gridCol w:w="4111"/>
      </w:tblGrid>
      <w:tr w:rsidR="006F42FA" w:rsidRPr="006F42FA" w:rsidTr="006F42FA">
        <w:tc>
          <w:tcPr>
            <w:tcW w:w="3105" w:type="dxa"/>
          </w:tcPr>
          <w:p w:rsidR="006F42FA" w:rsidRPr="006F42FA" w:rsidRDefault="006F42FA" w:rsidP="006F42FA">
            <w:pPr>
              <w:widowControl/>
              <w:autoSpaceDE/>
              <w:autoSpaceDN/>
              <w:spacing w:line="276" w:lineRule="auto"/>
              <w:jc w:val="both"/>
              <w:rPr>
                <w:lang w:bidi="en-US"/>
              </w:rPr>
            </w:pPr>
            <w:proofErr w:type="gramStart"/>
            <w:r w:rsidRPr="006F42FA">
              <w:rPr>
                <w:lang w:bidi="en-US"/>
              </w:rPr>
              <w:t>Принята</w:t>
            </w:r>
            <w:proofErr w:type="gramEnd"/>
            <w:r w:rsidRPr="006F42FA">
              <w:rPr>
                <w:lang w:bidi="en-US"/>
              </w:rPr>
              <w:t xml:space="preserve">  на заседании педагогического совета</w:t>
            </w:r>
          </w:p>
          <w:p w:rsidR="006F42FA" w:rsidRPr="006F42FA" w:rsidRDefault="006F42FA" w:rsidP="006F42FA">
            <w:pPr>
              <w:widowControl/>
              <w:autoSpaceDE/>
              <w:autoSpaceDN/>
              <w:jc w:val="both"/>
              <w:rPr>
                <w:sz w:val="24"/>
                <w:szCs w:val="24"/>
                <w:lang w:eastAsia="ru-RU"/>
              </w:rPr>
            </w:pPr>
            <w:r w:rsidRPr="006F42FA">
              <w:rPr>
                <w:sz w:val="24"/>
                <w:szCs w:val="24"/>
                <w:lang w:eastAsia="ru-RU"/>
              </w:rPr>
              <w:t>Протокол  №</w:t>
            </w:r>
            <w:r w:rsidR="009E0EEB">
              <w:rPr>
                <w:sz w:val="24"/>
                <w:szCs w:val="24"/>
                <w:lang w:eastAsia="ru-RU"/>
              </w:rPr>
              <w:t>1</w:t>
            </w:r>
            <w:r w:rsidRPr="006F42FA">
              <w:rPr>
                <w:sz w:val="24"/>
                <w:szCs w:val="24"/>
                <w:lang w:eastAsia="ru-RU"/>
              </w:rPr>
              <w:t xml:space="preserve"> </w:t>
            </w:r>
          </w:p>
          <w:p w:rsidR="006F42FA" w:rsidRPr="006F42FA" w:rsidRDefault="005F57F3" w:rsidP="009E0EEB">
            <w:pPr>
              <w:widowControl/>
              <w:autoSpaceDE/>
              <w:autoSpaceDN/>
              <w:jc w:val="both"/>
              <w:rPr>
                <w:sz w:val="24"/>
                <w:szCs w:val="24"/>
                <w:lang w:eastAsia="ru-RU"/>
              </w:rPr>
            </w:pPr>
            <w:r>
              <w:rPr>
                <w:sz w:val="24"/>
                <w:szCs w:val="24"/>
                <w:lang w:eastAsia="ru-RU"/>
              </w:rPr>
              <w:t xml:space="preserve">от </w:t>
            </w:r>
            <w:r w:rsidR="001B1F92">
              <w:rPr>
                <w:sz w:val="24"/>
                <w:szCs w:val="24"/>
                <w:lang w:eastAsia="ru-RU"/>
              </w:rPr>
              <w:t>«</w:t>
            </w:r>
            <w:r w:rsidR="001E55DA">
              <w:rPr>
                <w:sz w:val="24"/>
                <w:szCs w:val="24"/>
                <w:lang w:eastAsia="ru-RU"/>
              </w:rPr>
              <w:t>29</w:t>
            </w:r>
            <w:r w:rsidR="006F42FA" w:rsidRPr="006F42FA">
              <w:rPr>
                <w:sz w:val="24"/>
                <w:szCs w:val="24"/>
                <w:lang w:eastAsia="ru-RU"/>
              </w:rPr>
              <w:t xml:space="preserve">»  </w:t>
            </w:r>
            <w:r w:rsidR="009E0EEB">
              <w:rPr>
                <w:sz w:val="24"/>
                <w:szCs w:val="24"/>
                <w:lang w:eastAsia="ru-RU"/>
              </w:rPr>
              <w:t>августа</w:t>
            </w:r>
            <w:r w:rsidR="006F42FA" w:rsidRPr="006F42FA">
              <w:rPr>
                <w:sz w:val="24"/>
                <w:szCs w:val="24"/>
                <w:lang w:eastAsia="ru-RU"/>
              </w:rPr>
              <w:t xml:space="preserve"> 2023 г</w:t>
            </w:r>
          </w:p>
        </w:tc>
        <w:tc>
          <w:tcPr>
            <w:tcW w:w="2815" w:type="dxa"/>
          </w:tcPr>
          <w:p w:rsidR="006F42FA" w:rsidRPr="006F42FA" w:rsidRDefault="006F42FA" w:rsidP="006F42FA">
            <w:pPr>
              <w:widowControl/>
              <w:autoSpaceDE/>
              <w:autoSpaceDN/>
              <w:jc w:val="center"/>
              <w:rPr>
                <w:sz w:val="24"/>
                <w:szCs w:val="24"/>
                <w:lang w:eastAsia="ru-RU"/>
              </w:rPr>
            </w:pPr>
            <w:r w:rsidRPr="006F42FA">
              <w:rPr>
                <w:sz w:val="24"/>
                <w:szCs w:val="24"/>
                <w:lang w:eastAsia="ru-RU"/>
              </w:rPr>
              <w:t>Согласована</w:t>
            </w:r>
          </w:p>
          <w:p w:rsidR="006F42FA" w:rsidRPr="006F42FA" w:rsidRDefault="006F42FA" w:rsidP="006F42FA">
            <w:pPr>
              <w:widowControl/>
              <w:autoSpaceDE/>
              <w:autoSpaceDN/>
              <w:jc w:val="center"/>
              <w:rPr>
                <w:sz w:val="24"/>
                <w:szCs w:val="24"/>
                <w:lang w:eastAsia="ru-RU"/>
              </w:rPr>
            </w:pPr>
            <w:r w:rsidRPr="006F42FA">
              <w:rPr>
                <w:sz w:val="24"/>
                <w:szCs w:val="24"/>
                <w:lang w:eastAsia="ru-RU"/>
              </w:rPr>
              <w:t>Управляющий совет</w:t>
            </w:r>
          </w:p>
          <w:p w:rsidR="006F42FA" w:rsidRPr="006F42FA" w:rsidRDefault="006F42FA" w:rsidP="006F42FA">
            <w:pPr>
              <w:widowControl/>
              <w:autoSpaceDE/>
              <w:autoSpaceDN/>
              <w:jc w:val="center"/>
              <w:rPr>
                <w:sz w:val="24"/>
                <w:szCs w:val="24"/>
                <w:lang w:eastAsia="ru-RU"/>
              </w:rPr>
            </w:pPr>
            <w:r w:rsidRPr="006F42FA">
              <w:rPr>
                <w:sz w:val="24"/>
                <w:szCs w:val="24"/>
                <w:lang w:eastAsia="ru-RU"/>
              </w:rPr>
              <w:t>Протокол №</w:t>
            </w:r>
            <w:r w:rsidR="009E0EEB">
              <w:rPr>
                <w:sz w:val="24"/>
                <w:szCs w:val="24"/>
                <w:lang w:eastAsia="ru-RU"/>
              </w:rPr>
              <w:t>1</w:t>
            </w:r>
            <w:r w:rsidRPr="006F42FA">
              <w:rPr>
                <w:sz w:val="24"/>
                <w:szCs w:val="24"/>
                <w:lang w:eastAsia="ru-RU"/>
              </w:rPr>
              <w:t xml:space="preserve"> </w:t>
            </w:r>
          </w:p>
          <w:p w:rsidR="006F42FA" w:rsidRPr="006F42FA" w:rsidRDefault="00830373" w:rsidP="005F57F3">
            <w:pPr>
              <w:widowControl/>
              <w:autoSpaceDE/>
              <w:autoSpaceDN/>
              <w:jc w:val="center"/>
              <w:rPr>
                <w:sz w:val="24"/>
                <w:szCs w:val="24"/>
                <w:lang w:eastAsia="ru-RU"/>
              </w:rPr>
            </w:pPr>
            <w:r>
              <w:rPr>
                <w:sz w:val="24"/>
                <w:szCs w:val="24"/>
                <w:lang w:eastAsia="ru-RU"/>
              </w:rPr>
              <w:t>о</w:t>
            </w:r>
            <w:r w:rsidR="006F42FA" w:rsidRPr="006F42FA">
              <w:rPr>
                <w:sz w:val="24"/>
                <w:szCs w:val="24"/>
                <w:lang w:eastAsia="ru-RU"/>
              </w:rPr>
              <w:t>т «2</w:t>
            </w:r>
            <w:r w:rsidR="00456722">
              <w:rPr>
                <w:sz w:val="24"/>
                <w:szCs w:val="24"/>
                <w:lang w:eastAsia="ru-RU"/>
              </w:rPr>
              <w:t>9</w:t>
            </w:r>
            <w:r w:rsidR="006F42FA" w:rsidRPr="006F42FA">
              <w:rPr>
                <w:sz w:val="24"/>
                <w:szCs w:val="24"/>
                <w:lang w:eastAsia="ru-RU"/>
              </w:rPr>
              <w:t>»</w:t>
            </w:r>
            <w:r w:rsidR="009E0EEB">
              <w:rPr>
                <w:sz w:val="24"/>
                <w:szCs w:val="24"/>
                <w:lang w:eastAsia="ru-RU"/>
              </w:rPr>
              <w:t xml:space="preserve"> августа </w:t>
            </w:r>
            <w:r w:rsidR="006F42FA" w:rsidRPr="006F42FA">
              <w:rPr>
                <w:sz w:val="24"/>
                <w:szCs w:val="24"/>
                <w:lang w:eastAsia="ru-RU"/>
              </w:rPr>
              <w:t>2023г</w:t>
            </w:r>
          </w:p>
        </w:tc>
        <w:tc>
          <w:tcPr>
            <w:tcW w:w="4111" w:type="dxa"/>
          </w:tcPr>
          <w:p w:rsidR="006F42FA" w:rsidRDefault="006F42FA" w:rsidP="006F42FA">
            <w:pPr>
              <w:widowControl/>
              <w:autoSpaceDE/>
              <w:autoSpaceDN/>
              <w:spacing w:line="276" w:lineRule="auto"/>
              <w:rPr>
                <w:lang w:bidi="en-US"/>
              </w:rPr>
            </w:pPr>
            <w:r w:rsidRPr="006F42FA">
              <w:rPr>
                <w:lang w:bidi="en-US"/>
              </w:rPr>
              <w:t xml:space="preserve">Утверждена </w:t>
            </w:r>
          </w:p>
          <w:p w:rsidR="005B1074" w:rsidRPr="006F42FA" w:rsidRDefault="005B1074" w:rsidP="006F42FA">
            <w:pPr>
              <w:widowControl/>
              <w:autoSpaceDE/>
              <w:autoSpaceDN/>
              <w:spacing w:line="276" w:lineRule="auto"/>
              <w:rPr>
                <w:lang w:bidi="en-US"/>
              </w:rPr>
            </w:pPr>
            <w:r>
              <w:rPr>
                <w:lang w:bidi="en-US"/>
              </w:rPr>
              <w:t>Директор ___________З.Х.Архагова</w:t>
            </w:r>
          </w:p>
          <w:p w:rsidR="006F42FA" w:rsidRPr="006F42FA" w:rsidRDefault="009E0EEB" w:rsidP="006F42FA">
            <w:pPr>
              <w:widowControl/>
              <w:autoSpaceDE/>
              <w:autoSpaceDN/>
              <w:spacing w:line="276" w:lineRule="auto"/>
              <w:rPr>
                <w:lang w:bidi="en-US"/>
              </w:rPr>
            </w:pPr>
            <w:r>
              <w:rPr>
                <w:lang w:bidi="en-US"/>
              </w:rPr>
              <w:t xml:space="preserve"> Приказом №</w:t>
            </w:r>
            <w:r w:rsidR="004F7D0B">
              <w:rPr>
                <w:lang w:bidi="en-US"/>
              </w:rPr>
              <w:t xml:space="preserve"> </w:t>
            </w:r>
            <w:r w:rsidR="001B1F92" w:rsidRPr="001E55DA">
              <w:rPr>
                <w:color w:val="FF0000"/>
                <w:lang w:bidi="en-US"/>
              </w:rPr>
              <w:t>167</w:t>
            </w:r>
            <w:r w:rsidR="006F42FA" w:rsidRPr="006F42FA">
              <w:rPr>
                <w:lang w:bidi="en-US"/>
              </w:rPr>
              <w:t xml:space="preserve"> от 2</w:t>
            </w:r>
            <w:r w:rsidR="00456722">
              <w:rPr>
                <w:lang w:bidi="en-US"/>
              </w:rPr>
              <w:t>9</w:t>
            </w:r>
            <w:r w:rsidR="006F42FA" w:rsidRPr="006F42FA">
              <w:rPr>
                <w:lang w:bidi="en-US"/>
              </w:rPr>
              <w:t>.0</w:t>
            </w:r>
            <w:r>
              <w:rPr>
                <w:lang w:bidi="en-US"/>
              </w:rPr>
              <w:t>8</w:t>
            </w:r>
            <w:r w:rsidR="006F42FA" w:rsidRPr="006F42FA">
              <w:rPr>
                <w:lang w:bidi="en-US"/>
              </w:rPr>
              <w:t xml:space="preserve">.2023г. </w:t>
            </w:r>
          </w:p>
          <w:p w:rsidR="006F42FA" w:rsidRPr="006F42FA" w:rsidRDefault="001B1F92" w:rsidP="006F42FA">
            <w:pPr>
              <w:widowControl/>
              <w:autoSpaceDE/>
              <w:autoSpaceDN/>
              <w:spacing w:line="276" w:lineRule="auto"/>
              <w:rPr>
                <w:lang w:bidi="en-US"/>
              </w:rPr>
            </w:pPr>
            <w:r>
              <w:rPr>
                <w:lang w:bidi="en-US"/>
              </w:rPr>
              <w:t xml:space="preserve">по </w:t>
            </w:r>
            <w:bookmarkStart w:id="0" w:name="_GoBack"/>
            <w:r>
              <w:rPr>
                <w:lang w:bidi="en-US"/>
              </w:rPr>
              <w:t>МКОУ</w:t>
            </w:r>
            <w:bookmarkEnd w:id="0"/>
            <w:r>
              <w:rPr>
                <w:lang w:bidi="en-US"/>
              </w:rPr>
              <w:t xml:space="preserve"> </w:t>
            </w:r>
            <w:r w:rsidR="00456722">
              <w:rPr>
                <w:lang w:bidi="en-US"/>
              </w:rPr>
              <w:t>«</w:t>
            </w:r>
            <w:r w:rsidR="001E55DA">
              <w:rPr>
                <w:lang w:bidi="en-US"/>
              </w:rPr>
              <w:t>СОШ №5</w:t>
            </w:r>
          </w:p>
          <w:p w:rsidR="006F42FA" w:rsidRPr="006F42FA" w:rsidRDefault="001E55DA" w:rsidP="006F42FA">
            <w:pPr>
              <w:widowControl/>
              <w:autoSpaceDE/>
              <w:autoSpaceDN/>
              <w:spacing w:line="276" w:lineRule="auto"/>
              <w:rPr>
                <w:lang w:bidi="en-US"/>
              </w:rPr>
            </w:pPr>
            <w:r>
              <w:rPr>
                <w:lang w:bidi="en-US"/>
              </w:rPr>
              <w:t xml:space="preserve"> </w:t>
            </w:r>
            <w:r w:rsidR="001B1F92">
              <w:rPr>
                <w:lang w:bidi="en-US"/>
              </w:rPr>
              <w:t xml:space="preserve"> </w:t>
            </w:r>
            <w:r w:rsidR="006F42FA" w:rsidRPr="006F42FA">
              <w:rPr>
                <w:lang w:bidi="en-US"/>
              </w:rPr>
              <w:t xml:space="preserve"> г</w:t>
            </w:r>
            <w:proofErr w:type="gramStart"/>
            <w:r w:rsidR="006F42FA" w:rsidRPr="006F42FA">
              <w:rPr>
                <w:lang w:bidi="en-US"/>
              </w:rPr>
              <w:t>.Б</w:t>
            </w:r>
            <w:proofErr w:type="gramEnd"/>
            <w:r w:rsidR="006F42FA" w:rsidRPr="006F42FA">
              <w:rPr>
                <w:lang w:bidi="en-US"/>
              </w:rPr>
              <w:t>аксана</w:t>
            </w:r>
            <w:r>
              <w:rPr>
                <w:lang w:bidi="en-US"/>
              </w:rPr>
              <w:t xml:space="preserve"> им.Н.И.Нагоева</w:t>
            </w:r>
            <w:r w:rsidR="00456722">
              <w:rPr>
                <w:lang w:bidi="en-US"/>
              </w:rPr>
              <w:t>»</w:t>
            </w:r>
          </w:p>
          <w:p w:rsidR="006F42FA" w:rsidRPr="006F42FA" w:rsidRDefault="006F42FA" w:rsidP="006F42FA">
            <w:pPr>
              <w:widowControl/>
              <w:autoSpaceDE/>
              <w:autoSpaceDN/>
              <w:spacing w:line="276" w:lineRule="auto"/>
              <w:rPr>
                <w:lang w:bidi="en-US"/>
              </w:rPr>
            </w:pPr>
          </w:p>
        </w:tc>
      </w:tr>
    </w:tbl>
    <w:p w:rsidR="006F42FA" w:rsidRPr="006F42FA" w:rsidRDefault="006F42FA" w:rsidP="006F42FA">
      <w:pPr>
        <w:widowControl/>
        <w:autoSpaceDE/>
        <w:autoSpaceDN/>
        <w:jc w:val="center"/>
        <w:rPr>
          <w:b/>
          <w:bCs/>
          <w:sz w:val="44"/>
          <w:szCs w:val="44"/>
          <w:lang w:eastAsia="ru-RU"/>
        </w:rPr>
      </w:pPr>
    </w:p>
    <w:p w:rsidR="006F42FA" w:rsidRDefault="006F42FA" w:rsidP="006F42FA">
      <w:pPr>
        <w:widowControl/>
        <w:autoSpaceDE/>
        <w:autoSpaceDN/>
        <w:jc w:val="center"/>
        <w:rPr>
          <w:b/>
          <w:bCs/>
          <w:sz w:val="44"/>
          <w:szCs w:val="44"/>
          <w:lang w:eastAsia="ru-RU"/>
        </w:rPr>
      </w:pPr>
    </w:p>
    <w:p w:rsidR="006F42FA" w:rsidRPr="006F42FA" w:rsidRDefault="006F42FA" w:rsidP="006F42FA">
      <w:pPr>
        <w:widowControl/>
        <w:autoSpaceDE/>
        <w:autoSpaceDN/>
        <w:jc w:val="center"/>
        <w:rPr>
          <w:b/>
          <w:bCs/>
          <w:sz w:val="44"/>
          <w:szCs w:val="44"/>
          <w:lang w:eastAsia="ru-RU"/>
        </w:rPr>
      </w:pPr>
      <w:r w:rsidRPr="006F42FA">
        <w:rPr>
          <w:b/>
          <w:bCs/>
          <w:sz w:val="44"/>
          <w:szCs w:val="44"/>
          <w:lang w:eastAsia="ru-RU"/>
        </w:rPr>
        <w:t>ОСНОВНАЯ</w:t>
      </w:r>
    </w:p>
    <w:p w:rsidR="006F42FA" w:rsidRPr="006F42FA" w:rsidRDefault="006F42FA" w:rsidP="006F42FA">
      <w:pPr>
        <w:widowControl/>
        <w:autoSpaceDE/>
        <w:autoSpaceDN/>
        <w:jc w:val="center"/>
        <w:rPr>
          <w:b/>
          <w:bCs/>
          <w:sz w:val="44"/>
          <w:szCs w:val="44"/>
          <w:lang w:eastAsia="ru-RU"/>
        </w:rPr>
      </w:pPr>
      <w:r w:rsidRPr="006F42FA">
        <w:rPr>
          <w:b/>
          <w:bCs/>
          <w:sz w:val="44"/>
          <w:szCs w:val="44"/>
          <w:lang w:eastAsia="ru-RU"/>
        </w:rPr>
        <w:t>ОБРАЗОВАТЕЛЬНАЯ ПРОГРАММА</w:t>
      </w:r>
    </w:p>
    <w:p w:rsidR="006F42FA" w:rsidRPr="006F42FA" w:rsidRDefault="006F42FA" w:rsidP="006F42FA">
      <w:pPr>
        <w:widowControl/>
        <w:autoSpaceDE/>
        <w:autoSpaceDN/>
        <w:jc w:val="center"/>
        <w:rPr>
          <w:b/>
          <w:bCs/>
          <w:sz w:val="44"/>
          <w:szCs w:val="44"/>
          <w:lang w:eastAsia="ru-RU"/>
        </w:rPr>
      </w:pPr>
      <w:r w:rsidRPr="006F42FA">
        <w:rPr>
          <w:b/>
          <w:bCs/>
          <w:sz w:val="44"/>
          <w:szCs w:val="44"/>
          <w:lang w:eastAsia="ru-RU"/>
        </w:rPr>
        <w:t xml:space="preserve">НАЧАЛЬНОГО ОБЩЕГО ОБРАЗОВАНИЯ </w:t>
      </w:r>
    </w:p>
    <w:p w:rsidR="006F42FA" w:rsidRPr="006F42FA" w:rsidRDefault="006F42FA" w:rsidP="006F42FA">
      <w:pPr>
        <w:keepNext/>
        <w:widowControl/>
        <w:autoSpaceDE/>
        <w:autoSpaceDN/>
        <w:jc w:val="center"/>
        <w:rPr>
          <w:b/>
          <w:bCs/>
          <w:sz w:val="28"/>
          <w:szCs w:val="28"/>
          <w:lang w:eastAsia="ru-RU"/>
        </w:rPr>
      </w:pPr>
    </w:p>
    <w:p w:rsidR="006F42FA" w:rsidRPr="006F42FA" w:rsidRDefault="006F42FA" w:rsidP="006F42FA">
      <w:pPr>
        <w:keepNext/>
        <w:widowControl/>
        <w:autoSpaceDE/>
        <w:autoSpaceDN/>
        <w:jc w:val="center"/>
        <w:rPr>
          <w:b/>
          <w:bCs/>
          <w:sz w:val="28"/>
          <w:szCs w:val="28"/>
          <w:lang w:eastAsia="ru-RU"/>
        </w:rPr>
      </w:pPr>
      <w:r w:rsidRPr="006F42FA">
        <w:rPr>
          <w:b/>
          <w:bCs/>
          <w:sz w:val="28"/>
          <w:szCs w:val="28"/>
          <w:lang w:eastAsia="ru-RU"/>
        </w:rPr>
        <w:t xml:space="preserve">МУНИЦИПАЛЬНОГО КАЗЕННОГО </w:t>
      </w:r>
    </w:p>
    <w:p w:rsidR="006F42FA" w:rsidRPr="006F42FA" w:rsidRDefault="006F42FA" w:rsidP="006F42FA">
      <w:pPr>
        <w:keepNext/>
        <w:widowControl/>
        <w:autoSpaceDE/>
        <w:autoSpaceDN/>
        <w:jc w:val="center"/>
        <w:rPr>
          <w:b/>
          <w:bCs/>
          <w:sz w:val="28"/>
          <w:szCs w:val="28"/>
          <w:lang w:eastAsia="ru-RU"/>
        </w:rPr>
      </w:pPr>
      <w:r w:rsidRPr="006F42FA">
        <w:rPr>
          <w:b/>
          <w:bCs/>
          <w:sz w:val="28"/>
          <w:szCs w:val="28"/>
          <w:lang w:eastAsia="ru-RU"/>
        </w:rPr>
        <w:t>ОБЩЕОБРАЗОВАТЕЛЬНОГО УЧРЕЖДЕНИЯ</w:t>
      </w:r>
    </w:p>
    <w:p w:rsidR="006F42FA" w:rsidRPr="006F42FA" w:rsidRDefault="006F42FA" w:rsidP="006F42FA">
      <w:pPr>
        <w:keepNext/>
        <w:widowControl/>
        <w:autoSpaceDE/>
        <w:autoSpaceDN/>
        <w:jc w:val="center"/>
        <w:rPr>
          <w:b/>
          <w:bCs/>
          <w:sz w:val="44"/>
          <w:szCs w:val="44"/>
          <w:lang w:eastAsia="ru-RU"/>
        </w:rPr>
      </w:pPr>
      <w:r w:rsidRPr="006F42FA">
        <w:rPr>
          <w:b/>
          <w:bCs/>
          <w:sz w:val="28"/>
          <w:szCs w:val="28"/>
          <w:lang w:eastAsia="ru-RU"/>
        </w:rPr>
        <w:t xml:space="preserve"> </w:t>
      </w:r>
      <w:r w:rsidRPr="006F42FA">
        <w:rPr>
          <w:b/>
          <w:bCs/>
          <w:sz w:val="44"/>
          <w:szCs w:val="44"/>
          <w:lang w:eastAsia="ru-RU"/>
        </w:rPr>
        <w:t>«Средняя общеобразовательная  школа №</w:t>
      </w:r>
      <w:r w:rsidR="001E55DA">
        <w:rPr>
          <w:b/>
          <w:bCs/>
          <w:sz w:val="44"/>
          <w:szCs w:val="44"/>
          <w:lang w:eastAsia="ru-RU"/>
        </w:rPr>
        <w:t>5</w:t>
      </w:r>
    </w:p>
    <w:p w:rsidR="006F42FA" w:rsidRPr="006F42FA" w:rsidRDefault="001E55DA" w:rsidP="006F42FA">
      <w:pPr>
        <w:keepNext/>
        <w:widowControl/>
        <w:autoSpaceDE/>
        <w:autoSpaceDN/>
        <w:jc w:val="center"/>
        <w:rPr>
          <w:b/>
          <w:bCs/>
          <w:sz w:val="44"/>
          <w:szCs w:val="44"/>
          <w:lang w:eastAsia="ru-RU"/>
        </w:rPr>
      </w:pPr>
      <w:r>
        <w:rPr>
          <w:b/>
          <w:bCs/>
          <w:sz w:val="44"/>
          <w:szCs w:val="44"/>
          <w:lang w:eastAsia="ru-RU"/>
        </w:rPr>
        <w:t xml:space="preserve"> </w:t>
      </w:r>
      <w:r w:rsidR="006F42FA" w:rsidRPr="006F42FA">
        <w:rPr>
          <w:b/>
          <w:bCs/>
          <w:sz w:val="44"/>
          <w:szCs w:val="44"/>
          <w:lang w:eastAsia="ru-RU"/>
        </w:rPr>
        <w:t xml:space="preserve"> г. Баксана</w:t>
      </w:r>
      <w:r w:rsidR="005B1074">
        <w:rPr>
          <w:b/>
          <w:bCs/>
          <w:sz w:val="44"/>
          <w:szCs w:val="44"/>
          <w:lang w:eastAsia="ru-RU"/>
        </w:rPr>
        <w:t xml:space="preserve"> им</w:t>
      </w:r>
      <w:r>
        <w:rPr>
          <w:b/>
          <w:bCs/>
          <w:sz w:val="44"/>
          <w:szCs w:val="44"/>
          <w:lang w:eastAsia="ru-RU"/>
        </w:rPr>
        <w:t>. Н.И.Нагоева</w:t>
      </w:r>
      <w:r w:rsidR="006F42FA" w:rsidRPr="006F42FA">
        <w:rPr>
          <w:b/>
          <w:bCs/>
          <w:sz w:val="44"/>
          <w:szCs w:val="44"/>
          <w:lang w:eastAsia="ru-RU"/>
        </w:rPr>
        <w:t>»</w:t>
      </w:r>
    </w:p>
    <w:p w:rsidR="006F42FA" w:rsidRPr="006F42FA" w:rsidRDefault="006F42FA" w:rsidP="006F42FA">
      <w:pPr>
        <w:widowControl/>
        <w:autoSpaceDE/>
        <w:autoSpaceDN/>
        <w:jc w:val="center"/>
        <w:rPr>
          <w:b/>
          <w:sz w:val="44"/>
          <w:szCs w:val="44"/>
          <w:lang w:eastAsia="ru-RU"/>
        </w:rPr>
      </w:pPr>
      <w:r w:rsidRPr="006F42FA">
        <w:rPr>
          <w:sz w:val="44"/>
          <w:szCs w:val="44"/>
          <w:lang w:eastAsia="ru-RU"/>
        </w:rPr>
        <w:t xml:space="preserve"> </w:t>
      </w:r>
      <w:r w:rsidRPr="006F42FA">
        <w:rPr>
          <w:b/>
          <w:sz w:val="44"/>
          <w:szCs w:val="44"/>
          <w:lang w:eastAsia="ru-RU"/>
        </w:rPr>
        <w:t xml:space="preserve">на 2023-2024 учебный год    </w:t>
      </w:r>
    </w:p>
    <w:p w:rsidR="006F42FA" w:rsidRDefault="006F42FA" w:rsidP="006F42FA">
      <w:pPr>
        <w:widowControl/>
        <w:autoSpaceDE/>
        <w:autoSpaceDN/>
        <w:jc w:val="center"/>
        <w:rPr>
          <w:sz w:val="44"/>
          <w:szCs w:val="44"/>
          <w:lang w:eastAsia="ru-RU"/>
        </w:rPr>
      </w:pPr>
      <w:r>
        <w:rPr>
          <w:sz w:val="44"/>
          <w:szCs w:val="44"/>
          <w:lang w:eastAsia="ru-RU"/>
        </w:rPr>
        <w:t>(в соответствии с обновлёнными ФГОС)</w:t>
      </w:r>
    </w:p>
    <w:p w:rsidR="006F42FA" w:rsidRPr="006F42FA" w:rsidRDefault="006F42FA" w:rsidP="006F42FA">
      <w:pPr>
        <w:widowControl/>
        <w:autoSpaceDE/>
        <w:autoSpaceDN/>
        <w:jc w:val="center"/>
        <w:rPr>
          <w:sz w:val="44"/>
          <w:szCs w:val="44"/>
          <w:lang w:eastAsia="ru-RU"/>
        </w:rPr>
      </w:pPr>
      <w:r>
        <w:rPr>
          <w:sz w:val="44"/>
          <w:szCs w:val="44"/>
          <w:lang w:eastAsia="ru-RU"/>
        </w:rPr>
        <w:t>(1-2 классы)</w:t>
      </w:r>
    </w:p>
    <w:p w:rsidR="006F42FA" w:rsidRPr="006F42FA" w:rsidRDefault="006F42FA" w:rsidP="006F42FA">
      <w:pPr>
        <w:widowControl/>
        <w:autoSpaceDE/>
        <w:autoSpaceDN/>
        <w:jc w:val="right"/>
        <w:rPr>
          <w:sz w:val="24"/>
          <w:szCs w:val="24"/>
          <w:lang w:eastAsia="ru-RU"/>
        </w:rPr>
      </w:pPr>
    </w:p>
    <w:p w:rsidR="006F42FA" w:rsidRPr="006F42FA" w:rsidRDefault="006F42FA" w:rsidP="006F42FA">
      <w:pPr>
        <w:widowControl/>
        <w:autoSpaceDE/>
        <w:autoSpaceDN/>
        <w:jc w:val="right"/>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jc w:val="center"/>
        <w:rPr>
          <w:sz w:val="24"/>
          <w:szCs w:val="24"/>
          <w:lang w:eastAsia="ru-RU"/>
        </w:rPr>
      </w:pPr>
    </w:p>
    <w:p w:rsidR="006F42FA" w:rsidRPr="006F42FA" w:rsidRDefault="006F42FA" w:rsidP="006F42FA">
      <w:pPr>
        <w:widowControl/>
        <w:autoSpaceDE/>
        <w:autoSpaceDN/>
        <w:rPr>
          <w:b/>
          <w:sz w:val="24"/>
          <w:szCs w:val="24"/>
          <w:lang w:eastAsia="ru-RU"/>
        </w:rPr>
      </w:pPr>
      <w:r w:rsidRPr="006F42FA">
        <w:rPr>
          <w:sz w:val="24"/>
          <w:szCs w:val="24"/>
          <w:lang w:eastAsia="ru-RU"/>
        </w:rPr>
        <w:t xml:space="preserve">                                                                        </w:t>
      </w:r>
      <w:r w:rsidRPr="006F42FA">
        <w:rPr>
          <w:b/>
          <w:sz w:val="24"/>
          <w:szCs w:val="24"/>
          <w:lang w:eastAsia="ru-RU"/>
        </w:rPr>
        <w:t>2023г.</w:t>
      </w:r>
    </w:p>
    <w:p w:rsidR="006F42FA" w:rsidRPr="006F42FA" w:rsidRDefault="006F42FA" w:rsidP="006F42FA">
      <w:pPr>
        <w:widowControl/>
        <w:tabs>
          <w:tab w:val="left" w:pos="480"/>
          <w:tab w:val="right" w:leader="dot" w:pos="10065"/>
        </w:tabs>
        <w:autoSpaceDE/>
        <w:autoSpaceDN/>
        <w:jc w:val="center"/>
        <w:rPr>
          <w:b/>
          <w:bCs/>
          <w:sz w:val="24"/>
          <w:szCs w:val="24"/>
          <w:lang w:eastAsia="ru-RU"/>
        </w:rPr>
      </w:pPr>
    </w:p>
    <w:p w:rsidR="00FA2F1A" w:rsidRDefault="00FA2F1A">
      <w:pPr>
        <w:jc w:val="center"/>
        <w:rPr>
          <w:sz w:val="28"/>
        </w:rPr>
        <w:sectPr w:rsidR="00FA2F1A">
          <w:type w:val="continuous"/>
          <w:pgSz w:w="11910" w:h="16840"/>
          <w:pgMar w:top="420" w:right="460" w:bottom="280" w:left="1100" w:header="720" w:footer="720" w:gutter="0"/>
          <w:cols w:space="720"/>
        </w:sectPr>
      </w:pPr>
    </w:p>
    <w:p w:rsidR="00FA2F1A" w:rsidRDefault="005E261C">
      <w:pPr>
        <w:pStyle w:val="1"/>
        <w:spacing w:before="72" w:after="2" w:line="240" w:lineRule="auto"/>
        <w:ind w:left="1224" w:firstLine="0"/>
        <w:jc w:val="left"/>
      </w:pPr>
      <w:r>
        <w:lastRenderedPageBreak/>
        <w:t>СОДЕРЖАНИЕ</w:t>
      </w:r>
    </w:p>
    <w:tbl>
      <w:tblPr>
        <w:tblStyle w:val="TableNormal"/>
        <w:tblW w:w="0" w:type="auto"/>
        <w:tblInd w:w="547" w:type="dxa"/>
        <w:tblLayout w:type="fixed"/>
        <w:tblLook w:val="01E0" w:firstRow="1" w:lastRow="1" w:firstColumn="1" w:lastColumn="1" w:noHBand="0" w:noVBand="0"/>
      </w:tblPr>
      <w:tblGrid>
        <w:gridCol w:w="9326"/>
      </w:tblGrid>
      <w:tr w:rsidR="00A84FD5" w:rsidTr="004F7D0B">
        <w:trPr>
          <w:trHeight w:val="278"/>
        </w:trPr>
        <w:tc>
          <w:tcPr>
            <w:tcW w:w="9326" w:type="dxa"/>
          </w:tcPr>
          <w:p w:rsidR="00A84FD5" w:rsidRDefault="00A84FD5">
            <w:pPr>
              <w:pStyle w:val="TableParagraph"/>
              <w:spacing w:line="258" w:lineRule="exact"/>
              <w:ind w:left="110"/>
              <w:rPr>
                <w:b/>
                <w:sz w:val="24"/>
              </w:rPr>
            </w:pPr>
            <w:r>
              <w:rPr>
                <w:b/>
                <w:sz w:val="24"/>
              </w:rPr>
              <w:t>1.</w:t>
            </w:r>
            <w:r>
              <w:rPr>
                <w:b/>
                <w:spacing w:val="2"/>
                <w:sz w:val="24"/>
              </w:rPr>
              <w:t xml:space="preserve"> </w:t>
            </w:r>
            <w:r>
              <w:rPr>
                <w:b/>
                <w:sz w:val="24"/>
              </w:rPr>
              <w:t>Целевой</w:t>
            </w:r>
            <w:r>
              <w:rPr>
                <w:b/>
                <w:spacing w:val="-4"/>
                <w:sz w:val="24"/>
              </w:rPr>
              <w:t xml:space="preserve"> </w:t>
            </w:r>
            <w:r>
              <w:rPr>
                <w:b/>
                <w:sz w:val="24"/>
              </w:rPr>
              <w:t>раздел</w:t>
            </w:r>
          </w:p>
        </w:tc>
      </w:tr>
      <w:tr w:rsidR="00A84FD5" w:rsidTr="004F7D0B">
        <w:trPr>
          <w:trHeight w:val="273"/>
        </w:trPr>
        <w:tc>
          <w:tcPr>
            <w:tcW w:w="9326" w:type="dxa"/>
          </w:tcPr>
          <w:p w:rsidR="00A84FD5" w:rsidRDefault="00A84FD5">
            <w:pPr>
              <w:pStyle w:val="TableParagraph"/>
              <w:spacing w:line="253" w:lineRule="exact"/>
              <w:ind w:left="359"/>
              <w:rPr>
                <w:sz w:val="24"/>
              </w:rPr>
            </w:pPr>
            <w:r>
              <w:rPr>
                <w:sz w:val="24"/>
              </w:rPr>
              <w:t>1.1.</w:t>
            </w:r>
            <w:r>
              <w:rPr>
                <w:spacing w:val="-2"/>
                <w:sz w:val="24"/>
              </w:rPr>
              <w:t xml:space="preserve"> </w:t>
            </w:r>
            <w:r>
              <w:rPr>
                <w:sz w:val="24"/>
              </w:rPr>
              <w:t>Пояснительная</w:t>
            </w:r>
            <w:r>
              <w:rPr>
                <w:spacing w:val="-4"/>
                <w:sz w:val="24"/>
              </w:rPr>
              <w:t xml:space="preserve"> </w:t>
            </w:r>
            <w:r>
              <w:rPr>
                <w:sz w:val="24"/>
              </w:rPr>
              <w:t>записка</w:t>
            </w:r>
          </w:p>
        </w:tc>
      </w:tr>
      <w:tr w:rsidR="00A84FD5" w:rsidTr="004F7D0B">
        <w:trPr>
          <w:trHeight w:val="277"/>
        </w:trPr>
        <w:tc>
          <w:tcPr>
            <w:tcW w:w="9326" w:type="dxa"/>
          </w:tcPr>
          <w:p w:rsidR="00A84FD5" w:rsidRDefault="00A84FD5">
            <w:pPr>
              <w:pStyle w:val="TableParagraph"/>
              <w:spacing w:line="258" w:lineRule="exact"/>
              <w:ind w:left="359"/>
              <w:rPr>
                <w:sz w:val="24"/>
              </w:rPr>
            </w:pPr>
            <w:r>
              <w:rPr>
                <w:sz w:val="24"/>
              </w:rPr>
              <w:t>1.2.</w:t>
            </w:r>
            <w:r>
              <w:rPr>
                <w:spacing w:val="-4"/>
                <w:sz w:val="24"/>
              </w:rPr>
              <w:t xml:space="preserve"> </w:t>
            </w:r>
            <w:r>
              <w:rPr>
                <w:sz w:val="24"/>
              </w:rPr>
              <w:t>Общая характеристика</w:t>
            </w:r>
            <w:r>
              <w:rPr>
                <w:spacing w:val="-2"/>
                <w:sz w:val="24"/>
              </w:rPr>
              <w:t xml:space="preserve"> </w:t>
            </w:r>
            <w:r>
              <w:rPr>
                <w:sz w:val="24"/>
              </w:rPr>
              <w:t>программы</w:t>
            </w:r>
            <w:r>
              <w:rPr>
                <w:spacing w:val="-3"/>
                <w:sz w:val="24"/>
              </w:rPr>
              <w:t xml:space="preserve"> </w:t>
            </w:r>
            <w:r>
              <w:rPr>
                <w:sz w:val="24"/>
              </w:rPr>
              <w:t>начального</w:t>
            </w:r>
            <w:r>
              <w:rPr>
                <w:spacing w:val="-5"/>
                <w:sz w:val="24"/>
              </w:rPr>
              <w:t xml:space="preserve"> </w:t>
            </w:r>
            <w:r>
              <w:rPr>
                <w:sz w:val="24"/>
              </w:rPr>
              <w:t>общего</w:t>
            </w:r>
            <w:r>
              <w:rPr>
                <w:spacing w:val="-5"/>
                <w:sz w:val="24"/>
              </w:rPr>
              <w:t xml:space="preserve"> </w:t>
            </w:r>
            <w:r>
              <w:rPr>
                <w:sz w:val="24"/>
              </w:rPr>
              <w:t>образования</w:t>
            </w:r>
          </w:p>
        </w:tc>
      </w:tr>
      <w:tr w:rsidR="00A84FD5" w:rsidTr="004F7D0B">
        <w:trPr>
          <w:trHeight w:val="552"/>
        </w:trPr>
        <w:tc>
          <w:tcPr>
            <w:tcW w:w="9326" w:type="dxa"/>
          </w:tcPr>
          <w:p w:rsidR="00A84FD5" w:rsidRDefault="00A84FD5">
            <w:pPr>
              <w:pStyle w:val="TableParagraph"/>
              <w:spacing w:line="268" w:lineRule="exact"/>
              <w:ind w:left="359"/>
              <w:rPr>
                <w:sz w:val="24"/>
              </w:rPr>
            </w:pPr>
            <w:r>
              <w:rPr>
                <w:sz w:val="24"/>
              </w:rPr>
              <w:t>1.3.</w:t>
            </w:r>
            <w:r>
              <w:rPr>
                <w:spacing w:val="-4"/>
                <w:sz w:val="24"/>
              </w:rPr>
              <w:t xml:space="preserve"> </w:t>
            </w:r>
            <w:r>
              <w:rPr>
                <w:sz w:val="24"/>
              </w:rPr>
              <w:t>Общая характеристика</w:t>
            </w:r>
            <w:r>
              <w:rPr>
                <w:spacing w:val="-1"/>
                <w:sz w:val="24"/>
              </w:rPr>
              <w:t xml:space="preserve"> </w:t>
            </w:r>
            <w:r>
              <w:rPr>
                <w:sz w:val="24"/>
              </w:rPr>
              <w:t>планируемых</w:t>
            </w:r>
            <w:r>
              <w:rPr>
                <w:spacing w:val="-5"/>
                <w:sz w:val="24"/>
              </w:rPr>
              <w:t xml:space="preserve"> </w:t>
            </w:r>
            <w:r>
              <w:rPr>
                <w:sz w:val="24"/>
              </w:rPr>
              <w:t>результатов</w:t>
            </w:r>
            <w:r>
              <w:rPr>
                <w:spacing w:val="-3"/>
                <w:sz w:val="24"/>
              </w:rPr>
              <w:t xml:space="preserve"> </w:t>
            </w:r>
            <w:r>
              <w:rPr>
                <w:sz w:val="24"/>
              </w:rPr>
              <w:t>освоения</w:t>
            </w:r>
            <w:r>
              <w:rPr>
                <w:spacing w:val="-6"/>
                <w:sz w:val="24"/>
              </w:rPr>
              <w:t xml:space="preserve"> </w:t>
            </w:r>
            <w:r>
              <w:rPr>
                <w:sz w:val="24"/>
              </w:rPr>
              <w:t>основной</w:t>
            </w:r>
          </w:p>
          <w:p w:rsidR="00A84FD5" w:rsidRDefault="00A84FD5">
            <w:pPr>
              <w:pStyle w:val="TableParagraph"/>
              <w:spacing w:before="3" w:line="261" w:lineRule="exact"/>
              <w:ind w:left="359"/>
              <w:rPr>
                <w:sz w:val="24"/>
              </w:rPr>
            </w:pPr>
            <w:r>
              <w:rPr>
                <w:sz w:val="24"/>
              </w:rPr>
              <w:t>образовательной</w:t>
            </w:r>
            <w:r>
              <w:rPr>
                <w:spacing w:val="-2"/>
                <w:sz w:val="24"/>
              </w:rPr>
              <w:t xml:space="preserve"> </w:t>
            </w:r>
            <w:r>
              <w:rPr>
                <w:sz w:val="24"/>
              </w:rPr>
              <w:t>программы</w:t>
            </w:r>
            <w:r>
              <w:rPr>
                <w:spacing w:val="-5"/>
                <w:sz w:val="24"/>
              </w:rPr>
              <w:t xml:space="preserve"> </w:t>
            </w:r>
            <w:r>
              <w:rPr>
                <w:sz w:val="24"/>
              </w:rPr>
              <w:t>начального</w:t>
            </w:r>
            <w:r>
              <w:rPr>
                <w:spacing w:val="-2"/>
                <w:sz w:val="24"/>
              </w:rPr>
              <w:t xml:space="preserve"> </w:t>
            </w:r>
            <w:r>
              <w:rPr>
                <w:sz w:val="24"/>
              </w:rPr>
              <w:t>общего</w:t>
            </w:r>
            <w:r>
              <w:rPr>
                <w:spacing w:val="-7"/>
                <w:sz w:val="24"/>
              </w:rPr>
              <w:t xml:space="preserve"> </w:t>
            </w:r>
            <w:r>
              <w:rPr>
                <w:sz w:val="24"/>
              </w:rPr>
              <w:t>образования</w:t>
            </w:r>
          </w:p>
        </w:tc>
      </w:tr>
      <w:tr w:rsidR="00A84FD5" w:rsidTr="004F7D0B">
        <w:trPr>
          <w:trHeight w:val="551"/>
        </w:trPr>
        <w:tc>
          <w:tcPr>
            <w:tcW w:w="9326" w:type="dxa"/>
          </w:tcPr>
          <w:p w:rsidR="00A84FD5" w:rsidRDefault="00A84FD5">
            <w:pPr>
              <w:pStyle w:val="TableParagraph"/>
              <w:spacing w:line="268" w:lineRule="exact"/>
              <w:ind w:left="359"/>
              <w:rPr>
                <w:sz w:val="24"/>
              </w:rPr>
            </w:pPr>
            <w:r>
              <w:rPr>
                <w:sz w:val="24"/>
              </w:rPr>
              <w:t>1.4.</w:t>
            </w:r>
            <w:r>
              <w:rPr>
                <w:spacing w:val="-4"/>
                <w:sz w:val="24"/>
              </w:rPr>
              <w:t xml:space="preserve"> </w:t>
            </w:r>
            <w:r>
              <w:rPr>
                <w:sz w:val="24"/>
              </w:rPr>
              <w:t>Система</w:t>
            </w:r>
            <w:r>
              <w:rPr>
                <w:spacing w:val="-6"/>
                <w:sz w:val="24"/>
              </w:rPr>
              <w:t xml:space="preserve"> </w:t>
            </w:r>
            <w:r>
              <w:rPr>
                <w:sz w:val="24"/>
              </w:rPr>
              <w:t>оценки</w:t>
            </w:r>
            <w:r>
              <w:rPr>
                <w:spacing w:val="-4"/>
                <w:sz w:val="24"/>
              </w:rPr>
              <w:t xml:space="preserve"> </w:t>
            </w:r>
            <w:r>
              <w:rPr>
                <w:sz w:val="24"/>
              </w:rPr>
              <w:t>достижения планируемых результатов</w:t>
            </w:r>
            <w:r>
              <w:rPr>
                <w:spacing w:val="-3"/>
                <w:sz w:val="24"/>
              </w:rPr>
              <w:t xml:space="preserve"> </w:t>
            </w:r>
            <w:r>
              <w:rPr>
                <w:sz w:val="24"/>
              </w:rPr>
              <w:t>освоения</w:t>
            </w:r>
            <w:r>
              <w:rPr>
                <w:spacing w:val="-6"/>
                <w:sz w:val="24"/>
              </w:rPr>
              <w:t xml:space="preserve"> </w:t>
            </w:r>
            <w:r>
              <w:rPr>
                <w:sz w:val="24"/>
              </w:rPr>
              <w:t>программы</w:t>
            </w:r>
          </w:p>
          <w:p w:rsidR="00A84FD5" w:rsidRDefault="00A84FD5">
            <w:pPr>
              <w:pStyle w:val="TableParagraph"/>
              <w:spacing w:before="2" w:line="261" w:lineRule="exact"/>
              <w:ind w:left="359"/>
              <w:rPr>
                <w:sz w:val="24"/>
              </w:rPr>
            </w:pP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tc>
      </w:tr>
      <w:tr w:rsidR="00A84FD5" w:rsidTr="004F7D0B">
        <w:trPr>
          <w:trHeight w:val="277"/>
        </w:trPr>
        <w:tc>
          <w:tcPr>
            <w:tcW w:w="9326" w:type="dxa"/>
          </w:tcPr>
          <w:p w:rsidR="00A84FD5" w:rsidRDefault="00A84FD5">
            <w:pPr>
              <w:pStyle w:val="TableParagraph"/>
              <w:spacing w:line="258" w:lineRule="exact"/>
              <w:ind w:left="110"/>
              <w:rPr>
                <w:b/>
                <w:sz w:val="24"/>
              </w:rPr>
            </w:pPr>
            <w:r>
              <w:rPr>
                <w:b/>
                <w:sz w:val="24"/>
              </w:rPr>
              <w:t>2.</w:t>
            </w:r>
            <w:r>
              <w:rPr>
                <w:b/>
                <w:spacing w:val="-1"/>
                <w:sz w:val="24"/>
              </w:rPr>
              <w:t xml:space="preserve"> </w:t>
            </w:r>
            <w:r>
              <w:rPr>
                <w:b/>
                <w:sz w:val="24"/>
              </w:rPr>
              <w:t>Содержательный раздел</w:t>
            </w:r>
          </w:p>
        </w:tc>
      </w:tr>
      <w:tr w:rsidR="00A84FD5" w:rsidTr="004F7D0B">
        <w:trPr>
          <w:trHeight w:val="273"/>
        </w:trPr>
        <w:tc>
          <w:tcPr>
            <w:tcW w:w="9326" w:type="dxa"/>
          </w:tcPr>
          <w:p w:rsidR="00A84FD5" w:rsidRDefault="00A84FD5">
            <w:pPr>
              <w:pStyle w:val="TableParagraph"/>
              <w:spacing w:line="253" w:lineRule="exact"/>
              <w:ind w:left="359"/>
              <w:rPr>
                <w:sz w:val="24"/>
              </w:rPr>
            </w:pPr>
            <w:r>
              <w:rPr>
                <w:sz w:val="24"/>
              </w:rPr>
              <w:t>2.1.</w:t>
            </w:r>
            <w:r>
              <w:rPr>
                <w:spacing w:val="-4"/>
                <w:sz w:val="24"/>
              </w:rPr>
              <w:t xml:space="preserve"> </w:t>
            </w:r>
            <w:r>
              <w:rPr>
                <w:sz w:val="24"/>
              </w:rPr>
              <w:t>Рабочие</w:t>
            </w:r>
            <w:r>
              <w:rPr>
                <w:spacing w:val="-6"/>
                <w:sz w:val="24"/>
              </w:rPr>
              <w:t xml:space="preserve"> </w:t>
            </w:r>
            <w:r>
              <w:rPr>
                <w:sz w:val="24"/>
              </w:rPr>
              <w:t>программы</w:t>
            </w:r>
            <w:r>
              <w:rPr>
                <w:spacing w:val="-3"/>
                <w:sz w:val="24"/>
              </w:rPr>
              <w:t xml:space="preserve"> </w:t>
            </w:r>
            <w:r>
              <w:rPr>
                <w:sz w:val="24"/>
              </w:rPr>
              <w:t>учебных</w:t>
            </w:r>
            <w:r>
              <w:rPr>
                <w:spacing w:val="-5"/>
                <w:sz w:val="24"/>
              </w:rPr>
              <w:t xml:space="preserve"> </w:t>
            </w:r>
            <w:r>
              <w:rPr>
                <w:sz w:val="24"/>
              </w:rPr>
              <w:t>предметов</w:t>
            </w:r>
          </w:p>
        </w:tc>
      </w:tr>
      <w:tr w:rsidR="00A84FD5" w:rsidTr="004F7D0B">
        <w:trPr>
          <w:trHeight w:val="278"/>
        </w:trPr>
        <w:tc>
          <w:tcPr>
            <w:tcW w:w="9326" w:type="dxa"/>
          </w:tcPr>
          <w:p w:rsidR="00A84FD5" w:rsidRDefault="00A84FD5">
            <w:pPr>
              <w:pStyle w:val="TableParagraph"/>
              <w:spacing w:line="258" w:lineRule="exact"/>
              <w:ind w:left="359"/>
              <w:rPr>
                <w:sz w:val="24"/>
              </w:rPr>
            </w:pPr>
            <w:r>
              <w:rPr>
                <w:sz w:val="24"/>
              </w:rPr>
              <w:t>2.1.1.</w:t>
            </w:r>
            <w:r>
              <w:rPr>
                <w:spacing w:val="-1"/>
                <w:sz w:val="24"/>
              </w:rPr>
              <w:t xml:space="preserve">  </w:t>
            </w:r>
            <w:r>
              <w:rPr>
                <w:sz w:val="24"/>
              </w:rPr>
              <w:t>Русский</w:t>
            </w:r>
            <w:r>
              <w:rPr>
                <w:spacing w:val="-1"/>
                <w:sz w:val="24"/>
              </w:rPr>
              <w:t xml:space="preserve"> </w:t>
            </w:r>
            <w:r>
              <w:rPr>
                <w:sz w:val="24"/>
              </w:rPr>
              <w:t>язык</w:t>
            </w:r>
          </w:p>
        </w:tc>
      </w:tr>
      <w:tr w:rsidR="00A84FD5" w:rsidTr="004F7D0B">
        <w:trPr>
          <w:trHeight w:val="278"/>
        </w:trPr>
        <w:tc>
          <w:tcPr>
            <w:tcW w:w="9326" w:type="dxa"/>
          </w:tcPr>
          <w:p w:rsidR="00A84FD5" w:rsidRDefault="00A84FD5">
            <w:pPr>
              <w:pStyle w:val="TableParagraph"/>
              <w:spacing w:line="258" w:lineRule="exact"/>
              <w:ind w:left="359"/>
              <w:rPr>
                <w:sz w:val="24"/>
              </w:rPr>
            </w:pPr>
            <w:r>
              <w:rPr>
                <w:sz w:val="24"/>
              </w:rPr>
              <w:t>2.1.2.  Литературное</w:t>
            </w:r>
            <w:r>
              <w:rPr>
                <w:spacing w:val="-2"/>
                <w:sz w:val="24"/>
              </w:rPr>
              <w:t xml:space="preserve"> </w:t>
            </w:r>
            <w:r>
              <w:rPr>
                <w:sz w:val="24"/>
              </w:rPr>
              <w:t>чтение</w:t>
            </w:r>
          </w:p>
        </w:tc>
      </w:tr>
      <w:tr w:rsidR="00A84FD5" w:rsidTr="004F7D0B">
        <w:trPr>
          <w:trHeight w:val="273"/>
        </w:trPr>
        <w:tc>
          <w:tcPr>
            <w:tcW w:w="9326" w:type="dxa"/>
          </w:tcPr>
          <w:p w:rsidR="00A84FD5" w:rsidRDefault="00A84FD5" w:rsidP="00C250E3">
            <w:pPr>
              <w:pStyle w:val="TableParagraph"/>
              <w:spacing w:line="253" w:lineRule="exact"/>
              <w:ind w:left="359"/>
              <w:rPr>
                <w:sz w:val="24"/>
              </w:rPr>
            </w:pPr>
            <w:r>
              <w:rPr>
                <w:sz w:val="24"/>
              </w:rPr>
              <w:t>2.1.3.  Родной (кабардино-черкесский) язык</w:t>
            </w:r>
          </w:p>
        </w:tc>
      </w:tr>
      <w:tr w:rsidR="00A84FD5" w:rsidTr="004F7D0B">
        <w:trPr>
          <w:trHeight w:val="273"/>
        </w:trPr>
        <w:tc>
          <w:tcPr>
            <w:tcW w:w="9326" w:type="dxa"/>
          </w:tcPr>
          <w:p w:rsidR="00A84FD5" w:rsidRDefault="00A84FD5" w:rsidP="00D36CC2">
            <w:pPr>
              <w:pStyle w:val="TableParagraph"/>
              <w:spacing w:line="253" w:lineRule="exact"/>
              <w:ind w:left="359"/>
              <w:rPr>
                <w:sz w:val="24"/>
              </w:rPr>
            </w:pPr>
            <w:r>
              <w:rPr>
                <w:sz w:val="24"/>
              </w:rPr>
              <w:t>2.1.4.  Литературное чтение на родном (кабардино-черкесском) языке</w:t>
            </w:r>
          </w:p>
        </w:tc>
      </w:tr>
      <w:tr w:rsidR="00A84FD5" w:rsidTr="004F7D0B">
        <w:trPr>
          <w:trHeight w:val="273"/>
        </w:trPr>
        <w:tc>
          <w:tcPr>
            <w:tcW w:w="9326" w:type="dxa"/>
          </w:tcPr>
          <w:p w:rsidR="00A84FD5" w:rsidRDefault="00A84FD5" w:rsidP="00D36CC2">
            <w:pPr>
              <w:pStyle w:val="TableParagraph"/>
              <w:spacing w:line="253" w:lineRule="exact"/>
              <w:ind w:left="359"/>
              <w:rPr>
                <w:sz w:val="24"/>
              </w:rPr>
            </w:pPr>
            <w:r>
              <w:rPr>
                <w:sz w:val="24"/>
              </w:rPr>
              <w:t>2.1.5.   Родной (русский) язык</w:t>
            </w:r>
          </w:p>
        </w:tc>
      </w:tr>
      <w:tr w:rsidR="00A84FD5" w:rsidTr="004F7D0B">
        <w:trPr>
          <w:trHeight w:val="273"/>
        </w:trPr>
        <w:tc>
          <w:tcPr>
            <w:tcW w:w="9326" w:type="dxa"/>
          </w:tcPr>
          <w:p w:rsidR="00A84FD5" w:rsidRDefault="00A84FD5" w:rsidP="006F7B9C">
            <w:pPr>
              <w:pStyle w:val="TableParagraph"/>
              <w:spacing w:line="253" w:lineRule="exact"/>
              <w:ind w:left="359"/>
              <w:rPr>
                <w:sz w:val="24"/>
              </w:rPr>
            </w:pPr>
            <w:r>
              <w:rPr>
                <w:sz w:val="24"/>
              </w:rPr>
              <w:t>2.1.6.  Иностранный</w:t>
            </w:r>
            <w:r>
              <w:rPr>
                <w:spacing w:val="-5"/>
                <w:sz w:val="24"/>
              </w:rPr>
              <w:t xml:space="preserve"> </w:t>
            </w:r>
            <w:r>
              <w:rPr>
                <w:sz w:val="24"/>
              </w:rPr>
              <w:t>(английский)</w:t>
            </w:r>
            <w:r>
              <w:rPr>
                <w:spacing w:val="-4"/>
                <w:sz w:val="24"/>
              </w:rPr>
              <w:t xml:space="preserve"> </w:t>
            </w:r>
            <w:r>
              <w:rPr>
                <w:sz w:val="24"/>
              </w:rPr>
              <w:t>язык</w:t>
            </w:r>
          </w:p>
        </w:tc>
      </w:tr>
      <w:tr w:rsidR="00A84FD5" w:rsidTr="004F7D0B">
        <w:trPr>
          <w:trHeight w:val="277"/>
        </w:trPr>
        <w:tc>
          <w:tcPr>
            <w:tcW w:w="9326" w:type="dxa"/>
          </w:tcPr>
          <w:p w:rsidR="00A84FD5" w:rsidRDefault="00A84FD5">
            <w:pPr>
              <w:pStyle w:val="TableParagraph"/>
              <w:spacing w:line="258" w:lineRule="exact"/>
              <w:ind w:left="359"/>
              <w:rPr>
                <w:sz w:val="24"/>
              </w:rPr>
            </w:pPr>
            <w:r>
              <w:rPr>
                <w:sz w:val="24"/>
              </w:rPr>
              <w:t>2.1.7.</w:t>
            </w:r>
            <w:r>
              <w:rPr>
                <w:spacing w:val="1"/>
                <w:sz w:val="24"/>
              </w:rPr>
              <w:t xml:space="preserve">  </w:t>
            </w:r>
            <w:r>
              <w:rPr>
                <w:sz w:val="24"/>
              </w:rPr>
              <w:t>Математика</w:t>
            </w:r>
          </w:p>
        </w:tc>
      </w:tr>
      <w:tr w:rsidR="00A84FD5" w:rsidTr="004F7D0B">
        <w:trPr>
          <w:trHeight w:val="273"/>
        </w:trPr>
        <w:tc>
          <w:tcPr>
            <w:tcW w:w="9326" w:type="dxa"/>
          </w:tcPr>
          <w:p w:rsidR="00A84FD5" w:rsidRDefault="00A84FD5">
            <w:pPr>
              <w:pStyle w:val="TableParagraph"/>
              <w:spacing w:line="253" w:lineRule="exact"/>
              <w:ind w:left="359"/>
              <w:rPr>
                <w:sz w:val="24"/>
              </w:rPr>
            </w:pPr>
            <w:r>
              <w:rPr>
                <w:sz w:val="24"/>
              </w:rPr>
              <w:t>2.1.8.  Окружающий</w:t>
            </w:r>
            <w:r>
              <w:rPr>
                <w:spacing w:val="-1"/>
                <w:sz w:val="24"/>
              </w:rPr>
              <w:t xml:space="preserve"> </w:t>
            </w:r>
            <w:r>
              <w:rPr>
                <w:sz w:val="24"/>
              </w:rPr>
              <w:t>мир</w:t>
            </w:r>
          </w:p>
        </w:tc>
      </w:tr>
      <w:tr w:rsidR="00A84FD5" w:rsidTr="004F7D0B">
        <w:trPr>
          <w:trHeight w:val="278"/>
        </w:trPr>
        <w:tc>
          <w:tcPr>
            <w:tcW w:w="9326" w:type="dxa"/>
          </w:tcPr>
          <w:p w:rsidR="00A84FD5" w:rsidRDefault="00A84FD5">
            <w:pPr>
              <w:pStyle w:val="TableParagraph"/>
              <w:spacing w:line="258" w:lineRule="exact"/>
              <w:ind w:left="359"/>
              <w:rPr>
                <w:sz w:val="24"/>
              </w:rPr>
            </w:pPr>
            <w:r>
              <w:rPr>
                <w:sz w:val="24"/>
              </w:rPr>
              <w:t>2.1.9.  Основы</w:t>
            </w:r>
            <w:r>
              <w:rPr>
                <w:spacing w:val="-1"/>
                <w:sz w:val="24"/>
              </w:rPr>
              <w:t xml:space="preserve"> </w:t>
            </w:r>
            <w:r>
              <w:rPr>
                <w:sz w:val="24"/>
              </w:rPr>
              <w:t>религиозных</w:t>
            </w:r>
            <w:r>
              <w:rPr>
                <w:spacing w:val="-7"/>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6"/>
                <w:sz w:val="24"/>
              </w:rPr>
              <w:t xml:space="preserve"> </w:t>
            </w:r>
            <w:r>
              <w:rPr>
                <w:sz w:val="24"/>
              </w:rPr>
              <w:t>этики</w:t>
            </w:r>
          </w:p>
        </w:tc>
      </w:tr>
      <w:tr w:rsidR="00A84FD5" w:rsidTr="004F7D0B">
        <w:trPr>
          <w:trHeight w:val="273"/>
        </w:trPr>
        <w:tc>
          <w:tcPr>
            <w:tcW w:w="9326" w:type="dxa"/>
          </w:tcPr>
          <w:p w:rsidR="00A84FD5" w:rsidRDefault="00A84FD5" w:rsidP="00D36CC2">
            <w:pPr>
              <w:pStyle w:val="TableParagraph"/>
              <w:spacing w:line="253" w:lineRule="exact"/>
              <w:ind w:left="359"/>
              <w:rPr>
                <w:sz w:val="24"/>
              </w:rPr>
            </w:pPr>
            <w:r>
              <w:rPr>
                <w:sz w:val="24"/>
              </w:rPr>
              <w:t>2.1.10.</w:t>
            </w:r>
            <w:r>
              <w:rPr>
                <w:spacing w:val="-2"/>
                <w:sz w:val="24"/>
              </w:rPr>
              <w:t xml:space="preserve">  </w:t>
            </w:r>
            <w:r>
              <w:rPr>
                <w:sz w:val="24"/>
              </w:rPr>
              <w:t>Изобразительное</w:t>
            </w:r>
            <w:r>
              <w:rPr>
                <w:spacing w:val="-4"/>
                <w:sz w:val="24"/>
              </w:rPr>
              <w:t xml:space="preserve"> </w:t>
            </w:r>
            <w:r>
              <w:rPr>
                <w:sz w:val="24"/>
              </w:rPr>
              <w:t>искусство</w:t>
            </w:r>
          </w:p>
        </w:tc>
      </w:tr>
      <w:tr w:rsidR="00A84FD5" w:rsidTr="004F7D0B">
        <w:trPr>
          <w:trHeight w:val="278"/>
        </w:trPr>
        <w:tc>
          <w:tcPr>
            <w:tcW w:w="9326" w:type="dxa"/>
          </w:tcPr>
          <w:p w:rsidR="00A84FD5" w:rsidRDefault="00A84FD5" w:rsidP="00D36CC2">
            <w:pPr>
              <w:pStyle w:val="TableParagraph"/>
              <w:spacing w:line="259" w:lineRule="exact"/>
              <w:ind w:left="359"/>
              <w:rPr>
                <w:sz w:val="24"/>
              </w:rPr>
            </w:pPr>
            <w:r>
              <w:rPr>
                <w:sz w:val="24"/>
              </w:rPr>
              <w:t>2.1.11.</w:t>
            </w:r>
            <w:r>
              <w:rPr>
                <w:spacing w:val="-3"/>
                <w:sz w:val="24"/>
              </w:rPr>
              <w:t xml:space="preserve"> </w:t>
            </w:r>
            <w:r>
              <w:rPr>
                <w:sz w:val="24"/>
              </w:rPr>
              <w:t>Музыка</w:t>
            </w:r>
          </w:p>
        </w:tc>
      </w:tr>
      <w:tr w:rsidR="00A84FD5" w:rsidTr="004F7D0B">
        <w:trPr>
          <w:trHeight w:val="277"/>
        </w:trPr>
        <w:tc>
          <w:tcPr>
            <w:tcW w:w="9326" w:type="dxa"/>
          </w:tcPr>
          <w:p w:rsidR="00A84FD5" w:rsidRDefault="00A84FD5" w:rsidP="00D36CC2">
            <w:pPr>
              <w:pStyle w:val="TableParagraph"/>
              <w:spacing w:line="258" w:lineRule="exact"/>
              <w:ind w:left="359"/>
              <w:rPr>
                <w:sz w:val="24"/>
              </w:rPr>
            </w:pPr>
            <w:r>
              <w:rPr>
                <w:sz w:val="24"/>
              </w:rPr>
              <w:t>2.1.12.</w:t>
            </w:r>
            <w:r>
              <w:rPr>
                <w:spacing w:val="2"/>
                <w:sz w:val="24"/>
              </w:rPr>
              <w:t xml:space="preserve"> </w:t>
            </w:r>
            <w:r>
              <w:rPr>
                <w:sz w:val="24"/>
              </w:rPr>
              <w:t>Технология</w:t>
            </w:r>
          </w:p>
        </w:tc>
      </w:tr>
      <w:tr w:rsidR="00A84FD5" w:rsidTr="004F7D0B">
        <w:trPr>
          <w:trHeight w:val="273"/>
        </w:trPr>
        <w:tc>
          <w:tcPr>
            <w:tcW w:w="9326" w:type="dxa"/>
          </w:tcPr>
          <w:p w:rsidR="00A84FD5" w:rsidRDefault="00A84FD5" w:rsidP="00D36CC2">
            <w:pPr>
              <w:pStyle w:val="TableParagraph"/>
              <w:spacing w:line="253" w:lineRule="exact"/>
              <w:ind w:left="359"/>
              <w:rPr>
                <w:sz w:val="24"/>
              </w:rPr>
            </w:pPr>
            <w:r>
              <w:rPr>
                <w:sz w:val="24"/>
              </w:rPr>
              <w:t>2.1.13.</w:t>
            </w:r>
            <w:r>
              <w:rPr>
                <w:spacing w:val="-6"/>
                <w:sz w:val="24"/>
              </w:rPr>
              <w:t xml:space="preserve"> </w:t>
            </w:r>
            <w:r>
              <w:rPr>
                <w:sz w:val="24"/>
              </w:rPr>
              <w:t>Физическая</w:t>
            </w:r>
            <w:r>
              <w:rPr>
                <w:spacing w:val="-3"/>
                <w:sz w:val="24"/>
              </w:rPr>
              <w:t xml:space="preserve"> </w:t>
            </w:r>
            <w:r>
              <w:rPr>
                <w:sz w:val="24"/>
              </w:rPr>
              <w:t>культура</w:t>
            </w:r>
          </w:p>
        </w:tc>
      </w:tr>
      <w:tr w:rsidR="00A84FD5" w:rsidTr="004F7D0B">
        <w:trPr>
          <w:trHeight w:val="277"/>
        </w:trPr>
        <w:tc>
          <w:tcPr>
            <w:tcW w:w="9326" w:type="dxa"/>
          </w:tcPr>
          <w:p w:rsidR="00A84FD5" w:rsidRDefault="00A84FD5">
            <w:pPr>
              <w:pStyle w:val="TableParagraph"/>
              <w:spacing w:line="258" w:lineRule="exact"/>
              <w:ind w:left="359"/>
              <w:rPr>
                <w:sz w:val="24"/>
              </w:rPr>
            </w:pPr>
            <w:r>
              <w:rPr>
                <w:sz w:val="24"/>
              </w:rPr>
              <w:t>2.2.</w:t>
            </w:r>
            <w:r>
              <w:rPr>
                <w:spacing w:val="-5"/>
                <w:sz w:val="24"/>
              </w:rPr>
              <w:t xml:space="preserve"> </w:t>
            </w:r>
            <w:r>
              <w:rPr>
                <w:sz w:val="24"/>
              </w:rPr>
              <w:t>Программа</w:t>
            </w:r>
            <w:r>
              <w:rPr>
                <w:spacing w:val="-7"/>
                <w:sz w:val="24"/>
              </w:rPr>
              <w:t xml:space="preserve"> </w:t>
            </w:r>
            <w:r>
              <w:rPr>
                <w:sz w:val="24"/>
              </w:rPr>
              <w:t>формирования</w:t>
            </w:r>
            <w:r>
              <w:rPr>
                <w:spacing w:val="-1"/>
                <w:sz w:val="24"/>
              </w:rPr>
              <w:t xml:space="preserve"> </w:t>
            </w:r>
            <w:r>
              <w:rPr>
                <w:sz w:val="24"/>
              </w:rPr>
              <w:t>универсальных</w:t>
            </w:r>
            <w:r>
              <w:rPr>
                <w:spacing w:val="-6"/>
                <w:sz w:val="24"/>
              </w:rPr>
              <w:t xml:space="preserve"> </w:t>
            </w:r>
            <w:r>
              <w:rPr>
                <w:sz w:val="24"/>
              </w:rPr>
              <w:t>учебных</w:t>
            </w:r>
            <w:r>
              <w:rPr>
                <w:spacing w:val="-6"/>
                <w:sz w:val="24"/>
              </w:rPr>
              <w:t xml:space="preserve"> </w:t>
            </w:r>
            <w:r>
              <w:rPr>
                <w:sz w:val="24"/>
              </w:rPr>
              <w:t>действий</w:t>
            </w:r>
          </w:p>
        </w:tc>
      </w:tr>
      <w:tr w:rsidR="00A84FD5" w:rsidTr="004F7D0B">
        <w:trPr>
          <w:trHeight w:val="273"/>
        </w:trPr>
        <w:tc>
          <w:tcPr>
            <w:tcW w:w="9326" w:type="dxa"/>
          </w:tcPr>
          <w:p w:rsidR="00A84FD5" w:rsidRDefault="00A84FD5">
            <w:pPr>
              <w:pStyle w:val="TableParagraph"/>
              <w:spacing w:line="253" w:lineRule="exact"/>
              <w:ind w:left="359"/>
              <w:rPr>
                <w:sz w:val="24"/>
              </w:rPr>
            </w:pPr>
            <w:r>
              <w:rPr>
                <w:sz w:val="24"/>
              </w:rPr>
              <w:t>2.3.</w:t>
            </w:r>
            <w:r>
              <w:rPr>
                <w:spacing w:val="-2"/>
                <w:sz w:val="24"/>
              </w:rPr>
              <w:t xml:space="preserve"> </w:t>
            </w:r>
            <w:r>
              <w:rPr>
                <w:sz w:val="24"/>
              </w:rPr>
              <w:t>Рабочая</w:t>
            </w:r>
            <w:r>
              <w:rPr>
                <w:spacing w:val="-5"/>
                <w:sz w:val="24"/>
              </w:rPr>
              <w:t xml:space="preserve"> </w:t>
            </w:r>
            <w:r>
              <w:rPr>
                <w:sz w:val="24"/>
              </w:rPr>
              <w:t>программа воспитания</w:t>
            </w:r>
          </w:p>
        </w:tc>
      </w:tr>
      <w:tr w:rsidR="00A84FD5" w:rsidTr="004F7D0B">
        <w:trPr>
          <w:trHeight w:val="270"/>
        </w:trPr>
        <w:tc>
          <w:tcPr>
            <w:tcW w:w="9326" w:type="dxa"/>
          </w:tcPr>
          <w:p w:rsidR="00A84FD5" w:rsidRDefault="00A84FD5">
            <w:pPr>
              <w:pStyle w:val="TableParagraph"/>
              <w:spacing w:line="251" w:lineRule="exact"/>
              <w:ind w:left="110"/>
              <w:rPr>
                <w:b/>
                <w:sz w:val="24"/>
              </w:rPr>
            </w:pPr>
            <w:r>
              <w:rPr>
                <w:b/>
                <w:sz w:val="24"/>
              </w:rPr>
              <w:t>3. Организационный</w:t>
            </w:r>
            <w:r>
              <w:rPr>
                <w:b/>
                <w:spacing w:val="-5"/>
                <w:sz w:val="24"/>
              </w:rPr>
              <w:t xml:space="preserve"> </w:t>
            </w:r>
            <w:r>
              <w:rPr>
                <w:b/>
                <w:sz w:val="24"/>
              </w:rPr>
              <w:t>раздел</w:t>
            </w:r>
          </w:p>
        </w:tc>
      </w:tr>
      <w:tr w:rsidR="00A84FD5" w:rsidTr="004F7D0B">
        <w:trPr>
          <w:trHeight w:val="275"/>
        </w:trPr>
        <w:tc>
          <w:tcPr>
            <w:tcW w:w="9326" w:type="dxa"/>
          </w:tcPr>
          <w:p w:rsidR="00A84FD5" w:rsidRDefault="00A84FD5">
            <w:pPr>
              <w:pStyle w:val="TableParagraph"/>
              <w:spacing w:line="256" w:lineRule="exact"/>
              <w:ind w:left="359"/>
              <w:rPr>
                <w:sz w:val="24"/>
              </w:rPr>
            </w:pPr>
            <w:r>
              <w:rPr>
                <w:sz w:val="24"/>
              </w:rPr>
              <w:t>3.1.</w:t>
            </w:r>
            <w:r>
              <w:rPr>
                <w:spacing w:val="-4"/>
                <w:sz w:val="24"/>
              </w:rPr>
              <w:t xml:space="preserve"> </w:t>
            </w:r>
            <w:r>
              <w:rPr>
                <w:sz w:val="24"/>
              </w:rPr>
              <w:t>Учебный план</w:t>
            </w:r>
            <w:r>
              <w:rPr>
                <w:spacing w:val="-5"/>
                <w:sz w:val="24"/>
              </w:rPr>
              <w:t xml:space="preserve"> </w:t>
            </w:r>
            <w:r>
              <w:rPr>
                <w:sz w:val="24"/>
              </w:rPr>
              <w:t>начального</w:t>
            </w:r>
            <w:r>
              <w:rPr>
                <w:spacing w:val="-5"/>
                <w:sz w:val="24"/>
              </w:rPr>
              <w:t xml:space="preserve"> </w:t>
            </w:r>
            <w:r>
              <w:rPr>
                <w:sz w:val="24"/>
              </w:rPr>
              <w:t>общего</w:t>
            </w:r>
            <w:r>
              <w:rPr>
                <w:spacing w:val="-6"/>
                <w:sz w:val="24"/>
              </w:rPr>
              <w:t xml:space="preserve"> </w:t>
            </w:r>
            <w:r>
              <w:rPr>
                <w:sz w:val="24"/>
              </w:rPr>
              <w:t>образования</w:t>
            </w:r>
          </w:p>
        </w:tc>
      </w:tr>
      <w:tr w:rsidR="00A84FD5" w:rsidTr="004F7D0B">
        <w:trPr>
          <w:trHeight w:val="278"/>
        </w:trPr>
        <w:tc>
          <w:tcPr>
            <w:tcW w:w="9326" w:type="dxa"/>
          </w:tcPr>
          <w:p w:rsidR="00A84FD5" w:rsidRDefault="00A84FD5">
            <w:pPr>
              <w:pStyle w:val="TableParagraph"/>
              <w:spacing w:line="258" w:lineRule="exact"/>
              <w:ind w:left="359"/>
              <w:rPr>
                <w:sz w:val="24"/>
              </w:rPr>
            </w:pPr>
            <w:r>
              <w:rPr>
                <w:sz w:val="24"/>
              </w:rPr>
              <w:t>3.2.</w:t>
            </w:r>
            <w:r>
              <w:rPr>
                <w:spacing w:val="-5"/>
                <w:sz w:val="24"/>
              </w:rPr>
              <w:t xml:space="preserve"> </w:t>
            </w:r>
            <w:r>
              <w:rPr>
                <w:sz w:val="24"/>
              </w:rPr>
              <w:t>Календарный</w:t>
            </w:r>
            <w:r>
              <w:rPr>
                <w:spacing w:val="-1"/>
                <w:sz w:val="24"/>
              </w:rPr>
              <w:t xml:space="preserve"> </w:t>
            </w:r>
            <w:r>
              <w:rPr>
                <w:sz w:val="24"/>
              </w:rPr>
              <w:t>учебный</w:t>
            </w:r>
            <w:r>
              <w:rPr>
                <w:spacing w:val="-1"/>
                <w:sz w:val="24"/>
              </w:rPr>
              <w:t xml:space="preserve"> </w:t>
            </w:r>
            <w:r>
              <w:rPr>
                <w:sz w:val="24"/>
              </w:rPr>
              <w:t>график</w:t>
            </w:r>
          </w:p>
        </w:tc>
      </w:tr>
      <w:tr w:rsidR="00A84FD5" w:rsidTr="004F7D0B">
        <w:trPr>
          <w:trHeight w:val="273"/>
        </w:trPr>
        <w:tc>
          <w:tcPr>
            <w:tcW w:w="9326" w:type="dxa"/>
          </w:tcPr>
          <w:p w:rsidR="00A84FD5" w:rsidRDefault="00A84FD5">
            <w:pPr>
              <w:pStyle w:val="TableParagraph"/>
              <w:spacing w:line="253" w:lineRule="exact"/>
              <w:ind w:left="359"/>
              <w:rPr>
                <w:sz w:val="24"/>
              </w:rPr>
            </w:pPr>
            <w:r>
              <w:rPr>
                <w:sz w:val="24"/>
              </w:rPr>
              <w:t>3.3.</w:t>
            </w:r>
            <w:r>
              <w:rPr>
                <w:spacing w:val="-4"/>
                <w:sz w:val="24"/>
              </w:rPr>
              <w:t xml:space="preserve"> </w:t>
            </w:r>
            <w:r>
              <w:rPr>
                <w:sz w:val="24"/>
              </w:rPr>
              <w:t>План внеурочной</w:t>
            </w:r>
            <w:r>
              <w:rPr>
                <w:spacing w:val="1"/>
                <w:sz w:val="24"/>
              </w:rPr>
              <w:t xml:space="preserve"> </w:t>
            </w:r>
            <w:r>
              <w:rPr>
                <w:sz w:val="24"/>
              </w:rPr>
              <w:t>деятельности</w:t>
            </w:r>
          </w:p>
        </w:tc>
      </w:tr>
      <w:tr w:rsidR="00A84FD5" w:rsidTr="004F7D0B">
        <w:trPr>
          <w:trHeight w:val="277"/>
        </w:trPr>
        <w:tc>
          <w:tcPr>
            <w:tcW w:w="9326" w:type="dxa"/>
          </w:tcPr>
          <w:p w:rsidR="00A84FD5" w:rsidRDefault="00A84FD5">
            <w:pPr>
              <w:pStyle w:val="TableParagraph"/>
              <w:spacing w:line="258" w:lineRule="exact"/>
              <w:ind w:left="359"/>
              <w:rPr>
                <w:sz w:val="24"/>
              </w:rPr>
            </w:pPr>
            <w:r>
              <w:rPr>
                <w:sz w:val="24"/>
              </w:rPr>
              <w:t>3.4.</w:t>
            </w:r>
            <w:r>
              <w:rPr>
                <w:spacing w:val="-4"/>
                <w:sz w:val="24"/>
              </w:rPr>
              <w:t xml:space="preserve"> </w:t>
            </w:r>
            <w:r>
              <w:rPr>
                <w:sz w:val="24"/>
              </w:rPr>
              <w:t>Календарный план</w:t>
            </w:r>
            <w:r>
              <w:rPr>
                <w:spacing w:val="-4"/>
                <w:sz w:val="24"/>
              </w:rPr>
              <w:t xml:space="preserve"> </w:t>
            </w:r>
            <w:r>
              <w:rPr>
                <w:sz w:val="24"/>
              </w:rPr>
              <w:t>воспитательной</w:t>
            </w:r>
            <w:r>
              <w:rPr>
                <w:spacing w:val="-5"/>
                <w:sz w:val="24"/>
              </w:rPr>
              <w:t xml:space="preserve"> </w:t>
            </w:r>
            <w:r>
              <w:rPr>
                <w:sz w:val="24"/>
              </w:rPr>
              <w:t>работы</w:t>
            </w:r>
          </w:p>
        </w:tc>
      </w:tr>
    </w:tbl>
    <w:p w:rsidR="00FA2F1A" w:rsidRDefault="00FA2F1A">
      <w:pPr>
        <w:spacing w:line="253" w:lineRule="exact"/>
        <w:jc w:val="right"/>
        <w:rPr>
          <w:sz w:val="24"/>
        </w:rPr>
        <w:sectPr w:rsidR="00FA2F1A">
          <w:pgSz w:w="11910" w:h="16840"/>
          <w:pgMar w:top="1040" w:right="0" w:bottom="280" w:left="860" w:header="720" w:footer="720" w:gutter="0"/>
          <w:cols w:space="720"/>
        </w:sectPr>
      </w:pPr>
    </w:p>
    <w:p w:rsidR="00FA2F1A" w:rsidRDefault="005E261C" w:rsidP="00897D33">
      <w:pPr>
        <w:pStyle w:val="a7"/>
        <w:numPr>
          <w:ilvl w:val="0"/>
          <w:numId w:val="211"/>
        </w:numPr>
        <w:tabs>
          <w:tab w:val="left" w:pos="1834"/>
        </w:tabs>
        <w:spacing w:before="72" w:line="321" w:lineRule="exact"/>
        <w:ind w:hanging="284"/>
        <w:jc w:val="both"/>
        <w:rPr>
          <w:b/>
          <w:sz w:val="28"/>
        </w:rPr>
      </w:pPr>
      <w:r>
        <w:rPr>
          <w:b/>
          <w:sz w:val="28"/>
        </w:rPr>
        <w:lastRenderedPageBreak/>
        <w:t>Целевой</w:t>
      </w:r>
      <w:r>
        <w:rPr>
          <w:b/>
          <w:spacing w:val="-7"/>
          <w:sz w:val="28"/>
        </w:rPr>
        <w:t xml:space="preserve"> </w:t>
      </w:r>
      <w:r>
        <w:rPr>
          <w:b/>
          <w:sz w:val="28"/>
        </w:rPr>
        <w:t>раздел</w:t>
      </w:r>
    </w:p>
    <w:p w:rsidR="00FA2F1A" w:rsidRDefault="005E261C" w:rsidP="00897D33">
      <w:pPr>
        <w:pStyle w:val="2"/>
        <w:numPr>
          <w:ilvl w:val="1"/>
          <w:numId w:val="211"/>
        </w:numPr>
        <w:tabs>
          <w:tab w:val="left" w:pos="1973"/>
        </w:tabs>
        <w:spacing w:line="275" w:lineRule="exact"/>
        <w:ind w:hanging="423"/>
        <w:jc w:val="both"/>
      </w:pPr>
      <w:r>
        <w:t>Пояснительная</w:t>
      </w:r>
      <w:r>
        <w:rPr>
          <w:spacing w:val="-4"/>
        </w:rPr>
        <w:t xml:space="preserve"> </w:t>
      </w:r>
      <w:r>
        <w:t>записка</w:t>
      </w:r>
    </w:p>
    <w:p w:rsidR="00FA2F1A" w:rsidRDefault="005E261C" w:rsidP="001B1F92">
      <w:pPr>
        <w:pStyle w:val="a3"/>
        <w:spacing w:before="132"/>
        <w:ind w:right="845" w:firstLine="706"/>
      </w:pP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sidR="001B1F92">
        <w:t>м</w:t>
      </w:r>
      <w:r>
        <w:t xml:space="preserve">униципального </w:t>
      </w:r>
      <w:r w:rsidR="006F42FA">
        <w:t>казённого</w:t>
      </w:r>
      <w:r>
        <w:t xml:space="preserve"> общеобразовательного учреждения </w:t>
      </w:r>
      <w:r w:rsidR="006F42FA">
        <w:t>«Средняя</w:t>
      </w:r>
      <w:r>
        <w:rPr>
          <w:spacing w:val="1"/>
        </w:rPr>
        <w:t xml:space="preserve"> </w:t>
      </w:r>
      <w:r>
        <w:t>общеобразовательн</w:t>
      </w:r>
      <w:r w:rsidR="006F42FA">
        <w:t>ая</w:t>
      </w:r>
      <w:r>
        <w:rPr>
          <w:spacing w:val="1"/>
        </w:rPr>
        <w:t xml:space="preserve"> </w:t>
      </w:r>
      <w:r w:rsidR="006F42FA">
        <w:t>школа</w:t>
      </w:r>
      <w:r>
        <w:rPr>
          <w:spacing w:val="1"/>
        </w:rPr>
        <w:t xml:space="preserve"> </w:t>
      </w:r>
      <w:r>
        <w:t>№</w:t>
      </w:r>
      <w:r w:rsidR="001E55DA">
        <w:rPr>
          <w:spacing w:val="1"/>
        </w:rPr>
        <w:t>5</w:t>
      </w:r>
      <w:r w:rsidR="001B1F92">
        <w:rPr>
          <w:spacing w:val="1"/>
        </w:rPr>
        <w:t xml:space="preserve"> </w:t>
      </w:r>
      <w:r w:rsidR="006F42FA">
        <w:rPr>
          <w:spacing w:val="1"/>
        </w:rPr>
        <w:t>г</w:t>
      </w:r>
      <w:proofErr w:type="gramStart"/>
      <w:r w:rsidR="006F42FA">
        <w:rPr>
          <w:spacing w:val="1"/>
        </w:rPr>
        <w:t>.Б</w:t>
      </w:r>
      <w:proofErr w:type="gramEnd"/>
      <w:r w:rsidR="006F42FA">
        <w:rPr>
          <w:spacing w:val="1"/>
        </w:rPr>
        <w:t>аксана</w:t>
      </w:r>
      <w:r w:rsidR="001E55DA">
        <w:rPr>
          <w:spacing w:val="1"/>
        </w:rPr>
        <w:t xml:space="preserve"> им. Е.И.Нагоева</w:t>
      </w:r>
      <w:r w:rsidR="006F42FA">
        <w:rPr>
          <w:spacing w:val="1"/>
        </w:rPr>
        <w:t>»</w:t>
      </w:r>
      <w:r>
        <w:rPr>
          <w:spacing w:val="1"/>
        </w:rPr>
        <w:t xml:space="preserve"> </w:t>
      </w:r>
      <w:r>
        <w:t>(далее</w:t>
      </w:r>
      <w:r w:rsidR="001B1F92">
        <w:rPr>
          <w:spacing w:val="1"/>
        </w:rPr>
        <w:t>-</w:t>
      </w:r>
      <w:r>
        <w:t>М</w:t>
      </w:r>
      <w:r w:rsidR="006F42FA">
        <w:t>К</w:t>
      </w:r>
      <w:r>
        <w:t>ОУ</w:t>
      </w:r>
      <w:r>
        <w:rPr>
          <w:spacing w:val="1"/>
        </w:rPr>
        <w:t xml:space="preserve"> </w:t>
      </w:r>
      <w:r w:rsidR="001B1F92">
        <w:rPr>
          <w:spacing w:val="1"/>
        </w:rPr>
        <w:t>«</w:t>
      </w:r>
      <w:r>
        <w:t>СОШ</w:t>
      </w:r>
      <w:r>
        <w:rPr>
          <w:spacing w:val="1"/>
        </w:rPr>
        <w:t xml:space="preserve"> </w:t>
      </w:r>
      <w:r>
        <w:t>№</w:t>
      </w:r>
      <w:r>
        <w:rPr>
          <w:spacing w:val="1"/>
        </w:rPr>
        <w:t xml:space="preserve"> </w:t>
      </w:r>
      <w:r w:rsidR="001E55DA">
        <w:t>5</w:t>
      </w:r>
      <w:r w:rsidR="006F42FA">
        <w:t xml:space="preserve"> г.Баксана</w:t>
      </w:r>
      <w:r w:rsidR="001E55DA">
        <w:t xml:space="preserve"> им. Н.И.Нагоева</w:t>
      </w:r>
      <w:r w:rsidR="006F42FA">
        <w:t>»</w:t>
      </w:r>
      <w:r>
        <w:t>,</w:t>
      </w:r>
      <w:r>
        <w:rPr>
          <w:spacing w:val="1"/>
        </w:rPr>
        <w:t xml:space="preserve"> </w:t>
      </w:r>
      <w:r>
        <w:t>школа,</w:t>
      </w:r>
      <w:r>
        <w:rPr>
          <w:spacing w:val="1"/>
        </w:rPr>
        <w:t xml:space="preserve"> </w:t>
      </w:r>
      <w:r>
        <w:t>образовательная организация)</w:t>
      </w:r>
      <w:r>
        <w:rPr>
          <w:spacing w:val="1"/>
        </w:rPr>
        <w:t xml:space="preserve"> </w:t>
      </w:r>
      <w:r>
        <w:t>разработана на основе</w:t>
      </w:r>
      <w:r>
        <w:rPr>
          <w:spacing w:val="1"/>
        </w:rPr>
        <w:t xml:space="preserve"> </w:t>
      </w:r>
      <w:r>
        <w:t>Федерального закона Российской</w:t>
      </w:r>
      <w:r>
        <w:rPr>
          <w:spacing w:val="1"/>
        </w:rPr>
        <w:t xml:space="preserve"> </w:t>
      </w:r>
      <w:r>
        <w:t>Федерации</w:t>
      </w:r>
      <w:r>
        <w:rPr>
          <w:spacing w:val="1"/>
        </w:rPr>
        <w:t xml:space="preserve"> </w:t>
      </w:r>
      <w:r>
        <w:t>от</w:t>
      </w:r>
      <w:r>
        <w:rPr>
          <w:spacing w:val="1"/>
        </w:rPr>
        <w:t xml:space="preserve"> </w:t>
      </w:r>
      <w:r>
        <w:t>29.12.2012</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w:t>
      </w:r>
      <w:r>
        <w:rPr>
          <w:spacing w:val="1"/>
        </w:rPr>
        <w:t xml:space="preserve"> </w:t>
      </w:r>
      <w:r>
        <w:t>изменениями</w:t>
      </w:r>
      <w:r>
        <w:rPr>
          <w:spacing w:val="1"/>
        </w:rPr>
        <w:t xml:space="preserve"> </w:t>
      </w:r>
      <w:r>
        <w:t>и</w:t>
      </w:r>
      <w:r>
        <w:rPr>
          <w:spacing w:val="1"/>
        </w:rPr>
        <w:t xml:space="preserve"> </w:t>
      </w:r>
      <w:r>
        <w:t>дополнениями;</w:t>
      </w:r>
      <w:r>
        <w:rPr>
          <w:spacing w:val="1"/>
        </w:rPr>
        <w:t xml:space="preserve"> </w:t>
      </w:r>
      <w:proofErr w:type="gramStart"/>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w:t>
      </w:r>
      <w:r>
        <w:rPr>
          <w:spacing w:val="1"/>
        </w:rPr>
        <w:t xml:space="preserve"> </w:t>
      </w:r>
      <w:r>
        <w:t>приказом</w:t>
      </w:r>
      <w:r>
        <w:rPr>
          <w:spacing w:val="1"/>
        </w:rPr>
        <w:t xml:space="preserve"> </w:t>
      </w:r>
      <w:r>
        <w:t>Минпросвещения</w:t>
      </w:r>
      <w:r>
        <w:rPr>
          <w:spacing w:val="1"/>
        </w:rPr>
        <w:t xml:space="preserve"> </w:t>
      </w:r>
      <w:r>
        <w:t>России</w:t>
      </w:r>
      <w:r>
        <w:rPr>
          <w:spacing w:val="1"/>
        </w:rPr>
        <w:t xml:space="preserve"> </w:t>
      </w:r>
      <w:r>
        <w:t>№</w:t>
      </w:r>
      <w:r>
        <w:rPr>
          <w:spacing w:val="1"/>
        </w:rPr>
        <w:t xml:space="preserve"> </w:t>
      </w:r>
      <w:r>
        <w:t>286</w:t>
      </w:r>
      <w:r>
        <w:rPr>
          <w:spacing w:val="1"/>
        </w:rPr>
        <w:t xml:space="preserve"> </w:t>
      </w:r>
      <w:r>
        <w:t>от</w:t>
      </w:r>
      <w:r>
        <w:rPr>
          <w:spacing w:val="1"/>
        </w:rPr>
        <w:t xml:space="preserve"> </w:t>
      </w:r>
      <w:r>
        <w:t>31.05.2021</w:t>
      </w:r>
      <w:r>
        <w:rPr>
          <w:spacing w:val="1"/>
        </w:rPr>
        <w:t xml:space="preserve"> </w:t>
      </w:r>
      <w:r>
        <w:t>года</w:t>
      </w:r>
      <w:r>
        <w:rPr>
          <w:spacing w:val="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Федеральной основной 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9"/>
        </w:rPr>
        <w:t xml:space="preserve"> </w:t>
      </w:r>
      <w:r>
        <w:t>(утверждена</w:t>
      </w:r>
      <w:r>
        <w:rPr>
          <w:spacing w:val="24"/>
        </w:rPr>
        <w:t xml:space="preserve"> </w:t>
      </w:r>
      <w:r>
        <w:t>Приказом</w:t>
      </w:r>
      <w:r>
        <w:rPr>
          <w:spacing w:val="25"/>
        </w:rPr>
        <w:t xml:space="preserve"> </w:t>
      </w:r>
      <w:r>
        <w:t>Министерства</w:t>
      </w:r>
      <w:r>
        <w:rPr>
          <w:spacing w:val="23"/>
        </w:rPr>
        <w:t xml:space="preserve"> </w:t>
      </w:r>
      <w:r>
        <w:t>просвещения</w:t>
      </w:r>
      <w:r>
        <w:rPr>
          <w:spacing w:val="25"/>
        </w:rPr>
        <w:t xml:space="preserve"> </w:t>
      </w:r>
      <w:r>
        <w:t>РФ</w:t>
      </w:r>
      <w:r>
        <w:rPr>
          <w:spacing w:val="21"/>
        </w:rPr>
        <w:t xml:space="preserve"> </w:t>
      </w:r>
      <w:r>
        <w:t>от</w:t>
      </w:r>
      <w:r>
        <w:rPr>
          <w:spacing w:val="18"/>
        </w:rPr>
        <w:t xml:space="preserve"> </w:t>
      </w:r>
      <w:r>
        <w:t>18.05.2023</w:t>
      </w:r>
      <w:r>
        <w:rPr>
          <w:spacing w:val="18"/>
        </w:rPr>
        <w:t xml:space="preserve"> </w:t>
      </w:r>
      <w:r>
        <w:t>№</w:t>
      </w:r>
      <w:r>
        <w:rPr>
          <w:spacing w:val="24"/>
        </w:rPr>
        <w:t xml:space="preserve"> </w:t>
      </w:r>
      <w:r>
        <w:t>372</w:t>
      </w:r>
      <w:r w:rsidR="001B1F92">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57"/>
        </w:rPr>
        <w:t xml:space="preserve"> </w:t>
      </w:r>
      <w:r>
        <w:t>образования»), образовательных потребностей</w:t>
      </w:r>
      <w:r>
        <w:rPr>
          <w:spacing w:val="1"/>
        </w:rPr>
        <w:t xml:space="preserve"> </w:t>
      </w:r>
      <w:r>
        <w:t>и</w:t>
      </w:r>
      <w:r>
        <w:rPr>
          <w:spacing w:val="1"/>
        </w:rPr>
        <w:t xml:space="preserve"> </w:t>
      </w:r>
      <w:r>
        <w:t>запросов участников образовательных</w:t>
      </w:r>
      <w:r>
        <w:rPr>
          <w:spacing w:val="1"/>
        </w:rPr>
        <w:t xml:space="preserve"> </w:t>
      </w:r>
      <w:r>
        <w:t>отношений.</w:t>
      </w:r>
      <w:proofErr w:type="gramEnd"/>
    </w:p>
    <w:p w:rsidR="00FA2F1A" w:rsidRDefault="005E261C">
      <w:pPr>
        <w:pStyle w:val="a3"/>
        <w:spacing w:before="2"/>
        <w:ind w:right="844" w:firstLine="706"/>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61"/>
        </w:rPr>
        <w:t xml:space="preserve"> </w:t>
      </w:r>
      <w:r>
        <w:t>Российской</w:t>
      </w:r>
      <w:r>
        <w:rPr>
          <w:spacing w:val="1"/>
        </w:rPr>
        <w:t xml:space="preserve"> </w:t>
      </w:r>
      <w:r>
        <w:t>Федерации»</w:t>
      </w:r>
      <w:r>
        <w:rPr>
          <w:spacing w:val="1"/>
        </w:rPr>
        <w:t xml:space="preserve"> </w:t>
      </w:r>
      <w:r>
        <w:t>начальное</w:t>
      </w:r>
      <w:r>
        <w:rPr>
          <w:spacing w:val="1"/>
        </w:rPr>
        <w:t xml:space="preserve"> </w:t>
      </w:r>
      <w:r>
        <w:t>общее</w:t>
      </w:r>
      <w:r>
        <w:rPr>
          <w:spacing w:val="1"/>
        </w:rPr>
        <w:t xml:space="preserve"> </w:t>
      </w:r>
      <w:r>
        <w:t>образование</w:t>
      </w:r>
      <w:r>
        <w:rPr>
          <w:spacing w:val="1"/>
        </w:rPr>
        <w:t xml:space="preserve"> </w:t>
      </w:r>
      <w:r>
        <w:t>относится</w:t>
      </w:r>
      <w:r>
        <w:rPr>
          <w:spacing w:val="1"/>
        </w:rPr>
        <w:t xml:space="preserve"> </w:t>
      </w:r>
      <w:r>
        <w:t>к</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и</w:t>
      </w:r>
      <w:r>
        <w:rPr>
          <w:spacing w:val="1"/>
        </w:rPr>
        <w:t xml:space="preserve"> </w:t>
      </w:r>
      <w:r>
        <w:t>характеризует</w:t>
      </w:r>
      <w:r>
        <w:rPr>
          <w:spacing w:val="1"/>
        </w:rPr>
        <w:t xml:space="preserve"> </w:t>
      </w:r>
      <w:r>
        <w:t>первый</w:t>
      </w:r>
      <w:r>
        <w:rPr>
          <w:spacing w:val="1"/>
        </w:rPr>
        <w:t xml:space="preserve"> </w:t>
      </w:r>
      <w:r>
        <w:t>этап</w:t>
      </w:r>
      <w:r>
        <w:rPr>
          <w:spacing w:val="1"/>
        </w:rPr>
        <w:t xml:space="preserve"> </w:t>
      </w:r>
      <w:r>
        <w:t>школьного</w:t>
      </w:r>
      <w:r>
        <w:rPr>
          <w:spacing w:val="1"/>
        </w:rPr>
        <w:t xml:space="preserve"> </w:t>
      </w:r>
      <w:r>
        <w:t>обучения.</w:t>
      </w:r>
      <w:r>
        <w:rPr>
          <w:spacing w:val="1"/>
        </w:rPr>
        <w:t xml:space="preserve"> </w:t>
      </w:r>
      <w:r>
        <w:t>Образовательная</w:t>
      </w:r>
      <w:r>
        <w:rPr>
          <w:spacing w:val="1"/>
        </w:rPr>
        <w:t xml:space="preserve"> </w:t>
      </w:r>
      <w:r>
        <w:t>программа</w:t>
      </w:r>
      <w:r w:rsidR="006F42FA">
        <w:t xml:space="preserve"> </w:t>
      </w:r>
      <w:r>
        <w:t>понимается в Законе «Об образовании в Российской Федерации» как комплекс</w:t>
      </w:r>
      <w:r>
        <w:rPr>
          <w:spacing w:val="1"/>
        </w:rPr>
        <w:t xml:space="preserve"> </w:t>
      </w:r>
      <w:r>
        <w:t>основных характеристик образования</w:t>
      </w:r>
      <w:r>
        <w:rPr>
          <w:spacing w:val="1"/>
        </w:rPr>
        <w:t xml:space="preserve"> </w:t>
      </w:r>
      <w:r>
        <w:t>(объём, содержание,</w:t>
      </w:r>
      <w:r>
        <w:rPr>
          <w:spacing w:val="1"/>
        </w:rPr>
        <w:t xml:space="preserve"> </w:t>
      </w:r>
      <w:r>
        <w:t>планируемые</w:t>
      </w:r>
      <w:r>
        <w:rPr>
          <w:spacing w:val="1"/>
        </w:rPr>
        <w:t xml:space="preserve"> </w:t>
      </w:r>
      <w:r>
        <w:t>результаты)</w:t>
      </w:r>
      <w:r>
        <w:rPr>
          <w:spacing w:val="1"/>
        </w:rPr>
        <w:t xml:space="preserve"> </w:t>
      </w:r>
      <w:r>
        <w:t>и</w:t>
      </w:r>
      <w:r>
        <w:rPr>
          <w:spacing w:val="1"/>
        </w:rPr>
        <w:t xml:space="preserve"> </w:t>
      </w:r>
      <w:r>
        <w:t>организационно - педагогических условий, реализация которых обеспечивает успешность</w:t>
      </w:r>
      <w:r>
        <w:rPr>
          <w:spacing w:val="1"/>
        </w:rPr>
        <w:t xml:space="preserve"> </w:t>
      </w:r>
      <w:r>
        <w:t>выполнения</w:t>
      </w:r>
      <w:r>
        <w:rPr>
          <w:spacing w:val="-4"/>
        </w:rPr>
        <w:t xml:space="preserve"> </w:t>
      </w:r>
      <w:r>
        <w:t>ФГОС каждого</w:t>
      </w:r>
      <w:r>
        <w:rPr>
          <w:spacing w:val="10"/>
        </w:rPr>
        <w:t xml:space="preserve"> </w:t>
      </w:r>
      <w:r>
        <w:t>уровня</w:t>
      </w:r>
      <w:r>
        <w:rPr>
          <w:spacing w:val="-7"/>
        </w:rPr>
        <w:t xml:space="preserve"> </w:t>
      </w:r>
      <w:r>
        <w:t>образования.</w:t>
      </w:r>
    </w:p>
    <w:p w:rsidR="00FA2F1A" w:rsidRDefault="005E261C">
      <w:pPr>
        <w:pStyle w:val="a3"/>
        <w:spacing w:before="3"/>
        <w:ind w:right="845" w:firstLine="706"/>
      </w:pP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учёте</w:t>
      </w:r>
      <w:r>
        <w:rPr>
          <w:spacing w:val="1"/>
        </w:rPr>
        <w:t xml:space="preserve"> </w:t>
      </w:r>
      <w:r>
        <w:t>правильного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p>
    <w:p w:rsidR="00FA2F1A" w:rsidRDefault="005E261C">
      <w:pPr>
        <w:pStyle w:val="a3"/>
        <w:spacing w:line="274" w:lineRule="exact"/>
        <w:ind w:left="1550" w:firstLine="0"/>
      </w:pPr>
      <w:r>
        <w:rPr>
          <w:b/>
        </w:rPr>
        <w:t>Целями</w:t>
      </w:r>
      <w:r>
        <w:rPr>
          <w:b/>
          <w:spacing w:val="-6"/>
        </w:rPr>
        <w:t xml:space="preserve"> </w:t>
      </w:r>
      <w:r>
        <w:t>реализации</w:t>
      </w:r>
      <w:r>
        <w:rPr>
          <w:spacing w:val="-3"/>
        </w:rPr>
        <w:t xml:space="preserve"> </w:t>
      </w:r>
      <w:r>
        <w:t>программы</w:t>
      </w:r>
      <w:r>
        <w:rPr>
          <w:spacing w:val="-4"/>
        </w:rPr>
        <w:t xml:space="preserve"> </w:t>
      </w:r>
      <w:r>
        <w:t>начального</w:t>
      </w:r>
      <w:r>
        <w:rPr>
          <w:spacing w:val="-1"/>
        </w:rPr>
        <w:t xml:space="preserve"> </w:t>
      </w:r>
      <w:r>
        <w:t>общего</w:t>
      </w:r>
      <w:r>
        <w:rPr>
          <w:spacing w:val="-5"/>
        </w:rPr>
        <w:t xml:space="preserve"> </w:t>
      </w:r>
      <w:r>
        <w:t>образования</w:t>
      </w:r>
      <w:r>
        <w:rPr>
          <w:spacing w:val="-5"/>
        </w:rPr>
        <w:t xml:space="preserve"> </w:t>
      </w:r>
      <w:r>
        <w:t>являются:</w:t>
      </w:r>
    </w:p>
    <w:p w:rsidR="00FA2F1A" w:rsidRDefault="005E261C" w:rsidP="00897D33">
      <w:pPr>
        <w:pStyle w:val="a7"/>
        <w:numPr>
          <w:ilvl w:val="0"/>
          <w:numId w:val="210"/>
        </w:numPr>
        <w:tabs>
          <w:tab w:val="left" w:pos="1892"/>
        </w:tabs>
        <w:spacing w:before="2"/>
        <w:ind w:right="848" w:firstLine="710"/>
        <w:rPr>
          <w:sz w:val="24"/>
        </w:rPr>
      </w:pPr>
      <w:r>
        <w:rPr>
          <w:sz w:val="24"/>
        </w:rPr>
        <w:t>обеспечение</w:t>
      </w:r>
      <w:r>
        <w:rPr>
          <w:spacing w:val="1"/>
          <w:sz w:val="24"/>
        </w:rPr>
        <w:t xml:space="preserve"> </w:t>
      </w:r>
      <w:r>
        <w:rPr>
          <w:sz w:val="24"/>
        </w:rPr>
        <w:t>реализации</w:t>
      </w:r>
      <w:r>
        <w:rPr>
          <w:spacing w:val="1"/>
          <w:sz w:val="24"/>
        </w:rPr>
        <w:t xml:space="preserve"> </w:t>
      </w:r>
      <w:r>
        <w:rPr>
          <w:sz w:val="24"/>
        </w:rPr>
        <w:t>конституционного</w:t>
      </w:r>
      <w:r>
        <w:rPr>
          <w:spacing w:val="1"/>
          <w:sz w:val="24"/>
        </w:rPr>
        <w:t xml:space="preserve"> </w:t>
      </w:r>
      <w:r>
        <w:rPr>
          <w:sz w:val="24"/>
        </w:rPr>
        <w:t>права</w:t>
      </w:r>
      <w:r>
        <w:rPr>
          <w:spacing w:val="1"/>
          <w:sz w:val="24"/>
        </w:rPr>
        <w:t xml:space="preserve"> </w:t>
      </w:r>
      <w:r>
        <w:rPr>
          <w:sz w:val="24"/>
        </w:rPr>
        <w:t>каждого</w:t>
      </w:r>
      <w:r>
        <w:rPr>
          <w:spacing w:val="1"/>
          <w:sz w:val="24"/>
        </w:rPr>
        <w:t xml:space="preserve"> </w:t>
      </w:r>
      <w:r>
        <w:rPr>
          <w:sz w:val="24"/>
        </w:rPr>
        <w:t>гражданина</w:t>
      </w:r>
      <w:r>
        <w:rPr>
          <w:spacing w:val="1"/>
          <w:sz w:val="24"/>
        </w:rPr>
        <w:t xml:space="preserve"> </w:t>
      </w:r>
      <w:r>
        <w:rPr>
          <w:sz w:val="24"/>
        </w:rPr>
        <w:t>Российской Федерации на получение качественного образования, включающего обучение,</w:t>
      </w:r>
      <w:r>
        <w:rPr>
          <w:spacing w:val="-57"/>
          <w:sz w:val="24"/>
        </w:rPr>
        <w:t xml:space="preserve"> </w:t>
      </w:r>
      <w:r>
        <w:rPr>
          <w:sz w:val="24"/>
        </w:rPr>
        <w:t>развитие</w:t>
      </w:r>
      <w:r>
        <w:rPr>
          <w:spacing w:val="-5"/>
          <w:sz w:val="24"/>
        </w:rPr>
        <w:t xml:space="preserve"> </w:t>
      </w:r>
      <w:r>
        <w:rPr>
          <w:sz w:val="24"/>
        </w:rPr>
        <w:t>и</w:t>
      </w:r>
      <w:r>
        <w:rPr>
          <w:spacing w:val="-2"/>
          <w:sz w:val="24"/>
        </w:rPr>
        <w:t xml:space="preserve"> </w:t>
      </w:r>
      <w:r>
        <w:rPr>
          <w:sz w:val="24"/>
        </w:rPr>
        <w:t>воспитание</w:t>
      </w:r>
      <w:r>
        <w:rPr>
          <w:spacing w:val="-4"/>
          <w:sz w:val="24"/>
        </w:rPr>
        <w:t xml:space="preserve"> </w:t>
      </w:r>
      <w:r>
        <w:rPr>
          <w:sz w:val="24"/>
        </w:rPr>
        <w:t>каждого</w:t>
      </w:r>
      <w:r>
        <w:rPr>
          <w:spacing w:val="2"/>
          <w:sz w:val="24"/>
        </w:rPr>
        <w:t xml:space="preserve"> </w:t>
      </w:r>
      <w:r>
        <w:rPr>
          <w:sz w:val="24"/>
        </w:rPr>
        <w:t>обучающегося;</w:t>
      </w:r>
    </w:p>
    <w:p w:rsidR="00FA2F1A" w:rsidRDefault="005E261C" w:rsidP="00897D33">
      <w:pPr>
        <w:pStyle w:val="a7"/>
        <w:numPr>
          <w:ilvl w:val="0"/>
          <w:numId w:val="210"/>
        </w:numPr>
        <w:tabs>
          <w:tab w:val="left" w:pos="1767"/>
        </w:tabs>
        <w:spacing w:line="242" w:lineRule="auto"/>
        <w:ind w:right="853" w:firstLine="710"/>
        <w:rPr>
          <w:sz w:val="24"/>
        </w:rPr>
      </w:pPr>
      <w:r>
        <w:rPr>
          <w:sz w:val="24"/>
        </w:rPr>
        <w:t>организация</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начального</w:t>
      </w:r>
      <w:r>
        <w:rPr>
          <w:spacing w:val="-3"/>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отраженных</w:t>
      </w:r>
      <w:r>
        <w:rPr>
          <w:spacing w:val="-4"/>
          <w:sz w:val="24"/>
        </w:rPr>
        <w:t xml:space="preserve"> </w:t>
      </w:r>
      <w:r>
        <w:rPr>
          <w:sz w:val="24"/>
        </w:rPr>
        <w:t>в</w:t>
      </w:r>
      <w:r>
        <w:rPr>
          <w:spacing w:val="-1"/>
          <w:sz w:val="24"/>
        </w:rPr>
        <w:t xml:space="preserve"> </w:t>
      </w:r>
      <w:r>
        <w:rPr>
          <w:sz w:val="24"/>
        </w:rPr>
        <w:t>ФГОС НОО;</w:t>
      </w:r>
    </w:p>
    <w:p w:rsidR="00FA2F1A" w:rsidRDefault="005E261C" w:rsidP="00897D33">
      <w:pPr>
        <w:pStyle w:val="a7"/>
        <w:numPr>
          <w:ilvl w:val="0"/>
          <w:numId w:val="210"/>
        </w:numPr>
        <w:tabs>
          <w:tab w:val="left" w:pos="1724"/>
        </w:tabs>
        <w:spacing w:line="237" w:lineRule="auto"/>
        <w:ind w:right="854" w:firstLine="710"/>
        <w:rPr>
          <w:sz w:val="24"/>
        </w:rPr>
      </w:pPr>
      <w:r>
        <w:rPr>
          <w:sz w:val="24"/>
        </w:rPr>
        <w:t>создание условий для свободного развития каждого обучающегося с учетом его</w:t>
      </w:r>
      <w:r>
        <w:rPr>
          <w:spacing w:val="1"/>
          <w:sz w:val="24"/>
        </w:rPr>
        <w:t xml:space="preserve"> </w:t>
      </w:r>
      <w:r>
        <w:rPr>
          <w:sz w:val="24"/>
        </w:rPr>
        <w:t>потребностей,</w:t>
      </w:r>
      <w:r>
        <w:rPr>
          <w:spacing w:val="3"/>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стремления</w:t>
      </w:r>
      <w:r>
        <w:rPr>
          <w:spacing w:val="2"/>
          <w:sz w:val="24"/>
        </w:rPr>
        <w:t xml:space="preserve"> </w:t>
      </w:r>
      <w:r>
        <w:rPr>
          <w:sz w:val="24"/>
        </w:rPr>
        <w:t>к самореализации;</w:t>
      </w:r>
    </w:p>
    <w:p w:rsidR="00FA2F1A" w:rsidRDefault="005E261C" w:rsidP="00897D33">
      <w:pPr>
        <w:pStyle w:val="a7"/>
        <w:numPr>
          <w:ilvl w:val="0"/>
          <w:numId w:val="210"/>
        </w:numPr>
        <w:tabs>
          <w:tab w:val="left" w:pos="1940"/>
        </w:tabs>
        <w:ind w:right="851" w:firstLine="710"/>
        <w:rPr>
          <w:sz w:val="24"/>
        </w:rPr>
      </w:pPr>
      <w:r>
        <w:rPr>
          <w:sz w:val="24"/>
        </w:rPr>
        <w:t>организация</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57"/>
          <w:sz w:val="24"/>
        </w:rPr>
        <w:t xml:space="preserve"> </w:t>
      </w:r>
      <w:r>
        <w:rPr>
          <w:sz w:val="24"/>
        </w:rPr>
        <w:t>индивидуальных программ и учебных планов для одаренных, успешных обучающихся и</w:t>
      </w:r>
      <w:r>
        <w:rPr>
          <w:spacing w:val="1"/>
          <w:sz w:val="24"/>
        </w:rPr>
        <w:t xml:space="preserve"> </w:t>
      </w:r>
      <w:r>
        <w:rPr>
          <w:sz w:val="24"/>
        </w:rPr>
        <w:t>(или)</w:t>
      </w:r>
      <w:r>
        <w:rPr>
          <w:spacing w:val="-3"/>
          <w:sz w:val="24"/>
        </w:rPr>
        <w:t xml:space="preserve"> </w:t>
      </w:r>
      <w:r>
        <w:rPr>
          <w:sz w:val="24"/>
        </w:rPr>
        <w:t>для детей социальных</w:t>
      </w:r>
      <w:r>
        <w:rPr>
          <w:spacing w:val="-5"/>
          <w:sz w:val="24"/>
        </w:rPr>
        <w:t xml:space="preserve"> </w:t>
      </w:r>
      <w:r>
        <w:rPr>
          <w:sz w:val="24"/>
        </w:rPr>
        <w:t>групп,</w:t>
      </w:r>
      <w:r>
        <w:rPr>
          <w:spacing w:val="2"/>
          <w:sz w:val="24"/>
        </w:rPr>
        <w:t xml:space="preserve"> </w:t>
      </w:r>
      <w:r>
        <w:rPr>
          <w:sz w:val="24"/>
        </w:rPr>
        <w:t>нуждающихся в</w:t>
      </w:r>
      <w:r>
        <w:rPr>
          <w:spacing w:val="-2"/>
          <w:sz w:val="24"/>
        </w:rPr>
        <w:t xml:space="preserve"> </w:t>
      </w:r>
      <w:r>
        <w:rPr>
          <w:sz w:val="24"/>
        </w:rPr>
        <w:t>особом</w:t>
      </w:r>
      <w:r>
        <w:rPr>
          <w:spacing w:val="-3"/>
          <w:sz w:val="24"/>
        </w:rPr>
        <w:t xml:space="preserve"> </w:t>
      </w:r>
      <w:r>
        <w:rPr>
          <w:sz w:val="24"/>
        </w:rPr>
        <w:t>внимании</w:t>
      </w:r>
      <w:r>
        <w:rPr>
          <w:spacing w:val="-4"/>
          <w:sz w:val="24"/>
        </w:rPr>
        <w:t xml:space="preserve"> </w:t>
      </w:r>
      <w:r>
        <w:rPr>
          <w:sz w:val="24"/>
        </w:rPr>
        <w:t>и</w:t>
      </w:r>
      <w:r>
        <w:rPr>
          <w:spacing w:val="-4"/>
          <w:sz w:val="24"/>
        </w:rPr>
        <w:t xml:space="preserve"> </w:t>
      </w:r>
      <w:r>
        <w:rPr>
          <w:sz w:val="24"/>
        </w:rPr>
        <w:t>поддержке.</w:t>
      </w:r>
    </w:p>
    <w:p w:rsidR="00FA2F1A" w:rsidRDefault="005E261C">
      <w:pPr>
        <w:pStyle w:val="a3"/>
        <w:spacing w:line="274" w:lineRule="exact"/>
        <w:ind w:left="1550" w:firstLine="0"/>
      </w:pPr>
      <w:r>
        <w:t>Достижение</w:t>
      </w:r>
      <w:r>
        <w:rPr>
          <w:spacing w:val="26"/>
        </w:rPr>
        <w:t xml:space="preserve"> </w:t>
      </w:r>
      <w:r>
        <w:t>поставленных</w:t>
      </w:r>
      <w:r>
        <w:rPr>
          <w:spacing w:val="25"/>
        </w:rPr>
        <w:t xml:space="preserve"> </w:t>
      </w:r>
      <w:r>
        <w:t>целей</w:t>
      </w:r>
      <w:r>
        <w:rPr>
          <w:spacing w:val="28"/>
        </w:rPr>
        <w:t xml:space="preserve"> </w:t>
      </w:r>
      <w:r>
        <w:t>предусматривает</w:t>
      </w:r>
      <w:r>
        <w:rPr>
          <w:spacing w:val="29"/>
        </w:rPr>
        <w:t xml:space="preserve"> </w:t>
      </w:r>
      <w:r>
        <w:t>решение</w:t>
      </w:r>
      <w:r>
        <w:rPr>
          <w:spacing w:val="27"/>
        </w:rPr>
        <w:t xml:space="preserve"> </w:t>
      </w:r>
      <w:r>
        <w:t>следующих</w:t>
      </w:r>
      <w:r>
        <w:rPr>
          <w:spacing w:val="28"/>
        </w:rPr>
        <w:t xml:space="preserve"> </w:t>
      </w:r>
      <w:r>
        <w:t>основных</w:t>
      </w:r>
    </w:p>
    <w:p w:rsidR="00FA2F1A" w:rsidRDefault="005E261C">
      <w:pPr>
        <w:pStyle w:val="2"/>
        <w:spacing w:before="1" w:line="275" w:lineRule="exact"/>
        <w:ind w:left="839"/>
        <w:jc w:val="left"/>
        <w:rPr>
          <w:b w:val="0"/>
        </w:rPr>
      </w:pPr>
      <w:r>
        <w:t>задач</w:t>
      </w:r>
      <w:r>
        <w:rPr>
          <w:b w:val="0"/>
        </w:rPr>
        <w:t>:</w:t>
      </w:r>
    </w:p>
    <w:p w:rsidR="00FA2F1A" w:rsidRDefault="005E261C" w:rsidP="00897D33">
      <w:pPr>
        <w:pStyle w:val="a7"/>
        <w:numPr>
          <w:ilvl w:val="0"/>
          <w:numId w:val="210"/>
        </w:numPr>
        <w:tabs>
          <w:tab w:val="left" w:pos="1934"/>
          <w:tab w:val="left" w:pos="1935"/>
          <w:tab w:val="left" w:pos="3727"/>
          <w:tab w:val="left" w:pos="4691"/>
          <w:tab w:val="left" w:pos="6020"/>
          <w:tab w:val="left" w:pos="9274"/>
        </w:tabs>
        <w:spacing w:line="275" w:lineRule="exact"/>
        <w:ind w:left="1934" w:hanging="385"/>
        <w:jc w:val="left"/>
        <w:rPr>
          <w:sz w:val="24"/>
        </w:rPr>
      </w:pPr>
      <w:r>
        <w:rPr>
          <w:sz w:val="24"/>
        </w:rPr>
        <w:t>формирование</w:t>
      </w:r>
      <w:r>
        <w:rPr>
          <w:sz w:val="24"/>
        </w:rPr>
        <w:tab/>
        <w:t>общей</w:t>
      </w:r>
      <w:r>
        <w:rPr>
          <w:sz w:val="24"/>
        </w:rPr>
        <w:tab/>
        <w:t>культуры,</w:t>
      </w:r>
      <w:r>
        <w:rPr>
          <w:sz w:val="24"/>
        </w:rPr>
        <w:tab/>
        <w:t>гражданско-патриотическое,</w:t>
      </w:r>
      <w:r>
        <w:rPr>
          <w:sz w:val="24"/>
        </w:rPr>
        <w:tab/>
        <w:t>духовно-</w:t>
      </w:r>
    </w:p>
    <w:p w:rsidR="00FA2F1A" w:rsidRDefault="005E261C">
      <w:pPr>
        <w:pStyle w:val="a3"/>
        <w:spacing w:before="2"/>
        <w:ind w:right="854" w:firstLine="0"/>
      </w:pPr>
      <w:r>
        <w:t>нравственное</w:t>
      </w:r>
      <w:r>
        <w:rPr>
          <w:spacing w:val="1"/>
        </w:rPr>
        <w:t xml:space="preserve"> </w:t>
      </w:r>
      <w:r>
        <w:t>воспитание,</w:t>
      </w:r>
      <w:r>
        <w:rPr>
          <w:spacing w:val="1"/>
        </w:rPr>
        <w:t xml:space="preserve"> </w:t>
      </w:r>
      <w:r>
        <w:t>интеллектуальное</w:t>
      </w:r>
      <w:r>
        <w:rPr>
          <w:spacing w:val="1"/>
        </w:rPr>
        <w:t xml:space="preserve"> </w:t>
      </w:r>
      <w:r>
        <w:t>развитие,</w:t>
      </w:r>
      <w:r>
        <w:rPr>
          <w:spacing w:val="1"/>
        </w:rPr>
        <w:t xml:space="preserve"> </w:t>
      </w:r>
      <w:r>
        <w:t>становление</w:t>
      </w:r>
      <w:r>
        <w:rPr>
          <w:spacing w:val="1"/>
        </w:rPr>
        <w:t xml:space="preserve"> </w:t>
      </w:r>
      <w:r>
        <w:t>творческих</w:t>
      </w:r>
      <w:r>
        <w:rPr>
          <w:spacing w:val="1"/>
        </w:rPr>
        <w:t xml:space="preserve"> </w:t>
      </w:r>
      <w:r>
        <w:t>способностей,</w:t>
      </w:r>
      <w:r>
        <w:rPr>
          <w:spacing w:val="-2"/>
        </w:rPr>
        <w:t xml:space="preserve"> </w:t>
      </w:r>
      <w:r>
        <w:t>сохранение</w:t>
      </w:r>
      <w:r>
        <w:rPr>
          <w:spacing w:val="1"/>
        </w:rPr>
        <w:t xml:space="preserve"> </w:t>
      </w:r>
      <w:r>
        <w:t>и</w:t>
      </w:r>
      <w:r>
        <w:rPr>
          <w:spacing w:val="2"/>
        </w:rPr>
        <w:t xml:space="preserve"> </w:t>
      </w:r>
      <w:r>
        <w:t>укрепление</w:t>
      </w:r>
      <w:r>
        <w:rPr>
          <w:spacing w:val="1"/>
        </w:rPr>
        <w:t xml:space="preserve"> </w:t>
      </w:r>
      <w:r>
        <w:t>здоровья;</w:t>
      </w:r>
    </w:p>
    <w:p w:rsidR="00FA2F1A" w:rsidRDefault="005E261C" w:rsidP="00897D33">
      <w:pPr>
        <w:pStyle w:val="a7"/>
        <w:numPr>
          <w:ilvl w:val="0"/>
          <w:numId w:val="210"/>
        </w:numPr>
        <w:tabs>
          <w:tab w:val="left" w:pos="1791"/>
        </w:tabs>
        <w:spacing w:before="1"/>
        <w:ind w:right="848" w:firstLine="710"/>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обучающимся</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4"/>
          <w:sz w:val="24"/>
        </w:rPr>
        <w:t xml:space="preserve"> </w:t>
      </w:r>
      <w:r>
        <w:rPr>
          <w:sz w:val="24"/>
        </w:rPr>
        <w:t>индивидуальными</w:t>
      </w:r>
      <w:r>
        <w:rPr>
          <w:spacing w:val="-5"/>
          <w:sz w:val="24"/>
        </w:rPr>
        <w:t xml:space="preserve"> </w:t>
      </w:r>
      <w:r>
        <w:rPr>
          <w:sz w:val="24"/>
        </w:rPr>
        <w:t>особенностями</w:t>
      </w:r>
      <w:r>
        <w:rPr>
          <w:spacing w:val="1"/>
          <w:sz w:val="24"/>
        </w:rPr>
        <w:t xml:space="preserve"> </w:t>
      </w:r>
      <w:r>
        <w:rPr>
          <w:sz w:val="24"/>
        </w:rPr>
        <w:t>его</w:t>
      </w:r>
      <w:r>
        <w:rPr>
          <w:spacing w:val="7"/>
          <w:sz w:val="24"/>
        </w:rPr>
        <w:t xml:space="preserve"> </w:t>
      </w:r>
      <w:r>
        <w:rPr>
          <w:sz w:val="24"/>
        </w:rPr>
        <w:t>развития</w:t>
      </w:r>
      <w:r>
        <w:rPr>
          <w:spacing w:val="-6"/>
          <w:sz w:val="24"/>
        </w:rPr>
        <w:t xml:space="preserve"> </w:t>
      </w:r>
      <w:r>
        <w:rPr>
          <w:sz w:val="24"/>
        </w:rPr>
        <w:t>и состояния здоровья;</w:t>
      </w:r>
    </w:p>
    <w:p w:rsidR="00FA2F1A" w:rsidRDefault="005E261C" w:rsidP="00897D33">
      <w:pPr>
        <w:pStyle w:val="a7"/>
        <w:numPr>
          <w:ilvl w:val="0"/>
          <w:numId w:val="210"/>
        </w:numPr>
        <w:tabs>
          <w:tab w:val="left" w:pos="1820"/>
        </w:tabs>
        <w:spacing w:before="66" w:line="242" w:lineRule="auto"/>
        <w:ind w:right="852" w:firstLine="710"/>
        <w:rPr>
          <w:sz w:val="24"/>
        </w:rPr>
      </w:pPr>
      <w:r>
        <w:rPr>
          <w:sz w:val="24"/>
        </w:rPr>
        <w:lastRenderedPageBreak/>
        <w:t>становление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ее</w:t>
      </w:r>
      <w:r>
        <w:rPr>
          <w:spacing w:val="1"/>
          <w:sz w:val="24"/>
        </w:rPr>
        <w:t xml:space="preserve"> </w:t>
      </w:r>
      <w:r>
        <w:rPr>
          <w:sz w:val="24"/>
        </w:rPr>
        <w:t>индивидуальности,</w:t>
      </w:r>
      <w:r>
        <w:rPr>
          <w:spacing w:val="1"/>
          <w:sz w:val="24"/>
        </w:rPr>
        <w:t xml:space="preserve"> </w:t>
      </w:r>
      <w:r>
        <w:rPr>
          <w:sz w:val="24"/>
        </w:rPr>
        <w:t>самобытности,</w:t>
      </w:r>
      <w:r>
        <w:rPr>
          <w:spacing w:val="-57"/>
          <w:sz w:val="24"/>
        </w:rPr>
        <w:t xml:space="preserve"> </w:t>
      </w:r>
      <w:r>
        <w:rPr>
          <w:sz w:val="24"/>
        </w:rPr>
        <w:t>уникальности</w:t>
      </w:r>
      <w:r>
        <w:rPr>
          <w:spacing w:val="2"/>
          <w:sz w:val="24"/>
        </w:rPr>
        <w:t xml:space="preserve"> </w:t>
      </w:r>
      <w:r>
        <w:rPr>
          <w:sz w:val="24"/>
        </w:rPr>
        <w:t>и</w:t>
      </w:r>
      <w:r>
        <w:rPr>
          <w:spacing w:val="-2"/>
          <w:sz w:val="24"/>
        </w:rPr>
        <w:t xml:space="preserve"> </w:t>
      </w:r>
      <w:r>
        <w:rPr>
          <w:sz w:val="24"/>
        </w:rPr>
        <w:t>неповторимости;</w:t>
      </w:r>
    </w:p>
    <w:p w:rsidR="00FA2F1A" w:rsidRDefault="005E261C" w:rsidP="00897D33">
      <w:pPr>
        <w:pStyle w:val="a7"/>
        <w:numPr>
          <w:ilvl w:val="0"/>
          <w:numId w:val="210"/>
        </w:numPr>
        <w:tabs>
          <w:tab w:val="left" w:pos="1873"/>
        </w:tabs>
        <w:spacing w:line="242" w:lineRule="auto"/>
        <w:ind w:right="853" w:firstLine="710"/>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FA2F1A" w:rsidRDefault="005E261C" w:rsidP="00897D33">
      <w:pPr>
        <w:pStyle w:val="a7"/>
        <w:numPr>
          <w:ilvl w:val="0"/>
          <w:numId w:val="210"/>
        </w:numPr>
        <w:tabs>
          <w:tab w:val="left" w:pos="1820"/>
        </w:tabs>
        <w:ind w:right="843" w:firstLine="710"/>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57"/>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обучающимися</w:t>
      </w:r>
      <w:r>
        <w:rPr>
          <w:spacing w:val="-2"/>
          <w:sz w:val="24"/>
        </w:rPr>
        <w:t xml:space="preserve"> </w:t>
      </w:r>
      <w:r>
        <w:rPr>
          <w:sz w:val="24"/>
        </w:rPr>
        <w:t>с</w:t>
      </w:r>
      <w:r>
        <w:rPr>
          <w:spacing w:val="-7"/>
          <w:sz w:val="24"/>
        </w:rPr>
        <w:t xml:space="preserve"> </w:t>
      </w:r>
      <w:r>
        <w:rPr>
          <w:sz w:val="24"/>
        </w:rPr>
        <w:t>ограниченными</w:t>
      </w:r>
      <w:r>
        <w:rPr>
          <w:spacing w:val="-5"/>
          <w:sz w:val="24"/>
        </w:rPr>
        <w:t xml:space="preserve"> </w:t>
      </w:r>
      <w:r>
        <w:rPr>
          <w:sz w:val="24"/>
        </w:rPr>
        <w:t>возможностями здоровья</w:t>
      </w:r>
      <w:r>
        <w:rPr>
          <w:spacing w:val="-1"/>
          <w:sz w:val="24"/>
        </w:rPr>
        <w:t xml:space="preserve"> </w:t>
      </w:r>
      <w:r>
        <w:rPr>
          <w:sz w:val="24"/>
        </w:rPr>
        <w:t>(далее</w:t>
      </w:r>
      <w:r>
        <w:rPr>
          <w:spacing w:val="6"/>
          <w:sz w:val="24"/>
        </w:rPr>
        <w:t xml:space="preserve"> </w:t>
      </w:r>
      <w:r>
        <w:rPr>
          <w:sz w:val="24"/>
        </w:rPr>
        <w:t>-</w:t>
      </w:r>
      <w:r>
        <w:rPr>
          <w:spacing w:val="-9"/>
          <w:sz w:val="24"/>
        </w:rPr>
        <w:t xml:space="preserve"> </w:t>
      </w:r>
      <w:r>
        <w:rPr>
          <w:sz w:val="24"/>
        </w:rPr>
        <w:t>обучающиеся</w:t>
      </w:r>
      <w:r>
        <w:rPr>
          <w:spacing w:val="-1"/>
          <w:sz w:val="24"/>
        </w:rPr>
        <w:t xml:space="preserve"> </w:t>
      </w:r>
      <w:r>
        <w:rPr>
          <w:sz w:val="24"/>
        </w:rPr>
        <w:t>с</w:t>
      </w:r>
      <w:r>
        <w:rPr>
          <w:spacing w:val="-2"/>
          <w:sz w:val="24"/>
        </w:rPr>
        <w:t xml:space="preserve"> </w:t>
      </w:r>
      <w:r>
        <w:rPr>
          <w:sz w:val="24"/>
        </w:rPr>
        <w:t>ОВЗ);</w:t>
      </w:r>
    </w:p>
    <w:p w:rsidR="00FA2F1A" w:rsidRDefault="005E261C" w:rsidP="00897D33">
      <w:pPr>
        <w:pStyle w:val="a7"/>
        <w:numPr>
          <w:ilvl w:val="0"/>
          <w:numId w:val="210"/>
        </w:numPr>
        <w:tabs>
          <w:tab w:val="left" w:pos="1887"/>
        </w:tabs>
        <w:spacing w:line="237" w:lineRule="auto"/>
        <w:ind w:right="853" w:firstLine="710"/>
        <w:rPr>
          <w:sz w:val="24"/>
        </w:rPr>
      </w:pPr>
      <w:r>
        <w:rPr>
          <w:sz w:val="24"/>
        </w:rPr>
        <w:t>обеспечение</w:t>
      </w:r>
      <w:r>
        <w:rPr>
          <w:spacing w:val="1"/>
          <w:sz w:val="24"/>
        </w:rPr>
        <w:t xml:space="preserve"> </w:t>
      </w:r>
      <w:r>
        <w:rPr>
          <w:sz w:val="24"/>
        </w:rPr>
        <w:t>доступности</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FA2F1A" w:rsidRDefault="005E261C" w:rsidP="00897D33">
      <w:pPr>
        <w:pStyle w:val="a7"/>
        <w:numPr>
          <w:ilvl w:val="0"/>
          <w:numId w:val="210"/>
        </w:numPr>
        <w:tabs>
          <w:tab w:val="left" w:pos="1714"/>
        </w:tabs>
        <w:ind w:right="850" w:firstLine="710"/>
        <w:rPr>
          <w:sz w:val="24"/>
        </w:rPr>
      </w:pPr>
      <w:r>
        <w:rPr>
          <w:sz w:val="24"/>
        </w:rPr>
        <w:t>выявление и развитие способностей обучающихся, в том числе лиц, проявивших</w:t>
      </w:r>
      <w:r>
        <w:rPr>
          <w:spacing w:val="1"/>
          <w:sz w:val="24"/>
        </w:rPr>
        <w:t xml:space="preserve"> </w:t>
      </w:r>
      <w:r>
        <w:rPr>
          <w:sz w:val="24"/>
        </w:rPr>
        <w:t>выдающиеся способности, через систему клубов, секций, студий и других, организацию</w:t>
      </w:r>
      <w:r>
        <w:rPr>
          <w:spacing w:val="1"/>
          <w:sz w:val="24"/>
        </w:rPr>
        <w:t xml:space="preserve"> </w:t>
      </w:r>
      <w:r>
        <w:rPr>
          <w:sz w:val="24"/>
        </w:rPr>
        <w:t>общественно</w:t>
      </w:r>
      <w:r>
        <w:rPr>
          <w:spacing w:val="5"/>
          <w:sz w:val="24"/>
        </w:rPr>
        <w:t xml:space="preserve"> </w:t>
      </w:r>
      <w:r>
        <w:rPr>
          <w:sz w:val="24"/>
        </w:rPr>
        <w:t>полезной</w:t>
      </w:r>
      <w:r>
        <w:rPr>
          <w:spacing w:val="3"/>
          <w:sz w:val="24"/>
        </w:rPr>
        <w:t xml:space="preserve"> </w:t>
      </w:r>
      <w:r>
        <w:rPr>
          <w:sz w:val="24"/>
        </w:rPr>
        <w:t>деятельности;</w:t>
      </w:r>
    </w:p>
    <w:p w:rsidR="00FA2F1A" w:rsidRDefault="005E261C" w:rsidP="00897D33">
      <w:pPr>
        <w:pStyle w:val="a7"/>
        <w:numPr>
          <w:ilvl w:val="0"/>
          <w:numId w:val="210"/>
        </w:numPr>
        <w:tabs>
          <w:tab w:val="left" w:pos="1705"/>
        </w:tabs>
        <w:spacing w:line="242" w:lineRule="auto"/>
        <w:ind w:right="844" w:firstLine="710"/>
        <w:rPr>
          <w:sz w:val="24"/>
        </w:rPr>
      </w:pPr>
      <w:r>
        <w:rPr>
          <w:sz w:val="24"/>
        </w:rPr>
        <w:t>организация интеллектуальных и творческих соревнований, научно-технического</w:t>
      </w:r>
      <w:r>
        <w:rPr>
          <w:spacing w:val="1"/>
          <w:sz w:val="24"/>
        </w:rPr>
        <w:t xml:space="preserve"> </w:t>
      </w:r>
      <w:r>
        <w:rPr>
          <w:sz w:val="24"/>
        </w:rPr>
        <w:t>творчества и</w:t>
      </w:r>
      <w:r>
        <w:rPr>
          <w:spacing w:val="-2"/>
          <w:sz w:val="24"/>
        </w:rPr>
        <w:t xml:space="preserve"> </w:t>
      </w:r>
      <w:r>
        <w:rPr>
          <w:sz w:val="24"/>
        </w:rPr>
        <w:t>проектно-исследовательской</w:t>
      </w:r>
      <w:r>
        <w:rPr>
          <w:spacing w:val="3"/>
          <w:sz w:val="24"/>
        </w:rPr>
        <w:t xml:space="preserve"> </w:t>
      </w:r>
      <w:r>
        <w:rPr>
          <w:sz w:val="24"/>
        </w:rPr>
        <w:t>деятельности;</w:t>
      </w:r>
    </w:p>
    <w:p w:rsidR="00FA2F1A" w:rsidRDefault="005E261C" w:rsidP="00897D33">
      <w:pPr>
        <w:pStyle w:val="a7"/>
        <w:numPr>
          <w:ilvl w:val="0"/>
          <w:numId w:val="210"/>
        </w:numPr>
        <w:tabs>
          <w:tab w:val="left" w:pos="1719"/>
        </w:tabs>
        <w:spacing w:line="242" w:lineRule="auto"/>
        <w:ind w:right="849" w:firstLine="710"/>
        <w:rPr>
          <w:sz w:val="24"/>
        </w:rPr>
      </w:pPr>
      <w:r>
        <w:rPr>
          <w:sz w:val="24"/>
        </w:rPr>
        <w:t>участие обучающихся, их родителей (законных представителей), педагогических</w:t>
      </w:r>
      <w:r>
        <w:rPr>
          <w:spacing w:val="1"/>
          <w:sz w:val="24"/>
        </w:rPr>
        <w:t xml:space="preserve"> </w:t>
      </w:r>
      <w:r>
        <w:rPr>
          <w:sz w:val="24"/>
        </w:rPr>
        <w:t>работников</w:t>
      </w:r>
      <w:r>
        <w:rPr>
          <w:spacing w:val="-3"/>
          <w:sz w:val="24"/>
        </w:rPr>
        <w:t xml:space="preserve"> </w:t>
      </w:r>
      <w:r>
        <w:rPr>
          <w:sz w:val="24"/>
        </w:rPr>
        <w:t>в</w:t>
      </w:r>
      <w:r>
        <w:rPr>
          <w:spacing w:val="-2"/>
          <w:sz w:val="24"/>
        </w:rPr>
        <w:t xml:space="preserve"> </w:t>
      </w:r>
      <w:r>
        <w:rPr>
          <w:sz w:val="24"/>
        </w:rPr>
        <w:t>проектировании</w:t>
      </w:r>
      <w:r>
        <w:rPr>
          <w:spacing w:val="2"/>
          <w:sz w:val="24"/>
        </w:rPr>
        <w:t xml:space="preserve"> </w:t>
      </w:r>
      <w:r>
        <w:rPr>
          <w:sz w:val="24"/>
        </w:rPr>
        <w:t>и</w:t>
      </w:r>
      <w:r>
        <w:rPr>
          <w:spacing w:val="-3"/>
          <w:sz w:val="24"/>
        </w:rPr>
        <w:t xml:space="preserve"> </w:t>
      </w:r>
      <w:r>
        <w:rPr>
          <w:sz w:val="24"/>
        </w:rPr>
        <w:t>развитии</w:t>
      </w:r>
      <w:r>
        <w:rPr>
          <w:spacing w:val="-3"/>
          <w:sz w:val="24"/>
        </w:rPr>
        <w:t xml:space="preserve"> </w:t>
      </w:r>
      <w:r>
        <w:rPr>
          <w:sz w:val="24"/>
        </w:rPr>
        <w:t>внутришкольной</w:t>
      </w:r>
      <w:r>
        <w:rPr>
          <w:spacing w:val="-3"/>
          <w:sz w:val="24"/>
        </w:rPr>
        <w:t xml:space="preserve"> </w:t>
      </w:r>
      <w:r>
        <w:rPr>
          <w:sz w:val="24"/>
        </w:rPr>
        <w:t>социальной</w:t>
      </w:r>
      <w:r>
        <w:rPr>
          <w:spacing w:val="2"/>
          <w:sz w:val="24"/>
        </w:rPr>
        <w:t xml:space="preserve"> </w:t>
      </w:r>
      <w:r>
        <w:rPr>
          <w:sz w:val="24"/>
        </w:rPr>
        <w:t>среды.</w:t>
      </w:r>
    </w:p>
    <w:p w:rsidR="00FA2F1A" w:rsidRDefault="005E261C">
      <w:pPr>
        <w:pStyle w:val="a3"/>
        <w:spacing w:line="242" w:lineRule="auto"/>
        <w:ind w:right="845"/>
      </w:pP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sidR="00232611">
        <w:t>МК</w:t>
      </w:r>
      <w:r>
        <w:t>ОУ</w:t>
      </w:r>
      <w:r>
        <w:rPr>
          <w:spacing w:val="1"/>
        </w:rPr>
        <w:t xml:space="preserve"> </w:t>
      </w:r>
      <w:r w:rsidR="00232611">
        <w:rPr>
          <w:spacing w:val="1"/>
        </w:rPr>
        <w:t>«</w:t>
      </w:r>
      <w:r>
        <w:t>СОШ</w:t>
      </w:r>
      <w:r>
        <w:rPr>
          <w:spacing w:val="1"/>
        </w:rPr>
        <w:t xml:space="preserve"> </w:t>
      </w:r>
      <w:r>
        <w:t>№</w:t>
      </w:r>
      <w:r w:rsidR="00BD57B9">
        <w:rPr>
          <w:spacing w:val="1"/>
        </w:rPr>
        <w:t xml:space="preserve"> 5 </w:t>
      </w:r>
      <w:r w:rsidR="00232611">
        <w:rPr>
          <w:spacing w:val="1"/>
        </w:rPr>
        <w:t>г</w:t>
      </w:r>
      <w:proofErr w:type="gramStart"/>
      <w:r w:rsidR="00232611">
        <w:rPr>
          <w:spacing w:val="1"/>
        </w:rPr>
        <w:t>.Б</w:t>
      </w:r>
      <w:proofErr w:type="gramEnd"/>
      <w:r w:rsidR="00232611">
        <w:rPr>
          <w:spacing w:val="1"/>
        </w:rPr>
        <w:t>аксана</w:t>
      </w:r>
      <w:r w:rsidR="00BD57B9">
        <w:rPr>
          <w:spacing w:val="1"/>
        </w:rPr>
        <w:t xml:space="preserve"> им. Н.И.Нагоева</w:t>
      </w:r>
      <w:r w:rsidR="00232611">
        <w:rPr>
          <w:spacing w:val="1"/>
        </w:rPr>
        <w:t>»</w:t>
      </w:r>
      <w:r>
        <w:rPr>
          <w:spacing w:val="1"/>
        </w:rPr>
        <w:t xml:space="preserve"> </w:t>
      </w:r>
      <w:r>
        <w:t>учитывает</w:t>
      </w:r>
      <w:r>
        <w:rPr>
          <w:spacing w:val="1"/>
        </w:rPr>
        <w:t xml:space="preserve"> </w:t>
      </w:r>
      <w:r>
        <w:t>следующие принципы</w:t>
      </w:r>
      <w:r>
        <w:rPr>
          <w:spacing w:val="3"/>
        </w:rPr>
        <w:t xml:space="preserve"> </w:t>
      </w:r>
      <w:r>
        <w:t>её</w:t>
      </w:r>
      <w:r>
        <w:rPr>
          <w:spacing w:val="1"/>
        </w:rPr>
        <w:t xml:space="preserve"> </w:t>
      </w:r>
      <w:r>
        <w:t>формирования:</w:t>
      </w:r>
    </w:p>
    <w:p w:rsidR="00FA2F1A" w:rsidRDefault="005E261C" w:rsidP="00897D33">
      <w:pPr>
        <w:pStyle w:val="a7"/>
        <w:numPr>
          <w:ilvl w:val="0"/>
          <w:numId w:val="209"/>
        </w:numPr>
        <w:tabs>
          <w:tab w:val="left" w:pos="1978"/>
        </w:tabs>
        <w:ind w:right="850" w:firstLine="710"/>
        <w:jc w:val="both"/>
        <w:rPr>
          <w:sz w:val="24"/>
        </w:rPr>
      </w:pPr>
      <w:r>
        <w:rPr>
          <w:sz w:val="24"/>
        </w:rPr>
        <w:t>принцип</w:t>
      </w:r>
      <w:r>
        <w:rPr>
          <w:spacing w:val="1"/>
          <w:sz w:val="24"/>
        </w:rPr>
        <w:t xml:space="preserve"> </w:t>
      </w:r>
      <w:r>
        <w:rPr>
          <w:sz w:val="24"/>
        </w:rPr>
        <w:t>учета</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1"/>
          <w:sz w:val="24"/>
        </w:rPr>
        <w:t xml:space="preserve"> </w:t>
      </w:r>
      <w:r>
        <w:rPr>
          <w:sz w:val="24"/>
        </w:rPr>
        <w:t>предъявляемых ФГОС НОО к целям, содержанию, планируемым результатам и условиям</w:t>
      </w:r>
      <w:r>
        <w:rPr>
          <w:spacing w:val="1"/>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начальной</w:t>
      </w:r>
      <w:r>
        <w:rPr>
          <w:spacing w:val="-2"/>
          <w:sz w:val="24"/>
        </w:rPr>
        <w:t xml:space="preserve"> </w:t>
      </w:r>
      <w:r>
        <w:rPr>
          <w:sz w:val="24"/>
        </w:rPr>
        <w:t>школе;</w:t>
      </w:r>
    </w:p>
    <w:p w:rsidR="00FA2F1A" w:rsidRDefault="005E261C" w:rsidP="00897D33">
      <w:pPr>
        <w:pStyle w:val="a7"/>
        <w:numPr>
          <w:ilvl w:val="0"/>
          <w:numId w:val="209"/>
        </w:numPr>
        <w:tabs>
          <w:tab w:val="left" w:pos="1973"/>
        </w:tabs>
        <w:ind w:right="848" w:firstLine="710"/>
        <w:jc w:val="both"/>
        <w:rPr>
          <w:sz w:val="24"/>
        </w:rPr>
      </w:pPr>
      <w:r>
        <w:rPr>
          <w:sz w:val="24"/>
        </w:rPr>
        <w:t>принцип</w:t>
      </w:r>
      <w:r>
        <w:rPr>
          <w:spacing w:val="1"/>
          <w:sz w:val="24"/>
        </w:rPr>
        <w:t xml:space="preserve"> </w:t>
      </w:r>
      <w:r>
        <w:rPr>
          <w:sz w:val="24"/>
        </w:rPr>
        <w:t>учета</w:t>
      </w:r>
      <w:r>
        <w:rPr>
          <w:spacing w:val="1"/>
          <w:sz w:val="24"/>
        </w:rPr>
        <w:t xml:space="preserve"> </w:t>
      </w:r>
      <w:r>
        <w:rPr>
          <w:sz w:val="24"/>
        </w:rPr>
        <w:t>языка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t>образовательной организации ФОП НОО характеризует право получения образования на</w:t>
      </w:r>
      <w:r>
        <w:rPr>
          <w:spacing w:val="1"/>
          <w:sz w:val="24"/>
        </w:rPr>
        <w:t xml:space="preserve"> </w:t>
      </w:r>
      <w:r>
        <w:rPr>
          <w:sz w:val="24"/>
        </w:rPr>
        <w:t>родном языке из числа языков народов Российской Федерации и отражает механизмы</w:t>
      </w:r>
      <w:r>
        <w:rPr>
          <w:spacing w:val="1"/>
          <w:sz w:val="24"/>
        </w:rPr>
        <w:t xml:space="preserve"> </w:t>
      </w:r>
      <w:r>
        <w:rPr>
          <w:sz w:val="24"/>
        </w:rPr>
        <w:t>реализации</w:t>
      </w:r>
      <w:r>
        <w:rPr>
          <w:spacing w:val="1"/>
          <w:sz w:val="24"/>
        </w:rPr>
        <w:t xml:space="preserve"> </w:t>
      </w:r>
      <w:r>
        <w:rPr>
          <w:sz w:val="24"/>
        </w:rPr>
        <w:t>данного</w:t>
      </w:r>
      <w:r>
        <w:rPr>
          <w:spacing w:val="4"/>
          <w:sz w:val="24"/>
        </w:rPr>
        <w:t xml:space="preserve"> </w:t>
      </w:r>
      <w:r>
        <w:rPr>
          <w:sz w:val="24"/>
        </w:rPr>
        <w:t>принципа в</w:t>
      </w:r>
      <w:r>
        <w:rPr>
          <w:spacing w:val="-3"/>
          <w:sz w:val="24"/>
        </w:rPr>
        <w:t xml:space="preserve"> </w:t>
      </w:r>
      <w:r>
        <w:rPr>
          <w:sz w:val="24"/>
        </w:rPr>
        <w:t>учебных</w:t>
      </w:r>
      <w:r>
        <w:rPr>
          <w:spacing w:val="-5"/>
          <w:sz w:val="24"/>
        </w:rPr>
        <w:t xml:space="preserve"> </w:t>
      </w:r>
      <w:r>
        <w:rPr>
          <w:sz w:val="24"/>
        </w:rPr>
        <w:t>планах,</w:t>
      </w:r>
      <w:r>
        <w:rPr>
          <w:spacing w:val="3"/>
          <w:sz w:val="24"/>
        </w:rPr>
        <w:t xml:space="preserve"> </w:t>
      </w:r>
      <w:r>
        <w:rPr>
          <w:sz w:val="24"/>
        </w:rPr>
        <w:t>планах</w:t>
      </w:r>
      <w:r>
        <w:rPr>
          <w:spacing w:val="-5"/>
          <w:sz w:val="24"/>
        </w:rPr>
        <w:t xml:space="preserve"> </w:t>
      </w:r>
      <w:r>
        <w:rPr>
          <w:sz w:val="24"/>
        </w:rPr>
        <w:t>внеурочной</w:t>
      </w:r>
      <w:r>
        <w:rPr>
          <w:spacing w:val="-3"/>
          <w:sz w:val="24"/>
        </w:rPr>
        <w:t xml:space="preserve"> </w:t>
      </w:r>
      <w:r>
        <w:rPr>
          <w:sz w:val="24"/>
        </w:rPr>
        <w:t>деятельности;</w:t>
      </w:r>
    </w:p>
    <w:p w:rsidR="00FA2F1A" w:rsidRDefault="005E261C" w:rsidP="00897D33">
      <w:pPr>
        <w:pStyle w:val="a7"/>
        <w:numPr>
          <w:ilvl w:val="0"/>
          <w:numId w:val="209"/>
        </w:numPr>
        <w:tabs>
          <w:tab w:val="left" w:pos="1858"/>
        </w:tabs>
        <w:ind w:right="852" w:firstLine="710"/>
        <w:jc w:val="both"/>
        <w:rPr>
          <w:sz w:val="24"/>
        </w:rPr>
      </w:pPr>
      <w:r>
        <w:rPr>
          <w:sz w:val="24"/>
        </w:rPr>
        <w:t>принцип учета ведущей деятельности обучающегося: программа обеспечивает</w:t>
      </w:r>
      <w:r>
        <w:rPr>
          <w:spacing w:val="1"/>
          <w:sz w:val="24"/>
        </w:rPr>
        <w:t xml:space="preserve"> </w:t>
      </w:r>
      <w:r>
        <w:rPr>
          <w:sz w:val="24"/>
        </w:rPr>
        <w:t>конструирование учебного процесса в структуре учебной деятельности, предусматривает</w:t>
      </w:r>
      <w:r>
        <w:rPr>
          <w:spacing w:val="1"/>
          <w:sz w:val="24"/>
        </w:rPr>
        <w:t xml:space="preserve"> </w:t>
      </w:r>
      <w:r>
        <w:rPr>
          <w:sz w:val="24"/>
        </w:rPr>
        <w:t>механизмы формирования всех компонентов учебной деятельности (мотив, цель, учебная</w:t>
      </w:r>
      <w:r>
        <w:rPr>
          <w:spacing w:val="1"/>
          <w:sz w:val="24"/>
        </w:rPr>
        <w:t xml:space="preserve"> </w:t>
      </w:r>
      <w:r>
        <w:rPr>
          <w:sz w:val="24"/>
        </w:rPr>
        <w:t>задача,</w:t>
      </w:r>
      <w:r>
        <w:rPr>
          <w:spacing w:val="8"/>
          <w:sz w:val="24"/>
        </w:rPr>
        <w:t xml:space="preserve"> </w:t>
      </w:r>
      <w:r>
        <w:rPr>
          <w:sz w:val="24"/>
        </w:rPr>
        <w:t>учебные</w:t>
      </w:r>
      <w:r>
        <w:rPr>
          <w:spacing w:val="1"/>
          <w:sz w:val="24"/>
        </w:rPr>
        <w:t xml:space="preserve"> </w:t>
      </w:r>
      <w:r>
        <w:rPr>
          <w:sz w:val="24"/>
        </w:rPr>
        <w:t>операции,</w:t>
      </w:r>
      <w:r>
        <w:rPr>
          <w:spacing w:val="-2"/>
          <w:sz w:val="24"/>
        </w:rPr>
        <w:t xml:space="preserve"> </w:t>
      </w:r>
      <w:r>
        <w:rPr>
          <w:sz w:val="24"/>
        </w:rPr>
        <w:t>контроль</w:t>
      </w:r>
      <w:r>
        <w:rPr>
          <w:spacing w:val="-2"/>
          <w:sz w:val="24"/>
        </w:rPr>
        <w:t xml:space="preserve"> </w:t>
      </w:r>
      <w:r>
        <w:rPr>
          <w:sz w:val="24"/>
        </w:rPr>
        <w:t>и</w:t>
      </w:r>
      <w:r>
        <w:rPr>
          <w:spacing w:val="-3"/>
          <w:sz w:val="24"/>
        </w:rPr>
        <w:t xml:space="preserve"> </w:t>
      </w:r>
      <w:r>
        <w:rPr>
          <w:sz w:val="24"/>
        </w:rPr>
        <w:t>самоконтроль);</w:t>
      </w:r>
    </w:p>
    <w:p w:rsidR="00FA2F1A" w:rsidRDefault="005E261C" w:rsidP="00897D33">
      <w:pPr>
        <w:pStyle w:val="a7"/>
        <w:numPr>
          <w:ilvl w:val="0"/>
          <w:numId w:val="209"/>
        </w:numPr>
        <w:tabs>
          <w:tab w:val="left" w:pos="1824"/>
        </w:tabs>
        <w:ind w:right="848" w:firstLine="710"/>
        <w:jc w:val="both"/>
        <w:rPr>
          <w:sz w:val="24"/>
        </w:rPr>
      </w:pPr>
      <w:r>
        <w:rPr>
          <w:sz w:val="24"/>
        </w:rPr>
        <w:t>принцип индивидуализации обучения: программа предусматривает возможность</w:t>
      </w:r>
      <w:r>
        <w:rPr>
          <w:spacing w:val="-57"/>
          <w:sz w:val="24"/>
        </w:rPr>
        <w:t xml:space="preserve"> </w:t>
      </w:r>
      <w:r>
        <w:rPr>
          <w:sz w:val="24"/>
        </w:rPr>
        <w:t>и механизмы разработки индивидуальных программ и учебных планов для обучения детей</w:t>
      </w:r>
      <w:r>
        <w:rPr>
          <w:spacing w:val="-57"/>
          <w:sz w:val="24"/>
        </w:rPr>
        <w:t xml:space="preserve"> </w:t>
      </w:r>
      <w:r>
        <w:rPr>
          <w:sz w:val="24"/>
        </w:rPr>
        <w:t>с</w:t>
      </w:r>
      <w:r>
        <w:rPr>
          <w:spacing w:val="1"/>
          <w:sz w:val="24"/>
        </w:rPr>
        <w:t xml:space="preserve"> </w:t>
      </w:r>
      <w:r>
        <w:rPr>
          <w:sz w:val="24"/>
        </w:rPr>
        <w:t>особыми</w:t>
      </w:r>
      <w:r>
        <w:rPr>
          <w:spacing w:val="1"/>
          <w:sz w:val="24"/>
        </w:rPr>
        <w:t xml:space="preserve"> </w:t>
      </w:r>
      <w:r>
        <w:rPr>
          <w:sz w:val="24"/>
        </w:rPr>
        <w:t>способностями,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интересами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родителей</w:t>
      </w:r>
      <w:r>
        <w:rPr>
          <w:spacing w:val="1"/>
          <w:sz w:val="24"/>
        </w:rPr>
        <w:t xml:space="preserve"> </w:t>
      </w:r>
      <w:r>
        <w:rPr>
          <w:sz w:val="24"/>
        </w:rPr>
        <w:t>(законных</w:t>
      </w:r>
      <w:r>
        <w:rPr>
          <w:spacing w:val="-4"/>
          <w:sz w:val="24"/>
        </w:rPr>
        <w:t xml:space="preserve"> </w:t>
      </w:r>
      <w:r>
        <w:rPr>
          <w:sz w:val="24"/>
        </w:rPr>
        <w:t>представителей)</w:t>
      </w:r>
      <w:r>
        <w:rPr>
          <w:spacing w:val="-6"/>
          <w:sz w:val="24"/>
        </w:rPr>
        <w:t xml:space="preserve"> </w:t>
      </w:r>
      <w:r>
        <w:rPr>
          <w:sz w:val="24"/>
        </w:rPr>
        <w:t>обучающегося;</w:t>
      </w:r>
    </w:p>
    <w:p w:rsidR="00FA2F1A" w:rsidRDefault="005E261C" w:rsidP="00897D33">
      <w:pPr>
        <w:pStyle w:val="a7"/>
        <w:numPr>
          <w:ilvl w:val="0"/>
          <w:numId w:val="209"/>
        </w:numPr>
        <w:tabs>
          <w:tab w:val="left" w:pos="1843"/>
        </w:tabs>
        <w:ind w:right="849" w:firstLine="710"/>
        <w:jc w:val="both"/>
        <w:rPr>
          <w:sz w:val="24"/>
        </w:rPr>
      </w:pPr>
      <w:r>
        <w:rPr>
          <w:sz w:val="24"/>
        </w:rPr>
        <w:t>принцип преемственности и перспективности: программа обеспечивает связь и</w:t>
      </w:r>
      <w:r>
        <w:rPr>
          <w:spacing w:val="1"/>
          <w:sz w:val="24"/>
        </w:rPr>
        <w:t xml:space="preserve"> </w:t>
      </w:r>
      <w:r>
        <w:rPr>
          <w:sz w:val="24"/>
        </w:rPr>
        <w:t>динамику</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между</w:t>
      </w:r>
      <w:r>
        <w:rPr>
          <w:spacing w:val="1"/>
          <w:sz w:val="24"/>
        </w:rPr>
        <w:t xml:space="preserve"> </w:t>
      </w:r>
      <w:r>
        <w:rPr>
          <w:sz w:val="24"/>
        </w:rPr>
        <w:t>этапами</w:t>
      </w:r>
      <w:r>
        <w:rPr>
          <w:spacing w:val="1"/>
          <w:sz w:val="24"/>
        </w:rPr>
        <w:t xml:space="preserve"> </w:t>
      </w:r>
      <w:r>
        <w:rPr>
          <w:sz w:val="24"/>
        </w:rPr>
        <w:t>начального общего образования, а также успешную адаптацию обучающихся к обучению</w:t>
      </w:r>
      <w:r>
        <w:rPr>
          <w:spacing w:val="1"/>
          <w:sz w:val="24"/>
        </w:rPr>
        <w:t xml:space="preserve"> </w:t>
      </w:r>
      <w:r>
        <w:rPr>
          <w:sz w:val="24"/>
        </w:rPr>
        <w:t>по образовательным программам основного общего образования, единые подходы между</w:t>
      </w:r>
      <w:r>
        <w:rPr>
          <w:spacing w:val="1"/>
          <w:sz w:val="24"/>
        </w:rPr>
        <w:t xml:space="preserve"> </w:t>
      </w:r>
      <w:r>
        <w:rPr>
          <w:sz w:val="24"/>
        </w:rPr>
        <w:t>их</w:t>
      </w:r>
      <w:r>
        <w:rPr>
          <w:spacing w:val="1"/>
          <w:sz w:val="24"/>
        </w:rPr>
        <w:t xml:space="preserve"> </w:t>
      </w:r>
      <w:r>
        <w:rPr>
          <w:sz w:val="24"/>
        </w:rPr>
        <w:t>обучением</w:t>
      </w:r>
      <w:r>
        <w:rPr>
          <w:spacing w:val="1"/>
          <w:sz w:val="24"/>
        </w:rPr>
        <w:t xml:space="preserve"> </w:t>
      </w:r>
      <w:r>
        <w:rPr>
          <w:sz w:val="24"/>
        </w:rPr>
        <w:t>и</w:t>
      </w:r>
      <w:r>
        <w:rPr>
          <w:spacing w:val="1"/>
          <w:sz w:val="24"/>
        </w:rPr>
        <w:t xml:space="preserve"> </w:t>
      </w:r>
      <w:r>
        <w:rPr>
          <w:sz w:val="24"/>
        </w:rPr>
        <w:t>развитием</w:t>
      </w:r>
      <w:r>
        <w:rPr>
          <w:spacing w:val="1"/>
          <w:sz w:val="24"/>
        </w:rPr>
        <w:t xml:space="preserve"> </w:t>
      </w:r>
      <w:r>
        <w:rPr>
          <w:sz w:val="24"/>
        </w:rPr>
        <w:t>на</w:t>
      </w:r>
      <w:r>
        <w:rPr>
          <w:spacing w:val="1"/>
          <w:sz w:val="24"/>
        </w:rPr>
        <w:t xml:space="preserve"> </w:t>
      </w:r>
      <w:r>
        <w:rPr>
          <w:sz w:val="24"/>
        </w:rPr>
        <w:t>уровнях</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FA2F1A" w:rsidRDefault="005E261C" w:rsidP="00897D33">
      <w:pPr>
        <w:pStyle w:val="a7"/>
        <w:numPr>
          <w:ilvl w:val="0"/>
          <w:numId w:val="209"/>
        </w:numPr>
        <w:tabs>
          <w:tab w:val="left" w:pos="1839"/>
        </w:tabs>
        <w:ind w:right="849" w:firstLine="710"/>
        <w:jc w:val="both"/>
        <w:rPr>
          <w:sz w:val="24"/>
        </w:rPr>
      </w:pPr>
      <w:r>
        <w:rPr>
          <w:sz w:val="24"/>
        </w:rPr>
        <w:t>принцип интеграции обучения и воспитания: программа предусматривает связь</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обогащение</w:t>
      </w:r>
      <w:r>
        <w:rPr>
          <w:spacing w:val="1"/>
          <w:sz w:val="24"/>
        </w:rPr>
        <w:t xml:space="preserve"> </w:t>
      </w:r>
      <w:r>
        <w:rPr>
          <w:sz w:val="24"/>
        </w:rPr>
        <w:t>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нравственно-ценностного</w:t>
      </w:r>
      <w:r>
        <w:rPr>
          <w:spacing w:val="1"/>
          <w:sz w:val="24"/>
        </w:rPr>
        <w:t xml:space="preserve"> </w:t>
      </w:r>
      <w:r>
        <w:rPr>
          <w:sz w:val="24"/>
        </w:rPr>
        <w:t>отношения</w:t>
      </w:r>
      <w:r>
        <w:rPr>
          <w:spacing w:val="-3"/>
          <w:sz w:val="24"/>
        </w:rPr>
        <w:t xml:space="preserve"> </w:t>
      </w:r>
      <w:r>
        <w:rPr>
          <w:sz w:val="24"/>
        </w:rPr>
        <w:t>к действительности;</w:t>
      </w:r>
    </w:p>
    <w:p w:rsidR="00FA2F1A" w:rsidRDefault="005E261C" w:rsidP="00897D33">
      <w:pPr>
        <w:pStyle w:val="a7"/>
        <w:numPr>
          <w:ilvl w:val="0"/>
          <w:numId w:val="209"/>
        </w:numPr>
        <w:tabs>
          <w:tab w:val="left" w:pos="1858"/>
        </w:tabs>
        <w:ind w:right="850" w:firstLine="710"/>
        <w:jc w:val="both"/>
        <w:rPr>
          <w:sz w:val="24"/>
        </w:rPr>
      </w:pPr>
      <w:r>
        <w:rPr>
          <w:sz w:val="24"/>
        </w:rPr>
        <w:t>принцип здоровьесбережения: при организации образовательной деятельности</w:t>
      </w:r>
      <w:r>
        <w:rPr>
          <w:spacing w:val="1"/>
          <w:sz w:val="24"/>
        </w:rPr>
        <w:t xml:space="preserve"> </w:t>
      </w:r>
      <w:r>
        <w:rPr>
          <w:sz w:val="24"/>
        </w:rPr>
        <w:t>не допускается использование технологий, которые могут нанести вред физическому 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 педагогических технологий. Объем учебной нагрузки, организация</w:t>
      </w:r>
      <w:r>
        <w:rPr>
          <w:spacing w:val="1"/>
          <w:sz w:val="24"/>
        </w:rPr>
        <w:t xml:space="preserve"> </w:t>
      </w:r>
      <w:r>
        <w:rPr>
          <w:sz w:val="24"/>
        </w:rPr>
        <w:t>учебных</w:t>
      </w:r>
      <w:r>
        <w:rPr>
          <w:spacing w:val="12"/>
          <w:sz w:val="24"/>
        </w:rPr>
        <w:t xml:space="preserve"> </w:t>
      </w:r>
      <w:r>
        <w:rPr>
          <w:sz w:val="24"/>
        </w:rPr>
        <w:t>и</w:t>
      </w:r>
      <w:r>
        <w:rPr>
          <w:spacing w:val="18"/>
          <w:sz w:val="24"/>
        </w:rPr>
        <w:t xml:space="preserve"> </w:t>
      </w:r>
      <w:r>
        <w:rPr>
          <w:sz w:val="24"/>
        </w:rPr>
        <w:t>внеурочных</w:t>
      </w:r>
      <w:r>
        <w:rPr>
          <w:spacing w:val="12"/>
          <w:sz w:val="24"/>
        </w:rPr>
        <w:t xml:space="preserve"> </w:t>
      </w:r>
      <w:r>
        <w:rPr>
          <w:sz w:val="24"/>
        </w:rPr>
        <w:t>мероприятий</w:t>
      </w:r>
      <w:r>
        <w:rPr>
          <w:spacing w:val="13"/>
          <w:sz w:val="24"/>
        </w:rPr>
        <w:t xml:space="preserve"> </w:t>
      </w:r>
      <w:r>
        <w:rPr>
          <w:sz w:val="24"/>
        </w:rPr>
        <w:t>должны</w:t>
      </w:r>
      <w:r>
        <w:rPr>
          <w:spacing w:val="19"/>
          <w:sz w:val="24"/>
        </w:rPr>
        <w:t xml:space="preserve"> </w:t>
      </w:r>
      <w:r>
        <w:rPr>
          <w:sz w:val="24"/>
        </w:rPr>
        <w:t>соответствовать</w:t>
      </w:r>
      <w:r>
        <w:rPr>
          <w:spacing w:val="14"/>
          <w:sz w:val="24"/>
        </w:rPr>
        <w:t xml:space="preserve"> </w:t>
      </w:r>
      <w:r>
        <w:rPr>
          <w:sz w:val="24"/>
        </w:rPr>
        <w:t>требованиям,</w:t>
      </w:r>
    </w:p>
    <w:p w:rsidR="00FA2F1A" w:rsidRDefault="005E261C">
      <w:pPr>
        <w:pStyle w:val="a3"/>
        <w:spacing w:before="66"/>
        <w:ind w:right="840" w:firstLine="0"/>
      </w:pPr>
      <w:r>
        <w:lastRenderedPageBreak/>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 для человека факторов среды обитания", утвержденными постановлением</w:t>
      </w:r>
      <w:r>
        <w:rPr>
          <w:spacing w:val="1"/>
        </w:rPr>
        <w:t xml:space="preserve"> </w:t>
      </w:r>
      <w:r>
        <w:t>Главного государственного санитарного врача Российской Федерации от 28 января 2021 г.</w:t>
      </w:r>
      <w:r>
        <w:rPr>
          <w:spacing w:val="-57"/>
        </w:rPr>
        <w:t xml:space="preserve"> </w:t>
      </w:r>
      <w:r>
        <w:t>N 2 (зарегистрировано Министерством юстиции Российской Федерации 29 января 2021 г.,</w:t>
      </w:r>
      <w:r>
        <w:rPr>
          <w:spacing w:val="1"/>
        </w:rPr>
        <w:t xml:space="preserve"> </w:t>
      </w:r>
      <w:r>
        <w:t>регистрационный N 62296), действующими до 1 марта 2027 г. (далее - Гигиенические</w:t>
      </w:r>
      <w:r>
        <w:rPr>
          <w:spacing w:val="1"/>
        </w:rPr>
        <w:t xml:space="preserve"> </w:t>
      </w:r>
      <w:r>
        <w:t>нормативы), и санитарными правилами СП 2.4.3648-20 "Санитарно-эпидемиологические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N</w:t>
      </w:r>
      <w:r>
        <w:rPr>
          <w:spacing w:val="1"/>
        </w:rPr>
        <w:t xml:space="preserve"> </w:t>
      </w:r>
      <w:r>
        <w:t>28</w:t>
      </w:r>
      <w:r>
        <w:rPr>
          <w:spacing w:val="1"/>
        </w:rPr>
        <w:t xml:space="preserve"> </w:t>
      </w:r>
      <w:r>
        <w:t>(зарегистрировано</w:t>
      </w:r>
      <w:r>
        <w:rPr>
          <w:spacing w:val="1"/>
        </w:rPr>
        <w:t xml:space="preserve"> </w:t>
      </w:r>
      <w:r>
        <w:t>Министерством юстиции Российской Федерации 18 декабря 2020 г., регистрационный N</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Санитарно-эпидемиологические</w:t>
      </w:r>
      <w:r>
        <w:rPr>
          <w:spacing w:val="1"/>
        </w:rPr>
        <w:t xml:space="preserve"> </w:t>
      </w:r>
      <w:r>
        <w:t>требования).</w:t>
      </w:r>
    </w:p>
    <w:p w:rsidR="00FA2F1A" w:rsidRDefault="00FA2F1A">
      <w:pPr>
        <w:pStyle w:val="a3"/>
        <w:spacing w:before="2"/>
        <w:ind w:left="0" w:firstLine="0"/>
        <w:jc w:val="left"/>
      </w:pPr>
    </w:p>
    <w:p w:rsidR="00FA2F1A" w:rsidRDefault="005E261C" w:rsidP="00897D33">
      <w:pPr>
        <w:pStyle w:val="2"/>
        <w:numPr>
          <w:ilvl w:val="1"/>
          <w:numId w:val="211"/>
        </w:numPr>
        <w:tabs>
          <w:tab w:val="left" w:pos="1973"/>
        </w:tabs>
        <w:ind w:hanging="423"/>
        <w:jc w:val="both"/>
      </w:pPr>
      <w:r>
        <w:t>Общая</w:t>
      </w:r>
      <w:r>
        <w:rPr>
          <w:spacing w:val="-2"/>
        </w:rPr>
        <w:t xml:space="preserve"> </w:t>
      </w:r>
      <w:r>
        <w:t>характеристика</w:t>
      </w:r>
      <w:r>
        <w:rPr>
          <w:spacing w:val="-1"/>
        </w:rPr>
        <w:t xml:space="preserve"> </w:t>
      </w:r>
      <w:r>
        <w:t>программы</w:t>
      </w:r>
      <w:r>
        <w:rPr>
          <w:spacing w:val="-7"/>
        </w:rPr>
        <w:t xml:space="preserve"> </w:t>
      </w:r>
      <w:r>
        <w:t>начального</w:t>
      </w:r>
      <w:r>
        <w:rPr>
          <w:spacing w:val="-6"/>
        </w:rPr>
        <w:t xml:space="preserve"> </w:t>
      </w:r>
      <w:r>
        <w:t>общего</w:t>
      </w:r>
      <w:r>
        <w:rPr>
          <w:spacing w:val="-1"/>
        </w:rPr>
        <w:t xml:space="preserve"> </w:t>
      </w:r>
      <w:r>
        <w:t>образования</w:t>
      </w:r>
    </w:p>
    <w:p w:rsidR="00FA2F1A" w:rsidRDefault="005E261C" w:rsidP="00232611">
      <w:pPr>
        <w:pStyle w:val="a3"/>
        <w:ind w:right="849"/>
      </w:pPr>
      <w:r>
        <w:t>Программа начального общего образования является стратегическим документом</w:t>
      </w:r>
      <w:r w:rsidR="001E55DA" w:rsidRPr="001E55DA">
        <w:t xml:space="preserve"> </w:t>
      </w:r>
      <w:r w:rsidR="001E55DA">
        <w:t>МКОУ</w:t>
      </w:r>
      <w:r w:rsidR="001E55DA">
        <w:rPr>
          <w:spacing w:val="1"/>
        </w:rPr>
        <w:t xml:space="preserve"> «</w:t>
      </w:r>
      <w:r w:rsidR="001E55DA">
        <w:t>СОШ</w:t>
      </w:r>
      <w:r w:rsidR="001E55DA">
        <w:rPr>
          <w:spacing w:val="1"/>
        </w:rPr>
        <w:t xml:space="preserve"> </w:t>
      </w:r>
      <w:r w:rsidR="001E55DA">
        <w:t>№</w:t>
      </w:r>
      <w:r w:rsidR="001E55DA">
        <w:rPr>
          <w:spacing w:val="1"/>
        </w:rPr>
        <w:t xml:space="preserve"> </w:t>
      </w:r>
      <w:r w:rsidR="001E55DA">
        <w:t>5 г</w:t>
      </w:r>
      <w:proofErr w:type="gramStart"/>
      <w:r w:rsidR="001E55DA">
        <w:t>.Б</w:t>
      </w:r>
      <w:proofErr w:type="gramEnd"/>
      <w:r w:rsidR="001E55DA">
        <w:t>аксана им. Н.И.Нагоева»</w:t>
      </w:r>
      <w:r>
        <w:t>,</w:t>
      </w:r>
      <w:r>
        <w:rPr>
          <w:spacing w:val="1"/>
        </w:rPr>
        <w:t xml:space="preserve"> </w:t>
      </w:r>
      <w:r>
        <w:t>выполнение</w:t>
      </w:r>
      <w:r>
        <w:rPr>
          <w:spacing w:val="1"/>
        </w:rPr>
        <w:t xml:space="preserve"> </w:t>
      </w:r>
      <w:r>
        <w:t>которого</w:t>
      </w:r>
      <w:r>
        <w:rPr>
          <w:spacing w:val="1"/>
        </w:rPr>
        <w:t xml:space="preserve"> </w:t>
      </w:r>
      <w:r>
        <w:t>обеспечивает</w:t>
      </w:r>
      <w:r>
        <w:rPr>
          <w:spacing w:val="1"/>
        </w:rPr>
        <w:t xml:space="preserve"> </w:t>
      </w:r>
      <w:r>
        <w:t>успешность</w:t>
      </w:r>
      <w:r>
        <w:rPr>
          <w:spacing w:val="1"/>
        </w:rPr>
        <w:t xml:space="preserve"> </w:t>
      </w:r>
      <w:r>
        <w:t>организации</w:t>
      </w:r>
      <w:r>
        <w:rPr>
          <w:spacing w:val="1"/>
        </w:rPr>
        <w:t xml:space="preserve"> </w:t>
      </w:r>
      <w:r>
        <w:t>образовательной</w:t>
      </w:r>
      <w:r>
        <w:rPr>
          <w:spacing w:val="17"/>
        </w:rPr>
        <w:t xml:space="preserve"> </w:t>
      </w:r>
      <w:r>
        <w:t>деятельности,</w:t>
      </w:r>
      <w:r>
        <w:rPr>
          <w:spacing w:val="19"/>
        </w:rPr>
        <w:t xml:space="preserve"> </w:t>
      </w:r>
      <w:r>
        <w:t>т.</w:t>
      </w:r>
      <w:r>
        <w:rPr>
          <w:spacing w:val="19"/>
        </w:rPr>
        <w:t xml:space="preserve"> </w:t>
      </w:r>
      <w:r>
        <w:t>е.</w:t>
      </w:r>
      <w:r>
        <w:rPr>
          <w:spacing w:val="14"/>
        </w:rPr>
        <w:t xml:space="preserve"> </w:t>
      </w:r>
      <w:r>
        <w:t>гарантию</w:t>
      </w:r>
      <w:r>
        <w:rPr>
          <w:spacing w:val="10"/>
        </w:rPr>
        <w:t xml:space="preserve"> </w:t>
      </w:r>
      <w:r>
        <w:t>реализации</w:t>
      </w:r>
      <w:r>
        <w:rPr>
          <w:spacing w:val="18"/>
        </w:rPr>
        <w:t xml:space="preserve"> </w:t>
      </w:r>
      <w:r>
        <w:t>статьи</w:t>
      </w:r>
      <w:r>
        <w:rPr>
          <w:spacing w:val="18"/>
        </w:rPr>
        <w:t xml:space="preserve"> </w:t>
      </w:r>
      <w:r>
        <w:t>12</w:t>
      </w:r>
      <w:r>
        <w:rPr>
          <w:spacing w:val="12"/>
        </w:rPr>
        <w:t xml:space="preserve"> </w:t>
      </w:r>
      <w:r>
        <w:t>Федерального</w:t>
      </w:r>
      <w:r>
        <w:rPr>
          <w:spacing w:val="16"/>
        </w:rPr>
        <w:t xml:space="preserve"> </w:t>
      </w:r>
      <w:r>
        <w:t>закона</w:t>
      </w:r>
      <w:r w:rsidR="00232611">
        <w:t xml:space="preserve"> </w:t>
      </w:r>
      <w:r>
        <w:t>«Об образовании в Российской Федерации». В соответствии с законодательными актами</w:t>
      </w:r>
      <w:r>
        <w:rPr>
          <w:spacing w:val="1"/>
        </w:rPr>
        <w:t xml:space="preserve"> </w:t>
      </w:r>
      <w:r>
        <w:t>образовательная организация</w:t>
      </w:r>
      <w:r>
        <w:rPr>
          <w:spacing w:val="1"/>
        </w:rPr>
        <w:t xml:space="preserve"> </w:t>
      </w:r>
      <w:r>
        <w:t>самостоятельно</w:t>
      </w:r>
      <w:r>
        <w:rPr>
          <w:spacing w:val="1"/>
        </w:rPr>
        <w:t xml:space="preserve"> </w:t>
      </w:r>
      <w:r>
        <w:t>определяет</w:t>
      </w:r>
      <w:r>
        <w:rPr>
          <w:spacing w:val="1"/>
        </w:rPr>
        <w:t xml:space="preserve"> </w:t>
      </w:r>
      <w:r>
        <w:t>технологии</w:t>
      </w:r>
      <w:r>
        <w:rPr>
          <w:spacing w:val="1"/>
        </w:rPr>
        <w:t xml:space="preserve"> </w:t>
      </w:r>
      <w:r>
        <w:t>обучения,</w:t>
      </w:r>
      <w:r>
        <w:rPr>
          <w:spacing w:val="60"/>
        </w:rPr>
        <w:t xml:space="preserve"> </w:t>
      </w:r>
      <w:r>
        <w:t>формы</w:t>
      </w:r>
      <w:r>
        <w:rPr>
          <w:spacing w:val="1"/>
        </w:rPr>
        <w:t xml:space="preserve"> </w:t>
      </w:r>
      <w:r>
        <w:t>его организации (включая модульные курсы), а также систему оценивания с соблюдением</w:t>
      </w:r>
      <w:r>
        <w:rPr>
          <w:spacing w:val="1"/>
        </w:rPr>
        <w:t xml:space="preserve"> </w:t>
      </w:r>
      <w:r>
        <w:t>принципа</w:t>
      </w:r>
      <w:r>
        <w:rPr>
          <w:spacing w:val="-5"/>
        </w:rPr>
        <w:t xml:space="preserve"> </w:t>
      </w:r>
      <w:r>
        <w:t>здоровьесберегающего</w:t>
      </w:r>
      <w:r>
        <w:rPr>
          <w:spacing w:val="2"/>
        </w:rPr>
        <w:t xml:space="preserve"> </w:t>
      </w:r>
      <w:r>
        <w:t>обучения.</w:t>
      </w:r>
    </w:p>
    <w:p w:rsidR="00FA2F1A" w:rsidRDefault="005E261C">
      <w:pPr>
        <w:pStyle w:val="a3"/>
        <w:ind w:right="849"/>
      </w:pPr>
      <w:r>
        <w:t>Программа</w:t>
      </w:r>
      <w:r>
        <w:rPr>
          <w:spacing w:val="1"/>
        </w:rPr>
        <w:t xml:space="preserve"> </w:t>
      </w:r>
      <w:r>
        <w:t>строится</w:t>
      </w:r>
      <w:r>
        <w:rPr>
          <w:spacing w:val="1"/>
        </w:rPr>
        <w:t xml:space="preserve"> </w:t>
      </w:r>
      <w:r>
        <w:t>с</w:t>
      </w:r>
      <w:r>
        <w:rPr>
          <w:spacing w:val="1"/>
        </w:rPr>
        <w:t xml:space="preserve"> </w:t>
      </w:r>
      <w:r>
        <w:t>учётом</w:t>
      </w:r>
      <w:r>
        <w:rPr>
          <w:spacing w:val="1"/>
        </w:rPr>
        <w:t xml:space="preserve"> </w:t>
      </w:r>
      <w:r>
        <w:t>психологических</w:t>
      </w:r>
      <w:r>
        <w:rPr>
          <w:spacing w:val="1"/>
        </w:rPr>
        <w:t xml:space="preserve"> </w:t>
      </w:r>
      <w:r>
        <w:t>особенностей</w:t>
      </w:r>
      <w:r>
        <w:rPr>
          <w:spacing w:val="1"/>
        </w:rPr>
        <w:t xml:space="preserve"> </w:t>
      </w:r>
      <w:r>
        <w:t>обучающегося</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ООП</w:t>
      </w:r>
      <w:r>
        <w:rPr>
          <w:spacing w:val="1"/>
        </w:rPr>
        <w:t xml:space="preserve"> </w:t>
      </w:r>
      <w:r>
        <w:t>НОО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 обучающихся. Наиболее адаптивным сроком освоения ООП НОО является</w:t>
      </w:r>
      <w:r>
        <w:rPr>
          <w:spacing w:val="1"/>
        </w:rPr>
        <w:t xml:space="preserve"> </w:t>
      </w:r>
      <w:r>
        <w:t>четыре года. Общий объем аудиторной работы обучающихся за четыре учебных года не</w:t>
      </w:r>
      <w:r>
        <w:rPr>
          <w:spacing w:val="1"/>
        </w:rPr>
        <w:t xml:space="preserve"> </w:t>
      </w:r>
      <w:r>
        <w:t>может составлять менее 2954 академических часов и более 3345 академических часов 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61"/>
        </w:rPr>
        <w:t xml:space="preserve"> </w:t>
      </w:r>
      <w:r>
        <w:t>Гигиеническими</w:t>
      </w:r>
      <w:r>
        <w:rPr>
          <w:spacing w:val="1"/>
        </w:rPr>
        <w:t xml:space="preserve"> </w:t>
      </w:r>
      <w:r>
        <w:t>нормативами</w:t>
      </w:r>
      <w:r>
        <w:rPr>
          <w:spacing w:val="2"/>
        </w:rPr>
        <w:t xml:space="preserve"> </w:t>
      </w:r>
      <w:r>
        <w:t>и</w:t>
      </w:r>
      <w:r>
        <w:rPr>
          <w:spacing w:val="-3"/>
        </w:rPr>
        <w:t xml:space="preserve"> </w:t>
      </w:r>
      <w:r>
        <w:t>Санитарно-эпидемиологическими</w:t>
      </w:r>
      <w:r>
        <w:rPr>
          <w:spacing w:val="3"/>
        </w:rPr>
        <w:t xml:space="preserve"> </w:t>
      </w:r>
      <w:r>
        <w:t>требованиями.</w:t>
      </w:r>
    </w:p>
    <w:p w:rsidR="00FA2F1A" w:rsidRDefault="005E261C">
      <w:pPr>
        <w:pStyle w:val="a3"/>
        <w:ind w:right="845"/>
      </w:pPr>
      <w:r>
        <w:t>Соблюдение этих требований ФГОС НОО связано</w:t>
      </w:r>
      <w:r>
        <w:rPr>
          <w:spacing w:val="1"/>
        </w:rPr>
        <w:t xml:space="preserve"> </w:t>
      </w:r>
      <w:r>
        <w:t>с необходимостью оберегать</w:t>
      </w:r>
      <w:r>
        <w:rPr>
          <w:spacing w:val="1"/>
        </w:rPr>
        <w:t xml:space="preserve"> </w:t>
      </w:r>
      <w:r>
        <w:t>обучающихся от перегрузок, утомления, отрицательного влияния обучения на здоровье.</w:t>
      </w:r>
      <w:r>
        <w:rPr>
          <w:spacing w:val="1"/>
        </w:rPr>
        <w:t xml:space="preserve"> </w:t>
      </w:r>
      <w:r>
        <w:t>При</w:t>
      </w:r>
      <w:r>
        <w:rPr>
          <w:spacing w:val="1"/>
        </w:rPr>
        <w:t xml:space="preserve"> </w:t>
      </w:r>
      <w:r>
        <w:t>создании</w:t>
      </w:r>
      <w:r>
        <w:rPr>
          <w:spacing w:val="1"/>
        </w:rPr>
        <w:t xml:space="preserve"> </w:t>
      </w:r>
      <w:r>
        <w:t>программы</w:t>
      </w:r>
      <w:r>
        <w:rPr>
          <w:spacing w:val="1"/>
        </w:rPr>
        <w:t xml:space="preserve"> </w:t>
      </w:r>
      <w:r>
        <w:t>начального</w:t>
      </w:r>
      <w:r>
        <w:rPr>
          <w:spacing w:val="1"/>
        </w:rPr>
        <w:t xml:space="preserve"> </w:t>
      </w:r>
      <w:r>
        <w:t>образования</w:t>
      </w:r>
      <w:r>
        <w:rPr>
          <w:spacing w:val="1"/>
        </w:rPr>
        <w:t xml:space="preserve"> </w:t>
      </w:r>
      <w:r>
        <w:t>следует</w:t>
      </w:r>
      <w:r>
        <w:rPr>
          <w:spacing w:val="1"/>
        </w:rPr>
        <w:t xml:space="preserve"> </w:t>
      </w:r>
      <w:r>
        <w:t>особо</w:t>
      </w:r>
      <w:r>
        <w:rPr>
          <w:spacing w:val="1"/>
        </w:rPr>
        <w:t xml:space="preserve"> </w:t>
      </w:r>
      <w:r>
        <w:t>учитывать</w:t>
      </w:r>
      <w:r>
        <w:rPr>
          <w:spacing w:val="60"/>
        </w:rPr>
        <w:t xml:space="preserve"> </w:t>
      </w:r>
      <w:r>
        <w:t>статус</w:t>
      </w:r>
      <w:r>
        <w:rPr>
          <w:spacing w:val="1"/>
        </w:rPr>
        <w:t xml:space="preserve"> </w:t>
      </w:r>
      <w:r>
        <w:t>ребёнка младшего школьного возраста. В первый класс приходят дети с разным уровнем</w:t>
      </w:r>
      <w:r>
        <w:rPr>
          <w:spacing w:val="1"/>
        </w:rPr>
        <w:t xml:space="preserve"> </w:t>
      </w:r>
      <w:r>
        <w:t>готовности к обучению,</w:t>
      </w:r>
      <w:r>
        <w:rPr>
          <w:spacing w:val="1"/>
        </w:rPr>
        <w:t xml:space="preserve"> </w:t>
      </w:r>
      <w:r>
        <w:t>у многих не сформирована произвольная деятельность, они с</w:t>
      </w:r>
      <w:r>
        <w:rPr>
          <w:spacing w:val="1"/>
        </w:rPr>
        <w:t xml:space="preserve"> </w:t>
      </w:r>
      <w:r>
        <w:t>трудом</w:t>
      </w:r>
      <w:r>
        <w:rPr>
          <w:spacing w:val="1"/>
        </w:rPr>
        <w:t xml:space="preserve"> </w:t>
      </w:r>
      <w:r>
        <w:t>принимают</w:t>
      </w:r>
      <w:r>
        <w:rPr>
          <w:spacing w:val="1"/>
        </w:rPr>
        <w:t xml:space="preserve"> </w:t>
      </w:r>
      <w:r>
        <w:t>требования</w:t>
      </w:r>
      <w:r>
        <w:rPr>
          <w:spacing w:val="1"/>
        </w:rPr>
        <w:t xml:space="preserve"> </w:t>
      </w:r>
      <w:r>
        <w:t>учителя,</w:t>
      </w:r>
      <w:r>
        <w:rPr>
          <w:spacing w:val="1"/>
        </w:rPr>
        <w:t xml:space="preserve"> </w:t>
      </w:r>
      <w:r>
        <w:t>часто</w:t>
      </w:r>
      <w:r>
        <w:rPr>
          <w:spacing w:val="1"/>
        </w:rPr>
        <w:t xml:space="preserve"> </w:t>
      </w:r>
      <w:r>
        <w:t>отвлекаются,</w:t>
      </w:r>
      <w:r>
        <w:rPr>
          <w:spacing w:val="1"/>
        </w:rPr>
        <w:t xml:space="preserve"> </w:t>
      </w:r>
      <w:r>
        <w:t>быстро</w:t>
      </w:r>
      <w:r>
        <w:rPr>
          <w:spacing w:val="1"/>
        </w:rPr>
        <w:t xml:space="preserve"> </w:t>
      </w:r>
      <w:r>
        <w:t>устают.</w:t>
      </w:r>
      <w:r>
        <w:rPr>
          <w:spacing w:val="1"/>
        </w:rPr>
        <w:t xml:space="preserve"> </w:t>
      </w:r>
      <w:r>
        <w:t>Желание</w:t>
      </w:r>
      <w:r>
        <w:rPr>
          <w:spacing w:val="1"/>
        </w:rPr>
        <w:t xml:space="preserve"> </w:t>
      </w:r>
      <w:r>
        <w:t>учиться</w:t>
      </w:r>
      <w:r>
        <w:rPr>
          <w:spacing w:val="1"/>
        </w:rPr>
        <w:t xml:space="preserve"> </w:t>
      </w:r>
      <w:r>
        <w:t>поддерживается</w:t>
      </w:r>
      <w:r>
        <w:rPr>
          <w:spacing w:val="1"/>
        </w:rPr>
        <w:t xml:space="preserve"> </w:t>
      </w:r>
      <w:r>
        <w:t>школьными</w:t>
      </w:r>
      <w:r>
        <w:rPr>
          <w:spacing w:val="1"/>
        </w:rPr>
        <w:t xml:space="preserve"> </w:t>
      </w:r>
      <w:r>
        <w:t>успехами,</w:t>
      </w:r>
      <w:r>
        <w:rPr>
          <w:spacing w:val="1"/>
        </w:rPr>
        <w:t xml:space="preserve"> </w:t>
      </w:r>
      <w:r>
        <w:t>но</w:t>
      </w:r>
      <w:r>
        <w:rPr>
          <w:spacing w:val="1"/>
        </w:rPr>
        <w:t xml:space="preserve"> </w:t>
      </w:r>
      <w:r>
        <w:t>неудачи</w:t>
      </w:r>
      <w:r>
        <w:rPr>
          <w:spacing w:val="1"/>
        </w:rPr>
        <w:t xml:space="preserve"> </w:t>
      </w:r>
      <w:r>
        <w:t>быстро</w:t>
      </w:r>
      <w:r>
        <w:rPr>
          <w:spacing w:val="1"/>
        </w:rPr>
        <w:t xml:space="preserve"> </w:t>
      </w:r>
      <w:r>
        <w:t>разрушают</w:t>
      </w:r>
      <w:r>
        <w:rPr>
          <w:spacing w:val="1"/>
        </w:rPr>
        <w:t xml:space="preserve"> </w:t>
      </w:r>
      <w:r>
        <w:t>познавательные</w:t>
      </w:r>
      <w:r>
        <w:rPr>
          <w:spacing w:val="1"/>
        </w:rPr>
        <w:t xml:space="preserve"> </w:t>
      </w:r>
      <w:r>
        <w:t>мотивы.</w:t>
      </w:r>
      <w:r>
        <w:rPr>
          <w:spacing w:val="1"/>
        </w:rPr>
        <w:t xml:space="preserve"> </w:t>
      </w:r>
      <w:r>
        <w:t>Всё</w:t>
      </w:r>
      <w:r>
        <w:rPr>
          <w:spacing w:val="1"/>
        </w:rPr>
        <w:t xml:space="preserve"> </w:t>
      </w:r>
      <w:r>
        <w:t>это</w:t>
      </w:r>
      <w:r>
        <w:rPr>
          <w:spacing w:val="1"/>
        </w:rPr>
        <w:t xml:space="preserve"> </w:t>
      </w:r>
      <w:r>
        <w:t>побуждает</w:t>
      </w:r>
      <w:r>
        <w:rPr>
          <w:spacing w:val="1"/>
        </w:rPr>
        <w:t xml:space="preserve"> </w:t>
      </w:r>
      <w:r>
        <w:t>учителя</w:t>
      </w:r>
      <w:r>
        <w:rPr>
          <w:spacing w:val="1"/>
        </w:rPr>
        <w:t xml:space="preserve"> </w:t>
      </w:r>
      <w:r>
        <w:t>особенно</w:t>
      </w:r>
      <w:r>
        <w:rPr>
          <w:spacing w:val="1"/>
        </w:rPr>
        <w:t xml:space="preserve"> </w:t>
      </w:r>
      <w:r>
        <w:t>бережно</w:t>
      </w:r>
      <w:r>
        <w:rPr>
          <w:spacing w:val="1"/>
        </w:rPr>
        <w:t xml:space="preserve"> </w:t>
      </w:r>
      <w:r>
        <w:t>относиться</w:t>
      </w:r>
      <w:r>
        <w:rPr>
          <w:spacing w:val="1"/>
        </w:rPr>
        <w:t xml:space="preserve"> </w:t>
      </w:r>
      <w:r>
        <w:t>к</w:t>
      </w:r>
      <w:r>
        <w:rPr>
          <w:spacing w:val="1"/>
        </w:rPr>
        <w:t xml:space="preserve"> </w:t>
      </w:r>
      <w:r>
        <w:t>младшим</w:t>
      </w:r>
      <w:r>
        <w:rPr>
          <w:spacing w:val="4"/>
        </w:rPr>
        <w:t xml:space="preserve"> </w:t>
      </w:r>
      <w:r>
        <w:t>школьникам,</w:t>
      </w:r>
      <w:r>
        <w:rPr>
          <w:spacing w:val="6"/>
        </w:rPr>
        <w:t xml:space="preserve"> </w:t>
      </w:r>
      <w:r>
        <w:t>оказывать</w:t>
      </w:r>
      <w:r>
        <w:rPr>
          <w:spacing w:val="8"/>
        </w:rPr>
        <w:t xml:space="preserve"> </w:t>
      </w:r>
      <w:r>
        <w:t>помощь</w:t>
      </w:r>
      <w:r>
        <w:rPr>
          <w:spacing w:val="4"/>
        </w:rPr>
        <w:t xml:space="preserve"> </w:t>
      </w:r>
      <w:r>
        <w:t>и</w:t>
      </w:r>
      <w:r>
        <w:rPr>
          <w:spacing w:val="9"/>
        </w:rPr>
        <w:t xml:space="preserve"> </w:t>
      </w:r>
      <w:r>
        <w:t>поддержку,</w:t>
      </w:r>
      <w:r>
        <w:rPr>
          <w:spacing w:val="9"/>
        </w:rPr>
        <w:t xml:space="preserve"> </w:t>
      </w:r>
      <w:r>
        <w:t>помогать</w:t>
      </w:r>
      <w:r>
        <w:rPr>
          <w:spacing w:val="5"/>
        </w:rPr>
        <w:t xml:space="preserve"> </w:t>
      </w:r>
      <w:r>
        <w:t>адаптироваться</w:t>
      </w:r>
      <w:r>
        <w:rPr>
          <w:spacing w:val="7"/>
        </w:rPr>
        <w:t xml:space="preserve"> </w:t>
      </w:r>
      <w:r>
        <w:t>к</w:t>
      </w:r>
      <w:r>
        <w:rPr>
          <w:spacing w:val="7"/>
        </w:rPr>
        <w:t xml:space="preserve"> </w:t>
      </w:r>
      <w:r>
        <w:t>новой</w:t>
      </w:r>
    </w:p>
    <w:p w:rsidR="00FA2F1A" w:rsidRDefault="005E261C">
      <w:pPr>
        <w:pStyle w:val="a3"/>
        <w:ind w:right="845" w:firstLine="0"/>
      </w:pPr>
      <w:r>
        <w:t>—</w:t>
      </w:r>
      <w:r>
        <w:rPr>
          <w:spacing w:val="1"/>
        </w:rPr>
        <w:t xml:space="preserve"> </w:t>
      </w:r>
      <w:r>
        <w:t>учебной</w:t>
      </w:r>
      <w:r>
        <w:rPr>
          <w:spacing w:val="1"/>
        </w:rPr>
        <w:t xml:space="preserve"> </w:t>
      </w:r>
      <w:r>
        <w:t>деятельности,</w:t>
      </w:r>
      <w:r>
        <w:rPr>
          <w:spacing w:val="1"/>
        </w:rPr>
        <w:t xml:space="preserve"> </w:t>
      </w:r>
      <w:r>
        <w:t>которая</w:t>
      </w:r>
      <w:r>
        <w:rPr>
          <w:spacing w:val="1"/>
        </w:rPr>
        <w:t xml:space="preserve"> </w:t>
      </w:r>
      <w:r>
        <w:t>становится</w:t>
      </w:r>
      <w:r>
        <w:rPr>
          <w:spacing w:val="1"/>
        </w:rPr>
        <w:t xml:space="preserve"> </w:t>
      </w:r>
      <w:r>
        <w:t>ведущей</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Разные виды</w:t>
      </w:r>
      <w:r>
        <w:rPr>
          <w:spacing w:val="1"/>
        </w:rPr>
        <w:t xml:space="preserve"> </w:t>
      </w:r>
      <w:r>
        <w:t>индивидуально</w:t>
      </w:r>
      <w:r>
        <w:rPr>
          <w:spacing w:val="1"/>
        </w:rPr>
        <w:t xml:space="preserve"> </w:t>
      </w:r>
      <w:r>
        <w:t>-</w:t>
      </w:r>
      <w:r>
        <w:rPr>
          <w:spacing w:val="1"/>
        </w:rPr>
        <w:t xml:space="preserve"> </w:t>
      </w:r>
      <w:r>
        <w:t>дифференцированного</w:t>
      </w:r>
      <w:r>
        <w:rPr>
          <w:spacing w:val="1"/>
        </w:rPr>
        <w:t xml:space="preserve"> </w:t>
      </w:r>
      <w:r>
        <w:t>подхода</w:t>
      </w:r>
      <w:r>
        <w:rPr>
          <w:spacing w:val="1"/>
        </w:rPr>
        <w:t xml:space="preserve"> </w:t>
      </w:r>
      <w:r>
        <w:t>характеризуются</w:t>
      </w:r>
      <w:r>
        <w:rPr>
          <w:spacing w:val="1"/>
        </w:rPr>
        <w:t xml:space="preserve"> </w:t>
      </w:r>
      <w:r>
        <w:t>в</w:t>
      </w:r>
      <w:r>
        <w:rPr>
          <w:spacing w:val="61"/>
        </w:rPr>
        <w:t xml:space="preserve"> </w:t>
      </w:r>
      <w:r>
        <w:t>программе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причём</w:t>
      </w:r>
      <w:r>
        <w:rPr>
          <w:spacing w:val="1"/>
        </w:rPr>
        <w:t xml:space="preserve"> </w:t>
      </w:r>
      <w:r>
        <w:t>внимание</w:t>
      </w:r>
      <w:r>
        <w:rPr>
          <w:spacing w:val="1"/>
        </w:rPr>
        <w:t xml:space="preserve"> </w:t>
      </w:r>
      <w:r>
        <w:t>учителя</w:t>
      </w:r>
      <w:r>
        <w:rPr>
          <w:spacing w:val="1"/>
        </w:rPr>
        <w:t xml:space="preserve"> </w:t>
      </w:r>
      <w:r>
        <w:t>уделяется</w:t>
      </w:r>
      <w:r>
        <w:rPr>
          <w:spacing w:val="1"/>
        </w:rPr>
        <w:t xml:space="preserve"> </w:t>
      </w:r>
      <w:r>
        <w:t>каждому</w:t>
      </w:r>
      <w:r>
        <w:rPr>
          <w:spacing w:val="1"/>
        </w:rPr>
        <w:t xml:space="preserve"> </w:t>
      </w:r>
      <w:r>
        <w:t>обучающемуся,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его</w:t>
      </w:r>
      <w:r>
        <w:rPr>
          <w:spacing w:val="1"/>
        </w:rPr>
        <w:t xml:space="preserve"> </w:t>
      </w:r>
      <w:r>
        <w:t>успешности.</w:t>
      </w:r>
      <w:r>
        <w:rPr>
          <w:spacing w:val="1"/>
        </w:rPr>
        <w:t xml:space="preserve"> </w:t>
      </w:r>
      <w:r>
        <w:t>С</w:t>
      </w:r>
      <w:r>
        <w:rPr>
          <w:spacing w:val="1"/>
        </w:rPr>
        <w:t xml:space="preserve"> </w:t>
      </w:r>
      <w:r>
        <w:t>учётом</w:t>
      </w:r>
      <w:r>
        <w:rPr>
          <w:spacing w:val="1"/>
        </w:rPr>
        <w:t xml:space="preserve"> </w:t>
      </w:r>
      <w:r>
        <w:t>темпа</w:t>
      </w:r>
      <w:r>
        <w:rPr>
          <w:spacing w:val="1"/>
        </w:rPr>
        <w:t xml:space="preserve"> </w:t>
      </w:r>
      <w:r>
        <w:t>обучаемости,</w:t>
      </w:r>
      <w:r>
        <w:rPr>
          <w:spacing w:val="1"/>
        </w:rPr>
        <w:t xml:space="preserve"> </w:t>
      </w:r>
      <w:r>
        <w:t>уровня</w:t>
      </w:r>
      <w:r>
        <w:rPr>
          <w:spacing w:val="1"/>
        </w:rPr>
        <w:t xml:space="preserve"> </w:t>
      </w:r>
      <w:r>
        <w:t>интеллектуального</w:t>
      </w:r>
      <w:r>
        <w:rPr>
          <w:spacing w:val="1"/>
        </w:rPr>
        <w:t xml:space="preserve"> </w:t>
      </w:r>
      <w:r>
        <w:t>развития,</w:t>
      </w:r>
      <w:r>
        <w:rPr>
          <w:spacing w:val="1"/>
        </w:rPr>
        <w:t xml:space="preserve"> </w:t>
      </w:r>
      <w:r>
        <w:t>особенностей</w:t>
      </w:r>
      <w:r>
        <w:rPr>
          <w:spacing w:val="1"/>
        </w:rPr>
        <w:t xml:space="preserve"> </w:t>
      </w:r>
      <w:r>
        <w:t>познавательных</w:t>
      </w:r>
      <w:r>
        <w:rPr>
          <w:spacing w:val="61"/>
        </w:rPr>
        <w:t xml:space="preserve"> </w:t>
      </w:r>
      <w:r>
        <w:t>психических</w:t>
      </w:r>
      <w:r>
        <w:rPr>
          <w:spacing w:val="1"/>
        </w:rPr>
        <w:t xml:space="preserve"> </w:t>
      </w:r>
      <w:r>
        <w:t>процессов</w:t>
      </w:r>
      <w:r>
        <w:rPr>
          <w:spacing w:val="-2"/>
        </w:rPr>
        <w:t xml:space="preserve"> </w:t>
      </w:r>
      <w:r>
        <w:t>педагог</w:t>
      </w:r>
      <w:r>
        <w:rPr>
          <w:spacing w:val="-5"/>
        </w:rPr>
        <w:t xml:space="preserve"> </w:t>
      </w:r>
      <w:r>
        <w:t>оказывает</w:t>
      </w:r>
      <w:r>
        <w:rPr>
          <w:spacing w:val="-2"/>
        </w:rPr>
        <w:t xml:space="preserve"> </w:t>
      </w:r>
      <w:r>
        <w:t>поддержку</w:t>
      </w:r>
      <w:r>
        <w:rPr>
          <w:spacing w:val="-8"/>
        </w:rPr>
        <w:t xml:space="preserve"> </w:t>
      </w:r>
      <w:r>
        <w:t>каждому</w:t>
      </w:r>
      <w:r>
        <w:rPr>
          <w:spacing w:val="-1"/>
        </w:rPr>
        <w:t xml:space="preserve"> </w:t>
      </w:r>
      <w:r>
        <w:t>обучающемуся.</w:t>
      </w:r>
    </w:p>
    <w:p w:rsidR="00FA2F1A" w:rsidRDefault="005E261C">
      <w:pPr>
        <w:pStyle w:val="a3"/>
        <w:spacing w:before="2" w:line="237" w:lineRule="auto"/>
        <w:ind w:right="858"/>
      </w:pPr>
      <w:r>
        <w:t>В целях удовлетворения образовательных потребностей и интересов обучающихся</w:t>
      </w:r>
      <w:r>
        <w:rPr>
          <w:spacing w:val="1"/>
        </w:rPr>
        <w:t xml:space="preserve"> </w:t>
      </w:r>
      <w:r>
        <w:t>могут</w:t>
      </w:r>
      <w:r>
        <w:rPr>
          <w:spacing w:val="53"/>
        </w:rPr>
        <w:t xml:space="preserve"> </w:t>
      </w:r>
      <w:r>
        <w:t>разрабатываться</w:t>
      </w:r>
      <w:r>
        <w:rPr>
          <w:spacing w:val="53"/>
        </w:rPr>
        <w:t xml:space="preserve"> </w:t>
      </w:r>
      <w:r>
        <w:t>индивидуальные</w:t>
      </w:r>
      <w:r>
        <w:rPr>
          <w:spacing w:val="57"/>
        </w:rPr>
        <w:t xml:space="preserve"> </w:t>
      </w:r>
      <w:r>
        <w:t>учебные</w:t>
      </w:r>
      <w:r>
        <w:rPr>
          <w:spacing w:val="52"/>
        </w:rPr>
        <w:t xml:space="preserve"> </w:t>
      </w:r>
      <w:r>
        <w:t>планы,</w:t>
      </w:r>
      <w:r>
        <w:rPr>
          <w:spacing w:val="51"/>
        </w:rPr>
        <w:t xml:space="preserve"> </w:t>
      </w:r>
      <w:r>
        <w:t>в</w:t>
      </w:r>
      <w:r>
        <w:rPr>
          <w:spacing w:val="54"/>
        </w:rPr>
        <w:t xml:space="preserve"> </w:t>
      </w:r>
      <w:r>
        <w:t>том</w:t>
      </w:r>
      <w:r>
        <w:rPr>
          <w:spacing w:val="55"/>
        </w:rPr>
        <w:t xml:space="preserve"> </w:t>
      </w:r>
      <w:r>
        <w:t>числе</w:t>
      </w:r>
      <w:r>
        <w:rPr>
          <w:spacing w:val="53"/>
        </w:rPr>
        <w:t xml:space="preserve"> </w:t>
      </w:r>
      <w:r>
        <w:t>для</w:t>
      </w:r>
      <w:r>
        <w:rPr>
          <w:spacing w:val="53"/>
        </w:rPr>
        <w:t xml:space="preserve"> </w:t>
      </w:r>
      <w:r>
        <w:t>ускоренного</w:t>
      </w:r>
    </w:p>
    <w:p w:rsidR="00FA2F1A" w:rsidRDefault="00FA2F1A">
      <w:pPr>
        <w:spacing w:line="237" w:lineRule="auto"/>
        <w:sectPr w:rsidR="00FA2F1A">
          <w:footerReference w:type="default" r:id="rId9"/>
          <w:pgSz w:w="11910" w:h="16840"/>
          <w:pgMar w:top="1040" w:right="0" w:bottom="2200" w:left="860" w:header="0" w:footer="1936" w:gutter="0"/>
          <w:cols w:space="720"/>
        </w:sectPr>
      </w:pPr>
    </w:p>
    <w:p w:rsidR="00FA2F1A" w:rsidRDefault="005E261C">
      <w:pPr>
        <w:pStyle w:val="a3"/>
        <w:spacing w:before="66" w:line="242" w:lineRule="auto"/>
        <w:ind w:firstLine="0"/>
        <w:jc w:val="left"/>
      </w:pPr>
      <w:r>
        <w:lastRenderedPageBreak/>
        <w:t>обучения,</w:t>
      </w:r>
      <w:r>
        <w:rPr>
          <w:spacing w:val="14"/>
        </w:rPr>
        <w:t xml:space="preserve"> </w:t>
      </w:r>
      <w:r>
        <w:t>в</w:t>
      </w:r>
      <w:r>
        <w:rPr>
          <w:spacing w:val="9"/>
        </w:rPr>
        <w:t xml:space="preserve"> </w:t>
      </w:r>
      <w:r>
        <w:t>пределах</w:t>
      </w:r>
      <w:r>
        <w:rPr>
          <w:spacing w:val="8"/>
        </w:rPr>
        <w:t xml:space="preserve"> </w:t>
      </w:r>
      <w:r>
        <w:t>осваиваемой</w:t>
      </w:r>
      <w:r>
        <w:rPr>
          <w:spacing w:val="8"/>
        </w:rPr>
        <w:t xml:space="preserve"> </w:t>
      </w:r>
      <w:r>
        <w:t>программы</w:t>
      </w:r>
      <w:r>
        <w:rPr>
          <w:spacing w:val="10"/>
        </w:rPr>
        <w:t xml:space="preserve"> </w:t>
      </w:r>
      <w:r>
        <w:t>начального</w:t>
      </w:r>
      <w:r>
        <w:rPr>
          <w:spacing w:val="7"/>
        </w:rPr>
        <w:t xml:space="preserve"> </w:t>
      </w:r>
      <w:r>
        <w:t>общего</w:t>
      </w:r>
      <w:r>
        <w:rPr>
          <w:spacing w:val="8"/>
        </w:rPr>
        <w:t xml:space="preserve"> </w:t>
      </w:r>
      <w:r>
        <w:t>образования</w:t>
      </w:r>
      <w:r>
        <w:rPr>
          <w:spacing w:val="7"/>
        </w:rPr>
        <w:t xml:space="preserve"> </w:t>
      </w:r>
      <w:r>
        <w:t>в</w:t>
      </w:r>
      <w:r>
        <w:rPr>
          <w:spacing w:val="10"/>
        </w:rPr>
        <w:t xml:space="preserve"> </w:t>
      </w:r>
      <w:r>
        <w:t>порядке,</w:t>
      </w:r>
      <w:r>
        <w:rPr>
          <w:spacing w:val="-57"/>
        </w:rPr>
        <w:t xml:space="preserve"> </w:t>
      </w:r>
      <w:r>
        <w:t>установленном</w:t>
      </w:r>
      <w:r>
        <w:rPr>
          <w:spacing w:val="-2"/>
        </w:rPr>
        <w:t xml:space="preserve"> </w:t>
      </w:r>
      <w:r>
        <w:t>локальными</w:t>
      </w:r>
      <w:r>
        <w:rPr>
          <w:spacing w:val="-3"/>
        </w:rPr>
        <w:t xml:space="preserve"> </w:t>
      </w:r>
      <w:r>
        <w:t>нормативными</w:t>
      </w:r>
      <w:r>
        <w:rPr>
          <w:spacing w:val="3"/>
        </w:rPr>
        <w:t xml:space="preserve"> </w:t>
      </w:r>
      <w:r>
        <w:t>актами</w:t>
      </w:r>
      <w:r>
        <w:rPr>
          <w:spacing w:val="2"/>
        </w:rPr>
        <w:t xml:space="preserve"> </w:t>
      </w:r>
    </w:p>
    <w:p w:rsidR="00FA2F1A" w:rsidRDefault="00FA2F1A">
      <w:pPr>
        <w:pStyle w:val="a3"/>
        <w:spacing w:before="4"/>
        <w:ind w:left="0" w:firstLine="0"/>
        <w:jc w:val="left"/>
        <w:rPr>
          <w:sz w:val="23"/>
        </w:rPr>
      </w:pPr>
    </w:p>
    <w:p w:rsidR="00FA2F1A" w:rsidRDefault="005E261C" w:rsidP="00897D33">
      <w:pPr>
        <w:pStyle w:val="2"/>
        <w:numPr>
          <w:ilvl w:val="1"/>
          <w:numId w:val="211"/>
        </w:numPr>
        <w:tabs>
          <w:tab w:val="left" w:pos="1824"/>
        </w:tabs>
        <w:spacing w:line="242" w:lineRule="auto"/>
        <w:ind w:left="839" w:right="857" w:firstLine="542"/>
        <w:jc w:val="both"/>
      </w:pPr>
      <w:r>
        <w:t>Общая характеристика планируемых результатов освоения обучающимися</w:t>
      </w:r>
      <w:r>
        <w:rPr>
          <w:spacing w:val="1"/>
        </w:rPr>
        <w:t xml:space="preserve"> </w:t>
      </w:r>
      <w:r>
        <w:t>основной</w:t>
      </w:r>
      <w:r>
        <w:rPr>
          <w:spacing w:val="1"/>
        </w:rPr>
        <w:t xml:space="preserve"> </w:t>
      </w:r>
      <w:r>
        <w:t>образовательной</w:t>
      </w:r>
      <w:r>
        <w:rPr>
          <w:spacing w:val="-2"/>
        </w:rPr>
        <w:t xml:space="preserve"> </w:t>
      </w:r>
      <w:r>
        <w:t>программы начального</w:t>
      </w:r>
      <w:r>
        <w:rPr>
          <w:spacing w:val="-3"/>
        </w:rPr>
        <w:t xml:space="preserve"> </w:t>
      </w:r>
      <w:r>
        <w:t>общего</w:t>
      </w:r>
      <w:r>
        <w:rPr>
          <w:spacing w:val="2"/>
        </w:rPr>
        <w:t xml:space="preserve"> </w:t>
      </w:r>
      <w:r>
        <w:t>образования</w:t>
      </w:r>
    </w:p>
    <w:p w:rsidR="00FA2F1A" w:rsidRDefault="005E261C">
      <w:pPr>
        <w:pStyle w:val="a3"/>
        <w:ind w:right="845"/>
      </w:pPr>
      <w:r>
        <w:t>Планируемые результаты освоения ООП НОО соответствуют современным целям</w:t>
      </w:r>
      <w:r>
        <w:rPr>
          <w:spacing w:val="1"/>
        </w:rPr>
        <w:t xml:space="preserve"> </w:t>
      </w:r>
      <w:r>
        <w:t>начального общего образования, представленным во ФГОС НОО как система личностных,</w:t>
      </w:r>
      <w:r>
        <w:rPr>
          <w:spacing w:val="-57"/>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достижений</w:t>
      </w:r>
      <w:r>
        <w:rPr>
          <w:spacing w:val="-2"/>
        </w:rPr>
        <w:t xml:space="preserve"> </w:t>
      </w:r>
      <w:r>
        <w:t>обучающегося.</w:t>
      </w:r>
    </w:p>
    <w:p w:rsidR="005B1074" w:rsidRDefault="005E261C">
      <w:pPr>
        <w:pStyle w:val="a3"/>
        <w:ind w:right="843"/>
      </w:pPr>
      <w:r>
        <w:t>Личностные результаты освоения ООП НОО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p>
    <w:p w:rsidR="00FA2F1A" w:rsidRDefault="005B1074">
      <w:pPr>
        <w:pStyle w:val="a3"/>
        <w:ind w:right="843"/>
      </w:pPr>
      <w:r>
        <w:t>МКОУ</w:t>
      </w:r>
      <w:r>
        <w:rPr>
          <w:spacing w:val="1"/>
        </w:rPr>
        <w:t xml:space="preserve"> «</w:t>
      </w:r>
      <w:r>
        <w:t>СОШ</w:t>
      </w:r>
      <w:r>
        <w:rPr>
          <w:spacing w:val="1"/>
        </w:rPr>
        <w:t xml:space="preserve"> </w:t>
      </w:r>
      <w:r>
        <w:t>№</w:t>
      </w:r>
      <w:r>
        <w:rPr>
          <w:spacing w:val="1"/>
        </w:rPr>
        <w:t xml:space="preserve"> </w:t>
      </w:r>
      <w:r>
        <w:t>5 г</w:t>
      </w:r>
      <w:proofErr w:type="gramStart"/>
      <w:r>
        <w:t>.Б</w:t>
      </w:r>
      <w:proofErr w:type="gramEnd"/>
      <w:r>
        <w:t>аксана им. Н.И.Нагоева»</w:t>
      </w:r>
      <w:r w:rsidR="00BD57B9">
        <w:t xml:space="preserve"> </w:t>
      </w:r>
      <w:r w:rsidR="005E261C">
        <w:t>в</w:t>
      </w:r>
      <w:r w:rsidR="005E261C">
        <w:rPr>
          <w:spacing w:val="1"/>
        </w:rPr>
        <w:t xml:space="preserve"> </w:t>
      </w:r>
      <w:r w:rsidR="005E261C">
        <w:t>соответствии</w:t>
      </w:r>
      <w:r w:rsidR="005E261C">
        <w:rPr>
          <w:spacing w:val="1"/>
        </w:rPr>
        <w:t xml:space="preserve"> </w:t>
      </w:r>
      <w:r w:rsidR="005E261C">
        <w:t>с</w:t>
      </w:r>
      <w:r w:rsidR="005E261C">
        <w:rPr>
          <w:spacing w:val="1"/>
        </w:rPr>
        <w:t xml:space="preserve"> </w:t>
      </w:r>
      <w:r w:rsidR="005E261C">
        <w:t>традиционными</w:t>
      </w:r>
      <w:r w:rsidR="005E261C">
        <w:rPr>
          <w:spacing w:val="1"/>
        </w:rPr>
        <w:t xml:space="preserve"> </w:t>
      </w:r>
      <w:r w:rsidR="005E261C">
        <w:t>российскими</w:t>
      </w:r>
      <w:r w:rsidR="005E261C">
        <w:rPr>
          <w:spacing w:val="1"/>
        </w:rPr>
        <w:t xml:space="preserve"> </w:t>
      </w:r>
      <w:r w:rsidR="005E261C">
        <w:t>социокультурными</w:t>
      </w:r>
      <w:r w:rsidR="005E261C">
        <w:rPr>
          <w:spacing w:val="1"/>
        </w:rPr>
        <w:t xml:space="preserve"> </w:t>
      </w:r>
      <w:r w:rsidR="005E261C">
        <w:t>и</w:t>
      </w:r>
      <w:r w:rsidR="005E261C">
        <w:rPr>
          <w:spacing w:val="1"/>
        </w:rPr>
        <w:t xml:space="preserve"> </w:t>
      </w:r>
      <w:r w:rsidR="005E261C">
        <w:t>духовно-нравственными</w:t>
      </w:r>
      <w:r w:rsidR="005E261C">
        <w:rPr>
          <w:spacing w:val="1"/>
        </w:rPr>
        <w:t xml:space="preserve"> </w:t>
      </w:r>
      <w:r w:rsidR="005E261C">
        <w:t>ценностями,</w:t>
      </w:r>
      <w:r w:rsidR="005E261C">
        <w:rPr>
          <w:spacing w:val="1"/>
        </w:rPr>
        <w:t xml:space="preserve"> </w:t>
      </w:r>
      <w:r w:rsidR="005E261C">
        <w:t>принятыми</w:t>
      </w:r>
      <w:r w:rsidR="005E261C">
        <w:rPr>
          <w:spacing w:val="1"/>
        </w:rPr>
        <w:t xml:space="preserve"> </w:t>
      </w:r>
      <w:r w:rsidR="005E261C">
        <w:t>в</w:t>
      </w:r>
      <w:r w:rsidR="005E261C">
        <w:rPr>
          <w:spacing w:val="1"/>
        </w:rPr>
        <w:t xml:space="preserve"> </w:t>
      </w:r>
      <w:r w:rsidR="005E261C">
        <w:t>обществе</w:t>
      </w:r>
      <w:r w:rsidR="005E261C">
        <w:rPr>
          <w:spacing w:val="1"/>
        </w:rPr>
        <w:t xml:space="preserve"> </w:t>
      </w:r>
      <w:r w:rsidR="005E261C">
        <w:t>правилами</w:t>
      </w:r>
      <w:r w:rsidR="005E261C">
        <w:rPr>
          <w:spacing w:val="1"/>
        </w:rPr>
        <w:t xml:space="preserve"> </w:t>
      </w:r>
      <w:r w:rsidR="005E261C">
        <w:t>и</w:t>
      </w:r>
      <w:r w:rsidR="005E261C">
        <w:rPr>
          <w:spacing w:val="1"/>
        </w:rPr>
        <w:t xml:space="preserve"> </w:t>
      </w:r>
      <w:r w:rsidR="005E261C">
        <w:t>нормами</w:t>
      </w:r>
      <w:r w:rsidR="005E261C">
        <w:rPr>
          <w:spacing w:val="1"/>
        </w:rPr>
        <w:t xml:space="preserve"> </w:t>
      </w:r>
      <w:r w:rsidR="005E261C">
        <w:t>поведения</w:t>
      </w:r>
      <w:r w:rsidR="005E261C">
        <w:rPr>
          <w:spacing w:val="1"/>
        </w:rPr>
        <w:t xml:space="preserve"> </w:t>
      </w:r>
      <w:r w:rsidR="005E261C">
        <w:t>и</w:t>
      </w:r>
      <w:r w:rsidR="005E261C">
        <w:rPr>
          <w:spacing w:val="1"/>
        </w:rPr>
        <w:t xml:space="preserve"> </w:t>
      </w:r>
      <w:r w:rsidR="005E261C">
        <w:t>способствуют</w:t>
      </w:r>
      <w:r w:rsidR="005E261C">
        <w:rPr>
          <w:spacing w:val="1"/>
        </w:rPr>
        <w:t xml:space="preserve"> </w:t>
      </w:r>
      <w:r w:rsidR="005E261C">
        <w:t>процессам</w:t>
      </w:r>
      <w:r w:rsidR="005E261C">
        <w:rPr>
          <w:spacing w:val="1"/>
        </w:rPr>
        <w:t xml:space="preserve"> </w:t>
      </w:r>
      <w:r w:rsidR="005E261C">
        <w:t>самопознания,</w:t>
      </w:r>
      <w:r w:rsidR="005E261C">
        <w:rPr>
          <w:spacing w:val="1"/>
        </w:rPr>
        <w:t xml:space="preserve"> </w:t>
      </w:r>
      <w:r w:rsidR="005E261C">
        <w:t>самовоспитания</w:t>
      </w:r>
      <w:r w:rsidR="005E261C">
        <w:rPr>
          <w:spacing w:val="-5"/>
        </w:rPr>
        <w:t xml:space="preserve"> </w:t>
      </w:r>
      <w:r w:rsidR="005E261C">
        <w:t>и</w:t>
      </w:r>
      <w:r w:rsidR="005E261C">
        <w:rPr>
          <w:spacing w:val="2"/>
        </w:rPr>
        <w:t xml:space="preserve"> </w:t>
      </w:r>
      <w:r w:rsidR="005E261C">
        <w:t>саморазвития,</w:t>
      </w:r>
      <w:r w:rsidR="005E261C">
        <w:rPr>
          <w:spacing w:val="-3"/>
        </w:rPr>
        <w:t xml:space="preserve"> </w:t>
      </w:r>
      <w:r w:rsidR="005E261C">
        <w:t>формирования</w:t>
      </w:r>
      <w:r w:rsidR="005E261C">
        <w:rPr>
          <w:spacing w:val="1"/>
        </w:rPr>
        <w:t xml:space="preserve"> </w:t>
      </w:r>
      <w:r w:rsidR="005E261C">
        <w:t>внутренней</w:t>
      </w:r>
      <w:r w:rsidR="005E261C">
        <w:rPr>
          <w:spacing w:val="1"/>
        </w:rPr>
        <w:t xml:space="preserve"> </w:t>
      </w:r>
      <w:r w:rsidR="005E261C">
        <w:t>позиции</w:t>
      </w:r>
      <w:r w:rsidR="005E261C">
        <w:rPr>
          <w:spacing w:val="2"/>
        </w:rPr>
        <w:t xml:space="preserve"> </w:t>
      </w:r>
      <w:r w:rsidR="005E261C">
        <w:t>личности.</w:t>
      </w:r>
    </w:p>
    <w:p w:rsidR="00FA2F1A" w:rsidRDefault="005E261C">
      <w:pPr>
        <w:pStyle w:val="a3"/>
        <w:ind w:right="843"/>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сформированное</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которые</w:t>
      </w:r>
      <w:r>
        <w:rPr>
          <w:spacing w:val="1"/>
        </w:rPr>
        <w:t xml:space="preserve"> </w:t>
      </w:r>
      <w:r>
        <w:t>обеспечивают</w:t>
      </w:r>
      <w:r>
        <w:rPr>
          <w:spacing w:val="1"/>
        </w:rPr>
        <w:t xml:space="preserve"> </w:t>
      </w:r>
      <w:r>
        <w:t>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61"/>
        </w:rPr>
        <w:t xml:space="preserve"> </w:t>
      </w:r>
      <w:r>
        <w:t>также</w:t>
      </w:r>
      <w:r>
        <w:rPr>
          <w:spacing w:val="6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 понятий, а также различными знаково-символическими средствами,</w:t>
      </w:r>
      <w:r>
        <w:rPr>
          <w:spacing w:val="1"/>
        </w:rPr>
        <w:t xml:space="preserve"> </w:t>
      </w:r>
      <w:r>
        <w:t>которые</w:t>
      </w:r>
      <w:r>
        <w:rPr>
          <w:spacing w:val="1"/>
        </w:rPr>
        <w:t xml:space="preserve"> </w:t>
      </w:r>
      <w:r>
        <w:t>помогают</w:t>
      </w:r>
      <w:r>
        <w:rPr>
          <w:spacing w:val="1"/>
        </w:rPr>
        <w:t xml:space="preserve"> </w:t>
      </w:r>
      <w:r>
        <w:t>обучающимся</w:t>
      </w:r>
      <w:r>
        <w:rPr>
          <w:spacing w:val="1"/>
        </w:rPr>
        <w:t xml:space="preserve"> </w:t>
      </w:r>
      <w:r>
        <w:t>применять</w:t>
      </w:r>
      <w:r>
        <w:rPr>
          <w:spacing w:val="1"/>
        </w:rPr>
        <w:t xml:space="preserve"> </w:t>
      </w:r>
      <w:r>
        <w:t>знания</w:t>
      </w:r>
      <w:r>
        <w:rPr>
          <w:spacing w:val="1"/>
        </w:rPr>
        <w:t xml:space="preserve"> </w:t>
      </w:r>
      <w:r>
        <w:t>как</w:t>
      </w:r>
      <w:r>
        <w:rPr>
          <w:spacing w:val="1"/>
        </w:rPr>
        <w:t xml:space="preserve"> </w:t>
      </w:r>
      <w:r>
        <w:t>в</w:t>
      </w:r>
      <w:r>
        <w:rPr>
          <w:spacing w:val="1"/>
        </w:rPr>
        <w:t xml:space="preserve"> </w:t>
      </w:r>
      <w:r>
        <w:t>типовых,</w:t>
      </w:r>
      <w:r>
        <w:rPr>
          <w:spacing w:val="1"/>
        </w:rPr>
        <w:t xml:space="preserve"> </w:t>
      </w:r>
      <w:r>
        <w:t>так</w:t>
      </w:r>
      <w:r>
        <w:rPr>
          <w:spacing w:val="1"/>
        </w:rPr>
        <w:t xml:space="preserve"> </w:t>
      </w:r>
      <w:r>
        <w:t>и</w:t>
      </w:r>
      <w:r>
        <w:rPr>
          <w:spacing w:val="1"/>
        </w:rPr>
        <w:t xml:space="preserve"> </w:t>
      </w:r>
      <w:r>
        <w:t>в</w:t>
      </w:r>
      <w:r>
        <w:rPr>
          <w:spacing w:val="1"/>
        </w:rPr>
        <w:t xml:space="preserve"> </w:t>
      </w:r>
      <w:r>
        <w:t>новых,</w:t>
      </w:r>
      <w:r>
        <w:rPr>
          <w:spacing w:val="1"/>
        </w:rPr>
        <w:t xml:space="preserve"> </w:t>
      </w:r>
      <w:r>
        <w:t>нестандартных</w:t>
      </w:r>
      <w:r>
        <w:rPr>
          <w:spacing w:val="1"/>
        </w:rPr>
        <w:t xml:space="preserve"> </w:t>
      </w:r>
      <w:r>
        <w:t>учебных</w:t>
      </w:r>
      <w:r>
        <w:rPr>
          <w:spacing w:val="-3"/>
        </w:rPr>
        <w:t xml:space="preserve"> </w:t>
      </w:r>
      <w:r>
        <w:t>ситуациях.</w:t>
      </w:r>
    </w:p>
    <w:p w:rsidR="00FA2F1A" w:rsidRDefault="005E261C">
      <w:pPr>
        <w:pStyle w:val="a3"/>
        <w:ind w:right="849"/>
      </w:pPr>
      <w:r>
        <w:t>Предметные</w:t>
      </w:r>
      <w:r>
        <w:rPr>
          <w:spacing w:val="1"/>
        </w:rPr>
        <w:t xml:space="preserve"> </w:t>
      </w:r>
      <w:r>
        <w:t>результаты</w:t>
      </w:r>
      <w:r>
        <w:rPr>
          <w:spacing w:val="1"/>
        </w:rPr>
        <w:t xml:space="preserve"> </w:t>
      </w:r>
      <w:r>
        <w:t>включают</w:t>
      </w:r>
      <w:r>
        <w:rPr>
          <w:spacing w:val="1"/>
        </w:rPr>
        <w:t xml:space="preserve"> </w:t>
      </w:r>
      <w:r>
        <w:t>освоенный</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 предмета опыт деятельности, специфической</w:t>
      </w:r>
      <w:r>
        <w:rPr>
          <w:spacing w:val="60"/>
        </w:rPr>
        <w:t xml:space="preserve"> </w:t>
      </w:r>
      <w:r>
        <w:t>для данной предметной области,</w:t>
      </w:r>
      <w:r>
        <w:rPr>
          <w:spacing w:val="1"/>
        </w:rPr>
        <w:t xml:space="preserve"> </w:t>
      </w:r>
      <w:r>
        <w:t>по</w:t>
      </w:r>
      <w:r>
        <w:rPr>
          <w:spacing w:val="1"/>
        </w:rPr>
        <w:t xml:space="preserve"> </w:t>
      </w:r>
      <w:r>
        <w:t>получению</w:t>
      </w:r>
      <w:r>
        <w:rPr>
          <w:spacing w:val="-1"/>
        </w:rPr>
        <w:t xml:space="preserve"> </w:t>
      </w:r>
      <w:r>
        <w:t>нового</w:t>
      </w:r>
      <w:r>
        <w:rPr>
          <w:spacing w:val="5"/>
        </w:rPr>
        <w:t xml:space="preserve"> </w:t>
      </w:r>
      <w:r>
        <w:t>знания,</w:t>
      </w:r>
      <w:r>
        <w:rPr>
          <w:spacing w:val="-2"/>
        </w:rPr>
        <w:t xml:space="preserve"> </w:t>
      </w:r>
      <w:r>
        <w:t>его</w:t>
      </w:r>
      <w:r>
        <w:rPr>
          <w:spacing w:val="1"/>
        </w:rPr>
        <w:t xml:space="preserve"> </w:t>
      </w:r>
      <w:r>
        <w:t>преобразованию</w:t>
      </w:r>
      <w:r>
        <w:rPr>
          <w:spacing w:val="-1"/>
        </w:rPr>
        <w:t xml:space="preserve"> </w:t>
      </w:r>
      <w:r>
        <w:t>и</w:t>
      </w:r>
      <w:r>
        <w:rPr>
          <w:spacing w:val="2"/>
        </w:rPr>
        <w:t xml:space="preserve"> </w:t>
      </w:r>
      <w:r>
        <w:t>применению.</w:t>
      </w:r>
    </w:p>
    <w:p w:rsidR="00FA2F1A" w:rsidRDefault="005E261C">
      <w:pPr>
        <w:pStyle w:val="a3"/>
        <w:ind w:right="849"/>
      </w:pPr>
      <w:r>
        <w:t>Научно-методологической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требований</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обучающихся,</w:t>
      </w:r>
      <w:r>
        <w:rPr>
          <w:spacing w:val="1"/>
        </w:rPr>
        <w:t xml:space="preserve"> </w:t>
      </w:r>
      <w:r>
        <w:t>освоивших</w:t>
      </w:r>
      <w:r>
        <w:rPr>
          <w:spacing w:val="1"/>
        </w:rPr>
        <w:t xml:space="preserve"> </w:t>
      </w:r>
      <w:r>
        <w:t>программу</w:t>
      </w:r>
      <w:r>
        <w:rPr>
          <w:spacing w:val="1"/>
        </w:rPr>
        <w:t xml:space="preserve"> </w:t>
      </w:r>
      <w:r>
        <w:t>начального общего</w:t>
      </w:r>
      <w:r>
        <w:rPr>
          <w:spacing w:val="1"/>
        </w:rPr>
        <w:t xml:space="preserve"> </w:t>
      </w:r>
      <w:r>
        <w:t>образования,</w:t>
      </w:r>
      <w:r>
        <w:rPr>
          <w:spacing w:val="3"/>
        </w:rPr>
        <w:t xml:space="preserve"> </w:t>
      </w:r>
      <w:r>
        <w:t>является системно-деятельностный</w:t>
      </w:r>
      <w:r>
        <w:rPr>
          <w:spacing w:val="-3"/>
        </w:rPr>
        <w:t xml:space="preserve"> </w:t>
      </w:r>
      <w:r>
        <w:t>подход.</w:t>
      </w:r>
    </w:p>
    <w:p w:rsidR="00FA2F1A" w:rsidRDefault="005E261C">
      <w:pPr>
        <w:pStyle w:val="a3"/>
        <w:ind w:right="840"/>
      </w:pPr>
      <w:r>
        <w:t>В</w:t>
      </w:r>
      <w:r>
        <w:rPr>
          <w:spacing w:val="1"/>
        </w:rPr>
        <w:t xml:space="preserve"> </w:t>
      </w:r>
      <w:r>
        <w:t>специальном</w:t>
      </w:r>
      <w:r>
        <w:rPr>
          <w:spacing w:val="1"/>
        </w:rPr>
        <w:t xml:space="preserve"> </w:t>
      </w:r>
      <w:r>
        <w:t>разделе</w:t>
      </w:r>
      <w:r>
        <w:rPr>
          <w:spacing w:val="1"/>
        </w:rPr>
        <w:t xml:space="preserve"> </w:t>
      </w:r>
      <w:r>
        <w:t>программы</w:t>
      </w:r>
      <w:r>
        <w:rPr>
          <w:spacing w:val="1"/>
        </w:rPr>
        <w:t xml:space="preserve"> </w:t>
      </w:r>
      <w:r>
        <w:t>начального</w:t>
      </w:r>
      <w:r>
        <w:rPr>
          <w:spacing w:val="1"/>
        </w:rPr>
        <w:t xml:space="preserve"> </w:t>
      </w:r>
      <w:r>
        <w:t>общего</w:t>
      </w:r>
      <w:r>
        <w:rPr>
          <w:spacing w:val="61"/>
        </w:rPr>
        <w:t xml:space="preserve"> </w:t>
      </w:r>
      <w:r>
        <w:t>образования</w:t>
      </w:r>
      <w:r>
        <w:rPr>
          <w:spacing w:val="1"/>
        </w:rPr>
        <w:t xml:space="preserve"> </w:t>
      </w:r>
      <w:r>
        <w:t>характеризуется</w:t>
      </w:r>
      <w:r>
        <w:rPr>
          <w:spacing w:val="1"/>
        </w:rPr>
        <w:t xml:space="preserve"> </w:t>
      </w:r>
      <w:r>
        <w:t>система</w:t>
      </w:r>
      <w:r>
        <w:rPr>
          <w:spacing w:val="1"/>
        </w:rPr>
        <w:t xml:space="preserve"> </w:t>
      </w:r>
      <w:r>
        <w:t>оценки</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6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При</w:t>
      </w:r>
      <w:r>
        <w:rPr>
          <w:spacing w:val="1"/>
        </w:rPr>
        <w:t xml:space="preserve"> </w:t>
      </w:r>
      <w:r>
        <w:t>определении</w:t>
      </w:r>
      <w:r>
        <w:rPr>
          <w:spacing w:val="1"/>
        </w:rPr>
        <w:t xml:space="preserve"> </w:t>
      </w:r>
      <w:r>
        <w:t>подходов</w:t>
      </w:r>
      <w:r>
        <w:rPr>
          <w:spacing w:val="1"/>
        </w:rPr>
        <w:t xml:space="preserve"> </w:t>
      </w:r>
      <w:r>
        <w:t>к</w:t>
      </w:r>
      <w:r>
        <w:rPr>
          <w:spacing w:val="1"/>
        </w:rPr>
        <w:t xml:space="preserve"> </w:t>
      </w:r>
      <w:r>
        <w:t>контрольно-</w:t>
      </w:r>
      <w:r>
        <w:rPr>
          <w:spacing w:val="1"/>
        </w:rPr>
        <w:t xml:space="preserve"> </w:t>
      </w:r>
      <w:r>
        <w:t>оценочной деятельности младших школьников учитываются формы и виды контроля, а</w:t>
      </w:r>
      <w:r>
        <w:rPr>
          <w:spacing w:val="1"/>
        </w:rPr>
        <w:t xml:space="preserve"> </w:t>
      </w:r>
      <w:r>
        <w:t>также</w:t>
      </w:r>
      <w:r>
        <w:rPr>
          <w:spacing w:val="1"/>
        </w:rPr>
        <w:t xml:space="preserve"> </w:t>
      </w:r>
      <w:r>
        <w:t>требования</w:t>
      </w:r>
      <w:r>
        <w:rPr>
          <w:spacing w:val="1"/>
        </w:rPr>
        <w:t xml:space="preserve"> </w:t>
      </w:r>
      <w:r>
        <w:t>к</w:t>
      </w:r>
      <w:r>
        <w:rPr>
          <w:spacing w:val="1"/>
        </w:rPr>
        <w:t xml:space="preserve"> </w:t>
      </w:r>
      <w:r>
        <w:t>объёму</w:t>
      </w:r>
      <w:r>
        <w:rPr>
          <w:spacing w:val="1"/>
        </w:rPr>
        <w:t xml:space="preserve"> </w:t>
      </w:r>
      <w:r>
        <w:t>и</w:t>
      </w:r>
      <w:r>
        <w:rPr>
          <w:spacing w:val="1"/>
        </w:rPr>
        <w:t xml:space="preserve"> </w:t>
      </w:r>
      <w:r>
        <w:t>числу</w:t>
      </w:r>
      <w:r>
        <w:rPr>
          <w:spacing w:val="1"/>
        </w:rPr>
        <w:t xml:space="preserve"> </w:t>
      </w:r>
      <w:r>
        <w:t>проводимых</w:t>
      </w:r>
      <w:r>
        <w:rPr>
          <w:spacing w:val="1"/>
        </w:rPr>
        <w:t xml:space="preserve"> </w:t>
      </w:r>
      <w:r>
        <w:t>контрольных,</w:t>
      </w:r>
      <w:r>
        <w:rPr>
          <w:spacing w:val="1"/>
        </w:rPr>
        <w:t xml:space="preserve"> </w:t>
      </w:r>
      <w:r>
        <w:t>проверочных</w:t>
      </w:r>
      <w:r>
        <w:rPr>
          <w:spacing w:val="1"/>
        </w:rPr>
        <w:t xml:space="preserve"> </w:t>
      </w:r>
      <w:r>
        <w:t>и</w:t>
      </w:r>
      <w:r>
        <w:rPr>
          <w:spacing w:val="1"/>
        </w:rPr>
        <w:t xml:space="preserve"> </w:t>
      </w:r>
      <w:r>
        <w:t>диагностических</w:t>
      </w:r>
      <w:r>
        <w:rPr>
          <w:spacing w:val="1"/>
        </w:rPr>
        <w:t xml:space="preserve"> </w:t>
      </w:r>
      <w:r>
        <w:t>работ.</w:t>
      </w:r>
      <w:r>
        <w:rPr>
          <w:spacing w:val="1"/>
        </w:rPr>
        <w:t xml:space="preserve"> </w:t>
      </w:r>
      <w:r>
        <w:t>Ориентиром</w:t>
      </w:r>
      <w:r>
        <w:rPr>
          <w:spacing w:val="1"/>
        </w:rPr>
        <w:t xml:space="preserve"> </w:t>
      </w:r>
      <w:r>
        <w:t>в</w:t>
      </w:r>
      <w:r>
        <w:rPr>
          <w:spacing w:val="1"/>
        </w:rPr>
        <w:t xml:space="preserve"> </w:t>
      </w:r>
      <w:r>
        <w:t>этом</w:t>
      </w:r>
      <w:r>
        <w:rPr>
          <w:spacing w:val="1"/>
        </w:rPr>
        <w:t xml:space="preserve"> </w:t>
      </w:r>
      <w:r>
        <w:t>направлении</w:t>
      </w:r>
      <w:r>
        <w:rPr>
          <w:spacing w:val="1"/>
        </w:rPr>
        <w:t xml:space="preserve"> </w:t>
      </w:r>
      <w:r>
        <w:t>служат</w:t>
      </w:r>
      <w:r>
        <w:rPr>
          <w:spacing w:val="1"/>
        </w:rPr>
        <w:t xml:space="preserve"> </w:t>
      </w:r>
      <w:r>
        <w:t>«Рекомендации</w:t>
      </w:r>
      <w:r>
        <w:rPr>
          <w:spacing w:val="1"/>
        </w:rPr>
        <w:t xml:space="preserve"> </w:t>
      </w:r>
      <w:r>
        <w:t>для</w:t>
      </w:r>
      <w:r>
        <w:rPr>
          <w:spacing w:val="1"/>
        </w:rPr>
        <w:t xml:space="preserve"> </w:t>
      </w:r>
      <w:r>
        <w:t>системы</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основным</w:t>
      </w:r>
      <w:r>
        <w:rPr>
          <w:spacing w:val="1"/>
        </w:rPr>
        <w:t xml:space="preserve"> </w:t>
      </w:r>
      <w:r>
        <w:t>подходам</w:t>
      </w:r>
      <w:r>
        <w:rPr>
          <w:spacing w:val="1"/>
        </w:rPr>
        <w:t xml:space="preserve"> </w:t>
      </w:r>
      <w:r>
        <w:t>к</w:t>
      </w:r>
      <w:r>
        <w:rPr>
          <w:spacing w:val="1"/>
        </w:rPr>
        <w:t xml:space="preserve"> </w:t>
      </w:r>
      <w:r>
        <w:t>формированию</w:t>
      </w:r>
      <w:r>
        <w:rPr>
          <w:spacing w:val="61"/>
        </w:rPr>
        <w:t xml:space="preserve"> </w:t>
      </w:r>
      <w:r>
        <w:t>графика</w:t>
      </w:r>
      <w:r>
        <w:rPr>
          <w:spacing w:val="1"/>
        </w:rPr>
        <w:t xml:space="preserve"> </w:t>
      </w:r>
      <w:r>
        <w:t>проведения оценочных процедур в общеобразовательных организациях», подготовленные</w:t>
      </w:r>
      <w:r>
        <w:rPr>
          <w:spacing w:val="1"/>
        </w:rPr>
        <w:t xml:space="preserve"> </w:t>
      </w:r>
      <w:r>
        <w:t>в</w:t>
      </w:r>
      <w:r>
        <w:rPr>
          <w:spacing w:val="2"/>
        </w:rPr>
        <w:t xml:space="preserve"> </w:t>
      </w:r>
      <w:r>
        <w:t>2021</w:t>
      </w:r>
      <w:r>
        <w:rPr>
          <w:spacing w:val="-4"/>
        </w:rPr>
        <w:t xml:space="preserve"> </w:t>
      </w:r>
      <w:r>
        <w:t>г.</w:t>
      </w:r>
      <w:r>
        <w:rPr>
          <w:spacing w:val="-2"/>
        </w:rPr>
        <w:t xml:space="preserve"> </w:t>
      </w:r>
      <w:r>
        <w:t>Федеральной</w:t>
      </w:r>
      <w:r>
        <w:rPr>
          <w:spacing w:val="-3"/>
        </w:rPr>
        <w:t xml:space="preserve"> </w:t>
      </w:r>
      <w:r>
        <w:t>службой</w:t>
      </w:r>
      <w:r>
        <w:rPr>
          <w:spacing w:val="3"/>
        </w:rPr>
        <w:t xml:space="preserve"> </w:t>
      </w:r>
      <w:r>
        <w:t>по</w:t>
      </w:r>
      <w:r>
        <w:rPr>
          <w:spacing w:val="5"/>
        </w:rPr>
        <w:t xml:space="preserve"> </w:t>
      </w:r>
      <w:r>
        <w:t>надзору</w:t>
      </w:r>
      <w:r>
        <w:rPr>
          <w:spacing w:val="-9"/>
        </w:rPr>
        <w:t xml:space="preserve"> </w:t>
      </w:r>
      <w:r>
        <w:t>в</w:t>
      </w:r>
      <w:r>
        <w:rPr>
          <w:spacing w:val="2"/>
        </w:rPr>
        <w:t xml:space="preserve"> </w:t>
      </w:r>
      <w:r>
        <w:t>сфере</w:t>
      </w:r>
      <w:r>
        <w:rPr>
          <w:spacing w:val="1"/>
        </w:rPr>
        <w:t xml:space="preserve"> </w:t>
      </w:r>
      <w:r>
        <w:t>образования</w:t>
      </w:r>
      <w:r>
        <w:rPr>
          <w:spacing w:val="-4"/>
        </w:rPr>
        <w:t xml:space="preserve"> </w:t>
      </w:r>
      <w:r>
        <w:t>и</w:t>
      </w:r>
      <w:r>
        <w:rPr>
          <w:spacing w:val="-3"/>
        </w:rPr>
        <w:t xml:space="preserve"> </w:t>
      </w:r>
      <w:r>
        <w:t>науки</w:t>
      </w:r>
      <w:r>
        <w:rPr>
          <w:spacing w:val="2"/>
        </w:rPr>
        <w:t xml:space="preserve"> </w:t>
      </w:r>
      <w:r>
        <w:t>РФ.</w:t>
      </w:r>
    </w:p>
    <w:p w:rsidR="00FA2F1A" w:rsidRDefault="005E261C">
      <w:pPr>
        <w:pStyle w:val="a3"/>
        <w:ind w:right="845"/>
      </w:pPr>
      <w:r>
        <w:t>Для</w:t>
      </w:r>
      <w:r>
        <w:rPr>
          <w:spacing w:val="1"/>
        </w:rPr>
        <w:t xml:space="preserve"> </w:t>
      </w:r>
      <w:r>
        <w:t>первого</w:t>
      </w:r>
      <w:r>
        <w:rPr>
          <w:spacing w:val="1"/>
        </w:rPr>
        <w:t xml:space="preserve"> </w:t>
      </w:r>
      <w:r>
        <w:t>уровня</w:t>
      </w:r>
      <w:r>
        <w:rPr>
          <w:spacing w:val="1"/>
        </w:rPr>
        <w:t xml:space="preserve"> </w:t>
      </w:r>
      <w:r>
        <w:t>школьного</w:t>
      </w:r>
      <w:r>
        <w:rPr>
          <w:spacing w:val="1"/>
        </w:rPr>
        <w:t xml:space="preserve"> </w:t>
      </w:r>
      <w:r>
        <w:t>образования</w:t>
      </w:r>
      <w:r>
        <w:rPr>
          <w:spacing w:val="1"/>
        </w:rPr>
        <w:t xml:space="preserve"> </w:t>
      </w:r>
      <w:r>
        <w:t>очень</w:t>
      </w:r>
      <w:r>
        <w:rPr>
          <w:spacing w:val="1"/>
        </w:rPr>
        <w:t xml:space="preserve"> </w:t>
      </w:r>
      <w:r>
        <w:t>важно</w:t>
      </w:r>
      <w:r>
        <w:rPr>
          <w:spacing w:val="1"/>
        </w:rPr>
        <w:t xml:space="preserve"> </w:t>
      </w:r>
      <w:r>
        <w:t>целесообразно</w:t>
      </w:r>
      <w:r>
        <w:rPr>
          <w:spacing w:val="1"/>
        </w:rPr>
        <w:t xml:space="preserve"> </w:t>
      </w:r>
      <w:r>
        <w:t>организовать</w:t>
      </w:r>
      <w:r>
        <w:rPr>
          <w:spacing w:val="1"/>
        </w:rPr>
        <w:t xml:space="preserve"> </w:t>
      </w:r>
      <w:r>
        <w:t>образовательную</w:t>
      </w:r>
      <w:r>
        <w:rPr>
          <w:spacing w:val="1"/>
        </w:rPr>
        <w:t xml:space="preserve"> </w:t>
      </w:r>
      <w:r>
        <w:t>среду.</w:t>
      </w:r>
      <w:r>
        <w:rPr>
          <w:spacing w:val="1"/>
        </w:rPr>
        <w:t xml:space="preserve"> </w:t>
      </w:r>
      <w:r>
        <w:t>Все</w:t>
      </w:r>
      <w:r>
        <w:rPr>
          <w:spacing w:val="1"/>
        </w:rPr>
        <w:t xml:space="preserve"> </w:t>
      </w:r>
      <w:r>
        <w:t>особенности</w:t>
      </w:r>
      <w:r>
        <w:rPr>
          <w:spacing w:val="1"/>
        </w:rPr>
        <w:t xml:space="preserve"> </w:t>
      </w:r>
      <w:r>
        <w:t>её</w:t>
      </w:r>
      <w:r>
        <w:rPr>
          <w:spacing w:val="1"/>
        </w:rPr>
        <w:t xml:space="preserve"> </w:t>
      </w:r>
      <w:r>
        <w:t>конструирования</w:t>
      </w:r>
      <w:r>
        <w:rPr>
          <w:spacing w:val="1"/>
        </w:rPr>
        <w:t xml:space="preserve"> </w:t>
      </w:r>
      <w:r>
        <w:t>прописываются</w:t>
      </w:r>
      <w:r>
        <w:rPr>
          <w:spacing w:val="1"/>
        </w:rPr>
        <w:t xml:space="preserve"> </w:t>
      </w:r>
      <w:r>
        <w:t>в</w:t>
      </w:r>
      <w:r>
        <w:rPr>
          <w:spacing w:val="1"/>
        </w:rPr>
        <w:t xml:space="preserve"> </w:t>
      </w:r>
      <w:r>
        <w:t>организационном</w:t>
      </w:r>
      <w:r>
        <w:rPr>
          <w:spacing w:val="1"/>
        </w:rPr>
        <w:t xml:space="preserve"> </w:t>
      </w:r>
      <w:r>
        <w:t>разделе</w:t>
      </w:r>
      <w:r>
        <w:rPr>
          <w:spacing w:val="1"/>
        </w:rPr>
        <w:t xml:space="preserve"> </w:t>
      </w:r>
      <w:r>
        <w:t>программы:</w:t>
      </w:r>
      <w:r>
        <w:rPr>
          <w:spacing w:val="1"/>
        </w:rPr>
        <w:t xml:space="preserve"> </w:t>
      </w:r>
      <w:r>
        <w:t>учебный</w:t>
      </w:r>
      <w:r>
        <w:rPr>
          <w:spacing w:val="1"/>
        </w:rPr>
        <w:t xml:space="preserve"> </w:t>
      </w:r>
      <w:r>
        <w:t>план,</w:t>
      </w:r>
      <w:r>
        <w:rPr>
          <w:spacing w:val="1"/>
        </w:rPr>
        <w:t xml:space="preserve"> </w:t>
      </w:r>
      <w:r>
        <w:t>внеурочная</w:t>
      </w:r>
      <w:r>
        <w:rPr>
          <w:spacing w:val="1"/>
        </w:rPr>
        <w:t xml:space="preserve"> </w:t>
      </w:r>
      <w:r>
        <w:t>деятельность,</w:t>
      </w:r>
      <w:r>
        <w:rPr>
          <w:spacing w:val="1"/>
        </w:rPr>
        <w:t xml:space="preserve"> </w:t>
      </w:r>
      <w:r>
        <w:t>воспитательные</w:t>
      </w:r>
      <w:r>
        <w:rPr>
          <w:spacing w:val="1"/>
        </w:rPr>
        <w:t xml:space="preserve"> </w:t>
      </w:r>
      <w:r>
        <w:t>мероприятия,</w:t>
      </w:r>
      <w:r>
        <w:rPr>
          <w:spacing w:val="1"/>
        </w:rPr>
        <w:t xml:space="preserve"> </w:t>
      </w:r>
      <w:r>
        <w:t>возможность</w:t>
      </w:r>
      <w:r>
        <w:rPr>
          <w:spacing w:val="1"/>
        </w:rPr>
        <w:t xml:space="preserve"> </w:t>
      </w:r>
      <w:r>
        <w:t>использования</w:t>
      </w:r>
      <w:r>
        <w:rPr>
          <w:spacing w:val="1"/>
        </w:rPr>
        <w:t xml:space="preserve"> </w:t>
      </w:r>
      <w:r>
        <w:t>предметных</w:t>
      </w:r>
      <w:r>
        <w:rPr>
          <w:spacing w:val="1"/>
        </w:rPr>
        <w:t xml:space="preserve"> </w:t>
      </w:r>
      <w:r>
        <w:t>кабинетов (изобразительного искусства, музыки, технологии), специально оборудованных</w:t>
      </w:r>
      <w:r>
        <w:rPr>
          <w:spacing w:val="-57"/>
        </w:rPr>
        <w:t xml:space="preserve"> </w:t>
      </w:r>
      <w:r>
        <w:t>территорий</w:t>
      </w:r>
      <w:r>
        <w:rPr>
          <w:spacing w:val="2"/>
        </w:rPr>
        <w:t xml:space="preserve"> </w:t>
      </w:r>
      <w:r>
        <w:t>для</w:t>
      </w:r>
      <w:r>
        <w:rPr>
          <w:spacing w:val="-3"/>
        </w:rPr>
        <w:t xml:space="preserve"> </w:t>
      </w:r>
      <w:r>
        <w:t>занятий</w:t>
      </w:r>
      <w:r>
        <w:rPr>
          <w:spacing w:val="-3"/>
        </w:rPr>
        <w:t xml:space="preserve"> </w:t>
      </w:r>
      <w:r>
        <w:t>физической</w:t>
      </w:r>
      <w:r>
        <w:rPr>
          <w:spacing w:val="3"/>
        </w:rPr>
        <w:t xml:space="preserve"> </w:t>
      </w:r>
      <w:r>
        <w:t>культурой</w:t>
      </w:r>
      <w:r>
        <w:rPr>
          <w:spacing w:val="-2"/>
        </w:rPr>
        <w:t xml:space="preserve"> </w:t>
      </w:r>
      <w:r>
        <w:t>и</w:t>
      </w:r>
      <w:r>
        <w:rPr>
          <w:spacing w:val="2"/>
        </w:rPr>
        <w:t xml:space="preserve"> </w:t>
      </w:r>
      <w:r>
        <w:t>спортом</w:t>
      </w:r>
      <w:r>
        <w:rPr>
          <w:spacing w:val="-1"/>
        </w:rPr>
        <w:t xml:space="preserve"> </w:t>
      </w:r>
      <w:r>
        <w:t>и</w:t>
      </w:r>
      <w:r>
        <w:rPr>
          <w:spacing w:val="-3"/>
        </w:rPr>
        <w:t xml:space="preserve"> </w:t>
      </w:r>
      <w:r>
        <w:t>т. п.</w:t>
      </w:r>
    </w:p>
    <w:p w:rsidR="00FA2F1A" w:rsidRDefault="00FA2F1A">
      <w:pPr>
        <w:pStyle w:val="a3"/>
        <w:spacing w:before="10"/>
        <w:ind w:left="0" w:firstLine="0"/>
        <w:jc w:val="left"/>
        <w:rPr>
          <w:sz w:val="23"/>
        </w:rPr>
      </w:pPr>
    </w:p>
    <w:p w:rsidR="00FA2F1A" w:rsidRDefault="005E261C" w:rsidP="00897D33">
      <w:pPr>
        <w:pStyle w:val="2"/>
        <w:numPr>
          <w:ilvl w:val="1"/>
          <w:numId w:val="211"/>
        </w:numPr>
        <w:tabs>
          <w:tab w:val="left" w:pos="2074"/>
        </w:tabs>
        <w:spacing w:line="240" w:lineRule="auto"/>
        <w:ind w:left="839" w:right="848" w:firstLine="605"/>
        <w:jc w:val="both"/>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 начального</w:t>
      </w:r>
      <w:r>
        <w:rPr>
          <w:spacing w:val="-3"/>
        </w:rPr>
        <w:t xml:space="preserve"> </w:t>
      </w:r>
      <w:r>
        <w:t>общего</w:t>
      </w:r>
      <w:r>
        <w:rPr>
          <w:spacing w:val="2"/>
        </w:rPr>
        <w:t xml:space="preserve"> </w:t>
      </w:r>
      <w:r>
        <w:t>образования</w:t>
      </w:r>
    </w:p>
    <w:p w:rsidR="00FA2F1A" w:rsidRDefault="005E261C">
      <w:pPr>
        <w:pStyle w:val="a3"/>
        <w:ind w:right="848"/>
      </w:pP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освоивших</w:t>
      </w:r>
      <w:r>
        <w:rPr>
          <w:spacing w:val="1"/>
        </w:rPr>
        <w:t xml:space="preserve"> </w:t>
      </w:r>
      <w:r>
        <w:t>ООП</w:t>
      </w:r>
      <w:r>
        <w:rPr>
          <w:spacing w:val="1"/>
        </w:rPr>
        <w:t xml:space="preserve"> </w:t>
      </w:r>
      <w:r>
        <w:t>НОО,</w:t>
      </w:r>
      <w:r>
        <w:rPr>
          <w:spacing w:val="1"/>
        </w:rPr>
        <w:t xml:space="preserve"> </w:t>
      </w:r>
      <w:r>
        <w:t>является</w:t>
      </w:r>
      <w:r>
        <w:rPr>
          <w:spacing w:val="17"/>
        </w:rPr>
        <w:t xml:space="preserve"> </w:t>
      </w:r>
      <w:r>
        <w:t>ФГОС</w:t>
      </w:r>
      <w:r>
        <w:rPr>
          <w:spacing w:val="16"/>
        </w:rPr>
        <w:t xml:space="preserve"> </w:t>
      </w:r>
      <w:r>
        <w:t>НОО</w:t>
      </w:r>
      <w:r>
        <w:rPr>
          <w:spacing w:val="12"/>
        </w:rPr>
        <w:t xml:space="preserve"> </w:t>
      </w:r>
      <w:r>
        <w:t>независимо</w:t>
      </w:r>
      <w:r>
        <w:rPr>
          <w:spacing w:val="13"/>
        </w:rPr>
        <w:t xml:space="preserve"> </w:t>
      </w:r>
      <w:r>
        <w:t>от</w:t>
      </w:r>
      <w:r>
        <w:rPr>
          <w:spacing w:val="14"/>
        </w:rPr>
        <w:t xml:space="preserve"> </w:t>
      </w:r>
      <w:r>
        <w:t>формы</w:t>
      </w:r>
      <w:r>
        <w:rPr>
          <w:spacing w:val="15"/>
        </w:rPr>
        <w:t xml:space="preserve"> </w:t>
      </w:r>
      <w:r>
        <w:t>получения</w:t>
      </w:r>
      <w:r>
        <w:rPr>
          <w:spacing w:val="17"/>
        </w:rPr>
        <w:t xml:space="preserve"> </w:t>
      </w:r>
      <w:r>
        <w:t>начального</w:t>
      </w:r>
      <w:r>
        <w:rPr>
          <w:spacing w:val="18"/>
        </w:rPr>
        <w:t xml:space="preserve"> </w:t>
      </w:r>
      <w:r>
        <w:t>общего</w:t>
      </w:r>
      <w:r>
        <w:rPr>
          <w:spacing w:val="13"/>
        </w:rPr>
        <w:t xml:space="preserve"> </w:t>
      </w:r>
      <w:r>
        <w:t>образования</w:t>
      </w:r>
      <w:r>
        <w:rPr>
          <w:spacing w:val="12"/>
        </w:rPr>
        <w:t xml:space="preserve"> </w:t>
      </w:r>
      <w:r>
        <w:t>и</w:t>
      </w:r>
    </w:p>
    <w:p w:rsidR="00FA2F1A" w:rsidRDefault="005E261C">
      <w:pPr>
        <w:pStyle w:val="a3"/>
        <w:spacing w:before="66" w:line="242" w:lineRule="auto"/>
        <w:ind w:right="845" w:firstLine="0"/>
      </w:pPr>
      <w:r>
        <w:lastRenderedPageBreak/>
        <w:t>формы</w:t>
      </w:r>
      <w:r>
        <w:rPr>
          <w:spacing w:val="1"/>
        </w:rPr>
        <w:t xml:space="preserve"> </w:t>
      </w:r>
      <w:r>
        <w:t>обучения.</w:t>
      </w:r>
      <w:r>
        <w:rPr>
          <w:spacing w:val="1"/>
        </w:rPr>
        <w:t xml:space="preserve"> </w:t>
      </w:r>
      <w:r>
        <w:t>Таким</w:t>
      </w:r>
      <w:r>
        <w:rPr>
          <w:spacing w:val="1"/>
        </w:rPr>
        <w:t xml:space="preserve"> </w:t>
      </w:r>
      <w:r>
        <w:t>образом,</w:t>
      </w:r>
      <w:r>
        <w:rPr>
          <w:spacing w:val="1"/>
        </w:rPr>
        <w:t xml:space="preserve"> </w:t>
      </w:r>
      <w:r>
        <w:t>ФГОС</w:t>
      </w:r>
      <w:r>
        <w:rPr>
          <w:spacing w:val="1"/>
        </w:rPr>
        <w:t xml:space="preserve"> </w:t>
      </w:r>
      <w:r>
        <w:t>НОО</w:t>
      </w:r>
      <w:r>
        <w:rPr>
          <w:spacing w:val="1"/>
        </w:rPr>
        <w:t xml:space="preserve"> </w:t>
      </w:r>
      <w:r>
        <w:t>определяет</w:t>
      </w:r>
      <w:r>
        <w:rPr>
          <w:spacing w:val="1"/>
        </w:rPr>
        <w:t xml:space="preserve"> </w:t>
      </w:r>
      <w:r>
        <w:t>основные</w:t>
      </w:r>
      <w:r>
        <w:rPr>
          <w:spacing w:val="1"/>
        </w:rPr>
        <w:t xml:space="preserve"> </w:t>
      </w:r>
      <w:r>
        <w:t>требования</w:t>
      </w:r>
      <w:r>
        <w:rPr>
          <w:spacing w:val="1"/>
        </w:rPr>
        <w:t xml:space="preserve"> </w:t>
      </w:r>
      <w:r>
        <w:t>к</w:t>
      </w:r>
      <w:r>
        <w:rPr>
          <w:spacing w:val="1"/>
        </w:rPr>
        <w:t xml:space="preserve"> </w:t>
      </w:r>
      <w:r>
        <w:t>образовательным</w:t>
      </w:r>
      <w:r>
        <w:rPr>
          <w:spacing w:val="-3"/>
        </w:rPr>
        <w:t xml:space="preserve"> </w:t>
      </w:r>
      <w:r>
        <w:t>результатам</w:t>
      </w:r>
      <w:r>
        <w:rPr>
          <w:spacing w:val="1"/>
        </w:rPr>
        <w:t xml:space="preserve"> </w:t>
      </w:r>
      <w:r>
        <w:t>обучающихся</w:t>
      </w:r>
      <w:r>
        <w:rPr>
          <w:spacing w:val="1"/>
        </w:rPr>
        <w:t xml:space="preserve"> </w:t>
      </w:r>
      <w:r>
        <w:t>и</w:t>
      </w:r>
      <w:r>
        <w:rPr>
          <w:spacing w:val="1"/>
        </w:rPr>
        <w:t xml:space="preserve"> </w:t>
      </w:r>
      <w:r>
        <w:t>средствам</w:t>
      </w:r>
      <w:r>
        <w:rPr>
          <w:spacing w:val="1"/>
        </w:rPr>
        <w:t xml:space="preserve"> </w:t>
      </w:r>
      <w:r>
        <w:t>оценки</w:t>
      </w:r>
      <w:r>
        <w:rPr>
          <w:spacing w:val="2"/>
        </w:rPr>
        <w:t xml:space="preserve"> </w:t>
      </w:r>
      <w:r>
        <w:t>их</w:t>
      </w:r>
      <w:r>
        <w:rPr>
          <w:spacing w:val="-5"/>
        </w:rPr>
        <w:t xml:space="preserve"> </w:t>
      </w:r>
      <w:r>
        <w:t>достижения.</w:t>
      </w:r>
    </w:p>
    <w:p w:rsidR="00FA2F1A" w:rsidRDefault="005E261C" w:rsidP="00232611">
      <w:pPr>
        <w:pStyle w:val="a3"/>
        <w:ind w:right="842"/>
      </w:pPr>
      <w:r>
        <w:t>Система оценки достижения планируемых результатов (далее — система оценки)</w:t>
      </w:r>
      <w:r>
        <w:rPr>
          <w:spacing w:val="1"/>
        </w:rPr>
        <w:t xml:space="preserve"> </w:t>
      </w:r>
      <w:r>
        <w:t>является частью системы оценки и управления качеством образования в</w:t>
      </w:r>
      <w:r w:rsidR="00BD57B9" w:rsidRPr="00BD57B9">
        <w:t xml:space="preserve"> </w:t>
      </w:r>
      <w:r w:rsidR="00BD57B9">
        <w:t>МКОУ</w:t>
      </w:r>
      <w:r w:rsidR="00BD57B9">
        <w:rPr>
          <w:spacing w:val="1"/>
        </w:rPr>
        <w:t xml:space="preserve"> «</w:t>
      </w:r>
      <w:r w:rsidR="00BD57B9">
        <w:t>СОШ</w:t>
      </w:r>
      <w:r w:rsidR="00BD57B9">
        <w:rPr>
          <w:spacing w:val="1"/>
        </w:rPr>
        <w:t xml:space="preserve"> </w:t>
      </w:r>
      <w:r w:rsidR="00BD57B9">
        <w:t>№</w:t>
      </w:r>
      <w:r w:rsidR="00BD57B9">
        <w:rPr>
          <w:spacing w:val="1"/>
        </w:rPr>
        <w:t xml:space="preserve"> </w:t>
      </w:r>
      <w:r w:rsidR="00BD57B9">
        <w:t>5 г. Баксана им. Н.И.Нагоева»</w:t>
      </w:r>
      <w:r w:rsidR="00766BD2">
        <w:rPr>
          <w:spacing w:val="1"/>
        </w:rPr>
        <w:t xml:space="preserve"> </w:t>
      </w:r>
      <w:r w:rsidR="00232611">
        <w:rPr>
          <w:spacing w:val="1"/>
        </w:rPr>
        <w:t xml:space="preserve"> </w:t>
      </w:r>
      <w:r>
        <w:t>и</w:t>
      </w:r>
      <w:r>
        <w:rPr>
          <w:spacing w:val="59"/>
        </w:rPr>
        <w:t xml:space="preserve"> </w:t>
      </w:r>
      <w:r>
        <w:t>служит</w:t>
      </w:r>
      <w:r>
        <w:rPr>
          <w:spacing w:val="58"/>
        </w:rPr>
        <w:t xml:space="preserve"> </w:t>
      </w:r>
      <w:r>
        <w:t>основой</w:t>
      </w:r>
      <w:r>
        <w:rPr>
          <w:spacing w:val="54"/>
        </w:rPr>
        <w:t xml:space="preserve"> </w:t>
      </w:r>
      <w:r>
        <w:t>при</w:t>
      </w:r>
      <w:r>
        <w:rPr>
          <w:spacing w:val="54"/>
        </w:rPr>
        <w:t xml:space="preserve"> </w:t>
      </w:r>
      <w:r>
        <w:t>разработке</w:t>
      </w:r>
      <w:r>
        <w:rPr>
          <w:spacing w:val="47"/>
        </w:rPr>
        <w:t xml:space="preserve"> </w:t>
      </w:r>
      <w:r>
        <w:t>образовательной</w:t>
      </w:r>
      <w:r>
        <w:rPr>
          <w:spacing w:val="49"/>
        </w:rPr>
        <w:t xml:space="preserve"> </w:t>
      </w:r>
      <w:r>
        <w:t>организацией</w:t>
      </w:r>
      <w:r>
        <w:rPr>
          <w:spacing w:val="54"/>
        </w:rPr>
        <w:t xml:space="preserve"> </w:t>
      </w:r>
      <w:r>
        <w:t>собственного</w:t>
      </w:r>
      <w:r w:rsidR="00232611">
        <w:t xml:space="preserve"> </w:t>
      </w:r>
      <w:r>
        <w:t>«Положения</w:t>
      </w:r>
      <w:r>
        <w:rPr>
          <w:spacing w:val="-6"/>
        </w:rPr>
        <w:t xml:space="preserve"> </w:t>
      </w:r>
      <w:r w:rsidR="007E204A">
        <w:t>о текущем контроле и промежуточной аттестации обучающихся»</w:t>
      </w:r>
    </w:p>
    <w:p w:rsidR="00FA2F1A" w:rsidRDefault="005E261C">
      <w:pPr>
        <w:pStyle w:val="a3"/>
        <w:ind w:right="842"/>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57"/>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Ее</w:t>
      </w:r>
      <w:r>
        <w:rPr>
          <w:spacing w:val="1"/>
        </w:rPr>
        <w:t xml:space="preserve"> </w:t>
      </w:r>
      <w:r>
        <w:t>основными функциями являются: ориентация образовательного процесса на 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2"/>
        </w:rPr>
        <w:t xml:space="preserve"> </w:t>
      </w:r>
      <w:r>
        <w:t>позволяющей</w:t>
      </w:r>
      <w:r>
        <w:rPr>
          <w:spacing w:val="-3"/>
        </w:rPr>
        <w:t xml:space="preserve"> </w:t>
      </w:r>
      <w:r>
        <w:t>осуществлять</w:t>
      </w:r>
      <w:r>
        <w:rPr>
          <w:spacing w:val="2"/>
        </w:rPr>
        <w:t xml:space="preserve"> </w:t>
      </w:r>
      <w:r>
        <w:t>управление образовательным</w:t>
      </w:r>
      <w:r>
        <w:rPr>
          <w:spacing w:val="-1"/>
        </w:rPr>
        <w:t xml:space="preserve"> </w:t>
      </w:r>
      <w:r>
        <w:t>процессом.</w:t>
      </w:r>
    </w:p>
    <w:p w:rsidR="00FA2F1A" w:rsidRDefault="005E261C">
      <w:pPr>
        <w:pStyle w:val="a3"/>
        <w:ind w:right="845" w:firstLine="773"/>
      </w:pPr>
      <w:r>
        <w:t>Основными направлениями и целями оценочной деятельности в</w:t>
      </w:r>
      <w:r w:rsidR="005B1074" w:rsidRPr="005B1074">
        <w:t xml:space="preserve"> </w:t>
      </w:r>
      <w:r w:rsidR="005B1074">
        <w:t>МКОУ</w:t>
      </w:r>
      <w:r w:rsidR="005B1074">
        <w:rPr>
          <w:spacing w:val="1"/>
        </w:rPr>
        <w:t xml:space="preserve"> «</w:t>
      </w:r>
      <w:r w:rsidR="005B1074">
        <w:t>СОШ</w:t>
      </w:r>
      <w:r w:rsidR="005B1074">
        <w:rPr>
          <w:spacing w:val="1"/>
        </w:rPr>
        <w:t xml:space="preserve"> </w:t>
      </w:r>
      <w:r w:rsidR="005B1074">
        <w:t>№</w:t>
      </w:r>
      <w:r w:rsidR="005B1074">
        <w:rPr>
          <w:spacing w:val="1"/>
        </w:rPr>
        <w:t xml:space="preserve"> </w:t>
      </w:r>
      <w:r w:rsidR="005B1074">
        <w:t>5 г.</w:t>
      </w:r>
      <w:r w:rsidR="00BD57B9">
        <w:t xml:space="preserve"> </w:t>
      </w:r>
      <w:r w:rsidR="005B1074">
        <w:t>Баксана им. Н.И.Нагоева»</w:t>
      </w:r>
      <w:r w:rsidR="00766BD2">
        <w:rPr>
          <w:spacing w:val="1"/>
        </w:rPr>
        <w:t xml:space="preserve">» </w:t>
      </w:r>
      <w:r>
        <w:t>являются:</w:t>
      </w:r>
    </w:p>
    <w:p w:rsidR="00FA2F1A" w:rsidRDefault="005E261C" w:rsidP="00897D33">
      <w:pPr>
        <w:pStyle w:val="a7"/>
        <w:numPr>
          <w:ilvl w:val="0"/>
          <w:numId w:val="208"/>
        </w:numPr>
        <w:tabs>
          <w:tab w:val="left" w:pos="1690"/>
        </w:tabs>
        <w:ind w:right="849" w:firstLine="710"/>
        <w:rPr>
          <w:sz w:val="24"/>
        </w:rPr>
      </w:pPr>
      <w:r>
        <w:rPr>
          <w:sz w:val="24"/>
        </w:rPr>
        <w:t>оценка образовательных достижений обучающихся на различных этапах обучения</w:t>
      </w:r>
      <w:r>
        <w:rPr>
          <w:spacing w:val="-57"/>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их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основа</w:t>
      </w:r>
      <w:r>
        <w:rPr>
          <w:spacing w:val="1"/>
          <w:sz w:val="24"/>
        </w:rPr>
        <w:t xml:space="preserve"> </w:t>
      </w:r>
      <w:r>
        <w:rPr>
          <w:sz w:val="24"/>
        </w:rPr>
        <w:t>процедур</w:t>
      </w:r>
      <w:r>
        <w:rPr>
          <w:spacing w:val="1"/>
          <w:sz w:val="24"/>
        </w:rPr>
        <w:t xml:space="preserve"> </w:t>
      </w:r>
      <w:r>
        <w:rPr>
          <w:sz w:val="24"/>
        </w:rPr>
        <w:t>внутреннего мониторинга образовательной организации, мониторинговых исследований</w:t>
      </w:r>
      <w:r>
        <w:rPr>
          <w:spacing w:val="1"/>
          <w:sz w:val="24"/>
        </w:rPr>
        <w:t xml:space="preserve"> </w:t>
      </w:r>
      <w:r>
        <w:rPr>
          <w:sz w:val="24"/>
        </w:rPr>
        <w:t>муниципального,</w:t>
      </w:r>
      <w:r>
        <w:rPr>
          <w:spacing w:val="3"/>
          <w:sz w:val="24"/>
        </w:rPr>
        <w:t xml:space="preserve"> </w:t>
      </w:r>
      <w:r>
        <w:rPr>
          <w:sz w:val="24"/>
        </w:rPr>
        <w:t>регионального</w:t>
      </w:r>
      <w:r>
        <w:rPr>
          <w:spacing w:val="1"/>
          <w:sz w:val="24"/>
        </w:rPr>
        <w:t xml:space="preserve"> </w:t>
      </w:r>
      <w:r>
        <w:rPr>
          <w:sz w:val="24"/>
        </w:rPr>
        <w:t>и</w:t>
      </w:r>
      <w:r>
        <w:rPr>
          <w:spacing w:val="3"/>
          <w:sz w:val="24"/>
        </w:rPr>
        <w:t xml:space="preserve"> </w:t>
      </w:r>
      <w:r>
        <w:rPr>
          <w:sz w:val="24"/>
        </w:rPr>
        <w:t>федерального</w:t>
      </w:r>
      <w:r>
        <w:rPr>
          <w:spacing w:val="1"/>
          <w:sz w:val="24"/>
        </w:rPr>
        <w:t xml:space="preserve"> </w:t>
      </w:r>
      <w:r>
        <w:rPr>
          <w:sz w:val="24"/>
        </w:rPr>
        <w:t>уровней;</w:t>
      </w:r>
    </w:p>
    <w:p w:rsidR="00FA2F1A" w:rsidRDefault="005E261C" w:rsidP="00897D33">
      <w:pPr>
        <w:pStyle w:val="a7"/>
        <w:numPr>
          <w:ilvl w:val="0"/>
          <w:numId w:val="208"/>
        </w:numPr>
        <w:tabs>
          <w:tab w:val="left" w:pos="1839"/>
        </w:tabs>
        <w:ind w:right="851" w:firstLine="71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аттестационных</w:t>
      </w:r>
      <w:r>
        <w:rPr>
          <w:spacing w:val="-4"/>
          <w:sz w:val="24"/>
        </w:rPr>
        <w:t xml:space="preserve"> </w:t>
      </w:r>
      <w:r>
        <w:rPr>
          <w:sz w:val="24"/>
        </w:rPr>
        <w:t>процедур;</w:t>
      </w:r>
    </w:p>
    <w:p w:rsidR="00FA2F1A" w:rsidRDefault="005E261C" w:rsidP="00897D33">
      <w:pPr>
        <w:pStyle w:val="a7"/>
        <w:numPr>
          <w:ilvl w:val="0"/>
          <w:numId w:val="208"/>
        </w:numPr>
        <w:tabs>
          <w:tab w:val="left" w:pos="1805"/>
        </w:tabs>
        <w:spacing w:before="3" w:line="237" w:lineRule="auto"/>
        <w:ind w:right="842" w:firstLine="71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4"/>
          <w:sz w:val="24"/>
        </w:rPr>
        <w:t xml:space="preserve"> </w:t>
      </w:r>
      <w:r>
        <w:rPr>
          <w:sz w:val="24"/>
        </w:rPr>
        <w:t>процедур.</w:t>
      </w:r>
    </w:p>
    <w:p w:rsidR="00FA2F1A" w:rsidRDefault="005E261C">
      <w:pPr>
        <w:pStyle w:val="a3"/>
        <w:spacing w:before="3"/>
        <w:ind w:right="850"/>
      </w:pPr>
      <w:r>
        <w:t>Основным объектом системы оценки, ее содержательной и критериальной 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4"/>
        </w:rPr>
        <w:t xml:space="preserve"> </w:t>
      </w:r>
      <w:r>
        <w:t>освоения</w:t>
      </w:r>
      <w:r>
        <w:rPr>
          <w:spacing w:val="-8"/>
        </w:rPr>
        <w:t xml:space="preserve"> </w:t>
      </w:r>
      <w:r>
        <w:t>обучающимися</w:t>
      </w:r>
      <w:r>
        <w:rPr>
          <w:spacing w:val="2"/>
        </w:rPr>
        <w:t xml:space="preserve"> </w:t>
      </w:r>
      <w:r>
        <w:t>ООП</w:t>
      </w:r>
      <w:r>
        <w:rPr>
          <w:spacing w:val="1"/>
        </w:rPr>
        <w:t xml:space="preserve"> </w:t>
      </w:r>
      <w:r>
        <w:t>НОО.</w:t>
      </w:r>
    </w:p>
    <w:p w:rsidR="00FA2F1A" w:rsidRDefault="005E261C">
      <w:pPr>
        <w:pStyle w:val="a3"/>
        <w:spacing w:line="242" w:lineRule="auto"/>
        <w:ind w:left="1550" w:right="2373" w:firstLine="0"/>
        <w:jc w:val="left"/>
      </w:pPr>
      <w:r>
        <w:t>Система оценки включает процедуры внутренней и внешней оценки.</w:t>
      </w:r>
      <w:r>
        <w:rPr>
          <w:spacing w:val="-57"/>
        </w:rPr>
        <w:t xml:space="preserve"> </w:t>
      </w:r>
      <w:r>
        <w:t>Внутренняя</w:t>
      </w:r>
      <w:r>
        <w:rPr>
          <w:spacing w:val="1"/>
        </w:rPr>
        <w:t xml:space="preserve"> </w:t>
      </w:r>
      <w:r>
        <w:t>оценка</w:t>
      </w:r>
      <w:r>
        <w:rPr>
          <w:spacing w:val="-4"/>
        </w:rPr>
        <w:t xml:space="preserve"> </w:t>
      </w:r>
      <w:r>
        <w:t>включает:</w:t>
      </w:r>
    </w:p>
    <w:p w:rsidR="00FA2F1A" w:rsidRDefault="005E261C" w:rsidP="00897D33">
      <w:pPr>
        <w:pStyle w:val="a7"/>
        <w:numPr>
          <w:ilvl w:val="0"/>
          <w:numId w:val="208"/>
        </w:numPr>
        <w:tabs>
          <w:tab w:val="left" w:pos="1695"/>
        </w:tabs>
        <w:spacing w:line="271" w:lineRule="exact"/>
        <w:ind w:left="1694" w:hanging="145"/>
        <w:jc w:val="left"/>
        <w:rPr>
          <w:sz w:val="24"/>
        </w:rPr>
      </w:pPr>
      <w:r>
        <w:rPr>
          <w:sz w:val="24"/>
        </w:rPr>
        <w:t>стартовую</w:t>
      </w:r>
      <w:r>
        <w:rPr>
          <w:spacing w:val="-7"/>
          <w:sz w:val="24"/>
        </w:rPr>
        <w:t xml:space="preserve"> </w:t>
      </w:r>
      <w:r>
        <w:rPr>
          <w:sz w:val="24"/>
        </w:rPr>
        <w:t>диагностику;</w:t>
      </w:r>
    </w:p>
    <w:p w:rsidR="00FA2F1A" w:rsidRDefault="005E261C" w:rsidP="00897D33">
      <w:pPr>
        <w:pStyle w:val="a7"/>
        <w:numPr>
          <w:ilvl w:val="0"/>
          <w:numId w:val="208"/>
        </w:numPr>
        <w:tabs>
          <w:tab w:val="left" w:pos="1695"/>
        </w:tabs>
        <w:spacing w:line="275" w:lineRule="exact"/>
        <w:ind w:left="1694" w:hanging="145"/>
        <w:jc w:val="left"/>
        <w:rPr>
          <w:sz w:val="24"/>
        </w:rPr>
      </w:pPr>
      <w:r>
        <w:rPr>
          <w:sz w:val="24"/>
        </w:rPr>
        <w:t>текущую</w:t>
      </w:r>
      <w:r>
        <w:rPr>
          <w:spacing w:val="-5"/>
          <w:sz w:val="24"/>
        </w:rPr>
        <w:t xml:space="preserve"> </w:t>
      </w:r>
      <w:r>
        <w:rPr>
          <w:sz w:val="24"/>
        </w:rPr>
        <w:t>и</w:t>
      </w:r>
      <w:r>
        <w:rPr>
          <w:spacing w:val="-1"/>
          <w:sz w:val="24"/>
        </w:rPr>
        <w:t xml:space="preserve"> </w:t>
      </w:r>
      <w:r>
        <w:rPr>
          <w:sz w:val="24"/>
        </w:rPr>
        <w:t>тематическую</w:t>
      </w:r>
      <w:r>
        <w:rPr>
          <w:spacing w:val="-5"/>
          <w:sz w:val="24"/>
        </w:rPr>
        <w:t xml:space="preserve"> </w:t>
      </w:r>
      <w:r>
        <w:rPr>
          <w:sz w:val="24"/>
        </w:rPr>
        <w:t>оценку;</w:t>
      </w:r>
    </w:p>
    <w:p w:rsidR="00FA2F1A" w:rsidRDefault="005E261C" w:rsidP="00897D33">
      <w:pPr>
        <w:pStyle w:val="a7"/>
        <w:numPr>
          <w:ilvl w:val="0"/>
          <w:numId w:val="208"/>
        </w:numPr>
        <w:tabs>
          <w:tab w:val="left" w:pos="1695"/>
        </w:tabs>
        <w:spacing w:line="275" w:lineRule="exact"/>
        <w:ind w:left="1694" w:hanging="145"/>
        <w:jc w:val="left"/>
        <w:rPr>
          <w:sz w:val="24"/>
        </w:rPr>
      </w:pPr>
      <w:r>
        <w:rPr>
          <w:sz w:val="24"/>
        </w:rPr>
        <w:t>портфолио;</w:t>
      </w:r>
    </w:p>
    <w:p w:rsidR="00FA2F1A" w:rsidRDefault="005E261C" w:rsidP="00897D33">
      <w:pPr>
        <w:pStyle w:val="a7"/>
        <w:numPr>
          <w:ilvl w:val="0"/>
          <w:numId w:val="208"/>
        </w:numPr>
        <w:tabs>
          <w:tab w:val="left" w:pos="1695"/>
        </w:tabs>
        <w:spacing w:before="3" w:line="275" w:lineRule="exact"/>
        <w:ind w:left="1694" w:hanging="145"/>
        <w:jc w:val="left"/>
        <w:rPr>
          <w:sz w:val="24"/>
        </w:rPr>
      </w:pPr>
      <w:r>
        <w:rPr>
          <w:sz w:val="24"/>
        </w:rPr>
        <w:t>психолого-педагогическое</w:t>
      </w:r>
      <w:r>
        <w:rPr>
          <w:spacing w:val="-12"/>
          <w:sz w:val="24"/>
        </w:rPr>
        <w:t xml:space="preserve"> </w:t>
      </w:r>
      <w:r>
        <w:rPr>
          <w:sz w:val="24"/>
        </w:rPr>
        <w:t>наблюдение;</w:t>
      </w:r>
    </w:p>
    <w:p w:rsidR="00FA2F1A" w:rsidRDefault="005E261C" w:rsidP="00897D33">
      <w:pPr>
        <w:pStyle w:val="a7"/>
        <w:numPr>
          <w:ilvl w:val="0"/>
          <w:numId w:val="208"/>
        </w:numPr>
        <w:tabs>
          <w:tab w:val="left" w:pos="1695"/>
        </w:tabs>
        <w:spacing w:line="242" w:lineRule="auto"/>
        <w:ind w:left="1550" w:right="2205" w:firstLine="0"/>
        <w:jc w:val="left"/>
        <w:rPr>
          <w:sz w:val="24"/>
        </w:rPr>
      </w:pPr>
      <w:r>
        <w:rPr>
          <w:sz w:val="24"/>
        </w:rPr>
        <w:t>внутренний мониторинг образовательных достижений обучающихся.</w:t>
      </w:r>
      <w:r>
        <w:rPr>
          <w:spacing w:val="-57"/>
          <w:sz w:val="24"/>
        </w:rPr>
        <w:t xml:space="preserve"> </w:t>
      </w:r>
      <w:r>
        <w:rPr>
          <w:sz w:val="24"/>
        </w:rPr>
        <w:t>Внешняя</w:t>
      </w:r>
      <w:r>
        <w:rPr>
          <w:spacing w:val="-4"/>
          <w:sz w:val="24"/>
        </w:rPr>
        <w:t xml:space="preserve"> </w:t>
      </w:r>
      <w:r>
        <w:rPr>
          <w:sz w:val="24"/>
        </w:rPr>
        <w:t>оценка</w:t>
      </w:r>
      <w:r>
        <w:rPr>
          <w:spacing w:val="-4"/>
          <w:sz w:val="24"/>
        </w:rPr>
        <w:t xml:space="preserve"> </w:t>
      </w:r>
      <w:r>
        <w:rPr>
          <w:sz w:val="24"/>
        </w:rPr>
        <w:t>включает:</w:t>
      </w:r>
    </w:p>
    <w:p w:rsidR="00FA2F1A" w:rsidRDefault="005E261C" w:rsidP="00897D33">
      <w:pPr>
        <w:pStyle w:val="a7"/>
        <w:numPr>
          <w:ilvl w:val="0"/>
          <w:numId w:val="208"/>
        </w:numPr>
        <w:tabs>
          <w:tab w:val="left" w:pos="1695"/>
        </w:tabs>
        <w:spacing w:line="271" w:lineRule="exact"/>
        <w:ind w:left="1694" w:hanging="145"/>
        <w:jc w:val="left"/>
        <w:rPr>
          <w:sz w:val="24"/>
        </w:rPr>
      </w:pPr>
      <w:r>
        <w:rPr>
          <w:sz w:val="24"/>
        </w:rPr>
        <w:t>независимую</w:t>
      </w:r>
      <w:r>
        <w:rPr>
          <w:spacing w:val="-4"/>
          <w:sz w:val="24"/>
        </w:rPr>
        <w:t xml:space="preserve"> </w:t>
      </w:r>
      <w:r>
        <w:rPr>
          <w:sz w:val="24"/>
        </w:rPr>
        <w:t>оценку</w:t>
      </w:r>
      <w:r>
        <w:rPr>
          <w:spacing w:val="-10"/>
          <w:sz w:val="24"/>
        </w:rPr>
        <w:t xml:space="preserve"> </w:t>
      </w:r>
      <w:r>
        <w:rPr>
          <w:sz w:val="24"/>
        </w:rPr>
        <w:t>качества</w:t>
      </w:r>
      <w:r>
        <w:rPr>
          <w:spacing w:val="-2"/>
          <w:sz w:val="24"/>
        </w:rPr>
        <w:t xml:space="preserve"> </w:t>
      </w:r>
      <w:r>
        <w:rPr>
          <w:sz w:val="24"/>
        </w:rPr>
        <w:t>образования;</w:t>
      </w:r>
    </w:p>
    <w:p w:rsidR="00FA2F1A" w:rsidRDefault="005E261C" w:rsidP="00897D33">
      <w:pPr>
        <w:pStyle w:val="a7"/>
        <w:numPr>
          <w:ilvl w:val="0"/>
          <w:numId w:val="208"/>
        </w:numPr>
        <w:tabs>
          <w:tab w:val="left" w:pos="1738"/>
        </w:tabs>
        <w:spacing w:before="3" w:line="237" w:lineRule="auto"/>
        <w:ind w:right="853" w:firstLine="710"/>
        <w:rPr>
          <w:sz w:val="24"/>
        </w:rPr>
      </w:pPr>
      <w:r>
        <w:rPr>
          <w:sz w:val="24"/>
        </w:rPr>
        <w:t>мониторинговые исследования муниципального, регионального и федерального</w:t>
      </w:r>
      <w:r>
        <w:rPr>
          <w:spacing w:val="1"/>
          <w:sz w:val="24"/>
        </w:rPr>
        <w:t xml:space="preserve"> </w:t>
      </w:r>
      <w:r>
        <w:rPr>
          <w:sz w:val="24"/>
        </w:rPr>
        <w:t>уровней.</w:t>
      </w:r>
    </w:p>
    <w:p w:rsidR="00FA2F1A" w:rsidRDefault="005E261C">
      <w:pPr>
        <w:pStyle w:val="a3"/>
        <w:spacing w:before="3"/>
        <w:ind w:right="85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4"/>
        </w:rPr>
        <w:t xml:space="preserve"> </w:t>
      </w:r>
      <w:r>
        <w:t>достижений.</w:t>
      </w:r>
    </w:p>
    <w:p w:rsidR="00FA2F1A" w:rsidRDefault="005E261C">
      <w:pPr>
        <w:pStyle w:val="a3"/>
        <w:ind w:right="844"/>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а также в оценке уровня 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t>деятельностной</w:t>
      </w:r>
      <w:r>
        <w:rPr>
          <w:spacing w:val="-3"/>
        </w:rPr>
        <w:t xml:space="preserve"> </w:t>
      </w:r>
      <w:r>
        <w:t>форме.</w:t>
      </w:r>
    </w:p>
    <w:p w:rsidR="00FA2F1A" w:rsidRDefault="005E261C">
      <w:pPr>
        <w:pStyle w:val="a3"/>
        <w:ind w:right="851"/>
      </w:pPr>
      <w:r>
        <w:t>Уровневый подход к оценке образовательных достижений обучающихся 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w:t>
      </w:r>
      <w:r>
        <w:rPr>
          <w:spacing w:val="1"/>
        </w:rPr>
        <w:t xml:space="preserve"> </w:t>
      </w:r>
      <w:r>
        <w:t>интерпретации</w:t>
      </w:r>
      <w:r>
        <w:rPr>
          <w:spacing w:val="-3"/>
        </w:rPr>
        <w:t xml:space="preserve"> </w:t>
      </w:r>
      <w:r>
        <w:t>результатов</w:t>
      </w:r>
      <w:r>
        <w:rPr>
          <w:spacing w:val="3"/>
        </w:rPr>
        <w:t xml:space="preserve"> </w:t>
      </w:r>
      <w:r>
        <w:t>измерений.</w:t>
      </w:r>
    </w:p>
    <w:p w:rsidR="00FA2F1A" w:rsidRDefault="005E261C">
      <w:pPr>
        <w:pStyle w:val="a3"/>
        <w:spacing w:before="66"/>
        <w:ind w:right="849"/>
      </w:pPr>
      <w:r>
        <w:lastRenderedPageBreak/>
        <w:t>Уровневый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 результатов базового уровня и уровней выше и ниже базового. Достижение</w:t>
      </w:r>
      <w:r>
        <w:rPr>
          <w:spacing w:val="1"/>
        </w:rPr>
        <w:t xml:space="preserve"> </w:t>
      </w:r>
      <w:r>
        <w:t>базового уровня свидетельствует о способности обучающихся решать типовые 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 выступает достаточным для продолжения обучения и усвоения последующего</w:t>
      </w:r>
      <w:r>
        <w:rPr>
          <w:spacing w:val="1"/>
        </w:rPr>
        <w:t xml:space="preserve"> </w:t>
      </w:r>
      <w:r>
        <w:t>учебного</w:t>
      </w:r>
      <w:r>
        <w:rPr>
          <w:spacing w:val="1"/>
        </w:rPr>
        <w:t xml:space="preserve"> </w:t>
      </w:r>
      <w:r>
        <w:t>материала.</w:t>
      </w:r>
    </w:p>
    <w:p w:rsidR="00FA2F1A" w:rsidRDefault="005E261C">
      <w:pPr>
        <w:pStyle w:val="a3"/>
        <w:spacing w:before="1"/>
        <w:ind w:left="1550" w:firstLine="0"/>
      </w:pPr>
      <w:r>
        <w:t>Комплексный</w:t>
      </w:r>
      <w:r>
        <w:rPr>
          <w:spacing w:val="-1"/>
        </w:rPr>
        <w:t xml:space="preserve"> </w:t>
      </w:r>
      <w:r>
        <w:t>подход</w:t>
      </w:r>
      <w:r>
        <w:rPr>
          <w:spacing w:val="-4"/>
        </w:rPr>
        <w:t xml:space="preserve"> </w:t>
      </w:r>
      <w:r>
        <w:t>к</w:t>
      </w:r>
      <w:r>
        <w:rPr>
          <w:spacing w:val="-7"/>
        </w:rPr>
        <w:t xml:space="preserve"> </w:t>
      </w:r>
      <w:r>
        <w:t>оценке</w:t>
      </w:r>
      <w:r>
        <w:rPr>
          <w:spacing w:val="-7"/>
        </w:rPr>
        <w:t xml:space="preserve"> </w:t>
      </w:r>
      <w:r>
        <w:t>образовательных</w:t>
      </w:r>
      <w:r>
        <w:rPr>
          <w:spacing w:val="-6"/>
        </w:rPr>
        <w:t xml:space="preserve"> </w:t>
      </w:r>
      <w:r>
        <w:t>достижений</w:t>
      </w:r>
      <w:r>
        <w:rPr>
          <w:spacing w:val="-5"/>
        </w:rPr>
        <w:t xml:space="preserve"> </w:t>
      </w:r>
      <w:r>
        <w:t>реализуется</w:t>
      </w:r>
      <w:r>
        <w:rPr>
          <w:spacing w:val="-3"/>
        </w:rPr>
        <w:t xml:space="preserve"> </w:t>
      </w:r>
      <w:r>
        <w:t>через:</w:t>
      </w:r>
    </w:p>
    <w:p w:rsidR="00FA2F1A" w:rsidRDefault="005E261C" w:rsidP="00897D33">
      <w:pPr>
        <w:pStyle w:val="a7"/>
        <w:numPr>
          <w:ilvl w:val="0"/>
          <w:numId w:val="208"/>
        </w:numPr>
        <w:tabs>
          <w:tab w:val="left" w:pos="1690"/>
        </w:tabs>
        <w:spacing w:before="3" w:line="275" w:lineRule="exact"/>
        <w:ind w:left="1689"/>
        <w:rPr>
          <w:sz w:val="24"/>
        </w:rPr>
      </w:pPr>
      <w:r>
        <w:rPr>
          <w:sz w:val="24"/>
        </w:rPr>
        <w:t>оценку</w:t>
      </w:r>
      <w:r>
        <w:rPr>
          <w:spacing w:val="-10"/>
          <w:sz w:val="24"/>
        </w:rPr>
        <w:t xml:space="preserve"> </w:t>
      </w:r>
      <w:r>
        <w:rPr>
          <w:sz w:val="24"/>
        </w:rPr>
        <w:t>предметных</w:t>
      </w:r>
      <w:r>
        <w:rPr>
          <w:spacing w:val="-4"/>
          <w:sz w:val="24"/>
        </w:rPr>
        <w:t xml:space="preserve"> </w:t>
      </w:r>
      <w:r>
        <w:rPr>
          <w:sz w:val="24"/>
        </w:rPr>
        <w:t>и</w:t>
      </w:r>
      <w:r>
        <w:rPr>
          <w:spacing w:val="2"/>
          <w:sz w:val="24"/>
        </w:rPr>
        <w:t xml:space="preserve"> </w:t>
      </w:r>
      <w:r>
        <w:rPr>
          <w:sz w:val="24"/>
        </w:rPr>
        <w:t>метапредметных</w:t>
      </w:r>
      <w:r>
        <w:rPr>
          <w:spacing w:val="-5"/>
          <w:sz w:val="24"/>
        </w:rPr>
        <w:t xml:space="preserve"> </w:t>
      </w:r>
      <w:r>
        <w:rPr>
          <w:sz w:val="24"/>
        </w:rPr>
        <w:t>результатов;</w:t>
      </w:r>
    </w:p>
    <w:p w:rsidR="00FA2F1A" w:rsidRDefault="005E261C" w:rsidP="00897D33">
      <w:pPr>
        <w:pStyle w:val="a7"/>
        <w:numPr>
          <w:ilvl w:val="0"/>
          <w:numId w:val="208"/>
        </w:numPr>
        <w:tabs>
          <w:tab w:val="left" w:pos="1714"/>
        </w:tabs>
        <w:spacing w:line="242" w:lineRule="auto"/>
        <w:ind w:right="850" w:firstLine="710"/>
        <w:rPr>
          <w:sz w:val="24"/>
        </w:rPr>
      </w:pPr>
      <w:r>
        <w:rPr>
          <w:sz w:val="24"/>
        </w:rPr>
        <w:t>использование комплекса оценочных процедур как основы для оценки динамики</w:t>
      </w:r>
      <w:r>
        <w:rPr>
          <w:spacing w:val="1"/>
          <w:sz w:val="24"/>
        </w:rPr>
        <w:t xml:space="preserve"> </w:t>
      </w:r>
      <w:r>
        <w:rPr>
          <w:sz w:val="24"/>
        </w:rPr>
        <w:t>индивидуальных</w:t>
      </w:r>
      <w:r>
        <w:rPr>
          <w:spacing w:val="-5"/>
          <w:sz w:val="24"/>
        </w:rPr>
        <w:t xml:space="preserve"> </w:t>
      </w:r>
      <w:r>
        <w:rPr>
          <w:sz w:val="24"/>
        </w:rPr>
        <w:t>образовательных</w:t>
      </w:r>
      <w:r>
        <w:rPr>
          <w:spacing w:val="-4"/>
          <w:sz w:val="24"/>
        </w:rPr>
        <w:t xml:space="preserve"> </w:t>
      </w:r>
      <w:r>
        <w:rPr>
          <w:sz w:val="24"/>
        </w:rPr>
        <w:t>достижений</w:t>
      </w:r>
      <w:r>
        <w:rPr>
          <w:spacing w:val="-3"/>
          <w:sz w:val="24"/>
        </w:rPr>
        <w:t xml:space="preserve"> </w:t>
      </w:r>
      <w:r>
        <w:rPr>
          <w:sz w:val="24"/>
        </w:rPr>
        <w:t>обучающихся и</w:t>
      </w:r>
      <w:r>
        <w:rPr>
          <w:spacing w:val="2"/>
          <w:sz w:val="24"/>
        </w:rPr>
        <w:t xml:space="preserve"> </w:t>
      </w:r>
      <w:r>
        <w:rPr>
          <w:sz w:val="24"/>
        </w:rPr>
        <w:t>для</w:t>
      </w:r>
      <w:r>
        <w:rPr>
          <w:spacing w:val="1"/>
          <w:sz w:val="24"/>
        </w:rPr>
        <w:t xml:space="preserve"> </w:t>
      </w:r>
      <w:r>
        <w:rPr>
          <w:sz w:val="24"/>
        </w:rPr>
        <w:t>итоговой</w:t>
      </w:r>
      <w:r>
        <w:rPr>
          <w:spacing w:val="-8"/>
          <w:sz w:val="24"/>
        </w:rPr>
        <w:t xml:space="preserve"> </w:t>
      </w:r>
      <w:r>
        <w:rPr>
          <w:sz w:val="24"/>
        </w:rPr>
        <w:t>оценки;</w:t>
      </w:r>
    </w:p>
    <w:p w:rsidR="00FA2F1A" w:rsidRDefault="005E261C" w:rsidP="00897D33">
      <w:pPr>
        <w:pStyle w:val="a7"/>
        <w:numPr>
          <w:ilvl w:val="0"/>
          <w:numId w:val="208"/>
        </w:numPr>
        <w:tabs>
          <w:tab w:val="left" w:pos="1849"/>
        </w:tabs>
        <w:ind w:right="853" w:firstLine="710"/>
        <w:rPr>
          <w:sz w:val="24"/>
        </w:rPr>
      </w:pPr>
      <w:r>
        <w:rPr>
          <w:sz w:val="24"/>
        </w:rPr>
        <w:t>использование</w:t>
      </w:r>
      <w:r>
        <w:rPr>
          <w:spacing w:val="1"/>
          <w:sz w:val="24"/>
        </w:rPr>
        <w:t xml:space="preserve"> </w:t>
      </w:r>
      <w:r>
        <w:rPr>
          <w:sz w:val="24"/>
        </w:rPr>
        <w:t>контекстной</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обучающихся,</w:t>
      </w:r>
      <w:r>
        <w:rPr>
          <w:spacing w:val="1"/>
          <w:sz w:val="24"/>
        </w:rPr>
        <w:t xml:space="preserve"> </w:t>
      </w:r>
      <w:r>
        <w:rPr>
          <w:sz w:val="24"/>
        </w:rPr>
        <w:t>условиях и процессе обучения и другое) для интерпретации полученных результатов в</w:t>
      </w:r>
      <w:r>
        <w:rPr>
          <w:spacing w:val="1"/>
          <w:sz w:val="24"/>
        </w:rPr>
        <w:t xml:space="preserve"> </w:t>
      </w:r>
      <w:r>
        <w:rPr>
          <w:sz w:val="24"/>
        </w:rPr>
        <w:t>целях</w:t>
      </w:r>
      <w:r>
        <w:rPr>
          <w:spacing w:val="1"/>
          <w:sz w:val="24"/>
        </w:rPr>
        <w:t xml:space="preserve"> </w:t>
      </w:r>
      <w:r>
        <w:rPr>
          <w:sz w:val="24"/>
        </w:rPr>
        <w:t>управления</w:t>
      </w:r>
      <w:r>
        <w:rPr>
          <w:spacing w:val="2"/>
          <w:sz w:val="24"/>
        </w:rPr>
        <w:t xml:space="preserve"> </w:t>
      </w:r>
      <w:r>
        <w:rPr>
          <w:sz w:val="24"/>
        </w:rPr>
        <w:t>качеством</w:t>
      </w:r>
      <w:r>
        <w:rPr>
          <w:spacing w:val="-1"/>
          <w:sz w:val="24"/>
        </w:rPr>
        <w:t xml:space="preserve"> </w:t>
      </w:r>
      <w:r>
        <w:rPr>
          <w:sz w:val="24"/>
        </w:rPr>
        <w:t>образования;</w:t>
      </w:r>
    </w:p>
    <w:p w:rsidR="00FA2F1A" w:rsidRDefault="005E261C" w:rsidP="00897D33">
      <w:pPr>
        <w:pStyle w:val="a7"/>
        <w:numPr>
          <w:ilvl w:val="0"/>
          <w:numId w:val="208"/>
        </w:numPr>
        <w:tabs>
          <w:tab w:val="left" w:pos="1748"/>
        </w:tabs>
        <w:ind w:right="846" w:firstLine="710"/>
        <w:rPr>
          <w:sz w:val="24"/>
        </w:rPr>
      </w:pPr>
      <w:r>
        <w:rPr>
          <w:sz w:val="24"/>
        </w:rPr>
        <w:t>использование разнообразных методов и форм оценки, взаимно дополняющих</w:t>
      </w:r>
      <w:r>
        <w:rPr>
          <w:spacing w:val="1"/>
          <w:sz w:val="24"/>
        </w:rPr>
        <w:t xml:space="preserve"> </w:t>
      </w:r>
      <w:r>
        <w:rPr>
          <w:sz w:val="24"/>
        </w:rPr>
        <w:t>друг друга: стандартизированных устных и письменных работ, проектов, практических (в</w:t>
      </w:r>
      <w:r>
        <w:rPr>
          <w:spacing w:val="1"/>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исследовательских)</w:t>
      </w:r>
      <w:r>
        <w:rPr>
          <w:spacing w:val="3"/>
          <w:sz w:val="24"/>
        </w:rPr>
        <w:t xml:space="preserve"> </w:t>
      </w:r>
      <w:r>
        <w:rPr>
          <w:sz w:val="24"/>
        </w:rPr>
        <w:t>и</w:t>
      </w:r>
      <w:r>
        <w:rPr>
          <w:spacing w:val="-2"/>
          <w:sz w:val="24"/>
        </w:rPr>
        <w:t xml:space="preserve"> </w:t>
      </w:r>
      <w:r>
        <w:rPr>
          <w:sz w:val="24"/>
        </w:rPr>
        <w:t>творческих</w:t>
      </w:r>
      <w:r>
        <w:rPr>
          <w:spacing w:val="-4"/>
          <w:sz w:val="24"/>
        </w:rPr>
        <w:t xml:space="preserve"> </w:t>
      </w:r>
      <w:r>
        <w:rPr>
          <w:sz w:val="24"/>
        </w:rPr>
        <w:t>работ;</w:t>
      </w:r>
    </w:p>
    <w:p w:rsidR="00FA2F1A" w:rsidRDefault="005E261C" w:rsidP="00897D33">
      <w:pPr>
        <w:pStyle w:val="a7"/>
        <w:numPr>
          <w:ilvl w:val="0"/>
          <w:numId w:val="208"/>
        </w:numPr>
        <w:tabs>
          <w:tab w:val="left" w:pos="1882"/>
        </w:tabs>
        <w:ind w:right="853" w:firstLine="710"/>
        <w:rPr>
          <w:sz w:val="24"/>
        </w:rPr>
      </w:pPr>
      <w:r>
        <w:rPr>
          <w:sz w:val="24"/>
        </w:rPr>
        <w:t>использование</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57"/>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(самоанализ,</w:t>
      </w:r>
      <w:r>
        <w:rPr>
          <w:spacing w:val="1"/>
          <w:sz w:val="24"/>
        </w:rPr>
        <w:t xml:space="preserve"> </w:t>
      </w:r>
      <w:r>
        <w:rPr>
          <w:sz w:val="24"/>
        </w:rPr>
        <w:t>самооценка,</w:t>
      </w:r>
      <w:r>
        <w:rPr>
          <w:spacing w:val="1"/>
          <w:sz w:val="24"/>
        </w:rPr>
        <w:t xml:space="preserve"> </w:t>
      </w:r>
      <w:r>
        <w:rPr>
          <w:sz w:val="24"/>
        </w:rPr>
        <w:t>взаимооценка);</w:t>
      </w:r>
    </w:p>
    <w:p w:rsidR="00FA2F1A" w:rsidRDefault="005E261C" w:rsidP="00897D33">
      <w:pPr>
        <w:pStyle w:val="a7"/>
        <w:numPr>
          <w:ilvl w:val="0"/>
          <w:numId w:val="208"/>
        </w:numPr>
        <w:tabs>
          <w:tab w:val="left" w:pos="1805"/>
        </w:tabs>
        <w:ind w:right="846" w:firstLine="710"/>
        <w:rPr>
          <w:sz w:val="24"/>
        </w:rPr>
      </w:pPr>
      <w:r>
        <w:rPr>
          <w:sz w:val="24"/>
        </w:rPr>
        <w:t>использование</w:t>
      </w:r>
      <w:r>
        <w:rPr>
          <w:spacing w:val="1"/>
          <w:sz w:val="24"/>
        </w:rPr>
        <w:t xml:space="preserve"> </w:t>
      </w:r>
      <w:r>
        <w:rPr>
          <w:sz w:val="24"/>
        </w:rPr>
        <w:t>мониторинга</w:t>
      </w:r>
      <w:r>
        <w:rPr>
          <w:spacing w:val="1"/>
          <w:sz w:val="24"/>
        </w:rPr>
        <w:t xml:space="preserve"> </w:t>
      </w:r>
      <w:r>
        <w:rPr>
          <w:sz w:val="24"/>
        </w:rPr>
        <w:t>динамических</w:t>
      </w:r>
      <w:r>
        <w:rPr>
          <w:spacing w:val="1"/>
          <w:sz w:val="24"/>
        </w:rPr>
        <w:t xml:space="preserve"> </w:t>
      </w:r>
      <w:r>
        <w:rPr>
          <w:sz w:val="24"/>
        </w:rPr>
        <w:t>показателей</w:t>
      </w:r>
      <w:r>
        <w:rPr>
          <w:spacing w:val="1"/>
          <w:sz w:val="24"/>
        </w:rPr>
        <w:t xml:space="preserve"> </w:t>
      </w:r>
      <w:r>
        <w:rPr>
          <w:sz w:val="24"/>
        </w:rPr>
        <w:t>освоения</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знаний, в том числе формируемых с использованием информационно-коммуникационных</w:t>
      </w:r>
      <w:r>
        <w:rPr>
          <w:spacing w:val="1"/>
          <w:sz w:val="24"/>
        </w:rPr>
        <w:t xml:space="preserve"> </w:t>
      </w:r>
      <w:r>
        <w:rPr>
          <w:sz w:val="24"/>
        </w:rPr>
        <w:t>(цифровых)</w:t>
      </w:r>
      <w:r>
        <w:rPr>
          <w:spacing w:val="2"/>
          <w:sz w:val="24"/>
        </w:rPr>
        <w:t xml:space="preserve"> </w:t>
      </w:r>
      <w:r>
        <w:rPr>
          <w:sz w:val="24"/>
        </w:rPr>
        <w:t>технологий.</w:t>
      </w:r>
    </w:p>
    <w:p w:rsidR="00FA2F1A" w:rsidRDefault="005E261C">
      <w:pPr>
        <w:pStyle w:val="a3"/>
        <w:ind w:right="852"/>
      </w:pPr>
      <w:r>
        <w:t>Целью оценки личностных достижений обучающихся является получение общего</w:t>
      </w:r>
      <w:r>
        <w:rPr>
          <w:spacing w:val="1"/>
        </w:rPr>
        <w:t xml:space="preserve"> </w:t>
      </w:r>
      <w:r>
        <w:t>представления о воспитательной деятельности образовательной организации и ее влиянии</w:t>
      </w:r>
      <w:r>
        <w:rPr>
          <w:spacing w:val="-57"/>
        </w:rPr>
        <w:t xml:space="preserve"> </w:t>
      </w:r>
      <w:r>
        <w:t>на коллектив</w:t>
      </w:r>
      <w:r>
        <w:rPr>
          <w:spacing w:val="-1"/>
        </w:rPr>
        <w:t xml:space="preserve"> </w:t>
      </w:r>
      <w:r>
        <w:t>обучающихся.</w:t>
      </w:r>
    </w:p>
    <w:p w:rsidR="00FA2F1A" w:rsidRDefault="005E261C">
      <w:pPr>
        <w:pStyle w:val="a3"/>
        <w:ind w:right="840"/>
      </w:pPr>
      <w:r>
        <w:t>При оценке личностных результатов необходимо соблюдение этических норм и</w:t>
      </w:r>
      <w:r>
        <w:rPr>
          <w:spacing w:val="1"/>
        </w:rPr>
        <w:t xml:space="preserve"> </w:t>
      </w:r>
      <w:r>
        <w:t>правил</w:t>
      </w:r>
      <w:r>
        <w:rPr>
          <w:spacing w:val="1"/>
        </w:rPr>
        <w:t xml:space="preserve"> </w:t>
      </w:r>
      <w:r>
        <w:t>взаимодействия с обучающимся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индивидуально-психологических</w:t>
      </w:r>
      <w:r>
        <w:rPr>
          <w:spacing w:val="1"/>
        </w:rPr>
        <w:t xml:space="preserve"> </w:t>
      </w:r>
      <w:r>
        <w:t>особенностей</w:t>
      </w:r>
      <w:r>
        <w:rPr>
          <w:spacing w:val="1"/>
        </w:rPr>
        <w:t xml:space="preserve"> </w:t>
      </w:r>
      <w:r>
        <w:t>развития.</w:t>
      </w:r>
    </w:p>
    <w:p w:rsidR="00FA2F1A" w:rsidRDefault="005E261C">
      <w:pPr>
        <w:pStyle w:val="a3"/>
        <w:spacing w:line="242" w:lineRule="auto"/>
        <w:ind w:right="848"/>
      </w:pPr>
      <w:r>
        <w:t>Личностные</w:t>
      </w:r>
      <w:r>
        <w:rPr>
          <w:spacing w:val="1"/>
        </w:rPr>
        <w:t xml:space="preserve"> </w:t>
      </w:r>
      <w:r>
        <w:t>достижения</w:t>
      </w:r>
      <w:r>
        <w:rPr>
          <w:spacing w:val="1"/>
        </w:rPr>
        <w:t xml:space="preserve"> </w:t>
      </w:r>
      <w:r>
        <w:t>обучающихся,</w:t>
      </w:r>
      <w:r>
        <w:rPr>
          <w:spacing w:val="1"/>
        </w:rPr>
        <w:t xml:space="preserve"> </w:t>
      </w:r>
      <w:r>
        <w:t>освоивших</w:t>
      </w:r>
      <w:r>
        <w:rPr>
          <w:spacing w:val="1"/>
        </w:rPr>
        <w:t xml:space="preserve"> </w:t>
      </w:r>
      <w:r>
        <w:t>ФОП</w:t>
      </w:r>
      <w:r>
        <w:rPr>
          <w:spacing w:val="1"/>
        </w:rPr>
        <w:t xml:space="preserve"> </w:t>
      </w:r>
      <w:r>
        <w:t>НОО,</w:t>
      </w:r>
      <w:r>
        <w:rPr>
          <w:spacing w:val="1"/>
        </w:rPr>
        <w:t xml:space="preserve"> </w:t>
      </w:r>
      <w:r>
        <w:t>включают</w:t>
      </w:r>
      <w:r>
        <w:rPr>
          <w:spacing w:val="1"/>
        </w:rPr>
        <w:t xml:space="preserve"> </w:t>
      </w:r>
      <w:r>
        <w:t>две</w:t>
      </w:r>
      <w:r>
        <w:rPr>
          <w:spacing w:val="1"/>
        </w:rPr>
        <w:t xml:space="preserve"> </w:t>
      </w:r>
      <w:r>
        <w:t>группы</w:t>
      </w:r>
      <w:r>
        <w:rPr>
          <w:spacing w:val="2"/>
        </w:rPr>
        <w:t xml:space="preserve"> </w:t>
      </w:r>
      <w:r>
        <w:t>результатов:</w:t>
      </w:r>
    </w:p>
    <w:p w:rsidR="00FA2F1A" w:rsidRDefault="005E261C" w:rsidP="00897D33">
      <w:pPr>
        <w:pStyle w:val="a7"/>
        <w:numPr>
          <w:ilvl w:val="0"/>
          <w:numId w:val="208"/>
        </w:numPr>
        <w:tabs>
          <w:tab w:val="left" w:pos="1834"/>
        </w:tabs>
        <w:spacing w:line="242" w:lineRule="auto"/>
        <w:ind w:right="841" w:firstLine="710"/>
        <w:rPr>
          <w:sz w:val="24"/>
        </w:rPr>
      </w:pPr>
      <w:r>
        <w:rPr>
          <w:sz w:val="24"/>
        </w:rPr>
        <w:t>основы</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ценностные</w:t>
      </w:r>
      <w:r>
        <w:rPr>
          <w:spacing w:val="1"/>
          <w:sz w:val="24"/>
        </w:rPr>
        <w:t xml:space="preserve"> </w:t>
      </w:r>
      <w:r>
        <w:rPr>
          <w:sz w:val="24"/>
        </w:rPr>
        <w:t>установки</w:t>
      </w:r>
      <w:r>
        <w:rPr>
          <w:spacing w:val="1"/>
          <w:sz w:val="24"/>
        </w:rPr>
        <w:t xml:space="preserve"> </w:t>
      </w:r>
      <w:r>
        <w:rPr>
          <w:sz w:val="24"/>
        </w:rPr>
        <w:t>и</w:t>
      </w:r>
      <w:r>
        <w:rPr>
          <w:spacing w:val="1"/>
          <w:sz w:val="24"/>
        </w:rPr>
        <w:t xml:space="preserve"> </w:t>
      </w:r>
      <w:r>
        <w:rPr>
          <w:sz w:val="24"/>
        </w:rPr>
        <w:t>социально</w:t>
      </w:r>
      <w:r>
        <w:rPr>
          <w:spacing w:val="5"/>
          <w:sz w:val="24"/>
        </w:rPr>
        <w:t xml:space="preserve"> </w:t>
      </w:r>
      <w:r>
        <w:rPr>
          <w:sz w:val="24"/>
        </w:rPr>
        <w:t>значимые</w:t>
      </w:r>
      <w:r>
        <w:rPr>
          <w:spacing w:val="-4"/>
          <w:sz w:val="24"/>
        </w:rPr>
        <w:t xml:space="preserve"> </w:t>
      </w:r>
      <w:r>
        <w:rPr>
          <w:sz w:val="24"/>
        </w:rPr>
        <w:t>качества</w:t>
      </w:r>
      <w:r>
        <w:rPr>
          <w:spacing w:val="1"/>
          <w:sz w:val="24"/>
        </w:rPr>
        <w:t xml:space="preserve"> </w:t>
      </w:r>
      <w:r>
        <w:rPr>
          <w:sz w:val="24"/>
        </w:rPr>
        <w:t>личности;</w:t>
      </w:r>
    </w:p>
    <w:p w:rsidR="00FA2F1A" w:rsidRDefault="005E261C" w:rsidP="00897D33">
      <w:pPr>
        <w:pStyle w:val="a7"/>
        <w:numPr>
          <w:ilvl w:val="0"/>
          <w:numId w:val="208"/>
        </w:numPr>
        <w:tabs>
          <w:tab w:val="left" w:pos="1738"/>
        </w:tabs>
        <w:spacing w:line="242" w:lineRule="auto"/>
        <w:ind w:right="862" w:firstLine="710"/>
        <w:rPr>
          <w:sz w:val="24"/>
        </w:rPr>
      </w:pPr>
      <w:r>
        <w:rPr>
          <w:sz w:val="24"/>
        </w:rPr>
        <w:t>готовность обучающихся к саморазвитию, мотивация к познанию и обучению,</w:t>
      </w:r>
      <w:r>
        <w:rPr>
          <w:spacing w:val="1"/>
          <w:sz w:val="24"/>
        </w:rPr>
        <w:t xml:space="preserve"> </w:t>
      </w:r>
      <w:r>
        <w:rPr>
          <w:sz w:val="24"/>
        </w:rPr>
        <w:t>активное участие</w:t>
      </w:r>
      <w:r>
        <w:rPr>
          <w:spacing w:val="1"/>
          <w:sz w:val="24"/>
        </w:rPr>
        <w:t xml:space="preserve"> </w:t>
      </w:r>
      <w:r>
        <w:rPr>
          <w:sz w:val="24"/>
        </w:rPr>
        <w:t>в</w:t>
      </w:r>
      <w:r>
        <w:rPr>
          <w:spacing w:val="2"/>
          <w:sz w:val="24"/>
        </w:rPr>
        <w:t xml:space="preserve"> </w:t>
      </w:r>
      <w:r>
        <w:rPr>
          <w:sz w:val="24"/>
        </w:rPr>
        <w:t>социально</w:t>
      </w:r>
      <w:r>
        <w:rPr>
          <w:spacing w:val="6"/>
          <w:sz w:val="24"/>
        </w:rPr>
        <w:t xml:space="preserve"> </w:t>
      </w:r>
      <w:r>
        <w:rPr>
          <w:sz w:val="24"/>
        </w:rPr>
        <w:t>значимой</w:t>
      </w:r>
      <w:r>
        <w:rPr>
          <w:spacing w:val="-3"/>
          <w:sz w:val="24"/>
        </w:rPr>
        <w:t xml:space="preserve"> </w:t>
      </w:r>
      <w:r>
        <w:rPr>
          <w:sz w:val="24"/>
        </w:rPr>
        <w:t>деятельности.</w:t>
      </w:r>
    </w:p>
    <w:p w:rsidR="00FA2F1A" w:rsidRDefault="005E261C">
      <w:pPr>
        <w:pStyle w:val="a3"/>
        <w:spacing w:line="242" w:lineRule="auto"/>
        <w:ind w:right="853"/>
      </w:pPr>
      <w:r>
        <w:t>Учитывая особенности групп личностных результатов, педагогический работник</w:t>
      </w:r>
      <w:r>
        <w:rPr>
          <w:spacing w:val="1"/>
        </w:rPr>
        <w:t xml:space="preserve"> </w:t>
      </w:r>
      <w:r>
        <w:t>может</w:t>
      </w:r>
      <w:r>
        <w:rPr>
          <w:spacing w:val="-2"/>
        </w:rPr>
        <w:t xml:space="preserve"> </w:t>
      </w:r>
      <w:r>
        <w:t>осуществлять</w:t>
      </w:r>
      <w:r>
        <w:rPr>
          <w:spacing w:val="2"/>
        </w:rPr>
        <w:t xml:space="preserve"> </w:t>
      </w:r>
      <w:r>
        <w:t>только</w:t>
      </w:r>
      <w:r>
        <w:rPr>
          <w:spacing w:val="2"/>
        </w:rPr>
        <w:t xml:space="preserve"> </w:t>
      </w:r>
      <w:r>
        <w:t>оценку</w:t>
      </w:r>
      <w:r>
        <w:rPr>
          <w:spacing w:val="-9"/>
        </w:rPr>
        <w:t xml:space="preserve"> </w:t>
      </w:r>
      <w:r>
        <w:t>следующих</w:t>
      </w:r>
      <w:r>
        <w:rPr>
          <w:spacing w:val="2"/>
        </w:rPr>
        <w:t xml:space="preserve"> </w:t>
      </w:r>
      <w:r>
        <w:t>качеств:</w:t>
      </w:r>
    </w:p>
    <w:p w:rsidR="00FA2F1A" w:rsidRDefault="005E261C" w:rsidP="00897D33">
      <w:pPr>
        <w:pStyle w:val="a7"/>
        <w:numPr>
          <w:ilvl w:val="0"/>
          <w:numId w:val="208"/>
        </w:numPr>
        <w:tabs>
          <w:tab w:val="left" w:pos="1695"/>
        </w:tabs>
        <w:spacing w:line="271" w:lineRule="exact"/>
        <w:ind w:left="1694" w:hanging="145"/>
        <w:jc w:val="left"/>
        <w:rPr>
          <w:sz w:val="24"/>
        </w:rPr>
      </w:pPr>
      <w:r>
        <w:rPr>
          <w:sz w:val="24"/>
        </w:rPr>
        <w:t>наличие</w:t>
      </w:r>
      <w:r>
        <w:rPr>
          <w:spacing w:val="-7"/>
          <w:sz w:val="24"/>
        </w:rPr>
        <w:t xml:space="preserve"> </w:t>
      </w:r>
      <w:r>
        <w:rPr>
          <w:sz w:val="24"/>
        </w:rPr>
        <w:t>и</w:t>
      </w:r>
      <w:r>
        <w:rPr>
          <w:spacing w:val="1"/>
          <w:sz w:val="24"/>
        </w:rPr>
        <w:t xml:space="preserve"> </w:t>
      </w:r>
      <w:r>
        <w:rPr>
          <w:sz w:val="24"/>
        </w:rPr>
        <w:t>характеристика</w:t>
      </w:r>
      <w:r>
        <w:rPr>
          <w:spacing w:val="-2"/>
          <w:sz w:val="24"/>
        </w:rPr>
        <w:t xml:space="preserve"> </w:t>
      </w:r>
      <w:r>
        <w:rPr>
          <w:sz w:val="24"/>
        </w:rPr>
        <w:t>мотива</w:t>
      </w:r>
      <w:r>
        <w:rPr>
          <w:spacing w:val="-6"/>
          <w:sz w:val="24"/>
        </w:rPr>
        <w:t xml:space="preserve"> </w:t>
      </w:r>
      <w:r>
        <w:rPr>
          <w:sz w:val="24"/>
        </w:rPr>
        <w:t>познания</w:t>
      </w:r>
      <w:r>
        <w:rPr>
          <w:spacing w:val="-1"/>
          <w:sz w:val="24"/>
        </w:rPr>
        <w:t xml:space="preserve"> </w:t>
      </w:r>
      <w:r>
        <w:rPr>
          <w:sz w:val="24"/>
        </w:rPr>
        <w:t>и</w:t>
      </w:r>
      <w:r>
        <w:rPr>
          <w:spacing w:val="-9"/>
          <w:sz w:val="24"/>
        </w:rPr>
        <w:t xml:space="preserve"> </w:t>
      </w:r>
      <w:r>
        <w:rPr>
          <w:sz w:val="24"/>
        </w:rPr>
        <w:t>учения;</w:t>
      </w:r>
    </w:p>
    <w:p w:rsidR="00FA2F1A" w:rsidRDefault="005E261C" w:rsidP="00897D33">
      <w:pPr>
        <w:pStyle w:val="a7"/>
        <w:numPr>
          <w:ilvl w:val="0"/>
          <w:numId w:val="208"/>
        </w:numPr>
        <w:tabs>
          <w:tab w:val="left" w:pos="1719"/>
        </w:tabs>
        <w:spacing w:line="237" w:lineRule="auto"/>
        <w:ind w:right="854" w:firstLine="710"/>
        <w:jc w:val="left"/>
        <w:rPr>
          <w:sz w:val="24"/>
        </w:rPr>
      </w:pPr>
      <w:r>
        <w:rPr>
          <w:sz w:val="24"/>
        </w:rPr>
        <w:t>наличие</w:t>
      </w:r>
      <w:r>
        <w:rPr>
          <w:spacing w:val="13"/>
          <w:sz w:val="24"/>
        </w:rPr>
        <w:t xml:space="preserve"> </w:t>
      </w:r>
      <w:r>
        <w:rPr>
          <w:sz w:val="24"/>
        </w:rPr>
        <w:t>умений</w:t>
      </w:r>
      <w:r>
        <w:rPr>
          <w:spacing w:val="20"/>
          <w:sz w:val="24"/>
        </w:rPr>
        <w:t xml:space="preserve"> </w:t>
      </w:r>
      <w:r>
        <w:rPr>
          <w:sz w:val="24"/>
        </w:rPr>
        <w:t>принимать</w:t>
      </w:r>
      <w:r>
        <w:rPr>
          <w:spacing w:val="15"/>
          <w:sz w:val="24"/>
        </w:rPr>
        <w:t xml:space="preserve"> </w:t>
      </w:r>
      <w:r>
        <w:rPr>
          <w:sz w:val="24"/>
        </w:rPr>
        <w:t>и</w:t>
      </w:r>
      <w:r>
        <w:rPr>
          <w:spacing w:val="20"/>
          <w:sz w:val="24"/>
        </w:rPr>
        <w:t xml:space="preserve"> </w:t>
      </w:r>
      <w:r>
        <w:rPr>
          <w:sz w:val="24"/>
        </w:rPr>
        <w:t>удерживать</w:t>
      </w:r>
      <w:r>
        <w:rPr>
          <w:spacing w:val="25"/>
          <w:sz w:val="24"/>
        </w:rPr>
        <w:t xml:space="preserve"> </w:t>
      </w:r>
      <w:r>
        <w:rPr>
          <w:sz w:val="24"/>
        </w:rPr>
        <w:t>учебную</w:t>
      </w:r>
      <w:r>
        <w:rPr>
          <w:spacing w:val="17"/>
          <w:sz w:val="24"/>
        </w:rPr>
        <w:t xml:space="preserve"> </w:t>
      </w:r>
      <w:r>
        <w:rPr>
          <w:sz w:val="24"/>
        </w:rPr>
        <w:t>задачу,</w:t>
      </w:r>
      <w:r>
        <w:rPr>
          <w:spacing w:val="21"/>
          <w:sz w:val="24"/>
        </w:rPr>
        <w:t xml:space="preserve"> </w:t>
      </w:r>
      <w:r>
        <w:rPr>
          <w:sz w:val="24"/>
        </w:rPr>
        <w:t>планировать</w:t>
      </w:r>
      <w:r>
        <w:rPr>
          <w:spacing w:val="17"/>
          <w:sz w:val="24"/>
        </w:rPr>
        <w:t xml:space="preserve"> </w:t>
      </w:r>
      <w:r>
        <w:rPr>
          <w:sz w:val="24"/>
        </w:rPr>
        <w:t>учебные</w:t>
      </w:r>
      <w:r>
        <w:rPr>
          <w:spacing w:val="-57"/>
          <w:sz w:val="24"/>
        </w:rPr>
        <w:t xml:space="preserve"> </w:t>
      </w:r>
      <w:r>
        <w:rPr>
          <w:sz w:val="24"/>
        </w:rPr>
        <w:t>действия;</w:t>
      </w:r>
    </w:p>
    <w:p w:rsidR="00FA2F1A" w:rsidRDefault="005E261C" w:rsidP="00897D33">
      <w:pPr>
        <w:pStyle w:val="a7"/>
        <w:numPr>
          <w:ilvl w:val="0"/>
          <w:numId w:val="208"/>
        </w:numPr>
        <w:tabs>
          <w:tab w:val="left" w:pos="1695"/>
        </w:tabs>
        <w:spacing w:line="275" w:lineRule="exact"/>
        <w:ind w:left="1694" w:hanging="145"/>
        <w:jc w:val="left"/>
        <w:rPr>
          <w:sz w:val="24"/>
        </w:rPr>
      </w:pPr>
      <w:r>
        <w:rPr>
          <w:sz w:val="24"/>
        </w:rPr>
        <w:t>способность</w:t>
      </w:r>
      <w:r>
        <w:rPr>
          <w:spacing w:val="-7"/>
          <w:sz w:val="24"/>
        </w:rPr>
        <w:t xml:space="preserve"> </w:t>
      </w:r>
      <w:r>
        <w:rPr>
          <w:sz w:val="24"/>
        </w:rPr>
        <w:t>осуществлять</w:t>
      </w:r>
      <w:r>
        <w:rPr>
          <w:spacing w:val="-4"/>
          <w:sz w:val="24"/>
        </w:rPr>
        <w:t xml:space="preserve"> </w:t>
      </w:r>
      <w:r>
        <w:rPr>
          <w:sz w:val="24"/>
        </w:rPr>
        <w:t>самоконтроль</w:t>
      </w:r>
      <w:r>
        <w:rPr>
          <w:spacing w:val="-8"/>
          <w:sz w:val="24"/>
        </w:rPr>
        <w:t xml:space="preserve"> </w:t>
      </w:r>
      <w:r>
        <w:rPr>
          <w:sz w:val="24"/>
        </w:rPr>
        <w:t>и</w:t>
      </w:r>
      <w:r>
        <w:rPr>
          <w:spacing w:val="-3"/>
          <w:sz w:val="24"/>
        </w:rPr>
        <w:t xml:space="preserve"> </w:t>
      </w:r>
      <w:r>
        <w:rPr>
          <w:sz w:val="24"/>
        </w:rPr>
        <w:t>самооценку.</w:t>
      </w:r>
    </w:p>
    <w:p w:rsidR="00FA2F1A" w:rsidRDefault="005E261C">
      <w:pPr>
        <w:pStyle w:val="a3"/>
        <w:ind w:right="851"/>
      </w:pPr>
      <w:r>
        <w:t>Диагностические задания, устанавливающие уровень этих качеств, целесообразно</w:t>
      </w:r>
      <w:r>
        <w:rPr>
          <w:spacing w:val="1"/>
        </w:rPr>
        <w:t xml:space="preserve"> </w:t>
      </w:r>
      <w:r>
        <w:t>интегрировать</w:t>
      </w:r>
      <w:r>
        <w:rPr>
          <w:spacing w:val="1"/>
        </w:rPr>
        <w:t xml:space="preserve"> </w:t>
      </w:r>
      <w:r>
        <w:t>с</w:t>
      </w:r>
      <w:r>
        <w:rPr>
          <w:spacing w:val="1"/>
        </w:rPr>
        <w:t xml:space="preserve"> </w:t>
      </w:r>
      <w:r>
        <w:t>заданиями</w:t>
      </w:r>
      <w:r>
        <w:rPr>
          <w:spacing w:val="1"/>
        </w:rPr>
        <w:t xml:space="preserve"> </w:t>
      </w:r>
      <w:r>
        <w:t>по</w:t>
      </w:r>
      <w:r>
        <w:rPr>
          <w:spacing w:val="1"/>
        </w:rPr>
        <w:t xml:space="preserve"> </w:t>
      </w:r>
      <w:r>
        <w:t>оценке</w:t>
      </w:r>
      <w:r>
        <w:rPr>
          <w:spacing w:val="1"/>
        </w:rPr>
        <w:t xml:space="preserve"> </w:t>
      </w:r>
      <w:r>
        <w:t>метапредметных</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7E204A" w:rsidRDefault="005E261C" w:rsidP="007E204A">
      <w:pPr>
        <w:pStyle w:val="a3"/>
        <w:ind w:right="849"/>
      </w:pPr>
      <w:r>
        <w:t>Оценка</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 коммуникативных</w:t>
      </w:r>
      <w:r>
        <w:rPr>
          <w:spacing w:val="-6"/>
        </w:rPr>
        <w:t xml:space="preserve"> </w:t>
      </w:r>
      <w:r>
        <w:t>и</w:t>
      </w:r>
      <w:r>
        <w:rPr>
          <w:spacing w:val="-1"/>
        </w:rPr>
        <w:t xml:space="preserve"> </w:t>
      </w:r>
      <w:r>
        <w:t>регулятивных</w:t>
      </w:r>
      <w:r>
        <w:rPr>
          <w:spacing w:val="-6"/>
        </w:rPr>
        <w:t xml:space="preserve"> </w:t>
      </w:r>
      <w:r>
        <w:t>универсальных</w:t>
      </w:r>
      <w:r>
        <w:rPr>
          <w:spacing w:val="-1"/>
        </w:rPr>
        <w:t xml:space="preserve"> </w:t>
      </w:r>
      <w:r>
        <w:t>учебных</w:t>
      </w:r>
      <w:r>
        <w:rPr>
          <w:spacing w:val="-6"/>
        </w:rPr>
        <w:t xml:space="preserve"> </w:t>
      </w:r>
      <w:r>
        <w:t>действий.</w:t>
      </w:r>
    </w:p>
    <w:p w:rsidR="00FA2F1A" w:rsidRDefault="005E261C" w:rsidP="007E204A">
      <w:pPr>
        <w:pStyle w:val="a3"/>
        <w:ind w:right="849"/>
      </w:pPr>
      <w:r>
        <w:t>Формирование</w:t>
      </w:r>
      <w:r>
        <w:rPr>
          <w:spacing w:val="16"/>
        </w:rPr>
        <w:t xml:space="preserve"> </w:t>
      </w:r>
      <w:r>
        <w:t>метапредметных</w:t>
      </w:r>
      <w:r>
        <w:rPr>
          <w:spacing w:val="18"/>
        </w:rPr>
        <w:t xml:space="preserve"> </w:t>
      </w:r>
      <w:r>
        <w:t>результатов</w:t>
      </w:r>
      <w:r>
        <w:rPr>
          <w:spacing w:val="15"/>
        </w:rPr>
        <w:t xml:space="preserve"> </w:t>
      </w:r>
      <w:r>
        <w:t>обеспечивается</w:t>
      </w:r>
      <w:r>
        <w:rPr>
          <w:spacing w:val="21"/>
        </w:rPr>
        <w:t xml:space="preserve"> </w:t>
      </w:r>
      <w:r>
        <w:t>комплексом</w:t>
      </w:r>
      <w:r>
        <w:rPr>
          <w:spacing w:val="15"/>
        </w:rPr>
        <w:t xml:space="preserve"> </w:t>
      </w:r>
      <w:r>
        <w:t>освоения</w:t>
      </w:r>
      <w:r>
        <w:rPr>
          <w:spacing w:val="-57"/>
        </w:rPr>
        <w:t xml:space="preserve"> </w:t>
      </w:r>
      <w:r>
        <w:lastRenderedPageBreak/>
        <w:t>программ</w:t>
      </w:r>
      <w:r>
        <w:rPr>
          <w:spacing w:val="-2"/>
        </w:rPr>
        <w:t xml:space="preserve"> </w:t>
      </w:r>
      <w:r>
        <w:t>учебных</w:t>
      </w:r>
      <w:r>
        <w:rPr>
          <w:spacing w:val="-3"/>
        </w:rPr>
        <w:t xml:space="preserve"> </w:t>
      </w:r>
      <w:r>
        <w:t>предметов</w:t>
      </w:r>
      <w:r>
        <w:rPr>
          <w:spacing w:val="3"/>
        </w:rPr>
        <w:t xml:space="preserve"> </w:t>
      </w:r>
      <w:r>
        <w:t>и</w:t>
      </w:r>
      <w:r>
        <w:rPr>
          <w:spacing w:val="-2"/>
        </w:rPr>
        <w:t xml:space="preserve"> </w:t>
      </w:r>
      <w:r>
        <w:t>внеурочной</w:t>
      </w:r>
      <w:r>
        <w:rPr>
          <w:spacing w:val="2"/>
        </w:rPr>
        <w:t xml:space="preserve"> </w:t>
      </w:r>
      <w:r>
        <w:t>деятельности.</w:t>
      </w:r>
    </w:p>
    <w:p w:rsidR="00FA2F1A" w:rsidRDefault="005E261C">
      <w:pPr>
        <w:pStyle w:val="a3"/>
        <w:tabs>
          <w:tab w:val="left" w:pos="2596"/>
          <w:tab w:val="left" w:pos="4601"/>
          <w:tab w:val="left" w:pos="6111"/>
          <w:tab w:val="left" w:pos="7574"/>
          <w:tab w:val="left" w:pos="7967"/>
          <w:tab w:val="left" w:pos="8893"/>
        </w:tabs>
        <w:spacing w:line="242" w:lineRule="auto"/>
        <w:ind w:right="853"/>
        <w:jc w:val="left"/>
      </w:pPr>
      <w:r>
        <w:t>Оценка</w:t>
      </w:r>
      <w:r>
        <w:tab/>
        <w:t>метапредметных</w:t>
      </w:r>
      <w:r>
        <w:tab/>
        <w:t>результатов</w:t>
      </w:r>
      <w:r>
        <w:tab/>
        <w:t>проводится</w:t>
      </w:r>
      <w:r>
        <w:tab/>
        <w:t>с</w:t>
      </w:r>
      <w:r>
        <w:tab/>
        <w:t>целью</w:t>
      </w:r>
      <w:r>
        <w:tab/>
      </w:r>
      <w:r>
        <w:rPr>
          <w:spacing w:val="-1"/>
        </w:rPr>
        <w:t>определения</w:t>
      </w:r>
      <w:r>
        <w:rPr>
          <w:spacing w:val="-57"/>
        </w:rPr>
        <w:t xml:space="preserve"> </w:t>
      </w:r>
      <w:r>
        <w:t>сформированности:</w:t>
      </w:r>
    </w:p>
    <w:p w:rsidR="00FA2F1A" w:rsidRDefault="005E261C" w:rsidP="00897D33">
      <w:pPr>
        <w:pStyle w:val="a7"/>
        <w:numPr>
          <w:ilvl w:val="0"/>
          <w:numId w:val="208"/>
        </w:numPr>
        <w:tabs>
          <w:tab w:val="left" w:pos="1695"/>
        </w:tabs>
        <w:spacing w:line="271" w:lineRule="exact"/>
        <w:ind w:left="1694" w:hanging="145"/>
        <w:jc w:val="left"/>
        <w:rPr>
          <w:sz w:val="24"/>
        </w:rPr>
      </w:pPr>
      <w:r>
        <w:rPr>
          <w:sz w:val="24"/>
        </w:rPr>
        <w:t>познавательных</w:t>
      </w:r>
      <w:r>
        <w:rPr>
          <w:spacing w:val="-9"/>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действий;</w:t>
      </w:r>
    </w:p>
    <w:p w:rsidR="00FA2F1A" w:rsidRDefault="005E261C" w:rsidP="00897D33">
      <w:pPr>
        <w:pStyle w:val="a7"/>
        <w:numPr>
          <w:ilvl w:val="0"/>
          <w:numId w:val="208"/>
        </w:numPr>
        <w:tabs>
          <w:tab w:val="left" w:pos="1695"/>
        </w:tabs>
        <w:spacing w:line="275" w:lineRule="exact"/>
        <w:ind w:left="1694" w:hanging="145"/>
        <w:jc w:val="left"/>
        <w:rPr>
          <w:sz w:val="24"/>
        </w:rPr>
      </w:pPr>
      <w:r>
        <w:rPr>
          <w:sz w:val="24"/>
        </w:rPr>
        <w:t>коммуникативных</w:t>
      </w:r>
      <w:r>
        <w:rPr>
          <w:spacing w:val="-6"/>
          <w:sz w:val="24"/>
        </w:rPr>
        <w:t xml:space="preserve"> </w:t>
      </w:r>
      <w:r>
        <w:rPr>
          <w:sz w:val="24"/>
        </w:rPr>
        <w:t>универсальных</w:t>
      </w:r>
      <w:r>
        <w:rPr>
          <w:spacing w:val="-5"/>
          <w:sz w:val="24"/>
        </w:rPr>
        <w:t xml:space="preserve"> </w:t>
      </w:r>
      <w:r>
        <w:rPr>
          <w:sz w:val="24"/>
        </w:rPr>
        <w:t>учебных</w:t>
      </w:r>
      <w:r>
        <w:rPr>
          <w:spacing w:val="-10"/>
          <w:sz w:val="24"/>
        </w:rPr>
        <w:t xml:space="preserve"> </w:t>
      </w:r>
      <w:r>
        <w:rPr>
          <w:sz w:val="24"/>
        </w:rPr>
        <w:t>действий;</w:t>
      </w:r>
    </w:p>
    <w:p w:rsidR="00FA2F1A" w:rsidRDefault="005E261C" w:rsidP="00897D33">
      <w:pPr>
        <w:pStyle w:val="a7"/>
        <w:numPr>
          <w:ilvl w:val="0"/>
          <w:numId w:val="208"/>
        </w:numPr>
        <w:tabs>
          <w:tab w:val="left" w:pos="1695"/>
        </w:tabs>
        <w:spacing w:line="275" w:lineRule="exact"/>
        <w:ind w:left="1694" w:hanging="145"/>
        <w:jc w:val="left"/>
        <w:rPr>
          <w:sz w:val="24"/>
        </w:rPr>
      </w:pPr>
      <w:r>
        <w:rPr>
          <w:sz w:val="24"/>
        </w:rPr>
        <w:t>регулятивных</w:t>
      </w:r>
      <w:r>
        <w:rPr>
          <w:spacing w:val="-5"/>
          <w:sz w:val="24"/>
        </w:rPr>
        <w:t xml:space="preserve"> </w:t>
      </w:r>
      <w:r>
        <w:rPr>
          <w:sz w:val="24"/>
        </w:rPr>
        <w:t>универсальных</w:t>
      </w:r>
      <w:r>
        <w:rPr>
          <w:spacing w:val="-4"/>
          <w:sz w:val="24"/>
        </w:rPr>
        <w:t xml:space="preserve"> </w:t>
      </w:r>
      <w:r>
        <w:rPr>
          <w:sz w:val="24"/>
        </w:rPr>
        <w:t>учебных</w:t>
      </w:r>
      <w:r>
        <w:rPr>
          <w:spacing w:val="-9"/>
          <w:sz w:val="24"/>
        </w:rPr>
        <w:t xml:space="preserve"> </w:t>
      </w:r>
      <w:r>
        <w:rPr>
          <w:sz w:val="24"/>
        </w:rPr>
        <w:t>действий.</w:t>
      </w:r>
    </w:p>
    <w:p w:rsidR="00FA2F1A" w:rsidRDefault="005E261C">
      <w:pPr>
        <w:pStyle w:val="a3"/>
        <w:ind w:right="851"/>
      </w:pPr>
      <w:r>
        <w:t>Овладение познавательными универсальными учебными действиями 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4"/>
        </w:rPr>
        <w:t xml:space="preserve"> </w:t>
      </w:r>
      <w:r>
        <w:t>действий,</w:t>
      </w:r>
      <w:r>
        <w:rPr>
          <w:spacing w:val="4"/>
        </w:rPr>
        <w:t xml:space="preserve"> </w:t>
      </w:r>
      <w:r>
        <w:t>умения</w:t>
      </w:r>
      <w:r>
        <w:rPr>
          <w:spacing w:val="1"/>
        </w:rPr>
        <w:t xml:space="preserve"> </w:t>
      </w:r>
      <w:r>
        <w:t>работать</w:t>
      </w:r>
      <w:r>
        <w:rPr>
          <w:spacing w:val="-6"/>
        </w:rPr>
        <w:t xml:space="preserve"> </w:t>
      </w:r>
      <w:r>
        <w:t>с информацией.</w:t>
      </w:r>
    </w:p>
    <w:p w:rsidR="00FA2F1A" w:rsidRDefault="005E261C">
      <w:pPr>
        <w:pStyle w:val="a3"/>
        <w:spacing w:line="242" w:lineRule="auto"/>
        <w:ind w:right="838"/>
      </w:pPr>
      <w:r>
        <w:t>Овладение</w:t>
      </w:r>
      <w:r>
        <w:rPr>
          <w:spacing w:val="1"/>
        </w:rPr>
        <w:t xml:space="preserve"> </w:t>
      </w:r>
      <w:r>
        <w:t>базовыми</w:t>
      </w:r>
      <w:r>
        <w:rPr>
          <w:spacing w:val="1"/>
        </w:rPr>
        <w:t xml:space="preserve"> </w:t>
      </w:r>
      <w:r>
        <w:t>логическими</w:t>
      </w:r>
      <w:r>
        <w:rPr>
          <w:spacing w:val="1"/>
        </w:rPr>
        <w:t xml:space="preserve"> </w:t>
      </w:r>
      <w:r>
        <w:t>действиями</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следующих</w:t>
      </w:r>
      <w:r>
        <w:rPr>
          <w:spacing w:val="2"/>
        </w:rPr>
        <w:t xml:space="preserve"> </w:t>
      </w:r>
      <w:r>
        <w:t>умений:</w:t>
      </w:r>
    </w:p>
    <w:p w:rsidR="00FA2F1A" w:rsidRDefault="005E261C">
      <w:pPr>
        <w:pStyle w:val="a3"/>
        <w:spacing w:line="242" w:lineRule="auto"/>
        <w:ind w:right="855"/>
      </w:pPr>
      <w:r>
        <w:t>сравнивать</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устанавливать</w:t>
      </w:r>
      <w:r>
        <w:rPr>
          <w:spacing w:val="-57"/>
        </w:rPr>
        <w:t xml:space="preserve"> </w:t>
      </w:r>
      <w:r>
        <w:t>аналогии;</w:t>
      </w:r>
    </w:p>
    <w:p w:rsidR="00FA2F1A" w:rsidRDefault="005E261C" w:rsidP="00897D33">
      <w:pPr>
        <w:pStyle w:val="a7"/>
        <w:numPr>
          <w:ilvl w:val="0"/>
          <w:numId w:val="208"/>
        </w:numPr>
        <w:tabs>
          <w:tab w:val="left" w:pos="1690"/>
        </w:tabs>
        <w:spacing w:line="271" w:lineRule="exact"/>
        <w:ind w:left="1689"/>
        <w:jc w:val="left"/>
        <w:rPr>
          <w:sz w:val="24"/>
        </w:rPr>
      </w:pPr>
      <w:r>
        <w:rPr>
          <w:sz w:val="24"/>
        </w:rPr>
        <w:t>объединять</w:t>
      </w:r>
      <w:r>
        <w:rPr>
          <w:spacing w:val="-1"/>
          <w:sz w:val="24"/>
        </w:rPr>
        <w:t xml:space="preserve"> </w:t>
      </w:r>
      <w:r>
        <w:rPr>
          <w:sz w:val="24"/>
        </w:rPr>
        <w:t>части</w:t>
      </w:r>
      <w:r>
        <w:rPr>
          <w:spacing w:val="-10"/>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определенному</w:t>
      </w:r>
      <w:r>
        <w:rPr>
          <w:spacing w:val="-12"/>
          <w:sz w:val="24"/>
        </w:rPr>
        <w:t xml:space="preserve"> </w:t>
      </w:r>
      <w:r>
        <w:rPr>
          <w:sz w:val="24"/>
        </w:rPr>
        <w:t>признаку;</w:t>
      </w:r>
    </w:p>
    <w:p w:rsidR="00FA2F1A" w:rsidRDefault="005E261C" w:rsidP="00897D33">
      <w:pPr>
        <w:pStyle w:val="a7"/>
        <w:numPr>
          <w:ilvl w:val="0"/>
          <w:numId w:val="208"/>
        </w:numPr>
        <w:tabs>
          <w:tab w:val="left" w:pos="1833"/>
          <w:tab w:val="left" w:pos="1834"/>
          <w:tab w:val="left" w:pos="3186"/>
          <w:tab w:val="left" w:pos="4879"/>
          <w:tab w:val="left" w:pos="5905"/>
          <w:tab w:val="left" w:pos="8294"/>
        </w:tabs>
        <w:spacing w:line="237" w:lineRule="auto"/>
        <w:ind w:right="850" w:firstLine="710"/>
        <w:jc w:val="left"/>
        <w:rPr>
          <w:sz w:val="24"/>
        </w:rPr>
      </w:pPr>
      <w:r>
        <w:rPr>
          <w:sz w:val="24"/>
        </w:rPr>
        <w:t>определять</w:t>
      </w:r>
      <w:r>
        <w:rPr>
          <w:sz w:val="24"/>
        </w:rPr>
        <w:tab/>
        <w:t>существенный</w:t>
      </w:r>
      <w:r>
        <w:rPr>
          <w:sz w:val="24"/>
        </w:rPr>
        <w:tab/>
        <w:t>признак</w:t>
      </w:r>
      <w:r>
        <w:rPr>
          <w:sz w:val="24"/>
        </w:rPr>
        <w:tab/>
        <w:t xml:space="preserve">для  </w:t>
      </w:r>
      <w:r>
        <w:rPr>
          <w:spacing w:val="8"/>
          <w:sz w:val="24"/>
        </w:rPr>
        <w:t xml:space="preserve"> </w:t>
      </w:r>
      <w:r>
        <w:rPr>
          <w:sz w:val="24"/>
        </w:rPr>
        <w:t>классификации,</w:t>
      </w:r>
      <w:r>
        <w:rPr>
          <w:sz w:val="24"/>
        </w:rPr>
        <w:tab/>
      </w:r>
      <w:r>
        <w:rPr>
          <w:spacing w:val="-1"/>
          <w:sz w:val="24"/>
        </w:rPr>
        <w:t>классифицировать</w:t>
      </w:r>
      <w:r>
        <w:rPr>
          <w:spacing w:val="-57"/>
          <w:sz w:val="24"/>
        </w:rPr>
        <w:t xml:space="preserve"> </w:t>
      </w:r>
      <w:r>
        <w:rPr>
          <w:sz w:val="24"/>
        </w:rPr>
        <w:t>предложенные</w:t>
      </w:r>
      <w:r>
        <w:rPr>
          <w:spacing w:val="-5"/>
          <w:sz w:val="24"/>
        </w:rPr>
        <w:t xml:space="preserve"> </w:t>
      </w:r>
      <w:r>
        <w:rPr>
          <w:sz w:val="24"/>
        </w:rPr>
        <w:t>объекты;</w:t>
      </w:r>
    </w:p>
    <w:p w:rsidR="00FA2F1A" w:rsidRDefault="005E261C" w:rsidP="00897D33">
      <w:pPr>
        <w:pStyle w:val="a7"/>
        <w:numPr>
          <w:ilvl w:val="0"/>
          <w:numId w:val="208"/>
        </w:numPr>
        <w:tabs>
          <w:tab w:val="left" w:pos="1729"/>
        </w:tabs>
        <w:spacing w:before="1"/>
        <w:ind w:right="855" w:firstLine="710"/>
        <w:jc w:val="left"/>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 в рассматриваемых фактах,</w:t>
      </w:r>
      <w:r>
        <w:rPr>
          <w:spacing w:val="1"/>
          <w:sz w:val="24"/>
        </w:rPr>
        <w:t xml:space="preserve"> </w:t>
      </w:r>
      <w:r>
        <w:rPr>
          <w:sz w:val="24"/>
        </w:rPr>
        <w:t>данных и</w:t>
      </w:r>
      <w:r>
        <w:rPr>
          <w:spacing w:val="-57"/>
          <w:sz w:val="24"/>
        </w:rPr>
        <w:t xml:space="preserve"> </w:t>
      </w:r>
      <w:r>
        <w:rPr>
          <w:sz w:val="24"/>
        </w:rPr>
        <w:t>наблюдениях</w:t>
      </w:r>
      <w:r>
        <w:rPr>
          <w:spacing w:val="-5"/>
          <w:sz w:val="24"/>
        </w:rPr>
        <w:t xml:space="preserve"> </w:t>
      </w:r>
      <w:r>
        <w:rPr>
          <w:sz w:val="24"/>
        </w:rPr>
        <w:t>на основе</w:t>
      </w:r>
      <w:r>
        <w:rPr>
          <w:spacing w:val="-1"/>
          <w:sz w:val="24"/>
        </w:rPr>
        <w:t xml:space="preserve"> </w:t>
      </w:r>
      <w:r>
        <w:rPr>
          <w:sz w:val="24"/>
        </w:rPr>
        <w:t>предложенного педагогическим</w:t>
      </w:r>
      <w:r>
        <w:rPr>
          <w:spacing w:val="2"/>
          <w:sz w:val="24"/>
        </w:rPr>
        <w:t xml:space="preserve"> </w:t>
      </w:r>
      <w:r>
        <w:rPr>
          <w:sz w:val="24"/>
        </w:rPr>
        <w:t>работником</w:t>
      </w:r>
      <w:r>
        <w:rPr>
          <w:spacing w:val="1"/>
          <w:sz w:val="24"/>
        </w:rPr>
        <w:t xml:space="preserve"> </w:t>
      </w:r>
      <w:r>
        <w:rPr>
          <w:sz w:val="24"/>
        </w:rPr>
        <w:t>алгоритма;</w:t>
      </w:r>
    </w:p>
    <w:p w:rsidR="00FA2F1A" w:rsidRDefault="005E261C" w:rsidP="00897D33">
      <w:pPr>
        <w:pStyle w:val="a7"/>
        <w:numPr>
          <w:ilvl w:val="0"/>
          <w:numId w:val="208"/>
        </w:numPr>
        <w:tabs>
          <w:tab w:val="left" w:pos="1705"/>
        </w:tabs>
        <w:spacing w:before="3" w:line="237" w:lineRule="auto"/>
        <w:ind w:right="849" w:firstLine="710"/>
        <w:jc w:val="left"/>
        <w:rPr>
          <w:sz w:val="24"/>
        </w:rPr>
      </w:pPr>
      <w:r>
        <w:rPr>
          <w:sz w:val="24"/>
        </w:rPr>
        <w:t>выявлять</w:t>
      </w:r>
      <w:r>
        <w:rPr>
          <w:spacing w:val="2"/>
          <w:sz w:val="24"/>
        </w:rPr>
        <w:t xml:space="preserve"> </w:t>
      </w:r>
      <w:r>
        <w:rPr>
          <w:sz w:val="24"/>
        </w:rPr>
        <w:t>недостаток</w:t>
      </w:r>
      <w:r>
        <w:rPr>
          <w:spacing w:val="1"/>
          <w:sz w:val="24"/>
        </w:rPr>
        <w:t xml:space="preserve"> </w:t>
      </w:r>
      <w:r>
        <w:rPr>
          <w:sz w:val="24"/>
        </w:rPr>
        <w:t>информации</w:t>
      </w:r>
      <w:r>
        <w:rPr>
          <w:spacing w:val="8"/>
          <w:sz w:val="24"/>
        </w:rPr>
        <w:t xml:space="preserve"> </w:t>
      </w:r>
      <w:r>
        <w:rPr>
          <w:sz w:val="24"/>
        </w:rPr>
        <w:t>для</w:t>
      </w:r>
      <w:r>
        <w:rPr>
          <w:spacing w:val="6"/>
          <w:sz w:val="24"/>
        </w:rPr>
        <w:t xml:space="preserve"> </w:t>
      </w:r>
      <w:r>
        <w:rPr>
          <w:sz w:val="24"/>
        </w:rPr>
        <w:t>решения</w:t>
      </w:r>
      <w:r>
        <w:rPr>
          <w:spacing w:val="6"/>
          <w:sz w:val="24"/>
        </w:rPr>
        <w:t xml:space="preserve"> </w:t>
      </w:r>
      <w:r>
        <w:rPr>
          <w:sz w:val="24"/>
        </w:rPr>
        <w:t>учебной</w:t>
      </w:r>
      <w:r>
        <w:rPr>
          <w:spacing w:val="8"/>
          <w:sz w:val="24"/>
        </w:rPr>
        <w:t xml:space="preserve"> </w:t>
      </w:r>
      <w:r>
        <w:rPr>
          <w:sz w:val="24"/>
        </w:rPr>
        <w:t>(практической)</w:t>
      </w:r>
      <w:r>
        <w:rPr>
          <w:spacing w:val="4"/>
          <w:sz w:val="24"/>
        </w:rPr>
        <w:t xml:space="preserve"> </w:t>
      </w:r>
      <w:r>
        <w:rPr>
          <w:sz w:val="24"/>
        </w:rPr>
        <w:t>задачи</w:t>
      </w:r>
      <w:r>
        <w:rPr>
          <w:spacing w:val="7"/>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FA2F1A" w:rsidRDefault="005E261C" w:rsidP="00897D33">
      <w:pPr>
        <w:pStyle w:val="a7"/>
        <w:numPr>
          <w:ilvl w:val="0"/>
          <w:numId w:val="208"/>
        </w:numPr>
        <w:tabs>
          <w:tab w:val="left" w:pos="1867"/>
          <w:tab w:val="left" w:pos="1868"/>
          <w:tab w:val="left" w:pos="3565"/>
          <w:tab w:val="left" w:pos="6292"/>
          <w:tab w:val="left" w:pos="7074"/>
          <w:tab w:val="left" w:pos="7424"/>
          <w:tab w:val="left" w:pos="8762"/>
        </w:tabs>
        <w:spacing w:before="5" w:line="237" w:lineRule="auto"/>
        <w:ind w:right="855" w:firstLine="710"/>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r>
      <w:r>
        <w:rPr>
          <w:spacing w:val="-1"/>
          <w:sz w:val="24"/>
        </w:rPr>
        <w:t>поддающихся</w:t>
      </w:r>
      <w:r>
        <w:rPr>
          <w:spacing w:val="-57"/>
          <w:sz w:val="24"/>
        </w:rPr>
        <w:t xml:space="preserve"> </w:t>
      </w:r>
      <w:r>
        <w:rPr>
          <w:sz w:val="24"/>
        </w:rPr>
        <w:t>непосредственному</w:t>
      </w:r>
      <w:r>
        <w:rPr>
          <w:spacing w:val="-9"/>
          <w:sz w:val="24"/>
        </w:rPr>
        <w:t xml:space="preserve"> </w:t>
      </w:r>
      <w:r>
        <w:rPr>
          <w:sz w:val="24"/>
        </w:rPr>
        <w:t>наблюдению</w:t>
      </w:r>
      <w:r>
        <w:rPr>
          <w:spacing w:val="-1"/>
          <w:sz w:val="24"/>
        </w:rPr>
        <w:t xml:space="preserve"> </w:t>
      </w:r>
      <w:r>
        <w:rPr>
          <w:sz w:val="24"/>
        </w:rPr>
        <w:t>или</w:t>
      </w:r>
      <w:r>
        <w:rPr>
          <w:spacing w:val="2"/>
          <w:sz w:val="24"/>
        </w:rPr>
        <w:t xml:space="preserve"> </w:t>
      </w:r>
      <w:r>
        <w:rPr>
          <w:sz w:val="24"/>
        </w:rPr>
        <w:t>знакомых</w:t>
      </w:r>
      <w:r>
        <w:rPr>
          <w:spacing w:val="-4"/>
          <w:sz w:val="24"/>
        </w:rPr>
        <w:t xml:space="preserve"> </w:t>
      </w:r>
      <w:r>
        <w:rPr>
          <w:sz w:val="24"/>
        </w:rPr>
        <w:t>по</w:t>
      </w:r>
      <w:r>
        <w:rPr>
          <w:spacing w:val="1"/>
          <w:sz w:val="24"/>
        </w:rPr>
        <w:t xml:space="preserve"> </w:t>
      </w:r>
      <w:r>
        <w:rPr>
          <w:sz w:val="24"/>
        </w:rPr>
        <w:t>опыту,</w:t>
      </w:r>
      <w:r>
        <w:rPr>
          <w:spacing w:val="3"/>
          <w:sz w:val="24"/>
        </w:rPr>
        <w:t xml:space="preserve"> </w:t>
      </w:r>
      <w:r>
        <w:rPr>
          <w:sz w:val="24"/>
        </w:rPr>
        <w:t>делать</w:t>
      </w:r>
      <w:r>
        <w:rPr>
          <w:spacing w:val="2"/>
          <w:sz w:val="24"/>
        </w:rPr>
        <w:t xml:space="preserve"> </w:t>
      </w:r>
      <w:r>
        <w:rPr>
          <w:sz w:val="24"/>
        </w:rPr>
        <w:t>выводы.</w:t>
      </w:r>
    </w:p>
    <w:p w:rsidR="00FA2F1A" w:rsidRDefault="005E261C">
      <w:pPr>
        <w:pStyle w:val="a3"/>
        <w:spacing w:before="6" w:line="237" w:lineRule="auto"/>
        <w:ind w:right="841"/>
        <w:jc w:val="left"/>
      </w:pPr>
      <w:r>
        <w:t>Овладение</w:t>
      </w:r>
      <w:r>
        <w:rPr>
          <w:spacing w:val="9"/>
        </w:rPr>
        <w:t xml:space="preserve"> </w:t>
      </w:r>
      <w:r>
        <w:t>базовыми</w:t>
      </w:r>
      <w:r>
        <w:rPr>
          <w:spacing w:val="8"/>
        </w:rPr>
        <w:t xml:space="preserve"> </w:t>
      </w:r>
      <w:r>
        <w:t>исследовательскими</w:t>
      </w:r>
      <w:r>
        <w:rPr>
          <w:spacing w:val="7"/>
        </w:rPr>
        <w:t xml:space="preserve"> </w:t>
      </w:r>
      <w:r>
        <w:t>действиями</w:t>
      </w:r>
      <w:r>
        <w:rPr>
          <w:spacing w:val="3"/>
        </w:rPr>
        <w:t xml:space="preserve"> </w:t>
      </w:r>
      <w:r>
        <w:t>обеспечивает</w:t>
      </w:r>
      <w:r>
        <w:rPr>
          <w:spacing w:val="12"/>
        </w:rPr>
        <w:t xml:space="preserve"> </w:t>
      </w:r>
      <w:r>
        <w:t>формирование</w:t>
      </w:r>
      <w:r>
        <w:rPr>
          <w:spacing w:val="-57"/>
        </w:rPr>
        <w:t xml:space="preserve"> </w:t>
      </w:r>
      <w:r>
        <w:t>у</w:t>
      </w:r>
      <w:r>
        <w:rPr>
          <w:spacing w:val="-9"/>
        </w:rPr>
        <w:t xml:space="preserve"> </w:t>
      </w:r>
      <w:r>
        <w:t>обучающихся</w:t>
      </w:r>
      <w:r>
        <w:rPr>
          <w:spacing w:val="2"/>
        </w:rPr>
        <w:t xml:space="preserve"> </w:t>
      </w:r>
      <w:r>
        <w:t>следующих</w:t>
      </w:r>
      <w:r>
        <w:rPr>
          <w:spacing w:val="2"/>
        </w:rPr>
        <w:t xml:space="preserve"> </w:t>
      </w:r>
      <w:r>
        <w:t>умений:</w:t>
      </w:r>
    </w:p>
    <w:p w:rsidR="00FA2F1A" w:rsidRDefault="005E261C" w:rsidP="00897D33">
      <w:pPr>
        <w:pStyle w:val="a7"/>
        <w:numPr>
          <w:ilvl w:val="0"/>
          <w:numId w:val="208"/>
        </w:numPr>
        <w:tabs>
          <w:tab w:val="left" w:pos="1825"/>
        </w:tabs>
        <w:spacing w:before="6" w:line="237" w:lineRule="auto"/>
        <w:ind w:right="852" w:firstLine="710"/>
        <w:rPr>
          <w:sz w:val="24"/>
        </w:rPr>
      </w:pPr>
      <w:r>
        <w:rPr>
          <w:sz w:val="24"/>
        </w:rPr>
        <w:t>определять</w:t>
      </w:r>
      <w:r>
        <w:rPr>
          <w:spacing w:val="1"/>
          <w:sz w:val="24"/>
        </w:rPr>
        <w:t xml:space="preserve"> </w:t>
      </w:r>
      <w:r>
        <w:rPr>
          <w:sz w:val="24"/>
        </w:rPr>
        <w:t>разрыв</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объекта</w:t>
      </w:r>
      <w:r>
        <w:rPr>
          <w:spacing w:val="1"/>
          <w:sz w:val="24"/>
        </w:rPr>
        <w:t xml:space="preserve"> </w:t>
      </w:r>
      <w:r>
        <w:rPr>
          <w:sz w:val="24"/>
        </w:rPr>
        <w:t>(ситуации)</w:t>
      </w:r>
      <w:r>
        <w:rPr>
          <w:spacing w:val="2"/>
          <w:sz w:val="24"/>
        </w:rPr>
        <w:t xml:space="preserve"> </w:t>
      </w:r>
      <w:r>
        <w:rPr>
          <w:sz w:val="24"/>
        </w:rPr>
        <w:t>на</w:t>
      </w:r>
      <w:r>
        <w:rPr>
          <w:spacing w:val="-10"/>
          <w:sz w:val="24"/>
        </w:rPr>
        <w:t xml:space="preserve"> </w:t>
      </w:r>
      <w:r>
        <w:rPr>
          <w:sz w:val="24"/>
        </w:rPr>
        <w:t>основе</w:t>
      </w:r>
      <w:r>
        <w:rPr>
          <w:spacing w:val="-5"/>
          <w:sz w:val="24"/>
        </w:rPr>
        <w:t xml:space="preserve"> </w:t>
      </w:r>
      <w:r>
        <w:rPr>
          <w:sz w:val="24"/>
        </w:rPr>
        <w:t>предложенных</w:t>
      </w:r>
      <w:r>
        <w:rPr>
          <w:spacing w:val="-4"/>
          <w:sz w:val="24"/>
        </w:rPr>
        <w:t xml:space="preserve"> </w:t>
      </w:r>
      <w:r>
        <w:rPr>
          <w:sz w:val="24"/>
        </w:rPr>
        <w:t>педагогическим</w:t>
      </w:r>
      <w:r>
        <w:rPr>
          <w:spacing w:val="2"/>
          <w:sz w:val="24"/>
        </w:rPr>
        <w:t xml:space="preserve"> </w:t>
      </w:r>
      <w:r>
        <w:rPr>
          <w:sz w:val="24"/>
        </w:rPr>
        <w:t>работником</w:t>
      </w:r>
      <w:r>
        <w:rPr>
          <w:spacing w:val="2"/>
          <w:sz w:val="24"/>
        </w:rPr>
        <w:t xml:space="preserve"> </w:t>
      </w:r>
      <w:r>
        <w:rPr>
          <w:sz w:val="24"/>
        </w:rPr>
        <w:t>вопросов;</w:t>
      </w:r>
    </w:p>
    <w:p w:rsidR="00FA2F1A" w:rsidRDefault="005E261C" w:rsidP="00897D33">
      <w:pPr>
        <w:pStyle w:val="a7"/>
        <w:numPr>
          <w:ilvl w:val="0"/>
          <w:numId w:val="208"/>
        </w:numPr>
        <w:tabs>
          <w:tab w:val="left" w:pos="1825"/>
        </w:tabs>
        <w:spacing w:before="6" w:line="237" w:lineRule="auto"/>
        <w:ind w:right="849" w:firstLine="710"/>
        <w:rPr>
          <w:sz w:val="24"/>
        </w:rPr>
      </w:pP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планировать</w:t>
      </w:r>
      <w:r>
        <w:rPr>
          <w:spacing w:val="-57"/>
          <w:sz w:val="24"/>
        </w:rPr>
        <w:t xml:space="preserve"> </w:t>
      </w:r>
      <w:r>
        <w:rPr>
          <w:sz w:val="24"/>
        </w:rPr>
        <w:t>изменения</w:t>
      </w:r>
      <w:r>
        <w:rPr>
          <w:spacing w:val="-9"/>
          <w:sz w:val="24"/>
        </w:rPr>
        <w:t xml:space="preserve"> </w:t>
      </w:r>
      <w:r>
        <w:rPr>
          <w:sz w:val="24"/>
        </w:rPr>
        <w:t>объекта,</w:t>
      </w:r>
      <w:r>
        <w:rPr>
          <w:spacing w:val="4"/>
          <w:sz w:val="24"/>
        </w:rPr>
        <w:t xml:space="preserve"> </w:t>
      </w:r>
      <w:r>
        <w:rPr>
          <w:sz w:val="24"/>
        </w:rPr>
        <w:t>ситуации;</w:t>
      </w:r>
    </w:p>
    <w:p w:rsidR="00FA2F1A" w:rsidRDefault="005E261C" w:rsidP="00897D33">
      <w:pPr>
        <w:pStyle w:val="a7"/>
        <w:numPr>
          <w:ilvl w:val="0"/>
          <w:numId w:val="208"/>
        </w:numPr>
        <w:tabs>
          <w:tab w:val="left" w:pos="1700"/>
        </w:tabs>
        <w:spacing w:before="5" w:line="237" w:lineRule="auto"/>
        <w:ind w:right="851" w:firstLine="710"/>
        <w:rPr>
          <w:sz w:val="24"/>
        </w:rPr>
      </w:pPr>
      <w:r>
        <w:rPr>
          <w:sz w:val="24"/>
        </w:rPr>
        <w:t>сравнивать несколько вариантов решения задачи, выбирать наиболее подходящий</w:t>
      </w:r>
      <w:r>
        <w:rPr>
          <w:spacing w:val="-57"/>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FA2F1A" w:rsidRDefault="005E261C" w:rsidP="00897D33">
      <w:pPr>
        <w:pStyle w:val="a7"/>
        <w:numPr>
          <w:ilvl w:val="0"/>
          <w:numId w:val="208"/>
        </w:numPr>
        <w:tabs>
          <w:tab w:val="left" w:pos="1844"/>
        </w:tabs>
        <w:spacing w:before="4"/>
        <w:ind w:right="846" w:firstLine="710"/>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 особенностей объекта изучения и связей между объектами (часть - целое,</w:t>
      </w:r>
      <w:r>
        <w:rPr>
          <w:spacing w:val="1"/>
          <w:sz w:val="24"/>
        </w:rPr>
        <w:t xml:space="preserve"> </w:t>
      </w:r>
      <w:r>
        <w:rPr>
          <w:sz w:val="24"/>
        </w:rPr>
        <w:t>причина</w:t>
      </w:r>
      <w:r>
        <w:rPr>
          <w:spacing w:val="-3"/>
          <w:sz w:val="24"/>
        </w:rPr>
        <w:t xml:space="preserve"> </w:t>
      </w:r>
      <w:r>
        <w:rPr>
          <w:sz w:val="24"/>
        </w:rPr>
        <w:t>-</w:t>
      </w:r>
      <w:r>
        <w:rPr>
          <w:spacing w:val="4"/>
          <w:sz w:val="24"/>
        </w:rPr>
        <w:t xml:space="preserve"> </w:t>
      </w:r>
      <w:r>
        <w:rPr>
          <w:sz w:val="24"/>
        </w:rPr>
        <w:t>следствие);</w:t>
      </w:r>
    </w:p>
    <w:p w:rsidR="00FA2F1A" w:rsidRDefault="005E261C" w:rsidP="00897D33">
      <w:pPr>
        <w:pStyle w:val="a7"/>
        <w:numPr>
          <w:ilvl w:val="0"/>
          <w:numId w:val="208"/>
        </w:numPr>
        <w:tabs>
          <w:tab w:val="left" w:pos="1695"/>
        </w:tabs>
        <w:spacing w:line="242" w:lineRule="auto"/>
        <w:ind w:right="851" w:firstLine="710"/>
        <w:rPr>
          <w:sz w:val="24"/>
        </w:rPr>
      </w:pPr>
      <w:r>
        <w:rPr>
          <w:sz w:val="24"/>
        </w:rPr>
        <w:t>формулировать выводы и подкреплять их доказательствами на основе результатов</w:t>
      </w:r>
      <w:r>
        <w:rPr>
          <w:spacing w:val="-57"/>
          <w:sz w:val="24"/>
        </w:rPr>
        <w:t xml:space="preserve"> </w:t>
      </w:r>
      <w:r>
        <w:rPr>
          <w:sz w:val="24"/>
        </w:rPr>
        <w:t>проведенного</w:t>
      </w:r>
      <w:r>
        <w:rPr>
          <w:spacing w:val="-5"/>
          <w:sz w:val="24"/>
        </w:rPr>
        <w:t xml:space="preserve"> </w:t>
      </w:r>
      <w:r>
        <w:rPr>
          <w:sz w:val="24"/>
        </w:rPr>
        <w:t>наблюдения</w:t>
      </w:r>
      <w:r>
        <w:rPr>
          <w:spacing w:val="-4"/>
          <w:sz w:val="24"/>
        </w:rPr>
        <w:t xml:space="preserve"> </w:t>
      </w:r>
      <w:r>
        <w:rPr>
          <w:sz w:val="24"/>
        </w:rPr>
        <w:t>(опыта,</w:t>
      </w:r>
      <w:r>
        <w:rPr>
          <w:spacing w:val="-3"/>
          <w:sz w:val="24"/>
        </w:rPr>
        <w:t xml:space="preserve"> </w:t>
      </w:r>
      <w:r>
        <w:rPr>
          <w:sz w:val="24"/>
        </w:rPr>
        <w:t>измерения,</w:t>
      </w:r>
      <w:r>
        <w:rPr>
          <w:spacing w:val="-7"/>
          <w:sz w:val="24"/>
        </w:rPr>
        <w:t xml:space="preserve"> </w:t>
      </w:r>
      <w:r>
        <w:rPr>
          <w:sz w:val="24"/>
        </w:rPr>
        <w:t>классификации,</w:t>
      </w:r>
      <w:r>
        <w:rPr>
          <w:spacing w:val="-2"/>
          <w:sz w:val="24"/>
        </w:rPr>
        <w:t xml:space="preserve"> </w:t>
      </w:r>
      <w:r>
        <w:rPr>
          <w:sz w:val="24"/>
        </w:rPr>
        <w:t>сравнения,</w:t>
      </w:r>
      <w:r>
        <w:rPr>
          <w:spacing w:val="-3"/>
          <w:sz w:val="24"/>
        </w:rPr>
        <w:t xml:space="preserve"> </w:t>
      </w:r>
      <w:r>
        <w:rPr>
          <w:sz w:val="24"/>
        </w:rPr>
        <w:t>исследования);</w:t>
      </w:r>
    </w:p>
    <w:p w:rsidR="00FA2F1A" w:rsidRDefault="005E261C" w:rsidP="00897D33">
      <w:pPr>
        <w:pStyle w:val="a7"/>
        <w:numPr>
          <w:ilvl w:val="0"/>
          <w:numId w:val="208"/>
        </w:numPr>
        <w:tabs>
          <w:tab w:val="left" w:pos="1767"/>
        </w:tabs>
        <w:spacing w:line="242" w:lineRule="auto"/>
        <w:ind w:right="841" w:firstLine="71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FA2F1A" w:rsidRDefault="005E261C">
      <w:pPr>
        <w:pStyle w:val="a3"/>
        <w:spacing w:line="242" w:lineRule="auto"/>
        <w:ind w:right="855"/>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одно</w:t>
      </w:r>
      <w:r>
        <w:rPr>
          <w:spacing w:val="1"/>
        </w:rPr>
        <w:t xml:space="preserve"> </w:t>
      </w:r>
      <w:r>
        <w:t>из</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4"/>
        </w:rPr>
        <w:t xml:space="preserve"> </w:t>
      </w:r>
      <w:r>
        <w:t>обеспечивает</w:t>
      </w:r>
      <w:r>
        <w:rPr>
          <w:spacing w:val="1"/>
        </w:rPr>
        <w:t xml:space="preserve"> </w:t>
      </w:r>
      <w:r>
        <w:t>сформированность</w:t>
      </w:r>
      <w:r>
        <w:rPr>
          <w:spacing w:val="2"/>
        </w:rPr>
        <w:t xml:space="preserve"> </w:t>
      </w:r>
      <w:r>
        <w:t>у</w:t>
      </w:r>
      <w:r>
        <w:rPr>
          <w:spacing w:val="-10"/>
        </w:rPr>
        <w:t xml:space="preserve"> </w:t>
      </w:r>
      <w:r>
        <w:t>обучающихся</w:t>
      </w:r>
      <w:r>
        <w:rPr>
          <w:spacing w:val="1"/>
        </w:rPr>
        <w:t xml:space="preserve"> </w:t>
      </w:r>
      <w:r>
        <w:t>следующих</w:t>
      </w:r>
      <w:r>
        <w:rPr>
          <w:spacing w:val="1"/>
        </w:rPr>
        <w:t xml:space="preserve"> </w:t>
      </w:r>
      <w:r>
        <w:t>умений:</w:t>
      </w:r>
    </w:p>
    <w:p w:rsidR="00FA2F1A" w:rsidRDefault="005E261C" w:rsidP="00897D33">
      <w:pPr>
        <w:pStyle w:val="a7"/>
        <w:numPr>
          <w:ilvl w:val="0"/>
          <w:numId w:val="208"/>
        </w:numPr>
        <w:tabs>
          <w:tab w:val="left" w:pos="1695"/>
        </w:tabs>
        <w:spacing w:line="271" w:lineRule="exact"/>
        <w:ind w:left="1694" w:hanging="145"/>
        <w:jc w:val="left"/>
        <w:rPr>
          <w:sz w:val="24"/>
        </w:rPr>
      </w:pPr>
      <w:r>
        <w:rPr>
          <w:sz w:val="24"/>
        </w:rPr>
        <w:t>выбирать</w:t>
      </w:r>
      <w:r>
        <w:rPr>
          <w:spacing w:val="-4"/>
          <w:sz w:val="24"/>
        </w:rPr>
        <w:t xml:space="preserve"> </w:t>
      </w:r>
      <w:r>
        <w:rPr>
          <w:sz w:val="24"/>
        </w:rPr>
        <w:t>источник</w:t>
      </w:r>
      <w:r>
        <w:rPr>
          <w:spacing w:val="-6"/>
          <w:sz w:val="24"/>
        </w:rPr>
        <w:t xml:space="preserve"> </w:t>
      </w:r>
      <w:r>
        <w:rPr>
          <w:sz w:val="24"/>
        </w:rPr>
        <w:t>получения</w:t>
      </w:r>
      <w:r>
        <w:rPr>
          <w:spacing w:val="-4"/>
          <w:sz w:val="24"/>
        </w:rPr>
        <w:t xml:space="preserve"> </w:t>
      </w:r>
      <w:r>
        <w:rPr>
          <w:sz w:val="24"/>
        </w:rPr>
        <w:t>информации;</w:t>
      </w:r>
    </w:p>
    <w:p w:rsidR="00FA2F1A" w:rsidRDefault="005E261C" w:rsidP="00897D33">
      <w:pPr>
        <w:pStyle w:val="a7"/>
        <w:numPr>
          <w:ilvl w:val="0"/>
          <w:numId w:val="208"/>
        </w:numPr>
        <w:tabs>
          <w:tab w:val="left" w:pos="1900"/>
          <w:tab w:val="left" w:pos="1901"/>
          <w:tab w:val="left" w:pos="3076"/>
          <w:tab w:val="left" w:pos="4414"/>
          <w:tab w:val="left" w:pos="5755"/>
          <w:tab w:val="left" w:pos="6968"/>
          <w:tab w:val="left" w:pos="7351"/>
          <w:tab w:val="left" w:pos="9135"/>
        </w:tabs>
        <w:spacing w:line="237" w:lineRule="auto"/>
        <w:ind w:right="851" w:firstLine="710"/>
        <w:jc w:val="left"/>
        <w:rPr>
          <w:sz w:val="24"/>
        </w:rPr>
      </w:pPr>
      <w:r>
        <w:rPr>
          <w:sz w:val="24"/>
        </w:rPr>
        <w:t>согласно</w:t>
      </w:r>
      <w:r>
        <w:rPr>
          <w:sz w:val="24"/>
        </w:rPr>
        <w:tab/>
        <w:t>заданному</w:t>
      </w:r>
      <w:r>
        <w:rPr>
          <w:sz w:val="24"/>
        </w:rPr>
        <w:tab/>
        <w:t>алгоритму</w:t>
      </w:r>
      <w:r>
        <w:rPr>
          <w:sz w:val="24"/>
        </w:rPr>
        <w:tab/>
        <w:t>находить</w:t>
      </w:r>
      <w:r>
        <w:rPr>
          <w:sz w:val="24"/>
        </w:rPr>
        <w:tab/>
        <w:t>в</w:t>
      </w:r>
      <w:r>
        <w:rPr>
          <w:sz w:val="24"/>
        </w:rPr>
        <w:tab/>
        <w:t>предложенном</w:t>
      </w:r>
      <w:r>
        <w:rPr>
          <w:sz w:val="24"/>
        </w:rPr>
        <w:tab/>
      </w:r>
      <w:r>
        <w:rPr>
          <w:spacing w:val="-1"/>
          <w:sz w:val="24"/>
        </w:rPr>
        <w:t>источнике</w:t>
      </w:r>
      <w:r>
        <w:rPr>
          <w:spacing w:val="-57"/>
          <w:sz w:val="24"/>
        </w:rPr>
        <w:t xml:space="preserve"> </w:t>
      </w:r>
      <w:r>
        <w:rPr>
          <w:sz w:val="24"/>
        </w:rPr>
        <w:t>информацию,</w:t>
      </w:r>
      <w:r>
        <w:rPr>
          <w:spacing w:val="-2"/>
          <w:sz w:val="24"/>
        </w:rPr>
        <w:t xml:space="preserve"> </w:t>
      </w:r>
      <w:r>
        <w:rPr>
          <w:sz w:val="24"/>
        </w:rPr>
        <w:t>представленную в</w:t>
      </w:r>
      <w:r>
        <w:rPr>
          <w:spacing w:val="3"/>
          <w:sz w:val="24"/>
        </w:rPr>
        <w:t xml:space="preserve"> </w:t>
      </w:r>
      <w:r>
        <w:rPr>
          <w:sz w:val="24"/>
        </w:rPr>
        <w:t>явном</w:t>
      </w:r>
      <w:r>
        <w:rPr>
          <w:spacing w:val="-2"/>
          <w:sz w:val="24"/>
        </w:rPr>
        <w:t xml:space="preserve"> </w:t>
      </w:r>
      <w:r>
        <w:rPr>
          <w:sz w:val="24"/>
        </w:rPr>
        <w:t>виде;</w:t>
      </w:r>
    </w:p>
    <w:p w:rsidR="00FA2F1A" w:rsidRDefault="005E261C" w:rsidP="00897D33">
      <w:pPr>
        <w:pStyle w:val="a7"/>
        <w:numPr>
          <w:ilvl w:val="0"/>
          <w:numId w:val="208"/>
        </w:numPr>
        <w:tabs>
          <w:tab w:val="left" w:pos="1709"/>
        </w:tabs>
        <w:ind w:right="848" w:firstLine="710"/>
        <w:jc w:val="left"/>
        <w:rPr>
          <w:sz w:val="24"/>
        </w:rPr>
      </w:pPr>
      <w:r>
        <w:rPr>
          <w:sz w:val="24"/>
        </w:rPr>
        <w:t>распознавать</w:t>
      </w:r>
      <w:r>
        <w:rPr>
          <w:spacing w:val="8"/>
          <w:sz w:val="24"/>
        </w:rPr>
        <w:t xml:space="preserve"> </w:t>
      </w:r>
      <w:r>
        <w:rPr>
          <w:sz w:val="24"/>
        </w:rPr>
        <w:t>достоверную</w:t>
      </w:r>
      <w:r>
        <w:rPr>
          <w:spacing w:val="9"/>
          <w:sz w:val="24"/>
        </w:rPr>
        <w:t xml:space="preserve"> </w:t>
      </w:r>
      <w:r>
        <w:rPr>
          <w:sz w:val="24"/>
        </w:rPr>
        <w:t>и</w:t>
      </w:r>
      <w:r>
        <w:rPr>
          <w:spacing w:val="12"/>
          <w:sz w:val="24"/>
        </w:rPr>
        <w:t xml:space="preserve"> </w:t>
      </w:r>
      <w:r>
        <w:rPr>
          <w:sz w:val="24"/>
        </w:rPr>
        <w:t>недостоверную</w:t>
      </w:r>
      <w:r>
        <w:rPr>
          <w:spacing w:val="14"/>
          <w:sz w:val="24"/>
        </w:rPr>
        <w:t xml:space="preserve"> </w:t>
      </w:r>
      <w:r>
        <w:rPr>
          <w:sz w:val="24"/>
        </w:rPr>
        <w:t>информацию</w:t>
      </w:r>
      <w:r>
        <w:rPr>
          <w:spacing w:val="9"/>
          <w:sz w:val="24"/>
        </w:rPr>
        <w:t xml:space="preserve"> </w:t>
      </w:r>
      <w:r>
        <w:rPr>
          <w:sz w:val="24"/>
        </w:rPr>
        <w:t>самостоятельно</w:t>
      </w:r>
      <w:r>
        <w:rPr>
          <w:spacing w:val="11"/>
          <w:sz w:val="24"/>
        </w:rPr>
        <w:t xml:space="preserve"> </w:t>
      </w:r>
      <w:r>
        <w:rPr>
          <w:sz w:val="24"/>
        </w:rPr>
        <w:t>или</w:t>
      </w:r>
      <w:r>
        <w:rPr>
          <w:spacing w:val="8"/>
          <w:sz w:val="24"/>
        </w:rPr>
        <w:t xml:space="preserve"> </w:t>
      </w:r>
      <w:r>
        <w:rPr>
          <w:sz w:val="24"/>
        </w:rPr>
        <w:t>на</w:t>
      </w:r>
      <w:r>
        <w:rPr>
          <w:spacing w:val="-57"/>
          <w:sz w:val="24"/>
        </w:rPr>
        <w:t xml:space="preserve"> </w:t>
      </w:r>
      <w:r>
        <w:rPr>
          <w:sz w:val="24"/>
        </w:rPr>
        <w:t>основании</w:t>
      </w:r>
      <w:r>
        <w:rPr>
          <w:spacing w:val="-4"/>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способа ее проверки;</w:t>
      </w:r>
    </w:p>
    <w:p w:rsidR="00FA2F1A" w:rsidRDefault="005E261C" w:rsidP="00897D33">
      <w:pPr>
        <w:pStyle w:val="a7"/>
        <w:numPr>
          <w:ilvl w:val="0"/>
          <w:numId w:val="208"/>
        </w:numPr>
        <w:tabs>
          <w:tab w:val="left" w:pos="1838"/>
          <w:tab w:val="left" w:pos="1839"/>
          <w:tab w:val="left" w:pos="3133"/>
          <w:tab w:val="left" w:pos="3445"/>
          <w:tab w:val="left" w:pos="5803"/>
          <w:tab w:val="left" w:pos="7688"/>
          <w:tab w:val="left" w:pos="9141"/>
        </w:tabs>
        <w:spacing w:line="237" w:lineRule="auto"/>
        <w:ind w:right="845" w:firstLine="710"/>
        <w:jc w:val="left"/>
        <w:rPr>
          <w:sz w:val="24"/>
        </w:rPr>
      </w:pPr>
      <w:r>
        <w:rPr>
          <w:sz w:val="24"/>
        </w:rPr>
        <w:t>соблюдать</w:t>
      </w:r>
      <w:r>
        <w:rPr>
          <w:sz w:val="24"/>
        </w:rPr>
        <w:tab/>
        <w:t>с</w:t>
      </w:r>
      <w:r>
        <w:rPr>
          <w:sz w:val="24"/>
        </w:rPr>
        <w:tab/>
        <w:t xml:space="preserve">помощью  </w:t>
      </w:r>
      <w:r>
        <w:rPr>
          <w:spacing w:val="20"/>
          <w:sz w:val="24"/>
        </w:rPr>
        <w:t xml:space="preserve"> </w:t>
      </w:r>
      <w:r>
        <w:rPr>
          <w:sz w:val="24"/>
        </w:rPr>
        <w:t>взрослых</w:t>
      </w:r>
      <w:r>
        <w:rPr>
          <w:sz w:val="24"/>
        </w:rPr>
        <w:tab/>
        <w:t>(педагогических</w:t>
      </w:r>
      <w:r>
        <w:rPr>
          <w:sz w:val="24"/>
        </w:rPr>
        <w:tab/>
        <w:t>работников,</w:t>
      </w:r>
      <w:r>
        <w:rPr>
          <w:sz w:val="24"/>
        </w:rPr>
        <w:tab/>
      </w:r>
      <w:r>
        <w:rPr>
          <w:spacing w:val="-1"/>
          <w:sz w:val="24"/>
        </w:rPr>
        <w:t>родителей</w:t>
      </w:r>
      <w:r>
        <w:rPr>
          <w:spacing w:val="-57"/>
          <w:sz w:val="24"/>
        </w:rPr>
        <w:t xml:space="preserve"> </w:t>
      </w:r>
      <w:r>
        <w:rPr>
          <w:sz w:val="24"/>
        </w:rPr>
        <w:t>(законных</w:t>
      </w:r>
      <w:r>
        <w:rPr>
          <w:spacing w:val="-4"/>
          <w:sz w:val="24"/>
        </w:rPr>
        <w:t xml:space="preserve"> </w:t>
      </w:r>
      <w:r>
        <w:rPr>
          <w:sz w:val="24"/>
        </w:rPr>
        <w:t>представителей)</w:t>
      </w:r>
      <w:r>
        <w:rPr>
          <w:spacing w:val="-3"/>
          <w:sz w:val="24"/>
        </w:rPr>
        <w:t xml:space="preserve"> </w:t>
      </w:r>
      <w:r>
        <w:rPr>
          <w:sz w:val="24"/>
        </w:rPr>
        <w:t>несовершеннолетних</w:t>
      </w:r>
      <w:r>
        <w:rPr>
          <w:spacing w:val="-4"/>
          <w:sz w:val="24"/>
        </w:rPr>
        <w:t xml:space="preserve"> </w:t>
      </w:r>
      <w:r>
        <w:rPr>
          <w:sz w:val="24"/>
        </w:rPr>
        <w:t>обучающихся)</w:t>
      </w:r>
      <w:r>
        <w:rPr>
          <w:spacing w:val="1"/>
          <w:sz w:val="24"/>
        </w:rPr>
        <w:t xml:space="preserve"> </w:t>
      </w:r>
      <w:r>
        <w:rPr>
          <w:sz w:val="24"/>
        </w:rPr>
        <w:t>правила информационной</w:t>
      </w:r>
    </w:p>
    <w:p w:rsidR="00FA2F1A" w:rsidRDefault="00FA2F1A">
      <w:pPr>
        <w:spacing w:line="237" w:lineRule="auto"/>
        <w:rPr>
          <w:sz w:val="24"/>
        </w:rPr>
        <w:sectPr w:rsidR="00FA2F1A">
          <w:pgSz w:w="11910" w:h="16840"/>
          <w:pgMar w:top="1040" w:right="0" w:bottom="2200" w:left="860" w:header="0" w:footer="1936" w:gutter="0"/>
          <w:cols w:space="720"/>
        </w:sectPr>
      </w:pPr>
    </w:p>
    <w:p w:rsidR="00FA2F1A" w:rsidRDefault="005E261C">
      <w:pPr>
        <w:pStyle w:val="a3"/>
        <w:spacing w:before="66" w:line="242" w:lineRule="auto"/>
        <w:ind w:right="849" w:firstLine="0"/>
      </w:pPr>
      <w:r>
        <w:lastRenderedPageBreak/>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p>
    <w:p w:rsidR="00FA2F1A" w:rsidRDefault="005E261C" w:rsidP="00897D33">
      <w:pPr>
        <w:pStyle w:val="a7"/>
        <w:numPr>
          <w:ilvl w:val="0"/>
          <w:numId w:val="208"/>
        </w:numPr>
        <w:tabs>
          <w:tab w:val="left" w:pos="1849"/>
        </w:tabs>
        <w:spacing w:line="242" w:lineRule="auto"/>
        <w:ind w:right="850" w:firstLine="710"/>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 учебной</w:t>
      </w:r>
      <w:r>
        <w:rPr>
          <w:spacing w:val="3"/>
          <w:sz w:val="24"/>
        </w:rPr>
        <w:t xml:space="preserve"> </w:t>
      </w:r>
      <w:r>
        <w:rPr>
          <w:sz w:val="24"/>
        </w:rPr>
        <w:t>задачей;</w:t>
      </w:r>
    </w:p>
    <w:p w:rsidR="00FA2F1A" w:rsidRDefault="005E261C" w:rsidP="00897D33">
      <w:pPr>
        <w:pStyle w:val="a7"/>
        <w:numPr>
          <w:ilvl w:val="0"/>
          <w:numId w:val="208"/>
        </w:numPr>
        <w:tabs>
          <w:tab w:val="left" w:pos="1695"/>
        </w:tabs>
        <w:spacing w:line="271" w:lineRule="exact"/>
        <w:ind w:left="1694" w:hanging="145"/>
        <w:rPr>
          <w:sz w:val="24"/>
        </w:rPr>
      </w:pPr>
      <w:r>
        <w:rPr>
          <w:sz w:val="24"/>
        </w:rPr>
        <w:t>самостоятельно</w:t>
      </w:r>
      <w:r>
        <w:rPr>
          <w:spacing w:val="-4"/>
          <w:sz w:val="24"/>
        </w:rPr>
        <w:t xml:space="preserve"> </w:t>
      </w:r>
      <w:r>
        <w:rPr>
          <w:sz w:val="24"/>
        </w:rPr>
        <w:t>создавать</w:t>
      </w:r>
      <w:r>
        <w:rPr>
          <w:spacing w:val="-3"/>
          <w:sz w:val="24"/>
        </w:rPr>
        <w:t xml:space="preserve"> </w:t>
      </w:r>
      <w:r>
        <w:rPr>
          <w:sz w:val="24"/>
        </w:rPr>
        <w:t>схемы,</w:t>
      </w:r>
      <w:r>
        <w:rPr>
          <w:spacing w:val="-6"/>
          <w:sz w:val="24"/>
        </w:rPr>
        <w:t xml:space="preserve"> </w:t>
      </w:r>
      <w:r>
        <w:rPr>
          <w:sz w:val="24"/>
        </w:rPr>
        <w:t>таблицы</w:t>
      </w:r>
      <w:r>
        <w:rPr>
          <w:spacing w:val="-7"/>
          <w:sz w:val="24"/>
        </w:rPr>
        <w:t xml:space="preserve"> </w:t>
      </w:r>
      <w:r>
        <w:rPr>
          <w:sz w:val="24"/>
        </w:rPr>
        <w:t>для</w:t>
      </w:r>
      <w:r>
        <w:rPr>
          <w:spacing w:val="-4"/>
          <w:sz w:val="24"/>
        </w:rPr>
        <w:t xml:space="preserve"> </w:t>
      </w:r>
      <w:r>
        <w:rPr>
          <w:sz w:val="24"/>
        </w:rPr>
        <w:t>представления</w:t>
      </w:r>
      <w:r>
        <w:rPr>
          <w:spacing w:val="-3"/>
          <w:sz w:val="24"/>
        </w:rPr>
        <w:t xml:space="preserve"> </w:t>
      </w:r>
      <w:r>
        <w:rPr>
          <w:sz w:val="24"/>
        </w:rPr>
        <w:t>информации.</w:t>
      </w:r>
    </w:p>
    <w:p w:rsidR="00FA2F1A" w:rsidRDefault="005E261C">
      <w:pPr>
        <w:pStyle w:val="a3"/>
        <w:ind w:right="845"/>
      </w:pPr>
      <w:r>
        <w:t>Овладение</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1"/>
        </w:rPr>
        <w:t xml:space="preserve"> </w:t>
      </w:r>
      <w:r>
        <w:t>предполагает формирование и оценку у обучающихся таких групп умений, как общение и</w:t>
      </w:r>
      <w:r>
        <w:rPr>
          <w:spacing w:val="1"/>
        </w:rPr>
        <w:t xml:space="preserve"> </w:t>
      </w:r>
      <w:r>
        <w:t>совместная</w:t>
      </w:r>
      <w:r>
        <w:rPr>
          <w:spacing w:val="1"/>
        </w:rPr>
        <w:t xml:space="preserve"> </w:t>
      </w:r>
      <w:r>
        <w:t>деятельность.</w:t>
      </w:r>
    </w:p>
    <w:p w:rsidR="00FA2F1A" w:rsidRDefault="005E261C">
      <w:pPr>
        <w:pStyle w:val="a3"/>
        <w:spacing w:line="242" w:lineRule="auto"/>
        <w:ind w:right="855"/>
      </w:pPr>
      <w:r>
        <w:t>Общение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2"/>
        </w:rPr>
        <w:t xml:space="preserve"> </w:t>
      </w:r>
      <w:r>
        <w:t>у</w:t>
      </w:r>
      <w:r>
        <w:rPr>
          <w:spacing w:val="-9"/>
        </w:rPr>
        <w:t xml:space="preserve"> </w:t>
      </w:r>
      <w:r>
        <w:t>обучающихся</w:t>
      </w:r>
      <w:r>
        <w:rPr>
          <w:spacing w:val="1"/>
        </w:rPr>
        <w:t xml:space="preserve"> </w:t>
      </w:r>
      <w:r>
        <w:t>следующих</w:t>
      </w:r>
      <w:r>
        <w:rPr>
          <w:spacing w:val="1"/>
        </w:rPr>
        <w:t xml:space="preserve"> </w:t>
      </w:r>
      <w:r>
        <w:t>умений:</w:t>
      </w:r>
    </w:p>
    <w:p w:rsidR="00FA2F1A" w:rsidRDefault="005E261C" w:rsidP="00897D33">
      <w:pPr>
        <w:pStyle w:val="a7"/>
        <w:numPr>
          <w:ilvl w:val="0"/>
          <w:numId w:val="208"/>
        </w:numPr>
        <w:tabs>
          <w:tab w:val="left" w:pos="1748"/>
        </w:tabs>
        <w:spacing w:line="242" w:lineRule="auto"/>
        <w:ind w:right="839" w:firstLine="710"/>
        <w:jc w:val="left"/>
        <w:rPr>
          <w:sz w:val="24"/>
        </w:rPr>
      </w:pPr>
      <w:r>
        <w:rPr>
          <w:sz w:val="24"/>
        </w:rPr>
        <w:t>воспринимать</w:t>
      </w:r>
      <w:r>
        <w:rPr>
          <w:spacing w:val="47"/>
          <w:sz w:val="24"/>
        </w:rPr>
        <w:t xml:space="preserve"> </w:t>
      </w:r>
      <w:r>
        <w:rPr>
          <w:sz w:val="24"/>
        </w:rPr>
        <w:t>и</w:t>
      </w:r>
      <w:r>
        <w:rPr>
          <w:spacing w:val="52"/>
          <w:sz w:val="24"/>
        </w:rPr>
        <w:t xml:space="preserve"> </w:t>
      </w:r>
      <w:r>
        <w:rPr>
          <w:sz w:val="24"/>
        </w:rPr>
        <w:t>формулировать</w:t>
      </w:r>
      <w:r>
        <w:rPr>
          <w:spacing w:val="53"/>
          <w:sz w:val="24"/>
        </w:rPr>
        <w:t xml:space="preserve"> </w:t>
      </w:r>
      <w:r>
        <w:rPr>
          <w:sz w:val="24"/>
        </w:rPr>
        <w:t>суждения,</w:t>
      </w:r>
      <w:r>
        <w:rPr>
          <w:spacing w:val="54"/>
          <w:sz w:val="24"/>
        </w:rPr>
        <w:t xml:space="preserve"> </w:t>
      </w:r>
      <w:r>
        <w:rPr>
          <w:sz w:val="24"/>
        </w:rPr>
        <w:t>выражать</w:t>
      </w:r>
      <w:r>
        <w:rPr>
          <w:spacing w:val="53"/>
          <w:sz w:val="24"/>
        </w:rPr>
        <w:t xml:space="preserve"> </w:t>
      </w:r>
      <w:r>
        <w:rPr>
          <w:sz w:val="24"/>
        </w:rPr>
        <w:t>эмоции</w:t>
      </w:r>
      <w:r>
        <w:rPr>
          <w:spacing w:val="48"/>
          <w:sz w:val="24"/>
        </w:rPr>
        <w:t xml:space="preserve"> </w:t>
      </w:r>
      <w:r>
        <w:rPr>
          <w:sz w:val="24"/>
        </w:rPr>
        <w:t>в</w:t>
      </w:r>
      <w:r>
        <w:rPr>
          <w:spacing w:val="52"/>
          <w:sz w:val="24"/>
        </w:rPr>
        <w:t xml:space="preserve"> </w:t>
      </w:r>
      <w:r>
        <w:rPr>
          <w:sz w:val="24"/>
        </w:rPr>
        <w:t>соответствии</w:t>
      </w:r>
      <w:r>
        <w:rPr>
          <w:spacing w:val="52"/>
          <w:sz w:val="24"/>
        </w:rPr>
        <w:t xml:space="preserve"> </w:t>
      </w:r>
      <w:r>
        <w:rPr>
          <w:sz w:val="24"/>
        </w:rPr>
        <w:t>с</w:t>
      </w:r>
      <w:r>
        <w:rPr>
          <w:spacing w:val="-57"/>
          <w:sz w:val="24"/>
        </w:rPr>
        <w:t xml:space="preserve"> </w:t>
      </w:r>
      <w:r>
        <w:rPr>
          <w:sz w:val="24"/>
        </w:rPr>
        <w:t>целями</w:t>
      </w:r>
      <w:r>
        <w:rPr>
          <w:spacing w:val="2"/>
          <w:sz w:val="24"/>
        </w:rPr>
        <w:t xml:space="preserve"> </w:t>
      </w:r>
      <w:r>
        <w:rPr>
          <w:sz w:val="24"/>
        </w:rPr>
        <w:t>и</w:t>
      </w:r>
      <w:r>
        <w:rPr>
          <w:spacing w:val="-2"/>
          <w:sz w:val="24"/>
        </w:rPr>
        <w:t xml:space="preserve"> </w:t>
      </w:r>
      <w:r>
        <w:rPr>
          <w:sz w:val="24"/>
        </w:rPr>
        <w:t>условиями</w:t>
      </w:r>
      <w:r>
        <w:rPr>
          <w:spacing w:val="-7"/>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FA2F1A" w:rsidRDefault="005E261C" w:rsidP="00897D33">
      <w:pPr>
        <w:pStyle w:val="a7"/>
        <w:numPr>
          <w:ilvl w:val="0"/>
          <w:numId w:val="208"/>
        </w:numPr>
        <w:tabs>
          <w:tab w:val="left" w:pos="1733"/>
        </w:tabs>
        <w:spacing w:line="242" w:lineRule="auto"/>
        <w:ind w:right="855" w:firstLine="710"/>
        <w:jc w:val="left"/>
        <w:rPr>
          <w:sz w:val="24"/>
        </w:rPr>
      </w:pPr>
      <w:r>
        <w:rPr>
          <w:sz w:val="24"/>
        </w:rPr>
        <w:t>проявлять</w:t>
      </w:r>
      <w:r>
        <w:rPr>
          <w:spacing w:val="1"/>
          <w:sz w:val="24"/>
        </w:rPr>
        <w:t xml:space="preserve"> </w:t>
      </w:r>
      <w:r>
        <w:rPr>
          <w:sz w:val="24"/>
        </w:rPr>
        <w:t>уважительное отношение</w:t>
      </w:r>
      <w:r>
        <w:rPr>
          <w:spacing w:val="1"/>
          <w:sz w:val="24"/>
        </w:rPr>
        <w:t xml:space="preserve"> </w:t>
      </w:r>
      <w:r>
        <w:rPr>
          <w:sz w:val="24"/>
        </w:rPr>
        <w:t>к собеседнику,</w:t>
      </w:r>
      <w:r>
        <w:rPr>
          <w:spacing w:val="1"/>
          <w:sz w:val="24"/>
        </w:rPr>
        <w:t xml:space="preserve"> </w:t>
      </w:r>
      <w:r>
        <w:rPr>
          <w:sz w:val="24"/>
        </w:rPr>
        <w:t>соблюдать</w:t>
      </w:r>
      <w:r>
        <w:rPr>
          <w:spacing w:val="1"/>
          <w:sz w:val="24"/>
        </w:rPr>
        <w:t xml:space="preserve"> </w:t>
      </w:r>
      <w:r>
        <w:rPr>
          <w:sz w:val="24"/>
        </w:rPr>
        <w:t>правила ведения</w:t>
      </w:r>
      <w:r>
        <w:rPr>
          <w:spacing w:val="-57"/>
          <w:sz w:val="24"/>
        </w:rPr>
        <w:t xml:space="preserve"> </w:t>
      </w:r>
      <w:r>
        <w:rPr>
          <w:sz w:val="24"/>
        </w:rPr>
        <w:t>диалога</w:t>
      </w:r>
      <w:r>
        <w:rPr>
          <w:spacing w:val="-6"/>
          <w:sz w:val="24"/>
        </w:rPr>
        <w:t xml:space="preserve"> </w:t>
      </w:r>
      <w:r>
        <w:rPr>
          <w:sz w:val="24"/>
        </w:rPr>
        <w:t>и</w:t>
      </w:r>
      <w:r>
        <w:rPr>
          <w:spacing w:val="2"/>
          <w:sz w:val="24"/>
        </w:rPr>
        <w:t xml:space="preserve"> </w:t>
      </w:r>
      <w:r>
        <w:rPr>
          <w:sz w:val="24"/>
        </w:rPr>
        <w:t>дискуссии;</w:t>
      </w:r>
      <w:r>
        <w:rPr>
          <w:spacing w:val="-4"/>
          <w:sz w:val="24"/>
        </w:rPr>
        <w:t xml:space="preserve"> </w:t>
      </w:r>
      <w:r>
        <w:rPr>
          <w:sz w:val="24"/>
        </w:rPr>
        <w:t>признавать</w:t>
      </w:r>
      <w:r>
        <w:rPr>
          <w:spacing w:val="-2"/>
          <w:sz w:val="24"/>
        </w:rPr>
        <w:t xml:space="preserve"> </w:t>
      </w:r>
      <w:r>
        <w:rPr>
          <w:sz w:val="24"/>
        </w:rPr>
        <w:t>возможность</w:t>
      </w:r>
      <w:r>
        <w:rPr>
          <w:spacing w:val="-7"/>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2"/>
          <w:sz w:val="24"/>
        </w:rPr>
        <w:t xml:space="preserve"> </w:t>
      </w:r>
      <w:r>
        <w:rPr>
          <w:sz w:val="24"/>
        </w:rPr>
        <w:t>зрения;</w:t>
      </w:r>
    </w:p>
    <w:p w:rsidR="00FA2F1A" w:rsidRDefault="005E261C" w:rsidP="00897D33">
      <w:pPr>
        <w:pStyle w:val="a7"/>
        <w:numPr>
          <w:ilvl w:val="0"/>
          <w:numId w:val="208"/>
        </w:numPr>
        <w:tabs>
          <w:tab w:val="left" w:pos="1695"/>
        </w:tabs>
        <w:spacing w:line="271" w:lineRule="exact"/>
        <w:ind w:left="1694" w:hanging="145"/>
        <w:jc w:val="left"/>
        <w:rPr>
          <w:sz w:val="24"/>
        </w:rPr>
      </w:pPr>
      <w:r>
        <w:rPr>
          <w:sz w:val="24"/>
        </w:rPr>
        <w:t>корректно и</w:t>
      </w:r>
      <w:r>
        <w:rPr>
          <w:spacing w:val="-7"/>
          <w:sz w:val="24"/>
        </w:rPr>
        <w:t xml:space="preserve"> </w:t>
      </w:r>
      <w:r>
        <w:rPr>
          <w:sz w:val="24"/>
        </w:rPr>
        <w:t>аргументированно</w:t>
      </w:r>
      <w:r>
        <w:rPr>
          <w:spacing w:val="1"/>
          <w:sz w:val="24"/>
        </w:rPr>
        <w:t xml:space="preserve"> </w:t>
      </w:r>
      <w:r>
        <w:rPr>
          <w:sz w:val="24"/>
        </w:rPr>
        <w:t>высказывать</w:t>
      </w:r>
      <w:r>
        <w:rPr>
          <w:spacing w:val="-1"/>
          <w:sz w:val="24"/>
        </w:rPr>
        <w:t xml:space="preserve"> </w:t>
      </w:r>
      <w:r>
        <w:rPr>
          <w:sz w:val="24"/>
        </w:rPr>
        <w:t>свое</w:t>
      </w:r>
      <w:r>
        <w:rPr>
          <w:spacing w:val="-9"/>
          <w:sz w:val="24"/>
        </w:rPr>
        <w:t xml:space="preserve"> </w:t>
      </w:r>
      <w:r>
        <w:rPr>
          <w:sz w:val="24"/>
        </w:rPr>
        <w:t>мнение;</w:t>
      </w:r>
    </w:p>
    <w:p w:rsidR="00FA2F1A" w:rsidRDefault="005E261C" w:rsidP="00897D33">
      <w:pPr>
        <w:pStyle w:val="a7"/>
        <w:numPr>
          <w:ilvl w:val="0"/>
          <w:numId w:val="208"/>
        </w:numPr>
        <w:tabs>
          <w:tab w:val="left" w:pos="1695"/>
        </w:tabs>
        <w:spacing w:line="275" w:lineRule="exact"/>
        <w:ind w:left="1694" w:hanging="145"/>
        <w:jc w:val="left"/>
        <w:rPr>
          <w:sz w:val="24"/>
        </w:rPr>
      </w:pPr>
      <w:r>
        <w:rPr>
          <w:sz w:val="24"/>
        </w:rPr>
        <w:t>строить</w:t>
      </w:r>
      <w:r>
        <w:rPr>
          <w:spacing w:val="-5"/>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w:t>
      </w:r>
      <w:r>
        <w:rPr>
          <w:spacing w:val="-5"/>
          <w:sz w:val="24"/>
        </w:rPr>
        <w:t xml:space="preserve"> </w:t>
      </w:r>
      <w:r>
        <w:rPr>
          <w:sz w:val="24"/>
        </w:rPr>
        <w:t>задачей;</w:t>
      </w:r>
    </w:p>
    <w:p w:rsidR="00FA2F1A" w:rsidRDefault="005E261C" w:rsidP="00897D33">
      <w:pPr>
        <w:pStyle w:val="a7"/>
        <w:numPr>
          <w:ilvl w:val="0"/>
          <w:numId w:val="208"/>
        </w:numPr>
        <w:tabs>
          <w:tab w:val="left" w:pos="1695"/>
        </w:tabs>
        <w:spacing w:line="275" w:lineRule="exact"/>
        <w:ind w:left="1694" w:hanging="145"/>
        <w:jc w:val="left"/>
        <w:rPr>
          <w:sz w:val="24"/>
        </w:rPr>
      </w:pPr>
      <w:r>
        <w:rPr>
          <w:sz w:val="24"/>
        </w:rPr>
        <w:t>создавать</w:t>
      </w:r>
      <w:r>
        <w:rPr>
          <w:spacing w:val="-4"/>
          <w:sz w:val="24"/>
        </w:rPr>
        <w:t xml:space="preserve"> </w:t>
      </w:r>
      <w:r>
        <w:rPr>
          <w:sz w:val="24"/>
        </w:rPr>
        <w:t>устные</w:t>
      </w:r>
      <w:r>
        <w:rPr>
          <w:spacing w:val="-6"/>
          <w:sz w:val="24"/>
        </w:rPr>
        <w:t xml:space="preserve"> </w:t>
      </w:r>
      <w:r>
        <w:rPr>
          <w:sz w:val="24"/>
        </w:rPr>
        <w:t>и</w:t>
      </w:r>
      <w:r>
        <w:rPr>
          <w:spacing w:val="-4"/>
          <w:sz w:val="24"/>
        </w:rPr>
        <w:t xml:space="preserve"> </w:t>
      </w:r>
      <w:r>
        <w:rPr>
          <w:sz w:val="24"/>
        </w:rPr>
        <w:t>письменные</w:t>
      </w:r>
      <w:r>
        <w:rPr>
          <w:spacing w:val="-5"/>
          <w:sz w:val="24"/>
        </w:rPr>
        <w:t xml:space="preserve"> </w:t>
      </w:r>
      <w:r>
        <w:rPr>
          <w:sz w:val="24"/>
        </w:rPr>
        <w:t>тексты</w:t>
      </w:r>
      <w:r>
        <w:rPr>
          <w:spacing w:val="-7"/>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FA2F1A" w:rsidRDefault="005E261C" w:rsidP="00897D33">
      <w:pPr>
        <w:pStyle w:val="a7"/>
        <w:numPr>
          <w:ilvl w:val="0"/>
          <w:numId w:val="208"/>
        </w:numPr>
        <w:tabs>
          <w:tab w:val="left" w:pos="1695"/>
        </w:tabs>
        <w:spacing w:line="275" w:lineRule="exact"/>
        <w:ind w:left="1694" w:hanging="145"/>
        <w:jc w:val="left"/>
        <w:rPr>
          <w:sz w:val="24"/>
        </w:rPr>
      </w:pPr>
      <w:r>
        <w:rPr>
          <w:sz w:val="24"/>
        </w:rPr>
        <w:t>готовить</w:t>
      </w:r>
      <w:r>
        <w:rPr>
          <w:spacing w:val="-6"/>
          <w:sz w:val="24"/>
        </w:rPr>
        <w:t xml:space="preserve"> </w:t>
      </w:r>
      <w:r>
        <w:rPr>
          <w:sz w:val="24"/>
        </w:rPr>
        <w:t>небольшие</w:t>
      </w:r>
      <w:r>
        <w:rPr>
          <w:spacing w:val="-6"/>
          <w:sz w:val="24"/>
        </w:rPr>
        <w:t xml:space="preserve"> </w:t>
      </w:r>
      <w:r>
        <w:rPr>
          <w:sz w:val="24"/>
        </w:rPr>
        <w:t>публичные</w:t>
      </w:r>
      <w:r>
        <w:rPr>
          <w:spacing w:val="-7"/>
          <w:sz w:val="24"/>
        </w:rPr>
        <w:t xml:space="preserve"> </w:t>
      </w:r>
      <w:r>
        <w:rPr>
          <w:sz w:val="24"/>
        </w:rPr>
        <w:t>выступления;</w:t>
      </w:r>
    </w:p>
    <w:p w:rsidR="00FA2F1A" w:rsidRDefault="005E261C" w:rsidP="00897D33">
      <w:pPr>
        <w:pStyle w:val="a7"/>
        <w:numPr>
          <w:ilvl w:val="0"/>
          <w:numId w:val="208"/>
        </w:numPr>
        <w:tabs>
          <w:tab w:val="left" w:pos="1829"/>
          <w:tab w:val="left" w:pos="7351"/>
        </w:tabs>
        <w:spacing w:line="242" w:lineRule="auto"/>
        <w:ind w:right="841" w:firstLine="710"/>
        <w:jc w:val="left"/>
        <w:rPr>
          <w:sz w:val="24"/>
        </w:rPr>
      </w:pPr>
      <w:r>
        <w:rPr>
          <w:sz w:val="24"/>
        </w:rPr>
        <w:t xml:space="preserve">подбирать  </w:t>
      </w:r>
      <w:r>
        <w:rPr>
          <w:spacing w:val="11"/>
          <w:sz w:val="24"/>
        </w:rPr>
        <w:t xml:space="preserve"> </w:t>
      </w:r>
      <w:r>
        <w:rPr>
          <w:sz w:val="24"/>
        </w:rPr>
        <w:t xml:space="preserve">иллюстративный  </w:t>
      </w:r>
      <w:r>
        <w:rPr>
          <w:spacing w:val="5"/>
          <w:sz w:val="24"/>
        </w:rPr>
        <w:t xml:space="preserve"> </w:t>
      </w:r>
      <w:r>
        <w:rPr>
          <w:sz w:val="24"/>
        </w:rPr>
        <w:t xml:space="preserve">материал  </w:t>
      </w:r>
      <w:r>
        <w:rPr>
          <w:spacing w:val="4"/>
          <w:sz w:val="24"/>
        </w:rPr>
        <w:t xml:space="preserve"> </w:t>
      </w:r>
      <w:r>
        <w:rPr>
          <w:sz w:val="24"/>
        </w:rPr>
        <w:t>(рисунки,</w:t>
      </w:r>
      <w:r>
        <w:rPr>
          <w:sz w:val="24"/>
        </w:rPr>
        <w:tab/>
        <w:t>фото,</w:t>
      </w:r>
      <w:r>
        <w:rPr>
          <w:spacing w:val="12"/>
          <w:sz w:val="24"/>
        </w:rPr>
        <w:t xml:space="preserve"> </w:t>
      </w:r>
      <w:r>
        <w:rPr>
          <w:sz w:val="24"/>
        </w:rPr>
        <w:t>плакаты)</w:t>
      </w:r>
      <w:r>
        <w:rPr>
          <w:spacing w:val="10"/>
          <w:sz w:val="24"/>
        </w:rPr>
        <w:t xml:space="preserve"> </w:t>
      </w:r>
      <w:r>
        <w:rPr>
          <w:sz w:val="24"/>
        </w:rPr>
        <w:t>к</w:t>
      </w:r>
      <w:r>
        <w:rPr>
          <w:spacing w:val="12"/>
          <w:sz w:val="24"/>
        </w:rPr>
        <w:t xml:space="preserve"> </w:t>
      </w:r>
      <w:r>
        <w:rPr>
          <w:sz w:val="24"/>
        </w:rPr>
        <w:t>тексту</w:t>
      </w:r>
      <w:r>
        <w:rPr>
          <w:spacing w:val="-57"/>
          <w:sz w:val="24"/>
        </w:rPr>
        <w:t xml:space="preserve"> </w:t>
      </w:r>
      <w:r>
        <w:rPr>
          <w:sz w:val="24"/>
        </w:rPr>
        <w:t>выступления;</w:t>
      </w:r>
    </w:p>
    <w:p w:rsidR="00FA2F1A" w:rsidRDefault="005E261C">
      <w:pPr>
        <w:pStyle w:val="a3"/>
        <w:spacing w:line="242" w:lineRule="auto"/>
        <w:ind w:right="853"/>
        <w:jc w:val="left"/>
      </w:pPr>
      <w:r>
        <w:t>Совместная деятельность</w:t>
      </w:r>
      <w:r>
        <w:rPr>
          <w:spacing w:val="1"/>
        </w:rPr>
        <w:t xml:space="preserve"> </w:t>
      </w:r>
      <w:r>
        <w:t>как одно</w:t>
      </w:r>
      <w:r>
        <w:rPr>
          <w:spacing w:val="1"/>
        </w:rPr>
        <w:t xml:space="preserve"> </w:t>
      </w:r>
      <w:r>
        <w:t>из</w:t>
      </w:r>
      <w:r>
        <w:rPr>
          <w:spacing w:val="1"/>
        </w:rPr>
        <w:t xml:space="preserve"> </w:t>
      </w:r>
      <w:r>
        <w:t>коммуникативных универсальных</w:t>
      </w:r>
      <w:r>
        <w:rPr>
          <w:spacing w:val="1"/>
        </w:rPr>
        <w:t xml:space="preserve"> </w:t>
      </w:r>
      <w:r>
        <w:t>учебных</w:t>
      </w:r>
      <w:r>
        <w:rPr>
          <w:spacing w:val="-57"/>
        </w:rPr>
        <w:t xml:space="preserve"> </w:t>
      </w:r>
      <w:r>
        <w:t>действий</w:t>
      </w:r>
      <w:r>
        <w:rPr>
          <w:spacing w:val="-4"/>
        </w:rPr>
        <w:t xml:space="preserve"> </w:t>
      </w:r>
      <w:r>
        <w:t>обеспечивает</w:t>
      </w:r>
      <w:r>
        <w:rPr>
          <w:spacing w:val="1"/>
        </w:rPr>
        <w:t xml:space="preserve"> </w:t>
      </w:r>
      <w:r>
        <w:t>сформированность</w:t>
      </w:r>
      <w:r>
        <w:rPr>
          <w:spacing w:val="2"/>
        </w:rPr>
        <w:t xml:space="preserve"> </w:t>
      </w:r>
      <w:r>
        <w:t>у</w:t>
      </w:r>
      <w:r>
        <w:rPr>
          <w:spacing w:val="-10"/>
        </w:rPr>
        <w:t xml:space="preserve"> </w:t>
      </w:r>
      <w:r>
        <w:t>обучающихся</w:t>
      </w:r>
      <w:r>
        <w:rPr>
          <w:spacing w:val="1"/>
        </w:rPr>
        <w:t xml:space="preserve"> </w:t>
      </w:r>
      <w:r>
        <w:t>следующих</w:t>
      </w:r>
      <w:r>
        <w:rPr>
          <w:spacing w:val="1"/>
        </w:rPr>
        <w:t xml:space="preserve"> </w:t>
      </w:r>
      <w:r>
        <w:t>умений:</w:t>
      </w:r>
    </w:p>
    <w:p w:rsidR="00FA2F1A" w:rsidRDefault="005E261C" w:rsidP="00897D33">
      <w:pPr>
        <w:pStyle w:val="a7"/>
        <w:numPr>
          <w:ilvl w:val="0"/>
          <w:numId w:val="208"/>
        </w:numPr>
        <w:tabs>
          <w:tab w:val="left" w:pos="1729"/>
        </w:tabs>
        <w:ind w:right="840" w:firstLine="710"/>
        <w:rPr>
          <w:sz w:val="24"/>
        </w:rPr>
      </w:pPr>
      <w:r>
        <w:rPr>
          <w:sz w:val="24"/>
        </w:rPr>
        <w:t>формулировать краткосрочные и долгосрочные цели (индивидуальные с учетом</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2"/>
          <w:sz w:val="24"/>
        </w:rPr>
        <w:t xml:space="preserve"> </w:t>
      </w:r>
      <w:r>
        <w:rPr>
          <w:sz w:val="24"/>
        </w:rPr>
        <w:t>формата</w:t>
      </w:r>
      <w:r>
        <w:rPr>
          <w:spacing w:val="-6"/>
          <w:sz w:val="24"/>
        </w:rPr>
        <w:t xml:space="preserve"> </w:t>
      </w:r>
      <w:r>
        <w:rPr>
          <w:sz w:val="24"/>
        </w:rPr>
        <w:t>планирования, распределения</w:t>
      </w:r>
      <w:r>
        <w:rPr>
          <w:spacing w:val="-1"/>
          <w:sz w:val="24"/>
        </w:rPr>
        <w:t xml:space="preserve"> </w:t>
      </w:r>
      <w:r>
        <w:rPr>
          <w:sz w:val="24"/>
        </w:rPr>
        <w:t>промежуточных</w:t>
      </w:r>
      <w:r>
        <w:rPr>
          <w:spacing w:val="-7"/>
          <w:sz w:val="24"/>
        </w:rPr>
        <w:t xml:space="preserve"> </w:t>
      </w:r>
      <w:r>
        <w:rPr>
          <w:sz w:val="24"/>
        </w:rPr>
        <w:t>шагов и</w:t>
      </w:r>
      <w:r>
        <w:rPr>
          <w:spacing w:val="-5"/>
          <w:sz w:val="24"/>
        </w:rPr>
        <w:t xml:space="preserve"> </w:t>
      </w:r>
      <w:r>
        <w:rPr>
          <w:sz w:val="24"/>
        </w:rPr>
        <w:t>сроков;</w:t>
      </w:r>
    </w:p>
    <w:p w:rsidR="00FA2F1A" w:rsidRDefault="005E261C" w:rsidP="00897D33">
      <w:pPr>
        <w:pStyle w:val="a7"/>
        <w:numPr>
          <w:ilvl w:val="0"/>
          <w:numId w:val="208"/>
        </w:numPr>
        <w:tabs>
          <w:tab w:val="left" w:pos="1733"/>
        </w:tabs>
        <w:ind w:right="847" w:firstLine="710"/>
        <w:rPr>
          <w:sz w:val="24"/>
        </w:rPr>
      </w:pPr>
      <w:r>
        <w:rPr>
          <w:sz w:val="24"/>
        </w:rPr>
        <w:t>принимать цель совместной деятельности, коллективно строить действия по ее</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выполнять</w:t>
      </w:r>
      <w:r>
        <w:rPr>
          <w:spacing w:val="61"/>
          <w:sz w:val="24"/>
        </w:rPr>
        <w:t xml:space="preserve"> </w:t>
      </w:r>
      <w:r>
        <w:rPr>
          <w:sz w:val="24"/>
        </w:rPr>
        <w:t>поручения,</w:t>
      </w:r>
      <w:r>
        <w:rPr>
          <w:spacing w:val="1"/>
          <w:sz w:val="24"/>
        </w:rPr>
        <w:t xml:space="preserve"> </w:t>
      </w:r>
      <w:r>
        <w:rPr>
          <w:sz w:val="24"/>
        </w:rPr>
        <w:t>подчиняться;</w:t>
      </w:r>
    </w:p>
    <w:p w:rsidR="00FA2F1A" w:rsidRDefault="005E261C" w:rsidP="00897D33">
      <w:pPr>
        <w:pStyle w:val="a7"/>
        <w:numPr>
          <w:ilvl w:val="0"/>
          <w:numId w:val="208"/>
        </w:numPr>
        <w:tabs>
          <w:tab w:val="left" w:pos="1690"/>
        </w:tabs>
        <w:spacing w:line="275" w:lineRule="exact"/>
        <w:ind w:left="1689"/>
        <w:rPr>
          <w:sz w:val="24"/>
        </w:rPr>
      </w:pPr>
      <w:r>
        <w:rPr>
          <w:sz w:val="24"/>
        </w:rPr>
        <w:t>ответственно выполнять</w:t>
      </w:r>
      <w:r>
        <w:rPr>
          <w:spacing w:val="-3"/>
          <w:sz w:val="24"/>
        </w:rPr>
        <w:t xml:space="preserve"> </w:t>
      </w:r>
      <w:r>
        <w:rPr>
          <w:sz w:val="24"/>
        </w:rPr>
        <w:t>свою</w:t>
      </w:r>
      <w:r>
        <w:rPr>
          <w:spacing w:val="-2"/>
          <w:sz w:val="24"/>
        </w:rPr>
        <w:t xml:space="preserve"> </w:t>
      </w:r>
      <w:r>
        <w:rPr>
          <w:sz w:val="24"/>
        </w:rPr>
        <w:t>часть</w:t>
      </w:r>
      <w:r>
        <w:rPr>
          <w:spacing w:val="1"/>
          <w:sz w:val="24"/>
        </w:rPr>
        <w:t xml:space="preserve"> </w:t>
      </w:r>
      <w:r>
        <w:rPr>
          <w:sz w:val="24"/>
        </w:rPr>
        <w:t>работы;</w:t>
      </w:r>
    </w:p>
    <w:p w:rsidR="00FA2F1A" w:rsidRDefault="005E261C" w:rsidP="00897D33">
      <w:pPr>
        <w:pStyle w:val="a7"/>
        <w:numPr>
          <w:ilvl w:val="0"/>
          <w:numId w:val="208"/>
        </w:numPr>
        <w:tabs>
          <w:tab w:val="left" w:pos="1690"/>
        </w:tabs>
        <w:spacing w:line="275" w:lineRule="exact"/>
        <w:ind w:left="1689"/>
        <w:rPr>
          <w:sz w:val="24"/>
        </w:rPr>
      </w:pPr>
      <w:r>
        <w:rPr>
          <w:sz w:val="24"/>
        </w:rPr>
        <w:t>оценивать</w:t>
      </w:r>
      <w:r>
        <w:rPr>
          <w:spacing w:val="-1"/>
          <w:sz w:val="24"/>
        </w:rPr>
        <w:t xml:space="preserve"> </w:t>
      </w:r>
      <w:r>
        <w:rPr>
          <w:sz w:val="24"/>
        </w:rPr>
        <w:t>свой</w:t>
      </w:r>
      <w:r>
        <w:rPr>
          <w:spacing w:val="-5"/>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 результат;</w:t>
      </w:r>
    </w:p>
    <w:p w:rsidR="00FA2F1A" w:rsidRDefault="005E261C" w:rsidP="00897D33">
      <w:pPr>
        <w:pStyle w:val="a7"/>
        <w:numPr>
          <w:ilvl w:val="0"/>
          <w:numId w:val="208"/>
        </w:numPr>
        <w:tabs>
          <w:tab w:val="left" w:pos="1695"/>
        </w:tabs>
        <w:spacing w:line="237" w:lineRule="auto"/>
        <w:ind w:left="1550" w:right="848" w:firstLine="0"/>
        <w:rPr>
          <w:sz w:val="24"/>
        </w:rPr>
      </w:pPr>
      <w:r>
        <w:rPr>
          <w:sz w:val="24"/>
        </w:rPr>
        <w:t>выполнять совместные проектные задания с опорой на предложенные образцы.</w:t>
      </w:r>
      <w:r>
        <w:rPr>
          <w:spacing w:val="1"/>
          <w:sz w:val="24"/>
        </w:rPr>
        <w:t xml:space="preserve"> </w:t>
      </w:r>
      <w:r>
        <w:rPr>
          <w:sz w:val="24"/>
        </w:rPr>
        <w:t>Овладение</w:t>
      </w:r>
      <w:r>
        <w:rPr>
          <w:spacing w:val="3"/>
          <w:sz w:val="24"/>
        </w:rPr>
        <w:t xml:space="preserve"> </w:t>
      </w:r>
      <w:r>
        <w:rPr>
          <w:sz w:val="24"/>
        </w:rPr>
        <w:t>регулятивными</w:t>
      </w:r>
      <w:r>
        <w:rPr>
          <w:spacing w:val="1"/>
          <w:sz w:val="24"/>
        </w:rPr>
        <w:t xml:space="preserve"> </w:t>
      </w:r>
      <w:r>
        <w:rPr>
          <w:sz w:val="24"/>
        </w:rPr>
        <w:t>универсальными</w:t>
      </w:r>
      <w:r>
        <w:rPr>
          <w:spacing w:val="5"/>
          <w:sz w:val="24"/>
        </w:rPr>
        <w:t xml:space="preserve"> </w:t>
      </w:r>
      <w:r>
        <w:rPr>
          <w:sz w:val="24"/>
        </w:rPr>
        <w:t>учебными</w:t>
      </w:r>
      <w:r>
        <w:rPr>
          <w:spacing w:val="6"/>
          <w:sz w:val="24"/>
        </w:rPr>
        <w:t xml:space="preserve"> </w:t>
      </w:r>
      <w:r>
        <w:rPr>
          <w:sz w:val="24"/>
        </w:rPr>
        <w:t>действиями</w:t>
      </w:r>
      <w:r>
        <w:rPr>
          <w:spacing w:val="1"/>
          <w:sz w:val="24"/>
        </w:rPr>
        <w:t xml:space="preserve"> </w:t>
      </w:r>
      <w:r>
        <w:rPr>
          <w:sz w:val="24"/>
        </w:rPr>
        <w:t>согласно</w:t>
      </w:r>
      <w:r>
        <w:rPr>
          <w:spacing w:val="4"/>
          <w:sz w:val="24"/>
        </w:rPr>
        <w:t xml:space="preserve"> </w:t>
      </w:r>
      <w:r>
        <w:rPr>
          <w:sz w:val="24"/>
        </w:rPr>
        <w:t>ФГОС</w:t>
      </w:r>
    </w:p>
    <w:p w:rsidR="00FA2F1A" w:rsidRDefault="005E261C">
      <w:pPr>
        <w:pStyle w:val="a3"/>
        <w:ind w:right="852" w:firstLine="0"/>
      </w:pPr>
      <w:r>
        <w:t>НОО</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самоорганизации</w:t>
      </w:r>
      <w:r>
        <w:rPr>
          <w:spacing w:val="1"/>
        </w:rPr>
        <w:t xml:space="preserve"> </w:t>
      </w: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r>
        <w:rPr>
          <w:spacing w:val="1"/>
        </w:rPr>
        <w:t xml:space="preserve"> </w:t>
      </w:r>
      <w:r>
        <w:t>выстраивать</w:t>
      </w:r>
      <w:r>
        <w:rPr>
          <w:spacing w:val="1"/>
        </w:rPr>
        <w:t xml:space="preserve"> </w:t>
      </w:r>
      <w:r>
        <w:t>последовательность</w:t>
      </w:r>
      <w:r>
        <w:rPr>
          <w:spacing w:val="1"/>
        </w:rPr>
        <w:t xml:space="preserve"> </w:t>
      </w:r>
      <w:r>
        <w:t>выбранных действий)</w:t>
      </w:r>
      <w:r>
        <w:rPr>
          <w:spacing w:val="1"/>
        </w:rPr>
        <w:t xml:space="preserve"> </w:t>
      </w:r>
      <w:r>
        <w:t>и</w:t>
      </w:r>
      <w:r>
        <w:rPr>
          <w:spacing w:val="1"/>
        </w:rPr>
        <w:t xml:space="preserve"> </w:t>
      </w:r>
      <w:r>
        <w:t>самоконтроля</w:t>
      </w:r>
      <w:r>
        <w:rPr>
          <w:spacing w:val="1"/>
        </w:rPr>
        <w:t xml:space="preserve"> </w:t>
      </w:r>
      <w:r>
        <w:t>(устанавливать</w:t>
      </w:r>
      <w:r>
        <w:rPr>
          <w:spacing w:val="1"/>
        </w:rPr>
        <w:t xml:space="preserve"> </w:t>
      </w:r>
      <w:r>
        <w:t>причины успеха (неудач) в учебной деятельности, корректировать свои учебные действия</w:t>
      </w:r>
      <w:r>
        <w:rPr>
          <w:spacing w:val="1"/>
        </w:rPr>
        <w:t xml:space="preserve"> </w:t>
      </w:r>
      <w:r>
        <w:t>для</w:t>
      </w:r>
      <w:r>
        <w:rPr>
          <w:spacing w:val="1"/>
        </w:rPr>
        <w:t xml:space="preserve"> </w:t>
      </w:r>
      <w:r>
        <w:t>преодоления</w:t>
      </w:r>
      <w:r>
        <w:rPr>
          <w:spacing w:val="-8"/>
        </w:rPr>
        <w:t xml:space="preserve"> </w:t>
      </w:r>
      <w:r>
        <w:t>ошибок).</w:t>
      </w:r>
    </w:p>
    <w:p w:rsidR="00FA2F1A" w:rsidRDefault="005E261C">
      <w:pPr>
        <w:pStyle w:val="a3"/>
        <w:ind w:right="848"/>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 работником в ходе текущей и промежуточной оценки по предмету, так и</w:t>
      </w:r>
      <w:r>
        <w:rPr>
          <w:spacing w:val="1"/>
        </w:rPr>
        <w:t xml:space="preserve"> </w:t>
      </w:r>
      <w:r>
        <w:t>администрацией образовательной организации в ходе мониторинга. В текущем учебном</w:t>
      </w:r>
      <w:r>
        <w:rPr>
          <w:spacing w:val="1"/>
        </w:rPr>
        <w:t xml:space="preserve"> </w:t>
      </w:r>
      <w:r>
        <w:t>процессе</w:t>
      </w:r>
      <w:r>
        <w:rPr>
          <w:spacing w:val="1"/>
        </w:rPr>
        <w:t xml:space="preserve"> </w:t>
      </w:r>
      <w:r>
        <w:t>отслеживается</w:t>
      </w:r>
      <w:r>
        <w:rPr>
          <w:spacing w:val="1"/>
        </w:rPr>
        <w:t xml:space="preserve"> </w:t>
      </w:r>
      <w:r>
        <w:t>способность</w:t>
      </w:r>
      <w:r>
        <w:rPr>
          <w:spacing w:val="1"/>
        </w:rPr>
        <w:t xml:space="preserve"> </w:t>
      </w:r>
      <w:r>
        <w:t>обучающихся</w:t>
      </w:r>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 учебные задачи, требующие владения познавательными, коммуникативными и</w:t>
      </w:r>
      <w:r>
        <w:rPr>
          <w:spacing w:val="1"/>
        </w:rPr>
        <w:t xml:space="preserve"> </w:t>
      </w:r>
      <w:r>
        <w:t>регулятивными</w:t>
      </w:r>
      <w:r>
        <w:rPr>
          <w:spacing w:val="-3"/>
        </w:rPr>
        <w:t xml:space="preserve"> </w:t>
      </w:r>
      <w:r>
        <w:t>действиями,</w:t>
      </w:r>
      <w:r>
        <w:rPr>
          <w:spacing w:val="-2"/>
        </w:rPr>
        <w:t xml:space="preserve"> </w:t>
      </w:r>
      <w:r>
        <w:t>реализуемыми</w:t>
      </w:r>
      <w:r>
        <w:rPr>
          <w:spacing w:val="2"/>
        </w:rPr>
        <w:t xml:space="preserve"> </w:t>
      </w:r>
      <w:r>
        <w:t>в</w:t>
      </w:r>
      <w:r>
        <w:rPr>
          <w:spacing w:val="-2"/>
        </w:rPr>
        <w:t xml:space="preserve"> </w:t>
      </w:r>
      <w:r>
        <w:t>предметном</w:t>
      </w:r>
      <w:r>
        <w:rPr>
          <w:spacing w:val="-2"/>
        </w:rPr>
        <w:t xml:space="preserve"> </w:t>
      </w:r>
      <w:r>
        <w:t>преподавании.</w:t>
      </w:r>
    </w:p>
    <w:p w:rsidR="00FA2F1A" w:rsidRDefault="005E261C">
      <w:pPr>
        <w:pStyle w:val="a3"/>
        <w:ind w:right="842"/>
      </w:pPr>
      <w:r>
        <w:t>В</w:t>
      </w:r>
      <w:r>
        <w:rPr>
          <w:spacing w:val="1"/>
        </w:rPr>
        <w:t xml:space="preserve"> </w:t>
      </w:r>
      <w:r>
        <w:t>ходе</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6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61"/>
        </w:rPr>
        <w:t xml:space="preserve"> </w:t>
      </w:r>
      <w:r>
        <w:t>мониторинга</w:t>
      </w:r>
      <w:r>
        <w:rPr>
          <w:spacing w:val="6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rsidR="007E204A">
        <w:t>Школы</w:t>
      </w:r>
      <w:r>
        <w:t>.</w:t>
      </w:r>
      <w:r>
        <w:rPr>
          <w:spacing w:val="1"/>
        </w:rPr>
        <w:t xml:space="preserve"> </w:t>
      </w:r>
      <w:r>
        <w:t>Инструментарий</w:t>
      </w:r>
      <w:r>
        <w:rPr>
          <w:spacing w:val="1"/>
        </w:rPr>
        <w:t xml:space="preserve"> </w:t>
      </w:r>
      <w:r>
        <w:t>для</w:t>
      </w:r>
      <w:r>
        <w:rPr>
          <w:spacing w:val="1"/>
        </w:rPr>
        <w:t xml:space="preserve"> </w:t>
      </w:r>
      <w:r>
        <w:t>оценка</w:t>
      </w:r>
      <w:r>
        <w:rPr>
          <w:spacing w:val="1"/>
        </w:rPr>
        <w:t xml:space="preserve"> </w:t>
      </w:r>
      <w:r>
        <w:t>сформированности</w:t>
      </w:r>
      <w:r>
        <w:rPr>
          <w:spacing w:val="14"/>
        </w:rPr>
        <w:t xml:space="preserve"> </w:t>
      </w:r>
      <w:r>
        <w:t>универсальных</w:t>
      </w:r>
      <w:r>
        <w:rPr>
          <w:spacing w:val="13"/>
        </w:rPr>
        <w:t xml:space="preserve"> </w:t>
      </w:r>
      <w:r>
        <w:t>учебных</w:t>
      </w:r>
      <w:r>
        <w:rPr>
          <w:spacing w:val="8"/>
        </w:rPr>
        <w:t xml:space="preserve"> </w:t>
      </w:r>
      <w:r>
        <w:t>действий</w:t>
      </w:r>
      <w:r>
        <w:rPr>
          <w:spacing w:val="14"/>
        </w:rPr>
        <w:t xml:space="preserve"> </w:t>
      </w:r>
      <w:r>
        <w:t>строится</w:t>
      </w:r>
      <w:r>
        <w:rPr>
          <w:spacing w:val="9"/>
        </w:rPr>
        <w:t xml:space="preserve"> </w:t>
      </w:r>
      <w:r>
        <w:t>на</w:t>
      </w:r>
      <w:r>
        <w:rPr>
          <w:spacing w:val="12"/>
        </w:rPr>
        <w:t xml:space="preserve"> </w:t>
      </w:r>
      <w:r>
        <w:t>межпредметной</w:t>
      </w:r>
      <w:r>
        <w:rPr>
          <w:spacing w:val="9"/>
        </w:rPr>
        <w:t xml:space="preserve"> </w:t>
      </w:r>
      <w:r>
        <w:t>основе</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2" w:firstLine="0"/>
      </w:pPr>
      <w:r>
        <w:lastRenderedPageBreak/>
        <w:t>и может включать диагностические материалы по оценке функциональной 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61"/>
        </w:rPr>
        <w:t xml:space="preserve"> </w:t>
      </w:r>
      <w:r>
        <w:t>познавательных</w:t>
      </w:r>
      <w:r>
        <w:rPr>
          <w:spacing w:val="61"/>
        </w:rPr>
        <w:t xml:space="preserve"> </w:t>
      </w:r>
      <w:r>
        <w:t>учебных</w:t>
      </w:r>
      <w:r>
        <w:rPr>
          <w:spacing w:val="1"/>
        </w:rPr>
        <w:t xml:space="preserve"> </w:t>
      </w:r>
      <w:r>
        <w:t>действий.</w:t>
      </w:r>
    </w:p>
    <w:p w:rsidR="00FA2F1A" w:rsidRDefault="005E261C">
      <w:pPr>
        <w:pStyle w:val="a3"/>
        <w:spacing w:before="3"/>
        <w:ind w:right="848"/>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1"/>
        </w:rPr>
        <w:t xml:space="preserve"> </w:t>
      </w:r>
      <w:r>
        <w:t>предметных областей, включающих конкретные учебные предметы, ориентированы на</w:t>
      </w:r>
      <w:r>
        <w:rPr>
          <w:spacing w:val="1"/>
        </w:rPr>
        <w:t xml:space="preserve"> </w:t>
      </w:r>
      <w:r>
        <w:t>применение знаний, умений и навыков обучающимися в учебных ситуациях и реальных</w:t>
      </w:r>
      <w:r>
        <w:rPr>
          <w:spacing w:val="1"/>
        </w:rPr>
        <w:t xml:space="preserve"> </w:t>
      </w:r>
      <w:r>
        <w:t>жизненных</w:t>
      </w:r>
      <w:r>
        <w:rPr>
          <w:spacing w:val="1"/>
        </w:rPr>
        <w:t xml:space="preserve"> </w:t>
      </w:r>
      <w:r>
        <w:t>условиях,</w:t>
      </w:r>
      <w:r>
        <w:rPr>
          <w:spacing w:val="4"/>
        </w:rPr>
        <w:t xml:space="preserve"> </w:t>
      </w:r>
      <w:r>
        <w:t>а также</w:t>
      </w:r>
      <w:r>
        <w:rPr>
          <w:spacing w:val="-4"/>
        </w:rPr>
        <w:t xml:space="preserve"> </w:t>
      </w:r>
      <w:r>
        <w:t>на</w:t>
      </w:r>
      <w:r>
        <w:rPr>
          <w:spacing w:val="1"/>
        </w:rPr>
        <w:t xml:space="preserve"> </w:t>
      </w:r>
      <w:r>
        <w:t>успешное</w:t>
      </w:r>
      <w:r>
        <w:rPr>
          <w:spacing w:val="-5"/>
        </w:rPr>
        <w:t xml:space="preserve"> </w:t>
      </w:r>
      <w:r>
        <w:t>обучение.</w:t>
      </w:r>
    </w:p>
    <w:p w:rsidR="00FA2F1A" w:rsidRDefault="005E261C">
      <w:pPr>
        <w:pStyle w:val="a3"/>
        <w:spacing w:before="3" w:line="237" w:lineRule="auto"/>
        <w:ind w:right="848"/>
      </w:pPr>
      <w:r>
        <w:t>Оценка предметных результатов освоения ООП НОО осуществляется через оценку</w:t>
      </w:r>
      <w:r>
        <w:rPr>
          <w:spacing w:val="1"/>
        </w:rPr>
        <w:t xml:space="preserve"> </w:t>
      </w:r>
      <w:r>
        <w:t>достижения</w:t>
      </w:r>
      <w:r>
        <w:rPr>
          <w:spacing w:val="-7"/>
        </w:rPr>
        <w:t xml:space="preserve"> </w:t>
      </w:r>
      <w:r>
        <w:t>обучающимися</w:t>
      </w:r>
      <w:r>
        <w:rPr>
          <w:spacing w:val="-3"/>
        </w:rPr>
        <w:t xml:space="preserve"> </w:t>
      </w:r>
      <w:r>
        <w:t>планируемых</w:t>
      </w:r>
      <w:r>
        <w:rPr>
          <w:spacing w:val="-7"/>
        </w:rPr>
        <w:t xml:space="preserve"> </w:t>
      </w:r>
      <w:r>
        <w:t>результатов</w:t>
      </w:r>
      <w:r>
        <w:rPr>
          <w:spacing w:val="-5"/>
        </w:rPr>
        <w:t xml:space="preserve"> </w:t>
      </w:r>
      <w:r>
        <w:t>по</w:t>
      </w:r>
      <w:r>
        <w:rPr>
          <w:spacing w:val="-2"/>
        </w:rPr>
        <w:t xml:space="preserve"> </w:t>
      </w:r>
      <w:r>
        <w:t>отдельным</w:t>
      </w:r>
      <w:r>
        <w:rPr>
          <w:spacing w:val="7"/>
        </w:rPr>
        <w:t xml:space="preserve"> </w:t>
      </w:r>
      <w:r>
        <w:t>учебным</w:t>
      </w:r>
      <w:r>
        <w:rPr>
          <w:spacing w:val="-2"/>
        </w:rPr>
        <w:t xml:space="preserve"> </w:t>
      </w:r>
      <w:r>
        <w:t>предметам.</w:t>
      </w:r>
    </w:p>
    <w:p w:rsidR="00FA2F1A" w:rsidRDefault="005E261C">
      <w:pPr>
        <w:pStyle w:val="a3"/>
        <w:spacing w:before="3"/>
        <w:ind w:right="847"/>
      </w:pPr>
      <w:r>
        <w:t>Основным предметом оценки результатов освоения ООП НОО в соответствии с</w:t>
      </w:r>
      <w:r>
        <w:rPr>
          <w:spacing w:val="1"/>
        </w:rPr>
        <w:t xml:space="preserve"> </w:t>
      </w:r>
      <w:r>
        <w:t>требованиями ФГОС НОО является способность к решению учебно-познавательных и</w:t>
      </w:r>
      <w:r>
        <w:rPr>
          <w:spacing w:val="1"/>
        </w:rPr>
        <w:t xml:space="preserve"> </w:t>
      </w:r>
      <w:r>
        <w:t>учебно-практических задач,</w:t>
      </w:r>
      <w:r>
        <w:rPr>
          <w:spacing w:val="1"/>
        </w:rPr>
        <w:t xml:space="preserve"> </w:t>
      </w:r>
      <w:r>
        <w:t>основанных 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2"/>
        </w:rPr>
        <w:t xml:space="preserve"> </w:t>
      </w:r>
      <w:r>
        <w:t>действий.</w:t>
      </w:r>
    </w:p>
    <w:p w:rsidR="00FA2F1A" w:rsidRDefault="005E261C">
      <w:pPr>
        <w:pStyle w:val="a3"/>
        <w:spacing w:line="242" w:lineRule="auto"/>
        <w:ind w:right="850"/>
      </w:pPr>
      <w:r>
        <w:t>Для оценки предметных результатов освоения ООП НОО используются критерии:</w:t>
      </w:r>
      <w:r>
        <w:rPr>
          <w:spacing w:val="1"/>
        </w:rPr>
        <w:t xml:space="preserve"> </w:t>
      </w:r>
      <w:r>
        <w:t>знание и</w:t>
      </w:r>
      <w:r>
        <w:rPr>
          <w:spacing w:val="-3"/>
        </w:rPr>
        <w:t xml:space="preserve"> </w:t>
      </w:r>
      <w:r>
        <w:t>понимание,</w:t>
      </w:r>
      <w:r>
        <w:rPr>
          <w:spacing w:val="4"/>
        </w:rPr>
        <w:t xml:space="preserve"> </w:t>
      </w:r>
      <w:r>
        <w:t>применение,</w:t>
      </w:r>
      <w:r>
        <w:rPr>
          <w:spacing w:val="3"/>
        </w:rPr>
        <w:t xml:space="preserve"> </w:t>
      </w:r>
      <w:r>
        <w:t>функциональность.</w:t>
      </w:r>
    </w:p>
    <w:p w:rsidR="00FA2F1A" w:rsidRDefault="005E261C">
      <w:pPr>
        <w:pStyle w:val="a3"/>
        <w:ind w:right="844"/>
      </w:pPr>
      <w:r>
        <w:t>Обобщенный критерий "знание и понимание" включает знание и понимание роли</w:t>
      </w:r>
      <w:r>
        <w:rPr>
          <w:spacing w:val="1"/>
        </w:rPr>
        <w:t xml:space="preserve"> </w:t>
      </w:r>
      <w:r>
        <w:t>изучаемой</w:t>
      </w:r>
      <w:r>
        <w:rPr>
          <w:spacing w:val="1"/>
        </w:rPr>
        <w:t xml:space="preserve"> </w:t>
      </w:r>
      <w:r>
        <w:t>области</w:t>
      </w:r>
      <w:r>
        <w:rPr>
          <w:spacing w:val="1"/>
        </w:rPr>
        <w:t xml:space="preserve"> </w:t>
      </w:r>
      <w:r>
        <w:t>знания</w:t>
      </w:r>
      <w:r>
        <w:rPr>
          <w:spacing w:val="1"/>
        </w:rPr>
        <w:t xml:space="preserve"> </w:t>
      </w:r>
      <w:r>
        <w:t>или</w:t>
      </w:r>
      <w:r>
        <w:rPr>
          <w:spacing w:val="1"/>
        </w:rPr>
        <w:t xml:space="preserve"> </w:t>
      </w:r>
      <w:r>
        <w:t>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1"/>
        </w:rPr>
        <w:t xml:space="preserve"> </w:t>
      </w:r>
      <w:r>
        <w:t>и</w:t>
      </w:r>
      <w:r>
        <w:rPr>
          <w:spacing w:val="1"/>
        </w:rPr>
        <w:t xml:space="preserve"> </w:t>
      </w:r>
      <w:r>
        <w:t>понимание</w:t>
      </w:r>
      <w:r>
        <w:rPr>
          <w:spacing w:val="-7"/>
        </w:rPr>
        <w:t xml:space="preserve"> </w:t>
      </w:r>
      <w:r>
        <w:t>терминологии,</w:t>
      </w:r>
      <w:r>
        <w:rPr>
          <w:spacing w:val="-5"/>
        </w:rPr>
        <w:t xml:space="preserve"> </w:t>
      </w:r>
      <w:r>
        <w:t>понятий и</w:t>
      </w:r>
      <w:r>
        <w:rPr>
          <w:spacing w:val="-5"/>
        </w:rPr>
        <w:t xml:space="preserve"> </w:t>
      </w:r>
      <w:r>
        <w:t>идей,</w:t>
      </w:r>
      <w:r>
        <w:rPr>
          <w:spacing w:val="-4"/>
        </w:rPr>
        <w:t xml:space="preserve"> </w:t>
      </w:r>
      <w:r>
        <w:t>а</w:t>
      </w:r>
      <w:r>
        <w:rPr>
          <w:spacing w:val="-2"/>
        </w:rPr>
        <w:t xml:space="preserve"> </w:t>
      </w:r>
      <w:r>
        <w:t>также</w:t>
      </w:r>
      <w:r>
        <w:rPr>
          <w:spacing w:val="-3"/>
        </w:rPr>
        <w:t xml:space="preserve"> </w:t>
      </w:r>
      <w:r>
        <w:t>процедурных</w:t>
      </w:r>
      <w:r>
        <w:rPr>
          <w:spacing w:val="-6"/>
        </w:rPr>
        <w:t xml:space="preserve"> </w:t>
      </w:r>
      <w:r>
        <w:t>знаний или алгоритмов.</w:t>
      </w:r>
    </w:p>
    <w:p w:rsidR="00FA2F1A" w:rsidRDefault="005E261C">
      <w:pPr>
        <w:pStyle w:val="a3"/>
        <w:spacing w:line="275" w:lineRule="exact"/>
        <w:ind w:left="1550" w:firstLine="0"/>
      </w:pPr>
      <w:r>
        <w:t>Обобщенный</w:t>
      </w:r>
      <w:r>
        <w:rPr>
          <w:spacing w:val="-6"/>
        </w:rPr>
        <w:t xml:space="preserve"> </w:t>
      </w:r>
      <w:r>
        <w:t>критерий</w:t>
      </w:r>
      <w:r>
        <w:rPr>
          <w:spacing w:val="-6"/>
        </w:rPr>
        <w:t xml:space="preserve"> </w:t>
      </w:r>
      <w:r>
        <w:t>"применение"</w:t>
      </w:r>
      <w:r>
        <w:rPr>
          <w:spacing w:val="-4"/>
        </w:rPr>
        <w:t xml:space="preserve"> </w:t>
      </w:r>
      <w:r>
        <w:t>включает:</w:t>
      </w:r>
    </w:p>
    <w:p w:rsidR="00FA2F1A" w:rsidRDefault="005E261C" w:rsidP="00897D33">
      <w:pPr>
        <w:pStyle w:val="a7"/>
        <w:numPr>
          <w:ilvl w:val="0"/>
          <w:numId w:val="208"/>
        </w:numPr>
        <w:tabs>
          <w:tab w:val="left" w:pos="1930"/>
        </w:tabs>
        <w:ind w:right="853" w:firstLine="710"/>
        <w:rPr>
          <w:sz w:val="24"/>
        </w:rPr>
      </w:pPr>
      <w:r>
        <w:rPr>
          <w:sz w:val="24"/>
        </w:rPr>
        <w:t>использование</w:t>
      </w:r>
      <w:r>
        <w:rPr>
          <w:spacing w:val="1"/>
          <w:sz w:val="24"/>
        </w:rPr>
        <w:t xml:space="preserve"> </w:t>
      </w:r>
      <w:r>
        <w:rPr>
          <w:sz w:val="24"/>
        </w:rPr>
        <w:t>изучаемого</w:t>
      </w:r>
      <w:r>
        <w:rPr>
          <w:spacing w:val="1"/>
          <w:sz w:val="24"/>
        </w:rPr>
        <w:t xml:space="preserve"> </w:t>
      </w:r>
      <w:r>
        <w:rPr>
          <w:sz w:val="24"/>
        </w:rPr>
        <w:t>материала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различающихся</w:t>
      </w:r>
      <w:r>
        <w:rPr>
          <w:spacing w:val="1"/>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сочетанием</w:t>
      </w:r>
      <w:r>
        <w:rPr>
          <w:spacing w:val="1"/>
          <w:sz w:val="24"/>
        </w:rPr>
        <w:t xml:space="preserve"> </w:t>
      </w:r>
      <w:r>
        <w:rPr>
          <w:sz w:val="24"/>
        </w:rPr>
        <w:t>универсальных</w:t>
      </w:r>
      <w:r>
        <w:rPr>
          <w:spacing w:val="1"/>
          <w:sz w:val="24"/>
        </w:rPr>
        <w:t xml:space="preserve"> </w:t>
      </w:r>
      <w:r>
        <w:rPr>
          <w:sz w:val="24"/>
        </w:rPr>
        <w:t>познавательных</w:t>
      </w:r>
      <w:r>
        <w:rPr>
          <w:spacing w:val="-6"/>
          <w:sz w:val="24"/>
        </w:rPr>
        <w:t xml:space="preserve"> </w:t>
      </w:r>
      <w:r>
        <w:rPr>
          <w:sz w:val="24"/>
        </w:rPr>
        <w:t>действий</w:t>
      </w:r>
      <w:r>
        <w:rPr>
          <w:spacing w:val="1"/>
          <w:sz w:val="24"/>
        </w:rPr>
        <w:t xml:space="preserve"> </w:t>
      </w:r>
      <w:r>
        <w:rPr>
          <w:sz w:val="24"/>
        </w:rPr>
        <w:t>и</w:t>
      </w:r>
      <w:r>
        <w:rPr>
          <w:spacing w:val="-9"/>
          <w:sz w:val="24"/>
        </w:rPr>
        <w:t xml:space="preserve"> </w:t>
      </w:r>
      <w:r>
        <w:rPr>
          <w:sz w:val="24"/>
        </w:rPr>
        <w:t>операций,</w:t>
      </w:r>
      <w:r>
        <w:rPr>
          <w:spacing w:val="1"/>
          <w:sz w:val="24"/>
        </w:rPr>
        <w:t xml:space="preserve"> </w:t>
      </w:r>
      <w:r>
        <w:rPr>
          <w:sz w:val="24"/>
        </w:rPr>
        <w:t>степенью</w:t>
      </w:r>
      <w:r>
        <w:rPr>
          <w:spacing w:val="-2"/>
          <w:sz w:val="24"/>
        </w:rPr>
        <w:t xml:space="preserve"> </w:t>
      </w:r>
      <w:r>
        <w:rPr>
          <w:sz w:val="24"/>
        </w:rPr>
        <w:t>проработанности</w:t>
      </w:r>
      <w:r>
        <w:rPr>
          <w:spacing w:val="-4"/>
          <w:sz w:val="24"/>
        </w:rPr>
        <w:t xml:space="preserve"> </w:t>
      </w:r>
      <w:r>
        <w:rPr>
          <w:sz w:val="24"/>
        </w:rPr>
        <w:t>в</w:t>
      </w:r>
      <w:r>
        <w:rPr>
          <w:spacing w:val="-3"/>
          <w:sz w:val="24"/>
        </w:rPr>
        <w:t xml:space="preserve"> </w:t>
      </w:r>
      <w:r>
        <w:rPr>
          <w:sz w:val="24"/>
        </w:rPr>
        <w:t>учебном процессе;</w:t>
      </w:r>
    </w:p>
    <w:p w:rsidR="00FA2F1A" w:rsidRDefault="005E261C" w:rsidP="00897D33">
      <w:pPr>
        <w:pStyle w:val="a7"/>
        <w:numPr>
          <w:ilvl w:val="0"/>
          <w:numId w:val="208"/>
        </w:numPr>
        <w:tabs>
          <w:tab w:val="left" w:pos="1829"/>
        </w:tabs>
        <w:ind w:right="843" w:firstLine="710"/>
        <w:rPr>
          <w:sz w:val="24"/>
        </w:rPr>
      </w:pPr>
      <w:r>
        <w:rPr>
          <w:sz w:val="24"/>
        </w:rPr>
        <w:t>использование</w:t>
      </w:r>
      <w:r>
        <w:rPr>
          <w:spacing w:val="1"/>
          <w:sz w:val="24"/>
        </w:rPr>
        <w:t xml:space="preserve"> </w:t>
      </w:r>
      <w:r>
        <w:rPr>
          <w:sz w:val="24"/>
        </w:rPr>
        <w:t>специфических</w:t>
      </w:r>
      <w:r>
        <w:rPr>
          <w:spacing w:val="1"/>
          <w:sz w:val="24"/>
        </w:rPr>
        <w:t xml:space="preserve"> </w:t>
      </w:r>
      <w:r>
        <w:rPr>
          <w:sz w:val="24"/>
        </w:rPr>
        <w:t>для</w:t>
      </w:r>
      <w:r>
        <w:rPr>
          <w:spacing w:val="1"/>
          <w:sz w:val="24"/>
        </w:rPr>
        <w:t xml:space="preserve"> </w:t>
      </w:r>
      <w:r>
        <w:rPr>
          <w:sz w:val="24"/>
        </w:rPr>
        <w:t>предмета</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применению</w:t>
      </w:r>
      <w:r>
        <w:rPr>
          <w:spacing w:val="1"/>
          <w:sz w:val="24"/>
        </w:rPr>
        <w:t xml:space="preserve"> </w:t>
      </w:r>
      <w:r>
        <w:rPr>
          <w:sz w:val="24"/>
        </w:rPr>
        <w:t>и</w:t>
      </w:r>
      <w:r>
        <w:rPr>
          <w:spacing w:val="1"/>
          <w:sz w:val="24"/>
        </w:rPr>
        <w:t xml:space="preserve"> </w:t>
      </w:r>
      <w:r>
        <w:rPr>
          <w:sz w:val="24"/>
        </w:rPr>
        <w:t>преобразованию при решении учебных задач (проблем), в том числе в ходе поисковой</w:t>
      </w:r>
      <w:r>
        <w:rPr>
          <w:spacing w:val="1"/>
          <w:sz w:val="24"/>
        </w:rPr>
        <w:t xml:space="preserve"> </w:t>
      </w:r>
      <w:r>
        <w:rPr>
          <w:sz w:val="24"/>
        </w:rPr>
        <w:t>деятельности,</w:t>
      </w:r>
      <w:r>
        <w:rPr>
          <w:spacing w:val="3"/>
          <w:sz w:val="24"/>
        </w:rPr>
        <w:t xml:space="preserve"> </w:t>
      </w:r>
      <w:r>
        <w:rPr>
          <w:sz w:val="24"/>
        </w:rPr>
        <w:t>учебно-исследовательской</w:t>
      </w:r>
      <w:r>
        <w:rPr>
          <w:spacing w:val="-3"/>
          <w:sz w:val="24"/>
        </w:rPr>
        <w:t xml:space="preserve"> </w:t>
      </w:r>
      <w:r>
        <w:rPr>
          <w:sz w:val="24"/>
        </w:rPr>
        <w:t>и</w:t>
      </w:r>
      <w:r>
        <w:rPr>
          <w:spacing w:val="-3"/>
          <w:sz w:val="24"/>
        </w:rPr>
        <w:t xml:space="preserve"> </w:t>
      </w:r>
      <w:r>
        <w:rPr>
          <w:sz w:val="24"/>
        </w:rPr>
        <w:t>учебно-проектной</w:t>
      </w:r>
      <w:r>
        <w:rPr>
          <w:spacing w:val="2"/>
          <w:sz w:val="24"/>
        </w:rPr>
        <w:t xml:space="preserve"> </w:t>
      </w:r>
      <w:r>
        <w:rPr>
          <w:sz w:val="24"/>
        </w:rPr>
        <w:t>деятельности.</w:t>
      </w:r>
    </w:p>
    <w:p w:rsidR="00FA2F1A" w:rsidRDefault="005E261C">
      <w:pPr>
        <w:pStyle w:val="a3"/>
        <w:ind w:right="846"/>
      </w:pPr>
      <w:r>
        <w:t>Обобщенный критерий "функциональность" включает осознанное использование</w:t>
      </w:r>
      <w:r>
        <w:rPr>
          <w:spacing w:val="1"/>
        </w:rPr>
        <w:t xml:space="preserve"> </w:t>
      </w:r>
      <w:r>
        <w:t>приобретенных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внеучебных</w:t>
      </w:r>
      <w:r>
        <w:rPr>
          <w:spacing w:val="1"/>
        </w:rPr>
        <w:t xml:space="preserve"> </w:t>
      </w:r>
      <w:r>
        <w:t>проблем,</w:t>
      </w:r>
      <w:r>
        <w:rPr>
          <w:spacing w:val="1"/>
        </w:rPr>
        <w:t xml:space="preserve"> </w:t>
      </w:r>
      <w:r>
        <w:t>различающихся сложностью предметного содержания, читательских умений, контекста, а</w:t>
      </w:r>
      <w:r>
        <w:rPr>
          <w:spacing w:val="1"/>
        </w:rPr>
        <w:t xml:space="preserve"> </w:t>
      </w:r>
      <w:r>
        <w:t>также сочетанием</w:t>
      </w:r>
      <w:r>
        <w:rPr>
          <w:spacing w:val="3"/>
        </w:rPr>
        <w:t xml:space="preserve"> </w:t>
      </w:r>
      <w:r>
        <w:t>когнитивных</w:t>
      </w:r>
      <w:r>
        <w:rPr>
          <w:spacing w:val="-8"/>
        </w:rPr>
        <w:t xml:space="preserve"> </w:t>
      </w:r>
      <w:r>
        <w:t>операций.</w:t>
      </w:r>
    </w:p>
    <w:p w:rsidR="00FA2F1A" w:rsidRDefault="005E261C">
      <w:pPr>
        <w:pStyle w:val="a3"/>
        <w:ind w:right="853"/>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педагогическим работником в ходе процедур текущего, тематического, промежуточного и</w:t>
      </w:r>
      <w:r>
        <w:rPr>
          <w:spacing w:val="-57"/>
        </w:rPr>
        <w:t xml:space="preserve"> </w:t>
      </w:r>
      <w:r>
        <w:t>итогового</w:t>
      </w:r>
      <w:r>
        <w:rPr>
          <w:spacing w:val="5"/>
        </w:rPr>
        <w:t xml:space="preserve"> </w:t>
      </w:r>
      <w:r>
        <w:t>контроля.</w:t>
      </w:r>
    </w:p>
    <w:p w:rsidR="00FA2F1A" w:rsidRDefault="005E261C">
      <w:pPr>
        <w:pStyle w:val="a3"/>
        <w:spacing w:line="242" w:lineRule="auto"/>
        <w:ind w:right="850"/>
      </w:pPr>
      <w:r>
        <w:t>Особенности оценки предметных результатов по отдельному учебному предмету</w:t>
      </w:r>
      <w:r>
        <w:rPr>
          <w:spacing w:val="1"/>
        </w:rPr>
        <w:t xml:space="preserve"> </w:t>
      </w:r>
      <w:r>
        <w:t>фиксируются в</w:t>
      </w:r>
      <w:r>
        <w:rPr>
          <w:spacing w:val="6"/>
        </w:rPr>
        <w:t xml:space="preserve"> </w:t>
      </w:r>
      <w:r>
        <w:t>приложении</w:t>
      </w:r>
      <w:r>
        <w:rPr>
          <w:spacing w:val="-2"/>
        </w:rPr>
        <w:t xml:space="preserve"> </w:t>
      </w:r>
      <w:r>
        <w:t>к ООП НОО.</w:t>
      </w:r>
    </w:p>
    <w:p w:rsidR="00FA2F1A" w:rsidRDefault="005E261C">
      <w:pPr>
        <w:pStyle w:val="a3"/>
        <w:spacing w:line="242" w:lineRule="auto"/>
        <w:ind w:right="850"/>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должно</w:t>
      </w:r>
      <w:r>
        <w:rPr>
          <w:spacing w:val="1"/>
        </w:rPr>
        <w:t xml:space="preserve"> </w:t>
      </w:r>
      <w:r>
        <w:t>включать:</w:t>
      </w:r>
    </w:p>
    <w:p w:rsidR="00FA2F1A" w:rsidRDefault="005E261C" w:rsidP="00897D33">
      <w:pPr>
        <w:pStyle w:val="a7"/>
        <w:numPr>
          <w:ilvl w:val="0"/>
          <w:numId w:val="208"/>
        </w:numPr>
        <w:tabs>
          <w:tab w:val="left" w:pos="1709"/>
        </w:tabs>
        <w:spacing w:line="242" w:lineRule="auto"/>
        <w:ind w:right="851" w:firstLine="710"/>
        <w:rPr>
          <w:sz w:val="24"/>
        </w:rPr>
      </w:pPr>
      <w:r>
        <w:rPr>
          <w:sz w:val="24"/>
        </w:rPr>
        <w:t>список</w:t>
      </w:r>
      <w:r>
        <w:rPr>
          <w:spacing w:val="11"/>
          <w:sz w:val="24"/>
        </w:rPr>
        <w:t xml:space="preserve"> </w:t>
      </w:r>
      <w:r>
        <w:rPr>
          <w:sz w:val="24"/>
        </w:rPr>
        <w:t>итоговых</w:t>
      </w:r>
      <w:r>
        <w:rPr>
          <w:spacing w:val="8"/>
          <w:sz w:val="24"/>
        </w:rPr>
        <w:t xml:space="preserve"> </w:t>
      </w:r>
      <w:r>
        <w:rPr>
          <w:sz w:val="24"/>
        </w:rPr>
        <w:t>планируемых</w:t>
      </w:r>
      <w:r>
        <w:rPr>
          <w:spacing w:val="8"/>
          <w:sz w:val="24"/>
        </w:rPr>
        <w:t xml:space="preserve"> </w:t>
      </w:r>
      <w:r>
        <w:rPr>
          <w:sz w:val="24"/>
        </w:rPr>
        <w:t>результатов</w:t>
      </w:r>
      <w:r>
        <w:rPr>
          <w:spacing w:val="15"/>
          <w:sz w:val="24"/>
        </w:rPr>
        <w:t xml:space="preserve"> </w:t>
      </w:r>
      <w:r>
        <w:rPr>
          <w:sz w:val="24"/>
        </w:rPr>
        <w:t>с</w:t>
      </w:r>
      <w:r>
        <w:rPr>
          <w:spacing w:val="17"/>
          <w:sz w:val="24"/>
        </w:rPr>
        <w:t xml:space="preserve"> </w:t>
      </w:r>
      <w:r>
        <w:rPr>
          <w:sz w:val="24"/>
        </w:rPr>
        <w:t>указанием</w:t>
      </w:r>
      <w:r>
        <w:rPr>
          <w:spacing w:val="14"/>
          <w:sz w:val="24"/>
        </w:rPr>
        <w:t xml:space="preserve"> </w:t>
      </w:r>
      <w:r>
        <w:rPr>
          <w:sz w:val="24"/>
        </w:rPr>
        <w:t>этапов</w:t>
      </w:r>
      <w:r>
        <w:rPr>
          <w:spacing w:val="15"/>
          <w:sz w:val="24"/>
        </w:rPr>
        <w:t xml:space="preserve"> </w:t>
      </w:r>
      <w:r>
        <w:rPr>
          <w:sz w:val="24"/>
        </w:rPr>
        <w:t>их</w:t>
      </w:r>
      <w:r>
        <w:rPr>
          <w:spacing w:val="8"/>
          <w:sz w:val="24"/>
        </w:rPr>
        <w:t xml:space="preserve"> </w:t>
      </w:r>
      <w:r>
        <w:rPr>
          <w:sz w:val="24"/>
        </w:rPr>
        <w:t>формирования</w:t>
      </w:r>
      <w:r>
        <w:rPr>
          <w:spacing w:val="-58"/>
          <w:sz w:val="24"/>
        </w:rPr>
        <w:t xml:space="preserve"> </w:t>
      </w:r>
      <w:r>
        <w:rPr>
          <w:sz w:val="24"/>
        </w:rPr>
        <w:t>и</w:t>
      </w:r>
      <w:r>
        <w:rPr>
          <w:spacing w:val="1"/>
          <w:sz w:val="24"/>
        </w:rPr>
        <w:t xml:space="preserve"> </w:t>
      </w:r>
      <w:r>
        <w:rPr>
          <w:sz w:val="24"/>
        </w:rPr>
        <w:t>способов</w:t>
      </w:r>
      <w:r>
        <w:rPr>
          <w:spacing w:val="-3"/>
          <w:sz w:val="24"/>
        </w:rPr>
        <w:t xml:space="preserve"> </w:t>
      </w:r>
      <w:r>
        <w:rPr>
          <w:sz w:val="24"/>
        </w:rPr>
        <w:t>оценки</w:t>
      </w:r>
      <w:r>
        <w:rPr>
          <w:spacing w:val="-4"/>
          <w:sz w:val="24"/>
        </w:rPr>
        <w:t xml:space="preserve"> </w:t>
      </w:r>
      <w:r>
        <w:rPr>
          <w:sz w:val="24"/>
        </w:rPr>
        <w:t>(например,</w:t>
      </w:r>
      <w:r>
        <w:rPr>
          <w:spacing w:val="-2"/>
          <w:sz w:val="24"/>
        </w:rPr>
        <w:t xml:space="preserve"> </w:t>
      </w:r>
      <w:r>
        <w:rPr>
          <w:sz w:val="24"/>
        </w:rPr>
        <w:t>текущая (тематическая); устно</w:t>
      </w:r>
      <w:r>
        <w:rPr>
          <w:spacing w:val="4"/>
          <w:sz w:val="24"/>
        </w:rPr>
        <w:t xml:space="preserve"> </w:t>
      </w:r>
      <w:r>
        <w:rPr>
          <w:sz w:val="24"/>
        </w:rPr>
        <w:t>(письменно),</w:t>
      </w:r>
      <w:r>
        <w:rPr>
          <w:spacing w:val="-2"/>
          <w:sz w:val="24"/>
        </w:rPr>
        <w:t xml:space="preserve"> </w:t>
      </w:r>
      <w:r>
        <w:rPr>
          <w:sz w:val="24"/>
        </w:rPr>
        <w:t>практика);</w:t>
      </w:r>
    </w:p>
    <w:p w:rsidR="00FA2F1A" w:rsidRDefault="005E261C" w:rsidP="00897D33">
      <w:pPr>
        <w:pStyle w:val="a7"/>
        <w:numPr>
          <w:ilvl w:val="0"/>
          <w:numId w:val="208"/>
        </w:numPr>
        <w:tabs>
          <w:tab w:val="left" w:pos="1829"/>
        </w:tabs>
        <w:ind w:right="847" w:firstLine="710"/>
        <w:rPr>
          <w:sz w:val="24"/>
        </w:rPr>
      </w:pPr>
      <w:r>
        <w:rPr>
          <w:sz w:val="24"/>
        </w:rPr>
        <w:t>требования</w:t>
      </w:r>
      <w:r>
        <w:rPr>
          <w:spacing w:val="1"/>
          <w:sz w:val="24"/>
        </w:rPr>
        <w:t xml:space="preserve"> </w:t>
      </w:r>
      <w:r>
        <w:rPr>
          <w:sz w:val="24"/>
        </w:rPr>
        <w:t>к</w:t>
      </w:r>
      <w:r>
        <w:rPr>
          <w:spacing w:val="1"/>
          <w:sz w:val="24"/>
        </w:rPr>
        <w:t xml:space="preserve"> </w:t>
      </w:r>
      <w:r>
        <w:rPr>
          <w:sz w:val="24"/>
        </w:rPr>
        <w:t>выставлению</w:t>
      </w:r>
      <w:r>
        <w:rPr>
          <w:spacing w:val="1"/>
          <w:sz w:val="24"/>
        </w:rPr>
        <w:t xml:space="preserve"> </w:t>
      </w:r>
      <w:r>
        <w:rPr>
          <w:sz w:val="24"/>
        </w:rPr>
        <w:t>отметок</w:t>
      </w:r>
      <w:r>
        <w:rPr>
          <w:spacing w:val="1"/>
          <w:sz w:val="24"/>
        </w:rPr>
        <w:t xml:space="preserve"> </w:t>
      </w:r>
      <w:r>
        <w:rPr>
          <w:sz w:val="24"/>
        </w:rPr>
        <w:t>за</w:t>
      </w:r>
      <w:r>
        <w:rPr>
          <w:spacing w:val="1"/>
          <w:sz w:val="24"/>
        </w:rPr>
        <w:t xml:space="preserve"> </w:t>
      </w:r>
      <w:r>
        <w:rPr>
          <w:sz w:val="24"/>
        </w:rPr>
        <w:t>промежуточную</w:t>
      </w:r>
      <w:r>
        <w:rPr>
          <w:spacing w:val="1"/>
          <w:sz w:val="24"/>
        </w:rPr>
        <w:t xml:space="preserve"> </w:t>
      </w:r>
      <w:r>
        <w:rPr>
          <w:sz w:val="24"/>
        </w:rPr>
        <w:t>аттестацию</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степени</w:t>
      </w:r>
      <w:r>
        <w:rPr>
          <w:spacing w:val="1"/>
          <w:sz w:val="24"/>
        </w:rPr>
        <w:t xml:space="preserve"> </w:t>
      </w:r>
      <w:r>
        <w:rPr>
          <w:sz w:val="24"/>
        </w:rPr>
        <w:t>значимости</w:t>
      </w:r>
      <w:r>
        <w:rPr>
          <w:spacing w:val="1"/>
          <w:sz w:val="24"/>
        </w:rPr>
        <w:t xml:space="preserve"> </w:t>
      </w:r>
      <w:r>
        <w:rPr>
          <w:sz w:val="24"/>
        </w:rPr>
        <w:t>отметок</w:t>
      </w:r>
      <w:r>
        <w:rPr>
          <w:spacing w:val="1"/>
          <w:sz w:val="24"/>
        </w:rPr>
        <w:t xml:space="preserve"> </w:t>
      </w:r>
      <w:r>
        <w:rPr>
          <w:sz w:val="24"/>
        </w:rPr>
        <w:t>за</w:t>
      </w:r>
      <w:r>
        <w:rPr>
          <w:spacing w:val="1"/>
          <w:sz w:val="24"/>
        </w:rPr>
        <w:t xml:space="preserve"> </w:t>
      </w:r>
      <w:r>
        <w:rPr>
          <w:sz w:val="24"/>
        </w:rPr>
        <w:t>отдельные</w:t>
      </w:r>
      <w:r>
        <w:rPr>
          <w:spacing w:val="1"/>
          <w:sz w:val="24"/>
        </w:rPr>
        <w:t xml:space="preserve"> </w:t>
      </w:r>
      <w:r>
        <w:rPr>
          <w:sz w:val="24"/>
        </w:rPr>
        <w:t>оценочные</w:t>
      </w:r>
      <w:r>
        <w:rPr>
          <w:spacing w:val="1"/>
          <w:sz w:val="24"/>
        </w:rPr>
        <w:t xml:space="preserve"> </w:t>
      </w:r>
      <w:r>
        <w:rPr>
          <w:sz w:val="24"/>
        </w:rPr>
        <w:t>процедуры);</w:t>
      </w:r>
    </w:p>
    <w:p w:rsidR="00FA2F1A" w:rsidRDefault="005E261C" w:rsidP="00897D33">
      <w:pPr>
        <w:pStyle w:val="a7"/>
        <w:numPr>
          <w:ilvl w:val="0"/>
          <w:numId w:val="208"/>
        </w:numPr>
        <w:tabs>
          <w:tab w:val="left" w:pos="1695"/>
        </w:tabs>
        <w:spacing w:line="275" w:lineRule="exact"/>
        <w:ind w:left="1694" w:hanging="145"/>
        <w:rPr>
          <w:sz w:val="24"/>
        </w:rPr>
      </w:pPr>
      <w:r>
        <w:rPr>
          <w:sz w:val="24"/>
        </w:rPr>
        <w:t>график</w:t>
      </w:r>
      <w:r>
        <w:rPr>
          <w:spacing w:val="-6"/>
          <w:sz w:val="24"/>
        </w:rPr>
        <w:t xml:space="preserve"> </w:t>
      </w:r>
      <w:r>
        <w:rPr>
          <w:sz w:val="24"/>
        </w:rPr>
        <w:t>контрольных</w:t>
      </w:r>
      <w:r>
        <w:rPr>
          <w:spacing w:val="-8"/>
          <w:sz w:val="24"/>
        </w:rPr>
        <w:t xml:space="preserve"> </w:t>
      </w:r>
      <w:r>
        <w:rPr>
          <w:sz w:val="24"/>
        </w:rPr>
        <w:t>мероприятий.</w:t>
      </w:r>
    </w:p>
    <w:p w:rsidR="00FA2F1A" w:rsidRDefault="005E261C">
      <w:pPr>
        <w:pStyle w:val="a3"/>
        <w:spacing w:line="242" w:lineRule="auto"/>
        <w:ind w:right="844"/>
      </w:pPr>
      <w:r>
        <w:t>Стартовая диагностика проводится администрацией</w:t>
      </w:r>
      <w:r>
        <w:rPr>
          <w:spacing w:val="60"/>
        </w:rPr>
        <w:t xml:space="preserve"> </w:t>
      </w:r>
      <w:r>
        <w:t>образовательной организации</w:t>
      </w:r>
      <w:r>
        <w:rPr>
          <w:spacing w:val="1"/>
        </w:rPr>
        <w:t xml:space="preserve"> </w:t>
      </w:r>
      <w:r>
        <w:t>с</w:t>
      </w:r>
      <w:r>
        <w:rPr>
          <w:spacing w:val="-1"/>
        </w:rPr>
        <w:t xml:space="preserve"> </w:t>
      </w:r>
      <w:r>
        <w:t>целью</w:t>
      </w:r>
      <w:r>
        <w:rPr>
          <w:spacing w:val="-6"/>
        </w:rPr>
        <w:t xml:space="preserve"> </w:t>
      </w:r>
      <w:r>
        <w:t>оценки</w:t>
      </w:r>
      <w:r>
        <w:rPr>
          <w:spacing w:val="-3"/>
        </w:rPr>
        <w:t xml:space="preserve"> </w:t>
      </w:r>
      <w:r>
        <w:t>готовности</w:t>
      </w:r>
      <w:r>
        <w:rPr>
          <w:spacing w:val="-2"/>
        </w:rPr>
        <w:t xml:space="preserve"> </w:t>
      </w:r>
      <w:r>
        <w:t>к</w:t>
      </w:r>
      <w:r>
        <w:rPr>
          <w:spacing w:val="-6"/>
        </w:rPr>
        <w:t xml:space="preserve"> </w:t>
      </w:r>
      <w:r>
        <w:t>обучению</w:t>
      </w:r>
      <w:r>
        <w:rPr>
          <w:spacing w:val="-1"/>
        </w:rPr>
        <w:t xml:space="preserve"> </w:t>
      </w:r>
      <w:r>
        <w:t>на</w:t>
      </w:r>
      <w:r>
        <w:rPr>
          <w:spacing w:val="5"/>
        </w:rPr>
        <w:t xml:space="preserve"> </w:t>
      </w:r>
      <w:r>
        <w:t>уровне</w:t>
      </w:r>
      <w:r>
        <w:rPr>
          <w:spacing w:val="-1"/>
        </w:rPr>
        <w:t xml:space="preserve"> </w:t>
      </w:r>
      <w:r>
        <w:t>начального</w:t>
      </w:r>
      <w:r>
        <w:rPr>
          <w:spacing w:val="-4"/>
        </w:rPr>
        <w:t xml:space="preserve"> </w:t>
      </w:r>
      <w:r>
        <w:t>общего</w:t>
      </w:r>
      <w:r>
        <w:rPr>
          <w:spacing w:val="-4"/>
        </w:rPr>
        <w:t xml:space="preserve"> </w:t>
      </w:r>
      <w:r>
        <w:t>образования.</w:t>
      </w:r>
    </w:p>
    <w:p w:rsidR="00FA2F1A" w:rsidRDefault="005E261C">
      <w:pPr>
        <w:pStyle w:val="a3"/>
        <w:spacing w:line="242" w:lineRule="auto"/>
        <w:ind w:right="845"/>
      </w:pPr>
      <w:r>
        <w:t>Стартовая диагностика проводится в начале 1 класса и выступает как основа (точка</w:t>
      </w:r>
      <w:r>
        <w:rPr>
          <w:spacing w:val="1"/>
        </w:rPr>
        <w:t xml:space="preserve"> </w:t>
      </w:r>
      <w:r>
        <w:t>отсчета)</w:t>
      </w:r>
      <w:r>
        <w:rPr>
          <w:spacing w:val="7"/>
        </w:rPr>
        <w:t xml:space="preserve"> </w:t>
      </w:r>
      <w:r>
        <w:t>для</w:t>
      </w:r>
      <w:r>
        <w:rPr>
          <w:spacing w:val="6"/>
        </w:rPr>
        <w:t xml:space="preserve"> </w:t>
      </w:r>
      <w:r>
        <w:t>оценки</w:t>
      </w:r>
      <w:r>
        <w:rPr>
          <w:spacing w:val="7"/>
        </w:rPr>
        <w:t xml:space="preserve"> </w:t>
      </w:r>
      <w:r>
        <w:t>динамики</w:t>
      </w:r>
      <w:r>
        <w:rPr>
          <w:spacing w:val="2"/>
        </w:rPr>
        <w:t xml:space="preserve"> </w:t>
      </w:r>
      <w:r>
        <w:t>образовательных</w:t>
      </w:r>
      <w:r>
        <w:rPr>
          <w:spacing w:val="6"/>
        </w:rPr>
        <w:t xml:space="preserve"> </w:t>
      </w:r>
      <w:r>
        <w:t>достижений</w:t>
      </w:r>
      <w:r>
        <w:rPr>
          <w:spacing w:val="2"/>
        </w:rPr>
        <w:t xml:space="preserve"> </w:t>
      </w:r>
      <w:r>
        <w:t>обучающихся.</w:t>
      </w:r>
      <w:r>
        <w:rPr>
          <w:spacing w:val="24"/>
        </w:rPr>
        <w:t xml:space="preserve"> </w:t>
      </w:r>
      <w:r>
        <w:t>Объектом</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53" w:firstLine="0"/>
      </w:pPr>
      <w:r>
        <w:lastRenderedPageBreak/>
        <w:t>оценки</w:t>
      </w:r>
      <w:r>
        <w:rPr>
          <w:spacing w:val="1"/>
        </w:rPr>
        <w:t xml:space="preserve"> </w:t>
      </w:r>
      <w:r>
        <w:t>в</w:t>
      </w:r>
      <w:r>
        <w:rPr>
          <w:spacing w:val="1"/>
        </w:rPr>
        <w:t xml:space="preserve"> </w:t>
      </w:r>
      <w:r>
        <w:t>рамках</w:t>
      </w:r>
      <w:r>
        <w:rPr>
          <w:spacing w:val="1"/>
        </w:rPr>
        <w:t xml:space="preserve"> </w:t>
      </w:r>
      <w:r>
        <w:t>стартовой</w:t>
      </w:r>
      <w:r>
        <w:rPr>
          <w:spacing w:val="1"/>
        </w:rPr>
        <w:t xml:space="preserve"> </w:t>
      </w:r>
      <w:r>
        <w:t>диагностики</w:t>
      </w:r>
      <w:r>
        <w:rPr>
          <w:spacing w:val="1"/>
        </w:rPr>
        <w:t xml:space="preserve"> </w:t>
      </w:r>
      <w:r>
        <w:t>является</w:t>
      </w:r>
      <w:r>
        <w:rPr>
          <w:spacing w:val="1"/>
        </w:rPr>
        <w:t xml:space="preserve"> </w:t>
      </w:r>
      <w:r>
        <w:t>сформированность</w:t>
      </w:r>
      <w:r>
        <w:rPr>
          <w:spacing w:val="61"/>
        </w:rPr>
        <w:t xml:space="preserve"> </w:t>
      </w:r>
      <w:r>
        <w:t>предпосылок</w:t>
      </w:r>
      <w:r>
        <w:rPr>
          <w:spacing w:val="-57"/>
        </w:rPr>
        <w:t xml:space="preserve"> </w:t>
      </w:r>
      <w:r>
        <w:t>учебной</w:t>
      </w:r>
      <w:r>
        <w:rPr>
          <w:spacing w:val="1"/>
        </w:rPr>
        <w:t xml:space="preserve"> </w:t>
      </w:r>
      <w:r>
        <w:t>деятельности,</w:t>
      </w:r>
      <w:r>
        <w:rPr>
          <w:spacing w:val="-1"/>
        </w:rPr>
        <w:t xml:space="preserve"> </w:t>
      </w:r>
      <w:r>
        <w:t>готовность</w:t>
      </w:r>
      <w:r>
        <w:rPr>
          <w:spacing w:val="2"/>
        </w:rPr>
        <w:t xml:space="preserve"> </w:t>
      </w:r>
      <w:r>
        <w:t>к</w:t>
      </w:r>
      <w:r>
        <w:rPr>
          <w:spacing w:val="-5"/>
        </w:rPr>
        <w:t xml:space="preserve"> </w:t>
      </w:r>
      <w:r>
        <w:t>овладению</w:t>
      </w:r>
      <w:r>
        <w:rPr>
          <w:spacing w:val="-1"/>
        </w:rPr>
        <w:t xml:space="preserve"> </w:t>
      </w:r>
      <w:r>
        <w:t>чтением,</w:t>
      </w:r>
      <w:r>
        <w:rPr>
          <w:spacing w:val="-2"/>
        </w:rPr>
        <w:t xml:space="preserve"> </w:t>
      </w:r>
      <w:r>
        <w:t>грамотой</w:t>
      </w:r>
      <w:r>
        <w:rPr>
          <w:spacing w:val="-3"/>
        </w:rPr>
        <w:t xml:space="preserve"> </w:t>
      </w:r>
      <w:r>
        <w:t>и</w:t>
      </w:r>
      <w:r>
        <w:rPr>
          <w:spacing w:val="2"/>
        </w:rPr>
        <w:t xml:space="preserve"> </w:t>
      </w:r>
      <w:r>
        <w:t>счетом.</w:t>
      </w:r>
    </w:p>
    <w:p w:rsidR="00FA2F1A" w:rsidRDefault="005E261C">
      <w:pPr>
        <w:pStyle w:val="a3"/>
        <w:ind w:right="847"/>
      </w:pPr>
      <w:r>
        <w:t>Стартовая диагностика может проводиться педагогическими работниками с целью</w:t>
      </w:r>
      <w:r>
        <w:rPr>
          <w:spacing w:val="1"/>
        </w:rPr>
        <w:t xml:space="preserve"> </w:t>
      </w:r>
      <w:r>
        <w:t>оценки готовности к изучению отдельных предметов (разделов). Результаты 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2"/>
        </w:rPr>
        <w:t xml:space="preserve"> </w:t>
      </w:r>
      <w:r>
        <w:t>учебного</w:t>
      </w:r>
      <w:r>
        <w:rPr>
          <w:spacing w:val="2"/>
        </w:rPr>
        <w:t xml:space="preserve"> </w:t>
      </w:r>
      <w:r>
        <w:t>процесса.</w:t>
      </w:r>
    </w:p>
    <w:p w:rsidR="00FA2F1A" w:rsidRDefault="005E261C">
      <w:pPr>
        <w:pStyle w:val="a3"/>
        <w:spacing w:line="242" w:lineRule="auto"/>
        <w:ind w:right="850"/>
      </w:pPr>
      <w:r>
        <w:t>Текущая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индивидуального</w:t>
      </w:r>
      <w:r>
        <w:rPr>
          <w:spacing w:val="1"/>
        </w:rPr>
        <w:t xml:space="preserve"> </w:t>
      </w:r>
      <w:r>
        <w:t>продвижения</w:t>
      </w:r>
      <w:r>
        <w:rPr>
          <w:spacing w:val="1"/>
        </w:rPr>
        <w:t xml:space="preserve"> </w:t>
      </w:r>
      <w:r>
        <w:t>обучающегося</w:t>
      </w:r>
      <w:r>
        <w:rPr>
          <w:spacing w:val="1"/>
        </w:rPr>
        <w:t xml:space="preserve"> </w:t>
      </w:r>
      <w:r>
        <w:t>в</w:t>
      </w:r>
      <w:r>
        <w:rPr>
          <w:spacing w:val="-6"/>
        </w:rPr>
        <w:t xml:space="preserve"> </w:t>
      </w:r>
      <w:r>
        <w:t>освоении</w:t>
      </w:r>
      <w:r>
        <w:rPr>
          <w:spacing w:val="6"/>
        </w:rPr>
        <w:t xml:space="preserve"> </w:t>
      </w:r>
      <w:r>
        <w:t>программы</w:t>
      </w:r>
      <w:r>
        <w:rPr>
          <w:spacing w:val="3"/>
        </w:rPr>
        <w:t xml:space="preserve"> </w:t>
      </w:r>
      <w:r>
        <w:t>учебного</w:t>
      </w:r>
      <w:r>
        <w:rPr>
          <w:spacing w:val="2"/>
        </w:rPr>
        <w:t xml:space="preserve"> </w:t>
      </w:r>
      <w:r>
        <w:t>предмета.</w:t>
      </w:r>
    </w:p>
    <w:p w:rsidR="00FA2F1A" w:rsidRDefault="005E261C">
      <w:pPr>
        <w:pStyle w:val="a3"/>
        <w:ind w:right="840"/>
      </w:pPr>
      <w:r>
        <w:t>Текущая оценка может быть формирующей (поддерживающей и направляющей</w:t>
      </w:r>
      <w:r>
        <w:rPr>
          <w:spacing w:val="1"/>
        </w:rPr>
        <w:t xml:space="preserve"> </w:t>
      </w:r>
      <w:r>
        <w:t>усилия обучающегося, включающей его в самостоятельную оценочную деятельность) и</w:t>
      </w:r>
      <w:r>
        <w:rPr>
          <w:spacing w:val="1"/>
        </w:rPr>
        <w:t xml:space="preserve"> </w:t>
      </w:r>
      <w:r>
        <w:t>диагностической,</w:t>
      </w:r>
      <w:r>
        <w:rPr>
          <w:spacing w:val="29"/>
        </w:rPr>
        <w:t xml:space="preserve"> </w:t>
      </w:r>
      <w:r>
        <w:t>способствующей</w:t>
      </w:r>
      <w:r>
        <w:rPr>
          <w:spacing w:val="28"/>
        </w:rPr>
        <w:t xml:space="preserve"> </w:t>
      </w:r>
      <w:r>
        <w:t>выявлению</w:t>
      </w:r>
      <w:r>
        <w:rPr>
          <w:spacing w:val="21"/>
        </w:rPr>
        <w:t xml:space="preserve"> </w:t>
      </w:r>
      <w:r>
        <w:t>и</w:t>
      </w:r>
      <w:r>
        <w:rPr>
          <w:spacing w:val="28"/>
        </w:rPr>
        <w:t xml:space="preserve"> </w:t>
      </w:r>
      <w:r>
        <w:t>осознанию</w:t>
      </w:r>
      <w:r>
        <w:rPr>
          <w:spacing w:val="25"/>
        </w:rPr>
        <w:t xml:space="preserve"> </w:t>
      </w:r>
      <w:r>
        <w:t>педагогическим</w:t>
      </w:r>
      <w:r>
        <w:rPr>
          <w:spacing w:val="29"/>
        </w:rPr>
        <w:t xml:space="preserve"> </w:t>
      </w:r>
      <w:r>
        <w:t>работником</w:t>
      </w:r>
      <w:r>
        <w:rPr>
          <w:spacing w:val="-58"/>
        </w:rPr>
        <w:t xml:space="preserve"> </w:t>
      </w:r>
      <w:r>
        <w:t>и</w:t>
      </w:r>
      <w:r>
        <w:rPr>
          <w:spacing w:val="-3"/>
        </w:rPr>
        <w:t xml:space="preserve"> </w:t>
      </w:r>
      <w:r>
        <w:t>обучающимся</w:t>
      </w:r>
      <w:r>
        <w:rPr>
          <w:spacing w:val="2"/>
        </w:rPr>
        <w:t xml:space="preserve"> </w:t>
      </w:r>
      <w:r>
        <w:t>существующих</w:t>
      </w:r>
      <w:r>
        <w:rPr>
          <w:spacing w:val="-3"/>
        </w:rPr>
        <w:t xml:space="preserve"> </w:t>
      </w:r>
      <w:r>
        <w:t>проблем</w:t>
      </w:r>
      <w:r>
        <w:rPr>
          <w:spacing w:val="3"/>
        </w:rPr>
        <w:t xml:space="preserve"> </w:t>
      </w:r>
      <w:r>
        <w:t>в</w:t>
      </w:r>
      <w:r>
        <w:rPr>
          <w:spacing w:val="-6"/>
        </w:rPr>
        <w:t xml:space="preserve"> </w:t>
      </w:r>
      <w:r>
        <w:t>обучении.</w:t>
      </w:r>
    </w:p>
    <w:p w:rsidR="00FA2F1A" w:rsidRDefault="005E261C">
      <w:pPr>
        <w:pStyle w:val="a3"/>
        <w:spacing w:line="242" w:lineRule="auto"/>
        <w:ind w:right="851"/>
      </w:pPr>
      <w:r>
        <w:t>Объектом текущей оценки являются тематические планируемые результаты, этапы</w:t>
      </w:r>
      <w:r>
        <w:rPr>
          <w:spacing w:val="1"/>
        </w:rPr>
        <w:t xml:space="preserve"> </w:t>
      </w:r>
      <w:r>
        <w:t>освоения</w:t>
      </w:r>
      <w:r>
        <w:rPr>
          <w:spacing w:val="-1"/>
        </w:rPr>
        <w:t xml:space="preserve"> </w:t>
      </w:r>
      <w:r>
        <w:t>которых</w:t>
      </w:r>
      <w:r>
        <w:rPr>
          <w:spacing w:val="-6"/>
        </w:rPr>
        <w:t xml:space="preserve"> </w:t>
      </w:r>
      <w:r>
        <w:t>зафиксированы</w:t>
      </w:r>
      <w:r>
        <w:rPr>
          <w:spacing w:val="-4"/>
        </w:rPr>
        <w:t xml:space="preserve"> </w:t>
      </w:r>
      <w:r>
        <w:t>в</w:t>
      </w:r>
      <w:r>
        <w:rPr>
          <w:spacing w:val="-4"/>
        </w:rPr>
        <w:t xml:space="preserve"> </w:t>
      </w:r>
      <w:r>
        <w:t>тематическом</w:t>
      </w:r>
      <w:r>
        <w:rPr>
          <w:spacing w:val="-4"/>
        </w:rPr>
        <w:t xml:space="preserve"> </w:t>
      </w:r>
      <w:r>
        <w:t>планировании</w:t>
      </w:r>
      <w:r>
        <w:rPr>
          <w:spacing w:val="-4"/>
        </w:rPr>
        <w:t xml:space="preserve"> </w:t>
      </w:r>
      <w:r>
        <w:t>по</w:t>
      </w:r>
      <w:r>
        <w:rPr>
          <w:spacing w:val="-1"/>
        </w:rPr>
        <w:t xml:space="preserve"> </w:t>
      </w:r>
      <w:r>
        <w:t>учебному</w:t>
      </w:r>
      <w:r>
        <w:rPr>
          <w:spacing w:val="-11"/>
        </w:rPr>
        <w:t xml:space="preserve"> </w:t>
      </w:r>
      <w:r>
        <w:t>предмету.</w:t>
      </w:r>
    </w:p>
    <w:p w:rsidR="00FA2F1A" w:rsidRDefault="005E261C">
      <w:pPr>
        <w:pStyle w:val="a3"/>
        <w:ind w:right="848"/>
      </w:pPr>
      <w:r>
        <w:t>В текущей оценке используются различные формы и методы проверки (устные 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57"/>
        </w:rPr>
        <w:t xml:space="preserve"> </w:t>
      </w:r>
      <w:r>
        <w:t>групповые формы, само - и взаимооценка, рефлексия, листы продвижения и другие) с</w:t>
      </w:r>
      <w:r>
        <w:rPr>
          <w:spacing w:val="1"/>
        </w:rPr>
        <w:t xml:space="preserve"> </w:t>
      </w:r>
      <w:r>
        <w:t>учетом</w:t>
      </w:r>
      <w:r>
        <w:rPr>
          <w:spacing w:val="-2"/>
        </w:rPr>
        <w:t xml:space="preserve"> </w:t>
      </w:r>
      <w:r>
        <w:t>особенностей</w:t>
      </w:r>
      <w:r>
        <w:rPr>
          <w:spacing w:val="-2"/>
        </w:rPr>
        <w:t xml:space="preserve"> </w:t>
      </w:r>
      <w:r>
        <w:t>учебного</w:t>
      </w:r>
      <w:r>
        <w:rPr>
          <w:spacing w:val="2"/>
        </w:rPr>
        <w:t xml:space="preserve"> </w:t>
      </w:r>
      <w:r>
        <w:t>предмета.</w:t>
      </w:r>
    </w:p>
    <w:p w:rsidR="00FA2F1A" w:rsidRDefault="005E261C">
      <w:pPr>
        <w:pStyle w:val="a3"/>
        <w:spacing w:line="242" w:lineRule="auto"/>
        <w:ind w:right="849"/>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57"/>
        </w:rPr>
        <w:t xml:space="preserve"> </w:t>
      </w:r>
      <w:r>
        <w:t>процесса.</w:t>
      </w:r>
    </w:p>
    <w:p w:rsidR="00FA2F1A" w:rsidRDefault="005E261C">
      <w:pPr>
        <w:pStyle w:val="a3"/>
        <w:spacing w:line="242" w:lineRule="auto"/>
        <w:ind w:right="854"/>
      </w:pPr>
      <w:r>
        <w:t>Тематическая</w:t>
      </w:r>
      <w:r>
        <w:rPr>
          <w:spacing w:val="1"/>
        </w:rPr>
        <w:t xml:space="preserve"> </w:t>
      </w:r>
      <w:r>
        <w:t>оценка</w:t>
      </w:r>
      <w:r>
        <w:rPr>
          <w:spacing w:val="1"/>
        </w:rPr>
        <w:t xml:space="preserve"> </w:t>
      </w:r>
      <w:r>
        <w:t>направлена</w:t>
      </w:r>
      <w:r>
        <w:rPr>
          <w:spacing w:val="1"/>
        </w:rPr>
        <w:t xml:space="preserve"> </w:t>
      </w:r>
      <w:r>
        <w:t>на оценку</w:t>
      </w:r>
      <w:r>
        <w:rPr>
          <w:spacing w:val="1"/>
        </w:rPr>
        <w:t xml:space="preserve"> </w:t>
      </w:r>
      <w:r>
        <w:t>уровня</w:t>
      </w:r>
      <w:r>
        <w:rPr>
          <w:spacing w:val="1"/>
        </w:rPr>
        <w:t xml:space="preserve"> </w:t>
      </w:r>
      <w:r>
        <w:t>достижения</w:t>
      </w:r>
      <w:r>
        <w:rPr>
          <w:spacing w:val="1"/>
        </w:rPr>
        <w:t xml:space="preserve"> </w:t>
      </w:r>
      <w:r>
        <w:t>обучающимися</w:t>
      </w:r>
      <w:r>
        <w:rPr>
          <w:spacing w:val="1"/>
        </w:rPr>
        <w:t xml:space="preserve"> </w:t>
      </w:r>
      <w:r>
        <w:t>тематических</w:t>
      </w:r>
      <w:r>
        <w:rPr>
          <w:spacing w:val="-4"/>
        </w:rPr>
        <w:t xml:space="preserve"> </w:t>
      </w:r>
      <w:r>
        <w:t>планируемых</w:t>
      </w:r>
      <w:r>
        <w:rPr>
          <w:spacing w:val="-3"/>
        </w:rPr>
        <w:t xml:space="preserve"> </w:t>
      </w:r>
      <w:r>
        <w:t>результатов</w:t>
      </w:r>
      <w:r>
        <w:rPr>
          <w:spacing w:val="-2"/>
        </w:rPr>
        <w:t xml:space="preserve"> </w:t>
      </w:r>
      <w:r>
        <w:t>по</w:t>
      </w:r>
      <w:r>
        <w:rPr>
          <w:spacing w:val="6"/>
        </w:rPr>
        <w:t xml:space="preserve"> </w:t>
      </w:r>
      <w:r>
        <w:t>учебному</w:t>
      </w:r>
      <w:r>
        <w:rPr>
          <w:spacing w:val="-9"/>
        </w:rPr>
        <w:t xml:space="preserve"> </w:t>
      </w:r>
      <w:r>
        <w:t>предмету.</w:t>
      </w:r>
    </w:p>
    <w:p w:rsidR="00FA2F1A" w:rsidRDefault="005E261C">
      <w:pPr>
        <w:pStyle w:val="a3"/>
        <w:ind w:right="841"/>
      </w:pPr>
      <w:r>
        <w:t>Промежуточная аттестация обучающихся проводится, начиная со второго класса, в</w:t>
      </w:r>
      <w:r>
        <w:rPr>
          <w:spacing w:val="1"/>
        </w:rPr>
        <w:t xml:space="preserve"> </w:t>
      </w:r>
      <w:r>
        <w:t>конце</w:t>
      </w:r>
      <w:r>
        <w:rPr>
          <w:spacing w:val="1"/>
        </w:rPr>
        <w:t xml:space="preserve"> </w:t>
      </w:r>
      <w:r>
        <w:t>в</w:t>
      </w:r>
      <w:r>
        <w:rPr>
          <w:spacing w:val="1"/>
        </w:rPr>
        <w:t xml:space="preserve"> </w:t>
      </w:r>
      <w:r>
        <w:t>конце</w:t>
      </w:r>
      <w:r>
        <w:rPr>
          <w:spacing w:val="1"/>
        </w:rPr>
        <w:t xml:space="preserve"> </w:t>
      </w:r>
      <w:r>
        <w:t>каждой</w:t>
      </w:r>
      <w:r>
        <w:rPr>
          <w:spacing w:val="1"/>
        </w:rPr>
        <w:t xml:space="preserve"> </w:t>
      </w:r>
      <w:r>
        <w:t>четверти</w:t>
      </w:r>
      <w:r>
        <w:rPr>
          <w:spacing w:val="1"/>
        </w:rPr>
        <w:t xml:space="preserve"> </w:t>
      </w:r>
      <w:r>
        <w:t>и</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каждому</w:t>
      </w:r>
      <w:r>
        <w:rPr>
          <w:spacing w:val="60"/>
        </w:rPr>
        <w:t xml:space="preserve"> </w:t>
      </w:r>
      <w:r>
        <w:t>изучаемому</w:t>
      </w:r>
      <w:r>
        <w:rPr>
          <w:spacing w:val="1"/>
        </w:rPr>
        <w:t xml:space="preserve"> </w:t>
      </w:r>
      <w:r>
        <w:t>предмету.</w:t>
      </w:r>
      <w:r>
        <w:rPr>
          <w:spacing w:val="1"/>
        </w:rPr>
        <w:t xml:space="preserve"> </w:t>
      </w:r>
      <w:r>
        <w:t>Промежуточная аттестация обучающихся проводится на основе 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1"/>
        </w:rPr>
        <w:t xml:space="preserve"> </w:t>
      </w:r>
      <w:r>
        <w:t>и</w:t>
      </w:r>
      <w:r>
        <w:rPr>
          <w:spacing w:val="1"/>
        </w:rPr>
        <w:t xml:space="preserve"> </w:t>
      </w:r>
      <w:r>
        <w:t>фиксируется в дневнике. Промежуточная оценка, фиксирующая достижение предметных</w:t>
      </w:r>
      <w:r>
        <w:rPr>
          <w:spacing w:val="1"/>
        </w:rPr>
        <w:t xml:space="preserve"> </w:t>
      </w:r>
      <w:r>
        <w:t>планируемых результатов и универсальных учебных действий, является основанием для</w:t>
      </w:r>
      <w:r>
        <w:rPr>
          <w:spacing w:val="1"/>
        </w:rPr>
        <w:t xml:space="preserve"> </w:t>
      </w:r>
      <w:r>
        <w:t>перевода</w:t>
      </w:r>
      <w:r>
        <w:rPr>
          <w:spacing w:val="-5"/>
        </w:rPr>
        <w:t xml:space="preserve"> </w:t>
      </w:r>
      <w:r>
        <w:t>обучающихся</w:t>
      </w:r>
      <w:r>
        <w:rPr>
          <w:spacing w:val="2"/>
        </w:rPr>
        <w:t xml:space="preserve"> </w:t>
      </w:r>
      <w:r>
        <w:t>в</w:t>
      </w:r>
      <w:r>
        <w:rPr>
          <w:spacing w:val="3"/>
        </w:rPr>
        <w:t xml:space="preserve"> </w:t>
      </w:r>
      <w:r>
        <w:t>следующий</w:t>
      </w:r>
      <w:r>
        <w:rPr>
          <w:spacing w:val="2"/>
        </w:rPr>
        <w:t xml:space="preserve"> </w:t>
      </w:r>
      <w:r>
        <w:t>класс.</w:t>
      </w:r>
    </w:p>
    <w:p w:rsidR="00FA2F1A" w:rsidRDefault="005E261C">
      <w:pPr>
        <w:pStyle w:val="a3"/>
        <w:ind w:right="839"/>
      </w:pPr>
      <w:r>
        <w:t>Итоговая</w:t>
      </w:r>
      <w:r>
        <w:rPr>
          <w:spacing w:val="1"/>
        </w:rPr>
        <w:t xml:space="preserve"> </w:t>
      </w:r>
      <w:r>
        <w:t>оценка</w:t>
      </w:r>
      <w:r>
        <w:rPr>
          <w:spacing w:val="1"/>
        </w:rPr>
        <w:t xml:space="preserve"> </w:t>
      </w:r>
      <w:r>
        <w:t>является</w:t>
      </w:r>
      <w:r>
        <w:rPr>
          <w:spacing w:val="1"/>
        </w:rPr>
        <w:t xml:space="preserve"> </w:t>
      </w:r>
      <w:r>
        <w:t>процедурой</w:t>
      </w:r>
      <w:r>
        <w:rPr>
          <w:spacing w:val="1"/>
        </w:rPr>
        <w:t xml:space="preserve"> </w:t>
      </w:r>
      <w:r>
        <w:t>внутренней</w:t>
      </w:r>
      <w:r>
        <w:rPr>
          <w:spacing w:val="1"/>
        </w:rPr>
        <w:t xml:space="preserve"> </w:t>
      </w:r>
      <w:r>
        <w:t>оценки</w:t>
      </w:r>
      <w:r>
        <w:rPr>
          <w:spacing w:val="1"/>
        </w:rPr>
        <w:t xml:space="preserve"> </w:t>
      </w:r>
      <w:r>
        <w:t>образовательной</w:t>
      </w:r>
      <w:r>
        <w:rPr>
          <w:spacing w:val="1"/>
        </w:rPr>
        <w:t xml:space="preserve"> </w:t>
      </w:r>
      <w:r>
        <w:t>организации и складывается из результатов накопленной оценки и итоговой работы по</w:t>
      </w:r>
      <w:r>
        <w:rPr>
          <w:spacing w:val="1"/>
        </w:rPr>
        <w:t xml:space="preserve"> </w:t>
      </w:r>
      <w:r>
        <w:t>предмету.</w:t>
      </w:r>
      <w:r>
        <w:rPr>
          <w:spacing w:val="1"/>
        </w:rPr>
        <w:t xml:space="preserve"> </w:t>
      </w:r>
      <w:r>
        <w:t>Предметом</w:t>
      </w:r>
      <w:r>
        <w:rPr>
          <w:spacing w:val="1"/>
        </w:rPr>
        <w:t xml:space="preserve"> </w:t>
      </w:r>
      <w:r>
        <w:t>итоговой</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1"/>
        </w:rPr>
        <w:t xml:space="preserve"> </w:t>
      </w:r>
      <w:r>
        <w:t>основном</w:t>
      </w:r>
      <w:r>
        <w:rPr>
          <w:spacing w:val="1"/>
        </w:rPr>
        <w:t xml:space="preserve"> </w:t>
      </w:r>
      <w:r>
        <w:t>содержании предмета с учетом формируемых метапредметных действий. Итоговая оценка</w:t>
      </w:r>
      <w:r>
        <w:rPr>
          <w:spacing w:val="-57"/>
        </w:rPr>
        <w:t xml:space="preserve"> </w:t>
      </w:r>
      <w:r>
        <w:t>по</w:t>
      </w:r>
      <w:r>
        <w:rPr>
          <w:spacing w:val="-1"/>
        </w:rPr>
        <w:t xml:space="preserve"> </w:t>
      </w:r>
      <w:r>
        <w:t>предмету</w:t>
      </w:r>
      <w:r>
        <w:rPr>
          <w:spacing w:val="-10"/>
        </w:rPr>
        <w:t xml:space="preserve"> </w:t>
      </w:r>
      <w:r>
        <w:t>фиксируется</w:t>
      </w:r>
      <w:r>
        <w:rPr>
          <w:spacing w:val="-1"/>
        </w:rPr>
        <w:t xml:space="preserve"> </w:t>
      </w:r>
      <w:r>
        <w:t>в документе</w:t>
      </w:r>
      <w:r>
        <w:rPr>
          <w:spacing w:val="-2"/>
        </w:rPr>
        <w:t xml:space="preserve"> </w:t>
      </w:r>
      <w:r>
        <w:t>об</w:t>
      </w:r>
      <w:r>
        <w:rPr>
          <w:spacing w:val="-3"/>
        </w:rPr>
        <w:t xml:space="preserve"> </w:t>
      </w:r>
      <w:r>
        <w:t>уровне</w:t>
      </w:r>
      <w:r>
        <w:rPr>
          <w:spacing w:val="-1"/>
        </w:rPr>
        <w:t xml:space="preserve"> </w:t>
      </w:r>
      <w:r>
        <w:t>образования</w:t>
      </w:r>
      <w:r>
        <w:rPr>
          <w:spacing w:val="-6"/>
        </w:rPr>
        <w:t xml:space="preserve"> </w:t>
      </w:r>
      <w:r>
        <w:t>государственного</w:t>
      </w:r>
      <w:r>
        <w:rPr>
          <w:spacing w:val="-5"/>
        </w:rPr>
        <w:t xml:space="preserve"> </w:t>
      </w:r>
      <w:r>
        <w:t>образца.</w:t>
      </w:r>
    </w:p>
    <w:p w:rsidR="00FA2F1A" w:rsidRDefault="005E261C">
      <w:pPr>
        <w:pStyle w:val="a3"/>
        <w:spacing w:line="275" w:lineRule="exact"/>
        <w:ind w:left="1550" w:firstLine="0"/>
      </w:pPr>
      <w:r>
        <w:t>Характеристика</w:t>
      </w:r>
      <w:r>
        <w:rPr>
          <w:spacing w:val="-1"/>
        </w:rPr>
        <w:t xml:space="preserve"> </w:t>
      </w:r>
      <w:r>
        <w:t>готовится</w:t>
      </w:r>
      <w:r>
        <w:rPr>
          <w:spacing w:val="-5"/>
        </w:rPr>
        <w:t xml:space="preserve"> </w:t>
      </w:r>
      <w:r>
        <w:t>на</w:t>
      </w:r>
      <w:r>
        <w:rPr>
          <w:spacing w:val="-6"/>
        </w:rPr>
        <w:t xml:space="preserve"> </w:t>
      </w:r>
      <w:r>
        <w:t>основании:</w:t>
      </w:r>
    </w:p>
    <w:p w:rsidR="00FA2F1A" w:rsidRDefault="005E261C" w:rsidP="00897D33">
      <w:pPr>
        <w:pStyle w:val="a7"/>
        <w:numPr>
          <w:ilvl w:val="0"/>
          <w:numId w:val="208"/>
        </w:numPr>
        <w:tabs>
          <w:tab w:val="left" w:pos="1709"/>
        </w:tabs>
        <w:spacing w:line="242" w:lineRule="auto"/>
        <w:ind w:right="842" w:firstLine="710"/>
        <w:jc w:val="left"/>
        <w:rPr>
          <w:sz w:val="24"/>
        </w:rPr>
      </w:pPr>
      <w:r>
        <w:rPr>
          <w:sz w:val="24"/>
        </w:rPr>
        <w:t>объективных</w:t>
      </w:r>
      <w:r>
        <w:rPr>
          <w:spacing w:val="14"/>
          <w:sz w:val="24"/>
        </w:rPr>
        <w:t xml:space="preserve"> </w:t>
      </w:r>
      <w:r>
        <w:rPr>
          <w:sz w:val="24"/>
        </w:rPr>
        <w:t>показателей</w:t>
      </w:r>
      <w:r>
        <w:rPr>
          <w:spacing w:val="15"/>
          <w:sz w:val="24"/>
        </w:rPr>
        <w:t xml:space="preserve"> </w:t>
      </w:r>
      <w:r>
        <w:rPr>
          <w:sz w:val="24"/>
        </w:rPr>
        <w:t>образовательных</w:t>
      </w:r>
      <w:r>
        <w:rPr>
          <w:spacing w:val="14"/>
          <w:sz w:val="24"/>
        </w:rPr>
        <w:t xml:space="preserve"> </w:t>
      </w:r>
      <w:r>
        <w:rPr>
          <w:sz w:val="24"/>
        </w:rPr>
        <w:t>достижений</w:t>
      </w:r>
      <w:r>
        <w:rPr>
          <w:spacing w:val="11"/>
          <w:sz w:val="24"/>
        </w:rPr>
        <w:t xml:space="preserve"> </w:t>
      </w:r>
      <w:r>
        <w:rPr>
          <w:sz w:val="24"/>
        </w:rPr>
        <w:t>обучающегося</w:t>
      </w:r>
      <w:r>
        <w:rPr>
          <w:spacing w:val="19"/>
          <w:sz w:val="24"/>
        </w:rPr>
        <w:t xml:space="preserve"> </w:t>
      </w:r>
      <w:r>
        <w:rPr>
          <w:sz w:val="24"/>
        </w:rPr>
        <w:t>на</w:t>
      </w:r>
      <w:r>
        <w:rPr>
          <w:spacing w:val="13"/>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FA2F1A" w:rsidRDefault="005E261C" w:rsidP="00897D33">
      <w:pPr>
        <w:pStyle w:val="a7"/>
        <w:numPr>
          <w:ilvl w:val="0"/>
          <w:numId w:val="208"/>
        </w:numPr>
        <w:tabs>
          <w:tab w:val="left" w:pos="1695"/>
        </w:tabs>
        <w:spacing w:line="271" w:lineRule="exact"/>
        <w:ind w:left="1694" w:hanging="145"/>
        <w:jc w:val="left"/>
        <w:rPr>
          <w:sz w:val="24"/>
        </w:rPr>
      </w:pPr>
      <w:r>
        <w:rPr>
          <w:sz w:val="24"/>
        </w:rPr>
        <w:t>портфолио</w:t>
      </w:r>
      <w:r>
        <w:rPr>
          <w:spacing w:val="-5"/>
          <w:sz w:val="24"/>
        </w:rPr>
        <w:t xml:space="preserve"> </w:t>
      </w:r>
      <w:r>
        <w:rPr>
          <w:sz w:val="24"/>
        </w:rPr>
        <w:t>выпускника;</w:t>
      </w:r>
    </w:p>
    <w:p w:rsidR="00FA2F1A" w:rsidRDefault="005E261C" w:rsidP="00897D33">
      <w:pPr>
        <w:pStyle w:val="a7"/>
        <w:numPr>
          <w:ilvl w:val="0"/>
          <w:numId w:val="208"/>
        </w:numPr>
        <w:tabs>
          <w:tab w:val="left" w:pos="1815"/>
        </w:tabs>
        <w:spacing w:line="237" w:lineRule="auto"/>
        <w:ind w:right="849" w:firstLine="710"/>
        <w:jc w:val="left"/>
        <w:rPr>
          <w:sz w:val="24"/>
        </w:rPr>
      </w:pPr>
      <w:r>
        <w:rPr>
          <w:sz w:val="24"/>
        </w:rPr>
        <w:t>экспертных</w:t>
      </w:r>
      <w:r>
        <w:rPr>
          <w:spacing w:val="47"/>
          <w:sz w:val="24"/>
        </w:rPr>
        <w:t xml:space="preserve"> </w:t>
      </w:r>
      <w:r>
        <w:rPr>
          <w:sz w:val="24"/>
        </w:rPr>
        <w:t>оценок</w:t>
      </w:r>
      <w:r>
        <w:rPr>
          <w:spacing w:val="50"/>
          <w:sz w:val="24"/>
        </w:rPr>
        <w:t xml:space="preserve"> </w:t>
      </w:r>
      <w:r>
        <w:rPr>
          <w:sz w:val="24"/>
        </w:rPr>
        <w:t>классного</w:t>
      </w:r>
      <w:r>
        <w:rPr>
          <w:spacing w:val="57"/>
          <w:sz w:val="24"/>
        </w:rPr>
        <w:t xml:space="preserve"> </w:t>
      </w:r>
      <w:r>
        <w:rPr>
          <w:sz w:val="24"/>
        </w:rPr>
        <w:t>руководителя</w:t>
      </w:r>
      <w:r>
        <w:rPr>
          <w:spacing w:val="57"/>
          <w:sz w:val="24"/>
        </w:rPr>
        <w:t xml:space="preserve"> </w:t>
      </w:r>
      <w:r>
        <w:rPr>
          <w:sz w:val="24"/>
        </w:rPr>
        <w:t>и</w:t>
      </w:r>
      <w:r>
        <w:rPr>
          <w:spacing w:val="53"/>
          <w:sz w:val="24"/>
        </w:rPr>
        <w:t xml:space="preserve"> </w:t>
      </w:r>
      <w:r>
        <w:rPr>
          <w:sz w:val="24"/>
        </w:rPr>
        <w:t>педагогических</w:t>
      </w:r>
      <w:r>
        <w:rPr>
          <w:spacing w:val="52"/>
          <w:sz w:val="24"/>
        </w:rPr>
        <w:t xml:space="preserve"> </w:t>
      </w:r>
      <w:r>
        <w:rPr>
          <w:sz w:val="24"/>
        </w:rPr>
        <w:t>работников,</w:t>
      </w:r>
      <w:r>
        <w:rPr>
          <w:spacing w:val="-57"/>
          <w:sz w:val="24"/>
        </w:rPr>
        <w:t xml:space="preserve"> </w:t>
      </w:r>
      <w:r>
        <w:rPr>
          <w:sz w:val="24"/>
        </w:rPr>
        <w:t>обучавших</w:t>
      </w:r>
      <w:r>
        <w:rPr>
          <w:spacing w:val="-4"/>
          <w:sz w:val="24"/>
        </w:rPr>
        <w:t xml:space="preserve"> </w:t>
      </w:r>
      <w:r>
        <w:rPr>
          <w:sz w:val="24"/>
        </w:rPr>
        <w:t>данного выпускника на</w:t>
      </w:r>
      <w:r>
        <w:rPr>
          <w:spacing w:val="5"/>
          <w:sz w:val="24"/>
        </w:rPr>
        <w:t xml:space="preserve"> </w:t>
      </w:r>
      <w:r>
        <w:rPr>
          <w:sz w:val="24"/>
        </w:rPr>
        <w:t>уровне</w:t>
      </w:r>
      <w:r>
        <w:rPr>
          <w:spacing w:val="-5"/>
          <w:sz w:val="24"/>
        </w:rPr>
        <w:t xml:space="preserve"> </w:t>
      </w:r>
      <w:r>
        <w:rPr>
          <w:sz w:val="24"/>
        </w:rPr>
        <w:t>начального</w:t>
      </w:r>
      <w:r>
        <w:rPr>
          <w:spacing w:val="-4"/>
          <w:sz w:val="24"/>
        </w:rPr>
        <w:t xml:space="preserve"> </w:t>
      </w:r>
      <w:r>
        <w:rPr>
          <w:sz w:val="24"/>
        </w:rPr>
        <w:t>общего</w:t>
      </w:r>
      <w:r>
        <w:rPr>
          <w:spacing w:val="1"/>
          <w:sz w:val="24"/>
        </w:rPr>
        <w:t xml:space="preserve"> </w:t>
      </w:r>
      <w:r>
        <w:rPr>
          <w:sz w:val="24"/>
        </w:rPr>
        <w:t>образования.</w:t>
      </w:r>
    </w:p>
    <w:p w:rsidR="00FA2F1A" w:rsidRDefault="005E261C">
      <w:pPr>
        <w:pStyle w:val="a3"/>
        <w:spacing w:line="275" w:lineRule="exact"/>
        <w:ind w:left="1550" w:firstLine="0"/>
        <w:jc w:val="left"/>
      </w:pPr>
      <w:r>
        <w:t>В</w:t>
      </w:r>
      <w:r>
        <w:rPr>
          <w:spacing w:val="-7"/>
        </w:rPr>
        <w:t xml:space="preserve"> </w:t>
      </w:r>
      <w:r>
        <w:t>характеристике</w:t>
      </w:r>
      <w:r>
        <w:rPr>
          <w:spacing w:val="-5"/>
        </w:rPr>
        <w:t xml:space="preserve"> </w:t>
      </w:r>
      <w:r>
        <w:t>выпускника:</w:t>
      </w:r>
    </w:p>
    <w:p w:rsidR="00FA2F1A" w:rsidRDefault="005E261C" w:rsidP="00897D33">
      <w:pPr>
        <w:pStyle w:val="a7"/>
        <w:numPr>
          <w:ilvl w:val="0"/>
          <w:numId w:val="208"/>
        </w:numPr>
        <w:tabs>
          <w:tab w:val="left" w:pos="1858"/>
        </w:tabs>
        <w:spacing w:line="242" w:lineRule="auto"/>
        <w:ind w:right="847" w:firstLine="710"/>
        <w:rPr>
          <w:sz w:val="24"/>
        </w:rPr>
      </w:pPr>
      <w:r>
        <w:rPr>
          <w:sz w:val="24"/>
        </w:rPr>
        <w:t>отмечаются</w:t>
      </w:r>
      <w:r>
        <w:rPr>
          <w:spacing w:val="1"/>
          <w:sz w:val="24"/>
        </w:rPr>
        <w:t xml:space="preserve"> </w:t>
      </w:r>
      <w:r>
        <w:rPr>
          <w:sz w:val="24"/>
        </w:rPr>
        <w:t>образовательные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3"/>
          <w:sz w:val="24"/>
        </w:rPr>
        <w:t xml:space="preserve"> </w:t>
      </w:r>
      <w:r>
        <w:rPr>
          <w:sz w:val="24"/>
        </w:rPr>
        <w:t>предметных</w:t>
      </w:r>
      <w:r>
        <w:rPr>
          <w:spacing w:val="-4"/>
          <w:sz w:val="24"/>
        </w:rPr>
        <w:t xml:space="preserve"> </w:t>
      </w:r>
      <w:r>
        <w:rPr>
          <w:sz w:val="24"/>
        </w:rPr>
        <w:t>результатов;</w:t>
      </w:r>
    </w:p>
    <w:p w:rsidR="00FA2F1A" w:rsidRDefault="005E261C" w:rsidP="00897D33">
      <w:pPr>
        <w:pStyle w:val="a7"/>
        <w:numPr>
          <w:ilvl w:val="0"/>
          <w:numId w:val="208"/>
        </w:numPr>
        <w:tabs>
          <w:tab w:val="left" w:pos="1705"/>
        </w:tabs>
        <w:ind w:right="852" w:firstLine="710"/>
        <w:rPr>
          <w:sz w:val="24"/>
        </w:rPr>
      </w:pPr>
      <w:r>
        <w:rPr>
          <w:sz w:val="24"/>
        </w:rPr>
        <w:t>даются педагогические рекомендации к выбору индивидуальной образовательной</w:t>
      </w:r>
      <w:r>
        <w:rPr>
          <w:spacing w:val="-57"/>
          <w:sz w:val="24"/>
        </w:rPr>
        <w:t xml:space="preserve"> </w:t>
      </w:r>
      <w:r>
        <w:rPr>
          <w:sz w:val="24"/>
        </w:rPr>
        <w:t>траектории на уровне основного общего образования с учётом интересов обучающегося,</w:t>
      </w:r>
      <w:r>
        <w:rPr>
          <w:spacing w:val="1"/>
          <w:sz w:val="24"/>
        </w:rPr>
        <w:t xml:space="preserve"> </w:t>
      </w:r>
      <w:r>
        <w:rPr>
          <w:sz w:val="24"/>
        </w:rPr>
        <w:t>выявленных</w:t>
      </w:r>
      <w:r>
        <w:rPr>
          <w:spacing w:val="-4"/>
          <w:sz w:val="24"/>
        </w:rPr>
        <w:t xml:space="preserve"> </w:t>
      </w:r>
      <w:r>
        <w:rPr>
          <w:sz w:val="24"/>
        </w:rPr>
        <w:t>проблем</w:t>
      </w:r>
      <w:r>
        <w:rPr>
          <w:spacing w:val="3"/>
          <w:sz w:val="24"/>
        </w:rPr>
        <w:t xml:space="preserve"> </w:t>
      </w:r>
      <w:r>
        <w:rPr>
          <w:sz w:val="24"/>
        </w:rPr>
        <w:t>и</w:t>
      </w:r>
      <w:r>
        <w:rPr>
          <w:spacing w:val="-8"/>
          <w:sz w:val="24"/>
        </w:rPr>
        <w:t xml:space="preserve"> </w:t>
      </w:r>
      <w:r>
        <w:rPr>
          <w:sz w:val="24"/>
        </w:rPr>
        <w:t>отмеченных</w:t>
      </w:r>
      <w:r>
        <w:rPr>
          <w:spacing w:val="-3"/>
          <w:sz w:val="24"/>
        </w:rPr>
        <w:t xml:space="preserve"> </w:t>
      </w:r>
      <w:r>
        <w:rPr>
          <w:sz w:val="24"/>
        </w:rPr>
        <w:t>образовательных</w:t>
      </w:r>
      <w:r>
        <w:rPr>
          <w:spacing w:val="-3"/>
          <w:sz w:val="24"/>
        </w:rPr>
        <w:t xml:space="preserve"> </w:t>
      </w:r>
      <w:r>
        <w:rPr>
          <w:sz w:val="24"/>
        </w:rPr>
        <w:t>достижений.</w:t>
      </w:r>
    </w:p>
    <w:p w:rsidR="00FA2F1A" w:rsidRDefault="00FA2F1A">
      <w:pPr>
        <w:jc w:val="both"/>
        <w:rPr>
          <w:sz w:val="24"/>
        </w:rPr>
        <w:sectPr w:rsidR="00FA2F1A">
          <w:pgSz w:w="11910" w:h="16840"/>
          <w:pgMar w:top="1040" w:right="0" w:bottom="2200" w:left="860" w:header="0" w:footer="1936" w:gutter="0"/>
          <w:cols w:space="720"/>
        </w:sectPr>
      </w:pPr>
    </w:p>
    <w:p w:rsidR="00FA2F1A" w:rsidRDefault="005E261C">
      <w:pPr>
        <w:pStyle w:val="a3"/>
        <w:spacing w:before="66"/>
        <w:ind w:right="849"/>
      </w:pPr>
      <w:r>
        <w:lastRenderedPageBreak/>
        <w:t>Рекомендации</w:t>
      </w:r>
      <w:r>
        <w:rPr>
          <w:spacing w:val="1"/>
        </w:rPr>
        <w:t xml:space="preserve"> </w:t>
      </w:r>
      <w:r>
        <w:t>педагогического</w:t>
      </w:r>
      <w:r>
        <w:rPr>
          <w:spacing w:val="1"/>
        </w:rPr>
        <w:t xml:space="preserve"> </w:t>
      </w:r>
      <w:r>
        <w:t>коллектива</w:t>
      </w:r>
      <w:r>
        <w:rPr>
          <w:spacing w:val="1"/>
        </w:rPr>
        <w:t xml:space="preserve"> </w:t>
      </w:r>
      <w:r>
        <w:t>к</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доводятся</w:t>
      </w:r>
      <w:r>
        <w:rPr>
          <w:spacing w:val="1"/>
        </w:rPr>
        <w:t xml:space="preserve"> </w:t>
      </w:r>
      <w:r>
        <w:t>до</w:t>
      </w:r>
      <w:r>
        <w:rPr>
          <w:spacing w:val="1"/>
        </w:rPr>
        <w:t xml:space="preserve"> </w:t>
      </w:r>
      <w:r>
        <w:t>сведения</w:t>
      </w:r>
      <w:r>
        <w:rPr>
          <w:spacing w:val="1"/>
        </w:rPr>
        <w:t xml:space="preserve"> </w:t>
      </w:r>
      <w:r>
        <w:t>выпускника</w:t>
      </w:r>
      <w:r>
        <w:rPr>
          <w:spacing w:val="1"/>
        </w:rPr>
        <w:t xml:space="preserve"> </w:t>
      </w:r>
      <w:r>
        <w:t>и</w:t>
      </w:r>
      <w:r>
        <w:rPr>
          <w:spacing w:val="1"/>
        </w:rPr>
        <w:t xml:space="preserve"> </w:t>
      </w:r>
      <w:r>
        <w:t>его</w:t>
      </w:r>
      <w:r>
        <w:rPr>
          <w:spacing w:val="61"/>
        </w:rPr>
        <w:t xml:space="preserve"> </w:t>
      </w:r>
      <w:r>
        <w:t>родителей</w:t>
      </w:r>
      <w:r>
        <w:rPr>
          <w:spacing w:val="1"/>
        </w:rPr>
        <w:t xml:space="preserve"> </w:t>
      </w:r>
      <w:r>
        <w:t>(законных</w:t>
      </w:r>
      <w:r>
        <w:rPr>
          <w:spacing w:val="-4"/>
        </w:rPr>
        <w:t xml:space="preserve"> </w:t>
      </w:r>
      <w:r>
        <w:t>представителей).</w:t>
      </w:r>
    </w:p>
    <w:p w:rsidR="00FA2F1A" w:rsidRDefault="00FA2F1A">
      <w:pPr>
        <w:pStyle w:val="a3"/>
        <w:spacing w:before="6"/>
        <w:ind w:left="0" w:firstLine="0"/>
        <w:jc w:val="left"/>
      </w:pPr>
    </w:p>
    <w:p w:rsidR="00FA2F1A" w:rsidRDefault="005E261C" w:rsidP="00897D33">
      <w:pPr>
        <w:pStyle w:val="1"/>
        <w:numPr>
          <w:ilvl w:val="0"/>
          <w:numId w:val="211"/>
        </w:numPr>
        <w:tabs>
          <w:tab w:val="left" w:pos="1834"/>
        </w:tabs>
        <w:spacing w:line="322" w:lineRule="exact"/>
        <w:ind w:hanging="284"/>
        <w:jc w:val="both"/>
      </w:pPr>
      <w:r>
        <w:t>Содержательный</w:t>
      </w:r>
      <w:r>
        <w:rPr>
          <w:spacing w:val="-6"/>
        </w:rPr>
        <w:t xml:space="preserve"> </w:t>
      </w:r>
      <w:r>
        <w:t>раздел</w:t>
      </w:r>
    </w:p>
    <w:p w:rsidR="00FA2F1A" w:rsidRDefault="005E261C" w:rsidP="00897D33">
      <w:pPr>
        <w:pStyle w:val="2"/>
        <w:numPr>
          <w:ilvl w:val="1"/>
          <w:numId w:val="211"/>
        </w:numPr>
        <w:tabs>
          <w:tab w:val="left" w:pos="1973"/>
        </w:tabs>
        <w:spacing w:line="274" w:lineRule="exact"/>
        <w:ind w:left="1973" w:hanging="423"/>
        <w:jc w:val="both"/>
      </w:pPr>
      <w:r>
        <w:t>Рабочие</w:t>
      </w:r>
      <w:r>
        <w:rPr>
          <w:spacing w:val="-2"/>
        </w:rPr>
        <w:t xml:space="preserve"> </w:t>
      </w:r>
      <w:r>
        <w:t>программы</w:t>
      </w:r>
      <w:r>
        <w:rPr>
          <w:spacing w:val="-6"/>
        </w:rPr>
        <w:t xml:space="preserve"> </w:t>
      </w:r>
      <w:r>
        <w:t>учебных</w:t>
      </w:r>
      <w:r>
        <w:rPr>
          <w:spacing w:val="-5"/>
        </w:rPr>
        <w:t xml:space="preserve"> </w:t>
      </w:r>
      <w:r>
        <w:t>предметов</w:t>
      </w:r>
    </w:p>
    <w:p w:rsidR="00FA2F1A" w:rsidRDefault="005E261C">
      <w:pPr>
        <w:pStyle w:val="a3"/>
        <w:ind w:right="853"/>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рабочие</w:t>
      </w:r>
      <w:r>
        <w:rPr>
          <w:spacing w:val="1"/>
        </w:rPr>
        <w:t xml:space="preserve"> </w:t>
      </w:r>
      <w:r>
        <w:t>программы</w:t>
      </w:r>
      <w:r>
        <w:rPr>
          <w:spacing w:val="1"/>
        </w:rPr>
        <w:t xml:space="preserve"> </w:t>
      </w:r>
      <w:r>
        <w:t>учебных</w:t>
      </w:r>
      <w:r>
        <w:rPr>
          <w:spacing w:val="-57"/>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размещены</w:t>
      </w:r>
      <w:r>
        <w:rPr>
          <w:spacing w:val="1"/>
        </w:rPr>
        <w:t xml:space="preserve"> </w:t>
      </w:r>
      <w:r>
        <w:t>на</w:t>
      </w:r>
      <w:r>
        <w:rPr>
          <w:spacing w:val="1"/>
        </w:rPr>
        <w:t xml:space="preserve"> </w:t>
      </w:r>
      <w:r>
        <w:t>сайте</w:t>
      </w:r>
      <w:r>
        <w:rPr>
          <w:spacing w:val="1"/>
        </w:rPr>
        <w:t xml:space="preserve"> </w:t>
      </w:r>
      <w:r>
        <w:t>школы</w:t>
      </w:r>
      <w:r>
        <w:rPr>
          <w:spacing w:val="1"/>
        </w:rPr>
        <w:t xml:space="preserve"> </w:t>
      </w:r>
      <w:r>
        <w:t>в</w:t>
      </w:r>
      <w:r>
        <w:rPr>
          <w:spacing w:val="1"/>
        </w:rPr>
        <w:t xml:space="preserve"> </w:t>
      </w:r>
      <w:r>
        <w:t>подразделе</w:t>
      </w:r>
      <w:r>
        <w:rPr>
          <w:spacing w:val="1"/>
        </w:rPr>
        <w:t xml:space="preserve"> </w:t>
      </w:r>
      <w:r>
        <w:t>«Образование»</w:t>
      </w:r>
      <w:r>
        <w:rPr>
          <w:spacing w:val="1"/>
        </w:rPr>
        <w:t xml:space="preserve"> </w:t>
      </w:r>
      <w:r>
        <w:t>раздела</w:t>
      </w:r>
      <w:r>
        <w:rPr>
          <w:spacing w:val="1"/>
        </w:rPr>
        <w:t xml:space="preserve"> </w:t>
      </w:r>
      <w:r>
        <w:t>«Сведения</w:t>
      </w:r>
      <w:r>
        <w:rPr>
          <w:spacing w:val="1"/>
        </w:rPr>
        <w:t xml:space="preserve"> </w:t>
      </w:r>
      <w:r>
        <w:t>об</w:t>
      </w:r>
      <w:r>
        <w:rPr>
          <w:spacing w:val="1"/>
        </w:rPr>
        <w:t xml:space="preserve"> </w:t>
      </w:r>
      <w:r>
        <w:t>образовательной</w:t>
      </w:r>
      <w:r>
        <w:rPr>
          <w:spacing w:val="-3"/>
        </w:rPr>
        <w:t xml:space="preserve"> </w:t>
      </w:r>
      <w:r>
        <w:t>организации».</w:t>
      </w:r>
    </w:p>
    <w:p w:rsidR="00FA2F1A" w:rsidRDefault="005E261C">
      <w:pPr>
        <w:pStyle w:val="a3"/>
        <w:spacing w:line="242" w:lineRule="auto"/>
        <w:ind w:right="838"/>
      </w:pPr>
      <w:r>
        <w:t>По учебному плану на уровне начального общего образования</w:t>
      </w:r>
      <w:r w:rsidR="005B1074" w:rsidRPr="005B1074">
        <w:t xml:space="preserve"> </w:t>
      </w:r>
      <w:r w:rsidR="005B1074">
        <w:t>МКОУ</w:t>
      </w:r>
      <w:r w:rsidR="005B1074">
        <w:rPr>
          <w:spacing w:val="1"/>
        </w:rPr>
        <w:t xml:space="preserve"> «</w:t>
      </w:r>
      <w:r w:rsidR="005B1074">
        <w:t>СОШ</w:t>
      </w:r>
      <w:r w:rsidR="005B1074">
        <w:rPr>
          <w:spacing w:val="1"/>
        </w:rPr>
        <w:t xml:space="preserve"> </w:t>
      </w:r>
      <w:r w:rsidR="005B1074">
        <w:t>№</w:t>
      </w:r>
      <w:r w:rsidR="005B1074">
        <w:rPr>
          <w:spacing w:val="1"/>
        </w:rPr>
        <w:t xml:space="preserve"> </w:t>
      </w:r>
      <w:r w:rsidR="005B1074">
        <w:t>5 г</w:t>
      </w:r>
      <w:proofErr w:type="gramStart"/>
      <w:r w:rsidR="005B1074">
        <w:t>.Б</w:t>
      </w:r>
      <w:proofErr w:type="gramEnd"/>
      <w:r w:rsidR="005B1074">
        <w:t>аксана им. Н.И.Нагоева»</w:t>
      </w:r>
      <w:r w:rsidR="002C484E">
        <w:rPr>
          <w:spacing w:val="1"/>
        </w:rPr>
        <w:t xml:space="preserve"> </w:t>
      </w:r>
      <w:r>
        <w:t>изучаются следующие</w:t>
      </w:r>
      <w:r>
        <w:rPr>
          <w:spacing w:val="1"/>
        </w:rPr>
        <w:t xml:space="preserve"> </w:t>
      </w:r>
      <w:r>
        <w:t>предметы:</w:t>
      </w:r>
    </w:p>
    <w:p w:rsidR="00FA2F1A" w:rsidRDefault="005E261C">
      <w:pPr>
        <w:pStyle w:val="a3"/>
        <w:spacing w:line="242" w:lineRule="auto"/>
        <w:ind w:left="1550" w:right="6901" w:firstLine="0"/>
        <w:jc w:val="left"/>
      </w:pPr>
      <w:r>
        <w:t>Русский</w:t>
      </w:r>
      <w:r>
        <w:rPr>
          <w:spacing w:val="2"/>
        </w:rPr>
        <w:t xml:space="preserve"> </w:t>
      </w:r>
      <w:r>
        <w:t>язык</w:t>
      </w:r>
      <w:r>
        <w:rPr>
          <w:spacing w:val="1"/>
        </w:rPr>
        <w:t xml:space="preserve"> </w:t>
      </w:r>
      <w:r>
        <w:t>Литературное</w:t>
      </w:r>
      <w:r>
        <w:rPr>
          <w:spacing w:val="-10"/>
        </w:rPr>
        <w:t xml:space="preserve"> </w:t>
      </w:r>
      <w:r>
        <w:t>чтение</w:t>
      </w:r>
    </w:p>
    <w:p w:rsidR="00DD514E" w:rsidRDefault="002C484E" w:rsidP="00DD514E">
      <w:pPr>
        <w:pStyle w:val="a3"/>
        <w:spacing w:line="242" w:lineRule="auto"/>
        <w:ind w:left="1550" w:right="5238" w:firstLine="0"/>
        <w:jc w:val="left"/>
      </w:pPr>
      <w:r>
        <w:t>Родной (кабардино-черкесский</w:t>
      </w:r>
      <w:r w:rsidR="00DD514E">
        <w:t>) язык</w:t>
      </w:r>
    </w:p>
    <w:p w:rsidR="00DD514E" w:rsidRDefault="00DD514E" w:rsidP="00DD514E">
      <w:pPr>
        <w:pStyle w:val="a3"/>
        <w:spacing w:line="242" w:lineRule="auto"/>
        <w:ind w:left="1550" w:right="2970" w:firstLine="0"/>
        <w:jc w:val="left"/>
      </w:pPr>
      <w:r>
        <w:t>Литературное чтение на родном (кабардин</w:t>
      </w:r>
      <w:r w:rsidR="002C484E">
        <w:t>о-черкесском</w:t>
      </w:r>
      <w:r>
        <w:t>) языке</w:t>
      </w:r>
    </w:p>
    <w:p w:rsidR="00FA2F1A" w:rsidRDefault="005E261C">
      <w:pPr>
        <w:pStyle w:val="a3"/>
        <w:spacing w:line="242" w:lineRule="auto"/>
        <w:ind w:left="1550" w:right="6120" w:firstLine="0"/>
        <w:jc w:val="left"/>
      </w:pPr>
      <w:r>
        <w:t>Иностранный язык (английский)</w:t>
      </w:r>
      <w:r>
        <w:rPr>
          <w:spacing w:val="-57"/>
        </w:rPr>
        <w:t xml:space="preserve"> </w:t>
      </w:r>
      <w:r>
        <w:t>Математика</w:t>
      </w:r>
    </w:p>
    <w:p w:rsidR="00FA2F1A" w:rsidRDefault="005E261C">
      <w:pPr>
        <w:pStyle w:val="a3"/>
        <w:spacing w:line="271" w:lineRule="exact"/>
        <w:ind w:left="1550" w:firstLine="0"/>
        <w:jc w:val="left"/>
      </w:pPr>
      <w:r>
        <w:t>Окружающий</w:t>
      </w:r>
      <w:r>
        <w:rPr>
          <w:spacing w:val="-1"/>
        </w:rPr>
        <w:t xml:space="preserve"> </w:t>
      </w:r>
      <w:r>
        <w:t>мир</w:t>
      </w:r>
    </w:p>
    <w:p w:rsidR="00FA2F1A" w:rsidRDefault="005E261C">
      <w:pPr>
        <w:pStyle w:val="a3"/>
        <w:spacing w:line="237" w:lineRule="auto"/>
        <w:ind w:left="1550" w:right="4627" w:firstLine="0"/>
        <w:jc w:val="left"/>
      </w:pPr>
      <w:r>
        <w:t>Основы религиозных культур и светской этики</w:t>
      </w:r>
      <w:r>
        <w:rPr>
          <w:spacing w:val="-57"/>
        </w:rPr>
        <w:t xml:space="preserve"> </w:t>
      </w:r>
      <w:r>
        <w:t>Изобразительное</w:t>
      </w:r>
      <w:r>
        <w:rPr>
          <w:spacing w:val="-5"/>
        </w:rPr>
        <w:t xml:space="preserve"> </w:t>
      </w:r>
      <w:r>
        <w:t>искусство</w:t>
      </w:r>
    </w:p>
    <w:p w:rsidR="00FA2F1A" w:rsidRDefault="005E261C">
      <w:pPr>
        <w:pStyle w:val="a3"/>
        <w:spacing w:line="237" w:lineRule="auto"/>
        <w:ind w:left="1550" w:right="8281" w:firstLine="0"/>
        <w:jc w:val="left"/>
      </w:pPr>
      <w:r>
        <w:t>Музыка</w:t>
      </w:r>
      <w:r>
        <w:rPr>
          <w:spacing w:val="1"/>
        </w:rPr>
        <w:t xml:space="preserve"> </w:t>
      </w:r>
      <w:r>
        <w:t>Технология</w:t>
      </w:r>
    </w:p>
    <w:p w:rsidR="00FA2F1A" w:rsidRDefault="005E261C">
      <w:pPr>
        <w:pStyle w:val="a3"/>
        <w:spacing w:before="1" w:line="275" w:lineRule="exact"/>
        <w:ind w:left="1550" w:firstLine="0"/>
        <w:jc w:val="left"/>
      </w:pPr>
      <w:r>
        <w:t>Физическая</w:t>
      </w:r>
      <w:r>
        <w:rPr>
          <w:spacing w:val="-5"/>
        </w:rPr>
        <w:t xml:space="preserve"> </w:t>
      </w:r>
      <w:r>
        <w:t>культура</w:t>
      </w:r>
    </w:p>
    <w:p w:rsidR="00FA2F1A" w:rsidRDefault="005E261C">
      <w:pPr>
        <w:pStyle w:val="a3"/>
        <w:ind w:right="841"/>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w:t>
      </w:r>
      <w:r>
        <w:rPr>
          <w:spacing w:val="1"/>
        </w:rPr>
        <w:t xml:space="preserve"> </w:t>
      </w:r>
      <w:r>
        <w:t>31.1),</w:t>
      </w:r>
      <w:r>
        <w:rPr>
          <w:spacing w:val="1"/>
        </w:rPr>
        <w:t xml:space="preserve"> </w:t>
      </w:r>
      <w:r>
        <w:t>рабочие</w:t>
      </w:r>
      <w:r>
        <w:rPr>
          <w:spacing w:val="1"/>
        </w:rPr>
        <w:t xml:space="preserve"> </w:t>
      </w:r>
      <w:r>
        <w:t>программы</w:t>
      </w:r>
      <w:r>
        <w:rPr>
          <w:spacing w:val="1"/>
        </w:rPr>
        <w:t xml:space="preserve"> </w:t>
      </w:r>
      <w:r>
        <w:t>учебных</w:t>
      </w:r>
      <w:r>
        <w:rPr>
          <w:spacing w:val="60"/>
        </w:rPr>
        <w:t xml:space="preserve"> </w:t>
      </w:r>
      <w:r>
        <w:t>предметов,</w:t>
      </w:r>
      <w:r>
        <w:rPr>
          <w:spacing w:val="1"/>
        </w:rPr>
        <w:t xml:space="preserve"> </w:t>
      </w:r>
      <w:r>
        <w:t>учебных курсов (в том числе внеурочной деятельности), учебных модулей 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разрабатываются</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2"/>
        </w:rPr>
        <w:t xml:space="preserve"> </w:t>
      </w:r>
      <w:r>
        <w:t>начального</w:t>
      </w:r>
      <w:r>
        <w:rPr>
          <w:spacing w:val="2"/>
        </w:rPr>
        <w:t xml:space="preserve"> </w:t>
      </w:r>
      <w:r>
        <w:t>общего</w:t>
      </w:r>
      <w:r>
        <w:rPr>
          <w:spacing w:val="2"/>
        </w:rPr>
        <w:t xml:space="preserve"> </w:t>
      </w:r>
      <w:r>
        <w:t>образования.</w:t>
      </w:r>
    </w:p>
    <w:p w:rsidR="00FA2F1A" w:rsidRDefault="005E261C">
      <w:pPr>
        <w:pStyle w:val="a3"/>
        <w:ind w:right="844"/>
      </w:pPr>
      <w:r>
        <w:t>Образование в начальной школе является базой, фундаментом всего последующего</w:t>
      </w:r>
      <w:r>
        <w:rPr>
          <w:spacing w:val="1"/>
        </w:rPr>
        <w:t xml:space="preserve"> </w:t>
      </w:r>
      <w:r>
        <w:t>обучения.</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это</w:t>
      </w:r>
      <w:r>
        <w:rPr>
          <w:spacing w:val="1"/>
        </w:rPr>
        <w:t xml:space="preserve"> </w:t>
      </w:r>
      <w:r>
        <w:t>касается</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57"/>
        </w:rPr>
        <w:t xml:space="preserve"> </w:t>
      </w:r>
      <w:r>
        <w:t>действий</w:t>
      </w:r>
      <w:r>
        <w:rPr>
          <w:spacing w:val="1"/>
        </w:rPr>
        <w:t xml:space="preserve"> </w:t>
      </w:r>
      <w:r>
        <w:t>(УУД),</w:t>
      </w:r>
      <w:r>
        <w:rPr>
          <w:spacing w:val="1"/>
        </w:rPr>
        <w:t xml:space="preserve"> </w:t>
      </w:r>
      <w:r>
        <w:t>обеспечивающих</w:t>
      </w:r>
      <w:r>
        <w:rPr>
          <w:spacing w:val="1"/>
        </w:rPr>
        <w:t xml:space="preserve"> </w:t>
      </w:r>
      <w:r>
        <w:t>умение</w:t>
      </w:r>
      <w:r>
        <w:rPr>
          <w:spacing w:val="1"/>
        </w:rPr>
        <w:t xml:space="preserve"> </w:t>
      </w:r>
      <w:r>
        <w:t>учиться.</w:t>
      </w:r>
      <w:r>
        <w:rPr>
          <w:spacing w:val="1"/>
        </w:rPr>
        <w:t xml:space="preserve"> </w:t>
      </w:r>
      <w:r>
        <w:t>Начальное</w:t>
      </w:r>
      <w:r>
        <w:rPr>
          <w:spacing w:val="1"/>
        </w:rPr>
        <w:t xml:space="preserve"> </w:t>
      </w:r>
      <w:r>
        <w:t>образование</w:t>
      </w:r>
      <w:r>
        <w:rPr>
          <w:spacing w:val="1"/>
        </w:rPr>
        <w:t xml:space="preserve"> </w:t>
      </w:r>
      <w:r>
        <w:t>призвано</w:t>
      </w:r>
      <w:r>
        <w:rPr>
          <w:spacing w:val="1"/>
        </w:rPr>
        <w:t xml:space="preserve"> </w:t>
      </w:r>
      <w:r>
        <w:t>решать свою главную задачу — закладывать основу формирования учебной деятельности</w:t>
      </w:r>
      <w:r>
        <w:rPr>
          <w:spacing w:val="1"/>
        </w:rPr>
        <w:t xml:space="preserve"> </w:t>
      </w:r>
      <w:r>
        <w:t>ребёнка, включающую систему учебных и познавательных мотивов, умения принимать,</w:t>
      </w:r>
      <w:r>
        <w:rPr>
          <w:spacing w:val="1"/>
        </w:rPr>
        <w:t xml:space="preserve"> </w:t>
      </w:r>
      <w:r>
        <w:t>сохранять,</w:t>
      </w:r>
      <w:r>
        <w:rPr>
          <w:spacing w:val="1"/>
        </w:rPr>
        <w:t xml:space="preserve"> </w:t>
      </w:r>
      <w:r>
        <w:t>реализовывать</w:t>
      </w:r>
      <w:r>
        <w:rPr>
          <w:spacing w:val="1"/>
        </w:rPr>
        <w:t xml:space="preserve"> </w:t>
      </w:r>
      <w:r>
        <w:t>учебные</w:t>
      </w:r>
      <w:r>
        <w:rPr>
          <w:spacing w:val="1"/>
        </w:rPr>
        <w:t xml:space="preserve"> </w:t>
      </w:r>
      <w:r>
        <w:t>цели,</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 действия</w:t>
      </w:r>
      <w:r>
        <w:rPr>
          <w:spacing w:val="2"/>
        </w:rPr>
        <w:t xml:space="preserve"> </w:t>
      </w:r>
      <w:r>
        <w:t>и</w:t>
      </w:r>
      <w:r>
        <w:rPr>
          <w:spacing w:val="-2"/>
        </w:rPr>
        <w:t xml:space="preserve"> </w:t>
      </w:r>
      <w:r>
        <w:t>их</w:t>
      </w:r>
      <w:r>
        <w:rPr>
          <w:spacing w:val="-3"/>
        </w:rPr>
        <w:t xml:space="preserve"> </w:t>
      </w:r>
      <w:r>
        <w:t>результат.</w:t>
      </w:r>
    </w:p>
    <w:p w:rsidR="00FA2F1A" w:rsidRDefault="005E261C">
      <w:pPr>
        <w:pStyle w:val="a3"/>
        <w:spacing w:before="2"/>
        <w:ind w:right="852"/>
      </w:pPr>
      <w:r>
        <w:t>Особенностью</w:t>
      </w:r>
      <w:r>
        <w:rPr>
          <w:spacing w:val="1"/>
        </w:rPr>
        <w:t xml:space="preserve"> </w:t>
      </w:r>
      <w:r>
        <w:t>содержания</w:t>
      </w:r>
      <w:r>
        <w:rPr>
          <w:spacing w:val="1"/>
        </w:rPr>
        <w:t xml:space="preserve"> </w:t>
      </w:r>
      <w:r>
        <w:t>современного</w:t>
      </w:r>
      <w:r>
        <w:rPr>
          <w:spacing w:val="1"/>
        </w:rPr>
        <w:t xml:space="preserve"> </w:t>
      </w:r>
      <w:r>
        <w:t>начального</w:t>
      </w:r>
      <w:r>
        <w:rPr>
          <w:spacing w:val="1"/>
        </w:rPr>
        <w:t xml:space="preserve"> </w:t>
      </w:r>
      <w:r>
        <w:t>образования</w:t>
      </w:r>
      <w:r>
        <w:rPr>
          <w:spacing w:val="1"/>
        </w:rPr>
        <w:t xml:space="preserve"> </w:t>
      </w:r>
      <w:r>
        <w:t>является</w:t>
      </w:r>
      <w:r>
        <w:rPr>
          <w:spacing w:val="1"/>
        </w:rPr>
        <w:t xml:space="preserve"> </w:t>
      </w:r>
      <w:r>
        <w:t>не</w:t>
      </w:r>
      <w:r>
        <w:rPr>
          <w:spacing w:val="1"/>
        </w:rPr>
        <w:t xml:space="preserve"> </w:t>
      </w:r>
      <w:r>
        <w:t>только</w:t>
      </w:r>
      <w:r>
        <w:rPr>
          <w:spacing w:val="1"/>
        </w:rPr>
        <w:t xml:space="preserve"> </w:t>
      </w:r>
      <w:r>
        <w:t>ответ</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ученик</w:t>
      </w:r>
      <w:r>
        <w:rPr>
          <w:spacing w:val="1"/>
        </w:rPr>
        <w:t xml:space="preserve"> </w:t>
      </w:r>
      <w:r>
        <w:t>должен</w:t>
      </w:r>
      <w:r>
        <w:rPr>
          <w:spacing w:val="1"/>
        </w:rPr>
        <w:t xml:space="preserve"> </w:t>
      </w:r>
      <w:r>
        <w:t>знать</w:t>
      </w:r>
      <w:r>
        <w:rPr>
          <w:spacing w:val="1"/>
        </w:rPr>
        <w:t xml:space="preserve"> </w:t>
      </w:r>
      <w:r>
        <w:t>(запомнить,</w:t>
      </w:r>
      <w:r>
        <w:rPr>
          <w:spacing w:val="1"/>
        </w:rPr>
        <w:t xml:space="preserve"> </w:t>
      </w:r>
      <w:r>
        <w:t>воспроизвести),</w:t>
      </w:r>
      <w:r>
        <w:rPr>
          <w:spacing w:val="1"/>
        </w:rPr>
        <w:t xml:space="preserve"> </w:t>
      </w:r>
      <w:r>
        <w:t>но</w:t>
      </w:r>
      <w:r>
        <w:rPr>
          <w:spacing w:val="1"/>
        </w:rPr>
        <w:t xml:space="preserve"> </w:t>
      </w:r>
      <w:r>
        <w:t>и</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личностных,</w:t>
      </w:r>
      <w:r>
        <w:rPr>
          <w:spacing w:val="1"/>
        </w:rPr>
        <w:t xml:space="preserve"> </w:t>
      </w:r>
      <w:r>
        <w:t>коммуникативных,</w:t>
      </w:r>
      <w:r>
        <w:rPr>
          <w:spacing w:val="1"/>
        </w:rPr>
        <w:t xml:space="preserve"> </w:t>
      </w:r>
      <w:r>
        <w:t>познавательных,</w:t>
      </w:r>
      <w:r>
        <w:rPr>
          <w:spacing w:val="1"/>
        </w:rPr>
        <w:t xml:space="preserve"> </w:t>
      </w:r>
      <w:r>
        <w:t>регулятивных</w:t>
      </w:r>
      <w:r>
        <w:rPr>
          <w:spacing w:val="1"/>
        </w:rPr>
        <w:t xml:space="preserve"> </w:t>
      </w:r>
      <w:r>
        <w:t>сферах,</w:t>
      </w:r>
      <w:r>
        <w:rPr>
          <w:spacing w:val="1"/>
        </w:rPr>
        <w:t xml:space="preserve"> </w:t>
      </w:r>
      <w:r>
        <w:t>обеспечивающих</w:t>
      </w:r>
      <w:r>
        <w:rPr>
          <w:spacing w:val="1"/>
        </w:rPr>
        <w:t xml:space="preserve"> </w:t>
      </w:r>
      <w:r>
        <w:t>способность</w:t>
      </w:r>
      <w:r>
        <w:rPr>
          <w:spacing w:val="1"/>
        </w:rPr>
        <w:t xml:space="preserve"> </w:t>
      </w:r>
      <w:r>
        <w:t>к</w:t>
      </w:r>
      <w:r>
        <w:rPr>
          <w:spacing w:val="1"/>
        </w:rPr>
        <w:t xml:space="preserve"> </w:t>
      </w:r>
      <w:r>
        <w:t>организации</w:t>
      </w:r>
      <w:r>
        <w:rPr>
          <w:spacing w:val="1"/>
        </w:rPr>
        <w:t xml:space="preserve"> </w:t>
      </w:r>
      <w:r>
        <w:t>самостоятельной учебной деятельности. Необходимо также распространить общеучебные</w:t>
      </w:r>
      <w:r>
        <w:rPr>
          <w:spacing w:val="1"/>
        </w:rPr>
        <w:t xml:space="preserve"> </w:t>
      </w:r>
      <w:r>
        <w:t>умения</w:t>
      </w:r>
      <w:r>
        <w:rPr>
          <w:spacing w:val="1"/>
        </w:rPr>
        <w:t xml:space="preserve"> </w:t>
      </w:r>
      <w:r>
        <w:t>и</w:t>
      </w:r>
      <w:r>
        <w:rPr>
          <w:spacing w:val="2"/>
        </w:rPr>
        <w:t xml:space="preserve"> </w:t>
      </w:r>
      <w:r>
        <w:t>навыки</w:t>
      </w:r>
      <w:r>
        <w:rPr>
          <w:spacing w:val="2"/>
        </w:rPr>
        <w:t xml:space="preserve"> </w:t>
      </w:r>
      <w:r>
        <w:t>на</w:t>
      </w:r>
      <w:r>
        <w:rPr>
          <w:spacing w:val="-5"/>
        </w:rPr>
        <w:t xml:space="preserve"> </w:t>
      </w:r>
      <w:r>
        <w:t>формирование ИКТ-компетентности</w:t>
      </w:r>
      <w:r>
        <w:rPr>
          <w:spacing w:val="2"/>
        </w:rPr>
        <w:t xml:space="preserve"> </w:t>
      </w:r>
      <w:r>
        <w:t>учащихся.</w:t>
      </w:r>
    </w:p>
    <w:p w:rsidR="00FA2F1A" w:rsidRDefault="005E261C">
      <w:pPr>
        <w:pStyle w:val="a3"/>
        <w:spacing w:before="1"/>
        <w:ind w:right="851"/>
      </w:pPr>
      <w:r>
        <w:t>Кроме этого, определение в программах содержания тех знаний, умений и способов</w:t>
      </w:r>
      <w:r>
        <w:rPr>
          <w:spacing w:val="-57"/>
        </w:rPr>
        <w:t xml:space="preserve"> </w:t>
      </w:r>
      <w:r>
        <w:t>деятельности, которые являются надпредметными, т. е. формируются средствами каждого</w:t>
      </w:r>
      <w:r>
        <w:rPr>
          <w:spacing w:val="-57"/>
        </w:rPr>
        <w:t xml:space="preserve"> </w:t>
      </w:r>
      <w:r>
        <w:t>учебного предмета, даёт возможность объединить усилия всех учебных предметов для</w:t>
      </w:r>
      <w:r>
        <w:rPr>
          <w:spacing w:val="1"/>
        </w:rPr>
        <w:t xml:space="preserve"> </w:t>
      </w:r>
      <w:r>
        <w:t>решения</w:t>
      </w:r>
      <w:r>
        <w:rPr>
          <w:spacing w:val="1"/>
        </w:rPr>
        <w:t xml:space="preserve"> </w:t>
      </w:r>
      <w:r>
        <w:t>общих</w:t>
      </w:r>
      <w:r>
        <w:rPr>
          <w:spacing w:val="1"/>
        </w:rPr>
        <w:t xml:space="preserve"> </w:t>
      </w:r>
      <w:r>
        <w:t>задач</w:t>
      </w:r>
      <w:r>
        <w:rPr>
          <w:spacing w:val="1"/>
        </w:rPr>
        <w:t xml:space="preserve"> </w:t>
      </w:r>
      <w:r>
        <w:t>обучения,</w:t>
      </w:r>
      <w:r>
        <w:rPr>
          <w:spacing w:val="1"/>
        </w:rPr>
        <w:t xml:space="preserve"> </w:t>
      </w:r>
      <w:r>
        <w:t>приблизиться</w:t>
      </w:r>
      <w:r>
        <w:rPr>
          <w:spacing w:val="1"/>
        </w:rPr>
        <w:t xml:space="preserve"> </w:t>
      </w:r>
      <w:r>
        <w:t>к</w:t>
      </w:r>
      <w:r>
        <w:rPr>
          <w:spacing w:val="1"/>
        </w:rPr>
        <w:t xml:space="preserve"> </w:t>
      </w:r>
      <w:r>
        <w:t>реализации</w:t>
      </w:r>
      <w:r>
        <w:rPr>
          <w:spacing w:val="1"/>
        </w:rPr>
        <w:t xml:space="preserve"> </w:t>
      </w:r>
      <w:r>
        <w:t>«идеальных»</w:t>
      </w:r>
      <w:r>
        <w:rPr>
          <w:spacing w:val="1"/>
        </w:rPr>
        <w:t xml:space="preserve"> </w:t>
      </w:r>
      <w:r>
        <w:t>целей</w:t>
      </w:r>
      <w:r>
        <w:rPr>
          <w:spacing w:val="1"/>
        </w:rPr>
        <w:t xml:space="preserve"> </w:t>
      </w:r>
      <w:r>
        <w:lastRenderedPageBreak/>
        <w:t>образования.</w:t>
      </w:r>
      <w:r>
        <w:rPr>
          <w:spacing w:val="42"/>
        </w:rPr>
        <w:t xml:space="preserve"> </w:t>
      </w:r>
      <w:r>
        <w:t>В</w:t>
      </w:r>
      <w:r>
        <w:rPr>
          <w:spacing w:val="34"/>
        </w:rPr>
        <w:t xml:space="preserve"> </w:t>
      </w:r>
      <w:r>
        <w:t>то</w:t>
      </w:r>
      <w:r>
        <w:rPr>
          <w:spacing w:val="40"/>
        </w:rPr>
        <w:t xml:space="preserve"> </w:t>
      </w:r>
      <w:r>
        <w:t>же</w:t>
      </w:r>
      <w:r>
        <w:rPr>
          <w:spacing w:val="40"/>
        </w:rPr>
        <w:t xml:space="preserve"> </w:t>
      </w:r>
      <w:r>
        <w:t>время</w:t>
      </w:r>
      <w:r>
        <w:rPr>
          <w:spacing w:val="40"/>
        </w:rPr>
        <w:t xml:space="preserve"> </w:t>
      </w:r>
      <w:r>
        <w:t>такой</w:t>
      </w:r>
      <w:r>
        <w:rPr>
          <w:spacing w:val="37"/>
        </w:rPr>
        <w:t xml:space="preserve"> </w:t>
      </w:r>
      <w:r>
        <w:t>подход</w:t>
      </w:r>
      <w:r>
        <w:rPr>
          <w:spacing w:val="39"/>
        </w:rPr>
        <w:t xml:space="preserve"> </w:t>
      </w:r>
      <w:r>
        <w:t>позволит</w:t>
      </w:r>
      <w:r>
        <w:rPr>
          <w:spacing w:val="36"/>
        </w:rPr>
        <w:t xml:space="preserve"> </w:t>
      </w:r>
      <w:r>
        <w:t>предупредить</w:t>
      </w:r>
      <w:r>
        <w:rPr>
          <w:spacing w:val="46"/>
        </w:rPr>
        <w:t xml:space="preserve"> </w:t>
      </w:r>
      <w:r>
        <w:t>узко</w:t>
      </w:r>
      <w:r>
        <w:rPr>
          <w:spacing w:val="45"/>
        </w:rPr>
        <w:t xml:space="preserve"> </w:t>
      </w:r>
      <w:r>
        <w:t>предметность</w:t>
      </w:r>
      <w:r>
        <w:rPr>
          <w:spacing w:val="37"/>
        </w:rPr>
        <w:t xml:space="preserve"> </w:t>
      </w:r>
      <w:r>
        <w:t>в</w:t>
      </w:r>
    </w:p>
    <w:p w:rsidR="00FA2F1A" w:rsidRDefault="005E261C">
      <w:pPr>
        <w:pStyle w:val="a3"/>
        <w:spacing w:before="66" w:line="242" w:lineRule="auto"/>
        <w:ind w:right="856" w:firstLine="0"/>
      </w:pPr>
      <w:proofErr w:type="gramStart"/>
      <w:r>
        <w:t>отборе</w:t>
      </w:r>
      <w:proofErr w:type="gramEnd"/>
      <w:r>
        <w:rPr>
          <w:spacing w:val="1"/>
        </w:rPr>
        <w:t xml:space="preserve"> </w:t>
      </w:r>
      <w:r>
        <w:t>содержания</w:t>
      </w:r>
      <w:r>
        <w:rPr>
          <w:spacing w:val="1"/>
        </w:rPr>
        <w:t xml:space="preserve"> </w:t>
      </w:r>
      <w:r>
        <w:t>образования,</w:t>
      </w:r>
      <w:r>
        <w:rPr>
          <w:spacing w:val="1"/>
        </w:rPr>
        <w:t xml:space="preserve"> </w:t>
      </w:r>
      <w:r>
        <w:t>обеспечить</w:t>
      </w:r>
      <w:r>
        <w:rPr>
          <w:spacing w:val="1"/>
        </w:rPr>
        <w:t xml:space="preserve"> </w:t>
      </w:r>
      <w:r>
        <w:t>интеграцию</w:t>
      </w:r>
      <w:r>
        <w:rPr>
          <w:spacing w:val="1"/>
        </w:rPr>
        <w:t xml:space="preserve"> </w:t>
      </w:r>
      <w:r>
        <w:t>в</w:t>
      </w:r>
      <w:r>
        <w:rPr>
          <w:spacing w:val="1"/>
        </w:rPr>
        <w:t xml:space="preserve"> </w:t>
      </w:r>
      <w:r>
        <w:t>изучении</w:t>
      </w:r>
      <w:r>
        <w:rPr>
          <w:spacing w:val="1"/>
        </w:rPr>
        <w:t xml:space="preserve"> </w:t>
      </w:r>
      <w:r>
        <w:t>разных</w:t>
      </w:r>
      <w:r>
        <w:rPr>
          <w:spacing w:val="1"/>
        </w:rPr>
        <w:t xml:space="preserve"> </w:t>
      </w:r>
      <w:r>
        <w:t>сторон</w:t>
      </w:r>
      <w:r>
        <w:rPr>
          <w:spacing w:val="1"/>
        </w:rPr>
        <w:t xml:space="preserve"> </w:t>
      </w:r>
      <w:r>
        <w:t>окружающего</w:t>
      </w:r>
      <w:r>
        <w:rPr>
          <w:spacing w:val="5"/>
        </w:rPr>
        <w:t xml:space="preserve"> </w:t>
      </w:r>
      <w:r>
        <w:t>мира.</w:t>
      </w:r>
    </w:p>
    <w:p w:rsidR="00FA2F1A" w:rsidRDefault="005E261C">
      <w:pPr>
        <w:pStyle w:val="a3"/>
        <w:ind w:right="848"/>
      </w:pPr>
      <w:r>
        <w:t>Разработка программ по учебным предметам и курсам (в том числе внеурочной</w:t>
      </w:r>
      <w:r>
        <w:rPr>
          <w:spacing w:val="1"/>
        </w:rPr>
        <w:t xml:space="preserve"> </w:t>
      </w:r>
      <w:r>
        <w:t>деятельности)</w:t>
      </w:r>
      <w:r>
        <w:rPr>
          <w:spacing w:val="1"/>
        </w:rPr>
        <w:t xml:space="preserve"> </w:t>
      </w:r>
      <w:r>
        <w:t>начальной</w:t>
      </w:r>
      <w:r>
        <w:rPr>
          <w:spacing w:val="1"/>
        </w:rPr>
        <w:t xml:space="preserve"> </w:t>
      </w:r>
      <w:r>
        <w:t>школы</w:t>
      </w:r>
      <w:r>
        <w:rPr>
          <w:spacing w:val="1"/>
        </w:rPr>
        <w:t xml:space="preserve"> </w:t>
      </w:r>
      <w:r>
        <w:t>основана</w:t>
      </w:r>
      <w:r>
        <w:rPr>
          <w:spacing w:val="1"/>
        </w:rPr>
        <w:t xml:space="preserve"> </w:t>
      </w:r>
      <w:r>
        <w:t>на</w:t>
      </w:r>
      <w:r>
        <w:rPr>
          <w:spacing w:val="1"/>
        </w:rPr>
        <w:t xml:space="preserve"> </w:t>
      </w:r>
      <w:r>
        <w:t>Требованиях</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федерального</w:t>
      </w:r>
      <w:r>
        <w:rPr>
          <w:spacing w:val="1"/>
        </w:rPr>
        <w:t xml:space="preserve"> </w:t>
      </w:r>
      <w:r>
        <w:t>государственного образовательного</w:t>
      </w:r>
      <w:r>
        <w:rPr>
          <w:spacing w:val="1"/>
        </w:rPr>
        <w:t xml:space="preserve"> </w:t>
      </w:r>
      <w:r>
        <w:t>стандарта</w:t>
      </w:r>
      <w:r>
        <w:rPr>
          <w:spacing w:val="-4"/>
        </w:rPr>
        <w:t xml:space="preserve"> </w:t>
      </w:r>
      <w:r>
        <w:t>начального общего</w:t>
      </w:r>
      <w:r>
        <w:rPr>
          <w:spacing w:val="1"/>
        </w:rPr>
        <w:t xml:space="preserve"> </w:t>
      </w:r>
      <w:r>
        <w:t>образования.</w:t>
      </w:r>
    </w:p>
    <w:p w:rsidR="00FA2F1A" w:rsidRDefault="005E261C">
      <w:pPr>
        <w:pStyle w:val="a3"/>
        <w:ind w:right="842"/>
      </w:pPr>
      <w:r>
        <w:t>Рабочие программы учебных предметов, учебных курсов (в том числе 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разрабатываются</w:t>
      </w:r>
      <w:r>
        <w:rPr>
          <w:spacing w:val="1"/>
        </w:rPr>
        <w:t xml:space="preserve"> </w:t>
      </w:r>
      <w:r>
        <w:t>на</w:t>
      </w:r>
      <w:r>
        <w:rPr>
          <w:spacing w:val="1"/>
        </w:rPr>
        <w:t xml:space="preserve"> </w:t>
      </w:r>
      <w:r>
        <w:t>основе</w:t>
      </w:r>
      <w:r>
        <w:rPr>
          <w:spacing w:val="1"/>
        </w:rPr>
        <w:t xml:space="preserve"> </w:t>
      </w:r>
      <w:r>
        <w:t>требований</w:t>
      </w:r>
      <w:r>
        <w:rPr>
          <w:spacing w:val="-4"/>
        </w:rPr>
        <w:t xml:space="preserve"> </w:t>
      </w:r>
      <w:r>
        <w:t>ФГОС</w:t>
      </w:r>
      <w:r>
        <w:rPr>
          <w:spacing w:val="-2"/>
        </w:rPr>
        <w:t xml:space="preserve"> </w:t>
      </w:r>
      <w:r>
        <w:t>к</w:t>
      </w:r>
      <w:r>
        <w:rPr>
          <w:spacing w:val="-2"/>
        </w:rPr>
        <w:t xml:space="preserve"> </w:t>
      </w:r>
      <w:r>
        <w:t>результатам</w:t>
      </w:r>
      <w:r>
        <w:rPr>
          <w:spacing w:val="1"/>
        </w:rPr>
        <w:t xml:space="preserve"> </w:t>
      </w:r>
      <w:r>
        <w:t>освоения</w:t>
      </w:r>
      <w:r>
        <w:rPr>
          <w:spacing w:val="-4"/>
        </w:rPr>
        <w:t xml:space="preserve"> </w:t>
      </w:r>
      <w:r>
        <w:t>программы</w:t>
      </w:r>
      <w:r>
        <w:rPr>
          <w:spacing w:val="-3"/>
        </w:rPr>
        <w:t xml:space="preserve"> </w:t>
      </w:r>
      <w:r>
        <w:t>начального</w:t>
      </w:r>
      <w:r>
        <w:rPr>
          <w:spacing w:val="-5"/>
        </w:rPr>
        <w:t xml:space="preserve"> </w:t>
      </w:r>
      <w:r>
        <w:t>общего</w:t>
      </w:r>
      <w:r>
        <w:rPr>
          <w:spacing w:val="-5"/>
        </w:rPr>
        <w:t xml:space="preserve"> </w:t>
      </w:r>
      <w:r>
        <w:t>образования.</w:t>
      </w:r>
    </w:p>
    <w:p w:rsidR="00FA2F1A" w:rsidRDefault="005E261C">
      <w:pPr>
        <w:pStyle w:val="a3"/>
        <w:spacing w:line="242" w:lineRule="auto"/>
        <w:ind w:right="851"/>
      </w:pPr>
      <w:r>
        <w:t>Рабочие программы учебных предметов, учебных курсов (в том числе внеурочной</w:t>
      </w:r>
      <w:r>
        <w:rPr>
          <w:spacing w:val="1"/>
        </w:rPr>
        <w:t xml:space="preserve"> </w:t>
      </w:r>
      <w:r>
        <w:t>деятельности),</w:t>
      </w:r>
      <w:r>
        <w:rPr>
          <w:spacing w:val="3"/>
        </w:rPr>
        <w:t xml:space="preserve"> </w:t>
      </w:r>
      <w:r>
        <w:t>учебных</w:t>
      </w:r>
      <w:r>
        <w:rPr>
          <w:spacing w:val="-3"/>
        </w:rPr>
        <w:t xml:space="preserve"> </w:t>
      </w:r>
      <w:r>
        <w:t>модулей</w:t>
      </w:r>
      <w:r>
        <w:rPr>
          <w:spacing w:val="2"/>
        </w:rPr>
        <w:t xml:space="preserve"> </w:t>
      </w:r>
      <w:r>
        <w:t>должны</w:t>
      </w:r>
      <w:r>
        <w:rPr>
          <w:spacing w:val="-1"/>
        </w:rPr>
        <w:t xml:space="preserve"> </w:t>
      </w:r>
      <w:r>
        <w:t>включают:</w:t>
      </w:r>
    </w:p>
    <w:p w:rsidR="00FA2F1A" w:rsidRDefault="005E261C">
      <w:pPr>
        <w:pStyle w:val="a3"/>
        <w:spacing w:line="242" w:lineRule="auto"/>
        <w:ind w:right="842"/>
      </w:pPr>
      <w:r>
        <w:t>содержание</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3"/>
        </w:rPr>
        <w:t xml:space="preserve"> </w:t>
      </w:r>
      <w:r>
        <w:t>учебного</w:t>
      </w:r>
      <w:r>
        <w:rPr>
          <w:spacing w:val="2"/>
        </w:rPr>
        <w:t xml:space="preserve"> </w:t>
      </w:r>
      <w:r>
        <w:t>модуля;</w:t>
      </w:r>
    </w:p>
    <w:p w:rsidR="00FA2F1A" w:rsidRDefault="005E261C">
      <w:pPr>
        <w:pStyle w:val="a3"/>
        <w:spacing w:line="242" w:lineRule="auto"/>
        <w:ind w:right="849"/>
      </w:pPr>
      <w:r>
        <w:t>планируемые результаты освоения учебного предмета, учебного курса (в том числе</w:t>
      </w:r>
      <w:r>
        <w:rPr>
          <w:spacing w:val="-57"/>
        </w:rPr>
        <w:t xml:space="preserve"> </w:t>
      </w:r>
      <w:r>
        <w:t>внеурочной</w:t>
      </w:r>
      <w:r>
        <w:rPr>
          <w:spacing w:val="2"/>
        </w:rPr>
        <w:t xml:space="preserve"> </w:t>
      </w:r>
      <w:r>
        <w:t>деятельности),</w:t>
      </w:r>
      <w:r>
        <w:rPr>
          <w:spacing w:val="-1"/>
        </w:rPr>
        <w:t xml:space="preserve"> </w:t>
      </w:r>
      <w:r>
        <w:t>учебного</w:t>
      </w:r>
      <w:r>
        <w:rPr>
          <w:spacing w:val="2"/>
        </w:rPr>
        <w:t xml:space="preserve"> </w:t>
      </w:r>
      <w:r>
        <w:t>модуля;</w:t>
      </w:r>
    </w:p>
    <w:p w:rsidR="00FA2F1A" w:rsidRDefault="005E261C">
      <w:pPr>
        <w:pStyle w:val="a3"/>
        <w:ind w:right="846"/>
      </w:pPr>
      <w:r>
        <w:t>тематическое</w:t>
      </w:r>
      <w:r>
        <w:rPr>
          <w:spacing w:val="1"/>
        </w:rPr>
        <w:t xml:space="preserve"> </w:t>
      </w:r>
      <w:r>
        <w:t>планирование</w:t>
      </w:r>
      <w:r>
        <w:rPr>
          <w:spacing w:val="1"/>
        </w:rPr>
        <w:t xml:space="preserve"> </w:t>
      </w:r>
      <w:r>
        <w:t>с</w:t>
      </w:r>
      <w:r>
        <w:rPr>
          <w:spacing w:val="1"/>
        </w:rPr>
        <w:t xml:space="preserve"> </w:t>
      </w:r>
      <w:r>
        <w:t>указанием</w:t>
      </w:r>
      <w:r>
        <w:rPr>
          <w:spacing w:val="1"/>
        </w:rPr>
        <w:t xml:space="preserve"> </w:t>
      </w:r>
      <w:r>
        <w:t>количества</w:t>
      </w:r>
      <w:r>
        <w:rPr>
          <w:spacing w:val="1"/>
        </w:rPr>
        <w:t xml:space="preserve"> </w:t>
      </w:r>
      <w:r>
        <w:t>академических</w:t>
      </w:r>
      <w:r>
        <w:rPr>
          <w:spacing w:val="1"/>
        </w:rPr>
        <w:t xml:space="preserve"> </w:t>
      </w:r>
      <w:r>
        <w:t>часов,</w:t>
      </w:r>
      <w:r>
        <w:rPr>
          <w:spacing w:val="1"/>
        </w:rPr>
        <w:t xml:space="preserve"> </w:t>
      </w:r>
      <w:r>
        <w:t>отводимых на освоение каждой темы учебного предмета, учебного курса (в том числе</w:t>
      </w:r>
      <w:r>
        <w:rPr>
          <w:spacing w:val="1"/>
        </w:rPr>
        <w:t xml:space="preserve"> </w:t>
      </w:r>
      <w:r>
        <w:t>внеурочной деятельности), учебного модуля и возможность использования по этой теме</w:t>
      </w:r>
      <w:r>
        <w:rPr>
          <w:spacing w:val="1"/>
        </w:rPr>
        <w:t xml:space="preserve"> </w:t>
      </w:r>
      <w:r>
        <w:t>электронных (цифровых) образовательных ресурсов, являющихся 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9"/>
        </w:rPr>
        <w:t xml:space="preserve"> </w:t>
      </w:r>
      <w:r>
        <w:t>об</w:t>
      </w:r>
      <w:r>
        <w:rPr>
          <w:spacing w:val="-5"/>
        </w:rPr>
        <w:t xml:space="preserve"> </w:t>
      </w:r>
      <w:r>
        <w:t>образовании.</w:t>
      </w:r>
    </w:p>
    <w:p w:rsidR="00FA2F1A" w:rsidRDefault="005E261C">
      <w:pPr>
        <w:pStyle w:val="a3"/>
        <w:spacing w:line="242" w:lineRule="auto"/>
        <w:ind w:right="854"/>
      </w:pPr>
      <w:r>
        <w:t>Рабочие</w:t>
      </w:r>
      <w:r>
        <w:rPr>
          <w:spacing w:val="1"/>
        </w:rPr>
        <w:t xml:space="preserve"> </w:t>
      </w:r>
      <w:r>
        <w:t>программы</w:t>
      </w:r>
      <w:r>
        <w:rPr>
          <w:spacing w:val="1"/>
        </w:rPr>
        <w:t xml:space="preserve"> </w:t>
      </w:r>
      <w:r>
        <w:t>учебных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также</w:t>
      </w:r>
      <w:r>
        <w:rPr>
          <w:spacing w:val="1"/>
        </w:rPr>
        <w:t xml:space="preserve"> </w:t>
      </w:r>
      <w:r>
        <w:t>содержат</w:t>
      </w:r>
      <w:r>
        <w:rPr>
          <w:spacing w:val="1"/>
        </w:rPr>
        <w:t xml:space="preserve"> </w:t>
      </w:r>
      <w:r>
        <w:t>указание на</w:t>
      </w:r>
      <w:r>
        <w:rPr>
          <w:spacing w:val="1"/>
        </w:rPr>
        <w:t xml:space="preserve"> </w:t>
      </w:r>
      <w:r>
        <w:t>форму</w:t>
      </w:r>
      <w:r>
        <w:rPr>
          <w:spacing w:val="-8"/>
        </w:rPr>
        <w:t xml:space="preserve"> </w:t>
      </w:r>
      <w:r>
        <w:t>проведения</w:t>
      </w:r>
      <w:r>
        <w:rPr>
          <w:spacing w:val="-3"/>
        </w:rPr>
        <w:t xml:space="preserve"> </w:t>
      </w:r>
      <w:r>
        <w:t>занятий.</w:t>
      </w:r>
    </w:p>
    <w:p w:rsidR="00FA2F1A" w:rsidRDefault="005E261C">
      <w:pPr>
        <w:pStyle w:val="a3"/>
        <w:spacing w:line="242" w:lineRule="auto"/>
        <w:ind w:right="842"/>
        <w:jc w:val="right"/>
      </w:pPr>
      <w:r>
        <w:t>Рабочие</w:t>
      </w:r>
      <w:r>
        <w:rPr>
          <w:spacing w:val="17"/>
        </w:rPr>
        <w:t xml:space="preserve"> </w:t>
      </w:r>
      <w:r>
        <w:t>программы</w:t>
      </w:r>
      <w:r>
        <w:rPr>
          <w:spacing w:val="14"/>
        </w:rPr>
        <w:t xml:space="preserve"> </w:t>
      </w:r>
      <w:r>
        <w:t>учебных</w:t>
      </w:r>
      <w:r>
        <w:rPr>
          <w:spacing w:val="13"/>
        </w:rPr>
        <w:t xml:space="preserve"> </w:t>
      </w:r>
      <w:r>
        <w:t>предметов,</w:t>
      </w:r>
      <w:r>
        <w:rPr>
          <w:spacing w:val="14"/>
        </w:rPr>
        <w:t xml:space="preserve"> </w:t>
      </w:r>
      <w:r>
        <w:t>учебных</w:t>
      </w:r>
      <w:r>
        <w:rPr>
          <w:spacing w:val="13"/>
        </w:rPr>
        <w:t xml:space="preserve"> </w:t>
      </w:r>
      <w:r>
        <w:t>курсов</w:t>
      </w:r>
      <w:r>
        <w:rPr>
          <w:spacing w:val="19"/>
        </w:rPr>
        <w:t xml:space="preserve"> </w:t>
      </w:r>
      <w:r>
        <w:t>(в</w:t>
      </w:r>
      <w:r>
        <w:rPr>
          <w:spacing w:val="15"/>
        </w:rPr>
        <w:t xml:space="preserve"> </w:t>
      </w:r>
      <w:r>
        <w:t>том</w:t>
      </w:r>
      <w:r>
        <w:rPr>
          <w:spacing w:val="14"/>
        </w:rPr>
        <w:t xml:space="preserve"> </w:t>
      </w:r>
      <w:r>
        <w:t>числе</w:t>
      </w:r>
      <w:r>
        <w:rPr>
          <w:spacing w:val="12"/>
        </w:rPr>
        <w:t xml:space="preserve"> </w:t>
      </w:r>
      <w:r>
        <w:t>внеурочной</w:t>
      </w:r>
      <w:r>
        <w:rPr>
          <w:spacing w:val="-57"/>
        </w:rPr>
        <w:t xml:space="preserve"> </w:t>
      </w:r>
      <w:r>
        <w:t>деятельности),</w:t>
      </w:r>
      <w:r>
        <w:rPr>
          <w:spacing w:val="-1"/>
        </w:rPr>
        <w:t xml:space="preserve"> </w:t>
      </w:r>
      <w:r>
        <w:t>учебных</w:t>
      </w:r>
      <w:r>
        <w:rPr>
          <w:spacing w:val="-8"/>
        </w:rPr>
        <w:t xml:space="preserve"> </w:t>
      </w:r>
      <w:r>
        <w:t>модулей</w:t>
      </w:r>
      <w:r>
        <w:rPr>
          <w:spacing w:val="-2"/>
        </w:rPr>
        <w:t xml:space="preserve"> </w:t>
      </w:r>
      <w:r>
        <w:t>сформированы</w:t>
      </w:r>
      <w:r>
        <w:rPr>
          <w:spacing w:val="-2"/>
        </w:rPr>
        <w:t xml:space="preserve"> </w:t>
      </w:r>
      <w:r>
        <w:t>с</w:t>
      </w:r>
      <w:r>
        <w:rPr>
          <w:spacing w:val="-3"/>
        </w:rPr>
        <w:t xml:space="preserve"> </w:t>
      </w:r>
      <w:r>
        <w:t>учетом</w:t>
      </w:r>
      <w:r>
        <w:rPr>
          <w:spacing w:val="-2"/>
        </w:rPr>
        <w:t xml:space="preserve"> </w:t>
      </w:r>
      <w:r>
        <w:t>рабочей</w:t>
      </w:r>
      <w:r>
        <w:rPr>
          <w:spacing w:val="-7"/>
        </w:rPr>
        <w:t xml:space="preserve"> </w:t>
      </w:r>
      <w:r>
        <w:t>программы</w:t>
      </w:r>
      <w:r>
        <w:rPr>
          <w:spacing w:val="-5"/>
        </w:rPr>
        <w:t xml:space="preserve"> </w:t>
      </w:r>
      <w:r>
        <w:t>воспитания.</w:t>
      </w:r>
    </w:p>
    <w:p w:rsidR="00FA2F1A" w:rsidRDefault="005E261C">
      <w:pPr>
        <w:pStyle w:val="a3"/>
        <w:ind w:right="842"/>
      </w:pPr>
      <w:r>
        <w:t>Рабочие программы учебных предметов, курсов и курсов внеурочной деятельности</w:t>
      </w:r>
      <w:r>
        <w:rPr>
          <w:spacing w:val="1"/>
        </w:rPr>
        <w:t xml:space="preserve"> </w:t>
      </w:r>
      <w:r>
        <w:t>являются приложением к ООП НОО. В ООП НОО представлено содержание учебных</w:t>
      </w:r>
      <w:r>
        <w:rPr>
          <w:spacing w:val="1"/>
        </w:rPr>
        <w:t xml:space="preserve"> </w:t>
      </w:r>
      <w:r>
        <w:t>предметов</w:t>
      </w:r>
      <w:r>
        <w:rPr>
          <w:spacing w:val="-2"/>
        </w:rPr>
        <w:t xml:space="preserve"> </w:t>
      </w:r>
      <w:r>
        <w:t>и</w:t>
      </w:r>
      <w:r>
        <w:rPr>
          <w:spacing w:val="-2"/>
        </w:rPr>
        <w:t xml:space="preserve"> </w:t>
      </w:r>
      <w:r>
        <w:t>планируемые</w:t>
      </w:r>
      <w:r>
        <w:rPr>
          <w:spacing w:val="1"/>
        </w:rPr>
        <w:t xml:space="preserve"> </w:t>
      </w:r>
      <w:r>
        <w:t>результаты.</w:t>
      </w:r>
    </w:p>
    <w:p w:rsidR="00FA2F1A" w:rsidRDefault="00FA2F1A">
      <w:pPr>
        <w:pStyle w:val="a3"/>
        <w:spacing w:before="10"/>
        <w:ind w:left="0" w:firstLine="0"/>
        <w:jc w:val="left"/>
        <w:rPr>
          <w:sz w:val="21"/>
        </w:rPr>
      </w:pPr>
    </w:p>
    <w:p w:rsidR="00FA2F1A" w:rsidRDefault="005E261C" w:rsidP="00897D33">
      <w:pPr>
        <w:pStyle w:val="2"/>
        <w:numPr>
          <w:ilvl w:val="2"/>
          <w:numId w:val="211"/>
        </w:numPr>
        <w:tabs>
          <w:tab w:val="left" w:pos="2155"/>
        </w:tabs>
        <w:spacing w:line="275" w:lineRule="exact"/>
        <w:ind w:hanging="605"/>
        <w:jc w:val="both"/>
      </w:pPr>
      <w:r>
        <w:t>Русский</w:t>
      </w:r>
      <w:r>
        <w:rPr>
          <w:spacing w:val="-1"/>
        </w:rPr>
        <w:t xml:space="preserve"> </w:t>
      </w:r>
      <w:r>
        <w:t>язык</w:t>
      </w:r>
    </w:p>
    <w:p w:rsidR="00FA2F1A" w:rsidRDefault="005E261C">
      <w:pPr>
        <w:pStyle w:val="a3"/>
        <w:ind w:right="839"/>
      </w:pPr>
      <w:r>
        <w:t>Рабочая</w:t>
      </w:r>
      <w:r>
        <w:rPr>
          <w:spacing w:val="1"/>
        </w:rPr>
        <w:t xml:space="preserve"> </w:t>
      </w:r>
      <w:r>
        <w:t>программа по</w:t>
      </w:r>
      <w:r>
        <w:rPr>
          <w:spacing w:val="1"/>
        </w:rPr>
        <w:t xml:space="preserve"> </w:t>
      </w:r>
      <w:r>
        <w:t>учебному предмету "Русский</w:t>
      </w:r>
      <w:r>
        <w:rPr>
          <w:spacing w:val="1"/>
        </w:rPr>
        <w:t xml:space="preserve"> </w:t>
      </w:r>
      <w:r>
        <w:t>язык" (предметная</w:t>
      </w:r>
      <w:r>
        <w:rPr>
          <w:spacing w:val="1"/>
        </w:rPr>
        <w:t xml:space="preserve"> </w:t>
      </w:r>
      <w:r>
        <w:t>область</w:t>
      </w:r>
      <w:r>
        <w:rPr>
          <w:spacing w:val="1"/>
        </w:rPr>
        <w:t xml:space="preserve"> </w:t>
      </w:r>
      <w:r>
        <w:t>"Русский язык и литературное чтение") (далее соответственно - программа по 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3"/>
        </w:rPr>
        <w:t xml:space="preserve"> </w:t>
      </w:r>
      <w:r>
        <w:t>освоения</w:t>
      </w:r>
      <w:r>
        <w:rPr>
          <w:spacing w:val="-3"/>
        </w:rPr>
        <w:t xml:space="preserve"> </w:t>
      </w:r>
      <w:r>
        <w:t>программы</w:t>
      </w:r>
      <w:r>
        <w:rPr>
          <w:spacing w:val="-2"/>
        </w:rPr>
        <w:t xml:space="preserve"> </w:t>
      </w:r>
      <w:r>
        <w:t>по</w:t>
      </w:r>
      <w:r>
        <w:rPr>
          <w:spacing w:val="2"/>
        </w:rPr>
        <w:t xml:space="preserve"> </w:t>
      </w:r>
      <w:r>
        <w:t>русскому</w:t>
      </w:r>
      <w:r>
        <w:rPr>
          <w:spacing w:val="-9"/>
        </w:rPr>
        <w:t xml:space="preserve"> </w:t>
      </w:r>
      <w:r>
        <w:t>языку.</w:t>
      </w:r>
    </w:p>
    <w:p w:rsidR="00FA2F1A" w:rsidRDefault="005E261C">
      <w:pPr>
        <w:pStyle w:val="a3"/>
        <w:ind w:right="851"/>
      </w:pPr>
      <w:r>
        <w:t>Пояснительная записка отражает общие цели и задачи изучения русского языка,</w:t>
      </w:r>
      <w:r>
        <w:rPr>
          <w:spacing w:val="1"/>
        </w:rPr>
        <w:t xml:space="preserve"> </w:t>
      </w:r>
      <w:r>
        <w:t>характеристику психологических предпосылок к его изучению обучающимися; место 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r>
        <w:rPr>
          <w:spacing w:val="2"/>
        </w:rPr>
        <w:t xml:space="preserve"> </w:t>
      </w:r>
      <w:r>
        <w:t>и</w:t>
      </w:r>
      <w:r>
        <w:rPr>
          <w:spacing w:val="-3"/>
        </w:rPr>
        <w:t xml:space="preserve"> </w:t>
      </w:r>
      <w:r>
        <w:t>к</w:t>
      </w:r>
      <w:r>
        <w:rPr>
          <w:spacing w:val="-1"/>
        </w:rPr>
        <w:t xml:space="preserve"> </w:t>
      </w:r>
      <w:r>
        <w:t>структуре</w:t>
      </w:r>
      <w:r>
        <w:rPr>
          <w:spacing w:val="1"/>
        </w:rPr>
        <w:t xml:space="preserve"> </w:t>
      </w:r>
      <w:r>
        <w:t>тематического</w:t>
      </w:r>
      <w:r>
        <w:rPr>
          <w:spacing w:val="5"/>
        </w:rPr>
        <w:t xml:space="preserve"> </w:t>
      </w:r>
      <w:r>
        <w:t>планирования.</w:t>
      </w:r>
    </w:p>
    <w:p w:rsidR="00FA2F1A" w:rsidRDefault="005E261C">
      <w:pPr>
        <w:pStyle w:val="a3"/>
        <w:ind w:right="843"/>
      </w:pPr>
      <w:r>
        <w:t>Содержание обучения раскрывает содержательные линии, которые предлагаются</w:t>
      </w:r>
      <w:r>
        <w:rPr>
          <w:spacing w:val="1"/>
        </w:rPr>
        <w:t xml:space="preserve"> </w:t>
      </w:r>
      <w:r>
        <w:t>для обязательного изучения в каждом классе на уровне начального общего образования.</w:t>
      </w:r>
      <w:r>
        <w:rPr>
          <w:spacing w:val="1"/>
        </w:rPr>
        <w:t xml:space="preserve"> </w:t>
      </w:r>
      <w:r>
        <w:t>Содержание обучения в каждом классе завершается перечнем универсальных учебных</w:t>
      </w:r>
      <w:r>
        <w:rPr>
          <w:spacing w:val="1"/>
        </w:rPr>
        <w:t xml:space="preserve"> </w:t>
      </w:r>
      <w:r>
        <w:t>действий</w:t>
      </w:r>
      <w:r>
        <w:rPr>
          <w:spacing w:val="53"/>
        </w:rPr>
        <w:t xml:space="preserve"> </w:t>
      </w:r>
      <w:r>
        <w:t>-</w:t>
      </w:r>
      <w:r>
        <w:rPr>
          <w:spacing w:val="53"/>
        </w:rPr>
        <w:t xml:space="preserve"> </w:t>
      </w:r>
      <w:r>
        <w:t>познавательных,</w:t>
      </w:r>
      <w:r>
        <w:rPr>
          <w:spacing w:val="53"/>
        </w:rPr>
        <w:t xml:space="preserve"> </w:t>
      </w:r>
      <w:r>
        <w:t>коммуникативных</w:t>
      </w:r>
      <w:r>
        <w:rPr>
          <w:spacing w:val="51"/>
        </w:rPr>
        <w:t xml:space="preserve"> </w:t>
      </w:r>
      <w:r>
        <w:t>и</w:t>
      </w:r>
      <w:r>
        <w:rPr>
          <w:spacing w:val="57"/>
        </w:rPr>
        <w:t xml:space="preserve"> </w:t>
      </w:r>
      <w:r>
        <w:t>регулятивных,</w:t>
      </w:r>
      <w:r>
        <w:rPr>
          <w:spacing w:val="58"/>
        </w:rPr>
        <w:t xml:space="preserve"> </w:t>
      </w:r>
      <w:r>
        <w:t>которые</w:t>
      </w:r>
      <w:r>
        <w:rPr>
          <w:spacing w:val="50"/>
        </w:rPr>
        <w:t xml:space="preserve"> </w:t>
      </w:r>
      <w:r>
        <w:t>возможно</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57" w:firstLine="0"/>
      </w:pPr>
      <w:r>
        <w:lastRenderedPageBreak/>
        <w:t>формировать средствами русского языка с учетом возрастных особенностей обучающихся</w:t>
      </w:r>
      <w:r>
        <w:rPr>
          <w:spacing w:val="-57"/>
        </w:rPr>
        <w:t xml:space="preserve"> </w:t>
      </w:r>
      <w:r>
        <w:t>на уровне</w:t>
      </w:r>
      <w:r>
        <w:rPr>
          <w:spacing w:val="1"/>
        </w:rPr>
        <w:t xml:space="preserve"> </w:t>
      </w:r>
      <w:r>
        <w:t>начального</w:t>
      </w:r>
      <w:r>
        <w:rPr>
          <w:spacing w:val="-3"/>
        </w:rPr>
        <w:t xml:space="preserve"> </w:t>
      </w:r>
      <w:r>
        <w:t>общего</w:t>
      </w:r>
      <w:r>
        <w:rPr>
          <w:spacing w:val="-3"/>
        </w:rPr>
        <w:t xml:space="preserve"> </w:t>
      </w:r>
      <w:r>
        <w:t>образования.</w:t>
      </w:r>
    </w:p>
    <w:p w:rsidR="00FA2F1A" w:rsidRDefault="005E261C">
      <w:pPr>
        <w:pStyle w:val="a3"/>
        <w:ind w:right="84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 метапредметные результаты за весь период обучения на уровне 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FA2F1A" w:rsidRDefault="005E261C">
      <w:pPr>
        <w:pStyle w:val="2"/>
        <w:spacing w:line="275" w:lineRule="exact"/>
      </w:pPr>
      <w:r>
        <w:t>Пояснительная</w:t>
      </w:r>
      <w:r>
        <w:rPr>
          <w:spacing w:val="-5"/>
        </w:rPr>
        <w:t xml:space="preserve"> </w:t>
      </w:r>
      <w:r>
        <w:t>записка.</w:t>
      </w:r>
    </w:p>
    <w:p w:rsidR="00FA2F1A" w:rsidRDefault="005E261C">
      <w:pPr>
        <w:pStyle w:val="a3"/>
        <w:ind w:right="845"/>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программы начального 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сформулированные</w:t>
      </w:r>
      <w:r>
        <w:rPr>
          <w:spacing w:val="-5"/>
        </w:rPr>
        <w:t xml:space="preserve"> </w:t>
      </w:r>
      <w:r>
        <w:t>в</w:t>
      </w:r>
      <w:r>
        <w:rPr>
          <w:spacing w:val="3"/>
        </w:rPr>
        <w:t xml:space="preserve"> </w:t>
      </w:r>
      <w:r>
        <w:t>федеральной</w:t>
      </w:r>
      <w:r>
        <w:rPr>
          <w:spacing w:val="-2"/>
        </w:rPr>
        <w:t xml:space="preserve"> </w:t>
      </w:r>
      <w:r>
        <w:t>программе воспитания.</w:t>
      </w:r>
    </w:p>
    <w:p w:rsidR="00FA2F1A" w:rsidRDefault="005E261C">
      <w:pPr>
        <w:pStyle w:val="a3"/>
        <w:ind w:right="844"/>
      </w:pPr>
      <w:r>
        <w:t>На уровне начального общего образования изучение русского языка имеет 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Приобретенные</w:t>
      </w:r>
      <w:r>
        <w:rPr>
          <w:spacing w:val="1"/>
        </w:rPr>
        <w:t xml:space="preserve"> </w:t>
      </w:r>
      <w:r>
        <w:t>знания,</w:t>
      </w:r>
      <w:r>
        <w:rPr>
          <w:spacing w:val="1"/>
        </w:rPr>
        <w:t xml:space="preserve"> </w:t>
      </w:r>
      <w:r>
        <w:t>опыт</w:t>
      </w:r>
      <w:r>
        <w:rPr>
          <w:spacing w:val="6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материале</w:t>
      </w:r>
      <w:r>
        <w:rPr>
          <w:spacing w:val="1"/>
        </w:rPr>
        <w:t xml:space="preserve"> </w:t>
      </w:r>
      <w:r>
        <w:t>русского</w:t>
      </w:r>
      <w:r>
        <w:rPr>
          <w:spacing w:val="1"/>
        </w:rPr>
        <w:t xml:space="preserve"> </w:t>
      </w:r>
      <w:r>
        <w:t>языка</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будут</w:t>
      </w:r>
      <w:r>
        <w:rPr>
          <w:spacing w:val="1"/>
        </w:rPr>
        <w:t xml:space="preserve"> </w:t>
      </w:r>
      <w:r>
        <w:t>востребованы</w:t>
      </w:r>
      <w:r>
        <w:rPr>
          <w:spacing w:val="-2"/>
        </w:rPr>
        <w:t xml:space="preserve"> </w:t>
      </w:r>
      <w:r>
        <w:t>в</w:t>
      </w:r>
      <w:r>
        <w:rPr>
          <w:spacing w:val="3"/>
        </w:rPr>
        <w:t xml:space="preserve"> </w:t>
      </w:r>
      <w:r>
        <w:t>жизни.</w:t>
      </w:r>
    </w:p>
    <w:p w:rsidR="00FA2F1A" w:rsidRDefault="005E261C">
      <w:pPr>
        <w:pStyle w:val="a3"/>
        <w:ind w:right="840"/>
      </w:pPr>
      <w:r>
        <w:t>Русский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61"/>
        </w:rPr>
        <w:t xml:space="preserve"> </w:t>
      </w:r>
      <w:r>
        <w:t>формирует</w:t>
      </w:r>
      <w:r>
        <w:rPr>
          <w:spacing w:val="61"/>
        </w:rPr>
        <w:t xml:space="preserve"> </w:t>
      </w:r>
      <w:r>
        <w:t>умения</w:t>
      </w:r>
      <w:r>
        <w:rPr>
          <w:spacing w:val="1"/>
        </w:rPr>
        <w:t xml:space="preserve"> </w:t>
      </w:r>
      <w:r>
        <w:t>извлекать и анализировать информацию из различных текстов, навыки самостоятельной</w:t>
      </w:r>
      <w:r>
        <w:rPr>
          <w:spacing w:val="1"/>
        </w:rPr>
        <w:t xml:space="preserve"> </w:t>
      </w:r>
      <w:r>
        <w:t>учебной</w:t>
      </w:r>
      <w:r>
        <w:rPr>
          <w:spacing w:val="1"/>
        </w:rPr>
        <w:t xml:space="preserve"> </w:t>
      </w:r>
      <w:r>
        <w:t>деятельности.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является</w:t>
      </w:r>
      <w:r>
        <w:rPr>
          <w:spacing w:val="1"/>
        </w:rPr>
        <w:t xml:space="preserve"> </w:t>
      </w:r>
      <w:r>
        <w:t>основой</w:t>
      </w:r>
      <w:r>
        <w:rPr>
          <w:spacing w:val="1"/>
        </w:rPr>
        <w:t xml:space="preserve"> </w:t>
      </w:r>
      <w:r>
        <w:t>всего</w:t>
      </w:r>
      <w:r>
        <w:rPr>
          <w:spacing w:val="1"/>
        </w:rPr>
        <w:t xml:space="preserve"> </w:t>
      </w:r>
      <w:r>
        <w:t>процесса</w:t>
      </w:r>
      <w:r>
        <w:rPr>
          <w:spacing w:val="1"/>
        </w:rPr>
        <w:t xml:space="preserve"> </w:t>
      </w:r>
      <w:r>
        <w:t>обучения на уровне начального общего образования, успехи в изучении этого предмета во</w:t>
      </w:r>
      <w:r>
        <w:rPr>
          <w:spacing w:val="1"/>
        </w:rPr>
        <w:t xml:space="preserve"> </w:t>
      </w:r>
      <w:r>
        <w:t>многом</w:t>
      </w:r>
      <w:r>
        <w:rPr>
          <w:spacing w:val="-8"/>
        </w:rPr>
        <w:t xml:space="preserve"> </w:t>
      </w:r>
      <w:r>
        <w:t>определяют</w:t>
      </w:r>
      <w:r>
        <w:rPr>
          <w:spacing w:val="1"/>
        </w:rPr>
        <w:t xml:space="preserve"> </w:t>
      </w:r>
      <w:r>
        <w:t>результаты</w:t>
      </w:r>
      <w:r>
        <w:rPr>
          <w:spacing w:val="2"/>
        </w:rPr>
        <w:t xml:space="preserve"> </w:t>
      </w:r>
      <w:r>
        <w:t>обучающихся</w:t>
      </w:r>
      <w:r>
        <w:rPr>
          <w:spacing w:val="4"/>
        </w:rPr>
        <w:t xml:space="preserve"> </w:t>
      </w:r>
      <w:r>
        <w:t>по</w:t>
      </w:r>
      <w:r>
        <w:rPr>
          <w:spacing w:val="1"/>
        </w:rPr>
        <w:t xml:space="preserve"> </w:t>
      </w:r>
      <w:r>
        <w:t>другим</w:t>
      </w:r>
      <w:r>
        <w:rPr>
          <w:spacing w:val="1"/>
        </w:rPr>
        <w:t xml:space="preserve"> </w:t>
      </w:r>
      <w:r>
        <w:t>учебным</w:t>
      </w:r>
      <w:r>
        <w:rPr>
          <w:spacing w:val="2"/>
        </w:rPr>
        <w:t xml:space="preserve"> </w:t>
      </w:r>
      <w:r>
        <w:t>предметам.</w:t>
      </w:r>
    </w:p>
    <w:p w:rsidR="00FA2F1A" w:rsidRDefault="005E261C">
      <w:pPr>
        <w:pStyle w:val="a3"/>
        <w:ind w:right="847"/>
      </w:pPr>
      <w:r>
        <w:t>Русский язык обладает значительным потенциалом в</w:t>
      </w:r>
      <w:r>
        <w:rPr>
          <w:spacing w:val="1"/>
        </w:rPr>
        <w:t xml:space="preserve"> </w:t>
      </w:r>
      <w:r>
        <w:t>развитии функциональной</w:t>
      </w:r>
      <w:r>
        <w:rPr>
          <w:spacing w:val="1"/>
        </w:rPr>
        <w:t xml:space="preserve"> </w:t>
      </w:r>
      <w:r>
        <w:t>грамотности</w:t>
      </w:r>
      <w:r>
        <w:rPr>
          <w:spacing w:val="1"/>
        </w:rPr>
        <w:t xml:space="preserve"> </w:t>
      </w:r>
      <w:r>
        <w:t>обучающихся,</w:t>
      </w:r>
      <w:r>
        <w:rPr>
          <w:spacing w:val="1"/>
        </w:rPr>
        <w:t xml:space="preserve"> </w:t>
      </w:r>
      <w:r>
        <w:t>особенно</w:t>
      </w:r>
      <w:r>
        <w:rPr>
          <w:spacing w:val="1"/>
        </w:rPr>
        <w:t xml:space="preserve"> </w:t>
      </w:r>
      <w:r>
        <w:t>таких</w:t>
      </w:r>
      <w:r>
        <w:rPr>
          <w:spacing w:val="1"/>
        </w:rPr>
        <w:t xml:space="preserve"> </w:t>
      </w:r>
      <w:r>
        <w:t>ее</w:t>
      </w:r>
      <w:r>
        <w:rPr>
          <w:spacing w:val="1"/>
        </w:rPr>
        <w:t xml:space="preserve"> </w:t>
      </w:r>
      <w:r>
        <w:t>компонентов,</w:t>
      </w:r>
      <w:r>
        <w:rPr>
          <w:spacing w:val="1"/>
        </w:rPr>
        <w:t xml:space="preserve"> </w:t>
      </w:r>
      <w:r>
        <w:t>как</w:t>
      </w:r>
      <w:r>
        <w:rPr>
          <w:spacing w:val="1"/>
        </w:rPr>
        <w:t xml:space="preserve"> </w:t>
      </w:r>
      <w:r>
        <w:t>языковая,</w:t>
      </w:r>
      <w:r>
        <w:rPr>
          <w:spacing w:val="1"/>
        </w:rPr>
        <w:t xml:space="preserve"> </w:t>
      </w:r>
      <w:r>
        <w:t>коммуникативная,</w:t>
      </w:r>
      <w:r>
        <w:rPr>
          <w:spacing w:val="2"/>
        </w:rPr>
        <w:t xml:space="preserve"> </w:t>
      </w:r>
      <w:r>
        <w:t>читательская,</w:t>
      </w:r>
      <w:r>
        <w:rPr>
          <w:spacing w:val="-2"/>
        </w:rPr>
        <w:t xml:space="preserve"> </w:t>
      </w:r>
      <w:r>
        <w:t>общекультурная</w:t>
      </w:r>
      <w:r>
        <w:rPr>
          <w:spacing w:val="1"/>
        </w:rPr>
        <w:t xml:space="preserve"> </w:t>
      </w:r>
      <w:r>
        <w:t>и</w:t>
      </w:r>
      <w:r>
        <w:rPr>
          <w:spacing w:val="1"/>
        </w:rPr>
        <w:t xml:space="preserve"> </w:t>
      </w:r>
      <w:r>
        <w:t>социальная</w:t>
      </w:r>
      <w:r>
        <w:rPr>
          <w:spacing w:val="1"/>
        </w:rPr>
        <w:t xml:space="preserve"> </w:t>
      </w:r>
      <w:r>
        <w:t>грамотность.</w:t>
      </w:r>
    </w:p>
    <w:p w:rsidR="00FA2F1A" w:rsidRDefault="005E261C">
      <w:pPr>
        <w:pStyle w:val="a3"/>
        <w:spacing w:before="1"/>
        <w:ind w:right="843"/>
      </w:pPr>
      <w:r>
        <w:t>Первичное знакомство с системой русского языка, богатством его выразительных</w:t>
      </w:r>
      <w:r>
        <w:rPr>
          <w:spacing w:val="1"/>
        </w:rPr>
        <w:t xml:space="preserve"> </w:t>
      </w:r>
      <w:r>
        <w:t>возможностей, развитие умения правильно и эффективно использовать русский язык в</w:t>
      </w:r>
      <w:r>
        <w:rPr>
          <w:spacing w:val="1"/>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способствуют</w:t>
      </w:r>
      <w:r>
        <w:rPr>
          <w:spacing w:val="1"/>
        </w:rPr>
        <w:t xml:space="preserve"> </w:t>
      </w:r>
      <w:r>
        <w:t>успешной</w:t>
      </w:r>
      <w:r>
        <w:rPr>
          <w:spacing w:val="1"/>
        </w:rPr>
        <w:t xml:space="preserve"> </w:t>
      </w:r>
      <w:r>
        <w:t>социализации</w:t>
      </w:r>
      <w:r>
        <w:rPr>
          <w:spacing w:val="1"/>
        </w:rPr>
        <w:t xml:space="preserve"> </w:t>
      </w:r>
      <w:r>
        <w:t>обучающегося. Русский</w:t>
      </w:r>
      <w:r>
        <w:rPr>
          <w:spacing w:val="1"/>
        </w:rPr>
        <w:t xml:space="preserve"> </w:t>
      </w:r>
      <w:r>
        <w:t>язык, выполняя свои базовые функции</w:t>
      </w:r>
      <w:r>
        <w:rPr>
          <w:spacing w:val="1"/>
        </w:rPr>
        <w:t xml:space="preserve"> </w:t>
      </w:r>
      <w:r>
        <w:t>общения и выражения</w:t>
      </w:r>
      <w:r>
        <w:rPr>
          <w:spacing w:val="1"/>
        </w:rPr>
        <w:t xml:space="preserve"> </w:t>
      </w:r>
      <w:r>
        <w:t>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способствует</w:t>
      </w:r>
      <w:r>
        <w:rPr>
          <w:spacing w:val="1"/>
        </w:rPr>
        <w:t xml:space="preserve"> </w:t>
      </w:r>
      <w:r>
        <w:t>формированию самосознания и мировоззрения личности, является важнейшим 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 народов России. Свободное владение языком, умение выбирать нужные языковые</w:t>
      </w:r>
      <w:r>
        <w:rPr>
          <w:spacing w:val="1"/>
        </w:rPr>
        <w:t xml:space="preserve"> </w:t>
      </w:r>
      <w:r>
        <w:t>средства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возможность</w:t>
      </w:r>
      <w:r>
        <w:rPr>
          <w:spacing w:val="1"/>
        </w:rPr>
        <w:t xml:space="preserve"> </w:t>
      </w:r>
      <w:r>
        <w:t>адекватного</w:t>
      </w:r>
      <w:r>
        <w:rPr>
          <w:spacing w:val="1"/>
        </w:rPr>
        <w:t xml:space="preserve"> </w:t>
      </w:r>
      <w:r>
        <w:t>самовыражения</w:t>
      </w:r>
      <w:r>
        <w:rPr>
          <w:spacing w:val="1"/>
        </w:rPr>
        <w:t xml:space="preserve"> </w:t>
      </w:r>
      <w:r>
        <w:t>взглядов,</w:t>
      </w:r>
      <w:r>
        <w:rPr>
          <w:spacing w:val="1"/>
        </w:rPr>
        <w:t xml:space="preserve"> </w:t>
      </w:r>
      <w:r>
        <w:t>мыслей,</w:t>
      </w:r>
      <w:r>
        <w:rPr>
          <w:spacing w:val="-4"/>
        </w:rPr>
        <w:t xml:space="preserve"> </w:t>
      </w:r>
      <w:r>
        <w:t>чувств,</w:t>
      </w:r>
      <w:r>
        <w:rPr>
          <w:spacing w:val="1"/>
        </w:rPr>
        <w:t xml:space="preserve"> </w:t>
      </w:r>
      <w:r>
        <w:t>проявления</w:t>
      </w:r>
      <w:r>
        <w:rPr>
          <w:spacing w:val="-6"/>
        </w:rPr>
        <w:t xml:space="preserve"> </w:t>
      </w:r>
      <w:r>
        <w:t>себя</w:t>
      </w:r>
      <w:r>
        <w:rPr>
          <w:spacing w:val="-1"/>
        </w:rPr>
        <w:t xml:space="preserve"> </w:t>
      </w:r>
      <w:r>
        <w:t>в различных</w:t>
      </w:r>
      <w:r>
        <w:rPr>
          <w:spacing w:val="-10"/>
        </w:rPr>
        <w:t xml:space="preserve"> </w:t>
      </w:r>
      <w:r>
        <w:t>жизненно</w:t>
      </w:r>
      <w:r>
        <w:rPr>
          <w:spacing w:val="3"/>
        </w:rPr>
        <w:t xml:space="preserve"> </w:t>
      </w:r>
      <w:r>
        <w:t>важных</w:t>
      </w:r>
      <w:r>
        <w:rPr>
          <w:spacing w:val="-6"/>
        </w:rPr>
        <w:t xml:space="preserve"> </w:t>
      </w:r>
      <w:r>
        <w:t>для</w:t>
      </w:r>
      <w:r>
        <w:rPr>
          <w:spacing w:val="-1"/>
        </w:rPr>
        <w:t xml:space="preserve"> </w:t>
      </w:r>
      <w:r>
        <w:t>человека</w:t>
      </w:r>
      <w:r>
        <w:rPr>
          <w:spacing w:val="-6"/>
        </w:rPr>
        <w:t xml:space="preserve"> </w:t>
      </w:r>
      <w:r>
        <w:t>областях.</w:t>
      </w:r>
    </w:p>
    <w:p w:rsidR="00FA2F1A" w:rsidRDefault="005E261C">
      <w:pPr>
        <w:pStyle w:val="a3"/>
        <w:spacing w:before="1"/>
        <w:ind w:right="843"/>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t>традиционных</w:t>
      </w:r>
      <w:r>
        <w:rPr>
          <w:spacing w:val="1"/>
        </w:rPr>
        <w:t xml:space="preserve"> </w:t>
      </w:r>
      <w:r>
        <w:t>социокультурных</w:t>
      </w:r>
      <w:r>
        <w:rPr>
          <w:spacing w:val="1"/>
        </w:rPr>
        <w:t xml:space="preserve"> </w:t>
      </w:r>
      <w:r>
        <w:t>и</w:t>
      </w:r>
      <w:r>
        <w:rPr>
          <w:spacing w:val="1"/>
        </w:rPr>
        <w:t xml:space="preserve"> </w:t>
      </w:r>
      <w:r>
        <w:t>духовно-нравственных</w:t>
      </w:r>
      <w:r>
        <w:rPr>
          <w:spacing w:val="1"/>
        </w:rPr>
        <w:t xml:space="preserve"> </w:t>
      </w:r>
      <w:r>
        <w:t>ценностей,</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что</w:t>
      </w:r>
      <w:r>
        <w:rPr>
          <w:spacing w:val="1"/>
        </w:rPr>
        <w:t xml:space="preserve"> </w:t>
      </w:r>
      <w:r>
        <w:t>способствует</w:t>
      </w:r>
      <w:r>
        <w:rPr>
          <w:spacing w:val="1"/>
        </w:rPr>
        <w:t xml:space="preserve"> </w:t>
      </w:r>
      <w:r>
        <w:t>формированию внутренней</w:t>
      </w:r>
      <w:r>
        <w:rPr>
          <w:spacing w:val="1"/>
        </w:rPr>
        <w:t xml:space="preserve"> </w:t>
      </w:r>
      <w:r>
        <w:t>позиции</w:t>
      </w:r>
      <w:r>
        <w:rPr>
          <w:spacing w:val="1"/>
        </w:rPr>
        <w:t xml:space="preserve"> </w:t>
      </w:r>
      <w:r>
        <w:t>личности.</w:t>
      </w:r>
      <w:r>
        <w:rPr>
          <w:spacing w:val="1"/>
        </w:rPr>
        <w:t xml:space="preserve"> </w:t>
      </w:r>
      <w:r>
        <w:t>Личностные</w:t>
      </w:r>
      <w:r>
        <w:rPr>
          <w:spacing w:val="1"/>
        </w:rPr>
        <w:t xml:space="preserve"> </w:t>
      </w:r>
      <w:r>
        <w:t>достижения обучающегося</w:t>
      </w:r>
      <w:r>
        <w:rPr>
          <w:spacing w:val="1"/>
        </w:rPr>
        <w:t xml:space="preserve"> </w:t>
      </w:r>
      <w:r>
        <w:t>непосредственно</w:t>
      </w:r>
      <w:r>
        <w:rPr>
          <w:spacing w:val="1"/>
        </w:rPr>
        <w:t xml:space="preserve"> </w:t>
      </w:r>
      <w:r>
        <w:t>связаны</w:t>
      </w:r>
      <w:r>
        <w:rPr>
          <w:spacing w:val="1"/>
        </w:rPr>
        <w:t xml:space="preserve"> </w:t>
      </w:r>
      <w:r>
        <w:t>с</w:t>
      </w:r>
      <w:r>
        <w:rPr>
          <w:spacing w:val="1"/>
        </w:rPr>
        <w:t xml:space="preserve"> </w:t>
      </w:r>
      <w:r>
        <w:t>осознанием</w:t>
      </w:r>
      <w:r>
        <w:rPr>
          <w:spacing w:val="1"/>
        </w:rPr>
        <w:t xml:space="preserve"> </w:t>
      </w:r>
      <w:r>
        <w:t>языка</w:t>
      </w:r>
      <w:r>
        <w:rPr>
          <w:spacing w:val="1"/>
        </w:rPr>
        <w:t xml:space="preserve"> </w:t>
      </w:r>
      <w:r>
        <w:t>как</w:t>
      </w:r>
      <w:r>
        <w:rPr>
          <w:spacing w:val="1"/>
        </w:rPr>
        <w:t xml:space="preserve"> </w:t>
      </w:r>
      <w:r>
        <w:t>явления</w:t>
      </w:r>
      <w:r>
        <w:rPr>
          <w:spacing w:val="1"/>
        </w:rPr>
        <w:t xml:space="preserve"> </w:t>
      </w:r>
      <w:r>
        <w:t>национальной</w:t>
      </w:r>
      <w:r>
        <w:rPr>
          <w:spacing w:val="1"/>
        </w:rPr>
        <w:t xml:space="preserve"> </w:t>
      </w:r>
      <w:r>
        <w:t>культуры,</w:t>
      </w:r>
      <w:r>
        <w:rPr>
          <w:spacing w:val="1"/>
        </w:rPr>
        <w:t xml:space="preserve"> </w:t>
      </w:r>
      <w:r>
        <w:t>пониманием связи языка и мировоззрения народа. Значимыми личностными результатами</w:t>
      </w:r>
      <w:r>
        <w:rPr>
          <w:spacing w:val="1"/>
        </w:rPr>
        <w:t xml:space="preserve"> </w:t>
      </w:r>
      <w:r>
        <w:t>являются развитие устойчивого познавательного интереса к изучению русского языка,</w:t>
      </w:r>
      <w:r>
        <w:rPr>
          <w:spacing w:val="1"/>
        </w:rPr>
        <w:t xml:space="preserve"> </w:t>
      </w:r>
      <w:r>
        <w:t>формирование</w:t>
      </w:r>
      <w:r>
        <w:rPr>
          <w:spacing w:val="-5"/>
        </w:rPr>
        <w:t xml:space="preserve"> </w:t>
      </w:r>
      <w:r>
        <w:t>ответственности</w:t>
      </w:r>
      <w:r>
        <w:rPr>
          <w:spacing w:val="2"/>
        </w:rPr>
        <w:t xml:space="preserve"> </w:t>
      </w:r>
      <w:r>
        <w:t>за</w:t>
      </w:r>
      <w:r>
        <w:rPr>
          <w:spacing w:val="-5"/>
        </w:rPr>
        <w:t xml:space="preserve"> </w:t>
      </w:r>
      <w:r>
        <w:t>сохранение чистоты</w:t>
      </w:r>
      <w:r>
        <w:rPr>
          <w:spacing w:val="2"/>
        </w:rPr>
        <w:t xml:space="preserve"> </w:t>
      </w:r>
      <w:r>
        <w:t>русского</w:t>
      </w:r>
      <w:r>
        <w:rPr>
          <w:spacing w:val="5"/>
        </w:rPr>
        <w:t xml:space="preserve"> </w:t>
      </w:r>
      <w:r>
        <w:t>языка.</w:t>
      </w:r>
    </w:p>
    <w:p w:rsidR="00FA2F1A" w:rsidRDefault="005E261C">
      <w:pPr>
        <w:pStyle w:val="a3"/>
        <w:spacing w:before="1"/>
        <w:ind w:left="1550" w:right="850" w:firstLine="0"/>
      </w:pPr>
      <w:r>
        <w:t>Изучение русского языка направлено на достижение следующих целей:</w:t>
      </w:r>
      <w:r>
        <w:rPr>
          <w:spacing w:val="1"/>
        </w:rPr>
        <w:t xml:space="preserve"> </w:t>
      </w:r>
      <w:r>
        <w:t>приобретение</w:t>
      </w:r>
      <w:r>
        <w:rPr>
          <w:spacing w:val="105"/>
        </w:rPr>
        <w:t xml:space="preserve"> </w:t>
      </w:r>
      <w:r>
        <w:t>обучающимися</w:t>
      </w:r>
      <w:r>
        <w:rPr>
          <w:spacing w:val="111"/>
        </w:rPr>
        <w:t xml:space="preserve"> </w:t>
      </w:r>
      <w:r>
        <w:t>первоначальных</w:t>
      </w:r>
      <w:r>
        <w:rPr>
          <w:spacing w:val="106"/>
        </w:rPr>
        <w:t xml:space="preserve"> </w:t>
      </w:r>
      <w:r>
        <w:t>представлений</w:t>
      </w:r>
      <w:r>
        <w:rPr>
          <w:spacing w:val="108"/>
        </w:rPr>
        <w:t xml:space="preserve"> </w:t>
      </w:r>
      <w:r>
        <w:t>о</w:t>
      </w:r>
      <w:r>
        <w:rPr>
          <w:spacing w:val="115"/>
        </w:rPr>
        <w:t xml:space="preserve"> </w:t>
      </w:r>
      <w:r>
        <w:t>многообразии</w:t>
      </w:r>
    </w:p>
    <w:p w:rsidR="00FA2F1A" w:rsidRDefault="005E261C">
      <w:pPr>
        <w:pStyle w:val="a3"/>
        <w:ind w:right="843" w:firstLine="0"/>
      </w:pPr>
      <w:r>
        <w:t>языков и культур на территории Российской Федерации, о языке как одной из главных</w:t>
      </w:r>
      <w:r>
        <w:rPr>
          <w:spacing w:val="1"/>
        </w:rPr>
        <w:t xml:space="preserve"> </w:t>
      </w:r>
      <w:r>
        <w:t>духовно-нравственных ценностей народа; понимание роли языка как основного средства</w:t>
      </w:r>
      <w:r>
        <w:rPr>
          <w:spacing w:val="1"/>
        </w:rPr>
        <w:t xml:space="preserve"> </w:t>
      </w:r>
      <w:r>
        <w:t>общения;</w:t>
      </w:r>
      <w:r>
        <w:rPr>
          <w:spacing w:val="50"/>
        </w:rPr>
        <w:t xml:space="preserve"> </w:t>
      </w:r>
      <w:r>
        <w:t>осознание</w:t>
      </w:r>
      <w:r>
        <w:rPr>
          <w:spacing w:val="58"/>
        </w:rPr>
        <w:t xml:space="preserve"> </w:t>
      </w:r>
      <w:r>
        <w:t>значения</w:t>
      </w:r>
      <w:r>
        <w:rPr>
          <w:spacing w:val="54"/>
        </w:rPr>
        <w:t xml:space="preserve"> </w:t>
      </w:r>
      <w:r>
        <w:t>русского</w:t>
      </w:r>
      <w:r>
        <w:rPr>
          <w:spacing w:val="64"/>
        </w:rPr>
        <w:t xml:space="preserve"> </w:t>
      </w:r>
      <w:r>
        <w:t>языка</w:t>
      </w:r>
      <w:r>
        <w:rPr>
          <w:spacing w:val="58"/>
        </w:rPr>
        <w:t xml:space="preserve"> </w:t>
      </w:r>
      <w:r>
        <w:t>как</w:t>
      </w:r>
      <w:r>
        <w:rPr>
          <w:spacing w:val="58"/>
        </w:rPr>
        <w:t xml:space="preserve"> </w:t>
      </w:r>
      <w:r>
        <w:t>государственного</w:t>
      </w:r>
      <w:r>
        <w:rPr>
          <w:spacing w:val="64"/>
        </w:rPr>
        <w:t xml:space="preserve"> </w:t>
      </w:r>
      <w:r>
        <w:t>языка</w:t>
      </w:r>
      <w:r>
        <w:rPr>
          <w:spacing w:val="58"/>
        </w:rPr>
        <w:t xml:space="preserve"> </w:t>
      </w:r>
      <w:r>
        <w:t>Российской</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56" w:firstLine="0"/>
      </w:pPr>
      <w:r>
        <w:lastRenderedPageBreak/>
        <w:t>Федерации;</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осознание</w:t>
      </w:r>
      <w:r>
        <w:rPr>
          <w:spacing w:val="1"/>
        </w:rPr>
        <w:t xml:space="preserve"> </w:t>
      </w:r>
      <w:r>
        <w:t>правильной</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как</w:t>
      </w:r>
      <w:r>
        <w:rPr>
          <w:spacing w:val="1"/>
        </w:rPr>
        <w:t xml:space="preserve"> </w:t>
      </w:r>
      <w:r>
        <w:t>показателя</w:t>
      </w:r>
      <w:r>
        <w:rPr>
          <w:spacing w:val="1"/>
        </w:rPr>
        <w:t xml:space="preserve"> </w:t>
      </w:r>
      <w:r>
        <w:t>общей</w:t>
      </w:r>
      <w:r>
        <w:rPr>
          <w:spacing w:val="1"/>
        </w:rPr>
        <w:t xml:space="preserve"> </w:t>
      </w:r>
      <w:r>
        <w:t>культуры</w:t>
      </w:r>
      <w:r>
        <w:rPr>
          <w:spacing w:val="1"/>
        </w:rPr>
        <w:t xml:space="preserve"> </w:t>
      </w:r>
      <w:r>
        <w:t>человека;</w:t>
      </w:r>
    </w:p>
    <w:p w:rsidR="00FA2F1A" w:rsidRDefault="005E261C">
      <w:pPr>
        <w:pStyle w:val="a3"/>
        <w:spacing w:before="3"/>
        <w:ind w:right="849"/>
      </w:pPr>
      <w:r>
        <w:t>овладение 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нормах</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аудирование,</w:t>
      </w:r>
      <w:r>
        <w:rPr>
          <w:spacing w:val="1"/>
        </w:rPr>
        <w:t xml:space="preserve"> </w:t>
      </w:r>
      <w:r>
        <w:t>говорение,</w:t>
      </w:r>
      <w:r>
        <w:rPr>
          <w:spacing w:val="3"/>
        </w:rPr>
        <w:t xml:space="preserve"> </w:t>
      </w:r>
      <w:r>
        <w:t>чтение,</w:t>
      </w:r>
      <w:r>
        <w:rPr>
          <w:spacing w:val="4"/>
        </w:rPr>
        <w:t xml:space="preserve"> </w:t>
      </w:r>
      <w:r>
        <w:t>письмо;</w:t>
      </w:r>
    </w:p>
    <w:p w:rsidR="00FA2F1A" w:rsidRDefault="005E261C">
      <w:pPr>
        <w:pStyle w:val="a3"/>
        <w:ind w:right="844"/>
      </w:pPr>
      <w:r>
        <w:t>овладение первоначальными научными представлениями о системе русского языка:</w:t>
      </w:r>
      <w:r>
        <w:rPr>
          <w:spacing w:val="-57"/>
        </w:rPr>
        <w:t xml:space="preserve"> </w:t>
      </w:r>
      <w:r>
        <w:t>фонетика, графика, лексика, морфемика, морфология и синтаксис; об основных единицах</w:t>
      </w:r>
      <w:r>
        <w:rPr>
          <w:spacing w:val="1"/>
        </w:rPr>
        <w:t xml:space="preserve"> </w:t>
      </w:r>
      <w:r>
        <w:t>языка,</w:t>
      </w:r>
      <w:r>
        <w:rPr>
          <w:spacing w:val="1"/>
        </w:rPr>
        <w:t xml:space="preserve"> </w:t>
      </w:r>
      <w:r>
        <w:t>их</w:t>
      </w:r>
      <w:r>
        <w:rPr>
          <w:spacing w:val="1"/>
        </w:rPr>
        <w:t xml:space="preserve"> </w:t>
      </w:r>
      <w:r>
        <w:t>признаках</w:t>
      </w:r>
      <w:r>
        <w:rPr>
          <w:spacing w:val="1"/>
        </w:rPr>
        <w:t xml:space="preserve"> </w:t>
      </w:r>
      <w:r>
        <w:t>и</w:t>
      </w:r>
      <w:r>
        <w:rPr>
          <w:spacing w:val="1"/>
        </w:rPr>
        <w:t xml:space="preserve"> </w:t>
      </w:r>
      <w:r>
        <w:t>особенностях</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использование</w:t>
      </w:r>
      <w:r>
        <w:rPr>
          <w:spacing w:val="1"/>
        </w:rPr>
        <w:t xml:space="preserve"> </w:t>
      </w:r>
      <w:r>
        <w:t>в</w:t>
      </w:r>
      <w:r>
        <w:rPr>
          <w:spacing w:val="1"/>
        </w:rPr>
        <w:t xml:space="preserve"> </w:t>
      </w:r>
      <w:r>
        <w:t>речевой</w:t>
      </w:r>
      <w:r>
        <w:rPr>
          <w:spacing w:val="1"/>
        </w:rPr>
        <w:t xml:space="preserve"> </w:t>
      </w:r>
      <w:r>
        <w:t>деятельности</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4"/>
        </w:rPr>
        <w:t xml:space="preserve"> </w:t>
      </w:r>
      <w:r>
        <w:t>орфографических, пунктуационных)</w:t>
      </w:r>
      <w:r>
        <w:rPr>
          <w:spacing w:val="-2"/>
        </w:rPr>
        <w:t xml:space="preserve"> </w:t>
      </w:r>
      <w:r>
        <w:t>и</w:t>
      </w:r>
      <w:r>
        <w:rPr>
          <w:spacing w:val="-1"/>
        </w:rPr>
        <w:t xml:space="preserve"> </w:t>
      </w:r>
      <w:r>
        <w:t>речевого</w:t>
      </w:r>
      <w:r>
        <w:rPr>
          <w:spacing w:val="2"/>
        </w:rPr>
        <w:t xml:space="preserve"> </w:t>
      </w:r>
      <w:r>
        <w:t>этикета;</w:t>
      </w:r>
    </w:p>
    <w:p w:rsidR="00FA2F1A" w:rsidRDefault="005E261C">
      <w:pPr>
        <w:pStyle w:val="a3"/>
        <w:spacing w:before="1"/>
        <w:ind w:right="848"/>
      </w:pPr>
      <w:r>
        <w:t>развитие функциональной</w:t>
      </w:r>
      <w:r>
        <w:rPr>
          <w:spacing w:val="60"/>
        </w:rPr>
        <w:t xml:space="preserve"> </w:t>
      </w:r>
      <w:r>
        <w:t>грамотности, готовности</w:t>
      </w:r>
      <w:r>
        <w:rPr>
          <w:spacing w:val="60"/>
        </w:rPr>
        <w:t xml:space="preserve"> </w:t>
      </w:r>
      <w:r>
        <w:t>к успешному взаимодействию</w:t>
      </w:r>
      <w:r>
        <w:rPr>
          <w:spacing w:val="-57"/>
        </w:rPr>
        <w:t xml:space="preserve"> </w:t>
      </w:r>
      <w:r>
        <w:t>с изменяющимся</w:t>
      </w:r>
      <w:r>
        <w:rPr>
          <w:spacing w:val="-3"/>
        </w:rPr>
        <w:t xml:space="preserve"> </w:t>
      </w:r>
      <w:r>
        <w:t>миром</w:t>
      </w:r>
      <w:r>
        <w:rPr>
          <w:spacing w:val="-1"/>
        </w:rPr>
        <w:t xml:space="preserve"> </w:t>
      </w:r>
      <w:r>
        <w:t>и</w:t>
      </w:r>
      <w:r>
        <w:rPr>
          <w:spacing w:val="-3"/>
        </w:rPr>
        <w:t xml:space="preserve"> </w:t>
      </w:r>
      <w:r>
        <w:t>дальнейшему</w:t>
      </w:r>
      <w:r>
        <w:rPr>
          <w:spacing w:val="-3"/>
        </w:rPr>
        <w:t xml:space="preserve"> </w:t>
      </w:r>
      <w:r>
        <w:t>успешному</w:t>
      </w:r>
      <w:r>
        <w:rPr>
          <w:spacing w:val="-8"/>
        </w:rPr>
        <w:t xml:space="preserve"> </w:t>
      </w:r>
      <w:r>
        <w:t>образованию.</w:t>
      </w:r>
    </w:p>
    <w:p w:rsidR="00FA2F1A" w:rsidRDefault="005E261C">
      <w:pPr>
        <w:pStyle w:val="a3"/>
        <w:ind w:right="840"/>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 русскому языку является признание равной значимости работы по изучению</w:t>
      </w:r>
      <w:r>
        <w:rPr>
          <w:spacing w:val="1"/>
        </w:rPr>
        <w:t xml:space="preserve"> </w:t>
      </w:r>
      <w:r>
        <w:t>системы языка и работы по совершенствованию речи обучающихся. Языковой материал</w:t>
      </w:r>
      <w:r>
        <w:rPr>
          <w:spacing w:val="1"/>
        </w:rPr>
        <w:t xml:space="preserve"> </w:t>
      </w:r>
      <w:r>
        <w:t>призван</w:t>
      </w:r>
      <w:r>
        <w:rPr>
          <w:spacing w:val="1"/>
        </w:rPr>
        <w:t xml:space="preserve"> </w:t>
      </w:r>
      <w:r>
        <w:t>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w:t>
      </w:r>
      <w:r>
        <w:rPr>
          <w:spacing w:val="1"/>
        </w:rPr>
        <w:t xml:space="preserve"> </w:t>
      </w:r>
      <w:r>
        <w:t>русского</w:t>
      </w:r>
      <w:r>
        <w:rPr>
          <w:spacing w:val="1"/>
        </w:rPr>
        <w:t xml:space="preserve"> </w:t>
      </w:r>
      <w:r>
        <w:t>языка,</w:t>
      </w:r>
      <w:r>
        <w:rPr>
          <w:spacing w:val="1"/>
        </w:rPr>
        <w:t xml:space="preserve"> </w:t>
      </w:r>
      <w:r>
        <w:t>способствовать</w:t>
      </w:r>
      <w:r>
        <w:rPr>
          <w:spacing w:val="1"/>
        </w:rPr>
        <w:t xml:space="preserve"> </w:t>
      </w:r>
      <w:r>
        <w:t>усвоению</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орфографических</w:t>
      </w:r>
      <w:r>
        <w:rPr>
          <w:spacing w:val="1"/>
        </w:rPr>
        <w:t xml:space="preserve"> </w:t>
      </w:r>
      <w:r>
        <w:t>и</w:t>
      </w:r>
      <w:r>
        <w:rPr>
          <w:spacing w:val="1"/>
        </w:rPr>
        <w:t xml:space="preserve"> </w:t>
      </w:r>
      <w:r>
        <w:t>пунктуационных</w:t>
      </w:r>
      <w:r>
        <w:rPr>
          <w:spacing w:val="-4"/>
        </w:rPr>
        <w:t xml:space="preserve"> </w:t>
      </w:r>
      <w:r>
        <w:t>правил.</w:t>
      </w:r>
    </w:p>
    <w:p w:rsidR="00FA2F1A" w:rsidRDefault="005E261C">
      <w:pPr>
        <w:pStyle w:val="a3"/>
        <w:spacing w:before="1"/>
        <w:ind w:right="850"/>
      </w:pPr>
      <w:r>
        <w:t>Развитие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w:t>
      </w:r>
      <w:r>
        <w:rPr>
          <w:spacing w:val="1"/>
        </w:rPr>
        <w:t xml:space="preserve"> </w:t>
      </w:r>
      <w:r>
        <w:t>направлено</w:t>
      </w:r>
      <w:r>
        <w:rPr>
          <w:spacing w:val="1"/>
        </w:rPr>
        <w:t xml:space="preserve"> </w:t>
      </w:r>
      <w:r>
        <w:t>на</w:t>
      </w:r>
      <w:r>
        <w:rPr>
          <w:spacing w:val="1"/>
        </w:rPr>
        <w:t xml:space="preserve"> </w:t>
      </w:r>
      <w:r>
        <w:t>решение</w:t>
      </w:r>
      <w:r>
        <w:rPr>
          <w:spacing w:val="1"/>
        </w:rPr>
        <w:t xml:space="preserve"> </w:t>
      </w:r>
      <w:r>
        <w:t>практической</w:t>
      </w:r>
      <w:r>
        <w:rPr>
          <w:spacing w:val="1"/>
        </w:rPr>
        <w:t xml:space="preserve"> </w:t>
      </w:r>
      <w:r>
        <w:t>задачи</w:t>
      </w:r>
      <w:r>
        <w:rPr>
          <w:spacing w:val="1"/>
        </w:rPr>
        <w:t xml:space="preserve"> </w:t>
      </w:r>
      <w:r>
        <w:t>развития</w:t>
      </w:r>
      <w:r>
        <w:rPr>
          <w:spacing w:val="1"/>
        </w:rPr>
        <w:t xml:space="preserve"> </w:t>
      </w:r>
      <w:r>
        <w:t>всех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отработку</w:t>
      </w:r>
      <w:r>
        <w:rPr>
          <w:spacing w:val="1"/>
        </w:rPr>
        <w:t xml:space="preserve"> </w:t>
      </w:r>
      <w:r>
        <w:t>навыков</w:t>
      </w:r>
      <w:r>
        <w:rPr>
          <w:spacing w:val="1"/>
        </w:rPr>
        <w:t xml:space="preserve"> </w:t>
      </w:r>
      <w:r>
        <w:t>использования усвоенных норм русского литературного языка, речевых норм и правил</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процессе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Ряд</w:t>
      </w:r>
      <w:r>
        <w:rPr>
          <w:spacing w:val="1"/>
        </w:rPr>
        <w:t xml:space="preserve"> </w:t>
      </w:r>
      <w:r>
        <w:t>задач</w:t>
      </w:r>
      <w:r>
        <w:rPr>
          <w:spacing w:val="1"/>
        </w:rPr>
        <w:t xml:space="preserve"> </w:t>
      </w:r>
      <w:r>
        <w:t>по</w:t>
      </w:r>
      <w:r>
        <w:rPr>
          <w:spacing w:val="1"/>
        </w:rPr>
        <w:t xml:space="preserve"> </w:t>
      </w:r>
      <w:r>
        <w:t>совершенствованию</w:t>
      </w:r>
      <w:r>
        <w:rPr>
          <w:spacing w:val="1"/>
        </w:rPr>
        <w:t xml:space="preserve"> </w:t>
      </w:r>
      <w:r>
        <w:t>речевой</w:t>
      </w:r>
      <w:r>
        <w:rPr>
          <w:spacing w:val="1"/>
        </w:rPr>
        <w:t xml:space="preserve"> </w:t>
      </w:r>
      <w:r>
        <w:t>деятельности</w:t>
      </w:r>
      <w:r>
        <w:rPr>
          <w:spacing w:val="1"/>
        </w:rPr>
        <w:t xml:space="preserve"> </w:t>
      </w:r>
      <w:r>
        <w:t>решаются</w:t>
      </w:r>
      <w:r>
        <w:rPr>
          <w:spacing w:val="1"/>
        </w:rPr>
        <w:t xml:space="preserve"> </w:t>
      </w:r>
      <w:r>
        <w:t>совместно</w:t>
      </w:r>
      <w:r>
        <w:rPr>
          <w:spacing w:val="1"/>
        </w:rPr>
        <w:t xml:space="preserve"> </w:t>
      </w:r>
      <w:r>
        <w:t>с</w:t>
      </w:r>
      <w:r>
        <w:rPr>
          <w:spacing w:val="1"/>
        </w:rPr>
        <w:t xml:space="preserve"> </w:t>
      </w:r>
      <w:r>
        <w:t>учебным</w:t>
      </w:r>
      <w:r>
        <w:rPr>
          <w:spacing w:val="1"/>
        </w:rPr>
        <w:t xml:space="preserve"> </w:t>
      </w:r>
      <w:r>
        <w:t>предметом</w:t>
      </w:r>
      <w:r>
        <w:rPr>
          <w:spacing w:val="-57"/>
        </w:rPr>
        <w:t xml:space="preserve"> </w:t>
      </w:r>
      <w:r>
        <w:t>"Литературное чтение".</w:t>
      </w:r>
    </w:p>
    <w:p w:rsidR="00FA2F1A" w:rsidRDefault="005E261C">
      <w:pPr>
        <w:pStyle w:val="a3"/>
        <w:spacing w:line="275" w:lineRule="exact"/>
        <w:ind w:left="1550" w:firstLine="0"/>
      </w:pPr>
      <w:r>
        <w:t>Программа</w:t>
      </w:r>
      <w:r>
        <w:rPr>
          <w:spacing w:val="-7"/>
        </w:rPr>
        <w:t xml:space="preserve"> </w:t>
      </w:r>
      <w:r>
        <w:t>по</w:t>
      </w:r>
      <w:r>
        <w:rPr>
          <w:spacing w:val="4"/>
        </w:rPr>
        <w:t xml:space="preserve"> </w:t>
      </w:r>
      <w:r>
        <w:t>русскому</w:t>
      </w:r>
      <w:r>
        <w:rPr>
          <w:spacing w:val="-10"/>
        </w:rPr>
        <w:t xml:space="preserve"> </w:t>
      </w:r>
      <w:r>
        <w:t>языку</w:t>
      </w:r>
      <w:r>
        <w:rPr>
          <w:spacing w:val="-10"/>
        </w:rPr>
        <w:t xml:space="preserve"> </w:t>
      </w:r>
      <w:r>
        <w:t>позволит</w:t>
      </w:r>
      <w:r>
        <w:rPr>
          <w:spacing w:val="-4"/>
        </w:rPr>
        <w:t xml:space="preserve"> </w:t>
      </w:r>
      <w:r>
        <w:t>педагогическому</w:t>
      </w:r>
      <w:r>
        <w:rPr>
          <w:spacing w:val="-10"/>
        </w:rPr>
        <w:t xml:space="preserve"> </w:t>
      </w:r>
      <w:r>
        <w:t>работнику:</w:t>
      </w:r>
    </w:p>
    <w:p w:rsidR="00FA2F1A" w:rsidRDefault="005E261C">
      <w:pPr>
        <w:pStyle w:val="a3"/>
        <w:ind w:right="853"/>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НОО;</w:t>
      </w:r>
    </w:p>
    <w:p w:rsidR="00FA2F1A" w:rsidRDefault="005E261C">
      <w:pPr>
        <w:pStyle w:val="a3"/>
        <w:spacing w:before="4" w:line="237" w:lineRule="auto"/>
        <w:ind w:right="846"/>
      </w:pPr>
      <w:r>
        <w:t>определить и структурировать планируемые результаты обучения и содержание</w:t>
      </w:r>
      <w:r>
        <w:rPr>
          <w:spacing w:val="1"/>
        </w:rPr>
        <w:t xml:space="preserve"> </w:t>
      </w:r>
      <w:r>
        <w:t>русского</w:t>
      </w:r>
      <w:r>
        <w:rPr>
          <w:spacing w:val="5"/>
        </w:rPr>
        <w:t xml:space="preserve"> </w:t>
      </w:r>
      <w:r>
        <w:t>языка по</w:t>
      </w:r>
      <w:r>
        <w:rPr>
          <w:spacing w:val="2"/>
        </w:rPr>
        <w:t xml:space="preserve"> </w:t>
      </w:r>
      <w:r>
        <w:t>годам</w:t>
      </w:r>
      <w:r>
        <w:rPr>
          <w:spacing w:val="-7"/>
        </w:rPr>
        <w:t xml:space="preserve"> </w:t>
      </w:r>
      <w:r>
        <w:t>обучения</w:t>
      </w:r>
      <w:r>
        <w:rPr>
          <w:spacing w:val="2"/>
        </w:rPr>
        <w:t xml:space="preserve"> </w:t>
      </w:r>
      <w:r>
        <w:t>в</w:t>
      </w:r>
      <w:r>
        <w:rPr>
          <w:spacing w:val="2"/>
        </w:rPr>
        <w:t xml:space="preserve"> </w:t>
      </w:r>
      <w:r>
        <w:t>соответствии</w:t>
      </w:r>
      <w:r>
        <w:rPr>
          <w:spacing w:val="2"/>
        </w:rPr>
        <w:t xml:space="preserve"> </w:t>
      </w:r>
      <w:r>
        <w:t>с</w:t>
      </w:r>
      <w:r>
        <w:rPr>
          <w:spacing w:val="-4"/>
        </w:rPr>
        <w:t xml:space="preserve"> </w:t>
      </w:r>
      <w:r>
        <w:t>ФГОС</w:t>
      </w:r>
      <w:r>
        <w:rPr>
          <w:spacing w:val="-1"/>
        </w:rPr>
        <w:t xml:space="preserve"> </w:t>
      </w:r>
      <w:r>
        <w:t>НОО;</w:t>
      </w:r>
    </w:p>
    <w:p w:rsidR="00FA2F1A" w:rsidRDefault="005E261C">
      <w:pPr>
        <w:pStyle w:val="a3"/>
        <w:spacing w:before="6" w:line="237" w:lineRule="auto"/>
        <w:ind w:right="846"/>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конкретного</w:t>
      </w:r>
      <w:r>
        <w:rPr>
          <w:spacing w:val="1"/>
        </w:rPr>
        <w:t xml:space="preserve"> </w:t>
      </w:r>
      <w:r>
        <w:t>класса.</w:t>
      </w:r>
    </w:p>
    <w:p w:rsidR="00FA2F1A" w:rsidRDefault="005E261C">
      <w:pPr>
        <w:pStyle w:val="a3"/>
        <w:spacing w:before="3"/>
        <w:ind w:right="842"/>
      </w:pPr>
      <w:r>
        <w:t>В программе по</w:t>
      </w:r>
      <w:r>
        <w:rPr>
          <w:spacing w:val="60"/>
        </w:rPr>
        <w:t xml:space="preserve"> </w:t>
      </w:r>
      <w:r>
        <w:t>русскому языку определяются цели изучения</w:t>
      </w:r>
      <w:r>
        <w:rPr>
          <w:spacing w:val="60"/>
        </w:rPr>
        <w:t xml:space="preserve"> </w:t>
      </w:r>
      <w:r>
        <w:t>учебного предмета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57"/>
        </w:rPr>
        <w:t xml:space="preserve"> </w:t>
      </w:r>
      <w:r>
        <w:t>обучающимися русского языка: личностные, метапредметные, предметные. Личностные и</w:t>
      </w:r>
      <w:r>
        <w:rPr>
          <w:spacing w:val="1"/>
        </w:rPr>
        <w:t xml:space="preserve"> </w:t>
      </w:r>
      <w:r>
        <w:t>метапредметные</w:t>
      </w:r>
      <w:r>
        <w:rPr>
          <w:spacing w:val="1"/>
        </w:rPr>
        <w:t xml:space="preserve"> </w:t>
      </w:r>
      <w:r>
        <w:t>результаты</w:t>
      </w:r>
      <w:r>
        <w:rPr>
          <w:spacing w:val="1"/>
        </w:rPr>
        <w:t xml:space="preserve"> </w:t>
      </w:r>
      <w:r>
        <w:t>представлены</w:t>
      </w:r>
      <w:r>
        <w:rPr>
          <w:spacing w:val="1"/>
        </w:rPr>
        <w:t xml:space="preserve"> </w:t>
      </w:r>
      <w:r>
        <w:t>с</w:t>
      </w:r>
      <w:r>
        <w:rPr>
          <w:spacing w:val="1"/>
        </w:rPr>
        <w:t xml:space="preserve"> </w:t>
      </w:r>
      <w:r>
        <w:t>учетом</w:t>
      </w:r>
      <w:r>
        <w:rPr>
          <w:spacing w:val="1"/>
        </w:rPr>
        <w:t xml:space="preserve"> </w:t>
      </w:r>
      <w:r>
        <w:t>методических</w:t>
      </w:r>
      <w:r>
        <w:rPr>
          <w:spacing w:val="1"/>
        </w:rPr>
        <w:t xml:space="preserve"> </w:t>
      </w:r>
      <w:r>
        <w:t>традиций</w:t>
      </w:r>
      <w:r>
        <w:rPr>
          <w:spacing w:val="1"/>
        </w:rPr>
        <w:t xml:space="preserve"> </w:t>
      </w:r>
      <w:r>
        <w:t>и</w:t>
      </w:r>
      <w:r>
        <w:rPr>
          <w:spacing w:val="-57"/>
        </w:rPr>
        <w:t xml:space="preserve"> </w:t>
      </w:r>
      <w:r>
        <w:t>особенностей преподавания русского языка на уровне начального общего образования.</w:t>
      </w:r>
      <w:r>
        <w:rPr>
          <w:spacing w:val="1"/>
        </w:rPr>
        <w:t xml:space="preserve"> </w:t>
      </w:r>
      <w:r>
        <w:t>Предметные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даны</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русского</w:t>
      </w:r>
      <w:r>
        <w:rPr>
          <w:spacing w:val="5"/>
        </w:rPr>
        <w:t xml:space="preserve"> </w:t>
      </w:r>
      <w:r>
        <w:t>языка.</w:t>
      </w:r>
    </w:p>
    <w:p w:rsidR="00FA2F1A" w:rsidRDefault="005E261C">
      <w:pPr>
        <w:pStyle w:val="a3"/>
        <w:ind w:right="848"/>
      </w:pPr>
      <w:r>
        <w:t>Программа по русскому языку устанавливает</w:t>
      </w:r>
      <w:r>
        <w:rPr>
          <w:spacing w:val="60"/>
        </w:rPr>
        <w:t xml:space="preserve"> </w:t>
      </w:r>
      <w:r>
        <w:t>распределение</w:t>
      </w:r>
      <w:r>
        <w:rPr>
          <w:spacing w:val="60"/>
        </w:rPr>
        <w:t xml:space="preserve"> </w:t>
      </w:r>
      <w:r>
        <w:t>учебного материала</w:t>
      </w:r>
      <w:r>
        <w:rPr>
          <w:spacing w:val="1"/>
        </w:rPr>
        <w:t xml:space="preserve"> </w:t>
      </w:r>
      <w:r>
        <w:t>по</w:t>
      </w:r>
      <w:r>
        <w:rPr>
          <w:spacing w:val="1"/>
        </w:rPr>
        <w:t xml:space="preserve"> </w:t>
      </w:r>
      <w:r>
        <w:t>классам,</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57"/>
        </w:rPr>
        <w:t xml:space="preserve"> </w:t>
      </w:r>
      <w:r>
        <w:t>развития предметного содержания и учете психологических и возрастных особенностей</w:t>
      </w:r>
      <w:r>
        <w:rPr>
          <w:spacing w:val="1"/>
        </w:rPr>
        <w:t xml:space="preserve"> </w:t>
      </w:r>
      <w:r>
        <w:t>обучающихся.</w:t>
      </w:r>
    </w:p>
    <w:p w:rsidR="00FA2F1A" w:rsidRDefault="005E261C">
      <w:pPr>
        <w:pStyle w:val="a3"/>
        <w:ind w:right="850"/>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предоставляет</w:t>
      </w:r>
      <w:r>
        <w:rPr>
          <w:spacing w:val="1"/>
        </w:rPr>
        <w:t xml:space="preserve"> </w:t>
      </w:r>
      <w:r>
        <w:t>возможности</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преподаванию</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условии</w:t>
      </w:r>
      <w:r>
        <w:rPr>
          <w:spacing w:val="1"/>
        </w:rPr>
        <w:t xml:space="preserve"> </w:t>
      </w:r>
      <w:r>
        <w:t>сохранения</w:t>
      </w:r>
      <w:r>
        <w:rPr>
          <w:spacing w:val="-4"/>
        </w:rPr>
        <w:t xml:space="preserve"> </w:t>
      </w:r>
      <w:r>
        <w:t>обязательной</w:t>
      </w:r>
      <w:r>
        <w:rPr>
          <w:spacing w:val="-2"/>
        </w:rPr>
        <w:t xml:space="preserve"> </w:t>
      </w:r>
      <w:r>
        <w:t>части</w:t>
      </w:r>
      <w:r>
        <w:rPr>
          <w:spacing w:val="2"/>
        </w:rPr>
        <w:t xml:space="preserve"> </w:t>
      </w:r>
      <w:r>
        <w:t>содержания</w:t>
      </w:r>
      <w:r>
        <w:rPr>
          <w:spacing w:val="1"/>
        </w:rPr>
        <w:t xml:space="preserve"> </w:t>
      </w:r>
      <w:r>
        <w:t>учебного</w:t>
      </w:r>
      <w:r>
        <w:rPr>
          <w:spacing w:val="2"/>
        </w:rPr>
        <w:t xml:space="preserve"> </w:t>
      </w:r>
      <w:r>
        <w:t>предмета.</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53"/>
      </w:pPr>
      <w:r>
        <w:lastRenderedPageBreak/>
        <w:t>Содержание</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составлено</w:t>
      </w:r>
      <w:r>
        <w:rPr>
          <w:spacing w:val="1"/>
        </w:rPr>
        <w:t xml:space="preserve"> </w:t>
      </w:r>
      <w:r>
        <w:t>таким</w:t>
      </w:r>
      <w:r>
        <w:rPr>
          <w:spacing w:val="1"/>
        </w:rPr>
        <w:t xml:space="preserve"> </w:t>
      </w:r>
      <w:r>
        <w:t>образом,</w:t>
      </w:r>
      <w:r>
        <w:rPr>
          <w:spacing w:val="1"/>
        </w:rPr>
        <w:t xml:space="preserve"> </w:t>
      </w:r>
      <w:r>
        <w:t>что</w:t>
      </w:r>
      <w:r>
        <w:rPr>
          <w:spacing w:val="1"/>
        </w:rPr>
        <w:t xml:space="preserve"> </w:t>
      </w:r>
      <w:r>
        <w:t>достижение</w:t>
      </w:r>
      <w:r>
        <w:rPr>
          <w:spacing w:val="1"/>
        </w:rPr>
        <w:t xml:space="preserve"> </w:t>
      </w:r>
      <w:r>
        <w:t>обучающимися</w:t>
      </w:r>
      <w:r>
        <w:rPr>
          <w:spacing w:val="1"/>
        </w:rPr>
        <w:t xml:space="preserve"> </w:t>
      </w:r>
      <w:r>
        <w:t>как</w:t>
      </w:r>
      <w:r>
        <w:rPr>
          <w:spacing w:val="1"/>
        </w:rPr>
        <w:t xml:space="preserve"> </w:t>
      </w:r>
      <w:r>
        <w:t>личностных,</w:t>
      </w:r>
      <w:r>
        <w:rPr>
          <w:spacing w:val="1"/>
        </w:rPr>
        <w:t xml:space="preserve"> </w:t>
      </w:r>
      <w:r>
        <w:t>так</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обеспечивает преемственность и перспективность в освоении областей знаний, которые</w:t>
      </w:r>
      <w:r>
        <w:rPr>
          <w:spacing w:val="1"/>
        </w:rPr>
        <w:t xml:space="preserve"> </w:t>
      </w:r>
      <w:r>
        <w:t>отражают</w:t>
      </w:r>
      <w:r>
        <w:rPr>
          <w:spacing w:val="1"/>
        </w:rPr>
        <w:t xml:space="preserve"> </w:t>
      </w:r>
      <w:r>
        <w:t>ведущие</w:t>
      </w:r>
      <w:r>
        <w:rPr>
          <w:spacing w:val="1"/>
        </w:rPr>
        <w:t xml:space="preserve"> </w:t>
      </w:r>
      <w:r>
        <w:t>идеи</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подчеркивают</w:t>
      </w:r>
      <w:r>
        <w:rPr>
          <w:spacing w:val="1"/>
        </w:rPr>
        <w:t xml:space="preserve"> </w:t>
      </w:r>
      <w:r>
        <w:t>пропедевтическое</w:t>
      </w:r>
      <w:r>
        <w:rPr>
          <w:spacing w:val="1"/>
        </w:rPr>
        <w:t xml:space="preserve"> </w:t>
      </w:r>
      <w:r>
        <w:t>значение</w:t>
      </w:r>
      <w:r>
        <w:rPr>
          <w:spacing w:val="1"/>
        </w:rPr>
        <w:t xml:space="preserve"> </w:t>
      </w:r>
      <w:r>
        <w:t>уровня</w:t>
      </w:r>
      <w:r>
        <w:rPr>
          <w:spacing w:val="1"/>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формирование</w:t>
      </w:r>
      <w:r>
        <w:rPr>
          <w:spacing w:val="-5"/>
        </w:rPr>
        <w:t xml:space="preserve"> </w:t>
      </w:r>
      <w:r>
        <w:t>готовности</w:t>
      </w:r>
      <w:r>
        <w:rPr>
          <w:spacing w:val="-7"/>
        </w:rPr>
        <w:t xml:space="preserve"> </w:t>
      </w:r>
      <w:r>
        <w:t>обучающегося</w:t>
      </w:r>
      <w:r>
        <w:rPr>
          <w:spacing w:val="-4"/>
        </w:rPr>
        <w:t xml:space="preserve"> </w:t>
      </w:r>
      <w:r>
        <w:t>к</w:t>
      </w:r>
      <w:r>
        <w:rPr>
          <w:spacing w:val="-1"/>
        </w:rPr>
        <w:t xml:space="preserve"> </w:t>
      </w:r>
      <w:r>
        <w:t>дальнейшему</w:t>
      </w:r>
      <w:r>
        <w:rPr>
          <w:spacing w:val="-9"/>
        </w:rPr>
        <w:t xml:space="preserve"> </w:t>
      </w:r>
      <w:r>
        <w:t>обучению.</w:t>
      </w:r>
    </w:p>
    <w:p w:rsidR="00FA2F1A" w:rsidRDefault="005E261C">
      <w:pPr>
        <w:pStyle w:val="a3"/>
        <w:spacing w:before="1" w:line="242" w:lineRule="auto"/>
        <w:ind w:right="846"/>
      </w:pPr>
      <w:r>
        <w:t>Общее</w:t>
      </w:r>
      <w:r>
        <w:rPr>
          <w:spacing w:val="11"/>
        </w:rPr>
        <w:t xml:space="preserve"> </w:t>
      </w:r>
      <w:r>
        <w:t>число</w:t>
      </w:r>
      <w:r>
        <w:rPr>
          <w:spacing w:val="17"/>
        </w:rPr>
        <w:t xml:space="preserve"> </w:t>
      </w:r>
      <w:r>
        <w:t>часов,</w:t>
      </w:r>
      <w:r>
        <w:rPr>
          <w:spacing w:val="15"/>
        </w:rPr>
        <w:t xml:space="preserve"> </w:t>
      </w:r>
      <w:r>
        <w:t>рекомендованных</w:t>
      </w:r>
      <w:r>
        <w:rPr>
          <w:spacing w:val="8"/>
        </w:rPr>
        <w:t xml:space="preserve"> </w:t>
      </w:r>
      <w:r>
        <w:t>для</w:t>
      </w:r>
      <w:r>
        <w:rPr>
          <w:spacing w:val="12"/>
        </w:rPr>
        <w:t xml:space="preserve"> </w:t>
      </w:r>
      <w:r>
        <w:t>изучения</w:t>
      </w:r>
      <w:r>
        <w:rPr>
          <w:spacing w:val="13"/>
        </w:rPr>
        <w:t xml:space="preserve"> </w:t>
      </w:r>
      <w:r>
        <w:t>русского</w:t>
      </w:r>
      <w:r>
        <w:rPr>
          <w:spacing w:val="12"/>
        </w:rPr>
        <w:t xml:space="preserve"> </w:t>
      </w:r>
      <w:r>
        <w:t>языка,</w:t>
      </w:r>
      <w:r>
        <w:rPr>
          <w:spacing w:val="19"/>
        </w:rPr>
        <w:t xml:space="preserve"> </w:t>
      </w:r>
      <w:r>
        <w:t>-</w:t>
      </w:r>
      <w:r>
        <w:rPr>
          <w:spacing w:val="10"/>
        </w:rPr>
        <w:t xml:space="preserve"> </w:t>
      </w:r>
      <w:r>
        <w:t>675</w:t>
      </w:r>
      <w:r>
        <w:rPr>
          <w:spacing w:val="13"/>
        </w:rPr>
        <w:t xml:space="preserve"> </w:t>
      </w:r>
      <w:r>
        <w:t>(5</w:t>
      </w:r>
      <w:r>
        <w:rPr>
          <w:spacing w:val="7"/>
        </w:rPr>
        <w:t xml:space="preserve"> </w:t>
      </w:r>
      <w:r>
        <w:t>часов</w:t>
      </w:r>
      <w:r>
        <w:rPr>
          <w:spacing w:val="-57"/>
        </w:rPr>
        <w:t xml:space="preserve"> </w:t>
      </w:r>
      <w:r>
        <w:t>в</w:t>
      </w:r>
      <w:r>
        <w:rPr>
          <w:spacing w:val="1"/>
        </w:rPr>
        <w:t xml:space="preserve"> </w:t>
      </w:r>
      <w:r>
        <w:t>неделю</w:t>
      </w:r>
      <w:r>
        <w:rPr>
          <w:spacing w:val="-1"/>
        </w:rPr>
        <w:t xml:space="preserve"> </w:t>
      </w:r>
      <w:r>
        <w:t>в</w:t>
      </w:r>
      <w:r>
        <w:rPr>
          <w:spacing w:val="2"/>
        </w:rPr>
        <w:t xml:space="preserve"> </w:t>
      </w:r>
      <w:r>
        <w:t>каждом</w:t>
      </w:r>
      <w:r>
        <w:rPr>
          <w:spacing w:val="-2"/>
        </w:rPr>
        <w:t xml:space="preserve"> </w:t>
      </w:r>
      <w:r>
        <w:t>классе):</w:t>
      </w:r>
      <w:r>
        <w:rPr>
          <w:spacing w:val="1"/>
        </w:rPr>
        <w:t xml:space="preserve"> </w:t>
      </w:r>
      <w:r>
        <w:t>в</w:t>
      </w:r>
      <w:r>
        <w:rPr>
          <w:spacing w:val="-2"/>
        </w:rPr>
        <w:t xml:space="preserve"> </w:t>
      </w:r>
      <w:r>
        <w:t>1</w:t>
      </w:r>
      <w:r>
        <w:rPr>
          <w:spacing w:val="1"/>
        </w:rPr>
        <w:t xml:space="preserve"> </w:t>
      </w:r>
      <w:r>
        <w:t>классе</w:t>
      </w:r>
      <w:r>
        <w:rPr>
          <w:spacing w:val="4"/>
        </w:rPr>
        <w:t xml:space="preserve"> </w:t>
      </w:r>
      <w:r>
        <w:t>-</w:t>
      </w:r>
      <w:r>
        <w:rPr>
          <w:spacing w:val="-2"/>
        </w:rPr>
        <w:t xml:space="preserve"> </w:t>
      </w:r>
      <w:r>
        <w:t>165</w:t>
      </w:r>
      <w:r>
        <w:rPr>
          <w:spacing w:val="1"/>
        </w:rPr>
        <w:t xml:space="preserve"> </w:t>
      </w:r>
      <w:r>
        <w:t>часов,</w:t>
      </w:r>
      <w:r>
        <w:rPr>
          <w:spacing w:val="-2"/>
        </w:rPr>
        <w:t xml:space="preserve"> </w:t>
      </w:r>
      <w:r>
        <w:t>во</w:t>
      </w:r>
      <w:r>
        <w:rPr>
          <w:spacing w:val="5"/>
        </w:rPr>
        <w:t xml:space="preserve"> </w:t>
      </w:r>
      <w:r>
        <w:t>2</w:t>
      </w:r>
      <w:r>
        <w:rPr>
          <w:spacing w:val="-3"/>
        </w:rPr>
        <w:t xml:space="preserve"> </w:t>
      </w:r>
      <w:r>
        <w:t>-</w:t>
      </w:r>
      <w:r>
        <w:rPr>
          <w:spacing w:val="-2"/>
        </w:rPr>
        <w:t xml:space="preserve"> </w:t>
      </w:r>
      <w:r>
        <w:t>4 классах</w:t>
      </w:r>
      <w:r>
        <w:rPr>
          <w:spacing w:val="-3"/>
        </w:rPr>
        <w:t xml:space="preserve"> </w:t>
      </w:r>
      <w:r>
        <w:t>-</w:t>
      </w:r>
      <w:r>
        <w:rPr>
          <w:spacing w:val="3"/>
        </w:rPr>
        <w:t xml:space="preserve"> </w:t>
      </w:r>
      <w:r>
        <w:t>по</w:t>
      </w:r>
      <w:r>
        <w:rPr>
          <w:spacing w:val="5"/>
        </w:rPr>
        <w:t xml:space="preserve"> </w:t>
      </w:r>
      <w:r>
        <w:t>170</w:t>
      </w:r>
      <w:r>
        <w:rPr>
          <w:spacing w:val="-4"/>
        </w:rPr>
        <w:t xml:space="preserve"> </w:t>
      </w:r>
      <w:r>
        <w:t>часов.</w:t>
      </w:r>
    </w:p>
    <w:p w:rsidR="00FA2F1A" w:rsidRDefault="005E261C">
      <w:pPr>
        <w:pStyle w:val="a3"/>
        <w:ind w:right="846"/>
      </w:pPr>
      <w:r>
        <w:t>Начальным этапом изучения русского языка и учебного предмета "Литературное</w:t>
      </w:r>
      <w:r>
        <w:rPr>
          <w:spacing w:val="1"/>
        </w:rPr>
        <w:t xml:space="preserve"> </w:t>
      </w:r>
      <w:r>
        <w:t>чтение" в 1 классе является учебный курс "Обучение грамоте": обучение письму идет</w:t>
      </w:r>
      <w:r>
        <w:rPr>
          <w:spacing w:val="1"/>
        </w:rPr>
        <w:t xml:space="preserve"> </w:t>
      </w:r>
      <w:r>
        <w:t>параллельно с обучением чтению. На учебный курс "Обучение грамоте" рекомендуется</w:t>
      </w:r>
      <w:r>
        <w:rPr>
          <w:spacing w:val="1"/>
        </w:rPr>
        <w:t xml:space="preserve"> </w:t>
      </w:r>
      <w:r>
        <w:t>отводить 9 часов в неделю: 5 часов русского языка (обучение письму) и 4 часа 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(обучение</w:t>
      </w:r>
      <w:r>
        <w:rPr>
          <w:spacing w:val="1"/>
        </w:rPr>
        <w:t xml:space="preserve"> </w:t>
      </w:r>
      <w:r>
        <w:t>чтению).</w:t>
      </w:r>
      <w:r>
        <w:rPr>
          <w:spacing w:val="1"/>
        </w:rPr>
        <w:t xml:space="preserve"> </w:t>
      </w:r>
      <w:r>
        <w:t>Продолжительность</w:t>
      </w:r>
      <w:r>
        <w:rPr>
          <w:spacing w:val="1"/>
        </w:rPr>
        <w:t xml:space="preserve"> </w:t>
      </w:r>
      <w:r>
        <w:t>"Обучения</w:t>
      </w:r>
      <w:r>
        <w:rPr>
          <w:spacing w:val="1"/>
        </w:rPr>
        <w:t xml:space="preserve"> </w:t>
      </w:r>
      <w:r>
        <w:t>грамоте" зависит от уровня подготовки класса и может составлять от 20 до 23 недель,</w:t>
      </w:r>
      <w:r>
        <w:rPr>
          <w:spacing w:val="1"/>
        </w:rPr>
        <w:t xml:space="preserve"> </w:t>
      </w:r>
      <w:r>
        <w:t>соответственно, продолжительность изучения систематического курса в 1 классе может</w:t>
      </w:r>
      <w:r>
        <w:rPr>
          <w:spacing w:val="1"/>
        </w:rPr>
        <w:t xml:space="preserve"> </w:t>
      </w:r>
      <w:r>
        <w:t>варьироваться</w:t>
      </w:r>
      <w:r>
        <w:rPr>
          <w:spacing w:val="-9"/>
        </w:rPr>
        <w:t xml:space="preserve"> </w:t>
      </w:r>
      <w:r>
        <w:t>от</w:t>
      </w:r>
      <w:r>
        <w:rPr>
          <w:spacing w:val="2"/>
        </w:rPr>
        <w:t xml:space="preserve"> </w:t>
      </w:r>
      <w:r>
        <w:t>13</w:t>
      </w:r>
      <w:r>
        <w:rPr>
          <w:spacing w:val="-3"/>
        </w:rPr>
        <w:t xml:space="preserve"> </w:t>
      </w:r>
      <w:r>
        <w:t>до</w:t>
      </w:r>
      <w:r>
        <w:rPr>
          <w:spacing w:val="2"/>
        </w:rPr>
        <w:t xml:space="preserve"> </w:t>
      </w:r>
      <w:r>
        <w:t>10</w:t>
      </w:r>
      <w:r>
        <w:rPr>
          <w:spacing w:val="-3"/>
        </w:rPr>
        <w:t xml:space="preserve"> </w:t>
      </w:r>
      <w:r>
        <w:t>недель.</w:t>
      </w:r>
    </w:p>
    <w:p w:rsidR="00FA2F1A" w:rsidRDefault="005E261C">
      <w:pPr>
        <w:pStyle w:val="2"/>
        <w:spacing w:line="275" w:lineRule="exact"/>
      </w:pPr>
      <w:r>
        <w:t>Содержание</w:t>
      </w:r>
      <w:r>
        <w:rPr>
          <w:spacing w:val="-2"/>
        </w:rPr>
        <w:t xml:space="preserve"> </w:t>
      </w:r>
      <w:r>
        <w:t>обучения</w:t>
      </w:r>
      <w:r>
        <w:rPr>
          <w:spacing w:val="-1"/>
        </w:rPr>
        <w:t xml:space="preserve"> </w:t>
      </w:r>
      <w:r>
        <w:t>в</w:t>
      </w:r>
      <w:r>
        <w:rPr>
          <w:spacing w:val="-1"/>
        </w:rPr>
        <w:t xml:space="preserve"> </w:t>
      </w:r>
      <w:r>
        <w:t>1</w:t>
      </w:r>
      <w:r>
        <w:rPr>
          <w:spacing w:val="-5"/>
        </w:rPr>
        <w:t xml:space="preserve"> </w:t>
      </w:r>
      <w:r>
        <w:t>классе.</w:t>
      </w:r>
    </w:p>
    <w:p w:rsidR="00FA2F1A" w:rsidRDefault="005E261C">
      <w:pPr>
        <w:pStyle w:val="a3"/>
        <w:spacing w:line="274" w:lineRule="exact"/>
        <w:ind w:left="1550" w:firstLine="0"/>
      </w:pPr>
      <w:r>
        <w:t>Развитие</w:t>
      </w:r>
      <w:r>
        <w:rPr>
          <w:spacing w:val="-5"/>
        </w:rPr>
        <w:t xml:space="preserve"> </w:t>
      </w:r>
      <w:r>
        <w:t>речи.</w:t>
      </w:r>
    </w:p>
    <w:p w:rsidR="00FA2F1A" w:rsidRDefault="005E261C">
      <w:pPr>
        <w:pStyle w:val="a3"/>
        <w:spacing w:line="242" w:lineRule="auto"/>
        <w:ind w:right="848"/>
      </w:pPr>
      <w:r>
        <w:t>Составление</w:t>
      </w:r>
      <w:r>
        <w:rPr>
          <w:spacing w:val="1"/>
        </w:rPr>
        <w:t xml:space="preserve"> </w:t>
      </w:r>
      <w:r>
        <w:t>небольших</w:t>
      </w:r>
      <w:r>
        <w:rPr>
          <w:spacing w:val="1"/>
        </w:rPr>
        <w:t xml:space="preserve"> </w:t>
      </w:r>
      <w:r>
        <w:t>рассказов</w:t>
      </w:r>
      <w:r>
        <w:rPr>
          <w:spacing w:val="1"/>
        </w:rPr>
        <w:t xml:space="preserve"> </w:t>
      </w:r>
      <w:r>
        <w:t>повествовательного</w:t>
      </w:r>
      <w:r>
        <w:rPr>
          <w:spacing w:val="1"/>
        </w:rPr>
        <w:t xml:space="preserve"> </w:t>
      </w:r>
      <w:r>
        <w:t>характера</w:t>
      </w:r>
      <w:r>
        <w:rPr>
          <w:spacing w:val="1"/>
        </w:rPr>
        <w:t xml:space="preserve"> </w:t>
      </w:r>
      <w:r>
        <w:t>по</w:t>
      </w:r>
      <w:r>
        <w:rPr>
          <w:spacing w:val="1"/>
        </w:rPr>
        <w:t xml:space="preserve"> </w:t>
      </w:r>
      <w:r>
        <w:t>серии</w:t>
      </w:r>
      <w:r>
        <w:rPr>
          <w:spacing w:val="1"/>
        </w:rPr>
        <w:t xml:space="preserve"> </w:t>
      </w:r>
      <w:r>
        <w:t>сюжетных</w:t>
      </w:r>
      <w:r>
        <w:rPr>
          <w:spacing w:val="-4"/>
        </w:rPr>
        <w:t xml:space="preserve"> </w:t>
      </w:r>
      <w:r>
        <w:t>картинок,</w:t>
      </w:r>
      <w:r>
        <w:rPr>
          <w:spacing w:val="-2"/>
        </w:rPr>
        <w:t xml:space="preserve"> </w:t>
      </w:r>
      <w:r>
        <w:t>на</w:t>
      </w:r>
      <w:r>
        <w:rPr>
          <w:spacing w:val="-9"/>
        </w:rPr>
        <w:t xml:space="preserve"> </w:t>
      </w:r>
      <w:r>
        <w:t>основе собственных</w:t>
      </w:r>
      <w:r>
        <w:rPr>
          <w:spacing w:val="-4"/>
        </w:rPr>
        <w:t xml:space="preserve"> </w:t>
      </w:r>
      <w:r>
        <w:t>игр,</w:t>
      </w:r>
      <w:r>
        <w:rPr>
          <w:spacing w:val="4"/>
        </w:rPr>
        <w:t xml:space="preserve"> </w:t>
      </w:r>
      <w:r>
        <w:t>занятий.</w:t>
      </w:r>
      <w:r>
        <w:rPr>
          <w:spacing w:val="-2"/>
        </w:rPr>
        <w:t xml:space="preserve"> </w:t>
      </w:r>
      <w:r>
        <w:t>Участие</w:t>
      </w:r>
      <w:r>
        <w:rPr>
          <w:spacing w:val="1"/>
        </w:rPr>
        <w:t xml:space="preserve"> </w:t>
      </w:r>
      <w:r>
        <w:t>в</w:t>
      </w:r>
      <w:r>
        <w:rPr>
          <w:spacing w:val="-2"/>
        </w:rPr>
        <w:t xml:space="preserve"> </w:t>
      </w:r>
      <w:r>
        <w:t>диалоге.</w:t>
      </w:r>
    </w:p>
    <w:p w:rsidR="00FA2F1A" w:rsidRDefault="005E261C">
      <w:pPr>
        <w:pStyle w:val="a3"/>
        <w:spacing w:line="242" w:lineRule="auto"/>
        <w:ind w:left="1550" w:right="1177" w:firstLine="0"/>
      </w:pPr>
      <w:r>
        <w:t>Понимание текста при его прослушивании и при самостоятельном чтении вслух.</w:t>
      </w:r>
      <w:r>
        <w:rPr>
          <w:spacing w:val="-58"/>
        </w:rPr>
        <w:t xml:space="preserve"> </w:t>
      </w:r>
      <w:r>
        <w:t>Слово</w:t>
      </w:r>
      <w:r>
        <w:rPr>
          <w:spacing w:val="1"/>
        </w:rPr>
        <w:t xml:space="preserve"> </w:t>
      </w:r>
      <w:r>
        <w:t>и</w:t>
      </w:r>
      <w:r>
        <w:rPr>
          <w:spacing w:val="-2"/>
        </w:rPr>
        <w:t xml:space="preserve"> </w:t>
      </w:r>
      <w:r>
        <w:t>предложение.</w:t>
      </w:r>
    </w:p>
    <w:p w:rsidR="00FA2F1A" w:rsidRDefault="005E261C">
      <w:pPr>
        <w:pStyle w:val="a3"/>
        <w:spacing w:line="242" w:lineRule="auto"/>
        <w:ind w:right="853"/>
        <w:jc w:val="left"/>
      </w:pPr>
      <w:r>
        <w:t>Различение</w:t>
      </w:r>
      <w:r>
        <w:rPr>
          <w:spacing w:val="49"/>
        </w:rPr>
        <w:t xml:space="preserve"> </w:t>
      </w:r>
      <w:r>
        <w:t>слова</w:t>
      </w:r>
      <w:r>
        <w:rPr>
          <w:spacing w:val="49"/>
        </w:rPr>
        <w:t xml:space="preserve"> </w:t>
      </w:r>
      <w:r>
        <w:t>и</w:t>
      </w:r>
      <w:r>
        <w:rPr>
          <w:spacing w:val="51"/>
        </w:rPr>
        <w:t xml:space="preserve"> </w:t>
      </w:r>
      <w:r>
        <w:t>предложения.</w:t>
      </w:r>
      <w:r>
        <w:rPr>
          <w:spacing w:val="47"/>
        </w:rPr>
        <w:t xml:space="preserve"> </w:t>
      </w:r>
      <w:r>
        <w:t>Работа</w:t>
      </w:r>
      <w:r>
        <w:rPr>
          <w:spacing w:val="45"/>
        </w:rPr>
        <w:t xml:space="preserve"> </w:t>
      </w:r>
      <w:r>
        <w:t>с</w:t>
      </w:r>
      <w:r>
        <w:rPr>
          <w:spacing w:val="49"/>
        </w:rPr>
        <w:t xml:space="preserve"> </w:t>
      </w:r>
      <w:r>
        <w:t>предложением:</w:t>
      </w:r>
      <w:r>
        <w:rPr>
          <w:spacing w:val="51"/>
        </w:rPr>
        <w:t xml:space="preserve"> </w:t>
      </w:r>
      <w:r>
        <w:t>выделение</w:t>
      </w:r>
      <w:r>
        <w:rPr>
          <w:spacing w:val="49"/>
        </w:rPr>
        <w:t xml:space="preserve"> </w:t>
      </w:r>
      <w:r>
        <w:t>слов,</w:t>
      </w:r>
      <w:r>
        <w:rPr>
          <w:spacing w:val="-57"/>
        </w:rPr>
        <w:t xml:space="preserve"> </w:t>
      </w:r>
      <w:r>
        <w:t>изменение</w:t>
      </w:r>
      <w:r>
        <w:rPr>
          <w:spacing w:val="-5"/>
        </w:rPr>
        <w:t xml:space="preserve"> </w:t>
      </w:r>
      <w:r>
        <w:t>их</w:t>
      </w:r>
      <w:r>
        <w:rPr>
          <w:spacing w:val="-3"/>
        </w:rPr>
        <w:t xml:space="preserve"> </w:t>
      </w:r>
      <w:r>
        <w:t>порядка.</w:t>
      </w:r>
    </w:p>
    <w:p w:rsidR="00FA2F1A" w:rsidRDefault="005E261C">
      <w:pPr>
        <w:pStyle w:val="a3"/>
        <w:spacing w:line="242" w:lineRule="auto"/>
        <w:jc w:val="left"/>
      </w:pPr>
      <w:r>
        <w:t>Восприятие</w:t>
      </w:r>
      <w:r>
        <w:rPr>
          <w:spacing w:val="26"/>
        </w:rPr>
        <w:t xml:space="preserve"> </w:t>
      </w:r>
      <w:r>
        <w:t>слова</w:t>
      </w:r>
      <w:r>
        <w:rPr>
          <w:spacing w:val="26"/>
        </w:rPr>
        <w:t xml:space="preserve"> </w:t>
      </w:r>
      <w:r>
        <w:t>как</w:t>
      </w:r>
      <w:r>
        <w:rPr>
          <w:spacing w:val="25"/>
        </w:rPr>
        <w:t xml:space="preserve"> </w:t>
      </w:r>
      <w:r>
        <w:t>объекта</w:t>
      </w:r>
      <w:r>
        <w:rPr>
          <w:spacing w:val="26"/>
        </w:rPr>
        <w:t xml:space="preserve"> </w:t>
      </w:r>
      <w:r>
        <w:t>изучения,</w:t>
      </w:r>
      <w:r>
        <w:rPr>
          <w:spacing w:val="33"/>
        </w:rPr>
        <w:t xml:space="preserve"> </w:t>
      </w:r>
      <w:r>
        <w:t>материала</w:t>
      </w:r>
      <w:r>
        <w:rPr>
          <w:spacing w:val="31"/>
        </w:rPr>
        <w:t xml:space="preserve"> </w:t>
      </w:r>
      <w:r>
        <w:t>для</w:t>
      </w:r>
      <w:r>
        <w:rPr>
          <w:spacing w:val="30"/>
        </w:rPr>
        <w:t xml:space="preserve"> </w:t>
      </w:r>
      <w:r>
        <w:t>анализа.</w:t>
      </w:r>
      <w:r>
        <w:rPr>
          <w:spacing w:val="29"/>
        </w:rPr>
        <w:t xml:space="preserve"> </w:t>
      </w:r>
      <w:r>
        <w:t>Наблюдение</w:t>
      </w:r>
      <w:r>
        <w:rPr>
          <w:spacing w:val="30"/>
        </w:rPr>
        <w:t xml:space="preserve"> </w:t>
      </w:r>
      <w:r>
        <w:t>над</w:t>
      </w:r>
      <w:r>
        <w:rPr>
          <w:spacing w:val="-57"/>
        </w:rPr>
        <w:t xml:space="preserve"> </w:t>
      </w:r>
      <w:r>
        <w:t>значением</w:t>
      </w:r>
      <w:r>
        <w:rPr>
          <w:spacing w:val="1"/>
        </w:rPr>
        <w:t xml:space="preserve"> </w:t>
      </w:r>
      <w:r>
        <w:t>слова.</w:t>
      </w:r>
      <w:r>
        <w:rPr>
          <w:spacing w:val="3"/>
        </w:rPr>
        <w:t xml:space="preserve"> </w:t>
      </w:r>
      <w:r>
        <w:t>Выявление слов,</w:t>
      </w:r>
      <w:r>
        <w:rPr>
          <w:spacing w:val="-2"/>
        </w:rPr>
        <w:t xml:space="preserve"> </w:t>
      </w:r>
      <w:r>
        <w:t>значение которых</w:t>
      </w:r>
      <w:r>
        <w:rPr>
          <w:spacing w:val="-4"/>
        </w:rPr>
        <w:t xml:space="preserve"> </w:t>
      </w:r>
      <w:r>
        <w:t>требует</w:t>
      </w:r>
      <w:r>
        <w:rPr>
          <w:spacing w:val="6"/>
        </w:rPr>
        <w:t xml:space="preserve"> </w:t>
      </w:r>
      <w:r>
        <w:t>уточнения,</w:t>
      </w:r>
    </w:p>
    <w:p w:rsidR="00FA2F1A" w:rsidRDefault="005E261C">
      <w:pPr>
        <w:pStyle w:val="a3"/>
        <w:spacing w:line="271" w:lineRule="exact"/>
        <w:ind w:left="1550" w:firstLine="0"/>
        <w:jc w:val="left"/>
      </w:pPr>
      <w:r>
        <w:t>Фонетика.</w:t>
      </w:r>
    </w:p>
    <w:p w:rsidR="00FA2F1A" w:rsidRDefault="005E261C">
      <w:pPr>
        <w:pStyle w:val="a3"/>
        <w:ind w:right="849"/>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w:t>
      </w:r>
      <w:r>
        <w:rPr>
          <w:spacing w:val="1"/>
        </w:rPr>
        <w:t xml:space="preserve"> </w:t>
      </w:r>
      <w:r>
        <w:t>последовательности звуков в слове и определение количества звуков. Сопоставление слов,</w:t>
      </w:r>
      <w:r>
        <w:rPr>
          <w:spacing w:val="-57"/>
        </w:rPr>
        <w:t xml:space="preserve"> </w:t>
      </w:r>
      <w:r>
        <w:t>различающихся</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звуками.</w:t>
      </w:r>
      <w:r>
        <w:rPr>
          <w:spacing w:val="1"/>
        </w:rPr>
        <w:t xml:space="preserve"> </w:t>
      </w:r>
      <w:r>
        <w:t>Звуковой</w:t>
      </w:r>
      <w:r>
        <w:rPr>
          <w:spacing w:val="1"/>
        </w:rPr>
        <w:t xml:space="preserve"> </w:t>
      </w:r>
      <w:r>
        <w:t>анализ</w:t>
      </w:r>
      <w:r>
        <w:rPr>
          <w:spacing w:val="1"/>
        </w:rPr>
        <w:t xml:space="preserve"> </w:t>
      </w:r>
      <w:r>
        <w:t>слова,</w:t>
      </w:r>
      <w:r>
        <w:rPr>
          <w:spacing w:val="1"/>
        </w:rPr>
        <w:t xml:space="preserve"> </w:t>
      </w:r>
      <w:r>
        <w:t>работа</w:t>
      </w:r>
      <w:r>
        <w:rPr>
          <w:spacing w:val="1"/>
        </w:rPr>
        <w:t xml:space="preserve"> </w:t>
      </w:r>
      <w:r>
        <w:t>со</w:t>
      </w:r>
      <w:r>
        <w:rPr>
          <w:spacing w:val="1"/>
        </w:rPr>
        <w:t xml:space="preserve"> </w:t>
      </w:r>
      <w:r>
        <w:t>звуковыми</w:t>
      </w:r>
      <w:r>
        <w:rPr>
          <w:spacing w:val="1"/>
        </w:rPr>
        <w:t xml:space="preserve"> </w:t>
      </w:r>
      <w:r>
        <w:t>моделями:</w:t>
      </w:r>
      <w:r>
        <w:rPr>
          <w:spacing w:val="1"/>
        </w:rPr>
        <w:t xml:space="preserve"> </w:t>
      </w:r>
      <w:r>
        <w:t>построение</w:t>
      </w:r>
      <w:r>
        <w:rPr>
          <w:spacing w:val="1"/>
        </w:rPr>
        <w:t xml:space="preserve"> </w:t>
      </w:r>
      <w:r>
        <w:t>модели</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подбор</w:t>
      </w:r>
      <w:r>
        <w:rPr>
          <w:spacing w:val="1"/>
        </w:rPr>
        <w:t xml:space="preserve"> </w:t>
      </w:r>
      <w:r>
        <w:t>слов,</w:t>
      </w:r>
      <w:r>
        <w:rPr>
          <w:spacing w:val="1"/>
        </w:rPr>
        <w:t xml:space="preserve"> </w:t>
      </w:r>
      <w:r>
        <w:t>соответствующих</w:t>
      </w:r>
      <w:r>
        <w:rPr>
          <w:spacing w:val="1"/>
        </w:rPr>
        <w:t xml:space="preserve"> </w:t>
      </w:r>
      <w:r>
        <w:t>заданной</w:t>
      </w:r>
      <w:r>
        <w:rPr>
          <w:spacing w:val="1"/>
        </w:rPr>
        <w:t xml:space="preserve"> </w:t>
      </w:r>
      <w:r>
        <w:t>модели.</w:t>
      </w:r>
      <w:r>
        <w:rPr>
          <w:spacing w:val="1"/>
        </w:rPr>
        <w:t xml:space="preserve"> </w:t>
      </w: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гласных</w:t>
      </w:r>
      <w:r>
        <w:rPr>
          <w:spacing w:val="-57"/>
        </w:rPr>
        <w:t xml:space="preserve"> </w:t>
      </w:r>
      <w:r>
        <w:t>ударных и</w:t>
      </w:r>
      <w:r>
        <w:rPr>
          <w:spacing w:val="1"/>
        </w:rPr>
        <w:t xml:space="preserve"> </w:t>
      </w:r>
      <w:r>
        <w:t>безударных,</w:t>
      </w:r>
      <w:r>
        <w:rPr>
          <w:spacing w:val="1"/>
        </w:rPr>
        <w:t xml:space="preserve"> </w:t>
      </w:r>
      <w:r>
        <w:t>согласных твердых и</w:t>
      </w:r>
      <w:r>
        <w:rPr>
          <w:spacing w:val="1"/>
        </w:rPr>
        <w:t xml:space="preserve"> </w:t>
      </w:r>
      <w:r>
        <w:t>мягких,</w:t>
      </w:r>
      <w:r>
        <w:rPr>
          <w:spacing w:val="1"/>
        </w:rPr>
        <w:t xml:space="preserve"> </w:t>
      </w:r>
      <w:r>
        <w:t>звонких и</w:t>
      </w:r>
      <w:r>
        <w:rPr>
          <w:spacing w:val="1"/>
        </w:rPr>
        <w:t xml:space="preserve"> </w:t>
      </w:r>
      <w:r>
        <w:t>глухих.</w:t>
      </w:r>
      <w:r>
        <w:rPr>
          <w:spacing w:val="60"/>
        </w:rPr>
        <w:t xml:space="preserve"> </w:t>
      </w:r>
      <w:r>
        <w:t>Определение</w:t>
      </w:r>
      <w:r>
        <w:rPr>
          <w:spacing w:val="1"/>
        </w:rPr>
        <w:t xml:space="preserve"> </w:t>
      </w:r>
      <w:r>
        <w:t>места ударения. Слог как минимальная произносительная единица. Количество слогов в</w:t>
      </w:r>
      <w:r>
        <w:rPr>
          <w:spacing w:val="1"/>
        </w:rPr>
        <w:t xml:space="preserve"> </w:t>
      </w:r>
      <w:r>
        <w:t>слове.</w:t>
      </w:r>
      <w:r>
        <w:rPr>
          <w:spacing w:val="3"/>
        </w:rPr>
        <w:t xml:space="preserve"> </w:t>
      </w:r>
      <w:r>
        <w:t>Ударный</w:t>
      </w:r>
      <w:r>
        <w:rPr>
          <w:spacing w:val="3"/>
        </w:rPr>
        <w:t xml:space="preserve"> </w:t>
      </w:r>
      <w:r>
        <w:t>слог.</w:t>
      </w:r>
    </w:p>
    <w:p w:rsidR="00FA2F1A" w:rsidRDefault="005E261C">
      <w:pPr>
        <w:pStyle w:val="a3"/>
        <w:spacing w:line="275" w:lineRule="exact"/>
        <w:ind w:left="1550" w:firstLine="0"/>
        <w:jc w:val="left"/>
      </w:pPr>
      <w:r>
        <w:t>Графика.</w:t>
      </w:r>
    </w:p>
    <w:p w:rsidR="00FA2F1A" w:rsidRDefault="005E261C">
      <w:pPr>
        <w:pStyle w:val="a3"/>
        <w:ind w:right="852"/>
      </w:pP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Слоговой</w:t>
      </w:r>
      <w:r>
        <w:rPr>
          <w:spacing w:val="1"/>
        </w:rPr>
        <w:t xml:space="preserve"> </w:t>
      </w:r>
      <w:r>
        <w:t>принцип</w:t>
      </w:r>
      <w:r>
        <w:rPr>
          <w:spacing w:val="1"/>
        </w:rPr>
        <w:t xml:space="preserve"> </w:t>
      </w:r>
      <w:r>
        <w:t>русской</w:t>
      </w:r>
      <w:r>
        <w:rPr>
          <w:spacing w:val="1"/>
        </w:rPr>
        <w:t xml:space="preserve"> </w:t>
      </w:r>
      <w:r>
        <w:t>графики. Буквы гласных как показатель твердости - мягкости согласных звуков. Функции</w:t>
      </w:r>
      <w:r>
        <w:rPr>
          <w:spacing w:val="1"/>
        </w:rPr>
        <w:t xml:space="preserve"> </w:t>
      </w:r>
      <w:r>
        <w:t>букв е, ё, ю, я. Мягкий знак как показатель мягкости предшествующего согласного звука в</w:t>
      </w:r>
      <w:r>
        <w:rPr>
          <w:spacing w:val="-57"/>
        </w:rPr>
        <w:t xml:space="preserve"> </w:t>
      </w:r>
      <w:r>
        <w:t>конце</w:t>
      </w:r>
      <w:r>
        <w:rPr>
          <w:spacing w:val="-5"/>
        </w:rPr>
        <w:t xml:space="preserve"> </w:t>
      </w:r>
      <w:r>
        <w:t>слова.</w:t>
      </w:r>
      <w:r>
        <w:rPr>
          <w:spacing w:val="-1"/>
        </w:rPr>
        <w:t xml:space="preserve"> </w:t>
      </w:r>
      <w:r>
        <w:t>Последовательность</w:t>
      </w:r>
      <w:r>
        <w:rPr>
          <w:spacing w:val="1"/>
        </w:rPr>
        <w:t xml:space="preserve"> </w:t>
      </w:r>
      <w:r>
        <w:t>букв</w:t>
      </w:r>
      <w:r>
        <w:rPr>
          <w:spacing w:val="2"/>
        </w:rPr>
        <w:t xml:space="preserve"> </w:t>
      </w:r>
      <w:r>
        <w:t>в</w:t>
      </w:r>
      <w:r>
        <w:rPr>
          <w:spacing w:val="3"/>
        </w:rPr>
        <w:t xml:space="preserve"> </w:t>
      </w:r>
      <w:r>
        <w:t>русском</w:t>
      </w:r>
      <w:r>
        <w:rPr>
          <w:spacing w:val="2"/>
        </w:rPr>
        <w:t xml:space="preserve"> </w:t>
      </w:r>
      <w:r>
        <w:t>алфавите.</w:t>
      </w:r>
    </w:p>
    <w:p w:rsidR="00FA2F1A" w:rsidRDefault="005E261C">
      <w:pPr>
        <w:pStyle w:val="a3"/>
        <w:ind w:left="1550" w:firstLine="0"/>
        <w:jc w:val="left"/>
      </w:pPr>
      <w:r>
        <w:t>Чтение.</w:t>
      </w:r>
    </w:p>
    <w:p w:rsidR="00FA2F1A" w:rsidRDefault="005E261C">
      <w:pPr>
        <w:pStyle w:val="a3"/>
        <w:ind w:right="843"/>
      </w:pPr>
      <w:r>
        <w:t>Слоговое чтение (ориентация на букву,</w:t>
      </w:r>
      <w:r>
        <w:rPr>
          <w:spacing w:val="1"/>
        </w:rPr>
        <w:t xml:space="preserve"> </w:t>
      </w:r>
      <w:r>
        <w:t>обозначающую гласный</w:t>
      </w:r>
      <w:r>
        <w:rPr>
          <w:spacing w:val="1"/>
        </w:rPr>
        <w:t xml:space="preserve"> </w:t>
      </w:r>
      <w:r>
        <w:t>звук).</w:t>
      </w:r>
      <w:r>
        <w:rPr>
          <w:spacing w:val="1"/>
        </w:rPr>
        <w:t xml:space="preserve"> </w:t>
      </w:r>
      <w:r>
        <w:t>Плавное</w:t>
      </w:r>
      <w:r>
        <w:rPr>
          <w:spacing w:val="1"/>
        </w:rPr>
        <w:t xml:space="preserve"> </w:t>
      </w:r>
      <w:r>
        <w:t>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w:t>
      </w:r>
      <w:r>
        <w:rPr>
          <w:spacing w:val="6"/>
        </w:rPr>
        <w:t xml:space="preserve"> </w:t>
      </w:r>
      <w:r>
        <w:t>темпу.</w:t>
      </w:r>
      <w:r>
        <w:rPr>
          <w:spacing w:val="17"/>
        </w:rPr>
        <w:t xml:space="preserve"> </w:t>
      </w:r>
      <w:r>
        <w:t>Осознанное</w:t>
      </w:r>
      <w:r>
        <w:rPr>
          <w:spacing w:val="15"/>
        </w:rPr>
        <w:t xml:space="preserve"> </w:t>
      </w:r>
      <w:r>
        <w:t>чтение</w:t>
      </w:r>
      <w:r>
        <w:rPr>
          <w:spacing w:val="14"/>
        </w:rPr>
        <w:t xml:space="preserve"> </w:t>
      </w:r>
      <w:r>
        <w:t>слов,</w:t>
      </w:r>
      <w:r>
        <w:rPr>
          <w:spacing w:val="13"/>
        </w:rPr>
        <w:t xml:space="preserve"> </w:t>
      </w:r>
      <w:r>
        <w:t>словосочетаний,</w:t>
      </w:r>
      <w:r>
        <w:rPr>
          <w:spacing w:val="13"/>
        </w:rPr>
        <w:t xml:space="preserve"> </w:t>
      </w:r>
      <w:r>
        <w:t>предложений.</w:t>
      </w:r>
      <w:r>
        <w:rPr>
          <w:spacing w:val="12"/>
        </w:rPr>
        <w:t xml:space="preserve"> </w:t>
      </w:r>
      <w:r>
        <w:t>Чтение</w:t>
      </w:r>
      <w:r>
        <w:rPr>
          <w:spacing w:val="-57"/>
        </w:rPr>
        <w:t xml:space="preserve"> </w:t>
      </w:r>
      <w:r>
        <w:t>с интонациями и паузами в соответствии со</w:t>
      </w:r>
      <w:r>
        <w:rPr>
          <w:spacing w:val="60"/>
        </w:rPr>
        <w:t xml:space="preserve"> </w:t>
      </w:r>
      <w:r>
        <w:t>знаками препинания. Выразительное чтение</w:t>
      </w:r>
      <w:r>
        <w:rPr>
          <w:spacing w:val="1"/>
        </w:rPr>
        <w:t xml:space="preserve"> </w:t>
      </w:r>
      <w:r>
        <w:t>на материале</w:t>
      </w:r>
      <w:r>
        <w:rPr>
          <w:spacing w:val="1"/>
        </w:rPr>
        <w:t xml:space="preserve"> </w:t>
      </w:r>
      <w:r>
        <w:t>небольших</w:t>
      </w:r>
      <w:r>
        <w:rPr>
          <w:spacing w:val="-4"/>
        </w:rPr>
        <w:t xml:space="preserve"> </w:t>
      </w:r>
      <w:r>
        <w:t>прозаических</w:t>
      </w:r>
      <w:r>
        <w:rPr>
          <w:spacing w:val="-3"/>
        </w:rPr>
        <w:t xml:space="preserve"> </w:t>
      </w:r>
      <w:r>
        <w:t>текстов</w:t>
      </w:r>
      <w:r>
        <w:rPr>
          <w:spacing w:val="-2"/>
        </w:rPr>
        <w:t xml:space="preserve"> </w:t>
      </w:r>
      <w:r>
        <w:t>и</w:t>
      </w:r>
      <w:r>
        <w:rPr>
          <w:spacing w:val="3"/>
        </w:rPr>
        <w:t xml:space="preserve"> </w:t>
      </w:r>
      <w:r>
        <w:t>стихотворений.</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7"/>
      </w:pPr>
      <w:r>
        <w:lastRenderedPageBreak/>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61"/>
        </w:rPr>
        <w:t xml:space="preserve"> </w:t>
      </w:r>
      <w:r>
        <w:t>словами).</w:t>
      </w:r>
      <w:r>
        <w:rPr>
          <w:spacing w:val="1"/>
        </w:rPr>
        <w:t xml:space="preserve"> </w:t>
      </w:r>
      <w:r>
        <w:t>Орфографическое чтение (проговаривание) как средство самоконтроля при письме под</w:t>
      </w:r>
      <w:r>
        <w:rPr>
          <w:spacing w:val="1"/>
        </w:rPr>
        <w:t xml:space="preserve"> </w:t>
      </w:r>
      <w:r>
        <w:t>диктовку</w:t>
      </w:r>
      <w:r>
        <w:rPr>
          <w:spacing w:val="-9"/>
        </w:rPr>
        <w:t xml:space="preserve"> </w:t>
      </w:r>
      <w:r>
        <w:t>и</w:t>
      </w:r>
      <w:r>
        <w:rPr>
          <w:spacing w:val="3"/>
        </w:rPr>
        <w:t xml:space="preserve"> </w:t>
      </w:r>
      <w:r>
        <w:t>при</w:t>
      </w:r>
      <w:r>
        <w:rPr>
          <w:spacing w:val="3"/>
        </w:rPr>
        <w:t xml:space="preserve"> </w:t>
      </w:r>
      <w:r>
        <w:t>списывании.</w:t>
      </w:r>
    </w:p>
    <w:p w:rsidR="00FA2F1A" w:rsidRDefault="005E261C">
      <w:pPr>
        <w:pStyle w:val="a3"/>
        <w:spacing w:before="3" w:line="275" w:lineRule="exact"/>
        <w:ind w:left="1550" w:firstLine="0"/>
        <w:jc w:val="left"/>
      </w:pPr>
      <w:r>
        <w:t>Письмо.</w:t>
      </w:r>
    </w:p>
    <w:p w:rsidR="00FA2F1A" w:rsidRDefault="005E261C">
      <w:pPr>
        <w:pStyle w:val="a3"/>
        <w:spacing w:line="275" w:lineRule="exact"/>
        <w:ind w:left="1550" w:firstLine="0"/>
        <w:jc w:val="left"/>
      </w:pPr>
      <w:r>
        <w:t>Ориентация</w:t>
      </w:r>
      <w:r>
        <w:rPr>
          <w:spacing w:val="37"/>
        </w:rPr>
        <w:t xml:space="preserve"> </w:t>
      </w:r>
      <w:r>
        <w:t>на</w:t>
      </w:r>
      <w:r>
        <w:rPr>
          <w:spacing w:val="41"/>
        </w:rPr>
        <w:t xml:space="preserve"> </w:t>
      </w:r>
      <w:r>
        <w:t>пространстве</w:t>
      </w:r>
      <w:r>
        <w:rPr>
          <w:spacing w:val="42"/>
        </w:rPr>
        <w:t xml:space="preserve"> </w:t>
      </w:r>
      <w:r>
        <w:t>листа</w:t>
      </w:r>
      <w:r>
        <w:rPr>
          <w:spacing w:val="37"/>
        </w:rPr>
        <w:t xml:space="preserve"> </w:t>
      </w:r>
      <w:r>
        <w:t>в</w:t>
      </w:r>
      <w:r>
        <w:rPr>
          <w:spacing w:val="45"/>
        </w:rPr>
        <w:t xml:space="preserve"> </w:t>
      </w:r>
      <w:r>
        <w:t>тетради</w:t>
      </w:r>
      <w:r>
        <w:rPr>
          <w:spacing w:val="38"/>
        </w:rPr>
        <w:t xml:space="preserve"> </w:t>
      </w:r>
      <w:r>
        <w:t>и</w:t>
      </w:r>
      <w:r>
        <w:rPr>
          <w:spacing w:val="39"/>
        </w:rPr>
        <w:t xml:space="preserve"> </w:t>
      </w:r>
      <w:r>
        <w:t>на</w:t>
      </w:r>
      <w:r>
        <w:rPr>
          <w:spacing w:val="36"/>
        </w:rPr>
        <w:t xml:space="preserve"> </w:t>
      </w:r>
      <w:r>
        <w:t>пространстве</w:t>
      </w:r>
      <w:r>
        <w:rPr>
          <w:spacing w:val="37"/>
        </w:rPr>
        <w:t xml:space="preserve"> </w:t>
      </w:r>
      <w:r>
        <w:t>классной</w:t>
      </w:r>
      <w:r>
        <w:rPr>
          <w:spacing w:val="38"/>
        </w:rPr>
        <w:t xml:space="preserve"> </w:t>
      </w:r>
      <w:r>
        <w:t>доски.</w:t>
      </w:r>
    </w:p>
    <w:p w:rsidR="00FA2F1A" w:rsidRDefault="005E261C">
      <w:pPr>
        <w:pStyle w:val="a3"/>
        <w:spacing w:before="3" w:line="275" w:lineRule="exact"/>
        <w:ind w:firstLine="0"/>
        <w:jc w:val="left"/>
      </w:pPr>
      <w:r>
        <w:t>Гигиенические</w:t>
      </w:r>
      <w:r>
        <w:rPr>
          <w:spacing w:val="-5"/>
        </w:rPr>
        <w:t xml:space="preserve"> </w:t>
      </w:r>
      <w:r>
        <w:t>требования,</w:t>
      </w:r>
      <w:r>
        <w:rPr>
          <w:spacing w:val="-2"/>
        </w:rPr>
        <w:t xml:space="preserve"> </w:t>
      </w:r>
      <w:r>
        <w:t>которые</w:t>
      </w:r>
      <w:r>
        <w:rPr>
          <w:spacing w:val="-5"/>
        </w:rPr>
        <w:t xml:space="preserve"> </w:t>
      </w:r>
      <w:r>
        <w:t>необходимо</w:t>
      </w:r>
      <w:r>
        <w:rPr>
          <w:spacing w:val="-3"/>
        </w:rPr>
        <w:t xml:space="preserve"> </w:t>
      </w:r>
      <w:r>
        <w:t>соблюдать</w:t>
      </w:r>
      <w:r>
        <w:rPr>
          <w:spacing w:val="-3"/>
        </w:rPr>
        <w:t xml:space="preserve"> </w:t>
      </w:r>
      <w:r>
        <w:t>во</w:t>
      </w:r>
      <w:r>
        <w:rPr>
          <w:spacing w:val="-4"/>
        </w:rPr>
        <w:t xml:space="preserve"> </w:t>
      </w:r>
      <w:r>
        <w:t>время</w:t>
      </w:r>
      <w:r>
        <w:rPr>
          <w:spacing w:val="-8"/>
        </w:rPr>
        <w:t xml:space="preserve"> </w:t>
      </w:r>
      <w:r>
        <w:t>письма.</w:t>
      </w:r>
    </w:p>
    <w:p w:rsidR="00FA2F1A" w:rsidRDefault="005E261C">
      <w:pPr>
        <w:pStyle w:val="a3"/>
        <w:ind w:right="849"/>
      </w:pPr>
      <w:r>
        <w:t>Начертание</w:t>
      </w:r>
      <w:r>
        <w:rPr>
          <w:spacing w:val="1"/>
        </w:rPr>
        <w:t xml:space="preserve"> </w:t>
      </w:r>
      <w:r>
        <w:t>письменных</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Письмо</w:t>
      </w:r>
      <w:r>
        <w:rPr>
          <w:spacing w:val="1"/>
        </w:rPr>
        <w:t xml:space="preserve"> </w:t>
      </w:r>
      <w:r>
        <w:t>разборчивым,</w:t>
      </w:r>
      <w:r>
        <w:rPr>
          <w:spacing w:val="1"/>
        </w:rPr>
        <w:t xml:space="preserve"> </w:t>
      </w:r>
      <w:r>
        <w:t>аккуратным почерком. Понимание функции небуквенных графических средств: пробела</w:t>
      </w:r>
      <w:r>
        <w:rPr>
          <w:spacing w:val="1"/>
        </w:rPr>
        <w:t xml:space="preserve"> </w:t>
      </w:r>
      <w:r>
        <w:t>между словами, знака переноса. Письмо под диктовку слов и предложений, написание</w:t>
      </w:r>
      <w:r>
        <w:rPr>
          <w:spacing w:val="1"/>
        </w:rPr>
        <w:t xml:space="preserve"> </w:t>
      </w:r>
      <w:r>
        <w:t>которых не расходится с их произношением. Приемы и последовательность правильного</w:t>
      </w:r>
      <w:r>
        <w:rPr>
          <w:spacing w:val="1"/>
        </w:rPr>
        <w:t xml:space="preserve"> </w:t>
      </w:r>
      <w:r>
        <w:t>списывания</w:t>
      </w:r>
      <w:r>
        <w:rPr>
          <w:spacing w:val="-4"/>
        </w:rPr>
        <w:t xml:space="preserve"> </w:t>
      </w:r>
      <w:r>
        <w:t>текста.</w:t>
      </w:r>
    </w:p>
    <w:p w:rsidR="00FA2F1A" w:rsidRDefault="005E261C">
      <w:pPr>
        <w:pStyle w:val="a3"/>
        <w:spacing w:before="1" w:line="275" w:lineRule="exact"/>
        <w:ind w:left="1550" w:firstLine="0"/>
      </w:pPr>
      <w:r>
        <w:t>Орфография</w:t>
      </w:r>
      <w:r>
        <w:rPr>
          <w:spacing w:val="-3"/>
        </w:rPr>
        <w:t xml:space="preserve"> </w:t>
      </w:r>
      <w:r>
        <w:t>и</w:t>
      </w:r>
      <w:r>
        <w:rPr>
          <w:spacing w:val="-6"/>
        </w:rPr>
        <w:t xml:space="preserve"> </w:t>
      </w:r>
      <w:r>
        <w:t>пунктуация.</w:t>
      </w:r>
    </w:p>
    <w:p w:rsidR="00FA2F1A" w:rsidRDefault="005E261C">
      <w:pPr>
        <w:pStyle w:val="a3"/>
        <w:ind w:right="848"/>
      </w:pPr>
      <w:r>
        <w:t>Правила правописания и их применение: раздельное написание слов; обозначение</w:t>
      </w:r>
      <w:r>
        <w:rPr>
          <w:spacing w:val="1"/>
        </w:rPr>
        <w:t xml:space="preserve"> </w:t>
      </w:r>
      <w:r>
        <w:t>гласных после шипящих в сочетаниях жи, ши (в положении под ударением), ча, ща, чу,</w:t>
      </w:r>
      <w:r>
        <w:rPr>
          <w:spacing w:val="1"/>
        </w:rPr>
        <w:t xml:space="preserve"> </w:t>
      </w:r>
      <w:r>
        <w:t>щу; прописная буква в начале предложения, в именах собственных (имена людей, клички</w:t>
      </w:r>
      <w:r>
        <w:rPr>
          <w:spacing w:val="1"/>
        </w:rPr>
        <w:t xml:space="preserve"> </w:t>
      </w:r>
      <w:r>
        <w:t>животных); перенос по слогам слов без стечения согласных; знаки препинания в конце</w:t>
      </w:r>
      <w:r>
        <w:rPr>
          <w:spacing w:val="1"/>
        </w:rPr>
        <w:t xml:space="preserve"> </w:t>
      </w:r>
      <w:r>
        <w:t>предложения.</w:t>
      </w:r>
    </w:p>
    <w:p w:rsidR="00FA2F1A" w:rsidRDefault="005E261C">
      <w:pPr>
        <w:pStyle w:val="a3"/>
        <w:spacing w:before="2"/>
        <w:ind w:left="1550" w:right="6901" w:firstLine="0"/>
        <w:jc w:val="left"/>
      </w:pPr>
      <w:r>
        <w:t>Систематический курс.</w:t>
      </w:r>
      <w:r>
        <w:rPr>
          <w:spacing w:val="1"/>
        </w:rPr>
        <w:t xml:space="preserve"> </w:t>
      </w:r>
      <w:r>
        <w:t>Общие</w:t>
      </w:r>
      <w:r>
        <w:rPr>
          <w:spacing w:val="-4"/>
        </w:rPr>
        <w:t xml:space="preserve"> </w:t>
      </w:r>
      <w:r>
        <w:t>сведения</w:t>
      </w:r>
      <w:r>
        <w:rPr>
          <w:spacing w:val="-7"/>
        </w:rPr>
        <w:t xml:space="preserve"> </w:t>
      </w:r>
      <w:r>
        <w:t>о</w:t>
      </w:r>
      <w:r>
        <w:rPr>
          <w:spacing w:val="2"/>
        </w:rPr>
        <w:t xml:space="preserve"> </w:t>
      </w:r>
      <w:r>
        <w:t>языке.</w:t>
      </w:r>
    </w:p>
    <w:p w:rsidR="00FA2F1A" w:rsidRDefault="005E261C">
      <w:pPr>
        <w:pStyle w:val="a3"/>
        <w:spacing w:before="3" w:line="237" w:lineRule="auto"/>
        <w:ind w:left="1550" w:right="1219" w:firstLine="0"/>
        <w:jc w:val="left"/>
      </w:pPr>
      <w:r>
        <w:t>Язык как основное средство человеческого общения. Цели и ситуации общения.</w:t>
      </w:r>
      <w:r>
        <w:rPr>
          <w:spacing w:val="-57"/>
        </w:rPr>
        <w:t xml:space="preserve"> </w:t>
      </w:r>
      <w:r>
        <w:t>Фонетика.</w:t>
      </w:r>
    </w:p>
    <w:p w:rsidR="00FA2F1A" w:rsidRDefault="005E261C">
      <w:pPr>
        <w:pStyle w:val="a3"/>
        <w:spacing w:before="3"/>
        <w:ind w:right="843"/>
      </w:pPr>
      <w:r>
        <w:t>Звуки речи. Гласные и согласные звуки, их различение. Ударение в слове. Гласные</w:t>
      </w:r>
      <w:r>
        <w:rPr>
          <w:spacing w:val="1"/>
        </w:rPr>
        <w:t xml:space="preserve"> </w:t>
      </w:r>
      <w:r>
        <w:t>ударные и безударные.</w:t>
      </w:r>
      <w:r>
        <w:rPr>
          <w:spacing w:val="1"/>
        </w:rPr>
        <w:t xml:space="preserve"> </w:t>
      </w:r>
      <w:r>
        <w:t>Твердые и мягкие согласные звуки,</w:t>
      </w:r>
      <w:r>
        <w:rPr>
          <w:spacing w:val="1"/>
        </w:rPr>
        <w:t xml:space="preserve"> </w:t>
      </w:r>
      <w:r>
        <w:t>их различение. Звонкие и</w:t>
      </w:r>
      <w:r>
        <w:rPr>
          <w:spacing w:val="1"/>
        </w:rPr>
        <w:t xml:space="preserve"> </w:t>
      </w:r>
      <w:r>
        <w:t>глухие согласные звуки, их различение. Согласный звук [й'] и гласный звук [и]. Шипящие</w:t>
      </w:r>
      <w:r>
        <w:rPr>
          <w:spacing w:val="1"/>
        </w:rPr>
        <w:t xml:space="preserve"> </w:t>
      </w:r>
      <w:r>
        <w:t>[ж],</w:t>
      </w:r>
      <w:r>
        <w:rPr>
          <w:spacing w:val="-2"/>
        </w:rPr>
        <w:t xml:space="preserve"> </w:t>
      </w:r>
      <w:r>
        <w:t>[ш],</w:t>
      </w:r>
      <w:r>
        <w:rPr>
          <w:spacing w:val="-1"/>
        </w:rPr>
        <w:t xml:space="preserve"> </w:t>
      </w:r>
      <w:r>
        <w:t>[ч'],</w:t>
      </w:r>
      <w:r>
        <w:rPr>
          <w:spacing w:val="4"/>
        </w:rPr>
        <w:t xml:space="preserve"> </w:t>
      </w:r>
      <w:r>
        <w:t>[щ'].</w:t>
      </w:r>
    </w:p>
    <w:p w:rsidR="00FA2F1A" w:rsidRDefault="005E261C">
      <w:pPr>
        <w:pStyle w:val="a3"/>
        <w:spacing w:before="3" w:line="237" w:lineRule="auto"/>
        <w:ind w:right="850"/>
      </w:pPr>
      <w:r>
        <w:t>Слог. Количество слогов в слове. Ударный слог. Деление слов на слоги (простые</w:t>
      </w:r>
      <w:r>
        <w:rPr>
          <w:spacing w:val="1"/>
        </w:rPr>
        <w:t xml:space="preserve"> </w:t>
      </w:r>
      <w:r>
        <w:t>случаи,</w:t>
      </w:r>
      <w:r>
        <w:rPr>
          <w:spacing w:val="3"/>
        </w:rPr>
        <w:t xml:space="preserve"> </w:t>
      </w:r>
      <w:r>
        <w:t>без</w:t>
      </w:r>
      <w:r>
        <w:rPr>
          <w:spacing w:val="3"/>
        </w:rPr>
        <w:t xml:space="preserve"> </w:t>
      </w:r>
      <w:r>
        <w:t>стечения</w:t>
      </w:r>
      <w:r>
        <w:rPr>
          <w:spacing w:val="2"/>
        </w:rPr>
        <w:t xml:space="preserve"> </w:t>
      </w:r>
      <w:r>
        <w:t>согласных).</w:t>
      </w:r>
    </w:p>
    <w:p w:rsidR="00FA2F1A" w:rsidRDefault="005E261C">
      <w:pPr>
        <w:pStyle w:val="a3"/>
        <w:spacing w:before="3" w:line="275" w:lineRule="exact"/>
        <w:ind w:left="1550" w:firstLine="0"/>
        <w:jc w:val="left"/>
      </w:pPr>
      <w:r>
        <w:t>Графика.</w:t>
      </w:r>
    </w:p>
    <w:p w:rsidR="00FA2F1A" w:rsidRDefault="005E261C">
      <w:pPr>
        <w:pStyle w:val="a3"/>
        <w:ind w:right="840"/>
      </w:pPr>
      <w:r>
        <w:t>Звук</w:t>
      </w:r>
      <w:r>
        <w:rPr>
          <w:spacing w:val="1"/>
        </w:rPr>
        <w:t xml:space="preserve"> </w:t>
      </w:r>
      <w:r>
        <w:t>и</w:t>
      </w:r>
      <w:r>
        <w:rPr>
          <w:spacing w:val="1"/>
        </w:rPr>
        <w:t xml:space="preserve"> </w:t>
      </w:r>
      <w:r>
        <w:t>буква.</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твердости</w:t>
      </w:r>
      <w:r>
        <w:rPr>
          <w:spacing w:val="1"/>
        </w:rPr>
        <w:t xml:space="preserve"> </w:t>
      </w:r>
      <w:r>
        <w:t>согласных звуков буквами а, о, у, ы, э; слова с буквой э. Обозначение на письме мягкости</w:t>
      </w:r>
      <w:r>
        <w:rPr>
          <w:spacing w:val="1"/>
        </w:rPr>
        <w:t xml:space="preserve"> </w:t>
      </w:r>
      <w:r>
        <w:t>согласных</w:t>
      </w:r>
      <w:r>
        <w:rPr>
          <w:spacing w:val="1"/>
        </w:rPr>
        <w:t xml:space="preserve"> </w:t>
      </w:r>
      <w:r>
        <w:t>звуков</w:t>
      </w:r>
      <w:r>
        <w:rPr>
          <w:spacing w:val="1"/>
        </w:rPr>
        <w:t xml:space="preserve"> </w:t>
      </w:r>
      <w:r>
        <w:t>буквами</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и.</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Мягкий</w:t>
      </w:r>
      <w:r>
        <w:rPr>
          <w:spacing w:val="1"/>
        </w:rPr>
        <w:t xml:space="preserve"> </w:t>
      </w:r>
      <w:r>
        <w:t>знак</w:t>
      </w:r>
      <w:r>
        <w:rPr>
          <w:spacing w:val="60"/>
        </w:rPr>
        <w:t xml:space="preserve"> </w:t>
      </w:r>
      <w:r>
        <w:t>как</w:t>
      </w:r>
      <w:r>
        <w:rPr>
          <w:spacing w:val="1"/>
        </w:rPr>
        <w:t xml:space="preserve"> </w:t>
      </w:r>
      <w:r>
        <w:t>показатель</w:t>
      </w:r>
      <w:r>
        <w:rPr>
          <w:spacing w:val="-3"/>
        </w:rPr>
        <w:t xml:space="preserve"> </w:t>
      </w:r>
      <w:r>
        <w:t>мягкости</w:t>
      </w:r>
      <w:r>
        <w:rPr>
          <w:spacing w:val="-2"/>
        </w:rPr>
        <w:t xml:space="preserve"> </w:t>
      </w:r>
      <w:r>
        <w:t>предшествующего</w:t>
      </w:r>
      <w:r>
        <w:rPr>
          <w:spacing w:val="5"/>
        </w:rPr>
        <w:t xml:space="preserve"> </w:t>
      </w:r>
      <w:r>
        <w:t>согласного</w:t>
      </w:r>
      <w:r>
        <w:rPr>
          <w:spacing w:val="1"/>
        </w:rPr>
        <w:t xml:space="preserve"> </w:t>
      </w:r>
      <w:r>
        <w:t>звука в</w:t>
      </w:r>
      <w:r>
        <w:rPr>
          <w:spacing w:val="2"/>
        </w:rPr>
        <w:t xml:space="preserve"> </w:t>
      </w:r>
      <w:r>
        <w:t>конце слова.</w:t>
      </w:r>
    </w:p>
    <w:p w:rsidR="00FA2F1A" w:rsidRDefault="005E261C">
      <w:pPr>
        <w:pStyle w:val="a3"/>
        <w:spacing w:line="242" w:lineRule="auto"/>
        <w:ind w:right="848"/>
      </w:pPr>
      <w:r>
        <w:t>Установление соотношения звукового и буквенного состава слова в словах типа</w:t>
      </w:r>
      <w:r>
        <w:rPr>
          <w:spacing w:val="1"/>
        </w:rPr>
        <w:t xml:space="preserve"> </w:t>
      </w:r>
      <w:r>
        <w:t>стол,</w:t>
      </w:r>
      <w:r>
        <w:rPr>
          <w:spacing w:val="3"/>
        </w:rPr>
        <w:t xml:space="preserve"> </w:t>
      </w:r>
      <w:r>
        <w:t>конь.</w:t>
      </w:r>
    </w:p>
    <w:p w:rsidR="00FA2F1A" w:rsidRDefault="005E261C">
      <w:pPr>
        <w:pStyle w:val="a3"/>
        <w:spacing w:line="242" w:lineRule="auto"/>
        <w:ind w:left="1550" w:right="851" w:firstLine="0"/>
      </w:pPr>
      <w:r>
        <w:t>Небуквенные</w:t>
      </w:r>
      <w:r>
        <w:rPr>
          <w:spacing w:val="6"/>
        </w:rPr>
        <w:t xml:space="preserve"> </w:t>
      </w:r>
      <w:r>
        <w:t>графические</w:t>
      </w:r>
      <w:r>
        <w:rPr>
          <w:spacing w:val="6"/>
        </w:rPr>
        <w:t xml:space="preserve"> </w:t>
      </w:r>
      <w:r>
        <w:t>средства:</w:t>
      </w:r>
      <w:r>
        <w:rPr>
          <w:spacing w:val="8"/>
        </w:rPr>
        <w:t xml:space="preserve"> </w:t>
      </w:r>
      <w:r>
        <w:t>пробел</w:t>
      </w:r>
      <w:r>
        <w:rPr>
          <w:spacing w:val="7"/>
        </w:rPr>
        <w:t xml:space="preserve"> </w:t>
      </w:r>
      <w:r>
        <w:t>между</w:t>
      </w:r>
      <w:r>
        <w:rPr>
          <w:spacing w:val="-2"/>
        </w:rPr>
        <w:t xml:space="preserve"> </w:t>
      </w:r>
      <w:r>
        <w:t>словами,</w:t>
      </w:r>
      <w:r>
        <w:rPr>
          <w:spacing w:val="9"/>
        </w:rPr>
        <w:t xml:space="preserve"> </w:t>
      </w:r>
      <w:r>
        <w:t>знак</w:t>
      </w:r>
      <w:r>
        <w:rPr>
          <w:spacing w:val="5"/>
        </w:rPr>
        <w:t xml:space="preserve"> </w:t>
      </w:r>
      <w:r>
        <w:t>переноса.</w:t>
      </w:r>
      <w:r>
        <w:rPr>
          <w:spacing w:val="1"/>
        </w:rPr>
        <w:t xml:space="preserve"> </w:t>
      </w:r>
      <w:r>
        <w:t>Русский</w:t>
      </w:r>
      <w:r>
        <w:rPr>
          <w:spacing w:val="17"/>
        </w:rPr>
        <w:t xml:space="preserve"> </w:t>
      </w:r>
      <w:r>
        <w:t>алфавит:</w:t>
      </w:r>
      <w:r>
        <w:rPr>
          <w:spacing w:val="17"/>
        </w:rPr>
        <w:t xml:space="preserve"> </w:t>
      </w:r>
      <w:r>
        <w:t>правильное</w:t>
      </w:r>
      <w:r>
        <w:rPr>
          <w:spacing w:val="10"/>
        </w:rPr>
        <w:t xml:space="preserve"> </w:t>
      </w:r>
      <w:r>
        <w:t>название</w:t>
      </w:r>
      <w:r>
        <w:rPr>
          <w:spacing w:val="15"/>
        </w:rPr>
        <w:t xml:space="preserve"> </w:t>
      </w:r>
      <w:r>
        <w:t>букв,</w:t>
      </w:r>
      <w:r>
        <w:rPr>
          <w:spacing w:val="18"/>
        </w:rPr>
        <w:t xml:space="preserve"> </w:t>
      </w:r>
      <w:r>
        <w:t>их</w:t>
      </w:r>
      <w:r>
        <w:rPr>
          <w:spacing w:val="11"/>
        </w:rPr>
        <w:t xml:space="preserve"> </w:t>
      </w:r>
      <w:r>
        <w:t>последовательность.</w:t>
      </w:r>
    </w:p>
    <w:p w:rsidR="00FA2F1A" w:rsidRDefault="005E261C">
      <w:pPr>
        <w:pStyle w:val="a3"/>
        <w:spacing w:line="271" w:lineRule="exact"/>
        <w:ind w:firstLine="0"/>
      </w:pPr>
      <w:r>
        <w:t>Использование</w:t>
      </w:r>
      <w:r>
        <w:rPr>
          <w:spacing w:val="-5"/>
        </w:rPr>
        <w:t xml:space="preserve"> </w:t>
      </w:r>
      <w:r>
        <w:t>алфавита</w:t>
      </w:r>
      <w:r>
        <w:rPr>
          <w:spacing w:val="-4"/>
        </w:rPr>
        <w:t xml:space="preserve"> </w:t>
      </w:r>
      <w:r>
        <w:t>для</w:t>
      </w:r>
      <w:r>
        <w:rPr>
          <w:spacing w:val="-4"/>
        </w:rPr>
        <w:t xml:space="preserve"> </w:t>
      </w:r>
      <w:r>
        <w:t>упорядочения</w:t>
      </w:r>
      <w:r>
        <w:rPr>
          <w:spacing w:val="-3"/>
        </w:rPr>
        <w:t xml:space="preserve"> </w:t>
      </w:r>
      <w:r>
        <w:t>списка</w:t>
      </w:r>
      <w:r>
        <w:rPr>
          <w:spacing w:val="-4"/>
        </w:rPr>
        <w:t xml:space="preserve"> </w:t>
      </w:r>
      <w:r>
        <w:t>слов.</w:t>
      </w:r>
    </w:p>
    <w:p w:rsidR="00FA2F1A" w:rsidRDefault="005E261C">
      <w:pPr>
        <w:pStyle w:val="a3"/>
        <w:spacing w:line="275" w:lineRule="exact"/>
        <w:ind w:left="1550" w:firstLine="0"/>
        <w:jc w:val="left"/>
      </w:pPr>
      <w:r>
        <w:t>Орфоэпия.</w:t>
      </w:r>
    </w:p>
    <w:p w:rsidR="00FA2F1A" w:rsidRDefault="005E261C">
      <w:pPr>
        <w:pStyle w:val="a3"/>
        <w:ind w:right="838"/>
      </w:pPr>
      <w:r>
        <w:t>Произношение 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 в</w:t>
      </w:r>
      <w:r>
        <w:rPr>
          <w:spacing w:val="1"/>
        </w:rPr>
        <w:t xml:space="preserve"> </w:t>
      </w:r>
      <w:r>
        <w:t>соответствии</w:t>
      </w:r>
      <w:r>
        <w:rPr>
          <w:spacing w:val="1"/>
        </w:rPr>
        <w:t xml:space="preserve"> </w:t>
      </w:r>
      <w:r>
        <w:t>с</w:t>
      </w:r>
      <w:r>
        <w:rPr>
          <w:spacing w:val="1"/>
        </w:rPr>
        <w:t xml:space="preserve"> </w:t>
      </w:r>
      <w:r>
        <w:t>нормами современного русского литературного языка (на ограниченном перечне слов,</w:t>
      </w:r>
      <w:r>
        <w:rPr>
          <w:spacing w:val="1"/>
        </w:rPr>
        <w:t xml:space="preserve"> </w:t>
      </w:r>
      <w:r>
        <w:t>отрабатываемом</w:t>
      </w:r>
      <w:r>
        <w:rPr>
          <w:spacing w:val="-2"/>
        </w:rPr>
        <w:t xml:space="preserve"> </w:t>
      </w:r>
      <w:r>
        <w:t>в</w:t>
      </w:r>
      <w:r>
        <w:rPr>
          <w:spacing w:val="3"/>
        </w:rPr>
        <w:t xml:space="preserve"> </w:t>
      </w:r>
      <w:r>
        <w:t>учебнике).</w:t>
      </w:r>
    </w:p>
    <w:p w:rsidR="00FA2F1A" w:rsidRDefault="005E261C">
      <w:pPr>
        <w:pStyle w:val="a3"/>
        <w:spacing w:line="275" w:lineRule="exact"/>
        <w:ind w:left="1550" w:firstLine="0"/>
        <w:jc w:val="left"/>
      </w:pPr>
      <w:r>
        <w:t>Лексика.</w:t>
      </w:r>
    </w:p>
    <w:p w:rsidR="00FA2F1A" w:rsidRDefault="005E261C">
      <w:pPr>
        <w:pStyle w:val="a3"/>
        <w:spacing w:line="275" w:lineRule="exact"/>
        <w:ind w:left="1550" w:firstLine="0"/>
        <w:jc w:val="left"/>
      </w:pPr>
      <w:r>
        <w:t>Слово</w:t>
      </w:r>
      <w:r>
        <w:rPr>
          <w:spacing w:val="-3"/>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FA2F1A" w:rsidRDefault="005E261C">
      <w:pPr>
        <w:pStyle w:val="a3"/>
        <w:tabs>
          <w:tab w:val="left" w:pos="2466"/>
          <w:tab w:val="left" w:pos="3080"/>
          <w:tab w:val="left" w:pos="4274"/>
          <w:tab w:val="left" w:pos="5555"/>
          <w:tab w:val="left" w:pos="6763"/>
          <w:tab w:val="left" w:pos="8049"/>
          <w:tab w:val="left" w:pos="9243"/>
        </w:tabs>
        <w:ind w:right="852"/>
        <w:jc w:val="left"/>
      </w:pPr>
      <w:r>
        <w:t>Слово</w:t>
      </w:r>
      <w:r>
        <w:tab/>
        <w:t>как</w:t>
      </w:r>
      <w:r>
        <w:tab/>
        <w:t>название</w:t>
      </w:r>
      <w:r>
        <w:tab/>
        <w:t>предмета,</w:t>
      </w:r>
      <w:r>
        <w:tab/>
        <w:t>признака</w:t>
      </w:r>
      <w:r>
        <w:tab/>
        <w:t>предмета,</w:t>
      </w:r>
      <w:r>
        <w:tab/>
        <w:t>действия</w:t>
      </w:r>
      <w:r>
        <w:tab/>
      </w:r>
      <w:r>
        <w:rPr>
          <w:spacing w:val="-1"/>
        </w:rPr>
        <w:t>предмета</w:t>
      </w:r>
      <w:r>
        <w:rPr>
          <w:spacing w:val="-57"/>
        </w:rPr>
        <w:t xml:space="preserve"> </w:t>
      </w:r>
      <w:r>
        <w:t>(ознакомление).</w:t>
      </w:r>
    </w:p>
    <w:p w:rsidR="00FA2F1A" w:rsidRDefault="005E261C">
      <w:pPr>
        <w:pStyle w:val="a3"/>
        <w:spacing w:before="3" w:line="237" w:lineRule="auto"/>
        <w:ind w:left="1550" w:right="3829" w:firstLine="0"/>
        <w:jc w:val="left"/>
      </w:pPr>
      <w:r>
        <w:t>Выявление слов, значение которых требует уточнения.</w:t>
      </w:r>
      <w:r>
        <w:rPr>
          <w:spacing w:val="-57"/>
        </w:rPr>
        <w:t xml:space="preserve"> </w:t>
      </w:r>
      <w:r>
        <w:t>Синтаксис.</w:t>
      </w:r>
    </w:p>
    <w:p w:rsidR="00FA2F1A" w:rsidRDefault="005E261C">
      <w:pPr>
        <w:pStyle w:val="a3"/>
        <w:spacing w:before="3"/>
        <w:ind w:left="1550" w:firstLine="0"/>
        <w:jc w:val="left"/>
      </w:pPr>
      <w:r>
        <w:t>Предложение</w:t>
      </w:r>
      <w:r>
        <w:rPr>
          <w:spacing w:val="-5"/>
        </w:rPr>
        <w:t xml:space="preserve"> </w:t>
      </w:r>
      <w:r>
        <w:t>как</w:t>
      </w:r>
      <w:r>
        <w:rPr>
          <w:spacing w:val="-5"/>
        </w:rPr>
        <w:t xml:space="preserve"> </w:t>
      </w:r>
      <w:r>
        <w:t>единица</w:t>
      </w:r>
      <w:r>
        <w:rPr>
          <w:spacing w:val="-4"/>
        </w:rPr>
        <w:t xml:space="preserve"> </w:t>
      </w:r>
      <w:r>
        <w:t>языка</w:t>
      </w:r>
      <w:r>
        <w:rPr>
          <w:spacing w:val="-9"/>
        </w:rPr>
        <w:t xml:space="preserve"> </w:t>
      </w:r>
      <w:r>
        <w:t>(ознакомление).</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41"/>
        <w:jc w:val="left"/>
      </w:pPr>
      <w:r>
        <w:lastRenderedPageBreak/>
        <w:t>Слово,</w:t>
      </w:r>
      <w:r>
        <w:rPr>
          <w:spacing w:val="-1"/>
        </w:rPr>
        <w:t xml:space="preserve"> </w:t>
      </w:r>
      <w:r>
        <w:t>предложение</w:t>
      </w:r>
      <w:r>
        <w:rPr>
          <w:spacing w:val="-2"/>
        </w:rPr>
        <w:t xml:space="preserve"> </w:t>
      </w:r>
      <w:r>
        <w:t>(наблюдение</w:t>
      </w:r>
      <w:r>
        <w:rPr>
          <w:spacing w:val="1"/>
        </w:rPr>
        <w:t xml:space="preserve"> </w:t>
      </w:r>
      <w:r>
        <w:t>над сходством</w:t>
      </w:r>
      <w:r>
        <w:rPr>
          <w:spacing w:val="4"/>
        </w:rPr>
        <w:t xml:space="preserve"> </w:t>
      </w:r>
      <w:r>
        <w:t>и</w:t>
      </w:r>
      <w:r>
        <w:rPr>
          <w:spacing w:val="-1"/>
        </w:rPr>
        <w:t xml:space="preserve"> </w:t>
      </w:r>
      <w:r>
        <w:t>различием). Установление</w:t>
      </w:r>
      <w:r>
        <w:rPr>
          <w:spacing w:val="2"/>
        </w:rPr>
        <w:t xml:space="preserve"> </w:t>
      </w:r>
      <w:r>
        <w:t>связи</w:t>
      </w:r>
      <w:r>
        <w:rPr>
          <w:spacing w:val="-57"/>
        </w:rPr>
        <w:t xml:space="preserve"> </w:t>
      </w:r>
      <w:r>
        <w:t>слов</w:t>
      </w:r>
      <w:r>
        <w:rPr>
          <w:spacing w:val="-2"/>
        </w:rPr>
        <w:t xml:space="preserve"> </w:t>
      </w:r>
      <w:r>
        <w:t>в</w:t>
      </w:r>
      <w:r>
        <w:rPr>
          <w:spacing w:val="-1"/>
        </w:rPr>
        <w:t xml:space="preserve"> </w:t>
      </w:r>
      <w:r>
        <w:t>предложении</w:t>
      </w:r>
      <w:r>
        <w:rPr>
          <w:spacing w:val="-2"/>
        </w:rPr>
        <w:t xml:space="preserve"> </w:t>
      </w:r>
      <w:r>
        <w:t>при</w:t>
      </w:r>
      <w:r>
        <w:rPr>
          <w:spacing w:val="-2"/>
        </w:rPr>
        <w:t xml:space="preserve"> </w:t>
      </w:r>
      <w:r>
        <w:t>помощи</w:t>
      </w:r>
      <w:r>
        <w:rPr>
          <w:spacing w:val="-2"/>
        </w:rPr>
        <w:t xml:space="preserve"> </w:t>
      </w:r>
      <w:r>
        <w:t>смысловых</w:t>
      </w:r>
      <w:r>
        <w:rPr>
          <w:spacing w:val="-3"/>
        </w:rPr>
        <w:t xml:space="preserve"> </w:t>
      </w:r>
      <w:r>
        <w:t>вопросов.</w:t>
      </w:r>
    </w:p>
    <w:p w:rsidR="00FA2F1A" w:rsidRDefault="005E261C">
      <w:pPr>
        <w:pStyle w:val="a3"/>
        <w:spacing w:line="242" w:lineRule="auto"/>
        <w:ind w:right="853"/>
        <w:jc w:val="left"/>
      </w:pPr>
      <w:r>
        <w:t>Восстановление</w:t>
      </w:r>
      <w:r>
        <w:rPr>
          <w:spacing w:val="24"/>
        </w:rPr>
        <w:t xml:space="preserve"> </w:t>
      </w:r>
      <w:r>
        <w:t>деформированных</w:t>
      </w:r>
      <w:r>
        <w:rPr>
          <w:spacing w:val="25"/>
        </w:rPr>
        <w:t xml:space="preserve"> </w:t>
      </w:r>
      <w:r>
        <w:t>предложений.</w:t>
      </w:r>
      <w:r>
        <w:rPr>
          <w:spacing w:val="26"/>
        </w:rPr>
        <w:t xml:space="preserve"> </w:t>
      </w:r>
      <w:r>
        <w:t>Составление</w:t>
      </w:r>
      <w:r>
        <w:rPr>
          <w:spacing w:val="24"/>
        </w:rPr>
        <w:t xml:space="preserve"> </w:t>
      </w:r>
      <w:r>
        <w:t>предложений</w:t>
      </w:r>
      <w:r>
        <w:rPr>
          <w:spacing w:val="26"/>
        </w:rPr>
        <w:t xml:space="preserve"> </w:t>
      </w:r>
      <w:r>
        <w:t>из</w:t>
      </w:r>
      <w:r>
        <w:rPr>
          <w:spacing w:val="-57"/>
        </w:rPr>
        <w:t xml:space="preserve"> </w:t>
      </w:r>
      <w:r>
        <w:t>набора форм</w:t>
      </w:r>
      <w:r>
        <w:rPr>
          <w:spacing w:val="3"/>
        </w:rPr>
        <w:t xml:space="preserve"> </w:t>
      </w:r>
      <w:r>
        <w:t>слов.</w:t>
      </w:r>
    </w:p>
    <w:p w:rsidR="00FA2F1A" w:rsidRDefault="005E261C">
      <w:pPr>
        <w:pStyle w:val="a3"/>
        <w:spacing w:line="271" w:lineRule="exact"/>
        <w:ind w:left="1550" w:firstLine="0"/>
        <w:jc w:val="left"/>
      </w:pPr>
      <w:r>
        <w:t>Орфография</w:t>
      </w:r>
      <w:r>
        <w:rPr>
          <w:spacing w:val="-3"/>
        </w:rPr>
        <w:t xml:space="preserve"> </w:t>
      </w:r>
      <w:r>
        <w:t>и</w:t>
      </w:r>
      <w:r>
        <w:rPr>
          <w:spacing w:val="-6"/>
        </w:rPr>
        <w:t xml:space="preserve"> </w:t>
      </w:r>
      <w:r>
        <w:t>пунктуация.</w:t>
      </w:r>
    </w:p>
    <w:p w:rsidR="00FA2F1A" w:rsidRDefault="005E261C">
      <w:pPr>
        <w:pStyle w:val="a3"/>
        <w:spacing w:line="275" w:lineRule="exact"/>
        <w:ind w:left="1550" w:firstLine="0"/>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FA2F1A" w:rsidRDefault="005E261C">
      <w:pPr>
        <w:pStyle w:val="a3"/>
        <w:spacing w:line="275" w:lineRule="exact"/>
        <w:ind w:left="1550" w:firstLine="0"/>
        <w:jc w:val="left"/>
      </w:pPr>
      <w:r>
        <w:t>раздельное</w:t>
      </w:r>
      <w:r>
        <w:rPr>
          <w:spacing w:val="-8"/>
        </w:rPr>
        <w:t xml:space="preserve"> </w:t>
      </w:r>
      <w:r>
        <w:t>написание</w:t>
      </w:r>
      <w:r>
        <w:rPr>
          <w:spacing w:val="-2"/>
        </w:rPr>
        <w:t xml:space="preserve"> </w:t>
      </w:r>
      <w:r>
        <w:t>слов</w:t>
      </w:r>
      <w:r>
        <w:rPr>
          <w:spacing w:val="-1"/>
        </w:rPr>
        <w:t xml:space="preserve"> </w:t>
      </w:r>
      <w:r>
        <w:t>в</w:t>
      </w:r>
      <w:r>
        <w:rPr>
          <w:spacing w:val="-5"/>
        </w:rPr>
        <w:t xml:space="preserve"> </w:t>
      </w:r>
      <w:r>
        <w:t>предложении;</w:t>
      </w:r>
    </w:p>
    <w:p w:rsidR="00FA2F1A" w:rsidRDefault="005E261C">
      <w:pPr>
        <w:pStyle w:val="a3"/>
        <w:spacing w:before="3" w:line="237" w:lineRule="auto"/>
        <w:ind w:right="853"/>
        <w:jc w:val="left"/>
      </w:pPr>
      <w:r>
        <w:t>прописная</w:t>
      </w:r>
      <w:r>
        <w:rPr>
          <w:spacing w:val="12"/>
        </w:rPr>
        <w:t xml:space="preserve"> </w:t>
      </w:r>
      <w:r>
        <w:t>буква</w:t>
      </w:r>
      <w:r>
        <w:rPr>
          <w:spacing w:val="16"/>
        </w:rPr>
        <w:t xml:space="preserve"> </w:t>
      </w:r>
      <w:r>
        <w:t>в</w:t>
      </w:r>
      <w:r>
        <w:rPr>
          <w:spacing w:val="13"/>
        </w:rPr>
        <w:t xml:space="preserve"> </w:t>
      </w:r>
      <w:r>
        <w:t>начале</w:t>
      </w:r>
      <w:r>
        <w:rPr>
          <w:spacing w:val="16"/>
        </w:rPr>
        <w:t xml:space="preserve"> </w:t>
      </w:r>
      <w:r>
        <w:t>предложения</w:t>
      </w:r>
      <w:r>
        <w:rPr>
          <w:spacing w:val="7"/>
        </w:rPr>
        <w:t xml:space="preserve"> </w:t>
      </w:r>
      <w:r>
        <w:t>и</w:t>
      </w:r>
      <w:r>
        <w:rPr>
          <w:spacing w:val="13"/>
        </w:rPr>
        <w:t xml:space="preserve"> </w:t>
      </w:r>
      <w:r>
        <w:t>в</w:t>
      </w:r>
      <w:r>
        <w:rPr>
          <w:spacing w:val="14"/>
        </w:rPr>
        <w:t xml:space="preserve"> </w:t>
      </w:r>
      <w:r>
        <w:t>именах</w:t>
      </w:r>
      <w:r>
        <w:rPr>
          <w:spacing w:val="12"/>
        </w:rPr>
        <w:t xml:space="preserve"> </w:t>
      </w:r>
      <w:r>
        <w:t>собственных:</w:t>
      </w:r>
      <w:r>
        <w:rPr>
          <w:spacing w:val="16"/>
        </w:rPr>
        <w:t xml:space="preserve"> </w:t>
      </w:r>
      <w:r>
        <w:t>в</w:t>
      </w:r>
      <w:r>
        <w:rPr>
          <w:spacing w:val="9"/>
        </w:rPr>
        <w:t xml:space="preserve"> </w:t>
      </w:r>
      <w:r>
        <w:t>именах</w:t>
      </w:r>
      <w:r>
        <w:rPr>
          <w:spacing w:val="12"/>
        </w:rPr>
        <w:t xml:space="preserve"> </w:t>
      </w:r>
      <w:r>
        <w:t>и</w:t>
      </w:r>
      <w:r>
        <w:rPr>
          <w:spacing w:val="-57"/>
        </w:rPr>
        <w:t xml:space="preserve"> </w:t>
      </w:r>
      <w:r>
        <w:t>фамилиях</w:t>
      </w:r>
      <w:r>
        <w:rPr>
          <w:spacing w:val="-4"/>
        </w:rPr>
        <w:t xml:space="preserve"> </w:t>
      </w:r>
      <w:r>
        <w:t>людей,</w:t>
      </w:r>
      <w:r>
        <w:rPr>
          <w:spacing w:val="4"/>
        </w:rPr>
        <w:t xml:space="preserve"> </w:t>
      </w:r>
      <w:r>
        <w:t>кличках</w:t>
      </w:r>
      <w:r>
        <w:rPr>
          <w:spacing w:val="-3"/>
        </w:rPr>
        <w:t xml:space="preserve"> </w:t>
      </w:r>
      <w:r>
        <w:t>животных;</w:t>
      </w:r>
    </w:p>
    <w:p w:rsidR="00FA2F1A" w:rsidRDefault="005E261C">
      <w:pPr>
        <w:pStyle w:val="a3"/>
        <w:spacing w:before="3" w:line="275" w:lineRule="exact"/>
        <w:ind w:left="1550" w:firstLine="0"/>
        <w:jc w:val="left"/>
      </w:pPr>
      <w:r>
        <w:t>перенос</w:t>
      </w:r>
      <w:r>
        <w:rPr>
          <w:spacing w:val="-2"/>
        </w:rPr>
        <w:t xml:space="preserve"> </w:t>
      </w:r>
      <w:r>
        <w:t>слов</w:t>
      </w:r>
      <w:r>
        <w:rPr>
          <w:spacing w:val="-4"/>
        </w:rPr>
        <w:t xml:space="preserve"> </w:t>
      </w:r>
      <w:r>
        <w:t>(без учета</w:t>
      </w:r>
      <w:r>
        <w:rPr>
          <w:spacing w:val="-2"/>
        </w:rPr>
        <w:t xml:space="preserve"> </w:t>
      </w:r>
      <w:r>
        <w:t>морфемного</w:t>
      </w:r>
      <w:r>
        <w:rPr>
          <w:spacing w:val="2"/>
        </w:rPr>
        <w:t xml:space="preserve"> </w:t>
      </w:r>
      <w:r>
        <w:t>членения</w:t>
      </w:r>
      <w:r>
        <w:rPr>
          <w:spacing w:val="-6"/>
        </w:rPr>
        <w:t xml:space="preserve"> </w:t>
      </w:r>
      <w:r>
        <w:t>слова);</w:t>
      </w:r>
    </w:p>
    <w:p w:rsidR="00FA2F1A" w:rsidRDefault="005E261C">
      <w:pPr>
        <w:pStyle w:val="a3"/>
        <w:spacing w:line="242" w:lineRule="auto"/>
        <w:ind w:right="853"/>
        <w:jc w:val="left"/>
      </w:pPr>
      <w:r>
        <w:t>гласные после шипящих в сочетаниях жи, ши (в положении под ударением), ча, ща,</w:t>
      </w:r>
      <w:r>
        <w:rPr>
          <w:spacing w:val="-57"/>
        </w:rPr>
        <w:t xml:space="preserve"> </w:t>
      </w:r>
      <w:r>
        <w:t>чу,</w:t>
      </w:r>
      <w:r>
        <w:rPr>
          <w:spacing w:val="3"/>
        </w:rPr>
        <w:t xml:space="preserve"> </w:t>
      </w:r>
      <w:r>
        <w:t>щу;</w:t>
      </w:r>
    </w:p>
    <w:p w:rsidR="00FA2F1A" w:rsidRDefault="005E261C">
      <w:pPr>
        <w:pStyle w:val="a3"/>
        <w:spacing w:line="271" w:lineRule="exact"/>
        <w:ind w:left="1550" w:firstLine="0"/>
        <w:jc w:val="left"/>
      </w:pPr>
      <w:r>
        <w:t>сочетания</w:t>
      </w:r>
      <w:r>
        <w:rPr>
          <w:spacing w:val="-1"/>
        </w:rPr>
        <w:t xml:space="preserve"> </w:t>
      </w:r>
      <w:r>
        <w:t>чк,</w:t>
      </w:r>
      <w:r>
        <w:rPr>
          <w:spacing w:val="2"/>
        </w:rPr>
        <w:t xml:space="preserve"> </w:t>
      </w:r>
      <w:r>
        <w:t>чн;</w:t>
      </w:r>
    </w:p>
    <w:p w:rsidR="00FA2F1A" w:rsidRDefault="005E261C">
      <w:pPr>
        <w:pStyle w:val="a3"/>
        <w:tabs>
          <w:tab w:val="left" w:pos="2404"/>
          <w:tab w:val="left" w:pos="2797"/>
          <w:tab w:val="left" w:pos="4831"/>
          <w:tab w:val="left" w:pos="6116"/>
          <w:tab w:val="left" w:pos="6528"/>
          <w:tab w:val="left" w:pos="8039"/>
          <w:tab w:val="left" w:pos="9334"/>
          <w:tab w:val="left" w:pos="10077"/>
        </w:tabs>
        <w:spacing w:before="3" w:line="237" w:lineRule="auto"/>
        <w:ind w:right="850"/>
        <w:jc w:val="left"/>
      </w:pPr>
      <w:r>
        <w:t>слова</w:t>
      </w:r>
      <w:r>
        <w:tab/>
        <w:t>с</w:t>
      </w:r>
      <w:r>
        <w:tab/>
        <w:t>непроверяемыми</w:t>
      </w:r>
      <w:r>
        <w:tab/>
        <w:t>гласными</w:t>
      </w:r>
      <w:r>
        <w:tab/>
        <w:t>и</w:t>
      </w:r>
      <w:r>
        <w:tab/>
        <w:t>согласными</w:t>
      </w:r>
      <w:r>
        <w:tab/>
        <w:t>(перечень</w:t>
      </w:r>
      <w:r>
        <w:tab/>
        <w:t>слов</w:t>
      </w:r>
      <w:r>
        <w:tab/>
        <w:t>в</w:t>
      </w:r>
      <w:r>
        <w:rPr>
          <w:spacing w:val="-57"/>
        </w:rPr>
        <w:t xml:space="preserve"> </w:t>
      </w:r>
      <w:r>
        <w:t>орфографическом</w:t>
      </w:r>
      <w:r>
        <w:rPr>
          <w:spacing w:val="-2"/>
        </w:rPr>
        <w:t xml:space="preserve"> </w:t>
      </w:r>
      <w:r>
        <w:t>словаре</w:t>
      </w:r>
      <w:r>
        <w:rPr>
          <w:spacing w:val="1"/>
        </w:rPr>
        <w:t xml:space="preserve"> </w:t>
      </w:r>
      <w:r>
        <w:t>учебника);</w:t>
      </w:r>
    </w:p>
    <w:p w:rsidR="00FA2F1A" w:rsidRDefault="005E261C">
      <w:pPr>
        <w:pStyle w:val="a3"/>
        <w:tabs>
          <w:tab w:val="left" w:pos="2451"/>
          <w:tab w:val="left" w:pos="3986"/>
          <w:tab w:val="left" w:pos="4427"/>
          <w:tab w:val="left" w:pos="5348"/>
          <w:tab w:val="left" w:pos="7094"/>
          <w:tab w:val="left" w:pos="8044"/>
          <w:tab w:val="left" w:pos="10063"/>
        </w:tabs>
        <w:spacing w:before="6" w:line="237" w:lineRule="auto"/>
        <w:ind w:right="850"/>
        <w:jc w:val="left"/>
      </w:pPr>
      <w:r>
        <w:t>знаки</w:t>
      </w:r>
      <w:r>
        <w:tab/>
        <w:t>препинания</w:t>
      </w:r>
      <w:r>
        <w:tab/>
        <w:t>в</w:t>
      </w:r>
      <w:r>
        <w:tab/>
        <w:t>конце</w:t>
      </w:r>
      <w:r>
        <w:tab/>
        <w:t>предложения:</w:t>
      </w:r>
      <w:r>
        <w:tab/>
        <w:t>точка,</w:t>
      </w:r>
      <w:r>
        <w:tab/>
        <w:t>вопросительный</w:t>
      </w:r>
      <w:r>
        <w:tab/>
      </w:r>
      <w:r>
        <w:rPr>
          <w:spacing w:val="-1"/>
        </w:rPr>
        <w:t>и</w:t>
      </w:r>
      <w:r>
        <w:rPr>
          <w:spacing w:val="-57"/>
        </w:rPr>
        <w:t xml:space="preserve"> </w:t>
      </w:r>
      <w:r>
        <w:t>восклицательный</w:t>
      </w:r>
      <w:r>
        <w:rPr>
          <w:spacing w:val="-3"/>
        </w:rPr>
        <w:t xml:space="preserve"> </w:t>
      </w:r>
      <w:r>
        <w:t>знаки.</w:t>
      </w:r>
    </w:p>
    <w:p w:rsidR="00FA2F1A" w:rsidRDefault="005E261C">
      <w:pPr>
        <w:pStyle w:val="a3"/>
        <w:spacing w:before="3"/>
        <w:ind w:left="1550" w:right="6419" w:firstLine="0"/>
        <w:jc w:val="left"/>
      </w:pPr>
      <w:r>
        <w:t>Алгоритм списывания текста.</w:t>
      </w:r>
      <w:r>
        <w:rPr>
          <w:spacing w:val="-57"/>
        </w:rPr>
        <w:t xml:space="preserve"> </w:t>
      </w:r>
      <w:r>
        <w:t>Развитие</w:t>
      </w:r>
      <w:r>
        <w:rPr>
          <w:spacing w:val="-5"/>
        </w:rPr>
        <w:t xml:space="preserve"> </w:t>
      </w:r>
      <w:r>
        <w:t>речи.</w:t>
      </w:r>
    </w:p>
    <w:p w:rsidR="00FA2F1A" w:rsidRDefault="005E261C">
      <w:pPr>
        <w:pStyle w:val="a3"/>
        <w:spacing w:before="3" w:line="237" w:lineRule="auto"/>
        <w:ind w:right="855"/>
      </w:pPr>
      <w:r>
        <w:t>Речь</w:t>
      </w:r>
      <w:r>
        <w:rPr>
          <w:spacing w:val="1"/>
        </w:rPr>
        <w:t xml:space="preserve"> </w:t>
      </w:r>
      <w:r>
        <w:t>как</w:t>
      </w:r>
      <w:r>
        <w:rPr>
          <w:spacing w:val="1"/>
        </w:rPr>
        <w:t xml:space="preserve"> </w:t>
      </w:r>
      <w:r>
        <w:t>основная</w:t>
      </w:r>
      <w:r>
        <w:rPr>
          <w:spacing w:val="1"/>
        </w:rPr>
        <w:t xml:space="preserve"> </w:t>
      </w:r>
      <w:r>
        <w:t>форма</w:t>
      </w:r>
      <w:r>
        <w:rPr>
          <w:spacing w:val="1"/>
        </w:rPr>
        <w:t xml:space="preserve"> </w:t>
      </w:r>
      <w:r>
        <w:t>общения</w:t>
      </w:r>
      <w:r>
        <w:rPr>
          <w:spacing w:val="1"/>
        </w:rPr>
        <w:t xml:space="preserve"> </w:t>
      </w:r>
      <w:r>
        <w:t>между</w:t>
      </w:r>
      <w:r>
        <w:rPr>
          <w:spacing w:val="1"/>
        </w:rPr>
        <w:t xml:space="preserve"> </w:t>
      </w:r>
      <w:r>
        <w:t>людьми.</w:t>
      </w:r>
      <w:r>
        <w:rPr>
          <w:spacing w:val="1"/>
        </w:rPr>
        <w:t xml:space="preserve"> </w:t>
      </w:r>
      <w:r>
        <w:t>Текст</w:t>
      </w:r>
      <w:r>
        <w:rPr>
          <w:spacing w:val="1"/>
        </w:rPr>
        <w:t xml:space="preserve"> </w:t>
      </w:r>
      <w:r>
        <w:t>как</w:t>
      </w:r>
      <w:r>
        <w:rPr>
          <w:spacing w:val="1"/>
        </w:rPr>
        <w:t xml:space="preserve"> </w:t>
      </w:r>
      <w:r>
        <w:t>единица</w:t>
      </w:r>
      <w:r>
        <w:rPr>
          <w:spacing w:val="1"/>
        </w:rPr>
        <w:t xml:space="preserve"> </w:t>
      </w:r>
      <w:r>
        <w:t>речи</w:t>
      </w:r>
      <w:r>
        <w:rPr>
          <w:spacing w:val="1"/>
        </w:rPr>
        <w:t xml:space="preserve"> </w:t>
      </w:r>
      <w:r>
        <w:t>(ознакомление).</w:t>
      </w:r>
    </w:p>
    <w:p w:rsidR="00FA2F1A" w:rsidRDefault="005E261C">
      <w:pPr>
        <w:pStyle w:val="a3"/>
        <w:spacing w:before="4"/>
        <w:ind w:right="854"/>
      </w:pPr>
      <w:r>
        <w:t>Ситуация общения:</w:t>
      </w:r>
      <w:r>
        <w:rPr>
          <w:spacing w:val="1"/>
        </w:rPr>
        <w:t xml:space="preserve"> </w:t>
      </w:r>
      <w:r>
        <w:t>цель общения, с кем и где происходит общение.</w:t>
      </w:r>
      <w:r>
        <w:rPr>
          <w:spacing w:val="1"/>
        </w:rPr>
        <w:t xml:space="preserve"> </w:t>
      </w:r>
      <w:r>
        <w:t>Ситуации</w:t>
      </w:r>
      <w:r>
        <w:rPr>
          <w:spacing w:val="1"/>
        </w:rPr>
        <w:t xml:space="preserve"> </w:t>
      </w:r>
      <w:r>
        <w:t>устного общения (чтение диалогов по ролям, просмотр видеоматериалов, прослушивание</w:t>
      </w:r>
      <w:r>
        <w:rPr>
          <w:spacing w:val="1"/>
        </w:rPr>
        <w:t xml:space="preserve"> </w:t>
      </w:r>
      <w:r>
        <w:t>аудиозаписи).</w:t>
      </w:r>
    </w:p>
    <w:p w:rsidR="00FA2F1A" w:rsidRDefault="005E261C">
      <w:pPr>
        <w:pStyle w:val="a3"/>
        <w:spacing w:line="242" w:lineRule="auto"/>
        <w:ind w:right="851"/>
      </w:pPr>
      <w:r>
        <w:t>Нормы речевого этикета в ситуациях учебного и бытового общения (приветствие,</w:t>
      </w:r>
      <w:r>
        <w:rPr>
          <w:spacing w:val="1"/>
        </w:rPr>
        <w:t xml:space="preserve"> </w:t>
      </w:r>
      <w:r>
        <w:t>прощание,</w:t>
      </w:r>
      <w:r>
        <w:rPr>
          <w:spacing w:val="-2"/>
        </w:rPr>
        <w:t xml:space="preserve"> </w:t>
      </w:r>
      <w:r>
        <w:t>извинение,</w:t>
      </w:r>
      <w:r>
        <w:rPr>
          <w:spacing w:val="3"/>
        </w:rPr>
        <w:t xml:space="preserve"> </w:t>
      </w:r>
      <w:r>
        <w:t>благодарность,</w:t>
      </w:r>
      <w:r>
        <w:rPr>
          <w:spacing w:val="-1"/>
        </w:rPr>
        <w:t xml:space="preserve"> </w:t>
      </w:r>
      <w:r>
        <w:t>обращение с</w:t>
      </w:r>
      <w:r>
        <w:rPr>
          <w:spacing w:val="1"/>
        </w:rPr>
        <w:t xml:space="preserve"> </w:t>
      </w:r>
      <w:r>
        <w:t>просьбой).</w:t>
      </w:r>
    </w:p>
    <w:p w:rsidR="00FA2F1A" w:rsidRDefault="005E261C">
      <w:pPr>
        <w:pStyle w:val="a3"/>
        <w:spacing w:line="271" w:lineRule="exact"/>
        <w:ind w:left="1550" w:firstLine="0"/>
      </w:pPr>
      <w:r>
        <w:t>Составление</w:t>
      </w:r>
      <w:r>
        <w:rPr>
          <w:spacing w:val="-7"/>
        </w:rPr>
        <w:t xml:space="preserve"> </w:t>
      </w:r>
      <w:r>
        <w:t>небольших</w:t>
      </w:r>
      <w:r>
        <w:rPr>
          <w:spacing w:val="-6"/>
        </w:rPr>
        <w:t xml:space="preserve"> </w:t>
      </w:r>
      <w:r>
        <w:t>рассказов</w:t>
      </w:r>
      <w:r>
        <w:rPr>
          <w:spacing w:val="-4"/>
        </w:rPr>
        <w:t xml:space="preserve"> </w:t>
      </w:r>
      <w:r>
        <w:t>на</w:t>
      </w:r>
      <w:r>
        <w:rPr>
          <w:spacing w:val="-7"/>
        </w:rPr>
        <w:t xml:space="preserve"> </w:t>
      </w:r>
      <w:r>
        <w:t>основе</w:t>
      </w:r>
      <w:r>
        <w:rPr>
          <w:spacing w:val="-2"/>
        </w:rPr>
        <w:t xml:space="preserve"> </w:t>
      </w:r>
      <w:r>
        <w:t>наблюдений.</w:t>
      </w:r>
    </w:p>
    <w:p w:rsidR="00FA2F1A" w:rsidRDefault="005E261C">
      <w:pPr>
        <w:pStyle w:val="a3"/>
        <w:ind w:right="848"/>
      </w:pPr>
      <w:r>
        <w:t>Изучение русского</w:t>
      </w:r>
      <w:r>
        <w:rPr>
          <w:spacing w:val="1"/>
        </w:rPr>
        <w:t xml:space="preserve"> </w:t>
      </w:r>
      <w:r>
        <w:t>языка в 1 классе способствует</w:t>
      </w:r>
      <w:r>
        <w:rPr>
          <w:spacing w:val="1"/>
        </w:rPr>
        <w:t xml:space="preserve"> </w:t>
      </w:r>
      <w:r>
        <w:t>на пропедевтическом</w:t>
      </w:r>
      <w:r>
        <w:rPr>
          <w:spacing w:val="1"/>
        </w:rPr>
        <w:t xml:space="preserve"> </w:t>
      </w:r>
      <w:r>
        <w:t>уровне</w:t>
      </w:r>
      <w:r>
        <w:rPr>
          <w:spacing w:val="1"/>
        </w:rPr>
        <w:t xml:space="preserve"> </w:t>
      </w:r>
      <w:r>
        <w:t>работе над рядом метапредметных результатов: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r>
        <w:rPr>
          <w:spacing w:val="3"/>
        </w:rPr>
        <w:t xml:space="preserve"> </w:t>
      </w:r>
      <w:r>
        <w:t>совместной</w:t>
      </w:r>
      <w:r>
        <w:rPr>
          <w:spacing w:val="-7"/>
        </w:rPr>
        <w:t xml:space="preserve"> </w:t>
      </w:r>
      <w:r>
        <w:t>деятельности.</w:t>
      </w:r>
    </w:p>
    <w:p w:rsidR="00FA2F1A" w:rsidRDefault="005E261C">
      <w:pPr>
        <w:pStyle w:val="a3"/>
        <w:spacing w:before="2" w:line="237" w:lineRule="auto"/>
        <w:ind w:right="853"/>
      </w:pPr>
      <w:r>
        <w:t>Базовые логические действия как часть познавательных универсальных учебных</w:t>
      </w:r>
      <w:r>
        <w:rPr>
          <w:spacing w:val="1"/>
        </w:rPr>
        <w:t xml:space="preserve"> </w:t>
      </w:r>
      <w:r>
        <w:t>действий</w:t>
      </w:r>
      <w:r>
        <w:rPr>
          <w:spacing w:val="2"/>
        </w:rPr>
        <w:t xml:space="preserve"> </w:t>
      </w:r>
      <w:r>
        <w:t>способствуют</w:t>
      </w:r>
      <w:r>
        <w:rPr>
          <w:spacing w:val="2"/>
        </w:rPr>
        <w:t xml:space="preserve"> </w:t>
      </w:r>
      <w:r>
        <w:t>формированию</w:t>
      </w:r>
      <w:r>
        <w:rPr>
          <w:spacing w:val="-1"/>
        </w:rPr>
        <w:t xml:space="preserve"> </w:t>
      </w:r>
      <w:r>
        <w:t>умений:</w:t>
      </w:r>
    </w:p>
    <w:p w:rsidR="00FA2F1A" w:rsidRDefault="005E261C">
      <w:pPr>
        <w:pStyle w:val="a3"/>
        <w:spacing w:before="6" w:line="237" w:lineRule="auto"/>
        <w:ind w:right="848"/>
      </w:pPr>
      <w:r>
        <w:t>сравнивать звуки</w:t>
      </w:r>
      <w:r>
        <w:rPr>
          <w:spacing w:val="1"/>
        </w:rPr>
        <w:t xml:space="preserve"> </w:t>
      </w:r>
      <w:r>
        <w:t>в</w:t>
      </w:r>
      <w:r>
        <w:rPr>
          <w:spacing w:val="1"/>
        </w:rPr>
        <w:t xml:space="preserve"> </w:t>
      </w:r>
      <w:r>
        <w:t>соответствии</w:t>
      </w:r>
      <w:r>
        <w:rPr>
          <w:spacing w:val="1"/>
        </w:rPr>
        <w:t xml:space="preserve"> </w:t>
      </w:r>
      <w:r>
        <w:t>с учебной задачей:</w:t>
      </w:r>
      <w:r>
        <w:rPr>
          <w:spacing w:val="1"/>
        </w:rPr>
        <w:t xml:space="preserve"> </w:t>
      </w:r>
      <w:r>
        <w:t>определять отличительные</w:t>
      </w:r>
      <w:r>
        <w:rPr>
          <w:spacing w:val="1"/>
        </w:rPr>
        <w:t xml:space="preserve"> </w:t>
      </w:r>
      <w:r>
        <w:t>особенности</w:t>
      </w:r>
      <w:r>
        <w:rPr>
          <w:spacing w:val="-2"/>
        </w:rPr>
        <w:t xml:space="preserve"> </w:t>
      </w:r>
      <w:r>
        <w:t>гласных</w:t>
      </w:r>
      <w:r>
        <w:rPr>
          <w:spacing w:val="-4"/>
        </w:rPr>
        <w:t xml:space="preserve"> </w:t>
      </w:r>
      <w:r>
        <w:t>и</w:t>
      </w:r>
      <w:r>
        <w:rPr>
          <w:spacing w:val="3"/>
        </w:rPr>
        <w:t xml:space="preserve"> </w:t>
      </w:r>
      <w:r>
        <w:t>согласных</w:t>
      </w:r>
      <w:r>
        <w:rPr>
          <w:spacing w:val="-4"/>
        </w:rPr>
        <w:t xml:space="preserve"> </w:t>
      </w:r>
      <w:r>
        <w:t>звуков;</w:t>
      </w:r>
      <w:r>
        <w:rPr>
          <w:spacing w:val="-4"/>
        </w:rPr>
        <w:t xml:space="preserve"> </w:t>
      </w:r>
      <w:r>
        <w:t>твердых</w:t>
      </w:r>
      <w:r>
        <w:rPr>
          <w:spacing w:val="-3"/>
        </w:rPr>
        <w:t xml:space="preserve"> </w:t>
      </w:r>
      <w:r>
        <w:t>и</w:t>
      </w:r>
      <w:r>
        <w:rPr>
          <w:spacing w:val="2"/>
        </w:rPr>
        <w:t xml:space="preserve"> </w:t>
      </w:r>
      <w:r>
        <w:t>мягких</w:t>
      </w:r>
      <w:r>
        <w:rPr>
          <w:spacing w:val="-3"/>
        </w:rPr>
        <w:t xml:space="preserve"> </w:t>
      </w:r>
      <w:r>
        <w:t>согласных</w:t>
      </w:r>
      <w:r>
        <w:rPr>
          <w:spacing w:val="-4"/>
        </w:rPr>
        <w:t xml:space="preserve"> </w:t>
      </w:r>
      <w:r>
        <w:t>звуков;</w:t>
      </w:r>
    </w:p>
    <w:p w:rsidR="00FA2F1A" w:rsidRDefault="005E261C">
      <w:pPr>
        <w:pStyle w:val="a3"/>
        <w:spacing w:before="6" w:line="237" w:lineRule="auto"/>
        <w:ind w:right="855"/>
      </w:pPr>
      <w:r>
        <w:t>сравнивать звуковой и буквенный состав слова в соответствии с учебной задачей:</w:t>
      </w:r>
      <w:r>
        <w:rPr>
          <w:spacing w:val="1"/>
        </w:rPr>
        <w:t xml:space="preserve"> </w:t>
      </w:r>
      <w:r>
        <w:t>определять</w:t>
      </w:r>
      <w:r>
        <w:rPr>
          <w:spacing w:val="1"/>
        </w:rPr>
        <w:t xml:space="preserve"> </w:t>
      </w:r>
      <w:r>
        <w:t>совпадения</w:t>
      </w:r>
      <w:r>
        <w:rPr>
          <w:spacing w:val="1"/>
        </w:rPr>
        <w:t xml:space="preserve"> </w:t>
      </w:r>
      <w:r>
        <w:t>и</w:t>
      </w:r>
      <w:r>
        <w:rPr>
          <w:spacing w:val="-3"/>
        </w:rPr>
        <w:t xml:space="preserve"> </w:t>
      </w:r>
      <w:r>
        <w:t>расхождения</w:t>
      </w:r>
      <w:r>
        <w:rPr>
          <w:spacing w:val="-4"/>
        </w:rPr>
        <w:t xml:space="preserve"> </w:t>
      </w:r>
      <w:r>
        <w:t>в</w:t>
      </w:r>
      <w:r>
        <w:rPr>
          <w:spacing w:val="2"/>
        </w:rPr>
        <w:t xml:space="preserve"> </w:t>
      </w:r>
      <w:r>
        <w:t>звуковом</w:t>
      </w:r>
      <w:r>
        <w:rPr>
          <w:spacing w:val="-1"/>
        </w:rPr>
        <w:t xml:space="preserve"> </w:t>
      </w:r>
      <w:r>
        <w:t>и</w:t>
      </w:r>
      <w:r>
        <w:rPr>
          <w:spacing w:val="-3"/>
        </w:rPr>
        <w:t xml:space="preserve"> </w:t>
      </w:r>
      <w:r>
        <w:t>буквенном</w:t>
      </w:r>
      <w:r>
        <w:rPr>
          <w:spacing w:val="2"/>
        </w:rPr>
        <w:t xml:space="preserve"> </w:t>
      </w:r>
      <w:r>
        <w:t>составе</w:t>
      </w:r>
      <w:r>
        <w:rPr>
          <w:spacing w:val="-5"/>
        </w:rPr>
        <w:t xml:space="preserve"> </w:t>
      </w:r>
      <w:r>
        <w:t>слов;</w:t>
      </w:r>
    </w:p>
    <w:p w:rsidR="00FA2F1A" w:rsidRDefault="005E261C">
      <w:pPr>
        <w:pStyle w:val="a3"/>
        <w:spacing w:before="3"/>
        <w:ind w:right="851"/>
      </w:pPr>
      <w:r>
        <w:t>устанавливать основания для сравнения звукового состава слов: выделять признаки</w:t>
      </w:r>
      <w:r>
        <w:rPr>
          <w:spacing w:val="-57"/>
        </w:rPr>
        <w:t xml:space="preserve"> </w:t>
      </w:r>
      <w:r>
        <w:t>сходства и</w:t>
      </w:r>
      <w:r>
        <w:rPr>
          <w:spacing w:val="3"/>
        </w:rPr>
        <w:t xml:space="preserve"> </w:t>
      </w:r>
      <w:r>
        <w:t>различия;</w:t>
      </w:r>
    </w:p>
    <w:p w:rsidR="00FA2F1A" w:rsidRDefault="005E261C">
      <w:pPr>
        <w:pStyle w:val="a3"/>
        <w:ind w:right="845"/>
      </w:pPr>
      <w:r>
        <w:t>характеризовать</w:t>
      </w:r>
      <w:r>
        <w:rPr>
          <w:spacing w:val="1"/>
        </w:rPr>
        <w:t xml:space="preserve"> </w:t>
      </w:r>
      <w:r>
        <w:t>звуки</w:t>
      </w:r>
      <w:r>
        <w:rPr>
          <w:spacing w:val="1"/>
        </w:rPr>
        <w:t xml:space="preserve"> </w:t>
      </w:r>
      <w:r>
        <w:t>по</w:t>
      </w:r>
      <w:r>
        <w:rPr>
          <w:spacing w:val="1"/>
        </w:rPr>
        <w:t xml:space="preserve"> </w:t>
      </w:r>
      <w:r>
        <w:t>заданным</w:t>
      </w:r>
      <w:r>
        <w:rPr>
          <w:spacing w:val="1"/>
        </w:rPr>
        <w:t xml:space="preserve"> </w:t>
      </w:r>
      <w:r>
        <w:t>признакам;</w:t>
      </w:r>
      <w:r>
        <w:rPr>
          <w:spacing w:val="1"/>
        </w:rPr>
        <w:t xml:space="preserve"> </w:t>
      </w:r>
      <w:r>
        <w:t>приводить</w:t>
      </w:r>
      <w:r>
        <w:rPr>
          <w:spacing w:val="1"/>
        </w:rPr>
        <w:t xml:space="preserve"> </w:t>
      </w:r>
      <w:r>
        <w:t>примеры</w:t>
      </w:r>
      <w:r>
        <w:rPr>
          <w:spacing w:val="60"/>
        </w:rPr>
        <w:t xml:space="preserve"> </w:t>
      </w:r>
      <w:r>
        <w:t>гласных</w:t>
      </w:r>
      <w:r>
        <w:rPr>
          <w:spacing w:val="1"/>
        </w:rPr>
        <w:t xml:space="preserve"> </w:t>
      </w:r>
      <w:r>
        <w:t>звуков;</w:t>
      </w:r>
      <w:r>
        <w:rPr>
          <w:spacing w:val="1"/>
        </w:rPr>
        <w:t xml:space="preserve"> </w:t>
      </w:r>
      <w:r>
        <w:t>твердых</w:t>
      </w:r>
      <w:r>
        <w:rPr>
          <w:spacing w:val="1"/>
        </w:rPr>
        <w:t xml:space="preserve"> </w:t>
      </w:r>
      <w:r>
        <w:t>согласных,</w:t>
      </w:r>
      <w:r>
        <w:rPr>
          <w:spacing w:val="1"/>
        </w:rPr>
        <w:t xml:space="preserve"> </w:t>
      </w:r>
      <w:r>
        <w:t>мягких</w:t>
      </w:r>
      <w:r>
        <w:rPr>
          <w:spacing w:val="1"/>
        </w:rPr>
        <w:t xml:space="preserve"> </w:t>
      </w:r>
      <w:r>
        <w:t>согласных,</w:t>
      </w:r>
      <w:r>
        <w:rPr>
          <w:spacing w:val="1"/>
        </w:rPr>
        <w:t xml:space="preserve"> </w:t>
      </w:r>
      <w:r>
        <w:t>звонких</w:t>
      </w:r>
      <w:r>
        <w:rPr>
          <w:spacing w:val="1"/>
        </w:rPr>
        <w:t xml:space="preserve"> </w:t>
      </w:r>
      <w:r>
        <w:t>согласных,</w:t>
      </w:r>
      <w:r>
        <w:rPr>
          <w:spacing w:val="1"/>
        </w:rPr>
        <w:t xml:space="preserve"> </w:t>
      </w:r>
      <w:r>
        <w:t>глухих</w:t>
      </w:r>
      <w:r>
        <w:rPr>
          <w:spacing w:val="1"/>
        </w:rPr>
        <w:t xml:space="preserve"> </w:t>
      </w:r>
      <w:r>
        <w:t>согласных</w:t>
      </w:r>
      <w:r>
        <w:rPr>
          <w:spacing w:val="1"/>
        </w:rPr>
        <w:t xml:space="preserve"> </w:t>
      </w:r>
      <w:r>
        <w:t>звуков;</w:t>
      </w:r>
      <w:r>
        <w:rPr>
          <w:spacing w:val="-4"/>
        </w:rPr>
        <w:t xml:space="preserve"> </w:t>
      </w:r>
      <w:r>
        <w:t>слов</w:t>
      </w:r>
      <w:r>
        <w:rPr>
          <w:spacing w:val="4"/>
        </w:rPr>
        <w:t xml:space="preserve"> </w:t>
      </w:r>
      <w:r>
        <w:t>с</w:t>
      </w:r>
      <w:r>
        <w:rPr>
          <w:spacing w:val="-4"/>
        </w:rPr>
        <w:t xml:space="preserve"> </w:t>
      </w:r>
      <w:r>
        <w:t>заданным</w:t>
      </w:r>
      <w:r>
        <w:rPr>
          <w:spacing w:val="-1"/>
        </w:rPr>
        <w:t xml:space="preserve"> </w:t>
      </w:r>
      <w:r>
        <w:t>звуком.</w:t>
      </w:r>
    </w:p>
    <w:p w:rsidR="00FA2F1A" w:rsidRDefault="005E261C">
      <w:pPr>
        <w:pStyle w:val="a3"/>
        <w:spacing w:line="242" w:lineRule="auto"/>
        <w:ind w:right="854"/>
      </w:pP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способствуют</w:t>
      </w:r>
      <w:r>
        <w:rPr>
          <w:spacing w:val="2"/>
        </w:rPr>
        <w:t xml:space="preserve"> </w:t>
      </w:r>
      <w:r>
        <w:t>формированию</w:t>
      </w:r>
      <w:r>
        <w:rPr>
          <w:spacing w:val="4"/>
        </w:rPr>
        <w:t xml:space="preserve"> </w:t>
      </w:r>
      <w:r>
        <w:t>умений:</w:t>
      </w:r>
    </w:p>
    <w:p w:rsidR="00FA2F1A" w:rsidRDefault="005E261C">
      <w:pPr>
        <w:pStyle w:val="a3"/>
        <w:spacing w:line="242" w:lineRule="auto"/>
        <w:ind w:right="852"/>
      </w:pPr>
      <w:r>
        <w:t>проводить</w:t>
      </w:r>
      <w:r>
        <w:rPr>
          <w:spacing w:val="1"/>
        </w:rPr>
        <w:t xml:space="preserve"> </w:t>
      </w:r>
      <w:r>
        <w:t>изменения</w:t>
      </w:r>
      <w:r>
        <w:rPr>
          <w:spacing w:val="1"/>
        </w:rPr>
        <w:t xml:space="preserve"> </w:t>
      </w:r>
      <w:r>
        <w:t>звуковой</w:t>
      </w:r>
      <w:r>
        <w:rPr>
          <w:spacing w:val="1"/>
        </w:rPr>
        <w:t xml:space="preserve"> </w:t>
      </w:r>
      <w:r>
        <w:t>модели</w:t>
      </w:r>
      <w:r>
        <w:rPr>
          <w:spacing w:val="1"/>
        </w:rPr>
        <w:t xml:space="preserve"> </w:t>
      </w:r>
      <w:r>
        <w:t>по</w:t>
      </w:r>
      <w:r>
        <w:rPr>
          <w:spacing w:val="1"/>
        </w:rPr>
        <w:t xml:space="preserve"> </w:t>
      </w:r>
      <w:r>
        <w:t>предложенному</w:t>
      </w:r>
      <w:r>
        <w:rPr>
          <w:spacing w:val="1"/>
        </w:rPr>
        <w:t xml:space="preserve"> </w:t>
      </w:r>
      <w:r>
        <w:t>учителем</w:t>
      </w:r>
      <w:r>
        <w:rPr>
          <w:spacing w:val="1"/>
        </w:rPr>
        <w:t xml:space="preserve"> </w:t>
      </w:r>
      <w:r>
        <w:t>правилу,</w:t>
      </w:r>
      <w:r>
        <w:rPr>
          <w:spacing w:val="1"/>
        </w:rPr>
        <w:t xml:space="preserve"> </w:t>
      </w:r>
      <w:r>
        <w:t>подбирать</w:t>
      </w:r>
      <w:r>
        <w:rPr>
          <w:spacing w:val="2"/>
        </w:rPr>
        <w:t xml:space="preserve"> </w:t>
      </w:r>
      <w:r>
        <w:t>слова</w:t>
      </w:r>
      <w:r>
        <w:rPr>
          <w:spacing w:val="1"/>
        </w:rPr>
        <w:t xml:space="preserve"> </w:t>
      </w:r>
      <w:r>
        <w:t>к модели;</w:t>
      </w:r>
    </w:p>
    <w:p w:rsidR="00FA2F1A" w:rsidRDefault="005E261C">
      <w:pPr>
        <w:pStyle w:val="a3"/>
        <w:spacing w:line="242" w:lineRule="auto"/>
        <w:ind w:left="1550" w:right="1440" w:firstLine="0"/>
      </w:pPr>
      <w:r>
        <w:t>формулировать выводы о соответствии звукового и буквенного состава слова;</w:t>
      </w:r>
      <w:r>
        <w:rPr>
          <w:spacing w:val="-57"/>
        </w:rPr>
        <w:t xml:space="preserve"> </w:t>
      </w:r>
      <w:r>
        <w:t>использовать</w:t>
      </w:r>
      <w:r>
        <w:rPr>
          <w:spacing w:val="-4"/>
        </w:rPr>
        <w:t xml:space="preserve"> </w:t>
      </w:r>
      <w:r>
        <w:t>алфавит для</w:t>
      </w:r>
      <w:r>
        <w:rPr>
          <w:spacing w:val="-6"/>
        </w:rPr>
        <w:t xml:space="preserve"> </w:t>
      </w:r>
      <w:r>
        <w:t>самостоятельного</w:t>
      </w:r>
      <w:r>
        <w:rPr>
          <w:spacing w:val="4"/>
        </w:rPr>
        <w:t xml:space="preserve"> </w:t>
      </w:r>
      <w:r>
        <w:t>упорядочивания</w:t>
      </w:r>
      <w:r>
        <w:rPr>
          <w:spacing w:val="-6"/>
        </w:rPr>
        <w:t xml:space="preserve"> </w:t>
      </w:r>
      <w:r>
        <w:t>списка</w:t>
      </w:r>
      <w:r>
        <w:rPr>
          <w:spacing w:val="-1"/>
        </w:rPr>
        <w:t xml:space="preserve"> </w:t>
      </w:r>
      <w:r>
        <w:t>слов.</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45"/>
      </w:pPr>
      <w:r>
        <w:lastRenderedPageBreak/>
        <w:t>Работа с информацией как часть познавательных универсальных учебных действий</w:t>
      </w:r>
      <w:r>
        <w:rPr>
          <w:spacing w:val="-57"/>
        </w:rPr>
        <w:t xml:space="preserve"> </w:t>
      </w:r>
      <w:r>
        <w:t>способствует</w:t>
      </w:r>
      <w:r>
        <w:rPr>
          <w:spacing w:val="1"/>
        </w:rPr>
        <w:t xml:space="preserve"> </w:t>
      </w:r>
      <w:r>
        <w:t>формированию умений:</w:t>
      </w:r>
    </w:p>
    <w:p w:rsidR="00FA2F1A" w:rsidRDefault="005E261C">
      <w:pPr>
        <w:pStyle w:val="a3"/>
        <w:ind w:right="851"/>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уточнять</w:t>
      </w:r>
      <w:r>
        <w:rPr>
          <w:spacing w:val="1"/>
        </w:rPr>
        <w:t xml:space="preserve"> </w:t>
      </w:r>
      <w:r>
        <w:t>написание</w:t>
      </w:r>
      <w:r>
        <w:rPr>
          <w:spacing w:val="1"/>
        </w:rPr>
        <w:t xml:space="preserve"> </w:t>
      </w:r>
      <w:r>
        <w:t>слова</w:t>
      </w:r>
      <w:r>
        <w:rPr>
          <w:spacing w:val="1"/>
        </w:rPr>
        <w:t xml:space="preserve"> </w:t>
      </w:r>
      <w:r>
        <w:t>по</w:t>
      </w:r>
      <w:r>
        <w:rPr>
          <w:spacing w:val="1"/>
        </w:rPr>
        <w:t xml:space="preserve"> </w:t>
      </w:r>
      <w:r>
        <w:t>орфографическому</w:t>
      </w:r>
      <w:r>
        <w:rPr>
          <w:spacing w:val="1"/>
        </w:rPr>
        <w:t xml:space="preserve"> </w:t>
      </w:r>
      <w:r>
        <w:t>словарику</w:t>
      </w:r>
      <w:r>
        <w:rPr>
          <w:spacing w:val="1"/>
        </w:rPr>
        <w:t xml:space="preserve"> </w:t>
      </w:r>
      <w:r>
        <w:t>учебника;</w:t>
      </w:r>
      <w:r>
        <w:rPr>
          <w:spacing w:val="1"/>
        </w:rPr>
        <w:t xml:space="preserve"> </w:t>
      </w:r>
      <w:r>
        <w:t>место</w:t>
      </w:r>
      <w:r>
        <w:rPr>
          <w:spacing w:val="1"/>
        </w:rPr>
        <w:t xml:space="preserve"> </w:t>
      </w:r>
      <w:r>
        <w:t>ударения</w:t>
      </w:r>
      <w:r>
        <w:rPr>
          <w:spacing w:val="1"/>
        </w:rPr>
        <w:t xml:space="preserve"> </w:t>
      </w:r>
      <w:r>
        <w:t>в</w:t>
      </w:r>
      <w:r>
        <w:rPr>
          <w:spacing w:val="1"/>
        </w:rPr>
        <w:t xml:space="preserve"> </w:t>
      </w:r>
      <w:r>
        <w:t>слове</w:t>
      </w:r>
      <w:r>
        <w:rPr>
          <w:spacing w:val="1"/>
        </w:rPr>
        <w:t xml:space="preserve"> </w:t>
      </w:r>
      <w:r>
        <w:t>по</w:t>
      </w:r>
      <w:r>
        <w:rPr>
          <w:spacing w:val="1"/>
        </w:rPr>
        <w:t xml:space="preserve"> </w:t>
      </w:r>
      <w:r>
        <w:t>перечню</w:t>
      </w:r>
      <w:r>
        <w:rPr>
          <w:spacing w:val="1"/>
        </w:rPr>
        <w:t xml:space="preserve"> </w:t>
      </w:r>
      <w:r>
        <w:t>слов,</w:t>
      </w:r>
      <w:r>
        <w:rPr>
          <w:spacing w:val="1"/>
        </w:rPr>
        <w:t xml:space="preserve"> </w:t>
      </w:r>
      <w:r>
        <w:t>отрабатываемых</w:t>
      </w:r>
      <w:r>
        <w:rPr>
          <w:spacing w:val="-4"/>
        </w:rPr>
        <w:t xml:space="preserve"> </w:t>
      </w:r>
      <w:r>
        <w:t>в</w:t>
      </w:r>
      <w:r>
        <w:rPr>
          <w:spacing w:val="3"/>
        </w:rPr>
        <w:t xml:space="preserve"> </w:t>
      </w:r>
      <w:r>
        <w:t>учебнике;</w:t>
      </w:r>
    </w:p>
    <w:p w:rsidR="00FA2F1A" w:rsidRDefault="005E261C">
      <w:pPr>
        <w:pStyle w:val="a3"/>
        <w:spacing w:line="237" w:lineRule="auto"/>
        <w:ind w:left="1550" w:right="1635" w:firstLine="0"/>
      </w:pPr>
      <w:r>
        <w:t>анализировать графическую информацию - модели звукового состава слова;</w:t>
      </w:r>
      <w:r>
        <w:rPr>
          <w:spacing w:val="-57"/>
        </w:rPr>
        <w:t xml:space="preserve"> </w:t>
      </w:r>
      <w:r>
        <w:t>самостоятельно</w:t>
      </w:r>
      <w:r>
        <w:rPr>
          <w:spacing w:val="1"/>
        </w:rPr>
        <w:t xml:space="preserve"> </w:t>
      </w:r>
      <w:r>
        <w:t>создавать</w:t>
      </w:r>
      <w:r>
        <w:rPr>
          <w:spacing w:val="-2"/>
        </w:rPr>
        <w:t xml:space="preserve"> </w:t>
      </w:r>
      <w:r>
        <w:t>модели</w:t>
      </w:r>
      <w:r>
        <w:rPr>
          <w:spacing w:val="2"/>
        </w:rPr>
        <w:t xml:space="preserve"> </w:t>
      </w:r>
      <w:r>
        <w:t>звукового</w:t>
      </w:r>
      <w:r>
        <w:rPr>
          <w:spacing w:val="1"/>
        </w:rPr>
        <w:t xml:space="preserve"> </w:t>
      </w:r>
      <w:r>
        <w:t>состава слова.</w:t>
      </w:r>
    </w:p>
    <w:p w:rsidR="00FA2F1A" w:rsidRDefault="005E261C">
      <w:pPr>
        <w:pStyle w:val="a3"/>
        <w:tabs>
          <w:tab w:val="left" w:pos="2754"/>
          <w:tab w:val="left" w:pos="3344"/>
          <w:tab w:val="left" w:pos="4145"/>
          <w:tab w:val="left" w:pos="6298"/>
          <w:tab w:val="left" w:pos="8125"/>
          <w:tab w:val="left" w:pos="9247"/>
        </w:tabs>
        <w:spacing w:before="6" w:line="237" w:lineRule="auto"/>
        <w:ind w:right="854"/>
        <w:jc w:val="left"/>
      </w:pPr>
      <w:r>
        <w:t>Общение</w:t>
      </w:r>
      <w:r>
        <w:tab/>
        <w:t>как</w:t>
      </w:r>
      <w:r>
        <w:tab/>
        <w:t>часть</w:t>
      </w:r>
      <w:r>
        <w:tab/>
        <w:t>коммуникативных</w:t>
      </w:r>
      <w:r>
        <w:tab/>
        <w:t>универсальных</w:t>
      </w:r>
      <w:r>
        <w:tab/>
        <w:t>учебных</w:t>
      </w:r>
      <w:r>
        <w:tab/>
        <w:t>действий</w:t>
      </w:r>
      <w:r>
        <w:rPr>
          <w:spacing w:val="-57"/>
        </w:rPr>
        <w:t xml:space="preserve"> </w:t>
      </w:r>
      <w:r>
        <w:t>способствует</w:t>
      </w:r>
      <w:r>
        <w:rPr>
          <w:spacing w:val="1"/>
        </w:rPr>
        <w:t xml:space="preserve"> </w:t>
      </w:r>
      <w:r>
        <w:t>формированию умений:</w:t>
      </w:r>
    </w:p>
    <w:p w:rsidR="00FA2F1A" w:rsidRDefault="005E261C">
      <w:pPr>
        <w:pStyle w:val="a3"/>
        <w:spacing w:before="5" w:line="237" w:lineRule="auto"/>
        <w:ind w:right="853"/>
        <w:jc w:val="left"/>
      </w:pPr>
      <w:r>
        <w:t>воспринимать</w:t>
      </w:r>
      <w:r>
        <w:rPr>
          <w:spacing w:val="1"/>
        </w:rPr>
        <w:t xml:space="preserve"> </w:t>
      </w:r>
      <w:r>
        <w:t>суждения,</w:t>
      </w:r>
      <w:r>
        <w:rPr>
          <w:spacing w:val="1"/>
        </w:rPr>
        <w:t xml:space="preserve"> </w:t>
      </w:r>
      <w:r>
        <w:t>выражать</w:t>
      </w:r>
      <w:r>
        <w:rPr>
          <w:spacing w:val="1"/>
        </w:rPr>
        <w:t xml:space="preserve"> </w:t>
      </w:r>
      <w:r>
        <w:t>эмоции в соответствии</w:t>
      </w:r>
      <w:r>
        <w:rPr>
          <w:spacing w:val="1"/>
        </w:rPr>
        <w:t xml:space="preserve"> </w:t>
      </w:r>
      <w:r>
        <w:t>с целями и</w:t>
      </w:r>
      <w:r>
        <w:rPr>
          <w:spacing w:val="1"/>
        </w:rPr>
        <w:t xml:space="preserve"> </w:t>
      </w:r>
      <w:r>
        <w:t>условиями</w:t>
      </w:r>
      <w:r>
        <w:rPr>
          <w:spacing w:val="-57"/>
        </w:rPr>
        <w:t xml:space="preserve"> </w:t>
      </w:r>
      <w:r>
        <w:t>общения</w:t>
      </w:r>
      <w:r>
        <w:rPr>
          <w:spacing w:val="-4"/>
        </w:rPr>
        <w:t xml:space="preserve"> </w:t>
      </w:r>
      <w:r>
        <w:t>в</w:t>
      </w:r>
      <w:r>
        <w:rPr>
          <w:spacing w:val="-1"/>
        </w:rPr>
        <w:t xml:space="preserve"> </w:t>
      </w:r>
      <w:r>
        <w:t>знакомой</w:t>
      </w:r>
      <w:r>
        <w:rPr>
          <w:spacing w:val="-2"/>
        </w:rPr>
        <w:t xml:space="preserve"> </w:t>
      </w:r>
      <w:r>
        <w:t>среде;</w:t>
      </w:r>
    </w:p>
    <w:p w:rsidR="00FA2F1A" w:rsidRDefault="005E261C">
      <w:pPr>
        <w:pStyle w:val="a3"/>
        <w:spacing w:before="4"/>
        <w:ind w:right="841"/>
        <w:jc w:val="left"/>
      </w:pPr>
      <w:r>
        <w:t>проявлять</w:t>
      </w:r>
      <w:r>
        <w:rPr>
          <w:spacing w:val="8"/>
        </w:rPr>
        <w:t xml:space="preserve"> </w:t>
      </w:r>
      <w:r>
        <w:t>уважительное</w:t>
      </w:r>
      <w:r>
        <w:rPr>
          <w:spacing w:val="2"/>
        </w:rPr>
        <w:t xml:space="preserve"> </w:t>
      </w:r>
      <w:r>
        <w:t>отношение</w:t>
      </w:r>
      <w:r>
        <w:rPr>
          <w:spacing w:val="6"/>
        </w:rPr>
        <w:t xml:space="preserve"> </w:t>
      </w:r>
      <w:r>
        <w:t>к</w:t>
      </w:r>
      <w:r>
        <w:rPr>
          <w:spacing w:val="6"/>
        </w:rPr>
        <w:t xml:space="preserve"> </w:t>
      </w:r>
      <w:r>
        <w:t>собеседнику,</w:t>
      </w:r>
      <w:r>
        <w:rPr>
          <w:spacing w:val="9"/>
        </w:rPr>
        <w:t xml:space="preserve"> </w:t>
      </w:r>
      <w:r>
        <w:t>соблюдать</w:t>
      </w:r>
      <w:r>
        <w:rPr>
          <w:spacing w:val="9"/>
        </w:rPr>
        <w:t xml:space="preserve"> </w:t>
      </w:r>
      <w:r>
        <w:t>в</w:t>
      </w:r>
      <w:r>
        <w:rPr>
          <w:spacing w:val="9"/>
        </w:rPr>
        <w:t xml:space="preserve"> </w:t>
      </w:r>
      <w:r>
        <w:t>процессе</w:t>
      </w:r>
      <w:r>
        <w:rPr>
          <w:spacing w:val="3"/>
        </w:rPr>
        <w:t xml:space="preserve"> </w:t>
      </w:r>
      <w:r>
        <w:t>общения</w:t>
      </w:r>
      <w:r>
        <w:rPr>
          <w:spacing w:val="-57"/>
        </w:rPr>
        <w:t xml:space="preserve"> </w:t>
      </w:r>
      <w:r>
        <w:t>нормы</w:t>
      </w:r>
      <w:r>
        <w:rPr>
          <w:spacing w:val="-2"/>
        </w:rPr>
        <w:t xml:space="preserve"> </w:t>
      </w:r>
      <w:r>
        <w:t>речевого</w:t>
      </w:r>
      <w:r>
        <w:rPr>
          <w:spacing w:val="6"/>
        </w:rPr>
        <w:t xml:space="preserve"> </w:t>
      </w:r>
      <w:r>
        <w:t>этикета;</w:t>
      </w:r>
    </w:p>
    <w:p w:rsidR="00FA2F1A" w:rsidRDefault="005E261C">
      <w:pPr>
        <w:pStyle w:val="a3"/>
        <w:spacing w:before="2" w:line="237" w:lineRule="auto"/>
        <w:ind w:left="1550" w:right="5702" w:firstLine="0"/>
        <w:jc w:val="left"/>
      </w:pPr>
      <w:r>
        <w:t>соблюдать правила ведения диалога;</w:t>
      </w:r>
      <w:r>
        <w:rPr>
          <w:spacing w:val="-57"/>
        </w:rPr>
        <w:t xml:space="preserve"> </w:t>
      </w:r>
      <w:r>
        <w:t>воспринимать</w:t>
      </w:r>
      <w:r>
        <w:rPr>
          <w:spacing w:val="-1"/>
        </w:rPr>
        <w:t xml:space="preserve"> </w:t>
      </w:r>
      <w:r>
        <w:t>разные</w:t>
      </w:r>
      <w:r>
        <w:rPr>
          <w:spacing w:val="-1"/>
        </w:rPr>
        <w:t xml:space="preserve"> </w:t>
      </w:r>
      <w:r>
        <w:t>точки</w:t>
      </w:r>
      <w:r>
        <w:rPr>
          <w:spacing w:val="-5"/>
        </w:rPr>
        <w:t xml:space="preserve"> </w:t>
      </w:r>
      <w:r>
        <w:t>зрения;</w:t>
      </w:r>
    </w:p>
    <w:p w:rsidR="00FA2F1A" w:rsidRDefault="005E261C">
      <w:pPr>
        <w:pStyle w:val="a3"/>
        <w:spacing w:before="6" w:line="237" w:lineRule="auto"/>
        <w:ind w:left="1550" w:right="841" w:firstLine="0"/>
        <w:jc w:val="left"/>
      </w:pPr>
      <w:r>
        <w:t>в процессе учебного диалога отвечать на вопросы по изученному материалу;</w:t>
      </w:r>
      <w:r>
        <w:rPr>
          <w:spacing w:val="1"/>
        </w:rPr>
        <w:t xml:space="preserve"> </w:t>
      </w:r>
      <w:r>
        <w:t>строить</w:t>
      </w:r>
      <w:r>
        <w:rPr>
          <w:spacing w:val="17"/>
        </w:rPr>
        <w:t xml:space="preserve"> </w:t>
      </w:r>
      <w:r>
        <w:t>устное</w:t>
      </w:r>
      <w:r>
        <w:rPr>
          <w:spacing w:val="16"/>
        </w:rPr>
        <w:t xml:space="preserve"> </w:t>
      </w:r>
      <w:r>
        <w:t>речевое</w:t>
      </w:r>
      <w:r>
        <w:rPr>
          <w:spacing w:val="11"/>
        </w:rPr>
        <w:t xml:space="preserve"> </w:t>
      </w:r>
      <w:r>
        <w:t>высказывание</w:t>
      </w:r>
      <w:r>
        <w:rPr>
          <w:spacing w:val="10"/>
        </w:rPr>
        <w:t xml:space="preserve"> </w:t>
      </w:r>
      <w:r>
        <w:t>об</w:t>
      </w:r>
      <w:r>
        <w:rPr>
          <w:spacing w:val="10"/>
        </w:rPr>
        <w:t xml:space="preserve"> </w:t>
      </w:r>
      <w:r>
        <w:t>обозначении</w:t>
      </w:r>
      <w:r>
        <w:rPr>
          <w:spacing w:val="18"/>
        </w:rPr>
        <w:t xml:space="preserve"> </w:t>
      </w:r>
      <w:r>
        <w:t>звуков</w:t>
      </w:r>
      <w:r>
        <w:rPr>
          <w:spacing w:val="18"/>
        </w:rPr>
        <w:t xml:space="preserve"> </w:t>
      </w:r>
      <w:r>
        <w:t>буквами;</w:t>
      </w:r>
      <w:r>
        <w:rPr>
          <w:spacing w:val="13"/>
        </w:rPr>
        <w:t xml:space="preserve"> </w:t>
      </w:r>
      <w:r>
        <w:t>о</w:t>
      </w:r>
      <w:r>
        <w:rPr>
          <w:spacing w:val="21"/>
        </w:rPr>
        <w:t xml:space="preserve"> </w:t>
      </w:r>
      <w:r>
        <w:t>звуковом</w:t>
      </w:r>
    </w:p>
    <w:p w:rsidR="00FA2F1A" w:rsidRDefault="005E261C">
      <w:pPr>
        <w:pStyle w:val="a3"/>
        <w:spacing w:before="3" w:line="275" w:lineRule="exact"/>
        <w:ind w:firstLine="0"/>
        <w:jc w:val="left"/>
      </w:pPr>
      <w:r>
        <w:t>и буквенном</w:t>
      </w:r>
      <w:r>
        <w:rPr>
          <w:spacing w:val="-4"/>
        </w:rPr>
        <w:t xml:space="preserve"> </w:t>
      </w:r>
      <w:r>
        <w:t>составе</w:t>
      </w:r>
      <w:r>
        <w:rPr>
          <w:spacing w:val="-1"/>
        </w:rPr>
        <w:t xml:space="preserve"> </w:t>
      </w:r>
      <w:r>
        <w:t>слова.</w:t>
      </w:r>
    </w:p>
    <w:p w:rsidR="00FA2F1A" w:rsidRDefault="005E261C">
      <w:pPr>
        <w:pStyle w:val="a3"/>
        <w:spacing w:line="242" w:lineRule="auto"/>
        <w:ind w:right="855"/>
      </w:pPr>
      <w:r>
        <w:t>Самоорганизация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способствует</w:t>
      </w:r>
      <w:r>
        <w:rPr>
          <w:spacing w:val="1"/>
        </w:rPr>
        <w:t xml:space="preserve"> </w:t>
      </w:r>
      <w:r>
        <w:t>формированию умений:</w:t>
      </w:r>
    </w:p>
    <w:p w:rsidR="00FA2F1A" w:rsidRDefault="005E261C">
      <w:pPr>
        <w:pStyle w:val="a3"/>
        <w:spacing w:line="242" w:lineRule="auto"/>
        <w:ind w:right="851"/>
      </w:pPr>
      <w:r>
        <w:t>определять</w:t>
      </w:r>
      <w:r>
        <w:rPr>
          <w:spacing w:val="1"/>
        </w:rPr>
        <w:t xml:space="preserve"> </w:t>
      </w:r>
      <w:r>
        <w:t>последовательность</w:t>
      </w:r>
      <w:r>
        <w:rPr>
          <w:spacing w:val="1"/>
        </w:rPr>
        <w:t xml:space="preserve"> </w:t>
      </w:r>
      <w:r>
        <w:t>учебных</w:t>
      </w:r>
      <w:r>
        <w:rPr>
          <w:spacing w:val="1"/>
        </w:rPr>
        <w:t xml:space="preserve"> </w:t>
      </w:r>
      <w:r>
        <w:t>операций</w:t>
      </w:r>
      <w:r>
        <w:rPr>
          <w:spacing w:val="1"/>
        </w:rPr>
        <w:t xml:space="preserve"> </w:t>
      </w:r>
      <w:r>
        <w:t>при</w:t>
      </w:r>
      <w:r>
        <w:rPr>
          <w:spacing w:val="1"/>
        </w:rPr>
        <w:t xml:space="preserve"> </w:t>
      </w:r>
      <w:r>
        <w:t>проведении</w:t>
      </w:r>
      <w:r>
        <w:rPr>
          <w:spacing w:val="1"/>
        </w:rPr>
        <w:t xml:space="preserve"> </w:t>
      </w:r>
      <w:r>
        <w:t>звукового</w:t>
      </w:r>
      <w:r>
        <w:rPr>
          <w:spacing w:val="1"/>
        </w:rPr>
        <w:t xml:space="preserve"> </w:t>
      </w:r>
      <w:r>
        <w:t>анализа слова;</w:t>
      </w:r>
    </w:p>
    <w:p w:rsidR="00FA2F1A" w:rsidRDefault="005E261C">
      <w:pPr>
        <w:pStyle w:val="a3"/>
        <w:spacing w:line="271" w:lineRule="exact"/>
        <w:ind w:left="1550" w:firstLine="0"/>
      </w:pPr>
      <w:r>
        <w:t>определять</w:t>
      </w:r>
      <w:r>
        <w:rPr>
          <w:spacing w:val="-7"/>
        </w:rPr>
        <w:t xml:space="preserve"> </w:t>
      </w:r>
      <w:r>
        <w:t>последовательность</w:t>
      </w:r>
      <w:r>
        <w:rPr>
          <w:spacing w:val="-2"/>
        </w:rPr>
        <w:t xml:space="preserve"> </w:t>
      </w:r>
      <w:r>
        <w:t>учебных</w:t>
      </w:r>
      <w:r>
        <w:rPr>
          <w:spacing w:val="-7"/>
        </w:rPr>
        <w:t xml:space="preserve"> </w:t>
      </w:r>
      <w:r>
        <w:t>операций</w:t>
      </w:r>
      <w:r>
        <w:rPr>
          <w:spacing w:val="-2"/>
        </w:rPr>
        <w:t xml:space="preserve"> </w:t>
      </w:r>
      <w:r>
        <w:t>при</w:t>
      </w:r>
      <w:r>
        <w:rPr>
          <w:spacing w:val="-1"/>
        </w:rPr>
        <w:t xml:space="preserve"> </w:t>
      </w:r>
      <w:r>
        <w:t>списывании;</w:t>
      </w:r>
    </w:p>
    <w:p w:rsidR="00FA2F1A" w:rsidRDefault="005E261C">
      <w:pPr>
        <w:pStyle w:val="a3"/>
        <w:ind w:right="848"/>
      </w:pPr>
      <w:r>
        <w:t>удерживать учебную задачу при проведении звукового анализа, при обозначении</w:t>
      </w:r>
      <w:r>
        <w:rPr>
          <w:spacing w:val="1"/>
        </w:rPr>
        <w:t xml:space="preserve"> </w:t>
      </w:r>
      <w:r>
        <w:t>звуков</w:t>
      </w:r>
      <w:r>
        <w:rPr>
          <w:spacing w:val="1"/>
        </w:rPr>
        <w:t xml:space="preserve"> </w:t>
      </w:r>
      <w:r>
        <w:t>буквами,</w:t>
      </w:r>
      <w:r>
        <w:rPr>
          <w:spacing w:val="1"/>
        </w:rPr>
        <w:t xml:space="preserve"> </w:t>
      </w:r>
      <w:r>
        <w:t>при</w:t>
      </w:r>
      <w:r>
        <w:rPr>
          <w:spacing w:val="1"/>
        </w:rPr>
        <w:t xml:space="preserve"> </w:t>
      </w:r>
      <w:r>
        <w:t>списывании</w:t>
      </w:r>
      <w:r>
        <w:rPr>
          <w:spacing w:val="1"/>
        </w:rPr>
        <w:t xml:space="preserve"> </w:t>
      </w:r>
      <w:r>
        <w:t>текста,</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применять</w:t>
      </w:r>
      <w:r>
        <w:rPr>
          <w:spacing w:val="1"/>
        </w:rPr>
        <w:t xml:space="preserve"> </w:t>
      </w:r>
      <w:r>
        <w:t>отрабатываемый</w:t>
      </w:r>
      <w:r>
        <w:rPr>
          <w:spacing w:val="2"/>
        </w:rPr>
        <w:t xml:space="preserve"> </w:t>
      </w:r>
      <w:r>
        <w:t>способ действия,</w:t>
      </w:r>
      <w:r>
        <w:rPr>
          <w:spacing w:val="-2"/>
        </w:rPr>
        <w:t xml:space="preserve"> </w:t>
      </w:r>
      <w:r>
        <w:t>соотносить</w:t>
      </w:r>
      <w:r>
        <w:rPr>
          <w:spacing w:val="-6"/>
        </w:rPr>
        <w:t xml:space="preserve"> </w:t>
      </w:r>
      <w:r>
        <w:t>цель</w:t>
      </w:r>
      <w:r>
        <w:rPr>
          <w:spacing w:val="2"/>
        </w:rPr>
        <w:t xml:space="preserve"> </w:t>
      </w:r>
      <w:r>
        <w:t>и</w:t>
      </w:r>
      <w:r>
        <w:rPr>
          <w:spacing w:val="-2"/>
        </w:rPr>
        <w:t xml:space="preserve"> </w:t>
      </w:r>
      <w:r>
        <w:t>результат.</w:t>
      </w:r>
    </w:p>
    <w:p w:rsidR="00FA2F1A" w:rsidRDefault="005E261C">
      <w:pPr>
        <w:pStyle w:val="a3"/>
        <w:spacing w:line="242" w:lineRule="auto"/>
        <w:ind w:right="856"/>
      </w:pPr>
      <w:r>
        <w:t>Самоконтроль</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FA2F1A" w:rsidRDefault="005E261C">
      <w:pPr>
        <w:pStyle w:val="a3"/>
        <w:ind w:right="838"/>
      </w:pPr>
      <w:r>
        <w:t>находить ошибку, допущенную при проведении звукового анализа, при письме под</w:t>
      </w:r>
      <w:r>
        <w:rPr>
          <w:spacing w:val="1"/>
        </w:rPr>
        <w:t xml:space="preserve"> </w:t>
      </w:r>
      <w:r>
        <w:t>диктовку или списывании слов, предложений, с опорой на указание педагога о наличии</w:t>
      </w:r>
      <w:r>
        <w:rPr>
          <w:spacing w:val="1"/>
        </w:rPr>
        <w:t xml:space="preserve"> </w:t>
      </w:r>
      <w:r>
        <w:t>ошибки;</w:t>
      </w:r>
    </w:p>
    <w:p w:rsidR="00FA2F1A" w:rsidRDefault="005E261C">
      <w:pPr>
        <w:pStyle w:val="a3"/>
        <w:spacing w:line="237" w:lineRule="auto"/>
        <w:ind w:left="1550" w:right="1342" w:firstLine="0"/>
      </w:pPr>
      <w:r>
        <w:t>оценивать правильность написания букв, соединений букв, слов, предложений.</w:t>
      </w:r>
      <w:r>
        <w:rPr>
          <w:spacing w:val="-58"/>
        </w:rPr>
        <w:t xml:space="preserve"> </w:t>
      </w:r>
      <w:r>
        <w:t>Совместная</w:t>
      </w:r>
      <w:r>
        <w:rPr>
          <w:spacing w:val="-4"/>
        </w:rPr>
        <w:t xml:space="preserve"> </w:t>
      </w:r>
      <w:r>
        <w:t>деятельность</w:t>
      </w:r>
      <w:r>
        <w:rPr>
          <w:spacing w:val="2"/>
        </w:rPr>
        <w:t xml:space="preserve"> </w:t>
      </w:r>
      <w:r>
        <w:t>способствует формированию</w:t>
      </w:r>
      <w:r>
        <w:rPr>
          <w:spacing w:val="-1"/>
        </w:rPr>
        <w:t xml:space="preserve"> </w:t>
      </w:r>
      <w:r>
        <w:t>умений:</w:t>
      </w:r>
    </w:p>
    <w:p w:rsidR="00FA2F1A" w:rsidRDefault="005E261C">
      <w:pPr>
        <w:pStyle w:val="a3"/>
        <w:ind w:right="851"/>
      </w:pPr>
      <w:r>
        <w:t>принимать цель совместной деятельности, коллективно</w:t>
      </w:r>
      <w:r>
        <w:rPr>
          <w:spacing w:val="60"/>
        </w:rPr>
        <w:t xml:space="preserve"> </w:t>
      </w:r>
      <w:r>
        <w:t>строить план действий 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мнения</w:t>
      </w:r>
      <w:r>
        <w:rPr>
          <w:spacing w:val="1"/>
        </w:rPr>
        <w:t xml:space="preserve"> </w:t>
      </w:r>
      <w:r>
        <w:t>участников</w:t>
      </w:r>
      <w:r>
        <w:rPr>
          <w:spacing w:val="-2"/>
        </w:rPr>
        <w:t xml:space="preserve"> </w:t>
      </w:r>
      <w:r>
        <w:t>совместной</w:t>
      </w:r>
      <w:r>
        <w:rPr>
          <w:spacing w:val="3"/>
        </w:rPr>
        <w:t xml:space="preserve"> </w:t>
      </w:r>
      <w:r>
        <w:t>работы;</w:t>
      </w:r>
    </w:p>
    <w:p w:rsidR="00FA2F1A" w:rsidRDefault="005E261C">
      <w:pPr>
        <w:pStyle w:val="a3"/>
        <w:spacing w:line="274" w:lineRule="exact"/>
        <w:ind w:left="1550" w:firstLine="0"/>
        <w:jc w:val="left"/>
      </w:pPr>
      <w:r>
        <w:t>ответственно</w:t>
      </w:r>
      <w:r>
        <w:rPr>
          <w:spacing w:val="-1"/>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p>
    <w:p w:rsidR="00FA2F1A" w:rsidRDefault="005E261C">
      <w:pPr>
        <w:pStyle w:val="2"/>
        <w:spacing w:before="5" w:line="273" w:lineRule="exact"/>
        <w:jc w:val="left"/>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FA2F1A" w:rsidRDefault="005E261C">
      <w:pPr>
        <w:pStyle w:val="a3"/>
        <w:spacing w:line="273" w:lineRule="exact"/>
        <w:ind w:left="1550" w:firstLine="0"/>
        <w:jc w:val="left"/>
      </w:pPr>
      <w:r>
        <w:t>Общие</w:t>
      </w:r>
      <w:r>
        <w:rPr>
          <w:spacing w:val="-2"/>
        </w:rPr>
        <w:t xml:space="preserve"> </w:t>
      </w:r>
      <w:r>
        <w:t>сведения</w:t>
      </w:r>
      <w:r>
        <w:rPr>
          <w:spacing w:val="-6"/>
        </w:rPr>
        <w:t xml:space="preserve"> </w:t>
      </w:r>
      <w:r>
        <w:t>о</w:t>
      </w:r>
      <w:r>
        <w:rPr>
          <w:spacing w:val="2"/>
        </w:rPr>
        <w:t xml:space="preserve"> </w:t>
      </w:r>
      <w:r>
        <w:t>языке.</w:t>
      </w:r>
    </w:p>
    <w:p w:rsidR="00FA2F1A" w:rsidRDefault="005E261C">
      <w:pPr>
        <w:pStyle w:val="a3"/>
        <w:spacing w:before="2"/>
        <w:ind w:right="849"/>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языкового</w:t>
      </w:r>
      <w:r>
        <w:rPr>
          <w:spacing w:val="61"/>
        </w:rPr>
        <w:t xml:space="preserve"> </w:t>
      </w:r>
      <w:r>
        <w:t>пространства</w:t>
      </w:r>
      <w:r>
        <w:rPr>
          <w:spacing w:val="-57"/>
        </w:rPr>
        <w:t xml:space="preserve"> </w:t>
      </w:r>
      <w:r>
        <w:t>России</w:t>
      </w:r>
      <w:r>
        <w:rPr>
          <w:spacing w:val="-3"/>
        </w:rPr>
        <w:t xml:space="preserve"> </w:t>
      </w:r>
      <w:r>
        <w:t>и</w:t>
      </w:r>
      <w:r>
        <w:rPr>
          <w:spacing w:val="-2"/>
        </w:rPr>
        <w:t xml:space="preserve"> </w:t>
      </w:r>
      <w:r>
        <w:t>мира.</w:t>
      </w:r>
      <w:r>
        <w:rPr>
          <w:spacing w:val="-2"/>
        </w:rPr>
        <w:t xml:space="preserve"> </w:t>
      </w:r>
      <w:r>
        <w:t>Методы</w:t>
      </w:r>
      <w:r>
        <w:rPr>
          <w:spacing w:val="3"/>
        </w:rPr>
        <w:t xml:space="preserve"> </w:t>
      </w:r>
      <w:r>
        <w:t>познания</w:t>
      </w:r>
      <w:r>
        <w:rPr>
          <w:spacing w:val="-4"/>
        </w:rPr>
        <w:t xml:space="preserve"> </w:t>
      </w:r>
      <w:r>
        <w:t>языка:</w:t>
      </w:r>
      <w:r>
        <w:rPr>
          <w:spacing w:val="-2"/>
        </w:rPr>
        <w:t xml:space="preserve"> </w:t>
      </w:r>
      <w:r>
        <w:t>наблюдение,</w:t>
      </w:r>
      <w:r>
        <w:rPr>
          <w:spacing w:val="3"/>
        </w:rPr>
        <w:t xml:space="preserve"> </w:t>
      </w:r>
      <w:r>
        <w:t>анализ.</w:t>
      </w:r>
    </w:p>
    <w:p w:rsidR="00FA2F1A" w:rsidRDefault="005E261C">
      <w:pPr>
        <w:pStyle w:val="a3"/>
        <w:spacing w:line="274" w:lineRule="exact"/>
        <w:ind w:left="1550" w:firstLine="0"/>
      </w:pPr>
      <w:r>
        <w:t>Фонетика</w:t>
      </w:r>
      <w:r>
        <w:rPr>
          <w:spacing w:val="-1"/>
        </w:rPr>
        <w:t xml:space="preserve"> </w:t>
      </w:r>
      <w:r>
        <w:t>и</w:t>
      </w:r>
      <w:r>
        <w:rPr>
          <w:spacing w:val="-3"/>
        </w:rPr>
        <w:t xml:space="preserve"> </w:t>
      </w:r>
      <w:r>
        <w:t>графика.</w:t>
      </w:r>
    </w:p>
    <w:p w:rsidR="00FA2F1A" w:rsidRDefault="005E261C">
      <w:pPr>
        <w:pStyle w:val="a3"/>
        <w:spacing w:before="2"/>
        <w:ind w:right="852"/>
      </w:pPr>
      <w:r>
        <w:t>Смыслоразличительная</w:t>
      </w:r>
      <w:r>
        <w:rPr>
          <w:spacing w:val="1"/>
        </w:rPr>
        <w:t xml:space="preserve"> </w:t>
      </w:r>
      <w:r>
        <w:t>функция</w:t>
      </w:r>
      <w:r>
        <w:rPr>
          <w:spacing w:val="1"/>
        </w:rPr>
        <w:t xml:space="preserve"> </w:t>
      </w:r>
      <w:r>
        <w:t>звуков;</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различение</w:t>
      </w:r>
      <w:r>
        <w:rPr>
          <w:spacing w:val="1"/>
        </w:rPr>
        <w:t xml:space="preserve"> </w:t>
      </w:r>
      <w:r>
        <w:t>ударных и безударных гласных звуков, согласного звука [й'] и гласного звука [и], твердых</w:t>
      </w:r>
      <w:r>
        <w:rPr>
          <w:spacing w:val="1"/>
        </w:rPr>
        <w:t xml:space="preserve"> </w:t>
      </w:r>
      <w:r>
        <w:t>и</w:t>
      </w:r>
      <w:r>
        <w:rPr>
          <w:spacing w:val="1"/>
        </w:rPr>
        <w:t xml:space="preserve"> </w:t>
      </w:r>
      <w:r>
        <w:t>мягких</w:t>
      </w:r>
      <w:r>
        <w:rPr>
          <w:spacing w:val="1"/>
        </w:rPr>
        <w:t xml:space="preserve"> </w:t>
      </w:r>
      <w:r>
        <w:t>согласных</w:t>
      </w:r>
      <w:r>
        <w:rPr>
          <w:spacing w:val="1"/>
        </w:rPr>
        <w:t xml:space="preserve"> </w:t>
      </w:r>
      <w:r>
        <w:t>звуков,</w:t>
      </w:r>
      <w:r>
        <w:rPr>
          <w:spacing w:val="1"/>
        </w:rPr>
        <w:t xml:space="preserve"> </w:t>
      </w:r>
      <w:r>
        <w:t>звонких</w:t>
      </w:r>
      <w:r>
        <w:rPr>
          <w:spacing w:val="1"/>
        </w:rPr>
        <w:t xml:space="preserve"> </w:t>
      </w:r>
      <w:r>
        <w:t>и глухих</w:t>
      </w:r>
      <w:r>
        <w:rPr>
          <w:spacing w:val="1"/>
        </w:rPr>
        <w:t xml:space="preserve"> </w:t>
      </w:r>
      <w:r>
        <w:t>согласных</w:t>
      </w:r>
      <w:r>
        <w:rPr>
          <w:spacing w:val="1"/>
        </w:rPr>
        <w:t xml:space="preserve"> </w:t>
      </w:r>
      <w:r>
        <w:t>звуков;</w:t>
      </w:r>
      <w:r>
        <w:rPr>
          <w:spacing w:val="60"/>
        </w:rPr>
        <w:t xml:space="preserve"> </w:t>
      </w:r>
      <w:r>
        <w:t>шипящие согласные</w:t>
      </w:r>
      <w:r>
        <w:rPr>
          <w:spacing w:val="1"/>
        </w:rPr>
        <w:t xml:space="preserve"> </w:t>
      </w:r>
      <w:r>
        <w:t>звуки [ж], [ш], [ч'], [щ']; обозначение на письме твердости и мягкости согласных звуков,</w:t>
      </w:r>
      <w:r>
        <w:rPr>
          <w:spacing w:val="1"/>
        </w:rPr>
        <w:t xml:space="preserve"> </w:t>
      </w:r>
      <w:r>
        <w:t>функции</w:t>
      </w:r>
      <w:r>
        <w:rPr>
          <w:spacing w:val="2"/>
        </w:rPr>
        <w:t xml:space="preserve"> </w:t>
      </w:r>
      <w:r>
        <w:t>букв</w:t>
      </w:r>
      <w:r>
        <w:rPr>
          <w:spacing w:val="2"/>
        </w:rPr>
        <w:t xml:space="preserve"> </w:t>
      </w:r>
      <w:r>
        <w:t>е,</w:t>
      </w:r>
      <w:r>
        <w:rPr>
          <w:spacing w:val="4"/>
        </w:rPr>
        <w:t xml:space="preserve"> </w:t>
      </w:r>
      <w:r>
        <w:t>ё,</w:t>
      </w:r>
      <w:r>
        <w:rPr>
          <w:spacing w:val="-2"/>
        </w:rPr>
        <w:t xml:space="preserve"> </w:t>
      </w:r>
      <w:r>
        <w:t>ю,</w:t>
      </w:r>
      <w:r>
        <w:rPr>
          <w:spacing w:val="3"/>
        </w:rPr>
        <w:t xml:space="preserve"> </w:t>
      </w:r>
      <w:r>
        <w:t>я</w:t>
      </w:r>
      <w:r>
        <w:rPr>
          <w:spacing w:val="-3"/>
        </w:rPr>
        <w:t xml:space="preserve"> </w:t>
      </w:r>
      <w:r>
        <w:t>(повторение</w:t>
      </w:r>
      <w:r>
        <w:rPr>
          <w:spacing w:val="-5"/>
        </w:rPr>
        <w:t xml:space="preserve"> </w:t>
      </w:r>
      <w:r>
        <w:t>изученного</w:t>
      </w:r>
      <w:r>
        <w:rPr>
          <w:spacing w:val="2"/>
        </w:rPr>
        <w:t xml:space="preserve"> </w:t>
      </w:r>
      <w:r>
        <w:t>в</w:t>
      </w:r>
      <w:r>
        <w:rPr>
          <w:spacing w:val="2"/>
        </w:rPr>
        <w:t xml:space="preserve"> </w:t>
      </w:r>
      <w:r>
        <w:t>1</w:t>
      </w:r>
      <w:r>
        <w:rPr>
          <w:spacing w:val="-4"/>
        </w:rPr>
        <w:t xml:space="preserve"> </w:t>
      </w:r>
      <w:r>
        <w:t>классе).</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left="1550" w:right="3130" w:firstLine="0"/>
      </w:pPr>
      <w:r>
        <w:lastRenderedPageBreak/>
        <w:t>Парные и непарные по твердости - мягкости согласные звуки.</w:t>
      </w:r>
      <w:r>
        <w:rPr>
          <w:spacing w:val="-58"/>
        </w:rPr>
        <w:t xml:space="preserve"> </w:t>
      </w:r>
      <w:r>
        <w:t>Парные</w:t>
      </w:r>
      <w:r>
        <w:rPr>
          <w:spacing w:val="-4"/>
        </w:rPr>
        <w:t xml:space="preserve"> </w:t>
      </w:r>
      <w:r>
        <w:t>и</w:t>
      </w:r>
      <w:r>
        <w:rPr>
          <w:spacing w:val="-5"/>
        </w:rPr>
        <w:t xml:space="preserve"> </w:t>
      </w:r>
      <w:r>
        <w:t>непарные</w:t>
      </w:r>
      <w:r>
        <w:rPr>
          <w:spacing w:val="-8"/>
        </w:rPr>
        <w:t xml:space="preserve"> </w:t>
      </w:r>
      <w:r>
        <w:t>по</w:t>
      </w:r>
      <w:r>
        <w:rPr>
          <w:spacing w:val="-2"/>
        </w:rPr>
        <w:t xml:space="preserve"> </w:t>
      </w:r>
      <w:r>
        <w:t>звонкости -</w:t>
      </w:r>
      <w:r>
        <w:rPr>
          <w:spacing w:val="-5"/>
        </w:rPr>
        <w:t xml:space="preserve"> </w:t>
      </w:r>
      <w:r>
        <w:t>глухости</w:t>
      </w:r>
      <w:r>
        <w:rPr>
          <w:spacing w:val="-2"/>
        </w:rPr>
        <w:t xml:space="preserve"> </w:t>
      </w:r>
      <w:r>
        <w:t>согласные</w:t>
      </w:r>
      <w:r>
        <w:rPr>
          <w:spacing w:val="-3"/>
        </w:rPr>
        <w:t xml:space="preserve"> </w:t>
      </w:r>
      <w:r>
        <w:t>звуки.</w:t>
      </w:r>
    </w:p>
    <w:p w:rsidR="00FA2F1A" w:rsidRDefault="005E261C">
      <w:pPr>
        <w:pStyle w:val="a3"/>
        <w:ind w:right="840"/>
      </w:pPr>
      <w:r>
        <w:t>Качественная</w:t>
      </w:r>
      <w:r>
        <w:rPr>
          <w:spacing w:val="1"/>
        </w:rPr>
        <w:t xml:space="preserve"> </w:t>
      </w:r>
      <w:r>
        <w:t>характеристика</w:t>
      </w:r>
      <w:r>
        <w:rPr>
          <w:spacing w:val="1"/>
        </w:rPr>
        <w:t xml:space="preserve"> </w:t>
      </w:r>
      <w:r>
        <w:t>звука:</w:t>
      </w:r>
      <w:r>
        <w:rPr>
          <w:spacing w:val="1"/>
        </w:rPr>
        <w:t xml:space="preserve"> </w:t>
      </w:r>
      <w:r>
        <w:t>гласный</w:t>
      </w:r>
      <w:r>
        <w:rPr>
          <w:spacing w:val="1"/>
        </w:rPr>
        <w:t xml:space="preserve"> </w:t>
      </w:r>
      <w:r>
        <w:t>-</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w:t>
      </w:r>
      <w:r>
        <w:rPr>
          <w:spacing w:val="1"/>
        </w:rPr>
        <w:t xml:space="preserve"> </w:t>
      </w:r>
      <w:r>
        <w:t>безударный;</w:t>
      </w:r>
      <w:r>
        <w:rPr>
          <w:spacing w:val="1"/>
        </w:rPr>
        <w:t xml:space="preserve"> </w:t>
      </w:r>
      <w:r>
        <w:t>согласный</w:t>
      </w:r>
      <w:r>
        <w:rPr>
          <w:spacing w:val="1"/>
        </w:rPr>
        <w:t xml:space="preserve"> </w:t>
      </w:r>
      <w:r>
        <w:t>твердый</w:t>
      </w:r>
      <w:r>
        <w:rPr>
          <w:spacing w:val="1"/>
        </w:rPr>
        <w:t xml:space="preserve"> </w:t>
      </w:r>
      <w:r>
        <w:t>-</w:t>
      </w:r>
      <w:r>
        <w:rPr>
          <w:spacing w:val="1"/>
        </w:rPr>
        <w:t xml:space="preserve"> </w:t>
      </w:r>
      <w:r>
        <w:t>мягкий,</w:t>
      </w:r>
      <w:r>
        <w:rPr>
          <w:spacing w:val="1"/>
        </w:rPr>
        <w:t xml:space="preserve"> </w:t>
      </w:r>
      <w:r>
        <w:t>парный</w:t>
      </w:r>
      <w:r>
        <w:rPr>
          <w:spacing w:val="1"/>
        </w:rPr>
        <w:t xml:space="preserve"> </w:t>
      </w:r>
      <w:r>
        <w:t>-</w:t>
      </w:r>
      <w:r>
        <w:rPr>
          <w:spacing w:val="1"/>
        </w:rPr>
        <w:t xml:space="preserve"> </w:t>
      </w:r>
      <w:r>
        <w:t>непарный;</w:t>
      </w:r>
      <w:r>
        <w:rPr>
          <w:spacing w:val="1"/>
        </w:rPr>
        <w:t xml:space="preserve"> </w:t>
      </w:r>
      <w:r>
        <w:t>согласный</w:t>
      </w:r>
      <w:r>
        <w:rPr>
          <w:spacing w:val="1"/>
        </w:rPr>
        <w:t xml:space="preserve"> </w:t>
      </w:r>
      <w:r>
        <w:t>звонкий</w:t>
      </w:r>
      <w:r>
        <w:rPr>
          <w:spacing w:val="60"/>
        </w:rPr>
        <w:t xml:space="preserve"> </w:t>
      </w:r>
      <w:r>
        <w:t>-</w:t>
      </w:r>
      <w:r>
        <w:rPr>
          <w:spacing w:val="1"/>
        </w:rPr>
        <w:t xml:space="preserve"> </w:t>
      </w:r>
      <w:r>
        <w:t>глухой,</w:t>
      </w:r>
      <w:r>
        <w:rPr>
          <w:spacing w:val="3"/>
        </w:rPr>
        <w:t xml:space="preserve"> </w:t>
      </w:r>
      <w:r>
        <w:t>парный</w:t>
      </w:r>
      <w:r>
        <w:rPr>
          <w:spacing w:val="1"/>
        </w:rPr>
        <w:t xml:space="preserve"> </w:t>
      </w:r>
      <w:r>
        <w:t>-</w:t>
      </w:r>
      <w:r>
        <w:rPr>
          <w:spacing w:val="4"/>
        </w:rPr>
        <w:t xml:space="preserve"> </w:t>
      </w:r>
      <w:r>
        <w:t>непарный.</w:t>
      </w:r>
    </w:p>
    <w:p w:rsidR="00FA2F1A" w:rsidRDefault="005E261C">
      <w:pPr>
        <w:pStyle w:val="a3"/>
        <w:spacing w:line="237" w:lineRule="auto"/>
        <w:ind w:right="851"/>
      </w:pPr>
      <w:r>
        <w:t>Функции</w:t>
      </w:r>
      <w:r>
        <w:rPr>
          <w:spacing w:val="1"/>
        </w:rPr>
        <w:t xml:space="preserve"> </w:t>
      </w:r>
      <w:r>
        <w:t>ь:</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в</w:t>
      </w:r>
      <w:r>
        <w:rPr>
          <w:spacing w:val="1"/>
        </w:rPr>
        <w:t xml:space="preserve"> </w:t>
      </w:r>
      <w:r>
        <w:t>конце</w:t>
      </w:r>
      <w:r>
        <w:rPr>
          <w:spacing w:val="1"/>
        </w:rPr>
        <w:t xml:space="preserve"> </w:t>
      </w:r>
      <w:r>
        <w:t>и</w:t>
      </w:r>
      <w:r>
        <w:rPr>
          <w:spacing w:val="60"/>
        </w:rPr>
        <w:t xml:space="preserve"> </w:t>
      </w:r>
      <w:r>
        <w:t>в</w:t>
      </w:r>
      <w:r>
        <w:rPr>
          <w:spacing w:val="1"/>
        </w:rPr>
        <w:t xml:space="preserve"> </w:t>
      </w:r>
      <w:r>
        <w:t>середине</w:t>
      </w:r>
      <w:r>
        <w:rPr>
          <w:spacing w:val="-1"/>
        </w:rPr>
        <w:t xml:space="preserve"> </w:t>
      </w:r>
      <w:r>
        <w:t>слова;</w:t>
      </w:r>
      <w:r>
        <w:rPr>
          <w:spacing w:val="-4"/>
        </w:rPr>
        <w:t xml:space="preserve"> </w:t>
      </w:r>
      <w:r>
        <w:t>разделительный.</w:t>
      </w:r>
      <w:r>
        <w:rPr>
          <w:spacing w:val="2"/>
        </w:rPr>
        <w:t xml:space="preserve"> </w:t>
      </w:r>
      <w:r>
        <w:t>Использование на письме</w:t>
      </w:r>
      <w:r>
        <w:rPr>
          <w:spacing w:val="-1"/>
        </w:rPr>
        <w:t xml:space="preserve"> </w:t>
      </w:r>
      <w:r>
        <w:t>разделительных</w:t>
      </w:r>
      <w:r>
        <w:rPr>
          <w:spacing w:val="-4"/>
        </w:rPr>
        <w:t xml:space="preserve"> </w:t>
      </w:r>
      <w:r>
        <w:t>ъ и</w:t>
      </w:r>
      <w:r>
        <w:rPr>
          <w:spacing w:val="-3"/>
        </w:rPr>
        <w:t xml:space="preserve"> </w:t>
      </w:r>
      <w:r>
        <w:t>ь.</w:t>
      </w:r>
    </w:p>
    <w:p w:rsidR="00FA2F1A" w:rsidRDefault="005E261C">
      <w:pPr>
        <w:pStyle w:val="a3"/>
        <w:spacing w:before="6" w:line="237" w:lineRule="auto"/>
        <w:ind w:right="851"/>
      </w:pPr>
      <w:r>
        <w:t>Соотношение звукового и</w:t>
      </w:r>
      <w:r>
        <w:rPr>
          <w:spacing w:val="1"/>
        </w:rPr>
        <w:t xml:space="preserve"> </w:t>
      </w:r>
      <w:r>
        <w:t>буквенного состава в словах с буквами</w:t>
      </w:r>
      <w:r>
        <w:rPr>
          <w:spacing w:val="60"/>
        </w:rPr>
        <w:t xml:space="preserve"> </w:t>
      </w:r>
      <w:r>
        <w:t>е, ё, ю, я (в</w:t>
      </w:r>
      <w:r>
        <w:rPr>
          <w:spacing w:val="1"/>
        </w:rPr>
        <w:t xml:space="preserve"> </w:t>
      </w:r>
      <w:r>
        <w:t>начале слова</w:t>
      </w:r>
      <w:r>
        <w:rPr>
          <w:spacing w:val="-4"/>
        </w:rPr>
        <w:t xml:space="preserve"> </w:t>
      </w:r>
      <w:r>
        <w:t>и</w:t>
      </w:r>
      <w:r>
        <w:rPr>
          <w:spacing w:val="-2"/>
        </w:rPr>
        <w:t xml:space="preserve"> </w:t>
      </w:r>
      <w:r>
        <w:t>после</w:t>
      </w:r>
      <w:r>
        <w:rPr>
          <w:spacing w:val="1"/>
        </w:rPr>
        <w:t xml:space="preserve"> </w:t>
      </w:r>
      <w:r>
        <w:t>гласных).</w:t>
      </w:r>
    </w:p>
    <w:p w:rsidR="00FA2F1A" w:rsidRDefault="005E261C">
      <w:pPr>
        <w:pStyle w:val="a3"/>
        <w:spacing w:before="5" w:line="237" w:lineRule="auto"/>
        <w:ind w:left="1550" w:right="3164" w:firstLine="0"/>
      </w:pPr>
      <w:r>
        <w:t>Деление слов на слоги (в том числе при стечении согласных).</w:t>
      </w:r>
      <w:r>
        <w:rPr>
          <w:spacing w:val="-58"/>
        </w:rPr>
        <w:t xml:space="preserve"> </w:t>
      </w:r>
      <w:r>
        <w:t>Использование</w:t>
      </w:r>
      <w:r>
        <w:rPr>
          <w:spacing w:val="-6"/>
        </w:rPr>
        <w:t xml:space="preserve"> </w:t>
      </w:r>
      <w:r>
        <w:t>знания</w:t>
      </w:r>
      <w:r>
        <w:rPr>
          <w:spacing w:val="-1"/>
        </w:rPr>
        <w:t xml:space="preserve"> </w:t>
      </w:r>
      <w:r>
        <w:t>алфавита</w:t>
      </w:r>
      <w:r>
        <w:rPr>
          <w:spacing w:val="-1"/>
        </w:rPr>
        <w:t xml:space="preserve"> </w:t>
      </w:r>
      <w:r>
        <w:t>при</w:t>
      </w:r>
      <w:r>
        <w:rPr>
          <w:spacing w:val="1"/>
        </w:rPr>
        <w:t xml:space="preserve"> </w:t>
      </w:r>
      <w:r>
        <w:t>работе</w:t>
      </w:r>
      <w:r>
        <w:rPr>
          <w:spacing w:val="-1"/>
        </w:rPr>
        <w:t xml:space="preserve"> </w:t>
      </w:r>
      <w:r>
        <w:t>со словарями.</w:t>
      </w:r>
    </w:p>
    <w:p w:rsidR="00FA2F1A" w:rsidRDefault="005E261C">
      <w:pPr>
        <w:pStyle w:val="a3"/>
        <w:spacing w:before="4"/>
        <w:ind w:right="841"/>
        <w:jc w:val="left"/>
      </w:pPr>
      <w:r>
        <w:t>Небуквенные</w:t>
      </w:r>
      <w:r>
        <w:rPr>
          <w:spacing w:val="29"/>
        </w:rPr>
        <w:t xml:space="preserve"> </w:t>
      </w:r>
      <w:r>
        <w:t>графические</w:t>
      </w:r>
      <w:r>
        <w:rPr>
          <w:spacing w:val="30"/>
        </w:rPr>
        <w:t xml:space="preserve"> </w:t>
      </w:r>
      <w:r>
        <w:t>средства:</w:t>
      </w:r>
      <w:r>
        <w:rPr>
          <w:spacing w:val="31"/>
        </w:rPr>
        <w:t xml:space="preserve"> </w:t>
      </w:r>
      <w:r>
        <w:t>пробел</w:t>
      </w:r>
      <w:r>
        <w:rPr>
          <w:spacing w:val="27"/>
        </w:rPr>
        <w:t xml:space="preserve"> </w:t>
      </w:r>
      <w:r>
        <w:t>между</w:t>
      </w:r>
      <w:r>
        <w:rPr>
          <w:spacing w:val="22"/>
        </w:rPr>
        <w:t xml:space="preserve"> </w:t>
      </w:r>
      <w:r>
        <w:t>словами,</w:t>
      </w:r>
      <w:r>
        <w:rPr>
          <w:spacing w:val="29"/>
        </w:rPr>
        <w:t xml:space="preserve"> </w:t>
      </w:r>
      <w:r>
        <w:t>знак</w:t>
      </w:r>
      <w:r>
        <w:rPr>
          <w:spacing w:val="25"/>
        </w:rPr>
        <w:t xml:space="preserve"> </w:t>
      </w:r>
      <w:r>
        <w:t>переноса,</w:t>
      </w:r>
      <w:r>
        <w:rPr>
          <w:spacing w:val="32"/>
        </w:rPr>
        <w:t xml:space="preserve"> </w:t>
      </w:r>
      <w:r>
        <w:t>абзац</w:t>
      </w:r>
      <w:r>
        <w:rPr>
          <w:spacing w:val="-57"/>
        </w:rPr>
        <w:t xml:space="preserve"> </w:t>
      </w:r>
      <w:r>
        <w:t>(красная</w:t>
      </w:r>
      <w:r>
        <w:rPr>
          <w:spacing w:val="1"/>
        </w:rPr>
        <w:t xml:space="preserve"> </w:t>
      </w:r>
      <w:r>
        <w:t>строка),</w:t>
      </w:r>
      <w:r>
        <w:rPr>
          <w:spacing w:val="3"/>
        </w:rPr>
        <w:t xml:space="preserve"> </w:t>
      </w:r>
      <w:r>
        <w:t>пунктуационные знаки</w:t>
      </w:r>
      <w:r>
        <w:rPr>
          <w:spacing w:val="-3"/>
        </w:rPr>
        <w:t xml:space="preserve"> </w:t>
      </w:r>
      <w:r>
        <w:t>(в</w:t>
      </w:r>
      <w:r>
        <w:rPr>
          <w:spacing w:val="2"/>
        </w:rPr>
        <w:t xml:space="preserve"> </w:t>
      </w:r>
      <w:r>
        <w:t>пределах</w:t>
      </w:r>
      <w:r>
        <w:rPr>
          <w:spacing w:val="-3"/>
        </w:rPr>
        <w:t xml:space="preserve"> </w:t>
      </w:r>
      <w:r>
        <w:t>изученного).</w:t>
      </w:r>
    </w:p>
    <w:p w:rsidR="00FA2F1A" w:rsidRDefault="005E261C">
      <w:pPr>
        <w:pStyle w:val="a3"/>
        <w:spacing w:line="275" w:lineRule="exact"/>
        <w:ind w:left="1550" w:firstLine="0"/>
        <w:jc w:val="left"/>
      </w:pPr>
      <w:r>
        <w:t>Орфоэпия.</w:t>
      </w:r>
    </w:p>
    <w:p w:rsidR="00FA2F1A" w:rsidRDefault="005E261C">
      <w:pPr>
        <w:pStyle w:val="a3"/>
        <w:ind w:right="838"/>
      </w:pPr>
      <w:r>
        <w:t>Произношение 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 в</w:t>
      </w:r>
      <w:r>
        <w:rPr>
          <w:spacing w:val="1"/>
        </w:rPr>
        <w:t xml:space="preserve"> </w:t>
      </w:r>
      <w:r>
        <w:t>соответствии</w:t>
      </w:r>
      <w:r>
        <w:rPr>
          <w:spacing w:val="1"/>
        </w:rPr>
        <w:t xml:space="preserve"> </w:t>
      </w:r>
      <w:r>
        <w:t>с</w:t>
      </w:r>
      <w:r>
        <w:rPr>
          <w:spacing w:val="1"/>
        </w:rPr>
        <w:t xml:space="preserve"> </w:t>
      </w:r>
      <w:r>
        <w:t>нормами современного русского литературного языка (на ограниченном перечне слов,</w:t>
      </w:r>
      <w:r>
        <w:rPr>
          <w:spacing w:val="1"/>
        </w:rPr>
        <w:t xml:space="preserve"> </w:t>
      </w:r>
      <w:r>
        <w:t>отрабатываемом</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отработанного</w:t>
      </w:r>
      <w:r>
        <w:rPr>
          <w:spacing w:val="1"/>
        </w:rPr>
        <w:t xml:space="preserve"> </w:t>
      </w:r>
      <w:r>
        <w:t>перечня</w:t>
      </w:r>
      <w:r>
        <w:rPr>
          <w:spacing w:val="61"/>
        </w:rPr>
        <w:t xml:space="preserve"> </w:t>
      </w:r>
      <w:r>
        <w:t>слов</w:t>
      </w:r>
      <w:r>
        <w:rPr>
          <w:spacing w:val="1"/>
        </w:rPr>
        <w:t xml:space="preserve"> </w:t>
      </w:r>
      <w:r>
        <w:t>(орфоэпического</w:t>
      </w:r>
      <w:r>
        <w:rPr>
          <w:spacing w:val="4"/>
        </w:rPr>
        <w:t xml:space="preserve"> </w:t>
      </w:r>
      <w:r>
        <w:t>словаря</w:t>
      </w:r>
      <w:r>
        <w:rPr>
          <w:spacing w:val="-3"/>
        </w:rPr>
        <w:t xml:space="preserve"> </w:t>
      </w:r>
      <w:r>
        <w:t>учебника)</w:t>
      </w:r>
      <w:r>
        <w:rPr>
          <w:spacing w:val="1"/>
        </w:rPr>
        <w:t xml:space="preserve"> </w:t>
      </w:r>
      <w:r>
        <w:t>для</w:t>
      </w:r>
      <w:r>
        <w:rPr>
          <w:spacing w:val="1"/>
        </w:rPr>
        <w:t xml:space="preserve"> </w:t>
      </w:r>
      <w:r>
        <w:t>решения</w:t>
      </w:r>
      <w:r>
        <w:rPr>
          <w:spacing w:val="1"/>
        </w:rPr>
        <w:t xml:space="preserve"> </w:t>
      </w:r>
      <w:r>
        <w:t>практических</w:t>
      </w:r>
      <w:r>
        <w:rPr>
          <w:spacing w:val="-3"/>
        </w:rPr>
        <w:t xml:space="preserve"> </w:t>
      </w:r>
      <w:r>
        <w:t>задач.</w:t>
      </w:r>
    </w:p>
    <w:p w:rsidR="00FA2F1A" w:rsidRDefault="005E261C">
      <w:pPr>
        <w:pStyle w:val="a3"/>
        <w:ind w:left="1550" w:firstLine="0"/>
        <w:jc w:val="left"/>
      </w:pPr>
      <w:r>
        <w:t>Лексика.</w:t>
      </w:r>
    </w:p>
    <w:p w:rsidR="00FA2F1A" w:rsidRDefault="005E261C">
      <w:pPr>
        <w:pStyle w:val="a3"/>
        <w:spacing w:before="2"/>
        <w:ind w:right="850"/>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1"/>
        </w:rPr>
        <w:t xml:space="preserve"> </w:t>
      </w:r>
      <w:r>
        <w:t>Определение</w:t>
      </w:r>
      <w:r>
        <w:rPr>
          <w:spacing w:val="1"/>
        </w:rPr>
        <w:t xml:space="preserve"> </w:t>
      </w:r>
      <w:r>
        <w:t>значения слова</w:t>
      </w:r>
      <w:r>
        <w:rPr>
          <w:spacing w:val="-5"/>
        </w:rPr>
        <w:t xml:space="preserve"> </w:t>
      </w:r>
      <w:r>
        <w:t>по</w:t>
      </w:r>
      <w:r>
        <w:rPr>
          <w:spacing w:val="5"/>
        </w:rPr>
        <w:t xml:space="preserve"> </w:t>
      </w:r>
      <w:r>
        <w:t>тексту</w:t>
      </w:r>
      <w:r>
        <w:rPr>
          <w:spacing w:val="-8"/>
        </w:rPr>
        <w:t xml:space="preserve"> </w:t>
      </w:r>
      <w:r>
        <w:t>или</w:t>
      </w:r>
      <w:r>
        <w:rPr>
          <w:spacing w:val="1"/>
        </w:rPr>
        <w:t xml:space="preserve"> </w:t>
      </w:r>
      <w:r>
        <w:t>уточнение значения</w:t>
      </w:r>
      <w:r>
        <w:rPr>
          <w:spacing w:val="1"/>
        </w:rPr>
        <w:t xml:space="preserve"> </w:t>
      </w:r>
      <w:r>
        <w:t>с</w:t>
      </w:r>
      <w:r>
        <w:rPr>
          <w:spacing w:val="-1"/>
        </w:rPr>
        <w:t xml:space="preserve"> </w:t>
      </w:r>
      <w:r>
        <w:t>помощью</w:t>
      </w:r>
      <w:r>
        <w:rPr>
          <w:spacing w:val="-6"/>
        </w:rPr>
        <w:t xml:space="preserve"> </w:t>
      </w:r>
      <w:r>
        <w:t>толкового</w:t>
      </w:r>
      <w:r>
        <w:rPr>
          <w:spacing w:val="1"/>
        </w:rPr>
        <w:t xml:space="preserve"> </w:t>
      </w:r>
      <w:r>
        <w:t>словаря.</w:t>
      </w:r>
    </w:p>
    <w:p w:rsidR="00FA2F1A" w:rsidRDefault="005E261C">
      <w:pPr>
        <w:pStyle w:val="a3"/>
        <w:spacing w:line="242" w:lineRule="auto"/>
        <w:ind w:left="1550" w:right="2509" w:firstLine="0"/>
      </w:pPr>
      <w:r>
        <w:t>Однозначные и многозначные слова (простые случаи, наблюдение).</w:t>
      </w:r>
      <w:r>
        <w:rPr>
          <w:spacing w:val="-58"/>
        </w:rPr>
        <w:t xml:space="preserve"> </w:t>
      </w:r>
      <w:r>
        <w:t>Наблюдение</w:t>
      </w:r>
      <w:r>
        <w:rPr>
          <w:spacing w:val="-2"/>
        </w:rPr>
        <w:t xml:space="preserve"> </w:t>
      </w:r>
      <w:r>
        <w:t>за</w:t>
      </w:r>
      <w:r>
        <w:rPr>
          <w:spacing w:val="-1"/>
        </w:rPr>
        <w:t xml:space="preserve"> </w:t>
      </w:r>
      <w:r>
        <w:t>использованием</w:t>
      </w:r>
      <w:r>
        <w:rPr>
          <w:spacing w:val="-3"/>
        </w:rPr>
        <w:t xml:space="preserve"> </w:t>
      </w:r>
      <w:r>
        <w:t>в</w:t>
      </w:r>
      <w:r>
        <w:rPr>
          <w:spacing w:val="-3"/>
        </w:rPr>
        <w:t xml:space="preserve"> </w:t>
      </w:r>
      <w:r>
        <w:t>речи</w:t>
      </w:r>
      <w:r>
        <w:rPr>
          <w:spacing w:val="1"/>
        </w:rPr>
        <w:t xml:space="preserve"> </w:t>
      </w:r>
      <w:r>
        <w:t>синонимов,</w:t>
      </w:r>
      <w:r>
        <w:rPr>
          <w:spacing w:val="-3"/>
        </w:rPr>
        <w:t xml:space="preserve"> </w:t>
      </w:r>
      <w:r>
        <w:t>антонимов.</w:t>
      </w:r>
    </w:p>
    <w:p w:rsidR="00FA2F1A" w:rsidRDefault="005E261C">
      <w:pPr>
        <w:pStyle w:val="a3"/>
        <w:spacing w:line="271" w:lineRule="exact"/>
        <w:ind w:left="1550" w:firstLine="0"/>
      </w:pPr>
      <w:r>
        <w:t>Состав</w:t>
      </w:r>
      <w:r>
        <w:rPr>
          <w:spacing w:val="-1"/>
        </w:rPr>
        <w:t xml:space="preserve"> </w:t>
      </w:r>
      <w:r>
        <w:t>слова</w:t>
      </w:r>
      <w:r>
        <w:rPr>
          <w:spacing w:val="-3"/>
        </w:rPr>
        <w:t xml:space="preserve"> </w:t>
      </w:r>
      <w:r>
        <w:t>(морфемика).</w:t>
      </w:r>
    </w:p>
    <w:p w:rsidR="00FA2F1A" w:rsidRDefault="005E261C">
      <w:pPr>
        <w:pStyle w:val="a3"/>
        <w:spacing w:before="1"/>
        <w:ind w:right="850"/>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61"/>
        </w:rPr>
        <w:t xml:space="preserve"> </w:t>
      </w:r>
      <w:r>
        <w:t>и</w:t>
      </w:r>
      <w:r>
        <w:rPr>
          <w:spacing w:val="1"/>
        </w:rPr>
        <w:t xml:space="preserve"> </w:t>
      </w:r>
      <w:r>
        <w:t>синонимов, однокоренных слов и слов с омонимичными корнями. Выделение в словах</w:t>
      </w:r>
      <w:r>
        <w:rPr>
          <w:spacing w:val="1"/>
        </w:rPr>
        <w:t xml:space="preserve"> </w:t>
      </w:r>
      <w:r>
        <w:t>корня</w:t>
      </w:r>
      <w:r>
        <w:rPr>
          <w:spacing w:val="-4"/>
        </w:rPr>
        <w:t xml:space="preserve"> </w:t>
      </w:r>
      <w:r>
        <w:t>(простые</w:t>
      </w:r>
      <w:r>
        <w:rPr>
          <w:spacing w:val="-4"/>
        </w:rPr>
        <w:t xml:space="preserve"> </w:t>
      </w:r>
      <w:r>
        <w:t>случаи).</w:t>
      </w:r>
    </w:p>
    <w:p w:rsidR="00FA2F1A" w:rsidRDefault="005E261C">
      <w:pPr>
        <w:pStyle w:val="a3"/>
        <w:spacing w:before="2" w:line="237" w:lineRule="auto"/>
        <w:ind w:right="847"/>
      </w:pPr>
      <w:r>
        <w:t>Окончание</w:t>
      </w:r>
      <w:r>
        <w:rPr>
          <w:spacing w:val="1"/>
        </w:rPr>
        <w:t xml:space="preserve"> </w:t>
      </w:r>
      <w:r>
        <w:t>как</w:t>
      </w:r>
      <w:r>
        <w:rPr>
          <w:spacing w:val="1"/>
        </w:rPr>
        <w:t xml:space="preserve"> </w:t>
      </w:r>
      <w:r>
        <w:t>изменяемая</w:t>
      </w:r>
      <w:r>
        <w:rPr>
          <w:spacing w:val="1"/>
        </w:rPr>
        <w:t xml:space="preserve"> </w:t>
      </w:r>
      <w:r>
        <w:t>часть</w:t>
      </w:r>
      <w:r>
        <w:rPr>
          <w:spacing w:val="1"/>
        </w:rPr>
        <w:t xml:space="preserve"> </w:t>
      </w:r>
      <w:r>
        <w:t>слова.</w:t>
      </w:r>
      <w:r>
        <w:rPr>
          <w:spacing w:val="1"/>
        </w:rPr>
        <w:t xml:space="preserve"> </w:t>
      </w:r>
      <w:r>
        <w:t>Изменение</w:t>
      </w:r>
      <w:r>
        <w:rPr>
          <w:spacing w:val="1"/>
        </w:rPr>
        <w:t xml:space="preserve"> </w:t>
      </w:r>
      <w:r>
        <w:t>формы</w:t>
      </w:r>
      <w:r>
        <w:rPr>
          <w:spacing w:val="1"/>
        </w:rPr>
        <w:t xml:space="preserve"> </w:t>
      </w:r>
      <w:r>
        <w:t>слова</w:t>
      </w:r>
      <w:r>
        <w:rPr>
          <w:spacing w:val="1"/>
        </w:rPr>
        <w:t xml:space="preserve"> </w:t>
      </w:r>
      <w:r>
        <w:t>с</w:t>
      </w:r>
      <w:r>
        <w:rPr>
          <w:spacing w:val="1"/>
        </w:rPr>
        <w:t xml:space="preserve"> </w:t>
      </w:r>
      <w:r>
        <w:t>помощью</w:t>
      </w:r>
      <w:r>
        <w:rPr>
          <w:spacing w:val="1"/>
        </w:rPr>
        <w:t xml:space="preserve"> </w:t>
      </w:r>
      <w:r>
        <w:t>окончания.</w:t>
      </w:r>
      <w:r>
        <w:rPr>
          <w:spacing w:val="3"/>
        </w:rPr>
        <w:t xml:space="preserve"> </w:t>
      </w:r>
      <w:r>
        <w:t>Различение изменяемых</w:t>
      </w:r>
      <w:r>
        <w:rPr>
          <w:spacing w:val="-3"/>
        </w:rPr>
        <w:t xml:space="preserve"> </w:t>
      </w:r>
      <w:r>
        <w:t>и</w:t>
      </w:r>
      <w:r>
        <w:rPr>
          <w:spacing w:val="2"/>
        </w:rPr>
        <w:t xml:space="preserve"> </w:t>
      </w:r>
      <w:r>
        <w:t>неизменяемых</w:t>
      </w:r>
      <w:r>
        <w:rPr>
          <w:spacing w:val="-3"/>
        </w:rPr>
        <w:t xml:space="preserve"> </w:t>
      </w:r>
      <w:r>
        <w:t>слов.</w:t>
      </w:r>
    </w:p>
    <w:p w:rsidR="00FA2F1A" w:rsidRDefault="005E261C">
      <w:pPr>
        <w:pStyle w:val="a3"/>
        <w:spacing w:before="6" w:line="237" w:lineRule="auto"/>
        <w:ind w:left="1550" w:right="1090" w:firstLine="0"/>
      </w:pPr>
      <w:r>
        <w:t>Суффикс как часть слова (наблюдение). Приставка как часть слова (наблюдение).</w:t>
      </w:r>
      <w:r>
        <w:rPr>
          <w:spacing w:val="-57"/>
        </w:rPr>
        <w:t xml:space="preserve"> </w:t>
      </w:r>
      <w:r>
        <w:t>Морфология.</w:t>
      </w:r>
    </w:p>
    <w:p w:rsidR="00FA2F1A" w:rsidRDefault="005E261C">
      <w:pPr>
        <w:pStyle w:val="a3"/>
        <w:spacing w:before="5" w:line="237" w:lineRule="auto"/>
        <w:jc w:val="left"/>
      </w:pPr>
      <w:r>
        <w:t>Имя</w:t>
      </w:r>
      <w:r>
        <w:rPr>
          <w:spacing w:val="41"/>
        </w:rPr>
        <w:t xml:space="preserve"> </w:t>
      </w:r>
      <w:r>
        <w:t>существительное</w:t>
      </w:r>
      <w:r>
        <w:rPr>
          <w:spacing w:val="40"/>
        </w:rPr>
        <w:t xml:space="preserve"> </w:t>
      </w:r>
      <w:r>
        <w:t>(ознакомление):</w:t>
      </w:r>
      <w:r>
        <w:rPr>
          <w:spacing w:val="33"/>
        </w:rPr>
        <w:t xml:space="preserve"> </w:t>
      </w:r>
      <w:r>
        <w:t>общее</w:t>
      </w:r>
      <w:r>
        <w:rPr>
          <w:spacing w:val="35"/>
        </w:rPr>
        <w:t xml:space="preserve"> </w:t>
      </w:r>
      <w:r>
        <w:t>значение,</w:t>
      </w:r>
      <w:r>
        <w:rPr>
          <w:spacing w:val="38"/>
        </w:rPr>
        <w:t xml:space="preserve"> </w:t>
      </w:r>
      <w:r>
        <w:t>вопросы</w:t>
      </w:r>
      <w:r>
        <w:rPr>
          <w:spacing w:val="39"/>
        </w:rPr>
        <w:t xml:space="preserve"> </w:t>
      </w:r>
      <w:r>
        <w:t>("кто?",</w:t>
      </w:r>
      <w:r>
        <w:rPr>
          <w:spacing w:val="43"/>
        </w:rPr>
        <w:t xml:space="preserve"> </w:t>
      </w:r>
      <w:r>
        <w:t>"что?"),</w:t>
      </w:r>
      <w:r>
        <w:rPr>
          <w:spacing w:val="-57"/>
        </w:rPr>
        <w:t xml:space="preserve"> </w:t>
      </w:r>
      <w:r>
        <w:t>употребление в</w:t>
      </w:r>
      <w:r>
        <w:rPr>
          <w:spacing w:val="3"/>
        </w:rPr>
        <w:t xml:space="preserve"> </w:t>
      </w:r>
      <w:r>
        <w:t>речи.</w:t>
      </w:r>
    </w:p>
    <w:p w:rsidR="00FA2F1A" w:rsidRDefault="005E261C">
      <w:pPr>
        <w:pStyle w:val="a3"/>
        <w:spacing w:before="6" w:line="237" w:lineRule="auto"/>
        <w:ind w:right="853"/>
        <w:jc w:val="left"/>
      </w:pPr>
      <w:r>
        <w:t>Глагол</w:t>
      </w:r>
      <w:r>
        <w:rPr>
          <w:spacing w:val="20"/>
        </w:rPr>
        <w:t xml:space="preserve"> </w:t>
      </w:r>
      <w:r>
        <w:t>(ознакомление):</w:t>
      </w:r>
      <w:r>
        <w:rPr>
          <w:spacing w:val="21"/>
        </w:rPr>
        <w:t xml:space="preserve"> </w:t>
      </w:r>
      <w:r>
        <w:t>общее</w:t>
      </w:r>
      <w:r>
        <w:rPr>
          <w:spacing w:val="20"/>
        </w:rPr>
        <w:t xml:space="preserve"> </w:t>
      </w:r>
      <w:r>
        <w:t>значение,</w:t>
      </w:r>
      <w:r>
        <w:rPr>
          <w:spacing w:val="22"/>
        </w:rPr>
        <w:t xml:space="preserve"> </w:t>
      </w:r>
      <w:r>
        <w:t>вопросы</w:t>
      </w:r>
      <w:r>
        <w:rPr>
          <w:spacing w:val="23"/>
        </w:rPr>
        <w:t xml:space="preserve"> </w:t>
      </w:r>
      <w:r>
        <w:t>("что</w:t>
      </w:r>
      <w:r>
        <w:rPr>
          <w:spacing w:val="24"/>
        </w:rPr>
        <w:t xml:space="preserve"> </w:t>
      </w:r>
      <w:r>
        <w:t>делать?",</w:t>
      </w:r>
      <w:r>
        <w:rPr>
          <w:spacing w:val="27"/>
        </w:rPr>
        <w:t xml:space="preserve"> </w:t>
      </w:r>
      <w:r>
        <w:t>"что</w:t>
      </w:r>
      <w:r>
        <w:rPr>
          <w:spacing w:val="30"/>
        </w:rPr>
        <w:t xml:space="preserve"> </w:t>
      </w:r>
      <w:r>
        <w:t>сделать?"</w:t>
      </w:r>
      <w:r>
        <w:rPr>
          <w:spacing w:val="24"/>
        </w:rPr>
        <w:t xml:space="preserve"> </w:t>
      </w:r>
      <w:r>
        <w:t>и</w:t>
      </w:r>
      <w:r>
        <w:rPr>
          <w:spacing w:val="-57"/>
        </w:rPr>
        <w:t xml:space="preserve"> </w:t>
      </w:r>
      <w:r>
        <w:t>другие),</w:t>
      </w:r>
      <w:r>
        <w:rPr>
          <w:spacing w:val="8"/>
        </w:rPr>
        <w:t xml:space="preserve"> </w:t>
      </w:r>
      <w:r>
        <w:t>употребление</w:t>
      </w:r>
      <w:r>
        <w:rPr>
          <w:spacing w:val="1"/>
        </w:rPr>
        <w:t xml:space="preserve"> </w:t>
      </w:r>
      <w:r>
        <w:t>в</w:t>
      </w:r>
      <w:r>
        <w:rPr>
          <w:spacing w:val="-1"/>
        </w:rPr>
        <w:t xml:space="preserve"> </w:t>
      </w:r>
      <w:r>
        <w:t>речи.</w:t>
      </w:r>
    </w:p>
    <w:p w:rsidR="00FA2F1A" w:rsidRDefault="005E261C">
      <w:pPr>
        <w:pStyle w:val="a3"/>
        <w:spacing w:before="3"/>
        <w:jc w:val="left"/>
      </w:pPr>
      <w:r>
        <w:t>Имя</w:t>
      </w:r>
      <w:r>
        <w:rPr>
          <w:spacing w:val="9"/>
        </w:rPr>
        <w:t xml:space="preserve"> </w:t>
      </w:r>
      <w:r>
        <w:t>прилагательное</w:t>
      </w:r>
      <w:r>
        <w:rPr>
          <w:spacing w:val="4"/>
        </w:rPr>
        <w:t xml:space="preserve"> </w:t>
      </w:r>
      <w:r>
        <w:t>(ознакомление):</w:t>
      </w:r>
      <w:r>
        <w:rPr>
          <w:spacing w:val="1"/>
        </w:rPr>
        <w:t xml:space="preserve"> </w:t>
      </w:r>
      <w:r>
        <w:t>общее</w:t>
      </w:r>
      <w:r>
        <w:rPr>
          <w:spacing w:val="4"/>
        </w:rPr>
        <w:t xml:space="preserve"> </w:t>
      </w:r>
      <w:r>
        <w:t>значение,</w:t>
      </w:r>
      <w:r>
        <w:rPr>
          <w:spacing w:val="12"/>
        </w:rPr>
        <w:t xml:space="preserve"> </w:t>
      </w:r>
      <w:r>
        <w:t>вопросы</w:t>
      </w:r>
      <w:r>
        <w:rPr>
          <w:spacing w:val="7"/>
        </w:rPr>
        <w:t xml:space="preserve"> </w:t>
      </w:r>
      <w:r>
        <w:t>("какой?",</w:t>
      </w:r>
      <w:r>
        <w:rPr>
          <w:spacing w:val="11"/>
        </w:rPr>
        <w:t xml:space="preserve"> </w:t>
      </w:r>
      <w:r>
        <w:t>"какая?",</w:t>
      </w:r>
      <w:r>
        <w:rPr>
          <w:spacing w:val="-57"/>
        </w:rPr>
        <w:t xml:space="preserve"> </w:t>
      </w:r>
      <w:r>
        <w:t>"какое?",</w:t>
      </w:r>
      <w:r>
        <w:rPr>
          <w:spacing w:val="3"/>
        </w:rPr>
        <w:t xml:space="preserve"> </w:t>
      </w:r>
      <w:r>
        <w:t>"какие?"),</w:t>
      </w:r>
      <w:r>
        <w:rPr>
          <w:spacing w:val="4"/>
        </w:rPr>
        <w:t xml:space="preserve"> </w:t>
      </w:r>
      <w:r>
        <w:t>употребление</w:t>
      </w:r>
      <w:r>
        <w:rPr>
          <w:spacing w:val="1"/>
        </w:rPr>
        <w:t xml:space="preserve"> </w:t>
      </w:r>
      <w:r>
        <w:t>в</w:t>
      </w:r>
      <w:r>
        <w:rPr>
          <w:spacing w:val="2"/>
        </w:rPr>
        <w:t xml:space="preserve"> </w:t>
      </w:r>
      <w:r>
        <w:t>речи.</w:t>
      </w:r>
    </w:p>
    <w:p w:rsidR="00FA2F1A" w:rsidRDefault="005E261C">
      <w:pPr>
        <w:pStyle w:val="a3"/>
        <w:spacing w:before="3" w:line="237" w:lineRule="auto"/>
        <w:ind w:right="841"/>
        <w:jc w:val="left"/>
      </w:pPr>
      <w:r>
        <w:t>Предлог.</w:t>
      </w:r>
      <w:r>
        <w:rPr>
          <w:spacing w:val="18"/>
        </w:rPr>
        <w:t xml:space="preserve"> </w:t>
      </w:r>
      <w:r>
        <w:t>Отличие</w:t>
      </w:r>
      <w:r>
        <w:rPr>
          <w:spacing w:val="15"/>
        </w:rPr>
        <w:t xml:space="preserve"> </w:t>
      </w:r>
      <w:r>
        <w:t>предлогов</w:t>
      </w:r>
      <w:r>
        <w:rPr>
          <w:spacing w:val="14"/>
        </w:rPr>
        <w:t xml:space="preserve"> </w:t>
      </w:r>
      <w:r>
        <w:t>от</w:t>
      </w:r>
      <w:r>
        <w:rPr>
          <w:spacing w:val="17"/>
        </w:rPr>
        <w:t xml:space="preserve"> </w:t>
      </w:r>
      <w:r>
        <w:t>приставок.</w:t>
      </w:r>
      <w:r>
        <w:rPr>
          <w:spacing w:val="18"/>
        </w:rPr>
        <w:t xml:space="preserve"> </w:t>
      </w:r>
      <w:r>
        <w:t>Наиболее</w:t>
      </w:r>
      <w:r>
        <w:rPr>
          <w:spacing w:val="21"/>
        </w:rPr>
        <w:t xml:space="preserve"> </w:t>
      </w:r>
      <w:r>
        <w:t>распространенные</w:t>
      </w:r>
      <w:r>
        <w:rPr>
          <w:spacing w:val="15"/>
        </w:rPr>
        <w:t xml:space="preserve"> </w:t>
      </w:r>
      <w:r>
        <w:t>предлоги:</w:t>
      </w:r>
      <w:r>
        <w:rPr>
          <w:spacing w:val="-57"/>
        </w:rPr>
        <w:t xml:space="preserve"> </w:t>
      </w:r>
      <w:r>
        <w:t>в,</w:t>
      </w:r>
      <w:r>
        <w:rPr>
          <w:spacing w:val="-2"/>
        </w:rPr>
        <w:t xml:space="preserve"> </w:t>
      </w:r>
      <w:r>
        <w:t>на,</w:t>
      </w:r>
      <w:r>
        <w:rPr>
          <w:spacing w:val="-1"/>
        </w:rPr>
        <w:t xml:space="preserve"> </w:t>
      </w:r>
      <w:r>
        <w:t>из,</w:t>
      </w:r>
      <w:r>
        <w:rPr>
          <w:spacing w:val="-1"/>
        </w:rPr>
        <w:t xml:space="preserve"> </w:t>
      </w:r>
      <w:r>
        <w:t>без,</w:t>
      </w:r>
      <w:r>
        <w:rPr>
          <w:spacing w:val="-1"/>
        </w:rPr>
        <w:t xml:space="preserve"> </w:t>
      </w:r>
      <w:r>
        <w:t>над,</w:t>
      </w:r>
      <w:r>
        <w:rPr>
          <w:spacing w:val="4"/>
        </w:rPr>
        <w:t xml:space="preserve"> </w:t>
      </w:r>
      <w:r>
        <w:t>до,</w:t>
      </w:r>
      <w:r>
        <w:rPr>
          <w:spacing w:val="-1"/>
        </w:rPr>
        <w:t xml:space="preserve"> </w:t>
      </w:r>
      <w:r>
        <w:t>у,</w:t>
      </w:r>
      <w:r>
        <w:rPr>
          <w:spacing w:val="3"/>
        </w:rPr>
        <w:t xml:space="preserve"> </w:t>
      </w:r>
      <w:r>
        <w:t>о,</w:t>
      </w:r>
      <w:r>
        <w:rPr>
          <w:spacing w:val="-5"/>
        </w:rPr>
        <w:t xml:space="preserve"> </w:t>
      </w:r>
      <w:r>
        <w:t>об и</w:t>
      </w:r>
      <w:r>
        <w:rPr>
          <w:spacing w:val="-2"/>
        </w:rPr>
        <w:t xml:space="preserve"> </w:t>
      </w:r>
      <w:r>
        <w:t>другое.</w:t>
      </w:r>
    </w:p>
    <w:p w:rsidR="00FA2F1A" w:rsidRDefault="005E261C">
      <w:pPr>
        <w:pStyle w:val="a3"/>
        <w:spacing w:before="4" w:line="275" w:lineRule="exact"/>
        <w:ind w:left="1550" w:firstLine="0"/>
        <w:jc w:val="left"/>
      </w:pPr>
      <w:r>
        <w:t>Синтаксис.</w:t>
      </w:r>
    </w:p>
    <w:p w:rsidR="00FA2F1A" w:rsidRDefault="005E261C">
      <w:pPr>
        <w:pStyle w:val="a3"/>
        <w:spacing w:line="275" w:lineRule="exact"/>
        <w:ind w:left="1550" w:firstLine="0"/>
        <w:jc w:val="left"/>
      </w:pPr>
      <w:r>
        <w:t>Порядок</w:t>
      </w:r>
      <w:r>
        <w:rPr>
          <w:spacing w:val="-7"/>
        </w:rPr>
        <w:t xml:space="preserve"> </w:t>
      </w:r>
      <w:r>
        <w:t>слов</w:t>
      </w:r>
      <w:r>
        <w:rPr>
          <w:spacing w:val="-3"/>
        </w:rPr>
        <w:t xml:space="preserve"> </w:t>
      </w:r>
      <w:r>
        <w:t>в</w:t>
      </w:r>
      <w:r>
        <w:rPr>
          <w:spacing w:val="-3"/>
        </w:rPr>
        <w:t xml:space="preserve"> </w:t>
      </w:r>
      <w:r>
        <w:t>предложении;</w:t>
      </w:r>
      <w:r>
        <w:rPr>
          <w:spacing w:val="-5"/>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4"/>
        </w:rPr>
        <w:t xml:space="preserve"> </w:t>
      </w:r>
      <w:r>
        <w:t>(повторение).</w:t>
      </w:r>
    </w:p>
    <w:p w:rsidR="00FA2F1A" w:rsidRDefault="005E261C">
      <w:pPr>
        <w:pStyle w:val="a3"/>
        <w:spacing w:before="2"/>
        <w:ind w:right="849"/>
      </w:pPr>
      <w:r>
        <w:t>Предложение как единица языка. Предложение и слово. Отличие предложения от</w:t>
      </w:r>
      <w:r>
        <w:rPr>
          <w:spacing w:val="1"/>
        </w:rPr>
        <w:t xml:space="preserve"> </w:t>
      </w:r>
      <w:r>
        <w:t>слова. Наблюдение за выделением в устной речи одного из слов предложения (логическое</w:t>
      </w:r>
      <w:r>
        <w:rPr>
          <w:spacing w:val="1"/>
        </w:rPr>
        <w:t xml:space="preserve"> </w:t>
      </w:r>
      <w:r>
        <w:t>ударение).</w:t>
      </w:r>
    </w:p>
    <w:p w:rsidR="00FA2F1A" w:rsidRDefault="005E261C">
      <w:pPr>
        <w:pStyle w:val="a3"/>
        <w:spacing w:line="242" w:lineRule="auto"/>
        <w:ind w:right="852"/>
      </w:pPr>
      <w:r>
        <w:t>Виды предложений по цели высказывания: повествовательные, вопросительные,</w:t>
      </w:r>
      <w:r>
        <w:rPr>
          <w:spacing w:val="1"/>
        </w:rPr>
        <w:t xml:space="preserve"> </w:t>
      </w:r>
      <w:r>
        <w:t>побудительные предложения.</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50"/>
      </w:pPr>
      <w:r>
        <w:lastRenderedPageBreak/>
        <w:t>Виды предложений по эмоциональной окраске (по интонации): восклицательные и</w:t>
      </w:r>
      <w:r>
        <w:rPr>
          <w:spacing w:val="1"/>
        </w:rPr>
        <w:t xml:space="preserve"> </w:t>
      </w:r>
      <w:r>
        <w:t>невосклицательные</w:t>
      </w:r>
      <w:r>
        <w:rPr>
          <w:spacing w:val="-5"/>
        </w:rPr>
        <w:t xml:space="preserve"> </w:t>
      </w:r>
      <w:r>
        <w:t>предложения.</w:t>
      </w:r>
    </w:p>
    <w:p w:rsidR="00FA2F1A" w:rsidRDefault="005E261C">
      <w:pPr>
        <w:pStyle w:val="a3"/>
        <w:spacing w:line="271" w:lineRule="exact"/>
        <w:ind w:left="1550" w:firstLine="0"/>
      </w:pPr>
      <w:r>
        <w:t>Орфография</w:t>
      </w:r>
      <w:r>
        <w:rPr>
          <w:spacing w:val="-6"/>
        </w:rPr>
        <w:t xml:space="preserve"> </w:t>
      </w:r>
      <w:r>
        <w:t>и</w:t>
      </w:r>
      <w:r>
        <w:rPr>
          <w:spacing w:val="-9"/>
        </w:rPr>
        <w:t xml:space="preserve"> </w:t>
      </w:r>
      <w:r>
        <w:t>пунктуация.</w:t>
      </w:r>
    </w:p>
    <w:p w:rsidR="00FA2F1A" w:rsidRDefault="005E261C">
      <w:pPr>
        <w:pStyle w:val="a3"/>
        <w:spacing w:before="3"/>
        <w:ind w:right="845"/>
      </w:pPr>
      <w:r>
        <w:t>Прописная буква в начале предложения и в именах собственных (имена и фамилии</w:t>
      </w:r>
      <w:r>
        <w:rPr>
          <w:spacing w:val="1"/>
        </w:rPr>
        <w:t xml:space="preserve"> </w:t>
      </w:r>
      <w:r>
        <w:t>людей,</w:t>
      </w:r>
      <w:r>
        <w:rPr>
          <w:spacing w:val="1"/>
        </w:rPr>
        <w:t xml:space="preserve"> </w:t>
      </w:r>
      <w:r>
        <w:t>клички</w:t>
      </w:r>
      <w:r>
        <w:rPr>
          <w:spacing w:val="1"/>
        </w:rPr>
        <w:t xml:space="preserve"> </w:t>
      </w:r>
      <w:r>
        <w:t>животных);</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перенос</w:t>
      </w:r>
      <w:r>
        <w:rPr>
          <w:spacing w:val="1"/>
        </w:rPr>
        <w:t xml:space="preserve"> </w:t>
      </w:r>
      <w:r>
        <w:t>слов</w:t>
      </w:r>
      <w:r>
        <w:rPr>
          <w:spacing w:val="60"/>
        </w:rPr>
        <w:t xml:space="preserve"> </w:t>
      </w:r>
      <w:r>
        <w:t>со</w:t>
      </w:r>
      <w:r>
        <w:rPr>
          <w:spacing w:val="1"/>
        </w:rPr>
        <w:t xml:space="preserve"> </w:t>
      </w:r>
      <w:r>
        <w:t>строки</w:t>
      </w:r>
      <w:r>
        <w:rPr>
          <w:spacing w:val="1"/>
        </w:rPr>
        <w:t xml:space="preserve"> </w:t>
      </w:r>
      <w:r>
        <w:t>на строку (без</w:t>
      </w:r>
      <w:r>
        <w:rPr>
          <w:spacing w:val="1"/>
        </w:rPr>
        <w:t xml:space="preserve"> </w:t>
      </w:r>
      <w:r>
        <w:t>учета</w:t>
      </w:r>
      <w:r>
        <w:rPr>
          <w:spacing w:val="1"/>
        </w:rPr>
        <w:t xml:space="preserve"> </w:t>
      </w:r>
      <w:r>
        <w:t>морфемного</w:t>
      </w:r>
      <w:r>
        <w:rPr>
          <w:spacing w:val="1"/>
        </w:rPr>
        <w:t xml:space="preserve"> </w:t>
      </w:r>
      <w:r>
        <w:t>членения</w:t>
      </w:r>
      <w:r>
        <w:rPr>
          <w:spacing w:val="1"/>
        </w:rPr>
        <w:t xml:space="preserve"> </w:t>
      </w:r>
      <w:r>
        <w:t>слова);</w:t>
      </w:r>
      <w:r>
        <w:rPr>
          <w:spacing w:val="1"/>
        </w:rPr>
        <w:t xml:space="preserve"> </w:t>
      </w:r>
      <w:r>
        <w:t>гласные после</w:t>
      </w:r>
      <w:r>
        <w:rPr>
          <w:spacing w:val="1"/>
        </w:rPr>
        <w:t xml:space="preserve"> </w:t>
      </w:r>
      <w:r>
        <w:t>шипящих в</w:t>
      </w:r>
      <w:r>
        <w:rPr>
          <w:spacing w:val="1"/>
        </w:rPr>
        <w:t xml:space="preserve"> </w:t>
      </w:r>
      <w:r>
        <w:t>сочетаниях</w:t>
      </w:r>
      <w:r>
        <w:rPr>
          <w:spacing w:val="1"/>
        </w:rPr>
        <w:t xml:space="preserve"> </w:t>
      </w:r>
      <w:r>
        <w:t>жи,</w:t>
      </w:r>
      <w:r>
        <w:rPr>
          <w:spacing w:val="1"/>
        </w:rPr>
        <w:t xml:space="preserve"> </w:t>
      </w:r>
      <w:r>
        <w:t>ши</w:t>
      </w:r>
      <w:r>
        <w:rPr>
          <w:spacing w:val="1"/>
        </w:rPr>
        <w:t xml:space="preserve"> </w:t>
      </w:r>
      <w:r>
        <w:t>(в</w:t>
      </w:r>
      <w:r>
        <w:rPr>
          <w:spacing w:val="1"/>
        </w:rPr>
        <w:t xml:space="preserve"> </w:t>
      </w:r>
      <w:r>
        <w:t>положении</w:t>
      </w:r>
      <w:r>
        <w:rPr>
          <w:spacing w:val="1"/>
        </w:rPr>
        <w:t xml:space="preserve"> </w:t>
      </w:r>
      <w:r>
        <w:t>под</w:t>
      </w:r>
      <w:r>
        <w:rPr>
          <w:spacing w:val="1"/>
        </w:rPr>
        <w:t xml:space="preserve"> </w:t>
      </w:r>
      <w:r>
        <w:t>ударением),</w:t>
      </w:r>
      <w:r>
        <w:rPr>
          <w:spacing w:val="1"/>
        </w:rPr>
        <w:t xml:space="preserve"> </w:t>
      </w:r>
      <w:r>
        <w:t>ча,</w:t>
      </w:r>
      <w:r>
        <w:rPr>
          <w:spacing w:val="1"/>
        </w:rPr>
        <w:t xml:space="preserve"> </w:t>
      </w:r>
      <w:r>
        <w:t>ща,</w:t>
      </w:r>
      <w:r>
        <w:rPr>
          <w:spacing w:val="1"/>
        </w:rPr>
        <w:t xml:space="preserve"> </w:t>
      </w:r>
      <w:r>
        <w:t>чу,</w:t>
      </w:r>
      <w:r>
        <w:rPr>
          <w:spacing w:val="1"/>
        </w:rPr>
        <w:t xml:space="preserve"> </w:t>
      </w:r>
      <w:r>
        <w:t>щу;</w:t>
      </w:r>
      <w:r>
        <w:rPr>
          <w:spacing w:val="1"/>
        </w:rPr>
        <w:t xml:space="preserve"> </w:t>
      </w:r>
      <w:r>
        <w:t>сочетания</w:t>
      </w:r>
      <w:r>
        <w:rPr>
          <w:spacing w:val="1"/>
        </w:rPr>
        <w:t xml:space="preserve"> </w:t>
      </w:r>
      <w:r>
        <w:t>чк,</w:t>
      </w:r>
      <w:r>
        <w:rPr>
          <w:spacing w:val="1"/>
        </w:rPr>
        <w:t xml:space="preserve"> </w:t>
      </w:r>
      <w:r>
        <w:t>чн</w:t>
      </w:r>
      <w:r>
        <w:rPr>
          <w:spacing w:val="1"/>
        </w:rPr>
        <w:t xml:space="preserve"> </w:t>
      </w:r>
      <w:r>
        <w:t>(повторение</w:t>
      </w:r>
      <w:r>
        <w:rPr>
          <w:spacing w:val="-5"/>
        </w:rPr>
        <w:t xml:space="preserve"> </w:t>
      </w:r>
      <w:r>
        <w:t>правил</w:t>
      </w:r>
      <w:r>
        <w:rPr>
          <w:spacing w:val="2"/>
        </w:rPr>
        <w:t xml:space="preserve"> </w:t>
      </w:r>
      <w:r>
        <w:t>правописания,</w:t>
      </w:r>
      <w:r>
        <w:rPr>
          <w:spacing w:val="3"/>
        </w:rPr>
        <w:t xml:space="preserve"> </w:t>
      </w:r>
      <w:r>
        <w:t>изученных</w:t>
      </w:r>
      <w:r>
        <w:rPr>
          <w:spacing w:val="-3"/>
        </w:rPr>
        <w:t xml:space="preserve"> </w:t>
      </w:r>
      <w:r>
        <w:t>в</w:t>
      </w:r>
      <w:r>
        <w:rPr>
          <w:spacing w:val="2"/>
        </w:rPr>
        <w:t xml:space="preserve"> </w:t>
      </w:r>
      <w:r>
        <w:t>1</w:t>
      </w:r>
      <w:r>
        <w:rPr>
          <w:spacing w:val="2"/>
        </w:rPr>
        <w:t xml:space="preserve"> </w:t>
      </w:r>
      <w:r>
        <w:t>классе).</w:t>
      </w:r>
    </w:p>
    <w:p w:rsidR="00FA2F1A" w:rsidRDefault="005E261C">
      <w:pPr>
        <w:pStyle w:val="a3"/>
        <w:ind w:right="84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Понятие</w:t>
      </w:r>
      <w:r>
        <w:rPr>
          <w:spacing w:val="1"/>
        </w:rPr>
        <w:t xml:space="preserve"> </w:t>
      </w:r>
      <w:r>
        <w:t>орфограммы.</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 задачи в зависимости от места орфограммы в</w:t>
      </w:r>
      <w:r>
        <w:rPr>
          <w:spacing w:val="1"/>
        </w:rPr>
        <w:t xml:space="preserve"> </w:t>
      </w:r>
      <w:r>
        <w:t>слове. Использование</w:t>
      </w:r>
      <w:r>
        <w:rPr>
          <w:spacing w:val="1"/>
        </w:rPr>
        <w:t xml:space="preserve"> </w:t>
      </w:r>
      <w:r>
        <w:t>орфографического</w:t>
      </w:r>
      <w:r>
        <w:rPr>
          <w:spacing w:val="1"/>
        </w:rPr>
        <w:t xml:space="preserve"> </w:t>
      </w:r>
      <w:r>
        <w:t>словаря</w:t>
      </w:r>
      <w:r>
        <w:rPr>
          <w:spacing w:val="1"/>
        </w:rPr>
        <w:t xml:space="preserve"> </w:t>
      </w:r>
      <w:r>
        <w:t>учебника</w:t>
      </w:r>
      <w:r>
        <w:rPr>
          <w:spacing w:val="1"/>
        </w:rPr>
        <w:t xml:space="preserve"> </w:t>
      </w:r>
      <w:r>
        <w:t>для</w:t>
      </w:r>
      <w:r>
        <w:rPr>
          <w:spacing w:val="1"/>
        </w:rPr>
        <w:t xml:space="preserve"> </w:t>
      </w:r>
      <w:r>
        <w:t>определения</w:t>
      </w:r>
      <w:r>
        <w:rPr>
          <w:spacing w:val="1"/>
        </w:rPr>
        <w:t xml:space="preserve"> </w:t>
      </w:r>
      <w:r>
        <w:t>(уточнения)</w:t>
      </w:r>
      <w:r>
        <w:rPr>
          <w:spacing w:val="1"/>
        </w:rPr>
        <w:t xml:space="preserve"> </w:t>
      </w:r>
      <w:r>
        <w:t>написания</w:t>
      </w:r>
      <w:r>
        <w:rPr>
          <w:spacing w:val="1"/>
        </w:rPr>
        <w:t xml:space="preserve"> </w:t>
      </w:r>
      <w:r>
        <w:t>слова.</w:t>
      </w:r>
      <w:r>
        <w:rPr>
          <w:spacing w:val="1"/>
        </w:rPr>
        <w:t xml:space="preserve"> </w:t>
      </w:r>
      <w:r>
        <w:t>Контроль</w:t>
      </w:r>
      <w:r>
        <w:rPr>
          <w:spacing w:val="-3"/>
        </w:rPr>
        <w:t xml:space="preserve"> </w:t>
      </w:r>
      <w:r>
        <w:t>и</w:t>
      </w:r>
      <w:r>
        <w:rPr>
          <w:spacing w:val="-3"/>
        </w:rPr>
        <w:t xml:space="preserve"> </w:t>
      </w:r>
      <w:r>
        <w:t>самоконтроль</w:t>
      </w:r>
      <w:r>
        <w:rPr>
          <w:spacing w:val="-3"/>
        </w:rPr>
        <w:t xml:space="preserve"> </w:t>
      </w:r>
      <w:r>
        <w:t>при</w:t>
      </w:r>
      <w:r>
        <w:rPr>
          <w:spacing w:val="-3"/>
        </w:rPr>
        <w:t xml:space="preserve"> </w:t>
      </w:r>
      <w:r>
        <w:t>проверке собственных</w:t>
      </w:r>
      <w:r>
        <w:rPr>
          <w:spacing w:val="-4"/>
        </w:rPr>
        <w:t xml:space="preserve"> </w:t>
      </w:r>
      <w:r>
        <w:t>и</w:t>
      </w:r>
      <w:r>
        <w:rPr>
          <w:spacing w:val="3"/>
        </w:rPr>
        <w:t xml:space="preserve"> </w:t>
      </w:r>
      <w:r>
        <w:t>предложенных</w:t>
      </w:r>
      <w:r>
        <w:rPr>
          <w:spacing w:val="-4"/>
        </w:rPr>
        <w:t xml:space="preserve"> </w:t>
      </w:r>
      <w:r>
        <w:t>текстов.</w:t>
      </w:r>
    </w:p>
    <w:p w:rsidR="00FA2F1A" w:rsidRDefault="005E261C">
      <w:pPr>
        <w:pStyle w:val="a3"/>
        <w:spacing w:before="1" w:line="275" w:lineRule="exact"/>
        <w:ind w:left="1550" w:firstLine="0"/>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FA2F1A" w:rsidRDefault="005E261C">
      <w:pPr>
        <w:pStyle w:val="a3"/>
        <w:spacing w:line="242" w:lineRule="auto"/>
        <w:ind w:left="1550" w:right="6455" w:firstLine="0"/>
        <w:jc w:val="left"/>
      </w:pPr>
      <w:r>
        <w:t>разделительный мягкий знак;</w:t>
      </w:r>
      <w:r>
        <w:rPr>
          <w:spacing w:val="-57"/>
        </w:rPr>
        <w:t xml:space="preserve"> </w:t>
      </w:r>
      <w:r>
        <w:t>сочетания</w:t>
      </w:r>
      <w:r>
        <w:rPr>
          <w:spacing w:val="1"/>
        </w:rPr>
        <w:t xml:space="preserve"> </w:t>
      </w:r>
      <w:r>
        <w:t>чт,</w:t>
      </w:r>
      <w:r>
        <w:rPr>
          <w:spacing w:val="-1"/>
        </w:rPr>
        <w:t xml:space="preserve"> </w:t>
      </w:r>
      <w:r>
        <w:t>щн,</w:t>
      </w:r>
      <w:r>
        <w:rPr>
          <w:spacing w:val="3"/>
        </w:rPr>
        <w:t xml:space="preserve"> </w:t>
      </w:r>
      <w:r>
        <w:t>нч;</w:t>
      </w:r>
    </w:p>
    <w:p w:rsidR="00FA2F1A" w:rsidRDefault="005E261C">
      <w:pPr>
        <w:pStyle w:val="a3"/>
        <w:spacing w:line="242" w:lineRule="auto"/>
        <w:ind w:left="1550" w:right="3829" w:firstLine="0"/>
        <w:jc w:val="left"/>
      </w:pPr>
      <w:r>
        <w:t>проверяемые безударные гласные в корне слова;</w:t>
      </w:r>
      <w:r>
        <w:rPr>
          <w:spacing w:val="1"/>
        </w:rPr>
        <w:t xml:space="preserve"> </w:t>
      </w:r>
      <w:r>
        <w:t>парные</w:t>
      </w:r>
      <w:r>
        <w:rPr>
          <w:spacing w:val="-3"/>
        </w:rPr>
        <w:t xml:space="preserve"> </w:t>
      </w:r>
      <w:r>
        <w:t>звонкие</w:t>
      </w:r>
      <w:r>
        <w:rPr>
          <w:spacing w:val="-2"/>
        </w:rPr>
        <w:t xml:space="preserve"> </w:t>
      </w:r>
      <w:r>
        <w:t>и</w:t>
      </w:r>
      <w:r>
        <w:rPr>
          <w:spacing w:val="-5"/>
        </w:rPr>
        <w:t xml:space="preserve"> </w:t>
      </w:r>
      <w:r>
        <w:t>глухие</w:t>
      </w:r>
      <w:r>
        <w:rPr>
          <w:spacing w:val="-2"/>
        </w:rPr>
        <w:t xml:space="preserve"> </w:t>
      </w:r>
      <w:r>
        <w:t>согласные</w:t>
      </w:r>
      <w:r>
        <w:rPr>
          <w:spacing w:val="-2"/>
        </w:rPr>
        <w:t xml:space="preserve"> </w:t>
      </w:r>
      <w:r>
        <w:t>в</w:t>
      </w:r>
      <w:r>
        <w:rPr>
          <w:spacing w:val="-4"/>
        </w:rPr>
        <w:t xml:space="preserve"> </w:t>
      </w:r>
      <w:r>
        <w:t>корне</w:t>
      </w:r>
      <w:r>
        <w:rPr>
          <w:spacing w:val="-2"/>
        </w:rPr>
        <w:t xml:space="preserve"> </w:t>
      </w:r>
      <w:r>
        <w:t>слова;</w:t>
      </w:r>
    </w:p>
    <w:p w:rsidR="00FA2F1A" w:rsidRDefault="005E261C">
      <w:pPr>
        <w:pStyle w:val="a3"/>
        <w:spacing w:line="242" w:lineRule="auto"/>
        <w:jc w:val="left"/>
      </w:pPr>
      <w:r>
        <w:t>непроверяемые</w:t>
      </w:r>
      <w:r>
        <w:rPr>
          <w:spacing w:val="36"/>
        </w:rPr>
        <w:t xml:space="preserve"> </w:t>
      </w:r>
      <w:r>
        <w:t>гласные</w:t>
      </w:r>
      <w:r>
        <w:rPr>
          <w:spacing w:val="42"/>
        </w:rPr>
        <w:t xml:space="preserve"> </w:t>
      </w:r>
      <w:r>
        <w:t>и</w:t>
      </w:r>
      <w:r>
        <w:rPr>
          <w:spacing w:val="43"/>
        </w:rPr>
        <w:t xml:space="preserve"> </w:t>
      </w:r>
      <w:r>
        <w:t>согласные</w:t>
      </w:r>
      <w:r>
        <w:rPr>
          <w:spacing w:val="42"/>
        </w:rPr>
        <w:t xml:space="preserve"> </w:t>
      </w:r>
      <w:r>
        <w:t>(перечень</w:t>
      </w:r>
      <w:r>
        <w:rPr>
          <w:spacing w:val="44"/>
        </w:rPr>
        <w:t xml:space="preserve"> </w:t>
      </w:r>
      <w:r>
        <w:t>слов</w:t>
      </w:r>
      <w:r>
        <w:rPr>
          <w:spacing w:val="44"/>
        </w:rPr>
        <w:t xml:space="preserve"> </w:t>
      </w:r>
      <w:r>
        <w:t>в</w:t>
      </w:r>
      <w:r>
        <w:rPr>
          <w:spacing w:val="40"/>
        </w:rPr>
        <w:t xml:space="preserve"> </w:t>
      </w:r>
      <w:r>
        <w:t>орфографическом</w:t>
      </w:r>
      <w:r>
        <w:rPr>
          <w:spacing w:val="43"/>
        </w:rPr>
        <w:t xml:space="preserve"> </w:t>
      </w:r>
      <w:r>
        <w:t>словаре</w:t>
      </w:r>
      <w:r>
        <w:rPr>
          <w:spacing w:val="-57"/>
        </w:rPr>
        <w:t xml:space="preserve"> </w:t>
      </w:r>
      <w:r>
        <w:t>учебника);</w:t>
      </w:r>
    </w:p>
    <w:p w:rsidR="00FA2F1A" w:rsidRDefault="005E261C">
      <w:pPr>
        <w:pStyle w:val="a3"/>
        <w:spacing w:line="242" w:lineRule="auto"/>
        <w:jc w:val="left"/>
      </w:pPr>
      <w:r>
        <w:t>прописная</w:t>
      </w:r>
      <w:r>
        <w:rPr>
          <w:spacing w:val="22"/>
        </w:rPr>
        <w:t xml:space="preserve"> </w:t>
      </w:r>
      <w:r>
        <w:t>буква</w:t>
      </w:r>
      <w:r>
        <w:rPr>
          <w:spacing w:val="22"/>
        </w:rPr>
        <w:t xml:space="preserve"> </w:t>
      </w:r>
      <w:r>
        <w:t>в</w:t>
      </w:r>
      <w:r>
        <w:rPr>
          <w:spacing w:val="23"/>
        </w:rPr>
        <w:t xml:space="preserve"> </w:t>
      </w:r>
      <w:r>
        <w:t>именах</w:t>
      </w:r>
      <w:r>
        <w:rPr>
          <w:spacing w:val="18"/>
        </w:rPr>
        <w:t xml:space="preserve"> </w:t>
      </w:r>
      <w:r>
        <w:t>собственных:</w:t>
      </w:r>
      <w:r>
        <w:rPr>
          <w:spacing w:val="23"/>
        </w:rPr>
        <w:t xml:space="preserve"> </w:t>
      </w:r>
      <w:r>
        <w:t>имена,</w:t>
      </w:r>
      <w:r>
        <w:rPr>
          <w:spacing w:val="24"/>
        </w:rPr>
        <w:t xml:space="preserve"> </w:t>
      </w:r>
      <w:r>
        <w:t>фамилии,</w:t>
      </w:r>
      <w:r>
        <w:rPr>
          <w:spacing w:val="20"/>
        </w:rPr>
        <w:t xml:space="preserve"> </w:t>
      </w:r>
      <w:r>
        <w:t>отчества</w:t>
      </w:r>
      <w:r>
        <w:rPr>
          <w:spacing w:val="16"/>
        </w:rPr>
        <w:t xml:space="preserve"> </w:t>
      </w:r>
      <w:r>
        <w:t>людей,</w:t>
      </w:r>
      <w:r>
        <w:rPr>
          <w:spacing w:val="25"/>
        </w:rPr>
        <w:t xml:space="preserve"> </w:t>
      </w:r>
      <w:r>
        <w:t>клички</w:t>
      </w:r>
      <w:r>
        <w:rPr>
          <w:spacing w:val="-57"/>
        </w:rPr>
        <w:t xml:space="preserve"> </w:t>
      </w:r>
      <w:r>
        <w:t>животных,</w:t>
      </w:r>
      <w:r>
        <w:rPr>
          <w:spacing w:val="3"/>
        </w:rPr>
        <w:t xml:space="preserve"> </w:t>
      </w:r>
      <w:r>
        <w:t>географические</w:t>
      </w:r>
      <w:r>
        <w:rPr>
          <w:spacing w:val="1"/>
        </w:rPr>
        <w:t xml:space="preserve"> </w:t>
      </w:r>
      <w:r>
        <w:t>названия;</w:t>
      </w:r>
    </w:p>
    <w:p w:rsidR="00FA2F1A" w:rsidRDefault="005E261C">
      <w:pPr>
        <w:pStyle w:val="a3"/>
        <w:spacing w:line="242" w:lineRule="auto"/>
        <w:ind w:left="1550" w:right="2878" w:firstLine="0"/>
        <w:jc w:val="left"/>
      </w:pPr>
      <w:r>
        <w:t>раздельное написание предлогов с именами существительными.</w:t>
      </w:r>
      <w:r>
        <w:rPr>
          <w:spacing w:val="-57"/>
        </w:rPr>
        <w:t xml:space="preserve"> </w:t>
      </w:r>
      <w:r>
        <w:t>Развитие</w:t>
      </w:r>
      <w:r>
        <w:rPr>
          <w:spacing w:val="-5"/>
        </w:rPr>
        <w:t xml:space="preserve"> </w:t>
      </w:r>
      <w:r>
        <w:t>речи.</w:t>
      </w:r>
    </w:p>
    <w:p w:rsidR="00FA2F1A" w:rsidRDefault="005E261C">
      <w:pPr>
        <w:pStyle w:val="a3"/>
        <w:ind w:right="848"/>
      </w:pPr>
      <w:r>
        <w:t>Выбор языковых средств в соответствии с целями и условиями устного общения</w:t>
      </w:r>
      <w:r>
        <w:rPr>
          <w:spacing w:val="1"/>
        </w:rPr>
        <w:t xml:space="preserve"> </w:t>
      </w:r>
      <w:r>
        <w:t>для эффективного решения коммуникативной задачи (для ответа на заданный вопрос, для</w:t>
      </w:r>
      <w:r>
        <w:rPr>
          <w:spacing w:val="1"/>
        </w:rPr>
        <w:t xml:space="preserve"> </w:t>
      </w:r>
      <w:r>
        <w:t>выражения собственного мнения). Умение вести разговор (начать, поддержать, закончить</w:t>
      </w:r>
      <w:r>
        <w:rPr>
          <w:spacing w:val="1"/>
        </w:rPr>
        <w:t xml:space="preserve"> </w:t>
      </w:r>
      <w:r>
        <w:t>разговор, привлечь внимание и другое). Практическое овладение диалогической формой</w:t>
      </w:r>
      <w:r>
        <w:rPr>
          <w:spacing w:val="1"/>
        </w:rPr>
        <w:t xml:space="preserve"> </w:t>
      </w:r>
      <w:r>
        <w:t>речи. Соблюдение норм речевого этикета и орфоэпических норм в ситуациях учебного и</w:t>
      </w:r>
      <w:r>
        <w:rPr>
          <w:spacing w:val="1"/>
        </w:rPr>
        <w:t xml:space="preserve"> </w:t>
      </w:r>
      <w:r>
        <w:t>бытового общения. Умение договариваться и приходить к общему решению в совместной</w:t>
      </w:r>
      <w:r>
        <w:rPr>
          <w:spacing w:val="1"/>
        </w:rPr>
        <w:t xml:space="preserve"> </w:t>
      </w:r>
      <w:r>
        <w:t>деятельности</w:t>
      </w:r>
      <w:r>
        <w:rPr>
          <w:spacing w:val="-2"/>
        </w:rPr>
        <w:t xml:space="preserve"> </w:t>
      </w:r>
      <w:r>
        <w:t>при</w:t>
      </w:r>
      <w:r>
        <w:rPr>
          <w:spacing w:val="-2"/>
        </w:rPr>
        <w:t xml:space="preserve"> </w:t>
      </w:r>
      <w:r>
        <w:t>проведении</w:t>
      </w:r>
      <w:r>
        <w:rPr>
          <w:spacing w:val="-2"/>
        </w:rPr>
        <w:t xml:space="preserve"> </w:t>
      </w:r>
      <w:r>
        <w:t>парной</w:t>
      </w:r>
      <w:r>
        <w:rPr>
          <w:spacing w:val="-3"/>
        </w:rPr>
        <w:t xml:space="preserve"> </w:t>
      </w:r>
      <w:r>
        <w:t>и</w:t>
      </w:r>
      <w:r>
        <w:rPr>
          <w:spacing w:val="-2"/>
        </w:rPr>
        <w:t xml:space="preserve"> </w:t>
      </w:r>
      <w:r>
        <w:t>групповой</w:t>
      </w:r>
      <w:r>
        <w:rPr>
          <w:spacing w:val="3"/>
        </w:rPr>
        <w:t xml:space="preserve"> </w:t>
      </w:r>
      <w:r>
        <w:t>работы.</w:t>
      </w:r>
    </w:p>
    <w:p w:rsidR="00FA2F1A" w:rsidRDefault="005E261C">
      <w:pPr>
        <w:pStyle w:val="a3"/>
        <w:spacing w:line="237" w:lineRule="auto"/>
        <w:ind w:right="845"/>
      </w:pPr>
      <w:r>
        <w:t>Составление</w:t>
      </w:r>
      <w:r>
        <w:rPr>
          <w:spacing w:val="1"/>
        </w:rPr>
        <w:t xml:space="preserve"> </w:t>
      </w:r>
      <w:r>
        <w:t>устного</w:t>
      </w:r>
      <w:r>
        <w:rPr>
          <w:spacing w:val="1"/>
        </w:rPr>
        <w:t xml:space="preserve"> </w:t>
      </w:r>
      <w:r>
        <w:t>рассказа</w:t>
      </w:r>
      <w:r>
        <w:rPr>
          <w:spacing w:val="1"/>
        </w:rPr>
        <w:t xml:space="preserve"> </w:t>
      </w:r>
      <w:r>
        <w:t>по</w:t>
      </w:r>
      <w:r>
        <w:rPr>
          <w:spacing w:val="1"/>
        </w:rPr>
        <w:t xml:space="preserve"> </w:t>
      </w:r>
      <w:r>
        <w:t>репродукции</w:t>
      </w:r>
      <w:r>
        <w:rPr>
          <w:spacing w:val="1"/>
        </w:rPr>
        <w:t xml:space="preserve"> </w:t>
      </w:r>
      <w:r>
        <w:t>картины.</w:t>
      </w:r>
      <w:r>
        <w:rPr>
          <w:spacing w:val="1"/>
        </w:rPr>
        <w:t xml:space="preserve"> </w:t>
      </w:r>
      <w:r>
        <w:t>Составление</w:t>
      </w:r>
      <w:r>
        <w:rPr>
          <w:spacing w:val="1"/>
        </w:rPr>
        <w:t xml:space="preserve"> </w:t>
      </w:r>
      <w:r>
        <w:t>устного</w:t>
      </w:r>
      <w:r>
        <w:rPr>
          <w:spacing w:val="1"/>
        </w:rPr>
        <w:t xml:space="preserve"> </w:t>
      </w:r>
      <w:r>
        <w:t>рассказа с</w:t>
      </w:r>
      <w:r>
        <w:rPr>
          <w:spacing w:val="1"/>
        </w:rPr>
        <w:t xml:space="preserve"> </w:t>
      </w:r>
      <w:r>
        <w:t>опорой</w:t>
      </w:r>
      <w:r>
        <w:rPr>
          <w:spacing w:val="-2"/>
        </w:rPr>
        <w:t xml:space="preserve"> </w:t>
      </w:r>
      <w:r>
        <w:t>на личные</w:t>
      </w:r>
      <w:r>
        <w:rPr>
          <w:spacing w:val="-4"/>
        </w:rPr>
        <w:t xml:space="preserve"> </w:t>
      </w:r>
      <w:r>
        <w:t>наблюдения</w:t>
      </w:r>
      <w:r>
        <w:rPr>
          <w:spacing w:val="2"/>
        </w:rPr>
        <w:t xml:space="preserve"> </w:t>
      </w:r>
      <w:r>
        <w:t>и</w:t>
      </w:r>
      <w:r>
        <w:rPr>
          <w:spacing w:val="3"/>
        </w:rPr>
        <w:t xml:space="preserve"> </w:t>
      </w:r>
      <w:r>
        <w:t>на</w:t>
      </w:r>
      <w:r>
        <w:rPr>
          <w:spacing w:val="-10"/>
        </w:rPr>
        <w:t xml:space="preserve"> </w:t>
      </w:r>
      <w:r>
        <w:t>вопросы.</w:t>
      </w:r>
    </w:p>
    <w:p w:rsidR="00FA2F1A" w:rsidRDefault="005E261C">
      <w:pPr>
        <w:pStyle w:val="a3"/>
        <w:ind w:right="847"/>
      </w:pPr>
      <w:r>
        <w:t>Текст.</w:t>
      </w:r>
      <w:r>
        <w:rPr>
          <w:spacing w:val="1"/>
        </w:rPr>
        <w:t xml:space="preserve"> </w:t>
      </w:r>
      <w:r>
        <w:t>Признаки</w:t>
      </w:r>
      <w:r>
        <w:rPr>
          <w:spacing w:val="1"/>
        </w:rPr>
        <w:t xml:space="preserve"> </w:t>
      </w:r>
      <w:r>
        <w:t>текста:</w:t>
      </w:r>
      <w:r>
        <w:rPr>
          <w:spacing w:val="1"/>
        </w:rPr>
        <w:t xml:space="preserve"> </w:t>
      </w:r>
      <w:r>
        <w:t>смысловое</w:t>
      </w:r>
      <w:r>
        <w:rPr>
          <w:spacing w:val="1"/>
        </w:rPr>
        <w:t xml:space="preserve"> </w:t>
      </w:r>
      <w:r>
        <w:t>единство</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последовательность предложений в тексте; выражение в тексте законченной мысли. Тема</w:t>
      </w:r>
      <w:r>
        <w:rPr>
          <w:spacing w:val="1"/>
        </w:rPr>
        <w:t xml:space="preserve"> </w:t>
      </w:r>
      <w:r>
        <w:t>текста. Основная мысль. Заглавие текста. Подбор заголовков к предложенным 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1"/>
        </w:rPr>
        <w:t xml:space="preserve"> </w:t>
      </w:r>
      <w:r>
        <w:t>(абзацев).</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2"/>
        </w:rPr>
        <w:t xml:space="preserve"> </w:t>
      </w:r>
      <w:r>
        <w:t>предложений</w:t>
      </w:r>
      <w:r>
        <w:rPr>
          <w:spacing w:val="-2"/>
        </w:rPr>
        <w:t xml:space="preserve"> </w:t>
      </w:r>
      <w:r>
        <w:t>и</w:t>
      </w:r>
      <w:r>
        <w:rPr>
          <w:spacing w:val="3"/>
        </w:rPr>
        <w:t xml:space="preserve"> </w:t>
      </w:r>
      <w:r>
        <w:t>абзацев.</w:t>
      </w:r>
    </w:p>
    <w:p w:rsidR="00FA2F1A" w:rsidRDefault="005E261C">
      <w:pPr>
        <w:pStyle w:val="a3"/>
        <w:spacing w:line="242" w:lineRule="auto"/>
        <w:ind w:right="850"/>
      </w:pPr>
      <w:r>
        <w:t>Типы текстов: описание, повествование, рассуждение, их особенности (первичное</w:t>
      </w:r>
      <w:r>
        <w:rPr>
          <w:spacing w:val="1"/>
        </w:rPr>
        <w:t xml:space="preserve"> </w:t>
      </w:r>
      <w:r>
        <w:t>ознакомление).</w:t>
      </w:r>
    </w:p>
    <w:p w:rsidR="00FA2F1A" w:rsidRDefault="005E261C">
      <w:pPr>
        <w:pStyle w:val="a3"/>
        <w:spacing w:line="271" w:lineRule="exact"/>
        <w:ind w:left="1550" w:firstLine="0"/>
      </w:pPr>
      <w:r>
        <w:t>Поздравление</w:t>
      </w:r>
      <w:r>
        <w:rPr>
          <w:spacing w:val="-5"/>
        </w:rPr>
        <w:t xml:space="preserve"> </w:t>
      </w:r>
      <w:r>
        <w:t>и</w:t>
      </w:r>
      <w:r>
        <w:rPr>
          <w:spacing w:val="-3"/>
        </w:rPr>
        <w:t xml:space="preserve"> </w:t>
      </w:r>
      <w:r>
        <w:t>поздравительная</w:t>
      </w:r>
      <w:r>
        <w:rPr>
          <w:spacing w:val="-9"/>
        </w:rPr>
        <w:t xml:space="preserve"> </w:t>
      </w:r>
      <w:r>
        <w:t>открытка.</w:t>
      </w:r>
    </w:p>
    <w:p w:rsidR="00FA2F1A" w:rsidRDefault="005E261C">
      <w:pPr>
        <w:pStyle w:val="a3"/>
        <w:ind w:right="855"/>
      </w:pPr>
      <w:r>
        <w:t>Понимание текста:</w:t>
      </w:r>
      <w:r>
        <w:rPr>
          <w:spacing w:val="1"/>
        </w:rPr>
        <w:t xml:space="preserve"> </w:t>
      </w:r>
      <w:r>
        <w:t>развитие умения формулировать</w:t>
      </w:r>
      <w:r>
        <w:rPr>
          <w:spacing w:val="1"/>
        </w:rPr>
        <w:t xml:space="preserve"> </w:t>
      </w:r>
      <w:r>
        <w:t>простые выводы</w:t>
      </w:r>
      <w:r>
        <w:rPr>
          <w:spacing w:val="1"/>
        </w:rPr>
        <w:t xml:space="preserve"> </w:t>
      </w:r>
      <w:r>
        <w:t>на основе</w:t>
      </w:r>
      <w:r>
        <w:rPr>
          <w:spacing w:val="1"/>
        </w:rPr>
        <w:t xml:space="preserve"> </w:t>
      </w:r>
      <w:r>
        <w:t>информации, содержащейся в тексте. Выразительное чтение текста вслух с соблюдением</w:t>
      </w:r>
      <w:r>
        <w:rPr>
          <w:spacing w:val="1"/>
        </w:rPr>
        <w:t xml:space="preserve"> </w:t>
      </w:r>
      <w:r>
        <w:t>правильной</w:t>
      </w:r>
      <w:r>
        <w:rPr>
          <w:spacing w:val="-3"/>
        </w:rPr>
        <w:t xml:space="preserve"> </w:t>
      </w:r>
      <w:r>
        <w:t>интонации.</w:t>
      </w:r>
    </w:p>
    <w:p w:rsidR="00FA2F1A" w:rsidRDefault="005E261C">
      <w:pPr>
        <w:pStyle w:val="a3"/>
        <w:spacing w:line="242" w:lineRule="auto"/>
        <w:ind w:right="840"/>
      </w:pPr>
      <w:r>
        <w:t>Подробное изложение повествовательного текста объемом 30 - 45 слов с опорой на</w:t>
      </w:r>
      <w:r>
        <w:rPr>
          <w:spacing w:val="1"/>
        </w:rPr>
        <w:t xml:space="preserve"> </w:t>
      </w:r>
      <w:r>
        <w:t>вопросы.</w:t>
      </w:r>
    </w:p>
    <w:p w:rsidR="00FA2F1A" w:rsidRDefault="005E261C">
      <w:pPr>
        <w:pStyle w:val="a3"/>
        <w:spacing w:line="242" w:lineRule="auto"/>
        <w:ind w:right="848"/>
      </w:pPr>
      <w:r>
        <w:t>Изучение русского языка во 2 классе способствует на пропедевтическом уровне</w:t>
      </w:r>
      <w:r>
        <w:rPr>
          <w:spacing w:val="1"/>
        </w:rPr>
        <w:t xml:space="preserve"> </w:t>
      </w:r>
      <w:r>
        <w:t>работе</w:t>
      </w:r>
      <w:r>
        <w:rPr>
          <w:spacing w:val="20"/>
        </w:rPr>
        <w:t xml:space="preserve"> </w:t>
      </w:r>
      <w:r>
        <w:t>над</w:t>
      </w:r>
      <w:r>
        <w:rPr>
          <w:spacing w:val="19"/>
        </w:rPr>
        <w:t xml:space="preserve"> </w:t>
      </w:r>
      <w:r>
        <w:t>рядом</w:t>
      </w:r>
      <w:r>
        <w:rPr>
          <w:spacing w:val="18"/>
        </w:rPr>
        <w:t xml:space="preserve"> </w:t>
      </w:r>
      <w:r>
        <w:t>метапредметных</w:t>
      </w:r>
      <w:r>
        <w:rPr>
          <w:spacing w:val="17"/>
        </w:rPr>
        <w:t xml:space="preserve"> </w:t>
      </w:r>
      <w:r>
        <w:t>результатов:</w:t>
      </w:r>
      <w:r>
        <w:rPr>
          <w:spacing w:val="21"/>
        </w:rPr>
        <w:t xml:space="preserve"> </w:t>
      </w:r>
      <w:r>
        <w:t>познавательных</w:t>
      </w:r>
      <w:r>
        <w:rPr>
          <w:spacing w:val="21"/>
        </w:rPr>
        <w:t xml:space="preserve"> </w:t>
      </w:r>
      <w:r>
        <w:t>универсальных</w:t>
      </w:r>
      <w:r>
        <w:rPr>
          <w:spacing w:val="22"/>
        </w:rPr>
        <w:t xml:space="preserve"> </w:t>
      </w:r>
      <w:r>
        <w:t>учебных</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47" w:firstLine="0"/>
      </w:pPr>
      <w:r>
        <w:lastRenderedPageBreak/>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r>
        <w:rPr>
          <w:spacing w:val="3"/>
        </w:rPr>
        <w:t xml:space="preserve"> </w:t>
      </w:r>
      <w:r>
        <w:t>совместной</w:t>
      </w:r>
      <w:r>
        <w:rPr>
          <w:spacing w:val="-7"/>
        </w:rPr>
        <w:t xml:space="preserve"> </w:t>
      </w:r>
      <w:r>
        <w:t>деятельности.</w:t>
      </w:r>
    </w:p>
    <w:p w:rsidR="00FA2F1A" w:rsidRDefault="005E261C">
      <w:pPr>
        <w:pStyle w:val="a3"/>
        <w:spacing w:line="242" w:lineRule="auto"/>
        <w:ind w:right="853"/>
      </w:pPr>
      <w:r>
        <w:t>Базовые логические действия как часть познавательных универсальных учебных</w:t>
      </w:r>
      <w:r>
        <w:rPr>
          <w:spacing w:val="1"/>
        </w:rPr>
        <w:t xml:space="preserve"> </w:t>
      </w:r>
      <w:r>
        <w:t>действий</w:t>
      </w:r>
      <w:r>
        <w:rPr>
          <w:spacing w:val="2"/>
        </w:rPr>
        <w:t xml:space="preserve"> </w:t>
      </w:r>
      <w:r>
        <w:t>способствуют</w:t>
      </w:r>
      <w:r>
        <w:rPr>
          <w:spacing w:val="2"/>
        </w:rPr>
        <w:t xml:space="preserve"> </w:t>
      </w:r>
      <w:r>
        <w:t>формированию</w:t>
      </w:r>
      <w:r>
        <w:rPr>
          <w:spacing w:val="-1"/>
        </w:rPr>
        <w:t xml:space="preserve"> </w:t>
      </w:r>
      <w:r>
        <w:t>умений:</w:t>
      </w:r>
    </w:p>
    <w:p w:rsidR="00FA2F1A" w:rsidRDefault="005E261C">
      <w:pPr>
        <w:pStyle w:val="a3"/>
        <w:ind w:right="840"/>
      </w:pPr>
      <w:r>
        <w:t>сравнивать</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и</w:t>
      </w:r>
      <w:r>
        <w:rPr>
          <w:spacing w:val="1"/>
        </w:rPr>
        <w:t xml:space="preserve"> </w:t>
      </w:r>
      <w:r>
        <w:t>синонимы;</w:t>
      </w:r>
      <w:r>
        <w:rPr>
          <w:spacing w:val="1"/>
        </w:rPr>
        <w:t xml:space="preserve"> </w:t>
      </w:r>
      <w:r>
        <w:t>однокоренные</w:t>
      </w:r>
      <w:r>
        <w:rPr>
          <w:spacing w:val="1"/>
        </w:rPr>
        <w:t xml:space="preserve"> </w:t>
      </w:r>
      <w:r>
        <w:t>(родственные) слова и слова с омонимичными корнями: называть признаки сходства и</w:t>
      </w:r>
      <w:r>
        <w:rPr>
          <w:spacing w:val="1"/>
        </w:rPr>
        <w:t xml:space="preserve"> </w:t>
      </w:r>
      <w:r>
        <w:t>различия;</w:t>
      </w:r>
    </w:p>
    <w:p w:rsidR="00FA2F1A" w:rsidRDefault="005E261C">
      <w:pPr>
        <w:pStyle w:val="a3"/>
        <w:spacing w:line="237" w:lineRule="auto"/>
        <w:ind w:right="851"/>
      </w:pPr>
      <w:r>
        <w:t>сравнивать</w:t>
      </w:r>
      <w:r>
        <w:rPr>
          <w:spacing w:val="1"/>
        </w:rPr>
        <w:t xml:space="preserve"> </w:t>
      </w:r>
      <w:r>
        <w:t>значение</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указывать</w:t>
      </w:r>
      <w:r>
        <w:rPr>
          <w:spacing w:val="1"/>
        </w:rPr>
        <w:t xml:space="preserve"> </w:t>
      </w:r>
      <w:r>
        <w:t>сходство</w:t>
      </w:r>
      <w:r>
        <w:rPr>
          <w:spacing w:val="1"/>
        </w:rPr>
        <w:t xml:space="preserve"> </w:t>
      </w:r>
      <w:r>
        <w:t>и</w:t>
      </w:r>
      <w:r>
        <w:rPr>
          <w:spacing w:val="1"/>
        </w:rPr>
        <w:t xml:space="preserve"> </w:t>
      </w:r>
      <w:r>
        <w:t>различие лексического</w:t>
      </w:r>
      <w:r>
        <w:rPr>
          <w:spacing w:val="2"/>
        </w:rPr>
        <w:t xml:space="preserve"> </w:t>
      </w:r>
      <w:r>
        <w:t>значения;</w:t>
      </w:r>
    </w:p>
    <w:p w:rsidR="00FA2F1A" w:rsidRDefault="005E261C">
      <w:pPr>
        <w:pStyle w:val="a3"/>
        <w:spacing w:line="237" w:lineRule="auto"/>
        <w:ind w:right="844"/>
      </w:pPr>
      <w:r>
        <w:t>сравнивать</w:t>
      </w:r>
      <w:r>
        <w:rPr>
          <w:spacing w:val="1"/>
        </w:rPr>
        <w:t xml:space="preserve"> </w:t>
      </w:r>
      <w:r>
        <w:t>буквенную</w:t>
      </w:r>
      <w:r>
        <w:rPr>
          <w:spacing w:val="1"/>
        </w:rPr>
        <w:t xml:space="preserve"> </w:t>
      </w:r>
      <w:r>
        <w:t>оболочку</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выявлять</w:t>
      </w:r>
      <w:r>
        <w:rPr>
          <w:spacing w:val="1"/>
        </w:rPr>
        <w:t xml:space="preserve"> </w:t>
      </w:r>
      <w:r>
        <w:t>случаи</w:t>
      </w:r>
      <w:r>
        <w:rPr>
          <w:spacing w:val="2"/>
        </w:rPr>
        <w:t xml:space="preserve"> </w:t>
      </w:r>
      <w:r>
        <w:t>чередования;</w:t>
      </w:r>
    </w:p>
    <w:p w:rsidR="00FA2F1A" w:rsidRDefault="005E261C">
      <w:pPr>
        <w:pStyle w:val="a3"/>
        <w:spacing w:before="4"/>
        <w:ind w:right="854"/>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на</w:t>
      </w:r>
      <w:r>
        <w:rPr>
          <w:spacing w:val="1"/>
        </w:rPr>
        <w:t xml:space="preserve"> </w:t>
      </w:r>
      <w:r>
        <w:t>какой</w:t>
      </w:r>
      <w:r>
        <w:rPr>
          <w:spacing w:val="1"/>
        </w:rPr>
        <w:t xml:space="preserve"> </w:t>
      </w:r>
      <w:r>
        <w:t>вопрос</w:t>
      </w:r>
      <w:r>
        <w:rPr>
          <w:spacing w:val="1"/>
        </w:rPr>
        <w:t xml:space="preserve"> </w:t>
      </w:r>
      <w:r>
        <w:t>отвечают,</w:t>
      </w:r>
      <w:r>
        <w:rPr>
          <w:spacing w:val="1"/>
        </w:rPr>
        <w:t xml:space="preserve"> </w:t>
      </w:r>
      <w:r>
        <w:t>что</w:t>
      </w:r>
      <w:r>
        <w:rPr>
          <w:spacing w:val="1"/>
        </w:rPr>
        <w:t xml:space="preserve"> </w:t>
      </w:r>
      <w:r>
        <w:t>обозначают;</w:t>
      </w:r>
    </w:p>
    <w:p w:rsidR="00FA2F1A" w:rsidRDefault="005E261C">
      <w:pPr>
        <w:pStyle w:val="a3"/>
        <w:spacing w:line="275" w:lineRule="exact"/>
        <w:ind w:left="1550" w:firstLine="0"/>
      </w:pPr>
      <w:r>
        <w:t>характеризовать</w:t>
      </w:r>
      <w:r>
        <w:rPr>
          <w:spacing w:val="-6"/>
        </w:rPr>
        <w:t xml:space="preserve"> </w:t>
      </w:r>
      <w:r>
        <w:t>звуки</w:t>
      </w:r>
      <w:r>
        <w:rPr>
          <w:spacing w:val="-1"/>
        </w:rPr>
        <w:t xml:space="preserve"> </w:t>
      </w:r>
      <w:r>
        <w:t>по</w:t>
      </w:r>
      <w:r>
        <w:rPr>
          <w:spacing w:val="-2"/>
        </w:rPr>
        <w:t xml:space="preserve"> </w:t>
      </w:r>
      <w:r>
        <w:t>заданным</w:t>
      </w:r>
      <w:r>
        <w:rPr>
          <w:spacing w:val="-5"/>
        </w:rPr>
        <w:t xml:space="preserve"> </w:t>
      </w:r>
      <w:r>
        <w:t>параметрам;</w:t>
      </w:r>
    </w:p>
    <w:p w:rsidR="00FA2F1A" w:rsidRDefault="005E261C">
      <w:pPr>
        <w:pStyle w:val="a3"/>
        <w:spacing w:line="242" w:lineRule="auto"/>
        <w:ind w:right="841"/>
      </w:pPr>
      <w:r>
        <w:t>определять</w:t>
      </w:r>
      <w:r>
        <w:rPr>
          <w:spacing w:val="1"/>
        </w:rPr>
        <w:t xml:space="preserve"> </w:t>
      </w:r>
      <w:r>
        <w:t>признак,</w:t>
      </w:r>
      <w:r>
        <w:rPr>
          <w:spacing w:val="1"/>
        </w:rPr>
        <w:t xml:space="preserve"> </w:t>
      </w:r>
      <w:r>
        <w:t>по</w:t>
      </w:r>
      <w:r>
        <w:rPr>
          <w:spacing w:val="1"/>
        </w:rPr>
        <w:t xml:space="preserve"> </w:t>
      </w:r>
      <w:r>
        <w:t>которому проведена</w:t>
      </w:r>
      <w:r>
        <w:rPr>
          <w:spacing w:val="1"/>
        </w:rPr>
        <w:t xml:space="preserve"> </w:t>
      </w:r>
      <w:r>
        <w:t>классификация</w:t>
      </w:r>
      <w:r>
        <w:rPr>
          <w:spacing w:val="1"/>
        </w:rPr>
        <w:t xml:space="preserve"> </w:t>
      </w:r>
      <w:r>
        <w:t>звуков,</w:t>
      </w:r>
      <w:r>
        <w:rPr>
          <w:spacing w:val="1"/>
        </w:rPr>
        <w:t xml:space="preserve"> </w:t>
      </w:r>
      <w:r>
        <w:t>букв,</w:t>
      </w:r>
      <w:r>
        <w:rPr>
          <w:spacing w:val="1"/>
        </w:rPr>
        <w:t xml:space="preserve"> </w:t>
      </w:r>
      <w:r>
        <w:t>слов,</w:t>
      </w:r>
      <w:r>
        <w:rPr>
          <w:spacing w:val="1"/>
        </w:rPr>
        <w:t xml:space="preserve"> </w:t>
      </w:r>
      <w:r>
        <w:t>предложений;</w:t>
      </w:r>
    </w:p>
    <w:p w:rsidR="00FA2F1A" w:rsidRDefault="005E261C">
      <w:pPr>
        <w:pStyle w:val="a3"/>
        <w:spacing w:line="242" w:lineRule="auto"/>
        <w:ind w:left="1550" w:right="851" w:firstLine="0"/>
      </w:pPr>
      <w:r>
        <w:t>находить закономерности в процессе наблюдения за языковыми единицами;</w:t>
      </w:r>
      <w:r>
        <w:rPr>
          <w:spacing w:val="1"/>
        </w:rPr>
        <w:t xml:space="preserve"> </w:t>
      </w:r>
      <w:r>
        <w:t>ориентироваться</w:t>
      </w:r>
      <w:r>
        <w:rPr>
          <w:spacing w:val="7"/>
        </w:rPr>
        <w:t xml:space="preserve"> </w:t>
      </w:r>
      <w:r>
        <w:t>в</w:t>
      </w:r>
      <w:r>
        <w:rPr>
          <w:spacing w:val="13"/>
        </w:rPr>
        <w:t xml:space="preserve"> </w:t>
      </w:r>
      <w:r>
        <w:t>изученных</w:t>
      </w:r>
      <w:r>
        <w:rPr>
          <w:spacing w:val="7"/>
        </w:rPr>
        <w:t xml:space="preserve"> </w:t>
      </w:r>
      <w:r>
        <w:t>понятиях</w:t>
      </w:r>
      <w:r>
        <w:rPr>
          <w:spacing w:val="7"/>
        </w:rPr>
        <w:t xml:space="preserve"> </w:t>
      </w:r>
      <w:r>
        <w:t>(корень,</w:t>
      </w:r>
      <w:r>
        <w:rPr>
          <w:spacing w:val="9"/>
        </w:rPr>
        <w:t xml:space="preserve"> </w:t>
      </w:r>
      <w:r>
        <w:t>окончание,</w:t>
      </w:r>
      <w:r>
        <w:rPr>
          <w:spacing w:val="9"/>
        </w:rPr>
        <w:t xml:space="preserve"> </w:t>
      </w:r>
      <w:r>
        <w:t>текст);</w:t>
      </w:r>
      <w:r>
        <w:rPr>
          <w:spacing w:val="7"/>
        </w:rPr>
        <w:t xml:space="preserve"> </w:t>
      </w:r>
      <w:r>
        <w:t>соотносить</w:t>
      </w:r>
    </w:p>
    <w:p w:rsidR="00FA2F1A" w:rsidRDefault="005E261C">
      <w:pPr>
        <w:pStyle w:val="a3"/>
        <w:spacing w:line="271" w:lineRule="exact"/>
        <w:ind w:firstLine="0"/>
      </w:pPr>
      <w:r>
        <w:t>понятие</w:t>
      </w:r>
      <w:r>
        <w:rPr>
          <w:spacing w:val="-3"/>
        </w:rPr>
        <w:t xml:space="preserve"> </w:t>
      </w:r>
      <w:r>
        <w:t>с</w:t>
      </w:r>
      <w:r>
        <w:rPr>
          <w:spacing w:val="-7"/>
        </w:rPr>
        <w:t xml:space="preserve"> </w:t>
      </w:r>
      <w:r>
        <w:t>его</w:t>
      </w:r>
      <w:r>
        <w:rPr>
          <w:spacing w:val="2"/>
        </w:rPr>
        <w:t xml:space="preserve"> </w:t>
      </w:r>
      <w:r>
        <w:t>краткой</w:t>
      </w:r>
      <w:r>
        <w:rPr>
          <w:spacing w:val="-1"/>
        </w:rPr>
        <w:t xml:space="preserve"> </w:t>
      </w:r>
      <w:r>
        <w:t>характеристикой.</w:t>
      </w:r>
    </w:p>
    <w:p w:rsidR="00FA2F1A" w:rsidRDefault="005E261C">
      <w:pPr>
        <w:pStyle w:val="a3"/>
        <w:spacing w:line="237" w:lineRule="auto"/>
        <w:ind w:right="853"/>
        <w:jc w:val="left"/>
      </w:pPr>
      <w:r>
        <w:t>Базовые</w:t>
      </w:r>
      <w:r>
        <w:rPr>
          <w:spacing w:val="15"/>
        </w:rPr>
        <w:t xml:space="preserve"> </w:t>
      </w:r>
      <w:r>
        <w:t>исследовательские</w:t>
      </w:r>
      <w:r>
        <w:rPr>
          <w:spacing w:val="19"/>
        </w:rPr>
        <w:t xml:space="preserve"> </w:t>
      </w:r>
      <w:r>
        <w:t>действия</w:t>
      </w:r>
      <w:r>
        <w:rPr>
          <w:spacing w:val="15"/>
        </w:rPr>
        <w:t xml:space="preserve"> </w:t>
      </w:r>
      <w:r>
        <w:t>как</w:t>
      </w:r>
      <w:r>
        <w:rPr>
          <w:spacing w:val="19"/>
        </w:rPr>
        <w:t xml:space="preserve"> </w:t>
      </w:r>
      <w:r>
        <w:t>часть</w:t>
      </w:r>
      <w:r>
        <w:rPr>
          <w:spacing w:val="22"/>
        </w:rPr>
        <w:t xml:space="preserve"> </w:t>
      </w:r>
      <w:r>
        <w:t>познавательных</w:t>
      </w:r>
      <w:r>
        <w:rPr>
          <w:spacing w:val="15"/>
        </w:rPr>
        <w:t xml:space="preserve"> </w:t>
      </w:r>
      <w:r>
        <w:t>универсальных</w:t>
      </w:r>
      <w:r>
        <w:rPr>
          <w:spacing w:val="-57"/>
        </w:rPr>
        <w:t xml:space="preserve"> </w:t>
      </w:r>
      <w:r>
        <w:t>учебных</w:t>
      </w:r>
      <w:r>
        <w:rPr>
          <w:spacing w:val="-4"/>
        </w:rPr>
        <w:t xml:space="preserve"> </w:t>
      </w:r>
      <w:r>
        <w:t>действий</w:t>
      </w:r>
      <w:r>
        <w:rPr>
          <w:spacing w:val="2"/>
        </w:rPr>
        <w:t xml:space="preserve"> </w:t>
      </w:r>
      <w:r>
        <w:t>способствуют</w:t>
      </w:r>
      <w:r>
        <w:rPr>
          <w:spacing w:val="2"/>
        </w:rPr>
        <w:t xml:space="preserve"> </w:t>
      </w:r>
      <w:r>
        <w:t>формированию</w:t>
      </w:r>
      <w:r>
        <w:rPr>
          <w:spacing w:val="4"/>
        </w:rPr>
        <w:t xml:space="preserve"> </w:t>
      </w:r>
      <w:r>
        <w:t>умений:</w:t>
      </w:r>
    </w:p>
    <w:p w:rsidR="00FA2F1A" w:rsidRDefault="005E261C">
      <w:pPr>
        <w:pStyle w:val="a3"/>
        <w:spacing w:before="4" w:line="237" w:lineRule="auto"/>
        <w:jc w:val="left"/>
      </w:pPr>
      <w:r>
        <w:t>проводить по</w:t>
      </w:r>
      <w:r>
        <w:rPr>
          <w:spacing w:val="1"/>
        </w:rPr>
        <w:t xml:space="preserve"> </w:t>
      </w:r>
      <w:r>
        <w:t>предложенному плану наблюдение за языковыми</w:t>
      </w:r>
      <w:r>
        <w:rPr>
          <w:spacing w:val="1"/>
        </w:rPr>
        <w:t xml:space="preserve"> </w:t>
      </w:r>
      <w:r>
        <w:t>единицами (слово,</w:t>
      </w:r>
      <w:r>
        <w:rPr>
          <w:spacing w:val="-57"/>
        </w:rPr>
        <w:t xml:space="preserve"> </w:t>
      </w:r>
      <w:r>
        <w:t>предложение,</w:t>
      </w:r>
      <w:r>
        <w:rPr>
          <w:spacing w:val="3"/>
        </w:rPr>
        <w:t xml:space="preserve"> </w:t>
      </w:r>
      <w:r>
        <w:t>текст);</w:t>
      </w:r>
    </w:p>
    <w:p w:rsidR="00FA2F1A" w:rsidRDefault="005E261C">
      <w:pPr>
        <w:pStyle w:val="a3"/>
        <w:spacing w:before="5" w:line="237" w:lineRule="auto"/>
        <w:ind w:right="853"/>
        <w:jc w:val="left"/>
      </w:pPr>
      <w:r>
        <w:t>формулировать выводы и предлагать</w:t>
      </w:r>
      <w:r>
        <w:rPr>
          <w:spacing w:val="1"/>
        </w:rPr>
        <w:t xml:space="preserve"> </w:t>
      </w:r>
      <w:r>
        <w:t>доказательства</w:t>
      </w:r>
      <w:r>
        <w:rPr>
          <w:spacing w:val="1"/>
        </w:rPr>
        <w:t xml:space="preserve"> </w:t>
      </w:r>
      <w:r>
        <w:t>того, что</w:t>
      </w:r>
      <w:r>
        <w:rPr>
          <w:spacing w:val="1"/>
        </w:rPr>
        <w:t xml:space="preserve"> </w:t>
      </w:r>
      <w:r>
        <w:t>слова</w:t>
      </w:r>
      <w:r>
        <w:rPr>
          <w:spacing w:val="1"/>
        </w:rPr>
        <w:t xml:space="preserve"> </w:t>
      </w:r>
      <w:r>
        <w:t>являются (не</w:t>
      </w:r>
      <w:r>
        <w:rPr>
          <w:spacing w:val="-57"/>
        </w:rPr>
        <w:t xml:space="preserve"> </w:t>
      </w:r>
      <w:r>
        <w:t>являются)</w:t>
      </w:r>
      <w:r>
        <w:rPr>
          <w:spacing w:val="-3"/>
        </w:rPr>
        <w:t xml:space="preserve"> </w:t>
      </w:r>
      <w:r>
        <w:t>однокоренными</w:t>
      </w:r>
      <w:r>
        <w:rPr>
          <w:spacing w:val="-2"/>
        </w:rPr>
        <w:t xml:space="preserve"> </w:t>
      </w:r>
      <w:r>
        <w:t>(родственными).</w:t>
      </w:r>
    </w:p>
    <w:p w:rsidR="00FA2F1A" w:rsidRDefault="005E261C">
      <w:pPr>
        <w:pStyle w:val="a3"/>
        <w:tabs>
          <w:tab w:val="left" w:pos="2509"/>
          <w:tab w:val="left" w:pos="5699"/>
          <w:tab w:val="left" w:pos="7550"/>
          <w:tab w:val="left" w:pos="9314"/>
        </w:tabs>
        <w:spacing w:before="6" w:line="237" w:lineRule="auto"/>
        <w:ind w:right="854" w:firstLine="773"/>
        <w:jc w:val="left"/>
      </w:pPr>
      <w:r>
        <w:t>Работа</w:t>
      </w:r>
      <w:r>
        <w:tab/>
        <w:t xml:space="preserve">с  </w:t>
      </w:r>
      <w:r>
        <w:rPr>
          <w:spacing w:val="12"/>
        </w:rPr>
        <w:t xml:space="preserve"> </w:t>
      </w:r>
      <w:r>
        <w:t xml:space="preserve">информацией  </w:t>
      </w:r>
      <w:r>
        <w:rPr>
          <w:spacing w:val="14"/>
        </w:rPr>
        <w:t xml:space="preserve"> </w:t>
      </w:r>
      <w:r>
        <w:t xml:space="preserve">как  </w:t>
      </w:r>
      <w:r>
        <w:rPr>
          <w:spacing w:val="16"/>
        </w:rPr>
        <w:t xml:space="preserve"> </w:t>
      </w:r>
      <w:r>
        <w:t>часть</w:t>
      </w:r>
      <w:r>
        <w:tab/>
        <w:t>познавательных</w:t>
      </w:r>
      <w:r>
        <w:tab/>
        <w:t>универсальных</w:t>
      </w:r>
      <w:r>
        <w:tab/>
      </w:r>
      <w:r>
        <w:rPr>
          <w:spacing w:val="-1"/>
        </w:rPr>
        <w:t>учебных</w:t>
      </w:r>
      <w:r>
        <w:rPr>
          <w:spacing w:val="-57"/>
        </w:rPr>
        <w:t xml:space="preserve"> </w:t>
      </w:r>
      <w:r>
        <w:t>действий</w:t>
      </w:r>
      <w:r>
        <w:rPr>
          <w:spacing w:val="2"/>
        </w:rPr>
        <w:t xml:space="preserve"> </w:t>
      </w:r>
      <w:r>
        <w:t>способствует</w:t>
      </w:r>
      <w:r>
        <w:rPr>
          <w:spacing w:val="2"/>
        </w:rPr>
        <w:t xml:space="preserve"> </w:t>
      </w:r>
      <w:r>
        <w:t>формированию</w:t>
      </w:r>
      <w:r>
        <w:rPr>
          <w:spacing w:val="-1"/>
        </w:rPr>
        <w:t xml:space="preserve"> </w:t>
      </w:r>
      <w:r>
        <w:t>умений:</w:t>
      </w:r>
    </w:p>
    <w:p w:rsidR="00FA2F1A" w:rsidRDefault="005E261C">
      <w:pPr>
        <w:pStyle w:val="a3"/>
        <w:spacing w:before="6" w:line="237" w:lineRule="auto"/>
        <w:ind w:right="853"/>
        <w:jc w:val="left"/>
      </w:pPr>
      <w:r>
        <w:t>выбирать</w:t>
      </w:r>
      <w:r>
        <w:rPr>
          <w:spacing w:val="6"/>
        </w:rPr>
        <w:t xml:space="preserve"> </w:t>
      </w:r>
      <w:r>
        <w:t>источник</w:t>
      </w:r>
      <w:r>
        <w:rPr>
          <w:spacing w:val="3"/>
        </w:rPr>
        <w:t xml:space="preserve"> </w:t>
      </w:r>
      <w:r>
        <w:t>получения</w:t>
      </w:r>
      <w:r>
        <w:rPr>
          <w:spacing w:val="9"/>
        </w:rPr>
        <w:t xml:space="preserve"> </w:t>
      </w:r>
      <w:r>
        <w:t>информации:</w:t>
      </w:r>
      <w:r>
        <w:rPr>
          <w:spacing w:val="10"/>
        </w:rPr>
        <w:t xml:space="preserve"> </w:t>
      </w:r>
      <w:r>
        <w:t>нужный</w:t>
      </w:r>
      <w:r>
        <w:rPr>
          <w:spacing w:val="10"/>
        </w:rPr>
        <w:t xml:space="preserve"> </w:t>
      </w:r>
      <w:r>
        <w:t>словарь</w:t>
      </w:r>
      <w:r>
        <w:rPr>
          <w:spacing w:val="10"/>
        </w:rPr>
        <w:t xml:space="preserve"> </w:t>
      </w:r>
      <w:r>
        <w:t>учебника</w:t>
      </w:r>
      <w:r>
        <w:rPr>
          <w:spacing w:val="8"/>
        </w:rPr>
        <w:t xml:space="preserve"> </w:t>
      </w:r>
      <w:r>
        <w:t>для</w:t>
      </w:r>
      <w:r>
        <w:rPr>
          <w:spacing w:val="-57"/>
        </w:rPr>
        <w:t xml:space="preserve"> </w:t>
      </w:r>
      <w:r>
        <w:t>получения</w:t>
      </w:r>
      <w:r>
        <w:rPr>
          <w:spacing w:val="1"/>
        </w:rPr>
        <w:t xml:space="preserve"> </w:t>
      </w:r>
      <w:r>
        <w:t>информации;</w:t>
      </w:r>
    </w:p>
    <w:p w:rsidR="00FA2F1A" w:rsidRDefault="005E261C">
      <w:pPr>
        <w:pStyle w:val="a3"/>
        <w:spacing w:before="3" w:line="275" w:lineRule="exact"/>
        <w:ind w:left="1550" w:firstLine="0"/>
        <w:jc w:val="left"/>
      </w:pPr>
      <w:r>
        <w:t>устанавливать</w:t>
      </w:r>
      <w:r>
        <w:rPr>
          <w:spacing w:val="-1"/>
        </w:rPr>
        <w:t xml:space="preserve"> </w:t>
      </w:r>
      <w:r>
        <w:t>с</w:t>
      </w:r>
      <w:r>
        <w:rPr>
          <w:spacing w:val="-1"/>
        </w:rPr>
        <w:t xml:space="preserve"> </w:t>
      </w:r>
      <w:r>
        <w:t>помощью</w:t>
      </w:r>
      <w:r>
        <w:rPr>
          <w:spacing w:val="-3"/>
        </w:rPr>
        <w:t xml:space="preserve"> </w:t>
      </w:r>
      <w:r>
        <w:t>словаря</w:t>
      </w:r>
      <w:r>
        <w:rPr>
          <w:spacing w:val="-2"/>
        </w:rPr>
        <w:t xml:space="preserve"> </w:t>
      </w:r>
      <w:r>
        <w:t>значения</w:t>
      </w:r>
      <w:r>
        <w:rPr>
          <w:spacing w:val="-6"/>
        </w:rPr>
        <w:t xml:space="preserve"> </w:t>
      </w:r>
      <w:r>
        <w:t>многозначных</w:t>
      </w:r>
      <w:r>
        <w:rPr>
          <w:spacing w:val="-6"/>
        </w:rPr>
        <w:t xml:space="preserve"> </w:t>
      </w:r>
      <w:r>
        <w:t>слов;</w:t>
      </w:r>
    </w:p>
    <w:p w:rsidR="00FA2F1A" w:rsidRDefault="005E261C">
      <w:pPr>
        <w:pStyle w:val="a3"/>
        <w:spacing w:line="242" w:lineRule="auto"/>
        <w:jc w:val="left"/>
      </w:pPr>
      <w:r>
        <w:t>согласно</w:t>
      </w:r>
      <w:r>
        <w:rPr>
          <w:spacing w:val="17"/>
        </w:rPr>
        <w:t xml:space="preserve"> </w:t>
      </w:r>
      <w:r>
        <w:t>заданному</w:t>
      </w:r>
      <w:r>
        <w:rPr>
          <w:spacing w:val="7"/>
        </w:rPr>
        <w:t xml:space="preserve"> </w:t>
      </w:r>
      <w:r>
        <w:t>алгоритму</w:t>
      </w:r>
      <w:r>
        <w:rPr>
          <w:spacing w:val="8"/>
        </w:rPr>
        <w:t xml:space="preserve"> </w:t>
      </w:r>
      <w:r>
        <w:t>находить</w:t>
      </w:r>
      <w:r>
        <w:rPr>
          <w:spacing w:val="14"/>
        </w:rPr>
        <w:t xml:space="preserve"> </w:t>
      </w:r>
      <w:r>
        <w:t>в</w:t>
      </w:r>
      <w:r>
        <w:rPr>
          <w:spacing w:val="19"/>
        </w:rPr>
        <w:t xml:space="preserve"> </w:t>
      </w:r>
      <w:r>
        <w:t>предложенном</w:t>
      </w:r>
      <w:r>
        <w:rPr>
          <w:spacing w:val="14"/>
        </w:rPr>
        <w:t xml:space="preserve"> </w:t>
      </w:r>
      <w:r>
        <w:t>источнике</w:t>
      </w:r>
      <w:r>
        <w:rPr>
          <w:spacing w:val="16"/>
        </w:rPr>
        <w:t xml:space="preserve"> </w:t>
      </w:r>
      <w:r>
        <w:t>информацию,</w:t>
      </w:r>
      <w:r>
        <w:rPr>
          <w:spacing w:val="-57"/>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FA2F1A" w:rsidRDefault="005E261C">
      <w:pPr>
        <w:pStyle w:val="a3"/>
        <w:spacing w:line="242" w:lineRule="auto"/>
        <w:ind w:right="853"/>
        <w:jc w:val="left"/>
      </w:pPr>
      <w:r>
        <w:t>анализировать</w:t>
      </w:r>
      <w:r>
        <w:rPr>
          <w:spacing w:val="14"/>
        </w:rPr>
        <w:t xml:space="preserve"> </w:t>
      </w:r>
      <w:r>
        <w:t>текстовую,</w:t>
      </w:r>
      <w:r>
        <w:rPr>
          <w:spacing w:val="19"/>
        </w:rPr>
        <w:t xml:space="preserve"> </w:t>
      </w:r>
      <w:r>
        <w:t>графическую</w:t>
      </w:r>
      <w:r>
        <w:rPr>
          <w:spacing w:val="16"/>
        </w:rPr>
        <w:t xml:space="preserve"> </w:t>
      </w:r>
      <w:r>
        <w:t>и</w:t>
      </w:r>
      <w:r>
        <w:rPr>
          <w:spacing w:val="18"/>
        </w:rPr>
        <w:t xml:space="preserve"> </w:t>
      </w:r>
      <w:r>
        <w:t>звуковую</w:t>
      </w:r>
      <w:r>
        <w:rPr>
          <w:spacing w:val="16"/>
        </w:rPr>
        <w:t xml:space="preserve"> </w:t>
      </w:r>
      <w:r>
        <w:t>информацию</w:t>
      </w:r>
      <w:r>
        <w:rPr>
          <w:spacing w:val="10"/>
        </w:rPr>
        <w:t xml:space="preserve"> </w:t>
      </w:r>
      <w:r>
        <w:t>в</w:t>
      </w:r>
      <w:r>
        <w:rPr>
          <w:spacing w:val="19"/>
        </w:rPr>
        <w:t xml:space="preserve"> </w:t>
      </w:r>
      <w:r>
        <w:t>соответствии</w:t>
      </w:r>
      <w:r>
        <w:rPr>
          <w:spacing w:val="14"/>
        </w:rPr>
        <w:t xml:space="preserve"> </w:t>
      </w:r>
      <w:r>
        <w:t>с</w:t>
      </w:r>
      <w:r>
        <w:rPr>
          <w:spacing w:val="-57"/>
        </w:rPr>
        <w:t xml:space="preserve"> </w:t>
      </w:r>
      <w:r>
        <w:t>учебной</w:t>
      </w:r>
      <w:r>
        <w:rPr>
          <w:spacing w:val="2"/>
        </w:rPr>
        <w:t xml:space="preserve"> </w:t>
      </w:r>
      <w:r>
        <w:t>задачей;</w:t>
      </w:r>
      <w:r>
        <w:rPr>
          <w:spacing w:val="-4"/>
        </w:rPr>
        <w:t xml:space="preserve"> </w:t>
      </w:r>
      <w:r>
        <w:t>"читать"</w:t>
      </w:r>
      <w:r>
        <w:rPr>
          <w:spacing w:val="-1"/>
        </w:rPr>
        <w:t xml:space="preserve"> </w:t>
      </w:r>
      <w:r>
        <w:t>информацию,</w:t>
      </w:r>
      <w:r>
        <w:rPr>
          <w:spacing w:val="-2"/>
        </w:rPr>
        <w:t xml:space="preserve"> </w:t>
      </w:r>
      <w:r>
        <w:t>представленную</w:t>
      </w:r>
      <w:r>
        <w:rPr>
          <w:spacing w:val="-1"/>
        </w:rPr>
        <w:t xml:space="preserve"> </w:t>
      </w:r>
      <w:r>
        <w:t>в</w:t>
      </w:r>
      <w:r>
        <w:rPr>
          <w:spacing w:val="2"/>
        </w:rPr>
        <w:t xml:space="preserve"> </w:t>
      </w:r>
      <w:r>
        <w:t>схеме,</w:t>
      </w:r>
      <w:r>
        <w:rPr>
          <w:spacing w:val="3"/>
        </w:rPr>
        <w:t xml:space="preserve"> </w:t>
      </w:r>
      <w:r>
        <w:t>таблице;</w:t>
      </w:r>
    </w:p>
    <w:p w:rsidR="00FA2F1A" w:rsidRDefault="005E261C">
      <w:pPr>
        <w:pStyle w:val="a3"/>
        <w:spacing w:line="242" w:lineRule="auto"/>
        <w:jc w:val="left"/>
      </w:pPr>
      <w:r>
        <w:t>с</w:t>
      </w:r>
      <w:r>
        <w:rPr>
          <w:spacing w:val="15"/>
        </w:rPr>
        <w:t xml:space="preserve"> </w:t>
      </w:r>
      <w:r>
        <w:t>помощью</w:t>
      </w:r>
      <w:r>
        <w:rPr>
          <w:spacing w:val="14"/>
        </w:rPr>
        <w:t xml:space="preserve"> </w:t>
      </w:r>
      <w:r>
        <w:t>учителя</w:t>
      </w:r>
      <w:r>
        <w:rPr>
          <w:spacing w:val="15"/>
        </w:rPr>
        <w:t xml:space="preserve"> </w:t>
      </w:r>
      <w:r>
        <w:t>на</w:t>
      </w:r>
      <w:r>
        <w:rPr>
          <w:spacing w:val="19"/>
        </w:rPr>
        <w:t xml:space="preserve"> </w:t>
      </w:r>
      <w:r>
        <w:t>уроках</w:t>
      </w:r>
      <w:r>
        <w:rPr>
          <w:spacing w:val="11"/>
        </w:rPr>
        <w:t xml:space="preserve"> </w:t>
      </w:r>
      <w:r>
        <w:t>русского</w:t>
      </w:r>
      <w:r>
        <w:rPr>
          <w:spacing w:val="20"/>
        </w:rPr>
        <w:t xml:space="preserve"> </w:t>
      </w:r>
      <w:r>
        <w:t>языка</w:t>
      </w:r>
      <w:r>
        <w:rPr>
          <w:spacing w:val="15"/>
        </w:rPr>
        <w:t xml:space="preserve"> </w:t>
      </w:r>
      <w:r>
        <w:t>создавать</w:t>
      </w:r>
      <w:r>
        <w:rPr>
          <w:spacing w:val="17"/>
        </w:rPr>
        <w:t xml:space="preserve"> </w:t>
      </w:r>
      <w:r>
        <w:t>схемы,</w:t>
      </w:r>
      <w:r>
        <w:rPr>
          <w:spacing w:val="18"/>
        </w:rPr>
        <w:t xml:space="preserve"> </w:t>
      </w:r>
      <w:r>
        <w:t>таблицы</w:t>
      </w:r>
      <w:r>
        <w:rPr>
          <w:spacing w:val="17"/>
        </w:rPr>
        <w:t xml:space="preserve"> </w:t>
      </w:r>
      <w:r>
        <w:t>для</w:t>
      </w:r>
      <w:r>
        <w:rPr>
          <w:spacing w:val="-57"/>
        </w:rPr>
        <w:t xml:space="preserve"> </w:t>
      </w:r>
      <w:r>
        <w:t>представления</w:t>
      </w:r>
      <w:r>
        <w:rPr>
          <w:spacing w:val="1"/>
        </w:rPr>
        <w:t xml:space="preserve"> </w:t>
      </w:r>
      <w:r>
        <w:t>информации.</w:t>
      </w:r>
    </w:p>
    <w:p w:rsidR="00FA2F1A" w:rsidRDefault="005E261C">
      <w:pPr>
        <w:pStyle w:val="a3"/>
        <w:tabs>
          <w:tab w:val="left" w:pos="2754"/>
          <w:tab w:val="left" w:pos="3344"/>
          <w:tab w:val="left" w:pos="4145"/>
          <w:tab w:val="left" w:pos="6298"/>
          <w:tab w:val="left" w:pos="8125"/>
          <w:tab w:val="left" w:pos="9247"/>
        </w:tabs>
        <w:spacing w:line="242" w:lineRule="auto"/>
        <w:ind w:right="854"/>
        <w:jc w:val="left"/>
      </w:pPr>
      <w:r>
        <w:t>Общение</w:t>
      </w:r>
      <w:r>
        <w:tab/>
        <w:t>как</w:t>
      </w:r>
      <w:r>
        <w:tab/>
        <w:t>часть</w:t>
      </w:r>
      <w:r>
        <w:tab/>
        <w:t>коммуникативных</w:t>
      </w:r>
      <w:r>
        <w:tab/>
        <w:t>универсальных</w:t>
      </w:r>
      <w:r>
        <w:tab/>
        <w:t>учебных</w:t>
      </w:r>
      <w:r>
        <w:tab/>
        <w:t>действий</w:t>
      </w:r>
      <w:r>
        <w:rPr>
          <w:spacing w:val="-57"/>
        </w:rPr>
        <w:t xml:space="preserve"> </w:t>
      </w:r>
      <w:r>
        <w:t>способствует</w:t>
      </w:r>
      <w:r>
        <w:rPr>
          <w:spacing w:val="1"/>
        </w:rPr>
        <w:t xml:space="preserve"> </w:t>
      </w:r>
      <w:r>
        <w:t>формированию умений:</w:t>
      </w:r>
    </w:p>
    <w:p w:rsidR="00FA2F1A" w:rsidRDefault="005E261C">
      <w:pPr>
        <w:pStyle w:val="a3"/>
        <w:spacing w:line="271" w:lineRule="exact"/>
        <w:ind w:left="1550" w:firstLine="0"/>
        <w:jc w:val="left"/>
      </w:pPr>
      <w:r>
        <w:t>воспринимать</w:t>
      </w:r>
      <w:r>
        <w:rPr>
          <w:spacing w:val="-4"/>
        </w:rPr>
        <w:t xml:space="preserve"> </w:t>
      </w:r>
      <w:r>
        <w:t>и</w:t>
      </w:r>
      <w:r>
        <w:rPr>
          <w:spacing w:val="-5"/>
        </w:rPr>
        <w:t xml:space="preserve"> </w:t>
      </w:r>
      <w:r>
        <w:t>формулировать</w:t>
      </w:r>
      <w:r>
        <w:rPr>
          <w:spacing w:val="-3"/>
        </w:rPr>
        <w:t xml:space="preserve"> </w:t>
      </w:r>
      <w:r>
        <w:t>суждения</w:t>
      </w:r>
      <w:r>
        <w:rPr>
          <w:spacing w:val="-4"/>
        </w:rPr>
        <w:t xml:space="preserve"> </w:t>
      </w:r>
      <w:r>
        <w:t>о языковых</w:t>
      </w:r>
      <w:r>
        <w:rPr>
          <w:spacing w:val="-9"/>
        </w:rPr>
        <w:t xml:space="preserve"> </w:t>
      </w:r>
      <w:r>
        <w:t>единицах;</w:t>
      </w:r>
    </w:p>
    <w:p w:rsidR="00FA2F1A" w:rsidRDefault="005E261C">
      <w:pPr>
        <w:pStyle w:val="a3"/>
        <w:spacing w:line="237" w:lineRule="auto"/>
        <w:ind w:right="853"/>
        <w:jc w:val="left"/>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57"/>
        </w:rPr>
        <w:t xml:space="preserve"> </w:t>
      </w:r>
      <w:r>
        <w:t>диалога;</w:t>
      </w:r>
    </w:p>
    <w:p w:rsidR="00FA2F1A" w:rsidRDefault="005E261C">
      <w:pPr>
        <w:pStyle w:val="a3"/>
        <w:spacing w:line="237" w:lineRule="auto"/>
        <w:jc w:val="left"/>
      </w:pPr>
      <w:r>
        <w:t>признавать</w:t>
      </w:r>
      <w:r>
        <w:rPr>
          <w:spacing w:val="34"/>
        </w:rPr>
        <w:t xml:space="preserve"> </w:t>
      </w:r>
      <w:r>
        <w:t>возможность</w:t>
      </w:r>
      <w:r>
        <w:rPr>
          <w:spacing w:val="39"/>
        </w:rPr>
        <w:t xml:space="preserve"> </w:t>
      </w:r>
      <w:r>
        <w:t>существования</w:t>
      </w:r>
      <w:r>
        <w:rPr>
          <w:spacing w:val="37"/>
        </w:rPr>
        <w:t xml:space="preserve"> </w:t>
      </w:r>
      <w:r>
        <w:t>разных</w:t>
      </w:r>
      <w:r>
        <w:rPr>
          <w:spacing w:val="32"/>
        </w:rPr>
        <w:t xml:space="preserve"> </w:t>
      </w:r>
      <w:r>
        <w:t>точек</w:t>
      </w:r>
      <w:r>
        <w:rPr>
          <w:spacing w:val="36"/>
        </w:rPr>
        <w:t xml:space="preserve"> </w:t>
      </w:r>
      <w:r>
        <w:t>зрения</w:t>
      </w:r>
      <w:r>
        <w:rPr>
          <w:spacing w:val="37"/>
        </w:rPr>
        <w:t xml:space="preserve"> </w:t>
      </w:r>
      <w:r>
        <w:t>в</w:t>
      </w:r>
      <w:r>
        <w:rPr>
          <w:spacing w:val="39"/>
        </w:rPr>
        <w:t xml:space="preserve"> </w:t>
      </w:r>
      <w:r>
        <w:t>процессе</w:t>
      </w:r>
      <w:r>
        <w:rPr>
          <w:spacing w:val="37"/>
        </w:rPr>
        <w:t xml:space="preserve"> </w:t>
      </w:r>
      <w:r>
        <w:t>анализа</w:t>
      </w:r>
      <w:r>
        <w:rPr>
          <w:spacing w:val="-57"/>
        </w:rPr>
        <w:t xml:space="preserve"> </w:t>
      </w:r>
      <w:r>
        <w:t>результатов</w:t>
      </w:r>
      <w:r>
        <w:rPr>
          <w:spacing w:val="-2"/>
        </w:rPr>
        <w:t xml:space="preserve"> </w:t>
      </w:r>
      <w:r>
        <w:t>наблюдения</w:t>
      </w:r>
      <w:r>
        <w:rPr>
          <w:spacing w:val="2"/>
        </w:rPr>
        <w:t xml:space="preserve"> </w:t>
      </w:r>
      <w:r>
        <w:t>за</w:t>
      </w:r>
      <w:r>
        <w:rPr>
          <w:spacing w:val="1"/>
        </w:rPr>
        <w:t xml:space="preserve"> </w:t>
      </w:r>
      <w:r>
        <w:t>языковыми</w:t>
      </w:r>
      <w:r>
        <w:rPr>
          <w:spacing w:val="-3"/>
        </w:rPr>
        <w:t xml:space="preserve"> </w:t>
      </w:r>
      <w:r>
        <w:t>единицами;</w:t>
      </w:r>
    </w:p>
    <w:p w:rsidR="00FA2F1A" w:rsidRDefault="005E261C">
      <w:pPr>
        <w:pStyle w:val="a3"/>
        <w:ind w:right="841"/>
        <w:jc w:val="left"/>
      </w:pPr>
      <w:r>
        <w:t>корректно и аргументированно высказывать свое мнение о результатах наблюдения</w:t>
      </w:r>
      <w:r>
        <w:rPr>
          <w:spacing w:val="-57"/>
        </w:rPr>
        <w:t xml:space="preserve"> </w:t>
      </w:r>
      <w:r>
        <w:t>за языковыми</w:t>
      </w:r>
      <w:r>
        <w:rPr>
          <w:spacing w:val="-2"/>
        </w:rPr>
        <w:t xml:space="preserve"> </w:t>
      </w:r>
      <w:r>
        <w:t>единицами;</w:t>
      </w:r>
    </w:p>
    <w:p w:rsidR="00FA2F1A" w:rsidRDefault="005E261C">
      <w:pPr>
        <w:pStyle w:val="a3"/>
        <w:spacing w:line="275" w:lineRule="exact"/>
        <w:ind w:left="1550" w:firstLine="0"/>
        <w:jc w:val="left"/>
      </w:pPr>
      <w:r>
        <w:t>строить</w:t>
      </w:r>
      <w:r>
        <w:rPr>
          <w:spacing w:val="-2"/>
        </w:rPr>
        <w:t xml:space="preserve"> </w:t>
      </w:r>
      <w:r>
        <w:t>устное</w:t>
      </w:r>
      <w:r>
        <w:rPr>
          <w:spacing w:val="-3"/>
        </w:rPr>
        <w:t xml:space="preserve"> </w:t>
      </w:r>
      <w:r>
        <w:t>диалогическое</w:t>
      </w:r>
      <w:r>
        <w:rPr>
          <w:spacing w:val="-7"/>
        </w:rPr>
        <w:t xml:space="preserve"> </w:t>
      </w:r>
      <w:r>
        <w:t>выказывание;</w:t>
      </w:r>
    </w:p>
    <w:p w:rsidR="00FA2F1A" w:rsidRDefault="005E261C">
      <w:pPr>
        <w:pStyle w:val="a3"/>
        <w:spacing w:line="242" w:lineRule="auto"/>
        <w:jc w:val="left"/>
      </w:pPr>
      <w:r>
        <w:t>строить</w:t>
      </w:r>
      <w:r>
        <w:rPr>
          <w:spacing w:val="46"/>
        </w:rPr>
        <w:t xml:space="preserve"> </w:t>
      </w:r>
      <w:r>
        <w:t>устное</w:t>
      </w:r>
      <w:r>
        <w:rPr>
          <w:spacing w:val="46"/>
        </w:rPr>
        <w:t xml:space="preserve"> </w:t>
      </w:r>
      <w:r>
        <w:t>монологическое</w:t>
      </w:r>
      <w:r>
        <w:rPr>
          <w:spacing w:val="40"/>
        </w:rPr>
        <w:t xml:space="preserve"> </w:t>
      </w:r>
      <w:r>
        <w:t>высказывание</w:t>
      </w:r>
      <w:r>
        <w:rPr>
          <w:spacing w:val="41"/>
        </w:rPr>
        <w:t xml:space="preserve"> </w:t>
      </w:r>
      <w:r>
        <w:t>на</w:t>
      </w:r>
      <w:r>
        <w:rPr>
          <w:spacing w:val="41"/>
        </w:rPr>
        <w:t xml:space="preserve"> </w:t>
      </w:r>
      <w:r>
        <w:t>определенную</w:t>
      </w:r>
      <w:r>
        <w:rPr>
          <w:spacing w:val="45"/>
        </w:rPr>
        <w:t xml:space="preserve"> </w:t>
      </w:r>
      <w:r>
        <w:t>тему,</w:t>
      </w:r>
      <w:r>
        <w:rPr>
          <w:spacing w:val="48"/>
        </w:rPr>
        <w:t xml:space="preserve"> </w:t>
      </w:r>
      <w:r>
        <w:t>на</w:t>
      </w:r>
      <w:r>
        <w:rPr>
          <w:spacing w:val="46"/>
        </w:rPr>
        <w:t xml:space="preserve"> </w:t>
      </w:r>
      <w:r>
        <w:t>основе</w:t>
      </w:r>
      <w:r>
        <w:rPr>
          <w:spacing w:val="-57"/>
        </w:rPr>
        <w:t xml:space="preserve"> </w:t>
      </w:r>
      <w:r>
        <w:t>наблюдения</w:t>
      </w:r>
      <w:r>
        <w:rPr>
          <w:spacing w:val="1"/>
        </w:rPr>
        <w:t xml:space="preserve"> </w:t>
      </w:r>
      <w:r>
        <w:t>с соблюдением</w:t>
      </w:r>
      <w:r>
        <w:rPr>
          <w:spacing w:val="-2"/>
        </w:rPr>
        <w:t xml:space="preserve"> </w:t>
      </w:r>
      <w:r>
        <w:t>орфоэпических</w:t>
      </w:r>
      <w:r>
        <w:rPr>
          <w:spacing w:val="1"/>
        </w:rPr>
        <w:t xml:space="preserve"> </w:t>
      </w:r>
      <w:r>
        <w:t>норм,</w:t>
      </w:r>
      <w:r>
        <w:rPr>
          <w:spacing w:val="-2"/>
        </w:rPr>
        <w:t xml:space="preserve"> </w:t>
      </w:r>
      <w:r>
        <w:t>правильной</w:t>
      </w:r>
      <w:r>
        <w:rPr>
          <w:spacing w:val="-2"/>
        </w:rPr>
        <w:t xml:space="preserve"> </w:t>
      </w:r>
      <w:r>
        <w:t>интонации;</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51"/>
      </w:pPr>
      <w:r>
        <w:lastRenderedPageBreak/>
        <w:t>устно и письменно формулировать простые выводы на основе прочитанного или</w:t>
      </w:r>
      <w:r>
        <w:rPr>
          <w:spacing w:val="1"/>
        </w:rPr>
        <w:t xml:space="preserve"> </w:t>
      </w:r>
      <w:r>
        <w:t>услышанного</w:t>
      </w:r>
      <w:r>
        <w:rPr>
          <w:spacing w:val="5"/>
        </w:rPr>
        <w:t xml:space="preserve"> </w:t>
      </w:r>
      <w:r>
        <w:t>текста.</w:t>
      </w:r>
    </w:p>
    <w:p w:rsidR="00FA2F1A" w:rsidRDefault="005E261C">
      <w:pPr>
        <w:pStyle w:val="a3"/>
        <w:spacing w:line="242" w:lineRule="auto"/>
        <w:ind w:right="855"/>
      </w:pPr>
      <w:r>
        <w:t>Самоорганизация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способствует</w:t>
      </w:r>
      <w:r>
        <w:rPr>
          <w:spacing w:val="1"/>
        </w:rPr>
        <w:t xml:space="preserve"> </w:t>
      </w:r>
      <w:r>
        <w:t>формированию умений:</w:t>
      </w:r>
    </w:p>
    <w:p w:rsidR="00FA2F1A" w:rsidRDefault="005E261C">
      <w:pPr>
        <w:pStyle w:val="a3"/>
        <w:spacing w:line="242" w:lineRule="auto"/>
        <w:ind w:left="1550" w:right="1128" w:firstLine="0"/>
      </w:pPr>
      <w:r>
        <w:t>планировать с помощью учителя действия по решению орфографической задачи;</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FA2F1A" w:rsidRDefault="005E261C">
      <w:pPr>
        <w:pStyle w:val="a3"/>
        <w:spacing w:line="242" w:lineRule="auto"/>
        <w:ind w:right="856"/>
      </w:pPr>
      <w:r>
        <w:t>Самоконтроль</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FA2F1A" w:rsidRDefault="005E261C">
      <w:pPr>
        <w:pStyle w:val="a3"/>
        <w:spacing w:line="242" w:lineRule="auto"/>
        <w:ind w:right="842"/>
      </w:pPr>
      <w:r>
        <w:t>устанавливать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при</w:t>
      </w:r>
      <w:r>
        <w:rPr>
          <w:spacing w:val="1"/>
        </w:rPr>
        <w:t xml:space="preserve"> </w:t>
      </w:r>
      <w:r>
        <w:t>выполнении</w:t>
      </w:r>
      <w:r>
        <w:rPr>
          <w:spacing w:val="1"/>
        </w:rPr>
        <w:t xml:space="preserve"> </w:t>
      </w:r>
      <w:r>
        <w:t>заданий</w:t>
      </w:r>
      <w:r>
        <w:rPr>
          <w:spacing w:val="2"/>
        </w:rPr>
        <w:t xml:space="preserve"> </w:t>
      </w:r>
      <w:r>
        <w:t>по</w:t>
      </w:r>
      <w:r>
        <w:rPr>
          <w:spacing w:val="6"/>
        </w:rPr>
        <w:t xml:space="preserve"> </w:t>
      </w:r>
      <w:r>
        <w:t>русскому</w:t>
      </w:r>
      <w:r>
        <w:rPr>
          <w:spacing w:val="-8"/>
        </w:rPr>
        <w:t xml:space="preserve"> </w:t>
      </w:r>
      <w:r>
        <w:t>языку;</w:t>
      </w:r>
    </w:p>
    <w:p w:rsidR="00FA2F1A" w:rsidRDefault="005E261C">
      <w:pPr>
        <w:pStyle w:val="a3"/>
        <w:ind w:right="848"/>
      </w:pPr>
      <w:r>
        <w:t>корректировать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свои</w:t>
      </w:r>
      <w:r>
        <w:rPr>
          <w:spacing w:val="1"/>
        </w:rPr>
        <w:t xml:space="preserve"> </w:t>
      </w:r>
      <w:r>
        <w:t>учебные</w:t>
      </w:r>
      <w:r>
        <w:rPr>
          <w:spacing w:val="1"/>
        </w:rPr>
        <w:t xml:space="preserve"> </w:t>
      </w:r>
      <w:r>
        <w:t>действия</w:t>
      </w:r>
      <w:r>
        <w:rPr>
          <w:spacing w:val="1"/>
        </w:rPr>
        <w:t xml:space="preserve"> </w:t>
      </w:r>
      <w:r>
        <w:t>для</w:t>
      </w:r>
      <w:r>
        <w:rPr>
          <w:spacing w:val="1"/>
        </w:rPr>
        <w:t xml:space="preserve"> </w:t>
      </w:r>
      <w:r>
        <w:t>преодоления</w:t>
      </w:r>
      <w:r>
        <w:rPr>
          <w:spacing w:val="1"/>
        </w:rPr>
        <w:t xml:space="preserve"> </w:t>
      </w:r>
      <w:r>
        <w:t>ошибок при выделении в слове корня и окончания, при списывании текстов и записи под</w:t>
      </w:r>
      <w:r>
        <w:rPr>
          <w:spacing w:val="1"/>
        </w:rPr>
        <w:t xml:space="preserve"> </w:t>
      </w:r>
      <w:r>
        <w:t>диктовку.</w:t>
      </w:r>
    </w:p>
    <w:p w:rsidR="00FA2F1A" w:rsidRDefault="005E261C">
      <w:pPr>
        <w:pStyle w:val="a3"/>
        <w:spacing w:line="275" w:lineRule="exact"/>
        <w:ind w:left="1550" w:firstLine="0"/>
      </w:pPr>
      <w:r>
        <w:t>Совместная</w:t>
      </w:r>
      <w:r>
        <w:rPr>
          <w:spacing w:val="-8"/>
        </w:rPr>
        <w:t xml:space="preserve"> </w:t>
      </w:r>
      <w:r>
        <w:t>деятельность</w:t>
      </w:r>
      <w:r>
        <w:rPr>
          <w:spacing w:val="-2"/>
        </w:rPr>
        <w:t xml:space="preserve"> </w:t>
      </w:r>
      <w:r>
        <w:t>способствует</w:t>
      </w:r>
      <w:r>
        <w:rPr>
          <w:spacing w:val="-3"/>
        </w:rPr>
        <w:t xml:space="preserve"> </w:t>
      </w:r>
      <w:r>
        <w:t>формированию</w:t>
      </w:r>
      <w:r>
        <w:rPr>
          <w:spacing w:val="-4"/>
        </w:rPr>
        <w:t xml:space="preserve"> </w:t>
      </w:r>
      <w:r>
        <w:t>умений:</w:t>
      </w:r>
    </w:p>
    <w:p w:rsidR="00FA2F1A" w:rsidRDefault="005E261C">
      <w:pPr>
        <w:pStyle w:val="a3"/>
        <w:ind w:right="851"/>
      </w:pPr>
      <w:r>
        <w:t>строить действия по достижению цели совместной деятельности при выполнении</w:t>
      </w:r>
      <w:r>
        <w:rPr>
          <w:spacing w:val="1"/>
        </w:rPr>
        <w:t xml:space="preserve"> </w:t>
      </w:r>
      <w:r>
        <w:t>парных</w:t>
      </w:r>
      <w:r>
        <w:rPr>
          <w:spacing w:val="1"/>
        </w:rPr>
        <w:t xml:space="preserve"> </w:t>
      </w:r>
      <w:r>
        <w:t>и</w:t>
      </w:r>
      <w:r>
        <w:rPr>
          <w:spacing w:val="1"/>
        </w:rPr>
        <w:t xml:space="preserve"> </w:t>
      </w:r>
      <w:r>
        <w:t>групповых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корректно</w:t>
      </w:r>
      <w:r>
        <w:rPr>
          <w:spacing w:val="1"/>
        </w:rPr>
        <w:t xml:space="preserve"> </w:t>
      </w:r>
      <w:r>
        <w:t>делать</w:t>
      </w:r>
      <w:r>
        <w:rPr>
          <w:spacing w:val="1"/>
        </w:rPr>
        <w:t xml:space="preserve"> </w:t>
      </w:r>
      <w:r>
        <w:t>замечания</w:t>
      </w:r>
      <w:r>
        <w:rPr>
          <w:spacing w:val="1"/>
        </w:rPr>
        <w:t xml:space="preserve"> </w:t>
      </w:r>
      <w:r>
        <w:t>и</w:t>
      </w:r>
      <w:r>
        <w:rPr>
          <w:spacing w:val="1"/>
        </w:rPr>
        <w:t xml:space="preserve"> </w:t>
      </w:r>
      <w:r>
        <w:t>высказывать</w:t>
      </w:r>
      <w:r>
        <w:rPr>
          <w:spacing w:val="1"/>
        </w:rPr>
        <w:t xml:space="preserve"> </w:t>
      </w:r>
      <w:r>
        <w:t>пожелания</w:t>
      </w:r>
      <w:r>
        <w:rPr>
          <w:spacing w:val="1"/>
        </w:rPr>
        <w:t xml:space="preserve"> </w:t>
      </w:r>
      <w:r>
        <w:t>участникам</w:t>
      </w:r>
      <w:r>
        <w:rPr>
          <w:spacing w:val="1"/>
        </w:rPr>
        <w:t xml:space="preserve"> </w:t>
      </w:r>
      <w:r>
        <w:t>совместной</w:t>
      </w:r>
      <w:r>
        <w:rPr>
          <w:spacing w:val="1"/>
        </w:rPr>
        <w:t xml:space="preserve"> </w:t>
      </w:r>
      <w:r>
        <w:t>работы,</w:t>
      </w:r>
      <w:r>
        <w:rPr>
          <w:spacing w:val="1"/>
        </w:rPr>
        <w:t xml:space="preserve"> </w:t>
      </w:r>
      <w:r>
        <w:t>спокойно</w:t>
      </w:r>
      <w:r>
        <w:rPr>
          <w:spacing w:val="1"/>
        </w:rPr>
        <w:t xml:space="preserve"> </w:t>
      </w:r>
      <w:r>
        <w:t>принимать</w:t>
      </w:r>
      <w:r>
        <w:rPr>
          <w:spacing w:val="1"/>
        </w:rPr>
        <w:t xml:space="preserve"> </w:t>
      </w:r>
      <w:r>
        <w:t>замечания</w:t>
      </w:r>
      <w:r>
        <w:rPr>
          <w:spacing w:val="1"/>
        </w:rPr>
        <w:t xml:space="preserve"> </w:t>
      </w:r>
      <w:r>
        <w:t>в</w:t>
      </w:r>
      <w:r>
        <w:rPr>
          <w:spacing w:val="1"/>
        </w:rPr>
        <w:t xml:space="preserve"> </w:t>
      </w:r>
      <w:r>
        <w:t>свой</w:t>
      </w:r>
      <w:r>
        <w:rPr>
          <w:spacing w:val="1"/>
        </w:rPr>
        <w:t xml:space="preserve"> </w:t>
      </w:r>
      <w:r>
        <w:t>адрес,</w:t>
      </w:r>
      <w:r>
        <w:rPr>
          <w:spacing w:val="1"/>
        </w:rPr>
        <w:t xml:space="preserve"> </w:t>
      </w:r>
      <w:r>
        <w:t>мирно</w:t>
      </w:r>
      <w:r>
        <w:rPr>
          <w:spacing w:val="1"/>
        </w:rPr>
        <w:t xml:space="preserve"> </w:t>
      </w:r>
      <w:r>
        <w:t>решать</w:t>
      </w:r>
      <w:r>
        <w:rPr>
          <w:spacing w:val="-57"/>
        </w:rPr>
        <w:t xml:space="preserve"> </w:t>
      </w:r>
      <w:r>
        <w:t>конфликты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4"/>
        </w:rPr>
        <w:t xml:space="preserve"> </w:t>
      </w:r>
      <w:r>
        <w:t>помощью</w:t>
      </w:r>
      <w:r>
        <w:rPr>
          <w:spacing w:val="-1"/>
        </w:rPr>
        <w:t xml:space="preserve"> </w:t>
      </w:r>
      <w:r>
        <w:t>учителя);</w:t>
      </w:r>
    </w:p>
    <w:p w:rsidR="00FA2F1A" w:rsidRDefault="005E261C">
      <w:pPr>
        <w:pStyle w:val="a3"/>
        <w:ind w:left="1550" w:right="4311" w:firstLine="0"/>
        <w:jc w:val="left"/>
      </w:pPr>
      <w:r>
        <w:t>совместно обсуждать процесс и результат работы;</w:t>
      </w:r>
      <w:r>
        <w:rPr>
          <w:spacing w:val="-57"/>
        </w:rPr>
        <w:t xml:space="preserve"> </w:t>
      </w:r>
      <w:r>
        <w:t>ответственно выполнять свою часть работы;</w:t>
      </w:r>
      <w:r>
        <w:rPr>
          <w:spacing w:val="1"/>
        </w:rPr>
        <w:t xml:space="preserve"> </w:t>
      </w:r>
      <w:r>
        <w:t>оценивать</w:t>
      </w:r>
      <w:r>
        <w:rPr>
          <w:spacing w:val="-1"/>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FA2F1A" w:rsidRDefault="005E261C">
      <w:pPr>
        <w:pStyle w:val="2"/>
        <w:spacing w:line="275" w:lineRule="exact"/>
        <w:jc w:val="left"/>
      </w:pPr>
      <w:r>
        <w:t>Содержание</w:t>
      </w:r>
      <w:r>
        <w:rPr>
          <w:spacing w:val="-2"/>
        </w:rPr>
        <w:t xml:space="preserve"> </w:t>
      </w:r>
      <w:r>
        <w:t>обучения</w:t>
      </w:r>
      <w:r>
        <w:rPr>
          <w:spacing w:val="1"/>
        </w:rPr>
        <w:t xml:space="preserve"> </w:t>
      </w:r>
      <w:r>
        <w:t>в 3</w:t>
      </w:r>
      <w:r>
        <w:rPr>
          <w:spacing w:val="-5"/>
        </w:rPr>
        <w:t xml:space="preserve"> </w:t>
      </w:r>
      <w:r>
        <w:t>классе.</w:t>
      </w:r>
    </w:p>
    <w:p w:rsidR="00FA2F1A" w:rsidRDefault="005E261C">
      <w:pPr>
        <w:pStyle w:val="a3"/>
        <w:spacing w:line="274" w:lineRule="exact"/>
        <w:ind w:left="1550" w:firstLine="0"/>
        <w:jc w:val="left"/>
      </w:pPr>
      <w:r>
        <w:t>Сведения</w:t>
      </w:r>
      <w:r>
        <w:rPr>
          <w:spacing w:val="-3"/>
        </w:rPr>
        <w:t xml:space="preserve"> </w:t>
      </w:r>
      <w:r>
        <w:t>о</w:t>
      </w:r>
      <w:r>
        <w:rPr>
          <w:spacing w:val="-2"/>
        </w:rPr>
        <w:t xml:space="preserve"> </w:t>
      </w:r>
      <w:r>
        <w:t>русском</w:t>
      </w:r>
      <w:r>
        <w:rPr>
          <w:spacing w:val="-1"/>
        </w:rPr>
        <w:t xml:space="preserve"> </w:t>
      </w:r>
      <w:r>
        <w:t>языке.</w:t>
      </w:r>
    </w:p>
    <w:p w:rsidR="00FA2F1A" w:rsidRDefault="005E261C">
      <w:pPr>
        <w:pStyle w:val="a3"/>
        <w:spacing w:line="242" w:lineRule="auto"/>
        <w:ind w:right="850"/>
      </w:pPr>
      <w:r>
        <w:t>Русский язык как государственный язык Российской Федерации. Методы познания</w:t>
      </w:r>
      <w:r>
        <w:rPr>
          <w:spacing w:val="1"/>
        </w:rPr>
        <w:t xml:space="preserve"> </w:t>
      </w:r>
      <w:r>
        <w:t>языка:</w:t>
      </w:r>
      <w:r>
        <w:rPr>
          <w:spacing w:val="1"/>
        </w:rPr>
        <w:t xml:space="preserve"> </w:t>
      </w:r>
      <w:r>
        <w:t>наблюдение,</w:t>
      </w:r>
      <w:r>
        <w:rPr>
          <w:spacing w:val="3"/>
        </w:rPr>
        <w:t xml:space="preserve"> </w:t>
      </w:r>
      <w:r>
        <w:t>анализ,</w:t>
      </w:r>
      <w:r>
        <w:rPr>
          <w:spacing w:val="3"/>
        </w:rPr>
        <w:t xml:space="preserve"> </w:t>
      </w:r>
      <w:r>
        <w:t>лингвистический</w:t>
      </w:r>
      <w:r>
        <w:rPr>
          <w:spacing w:val="3"/>
        </w:rPr>
        <w:t xml:space="preserve"> </w:t>
      </w:r>
      <w:r>
        <w:t>эксперимент.</w:t>
      </w:r>
    </w:p>
    <w:p w:rsidR="00FA2F1A" w:rsidRDefault="005E261C">
      <w:pPr>
        <w:pStyle w:val="a3"/>
        <w:spacing w:line="271" w:lineRule="exact"/>
        <w:ind w:left="1550" w:firstLine="0"/>
      </w:pPr>
      <w:r>
        <w:t>Фонетика</w:t>
      </w:r>
      <w:r>
        <w:rPr>
          <w:spacing w:val="-1"/>
        </w:rPr>
        <w:t xml:space="preserve"> </w:t>
      </w:r>
      <w:r>
        <w:t>и</w:t>
      </w:r>
      <w:r>
        <w:rPr>
          <w:spacing w:val="-3"/>
        </w:rPr>
        <w:t xml:space="preserve"> </w:t>
      </w:r>
      <w:r>
        <w:t>графика.</w:t>
      </w:r>
    </w:p>
    <w:p w:rsidR="00FA2F1A" w:rsidRDefault="005E261C">
      <w:pPr>
        <w:pStyle w:val="a3"/>
        <w:ind w:right="840"/>
      </w:pPr>
      <w:r>
        <w:t>Звуки</w:t>
      </w:r>
      <w:r>
        <w:rPr>
          <w:spacing w:val="1"/>
        </w:rPr>
        <w:t xml:space="preserve"> </w:t>
      </w:r>
      <w:r>
        <w:t>русского</w:t>
      </w:r>
      <w:r>
        <w:rPr>
          <w:spacing w:val="1"/>
        </w:rPr>
        <w:t xml:space="preserve"> </w:t>
      </w:r>
      <w:r>
        <w:t>языка:</w:t>
      </w:r>
      <w:r>
        <w:rPr>
          <w:spacing w:val="1"/>
        </w:rPr>
        <w:t xml:space="preserve"> </w:t>
      </w:r>
      <w:r>
        <w:t>гласный</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(безударный);</w:t>
      </w:r>
      <w:r>
        <w:rPr>
          <w:spacing w:val="1"/>
        </w:rPr>
        <w:t xml:space="preserve"> </w:t>
      </w:r>
      <w:r>
        <w:t>согласный твердый (мягкий), парный (непарный); согласный глухой (звонкий), парный</w:t>
      </w:r>
      <w:r>
        <w:rPr>
          <w:spacing w:val="1"/>
        </w:rPr>
        <w:t xml:space="preserve"> </w:t>
      </w:r>
      <w:r>
        <w:t>(непарный); функции разделительных мягкого и твердого знаков, условия использования</w:t>
      </w:r>
      <w:r>
        <w:rPr>
          <w:spacing w:val="1"/>
        </w:rPr>
        <w:t xml:space="preserve"> </w:t>
      </w:r>
      <w:r>
        <w:t>на</w:t>
      </w:r>
      <w:r>
        <w:rPr>
          <w:spacing w:val="-1"/>
        </w:rPr>
        <w:t xml:space="preserve"> </w:t>
      </w:r>
      <w:r>
        <w:t>письме</w:t>
      </w:r>
      <w:r>
        <w:rPr>
          <w:spacing w:val="-5"/>
        </w:rPr>
        <w:t xml:space="preserve"> </w:t>
      </w:r>
      <w:r>
        <w:t>разделительных</w:t>
      </w:r>
      <w:r>
        <w:rPr>
          <w:spacing w:val="-4"/>
        </w:rPr>
        <w:t xml:space="preserve"> </w:t>
      </w:r>
      <w:r>
        <w:t>мягкого</w:t>
      </w:r>
      <w:r>
        <w:rPr>
          <w:spacing w:val="1"/>
        </w:rPr>
        <w:t xml:space="preserve"> </w:t>
      </w:r>
      <w:r>
        <w:t>и</w:t>
      </w:r>
      <w:r>
        <w:rPr>
          <w:spacing w:val="1"/>
        </w:rPr>
        <w:t xml:space="preserve"> </w:t>
      </w:r>
      <w:r>
        <w:t>твердого</w:t>
      </w:r>
      <w:r>
        <w:rPr>
          <w:spacing w:val="1"/>
        </w:rPr>
        <w:t xml:space="preserve"> </w:t>
      </w:r>
      <w:r>
        <w:t>знаков</w:t>
      </w:r>
      <w:r>
        <w:rPr>
          <w:spacing w:val="-2"/>
        </w:rPr>
        <w:t xml:space="preserve"> </w:t>
      </w:r>
      <w:r>
        <w:t>(повторение</w:t>
      </w:r>
      <w:r>
        <w:rPr>
          <w:spacing w:val="-6"/>
        </w:rPr>
        <w:t xml:space="preserve"> </w:t>
      </w:r>
      <w:r>
        <w:t>изученного).</w:t>
      </w:r>
    </w:p>
    <w:p w:rsidR="00FA2F1A" w:rsidRDefault="005E261C">
      <w:pPr>
        <w:pStyle w:val="a3"/>
        <w:spacing w:line="237" w:lineRule="auto"/>
        <w:ind w:right="852"/>
      </w:pPr>
      <w:r>
        <w:t>Соотношение звукового и буквенного состава в словах с разделительными ь и ъ, в</w:t>
      </w:r>
      <w:r>
        <w:rPr>
          <w:spacing w:val="1"/>
        </w:rPr>
        <w:t xml:space="preserve"> </w:t>
      </w:r>
      <w:r>
        <w:t>словах</w:t>
      </w:r>
      <w:r>
        <w:rPr>
          <w:spacing w:val="-4"/>
        </w:rPr>
        <w:t xml:space="preserve"> </w:t>
      </w:r>
      <w:r>
        <w:t>с</w:t>
      </w:r>
      <w:r>
        <w:rPr>
          <w:spacing w:val="1"/>
        </w:rPr>
        <w:t xml:space="preserve"> </w:t>
      </w:r>
      <w:r>
        <w:t>непроизносимыми</w:t>
      </w:r>
      <w:r>
        <w:rPr>
          <w:spacing w:val="-2"/>
        </w:rPr>
        <w:t xml:space="preserve"> </w:t>
      </w:r>
      <w:r>
        <w:t>согласными.</w:t>
      </w:r>
    </w:p>
    <w:p w:rsidR="00FA2F1A" w:rsidRDefault="005E261C">
      <w:pPr>
        <w:pStyle w:val="a3"/>
        <w:spacing w:line="237" w:lineRule="auto"/>
        <w:ind w:left="1550" w:right="1303" w:firstLine="0"/>
      </w:pPr>
      <w:r>
        <w:t>Использование алфавита при работе со словарями, справочниками, каталогами.</w:t>
      </w:r>
      <w:r>
        <w:rPr>
          <w:spacing w:val="-57"/>
        </w:rPr>
        <w:t xml:space="preserve"> </w:t>
      </w:r>
      <w:r>
        <w:t>Орфоэпия.</w:t>
      </w:r>
    </w:p>
    <w:p w:rsidR="00FA2F1A" w:rsidRDefault="005E261C">
      <w:pPr>
        <w:pStyle w:val="a3"/>
        <w:ind w:right="847"/>
      </w:pPr>
      <w:r>
        <w:t>Нормы произношения звуков и сочетаний звуков; ударение в словах в соответствии</w:t>
      </w:r>
      <w:r>
        <w:rPr>
          <w:spacing w:val="-57"/>
        </w:rPr>
        <w:t xml:space="preserve"> </w:t>
      </w:r>
      <w:r>
        <w:t>с нормами современного русского литературного языка (на ограниченном перечне слов,</w:t>
      </w:r>
      <w:r>
        <w:rPr>
          <w:spacing w:val="1"/>
        </w:rPr>
        <w:t xml:space="preserve"> </w:t>
      </w:r>
      <w:r>
        <w:t>отрабатываемом</w:t>
      </w:r>
      <w:r>
        <w:rPr>
          <w:spacing w:val="-2"/>
        </w:rPr>
        <w:t xml:space="preserve"> </w:t>
      </w:r>
      <w:r>
        <w:t>в</w:t>
      </w:r>
      <w:r>
        <w:rPr>
          <w:spacing w:val="3"/>
        </w:rPr>
        <w:t xml:space="preserve"> </w:t>
      </w:r>
      <w:r>
        <w:t>учебнике).</w:t>
      </w:r>
    </w:p>
    <w:p w:rsidR="00FA2F1A" w:rsidRDefault="005E261C">
      <w:pPr>
        <w:pStyle w:val="a3"/>
        <w:spacing w:line="242" w:lineRule="auto"/>
        <w:ind w:left="1550" w:right="1876" w:firstLine="0"/>
      </w:pPr>
      <w:r>
        <w:t>Использование</w:t>
      </w:r>
      <w:r>
        <w:rPr>
          <w:spacing w:val="-10"/>
        </w:rPr>
        <w:t xml:space="preserve"> </w:t>
      </w:r>
      <w:r>
        <w:t>орфоэпического</w:t>
      </w:r>
      <w:r>
        <w:rPr>
          <w:spacing w:val="-1"/>
        </w:rPr>
        <w:t xml:space="preserve"> </w:t>
      </w:r>
      <w:r>
        <w:t>словаря</w:t>
      </w:r>
      <w:r>
        <w:rPr>
          <w:spacing w:val="-4"/>
        </w:rPr>
        <w:t xml:space="preserve"> </w:t>
      </w:r>
      <w:r>
        <w:t>для</w:t>
      </w:r>
      <w:r>
        <w:rPr>
          <w:spacing w:val="-5"/>
        </w:rPr>
        <w:t xml:space="preserve"> </w:t>
      </w:r>
      <w:r>
        <w:t>решения</w:t>
      </w:r>
      <w:r>
        <w:rPr>
          <w:spacing w:val="-9"/>
        </w:rPr>
        <w:t xml:space="preserve"> </w:t>
      </w:r>
      <w:r>
        <w:t>практических</w:t>
      </w:r>
      <w:r>
        <w:rPr>
          <w:spacing w:val="-9"/>
        </w:rPr>
        <w:t xml:space="preserve"> </w:t>
      </w:r>
      <w:r>
        <w:t>задач.</w:t>
      </w:r>
      <w:r>
        <w:rPr>
          <w:spacing w:val="-57"/>
        </w:rPr>
        <w:t xml:space="preserve"> </w:t>
      </w:r>
      <w:r>
        <w:t>Лексика.</w:t>
      </w:r>
    </w:p>
    <w:p w:rsidR="00FA2F1A" w:rsidRDefault="005E261C">
      <w:pPr>
        <w:pStyle w:val="a3"/>
        <w:spacing w:line="271" w:lineRule="exact"/>
        <w:ind w:left="1550" w:firstLine="0"/>
      </w:pPr>
      <w:r>
        <w:t>Повторение:</w:t>
      </w:r>
      <w:r>
        <w:rPr>
          <w:spacing w:val="-3"/>
        </w:rPr>
        <w:t xml:space="preserve"> </w:t>
      </w:r>
      <w:r>
        <w:t>лексическое</w:t>
      </w:r>
      <w:r>
        <w:rPr>
          <w:spacing w:val="-8"/>
        </w:rPr>
        <w:t xml:space="preserve"> </w:t>
      </w:r>
      <w:r>
        <w:t>значение</w:t>
      </w:r>
      <w:r>
        <w:rPr>
          <w:spacing w:val="-4"/>
        </w:rPr>
        <w:t xml:space="preserve"> </w:t>
      </w:r>
      <w:r>
        <w:t>слова.</w:t>
      </w:r>
    </w:p>
    <w:p w:rsidR="00FA2F1A" w:rsidRDefault="005E261C">
      <w:pPr>
        <w:pStyle w:val="a3"/>
        <w:spacing w:line="237" w:lineRule="auto"/>
        <w:ind w:right="852"/>
      </w:pPr>
      <w:r>
        <w:t>Прямое</w:t>
      </w:r>
      <w:r>
        <w:rPr>
          <w:spacing w:val="1"/>
        </w:rPr>
        <w:t xml:space="preserve"> </w:t>
      </w:r>
      <w:r>
        <w:t>и</w:t>
      </w:r>
      <w:r>
        <w:rPr>
          <w:spacing w:val="1"/>
        </w:rPr>
        <w:t xml:space="preserve"> </w:t>
      </w:r>
      <w:r>
        <w:t>переносное</w:t>
      </w:r>
      <w:r>
        <w:rPr>
          <w:spacing w:val="1"/>
        </w:rPr>
        <w:t xml:space="preserve"> </w:t>
      </w:r>
      <w:r>
        <w:t>значение</w:t>
      </w:r>
      <w:r>
        <w:rPr>
          <w:spacing w:val="1"/>
        </w:rPr>
        <w:t xml:space="preserve"> </w:t>
      </w:r>
      <w:r>
        <w:t>слова</w:t>
      </w:r>
      <w:r>
        <w:rPr>
          <w:spacing w:val="1"/>
        </w:rPr>
        <w:t xml:space="preserve"> </w:t>
      </w:r>
      <w:r>
        <w:t>(ознакомление).</w:t>
      </w:r>
      <w:r>
        <w:rPr>
          <w:spacing w:val="1"/>
        </w:rPr>
        <w:t xml:space="preserve"> </w:t>
      </w:r>
      <w:r>
        <w:t>Устаревшие</w:t>
      </w:r>
      <w:r>
        <w:rPr>
          <w:spacing w:val="1"/>
        </w:rPr>
        <w:t xml:space="preserve"> </w:t>
      </w:r>
      <w:r>
        <w:t>слова</w:t>
      </w:r>
      <w:r>
        <w:rPr>
          <w:spacing w:val="1"/>
        </w:rPr>
        <w:t xml:space="preserve"> </w:t>
      </w:r>
      <w:r>
        <w:t>(ознакомление).</w:t>
      </w:r>
    </w:p>
    <w:p w:rsidR="00FA2F1A" w:rsidRDefault="005E261C">
      <w:pPr>
        <w:pStyle w:val="a3"/>
        <w:spacing w:line="275" w:lineRule="exact"/>
        <w:ind w:left="1550" w:firstLine="0"/>
      </w:pPr>
      <w:r>
        <w:t>Состав</w:t>
      </w:r>
      <w:r>
        <w:rPr>
          <w:spacing w:val="-1"/>
        </w:rPr>
        <w:t xml:space="preserve"> </w:t>
      </w:r>
      <w:r>
        <w:t>слова</w:t>
      </w:r>
      <w:r>
        <w:rPr>
          <w:spacing w:val="-3"/>
        </w:rPr>
        <w:t xml:space="preserve"> </w:t>
      </w:r>
      <w:r>
        <w:t>(морфемика).</w:t>
      </w:r>
    </w:p>
    <w:p w:rsidR="00FA2F1A" w:rsidRDefault="005E261C">
      <w:pPr>
        <w:pStyle w:val="a3"/>
        <w:ind w:right="842"/>
      </w:pPr>
      <w:r>
        <w:t>Корень как обязательная часть слова; однокоренные (родственные) слова; признаки</w:t>
      </w:r>
      <w:r>
        <w:rPr>
          <w:spacing w:val="-57"/>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 слов и слов с омонимичными корнями; выделение в словах корня (простые</w:t>
      </w:r>
      <w:r>
        <w:rPr>
          <w:spacing w:val="1"/>
        </w:rPr>
        <w:t xml:space="preserve"> </w:t>
      </w:r>
      <w:r>
        <w:t>случаи);</w:t>
      </w:r>
      <w:r>
        <w:rPr>
          <w:spacing w:val="-4"/>
        </w:rPr>
        <w:t xml:space="preserve"> </w:t>
      </w:r>
      <w:r>
        <w:t>окончание как изменяемая</w:t>
      </w:r>
      <w:r>
        <w:rPr>
          <w:spacing w:val="1"/>
        </w:rPr>
        <w:t xml:space="preserve"> </w:t>
      </w:r>
      <w:r>
        <w:t>часть</w:t>
      </w:r>
      <w:r>
        <w:rPr>
          <w:spacing w:val="-2"/>
        </w:rPr>
        <w:t xml:space="preserve"> </w:t>
      </w:r>
      <w:r>
        <w:t>слова</w:t>
      </w:r>
      <w:r>
        <w:rPr>
          <w:spacing w:val="-4"/>
        </w:rPr>
        <w:t xml:space="preserve"> </w:t>
      </w:r>
      <w:r>
        <w:t>(повторение</w:t>
      </w:r>
      <w:r>
        <w:rPr>
          <w:spacing w:val="-5"/>
        </w:rPr>
        <w:t xml:space="preserve"> </w:t>
      </w:r>
      <w:r>
        <w:t>изученного).</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left="1550" w:firstLine="0"/>
      </w:pPr>
      <w:r>
        <w:lastRenderedPageBreak/>
        <w:t>Однокоренные</w:t>
      </w:r>
      <w:r>
        <w:rPr>
          <w:spacing w:val="2"/>
        </w:rPr>
        <w:t xml:space="preserve"> </w:t>
      </w:r>
      <w:r>
        <w:t>слова</w:t>
      </w:r>
      <w:r>
        <w:rPr>
          <w:spacing w:val="3"/>
        </w:rPr>
        <w:t xml:space="preserve"> </w:t>
      </w:r>
      <w:r>
        <w:t>и</w:t>
      </w:r>
      <w:r>
        <w:rPr>
          <w:spacing w:val="5"/>
        </w:rPr>
        <w:t xml:space="preserve"> </w:t>
      </w:r>
      <w:r>
        <w:t>формы</w:t>
      </w:r>
      <w:r>
        <w:rPr>
          <w:spacing w:val="1"/>
        </w:rPr>
        <w:t xml:space="preserve"> </w:t>
      </w:r>
      <w:r>
        <w:t>одного</w:t>
      </w:r>
      <w:r>
        <w:rPr>
          <w:spacing w:val="8"/>
        </w:rPr>
        <w:t xml:space="preserve"> </w:t>
      </w:r>
      <w:r>
        <w:t>и того</w:t>
      </w:r>
      <w:r>
        <w:rPr>
          <w:spacing w:val="7"/>
        </w:rPr>
        <w:t xml:space="preserve"> </w:t>
      </w:r>
      <w:r>
        <w:t>же</w:t>
      </w:r>
      <w:r>
        <w:rPr>
          <w:spacing w:val="7"/>
        </w:rPr>
        <w:t xml:space="preserve"> </w:t>
      </w:r>
      <w:r>
        <w:t>слова.</w:t>
      </w:r>
      <w:r>
        <w:rPr>
          <w:spacing w:val="6"/>
        </w:rPr>
        <w:t xml:space="preserve"> </w:t>
      </w:r>
      <w:r>
        <w:t>Корень,</w:t>
      </w:r>
      <w:r>
        <w:rPr>
          <w:spacing w:val="6"/>
        </w:rPr>
        <w:t xml:space="preserve"> </w:t>
      </w:r>
      <w:r>
        <w:t>приставка,</w:t>
      </w:r>
      <w:r>
        <w:rPr>
          <w:spacing w:val="5"/>
        </w:rPr>
        <w:t xml:space="preserve"> </w:t>
      </w:r>
      <w:r>
        <w:t>суффикс</w:t>
      </w:r>
    </w:p>
    <w:p w:rsidR="00FA2F1A" w:rsidRDefault="005E261C">
      <w:pPr>
        <w:pStyle w:val="a3"/>
        <w:spacing w:before="5" w:line="237" w:lineRule="auto"/>
        <w:ind w:right="852" w:firstLine="0"/>
      </w:pPr>
      <w:r>
        <w:t>-</w:t>
      </w:r>
      <w:r>
        <w:rPr>
          <w:spacing w:val="1"/>
        </w:rPr>
        <w:t xml:space="preserve"> </w:t>
      </w:r>
      <w:r>
        <w:t>значимые</w:t>
      </w:r>
      <w:r>
        <w:rPr>
          <w:spacing w:val="1"/>
        </w:rPr>
        <w:t xml:space="preserve"> </w:t>
      </w:r>
      <w:r>
        <w:t>части</w:t>
      </w:r>
      <w:r>
        <w:rPr>
          <w:spacing w:val="1"/>
        </w:rPr>
        <w:t xml:space="preserve"> </w:t>
      </w:r>
      <w:r>
        <w:t>слова.</w:t>
      </w:r>
      <w:r>
        <w:rPr>
          <w:spacing w:val="1"/>
        </w:rPr>
        <w:t xml:space="preserve"> </w:t>
      </w:r>
      <w:r>
        <w:t>Нулевое</w:t>
      </w:r>
      <w:r>
        <w:rPr>
          <w:spacing w:val="1"/>
        </w:rPr>
        <w:t xml:space="preserve"> </w:t>
      </w:r>
      <w:r>
        <w:t>окончание</w:t>
      </w:r>
      <w:r>
        <w:rPr>
          <w:spacing w:val="1"/>
        </w:rPr>
        <w:t xml:space="preserve"> </w:t>
      </w:r>
      <w:r>
        <w:t>(ознакомление).</w:t>
      </w:r>
      <w:r>
        <w:rPr>
          <w:spacing w:val="1"/>
        </w:rPr>
        <w:t xml:space="preserve"> </w:t>
      </w:r>
      <w:r>
        <w:t>Выделение</w:t>
      </w:r>
      <w:r>
        <w:rPr>
          <w:spacing w:val="1"/>
        </w:rPr>
        <w:t xml:space="preserve"> </w:t>
      </w:r>
      <w:r>
        <w:t>в</w:t>
      </w:r>
      <w:r>
        <w:rPr>
          <w:spacing w:val="1"/>
        </w:rPr>
        <w:t xml:space="preserve"> </w:t>
      </w:r>
      <w:r>
        <w:t>словах</w:t>
      </w:r>
      <w:r>
        <w:rPr>
          <w:spacing w:val="1"/>
        </w:rPr>
        <w:t xml:space="preserve"> </w:t>
      </w:r>
      <w:r>
        <w:t>с</w:t>
      </w:r>
      <w:r>
        <w:rPr>
          <w:spacing w:val="1"/>
        </w:rPr>
        <w:t xml:space="preserve"> </w:t>
      </w:r>
      <w:r>
        <w:t>однозначно выделяемыми</w:t>
      </w:r>
      <w:r>
        <w:rPr>
          <w:spacing w:val="-3"/>
        </w:rPr>
        <w:t xml:space="preserve"> </w:t>
      </w:r>
      <w:r>
        <w:t>морфемами</w:t>
      </w:r>
      <w:r>
        <w:rPr>
          <w:spacing w:val="-9"/>
        </w:rPr>
        <w:t xml:space="preserve"> </w:t>
      </w:r>
      <w:r>
        <w:t>окончания,</w:t>
      </w:r>
      <w:r>
        <w:rPr>
          <w:spacing w:val="3"/>
        </w:rPr>
        <w:t xml:space="preserve"> </w:t>
      </w:r>
      <w:r>
        <w:t>корня,</w:t>
      </w:r>
      <w:r>
        <w:rPr>
          <w:spacing w:val="2"/>
        </w:rPr>
        <w:t xml:space="preserve"> </w:t>
      </w:r>
      <w:r>
        <w:t>приставки,</w:t>
      </w:r>
      <w:r>
        <w:rPr>
          <w:spacing w:val="-2"/>
        </w:rPr>
        <w:t xml:space="preserve"> </w:t>
      </w:r>
      <w:r>
        <w:t>суффикса.</w:t>
      </w:r>
    </w:p>
    <w:p w:rsidR="00FA2F1A" w:rsidRDefault="005E261C">
      <w:pPr>
        <w:pStyle w:val="a3"/>
        <w:spacing w:before="6" w:line="237" w:lineRule="auto"/>
        <w:ind w:left="1550" w:right="8121" w:firstLine="0"/>
      </w:pPr>
      <w:r>
        <w:t>Морфология.</w:t>
      </w:r>
      <w:r>
        <w:rPr>
          <w:spacing w:val="-58"/>
        </w:rPr>
        <w:t xml:space="preserve"> </w:t>
      </w:r>
      <w:r>
        <w:t>Части</w:t>
      </w:r>
      <w:r>
        <w:rPr>
          <w:spacing w:val="2"/>
        </w:rPr>
        <w:t xml:space="preserve"> </w:t>
      </w:r>
      <w:r>
        <w:t>речи.</w:t>
      </w:r>
    </w:p>
    <w:p w:rsidR="00FA2F1A" w:rsidRDefault="005E261C">
      <w:pPr>
        <w:pStyle w:val="a3"/>
        <w:spacing w:before="4"/>
        <w:ind w:right="845"/>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t>мужского, женского и среднего рода. Падеж имен существительных. Определение падежа,</w:t>
      </w:r>
      <w:r>
        <w:rPr>
          <w:spacing w:val="-57"/>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имен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Имена</w:t>
      </w:r>
      <w:r>
        <w:rPr>
          <w:spacing w:val="1"/>
        </w:rPr>
        <w:t xml:space="preserve"> </w:t>
      </w:r>
      <w:r>
        <w:t>существительные</w:t>
      </w:r>
      <w:r>
        <w:rPr>
          <w:spacing w:val="-5"/>
        </w:rPr>
        <w:t xml:space="preserve"> </w:t>
      </w:r>
      <w:r>
        <w:t>одушевленные</w:t>
      </w:r>
      <w:r>
        <w:rPr>
          <w:spacing w:val="-4"/>
        </w:rPr>
        <w:t xml:space="preserve"> </w:t>
      </w:r>
      <w:r>
        <w:t>и</w:t>
      </w:r>
      <w:r>
        <w:rPr>
          <w:spacing w:val="3"/>
        </w:rPr>
        <w:t xml:space="preserve"> </w:t>
      </w:r>
      <w:r>
        <w:t>неодушевленные.</w:t>
      </w:r>
    </w:p>
    <w:p w:rsidR="00FA2F1A" w:rsidRDefault="005E261C">
      <w:pPr>
        <w:pStyle w:val="a3"/>
        <w:ind w:right="844"/>
      </w:pPr>
      <w:r>
        <w:t>Имя прилагательное: общее значение, вопросы, употребление в речи. 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Изменение</w:t>
      </w:r>
      <w:r>
        <w:rPr>
          <w:spacing w:val="1"/>
        </w:rPr>
        <w:t xml:space="preserve"> </w:t>
      </w:r>
      <w:r>
        <w:t>имен</w:t>
      </w:r>
      <w:r>
        <w:rPr>
          <w:spacing w:val="1"/>
        </w:rPr>
        <w:t xml:space="preserve"> </w:t>
      </w:r>
      <w:r>
        <w:t>прилагательных по родам, числам и падежам (кроме имен прилагательных на -ий, -ов, -</w:t>
      </w:r>
      <w:r>
        <w:rPr>
          <w:spacing w:val="1"/>
        </w:rPr>
        <w:t xml:space="preserve"> </w:t>
      </w:r>
      <w:r>
        <w:t>ин).</w:t>
      </w:r>
      <w:r>
        <w:rPr>
          <w:spacing w:val="-2"/>
        </w:rPr>
        <w:t xml:space="preserve"> </w:t>
      </w:r>
      <w:r>
        <w:t>Склонение</w:t>
      </w:r>
      <w:r>
        <w:rPr>
          <w:spacing w:val="1"/>
        </w:rPr>
        <w:t xml:space="preserve"> </w:t>
      </w:r>
      <w:r>
        <w:t>имен</w:t>
      </w:r>
      <w:r>
        <w:rPr>
          <w:spacing w:val="-2"/>
        </w:rPr>
        <w:t xml:space="preserve"> </w:t>
      </w:r>
      <w:r>
        <w:t>прилагательных.</w:t>
      </w:r>
    </w:p>
    <w:p w:rsidR="00FA2F1A" w:rsidRDefault="005E261C">
      <w:pPr>
        <w:pStyle w:val="a3"/>
        <w:ind w:right="841"/>
      </w:pPr>
      <w:r>
        <w:t>Местоимение</w:t>
      </w:r>
      <w:r>
        <w:rPr>
          <w:spacing w:val="1"/>
        </w:rPr>
        <w:t xml:space="preserve"> </w:t>
      </w:r>
      <w:r>
        <w:t>(общее</w:t>
      </w:r>
      <w:r>
        <w:rPr>
          <w:spacing w:val="1"/>
        </w:rPr>
        <w:t xml:space="preserve"> </w:t>
      </w:r>
      <w:r>
        <w:t>представление).</w:t>
      </w:r>
      <w:r>
        <w:rPr>
          <w:spacing w:val="1"/>
        </w:rPr>
        <w:t xml:space="preserve"> </w:t>
      </w:r>
      <w:r>
        <w:t>Личные</w:t>
      </w:r>
      <w:r>
        <w:rPr>
          <w:spacing w:val="1"/>
        </w:rPr>
        <w:t xml:space="preserve"> </w:t>
      </w:r>
      <w:r>
        <w:t>местоимения,</w:t>
      </w:r>
      <w:r>
        <w:rPr>
          <w:spacing w:val="1"/>
        </w:rPr>
        <w:t xml:space="preserve"> </w:t>
      </w:r>
      <w:r>
        <w:t>их</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Использование личных местоимений</w:t>
      </w:r>
      <w:r>
        <w:rPr>
          <w:spacing w:val="1"/>
        </w:rPr>
        <w:t xml:space="preserve"> </w:t>
      </w:r>
      <w:r>
        <w:t>для</w:t>
      </w:r>
      <w:r>
        <w:rPr>
          <w:spacing w:val="1"/>
        </w:rPr>
        <w:t xml:space="preserve"> </w:t>
      </w:r>
      <w:r>
        <w:t>устранения</w:t>
      </w:r>
      <w:r>
        <w:rPr>
          <w:spacing w:val="1"/>
        </w:rPr>
        <w:t xml:space="preserve"> </w:t>
      </w:r>
      <w:r>
        <w:t>неоправданных повторов</w:t>
      </w:r>
      <w:r>
        <w:rPr>
          <w:spacing w:val="1"/>
        </w:rPr>
        <w:t xml:space="preserve"> </w:t>
      </w:r>
      <w:r>
        <w:t>в</w:t>
      </w:r>
      <w:r>
        <w:rPr>
          <w:spacing w:val="1"/>
        </w:rPr>
        <w:t xml:space="preserve"> </w:t>
      </w:r>
      <w:r>
        <w:t>тексте.</w:t>
      </w:r>
    </w:p>
    <w:p w:rsidR="00FA2F1A" w:rsidRDefault="005E261C">
      <w:pPr>
        <w:pStyle w:val="a3"/>
        <w:ind w:right="848"/>
      </w:pPr>
      <w:r>
        <w:t>Глагол: общее значение, вопросы, употребление в</w:t>
      </w:r>
      <w:r>
        <w:rPr>
          <w:spacing w:val="1"/>
        </w:rPr>
        <w:t xml:space="preserve"> </w:t>
      </w:r>
      <w:r>
        <w:t>речи. Неопределенная форма</w:t>
      </w:r>
      <w:r>
        <w:rPr>
          <w:spacing w:val="1"/>
        </w:rPr>
        <w:t xml:space="preserve"> </w:t>
      </w:r>
      <w:r>
        <w:t>глагола.</w:t>
      </w:r>
      <w:r>
        <w:rPr>
          <w:spacing w:val="1"/>
        </w:rPr>
        <w:t xml:space="preserve"> </w:t>
      </w:r>
      <w:r>
        <w:t>Настоящее,</w:t>
      </w:r>
      <w:r>
        <w:rPr>
          <w:spacing w:val="1"/>
        </w:rPr>
        <w:t xml:space="preserve"> </w:t>
      </w:r>
      <w:r>
        <w:t>будущее,</w:t>
      </w:r>
      <w:r>
        <w:rPr>
          <w:spacing w:val="1"/>
        </w:rPr>
        <w:t xml:space="preserve"> </w:t>
      </w:r>
      <w:r>
        <w:t>прошедшее</w:t>
      </w:r>
      <w:r>
        <w:rPr>
          <w:spacing w:val="1"/>
        </w:rPr>
        <w:t xml:space="preserve"> </w:t>
      </w:r>
      <w:r>
        <w:t>время</w:t>
      </w:r>
      <w:r>
        <w:rPr>
          <w:spacing w:val="1"/>
        </w:rPr>
        <w:t xml:space="preserve"> </w:t>
      </w:r>
      <w:r>
        <w:t>глаголов.</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временам,</w:t>
      </w:r>
      <w:r>
        <w:rPr>
          <w:spacing w:val="-2"/>
        </w:rPr>
        <w:t xml:space="preserve"> </w:t>
      </w:r>
      <w:r>
        <w:t>числам.</w:t>
      </w:r>
      <w:r>
        <w:rPr>
          <w:spacing w:val="-1"/>
        </w:rPr>
        <w:t xml:space="preserve"> </w:t>
      </w:r>
      <w:r>
        <w:t>Род</w:t>
      </w:r>
      <w:r>
        <w:rPr>
          <w:spacing w:val="-5"/>
        </w:rPr>
        <w:t xml:space="preserve"> </w:t>
      </w:r>
      <w:r>
        <w:t>глаголов</w:t>
      </w:r>
      <w:r>
        <w:rPr>
          <w:spacing w:val="3"/>
        </w:rPr>
        <w:t xml:space="preserve"> </w:t>
      </w:r>
      <w:r>
        <w:t>в</w:t>
      </w:r>
      <w:r>
        <w:rPr>
          <w:spacing w:val="-1"/>
        </w:rPr>
        <w:t xml:space="preserve"> </w:t>
      </w:r>
      <w:r>
        <w:t>прошедшем</w:t>
      </w:r>
      <w:r>
        <w:rPr>
          <w:spacing w:val="-1"/>
        </w:rPr>
        <w:t xml:space="preserve"> </w:t>
      </w:r>
      <w:r>
        <w:t>времени.</w:t>
      </w:r>
    </w:p>
    <w:p w:rsidR="00FA2F1A" w:rsidRDefault="005E261C">
      <w:pPr>
        <w:pStyle w:val="a3"/>
        <w:spacing w:before="3" w:line="237" w:lineRule="auto"/>
        <w:ind w:left="1550" w:right="6986" w:firstLine="0"/>
      </w:pPr>
      <w:r>
        <w:t>Частица не, ее значение.</w:t>
      </w:r>
      <w:r>
        <w:rPr>
          <w:spacing w:val="-57"/>
        </w:rPr>
        <w:t xml:space="preserve"> </w:t>
      </w:r>
      <w:r>
        <w:t>Синтаксис.</w:t>
      </w:r>
    </w:p>
    <w:p w:rsidR="00FA2F1A" w:rsidRDefault="005E261C">
      <w:pPr>
        <w:pStyle w:val="a3"/>
        <w:spacing w:before="4"/>
        <w:ind w:right="841"/>
      </w:pPr>
      <w:r>
        <w:t>Предложение. Установление при помощи смысловых (синтаксических) вопросов</w:t>
      </w:r>
      <w:r>
        <w:rPr>
          <w:spacing w:val="1"/>
        </w:rPr>
        <w:t xml:space="preserve"> </w:t>
      </w:r>
      <w:r>
        <w:t>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(без</w:t>
      </w:r>
      <w:r>
        <w:rPr>
          <w:spacing w:val="1"/>
        </w:rPr>
        <w:t xml:space="preserve"> </w:t>
      </w:r>
      <w:r>
        <w:t>деления</w:t>
      </w:r>
      <w:r>
        <w:rPr>
          <w:spacing w:val="1"/>
        </w:rPr>
        <w:t xml:space="preserve"> </w:t>
      </w:r>
      <w:r>
        <w:t>на</w:t>
      </w:r>
      <w:r>
        <w:rPr>
          <w:spacing w:val="1"/>
        </w:rPr>
        <w:t xml:space="preserve"> </w:t>
      </w:r>
      <w:r>
        <w:t>виды).</w:t>
      </w:r>
      <w:r>
        <w:rPr>
          <w:spacing w:val="1"/>
        </w:rPr>
        <w:t xml:space="preserve"> </w:t>
      </w:r>
      <w:r>
        <w:t>Предложения</w:t>
      </w:r>
      <w:r>
        <w:rPr>
          <w:spacing w:val="1"/>
        </w:rPr>
        <w:t xml:space="preserve"> </w:t>
      </w:r>
      <w:r>
        <w:t>распространенные и</w:t>
      </w:r>
      <w:r>
        <w:rPr>
          <w:spacing w:val="-2"/>
        </w:rPr>
        <w:t xml:space="preserve"> </w:t>
      </w:r>
      <w:r>
        <w:t>нераспространенные.</w:t>
      </w:r>
    </w:p>
    <w:p w:rsidR="00FA2F1A" w:rsidRDefault="005E261C">
      <w:pPr>
        <w:pStyle w:val="a3"/>
        <w:spacing w:before="2" w:line="237" w:lineRule="auto"/>
        <w:ind w:right="856"/>
      </w:pPr>
      <w:r>
        <w:t>Наблюдение</w:t>
      </w:r>
      <w:r>
        <w:rPr>
          <w:spacing w:val="1"/>
        </w:rPr>
        <w:t xml:space="preserve"> </w:t>
      </w:r>
      <w:r>
        <w:t>за</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1"/>
        </w:rPr>
        <w:t xml:space="preserve"> </w:t>
      </w:r>
      <w:r>
        <w:t>с</w:t>
      </w:r>
      <w:r>
        <w:rPr>
          <w:spacing w:val="1"/>
        </w:rPr>
        <w:t xml:space="preserve"> </w:t>
      </w:r>
      <w:r>
        <w:t>союзами</w:t>
      </w:r>
      <w:r>
        <w:rPr>
          <w:spacing w:val="1"/>
        </w:rPr>
        <w:t xml:space="preserve"> </w:t>
      </w:r>
      <w:r>
        <w:t>и,</w:t>
      </w:r>
      <w:r>
        <w:rPr>
          <w:spacing w:val="1"/>
        </w:rPr>
        <w:t xml:space="preserve"> </w:t>
      </w:r>
      <w:r>
        <w:t>а,</w:t>
      </w:r>
      <w:r>
        <w:rPr>
          <w:spacing w:val="1"/>
        </w:rPr>
        <w:t xml:space="preserve"> </w:t>
      </w:r>
      <w:r>
        <w:t>но</w:t>
      </w:r>
      <w:r>
        <w:rPr>
          <w:spacing w:val="1"/>
        </w:rPr>
        <w:t xml:space="preserve"> </w:t>
      </w:r>
      <w:r>
        <w:t>и</w:t>
      </w:r>
      <w:r>
        <w:rPr>
          <w:spacing w:val="60"/>
        </w:rPr>
        <w:t xml:space="preserve"> </w:t>
      </w:r>
      <w:r>
        <w:t>без</w:t>
      </w:r>
      <w:r>
        <w:rPr>
          <w:spacing w:val="1"/>
        </w:rPr>
        <w:t xml:space="preserve"> </w:t>
      </w:r>
      <w:r>
        <w:t>союзов.</w:t>
      </w:r>
    </w:p>
    <w:p w:rsidR="00FA2F1A" w:rsidRDefault="005E261C">
      <w:pPr>
        <w:pStyle w:val="a3"/>
        <w:spacing w:before="4" w:line="275" w:lineRule="exact"/>
        <w:ind w:left="1550" w:firstLine="0"/>
      </w:pPr>
      <w:r>
        <w:t>Орфография</w:t>
      </w:r>
      <w:r>
        <w:rPr>
          <w:spacing w:val="-3"/>
        </w:rPr>
        <w:t xml:space="preserve"> </w:t>
      </w:r>
      <w:r>
        <w:t>и</w:t>
      </w:r>
      <w:r>
        <w:rPr>
          <w:spacing w:val="-6"/>
        </w:rPr>
        <w:t xml:space="preserve"> </w:t>
      </w:r>
      <w:r>
        <w:t>пунктуация.</w:t>
      </w:r>
    </w:p>
    <w:p w:rsidR="00FA2F1A" w:rsidRDefault="005E261C">
      <w:pPr>
        <w:pStyle w:val="a3"/>
        <w:ind w:right="846"/>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2"/>
        </w:rPr>
        <w:t xml:space="preserve"> </w:t>
      </w:r>
      <w:r>
        <w:t>материале).</w:t>
      </w:r>
    </w:p>
    <w:p w:rsidR="00FA2F1A" w:rsidRDefault="005E261C">
      <w:pPr>
        <w:pStyle w:val="a3"/>
        <w:spacing w:before="1"/>
        <w:ind w:left="1550" w:firstLine="0"/>
      </w:pPr>
      <w:r>
        <w:t>Использование</w:t>
      </w:r>
      <w:r>
        <w:rPr>
          <w:spacing w:val="3"/>
        </w:rPr>
        <w:t xml:space="preserve"> </w:t>
      </w:r>
      <w:r>
        <w:t>орфографического</w:t>
      </w:r>
      <w:r>
        <w:rPr>
          <w:spacing w:val="12"/>
        </w:rPr>
        <w:t xml:space="preserve"> </w:t>
      </w:r>
      <w:r>
        <w:t>словаря</w:t>
      </w:r>
      <w:r>
        <w:rPr>
          <w:spacing w:val="8"/>
        </w:rPr>
        <w:t xml:space="preserve"> </w:t>
      </w:r>
      <w:r>
        <w:t>для</w:t>
      </w:r>
      <w:r>
        <w:rPr>
          <w:spacing w:val="8"/>
        </w:rPr>
        <w:t xml:space="preserve"> </w:t>
      </w:r>
      <w:r>
        <w:t>определения</w:t>
      </w:r>
      <w:r>
        <w:rPr>
          <w:spacing w:val="8"/>
        </w:rPr>
        <w:t xml:space="preserve"> </w:t>
      </w:r>
      <w:r>
        <w:t>(уточнения)</w:t>
      </w:r>
      <w:r>
        <w:rPr>
          <w:spacing w:val="10"/>
        </w:rPr>
        <w:t xml:space="preserve"> </w:t>
      </w:r>
      <w:r>
        <w:t>написания</w:t>
      </w:r>
    </w:p>
    <w:p w:rsidR="00FA2F1A" w:rsidRDefault="00FA2F1A">
      <w:pPr>
        <w:sectPr w:rsidR="00FA2F1A">
          <w:pgSz w:w="11910" w:h="16840"/>
          <w:pgMar w:top="1040" w:right="0" w:bottom="2200" w:left="860" w:header="0" w:footer="1936" w:gutter="0"/>
          <w:cols w:space="720"/>
        </w:sectPr>
      </w:pPr>
    </w:p>
    <w:p w:rsidR="00FA2F1A" w:rsidRDefault="005E261C">
      <w:pPr>
        <w:pStyle w:val="a3"/>
        <w:spacing w:line="274" w:lineRule="exact"/>
        <w:ind w:firstLine="0"/>
        <w:jc w:val="left"/>
      </w:pPr>
      <w:r>
        <w:rPr>
          <w:spacing w:val="-1"/>
        </w:rPr>
        <w:lastRenderedPageBreak/>
        <w:t>слова.</w:t>
      </w:r>
    </w:p>
    <w:p w:rsidR="00FA2F1A" w:rsidRDefault="005E261C">
      <w:pPr>
        <w:pStyle w:val="a3"/>
        <w:ind w:left="0" w:firstLine="0"/>
        <w:jc w:val="left"/>
      </w:pPr>
      <w:r>
        <w:br w:type="column"/>
      </w:r>
    </w:p>
    <w:p w:rsidR="00FA2F1A" w:rsidRDefault="005E261C">
      <w:pPr>
        <w:pStyle w:val="a3"/>
        <w:spacing w:line="275" w:lineRule="exact"/>
        <w:ind w:left="45" w:firstLine="0"/>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FA2F1A" w:rsidRDefault="005E261C">
      <w:pPr>
        <w:pStyle w:val="a3"/>
        <w:spacing w:line="242" w:lineRule="auto"/>
        <w:ind w:left="45" w:right="4642" w:firstLine="0"/>
        <w:jc w:val="left"/>
      </w:pPr>
      <w:r>
        <w:t>разделительный твердый знак;</w:t>
      </w:r>
      <w:r>
        <w:rPr>
          <w:spacing w:val="1"/>
        </w:rPr>
        <w:t xml:space="preserve"> </w:t>
      </w:r>
      <w:r>
        <w:t>непроизносимые</w:t>
      </w:r>
      <w:r>
        <w:rPr>
          <w:spacing w:val="-4"/>
        </w:rPr>
        <w:t xml:space="preserve"> </w:t>
      </w:r>
      <w:r>
        <w:t>согласные</w:t>
      </w:r>
      <w:r>
        <w:rPr>
          <w:spacing w:val="-8"/>
        </w:rPr>
        <w:t xml:space="preserve"> </w:t>
      </w:r>
      <w:r>
        <w:t>в</w:t>
      </w:r>
      <w:r>
        <w:rPr>
          <w:spacing w:val="-1"/>
        </w:rPr>
        <w:t xml:space="preserve"> </w:t>
      </w:r>
      <w:r>
        <w:t>корне</w:t>
      </w:r>
      <w:r>
        <w:rPr>
          <w:spacing w:val="-4"/>
        </w:rPr>
        <w:t xml:space="preserve"> </w:t>
      </w:r>
      <w:r>
        <w:t>слова;</w:t>
      </w:r>
    </w:p>
    <w:p w:rsidR="00FA2F1A" w:rsidRDefault="005E261C">
      <w:pPr>
        <w:pStyle w:val="a3"/>
        <w:spacing w:line="271" w:lineRule="exact"/>
        <w:ind w:left="45" w:firstLine="0"/>
        <w:jc w:val="left"/>
      </w:pPr>
      <w:r>
        <w:t>мягкий</w:t>
      </w:r>
      <w:r>
        <w:rPr>
          <w:spacing w:val="-5"/>
        </w:rPr>
        <w:t xml:space="preserve"> </w:t>
      </w:r>
      <w:r>
        <w:t>знак</w:t>
      </w:r>
      <w:r>
        <w:rPr>
          <w:spacing w:val="-3"/>
        </w:rPr>
        <w:t xml:space="preserve"> </w:t>
      </w:r>
      <w:r>
        <w:t>после</w:t>
      </w:r>
      <w:r>
        <w:rPr>
          <w:spacing w:val="-7"/>
        </w:rPr>
        <w:t xml:space="preserve"> </w:t>
      </w:r>
      <w:r>
        <w:t>шипящих</w:t>
      </w:r>
      <w:r>
        <w:rPr>
          <w:spacing w:val="-6"/>
        </w:rPr>
        <w:t xml:space="preserve"> </w:t>
      </w:r>
      <w:r>
        <w:t>на</w:t>
      </w:r>
      <w:r>
        <w:rPr>
          <w:spacing w:val="-2"/>
        </w:rPr>
        <w:t xml:space="preserve"> </w:t>
      </w:r>
      <w:r>
        <w:t>конце</w:t>
      </w:r>
      <w:r>
        <w:rPr>
          <w:spacing w:val="-2"/>
        </w:rPr>
        <w:t xml:space="preserve"> </w:t>
      </w:r>
      <w:r>
        <w:t>имен существительных;</w:t>
      </w:r>
    </w:p>
    <w:p w:rsidR="00FA2F1A" w:rsidRDefault="005E261C">
      <w:pPr>
        <w:pStyle w:val="a3"/>
        <w:spacing w:before="2"/>
        <w:ind w:left="45" w:firstLine="0"/>
        <w:jc w:val="left"/>
      </w:pPr>
      <w:r>
        <w:t>безударные</w:t>
      </w:r>
      <w:r>
        <w:rPr>
          <w:spacing w:val="51"/>
        </w:rPr>
        <w:t xml:space="preserve"> </w:t>
      </w:r>
      <w:r>
        <w:t>гласные</w:t>
      </w:r>
      <w:r>
        <w:rPr>
          <w:spacing w:val="51"/>
        </w:rPr>
        <w:t xml:space="preserve"> </w:t>
      </w:r>
      <w:r>
        <w:t>в</w:t>
      </w:r>
      <w:r>
        <w:rPr>
          <w:spacing w:val="52"/>
        </w:rPr>
        <w:t xml:space="preserve"> </w:t>
      </w:r>
      <w:r>
        <w:t>падежных</w:t>
      </w:r>
      <w:r>
        <w:rPr>
          <w:spacing w:val="48"/>
        </w:rPr>
        <w:t xml:space="preserve"> </w:t>
      </w:r>
      <w:r>
        <w:t>окончаниях</w:t>
      </w:r>
      <w:r>
        <w:rPr>
          <w:spacing w:val="47"/>
        </w:rPr>
        <w:t xml:space="preserve"> </w:t>
      </w:r>
      <w:r>
        <w:t>имен</w:t>
      </w:r>
      <w:r>
        <w:rPr>
          <w:spacing w:val="52"/>
        </w:rPr>
        <w:t xml:space="preserve"> </w:t>
      </w:r>
      <w:r>
        <w:t>существительных</w:t>
      </w:r>
      <w:r>
        <w:rPr>
          <w:spacing w:val="47"/>
        </w:rPr>
        <w:t xml:space="preserve"> </w:t>
      </w:r>
      <w:r>
        <w:t>(на</w:t>
      </w:r>
      <w:r>
        <w:rPr>
          <w:spacing w:val="55"/>
        </w:rPr>
        <w:t xml:space="preserve"> </w:t>
      </w:r>
      <w:r>
        <w:t>уровне</w:t>
      </w:r>
    </w:p>
    <w:p w:rsidR="00FA2F1A" w:rsidRDefault="00FA2F1A">
      <w:pPr>
        <w:sectPr w:rsidR="00FA2F1A">
          <w:type w:val="continuous"/>
          <w:pgSz w:w="11910" w:h="16840"/>
          <w:pgMar w:top="420" w:right="0" w:bottom="280" w:left="860" w:header="720" w:footer="720" w:gutter="0"/>
          <w:cols w:num="2" w:space="720" w:equalWidth="0">
            <w:col w:w="1466" w:space="40"/>
            <w:col w:w="9544"/>
          </w:cols>
        </w:sectPr>
      </w:pPr>
    </w:p>
    <w:p w:rsidR="00FA2F1A" w:rsidRDefault="005E261C">
      <w:pPr>
        <w:pStyle w:val="a3"/>
        <w:spacing w:line="274" w:lineRule="exact"/>
        <w:ind w:firstLine="0"/>
        <w:jc w:val="left"/>
      </w:pPr>
      <w:r>
        <w:lastRenderedPageBreak/>
        <w:t>наблюдения);</w:t>
      </w:r>
    </w:p>
    <w:p w:rsidR="00FA2F1A" w:rsidRDefault="005E261C">
      <w:pPr>
        <w:pStyle w:val="a3"/>
        <w:spacing w:before="2"/>
        <w:jc w:val="left"/>
      </w:pPr>
      <w:r>
        <w:t>безударные</w:t>
      </w:r>
      <w:r>
        <w:rPr>
          <w:spacing w:val="15"/>
        </w:rPr>
        <w:t xml:space="preserve"> </w:t>
      </w:r>
      <w:r>
        <w:t>гласные</w:t>
      </w:r>
      <w:r>
        <w:rPr>
          <w:spacing w:val="10"/>
        </w:rPr>
        <w:t xml:space="preserve"> </w:t>
      </w:r>
      <w:r>
        <w:t>в</w:t>
      </w:r>
      <w:r>
        <w:rPr>
          <w:spacing w:val="13"/>
        </w:rPr>
        <w:t xml:space="preserve"> </w:t>
      </w:r>
      <w:r>
        <w:t>падежных</w:t>
      </w:r>
      <w:r>
        <w:rPr>
          <w:spacing w:val="11"/>
        </w:rPr>
        <w:t xml:space="preserve"> </w:t>
      </w:r>
      <w:r>
        <w:t>окончаниях</w:t>
      </w:r>
      <w:r>
        <w:rPr>
          <w:spacing w:val="11"/>
        </w:rPr>
        <w:t xml:space="preserve"> </w:t>
      </w:r>
      <w:r>
        <w:t>имен</w:t>
      </w:r>
      <w:r>
        <w:rPr>
          <w:spacing w:val="12"/>
        </w:rPr>
        <w:t xml:space="preserve"> </w:t>
      </w:r>
      <w:r>
        <w:t>прилагательных</w:t>
      </w:r>
      <w:r>
        <w:rPr>
          <w:spacing w:val="11"/>
        </w:rPr>
        <w:t xml:space="preserve"> </w:t>
      </w:r>
      <w:r>
        <w:t>(на</w:t>
      </w:r>
      <w:r>
        <w:rPr>
          <w:spacing w:val="10"/>
        </w:rPr>
        <w:t xml:space="preserve"> </w:t>
      </w:r>
      <w:r>
        <w:t>уровне</w:t>
      </w:r>
      <w:r>
        <w:rPr>
          <w:spacing w:val="-57"/>
        </w:rPr>
        <w:t xml:space="preserve"> </w:t>
      </w:r>
      <w:r>
        <w:t>наблюдения);</w:t>
      </w:r>
    </w:p>
    <w:p w:rsidR="00FA2F1A" w:rsidRDefault="005E261C">
      <w:pPr>
        <w:pStyle w:val="a3"/>
        <w:spacing w:before="1" w:line="275" w:lineRule="exact"/>
        <w:ind w:left="1550" w:firstLine="0"/>
        <w:jc w:val="left"/>
      </w:pPr>
      <w:r>
        <w:t>раздельное</w:t>
      </w:r>
      <w:r>
        <w:rPr>
          <w:spacing w:val="-7"/>
        </w:rPr>
        <w:t xml:space="preserve"> </w:t>
      </w:r>
      <w:r>
        <w:t>написание</w:t>
      </w:r>
      <w:r>
        <w:rPr>
          <w:spacing w:val="-2"/>
        </w:rPr>
        <w:t xml:space="preserve"> </w:t>
      </w:r>
      <w:r>
        <w:t>предлогов с</w:t>
      </w:r>
      <w:r>
        <w:rPr>
          <w:spacing w:val="-7"/>
        </w:rPr>
        <w:t xml:space="preserve"> </w:t>
      </w:r>
      <w:r>
        <w:t>личными</w:t>
      </w:r>
      <w:r>
        <w:rPr>
          <w:spacing w:val="-5"/>
        </w:rPr>
        <w:t xml:space="preserve"> </w:t>
      </w:r>
      <w:r>
        <w:t>местоимениями;</w:t>
      </w:r>
    </w:p>
    <w:p w:rsidR="00FA2F1A" w:rsidRDefault="005E261C">
      <w:pPr>
        <w:pStyle w:val="a3"/>
        <w:spacing w:line="242" w:lineRule="auto"/>
        <w:jc w:val="left"/>
      </w:pPr>
      <w:r>
        <w:t>непроверяемые</w:t>
      </w:r>
      <w:r>
        <w:rPr>
          <w:spacing w:val="36"/>
        </w:rPr>
        <w:t xml:space="preserve"> </w:t>
      </w:r>
      <w:r>
        <w:t>гласные</w:t>
      </w:r>
      <w:r>
        <w:rPr>
          <w:spacing w:val="42"/>
        </w:rPr>
        <w:t xml:space="preserve"> </w:t>
      </w:r>
      <w:r>
        <w:t>и</w:t>
      </w:r>
      <w:r>
        <w:rPr>
          <w:spacing w:val="43"/>
        </w:rPr>
        <w:t xml:space="preserve"> </w:t>
      </w:r>
      <w:r>
        <w:t>согласные</w:t>
      </w:r>
      <w:r>
        <w:rPr>
          <w:spacing w:val="42"/>
        </w:rPr>
        <w:t xml:space="preserve"> </w:t>
      </w:r>
      <w:r>
        <w:t>(перечень</w:t>
      </w:r>
      <w:r>
        <w:rPr>
          <w:spacing w:val="44"/>
        </w:rPr>
        <w:t xml:space="preserve"> </w:t>
      </w:r>
      <w:r>
        <w:t>слов</w:t>
      </w:r>
      <w:r>
        <w:rPr>
          <w:spacing w:val="44"/>
        </w:rPr>
        <w:t xml:space="preserve"> </w:t>
      </w:r>
      <w:r>
        <w:t>в</w:t>
      </w:r>
      <w:r>
        <w:rPr>
          <w:spacing w:val="40"/>
        </w:rPr>
        <w:t xml:space="preserve"> </w:t>
      </w:r>
      <w:r>
        <w:t>орфографическом</w:t>
      </w:r>
      <w:r>
        <w:rPr>
          <w:spacing w:val="43"/>
        </w:rPr>
        <w:t xml:space="preserve"> </w:t>
      </w:r>
      <w:r>
        <w:t>словаре</w:t>
      </w:r>
      <w:r>
        <w:rPr>
          <w:spacing w:val="-57"/>
        </w:rPr>
        <w:t xml:space="preserve"> </w:t>
      </w:r>
      <w:r>
        <w:t>учебника);</w:t>
      </w:r>
    </w:p>
    <w:p w:rsidR="00FA2F1A" w:rsidRDefault="00FA2F1A">
      <w:pPr>
        <w:spacing w:line="242" w:lineRule="auto"/>
        <w:sectPr w:rsidR="00FA2F1A">
          <w:type w:val="continuous"/>
          <w:pgSz w:w="11910" w:h="16840"/>
          <w:pgMar w:top="420" w:right="0" w:bottom="280" w:left="860" w:header="720" w:footer="720" w:gutter="0"/>
          <w:cols w:space="720"/>
        </w:sectPr>
      </w:pPr>
    </w:p>
    <w:p w:rsidR="00FA2F1A" w:rsidRDefault="005E261C">
      <w:pPr>
        <w:pStyle w:val="a3"/>
        <w:spacing w:before="66" w:line="242" w:lineRule="auto"/>
        <w:ind w:left="1550" w:right="4682" w:firstLine="0"/>
      </w:pPr>
      <w:r>
        <w:lastRenderedPageBreak/>
        <w:t>раздельное написание частицы не с глаголами.</w:t>
      </w:r>
      <w:r>
        <w:rPr>
          <w:spacing w:val="-57"/>
        </w:rPr>
        <w:t xml:space="preserve"> </w:t>
      </w:r>
      <w:r>
        <w:t>Развитие</w:t>
      </w:r>
      <w:r>
        <w:rPr>
          <w:spacing w:val="-5"/>
        </w:rPr>
        <w:t xml:space="preserve"> </w:t>
      </w:r>
      <w:r>
        <w:t>речи.</w:t>
      </w:r>
    </w:p>
    <w:p w:rsidR="00FA2F1A" w:rsidRDefault="005E261C">
      <w:pPr>
        <w:pStyle w:val="a3"/>
        <w:ind w:right="847"/>
      </w:pPr>
      <w:r>
        <w:t>Нормы речевого этикета: устное и письменное приглашение, просьба, извинение,</w:t>
      </w:r>
      <w:r>
        <w:rPr>
          <w:spacing w:val="1"/>
        </w:rPr>
        <w:t xml:space="preserve"> </w:t>
      </w:r>
      <w:r>
        <w:t>благодарность, отказ и другое. Соблюдение норм речевого этикета и орфоэпических 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w:t>
      </w:r>
      <w:r>
        <w:rPr>
          <w:spacing w:val="1"/>
        </w:rPr>
        <w:t xml:space="preserve"> </w:t>
      </w:r>
      <w:r>
        <w:t>собственное</w:t>
      </w:r>
      <w:r>
        <w:rPr>
          <w:spacing w:val="1"/>
        </w:rPr>
        <w:t xml:space="preserve"> </w:t>
      </w:r>
      <w:r>
        <w:t>мнение</w:t>
      </w:r>
      <w:r>
        <w:rPr>
          <w:spacing w:val="1"/>
        </w:rPr>
        <w:t xml:space="preserve"> </w:t>
      </w:r>
      <w:r>
        <w:t>в</w:t>
      </w:r>
      <w:r>
        <w:rPr>
          <w:spacing w:val="1"/>
        </w:rPr>
        <w:t xml:space="preserve"> </w:t>
      </w:r>
      <w:r>
        <w:t>диалоге</w:t>
      </w:r>
      <w:r>
        <w:rPr>
          <w:spacing w:val="1"/>
        </w:rPr>
        <w:t xml:space="preserve"> </w:t>
      </w:r>
      <w:r>
        <w:t>и</w:t>
      </w:r>
      <w:r>
        <w:rPr>
          <w:spacing w:val="1"/>
        </w:rPr>
        <w:t xml:space="preserve"> </w:t>
      </w:r>
      <w:r>
        <w:t>дискуссии;</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57"/>
        </w:rPr>
        <w:t xml:space="preserve"> </w:t>
      </w:r>
      <w:r>
        <w:t>контролировать (устно координировать) действия при проведении парной и групповой</w:t>
      </w:r>
      <w:r>
        <w:rPr>
          <w:spacing w:val="1"/>
        </w:rPr>
        <w:t xml:space="preserve"> </w:t>
      </w:r>
      <w:r>
        <w:t>работы.</w:t>
      </w:r>
    </w:p>
    <w:p w:rsidR="00FA2F1A" w:rsidRDefault="005E261C">
      <w:pPr>
        <w:pStyle w:val="a3"/>
        <w:spacing w:line="237" w:lineRule="auto"/>
        <w:ind w:right="850"/>
      </w:pPr>
      <w:r>
        <w:t>Особенности речевого этикета в условиях общения с людьми, плохо владеющими</w:t>
      </w:r>
      <w:r>
        <w:rPr>
          <w:spacing w:val="1"/>
        </w:rPr>
        <w:t xml:space="preserve"> </w:t>
      </w:r>
      <w:r>
        <w:t>русским</w:t>
      </w:r>
      <w:r>
        <w:rPr>
          <w:spacing w:val="2"/>
        </w:rPr>
        <w:t xml:space="preserve"> </w:t>
      </w:r>
      <w:r>
        <w:t>языком.</w:t>
      </w:r>
    </w:p>
    <w:p w:rsidR="00FA2F1A" w:rsidRDefault="005E261C">
      <w:pPr>
        <w:pStyle w:val="a3"/>
        <w:spacing w:before="4"/>
        <w:ind w:right="846"/>
      </w:pPr>
      <w:r>
        <w:t>Повторение и продолжение работы с текстом, начатой во 2 классе: признаки текста,</w:t>
      </w:r>
      <w:r>
        <w:rPr>
          <w:spacing w:val="-57"/>
        </w:rPr>
        <w:t xml:space="preserve"> </w:t>
      </w:r>
      <w:r>
        <w:t>тема текста, основная мысль текста, заголовок, корректирование текстов с нарушенным</w:t>
      </w:r>
      <w:r>
        <w:rPr>
          <w:spacing w:val="1"/>
        </w:rPr>
        <w:t xml:space="preserve"> </w:t>
      </w:r>
      <w:r>
        <w:t>порядком</w:t>
      </w:r>
      <w:r>
        <w:rPr>
          <w:spacing w:val="-2"/>
        </w:rPr>
        <w:t xml:space="preserve"> </w:t>
      </w:r>
      <w:r>
        <w:t>предложений</w:t>
      </w:r>
      <w:r>
        <w:rPr>
          <w:spacing w:val="-2"/>
        </w:rPr>
        <w:t xml:space="preserve"> </w:t>
      </w:r>
      <w:r>
        <w:t>и</w:t>
      </w:r>
      <w:r>
        <w:rPr>
          <w:spacing w:val="3"/>
        </w:rPr>
        <w:t xml:space="preserve"> </w:t>
      </w:r>
      <w:r>
        <w:t>абзацев.</w:t>
      </w:r>
    </w:p>
    <w:p w:rsidR="00FA2F1A" w:rsidRDefault="005E261C">
      <w:pPr>
        <w:pStyle w:val="a3"/>
        <w:ind w:right="857"/>
      </w:pPr>
      <w:r>
        <w:t>План</w:t>
      </w:r>
      <w:r>
        <w:rPr>
          <w:spacing w:val="1"/>
        </w:rPr>
        <w:t xml:space="preserve"> </w:t>
      </w:r>
      <w:r>
        <w:t>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написание</w:t>
      </w:r>
      <w:r>
        <w:rPr>
          <w:spacing w:val="1"/>
        </w:rPr>
        <w:t xml:space="preserve"> </w:t>
      </w:r>
      <w:r>
        <w:t>текста</w:t>
      </w:r>
      <w:r>
        <w:rPr>
          <w:spacing w:val="1"/>
        </w:rPr>
        <w:t xml:space="preserve"> </w:t>
      </w:r>
      <w:r>
        <w:t>по</w:t>
      </w:r>
      <w:r>
        <w:rPr>
          <w:spacing w:val="1"/>
        </w:rPr>
        <w:t xml:space="preserve"> </w:t>
      </w:r>
      <w:r>
        <w:t>заданному плану.</w:t>
      </w:r>
      <w:r>
        <w:rPr>
          <w:spacing w:val="1"/>
        </w:rPr>
        <w:t xml:space="preserve"> </w:t>
      </w:r>
      <w:r>
        <w:t>Связь предложений в тексте с помощью личных местоимений, синонимов, союзов и, а, но.</w:t>
      </w:r>
      <w:r>
        <w:rPr>
          <w:spacing w:val="-57"/>
        </w:rPr>
        <w:t xml:space="preserve"> </w:t>
      </w:r>
      <w:r>
        <w:t>Ключевые слова</w:t>
      </w:r>
      <w:r>
        <w:rPr>
          <w:spacing w:val="-4"/>
        </w:rPr>
        <w:t xml:space="preserve"> </w:t>
      </w:r>
      <w:r>
        <w:t>в</w:t>
      </w:r>
      <w:r>
        <w:rPr>
          <w:spacing w:val="-1"/>
        </w:rPr>
        <w:t xml:space="preserve"> </w:t>
      </w:r>
      <w:r>
        <w:t>тексте.</w:t>
      </w:r>
    </w:p>
    <w:p w:rsidR="00FA2F1A" w:rsidRDefault="005E261C">
      <w:pPr>
        <w:pStyle w:val="a3"/>
        <w:ind w:right="844"/>
      </w:pPr>
      <w:r>
        <w:t>Определение</w:t>
      </w:r>
      <w:r>
        <w:rPr>
          <w:spacing w:val="1"/>
        </w:rPr>
        <w:t xml:space="preserve"> </w:t>
      </w:r>
      <w:r>
        <w:t>типов текстов (повествование,</w:t>
      </w:r>
      <w:r>
        <w:rPr>
          <w:spacing w:val="1"/>
        </w:rPr>
        <w:t xml:space="preserve"> </w:t>
      </w:r>
      <w:r>
        <w:t>описание,</w:t>
      </w:r>
      <w:r>
        <w:rPr>
          <w:spacing w:val="1"/>
        </w:rPr>
        <w:t xml:space="preserve"> </w:t>
      </w:r>
      <w:r>
        <w:t>рассуждение)</w:t>
      </w:r>
      <w:r>
        <w:rPr>
          <w:spacing w:val="1"/>
        </w:rPr>
        <w:t xml:space="preserve"> </w:t>
      </w:r>
      <w:r>
        <w:t>и создание</w:t>
      </w:r>
      <w:r>
        <w:rPr>
          <w:spacing w:val="1"/>
        </w:rPr>
        <w:t xml:space="preserve"> </w:t>
      </w:r>
      <w:r>
        <w:t>собственных</w:t>
      </w:r>
      <w:r>
        <w:rPr>
          <w:spacing w:val="-4"/>
        </w:rPr>
        <w:t xml:space="preserve"> </w:t>
      </w:r>
      <w:r>
        <w:t>текстов</w:t>
      </w:r>
      <w:r>
        <w:rPr>
          <w:spacing w:val="-1"/>
        </w:rPr>
        <w:t xml:space="preserve"> </w:t>
      </w:r>
      <w:r>
        <w:t>заданного</w:t>
      </w:r>
      <w:r>
        <w:rPr>
          <w:spacing w:val="2"/>
        </w:rPr>
        <w:t xml:space="preserve"> </w:t>
      </w:r>
      <w:r>
        <w:t>типа.</w:t>
      </w:r>
    </w:p>
    <w:p w:rsidR="00FA2F1A" w:rsidRDefault="005E261C">
      <w:pPr>
        <w:pStyle w:val="a3"/>
        <w:spacing w:before="1" w:line="275" w:lineRule="exact"/>
        <w:ind w:left="1550" w:firstLine="0"/>
      </w:pPr>
      <w:r>
        <w:t>Жанр</w:t>
      </w:r>
      <w:r>
        <w:rPr>
          <w:spacing w:val="-2"/>
        </w:rPr>
        <w:t xml:space="preserve"> </w:t>
      </w:r>
      <w:r>
        <w:t>письма,</w:t>
      </w:r>
      <w:r>
        <w:rPr>
          <w:spacing w:val="-4"/>
        </w:rPr>
        <w:t xml:space="preserve"> </w:t>
      </w:r>
      <w:r>
        <w:t>объявления.</w:t>
      </w:r>
    </w:p>
    <w:p w:rsidR="00FA2F1A" w:rsidRDefault="005E261C">
      <w:pPr>
        <w:pStyle w:val="a3"/>
        <w:spacing w:line="242" w:lineRule="auto"/>
        <w:ind w:left="1550" w:right="849" w:firstLine="0"/>
      </w:pPr>
      <w:r>
        <w:t>Изложение текста по коллективно или самостоятельно составленному плану.</w:t>
      </w:r>
      <w:r>
        <w:rPr>
          <w:spacing w:val="1"/>
        </w:rPr>
        <w:t xml:space="preserve"> </w:t>
      </w:r>
      <w:r>
        <w:t>Изучающее</w:t>
      </w:r>
      <w:r>
        <w:rPr>
          <w:spacing w:val="-3"/>
        </w:rPr>
        <w:t xml:space="preserve"> </w:t>
      </w:r>
      <w:r>
        <w:t>чтение.</w:t>
      </w:r>
      <w:r>
        <w:rPr>
          <w:spacing w:val="-3"/>
        </w:rPr>
        <w:t xml:space="preserve"> </w:t>
      </w:r>
      <w:r>
        <w:t>Функции</w:t>
      </w:r>
      <w:r>
        <w:rPr>
          <w:spacing w:val="-1"/>
        </w:rPr>
        <w:t xml:space="preserve"> </w:t>
      </w:r>
      <w:r>
        <w:t>ознакомительного</w:t>
      </w:r>
      <w:r>
        <w:rPr>
          <w:spacing w:val="-1"/>
        </w:rPr>
        <w:t xml:space="preserve"> </w:t>
      </w:r>
      <w:r>
        <w:t>чтения,</w:t>
      </w:r>
      <w:r>
        <w:rPr>
          <w:spacing w:val="-4"/>
        </w:rPr>
        <w:t xml:space="preserve"> </w:t>
      </w:r>
      <w:r>
        <w:t>ситуации применения.</w:t>
      </w:r>
    </w:p>
    <w:p w:rsidR="00FA2F1A" w:rsidRDefault="005E261C">
      <w:pPr>
        <w:pStyle w:val="a3"/>
        <w:ind w:right="849"/>
      </w:pP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работе</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4"/>
        </w:rPr>
        <w:t xml:space="preserve"> </w:t>
      </w:r>
      <w:r>
        <w:t>совместной</w:t>
      </w:r>
      <w:r>
        <w:rPr>
          <w:spacing w:val="3"/>
        </w:rPr>
        <w:t xml:space="preserve"> </w:t>
      </w:r>
      <w:r>
        <w:t>деятельности.</w:t>
      </w:r>
    </w:p>
    <w:p w:rsidR="00FA2F1A" w:rsidRDefault="005E261C">
      <w:pPr>
        <w:pStyle w:val="a3"/>
        <w:spacing w:line="242" w:lineRule="auto"/>
        <w:ind w:right="853"/>
      </w:pPr>
      <w:r>
        <w:t>Базовые логические действия как часть познавательных универсальных учебных</w:t>
      </w:r>
      <w:r>
        <w:rPr>
          <w:spacing w:val="1"/>
        </w:rPr>
        <w:t xml:space="preserve"> </w:t>
      </w:r>
      <w:r>
        <w:t>действий</w:t>
      </w:r>
      <w:r>
        <w:rPr>
          <w:spacing w:val="2"/>
        </w:rPr>
        <w:t xml:space="preserve"> </w:t>
      </w:r>
      <w:r>
        <w:t>способствуют</w:t>
      </w:r>
      <w:r>
        <w:rPr>
          <w:spacing w:val="2"/>
        </w:rPr>
        <w:t xml:space="preserve"> </w:t>
      </w:r>
      <w:r>
        <w:t>формированию</w:t>
      </w:r>
      <w:r>
        <w:rPr>
          <w:spacing w:val="-1"/>
        </w:rPr>
        <w:t xml:space="preserve"> </w:t>
      </w:r>
      <w:r>
        <w:t>умений:</w:t>
      </w:r>
    </w:p>
    <w:p w:rsidR="00FA2F1A" w:rsidRDefault="005E261C">
      <w:pPr>
        <w:pStyle w:val="a3"/>
        <w:spacing w:line="242" w:lineRule="auto"/>
        <w:ind w:right="850"/>
      </w:pPr>
      <w:r>
        <w:t>сравнивать</w:t>
      </w:r>
      <w:r>
        <w:rPr>
          <w:spacing w:val="1"/>
        </w:rPr>
        <w:t xml:space="preserve"> </w:t>
      </w:r>
      <w:r>
        <w:t>грамматические</w:t>
      </w:r>
      <w:r>
        <w:rPr>
          <w:spacing w:val="1"/>
        </w:rPr>
        <w:t xml:space="preserve"> </w:t>
      </w:r>
      <w:r>
        <w:t>признаки</w:t>
      </w:r>
      <w:r>
        <w:rPr>
          <w:spacing w:val="1"/>
        </w:rPr>
        <w:t xml:space="preserve"> </w:t>
      </w:r>
      <w:r>
        <w:t>разных</w:t>
      </w:r>
      <w:r>
        <w:rPr>
          <w:spacing w:val="1"/>
        </w:rPr>
        <w:t xml:space="preserve"> </w:t>
      </w:r>
      <w:r>
        <w:t>частей</w:t>
      </w:r>
      <w:r>
        <w:rPr>
          <w:spacing w:val="1"/>
        </w:rPr>
        <w:t xml:space="preserve"> </w:t>
      </w:r>
      <w:r>
        <w:t>речи:</w:t>
      </w:r>
      <w:r>
        <w:rPr>
          <w:spacing w:val="1"/>
        </w:rPr>
        <w:t xml:space="preserve"> </w:t>
      </w:r>
      <w:r>
        <w:t>выделять</w:t>
      </w:r>
      <w:r>
        <w:rPr>
          <w:spacing w:val="1"/>
        </w:rPr>
        <w:t xml:space="preserve"> </w:t>
      </w:r>
      <w:r>
        <w:t>общие</w:t>
      </w:r>
      <w:r>
        <w:rPr>
          <w:spacing w:val="1"/>
        </w:rPr>
        <w:t xml:space="preserve"> </w:t>
      </w:r>
      <w:r>
        <w:t>и</w:t>
      </w:r>
      <w:r>
        <w:rPr>
          <w:spacing w:val="1"/>
        </w:rPr>
        <w:t xml:space="preserve"> </w:t>
      </w:r>
      <w:r>
        <w:t>различные</w:t>
      </w:r>
      <w:r>
        <w:rPr>
          <w:spacing w:val="-5"/>
        </w:rPr>
        <w:t xml:space="preserve"> </w:t>
      </w:r>
      <w:r>
        <w:t>грамматические</w:t>
      </w:r>
      <w:r>
        <w:rPr>
          <w:spacing w:val="1"/>
        </w:rPr>
        <w:t xml:space="preserve"> </w:t>
      </w:r>
      <w:r>
        <w:t>признаки;</w:t>
      </w:r>
    </w:p>
    <w:p w:rsidR="00FA2F1A" w:rsidRDefault="005E261C">
      <w:pPr>
        <w:pStyle w:val="a3"/>
        <w:spacing w:line="271" w:lineRule="exact"/>
        <w:ind w:left="1550" w:firstLine="0"/>
      </w:pPr>
      <w:r>
        <w:t>сравнивать</w:t>
      </w:r>
      <w:r>
        <w:rPr>
          <w:spacing w:val="-3"/>
        </w:rPr>
        <w:t xml:space="preserve"> </w:t>
      </w:r>
      <w:r>
        <w:t>тему</w:t>
      </w:r>
      <w:r>
        <w:rPr>
          <w:spacing w:val="-9"/>
        </w:rPr>
        <w:t xml:space="preserve"> </w:t>
      </w:r>
      <w:r>
        <w:t>и</w:t>
      </w:r>
      <w:r>
        <w:rPr>
          <w:spacing w:val="2"/>
        </w:rPr>
        <w:t xml:space="preserve"> </w:t>
      </w:r>
      <w:r>
        <w:t>основную</w:t>
      </w:r>
      <w:r>
        <w:rPr>
          <w:spacing w:val="-1"/>
        </w:rPr>
        <w:t xml:space="preserve"> </w:t>
      </w:r>
      <w:r>
        <w:t>мысль</w:t>
      </w:r>
      <w:r>
        <w:rPr>
          <w:spacing w:val="1"/>
        </w:rPr>
        <w:t xml:space="preserve"> </w:t>
      </w:r>
      <w:r>
        <w:t>текста;</w:t>
      </w:r>
    </w:p>
    <w:p w:rsidR="00FA2F1A" w:rsidRDefault="005E261C">
      <w:pPr>
        <w:pStyle w:val="a3"/>
        <w:spacing w:line="237" w:lineRule="auto"/>
        <w:ind w:right="851"/>
      </w:pPr>
      <w:r>
        <w:t>сравнивать</w:t>
      </w:r>
      <w:r>
        <w:rPr>
          <w:spacing w:val="1"/>
        </w:rPr>
        <w:t xml:space="preserve"> </w:t>
      </w:r>
      <w:r>
        <w:t>типы</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выделять</w:t>
      </w:r>
      <w:r>
        <w:rPr>
          <w:spacing w:val="1"/>
        </w:rPr>
        <w:t xml:space="preserve"> </w:t>
      </w:r>
      <w:r>
        <w:t>особенности</w:t>
      </w:r>
      <w:r>
        <w:rPr>
          <w:spacing w:val="2"/>
        </w:rPr>
        <w:t xml:space="preserve"> </w:t>
      </w:r>
      <w:r>
        <w:t>каждого</w:t>
      </w:r>
      <w:r>
        <w:rPr>
          <w:spacing w:val="2"/>
        </w:rPr>
        <w:t xml:space="preserve"> </w:t>
      </w:r>
      <w:r>
        <w:t>типа</w:t>
      </w:r>
      <w:r>
        <w:rPr>
          <w:spacing w:val="1"/>
        </w:rPr>
        <w:t xml:space="preserve"> </w:t>
      </w:r>
      <w:r>
        <w:t>текста;</w:t>
      </w:r>
    </w:p>
    <w:p w:rsidR="00FA2F1A" w:rsidRDefault="005E261C">
      <w:pPr>
        <w:pStyle w:val="a3"/>
        <w:spacing w:line="275" w:lineRule="exact"/>
        <w:ind w:left="1550" w:firstLine="0"/>
      </w:pPr>
      <w:r>
        <w:t>сравнивать</w:t>
      </w:r>
      <w:r>
        <w:rPr>
          <w:spacing w:val="-3"/>
        </w:rPr>
        <w:t xml:space="preserve"> </w:t>
      </w:r>
      <w:r>
        <w:t>прямое</w:t>
      </w:r>
      <w:r>
        <w:rPr>
          <w:spacing w:val="-5"/>
        </w:rPr>
        <w:t xml:space="preserve"> </w:t>
      </w:r>
      <w:r>
        <w:t>и</w:t>
      </w:r>
      <w:r>
        <w:rPr>
          <w:spacing w:val="-3"/>
        </w:rPr>
        <w:t xml:space="preserve"> </w:t>
      </w:r>
      <w:r>
        <w:t>переносное</w:t>
      </w:r>
      <w:r>
        <w:rPr>
          <w:spacing w:val="-6"/>
        </w:rPr>
        <w:t xml:space="preserve"> </w:t>
      </w:r>
      <w:r>
        <w:t>значение</w:t>
      </w:r>
      <w:r>
        <w:rPr>
          <w:spacing w:val="-5"/>
        </w:rPr>
        <w:t xml:space="preserve"> </w:t>
      </w:r>
      <w:r>
        <w:t>слова;</w:t>
      </w:r>
    </w:p>
    <w:p w:rsidR="00FA2F1A" w:rsidRDefault="005E261C">
      <w:pPr>
        <w:pStyle w:val="a3"/>
        <w:spacing w:line="275" w:lineRule="exact"/>
        <w:ind w:left="1550" w:firstLine="0"/>
      </w:pPr>
      <w:r>
        <w:t>группировать</w:t>
      </w:r>
      <w:r>
        <w:rPr>
          <w:spacing w:val="1"/>
        </w:rPr>
        <w:t xml:space="preserve"> </w:t>
      </w:r>
      <w:r>
        <w:t>слова</w:t>
      </w:r>
      <w:r>
        <w:rPr>
          <w:spacing w:val="-1"/>
        </w:rPr>
        <w:t xml:space="preserve"> </w:t>
      </w:r>
      <w:r>
        <w:t>на</w:t>
      </w:r>
      <w:r>
        <w:rPr>
          <w:spacing w:val="-5"/>
        </w:rPr>
        <w:t xml:space="preserve"> </w:t>
      </w:r>
      <w:r>
        <w:t>основании</w:t>
      </w:r>
      <w:r>
        <w:rPr>
          <w:spacing w:val="-4"/>
        </w:rPr>
        <w:t xml:space="preserve"> </w:t>
      </w:r>
      <w:r>
        <w:t>того,</w:t>
      </w:r>
      <w:r>
        <w:rPr>
          <w:spacing w:val="-3"/>
        </w:rPr>
        <w:t xml:space="preserve"> </w:t>
      </w:r>
      <w:r>
        <w:t>какой</w:t>
      </w:r>
      <w:r>
        <w:rPr>
          <w:spacing w:val="-3"/>
        </w:rPr>
        <w:t xml:space="preserve"> </w:t>
      </w:r>
      <w:r>
        <w:t>частью</w:t>
      </w:r>
      <w:r>
        <w:rPr>
          <w:spacing w:val="-2"/>
        </w:rPr>
        <w:t xml:space="preserve"> </w:t>
      </w:r>
      <w:r>
        <w:t>речи</w:t>
      </w:r>
      <w:r>
        <w:rPr>
          <w:spacing w:val="-4"/>
        </w:rPr>
        <w:t xml:space="preserve"> </w:t>
      </w:r>
      <w:r>
        <w:t>они</w:t>
      </w:r>
      <w:r>
        <w:rPr>
          <w:spacing w:val="-3"/>
        </w:rPr>
        <w:t xml:space="preserve"> </w:t>
      </w:r>
      <w:r>
        <w:t>являются;</w:t>
      </w:r>
    </w:p>
    <w:p w:rsidR="00FA2F1A" w:rsidRDefault="005E261C">
      <w:pPr>
        <w:pStyle w:val="a3"/>
        <w:ind w:right="848"/>
      </w:pPr>
      <w:r>
        <w:t>объединять имена существительные в группы по определенному грамматическому</w:t>
      </w:r>
      <w:r>
        <w:rPr>
          <w:spacing w:val="1"/>
        </w:rPr>
        <w:t xml:space="preserve"> </w:t>
      </w:r>
      <w:r>
        <w:t>признаку</w:t>
      </w:r>
      <w:r>
        <w:rPr>
          <w:spacing w:val="1"/>
        </w:rPr>
        <w:t xml:space="preserve"> </w:t>
      </w:r>
      <w:r>
        <w:t>(например,</w:t>
      </w:r>
      <w:r>
        <w:rPr>
          <w:spacing w:val="1"/>
        </w:rPr>
        <w:t xml:space="preserve"> </w:t>
      </w:r>
      <w:r>
        <w:t>род</w:t>
      </w:r>
      <w:r>
        <w:rPr>
          <w:spacing w:val="1"/>
        </w:rPr>
        <w:t xml:space="preserve"> </w:t>
      </w:r>
      <w:r>
        <w:t>или</w:t>
      </w:r>
      <w:r>
        <w:rPr>
          <w:spacing w:val="1"/>
        </w:rPr>
        <w:t xml:space="preserve"> </w:t>
      </w:r>
      <w:r>
        <w:t>число),</w:t>
      </w:r>
      <w:r>
        <w:rPr>
          <w:spacing w:val="1"/>
        </w:rPr>
        <w:t xml:space="preserve"> </w:t>
      </w:r>
      <w:r>
        <w:t>самостоятельно</w:t>
      </w:r>
      <w:r>
        <w:rPr>
          <w:spacing w:val="1"/>
        </w:rPr>
        <w:t xml:space="preserve"> </w:t>
      </w:r>
      <w:r>
        <w:t>находить</w:t>
      </w:r>
      <w:r>
        <w:rPr>
          <w:spacing w:val="1"/>
        </w:rPr>
        <w:t xml:space="preserve"> </w:t>
      </w:r>
      <w:r>
        <w:t>возможный</w:t>
      </w:r>
      <w:r>
        <w:rPr>
          <w:spacing w:val="1"/>
        </w:rPr>
        <w:t xml:space="preserve"> </w:t>
      </w:r>
      <w:r>
        <w:t>признак</w:t>
      </w:r>
      <w:r>
        <w:rPr>
          <w:spacing w:val="1"/>
        </w:rPr>
        <w:t xml:space="preserve"> </w:t>
      </w:r>
      <w:r>
        <w:t>группировки;</w:t>
      </w:r>
    </w:p>
    <w:p w:rsidR="00FA2F1A" w:rsidRDefault="005E261C">
      <w:pPr>
        <w:pStyle w:val="a3"/>
        <w:spacing w:line="242" w:lineRule="auto"/>
        <w:ind w:left="1550" w:right="844" w:firstLine="0"/>
      </w:pPr>
      <w:r>
        <w:t>определять существенный признак для классификации звуков, предложений;</w:t>
      </w:r>
      <w:r>
        <w:rPr>
          <w:spacing w:val="1"/>
        </w:rPr>
        <w:t xml:space="preserve"> </w:t>
      </w:r>
      <w:r>
        <w:t>ориентироваться</w:t>
      </w:r>
      <w:r>
        <w:rPr>
          <w:spacing w:val="31"/>
        </w:rPr>
        <w:t xml:space="preserve"> </w:t>
      </w:r>
      <w:r>
        <w:t>в</w:t>
      </w:r>
      <w:r>
        <w:rPr>
          <w:spacing w:val="33"/>
        </w:rPr>
        <w:t xml:space="preserve"> </w:t>
      </w:r>
      <w:r>
        <w:t>изученных</w:t>
      </w:r>
      <w:r>
        <w:rPr>
          <w:spacing w:val="31"/>
        </w:rPr>
        <w:t xml:space="preserve"> </w:t>
      </w:r>
      <w:r>
        <w:t>понятиях</w:t>
      </w:r>
      <w:r>
        <w:rPr>
          <w:spacing w:val="31"/>
        </w:rPr>
        <w:t xml:space="preserve"> </w:t>
      </w:r>
      <w:r>
        <w:t>(подлежащее,</w:t>
      </w:r>
      <w:r>
        <w:rPr>
          <w:spacing w:val="38"/>
        </w:rPr>
        <w:t xml:space="preserve"> </w:t>
      </w:r>
      <w:r>
        <w:t>сказуемое,</w:t>
      </w:r>
      <w:r>
        <w:rPr>
          <w:spacing w:val="38"/>
        </w:rPr>
        <w:t xml:space="preserve"> </w:t>
      </w:r>
      <w:r>
        <w:t>второстепенные</w:t>
      </w:r>
    </w:p>
    <w:p w:rsidR="00FA2F1A" w:rsidRDefault="005E261C">
      <w:pPr>
        <w:pStyle w:val="a3"/>
        <w:spacing w:line="242" w:lineRule="auto"/>
        <w:ind w:right="856" w:firstLine="0"/>
      </w:pPr>
      <w:r>
        <w:t>члены</w:t>
      </w:r>
      <w:r>
        <w:rPr>
          <w:spacing w:val="1"/>
        </w:rPr>
        <w:t xml:space="preserve"> </w:t>
      </w:r>
      <w:r>
        <w:t>предложения,</w:t>
      </w:r>
      <w:r>
        <w:rPr>
          <w:spacing w:val="1"/>
        </w:rPr>
        <w:t xml:space="preserve"> </w:t>
      </w:r>
      <w:r>
        <w:t>часть</w:t>
      </w:r>
      <w:r>
        <w:rPr>
          <w:spacing w:val="1"/>
        </w:rPr>
        <w:t xml:space="preserve"> </w:t>
      </w:r>
      <w:r>
        <w:t>речи,</w:t>
      </w:r>
      <w:r>
        <w:rPr>
          <w:spacing w:val="1"/>
        </w:rPr>
        <w:t xml:space="preserve"> </w:t>
      </w:r>
      <w:r>
        <w:t>склонение)</w:t>
      </w:r>
      <w:r>
        <w:rPr>
          <w:spacing w:val="1"/>
        </w:rPr>
        <w:t xml:space="preserve"> </w:t>
      </w:r>
      <w:r>
        <w:t>и</w:t>
      </w:r>
      <w:r>
        <w:rPr>
          <w:spacing w:val="1"/>
        </w:rPr>
        <w:t xml:space="preserve"> </w:t>
      </w:r>
      <w:r>
        <w:t>соотносить</w:t>
      </w:r>
      <w:r>
        <w:rPr>
          <w:spacing w:val="1"/>
        </w:rPr>
        <w:t xml:space="preserve"> </w:t>
      </w:r>
      <w:r>
        <w:t>понятие</w:t>
      </w:r>
      <w:r>
        <w:rPr>
          <w:spacing w:val="1"/>
        </w:rPr>
        <w:t xml:space="preserve"> </w:t>
      </w:r>
      <w:r>
        <w:t>с</w:t>
      </w:r>
      <w:r>
        <w:rPr>
          <w:spacing w:val="1"/>
        </w:rPr>
        <w:t xml:space="preserve"> </w:t>
      </w:r>
      <w:r>
        <w:t>его</w:t>
      </w:r>
      <w:r>
        <w:rPr>
          <w:spacing w:val="1"/>
        </w:rPr>
        <w:t xml:space="preserve"> </w:t>
      </w:r>
      <w:r>
        <w:t>краткой</w:t>
      </w:r>
      <w:r>
        <w:rPr>
          <w:spacing w:val="1"/>
        </w:rPr>
        <w:t xml:space="preserve"> </w:t>
      </w:r>
      <w:r>
        <w:t>характеристикой.</w:t>
      </w:r>
    </w:p>
    <w:p w:rsidR="00FA2F1A" w:rsidRDefault="005E261C">
      <w:pPr>
        <w:pStyle w:val="a3"/>
        <w:spacing w:line="242" w:lineRule="auto"/>
        <w:ind w:right="853"/>
        <w:jc w:val="left"/>
      </w:pPr>
      <w:r>
        <w:t>Базовые</w:t>
      </w:r>
      <w:r>
        <w:rPr>
          <w:spacing w:val="14"/>
        </w:rPr>
        <w:t xml:space="preserve"> </w:t>
      </w:r>
      <w:r>
        <w:t>исследовательские</w:t>
      </w:r>
      <w:r>
        <w:rPr>
          <w:spacing w:val="18"/>
        </w:rPr>
        <w:t xml:space="preserve"> </w:t>
      </w:r>
      <w:r>
        <w:t>действия</w:t>
      </w:r>
      <w:r>
        <w:rPr>
          <w:spacing w:val="14"/>
        </w:rPr>
        <w:t xml:space="preserve"> </w:t>
      </w:r>
      <w:r>
        <w:t>как</w:t>
      </w:r>
      <w:r>
        <w:rPr>
          <w:spacing w:val="18"/>
        </w:rPr>
        <w:t xml:space="preserve"> </w:t>
      </w:r>
      <w:r>
        <w:t>часть</w:t>
      </w:r>
      <w:r>
        <w:rPr>
          <w:spacing w:val="21"/>
        </w:rPr>
        <w:t xml:space="preserve"> </w:t>
      </w:r>
      <w:r>
        <w:t>познавательных</w:t>
      </w:r>
      <w:r>
        <w:rPr>
          <w:spacing w:val="14"/>
        </w:rPr>
        <w:t xml:space="preserve"> </w:t>
      </w:r>
      <w:r>
        <w:t>универсальных</w:t>
      </w:r>
      <w:r>
        <w:rPr>
          <w:spacing w:val="-57"/>
        </w:rPr>
        <w:t xml:space="preserve"> </w:t>
      </w:r>
      <w:r>
        <w:t>учебных</w:t>
      </w:r>
      <w:r>
        <w:rPr>
          <w:spacing w:val="-4"/>
        </w:rPr>
        <w:t xml:space="preserve"> </w:t>
      </w:r>
      <w:r>
        <w:t>действий</w:t>
      </w:r>
      <w:r>
        <w:rPr>
          <w:spacing w:val="3"/>
        </w:rPr>
        <w:t xml:space="preserve"> </w:t>
      </w:r>
      <w:r>
        <w:t>способствуют</w:t>
      </w:r>
      <w:r>
        <w:rPr>
          <w:spacing w:val="1"/>
        </w:rPr>
        <w:t xml:space="preserve"> </w:t>
      </w:r>
      <w:r>
        <w:t>формированию</w:t>
      </w:r>
      <w:r>
        <w:rPr>
          <w:spacing w:val="5"/>
        </w:rPr>
        <w:t xml:space="preserve"> </w:t>
      </w:r>
      <w:r>
        <w:t>умений:</w:t>
      </w:r>
    </w:p>
    <w:p w:rsidR="00FA2F1A" w:rsidRDefault="005E261C">
      <w:pPr>
        <w:pStyle w:val="a3"/>
        <w:spacing w:line="242" w:lineRule="auto"/>
        <w:jc w:val="left"/>
      </w:pPr>
      <w:r>
        <w:t>определять</w:t>
      </w:r>
      <w:r>
        <w:rPr>
          <w:spacing w:val="1"/>
        </w:rPr>
        <w:t xml:space="preserve"> </w:t>
      </w:r>
      <w:r>
        <w:t>разрыв</w:t>
      </w:r>
      <w:r>
        <w:rPr>
          <w:spacing w:val="1"/>
        </w:rPr>
        <w:t xml:space="preserve"> </w:t>
      </w:r>
      <w:r>
        <w:t>между реальным</w:t>
      </w:r>
      <w:r>
        <w:rPr>
          <w:spacing w:val="1"/>
        </w:rPr>
        <w:t xml:space="preserve"> </w:t>
      </w:r>
      <w:r>
        <w:t>и</w:t>
      </w:r>
      <w:r>
        <w:rPr>
          <w:spacing w:val="1"/>
        </w:rPr>
        <w:t xml:space="preserve"> </w:t>
      </w:r>
      <w:r>
        <w:t>желательным</w:t>
      </w:r>
      <w:r>
        <w:rPr>
          <w:spacing w:val="1"/>
        </w:rPr>
        <w:t xml:space="preserve"> </w:t>
      </w:r>
      <w:r>
        <w:t>качеством</w:t>
      </w:r>
      <w:r>
        <w:rPr>
          <w:spacing w:val="1"/>
        </w:rPr>
        <w:t xml:space="preserve"> </w:t>
      </w:r>
      <w:r>
        <w:t>текста</w:t>
      </w:r>
      <w:r>
        <w:rPr>
          <w:spacing w:val="1"/>
        </w:rPr>
        <w:t xml:space="preserve"> </w:t>
      </w:r>
      <w:r>
        <w:t>на основе</w:t>
      </w:r>
      <w:r>
        <w:rPr>
          <w:spacing w:val="-57"/>
        </w:rPr>
        <w:t xml:space="preserve"> </w:t>
      </w:r>
      <w:r>
        <w:t>предложенных</w:t>
      </w:r>
      <w:r>
        <w:rPr>
          <w:spacing w:val="1"/>
        </w:rPr>
        <w:t xml:space="preserve"> </w:t>
      </w:r>
      <w:r>
        <w:t>учителем</w:t>
      </w:r>
      <w:r>
        <w:rPr>
          <w:spacing w:val="3"/>
        </w:rPr>
        <w:t xml:space="preserve"> </w:t>
      </w:r>
      <w:r>
        <w:t>критериев;</w:t>
      </w:r>
    </w:p>
    <w:p w:rsidR="00FA2F1A" w:rsidRDefault="005E261C">
      <w:pPr>
        <w:pStyle w:val="a3"/>
        <w:spacing w:line="242" w:lineRule="auto"/>
        <w:ind w:right="841"/>
        <w:jc w:val="left"/>
      </w:pPr>
      <w:r>
        <w:t>с</w:t>
      </w:r>
      <w:r>
        <w:rPr>
          <w:spacing w:val="21"/>
        </w:rPr>
        <w:t xml:space="preserve"> </w:t>
      </w:r>
      <w:r>
        <w:t>помощью</w:t>
      </w:r>
      <w:r>
        <w:rPr>
          <w:spacing w:val="21"/>
        </w:rPr>
        <w:t xml:space="preserve"> </w:t>
      </w:r>
      <w:r>
        <w:t>учителя</w:t>
      </w:r>
      <w:r>
        <w:rPr>
          <w:spacing w:val="22"/>
        </w:rPr>
        <w:t xml:space="preserve"> </w:t>
      </w:r>
      <w:r>
        <w:t>формулировать</w:t>
      </w:r>
      <w:r>
        <w:rPr>
          <w:spacing w:val="19"/>
        </w:rPr>
        <w:t xml:space="preserve"> </w:t>
      </w:r>
      <w:r>
        <w:t>цель</w:t>
      </w:r>
      <w:r>
        <w:rPr>
          <w:spacing w:val="23"/>
        </w:rPr>
        <w:t xml:space="preserve"> </w:t>
      </w:r>
      <w:r>
        <w:t>изменения</w:t>
      </w:r>
      <w:r>
        <w:rPr>
          <w:spacing w:val="23"/>
        </w:rPr>
        <w:t xml:space="preserve"> </w:t>
      </w:r>
      <w:r>
        <w:t>текста,</w:t>
      </w:r>
      <w:r>
        <w:rPr>
          <w:spacing w:val="24"/>
        </w:rPr>
        <w:t xml:space="preserve"> </w:t>
      </w:r>
      <w:r>
        <w:t>планировать</w:t>
      </w:r>
      <w:r>
        <w:rPr>
          <w:spacing w:val="24"/>
        </w:rPr>
        <w:t xml:space="preserve"> </w:t>
      </w:r>
      <w:r>
        <w:t>действия</w:t>
      </w:r>
      <w:r>
        <w:rPr>
          <w:spacing w:val="-57"/>
        </w:rPr>
        <w:t xml:space="preserve"> </w:t>
      </w:r>
      <w:r>
        <w:t>по</w:t>
      </w:r>
      <w:r>
        <w:rPr>
          <w:spacing w:val="1"/>
        </w:rPr>
        <w:t xml:space="preserve"> </w:t>
      </w:r>
      <w:r>
        <w:t>изменению текста;</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tabs>
          <w:tab w:val="left" w:pos="2893"/>
          <w:tab w:val="left" w:pos="3411"/>
          <w:tab w:val="left" w:pos="5315"/>
          <w:tab w:val="left" w:pos="6188"/>
          <w:tab w:val="left" w:pos="7569"/>
          <w:tab w:val="left" w:pos="9574"/>
        </w:tabs>
        <w:spacing w:before="66" w:line="242" w:lineRule="auto"/>
        <w:ind w:left="1550" w:right="840" w:firstLine="0"/>
        <w:jc w:val="left"/>
      </w:pPr>
      <w:r>
        <w:lastRenderedPageBreak/>
        <w:t>высказывать предположение в процессе наблюдения за языковым материалом;</w:t>
      </w:r>
      <w:r>
        <w:rPr>
          <w:spacing w:val="1"/>
        </w:rPr>
        <w:t xml:space="preserve"> </w:t>
      </w:r>
      <w:r>
        <w:t>проводить</w:t>
      </w:r>
      <w:r>
        <w:tab/>
        <w:t>по</w:t>
      </w:r>
      <w:r>
        <w:tab/>
        <w:t>предложенному</w:t>
      </w:r>
      <w:r>
        <w:tab/>
        <w:t>плану</w:t>
      </w:r>
      <w:r>
        <w:tab/>
        <w:t>несложное</w:t>
      </w:r>
      <w:r>
        <w:tab/>
        <w:t>лингвистическое</w:t>
      </w:r>
      <w:r>
        <w:tab/>
        <w:t>мини-</w:t>
      </w:r>
    </w:p>
    <w:p w:rsidR="00FA2F1A" w:rsidRDefault="005E261C">
      <w:pPr>
        <w:pStyle w:val="a3"/>
        <w:spacing w:line="271" w:lineRule="exact"/>
        <w:ind w:firstLine="0"/>
        <w:jc w:val="left"/>
      </w:pPr>
      <w:r>
        <w:t>исследование,</w:t>
      </w:r>
      <w:r>
        <w:rPr>
          <w:spacing w:val="-3"/>
        </w:rPr>
        <w:t xml:space="preserve"> </w:t>
      </w:r>
      <w:r>
        <w:t>выполнять по предложенному</w:t>
      </w:r>
      <w:r>
        <w:rPr>
          <w:spacing w:val="-10"/>
        </w:rPr>
        <w:t xml:space="preserve"> </w:t>
      </w:r>
      <w:r>
        <w:t>плану</w:t>
      </w:r>
      <w:r>
        <w:rPr>
          <w:spacing w:val="-10"/>
        </w:rPr>
        <w:t xml:space="preserve"> </w:t>
      </w:r>
      <w:r>
        <w:t>проектное</w:t>
      </w:r>
      <w:r>
        <w:rPr>
          <w:spacing w:val="-1"/>
        </w:rPr>
        <w:t xml:space="preserve"> </w:t>
      </w:r>
      <w:r>
        <w:t>задание;</w:t>
      </w:r>
    </w:p>
    <w:p w:rsidR="00FA2F1A" w:rsidRDefault="005E261C">
      <w:pPr>
        <w:pStyle w:val="a3"/>
        <w:tabs>
          <w:tab w:val="left" w:pos="3348"/>
          <w:tab w:val="left" w:pos="4346"/>
          <w:tab w:val="left" w:pos="4796"/>
          <w:tab w:val="left" w:pos="6398"/>
          <w:tab w:val="left" w:pos="7458"/>
          <w:tab w:val="left" w:pos="7894"/>
          <w:tab w:val="left" w:pos="8552"/>
          <w:tab w:val="left" w:pos="9357"/>
        </w:tabs>
        <w:spacing w:before="5" w:line="237" w:lineRule="auto"/>
        <w:ind w:right="851"/>
        <w:jc w:val="left"/>
      </w:pPr>
      <w:r>
        <w:t>формулировать</w:t>
      </w:r>
      <w:r>
        <w:tab/>
        <w:t>выводы</w:t>
      </w:r>
      <w:r>
        <w:tab/>
        <w:t>об</w:t>
      </w:r>
      <w:r>
        <w:tab/>
        <w:t>особенностях</w:t>
      </w:r>
      <w:r>
        <w:tab/>
        <w:t>каждого</w:t>
      </w:r>
      <w:r>
        <w:tab/>
        <w:t>из</w:t>
      </w:r>
      <w:r>
        <w:tab/>
        <w:t>трех</w:t>
      </w:r>
      <w:r>
        <w:tab/>
        <w:t>типов</w:t>
      </w:r>
      <w:r>
        <w:tab/>
        <w:t>текстов,</w:t>
      </w:r>
      <w:r>
        <w:rPr>
          <w:spacing w:val="-57"/>
        </w:rPr>
        <w:t xml:space="preserve"> </w:t>
      </w:r>
      <w:r>
        <w:t>подкреплять</w:t>
      </w:r>
      <w:r>
        <w:rPr>
          <w:spacing w:val="-4"/>
        </w:rPr>
        <w:t xml:space="preserve"> </w:t>
      </w:r>
      <w:r>
        <w:t>их</w:t>
      </w:r>
      <w:r>
        <w:rPr>
          <w:spacing w:val="-4"/>
        </w:rPr>
        <w:t xml:space="preserve"> </w:t>
      </w:r>
      <w:r>
        <w:t>доказательствами</w:t>
      </w:r>
      <w:r>
        <w:rPr>
          <w:spacing w:val="-3"/>
        </w:rPr>
        <w:t xml:space="preserve"> </w:t>
      </w:r>
      <w:r>
        <w:t>на</w:t>
      </w:r>
      <w:r>
        <w:rPr>
          <w:spacing w:val="-6"/>
        </w:rPr>
        <w:t xml:space="preserve"> </w:t>
      </w:r>
      <w:r>
        <w:t>основе результатов</w:t>
      </w:r>
      <w:r>
        <w:rPr>
          <w:spacing w:val="-2"/>
        </w:rPr>
        <w:t xml:space="preserve"> </w:t>
      </w:r>
      <w:r>
        <w:t>проведенного наблюдения;</w:t>
      </w:r>
    </w:p>
    <w:p w:rsidR="00FA2F1A" w:rsidRDefault="005E261C">
      <w:pPr>
        <w:pStyle w:val="a3"/>
        <w:spacing w:before="6" w:line="237" w:lineRule="auto"/>
        <w:jc w:val="left"/>
      </w:pPr>
      <w:r>
        <w:t>выбирать</w:t>
      </w:r>
      <w:r>
        <w:rPr>
          <w:spacing w:val="31"/>
        </w:rPr>
        <w:t xml:space="preserve"> </w:t>
      </w:r>
      <w:r>
        <w:t>наиболее</w:t>
      </w:r>
      <w:r>
        <w:rPr>
          <w:spacing w:val="29"/>
        </w:rPr>
        <w:t xml:space="preserve"> </w:t>
      </w:r>
      <w:r>
        <w:t>подходящий</w:t>
      </w:r>
      <w:r>
        <w:rPr>
          <w:spacing w:val="36"/>
        </w:rPr>
        <w:t xml:space="preserve"> </w:t>
      </w:r>
      <w:r>
        <w:t>для</w:t>
      </w:r>
      <w:r>
        <w:rPr>
          <w:spacing w:val="30"/>
        </w:rPr>
        <w:t xml:space="preserve"> </w:t>
      </w:r>
      <w:r>
        <w:t>данной</w:t>
      </w:r>
      <w:r>
        <w:rPr>
          <w:spacing w:val="31"/>
        </w:rPr>
        <w:t xml:space="preserve"> </w:t>
      </w:r>
      <w:r>
        <w:t>ситуации</w:t>
      </w:r>
      <w:r>
        <w:rPr>
          <w:spacing w:val="36"/>
        </w:rPr>
        <w:t xml:space="preserve"> </w:t>
      </w:r>
      <w:r>
        <w:t>тип</w:t>
      </w:r>
      <w:r>
        <w:rPr>
          <w:spacing w:val="36"/>
        </w:rPr>
        <w:t xml:space="preserve"> </w:t>
      </w:r>
      <w:r>
        <w:t>текста</w:t>
      </w:r>
      <w:r>
        <w:rPr>
          <w:spacing w:val="34"/>
        </w:rPr>
        <w:t xml:space="preserve"> </w:t>
      </w:r>
      <w:r>
        <w:t>(на</w:t>
      </w:r>
      <w:r>
        <w:rPr>
          <w:spacing w:val="29"/>
        </w:rPr>
        <w:t xml:space="preserve"> </w:t>
      </w:r>
      <w:r>
        <w:t>основе</w:t>
      </w:r>
      <w:r>
        <w:rPr>
          <w:spacing w:val="-57"/>
        </w:rPr>
        <w:t xml:space="preserve"> </w:t>
      </w:r>
      <w:r>
        <w:t>предложенных</w:t>
      </w:r>
      <w:r>
        <w:rPr>
          <w:spacing w:val="-4"/>
        </w:rPr>
        <w:t xml:space="preserve"> </w:t>
      </w:r>
      <w:r>
        <w:t>критериев).</w:t>
      </w:r>
    </w:p>
    <w:p w:rsidR="00FA2F1A" w:rsidRDefault="005E261C">
      <w:pPr>
        <w:pStyle w:val="a3"/>
        <w:spacing w:before="6" w:line="237" w:lineRule="auto"/>
        <w:jc w:val="left"/>
      </w:pPr>
      <w:r>
        <w:t>Работа</w:t>
      </w:r>
      <w:r>
        <w:rPr>
          <w:spacing w:val="1"/>
        </w:rPr>
        <w:t xml:space="preserve"> </w:t>
      </w:r>
      <w:r>
        <w:t>с</w:t>
      </w:r>
      <w:r>
        <w:rPr>
          <w:spacing w:val="1"/>
        </w:rPr>
        <w:t xml:space="preserve"> </w:t>
      </w:r>
      <w:r>
        <w:t>информацией</w:t>
      </w:r>
      <w:r>
        <w:rPr>
          <w:spacing w:val="-1"/>
        </w:rPr>
        <w:t xml:space="preserve"> </w:t>
      </w:r>
      <w:r>
        <w:t>как 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r>
        <w:rPr>
          <w:spacing w:val="-57"/>
        </w:rPr>
        <w:t xml:space="preserve"> </w:t>
      </w:r>
      <w:r>
        <w:t>способствует</w:t>
      </w:r>
      <w:r>
        <w:rPr>
          <w:spacing w:val="1"/>
        </w:rPr>
        <w:t xml:space="preserve"> </w:t>
      </w:r>
      <w:r>
        <w:t>формированию</w:t>
      </w:r>
      <w:r>
        <w:rPr>
          <w:spacing w:val="5"/>
        </w:rPr>
        <w:t xml:space="preserve"> </w:t>
      </w:r>
      <w:r>
        <w:t>умений:</w:t>
      </w:r>
    </w:p>
    <w:p w:rsidR="00FA2F1A" w:rsidRDefault="005E261C">
      <w:pPr>
        <w:pStyle w:val="a3"/>
        <w:spacing w:before="5" w:line="237" w:lineRule="auto"/>
        <w:ind w:left="1550" w:firstLine="0"/>
        <w:jc w:val="left"/>
      </w:pPr>
      <w:r>
        <w:t>выбирать источник получения информации при выполнении мини-исследования;</w:t>
      </w:r>
      <w:r>
        <w:rPr>
          <w:spacing w:val="1"/>
        </w:rPr>
        <w:t xml:space="preserve"> </w:t>
      </w:r>
      <w:r>
        <w:t>анализировать</w:t>
      </w:r>
      <w:r>
        <w:rPr>
          <w:spacing w:val="36"/>
        </w:rPr>
        <w:t xml:space="preserve"> </w:t>
      </w:r>
      <w:r>
        <w:t>текстовую,</w:t>
      </w:r>
      <w:r>
        <w:rPr>
          <w:spacing w:val="41"/>
        </w:rPr>
        <w:t xml:space="preserve"> </w:t>
      </w:r>
      <w:r>
        <w:t>графическую,</w:t>
      </w:r>
      <w:r>
        <w:rPr>
          <w:spacing w:val="41"/>
        </w:rPr>
        <w:t xml:space="preserve"> </w:t>
      </w:r>
      <w:r>
        <w:t>звуковую</w:t>
      </w:r>
      <w:r>
        <w:rPr>
          <w:spacing w:val="37"/>
        </w:rPr>
        <w:t xml:space="preserve"> </w:t>
      </w:r>
      <w:r>
        <w:t>информацию</w:t>
      </w:r>
      <w:r>
        <w:rPr>
          <w:spacing w:val="32"/>
        </w:rPr>
        <w:t xml:space="preserve"> </w:t>
      </w:r>
      <w:r>
        <w:t>в</w:t>
      </w:r>
      <w:r>
        <w:rPr>
          <w:spacing w:val="36"/>
        </w:rPr>
        <w:t xml:space="preserve"> </w:t>
      </w:r>
      <w:r>
        <w:t>соответствии</w:t>
      </w:r>
      <w:r>
        <w:rPr>
          <w:spacing w:val="36"/>
        </w:rPr>
        <w:t xml:space="preserve"> </w:t>
      </w:r>
      <w:r>
        <w:t>с</w:t>
      </w:r>
    </w:p>
    <w:p w:rsidR="00FA2F1A" w:rsidRDefault="005E261C">
      <w:pPr>
        <w:pStyle w:val="a3"/>
        <w:spacing w:before="4" w:line="275" w:lineRule="exact"/>
        <w:ind w:firstLine="0"/>
        <w:jc w:val="left"/>
      </w:pPr>
      <w:r>
        <w:t>учебной</w:t>
      </w:r>
      <w:r>
        <w:rPr>
          <w:spacing w:val="-1"/>
        </w:rPr>
        <w:t xml:space="preserve"> </w:t>
      </w:r>
      <w:r>
        <w:t>задачей;</w:t>
      </w:r>
    </w:p>
    <w:p w:rsidR="00FA2F1A" w:rsidRDefault="005E261C">
      <w:pPr>
        <w:pStyle w:val="a3"/>
        <w:spacing w:line="242" w:lineRule="auto"/>
        <w:ind w:right="852"/>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r>
        <w:rPr>
          <w:spacing w:val="1"/>
        </w:rPr>
        <w:t xml:space="preserve"> </w:t>
      </w:r>
      <w:r>
        <w:t>как</w:t>
      </w:r>
      <w:r>
        <w:rPr>
          <w:spacing w:val="1"/>
        </w:rPr>
        <w:t xml:space="preserve"> </w:t>
      </w:r>
      <w:r>
        <w:t>результата наблюдения</w:t>
      </w:r>
      <w:r>
        <w:rPr>
          <w:spacing w:val="2"/>
        </w:rPr>
        <w:t xml:space="preserve"> </w:t>
      </w:r>
      <w:r>
        <w:t>за</w:t>
      </w:r>
      <w:r>
        <w:rPr>
          <w:spacing w:val="1"/>
        </w:rPr>
        <w:t xml:space="preserve"> </w:t>
      </w:r>
      <w:r>
        <w:t>языковыми</w:t>
      </w:r>
      <w:r>
        <w:rPr>
          <w:spacing w:val="2"/>
        </w:rPr>
        <w:t xml:space="preserve"> </w:t>
      </w:r>
      <w:r>
        <w:t>единицами.</w:t>
      </w:r>
    </w:p>
    <w:p w:rsidR="00FA2F1A" w:rsidRDefault="005E261C">
      <w:pPr>
        <w:pStyle w:val="a3"/>
        <w:spacing w:line="242" w:lineRule="auto"/>
        <w:ind w:right="854"/>
      </w:pPr>
      <w:r>
        <w:t>Общение</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FA2F1A" w:rsidRDefault="005E261C">
      <w:pPr>
        <w:pStyle w:val="a3"/>
        <w:spacing w:line="271" w:lineRule="exact"/>
        <w:ind w:left="1550" w:firstLine="0"/>
      </w:pPr>
      <w:r>
        <w:t>строить</w:t>
      </w:r>
      <w:r>
        <w:rPr>
          <w:spacing w:val="-2"/>
        </w:rPr>
        <w:t xml:space="preserve"> </w:t>
      </w:r>
      <w:r>
        <w:t>речевое</w:t>
      </w:r>
      <w:r>
        <w:rPr>
          <w:spacing w:val="-7"/>
        </w:rPr>
        <w:t xml:space="preserve"> </w:t>
      </w:r>
      <w:r>
        <w:t>высказывание</w:t>
      </w:r>
      <w:r>
        <w:rPr>
          <w:spacing w:val="-2"/>
        </w:rPr>
        <w:t xml:space="preserve"> </w:t>
      </w:r>
      <w:r>
        <w:t>в</w:t>
      </w:r>
      <w:r>
        <w:rPr>
          <w:spacing w:val="-4"/>
        </w:rPr>
        <w:t xml:space="preserve"> </w:t>
      </w:r>
      <w:r>
        <w:t>соответствии</w:t>
      </w:r>
      <w:r>
        <w:rPr>
          <w:spacing w:val="-5"/>
        </w:rPr>
        <w:t xml:space="preserve"> </w:t>
      </w:r>
      <w:r>
        <w:t>с</w:t>
      </w:r>
      <w:r>
        <w:rPr>
          <w:spacing w:val="-2"/>
        </w:rPr>
        <w:t xml:space="preserve"> </w:t>
      </w:r>
      <w:r>
        <w:t>поставленной задачей;</w:t>
      </w:r>
    </w:p>
    <w:p w:rsidR="00FA2F1A" w:rsidRDefault="005E261C">
      <w:pPr>
        <w:pStyle w:val="a3"/>
        <w:ind w:right="845"/>
      </w:pPr>
      <w:r>
        <w:t>создавать устные и письменные тексты (описание, рассуждение, повествование),</w:t>
      </w:r>
      <w:r>
        <w:rPr>
          <w:spacing w:val="1"/>
        </w:rPr>
        <w:t xml:space="preserve"> </w:t>
      </w:r>
      <w:r>
        <w:t>адекватные ситуации</w:t>
      </w:r>
      <w:r>
        <w:rPr>
          <w:spacing w:val="3"/>
        </w:rPr>
        <w:t xml:space="preserve"> </w:t>
      </w:r>
      <w:r>
        <w:t>общения;</w:t>
      </w:r>
    </w:p>
    <w:p w:rsidR="00FA2F1A" w:rsidRDefault="005E261C">
      <w:pPr>
        <w:pStyle w:val="a3"/>
        <w:spacing w:line="237" w:lineRule="auto"/>
        <w:ind w:right="856"/>
      </w:pPr>
      <w:r>
        <w:t>готовить небольшие выступления о результатах групповой работы, наблюдения,</w:t>
      </w:r>
      <w:r>
        <w:rPr>
          <w:spacing w:val="1"/>
        </w:rPr>
        <w:t xml:space="preserve"> </w:t>
      </w:r>
      <w:r>
        <w:t>выполненного</w:t>
      </w:r>
      <w:r>
        <w:rPr>
          <w:spacing w:val="1"/>
        </w:rPr>
        <w:t xml:space="preserve"> </w:t>
      </w:r>
      <w:r>
        <w:t>мини-исследования,</w:t>
      </w:r>
      <w:r>
        <w:rPr>
          <w:spacing w:val="4"/>
        </w:rPr>
        <w:t xml:space="preserve"> </w:t>
      </w:r>
      <w:r>
        <w:t>проектного</w:t>
      </w:r>
      <w:r>
        <w:rPr>
          <w:spacing w:val="1"/>
        </w:rPr>
        <w:t xml:space="preserve"> </w:t>
      </w:r>
      <w:r>
        <w:t>задания;</w:t>
      </w:r>
    </w:p>
    <w:p w:rsidR="00FA2F1A" w:rsidRDefault="005E261C">
      <w:pPr>
        <w:pStyle w:val="a3"/>
        <w:spacing w:before="4" w:line="237" w:lineRule="auto"/>
        <w:ind w:right="841"/>
      </w:pP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содержащие</w:t>
      </w:r>
      <w:r>
        <w:rPr>
          <w:spacing w:val="1"/>
        </w:rPr>
        <w:t xml:space="preserve"> </w:t>
      </w:r>
      <w:r>
        <w:t>приглашение,</w:t>
      </w:r>
      <w:r>
        <w:rPr>
          <w:spacing w:val="1"/>
        </w:rPr>
        <w:t xml:space="preserve"> </w:t>
      </w:r>
      <w:r>
        <w:t>просьбу,</w:t>
      </w:r>
      <w:r>
        <w:rPr>
          <w:spacing w:val="1"/>
        </w:rPr>
        <w:t xml:space="preserve"> </w:t>
      </w:r>
      <w:r>
        <w:t>извинение,</w:t>
      </w:r>
      <w:r>
        <w:rPr>
          <w:spacing w:val="1"/>
        </w:rPr>
        <w:t xml:space="preserve"> </w:t>
      </w:r>
      <w:r>
        <w:t>благодарность,</w:t>
      </w:r>
      <w:r>
        <w:rPr>
          <w:spacing w:val="-4"/>
        </w:rPr>
        <w:t xml:space="preserve"> </w:t>
      </w:r>
      <w:r>
        <w:t>отказ,</w:t>
      </w:r>
      <w:r>
        <w:rPr>
          <w:spacing w:val="1"/>
        </w:rPr>
        <w:t xml:space="preserve"> </w:t>
      </w:r>
      <w:r>
        <w:t>с</w:t>
      </w:r>
      <w:r>
        <w:rPr>
          <w:spacing w:val="-6"/>
        </w:rPr>
        <w:t xml:space="preserve"> </w:t>
      </w:r>
      <w:r>
        <w:t>использованием норм речевого</w:t>
      </w:r>
      <w:r>
        <w:rPr>
          <w:spacing w:val="3"/>
        </w:rPr>
        <w:t xml:space="preserve"> </w:t>
      </w:r>
      <w:r>
        <w:t>этикета.</w:t>
      </w:r>
    </w:p>
    <w:p w:rsidR="00FA2F1A" w:rsidRDefault="005E261C">
      <w:pPr>
        <w:pStyle w:val="a3"/>
        <w:spacing w:before="3"/>
        <w:ind w:right="852"/>
      </w:pPr>
      <w:r>
        <w:t>Самоорганизация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способствует формированию умений планировать действия по решению орфографической</w:t>
      </w:r>
      <w:r>
        <w:rPr>
          <w:spacing w:val="-57"/>
        </w:rPr>
        <w:t xml:space="preserve"> </w:t>
      </w:r>
      <w:r>
        <w:t>задачи;</w:t>
      </w:r>
      <w:r>
        <w:rPr>
          <w:spacing w:val="-4"/>
        </w:rPr>
        <w:t xml:space="preserve"> </w:t>
      </w:r>
      <w:r>
        <w:t>выстраивать</w:t>
      </w:r>
      <w:r>
        <w:rPr>
          <w:spacing w:val="3"/>
        </w:rPr>
        <w:t xml:space="preserve"> </w:t>
      </w:r>
      <w:r>
        <w:t>последовательность</w:t>
      </w:r>
      <w:r>
        <w:rPr>
          <w:spacing w:val="-1"/>
        </w:rPr>
        <w:t xml:space="preserve"> </w:t>
      </w:r>
      <w:r>
        <w:t>выбранных</w:t>
      </w:r>
      <w:r>
        <w:rPr>
          <w:spacing w:val="-4"/>
        </w:rPr>
        <w:t xml:space="preserve"> </w:t>
      </w:r>
      <w:r>
        <w:t>действий.</w:t>
      </w:r>
    </w:p>
    <w:p w:rsidR="00FA2F1A" w:rsidRDefault="005E261C">
      <w:pPr>
        <w:pStyle w:val="a3"/>
        <w:spacing w:line="242" w:lineRule="auto"/>
        <w:ind w:right="856"/>
      </w:pPr>
      <w:r>
        <w:t>Самоконтроль</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FA2F1A" w:rsidRDefault="005E261C">
      <w:pPr>
        <w:pStyle w:val="a3"/>
        <w:spacing w:line="271" w:lineRule="exact"/>
        <w:ind w:left="1550" w:firstLine="0"/>
      </w:pPr>
      <w:r>
        <w:t>устанавливать</w:t>
      </w:r>
      <w:r>
        <w:rPr>
          <w:spacing w:val="11"/>
        </w:rPr>
        <w:t xml:space="preserve"> </w:t>
      </w:r>
      <w:r>
        <w:t>причины</w:t>
      </w:r>
      <w:r>
        <w:rPr>
          <w:spacing w:val="66"/>
        </w:rPr>
        <w:t xml:space="preserve"> </w:t>
      </w:r>
      <w:r>
        <w:t>успеха</w:t>
      </w:r>
      <w:r>
        <w:rPr>
          <w:spacing w:val="68"/>
        </w:rPr>
        <w:t xml:space="preserve"> </w:t>
      </w:r>
      <w:r>
        <w:t>(неудач)</w:t>
      </w:r>
      <w:r>
        <w:rPr>
          <w:spacing w:val="69"/>
        </w:rPr>
        <w:t xml:space="preserve"> </w:t>
      </w:r>
      <w:r>
        <w:t>при</w:t>
      </w:r>
      <w:r>
        <w:rPr>
          <w:spacing w:val="66"/>
        </w:rPr>
        <w:t xml:space="preserve"> </w:t>
      </w:r>
      <w:r>
        <w:t>выполнении</w:t>
      </w:r>
      <w:r>
        <w:rPr>
          <w:spacing w:val="65"/>
        </w:rPr>
        <w:t xml:space="preserve"> </w:t>
      </w:r>
      <w:r>
        <w:t>заданий</w:t>
      </w:r>
      <w:r>
        <w:rPr>
          <w:spacing w:val="65"/>
        </w:rPr>
        <w:t xml:space="preserve"> </w:t>
      </w:r>
      <w:r>
        <w:t>по</w:t>
      </w:r>
      <w:r>
        <w:rPr>
          <w:spacing w:val="69"/>
        </w:rPr>
        <w:t xml:space="preserve"> </w:t>
      </w:r>
      <w:r>
        <w:t>русскому</w:t>
      </w:r>
    </w:p>
    <w:p w:rsidR="00FA2F1A" w:rsidRDefault="005E261C">
      <w:pPr>
        <w:pStyle w:val="a3"/>
        <w:spacing w:before="1" w:line="275" w:lineRule="exact"/>
        <w:ind w:firstLine="0"/>
        <w:jc w:val="left"/>
      </w:pPr>
      <w:r>
        <w:t>языку;</w:t>
      </w:r>
    </w:p>
    <w:p w:rsidR="00FA2F1A" w:rsidRDefault="005E261C">
      <w:pPr>
        <w:pStyle w:val="a3"/>
        <w:spacing w:line="275" w:lineRule="exact"/>
        <w:ind w:left="1550" w:firstLine="0"/>
        <w:jc w:val="left"/>
      </w:pPr>
      <w:r>
        <w:t>корректировать</w:t>
      </w:r>
      <w:r>
        <w:rPr>
          <w:spacing w:val="27"/>
        </w:rPr>
        <w:t xml:space="preserve"> </w:t>
      </w:r>
      <w:r>
        <w:t>с</w:t>
      </w:r>
      <w:r>
        <w:rPr>
          <w:spacing w:val="88"/>
        </w:rPr>
        <w:t xml:space="preserve"> </w:t>
      </w:r>
      <w:r>
        <w:t>помощью</w:t>
      </w:r>
      <w:r>
        <w:rPr>
          <w:spacing w:val="87"/>
        </w:rPr>
        <w:t xml:space="preserve"> </w:t>
      </w:r>
      <w:r>
        <w:t>учителя</w:t>
      </w:r>
      <w:r>
        <w:rPr>
          <w:spacing w:val="89"/>
        </w:rPr>
        <w:t xml:space="preserve"> </w:t>
      </w:r>
      <w:r>
        <w:t>свои</w:t>
      </w:r>
      <w:r>
        <w:rPr>
          <w:spacing w:val="90"/>
        </w:rPr>
        <w:t xml:space="preserve"> </w:t>
      </w:r>
      <w:r>
        <w:t>учебные</w:t>
      </w:r>
      <w:r>
        <w:rPr>
          <w:spacing w:val="88"/>
        </w:rPr>
        <w:t xml:space="preserve"> </w:t>
      </w:r>
      <w:r>
        <w:t>действия</w:t>
      </w:r>
      <w:r>
        <w:rPr>
          <w:spacing w:val="89"/>
        </w:rPr>
        <w:t xml:space="preserve"> </w:t>
      </w:r>
      <w:r>
        <w:t>для</w:t>
      </w:r>
      <w:r>
        <w:rPr>
          <w:spacing w:val="89"/>
        </w:rPr>
        <w:t xml:space="preserve"> </w:t>
      </w:r>
      <w:r>
        <w:t>преодоления</w:t>
      </w:r>
    </w:p>
    <w:p w:rsidR="00FA2F1A" w:rsidRDefault="005E261C">
      <w:pPr>
        <w:pStyle w:val="a3"/>
        <w:spacing w:before="5" w:line="237" w:lineRule="auto"/>
        <w:ind w:right="856" w:firstLine="0"/>
      </w:pPr>
      <w:r>
        <w:t>ошибок при выделении в слове корня и окончания, при определении части речи, члена</w:t>
      </w:r>
      <w:r>
        <w:rPr>
          <w:spacing w:val="1"/>
        </w:rPr>
        <w:t xml:space="preserve"> </w:t>
      </w:r>
      <w:r>
        <w:t>предложения</w:t>
      </w:r>
      <w:r>
        <w:rPr>
          <w:spacing w:val="-4"/>
        </w:rPr>
        <w:t xml:space="preserve"> </w:t>
      </w:r>
      <w:r>
        <w:t>при</w:t>
      </w:r>
      <w:r>
        <w:rPr>
          <w:spacing w:val="-3"/>
        </w:rPr>
        <w:t xml:space="preserve"> </w:t>
      </w:r>
      <w:r>
        <w:t>списывании</w:t>
      </w:r>
      <w:r>
        <w:rPr>
          <w:spacing w:val="-2"/>
        </w:rPr>
        <w:t xml:space="preserve"> </w:t>
      </w:r>
      <w:r>
        <w:t>текстов</w:t>
      </w:r>
      <w:r>
        <w:rPr>
          <w:spacing w:val="-2"/>
        </w:rPr>
        <w:t xml:space="preserve"> </w:t>
      </w:r>
      <w:r>
        <w:t>и</w:t>
      </w:r>
      <w:r>
        <w:rPr>
          <w:spacing w:val="3"/>
        </w:rPr>
        <w:t xml:space="preserve"> </w:t>
      </w:r>
      <w:r>
        <w:t>записи</w:t>
      </w:r>
      <w:r>
        <w:rPr>
          <w:spacing w:val="-3"/>
        </w:rPr>
        <w:t xml:space="preserve"> </w:t>
      </w:r>
      <w:r>
        <w:t>под диктовку.</w:t>
      </w:r>
    </w:p>
    <w:p w:rsidR="00FA2F1A" w:rsidRDefault="005E261C">
      <w:pPr>
        <w:pStyle w:val="a3"/>
        <w:spacing w:before="3" w:line="275" w:lineRule="exact"/>
        <w:ind w:left="1550" w:firstLine="0"/>
      </w:pPr>
      <w:r>
        <w:t>Совместная</w:t>
      </w:r>
      <w:r>
        <w:rPr>
          <w:spacing w:val="-9"/>
        </w:rPr>
        <w:t xml:space="preserve"> </w:t>
      </w:r>
      <w:r>
        <w:t>деятельность</w:t>
      </w:r>
      <w:r>
        <w:rPr>
          <w:spacing w:val="-3"/>
        </w:rPr>
        <w:t xml:space="preserve"> </w:t>
      </w:r>
      <w:r>
        <w:t>способствует</w:t>
      </w:r>
      <w:r>
        <w:rPr>
          <w:spacing w:val="-4"/>
        </w:rPr>
        <w:t xml:space="preserve"> </w:t>
      </w:r>
      <w:r>
        <w:t>формированию</w:t>
      </w:r>
      <w:r>
        <w:rPr>
          <w:spacing w:val="-6"/>
        </w:rPr>
        <w:t xml:space="preserve"> </w:t>
      </w:r>
      <w:r>
        <w:t>умений:</w:t>
      </w:r>
    </w:p>
    <w:p w:rsidR="00FA2F1A" w:rsidRDefault="005E261C">
      <w:pPr>
        <w:pStyle w:val="a3"/>
        <w:ind w:right="847"/>
      </w:pPr>
      <w:r>
        <w:t>формулировать краткосрочные и долгосрочные цели (индивидуальные с</w:t>
      </w:r>
      <w:r>
        <w:rPr>
          <w:spacing w:val="1"/>
        </w:rPr>
        <w:t xml:space="preserve"> </w:t>
      </w:r>
      <w:r>
        <w:t>учетом</w:t>
      </w:r>
      <w:r>
        <w:rPr>
          <w:spacing w:val="1"/>
        </w:rPr>
        <w:t xml:space="preserve"> </w:t>
      </w:r>
      <w:r>
        <w:t>участия в коллективных задачах) при выполнении коллективного мини-исследования или</w:t>
      </w:r>
      <w:r>
        <w:rPr>
          <w:spacing w:val="1"/>
        </w:rPr>
        <w:t xml:space="preserve"> </w:t>
      </w:r>
      <w:r>
        <w:t>проектного</w:t>
      </w:r>
      <w:r>
        <w:rPr>
          <w:spacing w:val="1"/>
        </w:rPr>
        <w:t xml:space="preserve"> </w:t>
      </w:r>
      <w:r>
        <w:t>задания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3"/>
        </w:rPr>
        <w:t xml:space="preserve"> </w:t>
      </w:r>
      <w:r>
        <w:t>шагов</w:t>
      </w:r>
      <w:r>
        <w:rPr>
          <w:spacing w:val="-2"/>
        </w:rPr>
        <w:t xml:space="preserve"> </w:t>
      </w:r>
      <w:r>
        <w:t>и</w:t>
      </w:r>
      <w:r>
        <w:rPr>
          <w:spacing w:val="-2"/>
        </w:rPr>
        <w:t xml:space="preserve"> </w:t>
      </w:r>
      <w:r>
        <w:t>сроков;</w:t>
      </w:r>
    </w:p>
    <w:p w:rsidR="00FA2F1A" w:rsidRDefault="005E261C">
      <w:pPr>
        <w:pStyle w:val="a3"/>
        <w:spacing w:line="242" w:lineRule="auto"/>
        <w:ind w:right="849"/>
      </w:pPr>
      <w:r>
        <w:t>выполнять совместные (в группах) проектные задания с опорой на предложенные</w:t>
      </w:r>
      <w:r>
        <w:rPr>
          <w:spacing w:val="1"/>
        </w:rPr>
        <w:t xml:space="preserve"> </w:t>
      </w:r>
      <w:r>
        <w:t>образцы;</w:t>
      </w:r>
    </w:p>
    <w:p w:rsidR="00FA2F1A" w:rsidRDefault="005E261C">
      <w:pPr>
        <w:pStyle w:val="a3"/>
        <w:spacing w:line="242" w:lineRule="auto"/>
        <w:ind w:right="855"/>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6"/>
        </w:rPr>
        <w:t xml:space="preserve"> </w:t>
      </w:r>
      <w:r>
        <w:t>обсуждать</w:t>
      </w:r>
      <w:r>
        <w:rPr>
          <w:spacing w:val="2"/>
        </w:rPr>
        <w:t xml:space="preserve"> </w:t>
      </w:r>
      <w:r>
        <w:t>процесс</w:t>
      </w:r>
      <w:r>
        <w:rPr>
          <w:spacing w:val="-4"/>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FA2F1A" w:rsidRDefault="005E261C">
      <w:pPr>
        <w:pStyle w:val="a3"/>
        <w:ind w:right="845"/>
      </w:pPr>
      <w:r>
        <w:t>проявлять</w:t>
      </w:r>
      <w:r>
        <w:rPr>
          <w:spacing w:val="1"/>
        </w:rPr>
        <w:t xml:space="preserve"> </w:t>
      </w:r>
      <w:r>
        <w:t>готовность</w:t>
      </w:r>
      <w:r>
        <w:rPr>
          <w:spacing w:val="1"/>
        </w:rPr>
        <w:t xml:space="preserve"> </w:t>
      </w:r>
      <w:r>
        <w:t>выполнять</w:t>
      </w:r>
      <w:r>
        <w:rPr>
          <w:spacing w:val="1"/>
        </w:rPr>
        <w:t xml:space="preserve"> </w:t>
      </w:r>
      <w:r>
        <w:t>разные</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подчиненного,</w:t>
      </w:r>
      <w:r>
        <w:rPr>
          <w:spacing w:val="1"/>
        </w:rPr>
        <w:t xml:space="preserve"> </w:t>
      </w:r>
      <w:r>
        <w:t>проявлять</w:t>
      </w:r>
      <w:r>
        <w:rPr>
          <w:spacing w:val="1"/>
        </w:rPr>
        <w:t xml:space="preserve"> </w:t>
      </w:r>
      <w:r>
        <w:t>самостоятельность,</w:t>
      </w:r>
      <w:r>
        <w:rPr>
          <w:spacing w:val="1"/>
        </w:rPr>
        <w:t xml:space="preserve"> </w:t>
      </w:r>
      <w:r>
        <w:t>организованность,</w:t>
      </w:r>
      <w:r>
        <w:rPr>
          <w:spacing w:val="1"/>
        </w:rPr>
        <w:t xml:space="preserve"> </w:t>
      </w:r>
      <w:r>
        <w:t>инициативность</w:t>
      </w:r>
      <w:r>
        <w:rPr>
          <w:spacing w:val="1"/>
        </w:rPr>
        <w:t xml:space="preserve"> </w:t>
      </w:r>
      <w:r>
        <w:t>для</w:t>
      </w:r>
      <w:r>
        <w:rPr>
          <w:spacing w:val="1"/>
        </w:rPr>
        <w:t xml:space="preserve"> </w:t>
      </w:r>
      <w:r>
        <w:t>достижения</w:t>
      </w:r>
      <w:r>
        <w:rPr>
          <w:spacing w:val="-4"/>
        </w:rPr>
        <w:t xml:space="preserve"> </w:t>
      </w:r>
      <w:r>
        <w:t>общего</w:t>
      </w:r>
      <w:r>
        <w:rPr>
          <w:spacing w:val="2"/>
        </w:rPr>
        <w:t xml:space="preserve"> </w:t>
      </w:r>
      <w:r>
        <w:t>успеха</w:t>
      </w:r>
      <w:r>
        <w:rPr>
          <w:spacing w:val="1"/>
        </w:rPr>
        <w:t xml:space="preserve"> </w:t>
      </w:r>
      <w:r>
        <w:t>деятельности.</w:t>
      </w:r>
    </w:p>
    <w:p w:rsidR="00FA2F1A" w:rsidRDefault="005E261C">
      <w:pPr>
        <w:pStyle w:val="2"/>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FA2F1A" w:rsidRDefault="005E261C">
      <w:pPr>
        <w:pStyle w:val="a3"/>
        <w:spacing w:line="272" w:lineRule="exact"/>
        <w:ind w:left="1550" w:firstLine="0"/>
      </w:pPr>
      <w:r>
        <w:t>Сведения</w:t>
      </w:r>
      <w:r>
        <w:rPr>
          <w:spacing w:val="-3"/>
        </w:rPr>
        <w:t xml:space="preserve"> </w:t>
      </w:r>
      <w:r>
        <w:t>о</w:t>
      </w:r>
      <w:r>
        <w:rPr>
          <w:spacing w:val="-2"/>
        </w:rPr>
        <w:t xml:space="preserve"> </w:t>
      </w:r>
      <w:r>
        <w:t>русском</w:t>
      </w:r>
      <w:r>
        <w:rPr>
          <w:spacing w:val="-1"/>
        </w:rPr>
        <w:t xml:space="preserve"> </w:t>
      </w:r>
      <w:r>
        <w:t>языке.</w:t>
      </w:r>
    </w:p>
    <w:p w:rsidR="00FA2F1A" w:rsidRDefault="00FA2F1A">
      <w:pPr>
        <w:spacing w:line="272" w:lineRule="exact"/>
        <w:sectPr w:rsidR="00FA2F1A">
          <w:pgSz w:w="11910" w:h="16840"/>
          <w:pgMar w:top="1040" w:right="0" w:bottom="2200" w:left="860" w:header="0" w:footer="1936" w:gutter="0"/>
          <w:cols w:space="720"/>
        </w:sectPr>
      </w:pPr>
    </w:p>
    <w:p w:rsidR="00FA2F1A" w:rsidRDefault="005E261C">
      <w:pPr>
        <w:pStyle w:val="a3"/>
        <w:spacing w:before="66" w:line="242" w:lineRule="auto"/>
        <w:ind w:right="841"/>
        <w:jc w:val="left"/>
      </w:pPr>
      <w:r>
        <w:lastRenderedPageBreak/>
        <w:t>Русский</w:t>
      </w:r>
      <w:r>
        <w:rPr>
          <w:spacing w:val="32"/>
        </w:rPr>
        <w:t xml:space="preserve"> </w:t>
      </w:r>
      <w:r>
        <w:t>язык</w:t>
      </w:r>
      <w:r>
        <w:rPr>
          <w:spacing w:val="31"/>
        </w:rPr>
        <w:t xml:space="preserve"> </w:t>
      </w:r>
      <w:r>
        <w:t>как</w:t>
      </w:r>
      <w:r>
        <w:rPr>
          <w:spacing w:val="31"/>
        </w:rPr>
        <w:t xml:space="preserve"> </w:t>
      </w:r>
      <w:r>
        <w:t>язык</w:t>
      </w:r>
      <w:r>
        <w:rPr>
          <w:spacing w:val="31"/>
        </w:rPr>
        <w:t xml:space="preserve"> </w:t>
      </w:r>
      <w:r>
        <w:t>межнационального</w:t>
      </w:r>
      <w:r>
        <w:rPr>
          <w:spacing w:val="32"/>
        </w:rPr>
        <w:t xml:space="preserve"> </w:t>
      </w:r>
      <w:r>
        <w:t>общения.</w:t>
      </w:r>
      <w:r>
        <w:rPr>
          <w:spacing w:val="30"/>
        </w:rPr>
        <w:t xml:space="preserve"> </w:t>
      </w:r>
      <w:r>
        <w:t>Различные</w:t>
      </w:r>
      <w:r>
        <w:rPr>
          <w:spacing w:val="31"/>
        </w:rPr>
        <w:t xml:space="preserve"> </w:t>
      </w:r>
      <w:r>
        <w:t>методы</w:t>
      </w:r>
      <w:r>
        <w:rPr>
          <w:spacing w:val="34"/>
        </w:rPr>
        <w:t xml:space="preserve"> </w:t>
      </w:r>
      <w:r>
        <w:t>познания</w:t>
      </w:r>
      <w:r>
        <w:rPr>
          <w:spacing w:val="-57"/>
        </w:rPr>
        <w:t xml:space="preserve"> </w:t>
      </w:r>
      <w:r>
        <w:t>языка:</w:t>
      </w:r>
      <w:r>
        <w:rPr>
          <w:spacing w:val="-2"/>
        </w:rPr>
        <w:t xml:space="preserve"> </w:t>
      </w:r>
      <w:r>
        <w:t>наблюдение, анализ, лингвистический эксперимент,</w:t>
      </w:r>
      <w:r>
        <w:rPr>
          <w:spacing w:val="-4"/>
        </w:rPr>
        <w:t xml:space="preserve"> </w:t>
      </w:r>
      <w:r>
        <w:t>мини-исследование,</w:t>
      </w:r>
      <w:r>
        <w:rPr>
          <w:spacing w:val="-4"/>
        </w:rPr>
        <w:t xml:space="preserve"> </w:t>
      </w:r>
      <w:r>
        <w:t>проект.</w:t>
      </w:r>
    </w:p>
    <w:p w:rsidR="00FA2F1A" w:rsidRDefault="005E261C">
      <w:pPr>
        <w:pStyle w:val="a3"/>
        <w:spacing w:line="271" w:lineRule="exact"/>
        <w:ind w:left="1550" w:firstLine="0"/>
        <w:jc w:val="left"/>
      </w:pPr>
      <w:r>
        <w:t>Фонетика</w:t>
      </w:r>
      <w:r>
        <w:rPr>
          <w:spacing w:val="-1"/>
        </w:rPr>
        <w:t xml:space="preserve"> </w:t>
      </w:r>
      <w:r>
        <w:t>и</w:t>
      </w:r>
      <w:r>
        <w:rPr>
          <w:spacing w:val="-3"/>
        </w:rPr>
        <w:t xml:space="preserve"> </w:t>
      </w:r>
      <w:r>
        <w:t>графика.</w:t>
      </w:r>
    </w:p>
    <w:p w:rsidR="00FA2F1A" w:rsidRDefault="005E261C">
      <w:pPr>
        <w:pStyle w:val="a3"/>
        <w:spacing w:before="5" w:line="237" w:lineRule="auto"/>
        <w:jc w:val="left"/>
      </w:pPr>
      <w:r>
        <w:t>Характеристика, сравнение, классификация звуков вне слова и в слове по заданным</w:t>
      </w:r>
      <w:r>
        <w:rPr>
          <w:spacing w:val="-57"/>
        </w:rPr>
        <w:t xml:space="preserve"> </w:t>
      </w:r>
      <w:r>
        <w:t>параметрам.</w:t>
      </w:r>
      <w:r>
        <w:rPr>
          <w:spacing w:val="3"/>
        </w:rPr>
        <w:t xml:space="preserve"> </w:t>
      </w:r>
      <w:r>
        <w:t>Звуко-буквенный</w:t>
      </w:r>
      <w:r>
        <w:rPr>
          <w:spacing w:val="2"/>
        </w:rPr>
        <w:t xml:space="preserve"> </w:t>
      </w:r>
      <w:r>
        <w:t>разбор</w:t>
      </w:r>
      <w:r>
        <w:rPr>
          <w:spacing w:val="1"/>
        </w:rPr>
        <w:t xml:space="preserve"> </w:t>
      </w:r>
      <w:r>
        <w:t>слова</w:t>
      </w:r>
      <w:r>
        <w:rPr>
          <w:spacing w:val="-4"/>
        </w:rPr>
        <w:t xml:space="preserve"> </w:t>
      </w:r>
      <w:r>
        <w:t>(по</w:t>
      </w:r>
      <w:r>
        <w:rPr>
          <w:spacing w:val="-4"/>
        </w:rPr>
        <w:t xml:space="preserve"> </w:t>
      </w:r>
      <w:r>
        <w:t>отработанному</w:t>
      </w:r>
      <w:r>
        <w:rPr>
          <w:spacing w:val="-9"/>
        </w:rPr>
        <w:t xml:space="preserve"> </w:t>
      </w:r>
      <w:r>
        <w:t>алгоритму).</w:t>
      </w:r>
    </w:p>
    <w:p w:rsidR="00FA2F1A" w:rsidRDefault="005E261C">
      <w:pPr>
        <w:pStyle w:val="a3"/>
        <w:spacing w:before="4" w:line="275" w:lineRule="exact"/>
        <w:ind w:left="1550" w:firstLine="0"/>
        <w:jc w:val="left"/>
      </w:pPr>
      <w:r>
        <w:t>Орфоэпия.</w:t>
      </w:r>
    </w:p>
    <w:p w:rsidR="00FA2F1A" w:rsidRDefault="005E261C">
      <w:pPr>
        <w:pStyle w:val="a3"/>
        <w:ind w:right="842"/>
      </w:pPr>
      <w:r>
        <w:t>Правильная</w:t>
      </w:r>
      <w:r>
        <w:rPr>
          <w:spacing w:val="1"/>
        </w:rPr>
        <w:t xml:space="preserve"> </w:t>
      </w:r>
      <w:r>
        <w:t>интонация</w:t>
      </w:r>
      <w:r>
        <w:rPr>
          <w:spacing w:val="1"/>
        </w:rPr>
        <w:t xml:space="preserve"> </w:t>
      </w:r>
      <w:r>
        <w:t>в</w:t>
      </w:r>
      <w:r>
        <w:rPr>
          <w:spacing w:val="1"/>
        </w:rPr>
        <w:t xml:space="preserve"> </w:t>
      </w:r>
      <w:r>
        <w:t>процессе</w:t>
      </w:r>
      <w:r>
        <w:rPr>
          <w:spacing w:val="1"/>
        </w:rPr>
        <w:t xml:space="preserve"> </w:t>
      </w:r>
      <w:r>
        <w:t>говорения</w:t>
      </w:r>
      <w:r>
        <w:rPr>
          <w:spacing w:val="1"/>
        </w:rPr>
        <w:t xml:space="preserve"> </w:t>
      </w:r>
      <w:r>
        <w:t>и</w:t>
      </w:r>
      <w:r>
        <w:rPr>
          <w:spacing w:val="1"/>
        </w:rPr>
        <w:t xml:space="preserve"> </w:t>
      </w:r>
      <w:r>
        <w:t>чтения.</w:t>
      </w:r>
      <w:r>
        <w:rPr>
          <w:spacing w:val="1"/>
        </w:rPr>
        <w:t xml:space="preserve"> </w:t>
      </w:r>
      <w:r>
        <w:t>Нормы</w:t>
      </w:r>
      <w:r>
        <w:rPr>
          <w:spacing w:val="60"/>
        </w:rPr>
        <w:t xml:space="preserve"> </w:t>
      </w:r>
      <w:r>
        <w:t>произношения</w:t>
      </w:r>
      <w:r>
        <w:rPr>
          <w:spacing w:val="1"/>
        </w:rPr>
        <w:t xml:space="preserve"> </w:t>
      </w:r>
      <w:r>
        <w:t>звуков и сочетаний звуков; ударение в словах в соответствии с нормами 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p>
    <w:p w:rsidR="00FA2F1A" w:rsidRDefault="005E261C">
      <w:pPr>
        <w:pStyle w:val="a3"/>
        <w:spacing w:line="242" w:lineRule="auto"/>
        <w:ind w:right="850"/>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5"/>
        </w:rPr>
        <w:t xml:space="preserve"> </w:t>
      </w:r>
      <w:r>
        <w:t>произношения</w:t>
      </w:r>
      <w:r>
        <w:rPr>
          <w:spacing w:val="-3"/>
        </w:rPr>
        <w:t xml:space="preserve"> </w:t>
      </w:r>
      <w:r>
        <w:t>слов.</w:t>
      </w:r>
    </w:p>
    <w:p w:rsidR="00FA2F1A" w:rsidRDefault="005E261C">
      <w:pPr>
        <w:pStyle w:val="a3"/>
        <w:spacing w:line="271" w:lineRule="exact"/>
        <w:ind w:left="1550" w:firstLine="0"/>
        <w:jc w:val="left"/>
      </w:pPr>
      <w:r>
        <w:t>Лексика.</w:t>
      </w:r>
    </w:p>
    <w:p w:rsidR="00FA2F1A" w:rsidRDefault="005E261C">
      <w:pPr>
        <w:pStyle w:val="a3"/>
        <w:spacing w:before="4" w:line="237" w:lineRule="auto"/>
        <w:ind w:right="853"/>
        <w:jc w:val="left"/>
      </w:pPr>
      <w:r>
        <w:t>Повторение</w:t>
      </w:r>
      <w:r>
        <w:rPr>
          <w:spacing w:val="53"/>
        </w:rPr>
        <w:t xml:space="preserve"> </w:t>
      </w:r>
      <w:r>
        <w:t>и</w:t>
      </w:r>
      <w:r>
        <w:rPr>
          <w:spacing w:val="55"/>
        </w:rPr>
        <w:t xml:space="preserve"> </w:t>
      </w:r>
      <w:r>
        <w:t>продолжение</w:t>
      </w:r>
      <w:r>
        <w:rPr>
          <w:spacing w:val="53"/>
        </w:rPr>
        <w:t xml:space="preserve"> </w:t>
      </w:r>
      <w:r>
        <w:t>работы:</w:t>
      </w:r>
      <w:r>
        <w:rPr>
          <w:spacing w:val="54"/>
        </w:rPr>
        <w:t xml:space="preserve"> </w:t>
      </w:r>
      <w:r>
        <w:t>наблюдение</w:t>
      </w:r>
      <w:r>
        <w:rPr>
          <w:spacing w:val="58"/>
        </w:rPr>
        <w:t xml:space="preserve"> </w:t>
      </w:r>
      <w:r>
        <w:t>за</w:t>
      </w:r>
      <w:r>
        <w:rPr>
          <w:spacing w:val="53"/>
        </w:rPr>
        <w:t xml:space="preserve"> </w:t>
      </w:r>
      <w:r>
        <w:t>использованием</w:t>
      </w:r>
      <w:r>
        <w:rPr>
          <w:spacing w:val="56"/>
        </w:rPr>
        <w:t xml:space="preserve"> </w:t>
      </w:r>
      <w:r>
        <w:t>в</w:t>
      </w:r>
      <w:r>
        <w:rPr>
          <w:spacing w:val="56"/>
        </w:rPr>
        <w:t xml:space="preserve"> </w:t>
      </w:r>
      <w:r>
        <w:t>речи</w:t>
      </w:r>
      <w:r>
        <w:rPr>
          <w:spacing w:val="-57"/>
        </w:rPr>
        <w:t xml:space="preserve"> </w:t>
      </w:r>
      <w:r>
        <w:t>синонимов,</w:t>
      </w:r>
      <w:r>
        <w:rPr>
          <w:spacing w:val="-2"/>
        </w:rPr>
        <w:t xml:space="preserve"> </w:t>
      </w:r>
      <w:r>
        <w:t>антонимов,</w:t>
      </w:r>
      <w:r>
        <w:rPr>
          <w:spacing w:val="4"/>
        </w:rPr>
        <w:t xml:space="preserve"> </w:t>
      </w:r>
      <w:r>
        <w:t>устаревших</w:t>
      </w:r>
      <w:r>
        <w:rPr>
          <w:spacing w:val="-4"/>
        </w:rPr>
        <w:t xml:space="preserve"> </w:t>
      </w:r>
      <w:r>
        <w:t>слов</w:t>
      </w:r>
      <w:r>
        <w:rPr>
          <w:spacing w:val="3"/>
        </w:rPr>
        <w:t xml:space="preserve"> </w:t>
      </w:r>
      <w:r>
        <w:t>(простые случаи).</w:t>
      </w:r>
    </w:p>
    <w:p w:rsidR="00FA2F1A" w:rsidRDefault="005E261C">
      <w:pPr>
        <w:pStyle w:val="a3"/>
        <w:spacing w:before="5" w:line="237" w:lineRule="auto"/>
        <w:ind w:left="1550" w:right="1844" w:firstLine="0"/>
        <w:jc w:val="left"/>
      </w:pPr>
      <w:r>
        <w:t>Наблюдение</w:t>
      </w:r>
      <w:r>
        <w:rPr>
          <w:spacing w:val="-4"/>
        </w:rPr>
        <w:t xml:space="preserve"> </w:t>
      </w:r>
      <w:r>
        <w:t>за</w:t>
      </w:r>
      <w:r>
        <w:rPr>
          <w:spacing w:val="-4"/>
        </w:rPr>
        <w:t xml:space="preserve"> </w:t>
      </w:r>
      <w:r>
        <w:t>использованием</w:t>
      </w:r>
      <w:r>
        <w:rPr>
          <w:spacing w:val="-5"/>
        </w:rPr>
        <w:t xml:space="preserve"> </w:t>
      </w:r>
      <w:r>
        <w:t>в</w:t>
      </w:r>
      <w:r>
        <w:rPr>
          <w:spacing w:val="-6"/>
        </w:rPr>
        <w:t xml:space="preserve"> </w:t>
      </w:r>
      <w:r>
        <w:t>речи</w:t>
      </w:r>
      <w:r>
        <w:rPr>
          <w:spacing w:val="-2"/>
        </w:rPr>
        <w:t xml:space="preserve"> </w:t>
      </w:r>
      <w:r>
        <w:t>фразеологизмов</w:t>
      </w:r>
      <w:r>
        <w:rPr>
          <w:spacing w:val="-5"/>
        </w:rPr>
        <w:t xml:space="preserve"> </w:t>
      </w:r>
      <w:r>
        <w:t>(простые</w:t>
      </w:r>
      <w:r>
        <w:rPr>
          <w:spacing w:val="-9"/>
        </w:rPr>
        <w:t xml:space="preserve"> </w:t>
      </w:r>
      <w:r>
        <w:t>случаи).</w:t>
      </w:r>
      <w:r>
        <w:rPr>
          <w:spacing w:val="-57"/>
        </w:rPr>
        <w:t xml:space="preserve"> </w:t>
      </w:r>
      <w:r>
        <w:t>Состав</w:t>
      </w:r>
      <w:r>
        <w:rPr>
          <w:spacing w:val="2"/>
        </w:rPr>
        <w:t xml:space="preserve"> </w:t>
      </w:r>
      <w:r>
        <w:t>слова</w:t>
      </w:r>
      <w:r>
        <w:rPr>
          <w:spacing w:val="1"/>
        </w:rPr>
        <w:t xml:space="preserve"> </w:t>
      </w:r>
      <w:r>
        <w:t>(морфемика).</w:t>
      </w:r>
    </w:p>
    <w:p w:rsidR="00FA2F1A" w:rsidRDefault="005E261C">
      <w:pPr>
        <w:pStyle w:val="a3"/>
        <w:spacing w:before="3"/>
        <w:ind w:right="853"/>
        <w:jc w:val="left"/>
      </w:pPr>
      <w:r>
        <w:t>Состав</w:t>
      </w:r>
      <w:r>
        <w:rPr>
          <w:spacing w:val="12"/>
        </w:rPr>
        <w:t xml:space="preserve"> </w:t>
      </w:r>
      <w:r>
        <w:t>изменяемых</w:t>
      </w:r>
      <w:r>
        <w:rPr>
          <w:spacing w:val="5"/>
        </w:rPr>
        <w:t xml:space="preserve"> </w:t>
      </w:r>
      <w:r>
        <w:t>слов,</w:t>
      </w:r>
      <w:r>
        <w:rPr>
          <w:spacing w:val="8"/>
        </w:rPr>
        <w:t xml:space="preserve"> </w:t>
      </w:r>
      <w:r>
        <w:t>выделение</w:t>
      </w:r>
      <w:r>
        <w:rPr>
          <w:spacing w:val="9"/>
        </w:rPr>
        <w:t xml:space="preserve"> </w:t>
      </w:r>
      <w:r>
        <w:t>в</w:t>
      </w:r>
      <w:r>
        <w:rPr>
          <w:spacing w:val="12"/>
        </w:rPr>
        <w:t xml:space="preserve"> </w:t>
      </w:r>
      <w:r>
        <w:t>словах</w:t>
      </w:r>
      <w:r>
        <w:rPr>
          <w:spacing w:val="5"/>
        </w:rPr>
        <w:t xml:space="preserve"> </w:t>
      </w:r>
      <w:r>
        <w:t>с</w:t>
      </w:r>
      <w:r>
        <w:rPr>
          <w:spacing w:val="9"/>
        </w:rPr>
        <w:t xml:space="preserve"> </w:t>
      </w:r>
      <w:r>
        <w:t>однозначно</w:t>
      </w:r>
      <w:r>
        <w:rPr>
          <w:spacing w:val="10"/>
        </w:rPr>
        <w:t xml:space="preserve"> </w:t>
      </w:r>
      <w:r>
        <w:t>выделяемыми</w:t>
      </w:r>
      <w:r>
        <w:rPr>
          <w:spacing w:val="-57"/>
        </w:rPr>
        <w:t xml:space="preserve"> </w:t>
      </w:r>
      <w:r>
        <w:t>морфемами</w:t>
      </w:r>
      <w:r>
        <w:rPr>
          <w:spacing w:val="-4"/>
        </w:rPr>
        <w:t xml:space="preserve"> </w:t>
      </w:r>
      <w:r>
        <w:t>окончания,</w:t>
      </w:r>
      <w:r>
        <w:rPr>
          <w:spacing w:val="2"/>
        </w:rPr>
        <w:t xml:space="preserve"> </w:t>
      </w:r>
      <w:r>
        <w:t>корня,</w:t>
      </w:r>
      <w:r>
        <w:rPr>
          <w:spacing w:val="3"/>
        </w:rPr>
        <w:t xml:space="preserve"> </w:t>
      </w:r>
      <w:r>
        <w:t>приставки,</w:t>
      </w:r>
      <w:r>
        <w:rPr>
          <w:spacing w:val="-3"/>
        </w:rPr>
        <w:t xml:space="preserve"> </w:t>
      </w:r>
      <w:r>
        <w:t>суффикса</w:t>
      </w:r>
      <w:r>
        <w:rPr>
          <w:spacing w:val="-1"/>
        </w:rPr>
        <w:t xml:space="preserve"> </w:t>
      </w:r>
      <w:r>
        <w:t>(повторение изученного).</w:t>
      </w:r>
    </w:p>
    <w:p w:rsidR="00FA2F1A" w:rsidRDefault="005E261C">
      <w:pPr>
        <w:pStyle w:val="a3"/>
        <w:spacing w:before="1" w:line="275" w:lineRule="exact"/>
        <w:ind w:left="1550" w:firstLine="0"/>
        <w:jc w:val="left"/>
      </w:pPr>
      <w:r>
        <w:t>Основа</w:t>
      </w:r>
      <w:r>
        <w:rPr>
          <w:spacing w:val="-4"/>
        </w:rPr>
        <w:t xml:space="preserve"> </w:t>
      </w:r>
      <w:r>
        <w:t>слова.</w:t>
      </w:r>
    </w:p>
    <w:p w:rsidR="00FA2F1A" w:rsidRDefault="005E261C">
      <w:pPr>
        <w:pStyle w:val="a3"/>
        <w:spacing w:line="275" w:lineRule="exact"/>
        <w:ind w:left="1550" w:firstLine="0"/>
        <w:jc w:val="left"/>
      </w:pPr>
      <w:r>
        <w:t>Состав</w:t>
      </w:r>
      <w:r>
        <w:rPr>
          <w:spacing w:val="-5"/>
        </w:rPr>
        <w:t xml:space="preserve"> </w:t>
      </w:r>
      <w:r>
        <w:t>неизменяемых</w:t>
      </w:r>
      <w:r>
        <w:rPr>
          <w:spacing w:val="-6"/>
        </w:rPr>
        <w:t xml:space="preserve"> </w:t>
      </w:r>
      <w:r>
        <w:t>слов</w:t>
      </w:r>
      <w:r>
        <w:rPr>
          <w:spacing w:val="-4"/>
        </w:rPr>
        <w:t xml:space="preserve"> </w:t>
      </w:r>
      <w:r>
        <w:t>(ознакомление).</w:t>
      </w:r>
    </w:p>
    <w:p w:rsidR="00FA2F1A" w:rsidRDefault="005E261C">
      <w:pPr>
        <w:pStyle w:val="a3"/>
        <w:tabs>
          <w:tab w:val="left" w:pos="2797"/>
          <w:tab w:val="left" w:pos="4034"/>
          <w:tab w:val="left" w:pos="5920"/>
          <w:tab w:val="left" w:pos="7339"/>
          <w:tab w:val="left" w:pos="8740"/>
          <w:tab w:val="left" w:pos="9713"/>
        </w:tabs>
        <w:spacing w:before="5" w:line="237" w:lineRule="auto"/>
        <w:ind w:right="853"/>
        <w:jc w:val="left"/>
      </w:pPr>
      <w:r>
        <w:t>Значение</w:t>
      </w:r>
      <w:r>
        <w:tab/>
        <w:t>наиболее</w:t>
      </w:r>
      <w:r>
        <w:tab/>
        <w:t>употребляемых</w:t>
      </w:r>
      <w:r>
        <w:tab/>
        <w:t>суффиксов</w:t>
      </w:r>
      <w:r>
        <w:tab/>
        <w:t>изученных</w:t>
      </w:r>
      <w:r>
        <w:tab/>
        <w:t>частей</w:t>
      </w:r>
      <w:r>
        <w:tab/>
      </w:r>
      <w:r>
        <w:rPr>
          <w:spacing w:val="-1"/>
        </w:rPr>
        <w:t>речи</w:t>
      </w:r>
      <w:r>
        <w:rPr>
          <w:spacing w:val="-57"/>
        </w:rPr>
        <w:t xml:space="preserve"> </w:t>
      </w:r>
      <w:r>
        <w:t>(ознакомление).</w:t>
      </w:r>
    </w:p>
    <w:p w:rsidR="00FA2F1A" w:rsidRDefault="005E261C">
      <w:pPr>
        <w:pStyle w:val="a3"/>
        <w:spacing w:before="3" w:line="275" w:lineRule="exact"/>
        <w:ind w:left="1550" w:firstLine="0"/>
        <w:jc w:val="left"/>
      </w:pPr>
      <w:r>
        <w:t>Морфология.</w:t>
      </w:r>
    </w:p>
    <w:p w:rsidR="00FA2F1A" w:rsidRDefault="005E261C">
      <w:pPr>
        <w:pStyle w:val="a3"/>
        <w:spacing w:line="275" w:lineRule="exact"/>
        <w:ind w:left="1550" w:firstLine="0"/>
        <w:jc w:val="left"/>
      </w:pPr>
      <w:r>
        <w:t>Части</w:t>
      </w:r>
      <w:r>
        <w:rPr>
          <w:spacing w:val="-2"/>
        </w:rPr>
        <w:t xml:space="preserve"> </w:t>
      </w:r>
      <w:r>
        <w:t>речи</w:t>
      </w:r>
      <w:r>
        <w:rPr>
          <w:spacing w:val="-2"/>
        </w:rPr>
        <w:t xml:space="preserve"> </w:t>
      </w:r>
      <w:r>
        <w:t>самостоятельные</w:t>
      </w:r>
      <w:r>
        <w:rPr>
          <w:spacing w:val="-8"/>
        </w:rPr>
        <w:t xml:space="preserve"> </w:t>
      </w:r>
      <w:r>
        <w:t>и</w:t>
      </w:r>
      <w:r>
        <w:rPr>
          <w:spacing w:val="-2"/>
        </w:rPr>
        <w:t xml:space="preserve"> </w:t>
      </w:r>
      <w:r>
        <w:t>служебные.</w:t>
      </w:r>
    </w:p>
    <w:p w:rsidR="00FA2F1A" w:rsidRDefault="005E261C">
      <w:pPr>
        <w:pStyle w:val="a3"/>
        <w:spacing w:before="3"/>
        <w:ind w:right="844"/>
      </w:pPr>
      <w:r>
        <w:t>Имя существительное. Склонение имен существительных (кроме существительных</w:t>
      </w:r>
      <w:r>
        <w:rPr>
          <w:spacing w:val="1"/>
        </w:rPr>
        <w:t xml:space="preserve"> </w:t>
      </w:r>
      <w:r>
        <w:t>на -мя, -ий, -ие, -ия; на -ья типа гостья, на -ье типа ожерелье во множественном числе; а</w:t>
      </w:r>
      <w:r>
        <w:rPr>
          <w:spacing w:val="1"/>
        </w:rPr>
        <w:t xml:space="preserve"> </w:t>
      </w:r>
      <w:r>
        <w:t>также</w:t>
      </w:r>
      <w:r>
        <w:rPr>
          <w:spacing w:val="1"/>
        </w:rPr>
        <w:t xml:space="preserve"> </w:t>
      </w:r>
      <w:r>
        <w:t>кроме</w:t>
      </w:r>
      <w:r>
        <w:rPr>
          <w:spacing w:val="1"/>
        </w:rPr>
        <w:t xml:space="preserve"> </w:t>
      </w:r>
      <w:r>
        <w:t>собственных</w:t>
      </w:r>
      <w:r>
        <w:rPr>
          <w:spacing w:val="1"/>
        </w:rPr>
        <w:t xml:space="preserve"> </w:t>
      </w:r>
      <w:r>
        <w:t>имен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6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(повторение</w:t>
      </w:r>
      <w:r>
        <w:rPr>
          <w:spacing w:val="1"/>
        </w:rPr>
        <w:t xml:space="preserve"> </w:t>
      </w:r>
      <w:r>
        <w:t>изученного).</w:t>
      </w:r>
      <w:r>
        <w:rPr>
          <w:spacing w:val="1"/>
        </w:rPr>
        <w:t xml:space="preserve"> </w:t>
      </w:r>
      <w:r>
        <w:t>Несклоняемые</w:t>
      </w:r>
      <w:r>
        <w:rPr>
          <w:spacing w:val="1"/>
        </w:rPr>
        <w:t xml:space="preserve"> </w:t>
      </w:r>
      <w:r>
        <w:t>имена</w:t>
      </w:r>
      <w:r>
        <w:rPr>
          <w:spacing w:val="1"/>
        </w:rPr>
        <w:t xml:space="preserve"> </w:t>
      </w:r>
      <w:r>
        <w:t>существительные (ознакомление).</w:t>
      </w:r>
    </w:p>
    <w:p w:rsidR="00FA2F1A" w:rsidRDefault="005E261C">
      <w:pPr>
        <w:pStyle w:val="a3"/>
        <w:ind w:right="851"/>
      </w:pPr>
      <w:r>
        <w:t>Имя прилагательное. Зависимость формы имени прилагательного от формы имени</w:t>
      </w:r>
      <w:r>
        <w:rPr>
          <w:spacing w:val="1"/>
        </w:rPr>
        <w:t xml:space="preserve"> </w:t>
      </w:r>
      <w:r>
        <w:t>существительного</w:t>
      </w:r>
      <w:r>
        <w:rPr>
          <w:spacing w:val="1"/>
        </w:rPr>
        <w:t xml:space="preserve"> </w:t>
      </w:r>
      <w:r>
        <w:t>(повторение).</w:t>
      </w:r>
      <w:r>
        <w:rPr>
          <w:spacing w:val="1"/>
        </w:rPr>
        <w:t xml:space="preserve"> </w:t>
      </w:r>
      <w:r>
        <w:t>Склонение</w:t>
      </w:r>
      <w:r>
        <w:rPr>
          <w:spacing w:val="1"/>
        </w:rPr>
        <w:t xml:space="preserve"> </w:t>
      </w:r>
      <w:r>
        <w:t>имен</w:t>
      </w:r>
      <w:r>
        <w:rPr>
          <w:spacing w:val="1"/>
        </w:rPr>
        <w:t xml:space="preserve"> </w:t>
      </w:r>
      <w:r>
        <w:t>прилагательных</w:t>
      </w:r>
      <w:r>
        <w:rPr>
          <w:spacing w:val="1"/>
        </w:rPr>
        <w:t xml:space="preserve"> </w:t>
      </w:r>
      <w:r>
        <w:t>во</w:t>
      </w:r>
      <w:r>
        <w:rPr>
          <w:spacing w:val="1"/>
        </w:rPr>
        <w:t xml:space="preserve"> </w:t>
      </w:r>
      <w:r>
        <w:t>множественном</w:t>
      </w:r>
      <w:r>
        <w:rPr>
          <w:spacing w:val="1"/>
        </w:rPr>
        <w:t xml:space="preserve"> </w:t>
      </w:r>
      <w:r>
        <w:t>числе.</w:t>
      </w:r>
    </w:p>
    <w:p w:rsidR="00FA2F1A" w:rsidRDefault="005E261C">
      <w:pPr>
        <w:pStyle w:val="a3"/>
        <w:spacing w:before="3" w:line="237" w:lineRule="auto"/>
        <w:ind w:right="841"/>
        <w:jc w:val="left"/>
      </w:pPr>
      <w:r>
        <w:t>Местоимение.</w:t>
      </w:r>
      <w:r>
        <w:rPr>
          <w:spacing w:val="4"/>
        </w:rPr>
        <w:t xml:space="preserve"> </w:t>
      </w:r>
      <w:r>
        <w:t>Личные</w:t>
      </w:r>
      <w:r>
        <w:rPr>
          <w:spacing w:val="-3"/>
        </w:rPr>
        <w:t xml:space="preserve"> </w:t>
      </w:r>
      <w:r>
        <w:t>местоимения</w:t>
      </w:r>
      <w:r>
        <w:rPr>
          <w:spacing w:val="-1"/>
        </w:rPr>
        <w:t xml:space="preserve"> </w:t>
      </w:r>
      <w:r>
        <w:t>(повторение).</w:t>
      </w:r>
      <w:r>
        <w:rPr>
          <w:spacing w:val="4"/>
        </w:rPr>
        <w:t xml:space="preserve"> </w:t>
      </w:r>
      <w:r>
        <w:t>Личные</w:t>
      </w:r>
      <w:r>
        <w:rPr>
          <w:spacing w:val="-2"/>
        </w:rPr>
        <w:t xml:space="preserve"> </w:t>
      </w:r>
      <w:r>
        <w:t>местоимения</w:t>
      </w:r>
      <w:r>
        <w:rPr>
          <w:spacing w:val="1"/>
        </w:rPr>
        <w:t xml:space="preserve"> </w:t>
      </w:r>
      <w:r>
        <w:t>1-го</w:t>
      </w:r>
      <w:r>
        <w:rPr>
          <w:spacing w:val="2"/>
        </w:rPr>
        <w:t xml:space="preserve"> </w:t>
      </w:r>
      <w:r>
        <w:t>и</w:t>
      </w:r>
      <w:r>
        <w:rPr>
          <w:spacing w:val="3"/>
        </w:rPr>
        <w:t xml:space="preserve"> </w:t>
      </w:r>
      <w:r>
        <w:t>3-го</w:t>
      </w:r>
      <w:r>
        <w:rPr>
          <w:spacing w:val="-57"/>
        </w:rPr>
        <w:t xml:space="preserve"> </w:t>
      </w:r>
      <w:r>
        <w:t>лица</w:t>
      </w:r>
      <w:r>
        <w:rPr>
          <w:spacing w:val="-1"/>
        </w:rPr>
        <w:t xml:space="preserve"> </w:t>
      </w:r>
      <w:r>
        <w:t>единственного</w:t>
      </w:r>
      <w:r>
        <w:rPr>
          <w:spacing w:val="1"/>
        </w:rPr>
        <w:t xml:space="preserve"> </w:t>
      </w:r>
      <w:r>
        <w:t>и</w:t>
      </w:r>
      <w:r>
        <w:rPr>
          <w:spacing w:val="-3"/>
        </w:rPr>
        <w:t xml:space="preserve"> </w:t>
      </w:r>
      <w:r>
        <w:t>множественного</w:t>
      </w:r>
      <w:r>
        <w:rPr>
          <w:spacing w:val="1"/>
        </w:rPr>
        <w:t xml:space="preserve"> </w:t>
      </w:r>
      <w:r>
        <w:t>числа;</w:t>
      </w:r>
      <w:r>
        <w:rPr>
          <w:spacing w:val="-4"/>
        </w:rPr>
        <w:t xml:space="preserve"> </w:t>
      </w:r>
      <w:r>
        <w:t>склонение</w:t>
      </w:r>
      <w:r>
        <w:rPr>
          <w:spacing w:val="-4"/>
        </w:rPr>
        <w:t xml:space="preserve"> </w:t>
      </w:r>
      <w:r>
        <w:t>личных</w:t>
      </w:r>
      <w:r>
        <w:rPr>
          <w:spacing w:val="-4"/>
        </w:rPr>
        <w:t xml:space="preserve"> </w:t>
      </w:r>
      <w:r>
        <w:t>местоимений.</w:t>
      </w:r>
    </w:p>
    <w:p w:rsidR="00FA2F1A" w:rsidRDefault="005E261C">
      <w:pPr>
        <w:pStyle w:val="a3"/>
        <w:spacing w:before="5" w:line="237" w:lineRule="auto"/>
        <w:jc w:val="left"/>
      </w:pPr>
      <w:r>
        <w:t>Глагол.</w:t>
      </w:r>
      <w:r>
        <w:rPr>
          <w:spacing w:val="24"/>
        </w:rPr>
        <w:t xml:space="preserve"> </w:t>
      </w:r>
      <w:r>
        <w:t>Изменение</w:t>
      </w:r>
      <w:r>
        <w:rPr>
          <w:spacing w:val="21"/>
        </w:rPr>
        <w:t xml:space="preserve"> </w:t>
      </w:r>
      <w:r>
        <w:t>глаголов</w:t>
      </w:r>
      <w:r>
        <w:rPr>
          <w:spacing w:val="25"/>
        </w:rPr>
        <w:t xml:space="preserve"> </w:t>
      </w:r>
      <w:r>
        <w:t>по</w:t>
      </w:r>
      <w:r>
        <w:rPr>
          <w:spacing w:val="26"/>
        </w:rPr>
        <w:t xml:space="preserve"> </w:t>
      </w:r>
      <w:r>
        <w:t>лицам</w:t>
      </w:r>
      <w:r>
        <w:rPr>
          <w:spacing w:val="23"/>
        </w:rPr>
        <w:t xml:space="preserve"> </w:t>
      </w:r>
      <w:r>
        <w:t>и</w:t>
      </w:r>
      <w:r>
        <w:rPr>
          <w:spacing w:val="24"/>
        </w:rPr>
        <w:t xml:space="preserve"> </w:t>
      </w:r>
      <w:r>
        <w:t>числам</w:t>
      </w:r>
      <w:r>
        <w:rPr>
          <w:spacing w:val="28"/>
        </w:rPr>
        <w:t xml:space="preserve"> </w:t>
      </w:r>
      <w:r>
        <w:t>в</w:t>
      </w:r>
      <w:r>
        <w:rPr>
          <w:spacing w:val="24"/>
        </w:rPr>
        <w:t xml:space="preserve"> </w:t>
      </w:r>
      <w:r>
        <w:t>настоящем</w:t>
      </w:r>
      <w:r>
        <w:rPr>
          <w:spacing w:val="24"/>
        </w:rPr>
        <w:t xml:space="preserve"> </w:t>
      </w:r>
      <w:r>
        <w:t>и</w:t>
      </w:r>
      <w:r>
        <w:rPr>
          <w:spacing w:val="27"/>
        </w:rPr>
        <w:t xml:space="preserve"> </w:t>
      </w:r>
      <w:r>
        <w:t>будущем</w:t>
      </w:r>
      <w:r>
        <w:rPr>
          <w:spacing w:val="28"/>
        </w:rPr>
        <w:t xml:space="preserve"> </w:t>
      </w:r>
      <w:r>
        <w:t>времени</w:t>
      </w:r>
      <w:r>
        <w:rPr>
          <w:spacing w:val="-57"/>
        </w:rPr>
        <w:t xml:space="preserve"> </w:t>
      </w:r>
      <w:r>
        <w:t>(спряжение).</w:t>
      </w:r>
      <w:r>
        <w:rPr>
          <w:spacing w:val="-4"/>
        </w:rPr>
        <w:t xml:space="preserve"> </w:t>
      </w:r>
      <w:r>
        <w:t>I</w:t>
      </w:r>
      <w:r>
        <w:rPr>
          <w:spacing w:val="1"/>
        </w:rPr>
        <w:t xml:space="preserve"> </w:t>
      </w:r>
      <w:r>
        <w:t>и</w:t>
      </w:r>
      <w:r>
        <w:rPr>
          <w:spacing w:val="-4"/>
        </w:rPr>
        <w:t xml:space="preserve"> </w:t>
      </w:r>
      <w:r>
        <w:t>II</w:t>
      </w:r>
      <w:r>
        <w:rPr>
          <w:spacing w:val="1"/>
        </w:rPr>
        <w:t xml:space="preserve"> </w:t>
      </w:r>
      <w:r>
        <w:t>спряжение</w:t>
      </w:r>
      <w:r>
        <w:rPr>
          <w:spacing w:val="-7"/>
        </w:rPr>
        <w:t xml:space="preserve"> </w:t>
      </w:r>
      <w:r>
        <w:t>глаголов.</w:t>
      </w:r>
      <w:r>
        <w:rPr>
          <w:spacing w:val="-3"/>
        </w:rPr>
        <w:t xml:space="preserve"> </w:t>
      </w:r>
      <w:r>
        <w:t>Способы</w:t>
      </w:r>
      <w:r>
        <w:rPr>
          <w:spacing w:val="-3"/>
        </w:rPr>
        <w:t xml:space="preserve"> </w:t>
      </w:r>
      <w:r>
        <w:t>определения</w:t>
      </w:r>
      <w:r>
        <w:rPr>
          <w:spacing w:val="-5"/>
        </w:rPr>
        <w:t xml:space="preserve"> </w:t>
      </w:r>
      <w:r>
        <w:t>I</w:t>
      </w:r>
      <w:r>
        <w:rPr>
          <w:spacing w:val="1"/>
        </w:rPr>
        <w:t xml:space="preserve"> </w:t>
      </w:r>
      <w:r>
        <w:t>и</w:t>
      </w:r>
      <w:r>
        <w:rPr>
          <w:spacing w:val="-4"/>
        </w:rPr>
        <w:t xml:space="preserve"> </w:t>
      </w:r>
      <w:r>
        <w:t>II спряжения</w:t>
      </w:r>
      <w:r>
        <w:rPr>
          <w:spacing w:val="-5"/>
        </w:rPr>
        <w:t xml:space="preserve"> </w:t>
      </w:r>
      <w:r>
        <w:t>глаголов.</w:t>
      </w:r>
    </w:p>
    <w:p w:rsidR="00FA2F1A" w:rsidRDefault="005E261C">
      <w:pPr>
        <w:pStyle w:val="a3"/>
        <w:spacing w:before="4"/>
        <w:ind w:left="1550" w:right="1844" w:firstLine="0"/>
        <w:jc w:val="left"/>
      </w:pPr>
      <w:r>
        <w:t>Наречие (общее представление). Значение, вопросы, употребление в речи.</w:t>
      </w:r>
      <w:r>
        <w:rPr>
          <w:spacing w:val="-57"/>
        </w:rPr>
        <w:t xml:space="preserve"> </w:t>
      </w:r>
      <w:r>
        <w:t>Предлог.</w:t>
      </w:r>
      <w:r>
        <w:rPr>
          <w:spacing w:val="-2"/>
        </w:rPr>
        <w:t xml:space="preserve"> </w:t>
      </w:r>
      <w:r>
        <w:t>Отличие</w:t>
      </w:r>
      <w:r>
        <w:rPr>
          <w:spacing w:val="-4"/>
        </w:rPr>
        <w:t xml:space="preserve"> </w:t>
      </w:r>
      <w:r>
        <w:t>предлогов</w:t>
      </w:r>
      <w:r>
        <w:rPr>
          <w:spacing w:val="-6"/>
        </w:rPr>
        <w:t xml:space="preserve"> </w:t>
      </w:r>
      <w:r>
        <w:t>от</w:t>
      </w:r>
      <w:r>
        <w:rPr>
          <w:spacing w:val="-2"/>
        </w:rPr>
        <w:t xml:space="preserve"> </w:t>
      </w:r>
      <w:r>
        <w:t>приставок</w:t>
      </w:r>
      <w:r>
        <w:rPr>
          <w:spacing w:val="-4"/>
        </w:rPr>
        <w:t xml:space="preserve"> </w:t>
      </w:r>
      <w:r>
        <w:t>(повторение).</w:t>
      </w:r>
    </w:p>
    <w:p w:rsidR="00FA2F1A" w:rsidRDefault="005E261C">
      <w:pPr>
        <w:pStyle w:val="a3"/>
        <w:spacing w:before="3" w:line="237" w:lineRule="auto"/>
        <w:ind w:left="1550" w:right="3492" w:firstLine="0"/>
        <w:jc w:val="left"/>
      </w:pPr>
      <w:r>
        <w:t>Союз; союзы и, а, но в простых и сложных предложениях.</w:t>
      </w:r>
      <w:r>
        <w:rPr>
          <w:spacing w:val="-57"/>
        </w:rPr>
        <w:t xml:space="preserve"> </w:t>
      </w:r>
      <w:r>
        <w:t>Частица не,</w:t>
      </w:r>
      <w:r>
        <w:rPr>
          <w:spacing w:val="4"/>
        </w:rPr>
        <w:t xml:space="preserve"> </w:t>
      </w:r>
      <w:r>
        <w:t>ее</w:t>
      </w:r>
      <w:r>
        <w:rPr>
          <w:spacing w:val="-5"/>
        </w:rPr>
        <w:t xml:space="preserve"> </w:t>
      </w:r>
      <w:r>
        <w:t>значение</w:t>
      </w:r>
      <w:r>
        <w:rPr>
          <w:spacing w:val="1"/>
        </w:rPr>
        <w:t xml:space="preserve"> </w:t>
      </w:r>
      <w:r>
        <w:t>(повторение).</w:t>
      </w:r>
    </w:p>
    <w:p w:rsidR="00FA2F1A" w:rsidRDefault="005E261C">
      <w:pPr>
        <w:pStyle w:val="a3"/>
        <w:spacing w:before="3" w:line="275" w:lineRule="exact"/>
        <w:ind w:left="1550" w:firstLine="0"/>
        <w:jc w:val="left"/>
      </w:pPr>
      <w:r>
        <w:t>Синтаксис.</w:t>
      </w:r>
    </w:p>
    <w:p w:rsidR="00FA2F1A" w:rsidRDefault="005E261C">
      <w:pPr>
        <w:pStyle w:val="a3"/>
        <w:ind w:right="843"/>
      </w:pPr>
      <w:r>
        <w:t>Слово, сочетание слов (словосочетание) и предложение, осознание их сходства и</w:t>
      </w:r>
      <w:r>
        <w:rPr>
          <w:spacing w:val="1"/>
        </w:rPr>
        <w:t xml:space="preserve"> </w:t>
      </w:r>
      <w:r>
        <w:t>различий; виды предложений по цели высказывания (повествовательные, вопросительные</w:t>
      </w:r>
      <w:r>
        <w:rPr>
          <w:spacing w:val="1"/>
        </w:rPr>
        <w:t xml:space="preserve"> </w:t>
      </w:r>
      <w:r>
        <w:t>и</w:t>
      </w:r>
      <w:r>
        <w:rPr>
          <w:spacing w:val="1"/>
        </w:rPr>
        <w:t xml:space="preserve"> </w:t>
      </w:r>
      <w:r>
        <w:t>побудительные);</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эмоциональной окраске</w:t>
      </w:r>
      <w:r>
        <w:rPr>
          <w:spacing w:val="1"/>
        </w:rPr>
        <w:t xml:space="preserve"> </w:t>
      </w:r>
      <w:r>
        <w:t>(восклицательные и</w:t>
      </w:r>
      <w:r>
        <w:rPr>
          <w:spacing w:val="1"/>
        </w:rPr>
        <w:t xml:space="preserve"> </w:t>
      </w:r>
      <w:r>
        <w:t>невосклицательные); связь между словами в словосочетании и предложении (при помощи</w:t>
      </w:r>
      <w:r>
        <w:rPr>
          <w:spacing w:val="1"/>
        </w:rPr>
        <w:t xml:space="preserve"> </w:t>
      </w:r>
      <w:r>
        <w:t>смысловых</w:t>
      </w:r>
      <w:r>
        <w:rPr>
          <w:spacing w:val="1"/>
        </w:rPr>
        <w:t xml:space="preserve"> </w:t>
      </w:r>
      <w:r>
        <w:t>вопросов);</w:t>
      </w:r>
      <w:r>
        <w:rPr>
          <w:spacing w:val="1"/>
        </w:rPr>
        <w:t xml:space="preserve"> </w:t>
      </w:r>
      <w:r>
        <w:t>распространенные</w:t>
      </w:r>
      <w:r>
        <w:rPr>
          <w:spacing w:val="1"/>
        </w:rPr>
        <w:t xml:space="preserve"> </w:t>
      </w:r>
      <w:r>
        <w:t>и</w:t>
      </w:r>
      <w:r>
        <w:rPr>
          <w:spacing w:val="1"/>
        </w:rPr>
        <w:t xml:space="preserve"> </w:t>
      </w:r>
      <w:r>
        <w:t>нераспространенные</w:t>
      </w:r>
      <w:r>
        <w:rPr>
          <w:spacing w:val="61"/>
        </w:rPr>
        <w:t xml:space="preserve"> </w:t>
      </w:r>
      <w:r>
        <w:t>предложения</w:t>
      </w:r>
      <w:r>
        <w:rPr>
          <w:spacing w:val="1"/>
        </w:rPr>
        <w:t xml:space="preserve"> </w:t>
      </w:r>
      <w:r>
        <w:t>(повторение</w:t>
      </w:r>
      <w:r>
        <w:rPr>
          <w:spacing w:val="-5"/>
        </w:rPr>
        <w:t xml:space="preserve"> </w:t>
      </w:r>
      <w:r>
        <w:t>изученного).</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51"/>
      </w:pPr>
      <w:r>
        <w:lastRenderedPageBreak/>
        <w:t>Предложения с однородными членами: без союзов, с союзами а, но, с одиночным</w:t>
      </w:r>
      <w:r>
        <w:rPr>
          <w:spacing w:val="1"/>
        </w:rPr>
        <w:t xml:space="preserve"> </w:t>
      </w:r>
      <w:r>
        <w:t>союзом</w:t>
      </w:r>
      <w:r>
        <w:rPr>
          <w:spacing w:val="-2"/>
        </w:rPr>
        <w:t xml:space="preserve"> </w:t>
      </w:r>
      <w:r>
        <w:t>и.</w:t>
      </w:r>
      <w:r>
        <w:rPr>
          <w:spacing w:val="-2"/>
        </w:rPr>
        <w:t xml:space="preserve"> </w:t>
      </w:r>
      <w:r>
        <w:t>Интонация</w:t>
      </w:r>
      <w:r>
        <w:rPr>
          <w:spacing w:val="1"/>
        </w:rPr>
        <w:t xml:space="preserve"> </w:t>
      </w:r>
      <w:r>
        <w:t>перечисления</w:t>
      </w:r>
      <w:r>
        <w:rPr>
          <w:spacing w:val="-3"/>
        </w:rPr>
        <w:t xml:space="preserve"> </w:t>
      </w:r>
      <w:r>
        <w:t>в</w:t>
      </w:r>
      <w:r>
        <w:rPr>
          <w:spacing w:val="-2"/>
        </w:rPr>
        <w:t xml:space="preserve"> </w:t>
      </w:r>
      <w:r>
        <w:t>предложениях</w:t>
      </w:r>
      <w:r>
        <w:rPr>
          <w:spacing w:val="-4"/>
        </w:rPr>
        <w:t xml:space="preserve"> </w:t>
      </w:r>
      <w:r>
        <w:t>с</w:t>
      </w:r>
      <w:r>
        <w:rPr>
          <w:spacing w:val="1"/>
        </w:rPr>
        <w:t xml:space="preserve"> </w:t>
      </w:r>
      <w:r>
        <w:t>однородными</w:t>
      </w:r>
      <w:r>
        <w:rPr>
          <w:spacing w:val="2"/>
        </w:rPr>
        <w:t xml:space="preserve"> </w:t>
      </w:r>
      <w:r>
        <w:t>членами.</w:t>
      </w:r>
    </w:p>
    <w:p w:rsidR="00FA2F1A" w:rsidRDefault="005E261C">
      <w:pPr>
        <w:pStyle w:val="a3"/>
        <w:ind w:right="849"/>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сложносочиненные с союзами и, а, но; бессоюзные сложные предложения (без называния</w:t>
      </w:r>
      <w:r>
        <w:rPr>
          <w:spacing w:val="1"/>
        </w:rPr>
        <w:t xml:space="preserve"> </w:t>
      </w:r>
      <w:r>
        <w:t>терминов).</w:t>
      </w:r>
    </w:p>
    <w:p w:rsidR="00FA2F1A" w:rsidRDefault="005E261C">
      <w:pPr>
        <w:pStyle w:val="a3"/>
        <w:spacing w:line="275" w:lineRule="exact"/>
        <w:ind w:left="1550" w:firstLine="0"/>
      </w:pPr>
      <w:r>
        <w:t>Орфография</w:t>
      </w:r>
      <w:r>
        <w:rPr>
          <w:spacing w:val="-3"/>
        </w:rPr>
        <w:t xml:space="preserve"> </w:t>
      </w:r>
      <w:r>
        <w:t>и</w:t>
      </w:r>
      <w:r>
        <w:rPr>
          <w:spacing w:val="-6"/>
        </w:rPr>
        <w:t xml:space="preserve"> </w:t>
      </w:r>
      <w:r>
        <w:t>пунктуация.</w:t>
      </w:r>
    </w:p>
    <w:p w:rsidR="00FA2F1A" w:rsidRDefault="005E261C">
      <w:pPr>
        <w:pStyle w:val="a3"/>
        <w:ind w:right="850"/>
      </w:pPr>
      <w:r>
        <w:t>Повторение правил правописания, изученных в 1, 2, 3 классах. 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6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5"/>
        </w:rPr>
        <w:t xml:space="preserve"> </w:t>
      </w:r>
      <w:r>
        <w:t>и</w:t>
      </w:r>
      <w:r>
        <w:rPr>
          <w:spacing w:val="-2"/>
        </w:rPr>
        <w:t xml:space="preserve"> </w:t>
      </w:r>
      <w:r>
        <w:t>применение на</w:t>
      </w:r>
      <w:r>
        <w:rPr>
          <w:spacing w:val="-4"/>
        </w:rPr>
        <w:t xml:space="preserve"> </w:t>
      </w:r>
      <w:r>
        <w:t>новом</w:t>
      </w:r>
      <w:r>
        <w:rPr>
          <w:spacing w:val="-1"/>
        </w:rPr>
        <w:t xml:space="preserve"> </w:t>
      </w:r>
      <w:r>
        <w:t>орфографическом</w:t>
      </w:r>
      <w:r>
        <w:rPr>
          <w:spacing w:val="2"/>
        </w:rPr>
        <w:t xml:space="preserve"> </w:t>
      </w:r>
      <w:r>
        <w:t>материале).</w:t>
      </w:r>
    </w:p>
    <w:p w:rsidR="00FA2F1A" w:rsidRDefault="005E261C">
      <w:pPr>
        <w:pStyle w:val="a3"/>
        <w:ind w:left="1550" w:firstLine="0"/>
      </w:pPr>
      <w:r>
        <w:t>Использование</w:t>
      </w:r>
      <w:r>
        <w:rPr>
          <w:spacing w:val="1"/>
        </w:rPr>
        <w:t xml:space="preserve"> </w:t>
      </w:r>
      <w:r>
        <w:t>орфографического</w:t>
      </w:r>
      <w:r>
        <w:rPr>
          <w:spacing w:val="12"/>
        </w:rPr>
        <w:t xml:space="preserve"> </w:t>
      </w:r>
      <w:r>
        <w:t>словаря</w:t>
      </w:r>
      <w:r>
        <w:rPr>
          <w:spacing w:val="6"/>
        </w:rPr>
        <w:t xml:space="preserve"> </w:t>
      </w:r>
      <w:r>
        <w:t>для</w:t>
      </w:r>
      <w:r>
        <w:rPr>
          <w:spacing w:val="7"/>
        </w:rPr>
        <w:t xml:space="preserve"> </w:t>
      </w:r>
      <w:r>
        <w:t>определения</w:t>
      </w:r>
      <w:r>
        <w:rPr>
          <w:spacing w:val="6"/>
        </w:rPr>
        <w:t xml:space="preserve"> </w:t>
      </w:r>
      <w:r>
        <w:t>(уточнения)</w:t>
      </w:r>
      <w:r>
        <w:rPr>
          <w:spacing w:val="9"/>
        </w:rPr>
        <w:t xml:space="preserve"> </w:t>
      </w:r>
      <w:r>
        <w:t>написания</w:t>
      </w:r>
    </w:p>
    <w:p w:rsidR="00FA2F1A" w:rsidRDefault="00FA2F1A">
      <w:pPr>
        <w:sectPr w:rsidR="00FA2F1A">
          <w:pgSz w:w="11910" w:h="16840"/>
          <w:pgMar w:top="1040" w:right="0" w:bottom="2200" w:left="860" w:header="0" w:footer="1936" w:gutter="0"/>
          <w:cols w:space="720"/>
        </w:sectPr>
      </w:pPr>
    </w:p>
    <w:p w:rsidR="00FA2F1A" w:rsidRDefault="005E261C">
      <w:pPr>
        <w:pStyle w:val="a3"/>
        <w:spacing w:line="274" w:lineRule="exact"/>
        <w:ind w:firstLine="0"/>
        <w:jc w:val="left"/>
      </w:pPr>
      <w:r>
        <w:rPr>
          <w:spacing w:val="-1"/>
        </w:rPr>
        <w:lastRenderedPageBreak/>
        <w:t>слова.</w:t>
      </w:r>
    </w:p>
    <w:p w:rsidR="00FA2F1A" w:rsidRDefault="005E261C">
      <w:pPr>
        <w:pStyle w:val="a3"/>
        <w:ind w:left="0" w:firstLine="0"/>
        <w:jc w:val="left"/>
      </w:pPr>
      <w:r>
        <w:br w:type="column"/>
      </w:r>
    </w:p>
    <w:p w:rsidR="00FA2F1A" w:rsidRDefault="005E261C">
      <w:pPr>
        <w:pStyle w:val="a3"/>
        <w:spacing w:line="275" w:lineRule="exact"/>
        <w:ind w:left="45" w:firstLine="0"/>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FA2F1A" w:rsidRDefault="005E261C">
      <w:pPr>
        <w:pStyle w:val="a3"/>
        <w:spacing w:line="275" w:lineRule="exact"/>
        <w:ind w:left="45" w:firstLine="0"/>
        <w:jc w:val="left"/>
      </w:pPr>
      <w:r>
        <w:t>безударные</w:t>
      </w:r>
      <w:r>
        <w:rPr>
          <w:spacing w:val="20"/>
        </w:rPr>
        <w:t xml:space="preserve"> </w:t>
      </w:r>
      <w:r>
        <w:t>падежные</w:t>
      </w:r>
      <w:r>
        <w:rPr>
          <w:spacing w:val="16"/>
        </w:rPr>
        <w:t xml:space="preserve"> </w:t>
      </w:r>
      <w:r>
        <w:t>окончания</w:t>
      </w:r>
      <w:r>
        <w:rPr>
          <w:spacing w:val="16"/>
        </w:rPr>
        <w:t xml:space="preserve"> </w:t>
      </w:r>
      <w:r>
        <w:t>имен</w:t>
      </w:r>
      <w:r>
        <w:rPr>
          <w:spacing w:val="23"/>
        </w:rPr>
        <w:t xml:space="preserve"> </w:t>
      </w:r>
      <w:r>
        <w:t>существительных</w:t>
      </w:r>
      <w:r>
        <w:rPr>
          <w:spacing w:val="16"/>
        </w:rPr>
        <w:t xml:space="preserve"> </w:t>
      </w:r>
      <w:r>
        <w:t>(кроме</w:t>
      </w:r>
      <w:r>
        <w:rPr>
          <w:spacing w:val="21"/>
        </w:rPr>
        <w:t xml:space="preserve"> </w:t>
      </w:r>
      <w:r>
        <w:t>существительных</w:t>
      </w:r>
    </w:p>
    <w:p w:rsidR="00FA2F1A" w:rsidRDefault="00FA2F1A">
      <w:pPr>
        <w:spacing w:line="275" w:lineRule="exact"/>
        <w:sectPr w:rsidR="00FA2F1A">
          <w:type w:val="continuous"/>
          <w:pgSz w:w="11910" w:h="16840"/>
          <w:pgMar w:top="420" w:right="0" w:bottom="280" w:left="860" w:header="720" w:footer="720" w:gutter="0"/>
          <w:cols w:num="2" w:space="720" w:equalWidth="0">
            <w:col w:w="1466" w:space="40"/>
            <w:col w:w="9544"/>
          </w:cols>
        </w:sectPr>
      </w:pPr>
    </w:p>
    <w:p w:rsidR="00FA2F1A" w:rsidRDefault="005E261C">
      <w:pPr>
        <w:pStyle w:val="a3"/>
        <w:spacing w:before="4" w:line="237" w:lineRule="auto"/>
        <w:ind w:right="853" w:firstLine="0"/>
        <w:jc w:val="left"/>
      </w:pPr>
      <w:r>
        <w:lastRenderedPageBreak/>
        <w:t>на</w:t>
      </w:r>
      <w:r>
        <w:rPr>
          <w:spacing w:val="19"/>
        </w:rPr>
        <w:t xml:space="preserve"> </w:t>
      </w:r>
      <w:r>
        <w:t>-мя,</w:t>
      </w:r>
      <w:r>
        <w:rPr>
          <w:spacing w:val="22"/>
        </w:rPr>
        <w:t xml:space="preserve"> </w:t>
      </w:r>
      <w:r>
        <w:t>-ий,</w:t>
      </w:r>
      <w:r>
        <w:rPr>
          <w:spacing w:val="18"/>
        </w:rPr>
        <w:t xml:space="preserve"> </w:t>
      </w:r>
      <w:r>
        <w:t>-ие,</w:t>
      </w:r>
      <w:r>
        <w:rPr>
          <w:spacing w:val="17"/>
        </w:rPr>
        <w:t xml:space="preserve"> </w:t>
      </w:r>
      <w:r>
        <w:t>-ия,</w:t>
      </w:r>
      <w:r>
        <w:rPr>
          <w:spacing w:val="22"/>
        </w:rPr>
        <w:t xml:space="preserve"> </w:t>
      </w:r>
      <w:r>
        <w:t>на</w:t>
      </w:r>
      <w:r>
        <w:rPr>
          <w:spacing w:val="14"/>
        </w:rPr>
        <w:t xml:space="preserve"> </w:t>
      </w:r>
      <w:r>
        <w:t>-ья</w:t>
      </w:r>
      <w:r>
        <w:rPr>
          <w:spacing w:val="20"/>
        </w:rPr>
        <w:t xml:space="preserve"> </w:t>
      </w:r>
      <w:r>
        <w:t>типа</w:t>
      </w:r>
      <w:r>
        <w:rPr>
          <w:spacing w:val="18"/>
        </w:rPr>
        <w:t xml:space="preserve"> </w:t>
      </w:r>
      <w:r>
        <w:t>гостья,</w:t>
      </w:r>
      <w:r>
        <w:rPr>
          <w:spacing w:val="22"/>
        </w:rPr>
        <w:t xml:space="preserve"> </w:t>
      </w:r>
      <w:r>
        <w:t>на</w:t>
      </w:r>
      <w:r>
        <w:rPr>
          <w:spacing w:val="16"/>
        </w:rPr>
        <w:t xml:space="preserve"> </w:t>
      </w:r>
      <w:r>
        <w:t>-ье</w:t>
      </w:r>
      <w:r>
        <w:rPr>
          <w:spacing w:val="14"/>
        </w:rPr>
        <w:t xml:space="preserve"> </w:t>
      </w:r>
      <w:r>
        <w:t>типа</w:t>
      </w:r>
      <w:r>
        <w:rPr>
          <w:spacing w:val="13"/>
        </w:rPr>
        <w:t xml:space="preserve"> </w:t>
      </w:r>
      <w:r>
        <w:t>ожерелье</w:t>
      </w:r>
      <w:r>
        <w:rPr>
          <w:spacing w:val="14"/>
        </w:rPr>
        <w:t xml:space="preserve"> </w:t>
      </w:r>
      <w:r>
        <w:t>во</w:t>
      </w:r>
      <w:r>
        <w:rPr>
          <w:spacing w:val="23"/>
        </w:rPr>
        <w:t xml:space="preserve"> </w:t>
      </w:r>
      <w:r>
        <w:t>множественном</w:t>
      </w:r>
      <w:r>
        <w:rPr>
          <w:spacing w:val="21"/>
        </w:rPr>
        <w:t xml:space="preserve"> </w:t>
      </w:r>
      <w:r>
        <w:t>числе,</w:t>
      </w:r>
      <w:r>
        <w:rPr>
          <w:spacing w:val="16"/>
        </w:rPr>
        <w:t xml:space="preserve"> </w:t>
      </w:r>
      <w:r>
        <w:t>а</w:t>
      </w:r>
      <w:r>
        <w:rPr>
          <w:spacing w:val="-57"/>
        </w:rPr>
        <w:t xml:space="preserve"> </w:t>
      </w:r>
      <w:r>
        <w:t>также кроме</w:t>
      </w:r>
      <w:r>
        <w:rPr>
          <w:spacing w:val="1"/>
        </w:rPr>
        <w:t xml:space="preserve"> </w:t>
      </w:r>
      <w:r>
        <w:t>собственных</w:t>
      </w:r>
      <w:r>
        <w:rPr>
          <w:spacing w:val="-4"/>
        </w:rPr>
        <w:t xml:space="preserve"> </w:t>
      </w:r>
      <w:r>
        <w:t>имен</w:t>
      </w:r>
      <w:r>
        <w:rPr>
          <w:spacing w:val="-2"/>
        </w:rPr>
        <w:t xml:space="preserve"> </w:t>
      </w:r>
      <w:r>
        <w:t>существительных</w:t>
      </w:r>
      <w:r>
        <w:rPr>
          <w:spacing w:val="-4"/>
        </w:rPr>
        <w:t xml:space="preserve"> </w:t>
      </w:r>
      <w:r>
        <w:t>на</w:t>
      </w:r>
      <w:r>
        <w:rPr>
          <w:spacing w:val="8"/>
        </w:rPr>
        <w:t xml:space="preserve"> </w:t>
      </w:r>
      <w:r>
        <w:t>-ов,</w:t>
      </w:r>
      <w:r>
        <w:rPr>
          <w:spacing w:val="-1"/>
        </w:rPr>
        <w:t xml:space="preserve"> </w:t>
      </w:r>
      <w:r>
        <w:t>-ин,</w:t>
      </w:r>
      <w:r>
        <w:rPr>
          <w:spacing w:val="5"/>
        </w:rPr>
        <w:t xml:space="preserve"> </w:t>
      </w:r>
      <w:r>
        <w:t>-ий);</w:t>
      </w:r>
    </w:p>
    <w:p w:rsidR="00FA2F1A" w:rsidRDefault="005E261C">
      <w:pPr>
        <w:pStyle w:val="a3"/>
        <w:spacing w:before="4" w:line="275" w:lineRule="exact"/>
        <w:ind w:left="1550" w:firstLine="0"/>
        <w:jc w:val="left"/>
      </w:pPr>
      <w:r>
        <w:t>безударные</w:t>
      </w:r>
      <w:r>
        <w:rPr>
          <w:spacing w:val="-3"/>
        </w:rPr>
        <w:t xml:space="preserve"> </w:t>
      </w:r>
      <w:r>
        <w:t>падежные</w:t>
      </w:r>
      <w:r>
        <w:rPr>
          <w:spacing w:val="-8"/>
        </w:rPr>
        <w:t xml:space="preserve"> </w:t>
      </w:r>
      <w:r>
        <w:t>окончания</w:t>
      </w:r>
      <w:r>
        <w:rPr>
          <w:spacing w:val="-7"/>
        </w:rPr>
        <w:t xml:space="preserve"> </w:t>
      </w:r>
      <w:r>
        <w:t>имен</w:t>
      </w:r>
      <w:r>
        <w:rPr>
          <w:spacing w:val="-5"/>
        </w:rPr>
        <w:t xml:space="preserve"> </w:t>
      </w:r>
      <w:r>
        <w:t>прилагательных;</w:t>
      </w:r>
    </w:p>
    <w:p w:rsidR="00FA2F1A" w:rsidRDefault="005E261C">
      <w:pPr>
        <w:pStyle w:val="a3"/>
        <w:spacing w:line="275" w:lineRule="exact"/>
        <w:ind w:left="1550" w:firstLine="0"/>
        <w:jc w:val="left"/>
      </w:pPr>
      <w:r>
        <w:t>мягкий</w:t>
      </w:r>
      <w:r>
        <w:rPr>
          <w:spacing w:val="25"/>
        </w:rPr>
        <w:t xml:space="preserve"> </w:t>
      </w:r>
      <w:r>
        <w:t>знак</w:t>
      </w:r>
      <w:r>
        <w:rPr>
          <w:spacing w:val="27"/>
        </w:rPr>
        <w:t xml:space="preserve"> </w:t>
      </w:r>
      <w:r>
        <w:t>после</w:t>
      </w:r>
      <w:r>
        <w:rPr>
          <w:spacing w:val="27"/>
        </w:rPr>
        <w:t xml:space="preserve"> </w:t>
      </w:r>
      <w:r>
        <w:t>шипящих</w:t>
      </w:r>
      <w:r>
        <w:rPr>
          <w:spacing w:val="25"/>
        </w:rPr>
        <w:t xml:space="preserve"> </w:t>
      </w:r>
      <w:r>
        <w:t>на</w:t>
      </w:r>
      <w:r>
        <w:rPr>
          <w:spacing w:val="28"/>
        </w:rPr>
        <w:t xml:space="preserve"> </w:t>
      </w:r>
      <w:r>
        <w:t>конце</w:t>
      </w:r>
      <w:r>
        <w:rPr>
          <w:spacing w:val="27"/>
        </w:rPr>
        <w:t xml:space="preserve"> </w:t>
      </w:r>
      <w:r>
        <w:t>глаголов</w:t>
      </w:r>
      <w:r>
        <w:rPr>
          <w:spacing w:val="30"/>
        </w:rPr>
        <w:t xml:space="preserve"> </w:t>
      </w:r>
      <w:r>
        <w:t>в</w:t>
      </w:r>
      <w:r>
        <w:rPr>
          <w:spacing w:val="30"/>
        </w:rPr>
        <w:t xml:space="preserve"> </w:t>
      </w:r>
      <w:r>
        <w:t>форме</w:t>
      </w:r>
      <w:r>
        <w:rPr>
          <w:spacing w:val="23"/>
        </w:rPr>
        <w:t xml:space="preserve"> </w:t>
      </w:r>
      <w:r>
        <w:t>2-го</w:t>
      </w:r>
      <w:r>
        <w:rPr>
          <w:spacing w:val="28"/>
        </w:rPr>
        <w:t xml:space="preserve"> </w:t>
      </w:r>
      <w:r>
        <w:t>лица</w:t>
      </w:r>
      <w:r>
        <w:rPr>
          <w:spacing w:val="28"/>
        </w:rPr>
        <w:t xml:space="preserve"> </w:t>
      </w:r>
      <w:r>
        <w:t>единственного</w:t>
      </w:r>
    </w:p>
    <w:p w:rsidR="00FA2F1A" w:rsidRDefault="00FA2F1A">
      <w:pPr>
        <w:spacing w:line="275" w:lineRule="exact"/>
        <w:sectPr w:rsidR="00FA2F1A">
          <w:type w:val="continuous"/>
          <w:pgSz w:w="11910" w:h="16840"/>
          <w:pgMar w:top="420" w:right="0" w:bottom="280" w:left="860" w:header="720" w:footer="720" w:gutter="0"/>
          <w:cols w:space="720"/>
        </w:sectPr>
      </w:pPr>
    </w:p>
    <w:p w:rsidR="00FA2F1A" w:rsidRDefault="005E261C">
      <w:pPr>
        <w:pStyle w:val="a3"/>
        <w:spacing w:before="2"/>
        <w:ind w:firstLine="0"/>
        <w:jc w:val="left"/>
      </w:pPr>
      <w:r>
        <w:rPr>
          <w:spacing w:val="-1"/>
        </w:rPr>
        <w:lastRenderedPageBreak/>
        <w:t>числа;</w:t>
      </w:r>
    </w:p>
    <w:p w:rsidR="00FA2F1A" w:rsidRDefault="005E261C">
      <w:pPr>
        <w:pStyle w:val="a3"/>
        <w:ind w:left="0" w:firstLine="0"/>
        <w:jc w:val="left"/>
      </w:pPr>
      <w:r>
        <w:br w:type="column"/>
      </w:r>
    </w:p>
    <w:p w:rsidR="00FA2F1A" w:rsidRDefault="005E261C">
      <w:pPr>
        <w:pStyle w:val="a3"/>
        <w:spacing w:line="242" w:lineRule="auto"/>
        <w:ind w:left="23" w:right="2834" w:firstLine="0"/>
        <w:jc w:val="left"/>
      </w:pPr>
      <w:r>
        <w:t>наличие или отсутствие мягкого знака в глаголах на -ться и -тся;</w:t>
      </w:r>
      <w:r>
        <w:rPr>
          <w:spacing w:val="-57"/>
        </w:rPr>
        <w:t xml:space="preserve"> </w:t>
      </w:r>
      <w:r>
        <w:t>безударные личные</w:t>
      </w:r>
      <w:r>
        <w:rPr>
          <w:spacing w:val="-4"/>
        </w:rPr>
        <w:t xml:space="preserve"> </w:t>
      </w:r>
      <w:r>
        <w:t>окончания</w:t>
      </w:r>
      <w:r>
        <w:rPr>
          <w:spacing w:val="-3"/>
        </w:rPr>
        <w:t xml:space="preserve"> </w:t>
      </w:r>
      <w:r>
        <w:t>глаголов;</w:t>
      </w:r>
    </w:p>
    <w:p w:rsidR="00FA2F1A" w:rsidRDefault="005E261C">
      <w:pPr>
        <w:pStyle w:val="a3"/>
        <w:spacing w:line="271" w:lineRule="exact"/>
        <w:ind w:left="23" w:firstLine="0"/>
        <w:jc w:val="left"/>
      </w:pPr>
      <w:r>
        <w:t>знаки</w:t>
      </w:r>
      <w:r>
        <w:rPr>
          <w:spacing w:val="63"/>
        </w:rPr>
        <w:t xml:space="preserve"> </w:t>
      </w:r>
      <w:r>
        <w:t xml:space="preserve">препинания  </w:t>
      </w:r>
      <w:r>
        <w:rPr>
          <w:spacing w:val="1"/>
        </w:rPr>
        <w:t xml:space="preserve"> </w:t>
      </w:r>
      <w:r>
        <w:t>в</w:t>
      </w:r>
      <w:r>
        <w:rPr>
          <w:spacing w:val="120"/>
        </w:rPr>
        <w:t xml:space="preserve"> </w:t>
      </w:r>
      <w:r>
        <w:t>предложениях</w:t>
      </w:r>
      <w:r>
        <w:rPr>
          <w:spacing w:val="118"/>
        </w:rPr>
        <w:t xml:space="preserve"> </w:t>
      </w:r>
      <w:r>
        <w:t>с</w:t>
      </w:r>
      <w:r>
        <w:rPr>
          <w:spacing w:val="116"/>
        </w:rPr>
        <w:t xml:space="preserve"> </w:t>
      </w:r>
      <w:r>
        <w:t xml:space="preserve">однородными  </w:t>
      </w:r>
      <w:r>
        <w:rPr>
          <w:spacing w:val="3"/>
        </w:rPr>
        <w:t xml:space="preserve"> </w:t>
      </w:r>
      <w:r>
        <w:t xml:space="preserve">членами,  </w:t>
      </w:r>
      <w:r>
        <w:rPr>
          <w:spacing w:val="5"/>
        </w:rPr>
        <w:t xml:space="preserve"> </w:t>
      </w:r>
      <w:r>
        <w:t>соединенными</w:t>
      </w:r>
    </w:p>
    <w:p w:rsidR="00FA2F1A" w:rsidRDefault="00FA2F1A">
      <w:pPr>
        <w:spacing w:line="271" w:lineRule="exact"/>
        <w:sectPr w:rsidR="00FA2F1A">
          <w:type w:val="continuous"/>
          <w:pgSz w:w="11910" w:h="16840"/>
          <w:pgMar w:top="420" w:right="0" w:bottom="280" w:left="860" w:header="720" w:footer="720" w:gutter="0"/>
          <w:cols w:num="2" w:space="720" w:equalWidth="0">
            <w:col w:w="1487" w:space="40"/>
            <w:col w:w="9523"/>
          </w:cols>
        </w:sectPr>
      </w:pPr>
    </w:p>
    <w:p w:rsidR="00FA2F1A" w:rsidRDefault="005E261C">
      <w:pPr>
        <w:pStyle w:val="a3"/>
        <w:spacing w:before="2" w:line="275" w:lineRule="exact"/>
        <w:ind w:firstLine="0"/>
      </w:pPr>
      <w:r>
        <w:lastRenderedPageBreak/>
        <w:t>союзами</w:t>
      </w:r>
      <w:r>
        <w:rPr>
          <w:spacing w:val="-4"/>
        </w:rPr>
        <w:t xml:space="preserve"> </w:t>
      </w:r>
      <w:r>
        <w:t>и,</w:t>
      </w:r>
      <w:r>
        <w:rPr>
          <w:spacing w:val="-3"/>
        </w:rPr>
        <w:t xml:space="preserve"> </w:t>
      </w:r>
      <w:r>
        <w:t>а,</w:t>
      </w:r>
      <w:r>
        <w:rPr>
          <w:spacing w:val="-3"/>
        </w:rPr>
        <w:t xml:space="preserve"> </w:t>
      </w:r>
      <w:r>
        <w:t>но</w:t>
      </w:r>
      <w:r>
        <w:rPr>
          <w:spacing w:val="-1"/>
        </w:rPr>
        <w:t xml:space="preserve"> </w:t>
      </w:r>
      <w:r>
        <w:t>и</w:t>
      </w:r>
      <w:r>
        <w:rPr>
          <w:spacing w:val="1"/>
        </w:rPr>
        <w:t xml:space="preserve"> </w:t>
      </w:r>
      <w:r>
        <w:t>без</w:t>
      </w:r>
      <w:r>
        <w:rPr>
          <w:spacing w:val="1"/>
        </w:rPr>
        <w:t xml:space="preserve"> </w:t>
      </w:r>
      <w:r>
        <w:t>союзов.</w:t>
      </w:r>
    </w:p>
    <w:p w:rsidR="00FA2F1A" w:rsidRDefault="005E261C">
      <w:pPr>
        <w:pStyle w:val="a3"/>
        <w:spacing w:line="242" w:lineRule="auto"/>
        <w:ind w:right="847"/>
      </w:pPr>
      <w:r>
        <w:t>Знаки</w:t>
      </w:r>
      <w:r>
        <w:rPr>
          <w:spacing w:val="1"/>
        </w:rPr>
        <w:t xml:space="preserve"> </w:t>
      </w:r>
      <w:r>
        <w:t>препинания</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состоящем</w:t>
      </w:r>
      <w:r>
        <w:rPr>
          <w:spacing w:val="1"/>
        </w:rPr>
        <w:t xml:space="preserve"> </w:t>
      </w:r>
      <w:r>
        <w:t>из</w:t>
      </w:r>
      <w:r>
        <w:rPr>
          <w:spacing w:val="1"/>
        </w:rPr>
        <w:t xml:space="preserve"> </w:t>
      </w:r>
      <w:r>
        <w:t>двух</w:t>
      </w:r>
      <w:r>
        <w:rPr>
          <w:spacing w:val="1"/>
        </w:rPr>
        <w:t xml:space="preserve"> </w:t>
      </w:r>
      <w:r>
        <w:t>простых</w:t>
      </w:r>
      <w:r>
        <w:rPr>
          <w:spacing w:val="1"/>
        </w:rPr>
        <w:t xml:space="preserve"> </w:t>
      </w:r>
      <w:r>
        <w:t>(наблюдение).</w:t>
      </w:r>
    </w:p>
    <w:p w:rsidR="00FA2F1A" w:rsidRDefault="005E261C">
      <w:pPr>
        <w:pStyle w:val="a3"/>
        <w:spacing w:line="242" w:lineRule="auto"/>
        <w:ind w:left="1550" w:right="919" w:firstLine="0"/>
      </w:pPr>
      <w:r>
        <w:t>Знаки</w:t>
      </w:r>
      <w:r>
        <w:rPr>
          <w:spacing w:val="-1"/>
        </w:rPr>
        <w:t xml:space="preserve"> </w:t>
      </w:r>
      <w:r>
        <w:t>препинания</w:t>
      </w:r>
      <w:r>
        <w:rPr>
          <w:spacing w:val="-2"/>
        </w:rPr>
        <w:t xml:space="preserve"> </w:t>
      </w:r>
      <w:r>
        <w:t>в</w:t>
      </w:r>
      <w:r>
        <w:rPr>
          <w:spacing w:val="-4"/>
        </w:rPr>
        <w:t xml:space="preserve"> </w:t>
      </w:r>
      <w:r>
        <w:t>предложении</w:t>
      </w:r>
      <w:r>
        <w:rPr>
          <w:spacing w:val="-1"/>
        </w:rPr>
        <w:t xml:space="preserve"> </w:t>
      </w:r>
      <w:r>
        <w:t>с</w:t>
      </w:r>
      <w:r>
        <w:rPr>
          <w:spacing w:val="-8"/>
        </w:rPr>
        <w:t xml:space="preserve"> </w:t>
      </w:r>
      <w:r>
        <w:t>прямой</w:t>
      </w:r>
      <w:r>
        <w:rPr>
          <w:spacing w:val="-5"/>
        </w:rPr>
        <w:t xml:space="preserve"> </w:t>
      </w:r>
      <w:r>
        <w:t>речью</w:t>
      </w:r>
      <w:r>
        <w:rPr>
          <w:spacing w:val="-4"/>
        </w:rPr>
        <w:t xml:space="preserve"> </w:t>
      </w:r>
      <w:r>
        <w:t>после</w:t>
      </w:r>
      <w:r>
        <w:rPr>
          <w:spacing w:val="-2"/>
        </w:rPr>
        <w:t xml:space="preserve"> </w:t>
      </w:r>
      <w:r>
        <w:t>слов</w:t>
      </w:r>
      <w:r>
        <w:rPr>
          <w:spacing w:val="-5"/>
        </w:rPr>
        <w:t xml:space="preserve"> </w:t>
      </w:r>
      <w:r>
        <w:t>автора</w:t>
      </w:r>
      <w:r>
        <w:rPr>
          <w:spacing w:val="-7"/>
        </w:rPr>
        <w:t xml:space="preserve"> </w:t>
      </w:r>
      <w:r>
        <w:t>(наблюдение).</w:t>
      </w:r>
      <w:r>
        <w:rPr>
          <w:spacing w:val="-58"/>
        </w:rPr>
        <w:t xml:space="preserve"> </w:t>
      </w:r>
      <w:r>
        <w:t>Развитие</w:t>
      </w:r>
      <w:r>
        <w:rPr>
          <w:spacing w:val="-4"/>
        </w:rPr>
        <w:t xml:space="preserve"> </w:t>
      </w:r>
      <w:r>
        <w:t>речи.</w:t>
      </w:r>
    </w:p>
    <w:p w:rsidR="00FA2F1A" w:rsidRDefault="005E261C">
      <w:pPr>
        <w:pStyle w:val="a3"/>
        <w:ind w:right="848"/>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ситуации</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(письмо,</w:t>
      </w:r>
      <w:r>
        <w:rPr>
          <w:spacing w:val="1"/>
        </w:rPr>
        <w:t xml:space="preserve"> </w:t>
      </w:r>
      <w:r>
        <w:t>поздравительная</w:t>
      </w:r>
      <w:r>
        <w:rPr>
          <w:spacing w:val="1"/>
        </w:rPr>
        <w:t xml:space="preserve"> </w:t>
      </w:r>
      <w:r>
        <w:t>открытка,</w:t>
      </w:r>
      <w:r>
        <w:rPr>
          <w:spacing w:val="1"/>
        </w:rPr>
        <w:t xml:space="preserve"> </w:t>
      </w:r>
      <w:r>
        <w:t>объявление</w:t>
      </w:r>
      <w:r>
        <w:rPr>
          <w:spacing w:val="1"/>
        </w:rPr>
        <w:t xml:space="preserve"> </w:t>
      </w:r>
      <w:r>
        <w:t>и</w:t>
      </w:r>
      <w:r>
        <w:rPr>
          <w:spacing w:val="1"/>
        </w:rPr>
        <w:t xml:space="preserve"> </w:t>
      </w:r>
      <w:r>
        <w:t>другое);</w:t>
      </w:r>
      <w:r>
        <w:rPr>
          <w:spacing w:val="-4"/>
        </w:rPr>
        <w:t xml:space="preserve"> </w:t>
      </w:r>
      <w:r>
        <w:t>диалог;</w:t>
      </w:r>
      <w:r>
        <w:rPr>
          <w:spacing w:val="-3"/>
        </w:rPr>
        <w:t xml:space="preserve"> </w:t>
      </w:r>
      <w:r>
        <w:t>монолог;</w:t>
      </w:r>
      <w:r>
        <w:rPr>
          <w:spacing w:val="-4"/>
        </w:rPr>
        <w:t xml:space="preserve"> </w:t>
      </w:r>
      <w:r>
        <w:t>отражение</w:t>
      </w:r>
      <w:r>
        <w:rPr>
          <w:spacing w:val="-4"/>
        </w:rPr>
        <w:t xml:space="preserve"> </w:t>
      </w:r>
      <w:r>
        <w:t>темы</w:t>
      </w:r>
      <w:r>
        <w:rPr>
          <w:spacing w:val="-1"/>
        </w:rPr>
        <w:t xml:space="preserve"> </w:t>
      </w:r>
      <w:r>
        <w:t>текста или</w:t>
      </w:r>
      <w:r>
        <w:rPr>
          <w:spacing w:val="-6"/>
        </w:rPr>
        <w:t xml:space="preserve"> </w:t>
      </w:r>
      <w:r>
        <w:t>основной</w:t>
      </w:r>
      <w:r>
        <w:rPr>
          <w:spacing w:val="-2"/>
        </w:rPr>
        <w:t xml:space="preserve"> </w:t>
      </w:r>
      <w:r>
        <w:t>мысли</w:t>
      </w:r>
      <w:r>
        <w:rPr>
          <w:spacing w:val="-3"/>
        </w:rPr>
        <w:t xml:space="preserve"> </w:t>
      </w:r>
      <w:r>
        <w:t>в</w:t>
      </w:r>
      <w:r>
        <w:rPr>
          <w:spacing w:val="-1"/>
        </w:rPr>
        <w:t xml:space="preserve"> </w:t>
      </w:r>
      <w:r>
        <w:t>заголовке.</w:t>
      </w:r>
    </w:p>
    <w:p w:rsidR="00FA2F1A" w:rsidRDefault="005E261C">
      <w:pPr>
        <w:pStyle w:val="a3"/>
        <w:spacing w:line="237" w:lineRule="auto"/>
        <w:ind w:right="851"/>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учетом</w:t>
      </w:r>
      <w:r>
        <w:rPr>
          <w:spacing w:val="1"/>
        </w:rPr>
        <w:t xml:space="preserve"> </w:t>
      </w:r>
      <w:r>
        <w:t>точности,</w:t>
      </w:r>
      <w:r>
        <w:rPr>
          <w:spacing w:val="1"/>
        </w:rPr>
        <w:t xml:space="preserve"> </w:t>
      </w:r>
      <w:r>
        <w:t>правильности,</w:t>
      </w:r>
      <w:r>
        <w:rPr>
          <w:spacing w:val="3"/>
        </w:rPr>
        <w:t xml:space="preserve"> </w:t>
      </w:r>
      <w:r>
        <w:t>богатства и</w:t>
      </w:r>
      <w:r>
        <w:rPr>
          <w:spacing w:val="-2"/>
        </w:rPr>
        <w:t xml:space="preserve"> </w:t>
      </w:r>
      <w:r>
        <w:t>выразительности</w:t>
      </w:r>
      <w:r>
        <w:rPr>
          <w:spacing w:val="2"/>
        </w:rPr>
        <w:t xml:space="preserve"> </w:t>
      </w:r>
      <w:r>
        <w:t>письменной</w:t>
      </w:r>
      <w:r>
        <w:rPr>
          <w:spacing w:val="10"/>
        </w:rPr>
        <w:t xml:space="preserve"> </w:t>
      </w:r>
      <w:r>
        <w:t>речи.</w:t>
      </w:r>
    </w:p>
    <w:p w:rsidR="00FA2F1A" w:rsidRDefault="005E261C">
      <w:pPr>
        <w:pStyle w:val="a3"/>
        <w:spacing w:line="237" w:lineRule="auto"/>
        <w:ind w:right="850"/>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60"/>
        </w:rPr>
        <w:t xml:space="preserve"> </w:t>
      </w:r>
      <w:r>
        <w:t>выборочный</w:t>
      </w:r>
      <w:r>
        <w:rPr>
          <w:spacing w:val="1"/>
        </w:rPr>
        <w:t xml:space="preserve"> </w:t>
      </w:r>
      <w:r>
        <w:t>устный</w:t>
      </w:r>
      <w:r>
        <w:rPr>
          <w:spacing w:val="2"/>
        </w:rPr>
        <w:t xml:space="preserve"> </w:t>
      </w:r>
      <w:r>
        <w:t>пересказ</w:t>
      </w:r>
      <w:r>
        <w:rPr>
          <w:spacing w:val="3"/>
        </w:rPr>
        <w:t xml:space="preserve"> </w:t>
      </w:r>
      <w:r>
        <w:t>текста).</w:t>
      </w:r>
    </w:p>
    <w:p w:rsidR="00FA2F1A" w:rsidRDefault="005E261C">
      <w:pPr>
        <w:pStyle w:val="a3"/>
        <w:spacing w:before="3" w:line="275" w:lineRule="exact"/>
        <w:ind w:left="1550" w:firstLine="0"/>
      </w:pPr>
      <w:r>
        <w:t>Сочинение</w:t>
      </w:r>
      <w:r>
        <w:rPr>
          <w:spacing w:val="-7"/>
        </w:rPr>
        <w:t xml:space="preserve"> </w:t>
      </w:r>
      <w:r>
        <w:t>как</w:t>
      </w:r>
      <w:r>
        <w:rPr>
          <w:spacing w:val="-2"/>
        </w:rPr>
        <w:t xml:space="preserve"> </w:t>
      </w:r>
      <w:r>
        <w:t>вид</w:t>
      </w:r>
      <w:r>
        <w:rPr>
          <w:spacing w:val="-2"/>
        </w:rPr>
        <w:t xml:space="preserve"> </w:t>
      </w:r>
      <w:r>
        <w:t>письменной</w:t>
      </w:r>
      <w:r>
        <w:rPr>
          <w:spacing w:val="-4"/>
        </w:rPr>
        <w:t xml:space="preserve"> </w:t>
      </w:r>
      <w:r>
        <w:t>работы.</w:t>
      </w:r>
    </w:p>
    <w:p w:rsidR="00FA2F1A" w:rsidRDefault="005E261C">
      <w:pPr>
        <w:pStyle w:val="a3"/>
        <w:ind w:right="849"/>
      </w:pPr>
      <w:r>
        <w:t>Изучающее</w:t>
      </w:r>
      <w:r>
        <w:rPr>
          <w:spacing w:val="1"/>
        </w:rPr>
        <w:t xml:space="preserve"> </w:t>
      </w:r>
      <w:r>
        <w:t>чтение.</w:t>
      </w:r>
      <w:r>
        <w:rPr>
          <w:spacing w:val="1"/>
        </w:rPr>
        <w:t xml:space="preserve"> </w:t>
      </w:r>
      <w:r>
        <w:t>Поиск</w:t>
      </w:r>
      <w:r>
        <w:rPr>
          <w:spacing w:val="1"/>
        </w:rPr>
        <w:t xml:space="preserve"> </w:t>
      </w:r>
      <w:r>
        <w:t>информации,</w:t>
      </w:r>
      <w:r>
        <w:rPr>
          <w:spacing w:val="1"/>
        </w:rPr>
        <w:t xml:space="preserve"> </w:t>
      </w:r>
      <w:r>
        <w:t>заданной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w:t>
      </w:r>
      <w:r>
        <w:rPr>
          <w:spacing w:val="1"/>
        </w:rPr>
        <w:t xml:space="preserve"> </w:t>
      </w:r>
      <w:r>
        <w:t>и</w:t>
      </w:r>
      <w:r>
        <w:rPr>
          <w:spacing w:val="1"/>
        </w:rPr>
        <w:t xml:space="preserve"> </w:t>
      </w:r>
      <w:r>
        <w:t>обобщение</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r>
        <w:rPr>
          <w:spacing w:val="1"/>
        </w:rPr>
        <w:t xml:space="preserve"> </w:t>
      </w:r>
      <w:r>
        <w:t>Ознакомительное</w:t>
      </w:r>
      <w:r>
        <w:rPr>
          <w:spacing w:val="1"/>
        </w:rPr>
        <w:t xml:space="preserve"> </w:t>
      </w:r>
      <w:r>
        <w:t>чтение в</w:t>
      </w:r>
      <w:r>
        <w:rPr>
          <w:spacing w:val="-1"/>
        </w:rPr>
        <w:t xml:space="preserve"> </w:t>
      </w:r>
      <w:r>
        <w:t>соответствии</w:t>
      </w:r>
      <w:r>
        <w:rPr>
          <w:spacing w:val="3"/>
        </w:rPr>
        <w:t xml:space="preserve"> </w:t>
      </w:r>
      <w:r>
        <w:t>с</w:t>
      </w:r>
      <w:r>
        <w:rPr>
          <w:spacing w:val="-4"/>
        </w:rPr>
        <w:t xml:space="preserve"> </w:t>
      </w:r>
      <w:r>
        <w:t>поставленной</w:t>
      </w:r>
      <w:r>
        <w:rPr>
          <w:spacing w:val="2"/>
        </w:rPr>
        <w:t xml:space="preserve"> </w:t>
      </w:r>
      <w:r>
        <w:t>задачей.</w:t>
      </w:r>
    </w:p>
    <w:p w:rsidR="00FA2F1A" w:rsidRDefault="005E261C">
      <w:pPr>
        <w:pStyle w:val="a3"/>
        <w:ind w:right="846"/>
      </w:pP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работе</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4"/>
        </w:rPr>
        <w:t xml:space="preserve"> </w:t>
      </w:r>
      <w:r>
        <w:t>совместной</w:t>
      </w:r>
      <w:r>
        <w:rPr>
          <w:spacing w:val="3"/>
        </w:rPr>
        <w:t xml:space="preserve"> </w:t>
      </w:r>
      <w:r>
        <w:t>деятельности.</w:t>
      </w:r>
    </w:p>
    <w:p w:rsidR="00FA2F1A" w:rsidRDefault="005E261C">
      <w:pPr>
        <w:pStyle w:val="a3"/>
        <w:spacing w:line="242" w:lineRule="auto"/>
        <w:ind w:right="853"/>
      </w:pPr>
      <w:r>
        <w:t>Базовые логические действия как часть познавательных универсальных учебных</w:t>
      </w:r>
      <w:r>
        <w:rPr>
          <w:spacing w:val="1"/>
        </w:rPr>
        <w:t xml:space="preserve"> </w:t>
      </w:r>
      <w:r>
        <w:t>действий</w:t>
      </w:r>
      <w:r>
        <w:rPr>
          <w:spacing w:val="2"/>
        </w:rPr>
        <w:t xml:space="preserve"> </w:t>
      </w:r>
      <w:r>
        <w:t>способствуют</w:t>
      </w:r>
      <w:r>
        <w:rPr>
          <w:spacing w:val="2"/>
        </w:rPr>
        <w:t xml:space="preserve"> </w:t>
      </w:r>
      <w:r>
        <w:t>формированию умений:</w:t>
      </w:r>
    </w:p>
    <w:p w:rsidR="00FA2F1A" w:rsidRDefault="00FA2F1A">
      <w:pPr>
        <w:spacing w:line="242" w:lineRule="auto"/>
        <w:sectPr w:rsidR="00FA2F1A">
          <w:type w:val="continuous"/>
          <w:pgSz w:w="11910" w:h="16840"/>
          <w:pgMar w:top="420" w:right="0" w:bottom="280" w:left="860" w:header="720" w:footer="720" w:gutter="0"/>
          <w:cols w:space="720"/>
        </w:sectPr>
      </w:pPr>
    </w:p>
    <w:p w:rsidR="00FA2F1A" w:rsidRDefault="005E261C">
      <w:pPr>
        <w:pStyle w:val="a3"/>
        <w:spacing w:before="66"/>
        <w:ind w:right="850"/>
      </w:pPr>
      <w:r>
        <w:lastRenderedPageBreak/>
        <w:t>устанавливать основания для сравнения слов, относящихся к разным частям речи;</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отличающихся</w:t>
      </w:r>
      <w:r>
        <w:rPr>
          <w:spacing w:val="1"/>
        </w:rPr>
        <w:t xml:space="preserve"> </w:t>
      </w:r>
      <w:r>
        <w:t>грамматическими</w:t>
      </w:r>
      <w:r>
        <w:rPr>
          <w:spacing w:val="-2"/>
        </w:rPr>
        <w:t xml:space="preserve"> </w:t>
      </w:r>
      <w:r>
        <w:t>признаками;</w:t>
      </w:r>
    </w:p>
    <w:p w:rsidR="00FA2F1A" w:rsidRDefault="005E261C">
      <w:pPr>
        <w:pStyle w:val="a3"/>
        <w:spacing w:before="3" w:line="275" w:lineRule="exact"/>
        <w:ind w:left="1550" w:firstLine="0"/>
      </w:pPr>
      <w:r>
        <w:t>группировать</w:t>
      </w:r>
      <w:r>
        <w:rPr>
          <w:spacing w:val="1"/>
        </w:rPr>
        <w:t xml:space="preserve"> </w:t>
      </w:r>
      <w:r>
        <w:t>слова на</w:t>
      </w:r>
      <w:r>
        <w:rPr>
          <w:spacing w:val="-4"/>
        </w:rPr>
        <w:t xml:space="preserve"> </w:t>
      </w:r>
      <w:r>
        <w:t>основании</w:t>
      </w:r>
      <w:r>
        <w:rPr>
          <w:spacing w:val="-3"/>
        </w:rPr>
        <w:t xml:space="preserve"> </w:t>
      </w:r>
      <w:r>
        <w:t>того,</w:t>
      </w:r>
      <w:r>
        <w:rPr>
          <w:spacing w:val="-2"/>
        </w:rPr>
        <w:t xml:space="preserve"> </w:t>
      </w:r>
      <w:r>
        <w:t>какой</w:t>
      </w:r>
      <w:r>
        <w:rPr>
          <w:spacing w:val="-3"/>
        </w:rPr>
        <w:t xml:space="preserve"> </w:t>
      </w:r>
      <w:r>
        <w:t>частью</w:t>
      </w:r>
      <w:r>
        <w:rPr>
          <w:spacing w:val="-1"/>
        </w:rPr>
        <w:t xml:space="preserve"> </w:t>
      </w:r>
      <w:r>
        <w:t>речи</w:t>
      </w:r>
      <w:r>
        <w:rPr>
          <w:spacing w:val="-3"/>
        </w:rPr>
        <w:t xml:space="preserve"> </w:t>
      </w:r>
      <w:r>
        <w:t>они</w:t>
      </w:r>
      <w:r>
        <w:rPr>
          <w:spacing w:val="-3"/>
        </w:rPr>
        <w:t xml:space="preserve"> </w:t>
      </w:r>
      <w:r>
        <w:t>являются;</w:t>
      </w:r>
    </w:p>
    <w:p w:rsidR="00FA2F1A" w:rsidRDefault="005E261C">
      <w:pPr>
        <w:pStyle w:val="a3"/>
        <w:spacing w:line="242" w:lineRule="auto"/>
        <w:ind w:right="853"/>
      </w:pPr>
      <w:r>
        <w:t>объединять</w:t>
      </w:r>
      <w:r>
        <w:rPr>
          <w:spacing w:val="1"/>
        </w:rPr>
        <w:t xml:space="preserve"> </w:t>
      </w:r>
      <w:r>
        <w:t>глаголы</w:t>
      </w:r>
      <w:r>
        <w:rPr>
          <w:spacing w:val="1"/>
        </w:rPr>
        <w:t xml:space="preserve"> </w:t>
      </w:r>
      <w:r>
        <w:t>в</w:t>
      </w:r>
      <w:r>
        <w:rPr>
          <w:spacing w:val="1"/>
        </w:rPr>
        <w:t xml:space="preserve"> </w:t>
      </w:r>
      <w:r>
        <w:t>группы</w:t>
      </w:r>
      <w:r>
        <w:rPr>
          <w:spacing w:val="1"/>
        </w:rPr>
        <w:t xml:space="preserve"> </w:t>
      </w:r>
      <w:r>
        <w:t>по</w:t>
      </w:r>
      <w:r>
        <w:rPr>
          <w:spacing w:val="1"/>
        </w:rPr>
        <w:t xml:space="preserve"> </w:t>
      </w:r>
      <w:r>
        <w:t>определенному</w:t>
      </w:r>
      <w:r>
        <w:rPr>
          <w:spacing w:val="1"/>
        </w:rPr>
        <w:t xml:space="preserve"> </w:t>
      </w:r>
      <w:r>
        <w:t>признаку</w:t>
      </w:r>
      <w:r>
        <w:rPr>
          <w:spacing w:val="1"/>
        </w:rPr>
        <w:t xml:space="preserve"> </w:t>
      </w:r>
      <w:r>
        <w:t>(например,</w:t>
      </w:r>
      <w:r>
        <w:rPr>
          <w:spacing w:val="1"/>
        </w:rPr>
        <w:t xml:space="preserve"> </w:t>
      </w:r>
      <w:r>
        <w:t>время,</w:t>
      </w:r>
      <w:r>
        <w:rPr>
          <w:spacing w:val="1"/>
        </w:rPr>
        <w:t xml:space="preserve"> </w:t>
      </w:r>
      <w:r>
        <w:t>спряжение);</w:t>
      </w:r>
    </w:p>
    <w:p w:rsidR="00FA2F1A" w:rsidRDefault="005E261C">
      <w:pPr>
        <w:pStyle w:val="a3"/>
        <w:spacing w:line="242" w:lineRule="auto"/>
        <w:ind w:right="853"/>
      </w:pPr>
      <w:r>
        <w:t>объединять</w:t>
      </w:r>
      <w:r>
        <w:rPr>
          <w:spacing w:val="1"/>
        </w:rPr>
        <w:t xml:space="preserve"> </w:t>
      </w:r>
      <w:r>
        <w:t>предложения</w:t>
      </w:r>
      <w:r>
        <w:rPr>
          <w:spacing w:val="1"/>
        </w:rPr>
        <w:t xml:space="preserve"> </w:t>
      </w:r>
      <w:r>
        <w:t>по</w:t>
      </w:r>
      <w:r>
        <w:rPr>
          <w:spacing w:val="1"/>
        </w:rPr>
        <w:t xml:space="preserve"> </w:t>
      </w:r>
      <w:r>
        <w:t>определенному</w:t>
      </w:r>
      <w:r>
        <w:rPr>
          <w:spacing w:val="1"/>
        </w:rPr>
        <w:t xml:space="preserve"> </w:t>
      </w:r>
      <w:r>
        <w:t>признаку,</w:t>
      </w:r>
      <w:r>
        <w:rPr>
          <w:spacing w:val="1"/>
        </w:rPr>
        <w:t xml:space="preserve"> </w:t>
      </w:r>
      <w:r>
        <w:t>самостоятельно</w:t>
      </w:r>
      <w:r>
        <w:rPr>
          <w:spacing w:val="1"/>
        </w:rPr>
        <w:t xml:space="preserve"> </w:t>
      </w:r>
      <w:r>
        <w:t>устанавливать</w:t>
      </w:r>
      <w:r>
        <w:rPr>
          <w:spacing w:val="2"/>
        </w:rPr>
        <w:t xml:space="preserve"> </w:t>
      </w:r>
      <w:r>
        <w:t>этот</w:t>
      </w:r>
      <w:r>
        <w:rPr>
          <w:spacing w:val="-2"/>
        </w:rPr>
        <w:t xml:space="preserve"> </w:t>
      </w:r>
      <w:r>
        <w:t>признак;</w:t>
      </w:r>
    </w:p>
    <w:p w:rsidR="00FA2F1A" w:rsidRDefault="005E261C">
      <w:pPr>
        <w:pStyle w:val="a3"/>
        <w:spacing w:line="271" w:lineRule="exact"/>
        <w:ind w:left="1550" w:firstLine="0"/>
      </w:pPr>
      <w:r>
        <w:t>классифицировать</w:t>
      </w:r>
      <w:r>
        <w:rPr>
          <w:spacing w:val="-5"/>
        </w:rPr>
        <w:t xml:space="preserve"> </w:t>
      </w:r>
      <w:r>
        <w:t>предложенные</w:t>
      </w:r>
      <w:r>
        <w:rPr>
          <w:spacing w:val="-3"/>
        </w:rPr>
        <w:t xml:space="preserve"> </w:t>
      </w:r>
      <w:r>
        <w:t>языковые</w:t>
      </w:r>
      <w:r>
        <w:rPr>
          <w:spacing w:val="-8"/>
        </w:rPr>
        <w:t xml:space="preserve"> </w:t>
      </w:r>
      <w:r>
        <w:t>единицы;</w:t>
      </w:r>
    </w:p>
    <w:p w:rsidR="00FA2F1A" w:rsidRDefault="005E261C">
      <w:pPr>
        <w:pStyle w:val="a3"/>
        <w:spacing w:line="237" w:lineRule="auto"/>
        <w:ind w:left="1550" w:right="855" w:firstLine="0"/>
      </w:pPr>
      <w:r>
        <w:t>устно</w:t>
      </w:r>
      <w:r>
        <w:rPr>
          <w:spacing w:val="5"/>
        </w:rPr>
        <w:t xml:space="preserve"> </w:t>
      </w:r>
      <w:r>
        <w:t>характеризовать языковые</w:t>
      </w:r>
      <w:r>
        <w:rPr>
          <w:spacing w:val="1"/>
        </w:rPr>
        <w:t xml:space="preserve"> </w:t>
      </w:r>
      <w:r>
        <w:t>единицы</w:t>
      </w:r>
      <w:r>
        <w:rPr>
          <w:spacing w:val="-1"/>
        </w:rPr>
        <w:t xml:space="preserve"> </w:t>
      </w:r>
      <w:r>
        <w:t>по</w:t>
      </w:r>
      <w:r>
        <w:rPr>
          <w:spacing w:val="6"/>
        </w:rPr>
        <w:t xml:space="preserve"> </w:t>
      </w:r>
      <w:r>
        <w:t>заданным</w:t>
      </w:r>
      <w:r>
        <w:rPr>
          <w:spacing w:val="3"/>
        </w:rPr>
        <w:t xml:space="preserve"> </w:t>
      </w:r>
      <w:r>
        <w:t>признакам;</w:t>
      </w:r>
      <w:r>
        <w:rPr>
          <w:spacing w:val="1"/>
        </w:rPr>
        <w:t xml:space="preserve"> </w:t>
      </w:r>
      <w:r>
        <w:t>ориентироваться</w:t>
      </w:r>
      <w:r>
        <w:rPr>
          <w:spacing w:val="54"/>
        </w:rPr>
        <w:t xml:space="preserve"> </w:t>
      </w:r>
      <w:r>
        <w:t>в</w:t>
      </w:r>
      <w:r>
        <w:rPr>
          <w:spacing w:val="3"/>
        </w:rPr>
        <w:t xml:space="preserve"> </w:t>
      </w:r>
      <w:r>
        <w:t>изученных</w:t>
      </w:r>
      <w:r>
        <w:rPr>
          <w:spacing w:val="55"/>
        </w:rPr>
        <w:t xml:space="preserve"> </w:t>
      </w:r>
      <w:r>
        <w:t>понятиях</w:t>
      </w:r>
      <w:r>
        <w:rPr>
          <w:spacing w:val="55"/>
        </w:rPr>
        <w:t xml:space="preserve"> </w:t>
      </w:r>
      <w:r>
        <w:t>(склонение,</w:t>
      </w:r>
      <w:r>
        <w:rPr>
          <w:spacing w:val="2"/>
        </w:rPr>
        <w:t xml:space="preserve"> </w:t>
      </w:r>
      <w:r>
        <w:t>спряжение,</w:t>
      </w:r>
      <w:r>
        <w:rPr>
          <w:spacing w:val="56"/>
        </w:rPr>
        <w:t xml:space="preserve"> </w:t>
      </w:r>
      <w:r>
        <w:t>неопределенная</w:t>
      </w:r>
    </w:p>
    <w:p w:rsidR="00FA2F1A" w:rsidRDefault="005E261C">
      <w:pPr>
        <w:pStyle w:val="a3"/>
        <w:spacing w:before="2"/>
        <w:ind w:right="850" w:firstLine="0"/>
      </w:pPr>
      <w:r>
        <w:t>форма, однородные члены предложения, сложное предложение) и соотносить понятие с</w:t>
      </w:r>
      <w:r>
        <w:rPr>
          <w:spacing w:val="1"/>
        </w:rPr>
        <w:t xml:space="preserve"> </w:t>
      </w:r>
      <w:r>
        <w:t>его</w:t>
      </w:r>
      <w:r>
        <w:rPr>
          <w:spacing w:val="1"/>
        </w:rPr>
        <w:t xml:space="preserve"> </w:t>
      </w:r>
      <w:r>
        <w:t>краткой</w:t>
      </w:r>
      <w:r>
        <w:rPr>
          <w:spacing w:val="-2"/>
        </w:rPr>
        <w:t xml:space="preserve"> </w:t>
      </w:r>
      <w:r>
        <w:t>характеристикой.</w:t>
      </w:r>
    </w:p>
    <w:p w:rsidR="00FA2F1A" w:rsidRDefault="005E261C">
      <w:pPr>
        <w:pStyle w:val="a3"/>
        <w:spacing w:before="3" w:line="237" w:lineRule="auto"/>
        <w:ind w:right="854"/>
      </w:pP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способствуют</w:t>
      </w:r>
      <w:r>
        <w:rPr>
          <w:spacing w:val="2"/>
        </w:rPr>
        <w:t xml:space="preserve"> </w:t>
      </w:r>
      <w:r>
        <w:t>формированию</w:t>
      </w:r>
      <w:r>
        <w:rPr>
          <w:spacing w:val="4"/>
        </w:rPr>
        <w:t xml:space="preserve"> </w:t>
      </w:r>
      <w:r>
        <w:t>умений:</w:t>
      </w:r>
    </w:p>
    <w:p w:rsidR="00FA2F1A" w:rsidRDefault="005E261C">
      <w:pPr>
        <w:pStyle w:val="a3"/>
        <w:spacing w:before="5" w:line="237" w:lineRule="auto"/>
        <w:ind w:right="857"/>
      </w:pPr>
      <w:r>
        <w:t>сравнивать несколько вариантов выполнения заданий по русскому языку, выбирать</w:t>
      </w:r>
      <w:r>
        <w:rPr>
          <w:spacing w:val="-57"/>
        </w:rPr>
        <w:t xml:space="preserve"> </w:t>
      </w:r>
      <w:r>
        <w:t>наиболее</w:t>
      </w:r>
      <w:r>
        <w:rPr>
          <w:spacing w:val="1"/>
        </w:rPr>
        <w:t xml:space="preserve"> </w:t>
      </w:r>
      <w:r>
        <w:t>целесообразный</w:t>
      </w:r>
      <w:r>
        <w:rPr>
          <w:spacing w:val="-2"/>
        </w:rPr>
        <w:t xml:space="preserve"> </w:t>
      </w:r>
      <w:r>
        <w:t>(на</w:t>
      </w:r>
      <w:r>
        <w:rPr>
          <w:spacing w:val="-9"/>
        </w:rPr>
        <w:t xml:space="preserve"> </w:t>
      </w:r>
      <w:r>
        <w:t>основе</w:t>
      </w:r>
      <w:r>
        <w:rPr>
          <w:spacing w:val="-4"/>
        </w:rPr>
        <w:t xml:space="preserve"> </w:t>
      </w:r>
      <w:r>
        <w:t>предложенных</w:t>
      </w:r>
      <w:r>
        <w:rPr>
          <w:spacing w:val="-3"/>
        </w:rPr>
        <w:t xml:space="preserve"> </w:t>
      </w:r>
      <w:r>
        <w:t>критериев);</w:t>
      </w:r>
    </w:p>
    <w:p w:rsidR="00FA2F1A" w:rsidRDefault="005E261C">
      <w:pPr>
        <w:pStyle w:val="a3"/>
        <w:spacing w:before="3"/>
        <w:ind w:right="844"/>
      </w:pPr>
      <w:r>
        <w:t>проводить</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различные</w:t>
      </w:r>
      <w:r>
        <w:rPr>
          <w:spacing w:val="1"/>
        </w:rPr>
        <w:t xml:space="preserve"> </w:t>
      </w:r>
      <w:r>
        <w:t>виды</w:t>
      </w:r>
      <w:r>
        <w:rPr>
          <w:spacing w:val="1"/>
        </w:rPr>
        <w:t xml:space="preserve"> </w:t>
      </w:r>
      <w:r>
        <w:t>анализа</w:t>
      </w:r>
      <w:r>
        <w:rPr>
          <w:spacing w:val="1"/>
        </w:rPr>
        <w:t xml:space="preserve"> </w:t>
      </w:r>
      <w:r>
        <w:t>(звуко-</w:t>
      </w:r>
      <w:r>
        <w:rPr>
          <w:spacing w:val="1"/>
        </w:rPr>
        <w:t xml:space="preserve"> </w:t>
      </w:r>
      <w:r>
        <w:t>буквенный,</w:t>
      </w:r>
      <w:r>
        <w:rPr>
          <w:spacing w:val="-2"/>
        </w:rPr>
        <w:t xml:space="preserve"> </w:t>
      </w:r>
      <w:r>
        <w:t>морфемный,</w:t>
      </w:r>
      <w:r>
        <w:rPr>
          <w:spacing w:val="-2"/>
        </w:rPr>
        <w:t xml:space="preserve"> </w:t>
      </w:r>
      <w:r>
        <w:t>морфологический,</w:t>
      </w:r>
      <w:r>
        <w:rPr>
          <w:spacing w:val="4"/>
        </w:rPr>
        <w:t xml:space="preserve"> </w:t>
      </w:r>
      <w:r>
        <w:t>синтаксический);</w:t>
      </w:r>
    </w:p>
    <w:p w:rsidR="00FA2F1A" w:rsidRDefault="005E261C">
      <w:pPr>
        <w:pStyle w:val="a3"/>
        <w:spacing w:before="1"/>
        <w:ind w:right="840"/>
      </w:pPr>
      <w:r>
        <w:t>формулировать выводы и подкреплять их доказательствами на основе результатов</w:t>
      </w:r>
      <w:r>
        <w:rPr>
          <w:spacing w:val="1"/>
        </w:rPr>
        <w:t xml:space="preserve"> </w:t>
      </w:r>
      <w:r>
        <w:t>проведенного наблюдения за языковым материалом (классификации, сравнения, мини-</w:t>
      </w:r>
      <w:r>
        <w:rPr>
          <w:spacing w:val="1"/>
        </w:rPr>
        <w:t xml:space="preserve"> </w:t>
      </w:r>
      <w:r>
        <w:t>исследования);</w:t>
      </w:r>
    </w:p>
    <w:p w:rsidR="00FA2F1A" w:rsidRDefault="005E261C">
      <w:pPr>
        <w:pStyle w:val="a3"/>
        <w:spacing w:line="242" w:lineRule="auto"/>
        <w:ind w:right="849"/>
      </w:pPr>
      <w:r>
        <w:t>выявлять недостаток информации для решения учебной (практической) задачи на</w:t>
      </w:r>
      <w:r>
        <w:rPr>
          <w:spacing w:val="1"/>
        </w:rPr>
        <w:t xml:space="preserve"> </w:t>
      </w:r>
      <w:r>
        <w:t>основе</w:t>
      </w:r>
      <w:r>
        <w:rPr>
          <w:spacing w:val="-5"/>
        </w:rPr>
        <w:t xml:space="preserve"> </w:t>
      </w:r>
      <w:r>
        <w:t>предложенного</w:t>
      </w:r>
      <w:r>
        <w:rPr>
          <w:spacing w:val="6"/>
        </w:rPr>
        <w:t xml:space="preserve"> </w:t>
      </w:r>
      <w:r>
        <w:t>алгоритма;</w:t>
      </w:r>
    </w:p>
    <w:p w:rsidR="00FA2F1A" w:rsidRDefault="005E261C">
      <w:pPr>
        <w:pStyle w:val="a3"/>
        <w:spacing w:line="271" w:lineRule="exact"/>
        <w:ind w:left="1550" w:firstLine="0"/>
      </w:pPr>
      <w:r>
        <w:t>прогнозировать</w:t>
      </w:r>
      <w:r>
        <w:rPr>
          <w:spacing w:val="-5"/>
        </w:rPr>
        <w:t xml:space="preserve"> </w:t>
      </w:r>
      <w:r>
        <w:t>возможное</w:t>
      </w:r>
      <w:r>
        <w:rPr>
          <w:spacing w:val="-7"/>
        </w:rPr>
        <w:t xml:space="preserve"> </w:t>
      </w:r>
      <w:r>
        <w:t>развитие</w:t>
      </w:r>
      <w:r>
        <w:rPr>
          <w:spacing w:val="-3"/>
        </w:rPr>
        <w:t xml:space="preserve"> </w:t>
      </w:r>
      <w:r>
        <w:t>речевой</w:t>
      </w:r>
      <w:r>
        <w:rPr>
          <w:spacing w:val="-6"/>
        </w:rPr>
        <w:t xml:space="preserve"> </w:t>
      </w:r>
      <w:r>
        <w:t>ситуации.</w:t>
      </w:r>
    </w:p>
    <w:p w:rsidR="00FA2F1A" w:rsidRDefault="005E261C">
      <w:pPr>
        <w:pStyle w:val="a3"/>
        <w:spacing w:before="3" w:line="237" w:lineRule="auto"/>
        <w:ind w:right="848"/>
      </w:pPr>
      <w:r>
        <w:t>Работа с информацией как часть познавательных универсальных учебных действий</w:t>
      </w:r>
      <w:r>
        <w:rPr>
          <w:spacing w:val="-57"/>
        </w:rPr>
        <w:t xml:space="preserve"> </w:t>
      </w:r>
      <w:r>
        <w:t>способствует</w:t>
      </w:r>
      <w:r>
        <w:rPr>
          <w:spacing w:val="1"/>
        </w:rPr>
        <w:t xml:space="preserve"> </w:t>
      </w:r>
      <w:r>
        <w:t>формированию умений:</w:t>
      </w:r>
    </w:p>
    <w:p w:rsidR="00FA2F1A" w:rsidRDefault="005E261C">
      <w:pPr>
        <w:pStyle w:val="a3"/>
        <w:spacing w:before="3"/>
        <w:ind w:right="849"/>
      </w:pPr>
      <w:r>
        <w:t>выбирать источник получения информации, работать со словарями, справочниками</w:t>
      </w:r>
      <w:r>
        <w:rPr>
          <w:spacing w:val="-57"/>
        </w:rPr>
        <w:t xml:space="preserve"> </w:t>
      </w:r>
      <w:r>
        <w:t>в поисках информации, необходимой для решения учебно-практической задачи; находить</w:t>
      </w:r>
      <w:r>
        <w:rPr>
          <w:spacing w:val="1"/>
        </w:rPr>
        <w:t xml:space="preserve"> </w:t>
      </w:r>
      <w:r>
        <w:t>дополнительную</w:t>
      </w:r>
      <w:r>
        <w:rPr>
          <w:spacing w:val="-1"/>
        </w:rPr>
        <w:t xml:space="preserve"> </w:t>
      </w:r>
      <w:r>
        <w:t>информацию,</w:t>
      </w:r>
      <w:r>
        <w:rPr>
          <w:spacing w:val="-1"/>
        </w:rPr>
        <w:t xml:space="preserve"> </w:t>
      </w:r>
      <w:r>
        <w:t>используя</w:t>
      </w:r>
      <w:r>
        <w:rPr>
          <w:spacing w:val="1"/>
        </w:rPr>
        <w:t xml:space="preserve"> </w:t>
      </w:r>
      <w:r>
        <w:t>справочники</w:t>
      </w:r>
      <w:r>
        <w:rPr>
          <w:spacing w:val="2"/>
        </w:rPr>
        <w:t xml:space="preserve"> </w:t>
      </w:r>
      <w:r>
        <w:t>и</w:t>
      </w:r>
      <w:r>
        <w:rPr>
          <w:spacing w:val="-2"/>
        </w:rPr>
        <w:t xml:space="preserve"> </w:t>
      </w:r>
      <w:r>
        <w:t>словари;</w:t>
      </w:r>
    </w:p>
    <w:p w:rsidR="00FA2F1A" w:rsidRDefault="005E261C">
      <w:pPr>
        <w:pStyle w:val="a3"/>
        <w:spacing w:line="242" w:lineRule="auto"/>
        <w:ind w:right="855"/>
      </w:pPr>
      <w:r>
        <w:t>распознавать достоверную и недостоверную информацию о языковых единицах</w:t>
      </w:r>
      <w:r>
        <w:rPr>
          <w:spacing w:val="1"/>
        </w:rPr>
        <w:t xml:space="preserve"> </w:t>
      </w:r>
      <w:r>
        <w:t>самостоятельно или</w:t>
      </w:r>
      <w:r>
        <w:rPr>
          <w:spacing w:val="-3"/>
        </w:rPr>
        <w:t xml:space="preserve"> </w:t>
      </w:r>
      <w:r>
        <w:t>на</w:t>
      </w:r>
      <w:r>
        <w:rPr>
          <w:spacing w:val="-10"/>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 ее проверки;</w:t>
      </w:r>
    </w:p>
    <w:p w:rsidR="00FA2F1A" w:rsidRDefault="005E261C">
      <w:pPr>
        <w:pStyle w:val="a3"/>
        <w:ind w:right="840"/>
      </w:pPr>
      <w:r>
        <w:t>соблюдать элементарные правила информационной безопасности при поиске для</w:t>
      </w:r>
      <w:r>
        <w:rPr>
          <w:spacing w:val="1"/>
        </w:rPr>
        <w:t xml:space="preserve"> </w:t>
      </w:r>
      <w:r>
        <w:t>выполнения</w:t>
      </w:r>
      <w:r>
        <w:rPr>
          <w:spacing w:val="1"/>
        </w:rPr>
        <w:t xml:space="preserve"> </w:t>
      </w:r>
      <w:r>
        <w:t>заданий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информации</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2"/>
        </w:rPr>
        <w:t xml:space="preserve"> </w:t>
      </w:r>
      <w:r>
        <w:t>сети</w:t>
      </w:r>
      <w:r>
        <w:rPr>
          <w:spacing w:val="-1"/>
        </w:rPr>
        <w:t xml:space="preserve"> </w:t>
      </w:r>
      <w:r>
        <w:t>"Интернет";</w:t>
      </w:r>
    </w:p>
    <w:p w:rsidR="00FA2F1A" w:rsidRDefault="005E261C">
      <w:pPr>
        <w:pStyle w:val="a3"/>
        <w:spacing w:line="275" w:lineRule="exact"/>
        <w:ind w:left="1550" w:firstLine="0"/>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FA2F1A" w:rsidRDefault="005E261C">
      <w:pPr>
        <w:pStyle w:val="a3"/>
        <w:tabs>
          <w:tab w:val="left" w:pos="2754"/>
          <w:tab w:val="left" w:pos="3344"/>
          <w:tab w:val="left" w:pos="4145"/>
          <w:tab w:val="left" w:pos="6298"/>
          <w:tab w:val="left" w:pos="8125"/>
          <w:tab w:val="left" w:pos="9247"/>
        </w:tabs>
        <w:spacing w:line="242" w:lineRule="auto"/>
        <w:ind w:right="854"/>
        <w:jc w:val="left"/>
      </w:pPr>
      <w:r>
        <w:t>Общение</w:t>
      </w:r>
      <w:r>
        <w:tab/>
        <w:t>как</w:t>
      </w:r>
      <w:r>
        <w:tab/>
        <w:t>часть</w:t>
      </w:r>
      <w:r>
        <w:tab/>
        <w:t>коммуникативных</w:t>
      </w:r>
      <w:r>
        <w:tab/>
        <w:t>универсальных</w:t>
      </w:r>
      <w:r>
        <w:tab/>
        <w:t>учебных</w:t>
      </w:r>
      <w:r>
        <w:tab/>
        <w:t>действий</w:t>
      </w:r>
      <w:r>
        <w:rPr>
          <w:spacing w:val="-57"/>
        </w:rPr>
        <w:t xml:space="preserve"> </w:t>
      </w:r>
      <w:r>
        <w:t>способствует</w:t>
      </w:r>
      <w:r>
        <w:rPr>
          <w:spacing w:val="1"/>
        </w:rPr>
        <w:t xml:space="preserve"> </w:t>
      </w:r>
      <w:r>
        <w:t>формированию умений:</w:t>
      </w:r>
    </w:p>
    <w:p w:rsidR="00FA2F1A" w:rsidRDefault="005E261C">
      <w:pPr>
        <w:pStyle w:val="a3"/>
        <w:spacing w:line="242" w:lineRule="auto"/>
        <w:ind w:right="839"/>
        <w:jc w:val="left"/>
      </w:pPr>
      <w:r>
        <w:t>воспринимать и формулировать суждения, выбирать адекватные языковые средства</w:t>
      </w:r>
      <w:r>
        <w:rPr>
          <w:spacing w:val="-57"/>
        </w:rPr>
        <w:t xml:space="preserve"> </w:t>
      </w:r>
      <w:r>
        <w:t>для</w:t>
      </w:r>
      <w:r>
        <w:rPr>
          <w:spacing w:val="-2"/>
        </w:rPr>
        <w:t xml:space="preserve"> </w:t>
      </w:r>
      <w:r>
        <w:t>выражения</w:t>
      </w:r>
      <w:r>
        <w:rPr>
          <w:spacing w:val="-1"/>
        </w:rPr>
        <w:t xml:space="preserve"> </w:t>
      </w:r>
      <w:r>
        <w:t>эмоций</w:t>
      </w:r>
      <w:r>
        <w:rPr>
          <w:spacing w:val="-5"/>
        </w:rPr>
        <w:t xml:space="preserve"> </w:t>
      </w:r>
      <w:r>
        <w:t>в</w:t>
      </w:r>
      <w:r>
        <w:rPr>
          <w:spacing w:val="-1"/>
        </w:rPr>
        <w:t xml:space="preserve"> </w:t>
      </w:r>
      <w:r>
        <w:t>соответствии</w:t>
      </w:r>
      <w:r>
        <w:rPr>
          <w:spacing w:val="-5"/>
        </w:rPr>
        <w:t xml:space="preserve"> </w:t>
      </w:r>
      <w:r>
        <w:t>с</w:t>
      </w:r>
      <w:r>
        <w:rPr>
          <w:spacing w:val="-2"/>
        </w:rPr>
        <w:t xml:space="preserve"> </w:t>
      </w:r>
      <w:r>
        <w:t>целями</w:t>
      </w:r>
      <w:r>
        <w:rPr>
          <w:spacing w:val="-1"/>
        </w:rPr>
        <w:t xml:space="preserve"> </w:t>
      </w:r>
      <w:r>
        <w:t>и условиями</w:t>
      </w:r>
      <w:r>
        <w:rPr>
          <w:spacing w:val="-5"/>
        </w:rPr>
        <w:t xml:space="preserve"> </w:t>
      </w:r>
      <w:r>
        <w:t>общения</w:t>
      </w:r>
      <w:r>
        <w:rPr>
          <w:spacing w:val="-2"/>
        </w:rPr>
        <w:t xml:space="preserve"> </w:t>
      </w:r>
      <w:r>
        <w:t>в</w:t>
      </w:r>
      <w:r>
        <w:rPr>
          <w:spacing w:val="-4"/>
        </w:rPr>
        <w:t xml:space="preserve"> </w:t>
      </w:r>
      <w:r>
        <w:t>знакомой</w:t>
      </w:r>
      <w:r>
        <w:rPr>
          <w:spacing w:val="-1"/>
        </w:rPr>
        <w:t xml:space="preserve"> </w:t>
      </w:r>
      <w:r>
        <w:t>среде;</w:t>
      </w:r>
    </w:p>
    <w:p w:rsidR="00FA2F1A" w:rsidRDefault="005E261C">
      <w:pPr>
        <w:pStyle w:val="a3"/>
        <w:spacing w:line="242" w:lineRule="auto"/>
        <w:ind w:right="853"/>
        <w:jc w:val="left"/>
      </w:pPr>
      <w:r>
        <w:t>строить</w:t>
      </w:r>
      <w:r>
        <w:rPr>
          <w:spacing w:val="34"/>
        </w:rPr>
        <w:t xml:space="preserve"> </w:t>
      </w:r>
      <w:r>
        <w:t>устное</w:t>
      </w:r>
      <w:r>
        <w:rPr>
          <w:spacing w:val="33"/>
        </w:rPr>
        <w:t xml:space="preserve"> </w:t>
      </w:r>
      <w:r>
        <w:t>высказывание</w:t>
      </w:r>
      <w:r>
        <w:rPr>
          <w:spacing w:val="33"/>
        </w:rPr>
        <w:t xml:space="preserve"> </w:t>
      </w:r>
      <w:r>
        <w:t>при</w:t>
      </w:r>
      <w:r>
        <w:rPr>
          <w:spacing w:val="26"/>
        </w:rPr>
        <w:t xml:space="preserve"> </w:t>
      </w:r>
      <w:r>
        <w:t>обосновании</w:t>
      </w:r>
      <w:r>
        <w:rPr>
          <w:spacing w:val="35"/>
        </w:rPr>
        <w:t xml:space="preserve"> </w:t>
      </w:r>
      <w:r>
        <w:t>правильности</w:t>
      </w:r>
      <w:r>
        <w:rPr>
          <w:spacing w:val="31"/>
        </w:rPr>
        <w:t xml:space="preserve"> </w:t>
      </w:r>
      <w:r>
        <w:t>написания,</w:t>
      </w:r>
      <w:r>
        <w:rPr>
          <w:spacing w:val="36"/>
        </w:rPr>
        <w:t xml:space="preserve"> </w:t>
      </w:r>
      <w:r>
        <w:t>при</w:t>
      </w:r>
      <w:r>
        <w:rPr>
          <w:spacing w:val="-57"/>
        </w:rPr>
        <w:t xml:space="preserve"> </w:t>
      </w:r>
      <w:r>
        <w:t>обобщении</w:t>
      </w:r>
      <w:r>
        <w:rPr>
          <w:spacing w:val="-3"/>
        </w:rPr>
        <w:t xml:space="preserve"> </w:t>
      </w:r>
      <w:r>
        <w:t>результатов</w:t>
      </w:r>
      <w:r>
        <w:rPr>
          <w:spacing w:val="2"/>
        </w:rPr>
        <w:t xml:space="preserve"> </w:t>
      </w:r>
      <w:r>
        <w:t>наблюдения</w:t>
      </w:r>
      <w:r>
        <w:rPr>
          <w:spacing w:val="2"/>
        </w:rPr>
        <w:t xml:space="preserve"> </w:t>
      </w:r>
      <w:r>
        <w:t>за</w:t>
      </w:r>
      <w:r>
        <w:rPr>
          <w:spacing w:val="-5"/>
        </w:rPr>
        <w:t xml:space="preserve"> </w:t>
      </w:r>
      <w:r>
        <w:t>орфографическим</w:t>
      </w:r>
      <w:r>
        <w:rPr>
          <w:spacing w:val="2"/>
        </w:rPr>
        <w:t xml:space="preserve"> </w:t>
      </w:r>
      <w:r>
        <w:t>материалом;</w:t>
      </w:r>
    </w:p>
    <w:p w:rsidR="00FA2F1A" w:rsidRDefault="005E261C">
      <w:pPr>
        <w:pStyle w:val="a3"/>
        <w:spacing w:line="242" w:lineRule="auto"/>
        <w:jc w:val="left"/>
      </w:pPr>
      <w:r>
        <w:t>создавать</w:t>
      </w:r>
      <w:r>
        <w:rPr>
          <w:spacing w:val="40"/>
        </w:rPr>
        <w:t xml:space="preserve"> </w:t>
      </w:r>
      <w:r>
        <w:t>устные</w:t>
      </w:r>
      <w:r>
        <w:rPr>
          <w:spacing w:val="43"/>
        </w:rPr>
        <w:t xml:space="preserve"> </w:t>
      </w:r>
      <w:r>
        <w:t>и</w:t>
      </w:r>
      <w:r>
        <w:rPr>
          <w:spacing w:val="40"/>
        </w:rPr>
        <w:t xml:space="preserve"> </w:t>
      </w:r>
      <w:r>
        <w:t>письменные</w:t>
      </w:r>
      <w:r>
        <w:rPr>
          <w:spacing w:val="38"/>
        </w:rPr>
        <w:t xml:space="preserve"> </w:t>
      </w:r>
      <w:r>
        <w:t>тексты</w:t>
      </w:r>
      <w:r>
        <w:rPr>
          <w:spacing w:val="41"/>
        </w:rPr>
        <w:t xml:space="preserve"> </w:t>
      </w:r>
      <w:r>
        <w:t>(описание,</w:t>
      </w:r>
      <w:r>
        <w:rPr>
          <w:spacing w:val="41"/>
        </w:rPr>
        <w:t xml:space="preserve"> </w:t>
      </w:r>
      <w:r>
        <w:t>рассуждение,</w:t>
      </w:r>
      <w:r>
        <w:rPr>
          <w:spacing w:val="46"/>
        </w:rPr>
        <w:t xml:space="preserve"> </w:t>
      </w:r>
      <w:r>
        <w:t>повествование),</w:t>
      </w:r>
      <w:r>
        <w:rPr>
          <w:spacing w:val="-57"/>
        </w:rPr>
        <w:t xml:space="preserve"> </w:t>
      </w:r>
      <w:r>
        <w:t>определяя</w:t>
      </w:r>
      <w:r>
        <w:rPr>
          <w:spacing w:val="1"/>
        </w:rPr>
        <w:t xml:space="preserve"> </w:t>
      </w:r>
      <w:r>
        <w:t>необходимый</w:t>
      </w:r>
      <w:r>
        <w:rPr>
          <w:spacing w:val="-3"/>
        </w:rPr>
        <w:t xml:space="preserve"> </w:t>
      </w:r>
      <w:r>
        <w:t>в</w:t>
      </w:r>
      <w:r>
        <w:rPr>
          <w:spacing w:val="-1"/>
        </w:rPr>
        <w:t xml:space="preserve"> </w:t>
      </w:r>
      <w:r>
        <w:t>данной</w:t>
      </w:r>
      <w:r>
        <w:rPr>
          <w:spacing w:val="2"/>
        </w:rPr>
        <w:t xml:space="preserve"> </w:t>
      </w:r>
      <w:r>
        <w:t>речевой</w:t>
      </w:r>
      <w:r>
        <w:rPr>
          <w:spacing w:val="2"/>
        </w:rPr>
        <w:t xml:space="preserve"> </w:t>
      </w:r>
      <w:r>
        <w:t>ситуации</w:t>
      </w:r>
      <w:r>
        <w:rPr>
          <w:spacing w:val="3"/>
        </w:rPr>
        <w:t xml:space="preserve"> </w:t>
      </w:r>
      <w:r>
        <w:t>тип</w:t>
      </w:r>
      <w:r>
        <w:rPr>
          <w:spacing w:val="2"/>
        </w:rPr>
        <w:t xml:space="preserve"> </w:t>
      </w:r>
      <w:r>
        <w:t>текста;</w:t>
      </w:r>
    </w:p>
    <w:p w:rsidR="00FA2F1A" w:rsidRDefault="005E261C">
      <w:pPr>
        <w:pStyle w:val="a3"/>
        <w:spacing w:line="271" w:lineRule="exact"/>
        <w:ind w:left="1550" w:firstLine="0"/>
        <w:jc w:val="left"/>
      </w:pPr>
      <w:r>
        <w:t>готовить</w:t>
      </w:r>
      <w:r>
        <w:rPr>
          <w:spacing w:val="-6"/>
        </w:rPr>
        <w:t xml:space="preserve"> </w:t>
      </w:r>
      <w:r>
        <w:t>небольшие</w:t>
      </w:r>
      <w:r>
        <w:rPr>
          <w:spacing w:val="-5"/>
        </w:rPr>
        <w:t xml:space="preserve"> </w:t>
      </w:r>
      <w:r>
        <w:t>публичные</w:t>
      </w:r>
      <w:r>
        <w:rPr>
          <w:spacing w:val="-6"/>
        </w:rPr>
        <w:t xml:space="preserve"> </w:t>
      </w:r>
      <w:r>
        <w:t>выступления;</w:t>
      </w:r>
    </w:p>
    <w:p w:rsidR="00FA2F1A" w:rsidRDefault="005E261C">
      <w:pPr>
        <w:pStyle w:val="a3"/>
        <w:tabs>
          <w:tab w:val="left" w:pos="2850"/>
          <w:tab w:val="left" w:pos="4834"/>
          <w:tab w:val="left" w:pos="6014"/>
          <w:tab w:val="left" w:pos="7232"/>
          <w:tab w:val="left" w:pos="8027"/>
          <w:tab w:val="left" w:pos="9188"/>
          <w:tab w:val="left" w:pos="9538"/>
        </w:tabs>
        <w:spacing w:line="237" w:lineRule="auto"/>
        <w:ind w:right="846"/>
        <w:jc w:val="left"/>
      </w:pPr>
      <w:r>
        <w:t>подбирать</w:t>
      </w:r>
      <w:r>
        <w:tab/>
        <w:t>иллюстративный</w:t>
      </w:r>
      <w:r>
        <w:tab/>
        <w:t>материал</w:t>
      </w:r>
      <w:r>
        <w:tab/>
        <w:t>(рисунки,</w:t>
      </w:r>
      <w:r>
        <w:tab/>
        <w:t>фото,</w:t>
      </w:r>
      <w:r>
        <w:tab/>
        <w:t>плакаты)</w:t>
      </w:r>
      <w:r>
        <w:tab/>
        <w:t>к</w:t>
      </w:r>
      <w:r>
        <w:tab/>
      </w:r>
      <w:r>
        <w:rPr>
          <w:spacing w:val="-1"/>
        </w:rPr>
        <w:t>тексту</w:t>
      </w:r>
      <w:r>
        <w:rPr>
          <w:spacing w:val="-57"/>
        </w:rPr>
        <w:t xml:space="preserve"> </w:t>
      </w:r>
      <w:r>
        <w:t>выступления.</w:t>
      </w:r>
    </w:p>
    <w:p w:rsidR="00FA2F1A" w:rsidRDefault="00FA2F1A">
      <w:pPr>
        <w:spacing w:line="237"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55"/>
      </w:pPr>
      <w:r>
        <w:lastRenderedPageBreak/>
        <w:t>Самоорганизация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способствует</w:t>
      </w:r>
      <w:r>
        <w:rPr>
          <w:spacing w:val="1"/>
        </w:rPr>
        <w:t xml:space="preserve"> </w:t>
      </w:r>
      <w:r>
        <w:t>формированию умений:</w:t>
      </w:r>
    </w:p>
    <w:p w:rsidR="00FA2F1A" w:rsidRDefault="005E261C">
      <w:pPr>
        <w:pStyle w:val="a3"/>
        <w:spacing w:line="242" w:lineRule="auto"/>
        <w:ind w:right="858"/>
      </w:pPr>
      <w:r>
        <w:t>самостоятельно планировать действия по решению учебной задачи для получения</w:t>
      </w:r>
      <w:r>
        <w:rPr>
          <w:spacing w:val="1"/>
        </w:rPr>
        <w:t xml:space="preserve"> </w:t>
      </w:r>
      <w:r>
        <w:t>результата;</w:t>
      </w:r>
    </w:p>
    <w:p w:rsidR="00FA2F1A" w:rsidRDefault="005E261C">
      <w:pPr>
        <w:pStyle w:val="a3"/>
        <w:spacing w:line="242" w:lineRule="auto"/>
        <w:ind w:left="1550" w:right="3817" w:firstLine="0"/>
      </w:pPr>
      <w:r>
        <w:t>выстраивать последовательность выбранных действий;</w:t>
      </w:r>
      <w:r>
        <w:rPr>
          <w:spacing w:val="-57"/>
        </w:rPr>
        <w:t xml:space="preserve"> </w:t>
      </w:r>
      <w:r>
        <w:t>предвидеть</w:t>
      </w:r>
      <w:r>
        <w:rPr>
          <w:spacing w:val="2"/>
        </w:rPr>
        <w:t xml:space="preserve"> </w:t>
      </w:r>
      <w:r>
        <w:t>трудности</w:t>
      </w:r>
      <w:r>
        <w:rPr>
          <w:spacing w:val="2"/>
        </w:rPr>
        <w:t xml:space="preserve"> </w:t>
      </w:r>
      <w:r>
        <w:t>и</w:t>
      </w:r>
      <w:r>
        <w:rPr>
          <w:spacing w:val="-3"/>
        </w:rPr>
        <w:t xml:space="preserve"> </w:t>
      </w:r>
      <w:r>
        <w:t>возможные</w:t>
      </w:r>
      <w:r>
        <w:rPr>
          <w:spacing w:val="-5"/>
        </w:rPr>
        <w:t xml:space="preserve"> </w:t>
      </w:r>
      <w:r>
        <w:t>ошибки.</w:t>
      </w:r>
    </w:p>
    <w:p w:rsidR="00FA2F1A" w:rsidRDefault="005E261C">
      <w:pPr>
        <w:pStyle w:val="a3"/>
        <w:spacing w:line="242" w:lineRule="auto"/>
        <w:ind w:right="856"/>
      </w:pPr>
      <w:r>
        <w:t>Самоконтроль</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FA2F1A" w:rsidRDefault="005E261C">
      <w:pPr>
        <w:pStyle w:val="a3"/>
        <w:spacing w:line="242" w:lineRule="auto"/>
        <w:ind w:right="849"/>
      </w:pPr>
      <w:r>
        <w:t>контролировать процесс и результат выполнения задания, корректировать учебные</w:t>
      </w:r>
      <w:r>
        <w:rPr>
          <w:spacing w:val="1"/>
        </w:rPr>
        <w:t xml:space="preserve"> </w:t>
      </w:r>
      <w:r>
        <w:t>действия</w:t>
      </w:r>
      <w:r>
        <w:rPr>
          <w:spacing w:val="1"/>
        </w:rPr>
        <w:t xml:space="preserve"> </w:t>
      </w:r>
      <w:r>
        <w:t>для</w:t>
      </w:r>
      <w:r>
        <w:rPr>
          <w:spacing w:val="2"/>
        </w:rPr>
        <w:t xml:space="preserve"> </w:t>
      </w:r>
      <w:r>
        <w:t>преодоления</w:t>
      </w:r>
      <w:r>
        <w:rPr>
          <w:spacing w:val="-3"/>
        </w:rPr>
        <w:t xml:space="preserve"> </w:t>
      </w:r>
      <w:r>
        <w:t>ошибок;</w:t>
      </w:r>
    </w:p>
    <w:p w:rsidR="00FA2F1A" w:rsidRDefault="005E261C">
      <w:pPr>
        <w:pStyle w:val="a3"/>
        <w:spacing w:line="271" w:lineRule="exact"/>
        <w:ind w:left="1550" w:firstLine="0"/>
      </w:pPr>
      <w:r>
        <w:t>находить</w:t>
      </w:r>
      <w:r>
        <w:rPr>
          <w:spacing w:val="-4"/>
        </w:rPr>
        <w:t xml:space="preserve"> </w:t>
      </w:r>
      <w:r>
        <w:t>ошибки</w:t>
      </w:r>
      <w:r>
        <w:rPr>
          <w:spacing w:val="-5"/>
        </w:rPr>
        <w:t xml:space="preserve"> </w:t>
      </w:r>
      <w:r>
        <w:t>в своей</w:t>
      </w:r>
      <w:r>
        <w:rPr>
          <w:spacing w:val="-1"/>
        </w:rPr>
        <w:t xml:space="preserve"> </w:t>
      </w:r>
      <w:r>
        <w:t>и</w:t>
      </w:r>
      <w:r>
        <w:rPr>
          <w:spacing w:val="-4"/>
        </w:rPr>
        <w:t xml:space="preserve"> </w:t>
      </w:r>
      <w:r>
        <w:t>чужих</w:t>
      </w:r>
      <w:r>
        <w:rPr>
          <w:spacing w:val="-6"/>
        </w:rPr>
        <w:t xml:space="preserve"> </w:t>
      </w:r>
      <w:r>
        <w:t>работах,</w:t>
      </w:r>
      <w:r>
        <w:rPr>
          <w:spacing w:val="5"/>
        </w:rPr>
        <w:t xml:space="preserve"> </w:t>
      </w:r>
      <w:r>
        <w:t>устанавливать</w:t>
      </w:r>
      <w:r>
        <w:rPr>
          <w:spacing w:val="-4"/>
        </w:rPr>
        <w:t xml:space="preserve"> </w:t>
      </w:r>
      <w:r>
        <w:t>их</w:t>
      </w:r>
      <w:r>
        <w:rPr>
          <w:spacing w:val="-6"/>
        </w:rPr>
        <w:t xml:space="preserve"> </w:t>
      </w:r>
      <w:r>
        <w:t>причины;</w:t>
      </w:r>
    </w:p>
    <w:p w:rsidR="00FA2F1A" w:rsidRDefault="005E261C">
      <w:pPr>
        <w:pStyle w:val="a3"/>
        <w:ind w:right="850"/>
      </w:pPr>
      <w:r>
        <w:t>оценивать</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общий</w:t>
      </w:r>
      <w:r>
        <w:rPr>
          <w:spacing w:val="1"/>
        </w:rPr>
        <w:t xml:space="preserve"> </w:t>
      </w:r>
      <w:r>
        <w:t>результат</w:t>
      </w:r>
      <w:r>
        <w:rPr>
          <w:spacing w:val="1"/>
        </w:rPr>
        <w:t xml:space="preserve"> </w:t>
      </w:r>
      <w:r>
        <w:t>деятельности</w:t>
      </w:r>
      <w:r>
        <w:rPr>
          <w:spacing w:val="1"/>
        </w:rPr>
        <w:t xml:space="preserve"> </w:t>
      </w:r>
      <w:r>
        <w:t>и</w:t>
      </w:r>
      <w:r>
        <w:rPr>
          <w:spacing w:val="60"/>
        </w:rPr>
        <w:t xml:space="preserve"> </w:t>
      </w:r>
      <w:r>
        <w:t>свой</w:t>
      </w:r>
      <w:r>
        <w:rPr>
          <w:spacing w:val="1"/>
        </w:rPr>
        <w:t xml:space="preserve"> </w:t>
      </w:r>
      <w:r>
        <w:t>вклад</w:t>
      </w:r>
      <w:r>
        <w:rPr>
          <w:spacing w:val="-1"/>
        </w:rPr>
        <w:t xml:space="preserve"> </w:t>
      </w:r>
      <w:r>
        <w:t>в</w:t>
      </w:r>
      <w:r>
        <w:rPr>
          <w:spacing w:val="3"/>
        </w:rPr>
        <w:t xml:space="preserve"> </w:t>
      </w:r>
      <w:r>
        <w:t>нее;</w:t>
      </w:r>
    </w:p>
    <w:p w:rsidR="00FA2F1A" w:rsidRDefault="005E261C">
      <w:pPr>
        <w:pStyle w:val="a3"/>
        <w:spacing w:line="275" w:lineRule="exact"/>
        <w:ind w:left="1550" w:firstLine="0"/>
      </w:pPr>
      <w:r>
        <w:t>адекватно</w:t>
      </w:r>
      <w:r>
        <w:rPr>
          <w:spacing w:val="2"/>
        </w:rPr>
        <w:t xml:space="preserve"> </w:t>
      </w:r>
      <w:r>
        <w:t>принимать</w:t>
      </w:r>
      <w:r>
        <w:rPr>
          <w:spacing w:val="-6"/>
        </w:rPr>
        <w:t xml:space="preserve"> </w:t>
      </w:r>
      <w:r>
        <w:t>оценку</w:t>
      </w:r>
      <w:r>
        <w:rPr>
          <w:spacing w:val="-11"/>
        </w:rPr>
        <w:t xml:space="preserve"> </w:t>
      </w:r>
      <w:r>
        <w:t>своей</w:t>
      </w:r>
      <w:r>
        <w:rPr>
          <w:spacing w:val="-1"/>
        </w:rPr>
        <w:t xml:space="preserve"> </w:t>
      </w:r>
      <w:r>
        <w:t>работы.</w:t>
      </w:r>
    </w:p>
    <w:p w:rsidR="00FA2F1A" w:rsidRDefault="005E261C">
      <w:pPr>
        <w:pStyle w:val="a3"/>
        <w:spacing w:line="275" w:lineRule="exact"/>
        <w:ind w:left="1550" w:firstLine="0"/>
      </w:pPr>
      <w:r>
        <w:t>Совместная</w:t>
      </w:r>
      <w:r>
        <w:rPr>
          <w:spacing w:val="-8"/>
        </w:rPr>
        <w:t xml:space="preserve"> </w:t>
      </w:r>
      <w:r>
        <w:t>деятельность</w:t>
      </w:r>
      <w:r>
        <w:rPr>
          <w:spacing w:val="-3"/>
        </w:rPr>
        <w:t xml:space="preserve"> </w:t>
      </w:r>
      <w:r>
        <w:t>способствует</w:t>
      </w:r>
      <w:r>
        <w:rPr>
          <w:spacing w:val="-4"/>
        </w:rPr>
        <w:t xml:space="preserve"> </w:t>
      </w:r>
      <w:r>
        <w:t>формированию</w:t>
      </w:r>
      <w:r>
        <w:rPr>
          <w:spacing w:val="-6"/>
        </w:rPr>
        <w:t xml:space="preserve"> </w:t>
      </w:r>
      <w:r>
        <w:t>умений:</w:t>
      </w:r>
    </w:p>
    <w:p w:rsidR="00FA2F1A" w:rsidRDefault="005E261C">
      <w:pPr>
        <w:pStyle w:val="a3"/>
        <w:ind w:right="85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5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2"/>
        </w:rPr>
        <w:t xml:space="preserve"> </w:t>
      </w:r>
      <w:r>
        <w:t>работы;</w:t>
      </w:r>
    </w:p>
    <w:p w:rsidR="00FA2F1A" w:rsidRDefault="005E261C">
      <w:pPr>
        <w:pStyle w:val="a3"/>
        <w:spacing w:line="242" w:lineRule="auto"/>
        <w:ind w:left="1550" w:right="2197" w:firstLine="0"/>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FA2F1A" w:rsidRDefault="005E261C">
      <w:pPr>
        <w:pStyle w:val="a3"/>
        <w:spacing w:line="271" w:lineRule="exact"/>
        <w:ind w:left="1550" w:firstLine="0"/>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FA2F1A" w:rsidRDefault="005E261C">
      <w:pPr>
        <w:pStyle w:val="a3"/>
        <w:spacing w:line="237" w:lineRule="auto"/>
        <w:ind w:right="841"/>
        <w:jc w:val="left"/>
      </w:pPr>
      <w:r>
        <w:t>выполнять</w:t>
      </w:r>
      <w:r>
        <w:rPr>
          <w:spacing w:val="57"/>
        </w:rPr>
        <w:t xml:space="preserve"> </w:t>
      </w:r>
      <w:r>
        <w:t>совместные</w:t>
      </w:r>
      <w:r>
        <w:rPr>
          <w:spacing w:val="54"/>
        </w:rPr>
        <w:t xml:space="preserve"> </w:t>
      </w:r>
      <w:r>
        <w:t>проектные</w:t>
      </w:r>
      <w:r>
        <w:rPr>
          <w:spacing w:val="55"/>
        </w:rPr>
        <w:t xml:space="preserve"> </w:t>
      </w:r>
      <w:r>
        <w:t>задания</w:t>
      </w:r>
      <w:r>
        <w:rPr>
          <w:spacing w:val="55"/>
        </w:rPr>
        <w:t xml:space="preserve"> </w:t>
      </w:r>
      <w:r>
        <w:t>с</w:t>
      </w:r>
      <w:r>
        <w:rPr>
          <w:spacing w:val="51"/>
        </w:rPr>
        <w:t xml:space="preserve"> </w:t>
      </w:r>
      <w:r>
        <w:t>опорой</w:t>
      </w:r>
      <w:r>
        <w:rPr>
          <w:spacing w:val="57"/>
        </w:rPr>
        <w:t xml:space="preserve"> </w:t>
      </w:r>
      <w:r>
        <w:t>на</w:t>
      </w:r>
      <w:r>
        <w:rPr>
          <w:spacing w:val="54"/>
        </w:rPr>
        <w:t xml:space="preserve"> </w:t>
      </w:r>
      <w:r>
        <w:t>предложенные</w:t>
      </w:r>
      <w:r>
        <w:rPr>
          <w:spacing w:val="51"/>
        </w:rPr>
        <w:t xml:space="preserve"> </w:t>
      </w:r>
      <w:r>
        <w:t>образцы,</w:t>
      </w:r>
      <w:r>
        <w:rPr>
          <w:spacing w:val="-57"/>
        </w:rPr>
        <w:t xml:space="preserve"> </w:t>
      </w:r>
      <w:r>
        <w:t>планы,</w:t>
      </w:r>
      <w:r>
        <w:rPr>
          <w:spacing w:val="-2"/>
        </w:rPr>
        <w:t xml:space="preserve"> </w:t>
      </w:r>
      <w:r>
        <w:t>идеи.</w:t>
      </w:r>
    </w:p>
    <w:p w:rsidR="00FA2F1A" w:rsidRDefault="005E261C">
      <w:pPr>
        <w:pStyle w:val="2"/>
        <w:spacing w:line="237" w:lineRule="auto"/>
        <w:ind w:left="839" w:firstLine="710"/>
        <w:jc w:val="left"/>
      </w:pPr>
      <w:r>
        <w:t>Планируемые</w:t>
      </w:r>
      <w:r>
        <w:rPr>
          <w:spacing w:val="17"/>
        </w:rPr>
        <w:t xml:space="preserve"> </w:t>
      </w:r>
      <w:r>
        <w:t>результаты</w:t>
      </w:r>
      <w:r>
        <w:rPr>
          <w:spacing w:val="19"/>
        </w:rPr>
        <w:t xml:space="preserve"> </w:t>
      </w:r>
      <w:r>
        <w:t>освоения</w:t>
      </w:r>
      <w:r>
        <w:rPr>
          <w:spacing w:val="20"/>
        </w:rPr>
        <w:t xml:space="preserve"> </w:t>
      </w:r>
      <w:r>
        <w:t>программы</w:t>
      </w:r>
      <w:r>
        <w:rPr>
          <w:spacing w:val="18"/>
        </w:rPr>
        <w:t xml:space="preserve"> </w:t>
      </w:r>
      <w:r>
        <w:t>по</w:t>
      </w:r>
      <w:r>
        <w:rPr>
          <w:spacing w:val="19"/>
        </w:rPr>
        <w:t xml:space="preserve"> </w:t>
      </w:r>
      <w:r>
        <w:t>русскому</w:t>
      </w:r>
      <w:r>
        <w:rPr>
          <w:spacing w:val="20"/>
        </w:rPr>
        <w:t xml:space="preserve"> </w:t>
      </w:r>
      <w:r>
        <w:t>языку</w:t>
      </w:r>
      <w:r>
        <w:rPr>
          <w:spacing w:val="19"/>
        </w:rPr>
        <w:t xml:space="preserve"> </w:t>
      </w:r>
      <w:r>
        <w:t>на</w:t>
      </w:r>
      <w:r>
        <w:rPr>
          <w:spacing w:val="19"/>
        </w:rPr>
        <w:t xml:space="preserve"> </w:t>
      </w:r>
      <w:r>
        <w:t>уровне</w:t>
      </w:r>
      <w:r>
        <w:rPr>
          <w:spacing w:val="-57"/>
        </w:rPr>
        <w:t xml:space="preserve"> </w:t>
      </w:r>
      <w:r>
        <w:t>начального</w:t>
      </w:r>
      <w:r>
        <w:rPr>
          <w:spacing w:val="-4"/>
        </w:rPr>
        <w:t xml:space="preserve"> </w:t>
      </w:r>
      <w:r>
        <w:t>общего</w:t>
      </w:r>
      <w:r>
        <w:rPr>
          <w:spacing w:val="2"/>
        </w:rPr>
        <w:t xml:space="preserve"> </w:t>
      </w:r>
      <w:r>
        <w:t>образования.</w:t>
      </w:r>
    </w:p>
    <w:p w:rsidR="00FA2F1A" w:rsidRDefault="005E261C">
      <w:pPr>
        <w:pStyle w:val="a3"/>
        <w:spacing w:line="237" w:lineRule="auto"/>
        <w:jc w:val="left"/>
      </w:pPr>
      <w:r>
        <w:t>В</w:t>
      </w:r>
      <w:r>
        <w:rPr>
          <w:spacing w:val="7"/>
        </w:rPr>
        <w:t xml:space="preserve"> </w:t>
      </w:r>
      <w:r>
        <w:t>результате</w:t>
      </w:r>
      <w:r>
        <w:rPr>
          <w:spacing w:val="8"/>
        </w:rPr>
        <w:t xml:space="preserve"> </w:t>
      </w:r>
      <w:r>
        <w:t>изучения</w:t>
      </w:r>
      <w:r>
        <w:rPr>
          <w:spacing w:val="8"/>
        </w:rPr>
        <w:t xml:space="preserve"> </w:t>
      </w:r>
      <w:r>
        <w:t>русского</w:t>
      </w:r>
      <w:r>
        <w:rPr>
          <w:spacing w:val="13"/>
        </w:rPr>
        <w:t xml:space="preserve"> </w:t>
      </w:r>
      <w:r>
        <w:t>языка</w:t>
      </w:r>
      <w:r>
        <w:rPr>
          <w:spacing w:val="7"/>
        </w:rPr>
        <w:t xml:space="preserve"> </w:t>
      </w:r>
      <w:r>
        <w:t>на</w:t>
      </w:r>
      <w:r>
        <w:rPr>
          <w:spacing w:val="7"/>
        </w:rPr>
        <w:t xml:space="preserve"> </w:t>
      </w:r>
      <w:r>
        <w:t>уровне</w:t>
      </w:r>
      <w:r>
        <w:rPr>
          <w:spacing w:val="7"/>
        </w:rPr>
        <w:t xml:space="preserve"> </w:t>
      </w:r>
      <w:r>
        <w:t>начального</w:t>
      </w:r>
      <w:r>
        <w:rPr>
          <w:spacing w:val="8"/>
        </w:rPr>
        <w:t xml:space="preserve"> </w:t>
      </w:r>
      <w:r>
        <w:t>общего</w:t>
      </w:r>
      <w:r>
        <w:rPr>
          <w:spacing w:val="3"/>
        </w:rPr>
        <w:t xml:space="preserve"> </w:t>
      </w:r>
      <w:r>
        <w:t>образования</w:t>
      </w:r>
      <w:r>
        <w:rPr>
          <w:spacing w:val="8"/>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5"/>
        </w:rPr>
        <w:t xml:space="preserve"> </w:t>
      </w:r>
      <w:r>
        <w:t>результаты:</w:t>
      </w:r>
    </w:p>
    <w:p w:rsidR="00FA2F1A" w:rsidRDefault="005E261C" w:rsidP="00897D33">
      <w:pPr>
        <w:pStyle w:val="a7"/>
        <w:numPr>
          <w:ilvl w:val="0"/>
          <w:numId w:val="207"/>
        </w:numPr>
        <w:tabs>
          <w:tab w:val="left" w:pos="1815"/>
        </w:tabs>
        <w:spacing w:before="2" w:line="275" w:lineRule="exact"/>
        <w:ind w:hanging="265"/>
        <w:rPr>
          <w:sz w:val="24"/>
        </w:rPr>
      </w:pPr>
      <w:r>
        <w:rPr>
          <w:sz w:val="24"/>
        </w:rPr>
        <w:t>гражданско-патриотического</w:t>
      </w:r>
      <w:r>
        <w:rPr>
          <w:spacing w:val="-5"/>
          <w:sz w:val="24"/>
        </w:rPr>
        <w:t xml:space="preserve"> </w:t>
      </w:r>
      <w:r>
        <w:rPr>
          <w:sz w:val="24"/>
        </w:rPr>
        <w:t>воспитания:</w:t>
      </w:r>
    </w:p>
    <w:p w:rsidR="00FA2F1A" w:rsidRDefault="005E261C">
      <w:pPr>
        <w:pStyle w:val="a3"/>
        <w:spacing w:line="242" w:lineRule="auto"/>
        <w:ind w:right="851"/>
      </w:pPr>
      <w:r>
        <w:t>становление ценностного отношения к своей Родине, в том числе через изучение</w:t>
      </w:r>
      <w:r>
        <w:rPr>
          <w:spacing w:val="1"/>
        </w:rPr>
        <w:t xml:space="preserve"> </w:t>
      </w:r>
      <w:r>
        <w:t>русского</w:t>
      </w:r>
      <w:r>
        <w:rPr>
          <w:spacing w:val="5"/>
        </w:rPr>
        <w:t xml:space="preserve"> </w:t>
      </w:r>
      <w:r>
        <w:t>языка,</w:t>
      </w:r>
      <w:r>
        <w:rPr>
          <w:spacing w:val="-5"/>
        </w:rPr>
        <w:t xml:space="preserve"> </w:t>
      </w:r>
      <w:r>
        <w:t>отражающего</w:t>
      </w:r>
      <w:r>
        <w:rPr>
          <w:spacing w:val="1"/>
        </w:rPr>
        <w:t xml:space="preserve"> </w:t>
      </w:r>
      <w:r>
        <w:t>историю</w:t>
      </w:r>
      <w:r>
        <w:rPr>
          <w:spacing w:val="-5"/>
        </w:rPr>
        <w:t xml:space="preserve"> </w:t>
      </w:r>
      <w:r>
        <w:t>и</w:t>
      </w:r>
      <w:r>
        <w:rPr>
          <w:spacing w:val="3"/>
        </w:rPr>
        <w:t xml:space="preserve"> </w:t>
      </w:r>
      <w:r>
        <w:t>культуру</w:t>
      </w:r>
      <w:r>
        <w:rPr>
          <w:spacing w:val="-4"/>
        </w:rPr>
        <w:t xml:space="preserve"> </w:t>
      </w:r>
      <w:r>
        <w:t>страны;</w:t>
      </w:r>
    </w:p>
    <w:p w:rsidR="00FA2F1A" w:rsidRDefault="005E261C">
      <w:pPr>
        <w:pStyle w:val="a3"/>
        <w:ind w:right="841"/>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 роли русского языка как государственного языка Российской Федерации и</w:t>
      </w:r>
      <w:r>
        <w:rPr>
          <w:spacing w:val="1"/>
        </w:rPr>
        <w:t xml:space="preserve"> </w:t>
      </w:r>
      <w:r>
        <w:t>языка межнационального</w:t>
      </w:r>
      <w:r>
        <w:rPr>
          <w:spacing w:val="2"/>
        </w:rPr>
        <w:t xml:space="preserve"> </w:t>
      </w:r>
      <w:r>
        <w:t>общения</w:t>
      </w:r>
      <w:r>
        <w:rPr>
          <w:spacing w:val="-3"/>
        </w:rPr>
        <w:t xml:space="preserve"> </w:t>
      </w:r>
      <w:r>
        <w:t>народов</w:t>
      </w:r>
      <w:r>
        <w:rPr>
          <w:spacing w:val="-2"/>
        </w:rPr>
        <w:t xml:space="preserve"> </w:t>
      </w:r>
      <w:r>
        <w:t>России;</w:t>
      </w:r>
    </w:p>
    <w:p w:rsidR="00FA2F1A" w:rsidRDefault="005E261C">
      <w:pPr>
        <w:pStyle w:val="a3"/>
        <w:ind w:right="850"/>
      </w:pPr>
      <w:r>
        <w:t>осознание</w:t>
      </w:r>
      <w:r>
        <w:rPr>
          <w:spacing w:val="1"/>
        </w:rPr>
        <w:t xml:space="preserve"> </w:t>
      </w:r>
      <w:r>
        <w:t>своей</w:t>
      </w:r>
      <w:r>
        <w:rPr>
          <w:spacing w:val="1"/>
        </w:rPr>
        <w:t xml:space="preserve"> </w:t>
      </w:r>
      <w:r>
        <w:t>сопричастности</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1"/>
        </w:rPr>
        <w:t xml:space="preserve"> </w:t>
      </w:r>
      <w:r>
        <w:t>будущему</w:t>
      </w:r>
      <w:r>
        <w:rPr>
          <w:spacing w:val="1"/>
        </w:rPr>
        <w:t xml:space="preserve"> </w:t>
      </w:r>
      <w:r>
        <w:t>своей</w:t>
      </w:r>
      <w:r>
        <w:rPr>
          <w:spacing w:val="1"/>
        </w:rPr>
        <w:t xml:space="preserve"> </w:t>
      </w:r>
      <w:r>
        <w:t>страны и родного края, в том числе через обсуждение ситуаций при работе с текстами на</w:t>
      </w:r>
      <w:r>
        <w:rPr>
          <w:spacing w:val="1"/>
        </w:rPr>
        <w:t xml:space="preserve"> </w:t>
      </w:r>
      <w:r>
        <w:t>уроках</w:t>
      </w:r>
      <w:r>
        <w:rPr>
          <w:spacing w:val="-4"/>
        </w:rPr>
        <w:t xml:space="preserve"> </w:t>
      </w:r>
      <w:r>
        <w:t>русского</w:t>
      </w:r>
      <w:r>
        <w:rPr>
          <w:spacing w:val="6"/>
        </w:rPr>
        <w:t xml:space="preserve"> </w:t>
      </w:r>
      <w:r>
        <w:t>языка;</w:t>
      </w:r>
    </w:p>
    <w:p w:rsidR="00FA2F1A" w:rsidRDefault="005E261C">
      <w:pPr>
        <w:pStyle w:val="a3"/>
        <w:spacing w:line="242" w:lineRule="auto"/>
        <w:ind w:right="847"/>
      </w:pPr>
      <w:r>
        <w:t>проявление уважения к своему и другим народам, формируемое в том числе на</w:t>
      </w:r>
      <w:r>
        <w:rPr>
          <w:spacing w:val="1"/>
        </w:rPr>
        <w:t xml:space="preserve"> </w:t>
      </w:r>
      <w:r>
        <w:t>основе</w:t>
      </w:r>
      <w:r>
        <w:rPr>
          <w:spacing w:val="-5"/>
        </w:rPr>
        <w:t xml:space="preserve"> </w:t>
      </w:r>
      <w:r>
        <w:t>примеров</w:t>
      </w:r>
      <w:r>
        <w:rPr>
          <w:spacing w:val="-2"/>
        </w:rPr>
        <w:t xml:space="preserve"> </w:t>
      </w:r>
      <w:r>
        <w:t>из</w:t>
      </w:r>
      <w:r>
        <w:rPr>
          <w:spacing w:val="-3"/>
        </w:rPr>
        <w:t xml:space="preserve"> </w:t>
      </w:r>
      <w:r>
        <w:t>текстов,</w:t>
      </w:r>
      <w:r>
        <w:rPr>
          <w:spacing w:val="3"/>
        </w:rPr>
        <w:t xml:space="preserve"> </w:t>
      </w:r>
      <w:r>
        <w:t>с</w:t>
      </w:r>
      <w:r>
        <w:rPr>
          <w:spacing w:val="-5"/>
        </w:rPr>
        <w:t xml:space="preserve"> </w:t>
      </w:r>
      <w:r>
        <w:t>которыми</w:t>
      </w:r>
      <w:r>
        <w:rPr>
          <w:spacing w:val="3"/>
        </w:rPr>
        <w:t xml:space="preserve"> </w:t>
      </w:r>
      <w:r>
        <w:t>идет</w:t>
      </w:r>
      <w:r>
        <w:rPr>
          <w:spacing w:val="1"/>
        </w:rPr>
        <w:t xml:space="preserve"> </w:t>
      </w:r>
      <w:r>
        <w:t>работа на уроках</w:t>
      </w:r>
      <w:r>
        <w:rPr>
          <w:spacing w:val="-4"/>
        </w:rPr>
        <w:t xml:space="preserve"> </w:t>
      </w:r>
      <w:r>
        <w:t>русского</w:t>
      </w:r>
      <w:r>
        <w:rPr>
          <w:spacing w:val="1"/>
        </w:rPr>
        <w:t xml:space="preserve"> </w:t>
      </w:r>
      <w:r>
        <w:t>языка;</w:t>
      </w:r>
    </w:p>
    <w:p w:rsidR="00FA2F1A" w:rsidRDefault="005E261C">
      <w:pPr>
        <w:pStyle w:val="a3"/>
        <w:ind w:right="845"/>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 и правилах межличностных отношений, в том числе отраженных в текстах, с</w:t>
      </w:r>
      <w:r>
        <w:rPr>
          <w:spacing w:val="1"/>
        </w:rPr>
        <w:t xml:space="preserve"> </w:t>
      </w:r>
      <w:r>
        <w:t>которыми</w:t>
      </w:r>
      <w:r>
        <w:rPr>
          <w:spacing w:val="-3"/>
        </w:rPr>
        <w:t xml:space="preserve"> </w:t>
      </w:r>
      <w:r>
        <w:t>идет</w:t>
      </w:r>
      <w:r>
        <w:rPr>
          <w:spacing w:val="2"/>
        </w:rPr>
        <w:t xml:space="preserve"> </w:t>
      </w:r>
      <w:r>
        <w:t>работа</w:t>
      </w:r>
      <w:r>
        <w:rPr>
          <w:spacing w:val="-3"/>
        </w:rPr>
        <w:t xml:space="preserve"> </w:t>
      </w:r>
      <w:r>
        <w:t>на уроках</w:t>
      </w:r>
      <w:r>
        <w:rPr>
          <w:spacing w:val="-3"/>
        </w:rPr>
        <w:t xml:space="preserve"> </w:t>
      </w:r>
      <w:r>
        <w:t>русского</w:t>
      </w:r>
      <w:r>
        <w:rPr>
          <w:spacing w:val="6"/>
        </w:rPr>
        <w:t xml:space="preserve"> </w:t>
      </w:r>
      <w:r>
        <w:t>языка;</w:t>
      </w:r>
    </w:p>
    <w:p w:rsidR="00FA2F1A" w:rsidRDefault="005E261C" w:rsidP="00897D33">
      <w:pPr>
        <w:pStyle w:val="a7"/>
        <w:numPr>
          <w:ilvl w:val="0"/>
          <w:numId w:val="207"/>
        </w:numPr>
        <w:tabs>
          <w:tab w:val="left" w:pos="1815"/>
        </w:tabs>
        <w:ind w:hanging="265"/>
        <w:jc w:val="both"/>
        <w:rPr>
          <w:sz w:val="24"/>
        </w:rPr>
      </w:pPr>
      <w:r>
        <w:rPr>
          <w:sz w:val="24"/>
        </w:rPr>
        <w:t>духовно-нравственного</w:t>
      </w:r>
      <w:r>
        <w:rPr>
          <w:spacing w:val="-5"/>
          <w:sz w:val="24"/>
        </w:rPr>
        <w:t xml:space="preserve"> </w:t>
      </w:r>
      <w:r>
        <w:rPr>
          <w:sz w:val="24"/>
        </w:rPr>
        <w:t>воспитания:</w:t>
      </w:r>
    </w:p>
    <w:p w:rsidR="00FA2F1A" w:rsidRDefault="005E261C">
      <w:pPr>
        <w:pStyle w:val="a3"/>
        <w:ind w:left="1550" w:right="850" w:firstLine="0"/>
      </w:pPr>
      <w:r>
        <w:t>осознание языка как одной из главных духовно-нравственных ценностей народа;</w:t>
      </w:r>
      <w:r>
        <w:rPr>
          <w:spacing w:val="1"/>
        </w:rPr>
        <w:t xml:space="preserve"> </w:t>
      </w:r>
      <w:r>
        <w:t>признание</w:t>
      </w:r>
      <w:r>
        <w:rPr>
          <w:spacing w:val="26"/>
        </w:rPr>
        <w:t xml:space="preserve"> </w:t>
      </w:r>
      <w:r>
        <w:t>индивидуальности</w:t>
      </w:r>
      <w:r>
        <w:rPr>
          <w:spacing w:val="33"/>
        </w:rPr>
        <w:t xml:space="preserve"> </w:t>
      </w:r>
      <w:r>
        <w:t>каждого</w:t>
      </w:r>
      <w:r>
        <w:rPr>
          <w:spacing w:val="31"/>
        </w:rPr>
        <w:t xml:space="preserve"> </w:t>
      </w:r>
      <w:r>
        <w:t>человека</w:t>
      </w:r>
      <w:r>
        <w:rPr>
          <w:spacing w:val="30"/>
        </w:rPr>
        <w:t xml:space="preserve"> </w:t>
      </w:r>
      <w:r>
        <w:t>с</w:t>
      </w:r>
      <w:r>
        <w:rPr>
          <w:spacing w:val="26"/>
        </w:rPr>
        <w:t xml:space="preserve"> </w:t>
      </w:r>
      <w:r>
        <w:t>опорой</w:t>
      </w:r>
      <w:r>
        <w:rPr>
          <w:spacing w:val="27"/>
        </w:rPr>
        <w:t xml:space="preserve"> </w:t>
      </w:r>
      <w:r>
        <w:t>на</w:t>
      </w:r>
      <w:r>
        <w:rPr>
          <w:spacing w:val="30"/>
        </w:rPr>
        <w:t xml:space="preserve"> </w:t>
      </w:r>
      <w:r>
        <w:t>собственный</w:t>
      </w:r>
    </w:p>
    <w:p w:rsidR="00FA2F1A" w:rsidRDefault="005E261C">
      <w:pPr>
        <w:pStyle w:val="a3"/>
        <w:spacing w:line="275" w:lineRule="exact"/>
        <w:ind w:firstLine="0"/>
      </w:pPr>
      <w:r>
        <w:t>жизненный</w:t>
      </w:r>
      <w:r>
        <w:rPr>
          <w:spacing w:val="-5"/>
        </w:rPr>
        <w:t xml:space="preserve"> </w:t>
      </w:r>
      <w:r>
        <w:t>и</w:t>
      </w:r>
      <w:r>
        <w:rPr>
          <w:spacing w:val="1"/>
        </w:rPr>
        <w:t xml:space="preserve"> </w:t>
      </w:r>
      <w:r>
        <w:t>читательский</w:t>
      </w:r>
      <w:r>
        <w:rPr>
          <w:spacing w:val="-4"/>
        </w:rPr>
        <w:t xml:space="preserve"> </w:t>
      </w:r>
      <w:r>
        <w:t>опыт;</w:t>
      </w:r>
    </w:p>
    <w:p w:rsidR="00FA2F1A" w:rsidRDefault="005E261C">
      <w:pPr>
        <w:pStyle w:val="a3"/>
        <w:spacing w:line="242" w:lineRule="auto"/>
        <w:ind w:right="847"/>
      </w:pP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адекватных</w:t>
      </w:r>
      <w:r>
        <w:rPr>
          <w:spacing w:val="-6"/>
        </w:rPr>
        <w:t xml:space="preserve"> </w:t>
      </w:r>
      <w:r>
        <w:t>языковых</w:t>
      </w:r>
      <w:r>
        <w:rPr>
          <w:spacing w:val="-6"/>
        </w:rPr>
        <w:t xml:space="preserve"> </w:t>
      </w:r>
      <w:r>
        <w:t>средств</w:t>
      </w:r>
      <w:r>
        <w:rPr>
          <w:spacing w:val="1"/>
        </w:rPr>
        <w:t xml:space="preserve"> </w:t>
      </w:r>
      <w:r>
        <w:t>для</w:t>
      </w:r>
      <w:r>
        <w:rPr>
          <w:spacing w:val="-1"/>
        </w:rPr>
        <w:t xml:space="preserve"> </w:t>
      </w:r>
      <w:r>
        <w:t>выражения</w:t>
      </w:r>
      <w:r>
        <w:rPr>
          <w:spacing w:val="-2"/>
        </w:rPr>
        <w:t xml:space="preserve"> </w:t>
      </w:r>
      <w:r>
        <w:t>своего</w:t>
      </w:r>
      <w:r>
        <w:rPr>
          <w:spacing w:val="3"/>
        </w:rPr>
        <w:t xml:space="preserve"> </w:t>
      </w:r>
      <w:r>
        <w:t>состояния</w:t>
      </w:r>
      <w:r>
        <w:rPr>
          <w:spacing w:val="-6"/>
        </w:rPr>
        <w:t xml:space="preserve"> </w:t>
      </w:r>
      <w:r>
        <w:t>и</w:t>
      </w:r>
      <w:r>
        <w:rPr>
          <w:spacing w:val="-5"/>
        </w:rPr>
        <w:t xml:space="preserve"> </w:t>
      </w:r>
      <w:r>
        <w:t>чувств;</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right="851"/>
      </w:pPr>
      <w:r>
        <w:lastRenderedPageBreak/>
        <w:t>неприятие любых форм поведения, направленных на причинение физического и</w:t>
      </w:r>
      <w:r>
        <w:rPr>
          <w:spacing w:val="1"/>
        </w:rPr>
        <w:t xml:space="preserve"> </w:t>
      </w:r>
      <w:r>
        <w:t>морального вреда другим людям (в том числе связанного с использованием недопустимых</w:t>
      </w:r>
      <w:r>
        <w:rPr>
          <w:spacing w:val="-57"/>
        </w:rPr>
        <w:t xml:space="preserve"> </w:t>
      </w:r>
      <w:r>
        <w:t>средств</w:t>
      </w:r>
      <w:r>
        <w:rPr>
          <w:spacing w:val="3"/>
        </w:rPr>
        <w:t xml:space="preserve"> </w:t>
      </w:r>
      <w:r>
        <w:t>языка);</w:t>
      </w:r>
    </w:p>
    <w:p w:rsidR="00FA2F1A" w:rsidRDefault="005E261C" w:rsidP="00897D33">
      <w:pPr>
        <w:pStyle w:val="a7"/>
        <w:numPr>
          <w:ilvl w:val="0"/>
          <w:numId w:val="207"/>
        </w:numPr>
        <w:tabs>
          <w:tab w:val="left" w:pos="1815"/>
        </w:tabs>
        <w:spacing w:before="3" w:line="275" w:lineRule="exact"/>
        <w:ind w:hanging="265"/>
        <w:jc w:val="both"/>
        <w:rPr>
          <w:sz w:val="24"/>
        </w:rPr>
      </w:pPr>
      <w:r>
        <w:rPr>
          <w:sz w:val="24"/>
        </w:rPr>
        <w:t>эстетического</w:t>
      </w:r>
      <w:r>
        <w:rPr>
          <w:spacing w:val="-3"/>
          <w:sz w:val="24"/>
        </w:rPr>
        <w:t xml:space="preserve"> </w:t>
      </w:r>
      <w:r>
        <w:rPr>
          <w:sz w:val="24"/>
        </w:rPr>
        <w:t>воспитания:</w:t>
      </w:r>
    </w:p>
    <w:p w:rsidR="00FA2F1A" w:rsidRDefault="005E261C">
      <w:pPr>
        <w:pStyle w:val="a3"/>
        <w:spacing w:line="242" w:lineRule="auto"/>
        <w:ind w:right="846"/>
      </w:pPr>
      <w:r>
        <w:t>уважительное отношение и интерес</w:t>
      </w:r>
      <w:r>
        <w:rPr>
          <w:spacing w:val="1"/>
        </w:rPr>
        <w:t xml:space="preserve"> </w:t>
      </w:r>
      <w:r>
        <w:t>к художественной культуре,</w:t>
      </w:r>
      <w:r>
        <w:rPr>
          <w:spacing w:val="60"/>
        </w:rPr>
        <w:t xml:space="preserve"> </w:t>
      </w:r>
      <w:r>
        <w:t>восприимчивость</w:t>
      </w:r>
      <w:r>
        <w:rPr>
          <w:spacing w:val="-57"/>
        </w:rPr>
        <w:t xml:space="preserve"> </w:t>
      </w:r>
      <w:r>
        <w:t>к</w:t>
      </w:r>
      <w:r>
        <w:rPr>
          <w:spacing w:val="-1"/>
        </w:rPr>
        <w:t xml:space="preserve"> </w:t>
      </w:r>
      <w:r>
        <w:t>разным</w:t>
      </w:r>
      <w:r>
        <w:rPr>
          <w:spacing w:val="-2"/>
        </w:rPr>
        <w:t xml:space="preserve"> </w:t>
      </w:r>
      <w:r>
        <w:t>видам</w:t>
      </w:r>
      <w:r>
        <w:rPr>
          <w:spacing w:val="-1"/>
        </w:rPr>
        <w:t xml:space="preserve"> </w:t>
      </w:r>
      <w:r>
        <w:t>искусства,</w:t>
      </w:r>
      <w:r>
        <w:rPr>
          <w:spacing w:val="3"/>
        </w:rPr>
        <w:t xml:space="preserve"> </w:t>
      </w:r>
      <w:r>
        <w:t>традициям</w:t>
      </w:r>
      <w:r>
        <w:rPr>
          <w:spacing w:val="-2"/>
        </w:rPr>
        <w:t xml:space="preserve"> </w:t>
      </w:r>
      <w:r>
        <w:t>и</w:t>
      </w:r>
      <w:r>
        <w:rPr>
          <w:spacing w:val="3"/>
        </w:rPr>
        <w:t xml:space="preserve"> </w:t>
      </w:r>
      <w:r>
        <w:t>творчеству</w:t>
      </w:r>
      <w:r>
        <w:rPr>
          <w:spacing w:val="-9"/>
        </w:rPr>
        <w:t xml:space="preserve"> </w:t>
      </w:r>
      <w:r>
        <w:t>своего</w:t>
      </w:r>
      <w:r>
        <w:rPr>
          <w:spacing w:val="1"/>
        </w:rPr>
        <w:t xml:space="preserve"> </w:t>
      </w:r>
      <w:r>
        <w:t>и</w:t>
      </w:r>
      <w:r>
        <w:rPr>
          <w:spacing w:val="-2"/>
        </w:rPr>
        <w:t xml:space="preserve"> </w:t>
      </w:r>
      <w:r>
        <w:t>других</w:t>
      </w:r>
      <w:r>
        <w:rPr>
          <w:spacing w:val="-4"/>
        </w:rPr>
        <w:t xml:space="preserve"> </w:t>
      </w:r>
      <w:r>
        <w:t>народов;</w:t>
      </w:r>
    </w:p>
    <w:p w:rsidR="00FA2F1A" w:rsidRDefault="005E261C">
      <w:pPr>
        <w:pStyle w:val="a3"/>
        <w:spacing w:line="242" w:lineRule="auto"/>
        <w:ind w:right="854"/>
      </w:pPr>
      <w:r>
        <w:t>стремление</w:t>
      </w:r>
      <w:r>
        <w:rPr>
          <w:spacing w:val="1"/>
        </w:rPr>
        <w:t xml:space="preserve"> </w:t>
      </w:r>
      <w:r>
        <w:t>к</w:t>
      </w:r>
      <w:r>
        <w:rPr>
          <w:spacing w:val="1"/>
        </w:rPr>
        <w:t xml:space="preserve"> </w:t>
      </w:r>
      <w:r>
        <w:t>самовыражению в</w:t>
      </w:r>
      <w:r>
        <w:rPr>
          <w:spacing w:val="1"/>
        </w:rPr>
        <w:t xml:space="preserve"> </w:t>
      </w:r>
      <w:r>
        <w:t>искусстве</w:t>
      </w:r>
      <w:r>
        <w:rPr>
          <w:spacing w:val="1"/>
        </w:rPr>
        <w:t xml:space="preserve"> </w:t>
      </w:r>
      <w:r>
        <w:t>слова; осознание</w:t>
      </w:r>
      <w:r>
        <w:rPr>
          <w:spacing w:val="1"/>
        </w:rPr>
        <w:t xml:space="preserve"> </w:t>
      </w:r>
      <w:r>
        <w:t>важности</w:t>
      </w:r>
      <w:r>
        <w:rPr>
          <w:spacing w:val="1"/>
        </w:rPr>
        <w:t xml:space="preserve"> </w:t>
      </w:r>
      <w:r>
        <w:t>русского</w:t>
      </w:r>
      <w:r>
        <w:rPr>
          <w:spacing w:val="1"/>
        </w:rPr>
        <w:t xml:space="preserve"> </w:t>
      </w:r>
      <w:r>
        <w:t>языка как средства</w:t>
      </w:r>
      <w:r>
        <w:rPr>
          <w:spacing w:val="1"/>
        </w:rPr>
        <w:t xml:space="preserve"> </w:t>
      </w:r>
      <w:r>
        <w:t>общения</w:t>
      </w:r>
      <w:r>
        <w:rPr>
          <w:spacing w:val="2"/>
        </w:rPr>
        <w:t xml:space="preserve"> </w:t>
      </w:r>
      <w:r>
        <w:t>и</w:t>
      </w:r>
      <w:r>
        <w:rPr>
          <w:spacing w:val="-2"/>
        </w:rPr>
        <w:t xml:space="preserve"> </w:t>
      </w:r>
      <w:r>
        <w:t>самовыражения;</w:t>
      </w:r>
    </w:p>
    <w:p w:rsidR="00FA2F1A" w:rsidRDefault="005E261C" w:rsidP="00897D33">
      <w:pPr>
        <w:pStyle w:val="a7"/>
        <w:numPr>
          <w:ilvl w:val="0"/>
          <w:numId w:val="207"/>
        </w:numPr>
        <w:tabs>
          <w:tab w:val="left" w:pos="1858"/>
        </w:tabs>
        <w:spacing w:line="242" w:lineRule="auto"/>
        <w:ind w:left="839" w:right="851" w:firstLine="710"/>
        <w:jc w:val="both"/>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FA2F1A" w:rsidRDefault="005E261C">
      <w:pPr>
        <w:pStyle w:val="a3"/>
        <w:spacing w:line="242" w:lineRule="auto"/>
        <w:ind w:right="850"/>
      </w:pPr>
      <w:r>
        <w:t>соблюдение правил безопасного поиска в информационной среде дополнительной</w:t>
      </w:r>
      <w:r>
        <w:rPr>
          <w:spacing w:val="1"/>
        </w:rPr>
        <w:t xml:space="preserve"> </w:t>
      </w:r>
      <w:r>
        <w:t>информации</w:t>
      </w:r>
      <w:r>
        <w:rPr>
          <w:spacing w:val="-3"/>
        </w:rPr>
        <w:t xml:space="preserve"> </w:t>
      </w:r>
      <w:r>
        <w:t>в</w:t>
      </w:r>
      <w:r>
        <w:rPr>
          <w:spacing w:val="-1"/>
        </w:rPr>
        <w:t xml:space="preserve"> </w:t>
      </w:r>
      <w:r>
        <w:t>процессе</w:t>
      </w:r>
      <w:r>
        <w:rPr>
          <w:spacing w:val="1"/>
        </w:rPr>
        <w:t xml:space="preserve"> </w:t>
      </w:r>
      <w:r>
        <w:t>языкового</w:t>
      </w:r>
      <w:r>
        <w:rPr>
          <w:spacing w:val="1"/>
        </w:rPr>
        <w:t xml:space="preserve"> </w:t>
      </w:r>
      <w:r>
        <w:t>образования;</w:t>
      </w:r>
    </w:p>
    <w:p w:rsidR="00FA2F1A" w:rsidRDefault="005E261C">
      <w:pPr>
        <w:pStyle w:val="a3"/>
        <w:ind w:right="841"/>
      </w:pPr>
      <w:r>
        <w:t>бережное отношение к физическому и психическому здоровью, проявляющееся в</w:t>
      </w:r>
      <w:r>
        <w:rPr>
          <w:spacing w:val="1"/>
        </w:rPr>
        <w:t xml:space="preserve"> </w:t>
      </w:r>
      <w:r>
        <w:t>выборе</w:t>
      </w:r>
      <w:r>
        <w:rPr>
          <w:spacing w:val="1"/>
        </w:rPr>
        <w:t xml:space="preserve"> </w:t>
      </w:r>
      <w:r>
        <w:t>приемлемых</w:t>
      </w:r>
      <w:r>
        <w:rPr>
          <w:spacing w:val="1"/>
        </w:rPr>
        <w:t xml:space="preserve"> </w:t>
      </w:r>
      <w:r>
        <w:t>способов</w:t>
      </w:r>
      <w:r>
        <w:rPr>
          <w:spacing w:val="1"/>
        </w:rPr>
        <w:t xml:space="preserve"> </w:t>
      </w:r>
      <w:r>
        <w:t>речевого</w:t>
      </w:r>
      <w:r>
        <w:rPr>
          <w:spacing w:val="1"/>
        </w:rPr>
        <w:t xml:space="preserve"> </w:t>
      </w:r>
      <w:r>
        <w:t>самовыражения</w:t>
      </w:r>
      <w:r>
        <w:rPr>
          <w:spacing w:val="1"/>
        </w:rPr>
        <w:t xml:space="preserve"> </w:t>
      </w:r>
      <w:r>
        <w:t>и</w:t>
      </w:r>
      <w:r>
        <w:rPr>
          <w:spacing w:val="1"/>
        </w:rPr>
        <w:t xml:space="preserve"> </w:t>
      </w:r>
      <w:r>
        <w:t>соблюдении</w:t>
      </w:r>
      <w:r>
        <w:rPr>
          <w:spacing w:val="1"/>
        </w:rPr>
        <w:t xml:space="preserve"> </w:t>
      </w:r>
      <w:r>
        <w:t>норм</w:t>
      </w:r>
      <w:r>
        <w:rPr>
          <w:spacing w:val="1"/>
        </w:rPr>
        <w:t xml:space="preserve"> </w:t>
      </w:r>
      <w:r>
        <w:t>речевого</w:t>
      </w:r>
      <w:r>
        <w:rPr>
          <w:spacing w:val="1"/>
        </w:rPr>
        <w:t xml:space="preserve"> </w:t>
      </w:r>
      <w:r>
        <w:t>этикета и</w:t>
      </w:r>
      <w:r>
        <w:rPr>
          <w:spacing w:val="3"/>
        </w:rPr>
        <w:t xml:space="preserve"> </w:t>
      </w:r>
      <w:r>
        <w:t>правил</w:t>
      </w:r>
      <w:r>
        <w:rPr>
          <w:spacing w:val="-7"/>
        </w:rPr>
        <w:t xml:space="preserve"> </w:t>
      </w:r>
      <w:r>
        <w:t>общения;</w:t>
      </w:r>
    </w:p>
    <w:p w:rsidR="00FA2F1A" w:rsidRDefault="005E261C" w:rsidP="00897D33">
      <w:pPr>
        <w:pStyle w:val="a7"/>
        <w:numPr>
          <w:ilvl w:val="0"/>
          <w:numId w:val="207"/>
        </w:numPr>
        <w:tabs>
          <w:tab w:val="left" w:pos="1815"/>
        </w:tabs>
        <w:spacing w:line="275" w:lineRule="exact"/>
        <w:ind w:hanging="265"/>
        <w:jc w:val="both"/>
        <w:rPr>
          <w:sz w:val="24"/>
        </w:rPr>
      </w:pPr>
      <w:r>
        <w:rPr>
          <w:sz w:val="24"/>
        </w:rPr>
        <w:t>трудового</w:t>
      </w:r>
      <w:r>
        <w:rPr>
          <w:spacing w:val="-3"/>
          <w:sz w:val="24"/>
        </w:rPr>
        <w:t xml:space="preserve"> </w:t>
      </w:r>
      <w:r>
        <w:rPr>
          <w:sz w:val="24"/>
        </w:rPr>
        <w:t>воспитания:</w:t>
      </w:r>
    </w:p>
    <w:p w:rsidR="00FA2F1A" w:rsidRDefault="005E261C">
      <w:pPr>
        <w:pStyle w:val="a3"/>
        <w:ind w:right="842"/>
      </w:pPr>
      <w:r>
        <w:t>осознание ценности труда в жизни человека и общества (в том числе благодаря</w:t>
      </w:r>
      <w:r>
        <w:rPr>
          <w:spacing w:val="1"/>
        </w:rPr>
        <w:t xml:space="preserve"> </w:t>
      </w:r>
      <w:r>
        <w:t>примерам</w:t>
      </w:r>
      <w:r>
        <w:rPr>
          <w:spacing w:val="1"/>
        </w:rPr>
        <w:t xml:space="preserve"> </w:t>
      </w:r>
      <w:r>
        <w:t>из</w:t>
      </w:r>
      <w:r>
        <w:rPr>
          <w:spacing w:val="1"/>
        </w:rPr>
        <w:t xml:space="preserve"> </w:t>
      </w:r>
      <w:r>
        <w:t>текстов,</w:t>
      </w:r>
      <w:r>
        <w:rPr>
          <w:spacing w:val="1"/>
        </w:rPr>
        <w:t xml:space="preserve"> </w:t>
      </w:r>
      <w:r>
        <w:t>с</w:t>
      </w:r>
      <w:r>
        <w:rPr>
          <w:spacing w:val="1"/>
        </w:rPr>
        <w:t xml:space="preserve"> </w:t>
      </w:r>
      <w:r>
        <w:t>которыми</w:t>
      </w:r>
      <w:r>
        <w:rPr>
          <w:spacing w:val="1"/>
        </w:rPr>
        <w:t xml:space="preserve"> </w:t>
      </w:r>
      <w:r>
        <w:t>идет</w:t>
      </w:r>
      <w:r>
        <w:rPr>
          <w:spacing w:val="1"/>
        </w:rPr>
        <w:t xml:space="preserve"> </w:t>
      </w:r>
      <w:r>
        <w:t>работа</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интерес</w:t>
      </w:r>
      <w:r>
        <w:rPr>
          <w:spacing w:val="1"/>
        </w:rPr>
        <w:t xml:space="preserve"> </w:t>
      </w:r>
      <w:r>
        <w:t>к</w:t>
      </w:r>
      <w:r>
        <w:rPr>
          <w:spacing w:val="1"/>
        </w:rPr>
        <w:t xml:space="preserve"> </w:t>
      </w:r>
      <w:r>
        <w:t>различным профессиям, возникающий при обсуждении примеров из текстов, с которыми</w:t>
      </w:r>
      <w:r>
        <w:rPr>
          <w:spacing w:val="1"/>
        </w:rPr>
        <w:t xml:space="preserve"> </w:t>
      </w:r>
      <w:r>
        <w:t>идет</w:t>
      </w:r>
      <w:r>
        <w:rPr>
          <w:spacing w:val="1"/>
        </w:rPr>
        <w:t xml:space="preserve"> </w:t>
      </w:r>
      <w:r>
        <w:t>работа</w:t>
      </w:r>
      <w:r>
        <w:rPr>
          <w:spacing w:val="1"/>
        </w:rPr>
        <w:t xml:space="preserve"> </w:t>
      </w:r>
      <w:r>
        <w:t>на</w:t>
      </w:r>
      <w:r>
        <w:rPr>
          <w:spacing w:val="-4"/>
        </w:rPr>
        <w:t xml:space="preserve"> </w:t>
      </w:r>
      <w:r>
        <w:t>уроках</w:t>
      </w:r>
      <w:r>
        <w:rPr>
          <w:spacing w:val="-3"/>
        </w:rPr>
        <w:t xml:space="preserve"> </w:t>
      </w:r>
      <w:r>
        <w:t>русского</w:t>
      </w:r>
      <w:r>
        <w:rPr>
          <w:spacing w:val="5"/>
        </w:rPr>
        <w:t xml:space="preserve"> </w:t>
      </w:r>
      <w:r>
        <w:t>языка;</w:t>
      </w:r>
    </w:p>
    <w:p w:rsidR="00FA2F1A" w:rsidRDefault="005E261C" w:rsidP="00897D33">
      <w:pPr>
        <w:pStyle w:val="a7"/>
        <w:numPr>
          <w:ilvl w:val="0"/>
          <w:numId w:val="207"/>
        </w:numPr>
        <w:tabs>
          <w:tab w:val="left" w:pos="1815"/>
        </w:tabs>
        <w:ind w:hanging="265"/>
        <w:jc w:val="both"/>
        <w:rPr>
          <w:sz w:val="24"/>
        </w:rPr>
      </w:pPr>
      <w:r>
        <w:rPr>
          <w:sz w:val="24"/>
        </w:rPr>
        <w:t>экологического</w:t>
      </w:r>
      <w:r>
        <w:rPr>
          <w:spacing w:val="-10"/>
          <w:sz w:val="24"/>
        </w:rPr>
        <w:t xml:space="preserve"> </w:t>
      </w:r>
      <w:r>
        <w:rPr>
          <w:sz w:val="24"/>
        </w:rPr>
        <w:t>воспитания:</w:t>
      </w:r>
    </w:p>
    <w:p w:rsidR="00FA2F1A" w:rsidRDefault="005E261C">
      <w:pPr>
        <w:pStyle w:val="a3"/>
        <w:spacing w:line="237" w:lineRule="auto"/>
        <w:ind w:left="1550" w:right="1550" w:firstLine="0"/>
      </w:pPr>
      <w:r>
        <w:t>бережное отношение к природе, формируемое в процессе работы с текстами;</w:t>
      </w:r>
      <w:r>
        <w:rPr>
          <w:spacing w:val="-57"/>
        </w:rPr>
        <w:t xml:space="preserve"> </w:t>
      </w:r>
      <w:r>
        <w:t>неприятие действий,</w:t>
      </w:r>
      <w:r>
        <w:rPr>
          <w:spacing w:val="-1"/>
        </w:rPr>
        <w:t xml:space="preserve"> </w:t>
      </w:r>
      <w:r>
        <w:t>приносящих</w:t>
      </w:r>
      <w:r>
        <w:rPr>
          <w:spacing w:val="-4"/>
        </w:rPr>
        <w:t xml:space="preserve"> </w:t>
      </w:r>
      <w:r>
        <w:t>вред природе;</w:t>
      </w:r>
    </w:p>
    <w:p w:rsidR="00FA2F1A" w:rsidRDefault="005E261C" w:rsidP="00897D33">
      <w:pPr>
        <w:pStyle w:val="a7"/>
        <w:numPr>
          <w:ilvl w:val="0"/>
          <w:numId w:val="207"/>
        </w:numPr>
        <w:tabs>
          <w:tab w:val="left" w:pos="1815"/>
        </w:tabs>
        <w:spacing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FA2F1A" w:rsidRDefault="005E261C">
      <w:pPr>
        <w:pStyle w:val="a3"/>
        <w:ind w:right="848"/>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первоначальные представления о системе языка как одной из составляющих целостной</w:t>
      </w:r>
      <w:r>
        <w:rPr>
          <w:spacing w:val="1"/>
        </w:rPr>
        <w:t xml:space="preserve"> </w:t>
      </w:r>
      <w:r>
        <w:t>научной</w:t>
      </w:r>
      <w:r>
        <w:rPr>
          <w:spacing w:val="2"/>
        </w:rPr>
        <w:t xml:space="preserve"> </w:t>
      </w:r>
      <w:r>
        <w:t>картины</w:t>
      </w:r>
      <w:r>
        <w:rPr>
          <w:spacing w:val="3"/>
        </w:rPr>
        <w:t xml:space="preserve"> </w:t>
      </w:r>
      <w:r>
        <w:t>мира;</w:t>
      </w:r>
    </w:p>
    <w:p w:rsidR="00FA2F1A" w:rsidRDefault="005E261C">
      <w:pPr>
        <w:pStyle w:val="a3"/>
        <w:ind w:right="855"/>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 в познании, в том числе познавательный интерес к изучению русского</w:t>
      </w:r>
      <w:r>
        <w:rPr>
          <w:spacing w:val="1"/>
        </w:rPr>
        <w:t xml:space="preserve"> </w:t>
      </w:r>
      <w:r>
        <w:t>языка,</w:t>
      </w:r>
      <w:r>
        <w:rPr>
          <w:spacing w:val="3"/>
        </w:rPr>
        <w:t xml:space="preserve"> </w:t>
      </w:r>
      <w:r>
        <w:t>активность</w:t>
      </w:r>
      <w:r>
        <w:rPr>
          <w:spacing w:val="-1"/>
        </w:rPr>
        <w:t xml:space="preserve"> </w:t>
      </w:r>
      <w:r>
        <w:t>и</w:t>
      </w:r>
      <w:r>
        <w:rPr>
          <w:spacing w:val="2"/>
        </w:rPr>
        <w:t xml:space="preserve"> </w:t>
      </w:r>
      <w:r>
        <w:t>самостоятельность</w:t>
      </w:r>
      <w:r>
        <w:rPr>
          <w:spacing w:val="-1"/>
        </w:rPr>
        <w:t xml:space="preserve"> </w:t>
      </w:r>
      <w:r>
        <w:t>в</w:t>
      </w:r>
      <w:r>
        <w:rPr>
          <w:spacing w:val="2"/>
        </w:rPr>
        <w:t xml:space="preserve"> </w:t>
      </w:r>
      <w:r>
        <w:t>его</w:t>
      </w:r>
      <w:r>
        <w:rPr>
          <w:spacing w:val="2"/>
        </w:rPr>
        <w:t xml:space="preserve"> </w:t>
      </w:r>
      <w:r>
        <w:t>познании.</w:t>
      </w:r>
    </w:p>
    <w:p w:rsidR="00FA2F1A" w:rsidRDefault="005E261C">
      <w:pPr>
        <w:pStyle w:val="a3"/>
        <w:ind w:right="843"/>
      </w:pPr>
      <w:r>
        <w:t>В результате изучения русского языка на уровне начального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FA2F1A" w:rsidRDefault="005E261C">
      <w:pPr>
        <w:pStyle w:val="a3"/>
        <w:spacing w:line="242" w:lineRule="auto"/>
        <w:ind w:right="84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 логические</w:t>
      </w:r>
      <w:r>
        <w:rPr>
          <w:spacing w:val="60"/>
        </w:rPr>
        <w:t xml:space="preserve"> </w:t>
      </w:r>
      <w:r>
        <w:t>действия</w:t>
      </w:r>
      <w:r>
        <w:rPr>
          <w:spacing w:val="-57"/>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FA2F1A" w:rsidRDefault="005E261C">
      <w:pPr>
        <w:pStyle w:val="a3"/>
        <w:ind w:right="846"/>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устанавливать основания для сравнения языковых единиц (частеречная принадлежность,</w:t>
      </w:r>
      <w:r>
        <w:rPr>
          <w:spacing w:val="1"/>
        </w:rPr>
        <w:t xml:space="preserve"> </w:t>
      </w:r>
      <w:r>
        <w:t>грамматический</w:t>
      </w:r>
      <w:r>
        <w:rPr>
          <w:spacing w:val="1"/>
        </w:rPr>
        <w:t xml:space="preserve"> </w:t>
      </w:r>
      <w:r>
        <w:t>признак,</w:t>
      </w:r>
      <w:r>
        <w:rPr>
          <w:spacing w:val="1"/>
        </w:rPr>
        <w:t xml:space="preserve"> </w:t>
      </w:r>
      <w:r>
        <w:t>лексическое</w:t>
      </w:r>
      <w:r>
        <w:rPr>
          <w:spacing w:val="1"/>
        </w:rPr>
        <w:t xml:space="preserve"> </w:t>
      </w:r>
      <w:r>
        <w:t>значение</w:t>
      </w:r>
      <w:r>
        <w:rPr>
          <w:spacing w:val="1"/>
        </w:rPr>
        <w:t xml:space="preserve"> </w:t>
      </w:r>
      <w:r>
        <w:t>и</w:t>
      </w:r>
      <w:r>
        <w:rPr>
          <w:spacing w:val="1"/>
        </w:rPr>
        <w:t xml:space="preserve"> </w:t>
      </w:r>
      <w:r>
        <w:t>другое);</w:t>
      </w:r>
      <w:r>
        <w:rPr>
          <w:spacing w:val="1"/>
        </w:rPr>
        <w:t xml:space="preserve"> </w:t>
      </w:r>
      <w:r>
        <w:t>устанавливать</w:t>
      </w:r>
      <w:r>
        <w:rPr>
          <w:spacing w:val="1"/>
        </w:rPr>
        <w:t xml:space="preserve"> </w:t>
      </w:r>
      <w:r>
        <w:t>аналогии</w:t>
      </w:r>
      <w:r>
        <w:rPr>
          <w:spacing w:val="1"/>
        </w:rPr>
        <w:t xml:space="preserve"> </w:t>
      </w:r>
      <w:r>
        <w:t>языковых</w:t>
      </w:r>
      <w:r>
        <w:rPr>
          <w:spacing w:val="-4"/>
        </w:rPr>
        <w:t xml:space="preserve"> </w:t>
      </w:r>
      <w:r>
        <w:t>единиц;</w:t>
      </w:r>
    </w:p>
    <w:p w:rsidR="00FA2F1A" w:rsidRDefault="005E261C">
      <w:pPr>
        <w:pStyle w:val="a3"/>
        <w:ind w:left="1550" w:firstLine="0"/>
      </w:pPr>
      <w:r>
        <w:t>объединять</w:t>
      </w:r>
      <w:r>
        <w:rPr>
          <w:spacing w:val="-5"/>
        </w:rPr>
        <w:t xml:space="preserve"> </w:t>
      </w:r>
      <w:r>
        <w:t>объекты</w:t>
      </w:r>
      <w:r>
        <w:rPr>
          <w:spacing w:val="-3"/>
        </w:rPr>
        <w:t xml:space="preserve"> </w:t>
      </w:r>
      <w:r>
        <w:t>(языковые</w:t>
      </w:r>
      <w:r>
        <w:rPr>
          <w:spacing w:val="-7"/>
        </w:rPr>
        <w:t xml:space="preserve"> </w:t>
      </w:r>
      <w:r>
        <w:t>единицы)</w:t>
      </w:r>
      <w:r>
        <w:rPr>
          <w:spacing w:val="-1"/>
        </w:rPr>
        <w:t xml:space="preserve"> </w:t>
      </w:r>
      <w:r>
        <w:t>по</w:t>
      </w:r>
      <w:r>
        <w:rPr>
          <w:spacing w:val="-6"/>
        </w:rPr>
        <w:t xml:space="preserve"> </w:t>
      </w:r>
      <w:r>
        <w:t>определенному</w:t>
      </w:r>
      <w:r>
        <w:rPr>
          <w:spacing w:val="-11"/>
        </w:rPr>
        <w:t xml:space="preserve"> </w:t>
      </w:r>
      <w:r>
        <w:t>признаку;</w:t>
      </w:r>
    </w:p>
    <w:p w:rsidR="00FA2F1A" w:rsidRDefault="005E261C">
      <w:pPr>
        <w:pStyle w:val="a3"/>
        <w:spacing w:line="237" w:lineRule="auto"/>
        <w:ind w:right="857"/>
      </w:pPr>
      <w:r>
        <w:t>определять существенный признак для классификации языковых единиц (звуков,</w:t>
      </w:r>
      <w:r>
        <w:rPr>
          <w:spacing w:val="1"/>
        </w:rPr>
        <w:t xml:space="preserve"> </w:t>
      </w:r>
      <w:r>
        <w:t>частей речи,</w:t>
      </w:r>
      <w:r>
        <w:rPr>
          <w:spacing w:val="3"/>
        </w:rPr>
        <w:t xml:space="preserve"> </w:t>
      </w:r>
      <w:r>
        <w:t>предложений,</w:t>
      </w:r>
      <w:r>
        <w:rPr>
          <w:spacing w:val="-2"/>
        </w:rPr>
        <w:t xml:space="preserve"> </w:t>
      </w:r>
      <w:r>
        <w:t>текстов);</w:t>
      </w:r>
      <w:r>
        <w:rPr>
          <w:spacing w:val="-4"/>
        </w:rPr>
        <w:t xml:space="preserve"> </w:t>
      </w:r>
      <w:r>
        <w:t>классифицировать</w:t>
      </w:r>
      <w:r>
        <w:rPr>
          <w:spacing w:val="2"/>
        </w:rPr>
        <w:t xml:space="preserve"> </w:t>
      </w:r>
      <w:r>
        <w:t>языковые единицы;</w:t>
      </w:r>
    </w:p>
    <w:p w:rsidR="00FA2F1A" w:rsidRDefault="005E261C">
      <w:pPr>
        <w:pStyle w:val="a3"/>
        <w:ind w:right="848"/>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1"/>
        </w:rPr>
        <w:t xml:space="preserve"> </w:t>
      </w:r>
      <w:r>
        <w:t>основе</w:t>
      </w:r>
      <w:r>
        <w:rPr>
          <w:spacing w:val="1"/>
        </w:rPr>
        <w:t xml:space="preserve"> </w:t>
      </w:r>
      <w:r>
        <w:t>предложенного учителем алгоритма наблюдения; анализировать алгоритм действий при</w:t>
      </w:r>
      <w:r>
        <w:rPr>
          <w:spacing w:val="1"/>
        </w:rPr>
        <w:t xml:space="preserve"> </w:t>
      </w:r>
      <w:r>
        <w:t>работе с языковыми единицами, самостоятельно выделять учебные операции при анализе</w:t>
      </w:r>
      <w:r>
        <w:rPr>
          <w:spacing w:val="1"/>
        </w:rPr>
        <w:t xml:space="preserve"> </w:t>
      </w:r>
      <w:r>
        <w:t>языковых</w:t>
      </w:r>
      <w:r>
        <w:rPr>
          <w:spacing w:val="-4"/>
        </w:rPr>
        <w:t xml:space="preserve"> </w:t>
      </w:r>
      <w:r>
        <w:t>единиц;</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53"/>
      </w:pPr>
      <w:r>
        <w:lastRenderedPageBreak/>
        <w:t>выявлять недостаток информации для решения учебной и практической задачи на</w:t>
      </w:r>
      <w:r>
        <w:rPr>
          <w:spacing w:val="1"/>
        </w:rPr>
        <w:t xml:space="preserve"> </w:t>
      </w:r>
      <w:r>
        <w:t>основе</w:t>
      </w:r>
      <w:r>
        <w:rPr>
          <w:spacing w:val="1"/>
        </w:rPr>
        <w:t xml:space="preserve"> </w:t>
      </w:r>
      <w:r>
        <w:t>предложенного</w:t>
      </w:r>
      <w:r>
        <w:rPr>
          <w:spacing w:val="1"/>
        </w:rPr>
        <w:t xml:space="preserve"> </w:t>
      </w:r>
      <w:r>
        <w:t>алгоритма,</w:t>
      </w:r>
      <w:r>
        <w:rPr>
          <w:spacing w:val="1"/>
        </w:rPr>
        <w:t xml:space="preserve"> </w:t>
      </w:r>
      <w:r>
        <w:t>формулировать</w:t>
      </w:r>
      <w:r>
        <w:rPr>
          <w:spacing w:val="1"/>
        </w:rPr>
        <w:t xml:space="preserve"> </w:t>
      </w:r>
      <w:r>
        <w:t>запрос</w:t>
      </w:r>
      <w:r>
        <w:rPr>
          <w:spacing w:val="1"/>
        </w:rPr>
        <w:t xml:space="preserve"> </w:t>
      </w:r>
      <w:r>
        <w:t>на</w:t>
      </w:r>
      <w:r>
        <w:rPr>
          <w:spacing w:val="1"/>
        </w:rPr>
        <w:t xml:space="preserve"> </w:t>
      </w:r>
      <w:r>
        <w:t>дополнительную</w:t>
      </w:r>
      <w:r>
        <w:rPr>
          <w:spacing w:val="1"/>
        </w:rPr>
        <w:t xml:space="preserve"> </w:t>
      </w:r>
      <w:r>
        <w:t>информацию;</w:t>
      </w:r>
    </w:p>
    <w:p w:rsidR="00FA2F1A" w:rsidRDefault="005E261C">
      <w:pPr>
        <w:pStyle w:val="a3"/>
        <w:spacing w:before="5" w:line="237" w:lineRule="auto"/>
        <w:ind w:right="846"/>
      </w:pPr>
      <w:r>
        <w:t>устанавливать причинно-следственные связи в ситуациях наблюдения за языковым</w:t>
      </w:r>
      <w:r>
        <w:rPr>
          <w:spacing w:val="1"/>
        </w:rPr>
        <w:t xml:space="preserve"> </w:t>
      </w:r>
      <w:r>
        <w:t>материалом,</w:t>
      </w:r>
      <w:r>
        <w:rPr>
          <w:spacing w:val="-2"/>
        </w:rPr>
        <w:t xml:space="preserve"> </w:t>
      </w:r>
      <w:r>
        <w:t>делать</w:t>
      </w:r>
      <w:r>
        <w:rPr>
          <w:spacing w:val="3"/>
        </w:rPr>
        <w:t xml:space="preserve"> </w:t>
      </w:r>
      <w:r>
        <w:t>выводы.</w:t>
      </w:r>
    </w:p>
    <w:p w:rsidR="00FA2F1A" w:rsidRDefault="005E261C">
      <w:pPr>
        <w:pStyle w:val="a3"/>
        <w:spacing w:before="6" w:line="237" w:lineRule="auto"/>
        <w:ind w:right="84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FA2F1A" w:rsidRDefault="005E261C">
      <w:pPr>
        <w:pStyle w:val="a3"/>
        <w:spacing w:before="6" w:line="237" w:lineRule="auto"/>
        <w:ind w:right="846"/>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1"/>
        </w:rPr>
        <w:t xml:space="preserve"> </w:t>
      </w:r>
      <w:r>
        <w:t>объекта,</w:t>
      </w:r>
      <w:r>
        <w:rPr>
          <w:spacing w:val="3"/>
        </w:rPr>
        <w:t xml:space="preserve"> </w:t>
      </w:r>
      <w:r>
        <w:t>речевой</w:t>
      </w:r>
      <w:r>
        <w:rPr>
          <w:spacing w:val="-2"/>
        </w:rPr>
        <w:t xml:space="preserve"> </w:t>
      </w:r>
      <w:r>
        <w:t>ситуации;</w:t>
      </w:r>
    </w:p>
    <w:p w:rsidR="00FA2F1A" w:rsidRDefault="005E261C">
      <w:pPr>
        <w:pStyle w:val="a3"/>
        <w:spacing w:before="5" w:line="237" w:lineRule="auto"/>
        <w:ind w:right="848"/>
      </w:pP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задания,</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3"/>
        </w:rPr>
        <w:t xml:space="preserve"> </w:t>
      </w:r>
      <w:r>
        <w:t>(на</w:t>
      </w:r>
      <w:r>
        <w:rPr>
          <w:spacing w:val="-9"/>
        </w:rPr>
        <w:t xml:space="preserve"> </w:t>
      </w:r>
      <w:r>
        <w:t>основе</w:t>
      </w:r>
      <w:r>
        <w:rPr>
          <w:spacing w:val="-4"/>
        </w:rPr>
        <w:t xml:space="preserve"> </w:t>
      </w:r>
      <w:r>
        <w:t>предложенных</w:t>
      </w:r>
      <w:r>
        <w:rPr>
          <w:spacing w:val="-3"/>
        </w:rPr>
        <w:t xml:space="preserve"> </w:t>
      </w:r>
      <w:r>
        <w:t>критериев);</w:t>
      </w:r>
    </w:p>
    <w:p w:rsidR="00FA2F1A" w:rsidRDefault="005E261C">
      <w:pPr>
        <w:pStyle w:val="a3"/>
        <w:spacing w:before="4"/>
        <w:ind w:right="840"/>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1"/>
        </w:rPr>
        <w:t xml:space="preserve"> </w:t>
      </w:r>
      <w:r>
        <w:t>лингвистическое</w:t>
      </w:r>
      <w:r>
        <w:rPr>
          <w:spacing w:val="1"/>
        </w:rPr>
        <w:t xml:space="preserve"> </w:t>
      </w:r>
      <w:r>
        <w:t>мини-</w:t>
      </w:r>
      <w:r>
        <w:rPr>
          <w:spacing w:val="1"/>
        </w:rPr>
        <w:t xml:space="preserve"> </w:t>
      </w:r>
      <w:r>
        <w:t>исследование,</w:t>
      </w:r>
      <w:r>
        <w:rPr>
          <w:spacing w:val="-2"/>
        </w:rPr>
        <w:t xml:space="preserve"> </w:t>
      </w:r>
      <w:r>
        <w:t>выполнять</w:t>
      </w:r>
      <w:r>
        <w:rPr>
          <w:spacing w:val="6"/>
        </w:rPr>
        <w:t xml:space="preserve"> </w:t>
      </w:r>
      <w:r>
        <w:t>по</w:t>
      </w:r>
      <w:r>
        <w:rPr>
          <w:spacing w:val="1"/>
        </w:rPr>
        <w:t xml:space="preserve"> </w:t>
      </w:r>
      <w:r>
        <w:t>предложенному</w:t>
      </w:r>
      <w:r>
        <w:rPr>
          <w:spacing w:val="-8"/>
        </w:rPr>
        <w:t xml:space="preserve"> </w:t>
      </w:r>
      <w:r>
        <w:t>плану</w:t>
      </w:r>
      <w:r>
        <w:rPr>
          <w:spacing w:val="-8"/>
        </w:rPr>
        <w:t xml:space="preserve"> </w:t>
      </w:r>
      <w:r>
        <w:t>проектное задание;</w:t>
      </w:r>
    </w:p>
    <w:p w:rsidR="00FA2F1A" w:rsidRDefault="005E261C">
      <w:pPr>
        <w:pStyle w:val="a3"/>
        <w:ind w:right="839"/>
      </w:pPr>
      <w:r>
        <w:t>формулировать выводы и подкреплять их доказательствами на основе результатов</w:t>
      </w:r>
      <w:r>
        <w:rPr>
          <w:spacing w:val="1"/>
        </w:rPr>
        <w:t xml:space="preserve"> </w:t>
      </w:r>
      <w:r>
        <w:t>проведенного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предложенного</w:t>
      </w:r>
      <w:r>
        <w:rPr>
          <w:spacing w:val="5"/>
        </w:rPr>
        <w:t xml:space="preserve"> </w:t>
      </w:r>
      <w:r>
        <w:t>языкового</w:t>
      </w:r>
      <w:r>
        <w:rPr>
          <w:spacing w:val="2"/>
        </w:rPr>
        <w:t xml:space="preserve"> </w:t>
      </w:r>
      <w:r>
        <w:t>материала;</w:t>
      </w:r>
    </w:p>
    <w:p w:rsidR="00FA2F1A" w:rsidRDefault="005E261C">
      <w:pPr>
        <w:pStyle w:val="a3"/>
        <w:ind w:right="850"/>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4"/>
        </w:rPr>
        <w:t xml:space="preserve"> </w:t>
      </w:r>
      <w:r>
        <w:t>или</w:t>
      </w:r>
      <w:r>
        <w:rPr>
          <w:spacing w:val="-2"/>
        </w:rPr>
        <w:t xml:space="preserve"> </w:t>
      </w:r>
      <w:r>
        <w:t>сходных</w:t>
      </w:r>
      <w:r>
        <w:rPr>
          <w:spacing w:val="-3"/>
        </w:rPr>
        <w:t xml:space="preserve"> </w:t>
      </w:r>
      <w:r>
        <w:t>ситуациях.</w:t>
      </w:r>
    </w:p>
    <w:p w:rsidR="00FA2F1A" w:rsidRDefault="005E261C">
      <w:pPr>
        <w:pStyle w:val="a3"/>
        <w:spacing w:before="3" w:line="237" w:lineRule="auto"/>
        <w:ind w:right="851"/>
      </w:pPr>
      <w:r>
        <w:t>У обучающегося будут сформированы следующие умения работать с информацией</w:t>
      </w:r>
      <w:r>
        <w:rPr>
          <w:spacing w:val="1"/>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FA2F1A" w:rsidRDefault="005E261C">
      <w:pPr>
        <w:pStyle w:val="a3"/>
        <w:spacing w:before="6" w:line="237" w:lineRule="auto"/>
        <w:ind w:right="859"/>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2"/>
        </w:rPr>
        <w:t xml:space="preserve"> </w:t>
      </w:r>
      <w:r>
        <w:t>информации,</w:t>
      </w:r>
      <w:r>
        <w:rPr>
          <w:spacing w:val="4"/>
        </w:rPr>
        <w:t xml:space="preserve"> </w:t>
      </w:r>
      <w:r>
        <w:t>для</w:t>
      </w:r>
      <w:r>
        <w:rPr>
          <w:spacing w:val="1"/>
        </w:rPr>
        <w:t xml:space="preserve"> </w:t>
      </w:r>
      <w:r>
        <w:t>уточнения;</w:t>
      </w:r>
    </w:p>
    <w:p w:rsidR="00FA2F1A" w:rsidRDefault="005E261C">
      <w:pPr>
        <w:pStyle w:val="a3"/>
        <w:spacing w:before="5" w:line="237" w:lineRule="auto"/>
        <w:ind w:right="847"/>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1"/>
        </w:rPr>
        <w:t xml:space="preserve"> </w:t>
      </w:r>
      <w:r>
        <w:t>в</w:t>
      </w:r>
      <w:r>
        <w:rPr>
          <w:spacing w:val="-2"/>
        </w:rPr>
        <w:t xml:space="preserve"> </w:t>
      </w:r>
      <w:r>
        <w:t>предложенном</w:t>
      </w:r>
      <w:r>
        <w:rPr>
          <w:spacing w:val="2"/>
        </w:rPr>
        <w:t xml:space="preserve"> </w:t>
      </w:r>
      <w:r>
        <w:t>источнике:</w:t>
      </w:r>
      <w:r>
        <w:rPr>
          <w:spacing w:val="2"/>
        </w:rPr>
        <w:t xml:space="preserve"> </w:t>
      </w:r>
      <w:r>
        <w:t>в</w:t>
      </w:r>
      <w:r>
        <w:rPr>
          <w:spacing w:val="-2"/>
        </w:rPr>
        <w:t xml:space="preserve"> </w:t>
      </w:r>
      <w:r>
        <w:t>словарях,</w:t>
      </w:r>
      <w:r>
        <w:rPr>
          <w:spacing w:val="3"/>
        </w:rPr>
        <w:t xml:space="preserve"> </w:t>
      </w:r>
      <w:r>
        <w:t>справочниках;</w:t>
      </w:r>
    </w:p>
    <w:p w:rsidR="00FA2F1A" w:rsidRDefault="005E261C">
      <w:pPr>
        <w:pStyle w:val="a3"/>
        <w:spacing w:before="4"/>
        <w:ind w:right="851"/>
      </w:pPr>
      <w:r>
        <w:t>распознавать достоверную и недостоверную информацию самостоятельно или 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ее</w:t>
      </w:r>
      <w:r>
        <w:rPr>
          <w:spacing w:val="1"/>
        </w:rPr>
        <w:t xml:space="preserve"> </w:t>
      </w:r>
      <w:r>
        <w:t>проверки</w:t>
      </w:r>
      <w:r>
        <w:rPr>
          <w:spacing w:val="1"/>
        </w:rPr>
        <w:t xml:space="preserve"> </w:t>
      </w:r>
      <w:r>
        <w:t>(обращаясь</w:t>
      </w:r>
      <w:r>
        <w:rPr>
          <w:spacing w:val="1"/>
        </w:rPr>
        <w:t xml:space="preserve"> </w:t>
      </w:r>
      <w:r>
        <w:t>к</w:t>
      </w:r>
      <w:r>
        <w:rPr>
          <w:spacing w:val="1"/>
        </w:rPr>
        <w:t xml:space="preserve"> </w:t>
      </w:r>
      <w:r>
        <w:t>словарям,</w:t>
      </w:r>
      <w:r>
        <w:rPr>
          <w:spacing w:val="1"/>
        </w:rPr>
        <w:t xml:space="preserve"> </w:t>
      </w:r>
      <w:r>
        <w:t>справочникам,</w:t>
      </w:r>
      <w:r>
        <w:rPr>
          <w:spacing w:val="-2"/>
        </w:rPr>
        <w:t xml:space="preserve"> </w:t>
      </w:r>
      <w:r>
        <w:t>учебнику);</w:t>
      </w:r>
    </w:p>
    <w:p w:rsidR="00FA2F1A" w:rsidRDefault="005E261C">
      <w:pPr>
        <w:pStyle w:val="a3"/>
        <w:ind w:right="840"/>
      </w:pPr>
      <w:r>
        <w:t>соблюдать с помощью взрослых (педагогических работников, родителей, 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(информации</w:t>
      </w:r>
      <w:r>
        <w:rPr>
          <w:spacing w:val="1"/>
        </w:rPr>
        <w:t xml:space="preserve"> </w:t>
      </w:r>
      <w:r>
        <w:t>о</w:t>
      </w:r>
      <w:r>
        <w:rPr>
          <w:spacing w:val="1"/>
        </w:rPr>
        <w:t xml:space="preserve"> </w:t>
      </w:r>
      <w:r>
        <w:t>написании</w:t>
      </w:r>
      <w:r>
        <w:rPr>
          <w:spacing w:val="1"/>
        </w:rPr>
        <w:t xml:space="preserve"> </w:t>
      </w:r>
      <w:r>
        <w:t>и</w:t>
      </w:r>
      <w:r>
        <w:rPr>
          <w:spacing w:val="1"/>
        </w:rPr>
        <w:t xml:space="preserve"> </w:t>
      </w:r>
      <w:r>
        <w:t>произношении</w:t>
      </w:r>
      <w:r>
        <w:rPr>
          <w:spacing w:val="-4"/>
        </w:rPr>
        <w:t xml:space="preserve"> </w:t>
      </w:r>
      <w:r>
        <w:t>слова,</w:t>
      </w:r>
      <w:r>
        <w:rPr>
          <w:spacing w:val="-7"/>
        </w:rPr>
        <w:t xml:space="preserve"> </w:t>
      </w:r>
      <w:r>
        <w:t>о</w:t>
      </w:r>
      <w:r>
        <w:rPr>
          <w:spacing w:val="5"/>
        </w:rPr>
        <w:t xml:space="preserve"> </w:t>
      </w:r>
      <w:r>
        <w:t>значении</w:t>
      </w:r>
      <w:r>
        <w:rPr>
          <w:spacing w:val="1"/>
        </w:rPr>
        <w:t xml:space="preserve"> </w:t>
      </w:r>
      <w:r>
        <w:t>слова,</w:t>
      </w:r>
      <w:r>
        <w:rPr>
          <w:spacing w:val="-3"/>
        </w:rPr>
        <w:t xml:space="preserve"> </w:t>
      </w:r>
      <w:r>
        <w:t>о происхождении</w:t>
      </w:r>
      <w:r>
        <w:rPr>
          <w:spacing w:val="2"/>
        </w:rPr>
        <w:t xml:space="preserve"> </w:t>
      </w:r>
      <w:r>
        <w:t>слова,</w:t>
      </w:r>
      <w:r>
        <w:rPr>
          <w:spacing w:val="-7"/>
        </w:rPr>
        <w:t xml:space="preserve"> </w:t>
      </w:r>
      <w:r>
        <w:t>о</w:t>
      </w:r>
      <w:r>
        <w:rPr>
          <w:spacing w:val="4"/>
        </w:rPr>
        <w:t xml:space="preserve"> </w:t>
      </w:r>
      <w:r>
        <w:t>синонимах</w:t>
      </w:r>
      <w:r>
        <w:rPr>
          <w:spacing w:val="-4"/>
        </w:rPr>
        <w:t xml:space="preserve"> </w:t>
      </w:r>
      <w:r>
        <w:t>слова);</w:t>
      </w:r>
    </w:p>
    <w:p w:rsidR="00FA2F1A" w:rsidRDefault="005E261C">
      <w:pPr>
        <w:pStyle w:val="a3"/>
        <w:spacing w:line="242" w:lineRule="auto"/>
        <w:ind w:right="842"/>
      </w:pPr>
      <w:r>
        <w:t>анализировать и создавать текстовую, видео-, графическую, звуковую информацию</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FA2F1A" w:rsidRDefault="005E261C">
      <w:pPr>
        <w:pStyle w:val="a3"/>
        <w:ind w:right="850"/>
      </w:pPr>
      <w:r>
        <w:t>понимать лингвистическую информацию, зафиксированную в виде таблиц, схем;</w:t>
      </w:r>
      <w:r>
        <w:rPr>
          <w:spacing w:val="1"/>
        </w:rPr>
        <w:t xml:space="preserve"> </w:t>
      </w: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лингвистической</w:t>
      </w:r>
      <w:r>
        <w:rPr>
          <w:spacing w:val="1"/>
        </w:rPr>
        <w:t xml:space="preserve"> </w:t>
      </w:r>
      <w:r>
        <w:t>информации.</w:t>
      </w:r>
    </w:p>
    <w:p w:rsidR="00FA2F1A" w:rsidRDefault="005E261C">
      <w:pPr>
        <w:pStyle w:val="a3"/>
        <w:ind w:right="85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FA2F1A" w:rsidRDefault="005E261C">
      <w:pPr>
        <w:pStyle w:val="a3"/>
        <w:spacing w:line="237" w:lineRule="auto"/>
        <w:ind w:right="854"/>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2"/>
        </w:rPr>
        <w:t xml:space="preserve"> </w:t>
      </w:r>
      <w:r>
        <w:t>и</w:t>
      </w:r>
      <w:r>
        <w:rPr>
          <w:spacing w:val="-2"/>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FA2F1A" w:rsidRDefault="005E261C">
      <w:pPr>
        <w:pStyle w:val="a3"/>
        <w:spacing w:before="4" w:line="237" w:lineRule="auto"/>
        <w:ind w:right="848"/>
      </w:pPr>
      <w:r>
        <w:t>проявлять</w:t>
      </w:r>
      <w:r>
        <w:rPr>
          <w:spacing w:val="1"/>
        </w:rPr>
        <w:t xml:space="preserve"> </w:t>
      </w:r>
      <w:r>
        <w:t>уважительное 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5"/>
        </w:rPr>
        <w:t xml:space="preserve"> </w:t>
      </w:r>
      <w:r>
        <w:t>и</w:t>
      </w:r>
      <w:r>
        <w:rPr>
          <w:spacing w:val="3"/>
        </w:rPr>
        <w:t xml:space="preserve"> </w:t>
      </w:r>
      <w:r>
        <w:t>дискуссии;</w:t>
      </w:r>
    </w:p>
    <w:p w:rsidR="00FA2F1A" w:rsidRDefault="005E261C">
      <w:pPr>
        <w:pStyle w:val="a3"/>
        <w:spacing w:before="3"/>
        <w:ind w:left="1550" w:right="3099" w:firstLine="0"/>
        <w:jc w:val="left"/>
      </w:pPr>
      <w:r>
        <w:t>признавать возможность существования разных точек 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свое</w:t>
      </w:r>
      <w:r>
        <w:rPr>
          <w:spacing w:val="-6"/>
        </w:rPr>
        <w:t xml:space="preserve"> </w:t>
      </w:r>
      <w:r>
        <w:t>мнение;</w:t>
      </w:r>
    </w:p>
    <w:p w:rsidR="00FA2F1A" w:rsidRDefault="005E261C">
      <w:pPr>
        <w:pStyle w:val="a3"/>
        <w:spacing w:line="275" w:lineRule="exact"/>
        <w:ind w:left="1550" w:firstLine="0"/>
        <w:jc w:val="left"/>
      </w:pPr>
      <w:r>
        <w:t>строить</w:t>
      </w:r>
      <w:r>
        <w:rPr>
          <w:spacing w:val="-1"/>
        </w:rPr>
        <w:t xml:space="preserve"> </w:t>
      </w:r>
      <w:r>
        <w:t>речевое</w:t>
      </w:r>
      <w:r>
        <w:rPr>
          <w:spacing w:val="-6"/>
        </w:rPr>
        <w:t xml:space="preserve"> </w:t>
      </w:r>
      <w:r>
        <w:t>высказывание</w:t>
      </w:r>
      <w:r>
        <w:rPr>
          <w:spacing w:val="-1"/>
        </w:rPr>
        <w:t xml:space="preserve"> </w:t>
      </w:r>
      <w:r>
        <w:t>в</w:t>
      </w:r>
      <w:r>
        <w:rPr>
          <w:spacing w:val="-3"/>
        </w:rPr>
        <w:t xml:space="preserve"> </w:t>
      </w:r>
      <w:r>
        <w:t>соответствии</w:t>
      </w:r>
      <w:r>
        <w:rPr>
          <w:spacing w:val="-4"/>
        </w:rPr>
        <w:t xml:space="preserve"> </w:t>
      </w:r>
      <w:r>
        <w:t>с</w:t>
      </w:r>
      <w:r>
        <w:rPr>
          <w:spacing w:val="-1"/>
        </w:rPr>
        <w:t xml:space="preserve"> </w:t>
      </w:r>
      <w:r>
        <w:t>поставленной задачей;</w:t>
      </w:r>
    </w:p>
    <w:p w:rsidR="00FA2F1A" w:rsidRDefault="005E261C">
      <w:pPr>
        <w:pStyle w:val="a3"/>
        <w:spacing w:line="242" w:lineRule="auto"/>
        <w:jc w:val="left"/>
      </w:pPr>
      <w:r>
        <w:t>создавать</w:t>
      </w:r>
      <w:r>
        <w:rPr>
          <w:spacing w:val="22"/>
        </w:rPr>
        <w:t xml:space="preserve"> </w:t>
      </w:r>
      <w:r>
        <w:t>устные</w:t>
      </w:r>
      <w:r>
        <w:rPr>
          <w:spacing w:val="20"/>
        </w:rPr>
        <w:t xml:space="preserve"> </w:t>
      </w:r>
      <w:r>
        <w:t>и</w:t>
      </w:r>
      <w:r>
        <w:rPr>
          <w:spacing w:val="23"/>
        </w:rPr>
        <w:t xml:space="preserve"> </w:t>
      </w:r>
      <w:r>
        <w:t>письменные</w:t>
      </w:r>
      <w:r>
        <w:rPr>
          <w:spacing w:val="20"/>
        </w:rPr>
        <w:t xml:space="preserve"> </w:t>
      </w:r>
      <w:r>
        <w:t>тексты</w:t>
      </w:r>
      <w:r>
        <w:rPr>
          <w:spacing w:val="19"/>
        </w:rPr>
        <w:t xml:space="preserve"> </w:t>
      </w:r>
      <w:r>
        <w:t>(описание,</w:t>
      </w:r>
      <w:r>
        <w:rPr>
          <w:spacing w:val="23"/>
        </w:rPr>
        <w:t xml:space="preserve"> </w:t>
      </w:r>
      <w:r>
        <w:t>рассуждение,</w:t>
      </w:r>
      <w:r>
        <w:rPr>
          <w:spacing w:val="23"/>
        </w:rPr>
        <w:t xml:space="preserve"> </w:t>
      </w:r>
      <w:r>
        <w:t>повествование)</w:t>
      </w:r>
      <w:r>
        <w:rPr>
          <w:spacing w:val="23"/>
        </w:rPr>
        <w:t xml:space="preserve"> </w:t>
      </w:r>
      <w:r>
        <w:t>в</w:t>
      </w:r>
      <w:r>
        <w:rPr>
          <w:spacing w:val="-57"/>
        </w:rPr>
        <w:t xml:space="preserve"> </w:t>
      </w:r>
      <w:r>
        <w:t>соответствии</w:t>
      </w:r>
      <w:r>
        <w:rPr>
          <w:spacing w:val="-3"/>
        </w:rPr>
        <w:t xml:space="preserve"> </w:t>
      </w:r>
      <w:r>
        <w:t>с</w:t>
      </w:r>
      <w:r>
        <w:rPr>
          <w:spacing w:val="1"/>
        </w:rPr>
        <w:t xml:space="preserve"> </w:t>
      </w:r>
      <w:r>
        <w:t>речевой</w:t>
      </w:r>
      <w:r>
        <w:rPr>
          <w:spacing w:val="-2"/>
        </w:rPr>
        <w:t xml:space="preserve"> </w:t>
      </w:r>
      <w:r>
        <w:t>ситуацией;</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right="846"/>
      </w:pPr>
      <w:r>
        <w:lastRenderedPageBreak/>
        <w:t>готовить небольшие публичные выступления о результатах парной и групповой</w:t>
      </w:r>
      <w:r>
        <w:rPr>
          <w:spacing w:val="1"/>
        </w:rPr>
        <w:t xml:space="preserve"> </w:t>
      </w:r>
      <w:r>
        <w:t>работы,</w:t>
      </w:r>
      <w:r>
        <w:rPr>
          <w:spacing w:val="1"/>
        </w:rPr>
        <w:t xml:space="preserve"> </w:t>
      </w:r>
      <w:r>
        <w:t>о</w:t>
      </w:r>
      <w:r>
        <w:rPr>
          <w:spacing w:val="1"/>
        </w:rPr>
        <w:t xml:space="preserve"> </w:t>
      </w:r>
      <w:r>
        <w:t>результатах</w:t>
      </w:r>
      <w:r>
        <w:rPr>
          <w:spacing w:val="1"/>
        </w:rPr>
        <w:t xml:space="preserve"> </w:t>
      </w:r>
      <w:r>
        <w:t>наблюдения,</w:t>
      </w:r>
      <w:r>
        <w:rPr>
          <w:spacing w:val="1"/>
        </w:rPr>
        <w:t xml:space="preserve"> </w:t>
      </w:r>
      <w:r>
        <w:t>выполненного</w:t>
      </w:r>
      <w:r>
        <w:rPr>
          <w:spacing w:val="1"/>
        </w:rPr>
        <w:t xml:space="preserve"> </w:t>
      </w:r>
      <w:r>
        <w:t>мини-исследования,</w:t>
      </w:r>
      <w:r>
        <w:rPr>
          <w:spacing w:val="1"/>
        </w:rPr>
        <w:t xml:space="preserve"> </w:t>
      </w:r>
      <w:r>
        <w:t>проектного</w:t>
      </w:r>
      <w:r>
        <w:rPr>
          <w:spacing w:val="1"/>
        </w:rPr>
        <w:t xml:space="preserve"> </w:t>
      </w:r>
      <w:r>
        <w:t>задания;</w:t>
      </w:r>
    </w:p>
    <w:p w:rsidR="00FA2F1A" w:rsidRDefault="005E261C">
      <w:pPr>
        <w:pStyle w:val="a3"/>
        <w:spacing w:before="5" w:line="237" w:lineRule="auto"/>
        <w:ind w:right="849"/>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1"/>
        </w:rPr>
        <w:t xml:space="preserve"> </w:t>
      </w:r>
      <w:r>
        <w:t>к</w:t>
      </w:r>
      <w:r>
        <w:rPr>
          <w:spacing w:val="1"/>
        </w:rPr>
        <w:t xml:space="preserve"> </w:t>
      </w:r>
      <w:r>
        <w:t>тексту</w:t>
      </w:r>
      <w:r>
        <w:rPr>
          <w:spacing w:val="1"/>
        </w:rPr>
        <w:t xml:space="preserve"> </w:t>
      </w:r>
      <w:r>
        <w:t>выступления.</w:t>
      </w:r>
    </w:p>
    <w:p w:rsidR="00FA2F1A" w:rsidRDefault="005E261C">
      <w:pPr>
        <w:pStyle w:val="a3"/>
        <w:spacing w:before="6" w:line="237" w:lineRule="auto"/>
        <w:ind w:right="852"/>
      </w:pPr>
      <w:r>
        <w:t>У обучающегося будут сформированы следующие умения самоорганизации как</w:t>
      </w:r>
      <w:r>
        <w:rPr>
          <w:spacing w:val="1"/>
        </w:rPr>
        <w:t xml:space="preserve"> </w:t>
      </w:r>
      <w:r>
        <w:t>части</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rsidR="00FA2F1A" w:rsidRDefault="005E261C">
      <w:pPr>
        <w:pStyle w:val="a3"/>
        <w:spacing w:before="6" w:line="237" w:lineRule="auto"/>
        <w:ind w:left="1550" w:right="1489" w:firstLine="0"/>
      </w:pPr>
      <w:r>
        <w:t>планировать действия по решению учебной задачи для получения результата;</w:t>
      </w:r>
      <w:r>
        <w:rPr>
          <w:spacing w:val="-58"/>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FA2F1A" w:rsidRDefault="005E261C">
      <w:pPr>
        <w:pStyle w:val="a3"/>
        <w:spacing w:before="5" w:line="237" w:lineRule="auto"/>
        <w:ind w:right="856"/>
      </w:pPr>
      <w:r>
        <w:t>У обучающегося будут сформированы следующие умения самоконтроля как части</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FA2F1A" w:rsidRDefault="005E261C">
      <w:pPr>
        <w:pStyle w:val="a3"/>
        <w:spacing w:before="4" w:line="275" w:lineRule="exact"/>
        <w:ind w:left="1550" w:firstLine="0"/>
      </w:pPr>
      <w:r>
        <w:t>устанавливать</w:t>
      </w:r>
      <w:r>
        <w:rPr>
          <w:spacing w:val="-4"/>
        </w:rPr>
        <w:t xml:space="preserve"> </w:t>
      </w:r>
      <w:r>
        <w:t>причины</w:t>
      </w:r>
      <w:r>
        <w:rPr>
          <w:spacing w:val="-4"/>
        </w:rPr>
        <w:t xml:space="preserve"> </w:t>
      </w:r>
      <w:r>
        <w:t>успеха</w:t>
      </w:r>
      <w:r>
        <w:rPr>
          <w:spacing w:val="-2"/>
        </w:rPr>
        <w:t xml:space="preserve"> </w:t>
      </w:r>
      <w:r>
        <w:t>(неудач) учебной</w:t>
      </w:r>
      <w:r>
        <w:rPr>
          <w:spacing w:val="-4"/>
        </w:rPr>
        <w:t xml:space="preserve"> </w:t>
      </w:r>
      <w:r>
        <w:t>деятельности;</w:t>
      </w:r>
    </w:p>
    <w:p w:rsidR="00FA2F1A" w:rsidRDefault="005E261C">
      <w:pPr>
        <w:pStyle w:val="a3"/>
        <w:spacing w:line="242" w:lineRule="auto"/>
        <w:ind w:right="849"/>
      </w:pPr>
      <w:r>
        <w:t>корректировать</w:t>
      </w:r>
      <w:r>
        <w:rPr>
          <w:spacing w:val="1"/>
        </w:rPr>
        <w:t xml:space="preserve"> </w:t>
      </w:r>
      <w:r>
        <w:t>свои</w:t>
      </w:r>
      <w:r>
        <w:rPr>
          <w:spacing w:val="1"/>
        </w:rPr>
        <w:t xml:space="preserve"> </w:t>
      </w:r>
      <w:r>
        <w:t>учебные</w:t>
      </w:r>
      <w:r>
        <w:rPr>
          <w:spacing w:val="1"/>
        </w:rPr>
        <w:t xml:space="preserve"> </w:t>
      </w:r>
      <w:r>
        <w:t>действия</w:t>
      </w:r>
      <w:r>
        <w:rPr>
          <w:spacing w:val="1"/>
        </w:rPr>
        <w:t xml:space="preserve"> </w:t>
      </w:r>
      <w:r>
        <w:t>для</w:t>
      </w:r>
      <w:r>
        <w:rPr>
          <w:spacing w:val="1"/>
        </w:rPr>
        <w:t xml:space="preserve"> </w:t>
      </w:r>
      <w:r>
        <w:t>преодоления</w:t>
      </w:r>
      <w:r>
        <w:rPr>
          <w:spacing w:val="1"/>
        </w:rPr>
        <w:t xml:space="preserve"> </w:t>
      </w:r>
      <w:r>
        <w:t>речевых</w:t>
      </w:r>
      <w:r>
        <w:rPr>
          <w:spacing w:val="1"/>
        </w:rPr>
        <w:t xml:space="preserve"> </w:t>
      </w:r>
      <w:r>
        <w:t>и</w:t>
      </w:r>
      <w:r>
        <w:rPr>
          <w:spacing w:val="-57"/>
        </w:rPr>
        <w:t xml:space="preserve"> </w:t>
      </w:r>
      <w:r>
        <w:t>орфографических</w:t>
      </w:r>
      <w:r>
        <w:rPr>
          <w:spacing w:val="-4"/>
        </w:rPr>
        <w:t xml:space="preserve"> </w:t>
      </w:r>
      <w:r>
        <w:t>ошибок;</w:t>
      </w:r>
    </w:p>
    <w:p w:rsidR="00FA2F1A" w:rsidRDefault="005E261C">
      <w:pPr>
        <w:pStyle w:val="a3"/>
        <w:spacing w:line="242" w:lineRule="auto"/>
        <w:ind w:right="851"/>
      </w:pPr>
      <w:r>
        <w:t>соотносить результат деятельности с поставленной учебной задачей по выделению,</w:t>
      </w:r>
      <w:r>
        <w:rPr>
          <w:spacing w:val="-57"/>
        </w:rPr>
        <w:t xml:space="preserve"> </w:t>
      </w:r>
      <w:r>
        <w:t>характеристике,</w:t>
      </w:r>
      <w:r>
        <w:rPr>
          <w:spacing w:val="3"/>
        </w:rPr>
        <w:t xml:space="preserve"> </w:t>
      </w:r>
      <w:r>
        <w:t>использованию языковых</w:t>
      </w:r>
      <w:r>
        <w:rPr>
          <w:spacing w:val="-3"/>
        </w:rPr>
        <w:t xml:space="preserve"> </w:t>
      </w:r>
      <w:r>
        <w:t>единиц;</w:t>
      </w:r>
    </w:p>
    <w:p w:rsidR="00FA2F1A" w:rsidRDefault="005E261C">
      <w:pPr>
        <w:pStyle w:val="a3"/>
        <w:spacing w:line="242" w:lineRule="auto"/>
        <w:ind w:right="850"/>
      </w:pPr>
      <w:r>
        <w:t>находить</w:t>
      </w:r>
      <w:r>
        <w:rPr>
          <w:spacing w:val="1"/>
        </w:rPr>
        <w:t xml:space="preserve"> </w:t>
      </w:r>
      <w:r>
        <w:t>ошибку,</w:t>
      </w:r>
      <w:r>
        <w:rPr>
          <w:spacing w:val="1"/>
        </w:rPr>
        <w:t xml:space="preserve"> </w:t>
      </w:r>
      <w:r>
        <w:t>допущенную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w:t>
      </w:r>
      <w:r>
        <w:rPr>
          <w:spacing w:val="1"/>
        </w:rPr>
        <w:t xml:space="preserve"> </w:t>
      </w:r>
      <w:r>
        <w:t>материалом,</w:t>
      </w:r>
      <w:r>
        <w:rPr>
          <w:spacing w:val="1"/>
        </w:rPr>
        <w:t xml:space="preserve"> </w:t>
      </w:r>
      <w:r>
        <w:t>находить</w:t>
      </w:r>
      <w:r>
        <w:rPr>
          <w:spacing w:val="1"/>
        </w:rPr>
        <w:t xml:space="preserve"> </w:t>
      </w:r>
      <w:r>
        <w:t>орфографическую</w:t>
      </w:r>
      <w:r>
        <w:rPr>
          <w:spacing w:val="-1"/>
        </w:rPr>
        <w:t xml:space="preserve"> </w:t>
      </w:r>
      <w:r>
        <w:t>и</w:t>
      </w:r>
      <w:r>
        <w:rPr>
          <w:spacing w:val="3"/>
        </w:rPr>
        <w:t xml:space="preserve"> </w:t>
      </w:r>
      <w:r>
        <w:t>пунктуационную ошибку;</w:t>
      </w:r>
    </w:p>
    <w:p w:rsidR="00FA2F1A" w:rsidRDefault="005E261C">
      <w:pPr>
        <w:pStyle w:val="a3"/>
        <w:spacing w:line="242" w:lineRule="auto"/>
        <w:ind w:right="851"/>
      </w:pPr>
      <w:r>
        <w:t>сравнивать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и</w:t>
      </w:r>
      <w:r>
        <w:rPr>
          <w:spacing w:val="1"/>
        </w:rPr>
        <w:t xml:space="preserve"> </w:t>
      </w:r>
      <w:r>
        <w:t>деятельности</w:t>
      </w:r>
      <w:r>
        <w:rPr>
          <w:spacing w:val="1"/>
        </w:rPr>
        <w:t xml:space="preserve"> </w:t>
      </w:r>
      <w:r>
        <w:t>одноклассников,</w:t>
      </w:r>
      <w:r>
        <w:rPr>
          <w:spacing w:val="1"/>
        </w:rPr>
        <w:t xml:space="preserve"> </w:t>
      </w:r>
      <w:r>
        <w:t>объективно</w:t>
      </w:r>
      <w:r>
        <w:rPr>
          <w:spacing w:val="-4"/>
        </w:rPr>
        <w:t xml:space="preserve"> </w:t>
      </w:r>
      <w:r>
        <w:t>оценивать</w:t>
      </w:r>
      <w:r>
        <w:rPr>
          <w:spacing w:val="-1"/>
        </w:rPr>
        <w:t xml:space="preserve"> </w:t>
      </w:r>
      <w:r>
        <w:t>их</w:t>
      </w:r>
      <w:r>
        <w:rPr>
          <w:spacing w:val="-3"/>
        </w:rPr>
        <w:t xml:space="preserve"> </w:t>
      </w:r>
      <w:r>
        <w:t>по</w:t>
      </w:r>
      <w:r>
        <w:rPr>
          <w:spacing w:val="2"/>
        </w:rPr>
        <w:t xml:space="preserve"> </w:t>
      </w:r>
      <w:r>
        <w:t>предложенным</w:t>
      </w:r>
      <w:r>
        <w:rPr>
          <w:spacing w:val="-2"/>
        </w:rPr>
        <w:t xml:space="preserve"> </w:t>
      </w:r>
      <w:r>
        <w:t>критериям.</w:t>
      </w:r>
    </w:p>
    <w:p w:rsidR="00FA2F1A" w:rsidRDefault="005E261C">
      <w:pPr>
        <w:pStyle w:val="a3"/>
        <w:spacing w:line="242" w:lineRule="auto"/>
        <w:ind w:right="84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FA2F1A" w:rsidRDefault="005E261C">
      <w:pPr>
        <w:pStyle w:val="a3"/>
        <w:ind w:right="847"/>
      </w:pPr>
      <w:r>
        <w:t>формулировать краткосрочные и долгосрочные цели (индивидуальные с</w:t>
      </w:r>
      <w:r>
        <w:rPr>
          <w:spacing w:val="1"/>
        </w:rPr>
        <w:t xml:space="preserve"> </w:t>
      </w:r>
      <w:r>
        <w:t>учетом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 учителем формата планирования, распределения промежуточных шагов и</w:t>
      </w:r>
      <w:r>
        <w:rPr>
          <w:spacing w:val="1"/>
        </w:rPr>
        <w:t xml:space="preserve"> </w:t>
      </w:r>
      <w:r>
        <w:t>сроков;</w:t>
      </w:r>
    </w:p>
    <w:p w:rsidR="00FA2F1A" w:rsidRDefault="005E261C">
      <w:pPr>
        <w:pStyle w:val="a3"/>
        <w:ind w:right="85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5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2"/>
        </w:rPr>
        <w:t xml:space="preserve"> </w:t>
      </w:r>
      <w:r>
        <w:t>работы;</w:t>
      </w:r>
    </w:p>
    <w:p w:rsidR="00FA2F1A" w:rsidRDefault="005E261C">
      <w:pPr>
        <w:pStyle w:val="a3"/>
        <w:spacing w:line="237" w:lineRule="auto"/>
        <w:ind w:right="842"/>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самостоятельно</w:t>
      </w:r>
      <w:r>
        <w:rPr>
          <w:spacing w:val="1"/>
        </w:rPr>
        <w:t xml:space="preserve"> </w:t>
      </w:r>
      <w:r>
        <w:t>разрешать</w:t>
      </w:r>
      <w:r>
        <w:rPr>
          <w:spacing w:val="-1"/>
        </w:rPr>
        <w:t xml:space="preserve"> </w:t>
      </w:r>
      <w:r>
        <w:t>конфликты;</w:t>
      </w:r>
    </w:p>
    <w:p w:rsidR="00FA2F1A" w:rsidRDefault="005E261C">
      <w:pPr>
        <w:pStyle w:val="a3"/>
        <w:spacing w:line="237" w:lineRule="auto"/>
        <w:ind w:left="1550" w:right="4917" w:firstLine="0"/>
        <w:jc w:val="left"/>
      </w:pPr>
      <w:r>
        <w:t>ответственно выполнять свою часть работы;</w:t>
      </w:r>
      <w:r>
        <w:rPr>
          <w:spacing w:val="-57"/>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FA2F1A" w:rsidRDefault="005E261C">
      <w:pPr>
        <w:pStyle w:val="a3"/>
        <w:spacing w:line="275" w:lineRule="exact"/>
        <w:ind w:left="1550" w:firstLine="0"/>
        <w:jc w:val="left"/>
      </w:pPr>
      <w:r>
        <w:t>выполнять</w:t>
      </w:r>
      <w:r>
        <w:rPr>
          <w:spacing w:val="1"/>
        </w:rPr>
        <w:t xml:space="preserve"> </w:t>
      </w:r>
      <w:r>
        <w:t>совместные</w:t>
      </w:r>
      <w:r>
        <w:rPr>
          <w:spacing w:val="-6"/>
        </w:rPr>
        <w:t xml:space="preserve"> </w:t>
      </w:r>
      <w:r>
        <w:t>проектные</w:t>
      </w:r>
      <w:r>
        <w:rPr>
          <w:spacing w:val="-6"/>
        </w:rPr>
        <w:t xml:space="preserve"> </w:t>
      </w:r>
      <w:r>
        <w:t>задания с</w:t>
      </w:r>
      <w:r>
        <w:rPr>
          <w:spacing w:val="-6"/>
        </w:rPr>
        <w:t xml:space="preserve"> </w:t>
      </w:r>
      <w:r>
        <w:t>опорой</w:t>
      </w:r>
      <w:r>
        <w:rPr>
          <w:spacing w:val="-3"/>
        </w:rPr>
        <w:t xml:space="preserve"> </w:t>
      </w:r>
      <w:r>
        <w:t>на</w:t>
      </w:r>
      <w:r>
        <w:rPr>
          <w:spacing w:val="-6"/>
        </w:rPr>
        <w:t xml:space="preserve"> </w:t>
      </w:r>
      <w:r>
        <w:t>предложенные</w:t>
      </w:r>
      <w:r>
        <w:rPr>
          <w:spacing w:val="-6"/>
        </w:rPr>
        <w:t xml:space="preserve"> </w:t>
      </w:r>
      <w:r>
        <w:t>образцы.</w:t>
      </w:r>
    </w:p>
    <w:p w:rsidR="00FA2F1A" w:rsidRDefault="005E261C">
      <w:pPr>
        <w:pStyle w:val="a3"/>
        <w:spacing w:line="242" w:lineRule="auto"/>
        <w:jc w:val="left"/>
      </w:pPr>
      <w:r>
        <w:t>Предметные</w:t>
      </w:r>
      <w:r>
        <w:rPr>
          <w:spacing w:val="45"/>
        </w:rPr>
        <w:t xml:space="preserve"> </w:t>
      </w:r>
      <w:r>
        <w:t>результаты</w:t>
      </w:r>
      <w:r>
        <w:rPr>
          <w:spacing w:val="48"/>
        </w:rPr>
        <w:t xml:space="preserve"> </w:t>
      </w:r>
      <w:r>
        <w:t>изучения</w:t>
      </w:r>
      <w:r>
        <w:rPr>
          <w:spacing w:val="46"/>
        </w:rPr>
        <w:t xml:space="preserve"> </w:t>
      </w:r>
      <w:r>
        <w:t>русского</w:t>
      </w:r>
      <w:r>
        <w:rPr>
          <w:spacing w:val="50"/>
        </w:rPr>
        <w:t xml:space="preserve"> </w:t>
      </w:r>
      <w:r>
        <w:t>языка.</w:t>
      </w:r>
      <w:r>
        <w:rPr>
          <w:spacing w:val="55"/>
        </w:rPr>
        <w:t xml:space="preserve"> </w:t>
      </w:r>
      <w:r>
        <w:t>К</w:t>
      </w:r>
      <w:r>
        <w:rPr>
          <w:spacing w:val="45"/>
        </w:rPr>
        <w:t xml:space="preserve"> </w:t>
      </w:r>
      <w:r>
        <w:t>концу</w:t>
      </w:r>
      <w:r>
        <w:rPr>
          <w:spacing w:val="36"/>
        </w:rPr>
        <w:t xml:space="preserve"> </w:t>
      </w:r>
      <w:r>
        <w:t>обучения</w:t>
      </w:r>
      <w:r>
        <w:rPr>
          <w:spacing w:val="46"/>
        </w:rPr>
        <w:t xml:space="preserve"> </w:t>
      </w:r>
      <w:r>
        <w:t>в</w:t>
      </w:r>
      <w:r>
        <w:rPr>
          <w:spacing w:val="48"/>
        </w:rPr>
        <w:t xml:space="preserve"> </w:t>
      </w:r>
      <w:r>
        <w:t>1</w:t>
      </w:r>
      <w:r>
        <w:rPr>
          <w:spacing w:val="46"/>
        </w:rPr>
        <w:t xml:space="preserve"> </w:t>
      </w:r>
      <w:r>
        <w:t>классе</w:t>
      </w:r>
      <w:r>
        <w:rPr>
          <w:spacing w:val="-57"/>
        </w:rPr>
        <w:t xml:space="preserve"> </w:t>
      </w:r>
      <w:r>
        <w:t>обучающийся</w:t>
      </w:r>
      <w:r>
        <w:rPr>
          <w:spacing w:val="1"/>
        </w:rPr>
        <w:t xml:space="preserve"> </w:t>
      </w:r>
      <w:r>
        <w:t>научится:</w:t>
      </w:r>
    </w:p>
    <w:p w:rsidR="00FA2F1A" w:rsidRDefault="005E261C">
      <w:pPr>
        <w:pStyle w:val="a3"/>
        <w:spacing w:line="242" w:lineRule="auto"/>
        <w:ind w:left="1550" w:right="2616" w:firstLine="0"/>
        <w:jc w:val="left"/>
      </w:pPr>
      <w:r>
        <w:t>различать слово и предложение; вычленять слова из предложений;</w:t>
      </w:r>
      <w:r>
        <w:rPr>
          <w:spacing w:val="-57"/>
        </w:rPr>
        <w:t xml:space="preserve"> </w:t>
      </w:r>
      <w:r>
        <w:t>вычленять</w:t>
      </w:r>
      <w:r>
        <w:rPr>
          <w:spacing w:val="-2"/>
        </w:rPr>
        <w:t xml:space="preserve"> </w:t>
      </w:r>
      <w:r>
        <w:t>звуки</w:t>
      </w:r>
      <w:r>
        <w:rPr>
          <w:spacing w:val="3"/>
        </w:rPr>
        <w:t xml:space="preserve"> </w:t>
      </w:r>
      <w:r>
        <w:t>из</w:t>
      </w:r>
      <w:r>
        <w:rPr>
          <w:spacing w:val="3"/>
        </w:rPr>
        <w:t xml:space="preserve"> </w:t>
      </w:r>
      <w:r>
        <w:t>слова;</w:t>
      </w:r>
    </w:p>
    <w:p w:rsidR="00FA2F1A" w:rsidRDefault="005E261C">
      <w:pPr>
        <w:pStyle w:val="a3"/>
        <w:spacing w:line="242" w:lineRule="auto"/>
        <w:ind w:right="841"/>
        <w:jc w:val="left"/>
      </w:pPr>
      <w:r>
        <w:t>различать</w:t>
      </w:r>
      <w:r>
        <w:rPr>
          <w:spacing w:val="29"/>
        </w:rPr>
        <w:t xml:space="preserve"> </w:t>
      </w:r>
      <w:r>
        <w:t>гласные</w:t>
      </w:r>
      <w:r>
        <w:rPr>
          <w:spacing w:val="28"/>
        </w:rPr>
        <w:t xml:space="preserve"> </w:t>
      </w:r>
      <w:r>
        <w:t>и</w:t>
      </w:r>
      <w:r>
        <w:rPr>
          <w:spacing w:val="30"/>
        </w:rPr>
        <w:t xml:space="preserve"> </w:t>
      </w:r>
      <w:r>
        <w:t>согласные</w:t>
      </w:r>
      <w:r>
        <w:rPr>
          <w:spacing w:val="28"/>
        </w:rPr>
        <w:t xml:space="preserve"> </w:t>
      </w:r>
      <w:r>
        <w:t>звуки</w:t>
      </w:r>
      <w:r>
        <w:rPr>
          <w:spacing w:val="34"/>
        </w:rPr>
        <w:t xml:space="preserve"> </w:t>
      </w:r>
      <w:r>
        <w:t>(в</w:t>
      </w:r>
      <w:r>
        <w:rPr>
          <w:spacing w:val="30"/>
        </w:rPr>
        <w:t xml:space="preserve"> </w:t>
      </w:r>
      <w:r>
        <w:t>том</w:t>
      </w:r>
      <w:r>
        <w:rPr>
          <w:spacing w:val="25"/>
        </w:rPr>
        <w:t xml:space="preserve"> </w:t>
      </w:r>
      <w:r>
        <w:t>числе</w:t>
      </w:r>
      <w:r>
        <w:rPr>
          <w:spacing w:val="33"/>
        </w:rPr>
        <w:t xml:space="preserve"> </w:t>
      </w:r>
      <w:r>
        <w:t>различать</w:t>
      </w:r>
      <w:r>
        <w:rPr>
          <w:spacing w:val="30"/>
        </w:rPr>
        <w:t xml:space="preserve"> </w:t>
      </w:r>
      <w:r>
        <w:t>в</w:t>
      </w:r>
      <w:r>
        <w:rPr>
          <w:spacing w:val="30"/>
        </w:rPr>
        <w:t xml:space="preserve"> </w:t>
      </w:r>
      <w:r>
        <w:t>словах</w:t>
      </w:r>
      <w:r>
        <w:rPr>
          <w:spacing w:val="28"/>
        </w:rPr>
        <w:t xml:space="preserve"> </w:t>
      </w:r>
      <w:r>
        <w:t>согласный</w:t>
      </w:r>
      <w:r>
        <w:rPr>
          <w:spacing w:val="-57"/>
        </w:rPr>
        <w:t xml:space="preserve"> </w:t>
      </w:r>
      <w:r>
        <w:t>звук</w:t>
      </w:r>
      <w:r>
        <w:rPr>
          <w:spacing w:val="-1"/>
        </w:rPr>
        <w:t xml:space="preserve"> </w:t>
      </w:r>
      <w:r>
        <w:t>[й']</w:t>
      </w:r>
      <w:r>
        <w:rPr>
          <w:spacing w:val="3"/>
        </w:rPr>
        <w:t xml:space="preserve"> </w:t>
      </w:r>
      <w:r>
        <w:t>и</w:t>
      </w:r>
      <w:r>
        <w:rPr>
          <w:spacing w:val="-2"/>
        </w:rPr>
        <w:t xml:space="preserve"> </w:t>
      </w:r>
      <w:r>
        <w:t>гласный</w:t>
      </w:r>
      <w:r>
        <w:rPr>
          <w:spacing w:val="-2"/>
        </w:rPr>
        <w:t xml:space="preserve"> </w:t>
      </w:r>
      <w:r>
        <w:t>звук [и]);</w:t>
      </w:r>
    </w:p>
    <w:p w:rsidR="00FA2F1A" w:rsidRDefault="005E261C">
      <w:pPr>
        <w:pStyle w:val="a3"/>
        <w:spacing w:line="271" w:lineRule="exact"/>
        <w:ind w:left="1550" w:firstLine="0"/>
        <w:jc w:val="left"/>
      </w:pPr>
      <w:r>
        <w:t>различать</w:t>
      </w:r>
      <w:r>
        <w:rPr>
          <w:spacing w:val="-3"/>
        </w:rPr>
        <w:t xml:space="preserve"> </w:t>
      </w:r>
      <w:r>
        <w:t>ударные</w:t>
      </w:r>
      <w:r>
        <w:rPr>
          <w:spacing w:val="-4"/>
        </w:rPr>
        <w:t xml:space="preserve"> </w:t>
      </w:r>
      <w:r>
        <w:t>и</w:t>
      </w:r>
      <w:r>
        <w:rPr>
          <w:spacing w:val="-2"/>
        </w:rPr>
        <w:t xml:space="preserve"> </w:t>
      </w:r>
      <w:r>
        <w:t>безударные</w:t>
      </w:r>
      <w:r>
        <w:rPr>
          <w:spacing w:val="-4"/>
        </w:rPr>
        <w:t xml:space="preserve"> </w:t>
      </w:r>
      <w:r>
        <w:t>гласные</w:t>
      </w:r>
      <w:r>
        <w:rPr>
          <w:spacing w:val="-4"/>
        </w:rPr>
        <w:t xml:space="preserve"> </w:t>
      </w:r>
      <w:r>
        <w:t>звуки;</w:t>
      </w:r>
    </w:p>
    <w:p w:rsidR="00FA2F1A" w:rsidRDefault="005E261C">
      <w:pPr>
        <w:pStyle w:val="a3"/>
        <w:spacing w:line="237" w:lineRule="auto"/>
        <w:ind w:right="841"/>
        <w:jc w:val="left"/>
      </w:pPr>
      <w:r>
        <w:t>различать</w:t>
      </w:r>
      <w:r>
        <w:rPr>
          <w:spacing w:val="52"/>
        </w:rPr>
        <w:t xml:space="preserve"> </w:t>
      </w:r>
      <w:r>
        <w:t>согласные</w:t>
      </w:r>
      <w:r>
        <w:rPr>
          <w:spacing w:val="46"/>
        </w:rPr>
        <w:t xml:space="preserve"> </w:t>
      </w:r>
      <w:r>
        <w:t>звуки:</w:t>
      </w:r>
      <w:r>
        <w:rPr>
          <w:spacing w:val="51"/>
        </w:rPr>
        <w:t xml:space="preserve"> </w:t>
      </w:r>
      <w:r>
        <w:t>мягкие</w:t>
      </w:r>
      <w:r>
        <w:rPr>
          <w:spacing w:val="51"/>
        </w:rPr>
        <w:t xml:space="preserve"> </w:t>
      </w:r>
      <w:r>
        <w:t>и</w:t>
      </w:r>
      <w:r>
        <w:rPr>
          <w:spacing w:val="48"/>
        </w:rPr>
        <w:t xml:space="preserve"> </w:t>
      </w:r>
      <w:r>
        <w:t>твердые,</w:t>
      </w:r>
      <w:r>
        <w:rPr>
          <w:spacing w:val="53"/>
        </w:rPr>
        <w:t xml:space="preserve"> </w:t>
      </w:r>
      <w:r>
        <w:t>звонкие</w:t>
      </w:r>
      <w:r>
        <w:rPr>
          <w:spacing w:val="46"/>
        </w:rPr>
        <w:t xml:space="preserve"> </w:t>
      </w:r>
      <w:r>
        <w:t>и</w:t>
      </w:r>
      <w:r>
        <w:rPr>
          <w:spacing w:val="48"/>
        </w:rPr>
        <w:t xml:space="preserve"> </w:t>
      </w:r>
      <w:r>
        <w:t>глухие</w:t>
      </w:r>
      <w:r>
        <w:rPr>
          <w:spacing w:val="50"/>
        </w:rPr>
        <w:t xml:space="preserve"> </w:t>
      </w:r>
      <w:r>
        <w:t>(вне</w:t>
      </w:r>
      <w:r>
        <w:rPr>
          <w:spacing w:val="51"/>
        </w:rPr>
        <w:t xml:space="preserve"> </w:t>
      </w:r>
      <w:r>
        <w:t>слова</w:t>
      </w:r>
      <w:r>
        <w:rPr>
          <w:spacing w:val="51"/>
        </w:rPr>
        <w:t xml:space="preserve"> </w:t>
      </w:r>
      <w:r>
        <w:t>и</w:t>
      </w:r>
      <w:r>
        <w:rPr>
          <w:spacing w:val="43"/>
        </w:rPr>
        <w:t xml:space="preserve"> </w:t>
      </w:r>
      <w:r>
        <w:t>в</w:t>
      </w:r>
      <w:r>
        <w:rPr>
          <w:spacing w:val="-57"/>
        </w:rPr>
        <w:t xml:space="preserve"> </w:t>
      </w:r>
      <w:r>
        <w:t>слове);</w:t>
      </w:r>
    </w:p>
    <w:p w:rsidR="00FA2F1A" w:rsidRDefault="005E261C">
      <w:pPr>
        <w:pStyle w:val="a3"/>
        <w:spacing w:line="275" w:lineRule="exact"/>
        <w:ind w:left="1550" w:firstLine="0"/>
        <w:jc w:val="left"/>
      </w:pPr>
      <w:r>
        <w:t>различать</w:t>
      </w:r>
      <w:r>
        <w:rPr>
          <w:spacing w:val="-2"/>
        </w:rPr>
        <w:t xml:space="preserve"> </w:t>
      </w:r>
      <w:r>
        <w:t>понятия</w:t>
      </w:r>
      <w:r>
        <w:rPr>
          <w:spacing w:val="-2"/>
        </w:rPr>
        <w:t xml:space="preserve"> </w:t>
      </w:r>
      <w:r>
        <w:t>"звук"</w:t>
      </w:r>
      <w:r>
        <w:rPr>
          <w:spacing w:val="-4"/>
        </w:rPr>
        <w:t xml:space="preserve"> </w:t>
      </w:r>
      <w:r>
        <w:t>и</w:t>
      </w:r>
      <w:r>
        <w:rPr>
          <w:spacing w:val="-2"/>
        </w:rPr>
        <w:t xml:space="preserve"> </w:t>
      </w:r>
      <w:r>
        <w:t>"буква";</w:t>
      </w:r>
    </w:p>
    <w:p w:rsidR="00FA2F1A" w:rsidRDefault="005E261C">
      <w:pPr>
        <w:pStyle w:val="a3"/>
        <w:spacing w:line="242" w:lineRule="auto"/>
        <w:ind w:right="853"/>
        <w:jc w:val="left"/>
      </w:pPr>
      <w:r>
        <w:t>определять</w:t>
      </w:r>
      <w:r>
        <w:rPr>
          <w:spacing w:val="50"/>
        </w:rPr>
        <w:t xml:space="preserve"> </w:t>
      </w:r>
      <w:r>
        <w:t>количество</w:t>
      </w:r>
      <w:r>
        <w:rPr>
          <w:spacing w:val="54"/>
        </w:rPr>
        <w:t xml:space="preserve"> </w:t>
      </w:r>
      <w:r>
        <w:t>слогов</w:t>
      </w:r>
      <w:r>
        <w:rPr>
          <w:spacing w:val="52"/>
        </w:rPr>
        <w:t xml:space="preserve"> </w:t>
      </w:r>
      <w:r>
        <w:t>в</w:t>
      </w:r>
      <w:r>
        <w:rPr>
          <w:spacing w:val="51"/>
        </w:rPr>
        <w:t xml:space="preserve"> </w:t>
      </w:r>
      <w:r>
        <w:t>слове;</w:t>
      </w:r>
      <w:r>
        <w:rPr>
          <w:spacing w:val="50"/>
        </w:rPr>
        <w:t xml:space="preserve"> </w:t>
      </w:r>
      <w:r>
        <w:t>делить</w:t>
      </w:r>
      <w:r>
        <w:rPr>
          <w:spacing w:val="55"/>
        </w:rPr>
        <w:t xml:space="preserve"> </w:t>
      </w:r>
      <w:r>
        <w:t>слова</w:t>
      </w:r>
      <w:r>
        <w:rPr>
          <w:spacing w:val="50"/>
        </w:rPr>
        <w:t xml:space="preserve"> </w:t>
      </w:r>
      <w:r>
        <w:t>на</w:t>
      </w:r>
      <w:r>
        <w:rPr>
          <w:spacing w:val="49"/>
        </w:rPr>
        <w:t xml:space="preserve"> </w:t>
      </w:r>
      <w:r>
        <w:t>слоги</w:t>
      </w:r>
      <w:r>
        <w:rPr>
          <w:spacing w:val="52"/>
        </w:rPr>
        <w:t xml:space="preserve"> </w:t>
      </w:r>
      <w:r>
        <w:t>(простые</w:t>
      </w:r>
      <w:r>
        <w:rPr>
          <w:spacing w:val="53"/>
        </w:rPr>
        <w:t xml:space="preserve"> </w:t>
      </w:r>
      <w:r>
        <w:t>случаи:</w:t>
      </w:r>
      <w:r>
        <w:rPr>
          <w:spacing w:val="-57"/>
        </w:rPr>
        <w:t xml:space="preserve"> </w:t>
      </w:r>
      <w:r>
        <w:t>слова</w:t>
      </w:r>
      <w:r>
        <w:rPr>
          <w:spacing w:val="-5"/>
        </w:rPr>
        <w:t xml:space="preserve"> </w:t>
      </w:r>
      <w:r>
        <w:t>без</w:t>
      </w:r>
      <w:r>
        <w:rPr>
          <w:spacing w:val="3"/>
        </w:rPr>
        <w:t xml:space="preserve"> </w:t>
      </w:r>
      <w:r>
        <w:t>стечения</w:t>
      </w:r>
      <w:r>
        <w:rPr>
          <w:spacing w:val="1"/>
        </w:rPr>
        <w:t xml:space="preserve"> </w:t>
      </w:r>
      <w:r>
        <w:t>согласных);</w:t>
      </w:r>
      <w:r>
        <w:rPr>
          <w:spacing w:val="-3"/>
        </w:rPr>
        <w:t xml:space="preserve"> </w:t>
      </w:r>
      <w:r>
        <w:t>определять</w:t>
      </w:r>
      <w:r>
        <w:rPr>
          <w:spacing w:val="-2"/>
        </w:rPr>
        <w:t xml:space="preserve"> </w:t>
      </w:r>
      <w:r>
        <w:t>в</w:t>
      </w:r>
      <w:r>
        <w:rPr>
          <w:spacing w:val="2"/>
        </w:rPr>
        <w:t xml:space="preserve"> </w:t>
      </w:r>
      <w:r>
        <w:t>слове</w:t>
      </w:r>
      <w:r>
        <w:rPr>
          <w:spacing w:val="-4"/>
        </w:rPr>
        <w:t xml:space="preserve"> </w:t>
      </w:r>
      <w:r>
        <w:t>ударный</w:t>
      </w:r>
      <w:r>
        <w:rPr>
          <w:spacing w:val="2"/>
        </w:rPr>
        <w:t xml:space="preserve"> </w:t>
      </w:r>
      <w:r>
        <w:t>слог;</w:t>
      </w:r>
    </w:p>
    <w:p w:rsidR="00FA2F1A" w:rsidRDefault="005E261C">
      <w:pPr>
        <w:pStyle w:val="a3"/>
        <w:spacing w:line="242" w:lineRule="auto"/>
        <w:ind w:right="853"/>
        <w:jc w:val="left"/>
      </w:pPr>
      <w:r>
        <w:t>обозначать</w:t>
      </w:r>
      <w:r>
        <w:rPr>
          <w:spacing w:val="29"/>
        </w:rPr>
        <w:t xml:space="preserve"> </w:t>
      </w:r>
      <w:r>
        <w:t>на</w:t>
      </w:r>
      <w:r>
        <w:rPr>
          <w:spacing w:val="27"/>
        </w:rPr>
        <w:t xml:space="preserve"> </w:t>
      </w:r>
      <w:r>
        <w:t>письме</w:t>
      </w:r>
      <w:r>
        <w:rPr>
          <w:spacing w:val="28"/>
        </w:rPr>
        <w:t xml:space="preserve"> </w:t>
      </w:r>
      <w:r>
        <w:t>мягкость</w:t>
      </w:r>
      <w:r>
        <w:rPr>
          <w:spacing w:val="29"/>
        </w:rPr>
        <w:t xml:space="preserve"> </w:t>
      </w:r>
      <w:r>
        <w:t>согласных</w:t>
      </w:r>
      <w:r>
        <w:rPr>
          <w:spacing w:val="23"/>
        </w:rPr>
        <w:t xml:space="preserve"> </w:t>
      </w:r>
      <w:r>
        <w:t>звуков</w:t>
      </w:r>
      <w:r>
        <w:rPr>
          <w:spacing w:val="30"/>
        </w:rPr>
        <w:t xml:space="preserve"> </w:t>
      </w:r>
      <w:r>
        <w:t>буквами</w:t>
      </w:r>
      <w:r>
        <w:rPr>
          <w:spacing w:val="28"/>
        </w:rPr>
        <w:t xml:space="preserve"> </w:t>
      </w:r>
      <w:r>
        <w:t>е,</w:t>
      </w:r>
      <w:r>
        <w:rPr>
          <w:spacing w:val="30"/>
        </w:rPr>
        <w:t xml:space="preserve"> </w:t>
      </w:r>
      <w:r>
        <w:t>ё,</w:t>
      </w:r>
      <w:r>
        <w:rPr>
          <w:spacing w:val="31"/>
        </w:rPr>
        <w:t xml:space="preserve"> </w:t>
      </w:r>
      <w:r>
        <w:t>ю,</w:t>
      </w:r>
      <w:r>
        <w:rPr>
          <w:spacing w:val="30"/>
        </w:rPr>
        <w:t xml:space="preserve"> </w:t>
      </w:r>
      <w:r>
        <w:t>я</w:t>
      </w:r>
      <w:r>
        <w:rPr>
          <w:spacing w:val="27"/>
        </w:rPr>
        <w:t xml:space="preserve"> </w:t>
      </w:r>
      <w:r>
        <w:t>и</w:t>
      </w:r>
      <w:r>
        <w:rPr>
          <w:spacing w:val="29"/>
        </w:rPr>
        <w:t xml:space="preserve"> </w:t>
      </w:r>
      <w:r>
        <w:t>буквой</w:t>
      </w:r>
      <w:r>
        <w:rPr>
          <w:spacing w:val="28"/>
        </w:rPr>
        <w:t xml:space="preserve"> </w:t>
      </w:r>
      <w:r>
        <w:t>ь</w:t>
      </w:r>
      <w:r>
        <w:rPr>
          <w:spacing w:val="24"/>
        </w:rPr>
        <w:t xml:space="preserve"> </w:t>
      </w:r>
      <w:r>
        <w:t>в</w:t>
      </w:r>
      <w:r>
        <w:rPr>
          <w:spacing w:val="-57"/>
        </w:rPr>
        <w:t xml:space="preserve"> </w:t>
      </w:r>
      <w:r>
        <w:t>конце</w:t>
      </w:r>
      <w:r>
        <w:rPr>
          <w:spacing w:val="-4"/>
        </w:rPr>
        <w:t xml:space="preserve"> </w:t>
      </w:r>
      <w:r>
        <w:t>слова;</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49"/>
      </w:pPr>
      <w:r>
        <w:lastRenderedPageBreak/>
        <w:t>правильно</w:t>
      </w:r>
      <w:r>
        <w:rPr>
          <w:spacing w:val="1"/>
        </w:rPr>
        <w:t xml:space="preserve"> </w:t>
      </w:r>
      <w:r>
        <w:t>называть</w:t>
      </w:r>
      <w:r>
        <w:rPr>
          <w:spacing w:val="1"/>
        </w:rPr>
        <w:t xml:space="preserve"> </w:t>
      </w:r>
      <w:r>
        <w:t>буквы</w:t>
      </w:r>
      <w:r>
        <w:rPr>
          <w:spacing w:val="1"/>
        </w:rPr>
        <w:t xml:space="preserve"> </w:t>
      </w:r>
      <w:r>
        <w:t>русского</w:t>
      </w:r>
      <w:r>
        <w:rPr>
          <w:spacing w:val="1"/>
        </w:rPr>
        <w:t xml:space="preserve"> </w:t>
      </w:r>
      <w:r>
        <w:t>алфавита;</w:t>
      </w:r>
      <w:r>
        <w:rPr>
          <w:spacing w:val="1"/>
        </w:rPr>
        <w:t xml:space="preserve"> </w:t>
      </w:r>
      <w:r>
        <w:t>использовать</w:t>
      </w:r>
      <w:r>
        <w:rPr>
          <w:spacing w:val="1"/>
        </w:rPr>
        <w:t xml:space="preserve"> </w:t>
      </w:r>
      <w:r>
        <w:t>знание</w:t>
      </w:r>
      <w:r>
        <w:rPr>
          <w:spacing w:val="1"/>
        </w:rPr>
        <w:t xml:space="preserve"> </w:t>
      </w:r>
      <w:r>
        <w:t>последовательности</w:t>
      </w:r>
      <w:r>
        <w:rPr>
          <w:spacing w:val="-5"/>
        </w:rPr>
        <w:t xml:space="preserve"> </w:t>
      </w:r>
      <w:r>
        <w:t>букв русского</w:t>
      </w:r>
      <w:r>
        <w:rPr>
          <w:spacing w:val="2"/>
        </w:rPr>
        <w:t xml:space="preserve"> </w:t>
      </w:r>
      <w:r>
        <w:t>алфавита</w:t>
      </w:r>
      <w:r>
        <w:rPr>
          <w:spacing w:val="-6"/>
        </w:rPr>
        <w:t xml:space="preserve"> </w:t>
      </w:r>
      <w:r>
        <w:t>для</w:t>
      </w:r>
      <w:r>
        <w:rPr>
          <w:spacing w:val="-2"/>
        </w:rPr>
        <w:t xml:space="preserve"> </w:t>
      </w:r>
      <w:r>
        <w:t>упорядочения</w:t>
      </w:r>
      <w:r>
        <w:rPr>
          <w:spacing w:val="-1"/>
        </w:rPr>
        <w:t xml:space="preserve"> </w:t>
      </w:r>
      <w:r>
        <w:t>небольшого</w:t>
      </w:r>
      <w:r>
        <w:rPr>
          <w:spacing w:val="2"/>
        </w:rPr>
        <w:t xml:space="preserve"> </w:t>
      </w:r>
      <w:r>
        <w:t>списка</w:t>
      </w:r>
      <w:r>
        <w:rPr>
          <w:spacing w:val="-2"/>
        </w:rPr>
        <w:t xml:space="preserve"> </w:t>
      </w:r>
      <w:r>
        <w:t>слов;</w:t>
      </w:r>
    </w:p>
    <w:p w:rsidR="00FA2F1A" w:rsidRDefault="005E261C">
      <w:pPr>
        <w:pStyle w:val="a3"/>
        <w:spacing w:line="242" w:lineRule="auto"/>
        <w:ind w:right="850"/>
      </w:pPr>
      <w:r>
        <w:t>писать аккуратным разборчивым почерком без искажений прописные и строчные</w:t>
      </w:r>
      <w:r>
        <w:rPr>
          <w:spacing w:val="1"/>
        </w:rPr>
        <w:t xml:space="preserve"> </w:t>
      </w:r>
      <w:r>
        <w:t>буквы,</w:t>
      </w:r>
      <w:r>
        <w:rPr>
          <w:spacing w:val="3"/>
        </w:rPr>
        <w:t xml:space="preserve"> </w:t>
      </w:r>
      <w:r>
        <w:t>соединения</w:t>
      </w:r>
      <w:r>
        <w:rPr>
          <w:spacing w:val="-3"/>
        </w:rPr>
        <w:t xml:space="preserve"> </w:t>
      </w:r>
      <w:r>
        <w:t>букв,</w:t>
      </w:r>
      <w:r>
        <w:rPr>
          <w:spacing w:val="4"/>
        </w:rPr>
        <w:t xml:space="preserve"> </w:t>
      </w:r>
      <w:r>
        <w:t>слова;</w:t>
      </w:r>
    </w:p>
    <w:p w:rsidR="00FA2F1A" w:rsidRDefault="005E261C">
      <w:pPr>
        <w:pStyle w:val="a3"/>
        <w:ind w:right="849"/>
      </w:pP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раздельное</w:t>
      </w:r>
      <w:r>
        <w:rPr>
          <w:spacing w:val="1"/>
        </w:rPr>
        <w:t xml:space="preserve"> </w:t>
      </w:r>
      <w:r>
        <w:t>написание</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 знаки; прописная буква в начале предложения и в именах собственных</w:t>
      </w:r>
      <w:r>
        <w:rPr>
          <w:spacing w:val="1"/>
        </w:rPr>
        <w:t xml:space="preserve"> </w:t>
      </w:r>
      <w:r>
        <w:t>(имена и фамилии людей, клички животных); перенос слов по слогам (простые случаи:</w:t>
      </w:r>
      <w:r>
        <w:rPr>
          <w:spacing w:val="1"/>
        </w:rPr>
        <w:t xml:space="preserve"> </w:t>
      </w:r>
      <w:r>
        <w:t>слова из слогов типа "согласный + гласный"); гласные после шипящих в сочетаниях жи,</w:t>
      </w:r>
      <w:r>
        <w:rPr>
          <w:spacing w:val="1"/>
        </w:rPr>
        <w:t xml:space="preserve"> </w:t>
      </w:r>
      <w:r>
        <w:t>ши (в положении под ударением), ча, ща, чу, щу; непроверяемые гласные и согласные</w:t>
      </w:r>
      <w:r>
        <w:rPr>
          <w:spacing w:val="1"/>
        </w:rPr>
        <w:t xml:space="preserve"> </w:t>
      </w:r>
      <w:r>
        <w:t>(перечень</w:t>
      </w:r>
      <w:r>
        <w:rPr>
          <w:spacing w:val="1"/>
        </w:rPr>
        <w:t xml:space="preserve"> </w:t>
      </w:r>
      <w:r>
        <w:t>слов</w:t>
      </w:r>
      <w:r>
        <w:rPr>
          <w:spacing w:val="-1"/>
        </w:rPr>
        <w:t xml:space="preserve"> </w:t>
      </w:r>
      <w:r>
        <w:t>в</w:t>
      </w:r>
      <w:r>
        <w:rPr>
          <w:spacing w:val="-6"/>
        </w:rPr>
        <w:t xml:space="preserve"> </w:t>
      </w:r>
      <w:r>
        <w:t>орфографическом</w:t>
      </w:r>
      <w:r>
        <w:rPr>
          <w:spacing w:val="2"/>
        </w:rPr>
        <w:t xml:space="preserve"> </w:t>
      </w:r>
      <w:r>
        <w:t>словаре</w:t>
      </w:r>
      <w:r>
        <w:rPr>
          <w:spacing w:val="1"/>
        </w:rPr>
        <w:t xml:space="preserve"> </w:t>
      </w:r>
      <w:r>
        <w:t>учебника);</w:t>
      </w:r>
    </w:p>
    <w:p w:rsidR="00FA2F1A" w:rsidRDefault="005E261C">
      <w:pPr>
        <w:pStyle w:val="a3"/>
        <w:ind w:right="854"/>
      </w:pPr>
      <w:r>
        <w:t>правильно</w:t>
      </w:r>
      <w:r>
        <w:rPr>
          <w:spacing w:val="1"/>
        </w:rPr>
        <w:t xml:space="preserve"> </w:t>
      </w:r>
      <w:r>
        <w:t>списывать</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и</w:t>
      </w:r>
      <w:r>
        <w:rPr>
          <w:spacing w:val="1"/>
        </w:rPr>
        <w:t xml:space="preserve"> </w:t>
      </w:r>
      <w:r>
        <w:t>предложения,</w:t>
      </w:r>
      <w:r>
        <w:rPr>
          <w:spacing w:val="-57"/>
        </w:rPr>
        <w:t xml:space="preserve"> </w:t>
      </w:r>
      <w:r>
        <w:t>тексты объемом</w:t>
      </w:r>
      <w:r>
        <w:rPr>
          <w:spacing w:val="-2"/>
        </w:rPr>
        <w:t xml:space="preserve"> </w:t>
      </w:r>
      <w:r>
        <w:t>не</w:t>
      </w:r>
      <w:r>
        <w:rPr>
          <w:spacing w:val="1"/>
        </w:rPr>
        <w:t xml:space="preserve"> </w:t>
      </w:r>
      <w:r>
        <w:t>более</w:t>
      </w:r>
      <w:r>
        <w:rPr>
          <w:spacing w:val="-4"/>
        </w:rPr>
        <w:t xml:space="preserve"> </w:t>
      </w:r>
      <w:r>
        <w:t>25</w:t>
      </w:r>
      <w:r>
        <w:rPr>
          <w:spacing w:val="2"/>
        </w:rPr>
        <w:t xml:space="preserve"> </w:t>
      </w:r>
      <w:r>
        <w:t>слов;</w:t>
      </w:r>
    </w:p>
    <w:p w:rsidR="00FA2F1A" w:rsidRDefault="005E261C">
      <w:pPr>
        <w:pStyle w:val="a3"/>
        <w:ind w:right="838"/>
      </w:pPr>
      <w:r>
        <w:t>писать под диктовку (без пропусков и искажений букв) слова, предложения из 3 - 5</w:t>
      </w:r>
      <w:r>
        <w:rPr>
          <w:spacing w:val="1"/>
        </w:rPr>
        <w:t xml:space="preserve"> </w:t>
      </w:r>
      <w:r>
        <w:t>слов,</w:t>
      </w:r>
      <w:r>
        <w:rPr>
          <w:spacing w:val="1"/>
        </w:rPr>
        <w:t xml:space="preserve"> </w:t>
      </w:r>
      <w:r>
        <w:t>тексты</w:t>
      </w:r>
      <w:r>
        <w:rPr>
          <w:spacing w:val="1"/>
        </w:rPr>
        <w:t xml:space="preserve"> </w:t>
      </w:r>
      <w:r>
        <w:t>объемом</w:t>
      </w:r>
      <w:r>
        <w:rPr>
          <w:spacing w:val="1"/>
        </w:rPr>
        <w:t xml:space="preserve"> </w:t>
      </w:r>
      <w:r>
        <w:t>не</w:t>
      </w:r>
      <w:r>
        <w:rPr>
          <w:spacing w:val="1"/>
        </w:rPr>
        <w:t xml:space="preserve"> </w:t>
      </w:r>
      <w:r>
        <w:t>более</w:t>
      </w:r>
      <w:r>
        <w:rPr>
          <w:spacing w:val="1"/>
        </w:rPr>
        <w:t xml:space="preserve"> </w:t>
      </w:r>
      <w:r>
        <w:t>20</w:t>
      </w:r>
      <w:r>
        <w:rPr>
          <w:spacing w:val="1"/>
        </w:rPr>
        <w:t xml:space="preserve"> </w:t>
      </w:r>
      <w:r>
        <w:t>слов,</w:t>
      </w:r>
      <w:r>
        <w:rPr>
          <w:spacing w:val="1"/>
        </w:rPr>
        <w:t xml:space="preserve"> </w:t>
      </w:r>
      <w:r>
        <w:t>правописание</w:t>
      </w:r>
      <w:r>
        <w:rPr>
          <w:spacing w:val="1"/>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1"/>
        </w:rPr>
        <w:t xml:space="preserve"> </w:t>
      </w:r>
      <w:r>
        <w:t>произношением;</w:t>
      </w:r>
    </w:p>
    <w:p w:rsidR="00FA2F1A" w:rsidRDefault="005E261C">
      <w:pPr>
        <w:pStyle w:val="a3"/>
        <w:spacing w:line="242" w:lineRule="auto"/>
        <w:ind w:left="1550" w:right="3052" w:firstLine="0"/>
      </w:pPr>
      <w:r>
        <w:t>находить и исправлять ошибки на изученные правила, описки;</w:t>
      </w:r>
      <w:r>
        <w:rPr>
          <w:spacing w:val="-57"/>
        </w:rPr>
        <w:t xml:space="preserve"> </w:t>
      </w:r>
      <w:r>
        <w:t>понимать</w:t>
      </w:r>
      <w:r>
        <w:rPr>
          <w:spacing w:val="-2"/>
        </w:rPr>
        <w:t xml:space="preserve"> </w:t>
      </w:r>
      <w:r>
        <w:t>прослушанный</w:t>
      </w:r>
      <w:r>
        <w:rPr>
          <w:spacing w:val="3"/>
        </w:rPr>
        <w:t xml:space="preserve"> </w:t>
      </w:r>
      <w:r>
        <w:t>текст;</w:t>
      </w:r>
    </w:p>
    <w:p w:rsidR="00FA2F1A" w:rsidRDefault="005E261C">
      <w:pPr>
        <w:pStyle w:val="a3"/>
        <w:spacing w:line="242" w:lineRule="auto"/>
        <w:ind w:right="851"/>
      </w:pPr>
      <w:r>
        <w:t>читать вслух и про себя (с пониманием) короткие тексты с соблюдением интонации</w:t>
      </w:r>
      <w:r>
        <w:rPr>
          <w:spacing w:val="-57"/>
        </w:rPr>
        <w:t xml:space="preserve"> </w:t>
      </w:r>
      <w:r>
        <w:t>и</w:t>
      </w:r>
      <w:r>
        <w:rPr>
          <w:spacing w:val="2"/>
        </w:rPr>
        <w:t xml:space="preserve"> </w:t>
      </w:r>
      <w:r>
        <w:t>пауз</w:t>
      </w:r>
      <w:r>
        <w:rPr>
          <w:spacing w:val="2"/>
        </w:rPr>
        <w:t xml:space="preserve"> </w:t>
      </w:r>
      <w:r>
        <w:t>в</w:t>
      </w:r>
      <w:r>
        <w:rPr>
          <w:spacing w:val="2"/>
        </w:rPr>
        <w:t xml:space="preserve"> </w:t>
      </w:r>
      <w:r>
        <w:t>соответствии</w:t>
      </w:r>
      <w:r>
        <w:rPr>
          <w:spacing w:val="2"/>
        </w:rPr>
        <w:t xml:space="preserve"> </w:t>
      </w:r>
      <w:r>
        <w:t>со</w:t>
      </w:r>
      <w:r>
        <w:rPr>
          <w:spacing w:val="2"/>
        </w:rPr>
        <w:t xml:space="preserve"> </w:t>
      </w:r>
      <w:r>
        <w:t>знаками</w:t>
      </w:r>
      <w:r>
        <w:rPr>
          <w:spacing w:val="-3"/>
        </w:rPr>
        <w:t xml:space="preserve"> </w:t>
      </w:r>
      <w:r>
        <w:t>препинания</w:t>
      </w:r>
      <w:r>
        <w:rPr>
          <w:spacing w:val="1"/>
        </w:rPr>
        <w:t xml:space="preserve"> </w:t>
      </w:r>
      <w:r>
        <w:t>в</w:t>
      </w:r>
      <w:r>
        <w:rPr>
          <w:spacing w:val="-2"/>
        </w:rPr>
        <w:t xml:space="preserve"> </w:t>
      </w:r>
      <w:r>
        <w:t>конце</w:t>
      </w:r>
      <w:r>
        <w:rPr>
          <w:spacing w:val="1"/>
        </w:rPr>
        <w:t xml:space="preserve"> </w:t>
      </w:r>
      <w:r>
        <w:t>предложения;</w:t>
      </w:r>
    </w:p>
    <w:p w:rsidR="00FA2F1A" w:rsidRDefault="005E261C">
      <w:pPr>
        <w:pStyle w:val="a3"/>
        <w:spacing w:line="242" w:lineRule="auto"/>
        <w:ind w:left="1550" w:right="3046" w:firstLine="0"/>
      </w:pPr>
      <w:r>
        <w:t>находить в тексте слова, значение которых требует уточнения;</w:t>
      </w:r>
      <w:r>
        <w:rPr>
          <w:spacing w:val="-57"/>
        </w:rPr>
        <w:t xml:space="preserve"> </w:t>
      </w:r>
      <w:r>
        <w:t>составлять</w:t>
      </w:r>
      <w:r>
        <w:rPr>
          <w:spacing w:val="-3"/>
        </w:rPr>
        <w:t xml:space="preserve"> </w:t>
      </w:r>
      <w:r>
        <w:t>предложение</w:t>
      </w:r>
      <w:r>
        <w:rPr>
          <w:spacing w:val="-4"/>
        </w:rPr>
        <w:t xml:space="preserve"> </w:t>
      </w:r>
      <w:r>
        <w:t>из</w:t>
      </w:r>
      <w:r>
        <w:rPr>
          <w:spacing w:val="-2"/>
        </w:rPr>
        <w:t xml:space="preserve"> </w:t>
      </w:r>
      <w:r>
        <w:t>набора</w:t>
      </w:r>
      <w:r>
        <w:rPr>
          <w:spacing w:val="-4"/>
        </w:rPr>
        <w:t xml:space="preserve"> </w:t>
      </w:r>
      <w:r>
        <w:t>форм</w:t>
      </w:r>
      <w:r>
        <w:rPr>
          <w:spacing w:val="3"/>
        </w:rPr>
        <w:t xml:space="preserve"> </w:t>
      </w:r>
      <w:r>
        <w:t>слов;</w:t>
      </w:r>
    </w:p>
    <w:p w:rsidR="00FA2F1A" w:rsidRDefault="005E261C">
      <w:pPr>
        <w:pStyle w:val="a3"/>
        <w:spacing w:line="242" w:lineRule="auto"/>
        <w:ind w:right="844"/>
      </w:pPr>
      <w:r>
        <w:t>устно составлять текст из 3 - 5 предложений по сюжетным картинкам и на основе</w:t>
      </w:r>
      <w:r>
        <w:rPr>
          <w:spacing w:val="1"/>
        </w:rPr>
        <w:t xml:space="preserve"> </w:t>
      </w:r>
      <w:r>
        <w:t>наблюдений;</w:t>
      </w:r>
    </w:p>
    <w:p w:rsidR="00FA2F1A" w:rsidRDefault="005E261C">
      <w:pPr>
        <w:pStyle w:val="a3"/>
        <w:spacing w:line="271" w:lineRule="exact"/>
        <w:ind w:left="1550" w:firstLine="0"/>
      </w:pPr>
      <w:r>
        <w:t>использовать</w:t>
      </w:r>
      <w:r>
        <w:rPr>
          <w:spacing w:val="-6"/>
        </w:rPr>
        <w:t xml:space="preserve"> </w:t>
      </w:r>
      <w:r>
        <w:t>изученные</w:t>
      </w:r>
      <w:r>
        <w:rPr>
          <w:spacing w:val="-3"/>
        </w:rPr>
        <w:t xml:space="preserve"> </w:t>
      </w:r>
      <w:r>
        <w:t>понятия</w:t>
      </w:r>
      <w:r>
        <w:rPr>
          <w:spacing w:val="-7"/>
        </w:rPr>
        <w:t xml:space="preserve"> </w:t>
      </w:r>
      <w:r>
        <w:t>в</w:t>
      </w:r>
      <w:r>
        <w:rPr>
          <w:spacing w:val="-6"/>
        </w:rPr>
        <w:t xml:space="preserve"> </w:t>
      </w:r>
      <w:r>
        <w:t>процессе</w:t>
      </w:r>
      <w:r>
        <w:rPr>
          <w:spacing w:val="-3"/>
        </w:rPr>
        <w:t xml:space="preserve"> </w:t>
      </w:r>
      <w:r>
        <w:t>решения</w:t>
      </w:r>
      <w:r>
        <w:rPr>
          <w:spacing w:val="-3"/>
        </w:rPr>
        <w:t xml:space="preserve"> </w:t>
      </w:r>
      <w:r>
        <w:t>учебных</w:t>
      </w:r>
      <w:r>
        <w:rPr>
          <w:spacing w:val="-7"/>
        </w:rPr>
        <w:t xml:space="preserve"> </w:t>
      </w:r>
      <w:r>
        <w:t>задач.</w:t>
      </w:r>
    </w:p>
    <w:p w:rsidR="00FA2F1A" w:rsidRDefault="005E261C">
      <w:pPr>
        <w:pStyle w:val="a3"/>
        <w:spacing w:line="237" w:lineRule="auto"/>
        <w:ind w:right="853"/>
      </w:pPr>
      <w:r>
        <w:t>Предметные результаты изучения русского языка. К концу обучения во 2 классе</w:t>
      </w:r>
      <w:r>
        <w:rPr>
          <w:spacing w:val="1"/>
        </w:rPr>
        <w:t xml:space="preserve"> </w:t>
      </w:r>
      <w:r>
        <w:t>обучающийся</w:t>
      </w:r>
      <w:r>
        <w:rPr>
          <w:spacing w:val="1"/>
        </w:rPr>
        <w:t xml:space="preserve"> </w:t>
      </w:r>
      <w:r>
        <w:t>научится:</w:t>
      </w:r>
    </w:p>
    <w:p w:rsidR="00FA2F1A" w:rsidRDefault="005E261C">
      <w:pPr>
        <w:pStyle w:val="a3"/>
        <w:spacing w:line="275" w:lineRule="exact"/>
        <w:ind w:left="1550" w:firstLine="0"/>
      </w:pPr>
      <w:r>
        <w:t>осознавать язык</w:t>
      </w:r>
      <w:r>
        <w:rPr>
          <w:spacing w:val="-3"/>
        </w:rPr>
        <w:t xml:space="preserve"> </w:t>
      </w:r>
      <w:r>
        <w:t>как</w:t>
      </w:r>
      <w:r>
        <w:rPr>
          <w:spacing w:val="-6"/>
        </w:rPr>
        <w:t xml:space="preserve"> </w:t>
      </w:r>
      <w:r>
        <w:t>основное</w:t>
      </w:r>
      <w:r>
        <w:rPr>
          <w:spacing w:val="-2"/>
        </w:rPr>
        <w:t xml:space="preserve"> </w:t>
      </w:r>
      <w:r>
        <w:t>средство</w:t>
      </w:r>
      <w:r>
        <w:rPr>
          <w:spacing w:val="-5"/>
        </w:rPr>
        <w:t xml:space="preserve"> </w:t>
      </w:r>
      <w:r>
        <w:t>общения;</w:t>
      </w:r>
    </w:p>
    <w:p w:rsidR="00FA2F1A" w:rsidRDefault="005E261C">
      <w:pPr>
        <w:pStyle w:val="a3"/>
        <w:ind w:right="850"/>
      </w:pPr>
      <w:r>
        <w:t>характеризовать согласные звуки вне слова и в слове по заданным параметрам:</w:t>
      </w:r>
      <w:r>
        <w:rPr>
          <w:spacing w:val="1"/>
        </w:rPr>
        <w:t xml:space="preserve"> </w:t>
      </w:r>
      <w:r>
        <w:t>согласный парный (непарный) по твердости (мягкости); согласный парный (непарный) по</w:t>
      </w:r>
      <w:r>
        <w:rPr>
          <w:spacing w:val="1"/>
        </w:rPr>
        <w:t xml:space="preserve"> </w:t>
      </w:r>
      <w:r>
        <w:t>звонкости</w:t>
      </w:r>
      <w:r>
        <w:rPr>
          <w:spacing w:val="-2"/>
        </w:rPr>
        <w:t xml:space="preserve"> </w:t>
      </w:r>
      <w:r>
        <w:t>(глухости);</w:t>
      </w:r>
    </w:p>
    <w:p w:rsidR="00FA2F1A" w:rsidRDefault="005E261C">
      <w:pPr>
        <w:pStyle w:val="a3"/>
        <w:spacing w:line="237" w:lineRule="auto"/>
        <w:ind w:right="853"/>
      </w:pPr>
      <w:r>
        <w:t>определять количество слогов в слове; делить слово на слоги (в том числе слова со</w:t>
      </w:r>
      <w:r>
        <w:rPr>
          <w:spacing w:val="1"/>
        </w:rPr>
        <w:t xml:space="preserve"> </w:t>
      </w:r>
      <w:r>
        <w:t>стечением</w:t>
      </w:r>
      <w:r>
        <w:rPr>
          <w:spacing w:val="2"/>
        </w:rPr>
        <w:t xml:space="preserve"> </w:t>
      </w:r>
      <w:r>
        <w:t>согласных);</w:t>
      </w:r>
    </w:p>
    <w:p w:rsidR="00FA2F1A" w:rsidRDefault="005E261C">
      <w:pPr>
        <w:pStyle w:val="a3"/>
        <w:spacing w:line="237" w:lineRule="auto"/>
        <w:ind w:right="848"/>
      </w:pPr>
      <w:r>
        <w:t>устанавливать соотношение звукового и буквенного состава слова, в том числе с</w:t>
      </w:r>
      <w:r>
        <w:rPr>
          <w:spacing w:val="1"/>
        </w:rPr>
        <w:t xml:space="preserve"> </w:t>
      </w:r>
      <w:r>
        <w:t>учетом</w:t>
      </w:r>
      <w:r>
        <w:rPr>
          <w:spacing w:val="2"/>
        </w:rPr>
        <w:t xml:space="preserve"> </w:t>
      </w:r>
      <w:r>
        <w:t>функций</w:t>
      </w:r>
      <w:r>
        <w:rPr>
          <w:spacing w:val="3"/>
        </w:rPr>
        <w:t xml:space="preserve"> </w:t>
      </w:r>
      <w:r>
        <w:t>букв</w:t>
      </w:r>
      <w:r>
        <w:rPr>
          <w:spacing w:val="3"/>
        </w:rPr>
        <w:t xml:space="preserve"> </w:t>
      </w:r>
      <w:r>
        <w:t>е,</w:t>
      </w:r>
      <w:r>
        <w:rPr>
          <w:spacing w:val="4"/>
        </w:rPr>
        <w:t xml:space="preserve"> </w:t>
      </w:r>
      <w:r>
        <w:t>ё,</w:t>
      </w:r>
      <w:r>
        <w:rPr>
          <w:spacing w:val="3"/>
        </w:rPr>
        <w:t xml:space="preserve"> </w:t>
      </w:r>
      <w:r>
        <w:t>ю,</w:t>
      </w:r>
      <w:r>
        <w:rPr>
          <w:spacing w:val="-1"/>
        </w:rPr>
        <w:t xml:space="preserve"> </w:t>
      </w:r>
      <w:r>
        <w:t>я;</w:t>
      </w:r>
    </w:p>
    <w:p w:rsidR="00FA2F1A" w:rsidRDefault="005E261C">
      <w:pPr>
        <w:pStyle w:val="a3"/>
        <w:ind w:left="1550" w:firstLine="0"/>
      </w:pPr>
      <w:r>
        <w:t>обозначать</w:t>
      </w:r>
      <w:r>
        <w:rPr>
          <w:spacing w:val="29"/>
        </w:rPr>
        <w:t xml:space="preserve"> </w:t>
      </w:r>
      <w:r>
        <w:t>на</w:t>
      </w:r>
      <w:r>
        <w:rPr>
          <w:spacing w:val="32"/>
        </w:rPr>
        <w:t xml:space="preserve"> </w:t>
      </w:r>
      <w:r>
        <w:t>письме</w:t>
      </w:r>
      <w:r>
        <w:rPr>
          <w:spacing w:val="31"/>
        </w:rPr>
        <w:t xml:space="preserve"> </w:t>
      </w:r>
      <w:r>
        <w:t>мягкость</w:t>
      </w:r>
      <w:r>
        <w:rPr>
          <w:spacing w:val="30"/>
        </w:rPr>
        <w:t xml:space="preserve"> </w:t>
      </w:r>
      <w:r>
        <w:t>согласных</w:t>
      </w:r>
      <w:r>
        <w:rPr>
          <w:spacing w:val="27"/>
        </w:rPr>
        <w:t xml:space="preserve"> </w:t>
      </w:r>
      <w:r>
        <w:t>звуков</w:t>
      </w:r>
      <w:r>
        <w:rPr>
          <w:spacing w:val="35"/>
        </w:rPr>
        <w:t xml:space="preserve"> </w:t>
      </w:r>
      <w:r>
        <w:t>буквой</w:t>
      </w:r>
      <w:r>
        <w:rPr>
          <w:spacing w:val="33"/>
        </w:rPr>
        <w:t xml:space="preserve"> </w:t>
      </w:r>
      <w:r>
        <w:t>мягкий</w:t>
      </w:r>
      <w:r>
        <w:rPr>
          <w:spacing w:val="34"/>
        </w:rPr>
        <w:t xml:space="preserve"> </w:t>
      </w:r>
      <w:r>
        <w:t>знак</w:t>
      </w:r>
      <w:r>
        <w:rPr>
          <w:spacing w:val="31"/>
        </w:rPr>
        <w:t xml:space="preserve"> </w:t>
      </w:r>
      <w:r>
        <w:t>в</w:t>
      </w:r>
      <w:r>
        <w:rPr>
          <w:spacing w:val="35"/>
        </w:rPr>
        <w:t xml:space="preserve"> </w:t>
      </w:r>
      <w:r>
        <w:t>середине</w:t>
      </w:r>
    </w:p>
    <w:p w:rsidR="00FA2F1A" w:rsidRDefault="00FA2F1A">
      <w:pPr>
        <w:sectPr w:rsidR="00FA2F1A">
          <w:pgSz w:w="11910" w:h="16840"/>
          <w:pgMar w:top="1040" w:right="0" w:bottom="2200" w:left="860" w:header="0" w:footer="1936" w:gutter="0"/>
          <w:cols w:space="720"/>
        </w:sectPr>
      </w:pPr>
    </w:p>
    <w:p w:rsidR="00FA2F1A" w:rsidRDefault="005E261C">
      <w:pPr>
        <w:pStyle w:val="a3"/>
        <w:spacing w:line="270" w:lineRule="exact"/>
        <w:ind w:firstLine="0"/>
        <w:jc w:val="left"/>
      </w:pPr>
      <w:r>
        <w:lastRenderedPageBreak/>
        <w:t>слова;</w:t>
      </w:r>
    </w:p>
    <w:p w:rsidR="00FA2F1A" w:rsidRDefault="005E261C">
      <w:pPr>
        <w:pStyle w:val="a3"/>
        <w:spacing w:before="8"/>
        <w:ind w:left="0" w:firstLine="0"/>
        <w:jc w:val="left"/>
        <w:rPr>
          <w:sz w:val="23"/>
        </w:rPr>
      </w:pPr>
      <w:r>
        <w:br w:type="column"/>
      </w:r>
    </w:p>
    <w:p w:rsidR="00FA2F1A" w:rsidRDefault="005E261C">
      <w:pPr>
        <w:pStyle w:val="a3"/>
        <w:spacing w:line="275" w:lineRule="exact"/>
        <w:ind w:left="33" w:firstLine="0"/>
        <w:jc w:val="left"/>
      </w:pPr>
      <w:r>
        <w:t>находить</w:t>
      </w:r>
      <w:r>
        <w:rPr>
          <w:spacing w:val="-5"/>
        </w:rPr>
        <w:t xml:space="preserve"> </w:t>
      </w:r>
      <w:r>
        <w:t>однокоренные</w:t>
      </w:r>
      <w:r>
        <w:rPr>
          <w:spacing w:val="-3"/>
        </w:rPr>
        <w:t xml:space="preserve"> </w:t>
      </w:r>
      <w:r>
        <w:t>слова;</w:t>
      </w:r>
    </w:p>
    <w:p w:rsidR="00FA2F1A" w:rsidRDefault="005E261C">
      <w:pPr>
        <w:pStyle w:val="a3"/>
        <w:spacing w:line="242" w:lineRule="auto"/>
        <w:ind w:left="33" w:right="4188" w:firstLine="0"/>
        <w:jc w:val="left"/>
      </w:pPr>
      <w:r>
        <w:t>выделять</w:t>
      </w:r>
      <w:r>
        <w:rPr>
          <w:spacing w:val="-3"/>
        </w:rPr>
        <w:t xml:space="preserve"> </w:t>
      </w:r>
      <w:r>
        <w:t>в</w:t>
      </w:r>
      <w:r>
        <w:rPr>
          <w:spacing w:val="-5"/>
        </w:rPr>
        <w:t xml:space="preserve"> </w:t>
      </w:r>
      <w:r>
        <w:t>слове</w:t>
      </w:r>
      <w:r>
        <w:rPr>
          <w:spacing w:val="-8"/>
        </w:rPr>
        <w:t xml:space="preserve"> </w:t>
      </w:r>
      <w:r>
        <w:t>корень</w:t>
      </w:r>
      <w:r>
        <w:rPr>
          <w:spacing w:val="-2"/>
        </w:rPr>
        <w:t xml:space="preserve"> </w:t>
      </w:r>
      <w:r>
        <w:t>(простые</w:t>
      </w:r>
      <w:r>
        <w:rPr>
          <w:spacing w:val="-3"/>
        </w:rPr>
        <w:t xml:space="preserve"> </w:t>
      </w:r>
      <w:r>
        <w:t>случаи);</w:t>
      </w:r>
      <w:r>
        <w:rPr>
          <w:spacing w:val="-57"/>
        </w:rPr>
        <w:t xml:space="preserve"> </w:t>
      </w:r>
      <w:r>
        <w:t>выделять</w:t>
      </w:r>
      <w:r>
        <w:rPr>
          <w:spacing w:val="1"/>
        </w:rPr>
        <w:t xml:space="preserve"> </w:t>
      </w:r>
      <w:r>
        <w:t>в</w:t>
      </w:r>
      <w:r>
        <w:rPr>
          <w:spacing w:val="-1"/>
        </w:rPr>
        <w:t xml:space="preserve"> </w:t>
      </w:r>
      <w:r>
        <w:t>слове</w:t>
      </w:r>
      <w:r>
        <w:rPr>
          <w:spacing w:val="-9"/>
        </w:rPr>
        <w:t xml:space="preserve"> </w:t>
      </w:r>
      <w:r>
        <w:t>окончание;</w:t>
      </w:r>
    </w:p>
    <w:p w:rsidR="00FA2F1A" w:rsidRDefault="005E261C">
      <w:pPr>
        <w:pStyle w:val="a3"/>
        <w:spacing w:line="271" w:lineRule="exact"/>
        <w:ind w:left="33" w:firstLine="0"/>
        <w:jc w:val="left"/>
      </w:pPr>
      <w:r>
        <w:t>выявлять</w:t>
      </w:r>
      <w:r>
        <w:rPr>
          <w:spacing w:val="13"/>
        </w:rPr>
        <w:t xml:space="preserve"> </w:t>
      </w:r>
      <w:r>
        <w:t>в</w:t>
      </w:r>
      <w:r>
        <w:rPr>
          <w:spacing w:val="10"/>
        </w:rPr>
        <w:t xml:space="preserve"> </w:t>
      </w:r>
      <w:r>
        <w:t>тексте</w:t>
      </w:r>
      <w:r>
        <w:rPr>
          <w:spacing w:val="13"/>
        </w:rPr>
        <w:t xml:space="preserve"> </w:t>
      </w:r>
      <w:r>
        <w:t>случаи</w:t>
      </w:r>
      <w:r>
        <w:rPr>
          <w:spacing w:val="18"/>
        </w:rPr>
        <w:t xml:space="preserve"> </w:t>
      </w:r>
      <w:r>
        <w:t>употребления</w:t>
      </w:r>
      <w:r>
        <w:rPr>
          <w:spacing w:val="13"/>
        </w:rPr>
        <w:t xml:space="preserve"> </w:t>
      </w:r>
      <w:r>
        <w:t>многозначных</w:t>
      </w:r>
      <w:r>
        <w:rPr>
          <w:spacing w:val="8"/>
        </w:rPr>
        <w:t xml:space="preserve"> </w:t>
      </w:r>
      <w:r>
        <w:t>слов,</w:t>
      </w:r>
      <w:r>
        <w:rPr>
          <w:spacing w:val="14"/>
        </w:rPr>
        <w:t xml:space="preserve"> </w:t>
      </w:r>
      <w:r>
        <w:t>понимать</w:t>
      </w:r>
      <w:r>
        <w:rPr>
          <w:spacing w:val="10"/>
        </w:rPr>
        <w:t xml:space="preserve"> </w:t>
      </w:r>
      <w:r>
        <w:t>их</w:t>
      </w:r>
      <w:r>
        <w:rPr>
          <w:spacing w:val="8"/>
        </w:rPr>
        <w:t xml:space="preserve"> </w:t>
      </w:r>
      <w:r>
        <w:t>значения</w:t>
      </w:r>
    </w:p>
    <w:p w:rsidR="00FA2F1A" w:rsidRDefault="00FA2F1A">
      <w:pPr>
        <w:spacing w:line="271" w:lineRule="exact"/>
        <w:sectPr w:rsidR="00FA2F1A">
          <w:type w:val="continuous"/>
          <w:pgSz w:w="11910" w:h="16840"/>
          <w:pgMar w:top="420" w:right="0" w:bottom="280" w:left="860" w:header="720" w:footer="720" w:gutter="0"/>
          <w:cols w:num="2" w:space="720" w:equalWidth="0">
            <w:col w:w="1478" w:space="40"/>
            <w:col w:w="9532"/>
          </w:cols>
        </w:sectPr>
      </w:pPr>
    </w:p>
    <w:p w:rsidR="00FA2F1A" w:rsidRDefault="005E261C">
      <w:pPr>
        <w:pStyle w:val="a3"/>
        <w:spacing w:before="3" w:line="237" w:lineRule="auto"/>
        <w:ind w:firstLine="0"/>
        <w:jc w:val="left"/>
      </w:pPr>
      <w:r>
        <w:lastRenderedPageBreak/>
        <w:t>и</w:t>
      </w:r>
      <w:r>
        <w:rPr>
          <w:spacing w:val="26"/>
        </w:rPr>
        <w:t xml:space="preserve"> </w:t>
      </w:r>
      <w:r>
        <w:t>уточнять</w:t>
      </w:r>
      <w:r>
        <w:rPr>
          <w:spacing w:val="28"/>
        </w:rPr>
        <w:t xml:space="preserve"> </w:t>
      </w:r>
      <w:r>
        <w:t>значение</w:t>
      </w:r>
      <w:r>
        <w:rPr>
          <w:spacing w:val="26"/>
        </w:rPr>
        <w:t xml:space="preserve"> </w:t>
      </w:r>
      <w:r>
        <w:t>по</w:t>
      </w:r>
      <w:r>
        <w:rPr>
          <w:spacing w:val="26"/>
        </w:rPr>
        <w:t xml:space="preserve"> </w:t>
      </w:r>
      <w:r>
        <w:t>учебным</w:t>
      </w:r>
      <w:r>
        <w:rPr>
          <w:spacing w:val="28"/>
        </w:rPr>
        <w:t xml:space="preserve"> </w:t>
      </w:r>
      <w:r>
        <w:t>словарям;</w:t>
      </w:r>
      <w:r>
        <w:rPr>
          <w:spacing w:val="29"/>
        </w:rPr>
        <w:t xml:space="preserve"> </w:t>
      </w:r>
      <w:r>
        <w:t>выявлять</w:t>
      </w:r>
      <w:r>
        <w:rPr>
          <w:spacing w:val="23"/>
        </w:rPr>
        <w:t xml:space="preserve"> </w:t>
      </w:r>
      <w:r>
        <w:t>случаи</w:t>
      </w:r>
      <w:r>
        <w:rPr>
          <w:spacing w:val="32"/>
        </w:rPr>
        <w:t xml:space="preserve"> </w:t>
      </w:r>
      <w:r>
        <w:t>употребления</w:t>
      </w:r>
      <w:r>
        <w:rPr>
          <w:spacing w:val="25"/>
        </w:rPr>
        <w:t xml:space="preserve"> </w:t>
      </w:r>
      <w:r>
        <w:t>синонимов</w:t>
      </w:r>
      <w:r>
        <w:rPr>
          <w:spacing w:val="28"/>
        </w:rPr>
        <w:t xml:space="preserve"> </w:t>
      </w:r>
      <w:r>
        <w:t>и</w:t>
      </w:r>
      <w:r>
        <w:rPr>
          <w:spacing w:val="-57"/>
        </w:rPr>
        <w:t xml:space="preserve"> </w:t>
      </w:r>
      <w:r>
        <w:t>антонимов</w:t>
      </w:r>
      <w:r>
        <w:rPr>
          <w:spacing w:val="-2"/>
        </w:rPr>
        <w:t xml:space="preserve"> </w:t>
      </w:r>
      <w:r>
        <w:t>(без</w:t>
      </w:r>
      <w:r>
        <w:rPr>
          <w:spacing w:val="-2"/>
        </w:rPr>
        <w:t xml:space="preserve"> </w:t>
      </w:r>
      <w:r>
        <w:t>называния</w:t>
      </w:r>
      <w:r>
        <w:rPr>
          <w:spacing w:val="-3"/>
        </w:rPr>
        <w:t xml:space="preserve"> </w:t>
      </w:r>
      <w:r>
        <w:t>терминов);</w:t>
      </w:r>
    </w:p>
    <w:p w:rsidR="00FA2F1A" w:rsidRDefault="005E261C">
      <w:pPr>
        <w:pStyle w:val="a3"/>
        <w:spacing w:before="4" w:line="275" w:lineRule="exact"/>
        <w:ind w:left="1550" w:firstLine="0"/>
        <w:jc w:val="left"/>
      </w:pPr>
      <w:r>
        <w:t>распознавать</w:t>
      </w:r>
      <w:r>
        <w:rPr>
          <w:spacing w:val="-2"/>
        </w:rPr>
        <w:t xml:space="preserve"> </w:t>
      </w:r>
      <w:r>
        <w:t>слова,</w:t>
      </w:r>
      <w:r>
        <w:rPr>
          <w:spacing w:val="-5"/>
        </w:rPr>
        <w:t xml:space="preserve"> </w:t>
      </w:r>
      <w:r>
        <w:t>отвечающие</w:t>
      </w:r>
      <w:r>
        <w:rPr>
          <w:spacing w:val="-4"/>
        </w:rPr>
        <w:t xml:space="preserve"> </w:t>
      </w:r>
      <w:r>
        <w:t>на</w:t>
      </w:r>
      <w:r>
        <w:rPr>
          <w:spacing w:val="-8"/>
        </w:rPr>
        <w:t xml:space="preserve"> </w:t>
      </w:r>
      <w:r>
        <w:t>вопросы</w:t>
      </w:r>
      <w:r>
        <w:rPr>
          <w:spacing w:val="-1"/>
        </w:rPr>
        <w:t xml:space="preserve"> </w:t>
      </w:r>
      <w:r>
        <w:t>"кто?",</w:t>
      </w:r>
      <w:r>
        <w:rPr>
          <w:spacing w:val="-1"/>
        </w:rPr>
        <w:t xml:space="preserve"> </w:t>
      </w:r>
      <w:r>
        <w:t>"что?";</w:t>
      </w:r>
    </w:p>
    <w:p w:rsidR="00FA2F1A" w:rsidRDefault="005E261C">
      <w:pPr>
        <w:pStyle w:val="a3"/>
        <w:ind w:left="1550" w:right="853" w:firstLine="0"/>
        <w:jc w:val="left"/>
      </w:pPr>
      <w:r>
        <w:t>распознавать</w:t>
      </w:r>
      <w:r>
        <w:rPr>
          <w:spacing w:val="-3"/>
        </w:rPr>
        <w:t xml:space="preserve"> </w:t>
      </w:r>
      <w:r>
        <w:t>слова,</w:t>
      </w:r>
      <w:r>
        <w:rPr>
          <w:spacing w:val="-5"/>
        </w:rPr>
        <w:t xml:space="preserve"> </w:t>
      </w:r>
      <w:r>
        <w:t>отвечающие</w:t>
      </w:r>
      <w:r>
        <w:rPr>
          <w:spacing w:val="-4"/>
        </w:rPr>
        <w:t xml:space="preserve"> </w:t>
      </w:r>
      <w:r>
        <w:t>на</w:t>
      </w:r>
      <w:r>
        <w:rPr>
          <w:spacing w:val="-9"/>
        </w:rPr>
        <w:t xml:space="preserve"> </w:t>
      </w:r>
      <w:r>
        <w:t>вопросы</w:t>
      </w:r>
      <w:r>
        <w:rPr>
          <w:spacing w:val="-2"/>
        </w:rPr>
        <w:t xml:space="preserve"> </w:t>
      </w:r>
      <w:r>
        <w:t>"что</w:t>
      </w:r>
      <w:r>
        <w:rPr>
          <w:spacing w:val="-2"/>
        </w:rPr>
        <w:t xml:space="preserve"> </w:t>
      </w:r>
      <w:r>
        <w:t>делать?",</w:t>
      </w:r>
      <w:r>
        <w:rPr>
          <w:spacing w:val="-2"/>
        </w:rPr>
        <w:t xml:space="preserve"> </w:t>
      </w:r>
      <w:r>
        <w:t>"что</w:t>
      </w:r>
      <w:r>
        <w:rPr>
          <w:spacing w:val="2"/>
        </w:rPr>
        <w:t xml:space="preserve"> </w:t>
      </w:r>
      <w:r>
        <w:t>сделать?"</w:t>
      </w:r>
      <w:r>
        <w:rPr>
          <w:spacing w:val="-5"/>
        </w:rPr>
        <w:t xml:space="preserve"> </w:t>
      </w:r>
      <w:r>
        <w:t>и</w:t>
      </w:r>
      <w:r>
        <w:rPr>
          <w:spacing w:val="-2"/>
        </w:rPr>
        <w:t xml:space="preserve"> </w:t>
      </w:r>
      <w:r>
        <w:t>другие;</w:t>
      </w:r>
      <w:r>
        <w:rPr>
          <w:spacing w:val="-57"/>
        </w:rPr>
        <w:t xml:space="preserve"> </w:t>
      </w:r>
      <w:r>
        <w:t>распознавать слова, отвечающие на вопросы "какой?", "какая?", "какое?", "какие?";</w:t>
      </w:r>
      <w:r>
        <w:rPr>
          <w:spacing w:val="1"/>
        </w:rPr>
        <w:t xml:space="preserve"> </w:t>
      </w:r>
      <w:r>
        <w:t>определять вид предложения по цели высказывания и по эмоциональной окраске;</w:t>
      </w:r>
      <w:r>
        <w:rPr>
          <w:spacing w:val="1"/>
        </w:rPr>
        <w:t xml:space="preserve"> </w:t>
      </w:r>
      <w:r>
        <w:t>находить</w:t>
      </w:r>
      <w:r>
        <w:rPr>
          <w:spacing w:val="1"/>
        </w:rPr>
        <w:t xml:space="preserve"> </w:t>
      </w:r>
      <w:r>
        <w:t>место</w:t>
      </w:r>
      <w:r>
        <w:rPr>
          <w:spacing w:val="1"/>
        </w:rPr>
        <w:t xml:space="preserve"> </w:t>
      </w:r>
      <w:r>
        <w:t>орфограммы</w:t>
      </w:r>
      <w:r>
        <w:rPr>
          <w:spacing w:val="-2"/>
        </w:rPr>
        <w:t xml:space="preserve"> </w:t>
      </w:r>
      <w:r>
        <w:t>в</w:t>
      </w:r>
      <w:r>
        <w:rPr>
          <w:spacing w:val="-2"/>
        </w:rPr>
        <w:t xml:space="preserve"> </w:t>
      </w:r>
      <w:r>
        <w:t>слове</w:t>
      </w:r>
      <w:r>
        <w:rPr>
          <w:spacing w:val="-5"/>
        </w:rPr>
        <w:t xml:space="preserve"> </w:t>
      </w:r>
      <w:r>
        <w:t>и</w:t>
      </w:r>
      <w:r>
        <w:rPr>
          <w:spacing w:val="-3"/>
        </w:rPr>
        <w:t xml:space="preserve"> </w:t>
      </w:r>
      <w:r>
        <w:t>между</w:t>
      </w:r>
      <w:r>
        <w:rPr>
          <w:spacing w:val="-9"/>
        </w:rPr>
        <w:t xml:space="preserve"> </w:t>
      </w:r>
      <w:r>
        <w:t>словами</w:t>
      </w:r>
      <w:r>
        <w:rPr>
          <w:spacing w:val="-3"/>
        </w:rPr>
        <w:t xml:space="preserve"> </w:t>
      </w:r>
      <w:r>
        <w:t>на изученные правила;</w:t>
      </w:r>
    </w:p>
    <w:p w:rsidR="00FA2F1A" w:rsidRDefault="00FA2F1A">
      <w:pPr>
        <w:sectPr w:rsidR="00FA2F1A">
          <w:type w:val="continuous"/>
          <w:pgSz w:w="11910" w:h="16840"/>
          <w:pgMar w:top="420" w:right="0" w:bottom="280" w:left="860" w:header="720" w:footer="720" w:gutter="0"/>
          <w:cols w:space="720"/>
        </w:sectPr>
      </w:pPr>
    </w:p>
    <w:p w:rsidR="00FA2F1A" w:rsidRDefault="005E261C">
      <w:pPr>
        <w:pStyle w:val="a3"/>
        <w:spacing w:before="66"/>
        <w:ind w:right="844"/>
      </w:pPr>
      <w:r>
        <w:lastRenderedPageBreak/>
        <w:t>применять изученные правила правописания, в том числе: сочетания чк, чн, чт; щн,</w:t>
      </w:r>
      <w:r>
        <w:rPr>
          <w:spacing w:val="1"/>
        </w:rPr>
        <w:t xml:space="preserve"> </w:t>
      </w:r>
      <w:r>
        <w:t>нч; проверяемые безударные гласные в корне слова; парные звонкие и глухие согласные в</w:t>
      </w:r>
      <w:r>
        <w:rPr>
          <w:spacing w:val="1"/>
        </w:rPr>
        <w:t xml:space="preserve"> </w:t>
      </w:r>
      <w:r>
        <w:t>корне</w:t>
      </w:r>
      <w:r>
        <w:rPr>
          <w:spacing w:val="1"/>
        </w:rPr>
        <w:t xml:space="preserve"> </w:t>
      </w:r>
      <w:r>
        <w:t>слова;</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57"/>
        </w:rPr>
        <w:t xml:space="preserve"> </w:t>
      </w:r>
      <w:r>
        <w:t>словаре</w:t>
      </w:r>
      <w:r>
        <w:rPr>
          <w:spacing w:val="1"/>
        </w:rPr>
        <w:t xml:space="preserve"> </w:t>
      </w:r>
      <w:r>
        <w:t>учебника);</w:t>
      </w:r>
      <w:r>
        <w:rPr>
          <w:spacing w:val="1"/>
        </w:rPr>
        <w:t xml:space="preserve"> </w:t>
      </w:r>
      <w:r>
        <w:t>прописная</w:t>
      </w:r>
      <w:r>
        <w:rPr>
          <w:spacing w:val="1"/>
        </w:rPr>
        <w:t xml:space="preserve"> </w:t>
      </w:r>
      <w:r>
        <w:t>буква</w:t>
      </w:r>
      <w:r>
        <w:rPr>
          <w:spacing w:val="1"/>
        </w:rPr>
        <w:t xml:space="preserve"> </w:t>
      </w:r>
      <w:r>
        <w:t>в</w:t>
      </w:r>
      <w:r>
        <w:rPr>
          <w:spacing w:val="1"/>
        </w:rPr>
        <w:t xml:space="preserve"> </w:t>
      </w:r>
      <w:r>
        <w:t>именах,</w:t>
      </w:r>
      <w:r>
        <w:rPr>
          <w:spacing w:val="1"/>
        </w:rPr>
        <w:t xml:space="preserve"> </w:t>
      </w:r>
      <w:r>
        <w:t>отчествах,</w:t>
      </w:r>
      <w:r>
        <w:rPr>
          <w:spacing w:val="1"/>
        </w:rPr>
        <w:t xml:space="preserve"> </w:t>
      </w:r>
      <w:r>
        <w:t>фамилиях</w:t>
      </w:r>
      <w:r>
        <w:rPr>
          <w:spacing w:val="1"/>
        </w:rPr>
        <w:t xml:space="preserve"> </w:t>
      </w:r>
      <w:r>
        <w:t>людей,</w:t>
      </w:r>
      <w:r>
        <w:rPr>
          <w:spacing w:val="1"/>
        </w:rPr>
        <w:t xml:space="preserve"> </w:t>
      </w:r>
      <w:r>
        <w:t>кличках</w:t>
      </w:r>
      <w:r>
        <w:rPr>
          <w:spacing w:val="1"/>
        </w:rPr>
        <w:t xml:space="preserve"> </w:t>
      </w:r>
      <w:r>
        <w:t>животных,</w:t>
      </w:r>
      <w:r>
        <w:rPr>
          <w:spacing w:val="1"/>
        </w:rPr>
        <w:t xml:space="preserve"> </w:t>
      </w:r>
      <w:r>
        <w:t>географических</w:t>
      </w:r>
      <w:r>
        <w:rPr>
          <w:spacing w:val="1"/>
        </w:rPr>
        <w:t xml:space="preserve"> </w:t>
      </w:r>
      <w:r>
        <w:t>названиях;</w:t>
      </w:r>
      <w:r>
        <w:rPr>
          <w:spacing w:val="1"/>
        </w:rPr>
        <w:t xml:space="preserve"> </w:t>
      </w:r>
      <w:r>
        <w:t>раздельное</w:t>
      </w:r>
      <w:r>
        <w:rPr>
          <w:spacing w:val="1"/>
        </w:rPr>
        <w:t xml:space="preserve"> </w:t>
      </w:r>
      <w:r>
        <w:t>написание</w:t>
      </w:r>
      <w:r>
        <w:rPr>
          <w:spacing w:val="1"/>
        </w:rPr>
        <w:t xml:space="preserve"> </w:t>
      </w:r>
      <w:r>
        <w:t>предлогов</w:t>
      </w:r>
      <w:r>
        <w:rPr>
          <w:spacing w:val="1"/>
        </w:rPr>
        <w:t xml:space="preserve"> </w:t>
      </w:r>
      <w:r>
        <w:t>с</w:t>
      </w:r>
      <w:r>
        <w:rPr>
          <w:spacing w:val="1"/>
        </w:rPr>
        <w:t xml:space="preserve"> </w:t>
      </w:r>
      <w:r>
        <w:t>именами</w:t>
      </w:r>
      <w:r>
        <w:rPr>
          <w:spacing w:val="1"/>
        </w:rPr>
        <w:t xml:space="preserve"> </w:t>
      </w:r>
      <w:r>
        <w:t>существительными,</w:t>
      </w:r>
      <w:r>
        <w:rPr>
          <w:spacing w:val="3"/>
        </w:rPr>
        <w:t xml:space="preserve"> </w:t>
      </w:r>
      <w:r>
        <w:t>разделительный</w:t>
      </w:r>
      <w:r>
        <w:rPr>
          <w:spacing w:val="-2"/>
        </w:rPr>
        <w:t xml:space="preserve"> </w:t>
      </w:r>
      <w:r>
        <w:t>мягкий</w:t>
      </w:r>
      <w:r>
        <w:rPr>
          <w:spacing w:val="2"/>
        </w:rPr>
        <w:t xml:space="preserve"> </w:t>
      </w:r>
      <w:r>
        <w:t>знак;</w:t>
      </w:r>
    </w:p>
    <w:p w:rsidR="00FA2F1A" w:rsidRDefault="005E261C">
      <w:pPr>
        <w:pStyle w:val="a3"/>
        <w:spacing w:before="1" w:line="242" w:lineRule="auto"/>
        <w:ind w:right="854"/>
      </w:pPr>
      <w:r>
        <w:t>правильно</w:t>
      </w:r>
      <w:r>
        <w:rPr>
          <w:spacing w:val="1"/>
        </w:rPr>
        <w:t xml:space="preserve"> </w:t>
      </w:r>
      <w:r>
        <w:t>списывать</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и</w:t>
      </w:r>
      <w:r>
        <w:rPr>
          <w:spacing w:val="1"/>
        </w:rPr>
        <w:t xml:space="preserve"> </w:t>
      </w:r>
      <w:r>
        <w:t>предложения,</w:t>
      </w:r>
      <w:r>
        <w:rPr>
          <w:spacing w:val="-57"/>
        </w:rPr>
        <w:t xml:space="preserve"> </w:t>
      </w:r>
      <w:r>
        <w:t>тексты</w:t>
      </w:r>
      <w:r>
        <w:rPr>
          <w:spacing w:val="-1"/>
        </w:rPr>
        <w:t xml:space="preserve"> </w:t>
      </w:r>
      <w:r>
        <w:t>объемом</w:t>
      </w:r>
      <w:r>
        <w:rPr>
          <w:spacing w:val="-1"/>
        </w:rPr>
        <w:t xml:space="preserve"> </w:t>
      </w:r>
      <w:r>
        <w:t>не</w:t>
      </w:r>
      <w:r>
        <w:rPr>
          <w:spacing w:val="1"/>
        </w:rPr>
        <w:t xml:space="preserve"> </w:t>
      </w:r>
      <w:r>
        <w:t>более</w:t>
      </w:r>
      <w:r>
        <w:rPr>
          <w:spacing w:val="-4"/>
        </w:rPr>
        <w:t xml:space="preserve"> </w:t>
      </w:r>
      <w:r>
        <w:t>50</w:t>
      </w:r>
      <w:r>
        <w:rPr>
          <w:spacing w:val="2"/>
        </w:rPr>
        <w:t xml:space="preserve"> </w:t>
      </w:r>
      <w:r>
        <w:t>слов;</w:t>
      </w:r>
    </w:p>
    <w:p w:rsidR="00FA2F1A" w:rsidRDefault="005E261C">
      <w:pPr>
        <w:pStyle w:val="a3"/>
        <w:spacing w:line="242" w:lineRule="auto"/>
        <w:ind w:right="851"/>
      </w:pPr>
      <w:r>
        <w:t>писать под диктовку (без пропусков и искажений букв) слова, предложения, тексты</w:t>
      </w:r>
      <w:r>
        <w:rPr>
          <w:spacing w:val="-57"/>
        </w:rPr>
        <w:t xml:space="preserve"> </w:t>
      </w:r>
      <w:r>
        <w:t>объемом</w:t>
      </w:r>
      <w:r>
        <w:rPr>
          <w:spacing w:val="-2"/>
        </w:rPr>
        <w:t xml:space="preserve"> </w:t>
      </w:r>
      <w:r>
        <w:t>не</w:t>
      </w:r>
      <w:r>
        <w:rPr>
          <w:spacing w:val="1"/>
        </w:rPr>
        <w:t xml:space="preserve"> </w:t>
      </w:r>
      <w:r>
        <w:t>более 45</w:t>
      </w:r>
      <w:r>
        <w:rPr>
          <w:spacing w:val="-3"/>
        </w:rPr>
        <w:t xml:space="preserve"> </w:t>
      </w:r>
      <w:r>
        <w:t>слов</w:t>
      </w:r>
      <w:r>
        <w:rPr>
          <w:spacing w:val="4"/>
        </w:rPr>
        <w:t xml:space="preserve"> </w:t>
      </w:r>
      <w:r>
        <w:t>с</w:t>
      </w:r>
      <w:r>
        <w:rPr>
          <w:spacing w:val="-5"/>
        </w:rPr>
        <w:t xml:space="preserve"> </w:t>
      </w:r>
      <w:r>
        <w:t>учетом</w:t>
      </w:r>
      <w:r>
        <w:rPr>
          <w:spacing w:val="-1"/>
        </w:rPr>
        <w:t xml:space="preserve"> </w:t>
      </w:r>
      <w:r>
        <w:t>изученных</w:t>
      </w:r>
      <w:r>
        <w:rPr>
          <w:spacing w:val="-3"/>
        </w:rPr>
        <w:t xml:space="preserve"> </w:t>
      </w:r>
      <w:r>
        <w:t>правил</w:t>
      </w:r>
      <w:r>
        <w:rPr>
          <w:spacing w:val="-4"/>
        </w:rPr>
        <w:t xml:space="preserve"> </w:t>
      </w:r>
      <w:r>
        <w:t>правописания;</w:t>
      </w:r>
    </w:p>
    <w:p w:rsidR="00FA2F1A" w:rsidRDefault="005E261C">
      <w:pPr>
        <w:pStyle w:val="a3"/>
        <w:spacing w:line="271" w:lineRule="exact"/>
        <w:ind w:left="1550" w:firstLine="0"/>
      </w:pPr>
      <w:r>
        <w:t>находить</w:t>
      </w:r>
      <w:r>
        <w:rPr>
          <w:spacing w:val="-1"/>
        </w:rPr>
        <w:t xml:space="preserve"> </w:t>
      </w:r>
      <w:r>
        <w:t>и</w:t>
      </w:r>
      <w:r>
        <w:rPr>
          <w:spacing w:val="-6"/>
        </w:rPr>
        <w:t xml:space="preserve"> </w:t>
      </w:r>
      <w:r>
        <w:t>исправлять</w:t>
      </w:r>
      <w:r>
        <w:rPr>
          <w:spacing w:val="-10"/>
        </w:rPr>
        <w:t xml:space="preserve"> </w:t>
      </w:r>
      <w:r>
        <w:t>ошибки на</w:t>
      </w:r>
      <w:r>
        <w:rPr>
          <w:spacing w:val="-3"/>
        </w:rPr>
        <w:t xml:space="preserve"> </w:t>
      </w:r>
      <w:r>
        <w:t>изученные</w:t>
      </w:r>
      <w:r>
        <w:rPr>
          <w:spacing w:val="-2"/>
        </w:rPr>
        <w:t xml:space="preserve"> </w:t>
      </w:r>
      <w:r>
        <w:t>правила,</w:t>
      </w:r>
      <w:r>
        <w:rPr>
          <w:spacing w:val="-5"/>
        </w:rPr>
        <w:t xml:space="preserve"> </w:t>
      </w:r>
      <w:r>
        <w:t>описки;</w:t>
      </w:r>
    </w:p>
    <w:p w:rsidR="00FA2F1A" w:rsidRDefault="005E261C">
      <w:pPr>
        <w:pStyle w:val="a3"/>
        <w:ind w:left="1550" w:right="840" w:firstLine="0"/>
      </w:pPr>
      <w:r>
        <w:t>пользоваться толковым, орфографическим, орфоэпическим словарями учебника;</w:t>
      </w:r>
      <w:r>
        <w:rPr>
          <w:spacing w:val="1"/>
        </w:rPr>
        <w:t xml:space="preserve"> </w:t>
      </w:r>
      <w:r>
        <w:t>строить</w:t>
      </w:r>
      <w:r>
        <w:rPr>
          <w:spacing w:val="13"/>
        </w:rPr>
        <w:t xml:space="preserve"> </w:t>
      </w:r>
      <w:r>
        <w:t>устное</w:t>
      </w:r>
      <w:r>
        <w:rPr>
          <w:spacing w:val="12"/>
        </w:rPr>
        <w:t xml:space="preserve"> </w:t>
      </w:r>
      <w:r>
        <w:t>диалогическое</w:t>
      </w:r>
      <w:r>
        <w:rPr>
          <w:spacing w:val="8"/>
        </w:rPr>
        <w:t xml:space="preserve"> </w:t>
      </w:r>
      <w:r>
        <w:t>и</w:t>
      </w:r>
      <w:r>
        <w:rPr>
          <w:spacing w:val="13"/>
        </w:rPr>
        <w:t xml:space="preserve"> </w:t>
      </w:r>
      <w:r>
        <w:t>монологическое</w:t>
      </w:r>
      <w:r>
        <w:rPr>
          <w:spacing w:val="8"/>
        </w:rPr>
        <w:t xml:space="preserve"> </w:t>
      </w:r>
      <w:r>
        <w:t>высказывание</w:t>
      </w:r>
      <w:r>
        <w:rPr>
          <w:spacing w:val="12"/>
        </w:rPr>
        <w:t xml:space="preserve"> </w:t>
      </w:r>
      <w:r>
        <w:t>(2</w:t>
      </w:r>
      <w:r>
        <w:rPr>
          <w:spacing w:val="17"/>
        </w:rPr>
        <w:t xml:space="preserve"> </w:t>
      </w:r>
      <w:r>
        <w:t>-</w:t>
      </w:r>
      <w:r>
        <w:rPr>
          <w:spacing w:val="11"/>
        </w:rPr>
        <w:t xml:space="preserve"> </w:t>
      </w:r>
      <w:r>
        <w:t>4</w:t>
      </w:r>
      <w:r>
        <w:rPr>
          <w:spacing w:val="13"/>
        </w:rPr>
        <w:t xml:space="preserve"> </w:t>
      </w:r>
      <w:r>
        <w:t>предложения</w:t>
      </w:r>
    </w:p>
    <w:p w:rsidR="00FA2F1A" w:rsidRDefault="005E261C">
      <w:pPr>
        <w:pStyle w:val="a3"/>
        <w:spacing w:line="237" w:lineRule="auto"/>
        <w:ind w:right="852" w:firstLine="0"/>
      </w:pPr>
      <w:r>
        <w:t>на</w:t>
      </w:r>
      <w:r>
        <w:rPr>
          <w:spacing w:val="1"/>
        </w:rPr>
        <w:t xml:space="preserve"> </w:t>
      </w:r>
      <w:r>
        <w:t>определенную</w:t>
      </w:r>
      <w:r>
        <w:rPr>
          <w:spacing w:val="1"/>
        </w:rPr>
        <w:t xml:space="preserve"> </w:t>
      </w:r>
      <w:r>
        <w:t>тему,</w:t>
      </w:r>
      <w:r>
        <w:rPr>
          <w:spacing w:val="1"/>
        </w:rPr>
        <w:t xml:space="preserve"> </w:t>
      </w:r>
      <w:r>
        <w:t>по</w:t>
      </w:r>
      <w:r>
        <w:rPr>
          <w:spacing w:val="1"/>
        </w:rPr>
        <w:t xml:space="preserve"> </w:t>
      </w:r>
      <w:r>
        <w:t>наблюдениям)</w:t>
      </w:r>
      <w:r>
        <w:rPr>
          <w:spacing w:val="1"/>
        </w:rPr>
        <w:t xml:space="preserve"> </w:t>
      </w:r>
      <w:r>
        <w:t>с</w:t>
      </w:r>
      <w:r>
        <w:rPr>
          <w:spacing w:val="1"/>
        </w:rPr>
        <w:t xml:space="preserve"> </w:t>
      </w:r>
      <w:r>
        <w:t>соблюдением</w:t>
      </w:r>
      <w:r>
        <w:rPr>
          <w:spacing w:val="1"/>
        </w:rPr>
        <w:t xml:space="preserve"> </w:t>
      </w:r>
      <w:r>
        <w:t>орфоэпических</w:t>
      </w:r>
      <w:r>
        <w:rPr>
          <w:spacing w:val="61"/>
        </w:rPr>
        <w:t xml:space="preserve"> </w:t>
      </w:r>
      <w:r>
        <w:t>норм,</w:t>
      </w:r>
      <w:r>
        <w:rPr>
          <w:spacing w:val="1"/>
        </w:rPr>
        <w:t xml:space="preserve"> </w:t>
      </w:r>
      <w:r>
        <w:t>правильной</w:t>
      </w:r>
      <w:r>
        <w:rPr>
          <w:spacing w:val="-3"/>
        </w:rPr>
        <w:t xml:space="preserve"> </w:t>
      </w:r>
      <w:r>
        <w:t>интонации;</w:t>
      </w:r>
    </w:p>
    <w:p w:rsidR="00FA2F1A" w:rsidRDefault="005E261C">
      <w:pPr>
        <w:pStyle w:val="a3"/>
        <w:spacing w:before="5" w:line="237" w:lineRule="auto"/>
        <w:ind w:right="840"/>
      </w:pPr>
      <w:r>
        <w:t>формулировать простые выводы на основе прочитанного (услышанного) устно и</w:t>
      </w:r>
      <w:r>
        <w:rPr>
          <w:spacing w:val="1"/>
        </w:rPr>
        <w:t xml:space="preserve"> </w:t>
      </w:r>
      <w:r>
        <w:t>письменно</w:t>
      </w:r>
      <w:r>
        <w:rPr>
          <w:spacing w:val="1"/>
        </w:rPr>
        <w:t xml:space="preserve"> </w:t>
      </w:r>
      <w:r>
        <w:t>(1</w:t>
      </w:r>
      <w:r>
        <w:rPr>
          <w:spacing w:val="-1"/>
        </w:rPr>
        <w:t xml:space="preserve"> </w:t>
      </w:r>
      <w:r>
        <w:t>-</w:t>
      </w:r>
      <w:r>
        <w:rPr>
          <w:spacing w:val="4"/>
        </w:rPr>
        <w:t xml:space="preserve"> </w:t>
      </w:r>
      <w:r>
        <w:t>2</w:t>
      </w:r>
      <w:r>
        <w:rPr>
          <w:spacing w:val="-3"/>
        </w:rPr>
        <w:t xml:space="preserve"> </w:t>
      </w:r>
      <w:r>
        <w:t>предложения);</w:t>
      </w:r>
    </w:p>
    <w:p w:rsidR="00FA2F1A" w:rsidRDefault="005E261C">
      <w:pPr>
        <w:pStyle w:val="a3"/>
        <w:spacing w:before="4"/>
        <w:ind w:right="854"/>
      </w:pPr>
      <w:r>
        <w:t>составлять предложения из слов, устанавливая между ними смысловую связь по</w:t>
      </w:r>
      <w:r>
        <w:rPr>
          <w:spacing w:val="1"/>
        </w:rPr>
        <w:t xml:space="preserve"> </w:t>
      </w:r>
      <w:r>
        <w:t>вопросам;</w:t>
      </w:r>
    </w:p>
    <w:p w:rsidR="00FA2F1A" w:rsidRDefault="005E261C">
      <w:pPr>
        <w:pStyle w:val="a3"/>
        <w:spacing w:before="3" w:line="237" w:lineRule="auto"/>
        <w:ind w:left="1550" w:right="2863" w:firstLine="0"/>
      </w:pPr>
      <w:r>
        <w:t>определять тему текста и озаглавливать текст, отражая его тему;</w:t>
      </w:r>
      <w:r>
        <w:rPr>
          <w:spacing w:val="-58"/>
        </w:rPr>
        <w:t xml:space="preserve"> </w:t>
      </w:r>
      <w:r>
        <w:t>составлять</w:t>
      </w:r>
      <w:r>
        <w:rPr>
          <w:spacing w:val="-6"/>
        </w:rPr>
        <w:t xml:space="preserve"> </w:t>
      </w:r>
      <w:r>
        <w:t>текст</w:t>
      </w:r>
      <w:r>
        <w:rPr>
          <w:spacing w:val="-1"/>
        </w:rPr>
        <w:t xml:space="preserve"> </w:t>
      </w:r>
      <w:r>
        <w:t>из разрозненных</w:t>
      </w:r>
      <w:r>
        <w:rPr>
          <w:spacing w:val="-6"/>
        </w:rPr>
        <w:t xml:space="preserve"> </w:t>
      </w:r>
      <w:r>
        <w:t>предложений,</w:t>
      </w:r>
      <w:r>
        <w:rPr>
          <w:spacing w:val="1"/>
        </w:rPr>
        <w:t xml:space="preserve"> </w:t>
      </w:r>
      <w:r>
        <w:t>частей</w:t>
      </w:r>
      <w:r>
        <w:rPr>
          <w:spacing w:val="-2"/>
        </w:rPr>
        <w:t xml:space="preserve"> </w:t>
      </w:r>
      <w:r>
        <w:t>текста;</w:t>
      </w:r>
    </w:p>
    <w:p w:rsidR="00FA2F1A" w:rsidRDefault="005E261C">
      <w:pPr>
        <w:pStyle w:val="a3"/>
        <w:spacing w:before="5" w:line="237" w:lineRule="auto"/>
        <w:ind w:right="838"/>
      </w:pPr>
      <w:r>
        <w:t>писать подробное изложение повествовательного текста объемом 30 - 45 слов с</w:t>
      </w:r>
      <w:r>
        <w:rPr>
          <w:spacing w:val="1"/>
        </w:rPr>
        <w:t xml:space="preserve"> </w:t>
      </w:r>
      <w:r>
        <w:t>опорой</w:t>
      </w:r>
      <w:r>
        <w:rPr>
          <w:spacing w:val="3"/>
        </w:rPr>
        <w:t xml:space="preserve"> </w:t>
      </w:r>
      <w:r>
        <w:t>на</w:t>
      </w:r>
      <w:r>
        <w:rPr>
          <w:spacing w:val="-5"/>
        </w:rPr>
        <w:t xml:space="preserve"> </w:t>
      </w:r>
      <w:r>
        <w:t>вопросы;</w:t>
      </w:r>
    </w:p>
    <w:p w:rsidR="00FA2F1A" w:rsidRDefault="005E261C">
      <w:pPr>
        <w:pStyle w:val="a3"/>
        <w:spacing w:before="6" w:line="237" w:lineRule="auto"/>
        <w:ind w:right="854"/>
      </w:pPr>
      <w:r>
        <w:t>объяснять своими словами значение изученных понятий; использовать изученные</w:t>
      </w:r>
      <w:r>
        <w:rPr>
          <w:spacing w:val="1"/>
        </w:rPr>
        <w:t xml:space="preserve"> </w:t>
      </w:r>
      <w:r>
        <w:t>понятия</w:t>
      </w:r>
      <w:r>
        <w:rPr>
          <w:spacing w:val="-4"/>
        </w:rPr>
        <w:t xml:space="preserve"> </w:t>
      </w:r>
      <w:r>
        <w:t>в</w:t>
      </w:r>
      <w:r>
        <w:rPr>
          <w:spacing w:val="-1"/>
        </w:rPr>
        <w:t xml:space="preserve"> </w:t>
      </w:r>
      <w:r>
        <w:t>процессе</w:t>
      </w:r>
      <w:r>
        <w:rPr>
          <w:spacing w:val="1"/>
        </w:rPr>
        <w:t xml:space="preserve"> </w:t>
      </w:r>
      <w:r>
        <w:t>решения</w:t>
      </w:r>
      <w:r>
        <w:rPr>
          <w:spacing w:val="-3"/>
        </w:rPr>
        <w:t xml:space="preserve"> </w:t>
      </w:r>
      <w:r>
        <w:t>учебных</w:t>
      </w:r>
      <w:r>
        <w:rPr>
          <w:spacing w:val="-3"/>
        </w:rPr>
        <w:t xml:space="preserve"> </w:t>
      </w:r>
      <w:r>
        <w:t>задач.</w:t>
      </w:r>
    </w:p>
    <w:p w:rsidR="00FA2F1A" w:rsidRDefault="005E261C">
      <w:pPr>
        <w:pStyle w:val="a3"/>
        <w:spacing w:before="6" w:line="237" w:lineRule="auto"/>
        <w:ind w:right="846"/>
      </w:pPr>
      <w:r>
        <w:t>Предметные результаты изучения русского языка. К концу обучения в 3 классе</w:t>
      </w:r>
      <w:r>
        <w:rPr>
          <w:spacing w:val="1"/>
        </w:rPr>
        <w:t xml:space="preserve"> </w:t>
      </w:r>
      <w:r>
        <w:t>обучающийся</w:t>
      </w:r>
      <w:r>
        <w:rPr>
          <w:spacing w:val="1"/>
        </w:rPr>
        <w:t xml:space="preserve"> </w:t>
      </w:r>
      <w:r>
        <w:t>научится:</w:t>
      </w:r>
    </w:p>
    <w:p w:rsidR="00FA2F1A" w:rsidRDefault="005E261C">
      <w:pPr>
        <w:pStyle w:val="a3"/>
        <w:spacing w:before="5" w:line="237" w:lineRule="auto"/>
        <w:ind w:right="849"/>
      </w:pPr>
      <w:r>
        <w:t>объяснять</w:t>
      </w:r>
      <w:r>
        <w:rPr>
          <w:spacing w:val="1"/>
        </w:rPr>
        <w:t xml:space="preserve"> </w:t>
      </w:r>
      <w:r>
        <w:t>значение</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p>
    <w:p w:rsidR="00FA2F1A" w:rsidRDefault="005E261C">
      <w:pPr>
        <w:pStyle w:val="a3"/>
        <w:spacing w:before="6" w:line="237" w:lineRule="auto"/>
        <w:ind w:right="854"/>
      </w:pPr>
      <w:r>
        <w:t>характеризовать,</w:t>
      </w:r>
      <w:r>
        <w:rPr>
          <w:spacing w:val="1"/>
        </w:rPr>
        <w:t xml:space="preserve"> </w:t>
      </w:r>
      <w:r>
        <w:t>сравнивать,</w:t>
      </w:r>
      <w:r>
        <w:rPr>
          <w:spacing w:val="1"/>
        </w:rPr>
        <w:t xml:space="preserve"> </w:t>
      </w:r>
      <w:r>
        <w:t>классифицировать</w:t>
      </w:r>
      <w:r>
        <w:rPr>
          <w:spacing w:val="1"/>
        </w:rPr>
        <w:t xml:space="preserve"> </w:t>
      </w:r>
      <w:r>
        <w:t>звуки</w:t>
      </w:r>
      <w:r>
        <w:rPr>
          <w:spacing w:val="1"/>
        </w:rPr>
        <w:t xml:space="preserve"> </w:t>
      </w:r>
      <w:r>
        <w:t>вне</w:t>
      </w:r>
      <w:r>
        <w:rPr>
          <w:spacing w:val="1"/>
        </w:rPr>
        <w:t xml:space="preserve"> </w:t>
      </w:r>
      <w:r>
        <w:t>слова</w:t>
      </w:r>
      <w:r>
        <w:rPr>
          <w:spacing w:val="1"/>
        </w:rPr>
        <w:t xml:space="preserve"> </w:t>
      </w:r>
      <w:r>
        <w:t>и</w:t>
      </w:r>
      <w:r>
        <w:rPr>
          <w:spacing w:val="1"/>
        </w:rPr>
        <w:t xml:space="preserve"> </w:t>
      </w:r>
      <w:r>
        <w:t>в</w:t>
      </w:r>
      <w:r>
        <w:rPr>
          <w:spacing w:val="1"/>
        </w:rPr>
        <w:t xml:space="preserve"> </w:t>
      </w:r>
      <w:r>
        <w:t>слове</w:t>
      </w:r>
      <w:r>
        <w:rPr>
          <w:spacing w:val="1"/>
        </w:rPr>
        <w:t xml:space="preserve"> </w:t>
      </w:r>
      <w:r>
        <w:t>по</w:t>
      </w:r>
      <w:r>
        <w:rPr>
          <w:spacing w:val="1"/>
        </w:rPr>
        <w:t xml:space="preserve"> </w:t>
      </w:r>
      <w:r>
        <w:t>заданным</w:t>
      </w:r>
      <w:r>
        <w:rPr>
          <w:spacing w:val="2"/>
        </w:rPr>
        <w:t xml:space="preserve"> </w:t>
      </w:r>
      <w:r>
        <w:t>параметрам;</w:t>
      </w:r>
    </w:p>
    <w:p w:rsidR="00FA2F1A" w:rsidRDefault="005E261C">
      <w:pPr>
        <w:pStyle w:val="a3"/>
        <w:spacing w:before="6" w:line="237" w:lineRule="auto"/>
        <w:ind w:right="851"/>
      </w:pPr>
      <w:r>
        <w:t>производить</w:t>
      </w:r>
      <w:r>
        <w:rPr>
          <w:spacing w:val="1"/>
        </w:rPr>
        <w:t xml:space="preserve"> </w:t>
      </w:r>
      <w:r>
        <w:t>звуко-буквенный</w:t>
      </w:r>
      <w:r>
        <w:rPr>
          <w:spacing w:val="1"/>
        </w:rPr>
        <w:t xml:space="preserve"> </w:t>
      </w:r>
      <w:r>
        <w:t>анализ</w:t>
      </w:r>
      <w:r>
        <w:rPr>
          <w:spacing w:val="1"/>
        </w:rPr>
        <w:t xml:space="preserve"> </w:t>
      </w:r>
      <w:r>
        <w:t>слова</w:t>
      </w:r>
      <w:r>
        <w:rPr>
          <w:spacing w:val="1"/>
        </w:rPr>
        <w:t xml:space="preserve"> </w:t>
      </w:r>
      <w:r>
        <w:t>(в</w:t>
      </w:r>
      <w:r>
        <w:rPr>
          <w:spacing w:val="1"/>
        </w:rPr>
        <w:t xml:space="preserve"> </w:t>
      </w:r>
      <w:r>
        <w:t>словах</w:t>
      </w:r>
      <w:r>
        <w:rPr>
          <w:spacing w:val="1"/>
        </w:rPr>
        <w:t xml:space="preserve"> </w:t>
      </w:r>
      <w:r>
        <w:t>с</w:t>
      </w:r>
      <w:r>
        <w:rPr>
          <w:spacing w:val="1"/>
        </w:rPr>
        <w:t xml:space="preserve"> </w:t>
      </w:r>
      <w:r>
        <w:t>орфограммами;</w:t>
      </w:r>
      <w:r>
        <w:rPr>
          <w:spacing w:val="1"/>
        </w:rPr>
        <w:t xml:space="preserve"> </w:t>
      </w:r>
      <w:r>
        <w:t>без</w:t>
      </w:r>
      <w:r>
        <w:rPr>
          <w:spacing w:val="1"/>
        </w:rPr>
        <w:t xml:space="preserve"> </w:t>
      </w:r>
      <w:r>
        <w:t>транскрибирования);</w:t>
      </w:r>
    </w:p>
    <w:p w:rsidR="00FA2F1A" w:rsidRDefault="005E261C">
      <w:pPr>
        <w:pStyle w:val="a3"/>
        <w:spacing w:before="3"/>
        <w:ind w:right="851"/>
      </w:pPr>
      <w:r>
        <w:t>определять</w:t>
      </w:r>
      <w:r>
        <w:rPr>
          <w:spacing w:val="1"/>
        </w:rPr>
        <w:t xml:space="preserve"> </w:t>
      </w:r>
      <w:r>
        <w:t>функцию</w:t>
      </w:r>
      <w:r>
        <w:rPr>
          <w:spacing w:val="1"/>
        </w:rPr>
        <w:t xml:space="preserve"> </w:t>
      </w:r>
      <w:r>
        <w:t>разделительных</w:t>
      </w:r>
      <w:r>
        <w:rPr>
          <w:spacing w:val="1"/>
        </w:rPr>
        <w:t xml:space="preserve"> </w:t>
      </w:r>
      <w:r>
        <w:t>мягкого</w:t>
      </w:r>
      <w:r>
        <w:rPr>
          <w:spacing w:val="1"/>
        </w:rPr>
        <w:t xml:space="preserve"> </w:t>
      </w:r>
      <w:r>
        <w:t>и</w:t>
      </w:r>
      <w:r>
        <w:rPr>
          <w:spacing w:val="1"/>
        </w:rPr>
        <w:t xml:space="preserve"> </w:t>
      </w:r>
      <w:r>
        <w:t>твердого</w:t>
      </w:r>
      <w:r>
        <w:rPr>
          <w:spacing w:val="1"/>
        </w:rPr>
        <w:t xml:space="preserve"> </w:t>
      </w:r>
      <w:r>
        <w:t>знаков</w:t>
      </w:r>
      <w:r>
        <w:rPr>
          <w:spacing w:val="1"/>
        </w:rPr>
        <w:t xml:space="preserve"> </w:t>
      </w:r>
      <w:r>
        <w:t>в</w:t>
      </w:r>
      <w:r>
        <w:rPr>
          <w:spacing w:val="1"/>
        </w:rPr>
        <w:t xml:space="preserve"> </w:t>
      </w:r>
      <w:r>
        <w:t>словах;</w:t>
      </w:r>
      <w:r>
        <w:rPr>
          <w:spacing w:val="1"/>
        </w:rPr>
        <w:t xml:space="preserve"> </w:t>
      </w:r>
      <w:r>
        <w:t>устанавливать</w:t>
      </w:r>
      <w:r>
        <w:rPr>
          <w:spacing w:val="1"/>
        </w:rPr>
        <w:t xml:space="preserve"> </w:t>
      </w:r>
      <w:r>
        <w:t>соотношение</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учетом</w:t>
      </w:r>
      <w:r>
        <w:rPr>
          <w:spacing w:val="1"/>
        </w:rPr>
        <w:t xml:space="preserve"> </w:t>
      </w:r>
      <w:r>
        <w:t>функций букв е, ё, ю, я, в словах с разделительными ь, ъ, в словах с непроизносимыми</w:t>
      </w:r>
      <w:r>
        <w:rPr>
          <w:spacing w:val="1"/>
        </w:rPr>
        <w:t xml:space="preserve"> </w:t>
      </w:r>
      <w:r>
        <w:t>согласными;</w:t>
      </w:r>
    </w:p>
    <w:p w:rsidR="00FA2F1A" w:rsidRDefault="005E261C">
      <w:pPr>
        <w:pStyle w:val="a3"/>
        <w:ind w:right="855"/>
      </w:pPr>
      <w:r>
        <w:t>различать</w:t>
      </w:r>
      <w:r>
        <w:rPr>
          <w:spacing w:val="1"/>
        </w:rPr>
        <w:t xml:space="preserve"> </w:t>
      </w:r>
      <w:r>
        <w:t>однокоренные</w:t>
      </w:r>
      <w:r>
        <w:rPr>
          <w:spacing w:val="1"/>
        </w:rPr>
        <w:t xml:space="preserve"> </w:t>
      </w:r>
      <w:r>
        <w:t>слова</w:t>
      </w:r>
      <w:r>
        <w:rPr>
          <w:spacing w:val="1"/>
        </w:rPr>
        <w:t xml:space="preserve"> </w:t>
      </w:r>
      <w:r>
        <w:t>и</w:t>
      </w:r>
      <w:r>
        <w:rPr>
          <w:spacing w:val="1"/>
        </w:rPr>
        <w:t xml:space="preserve"> </w:t>
      </w:r>
      <w:r>
        <w:t>формы</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слова;</w:t>
      </w:r>
      <w:r>
        <w:rPr>
          <w:spacing w:val="1"/>
        </w:rPr>
        <w:t xml:space="preserve"> </w:t>
      </w:r>
      <w:r>
        <w:t>различать</w:t>
      </w:r>
      <w:r>
        <w:rPr>
          <w:spacing w:val="1"/>
        </w:rPr>
        <w:t xml:space="preserve"> </w:t>
      </w:r>
      <w:r>
        <w:t>однокоренные</w:t>
      </w:r>
      <w:r>
        <w:rPr>
          <w:spacing w:val="1"/>
        </w:rPr>
        <w:t xml:space="preserve"> </w:t>
      </w:r>
      <w:r>
        <w:t>слова</w:t>
      </w:r>
      <w:r>
        <w:rPr>
          <w:spacing w:val="1"/>
        </w:rPr>
        <w:t xml:space="preserve"> </w:t>
      </w:r>
      <w:r>
        <w:t>и</w:t>
      </w:r>
      <w:r>
        <w:rPr>
          <w:spacing w:val="1"/>
        </w:rPr>
        <w:t xml:space="preserve"> </w:t>
      </w:r>
      <w:r>
        <w:t>слова</w:t>
      </w:r>
      <w:r>
        <w:rPr>
          <w:spacing w:val="1"/>
        </w:rPr>
        <w:t xml:space="preserve"> </w:t>
      </w:r>
      <w:r>
        <w:t>с</w:t>
      </w:r>
      <w:r>
        <w:rPr>
          <w:spacing w:val="1"/>
        </w:rPr>
        <w:t xml:space="preserve"> </w:t>
      </w:r>
      <w:r>
        <w:t>омонимичными</w:t>
      </w:r>
      <w:r>
        <w:rPr>
          <w:spacing w:val="1"/>
        </w:rPr>
        <w:t xml:space="preserve"> </w:t>
      </w:r>
      <w:r>
        <w:t>корнями</w:t>
      </w:r>
      <w:r>
        <w:rPr>
          <w:spacing w:val="1"/>
        </w:rPr>
        <w:t xml:space="preserve"> </w:t>
      </w:r>
      <w:r>
        <w:t>(без</w:t>
      </w:r>
      <w:r>
        <w:rPr>
          <w:spacing w:val="1"/>
        </w:rPr>
        <w:t xml:space="preserve"> </w:t>
      </w:r>
      <w:r>
        <w:t>называния</w:t>
      </w:r>
      <w:r>
        <w:rPr>
          <w:spacing w:val="1"/>
        </w:rPr>
        <w:t xml:space="preserve"> </w:t>
      </w:r>
      <w:r>
        <w:t>термина);</w:t>
      </w:r>
      <w:r>
        <w:rPr>
          <w:spacing w:val="1"/>
        </w:rPr>
        <w:t xml:space="preserve"> </w:t>
      </w:r>
      <w:r>
        <w:t>различать</w:t>
      </w:r>
      <w:r>
        <w:rPr>
          <w:spacing w:val="-2"/>
        </w:rPr>
        <w:t xml:space="preserve"> </w:t>
      </w:r>
      <w:r>
        <w:t>однокоренные</w:t>
      </w:r>
      <w:r>
        <w:rPr>
          <w:spacing w:val="1"/>
        </w:rPr>
        <w:t xml:space="preserve"> </w:t>
      </w:r>
      <w:r>
        <w:t>слова</w:t>
      </w:r>
      <w:r>
        <w:rPr>
          <w:spacing w:val="1"/>
        </w:rPr>
        <w:t xml:space="preserve"> </w:t>
      </w:r>
      <w:r>
        <w:t>и</w:t>
      </w:r>
      <w:r>
        <w:rPr>
          <w:spacing w:val="-2"/>
        </w:rPr>
        <w:t xml:space="preserve"> </w:t>
      </w:r>
      <w:r>
        <w:t>синонимы;</w:t>
      </w:r>
    </w:p>
    <w:p w:rsidR="00FA2F1A" w:rsidRDefault="005E261C">
      <w:pPr>
        <w:pStyle w:val="a3"/>
        <w:spacing w:line="242" w:lineRule="auto"/>
        <w:ind w:right="849"/>
      </w:pPr>
      <w:r>
        <w:t>находить</w:t>
      </w:r>
      <w:r>
        <w:rPr>
          <w:spacing w:val="1"/>
        </w:rPr>
        <w:t xml:space="preserve"> </w:t>
      </w:r>
      <w:r>
        <w:t>в</w:t>
      </w:r>
      <w:r>
        <w:rPr>
          <w:spacing w:val="1"/>
        </w:rPr>
        <w:t xml:space="preserve"> </w:t>
      </w:r>
      <w:r>
        <w:t>словах</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1"/>
        </w:rPr>
        <w:t xml:space="preserve"> </w:t>
      </w:r>
      <w:r>
        <w:t>окончание,</w:t>
      </w:r>
      <w:r>
        <w:rPr>
          <w:spacing w:val="1"/>
        </w:rPr>
        <w:t xml:space="preserve"> </w:t>
      </w:r>
      <w:r>
        <w:t>корень,</w:t>
      </w:r>
      <w:r>
        <w:rPr>
          <w:spacing w:val="1"/>
        </w:rPr>
        <w:t xml:space="preserve"> </w:t>
      </w:r>
      <w:r>
        <w:t>приставку,</w:t>
      </w:r>
      <w:r>
        <w:rPr>
          <w:spacing w:val="3"/>
        </w:rPr>
        <w:t xml:space="preserve"> </w:t>
      </w:r>
      <w:r>
        <w:t>суффикс;</w:t>
      </w:r>
    </w:p>
    <w:p w:rsidR="00FA2F1A" w:rsidRDefault="005E261C">
      <w:pPr>
        <w:pStyle w:val="a3"/>
        <w:spacing w:line="242" w:lineRule="auto"/>
        <w:ind w:right="851"/>
      </w:pPr>
      <w:r>
        <w:t>выявлять случаи</w:t>
      </w:r>
      <w:r>
        <w:rPr>
          <w:spacing w:val="1"/>
        </w:rPr>
        <w:t xml:space="preserve"> </w:t>
      </w:r>
      <w:r>
        <w:t>употребления синонимов и антонимов; подбирать синонимы и</w:t>
      </w:r>
      <w:r>
        <w:rPr>
          <w:spacing w:val="1"/>
        </w:rPr>
        <w:t xml:space="preserve"> </w:t>
      </w:r>
      <w:r>
        <w:t>антонимы</w:t>
      </w:r>
      <w:r>
        <w:rPr>
          <w:spacing w:val="-2"/>
        </w:rPr>
        <w:t xml:space="preserve"> </w:t>
      </w:r>
      <w:r>
        <w:t>к словам</w:t>
      </w:r>
      <w:r>
        <w:rPr>
          <w:spacing w:val="3"/>
        </w:rPr>
        <w:t xml:space="preserve"> </w:t>
      </w:r>
      <w:r>
        <w:t>разных</w:t>
      </w:r>
      <w:r>
        <w:rPr>
          <w:spacing w:val="-3"/>
        </w:rPr>
        <w:t xml:space="preserve"> </w:t>
      </w:r>
      <w:r>
        <w:t>частей</w:t>
      </w:r>
      <w:r>
        <w:rPr>
          <w:spacing w:val="2"/>
        </w:rPr>
        <w:t xml:space="preserve"> </w:t>
      </w:r>
      <w:r>
        <w:t>речи;</w:t>
      </w:r>
    </w:p>
    <w:p w:rsidR="00FA2F1A" w:rsidRDefault="005E261C">
      <w:pPr>
        <w:pStyle w:val="a3"/>
        <w:spacing w:line="242" w:lineRule="auto"/>
        <w:ind w:right="844"/>
      </w:pPr>
      <w:r>
        <w:t>распознавать</w:t>
      </w:r>
      <w:r>
        <w:rPr>
          <w:spacing w:val="1"/>
        </w:rPr>
        <w:t xml:space="preserve"> </w:t>
      </w:r>
      <w:r>
        <w:t>слова,</w:t>
      </w:r>
      <w:r>
        <w:rPr>
          <w:spacing w:val="1"/>
        </w:rPr>
        <w:t xml:space="preserve"> </w:t>
      </w:r>
      <w:r>
        <w:t>употребленные</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(простые</w:t>
      </w:r>
      <w:r>
        <w:rPr>
          <w:spacing w:val="-57"/>
        </w:rPr>
        <w:t xml:space="preserve"> </w:t>
      </w:r>
      <w:r>
        <w:t>случаи);</w:t>
      </w:r>
    </w:p>
    <w:p w:rsidR="00FA2F1A" w:rsidRDefault="005E261C">
      <w:pPr>
        <w:pStyle w:val="a3"/>
        <w:spacing w:line="271" w:lineRule="exact"/>
        <w:ind w:left="1550" w:firstLine="0"/>
      </w:pPr>
      <w:r>
        <w:t>определять</w:t>
      </w:r>
      <w:r>
        <w:rPr>
          <w:spacing w:val="-4"/>
        </w:rPr>
        <w:t xml:space="preserve"> </w:t>
      </w:r>
      <w:r>
        <w:t>значение</w:t>
      </w:r>
      <w:r>
        <w:rPr>
          <w:spacing w:val="-1"/>
        </w:rPr>
        <w:t xml:space="preserve"> </w:t>
      </w:r>
      <w:r>
        <w:t>слова</w:t>
      </w:r>
      <w:r>
        <w:rPr>
          <w:spacing w:val="-5"/>
        </w:rPr>
        <w:t xml:space="preserve"> </w:t>
      </w:r>
      <w:r>
        <w:t>в</w:t>
      </w:r>
      <w:r>
        <w:rPr>
          <w:spacing w:val="-2"/>
        </w:rPr>
        <w:t xml:space="preserve"> </w:t>
      </w:r>
      <w:r>
        <w:t>тексте;</w:t>
      </w:r>
    </w:p>
    <w:p w:rsidR="00FA2F1A" w:rsidRDefault="00FA2F1A">
      <w:pPr>
        <w:spacing w:line="271" w:lineRule="exact"/>
        <w:sectPr w:rsidR="00FA2F1A">
          <w:pgSz w:w="11910" w:h="16840"/>
          <w:pgMar w:top="1040" w:right="0" w:bottom="2200" w:left="860" w:header="0" w:footer="1936" w:gutter="0"/>
          <w:cols w:space="720"/>
        </w:sectPr>
      </w:pPr>
    </w:p>
    <w:p w:rsidR="00FA2F1A" w:rsidRDefault="005E261C">
      <w:pPr>
        <w:pStyle w:val="a3"/>
        <w:spacing w:before="66"/>
        <w:ind w:right="851"/>
      </w:pPr>
      <w:r>
        <w:lastRenderedPageBreak/>
        <w:t>распознавать имена существительные; определять грамматические признаки имен</w:t>
      </w:r>
      <w:r>
        <w:rPr>
          <w:spacing w:val="1"/>
        </w:rPr>
        <w:t xml:space="preserve"> </w:t>
      </w:r>
      <w:r>
        <w:t>существительных:</w:t>
      </w:r>
      <w:r>
        <w:rPr>
          <w:spacing w:val="1"/>
        </w:rPr>
        <w:t xml:space="preserve"> </w:t>
      </w:r>
      <w:r>
        <w:t>род,</w:t>
      </w:r>
      <w:r>
        <w:rPr>
          <w:spacing w:val="1"/>
        </w:rPr>
        <w:t xml:space="preserve"> </w:t>
      </w:r>
      <w:r>
        <w:t>число,</w:t>
      </w:r>
      <w:r>
        <w:rPr>
          <w:spacing w:val="1"/>
        </w:rPr>
        <w:t xml:space="preserve"> </w:t>
      </w:r>
      <w:r>
        <w:t>падеж;</w:t>
      </w:r>
      <w:r>
        <w:rPr>
          <w:spacing w:val="1"/>
        </w:rPr>
        <w:t xml:space="preserve"> </w:t>
      </w:r>
      <w:r>
        <w:t>склонять</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имена</w:t>
      </w:r>
      <w:r>
        <w:rPr>
          <w:spacing w:val="1"/>
        </w:rPr>
        <w:t xml:space="preserve"> </w:t>
      </w:r>
      <w:r>
        <w:t>существительные с</w:t>
      </w:r>
      <w:r>
        <w:rPr>
          <w:spacing w:val="1"/>
        </w:rPr>
        <w:t xml:space="preserve"> </w:t>
      </w:r>
      <w:r>
        <w:t>ударными</w:t>
      </w:r>
      <w:r>
        <w:rPr>
          <w:spacing w:val="3"/>
        </w:rPr>
        <w:t xml:space="preserve"> </w:t>
      </w:r>
      <w:r>
        <w:t>окончаниями;</w:t>
      </w:r>
    </w:p>
    <w:p w:rsidR="00FA2F1A" w:rsidRDefault="005E261C">
      <w:pPr>
        <w:pStyle w:val="a3"/>
        <w:spacing w:before="5" w:line="237" w:lineRule="auto"/>
        <w:ind w:right="849"/>
      </w:pPr>
      <w:r>
        <w:t>распознавать имена прилагательные; определять грамматические признаки имен</w:t>
      </w:r>
      <w:r>
        <w:rPr>
          <w:spacing w:val="1"/>
        </w:rPr>
        <w:t xml:space="preserve"> </w:t>
      </w:r>
      <w:r>
        <w:t>прилагательных:</w:t>
      </w:r>
      <w:r>
        <w:rPr>
          <w:spacing w:val="1"/>
        </w:rPr>
        <w:t xml:space="preserve"> </w:t>
      </w:r>
      <w:r>
        <w:t>род,</w:t>
      </w:r>
      <w:r>
        <w:rPr>
          <w:spacing w:val="-1"/>
        </w:rPr>
        <w:t xml:space="preserve"> </w:t>
      </w:r>
      <w:r>
        <w:t>число,</w:t>
      </w:r>
      <w:r>
        <w:rPr>
          <w:spacing w:val="-1"/>
        </w:rPr>
        <w:t xml:space="preserve"> </w:t>
      </w:r>
      <w:r>
        <w:t>падеж;</w:t>
      </w:r>
    </w:p>
    <w:p w:rsidR="00FA2F1A" w:rsidRDefault="005E261C">
      <w:pPr>
        <w:pStyle w:val="a3"/>
        <w:spacing w:before="6" w:line="237" w:lineRule="auto"/>
        <w:ind w:right="850"/>
      </w:pPr>
      <w:r>
        <w:t>изменять</w:t>
      </w:r>
      <w:r>
        <w:rPr>
          <w:spacing w:val="1"/>
        </w:rPr>
        <w:t xml:space="preserve"> </w:t>
      </w:r>
      <w:r>
        <w:t>имена</w:t>
      </w:r>
      <w:r>
        <w:rPr>
          <w:spacing w:val="1"/>
        </w:rPr>
        <w:t xml:space="preserve"> </w:t>
      </w:r>
      <w:r>
        <w:t>прилагательные</w:t>
      </w:r>
      <w:r>
        <w:rPr>
          <w:spacing w:val="1"/>
        </w:rPr>
        <w:t xml:space="preserve"> </w:t>
      </w:r>
      <w:r>
        <w:t>по</w:t>
      </w:r>
      <w:r>
        <w:rPr>
          <w:spacing w:val="1"/>
        </w:rPr>
        <w:t xml:space="preserve"> </w:t>
      </w:r>
      <w:r>
        <w:t>падежам,</w:t>
      </w:r>
      <w:r>
        <w:rPr>
          <w:spacing w:val="1"/>
        </w:rPr>
        <w:t xml:space="preserve"> </w:t>
      </w:r>
      <w:r>
        <w:t>числам,</w:t>
      </w:r>
      <w:r>
        <w:rPr>
          <w:spacing w:val="1"/>
        </w:rPr>
        <w:t xml:space="preserve"> </w:t>
      </w:r>
      <w:r>
        <w:t>родам</w:t>
      </w:r>
      <w:r>
        <w:rPr>
          <w:spacing w:val="1"/>
        </w:rPr>
        <w:t xml:space="preserve"> </w:t>
      </w:r>
      <w:r>
        <w:t>(в</w:t>
      </w:r>
      <w:r>
        <w:rPr>
          <w:spacing w:val="60"/>
        </w:rPr>
        <w:t xml:space="preserve"> </w:t>
      </w:r>
      <w:r>
        <w:t>единственном</w:t>
      </w:r>
      <w:r>
        <w:rPr>
          <w:spacing w:val="1"/>
        </w:rPr>
        <w:t xml:space="preserve"> </w:t>
      </w:r>
      <w:r>
        <w:t>числе)</w:t>
      </w:r>
      <w:r>
        <w:rPr>
          <w:spacing w:val="2"/>
        </w:rPr>
        <w:t xml:space="preserve"> </w:t>
      </w:r>
      <w:r>
        <w:t>в</w:t>
      </w:r>
      <w:r>
        <w:rPr>
          <w:spacing w:val="-2"/>
        </w:rPr>
        <w:t xml:space="preserve"> </w:t>
      </w:r>
      <w:r>
        <w:t>соответствии</w:t>
      </w:r>
      <w:r>
        <w:rPr>
          <w:spacing w:val="2"/>
        </w:rPr>
        <w:t xml:space="preserve"> </w:t>
      </w:r>
      <w:r>
        <w:t>с</w:t>
      </w:r>
      <w:r>
        <w:rPr>
          <w:spacing w:val="-5"/>
        </w:rPr>
        <w:t xml:space="preserve"> </w:t>
      </w:r>
      <w:r>
        <w:t>падежом,</w:t>
      </w:r>
      <w:r>
        <w:rPr>
          <w:spacing w:val="-2"/>
        </w:rPr>
        <w:t xml:space="preserve"> </w:t>
      </w:r>
      <w:r>
        <w:t>числом</w:t>
      </w:r>
      <w:r>
        <w:rPr>
          <w:spacing w:val="-2"/>
        </w:rPr>
        <w:t xml:space="preserve"> </w:t>
      </w:r>
      <w:r>
        <w:t>и</w:t>
      </w:r>
      <w:r>
        <w:rPr>
          <w:spacing w:val="2"/>
        </w:rPr>
        <w:t xml:space="preserve"> </w:t>
      </w:r>
      <w:r>
        <w:t>родом</w:t>
      </w:r>
      <w:r>
        <w:rPr>
          <w:spacing w:val="-1"/>
        </w:rPr>
        <w:t xml:space="preserve"> </w:t>
      </w:r>
      <w:r>
        <w:t>имен</w:t>
      </w:r>
      <w:r>
        <w:rPr>
          <w:spacing w:val="2"/>
        </w:rPr>
        <w:t xml:space="preserve"> </w:t>
      </w:r>
      <w:r>
        <w:t>существительных;</w:t>
      </w:r>
    </w:p>
    <w:p w:rsidR="00FA2F1A" w:rsidRDefault="005E261C">
      <w:pPr>
        <w:pStyle w:val="a3"/>
        <w:spacing w:before="4"/>
        <w:ind w:right="853"/>
      </w:pPr>
      <w:r>
        <w:t>распознавать глаголы; различать глаголы, отвечающие на вопросы "что делать?" и</w:t>
      </w:r>
      <w:r>
        <w:rPr>
          <w:spacing w:val="1"/>
        </w:rPr>
        <w:t xml:space="preserve"> </w:t>
      </w:r>
      <w:r>
        <w:t>"что сделать?"; определять грамматические признаки глаголов: форму времени, число, род</w:t>
      </w:r>
      <w:r>
        <w:rPr>
          <w:spacing w:val="-57"/>
        </w:rPr>
        <w:t xml:space="preserve"> </w:t>
      </w:r>
      <w:r>
        <w:t>(в прошедшем времени); изменять глагол по временам (простые случаи), в прошедшем</w:t>
      </w:r>
      <w:r>
        <w:rPr>
          <w:spacing w:val="1"/>
        </w:rPr>
        <w:t xml:space="preserve"> </w:t>
      </w:r>
      <w:r>
        <w:t>времени</w:t>
      </w:r>
      <w:r>
        <w:rPr>
          <w:spacing w:val="-1"/>
        </w:rPr>
        <w:t xml:space="preserve"> </w:t>
      </w:r>
      <w:r>
        <w:t>-</w:t>
      </w:r>
      <w:r>
        <w:rPr>
          <w:spacing w:val="4"/>
        </w:rPr>
        <w:t xml:space="preserve"> </w:t>
      </w:r>
      <w:r>
        <w:t>по</w:t>
      </w:r>
      <w:r>
        <w:rPr>
          <w:spacing w:val="2"/>
        </w:rPr>
        <w:t xml:space="preserve"> </w:t>
      </w:r>
      <w:r>
        <w:t>родам;</w:t>
      </w:r>
    </w:p>
    <w:p w:rsidR="00FA2F1A" w:rsidRDefault="005E261C">
      <w:pPr>
        <w:pStyle w:val="a3"/>
        <w:spacing w:line="275" w:lineRule="exact"/>
        <w:ind w:left="1550" w:firstLine="0"/>
      </w:pPr>
      <w:r>
        <w:t>распознавать</w:t>
      </w:r>
      <w:r>
        <w:rPr>
          <w:spacing w:val="-1"/>
        </w:rPr>
        <w:t xml:space="preserve"> </w:t>
      </w:r>
      <w:r>
        <w:t>личные</w:t>
      </w:r>
      <w:r>
        <w:rPr>
          <w:spacing w:val="-8"/>
        </w:rPr>
        <w:t xml:space="preserve"> </w:t>
      </w:r>
      <w:r>
        <w:t>местоимения</w:t>
      </w:r>
      <w:r>
        <w:rPr>
          <w:spacing w:val="-7"/>
        </w:rPr>
        <w:t xml:space="preserve"> </w:t>
      </w:r>
      <w:r>
        <w:t>(в</w:t>
      </w:r>
      <w:r>
        <w:rPr>
          <w:spacing w:val="-1"/>
        </w:rPr>
        <w:t xml:space="preserve"> </w:t>
      </w:r>
      <w:r>
        <w:t>начальной форме);</w:t>
      </w:r>
    </w:p>
    <w:p w:rsidR="00FA2F1A" w:rsidRDefault="005E261C">
      <w:pPr>
        <w:pStyle w:val="a3"/>
        <w:spacing w:line="275" w:lineRule="exact"/>
        <w:ind w:left="1550" w:firstLine="0"/>
      </w:pPr>
      <w:r>
        <w:t>использовать</w:t>
      </w:r>
      <w:r>
        <w:rPr>
          <w:spacing w:val="22"/>
        </w:rPr>
        <w:t xml:space="preserve"> </w:t>
      </w:r>
      <w:r>
        <w:t>личные</w:t>
      </w:r>
      <w:r>
        <w:rPr>
          <w:spacing w:val="77"/>
        </w:rPr>
        <w:t xml:space="preserve"> </w:t>
      </w:r>
      <w:r>
        <w:t>местоимения</w:t>
      </w:r>
      <w:r>
        <w:rPr>
          <w:spacing w:val="79"/>
        </w:rPr>
        <w:t xml:space="preserve"> </w:t>
      </w:r>
      <w:r>
        <w:t>для</w:t>
      </w:r>
      <w:r>
        <w:rPr>
          <w:spacing w:val="84"/>
        </w:rPr>
        <w:t xml:space="preserve"> </w:t>
      </w:r>
      <w:r>
        <w:t>устранения</w:t>
      </w:r>
      <w:r>
        <w:rPr>
          <w:spacing w:val="84"/>
        </w:rPr>
        <w:t xml:space="preserve"> </w:t>
      </w:r>
      <w:r>
        <w:t>неоправданных</w:t>
      </w:r>
      <w:r>
        <w:rPr>
          <w:spacing w:val="78"/>
        </w:rPr>
        <w:t xml:space="preserve"> </w:t>
      </w:r>
      <w:r>
        <w:t>повторов</w:t>
      </w:r>
      <w:r>
        <w:rPr>
          <w:spacing w:val="81"/>
        </w:rPr>
        <w:t xml:space="preserve"> </w:t>
      </w:r>
      <w:r>
        <w:t>в</w:t>
      </w:r>
    </w:p>
    <w:p w:rsidR="00FA2F1A" w:rsidRDefault="00FA2F1A">
      <w:pPr>
        <w:spacing w:line="275" w:lineRule="exact"/>
        <w:sectPr w:rsidR="00FA2F1A">
          <w:pgSz w:w="11910" w:h="16840"/>
          <w:pgMar w:top="1040" w:right="0" w:bottom="2200" w:left="860" w:header="0" w:footer="1936" w:gutter="0"/>
          <w:cols w:space="720"/>
        </w:sectPr>
      </w:pPr>
    </w:p>
    <w:p w:rsidR="00FA2F1A" w:rsidRDefault="005E261C">
      <w:pPr>
        <w:pStyle w:val="a3"/>
        <w:spacing w:before="2"/>
        <w:ind w:firstLine="0"/>
        <w:jc w:val="left"/>
      </w:pPr>
      <w:r>
        <w:rPr>
          <w:spacing w:val="-1"/>
        </w:rPr>
        <w:lastRenderedPageBreak/>
        <w:t>тексте;</w:t>
      </w:r>
    </w:p>
    <w:p w:rsidR="00FA2F1A" w:rsidRDefault="005E261C">
      <w:pPr>
        <w:pStyle w:val="a3"/>
        <w:ind w:left="0" w:firstLine="0"/>
        <w:jc w:val="left"/>
      </w:pPr>
      <w:r>
        <w:br w:type="column"/>
      </w:r>
    </w:p>
    <w:p w:rsidR="00FA2F1A" w:rsidRDefault="005E261C">
      <w:pPr>
        <w:pStyle w:val="a3"/>
        <w:ind w:left="-40" w:firstLine="0"/>
        <w:jc w:val="left"/>
      </w:pPr>
      <w:r>
        <w:t>различать</w:t>
      </w:r>
      <w:r>
        <w:rPr>
          <w:spacing w:val="1"/>
        </w:rPr>
        <w:t xml:space="preserve"> </w:t>
      </w:r>
      <w:r>
        <w:t>предлоги</w:t>
      </w:r>
      <w:r>
        <w:rPr>
          <w:spacing w:val="-4"/>
        </w:rPr>
        <w:t xml:space="preserve"> </w:t>
      </w:r>
      <w:r>
        <w:t>и</w:t>
      </w:r>
      <w:r>
        <w:rPr>
          <w:spacing w:val="-3"/>
        </w:rPr>
        <w:t xml:space="preserve"> </w:t>
      </w:r>
      <w:r>
        <w:t>приставки;</w:t>
      </w:r>
    </w:p>
    <w:p w:rsidR="00FA2F1A" w:rsidRDefault="005E261C">
      <w:pPr>
        <w:pStyle w:val="a3"/>
        <w:spacing w:before="2"/>
        <w:ind w:left="-40" w:right="199" w:firstLine="0"/>
        <w:jc w:val="left"/>
      </w:pPr>
      <w:r>
        <w:t>определять</w:t>
      </w:r>
      <w:r>
        <w:rPr>
          <w:spacing w:val="-7"/>
        </w:rPr>
        <w:t xml:space="preserve"> </w:t>
      </w:r>
      <w:r>
        <w:t>вид</w:t>
      </w:r>
      <w:r>
        <w:rPr>
          <w:spacing w:val="-4"/>
        </w:rPr>
        <w:t xml:space="preserve"> </w:t>
      </w:r>
      <w:r>
        <w:t>предложения</w:t>
      </w:r>
      <w:r>
        <w:rPr>
          <w:spacing w:val="-2"/>
        </w:rPr>
        <w:t xml:space="preserve"> </w:t>
      </w:r>
      <w:r>
        <w:t>по</w:t>
      </w:r>
      <w:r>
        <w:rPr>
          <w:spacing w:val="-3"/>
        </w:rPr>
        <w:t xml:space="preserve"> </w:t>
      </w:r>
      <w:r>
        <w:t>цели</w:t>
      </w:r>
      <w:r>
        <w:rPr>
          <w:spacing w:val="-6"/>
        </w:rPr>
        <w:t xml:space="preserve"> </w:t>
      </w:r>
      <w:r>
        <w:t>высказывания</w:t>
      </w:r>
      <w:r>
        <w:rPr>
          <w:spacing w:val="-3"/>
        </w:rPr>
        <w:t xml:space="preserve"> </w:t>
      </w:r>
      <w:r>
        <w:t>и</w:t>
      </w:r>
      <w:r>
        <w:rPr>
          <w:spacing w:val="-6"/>
        </w:rPr>
        <w:t xml:space="preserve"> </w:t>
      </w:r>
      <w:r>
        <w:t>по</w:t>
      </w:r>
      <w:r>
        <w:rPr>
          <w:spacing w:val="1"/>
        </w:rPr>
        <w:t xml:space="preserve"> </w:t>
      </w:r>
      <w:r>
        <w:t>эмоциональной</w:t>
      </w:r>
      <w:r>
        <w:rPr>
          <w:spacing w:val="-6"/>
        </w:rPr>
        <w:t xml:space="preserve"> </w:t>
      </w:r>
      <w:r>
        <w:t>окраске;</w:t>
      </w:r>
      <w:r>
        <w:rPr>
          <w:spacing w:val="-57"/>
        </w:rPr>
        <w:t xml:space="preserve"> </w:t>
      </w:r>
      <w:r>
        <w:t>находить главные и второстепенные (без деления на виды) члены предложения;</w:t>
      </w:r>
      <w:r>
        <w:rPr>
          <w:spacing w:val="1"/>
        </w:rPr>
        <w:t xml:space="preserve"> </w:t>
      </w:r>
      <w:r>
        <w:t>распознавать</w:t>
      </w:r>
      <w:r>
        <w:rPr>
          <w:spacing w:val="1"/>
        </w:rPr>
        <w:t xml:space="preserve"> </w:t>
      </w:r>
      <w:r>
        <w:t>распространенные и</w:t>
      </w:r>
      <w:r>
        <w:rPr>
          <w:spacing w:val="-3"/>
        </w:rPr>
        <w:t xml:space="preserve"> </w:t>
      </w:r>
      <w:r>
        <w:t>нераспространенные</w:t>
      </w:r>
      <w:r>
        <w:rPr>
          <w:spacing w:val="-1"/>
        </w:rPr>
        <w:t xml:space="preserve"> </w:t>
      </w:r>
      <w:r>
        <w:t>предложения;</w:t>
      </w:r>
    </w:p>
    <w:p w:rsidR="00FA2F1A" w:rsidRDefault="005E261C">
      <w:pPr>
        <w:pStyle w:val="a3"/>
        <w:spacing w:line="274" w:lineRule="exact"/>
        <w:ind w:left="-40" w:firstLine="0"/>
        <w:jc w:val="left"/>
      </w:pPr>
      <w:r>
        <w:t>находить</w:t>
      </w:r>
      <w:r>
        <w:rPr>
          <w:spacing w:val="8"/>
        </w:rPr>
        <w:t xml:space="preserve"> </w:t>
      </w:r>
      <w:r>
        <w:t>место</w:t>
      </w:r>
      <w:r>
        <w:rPr>
          <w:spacing w:val="66"/>
        </w:rPr>
        <w:t xml:space="preserve"> </w:t>
      </w:r>
      <w:r>
        <w:t>орфограммы</w:t>
      </w:r>
      <w:r>
        <w:rPr>
          <w:spacing w:val="68"/>
        </w:rPr>
        <w:t xml:space="preserve"> </w:t>
      </w:r>
      <w:r>
        <w:t>в</w:t>
      </w:r>
      <w:r>
        <w:rPr>
          <w:spacing w:val="64"/>
        </w:rPr>
        <w:t xml:space="preserve"> </w:t>
      </w:r>
      <w:r>
        <w:t>слове</w:t>
      </w:r>
      <w:r>
        <w:rPr>
          <w:spacing w:val="61"/>
        </w:rPr>
        <w:t xml:space="preserve"> </w:t>
      </w:r>
      <w:r>
        <w:t>и</w:t>
      </w:r>
      <w:r>
        <w:rPr>
          <w:spacing w:val="62"/>
        </w:rPr>
        <w:t xml:space="preserve"> </w:t>
      </w:r>
      <w:r>
        <w:t>между</w:t>
      </w:r>
      <w:r>
        <w:rPr>
          <w:spacing w:val="57"/>
        </w:rPr>
        <w:t xml:space="preserve"> </w:t>
      </w:r>
      <w:r>
        <w:t>словами</w:t>
      </w:r>
      <w:r>
        <w:rPr>
          <w:spacing w:val="63"/>
        </w:rPr>
        <w:t xml:space="preserve"> </w:t>
      </w:r>
      <w:r>
        <w:t>на</w:t>
      </w:r>
      <w:r>
        <w:rPr>
          <w:spacing w:val="65"/>
        </w:rPr>
        <w:t xml:space="preserve"> </w:t>
      </w:r>
      <w:r>
        <w:t>изученные</w:t>
      </w:r>
      <w:r>
        <w:rPr>
          <w:spacing w:val="66"/>
        </w:rPr>
        <w:t xml:space="preserve"> </w:t>
      </w:r>
      <w:r>
        <w:t>правила;</w:t>
      </w:r>
    </w:p>
    <w:p w:rsidR="00FA2F1A" w:rsidRDefault="00FA2F1A">
      <w:pPr>
        <w:spacing w:line="274" w:lineRule="exact"/>
        <w:sectPr w:rsidR="00FA2F1A">
          <w:type w:val="continuous"/>
          <w:pgSz w:w="11910" w:h="16840"/>
          <w:pgMar w:top="420" w:right="0" w:bottom="280" w:left="860" w:header="720" w:footer="720" w:gutter="0"/>
          <w:cols w:num="2" w:space="720" w:equalWidth="0">
            <w:col w:w="1550" w:space="40"/>
            <w:col w:w="9460"/>
          </w:cols>
        </w:sectPr>
      </w:pPr>
    </w:p>
    <w:p w:rsidR="00FA2F1A" w:rsidRDefault="005E261C">
      <w:pPr>
        <w:pStyle w:val="a3"/>
        <w:spacing w:before="3"/>
        <w:ind w:right="843" w:firstLine="0"/>
      </w:pPr>
      <w:r>
        <w:lastRenderedPageBreak/>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непроизносимые</w:t>
      </w:r>
      <w:r>
        <w:rPr>
          <w:spacing w:val="1"/>
        </w:rPr>
        <w:t xml:space="preserve"> </w:t>
      </w:r>
      <w:r>
        <w:t>согласные в корне слова; разделительный твердый знак; мягкий знак после шипящих на</w:t>
      </w:r>
      <w:r>
        <w:rPr>
          <w:spacing w:val="1"/>
        </w:rPr>
        <w:t xml:space="preserve"> </w:t>
      </w:r>
      <w:r>
        <w:t>конце</w:t>
      </w:r>
      <w:r>
        <w:rPr>
          <w:spacing w:val="1"/>
        </w:rPr>
        <w:t xml:space="preserve"> </w:t>
      </w:r>
      <w:r>
        <w:t>имен</w:t>
      </w:r>
      <w:r>
        <w:rPr>
          <w:spacing w:val="1"/>
        </w:rPr>
        <w:t xml:space="preserve"> </w:t>
      </w:r>
      <w:r>
        <w:t>существительных;</w:t>
      </w:r>
      <w:r>
        <w:rPr>
          <w:spacing w:val="1"/>
        </w:rPr>
        <w:t xml:space="preserve"> </w:t>
      </w:r>
      <w:r>
        <w:t>не</w:t>
      </w:r>
      <w:r>
        <w:rPr>
          <w:spacing w:val="1"/>
        </w:rPr>
        <w:t xml:space="preserve"> </w:t>
      </w:r>
      <w:r>
        <w:t>с</w:t>
      </w:r>
      <w:r>
        <w:rPr>
          <w:spacing w:val="1"/>
        </w:rPr>
        <w:t xml:space="preserve"> </w:t>
      </w:r>
      <w:r>
        <w:t>глаголами;</w:t>
      </w:r>
      <w:r>
        <w:rPr>
          <w:spacing w:val="1"/>
        </w:rPr>
        <w:t xml:space="preserve"> </w:t>
      </w:r>
      <w:r>
        <w:t>раздельное</w:t>
      </w:r>
      <w:r>
        <w:rPr>
          <w:spacing w:val="1"/>
        </w:rPr>
        <w:t xml:space="preserve"> </w:t>
      </w:r>
      <w:r>
        <w:t>написание</w:t>
      </w:r>
      <w:r>
        <w:rPr>
          <w:spacing w:val="1"/>
        </w:rPr>
        <w:t xml:space="preserve"> </w:t>
      </w:r>
      <w:r>
        <w:t>предлогов</w:t>
      </w:r>
      <w:r>
        <w:rPr>
          <w:spacing w:val="1"/>
        </w:rPr>
        <w:t xml:space="preserve"> </w:t>
      </w:r>
      <w:r>
        <w:t>со</w:t>
      </w:r>
      <w:r>
        <w:rPr>
          <w:spacing w:val="1"/>
        </w:rPr>
        <w:t xml:space="preserve"> </w:t>
      </w:r>
      <w:r>
        <w:t>словами;</w:t>
      </w:r>
    </w:p>
    <w:p w:rsidR="00FA2F1A" w:rsidRDefault="005E261C">
      <w:pPr>
        <w:pStyle w:val="a3"/>
        <w:spacing w:line="274" w:lineRule="exact"/>
        <w:ind w:left="1550" w:firstLine="0"/>
        <w:jc w:val="left"/>
      </w:pPr>
      <w:r>
        <w:t>правильно</w:t>
      </w:r>
      <w:r>
        <w:rPr>
          <w:spacing w:val="-1"/>
        </w:rPr>
        <w:t xml:space="preserve"> </w:t>
      </w:r>
      <w:r>
        <w:t>списывать слова,</w:t>
      </w:r>
      <w:r>
        <w:rPr>
          <w:spacing w:val="-3"/>
        </w:rPr>
        <w:t xml:space="preserve"> </w:t>
      </w:r>
      <w:r>
        <w:t>предложения,</w:t>
      </w:r>
      <w:r>
        <w:rPr>
          <w:spacing w:val="-4"/>
        </w:rPr>
        <w:t xml:space="preserve"> </w:t>
      </w:r>
      <w:r>
        <w:t>тексты</w:t>
      </w:r>
      <w:r>
        <w:rPr>
          <w:spacing w:val="-3"/>
        </w:rPr>
        <w:t xml:space="preserve"> </w:t>
      </w:r>
      <w:r>
        <w:t>объемом</w:t>
      </w:r>
      <w:r>
        <w:rPr>
          <w:spacing w:val="-3"/>
        </w:rPr>
        <w:t xml:space="preserve"> </w:t>
      </w:r>
      <w:r>
        <w:t>не</w:t>
      </w:r>
      <w:r>
        <w:rPr>
          <w:spacing w:val="-2"/>
        </w:rPr>
        <w:t xml:space="preserve"> </w:t>
      </w:r>
      <w:r>
        <w:t>более</w:t>
      </w:r>
      <w:r>
        <w:rPr>
          <w:spacing w:val="-2"/>
        </w:rPr>
        <w:t xml:space="preserve"> </w:t>
      </w:r>
      <w:r>
        <w:t>70</w:t>
      </w:r>
      <w:r>
        <w:rPr>
          <w:spacing w:val="-5"/>
        </w:rPr>
        <w:t xml:space="preserve"> </w:t>
      </w:r>
      <w:r>
        <w:t>слов;</w:t>
      </w:r>
    </w:p>
    <w:p w:rsidR="00FA2F1A" w:rsidRDefault="005E261C">
      <w:pPr>
        <w:pStyle w:val="a3"/>
        <w:spacing w:before="5" w:line="237" w:lineRule="auto"/>
        <w:jc w:val="left"/>
      </w:pPr>
      <w:r>
        <w:t>писать</w:t>
      </w:r>
      <w:r>
        <w:rPr>
          <w:spacing w:val="15"/>
        </w:rPr>
        <w:t xml:space="preserve"> </w:t>
      </w:r>
      <w:r>
        <w:t>под</w:t>
      </w:r>
      <w:r>
        <w:rPr>
          <w:spacing w:val="11"/>
        </w:rPr>
        <w:t xml:space="preserve"> </w:t>
      </w:r>
      <w:r>
        <w:t>диктовку</w:t>
      </w:r>
      <w:r>
        <w:rPr>
          <w:spacing w:val="4"/>
        </w:rPr>
        <w:t xml:space="preserve"> </w:t>
      </w:r>
      <w:r>
        <w:t>тексты</w:t>
      </w:r>
      <w:r>
        <w:rPr>
          <w:spacing w:val="12"/>
        </w:rPr>
        <w:t xml:space="preserve"> </w:t>
      </w:r>
      <w:r>
        <w:t>объемом</w:t>
      </w:r>
      <w:r>
        <w:rPr>
          <w:spacing w:val="10"/>
        </w:rPr>
        <w:t xml:space="preserve"> </w:t>
      </w:r>
      <w:r>
        <w:t>не</w:t>
      </w:r>
      <w:r>
        <w:rPr>
          <w:spacing w:val="13"/>
        </w:rPr>
        <w:t xml:space="preserve"> </w:t>
      </w:r>
      <w:r>
        <w:t>более</w:t>
      </w:r>
      <w:r>
        <w:rPr>
          <w:spacing w:val="12"/>
        </w:rPr>
        <w:t xml:space="preserve"> </w:t>
      </w:r>
      <w:r>
        <w:t>65</w:t>
      </w:r>
      <w:r>
        <w:rPr>
          <w:spacing w:val="14"/>
        </w:rPr>
        <w:t xml:space="preserve"> </w:t>
      </w:r>
      <w:r>
        <w:t>слов</w:t>
      </w:r>
      <w:r>
        <w:rPr>
          <w:spacing w:val="10"/>
        </w:rPr>
        <w:t xml:space="preserve"> </w:t>
      </w:r>
      <w:r>
        <w:t>с</w:t>
      </w:r>
      <w:r>
        <w:rPr>
          <w:spacing w:val="13"/>
        </w:rPr>
        <w:t xml:space="preserve"> </w:t>
      </w:r>
      <w:r>
        <w:t>учетом</w:t>
      </w:r>
      <w:r>
        <w:rPr>
          <w:spacing w:val="10"/>
        </w:rPr>
        <w:t xml:space="preserve"> </w:t>
      </w:r>
      <w:r>
        <w:t>изученных</w:t>
      </w:r>
      <w:r>
        <w:rPr>
          <w:spacing w:val="9"/>
        </w:rPr>
        <w:t xml:space="preserve"> </w:t>
      </w:r>
      <w:r>
        <w:t>правил</w:t>
      </w:r>
      <w:r>
        <w:rPr>
          <w:spacing w:val="-57"/>
        </w:rPr>
        <w:t xml:space="preserve"> </w:t>
      </w:r>
      <w:r>
        <w:t>правописания;</w:t>
      </w:r>
    </w:p>
    <w:p w:rsidR="00FA2F1A" w:rsidRDefault="005E261C">
      <w:pPr>
        <w:pStyle w:val="a3"/>
        <w:spacing w:before="3" w:line="275" w:lineRule="exact"/>
        <w:ind w:left="1550" w:firstLine="0"/>
        <w:jc w:val="left"/>
      </w:pPr>
      <w:r>
        <w:t>находить</w:t>
      </w:r>
      <w:r>
        <w:rPr>
          <w:spacing w:val="-1"/>
        </w:rPr>
        <w:t xml:space="preserve"> </w:t>
      </w:r>
      <w:r>
        <w:t>и</w:t>
      </w:r>
      <w:r>
        <w:rPr>
          <w:spacing w:val="-6"/>
        </w:rPr>
        <w:t xml:space="preserve"> </w:t>
      </w:r>
      <w:r>
        <w:t>исправлять</w:t>
      </w:r>
      <w:r>
        <w:rPr>
          <w:spacing w:val="-10"/>
        </w:rPr>
        <w:t xml:space="preserve"> </w:t>
      </w:r>
      <w:r>
        <w:t>ошибки на</w:t>
      </w:r>
      <w:r>
        <w:rPr>
          <w:spacing w:val="-3"/>
        </w:rPr>
        <w:t xml:space="preserve"> </w:t>
      </w:r>
      <w:r>
        <w:t>изученные</w:t>
      </w:r>
      <w:r>
        <w:rPr>
          <w:spacing w:val="-2"/>
        </w:rPr>
        <w:t xml:space="preserve"> </w:t>
      </w:r>
      <w:r>
        <w:t>правила,</w:t>
      </w:r>
      <w:r>
        <w:rPr>
          <w:spacing w:val="-5"/>
        </w:rPr>
        <w:t xml:space="preserve"> </w:t>
      </w:r>
      <w:r>
        <w:t>описки;</w:t>
      </w:r>
    </w:p>
    <w:p w:rsidR="00FA2F1A" w:rsidRDefault="005E261C">
      <w:pPr>
        <w:pStyle w:val="a3"/>
        <w:tabs>
          <w:tab w:val="left" w:pos="3358"/>
          <w:tab w:val="left" w:pos="4149"/>
          <w:tab w:val="left" w:pos="4494"/>
          <w:tab w:val="left" w:pos="5818"/>
          <w:tab w:val="left" w:pos="6264"/>
          <w:tab w:val="left" w:pos="7175"/>
          <w:tab w:val="left" w:pos="8723"/>
        </w:tabs>
        <w:spacing w:line="242" w:lineRule="auto"/>
        <w:ind w:left="1550" w:right="852" w:firstLine="0"/>
        <w:jc w:val="left"/>
      </w:pPr>
      <w:r>
        <w:t>понимать тексты разных типов, находить в тексте заданную информацию;</w:t>
      </w:r>
      <w:r>
        <w:rPr>
          <w:spacing w:val="1"/>
        </w:rPr>
        <w:t xml:space="preserve"> </w:t>
      </w:r>
      <w:r>
        <w:t>формулировать</w:t>
      </w:r>
      <w:r>
        <w:tab/>
        <w:t>устно</w:t>
      </w:r>
      <w:r>
        <w:tab/>
        <w:t>и</w:t>
      </w:r>
      <w:r>
        <w:tab/>
        <w:t>письменно</w:t>
      </w:r>
      <w:r>
        <w:tab/>
        <w:t>на</w:t>
      </w:r>
      <w:r>
        <w:tab/>
        <w:t>основе</w:t>
      </w:r>
      <w:r>
        <w:tab/>
        <w:t>прочитанной</w:t>
      </w:r>
      <w:r>
        <w:tab/>
        <w:t>(услышанной)</w:t>
      </w:r>
    </w:p>
    <w:p w:rsidR="00FA2F1A" w:rsidRDefault="005E261C">
      <w:pPr>
        <w:pStyle w:val="a3"/>
        <w:spacing w:line="271" w:lineRule="exact"/>
        <w:ind w:firstLine="0"/>
        <w:jc w:val="left"/>
      </w:pPr>
      <w:r>
        <w:t>информации</w:t>
      </w:r>
      <w:r>
        <w:rPr>
          <w:spacing w:val="-4"/>
        </w:rPr>
        <w:t xml:space="preserve"> </w:t>
      </w:r>
      <w:r>
        <w:t>простые</w:t>
      </w:r>
      <w:r>
        <w:rPr>
          <w:spacing w:val="-6"/>
        </w:rPr>
        <w:t xml:space="preserve"> </w:t>
      </w:r>
      <w:r>
        <w:t>выводы</w:t>
      </w:r>
      <w:r>
        <w:rPr>
          <w:spacing w:val="-2"/>
        </w:rPr>
        <w:t xml:space="preserve"> </w:t>
      </w:r>
      <w:r>
        <w:t>(1</w:t>
      </w:r>
      <w:r>
        <w:rPr>
          <w:spacing w:val="5"/>
        </w:rPr>
        <w:t xml:space="preserve"> </w:t>
      </w:r>
      <w:r>
        <w:t>-</w:t>
      </w:r>
      <w:r>
        <w:rPr>
          <w:spacing w:val="-3"/>
        </w:rPr>
        <w:t xml:space="preserve"> </w:t>
      </w:r>
      <w:r>
        <w:t>2</w:t>
      </w:r>
      <w:r>
        <w:rPr>
          <w:spacing w:val="-4"/>
        </w:rPr>
        <w:t xml:space="preserve"> </w:t>
      </w:r>
      <w:r>
        <w:t>предложения);</w:t>
      </w:r>
    </w:p>
    <w:p w:rsidR="00FA2F1A" w:rsidRDefault="005E261C">
      <w:pPr>
        <w:pStyle w:val="a3"/>
        <w:spacing w:before="2"/>
        <w:ind w:right="838"/>
      </w:pPr>
      <w:r>
        <w:t>строить устное диалогическое и монологическое высказывание (3 - 5 предложений</w:t>
      </w:r>
      <w:r>
        <w:rPr>
          <w:spacing w:val="1"/>
        </w:rPr>
        <w:t xml:space="preserve"> </w:t>
      </w:r>
      <w:r>
        <w:t>на определенную тему, по результатам наблюдений) с соблюдением орфоэпических норм,</w:t>
      </w:r>
      <w:r>
        <w:rPr>
          <w:spacing w:val="1"/>
        </w:rPr>
        <w:t xml:space="preserve"> </w:t>
      </w:r>
      <w:r>
        <w:t>правильной</w:t>
      </w:r>
      <w:r>
        <w:rPr>
          <w:spacing w:val="1"/>
        </w:rPr>
        <w:t xml:space="preserve"> </w:t>
      </w:r>
      <w:r>
        <w:t>интонации;</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w:t>
      </w:r>
      <w:r>
        <w:rPr>
          <w:spacing w:val="1"/>
        </w:rPr>
        <w:t xml:space="preserve"> </w:t>
      </w:r>
      <w:r>
        <w:t>-</w:t>
      </w:r>
      <w:r>
        <w:rPr>
          <w:spacing w:val="1"/>
        </w:rPr>
        <w:t xml:space="preserve"> </w:t>
      </w:r>
      <w:r>
        <w:t>4</w:t>
      </w:r>
      <w:r>
        <w:rPr>
          <w:spacing w:val="1"/>
        </w:rPr>
        <w:t xml:space="preserve"> </w:t>
      </w:r>
      <w:r>
        <w:t>предложения),</w:t>
      </w:r>
      <w:r>
        <w:rPr>
          <w:spacing w:val="1"/>
        </w:rPr>
        <w:t xml:space="preserve"> </w:t>
      </w:r>
      <w:r>
        <w:t>содержащие</w:t>
      </w:r>
      <w:r>
        <w:rPr>
          <w:spacing w:val="1"/>
        </w:rPr>
        <w:t xml:space="preserve"> </w:t>
      </w:r>
      <w:r>
        <w:t>приглашение,</w:t>
      </w:r>
      <w:r>
        <w:rPr>
          <w:spacing w:val="1"/>
        </w:rPr>
        <w:t xml:space="preserve"> </w:t>
      </w:r>
      <w:r>
        <w:t>просьбу,</w:t>
      </w:r>
      <w:r>
        <w:rPr>
          <w:spacing w:val="1"/>
        </w:rPr>
        <w:t xml:space="preserve"> </w:t>
      </w:r>
      <w:r>
        <w:t>извинение,</w:t>
      </w:r>
      <w:r>
        <w:rPr>
          <w:spacing w:val="1"/>
        </w:rPr>
        <w:t xml:space="preserve"> </w:t>
      </w:r>
      <w:r>
        <w:t>благодарность,</w:t>
      </w:r>
      <w:r>
        <w:rPr>
          <w:spacing w:val="1"/>
        </w:rPr>
        <w:t xml:space="preserve"> </w:t>
      </w:r>
      <w:r>
        <w:t>отказ,</w:t>
      </w:r>
      <w:r>
        <w:rPr>
          <w:spacing w:val="1"/>
        </w:rPr>
        <w:t xml:space="preserve"> </w:t>
      </w:r>
      <w:r>
        <w:t>с</w:t>
      </w:r>
      <w:r>
        <w:rPr>
          <w:spacing w:val="1"/>
        </w:rPr>
        <w:t xml:space="preserve"> </w:t>
      </w:r>
      <w:r>
        <w:t>использованием</w:t>
      </w:r>
      <w:r>
        <w:rPr>
          <w:spacing w:val="2"/>
        </w:rPr>
        <w:t xml:space="preserve"> </w:t>
      </w:r>
      <w:r>
        <w:t>норм</w:t>
      </w:r>
      <w:r>
        <w:rPr>
          <w:spacing w:val="3"/>
        </w:rPr>
        <w:t xml:space="preserve"> </w:t>
      </w:r>
      <w:r>
        <w:t>речевого</w:t>
      </w:r>
      <w:r>
        <w:rPr>
          <w:spacing w:val="6"/>
        </w:rPr>
        <w:t xml:space="preserve"> </w:t>
      </w:r>
      <w:r>
        <w:t>этикета;</w:t>
      </w:r>
    </w:p>
    <w:p w:rsidR="00FA2F1A" w:rsidRDefault="005E261C">
      <w:pPr>
        <w:pStyle w:val="a3"/>
        <w:spacing w:line="242" w:lineRule="auto"/>
        <w:ind w:right="852"/>
      </w:pPr>
      <w:r>
        <w:t>определять</w:t>
      </w:r>
      <w:r>
        <w:rPr>
          <w:spacing w:val="1"/>
        </w:rPr>
        <w:t xml:space="preserve"> </w:t>
      </w: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(с</w:t>
      </w:r>
      <w:r>
        <w:rPr>
          <w:spacing w:val="1"/>
        </w:rPr>
        <w:t xml:space="preserve"> </w:t>
      </w:r>
      <w:r>
        <w:t>помощью</w:t>
      </w:r>
      <w:r>
        <w:rPr>
          <w:spacing w:val="1"/>
        </w:rPr>
        <w:t xml:space="preserve"> </w:t>
      </w:r>
      <w:r>
        <w:t>личных</w:t>
      </w:r>
      <w:r>
        <w:rPr>
          <w:spacing w:val="1"/>
        </w:rPr>
        <w:t xml:space="preserve"> </w:t>
      </w:r>
      <w:r>
        <w:t>местоимений,</w:t>
      </w:r>
      <w:r>
        <w:rPr>
          <w:spacing w:val="1"/>
        </w:rPr>
        <w:t xml:space="preserve"> </w:t>
      </w:r>
      <w:r>
        <w:t>синонимов,</w:t>
      </w:r>
      <w:r>
        <w:rPr>
          <w:spacing w:val="-2"/>
        </w:rPr>
        <w:t xml:space="preserve"> </w:t>
      </w:r>
      <w:r>
        <w:t>союзов</w:t>
      </w:r>
      <w:r>
        <w:rPr>
          <w:spacing w:val="3"/>
        </w:rPr>
        <w:t xml:space="preserve"> </w:t>
      </w:r>
      <w:r>
        <w:t>и,</w:t>
      </w:r>
      <w:r>
        <w:rPr>
          <w:spacing w:val="4"/>
        </w:rPr>
        <w:t xml:space="preserve"> </w:t>
      </w:r>
      <w:r>
        <w:t>а,</w:t>
      </w:r>
      <w:r>
        <w:rPr>
          <w:spacing w:val="-1"/>
        </w:rPr>
        <w:t xml:space="preserve"> </w:t>
      </w:r>
      <w:r>
        <w:t>но);</w:t>
      </w:r>
    </w:p>
    <w:p w:rsidR="00FA2F1A" w:rsidRDefault="005E261C">
      <w:pPr>
        <w:pStyle w:val="a3"/>
        <w:spacing w:line="271" w:lineRule="exact"/>
        <w:ind w:left="1550" w:firstLine="0"/>
      </w:pPr>
      <w:r>
        <w:t>определять ключевые</w:t>
      </w:r>
      <w:r>
        <w:rPr>
          <w:spacing w:val="-5"/>
        </w:rPr>
        <w:t xml:space="preserve"> </w:t>
      </w:r>
      <w:r>
        <w:t>слова</w:t>
      </w:r>
      <w:r>
        <w:rPr>
          <w:spacing w:val="-6"/>
        </w:rPr>
        <w:t xml:space="preserve"> </w:t>
      </w:r>
      <w:r>
        <w:t>в</w:t>
      </w:r>
      <w:r>
        <w:rPr>
          <w:spacing w:val="2"/>
        </w:rPr>
        <w:t xml:space="preserve"> </w:t>
      </w:r>
      <w:r>
        <w:t>тексте;</w:t>
      </w:r>
    </w:p>
    <w:p w:rsidR="00FA2F1A" w:rsidRDefault="005E261C">
      <w:pPr>
        <w:pStyle w:val="a3"/>
        <w:spacing w:line="275" w:lineRule="exact"/>
        <w:ind w:left="1550" w:firstLine="0"/>
      </w:pPr>
      <w:r>
        <w:t>определять</w:t>
      </w:r>
      <w:r>
        <w:rPr>
          <w:spacing w:val="-4"/>
        </w:rPr>
        <w:t xml:space="preserve"> </w:t>
      </w:r>
      <w:r>
        <w:t>тему</w:t>
      </w:r>
      <w:r>
        <w:rPr>
          <w:spacing w:val="-10"/>
        </w:rPr>
        <w:t xml:space="preserve"> </w:t>
      </w:r>
      <w:r>
        <w:t>текста</w:t>
      </w:r>
      <w:r>
        <w:rPr>
          <w:spacing w:val="-1"/>
        </w:rPr>
        <w:t xml:space="preserve"> </w:t>
      </w:r>
      <w:r>
        <w:t>и основную</w:t>
      </w:r>
      <w:r>
        <w:rPr>
          <w:spacing w:val="-2"/>
        </w:rPr>
        <w:t xml:space="preserve"> </w:t>
      </w:r>
      <w:r>
        <w:t>мысль</w:t>
      </w:r>
      <w:r>
        <w:rPr>
          <w:spacing w:val="1"/>
        </w:rPr>
        <w:t xml:space="preserve"> </w:t>
      </w:r>
      <w:r>
        <w:t>текста;</w:t>
      </w:r>
    </w:p>
    <w:p w:rsidR="00FA2F1A" w:rsidRDefault="005E261C">
      <w:pPr>
        <w:pStyle w:val="a3"/>
        <w:spacing w:line="242" w:lineRule="auto"/>
        <w:ind w:right="842"/>
      </w:pPr>
      <w:r>
        <w:t>выявлять</w:t>
      </w:r>
      <w:r>
        <w:rPr>
          <w:spacing w:val="1"/>
        </w:rPr>
        <w:t xml:space="preserve"> </w:t>
      </w:r>
      <w:r>
        <w:t>части</w:t>
      </w:r>
      <w:r>
        <w:rPr>
          <w:spacing w:val="1"/>
        </w:rPr>
        <w:t xml:space="preserve"> </w:t>
      </w:r>
      <w:r>
        <w:t>текста</w:t>
      </w:r>
      <w:r>
        <w:rPr>
          <w:spacing w:val="1"/>
        </w:rPr>
        <w:t xml:space="preserve"> </w:t>
      </w:r>
      <w:r>
        <w:t>(абзацы)</w:t>
      </w:r>
      <w:r>
        <w:rPr>
          <w:spacing w:val="1"/>
        </w:rPr>
        <w:t xml:space="preserve"> </w:t>
      </w:r>
      <w:r>
        <w:t>и</w:t>
      </w:r>
      <w:r>
        <w:rPr>
          <w:spacing w:val="1"/>
        </w:rPr>
        <w:t xml:space="preserve"> </w:t>
      </w:r>
      <w:r>
        <w:t>отражать</w:t>
      </w:r>
      <w:r>
        <w:rPr>
          <w:spacing w:val="1"/>
        </w:rPr>
        <w:t xml:space="preserve"> </w:t>
      </w:r>
      <w:r>
        <w:t>с</w:t>
      </w:r>
      <w:r>
        <w:rPr>
          <w:spacing w:val="1"/>
        </w:rPr>
        <w:t xml:space="preserve"> </w:t>
      </w:r>
      <w:r>
        <w:t>помощью</w:t>
      </w:r>
      <w:r>
        <w:rPr>
          <w:spacing w:val="1"/>
        </w:rPr>
        <w:t xml:space="preserve"> </w:t>
      </w:r>
      <w:r>
        <w:t>ключевых</w:t>
      </w:r>
      <w:r>
        <w:rPr>
          <w:spacing w:val="1"/>
        </w:rPr>
        <w:t xml:space="preserve"> </w:t>
      </w:r>
      <w:r>
        <w:t>слов</w:t>
      </w:r>
      <w:r>
        <w:rPr>
          <w:spacing w:val="1"/>
        </w:rPr>
        <w:t xml:space="preserve"> </w:t>
      </w:r>
      <w:r>
        <w:t>или</w:t>
      </w:r>
      <w:r>
        <w:rPr>
          <w:spacing w:val="1"/>
        </w:rPr>
        <w:t xml:space="preserve"> </w:t>
      </w:r>
      <w:r>
        <w:t>предложений</w:t>
      </w:r>
      <w:r>
        <w:rPr>
          <w:spacing w:val="2"/>
        </w:rPr>
        <w:t xml:space="preserve"> </w:t>
      </w:r>
      <w:r>
        <w:t>их</w:t>
      </w:r>
      <w:r>
        <w:rPr>
          <w:spacing w:val="-3"/>
        </w:rPr>
        <w:t xml:space="preserve"> </w:t>
      </w:r>
      <w:r>
        <w:t>смысловое</w:t>
      </w:r>
      <w:r>
        <w:rPr>
          <w:spacing w:val="1"/>
        </w:rPr>
        <w:t xml:space="preserve"> </w:t>
      </w:r>
      <w:r>
        <w:t>содержание;</w:t>
      </w:r>
    </w:p>
    <w:p w:rsidR="00FA2F1A" w:rsidRDefault="005E261C">
      <w:pPr>
        <w:pStyle w:val="a3"/>
        <w:spacing w:line="271" w:lineRule="exact"/>
        <w:ind w:left="1550" w:firstLine="0"/>
      </w:pPr>
      <w:r>
        <w:t>составлять</w:t>
      </w:r>
      <w:r>
        <w:rPr>
          <w:spacing w:val="-5"/>
        </w:rPr>
        <w:t xml:space="preserve"> </w:t>
      </w:r>
      <w:r>
        <w:t>план</w:t>
      </w:r>
      <w:r>
        <w:rPr>
          <w:spacing w:val="-4"/>
        </w:rPr>
        <w:t xml:space="preserve"> </w:t>
      </w:r>
      <w:r>
        <w:t>текста,</w:t>
      </w:r>
      <w:r>
        <w:rPr>
          <w:spacing w:val="2"/>
        </w:rPr>
        <w:t xml:space="preserve"> </w:t>
      </w:r>
      <w:r>
        <w:t>создавать</w:t>
      </w:r>
      <w:r>
        <w:rPr>
          <w:spacing w:val="-4"/>
        </w:rPr>
        <w:t xml:space="preserve"> </w:t>
      </w:r>
      <w:r>
        <w:t>по нему</w:t>
      </w:r>
      <w:r>
        <w:rPr>
          <w:spacing w:val="-10"/>
        </w:rPr>
        <w:t xml:space="preserve"> </w:t>
      </w:r>
      <w:r>
        <w:t>текст</w:t>
      </w:r>
      <w:r>
        <w:rPr>
          <w:spacing w:val="-1"/>
        </w:rPr>
        <w:t xml:space="preserve"> </w:t>
      </w:r>
      <w:r>
        <w:t>и</w:t>
      </w:r>
      <w:r>
        <w:rPr>
          <w:spacing w:val="1"/>
        </w:rPr>
        <w:t xml:space="preserve"> </w:t>
      </w:r>
      <w:r>
        <w:t>корректировать текст;</w:t>
      </w:r>
    </w:p>
    <w:p w:rsidR="00FA2F1A" w:rsidRDefault="005E261C">
      <w:pPr>
        <w:pStyle w:val="a3"/>
        <w:spacing w:before="1"/>
        <w:ind w:right="854"/>
      </w:pPr>
      <w:r>
        <w:t>писать</w:t>
      </w:r>
      <w:r>
        <w:rPr>
          <w:spacing w:val="1"/>
        </w:rPr>
        <w:t xml:space="preserve"> </w:t>
      </w:r>
      <w:r>
        <w:t>подробное</w:t>
      </w:r>
      <w:r>
        <w:rPr>
          <w:spacing w:val="1"/>
        </w:rPr>
        <w:t xml:space="preserve"> </w:t>
      </w:r>
      <w:r>
        <w:t>изложение</w:t>
      </w:r>
      <w:r>
        <w:rPr>
          <w:spacing w:val="1"/>
        </w:rPr>
        <w:t xml:space="preserve"> </w:t>
      </w:r>
      <w:r>
        <w:t>по</w:t>
      </w:r>
      <w:r>
        <w:rPr>
          <w:spacing w:val="1"/>
        </w:rPr>
        <w:t xml:space="preserve"> </w:t>
      </w:r>
      <w:r>
        <w:t>заданному,</w:t>
      </w:r>
      <w:r>
        <w:rPr>
          <w:spacing w:val="1"/>
        </w:rPr>
        <w:t xml:space="preserve"> </w:t>
      </w:r>
      <w:r>
        <w:t>коллективно</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9"/>
        </w:rPr>
        <w:t xml:space="preserve"> </w:t>
      </w:r>
      <w:r>
        <w:t>плану;</w:t>
      </w:r>
    </w:p>
    <w:p w:rsidR="00FA2F1A" w:rsidRDefault="005E261C">
      <w:pPr>
        <w:pStyle w:val="a3"/>
        <w:spacing w:before="3" w:line="237" w:lineRule="auto"/>
        <w:ind w:right="849"/>
      </w:pPr>
      <w:r>
        <w:t>объяснять своими словами значение изученных понятий, использовать изученные</w:t>
      </w:r>
      <w:r>
        <w:rPr>
          <w:spacing w:val="1"/>
        </w:rPr>
        <w:t xml:space="preserve"> </w:t>
      </w:r>
      <w:r>
        <w:t>понятия</w:t>
      </w:r>
      <w:r>
        <w:rPr>
          <w:spacing w:val="-4"/>
        </w:rPr>
        <w:t xml:space="preserve"> </w:t>
      </w:r>
      <w:r>
        <w:t>в</w:t>
      </w:r>
      <w:r>
        <w:rPr>
          <w:spacing w:val="-1"/>
        </w:rPr>
        <w:t xml:space="preserve"> </w:t>
      </w:r>
      <w:r>
        <w:t>процессе</w:t>
      </w:r>
      <w:r>
        <w:rPr>
          <w:spacing w:val="1"/>
        </w:rPr>
        <w:t xml:space="preserve"> </w:t>
      </w:r>
      <w:r>
        <w:t>решения</w:t>
      </w:r>
      <w:r>
        <w:rPr>
          <w:spacing w:val="-3"/>
        </w:rPr>
        <w:t xml:space="preserve"> </w:t>
      </w:r>
      <w:r>
        <w:t>учебных</w:t>
      </w:r>
      <w:r>
        <w:rPr>
          <w:spacing w:val="-3"/>
        </w:rPr>
        <w:t xml:space="preserve"> </w:t>
      </w:r>
      <w:r>
        <w:t>задач;</w:t>
      </w:r>
    </w:p>
    <w:p w:rsidR="00FA2F1A" w:rsidRDefault="005E261C">
      <w:pPr>
        <w:pStyle w:val="a3"/>
        <w:spacing w:before="3"/>
        <w:ind w:left="1550" w:firstLine="0"/>
      </w:pPr>
      <w:r>
        <w:t>уточнять</w:t>
      </w:r>
      <w:r>
        <w:rPr>
          <w:spacing w:val="-1"/>
        </w:rPr>
        <w:t xml:space="preserve"> </w:t>
      </w:r>
      <w:r>
        <w:t>значение</w:t>
      </w:r>
      <w:r>
        <w:rPr>
          <w:spacing w:val="-2"/>
        </w:rPr>
        <w:t xml:space="preserve"> </w:t>
      </w:r>
      <w:r>
        <w:t>слова</w:t>
      </w:r>
      <w:r>
        <w:rPr>
          <w:spacing w:val="-2"/>
        </w:rPr>
        <w:t xml:space="preserve"> </w:t>
      </w:r>
      <w:r>
        <w:t>с</w:t>
      </w:r>
      <w:r>
        <w:rPr>
          <w:spacing w:val="-7"/>
        </w:rPr>
        <w:t xml:space="preserve"> </w:t>
      </w:r>
      <w:r>
        <w:t>помощью</w:t>
      </w:r>
      <w:r>
        <w:rPr>
          <w:spacing w:val="-3"/>
        </w:rPr>
        <w:t xml:space="preserve"> </w:t>
      </w:r>
      <w:r>
        <w:t>толкового</w:t>
      </w:r>
      <w:r>
        <w:rPr>
          <w:spacing w:val="-5"/>
        </w:rPr>
        <w:t xml:space="preserve"> </w:t>
      </w:r>
      <w:r>
        <w:t>словаря.</w:t>
      </w:r>
    </w:p>
    <w:p w:rsidR="00FA2F1A" w:rsidRDefault="00FA2F1A">
      <w:pPr>
        <w:sectPr w:rsidR="00FA2F1A">
          <w:type w:val="continuous"/>
          <w:pgSz w:w="11910" w:h="16840"/>
          <w:pgMar w:top="420" w:right="0" w:bottom="280" w:left="860" w:header="720" w:footer="720" w:gutter="0"/>
          <w:cols w:space="720"/>
        </w:sectPr>
      </w:pPr>
    </w:p>
    <w:p w:rsidR="00FA2F1A" w:rsidRDefault="005E261C">
      <w:pPr>
        <w:pStyle w:val="a3"/>
        <w:spacing w:before="66" w:line="242" w:lineRule="auto"/>
        <w:jc w:val="left"/>
      </w:pPr>
      <w:r>
        <w:lastRenderedPageBreak/>
        <w:t>Предметные</w:t>
      </w:r>
      <w:r>
        <w:rPr>
          <w:spacing w:val="45"/>
        </w:rPr>
        <w:t xml:space="preserve"> </w:t>
      </w:r>
      <w:r>
        <w:t>результаты</w:t>
      </w:r>
      <w:r>
        <w:rPr>
          <w:spacing w:val="48"/>
        </w:rPr>
        <w:t xml:space="preserve"> </w:t>
      </w:r>
      <w:r>
        <w:t>изучения</w:t>
      </w:r>
      <w:r>
        <w:rPr>
          <w:spacing w:val="46"/>
        </w:rPr>
        <w:t xml:space="preserve"> </w:t>
      </w:r>
      <w:r>
        <w:t>русского</w:t>
      </w:r>
      <w:r>
        <w:rPr>
          <w:spacing w:val="50"/>
        </w:rPr>
        <w:t xml:space="preserve"> </w:t>
      </w:r>
      <w:r>
        <w:t>языка.</w:t>
      </w:r>
      <w:r>
        <w:rPr>
          <w:spacing w:val="48"/>
        </w:rPr>
        <w:t xml:space="preserve"> </w:t>
      </w:r>
      <w:r>
        <w:t>К</w:t>
      </w:r>
      <w:r>
        <w:rPr>
          <w:spacing w:val="45"/>
        </w:rPr>
        <w:t xml:space="preserve"> </w:t>
      </w:r>
      <w:r>
        <w:t>концу</w:t>
      </w:r>
      <w:r>
        <w:rPr>
          <w:spacing w:val="36"/>
        </w:rPr>
        <w:t xml:space="preserve"> </w:t>
      </w:r>
      <w:r>
        <w:t>обучения</w:t>
      </w:r>
      <w:r>
        <w:rPr>
          <w:spacing w:val="46"/>
        </w:rPr>
        <w:t xml:space="preserve"> </w:t>
      </w:r>
      <w:r>
        <w:t>в</w:t>
      </w:r>
      <w:r>
        <w:rPr>
          <w:spacing w:val="48"/>
        </w:rPr>
        <w:t xml:space="preserve"> </w:t>
      </w:r>
      <w:r>
        <w:t>4</w:t>
      </w:r>
      <w:r>
        <w:rPr>
          <w:spacing w:val="46"/>
        </w:rPr>
        <w:t xml:space="preserve"> </w:t>
      </w:r>
      <w:r>
        <w:t>классе</w:t>
      </w:r>
      <w:r>
        <w:rPr>
          <w:spacing w:val="-57"/>
        </w:rPr>
        <w:t xml:space="preserve"> </w:t>
      </w:r>
      <w:r>
        <w:t>обучающийся</w:t>
      </w:r>
      <w:r>
        <w:rPr>
          <w:spacing w:val="1"/>
        </w:rPr>
        <w:t xml:space="preserve"> </w:t>
      </w:r>
      <w:r>
        <w:t>научится:</w:t>
      </w:r>
    </w:p>
    <w:p w:rsidR="00FA2F1A" w:rsidRDefault="005E261C">
      <w:pPr>
        <w:pStyle w:val="a3"/>
        <w:spacing w:line="242" w:lineRule="auto"/>
        <w:jc w:val="left"/>
      </w:pPr>
      <w:r>
        <w:t>осознавать</w:t>
      </w:r>
      <w:r>
        <w:rPr>
          <w:spacing w:val="18"/>
        </w:rPr>
        <w:t xml:space="preserve"> </w:t>
      </w:r>
      <w:r>
        <w:t>многообразие</w:t>
      </w:r>
      <w:r>
        <w:rPr>
          <w:spacing w:val="20"/>
        </w:rPr>
        <w:t xml:space="preserve"> </w:t>
      </w:r>
      <w:r>
        <w:t>языков</w:t>
      </w:r>
      <w:r>
        <w:rPr>
          <w:spacing w:val="18"/>
        </w:rPr>
        <w:t xml:space="preserve"> </w:t>
      </w:r>
      <w:r>
        <w:t>и</w:t>
      </w:r>
      <w:r>
        <w:rPr>
          <w:spacing w:val="17"/>
        </w:rPr>
        <w:t xml:space="preserve"> </w:t>
      </w:r>
      <w:r>
        <w:t>культур</w:t>
      </w:r>
      <w:r>
        <w:rPr>
          <w:spacing w:val="21"/>
        </w:rPr>
        <w:t xml:space="preserve"> </w:t>
      </w:r>
      <w:r>
        <w:t>на</w:t>
      </w:r>
      <w:r>
        <w:rPr>
          <w:spacing w:val="15"/>
        </w:rPr>
        <w:t xml:space="preserve"> </w:t>
      </w:r>
      <w:r>
        <w:t>территории</w:t>
      </w:r>
      <w:r>
        <w:rPr>
          <w:spacing w:val="18"/>
        </w:rPr>
        <w:t xml:space="preserve"> </w:t>
      </w:r>
      <w:r>
        <w:t>Российской</w:t>
      </w:r>
      <w:r>
        <w:rPr>
          <w:spacing w:val="17"/>
        </w:rPr>
        <w:t xml:space="preserve"> </w:t>
      </w:r>
      <w:r>
        <w:t>Федерации,</w:t>
      </w:r>
      <w:r>
        <w:rPr>
          <w:spacing w:val="-57"/>
        </w:rPr>
        <w:t xml:space="preserve"> </w:t>
      </w:r>
      <w:r>
        <w:t>осознавать</w:t>
      </w:r>
      <w:r>
        <w:rPr>
          <w:spacing w:val="2"/>
        </w:rPr>
        <w:t xml:space="preserve"> </w:t>
      </w:r>
      <w:r>
        <w:t>язык</w:t>
      </w:r>
      <w:r>
        <w:rPr>
          <w:spacing w:val="-1"/>
        </w:rPr>
        <w:t xml:space="preserve"> </w:t>
      </w:r>
      <w:r>
        <w:t>как</w:t>
      </w:r>
      <w:r>
        <w:rPr>
          <w:spacing w:val="-4"/>
        </w:rPr>
        <w:t xml:space="preserve"> </w:t>
      </w:r>
      <w:r>
        <w:t>одну</w:t>
      </w:r>
      <w:r>
        <w:rPr>
          <w:spacing w:val="-9"/>
        </w:rPr>
        <w:t xml:space="preserve"> </w:t>
      </w:r>
      <w:r>
        <w:t>из</w:t>
      </w:r>
      <w:r>
        <w:rPr>
          <w:spacing w:val="3"/>
        </w:rPr>
        <w:t xml:space="preserve"> </w:t>
      </w:r>
      <w:r>
        <w:t>главных</w:t>
      </w:r>
      <w:r>
        <w:rPr>
          <w:spacing w:val="-4"/>
        </w:rPr>
        <w:t xml:space="preserve"> </w:t>
      </w:r>
      <w:r>
        <w:t>духовно-нравственных</w:t>
      </w:r>
      <w:r>
        <w:rPr>
          <w:spacing w:val="-3"/>
        </w:rPr>
        <w:t xml:space="preserve"> </w:t>
      </w:r>
      <w:r>
        <w:t>ценностей</w:t>
      </w:r>
      <w:r>
        <w:rPr>
          <w:spacing w:val="-3"/>
        </w:rPr>
        <w:t xml:space="preserve"> </w:t>
      </w:r>
      <w:r>
        <w:t>народа;</w:t>
      </w:r>
    </w:p>
    <w:p w:rsidR="00FA2F1A" w:rsidRDefault="005E261C">
      <w:pPr>
        <w:pStyle w:val="a3"/>
        <w:spacing w:line="271" w:lineRule="exact"/>
        <w:ind w:left="1550" w:firstLine="0"/>
        <w:jc w:val="left"/>
      </w:pPr>
      <w:r>
        <w:t>объяснять</w:t>
      </w:r>
      <w:r>
        <w:rPr>
          <w:spacing w:val="-4"/>
        </w:rPr>
        <w:t xml:space="preserve"> </w:t>
      </w:r>
      <w:r>
        <w:t>роль языка</w:t>
      </w:r>
      <w:r>
        <w:rPr>
          <w:spacing w:val="-2"/>
        </w:rPr>
        <w:t xml:space="preserve"> </w:t>
      </w:r>
      <w:r>
        <w:t>как</w:t>
      </w:r>
      <w:r>
        <w:rPr>
          <w:spacing w:val="-6"/>
        </w:rPr>
        <w:t xml:space="preserve"> </w:t>
      </w:r>
      <w:r>
        <w:t>основного</w:t>
      </w:r>
      <w:r>
        <w:rPr>
          <w:spacing w:val="-1"/>
        </w:rPr>
        <w:t xml:space="preserve"> </w:t>
      </w:r>
      <w:r>
        <w:t>средства</w:t>
      </w:r>
      <w:r>
        <w:rPr>
          <w:spacing w:val="-2"/>
        </w:rPr>
        <w:t xml:space="preserve"> </w:t>
      </w:r>
      <w:r>
        <w:t>общения;</w:t>
      </w:r>
    </w:p>
    <w:p w:rsidR="00FA2F1A" w:rsidRDefault="005E261C">
      <w:pPr>
        <w:pStyle w:val="a3"/>
        <w:spacing w:line="237" w:lineRule="auto"/>
        <w:ind w:right="841"/>
        <w:jc w:val="left"/>
      </w:pPr>
      <w:r>
        <w:t>объяснять</w:t>
      </w:r>
      <w:r>
        <w:rPr>
          <w:spacing w:val="3"/>
        </w:rPr>
        <w:t xml:space="preserve"> </w:t>
      </w:r>
      <w:r>
        <w:t>роль</w:t>
      </w:r>
      <w:r>
        <w:rPr>
          <w:spacing w:val="8"/>
        </w:rPr>
        <w:t xml:space="preserve"> </w:t>
      </w:r>
      <w:r>
        <w:t>русского</w:t>
      </w:r>
      <w:r>
        <w:rPr>
          <w:spacing w:val="11"/>
        </w:rPr>
        <w:t xml:space="preserve"> </w:t>
      </w:r>
      <w:r>
        <w:t>языка</w:t>
      </w:r>
      <w:r>
        <w:rPr>
          <w:spacing w:val="6"/>
        </w:rPr>
        <w:t xml:space="preserve"> </w:t>
      </w:r>
      <w:r>
        <w:t>как</w:t>
      </w:r>
      <w:r>
        <w:rPr>
          <w:spacing w:val="5"/>
        </w:rPr>
        <w:t xml:space="preserve"> </w:t>
      </w:r>
      <w:r>
        <w:t>государственного</w:t>
      </w:r>
      <w:r>
        <w:rPr>
          <w:spacing w:val="12"/>
        </w:rPr>
        <w:t xml:space="preserve"> </w:t>
      </w:r>
      <w:r>
        <w:t>языка</w:t>
      </w:r>
      <w:r>
        <w:rPr>
          <w:spacing w:val="5"/>
        </w:rPr>
        <w:t xml:space="preserve"> </w:t>
      </w:r>
      <w:r>
        <w:t>Российской</w:t>
      </w:r>
      <w:r>
        <w:rPr>
          <w:spacing w:val="3"/>
        </w:rPr>
        <w:t xml:space="preserve"> </w:t>
      </w:r>
      <w:r>
        <w:t>Федерации</w:t>
      </w:r>
      <w:r>
        <w:rPr>
          <w:spacing w:val="-57"/>
        </w:rPr>
        <w:t xml:space="preserve"> </w:t>
      </w:r>
      <w:r>
        <w:t>и</w:t>
      </w:r>
      <w:r>
        <w:rPr>
          <w:spacing w:val="2"/>
        </w:rPr>
        <w:t xml:space="preserve"> </w:t>
      </w:r>
      <w:r>
        <w:t>языка</w:t>
      </w:r>
      <w:r>
        <w:rPr>
          <w:spacing w:val="-4"/>
        </w:rPr>
        <w:t xml:space="preserve"> </w:t>
      </w:r>
      <w:r>
        <w:t>межнационального</w:t>
      </w:r>
      <w:r>
        <w:rPr>
          <w:spacing w:val="2"/>
        </w:rPr>
        <w:t xml:space="preserve"> </w:t>
      </w:r>
      <w:r>
        <w:t>общения;</w:t>
      </w:r>
    </w:p>
    <w:p w:rsidR="00FA2F1A" w:rsidRDefault="005E261C">
      <w:pPr>
        <w:pStyle w:val="a3"/>
        <w:spacing w:before="6" w:line="237" w:lineRule="auto"/>
        <w:jc w:val="left"/>
      </w:pPr>
      <w:r>
        <w:t>осознавать правильную устную и письменную речь как показатель общей культуры</w:t>
      </w:r>
      <w:r>
        <w:rPr>
          <w:spacing w:val="-57"/>
        </w:rPr>
        <w:t xml:space="preserve"> </w:t>
      </w:r>
      <w:r>
        <w:t>человека;</w:t>
      </w:r>
    </w:p>
    <w:p w:rsidR="00FA2F1A" w:rsidRDefault="005E261C">
      <w:pPr>
        <w:pStyle w:val="a3"/>
        <w:spacing w:before="5" w:line="237" w:lineRule="auto"/>
        <w:ind w:right="853"/>
        <w:jc w:val="left"/>
      </w:pPr>
      <w:r>
        <w:t>проводить</w:t>
      </w:r>
      <w:r>
        <w:rPr>
          <w:spacing w:val="46"/>
        </w:rPr>
        <w:t xml:space="preserve"> </w:t>
      </w:r>
      <w:r>
        <w:t>звуко-буквенный</w:t>
      </w:r>
      <w:r>
        <w:rPr>
          <w:spacing w:val="45"/>
        </w:rPr>
        <w:t xml:space="preserve"> </w:t>
      </w:r>
      <w:r>
        <w:t>разбор</w:t>
      </w:r>
      <w:r>
        <w:rPr>
          <w:spacing w:val="44"/>
        </w:rPr>
        <w:t xml:space="preserve"> </w:t>
      </w:r>
      <w:r>
        <w:t>слов</w:t>
      </w:r>
      <w:r>
        <w:rPr>
          <w:spacing w:val="46"/>
        </w:rPr>
        <w:t xml:space="preserve"> </w:t>
      </w:r>
      <w:r>
        <w:t>(в</w:t>
      </w:r>
      <w:r>
        <w:rPr>
          <w:spacing w:val="41"/>
        </w:rPr>
        <w:t xml:space="preserve"> </w:t>
      </w:r>
      <w:r>
        <w:t>соответствии</w:t>
      </w:r>
      <w:r>
        <w:rPr>
          <w:spacing w:val="41"/>
        </w:rPr>
        <w:t xml:space="preserve"> </w:t>
      </w:r>
      <w:r>
        <w:t>с</w:t>
      </w:r>
      <w:r>
        <w:rPr>
          <w:spacing w:val="43"/>
        </w:rPr>
        <w:t xml:space="preserve"> </w:t>
      </w:r>
      <w:r>
        <w:t>предложенным</w:t>
      </w:r>
      <w:r>
        <w:rPr>
          <w:spacing w:val="46"/>
        </w:rPr>
        <w:t xml:space="preserve"> </w:t>
      </w:r>
      <w:r>
        <w:t>в</w:t>
      </w:r>
      <w:r>
        <w:rPr>
          <w:spacing w:val="-57"/>
        </w:rPr>
        <w:t xml:space="preserve"> </w:t>
      </w:r>
      <w:r>
        <w:t>учебнике алгоритмом);</w:t>
      </w:r>
    </w:p>
    <w:p w:rsidR="00FA2F1A" w:rsidRDefault="005E261C">
      <w:pPr>
        <w:pStyle w:val="a3"/>
        <w:spacing w:before="4"/>
        <w:jc w:val="left"/>
      </w:pPr>
      <w:r>
        <w:t>подбирать</w:t>
      </w:r>
      <w:r>
        <w:rPr>
          <w:spacing w:val="14"/>
        </w:rPr>
        <w:t xml:space="preserve"> </w:t>
      </w:r>
      <w:r>
        <w:t>к</w:t>
      </w:r>
      <w:r>
        <w:rPr>
          <w:spacing w:val="11"/>
        </w:rPr>
        <w:t xml:space="preserve"> </w:t>
      </w:r>
      <w:r>
        <w:t>предложенным</w:t>
      </w:r>
      <w:r>
        <w:rPr>
          <w:spacing w:val="15"/>
        </w:rPr>
        <w:t xml:space="preserve"> </w:t>
      </w:r>
      <w:r>
        <w:t>словам</w:t>
      </w:r>
      <w:r>
        <w:rPr>
          <w:spacing w:val="14"/>
        </w:rPr>
        <w:t xml:space="preserve"> </w:t>
      </w:r>
      <w:r>
        <w:t>синонимы;</w:t>
      </w:r>
      <w:r>
        <w:rPr>
          <w:spacing w:val="13"/>
        </w:rPr>
        <w:t xml:space="preserve"> </w:t>
      </w:r>
      <w:r>
        <w:t>подбирать</w:t>
      </w:r>
      <w:r>
        <w:rPr>
          <w:spacing w:val="14"/>
        </w:rPr>
        <w:t xml:space="preserve"> </w:t>
      </w:r>
      <w:r>
        <w:t>к</w:t>
      </w:r>
      <w:r>
        <w:rPr>
          <w:spacing w:val="12"/>
        </w:rPr>
        <w:t xml:space="preserve"> </w:t>
      </w:r>
      <w:r>
        <w:t>предложенным</w:t>
      </w:r>
      <w:r>
        <w:rPr>
          <w:spacing w:val="14"/>
        </w:rPr>
        <w:t xml:space="preserve"> </w:t>
      </w:r>
      <w:r>
        <w:t>словам</w:t>
      </w:r>
      <w:r>
        <w:rPr>
          <w:spacing w:val="-57"/>
        </w:rPr>
        <w:t xml:space="preserve"> </w:t>
      </w:r>
      <w:r>
        <w:t>антонимы;</w:t>
      </w:r>
    </w:p>
    <w:p w:rsidR="00FA2F1A" w:rsidRDefault="005E261C">
      <w:pPr>
        <w:pStyle w:val="a3"/>
        <w:spacing w:before="2" w:line="237" w:lineRule="auto"/>
        <w:ind w:right="841"/>
        <w:jc w:val="left"/>
      </w:pPr>
      <w:r>
        <w:t>выявлять</w:t>
      </w:r>
      <w:r>
        <w:rPr>
          <w:spacing w:val="19"/>
        </w:rPr>
        <w:t xml:space="preserve"> </w:t>
      </w:r>
      <w:r>
        <w:t>в</w:t>
      </w:r>
      <w:r>
        <w:rPr>
          <w:spacing w:val="15"/>
        </w:rPr>
        <w:t xml:space="preserve"> </w:t>
      </w:r>
      <w:r>
        <w:t>речи</w:t>
      </w:r>
      <w:r>
        <w:rPr>
          <w:spacing w:val="19"/>
        </w:rPr>
        <w:t xml:space="preserve"> </w:t>
      </w:r>
      <w:r>
        <w:t>слова,</w:t>
      </w:r>
      <w:r>
        <w:rPr>
          <w:spacing w:val="16"/>
        </w:rPr>
        <w:t xml:space="preserve"> </w:t>
      </w:r>
      <w:r>
        <w:t>значение</w:t>
      </w:r>
      <w:r>
        <w:rPr>
          <w:spacing w:val="17"/>
        </w:rPr>
        <w:t xml:space="preserve"> </w:t>
      </w:r>
      <w:r>
        <w:t>которых</w:t>
      </w:r>
      <w:r>
        <w:rPr>
          <w:spacing w:val="13"/>
        </w:rPr>
        <w:t xml:space="preserve"> </w:t>
      </w:r>
      <w:r>
        <w:t>требует</w:t>
      </w:r>
      <w:r>
        <w:rPr>
          <w:spacing w:val="23"/>
        </w:rPr>
        <w:t xml:space="preserve"> </w:t>
      </w:r>
      <w:r>
        <w:t>уточнения,</w:t>
      </w:r>
      <w:r>
        <w:rPr>
          <w:spacing w:val="12"/>
        </w:rPr>
        <w:t xml:space="preserve"> </w:t>
      </w:r>
      <w:r>
        <w:t>определять</w:t>
      </w:r>
      <w:r>
        <w:rPr>
          <w:spacing w:val="19"/>
        </w:rPr>
        <w:t xml:space="preserve"> </w:t>
      </w:r>
      <w:r>
        <w:t>значение</w:t>
      </w:r>
      <w:r>
        <w:rPr>
          <w:spacing w:val="-57"/>
        </w:rPr>
        <w:t xml:space="preserve"> </w:t>
      </w:r>
      <w:r>
        <w:t>слова</w:t>
      </w:r>
      <w:r>
        <w:rPr>
          <w:spacing w:val="-5"/>
        </w:rPr>
        <w:t xml:space="preserve"> </w:t>
      </w:r>
      <w:r>
        <w:t>по</w:t>
      </w:r>
      <w:r>
        <w:rPr>
          <w:spacing w:val="6"/>
        </w:rPr>
        <w:t xml:space="preserve"> </w:t>
      </w:r>
      <w:r>
        <w:t>контексту;</w:t>
      </w:r>
    </w:p>
    <w:p w:rsidR="00FA2F1A" w:rsidRDefault="005E261C">
      <w:pPr>
        <w:pStyle w:val="a3"/>
        <w:spacing w:before="6" w:line="237" w:lineRule="auto"/>
        <w:ind w:right="853"/>
        <w:jc w:val="left"/>
      </w:pPr>
      <w:r>
        <w:t>проводить</w:t>
      </w:r>
      <w:r>
        <w:rPr>
          <w:spacing w:val="57"/>
        </w:rPr>
        <w:t xml:space="preserve"> </w:t>
      </w:r>
      <w:r>
        <w:t>разбор</w:t>
      </w:r>
      <w:r>
        <w:rPr>
          <w:spacing w:val="50"/>
        </w:rPr>
        <w:t xml:space="preserve"> </w:t>
      </w:r>
      <w:r>
        <w:t>по</w:t>
      </w:r>
      <w:r>
        <w:rPr>
          <w:spacing w:val="60"/>
        </w:rPr>
        <w:t xml:space="preserve"> </w:t>
      </w:r>
      <w:r>
        <w:t>составу</w:t>
      </w:r>
      <w:r>
        <w:rPr>
          <w:spacing w:val="50"/>
        </w:rPr>
        <w:t xml:space="preserve"> </w:t>
      </w:r>
      <w:r>
        <w:t>слов</w:t>
      </w:r>
      <w:r>
        <w:rPr>
          <w:spacing w:val="57"/>
        </w:rPr>
        <w:t xml:space="preserve"> </w:t>
      </w:r>
      <w:r>
        <w:t>с</w:t>
      </w:r>
      <w:r>
        <w:rPr>
          <w:spacing w:val="49"/>
        </w:rPr>
        <w:t xml:space="preserve"> </w:t>
      </w:r>
      <w:r>
        <w:t>однозначно</w:t>
      </w:r>
      <w:r>
        <w:rPr>
          <w:spacing w:val="55"/>
        </w:rPr>
        <w:t xml:space="preserve"> </w:t>
      </w:r>
      <w:r>
        <w:t>выделяемыми</w:t>
      </w:r>
      <w:r>
        <w:rPr>
          <w:spacing w:val="56"/>
        </w:rPr>
        <w:t xml:space="preserve"> </w:t>
      </w:r>
      <w:r>
        <w:t>морфемами;</w:t>
      </w:r>
      <w:r>
        <w:rPr>
          <w:spacing w:val="-57"/>
        </w:rPr>
        <w:t xml:space="preserve"> </w:t>
      </w:r>
      <w:r>
        <w:t>составлять</w:t>
      </w:r>
      <w:r>
        <w:rPr>
          <w:spacing w:val="-3"/>
        </w:rPr>
        <w:t xml:space="preserve"> </w:t>
      </w:r>
      <w:r>
        <w:t>схему</w:t>
      </w:r>
      <w:r>
        <w:rPr>
          <w:spacing w:val="-8"/>
        </w:rPr>
        <w:t xml:space="preserve"> </w:t>
      </w:r>
      <w:r>
        <w:t>состава</w:t>
      </w:r>
      <w:r>
        <w:rPr>
          <w:spacing w:val="1"/>
        </w:rPr>
        <w:t xml:space="preserve"> </w:t>
      </w:r>
      <w:r>
        <w:t>слова;</w:t>
      </w:r>
      <w:r>
        <w:rPr>
          <w:spacing w:val="-4"/>
        </w:rPr>
        <w:t xml:space="preserve"> </w:t>
      </w:r>
      <w:r>
        <w:t>соотносить</w:t>
      </w:r>
      <w:r>
        <w:rPr>
          <w:spacing w:val="-1"/>
        </w:rPr>
        <w:t xml:space="preserve"> </w:t>
      </w:r>
      <w:r>
        <w:t>состав</w:t>
      </w:r>
      <w:r>
        <w:rPr>
          <w:spacing w:val="3"/>
        </w:rPr>
        <w:t xml:space="preserve"> </w:t>
      </w:r>
      <w:r>
        <w:t>слова с</w:t>
      </w:r>
      <w:r>
        <w:rPr>
          <w:spacing w:val="-4"/>
        </w:rPr>
        <w:t xml:space="preserve"> </w:t>
      </w:r>
      <w:r>
        <w:t>представленной</w:t>
      </w:r>
      <w:r>
        <w:rPr>
          <w:spacing w:val="-2"/>
        </w:rPr>
        <w:t xml:space="preserve"> </w:t>
      </w:r>
      <w:r>
        <w:t>схемой;</w:t>
      </w:r>
    </w:p>
    <w:p w:rsidR="00FA2F1A" w:rsidRDefault="005E261C">
      <w:pPr>
        <w:pStyle w:val="a3"/>
        <w:spacing w:before="3"/>
        <w:ind w:right="853"/>
        <w:jc w:val="left"/>
      </w:pPr>
      <w:r>
        <w:t>устанавливать</w:t>
      </w:r>
      <w:r>
        <w:rPr>
          <w:spacing w:val="1"/>
        </w:rPr>
        <w:t xml:space="preserve"> </w:t>
      </w:r>
      <w:r>
        <w:t>принадлежность</w:t>
      </w:r>
      <w:r>
        <w:rPr>
          <w:spacing w:val="1"/>
        </w:rPr>
        <w:t xml:space="preserve"> </w:t>
      </w:r>
      <w:r>
        <w:t>слова</w:t>
      </w:r>
      <w:r>
        <w:rPr>
          <w:spacing w:val="1"/>
        </w:rPr>
        <w:t xml:space="preserve"> </w:t>
      </w:r>
      <w:r>
        <w:t>к</w:t>
      </w:r>
      <w:r>
        <w:rPr>
          <w:spacing w:val="1"/>
        </w:rPr>
        <w:t xml:space="preserve"> </w:t>
      </w:r>
      <w:r>
        <w:t>определенной</w:t>
      </w:r>
      <w:r>
        <w:rPr>
          <w:spacing w:val="1"/>
        </w:rPr>
        <w:t xml:space="preserve"> </w:t>
      </w:r>
      <w:r>
        <w:t>части</w:t>
      </w:r>
      <w:r>
        <w:rPr>
          <w:spacing w:val="1"/>
        </w:rPr>
        <w:t xml:space="preserve"> </w:t>
      </w:r>
      <w:r>
        <w:t>речи</w:t>
      </w:r>
      <w:r>
        <w:rPr>
          <w:spacing w:val="1"/>
        </w:rPr>
        <w:t xml:space="preserve"> </w:t>
      </w:r>
      <w:r>
        <w:t>(в</w:t>
      </w:r>
      <w:r>
        <w:rPr>
          <w:spacing w:val="1"/>
        </w:rPr>
        <w:t xml:space="preserve"> </w:t>
      </w:r>
      <w:r>
        <w:t>объеме</w:t>
      </w:r>
      <w:r>
        <w:rPr>
          <w:spacing w:val="-57"/>
        </w:rPr>
        <w:t xml:space="preserve"> </w:t>
      </w:r>
      <w:r>
        <w:t>изученного)</w:t>
      </w:r>
      <w:r>
        <w:rPr>
          <w:spacing w:val="2"/>
        </w:rPr>
        <w:t xml:space="preserve"> </w:t>
      </w:r>
      <w:r>
        <w:t>по</w:t>
      </w:r>
      <w:r>
        <w:rPr>
          <w:spacing w:val="2"/>
        </w:rPr>
        <w:t xml:space="preserve"> </w:t>
      </w:r>
      <w:r>
        <w:t>комплексу</w:t>
      </w:r>
      <w:r>
        <w:rPr>
          <w:spacing w:val="-9"/>
        </w:rPr>
        <w:t xml:space="preserve"> </w:t>
      </w:r>
      <w:r>
        <w:t>освоенных</w:t>
      </w:r>
      <w:r>
        <w:rPr>
          <w:spacing w:val="-3"/>
        </w:rPr>
        <w:t xml:space="preserve"> </w:t>
      </w:r>
      <w:r>
        <w:t>грамматических</w:t>
      </w:r>
      <w:r>
        <w:rPr>
          <w:spacing w:val="-3"/>
        </w:rPr>
        <w:t xml:space="preserve"> </w:t>
      </w:r>
      <w:r>
        <w:t>признаков;</w:t>
      </w:r>
    </w:p>
    <w:p w:rsidR="00FA2F1A" w:rsidRDefault="005E261C">
      <w:pPr>
        <w:pStyle w:val="a3"/>
        <w:spacing w:before="3" w:line="237" w:lineRule="auto"/>
        <w:ind w:right="841"/>
      </w:pPr>
      <w:r>
        <w:t>определять</w:t>
      </w:r>
      <w:r>
        <w:rPr>
          <w:spacing w:val="1"/>
        </w:rPr>
        <w:t xml:space="preserve"> </w:t>
      </w:r>
      <w:r>
        <w:t>грамматические</w:t>
      </w:r>
      <w:r>
        <w:rPr>
          <w:spacing w:val="1"/>
        </w:rPr>
        <w:t xml:space="preserve"> </w:t>
      </w:r>
      <w:r>
        <w:t>признаки</w:t>
      </w:r>
      <w:r>
        <w:rPr>
          <w:spacing w:val="1"/>
        </w:rPr>
        <w:t xml:space="preserve"> </w:t>
      </w:r>
      <w:r>
        <w:t>имен</w:t>
      </w:r>
      <w:r>
        <w:rPr>
          <w:spacing w:val="1"/>
        </w:rPr>
        <w:t xml:space="preserve"> </w:t>
      </w:r>
      <w:r>
        <w:t>существительных:</w:t>
      </w:r>
      <w:r>
        <w:rPr>
          <w:spacing w:val="1"/>
        </w:rPr>
        <w:t xml:space="preserve"> </w:t>
      </w:r>
      <w:r>
        <w:t>склонение,</w:t>
      </w:r>
      <w:r>
        <w:rPr>
          <w:spacing w:val="1"/>
        </w:rPr>
        <w:t xml:space="preserve"> </w:t>
      </w:r>
      <w:r>
        <w:t>род,</w:t>
      </w:r>
      <w:r>
        <w:rPr>
          <w:spacing w:val="1"/>
        </w:rPr>
        <w:t xml:space="preserve"> </w:t>
      </w:r>
      <w:r>
        <w:t>число,</w:t>
      </w:r>
      <w:r>
        <w:rPr>
          <w:spacing w:val="-2"/>
        </w:rPr>
        <w:t xml:space="preserve"> </w:t>
      </w:r>
      <w:r>
        <w:t>падеж;</w:t>
      </w:r>
      <w:r>
        <w:rPr>
          <w:spacing w:val="-4"/>
        </w:rPr>
        <w:t xml:space="preserve"> </w:t>
      </w:r>
      <w:r>
        <w:t>проводить</w:t>
      </w:r>
      <w:r>
        <w:rPr>
          <w:spacing w:val="-2"/>
        </w:rPr>
        <w:t xml:space="preserve"> </w:t>
      </w:r>
      <w:r>
        <w:t>разбор</w:t>
      </w:r>
      <w:r>
        <w:rPr>
          <w:spacing w:val="-3"/>
        </w:rPr>
        <w:t xml:space="preserve"> </w:t>
      </w:r>
      <w:r>
        <w:t>имени</w:t>
      </w:r>
      <w:r>
        <w:rPr>
          <w:spacing w:val="2"/>
        </w:rPr>
        <w:t xml:space="preserve"> </w:t>
      </w:r>
      <w:r>
        <w:t>существительного</w:t>
      </w:r>
      <w:r>
        <w:rPr>
          <w:spacing w:val="1"/>
        </w:rPr>
        <w:t xml:space="preserve"> </w:t>
      </w:r>
      <w:r>
        <w:t>как</w:t>
      </w:r>
      <w:r>
        <w:rPr>
          <w:spacing w:val="-1"/>
        </w:rPr>
        <w:t xml:space="preserve"> </w:t>
      </w:r>
      <w:r>
        <w:t>части</w:t>
      </w:r>
      <w:r>
        <w:rPr>
          <w:spacing w:val="3"/>
        </w:rPr>
        <w:t xml:space="preserve"> </w:t>
      </w:r>
      <w:r>
        <w:t>речи;</w:t>
      </w:r>
    </w:p>
    <w:p w:rsidR="00FA2F1A" w:rsidRDefault="005E261C">
      <w:pPr>
        <w:pStyle w:val="a3"/>
        <w:spacing w:before="6" w:line="237" w:lineRule="auto"/>
        <w:ind w:right="856"/>
      </w:pPr>
      <w:r>
        <w:t>определять грамматические признаки имен прилагательных: род (в единственном</w:t>
      </w:r>
      <w:r>
        <w:rPr>
          <w:spacing w:val="1"/>
        </w:rPr>
        <w:t xml:space="preserve"> </w:t>
      </w:r>
      <w:r>
        <w:t>числе),</w:t>
      </w:r>
      <w:r>
        <w:rPr>
          <w:spacing w:val="2"/>
        </w:rPr>
        <w:t xml:space="preserve"> </w:t>
      </w:r>
      <w:r>
        <w:t>число,</w:t>
      </w:r>
      <w:r>
        <w:rPr>
          <w:spacing w:val="3"/>
        </w:rPr>
        <w:t xml:space="preserve"> </w:t>
      </w:r>
      <w:r>
        <w:t>падеж;</w:t>
      </w:r>
      <w:r>
        <w:rPr>
          <w:spacing w:val="-5"/>
        </w:rPr>
        <w:t xml:space="preserve"> </w:t>
      </w:r>
      <w:r>
        <w:t>проводить</w:t>
      </w:r>
      <w:r>
        <w:rPr>
          <w:spacing w:val="-2"/>
        </w:rPr>
        <w:t xml:space="preserve"> </w:t>
      </w:r>
      <w:r>
        <w:t>разбор</w:t>
      </w:r>
      <w:r>
        <w:rPr>
          <w:spacing w:val="1"/>
        </w:rPr>
        <w:t xml:space="preserve"> </w:t>
      </w:r>
      <w:r>
        <w:t>имени</w:t>
      </w:r>
      <w:r>
        <w:rPr>
          <w:spacing w:val="-4"/>
        </w:rPr>
        <w:t xml:space="preserve"> </w:t>
      </w:r>
      <w:r>
        <w:t>прилагательного</w:t>
      </w:r>
      <w:r>
        <w:rPr>
          <w:spacing w:val="5"/>
        </w:rPr>
        <w:t xml:space="preserve"> </w:t>
      </w:r>
      <w:r>
        <w:t>как</w:t>
      </w:r>
      <w:r>
        <w:rPr>
          <w:spacing w:val="-1"/>
        </w:rPr>
        <w:t xml:space="preserve"> </w:t>
      </w:r>
      <w:r>
        <w:t>части</w:t>
      </w:r>
      <w:r>
        <w:rPr>
          <w:spacing w:val="1"/>
        </w:rPr>
        <w:t xml:space="preserve"> </w:t>
      </w:r>
      <w:r>
        <w:t>речи;</w:t>
      </w:r>
    </w:p>
    <w:p w:rsidR="00FA2F1A" w:rsidRDefault="005E261C">
      <w:pPr>
        <w:pStyle w:val="a3"/>
        <w:spacing w:before="3"/>
        <w:ind w:right="842"/>
      </w:pPr>
      <w:r>
        <w:t>устанавливать</w:t>
      </w:r>
      <w:r>
        <w:rPr>
          <w:spacing w:val="1"/>
        </w:rPr>
        <w:t xml:space="preserve"> </w:t>
      </w:r>
      <w:r>
        <w:t>(находить)</w:t>
      </w:r>
      <w:r>
        <w:rPr>
          <w:spacing w:val="1"/>
        </w:rPr>
        <w:t xml:space="preserve"> </w:t>
      </w:r>
      <w:r>
        <w:t>неопределенную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грамматические</w:t>
      </w:r>
      <w:r>
        <w:rPr>
          <w:spacing w:val="1"/>
        </w:rPr>
        <w:t xml:space="preserve"> </w:t>
      </w:r>
      <w:r>
        <w:t>признаки глаголов:</w:t>
      </w:r>
      <w:r>
        <w:rPr>
          <w:spacing w:val="1"/>
        </w:rPr>
        <w:t xml:space="preserve"> </w:t>
      </w:r>
      <w:r>
        <w:t>спряжение,</w:t>
      </w:r>
      <w:r>
        <w:rPr>
          <w:spacing w:val="1"/>
        </w:rPr>
        <w:t xml:space="preserve"> </w:t>
      </w:r>
      <w:r>
        <w:t>время,</w:t>
      </w:r>
      <w:r>
        <w:rPr>
          <w:spacing w:val="1"/>
        </w:rPr>
        <w:t xml:space="preserve"> </w:t>
      </w:r>
      <w:r>
        <w:t>лицо</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будущем</w:t>
      </w:r>
      <w:r>
        <w:rPr>
          <w:spacing w:val="1"/>
        </w:rPr>
        <w:t xml:space="preserve"> </w:t>
      </w:r>
      <w:r>
        <w:t>времени), число, род (в прошедшем времени в единственном числе); изменять глаголы в</w:t>
      </w:r>
      <w:r>
        <w:rPr>
          <w:spacing w:val="1"/>
        </w:rPr>
        <w:t xml:space="preserve"> </w:t>
      </w:r>
      <w:r>
        <w:t>настоящем и будущем времени по лицам и числам (спрягать); проводить разбор глагола</w:t>
      </w:r>
      <w:r>
        <w:rPr>
          <w:spacing w:val="1"/>
        </w:rPr>
        <w:t xml:space="preserve"> </w:t>
      </w:r>
      <w:r>
        <w:t>как</w:t>
      </w:r>
      <w:r>
        <w:rPr>
          <w:spacing w:val="-1"/>
        </w:rPr>
        <w:t xml:space="preserve"> </w:t>
      </w:r>
      <w:r>
        <w:t>части</w:t>
      </w:r>
      <w:r>
        <w:rPr>
          <w:spacing w:val="3"/>
        </w:rPr>
        <w:t xml:space="preserve"> </w:t>
      </w:r>
      <w:r>
        <w:t>речи;</w:t>
      </w:r>
    </w:p>
    <w:p w:rsidR="00FA2F1A" w:rsidRDefault="005E261C">
      <w:pPr>
        <w:pStyle w:val="a3"/>
        <w:ind w:right="849"/>
      </w:pPr>
      <w:r>
        <w:t>определять грамматические признаки личного местоимения в начальной форме:</w:t>
      </w:r>
      <w:r>
        <w:rPr>
          <w:spacing w:val="1"/>
        </w:rPr>
        <w:t xml:space="preserve"> </w:t>
      </w:r>
      <w:r>
        <w:t>лицо, число, род (у местоимений 3-го лица в единственном числе); использовать личные</w:t>
      </w:r>
      <w:r>
        <w:rPr>
          <w:spacing w:val="1"/>
        </w:rPr>
        <w:t xml:space="preserve"> </w:t>
      </w:r>
      <w:r>
        <w:t>местоимения</w:t>
      </w:r>
      <w:r>
        <w:rPr>
          <w:spacing w:val="-4"/>
        </w:rPr>
        <w:t xml:space="preserve"> </w:t>
      </w:r>
      <w:r>
        <w:t>для</w:t>
      </w:r>
      <w:r>
        <w:rPr>
          <w:spacing w:val="2"/>
        </w:rPr>
        <w:t xml:space="preserve"> </w:t>
      </w:r>
      <w:r>
        <w:t>устранения</w:t>
      </w:r>
      <w:r>
        <w:rPr>
          <w:spacing w:val="1"/>
        </w:rPr>
        <w:t xml:space="preserve"> </w:t>
      </w:r>
      <w:r>
        <w:t>неоправданных</w:t>
      </w:r>
      <w:r>
        <w:rPr>
          <w:spacing w:val="-3"/>
        </w:rPr>
        <w:t xml:space="preserve"> </w:t>
      </w:r>
      <w:r>
        <w:t>повторов</w:t>
      </w:r>
      <w:r>
        <w:rPr>
          <w:spacing w:val="6"/>
        </w:rPr>
        <w:t xml:space="preserve"> </w:t>
      </w:r>
      <w:r>
        <w:t>в</w:t>
      </w:r>
      <w:r>
        <w:rPr>
          <w:spacing w:val="-1"/>
        </w:rPr>
        <w:t xml:space="preserve"> </w:t>
      </w:r>
      <w:r>
        <w:t>тексте;</w:t>
      </w:r>
    </w:p>
    <w:p w:rsidR="00FA2F1A" w:rsidRDefault="005E261C">
      <w:pPr>
        <w:pStyle w:val="a3"/>
        <w:spacing w:before="1" w:line="275" w:lineRule="exact"/>
        <w:ind w:left="1550" w:firstLine="0"/>
      </w:pPr>
      <w:r>
        <w:t>различать</w:t>
      </w:r>
      <w:r>
        <w:rPr>
          <w:spacing w:val="-2"/>
        </w:rPr>
        <w:t xml:space="preserve"> </w:t>
      </w:r>
      <w:r>
        <w:t>предложение, словосочетание</w:t>
      </w:r>
      <w:r>
        <w:rPr>
          <w:spacing w:val="-8"/>
        </w:rPr>
        <w:t xml:space="preserve"> </w:t>
      </w:r>
      <w:r>
        <w:t>и</w:t>
      </w:r>
      <w:r>
        <w:rPr>
          <w:spacing w:val="-2"/>
        </w:rPr>
        <w:t xml:space="preserve"> </w:t>
      </w:r>
      <w:r>
        <w:t>слово;</w:t>
      </w:r>
    </w:p>
    <w:p w:rsidR="00FA2F1A" w:rsidRDefault="005E261C">
      <w:pPr>
        <w:pStyle w:val="a3"/>
        <w:spacing w:line="242" w:lineRule="auto"/>
        <w:ind w:right="851"/>
      </w:pPr>
      <w:r>
        <w:t>классифицировать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и</w:t>
      </w:r>
      <w:r>
        <w:rPr>
          <w:spacing w:val="1"/>
        </w:rPr>
        <w:t xml:space="preserve"> </w:t>
      </w:r>
      <w:r>
        <w:t>по</w:t>
      </w:r>
      <w:r>
        <w:rPr>
          <w:spacing w:val="1"/>
        </w:rPr>
        <w:t xml:space="preserve"> </w:t>
      </w:r>
      <w:r>
        <w:t>эмоциональной</w:t>
      </w:r>
      <w:r>
        <w:rPr>
          <w:spacing w:val="1"/>
        </w:rPr>
        <w:t xml:space="preserve"> </w:t>
      </w:r>
      <w:r>
        <w:t>окраске;</w:t>
      </w:r>
    </w:p>
    <w:p w:rsidR="00FA2F1A" w:rsidRDefault="005E261C">
      <w:pPr>
        <w:pStyle w:val="a3"/>
        <w:spacing w:line="271" w:lineRule="exact"/>
        <w:ind w:left="1550" w:firstLine="0"/>
      </w:pPr>
      <w:r>
        <w:t>различать</w:t>
      </w:r>
      <w:r>
        <w:rPr>
          <w:spacing w:val="-2"/>
        </w:rPr>
        <w:t xml:space="preserve"> </w:t>
      </w:r>
      <w:r>
        <w:t>распространенные</w:t>
      </w:r>
      <w:r>
        <w:rPr>
          <w:spacing w:val="-4"/>
        </w:rPr>
        <w:t xml:space="preserve"> </w:t>
      </w:r>
      <w:r>
        <w:t>и</w:t>
      </w:r>
      <w:r>
        <w:rPr>
          <w:spacing w:val="-6"/>
        </w:rPr>
        <w:t xml:space="preserve"> </w:t>
      </w:r>
      <w:r>
        <w:t>нераспространенные</w:t>
      </w:r>
      <w:r>
        <w:rPr>
          <w:spacing w:val="-4"/>
        </w:rPr>
        <w:t xml:space="preserve"> </w:t>
      </w:r>
      <w:r>
        <w:t>предложения;</w:t>
      </w:r>
    </w:p>
    <w:p w:rsidR="00FA2F1A" w:rsidRDefault="005E261C">
      <w:pPr>
        <w:pStyle w:val="a3"/>
        <w:spacing w:before="4" w:line="237" w:lineRule="auto"/>
        <w:ind w:right="840"/>
      </w:pPr>
      <w:r>
        <w:t>распознавать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составлять</w:t>
      </w:r>
      <w:r>
        <w:rPr>
          <w:spacing w:val="1"/>
        </w:rPr>
        <w:t xml:space="preserve"> </w:t>
      </w:r>
      <w:r>
        <w:t>предложения</w:t>
      </w:r>
      <w:r>
        <w:rPr>
          <w:spacing w:val="1"/>
        </w:rPr>
        <w:t xml:space="preserve"> </w:t>
      </w:r>
      <w:r>
        <w:t>с</w:t>
      </w:r>
      <w:r>
        <w:rPr>
          <w:spacing w:val="1"/>
        </w:rPr>
        <w:t xml:space="preserve"> </w:t>
      </w:r>
      <w:r>
        <w:t>однородными членами;</w:t>
      </w:r>
      <w:r>
        <w:rPr>
          <w:spacing w:val="-4"/>
        </w:rPr>
        <w:t xml:space="preserve"> </w:t>
      </w:r>
      <w:r>
        <w:t>использовать</w:t>
      </w:r>
      <w:r>
        <w:rPr>
          <w:spacing w:val="-1"/>
        </w:rPr>
        <w:t xml:space="preserve"> </w:t>
      </w:r>
      <w:r>
        <w:t>предложения с</w:t>
      </w:r>
      <w:r>
        <w:rPr>
          <w:spacing w:val="-5"/>
        </w:rPr>
        <w:t xml:space="preserve"> </w:t>
      </w:r>
      <w:r>
        <w:t>однородными членами</w:t>
      </w:r>
      <w:r>
        <w:rPr>
          <w:spacing w:val="-3"/>
        </w:rPr>
        <w:t xml:space="preserve"> </w:t>
      </w:r>
      <w:r>
        <w:t>в речи;</w:t>
      </w:r>
    </w:p>
    <w:p w:rsidR="00FA2F1A" w:rsidRDefault="005E261C">
      <w:pPr>
        <w:pStyle w:val="a3"/>
        <w:spacing w:before="3"/>
        <w:ind w:right="851"/>
      </w:pPr>
      <w:r>
        <w:t>разграничивать простые распространенные и сложные предложения, состоящие из</w:t>
      </w:r>
      <w:r>
        <w:rPr>
          <w:spacing w:val="1"/>
        </w:rPr>
        <w:t xml:space="preserve"> </w:t>
      </w:r>
      <w:r>
        <w:t>двух простых (сложносочиненные с союзами и, а, но и бессоюзные сложные предложения</w:t>
      </w:r>
      <w:r>
        <w:rPr>
          <w:spacing w:val="1"/>
        </w:rPr>
        <w:t xml:space="preserve"> </w:t>
      </w:r>
      <w:r>
        <w:t>без называния терминов); составлять простые распространенные и сложные предложения,</w:t>
      </w:r>
      <w:r>
        <w:rPr>
          <w:spacing w:val="-57"/>
        </w:rPr>
        <w:t xml:space="preserve"> </w:t>
      </w:r>
      <w:r>
        <w:t>состоящие из двух простых (сложносочиненные с союзами и, а, но и бессоюзные сложные</w:t>
      </w:r>
      <w:r>
        <w:rPr>
          <w:spacing w:val="-57"/>
        </w:rPr>
        <w:t xml:space="preserve"> </w:t>
      </w:r>
      <w:r>
        <w:t>предложения</w:t>
      </w:r>
      <w:r>
        <w:rPr>
          <w:spacing w:val="-4"/>
        </w:rPr>
        <w:t xml:space="preserve"> </w:t>
      </w:r>
      <w:r>
        <w:t>без</w:t>
      </w:r>
      <w:r>
        <w:rPr>
          <w:spacing w:val="3"/>
        </w:rPr>
        <w:t xml:space="preserve"> </w:t>
      </w:r>
      <w:r>
        <w:t>называния</w:t>
      </w:r>
      <w:r>
        <w:rPr>
          <w:spacing w:val="2"/>
        </w:rPr>
        <w:t xml:space="preserve"> </w:t>
      </w:r>
      <w:r>
        <w:t>терминов);</w:t>
      </w:r>
    </w:p>
    <w:p w:rsidR="00FA2F1A" w:rsidRDefault="005E261C">
      <w:pPr>
        <w:pStyle w:val="a3"/>
        <w:spacing w:line="274" w:lineRule="exact"/>
        <w:ind w:left="1550" w:firstLine="0"/>
      </w:pPr>
      <w:r>
        <w:t>производить</w:t>
      </w:r>
      <w:r>
        <w:rPr>
          <w:spacing w:val="-5"/>
        </w:rPr>
        <w:t xml:space="preserve"> </w:t>
      </w:r>
      <w:r>
        <w:t>синтаксический</w:t>
      </w:r>
      <w:r>
        <w:rPr>
          <w:spacing w:val="-1"/>
        </w:rPr>
        <w:t xml:space="preserve"> </w:t>
      </w:r>
      <w:r>
        <w:t>разбор</w:t>
      </w:r>
      <w:r>
        <w:rPr>
          <w:spacing w:val="-2"/>
        </w:rPr>
        <w:t xml:space="preserve"> </w:t>
      </w:r>
      <w:r>
        <w:t>простого</w:t>
      </w:r>
      <w:r>
        <w:rPr>
          <w:spacing w:val="-2"/>
        </w:rPr>
        <w:t xml:space="preserve"> </w:t>
      </w:r>
      <w:r>
        <w:t>предложения;</w:t>
      </w:r>
    </w:p>
    <w:p w:rsidR="00FA2F1A" w:rsidRDefault="005E261C">
      <w:pPr>
        <w:pStyle w:val="a3"/>
        <w:spacing w:before="2"/>
        <w:ind w:left="1550" w:right="850" w:firstLine="0"/>
      </w:pPr>
      <w:r>
        <w:t>находить место орфограммы в слове и между словами на изученные правила;</w:t>
      </w:r>
      <w:r>
        <w:rPr>
          <w:spacing w:val="1"/>
        </w:rPr>
        <w:t xml:space="preserve"> </w:t>
      </w:r>
      <w:r>
        <w:t>применять</w:t>
      </w:r>
      <w:r>
        <w:rPr>
          <w:spacing w:val="9"/>
        </w:rPr>
        <w:t xml:space="preserve"> </w:t>
      </w:r>
      <w:r>
        <w:t>изученные</w:t>
      </w:r>
      <w:r>
        <w:rPr>
          <w:spacing w:val="12"/>
        </w:rPr>
        <w:t xml:space="preserve"> </w:t>
      </w:r>
      <w:r>
        <w:t>правила</w:t>
      </w:r>
      <w:r>
        <w:rPr>
          <w:spacing w:val="12"/>
        </w:rPr>
        <w:t xml:space="preserve"> </w:t>
      </w:r>
      <w:r>
        <w:t>правописания,</w:t>
      </w:r>
      <w:r>
        <w:rPr>
          <w:spacing w:val="15"/>
        </w:rPr>
        <w:t xml:space="preserve"> </w:t>
      </w:r>
      <w:r>
        <w:t>в</w:t>
      </w:r>
      <w:r>
        <w:rPr>
          <w:spacing w:val="10"/>
        </w:rPr>
        <w:t xml:space="preserve"> </w:t>
      </w:r>
      <w:r>
        <w:t>том</w:t>
      </w:r>
      <w:r>
        <w:rPr>
          <w:spacing w:val="15"/>
        </w:rPr>
        <w:t xml:space="preserve"> </w:t>
      </w:r>
      <w:r>
        <w:t>числе:</w:t>
      </w:r>
      <w:r>
        <w:rPr>
          <w:spacing w:val="13"/>
        </w:rPr>
        <w:t xml:space="preserve"> </w:t>
      </w:r>
      <w:r>
        <w:t>непроверяемые</w:t>
      </w:r>
      <w:r>
        <w:rPr>
          <w:spacing w:val="8"/>
        </w:rPr>
        <w:t xml:space="preserve"> </w:t>
      </w:r>
      <w:r>
        <w:t>гласные</w:t>
      </w:r>
    </w:p>
    <w:p w:rsidR="00FA2F1A" w:rsidRDefault="005E261C">
      <w:pPr>
        <w:pStyle w:val="a3"/>
        <w:spacing w:before="1"/>
        <w:ind w:right="838" w:firstLine="0"/>
      </w:pPr>
      <w:r>
        <w:t>и согласные (перечень слов в орфографическом словаре учебника); безударные падежные</w:t>
      </w:r>
      <w:r>
        <w:rPr>
          <w:spacing w:val="1"/>
        </w:rPr>
        <w:t xml:space="preserve"> </w:t>
      </w:r>
      <w:r>
        <w:t>окончания имен существительных (кроме существительных на -мя, -ий, -ие, -ия, на -ья</w:t>
      </w:r>
      <w:r>
        <w:rPr>
          <w:spacing w:val="1"/>
        </w:rPr>
        <w:t xml:space="preserve"> </w:t>
      </w:r>
      <w:r>
        <w:t>типа</w:t>
      </w:r>
      <w:r>
        <w:rPr>
          <w:spacing w:val="27"/>
        </w:rPr>
        <w:t xml:space="preserve"> </w:t>
      </w:r>
      <w:r>
        <w:t>гостья,</w:t>
      </w:r>
      <w:r>
        <w:rPr>
          <w:spacing w:val="26"/>
        </w:rPr>
        <w:t xml:space="preserve"> </w:t>
      </w:r>
      <w:r>
        <w:t>на</w:t>
      </w:r>
      <w:r>
        <w:rPr>
          <w:spacing w:val="30"/>
        </w:rPr>
        <w:t xml:space="preserve"> </w:t>
      </w:r>
      <w:r>
        <w:t>-ье</w:t>
      </w:r>
      <w:r>
        <w:rPr>
          <w:spacing w:val="23"/>
        </w:rPr>
        <w:t xml:space="preserve"> </w:t>
      </w:r>
      <w:r>
        <w:t>типа</w:t>
      </w:r>
      <w:r>
        <w:rPr>
          <w:spacing w:val="23"/>
        </w:rPr>
        <w:t xml:space="preserve"> </w:t>
      </w:r>
      <w:r>
        <w:t>ожерелье</w:t>
      </w:r>
      <w:r>
        <w:rPr>
          <w:spacing w:val="28"/>
        </w:rPr>
        <w:t xml:space="preserve"> </w:t>
      </w:r>
      <w:r>
        <w:t>во</w:t>
      </w:r>
      <w:r>
        <w:rPr>
          <w:spacing w:val="27"/>
        </w:rPr>
        <w:t xml:space="preserve"> </w:t>
      </w:r>
      <w:r>
        <w:t>множественном</w:t>
      </w:r>
      <w:r>
        <w:rPr>
          <w:spacing w:val="30"/>
        </w:rPr>
        <w:t xml:space="preserve"> </w:t>
      </w:r>
      <w:r>
        <w:t>числе,</w:t>
      </w:r>
      <w:r>
        <w:rPr>
          <w:spacing w:val="31"/>
        </w:rPr>
        <w:t xml:space="preserve"> </w:t>
      </w:r>
      <w:r>
        <w:t>а</w:t>
      </w:r>
      <w:r>
        <w:rPr>
          <w:spacing w:val="27"/>
        </w:rPr>
        <w:t xml:space="preserve"> </w:t>
      </w:r>
      <w:r>
        <w:t>также</w:t>
      </w:r>
      <w:r>
        <w:rPr>
          <w:spacing w:val="28"/>
        </w:rPr>
        <w:t xml:space="preserve"> </w:t>
      </w:r>
      <w:r>
        <w:t>кроме</w:t>
      </w:r>
      <w:r>
        <w:rPr>
          <w:spacing w:val="28"/>
        </w:rPr>
        <w:t xml:space="preserve"> </w:t>
      </w:r>
      <w:r>
        <w:t>собственных</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38" w:firstLine="0"/>
      </w:pPr>
      <w:r>
        <w:lastRenderedPageBreak/>
        <w:t>имен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безударные</w:t>
      </w:r>
      <w:r>
        <w:rPr>
          <w:spacing w:val="1"/>
        </w:rPr>
        <w:t xml:space="preserve"> </w:t>
      </w:r>
      <w:r>
        <w:t>падежные</w:t>
      </w:r>
      <w:r>
        <w:rPr>
          <w:spacing w:val="1"/>
        </w:rPr>
        <w:t xml:space="preserve"> </w:t>
      </w:r>
      <w:r>
        <w:t>окончания</w:t>
      </w:r>
      <w:r>
        <w:rPr>
          <w:spacing w:val="1"/>
        </w:rPr>
        <w:t xml:space="preserve"> </w:t>
      </w:r>
      <w:r>
        <w:t>имен</w:t>
      </w:r>
      <w:r>
        <w:rPr>
          <w:spacing w:val="1"/>
        </w:rPr>
        <w:t xml:space="preserve"> </w:t>
      </w:r>
      <w:r>
        <w:t>прилагательных;</w:t>
      </w:r>
      <w:r>
        <w:rPr>
          <w:spacing w:val="1"/>
        </w:rPr>
        <w:t xml:space="preserve"> </w:t>
      </w:r>
      <w:r>
        <w:t>мягкий</w:t>
      </w:r>
      <w:r>
        <w:rPr>
          <w:spacing w:val="1"/>
        </w:rPr>
        <w:t xml:space="preserve"> </w:t>
      </w:r>
      <w:r>
        <w:t>знак</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глаголов</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 числа; наличие или отсутствие мягкого знака в глаголах на -ться и -тся;</w:t>
      </w:r>
      <w:r>
        <w:rPr>
          <w:spacing w:val="1"/>
        </w:rPr>
        <w:t xml:space="preserve"> </w:t>
      </w:r>
      <w:r>
        <w:t>безударные</w:t>
      </w:r>
      <w:r>
        <w:rPr>
          <w:spacing w:val="1"/>
        </w:rPr>
        <w:t xml:space="preserve"> </w:t>
      </w:r>
      <w:r>
        <w:t>личные</w:t>
      </w:r>
      <w:r>
        <w:rPr>
          <w:spacing w:val="1"/>
        </w:rPr>
        <w:t xml:space="preserve"> </w:t>
      </w:r>
      <w:r>
        <w:t>окончания</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2"/>
        </w:rPr>
        <w:t xml:space="preserve"> </w:t>
      </w:r>
      <w:r>
        <w:t>соединенными</w:t>
      </w:r>
      <w:r>
        <w:rPr>
          <w:spacing w:val="2"/>
        </w:rPr>
        <w:t xml:space="preserve"> </w:t>
      </w:r>
      <w:r>
        <w:t>союзами</w:t>
      </w:r>
      <w:r>
        <w:rPr>
          <w:spacing w:val="2"/>
        </w:rPr>
        <w:t xml:space="preserve"> </w:t>
      </w:r>
      <w:r>
        <w:t>и,</w:t>
      </w:r>
      <w:r>
        <w:rPr>
          <w:spacing w:val="-2"/>
        </w:rPr>
        <w:t xml:space="preserve"> </w:t>
      </w:r>
      <w:r>
        <w:t>а,</w:t>
      </w:r>
      <w:r>
        <w:rPr>
          <w:spacing w:val="-2"/>
        </w:rPr>
        <w:t xml:space="preserve"> </w:t>
      </w:r>
      <w:r>
        <w:t>но</w:t>
      </w:r>
      <w:r>
        <w:rPr>
          <w:spacing w:val="9"/>
        </w:rPr>
        <w:t xml:space="preserve"> </w:t>
      </w:r>
      <w:r>
        <w:t>и</w:t>
      </w:r>
      <w:r>
        <w:rPr>
          <w:spacing w:val="2"/>
        </w:rPr>
        <w:t xml:space="preserve"> </w:t>
      </w:r>
      <w:r>
        <w:t>без</w:t>
      </w:r>
      <w:r>
        <w:rPr>
          <w:spacing w:val="2"/>
        </w:rPr>
        <w:t xml:space="preserve"> </w:t>
      </w:r>
      <w:r>
        <w:t>союзов;</w:t>
      </w:r>
    </w:p>
    <w:p w:rsidR="00FA2F1A" w:rsidRDefault="005E261C">
      <w:pPr>
        <w:pStyle w:val="a3"/>
        <w:spacing w:before="4" w:line="275" w:lineRule="exact"/>
        <w:ind w:left="1550" w:firstLine="0"/>
      </w:pPr>
      <w:r>
        <w:t>правильно</w:t>
      </w:r>
      <w:r>
        <w:rPr>
          <w:spacing w:val="-1"/>
        </w:rPr>
        <w:t xml:space="preserve"> </w:t>
      </w:r>
      <w:r>
        <w:t>списывать</w:t>
      </w:r>
      <w:r>
        <w:rPr>
          <w:spacing w:val="1"/>
        </w:rPr>
        <w:t xml:space="preserve"> </w:t>
      </w:r>
      <w:r>
        <w:t>тексты</w:t>
      </w:r>
      <w:r>
        <w:rPr>
          <w:spacing w:val="-7"/>
        </w:rPr>
        <w:t xml:space="preserve"> </w:t>
      </w:r>
      <w:r>
        <w:t>объемом</w:t>
      </w:r>
      <w:r>
        <w:rPr>
          <w:spacing w:val="-3"/>
        </w:rPr>
        <w:t xml:space="preserve"> </w:t>
      </w:r>
      <w:r>
        <w:t>не</w:t>
      </w:r>
      <w:r>
        <w:rPr>
          <w:spacing w:val="-1"/>
        </w:rPr>
        <w:t xml:space="preserve"> </w:t>
      </w:r>
      <w:r>
        <w:t>более</w:t>
      </w:r>
      <w:r>
        <w:rPr>
          <w:spacing w:val="-6"/>
        </w:rPr>
        <w:t xml:space="preserve"> </w:t>
      </w:r>
      <w:r>
        <w:t>85 слов;</w:t>
      </w:r>
    </w:p>
    <w:p w:rsidR="00FA2F1A" w:rsidRDefault="005E261C">
      <w:pPr>
        <w:pStyle w:val="a3"/>
        <w:spacing w:line="242" w:lineRule="auto"/>
        <w:ind w:right="851"/>
      </w:pPr>
      <w:r>
        <w:t>писать под диктовку тексты объемом не более 80 слов с учетом изученных правил</w:t>
      </w:r>
      <w:r>
        <w:rPr>
          <w:spacing w:val="1"/>
        </w:rPr>
        <w:t xml:space="preserve"> </w:t>
      </w:r>
      <w:r>
        <w:t>правописания;</w:t>
      </w:r>
    </w:p>
    <w:p w:rsidR="00FA2F1A" w:rsidRDefault="005E261C">
      <w:pPr>
        <w:pStyle w:val="a3"/>
        <w:spacing w:line="242" w:lineRule="auto"/>
        <w:ind w:right="855"/>
      </w:pPr>
      <w:r>
        <w:t>находить и исправлять орфографические и пунктуационные ошибки на изученные</w:t>
      </w:r>
      <w:r>
        <w:rPr>
          <w:spacing w:val="1"/>
        </w:rPr>
        <w:t xml:space="preserve"> </w:t>
      </w:r>
      <w:r>
        <w:t>правила,</w:t>
      </w:r>
      <w:r>
        <w:rPr>
          <w:spacing w:val="-5"/>
        </w:rPr>
        <w:t xml:space="preserve"> </w:t>
      </w:r>
      <w:r>
        <w:t>описки;</w:t>
      </w:r>
    </w:p>
    <w:p w:rsidR="00FA2F1A" w:rsidRDefault="005E261C">
      <w:pPr>
        <w:pStyle w:val="a3"/>
        <w:spacing w:line="242" w:lineRule="auto"/>
        <w:ind w:right="851"/>
      </w:pPr>
      <w:r>
        <w:t>осознавать ситуацию общения (с какой целью, с кем, где происходит общение);</w:t>
      </w:r>
      <w:r>
        <w:rPr>
          <w:spacing w:val="1"/>
        </w:rPr>
        <w:t xml:space="preserve"> </w:t>
      </w:r>
      <w:r>
        <w:t>выбирать</w:t>
      </w:r>
      <w:r>
        <w:rPr>
          <w:spacing w:val="2"/>
        </w:rPr>
        <w:t xml:space="preserve"> </w:t>
      </w:r>
      <w:r>
        <w:t>адекватные</w:t>
      </w:r>
      <w:r>
        <w:rPr>
          <w:spacing w:val="-4"/>
        </w:rPr>
        <w:t xml:space="preserve"> </w:t>
      </w:r>
      <w:r>
        <w:t>языковые средства</w:t>
      </w:r>
      <w:r>
        <w:rPr>
          <w:spacing w:val="1"/>
        </w:rPr>
        <w:t xml:space="preserve"> </w:t>
      </w:r>
      <w:r>
        <w:t>в</w:t>
      </w:r>
      <w:r>
        <w:rPr>
          <w:spacing w:val="-1"/>
        </w:rPr>
        <w:t xml:space="preserve"> </w:t>
      </w:r>
      <w:r>
        <w:t>ситуации</w:t>
      </w:r>
      <w:r>
        <w:rPr>
          <w:spacing w:val="-3"/>
        </w:rPr>
        <w:t xml:space="preserve"> </w:t>
      </w:r>
      <w:r>
        <w:t>общения;</w:t>
      </w:r>
    </w:p>
    <w:p w:rsidR="00FA2F1A" w:rsidRDefault="005E261C">
      <w:pPr>
        <w:pStyle w:val="a3"/>
        <w:ind w:right="838"/>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w:t>
      </w:r>
      <w:r>
        <w:rPr>
          <w:spacing w:val="1"/>
        </w:rPr>
        <w:t xml:space="preserve"> </w:t>
      </w:r>
      <w:r>
        <w:t>(4</w:t>
      </w:r>
      <w:r>
        <w:rPr>
          <w:spacing w:val="1"/>
        </w:rPr>
        <w:t xml:space="preserve"> </w:t>
      </w:r>
      <w:r>
        <w:t>-</w:t>
      </w:r>
      <w:r>
        <w:rPr>
          <w:spacing w:val="61"/>
        </w:rPr>
        <w:t xml:space="preserve"> </w:t>
      </w:r>
      <w:r>
        <w:t>6</w:t>
      </w:r>
      <w:r>
        <w:rPr>
          <w:spacing w:val="1"/>
        </w:rPr>
        <w:t xml:space="preserve"> </w:t>
      </w:r>
      <w:r>
        <w:t>предложений), соблюдая орфоэпические нормы, правильную интонацию, нормы речевого</w:t>
      </w:r>
      <w:r>
        <w:rPr>
          <w:spacing w:val="1"/>
        </w:rPr>
        <w:t xml:space="preserve"> </w:t>
      </w:r>
      <w:r>
        <w:t>взаимодействия;</w:t>
      </w:r>
    </w:p>
    <w:p w:rsidR="00FA2F1A" w:rsidRDefault="005E261C">
      <w:pPr>
        <w:pStyle w:val="a3"/>
        <w:ind w:right="841"/>
      </w:pP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(3</w:t>
      </w:r>
      <w:r>
        <w:rPr>
          <w:spacing w:val="1"/>
        </w:rPr>
        <w:t xml:space="preserve"> </w:t>
      </w:r>
      <w:r>
        <w:t>-</w:t>
      </w:r>
      <w:r>
        <w:rPr>
          <w:spacing w:val="1"/>
        </w:rPr>
        <w:t xml:space="preserve"> </w:t>
      </w:r>
      <w:r>
        <w:t>5</w:t>
      </w:r>
      <w:r>
        <w:rPr>
          <w:spacing w:val="1"/>
        </w:rPr>
        <w:t xml:space="preserve"> </w:t>
      </w:r>
      <w:r>
        <w:t>предложений)</w:t>
      </w:r>
      <w:r>
        <w:rPr>
          <w:spacing w:val="1"/>
        </w:rPr>
        <w:t xml:space="preserve"> </w:t>
      </w:r>
      <w:r>
        <w:t>для</w:t>
      </w:r>
      <w:r>
        <w:rPr>
          <w:spacing w:val="1"/>
        </w:rPr>
        <w:t xml:space="preserve"> </w:t>
      </w:r>
      <w:r>
        <w:t>конкретной</w:t>
      </w:r>
      <w:r>
        <w:rPr>
          <w:spacing w:val="1"/>
        </w:rPr>
        <w:t xml:space="preserve"> </w:t>
      </w:r>
      <w:r>
        <w:t>ситуации</w:t>
      </w:r>
      <w:r>
        <w:rPr>
          <w:spacing w:val="1"/>
        </w:rPr>
        <w:t xml:space="preserve"> </w:t>
      </w:r>
      <w:r>
        <w:t>письменного</w:t>
      </w:r>
      <w:r>
        <w:rPr>
          <w:spacing w:val="1"/>
        </w:rPr>
        <w:t xml:space="preserve"> </w:t>
      </w:r>
      <w:r>
        <w:t>общения</w:t>
      </w:r>
      <w:r>
        <w:rPr>
          <w:spacing w:val="1"/>
        </w:rPr>
        <w:t xml:space="preserve"> </w:t>
      </w:r>
      <w:r>
        <w:t>(письма,</w:t>
      </w:r>
      <w:r>
        <w:rPr>
          <w:spacing w:val="1"/>
        </w:rPr>
        <w:t xml:space="preserve"> </w:t>
      </w:r>
      <w:r>
        <w:t>поздравительные</w:t>
      </w:r>
      <w:r>
        <w:rPr>
          <w:spacing w:val="1"/>
        </w:rPr>
        <w:t xml:space="preserve"> </w:t>
      </w:r>
      <w:r>
        <w:t>открытки,</w:t>
      </w:r>
      <w:r>
        <w:rPr>
          <w:spacing w:val="1"/>
        </w:rPr>
        <w:t xml:space="preserve"> </w:t>
      </w:r>
      <w:r>
        <w:t>объявления</w:t>
      </w:r>
      <w:r>
        <w:rPr>
          <w:spacing w:val="-4"/>
        </w:rPr>
        <w:t xml:space="preserve"> </w:t>
      </w:r>
      <w:r>
        <w:t>и</w:t>
      </w:r>
      <w:r>
        <w:rPr>
          <w:spacing w:val="-2"/>
        </w:rPr>
        <w:t xml:space="preserve"> </w:t>
      </w:r>
      <w:r>
        <w:t>другие);</w:t>
      </w:r>
    </w:p>
    <w:p w:rsidR="00FA2F1A" w:rsidRDefault="005E261C">
      <w:pPr>
        <w:pStyle w:val="a3"/>
        <w:spacing w:line="242" w:lineRule="auto"/>
        <w:ind w:right="842"/>
      </w:pPr>
      <w:r>
        <w:t>определять тему и основную мысль текста; самостоятельно озаглавливать текст с</w:t>
      </w:r>
      <w:r>
        <w:rPr>
          <w:spacing w:val="1"/>
        </w:rPr>
        <w:t xml:space="preserve"> </w:t>
      </w:r>
      <w:r>
        <w:t>опорой</w:t>
      </w:r>
      <w:r>
        <w:rPr>
          <w:spacing w:val="2"/>
        </w:rPr>
        <w:t xml:space="preserve"> </w:t>
      </w:r>
      <w:r>
        <w:t>на</w:t>
      </w:r>
      <w:r>
        <w:rPr>
          <w:spacing w:val="-4"/>
        </w:rPr>
        <w:t xml:space="preserve"> </w:t>
      </w:r>
      <w:r>
        <w:t>тему</w:t>
      </w:r>
      <w:r>
        <w:rPr>
          <w:spacing w:val="-8"/>
        </w:rPr>
        <w:t xml:space="preserve"> </w:t>
      </w:r>
      <w:r>
        <w:t>или</w:t>
      </w:r>
      <w:r>
        <w:rPr>
          <w:spacing w:val="3"/>
        </w:rPr>
        <w:t xml:space="preserve"> </w:t>
      </w:r>
      <w:r>
        <w:t>основную мысль;</w:t>
      </w:r>
    </w:p>
    <w:p w:rsidR="00FA2F1A" w:rsidRDefault="005E261C">
      <w:pPr>
        <w:pStyle w:val="a3"/>
        <w:spacing w:line="242" w:lineRule="auto"/>
        <w:ind w:left="1550" w:right="3846" w:firstLine="0"/>
        <w:jc w:val="left"/>
      </w:pPr>
      <w:r>
        <w:t>корректировать порядок предложений и частей текста;</w:t>
      </w:r>
      <w:r>
        <w:rPr>
          <w:spacing w:val="-57"/>
        </w:rPr>
        <w:t xml:space="preserve"> </w:t>
      </w:r>
      <w:r>
        <w:t>составлять</w:t>
      </w:r>
      <w:r>
        <w:rPr>
          <w:spacing w:val="-3"/>
        </w:rPr>
        <w:t xml:space="preserve"> </w:t>
      </w:r>
      <w:r>
        <w:t>план</w:t>
      </w:r>
      <w:r>
        <w:rPr>
          <w:spacing w:val="-2"/>
        </w:rPr>
        <w:t xml:space="preserve"> </w:t>
      </w:r>
      <w:r>
        <w:t>к заданным</w:t>
      </w:r>
      <w:r>
        <w:rPr>
          <w:spacing w:val="3"/>
        </w:rPr>
        <w:t xml:space="preserve"> </w:t>
      </w:r>
      <w:r>
        <w:t>текстам;</w:t>
      </w:r>
    </w:p>
    <w:p w:rsidR="00FA2F1A" w:rsidRDefault="005E261C">
      <w:pPr>
        <w:pStyle w:val="a3"/>
        <w:spacing w:line="242" w:lineRule="auto"/>
        <w:ind w:left="1550" w:right="2987" w:firstLine="0"/>
        <w:jc w:val="left"/>
      </w:pPr>
      <w:r>
        <w:t>осуществлять подробный пересказ текста (устно и письменно);</w:t>
      </w:r>
      <w:r>
        <w:rPr>
          <w:spacing w:val="-57"/>
        </w:rPr>
        <w:t xml:space="preserve"> </w:t>
      </w:r>
      <w:r>
        <w:t>осуществлять</w:t>
      </w:r>
      <w:r>
        <w:rPr>
          <w:spacing w:val="1"/>
        </w:rPr>
        <w:t xml:space="preserve"> </w:t>
      </w:r>
      <w:r>
        <w:t>выборочный</w:t>
      </w:r>
      <w:r>
        <w:rPr>
          <w:spacing w:val="2"/>
        </w:rPr>
        <w:t xml:space="preserve"> </w:t>
      </w:r>
      <w:r>
        <w:t>пересказ</w:t>
      </w:r>
      <w:r>
        <w:rPr>
          <w:spacing w:val="2"/>
        </w:rPr>
        <w:t xml:space="preserve"> </w:t>
      </w:r>
      <w:r>
        <w:t>текста (устно);</w:t>
      </w:r>
    </w:p>
    <w:p w:rsidR="00FA2F1A" w:rsidRDefault="005E261C">
      <w:pPr>
        <w:pStyle w:val="a3"/>
        <w:spacing w:line="242" w:lineRule="auto"/>
        <w:ind w:left="1550" w:right="853" w:firstLine="0"/>
        <w:jc w:val="left"/>
      </w:pPr>
      <w:r>
        <w:t>писать</w:t>
      </w:r>
      <w:r>
        <w:rPr>
          <w:spacing w:val="-4"/>
        </w:rPr>
        <w:t xml:space="preserve"> </w:t>
      </w:r>
      <w:r>
        <w:t>(после</w:t>
      </w:r>
      <w:r>
        <w:rPr>
          <w:spacing w:val="-5"/>
        </w:rPr>
        <w:t xml:space="preserve"> </w:t>
      </w:r>
      <w:r>
        <w:t>предварительной</w:t>
      </w:r>
      <w:r>
        <w:rPr>
          <w:spacing w:val="-3"/>
        </w:rPr>
        <w:t xml:space="preserve"> </w:t>
      </w:r>
      <w:r>
        <w:t>подготовки)</w:t>
      </w:r>
      <w:r>
        <w:rPr>
          <w:spacing w:val="-7"/>
        </w:rPr>
        <w:t xml:space="preserve"> </w:t>
      </w:r>
      <w:r>
        <w:t>сочинения</w:t>
      </w:r>
      <w:r>
        <w:rPr>
          <w:spacing w:val="-4"/>
        </w:rPr>
        <w:t xml:space="preserve"> </w:t>
      </w:r>
      <w:r>
        <w:t>по</w:t>
      </w:r>
      <w:r>
        <w:rPr>
          <w:spacing w:val="-5"/>
        </w:rPr>
        <w:t xml:space="preserve"> </w:t>
      </w:r>
      <w:r>
        <w:t>заданным</w:t>
      </w:r>
      <w:r>
        <w:rPr>
          <w:spacing w:val="-3"/>
        </w:rPr>
        <w:t xml:space="preserve"> </w:t>
      </w:r>
      <w:r>
        <w:t>темам;</w:t>
      </w:r>
      <w:r>
        <w:rPr>
          <w:spacing w:val="-57"/>
        </w:rPr>
        <w:t xml:space="preserve"> </w:t>
      </w:r>
      <w:r>
        <w:t>осуществлять</w:t>
      </w:r>
      <w:r>
        <w:rPr>
          <w:spacing w:val="1"/>
        </w:rPr>
        <w:t xml:space="preserve"> </w:t>
      </w:r>
      <w:r>
        <w:t>в</w:t>
      </w:r>
      <w:r>
        <w:rPr>
          <w:spacing w:val="-2"/>
        </w:rPr>
        <w:t xml:space="preserve"> </w:t>
      </w:r>
      <w:r>
        <w:t>процессе изучающего</w:t>
      </w:r>
      <w:r>
        <w:rPr>
          <w:spacing w:val="1"/>
        </w:rPr>
        <w:t xml:space="preserve"> </w:t>
      </w:r>
      <w:r>
        <w:t>чтения</w:t>
      </w:r>
      <w:r>
        <w:rPr>
          <w:spacing w:val="-4"/>
        </w:rPr>
        <w:t xml:space="preserve"> </w:t>
      </w:r>
      <w:r>
        <w:t>поиск</w:t>
      </w:r>
      <w:r>
        <w:rPr>
          <w:spacing w:val="-5"/>
        </w:rPr>
        <w:t xml:space="preserve"> </w:t>
      </w:r>
      <w:r>
        <w:t>информации;</w:t>
      </w:r>
    </w:p>
    <w:p w:rsidR="00FA2F1A" w:rsidRDefault="005E261C">
      <w:pPr>
        <w:pStyle w:val="a3"/>
        <w:spacing w:line="242" w:lineRule="auto"/>
        <w:jc w:val="left"/>
      </w:pPr>
      <w:r>
        <w:t>формулировать</w:t>
      </w:r>
      <w:r>
        <w:rPr>
          <w:spacing w:val="46"/>
        </w:rPr>
        <w:t xml:space="preserve"> </w:t>
      </w:r>
      <w:r>
        <w:t>устно</w:t>
      </w:r>
      <w:r>
        <w:rPr>
          <w:spacing w:val="49"/>
        </w:rPr>
        <w:t xml:space="preserve"> </w:t>
      </w:r>
      <w:r>
        <w:t>и</w:t>
      </w:r>
      <w:r>
        <w:rPr>
          <w:spacing w:val="45"/>
        </w:rPr>
        <w:t xml:space="preserve"> </w:t>
      </w:r>
      <w:r>
        <w:t>письменно</w:t>
      </w:r>
      <w:r>
        <w:rPr>
          <w:spacing w:val="49"/>
        </w:rPr>
        <w:t xml:space="preserve"> </w:t>
      </w:r>
      <w:r>
        <w:t>простые</w:t>
      </w:r>
      <w:r>
        <w:rPr>
          <w:spacing w:val="43"/>
        </w:rPr>
        <w:t xml:space="preserve"> </w:t>
      </w:r>
      <w:r>
        <w:t>выводы</w:t>
      </w:r>
      <w:r>
        <w:rPr>
          <w:spacing w:val="41"/>
        </w:rPr>
        <w:t xml:space="preserve"> </w:t>
      </w:r>
      <w:r>
        <w:t>на</w:t>
      </w:r>
      <w:r>
        <w:rPr>
          <w:spacing w:val="39"/>
        </w:rPr>
        <w:t xml:space="preserve"> </w:t>
      </w:r>
      <w:r>
        <w:t>основе</w:t>
      </w:r>
      <w:r>
        <w:rPr>
          <w:spacing w:val="43"/>
        </w:rPr>
        <w:t xml:space="preserve"> </w:t>
      </w:r>
      <w:r>
        <w:t>прочитанной</w:t>
      </w:r>
      <w:r>
        <w:rPr>
          <w:spacing w:val="-57"/>
        </w:rPr>
        <w:t xml:space="preserve"> </w:t>
      </w:r>
      <w:r>
        <w:t>(услышанной)</w:t>
      </w:r>
      <w:r>
        <w:rPr>
          <w:spacing w:val="-2"/>
        </w:rPr>
        <w:t xml:space="preserve"> </w:t>
      </w:r>
      <w:r>
        <w:t>информации;</w:t>
      </w:r>
    </w:p>
    <w:p w:rsidR="00FA2F1A" w:rsidRDefault="005E261C">
      <w:pPr>
        <w:pStyle w:val="a3"/>
        <w:spacing w:line="242" w:lineRule="auto"/>
        <w:ind w:left="1550" w:right="1219" w:firstLine="0"/>
        <w:jc w:val="left"/>
      </w:pPr>
      <w:r>
        <w:t>интерпретировать и обобщать содержащуюся в тексте информацию;</w:t>
      </w:r>
      <w:r>
        <w:rPr>
          <w:spacing w:val="1"/>
        </w:rPr>
        <w:t xml:space="preserve"> </w:t>
      </w:r>
      <w:r>
        <w:t>осуществлять</w:t>
      </w:r>
      <w:r>
        <w:rPr>
          <w:spacing w:val="-2"/>
        </w:rPr>
        <w:t xml:space="preserve"> </w:t>
      </w:r>
      <w:r>
        <w:t>ознакомительное</w:t>
      </w:r>
      <w:r>
        <w:rPr>
          <w:spacing w:val="-3"/>
        </w:rPr>
        <w:t xml:space="preserve"> </w:t>
      </w:r>
      <w:r>
        <w:t>чтение</w:t>
      </w:r>
      <w:r>
        <w:rPr>
          <w:spacing w:val="-8"/>
        </w:rPr>
        <w:t xml:space="preserve"> </w:t>
      </w:r>
      <w:r>
        <w:t>в соответствии</w:t>
      </w:r>
      <w:r>
        <w:rPr>
          <w:spacing w:val="-6"/>
        </w:rPr>
        <w:t xml:space="preserve"> </w:t>
      </w:r>
      <w:r>
        <w:t>с</w:t>
      </w:r>
      <w:r>
        <w:rPr>
          <w:spacing w:val="-3"/>
        </w:rPr>
        <w:t xml:space="preserve"> </w:t>
      </w:r>
      <w:r>
        <w:t>поставленной</w:t>
      </w:r>
      <w:r>
        <w:rPr>
          <w:spacing w:val="-5"/>
        </w:rPr>
        <w:t xml:space="preserve"> </w:t>
      </w:r>
      <w:r>
        <w:t>задачей;</w:t>
      </w:r>
    </w:p>
    <w:p w:rsidR="00FA2F1A" w:rsidRDefault="005E261C">
      <w:pPr>
        <w:pStyle w:val="a3"/>
        <w:spacing w:line="242" w:lineRule="auto"/>
        <w:ind w:right="853"/>
        <w:jc w:val="left"/>
      </w:pPr>
      <w:r>
        <w:t>объяснять</w:t>
      </w:r>
      <w:r>
        <w:rPr>
          <w:spacing w:val="21"/>
        </w:rPr>
        <w:t xml:space="preserve"> </w:t>
      </w:r>
      <w:r>
        <w:t>своими</w:t>
      </w:r>
      <w:r>
        <w:rPr>
          <w:spacing w:val="22"/>
        </w:rPr>
        <w:t xml:space="preserve"> </w:t>
      </w:r>
      <w:r>
        <w:t>словами</w:t>
      </w:r>
      <w:r>
        <w:rPr>
          <w:spacing w:val="22"/>
        </w:rPr>
        <w:t xml:space="preserve"> </w:t>
      </w:r>
      <w:r>
        <w:t>значение</w:t>
      </w:r>
      <w:r>
        <w:rPr>
          <w:spacing w:val="24"/>
        </w:rPr>
        <w:t xml:space="preserve"> </w:t>
      </w:r>
      <w:r>
        <w:t>изученных</w:t>
      </w:r>
      <w:r>
        <w:rPr>
          <w:spacing w:val="21"/>
        </w:rPr>
        <w:t xml:space="preserve"> </w:t>
      </w:r>
      <w:r>
        <w:t>понятий;</w:t>
      </w:r>
      <w:r>
        <w:rPr>
          <w:spacing w:val="21"/>
        </w:rPr>
        <w:t xml:space="preserve"> </w:t>
      </w:r>
      <w:r>
        <w:t>использовать</w:t>
      </w:r>
      <w:r>
        <w:rPr>
          <w:spacing w:val="21"/>
        </w:rPr>
        <w:t xml:space="preserve"> </w:t>
      </w:r>
      <w:r>
        <w:t>изученные</w:t>
      </w:r>
      <w:r>
        <w:rPr>
          <w:spacing w:val="-57"/>
        </w:rPr>
        <w:t xml:space="preserve"> </w:t>
      </w:r>
      <w:r>
        <w:t>понятия;</w:t>
      </w:r>
    </w:p>
    <w:p w:rsidR="00FA2F1A" w:rsidRDefault="005E261C">
      <w:pPr>
        <w:pStyle w:val="a3"/>
        <w:spacing w:line="242" w:lineRule="auto"/>
        <w:jc w:val="left"/>
      </w:pPr>
      <w:r>
        <w:t>уточнять</w:t>
      </w:r>
      <w:r>
        <w:rPr>
          <w:spacing w:val="43"/>
        </w:rPr>
        <w:t xml:space="preserve"> </w:t>
      </w:r>
      <w:r>
        <w:t>значение</w:t>
      </w:r>
      <w:r>
        <w:rPr>
          <w:spacing w:val="42"/>
        </w:rPr>
        <w:t xml:space="preserve"> </w:t>
      </w:r>
      <w:r>
        <w:t>слова</w:t>
      </w:r>
      <w:r>
        <w:rPr>
          <w:spacing w:val="42"/>
        </w:rPr>
        <w:t xml:space="preserve"> </w:t>
      </w:r>
      <w:r>
        <w:t>с</w:t>
      </w:r>
      <w:r>
        <w:rPr>
          <w:spacing w:val="36"/>
        </w:rPr>
        <w:t xml:space="preserve"> </w:t>
      </w:r>
      <w:r>
        <w:t>помощью</w:t>
      </w:r>
      <w:r>
        <w:rPr>
          <w:spacing w:val="41"/>
        </w:rPr>
        <w:t xml:space="preserve"> </w:t>
      </w:r>
      <w:r>
        <w:t>справочных</w:t>
      </w:r>
      <w:r>
        <w:rPr>
          <w:spacing w:val="45"/>
        </w:rPr>
        <w:t xml:space="preserve"> </w:t>
      </w:r>
      <w:r>
        <w:t>изданий,</w:t>
      </w:r>
      <w:r>
        <w:rPr>
          <w:spacing w:val="40"/>
        </w:rPr>
        <w:t xml:space="preserve"> </w:t>
      </w:r>
      <w:r>
        <w:t>в</w:t>
      </w:r>
      <w:r>
        <w:rPr>
          <w:spacing w:val="39"/>
        </w:rPr>
        <w:t xml:space="preserve"> </w:t>
      </w:r>
      <w:r>
        <w:t>том</w:t>
      </w:r>
      <w:r>
        <w:rPr>
          <w:spacing w:val="44"/>
        </w:rPr>
        <w:t xml:space="preserve"> </w:t>
      </w:r>
      <w:r>
        <w:t>числе</w:t>
      </w:r>
      <w:r>
        <w:rPr>
          <w:spacing w:val="37"/>
        </w:rPr>
        <w:t xml:space="preserve"> </w:t>
      </w:r>
      <w:r>
        <w:t>из</w:t>
      </w:r>
      <w:r>
        <w:rPr>
          <w:spacing w:val="43"/>
        </w:rPr>
        <w:t xml:space="preserve"> </w:t>
      </w:r>
      <w:r>
        <w:t>числа</w:t>
      </w:r>
      <w:r>
        <w:rPr>
          <w:spacing w:val="-57"/>
        </w:rPr>
        <w:t xml:space="preserve"> </w:t>
      </w:r>
      <w:r>
        <w:t>верифицированных</w:t>
      </w:r>
      <w:r>
        <w:rPr>
          <w:spacing w:val="-5"/>
        </w:rPr>
        <w:t xml:space="preserve"> </w:t>
      </w:r>
      <w:r>
        <w:t>электронных</w:t>
      </w:r>
      <w:r>
        <w:rPr>
          <w:spacing w:val="-4"/>
        </w:rPr>
        <w:t xml:space="preserve"> </w:t>
      </w:r>
      <w:r>
        <w:t>ресурсов,</w:t>
      </w:r>
      <w:r>
        <w:rPr>
          <w:spacing w:val="2"/>
        </w:rPr>
        <w:t xml:space="preserve"> </w:t>
      </w:r>
      <w:r>
        <w:t>включенных</w:t>
      </w:r>
      <w:r>
        <w:rPr>
          <w:spacing w:val="-4"/>
        </w:rPr>
        <w:t xml:space="preserve"> </w:t>
      </w:r>
      <w:r>
        <w:t>в</w:t>
      </w:r>
      <w:r>
        <w:rPr>
          <w:spacing w:val="1"/>
        </w:rPr>
        <w:t xml:space="preserve"> </w:t>
      </w:r>
      <w:r>
        <w:t>федеральный</w:t>
      </w:r>
      <w:r>
        <w:rPr>
          <w:spacing w:val="1"/>
        </w:rPr>
        <w:t xml:space="preserve"> </w:t>
      </w:r>
      <w:r>
        <w:t>перечень.</w:t>
      </w:r>
    </w:p>
    <w:p w:rsidR="00FA2F1A" w:rsidRDefault="005E261C" w:rsidP="00897D33">
      <w:pPr>
        <w:pStyle w:val="2"/>
        <w:numPr>
          <w:ilvl w:val="2"/>
          <w:numId w:val="211"/>
        </w:numPr>
        <w:tabs>
          <w:tab w:val="left" w:pos="2155"/>
        </w:tabs>
        <w:spacing w:before="223"/>
        <w:ind w:hanging="605"/>
        <w:jc w:val="both"/>
      </w:pPr>
      <w:r>
        <w:t>Литературное</w:t>
      </w:r>
      <w:r>
        <w:rPr>
          <w:spacing w:val="-7"/>
        </w:rPr>
        <w:t xml:space="preserve"> </w:t>
      </w:r>
      <w:r>
        <w:t>чтение</w:t>
      </w:r>
    </w:p>
    <w:p w:rsidR="00FA2F1A" w:rsidRDefault="005E261C">
      <w:pPr>
        <w:pStyle w:val="a3"/>
        <w:ind w:right="846"/>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(предметная</w:t>
      </w:r>
      <w:r>
        <w:rPr>
          <w:spacing w:val="1"/>
        </w:rPr>
        <w:t xml:space="preserve"> </w:t>
      </w:r>
      <w:r>
        <w:t>область "Русский язык и литературное чтение") (далее соответственно - программа по</w:t>
      </w:r>
      <w:r>
        <w:rPr>
          <w:spacing w:val="1"/>
        </w:rPr>
        <w:t xml:space="preserve"> </w:t>
      </w:r>
      <w:r>
        <w:t>литературному</w:t>
      </w:r>
      <w:r>
        <w:rPr>
          <w:spacing w:val="1"/>
        </w:rPr>
        <w:t xml:space="preserve"> </w:t>
      </w:r>
      <w:r>
        <w:t>чтению,</w:t>
      </w:r>
      <w:r>
        <w:rPr>
          <w:spacing w:val="1"/>
        </w:rPr>
        <w:t xml:space="preserve"> </w:t>
      </w:r>
      <w:r>
        <w:t>литературное</w:t>
      </w:r>
      <w:r>
        <w:rPr>
          <w:spacing w:val="1"/>
        </w:rPr>
        <w:t xml:space="preserve"> </w:t>
      </w:r>
      <w:r>
        <w:t>чтение)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 обучения, планируемые результаты освоения программы по литературному</w:t>
      </w:r>
      <w:r>
        <w:rPr>
          <w:spacing w:val="1"/>
        </w:rPr>
        <w:t xml:space="preserve"> </w:t>
      </w:r>
      <w:r>
        <w:t>чтению.</w:t>
      </w:r>
    </w:p>
    <w:p w:rsidR="00FA2F1A" w:rsidRDefault="005E261C">
      <w:pPr>
        <w:pStyle w:val="a3"/>
        <w:spacing w:line="244" w:lineRule="auto"/>
        <w:ind w:right="844"/>
        <w:rPr>
          <w:rFonts w:ascii="Calibri" w:hAnsi="Calibri"/>
          <w:sz w:val="22"/>
        </w:rPr>
      </w:pPr>
      <w:r>
        <w:t>Пояснительная</w:t>
      </w:r>
      <w:r>
        <w:rPr>
          <w:spacing w:val="1"/>
        </w:rPr>
        <w:t xml:space="preserve"> </w:t>
      </w:r>
      <w:r>
        <w:t>записка отражает</w:t>
      </w:r>
      <w:r>
        <w:rPr>
          <w:spacing w:val="1"/>
        </w:rPr>
        <w:t xml:space="preserve"> </w:t>
      </w:r>
      <w:r>
        <w:t>общие 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 отбору</w:t>
      </w:r>
      <w:r>
        <w:rPr>
          <w:spacing w:val="1"/>
        </w:rPr>
        <w:t xml:space="preserve"> </w:t>
      </w:r>
      <w:r>
        <w:t>содержания</w:t>
      </w:r>
      <w:r>
        <w:rPr>
          <w:spacing w:val="1"/>
        </w:rPr>
        <w:t xml:space="preserve"> </w:t>
      </w:r>
      <w:r>
        <w:t>и</w:t>
      </w:r>
      <w:r>
        <w:rPr>
          <w:spacing w:val="1"/>
        </w:rPr>
        <w:t xml:space="preserve"> </w:t>
      </w:r>
      <w:r>
        <w:t>планируемым</w:t>
      </w:r>
      <w:r>
        <w:rPr>
          <w:spacing w:val="2"/>
        </w:rPr>
        <w:t xml:space="preserve"> </w:t>
      </w:r>
      <w:r>
        <w:t>результатам</w:t>
      </w:r>
      <w:r>
        <w:rPr>
          <w:rFonts w:ascii="Calibri" w:hAnsi="Calibri"/>
          <w:sz w:val="22"/>
        </w:rPr>
        <w:t>.</w:t>
      </w:r>
    </w:p>
    <w:p w:rsidR="00FA2F1A" w:rsidRDefault="005E261C">
      <w:pPr>
        <w:pStyle w:val="a3"/>
        <w:spacing w:line="237" w:lineRule="auto"/>
        <w:ind w:right="847"/>
      </w:pPr>
      <w:r>
        <w:t>Содержание</w:t>
      </w:r>
      <w:r>
        <w:rPr>
          <w:spacing w:val="1"/>
        </w:rPr>
        <w:t xml:space="preserve"> </w:t>
      </w:r>
      <w:r>
        <w:t>обучения</w:t>
      </w:r>
      <w:r>
        <w:rPr>
          <w:spacing w:val="1"/>
        </w:rPr>
        <w:t xml:space="preserve"> </w:t>
      </w:r>
      <w:r>
        <w:t>представлено</w:t>
      </w:r>
      <w:r>
        <w:rPr>
          <w:spacing w:val="1"/>
        </w:rPr>
        <w:t xml:space="preserve"> </w:t>
      </w:r>
      <w:r>
        <w:t>тематическими</w:t>
      </w:r>
      <w:r>
        <w:rPr>
          <w:spacing w:val="1"/>
        </w:rPr>
        <w:t xml:space="preserve"> </w:t>
      </w:r>
      <w:r>
        <w:t>блоками,</w:t>
      </w:r>
      <w:r>
        <w:rPr>
          <w:spacing w:val="61"/>
        </w:rPr>
        <w:t xml:space="preserve"> </w:t>
      </w:r>
      <w:r>
        <w:t>которые</w:t>
      </w:r>
      <w:r>
        <w:rPr>
          <w:spacing w:val="1"/>
        </w:rPr>
        <w:t xml:space="preserve"> </w:t>
      </w:r>
      <w:r>
        <w:t>предлагаются</w:t>
      </w:r>
      <w:r>
        <w:rPr>
          <w:spacing w:val="16"/>
        </w:rPr>
        <w:t xml:space="preserve"> </w:t>
      </w:r>
      <w:r>
        <w:t>для</w:t>
      </w:r>
      <w:r>
        <w:rPr>
          <w:spacing w:val="16"/>
        </w:rPr>
        <w:t xml:space="preserve"> </w:t>
      </w:r>
      <w:r>
        <w:t>обязательного</w:t>
      </w:r>
      <w:r>
        <w:rPr>
          <w:spacing w:val="16"/>
        </w:rPr>
        <w:t xml:space="preserve"> </w:t>
      </w:r>
      <w:r>
        <w:t>изучения</w:t>
      </w:r>
      <w:r>
        <w:rPr>
          <w:spacing w:val="16"/>
        </w:rPr>
        <w:t xml:space="preserve"> </w:t>
      </w:r>
      <w:r>
        <w:t>в</w:t>
      </w:r>
      <w:r>
        <w:rPr>
          <w:spacing w:val="18"/>
        </w:rPr>
        <w:t xml:space="preserve"> </w:t>
      </w:r>
      <w:r>
        <w:t>каждом</w:t>
      </w:r>
      <w:r>
        <w:rPr>
          <w:spacing w:val="14"/>
        </w:rPr>
        <w:t xml:space="preserve"> </w:t>
      </w:r>
      <w:r>
        <w:t>классе</w:t>
      </w:r>
      <w:r>
        <w:rPr>
          <w:spacing w:val="15"/>
        </w:rPr>
        <w:t xml:space="preserve"> </w:t>
      </w:r>
      <w:r>
        <w:t>на</w:t>
      </w:r>
      <w:r>
        <w:rPr>
          <w:spacing w:val="11"/>
        </w:rPr>
        <w:t xml:space="preserve"> </w:t>
      </w:r>
      <w:r>
        <w:t>уровне</w:t>
      </w:r>
      <w:r>
        <w:rPr>
          <w:spacing w:val="15"/>
        </w:rPr>
        <w:t xml:space="preserve"> </w:t>
      </w:r>
      <w:r>
        <w:t>начального</w:t>
      </w:r>
      <w:r>
        <w:rPr>
          <w:spacing w:val="12"/>
        </w:rPr>
        <w:t xml:space="preserve"> </w:t>
      </w:r>
      <w:r>
        <w:t>общего</w:t>
      </w:r>
    </w:p>
    <w:p w:rsidR="00FA2F1A" w:rsidRDefault="005E261C">
      <w:pPr>
        <w:pStyle w:val="a3"/>
        <w:spacing w:line="237" w:lineRule="auto"/>
        <w:ind w:right="856" w:firstLine="0"/>
      </w:pPr>
      <w:r>
        <w:t>образования.</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61"/>
        </w:rPr>
        <w:t xml:space="preserve"> </w:t>
      </w:r>
      <w:r>
        <w:t>перечнем</w:t>
      </w:r>
      <w:r>
        <w:rPr>
          <w:spacing w:val="1"/>
        </w:rPr>
        <w:t xml:space="preserve"> </w:t>
      </w:r>
      <w:r>
        <w:t>универсальных</w:t>
      </w:r>
      <w:r>
        <w:rPr>
          <w:spacing w:val="60"/>
        </w:rPr>
        <w:t xml:space="preserve"> </w:t>
      </w:r>
      <w:r>
        <w:t>учебных</w:t>
      </w:r>
      <w:r>
        <w:rPr>
          <w:spacing w:val="57"/>
        </w:rPr>
        <w:t xml:space="preserve"> </w:t>
      </w:r>
      <w:r>
        <w:t>действий</w:t>
      </w:r>
      <w:r>
        <w:rPr>
          <w:spacing w:val="61"/>
        </w:rPr>
        <w:t xml:space="preserve"> </w:t>
      </w:r>
      <w:r>
        <w:t>(познавательных,</w:t>
      </w:r>
      <w:r>
        <w:rPr>
          <w:spacing w:val="63"/>
        </w:rPr>
        <w:t xml:space="preserve"> </w:t>
      </w:r>
      <w:r>
        <w:t>коммуникативных,</w:t>
      </w:r>
      <w:r>
        <w:rPr>
          <w:spacing w:val="63"/>
        </w:rPr>
        <w:t xml:space="preserve"> </w:t>
      </w:r>
      <w:r>
        <w:t>регулятивных),</w:t>
      </w:r>
    </w:p>
    <w:p w:rsidR="00FA2F1A" w:rsidRDefault="00FA2F1A">
      <w:pPr>
        <w:spacing w:line="237"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49" w:firstLine="0"/>
      </w:pPr>
      <w:r>
        <w:lastRenderedPageBreak/>
        <w:t>которые возможно формировать средствами литературного чтения с учетом возрастных</w:t>
      </w:r>
      <w:r>
        <w:rPr>
          <w:spacing w:val="1"/>
        </w:rPr>
        <w:t xml:space="preserve"> </w:t>
      </w:r>
      <w:r>
        <w:t>особенностей</w:t>
      </w:r>
      <w:r>
        <w:rPr>
          <w:spacing w:val="-1"/>
        </w:rPr>
        <w:t xml:space="preserve"> </w:t>
      </w:r>
      <w:r>
        <w:t>обучающихся.</w:t>
      </w:r>
    </w:p>
    <w:p w:rsidR="00FA2F1A" w:rsidRDefault="005E261C">
      <w:pPr>
        <w:pStyle w:val="a3"/>
        <w:ind w:right="84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61"/>
        </w:rPr>
        <w:t xml:space="preserve"> </w:t>
      </w:r>
      <w:r>
        <w:t>чтению</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 достижения обучающегося за каждый год обучения на уровне</w:t>
      </w:r>
      <w:r>
        <w:rPr>
          <w:spacing w:val="1"/>
        </w:rPr>
        <w:t xml:space="preserve"> </w:t>
      </w:r>
      <w:r>
        <w:t>начального</w:t>
      </w:r>
      <w:r>
        <w:rPr>
          <w:spacing w:val="1"/>
        </w:rPr>
        <w:t xml:space="preserve"> </w:t>
      </w:r>
      <w:r>
        <w:t>общего</w:t>
      </w:r>
      <w:r>
        <w:rPr>
          <w:spacing w:val="-4"/>
        </w:rPr>
        <w:t xml:space="preserve"> </w:t>
      </w:r>
      <w:r>
        <w:t>образования.</w:t>
      </w:r>
    </w:p>
    <w:p w:rsidR="00FA2F1A" w:rsidRDefault="005E261C">
      <w:pPr>
        <w:pStyle w:val="2"/>
        <w:spacing w:line="275" w:lineRule="exact"/>
      </w:pPr>
      <w:r>
        <w:t>Пояснительная</w:t>
      </w:r>
      <w:r>
        <w:rPr>
          <w:spacing w:val="-5"/>
        </w:rPr>
        <w:t xml:space="preserve"> </w:t>
      </w:r>
      <w:r>
        <w:t>записка.</w:t>
      </w:r>
    </w:p>
    <w:p w:rsidR="00FA2F1A" w:rsidRDefault="005E261C">
      <w:pPr>
        <w:pStyle w:val="a3"/>
        <w:ind w:right="840"/>
      </w:pPr>
      <w:r>
        <w:t>Программа по литературному чтению на уровне начального общего образования</w:t>
      </w:r>
      <w:r>
        <w:rPr>
          <w:spacing w:val="1"/>
        </w:rPr>
        <w:t xml:space="preserve"> </w:t>
      </w:r>
      <w:r>
        <w:t>составлена на основе требований к результатам освоения программы начального 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 развития, воспитания и социализации обучающихся, сформулированные в</w:t>
      </w:r>
      <w:r>
        <w:rPr>
          <w:spacing w:val="1"/>
        </w:rPr>
        <w:t xml:space="preserve"> </w:t>
      </w:r>
      <w:r>
        <w:t>федеральной</w:t>
      </w:r>
      <w:r>
        <w:rPr>
          <w:spacing w:val="2"/>
        </w:rPr>
        <w:t xml:space="preserve"> </w:t>
      </w:r>
      <w:r>
        <w:t>программе</w:t>
      </w:r>
      <w:r>
        <w:rPr>
          <w:spacing w:val="-4"/>
        </w:rPr>
        <w:t xml:space="preserve"> </w:t>
      </w:r>
      <w:r>
        <w:t>воспитания.</w:t>
      </w:r>
    </w:p>
    <w:p w:rsidR="00FA2F1A" w:rsidRDefault="005E261C">
      <w:pPr>
        <w:pStyle w:val="a3"/>
        <w:ind w:right="839"/>
      </w:pPr>
      <w:r>
        <w:t>Литературное чтение - один из ведущих учебных предметов уровня начального</w:t>
      </w:r>
      <w:r>
        <w:rPr>
          <w:spacing w:val="1"/>
        </w:rPr>
        <w:t xml:space="preserve"> </w:t>
      </w:r>
      <w:r>
        <w:t>общего</w:t>
      </w:r>
      <w:r>
        <w:rPr>
          <w:spacing w:val="1"/>
        </w:rPr>
        <w:t xml:space="preserve"> </w:t>
      </w:r>
      <w:r>
        <w:t>образования,</w:t>
      </w:r>
      <w:r>
        <w:rPr>
          <w:spacing w:val="1"/>
        </w:rPr>
        <w:t xml:space="preserve"> </w:t>
      </w:r>
      <w:r>
        <w:t>который</w:t>
      </w:r>
      <w:r>
        <w:rPr>
          <w:spacing w:val="1"/>
        </w:rPr>
        <w:t xml:space="preserve"> </w:t>
      </w:r>
      <w:r>
        <w:t>обеспечивает,</w:t>
      </w:r>
      <w:r>
        <w:rPr>
          <w:spacing w:val="1"/>
        </w:rPr>
        <w:t xml:space="preserve"> </w:t>
      </w:r>
      <w:r>
        <w:t>наряду</w:t>
      </w:r>
      <w:r>
        <w:rPr>
          <w:spacing w:val="1"/>
        </w:rPr>
        <w:t xml:space="preserve"> </w:t>
      </w:r>
      <w:r>
        <w:t>с</w:t>
      </w:r>
      <w:r>
        <w:rPr>
          <w:spacing w:val="1"/>
        </w:rPr>
        <w:t xml:space="preserve"> </w:t>
      </w:r>
      <w:r>
        <w:t>достижением</w:t>
      </w:r>
      <w:r>
        <w:rPr>
          <w:spacing w:val="1"/>
        </w:rPr>
        <w:t xml:space="preserve"> </w:t>
      </w:r>
      <w:r>
        <w:t>предметных</w:t>
      </w:r>
      <w:r>
        <w:rPr>
          <w:spacing w:val="1"/>
        </w:rPr>
        <w:t xml:space="preserve"> </w:t>
      </w:r>
      <w:r>
        <w:t>результатов, становление базового умения, необходимого для успешного изучения 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w:t>
      </w:r>
      <w:r>
        <w:rPr>
          <w:spacing w:val="1"/>
        </w:rPr>
        <w:t xml:space="preserve"> </w:t>
      </w:r>
      <w:r>
        <w:t>читательской</w:t>
      </w:r>
      <w:r>
        <w:rPr>
          <w:spacing w:val="1"/>
        </w:rPr>
        <w:t xml:space="preserve"> </w:t>
      </w:r>
      <w:r>
        <w:t>грамотности</w:t>
      </w:r>
      <w:r>
        <w:rPr>
          <w:spacing w:val="1"/>
        </w:rPr>
        <w:t xml:space="preserve"> </w:t>
      </w:r>
      <w:r>
        <w:t>и</w:t>
      </w:r>
      <w:r>
        <w:rPr>
          <w:spacing w:val="1"/>
        </w:rPr>
        <w:t xml:space="preserve"> </w:t>
      </w:r>
      <w:r>
        <w:t>закладывает</w:t>
      </w:r>
      <w:r>
        <w:rPr>
          <w:spacing w:val="1"/>
        </w:rPr>
        <w:t xml:space="preserve"> </w:t>
      </w:r>
      <w:r>
        <w:t>основы</w:t>
      </w:r>
      <w:r>
        <w:rPr>
          <w:spacing w:val="1"/>
        </w:rPr>
        <w:t xml:space="preserve"> </w:t>
      </w:r>
      <w:r>
        <w:t>интеллектуального,</w:t>
      </w:r>
      <w:r>
        <w:rPr>
          <w:spacing w:val="1"/>
        </w:rPr>
        <w:t xml:space="preserve"> </w:t>
      </w:r>
      <w:r>
        <w:t>речевого,</w:t>
      </w:r>
      <w:r>
        <w:rPr>
          <w:spacing w:val="1"/>
        </w:rPr>
        <w:t xml:space="preserve"> </w:t>
      </w:r>
      <w:r>
        <w:t>эмоционального,</w:t>
      </w:r>
      <w:r>
        <w:rPr>
          <w:spacing w:val="1"/>
        </w:rPr>
        <w:t xml:space="preserve"> </w:t>
      </w:r>
      <w:r>
        <w:t>духовно-нравственного</w:t>
      </w:r>
      <w:r>
        <w:rPr>
          <w:spacing w:val="1"/>
        </w:rPr>
        <w:t xml:space="preserve"> </w:t>
      </w:r>
      <w:r>
        <w:t>развития</w:t>
      </w:r>
      <w:r>
        <w:rPr>
          <w:spacing w:val="1"/>
        </w:rPr>
        <w:t xml:space="preserve"> </w:t>
      </w:r>
      <w:r>
        <w:t>обучающихся.</w:t>
      </w:r>
    </w:p>
    <w:p w:rsidR="00FA2F1A" w:rsidRDefault="005E261C">
      <w:pPr>
        <w:pStyle w:val="a3"/>
        <w:ind w:right="850"/>
      </w:pPr>
      <w:r>
        <w:t>Литературное</w:t>
      </w:r>
      <w:r>
        <w:rPr>
          <w:spacing w:val="1"/>
        </w:rPr>
        <w:t xml:space="preserve"> </w:t>
      </w:r>
      <w:r>
        <w:t>чтение</w:t>
      </w:r>
      <w:r>
        <w:rPr>
          <w:spacing w:val="1"/>
        </w:rPr>
        <w:t xml:space="preserve"> </w:t>
      </w:r>
      <w:r>
        <w:t>призвано</w:t>
      </w:r>
      <w:r>
        <w:rPr>
          <w:spacing w:val="1"/>
        </w:rPr>
        <w:t xml:space="preserve"> </w:t>
      </w:r>
      <w:r>
        <w:t>ввести</w:t>
      </w:r>
      <w:r>
        <w:rPr>
          <w:spacing w:val="1"/>
        </w:rPr>
        <w:t xml:space="preserve"> </w:t>
      </w:r>
      <w:r>
        <w:t>обучающегося</w:t>
      </w:r>
      <w:r>
        <w:rPr>
          <w:spacing w:val="1"/>
        </w:rPr>
        <w:t xml:space="preserve"> </w:t>
      </w:r>
      <w:r>
        <w:t>в</w:t>
      </w:r>
      <w:r>
        <w:rPr>
          <w:spacing w:val="1"/>
        </w:rPr>
        <w:t xml:space="preserve"> </w:t>
      </w:r>
      <w:r>
        <w:t>мир</w:t>
      </w:r>
      <w:r>
        <w:rPr>
          <w:spacing w:val="1"/>
        </w:rPr>
        <w:t xml:space="preserve"> </w:t>
      </w:r>
      <w:r>
        <w:t>художественной</w:t>
      </w:r>
      <w:r>
        <w:rPr>
          <w:spacing w:val="1"/>
        </w:rPr>
        <w:t xml:space="preserve"> </w:t>
      </w:r>
      <w:r>
        <w:t>литературы, обеспечить формирование навыков смыслового чтения, способов и приемов</w:t>
      </w:r>
      <w:r>
        <w:rPr>
          <w:spacing w:val="1"/>
        </w:rPr>
        <w:t xml:space="preserve"> </w:t>
      </w:r>
      <w:r>
        <w:t>работы с различными видами текстов и книгой, знакомство с детской литературой и с</w:t>
      </w:r>
      <w:r>
        <w:rPr>
          <w:spacing w:val="1"/>
        </w:rPr>
        <w:t xml:space="preserve"> </w:t>
      </w:r>
      <w:r>
        <w:t>учетом этого направлен на общее и литературное развитие обучающегося, реализацию</w:t>
      </w:r>
      <w:r>
        <w:rPr>
          <w:spacing w:val="1"/>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обеспечение</w:t>
      </w:r>
      <w:r>
        <w:rPr>
          <w:spacing w:val="1"/>
        </w:rPr>
        <w:t xml:space="preserve"> </w:t>
      </w:r>
      <w:r>
        <w:t>преемственности</w:t>
      </w:r>
      <w:r>
        <w:rPr>
          <w:spacing w:val="1"/>
        </w:rPr>
        <w:t xml:space="preserve"> </w:t>
      </w:r>
      <w:r>
        <w:t>в</w:t>
      </w:r>
      <w:r>
        <w:rPr>
          <w:spacing w:val="1"/>
        </w:rPr>
        <w:t xml:space="preserve"> </w:t>
      </w:r>
      <w:r>
        <w:t>изучении</w:t>
      </w:r>
      <w:r>
        <w:rPr>
          <w:spacing w:val="2"/>
        </w:rPr>
        <w:t xml:space="preserve"> </w:t>
      </w:r>
      <w:r>
        <w:t>систематического</w:t>
      </w:r>
      <w:r>
        <w:rPr>
          <w:spacing w:val="6"/>
        </w:rPr>
        <w:t xml:space="preserve"> </w:t>
      </w:r>
      <w:r>
        <w:t>курса литературы.</w:t>
      </w:r>
    </w:p>
    <w:p w:rsidR="00FA2F1A" w:rsidRDefault="005E261C">
      <w:pPr>
        <w:pStyle w:val="a3"/>
        <w:ind w:right="844"/>
      </w:pPr>
      <w:r>
        <w:t>Приоритетная</w:t>
      </w:r>
      <w:r>
        <w:rPr>
          <w:spacing w:val="1"/>
        </w:rPr>
        <w:t xml:space="preserve"> </w:t>
      </w:r>
      <w:r>
        <w:t>цель</w:t>
      </w:r>
      <w:r>
        <w:rPr>
          <w:spacing w:val="1"/>
        </w:rPr>
        <w:t xml:space="preserve"> </w:t>
      </w:r>
      <w:r>
        <w:t>обучения</w:t>
      </w:r>
      <w:r>
        <w:rPr>
          <w:spacing w:val="1"/>
        </w:rPr>
        <w:t xml:space="preserve"> </w:t>
      </w:r>
      <w:r>
        <w:t>литературному</w:t>
      </w:r>
      <w:r>
        <w:rPr>
          <w:spacing w:val="1"/>
        </w:rPr>
        <w:t xml:space="preserve"> </w:t>
      </w:r>
      <w:r>
        <w:t>чтению</w:t>
      </w:r>
      <w:r>
        <w:rPr>
          <w:spacing w:val="1"/>
        </w:rPr>
        <w:t xml:space="preserve"> </w:t>
      </w:r>
      <w:r>
        <w:t>-</w:t>
      </w:r>
      <w:r>
        <w:rPr>
          <w:spacing w:val="1"/>
        </w:rPr>
        <w:t xml:space="preserve"> </w:t>
      </w:r>
      <w:r>
        <w:t>становление</w:t>
      </w:r>
      <w:r>
        <w:rPr>
          <w:spacing w:val="1"/>
        </w:rPr>
        <w:t xml:space="preserve"> </w:t>
      </w:r>
      <w:r>
        <w:t>грамотного</w:t>
      </w:r>
      <w:r>
        <w:rPr>
          <w:spacing w:val="1"/>
        </w:rPr>
        <w:t xml:space="preserve"> </w:t>
      </w:r>
      <w:r>
        <w:t>читателя,</w:t>
      </w:r>
      <w:r>
        <w:rPr>
          <w:spacing w:val="1"/>
        </w:rPr>
        <w:t xml:space="preserve"> </w:t>
      </w:r>
      <w:r>
        <w:t>мотивированного</w:t>
      </w:r>
      <w:r>
        <w:rPr>
          <w:spacing w:val="1"/>
        </w:rPr>
        <w:t xml:space="preserve"> </w:t>
      </w:r>
      <w:r>
        <w:t>к</w:t>
      </w:r>
      <w:r>
        <w:rPr>
          <w:spacing w:val="1"/>
        </w:rPr>
        <w:t xml:space="preserve"> </w:t>
      </w:r>
      <w:r>
        <w:t>использованию</w:t>
      </w:r>
      <w:r>
        <w:rPr>
          <w:spacing w:val="1"/>
        </w:rPr>
        <w:t xml:space="preserve"> </w:t>
      </w:r>
      <w:r>
        <w:t>читательской</w:t>
      </w:r>
      <w:r>
        <w:rPr>
          <w:spacing w:val="1"/>
        </w:rPr>
        <w:t xml:space="preserve"> </w:t>
      </w:r>
      <w:r>
        <w:t>деятельности</w:t>
      </w:r>
      <w:r>
        <w:rPr>
          <w:spacing w:val="1"/>
        </w:rPr>
        <w:t xml:space="preserve"> </w:t>
      </w:r>
      <w:r>
        <w:t>как</w:t>
      </w:r>
      <w:r>
        <w:rPr>
          <w:spacing w:val="1"/>
        </w:rPr>
        <w:t xml:space="preserve"> </w:t>
      </w:r>
      <w:r>
        <w:t>средства</w:t>
      </w:r>
      <w:r>
        <w:rPr>
          <w:spacing w:val="1"/>
        </w:rPr>
        <w:t xml:space="preserve"> </w:t>
      </w:r>
      <w:r>
        <w:t>самообразования и саморазвития, осознающего</w:t>
      </w:r>
      <w:r>
        <w:rPr>
          <w:spacing w:val="1"/>
        </w:rPr>
        <w:t xml:space="preserve"> </w:t>
      </w:r>
      <w:r>
        <w:t>роль чтения в успешности обучения</w:t>
      </w:r>
      <w:r>
        <w:rPr>
          <w:spacing w:val="1"/>
        </w:rPr>
        <w:t xml:space="preserve"> </w:t>
      </w:r>
      <w:r>
        <w:t>и</w:t>
      </w:r>
      <w:r>
        <w:rPr>
          <w:spacing w:val="1"/>
        </w:rPr>
        <w:t xml:space="preserve"> </w:t>
      </w:r>
      <w:r>
        <w:t>повседневной жизни, эмоционально откликающегося на прослушанное или прочитанное</w:t>
      </w:r>
      <w:r>
        <w:rPr>
          <w:spacing w:val="1"/>
        </w:rPr>
        <w:t xml:space="preserve"> </w:t>
      </w:r>
      <w:r>
        <w:t>произведение.</w:t>
      </w:r>
    </w:p>
    <w:p w:rsidR="00FA2F1A" w:rsidRDefault="005E261C">
      <w:pPr>
        <w:pStyle w:val="a3"/>
        <w:spacing w:before="1"/>
        <w:ind w:right="858"/>
      </w:pPr>
      <w:r>
        <w:t>Приобретенные</w:t>
      </w:r>
      <w:r>
        <w:rPr>
          <w:spacing w:val="5"/>
        </w:rPr>
        <w:t xml:space="preserve"> </w:t>
      </w:r>
      <w:r>
        <w:t>обучающимися</w:t>
      </w:r>
      <w:r>
        <w:rPr>
          <w:spacing w:val="11"/>
        </w:rPr>
        <w:t xml:space="preserve"> </w:t>
      </w:r>
      <w:r>
        <w:t>знания,</w:t>
      </w:r>
      <w:r>
        <w:rPr>
          <w:spacing w:val="13"/>
        </w:rPr>
        <w:t xml:space="preserve"> </w:t>
      </w:r>
      <w:r>
        <w:t>полученный</w:t>
      </w:r>
      <w:r>
        <w:rPr>
          <w:spacing w:val="7"/>
        </w:rPr>
        <w:t xml:space="preserve"> </w:t>
      </w:r>
      <w:r>
        <w:t>опыт</w:t>
      </w:r>
      <w:r>
        <w:rPr>
          <w:spacing w:val="12"/>
        </w:rPr>
        <w:t xml:space="preserve"> </w:t>
      </w:r>
      <w:r>
        <w:t>решения</w:t>
      </w:r>
      <w:r>
        <w:rPr>
          <w:spacing w:val="11"/>
        </w:rPr>
        <w:t xml:space="preserve"> </w:t>
      </w:r>
      <w:r>
        <w:t>учебных</w:t>
      </w:r>
      <w:r>
        <w:rPr>
          <w:spacing w:val="7"/>
        </w:rPr>
        <w:t xml:space="preserve"> </w:t>
      </w:r>
      <w:r>
        <w:t>задач,</w:t>
      </w:r>
      <w:r>
        <w:rPr>
          <w:spacing w:val="-58"/>
        </w:rPr>
        <w:t xml:space="preserve"> </w:t>
      </w:r>
      <w:r>
        <w:t>а также сформированность предметных и универсальных действий в процессе изучения</w:t>
      </w:r>
      <w:r>
        <w:rPr>
          <w:spacing w:val="1"/>
        </w:rPr>
        <w:t xml:space="preserve"> </w:t>
      </w:r>
      <w:r>
        <w:t>литературного</w:t>
      </w:r>
      <w:r>
        <w:rPr>
          <w:spacing w:val="1"/>
        </w:rPr>
        <w:t xml:space="preserve"> </w:t>
      </w:r>
      <w:r>
        <w:t>чтения</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3"/>
        </w:rPr>
        <w:t xml:space="preserve"> </w:t>
      </w:r>
      <w:r>
        <w:t>а</w:t>
      </w:r>
      <w:r>
        <w:rPr>
          <w:spacing w:val="-4"/>
        </w:rPr>
        <w:t xml:space="preserve"> </w:t>
      </w:r>
      <w:r>
        <w:t>также</w:t>
      </w:r>
      <w:r>
        <w:rPr>
          <w:spacing w:val="1"/>
        </w:rPr>
        <w:t xml:space="preserve"> </w:t>
      </w:r>
      <w:r>
        <w:t>будут</w:t>
      </w:r>
      <w:r>
        <w:rPr>
          <w:spacing w:val="1"/>
        </w:rPr>
        <w:t xml:space="preserve"> </w:t>
      </w:r>
      <w:r>
        <w:t>востребованы</w:t>
      </w:r>
      <w:r>
        <w:rPr>
          <w:spacing w:val="3"/>
        </w:rPr>
        <w:t xml:space="preserve"> </w:t>
      </w:r>
      <w:r>
        <w:t>в</w:t>
      </w:r>
      <w:r>
        <w:rPr>
          <w:spacing w:val="-2"/>
        </w:rPr>
        <w:t xml:space="preserve"> </w:t>
      </w:r>
      <w:r>
        <w:t>жизни.</w:t>
      </w:r>
    </w:p>
    <w:p w:rsidR="00FA2F1A" w:rsidRDefault="005E261C">
      <w:pPr>
        <w:pStyle w:val="a3"/>
        <w:spacing w:before="3" w:line="237" w:lineRule="auto"/>
        <w:ind w:right="849"/>
      </w:pPr>
      <w:r>
        <w:t>Достижение</w:t>
      </w:r>
      <w:r>
        <w:rPr>
          <w:spacing w:val="1"/>
        </w:rPr>
        <w:t xml:space="preserve"> </w:t>
      </w:r>
      <w:r>
        <w:t>цели</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определяется</w:t>
      </w:r>
      <w:r>
        <w:rPr>
          <w:spacing w:val="1"/>
        </w:rPr>
        <w:t xml:space="preserve"> </w:t>
      </w:r>
      <w:r>
        <w:t>решением</w:t>
      </w:r>
      <w:r>
        <w:rPr>
          <w:spacing w:val="1"/>
        </w:rPr>
        <w:t xml:space="preserve"> </w:t>
      </w:r>
      <w:r>
        <w:t>следующих</w:t>
      </w:r>
      <w:r>
        <w:rPr>
          <w:spacing w:val="-4"/>
        </w:rPr>
        <w:t xml:space="preserve"> </w:t>
      </w:r>
      <w:r>
        <w:t>задач:</w:t>
      </w:r>
    </w:p>
    <w:p w:rsidR="00FA2F1A" w:rsidRDefault="005E261C">
      <w:pPr>
        <w:pStyle w:val="a3"/>
        <w:spacing w:before="3"/>
        <w:ind w:right="844"/>
      </w:pPr>
      <w:r>
        <w:t>формирование</w:t>
      </w:r>
      <w:r>
        <w:rPr>
          <w:spacing w:val="1"/>
        </w:rPr>
        <w:t xml:space="preserve"> </w:t>
      </w:r>
      <w:r>
        <w:t>у</w:t>
      </w:r>
      <w:r>
        <w:rPr>
          <w:spacing w:val="1"/>
        </w:rPr>
        <w:t xml:space="preserve"> </w:t>
      </w:r>
      <w:r>
        <w:t>обучающихся</w:t>
      </w:r>
      <w:r>
        <w:rPr>
          <w:spacing w:val="1"/>
        </w:rPr>
        <w:t xml:space="preserve"> </w:t>
      </w:r>
      <w:r>
        <w:t>положительной</w:t>
      </w:r>
      <w:r>
        <w:rPr>
          <w:spacing w:val="1"/>
        </w:rPr>
        <w:t xml:space="preserve"> </w:t>
      </w:r>
      <w:r>
        <w:t>мотивации</w:t>
      </w:r>
      <w:r>
        <w:rPr>
          <w:spacing w:val="1"/>
        </w:rPr>
        <w:t xml:space="preserve"> </w:t>
      </w:r>
      <w:r>
        <w:t>к</w:t>
      </w:r>
      <w:r>
        <w:rPr>
          <w:spacing w:val="1"/>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p>
    <w:p w:rsidR="00FA2F1A" w:rsidRDefault="005E261C">
      <w:pPr>
        <w:pStyle w:val="a3"/>
        <w:spacing w:line="242" w:lineRule="auto"/>
        <w:ind w:right="854"/>
      </w:pPr>
      <w:r>
        <w:t>достижение необходимого для продолжения образования уровня общего речевого</w:t>
      </w:r>
      <w:r>
        <w:rPr>
          <w:spacing w:val="1"/>
        </w:rPr>
        <w:t xml:space="preserve"> </w:t>
      </w:r>
      <w:r>
        <w:t>развития;</w:t>
      </w:r>
    </w:p>
    <w:p w:rsidR="00FA2F1A" w:rsidRDefault="005E261C">
      <w:pPr>
        <w:pStyle w:val="a3"/>
        <w:spacing w:line="242" w:lineRule="auto"/>
        <w:ind w:right="854"/>
      </w:pPr>
      <w:r>
        <w:t>осознание</w:t>
      </w:r>
      <w:r>
        <w:rPr>
          <w:spacing w:val="1"/>
        </w:rPr>
        <w:t xml:space="preserve"> </w:t>
      </w:r>
      <w:r>
        <w:t>значимости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5"/>
        </w:rPr>
        <w:t xml:space="preserve"> </w:t>
      </w:r>
      <w:r>
        <w:t>для</w:t>
      </w:r>
      <w:r>
        <w:rPr>
          <w:spacing w:val="1"/>
        </w:rPr>
        <w:t xml:space="preserve"> </w:t>
      </w:r>
      <w:r>
        <w:t>всестороннего</w:t>
      </w:r>
      <w:r>
        <w:rPr>
          <w:spacing w:val="5"/>
        </w:rPr>
        <w:t xml:space="preserve"> </w:t>
      </w:r>
      <w:r>
        <w:t>развития</w:t>
      </w:r>
      <w:r>
        <w:rPr>
          <w:spacing w:val="1"/>
        </w:rPr>
        <w:t xml:space="preserve"> </w:t>
      </w:r>
      <w:r>
        <w:t>личности</w:t>
      </w:r>
      <w:r>
        <w:rPr>
          <w:spacing w:val="2"/>
        </w:rPr>
        <w:t xml:space="preserve"> </w:t>
      </w:r>
      <w:r>
        <w:t>человека;</w:t>
      </w:r>
    </w:p>
    <w:p w:rsidR="00FA2F1A" w:rsidRDefault="005E261C">
      <w:pPr>
        <w:pStyle w:val="a3"/>
        <w:spacing w:line="242" w:lineRule="auto"/>
        <w:ind w:right="847"/>
      </w:pPr>
      <w:r>
        <w:t>первоначальное</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жанров</w:t>
      </w:r>
      <w:r>
        <w:rPr>
          <w:spacing w:val="1"/>
        </w:rPr>
        <w:t xml:space="preserve"> </w:t>
      </w:r>
      <w:r>
        <w:t>художественных</w:t>
      </w:r>
      <w:r>
        <w:rPr>
          <w:spacing w:val="1"/>
        </w:rPr>
        <w:t xml:space="preserve"> </w:t>
      </w:r>
      <w:r>
        <w:t>произведений</w:t>
      </w:r>
      <w:r>
        <w:rPr>
          <w:spacing w:val="-3"/>
        </w:rPr>
        <w:t xml:space="preserve"> </w:t>
      </w:r>
      <w:r>
        <w:t>и</w:t>
      </w:r>
      <w:r>
        <w:rPr>
          <w:spacing w:val="-3"/>
        </w:rPr>
        <w:t xml:space="preserve"> </w:t>
      </w:r>
      <w:r>
        <w:t>произведений</w:t>
      </w:r>
      <w:r>
        <w:rPr>
          <w:spacing w:val="-2"/>
        </w:rPr>
        <w:t xml:space="preserve"> </w:t>
      </w:r>
      <w:r>
        <w:t>устного</w:t>
      </w:r>
      <w:r>
        <w:rPr>
          <w:spacing w:val="5"/>
        </w:rPr>
        <w:t xml:space="preserve"> </w:t>
      </w:r>
      <w:r>
        <w:t>народного</w:t>
      </w:r>
      <w:r>
        <w:rPr>
          <w:spacing w:val="2"/>
        </w:rPr>
        <w:t xml:space="preserve"> </w:t>
      </w:r>
      <w:r>
        <w:t>творчества;</w:t>
      </w:r>
    </w:p>
    <w:p w:rsidR="00FA2F1A" w:rsidRDefault="005E261C">
      <w:pPr>
        <w:pStyle w:val="a3"/>
        <w:ind w:right="844"/>
      </w:pPr>
      <w:r>
        <w:t>овладение элементарными умениями анализа и интерпретации текста, осознанного</w:t>
      </w:r>
      <w:r>
        <w:rPr>
          <w:spacing w:val="1"/>
        </w:rPr>
        <w:t xml:space="preserve"> </w:t>
      </w:r>
      <w:r>
        <w:t>использования при анализе текста изученных литературных понятий</w:t>
      </w:r>
      <w:r>
        <w:rPr>
          <w:spacing w:val="1"/>
        </w:rPr>
        <w:t xml:space="preserve"> </w:t>
      </w:r>
      <w:r>
        <w:t>в соответствии с</w:t>
      </w:r>
      <w:r>
        <w:rPr>
          <w:spacing w:val="1"/>
        </w:rPr>
        <w:t xml:space="preserve"> </w:t>
      </w:r>
      <w:r>
        <w:t>представленными</w:t>
      </w:r>
      <w:r>
        <w:rPr>
          <w:spacing w:val="-3"/>
        </w:rPr>
        <w:t xml:space="preserve"> </w:t>
      </w:r>
      <w:r>
        <w:t>предметными</w:t>
      </w:r>
      <w:r>
        <w:rPr>
          <w:spacing w:val="3"/>
        </w:rPr>
        <w:t xml:space="preserve"> </w:t>
      </w:r>
      <w:r>
        <w:t>результатами</w:t>
      </w:r>
      <w:r>
        <w:rPr>
          <w:spacing w:val="-3"/>
        </w:rPr>
        <w:t xml:space="preserve"> </w:t>
      </w:r>
      <w:r>
        <w:t>по</w:t>
      </w:r>
      <w:r>
        <w:rPr>
          <w:spacing w:val="2"/>
        </w:rPr>
        <w:t xml:space="preserve"> </w:t>
      </w:r>
      <w:r>
        <w:t>классам;</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50"/>
      </w:pPr>
      <w:r>
        <w:lastRenderedPageBreak/>
        <w:t>овладение</w:t>
      </w:r>
      <w:r>
        <w:rPr>
          <w:spacing w:val="1"/>
        </w:rPr>
        <w:t xml:space="preserve"> </w:t>
      </w:r>
      <w:r>
        <w:t>техникой</w:t>
      </w:r>
      <w:r>
        <w:rPr>
          <w:spacing w:val="1"/>
        </w:rPr>
        <w:t xml:space="preserve"> </w:t>
      </w:r>
      <w:r>
        <w:t>смыслового</w:t>
      </w:r>
      <w:r>
        <w:rPr>
          <w:spacing w:val="1"/>
        </w:rPr>
        <w:t xml:space="preserve"> </w:t>
      </w:r>
      <w:r>
        <w:t>чтения</w:t>
      </w:r>
      <w:r>
        <w:rPr>
          <w:spacing w:val="1"/>
        </w:rPr>
        <w:t xml:space="preserve"> </w:t>
      </w:r>
      <w:r>
        <w:t>вслух,</w:t>
      </w:r>
      <w:r>
        <w:rPr>
          <w:spacing w:val="1"/>
        </w:rPr>
        <w:t xml:space="preserve"> </w:t>
      </w:r>
      <w:r>
        <w:t>"про</w:t>
      </w:r>
      <w:r>
        <w:rPr>
          <w:spacing w:val="1"/>
        </w:rPr>
        <w:t xml:space="preserve"> </w:t>
      </w:r>
      <w:r>
        <w:t>себя"</w:t>
      </w:r>
      <w:r>
        <w:rPr>
          <w:spacing w:val="1"/>
        </w:rPr>
        <w:t xml:space="preserve"> </w:t>
      </w:r>
      <w:r>
        <w:t>(молча)</w:t>
      </w:r>
      <w:r>
        <w:rPr>
          <w:spacing w:val="1"/>
        </w:rPr>
        <w:t xml:space="preserve"> </w:t>
      </w:r>
      <w:r>
        <w:t>и</w:t>
      </w:r>
      <w:r>
        <w:rPr>
          <w:spacing w:val="1"/>
        </w:rPr>
        <w:t xml:space="preserve"> </w:t>
      </w:r>
      <w:r>
        <w:t>текстовой</w:t>
      </w:r>
      <w:r>
        <w:rPr>
          <w:spacing w:val="1"/>
        </w:rPr>
        <w:t xml:space="preserve"> </w:t>
      </w:r>
      <w:r>
        <w:t>деятельностью, обеспечивающей понимание и использование информации для решения</w:t>
      </w:r>
      <w:r>
        <w:rPr>
          <w:spacing w:val="1"/>
        </w:rPr>
        <w:t xml:space="preserve"> </w:t>
      </w:r>
      <w:r>
        <w:t>учебных</w:t>
      </w:r>
      <w:r>
        <w:rPr>
          <w:spacing w:val="-4"/>
        </w:rPr>
        <w:t xml:space="preserve"> </w:t>
      </w:r>
      <w:r>
        <w:t>задач.</w:t>
      </w:r>
    </w:p>
    <w:p w:rsidR="00FA2F1A" w:rsidRDefault="005E261C">
      <w:pPr>
        <w:pStyle w:val="a3"/>
        <w:spacing w:before="3"/>
        <w:ind w:right="849"/>
      </w:pP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представляет</w:t>
      </w:r>
      <w:r>
        <w:rPr>
          <w:spacing w:val="1"/>
        </w:rPr>
        <w:t xml:space="preserve"> </w:t>
      </w:r>
      <w:r>
        <w:t>вариант</w:t>
      </w:r>
      <w:r>
        <w:rPr>
          <w:spacing w:val="1"/>
        </w:rPr>
        <w:t xml:space="preserve"> </w:t>
      </w:r>
      <w:r>
        <w:t>распределения</w:t>
      </w:r>
      <w:r>
        <w:rPr>
          <w:spacing w:val="1"/>
        </w:rPr>
        <w:t xml:space="preserve"> </w:t>
      </w:r>
      <w:r>
        <w:t>предметного содержания по годам обучения с характеристикой планируемых результатов.</w:t>
      </w:r>
      <w:r>
        <w:rPr>
          <w:spacing w:val="-57"/>
        </w:rPr>
        <w:t xml:space="preserve"> </w:t>
      </w:r>
      <w:r>
        <w:t>Содержание программы по литературному чтению раскрывает следующие направления</w:t>
      </w:r>
      <w:r>
        <w:rPr>
          <w:spacing w:val="1"/>
        </w:rPr>
        <w:t xml:space="preserve"> </w:t>
      </w:r>
      <w:r>
        <w:t>литературного</w:t>
      </w:r>
      <w:r>
        <w:rPr>
          <w:spacing w:val="1"/>
        </w:rPr>
        <w:t xml:space="preserve"> </w:t>
      </w:r>
      <w:r>
        <w:t>образования</w:t>
      </w:r>
      <w:r>
        <w:rPr>
          <w:spacing w:val="1"/>
        </w:rPr>
        <w:t xml:space="preserve"> </w:t>
      </w:r>
      <w:r>
        <w:t>обучающегося:</w:t>
      </w:r>
      <w:r>
        <w:rPr>
          <w:spacing w:val="1"/>
        </w:rPr>
        <w:t xml:space="preserve"> </w:t>
      </w:r>
      <w:r>
        <w:t>речевая</w:t>
      </w:r>
      <w:r>
        <w:rPr>
          <w:spacing w:val="1"/>
        </w:rPr>
        <w:t xml:space="preserve"> </w:t>
      </w:r>
      <w:r>
        <w:t>и</w:t>
      </w:r>
      <w:r>
        <w:rPr>
          <w:spacing w:val="1"/>
        </w:rPr>
        <w:t xml:space="preserve"> </w:t>
      </w:r>
      <w:r>
        <w:t>читательская</w:t>
      </w:r>
      <w:r>
        <w:rPr>
          <w:spacing w:val="1"/>
        </w:rPr>
        <w:t xml:space="preserve"> </w:t>
      </w:r>
      <w:r>
        <w:t>деятельности,</w:t>
      </w:r>
      <w:r>
        <w:rPr>
          <w:spacing w:val="1"/>
        </w:rPr>
        <w:t xml:space="preserve"> </w:t>
      </w:r>
      <w:r>
        <w:t>круг</w:t>
      </w:r>
      <w:r>
        <w:rPr>
          <w:spacing w:val="-57"/>
        </w:rPr>
        <w:t xml:space="preserve"> </w:t>
      </w:r>
      <w:r>
        <w:t>чтения,</w:t>
      </w:r>
      <w:r>
        <w:rPr>
          <w:spacing w:val="3"/>
        </w:rPr>
        <w:t xml:space="preserve"> </w:t>
      </w:r>
      <w:r>
        <w:t>творческая</w:t>
      </w:r>
      <w:r>
        <w:rPr>
          <w:spacing w:val="2"/>
        </w:rPr>
        <w:t xml:space="preserve"> </w:t>
      </w:r>
      <w:r>
        <w:t>деятельность.</w:t>
      </w:r>
    </w:p>
    <w:p w:rsidR="00FA2F1A" w:rsidRDefault="005E261C">
      <w:pPr>
        <w:pStyle w:val="a3"/>
        <w:ind w:right="843"/>
      </w:pPr>
      <w:r>
        <w:t>В</w:t>
      </w:r>
      <w:r>
        <w:rPr>
          <w:spacing w:val="1"/>
        </w:rPr>
        <w:t xml:space="preserve"> </w:t>
      </w:r>
      <w:r>
        <w:t>основу</w:t>
      </w:r>
      <w:r>
        <w:rPr>
          <w:spacing w:val="1"/>
        </w:rPr>
        <w:t xml:space="preserve"> </w:t>
      </w:r>
      <w:r>
        <w:t>отбора</w:t>
      </w:r>
      <w:r>
        <w:rPr>
          <w:spacing w:val="1"/>
        </w:rPr>
        <w:t xml:space="preserve"> </w:t>
      </w:r>
      <w:r>
        <w:t>произведений</w:t>
      </w:r>
      <w:r>
        <w:rPr>
          <w:spacing w:val="1"/>
        </w:rPr>
        <w:t xml:space="preserve"> </w:t>
      </w:r>
      <w:r>
        <w:t>для</w:t>
      </w:r>
      <w:r>
        <w:rPr>
          <w:spacing w:val="1"/>
        </w:rPr>
        <w:t xml:space="preserve"> </w:t>
      </w:r>
      <w:r>
        <w:t>литературного</w:t>
      </w:r>
      <w:r>
        <w:rPr>
          <w:spacing w:val="1"/>
        </w:rPr>
        <w:t xml:space="preserve"> </w:t>
      </w:r>
      <w:r>
        <w:t>чтения</w:t>
      </w:r>
      <w:r>
        <w:rPr>
          <w:spacing w:val="1"/>
        </w:rPr>
        <w:t xml:space="preserve"> </w:t>
      </w:r>
      <w:r>
        <w:t>положены</w:t>
      </w:r>
      <w:r>
        <w:rPr>
          <w:spacing w:val="1"/>
        </w:rPr>
        <w:t xml:space="preserve"> </w:t>
      </w:r>
      <w:r>
        <w:t>общедидактические</w:t>
      </w:r>
      <w:r>
        <w:rPr>
          <w:spacing w:val="1"/>
        </w:rPr>
        <w:t xml:space="preserve"> </w:t>
      </w:r>
      <w:r>
        <w:t>принципы</w:t>
      </w:r>
      <w:r>
        <w:rPr>
          <w:spacing w:val="1"/>
        </w:rPr>
        <w:t xml:space="preserve"> </w:t>
      </w:r>
      <w:r>
        <w:t>обучения:</w:t>
      </w:r>
      <w:r>
        <w:rPr>
          <w:spacing w:val="1"/>
        </w:rPr>
        <w:t xml:space="preserve"> </w:t>
      </w:r>
      <w:r>
        <w:t>соответствие</w:t>
      </w:r>
      <w:r>
        <w:rPr>
          <w:spacing w:val="1"/>
        </w:rPr>
        <w:t xml:space="preserve"> </w:t>
      </w:r>
      <w:r>
        <w:t>возрастным</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восприятия</w:t>
      </w:r>
      <w:r>
        <w:rPr>
          <w:spacing w:val="1"/>
        </w:rPr>
        <w:t xml:space="preserve"> </w:t>
      </w:r>
      <w:r>
        <w:t>обучающимися</w:t>
      </w:r>
      <w:r>
        <w:rPr>
          <w:spacing w:val="1"/>
        </w:rPr>
        <w:t xml:space="preserve"> </w:t>
      </w:r>
      <w:r>
        <w:t>фольклорных</w:t>
      </w:r>
      <w:r>
        <w:rPr>
          <w:spacing w:val="1"/>
        </w:rPr>
        <w:t xml:space="preserve"> </w:t>
      </w:r>
      <w:r>
        <w:t>произведений</w:t>
      </w:r>
      <w:r>
        <w:rPr>
          <w:spacing w:val="1"/>
        </w:rPr>
        <w:t xml:space="preserve"> </w:t>
      </w: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нравственно-эстетических</w:t>
      </w:r>
      <w:r>
        <w:rPr>
          <w:spacing w:val="1"/>
        </w:rPr>
        <w:t xml:space="preserve"> </w:t>
      </w:r>
      <w:r>
        <w:t>ценностей,</w:t>
      </w:r>
      <w:r>
        <w:rPr>
          <w:spacing w:val="-57"/>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2"/>
        </w:rPr>
        <w:t xml:space="preserve"> </w:t>
      </w:r>
      <w:r>
        <w:t>мировой</w:t>
      </w:r>
      <w:r>
        <w:rPr>
          <w:spacing w:val="3"/>
        </w:rPr>
        <w:t xml:space="preserve"> </w:t>
      </w:r>
      <w:r>
        <w:t>детской</w:t>
      </w:r>
      <w:r>
        <w:rPr>
          <w:spacing w:val="3"/>
        </w:rPr>
        <w:t xml:space="preserve"> </w:t>
      </w:r>
      <w:r>
        <w:t>литературы.</w:t>
      </w:r>
    </w:p>
    <w:p w:rsidR="00FA2F1A" w:rsidRDefault="005E261C">
      <w:pPr>
        <w:pStyle w:val="a3"/>
        <w:ind w:right="851"/>
      </w:pPr>
      <w:r>
        <w:t>Важным</w:t>
      </w:r>
      <w:r>
        <w:rPr>
          <w:spacing w:val="1"/>
        </w:rPr>
        <w:t xml:space="preserve"> </w:t>
      </w:r>
      <w:r>
        <w:t>принципом</w:t>
      </w:r>
      <w:r>
        <w:rPr>
          <w:spacing w:val="1"/>
        </w:rPr>
        <w:t xml:space="preserve"> </w:t>
      </w:r>
      <w:r>
        <w:t>отбора</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является</w:t>
      </w:r>
      <w:r>
        <w:rPr>
          <w:spacing w:val="1"/>
        </w:rPr>
        <w:t xml:space="preserve"> </w:t>
      </w:r>
      <w:r>
        <w:t>представленность</w:t>
      </w:r>
      <w:r>
        <w:rPr>
          <w:spacing w:val="1"/>
        </w:rPr>
        <w:t xml:space="preserve"> </w:t>
      </w:r>
      <w:r>
        <w:t>разных</w:t>
      </w:r>
      <w:r>
        <w:rPr>
          <w:spacing w:val="1"/>
        </w:rPr>
        <w:t xml:space="preserve"> </w:t>
      </w:r>
      <w:r>
        <w:t>жанров,</w:t>
      </w:r>
      <w:r>
        <w:rPr>
          <w:spacing w:val="1"/>
        </w:rPr>
        <w:t xml:space="preserve"> </w:t>
      </w:r>
      <w:r>
        <w:t>видов</w:t>
      </w:r>
      <w:r>
        <w:rPr>
          <w:spacing w:val="1"/>
        </w:rPr>
        <w:t xml:space="preserve"> </w:t>
      </w:r>
      <w:r>
        <w:t>и</w:t>
      </w:r>
      <w:r>
        <w:rPr>
          <w:spacing w:val="1"/>
        </w:rPr>
        <w:t xml:space="preserve"> </w:t>
      </w:r>
      <w:r>
        <w:t>стилей</w:t>
      </w:r>
      <w:r>
        <w:rPr>
          <w:spacing w:val="61"/>
        </w:rPr>
        <w:t xml:space="preserve"> </w:t>
      </w:r>
      <w:r>
        <w:t>произведений,</w:t>
      </w:r>
      <w:r>
        <w:rPr>
          <w:spacing w:val="1"/>
        </w:rPr>
        <w:t xml:space="preserve"> </w:t>
      </w:r>
      <w:r>
        <w:t>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w:t>
      </w:r>
      <w:r>
        <w:rPr>
          <w:spacing w:val="1"/>
        </w:rPr>
        <w:t xml:space="preserve"> </w:t>
      </w:r>
      <w:r>
        <w:t>различные</w:t>
      </w:r>
      <w:r>
        <w:rPr>
          <w:spacing w:val="1"/>
        </w:rPr>
        <w:t xml:space="preserve"> </w:t>
      </w:r>
      <w:r>
        <w:t>учебные</w:t>
      </w:r>
      <w:r>
        <w:rPr>
          <w:spacing w:val="1"/>
        </w:rPr>
        <w:t xml:space="preserve"> </w:t>
      </w:r>
      <w:r>
        <w:t>тексты</w:t>
      </w:r>
      <w:r>
        <w:rPr>
          <w:spacing w:val="1"/>
        </w:rPr>
        <w:t xml:space="preserve"> </w:t>
      </w:r>
      <w:r>
        <w:t>при</w:t>
      </w:r>
      <w:r>
        <w:rPr>
          <w:spacing w:val="60"/>
        </w:rPr>
        <w:t xml:space="preserve"> </w:t>
      </w:r>
      <w:r>
        <w:t>изучении</w:t>
      </w:r>
      <w:r>
        <w:rPr>
          <w:spacing w:val="1"/>
        </w:rPr>
        <w:t xml:space="preserve"> </w:t>
      </w:r>
      <w:r>
        <w:t>других</w:t>
      </w:r>
      <w:r>
        <w:rPr>
          <w:spacing w:val="-4"/>
        </w:rPr>
        <w:t xml:space="preserve"> </w:t>
      </w:r>
      <w:r>
        <w:t>предметов</w:t>
      </w:r>
      <w:r>
        <w:rPr>
          <w:spacing w:val="-2"/>
        </w:rPr>
        <w:t xml:space="preserve"> </w:t>
      </w:r>
      <w:r>
        <w:t>учебного</w:t>
      </w:r>
      <w:r>
        <w:rPr>
          <w:spacing w:val="5"/>
        </w:rPr>
        <w:t xml:space="preserve"> </w:t>
      </w:r>
      <w:r>
        <w:t>плана</w:t>
      </w:r>
      <w:r>
        <w:rPr>
          <w:spacing w:val="1"/>
        </w:rPr>
        <w:t xml:space="preserve"> </w:t>
      </w:r>
      <w:r>
        <w:t>начального</w:t>
      </w:r>
      <w:r>
        <w:rPr>
          <w:spacing w:val="1"/>
        </w:rPr>
        <w:t xml:space="preserve"> </w:t>
      </w:r>
      <w:r>
        <w:t>общего</w:t>
      </w:r>
      <w:r>
        <w:rPr>
          <w:spacing w:val="-4"/>
        </w:rPr>
        <w:t xml:space="preserve"> </w:t>
      </w:r>
      <w:r>
        <w:t>образования.</w:t>
      </w:r>
    </w:p>
    <w:p w:rsidR="00FA2F1A" w:rsidRDefault="005E261C">
      <w:pPr>
        <w:pStyle w:val="a3"/>
        <w:ind w:right="843"/>
      </w:pPr>
      <w:r>
        <w:t>Планируемые результаты изучения литературного чтения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 за</w:t>
      </w:r>
      <w:r>
        <w:rPr>
          <w:spacing w:val="-5"/>
        </w:rPr>
        <w:t xml:space="preserve"> </w:t>
      </w:r>
      <w:r>
        <w:t>каждый</w:t>
      </w:r>
      <w:r>
        <w:rPr>
          <w:spacing w:val="-3"/>
        </w:rPr>
        <w:t xml:space="preserve"> </w:t>
      </w:r>
      <w:r>
        <w:t>год</w:t>
      </w:r>
      <w:r>
        <w:rPr>
          <w:spacing w:val="-6"/>
        </w:rPr>
        <w:t xml:space="preserve"> </w:t>
      </w:r>
      <w:r>
        <w:t>обучения</w:t>
      </w:r>
      <w:r>
        <w:rPr>
          <w:spacing w:val="1"/>
        </w:rPr>
        <w:t xml:space="preserve"> </w:t>
      </w:r>
      <w:r>
        <w:t>на уровне</w:t>
      </w:r>
      <w:r>
        <w:rPr>
          <w:spacing w:val="-1"/>
        </w:rPr>
        <w:t xml:space="preserve"> </w:t>
      </w:r>
      <w:r>
        <w:t>начального</w:t>
      </w:r>
      <w:r>
        <w:rPr>
          <w:spacing w:val="-4"/>
        </w:rPr>
        <w:t xml:space="preserve"> </w:t>
      </w:r>
      <w:r>
        <w:t>общего</w:t>
      </w:r>
      <w:r>
        <w:rPr>
          <w:spacing w:val="-4"/>
        </w:rPr>
        <w:t xml:space="preserve"> </w:t>
      </w:r>
      <w:r>
        <w:t>образования.</w:t>
      </w:r>
    </w:p>
    <w:p w:rsidR="00FA2F1A" w:rsidRDefault="005E261C">
      <w:pPr>
        <w:pStyle w:val="a3"/>
        <w:spacing w:before="4" w:line="237" w:lineRule="auto"/>
        <w:ind w:right="849"/>
      </w:pPr>
      <w:r>
        <w:t>Литературное чтение является преемственным по отношению к учебному предмету</w:t>
      </w:r>
      <w:r>
        <w:rPr>
          <w:spacing w:val="-57"/>
        </w:rPr>
        <w:t xml:space="preserve"> </w:t>
      </w:r>
      <w:r>
        <w:t>"Литература",</w:t>
      </w:r>
      <w:r>
        <w:rPr>
          <w:spacing w:val="3"/>
        </w:rPr>
        <w:t xml:space="preserve"> </w:t>
      </w:r>
      <w:r>
        <w:t>который</w:t>
      </w:r>
      <w:r>
        <w:rPr>
          <w:spacing w:val="-3"/>
        </w:rPr>
        <w:t xml:space="preserve"> </w:t>
      </w:r>
      <w:r>
        <w:t>изучается на</w:t>
      </w:r>
      <w:r>
        <w:rPr>
          <w:spacing w:val="5"/>
        </w:rPr>
        <w:t xml:space="preserve"> </w:t>
      </w:r>
      <w:r>
        <w:t>уровне</w:t>
      </w:r>
      <w:r>
        <w:rPr>
          <w:spacing w:val="-5"/>
        </w:rPr>
        <w:t xml:space="preserve"> </w:t>
      </w:r>
      <w:r>
        <w:t>основного</w:t>
      </w:r>
      <w:r>
        <w:rPr>
          <w:spacing w:val="-4"/>
        </w:rPr>
        <w:t xml:space="preserve"> </w:t>
      </w:r>
      <w:r>
        <w:t>общего</w:t>
      </w:r>
      <w:r>
        <w:rPr>
          <w:spacing w:val="-4"/>
        </w:rPr>
        <w:t xml:space="preserve"> </w:t>
      </w:r>
      <w:r>
        <w:t>образования.</w:t>
      </w:r>
    </w:p>
    <w:p w:rsidR="00FA2F1A" w:rsidRDefault="005E261C">
      <w:pPr>
        <w:pStyle w:val="a3"/>
        <w:spacing w:before="4"/>
        <w:ind w:right="847"/>
      </w:pPr>
      <w:r>
        <w:t>Освоение программы по литературному чтению в 1 классе начинается вводным</w:t>
      </w:r>
      <w:r>
        <w:rPr>
          <w:spacing w:val="1"/>
        </w:rPr>
        <w:t xml:space="preserve"> </w:t>
      </w:r>
      <w:r>
        <w:t>интегрированным</w:t>
      </w:r>
      <w:r>
        <w:rPr>
          <w:spacing w:val="1"/>
        </w:rPr>
        <w:t xml:space="preserve"> </w:t>
      </w:r>
      <w:r>
        <w:t>учебным</w:t>
      </w:r>
      <w:r>
        <w:rPr>
          <w:spacing w:val="1"/>
        </w:rPr>
        <w:t xml:space="preserve"> </w:t>
      </w:r>
      <w:r>
        <w:t>курсом</w:t>
      </w:r>
      <w:r>
        <w:rPr>
          <w:spacing w:val="1"/>
        </w:rPr>
        <w:t xml:space="preserve"> </w:t>
      </w:r>
      <w:r>
        <w:t>"Обучение</w:t>
      </w:r>
      <w:r>
        <w:rPr>
          <w:spacing w:val="1"/>
        </w:rPr>
        <w:t xml:space="preserve"> </w:t>
      </w:r>
      <w:r>
        <w:t>грамоте"</w:t>
      </w:r>
      <w:r>
        <w:rPr>
          <w:spacing w:val="1"/>
        </w:rPr>
        <w:t xml:space="preserve"> </w:t>
      </w:r>
      <w:r>
        <w:t>(рекомендуется</w:t>
      </w:r>
      <w:r>
        <w:rPr>
          <w:spacing w:val="1"/>
        </w:rPr>
        <w:t xml:space="preserve"> </w:t>
      </w:r>
      <w:r>
        <w:t>180</w:t>
      </w:r>
      <w:r>
        <w:rPr>
          <w:spacing w:val="1"/>
        </w:rPr>
        <w:t xml:space="preserve"> </w:t>
      </w:r>
      <w:r>
        <w:t>часов:</w:t>
      </w:r>
      <w:r>
        <w:rPr>
          <w:spacing w:val="1"/>
        </w:rPr>
        <w:t xml:space="preserve"> </w:t>
      </w:r>
      <w:r>
        <w:t>русского языка 100 часов и литературного чтения 80 часов). Содержание литературного</w:t>
      </w:r>
      <w:r>
        <w:rPr>
          <w:spacing w:val="1"/>
        </w:rPr>
        <w:t xml:space="preserve"> </w:t>
      </w:r>
      <w:r>
        <w:t>чтения, реализуемого в период обучения грамоте, представлено в программе по русскому</w:t>
      </w:r>
      <w:r>
        <w:rPr>
          <w:spacing w:val="1"/>
        </w:rPr>
        <w:t xml:space="preserve"> </w:t>
      </w:r>
      <w:r>
        <w:t>языку. После периода обучения грамоте начинается раздельное изучение русского языка и</w:t>
      </w:r>
      <w:r>
        <w:rPr>
          <w:spacing w:val="-57"/>
        </w:rPr>
        <w:t xml:space="preserve"> </w:t>
      </w:r>
      <w:r>
        <w:t>литературного чтения. На литературное чтение в 1 классе отводится не менее 10 учебных</w:t>
      </w:r>
      <w:r>
        <w:rPr>
          <w:spacing w:val="1"/>
        </w:rPr>
        <w:t xml:space="preserve"> </w:t>
      </w:r>
      <w:r>
        <w:t>недель (40 часов), для изучения литературного чтени</w:t>
      </w:r>
      <w:r w:rsidR="00EA1FEC">
        <w:t xml:space="preserve">я во 2 - 4 классах </w:t>
      </w:r>
      <w:r>
        <w:rPr>
          <w:spacing w:val="1"/>
        </w:rPr>
        <w:t xml:space="preserve"> </w:t>
      </w:r>
      <w:r w:rsidR="00EA1FEC">
        <w:t>отводится</w:t>
      </w:r>
      <w:r>
        <w:rPr>
          <w:spacing w:val="2"/>
        </w:rPr>
        <w:t xml:space="preserve"> </w:t>
      </w:r>
      <w:r>
        <w:t>по</w:t>
      </w:r>
      <w:r>
        <w:rPr>
          <w:spacing w:val="2"/>
        </w:rPr>
        <w:t xml:space="preserve"> </w:t>
      </w:r>
      <w:r w:rsidR="00EA1FEC">
        <w:t>102</w:t>
      </w:r>
      <w:r>
        <w:t>часов</w:t>
      </w:r>
      <w:r>
        <w:rPr>
          <w:spacing w:val="-1"/>
        </w:rPr>
        <w:t xml:space="preserve"> </w:t>
      </w:r>
      <w:r w:rsidR="00EA1FEC">
        <w:t>(3</w:t>
      </w:r>
      <w:r>
        <w:rPr>
          <w:spacing w:val="-4"/>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3"/>
        </w:rPr>
        <w:t xml:space="preserve"> </w:t>
      </w:r>
      <w:r>
        <w:t>каждом</w:t>
      </w:r>
      <w:r>
        <w:rPr>
          <w:spacing w:val="2"/>
        </w:rPr>
        <w:t xml:space="preserve"> </w:t>
      </w:r>
      <w:r>
        <w:t>классе).</w:t>
      </w:r>
    </w:p>
    <w:p w:rsidR="00FA2F1A" w:rsidRDefault="005E261C">
      <w:pPr>
        <w:pStyle w:val="2"/>
        <w:spacing w:before="5"/>
      </w:pPr>
      <w:r>
        <w:t>Содержание</w:t>
      </w:r>
      <w:r>
        <w:rPr>
          <w:spacing w:val="-2"/>
        </w:rPr>
        <w:t xml:space="preserve"> </w:t>
      </w:r>
      <w:r>
        <w:t>обучения</w:t>
      </w:r>
      <w:r>
        <w:rPr>
          <w:spacing w:val="-1"/>
        </w:rPr>
        <w:t xml:space="preserve"> </w:t>
      </w:r>
      <w:r>
        <w:t>в</w:t>
      </w:r>
      <w:r>
        <w:rPr>
          <w:spacing w:val="-1"/>
        </w:rPr>
        <w:t xml:space="preserve"> </w:t>
      </w:r>
      <w:r>
        <w:t>1</w:t>
      </w:r>
      <w:r>
        <w:rPr>
          <w:spacing w:val="-5"/>
        </w:rPr>
        <w:t xml:space="preserve"> </w:t>
      </w:r>
      <w:r>
        <w:t>классе.</w:t>
      </w:r>
    </w:p>
    <w:p w:rsidR="00FA2F1A" w:rsidRDefault="005E261C">
      <w:pPr>
        <w:pStyle w:val="a3"/>
        <w:tabs>
          <w:tab w:val="left" w:pos="1822"/>
          <w:tab w:val="left" w:pos="2115"/>
          <w:tab w:val="left" w:pos="3237"/>
          <w:tab w:val="left" w:pos="3539"/>
          <w:tab w:val="left" w:pos="3947"/>
          <w:tab w:val="left" w:pos="4278"/>
          <w:tab w:val="left" w:pos="4667"/>
          <w:tab w:val="left" w:pos="5439"/>
          <w:tab w:val="left" w:pos="5832"/>
          <w:tab w:val="left" w:pos="6470"/>
          <w:tab w:val="left" w:pos="6820"/>
          <w:tab w:val="left" w:pos="7358"/>
          <w:tab w:val="left" w:pos="8374"/>
          <w:tab w:val="left" w:pos="8706"/>
          <w:tab w:val="left" w:pos="9463"/>
        </w:tabs>
        <w:ind w:right="849"/>
        <w:jc w:val="right"/>
      </w:pPr>
      <w:r>
        <w:t>Сказка</w:t>
      </w:r>
      <w:r>
        <w:rPr>
          <w:spacing w:val="10"/>
        </w:rPr>
        <w:t xml:space="preserve"> </w:t>
      </w:r>
      <w:r>
        <w:t>фольклорная</w:t>
      </w:r>
      <w:r>
        <w:rPr>
          <w:spacing w:val="6"/>
        </w:rPr>
        <w:t xml:space="preserve"> </w:t>
      </w:r>
      <w:r>
        <w:t>(народная)</w:t>
      </w:r>
      <w:r>
        <w:rPr>
          <w:spacing w:val="7"/>
        </w:rPr>
        <w:t xml:space="preserve"> </w:t>
      </w:r>
      <w:r>
        <w:t>и</w:t>
      </w:r>
      <w:r>
        <w:rPr>
          <w:spacing w:val="12"/>
        </w:rPr>
        <w:t xml:space="preserve"> </w:t>
      </w:r>
      <w:r>
        <w:t>литературная</w:t>
      </w:r>
      <w:r>
        <w:rPr>
          <w:spacing w:val="11"/>
        </w:rPr>
        <w:t xml:space="preserve"> </w:t>
      </w:r>
      <w:r>
        <w:t>(авторская).</w:t>
      </w:r>
      <w:r>
        <w:rPr>
          <w:spacing w:val="8"/>
        </w:rPr>
        <w:t xml:space="preserve"> </w:t>
      </w:r>
      <w:r>
        <w:t>Восприятие</w:t>
      </w:r>
      <w:r>
        <w:rPr>
          <w:spacing w:val="5"/>
        </w:rPr>
        <w:t xml:space="preserve"> </w:t>
      </w:r>
      <w:r>
        <w:t>текста</w:t>
      </w:r>
      <w:r>
        <w:rPr>
          <w:spacing w:val="-57"/>
        </w:rPr>
        <w:t xml:space="preserve"> </w:t>
      </w:r>
      <w:r>
        <w:t>произведений</w:t>
      </w:r>
      <w:r>
        <w:rPr>
          <w:spacing w:val="6"/>
        </w:rPr>
        <w:t xml:space="preserve"> </w:t>
      </w:r>
      <w:r>
        <w:t>художественной</w:t>
      </w:r>
      <w:r>
        <w:rPr>
          <w:spacing w:val="1"/>
        </w:rPr>
        <w:t xml:space="preserve"> </w:t>
      </w:r>
      <w:r>
        <w:t>литературы</w:t>
      </w:r>
      <w:r>
        <w:rPr>
          <w:spacing w:val="7"/>
        </w:rPr>
        <w:t xml:space="preserve"> </w:t>
      </w:r>
      <w:r>
        <w:t>и</w:t>
      </w:r>
      <w:r>
        <w:rPr>
          <w:spacing w:val="11"/>
        </w:rPr>
        <w:t xml:space="preserve"> </w:t>
      </w:r>
      <w:r>
        <w:t>устного</w:t>
      </w:r>
      <w:r>
        <w:rPr>
          <w:spacing w:val="5"/>
        </w:rPr>
        <w:t xml:space="preserve"> </w:t>
      </w:r>
      <w:r>
        <w:t>народного</w:t>
      </w:r>
      <w:r>
        <w:rPr>
          <w:spacing w:val="9"/>
        </w:rPr>
        <w:t xml:space="preserve"> </w:t>
      </w:r>
      <w:r>
        <w:t>творчества</w:t>
      </w:r>
      <w:r>
        <w:rPr>
          <w:spacing w:val="4"/>
        </w:rPr>
        <w:t xml:space="preserve"> </w:t>
      </w:r>
      <w:r>
        <w:t>(не</w:t>
      </w:r>
      <w:r>
        <w:rPr>
          <w:spacing w:val="58"/>
        </w:rPr>
        <w:t xml:space="preserve"> </w:t>
      </w:r>
      <w:r>
        <w:t>менее</w:t>
      </w:r>
      <w:r>
        <w:rPr>
          <w:spacing w:val="-57"/>
        </w:rPr>
        <w:t xml:space="preserve"> </w:t>
      </w:r>
      <w:r>
        <w:t>четырех</w:t>
      </w:r>
      <w:r>
        <w:rPr>
          <w:spacing w:val="1"/>
        </w:rPr>
        <w:t xml:space="preserve"> </w:t>
      </w:r>
      <w:r>
        <w:t>произведений).</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сходство</w:t>
      </w:r>
      <w:r>
        <w:rPr>
          <w:spacing w:val="1"/>
        </w:rPr>
        <w:t xml:space="preserve"> </w:t>
      </w:r>
      <w:r>
        <w:t>и</w:t>
      </w:r>
      <w:r>
        <w:rPr>
          <w:spacing w:val="-57"/>
        </w:rPr>
        <w:t xml:space="preserve"> </w:t>
      </w:r>
      <w:r>
        <w:t>различия.</w:t>
      </w:r>
      <w:r>
        <w:tab/>
        <w:t>Реальность</w:t>
      </w:r>
      <w:r>
        <w:tab/>
        <w:t>и</w:t>
      </w:r>
      <w:r>
        <w:tab/>
        <w:t>волшебство</w:t>
      </w:r>
      <w:r>
        <w:tab/>
        <w:t>в</w:t>
      </w:r>
      <w:r>
        <w:tab/>
        <w:t>сказке.</w:t>
      </w:r>
      <w:r>
        <w:tab/>
        <w:t>Событийная</w:t>
      </w:r>
      <w:r>
        <w:tab/>
        <w:t>сторона</w:t>
      </w:r>
      <w:r>
        <w:tab/>
        <w:t>сказок:</w:t>
      </w:r>
      <w:r>
        <w:rPr>
          <w:spacing w:val="-57"/>
        </w:rPr>
        <w:t xml:space="preserve"> </w:t>
      </w:r>
      <w:r>
        <w:t>последовательность</w:t>
      </w:r>
      <w:r>
        <w:rPr>
          <w:spacing w:val="33"/>
        </w:rPr>
        <w:t xml:space="preserve"> </w:t>
      </w:r>
      <w:r>
        <w:t>событий</w:t>
      </w:r>
      <w:r>
        <w:rPr>
          <w:spacing w:val="32"/>
        </w:rPr>
        <w:t xml:space="preserve"> </w:t>
      </w:r>
      <w:r>
        <w:t>в</w:t>
      </w:r>
      <w:r>
        <w:rPr>
          <w:spacing w:val="33"/>
        </w:rPr>
        <w:t xml:space="preserve"> </w:t>
      </w:r>
      <w:r>
        <w:t>фольклорной</w:t>
      </w:r>
      <w:r>
        <w:rPr>
          <w:spacing w:val="32"/>
        </w:rPr>
        <w:t xml:space="preserve"> </w:t>
      </w:r>
      <w:r>
        <w:t>(народной)</w:t>
      </w:r>
      <w:r>
        <w:rPr>
          <w:spacing w:val="33"/>
        </w:rPr>
        <w:t xml:space="preserve"> </w:t>
      </w:r>
      <w:r>
        <w:t>и</w:t>
      </w:r>
      <w:r>
        <w:rPr>
          <w:spacing w:val="32"/>
        </w:rPr>
        <w:t xml:space="preserve"> </w:t>
      </w:r>
      <w:r>
        <w:t>литературной</w:t>
      </w:r>
      <w:r>
        <w:rPr>
          <w:spacing w:val="37"/>
        </w:rPr>
        <w:t xml:space="preserve"> </w:t>
      </w:r>
      <w:r>
        <w:t>(авторской)</w:t>
      </w:r>
      <w:r>
        <w:rPr>
          <w:spacing w:val="-57"/>
        </w:rPr>
        <w:t xml:space="preserve"> </w:t>
      </w:r>
      <w:r>
        <w:t>сказке.</w:t>
      </w:r>
      <w:r>
        <w:tab/>
        <w:t>Отражение</w:t>
      </w:r>
      <w:r>
        <w:tab/>
        <w:t>сюжета</w:t>
      </w:r>
      <w:r>
        <w:tab/>
        <w:t>в</w:t>
      </w:r>
      <w:r>
        <w:tab/>
        <w:t>иллюстрациях.</w:t>
      </w:r>
      <w:r>
        <w:tab/>
        <w:t>Герои</w:t>
      </w:r>
      <w:r>
        <w:tab/>
        <w:t>сказочных</w:t>
      </w:r>
      <w:r>
        <w:tab/>
        <w:t>произведений.</w:t>
      </w:r>
      <w:r>
        <w:rPr>
          <w:spacing w:val="-57"/>
        </w:rPr>
        <w:t xml:space="preserve"> </w:t>
      </w:r>
      <w:r>
        <w:t>Нравственные</w:t>
      </w:r>
      <w:r>
        <w:rPr>
          <w:spacing w:val="11"/>
        </w:rPr>
        <w:t xml:space="preserve"> </w:t>
      </w:r>
      <w:r>
        <w:t>ценности</w:t>
      </w:r>
      <w:r>
        <w:rPr>
          <w:spacing w:val="15"/>
        </w:rPr>
        <w:t xml:space="preserve"> </w:t>
      </w:r>
      <w:r>
        <w:t>и</w:t>
      </w:r>
      <w:r>
        <w:rPr>
          <w:spacing w:val="13"/>
        </w:rPr>
        <w:t xml:space="preserve"> </w:t>
      </w:r>
      <w:r>
        <w:t>идеи</w:t>
      </w:r>
      <w:r>
        <w:rPr>
          <w:spacing w:val="14"/>
        </w:rPr>
        <w:t xml:space="preserve"> </w:t>
      </w:r>
      <w:r>
        <w:t>в</w:t>
      </w:r>
      <w:r>
        <w:rPr>
          <w:spacing w:val="19"/>
        </w:rPr>
        <w:t xml:space="preserve"> </w:t>
      </w:r>
      <w:r>
        <w:t>русских</w:t>
      </w:r>
      <w:r>
        <w:rPr>
          <w:spacing w:val="13"/>
        </w:rPr>
        <w:t xml:space="preserve"> </w:t>
      </w:r>
      <w:r>
        <w:t>народных</w:t>
      </w:r>
      <w:r>
        <w:rPr>
          <w:spacing w:val="12"/>
        </w:rPr>
        <w:t xml:space="preserve"> </w:t>
      </w:r>
      <w:r>
        <w:t>и</w:t>
      </w:r>
      <w:r>
        <w:rPr>
          <w:spacing w:val="14"/>
        </w:rPr>
        <w:t xml:space="preserve"> </w:t>
      </w:r>
      <w:r>
        <w:t>литературных</w:t>
      </w:r>
      <w:r>
        <w:rPr>
          <w:spacing w:val="13"/>
        </w:rPr>
        <w:t xml:space="preserve"> </w:t>
      </w:r>
      <w:r>
        <w:t>(авторских)</w:t>
      </w:r>
      <w:r>
        <w:rPr>
          <w:spacing w:val="18"/>
        </w:rPr>
        <w:t xml:space="preserve"> </w:t>
      </w:r>
      <w:r>
        <w:t>сказках,</w:t>
      </w:r>
      <w:r>
        <w:rPr>
          <w:spacing w:val="-57"/>
        </w:rPr>
        <w:t xml:space="preserve"> </w:t>
      </w:r>
      <w:r>
        <w:t>поступки, отражающие нравственные качества (отношение к природе, людям, предметам).</w:t>
      </w:r>
      <w:r>
        <w:rPr>
          <w:spacing w:val="-57"/>
        </w:rPr>
        <w:t xml:space="preserve"> </w:t>
      </w:r>
      <w:r>
        <w:t>Произведения</w:t>
      </w:r>
      <w:r>
        <w:rPr>
          <w:spacing w:val="8"/>
        </w:rPr>
        <w:t xml:space="preserve"> </w:t>
      </w:r>
      <w:r>
        <w:t>для</w:t>
      </w:r>
      <w:r>
        <w:rPr>
          <w:spacing w:val="7"/>
        </w:rPr>
        <w:t xml:space="preserve"> </w:t>
      </w:r>
      <w:r>
        <w:t>чтения:</w:t>
      </w:r>
      <w:r>
        <w:rPr>
          <w:spacing w:val="3"/>
        </w:rPr>
        <w:t xml:space="preserve"> </w:t>
      </w:r>
      <w:r>
        <w:t>народные</w:t>
      </w:r>
      <w:r>
        <w:rPr>
          <w:spacing w:val="65"/>
        </w:rPr>
        <w:t xml:space="preserve"> </w:t>
      </w:r>
      <w:r>
        <w:t>сказки</w:t>
      </w:r>
      <w:r>
        <w:rPr>
          <w:spacing w:val="63"/>
        </w:rPr>
        <w:t xml:space="preserve"> </w:t>
      </w:r>
      <w:r>
        <w:t>о</w:t>
      </w:r>
      <w:r>
        <w:rPr>
          <w:spacing w:val="66"/>
        </w:rPr>
        <w:t xml:space="preserve"> </w:t>
      </w:r>
      <w:r>
        <w:t>животных,</w:t>
      </w:r>
      <w:r>
        <w:rPr>
          <w:spacing w:val="69"/>
        </w:rPr>
        <w:t xml:space="preserve"> </w:t>
      </w:r>
      <w:r>
        <w:t>например,</w:t>
      </w:r>
      <w:r>
        <w:rPr>
          <w:spacing w:val="64"/>
        </w:rPr>
        <w:t xml:space="preserve"> </w:t>
      </w:r>
      <w:r>
        <w:t>"Лисица</w:t>
      </w:r>
      <w:r>
        <w:rPr>
          <w:spacing w:val="65"/>
        </w:rPr>
        <w:t xml:space="preserve"> </w:t>
      </w:r>
      <w:r>
        <w:t>и</w:t>
      </w:r>
      <w:r>
        <w:rPr>
          <w:spacing w:val="1"/>
        </w:rPr>
        <w:t xml:space="preserve"> </w:t>
      </w:r>
      <w:r>
        <w:t>тетерев",</w:t>
      </w:r>
      <w:r>
        <w:rPr>
          <w:spacing w:val="20"/>
        </w:rPr>
        <w:t xml:space="preserve"> </w:t>
      </w:r>
      <w:r>
        <w:t>"Лиса</w:t>
      </w:r>
      <w:r>
        <w:rPr>
          <w:spacing w:val="17"/>
        </w:rPr>
        <w:t xml:space="preserve"> </w:t>
      </w:r>
      <w:r>
        <w:t>и</w:t>
      </w:r>
      <w:r>
        <w:rPr>
          <w:spacing w:val="19"/>
        </w:rPr>
        <w:t xml:space="preserve"> </w:t>
      </w:r>
      <w:r>
        <w:t>рак",</w:t>
      </w:r>
      <w:r>
        <w:rPr>
          <w:spacing w:val="20"/>
        </w:rPr>
        <w:t xml:space="preserve"> </w:t>
      </w:r>
      <w:r>
        <w:t>литературные</w:t>
      </w:r>
      <w:r>
        <w:rPr>
          <w:spacing w:val="17"/>
        </w:rPr>
        <w:t xml:space="preserve"> </w:t>
      </w:r>
      <w:r>
        <w:t>(авторские)</w:t>
      </w:r>
      <w:r>
        <w:rPr>
          <w:spacing w:val="20"/>
        </w:rPr>
        <w:t xml:space="preserve"> </w:t>
      </w:r>
      <w:r>
        <w:t>сказки,</w:t>
      </w:r>
      <w:r>
        <w:rPr>
          <w:spacing w:val="20"/>
        </w:rPr>
        <w:t xml:space="preserve"> </w:t>
      </w:r>
      <w:r>
        <w:t>например,</w:t>
      </w:r>
      <w:r>
        <w:rPr>
          <w:spacing w:val="16"/>
        </w:rPr>
        <w:t xml:space="preserve"> </w:t>
      </w:r>
      <w:r>
        <w:t>К.Д.</w:t>
      </w:r>
      <w:r>
        <w:rPr>
          <w:spacing w:val="20"/>
        </w:rPr>
        <w:t xml:space="preserve"> </w:t>
      </w:r>
      <w:r>
        <w:t>Ушинский</w:t>
      </w:r>
    </w:p>
    <w:p w:rsidR="00FA2F1A" w:rsidRDefault="005E261C">
      <w:pPr>
        <w:pStyle w:val="a3"/>
        <w:ind w:firstLine="0"/>
      </w:pPr>
      <w:r>
        <w:t>"Петух</w:t>
      </w:r>
      <w:r>
        <w:rPr>
          <w:spacing w:val="-7"/>
        </w:rPr>
        <w:t xml:space="preserve"> </w:t>
      </w:r>
      <w:r>
        <w:t>и</w:t>
      </w:r>
      <w:r>
        <w:rPr>
          <w:spacing w:val="-1"/>
        </w:rPr>
        <w:t xml:space="preserve"> </w:t>
      </w:r>
      <w:r>
        <w:t>собака",</w:t>
      </w:r>
      <w:r>
        <w:rPr>
          <w:spacing w:val="-1"/>
        </w:rPr>
        <w:t xml:space="preserve"> </w:t>
      </w:r>
      <w:r>
        <w:t>сказки</w:t>
      </w:r>
      <w:r>
        <w:rPr>
          <w:spacing w:val="-1"/>
        </w:rPr>
        <w:t xml:space="preserve"> </w:t>
      </w:r>
      <w:r>
        <w:t>В.Г. Сутеева</w:t>
      </w:r>
      <w:r>
        <w:rPr>
          <w:spacing w:val="-3"/>
        </w:rPr>
        <w:t xml:space="preserve"> </w:t>
      </w:r>
      <w:r>
        <w:t>"Кораблик", "Под</w:t>
      </w:r>
      <w:r>
        <w:rPr>
          <w:spacing w:val="-9"/>
        </w:rPr>
        <w:t xml:space="preserve"> </w:t>
      </w:r>
      <w:r>
        <w:t>грибом"</w:t>
      </w:r>
      <w:r>
        <w:rPr>
          <w:spacing w:val="-4"/>
        </w:rPr>
        <w:t xml:space="preserve"> </w:t>
      </w:r>
      <w:r>
        <w:t>и</w:t>
      </w:r>
      <w:r>
        <w:rPr>
          <w:spacing w:val="-6"/>
        </w:rPr>
        <w:t xml:space="preserve"> </w:t>
      </w:r>
      <w:r>
        <w:t>другие</w:t>
      </w:r>
      <w:r>
        <w:rPr>
          <w:spacing w:val="-3"/>
        </w:rPr>
        <w:t xml:space="preserve"> </w:t>
      </w:r>
      <w:r>
        <w:t>(по</w:t>
      </w:r>
      <w:r>
        <w:rPr>
          <w:spacing w:val="-2"/>
        </w:rPr>
        <w:t xml:space="preserve"> </w:t>
      </w:r>
      <w:r>
        <w:t>выбору).</w:t>
      </w:r>
    </w:p>
    <w:p w:rsidR="00FA2F1A" w:rsidRDefault="005E261C">
      <w:pPr>
        <w:pStyle w:val="a3"/>
        <w:ind w:right="849"/>
      </w:pPr>
      <w:r>
        <w:t>Произведения о детях. Понятие "тема произведения" (общее представление): чему</w:t>
      </w:r>
      <w:r>
        <w:rPr>
          <w:spacing w:val="1"/>
        </w:rPr>
        <w:t xml:space="preserve"> </w:t>
      </w:r>
      <w:r>
        <w:t>посвящено, о чем рассказывает. Главная мысль произведения: его основная идея (чему</w:t>
      </w:r>
      <w:r>
        <w:rPr>
          <w:spacing w:val="1"/>
        </w:rPr>
        <w:t xml:space="preserve"> </w:t>
      </w:r>
      <w:r>
        <w:t>учит?</w:t>
      </w:r>
      <w:r>
        <w:rPr>
          <w:spacing w:val="18"/>
        </w:rPr>
        <w:t xml:space="preserve"> </w:t>
      </w:r>
      <w:r>
        <w:t>какие</w:t>
      </w:r>
      <w:r>
        <w:rPr>
          <w:spacing w:val="23"/>
        </w:rPr>
        <w:t xml:space="preserve"> </w:t>
      </w:r>
      <w:r>
        <w:t>качества</w:t>
      </w:r>
      <w:r>
        <w:rPr>
          <w:spacing w:val="23"/>
        </w:rPr>
        <w:t xml:space="preserve"> </w:t>
      </w:r>
      <w:r>
        <w:t>воспитывает?).</w:t>
      </w:r>
      <w:r>
        <w:rPr>
          <w:spacing w:val="26"/>
        </w:rPr>
        <w:t xml:space="preserve"> </w:t>
      </w:r>
      <w:r>
        <w:t>Произведения</w:t>
      </w:r>
      <w:r>
        <w:rPr>
          <w:spacing w:val="24"/>
        </w:rPr>
        <w:t xml:space="preserve"> </w:t>
      </w:r>
      <w:r>
        <w:t>одной</w:t>
      </w:r>
      <w:r>
        <w:rPr>
          <w:spacing w:val="25"/>
        </w:rPr>
        <w:t xml:space="preserve"> </w:t>
      </w:r>
      <w:r>
        <w:t>темы,</w:t>
      </w:r>
      <w:r>
        <w:rPr>
          <w:spacing w:val="22"/>
        </w:rPr>
        <w:t xml:space="preserve"> </w:t>
      </w:r>
      <w:r>
        <w:t>но</w:t>
      </w:r>
      <w:r>
        <w:rPr>
          <w:spacing w:val="29"/>
        </w:rPr>
        <w:t xml:space="preserve"> </w:t>
      </w:r>
      <w:r>
        <w:t>разных</w:t>
      </w:r>
      <w:r>
        <w:rPr>
          <w:spacing w:val="19"/>
        </w:rPr>
        <w:t xml:space="preserve"> </w:t>
      </w:r>
      <w:r>
        <w:t>жанров:</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9" w:firstLine="0"/>
      </w:pPr>
      <w:r>
        <w:lastRenderedPageBreak/>
        <w:t>рассказ, стихотворение (общее представление на примере не менее шести произведений</w:t>
      </w:r>
      <w:r>
        <w:rPr>
          <w:spacing w:val="1"/>
        </w:rPr>
        <w:t xml:space="preserve"> </w:t>
      </w:r>
      <w:r>
        <w:t>К.Д. Ушинского, Л.Н. Толстого, Е.А. Пермяка, В.А. Осеевой, А.Л. Барто, Ю.И. Ермолаева</w:t>
      </w:r>
      <w:r>
        <w:rPr>
          <w:spacing w:val="1"/>
        </w:rPr>
        <w:t xml:space="preserve"> </w:t>
      </w:r>
      <w:r>
        <w:t>и</w:t>
      </w:r>
      <w:r>
        <w:rPr>
          <w:spacing w:val="1"/>
        </w:rPr>
        <w:t xml:space="preserve"> </w:t>
      </w:r>
      <w:r>
        <w:t>других).</w:t>
      </w:r>
      <w:r>
        <w:rPr>
          <w:spacing w:val="1"/>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общая</w:t>
      </w:r>
      <w:r>
        <w:rPr>
          <w:spacing w:val="1"/>
        </w:rPr>
        <w:t xml:space="preserve"> </w:t>
      </w:r>
      <w:r>
        <w:t>оценка</w:t>
      </w:r>
      <w:r>
        <w:rPr>
          <w:spacing w:val="1"/>
        </w:rPr>
        <w:t xml:space="preserve"> </w:t>
      </w:r>
      <w:r>
        <w:t>поступков.</w:t>
      </w:r>
      <w:r>
        <w:rPr>
          <w:spacing w:val="1"/>
        </w:rPr>
        <w:t xml:space="preserve"> </w:t>
      </w:r>
      <w:r>
        <w:t>Понимание</w:t>
      </w:r>
      <w:r>
        <w:rPr>
          <w:spacing w:val="1"/>
        </w:rPr>
        <w:t xml:space="preserve"> </w:t>
      </w:r>
      <w:r>
        <w:t>заголовка</w:t>
      </w:r>
      <w:r>
        <w:rPr>
          <w:spacing w:val="1"/>
        </w:rPr>
        <w:t xml:space="preserve"> </w:t>
      </w:r>
      <w:r>
        <w:t>произведения,</w:t>
      </w:r>
      <w:r>
        <w:rPr>
          <w:spacing w:val="1"/>
        </w:rPr>
        <w:t xml:space="preserve"> </w:t>
      </w:r>
      <w:r>
        <w:t>его</w:t>
      </w:r>
      <w:r>
        <w:rPr>
          <w:spacing w:val="1"/>
        </w:rPr>
        <w:t xml:space="preserve"> </w:t>
      </w:r>
      <w:r>
        <w:t>соотношения</w:t>
      </w:r>
      <w:r>
        <w:rPr>
          <w:spacing w:val="1"/>
        </w:rPr>
        <w:t xml:space="preserve"> </w:t>
      </w:r>
      <w:r>
        <w:t>с</w:t>
      </w:r>
      <w:r>
        <w:rPr>
          <w:spacing w:val="1"/>
        </w:rPr>
        <w:t xml:space="preserve"> </w:t>
      </w:r>
      <w:r>
        <w:t>содержанием</w:t>
      </w:r>
      <w:r>
        <w:rPr>
          <w:spacing w:val="1"/>
        </w:rPr>
        <w:t xml:space="preserve"> </w:t>
      </w:r>
      <w:r>
        <w:t>произведения</w:t>
      </w:r>
      <w:r>
        <w:rPr>
          <w:spacing w:val="1"/>
        </w:rPr>
        <w:t xml:space="preserve"> </w:t>
      </w:r>
      <w:r>
        <w:t>и</w:t>
      </w:r>
      <w:r>
        <w:rPr>
          <w:spacing w:val="1"/>
        </w:rPr>
        <w:t xml:space="preserve"> </w:t>
      </w:r>
      <w:r>
        <w:t>его</w:t>
      </w:r>
      <w:r>
        <w:rPr>
          <w:spacing w:val="1"/>
        </w:rPr>
        <w:t xml:space="preserve"> </w:t>
      </w:r>
      <w:r>
        <w:t>идеей.</w:t>
      </w:r>
      <w:r>
        <w:rPr>
          <w:spacing w:val="1"/>
        </w:rPr>
        <w:t xml:space="preserve"> </w:t>
      </w:r>
      <w:r>
        <w:t>Осознание</w:t>
      </w:r>
      <w:r>
        <w:rPr>
          <w:spacing w:val="-3"/>
        </w:rPr>
        <w:t xml:space="preserve"> </w:t>
      </w:r>
      <w:r>
        <w:t>нравственно-этических</w:t>
      </w:r>
      <w:r>
        <w:rPr>
          <w:spacing w:val="-6"/>
        </w:rPr>
        <w:t xml:space="preserve"> </w:t>
      </w:r>
      <w:r>
        <w:t>понятий:</w:t>
      </w:r>
      <w:r>
        <w:rPr>
          <w:spacing w:val="-7"/>
        </w:rPr>
        <w:t xml:space="preserve"> </w:t>
      </w:r>
      <w:r>
        <w:t>друг,</w:t>
      </w:r>
      <w:r>
        <w:rPr>
          <w:spacing w:val="1"/>
        </w:rPr>
        <w:t xml:space="preserve"> </w:t>
      </w:r>
      <w:r>
        <w:t>дружба, забота,</w:t>
      </w:r>
      <w:r>
        <w:rPr>
          <w:spacing w:val="-5"/>
        </w:rPr>
        <w:t xml:space="preserve"> </w:t>
      </w:r>
      <w:r>
        <w:t>труд,</w:t>
      </w:r>
      <w:r>
        <w:rPr>
          <w:spacing w:val="1"/>
        </w:rPr>
        <w:t xml:space="preserve"> </w:t>
      </w:r>
      <w:r>
        <w:t>взаимопомощь.</w:t>
      </w:r>
    </w:p>
    <w:p w:rsidR="00FA2F1A" w:rsidRDefault="005E261C">
      <w:pPr>
        <w:pStyle w:val="a3"/>
        <w:spacing w:before="4"/>
        <w:ind w:right="845"/>
      </w:pPr>
      <w:r>
        <w:t>Произведения</w:t>
      </w:r>
      <w:r>
        <w:rPr>
          <w:spacing w:val="1"/>
        </w:rPr>
        <w:t xml:space="preserve"> </w:t>
      </w:r>
      <w:r>
        <w:t>для</w:t>
      </w:r>
      <w:r>
        <w:rPr>
          <w:spacing w:val="1"/>
        </w:rPr>
        <w:t xml:space="preserve"> </w:t>
      </w:r>
      <w:r>
        <w:t>чтения:</w:t>
      </w:r>
      <w:r>
        <w:rPr>
          <w:spacing w:val="1"/>
        </w:rPr>
        <w:t xml:space="preserve"> </w:t>
      </w:r>
      <w:r>
        <w:t>К.Д.</w:t>
      </w:r>
      <w:r>
        <w:rPr>
          <w:spacing w:val="1"/>
        </w:rPr>
        <w:t xml:space="preserve"> </w:t>
      </w:r>
      <w:r>
        <w:t>Ушинский</w:t>
      </w:r>
      <w:r>
        <w:rPr>
          <w:spacing w:val="1"/>
        </w:rPr>
        <w:t xml:space="preserve"> </w:t>
      </w:r>
      <w:r>
        <w:t>"Худо</w:t>
      </w:r>
      <w:r>
        <w:rPr>
          <w:spacing w:val="1"/>
        </w:rPr>
        <w:t xml:space="preserve"> </w:t>
      </w:r>
      <w:r>
        <w:t>тому,</w:t>
      </w:r>
      <w:r>
        <w:rPr>
          <w:spacing w:val="1"/>
        </w:rPr>
        <w:t xml:space="preserve"> </w:t>
      </w:r>
      <w:r>
        <w:t>кто</w:t>
      </w:r>
      <w:r>
        <w:rPr>
          <w:spacing w:val="1"/>
        </w:rPr>
        <w:t xml:space="preserve"> </w:t>
      </w:r>
      <w:r>
        <w:t>добра</w:t>
      </w:r>
      <w:r>
        <w:rPr>
          <w:spacing w:val="1"/>
        </w:rPr>
        <w:t xml:space="preserve"> </w:t>
      </w:r>
      <w:r>
        <w:t>не</w:t>
      </w:r>
      <w:r>
        <w:rPr>
          <w:spacing w:val="60"/>
        </w:rPr>
        <w:t xml:space="preserve"> </w:t>
      </w:r>
      <w:r>
        <w:t>делает</w:t>
      </w:r>
      <w:r>
        <w:rPr>
          <w:spacing w:val="1"/>
        </w:rPr>
        <w:t xml:space="preserve"> </w:t>
      </w:r>
      <w:r>
        <w:t>никому", Л.Н. Толстой "Косточка", Е.А. Пермяк "Торопливый ножик", В.А. Осеева "Три</w:t>
      </w:r>
      <w:r>
        <w:rPr>
          <w:spacing w:val="1"/>
        </w:rPr>
        <w:t xml:space="preserve"> </w:t>
      </w:r>
      <w:r>
        <w:t>товарища",</w:t>
      </w:r>
      <w:r>
        <w:rPr>
          <w:spacing w:val="1"/>
        </w:rPr>
        <w:t xml:space="preserve"> </w:t>
      </w:r>
      <w:r>
        <w:t>А.Л.</w:t>
      </w:r>
      <w:r>
        <w:rPr>
          <w:spacing w:val="1"/>
        </w:rPr>
        <w:t xml:space="preserve"> </w:t>
      </w:r>
      <w:r>
        <w:t>Барто</w:t>
      </w:r>
      <w:r>
        <w:rPr>
          <w:spacing w:val="1"/>
        </w:rPr>
        <w:t xml:space="preserve"> </w:t>
      </w:r>
      <w:r>
        <w:t>"Я</w:t>
      </w:r>
      <w:r>
        <w:rPr>
          <w:spacing w:val="1"/>
        </w:rPr>
        <w:t xml:space="preserve"> </w:t>
      </w:r>
      <w:r>
        <w:t>-</w:t>
      </w:r>
      <w:r>
        <w:rPr>
          <w:spacing w:val="1"/>
        </w:rPr>
        <w:t xml:space="preserve"> </w:t>
      </w:r>
      <w:r>
        <w:t>лишний",</w:t>
      </w:r>
      <w:r>
        <w:rPr>
          <w:spacing w:val="1"/>
        </w:rPr>
        <w:t xml:space="preserve"> </w:t>
      </w:r>
      <w:r>
        <w:t>Ю.И.</w:t>
      </w:r>
      <w:r>
        <w:rPr>
          <w:spacing w:val="1"/>
        </w:rPr>
        <w:t xml:space="preserve"> </w:t>
      </w:r>
      <w:r>
        <w:t>Ермолаев</w:t>
      </w:r>
      <w:r>
        <w:rPr>
          <w:spacing w:val="1"/>
        </w:rPr>
        <w:t xml:space="preserve"> </w:t>
      </w:r>
      <w:r>
        <w:t>"Лучший</w:t>
      </w:r>
      <w:r>
        <w:rPr>
          <w:spacing w:val="1"/>
        </w:rPr>
        <w:t xml:space="preserve"> </w:t>
      </w:r>
      <w:r>
        <w:t>друг"</w:t>
      </w:r>
      <w:r>
        <w:rPr>
          <w:spacing w:val="1"/>
        </w:rPr>
        <w:t xml:space="preserve"> </w:t>
      </w:r>
      <w:r>
        <w:t>и</w:t>
      </w:r>
      <w:r>
        <w:rPr>
          <w:spacing w:val="60"/>
        </w:rPr>
        <w:t xml:space="preserve"> </w:t>
      </w:r>
      <w:r>
        <w:t>другие</w:t>
      </w:r>
      <w:r>
        <w:rPr>
          <w:spacing w:val="60"/>
        </w:rPr>
        <w:t xml:space="preserve"> </w:t>
      </w:r>
      <w:r>
        <w:t>(по</w:t>
      </w:r>
      <w:r>
        <w:rPr>
          <w:spacing w:val="1"/>
        </w:rPr>
        <w:t xml:space="preserve"> </w:t>
      </w:r>
      <w:r>
        <w:t>выбору).</w:t>
      </w:r>
    </w:p>
    <w:p w:rsidR="00FA2F1A" w:rsidRDefault="005E261C">
      <w:pPr>
        <w:pStyle w:val="a3"/>
        <w:ind w:right="841"/>
      </w:pPr>
      <w:r>
        <w:t>Произведения</w:t>
      </w:r>
      <w:r>
        <w:rPr>
          <w:spacing w:val="1"/>
        </w:rPr>
        <w:t xml:space="preserve"> </w:t>
      </w:r>
      <w:r>
        <w:t>о</w:t>
      </w:r>
      <w:r>
        <w:rPr>
          <w:spacing w:val="1"/>
        </w:rPr>
        <w:t xml:space="preserve"> </w:t>
      </w:r>
      <w:r>
        <w:t>родной</w:t>
      </w:r>
      <w:r>
        <w:rPr>
          <w:spacing w:val="1"/>
        </w:rPr>
        <w:t xml:space="preserve"> </w:t>
      </w:r>
      <w:r>
        <w:t>природе.</w:t>
      </w:r>
      <w:r>
        <w:rPr>
          <w:spacing w:val="1"/>
        </w:rPr>
        <w:t xml:space="preserve"> </w:t>
      </w:r>
      <w:r>
        <w:t>Восприятие</w:t>
      </w:r>
      <w:r>
        <w:rPr>
          <w:spacing w:val="1"/>
        </w:rPr>
        <w:t xml:space="preserve"> </w:t>
      </w:r>
      <w:r>
        <w:t>и</w:t>
      </w:r>
      <w:r>
        <w:rPr>
          <w:spacing w:val="1"/>
        </w:rPr>
        <w:t xml:space="preserve"> </w:t>
      </w:r>
      <w:r>
        <w:t>самостоятельное</w:t>
      </w:r>
      <w:r>
        <w:rPr>
          <w:spacing w:val="1"/>
        </w:rPr>
        <w:t xml:space="preserve"> </w:t>
      </w:r>
      <w:r>
        <w:t>чтение</w:t>
      </w:r>
      <w:r>
        <w:rPr>
          <w:spacing w:val="1"/>
        </w:rPr>
        <w:t xml:space="preserve"> </w:t>
      </w:r>
      <w:r>
        <w:t>произведений</w:t>
      </w:r>
      <w:r>
        <w:rPr>
          <w:spacing w:val="1"/>
        </w:rPr>
        <w:t xml:space="preserve"> </w:t>
      </w:r>
      <w:r>
        <w:t>о</w:t>
      </w:r>
      <w:r>
        <w:rPr>
          <w:spacing w:val="1"/>
        </w:rPr>
        <w:t xml:space="preserve"> </w:t>
      </w:r>
      <w:r>
        <w:t>природе</w:t>
      </w:r>
      <w:r>
        <w:rPr>
          <w:spacing w:val="1"/>
        </w:rPr>
        <w:t xml:space="preserve"> </w:t>
      </w:r>
      <w:r>
        <w:t>(на</w:t>
      </w:r>
      <w:r>
        <w:rPr>
          <w:spacing w:val="1"/>
        </w:rPr>
        <w:t xml:space="preserve"> </w:t>
      </w:r>
      <w:r>
        <w:t>примере</w:t>
      </w:r>
      <w:r>
        <w:rPr>
          <w:spacing w:val="1"/>
        </w:rPr>
        <w:t xml:space="preserve"> </w:t>
      </w:r>
      <w:r>
        <w:t>трех-четырех</w:t>
      </w:r>
      <w:r>
        <w:rPr>
          <w:spacing w:val="1"/>
        </w:rPr>
        <w:t xml:space="preserve"> </w:t>
      </w:r>
      <w:r>
        <w:t>доступных</w:t>
      </w:r>
      <w:r>
        <w:rPr>
          <w:spacing w:val="1"/>
        </w:rPr>
        <w:t xml:space="preserve"> </w:t>
      </w:r>
      <w:r>
        <w:t>произведений</w:t>
      </w:r>
      <w:r>
        <w:rPr>
          <w:spacing w:val="1"/>
        </w:rPr>
        <w:t xml:space="preserve"> </w:t>
      </w:r>
      <w:r>
        <w:t>А.К.</w:t>
      </w:r>
      <w:r>
        <w:rPr>
          <w:spacing w:val="1"/>
        </w:rPr>
        <w:t xml:space="preserve"> </w:t>
      </w:r>
      <w:r>
        <w:t>Толстого, А.Н. Плещеева, Е.Ф. Трутневой, С.Я. Маршака и другое). Тема поэтических</w:t>
      </w:r>
      <w:r>
        <w:rPr>
          <w:spacing w:val="1"/>
        </w:rPr>
        <w:t xml:space="preserve"> </w:t>
      </w:r>
      <w:r>
        <w:t>произведений: звуки и краски природы, времена года, человек и природа; Родина, природа</w:t>
      </w:r>
      <w:r>
        <w:rPr>
          <w:spacing w:val="-57"/>
        </w:rPr>
        <w:t xml:space="preserve"> </w:t>
      </w:r>
      <w:r>
        <w:t>родного края. Особенности стихотворной речи, сравнение с прозаической: рифма, ритм</w:t>
      </w:r>
      <w:r>
        <w:rPr>
          <w:spacing w:val="1"/>
        </w:rPr>
        <w:t xml:space="preserve"> </w:t>
      </w:r>
      <w:r>
        <w:t>(практическое ознакомление). Настроение, которое рождает поэтическое произведение.</w:t>
      </w:r>
      <w:r>
        <w:rPr>
          <w:spacing w:val="1"/>
        </w:rPr>
        <w:t xml:space="preserve"> </w:t>
      </w:r>
      <w:r>
        <w:t>Отражение нравственной идеи в произведении: любовь к Родине, природе родного края.</w:t>
      </w:r>
      <w:r>
        <w:rPr>
          <w:spacing w:val="1"/>
        </w:rPr>
        <w:t xml:space="preserve"> </w:t>
      </w:r>
      <w:r>
        <w:t>Иллюстрация к произведению как отражение эмоционального отклика на произведение.</w:t>
      </w:r>
      <w:r>
        <w:rPr>
          <w:spacing w:val="1"/>
        </w:rPr>
        <w:t xml:space="preserve"> </w:t>
      </w:r>
      <w:r>
        <w:t>Роль</w:t>
      </w:r>
      <w:r>
        <w:rPr>
          <w:spacing w:val="1"/>
        </w:rPr>
        <w:t xml:space="preserve"> </w:t>
      </w:r>
      <w:r>
        <w:t>интонации</w:t>
      </w:r>
      <w:r>
        <w:rPr>
          <w:spacing w:val="1"/>
        </w:rPr>
        <w:t xml:space="preserve"> </w:t>
      </w:r>
      <w:r>
        <w:t>при</w:t>
      </w:r>
      <w:r>
        <w:rPr>
          <w:spacing w:val="1"/>
        </w:rPr>
        <w:t xml:space="preserve"> </w:t>
      </w:r>
      <w:r>
        <w:t>выразительном</w:t>
      </w:r>
      <w:r>
        <w:rPr>
          <w:spacing w:val="1"/>
        </w:rPr>
        <w:t xml:space="preserve"> </w:t>
      </w:r>
      <w:r>
        <w:t>чтении.</w:t>
      </w:r>
      <w:r>
        <w:rPr>
          <w:spacing w:val="1"/>
        </w:rPr>
        <w:t xml:space="preserve"> </w:t>
      </w:r>
      <w:r>
        <w:t>Интонационный</w:t>
      </w:r>
      <w:r>
        <w:rPr>
          <w:spacing w:val="1"/>
        </w:rPr>
        <w:t xml:space="preserve"> </w:t>
      </w:r>
      <w:r>
        <w:t>рисунок</w:t>
      </w:r>
      <w:r>
        <w:rPr>
          <w:spacing w:val="1"/>
        </w:rPr>
        <w:t xml:space="preserve"> </w:t>
      </w:r>
      <w:r>
        <w:t>выразительного</w:t>
      </w:r>
      <w:r>
        <w:rPr>
          <w:spacing w:val="1"/>
        </w:rPr>
        <w:t xml:space="preserve"> </w:t>
      </w:r>
      <w:r>
        <w:t>чтения:</w:t>
      </w:r>
      <w:r>
        <w:rPr>
          <w:spacing w:val="1"/>
        </w:rPr>
        <w:t xml:space="preserve"> </w:t>
      </w:r>
      <w:r>
        <w:t>ритм,</w:t>
      </w:r>
      <w:r>
        <w:rPr>
          <w:spacing w:val="-1"/>
        </w:rPr>
        <w:t xml:space="preserve"> </w:t>
      </w:r>
      <w:r>
        <w:t>темп,</w:t>
      </w:r>
      <w:r>
        <w:rPr>
          <w:spacing w:val="4"/>
        </w:rPr>
        <w:t xml:space="preserve"> </w:t>
      </w:r>
      <w:r>
        <w:t>сила</w:t>
      </w:r>
      <w:r>
        <w:rPr>
          <w:spacing w:val="-4"/>
        </w:rPr>
        <w:t xml:space="preserve"> </w:t>
      </w:r>
      <w:r>
        <w:t>голоса.</w:t>
      </w:r>
    </w:p>
    <w:p w:rsidR="00FA2F1A" w:rsidRDefault="005E261C">
      <w:pPr>
        <w:pStyle w:val="a3"/>
        <w:spacing w:before="1"/>
        <w:ind w:right="850"/>
      </w:pPr>
      <w:r>
        <w:t>Устное</w:t>
      </w:r>
      <w:r>
        <w:rPr>
          <w:spacing w:val="1"/>
        </w:rPr>
        <w:t xml:space="preserve"> </w:t>
      </w:r>
      <w:r>
        <w:t>народное</w:t>
      </w:r>
      <w:r>
        <w:rPr>
          <w:spacing w:val="1"/>
        </w:rPr>
        <w:t xml:space="preserve"> </w:t>
      </w:r>
      <w:r>
        <w:t>творчество:</w:t>
      </w:r>
      <w:r>
        <w:rPr>
          <w:spacing w:val="1"/>
        </w:rPr>
        <w:t xml:space="preserve"> </w:t>
      </w:r>
      <w:r>
        <w:t>малые</w:t>
      </w:r>
      <w:r>
        <w:rPr>
          <w:spacing w:val="1"/>
        </w:rPr>
        <w:t xml:space="preserve"> </w:t>
      </w:r>
      <w:r>
        <w:t>фольклорные</w:t>
      </w:r>
      <w:r>
        <w:rPr>
          <w:spacing w:val="1"/>
        </w:rPr>
        <w:t xml:space="preserve"> </w:t>
      </w:r>
      <w:r>
        <w:t>жанры</w:t>
      </w:r>
      <w:r>
        <w:rPr>
          <w:spacing w:val="1"/>
        </w:rPr>
        <w:t xml:space="preserve"> </w:t>
      </w:r>
      <w:r>
        <w:t>(не</w:t>
      </w:r>
      <w:r>
        <w:rPr>
          <w:spacing w:val="1"/>
        </w:rPr>
        <w:t xml:space="preserve"> </w:t>
      </w:r>
      <w:r>
        <w:t>менее</w:t>
      </w:r>
      <w:r>
        <w:rPr>
          <w:spacing w:val="1"/>
        </w:rPr>
        <w:t xml:space="preserve"> </w:t>
      </w:r>
      <w:r>
        <w:t>шести</w:t>
      </w:r>
      <w:r>
        <w:rPr>
          <w:spacing w:val="1"/>
        </w:rPr>
        <w:t xml:space="preserve"> </w:t>
      </w:r>
      <w:r>
        <w:t>произведений).</w:t>
      </w:r>
      <w:r>
        <w:rPr>
          <w:spacing w:val="1"/>
        </w:rPr>
        <w:t xml:space="preserve"> </w:t>
      </w:r>
      <w:r>
        <w:t>Многообразие</w:t>
      </w:r>
      <w:r>
        <w:rPr>
          <w:spacing w:val="1"/>
        </w:rPr>
        <w:t xml:space="preserve"> </w:t>
      </w:r>
      <w:r>
        <w:t>малых</w:t>
      </w:r>
      <w:r>
        <w:rPr>
          <w:spacing w:val="1"/>
        </w:rPr>
        <w:t xml:space="preserve"> </w:t>
      </w:r>
      <w:r>
        <w:t>жанров</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потешка,</w:t>
      </w:r>
      <w:r>
        <w:rPr>
          <w:spacing w:val="1"/>
        </w:rPr>
        <w:t xml:space="preserve"> </w:t>
      </w:r>
      <w:r>
        <w:t>загадка, пословица, их назначение (веселить, потешать, играть, поучать). Особенности</w:t>
      </w:r>
      <w:r>
        <w:rPr>
          <w:spacing w:val="1"/>
        </w:rPr>
        <w:t xml:space="preserve"> </w:t>
      </w:r>
      <w:r>
        <w:t>разных</w:t>
      </w:r>
      <w:r>
        <w:rPr>
          <w:spacing w:val="1"/>
        </w:rPr>
        <w:t xml:space="preserve"> </w:t>
      </w:r>
      <w:r>
        <w:t>малых</w:t>
      </w:r>
      <w:r>
        <w:rPr>
          <w:spacing w:val="1"/>
        </w:rPr>
        <w:t xml:space="preserve"> </w:t>
      </w:r>
      <w:r>
        <w:t>фольклорных</w:t>
      </w:r>
      <w:r>
        <w:rPr>
          <w:spacing w:val="1"/>
        </w:rPr>
        <w:t xml:space="preserve"> </w:t>
      </w:r>
      <w:r>
        <w:t>жанров.</w:t>
      </w:r>
      <w:r>
        <w:rPr>
          <w:spacing w:val="1"/>
        </w:rPr>
        <w:t xml:space="preserve"> </w:t>
      </w:r>
      <w:r>
        <w:t>Потешка</w:t>
      </w:r>
      <w:r>
        <w:rPr>
          <w:spacing w:val="1"/>
        </w:rPr>
        <w:t xml:space="preserve"> </w:t>
      </w:r>
      <w:r>
        <w:t>игровой</w:t>
      </w:r>
      <w:r>
        <w:rPr>
          <w:spacing w:val="1"/>
        </w:rPr>
        <w:t xml:space="preserve"> </w:t>
      </w:r>
      <w:r>
        <w:t>народный</w:t>
      </w:r>
      <w:r>
        <w:rPr>
          <w:spacing w:val="1"/>
        </w:rPr>
        <w:t xml:space="preserve"> </w:t>
      </w:r>
      <w:r>
        <w:t>фольклор.</w:t>
      </w:r>
      <w:r>
        <w:rPr>
          <w:spacing w:val="1"/>
        </w:rPr>
        <w:t xml:space="preserve"> </w:t>
      </w:r>
      <w:r>
        <w:t>Загадки</w:t>
      </w:r>
      <w:r>
        <w:rPr>
          <w:spacing w:val="1"/>
        </w:rPr>
        <w:t xml:space="preserve"> </w:t>
      </w:r>
      <w:r>
        <w:t>средство воспитания живости ума, сообразительности. Пословицы проявление народной</w:t>
      </w:r>
      <w:r>
        <w:rPr>
          <w:spacing w:val="1"/>
        </w:rPr>
        <w:t xml:space="preserve"> </w:t>
      </w:r>
      <w:r>
        <w:t>мудрости,</w:t>
      </w:r>
      <w:r>
        <w:rPr>
          <w:spacing w:val="3"/>
        </w:rPr>
        <w:t xml:space="preserve"> </w:t>
      </w:r>
      <w:r>
        <w:t>средство</w:t>
      </w:r>
      <w:r>
        <w:rPr>
          <w:spacing w:val="1"/>
        </w:rPr>
        <w:t xml:space="preserve"> </w:t>
      </w:r>
      <w:r>
        <w:t>воспитания</w:t>
      </w:r>
      <w:r>
        <w:rPr>
          <w:spacing w:val="-3"/>
        </w:rPr>
        <w:t xml:space="preserve"> </w:t>
      </w:r>
      <w:r>
        <w:t>понимания</w:t>
      </w:r>
      <w:r>
        <w:rPr>
          <w:spacing w:val="-4"/>
        </w:rPr>
        <w:t xml:space="preserve"> </w:t>
      </w:r>
      <w:r>
        <w:t>жизненных</w:t>
      </w:r>
      <w:r>
        <w:rPr>
          <w:spacing w:val="-3"/>
        </w:rPr>
        <w:t xml:space="preserve"> </w:t>
      </w:r>
      <w:r>
        <w:t>правил.</w:t>
      </w:r>
    </w:p>
    <w:p w:rsidR="00FA2F1A" w:rsidRDefault="005E261C">
      <w:pPr>
        <w:pStyle w:val="a3"/>
        <w:spacing w:line="275" w:lineRule="exact"/>
        <w:ind w:left="1550" w:firstLine="0"/>
      </w:pPr>
      <w:r>
        <w:t>Произведения</w:t>
      </w:r>
      <w:r>
        <w:rPr>
          <w:spacing w:val="-4"/>
        </w:rPr>
        <w:t xml:space="preserve"> </w:t>
      </w:r>
      <w:r>
        <w:t>для</w:t>
      </w:r>
      <w:r>
        <w:rPr>
          <w:spacing w:val="-3"/>
        </w:rPr>
        <w:t xml:space="preserve"> </w:t>
      </w:r>
      <w:r>
        <w:t>чтения:</w:t>
      </w:r>
      <w:r>
        <w:rPr>
          <w:spacing w:val="-4"/>
        </w:rPr>
        <w:t xml:space="preserve"> </w:t>
      </w:r>
      <w:r>
        <w:t>потешки,</w:t>
      </w:r>
      <w:r>
        <w:rPr>
          <w:spacing w:val="-6"/>
        </w:rPr>
        <w:t xml:space="preserve"> </w:t>
      </w:r>
      <w:r>
        <w:t>загадки,</w:t>
      </w:r>
      <w:r>
        <w:rPr>
          <w:spacing w:val="-6"/>
        </w:rPr>
        <w:t xml:space="preserve"> </w:t>
      </w:r>
      <w:r>
        <w:t>пословицы.</w:t>
      </w:r>
    </w:p>
    <w:p w:rsidR="00FA2F1A" w:rsidRDefault="005E261C">
      <w:pPr>
        <w:pStyle w:val="a3"/>
        <w:ind w:right="840"/>
      </w:pPr>
      <w:r>
        <w:t>Произведения о братьях наших меньших (три - четыре автора по выбору) - герои</w:t>
      </w:r>
      <w:r>
        <w:rPr>
          <w:spacing w:val="1"/>
        </w:rPr>
        <w:t xml:space="preserve"> </w:t>
      </w:r>
      <w:r>
        <w:t>произведений:</w:t>
      </w:r>
      <w:r>
        <w:rPr>
          <w:spacing w:val="1"/>
        </w:rPr>
        <w:t xml:space="preserve"> </w:t>
      </w:r>
      <w:r>
        <w:t>Цель</w:t>
      </w:r>
      <w:r>
        <w:rPr>
          <w:spacing w:val="1"/>
        </w:rPr>
        <w:t xml:space="preserve"> </w:t>
      </w:r>
      <w:r>
        <w:t>и</w:t>
      </w:r>
      <w:r>
        <w:rPr>
          <w:spacing w:val="1"/>
        </w:rPr>
        <w:t xml:space="preserve"> </w:t>
      </w:r>
      <w:r>
        <w:t>назначение</w:t>
      </w:r>
      <w:r>
        <w:rPr>
          <w:spacing w:val="1"/>
        </w:rPr>
        <w:t xml:space="preserve"> </w:t>
      </w:r>
      <w:r>
        <w:t>произведений</w:t>
      </w:r>
      <w:r>
        <w:rPr>
          <w:spacing w:val="1"/>
        </w:rPr>
        <w:t xml:space="preserve"> </w:t>
      </w:r>
      <w:r>
        <w:t>о</w:t>
      </w:r>
      <w:r>
        <w:rPr>
          <w:spacing w:val="1"/>
        </w:rPr>
        <w:t xml:space="preserve"> </w:t>
      </w:r>
      <w:r>
        <w:t>взаимоотношениях</w:t>
      </w:r>
      <w:r>
        <w:rPr>
          <w:spacing w:val="1"/>
        </w:rPr>
        <w:t xml:space="preserve"> </w:t>
      </w:r>
      <w:r>
        <w:t>человека</w:t>
      </w:r>
      <w:r>
        <w:rPr>
          <w:spacing w:val="61"/>
        </w:rPr>
        <w:t xml:space="preserve"> </w:t>
      </w:r>
      <w:r>
        <w:t>и</w:t>
      </w:r>
      <w:r>
        <w:rPr>
          <w:spacing w:val="1"/>
        </w:rPr>
        <w:t xml:space="preserve"> </w:t>
      </w:r>
      <w:r>
        <w:t>животных воспитание добрых чувств и бережного отношения к животным. Виды текстов:</w:t>
      </w:r>
      <w:r>
        <w:rPr>
          <w:spacing w:val="1"/>
        </w:rPr>
        <w:t xml:space="preserve"> </w:t>
      </w:r>
      <w:r>
        <w:t>художественный</w:t>
      </w:r>
      <w:r>
        <w:rPr>
          <w:spacing w:val="1"/>
        </w:rPr>
        <w:t xml:space="preserve"> </w:t>
      </w:r>
      <w:r>
        <w:t>и</w:t>
      </w:r>
      <w:r>
        <w:rPr>
          <w:spacing w:val="1"/>
        </w:rPr>
        <w:t xml:space="preserve"> </w:t>
      </w:r>
      <w:r>
        <w:t>научно-познавательный,</w:t>
      </w:r>
      <w:r>
        <w:rPr>
          <w:spacing w:val="1"/>
        </w:rPr>
        <w:t xml:space="preserve"> </w:t>
      </w:r>
      <w:r>
        <w:t>их</w:t>
      </w:r>
      <w:r>
        <w:rPr>
          <w:spacing w:val="1"/>
        </w:rPr>
        <w:t xml:space="preserve"> </w:t>
      </w:r>
      <w:r>
        <w:t>сравнение.</w:t>
      </w:r>
      <w:r>
        <w:rPr>
          <w:spacing w:val="1"/>
        </w:rPr>
        <w:t xml:space="preserve"> </w:t>
      </w:r>
      <w:r>
        <w:t>Характеристика</w:t>
      </w:r>
      <w:r>
        <w:rPr>
          <w:spacing w:val="61"/>
        </w:rPr>
        <w:t xml:space="preserve"> </w:t>
      </w:r>
      <w:r>
        <w:t>героя:</w:t>
      </w:r>
      <w:r>
        <w:rPr>
          <w:spacing w:val="1"/>
        </w:rPr>
        <w:t xml:space="preserve"> </w:t>
      </w:r>
      <w:r>
        <w:t>описание его внешности, действий, нравственно-этических понятий: любовь и забота о</w:t>
      </w:r>
      <w:r>
        <w:rPr>
          <w:spacing w:val="1"/>
        </w:rPr>
        <w:t xml:space="preserve"> </w:t>
      </w:r>
      <w:r>
        <w:t>животных.</w:t>
      </w:r>
    </w:p>
    <w:p w:rsidR="00FA2F1A" w:rsidRDefault="005E261C">
      <w:pPr>
        <w:pStyle w:val="a3"/>
        <w:spacing w:line="242" w:lineRule="auto"/>
        <w:ind w:right="852"/>
      </w:pPr>
      <w:r>
        <w:t>Произведения для чтения: В.В. Бианки "Лис и Мышонок", Е.И. Чарушин</w:t>
      </w:r>
      <w:r>
        <w:rPr>
          <w:spacing w:val="1"/>
        </w:rPr>
        <w:t xml:space="preserve"> </w:t>
      </w:r>
      <w:r>
        <w:t>"Про</w:t>
      </w:r>
      <w:r>
        <w:rPr>
          <w:spacing w:val="1"/>
        </w:rPr>
        <w:t xml:space="preserve"> </w:t>
      </w:r>
      <w:r>
        <w:t>Томку",</w:t>
      </w:r>
      <w:r>
        <w:rPr>
          <w:spacing w:val="2"/>
        </w:rPr>
        <w:t xml:space="preserve"> </w:t>
      </w:r>
      <w:r>
        <w:t>М.М.</w:t>
      </w:r>
      <w:r>
        <w:rPr>
          <w:spacing w:val="3"/>
        </w:rPr>
        <w:t xml:space="preserve"> </w:t>
      </w:r>
      <w:r>
        <w:t>Пришвин</w:t>
      </w:r>
      <w:r>
        <w:rPr>
          <w:spacing w:val="-3"/>
        </w:rPr>
        <w:t xml:space="preserve"> </w:t>
      </w:r>
      <w:r>
        <w:t>"Еж",</w:t>
      </w:r>
      <w:r>
        <w:rPr>
          <w:spacing w:val="-2"/>
        </w:rPr>
        <w:t xml:space="preserve"> </w:t>
      </w:r>
      <w:r>
        <w:t>Н.И.</w:t>
      </w:r>
      <w:r>
        <w:rPr>
          <w:spacing w:val="3"/>
        </w:rPr>
        <w:t xml:space="preserve"> </w:t>
      </w:r>
      <w:r>
        <w:t>Сладков</w:t>
      </w:r>
      <w:r>
        <w:rPr>
          <w:spacing w:val="-2"/>
        </w:rPr>
        <w:t xml:space="preserve"> </w:t>
      </w:r>
      <w:r>
        <w:t>"Лисица и</w:t>
      </w:r>
      <w:r>
        <w:rPr>
          <w:spacing w:val="-3"/>
        </w:rPr>
        <w:t xml:space="preserve"> </w:t>
      </w:r>
      <w:r>
        <w:t>Еж"</w:t>
      </w:r>
      <w:r>
        <w:rPr>
          <w:spacing w:val="-1"/>
        </w:rPr>
        <w:t xml:space="preserve"> </w:t>
      </w:r>
      <w:r>
        <w:t>и</w:t>
      </w:r>
      <w:r>
        <w:rPr>
          <w:spacing w:val="2"/>
        </w:rPr>
        <w:t xml:space="preserve"> </w:t>
      </w:r>
      <w:r>
        <w:t>другие.</w:t>
      </w:r>
    </w:p>
    <w:p w:rsidR="00FA2F1A" w:rsidRDefault="005E261C">
      <w:pPr>
        <w:pStyle w:val="a3"/>
        <w:ind w:right="847"/>
      </w:pPr>
      <w:r>
        <w:t>Произведения о маме. Восприятие и самостоятельное чтение произведений о маме</w:t>
      </w:r>
      <w:r>
        <w:rPr>
          <w:spacing w:val="1"/>
        </w:rPr>
        <w:t xml:space="preserve"> </w:t>
      </w:r>
      <w:r>
        <w:t>(не менее одного</w:t>
      </w:r>
      <w:r>
        <w:rPr>
          <w:spacing w:val="1"/>
        </w:rPr>
        <w:t xml:space="preserve"> </w:t>
      </w:r>
      <w:r>
        <w:t>автора по выбору,</w:t>
      </w:r>
      <w:r>
        <w:rPr>
          <w:spacing w:val="1"/>
        </w:rPr>
        <w:t xml:space="preserve"> </w:t>
      </w:r>
      <w:r>
        <w:t>на примере произведений Е.А.</w:t>
      </w:r>
      <w:r>
        <w:rPr>
          <w:spacing w:val="1"/>
        </w:rPr>
        <w:t xml:space="preserve"> </w:t>
      </w:r>
      <w:r>
        <w:t>Благининой, А.Л.</w:t>
      </w:r>
      <w:r>
        <w:rPr>
          <w:spacing w:val="1"/>
        </w:rPr>
        <w:t xml:space="preserve"> </w:t>
      </w:r>
      <w:r>
        <w:t>Барто,</w:t>
      </w:r>
      <w:r>
        <w:rPr>
          <w:spacing w:val="1"/>
        </w:rPr>
        <w:t xml:space="preserve"> </w:t>
      </w:r>
      <w:r>
        <w:t>А.В.</w:t>
      </w:r>
      <w:r>
        <w:rPr>
          <w:spacing w:val="1"/>
        </w:rPr>
        <w:t xml:space="preserve"> </w:t>
      </w:r>
      <w:r>
        <w:t>Митяева</w:t>
      </w:r>
      <w:r>
        <w:rPr>
          <w:spacing w:val="1"/>
        </w:rPr>
        <w:t xml:space="preserve"> </w:t>
      </w:r>
      <w:r>
        <w:t>и</w:t>
      </w:r>
      <w:r>
        <w:rPr>
          <w:spacing w:val="1"/>
        </w:rPr>
        <w:t xml:space="preserve"> </w:t>
      </w:r>
      <w:r>
        <w:t>других).</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60"/>
        </w:rPr>
        <w:t xml:space="preserve"> </w:t>
      </w:r>
      <w:r>
        <w:t>чувство</w:t>
      </w:r>
      <w:r>
        <w:rPr>
          <w:spacing w:val="1"/>
        </w:rPr>
        <w:t xml:space="preserve"> </w:t>
      </w:r>
      <w:r>
        <w:t>любви как привязанность одного человека к другому (матери к ребенку, детей к матери,</w:t>
      </w:r>
      <w:r>
        <w:rPr>
          <w:spacing w:val="1"/>
        </w:rPr>
        <w:t xml:space="preserve"> </w:t>
      </w:r>
      <w:r>
        <w:t>близким),</w:t>
      </w:r>
      <w:r>
        <w:rPr>
          <w:spacing w:val="-2"/>
        </w:rPr>
        <w:t xml:space="preserve"> </w:t>
      </w:r>
      <w:r>
        <w:t>проявление</w:t>
      </w:r>
      <w:r>
        <w:rPr>
          <w:spacing w:val="1"/>
        </w:rPr>
        <w:t xml:space="preserve"> </w:t>
      </w:r>
      <w:r>
        <w:t>любви</w:t>
      </w:r>
      <w:r>
        <w:rPr>
          <w:spacing w:val="-3"/>
        </w:rPr>
        <w:t xml:space="preserve"> </w:t>
      </w:r>
      <w:r>
        <w:t>и</w:t>
      </w:r>
      <w:r>
        <w:rPr>
          <w:spacing w:val="-2"/>
        </w:rPr>
        <w:t xml:space="preserve"> </w:t>
      </w:r>
      <w:r>
        <w:t>заботы</w:t>
      </w:r>
      <w:r>
        <w:rPr>
          <w:spacing w:val="-5"/>
        </w:rPr>
        <w:t xml:space="preserve"> </w:t>
      </w:r>
      <w:r>
        <w:t>о</w:t>
      </w:r>
      <w:r>
        <w:rPr>
          <w:spacing w:val="5"/>
        </w:rPr>
        <w:t xml:space="preserve"> </w:t>
      </w:r>
      <w:r>
        <w:t>родных</w:t>
      </w:r>
      <w:r>
        <w:rPr>
          <w:spacing w:val="-3"/>
        </w:rPr>
        <w:t xml:space="preserve"> </w:t>
      </w:r>
      <w:r>
        <w:t>людях.</w:t>
      </w:r>
    </w:p>
    <w:p w:rsidR="00FA2F1A" w:rsidRDefault="005E261C">
      <w:pPr>
        <w:pStyle w:val="a3"/>
        <w:spacing w:line="237" w:lineRule="auto"/>
        <w:ind w:right="853"/>
      </w:pPr>
      <w:r>
        <w:t>Произведения</w:t>
      </w:r>
      <w:r>
        <w:rPr>
          <w:spacing w:val="1"/>
        </w:rPr>
        <w:t xml:space="preserve"> </w:t>
      </w:r>
      <w:r>
        <w:t>для</w:t>
      </w:r>
      <w:r>
        <w:rPr>
          <w:spacing w:val="1"/>
        </w:rPr>
        <w:t xml:space="preserve"> </w:t>
      </w:r>
      <w:r>
        <w:t>чтения:</w:t>
      </w:r>
      <w:r>
        <w:rPr>
          <w:spacing w:val="1"/>
        </w:rPr>
        <w:t xml:space="preserve"> </w:t>
      </w:r>
      <w:r>
        <w:t>Е.А.</w:t>
      </w:r>
      <w:r>
        <w:rPr>
          <w:spacing w:val="1"/>
        </w:rPr>
        <w:t xml:space="preserve"> </w:t>
      </w:r>
      <w:r>
        <w:t>Благинина</w:t>
      </w:r>
      <w:r>
        <w:rPr>
          <w:spacing w:val="1"/>
        </w:rPr>
        <w:t xml:space="preserve"> </w:t>
      </w:r>
      <w:r>
        <w:t>"Посидим</w:t>
      </w:r>
      <w:r>
        <w:rPr>
          <w:spacing w:val="1"/>
        </w:rPr>
        <w:t xml:space="preserve"> </w:t>
      </w:r>
      <w:r>
        <w:t>в</w:t>
      </w:r>
      <w:r>
        <w:rPr>
          <w:spacing w:val="1"/>
        </w:rPr>
        <w:t xml:space="preserve"> </w:t>
      </w:r>
      <w:r>
        <w:t>тишине",</w:t>
      </w:r>
      <w:r>
        <w:rPr>
          <w:spacing w:val="1"/>
        </w:rPr>
        <w:t xml:space="preserve"> </w:t>
      </w:r>
      <w:r>
        <w:t>А.Л.</w:t>
      </w:r>
      <w:r>
        <w:rPr>
          <w:spacing w:val="60"/>
        </w:rPr>
        <w:t xml:space="preserve"> </w:t>
      </w:r>
      <w:r>
        <w:t>Барто</w:t>
      </w:r>
      <w:r>
        <w:rPr>
          <w:spacing w:val="1"/>
        </w:rPr>
        <w:t xml:space="preserve"> </w:t>
      </w:r>
      <w:r>
        <w:t>"Мама",</w:t>
      </w:r>
      <w:r>
        <w:rPr>
          <w:spacing w:val="2"/>
        </w:rPr>
        <w:t xml:space="preserve"> </w:t>
      </w:r>
      <w:r>
        <w:t>А.В.</w:t>
      </w:r>
      <w:r>
        <w:rPr>
          <w:spacing w:val="3"/>
        </w:rPr>
        <w:t xml:space="preserve"> </w:t>
      </w:r>
      <w:r>
        <w:t>Митяев</w:t>
      </w:r>
      <w:r>
        <w:rPr>
          <w:spacing w:val="2"/>
        </w:rPr>
        <w:t xml:space="preserve"> </w:t>
      </w:r>
      <w:r>
        <w:t>"За что</w:t>
      </w:r>
      <w:r>
        <w:rPr>
          <w:spacing w:val="1"/>
        </w:rPr>
        <w:t xml:space="preserve"> </w:t>
      </w:r>
      <w:r>
        <w:t>я</w:t>
      </w:r>
      <w:r>
        <w:rPr>
          <w:spacing w:val="1"/>
        </w:rPr>
        <w:t xml:space="preserve"> </w:t>
      </w:r>
      <w:r>
        <w:t>люблю</w:t>
      </w:r>
      <w:r>
        <w:rPr>
          <w:spacing w:val="-1"/>
        </w:rPr>
        <w:t xml:space="preserve"> </w:t>
      </w:r>
      <w:r>
        <w:t>маму"</w:t>
      </w:r>
      <w:r>
        <w:rPr>
          <w:spacing w:val="-1"/>
        </w:rPr>
        <w:t xml:space="preserve"> </w:t>
      </w:r>
      <w:r>
        <w:t>и</w:t>
      </w:r>
      <w:r>
        <w:rPr>
          <w:spacing w:val="2"/>
        </w:rPr>
        <w:t xml:space="preserve"> </w:t>
      </w:r>
      <w:r>
        <w:t>другие (по</w:t>
      </w:r>
      <w:r>
        <w:rPr>
          <w:spacing w:val="1"/>
        </w:rPr>
        <w:t xml:space="preserve"> </w:t>
      </w:r>
      <w:r>
        <w:t>выбору).</w:t>
      </w:r>
    </w:p>
    <w:p w:rsidR="00FA2F1A" w:rsidRDefault="005E261C">
      <w:pPr>
        <w:pStyle w:val="a3"/>
        <w:spacing w:before="3"/>
        <w:ind w:right="849"/>
      </w:pPr>
      <w:r>
        <w:t>Фольклорные</w:t>
      </w:r>
      <w:r>
        <w:rPr>
          <w:spacing w:val="1"/>
        </w:rPr>
        <w:t xml:space="preserve"> </w:t>
      </w:r>
      <w:r>
        <w:t>и</w:t>
      </w:r>
      <w:r>
        <w:rPr>
          <w:spacing w:val="1"/>
        </w:rPr>
        <w:t xml:space="preserve"> </w:t>
      </w:r>
      <w:r>
        <w:t>авторские</w:t>
      </w:r>
      <w:r>
        <w:rPr>
          <w:spacing w:val="1"/>
        </w:rPr>
        <w:t xml:space="preserve"> </w:t>
      </w:r>
      <w:r>
        <w:t>произведения</w:t>
      </w:r>
      <w:r>
        <w:rPr>
          <w:spacing w:val="1"/>
        </w:rPr>
        <w:t xml:space="preserve"> </w:t>
      </w:r>
      <w:r>
        <w:t>о</w:t>
      </w:r>
      <w:r>
        <w:rPr>
          <w:spacing w:val="1"/>
        </w:rPr>
        <w:t xml:space="preserve"> </w:t>
      </w:r>
      <w:r>
        <w:t>чудесах</w:t>
      </w:r>
      <w:r>
        <w:rPr>
          <w:spacing w:val="1"/>
        </w:rPr>
        <w:t xml:space="preserve"> </w:t>
      </w:r>
      <w:r>
        <w:t>и</w:t>
      </w:r>
      <w:r>
        <w:rPr>
          <w:spacing w:val="1"/>
        </w:rPr>
        <w:t xml:space="preserve"> </w:t>
      </w:r>
      <w:r>
        <w:t>фантазии</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произведений). Способность автора произведения замечать чудесное в каждом жизненном</w:t>
      </w:r>
      <w:r>
        <w:rPr>
          <w:spacing w:val="-57"/>
        </w:rPr>
        <w:t xml:space="preserve"> </w:t>
      </w:r>
      <w:r>
        <w:t>проявлении,</w:t>
      </w:r>
      <w:r>
        <w:rPr>
          <w:spacing w:val="1"/>
        </w:rPr>
        <w:t xml:space="preserve"> </w:t>
      </w:r>
      <w:r>
        <w:t>необычное</w:t>
      </w:r>
      <w:r>
        <w:rPr>
          <w:spacing w:val="1"/>
        </w:rPr>
        <w:t xml:space="preserve"> </w:t>
      </w:r>
      <w:r>
        <w:t>в</w:t>
      </w:r>
      <w:r>
        <w:rPr>
          <w:spacing w:val="1"/>
        </w:rPr>
        <w:t xml:space="preserve"> </w:t>
      </w:r>
      <w:r>
        <w:t>обыкновенных</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Сочетание</w:t>
      </w:r>
      <w:r>
        <w:rPr>
          <w:spacing w:val="1"/>
        </w:rPr>
        <w:t xml:space="preserve"> </w:t>
      </w:r>
      <w:r>
        <w:t>в</w:t>
      </w:r>
      <w:r>
        <w:rPr>
          <w:spacing w:val="1"/>
        </w:rPr>
        <w:t xml:space="preserve"> </w:t>
      </w:r>
      <w:r>
        <w:t>произведении</w:t>
      </w:r>
      <w:r>
        <w:rPr>
          <w:spacing w:val="-5"/>
        </w:rPr>
        <w:t xml:space="preserve"> </w:t>
      </w:r>
      <w:r>
        <w:t>реалистических</w:t>
      </w:r>
      <w:r>
        <w:rPr>
          <w:spacing w:val="-5"/>
        </w:rPr>
        <w:t xml:space="preserve"> </w:t>
      </w:r>
      <w:r>
        <w:t>событий</w:t>
      </w:r>
      <w:r>
        <w:rPr>
          <w:spacing w:val="-5"/>
        </w:rPr>
        <w:t xml:space="preserve"> </w:t>
      </w:r>
      <w:r>
        <w:t>с</w:t>
      </w:r>
      <w:r>
        <w:rPr>
          <w:spacing w:val="-1"/>
        </w:rPr>
        <w:t xml:space="preserve"> </w:t>
      </w:r>
      <w:r>
        <w:t>необычными,</w:t>
      </w:r>
      <w:r>
        <w:rPr>
          <w:spacing w:val="1"/>
        </w:rPr>
        <w:t xml:space="preserve"> </w:t>
      </w:r>
      <w:r>
        <w:t>сказочными,</w:t>
      </w:r>
      <w:r>
        <w:rPr>
          <w:spacing w:val="-3"/>
        </w:rPr>
        <w:t xml:space="preserve"> </w:t>
      </w:r>
      <w:r>
        <w:t>фантастическими.</w:t>
      </w:r>
    </w:p>
    <w:p w:rsidR="00FA2F1A" w:rsidRDefault="005E261C">
      <w:pPr>
        <w:pStyle w:val="a3"/>
        <w:spacing w:before="3" w:line="237" w:lineRule="auto"/>
        <w:ind w:right="841"/>
      </w:pPr>
      <w:r>
        <w:t>Произведения</w:t>
      </w:r>
      <w:r>
        <w:rPr>
          <w:spacing w:val="1"/>
        </w:rPr>
        <w:t xml:space="preserve"> </w:t>
      </w:r>
      <w:r>
        <w:t>для</w:t>
      </w:r>
      <w:r>
        <w:rPr>
          <w:spacing w:val="1"/>
        </w:rPr>
        <w:t xml:space="preserve"> </w:t>
      </w:r>
      <w:r>
        <w:t>чтения:</w:t>
      </w:r>
      <w:r>
        <w:rPr>
          <w:spacing w:val="1"/>
        </w:rPr>
        <w:t xml:space="preserve"> </w:t>
      </w:r>
      <w:r>
        <w:t>Р.С.</w:t>
      </w:r>
      <w:r>
        <w:rPr>
          <w:spacing w:val="1"/>
        </w:rPr>
        <w:t xml:space="preserve"> </w:t>
      </w:r>
      <w:r>
        <w:t>Сеф</w:t>
      </w:r>
      <w:r>
        <w:rPr>
          <w:spacing w:val="1"/>
        </w:rPr>
        <w:t xml:space="preserve"> </w:t>
      </w:r>
      <w:r>
        <w:t>"Чудо",</w:t>
      </w:r>
      <w:r>
        <w:rPr>
          <w:spacing w:val="1"/>
        </w:rPr>
        <w:t xml:space="preserve"> </w:t>
      </w:r>
      <w:r>
        <w:t>В.В.</w:t>
      </w:r>
      <w:r>
        <w:rPr>
          <w:spacing w:val="1"/>
        </w:rPr>
        <w:t xml:space="preserve"> </w:t>
      </w:r>
      <w:r>
        <w:t>Лунин</w:t>
      </w:r>
      <w:r>
        <w:rPr>
          <w:spacing w:val="1"/>
        </w:rPr>
        <w:t xml:space="preserve"> </w:t>
      </w:r>
      <w:r>
        <w:t>"Я</w:t>
      </w:r>
      <w:r>
        <w:rPr>
          <w:spacing w:val="1"/>
        </w:rPr>
        <w:t xml:space="preserve"> </w:t>
      </w:r>
      <w:r>
        <w:t>видел</w:t>
      </w:r>
      <w:r>
        <w:rPr>
          <w:spacing w:val="1"/>
        </w:rPr>
        <w:t xml:space="preserve"> </w:t>
      </w:r>
      <w:r>
        <w:t>чудо",</w:t>
      </w:r>
      <w:r>
        <w:rPr>
          <w:spacing w:val="1"/>
        </w:rPr>
        <w:t xml:space="preserve"> </w:t>
      </w:r>
      <w:r>
        <w:t>Б.В.</w:t>
      </w:r>
      <w:r>
        <w:rPr>
          <w:spacing w:val="1"/>
        </w:rPr>
        <w:t xml:space="preserve"> </w:t>
      </w:r>
      <w:r>
        <w:t>Заходер "Моя Вообразилия",</w:t>
      </w:r>
      <w:r>
        <w:rPr>
          <w:spacing w:val="-3"/>
        </w:rPr>
        <w:t xml:space="preserve"> </w:t>
      </w:r>
      <w:r>
        <w:t>Ю.П.</w:t>
      </w:r>
      <w:r>
        <w:rPr>
          <w:spacing w:val="-2"/>
        </w:rPr>
        <w:t xml:space="preserve"> </w:t>
      </w:r>
      <w:r>
        <w:t>Мориц</w:t>
      </w:r>
      <w:r>
        <w:rPr>
          <w:spacing w:val="1"/>
        </w:rPr>
        <w:t xml:space="preserve"> </w:t>
      </w:r>
      <w:r>
        <w:t>"Сто фантазий"</w:t>
      </w:r>
      <w:r>
        <w:rPr>
          <w:spacing w:val="-1"/>
        </w:rPr>
        <w:t xml:space="preserve"> </w:t>
      </w:r>
      <w:r>
        <w:t>и</w:t>
      </w:r>
      <w:r>
        <w:rPr>
          <w:spacing w:val="-4"/>
        </w:rPr>
        <w:t xml:space="preserve"> </w:t>
      </w:r>
      <w:r>
        <w:t>другие</w:t>
      </w:r>
      <w:r>
        <w:rPr>
          <w:spacing w:val="-1"/>
        </w:rPr>
        <w:t xml:space="preserve"> </w:t>
      </w:r>
      <w:r>
        <w:t>(по</w:t>
      </w:r>
      <w:r>
        <w:rPr>
          <w:spacing w:val="1"/>
        </w:rPr>
        <w:t xml:space="preserve"> </w:t>
      </w:r>
      <w:r>
        <w:t>выбору).</w:t>
      </w:r>
    </w:p>
    <w:p w:rsidR="00FA2F1A" w:rsidRDefault="00FA2F1A">
      <w:pPr>
        <w:spacing w:line="237" w:lineRule="auto"/>
        <w:sectPr w:rsidR="00FA2F1A">
          <w:pgSz w:w="11910" w:h="16840"/>
          <w:pgMar w:top="1040" w:right="0" w:bottom="2200" w:left="860" w:header="0" w:footer="1936" w:gutter="0"/>
          <w:cols w:space="720"/>
        </w:sectPr>
      </w:pPr>
    </w:p>
    <w:p w:rsidR="00FA2F1A" w:rsidRDefault="005E261C">
      <w:pPr>
        <w:pStyle w:val="a3"/>
        <w:spacing w:before="66"/>
        <w:ind w:right="855"/>
      </w:pPr>
      <w:r>
        <w:lastRenderedPageBreak/>
        <w:t>Библиографическая культура (работа с детской книгой). Представление о том, что</w:t>
      </w:r>
      <w:r>
        <w:rPr>
          <w:spacing w:val="1"/>
        </w:rPr>
        <w:t xml:space="preserve"> </w:t>
      </w:r>
      <w:r>
        <w:t>книга - источник необходимых знаний. Обложка, оглавление, иллюстрации как элементы</w:t>
      </w:r>
      <w:r>
        <w:rPr>
          <w:spacing w:val="1"/>
        </w:rPr>
        <w:t xml:space="preserve"> </w:t>
      </w:r>
      <w:r>
        <w:t>ориентировки в книге. Умение использовать тематический каталог при выборе книг в</w:t>
      </w:r>
      <w:r>
        <w:rPr>
          <w:spacing w:val="1"/>
        </w:rPr>
        <w:t xml:space="preserve"> </w:t>
      </w:r>
      <w:r>
        <w:t>библиотеке.</w:t>
      </w:r>
    </w:p>
    <w:p w:rsidR="00FA2F1A" w:rsidRDefault="005E261C">
      <w:pPr>
        <w:pStyle w:val="a3"/>
        <w:spacing w:before="1"/>
        <w:ind w:right="847"/>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 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4"/>
        </w:rPr>
        <w:t xml:space="preserve"> </w:t>
      </w:r>
      <w:r>
        <w:t>деятельности.</w:t>
      </w:r>
    </w:p>
    <w:p w:rsidR="00FA2F1A" w:rsidRDefault="005E261C">
      <w:pPr>
        <w:pStyle w:val="a3"/>
        <w:spacing w:line="242" w:lineRule="auto"/>
        <w:ind w:right="853"/>
      </w:pPr>
      <w:r>
        <w:t>Базовые логические действия как часть познавательных универсальных учебных</w:t>
      </w:r>
      <w:r>
        <w:rPr>
          <w:spacing w:val="1"/>
        </w:rPr>
        <w:t xml:space="preserve"> </w:t>
      </w:r>
      <w:r>
        <w:t>действий</w:t>
      </w:r>
      <w:r>
        <w:rPr>
          <w:spacing w:val="2"/>
        </w:rPr>
        <w:t xml:space="preserve"> </w:t>
      </w:r>
      <w:r>
        <w:t>способствуют</w:t>
      </w:r>
      <w:r>
        <w:rPr>
          <w:spacing w:val="2"/>
        </w:rPr>
        <w:t xml:space="preserve"> </w:t>
      </w:r>
      <w:r>
        <w:t>формированию</w:t>
      </w:r>
      <w:r>
        <w:rPr>
          <w:spacing w:val="-1"/>
        </w:rPr>
        <w:t xml:space="preserve"> </w:t>
      </w:r>
      <w:r>
        <w:t>умений:</w:t>
      </w:r>
    </w:p>
    <w:p w:rsidR="00FA2F1A" w:rsidRDefault="005E261C">
      <w:pPr>
        <w:pStyle w:val="a3"/>
        <w:ind w:right="848"/>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объему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p>
    <w:p w:rsidR="00FA2F1A" w:rsidRDefault="005E261C">
      <w:pPr>
        <w:pStyle w:val="a3"/>
        <w:spacing w:line="237" w:lineRule="auto"/>
        <w:ind w:left="1550" w:right="846" w:firstLine="0"/>
      </w:pPr>
      <w:r>
        <w:t>понимать фактическое содержание прочитанного или прослушанного текста;</w:t>
      </w:r>
      <w:r>
        <w:rPr>
          <w:spacing w:val="1"/>
        </w:rPr>
        <w:t xml:space="preserve"> </w:t>
      </w:r>
      <w:r>
        <w:t>ориентироваться</w:t>
      </w:r>
      <w:r>
        <w:rPr>
          <w:spacing w:val="47"/>
        </w:rPr>
        <w:t xml:space="preserve"> </w:t>
      </w:r>
      <w:r>
        <w:t>в</w:t>
      </w:r>
      <w:r>
        <w:rPr>
          <w:spacing w:val="45"/>
        </w:rPr>
        <w:t xml:space="preserve"> </w:t>
      </w:r>
      <w:r>
        <w:t>терминах</w:t>
      </w:r>
      <w:r>
        <w:rPr>
          <w:spacing w:val="48"/>
        </w:rPr>
        <w:t xml:space="preserve"> </w:t>
      </w:r>
      <w:r>
        <w:t>и</w:t>
      </w:r>
      <w:r>
        <w:rPr>
          <w:spacing w:val="48"/>
        </w:rPr>
        <w:t xml:space="preserve"> </w:t>
      </w:r>
      <w:r>
        <w:t>понятиях:</w:t>
      </w:r>
      <w:r>
        <w:rPr>
          <w:spacing w:val="53"/>
        </w:rPr>
        <w:t xml:space="preserve"> </w:t>
      </w:r>
      <w:r>
        <w:t>фольклор,</w:t>
      </w:r>
      <w:r>
        <w:rPr>
          <w:spacing w:val="45"/>
        </w:rPr>
        <w:t xml:space="preserve"> </w:t>
      </w:r>
      <w:r>
        <w:t>малые</w:t>
      </w:r>
      <w:r>
        <w:rPr>
          <w:spacing w:val="47"/>
        </w:rPr>
        <w:t xml:space="preserve"> </w:t>
      </w:r>
      <w:r>
        <w:t>фольклорные</w:t>
      </w:r>
      <w:r>
        <w:rPr>
          <w:spacing w:val="46"/>
        </w:rPr>
        <w:t xml:space="preserve"> </w:t>
      </w:r>
      <w:r>
        <w:t>жанры,</w:t>
      </w:r>
    </w:p>
    <w:p w:rsidR="00FA2F1A" w:rsidRDefault="005E261C">
      <w:pPr>
        <w:pStyle w:val="a3"/>
        <w:spacing w:before="5" w:line="237" w:lineRule="auto"/>
        <w:ind w:right="857" w:firstLine="0"/>
      </w:pPr>
      <w:r>
        <w:t>тема, идея, заголовок, содержание произведения, сказка (фольклорная и литературная),</w:t>
      </w:r>
      <w:r>
        <w:rPr>
          <w:spacing w:val="1"/>
        </w:rPr>
        <w:t xml:space="preserve"> </w:t>
      </w:r>
      <w:r>
        <w:t>автор,</w:t>
      </w:r>
      <w:r>
        <w:rPr>
          <w:spacing w:val="-2"/>
        </w:rPr>
        <w:t xml:space="preserve"> </w:t>
      </w:r>
      <w:r>
        <w:t>герой,</w:t>
      </w:r>
      <w:r>
        <w:rPr>
          <w:spacing w:val="-1"/>
        </w:rPr>
        <w:t xml:space="preserve"> </w:t>
      </w:r>
      <w:r>
        <w:t>рассказ,</w:t>
      </w:r>
      <w:r>
        <w:rPr>
          <w:spacing w:val="4"/>
        </w:rPr>
        <w:t xml:space="preserve"> </w:t>
      </w:r>
      <w:r>
        <w:t>стихотворение</w:t>
      </w:r>
      <w:r>
        <w:rPr>
          <w:spacing w:val="-5"/>
        </w:rPr>
        <w:t xml:space="preserve"> </w:t>
      </w:r>
      <w:r>
        <w:t>(в</w:t>
      </w:r>
      <w:r>
        <w:rPr>
          <w:spacing w:val="-1"/>
        </w:rPr>
        <w:t xml:space="preserve"> </w:t>
      </w:r>
      <w:r>
        <w:t>пределах</w:t>
      </w:r>
      <w:r>
        <w:rPr>
          <w:spacing w:val="-3"/>
        </w:rPr>
        <w:t xml:space="preserve"> </w:t>
      </w:r>
      <w:r>
        <w:t>изученного);</w:t>
      </w:r>
    </w:p>
    <w:p w:rsidR="00FA2F1A" w:rsidRDefault="005E261C">
      <w:pPr>
        <w:pStyle w:val="a3"/>
        <w:spacing w:before="4"/>
        <w:ind w:right="856"/>
      </w:pPr>
      <w:r>
        <w:t>различать и группировать произведения по жанрам (загадки, пословицы, сказки</w:t>
      </w:r>
      <w:r>
        <w:rPr>
          <w:spacing w:val="1"/>
        </w:rPr>
        <w:t xml:space="preserve"> </w:t>
      </w:r>
      <w:r>
        <w:t>(фольклорная</w:t>
      </w:r>
      <w:r>
        <w:rPr>
          <w:spacing w:val="-4"/>
        </w:rPr>
        <w:t xml:space="preserve"> </w:t>
      </w:r>
      <w:r>
        <w:t>и</w:t>
      </w:r>
      <w:r>
        <w:rPr>
          <w:spacing w:val="3"/>
        </w:rPr>
        <w:t xml:space="preserve"> </w:t>
      </w:r>
      <w:r>
        <w:t>литературная),</w:t>
      </w:r>
      <w:r>
        <w:rPr>
          <w:spacing w:val="3"/>
        </w:rPr>
        <w:t xml:space="preserve"> </w:t>
      </w:r>
      <w:r>
        <w:t>стихотворение,</w:t>
      </w:r>
      <w:r>
        <w:rPr>
          <w:spacing w:val="-5"/>
        </w:rPr>
        <w:t xml:space="preserve"> </w:t>
      </w:r>
      <w:r>
        <w:t>рассказ);</w:t>
      </w:r>
    </w:p>
    <w:p w:rsidR="00FA2F1A" w:rsidRDefault="005E261C">
      <w:pPr>
        <w:pStyle w:val="a3"/>
        <w:ind w:right="850"/>
      </w:pPr>
      <w:r>
        <w:t>анализировать текст: определять тему, устанавливать последовательность событий</w:t>
      </w:r>
      <w:r>
        <w:rPr>
          <w:spacing w:val="1"/>
        </w:rPr>
        <w:t xml:space="preserve"> </w:t>
      </w:r>
      <w:r>
        <w:t>в</w:t>
      </w:r>
      <w:r>
        <w:rPr>
          <w:spacing w:val="1"/>
        </w:rPr>
        <w:t xml:space="preserve"> </w:t>
      </w:r>
      <w:r>
        <w:t>произведении,</w:t>
      </w:r>
      <w:r>
        <w:rPr>
          <w:spacing w:val="1"/>
        </w:rPr>
        <w:t xml:space="preserve"> </w:t>
      </w:r>
      <w:r>
        <w:t>характеризовать</w:t>
      </w:r>
      <w:r>
        <w:rPr>
          <w:spacing w:val="1"/>
        </w:rPr>
        <w:t xml:space="preserve"> </w:t>
      </w:r>
      <w:r>
        <w:t>героя,</w:t>
      </w:r>
      <w:r>
        <w:rPr>
          <w:spacing w:val="1"/>
        </w:rPr>
        <w:t xml:space="preserve"> </w:t>
      </w:r>
      <w:r>
        <w:t>давать</w:t>
      </w:r>
      <w:r>
        <w:rPr>
          <w:spacing w:val="1"/>
        </w:rPr>
        <w:t xml:space="preserve"> </w:t>
      </w:r>
      <w:r>
        <w:t>положительную</w:t>
      </w:r>
      <w:r>
        <w:rPr>
          <w:spacing w:val="1"/>
        </w:rPr>
        <w:t xml:space="preserve"> </w:t>
      </w:r>
      <w:r>
        <w:t>или</w:t>
      </w:r>
      <w:r>
        <w:rPr>
          <w:spacing w:val="60"/>
        </w:rPr>
        <w:t xml:space="preserve"> </w:t>
      </w:r>
      <w:r>
        <w:t>отрицательную</w:t>
      </w:r>
      <w:r>
        <w:rPr>
          <w:spacing w:val="1"/>
        </w:rPr>
        <w:t xml:space="preserve"> </w:t>
      </w:r>
      <w:r>
        <w:t>оценку</w:t>
      </w:r>
      <w:r>
        <w:rPr>
          <w:spacing w:val="-9"/>
        </w:rPr>
        <w:t xml:space="preserve"> </w:t>
      </w:r>
      <w:r>
        <w:t>его</w:t>
      </w:r>
      <w:r>
        <w:rPr>
          <w:spacing w:val="2"/>
        </w:rPr>
        <w:t xml:space="preserve"> </w:t>
      </w:r>
      <w:r>
        <w:t>поступкам,</w:t>
      </w:r>
      <w:r>
        <w:rPr>
          <w:spacing w:val="3"/>
        </w:rPr>
        <w:t xml:space="preserve"> </w:t>
      </w:r>
      <w:r>
        <w:t>задавать</w:t>
      </w:r>
      <w:r>
        <w:rPr>
          <w:spacing w:val="-1"/>
        </w:rPr>
        <w:t xml:space="preserve"> </w:t>
      </w:r>
      <w:r>
        <w:t>вопросы</w:t>
      </w:r>
      <w:r>
        <w:rPr>
          <w:spacing w:val="-1"/>
        </w:rPr>
        <w:t xml:space="preserve"> </w:t>
      </w:r>
      <w:r>
        <w:t>по</w:t>
      </w:r>
      <w:r>
        <w:rPr>
          <w:spacing w:val="5"/>
        </w:rPr>
        <w:t xml:space="preserve"> </w:t>
      </w:r>
      <w:r>
        <w:t>фактическому</w:t>
      </w:r>
      <w:r>
        <w:rPr>
          <w:spacing w:val="-8"/>
        </w:rPr>
        <w:t xml:space="preserve"> </w:t>
      </w:r>
      <w:r>
        <w:t>содержанию;</w:t>
      </w:r>
    </w:p>
    <w:p w:rsidR="00FA2F1A" w:rsidRDefault="005E261C">
      <w:pPr>
        <w:pStyle w:val="a3"/>
        <w:spacing w:line="274" w:lineRule="exact"/>
        <w:ind w:left="1550" w:firstLine="0"/>
      </w:pPr>
      <w:r>
        <w:t>сравнивать</w:t>
      </w:r>
      <w:r>
        <w:rPr>
          <w:spacing w:val="-5"/>
        </w:rPr>
        <w:t xml:space="preserve"> </w:t>
      </w:r>
      <w:r>
        <w:t>произведения</w:t>
      </w:r>
      <w:r>
        <w:rPr>
          <w:spacing w:val="-1"/>
        </w:rPr>
        <w:t xml:space="preserve"> </w:t>
      </w:r>
      <w:r>
        <w:t>по</w:t>
      </w:r>
      <w:r>
        <w:rPr>
          <w:spacing w:val="-1"/>
        </w:rPr>
        <w:t xml:space="preserve"> </w:t>
      </w:r>
      <w:r>
        <w:t>теме,</w:t>
      </w:r>
      <w:r>
        <w:rPr>
          <w:spacing w:val="-4"/>
        </w:rPr>
        <w:t xml:space="preserve"> </w:t>
      </w:r>
      <w:r>
        <w:t>настроению,</w:t>
      </w:r>
      <w:r>
        <w:rPr>
          <w:spacing w:val="-8"/>
        </w:rPr>
        <w:t xml:space="preserve"> </w:t>
      </w:r>
      <w:r>
        <w:t>которое</w:t>
      </w:r>
      <w:r>
        <w:rPr>
          <w:spacing w:val="-7"/>
        </w:rPr>
        <w:t xml:space="preserve"> </w:t>
      </w:r>
      <w:r>
        <w:t>оно</w:t>
      </w:r>
      <w:r>
        <w:rPr>
          <w:spacing w:val="-1"/>
        </w:rPr>
        <w:t xml:space="preserve"> </w:t>
      </w:r>
      <w:r>
        <w:t>вызывает.</w:t>
      </w:r>
    </w:p>
    <w:p w:rsidR="00FA2F1A" w:rsidRDefault="005E261C">
      <w:pPr>
        <w:pStyle w:val="a3"/>
        <w:spacing w:before="5" w:line="237" w:lineRule="auto"/>
        <w:ind w:right="855"/>
      </w:pPr>
      <w:r>
        <w:t>Работа с информацией как часть познавательных универсальных учебных действий</w:t>
      </w:r>
      <w:r>
        <w:rPr>
          <w:spacing w:val="-57"/>
        </w:rPr>
        <w:t xml:space="preserve"> </w:t>
      </w:r>
      <w:r>
        <w:t>способствует</w:t>
      </w:r>
      <w:r>
        <w:rPr>
          <w:spacing w:val="1"/>
        </w:rPr>
        <w:t xml:space="preserve"> </w:t>
      </w:r>
      <w:r>
        <w:t>формированию умений:</w:t>
      </w:r>
    </w:p>
    <w:p w:rsidR="00FA2F1A" w:rsidRDefault="005E261C">
      <w:pPr>
        <w:pStyle w:val="a3"/>
        <w:spacing w:before="6" w:line="237" w:lineRule="auto"/>
        <w:ind w:right="848"/>
      </w:pPr>
      <w:r>
        <w:t>понимать,</w:t>
      </w:r>
      <w:r>
        <w:rPr>
          <w:spacing w:val="1"/>
        </w:rPr>
        <w:t xml:space="preserve"> </w:t>
      </w:r>
      <w:r>
        <w:t>что</w:t>
      </w:r>
      <w:r>
        <w:rPr>
          <w:spacing w:val="1"/>
        </w:rPr>
        <w:t xml:space="preserve"> </w:t>
      </w:r>
      <w:r>
        <w:t>текст</w:t>
      </w:r>
      <w:r>
        <w:rPr>
          <w:spacing w:val="1"/>
        </w:rPr>
        <w:t xml:space="preserve"> </w:t>
      </w:r>
      <w:r>
        <w:t>произведения</w:t>
      </w:r>
      <w:r>
        <w:rPr>
          <w:spacing w:val="1"/>
        </w:rPr>
        <w:t xml:space="preserve"> </w:t>
      </w:r>
      <w:r>
        <w:t>может</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иллюстрациях,</w:t>
      </w:r>
      <w:r>
        <w:rPr>
          <w:spacing w:val="1"/>
        </w:rPr>
        <w:t xml:space="preserve"> </w:t>
      </w:r>
      <w:r>
        <w:t>различных</w:t>
      </w:r>
      <w:r>
        <w:rPr>
          <w:spacing w:val="-4"/>
        </w:rPr>
        <w:t xml:space="preserve"> </w:t>
      </w:r>
      <w:r>
        <w:t>видах</w:t>
      </w:r>
      <w:r>
        <w:rPr>
          <w:spacing w:val="-4"/>
        </w:rPr>
        <w:t xml:space="preserve"> </w:t>
      </w:r>
      <w:r>
        <w:t>зрительного</w:t>
      </w:r>
      <w:r>
        <w:rPr>
          <w:spacing w:val="1"/>
        </w:rPr>
        <w:t xml:space="preserve"> </w:t>
      </w:r>
      <w:r>
        <w:t>искусства (фильм,</w:t>
      </w:r>
      <w:r>
        <w:rPr>
          <w:spacing w:val="4"/>
        </w:rPr>
        <w:t xml:space="preserve"> </w:t>
      </w:r>
      <w:r>
        <w:t>спектакль</w:t>
      </w:r>
      <w:r>
        <w:rPr>
          <w:spacing w:val="-3"/>
        </w:rPr>
        <w:t xml:space="preserve"> </w:t>
      </w:r>
      <w:r>
        <w:t>и</w:t>
      </w:r>
      <w:r>
        <w:rPr>
          <w:spacing w:val="2"/>
        </w:rPr>
        <w:t xml:space="preserve"> </w:t>
      </w:r>
      <w:r>
        <w:t>другие);</w:t>
      </w:r>
    </w:p>
    <w:p w:rsidR="00FA2F1A" w:rsidRDefault="005E261C">
      <w:pPr>
        <w:pStyle w:val="a3"/>
        <w:spacing w:before="6" w:line="237" w:lineRule="auto"/>
        <w:ind w:right="851"/>
      </w:pPr>
      <w:r>
        <w:t>соотносить</w:t>
      </w:r>
      <w:r>
        <w:rPr>
          <w:spacing w:val="1"/>
        </w:rPr>
        <w:t xml:space="preserve"> </w:t>
      </w:r>
      <w:r>
        <w:t>иллюстрацию</w:t>
      </w:r>
      <w:r>
        <w:rPr>
          <w:spacing w:val="1"/>
        </w:rPr>
        <w:t xml:space="preserve"> </w:t>
      </w:r>
      <w:r>
        <w:t>с</w:t>
      </w:r>
      <w:r>
        <w:rPr>
          <w:spacing w:val="1"/>
        </w:rPr>
        <w:t xml:space="preserve"> </w:t>
      </w:r>
      <w:r>
        <w:t>текстом</w:t>
      </w:r>
      <w:r>
        <w:rPr>
          <w:spacing w:val="1"/>
        </w:rPr>
        <w:t xml:space="preserve"> </w:t>
      </w:r>
      <w:r>
        <w:t>произведения,</w:t>
      </w:r>
      <w:r>
        <w:rPr>
          <w:spacing w:val="1"/>
        </w:rPr>
        <w:t xml:space="preserve"> </w:t>
      </w:r>
      <w:r>
        <w:t>читать</w:t>
      </w:r>
      <w:r>
        <w:rPr>
          <w:spacing w:val="1"/>
        </w:rPr>
        <w:t xml:space="preserve"> </w:t>
      </w:r>
      <w:r>
        <w:t>отрывки</w:t>
      </w:r>
      <w:r>
        <w:rPr>
          <w:spacing w:val="1"/>
        </w:rPr>
        <w:t xml:space="preserve"> </w:t>
      </w:r>
      <w:r>
        <w:t>из</w:t>
      </w:r>
      <w:r>
        <w:rPr>
          <w:spacing w:val="1"/>
        </w:rPr>
        <w:t xml:space="preserve"> </w:t>
      </w:r>
      <w:r>
        <w:t>текста,</w:t>
      </w:r>
      <w:r>
        <w:rPr>
          <w:spacing w:val="1"/>
        </w:rPr>
        <w:t xml:space="preserve"> </w:t>
      </w:r>
      <w:r>
        <w:t>которые</w:t>
      </w:r>
      <w:r>
        <w:rPr>
          <w:spacing w:val="-5"/>
        </w:rPr>
        <w:t xml:space="preserve"> </w:t>
      </w:r>
      <w:r>
        <w:t>соответствуют</w:t>
      </w:r>
      <w:r>
        <w:rPr>
          <w:spacing w:val="2"/>
        </w:rPr>
        <w:t xml:space="preserve"> </w:t>
      </w:r>
      <w:r>
        <w:t>иллюстрации.</w:t>
      </w:r>
    </w:p>
    <w:p w:rsidR="00FA2F1A" w:rsidRDefault="005E261C">
      <w:pPr>
        <w:pStyle w:val="a3"/>
        <w:spacing w:before="5" w:line="237" w:lineRule="auto"/>
        <w:ind w:right="839"/>
      </w:pPr>
      <w:r>
        <w:t>Коммуникативные универсальные учебные действия способствуют формированию</w:t>
      </w:r>
      <w:r>
        <w:rPr>
          <w:spacing w:val="1"/>
        </w:rPr>
        <w:t xml:space="preserve"> </w:t>
      </w:r>
      <w:r>
        <w:t>умений:</w:t>
      </w:r>
    </w:p>
    <w:p w:rsidR="00FA2F1A" w:rsidRDefault="005E261C">
      <w:pPr>
        <w:pStyle w:val="a3"/>
        <w:spacing w:before="6" w:line="237" w:lineRule="auto"/>
        <w:ind w:right="853"/>
      </w:pPr>
      <w:r>
        <w:t>читать</w:t>
      </w:r>
      <w:r>
        <w:rPr>
          <w:spacing w:val="1"/>
        </w:rPr>
        <w:t xml:space="preserve"> </w:t>
      </w:r>
      <w:r>
        <w:t>наизусть</w:t>
      </w:r>
      <w:r>
        <w:rPr>
          <w:spacing w:val="1"/>
        </w:rPr>
        <w:t xml:space="preserve"> </w:t>
      </w:r>
      <w:r>
        <w:t>стихотворения,</w:t>
      </w:r>
      <w:r>
        <w:rPr>
          <w:spacing w:val="1"/>
        </w:rPr>
        <w:t xml:space="preserve"> </w:t>
      </w:r>
      <w:r>
        <w:t>соблюдать</w:t>
      </w:r>
      <w:r>
        <w:rPr>
          <w:spacing w:val="1"/>
        </w:rPr>
        <w:t xml:space="preserve"> </w:t>
      </w:r>
      <w:r>
        <w:t>орфоэпические</w:t>
      </w:r>
      <w:r>
        <w:rPr>
          <w:spacing w:val="1"/>
        </w:rPr>
        <w:t xml:space="preserve"> </w:t>
      </w:r>
      <w:r>
        <w:t>и</w:t>
      </w:r>
      <w:r>
        <w:rPr>
          <w:spacing w:val="1"/>
        </w:rPr>
        <w:t xml:space="preserve"> </w:t>
      </w:r>
      <w:r>
        <w:t>пунктуационные</w:t>
      </w:r>
      <w:r>
        <w:rPr>
          <w:spacing w:val="1"/>
        </w:rPr>
        <w:t xml:space="preserve"> </w:t>
      </w:r>
      <w:r>
        <w:t>нормы;</w:t>
      </w:r>
    </w:p>
    <w:p w:rsidR="00FA2F1A" w:rsidRDefault="005E261C">
      <w:pPr>
        <w:pStyle w:val="a3"/>
        <w:spacing w:before="3"/>
        <w:ind w:right="845"/>
      </w:pPr>
      <w:r>
        <w:t>участвовать в</w:t>
      </w:r>
      <w:r>
        <w:rPr>
          <w:spacing w:val="1"/>
        </w:rPr>
        <w:t xml:space="preserve"> </w:t>
      </w:r>
      <w:r>
        <w:t>беседе</w:t>
      </w:r>
      <w:r>
        <w:rPr>
          <w:spacing w:val="1"/>
        </w:rPr>
        <w:t xml:space="preserve"> </w:t>
      </w:r>
      <w:r>
        <w:t>по</w:t>
      </w:r>
      <w:r>
        <w:rPr>
          <w:spacing w:val="1"/>
        </w:rPr>
        <w:t xml:space="preserve"> </w:t>
      </w:r>
      <w:r>
        <w:t>обсуждению</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текста:</w:t>
      </w:r>
      <w:r>
        <w:rPr>
          <w:spacing w:val="1"/>
        </w:rPr>
        <w:t xml:space="preserve"> </w:t>
      </w:r>
      <w:r>
        <w:t>слушать собеседника, отвечать на вопросы, высказывать свое отношение к обсуждаемой</w:t>
      </w:r>
      <w:r>
        <w:rPr>
          <w:spacing w:val="1"/>
        </w:rPr>
        <w:t xml:space="preserve"> </w:t>
      </w:r>
      <w:r>
        <w:t>проблеме;</w:t>
      </w:r>
    </w:p>
    <w:p w:rsidR="00FA2F1A" w:rsidRDefault="005E261C">
      <w:pPr>
        <w:pStyle w:val="a3"/>
        <w:spacing w:line="242" w:lineRule="auto"/>
        <w:ind w:right="858"/>
      </w:pPr>
      <w:r>
        <w:t>пересказывать (устно) содержание произведения с опорой на вопросы, рисунки,</w:t>
      </w:r>
      <w:r>
        <w:rPr>
          <w:spacing w:val="1"/>
        </w:rPr>
        <w:t xml:space="preserve"> </w:t>
      </w:r>
      <w:r>
        <w:t>предложенный</w:t>
      </w:r>
      <w:r>
        <w:rPr>
          <w:spacing w:val="-3"/>
        </w:rPr>
        <w:t xml:space="preserve"> </w:t>
      </w:r>
      <w:r>
        <w:t>план;</w:t>
      </w:r>
    </w:p>
    <w:p w:rsidR="00FA2F1A" w:rsidRDefault="005E261C">
      <w:pPr>
        <w:pStyle w:val="a3"/>
        <w:spacing w:line="271" w:lineRule="exact"/>
        <w:ind w:left="1550" w:firstLine="0"/>
      </w:pPr>
      <w:r>
        <w:t>объяснять</w:t>
      </w:r>
      <w:r>
        <w:rPr>
          <w:spacing w:val="-6"/>
        </w:rPr>
        <w:t xml:space="preserve"> </w:t>
      </w:r>
      <w:r>
        <w:t>своими</w:t>
      </w:r>
      <w:r>
        <w:rPr>
          <w:spacing w:val="-1"/>
        </w:rPr>
        <w:t xml:space="preserve"> </w:t>
      </w:r>
      <w:r>
        <w:t>словами</w:t>
      </w:r>
      <w:r>
        <w:rPr>
          <w:spacing w:val="-7"/>
        </w:rPr>
        <w:t xml:space="preserve"> </w:t>
      </w:r>
      <w:r>
        <w:t>значение</w:t>
      </w:r>
      <w:r>
        <w:rPr>
          <w:spacing w:val="-3"/>
        </w:rPr>
        <w:t xml:space="preserve"> </w:t>
      </w:r>
      <w:r>
        <w:t>изученных</w:t>
      </w:r>
      <w:r>
        <w:rPr>
          <w:spacing w:val="-3"/>
        </w:rPr>
        <w:t xml:space="preserve"> </w:t>
      </w:r>
      <w:r>
        <w:t>понятий;</w:t>
      </w:r>
    </w:p>
    <w:p w:rsidR="00FA2F1A" w:rsidRDefault="005E261C">
      <w:pPr>
        <w:pStyle w:val="a3"/>
        <w:spacing w:before="3" w:line="237" w:lineRule="auto"/>
        <w:ind w:right="852"/>
      </w:pPr>
      <w:r>
        <w:t>описывать</w:t>
      </w:r>
      <w:r>
        <w:rPr>
          <w:spacing w:val="1"/>
        </w:rPr>
        <w:t xml:space="preserve"> </w:t>
      </w:r>
      <w:r>
        <w:t>свое</w:t>
      </w:r>
      <w:r>
        <w:rPr>
          <w:spacing w:val="1"/>
        </w:rPr>
        <w:t xml:space="preserve"> </w:t>
      </w:r>
      <w:r>
        <w:t>настроение</w:t>
      </w:r>
      <w:r>
        <w:rPr>
          <w:spacing w:val="1"/>
        </w:rPr>
        <w:t xml:space="preserve"> </w:t>
      </w:r>
      <w:r>
        <w:t>после</w:t>
      </w:r>
      <w:r>
        <w:rPr>
          <w:spacing w:val="1"/>
        </w:rPr>
        <w:t xml:space="preserve"> </w:t>
      </w:r>
      <w:r>
        <w:t>слушания</w:t>
      </w:r>
      <w:r>
        <w:rPr>
          <w:spacing w:val="1"/>
        </w:rPr>
        <w:t xml:space="preserve"> </w:t>
      </w:r>
      <w:r>
        <w:t>(чтения)</w:t>
      </w:r>
      <w:r>
        <w:rPr>
          <w:spacing w:val="1"/>
        </w:rPr>
        <w:t xml:space="preserve"> </w:t>
      </w:r>
      <w:r>
        <w:t>стихотворений,</w:t>
      </w:r>
      <w:r>
        <w:rPr>
          <w:spacing w:val="1"/>
        </w:rPr>
        <w:t xml:space="preserve"> </w:t>
      </w:r>
      <w:r>
        <w:t>сказок,</w:t>
      </w:r>
      <w:r>
        <w:rPr>
          <w:spacing w:val="1"/>
        </w:rPr>
        <w:t xml:space="preserve"> </w:t>
      </w:r>
      <w:r>
        <w:t>рассказов.</w:t>
      </w:r>
    </w:p>
    <w:p w:rsidR="00FA2F1A" w:rsidRDefault="005E261C">
      <w:pPr>
        <w:pStyle w:val="a3"/>
        <w:spacing w:before="5" w:line="237" w:lineRule="auto"/>
        <w:ind w:right="847"/>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1"/>
        </w:rPr>
        <w:t xml:space="preserve"> </w:t>
      </w:r>
      <w:r>
        <w:t>умений:</w:t>
      </w:r>
    </w:p>
    <w:p w:rsidR="00FA2F1A" w:rsidRDefault="005E261C">
      <w:pPr>
        <w:pStyle w:val="a3"/>
        <w:spacing w:before="4"/>
        <w:ind w:right="851"/>
      </w:pPr>
      <w:r>
        <w:t>понимать и удерживать поставленную учебную задачу, в случае необходимости</w:t>
      </w:r>
      <w:r>
        <w:rPr>
          <w:spacing w:val="1"/>
        </w:rPr>
        <w:t xml:space="preserve"> </w:t>
      </w:r>
      <w:r>
        <w:t>обращаться</w:t>
      </w:r>
      <w:r>
        <w:rPr>
          <w:spacing w:val="-4"/>
        </w:rPr>
        <w:t xml:space="preserve"> </w:t>
      </w:r>
      <w:r>
        <w:t>за</w:t>
      </w:r>
      <w:r>
        <w:rPr>
          <w:spacing w:val="1"/>
        </w:rPr>
        <w:t xml:space="preserve"> </w:t>
      </w:r>
      <w:r>
        <w:t>помощью к</w:t>
      </w:r>
      <w:r>
        <w:rPr>
          <w:spacing w:val="-5"/>
        </w:rPr>
        <w:t xml:space="preserve"> </w:t>
      </w:r>
      <w:r>
        <w:t>учителю;</w:t>
      </w:r>
    </w:p>
    <w:p w:rsidR="00FA2F1A" w:rsidRDefault="005E261C">
      <w:pPr>
        <w:pStyle w:val="a3"/>
        <w:spacing w:line="275" w:lineRule="exact"/>
        <w:ind w:left="1550" w:firstLine="0"/>
      </w:pPr>
      <w:r>
        <w:t>проявлять</w:t>
      </w:r>
      <w:r>
        <w:rPr>
          <w:spacing w:val="-4"/>
        </w:rPr>
        <w:t xml:space="preserve"> </w:t>
      </w:r>
      <w:r>
        <w:t>желание</w:t>
      </w:r>
      <w:r>
        <w:rPr>
          <w:spacing w:val="-5"/>
        </w:rPr>
        <w:t xml:space="preserve"> </w:t>
      </w:r>
      <w:r>
        <w:t>самостоятельно</w:t>
      </w:r>
      <w:r>
        <w:rPr>
          <w:spacing w:val="4"/>
        </w:rPr>
        <w:t xml:space="preserve"> </w:t>
      </w:r>
      <w:r>
        <w:t>читать,</w:t>
      </w:r>
      <w:r>
        <w:rPr>
          <w:spacing w:val="-2"/>
        </w:rPr>
        <w:t xml:space="preserve"> </w:t>
      </w:r>
      <w:r>
        <w:t>совершенствовать</w:t>
      </w:r>
      <w:r>
        <w:rPr>
          <w:spacing w:val="-3"/>
        </w:rPr>
        <w:t xml:space="preserve"> </w:t>
      </w:r>
      <w:r>
        <w:t>свой</w:t>
      </w:r>
      <w:r>
        <w:rPr>
          <w:spacing w:val="-3"/>
        </w:rPr>
        <w:t xml:space="preserve"> </w:t>
      </w:r>
      <w:r>
        <w:t>навык</w:t>
      </w:r>
      <w:r>
        <w:rPr>
          <w:spacing w:val="-2"/>
        </w:rPr>
        <w:t xml:space="preserve"> </w:t>
      </w:r>
      <w:r>
        <w:t>чтения;</w:t>
      </w:r>
    </w:p>
    <w:p w:rsidR="00FA2F1A" w:rsidRDefault="005E261C">
      <w:pPr>
        <w:pStyle w:val="a3"/>
        <w:spacing w:line="242" w:lineRule="auto"/>
        <w:ind w:right="852"/>
      </w:pPr>
      <w:r>
        <w:t>с помощью учителя оценивать свои успехи (трудности) в освоении читательской</w:t>
      </w:r>
      <w:r>
        <w:rPr>
          <w:spacing w:val="1"/>
        </w:rPr>
        <w:t xml:space="preserve"> </w:t>
      </w:r>
      <w:r>
        <w:t>деятельности.</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line="242" w:lineRule="auto"/>
        <w:ind w:left="1550" w:right="2940" w:firstLine="0"/>
      </w:pPr>
      <w:r>
        <w:lastRenderedPageBreak/>
        <w:t>Совместная деятельность способствует формированию умений:</w:t>
      </w:r>
      <w:r>
        <w:rPr>
          <w:spacing w:val="-58"/>
        </w:rPr>
        <w:t xml:space="preserve"> </w:t>
      </w:r>
      <w:r>
        <w:t>проявлять</w:t>
      </w:r>
      <w:r>
        <w:rPr>
          <w:spacing w:val="-3"/>
        </w:rPr>
        <w:t xml:space="preserve"> </w:t>
      </w:r>
      <w:r>
        <w:t>желание</w:t>
      </w:r>
      <w:r>
        <w:rPr>
          <w:spacing w:val="-5"/>
        </w:rPr>
        <w:t xml:space="preserve"> </w:t>
      </w:r>
      <w:r>
        <w:t>работать</w:t>
      </w:r>
      <w:r>
        <w:rPr>
          <w:spacing w:val="-3"/>
        </w:rPr>
        <w:t xml:space="preserve"> </w:t>
      </w:r>
      <w:r>
        <w:t>в</w:t>
      </w:r>
      <w:r>
        <w:rPr>
          <w:spacing w:val="-2"/>
        </w:rPr>
        <w:t xml:space="preserve"> </w:t>
      </w:r>
      <w:r>
        <w:t>парах,</w:t>
      </w:r>
      <w:r>
        <w:rPr>
          <w:spacing w:val="3"/>
        </w:rPr>
        <w:t xml:space="preserve"> </w:t>
      </w:r>
      <w:r>
        <w:t>небольших</w:t>
      </w:r>
      <w:r>
        <w:rPr>
          <w:spacing w:val="-4"/>
        </w:rPr>
        <w:t xml:space="preserve"> </w:t>
      </w:r>
      <w:r>
        <w:t>группах;</w:t>
      </w:r>
    </w:p>
    <w:p w:rsidR="00FA2F1A" w:rsidRDefault="005E261C">
      <w:pPr>
        <w:pStyle w:val="a3"/>
        <w:spacing w:line="242" w:lineRule="auto"/>
        <w:ind w:right="843"/>
      </w:pPr>
      <w:r>
        <w:t>проявлять</w:t>
      </w:r>
      <w:r>
        <w:rPr>
          <w:spacing w:val="1"/>
        </w:rPr>
        <w:t xml:space="preserve"> </w:t>
      </w:r>
      <w:r>
        <w:t>культуру</w:t>
      </w:r>
      <w:r>
        <w:rPr>
          <w:spacing w:val="1"/>
        </w:rPr>
        <w:t xml:space="preserve"> </w:t>
      </w:r>
      <w:r>
        <w:t>взаимодействия,</w:t>
      </w:r>
      <w:r>
        <w:rPr>
          <w:spacing w:val="1"/>
        </w:rPr>
        <w:t xml:space="preserve"> </w:t>
      </w:r>
      <w:r>
        <w:t>терпение,</w:t>
      </w:r>
      <w:r>
        <w:rPr>
          <w:spacing w:val="1"/>
        </w:rPr>
        <w:t xml:space="preserve"> </w:t>
      </w:r>
      <w:r>
        <w:t>умение</w:t>
      </w:r>
      <w:r>
        <w:rPr>
          <w:spacing w:val="1"/>
        </w:rPr>
        <w:t xml:space="preserve"> </w:t>
      </w:r>
      <w:r>
        <w:t>договариваться,</w:t>
      </w:r>
      <w:r>
        <w:rPr>
          <w:spacing w:val="1"/>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FA2F1A" w:rsidRDefault="005E261C">
      <w:pPr>
        <w:pStyle w:val="2"/>
        <w:spacing w:line="274" w:lineRule="exact"/>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FA2F1A" w:rsidRDefault="005E261C">
      <w:pPr>
        <w:pStyle w:val="a3"/>
        <w:ind w:right="846"/>
      </w:pPr>
      <w:r>
        <w:t>О нашей Родине. Круг чтения: произведения о Родине (на примере не менее трех</w:t>
      </w:r>
      <w:r>
        <w:rPr>
          <w:spacing w:val="1"/>
        </w:rPr>
        <w:t xml:space="preserve"> </w:t>
      </w:r>
      <w:r>
        <w:t>произведений</w:t>
      </w:r>
      <w:r>
        <w:rPr>
          <w:spacing w:val="1"/>
        </w:rPr>
        <w:t xml:space="preserve"> </w:t>
      </w:r>
      <w:r>
        <w:t>И.С.</w:t>
      </w:r>
      <w:r>
        <w:rPr>
          <w:spacing w:val="1"/>
        </w:rPr>
        <w:t xml:space="preserve"> </w:t>
      </w:r>
      <w:r>
        <w:t>Никитина,</w:t>
      </w:r>
      <w:r>
        <w:rPr>
          <w:spacing w:val="1"/>
        </w:rPr>
        <w:t xml:space="preserve"> </w:t>
      </w:r>
      <w:r>
        <w:t>Ф.П.</w:t>
      </w:r>
      <w:r>
        <w:rPr>
          <w:spacing w:val="1"/>
        </w:rPr>
        <w:t xml:space="preserve"> </w:t>
      </w:r>
      <w:r>
        <w:t>Савинова,</w:t>
      </w:r>
      <w:r>
        <w:rPr>
          <w:spacing w:val="1"/>
        </w:rPr>
        <w:t xml:space="preserve"> </w:t>
      </w:r>
      <w:r>
        <w:t>А.А.</w:t>
      </w:r>
      <w:r>
        <w:rPr>
          <w:spacing w:val="1"/>
        </w:rPr>
        <w:t xml:space="preserve"> </w:t>
      </w:r>
      <w:r>
        <w:t>Прокофьева</w:t>
      </w:r>
      <w:r>
        <w:rPr>
          <w:spacing w:val="61"/>
        </w:rPr>
        <w:t xml:space="preserve"> </w:t>
      </w:r>
      <w:r>
        <w:t>и</w:t>
      </w:r>
      <w:r>
        <w:rPr>
          <w:spacing w:val="61"/>
        </w:rPr>
        <w:t xml:space="preserve"> </w:t>
      </w:r>
      <w:r>
        <w:t>других).</w:t>
      </w:r>
      <w:r>
        <w:rPr>
          <w:spacing w:val="1"/>
        </w:rPr>
        <w:t xml:space="preserve"> </w:t>
      </w:r>
      <w:r>
        <w:t>Патриотическое</w:t>
      </w:r>
      <w:r>
        <w:rPr>
          <w:spacing w:val="1"/>
        </w:rPr>
        <w:t xml:space="preserve"> </w:t>
      </w:r>
      <w:r>
        <w:t>звучание</w:t>
      </w:r>
      <w:r>
        <w:rPr>
          <w:spacing w:val="1"/>
        </w:rPr>
        <w:t xml:space="preserve"> </w:t>
      </w:r>
      <w:r>
        <w:t>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родному</w:t>
      </w:r>
      <w:r>
        <w:rPr>
          <w:spacing w:val="1"/>
        </w:rPr>
        <w:t xml:space="preserve"> </w:t>
      </w:r>
      <w:r>
        <w:t>краю,</w:t>
      </w:r>
      <w:r>
        <w:rPr>
          <w:spacing w:val="1"/>
        </w:rPr>
        <w:t xml:space="preserve"> </w:t>
      </w:r>
      <w:r>
        <w:t>Отечеству. Анализ заголовка, соотнесение его с главной мыслью и идеей произведения.</w:t>
      </w:r>
      <w:r>
        <w:rPr>
          <w:spacing w:val="1"/>
        </w:rPr>
        <w:t xml:space="preserve"> </w:t>
      </w:r>
      <w:r>
        <w:t>Отражение</w:t>
      </w:r>
      <w:r>
        <w:rPr>
          <w:spacing w:val="1"/>
        </w:rPr>
        <w:t xml:space="preserve"> </w:t>
      </w:r>
      <w:r>
        <w:t>темы</w:t>
      </w:r>
      <w:r>
        <w:rPr>
          <w:spacing w:val="1"/>
        </w:rPr>
        <w:t xml:space="preserve"> </w:t>
      </w:r>
      <w:r>
        <w:t>Родины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(пейзажи</w:t>
      </w:r>
      <w:r>
        <w:rPr>
          <w:spacing w:val="1"/>
        </w:rPr>
        <w:t xml:space="preserve"> </w:t>
      </w:r>
      <w:r>
        <w:t>И.И.</w:t>
      </w:r>
      <w:r>
        <w:rPr>
          <w:spacing w:val="1"/>
        </w:rPr>
        <w:t xml:space="preserve"> </w:t>
      </w:r>
      <w:r>
        <w:t>Левитана,</w:t>
      </w:r>
      <w:r>
        <w:rPr>
          <w:spacing w:val="1"/>
        </w:rPr>
        <w:t xml:space="preserve"> </w:t>
      </w:r>
      <w:r>
        <w:t>И.И.</w:t>
      </w:r>
      <w:r>
        <w:rPr>
          <w:spacing w:val="-57"/>
        </w:rPr>
        <w:t xml:space="preserve"> </w:t>
      </w:r>
      <w:r>
        <w:t>Шишкина,</w:t>
      </w:r>
      <w:r>
        <w:rPr>
          <w:spacing w:val="3"/>
        </w:rPr>
        <w:t xml:space="preserve"> </w:t>
      </w:r>
      <w:r>
        <w:t>В.Д.</w:t>
      </w:r>
      <w:r>
        <w:rPr>
          <w:spacing w:val="4"/>
        </w:rPr>
        <w:t xml:space="preserve"> </w:t>
      </w:r>
      <w:r>
        <w:t>Поленова</w:t>
      </w:r>
      <w:r>
        <w:rPr>
          <w:spacing w:val="1"/>
        </w:rPr>
        <w:t xml:space="preserve"> </w:t>
      </w:r>
      <w:r>
        <w:t>и</w:t>
      </w:r>
      <w:r>
        <w:rPr>
          <w:spacing w:val="-3"/>
        </w:rPr>
        <w:t xml:space="preserve"> </w:t>
      </w:r>
      <w:r>
        <w:t>других).</w:t>
      </w:r>
    </w:p>
    <w:p w:rsidR="00FA2F1A" w:rsidRDefault="005E261C">
      <w:pPr>
        <w:pStyle w:val="a3"/>
        <w:spacing w:line="242" w:lineRule="auto"/>
        <w:ind w:right="856"/>
      </w:pPr>
      <w:r>
        <w:t>Произведения</w:t>
      </w:r>
      <w:r>
        <w:rPr>
          <w:spacing w:val="1"/>
        </w:rPr>
        <w:t xml:space="preserve"> </w:t>
      </w:r>
      <w:r>
        <w:t>для</w:t>
      </w:r>
      <w:r>
        <w:rPr>
          <w:spacing w:val="1"/>
        </w:rPr>
        <w:t xml:space="preserve"> </w:t>
      </w:r>
      <w:r>
        <w:t>чтения:</w:t>
      </w:r>
      <w:r>
        <w:rPr>
          <w:spacing w:val="1"/>
        </w:rPr>
        <w:t xml:space="preserve"> </w:t>
      </w:r>
      <w:r>
        <w:t>И.С.</w:t>
      </w:r>
      <w:r>
        <w:rPr>
          <w:spacing w:val="1"/>
        </w:rPr>
        <w:t xml:space="preserve"> </w:t>
      </w:r>
      <w:r>
        <w:t>Никитин</w:t>
      </w:r>
      <w:r>
        <w:rPr>
          <w:spacing w:val="1"/>
        </w:rPr>
        <w:t xml:space="preserve"> </w:t>
      </w:r>
      <w:r>
        <w:t>"Русь",</w:t>
      </w:r>
      <w:r>
        <w:rPr>
          <w:spacing w:val="1"/>
        </w:rPr>
        <w:t xml:space="preserve"> </w:t>
      </w:r>
      <w:r>
        <w:t>Ф.П.</w:t>
      </w:r>
      <w:r>
        <w:rPr>
          <w:spacing w:val="1"/>
        </w:rPr>
        <w:t xml:space="preserve"> </w:t>
      </w:r>
      <w:r>
        <w:t>Савинов</w:t>
      </w:r>
      <w:r>
        <w:rPr>
          <w:spacing w:val="1"/>
        </w:rPr>
        <w:t xml:space="preserve"> </w:t>
      </w:r>
      <w:r>
        <w:t>"Родина",</w:t>
      </w:r>
      <w:r>
        <w:rPr>
          <w:spacing w:val="1"/>
        </w:rPr>
        <w:t xml:space="preserve"> </w:t>
      </w:r>
      <w:r>
        <w:t>А.А.</w:t>
      </w:r>
      <w:r>
        <w:rPr>
          <w:spacing w:val="1"/>
        </w:rPr>
        <w:t xml:space="preserve"> </w:t>
      </w:r>
      <w:r>
        <w:t>Прокофьев</w:t>
      </w:r>
      <w:r>
        <w:rPr>
          <w:spacing w:val="2"/>
        </w:rPr>
        <w:t xml:space="preserve"> </w:t>
      </w:r>
      <w:r>
        <w:t>"Родина" и</w:t>
      </w:r>
      <w:r>
        <w:rPr>
          <w:spacing w:val="-3"/>
        </w:rPr>
        <w:t xml:space="preserve"> </w:t>
      </w:r>
      <w:r>
        <w:t>другие</w:t>
      </w:r>
      <w:r>
        <w:rPr>
          <w:spacing w:val="1"/>
        </w:rPr>
        <w:t xml:space="preserve"> </w:t>
      </w:r>
      <w:r>
        <w:t>(по</w:t>
      </w:r>
      <w:r>
        <w:rPr>
          <w:spacing w:val="2"/>
        </w:rPr>
        <w:t xml:space="preserve"> </w:t>
      </w:r>
      <w:r>
        <w:t>выбору).</w:t>
      </w:r>
    </w:p>
    <w:p w:rsidR="00FA2F1A" w:rsidRDefault="005E261C">
      <w:pPr>
        <w:pStyle w:val="a3"/>
        <w:ind w:right="840"/>
      </w:pPr>
      <w:r>
        <w:t>Фольклор (устное народное творчество). Произведения малых жанров фольклора</w:t>
      </w:r>
      <w:r>
        <w:rPr>
          <w:spacing w:val="1"/>
        </w:rPr>
        <w:t xml:space="preserve"> </w:t>
      </w:r>
      <w:r>
        <w:t>(потешки, считалки, пословицы, скороговорки, небылицы, загадки по выбору). Шуточные</w:t>
      </w:r>
      <w:r>
        <w:rPr>
          <w:spacing w:val="1"/>
        </w:rPr>
        <w:t xml:space="preserve"> </w:t>
      </w:r>
      <w:r>
        <w:t>фольклорные</w:t>
      </w:r>
      <w:r>
        <w:rPr>
          <w:spacing w:val="1"/>
        </w:rPr>
        <w:t xml:space="preserve"> </w:t>
      </w:r>
      <w:r>
        <w:t>произведения,</w:t>
      </w:r>
      <w:r>
        <w:rPr>
          <w:spacing w:val="1"/>
        </w:rPr>
        <w:t xml:space="preserve"> </w:t>
      </w:r>
      <w:r>
        <w:t>скороговорки,</w:t>
      </w:r>
      <w:r>
        <w:rPr>
          <w:spacing w:val="1"/>
        </w:rPr>
        <w:t xml:space="preserve"> </w:t>
      </w:r>
      <w:r>
        <w:t>небылицы.</w:t>
      </w:r>
      <w:r>
        <w:rPr>
          <w:spacing w:val="1"/>
        </w:rPr>
        <w:t xml:space="preserve"> </w:t>
      </w:r>
      <w:r>
        <w:t>Особенности</w:t>
      </w:r>
      <w:r>
        <w:rPr>
          <w:spacing w:val="60"/>
        </w:rPr>
        <w:t xml:space="preserve"> </w:t>
      </w:r>
      <w:r>
        <w:t>скороговорок,</w:t>
      </w:r>
      <w:r>
        <w:rPr>
          <w:spacing w:val="60"/>
        </w:rPr>
        <w:t xml:space="preserve"> </w:t>
      </w:r>
      <w:r>
        <w:t>их</w:t>
      </w:r>
      <w:r>
        <w:rPr>
          <w:spacing w:val="1"/>
        </w:rPr>
        <w:t xml:space="preserve"> </w:t>
      </w:r>
      <w:r>
        <w:t>роль в речи. Игра со</w:t>
      </w:r>
      <w:r>
        <w:rPr>
          <w:spacing w:val="60"/>
        </w:rPr>
        <w:t xml:space="preserve"> </w:t>
      </w:r>
      <w:r>
        <w:t>словом, "перевертыш событий"</w:t>
      </w:r>
      <w:r>
        <w:rPr>
          <w:spacing w:val="60"/>
        </w:rPr>
        <w:t xml:space="preserve"> </w:t>
      </w:r>
      <w:r>
        <w:t>как основа построения небылиц.</w:t>
      </w:r>
      <w:r>
        <w:rPr>
          <w:spacing w:val="1"/>
        </w:rPr>
        <w:t xml:space="preserve"> </w:t>
      </w:r>
      <w:r>
        <w:t>Ритм и счет как основные средства выразительности и построения считалки. Народные</w:t>
      </w:r>
      <w:r>
        <w:rPr>
          <w:spacing w:val="1"/>
        </w:rPr>
        <w:t xml:space="preserve"> </w:t>
      </w:r>
      <w:r>
        <w:t>песни,</w:t>
      </w:r>
      <w:r>
        <w:rPr>
          <w:spacing w:val="-1"/>
        </w:rPr>
        <w:t xml:space="preserve"> </w:t>
      </w:r>
      <w:r>
        <w:t>их</w:t>
      </w:r>
      <w:r>
        <w:rPr>
          <w:spacing w:val="-3"/>
        </w:rPr>
        <w:t xml:space="preserve"> </w:t>
      </w:r>
      <w:r>
        <w:t>особенности.</w:t>
      </w:r>
      <w:r>
        <w:rPr>
          <w:spacing w:val="-1"/>
        </w:rPr>
        <w:t xml:space="preserve"> </w:t>
      </w:r>
      <w:r>
        <w:t>Загадка</w:t>
      </w:r>
      <w:r>
        <w:rPr>
          <w:spacing w:val="1"/>
        </w:rPr>
        <w:t xml:space="preserve"> </w:t>
      </w:r>
      <w:r>
        <w:t>как жанр</w:t>
      </w:r>
      <w:r>
        <w:rPr>
          <w:spacing w:val="1"/>
        </w:rPr>
        <w:t xml:space="preserve"> </w:t>
      </w:r>
      <w:r>
        <w:t>фольклора,</w:t>
      </w:r>
      <w:r>
        <w:rPr>
          <w:spacing w:val="-1"/>
        </w:rPr>
        <w:t xml:space="preserve"> </w:t>
      </w:r>
      <w:r>
        <w:t>тематические</w:t>
      </w:r>
      <w:r>
        <w:rPr>
          <w:spacing w:val="1"/>
        </w:rPr>
        <w:t xml:space="preserve"> </w:t>
      </w:r>
      <w:r>
        <w:t>группы</w:t>
      </w:r>
      <w:r>
        <w:rPr>
          <w:spacing w:val="3"/>
        </w:rPr>
        <w:t xml:space="preserve"> </w:t>
      </w:r>
      <w:r>
        <w:t>загадок.</w:t>
      </w:r>
      <w:r>
        <w:rPr>
          <w:spacing w:val="4"/>
        </w:rPr>
        <w:t xml:space="preserve"> </w:t>
      </w:r>
      <w:r>
        <w:t>Сказка</w:t>
      </w:r>
    </w:p>
    <w:p w:rsidR="00FA2F1A" w:rsidRDefault="005E261C" w:rsidP="00897D33">
      <w:pPr>
        <w:pStyle w:val="a7"/>
        <w:numPr>
          <w:ilvl w:val="0"/>
          <w:numId w:val="206"/>
        </w:numPr>
        <w:tabs>
          <w:tab w:val="left" w:pos="1027"/>
        </w:tabs>
        <w:ind w:right="854" w:firstLine="0"/>
        <w:rPr>
          <w:sz w:val="24"/>
        </w:rPr>
      </w:pPr>
      <w:r>
        <w:rPr>
          <w:sz w:val="24"/>
        </w:rPr>
        <w:t>выражение народной мудрости, нравственная идея фольклорных сказок. Особенности</w:t>
      </w:r>
      <w:r>
        <w:rPr>
          <w:spacing w:val="1"/>
          <w:sz w:val="24"/>
        </w:rPr>
        <w:t xml:space="preserve"> </w:t>
      </w:r>
      <w:r>
        <w:rPr>
          <w:sz w:val="24"/>
        </w:rPr>
        <w:t>сказок разного вида (о животных, бытовые, волшебные). Особенности сказок о животных:</w:t>
      </w:r>
      <w:r>
        <w:rPr>
          <w:spacing w:val="-57"/>
          <w:sz w:val="24"/>
        </w:rPr>
        <w:t xml:space="preserve"> </w:t>
      </w:r>
      <w:r>
        <w:rPr>
          <w:sz w:val="24"/>
        </w:rPr>
        <w:t>сказки народов России. Бытовая сказка: герои, место действия, особенности построения и</w:t>
      </w:r>
      <w:r>
        <w:rPr>
          <w:spacing w:val="1"/>
          <w:sz w:val="24"/>
        </w:rPr>
        <w:t xml:space="preserve"> </w:t>
      </w:r>
      <w:r>
        <w:rPr>
          <w:sz w:val="24"/>
        </w:rPr>
        <w:t>языка. Диалог в сказке.</w:t>
      </w:r>
      <w:r>
        <w:rPr>
          <w:spacing w:val="1"/>
          <w:sz w:val="24"/>
        </w:rPr>
        <w:t xml:space="preserve"> </w:t>
      </w:r>
      <w:r>
        <w:rPr>
          <w:sz w:val="24"/>
        </w:rPr>
        <w:t>Понятие о волшебной</w:t>
      </w:r>
      <w:r>
        <w:rPr>
          <w:spacing w:val="1"/>
          <w:sz w:val="24"/>
        </w:rPr>
        <w:t xml:space="preserve"> </w:t>
      </w:r>
      <w:r>
        <w:rPr>
          <w:sz w:val="24"/>
        </w:rPr>
        <w:t>сказке (общее представление): наличие</w:t>
      </w:r>
      <w:r>
        <w:rPr>
          <w:spacing w:val="1"/>
          <w:sz w:val="24"/>
        </w:rPr>
        <w:t xml:space="preserve"> </w:t>
      </w:r>
      <w:r>
        <w:rPr>
          <w:sz w:val="24"/>
        </w:rPr>
        <w:t>присказки, постоянные эпитеты, волшебные герои. Фольклорные произведения народов</w:t>
      </w:r>
      <w:r>
        <w:rPr>
          <w:spacing w:val="1"/>
          <w:sz w:val="24"/>
        </w:rPr>
        <w:t xml:space="preserve"> </w:t>
      </w:r>
      <w:r>
        <w:rPr>
          <w:sz w:val="24"/>
        </w:rPr>
        <w:t>России:</w:t>
      </w:r>
      <w:r>
        <w:rPr>
          <w:spacing w:val="-8"/>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сказках</w:t>
      </w:r>
      <w:r>
        <w:rPr>
          <w:spacing w:val="-3"/>
          <w:sz w:val="24"/>
        </w:rPr>
        <w:t xml:space="preserve"> </w:t>
      </w:r>
      <w:r>
        <w:rPr>
          <w:sz w:val="24"/>
        </w:rPr>
        <w:t>народного</w:t>
      </w:r>
      <w:r>
        <w:rPr>
          <w:spacing w:val="5"/>
          <w:sz w:val="24"/>
        </w:rPr>
        <w:t xml:space="preserve"> </w:t>
      </w:r>
      <w:r>
        <w:rPr>
          <w:sz w:val="24"/>
        </w:rPr>
        <w:t>быта</w:t>
      </w:r>
      <w:r>
        <w:rPr>
          <w:spacing w:val="-3"/>
          <w:sz w:val="24"/>
        </w:rPr>
        <w:t xml:space="preserve"> </w:t>
      </w:r>
      <w:r>
        <w:rPr>
          <w:sz w:val="24"/>
        </w:rPr>
        <w:t>и</w:t>
      </w:r>
      <w:r>
        <w:rPr>
          <w:spacing w:val="-7"/>
          <w:sz w:val="24"/>
        </w:rPr>
        <w:t xml:space="preserve"> </w:t>
      </w:r>
      <w:r>
        <w:rPr>
          <w:sz w:val="24"/>
        </w:rPr>
        <w:t>культуры.</w:t>
      </w:r>
    </w:p>
    <w:p w:rsidR="00FA2F1A" w:rsidRDefault="005E261C">
      <w:pPr>
        <w:pStyle w:val="a3"/>
        <w:ind w:right="851"/>
      </w:pPr>
      <w:r>
        <w:t>Произведения для чтения: потешки, считалки, пословицы, скороговорки, загадки,</w:t>
      </w:r>
      <w:r>
        <w:rPr>
          <w:spacing w:val="1"/>
        </w:rPr>
        <w:t xml:space="preserve"> </w:t>
      </w:r>
      <w:r>
        <w:t>народные песни, русская народная сказка "Каша из топора", русская народная сказка "У</w:t>
      </w:r>
      <w:r>
        <w:rPr>
          <w:spacing w:val="1"/>
        </w:rPr>
        <w:t xml:space="preserve"> </w:t>
      </w:r>
      <w:r>
        <w:t>страха глаза велики", русская народная сказка "Зимовье зверей", русская народная сказка</w:t>
      </w:r>
      <w:r>
        <w:rPr>
          <w:spacing w:val="1"/>
        </w:rPr>
        <w:t xml:space="preserve"> </w:t>
      </w:r>
      <w:r>
        <w:t>"Снегурочка",</w:t>
      </w:r>
      <w:r>
        <w:rPr>
          <w:spacing w:val="3"/>
        </w:rPr>
        <w:t xml:space="preserve"> </w:t>
      </w:r>
      <w:r>
        <w:t>сказки</w:t>
      </w:r>
      <w:r>
        <w:rPr>
          <w:spacing w:val="2"/>
        </w:rPr>
        <w:t xml:space="preserve"> </w:t>
      </w:r>
      <w:r>
        <w:t>народов</w:t>
      </w:r>
      <w:r>
        <w:rPr>
          <w:spacing w:val="-2"/>
        </w:rPr>
        <w:t xml:space="preserve"> </w:t>
      </w:r>
      <w:r>
        <w:t>России</w:t>
      </w:r>
      <w:r>
        <w:rPr>
          <w:spacing w:val="-3"/>
        </w:rPr>
        <w:t xml:space="preserve"> </w:t>
      </w:r>
      <w:r>
        <w:t>(1</w:t>
      </w:r>
      <w:r>
        <w:rPr>
          <w:spacing w:val="6"/>
        </w:rPr>
        <w:t xml:space="preserve"> </w:t>
      </w:r>
      <w:r>
        <w:t>-</w:t>
      </w:r>
      <w:r>
        <w:rPr>
          <w:spacing w:val="-1"/>
        </w:rPr>
        <w:t xml:space="preserve"> </w:t>
      </w:r>
      <w:r>
        <w:t>2</w:t>
      </w:r>
      <w:r>
        <w:rPr>
          <w:spacing w:val="-4"/>
        </w:rPr>
        <w:t xml:space="preserve"> </w:t>
      </w:r>
      <w:r>
        <w:t>произведения)</w:t>
      </w:r>
      <w:r>
        <w:rPr>
          <w:spacing w:val="-2"/>
        </w:rPr>
        <w:t xml:space="preserve"> </w:t>
      </w:r>
      <w:r>
        <w:t>и</w:t>
      </w:r>
      <w:r>
        <w:rPr>
          <w:spacing w:val="2"/>
        </w:rPr>
        <w:t xml:space="preserve"> </w:t>
      </w:r>
      <w:r>
        <w:t>другие.</w:t>
      </w:r>
    </w:p>
    <w:p w:rsidR="00FA2F1A" w:rsidRDefault="005E261C">
      <w:pPr>
        <w:pStyle w:val="a3"/>
        <w:ind w:right="839"/>
      </w:pPr>
      <w:r>
        <w:t>Звуки и краски родной природы в разные времена года. Тема природы в разные</w:t>
      </w:r>
      <w:r>
        <w:rPr>
          <w:spacing w:val="1"/>
        </w:rPr>
        <w:t xml:space="preserve"> </w:t>
      </w:r>
      <w:r>
        <w:t>времена года (осень, зима, весна, лето) в произведениях литературы (по выбору, не менее</w:t>
      </w:r>
      <w:r>
        <w:rPr>
          <w:spacing w:val="1"/>
        </w:rPr>
        <w:t xml:space="preserve"> </w:t>
      </w:r>
      <w:r>
        <w:t>пяти авторов). Эстетическое восприятие явлений природы (звуки, краски времен года).</w:t>
      </w:r>
      <w:r>
        <w:rPr>
          <w:spacing w:val="1"/>
        </w:rPr>
        <w:t xml:space="preserve"> </w:t>
      </w:r>
      <w:r>
        <w:t>Средства</w:t>
      </w:r>
      <w:r>
        <w:rPr>
          <w:spacing w:val="1"/>
        </w:rPr>
        <w:t xml:space="preserve"> </w:t>
      </w:r>
      <w:r>
        <w:t>выразительности</w:t>
      </w:r>
      <w:r>
        <w:rPr>
          <w:spacing w:val="1"/>
        </w:rPr>
        <w:t xml:space="preserve"> </w:t>
      </w:r>
      <w:r>
        <w:t>при</w:t>
      </w:r>
      <w:r>
        <w:rPr>
          <w:spacing w:val="1"/>
        </w:rPr>
        <w:t xml:space="preserve"> </w:t>
      </w:r>
      <w:r>
        <w:t>описании</w:t>
      </w:r>
      <w:r>
        <w:rPr>
          <w:spacing w:val="1"/>
        </w:rPr>
        <w:t xml:space="preserve"> </w:t>
      </w:r>
      <w:r>
        <w:t>природы:</w:t>
      </w:r>
      <w:r>
        <w:rPr>
          <w:spacing w:val="1"/>
        </w:rPr>
        <w:t xml:space="preserve"> </w:t>
      </w:r>
      <w:r>
        <w:t>сравнение</w:t>
      </w:r>
      <w:r>
        <w:rPr>
          <w:spacing w:val="1"/>
        </w:rPr>
        <w:t xml:space="preserve"> </w:t>
      </w:r>
      <w:r>
        <w:t>и</w:t>
      </w:r>
      <w:r>
        <w:rPr>
          <w:spacing w:val="1"/>
        </w:rPr>
        <w:t xml:space="preserve"> </w:t>
      </w:r>
      <w:r>
        <w:t>эпитет.</w:t>
      </w:r>
      <w:r>
        <w:rPr>
          <w:spacing w:val="1"/>
        </w:rPr>
        <w:t xml:space="preserve"> </w:t>
      </w:r>
      <w:r>
        <w:t>Настроение,</w:t>
      </w:r>
      <w:r>
        <w:rPr>
          <w:spacing w:val="1"/>
        </w:rPr>
        <w:t xml:space="preserve"> </w:t>
      </w:r>
      <w:r>
        <w:t>которое</w:t>
      </w:r>
      <w:r>
        <w:rPr>
          <w:spacing w:val="1"/>
        </w:rPr>
        <w:t xml:space="preserve"> </w:t>
      </w:r>
      <w:r>
        <w:t>создает</w:t>
      </w:r>
      <w:r>
        <w:rPr>
          <w:spacing w:val="1"/>
        </w:rPr>
        <w:t xml:space="preserve"> </w:t>
      </w:r>
      <w:r>
        <w:t>пейзажная</w:t>
      </w:r>
      <w:r>
        <w:rPr>
          <w:spacing w:val="1"/>
        </w:rPr>
        <w:t xml:space="preserve"> </w:t>
      </w:r>
      <w:r>
        <w:t>лирика.</w:t>
      </w:r>
      <w:r>
        <w:rPr>
          <w:spacing w:val="1"/>
        </w:rPr>
        <w:t xml:space="preserve"> </w:t>
      </w:r>
      <w:r>
        <w:t>Отражение</w:t>
      </w:r>
      <w:r>
        <w:rPr>
          <w:spacing w:val="1"/>
        </w:rPr>
        <w:t xml:space="preserve"> </w:t>
      </w:r>
      <w:r>
        <w:t>темы</w:t>
      </w:r>
      <w:r>
        <w:rPr>
          <w:spacing w:val="1"/>
        </w:rPr>
        <w:t xml:space="preserve"> </w:t>
      </w:r>
      <w:r>
        <w:t>"Времена</w:t>
      </w:r>
      <w:r>
        <w:rPr>
          <w:spacing w:val="1"/>
        </w:rPr>
        <w:t xml:space="preserve"> </w:t>
      </w:r>
      <w:r>
        <w:t>года"</w:t>
      </w:r>
      <w:r>
        <w:rPr>
          <w:spacing w:val="1"/>
        </w:rPr>
        <w:t xml:space="preserve"> </w:t>
      </w:r>
      <w:r>
        <w:t>в</w:t>
      </w:r>
      <w:r>
        <w:rPr>
          <w:spacing w:val="1"/>
        </w:rPr>
        <w:t xml:space="preserve"> </w:t>
      </w:r>
      <w:r>
        <w:t>картинах</w:t>
      </w:r>
      <w:r>
        <w:rPr>
          <w:spacing w:val="1"/>
        </w:rPr>
        <w:t xml:space="preserve"> </w:t>
      </w:r>
      <w:r>
        <w:t>художников (на примере пейзажей И.И. Левитана, В.Д. Поленова, А.И. Куинджи, И.И.</w:t>
      </w:r>
      <w:r>
        <w:rPr>
          <w:spacing w:val="1"/>
        </w:rPr>
        <w:t xml:space="preserve"> </w:t>
      </w:r>
      <w:r>
        <w:t>Шишкина</w:t>
      </w:r>
      <w:r>
        <w:rPr>
          <w:spacing w:val="1"/>
        </w:rPr>
        <w:t xml:space="preserve"> </w:t>
      </w:r>
      <w:r>
        <w:t>и</w:t>
      </w:r>
      <w:r>
        <w:rPr>
          <w:spacing w:val="1"/>
        </w:rPr>
        <w:t xml:space="preserve"> </w:t>
      </w:r>
      <w:r>
        <w:t>других)</w:t>
      </w:r>
      <w:r>
        <w:rPr>
          <w:spacing w:val="1"/>
        </w:rPr>
        <w:t xml:space="preserve"> </w:t>
      </w:r>
      <w:r>
        <w:t>и</w:t>
      </w:r>
      <w:r>
        <w:rPr>
          <w:spacing w:val="1"/>
        </w:rPr>
        <w:t xml:space="preserve"> </w:t>
      </w:r>
      <w:r>
        <w:t>музыкальных</w:t>
      </w:r>
      <w:r>
        <w:rPr>
          <w:spacing w:val="1"/>
        </w:rPr>
        <w:t xml:space="preserve"> </w:t>
      </w:r>
      <w:r>
        <w:t>произведениях</w:t>
      </w:r>
      <w:r>
        <w:rPr>
          <w:spacing w:val="1"/>
        </w:rPr>
        <w:t xml:space="preserve"> </w:t>
      </w:r>
      <w:r>
        <w:t>(например,</w:t>
      </w:r>
      <w:r>
        <w:rPr>
          <w:spacing w:val="1"/>
        </w:rPr>
        <w:t xml:space="preserve"> </w:t>
      </w:r>
      <w:r>
        <w:t>произведения</w:t>
      </w:r>
      <w:r>
        <w:rPr>
          <w:spacing w:val="1"/>
        </w:rPr>
        <w:t xml:space="preserve"> </w:t>
      </w:r>
      <w:r>
        <w:t>П.И.</w:t>
      </w:r>
      <w:r>
        <w:rPr>
          <w:spacing w:val="1"/>
        </w:rPr>
        <w:t xml:space="preserve"> </w:t>
      </w:r>
      <w:r>
        <w:t>Чайковского,</w:t>
      </w:r>
      <w:r>
        <w:rPr>
          <w:spacing w:val="-2"/>
        </w:rPr>
        <w:t xml:space="preserve"> </w:t>
      </w:r>
      <w:r>
        <w:t>А.</w:t>
      </w:r>
      <w:r>
        <w:rPr>
          <w:spacing w:val="4"/>
        </w:rPr>
        <w:t xml:space="preserve"> </w:t>
      </w:r>
      <w:r>
        <w:t>Вивальди</w:t>
      </w:r>
      <w:r>
        <w:rPr>
          <w:spacing w:val="-2"/>
        </w:rPr>
        <w:t xml:space="preserve"> </w:t>
      </w:r>
      <w:r>
        <w:t>и</w:t>
      </w:r>
      <w:r>
        <w:rPr>
          <w:spacing w:val="3"/>
        </w:rPr>
        <w:t xml:space="preserve"> </w:t>
      </w:r>
      <w:r>
        <w:t>других).</w:t>
      </w:r>
    </w:p>
    <w:p w:rsidR="00FA2F1A" w:rsidRDefault="005E261C">
      <w:pPr>
        <w:pStyle w:val="a3"/>
        <w:ind w:right="840"/>
      </w:pPr>
      <w:r>
        <w:t>Произведения для чтения: А.С. Пушкин "Уж небо осенью дышало...", "Вот север,</w:t>
      </w:r>
      <w:r>
        <w:rPr>
          <w:spacing w:val="1"/>
        </w:rPr>
        <w:t xml:space="preserve"> </w:t>
      </w:r>
      <w:r>
        <w:t>тучи нагоняя...", А.А. Плещеев "Осень", А.К. Толстой "Осень. Обсыпается наш сад...",</w:t>
      </w:r>
      <w:r>
        <w:rPr>
          <w:spacing w:val="1"/>
        </w:rPr>
        <w:t xml:space="preserve"> </w:t>
      </w:r>
      <w:r>
        <w:t>М.М.</w:t>
      </w:r>
      <w:r>
        <w:rPr>
          <w:spacing w:val="1"/>
        </w:rPr>
        <w:t xml:space="preserve"> </w:t>
      </w:r>
      <w:r>
        <w:t>Пришвин</w:t>
      </w:r>
      <w:r>
        <w:rPr>
          <w:spacing w:val="1"/>
        </w:rPr>
        <w:t xml:space="preserve"> </w:t>
      </w:r>
      <w:r>
        <w:t>"Осеннее</w:t>
      </w:r>
      <w:r>
        <w:rPr>
          <w:spacing w:val="1"/>
        </w:rPr>
        <w:t xml:space="preserve"> </w:t>
      </w:r>
      <w:r>
        <w:t>утро",</w:t>
      </w:r>
      <w:r>
        <w:rPr>
          <w:spacing w:val="1"/>
        </w:rPr>
        <w:t xml:space="preserve"> </w:t>
      </w:r>
      <w:r>
        <w:t>Г.А.</w:t>
      </w:r>
      <w:r>
        <w:rPr>
          <w:spacing w:val="1"/>
        </w:rPr>
        <w:t xml:space="preserve"> </w:t>
      </w:r>
      <w:r>
        <w:t>Скребицкий</w:t>
      </w:r>
      <w:r>
        <w:rPr>
          <w:spacing w:val="1"/>
        </w:rPr>
        <w:t xml:space="preserve"> </w:t>
      </w:r>
      <w:r>
        <w:t>"Четыре</w:t>
      </w:r>
      <w:r>
        <w:rPr>
          <w:spacing w:val="1"/>
        </w:rPr>
        <w:t xml:space="preserve"> </w:t>
      </w:r>
      <w:r>
        <w:t>художника",</w:t>
      </w:r>
      <w:r>
        <w:rPr>
          <w:spacing w:val="1"/>
        </w:rPr>
        <w:t xml:space="preserve"> </w:t>
      </w:r>
      <w:r>
        <w:t>Ф.И.</w:t>
      </w:r>
      <w:r>
        <w:rPr>
          <w:spacing w:val="1"/>
        </w:rPr>
        <w:t xml:space="preserve"> </w:t>
      </w:r>
      <w:r>
        <w:t>Тютчев</w:t>
      </w:r>
      <w:r>
        <w:rPr>
          <w:spacing w:val="1"/>
        </w:rPr>
        <w:t xml:space="preserve"> </w:t>
      </w:r>
      <w:r>
        <w:t>"Чародейкою Зимою", "Зима недаром злится", И.С. Соколов-Микитов "Зима в лесу", С.А.</w:t>
      </w:r>
      <w:r>
        <w:rPr>
          <w:spacing w:val="1"/>
        </w:rPr>
        <w:t xml:space="preserve"> </w:t>
      </w:r>
      <w:r>
        <w:t>Есенин</w:t>
      </w:r>
      <w:r>
        <w:rPr>
          <w:spacing w:val="2"/>
        </w:rPr>
        <w:t xml:space="preserve"> </w:t>
      </w:r>
      <w:r>
        <w:t>"Поет</w:t>
      </w:r>
      <w:r>
        <w:rPr>
          <w:spacing w:val="-3"/>
        </w:rPr>
        <w:t xml:space="preserve"> </w:t>
      </w:r>
      <w:r>
        <w:t>зима</w:t>
      </w:r>
      <w:r>
        <w:rPr>
          <w:spacing w:val="-1"/>
        </w:rPr>
        <w:t xml:space="preserve"> </w:t>
      </w:r>
      <w:r>
        <w:t>-</w:t>
      </w:r>
      <w:r>
        <w:rPr>
          <w:spacing w:val="3"/>
        </w:rPr>
        <w:t xml:space="preserve"> </w:t>
      </w:r>
      <w:r>
        <w:t>аукает...",</w:t>
      </w:r>
      <w:r>
        <w:rPr>
          <w:spacing w:val="-2"/>
        </w:rPr>
        <w:t xml:space="preserve"> </w:t>
      </w:r>
      <w:r>
        <w:t>И.З.</w:t>
      </w:r>
      <w:r>
        <w:rPr>
          <w:spacing w:val="4"/>
        </w:rPr>
        <w:t xml:space="preserve"> </w:t>
      </w:r>
      <w:r>
        <w:t>Суриков</w:t>
      </w:r>
      <w:r>
        <w:rPr>
          <w:spacing w:val="2"/>
        </w:rPr>
        <w:t xml:space="preserve"> </w:t>
      </w:r>
      <w:r>
        <w:t>"Лето" и</w:t>
      </w:r>
      <w:r>
        <w:rPr>
          <w:spacing w:val="-3"/>
        </w:rPr>
        <w:t xml:space="preserve"> </w:t>
      </w:r>
      <w:r>
        <w:t>другие.</w:t>
      </w:r>
    </w:p>
    <w:p w:rsidR="00FA2F1A" w:rsidRDefault="005E261C">
      <w:pPr>
        <w:pStyle w:val="a3"/>
        <w:ind w:right="840"/>
      </w:pPr>
      <w:r>
        <w:t>О детях и дружбе.</w:t>
      </w:r>
      <w:r>
        <w:rPr>
          <w:spacing w:val="1"/>
        </w:rPr>
        <w:t xml:space="preserve"> </w:t>
      </w:r>
      <w:r>
        <w:t>Круг</w:t>
      </w:r>
      <w:r>
        <w:rPr>
          <w:spacing w:val="1"/>
        </w:rPr>
        <w:t xml:space="preserve"> </w:t>
      </w:r>
      <w:r>
        <w:t>чтения: тема дружбы в</w:t>
      </w:r>
      <w:r>
        <w:rPr>
          <w:spacing w:val="1"/>
        </w:rPr>
        <w:t xml:space="preserve"> </w:t>
      </w:r>
      <w:r>
        <w:t>художественном произведении</w:t>
      </w:r>
      <w:r>
        <w:rPr>
          <w:spacing w:val="1"/>
        </w:rPr>
        <w:t xml:space="preserve"> </w:t>
      </w:r>
      <w:r>
        <w:t>(расширение круга чтения: не менее четырех произведений, Н.Н. Носова, В.А. Осеевой,</w:t>
      </w:r>
      <w:r>
        <w:rPr>
          <w:spacing w:val="1"/>
        </w:rPr>
        <w:t xml:space="preserve"> </w:t>
      </w:r>
      <w:r>
        <w:t>В.Ю.</w:t>
      </w:r>
      <w:r>
        <w:rPr>
          <w:spacing w:val="1"/>
        </w:rPr>
        <w:t xml:space="preserve"> </w:t>
      </w:r>
      <w:r>
        <w:t>Драгунского,</w:t>
      </w:r>
      <w:r>
        <w:rPr>
          <w:spacing w:val="1"/>
        </w:rPr>
        <w:t xml:space="preserve"> </w:t>
      </w:r>
      <w:r>
        <w:t>В.В.</w:t>
      </w:r>
      <w:r>
        <w:rPr>
          <w:spacing w:val="1"/>
        </w:rPr>
        <w:t xml:space="preserve"> </w:t>
      </w:r>
      <w:r>
        <w:t>Лунина</w:t>
      </w:r>
      <w:r>
        <w:rPr>
          <w:spacing w:val="1"/>
        </w:rPr>
        <w:t xml:space="preserve"> </w:t>
      </w:r>
      <w:r>
        <w:t>и</w:t>
      </w:r>
      <w:r>
        <w:rPr>
          <w:spacing w:val="1"/>
        </w:rPr>
        <w:t xml:space="preserve"> </w:t>
      </w:r>
      <w:r>
        <w:t>других).</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w:t>
      </w:r>
      <w:r>
        <w:rPr>
          <w:spacing w:val="1"/>
        </w:rPr>
        <w:t xml:space="preserve"> </w:t>
      </w:r>
      <w:r>
        <w:t>этических</w:t>
      </w:r>
      <w:r>
        <w:rPr>
          <w:spacing w:val="4"/>
        </w:rPr>
        <w:t xml:space="preserve"> </w:t>
      </w:r>
      <w:r>
        <w:t>понятий:</w:t>
      </w:r>
      <w:r>
        <w:rPr>
          <w:spacing w:val="4"/>
        </w:rPr>
        <w:t xml:space="preserve"> </w:t>
      </w:r>
      <w:r>
        <w:t>дружба,</w:t>
      </w:r>
      <w:r>
        <w:rPr>
          <w:spacing w:val="11"/>
        </w:rPr>
        <w:t xml:space="preserve"> </w:t>
      </w:r>
      <w:r>
        <w:t>терпение,</w:t>
      </w:r>
      <w:r>
        <w:rPr>
          <w:spacing w:val="6"/>
        </w:rPr>
        <w:t xml:space="preserve"> </w:t>
      </w:r>
      <w:r>
        <w:t>уважение,</w:t>
      </w:r>
      <w:r>
        <w:rPr>
          <w:spacing w:val="6"/>
        </w:rPr>
        <w:t xml:space="preserve"> </w:t>
      </w:r>
      <w:r>
        <w:t>помощь</w:t>
      </w:r>
      <w:r>
        <w:rPr>
          <w:spacing w:val="5"/>
        </w:rPr>
        <w:t xml:space="preserve"> </w:t>
      </w:r>
      <w:r>
        <w:t>друг</w:t>
      </w:r>
      <w:r>
        <w:rPr>
          <w:spacing w:val="11"/>
        </w:rPr>
        <w:t xml:space="preserve"> </w:t>
      </w:r>
      <w:r>
        <w:t>другу.</w:t>
      </w:r>
      <w:r>
        <w:rPr>
          <w:spacing w:val="11"/>
        </w:rPr>
        <w:t xml:space="preserve"> </w:t>
      </w:r>
      <w:r>
        <w:t>Главная</w:t>
      </w:r>
      <w:r>
        <w:rPr>
          <w:spacing w:val="4"/>
        </w:rPr>
        <w:t xml:space="preserve"> </w:t>
      </w:r>
      <w:r>
        <w:t>мысль</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48" w:firstLine="0"/>
      </w:pPr>
      <w:r>
        <w:lastRenderedPageBreak/>
        <w:t>произведения</w:t>
      </w:r>
      <w:r>
        <w:rPr>
          <w:spacing w:val="1"/>
        </w:rPr>
        <w:t xml:space="preserve"> </w:t>
      </w:r>
      <w:r>
        <w:t>(идея).</w:t>
      </w:r>
      <w:r>
        <w:rPr>
          <w:spacing w:val="1"/>
        </w:rPr>
        <w:t xml:space="preserve"> </w:t>
      </w:r>
      <w:r>
        <w:t>Герой</w:t>
      </w:r>
      <w:r>
        <w:rPr>
          <w:spacing w:val="1"/>
        </w:rPr>
        <w:t xml:space="preserve"> </w:t>
      </w:r>
      <w:r>
        <w:t>произведения</w:t>
      </w:r>
      <w:r>
        <w:rPr>
          <w:spacing w:val="1"/>
        </w:rPr>
        <w:t xml:space="preserve"> </w:t>
      </w:r>
      <w:r>
        <w:t>(введение</w:t>
      </w:r>
      <w:r>
        <w:rPr>
          <w:spacing w:val="1"/>
        </w:rPr>
        <w:t xml:space="preserve"> </w:t>
      </w:r>
      <w:r>
        <w:t>понятия</w:t>
      </w:r>
      <w:r>
        <w:rPr>
          <w:spacing w:val="1"/>
        </w:rPr>
        <w:t xml:space="preserve"> </w:t>
      </w:r>
      <w:r>
        <w:t>"главный</w:t>
      </w:r>
      <w:r>
        <w:rPr>
          <w:spacing w:val="1"/>
        </w:rPr>
        <w:t xml:space="preserve"> </w:t>
      </w:r>
      <w:r>
        <w:t>герой"),</w:t>
      </w:r>
      <w:r>
        <w:rPr>
          <w:spacing w:val="1"/>
        </w:rPr>
        <w:t xml:space="preserve"> </w:t>
      </w:r>
      <w:r>
        <w:t>его</w:t>
      </w:r>
      <w:r>
        <w:rPr>
          <w:spacing w:val="1"/>
        </w:rPr>
        <w:t xml:space="preserve"> </w:t>
      </w:r>
      <w:r>
        <w:t>характеристика (портрет),</w:t>
      </w:r>
      <w:r>
        <w:rPr>
          <w:spacing w:val="-5"/>
        </w:rPr>
        <w:t xml:space="preserve"> </w:t>
      </w:r>
      <w:r>
        <w:t>оценка</w:t>
      </w:r>
      <w:r>
        <w:rPr>
          <w:spacing w:val="1"/>
        </w:rPr>
        <w:t xml:space="preserve"> </w:t>
      </w:r>
      <w:r>
        <w:t>поступков.</w:t>
      </w:r>
    </w:p>
    <w:p w:rsidR="00FA2F1A" w:rsidRDefault="005E261C">
      <w:pPr>
        <w:pStyle w:val="a3"/>
        <w:ind w:right="848"/>
      </w:pPr>
      <w:r>
        <w:t>Произведения</w:t>
      </w:r>
      <w:r>
        <w:rPr>
          <w:spacing w:val="1"/>
        </w:rPr>
        <w:t xml:space="preserve"> </w:t>
      </w:r>
      <w:r>
        <w:t>для</w:t>
      </w:r>
      <w:r>
        <w:rPr>
          <w:spacing w:val="1"/>
        </w:rPr>
        <w:t xml:space="preserve"> </w:t>
      </w:r>
      <w:r>
        <w:t>чтения:</w:t>
      </w:r>
      <w:r>
        <w:rPr>
          <w:spacing w:val="1"/>
        </w:rPr>
        <w:t xml:space="preserve"> </w:t>
      </w:r>
      <w:r>
        <w:t>Л.Н.</w:t>
      </w:r>
      <w:r>
        <w:rPr>
          <w:spacing w:val="1"/>
        </w:rPr>
        <w:t xml:space="preserve"> </w:t>
      </w:r>
      <w:r>
        <w:t>Толстой</w:t>
      </w:r>
      <w:r>
        <w:rPr>
          <w:spacing w:val="1"/>
        </w:rPr>
        <w:t xml:space="preserve"> </w:t>
      </w:r>
      <w:r>
        <w:t>"Филиппок",</w:t>
      </w:r>
      <w:r>
        <w:rPr>
          <w:spacing w:val="1"/>
        </w:rPr>
        <w:t xml:space="preserve"> </w:t>
      </w:r>
      <w:r>
        <w:t>Е.А.</w:t>
      </w:r>
      <w:r>
        <w:rPr>
          <w:spacing w:val="1"/>
        </w:rPr>
        <w:t xml:space="preserve"> </w:t>
      </w:r>
      <w:r>
        <w:t>Пермяк</w:t>
      </w:r>
      <w:r>
        <w:rPr>
          <w:spacing w:val="1"/>
        </w:rPr>
        <w:t xml:space="preserve"> </w:t>
      </w:r>
      <w:r>
        <w:t>"Две</w:t>
      </w:r>
      <w:r>
        <w:rPr>
          <w:spacing w:val="1"/>
        </w:rPr>
        <w:t xml:space="preserve"> </w:t>
      </w:r>
      <w:r>
        <w:t>пословицы",</w:t>
      </w:r>
      <w:r>
        <w:rPr>
          <w:spacing w:val="1"/>
        </w:rPr>
        <w:t xml:space="preserve"> </w:t>
      </w:r>
      <w:r>
        <w:t>Ю.И. Ермолаев "Два пирожных",</w:t>
      </w:r>
      <w:r>
        <w:rPr>
          <w:spacing w:val="1"/>
        </w:rPr>
        <w:t xml:space="preserve"> </w:t>
      </w:r>
      <w:r>
        <w:t>В.А.</w:t>
      </w:r>
      <w:r>
        <w:rPr>
          <w:spacing w:val="1"/>
        </w:rPr>
        <w:t xml:space="preserve"> </w:t>
      </w:r>
      <w:r>
        <w:t>Осеева "Синие листья",</w:t>
      </w:r>
      <w:r>
        <w:rPr>
          <w:spacing w:val="60"/>
        </w:rPr>
        <w:t xml:space="preserve"> </w:t>
      </w:r>
      <w:r>
        <w:t>Н.Н. Носов</w:t>
      </w:r>
      <w:r>
        <w:rPr>
          <w:spacing w:val="1"/>
        </w:rPr>
        <w:t xml:space="preserve"> </w:t>
      </w:r>
      <w:r>
        <w:t>"На горке", "Заплатка", А.Л. Барто "Катя", В.В. Лунин "Я и Вовка", В.Ю. Драгунский</w:t>
      </w:r>
      <w:r>
        <w:rPr>
          <w:spacing w:val="1"/>
        </w:rPr>
        <w:t xml:space="preserve"> </w:t>
      </w:r>
      <w:r>
        <w:t>"Тайное</w:t>
      </w:r>
      <w:r>
        <w:rPr>
          <w:spacing w:val="-5"/>
        </w:rPr>
        <w:t xml:space="preserve"> </w:t>
      </w:r>
      <w:r>
        <w:t>становится</w:t>
      </w:r>
      <w:r>
        <w:rPr>
          <w:spacing w:val="-3"/>
        </w:rPr>
        <w:t xml:space="preserve"> </w:t>
      </w:r>
      <w:r>
        <w:t>явным"</w:t>
      </w:r>
      <w:r>
        <w:rPr>
          <w:spacing w:val="-5"/>
        </w:rPr>
        <w:t xml:space="preserve"> </w:t>
      </w:r>
      <w:r>
        <w:t>и</w:t>
      </w:r>
      <w:r>
        <w:rPr>
          <w:spacing w:val="3"/>
        </w:rPr>
        <w:t xml:space="preserve"> </w:t>
      </w:r>
      <w:r>
        <w:t>другие (по</w:t>
      </w:r>
      <w:r>
        <w:rPr>
          <w:spacing w:val="2"/>
        </w:rPr>
        <w:t xml:space="preserve"> </w:t>
      </w:r>
      <w:r>
        <w:t>выбору).</w:t>
      </w:r>
    </w:p>
    <w:p w:rsidR="00FA2F1A" w:rsidRDefault="005E261C">
      <w:pPr>
        <w:pStyle w:val="a3"/>
        <w:ind w:right="848"/>
      </w:pPr>
      <w:r>
        <w:t>Мир</w:t>
      </w:r>
      <w:r>
        <w:rPr>
          <w:spacing w:val="1"/>
        </w:rPr>
        <w:t xml:space="preserve"> </w:t>
      </w:r>
      <w:r>
        <w:t>сказок.</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61"/>
        </w:rPr>
        <w:t xml:space="preserve"> </w:t>
      </w:r>
      <w:r>
        <w:t>сказка:</w:t>
      </w:r>
      <w:r>
        <w:rPr>
          <w:spacing w:val="1"/>
        </w:rPr>
        <w:t xml:space="preserve"> </w:t>
      </w:r>
      <w:r>
        <w:t>"бродячие" сюжеты (произведения по выбору, не менее четырех). Фольклорная основа</w:t>
      </w:r>
      <w:r>
        <w:rPr>
          <w:spacing w:val="1"/>
        </w:rPr>
        <w:t xml:space="preserve"> </w:t>
      </w:r>
      <w:r>
        <w:t>авторских</w:t>
      </w:r>
      <w:r>
        <w:rPr>
          <w:spacing w:val="1"/>
        </w:rPr>
        <w:t xml:space="preserve"> </w:t>
      </w:r>
      <w:r>
        <w:t>сказок:</w:t>
      </w:r>
      <w:r>
        <w:rPr>
          <w:spacing w:val="1"/>
        </w:rPr>
        <w:t xml:space="preserve"> </w:t>
      </w:r>
      <w:r>
        <w:t>сравнение</w:t>
      </w:r>
      <w:r>
        <w:rPr>
          <w:spacing w:val="1"/>
        </w:rPr>
        <w:t xml:space="preserve"> </w:t>
      </w:r>
      <w:r>
        <w:t>сюжетов,</w:t>
      </w:r>
      <w:r>
        <w:rPr>
          <w:spacing w:val="1"/>
        </w:rPr>
        <w:t xml:space="preserve"> </w:t>
      </w:r>
      <w:r>
        <w:t>героев,</w:t>
      </w:r>
      <w:r>
        <w:rPr>
          <w:spacing w:val="1"/>
        </w:rPr>
        <w:t xml:space="preserve"> </w:t>
      </w:r>
      <w:r>
        <w:t>особенностей</w:t>
      </w:r>
      <w:r>
        <w:rPr>
          <w:spacing w:val="1"/>
        </w:rPr>
        <w:t xml:space="preserve"> </w:t>
      </w:r>
      <w:r>
        <w:t>языка.</w:t>
      </w:r>
      <w:r>
        <w:rPr>
          <w:spacing w:val="1"/>
        </w:rPr>
        <w:t xml:space="preserve"> </w:t>
      </w:r>
      <w:r>
        <w:t>Тема</w:t>
      </w:r>
      <w:r>
        <w:rPr>
          <w:spacing w:val="1"/>
        </w:rPr>
        <w:t xml:space="preserve"> </w:t>
      </w:r>
      <w:r>
        <w:t>дружбы,</w:t>
      </w:r>
      <w:r>
        <w:rPr>
          <w:spacing w:val="1"/>
        </w:rPr>
        <w:t xml:space="preserve"> </w:t>
      </w:r>
      <w:r>
        <w:t>взаимопомощи</w:t>
      </w:r>
      <w:r>
        <w:rPr>
          <w:spacing w:val="1"/>
        </w:rPr>
        <w:t xml:space="preserve"> </w:t>
      </w:r>
      <w:r>
        <w:t>в</w:t>
      </w:r>
      <w:r>
        <w:rPr>
          <w:spacing w:val="1"/>
        </w:rPr>
        <w:t xml:space="preserve"> </w:t>
      </w:r>
      <w:r>
        <w:t>произведениях</w:t>
      </w:r>
      <w:r>
        <w:rPr>
          <w:spacing w:val="1"/>
        </w:rPr>
        <w:t xml:space="preserve"> </w:t>
      </w:r>
      <w:r>
        <w:t>зарубежных</w:t>
      </w:r>
      <w:r>
        <w:rPr>
          <w:spacing w:val="1"/>
        </w:rPr>
        <w:t xml:space="preserve"> </w:t>
      </w:r>
      <w:r>
        <w:t>авторов</w:t>
      </w:r>
      <w:r>
        <w:rPr>
          <w:spacing w:val="1"/>
        </w:rPr>
        <w:t xml:space="preserve"> </w:t>
      </w:r>
      <w:r>
        <w:t>(снять).</w:t>
      </w:r>
      <w:r>
        <w:rPr>
          <w:spacing w:val="1"/>
        </w:rPr>
        <w:t xml:space="preserve"> </w:t>
      </w:r>
      <w:r>
        <w:t>Составление</w:t>
      </w:r>
      <w:r>
        <w:rPr>
          <w:spacing w:val="1"/>
        </w:rPr>
        <w:t xml:space="preserve"> </w:t>
      </w:r>
      <w:r>
        <w:t>плана</w:t>
      </w:r>
      <w:r>
        <w:rPr>
          <w:spacing w:val="1"/>
        </w:rPr>
        <w:t xml:space="preserve"> </w:t>
      </w:r>
      <w:r>
        <w:t>произведения: части текста, их главные темы. Иллюстрации, их значение в раскрытии</w:t>
      </w:r>
      <w:r>
        <w:rPr>
          <w:spacing w:val="1"/>
        </w:rPr>
        <w:t xml:space="preserve"> </w:t>
      </w:r>
      <w:r>
        <w:t>содержания</w:t>
      </w:r>
      <w:r>
        <w:rPr>
          <w:spacing w:val="-4"/>
        </w:rPr>
        <w:t xml:space="preserve"> </w:t>
      </w:r>
      <w:r>
        <w:t>произведения.</w:t>
      </w:r>
    </w:p>
    <w:p w:rsidR="00FA2F1A" w:rsidRDefault="005E261C">
      <w:pPr>
        <w:pStyle w:val="a3"/>
        <w:ind w:right="853"/>
      </w:pPr>
      <w:r>
        <w:t>Произведения</w:t>
      </w:r>
      <w:r>
        <w:rPr>
          <w:spacing w:val="15"/>
        </w:rPr>
        <w:t xml:space="preserve"> </w:t>
      </w:r>
      <w:r>
        <w:t>для</w:t>
      </w:r>
      <w:r>
        <w:rPr>
          <w:spacing w:val="10"/>
        </w:rPr>
        <w:t xml:space="preserve"> </w:t>
      </w:r>
      <w:r>
        <w:t>чтения:</w:t>
      </w:r>
      <w:r>
        <w:rPr>
          <w:spacing w:val="12"/>
        </w:rPr>
        <w:t xml:space="preserve"> </w:t>
      </w:r>
      <w:r>
        <w:t>народная</w:t>
      </w:r>
      <w:r>
        <w:rPr>
          <w:spacing w:val="10"/>
        </w:rPr>
        <w:t xml:space="preserve"> </w:t>
      </w:r>
      <w:r>
        <w:t>сказка</w:t>
      </w:r>
      <w:r>
        <w:rPr>
          <w:spacing w:val="15"/>
        </w:rPr>
        <w:t xml:space="preserve"> </w:t>
      </w:r>
      <w:r>
        <w:t>"Золотая</w:t>
      </w:r>
      <w:r>
        <w:rPr>
          <w:spacing w:val="10"/>
        </w:rPr>
        <w:t xml:space="preserve"> </w:t>
      </w:r>
      <w:r>
        <w:t>рыбка",</w:t>
      </w:r>
      <w:r>
        <w:rPr>
          <w:spacing w:val="17"/>
        </w:rPr>
        <w:t xml:space="preserve"> </w:t>
      </w:r>
      <w:r>
        <w:t>А.С.</w:t>
      </w:r>
      <w:r>
        <w:rPr>
          <w:spacing w:val="13"/>
        </w:rPr>
        <w:t xml:space="preserve"> </w:t>
      </w:r>
      <w:r>
        <w:t>Пушкин</w:t>
      </w:r>
      <w:r>
        <w:rPr>
          <w:spacing w:val="16"/>
        </w:rPr>
        <w:t xml:space="preserve"> </w:t>
      </w:r>
      <w:r>
        <w:t>"Сказка</w:t>
      </w:r>
      <w:r>
        <w:rPr>
          <w:spacing w:val="-58"/>
        </w:rPr>
        <w:t xml:space="preserve"> </w:t>
      </w:r>
      <w:r>
        <w:t>о рыбаке и рыбке", народная сказка "Морозко", В.Ф. Одоевский "Мороз Иванович", В.И.</w:t>
      </w:r>
      <w:r>
        <w:rPr>
          <w:spacing w:val="1"/>
        </w:rPr>
        <w:t xml:space="preserve"> </w:t>
      </w:r>
      <w:r>
        <w:t>Даль</w:t>
      </w:r>
      <w:r>
        <w:rPr>
          <w:spacing w:val="2"/>
        </w:rPr>
        <w:t xml:space="preserve"> </w:t>
      </w:r>
      <w:r>
        <w:t>"Девочка</w:t>
      </w:r>
      <w:r>
        <w:rPr>
          <w:spacing w:val="1"/>
        </w:rPr>
        <w:t xml:space="preserve"> </w:t>
      </w:r>
      <w:r>
        <w:t>Снегурочка" и</w:t>
      </w:r>
      <w:r>
        <w:rPr>
          <w:spacing w:val="2"/>
        </w:rPr>
        <w:t xml:space="preserve"> </w:t>
      </w:r>
      <w:r>
        <w:t>другие.</w:t>
      </w:r>
    </w:p>
    <w:p w:rsidR="00FA2F1A" w:rsidRDefault="005E261C">
      <w:pPr>
        <w:pStyle w:val="a3"/>
        <w:ind w:right="841"/>
      </w:pPr>
      <w:r>
        <w:t>О</w:t>
      </w:r>
      <w:r>
        <w:rPr>
          <w:spacing w:val="1"/>
        </w:rPr>
        <w:t xml:space="preserve"> </w:t>
      </w:r>
      <w:r>
        <w:t>братьях</w:t>
      </w:r>
      <w:r>
        <w:rPr>
          <w:spacing w:val="1"/>
        </w:rPr>
        <w:t xml:space="preserve"> </w:t>
      </w:r>
      <w:r>
        <w:t>наших</w:t>
      </w:r>
      <w:r>
        <w:rPr>
          <w:spacing w:val="1"/>
        </w:rPr>
        <w:t xml:space="preserve"> </w:t>
      </w:r>
      <w:r>
        <w:t>меньших.</w:t>
      </w:r>
      <w:r>
        <w:rPr>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о</w:t>
      </w:r>
      <w:r>
        <w:rPr>
          <w:spacing w:val="1"/>
        </w:rPr>
        <w:t xml:space="preserve"> </w:t>
      </w:r>
      <w:r>
        <w:t>животных</w:t>
      </w:r>
      <w:r>
        <w:rPr>
          <w:spacing w:val="-57"/>
        </w:rPr>
        <w:t xml:space="preserve"> </w:t>
      </w:r>
      <w:r>
        <w:t>(песни,</w:t>
      </w:r>
      <w:r>
        <w:rPr>
          <w:spacing w:val="1"/>
        </w:rPr>
        <w:t xml:space="preserve"> </w:t>
      </w:r>
      <w:r>
        <w:t>загадки,</w:t>
      </w:r>
      <w:r>
        <w:rPr>
          <w:spacing w:val="1"/>
        </w:rPr>
        <w:t xml:space="preserve"> </w:t>
      </w:r>
      <w:r>
        <w:t>сказки,</w:t>
      </w:r>
      <w:r>
        <w:rPr>
          <w:spacing w:val="1"/>
        </w:rPr>
        <w:t xml:space="preserve"> </w:t>
      </w:r>
      <w:r>
        <w:t>басни,</w:t>
      </w:r>
      <w:r>
        <w:rPr>
          <w:spacing w:val="1"/>
        </w:rPr>
        <w:t xml:space="preserve"> </w:t>
      </w:r>
      <w:r>
        <w:t>рассказы,</w:t>
      </w:r>
      <w:r>
        <w:rPr>
          <w:spacing w:val="1"/>
        </w:rPr>
        <w:t xml:space="preserve"> </w:t>
      </w:r>
      <w:r>
        <w:t>стихотворения;</w:t>
      </w:r>
      <w:r>
        <w:rPr>
          <w:spacing w:val="1"/>
        </w:rPr>
        <w:t xml:space="preserve"> </w:t>
      </w:r>
      <w:r>
        <w:t>произведения</w:t>
      </w:r>
      <w:r>
        <w:rPr>
          <w:spacing w:val="1"/>
        </w:rPr>
        <w:t xml:space="preserve"> </w:t>
      </w:r>
      <w:r>
        <w:t>по</w:t>
      </w:r>
      <w:r>
        <w:rPr>
          <w:spacing w:val="1"/>
        </w:rPr>
        <w:t xml:space="preserve"> </w:t>
      </w:r>
      <w:r>
        <w:t>выбору,</w:t>
      </w:r>
      <w:r>
        <w:rPr>
          <w:spacing w:val="60"/>
        </w:rPr>
        <w:t xml:space="preserve"> </w:t>
      </w:r>
      <w:r>
        <w:t>не</w:t>
      </w:r>
      <w:r>
        <w:rPr>
          <w:spacing w:val="1"/>
        </w:rPr>
        <w:t xml:space="preserve"> </w:t>
      </w:r>
      <w:r>
        <w:t>менее пяти авторов). Дружба людей и животных - тема литературы (произведения Е.И.</w:t>
      </w:r>
      <w:r>
        <w:rPr>
          <w:spacing w:val="1"/>
        </w:rPr>
        <w:t xml:space="preserve"> </w:t>
      </w:r>
      <w:r>
        <w:t>Чарушина,</w:t>
      </w:r>
      <w:r>
        <w:rPr>
          <w:spacing w:val="1"/>
        </w:rPr>
        <w:t xml:space="preserve"> </w:t>
      </w:r>
      <w:r>
        <w:t>В.В.</w:t>
      </w:r>
      <w:r>
        <w:rPr>
          <w:spacing w:val="1"/>
        </w:rPr>
        <w:t xml:space="preserve"> </w:t>
      </w:r>
      <w:r>
        <w:t>Бианки,</w:t>
      </w:r>
      <w:r>
        <w:rPr>
          <w:spacing w:val="1"/>
        </w:rPr>
        <w:t xml:space="preserve"> </w:t>
      </w:r>
      <w:r>
        <w:t>С.В.</w:t>
      </w:r>
      <w:r>
        <w:rPr>
          <w:spacing w:val="1"/>
        </w:rPr>
        <w:t xml:space="preserve"> </w:t>
      </w:r>
      <w:r>
        <w:t>Михалкова,</w:t>
      </w:r>
      <w:r>
        <w:rPr>
          <w:spacing w:val="1"/>
        </w:rPr>
        <w:t xml:space="preserve"> </w:t>
      </w:r>
      <w:r>
        <w:t>Б.С.</w:t>
      </w:r>
      <w:r>
        <w:rPr>
          <w:spacing w:val="1"/>
        </w:rPr>
        <w:t xml:space="preserve"> </w:t>
      </w:r>
      <w:r>
        <w:t>Житкова,</w:t>
      </w:r>
      <w:r>
        <w:rPr>
          <w:spacing w:val="1"/>
        </w:rPr>
        <w:t xml:space="preserve"> </w:t>
      </w:r>
      <w:r>
        <w:t>М.М.</w:t>
      </w:r>
      <w:r>
        <w:rPr>
          <w:spacing w:val="1"/>
        </w:rPr>
        <w:t xml:space="preserve"> </w:t>
      </w:r>
      <w:r>
        <w:t>Пришвина</w:t>
      </w:r>
      <w:r>
        <w:rPr>
          <w:spacing w:val="1"/>
        </w:rPr>
        <w:t xml:space="preserve"> </w:t>
      </w:r>
      <w:r>
        <w:t>и</w:t>
      </w:r>
      <w:r>
        <w:rPr>
          <w:spacing w:val="1"/>
        </w:rPr>
        <w:t xml:space="preserve"> </w:t>
      </w:r>
      <w:r>
        <w:t>других).</w:t>
      </w:r>
      <w:r>
        <w:rPr>
          <w:spacing w:val="1"/>
        </w:rPr>
        <w:t xml:space="preserve"> </w:t>
      </w:r>
      <w:r>
        <w:t>Отражение образов животных в фольклоре (русские народные песни, загадки, сказки).</w:t>
      </w:r>
      <w:r>
        <w:rPr>
          <w:spacing w:val="1"/>
        </w:rPr>
        <w:t xml:space="preserve"> </w:t>
      </w:r>
      <w:r>
        <w:t>Герои стихотворных и прозаических произведений о животных. Описание животных в</w:t>
      </w:r>
      <w:r>
        <w:rPr>
          <w:spacing w:val="1"/>
        </w:rPr>
        <w:t xml:space="preserve"> </w:t>
      </w:r>
      <w:r>
        <w:t>художественном</w:t>
      </w:r>
      <w:r>
        <w:rPr>
          <w:spacing w:val="1"/>
        </w:rPr>
        <w:t xml:space="preserve"> </w:t>
      </w:r>
      <w:r>
        <w:t>и</w:t>
      </w:r>
      <w:r>
        <w:rPr>
          <w:spacing w:val="1"/>
        </w:rPr>
        <w:t xml:space="preserve"> </w:t>
      </w:r>
      <w:r>
        <w:t>научно-познавательном</w:t>
      </w:r>
      <w:r>
        <w:rPr>
          <w:spacing w:val="1"/>
        </w:rPr>
        <w:t xml:space="preserve"> </w:t>
      </w:r>
      <w:r>
        <w:t>тексте.</w:t>
      </w:r>
      <w:r>
        <w:rPr>
          <w:spacing w:val="1"/>
        </w:rPr>
        <w:t xml:space="preserve"> </w:t>
      </w:r>
      <w:r>
        <w:t>Нравственно-этические</w:t>
      </w:r>
      <w:r>
        <w:rPr>
          <w:spacing w:val="1"/>
        </w:rPr>
        <w:t xml:space="preserve"> </w:t>
      </w:r>
      <w:r>
        <w:t>понятия:</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(любовь</w:t>
      </w:r>
      <w:r>
        <w:rPr>
          <w:spacing w:val="1"/>
        </w:rPr>
        <w:t xml:space="preserve"> </w:t>
      </w:r>
      <w:r>
        <w:t>и</w:t>
      </w:r>
      <w:r>
        <w:rPr>
          <w:spacing w:val="1"/>
        </w:rPr>
        <w:t xml:space="preserve"> </w:t>
      </w:r>
      <w:r>
        <w:t>забота).</w:t>
      </w:r>
      <w:r>
        <w:rPr>
          <w:spacing w:val="1"/>
        </w:rPr>
        <w:t xml:space="preserve"> </w:t>
      </w:r>
      <w:r>
        <w:t>Особенности</w:t>
      </w:r>
      <w:r>
        <w:rPr>
          <w:spacing w:val="1"/>
        </w:rPr>
        <w:t xml:space="preserve"> </w:t>
      </w:r>
      <w:r>
        <w:t>басни</w:t>
      </w:r>
      <w:r>
        <w:rPr>
          <w:spacing w:val="1"/>
        </w:rPr>
        <w:t xml:space="preserve"> </w:t>
      </w:r>
      <w:r>
        <w:t>как</w:t>
      </w:r>
      <w:r>
        <w:rPr>
          <w:spacing w:val="1"/>
        </w:rPr>
        <w:t xml:space="preserve"> </w:t>
      </w:r>
      <w:r>
        <w:t>жанра</w:t>
      </w:r>
      <w:r>
        <w:rPr>
          <w:spacing w:val="1"/>
        </w:rPr>
        <w:t xml:space="preserve"> </w:t>
      </w:r>
      <w:r>
        <w:t>литературы,</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басни</w:t>
      </w:r>
      <w:r>
        <w:rPr>
          <w:spacing w:val="1"/>
        </w:rPr>
        <w:t xml:space="preserve"> </w:t>
      </w:r>
      <w:r>
        <w:t>(на</w:t>
      </w:r>
      <w:r>
        <w:rPr>
          <w:spacing w:val="1"/>
        </w:rPr>
        <w:t xml:space="preserve"> </w:t>
      </w:r>
      <w:r>
        <w:t>примере</w:t>
      </w:r>
      <w:r>
        <w:rPr>
          <w:spacing w:val="61"/>
        </w:rPr>
        <w:t xml:space="preserve"> </w:t>
      </w:r>
      <w:r>
        <w:t>произведений</w:t>
      </w:r>
      <w:r>
        <w:rPr>
          <w:spacing w:val="61"/>
        </w:rPr>
        <w:t xml:space="preserve"> </w:t>
      </w:r>
      <w:r>
        <w:t>И.А.</w:t>
      </w:r>
      <w:r>
        <w:rPr>
          <w:spacing w:val="1"/>
        </w:rPr>
        <w:t xml:space="preserve"> </w:t>
      </w:r>
      <w:r>
        <w:t>Крылова, Л.Н. Толстого). Мораль басни как нравственный урок (поучение). Знакомство с</w:t>
      </w:r>
      <w:r>
        <w:rPr>
          <w:spacing w:val="1"/>
        </w:rPr>
        <w:t xml:space="preserve"> </w:t>
      </w:r>
      <w:r>
        <w:t>художниками-иллюстраторами,</w:t>
      </w:r>
      <w:r>
        <w:rPr>
          <w:spacing w:val="1"/>
        </w:rPr>
        <w:t xml:space="preserve"> </w:t>
      </w:r>
      <w:r>
        <w:t>анималистами</w:t>
      </w:r>
      <w:r>
        <w:rPr>
          <w:spacing w:val="1"/>
        </w:rPr>
        <w:t xml:space="preserve"> </w:t>
      </w:r>
      <w:r>
        <w:t>(без</w:t>
      </w:r>
      <w:r>
        <w:rPr>
          <w:spacing w:val="1"/>
        </w:rPr>
        <w:t xml:space="preserve"> </w:t>
      </w:r>
      <w:r>
        <w:t>использования</w:t>
      </w:r>
      <w:r>
        <w:rPr>
          <w:spacing w:val="1"/>
        </w:rPr>
        <w:t xml:space="preserve"> </w:t>
      </w:r>
      <w:r>
        <w:t>термина):</w:t>
      </w:r>
      <w:r>
        <w:rPr>
          <w:spacing w:val="1"/>
        </w:rPr>
        <w:t xml:space="preserve"> </w:t>
      </w:r>
      <w:r>
        <w:t>Е.И.</w:t>
      </w:r>
      <w:r>
        <w:rPr>
          <w:spacing w:val="1"/>
        </w:rPr>
        <w:t xml:space="preserve"> </w:t>
      </w:r>
      <w:r>
        <w:t>Чарушин,</w:t>
      </w:r>
      <w:r>
        <w:rPr>
          <w:spacing w:val="3"/>
        </w:rPr>
        <w:t xml:space="preserve"> </w:t>
      </w:r>
      <w:r>
        <w:t>В.В.</w:t>
      </w:r>
      <w:r>
        <w:rPr>
          <w:spacing w:val="4"/>
        </w:rPr>
        <w:t xml:space="preserve"> </w:t>
      </w:r>
      <w:r>
        <w:t>Бианки.</w:t>
      </w:r>
    </w:p>
    <w:p w:rsidR="00FA2F1A" w:rsidRDefault="005E261C">
      <w:pPr>
        <w:pStyle w:val="a3"/>
        <w:ind w:right="849"/>
      </w:pPr>
      <w:r>
        <w:t>Произведения для чтения: И.А. Крылов "Лебедь, Щука и Рак", Л.Н. Толстой "Лев и</w:t>
      </w:r>
      <w:r>
        <w:rPr>
          <w:spacing w:val="1"/>
        </w:rPr>
        <w:t xml:space="preserve"> </w:t>
      </w:r>
      <w:r>
        <w:t>мышь", М.М. Пришвин "Ребята и утята", Б.С. Житков "Храбрый утенок", В.Д. Берестов</w:t>
      </w:r>
      <w:r>
        <w:rPr>
          <w:spacing w:val="1"/>
        </w:rPr>
        <w:t xml:space="preserve"> </w:t>
      </w:r>
      <w:r>
        <w:t>"Кошкин</w:t>
      </w:r>
      <w:r>
        <w:rPr>
          <w:spacing w:val="1"/>
        </w:rPr>
        <w:t xml:space="preserve"> </w:t>
      </w:r>
      <w:r>
        <w:t>щенок",</w:t>
      </w:r>
      <w:r>
        <w:rPr>
          <w:spacing w:val="1"/>
        </w:rPr>
        <w:t xml:space="preserve"> </w:t>
      </w:r>
      <w:r>
        <w:t>В.В.</w:t>
      </w:r>
      <w:r>
        <w:rPr>
          <w:spacing w:val="1"/>
        </w:rPr>
        <w:t xml:space="preserve"> </w:t>
      </w:r>
      <w:r>
        <w:t>Бианки</w:t>
      </w:r>
      <w:r>
        <w:rPr>
          <w:spacing w:val="1"/>
        </w:rPr>
        <w:t xml:space="preserve"> </w:t>
      </w:r>
      <w:r>
        <w:t>"Музыкант",</w:t>
      </w:r>
      <w:r>
        <w:rPr>
          <w:spacing w:val="1"/>
        </w:rPr>
        <w:t xml:space="preserve"> </w:t>
      </w:r>
      <w:r>
        <w:t>Е.И.</w:t>
      </w:r>
      <w:r>
        <w:rPr>
          <w:spacing w:val="1"/>
        </w:rPr>
        <w:t xml:space="preserve"> </w:t>
      </w:r>
      <w:r>
        <w:t>Чарушин</w:t>
      </w:r>
      <w:r>
        <w:rPr>
          <w:spacing w:val="1"/>
        </w:rPr>
        <w:t xml:space="preserve"> </w:t>
      </w:r>
      <w:r>
        <w:t>"Страшный</w:t>
      </w:r>
      <w:r>
        <w:rPr>
          <w:spacing w:val="1"/>
        </w:rPr>
        <w:t xml:space="preserve"> </w:t>
      </w:r>
      <w:r>
        <w:t>рассказ",</w:t>
      </w:r>
      <w:r>
        <w:rPr>
          <w:spacing w:val="1"/>
        </w:rPr>
        <w:t xml:space="preserve"> </w:t>
      </w:r>
      <w:r>
        <w:t>С.В.</w:t>
      </w:r>
      <w:r>
        <w:rPr>
          <w:spacing w:val="1"/>
        </w:rPr>
        <w:t xml:space="preserve"> </w:t>
      </w:r>
      <w:r>
        <w:t>Михалков</w:t>
      </w:r>
      <w:r>
        <w:rPr>
          <w:spacing w:val="2"/>
        </w:rPr>
        <w:t xml:space="preserve"> </w:t>
      </w:r>
      <w:r>
        <w:t>"Мой</w:t>
      </w:r>
      <w:r>
        <w:rPr>
          <w:spacing w:val="-2"/>
        </w:rPr>
        <w:t xml:space="preserve"> </w:t>
      </w:r>
      <w:r>
        <w:t>щенок"</w:t>
      </w:r>
      <w:r>
        <w:rPr>
          <w:spacing w:val="-1"/>
        </w:rPr>
        <w:t xml:space="preserve"> </w:t>
      </w:r>
      <w:r>
        <w:t>и</w:t>
      </w:r>
      <w:r>
        <w:rPr>
          <w:spacing w:val="3"/>
        </w:rPr>
        <w:t xml:space="preserve"> </w:t>
      </w:r>
      <w:r>
        <w:t>другие (по</w:t>
      </w:r>
      <w:r>
        <w:rPr>
          <w:spacing w:val="6"/>
        </w:rPr>
        <w:t xml:space="preserve"> </w:t>
      </w:r>
      <w:r>
        <w:t>выбору).</w:t>
      </w:r>
    </w:p>
    <w:p w:rsidR="00FA2F1A" w:rsidRDefault="005E261C">
      <w:pPr>
        <w:pStyle w:val="a3"/>
        <w:ind w:right="850"/>
      </w:pPr>
      <w:r>
        <w:t>О</w:t>
      </w:r>
      <w:r>
        <w:rPr>
          <w:spacing w:val="1"/>
        </w:rPr>
        <w:t xml:space="preserve"> </w:t>
      </w:r>
      <w:r>
        <w:t>наших близких,</w:t>
      </w:r>
      <w:r>
        <w:rPr>
          <w:spacing w:val="1"/>
        </w:rPr>
        <w:t xml:space="preserve"> </w:t>
      </w:r>
      <w:r>
        <w:t>о</w:t>
      </w:r>
      <w:r>
        <w:rPr>
          <w:spacing w:val="1"/>
        </w:rPr>
        <w:t xml:space="preserve"> </w:t>
      </w:r>
      <w:r>
        <w:t>семье. Тема семьи,</w:t>
      </w:r>
      <w:r>
        <w:rPr>
          <w:spacing w:val="1"/>
        </w:rPr>
        <w:t xml:space="preserve"> </w:t>
      </w:r>
      <w:r>
        <w:t>детства,</w:t>
      </w:r>
      <w:r>
        <w:rPr>
          <w:spacing w:val="1"/>
        </w:rPr>
        <w:t xml:space="preserve"> </w:t>
      </w:r>
      <w:r>
        <w:t>взаимоотношений</w:t>
      </w:r>
      <w:r>
        <w:rPr>
          <w:spacing w:val="60"/>
        </w:rPr>
        <w:t xml:space="preserve"> </w:t>
      </w:r>
      <w:r>
        <w:t>взрослых и</w:t>
      </w:r>
      <w:r>
        <w:rPr>
          <w:spacing w:val="1"/>
        </w:rPr>
        <w:t xml:space="preserve"> </w:t>
      </w:r>
      <w:r>
        <w:t>детей</w:t>
      </w:r>
      <w:r>
        <w:rPr>
          <w:spacing w:val="1"/>
        </w:rPr>
        <w:t xml:space="preserve"> </w:t>
      </w:r>
      <w:r>
        <w:t>в</w:t>
      </w:r>
      <w:r>
        <w:rPr>
          <w:spacing w:val="1"/>
        </w:rPr>
        <w:t xml:space="preserve"> </w:t>
      </w:r>
      <w:r>
        <w:t>творчестве писателей</w:t>
      </w:r>
      <w:r>
        <w:rPr>
          <w:spacing w:val="1"/>
        </w:rPr>
        <w:t xml:space="preserve"> </w:t>
      </w:r>
      <w:r>
        <w:t>и</w:t>
      </w:r>
      <w:r>
        <w:rPr>
          <w:spacing w:val="1"/>
        </w:rPr>
        <w:t xml:space="preserve"> </w:t>
      </w:r>
      <w:r>
        <w:t>фольклорных произведениях (по</w:t>
      </w:r>
      <w:r>
        <w:rPr>
          <w:spacing w:val="1"/>
        </w:rPr>
        <w:t xml:space="preserve"> </w:t>
      </w:r>
      <w:r>
        <w:t>выбору).</w:t>
      </w:r>
      <w:r>
        <w:rPr>
          <w:spacing w:val="1"/>
        </w:rPr>
        <w:t xml:space="preserve"> </w:t>
      </w:r>
      <w:r>
        <w:t>Отражение</w:t>
      </w:r>
      <w:r>
        <w:rPr>
          <w:spacing w:val="1"/>
        </w:rPr>
        <w:t xml:space="preserve"> </w:t>
      </w:r>
      <w:r>
        <w:t>нравственных семейных ценностей в произведениях о семье: любовь и сопереживание,</w:t>
      </w:r>
      <w:r>
        <w:rPr>
          <w:spacing w:val="1"/>
        </w:rPr>
        <w:t xml:space="preserve"> </w:t>
      </w:r>
      <w:r>
        <w:t>уважение и внимание к старшему поколению, радость общения и защищенность в семье.</w:t>
      </w:r>
      <w:r>
        <w:rPr>
          <w:spacing w:val="1"/>
        </w:rPr>
        <w:t xml:space="preserve"> </w:t>
      </w:r>
      <w:r>
        <w:t>Тема</w:t>
      </w:r>
      <w:r>
        <w:rPr>
          <w:spacing w:val="-2"/>
        </w:rPr>
        <w:t xml:space="preserve"> </w:t>
      </w:r>
      <w:r>
        <w:t>художественных</w:t>
      </w:r>
      <w:r>
        <w:rPr>
          <w:spacing w:val="-5"/>
        </w:rPr>
        <w:t xml:space="preserve"> </w:t>
      </w:r>
      <w:r>
        <w:t>произведений:</w:t>
      </w:r>
      <w:r>
        <w:rPr>
          <w:spacing w:val="-1"/>
        </w:rPr>
        <w:t xml:space="preserve"> </w:t>
      </w:r>
      <w:r>
        <w:t>Международный</w:t>
      </w:r>
      <w:r>
        <w:rPr>
          <w:spacing w:val="-4"/>
        </w:rPr>
        <w:t xml:space="preserve"> </w:t>
      </w:r>
      <w:r>
        <w:t>женский день,</w:t>
      </w:r>
      <w:r>
        <w:rPr>
          <w:spacing w:val="-3"/>
        </w:rPr>
        <w:t xml:space="preserve"> </w:t>
      </w:r>
      <w:r>
        <w:t>День</w:t>
      </w:r>
      <w:r>
        <w:rPr>
          <w:spacing w:val="-1"/>
        </w:rPr>
        <w:t xml:space="preserve"> </w:t>
      </w:r>
      <w:r>
        <w:t>Победы.</w:t>
      </w:r>
    </w:p>
    <w:p w:rsidR="00FA2F1A" w:rsidRDefault="005E261C">
      <w:pPr>
        <w:pStyle w:val="a3"/>
        <w:ind w:right="846"/>
      </w:pPr>
      <w:r>
        <w:t>Произведения для чтения: Л.Н. Толстой "Отец и сыновья", А.А. Плещеев "Песня</w:t>
      </w:r>
      <w:r>
        <w:rPr>
          <w:spacing w:val="1"/>
        </w:rPr>
        <w:t xml:space="preserve"> </w:t>
      </w:r>
      <w:r>
        <w:t>матери", В.А. Осеева "Сыновья", С.В. Михалков "Быль для детей", С.А. Баруздин "Салют"</w:t>
      </w:r>
      <w:r>
        <w:rPr>
          <w:spacing w:val="-57"/>
        </w:rPr>
        <w:t xml:space="preserve"> </w:t>
      </w:r>
      <w:r>
        <w:t>и</w:t>
      </w:r>
      <w:r>
        <w:rPr>
          <w:spacing w:val="2"/>
        </w:rPr>
        <w:t xml:space="preserve"> </w:t>
      </w:r>
      <w:r>
        <w:t>другое</w:t>
      </w:r>
      <w:r>
        <w:rPr>
          <w:spacing w:val="1"/>
        </w:rPr>
        <w:t xml:space="preserve"> </w:t>
      </w:r>
      <w:r>
        <w:t>(по</w:t>
      </w:r>
      <w:r>
        <w:rPr>
          <w:spacing w:val="2"/>
        </w:rPr>
        <w:t xml:space="preserve"> </w:t>
      </w:r>
      <w:r>
        <w:t>выбору).</w:t>
      </w:r>
    </w:p>
    <w:p w:rsidR="00FA2F1A" w:rsidRDefault="005E261C">
      <w:pPr>
        <w:pStyle w:val="a3"/>
        <w:spacing w:before="1"/>
        <w:ind w:right="846"/>
      </w:pPr>
      <w:r>
        <w:t>Зарубежная литература. Круг чтения: литературная (авторская) сказка (не менее</w:t>
      </w:r>
      <w:r>
        <w:rPr>
          <w:spacing w:val="1"/>
        </w:rPr>
        <w:t xml:space="preserve"> </w:t>
      </w:r>
      <w:r>
        <w:t>двух</w:t>
      </w:r>
      <w:r>
        <w:rPr>
          <w:spacing w:val="1"/>
        </w:rPr>
        <w:t xml:space="preserve"> </w:t>
      </w:r>
      <w:r>
        <w:t>произведений):</w:t>
      </w:r>
      <w:r>
        <w:rPr>
          <w:spacing w:val="1"/>
        </w:rPr>
        <w:t xml:space="preserve"> </w:t>
      </w:r>
      <w:r>
        <w:t>зарубежные</w:t>
      </w:r>
      <w:r>
        <w:rPr>
          <w:spacing w:val="1"/>
        </w:rPr>
        <w:t xml:space="preserve"> </w:t>
      </w:r>
      <w:r>
        <w:t>писатели-сказочники</w:t>
      </w:r>
      <w:r>
        <w:rPr>
          <w:spacing w:val="1"/>
        </w:rPr>
        <w:t xml:space="preserve"> </w:t>
      </w:r>
      <w:r>
        <w:t>(Ш.</w:t>
      </w:r>
      <w:r>
        <w:rPr>
          <w:spacing w:val="1"/>
        </w:rPr>
        <w:t xml:space="preserve"> </w:t>
      </w:r>
      <w:r>
        <w:t>Перро,</w:t>
      </w:r>
      <w:r>
        <w:rPr>
          <w:spacing w:val="1"/>
        </w:rPr>
        <w:t xml:space="preserve"> </w:t>
      </w:r>
      <w:r>
        <w:t>Х.-К.</w:t>
      </w:r>
      <w:r>
        <w:rPr>
          <w:spacing w:val="1"/>
        </w:rPr>
        <w:t xml:space="preserve"> </w:t>
      </w:r>
      <w:r>
        <w:t>Андерсен</w:t>
      </w:r>
      <w:r>
        <w:rPr>
          <w:spacing w:val="1"/>
        </w:rPr>
        <w:t xml:space="preserve"> </w:t>
      </w:r>
      <w:r>
        <w:t>и</w:t>
      </w:r>
      <w:r>
        <w:rPr>
          <w:spacing w:val="1"/>
        </w:rPr>
        <w:t xml:space="preserve"> </w:t>
      </w:r>
      <w:r>
        <w:t>другие).</w:t>
      </w:r>
      <w:r>
        <w:rPr>
          <w:spacing w:val="1"/>
        </w:rPr>
        <w:t xml:space="preserve"> </w:t>
      </w:r>
      <w:r>
        <w:t>Характеристика</w:t>
      </w:r>
      <w:r>
        <w:rPr>
          <w:spacing w:val="1"/>
        </w:rPr>
        <w:t xml:space="preserve"> </w:t>
      </w:r>
      <w:r>
        <w:t>авторской</w:t>
      </w:r>
      <w:r>
        <w:rPr>
          <w:spacing w:val="1"/>
        </w:rPr>
        <w:t xml:space="preserve"> </w:t>
      </w:r>
      <w:r>
        <w:t>сказки:</w:t>
      </w:r>
      <w:r>
        <w:rPr>
          <w:spacing w:val="1"/>
        </w:rPr>
        <w:t xml:space="preserve"> </w:t>
      </w:r>
      <w:r>
        <w:t>герои,</w:t>
      </w:r>
      <w:r>
        <w:rPr>
          <w:spacing w:val="1"/>
        </w:rPr>
        <w:t xml:space="preserve"> </w:t>
      </w:r>
      <w:r>
        <w:t>особенности</w:t>
      </w:r>
      <w:r>
        <w:rPr>
          <w:spacing w:val="1"/>
        </w:rPr>
        <w:t xml:space="preserve"> </w:t>
      </w:r>
      <w:r>
        <w:t>построения</w:t>
      </w:r>
      <w:r>
        <w:rPr>
          <w:spacing w:val="1"/>
        </w:rPr>
        <w:t xml:space="preserve"> </w:t>
      </w:r>
      <w:r>
        <w:t>и</w:t>
      </w:r>
      <w:r>
        <w:rPr>
          <w:spacing w:val="1"/>
        </w:rPr>
        <w:t xml:space="preserve"> </w:t>
      </w:r>
      <w:r>
        <w:t>языка.</w:t>
      </w:r>
      <w:r>
        <w:rPr>
          <w:spacing w:val="1"/>
        </w:rPr>
        <w:t xml:space="preserve"> </w:t>
      </w:r>
      <w:r>
        <w:t>Сходство</w:t>
      </w:r>
      <w:r>
        <w:rPr>
          <w:spacing w:val="1"/>
        </w:rPr>
        <w:t xml:space="preserve"> </w:t>
      </w:r>
      <w:r>
        <w:t>тем и сюжетов сказок разных народов. Составление плана художественного</w:t>
      </w:r>
      <w:r>
        <w:rPr>
          <w:spacing w:val="1"/>
        </w:rPr>
        <w:t xml:space="preserve"> </w:t>
      </w:r>
      <w:r>
        <w:t>произведения: части текста, их главные темы. Иллюстрации, их значение в раскрытии</w:t>
      </w:r>
      <w:r>
        <w:rPr>
          <w:spacing w:val="1"/>
        </w:rPr>
        <w:t xml:space="preserve"> </w:t>
      </w:r>
      <w:r>
        <w:t>содержания</w:t>
      </w:r>
      <w:r>
        <w:rPr>
          <w:spacing w:val="-4"/>
        </w:rPr>
        <w:t xml:space="preserve"> </w:t>
      </w:r>
      <w:r>
        <w:t>произведения.</w:t>
      </w:r>
    </w:p>
    <w:p w:rsidR="00FA2F1A" w:rsidRDefault="005E261C">
      <w:pPr>
        <w:pStyle w:val="a3"/>
        <w:spacing w:before="3" w:line="237" w:lineRule="auto"/>
        <w:ind w:right="842"/>
      </w:pPr>
      <w:r>
        <w:t>Произведения для чтения: Ш. Перро "Кот в сапогах", Х.-К. Андерсен "Пятеро из</w:t>
      </w:r>
      <w:r>
        <w:rPr>
          <w:spacing w:val="1"/>
        </w:rPr>
        <w:t xml:space="preserve"> </w:t>
      </w:r>
      <w:r>
        <w:t>одного</w:t>
      </w:r>
      <w:r>
        <w:rPr>
          <w:spacing w:val="1"/>
        </w:rPr>
        <w:t xml:space="preserve"> </w:t>
      </w:r>
      <w:r>
        <w:t>стручка" и</w:t>
      </w:r>
      <w:r>
        <w:rPr>
          <w:spacing w:val="3"/>
        </w:rPr>
        <w:t xml:space="preserve"> </w:t>
      </w:r>
      <w:r>
        <w:t>другие (по</w:t>
      </w:r>
      <w:r>
        <w:rPr>
          <w:spacing w:val="2"/>
        </w:rPr>
        <w:t xml:space="preserve"> </w:t>
      </w:r>
      <w:r>
        <w:t>выбору).</w:t>
      </w:r>
    </w:p>
    <w:p w:rsidR="00FA2F1A" w:rsidRDefault="00FA2F1A">
      <w:pPr>
        <w:spacing w:line="237" w:lineRule="auto"/>
        <w:sectPr w:rsidR="00FA2F1A">
          <w:pgSz w:w="11910" w:h="16840"/>
          <w:pgMar w:top="1040" w:right="0" w:bottom="2200" w:left="860" w:header="0" w:footer="1936" w:gutter="0"/>
          <w:cols w:space="720"/>
        </w:sectPr>
      </w:pPr>
    </w:p>
    <w:p w:rsidR="00FA2F1A" w:rsidRDefault="005E261C">
      <w:pPr>
        <w:pStyle w:val="a3"/>
        <w:spacing w:before="66"/>
        <w:ind w:right="843"/>
      </w:pPr>
      <w:r>
        <w:lastRenderedPageBreak/>
        <w:t>Библиографическая культура (работа с детской книгой и справочной литературой).</w:t>
      </w:r>
      <w:r>
        <w:rPr>
          <w:spacing w:val="1"/>
        </w:rPr>
        <w:t xml:space="preserve"> </w:t>
      </w:r>
      <w:r>
        <w:t>Книга как источник необходимых знаний. Элементы книги: содержание или оглавление,</w:t>
      </w:r>
      <w:r>
        <w:rPr>
          <w:spacing w:val="1"/>
        </w:rPr>
        <w:t xml:space="preserve"> </w:t>
      </w:r>
      <w:r>
        <w:t>аннотация, иллюстрация. Выбор книг на основе рекомендательного списка, тематические</w:t>
      </w:r>
      <w:r>
        <w:rPr>
          <w:spacing w:val="1"/>
        </w:rPr>
        <w:t xml:space="preserve"> </w:t>
      </w:r>
      <w:r>
        <w:t>картотеки</w:t>
      </w:r>
      <w:r>
        <w:rPr>
          <w:spacing w:val="2"/>
        </w:rPr>
        <w:t xml:space="preserve"> </w:t>
      </w:r>
      <w:r>
        <w:t>библиотеки.</w:t>
      </w:r>
      <w:r>
        <w:rPr>
          <w:spacing w:val="-2"/>
        </w:rPr>
        <w:t xml:space="preserve"> </w:t>
      </w:r>
      <w:r>
        <w:t>Книга</w:t>
      </w:r>
      <w:r>
        <w:rPr>
          <w:spacing w:val="-4"/>
        </w:rPr>
        <w:t xml:space="preserve"> </w:t>
      </w:r>
      <w:r>
        <w:t>учебная,</w:t>
      </w:r>
      <w:r>
        <w:rPr>
          <w:spacing w:val="3"/>
        </w:rPr>
        <w:t xml:space="preserve"> </w:t>
      </w:r>
      <w:r>
        <w:t>художественная,</w:t>
      </w:r>
      <w:r>
        <w:rPr>
          <w:spacing w:val="-2"/>
        </w:rPr>
        <w:t xml:space="preserve"> </w:t>
      </w:r>
      <w:r>
        <w:t>справочная.</w:t>
      </w:r>
    </w:p>
    <w:p w:rsidR="00FA2F1A" w:rsidRDefault="005E261C">
      <w:pPr>
        <w:pStyle w:val="a3"/>
        <w:spacing w:before="1"/>
        <w:ind w:right="846"/>
      </w:pPr>
      <w:r>
        <w:t>Изучение</w:t>
      </w:r>
      <w:r>
        <w:rPr>
          <w:spacing w:val="1"/>
        </w:rPr>
        <w:t xml:space="preserve"> </w:t>
      </w:r>
      <w:r>
        <w:t>литературного</w:t>
      </w:r>
      <w:r>
        <w:rPr>
          <w:spacing w:val="1"/>
        </w:rPr>
        <w:t xml:space="preserve"> </w:t>
      </w:r>
      <w:r>
        <w:t>чтения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 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FA2F1A" w:rsidRDefault="005E261C">
      <w:pPr>
        <w:pStyle w:val="a3"/>
        <w:spacing w:line="242" w:lineRule="auto"/>
        <w:ind w:right="848"/>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w:t>
      </w:r>
      <w:r>
        <w:rPr>
          <w:spacing w:val="-4"/>
        </w:rPr>
        <w:t xml:space="preserve"> </w:t>
      </w:r>
      <w:r>
        <w:t>действий</w:t>
      </w:r>
      <w:r>
        <w:rPr>
          <w:spacing w:val="2"/>
        </w:rPr>
        <w:t xml:space="preserve"> </w:t>
      </w:r>
      <w:r>
        <w:t>способствуют формированию</w:t>
      </w:r>
      <w:r>
        <w:rPr>
          <w:spacing w:val="-1"/>
        </w:rPr>
        <w:t xml:space="preserve"> </w:t>
      </w:r>
      <w:r>
        <w:t>умений:</w:t>
      </w:r>
    </w:p>
    <w:p w:rsidR="00FA2F1A" w:rsidRDefault="005E261C">
      <w:pPr>
        <w:pStyle w:val="a3"/>
        <w:ind w:right="851"/>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объему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4"/>
        </w:rPr>
        <w:t xml:space="preserve"> </w:t>
      </w:r>
      <w:r>
        <w:t>(без</w:t>
      </w:r>
      <w:r>
        <w:rPr>
          <w:spacing w:val="-2"/>
        </w:rPr>
        <w:t xml:space="preserve"> </w:t>
      </w:r>
      <w:r>
        <w:t>отметочного</w:t>
      </w:r>
      <w:r>
        <w:rPr>
          <w:spacing w:val="2"/>
        </w:rPr>
        <w:t xml:space="preserve"> </w:t>
      </w:r>
      <w:r>
        <w:t>оценивания);</w:t>
      </w:r>
    </w:p>
    <w:p w:rsidR="00FA2F1A" w:rsidRDefault="005E261C">
      <w:pPr>
        <w:pStyle w:val="a3"/>
        <w:ind w:right="851"/>
      </w:pPr>
      <w:r>
        <w:t>сравнивать и группировать различные произведения по теме (о Родине, о родной</w:t>
      </w:r>
      <w:r>
        <w:rPr>
          <w:spacing w:val="1"/>
        </w:rPr>
        <w:t xml:space="preserve"> </w:t>
      </w:r>
      <w:r>
        <w:t>природе,</w:t>
      </w:r>
      <w:r>
        <w:rPr>
          <w:spacing w:val="1"/>
        </w:rPr>
        <w:t xml:space="preserve"> </w:t>
      </w:r>
      <w:r>
        <w:t>о</w:t>
      </w:r>
      <w:r>
        <w:rPr>
          <w:spacing w:val="1"/>
        </w:rPr>
        <w:t xml:space="preserve"> </w:t>
      </w:r>
      <w:r>
        <w:t>детях,</w:t>
      </w:r>
      <w:r>
        <w:rPr>
          <w:spacing w:val="1"/>
        </w:rPr>
        <w:t xml:space="preserve"> </w:t>
      </w:r>
      <w:r>
        <w:t>о</w:t>
      </w:r>
      <w:r>
        <w:rPr>
          <w:spacing w:val="1"/>
        </w:rPr>
        <w:t xml:space="preserve"> </w:t>
      </w:r>
      <w:r>
        <w:t>животных,</w:t>
      </w:r>
      <w:r>
        <w:rPr>
          <w:spacing w:val="1"/>
        </w:rPr>
        <w:t xml:space="preserve"> </w:t>
      </w:r>
      <w:r>
        <w:t>о</w:t>
      </w:r>
      <w:r>
        <w:rPr>
          <w:spacing w:val="1"/>
        </w:rPr>
        <w:t xml:space="preserve"> </w:t>
      </w:r>
      <w:r>
        <w:t>семье,</w:t>
      </w:r>
      <w:r>
        <w:rPr>
          <w:spacing w:val="1"/>
        </w:rPr>
        <w:t xml:space="preserve"> </w:t>
      </w:r>
      <w:r>
        <w:t>о</w:t>
      </w:r>
      <w:r>
        <w:rPr>
          <w:spacing w:val="1"/>
        </w:rPr>
        <w:t xml:space="preserve"> </w:t>
      </w:r>
      <w:r>
        <w:t>чудесах</w:t>
      </w:r>
      <w:r>
        <w:rPr>
          <w:spacing w:val="1"/>
        </w:rPr>
        <w:t xml:space="preserve"> </w:t>
      </w:r>
      <w:r>
        <w:t>и</w:t>
      </w:r>
      <w:r>
        <w:rPr>
          <w:spacing w:val="1"/>
        </w:rPr>
        <w:t xml:space="preserve"> </w:t>
      </w:r>
      <w:r>
        <w:t>превращениях),</w:t>
      </w:r>
      <w:r>
        <w:rPr>
          <w:spacing w:val="1"/>
        </w:rPr>
        <w:t xml:space="preserve"> </w:t>
      </w:r>
      <w:r>
        <w:t>по</w:t>
      </w:r>
      <w:r>
        <w:rPr>
          <w:spacing w:val="1"/>
        </w:rPr>
        <w:t xml:space="preserve"> </w:t>
      </w:r>
      <w:r>
        <w:t>жанрам</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сказка</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рассказ,</w:t>
      </w:r>
      <w:r>
        <w:rPr>
          <w:spacing w:val="3"/>
        </w:rPr>
        <w:t xml:space="preserve"> </w:t>
      </w:r>
      <w:r>
        <w:t>басня,</w:t>
      </w:r>
      <w:r>
        <w:rPr>
          <w:spacing w:val="4"/>
        </w:rPr>
        <w:t xml:space="preserve"> </w:t>
      </w:r>
      <w:r>
        <w:t>стихотворение);</w:t>
      </w:r>
    </w:p>
    <w:p w:rsidR="00FA2F1A" w:rsidRDefault="005E261C">
      <w:pPr>
        <w:pStyle w:val="a3"/>
        <w:ind w:right="855"/>
      </w:pPr>
      <w:r>
        <w:t>характеризовать (кратко) особенности жанров</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3"/>
        </w:rPr>
        <w:t xml:space="preserve"> </w:t>
      </w:r>
      <w:r>
        <w:t>литературная</w:t>
      </w:r>
      <w:r>
        <w:rPr>
          <w:spacing w:val="1"/>
        </w:rPr>
        <w:t xml:space="preserve"> </w:t>
      </w:r>
      <w:r>
        <w:t>сказка,</w:t>
      </w:r>
      <w:r>
        <w:rPr>
          <w:spacing w:val="3"/>
        </w:rPr>
        <w:t xml:space="preserve"> </w:t>
      </w:r>
      <w:r>
        <w:t>рассказ,</w:t>
      </w:r>
      <w:r>
        <w:rPr>
          <w:spacing w:val="3"/>
        </w:rPr>
        <w:t xml:space="preserve"> </w:t>
      </w:r>
      <w:r>
        <w:t>басня,</w:t>
      </w:r>
      <w:r>
        <w:rPr>
          <w:spacing w:val="4"/>
        </w:rPr>
        <w:t xml:space="preserve"> </w:t>
      </w:r>
      <w:r>
        <w:t>стихотворение);</w:t>
      </w:r>
    </w:p>
    <w:p w:rsidR="00FA2F1A" w:rsidRDefault="005E261C">
      <w:pPr>
        <w:pStyle w:val="a3"/>
        <w:ind w:right="852"/>
      </w:pPr>
      <w:r>
        <w:t>анализировать</w:t>
      </w:r>
      <w:r>
        <w:rPr>
          <w:spacing w:val="1"/>
        </w:rPr>
        <w:t xml:space="preserve"> </w:t>
      </w:r>
      <w:r>
        <w:t>текст</w:t>
      </w:r>
      <w:r>
        <w:rPr>
          <w:spacing w:val="1"/>
        </w:rPr>
        <w:t xml:space="preserve"> </w:t>
      </w:r>
      <w:r>
        <w:t>сказки,</w:t>
      </w:r>
      <w:r>
        <w:rPr>
          <w:spacing w:val="1"/>
        </w:rPr>
        <w:t xml:space="preserve"> </w:t>
      </w:r>
      <w:r>
        <w:t>рассказа,</w:t>
      </w:r>
      <w:r>
        <w:rPr>
          <w:spacing w:val="1"/>
        </w:rPr>
        <w:t xml:space="preserve"> </w:t>
      </w:r>
      <w:r>
        <w:t>басни:</w:t>
      </w:r>
      <w:r>
        <w:rPr>
          <w:spacing w:val="1"/>
        </w:rPr>
        <w:t xml:space="preserve"> </w:t>
      </w:r>
      <w:r>
        <w:t>определять</w:t>
      </w:r>
      <w:r>
        <w:rPr>
          <w:spacing w:val="1"/>
        </w:rPr>
        <w:t xml:space="preserve"> </w:t>
      </w:r>
      <w:r>
        <w:t>тему,</w:t>
      </w:r>
      <w:r>
        <w:rPr>
          <w:spacing w:val="1"/>
        </w:rPr>
        <w:t xml:space="preserve"> </w:t>
      </w:r>
      <w:r>
        <w:t>главную</w:t>
      </w:r>
      <w:r>
        <w:rPr>
          <w:spacing w:val="1"/>
        </w:rPr>
        <w:t xml:space="preserve"> </w:t>
      </w:r>
      <w:r>
        <w:t>мысль</w:t>
      </w:r>
      <w:r>
        <w:rPr>
          <w:spacing w:val="1"/>
        </w:rPr>
        <w:t xml:space="preserve"> </w:t>
      </w:r>
      <w:r>
        <w:t>произведения, находить в тексте слова, подтверждающие характеристику героя, оценивать</w:t>
      </w:r>
      <w:r>
        <w:rPr>
          <w:spacing w:val="-57"/>
        </w:rPr>
        <w:t xml:space="preserve"> </w:t>
      </w:r>
      <w:r>
        <w:t>его</w:t>
      </w:r>
      <w:r>
        <w:rPr>
          <w:spacing w:val="1"/>
        </w:rPr>
        <w:t xml:space="preserve"> </w:t>
      </w:r>
      <w:r>
        <w:t>поступки,</w:t>
      </w:r>
      <w:r>
        <w:rPr>
          <w:spacing w:val="1"/>
        </w:rPr>
        <w:t xml:space="preserve"> </w:t>
      </w:r>
      <w:r>
        <w:t>сравнивать</w:t>
      </w:r>
      <w:r>
        <w:rPr>
          <w:spacing w:val="1"/>
        </w:rPr>
        <w:t xml:space="preserve"> </w:t>
      </w:r>
      <w:r>
        <w:t>героев</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устанавливать</w:t>
      </w:r>
      <w:r>
        <w:rPr>
          <w:spacing w:val="1"/>
        </w:rPr>
        <w:t xml:space="preserve"> </w:t>
      </w:r>
      <w:r>
        <w:t>последовательность</w:t>
      </w:r>
      <w:r>
        <w:rPr>
          <w:spacing w:val="-2"/>
        </w:rPr>
        <w:t xml:space="preserve"> </w:t>
      </w:r>
      <w:r>
        <w:t>событий</w:t>
      </w:r>
      <w:r>
        <w:rPr>
          <w:spacing w:val="-2"/>
        </w:rPr>
        <w:t xml:space="preserve"> </w:t>
      </w:r>
      <w:r>
        <w:t>(действий)</w:t>
      </w:r>
      <w:r>
        <w:rPr>
          <w:spacing w:val="-2"/>
        </w:rPr>
        <w:t xml:space="preserve"> </w:t>
      </w:r>
      <w:r>
        <w:t>в</w:t>
      </w:r>
      <w:r>
        <w:rPr>
          <w:spacing w:val="3"/>
        </w:rPr>
        <w:t xml:space="preserve"> </w:t>
      </w:r>
      <w:r>
        <w:t>сказке и</w:t>
      </w:r>
      <w:r>
        <w:rPr>
          <w:spacing w:val="3"/>
        </w:rPr>
        <w:t xml:space="preserve"> </w:t>
      </w:r>
      <w:r>
        <w:t>рассказе;</w:t>
      </w:r>
    </w:p>
    <w:p w:rsidR="00FA2F1A" w:rsidRDefault="005E261C">
      <w:pPr>
        <w:pStyle w:val="a3"/>
        <w:ind w:right="850"/>
      </w:pPr>
      <w:r>
        <w:t>анализировать текст стихотворения: называть особенности жанра (ритм, рифма),</w:t>
      </w:r>
      <w:r>
        <w:rPr>
          <w:spacing w:val="1"/>
        </w:rPr>
        <w:t xml:space="preserve"> </w:t>
      </w:r>
      <w:r>
        <w:t>находить в тексте сравнения, эпитеты, слова в переносном значении, объяснять значение</w:t>
      </w:r>
      <w:r>
        <w:rPr>
          <w:spacing w:val="1"/>
        </w:rPr>
        <w:t xml:space="preserve"> </w:t>
      </w:r>
      <w:r>
        <w:t>незнакомого</w:t>
      </w:r>
      <w:r>
        <w:rPr>
          <w:spacing w:val="5"/>
        </w:rPr>
        <w:t xml:space="preserve"> </w:t>
      </w:r>
      <w:r>
        <w:t>слова</w:t>
      </w:r>
      <w:r>
        <w:rPr>
          <w:spacing w:val="1"/>
        </w:rPr>
        <w:t xml:space="preserve"> </w:t>
      </w:r>
      <w:r>
        <w:t>с</w:t>
      </w:r>
      <w:r>
        <w:rPr>
          <w:spacing w:val="-4"/>
        </w:rPr>
        <w:t xml:space="preserve"> </w:t>
      </w:r>
      <w:r>
        <w:t>опорой</w:t>
      </w:r>
      <w:r>
        <w:rPr>
          <w:spacing w:val="-3"/>
        </w:rPr>
        <w:t xml:space="preserve"> </w:t>
      </w:r>
      <w:r>
        <w:t>на</w:t>
      </w:r>
      <w:r>
        <w:rPr>
          <w:spacing w:val="1"/>
        </w:rPr>
        <w:t xml:space="preserve"> </w:t>
      </w:r>
      <w:r>
        <w:t>контекст</w:t>
      </w:r>
      <w:r>
        <w:rPr>
          <w:spacing w:val="2"/>
        </w:rPr>
        <w:t xml:space="preserve"> </w:t>
      </w:r>
      <w:r>
        <w:t>и</w:t>
      </w:r>
      <w:r>
        <w:rPr>
          <w:spacing w:val="-3"/>
        </w:rPr>
        <w:t xml:space="preserve"> </w:t>
      </w:r>
      <w:r>
        <w:t>по</w:t>
      </w:r>
      <w:r>
        <w:rPr>
          <w:spacing w:val="2"/>
        </w:rPr>
        <w:t xml:space="preserve"> </w:t>
      </w:r>
      <w:r>
        <w:t>словарю.</w:t>
      </w:r>
    </w:p>
    <w:p w:rsidR="00FA2F1A" w:rsidRDefault="005E261C">
      <w:pPr>
        <w:pStyle w:val="a3"/>
        <w:spacing w:line="242" w:lineRule="auto"/>
        <w:ind w:right="855"/>
      </w:pPr>
      <w:r>
        <w:t>Работа с информацией как часть познавательных универсальных учебных действий</w:t>
      </w:r>
      <w:r>
        <w:rPr>
          <w:spacing w:val="-57"/>
        </w:rPr>
        <w:t xml:space="preserve"> </w:t>
      </w:r>
      <w:r>
        <w:t>способствует</w:t>
      </w:r>
      <w:r>
        <w:rPr>
          <w:spacing w:val="1"/>
        </w:rPr>
        <w:t xml:space="preserve"> </w:t>
      </w:r>
      <w:r>
        <w:t>формированию умений:</w:t>
      </w:r>
    </w:p>
    <w:p w:rsidR="00FA2F1A" w:rsidRDefault="005E261C">
      <w:pPr>
        <w:pStyle w:val="a3"/>
        <w:spacing w:line="271" w:lineRule="exact"/>
        <w:ind w:left="1550" w:firstLine="0"/>
      </w:pPr>
      <w:r>
        <w:t>соотносить</w:t>
      </w:r>
      <w:r>
        <w:rPr>
          <w:spacing w:val="-2"/>
        </w:rPr>
        <w:t xml:space="preserve"> </w:t>
      </w:r>
      <w:r>
        <w:t>иллюстрации</w:t>
      </w:r>
      <w:r>
        <w:rPr>
          <w:spacing w:val="-1"/>
        </w:rPr>
        <w:t xml:space="preserve"> </w:t>
      </w:r>
      <w:r>
        <w:t>с</w:t>
      </w:r>
      <w:r>
        <w:rPr>
          <w:spacing w:val="-8"/>
        </w:rPr>
        <w:t xml:space="preserve"> </w:t>
      </w:r>
      <w:r>
        <w:t>текстом</w:t>
      </w:r>
      <w:r>
        <w:rPr>
          <w:spacing w:val="-4"/>
        </w:rPr>
        <w:t xml:space="preserve"> </w:t>
      </w:r>
      <w:r>
        <w:t>произведения;</w:t>
      </w:r>
    </w:p>
    <w:p w:rsidR="00FA2F1A" w:rsidRDefault="005E261C">
      <w:pPr>
        <w:pStyle w:val="a3"/>
        <w:spacing w:before="1" w:line="237" w:lineRule="auto"/>
        <w:ind w:right="860"/>
      </w:pPr>
      <w:r>
        <w:t>ориентироваться</w:t>
      </w:r>
      <w:r>
        <w:rPr>
          <w:spacing w:val="1"/>
        </w:rPr>
        <w:t xml:space="preserve"> </w:t>
      </w:r>
      <w:r>
        <w:t>в</w:t>
      </w:r>
      <w:r>
        <w:rPr>
          <w:spacing w:val="1"/>
        </w:rPr>
        <w:t xml:space="preserve"> </w:t>
      </w:r>
      <w:r>
        <w:t>содержании</w:t>
      </w:r>
      <w:r>
        <w:rPr>
          <w:spacing w:val="1"/>
        </w:rPr>
        <w:t xml:space="preserve"> </w:t>
      </w:r>
      <w:r>
        <w:t>книги,</w:t>
      </w:r>
      <w:r>
        <w:rPr>
          <w:spacing w:val="1"/>
        </w:rPr>
        <w:t xml:space="preserve"> </w:t>
      </w:r>
      <w:r>
        <w:t>каталоге,</w:t>
      </w:r>
      <w:r>
        <w:rPr>
          <w:spacing w:val="1"/>
        </w:rPr>
        <w:t xml:space="preserve"> </w:t>
      </w:r>
      <w:r>
        <w:t>выбирать</w:t>
      </w:r>
      <w:r>
        <w:rPr>
          <w:spacing w:val="1"/>
        </w:rPr>
        <w:t xml:space="preserve"> </w:t>
      </w:r>
      <w:r>
        <w:t>книгу</w:t>
      </w:r>
      <w:r>
        <w:rPr>
          <w:spacing w:val="1"/>
        </w:rPr>
        <w:t xml:space="preserve"> </w:t>
      </w:r>
      <w:r>
        <w:t>по</w:t>
      </w:r>
      <w:r>
        <w:rPr>
          <w:spacing w:val="61"/>
        </w:rPr>
        <w:t xml:space="preserve"> </w:t>
      </w:r>
      <w:r>
        <w:t>автору,</w:t>
      </w:r>
      <w:r>
        <w:rPr>
          <w:spacing w:val="1"/>
        </w:rPr>
        <w:t xml:space="preserve"> </w:t>
      </w:r>
      <w:r>
        <w:t>каталогу</w:t>
      </w:r>
      <w:r>
        <w:rPr>
          <w:spacing w:val="-9"/>
        </w:rPr>
        <w:t xml:space="preserve"> </w:t>
      </w:r>
      <w:r>
        <w:t>на</w:t>
      </w:r>
      <w:r>
        <w:rPr>
          <w:spacing w:val="1"/>
        </w:rPr>
        <w:t xml:space="preserve"> </w:t>
      </w:r>
      <w:r>
        <w:t>основе</w:t>
      </w:r>
      <w:r>
        <w:rPr>
          <w:spacing w:val="1"/>
        </w:rPr>
        <w:t xml:space="preserve"> </w:t>
      </w:r>
      <w:r>
        <w:t>рекомендованного</w:t>
      </w:r>
      <w:r>
        <w:rPr>
          <w:spacing w:val="6"/>
        </w:rPr>
        <w:t xml:space="preserve"> </w:t>
      </w:r>
      <w:r>
        <w:t>списка;</w:t>
      </w:r>
    </w:p>
    <w:p w:rsidR="00FA2F1A" w:rsidRDefault="005E261C">
      <w:pPr>
        <w:pStyle w:val="a3"/>
        <w:spacing w:before="6" w:line="237" w:lineRule="auto"/>
        <w:ind w:right="849"/>
      </w:pPr>
      <w:r>
        <w:t>по</w:t>
      </w:r>
      <w:r>
        <w:rPr>
          <w:spacing w:val="17"/>
        </w:rPr>
        <w:t xml:space="preserve"> </w:t>
      </w:r>
      <w:r>
        <w:t>информации,</w:t>
      </w:r>
      <w:r>
        <w:rPr>
          <w:spacing w:val="14"/>
        </w:rPr>
        <w:t xml:space="preserve"> </w:t>
      </w:r>
      <w:r>
        <w:t>представленной</w:t>
      </w:r>
      <w:r>
        <w:rPr>
          <w:spacing w:val="13"/>
        </w:rPr>
        <w:t xml:space="preserve"> </w:t>
      </w:r>
      <w:r>
        <w:t>в</w:t>
      </w:r>
      <w:r>
        <w:rPr>
          <w:spacing w:val="10"/>
        </w:rPr>
        <w:t xml:space="preserve"> </w:t>
      </w:r>
      <w:r>
        <w:t>оглавлении,</w:t>
      </w:r>
      <w:r>
        <w:rPr>
          <w:spacing w:val="14"/>
        </w:rPr>
        <w:t xml:space="preserve"> </w:t>
      </w:r>
      <w:r>
        <w:t>в</w:t>
      </w:r>
      <w:r>
        <w:rPr>
          <w:spacing w:val="15"/>
        </w:rPr>
        <w:t xml:space="preserve"> </w:t>
      </w:r>
      <w:r>
        <w:t>иллюстрациях</w:t>
      </w:r>
      <w:r>
        <w:rPr>
          <w:spacing w:val="12"/>
        </w:rPr>
        <w:t xml:space="preserve"> </w:t>
      </w:r>
      <w:r>
        <w:t>предполагать</w:t>
      </w:r>
      <w:r>
        <w:rPr>
          <w:spacing w:val="14"/>
        </w:rPr>
        <w:t xml:space="preserve"> </w:t>
      </w:r>
      <w:r>
        <w:t>тему</w:t>
      </w:r>
      <w:r>
        <w:rPr>
          <w:spacing w:val="-57"/>
        </w:rPr>
        <w:t xml:space="preserve"> </w:t>
      </w:r>
      <w:r>
        <w:t>и</w:t>
      </w:r>
      <w:r>
        <w:rPr>
          <w:spacing w:val="2"/>
        </w:rPr>
        <w:t xml:space="preserve"> </w:t>
      </w:r>
      <w:r>
        <w:t>содержание</w:t>
      </w:r>
      <w:r>
        <w:rPr>
          <w:spacing w:val="1"/>
        </w:rPr>
        <w:t xml:space="preserve"> </w:t>
      </w:r>
      <w:r>
        <w:t>книги;</w:t>
      </w:r>
    </w:p>
    <w:p w:rsidR="00FA2F1A" w:rsidRDefault="005E261C">
      <w:pPr>
        <w:pStyle w:val="a3"/>
        <w:spacing w:before="3" w:line="275" w:lineRule="exact"/>
        <w:ind w:left="1550" w:firstLine="0"/>
      </w:pPr>
      <w:r>
        <w:t>пользоваться</w:t>
      </w:r>
      <w:r>
        <w:rPr>
          <w:spacing w:val="-9"/>
        </w:rPr>
        <w:t xml:space="preserve"> </w:t>
      </w:r>
      <w:r>
        <w:t>словарями</w:t>
      </w:r>
      <w:r>
        <w:rPr>
          <w:spacing w:val="-7"/>
        </w:rPr>
        <w:t xml:space="preserve"> </w:t>
      </w:r>
      <w:r>
        <w:t>для</w:t>
      </w:r>
      <w:r>
        <w:rPr>
          <w:spacing w:val="-3"/>
        </w:rPr>
        <w:t xml:space="preserve"> </w:t>
      </w:r>
      <w:r>
        <w:t>уточнения</w:t>
      </w:r>
      <w:r>
        <w:rPr>
          <w:spacing w:val="-4"/>
        </w:rPr>
        <w:t xml:space="preserve"> </w:t>
      </w:r>
      <w:r>
        <w:t>значения</w:t>
      </w:r>
      <w:r>
        <w:rPr>
          <w:spacing w:val="-3"/>
        </w:rPr>
        <w:t xml:space="preserve"> </w:t>
      </w:r>
      <w:r>
        <w:t>незнакомого</w:t>
      </w:r>
      <w:r>
        <w:rPr>
          <w:spacing w:val="-3"/>
        </w:rPr>
        <w:t xml:space="preserve"> </w:t>
      </w:r>
      <w:r>
        <w:t>слова.</w:t>
      </w:r>
    </w:p>
    <w:p w:rsidR="00FA2F1A" w:rsidRDefault="005E261C">
      <w:pPr>
        <w:pStyle w:val="a3"/>
        <w:spacing w:line="242" w:lineRule="auto"/>
        <w:ind w:right="836"/>
      </w:pPr>
      <w:r>
        <w:t>Коммуникативные универсальные учебные действия способствуют формированию</w:t>
      </w:r>
      <w:r>
        <w:rPr>
          <w:spacing w:val="1"/>
        </w:rPr>
        <w:t xml:space="preserve"> </w:t>
      </w:r>
      <w:r>
        <w:t>умений:</w:t>
      </w:r>
    </w:p>
    <w:p w:rsidR="00FA2F1A" w:rsidRDefault="005E261C">
      <w:pPr>
        <w:pStyle w:val="a3"/>
        <w:ind w:right="851"/>
      </w:pPr>
      <w:r>
        <w:t>участвовать</w:t>
      </w:r>
      <w:r>
        <w:rPr>
          <w:spacing w:val="1"/>
        </w:rPr>
        <w:t xml:space="preserve"> </w:t>
      </w:r>
      <w:r>
        <w:t>в</w:t>
      </w:r>
      <w:r>
        <w:rPr>
          <w:spacing w:val="1"/>
        </w:rPr>
        <w:t xml:space="preserve"> </w:t>
      </w:r>
      <w:r>
        <w:t>диалоге: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кратко</w:t>
      </w:r>
      <w:r>
        <w:rPr>
          <w:spacing w:val="1"/>
        </w:rPr>
        <w:t xml:space="preserve"> </w:t>
      </w:r>
      <w:r>
        <w:t>объяснять</w:t>
      </w:r>
      <w:r>
        <w:rPr>
          <w:spacing w:val="1"/>
        </w:rPr>
        <w:t xml:space="preserve"> </w:t>
      </w:r>
      <w:r>
        <w:t>свои</w:t>
      </w:r>
      <w:r>
        <w:rPr>
          <w:spacing w:val="1"/>
        </w:rPr>
        <w:t xml:space="preserve"> </w:t>
      </w:r>
      <w:r>
        <w:t>ответы,</w:t>
      </w:r>
      <w:r>
        <w:rPr>
          <w:spacing w:val="1"/>
        </w:rPr>
        <w:t xml:space="preserve"> </w:t>
      </w:r>
      <w:r>
        <w:t>дополнять</w:t>
      </w:r>
      <w:r>
        <w:rPr>
          <w:spacing w:val="1"/>
        </w:rPr>
        <w:t xml:space="preserve"> </w:t>
      </w:r>
      <w:r>
        <w:t>ответы</w:t>
      </w:r>
      <w:r>
        <w:rPr>
          <w:spacing w:val="1"/>
        </w:rPr>
        <w:t xml:space="preserve"> </w:t>
      </w:r>
      <w:r>
        <w:t>других</w:t>
      </w:r>
      <w:r>
        <w:rPr>
          <w:spacing w:val="1"/>
        </w:rPr>
        <w:t xml:space="preserve"> </w:t>
      </w:r>
      <w:r>
        <w:t>участников,</w:t>
      </w:r>
      <w:r>
        <w:rPr>
          <w:spacing w:val="1"/>
        </w:rPr>
        <w:t xml:space="preserve"> </w:t>
      </w:r>
      <w:r>
        <w:t>составлять</w:t>
      </w:r>
      <w:r>
        <w:rPr>
          <w:spacing w:val="1"/>
        </w:rPr>
        <w:t xml:space="preserve"> </w:t>
      </w:r>
      <w:r>
        <w:t>свои</w:t>
      </w:r>
      <w:r>
        <w:rPr>
          <w:spacing w:val="1"/>
        </w:rPr>
        <w:t xml:space="preserve"> </w:t>
      </w:r>
      <w:r>
        <w:t>вопросы</w:t>
      </w:r>
      <w:r>
        <w:rPr>
          <w:spacing w:val="1"/>
        </w:rPr>
        <w:t xml:space="preserve"> </w:t>
      </w:r>
      <w:r>
        <w:t>и</w:t>
      </w:r>
      <w:r>
        <w:rPr>
          <w:spacing w:val="1"/>
        </w:rPr>
        <w:t xml:space="preserve"> </w:t>
      </w:r>
      <w:r>
        <w:t>высказывания</w:t>
      </w:r>
      <w:r>
        <w:rPr>
          <w:spacing w:val="1"/>
        </w:rPr>
        <w:t xml:space="preserve"> </w:t>
      </w:r>
      <w:r>
        <w:t>на</w:t>
      </w:r>
      <w:r>
        <w:rPr>
          <w:spacing w:val="1"/>
        </w:rPr>
        <w:t xml:space="preserve"> </w:t>
      </w:r>
      <w:r>
        <w:t>заданную</w:t>
      </w:r>
      <w:r>
        <w:rPr>
          <w:spacing w:val="-1"/>
        </w:rPr>
        <w:t xml:space="preserve"> </w:t>
      </w:r>
      <w:r>
        <w:t>тему;</w:t>
      </w:r>
    </w:p>
    <w:p w:rsidR="00FA2F1A" w:rsidRDefault="005E261C">
      <w:pPr>
        <w:pStyle w:val="a3"/>
        <w:spacing w:line="275" w:lineRule="exact"/>
        <w:ind w:left="1550" w:firstLine="0"/>
      </w:pPr>
      <w:r>
        <w:t>пересказывать</w:t>
      </w:r>
      <w:r>
        <w:rPr>
          <w:spacing w:val="-4"/>
        </w:rPr>
        <w:t xml:space="preserve"> </w:t>
      </w:r>
      <w:r>
        <w:t>подробно и</w:t>
      </w:r>
      <w:r>
        <w:rPr>
          <w:spacing w:val="-7"/>
        </w:rPr>
        <w:t xml:space="preserve"> </w:t>
      </w:r>
      <w:r>
        <w:t>выборочно</w:t>
      </w:r>
      <w:r>
        <w:rPr>
          <w:spacing w:val="-4"/>
        </w:rPr>
        <w:t xml:space="preserve"> </w:t>
      </w:r>
      <w:r>
        <w:t>прочитанное</w:t>
      </w:r>
      <w:r>
        <w:rPr>
          <w:spacing w:val="-10"/>
        </w:rPr>
        <w:t xml:space="preserve"> </w:t>
      </w:r>
      <w:r>
        <w:t>произведение;</w:t>
      </w:r>
    </w:p>
    <w:p w:rsidR="00FA2F1A" w:rsidRDefault="005E261C">
      <w:pPr>
        <w:pStyle w:val="a3"/>
        <w:spacing w:line="242" w:lineRule="auto"/>
        <w:ind w:right="847"/>
      </w:pPr>
      <w:r>
        <w:t>обсуждать (в парах, группах) содержание текста, формулировать (устно) простые</w:t>
      </w:r>
      <w:r>
        <w:rPr>
          <w:spacing w:val="1"/>
        </w:rPr>
        <w:t xml:space="preserve"> </w:t>
      </w:r>
      <w:r>
        <w:t>выводы</w:t>
      </w:r>
      <w:r>
        <w:rPr>
          <w:spacing w:val="-2"/>
        </w:rPr>
        <w:t xml:space="preserve"> </w:t>
      </w:r>
      <w:r>
        <w:t>на</w:t>
      </w:r>
      <w:r>
        <w:rPr>
          <w:spacing w:val="-4"/>
        </w:rPr>
        <w:t xml:space="preserve"> </w:t>
      </w:r>
      <w:r>
        <w:t>основе прочитанного</w:t>
      </w:r>
      <w:r>
        <w:rPr>
          <w:spacing w:val="1"/>
        </w:rPr>
        <w:t xml:space="preserve"> </w:t>
      </w:r>
      <w:r>
        <w:t>(прослушанного)</w:t>
      </w:r>
      <w:r>
        <w:rPr>
          <w:spacing w:val="-1"/>
        </w:rPr>
        <w:t xml:space="preserve"> </w:t>
      </w:r>
      <w:r>
        <w:t>произведения;</w:t>
      </w:r>
    </w:p>
    <w:p w:rsidR="00FA2F1A" w:rsidRDefault="005E261C">
      <w:pPr>
        <w:pStyle w:val="a3"/>
        <w:spacing w:line="271" w:lineRule="exact"/>
        <w:ind w:left="1550" w:firstLine="0"/>
      </w:pPr>
      <w:r>
        <w:t>описывать</w:t>
      </w:r>
      <w:r>
        <w:rPr>
          <w:spacing w:val="-5"/>
        </w:rPr>
        <w:t xml:space="preserve"> </w:t>
      </w:r>
      <w:r>
        <w:t>(устно)</w:t>
      </w:r>
      <w:r>
        <w:rPr>
          <w:spacing w:val="-1"/>
        </w:rPr>
        <w:t xml:space="preserve"> </w:t>
      </w:r>
      <w:r>
        <w:t>картины</w:t>
      </w:r>
      <w:r>
        <w:rPr>
          <w:spacing w:val="-4"/>
        </w:rPr>
        <w:t xml:space="preserve"> </w:t>
      </w:r>
      <w:r>
        <w:t>природы;</w:t>
      </w:r>
    </w:p>
    <w:p w:rsidR="00FA2F1A" w:rsidRDefault="005E261C">
      <w:pPr>
        <w:pStyle w:val="a3"/>
        <w:ind w:left="1550" w:right="845" w:firstLine="0"/>
      </w:pPr>
      <w:r>
        <w:t>сочинять по аналогии с прочитанным загадки, рассказы, небольшие сказки;</w:t>
      </w:r>
      <w:r>
        <w:rPr>
          <w:spacing w:val="1"/>
        </w:rPr>
        <w:t xml:space="preserve"> </w:t>
      </w:r>
      <w:r>
        <w:t>участвовать</w:t>
      </w:r>
      <w:r>
        <w:rPr>
          <w:spacing w:val="59"/>
        </w:rPr>
        <w:t xml:space="preserve"> </w:t>
      </w:r>
      <w:r>
        <w:t>в</w:t>
      </w:r>
      <w:r>
        <w:rPr>
          <w:spacing w:val="1"/>
        </w:rPr>
        <w:t xml:space="preserve"> </w:t>
      </w:r>
      <w:r>
        <w:t>инсценировках</w:t>
      </w:r>
      <w:r>
        <w:rPr>
          <w:spacing w:val="59"/>
        </w:rPr>
        <w:t xml:space="preserve"> </w:t>
      </w:r>
      <w:r>
        <w:t>и</w:t>
      </w:r>
      <w:r>
        <w:rPr>
          <w:spacing w:val="4"/>
        </w:rPr>
        <w:t xml:space="preserve"> </w:t>
      </w:r>
      <w:r>
        <w:t>драматизации</w:t>
      </w:r>
      <w:r>
        <w:rPr>
          <w:spacing w:val="55"/>
        </w:rPr>
        <w:t xml:space="preserve"> </w:t>
      </w:r>
      <w:r>
        <w:t>отрывков</w:t>
      </w:r>
      <w:r>
        <w:rPr>
          <w:spacing w:val="60"/>
        </w:rPr>
        <w:t xml:space="preserve"> </w:t>
      </w:r>
      <w:r>
        <w:t>из</w:t>
      </w:r>
      <w:r>
        <w:rPr>
          <w:spacing w:val="60"/>
        </w:rPr>
        <w:t xml:space="preserve"> </w:t>
      </w:r>
      <w:r>
        <w:t>художественных</w:t>
      </w:r>
    </w:p>
    <w:p w:rsidR="00FA2F1A" w:rsidRDefault="005E261C">
      <w:pPr>
        <w:pStyle w:val="a3"/>
        <w:spacing w:line="275" w:lineRule="exact"/>
        <w:ind w:firstLine="0"/>
        <w:jc w:val="left"/>
      </w:pPr>
      <w:r>
        <w:t>произведений.</w:t>
      </w:r>
    </w:p>
    <w:p w:rsidR="00FA2F1A" w:rsidRDefault="005E261C">
      <w:pPr>
        <w:pStyle w:val="a3"/>
        <w:spacing w:line="242" w:lineRule="auto"/>
        <w:ind w:right="853"/>
        <w:jc w:val="left"/>
      </w:pPr>
      <w:r>
        <w:t>Регулятивные</w:t>
      </w:r>
      <w:r>
        <w:rPr>
          <w:spacing w:val="48"/>
        </w:rPr>
        <w:t xml:space="preserve"> </w:t>
      </w:r>
      <w:r>
        <w:t>универсальные</w:t>
      </w:r>
      <w:r>
        <w:rPr>
          <w:spacing w:val="53"/>
        </w:rPr>
        <w:t xml:space="preserve"> </w:t>
      </w:r>
      <w:r>
        <w:t>учебные</w:t>
      </w:r>
      <w:r>
        <w:rPr>
          <w:spacing w:val="48"/>
        </w:rPr>
        <w:t xml:space="preserve"> </w:t>
      </w:r>
      <w:r>
        <w:t>действия</w:t>
      </w:r>
      <w:r>
        <w:rPr>
          <w:spacing w:val="44"/>
        </w:rPr>
        <w:t xml:space="preserve"> </w:t>
      </w:r>
      <w:r>
        <w:t>способствуют</w:t>
      </w:r>
      <w:r>
        <w:rPr>
          <w:spacing w:val="50"/>
        </w:rPr>
        <w:t xml:space="preserve"> </w:t>
      </w:r>
      <w:r>
        <w:t>формированию</w:t>
      </w:r>
      <w:r>
        <w:rPr>
          <w:spacing w:val="-57"/>
        </w:rPr>
        <w:t xml:space="preserve"> </w:t>
      </w:r>
      <w:r>
        <w:t>умений:</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line="242" w:lineRule="auto"/>
        <w:jc w:val="left"/>
      </w:pPr>
      <w:r>
        <w:lastRenderedPageBreak/>
        <w:t>оценивать</w:t>
      </w:r>
      <w:r>
        <w:rPr>
          <w:spacing w:val="41"/>
        </w:rPr>
        <w:t xml:space="preserve"> </w:t>
      </w:r>
      <w:r>
        <w:t>свое</w:t>
      </w:r>
      <w:r>
        <w:rPr>
          <w:spacing w:val="39"/>
        </w:rPr>
        <w:t xml:space="preserve"> </w:t>
      </w:r>
      <w:r>
        <w:t>эмоциональное</w:t>
      </w:r>
      <w:r>
        <w:rPr>
          <w:spacing w:val="44"/>
        </w:rPr>
        <w:t xml:space="preserve"> </w:t>
      </w:r>
      <w:r>
        <w:t>состояние,</w:t>
      </w:r>
      <w:r>
        <w:rPr>
          <w:spacing w:val="42"/>
        </w:rPr>
        <w:t xml:space="preserve"> </w:t>
      </w:r>
      <w:r>
        <w:t>возникшее</w:t>
      </w:r>
      <w:r>
        <w:rPr>
          <w:spacing w:val="44"/>
        </w:rPr>
        <w:t xml:space="preserve"> </w:t>
      </w:r>
      <w:r>
        <w:t>при</w:t>
      </w:r>
      <w:r>
        <w:rPr>
          <w:spacing w:val="41"/>
        </w:rPr>
        <w:t xml:space="preserve"> </w:t>
      </w:r>
      <w:r>
        <w:t>прочтении</w:t>
      </w:r>
      <w:r>
        <w:rPr>
          <w:spacing w:val="40"/>
        </w:rPr>
        <w:t xml:space="preserve"> </w:t>
      </w:r>
      <w:r>
        <w:t>(слушании)</w:t>
      </w:r>
      <w:r>
        <w:rPr>
          <w:spacing w:val="-57"/>
        </w:rPr>
        <w:t xml:space="preserve"> </w:t>
      </w:r>
      <w:r>
        <w:t>произведения;</w:t>
      </w:r>
    </w:p>
    <w:p w:rsidR="00FA2F1A" w:rsidRDefault="005E261C">
      <w:pPr>
        <w:pStyle w:val="a3"/>
        <w:spacing w:line="271" w:lineRule="exact"/>
        <w:ind w:left="1550" w:firstLine="0"/>
        <w:jc w:val="left"/>
      </w:pPr>
      <w:r>
        <w:t>удерживать</w:t>
      </w:r>
      <w:r>
        <w:rPr>
          <w:spacing w:val="16"/>
        </w:rPr>
        <w:t xml:space="preserve"> </w:t>
      </w:r>
      <w:r>
        <w:t>в</w:t>
      </w:r>
      <w:r>
        <w:rPr>
          <w:spacing w:val="18"/>
        </w:rPr>
        <w:t xml:space="preserve"> </w:t>
      </w:r>
      <w:r>
        <w:t>памяти</w:t>
      </w:r>
      <w:r>
        <w:rPr>
          <w:spacing w:val="17"/>
        </w:rPr>
        <w:t xml:space="preserve"> </w:t>
      </w:r>
      <w:r>
        <w:t>последовательность</w:t>
      </w:r>
      <w:r>
        <w:rPr>
          <w:spacing w:val="22"/>
        </w:rPr>
        <w:t xml:space="preserve"> </w:t>
      </w:r>
      <w:r>
        <w:t>событий</w:t>
      </w:r>
      <w:r>
        <w:rPr>
          <w:spacing w:val="17"/>
        </w:rPr>
        <w:t xml:space="preserve"> </w:t>
      </w:r>
      <w:r>
        <w:t>прослушанного</w:t>
      </w:r>
      <w:r>
        <w:rPr>
          <w:spacing w:val="20"/>
        </w:rPr>
        <w:t xml:space="preserve"> </w:t>
      </w:r>
      <w:r>
        <w:t>(прочитанного)</w:t>
      </w:r>
    </w:p>
    <w:p w:rsidR="00FA2F1A" w:rsidRDefault="005E261C">
      <w:pPr>
        <w:pStyle w:val="a3"/>
        <w:spacing w:before="3" w:line="275" w:lineRule="exact"/>
        <w:ind w:firstLine="0"/>
        <w:jc w:val="left"/>
      </w:pPr>
      <w:r>
        <w:t>текста;</w:t>
      </w:r>
    </w:p>
    <w:p w:rsidR="00FA2F1A" w:rsidRDefault="005E261C">
      <w:pPr>
        <w:pStyle w:val="a3"/>
        <w:spacing w:line="275" w:lineRule="exact"/>
        <w:ind w:left="1550" w:firstLine="0"/>
        <w:jc w:val="left"/>
      </w:pPr>
      <w:r>
        <w:t>контролировать</w:t>
      </w:r>
      <w:r>
        <w:rPr>
          <w:spacing w:val="13"/>
        </w:rPr>
        <w:t xml:space="preserve"> </w:t>
      </w:r>
      <w:r>
        <w:t>выполнение</w:t>
      </w:r>
      <w:r>
        <w:rPr>
          <w:spacing w:val="16"/>
        </w:rPr>
        <w:t xml:space="preserve"> </w:t>
      </w:r>
      <w:r>
        <w:t>поставленной</w:t>
      </w:r>
      <w:r>
        <w:rPr>
          <w:spacing w:val="12"/>
        </w:rPr>
        <w:t xml:space="preserve"> </w:t>
      </w:r>
      <w:r>
        <w:t>учебной</w:t>
      </w:r>
      <w:r>
        <w:rPr>
          <w:spacing w:val="13"/>
        </w:rPr>
        <w:t xml:space="preserve"> </w:t>
      </w:r>
      <w:r>
        <w:t>задачи</w:t>
      </w:r>
      <w:r>
        <w:rPr>
          <w:spacing w:val="17"/>
        </w:rPr>
        <w:t xml:space="preserve"> </w:t>
      </w:r>
      <w:r>
        <w:t>при</w:t>
      </w:r>
      <w:r>
        <w:rPr>
          <w:spacing w:val="18"/>
        </w:rPr>
        <w:t xml:space="preserve"> </w:t>
      </w:r>
      <w:r>
        <w:t>чтении</w:t>
      </w:r>
      <w:r>
        <w:rPr>
          <w:spacing w:val="17"/>
        </w:rPr>
        <w:t xml:space="preserve"> </w:t>
      </w:r>
      <w:r>
        <w:t>(слушании)</w:t>
      </w:r>
    </w:p>
    <w:p w:rsidR="00FA2F1A" w:rsidRDefault="005E261C">
      <w:pPr>
        <w:pStyle w:val="a3"/>
        <w:spacing w:before="3" w:line="275" w:lineRule="exact"/>
        <w:ind w:firstLine="0"/>
        <w:jc w:val="left"/>
      </w:pPr>
      <w:r>
        <w:t>произведения;</w:t>
      </w:r>
    </w:p>
    <w:p w:rsidR="00FA2F1A" w:rsidRDefault="005E261C">
      <w:pPr>
        <w:pStyle w:val="a3"/>
        <w:ind w:left="1550" w:right="2629" w:firstLine="0"/>
        <w:jc w:val="left"/>
      </w:pPr>
      <w:r>
        <w:t>проверять (по образцу) выполнение поставленной учебной задачи.</w:t>
      </w:r>
      <w:r>
        <w:rPr>
          <w:spacing w:val="-57"/>
        </w:rPr>
        <w:t xml:space="preserve"> </w:t>
      </w:r>
      <w:r>
        <w:t>Совместная деятельность способствует формированию умений:</w:t>
      </w:r>
      <w:r>
        <w:rPr>
          <w:spacing w:val="1"/>
        </w:rPr>
        <w:t xml:space="preserve"> </w:t>
      </w:r>
      <w:r>
        <w:t>выбирать</w:t>
      </w:r>
      <w:r>
        <w:rPr>
          <w:spacing w:val="2"/>
        </w:rPr>
        <w:t xml:space="preserve"> </w:t>
      </w:r>
      <w:r>
        <w:t>себе партнеров</w:t>
      </w:r>
      <w:r>
        <w:rPr>
          <w:spacing w:val="-2"/>
        </w:rPr>
        <w:t xml:space="preserve"> </w:t>
      </w:r>
      <w:r>
        <w:t>по</w:t>
      </w:r>
      <w:r>
        <w:rPr>
          <w:spacing w:val="1"/>
        </w:rPr>
        <w:t xml:space="preserve"> </w:t>
      </w:r>
      <w:r>
        <w:t>совместной</w:t>
      </w:r>
      <w:r>
        <w:rPr>
          <w:spacing w:val="2"/>
        </w:rPr>
        <w:t xml:space="preserve"> </w:t>
      </w:r>
      <w:r>
        <w:t>деятельности;</w:t>
      </w:r>
    </w:p>
    <w:p w:rsidR="00FA2F1A" w:rsidRDefault="005E261C">
      <w:pPr>
        <w:pStyle w:val="a3"/>
        <w:spacing w:before="3" w:line="237" w:lineRule="auto"/>
        <w:ind w:right="843"/>
      </w:pPr>
      <w:r>
        <w:t>распределять работу, договариваться, приходить к общему решению, отвечать за</w:t>
      </w:r>
      <w:r>
        <w:rPr>
          <w:spacing w:val="1"/>
        </w:rPr>
        <w:t xml:space="preserve"> </w:t>
      </w:r>
      <w:r>
        <w:t>общий</w:t>
      </w:r>
      <w:r>
        <w:rPr>
          <w:spacing w:val="2"/>
        </w:rPr>
        <w:t xml:space="preserve"> </w:t>
      </w:r>
      <w:r>
        <w:t>результат</w:t>
      </w:r>
      <w:r>
        <w:rPr>
          <w:spacing w:val="2"/>
        </w:rPr>
        <w:t xml:space="preserve"> </w:t>
      </w:r>
      <w:r>
        <w:t>работы.</w:t>
      </w:r>
    </w:p>
    <w:p w:rsidR="00FA2F1A" w:rsidRDefault="005E261C">
      <w:pPr>
        <w:pStyle w:val="2"/>
        <w:spacing w:before="9" w:line="273" w:lineRule="exact"/>
      </w:pPr>
      <w:r>
        <w:t>Содержание</w:t>
      </w:r>
      <w:r>
        <w:rPr>
          <w:spacing w:val="-2"/>
        </w:rPr>
        <w:t xml:space="preserve"> </w:t>
      </w:r>
      <w:r>
        <w:t>обучения</w:t>
      </w:r>
      <w:r>
        <w:rPr>
          <w:spacing w:val="-1"/>
        </w:rPr>
        <w:t xml:space="preserve"> </w:t>
      </w:r>
      <w:r>
        <w:t>в</w:t>
      </w:r>
      <w:r>
        <w:rPr>
          <w:spacing w:val="-1"/>
        </w:rPr>
        <w:t xml:space="preserve"> </w:t>
      </w:r>
      <w:r>
        <w:t>3</w:t>
      </w:r>
      <w:r>
        <w:rPr>
          <w:spacing w:val="-5"/>
        </w:rPr>
        <w:t xml:space="preserve"> </w:t>
      </w:r>
      <w:r>
        <w:t>классе.</w:t>
      </w:r>
    </w:p>
    <w:p w:rsidR="00FA2F1A" w:rsidRDefault="005E261C">
      <w:pPr>
        <w:pStyle w:val="a3"/>
        <w:ind w:right="844"/>
      </w:pPr>
      <w:r>
        <w:t>О Родине и ее истории. Любовь к Родине и ее история важные темы произведений</w:t>
      </w:r>
      <w:r>
        <w:rPr>
          <w:spacing w:val="1"/>
        </w:rPr>
        <w:t xml:space="preserve"> </w:t>
      </w:r>
      <w:r>
        <w:t>литературы (произведения одного - двух авторов по выбору). Чувство любви к Родине,</w:t>
      </w:r>
      <w:r>
        <w:rPr>
          <w:spacing w:val="1"/>
        </w:rPr>
        <w:t xml:space="preserve"> </w:t>
      </w:r>
      <w:r>
        <w:t>сопричастность к прошлому и настоящему своей страны и родного края главные идеи,</w:t>
      </w:r>
      <w:r>
        <w:rPr>
          <w:spacing w:val="1"/>
        </w:rPr>
        <w:t xml:space="preserve"> </w:t>
      </w:r>
      <w:r>
        <w:t>нравственные</w:t>
      </w:r>
      <w:r>
        <w:rPr>
          <w:spacing w:val="1"/>
        </w:rPr>
        <w:t xml:space="preserve"> </w:t>
      </w:r>
      <w:r>
        <w:t>ценности,</w:t>
      </w:r>
      <w:r>
        <w:rPr>
          <w:spacing w:val="1"/>
        </w:rPr>
        <w:t xml:space="preserve"> </w:t>
      </w:r>
      <w:r>
        <w:t>выраженные</w:t>
      </w:r>
      <w:r>
        <w:rPr>
          <w:spacing w:val="1"/>
        </w:rPr>
        <w:t xml:space="preserve"> </w:t>
      </w:r>
      <w:r>
        <w:t>в</w:t>
      </w:r>
      <w:r>
        <w:rPr>
          <w:spacing w:val="1"/>
        </w:rPr>
        <w:t xml:space="preserve"> </w:t>
      </w:r>
      <w:r>
        <w:t>произведениях</w:t>
      </w:r>
      <w:r>
        <w:rPr>
          <w:spacing w:val="1"/>
        </w:rPr>
        <w:t xml:space="preserve"> </w:t>
      </w:r>
      <w:r>
        <w:t>о</w:t>
      </w:r>
      <w:r>
        <w:rPr>
          <w:spacing w:val="1"/>
        </w:rPr>
        <w:t xml:space="preserve"> </w:t>
      </w:r>
      <w:r>
        <w:t>Родине.</w:t>
      </w:r>
      <w:r>
        <w:rPr>
          <w:spacing w:val="1"/>
        </w:rPr>
        <w:t xml:space="preserve"> </w:t>
      </w:r>
      <w:r>
        <w:t>Образ</w:t>
      </w:r>
      <w:r>
        <w:rPr>
          <w:spacing w:val="1"/>
        </w:rPr>
        <w:t xml:space="preserve"> </w:t>
      </w:r>
      <w:r>
        <w:t>Родины</w:t>
      </w:r>
      <w:r>
        <w:rPr>
          <w:spacing w:val="1"/>
        </w:rPr>
        <w:t xml:space="preserve"> </w:t>
      </w:r>
      <w:r>
        <w:t>в</w:t>
      </w:r>
      <w:r>
        <w:rPr>
          <w:spacing w:val="1"/>
        </w:rPr>
        <w:t xml:space="preserve"> </w:t>
      </w:r>
      <w:r>
        <w:t>стихотворных</w:t>
      </w:r>
      <w:r>
        <w:rPr>
          <w:spacing w:val="1"/>
        </w:rPr>
        <w:t xml:space="preserve"> </w:t>
      </w:r>
      <w:r>
        <w:t>и</w:t>
      </w:r>
      <w:r>
        <w:rPr>
          <w:spacing w:val="1"/>
        </w:rPr>
        <w:t xml:space="preserve"> </w:t>
      </w:r>
      <w:r>
        <w:t>прозаических</w:t>
      </w:r>
      <w:r>
        <w:rPr>
          <w:spacing w:val="1"/>
        </w:rPr>
        <w:t xml:space="preserve"> </w:t>
      </w:r>
      <w:r>
        <w:t>произведениях</w:t>
      </w:r>
      <w:r>
        <w:rPr>
          <w:spacing w:val="1"/>
        </w:rPr>
        <w:t xml:space="preserve"> </w:t>
      </w:r>
      <w:r>
        <w:t>писателей</w:t>
      </w:r>
      <w:r>
        <w:rPr>
          <w:spacing w:val="1"/>
        </w:rPr>
        <w:t xml:space="preserve"> </w:t>
      </w:r>
      <w:r>
        <w:t>и</w:t>
      </w:r>
      <w:r>
        <w:rPr>
          <w:spacing w:val="1"/>
        </w:rPr>
        <w:t xml:space="preserve"> </w:t>
      </w:r>
      <w:r>
        <w:t>поэтов</w:t>
      </w:r>
      <w:r>
        <w:rPr>
          <w:spacing w:val="1"/>
        </w:rPr>
        <w:t xml:space="preserve"> </w:t>
      </w:r>
      <w:r>
        <w:t>XIX</w:t>
      </w:r>
      <w:r>
        <w:rPr>
          <w:spacing w:val="1"/>
        </w:rPr>
        <w:t xml:space="preserve"> </w:t>
      </w:r>
      <w:r>
        <w:t>и</w:t>
      </w:r>
      <w:r>
        <w:rPr>
          <w:spacing w:val="1"/>
        </w:rPr>
        <w:t xml:space="preserve"> </w:t>
      </w:r>
      <w:r>
        <w:t>XX</w:t>
      </w:r>
      <w:r>
        <w:rPr>
          <w:spacing w:val="1"/>
        </w:rPr>
        <w:t xml:space="preserve"> </w:t>
      </w:r>
      <w:r>
        <w:t>веков.</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родной</w:t>
      </w:r>
      <w:r>
        <w:rPr>
          <w:spacing w:val="1"/>
        </w:rPr>
        <w:t xml:space="preserve"> </w:t>
      </w:r>
      <w:r>
        <w:t>стороне,</w:t>
      </w:r>
      <w:r>
        <w:rPr>
          <w:spacing w:val="1"/>
        </w:rPr>
        <w:t xml:space="preserve"> </w:t>
      </w:r>
      <w:r>
        <w:t>малой</w:t>
      </w:r>
      <w:r>
        <w:rPr>
          <w:spacing w:val="1"/>
        </w:rPr>
        <w:t xml:space="preserve"> </w:t>
      </w:r>
      <w:r>
        <w:t>родине,</w:t>
      </w:r>
      <w:r>
        <w:rPr>
          <w:spacing w:val="1"/>
        </w:rPr>
        <w:t xml:space="preserve"> </w:t>
      </w:r>
      <w:r>
        <w:t>гордость</w:t>
      </w:r>
      <w:r>
        <w:rPr>
          <w:spacing w:val="1"/>
        </w:rPr>
        <w:t xml:space="preserve"> </w:t>
      </w:r>
      <w:r>
        <w:t>за</w:t>
      </w:r>
      <w:r>
        <w:rPr>
          <w:spacing w:val="1"/>
        </w:rPr>
        <w:t xml:space="preserve"> </w:t>
      </w:r>
      <w:r>
        <w:t>красоту</w:t>
      </w:r>
      <w:r>
        <w:rPr>
          <w:spacing w:val="1"/>
        </w:rPr>
        <w:t xml:space="preserve"> </w:t>
      </w:r>
      <w:r>
        <w:t>и</w:t>
      </w:r>
      <w:r>
        <w:rPr>
          <w:spacing w:val="1"/>
        </w:rPr>
        <w:t xml:space="preserve"> </w:t>
      </w:r>
      <w:r>
        <w:t>величие</w:t>
      </w:r>
      <w:r>
        <w:rPr>
          <w:spacing w:val="1"/>
        </w:rPr>
        <w:t xml:space="preserve"> </w:t>
      </w:r>
      <w:r>
        <w:t>своей</w:t>
      </w:r>
      <w:r>
        <w:rPr>
          <w:spacing w:val="1"/>
        </w:rPr>
        <w:t xml:space="preserve"> </w:t>
      </w:r>
      <w:r>
        <w:t>Отчизны.</w:t>
      </w:r>
      <w:r>
        <w:rPr>
          <w:spacing w:val="1"/>
        </w:rPr>
        <w:t xml:space="preserve"> </w:t>
      </w:r>
      <w:r>
        <w:t>Роль</w:t>
      </w:r>
      <w:r>
        <w:rPr>
          <w:spacing w:val="1"/>
        </w:rPr>
        <w:t xml:space="preserve"> </w:t>
      </w:r>
      <w:r>
        <w:t>и</w:t>
      </w:r>
      <w:r>
        <w:rPr>
          <w:spacing w:val="1"/>
        </w:rPr>
        <w:t xml:space="preserve"> </w:t>
      </w:r>
      <w:r>
        <w:t>особенности</w:t>
      </w:r>
      <w:r>
        <w:rPr>
          <w:spacing w:val="61"/>
        </w:rPr>
        <w:t xml:space="preserve"> </w:t>
      </w:r>
      <w:r>
        <w:t>заголовка</w:t>
      </w:r>
      <w:r>
        <w:rPr>
          <w:spacing w:val="1"/>
        </w:rPr>
        <w:t xml:space="preserve"> </w:t>
      </w:r>
      <w:r>
        <w:t>произведения.</w:t>
      </w:r>
      <w:r>
        <w:rPr>
          <w:spacing w:val="1"/>
        </w:rPr>
        <w:t xml:space="preserve"> </w:t>
      </w:r>
      <w:r>
        <w:t>Репродукции</w:t>
      </w:r>
      <w:r>
        <w:rPr>
          <w:spacing w:val="1"/>
        </w:rPr>
        <w:t xml:space="preserve"> </w:t>
      </w:r>
      <w:r>
        <w:t>картин</w:t>
      </w:r>
      <w:r>
        <w:rPr>
          <w:spacing w:val="1"/>
        </w:rPr>
        <w:t xml:space="preserve"> </w:t>
      </w:r>
      <w:r>
        <w:t>как</w:t>
      </w:r>
      <w:r>
        <w:rPr>
          <w:spacing w:val="1"/>
        </w:rPr>
        <w:t xml:space="preserve"> </w:t>
      </w:r>
      <w:r>
        <w:t>иллюстрации</w:t>
      </w:r>
      <w:r>
        <w:rPr>
          <w:spacing w:val="1"/>
        </w:rPr>
        <w:t xml:space="preserve"> </w:t>
      </w:r>
      <w:r>
        <w:t>к</w:t>
      </w:r>
      <w:r>
        <w:rPr>
          <w:spacing w:val="1"/>
        </w:rPr>
        <w:t xml:space="preserve"> </w:t>
      </w:r>
      <w:r>
        <w:t>произведениям</w:t>
      </w:r>
      <w:r>
        <w:rPr>
          <w:spacing w:val="1"/>
        </w:rPr>
        <w:t xml:space="preserve"> </w:t>
      </w:r>
      <w:r>
        <w:t>о</w:t>
      </w:r>
      <w:r>
        <w:rPr>
          <w:spacing w:val="1"/>
        </w:rPr>
        <w:t xml:space="preserve"> </w:t>
      </w:r>
      <w:r>
        <w:t>Родине.</w:t>
      </w:r>
      <w:r>
        <w:rPr>
          <w:spacing w:val="1"/>
        </w:rPr>
        <w:t xml:space="preserve"> </w:t>
      </w:r>
      <w:r>
        <w:t>Использование</w:t>
      </w:r>
      <w:r>
        <w:rPr>
          <w:spacing w:val="1"/>
        </w:rPr>
        <w:t xml:space="preserve"> </w:t>
      </w:r>
      <w:r>
        <w:t>средств</w:t>
      </w:r>
      <w:r>
        <w:rPr>
          <w:spacing w:val="1"/>
        </w:rPr>
        <w:t xml:space="preserve"> </w:t>
      </w:r>
      <w:r>
        <w:t>выразительности</w:t>
      </w:r>
      <w:r>
        <w:rPr>
          <w:spacing w:val="1"/>
        </w:rPr>
        <w:t xml:space="preserve"> </w:t>
      </w:r>
      <w:r>
        <w:t>при</w:t>
      </w:r>
      <w:r>
        <w:rPr>
          <w:spacing w:val="1"/>
        </w:rPr>
        <w:t xml:space="preserve"> </w:t>
      </w:r>
      <w:r>
        <w:t>чтении</w:t>
      </w:r>
      <w:r>
        <w:rPr>
          <w:spacing w:val="1"/>
        </w:rPr>
        <w:t xml:space="preserve"> </w:t>
      </w:r>
      <w:r>
        <w:t>вслух:</w:t>
      </w:r>
      <w:r>
        <w:rPr>
          <w:spacing w:val="1"/>
        </w:rPr>
        <w:t xml:space="preserve"> </w:t>
      </w:r>
      <w:r>
        <w:t>интонация,</w:t>
      </w:r>
      <w:r>
        <w:rPr>
          <w:spacing w:val="1"/>
        </w:rPr>
        <w:t xml:space="preserve"> </w:t>
      </w:r>
      <w:r>
        <w:t>темп,</w:t>
      </w:r>
      <w:r>
        <w:rPr>
          <w:spacing w:val="1"/>
        </w:rPr>
        <w:t xml:space="preserve"> </w:t>
      </w:r>
      <w:r>
        <w:t>ритм,</w:t>
      </w:r>
      <w:r>
        <w:rPr>
          <w:spacing w:val="1"/>
        </w:rPr>
        <w:t xml:space="preserve"> </w:t>
      </w:r>
      <w:r>
        <w:t>логические ударения.</w:t>
      </w:r>
    </w:p>
    <w:p w:rsidR="00FA2F1A" w:rsidRDefault="005E261C">
      <w:pPr>
        <w:pStyle w:val="a3"/>
        <w:ind w:right="849"/>
      </w:pPr>
      <w:r>
        <w:t>Произведения для чтения: К.Д. Ушинский "Наше отечество", М.М. Пришвин "Моя</w:t>
      </w:r>
      <w:r>
        <w:rPr>
          <w:spacing w:val="1"/>
        </w:rPr>
        <w:t xml:space="preserve"> </w:t>
      </w:r>
      <w:r>
        <w:t>Родина", С.А. Васильев "Россия", Н.П. Кончаловская "Наша древняя столица" (отрывки) и</w:t>
      </w:r>
      <w:r>
        <w:rPr>
          <w:spacing w:val="-57"/>
        </w:rPr>
        <w:t xml:space="preserve"> </w:t>
      </w:r>
      <w:r>
        <w:t>другое (по</w:t>
      </w:r>
      <w:r>
        <w:rPr>
          <w:spacing w:val="2"/>
        </w:rPr>
        <w:t xml:space="preserve"> </w:t>
      </w:r>
      <w:r>
        <w:t>выбору).</w:t>
      </w:r>
    </w:p>
    <w:p w:rsidR="00FA2F1A" w:rsidRDefault="005E261C">
      <w:pPr>
        <w:pStyle w:val="a3"/>
        <w:ind w:right="848"/>
      </w:pPr>
      <w:r>
        <w:t>Фольклор (устное</w:t>
      </w:r>
      <w:r>
        <w:rPr>
          <w:spacing w:val="1"/>
        </w:rPr>
        <w:t xml:space="preserve"> </w:t>
      </w:r>
      <w:r>
        <w:t>народное творчество).</w:t>
      </w:r>
      <w:r>
        <w:rPr>
          <w:spacing w:val="1"/>
        </w:rPr>
        <w:t xml:space="preserve"> </w:t>
      </w:r>
      <w:r>
        <w:t>Круг</w:t>
      </w:r>
      <w:r>
        <w:rPr>
          <w:spacing w:val="1"/>
        </w:rPr>
        <w:t xml:space="preserve"> </w:t>
      </w:r>
      <w:r>
        <w:t>чтения:</w:t>
      </w:r>
      <w:r>
        <w:rPr>
          <w:spacing w:val="1"/>
        </w:rPr>
        <w:t xml:space="preserve"> </w:t>
      </w:r>
      <w:r>
        <w:t>малые жанры</w:t>
      </w:r>
      <w:r>
        <w:rPr>
          <w:spacing w:val="1"/>
        </w:rPr>
        <w:t xml:space="preserve"> </w:t>
      </w:r>
      <w:r>
        <w:t>фольклора</w:t>
      </w:r>
      <w:r>
        <w:rPr>
          <w:spacing w:val="1"/>
        </w:rPr>
        <w:t xml:space="preserve"> </w:t>
      </w:r>
      <w:r>
        <w:t>(пословицы,</w:t>
      </w:r>
      <w:r>
        <w:rPr>
          <w:spacing w:val="1"/>
        </w:rPr>
        <w:t xml:space="preserve"> </w:t>
      </w:r>
      <w:r>
        <w:t>потешки,</w:t>
      </w:r>
      <w:r>
        <w:rPr>
          <w:spacing w:val="1"/>
        </w:rPr>
        <w:t xml:space="preserve"> </w:t>
      </w:r>
      <w:r>
        <w:t>считалки,</w:t>
      </w:r>
      <w:r>
        <w:rPr>
          <w:spacing w:val="1"/>
        </w:rPr>
        <w:t xml:space="preserve"> </w:t>
      </w:r>
      <w:r>
        <w:t>небылицы,</w:t>
      </w:r>
      <w:r>
        <w:rPr>
          <w:spacing w:val="1"/>
        </w:rPr>
        <w:t xml:space="preserve"> </w:t>
      </w:r>
      <w:r>
        <w:t>скороговорки,</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Знакомство</w:t>
      </w:r>
      <w:r>
        <w:rPr>
          <w:spacing w:val="1"/>
        </w:rPr>
        <w:t xml:space="preserve"> </w:t>
      </w:r>
      <w:r>
        <w:t>с</w:t>
      </w:r>
      <w:r>
        <w:rPr>
          <w:spacing w:val="1"/>
        </w:rPr>
        <w:t xml:space="preserve"> </w:t>
      </w:r>
      <w:r>
        <w:t>видами</w:t>
      </w:r>
      <w:r>
        <w:rPr>
          <w:spacing w:val="1"/>
        </w:rPr>
        <w:t xml:space="preserve"> </w:t>
      </w:r>
      <w:r>
        <w:t>загадок.</w:t>
      </w:r>
      <w:r>
        <w:rPr>
          <w:spacing w:val="1"/>
        </w:rPr>
        <w:t xml:space="preserve"> </w:t>
      </w:r>
      <w:r>
        <w:t>Пословицы</w:t>
      </w:r>
      <w:r>
        <w:rPr>
          <w:spacing w:val="1"/>
        </w:rPr>
        <w:t xml:space="preserve"> </w:t>
      </w:r>
      <w:r>
        <w:t>народов</w:t>
      </w:r>
      <w:r>
        <w:rPr>
          <w:spacing w:val="1"/>
        </w:rPr>
        <w:t xml:space="preserve"> </w:t>
      </w:r>
      <w:r>
        <w:t>России</w:t>
      </w:r>
      <w:r>
        <w:rPr>
          <w:spacing w:val="1"/>
        </w:rPr>
        <w:t xml:space="preserve"> </w:t>
      </w:r>
      <w:r>
        <w:t>(значение,</w:t>
      </w:r>
      <w:r>
        <w:rPr>
          <w:spacing w:val="1"/>
        </w:rPr>
        <w:t xml:space="preserve"> </w:t>
      </w:r>
      <w:r>
        <w:t>характеристика,</w:t>
      </w:r>
      <w:r>
        <w:rPr>
          <w:spacing w:val="1"/>
        </w:rPr>
        <w:t xml:space="preserve"> </w:t>
      </w:r>
      <w:r>
        <w:t>нравственная основа). Книги и словари, созданные В.И. Далем. Активный словарь устной</w:t>
      </w:r>
      <w:r>
        <w:rPr>
          <w:spacing w:val="1"/>
        </w:rPr>
        <w:t xml:space="preserve"> </w:t>
      </w:r>
      <w:r>
        <w:t>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5"/>
        </w:rPr>
        <w:t xml:space="preserve"> </w:t>
      </w:r>
      <w:r>
        <w:t>ценности</w:t>
      </w:r>
      <w:r>
        <w:rPr>
          <w:spacing w:val="-1"/>
        </w:rPr>
        <w:t xml:space="preserve"> </w:t>
      </w:r>
      <w:r>
        <w:t>в</w:t>
      </w:r>
      <w:r>
        <w:rPr>
          <w:spacing w:val="-2"/>
        </w:rPr>
        <w:t xml:space="preserve"> </w:t>
      </w:r>
      <w:r>
        <w:t>фольклорных</w:t>
      </w:r>
      <w:r>
        <w:rPr>
          <w:spacing w:val="-3"/>
        </w:rPr>
        <w:t xml:space="preserve"> </w:t>
      </w:r>
      <w:r>
        <w:t>произведениях</w:t>
      </w:r>
      <w:r>
        <w:rPr>
          <w:spacing w:val="-4"/>
        </w:rPr>
        <w:t xml:space="preserve"> </w:t>
      </w:r>
      <w:r>
        <w:t>народов</w:t>
      </w:r>
      <w:r>
        <w:rPr>
          <w:spacing w:val="-1"/>
        </w:rPr>
        <w:t xml:space="preserve"> </w:t>
      </w:r>
      <w:r>
        <w:t>России.</w:t>
      </w:r>
    </w:p>
    <w:p w:rsidR="00FA2F1A" w:rsidRDefault="005E261C">
      <w:pPr>
        <w:pStyle w:val="a3"/>
        <w:ind w:right="844"/>
      </w:pPr>
      <w:r>
        <w:t>Фольклорная сказка как отражение общечеловеческих ценностей и нравственных</w:t>
      </w:r>
      <w:r>
        <w:rPr>
          <w:spacing w:val="1"/>
        </w:rPr>
        <w:t xml:space="preserve"> </w:t>
      </w:r>
      <w:r>
        <w:t>правил. Виды сказок (о животных, бытовые, волшебные). Художественные особенности</w:t>
      </w:r>
      <w:r>
        <w:rPr>
          <w:spacing w:val="1"/>
        </w:rPr>
        <w:t xml:space="preserve"> </w:t>
      </w:r>
      <w:r>
        <w:t>сказок:</w:t>
      </w:r>
      <w:r>
        <w:rPr>
          <w:spacing w:val="1"/>
        </w:rPr>
        <w:t xml:space="preserve"> </w:t>
      </w:r>
      <w:r>
        <w:t>построение</w:t>
      </w:r>
      <w:r>
        <w:rPr>
          <w:spacing w:val="1"/>
        </w:rPr>
        <w:t xml:space="preserve"> </w:t>
      </w:r>
      <w:r>
        <w:t>(композиция),</w:t>
      </w:r>
      <w:r>
        <w:rPr>
          <w:spacing w:val="1"/>
        </w:rPr>
        <w:t xml:space="preserve"> </w:t>
      </w:r>
      <w:r>
        <w:t>язык</w:t>
      </w:r>
      <w:r>
        <w:rPr>
          <w:spacing w:val="1"/>
        </w:rPr>
        <w:t xml:space="preserve"> </w:t>
      </w:r>
      <w:r>
        <w:t>(лексика).</w:t>
      </w:r>
      <w:r>
        <w:rPr>
          <w:spacing w:val="1"/>
        </w:rPr>
        <w:t xml:space="preserve"> </w:t>
      </w:r>
      <w:r>
        <w:t>Характеристика</w:t>
      </w:r>
      <w:r>
        <w:rPr>
          <w:spacing w:val="1"/>
        </w:rPr>
        <w:t xml:space="preserve"> </w:t>
      </w:r>
      <w:r>
        <w:t>героя,</w:t>
      </w:r>
      <w:r>
        <w:rPr>
          <w:spacing w:val="1"/>
        </w:rPr>
        <w:t xml:space="preserve"> </w:t>
      </w:r>
      <w:r>
        <w:t>волшебные</w:t>
      </w:r>
      <w:r>
        <w:rPr>
          <w:spacing w:val="1"/>
        </w:rPr>
        <w:t xml:space="preserve"> </w:t>
      </w:r>
      <w:r>
        <w:t>помощники, иллюстрация как отражение сюжета волшебной сказки (например, картины</w:t>
      </w:r>
      <w:r>
        <w:rPr>
          <w:spacing w:val="1"/>
        </w:rPr>
        <w:t xml:space="preserve"> </w:t>
      </w:r>
      <w:r>
        <w:t>В.М.</w:t>
      </w:r>
      <w:r>
        <w:rPr>
          <w:spacing w:val="1"/>
        </w:rPr>
        <w:t xml:space="preserve"> </w:t>
      </w:r>
      <w:r>
        <w:t>Васнецова,</w:t>
      </w:r>
      <w:r>
        <w:rPr>
          <w:spacing w:val="1"/>
        </w:rPr>
        <w:t xml:space="preserve"> </w:t>
      </w:r>
      <w:r>
        <w:t>иллюстрации</w:t>
      </w:r>
      <w:r>
        <w:rPr>
          <w:spacing w:val="1"/>
        </w:rPr>
        <w:t xml:space="preserve"> </w:t>
      </w:r>
      <w:r>
        <w:t>Ю.А.</w:t>
      </w:r>
      <w:r>
        <w:rPr>
          <w:spacing w:val="1"/>
        </w:rPr>
        <w:t xml:space="preserve"> </w:t>
      </w:r>
      <w:r>
        <w:t>Васнецова,</w:t>
      </w:r>
      <w:r>
        <w:rPr>
          <w:spacing w:val="1"/>
        </w:rPr>
        <w:t xml:space="preserve"> </w:t>
      </w:r>
      <w:r>
        <w:t>И.Я.</w:t>
      </w:r>
      <w:r>
        <w:rPr>
          <w:spacing w:val="1"/>
        </w:rPr>
        <w:t xml:space="preserve"> </w:t>
      </w:r>
      <w:r>
        <w:t>Билибина,</w:t>
      </w:r>
      <w:r>
        <w:rPr>
          <w:spacing w:val="1"/>
        </w:rPr>
        <w:t xml:space="preserve"> </w:t>
      </w:r>
      <w:r>
        <w:t>В.М.</w:t>
      </w:r>
      <w:r>
        <w:rPr>
          <w:spacing w:val="1"/>
        </w:rPr>
        <w:t xml:space="preserve"> </w:t>
      </w:r>
      <w:r>
        <w:t>Конашевич).</w:t>
      </w:r>
      <w:r>
        <w:rPr>
          <w:spacing w:val="1"/>
        </w:rPr>
        <w:t xml:space="preserve"> </w:t>
      </w:r>
      <w:r>
        <w:t>Отражение</w:t>
      </w:r>
      <w:r>
        <w:rPr>
          <w:spacing w:val="-1"/>
        </w:rPr>
        <w:t xml:space="preserve"> </w:t>
      </w:r>
      <w:r>
        <w:t>в</w:t>
      </w:r>
      <w:r>
        <w:rPr>
          <w:spacing w:val="-2"/>
        </w:rPr>
        <w:t xml:space="preserve"> </w:t>
      </w:r>
      <w:r>
        <w:t>сказках</w:t>
      </w:r>
      <w:r>
        <w:rPr>
          <w:spacing w:val="-4"/>
        </w:rPr>
        <w:t xml:space="preserve"> </w:t>
      </w:r>
      <w:r>
        <w:t>народного</w:t>
      </w:r>
      <w:r>
        <w:rPr>
          <w:spacing w:val="5"/>
        </w:rPr>
        <w:t xml:space="preserve"> </w:t>
      </w:r>
      <w:r>
        <w:t>быта</w:t>
      </w:r>
      <w:r>
        <w:rPr>
          <w:spacing w:val="-4"/>
        </w:rPr>
        <w:t xml:space="preserve"> </w:t>
      </w:r>
      <w:r>
        <w:t>и</w:t>
      </w:r>
      <w:r>
        <w:rPr>
          <w:spacing w:val="-3"/>
        </w:rPr>
        <w:t xml:space="preserve"> </w:t>
      </w:r>
      <w:r>
        <w:t>культуры.</w:t>
      </w:r>
      <w:r>
        <w:rPr>
          <w:spacing w:val="3"/>
        </w:rPr>
        <w:t xml:space="preserve"> </w:t>
      </w:r>
      <w:r>
        <w:t>Составление плана</w:t>
      </w:r>
      <w:r>
        <w:rPr>
          <w:spacing w:val="-6"/>
        </w:rPr>
        <w:t xml:space="preserve"> </w:t>
      </w:r>
      <w:r>
        <w:t>сказки.</w:t>
      </w:r>
    </w:p>
    <w:p w:rsidR="00FA2F1A" w:rsidRDefault="005E261C">
      <w:pPr>
        <w:pStyle w:val="a3"/>
        <w:spacing w:before="1"/>
        <w:ind w:right="846"/>
      </w:pPr>
      <w:r>
        <w:t>Круг</w:t>
      </w:r>
      <w:r>
        <w:rPr>
          <w:spacing w:val="1"/>
        </w:rPr>
        <w:t xml:space="preserve"> </w:t>
      </w:r>
      <w:r>
        <w:t>чтения:</w:t>
      </w:r>
      <w:r>
        <w:rPr>
          <w:spacing w:val="1"/>
        </w:rPr>
        <w:t xml:space="preserve"> </w:t>
      </w:r>
      <w:r>
        <w:t>народная</w:t>
      </w:r>
      <w:r>
        <w:rPr>
          <w:spacing w:val="1"/>
        </w:rPr>
        <w:t xml:space="preserve"> </w:t>
      </w:r>
      <w:r>
        <w:t>песня.</w:t>
      </w:r>
      <w:r>
        <w:rPr>
          <w:spacing w:val="1"/>
        </w:rPr>
        <w:t xml:space="preserve"> </w:t>
      </w:r>
      <w:r>
        <w:t>Чувства,</w:t>
      </w:r>
      <w:r>
        <w:rPr>
          <w:spacing w:val="1"/>
        </w:rPr>
        <w:t xml:space="preserve"> </w:t>
      </w:r>
      <w:r>
        <w:t>которые</w:t>
      </w:r>
      <w:r>
        <w:rPr>
          <w:spacing w:val="1"/>
        </w:rPr>
        <w:t xml:space="preserve"> </w:t>
      </w:r>
      <w:r>
        <w:t>рождают</w:t>
      </w:r>
      <w:r>
        <w:rPr>
          <w:spacing w:val="1"/>
        </w:rPr>
        <w:t xml:space="preserve"> </w:t>
      </w:r>
      <w:r>
        <w:t>песни,</w:t>
      </w:r>
      <w:r>
        <w:rPr>
          <w:spacing w:val="1"/>
        </w:rPr>
        <w:t xml:space="preserve"> </w:t>
      </w:r>
      <w:r>
        <w:t>темы</w:t>
      </w:r>
      <w:r>
        <w:rPr>
          <w:spacing w:val="1"/>
        </w:rPr>
        <w:t xml:space="preserve"> </w:t>
      </w:r>
      <w:r>
        <w:t>песен.</w:t>
      </w:r>
      <w:r>
        <w:rPr>
          <w:spacing w:val="1"/>
        </w:rPr>
        <w:t xml:space="preserve"> </w:t>
      </w:r>
      <w:r>
        <w:t>Описание картин природы как способ рассказать в песне о родной земле. Былина как</w:t>
      </w:r>
      <w:r>
        <w:rPr>
          <w:spacing w:val="1"/>
        </w:rPr>
        <w:t xml:space="preserve"> </w:t>
      </w:r>
      <w:r>
        <w:t>народный песенный сказ о</w:t>
      </w:r>
      <w:r>
        <w:rPr>
          <w:spacing w:val="1"/>
        </w:rPr>
        <w:t xml:space="preserve"> </w:t>
      </w:r>
      <w:r>
        <w:t>важном историческом</w:t>
      </w:r>
      <w:r>
        <w:rPr>
          <w:spacing w:val="1"/>
        </w:rPr>
        <w:t xml:space="preserve"> </w:t>
      </w:r>
      <w:r>
        <w:t>событии. Фольклорные особенности</w:t>
      </w:r>
      <w:r>
        <w:rPr>
          <w:spacing w:val="1"/>
        </w:rPr>
        <w:t xml:space="preserve"> </w:t>
      </w:r>
      <w:r>
        <w:t>жанра былин: язык (напевность исполнения, выразительность), характеристика главного</w:t>
      </w:r>
      <w:r>
        <w:rPr>
          <w:spacing w:val="1"/>
        </w:rPr>
        <w:t xml:space="preserve"> </w:t>
      </w:r>
      <w:r>
        <w:t>героя (где жил, чем занимался, какими качествами обладал). Характеристика былин как</w:t>
      </w:r>
      <w:r>
        <w:rPr>
          <w:spacing w:val="1"/>
        </w:rPr>
        <w:t xml:space="preserve"> </w:t>
      </w:r>
      <w:r>
        <w:t>героического</w:t>
      </w:r>
      <w:r>
        <w:rPr>
          <w:spacing w:val="1"/>
        </w:rPr>
        <w:t xml:space="preserve"> </w:t>
      </w:r>
      <w:r>
        <w:t>песенного</w:t>
      </w:r>
      <w:r>
        <w:rPr>
          <w:spacing w:val="1"/>
        </w:rPr>
        <w:t xml:space="preserve"> </w:t>
      </w:r>
      <w:r>
        <w:t>сказа,</w:t>
      </w:r>
      <w:r>
        <w:rPr>
          <w:spacing w:val="1"/>
        </w:rPr>
        <w:t xml:space="preserve"> </w:t>
      </w:r>
      <w:r>
        <w:t>их особенности</w:t>
      </w:r>
      <w:r>
        <w:rPr>
          <w:spacing w:val="1"/>
        </w:rPr>
        <w:t xml:space="preserve"> </w:t>
      </w:r>
      <w:r>
        <w:t>(тема,</w:t>
      </w:r>
      <w:r>
        <w:rPr>
          <w:spacing w:val="1"/>
        </w:rPr>
        <w:t xml:space="preserve"> </w:t>
      </w:r>
      <w:r>
        <w:t>язык).</w:t>
      </w:r>
      <w:r>
        <w:rPr>
          <w:spacing w:val="1"/>
        </w:rPr>
        <w:t xml:space="preserve"> </w:t>
      </w:r>
      <w:r>
        <w:t>Язык</w:t>
      </w:r>
      <w:r>
        <w:rPr>
          <w:spacing w:val="1"/>
        </w:rPr>
        <w:t xml:space="preserve"> </w:t>
      </w:r>
      <w:r>
        <w:t>былин,</w:t>
      </w:r>
      <w:r>
        <w:rPr>
          <w:spacing w:val="1"/>
        </w:rPr>
        <w:t xml:space="preserve"> </w:t>
      </w:r>
      <w:r>
        <w:t>устаревшие</w:t>
      </w:r>
      <w:r>
        <w:rPr>
          <w:spacing w:val="1"/>
        </w:rPr>
        <w:t xml:space="preserve"> </w:t>
      </w:r>
      <w:r>
        <w:t>слова,</w:t>
      </w:r>
      <w:r>
        <w:rPr>
          <w:spacing w:val="1"/>
        </w:rPr>
        <w:t xml:space="preserve"> </w:t>
      </w:r>
      <w:r>
        <w:t>их место</w:t>
      </w:r>
      <w:r>
        <w:rPr>
          <w:spacing w:val="1"/>
        </w:rPr>
        <w:t xml:space="preserve"> </w:t>
      </w:r>
      <w:r>
        <w:t>в былине и представление в современной лексике.</w:t>
      </w:r>
      <w:r>
        <w:rPr>
          <w:spacing w:val="1"/>
        </w:rPr>
        <w:t xml:space="preserve"> </w:t>
      </w:r>
      <w:r>
        <w:t>Репродукции</w:t>
      </w:r>
      <w:r>
        <w:rPr>
          <w:spacing w:val="60"/>
        </w:rPr>
        <w:t xml:space="preserve"> </w:t>
      </w:r>
      <w:r>
        <w:t>картин</w:t>
      </w:r>
      <w:r>
        <w:rPr>
          <w:spacing w:val="1"/>
        </w:rPr>
        <w:t xml:space="preserve"> </w:t>
      </w:r>
      <w:r>
        <w:t>как</w:t>
      </w:r>
      <w:r>
        <w:rPr>
          <w:spacing w:val="-1"/>
        </w:rPr>
        <w:t xml:space="preserve"> </w:t>
      </w:r>
      <w:r>
        <w:t>иллюстрации</w:t>
      </w:r>
      <w:r>
        <w:rPr>
          <w:spacing w:val="3"/>
        </w:rPr>
        <w:t xml:space="preserve"> </w:t>
      </w:r>
      <w:r>
        <w:t>к</w:t>
      </w:r>
      <w:r>
        <w:rPr>
          <w:spacing w:val="-1"/>
        </w:rPr>
        <w:t xml:space="preserve"> </w:t>
      </w:r>
      <w:r>
        <w:t>эпизодам</w:t>
      </w:r>
      <w:r>
        <w:rPr>
          <w:spacing w:val="-1"/>
        </w:rPr>
        <w:t xml:space="preserve"> </w:t>
      </w:r>
      <w:r>
        <w:t>фольклорного</w:t>
      </w:r>
      <w:r>
        <w:rPr>
          <w:spacing w:val="1"/>
        </w:rPr>
        <w:t xml:space="preserve"> </w:t>
      </w:r>
      <w:r>
        <w:t>произведения.</w:t>
      </w:r>
    </w:p>
    <w:p w:rsidR="00FA2F1A" w:rsidRDefault="005E261C">
      <w:pPr>
        <w:pStyle w:val="a3"/>
        <w:spacing w:before="3" w:line="237" w:lineRule="auto"/>
        <w:ind w:right="857"/>
      </w:pPr>
      <w:r>
        <w:t>Произведения</w:t>
      </w:r>
      <w:r>
        <w:rPr>
          <w:spacing w:val="1"/>
        </w:rPr>
        <w:t xml:space="preserve"> </w:t>
      </w:r>
      <w:r>
        <w:t>для</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"Иван-царевич</w:t>
      </w:r>
      <w:r>
        <w:rPr>
          <w:spacing w:val="-1"/>
        </w:rPr>
        <w:t xml:space="preserve"> </w:t>
      </w:r>
      <w:r>
        <w:t>и</w:t>
      </w:r>
      <w:r>
        <w:rPr>
          <w:spacing w:val="-3"/>
        </w:rPr>
        <w:t xml:space="preserve"> </w:t>
      </w:r>
      <w:r>
        <w:t>серый</w:t>
      </w:r>
      <w:r>
        <w:rPr>
          <w:spacing w:val="-3"/>
        </w:rPr>
        <w:t xml:space="preserve"> </w:t>
      </w:r>
      <w:r>
        <w:t>волк",</w:t>
      </w:r>
      <w:r>
        <w:rPr>
          <w:spacing w:val="3"/>
        </w:rPr>
        <w:t xml:space="preserve"> </w:t>
      </w:r>
      <w:r>
        <w:t>былина</w:t>
      </w:r>
      <w:r>
        <w:rPr>
          <w:spacing w:val="-5"/>
        </w:rPr>
        <w:t xml:space="preserve"> </w:t>
      </w:r>
      <w:r>
        <w:t>об</w:t>
      </w:r>
      <w:r>
        <w:rPr>
          <w:spacing w:val="-2"/>
        </w:rPr>
        <w:t xml:space="preserve"> </w:t>
      </w:r>
      <w:r>
        <w:t>Илье</w:t>
      </w:r>
      <w:r>
        <w:rPr>
          <w:spacing w:val="-5"/>
        </w:rPr>
        <w:t xml:space="preserve"> </w:t>
      </w:r>
      <w:r>
        <w:t>Муромце и</w:t>
      </w:r>
      <w:r>
        <w:rPr>
          <w:spacing w:val="2"/>
        </w:rPr>
        <w:t xml:space="preserve"> </w:t>
      </w:r>
      <w:r>
        <w:t>другие (по выбору).</w:t>
      </w:r>
    </w:p>
    <w:p w:rsidR="00FA2F1A" w:rsidRDefault="00FA2F1A">
      <w:pPr>
        <w:spacing w:line="237" w:lineRule="auto"/>
        <w:sectPr w:rsidR="00FA2F1A">
          <w:pgSz w:w="11910" w:h="16840"/>
          <w:pgMar w:top="1040" w:right="0" w:bottom="2200" w:left="860" w:header="0" w:footer="1936" w:gutter="0"/>
          <w:cols w:space="720"/>
        </w:sectPr>
      </w:pPr>
    </w:p>
    <w:p w:rsidR="00FA2F1A" w:rsidRDefault="005E261C">
      <w:pPr>
        <w:pStyle w:val="a3"/>
        <w:spacing w:before="66"/>
        <w:ind w:right="839"/>
      </w:pPr>
      <w:r>
        <w:lastRenderedPageBreak/>
        <w:t>Творчество</w:t>
      </w:r>
      <w:r>
        <w:rPr>
          <w:spacing w:val="1"/>
        </w:rPr>
        <w:t xml:space="preserve"> </w:t>
      </w:r>
      <w:r>
        <w:t>А.С.</w:t>
      </w:r>
      <w:r>
        <w:rPr>
          <w:spacing w:val="1"/>
        </w:rPr>
        <w:t xml:space="preserve"> </w:t>
      </w:r>
      <w:r>
        <w:t>Пушкина.</w:t>
      </w:r>
      <w:r>
        <w:rPr>
          <w:spacing w:val="1"/>
        </w:rPr>
        <w:t xml:space="preserve"> </w:t>
      </w:r>
      <w:r>
        <w:t>А.С.</w:t>
      </w:r>
      <w:r>
        <w:rPr>
          <w:spacing w:val="1"/>
        </w:rPr>
        <w:t xml:space="preserve"> </w:t>
      </w:r>
      <w:r>
        <w:t>Пушкин</w:t>
      </w:r>
      <w:r>
        <w:rPr>
          <w:spacing w:val="1"/>
        </w:rPr>
        <w:t xml:space="preserve"> </w:t>
      </w:r>
      <w:r>
        <w:t>великий</w:t>
      </w:r>
      <w:r>
        <w:rPr>
          <w:spacing w:val="1"/>
        </w:rPr>
        <w:t xml:space="preserve"> </w:t>
      </w:r>
      <w:r>
        <w:t>русский</w:t>
      </w:r>
      <w:r>
        <w:rPr>
          <w:spacing w:val="1"/>
        </w:rPr>
        <w:t xml:space="preserve"> </w:t>
      </w:r>
      <w:r>
        <w:t>поэт.</w:t>
      </w:r>
      <w:r>
        <w:rPr>
          <w:spacing w:val="1"/>
        </w:rPr>
        <w:t xml:space="preserve"> </w:t>
      </w:r>
      <w:r>
        <w:t>Лирические</w:t>
      </w:r>
      <w:r>
        <w:rPr>
          <w:spacing w:val="1"/>
        </w:rPr>
        <w:t xml:space="preserve"> </w:t>
      </w:r>
      <w:r>
        <w:t>произведения</w:t>
      </w:r>
      <w:r>
        <w:rPr>
          <w:spacing w:val="1"/>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 рифма, ритм. Литературные сказки А.С. Пушкина в стихах (по выбору, например,</w:t>
      </w:r>
      <w:r>
        <w:rPr>
          <w:spacing w:val="-57"/>
        </w:rPr>
        <w:t xml:space="preserve"> </w:t>
      </w:r>
      <w:r>
        <w:t>"Сказка</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о</w:t>
      </w:r>
      <w:r>
        <w:rPr>
          <w:spacing w:val="1"/>
        </w:rPr>
        <w:t xml:space="preserve"> </w:t>
      </w:r>
      <w:r>
        <w:t>сыне</w:t>
      </w:r>
      <w:r>
        <w:rPr>
          <w:spacing w:val="1"/>
        </w:rPr>
        <w:t xml:space="preserve"> </w:t>
      </w:r>
      <w:r>
        <w:t>его</w:t>
      </w:r>
      <w:r>
        <w:rPr>
          <w:spacing w:val="1"/>
        </w:rPr>
        <w:t xml:space="preserve"> </w:t>
      </w: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r>
        <w:t>Гвидоне</w:t>
      </w:r>
      <w:r>
        <w:rPr>
          <w:spacing w:val="1"/>
        </w:rPr>
        <w:t xml:space="preserve"> </w:t>
      </w:r>
      <w:r>
        <w:t>Салтановиче</w:t>
      </w:r>
      <w:r>
        <w:rPr>
          <w:spacing w:val="1"/>
        </w:rPr>
        <w:t xml:space="preserve"> </w:t>
      </w:r>
      <w:r>
        <w:t>и</w:t>
      </w:r>
      <w:r>
        <w:rPr>
          <w:spacing w:val="1"/>
        </w:rPr>
        <w:t xml:space="preserve"> </w:t>
      </w:r>
      <w:r>
        <w:t>о</w:t>
      </w:r>
      <w:r>
        <w:rPr>
          <w:spacing w:val="1"/>
        </w:rPr>
        <w:t xml:space="preserve"> </w:t>
      </w:r>
      <w:r>
        <w:t>прекрасной</w:t>
      </w:r>
      <w:r>
        <w:rPr>
          <w:spacing w:val="1"/>
        </w:rPr>
        <w:t xml:space="preserve"> </w:t>
      </w:r>
      <w:r>
        <w:t>царевне</w:t>
      </w:r>
      <w:r>
        <w:rPr>
          <w:spacing w:val="1"/>
        </w:rPr>
        <w:t xml:space="preserve"> </w:t>
      </w:r>
      <w:r>
        <w:t>Лебеди").</w:t>
      </w:r>
      <w:r>
        <w:rPr>
          <w:spacing w:val="1"/>
        </w:rPr>
        <w:t xml:space="preserve"> </w:t>
      </w:r>
      <w:r>
        <w:t>Нравственный</w:t>
      </w:r>
      <w:r>
        <w:rPr>
          <w:spacing w:val="1"/>
        </w:rPr>
        <w:t xml:space="preserve"> </w:t>
      </w:r>
      <w:r>
        <w:t>смысл</w:t>
      </w:r>
      <w:r>
        <w:rPr>
          <w:spacing w:val="1"/>
        </w:rPr>
        <w:t xml:space="preserve"> </w:t>
      </w:r>
      <w:r>
        <w:t>произведения,</w:t>
      </w:r>
      <w:r>
        <w:rPr>
          <w:spacing w:val="1"/>
        </w:rPr>
        <w:t xml:space="preserve"> </w:t>
      </w:r>
      <w:r>
        <w:t>структура сказочного текста, особенности сюжета, прием повтора как основа изменения</w:t>
      </w:r>
      <w:r>
        <w:rPr>
          <w:spacing w:val="1"/>
        </w:rPr>
        <w:t xml:space="preserve"> </w:t>
      </w:r>
      <w:r>
        <w:t>сюжета.</w:t>
      </w:r>
      <w:r>
        <w:rPr>
          <w:spacing w:val="1"/>
        </w:rPr>
        <w:t xml:space="preserve"> </w:t>
      </w:r>
      <w:r>
        <w:t>Связь пушкинских сказок с фольклорными.</w:t>
      </w:r>
      <w:r>
        <w:rPr>
          <w:spacing w:val="1"/>
        </w:rPr>
        <w:t xml:space="preserve"> </w:t>
      </w:r>
      <w:r>
        <w:t>Положительные и отрицательные</w:t>
      </w:r>
      <w:r>
        <w:rPr>
          <w:spacing w:val="1"/>
        </w:rPr>
        <w:t xml:space="preserve"> </w:t>
      </w:r>
      <w:r>
        <w:t>герои, волшебные помощники, язык авторской сказки. И.Я. Билибин - иллюстратор сказок</w:t>
      </w:r>
      <w:r>
        <w:rPr>
          <w:spacing w:val="-57"/>
        </w:rPr>
        <w:t xml:space="preserve"> </w:t>
      </w:r>
      <w:r>
        <w:t>А.С.</w:t>
      </w:r>
      <w:r>
        <w:rPr>
          <w:spacing w:val="3"/>
        </w:rPr>
        <w:t xml:space="preserve"> </w:t>
      </w:r>
      <w:r>
        <w:t>Пушкина.</w:t>
      </w:r>
    </w:p>
    <w:p w:rsidR="00FA2F1A" w:rsidRDefault="005E261C">
      <w:pPr>
        <w:pStyle w:val="a3"/>
        <w:spacing w:before="4"/>
        <w:ind w:right="849"/>
      </w:pPr>
      <w:r>
        <w:t>Произведения</w:t>
      </w:r>
      <w:r>
        <w:rPr>
          <w:spacing w:val="1"/>
        </w:rPr>
        <w:t xml:space="preserve"> </w:t>
      </w:r>
      <w:r>
        <w:t>для</w:t>
      </w:r>
      <w:r>
        <w:rPr>
          <w:spacing w:val="1"/>
        </w:rPr>
        <w:t xml:space="preserve"> </w:t>
      </w:r>
      <w:r>
        <w:t>чтения:</w:t>
      </w:r>
      <w:r>
        <w:rPr>
          <w:spacing w:val="1"/>
        </w:rPr>
        <w:t xml:space="preserve"> </w:t>
      </w:r>
      <w:r>
        <w:t>А.С.</w:t>
      </w:r>
      <w:r>
        <w:rPr>
          <w:spacing w:val="1"/>
        </w:rPr>
        <w:t xml:space="preserve"> </w:t>
      </w:r>
      <w:r>
        <w:t>Пушкин</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о</w:t>
      </w:r>
      <w:r>
        <w:rPr>
          <w:spacing w:val="1"/>
        </w:rPr>
        <w:t xml:space="preserve"> </w:t>
      </w:r>
      <w:r>
        <w:t>сыне</w:t>
      </w:r>
      <w:r>
        <w:rPr>
          <w:spacing w:val="60"/>
        </w:rPr>
        <w:t xml:space="preserve"> </w:t>
      </w:r>
      <w:r>
        <w:t>его</w:t>
      </w:r>
      <w:r>
        <w:rPr>
          <w:spacing w:val="1"/>
        </w:rPr>
        <w:t xml:space="preserve"> </w:t>
      </w:r>
      <w:r>
        <w:t>славном и могучем богатыре князе Гвидоне Салтановиче и о прекрасной царевне Лебеди",</w:t>
      </w:r>
      <w:r>
        <w:rPr>
          <w:spacing w:val="-57"/>
        </w:rPr>
        <w:t xml:space="preserve"> </w:t>
      </w:r>
      <w:r>
        <w:t>"В</w:t>
      </w:r>
      <w:r>
        <w:rPr>
          <w:spacing w:val="-2"/>
        </w:rPr>
        <w:t xml:space="preserve"> </w:t>
      </w:r>
      <w:r>
        <w:t>тот</w:t>
      </w:r>
      <w:r>
        <w:rPr>
          <w:spacing w:val="-3"/>
        </w:rPr>
        <w:t xml:space="preserve"> </w:t>
      </w:r>
      <w:r>
        <w:t>год</w:t>
      </w:r>
      <w:r>
        <w:rPr>
          <w:spacing w:val="-6"/>
        </w:rPr>
        <w:t xml:space="preserve"> </w:t>
      </w:r>
      <w:r>
        <w:t>осенняя</w:t>
      </w:r>
      <w:r>
        <w:rPr>
          <w:spacing w:val="-4"/>
        </w:rPr>
        <w:t xml:space="preserve"> </w:t>
      </w:r>
      <w:r>
        <w:t>погода...",</w:t>
      </w:r>
      <w:r>
        <w:rPr>
          <w:spacing w:val="-2"/>
        </w:rPr>
        <w:t xml:space="preserve"> </w:t>
      </w:r>
      <w:r>
        <w:t>"Опрятней</w:t>
      </w:r>
      <w:r>
        <w:rPr>
          <w:spacing w:val="-3"/>
        </w:rPr>
        <w:t xml:space="preserve"> </w:t>
      </w:r>
      <w:r>
        <w:t>модного</w:t>
      </w:r>
      <w:r>
        <w:rPr>
          <w:spacing w:val="1"/>
        </w:rPr>
        <w:t xml:space="preserve"> </w:t>
      </w:r>
      <w:r>
        <w:t>паркета..."</w:t>
      </w:r>
      <w:r>
        <w:rPr>
          <w:spacing w:val="-1"/>
        </w:rPr>
        <w:t xml:space="preserve"> </w:t>
      </w:r>
      <w:r>
        <w:t>и</w:t>
      </w:r>
      <w:r>
        <w:rPr>
          <w:spacing w:val="-3"/>
        </w:rPr>
        <w:t xml:space="preserve"> </w:t>
      </w:r>
      <w:r>
        <w:t>другие (по</w:t>
      </w:r>
      <w:r>
        <w:rPr>
          <w:spacing w:val="1"/>
        </w:rPr>
        <w:t xml:space="preserve"> </w:t>
      </w:r>
      <w:r>
        <w:t>выбору).</w:t>
      </w:r>
    </w:p>
    <w:p w:rsidR="00FA2F1A" w:rsidRDefault="005E261C">
      <w:pPr>
        <w:pStyle w:val="a3"/>
        <w:ind w:right="848"/>
      </w:pPr>
      <w:r>
        <w:t>Творчество</w:t>
      </w:r>
      <w:r>
        <w:rPr>
          <w:spacing w:val="1"/>
        </w:rPr>
        <w:t xml:space="preserve"> </w:t>
      </w:r>
      <w:r>
        <w:t>И.А.</w:t>
      </w:r>
      <w:r>
        <w:rPr>
          <w:spacing w:val="1"/>
        </w:rPr>
        <w:t xml:space="preserve"> </w:t>
      </w:r>
      <w:r>
        <w:t>Крылова.</w:t>
      </w:r>
      <w:r>
        <w:rPr>
          <w:spacing w:val="1"/>
        </w:rPr>
        <w:t xml:space="preserve"> </w:t>
      </w:r>
      <w:r>
        <w:t>Басня</w:t>
      </w:r>
      <w:r>
        <w:rPr>
          <w:spacing w:val="1"/>
        </w:rPr>
        <w:t xml:space="preserve"> </w:t>
      </w:r>
      <w:r>
        <w:t>произведение-поучение,</w:t>
      </w:r>
      <w:r>
        <w:rPr>
          <w:spacing w:val="1"/>
        </w:rPr>
        <w:t xml:space="preserve"> </w:t>
      </w:r>
      <w:r>
        <w:t>которое</w:t>
      </w:r>
      <w:r>
        <w:rPr>
          <w:spacing w:val="61"/>
        </w:rPr>
        <w:t xml:space="preserve"> </w:t>
      </w:r>
      <w:r>
        <w:t>помогает</w:t>
      </w:r>
      <w:r>
        <w:rPr>
          <w:spacing w:val="1"/>
        </w:rPr>
        <w:t xml:space="preserve"> </w:t>
      </w:r>
      <w:r>
        <w:t>увидеть свои и чужие недостатки. Иносказание в баснях. И.А. Крылов великий русский</w:t>
      </w:r>
      <w:r>
        <w:rPr>
          <w:spacing w:val="1"/>
        </w:rPr>
        <w:t xml:space="preserve"> </w:t>
      </w:r>
      <w:r>
        <w:t>баснописец. Басни И.А. Крылова (не менее двух): назначение, темы и герои, особенности</w:t>
      </w:r>
      <w:r>
        <w:rPr>
          <w:spacing w:val="1"/>
        </w:rPr>
        <w:t xml:space="preserve"> </w:t>
      </w:r>
      <w:r>
        <w:t>языка.</w:t>
      </w:r>
      <w:r>
        <w:rPr>
          <w:spacing w:val="2"/>
        </w:rPr>
        <w:t xml:space="preserve"> </w:t>
      </w:r>
      <w:r>
        <w:t>Явная</w:t>
      </w:r>
      <w:r>
        <w:rPr>
          <w:spacing w:val="-5"/>
        </w:rPr>
        <w:t xml:space="preserve"> </w:t>
      </w:r>
      <w:r>
        <w:t>и</w:t>
      </w:r>
      <w:r>
        <w:rPr>
          <w:spacing w:val="-3"/>
        </w:rPr>
        <w:t xml:space="preserve"> </w:t>
      </w:r>
      <w:r>
        <w:t>скрытая</w:t>
      </w:r>
      <w:r>
        <w:rPr>
          <w:spacing w:val="-1"/>
        </w:rPr>
        <w:t xml:space="preserve"> </w:t>
      </w:r>
      <w:r>
        <w:t>мораль</w:t>
      </w:r>
      <w:r>
        <w:rPr>
          <w:spacing w:val="-4"/>
        </w:rPr>
        <w:t xml:space="preserve"> </w:t>
      </w:r>
      <w:r>
        <w:t>басен.</w:t>
      </w:r>
      <w:r>
        <w:rPr>
          <w:spacing w:val="3"/>
        </w:rPr>
        <w:t xml:space="preserve"> </w:t>
      </w:r>
      <w:r>
        <w:t>Использование</w:t>
      </w:r>
      <w:r>
        <w:rPr>
          <w:spacing w:val="-1"/>
        </w:rPr>
        <w:t xml:space="preserve"> </w:t>
      </w:r>
      <w:r>
        <w:t>крылатых</w:t>
      </w:r>
      <w:r>
        <w:rPr>
          <w:spacing w:val="-4"/>
        </w:rPr>
        <w:t xml:space="preserve"> </w:t>
      </w:r>
      <w:r>
        <w:t>выражений</w:t>
      </w:r>
      <w:r>
        <w:rPr>
          <w:spacing w:val="-4"/>
        </w:rPr>
        <w:t xml:space="preserve"> </w:t>
      </w:r>
      <w:r>
        <w:t>в</w:t>
      </w:r>
      <w:r>
        <w:rPr>
          <w:spacing w:val="1"/>
        </w:rPr>
        <w:t xml:space="preserve"> </w:t>
      </w:r>
      <w:r>
        <w:t>речи.</w:t>
      </w:r>
    </w:p>
    <w:p w:rsidR="00FA2F1A" w:rsidRDefault="005E261C">
      <w:pPr>
        <w:pStyle w:val="a3"/>
        <w:spacing w:line="242" w:lineRule="auto"/>
        <w:ind w:right="856"/>
      </w:pPr>
      <w:r>
        <w:t>Произведения для чтения: И.А. Крылов "Ворона и Лисица", "Лисица и виноград",</w:t>
      </w:r>
      <w:r>
        <w:rPr>
          <w:spacing w:val="1"/>
        </w:rPr>
        <w:t xml:space="preserve"> </w:t>
      </w:r>
      <w:r>
        <w:t>"Мартышка и</w:t>
      </w:r>
      <w:r>
        <w:rPr>
          <w:spacing w:val="-2"/>
        </w:rPr>
        <w:t xml:space="preserve"> </w:t>
      </w:r>
      <w:r>
        <w:t>очки" и</w:t>
      </w:r>
      <w:r>
        <w:rPr>
          <w:spacing w:val="2"/>
        </w:rPr>
        <w:t xml:space="preserve"> </w:t>
      </w:r>
      <w:r>
        <w:t>другие</w:t>
      </w:r>
      <w:r>
        <w:rPr>
          <w:spacing w:val="1"/>
        </w:rPr>
        <w:t xml:space="preserve"> </w:t>
      </w:r>
      <w:r>
        <w:t>(по</w:t>
      </w:r>
      <w:r>
        <w:rPr>
          <w:spacing w:val="2"/>
        </w:rPr>
        <w:t xml:space="preserve"> </w:t>
      </w:r>
      <w:r>
        <w:t>выбору).</w:t>
      </w:r>
    </w:p>
    <w:p w:rsidR="00FA2F1A" w:rsidRDefault="005E261C">
      <w:pPr>
        <w:pStyle w:val="a3"/>
        <w:ind w:right="840"/>
      </w:pPr>
      <w:r>
        <w:t>Картины</w:t>
      </w:r>
      <w:r>
        <w:rPr>
          <w:spacing w:val="1"/>
        </w:rPr>
        <w:t xml:space="preserve"> </w:t>
      </w:r>
      <w:r>
        <w:t>природы</w:t>
      </w:r>
      <w:r>
        <w:rPr>
          <w:spacing w:val="1"/>
        </w:rPr>
        <w:t xml:space="preserve"> </w:t>
      </w:r>
      <w:r>
        <w:t>в</w:t>
      </w:r>
      <w:r>
        <w:rPr>
          <w:spacing w:val="1"/>
        </w:rPr>
        <w:t xml:space="preserve"> </w:t>
      </w:r>
      <w:r>
        <w:t>произведениях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XIX</w:t>
      </w:r>
      <w:r>
        <w:rPr>
          <w:spacing w:val="1"/>
        </w:rPr>
        <w:t xml:space="preserve"> </w:t>
      </w:r>
      <w:r>
        <w:t>-</w:t>
      </w:r>
      <w:r>
        <w:rPr>
          <w:spacing w:val="1"/>
        </w:rPr>
        <w:t xml:space="preserve"> </w:t>
      </w:r>
      <w:r>
        <w:t>XX</w:t>
      </w:r>
      <w:r>
        <w:rPr>
          <w:spacing w:val="61"/>
        </w:rPr>
        <w:t xml:space="preserve"> </w:t>
      </w:r>
      <w:r>
        <w:t>веков.</w:t>
      </w:r>
      <w:r>
        <w:rPr>
          <w:spacing w:val="1"/>
        </w:rPr>
        <w:t xml:space="preserve"> </w:t>
      </w:r>
      <w:r>
        <w:t>Лирические произведения как способ передачи чувств людей, автора. Картины природы в</w:t>
      </w:r>
      <w:r>
        <w:rPr>
          <w:spacing w:val="1"/>
        </w:rPr>
        <w:t xml:space="preserve"> </w:t>
      </w:r>
      <w:r>
        <w:t>произведениях поэтов и писателей (не менее пяти авторов по выбору): Ф.И. Тютчев, А.А.</w:t>
      </w:r>
      <w:r>
        <w:rPr>
          <w:spacing w:val="1"/>
        </w:rPr>
        <w:t xml:space="preserve"> </w:t>
      </w:r>
      <w:r>
        <w:t>Фет, А.Н. Майков, Н.А. Некрасов, А.А. Блок, С.А. Есенин, И.А. Бунин, А.П. Чехов, К.Г.</w:t>
      </w:r>
      <w:r>
        <w:rPr>
          <w:spacing w:val="1"/>
        </w:rPr>
        <w:t xml:space="preserve"> </w:t>
      </w:r>
      <w:r>
        <w:t>Паустовский</w:t>
      </w:r>
      <w:r>
        <w:rPr>
          <w:spacing w:val="1"/>
        </w:rPr>
        <w:t xml:space="preserve"> </w:t>
      </w:r>
      <w:r>
        <w:t>и</w:t>
      </w:r>
      <w:r>
        <w:rPr>
          <w:spacing w:val="1"/>
        </w:rPr>
        <w:t xml:space="preserve"> </w:t>
      </w:r>
      <w:r>
        <w:t>другие.</w:t>
      </w:r>
      <w:r>
        <w:rPr>
          <w:spacing w:val="1"/>
        </w:rPr>
        <w:t xml:space="preserve"> </w:t>
      </w:r>
      <w:r>
        <w:t>Чувства,</w:t>
      </w:r>
      <w:r>
        <w:rPr>
          <w:spacing w:val="1"/>
        </w:rPr>
        <w:t xml:space="preserve"> </w:t>
      </w:r>
      <w:r>
        <w:t>вызываемые</w:t>
      </w:r>
      <w:r>
        <w:rPr>
          <w:spacing w:val="1"/>
        </w:rPr>
        <w:t xml:space="preserve"> </w:t>
      </w:r>
      <w:r>
        <w:t>лирическими</w:t>
      </w:r>
      <w:r>
        <w:rPr>
          <w:spacing w:val="1"/>
        </w:rPr>
        <w:t xml:space="preserve"> </w:t>
      </w:r>
      <w:r>
        <w:t>произведениями.</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Звукопись,</w:t>
      </w:r>
      <w:r>
        <w:rPr>
          <w:spacing w:val="1"/>
        </w:rPr>
        <w:t xml:space="preserve"> </w:t>
      </w:r>
      <w:r>
        <w:t>ее</w:t>
      </w:r>
      <w:r>
        <w:rPr>
          <w:spacing w:val="1"/>
        </w:rPr>
        <w:t xml:space="preserve"> </w:t>
      </w:r>
      <w:r>
        <w:t>выразительное</w:t>
      </w:r>
      <w:r>
        <w:rPr>
          <w:spacing w:val="1"/>
        </w:rPr>
        <w:t xml:space="preserve"> </w:t>
      </w:r>
      <w:r>
        <w:t>значение.</w:t>
      </w:r>
      <w:r>
        <w:rPr>
          <w:spacing w:val="1"/>
        </w:rPr>
        <w:t xml:space="preserve"> </w:t>
      </w:r>
      <w:r>
        <w:t>Олицетворение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выразительности</w:t>
      </w:r>
      <w:r>
        <w:rPr>
          <w:spacing w:val="1"/>
        </w:rPr>
        <w:t xml:space="preserve"> </w:t>
      </w:r>
      <w:r>
        <w:t>лирического</w:t>
      </w:r>
      <w:r>
        <w:rPr>
          <w:spacing w:val="1"/>
        </w:rPr>
        <w:t xml:space="preserve"> </w:t>
      </w:r>
      <w:r>
        <w:t>произведения.</w:t>
      </w:r>
      <w:r>
        <w:rPr>
          <w:spacing w:val="1"/>
        </w:rPr>
        <w:t xml:space="preserve"> </w:t>
      </w:r>
      <w:r>
        <w:t>Живописные</w:t>
      </w:r>
      <w:r>
        <w:rPr>
          <w:spacing w:val="1"/>
        </w:rPr>
        <w:t xml:space="preserve"> </w:t>
      </w:r>
      <w:r>
        <w:t>полотна</w:t>
      </w:r>
      <w:r>
        <w:rPr>
          <w:spacing w:val="1"/>
        </w:rPr>
        <w:t xml:space="preserve"> </w:t>
      </w:r>
      <w:r>
        <w:t>как</w:t>
      </w:r>
      <w:r>
        <w:rPr>
          <w:spacing w:val="1"/>
        </w:rPr>
        <w:t xml:space="preserve"> </w:t>
      </w:r>
      <w:r>
        <w:t>иллюстрация</w:t>
      </w:r>
      <w:r>
        <w:rPr>
          <w:spacing w:val="1"/>
        </w:rPr>
        <w:t xml:space="preserve"> </w:t>
      </w:r>
      <w:r>
        <w:t>к</w:t>
      </w:r>
      <w:r>
        <w:rPr>
          <w:spacing w:val="-57"/>
        </w:rPr>
        <w:t xml:space="preserve"> </w:t>
      </w:r>
      <w:r>
        <w:t>лирическому</w:t>
      </w:r>
      <w:r>
        <w:rPr>
          <w:spacing w:val="1"/>
        </w:rPr>
        <w:t xml:space="preserve"> </w:t>
      </w:r>
      <w:r>
        <w:t>произведению:</w:t>
      </w:r>
      <w:r>
        <w:rPr>
          <w:spacing w:val="1"/>
        </w:rPr>
        <w:t xml:space="preserve"> </w:t>
      </w:r>
      <w:r>
        <w:t>пейзаж.</w:t>
      </w:r>
      <w:r>
        <w:rPr>
          <w:spacing w:val="1"/>
        </w:rPr>
        <w:t xml:space="preserve"> </w:t>
      </w:r>
      <w:r>
        <w:t>Сравнение</w:t>
      </w:r>
      <w:r>
        <w:rPr>
          <w:spacing w:val="1"/>
        </w:rPr>
        <w:t xml:space="preserve"> </w:t>
      </w:r>
      <w:r>
        <w:t>средств</w:t>
      </w:r>
      <w:r>
        <w:rPr>
          <w:spacing w:val="1"/>
        </w:rPr>
        <w:t xml:space="preserve"> </w:t>
      </w:r>
      <w:r>
        <w:t>создания</w:t>
      </w:r>
      <w:r>
        <w:rPr>
          <w:spacing w:val="1"/>
        </w:rPr>
        <w:t xml:space="preserve"> </w:t>
      </w:r>
      <w:r>
        <w:t>пейзажа</w:t>
      </w:r>
      <w:r>
        <w:rPr>
          <w:spacing w:val="1"/>
        </w:rPr>
        <w:t xml:space="preserve"> </w:t>
      </w:r>
      <w:r>
        <w:t>в</w:t>
      </w:r>
      <w:r>
        <w:rPr>
          <w:spacing w:val="1"/>
        </w:rPr>
        <w:t xml:space="preserve"> </w:t>
      </w:r>
      <w:r>
        <w:t>тексте-</w:t>
      </w:r>
      <w:r>
        <w:rPr>
          <w:spacing w:val="1"/>
        </w:rPr>
        <w:t xml:space="preserve"> </w:t>
      </w:r>
      <w:r>
        <w:t>описании</w:t>
      </w:r>
      <w:r>
        <w:rPr>
          <w:spacing w:val="1"/>
        </w:rPr>
        <w:t xml:space="preserve"> </w:t>
      </w:r>
      <w:r>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2"/>
        </w:rPr>
        <w:t xml:space="preserve"> </w:t>
      </w:r>
      <w:r>
        <w:t>в</w:t>
      </w:r>
      <w:r>
        <w:rPr>
          <w:spacing w:val="-2"/>
        </w:rPr>
        <w:t xml:space="preserve"> </w:t>
      </w:r>
      <w:r>
        <w:t>произведениях</w:t>
      </w:r>
      <w:r>
        <w:rPr>
          <w:spacing w:val="-4"/>
        </w:rPr>
        <w:t xml:space="preserve"> </w:t>
      </w:r>
      <w:r>
        <w:t>музыкального</w:t>
      </w:r>
      <w:r>
        <w:rPr>
          <w:spacing w:val="1"/>
        </w:rPr>
        <w:t xml:space="preserve"> </w:t>
      </w:r>
      <w:r>
        <w:t>искусства</w:t>
      </w:r>
      <w:r>
        <w:rPr>
          <w:spacing w:val="-1"/>
        </w:rPr>
        <w:t xml:space="preserve"> </w:t>
      </w:r>
      <w:r>
        <w:t>(тон,</w:t>
      </w:r>
      <w:r>
        <w:rPr>
          <w:spacing w:val="-2"/>
        </w:rPr>
        <w:t xml:space="preserve"> </w:t>
      </w:r>
      <w:r>
        <w:t>темп,</w:t>
      </w:r>
      <w:r>
        <w:rPr>
          <w:spacing w:val="-2"/>
        </w:rPr>
        <w:t xml:space="preserve"> </w:t>
      </w:r>
      <w:r>
        <w:t>мелодия).</w:t>
      </w:r>
    </w:p>
    <w:p w:rsidR="00FA2F1A" w:rsidRDefault="005E261C">
      <w:pPr>
        <w:pStyle w:val="a3"/>
        <w:ind w:right="851"/>
      </w:pPr>
      <w:r>
        <w:t>Произведения для чтения: Ф.И. Тютчев "Есть в осени первоначальной...", А.А. Фет</w:t>
      </w:r>
      <w:r>
        <w:rPr>
          <w:spacing w:val="1"/>
        </w:rPr>
        <w:t xml:space="preserve"> </w:t>
      </w:r>
      <w:r>
        <w:t>"Кот поет, глаза прищуря", "Мама! Глянь-ка из окошка...", А.Н. Майков "Осень", С.А.</w:t>
      </w:r>
      <w:r>
        <w:rPr>
          <w:spacing w:val="1"/>
        </w:rPr>
        <w:t xml:space="preserve"> </w:t>
      </w:r>
      <w:r>
        <w:t>Есенин "Береза", Н.А. Некрасов "Железная дорога" (отрывок), А.А. Блок "Ворона", И.А.</w:t>
      </w:r>
      <w:r>
        <w:rPr>
          <w:spacing w:val="1"/>
        </w:rPr>
        <w:t xml:space="preserve"> </w:t>
      </w:r>
      <w:r>
        <w:t>Бунин</w:t>
      </w:r>
      <w:r>
        <w:rPr>
          <w:spacing w:val="2"/>
        </w:rPr>
        <w:t xml:space="preserve"> </w:t>
      </w:r>
      <w:r>
        <w:t>"Первый</w:t>
      </w:r>
      <w:r>
        <w:rPr>
          <w:spacing w:val="3"/>
        </w:rPr>
        <w:t xml:space="preserve"> </w:t>
      </w:r>
      <w:r>
        <w:t>снег"</w:t>
      </w:r>
      <w:r>
        <w:rPr>
          <w:spacing w:val="-1"/>
        </w:rPr>
        <w:t xml:space="preserve"> </w:t>
      </w:r>
      <w:r>
        <w:t>и</w:t>
      </w:r>
      <w:r>
        <w:rPr>
          <w:spacing w:val="-2"/>
        </w:rPr>
        <w:t xml:space="preserve"> </w:t>
      </w:r>
      <w:r>
        <w:t>другие</w:t>
      </w:r>
      <w:r>
        <w:rPr>
          <w:spacing w:val="1"/>
        </w:rPr>
        <w:t xml:space="preserve"> </w:t>
      </w:r>
      <w:r>
        <w:t>(по</w:t>
      </w:r>
      <w:r>
        <w:rPr>
          <w:spacing w:val="1"/>
        </w:rPr>
        <w:t xml:space="preserve"> </w:t>
      </w:r>
      <w:r>
        <w:t>выбору).</w:t>
      </w:r>
    </w:p>
    <w:p w:rsidR="00FA2F1A" w:rsidRDefault="005E261C">
      <w:pPr>
        <w:pStyle w:val="a3"/>
        <w:ind w:right="844"/>
      </w:pPr>
      <w:r>
        <w:t>Творчество Л.Н. Толстого. Жанровое многообразие произведений Л.Н. Толстого:</w:t>
      </w:r>
      <w:r>
        <w:rPr>
          <w:spacing w:val="1"/>
        </w:rPr>
        <w:t xml:space="preserve"> </w:t>
      </w:r>
      <w:r>
        <w:t>сказки, рассказы, басни, быль (не менее трех произведений). Рассказ как повествование:</w:t>
      </w:r>
      <w:r>
        <w:rPr>
          <w:spacing w:val="1"/>
        </w:rPr>
        <w:t xml:space="preserve"> </w:t>
      </w:r>
      <w:r>
        <w:t>связь содержания с реальным событием. Структурные части произведения (композиция):</w:t>
      </w:r>
      <w:r>
        <w:rPr>
          <w:spacing w:val="1"/>
        </w:rPr>
        <w:t xml:space="preserve"> </w:t>
      </w:r>
      <w:r>
        <w:t>начало, завязка действия, кульминация, развязка. Эпизод как часть рассказа. Различные</w:t>
      </w:r>
      <w:r>
        <w:rPr>
          <w:spacing w:val="1"/>
        </w:rPr>
        <w:t xml:space="preserve"> </w:t>
      </w:r>
      <w:r>
        <w:t>виды</w:t>
      </w:r>
      <w:r>
        <w:rPr>
          <w:spacing w:val="1"/>
        </w:rPr>
        <w:t xml:space="preserve"> </w:t>
      </w:r>
      <w:r>
        <w:t>планов.</w:t>
      </w:r>
      <w:r>
        <w:rPr>
          <w:spacing w:val="1"/>
        </w:rPr>
        <w:t xml:space="preserve"> </w:t>
      </w:r>
      <w:r>
        <w:t>Сюжет</w:t>
      </w:r>
      <w:r>
        <w:rPr>
          <w:spacing w:val="1"/>
        </w:rPr>
        <w:t xml:space="preserve"> </w:t>
      </w:r>
      <w:r>
        <w:t>рассказа: основные события,</w:t>
      </w:r>
      <w:r>
        <w:rPr>
          <w:spacing w:val="1"/>
        </w:rPr>
        <w:t xml:space="preserve"> </w:t>
      </w:r>
      <w:r>
        <w:t>главные герои,</w:t>
      </w:r>
      <w:r>
        <w:rPr>
          <w:spacing w:val="1"/>
        </w:rPr>
        <w:t xml:space="preserve"> </w:t>
      </w:r>
      <w:r>
        <w:t>действующие</w:t>
      </w:r>
      <w:r>
        <w:rPr>
          <w:spacing w:val="1"/>
        </w:rPr>
        <w:t xml:space="preserve"> </w:t>
      </w:r>
      <w:r>
        <w:t>лица,</w:t>
      </w:r>
      <w:r>
        <w:rPr>
          <w:spacing w:val="1"/>
        </w:rPr>
        <w:t xml:space="preserve"> </w:t>
      </w:r>
      <w:r>
        <w:t>различение</w:t>
      </w:r>
      <w:r>
        <w:rPr>
          <w:spacing w:val="1"/>
        </w:rPr>
        <w:t xml:space="preserve"> </w:t>
      </w:r>
      <w:r>
        <w:t>рассказчика</w:t>
      </w:r>
      <w:r>
        <w:rPr>
          <w:spacing w:val="1"/>
        </w:rPr>
        <w:t xml:space="preserve"> </w:t>
      </w:r>
      <w:r>
        <w:t>и</w:t>
      </w:r>
      <w:r>
        <w:rPr>
          <w:spacing w:val="1"/>
        </w:rPr>
        <w:t xml:space="preserve"> </w:t>
      </w:r>
      <w:r>
        <w:t>автора</w:t>
      </w:r>
      <w:r>
        <w:rPr>
          <w:spacing w:val="1"/>
        </w:rPr>
        <w:t xml:space="preserve"> </w:t>
      </w:r>
      <w:r>
        <w:t>произведения.</w:t>
      </w:r>
      <w:r>
        <w:rPr>
          <w:spacing w:val="1"/>
        </w:rPr>
        <w:t xml:space="preserve"> </w:t>
      </w:r>
      <w:r>
        <w:t>Художественные</w:t>
      </w:r>
      <w:r>
        <w:rPr>
          <w:spacing w:val="1"/>
        </w:rPr>
        <w:t xml:space="preserve"> </w:t>
      </w:r>
      <w:r>
        <w:t>особенности</w:t>
      </w:r>
      <w:r>
        <w:rPr>
          <w:spacing w:val="1"/>
        </w:rPr>
        <w:t xml:space="preserve"> </w:t>
      </w:r>
      <w:r>
        <w:t>текста-</w:t>
      </w:r>
      <w:r>
        <w:rPr>
          <w:spacing w:val="1"/>
        </w:rPr>
        <w:t xml:space="preserve"> </w:t>
      </w:r>
      <w:r>
        <w:t>описания,</w:t>
      </w:r>
      <w:r>
        <w:rPr>
          <w:spacing w:val="-2"/>
        </w:rPr>
        <w:t xml:space="preserve"> </w:t>
      </w:r>
      <w:r>
        <w:t>текста-рассуждения.</w:t>
      </w:r>
    </w:p>
    <w:p w:rsidR="00FA2F1A" w:rsidRDefault="005E261C">
      <w:pPr>
        <w:pStyle w:val="a3"/>
        <w:spacing w:line="242" w:lineRule="auto"/>
        <w:ind w:right="845"/>
      </w:pPr>
      <w:r>
        <w:t>Произведения для чтения: Л.Н. Толстой "Лебеди", "Зайцы", "Прыжок", "Акула" и</w:t>
      </w:r>
      <w:r>
        <w:rPr>
          <w:spacing w:val="1"/>
        </w:rPr>
        <w:t xml:space="preserve"> </w:t>
      </w:r>
      <w:r>
        <w:t>другие.</w:t>
      </w:r>
    </w:p>
    <w:p w:rsidR="00FA2F1A" w:rsidRDefault="005E261C">
      <w:pPr>
        <w:pStyle w:val="a3"/>
        <w:ind w:right="853"/>
      </w:pPr>
      <w:r>
        <w:t>Литературная сказка. Литературная сказка русских писателей (не менее двух). Круг</w:t>
      </w:r>
      <w:r>
        <w:rPr>
          <w:spacing w:val="-57"/>
        </w:rPr>
        <w:t xml:space="preserve"> </w:t>
      </w:r>
      <w:r>
        <w:t>чтения: произведения В.М. Гаршина, М. Горького, И.С. Соколова-Микитова и других.</w:t>
      </w:r>
      <w:r>
        <w:rPr>
          <w:spacing w:val="1"/>
        </w:rPr>
        <w:t xml:space="preserve"> </w:t>
      </w:r>
      <w:r>
        <w:t>Особенности</w:t>
      </w:r>
      <w:r>
        <w:rPr>
          <w:spacing w:val="1"/>
        </w:rPr>
        <w:t xml:space="preserve"> </w:t>
      </w:r>
      <w:r>
        <w:t>авторских</w:t>
      </w:r>
      <w:r>
        <w:rPr>
          <w:spacing w:val="-4"/>
        </w:rPr>
        <w:t xml:space="preserve"> </w:t>
      </w:r>
      <w:r>
        <w:t>сказок</w:t>
      </w:r>
      <w:r>
        <w:rPr>
          <w:spacing w:val="-1"/>
        </w:rPr>
        <w:t xml:space="preserve"> </w:t>
      </w:r>
      <w:r>
        <w:t>(сюжет,</w:t>
      </w:r>
      <w:r>
        <w:rPr>
          <w:spacing w:val="-1"/>
        </w:rPr>
        <w:t xml:space="preserve"> </w:t>
      </w:r>
      <w:r>
        <w:t>язык,</w:t>
      </w:r>
      <w:r>
        <w:rPr>
          <w:spacing w:val="-2"/>
        </w:rPr>
        <w:t xml:space="preserve"> </w:t>
      </w:r>
      <w:r>
        <w:t>герои).</w:t>
      </w:r>
      <w:r>
        <w:rPr>
          <w:spacing w:val="-2"/>
        </w:rPr>
        <w:t xml:space="preserve"> </w:t>
      </w:r>
      <w:r>
        <w:t>Составление</w:t>
      </w:r>
      <w:r>
        <w:rPr>
          <w:spacing w:val="-1"/>
        </w:rPr>
        <w:t xml:space="preserve"> </w:t>
      </w:r>
      <w:r>
        <w:t>аннотации.</w:t>
      </w:r>
    </w:p>
    <w:p w:rsidR="00FA2F1A" w:rsidRDefault="005E261C">
      <w:pPr>
        <w:pStyle w:val="a3"/>
        <w:ind w:right="844"/>
      </w:pPr>
      <w:r>
        <w:t>Произведения</w:t>
      </w:r>
      <w:r>
        <w:rPr>
          <w:spacing w:val="1"/>
        </w:rPr>
        <w:t xml:space="preserve"> </w:t>
      </w:r>
      <w:r>
        <w:t>для</w:t>
      </w:r>
      <w:r>
        <w:rPr>
          <w:spacing w:val="1"/>
        </w:rPr>
        <w:t xml:space="preserve"> </w:t>
      </w:r>
      <w:r>
        <w:t>чтения:</w:t>
      </w:r>
      <w:r>
        <w:rPr>
          <w:spacing w:val="1"/>
        </w:rPr>
        <w:t xml:space="preserve"> </w:t>
      </w:r>
      <w:r>
        <w:t>В.М.</w:t>
      </w:r>
      <w:r>
        <w:rPr>
          <w:spacing w:val="1"/>
        </w:rPr>
        <w:t xml:space="preserve"> </w:t>
      </w:r>
      <w:r>
        <w:t>Гаршин</w:t>
      </w:r>
      <w:r>
        <w:rPr>
          <w:spacing w:val="1"/>
        </w:rPr>
        <w:t xml:space="preserve"> </w:t>
      </w:r>
      <w:r>
        <w:t>"Лягушка-путешественница",</w:t>
      </w:r>
      <w:r>
        <w:rPr>
          <w:spacing w:val="1"/>
        </w:rPr>
        <w:t xml:space="preserve"> </w:t>
      </w:r>
      <w:r>
        <w:t>И.С.</w:t>
      </w:r>
      <w:r>
        <w:rPr>
          <w:spacing w:val="1"/>
        </w:rPr>
        <w:t xml:space="preserve"> </w:t>
      </w:r>
      <w:r>
        <w:t>Соколов-Микитов</w:t>
      </w:r>
      <w:r>
        <w:rPr>
          <w:spacing w:val="1"/>
        </w:rPr>
        <w:t xml:space="preserve"> </w:t>
      </w:r>
      <w:r>
        <w:t>"Листопадничек",</w:t>
      </w:r>
      <w:r>
        <w:rPr>
          <w:spacing w:val="1"/>
        </w:rPr>
        <w:t xml:space="preserve"> </w:t>
      </w:r>
      <w:r>
        <w:t>М.</w:t>
      </w:r>
      <w:r>
        <w:rPr>
          <w:spacing w:val="1"/>
        </w:rPr>
        <w:t xml:space="preserve"> </w:t>
      </w:r>
      <w:r>
        <w:t>Горький</w:t>
      </w:r>
      <w:r>
        <w:rPr>
          <w:spacing w:val="1"/>
        </w:rPr>
        <w:t xml:space="preserve"> </w:t>
      </w:r>
      <w:r>
        <w:t>"Случай</w:t>
      </w:r>
      <w:r>
        <w:rPr>
          <w:spacing w:val="1"/>
        </w:rPr>
        <w:t xml:space="preserve"> </w:t>
      </w:r>
      <w:r>
        <w:t>с</w:t>
      </w:r>
      <w:r>
        <w:rPr>
          <w:spacing w:val="1"/>
        </w:rPr>
        <w:t xml:space="preserve"> </w:t>
      </w:r>
      <w:r>
        <w:t>Евсейкой"</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5"/>
      </w:pPr>
      <w:r>
        <w:lastRenderedPageBreak/>
        <w:t>Произведения о взаимоотношениях человека и животных. Человек и его отношения</w:t>
      </w:r>
      <w:r>
        <w:rPr>
          <w:spacing w:val="-57"/>
        </w:rPr>
        <w:t xml:space="preserve"> </w:t>
      </w:r>
      <w:r>
        <w:t>с животными: верность, преданность, забота и любовь. Круг чтения (по выбору, не менее</w:t>
      </w:r>
      <w:r>
        <w:rPr>
          <w:spacing w:val="1"/>
        </w:rPr>
        <w:t xml:space="preserve"> </w:t>
      </w:r>
      <w:r>
        <w:t>четырех произведений): произведения Д.Н. Мамина-Сибиряка, К.Г. Паустовского, М.М.</w:t>
      </w:r>
      <w:r>
        <w:rPr>
          <w:spacing w:val="1"/>
        </w:rPr>
        <w:t xml:space="preserve"> </w:t>
      </w:r>
      <w:r>
        <w:t>Пришвина,</w:t>
      </w:r>
      <w:r>
        <w:rPr>
          <w:spacing w:val="1"/>
        </w:rPr>
        <w:t xml:space="preserve"> </w:t>
      </w:r>
      <w:r>
        <w:t>Б.С.</w:t>
      </w:r>
      <w:r>
        <w:rPr>
          <w:spacing w:val="1"/>
        </w:rPr>
        <w:t xml:space="preserve"> </w:t>
      </w:r>
      <w:r>
        <w:t>Житкова.</w:t>
      </w:r>
      <w:r>
        <w:rPr>
          <w:spacing w:val="1"/>
        </w:rPr>
        <w:t xml:space="preserve"> </w:t>
      </w:r>
      <w:r>
        <w:t>Особенности</w:t>
      </w:r>
      <w:r>
        <w:rPr>
          <w:spacing w:val="1"/>
        </w:rPr>
        <w:t xml:space="preserve"> </w:t>
      </w:r>
      <w:r>
        <w:t>рассказа:</w:t>
      </w:r>
      <w:r>
        <w:rPr>
          <w:spacing w:val="1"/>
        </w:rPr>
        <w:t xml:space="preserve"> </w:t>
      </w:r>
      <w:r>
        <w:t>тема,</w:t>
      </w:r>
      <w:r>
        <w:rPr>
          <w:spacing w:val="1"/>
        </w:rPr>
        <w:t xml:space="preserve"> </w:t>
      </w:r>
      <w:r>
        <w:t>герои,</w:t>
      </w:r>
      <w:r>
        <w:rPr>
          <w:spacing w:val="1"/>
        </w:rPr>
        <w:t xml:space="preserve"> </w:t>
      </w:r>
      <w:r>
        <w:t>реальность</w:t>
      </w:r>
      <w:r>
        <w:rPr>
          <w:spacing w:val="1"/>
        </w:rPr>
        <w:t xml:space="preserve"> </w:t>
      </w:r>
      <w:r>
        <w:t>событий,</w:t>
      </w:r>
      <w:r>
        <w:rPr>
          <w:spacing w:val="1"/>
        </w:rPr>
        <w:t xml:space="preserve"> </w:t>
      </w:r>
      <w:r>
        <w:t>композиция,</w:t>
      </w:r>
      <w:r>
        <w:rPr>
          <w:spacing w:val="-2"/>
        </w:rPr>
        <w:t xml:space="preserve"> </w:t>
      </w:r>
      <w:r>
        <w:t>объекты</w:t>
      </w:r>
      <w:r>
        <w:rPr>
          <w:spacing w:val="-5"/>
        </w:rPr>
        <w:t xml:space="preserve"> </w:t>
      </w:r>
      <w:r>
        <w:t>описания</w:t>
      </w:r>
      <w:r>
        <w:rPr>
          <w:spacing w:val="-4"/>
        </w:rPr>
        <w:t xml:space="preserve"> </w:t>
      </w:r>
      <w:r>
        <w:t>(портрет</w:t>
      </w:r>
      <w:r>
        <w:rPr>
          <w:spacing w:val="2"/>
        </w:rPr>
        <w:t xml:space="preserve"> </w:t>
      </w:r>
      <w:r>
        <w:t>героя,</w:t>
      </w:r>
      <w:r>
        <w:rPr>
          <w:spacing w:val="-1"/>
        </w:rPr>
        <w:t xml:space="preserve"> </w:t>
      </w:r>
      <w:r>
        <w:t>описание интерьера).</w:t>
      </w:r>
    </w:p>
    <w:p w:rsidR="00FA2F1A" w:rsidRDefault="005E261C">
      <w:pPr>
        <w:pStyle w:val="a3"/>
        <w:spacing w:before="4"/>
        <w:ind w:right="850"/>
      </w:pPr>
      <w:r>
        <w:t>Произведения</w:t>
      </w:r>
      <w:r>
        <w:rPr>
          <w:spacing w:val="1"/>
        </w:rPr>
        <w:t xml:space="preserve"> </w:t>
      </w:r>
      <w:r>
        <w:t>для</w:t>
      </w:r>
      <w:r>
        <w:rPr>
          <w:spacing w:val="1"/>
        </w:rPr>
        <w:t xml:space="preserve"> </w:t>
      </w:r>
      <w:r>
        <w:t>чтения:</w:t>
      </w:r>
      <w:r>
        <w:rPr>
          <w:spacing w:val="1"/>
        </w:rPr>
        <w:t xml:space="preserve"> </w:t>
      </w:r>
      <w:r>
        <w:t>Б.С.</w:t>
      </w:r>
      <w:r>
        <w:rPr>
          <w:spacing w:val="1"/>
        </w:rPr>
        <w:t xml:space="preserve"> </w:t>
      </w:r>
      <w:r>
        <w:t>Житков</w:t>
      </w:r>
      <w:r>
        <w:rPr>
          <w:spacing w:val="1"/>
        </w:rPr>
        <w:t xml:space="preserve"> </w:t>
      </w:r>
      <w:r>
        <w:t>"Про</w:t>
      </w:r>
      <w:r>
        <w:rPr>
          <w:spacing w:val="1"/>
        </w:rPr>
        <w:t xml:space="preserve"> </w:t>
      </w:r>
      <w:r>
        <w:t>обезьянку",</w:t>
      </w:r>
      <w:r>
        <w:rPr>
          <w:spacing w:val="1"/>
        </w:rPr>
        <w:t xml:space="preserve"> </w:t>
      </w:r>
      <w:r>
        <w:t>К.Г.</w:t>
      </w:r>
      <w:r>
        <w:rPr>
          <w:spacing w:val="1"/>
        </w:rPr>
        <w:t xml:space="preserve"> </w:t>
      </w:r>
      <w:r>
        <w:t>Паустовский</w:t>
      </w:r>
      <w:r>
        <w:rPr>
          <w:spacing w:val="1"/>
        </w:rPr>
        <w:t xml:space="preserve"> </w:t>
      </w:r>
      <w:r>
        <w:t>"Барсучий нос", "Кот Ворюга", Д.Н. Мамин-Сибиряк "Приемыш", А.И. Куприн "Барбос и</w:t>
      </w:r>
      <w:r>
        <w:rPr>
          <w:spacing w:val="1"/>
        </w:rPr>
        <w:t xml:space="preserve"> </w:t>
      </w:r>
      <w:r>
        <w:t>Жулька"</w:t>
      </w:r>
      <w:r>
        <w:rPr>
          <w:spacing w:val="-1"/>
        </w:rPr>
        <w:t xml:space="preserve"> </w:t>
      </w:r>
      <w:r>
        <w:t>и</w:t>
      </w:r>
      <w:r>
        <w:rPr>
          <w:spacing w:val="3"/>
        </w:rPr>
        <w:t xml:space="preserve"> </w:t>
      </w:r>
      <w:r>
        <w:t>другое</w:t>
      </w:r>
      <w:r>
        <w:rPr>
          <w:spacing w:val="1"/>
        </w:rPr>
        <w:t xml:space="preserve"> </w:t>
      </w:r>
      <w:r>
        <w:t>(по</w:t>
      </w:r>
      <w:r>
        <w:rPr>
          <w:spacing w:val="2"/>
        </w:rPr>
        <w:t xml:space="preserve"> </w:t>
      </w:r>
      <w:r>
        <w:t>выбору).</w:t>
      </w:r>
    </w:p>
    <w:p w:rsidR="00FA2F1A" w:rsidRDefault="005E261C">
      <w:pPr>
        <w:pStyle w:val="a3"/>
        <w:ind w:right="847"/>
      </w:pPr>
      <w:r>
        <w:t>Произведения о детях. Дети - герои произведений: раскрытие тем "Разные детские</w:t>
      </w:r>
      <w:r>
        <w:rPr>
          <w:spacing w:val="1"/>
        </w:rPr>
        <w:t xml:space="preserve"> </w:t>
      </w:r>
      <w:r>
        <w:t>судьбы", "Дети на войне". Отличие автора от героя и рассказчика. Герой художественного</w:t>
      </w:r>
      <w:r>
        <w:rPr>
          <w:spacing w:val="1"/>
        </w:rPr>
        <w:t xml:space="preserve"> </w:t>
      </w:r>
      <w:r>
        <w:t>произведения:</w:t>
      </w:r>
      <w:r>
        <w:rPr>
          <w:spacing w:val="1"/>
        </w:rPr>
        <w:t xml:space="preserve"> </w:t>
      </w:r>
      <w:r>
        <w:t>время</w:t>
      </w:r>
      <w:r>
        <w:rPr>
          <w:spacing w:val="1"/>
        </w:rPr>
        <w:t xml:space="preserve"> </w:t>
      </w:r>
      <w:r>
        <w:t>и</w:t>
      </w:r>
      <w:r>
        <w:rPr>
          <w:spacing w:val="1"/>
        </w:rPr>
        <w:t xml:space="preserve"> </w:t>
      </w:r>
      <w:r>
        <w:t>место</w:t>
      </w:r>
      <w:r>
        <w:rPr>
          <w:spacing w:val="1"/>
        </w:rPr>
        <w:t xml:space="preserve"> </w:t>
      </w:r>
      <w:r>
        <w:t>проживания,</w:t>
      </w:r>
      <w:r>
        <w:rPr>
          <w:spacing w:val="1"/>
        </w:rPr>
        <w:t xml:space="preserve"> </w:t>
      </w:r>
      <w:r>
        <w:t>особенности</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характера.</w:t>
      </w:r>
      <w:r>
        <w:rPr>
          <w:spacing w:val="1"/>
        </w:rPr>
        <w:t xml:space="preserve"> </w:t>
      </w:r>
      <w:r>
        <w:t>Историческая обстановка как фон создания произведения: судьбы крестьянских детей,</w:t>
      </w:r>
      <w:r>
        <w:rPr>
          <w:spacing w:val="1"/>
        </w:rPr>
        <w:t xml:space="preserve"> </w:t>
      </w:r>
      <w:r>
        <w:t>дети на войне (произведения по выбору двух-трех авторов). Основные события сюжета,</w:t>
      </w:r>
      <w:r>
        <w:rPr>
          <w:spacing w:val="1"/>
        </w:rPr>
        <w:t xml:space="preserve"> </w:t>
      </w:r>
      <w:r>
        <w:t>отношение к ним героев произведения. Оценка нравственных качеств, проявляющихся в</w:t>
      </w:r>
      <w:r>
        <w:rPr>
          <w:spacing w:val="1"/>
        </w:rPr>
        <w:t xml:space="preserve"> </w:t>
      </w:r>
      <w:r>
        <w:t>военное время.</w:t>
      </w:r>
    </w:p>
    <w:p w:rsidR="00FA2F1A" w:rsidRDefault="005E261C">
      <w:pPr>
        <w:pStyle w:val="a3"/>
        <w:spacing w:before="2" w:line="237" w:lineRule="auto"/>
        <w:ind w:right="847"/>
      </w:pPr>
      <w:r>
        <w:t>Произведения</w:t>
      </w:r>
      <w:r>
        <w:rPr>
          <w:spacing w:val="1"/>
        </w:rPr>
        <w:t xml:space="preserve"> </w:t>
      </w:r>
      <w:r>
        <w:t>для</w:t>
      </w:r>
      <w:r>
        <w:rPr>
          <w:spacing w:val="1"/>
        </w:rPr>
        <w:t xml:space="preserve"> </w:t>
      </w:r>
      <w:r>
        <w:t>чтения:</w:t>
      </w:r>
      <w:r>
        <w:rPr>
          <w:spacing w:val="1"/>
        </w:rPr>
        <w:t xml:space="preserve"> </w:t>
      </w:r>
      <w:r>
        <w:t>Л.</w:t>
      </w:r>
      <w:r>
        <w:rPr>
          <w:spacing w:val="1"/>
        </w:rPr>
        <w:t xml:space="preserve"> </w:t>
      </w:r>
      <w:r>
        <w:t>Пантелеев</w:t>
      </w:r>
      <w:r>
        <w:rPr>
          <w:spacing w:val="1"/>
        </w:rPr>
        <w:t xml:space="preserve"> </w:t>
      </w:r>
      <w:r>
        <w:t>"На</w:t>
      </w:r>
      <w:r>
        <w:rPr>
          <w:spacing w:val="1"/>
        </w:rPr>
        <w:t xml:space="preserve"> </w:t>
      </w:r>
      <w:r>
        <w:t>ялике",</w:t>
      </w:r>
      <w:r>
        <w:rPr>
          <w:spacing w:val="1"/>
        </w:rPr>
        <w:t xml:space="preserve"> </w:t>
      </w:r>
      <w:r>
        <w:t>А.</w:t>
      </w:r>
      <w:r>
        <w:rPr>
          <w:spacing w:val="1"/>
        </w:rPr>
        <w:t xml:space="preserve"> </w:t>
      </w:r>
      <w:r>
        <w:t>Гайдар</w:t>
      </w:r>
      <w:r>
        <w:rPr>
          <w:spacing w:val="1"/>
        </w:rPr>
        <w:t xml:space="preserve"> </w:t>
      </w:r>
      <w:r>
        <w:t>"Тимур</w:t>
      </w:r>
      <w:r>
        <w:rPr>
          <w:spacing w:val="1"/>
        </w:rPr>
        <w:t xml:space="preserve"> </w:t>
      </w:r>
      <w:r>
        <w:t>и</w:t>
      </w:r>
      <w:r>
        <w:rPr>
          <w:spacing w:val="1"/>
        </w:rPr>
        <w:t xml:space="preserve"> </w:t>
      </w:r>
      <w:r>
        <w:t>его</w:t>
      </w:r>
      <w:r>
        <w:rPr>
          <w:spacing w:val="1"/>
        </w:rPr>
        <w:t xml:space="preserve"> </w:t>
      </w:r>
      <w:r>
        <w:t>команда"</w:t>
      </w:r>
      <w:r>
        <w:rPr>
          <w:spacing w:val="-1"/>
        </w:rPr>
        <w:t xml:space="preserve"> </w:t>
      </w:r>
      <w:r>
        <w:t>(отрывки),</w:t>
      </w:r>
      <w:r>
        <w:rPr>
          <w:spacing w:val="3"/>
        </w:rPr>
        <w:t xml:space="preserve"> </w:t>
      </w:r>
      <w:r>
        <w:t>Л.</w:t>
      </w:r>
      <w:r>
        <w:rPr>
          <w:spacing w:val="4"/>
        </w:rPr>
        <w:t xml:space="preserve"> </w:t>
      </w:r>
      <w:r>
        <w:t>Кассиль</w:t>
      </w:r>
      <w:r>
        <w:rPr>
          <w:spacing w:val="-3"/>
        </w:rPr>
        <w:t xml:space="preserve"> </w:t>
      </w:r>
      <w:r>
        <w:t>и</w:t>
      </w:r>
      <w:r>
        <w:rPr>
          <w:spacing w:val="3"/>
        </w:rPr>
        <w:t xml:space="preserve"> </w:t>
      </w:r>
      <w:r>
        <w:t>другие (по</w:t>
      </w:r>
      <w:r>
        <w:rPr>
          <w:spacing w:val="1"/>
        </w:rPr>
        <w:t xml:space="preserve"> </w:t>
      </w:r>
      <w:r>
        <w:t>выбору).</w:t>
      </w:r>
    </w:p>
    <w:p w:rsidR="00FA2F1A" w:rsidRDefault="005E261C">
      <w:pPr>
        <w:pStyle w:val="a3"/>
        <w:spacing w:before="4"/>
        <w:ind w:right="849"/>
      </w:pPr>
      <w:r>
        <w:t>Юмористические</w:t>
      </w:r>
      <w:r>
        <w:rPr>
          <w:spacing w:val="1"/>
        </w:rPr>
        <w:t xml:space="preserve"> </w:t>
      </w:r>
      <w:r>
        <w:t>произведения.</w:t>
      </w:r>
      <w:r>
        <w:rPr>
          <w:spacing w:val="1"/>
        </w:rPr>
        <w:t xml:space="preserve"> </w:t>
      </w:r>
      <w:r>
        <w:t>Комичность</w:t>
      </w:r>
      <w:r>
        <w:rPr>
          <w:spacing w:val="1"/>
        </w:rPr>
        <w:t xml:space="preserve"> </w:t>
      </w:r>
      <w:r>
        <w:t>как</w:t>
      </w:r>
      <w:r>
        <w:rPr>
          <w:spacing w:val="1"/>
        </w:rPr>
        <w:t xml:space="preserve"> </w:t>
      </w:r>
      <w:r>
        <w:t>основа</w:t>
      </w:r>
      <w:r>
        <w:rPr>
          <w:spacing w:val="1"/>
        </w:rPr>
        <w:t xml:space="preserve"> </w:t>
      </w:r>
      <w:r>
        <w:t>сюжета.</w:t>
      </w:r>
      <w:r>
        <w:rPr>
          <w:spacing w:val="1"/>
        </w:rPr>
        <w:t xml:space="preserve"> </w:t>
      </w:r>
      <w:r>
        <w:t>Герой</w:t>
      </w:r>
      <w:r>
        <w:rPr>
          <w:spacing w:val="1"/>
        </w:rPr>
        <w:t xml:space="preserve"> </w:t>
      </w:r>
      <w:r>
        <w:t>юмористического</w:t>
      </w:r>
      <w:r>
        <w:rPr>
          <w:spacing w:val="1"/>
        </w:rPr>
        <w:t xml:space="preserve"> </w:t>
      </w:r>
      <w:r>
        <w:t>произведения.</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преувеличение.</w:t>
      </w:r>
      <w:r>
        <w:rPr>
          <w:spacing w:val="1"/>
        </w:rPr>
        <w:t xml:space="preserve"> </w:t>
      </w:r>
      <w:r>
        <w:t>Авторы</w:t>
      </w:r>
      <w:r>
        <w:rPr>
          <w:spacing w:val="1"/>
        </w:rPr>
        <w:t xml:space="preserve"> </w:t>
      </w:r>
      <w:r>
        <w:t>юмористических</w:t>
      </w:r>
      <w:r>
        <w:rPr>
          <w:spacing w:val="1"/>
        </w:rPr>
        <w:t xml:space="preserve"> </w:t>
      </w:r>
      <w:r>
        <w:t>рассказов</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2"/>
        </w:rPr>
        <w:t xml:space="preserve"> </w:t>
      </w:r>
      <w:r>
        <w:t>М.М.</w:t>
      </w:r>
      <w:r>
        <w:rPr>
          <w:spacing w:val="-4"/>
        </w:rPr>
        <w:t xml:space="preserve"> </w:t>
      </w:r>
      <w:r>
        <w:t>Зощенко,</w:t>
      </w:r>
      <w:r>
        <w:rPr>
          <w:spacing w:val="-4"/>
        </w:rPr>
        <w:t xml:space="preserve"> </w:t>
      </w:r>
      <w:r>
        <w:t>Н.Н.</w:t>
      </w:r>
      <w:r>
        <w:rPr>
          <w:spacing w:val="1"/>
        </w:rPr>
        <w:t xml:space="preserve"> </w:t>
      </w:r>
      <w:r>
        <w:t>Носов,</w:t>
      </w:r>
      <w:r>
        <w:rPr>
          <w:spacing w:val="1"/>
        </w:rPr>
        <w:t xml:space="preserve"> </w:t>
      </w:r>
      <w:r>
        <w:t>В.Ю.</w:t>
      </w:r>
      <w:r>
        <w:rPr>
          <w:spacing w:val="1"/>
        </w:rPr>
        <w:t xml:space="preserve"> </w:t>
      </w:r>
      <w:r>
        <w:t>Драгунский и</w:t>
      </w:r>
      <w:r>
        <w:rPr>
          <w:spacing w:val="-1"/>
        </w:rPr>
        <w:t xml:space="preserve"> </w:t>
      </w:r>
      <w:r>
        <w:t>другие</w:t>
      </w:r>
      <w:r>
        <w:rPr>
          <w:spacing w:val="-2"/>
        </w:rPr>
        <w:t xml:space="preserve"> </w:t>
      </w:r>
      <w:r>
        <w:t>(по</w:t>
      </w:r>
      <w:r>
        <w:rPr>
          <w:spacing w:val="3"/>
        </w:rPr>
        <w:t xml:space="preserve"> </w:t>
      </w:r>
      <w:r>
        <w:t>выбору).</w:t>
      </w:r>
    </w:p>
    <w:p w:rsidR="00FA2F1A" w:rsidRDefault="005E261C">
      <w:pPr>
        <w:pStyle w:val="a3"/>
        <w:ind w:right="838"/>
      </w:pPr>
      <w:r>
        <w:t>Произведения</w:t>
      </w:r>
      <w:r>
        <w:rPr>
          <w:spacing w:val="1"/>
        </w:rPr>
        <w:t xml:space="preserve"> </w:t>
      </w:r>
      <w:r>
        <w:t>для</w:t>
      </w:r>
      <w:r>
        <w:rPr>
          <w:spacing w:val="1"/>
        </w:rPr>
        <w:t xml:space="preserve"> </w:t>
      </w:r>
      <w:r>
        <w:t>чтения:</w:t>
      </w:r>
      <w:r>
        <w:rPr>
          <w:spacing w:val="1"/>
        </w:rPr>
        <w:t xml:space="preserve"> </w:t>
      </w:r>
      <w:r>
        <w:t>В.Ю.</w:t>
      </w:r>
      <w:r>
        <w:rPr>
          <w:spacing w:val="1"/>
        </w:rPr>
        <w:t xml:space="preserve"> </w:t>
      </w:r>
      <w:r>
        <w:t>Драгунский</w:t>
      </w:r>
      <w:r>
        <w:rPr>
          <w:spacing w:val="1"/>
        </w:rPr>
        <w:t xml:space="preserve"> </w:t>
      </w:r>
      <w:r>
        <w:t>"Денискины</w:t>
      </w:r>
      <w:r>
        <w:rPr>
          <w:spacing w:val="1"/>
        </w:rPr>
        <w:t xml:space="preserve"> </w:t>
      </w:r>
      <w:r>
        <w:t>рассказы"</w:t>
      </w:r>
      <w:r>
        <w:rPr>
          <w:spacing w:val="1"/>
        </w:rPr>
        <w:t xml:space="preserve"> </w:t>
      </w:r>
      <w:r>
        <w:t>(1</w:t>
      </w:r>
      <w:r>
        <w:rPr>
          <w:spacing w:val="1"/>
        </w:rPr>
        <w:t xml:space="preserve"> </w:t>
      </w:r>
      <w:r>
        <w:t>-</w:t>
      </w:r>
      <w:r>
        <w:rPr>
          <w:spacing w:val="1"/>
        </w:rPr>
        <w:t xml:space="preserve"> </w:t>
      </w:r>
      <w:r>
        <w:t>2</w:t>
      </w:r>
      <w:r>
        <w:rPr>
          <w:spacing w:val="-57"/>
        </w:rPr>
        <w:t xml:space="preserve"> </w:t>
      </w:r>
      <w:r>
        <w:t>произведения),</w:t>
      </w:r>
      <w:r>
        <w:rPr>
          <w:spacing w:val="1"/>
        </w:rPr>
        <w:t xml:space="preserve"> </w:t>
      </w:r>
      <w:r>
        <w:t>Н.Н.</w:t>
      </w:r>
      <w:r>
        <w:rPr>
          <w:spacing w:val="1"/>
        </w:rPr>
        <w:t xml:space="preserve"> </w:t>
      </w:r>
      <w:r>
        <w:t>Носов</w:t>
      </w:r>
      <w:r>
        <w:rPr>
          <w:spacing w:val="1"/>
        </w:rPr>
        <w:t xml:space="preserve"> </w:t>
      </w:r>
      <w:r>
        <w:t>"Веселая</w:t>
      </w:r>
      <w:r>
        <w:rPr>
          <w:spacing w:val="1"/>
        </w:rPr>
        <w:t xml:space="preserve"> </w:t>
      </w:r>
      <w:r>
        <w:t>семейка" (1</w:t>
      </w:r>
      <w:r>
        <w:rPr>
          <w:spacing w:val="1"/>
        </w:rPr>
        <w:t xml:space="preserve"> </w:t>
      </w:r>
      <w:r>
        <w:t>-</w:t>
      </w:r>
      <w:r>
        <w:rPr>
          <w:spacing w:val="1"/>
        </w:rPr>
        <w:t xml:space="preserve"> </w:t>
      </w:r>
      <w:r>
        <w:t>2</w:t>
      </w:r>
      <w:r>
        <w:rPr>
          <w:spacing w:val="1"/>
        </w:rPr>
        <w:t xml:space="preserve"> </w:t>
      </w:r>
      <w:r>
        <w:t>рассказа из</w:t>
      </w:r>
      <w:r>
        <w:rPr>
          <w:spacing w:val="1"/>
        </w:rPr>
        <w:t xml:space="preserve"> </w:t>
      </w:r>
      <w:r>
        <w:t>цикла)</w:t>
      </w:r>
      <w:r>
        <w:rPr>
          <w:spacing w:val="1"/>
        </w:rPr>
        <w:t xml:space="preserve"> </w:t>
      </w:r>
      <w:r>
        <w:t>и</w:t>
      </w:r>
      <w:r>
        <w:rPr>
          <w:spacing w:val="1"/>
        </w:rPr>
        <w:t xml:space="preserve"> </w:t>
      </w:r>
      <w:r>
        <w:t>другие (по</w:t>
      </w:r>
      <w:r>
        <w:rPr>
          <w:spacing w:val="1"/>
        </w:rPr>
        <w:t xml:space="preserve"> </w:t>
      </w:r>
      <w:r>
        <w:t>выбору).</w:t>
      </w:r>
    </w:p>
    <w:p w:rsidR="00FA2F1A" w:rsidRDefault="005E261C">
      <w:pPr>
        <w:pStyle w:val="a3"/>
        <w:ind w:right="840"/>
      </w:pPr>
      <w:r>
        <w:t>Зарубежная литература. Круг чтения (произведения двух - трех авторов по выбору):</w:t>
      </w:r>
      <w:r>
        <w:rPr>
          <w:spacing w:val="-57"/>
        </w:rPr>
        <w:t xml:space="preserve"> </w:t>
      </w:r>
      <w:r>
        <w:t>литературные сказки Ш. Перро, Х.-К. Андерсена, Р. Киплинга. Особенности 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Рассказы</w:t>
      </w:r>
      <w:r>
        <w:rPr>
          <w:spacing w:val="1"/>
        </w:rPr>
        <w:t xml:space="preserve"> </w:t>
      </w:r>
      <w:r>
        <w:t>зарубежных</w:t>
      </w:r>
      <w:r>
        <w:rPr>
          <w:spacing w:val="1"/>
        </w:rPr>
        <w:t xml:space="preserve"> </w:t>
      </w:r>
      <w:r>
        <w:t>писателей</w:t>
      </w:r>
      <w:r>
        <w:rPr>
          <w:spacing w:val="1"/>
        </w:rPr>
        <w:t xml:space="preserve"> </w:t>
      </w:r>
      <w:r>
        <w:t>о</w:t>
      </w:r>
      <w:r>
        <w:rPr>
          <w:spacing w:val="1"/>
        </w:rPr>
        <w:t xml:space="preserve"> </w:t>
      </w:r>
      <w:r>
        <w:t>животных.</w:t>
      </w:r>
      <w:r>
        <w:rPr>
          <w:spacing w:val="1"/>
        </w:rPr>
        <w:t xml:space="preserve"> </w:t>
      </w:r>
      <w:r>
        <w:t>Известные</w:t>
      </w:r>
      <w:r>
        <w:rPr>
          <w:spacing w:val="-57"/>
        </w:rPr>
        <w:t xml:space="preserve"> </w:t>
      </w:r>
      <w:r>
        <w:t>переводчики</w:t>
      </w:r>
      <w:r>
        <w:rPr>
          <w:spacing w:val="-5"/>
        </w:rPr>
        <w:t xml:space="preserve"> </w:t>
      </w:r>
      <w:r>
        <w:t>зарубежной</w:t>
      </w:r>
      <w:r>
        <w:rPr>
          <w:spacing w:val="1"/>
        </w:rPr>
        <w:t xml:space="preserve"> </w:t>
      </w:r>
      <w:r>
        <w:t>литературы: С.Я.</w:t>
      </w:r>
      <w:r>
        <w:rPr>
          <w:spacing w:val="1"/>
        </w:rPr>
        <w:t xml:space="preserve"> </w:t>
      </w:r>
      <w:r>
        <w:t>Маршак,</w:t>
      </w:r>
      <w:r>
        <w:rPr>
          <w:spacing w:val="2"/>
        </w:rPr>
        <w:t xml:space="preserve"> </w:t>
      </w:r>
      <w:r>
        <w:t>К.И.</w:t>
      </w:r>
      <w:r>
        <w:rPr>
          <w:spacing w:val="-3"/>
        </w:rPr>
        <w:t xml:space="preserve"> </w:t>
      </w:r>
      <w:r>
        <w:t>Чуковский,</w:t>
      </w:r>
      <w:r>
        <w:rPr>
          <w:spacing w:val="-3"/>
        </w:rPr>
        <w:t xml:space="preserve"> </w:t>
      </w:r>
      <w:r>
        <w:t>Б.В.</w:t>
      </w:r>
      <w:r>
        <w:rPr>
          <w:spacing w:val="1"/>
        </w:rPr>
        <w:t xml:space="preserve"> </w:t>
      </w:r>
      <w:r>
        <w:t>Заходер.</w:t>
      </w:r>
    </w:p>
    <w:p w:rsidR="00FA2F1A" w:rsidRDefault="005E261C">
      <w:pPr>
        <w:pStyle w:val="a3"/>
        <w:spacing w:line="242" w:lineRule="auto"/>
        <w:ind w:right="843"/>
      </w:pPr>
      <w:r>
        <w:t>Произведения для чтения: Х.-К. Андерсен "Гадкий утенок", Ш. Перро "Подарок</w:t>
      </w:r>
      <w:r>
        <w:rPr>
          <w:spacing w:val="1"/>
        </w:rPr>
        <w:t xml:space="preserve"> </w:t>
      </w:r>
      <w:r>
        <w:t>феи"</w:t>
      </w:r>
      <w:r>
        <w:rPr>
          <w:spacing w:val="-1"/>
        </w:rPr>
        <w:t xml:space="preserve"> </w:t>
      </w:r>
      <w:r>
        <w:t>и</w:t>
      </w:r>
      <w:r>
        <w:rPr>
          <w:spacing w:val="3"/>
        </w:rPr>
        <w:t xml:space="preserve"> </w:t>
      </w:r>
      <w:r>
        <w:t>другие</w:t>
      </w:r>
      <w:r>
        <w:rPr>
          <w:spacing w:val="1"/>
        </w:rPr>
        <w:t xml:space="preserve"> </w:t>
      </w:r>
      <w:r>
        <w:t>(по</w:t>
      </w:r>
      <w:r>
        <w:rPr>
          <w:spacing w:val="2"/>
        </w:rPr>
        <w:t xml:space="preserve"> </w:t>
      </w:r>
      <w:r>
        <w:t>выбору).</w:t>
      </w:r>
    </w:p>
    <w:p w:rsidR="00FA2F1A" w:rsidRDefault="005E261C">
      <w:pPr>
        <w:pStyle w:val="a3"/>
        <w:ind w:right="841"/>
      </w:pPr>
      <w:r>
        <w:t>Библиографическая культура (работа с детской книгой и справочной литературой).</w:t>
      </w:r>
      <w:r>
        <w:rPr>
          <w:spacing w:val="1"/>
        </w:rPr>
        <w:t xml:space="preserve"> </w:t>
      </w:r>
      <w:r>
        <w:t>Ценность</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осознание</w:t>
      </w:r>
      <w:r>
        <w:rPr>
          <w:spacing w:val="1"/>
        </w:rPr>
        <w:t xml:space="preserve"> </w:t>
      </w:r>
      <w:r>
        <w:t>важности</w:t>
      </w:r>
      <w:r>
        <w:rPr>
          <w:spacing w:val="1"/>
        </w:rPr>
        <w:t xml:space="preserve"> </w:t>
      </w:r>
      <w:r>
        <w:t>читательской</w:t>
      </w:r>
      <w:r>
        <w:rPr>
          <w:spacing w:val="1"/>
        </w:rPr>
        <w:t xml:space="preserve"> </w:t>
      </w:r>
      <w:r>
        <w:t>деятельности.</w:t>
      </w:r>
      <w:r>
        <w:rPr>
          <w:spacing w:val="1"/>
        </w:rPr>
        <w:t xml:space="preserve"> </w:t>
      </w:r>
      <w:r>
        <w:t>Использование</w:t>
      </w:r>
      <w:r>
        <w:rPr>
          <w:spacing w:val="1"/>
        </w:rPr>
        <w:t xml:space="preserve"> </w:t>
      </w:r>
      <w:r>
        <w:t>с</w:t>
      </w:r>
      <w:r>
        <w:rPr>
          <w:spacing w:val="1"/>
        </w:rPr>
        <w:t xml:space="preserve"> </w:t>
      </w:r>
      <w:r>
        <w:t>учетом</w:t>
      </w:r>
      <w:r>
        <w:rPr>
          <w:spacing w:val="1"/>
        </w:rPr>
        <w:t xml:space="preserve"> </w:t>
      </w:r>
      <w:r>
        <w:t>учебных</w:t>
      </w:r>
      <w:r>
        <w:rPr>
          <w:spacing w:val="1"/>
        </w:rPr>
        <w:t xml:space="preserve"> </w:t>
      </w:r>
      <w:r>
        <w:t>задач</w:t>
      </w:r>
      <w:r>
        <w:rPr>
          <w:spacing w:val="1"/>
        </w:rPr>
        <w:t xml:space="preserve"> </w:t>
      </w:r>
      <w:r>
        <w:t>аппарата</w:t>
      </w:r>
      <w:r>
        <w:rPr>
          <w:spacing w:val="1"/>
        </w:rPr>
        <w:t xml:space="preserve"> </w:t>
      </w:r>
      <w:r>
        <w:t>издания</w:t>
      </w:r>
      <w:r>
        <w:rPr>
          <w:spacing w:val="1"/>
        </w:rPr>
        <w:t xml:space="preserve"> </w:t>
      </w:r>
      <w:r>
        <w:t>(обложка, оглавление, аннотация, предисловие, иллюстрации). Правила юного читателя.</w:t>
      </w:r>
      <w:r>
        <w:rPr>
          <w:spacing w:val="1"/>
        </w:rPr>
        <w:t xml:space="preserve"> </w:t>
      </w:r>
      <w:r>
        <w:t>Книга</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искусства.</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первых</w:t>
      </w:r>
      <w:r>
        <w:rPr>
          <w:spacing w:val="1"/>
        </w:rPr>
        <w:t xml:space="preserve"> </w:t>
      </w:r>
      <w:r>
        <w:t>книгах</w:t>
      </w:r>
      <w:r>
        <w:rPr>
          <w:spacing w:val="1"/>
        </w:rPr>
        <w:t xml:space="preserve"> </w:t>
      </w:r>
      <w:r>
        <w:t>на</w:t>
      </w:r>
      <w:r>
        <w:rPr>
          <w:spacing w:val="1"/>
        </w:rPr>
        <w:t xml:space="preserve"> </w:t>
      </w:r>
      <w:r>
        <w:t>Руси,</w:t>
      </w:r>
      <w:r>
        <w:rPr>
          <w:spacing w:val="1"/>
        </w:rPr>
        <w:t xml:space="preserve"> </w:t>
      </w:r>
      <w:r>
        <w:t>знакомство</w:t>
      </w:r>
      <w:r>
        <w:rPr>
          <w:spacing w:val="5"/>
        </w:rPr>
        <w:t xml:space="preserve"> </w:t>
      </w:r>
      <w:r>
        <w:t>с</w:t>
      </w:r>
      <w:r>
        <w:rPr>
          <w:spacing w:val="-4"/>
        </w:rPr>
        <w:t xml:space="preserve"> </w:t>
      </w:r>
      <w:r>
        <w:t>рукописными</w:t>
      </w:r>
      <w:r>
        <w:rPr>
          <w:spacing w:val="3"/>
        </w:rPr>
        <w:t xml:space="preserve"> </w:t>
      </w:r>
      <w:r>
        <w:t>книгами.</w:t>
      </w:r>
    </w:p>
    <w:p w:rsidR="00FA2F1A" w:rsidRDefault="005E261C">
      <w:pPr>
        <w:pStyle w:val="a3"/>
        <w:ind w:right="842"/>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4"/>
        </w:rPr>
        <w:t xml:space="preserve"> </w:t>
      </w:r>
      <w:r>
        <w:t>совместной</w:t>
      </w:r>
      <w:r>
        <w:rPr>
          <w:spacing w:val="3"/>
        </w:rPr>
        <w:t xml:space="preserve"> </w:t>
      </w:r>
      <w:r>
        <w:t>деятельности.</w:t>
      </w:r>
    </w:p>
    <w:p w:rsidR="00FA2F1A" w:rsidRDefault="005E261C">
      <w:pPr>
        <w:pStyle w:val="a3"/>
        <w:spacing w:line="242" w:lineRule="auto"/>
        <w:ind w:right="848"/>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w:t>
      </w:r>
      <w:r>
        <w:rPr>
          <w:spacing w:val="-4"/>
        </w:rPr>
        <w:t xml:space="preserve"> </w:t>
      </w:r>
      <w:r>
        <w:t>действий</w:t>
      </w:r>
      <w:r>
        <w:rPr>
          <w:spacing w:val="2"/>
        </w:rPr>
        <w:t xml:space="preserve"> </w:t>
      </w:r>
      <w:r>
        <w:t>способствуют формированию</w:t>
      </w:r>
      <w:r>
        <w:rPr>
          <w:spacing w:val="9"/>
        </w:rPr>
        <w:t xml:space="preserve"> </w:t>
      </w:r>
      <w:r>
        <w:t>умений:</w:t>
      </w:r>
    </w:p>
    <w:p w:rsidR="00FA2F1A" w:rsidRDefault="005E261C">
      <w:pPr>
        <w:pStyle w:val="a3"/>
        <w:spacing w:line="242" w:lineRule="auto"/>
        <w:ind w:right="855"/>
      </w:pPr>
      <w:r>
        <w:t>читать</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объему</w:t>
      </w:r>
      <w:r>
        <w:rPr>
          <w:spacing w:val="1"/>
        </w:rPr>
        <w:t xml:space="preserve"> </w:t>
      </w:r>
      <w:r>
        <w:t>прозаические</w:t>
      </w:r>
      <w:r>
        <w:rPr>
          <w:spacing w:val="1"/>
        </w:rPr>
        <w:t xml:space="preserve"> </w:t>
      </w:r>
      <w:r>
        <w:t>и</w:t>
      </w:r>
      <w:r>
        <w:rPr>
          <w:spacing w:val="1"/>
        </w:rPr>
        <w:t xml:space="preserve"> </w:t>
      </w:r>
      <w:r>
        <w:t>стихотворные</w:t>
      </w:r>
      <w:r>
        <w:rPr>
          <w:spacing w:val="-5"/>
        </w:rPr>
        <w:t xml:space="preserve"> </w:t>
      </w:r>
      <w:r>
        <w:t>произведения</w:t>
      </w:r>
      <w:r>
        <w:rPr>
          <w:spacing w:val="2"/>
        </w:rPr>
        <w:t xml:space="preserve"> </w:t>
      </w:r>
      <w:r>
        <w:t>(без</w:t>
      </w:r>
      <w:r>
        <w:rPr>
          <w:spacing w:val="-6"/>
        </w:rPr>
        <w:t xml:space="preserve"> </w:t>
      </w:r>
      <w:r>
        <w:t>отметочного</w:t>
      </w:r>
      <w:r>
        <w:rPr>
          <w:spacing w:val="1"/>
        </w:rPr>
        <w:t xml:space="preserve"> </w:t>
      </w:r>
      <w:r>
        <w:t>оценивания);</w:t>
      </w:r>
    </w:p>
    <w:p w:rsidR="00FA2F1A" w:rsidRDefault="005E261C">
      <w:pPr>
        <w:pStyle w:val="a3"/>
        <w:spacing w:line="242" w:lineRule="auto"/>
        <w:ind w:right="849"/>
      </w:pPr>
      <w:r>
        <w:t>различать</w:t>
      </w:r>
      <w:r>
        <w:rPr>
          <w:spacing w:val="1"/>
        </w:rPr>
        <w:t xml:space="preserve"> </w:t>
      </w:r>
      <w:r>
        <w:t>сказочные</w:t>
      </w:r>
      <w:r>
        <w:rPr>
          <w:spacing w:val="1"/>
        </w:rPr>
        <w:t xml:space="preserve"> </w:t>
      </w:r>
      <w:r>
        <w:t>и</w:t>
      </w:r>
      <w:r>
        <w:rPr>
          <w:spacing w:val="1"/>
        </w:rPr>
        <w:t xml:space="preserve"> </w:t>
      </w:r>
      <w:r>
        <w:t>реалистические,</w:t>
      </w:r>
      <w:r>
        <w:rPr>
          <w:spacing w:val="1"/>
        </w:rPr>
        <w:t xml:space="preserve"> </w:t>
      </w:r>
      <w:r>
        <w:t>лирические</w:t>
      </w:r>
      <w:r>
        <w:rPr>
          <w:spacing w:val="1"/>
        </w:rPr>
        <w:t xml:space="preserve"> </w:t>
      </w:r>
      <w:r>
        <w:t>и</w:t>
      </w:r>
      <w:r>
        <w:rPr>
          <w:spacing w:val="1"/>
        </w:rPr>
        <w:t xml:space="preserve"> </w:t>
      </w:r>
      <w:r>
        <w:t>эпические,</w:t>
      </w:r>
      <w:r>
        <w:rPr>
          <w:spacing w:val="1"/>
        </w:rPr>
        <w:t xml:space="preserve"> </w:t>
      </w:r>
      <w:r>
        <w:t>народные</w:t>
      </w:r>
      <w:r>
        <w:rPr>
          <w:spacing w:val="1"/>
        </w:rPr>
        <w:t xml:space="preserve"> </w:t>
      </w:r>
      <w:r>
        <w:t>и</w:t>
      </w:r>
      <w:r>
        <w:rPr>
          <w:spacing w:val="1"/>
        </w:rPr>
        <w:t xml:space="preserve"> </w:t>
      </w:r>
      <w:r>
        <w:t>авторские</w:t>
      </w:r>
      <w:r>
        <w:rPr>
          <w:spacing w:val="-5"/>
        </w:rPr>
        <w:t xml:space="preserve"> </w:t>
      </w:r>
      <w:r>
        <w:t>произведения;</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right="852"/>
      </w:pPr>
      <w:r>
        <w:lastRenderedPageBreak/>
        <w:t>анализировать текст: обосновывать принадлежность к жанру, определять тему и</w:t>
      </w:r>
      <w:r>
        <w:rPr>
          <w:spacing w:val="1"/>
        </w:rPr>
        <w:t xml:space="preserve"> </w:t>
      </w:r>
      <w:r>
        <w:t>главную мысль, делить текст на части, озаглавливать их, находить в тексте заданный</w:t>
      </w:r>
      <w:r>
        <w:rPr>
          <w:spacing w:val="1"/>
        </w:rPr>
        <w:t xml:space="preserve"> </w:t>
      </w:r>
      <w:r>
        <w:t>эпизод,</w:t>
      </w:r>
      <w:r>
        <w:rPr>
          <w:spacing w:val="-6"/>
        </w:rPr>
        <w:t xml:space="preserve"> </w:t>
      </w:r>
      <w:r>
        <w:t>определять</w:t>
      </w:r>
      <w:r>
        <w:rPr>
          <w:spacing w:val="1"/>
        </w:rPr>
        <w:t xml:space="preserve"> </w:t>
      </w:r>
      <w:r>
        <w:t>композицию произведения,</w:t>
      </w:r>
      <w:r>
        <w:rPr>
          <w:spacing w:val="-6"/>
        </w:rPr>
        <w:t xml:space="preserve"> </w:t>
      </w:r>
      <w:r>
        <w:t>характеризовать</w:t>
      </w:r>
      <w:r>
        <w:rPr>
          <w:spacing w:val="-1"/>
        </w:rPr>
        <w:t xml:space="preserve"> </w:t>
      </w:r>
      <w:r>
        <w:t>героя;</w:t>
      </w:r>
    </w:p>
    <w:p w:rsidR="00FA2F1A" w:rsidRDefault="005E261C">
      <w:pPr>
        <w:pStyle w:val="a3"/>
        <w:spacing w:before="5" w:line="237" w:lineRule="auto"/>
        <w:ind w:right="848"/>
      </w:pPr>
      <w:r>
        <w:t>конструировать</w:t>
      </w:r>
      <w:r>
        <w:rPr>
          <w:spacing w:val="1"/>
        </w:rPr>
        <w:t xml:space="preserve"> </w:t>
      </w:r>
      <w:r>
        <w:t>план</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p>
    <w:p w:rsidR="00FA2F1A" w:rsidRDefault="005E261C">
      <w:pPr>
        <w:pStyle w:val="a3"/>
        <w:spacing w:before="6" w:line="237" w:lineRule="auto"/>
        <w:ind w:right="849"/>
      </w:pPr>
      <w:r>
        <w:t>сравнивать</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одной</w:t>
      </w:r>
      <w:r>
        <w:rPr>
          <w:spacing w:val="1"/>
        </w:rPr>
        <w:t xml:space="preserve"> </w:t>
      </w:r>
      <w:r>
        <w:t>теме,</w:t>
      </w:r>
      <w:r>
        <w:rPr>
          <w:spacing w:val="1"/>
        </w:rPr>
        <w:t xml:space="preserve"> </w:t>
      </w:r>
      <w:r>
        <w:t>но</w:t>
      </w:r>
      <w:r>
        <w:rPr>
          <w:spacing w:val="1"/>
        </w:rPr>
        <w:t xml:space="preserve"> </w:t>
      </w:r>
      <w:r>
        <w:t>разным</w:t>
      </w:r>
      <w:r>
        <w:rPr>
          <w:spacing w:val="1"/>
        </w:rPr>
        <w:t xml:space="preserve"> </w:t>
      </w:r>
      <w:r>
        <w:t>жанрам;</w:t>
      </w:r>
      <w:r>
        <w:rPr>
          <w:spacing w:val="1"/>
        </w:rPr>
        <w:t xml:space="preserve"> </w:t>
      </w:r>
      <w:r>
        <w:t>произведения</w:t>
      </w:r>
      <w:r>
        <w:rPr>
          <w:spacing w:val="-4"/>
        </w:rPr>
        <w:t xml:space="preserve"> </w:t>
      </w:r>
      <w:r>
        <w:t>одного</w:t>
      </w:r>
      <w:r>
        <w:rPr>
          <w:spacing w:val="2"/>
        </w:rPr>
        <w:t xml:space="preserve"> </w:t>
      </w:r>
      <w:r>
        <w:t>жанра,</w:t>
      </w:r>
      <w:r>
        <w:rPr>
          <w:spacing w:val="-2"/>
        </w:rPr>
        <w:t xml:space="preserve"> </w:t>
      </w:r>
      <w:r>
        <w:t>но</w:t>
      </w:r>
      <w:r>
        <w:rPr>
          <w:spacing w:val="6"/>
        </w:rPr>
        <w:t xml:space="preserve"> </w:t>
      </w:r>
      <w:r>
        <w:t>разной</w:t>
      </w:r>
      <w:r>
        <w:rPr>
          <w:spacing w:val="2"/>
        </w:rPr>
        <w:t xml:space="preserve"> </w:t>
      </w:r>
      <w:r>
        <w:t>тематики;</w:t>
      </w:r>
    </w:p>
    <w:p w:rsidR="00FA2F1A" w:rsidRDefault="005E261C">
      <w:pPr>
        <w:pStyle w:val="a3"/>
        <w:spacing w:before="6" w:line="237" w:lineRule="auto"/>
        <w:ind w:right="857"/>
      </w:pPr>
      <w:r>
        <w:t>исследовать текст: находить описания в произведениях разных жанров (портрет,</w:t>
      </w:r>
      <w:r>
        <w:rPr>
          <w:spacing w:val="1"/>
        </w:rPr>
        <w:t xml:space="preserve"> </w:t>
      </w:r>
      <w:r>
        <w:t>пейзаж,</w:t>
      </w:r>
      <w:r>
        <w:rPr>
          <w:spacing w:val="-2"/>
        </w:rPr>
        <w:t xml:space="preserve"> </w:t>
      </w:r>
      <w:r>
        <w:t>интерьер).</w:t>
      </w:r>
    </w:p>
    <w:p w:rsidR="00FA2F1A" w:rsidRDefault="005E261C">
      <w:pPr>
        <w:pStyle w:val="a3"/>
        <w:spacing w:before="5" w:line="237" w:lineRule="auto"/>
        <w:ind w:right="854"/>
      </w:pPr>
      <w:r>
        <w:t>Работа с информацией как часть познавательных универсальных учебных действий</w:t>
      </w:r>
      <w:r>
        <w:rPr>
          <w:spacing w:val="-57"/>
        </w:rPr>
        <w:t xml:space="preserve"> </w:t>
      </w:r>
      <w:r>
        <w:t>способствуют</w:t>
      </w:r>
      <w:r>
        <w:rPr>
          <w:spacing w:val="1"/>
        </w:rPr>
        <w:t xml:space="preserve"> </w:t>
      </w:r>
      <w:r>
        <w:t>формированию умений:</w:t>
      </w:r>
    </w:p>
    <w:p w:rsidR="00FA2F1A" w:rsidRDefault="005E261C">
      <w:pPr>
        <w:pStyle w:val="a3"/>
        <w:spacing w:before="4"/>
        <w:ind w:right="857"/>
      </w:pPr>
      <w:r>
        <w:t>сравнивать</w:t>
      </w:r>
      <w:r>
        <w:rPr>
          <w:spacing w:val="1"/>
        </w:rPr>
        <w:t xml:space="preserve"> </w:t>
      </w:r>
      <w:r>
        <w:t>информацию</w:t>
      </w:r>
      <w:r>
        <w:rPr>
          <w:spacing w:val="1"/>
        </w:rPr>
        <w:t xml:space="preserve"> </w:t>
      </w:r>
      <w:r>
        <w:t>словесную</w:t>
      </w:r>
      <w:r>
        <w:rPr>
          <w:spacing w:val="1"/>
        </w:rPr>
        <w:t xml:space="preserve"> </w:t>
      </w:r>
      <w:r>
        <w:t>(текст),</w:t>
      </w:r>
      <w:r>
        <w:rPr>
          <w:spacing w:val="1"/>
        </w:rPr>
        <w:t xml:space="preserve"> </w:t>
      </w:r>
      <w:r>
        <w:t>графическую</w:t>
      </w:r>
      <w:r>
        <w:rPr>
          <w:spacing w:val="1"/>
        </w:rPr>
        <w:t xml:space="preserve"> </w:t>
      </w:r>
      <w:r>
        <w:t>или</w:t>
      </w:r>
      <w:r>
        <w:rPr>
          <w:spacing w:val="1"/>
        </w:rPr>
        <w:t xml:space="preserve"> </w:t>
      </w:r>
      <w:r>
        <w:t>изобразительную</w:t>
      </w:r>
      <w:r>
        <w:rPr>
          <w:spacing w:val="1"/>
        </w:rPr>
        <w:t xml:space="preserve"> </w:t>
      </w:r>
      <w:r>
        <w:t>(иллюстрация),</w:t>
      </w:r>
      <w:r>
        <w:rPr>
          <w:spacing w:val="-2"/>
        </w:rPr>
        <w:t xml:space="preserve"> </w:t>
      </w:r>
      <w:r>
        <w:t>звуковую (музыкальное произведение);</w:t>
      </w:r>
    </w:p>
    <w:p w:rsidR="00FA2F1A" w:rsidRDefault="005E261C">
      <w:pPr>
        <w:pStyle w:val="a3"/>
        <w:spacing w:before="2" w:line="237" w:lineRule="auto"/>
        <w:ind w:right="850"/>
      </w:pPr>
      <w:r>
        <w:t>подбирать</w:t>
      </w:r>
      <w:r>
        <w:rPr>
          <w:spacing w:val="1"/>
        </w:rPr>
        <w:t xml:space="preserve"> </w:t>
      </w:r>
      <w:r>
        <w:t>иллюстрации</w:t>
      </w:r>
      <w:r>
        <w:rPr>
          <w:spacing w:val="1"/>
        </w:rPr>
        <w:t xml:space="preserve"> </w:t>
      </w:r>
      <w:r>
        <w:t>к</w:t>
      </w:r>
      <w:r>
        <w:rPr>
          <w:spacing w:val="1"/>
        </w:rPr>
        <w:t xml:space="preserve"> </w:t>
      </w:r>
      <w:r>
        <w:t>тексту,</w:t>
      </w:r>
      <w:r>
        <w:rPr>
          <w:spacing w:val="1"/>
        </w:rPr>
        <w:t xml:space="preserve"> </w:t>
      </w:r>
      <w:r>
        <w:t>соотносить</w:t>
      </w:r>
      <w:r>
        <w:rPr>
          <w:spacing w:val="1"/>
        </w:rPr>
        <w:t xml:space="preserve"> </w:t>
      </w:r>
      <w:r>
        <w:t>произведения</w:t>
      </w:r>
      <w:r>
        <w:rPr>
          <w:spacing w:val="1"/>
        </w:rPr>
        <w:t xml:space="preserve"> </w:t>
      </w:r>
      <w:r>
        <w:t>литературы</w:t>
      </w:r>
      <w:r>
        <w:rPr>
          <w:spacing w:val="1"/>
        </w:rPr>
        <w:t xml:space="preserve"> </w:t>
      </w:r>
      <w:r>
        <w:t>и</w:t>
      </w:r>
      <w:r>
        <w:rPr>
          <w:spacing w:val="1"/>
        </w:rPr>
        <w:t xml:space="preserve"> </w:t>
      </w:r>
      <w:r>
        <w:t>изобразительного искусства</w:t>
      </w:r>
      <w:r>
        <w:rPr>
          <w:spacing w:val="-1"/>
        </w:rPr>
        <w:t xml:space="preserve"> </w:t>
      </w:r>
      <w:r>
        <w:t>по тематике,</w:t>
      </w:r>
      <w:r>
        <w:rPr>
          <w:spacing w:val="-2"/>
        </w:rPr>
        <w:t xml:space="preserve"> </w:t>
      </w:r>
      <w:r>
        <w:t>настроению,</w:t>
      </w:r>
      <w:r>
        <w:rPr>
          <w:spacing w:val="-3"/>
        </w:rPr>
        <w:t xml:space="preserve"> </w:t>
      </w:r>
      <w:r>
        <w:t>средствам</w:t>
      </w:r>
      <w:r>
        <w:rPr>
          <w:spacing w:val="-2"/>
        </w:rPr>
        <w:t xml:space="preserve"> </w:t>
      </w:r>
      <w:r>
        <w:t>выразительности;</w:t>
      </w:r>
    </w:p>
    <w:p w:rsidR="00FA2F1A" w:rsidRDefault="005E261C">
      <w:pPr>
        <w:pStyle w:val="a3"/>
        <w:spacing w:before="6" w:line="237" w:lineRule="auto"/>
        <w:ind w:right="855"/>
      </w:pPr>
      <w:r>
        <w:t>выбирать</w:t>
      </w:r>
      <w:r>
        <w:rPr>
          <w:spacing w:val="1"/>
        </w:rPr>
        <w:t xml:space="preserve"> </w:t>
      </w:r>
      <w:r>
        <w:t>книгу</w:t>
      </w:r>
      <w:r>
        <w:rPr>
          <w:spacing w:val="1"/>
        </w:rPr>
        <w:t xml:space="preserve"> </w:t>
      </w:r>
      <w:r>
        <w:t>в</w:t>
      </w:r>
      <w:r>
        <w:rPr>
          <w:spacing w:val="1"/>
        </w:rPr>
        <w:t xml:space="preserve"> </w:t>
      </w:r>
      <w:r>
        <w:t>библиотеке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составлять</w:t>
      </w:r>
      <w:r>
        <w:rPr>
          <w:spacing w:val="1"/>
        </w:rPr>
        <w:t xml:space="preserve"> </w:t>
      </w:r>
      <w:r>
        <w:t>аннотацию.</w:t>
      </w:r>
    </w:p>
    <w:p w:rsidR="00FA2F1A" w:rsidRDefault="005E261C">
      <w:pPr>
        <w:pStyle w:val="a3"/>
        <w:spacing w:before="3"/>
        <w:ind w:right="840"/>
      </w:pPr>
      <w:r>
        <w:t>Коммуникативные универсальные учебные действия способствуют формированию</w:t>
      </w:r>
      <w:r>
        <w:rPr>
          <w:spacing w:val="1"/>
        </w:rPr>
        <w:t xml:space="preserve"> </w:t>
      </w:r>
      <w:r>
        <w:t>умений:</w:t>
      </w:r>
    </w:p>
    <w:p w:rsidR="00FA2F1A" w:rsidRDefault="005E261C">
      <w:pPr>
        <w:pStyle w:val="a3"/>
        <w:spacing w:before="3" w:line="237" w:lineRule="auto"/>
        <w:ind w:right="851"/>
      </w:pPr>
      <w:r>
        <w:t>читать</w:t>
      </w:r>
      <w:r>
        <w:rPr>
          <w:spacing w:val="1"/>
        </w:rPr>
        <w:t xml:space="preserve"> </w:t>
      </w:r>
      <w:r>
        <w:t>текст</w:t>
      </w:r>
      <w:r>
        <w:rPr>
          <w:spacing w:val="1"/>
        </w:rPr>
        <w:t xml:space="preserve"> </w:t>
      </w:r>
      <w:r>
        <w:t>с</w:t>
      </w:r>
      <w:r>
        <w:rPr>
          <w:spacing w:val="1"/>
        </w:rPr>
        <w:t xml:space="preserve"> </w:t>
      </w:r>
      <w:r>
        <w:t>разными</w:t>
      </w:r>
      <w:r>
        <w:rPr>
          <w:spacing w:val="1"/>
        </w:rPr>
        <w:t xml:space="preserve"> </w:t>
      </w:r>
      <w:r>
        <w:t>интонациями,</w:t>
      </w:r>
      <w:r>
        <w:rPr>
          <w:spacing w:val="1"/>
        </w:rPr>
        <w:t xml:space="preserve"> </w:t>
      </w:r>
      <w:r>
        <w:t>передавая</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событиям,</w:t>
      </w:r>
      <w:r>
        <w:rPr>
          <w:spacing w:val="1"/>
        </w:rPr>
        <w:t xml:space="preserve"> </w:t>
      </w:r>
      <w:r>
        <w:t>героям</w:t>
      </w:r>
      <w:r>
        <w:rPr>
          <w:spacing w:val="2"/>
        </w:rPr>
        <w:t xml:space="preserve"> </w:t>
      </w:r>
      <w:r>
        <w:t>произведения;</w:t>
      </w:r>
    </w:p>
    <w:p w:rsidR="00FA2F1A" w:rsidRDefault="005E261C">
      <w:pPr>
        <w:pStyle w:val="a3"/>
        <w:spacing w:before="6" w:line="237" w:lineRule="auto"/>
        <w:ind w:left="1550" w:right="2835" w:firstLine="0"/>
      </w:pPr>
      <w:r>
        <w:t>формулировать вопросы по основным событиям текста;</w:t>
      </w:r>
      <w:r>
        <w:rPr>
          <w:spacing w:val="1"/>
        </w:rPr>
        <w:t xml:space="preserve"> </w:t>
      </w:r>
      <w:r>
        <w:t>пересказывать</w:t>
      </w:r>
      <w:r>
        <w:rPr>
          <w:spacing w:val="-2"/>
        </w:rPr>
        <w:t xml:space="preserve"> </w:t>
      </w:r>
      <w:r>
        <w:t>текст</w:t>
      </w:r>
      <w:r>
        <w:rPr>
          <w:spacing w:val="-3"/>
        </w:rPr>
        <w:t xml:space="preserve"> </w:t>
      </w:r>
      <w:r>
        <w:t>(подробно,</w:t>
      </w:r>
      <w:r>
        <w:rPr>
          <w:spacing w:val="-1"/>
        </w:rPr>
        <w:t xml:space="preserve"> </w:t>
      </w:r>
      <w:r>
        <w:t>выборочно,</w:t>
      </w:r>
      <w:r>
        <w:rPr>
          <w:spacing w:val="-6"/>
        </w:rPr>
        <w:t xml:space="preserve"> </w:t>
      </w:r>
      <w:r>
        <w:t>с</w:t>
      </w:r>
      <w:r>
        <w:rPr>
          <w:spacing w:val="-3"/>
        </w:rPr>
        <w:t xml:space="preserve"> </w:t>
      </w:r>
      <w:r>
        <w:t>изменением</w:t>
      </w:r>
      <w:r>
        <w:rPr>
          <w:spacing w:val="-6"/>
        </w:rPr>
        <w:t xml:space="preserve"> </w:t>
      </w:r>
      <w:r>
        <w:t>лица);</w:t>
      </w:r>
    </w:p>
    <w:p w:rsidR="00FA2F1A" w:rsidRDefault="005E261C">
      <w:pPr>
        <w:pStyle w:val="a3"/>
        <w:spacing w:before="5" w:line="237" w:lineRule="auto"/>
        <w:ind w:right="855"/>
      </w:pPr>
      <w:r>
        <w:t>выразительно</w:t>
      </w:r>
      <w:r>
        <w:rPr>
          <w:spacing w:val="1"/>
        </w:rPr>
        <w:t xml:space="preserve"> </w:t>
      </w:r>
      <w:r>
        <w:t>исполнять</w:t>
      </w:r>
      <w:r>
        <w:rPr>
          <w:spacing w:val="1"/>
        </w:rPr>
        <w:t xml:space="preserve"> </w:t>
      </w:r>
      <w:r>
        <w:t>стихотворное</w:t>
      </w:r>
      <w:r>
        <w:rPr>
          <w:spacing w:val="1"/>
        </w:rPr>
        <w:t xml:space="preserve"> </w:t>
      </w:r>
      <w:r>
        <w:t>произведение,</w:t>
      </w:r>
      <w:r>
        <w:rPr>
          <w:spacing w:val="1"/>
        </w:rPr>
        <w:t xml:space="preserve"> </w:t>
      </w:r>
      <w:r>
        <w:t>создавая</w:t>
      </w:r>
      <w:r>
        <w:rPr>
          <w:spacing w:val="1"/>
        </w:rPr>
        <w:t xml:space="preserve"> </w:t>
      </w:r>
      <w:r>
        <w:t>соответствующее</w:t>
      </w:r>
      <w:r>
        <w:rPr>
          <w:spacing w:val="-57"/>
        </w:rPr>
        <w:t xml:space="preserve"> </w:t>
      </w:r>
      <w:r>
        <w:t>настроение;</w:t>
      </w:r>
    </w:p>
    <w:p w:rsidR="00FA2F1A" w:rsidRDefault="005E261C">
      <w:pPr>
        <w:pStyle w:val="a3"/>
        <w:spacing w:before="4" w:line="275" w:lineRule="exact"/>
        <w:ind w:left="1550" w:firstLine="0"/>
      </w:pPr>
      <w:r>
        <w:t>сочинять</w:t>
      </w:r>
      <w:r>
        <w:rPr>
          <w:spacing w:val="-3"/>
        </w:rPr>
        <w:t xml:space="preserve"> </w:t>
      </w:r>
      <w:r>
        <w:t>простые</w:t>
      </w:r>
      <w:r>
        <w:rPr>
          <w:spacing w:val="-4"/>
        </w:rPr>
        <w:t xml:space="preserve"> </w:t>
      </w:r>
      <w:r>
        <w:t>истории</w:t>
      </w:r>
      <w:r>
        <w:rPr>
          <w:spacing w:val="-6"/>
        </w:rPr>
        <w:t xml:space="preserve"> </w:t>
      </w:r>
      <w:r>
        <w:t>(сказки,</w:t>
      </w:r>
      <w:r>
        <w:rPr>
          <w:spacing w:val="-1"/>
        </w:rPr>
        <w:t xml:space="preserve"> </w:t>
      </w:r>
      <w:r>
        <w:t>рассказы)</w:t>
      </w:r>
      <w:r>
        <w:rPr>
          <w:spacing w:val="-5"/>
        </w:rPr>
        <w:t xml:space="preserve"> </w:t>
      </w:r>
      <w:r>
        <w:t>по</w:t>
      </w:r>
      <w:r>
        <w:rPr>
          <w:spacing w:val="-3"/>
        </w:rPr>
        <w:t xml:space="preserve"> </w:t>
      </w:r>
      <w:r>
        <w:t>аналогии.</w:t>
      </w:r>
    </w:p>
    <w:p w:rsidR="00FA2F1A" w:rsidRDefault="005E261C">
      <w:pPr>
        <w:pStyle w:val="a3"/>
        <w:spacing w:line="242" w:lineRule="auto"/>
        <w:ind w:left="1550" w:right="843" w:firstLine="0"/>
      </w:pPr>
      <w:r>
        <w:t>Регулятивные универсальные учебные способствуют формированию умений:</w:t>
      </w:r>
      <w:r>
        <w:rPr>
          <w:spacing w:val="1"/>
        </w:rPr>
        <w:t xml:space="preserve"> </w:t>
      </w:r>
      <w:r>
        <w:t>принимать</w:t>
      </w:r>
      <w:r>
        <w:rPr>
          <w:spacing w:val="38"/>
        </w:rPr>
        <w:t xml:space="preserve"> </w:t>
      </w:r>
      <w:r>
        <w:t>цель</w:t>
      </w:r>
      <w:r>
        <w:rPr>
          <w:spacing w:val="39"/>
        </w:rPr>
        <w:t xml:space="preserve"> </w:t>
      </w:r>
      <w:r>
        <w:t>чтения,</w:t>
      </w:r>
      <w:r>
        <w:rPr>
          <w:spacing w:val="39"/>
        </w:rPr>
        <w:t xml:space="preserve"> </w:t>
      </w:r>
      <w:r>
        <w:t>удерживать</w:t>
      </w:r>
      <w:r>
        <w:rPr>
          <w:spacing w:val="44"/>
        </w:rPr>
        <w:t xml:space="preserve"> </w:t>
      </w:r>
      <w:r>
        <w:t>ее</w:t>
      </w:r>
      <w:r>
        <w:rPr>
          <w:spacing w:val="36"/>
        </w:rPr>
        <w:t xml:space="preserve"> </w:t>
      </w:r>
      <w:r>
        <w:t>в</w:t>
      </w:r>
      <w:r>
        <w:rPr>
          <w:spacing w:val="40"/>
        </w:rPr>
        <w:t xml:space="preserve"> </w:t>
      </w:r>
      <w:r>
        <w:t>памяти,</w:t>
      </w:r>
      <w:r>
        <w:rPr>
          <w:spacing w:val="40"/>
        </w:rPr>
        <w:t xml:space="preserve"> </w:t>
      </w:r>
      <w:r>
        <w:t>использовать</w:t>
      </w:r>
      <w:r>
        <w:rPr>
          <w:spacing w:val="34"/>
        </w:rPr>
        <w:t xml:space="preserve"> </w:t>
      </w:r>
      <w:r>
        <w:t>в</w:t>
      </w:r>
      <w:r>
        <w:rPr>
          <w:spacing w:val="40"/>
        </w:rPr>
        <w:t xml:space="preserve"> </w:t>
      </w:r>
      <w:r>
        <w:t>зависимости</w:t>
      </w:r>
      <w:r>
        <w:rPr>
          <w:spacing w:val="34"/>
        </w:rPr>
        <w:t xml:space="preserve"> </w:t>
      </w:r>
      <w:r>
        <w:t>от</w:t>
      </w:r>
    </w:p>
    <w:p w:rsidR="00FA2F1A" w:rsidRDefault="005E261C">
      <w:pPr>
        <w:pStyle w:val="a3"/>
        <w:spacing w:line="242" w:lineRule="auto"/>
        <w:ind w:left="1550" w:right="1374" w:hanging="711"/>
      </w:pPr>
      <w:r>
        <w:t>учебной задачи вид чтения, контролировать реализацию поставленной задачи чтения;</w:t>
      </w:r>
      <w:r>
        <w:rPr>
          <w:spacing w:val="-58"/>
        </w:rPr>
        <w:t xml:space="preserve"> </w:t>
      </w:r>
      <w:r>
        <w:t>оценивать</w:t>
      </w:r>
      <w:r>
        <w:rPr>
          <w:spacing w:val="-2"/>
        </w:rPr>
        <w:t xml:space="preserve"> </w:t>
      </w:r>
      <w:r>
        <w:t>качество</w:t>
      </w:r>
      <w:r>
        <w:rPr>
          <w:spacing w:val="2"/>
        </w:rPr>
        <w:t xml:space="preserve"> </w:t>
      </w:r>
      <w:r>
        <w:t>своего</w:t>
      </w:r>
      <w:r>
        <w:rPr>
          <w:spacing w:val="1"/>
        </w:rPr>
        <w:t xml:space="preserve"> </w:t>
      </w:r>
      <w:r>
        <w:t>восприятия</w:t>
      </w:r>
      <w:r>
        <w:rPr>
          <w:spacing w:val="2"/>
        </w:rPr>
        <w:t xml:space="preserve"> </w:t>
      </w:r>
      <w:r>
        <w:t>текста</w:t>
      </w:r>
      <w:r>
        <w:rPr>
          <w:spacing w:val="-4"/>
        </w:rPr>
        <w:t xml:space="preserve"> </w:t>
      </w:r>
      <w:r>
        <w:t>на</w:t>
      </w:r>
      <w:r>
        <w:rPr>
          <w:spacing w:val="1"/>
        </w:rPr>
        <w:t xml:space="preserve"> </w:t>
      </w:r>
      <w:r>
        <w:t>слух;</w:t>
      </w:r>
    </w:p>
    <w:p w:rsidR="00FA2F1A" w:rsidRDefault="005E261C">
      <w:pPr>
        <w:pStyle w:val="a3"/>
        <w:spacing w:line="242" w:lineRule="auto"/>
        <w:ind w:right="859"/>
      </w:pPr>
      <w:r>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2"/>
        </w:rPr>
        <w:t xml:space="preserve"> </w:t>
      </w:r>
      <w:r>
        <w:t>при</w:t>
      </w:r>
      <w:r>
        <w:rPr>
          <w:spacing w:val="1"/>
        </w:rPr>
        <w:t xml:space="preserve"> </w:t>
      </w:r>
      <w:r>
        <w:t>необходимости</w:t>
      </w:r>
      <w:r>
        <w:rPr>
          <w:spacing w:val="-2"/>
        </w:rPr>
        <w:t xml:space="preserve"> </w:t>
      </w:r>
      <w:r>
        <w:t>вносить коррективы</w:t>
      </w:r>
      <w:r>
        <w:rPr>
          <w:spacing w:val="-3"/>
        </w:rPr>
        <w:t xml:space="preserve"> </w:t>
      </w:r>
      <w:r>
        <w:t>в</w:t>
      </w:r>
      <w:r>
        <w:rPr>
          <w:spacing w:val="-2"/>
        </w:rPr>
        <w:t xml:space="preserve"> </w:t>
      </w:r>
      <w:r>
        <w:t>выполняемые</w:t>
      </w:r>
      <w:r>
        <w:rPr>
          <w:spacing w:val="-1"/>
        </w:rPr>
        <w:t xml:space="preserve"> </w:t>
      </w:r>
      <w:r>
        <w:t>действия.</w:t>
      </w:r>
    </w:p>
    <w:p w:rsidR="00FA2F1A" w:rsidRDefault="005E261C">
      <w:pPr>
        <w:pStyle w:val="a3"/>
        <w:spacing w:line="271" w:lineRule="exact"/>
        <w:ind w:left="1550" w:firstLine="0"/>
      </w:pPr>
      <w:r>
        <w:t>Совместная</w:t>
      </w:r>
      <w:r>
        <w:rPr>
          <w:spacing w:val="-9"/>
        </w:rPr>
        <w:t xml:space="preserve"> </w:t>
      </w:r>
      <w:r>
        <w:t>деятельность</w:t>
      </w:r>
      <w:r>
        <w:rPr>
          <w:spacing w:val="-3"/>
        </w:rPr>
        <w:t xml:space="preserve"> </w:t>
      </w:r>
      <w:r>
        <w:t>способствует</w:t>
      </w:r>
      <w:r>
        <w:rPr>
          <w:spacing w:val="-4"/>
        </w:rPr>
        <w:t xml:space="preserve"> </w:t>
      </w:r>
      <w:r>
        <w:t>формированию</w:t>
      </w:r>
      <w:r>
        <w:rPr>
          <w:spacing w:val="-6"/>
        </w:rPr>
        <w:t xml:space="preserve"> </w:t>
      </w:r>
      <w:r>
        <w:t>умений:</w:t>
      </w:r>
    </w:p>
    <w:p w:rsidR="00FA2F1A" w:rsidRDefault="005E261C">
      <w:pPr>
        <w:pStyle w:val="a3"/>
        <w:spacing w:line="237" w:lineRule="auto"/>
        <w:ind w:right="855"/>
      </w:pPr>
      <w:r>
        <w:t>участвовать в совместной деятельности: выполнять роли лидера,</w:t>
      </w:r>
      <w:r>
        <w:rPr>
          <w:spacing w:val="1"/>
        </w:rPr>
        <w:t xml:space="preserve"> </w:t>
      </w:r>
      <w:r>
        <w:t>подчиненного,</w:t>
      </w:r>
      <w:r>
        <w:rPr>
          <w:spacing w:val="1"/>
        </w:rPr>
        <w:t xml:space="preserve"> </w:t>
      </w:r>
      <w:r>
        <w:t>соблюдать</w:t>
      </w:r>
      <w:r>
        <w:rPr>
          <w:spacing w:val="2"/>
        </w:rPr>
        <w:t xml:space="preserve"> </w:t>
      </w:r>
      <w:r>
        <w:t>равноправие</w:t>
      </w:r>
      <w:r>
        <w:rPr>
          <w:spacing w:val="-4"/>
        </w:rPr>
        <w:t xml:space="preserve"> </w:t>
      </w:r>
      <w:r>
        <w:t>и</w:t>
      </w:r>
      <w:r>
        <w:rPr>
          <w:spacing w:val="-2"/>
        </w:rPr>
        <w:t xml:space="preserve"> </w:t>
      </w:r>
      <w:r>
        <w:t>дружелюбие;</w:t>
      </w:r>
    </w:p>
    <w:p w:rsidR="00FA2F1A" w:rsidRDefault="005E261C">
      <w:pPr>
        <w:pStyle w:val="a3"/>
        <w:ind w:right="847"/>
      </w:pPr>
      <w:r>
        <w:t>в коллективной театрализованной деятельности читать по ролям, инсценировать</w:t>
      </w:r>
      <w:r>
        <w:rPr>
          <w:spacing w:val="1"/>
        </w:rPr>
        <w:t xml:space="preserve"> </w:t>
      </w:r>
      <w:r>
        <w:t>(драматизировать)</w:t>
      </w:r>
      <w:r>
        <w:rPr>
          <w:spacing w:val="1"/>
        </w:rPr>
        <w:t xml:space="preserve"> </w:t>
      </w:r>
      <w:r>
        <w:t>несложные</w:t>
      </w:r>
      <w:r>
        <w:rPr>
          <w:spacing w:val="1"/>
        </w:rPr>
        <w:t xml:space="preserve"> </w:t>
      </w:r>
      <w:r>
        <w:t>произведения 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выбирать</w:t>
      </w:r>
      <w:r>
        <w:rPr>
          <w:spacing w:val="1"/>
        </w:rPr>
        <w:t xml:space="preserve"> </w:t>
      </w:r>
      <w:r>
        <w:t>роль,</w:t>
      </w:r>
      <w:r>
        <w:rPr>
          <w:spacing w:val="1"/>
        </w:rPr>
        <w:t xml:space="preserve"> </w:t>
      </w:r>
      <w:r>
        <w:t>договариваться</w:t>
      </w:r>
      <w:r>
        <w:rPr>
          <w:spacing w:val="1"/>
        </w:rPr>
        <w:t xml:space="preserve"> </w:t>
      </w:r>
      <w:r>
        <w:t>о</w:t>
      </w:r>
      <w:r>
        <w:rPr>
          <w:spacing w:val="1"/>
        </w:rPr>
        <w:t xml:space="preserve"> </w:t>
      </w:r>
      <w:r>
        <w:t>манере</w:t>
      </w:r>
      <w:r>
        <w:rPr>
          <w:spacing w:val="1"/>
        </w:rPr>
        <w:t xml:space="preserve"> </w:t>
      </w:r>
      <w:r>
        <w:t>ее</w:t>
      </w:r>
      <w:r>
        <w:rPr>
          <w:spacing w:val="1"/>
        </w:rPr>
        <w:t xml:space="preserve"> </w:t>
      </w:r>
      <w:r>
        <w:t>исполнения</w:t>
      </w:r>
      <w:r>
        <w:rPr>
          <w:spacing w:val="1"/>
        </w:rPr>
        <w:t xml:space="preserve"> </w:t>
      </w:r>
      <w:r>
        <w:t>в</w:t>
      </w:r>
      <w:r>
        <w:rPr>
          <w:spacing w:val="1"/>
        </w:rPr>
        <w:t xml:space="preserve"> </w:t>
      </w:r>
      <w:r>
        <w:t>соответствии</w:t>
      </w:r>
      <w:r>
        <w:rPr>
          <w:spacing w:val="60"/>
        </w:rPr>
        <w:t xml:space="preserve"> </w:t>
      </w:r>
      <w:r>
        <w:t>с</w:t>
      </w:r>
      <w:r>
        <w:rPr>
          <w:spacing w:val="60"/>
        </w:rPr>
        <w:t xml:space="preserve"> </w:t>
      </w:r>
      <w:r>
        <w:t>общим</w:t>
      </w:r>
      <w:r>
        <w:rPr>
          <w:spacing w:val="1"/>
        </w:rPr>
        <w:t xml:space="preserve"> </w:t>
      </w:r>
      <w:r>
        <w:t>замыслом;</w:t>
      </w:r>
    </w:p>
    <w:p w:rsidR="00FA2F1A" w:rsidRDefault="005E261C">
      <w:pPr>
        <w:pStyle w:val="a3"/>
        <w:spacing w:line="237" w:lineRule="auto"/>
        <w:ind w:right="844"/>
      </w:pPr>
      <w:r>
        <w:t>осуществлять</w:t>
      </w:r>
      <w:r>
        <w:rPr>
          <w:spacing w:val="1"/>
        </w:rPr>
        <w:t xml:space="preserve"> </w:t>
      </w:r>
      <w:r>
        <w:t>взаимопомощь,</w:t>
      </w:r>
      <w:r>
        <w:rPr>
          <w:spacing w:val="1"/>
        </w:rPr>
        <w:t xml:space="preserve"> </w:t>
      </w:r>
      <w:r>
        <w:t>проявлять ответственность</w:t>
      </w:r>
      <w:r>
        <w:rPr>
          <w:spacing w:val="1"/>
        </w:rPr>
        <w:t xml:space="preserve"> </w:t>
      </w:r>
      <w:r>
        <w:t>при</w:t>
      </w:r>
      <w:r>
        <w:rPr>
          <w:spacing w:val="1"/>
        </w:rPr>
        <w:t xml:space="preserve"> </w:t>
      </w:r>
      <w:r>
        <w:t>выполнении</w:t>
      </w:r>
      <w:r>
        <w:rPr>
          <w:spacing w:val="1"/>
        </w:rPr>
        <w:t xml:space="preserve"> </w:t>
      </w:r>
      <w:r>
        <w:t>своей</w:t>
      </w:r>
      <w:r>
        <w:rPr>
          <w:spacing w:val="1"/>
        </w:rPr>
        <w:t xml:space="preserve"> </w:t>
      </w:r>
      <w:r>
        <w:t>части</w:t>
      </w:r>
      <w:r>
        <w:rPr>
          <w:spacing w:val="2"/>
        </w:rPr>
        <w:t xml:space="preserve"> </w:t>
      </w:r>
      <w:r>
        <w:t>работы,</w:t>
      </w:r>
      <w:r>
        <w:rPr>
          <w:spacing w:val="-1"/>
        </w:rPr>
        <w:t xml:space="preserve"> </w:t>
      </w:r>
      <w:r>
        <w:t>оценивать</w:t>
      </w:r>
      <w:r>
        <w:rPr>
          <w:spacing w:val="-1"/>
        </w:rPr>
        <w:t xml:space="preserve"> </w:t>
      </w:r>
      <w:r>
        <w:t>свой</w:t>
      </w:r>
      <w:r>
        <w:rPr>
          <w:spacing w:val="-2"/>
        </w:rPr>
        <w:t xml:space="preserve"> </w:t>
      </w:r>
      <w:r>
        <w:t>вклад в</w:t>
      </w:r>
      <w:r>
        <w:rPr>
          <w:spacing w:val="-6"/>
        </w:rPr>
        <w:t xml:space="preserve"> </w:t>
      </w:r>
      <w:r>
        <w:t>общее</w:t>
      </w:r>
      <w:r>
        <w:rPr>
          <w:spacing w:val="1"/>
        </w:rPr>
        <w:t xml:space="preserve"> </w:t>
      </w:r>
      <w:r>
        <w:t>дело.</w:t>
      </w:r>
    </w:p>
    <w:p w:rsidR="00FA2F1A" w:rsidRDefault="005E261C">
      <w:pPr>
        <w:pStyle w:val="2"/>
        <w:spacing w:before="7"/>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FA2F1A" w:rsidRDefault="005E261C">
      <w:pPr>
        <w:pStyle w:val="a3"/>
        <w:ind w:right="846"/>
      </w:pPr>
      <w:r>
        <w:t>О Родине, героические страницы истории. Наше Отечество, образ родной земли в</w:t>
      </w:r>
      <w:r>
        <w:rPr>
          <w:spacing w:val="1"/>
        </w:rPr>
        <w:t xml:space="preserve"> </w:t>
      </w:r>
      <w:r>
        <w:t>стихотворных и прозаических произведениях писателей и поэтов XIX и XX веков (по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четырех,</w:t>
      </w:r>
      <w:r>
        <w:rPr>
          <w:spacing w:val="1"/>
        </w:rPr>
        <w:t xml:space="preserve"> </w:t>
      </w:r>
      <w:r>
        <w:t>например,</w:t>
      </w:r>
      <w:r>
        <w:rPr>
          <w:spacing w:val="1"/>
        </w:rPr>
        <w:t xml:space="preserve"> </w:t>
      </w:r>
      <w:r>
        <w:t>произведения</w:t>
      </w:r>
      <w:r>
        <w:rPr>
          <w:spacing w:val="1"/>
        </w:rPr>
        <w:t xml:space="preserve"> </w:t>
      </w:r>
      <w:r>
        <w:t>С.Т.</w:t>
      </w:r>
      <w:r>
        <w:rPr>
          <w:spacing w:val="1"/>
        </w:rPr>
        <w:t xml:space="preserve"> </w:t>
      </w:r>
      <w:r>
        <w:t>Романовского,</w:t>
      </w:r>
      <w:r>
        <w:rPr>
          <w:spacing w:val="61"/>
        </w:rPr>
        <w:t xml:space="preserve"> </w:t>
      </w:r>
      <w:r>
        <w:t>А.Т.</w:t>
      </w:r>
      <w:r>
        <w:rPr>
          <w:spacing w:val="1"/>
        </w:rPr>
        <w:t xml:space="preserve"> </w:t>
      </w:r>
      <w:r>
        <w:t>Твардовского,</w:t>
      </w:r>
      <w:r>
        <w:rPr>
          <w:spacing w:val="1"/>
        </w:rPr>
        <w:t xml:space="preserve"> </w:t>
      </w:r>
      <w:r>
        <w:t>С.Д.</w:t>
      </w:r>
      <w:r>
        <w:rPr>
          <w:spacing w:val="1"/>
        </w:rPr>
        <w:t xml:space="preserve"> </w:t>
      </w:r>
      <w:r>
        <w:t>Дрожжина,</w:t>
      </w:r>
      <w:r>
        <w:rPr>
          <w:spacing w:val="1"/>
        </w:rPr>
        <w:t xml:space="preserve"> </w:t>
      </w:r>
      <w:r>
        <w:t>В.М.</w:t>
      </w:r>
      <w:r>
        <w:rPr>
          <w:spacing w:val="1"/>
        </w:rPr>
        <w:t xml:space="preserve"> </w:t>
      </w:r>
      <w:r>
        <w:t>Пескова и</w:t>
      </w:r>
      <w:r>
        <w:rPr>
          <w:spacing w:val="1"/>
        </w:rPr>
        <w:t xml:space="preserve"> </w:t>
      </w:r>
      <w:r>
        <w:t>другие).</w:t>
      </w:r>
      <w:r>
        <w:rPr>
          <w:spacing w:val="1"/>
        </w:rPr>
        <w:t xml:space="preserve"> </w:t>
      </w:r>
      <w:r>
        <w:t>Представление</w:t>
      </w:r>
      <w:r>
        <w:rPr>
          <w:spacing w:val="1"/>
        </w:rPr>
        <w:t xml:space="preserve"> </w:t>
      </w:r>
      <w:r>
        <w:t>о</w:t>
      </w:r>
      <w:r>
        <w:rPr>
          <w:spacing w:val="1"/>
        </w:rPr>
        <w:t xml:space="preserve"> </w:t>
      </w:r>
      <w:r>
        <w:t>проявлении</w:t>
      </w:r>
      <w:r>
        <w:rPr>
          <w:spacing w:val="1"/>
        </w:rPr>
        <w:t xml:space="preserve"> </w:t>
      </w:r>
      <w:r>
        <w:t>любви к родной земле в литературе разных народов (на примере писателей родного края,</w:t>
      </w:r>
      <w:r>
        <w:rPr>
          <w:spacing w:val="1"/>
        </w:rPr>
        <w:t xml:space="preserve"> </w:t>
      </w:r>
      <w:r>
        <w:t>представителей</w:t>
      </w:r>
      <w:r>
        <w:rPr>
          <w:spacing w:val="12"/>
        </w:rPr>
        <w:t xml:space="preserve"> </w:t>
      </w:r>
      <w:r>
        <w:t>разных</w:t>
      </w:r>
      <w:r>
        <w:rPr>
          <w:spacing w:val="6"/>
        </w:rPr>
        <w:t xml:space="preserve"> </w:t>
      </w:r>
      <w:r>
        <w:t>народов</w:t>
      </w:r>
      <w:r>
        <w:rPr>
          <w:spacing w:val="8"/>
        </w:rPr>
        <w:t xml:space="preserve"> </w:t>
      </w:r>
      <w:r>
        <w:t>России).</w:t>
      </w:r>
      <w:r>
        <w:rPr>
          <w:spacing w:val="8"/>
        </w:rPr>
        <w:t xml:space="preserve"> </w:t>
      </w:r>
      <w:r>
        <w:t>Страницы</w:t>
      </w:r>
      <w:r>
        <w:rPr>
          <w:spacing w:val="8"/>
        </w:rPr>
        <w:t xml:space="preserve"> </w:t>
      </w:r>
      <w:r>
        <w:t>истории</w:t>
      </w:r>
      <w:r>
        <w:rPr>
          <w:spacing w:val="7"/>
        </w:rPr>
        <w:t xml:space="preserve"> </w:t>
      </w:r>
      <w:r>
        <w:t>России,</w:t>
      </w:r>
      <w:r>
        <w:rPr>
          <w:spacing w:val="3"/>
        </w:rPr>
        <w:t xml:space="preserve"> </w:t>
      </w:r>
      <w:r>
        <w:t>великие</w:t>
      </w:r>
      <w:r>
        <w:rPr>
          <w:spacing w:val="10"/>
        </w:rPr>
        <w:t xml:space="preserve"> </w:t>
      </w:r>
      <w:r>
        <w:t>люди</w:t>
      </w:r>
      <w:r>
        <w:rPr>
          <w:spacing w:val="7"/>
        </w:rPr>
        <w:t xml:space="preserve"> </w:t>
      </w:r>
      <w:r>
        <w:t>и</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9" w:firstLine="0"/>
      </w:pPr>
      <w:r>
        <w:lastRenderedPageBreak/>
        <w:t>события:</w:t>
      </w:r>
      <w:r>
        <w:rPr>
          <w:spacing w:val="1"/>
        </w:rPr>
        <w:t xml:space="preserve"> </w:t>
      </w:r>
      <w:r>
        <w:t>образы</w:t>
      </w:r>
      <w:r>
        <w:rPr>
          <w:spacing w:val="1"/>
        </w:rPr>
        <w:t xml:space="preserve"> </w:t>
      </w:r>
      <w:r>
        <w:t>Александра</w:t>
      </w:r>
      <w:r>
        <w:rPr>
          <w:spacing w:val="1"/>
        </w:rPr>
        <w:t xml:space="preserve"> </w:t>
      </w:r>
      <w:r>
        <w:t>Невского,</w:t>
      </w:r>
      <w:r>
        <w:rPr>
          <w:spacing w:val="1"/>
        </w:rPr>
        <w:t xml:space="preserve"> </w:t>
      </w:r>
      <w:r>
        <w:t>Михаила</w:t>
      </w:r>
      <w:r>
        <w:rPr>
          <w:spacing w:val="1"/>
        </w:rPr>
        <w:t xml:space="preserve"> </w:t>
      </w:r>
      <w:r>
        <w:t>Кутузова</w:t>
      </w:r>
      <w:r>
        <w:rPr>
          <w:spacing w:val="1"/>
        </w:rPr>
        <w:t xml:space="preserve"> </w:t>
      </w:r>
      <w:r>
        <w:t>и</w:t>
      </w:r>
      <w:r>
        <w:rPr>
          <w:spacing w:val="1"/>
        </w:rPr>
        <w:t xml:space="preserve"> </w:t>
      </w:r>
      <w:r>
        <w:t>других</w:t>
      </w:r>
      <w:r>
        <w:rPr>
          <w:spacing w:val="1"/>
        </w:rPr>
        <w:t xml:space="preserve"> </w:t>
      </w:r>
      <w:r>
        <w:t>выдающихся</w:t>
      </w:r>
      <w:r>
        <w:rPr>
          <w:spacing w:val="1"/>
        </w:rPr>
        <w:t xml:space="preserve"> </w:t>
      </w:r>
      <w:r>
        <w:t>защитников Отечества в литературе для детей. Отражение нравственной идеи: любовь к</w:t>
      </w:r>
      <w:r>
        <w:rPr>
          <w:spacing w:val="1"/>
        </w:rPr>
        <w:t xml:space="preserve"> </w:t>
      </w:r>
      <w:r>
        <w:t>Родине.</w:t>
      </w:r>
      <w:r>
        <w:rPr>
          <w:spacing w:val="1"/>
        </w:rPr>
        <w:t xml:space="preserve"> </w:t>
      </w:r>
      <w:r>
        <w:t>Героическое</w:t>
      </w:r>
      <w:r>
        <w:rPr>
          <w:spacing w:val="1"/>
        </w:rPr>
        <w:t xml:space="preserve"> </w:t>
      </w:r>
      <w:r>
        <w:t>прошлое</w:t>
      </w:r>
      <w:r>
        <w:rPr>
          <w:spacing w:val="1"/>
        </w:rPr>
        <w:t xml:space="preserve"> </w:t>
      </w:r>
      <w:r>
        <w:t>России,</w:t>
      </w:r>
      <w:r>
        <w:rPr>
          <w:spacing w:val="1"/>
        </w:rPr>
        <w:t xml:space="preserve"> </w:t>
      </w:r>
      <w:r>
        <w:t>тема</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в</w:t>
      </w:r>
      <w:r>
        <w:rPr>
          <w:spacing w:val="1"/>
        </w:rPr>
        <w:t xml:space="preserve"> </w:t>
      </w:r>
      <w:r>
        <w:t>произведениях</w:t>
      </w:r>
      <w:r>
        <w:rPr>
          <w:spacing w:val="1"/>
        </w:rPr>
        <w:t xml:space="preserve"> </w:t>
      </w:r>
      <w:r>
        <w:t>литературы</w:t>
      </w:r>
      <w:r>
        <w:rPr>
          <w:spacing w:val="1"/>
        </w:rPr>
        <w:t xml:space="preserve"> </w:t>
      </w:r>
      <w:r>
        <w:t>(на</w:t>
      </w:r>
      <w:r>
        <w:rPr>
          <w:spacing w:val="1"/>
        </w:rPr>
        <w:t xml:space="preserve"> </w:t>
      </w:r>
      <w:r>
        <w:t>примере</w:t>
      </w:r>
      <w:r>
        <w:rPr>
          <w:spacing w:val="1"/>
        </w:rPr>
        <w:t xml:space="preserve"> </w:t>
      </w:r>
      <w:r>
        <w:t>рассказов</w:t>
      </w:r>
      <w:r>
        <w:rPr>
          <w:spacing w:val="1"/>
        </w:rPr>
        <w:t xml:space="preserve"> </w:t>
      </w:r>
      <w:r>
        <w:t>Л.А.</w:t>
      </w:r>
      <w:r>
        <w:rPr>
          <w:spacing w:val="1"/>
        </w:rPr>
        <w:t xml:space="preserve"> </w:t>
      </w:r>
      <w:r>
        <w:t>Кассиля,</w:t>
      </w:r>
      <w:r>
        <w:rPr>
          <w:spacing w:val="1"/>
        </w:rPr>
        <w:t xml:space="preserve"> </w:t>
      </w:r>
      <w:r>
        <w:t>С.П.</w:t>
      </w:r>
      <w:r>
        <w:rPr>
          <w:spacing w:val="1"/>
        </w:rPr>
        <w:t xml:space="preserve"> </w:t>
      </w:r>
      <w:r>
        <w:t>Алексеева).</w:t>
      </w:r>
      <w:r>
        <w:rPr>
          <w:spacing w:val="1"/>
        </w:rPr>
        <w:t xml:space="preserve"> </w:t>
      </w:r>
      <w:r>
        <w:t>Осознание понятия:</w:t>
      </w:r>
      <w:r>
        <w:rPr>
          <w:spacing w:val="-2"/>
        </w:rPr>
        <w:t xml:space="preserve"> </w:t>
      </w:r>
      <w:r>
        <w:t>поступок,</w:t>
      </w:r>
      <w:r>
        <w:rPr>
          <w:spacing w:val="4"/>
        </w:rPr>
        <w:t xml:space="preserve"> </w:t>
      </w:r>
      <w:r>
        <w:t>подвиг.</w:t>
      </w:r>
    </w:p>
    <w:p w:rsidR="00FA2F1A" w:rsidRDefault="005E261C">
      <w:pPr>
        <w:pStyle w:val="a3"/>
        <w:spacing w:before="6" w:line="237" w:lineRule="auto"/>
        <w:ind w:right="855"/>
      </w:pPr>
      <w:r>
        <w:t>Круг чтения: народная и авторская песня: понятие исторической песни, знакомство</w:t>
      </w:r>
      <w:r>
        <w:rPr>
          <w:spacing w:val="1"/>
        </w:rPr>
        <w:t xml:space="preserve"> </w:t>
      </w:r>
      <w:r>
        <w:t>с</w:t>
      </w:r>
      <w:r>
        <w:rPr>
          <w:spacing w:val="-1"/>
        </w:rPr>
        <w:t xml:space="preserve"> </w:t>
      </w:r>
      <w:r>
        <w:t>песнями</w:t>
      </w:r>
      <w:r>
        <w:rPr>
          <w:spacing w:val="-1"/>
        </w:rPr>
        <w:t xml:space="preserve"> </w:t>
      </w:r>
      <w:r>
        <w:t>на тему</w:t>
      </w:r>
      <w:r>
        <w:rPr>
          <w:spacing w:val="-9"/>
        </w:rPr>
        <w:t xml:space="preserve"> </w:t>
      </w:r>
      <w:r>
        <w:t>Великой</w:t>
      </w:r>
      <w:r>
        <w:rPr>
          <w:spacing w:val="1"/>
        </w:rPr>
        <w:t xml:space="preserve"> </w:t>
      </w:r>
      <w:r>
        <w:t>Отечественной</w:t>
      </w:r>
      <w:r>
        <w:rPr>
          <w:spacing w:val="-3"/>
        </w:rPr>
        <w:t xml:space="preserve"> </w:t>
      </w:r>
      <w:r>
        <w:t>войны</w:t>
      </w:r>
      <w:r>
        <w:rPr>
          <w:spacing w:val="-2"/>
        </w:rPr>
        <w:t xml:space="preserve"> </w:t>
      </w:r>
      <w:r>
        <w:t>(2</w:t>
      </w:r>
      <w:r>
        <w:rPr>
          <w:spacing w:val="6"/>
        </w:rPr>
        <w:t xml:space="preserve"> </w:t>
      </w:r>
      <w:r>
        <w:t>-</w:t>
      </w:r>
      <w:r>
        <w:rPr>
          <w:spacing w:val="-2"/>
        </w:rPr>
        <w:t xml:space="preserve"> </w:t>
      </w:r>
      <w:r>
        <w:t>3</w:t>
      </w:r>
      <w:r>
        <w:rPr>
          <w:spacing w:val="-5"/>
        </w:rPr>
        <w:t xml:space="preserve"> </w:t>
      </w:r>
      <w:r>
        <w:t>произведения</w:t>
      </w:r>
      <w:r>
        <w:rPr>
          <w:spacing w:val="1"/>
        </w:rPr>
        <w:t xml:space="preserve"> </w:t>
      </w:r>
      <w:r>
        <w:t>по</w:t>
      </w:r>
      <w:r>
        <w:rPr>
          <w:spacing w:val="1"/>
        </w:rPr>
        <w:t xml:space="preserve"> </w:t>
      </w:r>
      <w:r>
        <w:t>выбору).</w:t>
      </w:r>
    </w:p>
    <w:p w:rsidR="00FA2F1A" w:rsidRDefault="005E261C">
      <w:pPr>
        <w:pStyle w:val="a3"/>
        <w:spacing w:before="3"/>
        <w:ind w:right="848"/>
      </w:pPr>
      <w:r>
        <w:t>Произведения для чтения: С.Д. Дрожжин "Родине", В.М. Песков "Родине", А.Т.</w:t>
      </w:r>
      <w:r>
        <w:rPr>
          <w:spacing w:val="1"/>
        </w:rPr>
        <w:t xml:space="preserve"> </w:t>
      </w:r>
      <w:r>
        <w:t>Твардовский</w:t>
      </w:r>
      <w:r>
        <w:rPr>
          <w:spacing w:val="1"/>
        </w:rPr>
        <w:t xml:space="preserve"> </w:t>
      </w:r>
      <w:r>
        <w:t>"О</w:t>
      </w:r>
      <w:r>
        <w:rPr>
          <w:spacing w:val="1"/>
        </w:rPr>
        <w:t xml:space="preserve"> </w:t>
      </w:r>
      <w:r>
        <w:t>Родине</w:t>
      </w:r>
      <w:r>
        <w:rPr>
          <w:spacing w:val="1"/>
        </w:rPr>
        <w:t xml:space="preserve"> </w:t>
      </w:r>
      <w:r>
        <w:t>большой</w:t>
      </w:r>
      <w:r>
        <w:rPr>
          <w:spacing w:val="1"/>
        </w:rPr>
        <w:t xml:space="preserve"> </w:t>
      </w:r>
      <w:r>
        <w:t>и</w:t>
      </w:r>
      <w:r>
        <w:rPr>
          <w:spacing w:val="1"/>
        </w:rPr>
        <w:t xml:space="preserve"> </w:t>
      </w:r>
      <w:r>
        <w:t>малой"</w:t>
      </w:r>
      <w:r>
        <w:rPr>
          <w:spacing w:val="1"/>
        </w:rPr>
        <w:t xml:space="preserve"> </w:t>
      </w:r>
      <w:r>
        <w:t>(отрывок),</w:t>
      </w:r>
      <w:r>
        <w:rPr>
          <w:spacing w:val="1"/>
        </w:rPr>
        <w:t xml:space="preserve"> </w:t>
      </w:r>
      <w:r>
        <w:t>С.Т.</w:t>
      </w:r>
      <w:r>
        <w:rPr>
          <w:spacing w:val="1"/>
        </w:rPr>
        <w:t xml:space="preserve"> </w:t>
      </w:r>
      <w:r>
        <w:t>Романовский</w:t>
      </w:r>
      <w:r>
        <w:rPr>
          <w:spacing w:val="1"/>
        </w:rPr>
        <w:t xml:space="preserve"> </w:t>
      </w:r>
      <w:r>
        <w:t>"Ледовое</w:t>
      </w:r>
      <w:r>
        <w:rPr>
          <w:spacing w:val="1"/>
        </w:rPr>
        <w:t xml:space="preserve"> </w:t>
      </w:r>
      <w:r>
        <w:t>побоище", С.П. Алексеев (1 - 2 рассказа военно-исторической тематики) и другие (по</w:t>
      </w:r>
      <w:r>
        <w:rPr>
          <w:spacing w:val="1"/>
        </w:rPr>
        <w:t xml:space="preserve"> </w:t>
      </w:r>
      <w:r>
        <w:t>выбору).</w:t>
      </w:r>
    </w:p>
    <w:p w:rsidR="00FA2F1A" w:rsidRDefault="005E261C">
      <w:pPr>
        <w:pStyle w:val="a3"/>
        <w:ind w:right="839"/>
      </w:pPr>
      <w:r>
        <w:t>Фольклор (устное народное творчество). Фольклор как народная духовная культура</w:t>
      </w:r>
      <w:r>
        <w:rPr>
          <w:spacing w:val="-57"/>
        </w:rPr>
        <w:t xml:space="preserve"> </w:t>
      </w:r>
      <w:r>
        <w:t>(произведения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w:t>
      </w:r>
      <w:r>
        <w:rPr>
          <w:spacing w:val="1"/>
        </w:rPr>
        <w:t xml:space="preserve"> </w:t>
      </w:r>
      <w:r>
        <w:t>словесный,</w:t>
      </w:r>
      <w:r>
        <w:rPr>
          <w:spacing w:val="1"/>
        </w:rPr>
        <w:t xml:space="preserve"> </w:t>
      </w:r>
      <w:r>
        <w:t>музыкальный,</w:t>
      </w:r>
      <w:r>
        <w:rPr>
          <w:spacing w:val="1"/>
        </w:rPr>
        <w:t xml:space="preserve"> </w:t>
      </w:r>
      <w:r>
        <w:t>обрядовый</w:t>
      </w:r>
      <w:r>
        <w:rPr>
          <w:spacing w:val="1"/>
        </w:rPr>
        <w:t xml:space="preserve"> </w:t>
      </w:r>
      <w:r>
        <w:t>(календарный).</w:t>
      </w:r>
      <w:r>
        <w:rPr>
          <w:spacing w:val="1"/>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6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(назначение,</w:t>
      </w:r>
      <w:r>
        <w:rPr>
          <w:spacing w:val="1"/>
        </w:rPr>
        <w:t xml:space="preserve"> </w:t>
      </w:r>
      <w:r>
        <w:t>сравнение,</w:t>
      </w:r>
      <w:r>
        <w:rPr>
          <w:spacing w:val="1"/>
        </w:rPr>
        <w:t xml:space="preserve"> </w:t>
      </w:r>
      <w:r>
        <w:t>классификация).</w:t>
      </w:r>
      <w:r>
        <w:rPr>
          <w:spacing w:val="1"/>
        </w:rPr>
        <w:t xml:space="preserve"> </w:t>
      </w:r>
      <w:r>
        <w:t>Собиратели</w:t>
      </w:r>
      <w:r>
        <w:rPr>
          <w:spacing w:val="1"/>
        </w:rPr>
        <w:t xml:space="preserve"> </w:t>
      </w:r>
      <w:r>
        <w:t>фольклора</w:t>
      </w:r>
      <w:r>
        <w:rPr>
          <w:spacing w:val="1"/>
        </w:rPr>
        <w:t xml:space="preserve"> </w:t>
      </w:r>
      <w:r>
        <w:t>(А.Н.</w:t>
      </w:r>
      <w:r>
        <w:rPr>
          <w:spacing w:val="1"/>
        </w:rPr>
        <w:t xml:space="preserve"> </w:t>
      </w:r>
      <w:r>
        <w:t>Афанасьев,</w:t>
      </w:r>
      <w:r>
        <w:rPr>
          <w:spacing w:val="1"/>
        </w:rPr>
        <w:t xml:space="preserve"> </w:t>
      </w:r>
      <w:r>
        <w:t>В.И.</w:t>
      </w:r>
      <w:r>
        <w:rPr>
          <w:spacing w:val="1"/>
        </w:rPr>
        <w:t xml:space="preserve"> </w:t>
      </w:r>
      <w:r>
        <w:t>Даль).</w:t>
      </w:r>
      <w:r>
        <w:rPr>
          <w:spacing w:val="1"/>
        </w:rPr>
        <w:t xml:space="preserve"> </w:t>
      </w:r>
      <w:r>
        <w:t>Виды</w:t>
      </w:r>
      <w:r>
        <w:rPr>
          <w:spacing w:val="1"/>
        </w:rPr>
        <w:t xml:space="preserve"> </w:t>
      </w:r>
      <w:r>
        <w:t>сказок: о</w:t>
      </w:r>
      <w:r>
        <w:rPr>
          <w:spacing w:val="1"/>
        </w:rPr>
        <w:t xml:space="preserve"> </w:t>
      </w:r>
      <w:r>
        <w:t>животных, бытовые, волшебные. Отражение в произведениях фольклора нравственных</w:t>
      </w:r>
      <w:r>
        <w:rPr>
          <w:spacing w:val="1"/>
        </w:rPr>
        <w:t xml:space="preserve"> </w:t>
      </w:r>
      <w:r>
        <w:t>ценностей, быта и культуры народов мира. Сходство фольклорных произведений разных</w:t>
      </w:r>
      <w:r>
        <w:rPr>
          <w:spacing w:val="1"/>
        </w:rPr>
        <w:t xml:space="preserve"> </w:t>
      </w:r>
      <w:r>
        <w:t>народов</w:t>
      </w:r>
      <w:r>
        <w:rPr>
          <w:spacing w:val="-3"/>
        </w:rPr>
        <w:t xml:space="preserve"> </w:t>
      </w:r>
      <w:r>
        <w:t>по</w:t>
      </w:r>
      <w:r>
        <w:rPr>
          <w:spacing w:val="5"/>
        </w:rPr>
        <w:t xml:space="preserve"> </w:t>
      </w:r>
      <w:r>
        <w:t>тематике,</w:t>
      </w:r>
      <w:r>
        <w:rPr>
          <w:spacing w:val="3"/>
        </w:rPr>
        <w:t xml:space="preserve"> </w:t>
      </w:r>
      <w:r>
        <w:t>художественным</w:t>
      </w:r>
      <w:r>
        <w:rPr>
          <w:spacing w:val="-3"/>
        </w:rPr>
        <w:t xml:space="preserve"> </w:t>
      </w:r>
      <w:r>
        <w:t>образам</w:t>
      </w:r>
      <w:r>
        <w:rPr>
          <w:spacing w:val="-2"/>
        </w:rPr>
        <w:t xml:space="preserve"> </w:t>
      </w:r>
      <w:r>
        <w:t>и</w:t>
      </w:r>
      <w:r>
        <w:rPr>
          <w:spacing w:val="2"/>
        </w:rPr>
        <w:t xml:space="preserve"> </w:t>
      </w:r>
      <w:r>
        <w:t>форме</w:t>
      </w:r>
      <w:r>
        <w:rPr>
          <w:spacing w:val="-5"/>
        </w:rPr>
        <w:t xml:space="preserve"> </w:t>
      </w:r>
      <w:r>
        <w:t>("бродячие"</w:t>
      </w:r>
      <w:r>
        <w:rPr>
          <w:spacing w:val="-2"/>
        </w:rPr>
        <w:t xml:space="preserve"> </w:t>
      </w:r>
      <w:r>
        <w:t>сюжеты).</w:t>
      </w:r>
    </w:p>
    <w:p w:rsidR="00FA2F1A" w:rsidRDefault="005E261C">
      <w:pPr>
        <w:pStyle w:val="a3"/>
        <w:spacing w:before="1"/>
        <w:ind w:right="840"/>
      </w:pPr>
      <w:r>
        <w:t>Круг чтения: былина как эпическая песня о героическом событии. Герой былины -</w:t>
      </w:r>
      <w:r>
        <w:rPr>
          <w:spacing w:val="1"/>
        </w:rPr>
        <w:t xml:space="preserve"> </w:t>
      </w:r>
      <w:r>
        <w:t>защитник страны. Образы русских богатырей: Ильи Муромца, Алеши Поповича, Добрыни</w:t>
      </w:r>
      <w:r>
        <w:rPr>
          <w:spacing w:val="-57"/>
        </w:rPr>
        <w:t xml:space="preserve"> </w:t>
      </w:r>
      <w:r>
        <w:t>Никитича,</w:t>
      </w:r>
      <w:r>
        <w:rPr>
          <w:spacing w:val="1"/>
        </w:rPr>
        <w:t xml:space="preserve"> </w:t>
      </w:r>
      <w:r>
        <w:t>Никиты</w:t>
      </w:r>
      <w:r>
        <w:rPr>
          <w:spacing w:val="1"/>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 художественной выразительности в былине: устойчивые выражения, повторы,</w:t>
      </w:r>
      <w:r>
        <w:rPr>
          <w:spacing w:val="1"/>
        </w:rPr>
        <w:t xml:space="preserve"> </w:t>
      </w:r>
      <w:r>
        <w:t>гипербола. Устаревшие слова, их место в былине и представление в современной лексике.</w:t>
      </w:r>
      <w:r>
        <w:rPr>
          <w:spacing w:val="1"/>
        </w:rPr>
        <w:t xml:space="preserve"> </w:t>
      </w:r>
      <w:r>
        <w:t>Народные</w:t>
      </w:r>
      <w:r>
        <w:rPr>
          <w:spacing w:val="-1"/>
        </w:rPr>
        <w:t xml:space="preserve"> </w:t>
      </w:r>
      <w:r>
        <w:t>былинно-сказочные</w:t>
      </w:r>
      <w:r>
        <w:rPr>
          <w:spacing w:val="-5"/>
        </w:rPr>
        <w:t xml:space="preserve"> </w:t>
      </w:r>
      <w:r>
        <w:t>темы</w:t>
      </w:r>
      <w:r>
        <w:rPr>
          <w:spacing w:val="2"/>
        </w:rPr>
        <w:t xml:space="preserve"> </w:t>
      </w:r>
      <w:r>
        <w:t>в</w:t>
      </w:r>
      <w:r>
        <w:rPr>
          <w:spacing w:val="-2"/>
        </w:rPr>
        <w:t xml:space="preserve"> </w:t>
      </w:r>
      <w:r>
        <w:t>творчестве художника В.М.</w:t>
      </w:r>
      <w:r>
        <w:rPr>
          <w:spacing w:val="-2"/>
        </w:rPr>
        <w:t xml:space="preserve"> </w:t>
      </w:r>
      <w:r>
        <w:t>Васнецова.</w:t>
      </w:r>
    </w:p>
    <w:p w:rsidR="00FA2F1A" w:rsidRDefault="005E261C">
      <w:pPr>
        <w:pStyle w:val="a3"/>
        <w:spacing w:before="1"/>
        <w:ind w:right="845"/>
      </w:pPr>
      <w:r>
        <w:t>Произведения</w:t>
      </w:r>
      <w:r>
        <w:rPr>
          <w:spacing w:val="1"/>
        </w:rPr>
        <w:t xml:space="preserve"> </w:t>
      </w:r>
      <w:r>
        <w:t>для</w:t>
      </w:r>
      <w:r>
        <w:rPr>
          <w:spacing w:val="1"/>
        </w:rPr>
        <w:t xml:space="preserve"> </w:t>
      </w:r>
      <w:r>
        <w:t>чтения:</w:t>
      </w:r>
      <w:r>
        <w:rPr>
          <w:spacing w:val="1"/>
        </w:rPr>
        <w:t xml:space="preserve"> </w:t>
      </w:r>
      <w:r>
        <w:t>произведения</w:t>
      </w:r>
      <w:r>
        <w:rPr>
          <w:spacing w:val="1"/>
        </w:rPr>
        <w:t xml:space="preserve"> </w:t>
      </w:r>
      <w:r>
        <w:t>малых</w:t>
      </w:r>
      <w:r>
        <w:rPr>
          <w:spacing w:val="1"/>
        </w:rPr>
        <w:t xml:space="preserve"> </w:t>
      </w:r>
      <w:r>
        <w:t>жанров</w:t>
      </w:r>
      <w:r>
        <w:rPr>
          <w:spacing w:val="1"/>
        </w:rPr>
        <w:t xml:space="preserve"> </w:t>
      </w:r>
      <w:r>
        <w:t>фольклора,</w:t>
      </w:r>
      <w:r>
        <w:rPr>
          <w:spacing w:val="60"/>
        </w:rPr>
        <w:t xml:space="preserve"> </w:t>
      </w:r>
      <w:r>
        <w:t>народные</w:t>
      </w:r>
      <w:r>
        <w:rPr>
          <w:spacing w:val="1"/>
        </w:rPr>
        <w:t xml:space="preserve"> </w:t>
      </w:r>
      <w:r>
        <w:t>сказки (2 - 3 сказки по выбору), сказки народов России (2</w:t>
      </w:r>
      <w:r>
        <w:rPr>
          <w:spacing w:val="60"/>
        </w:rPr>
        <w:t xml:space="preserve"> </w:t>
      </w:r>
      <w:r>
        <w:t>- 3 сказки по выбору), былины</w:t>
      </w:r>
      <w:r>
        <w:rPr>
          <w:spacing w:val="1"/>
        </w:rPr>
        <w:t xml:space="preserve"> </w:t>
      </w:r>
      <w:r>
        <w:t>из</w:t>
      </w:r>
      <w:r>
        <w:rPr>
          <w:spacing w:val="1"/>
        </w:rPr>
        <w:t xml:space="preserve"> </w:t>
      </w:r>
      <w:r>
        <w:t>цикла</w:t>
      </w:r>
      <w:r>
        <w:rPr>
          <w:spacing w:val="-10"/>
        </w:rPr>
        <w:t xml:space="preserve"> </w:t>
      </w:r>
      <w:r>
        <w:t>об</w:t>
      </w:r>
      <w:r>
        <w:rPr>
          <w:spacing w:val="-1"/>
        </w:rPr>
        <w:t xml:space="preserve"> </w:t>
      </w:r>
      <w:r>
        <w:t>Илье</w:t>
      </w:r>
      <w:r>
        <w:rPr>
          <w:spacing w:val="-1"/>
        </w:rPr>
        <w:t xml:space="preserve"> </w:t>
      </w:r>
      <w:r>
        <w:t>Муромце,</w:t>
      </w:r>
      <w:r>
        <w:rPr>
          <w:spacing w:val="3"/>
        </w:rPr>
        <w:t xml:space="preserve"> </w:t>
      </w:r>
      <w:r>
        <w:t>Алеше</w:t>
      </w:r>
      <w:r>
        <w:rPr>
          <w:spacing w:val="-1"/>
        </w:rPr>
        <w:t xml:space="preserve"> </w:t>
      </w:r>
      <w:r>
        <w:t>Поповиче,</w:t>
      </w:r>
      <w:r>
        <w:rPr>
          <w:spacing w:val="-3"/>
        </w:rPr>
        <w:t xml:space="preserve"> </w:t>
      </w:r>
      <w:r>
        <w:t>Добрыне Никитиче</w:t>
      </w:r>
      <w:r>
        <w:rPr>
          <w:spacing w:val="-1"/>
        </w:rPr>
        <w:t xml:space="preserve"> </w:t>
      </w:r>
      <w:r>
        <w:t>(1</w:t>
      </w:r>
      <w:r>
        <w:rPr>
          <w:spacing w:val="5"/>
        </w:rPr>
        <w:t xml:space="preserve"> </w:t>
      </w:r>
      <w:r>
        <w:t>-</w:t>
      </w:r>
      <w:r>
        <w:rPr>
          <w:spacing w:val="-2"/>
        </w:rPr>
        <w:t xml:space="preserve"> </w:t>
      </w:r>
      <w:r>
        <w:t>2</w:t>
      </w:r>
      <w:r>
        <w:rPr>
          <w:spacing w:val="-5"/>
        </w:rPr>
        <w:t xml:space="preserve"> </w:t>
      </w:r>
      <w:r>
        <w:t>по</w:t>
      </w:r>
      <w:r>
        <w:rPr>
          <w:spacing w:val="4"/>
        </w:rPr>
        <w:t xml:space="preserve"> </w:t>
      </w:r>
      <w:r>
        <w:t>выбору).</w:t>
      </w:r>
    </w:p>
    <w:p w:rsidR="00FA2F1A" w:rsidRDefault="005E261C">
      <w:pPr>
        <w:pStyle w:val="a3"/>
        <w:ind w:right="840"/>
      </w:pPr>
      <w:r>
        <w:t>Творчество А.С. Пушкина. Картины природы в лирических произведениях 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w:t>
      </w:r>
      <w:r>
        <w:rPr>
          <w:spacing w:val="1"/>
        </w:rPr>
        <w:t xml:space="preserve"> </w:t>
      </w:r>
      <w:r>
        <w:t>на</w:t>
      </w:r>
      <w:r>
        <w:rPr>
          <w:spacing w:val="1"/>
        </w:rPr>
        <w:t xml:space="preserve"> </w:t>
      </w:r>
      <w:r>
        <w:t>примере</w:t>
      </w:r>
      <w:r>
        <w:rPr>
          <w:spacing w:val="1"/>
        </w:rPr>
        <w:t xml:space="preserve"> </w:t>
      </w:r>
      <w:r>
        <w:t>2</w:t>
      </w:r>
      <w:r>
        <w:rPr>
          <w:spacing w:val="1"/>
        </w:rPr>
        <w:t xml:space="preserve"> </w:t>
      </w:r>
      <w:r>
        <w:t>-</w:t>
      </w:r>
      <w:r>
        <w:rPr>
          <w:spacing w:val="1"/>
        </w:rPr>
        <w:t xml:space="preserve"> </w:t>
      </w:r>
      <w:r>
        <w:t>3</w:t>
      </w:r>
      <w:r>
        <w:rPr>
          <w:spacing w:val="1"/>
        </w:rPr>
        <w:t xml:space="preserve"> </w:t>
      </w:r>
      <w:r>
        <w:t>произведений.</w:t>
      </w:r>
      <w:r>
        <w:rPr>
          <w:spacing w:val="1"/>
        </w:rPr>
        <w:t xml:space="preserve"> </w:t>
      </w:r>
      <w:r>
        <w:t>Литературные</w:t>
      </w:r>
      <w:r>
        <w:rPr>
          <w:spacing w:val="1"/>
        </w:rPr>
        <w:t xml:space="preserve"> </w:t>
      </w:r>
      <w:r>
        <w:t>сказки</w:t>
      </w:r>
      <w:r>
        <w:rPr>
          <w:spacing w:val="1"/>
        </w:rPr>
        <w:t xml:space="preserve"> </w:t>
      </w:r>
      <w:r>
        <w:t>А.С.</w:t>
      </w:r>
      <w:r>
        <w:rPr>
          <w:spacing w:val="1"/>
        </w:rPr>
        <w:t xml:space="preserve"> </w:t>
      </w:r>
      <w:r>
        <w:t>Пушкина</w:t>
      </w:r>
      <w:r>
        <w:rPr>
          <w:spacing w:val="1"/>
        </w:rPr>
        <w:t xml:space="preserve"> </w:t>
      </w:r>
      <w:r>
        <w:t>в</w:t>
      </w:r>
      <w:r>
        <w:rPr>
          <w:spacing w:val="1"/>
        </w:rPr>
        <w:t xml:space="preserve"> </w:t>
      </w:r>
      <w:r>
        <w:t>стихах:</w:t>
      </w:r>
      <w:r>
        <w:rPr>
          <w:spacing w:val="1"/>
        </w:rPr>
        <w:t xml:space="preserve"> </w:t>
      </w:r>
      <w:r>
        <w:t>"Сказка</w:t>
      </w:r>
      <w:r>
        <w:rPr>
          <w:spacing w:val="1"/>
        </w:rPr>
        <w:t xml:space="preserve"> </w:t>
      </w:r>
      <w:r>
        <w:t>о</w:t>
      </w:r>
      <w:r>
        <w:rPr>
          <w:spacing w:val="1"/>
        </w:rPr>
        <w:t xml:space="preserve"> </w:t>
      </w:r>
      <w:r>
        <w:t>мертвой</w:t>
      </w:r>
      <w:r>
        <w:rPr>
          <w:spacing w:val="1"/>
        </w:rPr>
        <w:t xml:space="preserve"> </w:t>
      </w:r>
      <w:r>
        <w:t>царевне</w:t>
      </w:r>
      <w:r>
        <w:rPr>
          <w:spacing w:val="1"/>
        </w:rPr>
        <w:t xml:space="preserve"> </w:t>
      </w:r>
      <w:r>
        <w:t>и</w:t>
      </w:r>
      <w:r>
        <w:rPr>
          <w:spacing w:val="1"/>
        </w:rPr>
        <w:t xml:space="preserve"> </w:t>
      </w:r>
      <w:r>
        <w:t>о</w:t>
      </w:r>
      <w:r>
        <w:rPr>
          <w:spacing w:val="1"/>
        </w:rPr>
        <w:t xml:space="preserve"> </w:t>
      </w:r>
      <w:r>
        <w:t>семи</w:t>
      </w:r>
      <w:r>
        <w:rPr>
          <w:spacing w:val="1"/>
        </w:rPr>
        <w:t xml:space="preserve"> </w:t>
      </w:r>
      <w:r>
        <w:t>богатырях".</w:t>
      </w:r>
      <w:r>
        <w:rPr>
          <w:spacing w:val="1"/>
        </w:rPr>
        <w:t xml:space="preserve"> </w:t>
      </w:r>
      <w:r>
        <w:t>Фольклорная</w:t>
      </w:r>
      <w:r>
        <w:rPr>
          <w:spacing w:val="1"/>
        </w:rPr>
        <w:t xml:space="preserve"> </w:t>
      </w:r>
      <w:r>
        <w:t>основа</w:t>
      </w:r>
      <w:r>
        <w:rPr>
          <w:spacing w:val="1"/>
        </w:rPr>
        <w:t xml:space="preserve"> </w:t>
      </w:r>
      <w:r>
        <w:t>авторской</w:t>
      </w:r>
      <w:r>
        <w:rPr>
          <w:spacing w:val="1"/>
        </w:rPr>
        <w:t xml:space="preserve"> </w:t>
      </w:r>
      <w:r>
        <w:t>сказки.</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герои,</w:t>
      </w:r>
      <w:r>
        <w:rPr>
          <w:spacing w:val="-2"/>
        </w:rPr>
        <w:t xml:space="preserve"> </w:t>
      </w:r>
      <w:r>
        <w:t>волшебные</w:t>
      </w:r>
      <w:r>
        <w:rPr>
          <w:spacing w:val="1"/>
        </w:rPr>
        <w:t xml:space="preserve"> </w:t>
      </w:r>
      <w:r>
        <w:t>помощники,</w:t>
      </w:r>
      <w:r>
        <w:rPr>
          <w:spacing w:val="3"/>
        </w:rPr>
        <w:t xml:space="preserve"> </w:t>
      </w:r>
      <w:r>
        <w:t>язык авторской</w:t>
      </w:r>
      <w:r>
        <w:rPr>
          <w:spacing w:val="-7"/>
        </w:rPr>
        <w:t xml:space="preserve"> </w:t>
      </w:r>
      <w:r>
        <w:t>сказки.</w:t>
      </w:r>
    </w:p>
    <w:p w:rsidR="00FA2F1A" w:rsidRDefault="005E261C">
      <w:pPr>
        <w:pStyle w:val="a3"/>
        <w:spacing w:line="242" w:lineRule="auto"/>
        <w:ind w:right="851"/>
      </w:pPr>
      <w:r>
        <w:t>Произведения</w:t>
      </w:r>
      <w:r>
        <w:rPr>
          <w:spacing w:val="1"/>
        </w:rPr>
        <w:t xml:space="preserve"> </w:t>
      </w:r>
      <w:r>
        <w:t>для</w:t>
      </w:r>
      <w:r>
        <w:rPr>
          <w:spacing w:val="1"/>
        </w:rPr>
        <w:t xml:space="preserve"> </w:t>
      </w:r>
      <w:r>
        <w:t>чтения:</w:t>
      </w:r>
      <w:r>
        <w:rPr>
          <w:spacing w:val="1"/>
        </w:rPr>
        <w:t xml:space="preserve"> </w:t>
      </w:r>
      <w:r>
        <w:t>А.С.</w:t>
      </w:r>
      <w:r>
        <w:rPr>
          <w:spacing w:val="1"/>
        </w:rPr>
        <w:t xml:space="preserve"> </w:t>
      </w:r>
      <w:r>
        <w:t>Пушкин</w:t>
      </w:r>
      <w:r>
        <w:rPr>
          <w:spacing w:val="1"/>
        </w:rPr>
        <w:t xml:space="preserve"> </w:t>
      </w:r>
      <w:r>
        <w:t>"Сказка</w:t>
      </w:r>
      <w:r>
        <w:rPr>
          <w:spacing w:val="1"/>
        </w:rPr>
        <w:t xml:space="preserve"> </w:t>
      </w:r>
      <w:r>
        <w:t>о</w:t>
      </w:r>
      <w:r>
        <w:rPr>
          <w:spacing w:val="1"/>
        </w:rPr>
        <w:t xml:space="preserve"> </w:t>
      </w:r>
      <w:r>
        <w:t>мертвой</w:t>
      </w:r>
      <w:r>
        <w:rPr>
          <w:spacing w:val="1"/>
        </w:rPr>
        <w:t xml:space="preserve"> </w:t>
      </w:r>
      <w:r>
        <w:t>царевне</w:t>
      </w:r>
      <w:r>
        <w:rPr>
          <w:spacing w:val="1"/>
        </w:rPr>
        <w:t xml:space="preserve"> </w:t>
      </w:r>
      <w:r>
        <w:t>и</w:t>
      </w:r>
      <w:r>
        <w:rPr>
          <w:spacing w:val="1"/>
        </w:rPr>
        <w:t xml:space="preserve"> </w:t>
      </w:r>
      <w:r>
        <w:t>о</w:t>
      </w:r>
      <w:r>
        <w:rPr>
          <w:spacing w:val="1"/>
        </w:rPr>
        <w:t xml:space="preserve"> </w:t>
      </w:r>
      <w:r>
        <w:t>семи</w:t>
      </w:r>
      <w:r>
        <w:rPr>
          <w:spacing w:val="1"/>
        </w:rPr>
        <w:t xml:space="preserve"> </w:t>
      </w:r>
      <w:r>
        <w:t>богатырях",</w:t>
      </w:r>
      <w:r>
        <w:rPr>
          <w:spacing w:val="2"/>
        </w:rPr>
        <w:t xml:space="preserve"> </w:t>
      </w:r>
      <w:r>
        <w:t>"Няне",</w:t>
      </w:r>
      <w:r>
        <w:rPr>
          <w:spacing w:val="3"/>
        </w:rPr>
        <w:t xml:space="preserve"> </w:t>
      </w:r>
      <w:r>
        <w:t>"Осень"</w:t>
      </w:r>
      <w:r>
        <w:rPr>
          <w:spacing w:val="-1"/>
        </w:rPr>
        <w:t xml:space="preserve"> </w:t>
      </w:r>
      <w:r>
        <w:t>(отрывки),</w:t>
      </w:r>
      <w:r>
        <w:rPr>
          <w:spacing w:val="3"/>
        </w:rPr>
        <w:t xml:space="preserve"> </w:t>
      </w:r>
      <w:r>
        <w:t>"Зимняя</w:t>
      </w:r>
      <w:r>
        <w:rPr>
          <w:spacing w:val="1"/>
        </w:rPr>
        <w:t xml:space="preserve"> </w:t>
      </w:r>
      <w:r>
        <w:t>дорога"</w:t>
      </w:r>
      <w:r>
        <w:rPr>
          <w:spacing w:val="-1"/>
        </w:rPr>
        <w:t xml:space="preserve"> </w:t>
      </w:r>
      <w:r>
        <w:t>и</w:t>
      </w:r>
      <w:r>
        <w:rPr>
          <w:spacing w:val="2"/>
        </w:rPr>
        <w:t xml:space="preserve"> </w:t>
      </w:r>
      <w:r>
        <w:t>другие.</w:t>
      </w:r>
    </w:p>
    <w:p w:rsidR="00FA2F1A" w:rsidRDefault="005E261C">
      <w:pPr>
        <w:pStyle w:val="a3"/>
        <w:ind w:right="853"/>
      </w:pPr>
      <w:r>
        <w:t>Творчество И.А. Крылова. Представление о басне как лиро-эпическом жанре. Круг</w:t>
      </w:r>
      <w:r>
        <w:rPr>
          <w:spacing w:val="1"/>
        </w:rPr>
        <w:t xml:space="preserve"> </w:t>
      </w:r>
      <w:r>
        <w:t>чтения: басни на примере произведений И.А. Крылова, И.И. Хемницера, Л.Н. Толстого,</w:t>
      </w:r>
      <w:r>
        <w:rPr>
          <w:spacing w:val="1"/>
        </w:rPr>
        <w:t xml:space="preserve"> </w:t>
      </w:r>
      <w:r>
        <w:t>С.В. Михалкова. Басни стихотворные и прозаические (не менее трех). Развитие событий в</w:t>
      </w:r>
      <w:r>
        <w:rPr>
          <w:spacing w:val="1"/>
        </w:rPr>
        <w:t xml:space="preserve"> </w:t>
      </w:r>
      <w:r>
        <w:t>басне, ее герои (положительные, отрицательные). Аллегория в баснях. Сравнение басен:</w:t>
      </w:r>
      <w:r>
        <w:rPr>
          <w:spacing w:val="1"/>
        </w:rPr>
        <w:t xml:space="preserve"> </w:t>
      </w:r>
      <w:r>
        <w:t>назначение,</w:t>
      </w:r>
      <w:r>
        <w:rPr>
          <w:spacing w:val="3"/>
        </w:rPr>
        <w:t xml:space="preserve"> </w:t>
      </w:r>
      <w:r>
        <w:t>темы</w:t>
      </w:r>
      <w:r>
        <w:rPr>
          <w:spacing w:val="-1"/>
        </w:rPr>
        <w:t xml:space="preserve"> </w:t>
      </w:r>
      <w:r>
        <w:t>и</w:t>
      </w:r>
      <w:r>
        <w:rPr>
          <w:spacing w:val="-2"/>
        </w:rPr>
        <w:t xml:space="preserve"> </w:t>
      </w:r>
      <w:r>
        <w:t>герои,</w:t>
      </w:r>
      <w:r>
        <w:rPr>
          <w:spacing w:val="-5"/>
        </w:rPr>
        <w:t xml:space="preserve"> </w:t>
      </w:r>
      <w:r>
        <w:t>особенности</w:t>
      </w:r>
      <w:r>
        <w:rPr>
          <w:spacing w:val="2"/>
        </w:rPr>
        <w:t xml:space="preserve"> </w:t>
      </w:r>
      <w:r>
        <w:t>языка.</w:t>
      </w:r>
    </w:p>
    <w:p w:rsidR="00FA2F1A" w:rsidRDefault="005E261C">
      <w:pPr>
        <w:pStyle w:val="a3"/>
        <w:spacing w:line="237" w:lineRule="auto"/>
        <w:ind w:right="851"/>
      </w:pPr>
      <w:r>
        <w:t>Произведения</w:t>
      </w:r>
      <w:r>
        <w:rPr>
          <w:spacing w:val="1"/>
        </w:rPr>
        <w:t xml:space="preserve"> </w:t>
      </w:r>
      <w:r>
        <w:t>для</w:t>
      </w:r>
      <w:r>
        <w:rPr>
          <w:spacing w:val="1"/>
        </w:rPr>
        <w:t xml:space="preserve"> </w:t>
      </w:r>
      <w:r>
        <w:t>чтения:</w:t>
      </w:r>
      <w:r>
        <w:rPr>
          <w:spacing w:val="1"/>
        </w:rPr>
        <w:t xml:space="preserve"> </w:t>
      </w:r>
      <w:r>
        <w:t>Крылов</w:t>
      </w:r>
      <w:r>
        <w:rPr>
          <w:spacing w:val="1"/>
        </w:rPr>
        <w:t xml:space="preserve"> </w:t>
      </w:r>
      <w:r>
        <w:t>И.А.</w:t>
      </w:r>
      <w:r>
        <w:rPr>
          <w:spacing w:val="1"/>
        </w:rPr>
        <w:t xml:space="preserve"> </w:t>
      </w:r>
      <w:r>
        <w:t>"Стрекоза</w:t>
      </w:r>
      <w:r>
        <w:rPr>
          <w:spacing w:val="1"/>
        </w:rPr>
        <w:t xml:space="preserve"> </w:t>
      </w:r>
      <w:r>
        <w:t>и муравей",</w:t>
      </w:r>
      <w:r>
        <w:rPr>
          <w:spacing w:val="1"/>
        </w:rPr>
        <w:t xml:space="preserve"> </w:t>
      </w:r>
      <w:r>
        <w:t>"Квартет",</w:t>
      </w:r>
      <w:r>
        <w:rPr>
          <w:spacing w:val="1"/>
        </w:rPr>
        <w:t xml:space="preserve"> </w:t>
      </w:r>
      <w:r>
        <w:t>И.И.</w:t>
      </w:r>
      <w:r>
        <w:rPr>
          <w:spacing w:val="1"/>
        </w:rPr>
        <w:t xml:space="preserve"> </w:t>
      </w:r>
      <w:r>
        <w:t>Хемницер</w:t>
      </w:r>
      <w:r>
        <w:rPr>
          <w:spacing w:val="1"/>
        </w:rPr>
        <w:t xml:space="preserve"> </w:t>
      </w:r>
      <w:r>
        <w:t>"Стрекоза",</w:t>
      </w:r>
      <w:r>
        <w:rPr>
          <w:spacing w:val="-2"/>
        </w:rPr>
        <w:t xml:space="preserve"> </w:t>
      </w:r>
      <w:r>
        <w:t>Л.Н.</w:t>
      </w:r>
      <w:r>
        <w:rPr>
          <w:spacing w:val="-2"/>
        </w:rPr>
        <w:t xml:space="preserve"> </w:t>
      </w:r>
      <w:r>
        <w:t>Толстой</w:t>
      </w:r>
      <w:r>
        <w:rPr>
          <w:spacing w:val="2"/>
        </w:rPr>
        <w:t xml:space="preserve"> </w:t>
      </w:r>
      <w:r>
        <w:t>"Стрекоза</w:t>
      </w:r>
      <w:r>
        <w:rPr>
          <w:spacing w:val="-4"/>
        </w:rPr>
        <w:t xml:space="preserve"> </w:t>
      </w:r>
      <w:r>
        <w:t>и</w:t>
      </w:r>
      <w:r>
        <w:rPr>
          <w:spacing w:val="2"/>
        </w:rPr>
        <w:t xml:space="preserve"> </w:t>
      </w:r>
      <w:r>
        <w:t>муравьи"</w:t>
      </w:r>
      <w:r>
        <w:rPr>
          <w:spacing w:val="-1"/>
        </w:rPr>
        <w:t xml:space="preserve"> </w:t>
      </w:r>
      <w:r>
        <w:t>и</w:t>
      </w:r>
      <w:r>
        <w:rPr>
          <w:spacing w:val="2"/>
        </w:rPr>
        <w:t xml:space="preserve"> </w:t>
      </w:r>
      <w:r>
        <w:t>другие.</w:t>
      </w:r>
    </w:p>
    <w:p w:rsidR="00FA2F1A" w:rsidRDefault="005E261C">
      <w:pPr>
        <w:pStyle w:val="a3"/>
        <w:spacing w:before="1"/>
        <w:ind w:right="850"/>
      </w:pPr>
      <w:r>
        <w:t>Творчество</w:t>
      </w:r>
      <w:r>
        <w:rPr>
          <w:spacing w:val="1"/>
        </w:rPr>
        <w:t xml:space="preserve"> </w:t>
      </w:r>
      <w:r>
        <w:t>М.Ю.</w:t>
      </w:r>
      <w:r>
        <w:rPr>
          <w:spacing w:val="1"/>
        </w:rPr>
        <w:t xml:space="preserve"> </w:t>
      </w:r>
      <w:r>
        <w:t>Лермонтова.</w:t>
      </w:r>
      <w:r>
        <w:rPr>
          <w:spacing w:val="1"/>
        </w:rPr>
        <w:t xml:space="preserve"> </w:t>
      </w:r>
      <w:r>
        <w:t>Круг</w:t>
      </w:r>
      <w:r>
        <w:rPr>
          <w:spacing w:val="1"/>
        </w:rPr>
        <w:t xml:space="preserve"> </w:t>
      </w:r>
      <w:r>
        <w:t>чтения:</w:t>
      </w:r>
      <w:r>
        <w:rPr>
          <w:spacing w:val="1"/>
        </w:rPr>
        <w:t xml:space="preserve"> </w:t>
      </w:r>
      <w:r>
        <w:t>лирические</w:t>
      </w:r>
      <w:r>
        <w:rPr>
          <w:spacing w:val="1"/>
        </w:rPr>
        <w:t xml:space="preserve"> </w:t>
      </w:r>
      <w:r>
        <w:t>произведения</w:t>
      </w:r>
      <w:r>
        <w:rPr>
          <w:spacing w:val="1"/>
        </w:rPr>
        <w:t xml:space="preserve"> </w:t>
      </w:r>
      <w:r>
        <w:t>М.Ю.</w:t>
      </w:r>
      <w:r>
        <w:rPr>
          <w:spacing w:val="1"/>
        </w:rPr>
        <w:t xml:space="preserve"> </w:t>
      </w:r>
      <w:r>
        <w:t>Лермонтова</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 олицетворение); рифма, ритм. Метафора как "свернутое" сравнение. Строфа как</w:t>
      </w:r>
      <w:r>
        <w:rPr>
          <w:spacing w:val="1"/>
        </w:rPr>
        <w:t xml:space="preserve"> </w:t>
      </w:r>
      <w:r>
        <w:t>элемент композиции стихотворения. Переносное значение слов в метафоре. Метафора в</w:t>
      </w:r>
      <w:r>
        <w:rPr>
          <w:spacing w:val="1"/>
        </w:rPr>
        <w:t xml:space="preserve"> </w:t>
      </w:r>
      <w:r>
        <w:t>стихотворениях</w:t>
      </w:r>
      <w:r>
        <w:rPr>
          <w:spacing w:val="-4"/>
        </w:rPr>
        <w:t xml:space="preserve"> </w:t>
      </w:r>
      <w:r>
        <w:t>М.Ю.</w:t>
      </w:r>
      <w:r>
        <w:rPr>
          <w:spacing w:val="4"/>
        </w:rPr>
        <w:t xml:space="preserve"> </w:t>
      </w:r>
      <w:r>
        <w:t>Лермонтова.</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left="1550" w:firstLine="0"/>
      </w:pPr>
      <w:r>
        <w:lastRenderedPageBreak/>
        <w:t>Произведения</w:t>
      </w:r>
      <w:r>
        <w:rPr>
          <w:spacing w:val="54"/>
        </w:rPr>
        <w:t xml:space="preserve"> </w:t>
      </w:r>
      <w:r>
        <w:t>для</w:t>
      </w:r>
      <w:r>
        <w:rPr>
          <w:spacing w:val="54"/>
        </w:rPr>
        <w:t xml:space="preserve"> </w:t>
      </w:r>
      <w:r>
        <w:t>чтения:</w:t>
      </w:r>
      <w:r>
        <w:rPr>
          <w:spacing w:val="55"/>
        </w:rPr>
        <w:t xml:space="preserve"> </w:t>
      </w:r>
      <w:r>
        <w:t>М.Ю.</w:t>
      </w:r>
      <w:r>
        <w:rPr>
          <w:spacing w:val="53"/>
        </w:rPr>
        <w:t xml:space="preserve"> </w:t>
      </w:r>
      <w:r>
        <w:t>Лермонтов</w:t>
      </w:r>
      <w:r>
        <w:rPr>
          <w:spacing w:val="51"/>
        </w:rPr>
        <w:t xml:space="preserve"> </w:t>
      </w:r>
      <w:r>
        <w:t>"Утес",</w:t>
      </w:r>
      <w:r>
        <w:rPr>
          <w:spacing w:val="56"/>
        </w:rPr>
        <w:t xml:space="preserve"> </w:t>
      </w:r>
      <w:r>
        <w:t>"Парус",</w:t>
      </w:r>
      <w:r>
        <w:rPr>
          <w:spacing w:val="56"/>
        </w:rPr>
        <w:t xml:space="preserve"> </w:t>
      </w:r>
      <w:r>
        <w:t>"Москва,</w:t>
      </w:r>
      <w:r>
        <w:rPr>
          <w:spacing w:val="57"/>
        </w:rPr>
        <w:t xml:space="preserve"> </w:t>
      </w:r>
      <w:r>
        <w:t>Москва!</w:t>
      </w:r>
    </w:p>
    <w:p w:rsidR="00FA2F1A" w:rsidRDefault="005E261C">
      <w:pPr>
        <w:pStyle w:val="a3"/>
        <w:spacing w:before="3" w:line="275" w:lineRule="exact"/>
        <w:ind w:firstLine="0"/>
      </w:pPr>
      <w:r>
        <w:t>...Люблю</w:t>
      </w:r>
      <w:r>
        <w:rPr>
          <w:spacing w:val="-3"/>
        </w:rPr>
        <w:t xml:space="preserve"> </w:t>
      </w:r>
      <w:r>
        <w:t>тебя</w:t>
      </w:r>
      <w:r>
        <w:rPr>
          <w:spacing w:val="-1"/>
        </w:rPr>
        <w:t xml:space="preserve"> </w:t>
      </w:r>
      <w:r>
        <w:t>как</w:t>
      </w:r>
      <w:r>
        <w:rPr>
          <w:spacing w:val="-3"/>
        </w:rPr>
        <w:t xml:space="preserve"> </w:t>
      </w:r>
      <w:r>
        <w:t>сын..."</w:t>
      </w:r>
      <w:r>
        <w:rPr>
          <w:spacing w:val="-3"/>
        </w:rPr>
        <w:t xml:space="preserve"> </w:t>
      </w:r>
      <w:r>
        <w:t>и</w:t>
      </w:r>
      <w:r>
        <w:rPr>
          <w:spacing w:val="-5"/>
        </w:rPr>
        <w:t xml:space="preserve"> </w:t>
      </w:r>
      <w:r>
        <w:t>другие.</w:t>
      </w:r>
    </w:p>
    <w:p w:rsidR="00FA2F1A" w:rsidRDefault="005E261C">
      <w:pPr>
        <w:pStyle w:val="a3"/>
        <w:ind w:right="844"/>
      </w:pPr>
      <w:r>
        <w:t>Литературная</w:t>
      </w:r>
      <w:r>
        <w:rPr>
          <w:spacing w:val="1"/>
        </w:rPr>
        <w:t xml:space="preserve"> </w:t>
      </w:r>
      <w:r>
        <w:t>сказка.</w:t>
      </w:r>
      <w:r>
        <w:rPr>
          <w:spacing w:val="1"/>
        </w:rPr>
        <w:t xml:space="preserve"> </w:t>
      </w:r>
      <w:r>
        <w:t>Тематика</w:t>
      </w:r>
      <w:r>
        <w:rPr>
          <w:spacing w:val="1"/>
        </w:rPr>
        <w:t xml:space="preserve"> </w:t>
      </w:r>
      <w:r>
        <w:t>авторских</w:t>
      </w:r>
      <w:r>
        <w:rPr>
          <w:spacing w:val="1"/>
        </w:rPr>
        <w:t xml:space="preserve"> </w:t>
      </w:r>
      <w:r>
        <w:t>стихотворных</w:t>
      </w:r>
      <w:r>
        <w:rPr>
          <w:spacing w:val="1"/>
        </w:rPr>
        <w:t xml:space="preserve"> </w:t>
      </w:r>
      <w:r>
        <w:t>сказок</w:t>
      </w:r>
      <w:r>
        <w:rPr>
          <w:spacing w:val="1"/>
        </w:rPr>
        <w:t xml:space="preserve"> </w:t>
      </w:r>
      <w:r>
        <w:t>(две</w:t>
      </w:r>
      <w:r>
        <w:rPr>
          <w:spacing w:val="1"/>
        </w:rPr>
        <w:t xml:space="preserve"> </w:t>
      </w:r>
      <w:r>
        <w:t>-</w:t>
      </w:r>
      <w:r>
        <w:rPr>
          <w:spacing w:val="1"/>
        </w:rPr>
        <w:t xml:space="preserve"> </w:t>
      </w:r>
      <w:r>
        <w:t>три</w:t>
      </w:r>
      <w:r>
        <w:rPr>
          <w:spacing w:val="1"/>
        </w:rPr>
        <w:t xml:space="preserve"> </w:t>
      </w:r>
      <w:r>
        <w:t>по</w:t>
      </w:r>
      <w:r>
        <w:rPr>
          <w:spacing w:val="1"/>
        </w:rPr>
        <w:t xml:space="preserve"> </w:t>
      </w:r>
      <w:r>
        <w:t>выбору).</w:t>
      </w:r>
      <w:r>
        <w:rPr>
          <w:spacing w:val="1"/>
        </w:rPr>
        <w:t xml:space="preserve"> </w:t>
      </w:r>
      <w:r>
        <w:t>Герои</w:t>
      </w:r>
      <w:r>
        <w:rPr>
          <w:spacing w:val="1"/>
        </w:rPr>
        <w:t xml:space="preserve"> </w:t>
      </w:r>
      <w:r>
        <w:t>литературных</w:t>
      </w:r>
      <w:r>
        <w:rPr>
          <w:spacing w:val="1"/>
        </w:rPr>
        <w:t xml:space="preserve"> </w:t>
      </w:r>
      <w:r>
        <w:t>сказок</w:t>
      </w:r>
      <w:r>
        <w:rPr>
          <w:spacing w:val="1"/>
        </w:rPr>
        <w:t xml:space="preserve"> </w:t>
      </w:r>
      <w:r>
        <w:t>(произведения</w:t>
      </w:r>
      <w:r>
        <w:rPr>
          <w:spacing w:val="1"/>
        </w:rPr>
        <w:t xml:space="preserve"> </w:t>
      </w:r>
      <w:r>
        <w:t>П.П.</w:t>
      </w:r>
      <w:r>
        <w:rPr>
          <w:spacing w:val="1"/>
        </w:rPr>
        <w:t xml:space="preserve"> </w:t>
      </w:r>
      <w:r>
        <w:t>Ершова,</w:t>
      </w:r>
      <w:r>
        <w:rPr>
          <w:spacing w:val="1"/>
        </w:rPr>
        <w:t xml:space="preserve"> </w:t>
      </w:r>
      <w:r>
        <w:t>П.П.</w:t>
      </w:r>
      <w:r>
        <w:rPr>
          <w:spacing w:val="1"/>
        </w:rPr>
        <w:t xml:space="preserve"> </w:t>
      </w:r>
      <w:r>
        <w:t>Бажова,</w:t>
      </w:r>
      <w:r>
        <w:rPr>
          <w:spacing w:val="1"/>
        </w:rPr>
        <w:t xml:space="preserve"> </w:t>
      </w:r>
      <w:r>
        <w:t>С.Т.</w:t>
      </w:r>
      <w:r>
        <w:rPr>
          <w:spacing w:val="1"/>
        </w:rPr>
        <w:t xml:space="preserve"> </w:t>
      </w:r>
      <w:r>
        <w:t>Аксакова, С.Я. Маршака и другие). Связь литературной сказки с фольклорной: народная</w:t>
      </w:r>
      <w:r>
        <w:rPr>
          <w:spacing w:val="1"/>
        </w:rPr>
        <w:t xml:space="preserve"> </w:t>
      </w:r>
      <w:r>
        <w:t>речь</w:t>
      </w:r>
      <w:r>
        <w:rPr>
          <w:spacing w:val="-3"/>
        </w:rPr>
        <w:t xml:space="preserve"> </w:t>
      </w:r>
      <w:r>
        <w:t>как</w:t>
      </w:r>
      <w:r>
        <w:rPr>
          <w:spacing w:val="-4"/>
        </w:rPr>
        <w:t xml:space="preserve"> </w:t>
      </w:r>
      <w:r>
        <w:t>особенность</w:t>
      </w:r>
      <w:r>
        <w:rPr>
          <w:spacing w:val="-1"/>
        </w:rPr>
        <w:t xml:space="preserve"> </w:t>
      </w:r>
      <w:r>
        <w:t>авторской</w:t>
      </w:r>
      <w:r>
        <w:rPr>
          <w:spacing w:val="-1"/>
        </w:rPr>
        <w:t xml:space="preserve"> </w:t>
      </w:r>
      <w:r>
        <w:t>сказки.</w:t>
      </w:r>
      <w:r>
        <w:rPr>
          <w:spacing w:val="-5"/>
        </w:rPr>
        <w:t xml:space="preserve"> </w:t>
      </w:r>
      <w:r>
        <w:t>Иллюстрации</w:t>
      </w:r>
      <w:r>
        <w:rPr>
          <w:spacing w:val="-6"/>
        </w:rPr>
        <w:t xml:space="preserve"> </w:t>
      </w:r>
      <w:r>
        <w:t>в</w:t>
      </w:r>
      <w:r>
        <w:rPr>
          <w:spacing w:val="-1"/>
        </w:rPr>
        <w:t xml:space="preserve"> </w:t>
      </w:r>
      <w:r>
        <w:t>сказке:</w:t>
      </w:r>
      <w:r>
        <w:rPr>
          <w:spacing w:val="-2"/>
        </w:rPr>
        <w:t xml:space="preserve"> </w:t>
      </w:r>
      <w:r>
        <w:t>назначение,</w:t>
      </w:r>
      <w:r>
        <w:rPr>
          <w:spacing w:val="-5"/>
        </w:rPr>
        <w:t xml:space="preserve"> </w:t>
      </w:r>
      <w:r>
        <w:t>особенности.</w:t>
      </w:r>
    </w:p>
    <w:p w:rsidR="00FA2F1A" w:rsidRDefault="005E261C">
      <w:pPr>
        <w:pStyle w:val="a3"/>
        <w:spacing w:line="242" w:lineRule="auto"/>
        <w:ind w:right="840"/>
      </w:pPr>
      <w:r>
        <w:t>Произведения для чтения: П.П. Бажов "Серебряное копытце", П.П. Ершов "Конек-</w:t>
      </w:r>
      <w:r>
        <w:rPr>
          <w:spacing w:val="1"/>
        </w:rPr>
        <w:t xml:space="preserve"> </w:t>
      </w:r>
      <w:r>
        <w:t>Горбунок",</w:t>
      </w:r>
      <w:r>
        <w:rPr>
          <w:spacing w:val="3"/>
        </w:rPr>
        <w:t xml:space="preserve"> </w:t>
      </w:r>
      <w:r>
        <w:t>С.Т.</w:t>
      </w:r>
      <w:r>
        <w:rPr>
          <w:spacing w:val="-2"/>
        </w:rPr>
        <w:t xml:space="preserve"> </w:t>
      </w:r>
      <w:r>
        <w:t>Аксаков</w:t>
      </w:r>
      <w:r>
        <w:rPr>
          <w:spacing w:val="3"/>
        </w:rPr>
        <w:t xml:space="preserve"> </w:t>
      </w:r>
      <w:r>
        <w:t>"Аленький</w:t>
      </w:r>
      <w:r>
        <w:rPr>
          <w:spacing w:val="2"/>
        </w:rPr>
        <w:t xml:space="preserve"> </w:t>
      </w:r>
      <w:r>
        <w:t>цветочек"</w:t>
      </w:r>
      <w:r>
        <w:rPr>
          <w:spacing w:val="-1"/>
        </w:rPr>
        <w:t xml:space="preserve"> </w:t>
      </w:r>
      <w:r>
        <w:t>и</w:t>
      </w:r>
      <w:r>
        <w:rPr>
          <w:spacing w:val="3"/>
        </w:rPr>
        <w:t xml:space="preserve"> </w:t>
      </w:r>
      <w:r>
        <w:t>другие.</w:t>
      </w:r>
    </w:p>
    <w:p w:rsidR="00FA2F1A" w:rsidRDefault="005E261C">
      <w:pPr>
        <w:pStyle w:val="a3"/>
        <w:ind w:right="843"/>
      </w:pPr>
      <w:r>
        <w:t>Картины</w:t>
      </w:r>
      <w:r>
        <w:rPr>
          <w:spacing w:val="1"/>
        </w:rPr>
        <w:t xml:space="preserve"> </w:t>
      </w:r>
      <w:r>
        <w:t>природы</w:t>
      </w:r>
      <w:r>
        <w:rPr>
          <w:spacing w:val="1"/>
        </w:rPr>
        <w:t xml:space="preserve"> </w:t>
      </w:r>
      <w:r>
        <w:t>в</w:t>
      </w:r>
      <w:r>
        <w:rPr>
          <w:spacing w:val="1"/>
        </w:rPr>
        <w:t xml:space="preserve"> </w:t>
      </w:r>
      <w:r>
        <w:t>творчестве</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XIX</w:t>
      </w:r>
      <w:r>
        <w:rPr>
          <w:spacing w:val="1"/>
        </w:rPr>
        <w:t xml:space="preserve"> </w:t>
      </w:r>
      <w:r>
        <w:t>-</w:t>
      </w:r>
      <w:r>
        <w:rPr>
          <w:spacing w:val="1"/>
        </w:rPr>
        <w:t xml:space="preserve"> </w:t>
      </w:r>
      <w:r>
        <w:t>XX</w:t>
      </w:r>
      <w:r>
        <w:rPr>
          <w:spacing w:val="1"/>
        </w:rPr>
        <w:t xml:space="preserve"> </w:t>
      </w:r>
      <w:r>
        <w:t>веков.</w:t>
      </w:r>
      <w:r>
        <w:rPr>
          <w:spacing w:val="1"/>
        </w:rPr>
        <w:t xml:space="preserve"> </w:t>
      </w:r>
      <w:r>
        <w:t>Лирика,</w:t>
      </w:r>
      <w:r>
        <w:rPr>
          <w:spacing w:val="1"/>
        </w:rPr>
        <w:t xml:space="preserve"> </w:t>
      </w:r>
      <w:r>
        <w:t>лирические произведения как описание в стихотворной форме чувств поэта, связанных с</w:t>
      </w:r>
      <w:r>
        <w:rPr>
          <w:spacing w:val="1"/>
        </w:rPr>
        <w:t xml:space="preserve"> </w:t>
      </w:r>
      <w:r>
        <w:t>наблюдениями, описаниями природы. Круг чтения: лирические произведения поэтов и</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В.А.</w:t>
      </w:r>
      <w:r>
        <w:rPr>
          <w:spacing w:val="1"/>
        </w:rPr>
        <w:t xml:space="preserve"> </w:t>
      </w:r>
      <w:r>
        <w:t>Жуковский,</w:t>
      </w:r>
      <w:r>
        <w:rPr>
          <w:spacing w:val="1"/>
        </w:rPr>
        <w:t xml:space="preserve"> </w:t>
      </w:r>
      <w:r>
        <w:t>И.С.</w:t>
      </w:r>
      <w:r>
        <w:rPr>
          <w:spacing w:val="1"/>
        </w:rPr>
        <w:t xml:space="preserve"> </w:t>
      </w:r>
      <w:r>
        <w:t>Никитин,</w:t>
      </w:r>
      <w:r>
        <w:rPr>
          <w:spacing w:val="1"/>
        </w:rPr>
        <w:t xml:space="preserve"> </w:t>
      </w:r>
      <w:r>
        <w:t>Е.А.</w:t>
      </w:r>
      <w:r>
        <w:rPr>
          <w:spacing w:val="1"/>
        </w:rPr>
        <w:t xml:space="preserve"> </w:t>
      </w:r>
      <w:r>
        <w:t>Баратынский,</w:t>
      </w:r>
      <w:r>
        <w:rPr>
          <w:spacing w:val="1"/>
        </w:rPr>
        <w:t xml:space="preserve"> </w:t>
      </w:r>
      <w:r>
        <w:t>Ф.И.</w:t>
      </w:r>
      <w:r>
        <w:rPr>
          <w:spacing w:val="1"/>
        </w:rPr>
        <w:t xml:space="preserve"> </w:t>
      </w:r>
      <w:r>
        <w:t>Тютчев,</w:t>
      </w:r>
      <w:r>
        <w:rPr>
          <w:spacing w:val="1"/>
        </w:rPr>
        <w:t xml:space="preserve"> </w:t>
      </w:r>
      <w:r>
        <w:t>А.А.</w:t>
      </w:r>
      <w:r>
        <w:rPr>
          <w:spacing w:val="1"/>
        </w:rPr>
        <w:t xml:space="preserve"> </w:t>
      </w:r>
      <w:r>
        <w:t>Фет,</w:t>
      </w:r>
      <w:r>
        <w:rPr>
          <w:spacing w:val="1"/>
        </w:rPr>
        <w:t xml:space="preserve"> </w:t>
      </w:r>
      <w:r>
        <w:t>Н.А.</w:t>
      </w:r>
      <w:r>
        <w:rPr>
          <w:spacing w:val="1"/>
        </w:rPr>
        <w:t xml:space="preserve"> </w:t>
      </w:r>
      <w:r>
        <w:t>Некрасов,</w:t>
      </w:r>
      <w:r>
        <w:rPr>
          <w:spacing w:val="1"/>
        </w:rPr>
        <w:t xml:space="preserve"> </w:t>
      </w:r>
      <w:r>
        <w:t>И.А.</w:t>
      </w:r>
      <w:r>
        <w:rPr>
          <w:spacing w:val="1"/>
        </w:rPr>
        <w:t xml:space="preserve"> </w:t>
      </w:r>
      <w:r>
        <w:t>Бунин,</w:t>
      </w:r>
      <w:r>
        <w:rPr>
          <w:spacing w:val="1"/>
        </w:rPr>
        <w:t xml:space="preserve"> </w:t>
      </w:r>
      <w:r>
        <w:t>А.А.</w:t>
      </w:r>
      <w:r>
        <w:rPr>
          <w:spacing w:val="1"/>
        </w:rPr>
        <w:t xml:space="preserve"> </w:t>
      </w:r>
      <w:r>
        <w:t>Блок,</w:t>
      </w:r>
      <w:r>
        <w:rPr>
          <w:spacing w:val="1"/>
        </w:rPr>
        <w:t xml:space="preserve"> </w:t>
      </w:r>
      <w:r>
        <w:t>К.Д.</w:t>
      </w:r>
      <w:r>
        <w:rPr>
          <w:spacing w:val="1"/>
        </w:rPr>
        <w:t xml:space="preserve"> </w:t>
      </w:r>
      <w:r>
        <w:t>Бальмонт и другие. Темы стихотворных произведений, герой лирического произведения.</w:t>
      </w:r>
      <w:r>
        <w:rPr>
          <w:spacing w:val="1"/>
        </w:rPr>
        <w:t xml:space="preserve"> </w:t>
      </w:r>
      <w:r>
        <w:t>Авторские приемы создания художественного образа в лирике. Средства выразительности</w:t>
      </w:r>
      <w:r>
        <w:rPr>
          <w:spacing w:val="-57"/>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олицетворения,</w:t>
      </w:r>
      <w:r>
        <w:rPr>
          <w:spacing w:val="1"/>
        </w:rPr>
        <w:t xml:space="preserve"> </w:t>
      </w:r>
      <w:r>
        <w:t>метафоры.</w:t>
      </w:r>
      <w:r>
        <w:rPr>
          <w:spacing w:val="2"/>
        </w:rPr>
        <w:t xml:space="preserve"> </w:t>
      </w:r>
      <w:r>
        <w:t>Репродукция</w:t>
      </w:r>
      <w:r>
        <w:rPr>
          <w:spacing w:val="1"/>
        </w:rPr>
        <w:t xml:space="preserve"> </w:t>
      </w:r>
      <w:r>
        <w:t>картины</w:t>
      </w:r>
      <w:r>
        <w:rPr>
          <w:spacing w:val="2"/>
        </w:rPr>
        <w:t xml:space="preserve"> </w:t>
      </w:r>
      <w:r>
        <w:t>как</w:t>
      </w:r>
      <w:r>
        <w:rPr>
          <w:spacing w:val="-2"/>
        </w:rPr>
        <w:t xml:space="preserve"> </w:t>
      </w:r>
      <w:r>
        <w:t>иллюстрация</w:t>
      </w:r>
      <w:r>
        <w:rPr>
          <w:spacing w:val="1"/>
        </w:rPr>
        <w:t xml:space="preserve"> </w:t>
      </w:r>
      <w:r>
        <w:t>к</w:t>
      </w:r>
      <w:r>
        <w:rPr>
          <w:spacing w:val="-1"/>
        </w:rPr>
        <w:t xml:space="preserve"> </w:t>
      </w:r>
      <w:r>
        <w:t>лирическому</w:t>
      </w:r>
      <w:r>
        <w:rPr>
          <w:spacing w:val="-9"/>
        </w:rPr>
        <w:t xml:space="preserve"> </w:t>
      </w:r>
      <w:r>
        <w:t>произведению.</w:t>
      </w:r>
    </w:p>
    <w:p w:rsidR="00FA2F1A" w:rsidRDefault="005E261C">
      <w:pPr>
        <w:pStyle w:val="a3"/>
        <w:ind w:right="846"/>
      </w:pPr>
      <w:r>
        <w:t>Произведения для чтения: В.А. Жуковский "Загадка", И.С. Никитин "В синем небе</w:t>
      </w:r>
      <w:r>
        <w:rPr>
          <w:spacing w:val="1"/>
        </w:rPr>
        <w:t xml:space="preserve"> </w:t>
      </w:r>
      <w:r>
        <w:t>плывут</w:t>
      </w:r>
      <w:r>
        <w:rPr>
          <w:spacing w:val="1"/>
        </w:rPr>
        <w:t xml:space="preserve"> </w:t>
      </w:r>
      <w:r>
        <w:t>над</w:t>
      </w:r>
      <w:r>
        <w:rPr>
          <w:spacing w:val="1"/>
        </w:rPr>
        <w:t xml:space="preserve"> </w:t>
      </w:r>
      <w:r>
        <w:t>полями...",</w:t>
      </w:r>
      <w:r>
        <w:rPr>
          <w:spacing w:val="1"/>
        </w:rPr>
        <w:t xml:space="preserve"> </w:t>
      </w:r>
      <w:r>
        <w:t>Ф.И.</w:t>
      </w:r>
      <w:r>
        <w:rPr>
          <w:spacing w:val="1"/>
        </w:rPr>
        <w:t xml:space="preserve"> </w:t>
      </w:r>
      <w:r>
        <w:t>Тютчев</w:t>
      </w:r>
      <w:r>
        <w:rPr>
          <w:spacing w:val="1"/>
        </w:rPr>
        <w:t xml:space="preserve"> </w:t>
      </w:r>
      <w:r>
        <w:t>"Как</w:t>
      </w:r>
      <w:r>
        <w:rPr>
          <w:spacing w:val="1"/>
        </w:rPr>
        <w:t xml:space="preserve"> </w:t>
      </w:r>
      <w:r>
        <w:t>неожиданно</w:t>
      </w:r>
      <w:r>
        <w:rPr>
          <w:spacing w:val="1"/>
        </w:rPr>
        <w:t xml:space="preserve"> </w:t>
      </w:r>
      <w:r>
        <w:t>и</w:t>
      </w:r>
      <w:r>
        <w:rPr>
          <w:spacing w:val="1"/>
        </w:rPr>
        <w:t xml:space="preserve"> </w:t>
      </w:r>
      <w:r>
        <w:t>ярко",</w:t>
      </w:r>
      <w:r>
        <w:rPr>
          <w:spacing w:val="1"/>
        </w:rPr>
        <w:t xml:space="preserve"> </w:t>
      </w:r>
      <w:r>
        <w:t>А.А.</w:t>
      </w:r>
      <w:r>
        <w:rPr>
          <w:spacing w:val="1"/>
        </w:rPr>
        <w:t xml:space="preserve"> </w:t>
      </w:r>
      <w:r>
        <w:t>Фет</w:t>
      </w:r>
      <w:r>
        <w:rPr>
          <w:spacing w:val="60"/>
        </w:rPr>
        <w:t xml:space="preserve"> </w:t>
      </w:r>
      <w:r>
        <w:t>"Весенний</w:t>
      </w:r>
      <w:r>
        <w:rPr>
          <w:spacing w:val="1"/>
        </w:rPr>
        <w:t xml:space="preserve"> </w:t>
      </w:r>
      <w:r>
        <w:t>дождь", Е.А. Баратынский "Весна,</w:t>
      </w:r>
      <w:r>
        <w:rPr>
          <w:spacing w:val="1"/>
        </w:rPr>
        <w:t xml:space="preserve"> </w:t>
      </w:r>
      <w:r>
        <w:t>весна! Как воздух чист"..",</w:t>
      </w:r>
      <w:r>
        <w:rPr>
          <w:spacing w:val="1"/>
        </w:rPr>
        <w:t xml:space="preserve"> </w:t>
      </w:r>
      <w:r>
        <w:t>И.А.</w:t>
      </w:r>
      <w:r>
        <w:rPr>
          <w:spacing w:val="1"/>
        </w:rPr>
        <w:t xml:space="preserve"> </w:t>
      </w:r>
      <w:r>
        <w:t>Бунин "Листопад"</w:t>
      </w:r>
      <w:r>
        <w:rPr>
          <w:spacing w:val="1"/>
        </w:rPr>
        <w:t xml:space="preserve"> </w:t>
      </w:r>
      <w:r>
        <w:t>(отрывки)</w:t>
      </w:r>
      <w:r>
        <w:rPr>
          <w:spacing w:val="2"/>
        </w:rPr>
        <w:t xml:space="preserve"> </w:t>
      </w:r>
      <w:r>
        <w:t>и</w:t>
      </w:r>
      <w:r>
        <w:rPr>
          <w:spacing w:val="-2"/>
        </w:rPr>
        <w:t xml:space="preserve"> </w:t>
      </w:r>
      <w:r>
        <w:t>другие</w:t>
      </w:r>
      <w:r>
        <w:rPr>
          <w:spacing w:val="1"/>
        </w:rPr>
        <w:t xml:space="preserve"> </w:t>
      </w:r>
      <w:r>
        <w:t>(по</w:t>
      </w:r>
      <w:r>
        <w:rPr>
          <w:spacing w:val="2"/>
        </w:rPr>
        <w:t xml:space="preserve"> </w:t>
      </w:r>
      <w:r>
        <w:t>выбору).</w:t>
      </w:r>
    </w:p>
    <w:p w:rsidR="00FA2F1A" w:rsidRDefault="005E261C">
      <w:pPr>
        <w:pStyle w:val="a3"/>
        <w:ind w:right="847"/>
      </w:pPr>
      <w:r>
        <w:t>Творчество</w:t>
      </w:r>
      <w:r>
        <w:rPr>
          <w:spacing w:val="1"/>
        </w:rPr>
        <w:t xml:space="preserve"> </w:t>
      </w:r>
      <w:r>
        <w:t>Л.Н.</w:t>
      </w:r>
      <w:r>
        <w:rPr>
          <w:spacing w:val="1"/>
        </w:rPr>
        <w:t xml:space="preserve"> </w:t>
      </w:r>
      <w:r>
        <w:t>Толстого.</w:t>
      </w:r>
      <w:r>
        <w:rPr>
          <w:spacing w:val="1"/>
        </w:rPr>
        <w:t xml:space="preserve"> </w:t>
      </w:r>
      <w:r>
        <w:t>Круг</w:t>
      </w:r>
      <w:r>
        <w:rPr>
          <w:spacing w:val="1"/>
        </w:rPr>
        <w:t xml:space="preserve"> </w:t>
      </w:r>
      <w:r>
        <w:t>чтения</w:t>
      </w:r>
      <w:r>
        <w:rPr>
          <w:spacing w:val="1"/>
        </w:rPr>
        <w:t xml:space="preserve"> </w:t>
      </w:r>
      <w:r>
        <w:t>(не менее</w:t>
      </w:r>
      <w:r>
        <w:rPr>
          <w:spacing w:val="1"/>
        </w:rPr>
        <w:t xml:space="preserve"> </w:t>
      </w:r>
      <w:r>
        <w:t>трех</w:t>
      </w:r>
      <w:r>
        <w:rPr>
          <w:spacing w:val="1"/>
        </w:rPr>
        <w:t xml:space="preserve"> </w:t>
      </w:r>
      <w:r>
        <w:t>произведений):</w:t>
      </w:r>
      <w:r>
        <w:rPr>
          <w:spacing w:val="1"/>
        </w:rPr>
        <w:t xml:space="preserve"> </w:t>
      </w:r>
      <w:r>
        <w:t>рассказ</w:t>
      </w:r>
      <w:r>
        <w:rPr>
          <w:spacing w:val="1"/>
        </w:rPr>
        <w:t xml:space="preserve"> </w:t>
      </w:r>
      <w:r>
        <w:t>(художественный и научно-познавательный), сказки, басни, быль. Повесть как эпический</w:t>
      </w:r>
      <w:r>
        <w:rPr>
          <w:spacing w:val="1"/>
        </w:rPr>
        <w:t xml:space="preserve"> </w:t>
      </w:r>
      <w:r>
        <w:t>жанр</w:t>
      </w:r>
      <w:r>
        <w:rPr>
          <w:spacing w:val="1"/>
        </w:rPr>
        <w:t xml:space="preserve"> </w:t>
      </w:r>
      <w:r>
        <w:t>(общее</w:t>
      </w:r>
      <w:r>
        <w:rPr>
          <w:spacing w:val="1"/>
        </w:rPr>
        <w:t xml:space="preserve"> </w:t>
      </w:r>
      <w:r>
        <w:t>представление).</w:t>
      </w:r>
      <w:r>
        <w:rPr>
          <w:spacing w:val="1"/>
        </w:rPr>
        <w:t xml:space="preserve"> </w:t>
      </w:r>
      <w:r>
        <w:t>Значение</w:t>
      </w:r>
      <w:r>
        <w:rPr>
          <w:spacing w:val="1"/>
        </w:rPr>
        <w:t xml:space="preserve"> </w:t>
      </w:r>
      <w:r>
        <w:t>реальных</w:t>
      </w:r>
      <w:r>
        <w:rPr>
          <w:spacing w:val="1"/>
        </w:rPr>
        <w:t xml:space="preserve"> </w:t>
      </w:r>
      <w:r>
        <w:t>жизненных</w:t>
      </w:r>
      <w:r>
        <w:rPr>
          <w:spacing w:val="1"/>
        </w:rPr>
        <w:t xml:space="preserve"> </w:t>
      </w:r>
      <w:r>
        <w:t>ситуаций</w:t>
      </w:r>
      <w:r>
        <w:rPr>
          <w:spacing w:val="1"/>
        </w:rPr>
        <w:t xml:space="preserve"> </w:t>
      </w:r>
      <w:r>
        <w:t>в</w:t>
      </w:r>
      <w:r>
        <w:rPr>
          <w:spacing w:val="1"/>
        </w:rPr>
        <w:t xml:space="preserve"> </w:t>
      </w:r>
      <w:r>
        <w:t>создании</w:t>
      </w:r>
      <w:r>
        <w:rPr>
          <w:spacing w:val="1"/>
        </w:rPr>
        <w:t xml:space="preserve"> </w:t>
      </w:r>
      <w:r>
        <w:t>рассказа,</w:t>
      </w:r>
      <w:r>
        <w:rPr>
          <w:spacing w:val="1"/>
        </w:rPr>
        <w:t xml:space="preserve"> </w:t>
      </w:r>
      <w:r>
        <w:t>повести.</w:t>
      </w:r>
      <w:r>
        <w:rPr>
          <w:spacing w:val="1"/>
        </w:rPr>
        <w:t xml:space="preserve"> </w:t>
      </w:r>
      <w:r>
        <w:t>Отрывки</w:t>
      </w:r>
      <w:r>
        <w:rPr>
          <w:spacing w:val="1"/>
        </w:rPr>
        <w:t xml:space="preserve"> </w:t>
      </w:r>
      <w:r>
        <w:t>из</w:t>
      </w:r>
      <w:r>
        <w:rPr>
          <w:spacing w:val="1"/>
        </w:rPr>
        <w:t xml:space="preserve"> </w:t>
      </w:r>
      <w:r>
        <w:t>автобиографической</w:t>
      </w:r>
      <w:r>
        <w:rPr>
          <w:spacing w:val="1"/>
        </w:rPr>
        <w:t xml:space="preserve"> </w:t>
      </w:r>
      <w:r>
        <w:t>повести</w:t>
      </w:r>
      <w:r>
        <w:rPr>
          <w:spacing w:val="1"/>
        </w:rPr>
        <w:t xml:space="preserve"> </w:t>
      </w:r>
      <w:r>
        <w:t>Л.Н.</w:t>
      </w:r>
      <w:r>
        <w:rPr>
          <w:spacing w:val="1"/>
        </w:rPr>
        <w:t xml:space="preserve"> </w:t>
      </w:r>
      <w:r>
        <w:t>Толстого</w:t>
      </w:r>
      <w:r>
        <w:rPr>
          <w:spacing w:val="1"/>
        </w:rPr>
        <w:t xml:space="preserve"> </w:t>
      </w:r>
      <w:r>
        <w:t>"Детство".</w:t>
      </w:r>
      <w:r>
        <w:rPr>
          <w:spacing w:val="1"/>
        </w:rPr>
        <w:t xml:space="preserve"> </w:t>
      </w:r>
      <w:r>
        <w:t>Особенности</w:t>
      </w:r>
      <w:r>
        <w:rPr>
          <w:spacing w:val="1"/>
        </w:rPr>
        <w:t xml:space="preserve"> </w:t>
      </w:r>
      <w:r>
        <w:t>художественного</w:t>
      </w:r>
      <w:r>
        <w:rPr>
          <w:spacing w:val="1"/>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w:t>
      </w:r>
      <w:r>
        <w:rPr>
          <w:spacing w:val="2"/>
        </w:rPr>
        <w:t xml:space="preserve"> </w:t>
      </w:r>
      <w:r>
        <w:t>текста-рассуждения</w:t>
      </w:r>
      <w:r>
        <w:rPr>
          <w:spacing w:val="2"/>
        </w:rPr>
        <w:t xml:space="preserve"> </w:t>
      </w:r>
      <w:r>
        <w:t>в</w:t>
      </w:r>
      <w:r>
        <w:rPr>
          <w:spacing w:val="3"/>
        </w:rPr>
        <w:t xml:space="preserve"> </w:t>
      </w:r>
      <w:r>
        <w:t>рассказах</w:t>
      </w:r>
      <w:r>
        <w:rPr>
          <w:spacing w:val="-4"/>
        </w:rPr>
        <w:t xml:space="preserve"> </w:t>
      </w:r>
      <w:r>
        <w:t>Л.Н.</w:t>
      </w:r>
      <w:r>
        <w:rPr>
          <w:spacing w:val="-1"/>
        </w:rPr>
        <w:t xml:space="preserve"> </w:t>
      </w:r>
      <w:r>
        <w:t>Толстого.</w:t>
      </w:r>
    </w:p>
    <w:p w:rsidR="00FA2F1A" w:rsidRDefault="005E261C">
      <w:pPr>
        <w:pStyle w:val="a3"/>
        <w:spacing w:line="237" w:lineRule="auto"/>
        <w:ind w:right="857"/>
      </w:pPr>
      <w:r>
        <w:t>Произведения</w:t>
      </w:r>
      <w:r>
        <w:rPr>
          <w:spacing w:val="1"/>
        </w:rPr>
        <w:t xml:space="preserve"> </w:t>
      </w:r>
      <w:r>
        <w:t>для</w:t>
      </w:r>
      <w:r>
        <w:rPr>
          <w:spacing w:val="1"/>
        </w:rPr>
        <w:t xml:space="preserve"> </w:t>
      </w:r>
      <w:r>
        <w:t>чтения:</w:t>
      </w:r>
      <w:r>
        <w:rPr>
          <w:spacing w:val="1"/>
        </w:rPr>
        <w:t xml:space="preserve"> </w:t>
      </w:r>
      <w:r>
        <w:t>Л.Н.</w:t>
      </w:r>
      <w:r>
        <w:rPr>
          <w:spacing w:val="1"/>
        </w:rPr>
        <w:t xml:space="preserve"> </w:t>
      </w:r>
      <w:r>
        <w:t>Толстой</w:t>
      </w:r>
      <w:r>
        <w:rPr>
          <w:spacing w:val="1"/>
        </w:rPr>
        <w:t xml:space="preserve"> </w:t>
      </w:r>
      <w:r>
        <w:t>"Детство"</w:t>
      </w:r>
      <w:r>
        <w:rPr>
          <w:spacing w:val="1"/>
        </w:rPr>
        <w:t xml:space="preserve"> </w:t>
      </w:r>
      <w:r>
        <w:t>(отдельные</w:t>
      </w:r>
      <w:r>
        <w:rPr>
          <w:spacing w:val="1"/>
        </w:rPr>
        <w:t xml:space="preserve"> </w:t>
      </w:r>
      <w:r>
        <w:t>главы),</w:t>
      </w:r>
      <w:r>
        <w:rPr>
          <w:spacing w:val="1"/>
        </w:rPr>
        <w:t xml:space="preserve"> </w:t>
      </w:r>
      <w:r>
        <w:t>"Русак",</w:t>
      </w:r>
      <w:r>
        <w:rPr>
          <w:spacing w:val="-57"/>
        </w:rPr>
        <w:t xml:space="preserve"> </w:t>
      </w:r>
      <w:r>
        <w:t>"Черепаха"</w:t>
      </w:r>
      <w:r>
        <w:rPr>
          <w:spacing w:val="-1"/>
        </w:rPr>
        <w:t xml:space="preserve"> </w:t>
      </w:r>
      <w:r>
        <w:t>и</w:t>
      </w:r>
      <w:r>
        <w:rPr>
          <w:spacing w:val="3"/>
        </w:rPr>
        <w:t xml:space="preserve"> </w:t>
      </w:r>
      <w:r>
        <w:t>другие</w:t>
      </w:r>
      <w:r>
        <w:rPr>
          <w:spacing w:val="1"/>
        </w:rPr>
        <w:t xml:space="preserve"> </w:t>
      </w:r>
      <w:r>
        <w:t>(по</w:t>
      </w:r>
      <w:r>
        <w:rPr>
          <w:spacing w:val="2"/>
        </w:rPr>
        <w:t xml:space="preserve"> </w:t>
      </w:r>
      <w:r>
        <w:t>выбору).</w:t>
      </w:r>
    </w:p>
    <w:p w:rsidR="00FA2F1A" w:rsidRDefault="005E261C">
      <w:pPr>
        <w:pStyle w:val="a3"/>
        <w:spacing w:before="4"/>
        <w:ind w:right="851"/>
      </w:pPr>
      <w:r>
        <w:t>Произведения</w:t>
      </w:r>
      <w:r>
        <w:rPr>
          <w:spacing w:val="1"/>
        </w:rPr>
        <w:t xml:space="preserve"> </w:t>
      </w:r>
      <w:r>
        <w:t>о</w:t>
      </w:r>
      <w:r>
        <w:rPr>
          <w:spacing w:val="1"/>
        </w:rPr>
        <w:t xml:space="preserve"> </w:t>
      </w:r>
      <w:r>
        <w:t>животных</w:t>
      </w:r>
      <w:r>
        <w:rPr>
          <w:spacing w:val="1"/>
        </w:rPr>
        <w:t xml:space="preserve"> </w:t>
      </w:r>
      <w:r>
        <w:t>и</w:t>
      </w:r>
      <w:r>
        <w:rPr>
          <w:spacing w:val="1"/>
        </w:rPr>
        <w:t xml:space="preserve"> </w:t>
      </w:r>
      <w:r>
        <w:t>родной</w:t>
      </w:r>
      <w:r>
        <w:rPr>
          <w:spacing w:val="1"/>
        </w:rPr>
        <w:t xml:space="preserve"> </w:t>
      </w:r>
      <w:r>
        <w:t>природе.</w:t>
      </w:r>
      <w:r>
        <w:rPr>
          <w:spacing w:val="1"/>
        </w:rPr>
        <w:t xml:space="preserve"> </w:t>
      </w:r>
      <w:r>
        <w:t>Взаимоотношения</w:t>
      </w:r>
      <w:r>
        <w:rPr>
          <w:spacing w:val="1"/>
        </w:rPr>
        <w:t xml:space="preserve"> </w:t>
      </w:r>
      <w:r>
        <w:t>человека</w:t>
      </w:r>
      <w:r>
        <w:rPr>
          <w:spacing w:val="1"/>
        </w:rPr>
        <w:t xml:space="preserve"> </w:t>
      </w:r>
      <w:r>
        <w:t>и</w:t>
      </w:r>
      <w:r>
        <w:rPr>
          <w:spacing w:val="1"/>
        </w:rPr>
        <w:t xml:space="preserve"> </w:t>
      </w:r>
      <w:r>
        <w:t>животных, защита и охрана природы как тема произведений литературы. Круг чтения (не</w:t>
      </w:r>
      <w:r>
        <w:rPr>
          <w:spacing w:val="1"/>
        </w:rPr>
        <w:t xml:space="preserve"> </w:t>
      </w:r>
      <w:r>
        <w:t>менее</w:t>
      </w:r>
      <w:r>
        <w:rPr>
          <w:spacing w:val="1"/>
        </w:rPr>
        <w:t xml:space="preserve"> </w:t>
      </w:r>
      <w:r>
        <w:t>трех</w:t>
      </w:r>
      <w:r>
        <w:rPr>
          <w:spacing w:val="1"/>
        </w:rPr>
        <w:t xml:space="preserve"> </w:t>
      </w:r>
      <w:r>
        <w:t>авторов):</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А.И.</w:t>
      </w:r>
      <w:r>
        <w:rPr>
          <w:spacing w:val="1"/>
        </w:rPr>
        <w:t xml:space="preserve"> </w:t>
      </w:r>
      <w:r>
        <w:t>Куприна,</w:t>
      </w:r>
      <w:r>
        <w:rPr>
          <w:spacing w:val="1"/>
        </w:rPr>
        <w:t xml:space="preserve"> </w:t>
      </w:r>
      <w:r>
        <w:t>В.П.</w:t>
      </w:r>
      <w:r>
        <w:rPr>
          <w:spacing w:val="1"/>
        </w:rPr>
        <w:t xml:space="preserve"> </w:t>
      </w:r>
      <w:r>
        <w:t>Астафьева,</w:t>
      </w:r>
      <w:r>
        <w:rPr>
          <w:spacing w:val="1"/>
        </w:rPr>
        <w:t xml:space="preserve"> </w:t>
      </w:r>
      <w:r>
        <w:t>К.Г.</w:t>
      </w:r>
      <w:r>
        <w:rPr>
          <w:spacing w:val="1"/>
        </w:rPr>
        <w:t xml:space="preserve"> </w:t>
      </w:r>
      <w:r>
        <w:t>Паустовского,</w:t>
      </w:r>
      <w:r>
        <w:rPr>
          <w:spacing w:val="3"/>
        </w:rPr>
        <w:t xml:space="preserve"> </w:t>
      </w:r>
      <w:r>
        <w:t>М.М.</w:t>
      </w:r>
      <w:r>
        <w:rPr>
          <w:spacing w:val="-2"/>
        </w:rPr>
        <w:t xml:space="preserve"> </w:t>
      </w:r>
      <w:r>
        <w:t>Пришвина,</w:t>
      </w:r>
      <w:r>
        <w:rPr>
          <w:spacing w:val="4"/>
        </w:rPr>
        <w:t xml:space="preserve"> </w:t>
      </w:r>
      <w:r>
        <w:t>Ю.И.</w:t>
      </w:r>
      <w:r>
        <w:rPr>
          <w:spacing w:val="3"/>
        </w:rPr>
        <w:t xml:space="preserve"> </w:t>
      </w:r>
      <w:r>
        <w:t>Коваля</w:t>
      </w:r>
      <w:r>
        <w:rPr>
          <w:spacing w:val="-3"/>
        </w:rPr>
        <w:t xml:space="preserve"> </w:t>
      </w:r>
      <w:r>
        <w:t>и</w:t>
      </w:r>
      <w:r>
        <w:rPr>
          <w:spacing w:val="-3"/>
        </w:rPr>
        <w:t xml:space="preserve"> </w:t>
      </w:r>
      <w:r>
        <w:t>другие.</w:t>
      </w:r>
    </w:p>
    <w:p w:rsidR="00FA2F1A" w:rsidRDefault="005E261C">
      <w:pPr>
        <w:pStyle w:val="a3"/>
        <w:ind w:right="845"/>
      </w:pPr>
      <w:r>
        <w:t>Произведения для чтения: В.П. Астафьев "Капалуха", М.М. Пришвин "Выскочка",</w:t>
      </w:r>
      <w:r>
        <w:rPr>
          <w:spacing w:val="1"/>
        </w:rPr>
        <w:t xml:space="preserve"> </w:t>
      </w:r>
      <w:r>
        <w:t>С.А. Есенин "Лебедушка", К.Г. Паустовский "Корзина с еловыми шишками" и другие (по</w:t>
      </w:r>
      <w:r>
        <w:rPr>
          <w:spacing w:val="1"/>
        </w:rPr>
        <w:t xml:space="preserve"> </w:t>
      </w:r>
      <w:r>
        <w:t>выбору).</w:t>
      </w:r>
    </w:p>
    <w:p w:rsidR="00FA2F1A" w:rsidRDefault="005E261C">
      <w:pPr>
        <w:pStyle w:val="a3"/>
        <w:ind w:right="842"/>
      </w:pPr>
      <w:r>
        <w:t>Произведения о детях. Тематика произведений о детях, их жизни, играх и занятиях,</w:t>
      </w:r>
      <w:r>
        <w:rPr>
          <w:spacing w:val="-57"/>
        </w:rPr>
        <w:t xml:space="preserve"> </w:t>
      </w:r>
      <w:r>
        <w:t>взаимоотношениях со взрослыми и сверстниками (на примере произведений не менее трех</w:t>
      </w:r>
      <w:r>
        <w:rPr>
          <w:spacing w:val="-57"/>
        </w:rPr>
        <w:t xml:space="preserve"> </w:t>
      </w:r>
      <w:r>
        <w:t>авторов):</w:t>
      </w:r>
      <w:r>
        <w:rPr>
          <w:spacing w:val="1"/>
        </w:rPr>
        <w:t xml:space="preserve"> </w:t>
      </w:r>
      <w:r>
        <w:t>А.П.</w:t>
      </w:r>
      <w:r>
        <w:rPr>
          <w:spacing w:val="1"/>
        </w:rPr>
        <w:t xml:space="preserve"> </w:t>
      </w:r>
      <w:r>
        <w:t>Чехова,</w:t>
      </w:r>
      <w:r>
        <w:rPr>
          <w:spacing w:val="1"/>
        </w:rPr>
        <w:t xml:space="preserve"> </w:t>
      </w:r>
      <w:r>
        <w:t>Б.С.</w:t>
      </w:r>
      <w:r>
        <w:rPr>
          <w:spacing w:val="1"/>
        </w:rPr>
        <w:t xml:space="preserve"> </w:t>
      </w:r>
      <w:r>
        <w:t>Житкова,</w:t>
      </w:r>
      <w:r>
        <w:rPr>
          <w:spacing w:val="1"/>
        </w:rPr>
        <w:t xml:space="preserve"> </w:t>
      </w:r>
      <w:r>
        <w:t>Н.Г.</w:t>
      </w:r>
      <w:r>
        <w:rPr>
          <w:spacing w:val="1"/>
        </w:rPr>
        <w:t xml:space="preserve"> </w:t>
      </w:r>
      <w:r>
        <w:t>Гарина-Михайловского,</w:t>
      </w:r>
      <w:r>
        <w:rPr>
          <w:spacing w:val="1"/>
        </w:rPr>
        <w:t xml:space="preserve"> </w:t>
      </w:r>
      <w:r>
        <w:t>В.В.</w:t>
      </w:r>
      <w:r>
        <w:rPr>
          <w:spacing w:val="1"/>
        </w:rPr>
        <w:t xml:space="preserve"> </w:t>
      </w:r>
      <w:r>
        <w:t>Крапивина</w:t>
      </w:r>
      <w:r>
        <w:rPr>
          <w:spacing w:val="1"/>
        </w:rPr>
        <w:t xml:space="preserve"> </w:t>
      </w:r>
      <w:r>
        <w:t>и</w:t>
      </w:r>
      <w:r>
        <w:rPr>
          <w:spacing w:val="1"/>
        </w:rPr>
        <w:t xml:space="preserve"> </w:t>
      </w:r>
      <w:r>
        <w:t>других. Словесный портрет героя как его характеристика. Авторский способ выражения</w:t>
      </w:r>
      <w:r>
        <w:rPr>
          <w:spacing w:val="1"/>
        </w:rPr>
        <w:t xml:space="preserve"> </w:t>
      </w:r>
      <w:r>
        <w:t>главной</w:t>
      </w:r>
      <w:r>
        <w:rPr>
          <w:spacing w:val="-3"/>
        </w:rPr>
        <w:t xml:space="preserve"> </w:t>
      </w:r>
      <w:r>
        <w:t>мысли.</w:t>
      </w:r>
      <w:r>
        <w:rPr>
          <w:spacing w:val="-1"/>
        </w:rPr>
        <w:t xml:space="preserve"> </w:t>
      </w:r>
      <w:r>
        <w:t>Основные события</w:t>
      </w:r>
      <w:r>
        <w:rPr>
          <w:spacing w:val="-3"/>
        </w:rPr>
        <w:t xml:space="preserve"> </w:t>
      </w:r>
      <w:r>
        <w:t>сюжета,</w:t>
      </w:r>
      <w:r>
        <w:rPr>
          <w:spacing w:val="-2"/>
        </w:rPr>
        <w:t xml:space="preserve"> </w:t>
      </w:r>
      <w:r>
        <w:t>отношение</w:t>
      </w:r>
      <w:r>
        <w:rPr>
          <w:spacing w:val="1"/>
        </w:rPr>
        <w:t xml:space="preserve"> </w:t>
      </w:r>
      <w:r>
        <w:t>к</w:t>
      </w:r>
      <w:r>
        <w:rPr>
          <w:spacing w:val="-5"/>
        </w:rPr>
        <w:t xml:space="preserve"> </w:t>
      </w:r>
      <w:r>
        <w:t>ним</w:t>
      </w:r>
      <w:r>
        <w:rPr>
          <w:spacing w:val="-2"/>
        </w:rPr>
        <w:t xml:space="preserve"> </w:t>
      </w:r>
      <w:r>
        <w:t>героев.</w:t>
      </w:r>
    </w:p>
    <w:p w:rsidR="00FA2F1A" w:rsidRDefault="005E261C">
      <w:pPr>
        <w:pStyle w:val="a3"/>
        <w:spacing w:before="1"/>
        <w:ind w:right="841"/>
      </w:pPr>
      <w:r>
        <w:t>Произведения</w:t>
      </w:r>
      <w:r>
        <w:rPr>
          <w:spacing w:val="1"/>
        </w:rPr>
        <w:t xml:space="preserve"> </w:t>
      </w:r>
      <w:r>
        <w:t>для</w:t>
      </w:r>
      <w:r>
        <w:rPr>
          <w:spacing w:val="1"/>
        </w:rPr>
        <w:t xml:space="preserve"> </w:t>
      </w:r>
      <w:r>
        <w:t>чтения:</w:t>
      </w:r>
      <w:r>
        <w:rPr>
          <w:spacing w:val="1"/>
        </w:rPr>
        <w:t xml:space="preserve"> </w:t>
      </w:r>
      <w:r>
        <w:t>А.П.</w:t>
      </w:r>
      <w:r>
        <w:rPr>
          <w:spacing w:val="1"/>
        </w:rPr>
        <w:t xml:space="preserve"> </w:t>
      </w:r>
      <w:r>
        <w:t>Чехов</w:t>
      </w:r>
      <w:r>
        <w:rPr>
          <w:spacing w:val="1"/>
        </w:rPr>
        <w:t xml:space="preserve"> </w:t>
      </w:r>
      <w:r>
        <w:t>"Мальчики",</w:t>
      </w:r>
      <w:r>
        <w:rPr>
          <w:spacing w:val="1"/>
        </w:rPr>
        <w:t xml:space="preserve"> </w:t>
      </w:r>
      <w:r>
        <w:t>Н.Г.</w:t>
      </w:r>
      <w:r>
        <w:rPr>
          <w:spacing w:val="1"/>
        </w:rPr>
        <w:t xml:space="preserve"> </w:t>
      </w:r>
      <w:r>
        <w:t>Гарин-Михайловский</w:t>
      </w:r>
      <w:r>
        <w:rPr>
          <w:spacing w:val="1"/>
        </w:rPr>
        <w:t xml:space="preserve"> </w:t>
      </w:r>
      <w:r>
        <w:t>"Детство Темы" (отдельные главы), М.М. Зощенко "О Леньке и Миньке" (1 - 2 рассказа из</w:t>
      </w:r>
      <w:r>
        <w:rPr>
          <w:spacing w:val="1"/>
        </w:rPr>
        <w:t xml:space="preserve"> </w:t>
      </w:r>
      <w:r>
        <w:t>цикла),</w:t>
      </w:r>
      <w:r>
        <w:rPr>
          <w:spacing w:val="3"/>
        </w:rPr>
        <w:t xml:space="preserve"> </w:t>
      </w:r>
      <w:r>
        <w:t>К.Г.</w:t>
      </w:r>
      <w:r>
        <w:rPr>
          <w:spacing w:val="-1"/>
        </w:rPr>
        <w:t xml:space="preserve"> </w:t>
      </w:r>
      <w:r>
        <w:t>Паустовский</w:t>
      </w:r>
      <w:r>
        <w:rPr>
          <w:spacing w:val="2"/>
        </w:rPr>
        <w:t xml:space="preserve"> </w:t>
      </w:r>
      <w:r>
        <w:t>"Корзина</w:t>
      </w:r>
      <w:r>
        <w:rPr>
          <w:spacing w:val="-4"/>
        </w:rPr>
        <w:t xml:space="preserve"> </w:t>
      </w:r>
      <w:r>
        <w:t>с еловыми</w:t>
      </w:r>
      <w:r>
        <w:rPr>
          <w:spacing w:val="-7"/>
        </w:rPr>
        <w:t xml:space="preserve"> </w:t>
      </w:r>
      <w:r>
        <w:t>шишками"</w:t>
      </w:r>
      <w:r>
        <w:rPr>
          <w:spacing w:val="-6"/>
        </w:rPr>
        <w:t xml:space="preserve"> </w:t>
      </w:r>
      <w:r>
        <w:t>и</w:t>
      </w:r>
      <w:r>
        <w:rPr>
          <w:spacing w:val="2"/>
        </w:rPr>
        <w:t xml:space="preserve"> </w:t>
      </w:r>
      <w:r>
        <w:t>другие.</w:t>
      </w:r>
    </w:p>
    <w:p w:rsidR="00FA2F1A" w:rsidRDefault="005E261C">
      <w:pPr>
        <w:pStyle w:val="a3"/>
        <w:ind w:right="844"/>
      </w:pPr>
      <w:r>
        <w:t>Пьеса.</w:t>
      </w:r>
      <w:r>
        <w:rPr>
          <w:spacing w:val="1"/>
        </w:rPr>
        <w:t xml:space="preserve"> </w:t>
      </w:r>
      <w:r>
        <w:t>Знакомство</w:t>
      </w:r>
      <w:r>
        <w:rPr>
          <w:spacing w:val="1"/>
        </w:rPr>
        <w:t xml:space="preserve"> </w:t>
      </w:r>
      <w:r>
        <w:t>с</w:t>
      </w:r>
      <w:r>
        <w:rPr>
          <w:spacing w:val="1"/>
        </w:rPr>
        <w:t xml:space="preserve"> </w:t>
      </w:r>
      <w:r>
        <w:t>новым</w:t>
      </w:r>
      <w:r>
        <w:rPr>
          <w:spacing w:val="1"/>
        </w:rPr>
        <w:t xml:space="preserve"> </w:t>
      </w:r>
      <w:r>
        <w:t>жанром</w:t>
      </w:r>
      <w:r>
        <w:rPr>
          <w:spacing w:val="1"/>
        </w:rPr>
        <w:t xml:space="preserve"> </w:t>
      </w:r>
      <w:r>
        <w:t>пьесой-сказкой.</w:t>
      </w:r>
      <w:r>
        <w:rPr>
          <w:spacing w:val="1"/>
        </w:rPr>
        <w:t xml:space="preserve"> </w:t>
      </w:r>
      <w:r>
        <w:t>Пьеса</w:t>
      </w:r>
      <w:r>
        <w:rPr>
          <w:spacing w:val="1"/>
        </w:rPr>
        <w:t xml:space="preserve"> </w:t>
      </w:r>
      <w:r>
        <w:t>-</w:t>
      </w:r>
      <w:r>
        <w:rPr>
          <w:spacing w:val="1"/>
        </w:rPr>
        <w:t xml:space="preserve"> </w:t>
      </w:r>
      <w:r>
        <w:t>произведение</w:t>
      </w:r>
      <w:r>
        <w:rPr>
          <w:spacing w:val="1"/>
        </w:rPr>
        <w:t xml:space="preserve"> </w:t>
      </w:r>
      <w:r>
        <w:t>литературы и театрального искусства (одна по выбору). Пьеса как жанр драматического</w:t>
      </w:r>
      <w:r>
        <w:rPr>
          <w:spacing w:val="1"/>
        </w:rPr>
        <w:t xml:space="preserve"> </w:t>
      </w:r>
      <w:r>
        <w:t>произведения.</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49"/>
      </w:pPr>
      <w:r>
        <w:lastRenderedPageBreak/>
        <w:t>Пьеса</w:t>
      </w:r>
      <w:r>
        <w:rPr>
          <w:spacing w:val="1"/>
        </w:rPr>
        <w:t xml:space="preserve"> </w:t>
      </w:r>
      <w:r>
        <w:t>и</w:t>
      </w:r>
      <w:r>
        <w:rPr>
          <w:spacing w:val="1"/>
        </w:rPr>
        <w:t xml:space="preserve"> </w:t>
      </w:r>
      <w:r>
        <w:t>сказка:</w:t>
      </w:r>
      <w:r>
        <w:rPr>
          <w:spacing w:val="1"/>
        </w:rPr>
        <w:t xml:space="preserve"> </w:t>
      </w:r>
      <w:r>
        <w:t>драматическое</w:t>
      </w:r>
      <w:r>
        <w:rPr>
          <w:spacing w:val="1"/>
        </w:rPr>
        <w:t xml:space="preserve"> </w:t>
      </w:r>
      <w:r>
        <w:t>и</w:t>
      </w:r>
      <w:r>
        <w:rPr>
          <w:spacing w:val="1"/>
        </w:rPr>
        <w:t xml:space="preserve"> </w:t>
      </w:r>
      <w:r>
        <w:t>эпическое</w:t>
      </w:r>
      <w:r>
        <w:rPr>
          <w:spacing w:val="1"/>
        </w:rPr>
        <w:t xml:space="preserve"> </w:t>
      </w:r>
      <w:r>
        <w:t>произведения.</w:t>
      </w:r>
      <w:r>
        <w:rPr>
          <w:spacing w:val="1"/>
        </w:rPr>
        <w:t xml:space="preserve"> </w:t>
      </w:r>
      <w:r>
        <w:t>Авторские</w:t>
      </w:r>
      <w:r>
        <w:rPr>
          <w:spacing w:val="1"/>
        </w:rPr>
        <w:t xml:space="preserve"> </w:t>
      </w:r>
      <w:r>
        <w:t>ремарки:</w:t>
      </w:r>
      <w:r>
        <w:rPr>
          <w:spacing w:val="1"/>
        </w:rPr>
        <w:t xml:space="preserve"> </w:t>
      </w:r>
      <w:r>
        <w:t>назначение,</w:t>
      </w:r>
      <w:r>
        <w:rPr>
          <w:spacing w:val="3"/>
        </w:rPr>
        <w:t xml:space="preserve"> </w:t>
      </w:r>
      <w:r>
        <w:t>содержание.</w:t>
      </w:r>
    </w:p>
    <w:p w:rsidR="00FA2F1A" w:rsidRDefault="005E261C">
      <w:pPr>
        <w:pStyle w:val="a3"/>
        <w:spacing w:line="271" w:lineRule="exact"/>
        <w:ind w:left="1550" w:firstLine="0"/>
      </w:pPr>
      <w:r>
        <w:t>Произведения</w:t>
      </w:r>
      <w:r>
        <w:rPr>
          <w:spacing w:val="-3"/>
        </w:rPr>
        <w:t xml:space="preserve"> </w:t>
      </w:r>
      <w:r>
        <w:t>для</w:t>
      </w:r>
      <w:r>
        <w:rPr>
          <w:spacing w:val="-3"/>
        </w:rPr>
        <w:t xml:space="preserve"> </w:t>
      </w:r>
      <w:r>
        <w:t>чтения:</w:t>
      </w:r>
      <w:r>
        <w:rPr>
          <w:spacing w:val="-3"/>
        </w:rPr>
        <w:t xml:space="preserve"> </w:t>
      </w:r>
      <w:r>
        <w:t>С.Я.</w:t>
      </w:r>
      <w:r>
        <w:rPr>
          <w:spacing w:val="-5"/>
        </w:rPr>
        <w:t xml:space="preserve"> </w:t>
      </w:r>
      <w:r>
        <w:t>Маршак</w:t>
      </w:r>
      <w:r>
        <w:rPr>
          <w:spacing w:val="-5"/>
        </w:rPr>
        <w:t xml:space="preserve"> </w:t>
      </w:r>
      <w:r>
        <w:t>"Двенадцать</w:t>
      </w:r>
      <w:r>
        <w:rPr>
          <w:spacing w:val="-1"/>
        </w:rPr>
        <w:t xml:space="preserve"> </w:t>
      </w:r>
      <w:r>
        <w:t>месяцев"</w:t>
      </w:r>
      <w:r>
        <w:rPr>
          <w:spacing w:val="-5"/>
        </w:rPr>
        <w:t xml:space="preserve"> </w:t>
      </w:r>
      <w:r>
        <w:t>и</w:t>
      </w:r>
      <w:r>
        <w:rPr>
          <w:spacing w:val="-6"/>
        </w:rPr>
        <w:t xml:space="preserve"> </w:t>
      </w:r>
      <w:r>
        <w:t>другие.</w:t>
      </w:r>
    </w:p>
    <w:p w:rsidR="00FA2F1A" w:rsidRDefault="005E261C">
      <w:pPr>
        <w:pStyle w:val="a3"/>
        <w:spacing w:before="3"/>
        <w:ind w:right="848"/>
      </w:pPr>
      <w:r>
        <w:t>Юмористические</w:t>
      </w:r>
      <w:r>
        <w:rPr>
          <w:spacing w:val="1"/>
        </w:rPr>
        <w:t xml:space="preserve"> </w:t>
      </w:r>
      <w:r>
        <w:t>произведения.</w:t>
      </w:r>
      <w:r>
        <w:rPr>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юмористические</w:t>
      </w:r>
      <w:r>
        <w:rPr>
          <w:spacing w:val="1"/>
        </w:rPr>
        <w:t xml:space="preserve"> </w:t>
      </w:r>
      <w:r>
        <w:t>произведения</w:t>
      </w:r>
      <w:r>
        <w:rPr>
          <w:spacing w:val="1"/>
        </w:rPr>
        <w:t xml:space="preserve"> </w:t>
      </w:r>
      <w:r>
        <w:t>на</w:t>
      </w:r>
      <w:r>
        <w:rPr>
          <w:spacing w:val="1"/>
        </w:rPr>
        <w:t xml:space="preserve"> </w:t>
      </w:r>
      <w:r>
        <w:t>примере</w:t>
      </w:r>
      <w:r>
        <w:rPr>
          <w:spacing w:val="1"/>
        </w:rPr>
        <w:t xml:space="preserve"> </w:t>
      </w:r>
      <w:r>
        <w:t>рассказов</w:t>
      </w:r>
      <w:r>
        <w:rPr>
          <w:spacing w:val="1"/>
        </w:rPr>
        <w:t xml:space="preserve"> </w:t>
      </w:r>
      <w:r>
        <w:t>М.М.</w:t>
      </w:r>
      <w:r>
        <w:rPr>
          <w:spacing w:val="1"/>
        </w:rPr>
        <w:t xml:space="preserve"> </w:t>
      </w:r>
      <w:r>
        <w:t>Зощенко,</w:t>
      </w:r>
      <w:r>
        <w:rPr>
          <w:spacing w:val="1"/>
        </w:rPr>
        <w:t xml:space="preserve"> </w:t>
      </w:r>
      <w:r>
        <w:t>В.Ю.</w:t>
      </w:r>
      <w:r>
        <w:rPr>
          <w:spacing w:val="1"/>
        </w:rPr>
        <w:t xml:space="preserve"> </w:t>
      </w:r>
      <w:r>
        <w:t>Драгунского,</w:t>
      </w:r>
      <w:r>
        <w:rPr>
          <w:spacing w:val="1"/>
        </w:rPr>
        <w:t xml:space="preserve"> </w:t>
      </w:r>
      <w:r>
        <w:t>Н.Н.</w:t>
      </w:r>
      <w:r>
        <w:rPr>
          <w:spacing w:val="1"/>
        </w:rPr>
        <w:t xml:space="preserve"> </w:t>
      </w:r>
      <w:r>
        <w:t>Носова,</w:t>
      </w:r>
      <w:r>
        <w:rPr>
          <w:spacing w:val="1"/>
        </w:rPr>
        <w:t xml:space="preserve"> </w:t>
      </w:r>
      <w:r>
        <w:t>В.В.</w:t>
      </w:r>
      <w:r>
        <w:rPr>
          <w:spacing w:val="1"/>
        </w:rPr>
        <w:t xml:space="preserve"> </w:t>
      </w:r>
      <w:r>
        <w:t>Голявкина.</w:t>
      </w:r>
      <w:r>
        <w:rPr>
          <w:spacing w:val="1"/>
        </w:rPr>
        <w:t xml:space="preserve"> </w:t>
      </w:r>
      <w:r>
        <w:t>Герои</w:t>
      </w:r>
      <w:r>
        <w:rPr>
          <w:spacing w:val="1"/>
        </w:rPr>
        <w:t xml:space="preserve"> </w:t>
      </w:r>
      <w:r>
        <w:t>юмористических</w:t>
      </w:r>
      <w:r>
        <w:rPr>
          <w:spacing w:val="1"/>
        </w:rPr>
        <w:t xml:space="preserve"> </w:t>
      </w:r>
      <w:r>
        <w:t>произведений.</w:t>
      </w:r>
      <w:r>
        <w:rPr>
          <w:spacing w:val="-57"/>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гипербола.</w:t>
      </w:r>
      <w:r>
        <w:rPr>
          <w:spacing w:val="1"/>
        </w:rPr>
        <w:t xml:space="preserve"> </w:t>
      </w:r>
      <w:r>
        <w:t>Юмористические произведения</w:t>
      </w:r>
      <w:r>
        <w:rPr>
          <w:spacing w:val="-3"/>
        </w:rPr>
        <w:t xml:space="preserve"> </w:t>
      </w:r>
      <w:r>
        <w:t>в</w:t>
      </w:r>
      <w:r>
        <w:rPr>
          <w:spacing w:val="2"/>
        </w:rPr>
        <w:t xml:space="preserve"> </w:t>
      </w:r>
      <w:r>
        <w:t>кино</w:t>
      </w:r>
      <w:r>
        <w:rPr>
          <w:spacing w:val="6"/>
        </w:rPr>
        <w:t xml:space="preserve"> </w:t>
      </w:r>
      <w:r>
        <w:t>и</w:t>
      </w:r>
      <w:r>
        <w:rPr>
          <w:spacing w:val="-2"/>
        </w:rPr>
        <w:t xml:space="preserve"> </w:t>
      </w:r>
      <w:r>
        <w:t>театре.</w:t>
      </w:r>
    </w:p>
    <w:p w:rsidR="00FA2F1A" w:rsidRDefault="005E261C">
      <w:pPr>
        <w:pStyle w:val="a3"/>
        <w:ind w:right="838"/>
      </w:pPr>
      <w:r>
        <w:t>Произведения</w:t>
      </w:r>
      <w:r>
        <w:rPr>
          <w:spacing w:val="1"/>
        </w:rPr>
        <w:t xml:space="preserve"> </w:t>
      </w:r>
      <w:r>
        <w:t>для</w:t>
      </w:r>
      <w:r>
        <w:rPr>
          <w:spacing w:val="1"/>
        </w:rPr>
        <w:t xml:space="preserve"> </w:t>
      </w:r>
      <w:r>
        <w:t>чтения:</w:t>
      </w:r>
      <w:r>
        <w:rPr>
          <w:spacing w:val="1"/>
        </w:rPr>
        <w:t xml:space="preserve"> </w:t>
      </w:r>
      <w:r>
        <w:t>В.Ю.</w:t>
      </w:r>
      <w:r>
        <w:rPr>
          <w:spacing w:val="1"/>
        </w:rPr>
        <w:t xml:space="preserve"> </w:t>
      </w:r>
      <w:r>
        <w:t>Драгунский</w:t>
      </w:r>
      <w:r>
        <w:rPr>
          <w:spacing w:val="1"/>
        </w:rPr>
        <w:t xml:space="preserve"> </w:t>
      </w:r>
      <w:r>
        <w:t>"Денискины</w:t>
      </w:r>
      <w:r>
        <w:rPr>
          <w:spacing w:val="1"/>
        </w:rPr>
        <w:t xml:space="preserve"> </w:t>
      </w:r>
      <w:r>
        <w:t>рассказы"</w:t>
      </w:r>
      <w:r>
        <w:rPr>
          <w:spacing w:val="1"/>
        </w:rPr>
        <w:t xml:space="preserve"> </w:t>
      </w:r>
      <w:r>
        <w:t>(1</w:t>
      </w:r>
      <w:r>
        <w:rPr>
          <w:spacing w:val="1"/>
        </w:rPr>
        <w:t xml:space="preserve"> </w:t>
      </w:r>
      <w:r>
        <w:t>-</w:t>
      </w:r>
      <w:r>
        <w:rPr>
          <w:spacing w:val="1"/>
        </w:rPr>
        <w:t xml:space="preserve"> </w:t>
      </w:r>
      <w:r>
        <w:t>2</w:t>
      </w:r>
      <w:r>
        <w:rPr>
          <w:spacing w:val="-57"/>
        </w:rPr>
        <w:t xml:space="preserve"> </w:t>
      </w:r>
      <w:r>
        <w:t>произведения по выбору), Н.Н. Носов "Витя Малеев в школе и дома" (отдельные главы) и</w:t>
      </w:r>
      <w:r>
        <w:rPr>
          <w:spacing w:val="1"/>
        </w:rPr>
        <w:t xml:space="preserve"> </w:t>
      </w:r>
      <w:r>
        <w:t>другие.</w:t>
      </w:r>
    </w:p>
    <w:p w:rsidR="00FA2F1A" w:rsidRDefault="005E261C">
      <w:pPr>
        <w:pStyle w:val="a3"/>
        <w:spacing w:before="1"/>
        <w:ind w:right="847"/>
      </w:pPr>
      <w:r>
        <w:t>Зарубежная</w:t>
      </w:r>
      <w:r>
        <w:rPr>
          <w:spacing w:val="1"/>
        </w:rPr>
        <w:t xml:space="preserve"> </w:t>
      </w:r>
      <w:r>
        <w:t>литература.</w:t>
      </w:r>
      <w:r>
        <w:rPr>
          <w:spacing w:val="1"/>
        </w:rPr>
        <w:t xml:space="preserve"> </w:t>
      </w:r>
      <w:r>
        <w:t>Расширение</w:t>
      </w:r>
      <w:r>
        <w:rPr>
          <w:spacing w:val="1"/>
        </w:rPr>
        <w:t xml:space="preserve"> </w:t>
      </w:r>
      <w:r>
        <w:t>круга</w:t>
      </w:r>
      <w:r>
        <w:rPr>
          <w:spacing w:val="1"/>
        </w:rPr>
        <w:t xml:space="preserve"> </w:t>
      </w:r>
      <w:r>
        <w:t>чтения</w:t>
      </w:r>
      <w:r>
        <w:rPr>
          <w:spacing w:val="1"/>
        </w:rPr>
        <w:t xml:space="preserve"> </w:t>
      </w:r>
      <w:r>
        <w:t>произведений</w:t>
      </w:r>
      <w:r>
        <w:rPr>
          <w:spacing w:val="1"/>
        </w:rPr>
        <w:t xml:space="preserve"> </w:t>
      </w:r>
      <w:r>
        <w:t>зарубежных</w:t>
      </w:r>
      <w:r>
        <w:rPr>
          <w:spacing w:val="1"/>
        </w:rPr>
        <w:t xml:space="preserve"> </w:t>
      </w:r>
      <w:r>
        <w:t>писателей. Литературные сказки Ш. Перро, Х.-К. Андерсена, братьев Гримм и других (по</w:t>
      </w:r>
      <w:r>
        <w:rPr>
          <w:spacing w:val="1"/>
        </w:rPr>
        <w:t xml:space="preserve"> </w:t>
      </w:r>
      <w:r>
        <w:t>выбору).</w:t>
      </w:r>
      <w:r>
        <w:rPr>
          <w:spacing w:val="1"/>
        </w:rPr>
        <w:t xml:space="preserve"> </w:t>
      </w:r>
      <w:r>
        <w:t>Приключенческая литература: произведения</w:t>
      </w:r>
      <w:r>
        <w:rPr>
          <w:spacing w:val="1"/>
        </w:rPr>
        <w:t xml:space="preserve"> </w:t>
      </w:r>
      <w:r>
        <w:t>Дж.</w:t>
      </w:r>
      <w:r>
        <w:rPr>
          <w:spacing w:val="-3"/>
        </w:rPr>
        <w:t xml:space="preserve"> </w:t>
      </w:r>
      <w:r>
        <w:t>Свифта,</w:t>
      </w:r>
      <w:r>
        <w:rPr>
          <w:spacing w:val="2"/>
        </w:rPr>
        <w:t xml:space="preserve"> </w:t>
      </w:r>
      <w:r>
        <w:t>Марка</w:t>
      </w:r>
      <w:r>
        <w:rPr>
          <w:spacing w:val="-1"/>
        </w:rPr>
        <w:t xml:space="preserve"> </w:t>
      </w:r>
      <w:r>
        <w:t>Твена.</w:t>
      </w:r>
    </w:p>
    <w:p w:rsidR="00FA2F1A" w:rsidRDefault="005E261C">
      <w:pPr>
        <w:pStyle w:val="a3"/>
        <w:ind w:right="844"/>
      </w:pPr>
      <w:r>
        <w:t>Произведения для чтения: Х.-К. Андерсен "Дикие лебеди", "Русалочка", Дж. Свифт</w:t>
      </w:r>
      <w:r>
        <w:rPr>
          <w:spacing w:val="-57"/>
        </w:rPr>
        <w:t xml:space="preserve"> </w:t>
      </w:r>
      <w:r>
        <w:t>"Приключения Гулливера" (отдельные главы), Марк Твен "Том Сойер" (отдельные главы)</w:t>
      </w:r>
      <w:r>
        <w:rPr>
          <w:spacing w:val="1"/>
        </w:rPr>
        <w:t xml:space="preserve"> </w:t>
      </w:r>
      <w:r>
        <w:t>и</w:t>
      </w:r>
      <w:r>
        <w:rPr>
          <w:spacing w:val="2"/>
        </w:rPr>
        <w:t xml:space="preserve"> </w:t>
      </w:r>
      <w:r>
        <w:t>другие</w:t>
      </w:r>
      <w:r>
        <w:rPr>
          <w:spacing w:val="1"/>
        </w:rPr>
        <w:t xml:space="preserve"> </w:t>
      </w:r>
      <w:r>
        <w:t>(по</w:t>
      </w:r>
      <w:r>
        <w:rPr>
          <w:spacing w:val="2"/>
        </w:rPr>
        <w:t xml:space="preserve"> </w:t>
      </w:r>
      <w:r>
        <w:t>выбору).</w:t>
      </w:r>
    </w:p>
    <w:p w:rsidR="00FA2F1A" w:rsidRDefault="005E261C">
      <w:pPr>
        <w:pStyle w:val="a3"/>
        <w:ind w:right="840"/>
      </w:pPr>
      <w:r>
        <w:t>Библиографическая культура (работа с детской книгой и справочной литературой).</w:t>
      </w:r>
      <w:r>
        <w:rPr>
          <w:spacing w:val="1"/>
        </w:rPr>
        <w:t xml:space="preserve"> </w:t>
      </w:r>
      <w:r>
        <w:t>Польза чтения и книги: книга - друг и учитель. Правила читателя и способы выбора книги</w:t>
      </w:r>
      <w:r>
        <w:rPr>
          <w:spacing w:val="1"/>
        </w:rPr>
        <w:t xml:space="preserve"> </w:t>
      </w:r>
      <w:r>
        <w:t>(тематический,</w:t>
      </w:r>
      <w:r>
        <w:rPr>
          <w:spacing w:val="1"/>
        </w:rPr>
        <w:t xml:space="preserve"> </w:t>
      </w:r>
      <w:r>
        <w:t>систематический</w:t>
      </w:r>
      <w:r>
        <w:rPr>
          <w:spacing w:val="1"/>
        </w:rPr>
        <w:t xml:space="preserve"> </w:t>
      </w:r>
      <w:r>
        <w:t>каталог).</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книге:</w:t>
      </w:r>
      <w:r>
        <w:rPr>
          <w:spacing w:val="1"/>
        </w:rPr>
        <w:t xml:space="preserve"> </w:t>
      </w:r>
      <w:r>
        <w:t>научная,</w:t>
      </w:r>
      <w:r>
        <w:rPr>
          <w:spacing w:val="1"/>
        </w:rPr>
        <w:t xml:space="preserve"> </w:t>
      </w:r>
      <w:r>
        <w:t>художественная,</w:t>
      </w:r>
      <w:r>
        <w:rPr>
          <w:spacing w:val="1"/>
        </w:rPr>
        <w:t xml:space="preserve"> </w:t>
      </w:r>
      <w:r>
        <w:t>справочно-иллюстративный</w:t>
      </w:r>
      <w:r>
        <w:rPr>
          <w:spacing w:val="1"/>
        </w:rPr>
        <w:t xml:space="preserve"> </w:t>
      </w:r>
      <w:r>
        <w:t>материал.</w:t>
      </w:r>
      <w:r>
        <w:rPr>
          <w:spacing w:val="1"/>
        </w:rPr>
        <w:t xml:space="preserve"> </w:t>
      </w:r>
      <w:r>
        <w:t>Типы</w:t>
      </w:r>
      <w:r>
        <w:rPr>
          <w:spacing w:val="1"/>
        </w:rPr>
        <w:t xml:space="preserve"> </w:t>
      </w:r>
      <w:r>
        <w:t>книг</w:t>
      </w:r>
      <w:r>
        <w:rPr>
          <w:spacing w:val="1"/>
        </w:rPr>
        <w:t xml:space="preserve"> </w:t>
      </w:r>
      <w:r>
        <w:t>(изданий):</w:t>
      </w:r>
      <w:r>
        <w:rPr>
          <w:spacing w:val="1"/>
        </w:rPr>
        <w:t xml:space="preserve"> </w:t>
      </w:r>
      <w:r>
        <w:t>книга-</w:t>
      </w:r>
      <w:r>
        <w:rPr>
          <w:spacing w:val="1"/>
        </w:rPr>
        <w:t xml:space="preserve"> </w:t>
      </w:r>
      <w:r>
        <w:t>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1"/>
        </w:rPr>
        <w:t xml:space="preserve"> </w:t>
      </w:r>
      <w:r>
        <w:t>справочные</w:t>
      </w:r>
      <w:r>
        <w:rPr>
          <w:spacing w:val="1"/>
        </w:rPr>
        <w:t xml:space="preserve"> </w:t>
      </w:r>
      <w:r>
        <w:t>издания.</w:t>
      </w:r>
      <w:r>
        <w:rPr>
          <w:spacing w:val="-2"/>
        </w:rPr>
        <w:t xml:space="preserve"> </w:t>
      </w:r>
      <w:r>
        <w:t>Работа</w:t>
      </w:r>
      <w:r>
        <w:rPr>
          <w:spacing w:val="1"/>
        </w:rPr>
        <w:t xml:space="preserve"> </w:t>
      </w:r>
      <w:r>
        <w:t>с</w:t>
      </w:r>
      <w:r>
        <w:rPr>
          <w:spacing w:val="-4"/>
        </w:rPr>
        <w:t xml:space="preserve"> </w:t>
      </w:r>
      <w:r>
        <w:t>источниками</w:t>
      </w:r>
      <w:r>
        <w:rPr>
          <w:spacing w:val="-2"/>
        </w:rPr>
        <w:t xml:space="preserve"> </w:t>
      </w:r>
      <w:r>
        <w:t>периодической</w:t>
      </w:r>
      <w:r>
        <w:rPr>
          <w:spacing w:val="-8"/>
        </w:rPr>
        <w:t xml:space="preserve"> </w:t>
      </w:r>
      <w:r>
        <w:t>печати.</w:t>
      </w:r>
    </w:p>
    <w:p w:rsidR="00FA2F1A" w:rsidRDefault="005E261C">
      <w:pPr>
        <w:pStyle w:val="a3"/>
        <w:spacing w:before="1"/>
        <w:ind w:right="846"/>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4"/>
        </w:rPr>
        <w:t xml:space="preserve"> </w:t>
      </w:r>
      <w:r>
        <w:t>совместной</w:t>
      </w:r>
      <w:r>
        <w:rPr>
          <w:spacing w:val="3"/>
        </w:rPr>
        <w:t xml:space="preserve"> </w:t>
      </w:r>
      <w:r>
        <w:t>деятельности.</w:t>
      </w:r>
    </w:p>
    <w:p w:rsidR="00FA2F1A" w:rsidRDefault="005E261C">
      <w:pPr>
        <w:pStyle w:val="a3"/>
        <w:spacing w:before="3" w:line="237" w:lineRule="auto"/>
        <w:ind w:right="848"/>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w:t>
      </w:r>
      <w:r>
        <w:rPr>
          <w:spacing w:val="-4"/>
        </w:rPr>
        <w:t xml:space="preserve"> </w:t>
      </w:r>
      <w:r>
        <w:t>действий</w:t>
      </w:r>
      <w:r>
        <w:rPr>
          <w:spacing w:val="2"/>
        </w:rPr>
        <w:t xml:space="preserve"> </w:t>
      </w:r>
      <w:r>
        <w:t>способствуют формированию</w:t>
      </w:r>
      <w:r>
        <w:rPr>
          <w:spacing w:val="-1"/>
        </w:rPr>
        <w:t xml:space="preserve"> </w:t>
      </w:r>
      <w:r>
        <w:t>умений:</w:t>
      </w:r>
    </w:p>
    <w:p w:rsidR="00FA2F1A" w:rsidRDefault="005E261C">
      <w:pPr>
        <w:pStyle w:val="a3"/>
        <w:spacing w:before="3"/>
        <w:ind w:right="843"/>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объему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4"/>
        </w:rPr>
        <w:t xml:space="preserve"> </w:t>
      </w:r>
      <w:r>
        <w:t>(без</w:t>
      </w:r>
      <w:r>
        <w:rPr>
          <w:spacing w:val="-2"/>
        </w:rPr>
        <w:t xml:space="preserve"> </w:t>
      </w:r>
      <w:r>
        <w:t>отметочного</w:t>
      </w:r>
      <w:r>
        <w:rPr>
          <w:spacing w:val="2"/>
        </w:rPr>
        <w:t xml:space="preserve"> </w:t>
      </w:r>
      <w:r>
        <w:t>оценивания);</w:t>
      </w:r>
    </w:p>
    <w:p w:rsidR="00FA2F1A" w:rsidRDefault="005E261C">
      <w:pPr>
        <w:pStyle w:val="a3"/>
        <w:spacing w:line="242" w:lineRule="auto"/>
        <w:ind w:right="852"/>
      </w:pPr>
      <w:r>
        <w:t>читать</w:t>
      </w:r>
      <w:r>
        <w:rPr>
          <w:spacing w:val="1"/>
        </w:rPr>
        <w:t xml:space="preserve"> </w:t>
      </w:r>
      <w:r>
        <w:t>про</w:t>
      </w:r>
      <w:r>
        <w:rPr>
          <w:spacing w:val="1"/>
        </w:rPr>
        <w:t xml:space="preserve"> </w:t>
      </w:r>
      <w:r>
        <w:t>себя</w:t>
      </w:r>
      <w:r>
        <w:rPr>
          <w:spacing w:val="1"/>
        </w:rPr>
        <w:t xml:space="preserve"> </w:t>
      </w:r>
      <w:r>
        <w:t>(молча),</w:t>
      </w:r>
      <w:r>
        <w:rPr>
          <w:spacing w:val="1"/>
        </w:rPr>
        <w:t xml:space="preserve"> </w:t>
      </w:r>
      <w:r>
        <w:t>оценивать</w:t>
      </w:r>
      <w:r>
        <w:rPr>
          <w:spacing w:val="1"/>
        </w:rPr>
        <w:t xml:space="preserve"> </w:t>
      </w:r>
      <w:r>
        <w:t>свое</w:t>
      </w:r>
      <w:r>
        <w:rPr>
          <w:spacing w:val="1"/>
        </w:rPr>
        <w:t xml:space="preserve"> </w:t>
      </w:r>
      <w:r>
        <w:t>чтение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понимания</w:t>
      </w:r>
      <w:r>
        <w:rPr>
          <w:spacing w:val="1"/>
        </w:rPr>
        <w:t xml:space="preserve"> </w:t>
      </w:r>
      <w:r>
        <w:t>и</w:t>
      </w:r>
      <w:r>
        <w:rPr>
          <w:spacing w:val="1"/>
        </w:rPr>
        <w:t xml:space="preserve"> </w:t>
      </w:r>
      <w:r>
        <w:t>запоминания</w:t>
      </w:r>
      <w:r>
        <w:rPr>
          <w:spacing w:val="-4"/>
        </w:rPr>
        <w:t xml:space="preserve"> </w:t>
      </w:r>
      <w:r>
        <w:t>текста;</w:t>
      </w:r>
    </w:p>
    <w:p w:rsidR="00FA2F1A" w:rsidRDefault="005E261C">
      <w:pPr>
        <w:pStyle w:val="a3"/>
        <w:ind w:right="849"/>
      </w:pPr>
      <w:r>
        <w:t>анализировать текст: определять главную мысль, обосновывать принадлежность к</w:t>
      </w:r>
      <w:r>
        <w:rPr>
          <w:spacing w:val="1"/>
        </w:rPr>
        <w:t xml:space="preserve"> </w:t>
      </w:r>
      <w:r>
        <w:t>жанру,</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заданный</w:t>
      </w:r>
      <w:r>
        <w:rPr>
          <w:spacing w:val="1"/>
        </w:rPr>
        <w:t xml:space="preserve"> </w:t>
      </w:r>
      <w:r>
        <w:t>эпизод,</w:t>
      </w:r>
      <w:r>
        <w:rPr>
          <w:spacing w:val="1"/>
        </w:rPr>
        <w:t xml:space="preserve"> </w:t>
      </w:r>
      <w:r>
        <w:t>устанавливать</w:t>
      </w:r>
      <w:r>
        <w:rPr>
          <w:spacing w:val="2"/>
        </w:rPr>
        <w:t xml:space="preserve"> </w:t>
      </w:r>
      <w:r>
        <w:t>взаимосвязь</w:t>
      </w:r>
      <w:r>
        <w:rPr>
          <w:spacing w:val="-2"/>
        </w:rPr>
        <w:t xml:space="preserve"> </w:t>
      </w:r>
      <w:r>
        <w:t>между</w:t>
      </w:r>
      <w:r>
        <w:rPr>
          <w:spacing w:val="-8"/>
        </w:rPr>
        <w:t xml:space="preserve"> </w:t>
      </w:r>
      <w:r>
        <w:t>событиями,</w:t>
      </w:r>
      <w:r>
        <w:rPr>
          <w:spacing w:val="-2"/>
        </w:rPr>
        <w:t xml:space="preserve"> </w:t>
      </w:r>
      <w:r>
        <w:t>эпизодами</w:t>
      </w:r>
      <w:r>
        <w:rPr>
          <w:spacing w:val="-2"/>
        </w:rPr>
        <w:t xml:space="preserve"> </w:t>
      </w:r>
      <w:r>
        <w:t>текста;</w:t>
      </w:r>
    </w:p>
    <w:p w:rsidR="00FA2F1A" w:rsidRDefault="005E261C">
      <w:pPr>
        <w:pStyle w:val="a3"/>
        <w:spacing w:line="275" w:lineRule="exact"/>
        <w:ind w:left="1550" w:firstLine="0"/>
      </w:pPr>
      <w:r>
        <w:t>характеризовать</w:t>
      </w:r>
      <w:r>
        <w:rPr>
          <w:spacing w:val="-3"/>
        </w:rPr>
        <w:t xml:space="preserve"> </w:t>
      </w:r>
      <w:r>
        <w:t>героя</w:t>
      </w:r>
      <w:r>
        <w:rPr>
          <w:spacing w:val="-4"/>
        </w:rPr>
        <w:t xml:space="preserve"> </w:t>
      </w:r>
      <w:r>
        <w:t>и</w:t>
      </w:r>
      <w:r>
        <w:rPr>
          <w:spacing w:val="1"/>
        </w:rPr>
        <w:t xml:space="preserve"> </w:t>
      </w:r>
      <w:r>
        <w:t>давать</w:t>
      </w:r>
      <w:r>
        <w:rPr>
          <w:spacing w:val="-7"/>
        </w:rPr>
        <w:t xml:space="preserve"> </w:t>
      </w:r>
      <w:r>
        <w:t>оценку</w:t>
      </w:r>
      <w:r>
        <w:rPr>
          <w:spacing w:val="-10"/>
        </w:rPr>
        <w:t xml:space="preserve"> </w:t>
      </w:r>
      <w:r>
        <w:t>его</w:t>
      </w:r>
      <w:r>
        <w:rPr>
          <w:spacing w:val="5"/>
        </w:rPr>
        <w:t xml:space="preserve"> </w:t>
      </w:r>
      <w:r>
        <w:t>поступкам;</w:t>
      </w:r>
    </w:p>
    <w:p w:rsidR="00FA2F1A" w:rsidRDefault="005E261C">
      <w:pPr>
        <w:pStyle w:val="a3"/>
        <w:ind w:right="849"/>
      </w:pP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самостоятельно выбирать критерий сопоставления героев, их поступков (по контрасту или</w:t>
      </w:r>
      <w:r>
        <w:rPr>
          <w:spacing w:val="-57"/>
        </w:rPr>
        <w:t xml:space="preserve"> </w:t>
      </w:r>
      <w:r>
        <w:t>аналогии);</w:t>
      </w:r>
    </w:p>
    <w:p w:rsidR="00FA2F1A" w:rsidRDefault="005E261C">
      <w:pPr>
        <w:pStyle w:val="a3"/>
        <w:spacing w:line="237" w:lineRule="auto"/>
        <w:ind w:right="850"/>
      </w:pPr>
      <w:r>
        <w:t>составлять</w:t>
      </w:r>
      <w:r>
        <w:rPr>
          <w:spacing w:val="1"/>
        </w:rPr>
        <w:t xml:space="preserve"> </w:t>
      </w:r>
      <w:r>
        <w:t>план</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2"/>
        </w:rPr>
        <w:t xml:space="preserve"> </w:t>
      </w:r>
      <w:r>
        <w:t>нарушенную последовательность;</w:t>
      </w:r>
    </w:p>
    <w:p w:rsidR="00FA2F1A" w:rsidRDefault="005E261C">
      <w:pPr>
        <w:pStyle w:val="a3"/>
        <w:spacing w:before="2"/>
        <w:ind w:right="850"/>
      </w:pPr>
      <w:r>
        <w:t>исследовать</w:t>
      </w:r>
      <w:r>
        <w:rPr>
          <w:spacing w:val="1"/>
        </w:rPr>
        <w:t xml:space="preserve"> </w:t>
      </w:r>
      <w:r>
        <w:t>текст:</w:t>
      </w:r>
      <w:r>
        <w:rPr>
          <w:spacing w:val="1"/>
        </w:rPr>
        <w:t xml:space="preserve"> </w:t>
      </w:r>
      <w:r>
        <w:t>находить</w:t>
      </w:r>
      <w:r>
        <w:rPr>
          <w:spacing w:val="1"/>
        </w:rPr>
        <w:t xml:space="preserve"> </w:t>
      </w:r>
      <w:r>
        <w:t>средства</w:t>
      </w:r>
      <w:r>
        <w:rPr>
          <w:spacing w:val="1"/>
        </w:rPr>
        <w:t xml:space="preserve"> </w:t>
      </w:r>
      <w:r>
        <w:t>художественной</w:t>
      </w:r>
      <w:r>
        <w:rPr>
          <w:spacing w:val="61"/>
        </w:rPr>
        <w:t xml:space="preserve"> </w:t>
      </w:r>
      <w:r>
        <w:t>выразительности</w:t>
      </w:r>
      <w:r>
        <w:rPr>
          <w:spacing w:val="-57"/>
        </w:rPr>
        <w:t xml:space="preserve"> </w:t>
      </w:r>
      <w:r>
        <w:t>(сравнение, эпитет, олицетворение, метафора), описания в произведениях разных жанров</w:t>
      </w:r>
      <w:r>
        <w:rPr>
          <w:spacing w:val="1"/>
        </w:rPr>
        <w:t xml:space="preserve"> </w:t>
      </w:r>
      <w:r>
        <w:t>(пейзаж,</w:t>
      </w:r>
      <w:r>
        <w:rPr>
          <w:spacing w:val="1"/>
        </w:rPr>
        <w:t xml:space="preserve"> </w:t>
      </w:r>
      <w:r>
        <w:t>интерьер),</w:t>
      </w:r>
      <w:r>
        <w:rPr>
          <w:spacing w:val="1"/>
        </w:rPr>
        <w:t xml:space="preserve"> </w:t>
      </w:r>
      <w:r>
        <w:t>выявлять</w:t>
      </w:r>
      <w:r>
        <w:rPr>
          <w:spacing w:val="-5"/>
        </w:rPr>
        <w:t xml:space="preserve"> </w:t>
      </w:r>
      <w:r>
        <w:t>особенности</w:t>
      </w:r>
      <w:r>
        <w:rPr>
          <w:spacing w:val="-3"/>
        </w:rPr>
        <w:t xml:space="preserve"> </w:t>
      </w:r>
      <w:r>
        <w:t>стихотворного</w:t>
      </w:r>
      <w:r>
        <w:rPr>
          <w:spacing w:val="-1"/>
        </w:rPr>
        <w:t xml:space="preserve"> </w:t>
      </w:r>
      <w:r>
        <w:t>текста</w:t>
      </w:r>
      <w:r>
        <w:rPr>
          <w:spacing w:val="-2"/>
        </w:rPr>
        <w:t xml:space="preserve"> </w:t>
      </w:r>
      <w:r>
        <w:t>(ритм,</w:t>
      </w:r>
      <w:r>
        <w:rPr>
          <w:spacing w:val="-3"/>
        </w:rPr>
        <w:t xml:space="preserve"> </w:t>
      </w:r>
      <w:r>
        <w:t>рифма,</w:t>
      </w:r>
      <w:r>
        <w:rPr>
          <w:spacing w:val="-4"/>
        </w:rPr>
        <w:t xml:space="preserve"> </w:t>
      </w:r>
      <w:r>
        <w:t>строфа).</w:t>
      </w:r>
    </w:p>
    <w:p w:rsidR="00FA2F1A" w:rsidRDefault="005E261C">
      <w:pPr>
        <w:pStyle w:val="a3"/>
        <w:spacing w:line="242" w:lineRule="auto"/>
        <w:ind w:right="855"/>
      </w:pPr>
      <w:r>
        <w:t>Работа с информацией как часть познавательных универсальных учебных действий</w:t>
      </w:r>
      <w:r>
        <w:rPr>
          <w:spacing w:val="-57"/>
        </w:rPr>
        <w:t xml:space="preserve"> </w:t>
      </w:r>
      <w:r>
        <w:t>способствуют</w:t>
      </w:r>
      <w:r>
        <w:rPr>
          <w:spacing w:val="1"/>
        </w:rPr>
        <w:t xml:space="preserve"> </w:t>
      </w:r>
      <w:r>
        <w:t>формированию умений:</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tabs>
          <w:tab w:val="left" w:pos="3228"/>
          <w:tab w:val="left" w:pos="4778"/>
          <w:tab w:val="left" w:pos="6442"/>
          <w:tab w:val="left" w:pos="7109"/>
          <w:tab w:val="left" w:pos="8504"/>
        </w:tabs>
        <w:spacing w:before="66" w:line="242" w:lineRule="auto"/>
        <w:ind w:right="850"/>
        <w:jc w:val="left"/>
      </w:pPr>
      <w:r>
        <w:lastRenderedPageBreak/>
        <w:t>использовать</w:t>
      </w:r>
      <w:r>
        <w:tab/>
        <w:t>справочную</w:t>
      </w:r>
      <w:r>
        <w:tab/>
        <w:t>информацию</w:t>
      </w:r>
      <w:r>
        <w:tab/>
        <w:t>для</w:t>
      </w:r>
      <w:r>
        <w:tab/>
        <w:t>получения</w:t>
      </w:r>
      <w:r>
        <w:tab/>
        <w:t>дополнительной</w:t>
      </w:r>
      <w:r>
        <w:rPr>
          <w:spacing w:val="-57"/>
        </w:rPr>
        <w:t xml:space="preserve"> </w:t>
      </w:r>
      <w:r>
        <w:t>информации</w:t>
      </w:r>
      <w:r>
        <w:rPr>
          <w:spacing w:val="-3"/>
        </w:rPr>
        <w:t xml:space="preserve"> </w:t>
      </w:r>
      <w:r>
        <w:t>в</w:t>
      </w:r>
      <w:r>
        <w:rPr>
          <w:spacing w:val="3"/>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FA2F1A" w:rsidRDefault="005E261C">
      <w:pPr>
        <w:pStyle w:val="a3"/>
        <w:tabs>
          <w:tab w:val="left" w:pos="3445"/>
          <w:tab w:val="left" w:pos="4241"/>
          <w:tab w:val="left" w:pos="4710"/>
          <w:tab w:val="left" w:pos="5137"/>
          <w:tab w:val="left" w:pos="6429"/>
          <w:tab w:val="left" w:pos="7651"/>
          <w:tab w:val="left" w:pos="9076"/>
        </w:tabs>
        <w:spacing w:line="242" w:lineRule="auto"/>
        <w:ind w:right="845"/>
        <w:jc w:val="left"/>
      </w:pPr>
      <w:r>
        <w:t>характеризовать</w:t>
      </w:r>
      <w:r>
        <w:tab/>
        <w:t>книгу</w:t>
      </w:r>
      <w:r>
        <w:tab/>
        <w:t>по</w:t>
      </w:r>
      <w:r>
        <w:tab/>
        <w:t>ее</w:t>
      </w:r>
      <w:r>
        <w:tab/>
        <w:t>элементам</w:t>
      </w:r>
      <w:r>
        <w:tab/>
        <w:t>(обложка,</w:t>
      </w:r>
      <w:r>
        <w:tab/>
        <w:t>оглавление,</w:t>
      </w:r>
      <w:r>
        <w:tab/>
      </w:r>
      <w:r>
        <w:rPr>
          <w:spacing w:val="-1"/>
        </w:rPr>
        <w:t>аннотация,</w:t>
      </w:r>
      <w:r>
        <w:rPr>
          <w:spacing w:val="-57"/>
        </w:rPr>
        <w:t xml:space="preserve"> </w:t>
      </w:r>
      <w:r>
        <w:t>предисловие,</w:t>
      </w:r>
      <w:r>
        <w:rPr>
          <w:spacing w:val="3"/>
        </w:rPr>
        <w:t xml:space="preserve"> </w:t>
      </w:r>
      <w:r>
        <w:t>иллюстрации,</w:t>
      </w:r>
      <w:r>
        <w:rPr>
          <w:spacing w:val="-1"/>
        </w:rPr>
        <w:t xml:space="preserve"> </w:t>
      </w:r>
      <w:r>
        <w:t>примечания</w:t>
      </w:r>
      <w:r>
        <w:rPr>
          <w:spacing w:val="2"/>
        </w:rPr>
        <w:t xml:space="preserve"> </w:t>
      </w:r>
      <w:r>
        <w:t>и</w:t>
      </w:r>
      <w:r>
        <w:rPr>
          <w:spacing w:val="-3"/>
        </w:rPr>
        <w:t xml:space="preserve"> </w:t>
      </w:r>
      <w:r>
        <w:t>другое);</w:t>
      </w:r>
    </w:p>
    <w:p w:rsidR="00FA2F1A" w:rsidRDefault="005E261C">
      <w:pPr>
        <w:pStyle w:val="a3"/>
        <w:spacing w:line="242" w:lineRule="auto"/>
        <w:ind w:right="853"/>
        <w:jc w:val="left"/>
      </w:pPr>
      <w:r>
        <w:t>выбирать</w:t>
      </w:r>
      <w:r>
        <w:rPr>
          <w:spacing w:val="37"/>
        </w:rPr>
        <w:t xml:space="preserve"> </w:t>
      </w:r>
      <w:r>
        <w:t>книгу</w:t>
      </w:r>
      <w:r>
        <w:rPr>
          <w:spacing w:val="26"/>
        </w:rPr>
        <w:t xml:space="preserve"> </w:t>
      </w:r>
      <w:r>
        <w:t>в</w:t>
      </w:r>
      <w:r>
        <w:rPr>
          <w:spacing w:val="37"/>
        </w:rPr>
        <w:t xml:space="preserve"> </w:t>
      </w:r>
      <w:r>
        <w:t>библиотеке</w:t>
      </w:r>
      <w:r>
        <w:rPr>
          <w:spacing w:val="35"/>
        </w:rPr>
        <w:t xml:space="preserve"> </w:t>
      </w:r>
      <w:r>
        <w:t>в</w:t>
      </w:r>
      <w:r>
        <w:rPr>
          <w:spacing w:val="37"/>
        </w:rPr>
        <w:t xml:space="preserve"> </w:t>
      </w:r>
      <w:r>
        <w:t>соответствии</w:t>
      </w:r>
      <w:r>
        <w:rPr>
          <w:spacing w:val="37"/>
        </w:rPr>
        <w:t xml:space="preserve"> </w:t>
      </w:r>
      <w:r>
        <w:t>с</w:t>
      </w:r>
      <w:r>
        <w:rPr>
          <w:spacing w:val="35"/>
        </w:rPr>
        <w:t xml:space="preserve"> </w:t>
      </w:r>
      <w:r>
        <w:t>учебной</w:t>
      </w:r>
      <w:r>
        <w:rPr>
          <w:spacing w:val="37"/>
        </w:rPr>
        <w:t xml:space="preserve"> </w:t>
      </w:r>
      <w:r>
        <w:t>задачей;</w:t>
      </w:r>
      <w:r>
        <w:rPr>
          <w:spacing w:val="31"/>
        </w:rPr>
        <w:t xml:space="preserve"> </w:t>
      </w:r>
      <w:r>
        <w:t>составлять</w:t>
      </w:r>
      <w:r>
        <w:rPr>
          <w:spacing w:val="-57"/>
        </w:rPr>
        <w:t xml:space="preserve"> </w:t>
      </w:r>
      <w:r>
        <w:t>аннотацию.</w:t>
      </w:r>
    </w:p>
    <w:p w:rsidR="00FA2F1A" w:rsidRDefault="005E261C">
      <w:pPr>
        <w:pStyle w:val="a3"/>
        <w:spacing w:line="242" w:lineRule="auto"/>
        <w:ind w:right="841"/>
        <w:jc w:val="left"/>
      </w:pPr>
      <w:r>
        <w:t>Коммуникативные</w:t>
      </w:r>
      <w:r>
        <w:rPr>
          <w:spacing w:val="7"/>
        </w:rPr>
        <w:t xml:space="preserve"> </w:t>
      </w:r>
      <w:r>
        <w:t>универсальные</w:t>
      </w:r>
      <w:r>
        <w:rPr>
          <w:spacing w:val="8"/>
        </w:rPr>
        <w:t xml:space="preserve"> </w:t>
      </w:r>
      <w:r>
        <w:t>учебные</w:t>
      </w:r>
      <w:r>
        <w:rPr>
          <w:spacing w:val="8"/>
        </w:rPr>
        <w:t xml:space="preserve"> </w:t>
      </w:r>
      <w:r>
        <w:t>действия</w:t>
      </w:r>
      <w:r>
        <w:rPr>
          <w:spacing w:val="9"/>
        </w:rPr>
        <w:t xml:space="preserve"> </w:t>
      </w:r>
      <w:r>
        <w:t>способствуют</w:t>
      </w:r>
      <w:r>
        <w:rPr>
          <w:spacing w:val="10"/>
        </w:rPr>
        <w:t xml:space="preserve"> </w:t>
      </w:r>
      <w:r>
        <w:t>формированию</w:t>
      </w:r>
      <w:r>
        <w:rPr>
          <w:spacing w:val="-57"/>
        </w:rPr>
        <w:t xml:space="preserve"> </w:t>
      </w:r>
      <w:r>
        <w:t>умений:</w:t>
      </w:r>
    </w:p>
    <w:p w:rsidR="00FA2F1A" w:rsidRDefault="005E261C">
      <w:pPr>
        <w:pStyle w:val="a3"/>
        <w:spacing w:line="242" w:lineRule="auto"/>
        <w:ind w:right="853"/>
        <w:jc w:val="left"/>
      </w:pPr>
      <w:r>
        <w:t>соблюдать</w:t>
      </w:r>
      <w:r>
        <w:rPr>
          <w:spacing w:val="27"/>
        </w:rPr>
        <w:t xml:space="preserve"> </w:t>
      </w:r>
      <w:r>
        <w:t>правила</w:t>
      </w:r>
      <w:r>
        <w:rPr>
          <w:spacing w:val="24"/>
        </w:rPr>
        <w:t xml:space="preserve"> </w:t>
      </w:r>
      <w:r>
        <w:t>речевого</w:t>
      </w:r>
      <w:r>
        <w:rPr>
          <w:spacing w:val="30"/>
        </w:rPr>
        <w:t xml:space="preserve"> </w:t>
      </w:r>
      <w:r>
        <w:t>этикета</w:t>
      </w:r>
      <w:r>
        <w:rPr>
          <w:spacing w:val="25"/>
        </w:rPr>
        <w:t xml:space="preserve"> </w:t>
      </w:r>
      <w:r>
        <w:t>в</w:t>
      </w:r>
      <w:r>
        <w:rPr>
          <w:spacing w:val="27"/>
        </w:rPr>
        <w:t xml:space="preserve"> </w:t>
      </w:r>
      <w:r>
        <w:t>учебном</w:t>
      </w:r>
      <w:r>
        <w:rPr>
          <w:spacing w:val="27"/>
        </w:rPr>
        <w:t xml:space="preserve"> </w:t>
      </w:r>
      <w:r>
        <w:t>диалоге,</w:t>
      </w:r>
      <w:r>
        <w:rPr>
          <w:spacing w:val="22"/>
        </w:rPr>
        <w:t xml:space="preserve"> </w:t>
      </w:r>
      <w:r>
        <w:t>отвечать</w:t>
      </w:r>
      <w:r>
        <w:rPr>
          <w:spacing w:val="27"/>
        </w:rPr>
        <w:t xml:space="preserve"> </w:t>
      </w:r>
      <w:r>
        <w:t>и</w:t>
      </w:r>
      <w:r>
        <w:rPr>
          <w:spacing w:val="21"/>
        </w:rPr>
        <w:t xml:space="preserve"> </w:t>
      </w:r>
      <w:r>
        <w:t>задавать</w:t>
      </w:r>
      <w:r>
        <w:rPr>
          <w:spacing w:val="-57"/>
        </w:rPr>
        <w:t xml:space="preserve"> </w:t>
      </w:r>
      <w:r>
        <w:t>вопросы</w:t>
      </w:r>
      <w:r>
        <w:rPr>
          <w:spacing w:val="2"/>
        </w:rPr>
        <w:t xml:space="preserve"> </w:t>
      </w:r>
      <w:r>
        <w:t>к</w:t>
      </w:r>
      <w:r>
        <w:rPr>
          <w:spacing w:val="-5"/>
        </w:rPr>
        <w:t xml:space="preserve"> </w:t>
      </w:r>
      <w:r>
        <w:t>учебным</w:t>
      </w:r>
      <w:r>
        <w:rPr>
          <w:spacing w:val="3"/>
        </w:rPr>
        <w:t xml:space="preserve"> </w:t>
      </w:r>
      <w:r>
        <w:t>и</w:t>
      </w:r>
      <w:r>
        <w:rPr>
          <w:spacing w:val="2"/>
        </w:rPr>
        <w:t xml:space="preserve"> </w:t>
      </w:r>
      <w:r>
        <w:t>художественным</w:t>
      </w:r>
      <w:r>
        <w:rPr>
          <w:spacing w:val="-1"/>
        </w:rPr>
        <w:t xml:space="preserve"> </w:t>
      </w:r>
      <w:r>
        <w:t>текстам;</w:t>
      </w:r>
    </w:p>
    <w:p w:rsidR="00FA2F1A" w:rsidRDefault="005E261C">
      <w:pPr>
        <w:pStyle w:val="a3"/>
        <w:spacing w:line="271" w:lineRule="exact"/>
        <w:ind w:left="1550" w:firstLine="0"/>
        <w:jc w:val="left"/>
      </w:pPr>
      <w:r>
        <w:t>пересказывать</w:t>
      </w:r>
      <w:r>
        <w:rPr>
          <w:spacing w:val="-1"/>
        </w:rPr>
        <w:t xml:space="preserve"> </w:t>
      </w:r>
      <w:r>
        <w:t>текст</w:t>
      </w:r>
      <w:r>
        <w:rPr>
          <w:spacing w:val="-2"/>
        </w:rPr>
        <w:t xml:space="preserve"> </w:t>
      </w:r>
      <w:r>
        <w:t>в</w:t>
      </w:r>
      <w:r>
        <w:rPr>
          <w:spacing w:val="-4"/>
        </w:rPr>
        <w:t xml:space="preserve"> </w:t>
      </w:r>
      <w:r>
        <w:t>соответствии</w:t>
      </w:r>
      <w:r>
        <w:rPr>
          <w:spacing w:val="-6"/>
        </w:rPr>
        <w:t xml:space="preserve"> </w:t>
      </w:r>
      <w:r>
        <w:t>с</w:t>
      </w:r>
      <w:r>
        <w:rPr>
          <w:spacing w:val="-2"/>
        </w:rPr>
        <w:t xml:space="preserve"> </w:t>
      </w:r>
      <w:r>
        <w:t>учебной</w:t>
      </w:r>
      <w:r>
        <w:rPr>
          <w:spacing w:val="-1"/>
        </w:rPr>
        <w:t xml:space="preserve"> </w:t>
      </w:r>
      <w:r>
        <w:t>задачей;</w:t>
      </w:r>
    </w:p>
    <w:p w:rsidR="00FA2F1A" w:rsidRDefault="005E261C">
      <w:pPr>
        <w:pStyle w:val="a3"/>
        <w:ind w:right="853"/>
        <w:jc w:val="left"/>
      </w:pPr>
      <w:r>
        <w:t>рассказывать</w:t>
      </w:r>
      <w:r>
        <w:rPr>
          <w:spacing w:val="11"/>
        </w:rPr>
        <w:t xml:space="preserve"> </w:t>
      </w:r>
      <w:r>
        <w:t>о</w:t>
      </w:r>
      <w:r>
        <w:rPr>
          <w:spacing w:val="14"/>
        </w:rPr>
        <w:t xml:space="preserve"> </w:t>
      </w:r>
      <w:r>
        <w:t>тематике</w:t>
      </w:r>
      <w:r>
        <w:rPr>
          <w:spacing w:val="8"/>
        </w:rPr>
        <w:t xml:space="preserve"> </w:t>
      </w:r>
      <w:r>
        <w:t>детской</w:t>
      </w:r>
      <w:r>
        <w:rPr>
          <w:spacing w:val="10"/>
        </w:rPr>
        <w:t xml:space="preserve"> </w:t>
      </w:r>
      <w:r>
        <w:t>литературы,</w:t>
      </w:r>
      <w:r>
        <w:rPr>
          <w:spacing w:val="7"/>
        </w:rPr>
        <w:t xml:space="preserve"> </w:t>
      </w:r>
      <w:r>
        <w:t>о</w:t>
      </w:r>
      <w:r>
        <w:rPr>
          <w:spacing w:val="14"/>
        </w:rPr>
        <w:t xml:space="preserve"> </w:t>
      </w:r>
      <w:r>
        <w:t>любимом</w:t>
      </w:r>
      <w:r>
        <w:rPr>
          <w:spacing w:val="11"/>
        </w:rPr>
        <w:t xml:space="preserve"> </w:t>
      </w:r>
      <w:r>
        <w:t>писателе</w:t>
      </w:r>
      <w:r>
        <w:rPr>
          <w:spacing w:val="8"/>
        </w:rPr>
        <w:t xml:space="preserve"> </w:t>
      </w:r>
      <w:r>
        <w:t>и</w:t>
      </w:r>
      <w:r>
        <w:rPr>
          <w:spacing w:val="10"/>
        </w:rPr>
        <w:t xml:space="preserve"> </w:t>
      </w:r>
      <w:r>
        <w:t>его</w:t>
      </w:r>
      <w:r>
        <w:rPr>
          <w:spacing w:val="-57"/>
        </w:rPr>
        <w:t xml:space="preserve"> </w:t>
      </w:r>
      <w:r>
        <w:t>произведениях;</w:t>
      </w:r>
    </w:p>
    <w:p w:rsidR="00FA2F1A" w:rsidRDefault="005E261C">
      <w:pPr>
        <w:pStyle w:val="a3"/>
        <w:spacing w:line="275" w:lineRule="exact"/>
        <w:ind w:left="1550" w:firstLine="0"/>
        <w:jc w:val="left"/>
      </w:pPr>
      <w:r>
        <w:t>оценивать</w:t>
      </w:r>
      <w:r>
        <w:rPr>
          <w:spacing w:val="-2"/>
        </w:rPr>
        <w:t xml:space="preserve"> </w:t>
      </w:r>
      <w:r>
        <w:t>мнение авторов</w:t>
      </w:r>
      <w:r>
        <w:rPr>
          <w:spacing w:val="-2"/>
        </w:rPr>
        <w:t xml:space="preserve"> </w:t>
      </w:r>
      <w:r>
        <w:t>о</w:t>
      </w:r>
      <w:r>
        <w:rPr>
          <w:spacing w:val="1"/>
        </w:rPr>
        <w:t xml:space="preserve"> </w:t>
      </w:r>
      <w:r>
        <w:t>героях</w:t>
      </w:r>
      <w:r>
        <w:rPr>
          <w:spacing w:val="-3"/>
        </w:rPr>
        <w:t xml:space="preserve"> </w:t>
      </w:r>
      <w:r>
        <w:t>и</w:t>
      </w:r>
      <w:r>
        <w:rPr>
          <w:spacing w:val="2"/>
        </w:rPr>
        <w:t xml:space="preserve"> </w:t>
      </w:r>
      <w:r>
        <w:t>свое</w:t>
      </w:r>
      <w:r>
        <w:rPr>
          <w:spacing w:val="-10"/>
        </w:rPr>
        <w:t xml:space="preserve"> </w:t>
      </w:r>
      <w:r>
        <w:t>отношение к</w:t>
      </w:r>
      <w:r>
        <w:rPr>
          <w:spacing w:val="-4"/>
        </w:rPr>
        <w:t xml:space="preserve"> </w:t>
      </w:r>
      <w:r>
        <w:t>ним;</w:t>
      </w:r>
    </w:p>
    <w:p w:rsidR="00FA2F1A" w:rsidRDefault="005E261C">
      <w:pPr>
        <w:pStyle w:val="a3"/>
        <w:tabs>
          <w:tab w:val="left" w:pos="3281"/>
          <w:tab w:val="left" w:pos="4629"/>
          <w:tab w:val="left" w:pos="6470"/>
          <w:tab w:val="left" w:pos="7214"/>
          <w:tab w:val="left" w:pos="8806"/>
        </w:tabs>
        <w:spacing w:line="242" w:lineRule="auto"/>
        <w:ind w:right="848"/>
        <w:jc w:val="left"/>
      </w:pPr>
      <w:r>
        <w:t>использовать</w:t>
      </w:r>
      <w:r>
        <w:tab/>
        <w:t>элементы</w:t>
      </w:r>
      <w:r>
        <w:tab/>
        <w:t>импровизации</w:t>
      </w:r>
      <w:r>
        <w:tab/>
        <w:t>при</w:t>
      </w:r>
      <w:r>
        <w:tab/>
        <w:t>исполнении</w:t>
      </w:r>
      <w:r>
        <w:tab/>
      </w:r>
      <w:r>
        <w:rPr>
          <w:spacing w:val="-1"/>
        </w:rPr>
        <w:t>фольклорных</w:t>
      </w:r>
      <w:r>
        <w:rPr>
          <w:spacing w:val="-57"/>
        </w:rPr>
        <w:t xml:space="preserve"> </w:t>
      </w:r>
      <w:r>
        <w:t>произведений;</w:t>
      </w:r>
    </w:p>
    <w:p w:rsidR="00FA2F1A" w:rsidRDefault="005E261C">
      <w:pPr>
        <w:pStyle w:val="a3"/>
        <w:spacing w:line="242" w:lineRule="auto"/>
        <w:jc w:val="left"/>
      </w:pPr>
      <w:r>
        <w:t>сочинять</w:t>
      </w:r>
      <w:r>
        <w:rPr>
          <w:spacing w:val="15"/>
        </w:rPr>
        <w:t xml:space="preserve"> </w:t>
      </w:r>
      <w:r>
        <w:t>небольшие</w:t>
      </w:r>
      <w:r>
        <w:rPr>
          <w:spacing w:val="14"/>
        </w:rPr>
        <w:t xml:space="preserve"> </w:t>
      </w:r>
      <w:r>
        <w:t>тексты</w:t>
      </w:r>
      <w:r>
        <w:rPr>
          <w:spacing w:val="12"/>
        </w:rPr>
        <w:t xml:space="preserve"> </w:t>
      </w:r>
      <w:r>
        <w:t>повествовательного</w:t>
      </w:r>
      <w:r>
        <w:rPr>
          <w:spacing w:val="14"/>
        </w:rPr>
        <w:t xml:space="preserve"> </w:t>
      </w:r>
      <w:r>
        <w:t>и</w:t>
      </w:r>
      <w:r>
        <w:rPr>
          <w:spacing w:val="11"/>
        </w:rPr>
        <w:t xml:space="preserve"> </w:t>
      </w:r>
      <w:r>
        <w:t>описательного</w:t>
      </w:r>
      <w:r>
        <w:rPr>
          <w:spacing w:val="19"/>
        </w:rPr>
        <w:t xml:space="preserve"> </w:t>
      </w:r>
      <w:r>
        <w:t>характера</w:t>
      </w:r>
      <w:r>
        <w:rPr>
          <w:spacing w:val="13"/>
        </w:rPr>
        <w:t xml:space="preserve"> </w:t>
      </w:r>
      <w:r>
        <w:t>по</w:t>
      </w:r>
      <w:r>
        <w:rPr>
          <w:spacing w:val="-57"/>
        </w:rPr>
        <w:t xml:space="preserve"> </w:t>
      </w:r>
      <w:r>
        <w:t>наблюдениям,</w:t>
      </w:r>
      <w:r>
        <w:rPr>
          <w:spacing w:val="3"/>
        </w:rPr>
        <w:t xml:space="preserve"> </w:t>
      </w:r>
      <w:r>
        <w:t>на</w:t>
      </w:r>
      <w:r>
        <w:rPr>
          <w:spacing w:val="1"/>
        </w:rPr>
        <w:t xml:space="preserve"> </w:t>
      </w:r>
      <w:r>
        <w:t>заданную тему.</w:t>
      </w:r>
    </w:p>
    <w:p w:rsidR="00FA2F1A" w:rsidRDefault="005E261C">
      <w:pPr>
        <w:pStyle w:val="a3"/>
        <w:spacing w:line="242" w:lineRule="auto"/>
        <w:ind w:left="1550" w:right="853" w:firstLine="0"/>
        <w:jc w:val="left"/>
      </w:pPr>
      <w:r>
        <w:t>Регулятивные универсальные учебные способствуют формированию умений:</w:t>
      </w:r>
      <w:r>
        <w:rPr>
          <w:spacing w:val="1"/>
        </w:rPr>
        <w:t xml:space="preserve"> </w:t>
      </w:r>
      <w:r>
        <w:t>понимать</w:t>
      </w:r>
      <w:r>
        <w:rPr>
          <w:spacing w:val="38"/>
        </w:rPr>
        <w:t xml:space="preserve"> </w:t>
      </w:r>
      <w:r>
        <w:t>значение</w:t>
      </w:r>
      <w:r>
        <w:rPr>
          <w:spacing w:val="40"/>
        </w:rPr>
        <w:t xml:space="preserve"> </w:t>
      </w:r>
      <w:r>
        <w:t>чтения</w:t>
      </w:r>
      <w:r>
        <w:rPr>
          <w:spacing w:val="41"/>
        </w:rPr>
        <w:t xml:space="preserve"> </w:t>
      </w:r>
      <w:r>
        <w:t>для</w:t>
      </w:r>
      <w:r>
        <w:rPr>
          <w:spacing w:val="41"/>
        </w:rPr>
        <w:t xml:space="preserve"> </w:t>
      </w:r>
      <w:r>
        <w:t>самообразования</w:t>
      </w:r>
      <w:r>
        <w:rPr>
          <w:spacing w:val="41"/>
        </w:rPr>
        <w:t xml:space="preserve"> </w:t>
      </w:r>
      <w:r>
        <w:t>и</w:t>
      </w:r>
      <w:r>
        <w:rPr>
          <w:spacing w:val="43"/>
        </w:rPr>
        <w:t xml:space="preserve"> </w:t>
      </w:r>
      <w:r>
        <w:t>саморазвития;</w:t>
      </w:r>
      <w:r>
        <w:rPr>
          <w:spacing w:val="37"/>
        </w:rPr>
        <w:t xml:space="preserve"> </w:t>
      </w:r>
      <w:r>
        <w:t>самостоятельно</w:t>
      </w:r>
    </w:p>
    <w:p w:rsidR="00FA2F1A" w:rsidRDefault="005E261C">
      <w:pPr>
        <w:pStyle w:val="a3"/>
        <w:spacing w:line="242" w:lineRule="auto"/>
        <w:ind w:left="1550" w:right="2777" w:hanging="711"/>
        <w:jc w:val="left"/>
      </w:pPr>
      <w:r>
        <w:t>организовывать</w:t>
      </w:r>
      <w:r>
        <w:rPr>
          <w:spacing w:val="1"/>
        </w:rPr>
        <w:t xml:space="preserve"> </w:t>
      </w:r>
      <w:r>
        <w:t>читательскую</w:t>
      </w:r>
      <w:r>
        <w:rPr>
          <w:spacing w:val="2"/>
        </w:rPr>
        <w:t xml:space="preserve"> </w:t>
      </w:r>
      <w:r>
        <w:t>деятельность</w:t>
      </w:r>
      <w:r>
        <w:rPr>
          <w:spacing w:val="1"/>
        </w:rPr>
        <w:t xml:space="preserve"> </w:t>
      </w:r>
      <w:r>
        <w:t>во</w:t>
      </w:r>
      <w:r>
        <w:rPr>
          <w:spacing w:val="4"/>
        </w:rPr>
        <w:t xml:space="preserve"> </w:t>
      </w:r>
      <w:r>
        <w:t>время</w:t>
      </w:r>
      <w:r>
        <w:rPr>
          <w:spacing w:val="4"/>
        </w:rPr>
        <w:t xml:space="preserve"> </w:t>
      </w:r>
      <w:r>
        <w:t>досуга;</w:t>
      </w:r>
      <w:r>
        <w:rPr>
          <w:spacing w:val="1"/>
        </w:rPr>
        <w:t xml:space="preserve"> </w:t>
      </w:r>
      <w:r>
        <w:t>определять</w:t>
      </w:r>
      <w:r>
        <w:rPr>
          <w:spacing w:val="-4"/>
        </w:rPr>
        <w:t xml:space="preserve"> </w:t>
      </w:r>
      <w:r>
        <w:t>цель</w:t>
      </w:r>
      <w:r>
        <w:rPr>
          <w:spacing w:val="-4"/>
        </w:rPr>
        <w:t xml:space="preserve"> </w:t>
      </w:r>
      <w:r>
        <w:t>выразительного</w:t>
      </w:r>
      <w:r>
        <w:rPr>
          <w:spacing w:val="-1"/>
        </w:rPr>
        <w:t xml:space="preserve"> </w:t>
      </w:r>
      <w:r>
        <w:t>исполнения и</w:t>
      </w:r>
      <w:r>
        <w:rPr>
          <w:spacing w:val="-8"/>
        </w:rPr>
        <w:t xml:space="preserve"> </w:t>
      </w:r>
      <w:r>
        <w:t>работы</w:t>
      </w:r>
      <w:r>
        <w:rPr>
          <w:spacing w:val="1"/>
        </w:rPr>
        <w:t xml:space="preserve"> </w:t>
      </w:r>
      <w:r>
        <w:t>с</w:t>
      </w:r>
      <w:r>
        <w:rPr>
          <w:spacing w:val="-6"/>
        </w:rPr>
        <w:t xml:space="preserve"> </w:t>
      </w:r>
      <w:r>
        <w:t>текстом;</w:t>
      </w:r>
    </w:p>
    <w:p w:rsidR="00FA2F1A" w:rsidRDefault="005E261C">
      <w:pPr>
        <w:pStyle w:val="a3"/>
        <w:spacing w:line="242" w:lineRule="auto"/>
        <w:ind w:right="855"/>
      </w:pPr>
      <w:r>
        <w:t>оценивать</w:t>
      </w:r>
      <w:r>
        <w:rPr>
          <w:spacing w:val="1"/>
        </w:rPr>
        <w:t xml:space="preserve"> </w:t>
      </w:r>
      <w:r>
        <w:t>выступление</w:t>
      </w:r>
      <w:r>
        <w:rPr>
          <w:spacing w:val="1"/>
        </w:rPr>
        <w:t xml:space="preserve"> </w:t>
      </w:r>
      <w:r>
        <w:t>(свое</w:t>
      </w:r>
      <w:r>
        <w:rPr>
          <w:spacing w:val="1"/>
        </w:rPr>
        <w:t xml:space="preserve"> </w:t>
      </w:r>
      <w:r>
        <w:t>и</w:t>
      </w:r>
      <w:r>
        <w:rPr>
          <w:spacing w:val="1"/>
        </w:rPr>
        <w:t xml:space="preserve"> </w:t>
      </w:r>
      <w:r>
        <w:t>одноклассников)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передачи</w:t>
      </w:r>
      <w:r>
        <w:rPr>
          <w:spacing w:val="1"/>
        </w:rPr>
        <w:t xml:space="preserve"> </w:t>
      </w:r>
      <w:r>
        <w:t>настроения,</w:t>
      </w:r>
      <w:r>
        <w:rPr>
          <w:spacing w:val="-2"/>
        </w:rPr>
        <w:t xml:space="preserve"> </w:t>
      </w:r>
      <w:r>
        <w:t>особенностей</w:t>
      </w:r>
      <w:r>
        <w:rPr>
          <w:spacing w:val="-2"/>
        </w:rPr>
        <w:t xml:space="preserve"> </w:t>
      </w:r>
      <w:r>
        <w:t>произведения</w:t>
      </w:r>
      <w:r>
        <w:rPr>
          <w:spacing w:val="2"/>
        </w:rPr>
        <w:t xml:space="preserve"> </w:t>
      </w:r>
      <w:r>
        <w:t>и</w:t>
      </w:r>
      <w:r>
        <w:rPr>
          <w:spacing w:val="-2"/>
        </w:rPr>
        <w:t xml:space="preserve"> </w:t>
      </w:r>
      <w:r>
        <w:t>героев;</w:t>
      </w:r>
    </w:p>
    <w:p w:rsidR="00FA2F1A" w:rsidRDefault="005E261C">
      <w:pPr>
        <w:pStyle w:val="a3"/>
        <w:ind w:right="846"/>
      </w:pPr>
      <w:r>
        <w:t>осуществлять</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устанавливать</w:t>
      </w:r>
      <w:r>
        <w:rPr>
          <w:spacing w:val="1"/>
        </w:rPr>
        <w:t xml:space="preserve"> </w:t>
      </w:r>
      <w:r>
        <w:t>причины</w:t>
      </w:r>
      <w:r>
        <w:rPr>
          <w:spacing w:val="1"/>
        </w:rPr>
        <w:t xml:space="preserve"> </w:t>
      </w:r>
      <w:r>
        <w:t>возникших</w:t>
      </w:r>
      <w:r>
        <w:rPr>
          <w:spacing w:val="1"/>
        </w:rPr>
        <w:t xml:space="preserve"> </w:t>
      </w:r>
      <w:r>
        <w:t>ошибок</w:t>
      </w:r>
      <w:r>
        <w:rPr>
          <w:spacing w:val="1"/>
        </w:rPr>
        <w:t xml:space="preserve"> </w:t>
      </w:r>
      <w:r>
        <w:t>и</w:t>
      </w:r>
      <w:r>
        <w:rPr>
          <w:spacing w:val="1"/>
        </w:rPr>
        <w:t xml:space="preserve"> </w:t>
      </w:r>
      <w:r>
        <w:t>трудностей,</w:t>
      </w:r>
      <w:r>
        <w:rPr>
          <w:spacing w:val="1"/>
        </w:rPr>
        <w:t xml:space="preserve"> </w:t>
      </w:r>
      <w:r>
        <w:t>проявлять</w:t>
      </w:r>
      <w:r>
        <w:rPr>
          <w:spacing w:val="1"/>
        </w:rPr>
        <w:t xml:space="preserve"> </w:t>
      </w:r>
      <w:r>
        <w:t>способность</w:t>
      </w:r>
      <w:r>
        <w:rPr>
          <w:spacing w:val="1"/>
        </w:rPr>
        <w:t xml:space="preserve"> </w:t>
      </w:r>
      <w:r>
        <w:t>предвидеть</w:t>
      </w:r>
      <w:r>
        <w:rPr>
          <w:spacing w:val="1"/>
        </w:rPr>
        <w:t xml:space="preserve"> </w:t>
      </w:r>
      <w:r>
        <w:t>их</w:t>
      </w:r>
      <w:r>
        <w:rPr>
          <w:spacing w:val="1"/>
        </w:rPr>
        <w:t xml:space="preserve"> </w:t>
      </w:r>
      <w:r>
        <w:t>в</w:t>
      </w:r>
      <w:r>
        <w:rPr>
          <w:spacing w:val="1"/>
        </w:rPr>
        <w:t xml:space="preserve"> </w:t>
      </w:r>
      <w:r>
        <w:t>предстоящей</w:t>
      </w:r>
      <w:r>
        <w:rPr>
          <w:spacing w:val="-3"/>
        </w:rPr>
        <w:t xml:space="preserve"> </w:t>
      </w:r>
      <w:r>
        <w:t>работе.</w:t>
      </w:r>
    </w:p>
    <w:p w:rsidR="00FA2F1A" w:rsidRDefault="005E261C">
      <w:pPr>
        <w:pStyle w:val="a3"/>
        <w:spacing w:line="275" w:lineRule="exact"/>
        <w:ind w:left="1550" w:firstLine="0"/>
      </w:pPr>
      <w:r>
        <w:t>Совместная</w:t>
      </w:r>
      <w:r>
        <w:rPr>
          <w:spacing w:val="-9"/>
        </w:rPr>
        <w:t xml:space="preserve"> </w:t>
      </w:r>
      <w:r>
        <w:t>деятельность</w:t>
      </w:r>
      <w:r>
        <w:rPr>
          <w:spacing w:val="-3"/>
        </w:rPr>
        <w:t xml:space="preserve"> </w:t>
      </w:r>
      <w:r>
        <w:t>способствует</w:t>
      </w:r>
      <w:r>
        <w:rPr>
          <w:spacing w:val="-4"/>
        </w:rPr>
        <w:t xml:space="preserve"> </w:t>
      </w:r>
      <w:r>
        <w:t>формированию</w:t>
      </w:r>
      <w:r>
        <w:rPr>
          <w:spacing w:val="-6"/>
        </w:rPr>
        <w:t xml:space="preserve"> </w:t>
      </w:r>
      <w:r>
        <w:t>умений:</w:t>
      </w:r>
    </w:p>
    <w:p w:rsidR="00FA2F1A" w:rsidRDefault="005E261C">
      <w:pPr>
        <w:pStyle w:val="a3"/>
        <w:spacing w:line="242" w:lineRule="auto"/>
        <w:ind w:right="849"/>
      </w:pPr>
      <w:r>
        <w:t>участвовать</w:t>
      </w:r>
      <w:r>
        <w:rPr>
          <w:spacing w:val="1"/>
        </w:rPr>
        <w:t xml:space="preserve"> </w:t>
      </w:r>
      <w:r>
        <w:t>в</w:t>
      </w:r>
      <w:r>
        <w:rPr>
          <w:spacing w:val="1"/>
        </w:rPr>
        <w:t xml:space="preserve"> </w:t>
      </w:r>
      <w:r>
        <w:t>театрализованной</w:t>
      </w:r>
      <w:r>
        <w:rPr>
          <w:spacing w:val="1"/>
        </w:rPr>
        <w:t xml:space="preserve"> </w:t>
      </w:r>
      <w:r>
        <w:t>деятельности:</w:t>
      </w:r>
      <w:r>
        <w:rPr>
          <w:spacing w:val="1"/>
        </w:rPr>
        <w:t xml:space="preserve"> </w:t>
      </w:r>
      <w:r>
        <w:t>инсценировании</w:t>
      </w:r>
      <w:r>
        <w:rPr>
          <w:spacing w:val="1"/>
        </w:rPr>
        <w:t xml:space="preserve"> </w:t>
      </w:r>
      <w:r>
        <w:t>и</w:t>
      </w:r>
      <w:r>
        <w:rPr>
          <w:spacing w:val="1"/>
        </w:rPr>
        <w:t xml:space="preserve"> </w:t>
      </w:r>
      <w:r>
        <w:t>драматизации</w:t>
      </w:r>
      <w:r>
        <w:rPr>
          <w:spacing w:val="1"/>
        </w:rPr>
        <w:t xml:space="preserve"> </w:t>
      </w:r>
      <w:r>
        <w:t>(читать</w:t>
      </w:r>
      <w:r>
        <w:rPr>
          <w:spacing w:val="-3"/>
        </w:rPr>
        <w:t xml:space="preserve"> </w:t>
      </w:r>
      <w:r>
        <w:t>по</w:t>
      </w:r>
      <w:r>
        <w:rPr>
          <w:spacing w:val="6"/>
        </w:rPr>
        <w:t xml:space="preserve"> </w:t>
      </w:r>
      <w:r>
        <w:t>ролям,</w:t>
      </w:r>
      <w:r>
        <w:rPr>
          <w:spacing w:val="4"/>
        </w:rPr>
        <w:t xml:space="preserve"> </w:t>
      </w:r>
      <w:r>
        <w:t>разыгрывать</w:t>
      </w:r>
      <w:r>
        <w:rPr>
          <w:spacing w:val="-1"/>
        </w:rPr>
        <w:t xml:space="preserve"> </w:t>
      </w:r>
      <w:r>
        <w:t>сценки);</w:t>
      </w:r>
    </w:p>
    <w:p w:rsidR="00FA2F1A" w:rsidRDefault="005E261C">
      <w:pPr>
        <w:pStyle w:val="a3"/>
        <w:spacing w:line="271" w:lineRule="exact"/>
        <w:ind w:left="1550" w:firstLine="0"/>
      </w:pPr>
      <w:r>
        <w:t>соблюдать</w:t>
      </w:r>
      <w:r>
        <w:rPr>
          <w:spacing w:val="-2"/>
        </w:rPr>
        <w:t xml:space="preserve"> </w:t>
      </w:r>
      <w:r>
        <w:t>правила</w:t>
      </w:r>
      <w:r>
        <w:rPr>
          <w:spacing w:val="-8"/>
        </w:rPr>
        <w:t xml:space="preserve"> </w:t>
      </w:r>
      <w:r>
        <w:t>взаимодействия;</w:t>
      </w:r>
    </w:p>
    <w:p w:rsidR="00FA2F1A" w:rsidRDefault="005E261C">
      <w:pPr>
        <w:pStyle w:val="a3"/>
        <w:spacing w:line="237" w:lineRule="auto"/>
        <w:ind w:right="846"/>
      </w:pPr>
      <w:r>
        <w:t>ответственно</w:t>
      </w:r>
      <w:r>
        <w:rPr>
          <w:spacing w:val="1"/>
        </w:rPr>
        <w:t xml:space="preserve"> </w:t>
      </w:r>
      <w:r>
        <w:t>относиться</w:t>
      </w:r>
      <w:r>
        <w:rPr>
          <w:spacing w:val="1"/>
        </w:rPr>
        <w:t xml:space="preserve"> </w:t>
      </w:r>
      <w:r>
        <w:t>к</w:t>
      </w:r>
      <w:r>
        <w:rPr>
          <w:spacing w:val="1"/>
        </w:rPr>
        <w:t xml:space="preserve"> </w:t>
      </w:r>
      <w:r>
        <w:t>своим</w:t>
      </w:r>
      <w:r>
        <w:rPr>
          <w:spacing w:val="1"/>
        </w:rPr>
        <w:t xml:space="preserve"> </w:t>
      </w:r>
      <w:r>
        <w:t>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2"/>
        </w:rPr>
        <w:t xml:space="preserve"> </w:t>
      </w:r>
      <w:r>
        <w:t>оценивать</w:t>
      </w:r>
      <w:r>
        <w:rPr>
          <w:spacing w:val="-1"/>
        </w:rPr>
        <w:t xml:space="preserve"> </w:t>
      </w:r>
      <w:r>
        <w:t>свой</w:t>
      </w:r>
      <w:r>
        <w:rPr>
          <w:spacing w:val="-2"/>
        </w:rPr>
        <w:t xml:space="preserve"> </w:t>
      </w:r>
      <w:r>
        <w:t>вклад в</w:t>
      </w:r>
      <w:r>
        <w:rPr>
          <w:spacing w:val="-6"/>
        </w:rPr>
        <w:t xml:space="preserve"> </w:t>
      </w:r>
      <w:r>
        <w:t>общее</w:t>
      </w:r>
      <w:r>
        <w:rPr>
          <w:spacing w:val="1"/>
        </w:rPr>
        <w:t xml:space="preserve"> </w:t>
      </w:r>
      <w:r>
        <w:t>дело.</w:t>
      </w:r>
    </w:p>
    <w:p w:rsidR="00FA2F1A" w:rsidRDefault="005E261C">
      <w:pPr>
        <w:pStyle w:val="2"/>
        <w:spacing w:line="237" w:lineRule="auto"/>
        <w:ind w:left="839" w:right="848" w:firstLine="710"/>
      </w:pPr>
      <w:r>
        <w:t>Планируемые результаты освоения программы по литературному чтению на</w:t>
      </w:r>
      <w:r>
        <w:rPr>
          <w:spacing w:val="1"/>
        </w:rPr>
        <w:t xml:space="preserve"> </w:t>
      </w:r>
      <w:r>
        <w:t>уровне начального</w:t>
      </w:r>
      <w:r>
        <w:rPr>
          <w:spacing w:val="2"/>
        </w:rPr>
        <w:t xml:space="preserve"> </w:t>
      </w:r>
      <w:r>
        <w:t>общего</w:t>
      </w:r>
      <w:r>
        <w:rPr>
          <w:spacing w:val="2"/>
        </w:rPr>
        <w:t xml:space="preserve"> </w:t>
      </w:r>
      <w:r>
        <w:t>образования.</w:t>
      </w:r>
    </w:p>
    <w:p w:rsidR="00FA2F1A" w:rsidRDefault="005E261C">
      <w:pPr>
        <w:pStyle w:val="a3"/>
        <w:ind w:right="840"/>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ориентированную</w:t>
      </w:r>
      <w:r>
        <w:rPr>
          <w:spacing w:val="1"/>
        </w:rPr>
        <w:t xml:space="preserve"> </w:t>
      </w:r>
      <w:r>
        <w:t>на</w:t>
      </w:r>
      <w:r>
        <w:rPr>
          <w:spacing w:val="1"/>
        </w:rPr>
        <w:t xml:space="preserve"> </w:t>
      </w:r>
      <w:r>
        <w:t>процессы</w:t>
      </w:r>
      <w:r>
        <w:rPr>
          <w:spacing w:val="1"/>
        </w:rPr>
        <w:t xml:space="preserve"> </w:t>
      </w:r>
      <w:r>
        <w:t>самопознания,</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отражают</w:t>
      </w:r>
      <w:r>
        <w:rPr>
          <w:spacing w:val="1"/>
        </w:rPr>
        <w:t xml:space="preserve"> </w:t>
      </w:r>
      <w:r>
        <w:t>освоение обучающимися социально значимых норм и отношений, развитие позитивного</w:t>
      </w:r>
      <w:r>
        <w:rPr>
          <w:spacing w:val="1"/>
        </w:rPr>
        <w:t xml:space="preserve"> </w:t>
      </w:r>
      <w:r>
        <w:t>отношения обучающихся к общественным, традиционным, социокультурным и духовно-</w:t>
      </w:r>
      <w:r>
        <w:rPr>
          <w:spacing w:val="1"/>
        </w:rPr>
        <w:t xml:space="preserve"> </w:t>
      </w:r>
      <w:r>
        <w:t>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1"/>
        </w:rPr>
        <w:t xml:space="preserve"> </w:t>
      </w:r>
      <w:r>
        <w:t>сформированных</w:t>
      </w:r>
      <w:r>
        <w:rPr>
          <w:spacing w:val="1"/>
        </w:rPr>
        <w:t xml:space="preserve"> </w:t>
      </w:r>
      <w:r>
        <w:t>представлений</w:t>
      </w:r>
      <w:r>
        <w:rPr>
          <w:spacing w:val="2"/>
        </w:rPr>
        <w:t xml:space="preserve"> </w:t>
      </w:r>
      <w:r>
        <w:t>и</w:t>
      </w:r>
      <w:r>
        <w:rPr>
          <w:spacing w:val="-7"/>
        </w:rPr>
        <w:t xml:space="preserve"> </w:t>
      </w:r>
      <w:r>
        <w:t>отношений</w:t>
      </w:r>
      <w:r>
        <w:rPr>
          <w:spacing w:val="-2"/>
        </w:rPr>
        <w:t xml:space="preserve"> </w:t>
      </w:r>
      <w:r>
        <w:t>на</w:t>
      </w:r>
      <w:r>
        <w:rPr>
          <w:spacing w:val="1"/>
        </w:rPr>
        <w:t xml:space="preserve"> </w:t>
      </w:r>
      <w:r>
        <w:t>практике.</w:t>
      </w:r>
    </w:p>
    <w:p w:rsidR="00FA2F1A" w:rsidRDefault="005E261C">
      <w:pPr>
        <w:pStyle w:val="a3"/>
        <w:spacing w:line="242" w:lineRule="auto"/>
        <w:ind w:right="853"/>
      </w:pPr>
      <w:r>
        <w:t>В</w:t>
      </w:r>
      <w:r>
        <w:rPr>
          <w:spacing w:val="1"/>
        </w:rPr>
        <w:t xml:space="preserve"> </w:t>
      </w:r>
      <w:r>
        <w:t>результате</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6"/>
        </w:rPr>
        <w:t xml:space="preserve"> </w:t>
      </w:r>
      <w:r>
        <w:t>у</w:t>
      </w:r>
      <w:r>
        <w:rPr>
          <w:spacing w:val="-11"/>
        </w:rPr>
        <w:t xml:space="preserve"> </w:t>
      </w:r>
      <w:r>
        <w:t>обучающегося 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FA2F1A" w:rsidRDefault="005E261C" w:rsidP="00897D33">
      <w:pPr>
        <w:pStyle w:val="a7"/>
        <w:numPr>
          <w:ilvl w:val="0"/>
          <w:numId w:val="205"/>
        </w:numPr>
        <w:tabs>
          <w:tab w:val="left" w:pos="1815"/>
        </w:tabs>
        <w:spacing w:line="271" w:lineRule="exact"/>
        <w:ind w:hanging="265"/>
        <w:jc w:val="both"/>
        <w:rPr>
          <w:sz w:val="24"/>
        </w:rPr>
      </w:pPr>
      <w:r>
        <w:rPr>
          <w:sz w:val="24"/>
        </w:rPr>
        <w:t>гражданско-патриотическое</w:t>
      </w:r>
      <w:r>
        <w:rPr>
          <w:spacing w:val="-10"/>
          <w:sz w:val="24"/>
        </w:rPr>
        <w:t xml:space="preserve"> </w:t>
      </w:r>
      <w:r>
        <w:rPr>
          <w:sz w:val="24"/>
        </w:rPr>
        <w:t>воспитание:</w:t>
      </w:r>
    </w:p>
    <w:p w:rsidR="00FA2F1A" w:rsidRDefault="00FA2F1A">
      <w:pPr>
        <w:spacing w:line="271" w:lineRule="exact"/>
        <w:jc w:val="both"/>
        <w:rPr>
          <w:sz w:val="24"/>
        </w:rPr>
        <w:sectPr w:rsidR="00FA2F1A">
          <w:pgSz w:w="11910" w:h="16840"/>
          <w:pgMar w:top="1040" w:right="0" w:bottom="2200" w:left="860" w:header="0" w:footer="1936" w:gutter="0"/>
          <w:cols w:space="720"/>
        </w:sectPr>
      </w:pPr>
    </w:p>
    <w:p w:rsidR="00FA2F1A" w:rsidRDefault="005E261C">
      <w:pPr>
        <w:pStyle w:val="a3"/>
        <w:spacing w:before="66"/>
        <w:ind w:right="848"/>
      </w:pPr>
      <w:r>
        <w:lastRenderedPageBreak/>
        <w:t>становление ценностного отношения к своей Родине, малой родине, проявление</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Российской</w:t>
      </w:r>
      <w:r>
        <w:rPr>
          <w:spacing w:val="1"/>
        </w:rPr>
        <w:t xml:space="preserve"> </w:t>
      </w:r>
      <w:r>
        <w:t>Федерации,</w:t>
      </w:r>
      <w:r>
        <w:rPr>
          <w:spacing w:val="1"/>
        </w:rPr>
        <w:t xml:space="preserve"> </w:t>
      </w:r>
      <w:r>
        <w:t>понимание</w:t>
      </w:r>
      <w:r>
        <w:rPr>
          <w:spacing w:val="-5"/>
        </w:rPr>
        <w:t xml:space="preserve"> </w:t>
      </w:r>
      <w:r>
        <w:t>естественной</w:t>
      </w:r>
      <w:r>
        <w:rPr>
          <w:spacing w:val="-3"/>
        </w:rPr>
        <w:t xml:space="preserve"> </w:t>
      </w:r>
      <w:r>
        <w:t>связи</w:t>
      </w:r>
      <w:r>
        <w:rPr>
          <w:spacing w:val="-3"/>
        </w:rPr>
        <w:t xml:space="preserve"> </w:t>
      </w:r>
      <w:r>
        <w:t>прошлого</w:t>
      </w:r>
      <w:r>
        <w:rPr>
          <w:spacing w:val="2"/>
        </w:rPr>
        <w:t xml:space="preserve"> </w:t>
      </w:r>
      <w:r>
        <w:t>и</w:t>
      </w:r>
      <w:r>
        <w:rPr>
          <w:spacing w:val="-3"/>
        </w:rPr>
        <w:t xml:space="preserve"> </w:t>
      </w:r>
      <w:r>
        <w:t>настоящего</w:t>
      </w:r>
      <w:r>
        <w:rPr>
          <w:spacing w:val="1"/>
        </w:rPr>
        <w:t xml:space="preserve"> </w:t>
      </w:r>
      <w:r>
        <w:t>в</w:t>
      </w:r>
      <w:r>
        <w:rPr>
          <w:spacing w:val="2"/>
        </w:rPr>
        <w:t xml:space="preserve"> </w:t>
      </w:r>
      <w:r>
        <w:t>культуре общества;</w:t>
      </w:r>
    </w:p>
    <w:p w:rsidR="00FA2F1A" w:rsidRDefault="005E261C">
      <w:pPr>
        <w:pStyle w:val="a3"/>
        <w:spacing w:before="3"/>
        <w:ind w:right="845"/>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сопричастности</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1"/>
        </w:rPr>
        <w:t xml:space="preserve"> </w:t>
      </w:r>
      <w:r>
        <w:t>будущему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проявление</w:t>
      </w:r>
      <w:r>
        <w:rPr>
          <w:spacing w:val="1"/>
        </w:rPr>
        <w:t xml:space="preserve"> </w:t>
      </w:r>
      <w:r>
        <w:t>уважения</w:t>
      </w:r>
      <w:r>
        <w:rPr>
          <w:spacing w:val="1"/>
        </w:rPr>
        <w:t xml:space="preserve"> </w:t>
      </w:r>
      <w:r>
        <w:t>к</w:t>
      </w:r>
      <w:r>
        <w:rPr>
          <w:spacing w:val="1"/>
        </w:rPr>
        <w:t xml:space="preserve"> </w:t>
      </w:r>
      <w:r>
        <w:t>традициям</w:t>
      </w:r>
      <w:r>
        <w:rPr>
          <w:spacing w:val="1"/>
        </w:rPr>
        <w:t xml:space="preserve"> </w:t>
      </w:r>
      <w:r>
        <w:t>и</w:t>
      </w:r>
      <w:r>
        <w:rPr>
          <w:spacing w:val="1"/>
        </w:rPr>
        <w:t xml:space="preserve"> </w:t>
      </w:r>
      <w:r>
        <w:t>культуре</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в</w:t>
      </w:r>
      <w:r>
        <w:rPr>
          <w:spacing w:val="1"/>
        </w:rPr>
        <w:t xml:space="preserve"> </w:t>
      </w:r>
      <w:r>
        <w:t>процессе</w:t>
      </w:r>
      <w:r>
        <w:rPr>
          <w:spacing w:val="1"/>
        </w:rPr>
        <w:t xml:space="preserve"> </w:t>
      </w:r>
      <w:r>
        <w:t>восприятия и анализа произведений выдающихся представителей русской литературы и</w:t>
      </w:r>
      <w:r>
        <w:rPr>
          <w:spacing w:val="1"/>
        </w:rPr>
        <w:t xml:space="preserve"> </w:t>
      </w:r>
      <w:r>
        <w:t>творчества народов</w:t>
      </w:r>
      <w:r>
        <w:rPr>
          <w:spacing w:val="-1"/>
        </w:rPr>
        <w:t xml:space="preserve"> </w:t>
      </w:r>
      <w:r>
        <w:t>России;</w:t>
      </w:r>
    </w:p>
    <w:p w:rsidR="00FA2F1A" w:rsidRDefault="005E261C">
      <w:pPr>
        <w:pStyle w:val="a3"/>
        <w:ind w:right="845"/>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2"/>
        </w:rPr>
        <w:t xml:space="preserve"> </w:t>
      </w:r>
      <w:r>
        <w:t>правилах</w:t>
      </w:r>
      <w:r>
        <w:rPr>
          <w:spacing w:val="-3"/>
        </w:rPr>
        <w:t xml:space="preserve"> </w:t>
      </w:r>
      <w:r>
        <w:t>межличностных</w:t>
      </w:r>
      <w:r>
        <w:rPr>
          <w:spacing w:val="-8"/>
        </w:rPr>
        <w:t xml:space="preserve"> </w:t>
      </w:r>
      <w:r>
        <w:t>отношений.</w:t>
      </w:r>
    </w:p>
    <w:p w:rsidR="00FA2F1A" w:rsidRDefault="005E261C" w:rsidP="00897D33">
      <w:pPr>
        <w:pStyle w:val="a7"/>
        <w:numPr>
          <w:ilvl w:val="0"/>
          <w:numId w:val="205"/>
        </w:numPr>
        <w:tabs>
          <w:tab w:val="left" w:pos="1815"/>
        </w:tabs>
        <w:spacing w:before="1" w:line="275" w:lineRule="exact"/>
        <w:ind w:hanging="265"/>
        <w:jc w:val="both"/>
        <w:rPr>
          <w:sz w:val="24"/>
        </w:rPr>
      </w:pPr>
      <w:r>
        <w:rPr>
          <w:sz w:val="24"/>
        </w:rPr>
        <w:t>духовно-нравственное</w:t>
      </w:r>
      <w:r>
        <w:rPr>
          <w:spacing w:val="-5"/>
          <w:sz w:val="24"/>
        </w:rPr>
        <w:t xml:space="preserve"> </w:t>
      </w:r>
      <w:r>
        <w:rPr>
          <w:sz w:val="24"/>
        </w:rPr>
        <w:t>воспитание:</w:t>
      </w:r>
    </w:p>
    <w:p w:rsidR="00FA2F1A" w:rsidRDefault="005E261C">
      <w:pPr>
        <w:pStyle w:val="a3"/>
        <w:ind w:right="851"/>
      </w:pPr>
      <w:r>
        <w:t>освоение</w:t>
      </w:r>
      <w:r>
        <w:rPr>
          <w:spacing w:val="1"/>
        </w:rPr>
        <w:t xml:space="preserve"> </w:t>
      </w:r>
      <w:r>
        <w:t>опыта</w:t>
      </w:r>
      <w:r>
        <w:rPr>
          <w:spacing w:val="1"/>
        </w:rPr>
        <w:t xml:space="preserve"> </w:t>
      </w:r>
      <w:r>
        <w:t>человеческих</w:t>
      </w:r>
      <w:r>
        <w:rPr>
          <w:spacing w:val="1"/>
        </w:rPr>
        <w:t xml:space="preserve"> </w:t>
      </w:r>
      <w:r>
        <w:t>взаимоотношений,</w:t>
      </w:r>
      <w:r>
        <w:rPr>
          <w:spacing w:val="1"/>
        </w:rPr>
        <w:t xml:space="preserve"> </w:t>
      </w:r>
      <w:r>
        <w:t>проявление</w:t>
      </w:r>
      <w:r>
        <w:rPr>
          <w:spacing w:val="1"/>
        </w:rPr>
        <w:t xml:space="preserve"> </w:t>
      </w:r>
      <w:r>
        <w:t>сопереживания,</w:t>
      </w:r>
      <w:r>
        <w:rPr>
          <w:spacing w:val="1"/>
        </w:rPr>
        <w:t xml:space="preserve"> </w:t>
      </w:r>
      <w:r>
        <w:t>уважения, любви, доброжелательности и других моральных качеств к родным и другим</w:t>
      </w:r>
      <w:r>
        <w:rPr>
          <w:spacing w:val="1"/>
        </w:rPr>
        <w:t xml:space="preserve"> </w:t>
      </w:r>
      <w:r>
        <w:t>людям,</w:t>
      </w:r>
      <w:r>
        <w:rPr>
          <w:spacing w:val="1"/>
        </w:rPr>
        <w:t xml:space="preserve"> </w:t>
      </w:r>
      <w:r>
        <w:t>независимо от</w:t>
      </w:r>
      <w:r>
        <w:rPr>
          <w:spacing w:val="-4"/>
        </w:rPr>
        <w:t xml:space="preserve"> </w:t>
      </w:r>
      <w:r>
        <w:t>их</w:t>
      </w:r>
      <w:r>
        <w:rPr>
          <w:spacing w:val="-5"/>
        </w:rPr>
        <w:t xml:space="preserve"> </w:t>
      </w:r>
      <w:r>
        <w:t>национальности,</w:t>
      </w:r>
      <w:r>
        <w:rPr>
          <w:spacing w:val="2"/>
        </w:rPr>
        <w:t xml:space="preserve"> </w:t>
      </w:r>
      <w:r>
        <w:t>социального</w:t>
      </w:r>
      <w:r>
        <w:rPr>
          <w:spacing w:val="3"/>
        </w:rPr>
        <w:t xml:space="preserve"> </w:t>
      </w:r>
      <w:r>
        <w:t>статуса,</w:t>
      </w:r>
      <w:r>
        <w:rPr>
          <w:spacing w:val="2"/>
        </w:rPr>
        <w:t xml:space="preserve"> </w:t>
      </w:r>
      <w:r>
        <w:t>вероисповедания;</w:t>
      </w:r>
    </w:p>
    <w:p w:rsidR="00FA2F1A" w:rsidRDefault="005E261C">
      <w:pPr>
        <w:pStyle w:val="a3"/>
        <w:spacing w:before="3" w:line="237" w:lineRule="auto"/>
        <w:ind w:right="849"/>
      </w:pPr>
      <w:r>
        <w:t>осознание</w:t>
      </w:r>
      <w:r>
        <w:rPr>
          <w:spacing w:val="1"/>
        </w:rPr>
        <w:t xml:space="preserve"> </w:t>
      </w:r>
      <w:r>
        <w:t>этических</w:t>
      </w:r>
      <w:r>
        <w:rPr>
          <w:spacing w:val="1"/>
        </w:rPr>
        <w:t xml:space="preserve"> </w:t>
      </w:r>
      <w:r>
        <w:t>понятий,</w:t>
      </w:r>
      <w:r>
        <w:rPr>
          <w:spacing w:val="1"/>
        </w:rPr>
        <w:t xml:space="preserve"> </w:t>
      </w:r>
      <w:r>
        <w:t>оценка</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персонажей</w:t>
      </w:r>
      <w:r>
        <w:rPr>
          <w:spacing w:val="1"/>
        </w:rPr>
        <w:t xml:space="preserve"> </w:t>
      </w:r>
      <w:r>
        <w:t>художественных</w:t>
      </w:r>
      <w:r>
        <w:rPr>
          <w:spacing w:val="-4"/>
        </w:rPr>
        <w:t xml:space="preserve"> </w:t>
      </w:r>
      <w:r>
        <w:t>произведений</w:t>
      </w:r>
      <w:r>
        <w:rPr>
          <w:spacing w:val="2"/>
        </w:rPr>
        <w:t xml:space="preserve"> </w:t>
      </w:r>
      <w:r>
        <w:t>в</w:t>
      </w:r>
      <w:r>
        <w:rPr>
          <w:spacing w:val="-1"/>
        </w:rPr>
        <w:t xml:space="preserve"> </w:t>
      </w:r>
      <w:r>
        <w:t>ситуации</w:t>
      </w:r>
      <w:r>
        <w:rPr>
          <w:spacing w:val="2"/>
        </w:rPr>
        <w:t xml:space="preserve"> </w:t>
      </w:r>
      <w:r>
        <w:t>нравственного</w:t>
      </w:r>
      <w:r>
        <w:rPr>
          <w:spacing w:val="5"/>
        </w:rPr>
        <w:t xml:space="preserve"> </w:t>
      </w:r>
      <w:r>
        <w:t>выбора;</w:t>
      </w:r>
    </w:p>
    <w:p w:rsidR="00FA2F1A" w:rsidRDefault="005E261C">
      <w:pPr>
        <w:pStyle w:val="a3"/>
        <w:spacing w:before="4"/>
        <w:ind w:right="849"/>
      </w:pPr>
      <w:r>
        <w:t>выражение</w:t>
      </w:r>
      <w:r>
        <w:rPr>
          <w:spacing w:val="1"/>
        </w:rPr>
        <w:t xml:space="preserve"> </w:t>
      </w:r>
      <w:r>
        <w:t>своего</w:t>
      </w:r>
      <w:r>
        <w:rPr>
          <w:spacing w:val="1"/>
        </w:rPr>
        <w:t xml:space="preserve"> </w:t>
      </w:r>
      <w:r>
        <w:t>видения</w:t>
      </w:r>
      <w:r>
        <w:rPr>
          <w:spacing w:val="1"/>
        </w:rPr>
        <w:t xml:space="preserve"> </w:t>
      </w:r>
      <w:r>
        <w:t>мира,</w:t>
      </w:r>
      <w:r>
        <w:rPr>
          <w:spacing w:val="1"/>
        </w:rPr>
        <w:t xml:space="preserve"> </w:t>
      </w:r>
      <w:r>
        <w:t>индивидуальной</w:t>
      </w:r>
      <w:r>
        <w:rPr>
          <w:spacing w:val="1"/>
        </w:rPr>
        <w:t xml:space="preserve"> </w:t>
      </w:r>
      <w:r>
        <w:t>позиции</w:t>
      </w:r>
      <w:r>
        <w:rPr>
          <w:spacing w:val="61"/>
        </w:rPr>
        <w:t xml:space="preserve"> </w:t>
      </w:r>
      <w:r>
        <w:t>посредством</w:t>
      </w:r>
      <w:r>
        <w:rPr>
          <w:spacing w:val="1"/>
        </w:rPr>
        <w:t xml:space="preserve"> </w:t>
      </w:r>
      <w:r>
        <w:t>накопления</w:t>
      </w:r>
      <w:r>
        <w:rPr>
          <w:spacing w:val="1"/>
        </w:rPr>
        <w:t xml:space="preserve"> </w:t>
      </w:r>
      <w:r>
        <w:t>и</w:t>
      </w:r>
      <w:r>
        <w:rPr>
          <w:spacing w:val="1"/>
        </w:rPr>
        <w:t xml:space="preserve"> </w:t>
      </w:r>
      <w:r>
        <w:t>систематизации</w:t>
      </w:r>
      <w:r>
        <w:rPr>
          <w:spacing w:val="1"/>
        </w:rPr>
        <w:t xml:space="preserve"> </w:t>
      </w:r>
      <w:r>
        <w:t>литературных</w:t>
      </w:r>
      <w:r>
        <w:rPr>
          <w:spacing w:val="1"/>
        </w:rPr>
        <w:t xml:space="preserve"> </w:t>
      </w:r>
      <w:r>
        <w:t>впечатлений,</w:t>
      </w:r>
      <w:r>
        <w:rPr>
          <w:spacing w:val="1"/>
        </w:rPr>
        <w:t xml:space="preserve"> </w:t>
      </w:r>
      <w:r>
        <w:t>разнообразных</w:t>
      </w:r>
      <w:r>
        <w:rPr>
          <w:spacing w:val="1"/>
        </w:rPr>
        <w:t xml:space="preserve"> </w:t>
      </w:r>
      <w:r>
        <w:t>по</w:t>
      </w:r>
      <w:r>
        <w:rPr>
          <w:spacing w:val="1"/>
        </w:rPr>
        <w:t xml:space="preserve"> </w:t>
      </w:r>
      <w:r>
        <w:t>эмоциональной</w:t>
      </w:r>
      <w:r>
        <w:rPr>
          <w:spacing w:val="-8"/>
        </w:rPr>
        <w:t xml:space="preserve"> </w:t>
      </w:r>
      <w:r>
        <w:t>окраске;</w:t>
      </w:r>
    </w:p>
    <w:p w:rsidR="00FA2F1A" w:rsidRDefault="005E261C">
      <w:pPr>
        <w:pStyle w:val="a3"/>
        <w:spacing w:line="242" w:lineRule="auto"/>
        <w:ind w:right="851"/>
      </w:pPr>
      <w:r>
        <w:t>неприятие любых форм поведения, направленных на причинение физического и</w:t>
      </w:r>
      <w:r>
        <w:rPr>
          <w:spacing w:val="1"/>
        </w:rPr>
        <w:t xml:space="preserve"> </w:t>
      </w:r>
      <w:r>
        <w:t>морального</w:t>
      </w:r>
      <w:r>
        <w:rPr>
          <w:spacing w:val="1"/>
        </w:rPr>
        <w:t xml:space="preserve"> </w:t>
      </w:r>
      <w:r>
        <w:t>вреда</w:t>
      </w:r>
      <w:r>
        <w:rPr>
          <w:spacing w:val="1"/>
        </w:rPr>
        <w:t xml:space="preserve"> </w:t>
      </w:r>
      <w:r>
        <w:t>другим</w:t>
      </w:r>
      <w:r>
        <w:rPr>
          <w:spacing w:val="3"/>
        </w:rPr>
        <w:t xml:space="preserve"> </w:t>
      </w:r>
      <w:r>
        <w:t>людям.</w:t>
      </w:r>
    </w:p>
    <w:p w:rsidR="00FA2F1A" w:rsidRDefault="005E261C" w:rsidP="00897D33">
      <w:pPr>
        <w:pStyle w:val="a7"/>
        <w:numPr>
          <w:ilvl w:val="0"/>
          <w:numId w:val="205"/>
        </w:numPr>
        <w:tabs>
          <w:tab w:val="left" w:pos="1815"/>
        </w:tabs>
        <w:spacing w:line="271" w:lineRule="exact"/>
        <w:ind w:hanging="265"/>
        <w:jc w:val="both"/>
        <w:rPr>
          <w:sz w:val="24"/>
        </w:rPr>
      </w:pPr>
      <w:r>
        <w:rPr>
          <w:sz w:val="24"/>
        </w:rPr>
        <w:t>эстетическое</w:t>
      </w:r>
      <w:r>
        <w:rPr>
          <w:spacing w:val="-4"/>
          <w:sz w:val="24"/>
        </w:rPr>
        <w:t xml:space="preserve"> </w:t>
      </w:r>
      <w:r>
        <w:rPr>
          <w:sz w:val="24"/>
        </w:rPr>
        <w:t>воспитание:</w:t>
      </w:r>
    </w:p>
    <w:p w:rsidR="00FA2F1A" w:rsidRDefault="005E261C">
      <w:pPr>
        <w:pStyle w:val="a3"/>
        <w:ind w:right="853"/>
      </w:pPr>
      <w:r>
        <w:t>проявление уважительного отношения и интереса к художественной культуре, к</w:t>
      </w:r>
      <w:r>
        <w:rPr>
          <w:spacing w:val="1"/>
        </w:rPr>
        <w:t xml:space="preserve"> </w:t>
      </w:r>
      <w:r>
        <w:t>различным видам искусства, восприимчивость к традициям и творчеству своего и других</w:t>
      </w:r>
      <w:r>
        <w:rPr>
          <w:spacing w:val="1"/>
        </w:rPr>
        <w:t xml:space="preserve"> </w:t>
      </w:r>
      <w:r>
        <w:t>народов,</w:t>
      </w:r>
      <w:r>
        <w:rPr>
          <w:spacing w:val="1"/>
        </w:rPr>
        <w:t xml:space="preserve"> </w:t>
      </w:r>
      <w:r>
        <w:t>готовность</w:t>
      </w:r>
      <w:r>
        <w:rPr>
          <w:spacing w:val="1"/>
        </w:rPr>
        <w:t xml:space="preserve"> </w:t>
      </w:r>
      <w:r>
        <w:t>выражать</w:t>
      </w:r>
      <w:r>
        <w:rPr>
          <w:spacing w:val="1"/>
        </w:rPr>
        <w:t xml:space="preserve"> </w:t>
      </w:r>
      <w:r>
        <w:t>свое</w:t>
      </w:r>
      <w:r>
        <w:rPr>
          <w:spacing w:val="1"/>
        </w:rPr>
        <w:t xml:space="preserve"> </w:t>
      </w:r>
      <w:r>
        <w:t>отношение</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p>
    <w:p w:rsidR="00FA2F1A" w:rsidRDefault="005E261C">
      <w:pPr>
        <w:pStyle w:val="a3"/>
        <w:spacing w:before="3" w:line="237" w:lineRule="auto"/>
        <w:ind w:right="840"/>
      </w:pPr>
      <w:r>
        <w:t>приобретение эстетического опыта слушания, чтения и эмоционально-эстетической</w:t>
      </w:r>
      <w:r>
        <w:rPr>
          <w:spacing w:val="-57"/>
        </w:rPr>
        <w:t xml:space="preserve"> </w:t>
      </w:r>
      <w:r>
        <w:t>оценки</w:t>
      </w:r>
      <w:r>
        <w:rPr>
          <w:spacing w:val="-3"/>
        </w:rPr>
        <w:t xml:space="preserve"> </w:t>
      </w:r>
      <w:r>
        <w:t>произведений</w:t>
      </w:r>
      <w:r>
        <w:rPr>
          <w:spacing w:val="2"/>
        </w:rPr>
        <w:t xml:space="preserve"> </w:t>
      </w:r>
      <w:r>
        <w:t>фольклора</w:t>
      </w:r>
      <w:r>
        <w:rPr>
          <w:spacing w:val="-4"/>
        </w:rPr>
        <w:t xml:space="preserve"> </w:t>
      </w:r>
      <w:r>
        <w:t>и</w:t>
      </w:r>
      <w:r>
        <w:rPr>
          <w:spacing w:val="2"/>
        </w:rPr>
        <w:t xml:space="preserve"> </w:t>
      </w:r>
      <w:r>
        <w:t>художественной</w:t>
      </w:r>
      <w:r>
        <w:rPr>
          <w:spacing w:val="3"/>
        </w:rPr>
        <w:t xml:space="preserve"> </w:t>
      </w:r>
      <w:r>
        <w:t>литературы;</w:t>
      </w:r>
    </w:p>
    <w:p w:rsidR="00FA2F1A" w:rsidRDefault="005E261C">
      <w:pPr>
        <w:pStyle w:val="a3"/>
        <w:spacing w:before="6" w:line="237" w:lineRule="auto"/>
        <w:ind w:right="849"/>
      </w:pPr>
      <w:r>
        <w:t>понимание</w:t>
      </w:r>
      <w:r>
        <w:rPr>
          <w:spacing w:val="1"/>
        </w:rPr>
        <w:t xml:space="preserve"> </w:t>
      </w:r>
      <w:r>
        <w:t>образного</w:t>
      </w:r>
      <w:r>
        <w:rPr>
          <w:spacing w:val="1"/>
        </w:rPr>
        <w:t xml:space="preserve"> </w:t>
      </w:r>
      <w:r>
        <w:t>языка</w:t>
      </w:r>
      <w:r>
        <w:rPr>
          <w:spacing w:val="1"/>
        </w:rPr>
        <w:t xml:space="preserve"> </w:t>
      </w:r>
      <w:r>
        <w:t>художественных</w:t>
      </w:r>
      <w:r>
        <w:rPr>
          <w:spacing w:val="1"/>
        </w:rPr>
        <w:t xml:space="preserve"> </w:t>
      </w:r>
      <w:r>
        <w:t>произведений,</w:t>
      </w:r>
      <w:r>
        <w:rPr>
          <w:spacing w:val="1"/>
        </w:rPr>
        <w:t xml:space="preserve"> </w:t>
      </w:r>
      <w:r>
        <w:t>выразительных</w:t>
      </w:r>
      <w:r>
        <w:rPr>
          <w:spacing w:val="1"/>
        </w:rPr>
        <w:t xml:space="preserve"> </w:t>
      </w:r>
      <w:r>
        <w:t>средств,</w:t>
      </w:r>
      <w:r>
        <w:rPr>
          <w:spacing w:val="3"/>
        </w:rPr>
        <w:t xml:space="preserve"> </w:t>
      </w:r>
      <w:r>
        <w:t>создающих</w:t>
      </w:r>
      <w:r>
        <w:rPr>
          <w:spacing w:val="-3"/>
        </w:rPr>
        <w:t xml:space="preserve"> </w:t>
      </w:r>
      <w:r>
        <w:t>художественный</w:t>
      </w:r>
      <w:r>
        <w:rPr>
          <w:spacing w:val="-7"/>
        </w:rPr>
        <w:t xml:space="preserve"> </w:t>
      </w:r>
      <w:r>
        <w:t>образ.</w:t>
      </w:r>
    </w:p>
    <w:p w:rsidR="00FA2F1A" w:rsidRDefault="005E261C" w:rsidP="00897D33">
      <w:pPr>
        <w:pStyle w:val="a7"/>
        <w:numPr>
          <w:ilvl w:val="0"/>
          <w:numId w:val="205"/>
        </w:numPr>
        <w:tabs>
          <w:tab w:val="left" w:pos="1815"/>
        </w:tabs>
        <w:spacing w:before="3" w:line="275" w:lineRule="exact"/>
        <w:ind w:hanging="265"/>
        <w:jc w:val="both"/>
        <w:rPr>
          <w:sz w:val="24"/>
        </w:rPr>
      </w:pPr>
      <w:r>
        <w:rPr>
          <w:sz w:val="24"/>
        </w:rPr>
        <w:t>трудовое</w:t>
      </w:r>
      <w:r>
        <w:rPr>
          <w:spacing w:val="-6"/>
          <w:sz w:val="24"/>
        </w:rPr>
        <w:t xml:space="preserve"> </w:t>
      </w:r>
      <w:r>
        <w:rPr>
          <w:sz w:val="24"/>
        </w:rPr>
        <w:t>воспитание:</w:t>
      </w:r>
    </w:p>
    <w:p w:rsidR="00FA2F1A" w:rsidRDefault="005E261C">
      <w:pPr>
        <w:pStyle w:val="a3"/>
        <w:ind w:right="849"/>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61"/>
        </w:rPr>
        <w:t xml:space="preserve"> </w:t>
      </w:r>
      <w:r>
        <w:t>ответственное</w:t>
      </w:r>
      <w:r>
        <w:rPr>
          <w:spacing w:val="1"/>
        </w:rPr>
        <w:t xml:space="preserve"> </w:t>
      </w:r>
      <w:r>
        <w:t>потребление и бережное отношение к результатам труда, навыки участия в различных</w:t>
      </w:r>
      <w:r>
        <w:rPr>
          <w:spacing w:val="1"/>
        </w:rPr>
        <w:t xml:space="preserve"> </w:t>
      </w:r>
      <w:r>
        <w:t>видах</w:t>
      </w:r>
      <w:r>
        <w:rPr>
          <w:spacing w:val="-4"/>
        </w:rPr>
        <w:t xml:space="preserve"> </w:t>
      </w:r>
      <w:r>
        <w:t>трудовой</w:t>
      </w:r>
      <w:r>
        <w:rPr>
          <w:spacing w:val="3"/>
        </w:rPr>
        <w:t xml:space="preserve"> </w:t>
      </w:r>
      <w:r>
        <w:t>деятельности,</w:t>
      </w:r>
      <w:r>
        <w:rPr>
          <w:spacing w:val="-2"/>
        </w:rPr>
        <w:t xml:space="preserve"> </w:t>
      </w:r>
      <w:r>
        <w:t>интерес</w:t>
      </w:r>
      <w:r>
        <w:rPr>
          <w:spacing w:val="1"/>
        </w:rPr>
        <w:t xml:space="preserve"> </w:t>
      </w:r>
      <w:r>
        <w:t>к</w:t>
      </w:r>
      <w:r>
        <w:rPr>
          <w:spacing w:val="-1"/>
        </w:rPr>
        <w:t xml:space="preserve"> </w:t>
      </w:r>
      <w:r>
        <w:t>различным</w:t>
      </w:r>
      <w:r>
        <w:rPr>
          <w:spacing w:val="-1"/>
        </w:rPr>
        <w:t xml:space="preserve"> </w:t>
      </w:r>
      <w:r>
        <w:t>профессиям.</w:t>
      </w:r>
    </w:p>
    <w:p w:rsidR="00FA2F1A" w:rsidRDefault="005E261C" w:rsidP="00897D33">
      <w:pPr>
        <w:pStyle w:val="a7"/>
        <w:numPr>
          <w:ilvl w:val="0"/>
          <w:numId w:val="205"/>
        </w:numPr>
        <w:tabs>
          <w:tab w:val="left" w:pos="1815"/>
        </w:tabs>
        <w:spacing w:before="2" w:line="275" w:lineRule="exact"/>
        <w:ind w:hanging="265"/>
        <w:jc w:val="both"/>
        <w:rPr>
          <w:sz w:val="24"/>
        </w:rPr>
      </w:pPr>
      <w:r>
        <w:rPr>
          <w:sz w:val="24"/>
        </w:rPr>
        <w:t>экологическое</w:t>
      </w:r>
      <w:r>
        <w:rPr>
          <w:spacing w:val="-9"/>
          <w:sz w:val="24"/>
        </w:rPr>
        <w:t xml:space="preserve"> </w:t>
      </w:r>
      <w:r>
        <w:rPr>
          <w:sz w:val="24"/>
        </w:rPr>
        <w:t>воспитание:</w:t>
      </w:r>
    </w:p>
    <w:p w:rsidR="00FA2F1A" w:rsidRDefault="005E261C">
      <w:pPr>
        <w:pStyle w:val="a3"/>
        <w:spacing w:line="242" w:lineRule="auto"/>
        <w:ind w:right="851"/>
      </w:pPr>
      <w:r>
        <w:t>бережное отношение к природе, осознание проблем взаимоотношений человека и</w:t>
      </w:r>
      <w:r>
        <w:rPr>
          <w:spacing w:val="1"/>
        </w:rPr>
        <w:t xml:space="preserve"> </w:t>
      </w:r>
      <w:r>
        <w:t>животных,</w:t>
      </w:r>
      <w:r>
        <w:rPr>
          <w:spacing w:val="-2"/>
        </w:rPr>
        <w:t xml:space="preserve"> </w:t>
      </w:r>
      <w:r>
        <w:t>отраженных</w:t>
      </w:r>
      <w:r>
        <w:rPr>
          <w:spacing w:val="-3"/>
        </w:rPr>
        <w:t xml:space="preserve"> </w:t>
      </w:r>
      <w:r>
        <w:t>в</w:t>
      </w:r>
      <w:r>
        <w:rPr>
          <w:spacing w:val="3"/>
        </w:rPr>
        <w:t xml:space="preserve"> </w:t>
      </w:r>
      <w:r>
        <w:t>литературных</w:t>
      </w:r>
      <w:r>
        <w:rPr>
          <w:spacing w:val="-4"/>
        </w:rPr>
        <w:t xml:space="preserve"> </w:t>
      </w:r>
      <w:r>
        <w:t>произведениях;</w:t>
      </w:r>
    </w:p>
    <w:p w:rsidR="00FA2F1A" w:rsidRDefault="005E261C">
      <w:pPr>
        <w:pStyle w:val="a3"/>
        <w:spacing w:line="271" w:lineRule="exact"/>
        <w:ind w:left="1550" w:firstLine="0"/>
      </w:pPr>
      <w:r>
        <w:t>неприятие</w:t>
      </w:r>
      <w:r>
        <w:rPr>
          <w:spacing w:val="-3"/>
        </w:rPr>
        <w:t xml:space="preserve"> </w:t>
      </w:r>
      <w:r>
        <w:t>действий,</w:t>
      </w:r>
      <w:r>
        <w:rPr>
          <w:spacing w:val="-5"/>
        </w:rPr>
        <w:t xml:space="preserve"> </w:t>
      </w:r>
      <w:r>
        <w:t>приносящих</w:t>
      </w:r>
      <w:r>
        <w:rPr>
          <w:spacing w:val="-6"/>
        </w:rPr>
        <w:t xml:space="preserve"> </w:t>
      </w:r>
      <w:r>
        <w:t>вред</w:t>
      </w:r>
      <w:r>
        <w:rPr>
          <w:spacing w:val="-8"/>
        </w:rPr>
        <w:t xml:space="preserve"> </w:t>
      </w:r>
      <w:r>
        <w:t>окружающей</w:t>
      </w:r>
      <w:r>
        <w:rPr>
          <w:spacing w:val="-1"/>
        </w:rPr>
        <w:t xml:space="preserve"> </w:t>
      </w:r>
      <w:r>
        <w:t>среде.</w:t>
      </w:r>
    </w:p>
    <w:p w:rsidR="00FA2F1A" w:rsidRDefault="005E261C" w:rsidP="00897D33">
      <w:pPr>
        <w:pStyle w:val="a7"/>
        <w:numPr>
          <w:ilvl w:val="0"/>
          <w:numId w:val="205"/>
        </w:numPr>
        <w:tabs>
          <w:tab w:val="left" w:pos="1815"/>
        </w:tabs>
        <w:spacing w:before="1" w:line="275" w:lineRule="exact"/>
        <w:ind w:hanging="265"/>
        <w:jc w:val="both"/>
        <w:rPr>
          <w:sz w:val="24"/>
        </w:rPr>
      </w:pPr>
      <w:r>
        <w:rPr>
          <w:sz w:val="24"/>
        </w:rPr>
        <w:t>ценности</w:t>
      </w:r>
      <w:r>
        <w:rPr>
          <w:spacing w:val="-7"/>
          <w:sz w:val="24"/>
        </w:rPr>
        <w:t xml:space="preserve"> </w:t>
      </w:r>
      <w:r>
        <w:rPr>
          <w:sz w:val="24"/>
        </w:rPr>
        <w:t>научного</w:t>
      </w:r>
      <w:r>
        <w:rPr>
          <w:spacing w:val="-7"/>
          <w:sz w:val="24"/>
        </w:rPr>
        <w:t xml:space="preserve"> </w:t>
      </w:r>
      <w:r>
        <w:rPr>
          <w:sz w:val="24"/>
        </w:rPr>
        <w:t>познания:</w:t>
      </w:r>
    </w:p>
    <w:p w:rsidR="00FA2F1A" w:rsidRDefault="005E261C">
      <w:pPr>
        <w:pStyle w:val="a3"/>
        <w:ind w:right="845"/>
      </w:pPr>
      <w:r>
        <w:t>ориентация в деятельности на первоначальные представления о научной картине</w:t>
      </w:r>
      <w:r>
        <w:rPr>
          <w:spacing w:val="1"/>
        </w:rPr>
        <w:t xml:space="preserve"> </w:t>
      </w:r>
      <w:r>
        <w:t>мира,</w:t>
      </w:r>
      <w:r>
        <w:rPr>
          <w:spacing w:val="1"/>
        </w:rPr>
        <w:t xml:space="preserve"> </w:t>
      </w:r>
      <w:r>
        <w:t>понимание</w:t>
      </w:r>
      <w:r>
        <w:rPr>
          <w:spacing w:val="1"/>
        </w:rPr>
        <w:t xml:space="preserve"> </w:t>
      </w:r>
      <w:r>
        <w:t>важности</w:t>
      </w:r>
      <w:r>
        <w:rPr>
          <w:spacing w:val="1"/>
        </w:rPr>
        <w:t xml:space="preserve"> </w:t>
      </w:r>
      <w:r>
        <w:t>слова</w:t>
      </w:r>
      <w:r>
        <w:rPr>
          <w:spacing w:val="1"/>
        </w:rPr>
        <w:t xml:space="preserve"> </w:t>
      </w:r>
      <w:r>
        <w:t>как</w:t>
      </w:r>
      <w:r>
        <w:rPr>
          <w:spacing w:val="1"/>
        </w:rPr>
        <w:t xml:space="preserve"> </w:t>
      </w:r>
      <w:r>
        <w:t>средства</w:t>
      </w:r>
      <w:r>
        <w:rPr>
          <w:spacing w:val="1"/>
        </w:rPr>
        <w:t xml:space="preserve"> </w:t>
      </w:r>
      <w:r>
        <w:t>создания</w:t>
      </w:r>
      <w:r>
        <w:rPr>
          <w:spacing w:val="60"/>
        </w:rPr>
        <w:t xml:space="preserve"> </w:t>
      </w:r>
      <w:r>
        <w:t>словесно-художественного</w:t>
      </w:r>
      <w:r>
        <w:rPr>
          <w:spacing w:val="1"/>
        </w:rPr>
        <w:t xml:space="preserve"> </w:t>
      </w:r>
      <w:r>
        <w:t>образа,</w:t>
      </w:r>
      <w:r>
        <w:rPr>
          <w:spacing w:val="3"/>
        </w:rPr>
        <w:t xml:space="preserve"> </w:t>
      </w:r>
      <w:r>
        <w:t>способа</w:t>
      </w:r>
      <w:r>
        <w:rPr>
          <w:spacing w:val="-4"/>
        </w:rPr>
        <w:t xml:space="preserve"> </w:t>
      </w:r>
      <w:r>
        <w:t>выражения</w:t>
      </w:r>
      <w:r>
        <w:rPr>
          <w:spacing w:val="1"/>
        </w:rPr>
        <w:t xml:space="preserve"> </w:t>
      </w:r>
      <w:r>
        <w:t>мыслей,</w:t>
      </w:r>
      <w:r>
        <w:rPr>
          <w:spacing w:val="-1"/>
        </w:rPr>
        <w:t xml:space="preserve"> </w:t>
      </w:r>
      <w:r>
        <w:t>чувств,</w:t>
      </w:r>
      <w:r>
        <w:rPr>
          <w:spacing w:val="3"/>
        </w:rPr>
        <w:t xml:space="preserve"> </w:t>
      </w:r>
      <w:r>
        <w:t>идей</w:t>
      </w:r>
      <w:r>
        <w:rPr>
          <w:spacing w:val="3"/>
        </w:rPr>
        <w:t xml:space="preserve"> </w:t>
      </w:r>
      <w:r>
        <w:t>автора;</w:t>
      </w:r>
    </w:p>
    <w:p w:rsidR="00FA2F1A" w:rsidRDefault="005E261C">
      <w:pPr>
        <w:pStyle w:val="a3"/>
        <w:spacing w:before="1"/>
        <w:ind w:right="854"/>
      </w:pPr>
      <w:r>
        <w:t>овладение</w:t>
      </w:r>
      <w:r>
        <w:rPr>
          <w:spacing w:val="1"/>
        </w:rPr>
        <w:t xml:space="preserve"> </w:t>
      </w:r>
      <w:r>
        <w:t>смысловым</w:t>
      </w:r>
      <w:r>
        <w:rPr>
          <w:spacing w:val="1"/>
        </w:rPr>
        <w:t xml:space="preserve"> </w:t>
      </w:r>
      <w:r>
        <w:t>чтением</w:t>
      </w:r>
      <w:r>
        <w:rPr>
          <w:spacing w:val="1"/>
        </w:rPr>
        <w:t xml:space="preserve"> </w:t>
      </w:r>
      <w:r>
        <w:t>для</w:t>
      </w:r>
      <w:r>
        <w:rPr>
          <w:spacing w:val="1"/>
        </w:rPr>
        <w:t xml:space="preserve"> </w:t>
      </w:r>
      <w:r>
        <w:t>решения</w:t>
      </w:r>
      <w:r>
        <w:rPr>
          <w:spacing w:val="1"/>
        </w:rPr>
        <w:t xml:space="preserve"> </w:t>
      </w:r>
      <w:r>
        <w:t>различного</w:t>
      </w:r>
      <w:r>
        <w:rPr>
          <w:spacing w:val="1"/>
        </w:rPr>
        <w:t xml:space="preserve"> </w:t>
      </w:r>
      <w:r>
        <w:t>уровня</w:t>
      </w:r>
      <w:r>
        <w:rPr>
          <w:spacing w:val="1"/>
        </w:rPr>
        <w:t xml:space="preserve"> </w:t>
      </w:r>
      <w:r>
        <w:t>учебных</w:t>
      </w:r>
      <w:r>
        <w:rPr>
          <w:spacing w:val="1"/>
        </w:rPr>
        <w:t xml:space="preserve"> </w:t>
      </w:r>
      <w:r>
        <w:t>и</w:t>
      </w:r>
      <w:r>
        <w:rPr>
          <w:spacing w:val="1"/>
        </w:rPr>
        <w:t xml:space="preserve"> </w:t>
      </w:r>
      <w:r>
        <w:t>жизненных</w:t>
      </w:r>
      <w:r>
        <w:rPr>
          <w:spacing w:val="-4"/>
        </w:rPr>
        <w:t xml:space="preserve"> </w:t>
      </w:r>
      <w:r>
        <w:t>задач;</w:t>
      </w:r>
    </w:p>
    <w:p w:rsidR="00FA2F1A" w:rsidRDefault="005E261C">
      <w:pPr>
        <w:pStyle w:val="a3"/>
        <w:spacing w:before="3" w:line="237" w:lineRule="auto"/>
        <w:ind w:right="848"/>
      </w:pPr>
      <w:r>
        <w:t>потребность</w:t>
      </w:r>
      <w:r>
        <w:rPr>
          <w:spacing w:val="1"/>
        </w:rPr>
        <w:t xml:space="preserve"> </w:t>
      </w:r>
      <w:r>
        <w:t>в</w:t>
      </w:r>
      <w:r>
        <w:rPr>
          <w:spacing w:val="1"/>
        </w:rPr>
        <w:t xml:space="preserve"> </w:t>
      </w:r>
      <w:r>
        <w:t>самостоятельной</w:t>
      </w:r>
      <w:r>
        <w:rPr>
          <w:spacing w:val="1"/>
        </w:rPr>
        <w:t xml:space="preserve"> </w:t>
      </w:r>
      <w:r>
        <w:t>читательской</w:t>
      </w:r>
      <w:r>
        <w:rPr>
          <w:spacing w:val="1"/>
        </w:rPr>
        <w:t xml:space="preserve"> </w:t>
      </w:r>
      <w:r>
        <w:t>деятельности,</w:t>
      </w:r>
      <w:r>
        <w:rPr>
          <w:spacing w:val="1"/>
        </w:rPr>
        <w:t xml:space="preserve"> </w:t>
      </w:r>
      <w:r>
        <w:t>саморазвитии</w:t>
      </w:r>
      <w:r>
        <w:rPr>
          <w:spacing w:val="1"/>
        </w:rPr>
        <w:t xml:space="preserve"> </w:t>
      </w:r>
      <w:r>
        <w:t>средствами литературы,</w:t>
      </w:r>
      <w:r>
        <w:rPr>
          <w:spacing w:val="3"/>
        </w:rPr>
        <w:t xml:space="preserve"> </w:t>
      </w:r>
      <w:r>
        <w:t>развитие познавательного</w:t>
      </w:r>
      <w:r>
        <w:rPr>
          <w:spacing w:val="-1"/>
        </w:rPr>
        <w:t xml:space="preserve"> </w:t>
      </w:r>
      <w:r>
        <w:t>интереса,</w:t>
      </w:r>
      <w:r>
        <w:rPr>
          <w:spacing w:val="3"/>
        </w:rPr>
        <w:t xml:space="preserve"> </w:t>
      </w:r>
      <w:r>
        <w:t>активности,</w:t>
      </w:r>
      <w:r>
        <w:rPr>
          <w:spacing w:val="2"/>
        </w:rPr>
        <w:t xml:space="preserve"> </w:t>
      </w:r>
      <w:r>
        <w:t>инициативности,</w:t>
      </w:r>
    </w:p>
    <w:p w:rsidR="00FA2F1A" w:rsidRDefault="00FA2F1A">
      <w:pPr>
        <w:spacing w:line="237"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50" w:firstLine="0"/>
      </w:pPr>
      <w:r>
        <w:lastRenderedPageBreak/>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познании</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2"/>
        </w:rPr>
        <w:t xml:space="preserve"> </w:t>
      </w:r>
      <w:r>
        <w:t>литературы,</w:t>
      </w:r>
      <w:r>
        <w:rPr>
          <w:spacing w:val="4"/>
        </w:rPr>
        <w:t xml:space="preserve"> </w:t>
      </w:r>
      <w:r>
        <w:t>творчества</w:t>
      </w:r>
      <w:r>
        <w:rPr>
          <w:spacing w:val="-5"/>
        </w:rPr>
        <w:t xml:space="preserve"> </w:t>
      </w:r>
      <w:r>
        <w:t>писателей.</w:t>
      </w:r>
    </w:p>
    <w:p w:rsidR="00FA2F1A" w:rsidRDefault="005E261C">
      <w:pPr>
        <w:pStyle w:val="a3"/>
        <w:ind w:right="853"/>
      </w:pPr>
      <w:r>
        <w:t>В</w:t>
      </w:r>
      <w:r>
        <w:rPr>
          <w:spacing w:val="1"/>
        </w:rPr>
        <w:t xml:space="preserve"> </w:t>
      </w:r>
      <w:r>
        <w:t>результате</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 учебные действия,</w:t>
      </w:r>
      <w:r>
        <w:rPr>
          <w:spacing w:val="4"/>
        </w:rPr>
        <w:t xml:space="preserve"> </w:t>
      </w:r>
      <w:r>
        <w:t>совместная</w:t>
      </w:r>
      <w:r>
        <w:rPr>
          <w:spacing w:val="-4"/>
        </w:rPr>
        <w:t xml:space="preserve"> </w:t>
      </w:r>
      <w:r>
        <w:t>деятельность.</w:t>
      </w:r>
    </w:p>
    <w:p w:rsidR="00FA2F1A" w:rsidRDefault="005E261C">
      <w:pPr>
        <w:pStyle w:val="a3"/>
        <w:spacing w:line="242" w:lineRule="auto"/>
        <w:ind w:right="841"/>
      </w:pPr>
      <w:r>
        <w:t>У обучающегося будут сформированы</w:t>
      </w:r>
      <w:r>
        <w:rPr>
          <w:spacing w:val="60"/>
        </w:rPr>
        <w:t xml:space="preserve"> </w:t>
      </w:r>
      <w:r>
        <w:t>следующие базовые логические 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FA2F1A" w:rsidRDefault="005E261C">
      <w:pPr>
        <w:pStyle w:val="a3"/>
        <w:ind w:right="851"/>
      </w:pPr>
      <w:r>
        <w:t>сравнивать произведения по теме, главной мысли, жанру, соотносить произведение</w:t>
      </w:r>
      <w:r>
        <w:rPr>
          <w:spacing w:val="-57"/>
        </w:rPr>
        <w:t xml:space="preserve"> </w:t>
      </w:r>
      <w:r>
        <w:t>и</w:t>
      </w:r>
      <w:r>
        <w:rPr>
          <w:spacing w:val="1"/>
        </w:rPr>
        <w:t xml:space="preserve"> </w:t>
      </w:r>
      <w:r>
        <w:t>его</w:t>
      </w:r>
      <w:r>
        <w:rPr>
          <w:spacing w:val="1"/>
        </w:rPr>
        <w:t xml:space="preserve"> </w:t>
      </w:r>
      <w:r>
        <w:t>автора,</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произведений,</w:t>
      </w:r>
      <w:r>
        <w:rPr>
          <w:spacing w:val="1"/>
        </w:rPr>
        <w:t xml:space="preserve"> </w:t>
      </w:r>
      <w:r>
        <w:t>устанавливать</w:t>
      </w:r>
      <w:r>
        <w:rPr>
          <w:spacing w:val="1"/>
        </w:rPr>
        <w:t xml:space="preserve"> </w:t>
      </w:r>
      <w:r>
        <w:t>аналогии;</w:t>
      </w:r>
    </w:p>
    <w:p w:rsidR="00FA2F1A" w:rsidRDefault="005E261C">
      <w:pPr>
        <w:pStyle w:val="a3"/>
        <w:spacing w:line="275" w:lineRule="exact"/>
        <w:ind w:left="1550" w:firstLine="0"/>
      </w:pPr>
      <w:r>
        <w:t>объединять</w:t>
      </w:r>
      <w:r>
        <w:rPr>
          <w:spacing w:val="-6"/>
        </w:rPr>
        <w:t xml:space="preserve"> </w:t>
      </w:r>
      <w:r>
        <w:t>произведения</w:t>
      </w:r>
      <w:r>
        <w:rPr>
          <w:spacing w:val="-3"/>
        </w:rPr>
        <w:t xml:space="preserve"> </w:t>
      </w:r>
      <w:r>
        <w:t>по</w:t>
      </w:r>
      <w:r>
        <w:rPr>
          <w:spacing w:val="-3"/>
        </w:rPr>
        <w:t xml:space="preserve"> </w:t>
      </w:r>
      <w:r>
        <w:t>жанру,</w:t>
      </w:r>
      <w:r>
        <w:rPr>
          <w:spacing w:val="-1"/>
        </w:rPr>
        <w:t xml:space="preserve"> </w:t>
      </w:r>
      <w:r>
        <w:t>авторской</w:t>
      </w:r>
      <w:r>
        <w:rPr>
          <w:spacing w:val="-11"/>
        </w:rPr>
        <w:t xml:space="preserve"> </w:t>
      </w:r>
      <w:r>
        <w:t>принадлежности;</w:t>
      </w:r>
    </w:p>
    <w:p w:rsidR="00FA2F1A" w:rsidRDefault="005E261C">
      <w:pPr>
        <w:pStyle w:val="a3"/>
        <w:spacing w:line="242" w:lineRule="auto"/>
        <w:ind w:right="850"/>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произведения</w:t>
      </w:r>
      <w:r>
        <w:rPr>
          <w:spacing w:val="-4"/>
        </w:rPr>
        <w:t xml:space="preserve"> </w:t>
      </w:r>
      <w:r>
        <w:t>по</w:t>
      </w:r>
      <w:r>
        <w:rPr>
          <w:spacing w:val="6"/>
        </w:rPr>
        <w:t xml:space="preserve"> </w:t>
      </w:r>
      <w:r>
        <w:t>темам,</w:t>
      </w:r>
      <w:r>
        <w:rPr>
          <w:spacing w:val="-1"/>
        </w:rPr>
        <w:t xml:space="preserve"> </w:t>
      </w:r>
      <w:r>
        <w:t>жанрам;</w:t>
      </w:r>
    </w:p>
    <w:p w:rsidR="00FA2F1A" w:rsidRDefault="005E261C">
      <w:pPr>
        <w:pStyle w:val="a3"/>
        <w:ind w:right="846"/>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событий</w:t>
      </w:r>
      <w:r>
        <w:rPr>
          <w:spacing w:val="1"/>
        </w:rPr>
        <w:t xml:space="preserve"> </w:t>
      </w:r>
      <w:r>
        <w:t>(сюжета),</w:t>
      </w:r>
      <w:r>
        <w:rPr>
          <w:spacing w:val="1"/>
        </w:rPr>
        <w:t xml:space="preserve"> </w:t>
      </w:r>
      <w:r>
        <w:t>составлять</w:t>
      </w:r>
      <w:r>
        <w:rPr>
          <w:spacing w:val="1"/>
        </w:rPr>
        <w:t xml:space="preserve"> </w:t>
      </w:r>
      <w:r>
        <w:t>аннотацию,</w:t>
      </w:r>
      <w:r>
        <w:rPr>
          <w:spacing w:val="-2"/>
        </w:rPr>
        <w:t xml:space="preserve"> </w:t>
      </w:r>
      <w:r>
        <w:t>отзыв</w:t>
      </w:r>
      <w:r>
        <w:rPr>
          <w:spacing w:val="3"/>
        </w:rPr>
        <w:t xml:space="preserve"> </w:t>
      </w:r>
      <w:r>
        <w:t>по</w:t>
      </w:r>
      <w:r>
        <w:rPr>
          <w:spacing w:val="2"/>
        </w:rPr>
        <w:t xml:space="preserve"> </w:t>
      </w:r>
      <w:r>
        <w:t>предложенному</w:t>
      </w:r>
      <w:r>
        <w:rPr>
          <w:spacing w:val="-9"/>
        </w:rPr>
        <w:t xml:space="preserve"> </w:t>
      </w:r>
      <w:r>
        <w:t>алгоритму;</w:t>
      </w:r>
    </w:p>
    <w:p w:rsidR="00FA2F1A" w:rsidRDefault="005E261C">
      <w:pPr>
        <w:pStyle w:val="a3"/>
        <w:ind w:right="849"/>
      </w:pPr>
      <w:r>
        <w:t>выявлять недостаток информации для решения учебной (практической) задачи на</w:t>
      </w:r>
      <w:r>
        <w:rPr>
          <w:spacing w:val="1"/>
        </w:rPr>
        <w:t xml:space="preserve"> </w:t>
      </w:r>
      <w:r>
        <w:t>основе</w:t>
      </w:r>
      <w:r>
        <w:rPr>
          <w:spacing w:val="-5"/>
        </w:rPr>
        <w:t xml:space="preserve"> </w:t>
      </w:r>
      <w:r>
        <w:t>предложенного</w:t>
      </w:r>
      <w:r>
        <w:rPr>
          <w:spacing w:val="6"/>
        </w:rPr>
        <w:t xml:space="preserve"> </w:t>
      </w:r>
      <w:r>
        <w:t>алгоритма;</w:t>
      </w:r>
    </w:p>
    <w:p w:rsidR="00FA2F1A" w:rsidRDefault="005E261C">
      <w:pPr>
        <w:pStyle w:val="a3"/>
        <w:ind w:right="840"/>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сюжете</w:t>
      </w:r>
      <w:r>
        <w:rPr>
          <w:spacing w:val="1"/>
        </w:rPr>
        <w:t xml:space="preserve"> </w:t>
      </w:r>
      <w:r>
        <w:t>фольклорного</w:t>
      </w:r>
      <w:r>
        <w:rPr>
          <w:spacing w:val="1"/>
        </w:rPr>
        <w:t xml:space="preserve"> </w:t>
      </w:r>
      <w:r>
        <w:t>и</w:t>
      </w:r>
      <w:r>
        <w:rPr>
          <w:spacing w:val="1"/>
        </w:rPr>
        <w:t xml:space="preserve"> </w:t>
      </w:r>
      <w:r>
        <w:t>художественного</w:t>
      </w:r>
      <w:r>
        <w:rPr>
          <w:spacing w:val="1"/>
        </w:rPr>
        <w:t xml:space="preserve"> </w:t>
      </w:r>
      <w:r>
        <w:t>текста,</w:t>
      </w:r>
      <w:r>
        <w:rPr>
          <w:spacing w:val="1"/>
        </w:rPr>
        <w:t xml:space="preserve"> </w:t>
      </w:r>
      <w:r>
        <w:t>при</w:t>
      </w:r>
      <w:r>
        <w:rPr>
          <w:spacing w:val="1"/>
        </w:rPr>
        <w:t xml:space="preserve"> </w:t>
      </w:r>
      <w:r>
        <w:t>составлении</w:t>
      </w:r>
      <w:r>
        <w:rPr>
          <w:spacing w:val="1"/>
        </w:rPr>
        <w:t xml:space="preserve"> </w:t>
      </w:r>
      <w:r>
        <w:t>плана,</w:t>
      </w:r>
      <w:r>
        <w:rPr>
          <w:spacing w:val="1"/>
        </w:rPr>
        <w:t xml:space="preserve"> </w:t>
      </w:r>
      <w:r>
        <w:t>пересказе</w:t>
      </w:r>
      <w:r>
        <w:rPr>
          <w:spacing w:val="1"/>
        </w:rPr>
        <w:t xml:space="preserve"> </w:t>
      </w:r>
      <w:r>
        <w:t>текста,</w:t>
      </w:r>
      <w:r>
        <w:rPr>
          <w:spacing w:val="1"/>
        </w:rPr>
        <w:t xml:space="preserve"> </w:t>
      </w:r>
      <w:r>
        <w:t>характеристике</w:t>
      </w:r>
      <w:r>
        <w:rPr>
          <w:spacing w:val="1"/>
        </w:rPr>
        <w:t xml:space="preserve"> </w:t>
      </w:r>
      <w:r>
        <w:t>поступков</w:t>
      </w:r>
      <w:r>
        <w:rPr>
          <w:spacing w:val="-2"/>
        </w:rPr>
        <w:t xml:space="preserve"> </w:t>
      </w:r>
      <w:r>
        <w:t>героев.</w:t>
      </w:r>
    </w:p>
    <w:p w:rsidR="00FA2F1A" w:rsidRDefault="005E261C">
      <w:pPr>
        <w:pStyle w:val="a3"/>
        <w:spacing w:line="242" w:lineRule="auto"/>
        <w:ind w:right="84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FA2F1A" w:rsidRDefault="005E261C">
      <w:pPr>
        <w:pStyle w:val="a3"/>
        <w:spacing w:line="242" w:lineRule="auto"/>
        <w:ind w:right="855"/>
      </w:pPr>
      <w:r>
        <w:t>определять разрыв между реальным и желательным состоянием объекта (ситуации)</w:t>
      </w:r>
      <w:r>
        <w:rPr>
          <w:spacing w:val="-57"/>
        </w:rPr>
        <w:t xml:space="preserve"> </w:t>
      </w:r>
      <w:r>
        <w:t>на</w:t>
      </w:r>
      <w:r>
        <w:rPr>
          <w:spacing w:val="-5"/>
        </w:rPr>
        <w:t xml:space="preserve"> </w:t>
      </w:r>
      <w:r>
        <w:t>основе</w:t>
      </w:r>
      <w:r>
        <w:rPr>
          <w:spacing w:val="-4"/>
        </w:rPr>
        <w:t xml:space="preserve"> </w:t>
      </w:r>
      <w:r>
        <w:t>предложенных</w:t>
      </w:r>
      <w:r>
        <w:rPr>
          <w:spacing w:val="-3"/>
        </w:rPr>
        <w:t xml:space="preserve"> </w:t>
      </w:r>
      <w:r>
        <w:t>учителем</w:t>
      </w:r>
      <w:r>
        <w:rPr>
          <w:spacing w:val="3"/>
        </w:rPr>
        <w:t xml:space="preserve"> </w:t>
      </w:r>
      <w:r>
        <w:t>вопросов;</w:t>
      </w:r>
    </w:p>
    <w:p w:rsidR="00FA2F1A" w:rsidRDefault="005E261C">
      <w:pPr>
        <w:pStyle w:val="a3"/>
        <w:spacing w:line="242" w:lineRule="auto"/>
        <w:ind w:right="851"/>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объекта,</w:t>
      </w:r>
      <w:r>
        <w:rPr>
          <w:spacing w:val="1"/>
        </w:rPr>
        <w:t xml:space="preserve"> </w:t>
      </w:r>
      <w:r>
        <w:t>ситуации;</w:t>
      </w:r>
    </w:p>
    <w:p w:rsidR="00FA2F1A" w:rsidRDefault="005E261C">
      <w:pPr>
        <w:pStyle w:val="a3"/>
        <w:spacing w:line="242" w:lineRule="auto"/>
        <w:ind w:right="841"/>
      </w:pPr>
      <w:r>
        <w:t>сравнивать несколько вариантов решения задачи, выбирать наиболее подходящий</w:t>
      </w:r>
      <w:r>
        <w:rPr>
          <w:spacing w:val="1"/>
        </w:rPr>
        <w:t xml:space="preserve"> </w:t>
      </w:r>
      <w:r>
        <w:t>(на</w:t>
      </w:r>
      <w:r>
        <w:rPr>
          <w:spacing w:val="-5"/>
        </w:rPr>
        <w:t xml:space="preserve"> </w:t>
      </w:r>
      <w:r>
        <w:t>основе</w:t>
      </w:r>
      <w:r>
        <w:rPr>
          <w:spacing w:val="-4"/>
        </w:rPr>
        <w:t xml:space="preserve"> </w:t>
      </w:r>
      <w:r>
        <w:t>предложенных</w:t>
      </w:r>
      <w:r>
        <w:rPr>
          <w:spacing w:val="-3"/>
        </w:rPr>
        <w:t xml:space="preserve"> </w:t>
      </w:r>
      <w:r>
        <w:t>критериев);</w:t>
      </w:r>
    </w:p>
    <w:p w:rsidR="00FA2F1A" w:rsidRDefault="005E261C">
      <w:pPr>
        <w:pStyle w:val="a3"/>
        <w:spacing w:line="242" w:lineRule="auto"/>
        <w:ind w:right="851"/>
      </w:pPr>
      <w:r>
        <w:t>формулировать выводы и подкреплять их доказательствами на основе результатов</w:t>
      </w:r>
      <w:r>
        <w:rPr>
          <w:spacing w:val="1"/>
        </w:rPr>
        <w:t xml:space="preserve"> </w:t>
      </w:r>
      <w:r>
        <w:t>проведенного наблюдения (опыта,</w:t>
      </w:r>
      <w:r>
        <w:rPr>
          <w:spacing w:val="3"/>
        </w:rPr>
        <w:t xml:space="preserve"> </w:t>
      </w:r>
      <w:r>
        <w:t>классификации,</w:t>
      </w:r>
      <w:r>
        <w:rPr>
          <w:spacing w:val="-3"/>
        </w:rPr>
        <w:t xml:space="preserve"> </w:t>
      </w:r>
      <w:r>
        <w:t>сравнения,</w:t>
      </w:r>
      <w:r>
        <w:rPr>
          <w:spacing w:val="-2"/>
        </w:rPr>
        <w:t xml:space="preserve"> </w:t>
      </w:r>
      <w:r>
        <w:t>исследования);</w:t>
      </w:r>
    </w:p>
    <w:p w:rsidR="00FA2F1A" w:rsidRDefault="005E261C">
      <w:pPr>
        <w:pStyle w:val="a3"/>
        <w:spacing w:line="242" w:lineRule="auto"/>
        <w:ind w:right="842"/>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4"/>
        </w:rPr>
        <w:t xml:space="preserve"> </w:t>
      </w:r>
      <w:r>
        <w:t>или</w:t>
      </w:r>
      <w:r>
        <w:rPr>
          <w:spacing w:val="-2"/>
        </w:rPr>
        <w:t xml:space="preserve"> </w:t>
      </w:r>
      <w:r>
        <w:t>сходных</w:t>
      </w:r>
      <w:r>
        <w:rPr>
          <w:spacing w:val="-3"/>
        </w:rPr>
        <w:t xml:space="preserve"> </w:t>
      </w:r>
      <w:r>
        <w:t>ситуациях.</w:t>
      </w:r>
    </w:p>
    <w:p w:rsidR="00FA2F1A" w:rsidRDefault="005E261C">
      <w:pPr>
        <w:pStyle w:val="a3"/>
        <w:spacing w:line="242" w:lineRule="auto"/>
        <w:ind w:right="851"/>
      </w:pPr>
      <w:r>
        <w:t>У обучающегося будут сформированы следующие умения работать с информацией</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FA2F1A" w:rsidRDefault="005E261C">
      <w:pPr>
        <w:pStyle w:val="a3"/>
        <w:spacing w:line="271" w:lineRule="exact"/>
        <w:ind w:left="1550" w:firstLine="0"/>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FA2F1A" w:rsidRDefault="005E261C">
      <w:pPr>
        <w:pStyle w:val="a3"/>
        <w:ind w:right="848"/>
      </w:pPr>
      <w:r>
        <w:t>находить в предложенном источнике информацию, представленную в явном виде,</w:t>
      </w:r>
      <w:r>
        <w:rPr>
          <w:spacing w:val="1"/>
        </w:rPr>
        <w:t xml:space="preserve"> </w:t>
      </w:r>
      <w:r>
        <w:t>согласно</w:t>
      </w:r>
      <w:r>
        <w:rPr>
          <w:spacing w:val="1"/>
        </w:rPr>
        <w:t xml:space="preserve"> </w:t>
      </w:r>
      <w:r>
        <w:t>заданному</w:t>
      </w:r>
      <w:r>
        <w:rPr>
          <w:spacing w:val="-8"/>
        </w:rPr>
        <w:t xml:space="preserve"> </w:t>
      </w:r>
      <w:r>
        <w:t>алгоритму;</w:t>
      </w:r>
    </w:p>
    <w:p w:rsidR="00FA2F1A" w:rsidRDefault="005E261C">
      <w:pPr>
        <w:pStyle w:val="a3"/>
        <w:spacing w:line="237" w:lineRule="auto"/>
        <w:ind w:right="853"/>
      </w:pPr>
      <w:r>
        <w:t>распознавать достоверную и недостоверную информацию самостоятельно или на</w:t>
      </w:r>
      <w:r>
        <w:rPr>
          <w:spacing w:val="1"/>
        </w:rPr>
        <w:t xml:space="preserve"> </w:t>
      </w:r>
      <w:r>
        <w:t>основании</w:t>
      </w:r>
      <w:r>
        <w:rPr>
          <w:spacing w:val="-3"/>
        </w:rPr>
        <w:t xml:space="preserve"> </w:t>
      </w:r>
      <w:r>
        <w:t>предложенного</w:t>
      </w:r>
      <w:r>
        <w:rPr>
          <w:spacing w:val="2"/>
        </w:rPr>
        <w:t xml:space="preserve"> </w:t>
      </w:r>
      <w:r>
        <w:t>учителем</w:t>
      </w:r>
      <w:r>
        <w:rPr>
          <w:spacing w:val="2"/>
        </w:rPr>
        <w:t xml:space="preserve"> </w:t>
      </w:r>
      <w:r>
        <w:t>способа</w:t>
      </w:r>
      <w:r>
        <w:rPr>
          <w:spacing w:val="1"/>
        </w:rPr>
        <w:t xml:space="preserve"> </w:t>
      </w:r>
      <w:r>
        <w:t>ее проверки;</w:t>
      </w:r>
    </w:p>
    <w:p w:rsidR="00FA2F1A" w:rsidRDefault="005E261C">
      <w:pPr>
        <w:pStyle w:val="a3"/>
        <w:ind w:right="843"/>
      </w:pPr>
      <w:r>
        <w:t>соблюдать с помощью взрослых (учителей, родителей (законных 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информационно-</w:t>
      </w:r>
      <w:r>
        <w:rPr>
          <w:spacing w:val="1"/>
        </w:rPr>
        <w:t xml:space="preserve"> </w:t>
      </w:r>
      <w:r>
        <w:t>коммуникационной</w:t>
      </w:r>
      <w:r>
        <w:rPr>
          <w:spacing w:val="2"/>
        </w:rPr>
        <w:t xml:space="preserve"> </w:t>
      </w:r>
      <w:r>
        <w:t>сети</w:t>
      </w:r>
      <w:r>
        <w:rPr>
          <w:spacing w:val="-1"/>
        </w:rPr>
        <w:t xml:space="preserve"> </w:t>
      </w:r>
      <w:r>
        <w:t>"Интернет";</w:t>
      </w:r>
    </w:p>
    <w:p w:rsidR="00FA2F1A" w:rsidRDefault="005E261C">
      <w:pPr>
        <w:pStyle w:val="a3"/>
        <w:spacing w:line="242" w:lineRule="auto"/>
        <w:ind w:right="848"/>
      </w:pPr>
      <w:r>
        <w:t>анализировать и создавать текстовую, видео, графическую, звуковую информацию</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FA2F1A" w:rsidRDefault="005E261C">
      <w:pPr>
        <w:pStyle w:val="a3"/>
        <w:spacing w:line="271" w:lineRule="exact"/>
        <w:ind w:left="1550" w:firstLine="0"/>
      </w:pPr>
      <w:r>
        <w:t>самостоятельно</w:t>
      </w:r>
      <w:r>
        <w:rPr>
          <w:spacing w:val="-3"/>
        </w:rPr>
        <w:t xml:space="preserve"> </w:t>
      </w:r>
      <w:r>
        <w:t>создавать</w:t>
      </w:r>
      <w:r>
        <w:rPr>
          <w:spacing w:val="-1"/>
        </w:rPr>
        <w:t xml:space="preserve"> </w:t>
      </w:r>
      <w:r>
        <w:t>схемы,</w:t>
      </w:r>
      <w:r>
        <w:rPr>
          <w:spacing w:val="-5"/>
        </w:rPr>
        <w:t xml:space="preserve"> </w:t>
      </w:r>
      <w:r>
        <w:t>таблицы</w:t>
      </w:r>
      <w:r>
        <w:rPr>
          <w:spacing w:val="-6"/>
        </w:rPr>
        <w:t xml:space="preserve"> </w:t>
      </w:r>
      <w:r>
        <w:t>для</w:t>
      </w:r>
      <w:r>
        <w:rPr>
          <w:spacing w:val="-7"/>
        </w:rPr>
        <w:t xml:space="preserve"> </w:t>
      </w:r>
      <w:r>
        <w:t>представления</w:t>
      </w:r>
      <w:r>
        <w:rPr>
          <w:spacing w:val="-2"/>
        </w:rPr>
        <w:t xml:space="preserve"> </w:t>
      </w:r>
      <w:r>
        <w:t>информации.</w:t>
      </w:r>
    </w:p>
    <w:p w:rsidR="00FA2F1A" w:rsidRDefault="00FA2F1A">
      <w:pPr>
        <w:spacing w:line="271" w:lineRule="exact"/>
        <w:sectPr w:rsidR="00FA2F1A">
          <w:pgSz w:w="11910" w:h="16840"/>
          <w:pgMar w:top="1040" w:right="0" w:bottom="2200" w:left="860" w:header="0" w:footer="1936" w:gutter="0"/>
          <w:cols w:space="720"/>
        </w:sectPr>
      </w:pPr>
    </w:p>
    <w:p w:rsidR="00FA2F1A" w:rsidRDefault="005E261C">
      <w:pPr>
        <w:pStyle w:val="a3"/>
        <w:spacing w:before="66" w:line="242" w:lineRule="auto"/>
        <w:jc w:val="left"/>
      </w:pPr>
      <w:r>
        <w:lastRenderedPageBreak/>
        <w:t>У</w:t>
      </w:r>
      <w:r>
        <w:rPr>
          <w:spacing w:val="18"/>
        </w:rPr>
        <w:t xml:space="preserve"> </w:t>
      </w:r>
      <w:r>
        <w:t>обучающегося</w:t>
      </w:r>
      <w:r>
        <w:rPr>
          <w:spacing w:val="20"/>
        </w:rPr>
        <w:t xml:space="preserve"> </w:t>
      </w:r>
      <w:r>
        <w:t>будут</w:t>
      </w:r>
      <w:r>
        <w:rPr>
          <w:spacing w:val="21"/>
        </w:rPr>
        <w:t xml:space="preserve"> </w:t>
      </w:r>
      <w:r>
        <w:t>сформированы</w:t>
      </w:r>
      <w:r>
        <w:rPr>
          <w:spacing w:val="22"/>
        </w:rPr>
        <w:t xml:space="preserve"> </w:t>
      </w:r>
      <w:r>
        <w:t>следующие</w:t>
      </w:r>
      <w:r>
        <w:rPr>
          <w:spacing w:val="24"/>
        </w:rPr>
        <w:t xml:space="preserve"> </w:t>
      </w:r>
      <w:r>
        <w:t>умения</w:t>
      </w:r>
      <w:r>
        <w:rPr>
          <w:spacing w:val="20"/>
        </w:rPr>
        <w:t xml:space="preserve"> </w:t>
      </w:r>
      <w:r>
        <w:t>общения</w:t>
      </w:r>
      <w:r>
        <w:rPr>
          <w:spacing w:val="20"/>
        </w:rPr>
        <w:t xml:space="preserve"> </w:t>
      </w:r>
      <w:r>
        <w:t>как</w:t>
      </w:r>
      <w:r>
        <w:rPr>
          <w:spacing w:val="19"/>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FA2F1A" w:rsidRDefault="005E261C">
      <w:pPr>
        <w:pStyle w:val="a3"/>
        <w:spacing w:line="242" w:lineRule="auto"/>
        <w:ind w:right="853"/>
        <w:jc w:val="left"/>
      </w:pPr>
      <w:r>
        <w:t>воспринимать</w:t>
      </w:r>
      <w:r>
        <w:rPr>
          <w:spacing w:val="15"/>
        </w:rPr>
        <w:t xml:space="preserve"> </w:t>
      </w:r>
      <w:r>
        <w:t>и</w:t>
      </w:r>
      <w:r>
        <w:rPr>
          <w:spacing w:val="14"/>
        </w:rPr>
        <w:t xml:space="preserve"> </w:t>
      </w:r>
      <w:r>
        <w:t>формулировать</w:t>
      </w:r>
      <w:r>
        <w:rPr>
          <w:spacing w:val="15"/>
        </w:rPr>
        <w:t xml:space="preserve"> </w:t>
      </w:r>
      <w:r>
        <w:t>суждения,</w:t>
      </w:r>
      <w:r>
        <w:rPr>
          <w:spacing w:val="16"/>
        </w:rPr>
        <w:t xml:space="preserve"> </w:t>
      </w:r>
      <w:r>
        <w:t>выражать</w:t>
      </w:r>
      <w:r>
        <w:rPr>
          <w:spacing w:val="15"/>
        </w:rPr>
        <w:t xml:space="preserve"> </w:t>
      </w:r>
      <w:r>
        <w:t>эмоции</w:t>
      </w:r>
      <w:r>
        <w:rPr>
          <w:spacing w:val="14"/>
        </w:rPr>
        <w:t xml:space="preserve"> </w:t>
      </w:r>
      <w:r>
        <w:t>в</w:t>
      </w:r>
      <w:r>
        <w:rPr>
          <w:spacing w:val="15"/>
        </w:rPr>
        <w:t xml:space="preserve"> </w:t>
      </w:r>
      <w:r>
        <w:t>соответствии</w:t>
      </w:r>
      <w:r>
        <w:rPr>
          <w:spacing w:val="14"/>
        </w:rPr>
        <w:t xml:space="preserve"> </w:t>
      </w:r>
      <w:r>
        <w:t>с</w:t>
      </w:r>
      <w:r>
        <w:rPr>
          <w:spacing w:val="-57"/>
        </w:rPr>
        <w:t xml:space="preserve"> </w:t>
      </w:r>
      <w:r>
        <w:t>целями</w:t>
      </w:r>
      <w:r>
        <w:rPr>
          <w:spacing w:val="3"/>
        </w:rPr>
        <w:t xml:space="preserve"> </w:t>
      </w:r>
      <w:r>
        <w:t>и</w:t>
      </w:r>
      <w:r>
        <w:rPr>
          <w:spacing w:val="-2"/>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FA2F1A" w:rsidRDefault="005E261C">
      <w:pPr>
        <w:pStyle w:val="a3"/>
        <w:spacing w:line="242" w:lineRule="auto"/>
        <w:ind w:right="853"/>
        <w:jc w:val="left"/>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57"/>
        </w:rPr>
        <w:t xml:space="preserve"> </w:t>
      </w:r>
      <w:r>
        <w:t>диалога</w:t>
      </w:r>
      <w:r>
        <w:rPr>
          <w:spacing w:val="-5"/>
        </w:rPr>
        <w:t xml:space="preserve"> </w:t>
      </w:r>
      <w:r>
        <w:t>и</w:t>
      </w:r>
      <w:r>
        <w:rPr>
          <w:spacing w:val="3"/>
        </w:rPr>
        <w:t xml:space="preserve"> </w:t>
      </w:r>
      <w:r>
        <w:t>дискуссии;</w:t>
      </w:r>
    </w:p>
    <w:p w:rsidR="00FA2F1A" w:rsidRDefault="005E261C">
      <w:pPr>
        <w:pStyle w:val="a3"/>
        <w:spacing w:line="242" w:lineRule="auto"/>
        <w:ind w:left="1550" w:right="3099" w:firstLine="0"/>
        <w:jc w:val="left"/>
      </w:pPr>
      <w:r>
        <w:t>признавать возможность существования разных точек 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свое</w:t>
      </w:r>
      <w:r>
        <w:rPr>
          <w:spacing w:val="-6"/>
        </w:rPr>
        <w:t xml:space="preserve"> </w:t>
      </w:r>
      <w:r>
        <w:t>мнение;</w:t>
      </w:r>
    </w:p>
    <w:p w:rsidR="00FA2F1A" w:rsidRDefault="005E261C">
      <w:pPr>
        <w:pStyle w:val="a3"/>
        <w:ind w:left="1550" w:right="1162" w:firstLine="0"/>
        <w:jc w:val="left"/>
      </w:pPr>
      <w:r>
        <w:t>строить</w:t>
      </w:r>
      <w:r>
        <w:rPr>
          <w:spacing w:val="10"/>
        </w:rPr>
        <w:t xml:space="preserve"> </w:t>
      </w:r>
      <w:r>
        <w:t>речевое</w:t>
      </w:r>
      <w:r>
        <w:rPr>
          <w:spacing w:val="5"/>
        </w:rPr>
        <w:t xml:space="preserve"> </w:t>
      </w:r>
      <w:r>
        <w:t>высказывание</w:t>
      </w:r>
      <w:r>
        <w:rPr>
          <w:spacing w:val="10"/>
        </w:rPr>
        <w:t xml:space="preserve"> </w:t>
      </w:r>
      <w:r>
        <w:t>в</w:t>
      </w:r>
      <w:r>
        <w:rPr>
          <w:spacing w:val="8"/>
        </w:rPr>
        <w:t xml:space="preserve"> </w:t>
      </w:r>
      <w:r>
        <w:t>соответствии</w:t>
      </w:r>
      <w:r>
        <w:rPr>
          <w:spacing w:val="6"/>
        </w:rPr>
        <w:t xml:space="preserve"> </w:t>
      </w:r>
      <w:r>
        <w:t>с</w:t>
      </w:r>
      <w:r>
        <w:rPr>
          <w:spacing w:val="10"/>
        </w:rPr>
        <w:t xml:space="preserve"> </w:t>
      </w:r>
      <w:r>
        <w:t>поставленной</w:t>
      </w:r>
      <w:r>
        <w:rPr>
          <w:spacing w:val="12"/>
        </w:rPr>
        <w:t xml:space="preserve"> </w:t>
      </w:r>
      <w:r>
        <w:t>задачей;</w:t>
      </w:r>
      <w:r>
        <w:rPr>
          <w:spacing w:val="1"/>
        </w:rPr>
        <w:t xml:space="preserve"> </w:t>
      </w:r>
      <w:r>
        <w:t>создавать устные и письменные тексты (описание, рассуждение, повествование);</w:t>
      </w:r>
      <w:r>
        <w:rPr>
          <w:spacing w:val="-57"/>
        </w:rPr>
        <w:t xml:space="preserve"> </w:t>
      </w:r>
      <w:r>
        <w:t>готовить</w:t>
      </w:r>
      <w:r>
        <w:rPr>
          <w:spacing w:val="1"/>
        </w:rPr>
        <w:t xml:space="preserve"> </w:t>
      </w:r>
      <w:r>
        <w:t>небольшие</w:t>
      </w:r>
      <w:r>
        <w:rPr>
          <w:spacing w:val="1"/>
        </w:rPr>
        <w:t xml:space="preserve"> </w:t>
      </w:r>
      <w:r>
        <w:t>публичные выступления;</w:t>
      </w:r>
    </w:p>
    <w:p w:rsidR="00FA2F1A" w:rsidRDefault="005E261C">
      <w:pPr>
        <w:pStyle w:val="a3"/>
        <w:tabs>
          <w:tab w:val="left" w:pos="2850"/>
          <w:tab w:val="left" w:pos="4831"/>
          <w:tab w:val="left" w:pos="6011"/>
          <w:tab w:val="left" w:pos="7229"/>
          <w:tab w:val="left" w:pos="8024"/>
          <w:tab w:val="left" w:pos="9185"/>
          <w:tab w:val="left" w:pos="9535"/>
        </w:tabs>
        <w:ind w:right="849"/>
        <w:jc w:val="left"/>
      </w:pPr>
      <w:r>
        <w:t>подбирать</w:t>
      </w:r>
      <w:r>
        <w:tab/>
        <w:t>иллюстративный</w:t>
      </w:r>
      <w:r>
        <w:tab/>
        <w:t>материал</w:t>
      </w:r>
      <w:r>
        <w:tab/>
        <w:t>(рисунки,</w:t>
      </w:r>
      <w:r>
        <w:tab/>
        <w:t>фото,</w:t>
      </w:r>
      <w:r>
        <w:tab/>
        <w:t>плакаты)</w:t>
      </w:r>
      <w:r>
        <w:tab/>
        <w:t>к</w:t>
      </w:r>
      <w:r>
        <w:tab/>
      </w:r>
      <w:r>
        <w:rPr>
          <w:spacing w:val="-1"/>
        </w:rPr>
        <w:t>тексту</w:t>
      </w:r>
      <w:r>
        <w:rPr>
          <w:spacing w:val="-57"/>
        </w:rPr>
        <w:t xml:space="preserve"> </w:t>
      </w:r>
      <w:r>
        <w:t>выступления.</w:t>
      </w:r>
    </w:p>
    <w:p w:rsidR="00FA2F1A" w:rsidRDefault="005E261C">
      <w:pPr>
        <w:pStyle w:val="a3"/>
        <w:spacing w:line="237" w:lineRule="auto"/>
        <w:ind w:right="841"/>
        <w:jc w:val="left"/>
      </w:pPr>
      <w:r>
        <w:t>У</w:t>
      </w:r>
      <w:r>
        <w:rPr>
          <w:spacing w:val="52"/>
        </w:rPr>
        <w:t xml:space="preserve"> </w:t>
      </w:r>
      <w:r>
        <w:t>обучающегося</w:t>
      </w:r>
      <w:r>
        <w:rPr>
          <w:spacing w:val="55"/>
        </w:rPr>
        <w:t xml:space="preserve"> </w:t>
      </w:r>
      <w:r>
        <w:t>будут</w:t>
      </w:r>
      <w:r>
        <w:rPr>
          <w:spacing w:val="56"/>
        </w:rPr>
        <w:t xml:space="preserve"> </w:t>
      </w:r>
      <w:r>
        <w:t>сформированы</w:t>
      </w:r>
      <w:r>
        <w:rPr>
          <w:spacing w:val="52"/>
        </w:rPr>
        <w:t xml:space="preserve"> </w:t>
      </w:r>
      <w:r>
        <w:t>следующие</w:t>
      </w:r>
      <w:r>
        <w:rPr>
          <w:spacing w:val="53"/>
        </w:rPr>
        <w:t xml:space="preserve"> </w:t>
      </w:r>
      <w:r>
        <w:t>умения</w:t>
      </w:r>
      <w:r>
        <w:rPr>
          <w:spacing w:val="55"/>
        </w:rPr>
        <w:t xml:space="preserve"> </w:t>
      </w:r>
      <w:r>
        <w:t>самоорганизации</w:t>
      </w:r>
      <w:r>
        <w:rPr>
          <w:spacing w:val="52"/>
        </w:rPr>
        <w:t xml:space="preserve"> </w:t>
      </w:r>
      <w:r>
        <w:t>как</w:t>
      </w:r>
      <w:r>
        <w:rPr>
          <w:spacing w:val="-57"/>
        </w:rPr>
        <w:t xml:space="preserve"> </w:t>
      </w:r>
      <w:r>
        <w:t>части</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rsidR="00FA2F1A" w:rsidRDefault="005E261C">
      <w:pPr>
        <w:pStyle w:val="a3"/>
        <w:spacing w:line="237" w:lineRule="auto"/>
        <w:ind w:left="1550" w:right="853" w:firstLine="0"/>
        <w:jc w:val="left"/>
      </w:pPr>
      <w:r>
        <w:t>планировать</w:t>
      </w:r>
      <w:r>
        <w:rPr>
          <w:spacing w:val="-7"/>
        </w:rPr>
        <w:t xml:space="preserve"> </w:t>
      </w:r>
      <w:r>
        <w:t>действия</w:t>
      </w:r>
      <w:r>
        <w:rPr>
          <w:spacing w:val="-8"/>
        </w:rPr>
        <w:t xml:space="preserve"> </w:t>
      </w:r>
      <w:r>
        <w:t>по решению</w:t>
      </w:r>
      <w:r>
        <w:rPr>
          <w:spacing w:val="-6"/>
        </w:rPr>
        <w:t xml:space="preserve"> </w:t>
      </w:r>
      <w:r>
        <w:t>учебной</w:t>
      </w:r>
      <w:r>
        <w:rPr>
          <w:spacing w:val="-3"/>
        </w:rPr>
        <w:t xml:space="preserve"> </w:t>
      </w:r>
      <w:r>
        <w:t>задачи</w:t>
      </w:r>
      <w:r>
        <w:rPr>
          <w:spacing w:val="-3"/>
        </w:rPr>
        <w:t xml:space="preserve"> </w:t>
      </w:r>
      <w:r>
        <w:t>для</w:t>
      </w:r>
      <w:r>
        <w:rPr>
          <w:spacing w:val="-3"/>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3"/>
        </w:rPr>
        <w:t xml:space="preserve"> </w:t>
      </w:r>
      <w:r>
        <w:t>действий.</w:t>
      </w:r>
    </w:p>
    <w:p w:rsidR="00FA2F1A" w:rsidRDefault="005E261C">
      <w:pPr>
        <w:pStyle w:val="a3"/>
        <w:jc w:val="left"/>
      </w:pPr>
      <w:r>
        <w:t>У</w:t>
      </w:r>
      <w:r>
        <w:rPr>
          <w:spacing w:val="9"/>
        </w:rPr>
        <w:t xml:space="preserve"> </w:t>
      </w:r>
      <w:r>
        <w:t>обучающегося</w:t>
      </w:r>
      <w:r>
        <w:rPr>
          <w:spacing w:val="12"/>
        </w:rPr>
        <w:t xml:space="preserve"> </w:t>
      </w:r>
      <w:r>
        <w:t>будут</w:t>
      </w:r>
      <w:r>
        <w:rPr>
          <w:spacing w:val="13"/>
        </w:rPr>
        <w:t xml:space="preserve"> </w:t>
      </w:r>
      <w:r>
        <w:t>сформированы</w:t>
      </w:r>
      <w:r>
        <w:rPr>
          <w:spacing w:val="14"/>
        </w:rPr>
        <w:t xml:space="preserve"> </w:t>
      </w:r>
      <w:r>
        <w:t>следующие</w:t>
      </w:r>
      <w:r>
        <w:rPr>
          <w:spacing w:val="11"/>
        </w:rPr>
        <w:t xml:space="preserve"> </w:t>
      </w:r>
      <w:r>
        <w:t>умения</w:t>
      </w:r>
      <w:r>
        <w:rPr>
          <w:spacing w:val="12"/>
        </w:rPr>
        <w:t xml:space="preserve"> </w:t>
      </w:r>
      <w:r>
        <w:t>самоконтроля</w:t>
      </w:r>
      <w:r>
        <w:rPr>
          <w:spacing w:val="12"/>
        </w:rPr>
        <w:t xml:space="preserve"> </w:t>
      </w:r>
      <w:r>
        <w:t>как</w:t>
      </w:r>
      <w:r>
        <w:rPr>
          <w:spacing w:val="10"/>
        </w:rPr>
        <w:t xml:space="preserve"> </w:t>
      </w:r>
      <w:r>
        <w:t>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FA2F1A" w:rsidRDefault="005E261C">
      <w:pPr>
        <w:pStyle w:val="a3"/>
        <w:spacing w:line="237" w:lineRule="auto"/>
        <w:ind w:left="1550" w:right="2373" w:firstLine="0"/>
        <w:jc w:val="left"/>
      </w:pPr>
      <w:r>
        <w:t>устанавливать причины успеха (неудач) учебной деятельности;</w:t>
      </w:r>
      <w:r>
        <w:rPr>
          <w:spacing w:val="1"/>
        </w:rPr>
        <w:t xml:space="preserve"> </w:t>
      </w:r>
      <w:r>
        <w:t>корректировать</w:t>
      </w:r>
      <w:r>
        <w:rPr>
          <w:spacing w:val="-6"/>
        </w:rPr>
        <w:t xml:space="preserve"> </w:t>
      </w:r>
      <w:r>
        <w:t>свои</w:t>
      </w:r>
      <w:r>
        <w:rPr>
          <w:spacing w:val="-6"/>
        </w:rPr>
        <w:t xml:space="preserve"> </w:t>
      </w:r>
      <w:r>
        <w:t>учебные</w:t>
      </w:r>
      <w:r>
        <w:rPr>
          <w:spacing w:val="-3"/>
        </w:rPr>
        <w:t xml:space="preserve"> </w:t>
      </w:r>
      <w:r>
        <w:t>действия</w:t>
      </w:r>
      <w:r>
        <w:rPr>
          <w:spacing w:val="-2"/>
        </w:rPr>
        <w:t xml:space="preserve"> </w:t>
      </w:r>
      <w:r>
        <w:t>для</w:t>
      </w:r>
      <w:r>
        <w:rPr>
          <w:spacing w:val="-2"/>
        </w:rPr>
        <w:t xml:space="preserve"> </w:t>
      </w:r>
      <w:r>
        <w:t>преодоления</w:t>
      </w:r>
      <w:r>
        <w:rPr>
          <w:spacing w:val="-7"/>
        </w:rPr>
        <w:t xml:space="preserve"> </w:t>
      </w:r>
      <w:r>
        <w:t>ошибок.</w:t>
      </w:r>
    </w:p>
    <w:p w:rsidR="00FA2F1A" w:rsidRDefault="005E261C">
      <w:pPr>
        <w:pStyle w:val="a3"/>
        <w:spacing w:before="2" w:line="237" w:lineRule="auto"/>
        <w:ind w:right="84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FA2F1A" w:rsidRDefault="005E261C">
      <w:pPr>
        <w:pStyle w:val="a3"/>
        <w:spacing w:before="3"/>
        <w:ind w:right="849"/>
      </w:pPr>
      <w:r>
        <w:t>формулировать краткосрочные и долгосрочные цели (индивидуальные с</w:t>
      </w:r>
      <w:r>
        <w:rPr>
          <w:spacing w:val="1"/>
        </w:rPr>
        <w:t xml:space="preserve"> </w:t>
      </w:r>
      <w:r>
        <w:t>учетом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2"/>
        </w:rPr>
        <w:t xml:space="preserve"> </w:t>
      </w:r>
      <w:r>
        <w:t>формата</w:t>
      </w:r>
      <w:r>
        <w:rPr>
          <w:spacing w:val="-5"/>
        </w:rPr>
        <w:t xml:space="preserve"> </w:t>
      </w:r>
      <w:r>
        <w:t>планирования, распределения</w:t>
      </w:r>
      <w:r>
        <w:rPr>
          <w:spacing w:val="-1"/>
        </w:rPr>
        <w:t xml:space="preserve"> </w:t>
      </w:r>
      <w:r>
        <w:t>промежуточных</w:t>
      </w:r>
      <w:r>
        <w:rPr>
          <w:spacing w:val="-5"/>
        </w:rPr>
        <w:t xml:space="preserve"> </w:t>
      </w:r>
      <w:r>
        <w:t>шагов</w:t>
      </w:r>
      <w:r>
        <w:rPr>
          <w:spacing w:val="-1"/>
        </w:rPr>
        <w:t xml:space="preserve"> </w:t>
      </w:r>
      <w:r>
        <w:t>и</w:t>
      </w:r>
      <w:r>
        <w:rPr>
          <w:spacing w:val="-4"/>
        </w:rPr>
        <w:t xml:space="preserve"> </w:t>
      </w:r>
      <w:r>
        <w:t>сроков;</w:t>
      </w:r>
    </w:p>
    <w:p w:rsidR="00FA2F1A" w:rsidRDefault="005E261C">
      <w:pPr>
        <w:pStyle w:val="a3"/>
        <w:ind w:right="85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5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2"/>
        </w:rPr>
        <w:t xml:space="preserve"> </w:t>
      </w:r>
      <w:r>
        <w:t>работы;</w:t>
      </w:r>
    </w:p>
    <w:p w:rsidR="00FA2F1A" w:rsidRDefault="005E261C">
      <w:pPr>
        <w:pStyle w:val="a3"/>
        <w:spacing w:before="3" w:line="237" w:lineRule="auto"/>
        <w:ind w:left="1550" w:right="2187" w:firstLine="0"/>
        <w:jc w:val="left"/>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FA2F1A" w:rsidRDefault="005E261C">
      <w:pPr>
        <w:pStyle w:val="a3"/>
        <w:spacing w:before="3" w:line="275" w:lineRule="exact"/>
        <w:ind w:left="1550" w:firstLine="0"/>
        <w:jc w:val="left"/>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FA2F1A" w:rsidRDefault="005E261C">
      <w:pPr>
        <w:pStyle w:val="a3"/>
        <w:ind w:left="1550" w:right="1296" w:firstLine="0"/>
        <w:jc w:val="left"/>
      </w:pPr>
      <w:r>
        <w:t>выполнять совместные проектные задания с опорой на предложенные образцы;</w:t>
      </w:r>
      <w:r>
        <w:rPr>
          <w:spacing w:val="-57"/>
        </w:rPr>
        <w:t xml:space="preserve"> </w:t>
      </w:r>
      <w:r>
        <w:t>планировать действия по решению учебной задачи для получения результата;</w:t>
      </w:r>
      <w:r>
        <w:rPr>
          <w:spacing w:val="1"/>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FA2F1A" w:rsidRDefault="005E261C">
      <w:pPr>
        <w:pStyle w:val="a3"/>
        <w:spacing w:before="4" w:line="237" w:lineRule="auto"/>
        <w:ind w:right="850"/>
      </w:pPr>
      <w:r>
        <w:t>Предметные результаты</w:t>
      </w:r>
      <w:r>
        <w:rPr>
          <w:spacing w:val="1"/>
        </w:rPr>
        <w:t xml:space="preserve"> </w:t>
      </w:r>
      <w:r>
        <w:t>изучения литературного чтения.</w:t>
      </w:r>
      <w:r>
        <w:rPr>
          <w:spacing w:val="1"/>
        </w:rPr>
        <w:t xml:space="preserve"> </w:t>
      </w:r>
      <w:r>
        <w:t>К концу обучения в</w:t>
      </w:r>
      <w:r>
        <w:rPr>
          <w:spacing w:val="1"/>
        </w:rPr>
        <w:t xml:space="preserve"> </w:t>
      </w:r>
      <w:r>
        <w:t>1</w:t>
      </w:r>
      <w:r>
        <w:rPr>
          <w:spacing w:val="1"/>
        </w:rPr>
        <w:t xml:space="preserve"> </w:t>
      </w:r>
      <w:r>
        <w:t>классе обучающийся</w:t>
      </w:r>
      <w:r>
        <w:rPr>
          <w:spacing w:val="2"/>
        </w:rPr>
        <w:t xml:space="preserve"> </w:t>
      </w:r>
      <w:r>
        <w:t>научится:</w:t>
      </w:r>
    </w:p>
    <w:p w:rsidR="00FA2F1A" w:rsidRDefault="005E261C">
      <w:pPr>
        <w:pStyle w:val="a3"/>
        <w:spacing w:before="3"/>
        <w:ind w:right="850"/>
      </w:pPr>
      <w:r>
        <w:t>понимать ценность чтения для решения учебных задач и применения в различных</w:t>
      </w:r>
      <w:r>
        <w:rPr>
          <w:spacing w:val="1"/>
        </w:rPr>
        <w:t xml:space="preserve"> </w:t>
      </w:r>
      <w:r>
        <w:t>жизненных</w:t>
      </w:r>
      <w:r>
        <w:rPr>
          <w:spacing w:val="1"/>
        </w:rPr>
        <w:t xml:space="preserve"> </w:t>
      </w:r>
      <w:r>
        <w:t>ситуациях:</w:t>
      </w:r>
      <w:r>
        <w:rPr>
          <w:spacing w:val="1"/>
        </w:rPr>
        <w:t xml:space="preserve"> </w:t>
      </w:r>
      <w:r>
        <w:t>отвечать</w:t>
      </w:r>
      <w:r>
        <w:rPr>
          <w:spacing w:val="1"/>
        </w:rPr>
        <w:t xml:space="preserve"> </w:t>
      </w:r>
      <w:r>
        <w:t>на</w:t>
      </w:r>
      <w:r>
        <w:rPr>
          <w:spacing w:val="1"/>
        </w:rPr>
        <w:t xml:space="preserve"> </w:t>
      </w:r>
      <w:r>
        <w:t>вопрос</w:t>
      </w:r>
      <w:r>
        <w:rPr>
          <w:spacing w:val="1"/>
        </w:rPr>
        <w:t xml:space="preserve"> </w:t>
      </w:r>
      <w:r>
        <w:t>о</w:t>
      </w:r>
      <w:r>
        <w:rPr>
          <w:spacing w:val="1"/>
        </w:rPr>
        <w:t xml:space="preserve"> </w:t>
      </w:r>
      <w:r>
        <w:t>важности</w:t>
      </w:r>
      <w:r>
        <w:rPr>
          <w:spacing w:val="1"/>
        </w:rPr>
        <w:t xml:space="preserve"> </w:t>
      </w:r>
      <w:r>
        <w:t>чтения</w:t>
      </w:r>
      <w:r>
        <w:rPr>
          <w:spacing w:val="1"/>
        </w:rPr>
        <w:t xml:space="preserve"> </w:t>
      </w:r>
      <w:r>
        <w:t>для</w:t>
      </w:r>
      <w:r>
        <w:rPr>
          <w:spacing w:val="1"/>
        </w:rPr>
        <w:t xml:space="preserve"> </w:t>
      </w:r>
      <w:r>
        <w:t>личного</w:t>
      </w:r>
      <w:r>
        <w:rPr>
          <w:spacing w:val="1"/>
        </w:rPr>
        <w:t xml:space="preserve"> </w:t>
      </w:r>
      <w:r>
        <w:t>развития,</w:t>
      </w:r>
      <w:r>
        <w:rPr>
          <w:spacing w:val="1"/>
        </w:rPr>
        <w:t xml:space="preserve"> </w:t>
      </w:r>
      <w:r>
        <w:t>находить</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61"/>
        </w:rPr>
        <w:t xml:space="preserve"> </w:t>
      </w:r>
      <w:r>
        <w:t>ценностей,</w:t>
      </w:r>
      <w:r>
        <w:rPr>
          <w:spacing w:val="1"/>
        </w:rPr>
        <w:t xml:space="preserve"> </w:t>
      </w:r>
      <w:r>
        <w:t>традиций,</w:t>
      </w:r>
      <w:r>
        <w:rPr>
          <w:spacing w:val="-2"/>
        </w:rPr>
        <w:t xml:space="preserve"> </w:t>
      </w:r>
      <w:r>
        <w:t>быта</w:t>
      </w:r>
      <w:r>
        <w:rPr>
          <w:spacing w:val="1"/>
        </w:rPr>
        <w:t xml:space="preserve"> </w:t>
      </w:r>
      <w:r>
        <w:t>разных</w:t>
      </w:r>
      <w:r>
        <w:rPr>
          <w:spacing w:val="-3"/>
        </w:rPr>
        <w:t xml:space="preserve"> </w:t>
      </w:r>
      <w:r>
        <w:t>народов;</w:t>
      </w:r>
    </w:p>
    <w:p w:rsidR="00FA2F1A" w:rsidRDefault="005E261C">
      <w:pPr>
        <w:pStyle w:val="a3"/>
        <w:spacing w:before="1"/>
        <w:ind w:right="850"/>
      </w:pPr>
      <w:r>
        <w:t>владеть</w:t>
      </w:r>
      <w:r>
        <w:rPr>
          <w:spacing w:val="1"/>
        </w:rPr>
        <w:t xml:space="preserve"> </w:t>
      </w:r>
      <w:r>
        <w:t>техникой</w:t>
      </w:r>
      <w:r>
        <w:rPr>
          <w:spacing w:val="1"/>
        </w:rPr>
        <w:t xml:space="preserve"> </w:t>
      </w:r>
      <w:r>
        <w:t>слогового</w:t>
      </w:r>
      <w:r>
        <w:rPr>
          <w:spacing w:val="1"/>
        </w:rPr>
        <w:t xml:space="preserve"> </w:t>
      </w:r>
      <w:r>
        <w:t>плавного</w:t>
      </w:r>
      <w:r>
        <w:rPr>
          <w:spacing w:val="1"/>
        </w:rPr>
        <w:t xml:space="preserve"> </w:t>
      </w:r>
      <w:r>
        <w:t>чтения</w:t>
      </w:r>
      <w:r>
        <w:rPr>
          <w:spacing w:val="1"/>
        </w:rPr>
        <w:t xml:space="preserve"> </w:t>
      </w:r>
      <w:r>
        <w:t>с</w:t>
      </w:r>
      <w:r>
        <w:rPr>
          <w:spacing w:val="1"/>
        </w:rPr>
        <w:t xml:space="preserve"> </w:t>
      </w:r>
      <w:r>
        <w:t>переходом</w:t>
      </w:r>
      <w:r>
        <w:rPr>
          <w:spacing w:val="1"/>
        </w:rPr>
        <w:t xml:space="preserve"> </w:t>
      </w:r>
      <w:r>
        <w:t>на</w:t>
      </w:r>
      <w:r>
        <w:rPr>
          <w:spacing w:val="1"/>
        </w:rPr>
        <w:t xml:space="preserve"> </w:t>
      </w:r>
      <w:r>
        <w:t>чтение</w:t>
      </w:r>
      <w:r>
        <w:rPr>
          <w:spacing w:val="1"/>
        </w:rPr>
        <w:t xml:space="preserve"> </w:t>
      </w:r>
      <w:r>
        <w:t>целыми</w:t>
      </w:r>
      <w:r>
        <w:rPr>
          <w:spacing w:val="1"/>
        </w:rPr>
        <w:t xml:space="preserve"> </w:t>
      </w:r>
      <w:r>
        <w:t>словами, читать осознанно вслух целыми словами без пропусков и перестановок букв и</w:t>
      </w:r>
      <w:r>
        <w:rPr>
          <w:spacing w:val="1"/>
        </w:rPr>
        <w:t xml:space="preserve"> </w:t>
      </w:r>
      <w:r>
        <w:t>слогов доступные для восприятия и небольшие по объему произведения в темпе не менее</w:t>
      </w:r>
      <w:r>
        <w:rPr>
          <w:spacing w:val="1"/>
        </w:rPr>
        <w:t xml:space="preserve"> </w:t>
      </w:r>
      <w:r>
        <w:t>30</w:t>
      </w:r>
      <w:r>
        <w:rPr>
          <w:spacing w:val="1"/>
        </w:rPr>
        <w:t xml:space="preserve"> </w:t>
      </w:r>
      <w:r>
        <w:t>слов</w:t>
      </w:r>
      <w:r>
        <w:rPr>
          <w:spacing w:val="-1"/>
        </w:rPr>
        <w:t xml:space="preserve"> </w:t>
      </w:r>
      <w:r>
        <w:t>в</w:t>
      </w:r>
      <w:r>
        <w:rPr>
          <w:spacing w:val="-1"/>
        </w:rPr>
        <w:t xml:space="preserve"> </w:t>
      </w:r>
      <w:r>
        <w:t>минуту</w:t>
      </w:r>
      <w:r>
        <w:rPr>
          <w:spacing w:val="-8"/>
        </w:rPr>
        <w:t xml:space="preserve"> </w:t>
      </w:r>
      <w:r>
        <w:t>(без</w:t>
      </w:r>
      <w:r>
        <w:rPr>
          <w:spacing w:val="3"/>
        </w:rPr>
        <w:t xml:space="preserve"> </w:t>
      </w:r>
      <w:r>
        <w:t>отметочного</w:t>
      </w:r>
      <w:r>
        <w:rPr>
          <w:spacing w:val="-4"/>
        </w:rPr>
        <w:t xml:space="preserve"> </w:t>
      </w:r>
      <w:r>
        <w:t>оценивания);</w:t>
      </w:r>
    </w:p>
    <w:p w:rsidR="00FA2F1A" w:rsidRDefault="005E261C">
      <w:pPr>
        <w:pStyle w:val="a3"/>
        <w:spacing w:before="3" w:line="237" w:lineRule="auto"/>
        <w:ind w:right="840"/>
      </w:pPr>
      <w:r>
        <w:t>читать наизусть с соблюдением орфоэпических и пунктуационных норм не менее 2</w:t>
      </w:r>
      <w:r>
        <w:rPr>
          <w:spacing w:val="1"/>
        </w:rPr>
        <w:t xml:space="preserve"> </w:t>
      </w:r>
      <w:r>
        <w:t>стихотворений</w:t>
      </w:r>
      <w:r>
        <w:rPr>
          <w:spacing w:val="-9"/>
        </w:rPr>
        <w:t xml:space="preserve"> </w:t>
      </w:r>
      <w:r>
        <w:t>о</w:t>
      </w:r>
      <w:r>
        <w:rPr>
          <w:spacing w:val="1"/>
        </w:rPr>
        <w:t xml:space="preserve"> </w:t>
      </w:r>
      <w:r>
        <w:t>Родине,</w:t>
      </w:r>
      <w:r>
        <w:rPr>
          <w:spacing w:val="-2"/>
        </w:rPr>
        <w:t xml:space="preserve"> </w:t>
      </w:r>
      <w:r>
        <w:t>о детях,</w:t>
      </w:r>
      <w:r>
        <w:rPr>
          <w:spacing w:val="3"/>
        </w:rPr>
        <w:t xml:space="preserve"> </w:t>
      </w:r>
      <w:r>
        <w:t>о семье,</w:t>
      </w:r>
      <w:r>
        <w:rPr>
          <w:spacing w:val="-6"/>
        </w:rPr>
        <w:t xml:space="preserve"> </w:t>
      </w:r>
      <w:r>
        <w:t>о</w:t>
      </w:r>
      <w:r>
        <w:rPr>
          <w:spacing w:val="4"/>
        </w:rPr>
        <w:t xml:space="preserve"> </w:t>
      </w:r>
      <w:r>
        <w:t>родной</w:t>
      </w:r>
      <w:r>
        <w:rPr>
          <w:spacing w:val="-3"/>
        </w:rPr>
        <w:t xml:space="preserve"> </w:t>
      </w:r>
      <w:r>
        <w:t>природе в</w:t>
      </w:r>
      <w:r>
        <w:rPr>
          <w:spacing w:val="-3"/>
        </w:rPr>
        <w:t xml:space="preserve"> </w:t>
      </w:r>
      <w:r>
        <w:t>разные времена года;</w:t>
      </w:r>
    </w:p>
    <w:p w:rsidR="00FA2F1A" w:rsidRDefault="005E261C">
      <w:pPr>
        <w:pStyle w:val="a3"/>
        <w:spacing w:before="3"/>
        <w:ind w:left="1550" w:firstLine="0"/>
      </w:pPr>
      <w:r>
        <w:t>различать</w:t>
      </w:r>
      <w:r>
        <w:rPr>
          <w:spacing w:val="-3"/>
        </w:rPr>
        <w:t xml:space="preserve"> </w:t>
      </w:r>
      <w:r>
        <w:t>прозаическую</w:t>
      </w:r>
      <w:r>
        <w:rPr>
          <w:spacing w:val="-5"/>
        </w:rPr>
        <w:t xml:space="preserve"> </w:t>
      </w:r>
      <w:r>
        <w:t>(нестихотворную)</w:t>
      </w:r>
      <w:r>
        <w:rPr>
          <w:spacing w:val="-2"/>
        </w:rPr>
        <w:t xml:space="preserve"> </w:t>
      </w:r>
      <w:r>
        <w:t>и</w:t>
      </w:r>
      <w:r>
        <w:rPr>
          <w:spacing w:val="-3"/>
        </w:rPr>
        <w:t xml:space="preserve"> </w:t>
      </w:r>
      <w:r>
        <w:t>стихотворную</w:t>
      </w:r>
      <w:r>
        <w:rPr>
          <w:spacing w:val="-5"/>
        </w:rPr>
        <w:t xml:space="preserve"> </w:t>
      </w:r>
      <w:r>
        <w:t>речь;</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8"/>
      </w:pPr>
      <w:r>
        <w:lastRenderedPageBreak/>
        <w:t>различать и называть отдельные жанры фольклора (устного народного творчества)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1"/>
        </w:rPr>
        <w:t xml:space="preserve"> </w:t>
      </w:r>
      <w:r>
        <w:t>и</w:t>
      </w:r>
      <w:r>
        <w:rPr>
          <w:spacing w:val="1"/>
        </w:rPr>
        <w:t xml:space="preserve"> </w:t>
      </w:r>
      <w:r>
        <w:t>литературные),</w:t>
      </w:r>
      <w:r>
        <w:rPr>
          <w:spacing w:val="3"/>
        </w:rPr>
        <w:t xml:space="preserve"> </w:t>
      </w:r>
      <w:r>
        <w:t>рассказы,</w:t>
      </w:r>
      <w:r>
        <w:rPr>
          <w:spacing w:val="-1"/>
        </w:rPr>
        <w:t xml:space="preserve"> </w:t>
      </w:r>
      <w:r>
        <w:t>стихотворения);</w:t>
      </w:r>
    </w:p>
    <w:p w:rsidR="00FA2F1A" w:rsidRDefault="005E261C">
      <w:pPr>
        <w:pStyle w:val="a3"/>
        <w:spacing w:before="5" w:line="237" w:lineRule="auto"/>
        <w:ind w:right="849"/>
      </w:pPr>
      <w:r>
        <w:t>понимать содержание прослушанного (прочитанного) произведения: отвечать на</w:t>
      </w:r>
      <w:r>
        <w:rPr>
          <w:spacing w:val="1"/>
        </w:rPr>
        <w:t xml:space="preserve"> </w:t>
      </w:r>
      <w:r>
        <w:t>вопросы</w:t>
      </w:r>
      <w:r>
        <w:rPr>
          <w:spacing w:val="-2"/>
        </w:rPr>
        <w:t xml:space="preserve"> </w:t>
      </w:r>
      <w:r>
        <w:t>по</w:t>
      </w:r>
      <w:r>
        <w:rPr>
          <w:spacing w:val="6"/>
        </w:rPr>
        <w:t xml:space="preserve"> </w:t>
      </w:r>
      <w:r>
        <w:t>фактическому</w:t>
      </w:r>
      <w:r>
        <w:rPr>
          <w:spacing w:val="-9"/>
        </w:rPr>
        <w:t xml:space="preserve"> </w:t>
      </w:r>
      <w:r>
        <w:t>содержанию произведения;</w:t>
      </w:r>
    </w:p>
    <w:p w:rsidR="00FA2F1A" w:rsidRDefault="005E261C">
      <w:pPr>
        <w:pStyle w:val="a3"/>
        <w:spacing w:before="4"/>
        <w:ind w:right="847"/>
      </w:pPr>
      <w:r>
        <w:t>владеть элементарными умениями анализа текста прослушанного (прочитанного)</w:t>
      </w:r>
      <w:r>
        <w:rPr>
          <w:spacing w:val="1"/>
        </w:rPr>
        <w:t xml:space="preserve"> </w:t>
      </w:r>
      <w:r>
        <w:t>произведения: определять последовательность событий в произведении, характеризовать</w:t>
      </w:r>
      <w:r>
        <w:rPr>
          <w:spacing w:val="1"/>
        </w:rPr>
        <w:t xml:space="preserve"> </w:t>
      </w:r>
      <w:r>
        <w:t>поступки (положительные или отрицательные)</w:t>
      </w:r>
      <w:r>
        <w:rPr>
          <w:spacing w:val="1"/>
        </w:rPr>
        <w:t xml:space="preserve"> </w:t>
      </w:r>
      <w:r>
        <w:t>героя, объяснять значение незнакомого</w:t>
      </w:r>
      <w:r>
        <w:rPr>
          <w:spacing w:val="1"/>
        </w:rPr>
        <w:t xml:space="preserve"> </w:t>
      </w:r>
      <w:r>
        <w:t>слова</w:t>
      </w:r>
      <w:r>
        <w:rPr>
          <w:spacing w:val="-5"/>
        </w:rPr>
        <w:t xml:space="preserve"> </w:t>
      </w:r>
      <w:r>
        <w:t>с</w:t>
      </w:r>
      <w:r>
        <w:rPr>
          <w:spacing w:val="1"/>
        </w:rPr>
        <w:t xml:space="preserve"> </w:t>
      </w:r>
      <w:r>
        <w:t>использованием</w:t>
      </w:r>
      <w:r>
        <w:rPr>
          <w:spacing w:val="3"/>
        </w:rPr>
        <w:t xml:space="preserve"> </w:t>
      </w:r>
      <w:r>
        <w:t>словаря;</w:t>
      </w:r>
    </w:p>
    <w:p w:rsidR="00FA2F1A" w:rsidRDefault="005E261C">
      <w:pPr>
        <w:pStyle w:val="a3"/>
        <w:ind w:right="850"/>
      </w:pPr>
      <w:r>
        <w:t>участвовать в обсуждении прослушанного (прочитанного) произведения: отвечать</w:t>
      </w:r>
      <w:r>
        <w:rPr>
          <w:spacing w:val="1"/>
        </w:rPr>
        <w:t xml:space="preserve"> </w:t>
      </w:r>
      <w:r>
        <w:t>на</w:t>
      </w:r>
      <w:r>
        <w:rPr>
          <w:spacing w:val="1"/>
        </w:rPr>
        <w:t xml:space="preserve"> </w:t>
      </w:r>
      <w:r>
        <w:t>вопросы</w:t>
      </w:r>
      <w:r>
        <w:rPr>
          <w:spacing w:val="1"/>
        </w:rPr>
        <w:t xml:space="preserve"> </w:t>
      </w:r>
      <w:r>
        <w:t>о</w:t>
      </w:r>
      <w:r>
        <w:rPr>
          <w:spacing w:val="1"/>
        </w:rPr>
        <w:t xml:space="preserve"> </w:t>
      </w:r>
      <w:r>
        <w:t>впечатлении</w:t>
      </w:r>
      <w:r>
        <w:rPr>
          <w:spacing w:val="1"/>
        </w:rPr>
        <w:t xml:space="preserve"> </w:t>
      </w:r>
      <w:r>
        <w:t>от</w:t>
      </w:r>
      <w:r>
        <w:rPr>
          <w:spacing w:val="1"/>
        </w:rPr>
        <w:t xml:space="preserve"> </w:t>
      </w:r>
      <w:r>
        <w:t>произведения,</w:t>
      </w:r>
      <w:r>
        <w:rPr>
          <w:spacing w:val="1"/>
        </w:rPr>
        <w:t xml:space="preserve"> </w:t>
      </w:r>
      <w:r>
        <w:t>использовать</w:t>
      </w:r>
      <w:r>
        <w:rPr>
          <w:spacing w:val="1"/>
        </w:rPr>
        <w:t xml:space="preserve"> </w:t>
      </w:r>
      <w:r>
        <w:t>в</w:t>
      </w:r>
      <w:r>
        <w:rPr>
          <w:spacing w:val="1"/>
        </w:rPr>
        <w:t xml:space="preserve"> </w:t>
      </w:r>
      <w:r>
        <w:t>беседе</w:t>
      </w:r>
      <w:r>
        <w:rPr>
          <w:spacing w:val="1"/>
        </w:rPr>
        <w:t xml:space="preserve"> </w:t>
      </w:r>
      <w:r>
        <w:t>изученные</w:t>
      </w:r>
      <w:r>
        <w:rPr>
          <w:spacing w:val="1"/>
        </w:rPr>
        <w:t xml:space="preserve"> </w:t>
      </w:r>
      <w:r>
        <w:t>литературные понятия (автор, герой, тема, идея, заголовок, содержание произведения),</w:t>
      </w:r>
      <w:r>
        <w:rPr>
          <w:spacing w:val="1"/>
        </w:rPr>
        <w:t xml:space="preserve"> </w:t>
      </w:r>
      <w:r>
        <w:t>подтверждать</w:t>
      </w:r>
      <w:r>
        <w:rPr>
          <w:spacing w:val="2"/>
        </w:rPr>
        <w:t xml:space="preserve"> </w:t>
      </w:r>
      <w:r>
        <w:t>свой</w:t>
      </w:r>
      <w:r>
        <w:rPr>
          <w:spacing w:val="-7"/>
        </w:rPr>
        <w:t xml:space="preserve"> </w:t>
      </w:r>
      <w:r>
        <w:t>ответ</w:t>
      </w:r>
      <w:r>
        <w:rPr>
          <w:spacing w:val="-2"/>
        </w:rPr>
        <w:t xml:space="preserve"> </w:t>
      </w:r>
      <w:r>
        <w:t>примерами</w:t>
      </w:r>
      <w:r>
        <w:rPr>
          <w:spacing w:val="-2"/>
        </w:rPr>
        <w:t xml:space="preserve"> </w:t>
      </w:r>
      <w:r>
        <w:t>из</w:t>
      </w:r>
      <w:r>
        <w:rPr>
          <w:spacing w:val="-2"/>
        </w:rPr>
        <w:t xml:space="preserve"> </w:t>
      </w:r>
      <w:r>
        <w:t>текста;</w:t>
      </w:r>
    </w:p>
    <w:p w:rsidR="00FA2F1A" w:rsidRDefault="005E261C">
      <w:pPr>
        <w:pStyle w:val="a3"/>
        <w:spacing w:before="1"/>
        <w:ind w:right="852"/>
      </w:pPr>
      <w:r>
        <w:t>пересказывать</w:t>
      </w:r>
      <w:r>
        <w:rPr>
          <w:spacing w:val="1"/>
        </w:rPr>
        <w:t xml:space="preserve"> </w:t>
      </w:r>
      <w:r>
        <w:t>(устно)</w:t>
      </w:r>
      <w:r>
        <w:rPr>
          <w:spacing w:val="1"/>
        </w:rPr>
        <w:t xml:space="preserve"> </w:t>
      </w:r>
      <w:r>
        <w:t>содержание</w:t>
      </w:r>
      <w:r>
        <w:rPr>
          <w:spacing w:val="1"/>
        </w:rPr>
        <w:t xml:space="preserve"> </w:t>
      </w:r>
      <w:r>
        <w:t>произведения</w:t>
      </w:r>
      <w:r>
        <w:rPr>
          <w:spacing w:val="1"/>
        </w:rPr>
        <w:t xml:space="preserve"> </w:t>
      </w:r>
      <w:r>
        <w:t>с</w:t>
      </w:r>
      <w:r>
        <w:rPr>
          <w:spacing w:val="1"/>
        </w:rPr>
        <w:t xml:space="preserve"> </w:t>
      </w:r>
      <w:r>
        <w:t>соблюдением</w:t>
      </w:r>
      <w:r>
        <w:rPr>
          <w:spacing w:val="1"/>
        </w:rPr>
        <w:t xml:space="preserve"> </w:t>
      </w:r>
      <w:r>
        <w:t>последовательности</w:t>
      </w:r>
      <w:r>
        <w:rPr>
          <w:spacing w:val="1"/>
        </w:rPr>
        <w:t xml:space="preserve"> </w:t>
      </w:r>
      <w:r>
        <w:t>событий,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предложенные</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рисунки,</w:t>
      </w:r>
      <w:r>
        <w:rPr>
          <w:spacing w:val="3"/>
        </w:rPr>
        <w:t xml:space="preserve"> </w:t>
      </w:r>
      <w:r>
        <w:t>предложенный</w:t>
      </w:r>
      <w:r>
        <w:rPr>
          <w:spacing w:val="-2"/>
        </w:rPr>
        <w:t xml:space="preserve"> </w:t>
      </w:r>
      <w:r>
        <w:t>план;</w:t>
      </w:r>
    </w:p>
    <w:p w:rsidR="00FA2F1A" w:rsidRDefault="005E261C">
      <w:pPr>
        <w:pStyle w:val="a3"/>
        <w:spacing w:line="242" w:lineRule="auto"/>
        <w:ind w:left="1550" w:right="851" w:firstLine="0"/>
      </w:pPr>
      <w:r>
        <w:t>читать по ролям с соблюдением норм произношения, расстановки ударения;</w:t>
      </w:r>
      <w:r>
        <w:rPr>
          <w:spacing w:val="1"/>
        </w:rPr>
        <w:t xml:space="preserve"> </w:t>
      </w:r>
      <w:r>
        <w:t>составлять</w:t>
      </w:r>
      <w:r>
        <w:rPr>
          <w:spacing w:val="17"/>
        </w:rPr>
        <w:t xml:space="preserve"> </w:t>
      </w:r>
      <w:r>
        <w:t>высказывания</w:t>
      </w:r>
      <w:r>
        <w:rPr>
          <w:spacing w:val="22"/>
        </w:rPr>
        <w:t xml:space="preserve"> </w:t>
      </w:r>
      <w:r>
        <w:t>по</w:t>
      </w:r>
      <w:r>
        <w:rPr>
          <w:spacing w:val="21"/>
        </w:rPr>
        <w:t xml:space="preserve"> </w:t>
      </w:r>
      <w:r>
        <w:t>содержанию</w:t>
      </w:r>
      <w:r>
        <w:rPr>
          <w:spacing w:val="19"/>
        </w:rPr>
        <w:t xml:space="preserve"> </w:t>
      </w:r>
      <w:r>
        <w:t>произведения</w:t>
      </w:r>
      <w:r>
        <w:rPr>
          <w:spacing w:val="22"/>
        </w:rPr>
        <w:t xml:space="preserve"> </w:t>
      </w:r>
      <w:r>
        <w:t>(не</w:t>
      </w:r>
      <w:r>
        <w:rPr>
          <w:spacing w:val="20"/>
        </w:rPr>
        <w:t xml:space="preserve"> </w:t>
      </w:r>
      <w:r>
        <w:t>менее</w:t>
      </w:r>
      <w:r>
        <w:rPr>
          <w:spacing w:val="16"/>
        </w:rPr>
        <w:t xml:space="preserve"> </w:t>
      </w:r>
      <w:r>
        <w:t>3</w:t>
      </w:r>
      <w:r>
        <w:rPr>
          <w:spacing w:val="17"/>
        </w:rPr>
        <w:t xml:space="preserve"> </w:t>
      </w:r>
      <w:r>
        <w:t>предложений)</w:t>
      </w:r>
    </w:p>
    <w:p w:rsidR="00FA2F1A" w:rsidRDefault="005E261C">
      <w:pPr>
        <w:pStyle w:val="a3"/>
        <w:spacing w:line="271" w:lineRule="exact"/>
        <w:ind w:firstLine="0"/>
      </w:pPr>
      <w:r>
        <w:t>по</w:t>
      </w:r>
      <w:r>
        <w:rPr>
          <w:spacing w:val="-1"/>
        </w:rPr>
        <w:t xml:space="preserve"> </w:t>
      </w:r>
      <w:r>
        <w:t>заданному</w:t>
      </w:r>
      <w:r>
        <w:rPr>
          <w:spacing w:val="-10"/>
        </w:rPr>
        <w:t xml:space="preserve"> </w:t>
      </w:r>
      <w:r>
        <w:t>алгоритму;</w:t>
      </w:r>
    </w:p>
    <w:p w:rsidR="00FA2F1A" w:rsidRDefault="005E261C">
      <w:pPr>
        <w:pStyle w:val="a3"/>
        <w:ind w:left="1550" w:right="853" w:firstLine="0"/>
        <w:jc w:val="left"/>
      </w:pPr>
      <w:r>
        <w:t>сочинять небольшие тексты по предложенному началу (не менее 3 предложений);</w:t>
      </w:r>
      <w:r>
        <w:rPr>
          <w:spacing w:val="1"/>
        </w:rPr>
        <w:t xml:space="preserve"> </w:t>
      </w:r>
      <w:r>
        <w:t>ориентироваться в книге (учебнике) по обложке, оглавлению, иллюстрациям;</w:t>
      </w:r>
      <w:r>
        <w:rPr>
          <w:spacing w:val="1"/>
        </w:rPr>
        <w:t xml:space="preserve"> </w:t>
      </w:r>
      <w:r>
        <w:t>выбирать</w:t>
      </w:r>
      <w:r>
        <w:rPr>
          <w:spacing w:val="8"/>
        </w:rPr>
        <w:t xml:space="preserve"> </w:t>
      </w:r>
      <w:r>
        <w:t>книги</w:t>
      </w:r>
      <w:r>
        <w:rPr>
          <w:spacing w:val="12"/>
        </w:rPr>
        <w:t xml:space="preserve"> </w:t>
      </w:r>
      <w:r>
        <w:t>для</w:t>
      </w:r>
      <w:r>
        <w:rPr>
          <w:spacing w:val="6"/>
        </w:rPr>
        <w:t xml:space="preserve"> </w:t>
      </w:r>
      <w:r>
        <w:t>самостоятельного</w:t>
      </w:r>
      <w:r>
        <w:rPr>
          <w:spacing w:val="11"/>
        </w:rPr>
        <w:t xml:space="preserve"> </w:t>
      </w:r>
      <w:r>
        <w:t>чтения</w:t>
      </w:r>
      <w:r>
        <w:rPr>
          <w:spacing w:val="11"/>
        </w:rPr>
        <w:t xml:space="preserve"> </w:t>
      </w:r>
      <w:r>
        <w:t>по</w:t>
      </w:r>
      <w:r>
        <w:rPr>
          <w:spacing w:val="11"/>
        </w:rPr>
        <w:t xml:space="preserve"> </w:t>
      </w:r>
      <w:r>
        <w:t>совету</w:t>
      </w:r>
      <w:r>
        <w:rPr>
          <w:spacing w:val="2"/>
        </w:rPr>
        <w:t xml:space="preserve"> </w:t>
      </w:r>
      <w:r>
        <w:t>взрослого</w:t>
      </w:r>
      <w:r>
        <w:rPr>
          <w:spacing w:val="11"/>
        </w:rPr>
        <w:t xml:space="preserve"> </w:t>
      </w:r>
      <w:r>
        <w:t>и</w:t>
      </w:r>
      <w:r>
        <w:rPr>
          <w:spacing w:val="7"/>
        </w:rPr>
        <w:t xml:space="preserve"> </w:t>
      </w:r>
      <w:r>
        <w:t>с</w:t>
      </w:r>
      <w:r>
        <w:rPr>
          <w:spacing w:val="5"/>
        </w:rPr>
        <w:t xml:space="preserve"> </w:t>
      </w:r>
      <w:r>
        <w:t>учетом</w:t>
      </w:r>
    </w:p>
    <w:p w:rsidR="00FA2F1A" w:rsidRDefault="005E261C">
      <w:pPr>
        <w:pStyle w:val="a3"/>
        <w:tabs>
          <w:tab w:val="left" w:pos="3050"/>
          <w:tab w:val="left" w:pos="4302"/>
          <w:tab w:val="left" w:pos="5357"/>
          <w:tab w:val="left" w:pos="7007"/>
          <w:tab w:val="left" w:pos="7429"/>
          <w:tab w:val="left" w:pos="9064"/>
          <w:tab w:val="left" w:pos="9942"/>
        </w:tabs>
        <w:spacing w:line="242" w:lineRule="auto"/>
        <w:ind w:right="854" w:firstLine="0"/>
        <w:jc w:val="left"/>
      </w:pPr>
      <w:r>
        <w:t>рекомендованного</w:t>
      </w:r>
      <w:r>
        <w:tab/>
        <w:t>учителем</w:t>
      </w:r>
      <w:r>
        <w:tab/>
        <w:t>списка,</w:t>
      </w:r>
      <w:r>
        <w:tab/>
        <w:t>рассказывать</w:t>
      </w:r>
      <w:r>
        <w:tab/>
        <w:t>о</w:t>
      </w:r>
      <w:r>
        <w:tab/>
        <w:t>прочитанной</w:t>
      </w:r>
      <w:r>
        <w:tab/>
        <w:t>книге</w:t>
      </w:r>
      <w:r>
        <w:tab/>
      </w:r>
      <w:r>
        <w:rPr>
          <w:spacing w:val="-2"/>
        </w:rPr>
        <w:t>по</w:t>
      </w:r>
      <w:r>
        <w:rPr>
          <w:spacing w:val="-57"/>
        </w:rPr>
        <w:t xml:space="preserve"> </w:t>
      </w:r>
      <w:r>
        <w:t>предложенному</w:t>
      </w:r>
      <w:r>
        <w:rPr>
          <w:spacing w:val="-9"/>
        </w:rPr>
        <w:t xml:space="preserve"> </w:t>
      </w:r>
      <w:r>
        <w:t>алгоритму;</w:t>
      </w:r>
    </w:p>
    <w:p w:rsidR="00FA2F1A" w:rsidRDefault="005E261C">
      <w:pPr>
        <w:pStyle w:val="a3"/>
        <w:spacing w:line="242" w:lineRule="auto"/>
        <w:ind w:right="850"/>
      </w:pPr>
      <w:r>
        <w:t>обращаться</w:t>
      </w:r>
      <w:r>
        <w:rPr>
          <w:spacing w:val="20"/>
        </w:rPr>
        <w:t xml:space="preserve"> </w:t>
      </w:r>
      <w:r>
        <w:t>к</w:t>
      </w:r>
      <w:r>
        <w:rPr>
          <w:spacing w:val="19"/>
        </w:rPr>
        <w:t xml:space="preserve"> </w:t>
      </w:r>
      <w:r>
        <w:t>справочной</w:t>
      </w:r>
      <w:r>
        <w:rPr>
          <w:spacing w:val="21"/>
        </w:rPr>
        <w:t xml:space="preserve"> </w:t>
      </w:r>
      <w:r>
        <w:t>литературе</w:t>
      </w:r>
      <w:r>
        <w:rPr>
          <w:spacing w:val="20"/>
        </w:rPr>
        <w:t xml:space="preserve"> </w:t>
      </w:r>
      <w:r>
        <w:t>для</w:t>
      </w:r>
      <w:r>
        <w:rPr>
          <w:spacing w:val="20"/>
        </w:rPr>
        <w:t xml:space="preserve"> </w:t>
      </w:r>
      <w:r>
        <w:t>получения</w:t>
      </w:r>
      <w:r>
        <w:rPr>
          <w:spacing w:val="21"/>
        </w:rPr>
        <w:t xml:space="preserve"> </w:t>
      </w:r>
      <w:r>
        <w:t>дополнительной</w:t>
      </w:r>
      <w:r>
        <w:rPr>
          <w:spacing w:val="21"/>
        </w:rPr>
        <w:t xml:space="preserve"> </w:t>
      </w:r>
      <w:r>
        <w:t>информации</w:t>
      </w:r>
      <w:r>
        <w:rPr>
          <w:spacing w:val="-58"/>
        </w:rPr>
        <w:t xml:space="preserve"> </w:t>
      </w:r>
      <w:r>
        <w:t>в</w:t>
      </w:r>
      <w:r>
        <w:rPr>
          <w:spacing w:val="2"/>
        </w:rPr>
        <w:t xml:space="preserve"> </w:t>
      </w:r>
      <w:r>
        <w:t>соответствии</w:t>
      </w:r>
      <w:r>
        <w:rPr>
          <w:spacing w:val="-2"/>
        </w:rPr>
        <w:t xml:space="preserve"> </w:t>
      </w:r>
      <w:r>
        <w:t>с</w:t>
      </w:r>
      <w:r>
        <w:rPr>
          <w:spacing w:val="4"/>
        </w:rPr>
        <w:t xml:space="preserve"> </w:t>
      </w:r>
      <w:r>
        <w:t>учебной</w:t>
      </w:r>
      <w:r>
        <w:rPr>
          <w:spacing w:val="3"/>
        </w:rPr>
        <w:t xml:space="preserve"> </w:t>
      </w:r>
      <w:r>
        <w:t>задачей.</w:t>
      </w:r>
    </w:p>
    <w:p w:rsidR="00FA2F1A" w:rsidRDefault="005E261C">
      <w:pPr>
        <w:pStyle w:val="a3"/>
        <w:spacing w:line="242" w:lineRule="auto"/>
        <w:ind w:right="850"/>
      </w:pPr>
      <w:r>
        <w:t>Предметные результаты изучения литературного чтения. К концу обучения во 2</w:t>
      </w:r>
      <w:r>
        <w:rPr>
          <w:spacing w:val="1"/>
        </w:rPr>
        <w:t xml:space="preserve"> </w:t>
      </w:r>
      <w:r>
        <w:t>классе обучающийся</w:t>
      </w:r>
      <w:r>
        <w:rPr>
          <w:spacing w:val="2"/>
        </w:rPr>
        <w:t xml:space="preserve"> </w:t>
      </w:r>
      <w:r>
        <w:t>научится:</w:t>
      </w:r>
    </w:p>
    <w:p w:rsidR="00FA2F1A" w:rsidRDefault="005E261C">
      <w:pPr>
        <w:pStyle w:val="a3"/>
        <w:ind w:right="840"/>
      </w:pPr>
      <w:r>
        <w:t>объяснять важность чтения для решения учебных задач и применения в различных</w:t>
      </w:r>
      <w:r>
        <w:rPr>
          <w:spacing w:val="1"/>
        </w:rPr>
        <w:t xml:space="preserve"> </w:t>
      </w:r>
      <w:r>
        <w:t>жизненных ситуациях: переходить от чтения вслух к чтению про себя в соответствии с</w:t>
      </w:r>
      <w:r>
        <w:rPr>
          <w:spacing w:val="1"/>
        </w:rPr>
        <w:t xml:space="preserve"> </w:t>
      </w:r>
      <w:r>
        <w:t>учебной</w:t>
      </w:r>
      <w:r>
        <w:rPr>
          <w:spacing w:val="1"/>
        </w:rPr>
        <w:t xml:space="preserve"> </w:t>
      </w:r>
      <w:r>
        <w:t>задачей,</w:t>
      </w:r>
      <w:r>
        <w:rPr>
          <w:spacing w:val="1"/>
        </w:rPr>
        <w:t xml:space="preserve"> </w:t>
      </w:r>
      <w:r>
        <w:t>обращаться</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 выборочное, просмотровое выборочное), находить в фольклоре и литературных</w:t>
      </w:r>
      <w:r>
        <w:rPr>
          <w:spacing w:val="-57"/>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w:t>
      </w:r>
      <w:r>
        <w:rPr>
          <w:spacing w:val="1"/>
        </w:rPr>
        <w:t xml:space="preserve"> </w:t>
      </w:r>
      <w:r>
        <w:t>изученных</w:t>
      </w:r>
      <w:r>
        <w:rPr>
          <w:spacing w:val="1"/>
        </w:rPr>
        <w:t xml:space="preserve"> </w:t>
      </w:r>
      <w:r>
        <w:t>произведений;</w:t>
      </w:r>
    </w:p>
    <w:p w:rsidR="00FA2F1A" w:rsidRDefault="005E261C">
      <w:pPr>
        <w:pStyle w:val="a3"/>
        <w:ind w:right="851"/>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объему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4"/>
        </w:rPr>
        <w:t xml:space="preserve"> </w:t>
      </w:r>
      <w:r>
        <w:t>в</w:t>
      </w:r>
      <w:r>
        <w:rPr>
          <w:spacing w:val="2"/>
        </w:rPr>
        <w:t xml:space="preserve"> </w:t>
      </w:r>
      <w:r>
        <w:t>темпе</w:t>
      </w:r>
      <w:r>
        <w:rPr>
          <w:spacing w:val="1"/>
        </w:rPr>
        <w:t xml:space="preserve"> </w:t>
      </w:r>
      <w:r>
        <w:t>не</w:t>
      </w:r>
      <w:r>
        <w:rPr>
          <w:spacing w:val="-5"/>
        </w:rPr>
        <w:t xml:space="preserve"> </w:t>
      </w:r>
      <w:r>
        <w:t>менее</w:t>
      </w:r>
      <w:r>
        <w:rPr>
          <w:spacing w:val="1"/>
        </w:rPr>
        <w:t xml:space="preserve"> </w:t>
      </w:r>
      <w:r>
        <w:t>40</w:t>
      </w:r>
      <w:r>
        <w:rPr>
          <w:spacing w:val="-4"/>
        </w:rPr>
        <w:t xml:space="preserve"> </w:t>
      </w:r>
      <w:r>
        <w:t>слов</w:t>
      </w:r>
      <w:r>
        <w:rPr>
          <w:spacing w:val="-2"/>
        </w:rPr>
        <w:t xml:space="preserve"> </w:t>
      </w:r>
      <w:r>
        <w:t>в</w:t>
      </w:r>
      <w:r>
        <w:rPr>
          <w:spacing w:val="-1"/>
        </w:rPr>
        <w:t xml:space="preserve"> </w:t>
      </w:r>
      <w:r>
        <w:t>минуту</w:t>
      </w:r>
      <w:r>
        <w:rPr>
          <w:spacing w:val="-9"/>
        </w:rPr>
        <w:t xml:space="preserve"> </w:t>
      </w:r>
      <w:r>
        <w:t>(без</w:t>
      </w:r>
      <w:r>
        <w:rPr>
          <w:spacing w:val="3"/>
        </w:rPr>
        <w:t xml:space="preserve"> </w:t>
      </w:r>
      <w:r>
        <w:t>отметочного</w:t>
      </w:r>
      <w:r>
        <w:rPr>
          <w:spacing w:val="-4"/>
        </w:rPr>
        <w:t xml:space="preserve"> </w:t>
      </w:r>
      <w:r>
        <w:t>оценивания);</w:t>
      </w:r>
    </w:p>
    <w:p w:rsidR="00FA2F1A" w:rsidRDefault="005E261C">
      <w:pPr>
        <w:pStyle w:val="a3"/>
        <w:spacing w:line="242" w:lineRule="auto"/>
        <w:ind w:right="851"/>
      </w:pPr>
      <w:r>
        <w:t>читать наизусть с соблюдением орфоэпических и пунктуационных норм не менее 3</w:t>
      </w:r>
      <w:r>
        <w:rPr>
          <w:spacing w:val="1"/>
        </w:rPr>
        <w:t xml:space="preserve"> </w:t>
      </w:r>
      <w:r>
        <w:t>стихотворений</w:t>
      </w:r>
      <w:r>
        <w:rPr>
          <w:spacing w:val="-9"/>
        </w:rPr>
        <w:t xml:space="preserve"> </w:t>
      </w:r>
      <w:r>
        <w:t>о</w:t>
      </w:r>
      <w:r>
        <w:rPr>
          <w:spacing w:val="1"/>
        </w:rPr>
        <w:t xml:space="preserve"> </w:t>
      </w:r>
      <w:r>
        <w:t>Родине,</w:t>
      </w:r>
      <w:r>
        <w:rPr>
          <w:spacing w:val="-3"/>
        </w:rPr>
        <w:t xml:space="preserve"> </w:t>
      </w:r>
      <w:r>
        <w:t>о</w:t>
      </w:r>
      <w:r>
        <w:rPr>
          <w:spacing w:val="1"/>
        </w:rPr>
        <w:t xml:space="preserve"> </w:t>
      </w:r>
      <w:r>
        <w:t>детях,</w:t>
      </w:r>
      <w:r>
        <w:rPr>
          <w:spacing w:val="3"/>
        </w:rPr>
        <w:t xml:space="preserve"> </w:t>
      </w:r>
      <w:r>
        <w:t>о семье,</w:t>
      </w:r>
      <w:r>
        <w:rPr>
          <w:spacing w:val="-6"/>
        </w:rPr>
        <w:t xml:space="preserve"> </w:t>
      </w:r>
      <w:r>
        <w:t>о</w:t>
      </w:r>
      <w:r>
        <w:rPr>
          <w:spacing w:val="4"/>
        </w:rPr>
        <w:t xml:space="preserve"> </w:t>
      </w:r>
      <w:r>
        <w:t>родной</w:t>
      </w:r>
      <w:r>
        <w:rPr>
          <w:spacing w:val="-3"/>
        </w:rPr>
        <w:t xml:space="preserve"> </w:t>
      </w:r>
      <w:r>
        <w:t>природе в</w:t>
      </w:r>
      <w:r>
        <w:rPr>
          <w:spacing w:val="-3"/>
        </w:rPr>
        <w:t xml:space="preserve"> </w:t>
      </w:r>
      <w:r>
        <w:t>разные времена</w:t>
      </w:r>
      <w:r>
        <w:rPr>
          <w:spacing w:val="-1"/>
        </w:rPr>
        <w:t xml:space="preserve"> </w:t>
      </w:r>
      <w:r>
        <w:t>года;</w:t>
      </w:r>
    </w:p>
    <w:p w:rsidR="00FA2F1A" w:rsidRDefault="005E261C">
      <w:pPr>
        <w:pStyle w:val="a3"/>
        <w:spacing w:line="242" w:lineRule="auto"/>
        <w:ind w:right="846"/>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5"/>
        </w:rPr>
        <w:t xml:space="preserve"> </w:t>
      </w:r>
      <w:r>
        <w:t>произведения</w:t>
      </w:r>
      <w:r>
        <w:rPr>
          <w:spacing w:val="-3"/>
        </w:rPr>
        <w:t xml:space="preserve"> </w:t>
      </w:r>
      <w:r>
        <w:t>(ритм,</w:t>
      </w:r>
      <w:r>
        <w:rPr>
          <w:spacing w:val="4"/>
        </w:rPr>
        <w:t xml:space="preserve"> </w:t>
      </w:r>
      <w:r>
        <w:t>рифма);</w:t>
      </w:r>
    </w:p>
    <w:p w:rsidR="00FA2F1A" w:rsidRDefault="005E261C">
      <w:pPr>
        <w:pStyle w:val="a3"/>
        <w:spacing w:line="242" w:lineRule="auto"/>
        <w:ind w:right="854"/>
      </w:pPr>
      <w:r>
        <w:t>понимать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3"/>
        </w:rPr>
        <w:t xml:space="preserve"> </w:t>
      </w:r>
      <w:r>
        <w:t>формулировать</w:t>
      </w:r>
      <w:r>
        <w:rPr>
          <w:spacing w:val="1"/>
        </w:rPr>
        <w:t xml:space="preserve"> </w:t>
      </w:r>
      <w:r>
        <w:t>вопросы</w:t>
      </w:r>
      <w:r>
        <w:rPr>
          <w:spacing w:val="-2"/>
        </w:rPr>
        <w:t xml:space="preserve"> </w:t>
      </w:r>
      <w:r>
        <w:t>по</w:t>
      </w:r>
      <w:r>
        <w:rPr>
          <w:spacing w:val="5"/>
        </w:rPr>
        <w:t xml:space="preserve"> </w:t>
      </w:r>
      <w:r>
        <w:t>фактическому</w:t>
      </w:r>
      <w:r>
        <w:rPr>
          <w:spacing w:val="-10"/>
        </w:rPr>
        <w:t xml:space="preserve"> </w:t>
      </w:r>
      <w:r>
        <w:t>содержанию</w:t>
      </w:r>
      <w:r>
        <w:rPr>
          <w:spacing w:val="-1"/>
        </w:rPr>
        <w:t xml:space="preserve"> </w:t>
      </w:r>
      <w:r>
        <w:t>произведения;</w:t>
      </w:r>
    </w:p>
    <w:p w:rsidR="00FA2F1A" w:rsidRDefault="005E261C">
      <w:pPr>
        <w:pStyle w:val="a3"/>
        <w:ind w:right="849"/>
      </w:pPr>
      <w:r>
        <w:t>различать и называть отдельные жанры фольклора (считалки, загадки, пословицы,</w:t>
      </w:r>
      <w:r>
        <w:rPr>
          <w:spacing w:val="1"/>
        </w:rPr>
        <w:t xml:space="preserve"> </w:t>
      </w:r>
      <w:r>
        <w:t>потешки,</w:t>
      </w:r>
      <w:r>
        <w:rPr>
          <w:spacing w:val="1"/>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1"/>
        </w:rPr>
        <w:t xml:space="preserve"> </w:t>
      </w:r>
      <w:r>
        <w:t>сказки,</w:t>
      </w:r>
      <w:r>
        <w:rPr>
          <w:spacing w:val="1"/>
        </w:rPr>
        <w:t xml:space="preserve"> </w:t>
      </w:r>
      <w:r>
        <w:t>рассказы,</w:t>
      </w:r>
      <w:r>
        <w:rPr>
          <w:spacing w:val="1"/>
        </w:rPr>
        <w:t xml:space="preserve"> </w:t>
      </w:r>
      <w:r>
        <w:t>стихотворения,</w:t>
      </w:r>
      <w:r>
        <w:rPr>
          <w:spacing w:val="3"/>
        </w:rPr>
        <w:t xml:space="preserve"> </w:t>
      </w:r>
      <w:r>
        <w:t>басни);</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50"/>
      </w:pPr>
      <w:r>
        <w:lastRenderedPageBreak/>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определять</w:t>
      </w:r>
      <w:r>
        <w:rPr>
          <w:spacing w:val="1"/>
        </w:rPr>
        <w:t xml:space="preserve"> </w:t>
      </w:r>
      <w:r>
        <w:t>тему и главную мысль, воспроизводить последовательность событий тексте произведения,</w:t>
      </w:r>
      <w:r>
        <w:rPr>
          <w:spacing w:val="-57"/>
        </w:rPr>
        <w:t xml:space="preserve"> </w:t>
      </w:r>
      <w:r>
        <w:t>составлять</w:t>
      </w:r>
      <w:r>
        <w:rPr>
          <w:spacing w:val="-3"/>
        </w:rPr>
        <w:t xml:space="preserve"> </w:t>
      </w:r>
      <w:r>
        <w:t>план</w:t>
      </w:r>
      <w:r>
        <w:rPr>
          <w:spacing w:val="-2"/>
        </w:rPr>
        <w:t xml:space="preserve"> </w:t>
      </w:r>
      <w:r>
        <w:t>текста</w:t>
      </w:r>
      <w:r>
        <w:rPr>
          <w:spacing w:val="1"/>
        </w:rPr>
        <w:t xml:space="preserve"> </w:t>
      </w:r>
      <w:r>
        <w:t>(вопросный,</w:t>
      </w:r>
      <w:r>
        <w:rPr>
          <w:spacing w:val="-1"/>
        </w:rPr>
        <w:t xml:space="preserve"> </w:t>
      </w:r>
      <w:r>
        <w:t>номинативный);</w:t>
      </w:r>
    </w:p>
    <w:p w:rsidR="00FA2F1A" w:rsidRDefault="005E261C">
      <w:pPr>
        <w:pStyle w:val="a3"/>
        <w:spacing w:before="3"/>
        <w:ind w:right="839"/>
      </w:pPr>
      <w:r>
        <w:t>описывать характер героя, находить в тексте средства изображения (портрет) героя</w:t>
      </w:r>
      <w:r>
        <w:rPr>
          <w:spacing w:val="1"/>
        </w:rPr>
        <w:t xml:space="preserve"> </w:t>
      </w:r>
      <w:r>
        <w:t>и</w:t>
      </w:r>
      <w:r>
        <w:rPr>
          <w:spacing w:val="1"/>
        </w:rPr>
        <w:t xml:space="preserve"> </w:t>
      </w:r>
      <w:r>
        <w:t>выражения</w:t>
      </w:r>
      <w:r>
        <w:rPr>
          <w:spacing w:val="1"/>
        </w:rPr>
        <w:t xml:space="preserve"> </w:t>
      </w:r>
      <w:r>
        <w:t>его</w:t>
      </w:r>
      <w:r>
        <w:rPr>
          <w:spacing w:val="1"/>
        </w:rPr>
        <w:t xml:space="preserve"> </w:t>
      </w:r>
      <w:r>
        <w:t>чувств,</w:t>
      </w:r>
      <w:r>
        <w:rPr>
          <w:spacing w:val="1"/>
        </w:rPr>
        <w:t xml:space="preserve"> </w:t>
      </w:r>
      <w:r>
        <w:t>оценивать</w:t>
      </w:r>
      <w:r>
        <w:rPr>
          <w:spacing w:val="1"/>
        </w:rPr>
        <w:t xml:space="preserve"> </w:t>
      </w:r>
      <w:r>
        <w:t>поступки</w:t>
      </w:r>
      <w:r>
        <w:rPr>
          <w:spacing w:val="1"/>
        </w:rPr>
        <w:t xml:space="preserve"> </w:t>
      </w:r>
      <w:r>
        <w:t>героев</w:t>
      </w:r>
      <w:r>
        <w:rPr>
          <w:spacing w:val="1"/>
        </w:rPr>
        <w:t xml:space="preserve"> </w:t>
      </w:r>
      <w:r>
        <w:t>произведения,</w:t>
      </w:r>
      <w:r>
        <w:rPr>
          <w:spacing w:val="1"/>
        </w:rPr>
        <w:t xml:space="preserve"> </w:t>
      </w:r>
      <w:r>
        <w:t>устанавливать</w:t>
      </w:r>
      <w:r>
        <w:rPr>
          <w:spacing w:val="1"/>
        </w:rPr>
        <w:t xml:space="preserve"> </w:t>
      </w:r>
      <w:r>
        <w:t>взаимосвязь;</w:t>
      </w:r>
    </w:p>
    <w:p w:rsidR="00FA2F1A" w:rsidRDefault="005E261C">
      <w:pPr>
        <w:pStyle w:val="a3"/>
        <w:ind w:right="850"/>
        <w:jc w:val="right"/>
      </w:pPr>
      <w:r>
        <w:t>между</w:t>
      </w:r>
      <w:r>
        <w:rPr>
          <w:spacing w:val="-1"/>
        </w:rPr>
        <w:t xml:space="preserve"> </w:t>
      </w:r>
      <w:r>
        <w:t>характером</w:t>
      </w:r>
      <w:r>
        <w:rPr>
          <w:spacing w:val="5"/>
        </w:rPr>
        <w:t xml:space="preserve"> </w:t>
      </w:r>
      <w:r>
        <w:t>героя</w:t>
      </w:r>
      <w:r>
        <w:rPr>
          <w:spacing w:val="3"/>
        </w:rPr>
        <w:t xml:space="preserve"> </w:t>
      </w:r>
      <w:r>
        <w:t>и</w:t>
      </w:r>
      <w:r>
        <w:rPr>
          <w:spacing w:val="5"/>
        </w:rPr>
        <w:t xml:space="preserve"> </w:t>
      </w:r>
      <w:r>
        <w:t>его</w:t>
      </w:r>
      <w:r>
        <w:rPr>
          <w:spacing w:val="4"/>
        </w:rPr>
        <w:t xml:space="preserve"> </w:t>
      </w:r>
      <w:r>
        <w:t>поступками,</w:t>
      </w:r>
      <w:r>
        <w:rPr>
          <w:spacing w:val="9"/>
        </w:rPr>
        <w:t xml:space="preserve"> </w:t>
      </w:r>
      <w:r>
        <w:t>сравнивать</w:t>
      </w:r>
      <w:r>
        <w:rPr>
          <w:spacing w:val="1"/>
        </w:rPr>
        <w:t xml:space="preserve"> </w:t>
      </w:r>
      <w:r>
        <w:t>героев</w:t>
      </w:r>
      <w:r>
        <w:rPr>
          <w:spacing w:val="1"/>
        </w:rPr>
        <w:t xml:space="preserve"> </w:t>
      </w:r>
      <w:r>
        <w:t>одного</w:t>
      </w:r>
      <w:r>
        <w:rPr>
          <w:spacing w:val="8"/>
        </w:rPr>
        <w:t xml:space="preserve"> </w:t>
      </w:r>
      <w:r>
        <w:t>произведения</w:t>
      </w:r>
      <w:r>
        <w:rPr>
          <w:spacing w:val="-57"/>
        </w:rPr>
        <w:t xml:space="preserve"> </w:t>
      </w:r>
      <w:r>
        <w:t>по предложенным критериям, характеризовать отношение автора к героям, его поступкам;</w:t>
      </w:r>
      <w:r>
        <w:rPr>
          <w:spacing w:val="-57"/>
        </w:rPr>
        <w:t xml:space="preserve"> </w:t>
      </w:r>
      <w:r>
        <w:t>объяснять значение</w:t>
      </w:r>
      <w:r>
        <w:rPr>
          <w:spacing w:val="1"/>
        </w:rPr>
        <w:t xml:space="preserve"> </w:t>
      </w:r>
      <w:r>
        <w:t>незнакомого</w:t>
      </w:r>
      <w:r>
        <w:rPr>
          <w:spacing w:val="1"/>
        </w:rPr>
        <w:t xml:space="preserve"> </w:t>
      </w:r>
      <w:r>
        <w:t>слова</w:t>
      </w:r>
      <w:r>
        <w:rPr>
          <w:spacing w:val="1"/>
        </w:rPr>
        <w:t xml:space="preserve"> </w:t>
      </w:r>
      <w:r>
        <w:t>с опорой на</w:t>
      </w:r>
      <w:r>
        <w:rPr>
          <w:spacing w:val="60"/>
        </w:rPr>
        <w:t xml:space="preserve"> </w:t>
      </w:r>
      <w:r>
        <w:t>контекст</w:t>
      </w:r>
      <w:r>
        <w:rPr>
          <w:spacing w:val="60"/>
        </w:rPr>
        <w:t xml:space="preserve"> </w:t>
      </w:r>
      <w:r>
        <w:t>и</w:t>
      </w:r>
      <w:r>
        <w:rPr>
          <w:spacing w:val="60"/>
        </w:rPr>
        <w:t xml:space="preserve"> </w:t>
      </w:r>
      <w:r>
        <w:t>с</w:t>
      </w:r>
      <w:r>
        <w:rPr>
          <w:spacing w:val="60"/>
        </w:rPr>
        <w:t xml:space="preserve"> </w:t>
      </w:r>
      <w:r>
        <w:t>использованием</w:t>
      </w:r>
      <w:r>
        <w:rPr>
          <w:spacing w:val="1"/>
        </w:rPr>
        <w:t xml:space="preserve"> </w:t>
      </w:r>
      <w:r>
        <w:t>словаря;</w:t>
      </w:r>
      <w:r>
        <w:rPr>
          <w:spacing w:val="41"/>
        </w:rPr>
        <w:t xml:space="preserve"> </w:t>
      </w:r>
      <w:r>
        <w:t>находить</w:t>
      </w:r>
      <w:r>
        <w:rPr>
          <w:spacing w:val="42"/>
        </w:rPr>
        <w:t xml:space="preserve"> </w:t>
      </w:r>
      <w:r>
        <w:t>в</w:t>
      </w:r>
      <w:r>
        <w:rPr>
          <w:spacing w:val="47"/>
        </w:rPr>
        <w:t xml:space="preserve"> </w:t>
      </w:r>
      <w:r>
        <w:t>тексте</w:t>
      </w:r>
      <w:r>
        <w:rPr>
          <w:spacing w:val="45"/>
        </w:rPr>
        <w:t xml:space="preserve"> </w:t>
      </w:r>
      <w:r>
        <w:t>примеры</w:t>
      </w:r>
      <w:r>
        <w:rPr>
          <w:spacing w:val="42"/>
        </w:rPr>
        <w:t xml:space="preserve"> </w:t>
      </w:r>
      <w:r>
        <w:t>использования</w:t>
      </w:r>
      <w:r>
        <w:rPr>
          <w:spacing w:val="40"/>
        </w:rPr>
        <w:t xml:space="preserve"> </w:t>
      </w:r>
      <w:r>
        <w:t>слов</w:t>
      </w:r>
      <w:r>
        <w:rPr>
          <w:spacing w:val="42"/>
        </w:rPr>
        <w:t xml:space="preserve"> </w:t>
      </w:r>
      <w:r>
        <w:t>в</w:t>
      </w:r>
      <w:r>
        <w:rPr>
          <w:spacing w:val="47"/>
        </w:rPr>
        <w:t xml:space="preserve"> </w:t>
      </w:r>
      <w:r>
        <w:t>прямом</w:t>
      </w:r>
      <w:r>
        <w:rPr>
          <w:spacing w:val="42"/>
        </w:rPr>
        <w:t xml:space="preserve"> </w:t>
      </w:r>
      <w:r>
        <w:t>и</w:t>
      </w:r>
      <w:r>
        <w:rPr>
          <w:spacing w:val="46"/>
        </w:rPr>
        <w:t xml:space="preserve"> </w:t>
      </w:r>
      <w:r>
        <w:t>переносном</w:t>
      </w:r>
    </w:p>
    <w:p w:rsidR="00FA2F1A" w:rsidRDefault="005E261C">
      <w:pPr>
        <w:pStyle w:val="a3"/>
        <w:ind w:firstLine="0"/>
        <w:jc w:val="left"/>
      </w:pPr>
      <w:r>
        <w:t>значении;</w:t>
      </w:r>
    </w:p>
    <w:p w:rsidR="00FA2F1A" w:rsidRDefault="005E261C">
      <w:pPr>
        <w:pStyle w:val="a3"/>
        <w:spacing w:before="1"/>
        <w:ind w:right="856"/>
      </w:pPr>
      <w:r>
        <w:t>осознанно применять для анализа текста изученные понятия (автор, литературный</w:t>
      </w:r>
      <w:r>
        <w:rPr>
          <w:spacing w:val="1"/>
        </w:rPr>
        <w:t xml:space="preserve"> </w:t>
      </w:r>
      <w:r>
        <w:t>герой,</w:t>
      </w:r>
      <w:r>
        <w:rPr>
          <w:spacing w:val="-2"/>
        </w:rPr>
        <w:t xml:space="preserve"> </w:t>
      </w:r>
      <w:r>
        <w:t>тема,</w:t>
      </w:r>
      <w:r>
        <w:rPr>
          <w:spacing w:val="-2"/>
        </w:rPr>
        <w:t xml:space="preserve"> </w:t>
      </w:r>
      <w:r>
        <w:t>идея,</w:t>
      </w:r>
      <w:r>
        <w:rPr>
          <w:spacing w:val="-2"/>
        </w:rPr>
        <w:t xml:space="preserve"> </w:t>
      </w:r>
      <w:r>
        <w:t>заголовок,</w:t>
      </w:r>
      <w:r>
        <w:rPr>
          <w:spacing w:val="3"/>
        </w:rPr>
        <w:t xml:space="preserve"> </w:t>
      </w:r>
      <w:r>
        <w:t>содержание</w:t>
      </w:r>
      <w:r>
        <w:rPr>
          <w:spacing w:val="-5"/>
        </w:rPr>
        <w:t xml:space="preserve"> </w:t>
      </w:r>
      <w:r>
        <w:t>произведения,</w:t>
      </w:r>
      <w:r>
        <w:rPr>
          <w:spacing w:val="3"/>
        </w:rPr>
        <w:t xml:space="preserve"> </w:t>
      </w:r>
      <w:r>
        <w:t>сравнение,</w:t>
      </w:r>
      <w:r>
        <w:rPr>
          <w:spacing w:val="3"/>
        </w:rPr>
        <w:t xml:space="preserve"> </w:t>
      </w:r>
      <w:r>
        <w:t>эпитет);</w:t>
      </w:r>
    </w:p>
    <w:p w:rsidR="00FA2F1A" w:rsidRDefault="005E261C">
      <w:pPr>
        <w:pStyle w:val="a3"/>
        <w:ind w:right="852"/>
      </w:pPr>
      <w:r>
        <w:t>участвовать в обсуждении прослушанного (прочитанного) произведения: понимать</w:t>
      </w:r>
      <w:r>
        <w:rPr>
          <w:spacing w:val="1"/>
        </w:rPr>
        <w:t xml:space="preserve"> </w:t>
      </w:r>
      <w:r>
        <w:t>жанровую</w:t>
      </w:r>
      <w:r>
        <w:rPr>
          <w:spacing w:val="1"/>
        </w:rPr>
        <w:t xml:space="preserve"> </w:t>
      </w:r>
      <w:r>
        <w:t>принадлежность</w:t>
      </w:r>
      <w:r>
        <w:rPr>
          <w:spacing w:val="1"/>
        </w:rPr>
        <w:t xml:space="preserve"> </w:t>
      </w:r>
      <w:r>
        <w:t>произведения,</w:t>
      </w:r>
      <w:r>
        <w:rPr>
          <w:spacing w:val="1"/>
        </w:rPr>
        <w:t xml:space="preserve"> </w:t>
      </w:r>
      <w:r>
        <w:t>формулировать</w:t>
      </w:r>
      <w:r>
        <w:rPr>
          <w:spacing w:val="1"/>
        </w:rPr>
        <w:t xml:space="preserve"> </w:t>
      </w:r>
      <w:r>
        <w:t>устно</w:t>
      </w:r>
      <w:r>
        <w:rPr>
          <w:spacing w:val="1"/>
        </w:rPr>
        <w:t xml:space="preserve"> </w:t>
      </w:r>
      <w:r>
        <w:t>простые</w:t>
      </w:r>
      <w:r>
        <w:rPr>
          <w:spacing w:val="1"/>
        </w:rPr>
        <w:t xml:space="preserve"> </w:t>
      </w:r>
      <w:r>
        <w:t>выводы,</w:t>
      </w:r>
      <w:r>
        <w:rPr>
          <w:spacing w:val="1"/>
        </w:rPr>
        <w:t xml:space="preserve"> </w:t>
      </w:r>
      <w:r>
        <w:t>подтверждать</w:t>
      </w:r>
      <w:r>
        <w:rPr>
          <w:spacing w:val="2"/>
        </w:rPr>
        <w:t xml:space="preserve"> </w:t>
      </w:r>
      <w:r>
        <w:t>свой</w:t>
      </w:r>
      <w:r>
        <w:rPr>
          <w:spacing w:val="-7"/>
        </w:rPr>
        <w:t xml:space="preserve"> </w:t>
      </w:r>
      <w:r>
        <w:t>ответ</w:t>
      </w:r>
      <w:r>
        <w:rPr>
          <w:spacing w:val="-2"/>
        </w:rPr>
        <w:t xml:space="preserve"> </w:t>
      </w:r>
      <w:r>
        <w:t>примерами</w:t>
      </w:r>
      <w:r>
        <w:rPr>
          <w:spacing w:val="-2"/>
        </w:rPr>
        <w:t xml:space="preserve"> </w:t>
      </w:r>
      <w:r>
        <w:t>из</w:t>
      </w:r>
      <w:r>
        <w:rPr>
          <w:spacing w:val="-2"/>
        </w:rPr>
        <w:t xml:space="preserve"> </w:t>
      </w:r>
      <w:r>
        <w:t>текста;</w:t>
      </w:r>
    </w:p>
    <w:p w:rsidR="00FA2F1A" w:rsidRDefault="005E261C">
      <w:pPr>
        <w:pStyle w:val="a3"/>
        <w:spacing w:line="242" w:lineRule="auto"/>
        <w:ind w:right="854"/>
      </w:pPr>
      <w:r>
        <w:t>пересказывать</w:t>
      </w:r>
      <w:r>
        <w:rPr>
          <w:spacing w:val="1"/>
        </w:rPr>
        <w:t xml:space="preserve"> </w:t>
      </w:r>
      <w:r>
        <w:t>(устно)</w:t>
      </w:r>
      <w:r>
        <w:rPr>
          <w:spacing w:val="1"/>
        </w:rPr>
        <w:t xml:space="preserve"> </w:t>
      </w:r>
      <w:r>
        <w:t>содержание произведения</w:t>
      </w:r>
      <w:r>
        <w:rPr>
          <w:spacing w:val="1"/>
        </w:rPr>
        <w:t xml:space="preserve"> </w:t>
      </w:r>
      <w:r>
        <w:t>подробно,</w:t>
      </w:r>
      <w:r>
        <w:rPr>
          <w:spacing w:val="1"/>
        </w:rPr>
        <w:t xml:space="preserve"> </w:t>
      </w:r>
      <w:r>
        <w:t>выборочно,</w:t>
      </w:r>
      <w:r>
        <w:rPr>
          <w:spacing w:val="1"/>
        </w:rPr>
        <w:t xml:space="preserve"> </w:t>
      </w:r>
      <w:r>
        <w:t>от</w:t>
      </w:r>
      <w:r>
        <w:rPr>
          <w:spacing w:val="1"/>
        </w:rPr>
        <w:t xml:space="preserve"> </w:t>
      </w:r>
      <w:r>
        <w:t>лица</w:t>
      </w:r>
      <w:r>
        <w:rPr>
          <w:spacing w:val="1"/>
        </w:rPr>
        <w:t xml:space="preserve"> </w:t>
      </w:r>
      <w:r>
        <w:t>героя,</w:t>
      </w:r>
      <w:r>
        <w:rPr>
          <w:spacing w:val="-2"/>
        </w:rPr>
        <w:t xml:space="preserve"> </w:t>
      </w:r>
      <w:r>
        <w:t>от</w:t>
      </w:r>
      <w:r>
        <w:rPr>
          <w:spacing w:val="-2"/>
        </w:rPr>
        <w:t xml:space="preserve"> </w:t>
      </w:r>
      <w:r>
        <w:t>третьего</w:t>
      </w:r>
      <w:r>
        <w:rPr>
          <w:spacing w:val="6"/>
        </w:rPr>
        <w:t xml:space="preserve"> </w:t>
      </w:r>
      <w:r>
        <w:t>лица;</w:t>
      </w:r>
    </w:p>
    <w:p w:rsidR="00FA2F1A" w:rsidRDefault="005E261C">
      <w:pPr>
        <w:pStyle w:val="a3"/>
        <w:spacing w:line="242" w:lineRule="auto"/>
        <w:ind w:right="856"/>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w:t>
      </w:r>
      <w:r>
        <w:rPr>
          <w:spacing w:val="-2"/>
        </w:rPr>
        <w:t xml:space="preserve"> </w:t>
      </w:r>
      <w:r>
        <w:t>небольшие</w:t>
      </w:r>
      <w:r>
        <w:rPr>
          <w:spacing w:val="1"/>
        </w:rPr>
        <w:t xml:space="preserve"> </w:t>
      </w:r>
      <w:r>
        <w:t>эпизоды</w:t>
      </w:r>
      <w:r>
        <w:rPr>
          <w:spacing w:val="-2"/>
        </w:rPr>
        <w:t xml:space="preserve"> </w:t>
      </w:r>
      <w:r>
        <w:t>из</w:t>
      </w:r>
      <w:r>
        <w:rPr>
          <w:spacing w:val="-2"/>
        </w:rPr>
        <w:t xml:space="preserve"> </w:t>
      </w:r>
      <w:r>
        <w:t>произведения;</w:t>
      </w:r>
    </w:p>
    <w:p w:rsidR="00FA2F1A" w:rsidRDefault="005E261C">
      <w:pPr>
        <w:pStyle w:val="a3"/>
        <w:spacing w:line="242" w:lineRule="auto"/>
        <w:ind w:right="845"/>
      </w:pPr>
      <w:r>
        <w:t>составлять</w:t>
      </w:r>
      <w:r>
        <w:rPr>
          <w:spacing w:val="1"/>
        </w:rPr>
        <w:t xml:space="preserve"> </w:t>
      </w:r>
      <w:r>
        <w:t>высказывания</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60"/>
        </w:rPr>
        <w:t xml:space="preserve"> </w:t>
      </w:r>
      <w:r>
        <w:t>произведения</w:t>
      </w:r>
      <w:r>
        <w:rPr>
          <w:spacing w:val="60"/>
        </w:rPr>
        <w:t xml:space="preserve"> </w:t>
      </w:r>
      <w:r>
        <w:t>(не</w:t>
      </w:r>
      <w:r>
        <w:rPr>
          <w:spacing w:val="1"/>
        </w:rPr>
        <w:t xml:space="preserve"> </w:t>
      </w:r>
      <w:r>
        <w:t>менее 5</w:t>
      </w:r>
      <w:r>
        <w:rPr>
          <w:spacing w:val="2"/>
        </w:rPr>
        <w:t xml:space="preserve"> </w:t>
      </w:r>
      <w:r>
        <w:t>предложений);</w:t>
      </w:r>
    </w:p>
    <w:p w:rsidR="00FA2F1A" w:rsidRDefault="005E261C">
      <w:pPr>
        <w:pStyle w:val="a3"/>
        <w:spacing w:line="242" w:lineRule="auto"/>
        <w:ind w:left="1550" w:right="852" w:firstLine="0"/>
      </w:pPr>
      <w:r>
        <w:t>сочинять по аналогии с прочитанным загадки, небольшие сказки, рассказы;</w:t>
      </w:r>
      <w:r>
        <w:rPr>
          <w:spacing w:val="1"/>
        </w:rPr>
        <w:t xml:space="preserve"> </w:t>
      </w:r>
      <w:r>
        <w:t>ориентироваться</w:t>
      </w:r>
      <w:r>
        <w:rPr>
          <w:spacing w:val="46"/>
        </w:rPr>
        <w:t xml:space="preserve"> </w:t>
      </w:r>
      <w:r>
        <w:t>в</w:t>
      </w:r>
      <w:r>
        <w:rPr>
          <w:spacing w:val="49"/>
        </w:rPr>
        <w:t xml:space="preserve"> </w:t>
      </w:r>
      <w:r>
        <w:t>книге</w:t>
      </w:r>
      <w:r>
        <w:rPr>
          <w:spacing w:val="45"/>
        </w:rPr>
        <w:t xml:space="preserve"> </w:t>
      </w:r>
      <w:r>
        <w:t>и</w:t>
      </w:r>
      <w:r>
        <w:rPr>
          <w:spacing w:val="48"/>
        </w:rPr>
        <w:t xml:space="preserve"> </w:t>
      </w:r>
      <w:r>
        <w:t>(или)</w:t>
      </w:r>
      <w:r>
        <w:rPr>
          <w:spacing w:val="52"/>
        </w:rPr>
        <w:t xml:space="preserve"> </w:t>
      </w:r>
      <w:r>
        <w:t>учебнике</w:t>
      </w:r>
      <w:r>
        <w:rPr>
          <w:spacing w:val="50"/>
        </w:rPr>
        <w:t xml:space="preserve"> </w:t>
      </w:r>
      <w:r>
        <w:t>по</w:t>
      </w:r>
      <w:r>
        <w:rPr>
          <w:spacing w:val="47"/>
        </w:rPr>
        <w:t xml:space="preserve"> </w:t>
      </w:r>
      <w:r>
        <w:t>обложке,</w:t>
      </w:r>
      <w:r>
        <w:rPr>
          <w:spacing w:val="48"/>
        </w:rPr>
        <w:t xml:space="preserve"> </w:t>
      </w:r>
      <w:r>
        <w:t>оглавлению,</w:t>
      </w:r>
      <w:r>
        <w:rPr>
          <w:spacing w:val="54"/>
        </w:rPr>
        <w:t xml:space="preserve"> </w:t>
      </w:r>
      <w:r>
        <w:t>аннотации,</w:t>
      </w:r>
    </w:p>
    <w:p w:rsidR="00FA2F1A" w:rsidRDefault="005E261C">
      <w:pPr>
        <w:pStyle w:val="a3"/>
        <w:spacing w:line="271" w:lineRule="exact"/>
        <w:ind w:firstLine="0"/>
      </w:pPr>
      <w:r>
        <w:t>иллюстрациям,</w:t>
      </w:r>
      <w:r>
        <w:rPr>
          <w:spacing w:val="-6"/>
        </w:rPr>
        <w:t xml:space="preserve"> </w:t>
      </w:r>
      <w:r>
        <w:t>предисловию,</w:t>
      </w:r>
      <w:r>
        <w:rPr>
          <w:spacing w:val="-5"/>
        </w:rPr>
        <w:t xml:space="preserve"> </w:t>
      </w:r>
      <w:r>
        <w:t>условным обозначениям;</w:t>
      </w:r>
    </w:p>
    <w:p w:rsidR="00FA2F1A" w:rsidRDefault="005E261C">
      <w:pPr>
        <w:pStyle w:val="a3"/>
        <w:spacing w:line="237" w:lineRule="auto"/>
        <w:jc w:val="left"/>
      </w:pPr>
      <w:r>
        <w:t>выбирать</w:t>
      </w:r>
      <w:r>
        <w:rPr>
          <w:spacing w:val="13"/>
        </w:rPr>
        <w:t xml:space="preserve"> </w:t>
      </w:r>
      <w:r>
        <w:t>книги</w:t>
      </w:r>
      <w:r>
        <w:rPr>
          <w:spacing w:val="13"/>
        </w:rPr>
        <w:t xml:space="preserve"> </w:t>
      </w:r>
      <w:r>
        <w:t>для</w:t>
      </w:r>
      <w:r>
        <w:rPr>
          <w:spacing w:val="11"/>
        </w:rPr>
        <w:t xml:space="preserve"> </w:t>
      </w:r>
      <w:r>
        <w:t>самостоятельного</w:t>
      </w:r>
      <w:r>
        <w:rPr>
          <w:spacing w:val="21"/>
        </w:rPr>
        <w:t xml:space="preserve"> </w:t>
      </w:r>
      <w:r>
        <w:t>чтения</w:t>
      </w:r>
      <w:r>
        <w:rPr>
          <w:spacing w:val="11"/>
        </w:rPr>
        <w:t xml:space="preserve"> </w:t>
      </w:r>
      <w:r>
        <w:t>с</w:t>
      </w:r>
      <w:r>
        <w:rPr>
          <w:spacing w:val="16"/>
        </w:rPr>
        <w:t xml:space="preserve"> </w:t>
      </w:r>
      <w:r>
        <w:t>учетом</w:t>
      </w:r>
      <w:r>
        <w:rPr>
          <w:spacing w:val="13"/>
        </w:rPr>
        <w:t xml:space="preserve"> </w:t>
      </w:r>
      <w:r>
        <w:t>рекомендательного</w:t>
      </w:r>
      <w:r>
        <w:rPr>
          <w:spacing w:val="17"/>
        </w:rPr>
        <w:t xml:space="preserve"> </w:t>
      </w:r>
      <w:r>
        <w:t>списка,</w:t>
      </w:r>
      <w:r>
        <w:rPr>
          <w:spacing w:val="-57"/>
        </w:rPr>
        <w:t xml:space="preserve"> </w:t>
      </w:r>
      <w:r>
        <w:t>используя</w:t>
      </w:r>
      <w:r>
        <w:rPr>
          <w:spacing w:val="1"/>
        </w:rPr>
        <w:t xml:space="preserve"> </w:t>
      </w:r>
      <w:r>
        <w:t>картотеки,</w:t>
      </w:r>
      <w:r>
        <w:rPr>
          <w:spacing w:val="4"/>
        </w:rPr>
        <w:t xml:space="preserve"> </w:t>
      </w:r>
      <w:r>
        <w:t>рассказывать</w:t>
      </w:r>
      <w:r>
        <w:rPr>
          <w:spacing w:val="-7"/>
        </w:rPr>
        <w:t xml:space="preserve"> </w:t>
      </w:r>
      <w:r>
        <w:t>о</w:t>
      </w:r>
      <w:r>
        <w:rPr>
          <w:spacing w:val="6"/>
        </w:rPr>
        <w:t xml:space="preserve"> </w:t>
      </w:r>
      <w:r>
        <w:t>прочитанной</w:t>
      </w:r>
      <w:r>
        <w:rPr>
          <w:spacing w:val="-3"/>
        </w:rPr>
        <w:t xml:space="preserve"> </w:t>
      </w:r>
      <w:r>
        <w:t>книге;</w:t>
      </w:r>
    </w:p>
    <w:p w:rsidR="00FA2F1A" w:rsidRDefault="005E261C">
      <w:pPr>
        <w:pStyle w:val="a3"/>
        <w:spacing w:line="237" w:lineRule="auto"/>
        <w:ind w:right="841"/>
        <w:jc w:val="left"/>
      </w:pPr>
      <w:r>
        <w:t>использовать</w:t>
      </w:r>
      <w:r>
        <w:rPr>
          <w:spacing w:val="13"/>
        </w:rPr>
        <w:t xml:space="preserve"> </w:t>
      </w:r>
      <w:r>
        <w:t>справочную</w:t>
      </w:r>
      <w:r>
        <w:rPr>
          <w:spacing w:val="14"/>
        </w:rPr>
        <w:t xml:space="preserve"> </w:t>
      </w:r>
      <w:r>
        <w:t>литературу</w:t>
      </w:r>
      <w:r>
        <w:rPr>
          <w:spacing w:val="11"/>
        </w:rPr>
        <w:t xml:space="preserve"> </w:t>
      </w:r>
      <w:r>
        <w:t>для</w:t>
      </w:r>
      <w:r>
        <w:rPr>
          <w:spacing w:val="16"/>
        </w:rPr>
        <w:t xml:space="preserve"> </w:t>
      </w:r>
      <w:r>
        <w:t>получения</w:t>
      </w:r>
      <w:r>
        <w:rPr>
          <w:spacing w:val="16"/>
        </w:rPr>
        <w:t xml:space="preserve"> </w:t>
      </w:r>
      <w:r>
        <w:t>дополнительной</w:t>
      </w:r>
      <w:r>
        <w:rPr>
          <w:spacing w:val="12"/>
        </w:rPr>
        <w:t xml:space="preserve"> </w:t>
      </w:r>
      <w:r>
        <w:t>информации</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FA2F1A" w:rsidRDefault="005E261C">
      <w:pPr>
        <w:pStyle w:val="a3"/>
        <w:spacing w:line="237" w:lineRule="auto"/>
        <w:ind w:right="841"/>
        <w:jc w:val="left"/>
      </w:pPr>
      <w:r>
        <w:t>Предметные</w:t>
      </w:r>
      <w:r>
        <w:rPr>
          <w:spacing w:val="53"/>
        </w:rPr>
        <w:t xml:space="preserve"> </w:t>
      </w:r>
      <w:r>
        <w:t>результаты</w:t>
      </w:r>
      <w:r>
        <w:rPr>
          <w:spacing w:val="57"/>
        </w:rPr>
        <w:t xml:space="preserve"> </w:t>
      </w:r>
      <w:r>
        <w:t>изучения</w:t>
      </w:r>
      <w:r>
        <w:rPr>
          <w:spacing w:val="55"/>
        </w:rPr>
        <w:t xml:space="preserve"> </w:t>
      </w:r>
      <w:r>
        <w:t>литературного</w:t>
      </w:r>
      <w:r>
        <w:rPr>
          <w:spacing w:val="55"/>
        </w:rPr>
        <w:t xml:space="preserve"> </w:t>
      </w:r>
      <w:r>
        <w:t>чтения.</w:t>
      </w:r>
      <w:r>
        <w:rPr>
          <w:spacing w:val="57"/>
        </w:rPr>
        <w:t xml:space="preserve"> </w:t>
      </w:r>
      <w:r>
        <w:t>К</w:t>
      </w:r>
      <w:r>
        <w:rPr>
          <w:spacing w:val="49"/>
        </w:rPr>
        <w:t xml:space="preserve"> </w:t>
      </w:r>
      <w:r>
        <w:t>концу</w:t>
      </w:r>
      <w:r>
        <w:rPr>
          <w:spacing w:val="46"/>
        </w:rPr>
        <w:t xml:space="preserve"> </w:t>
      </w:r>
      <w:r>
        <w:t>обучения</w:t>
      </w:r>
      <w:r>
        <w:rPr>
          <w:spacing w:val="55"/>
        </w:rPr>
        <w:t xml:space="preserve"> </w:t>
      </w:r>
      <w:r>
        <w:t>в</w:t>
      </w:r>
      <w:r>
        <w:rPr>
          <w:spacing w:val="57"/>
        </w:rPr>
        <w:t xml:space="preserve"> </w:t>
      </w:r>
      <w:r>
        <w:t>3</w:t>
      </w:r>
      <w:r>
        <w:rPr>
          <w:spacing w:val="-57"/>
        </w:rPr>
        <w:t xml:space="preserve"> </w:t>
      </w:r>
      <w:r>
        <w:t>классе обучающийся</w:t>
      </w:r>
      <w:r>
        <w:rPr>
          <w:spacing w:val="2"/>
        </w:rPr>
        <w:t xml:space="preserve"> </w:t>
      </w:r>
      <w:r>
        <w:t>научится:</w:t>
      </w:r>
    </w:p>
    <w:p w:rsidR="00FA2F1A" w:rsidRDefault="005E261C">
      <w:pPr>
        <w:pStyle w:val="a3"/>
        <w:tabs>
          <w:tab w:val="left" w:pos="2148"/>
          <w:tab w:val="left" w:pos="3803"/>
          <w:tab w:val="left" w:pos="5141"/>
          <w:tab w:val="left" w:pos="6383"/>
          <w:tab w:val="left" w:pos="7160"/>
          <w:tab w:val="left" w:pos="8344"/>
          <w:tab w:val="left" w:pos="9294"/>
        </w:tabs>
        <w:spacing w:before="2"/>
        <w:ind w:right="838"/>
        <w:jc w:val="right"/>
      </w:pPr>
      <w:r>
        <w:t>отвечать</w:t>
      </w:r>
      <w:r>
        <w:rPr>
          <w:spacing w:val="11"/>
        </w:rPr>
        <w:t xml:space="preserve"> </w:t>
      </w:r>
      <w:r>
        <w:t>на</w:t>
      </w:r>
      <w:r>
        <w:rPr>
          <w:spacing w:val="9"/>
        </w:rPr>
        <w:t xml:space="preserve"> </w:t>
      </w:r>
      <w:r>
        <w:t>вопрос</w:t>
      </w:r>
      <w:r>
        <w:rPr>
          <w:spacing w:val="4"/>
        </w:rPr>
        <w:t xml:space="preserve"> </w:t>
      </w:r>
      <w:r>
        <w:t>о</w:t>
      </w:r>
      <w:r>
        <w:rPr>
          <w:spacing w:val="14"/>
        </w:rPr>
        <w:t xml:space="preserve"> </w:t>
      </w:r>
      <w:r>
        <w:t>культурной</w:t>
      </w:r>
      <w:r>
        <w:rPr>
          <w:spacing w:val="11"/>
        </w:rPr>
        <w:t xml:space="preserve"> </w:t>
      </w:r>
      <w:r>
        <w:t>значимости</w:t>
      </w:r>
      <w:r>
        <w:rPr>
          <w:spacing w:val="15"/>
        </w:rPr>
        <w:t xml:space="preserve"> </w:t>
      </w:r>
      <w:r>
        <w:t>устного</w:t>
      </w:r>
      <w:r>
        <w:rPr>
          <w:spacing w:val="14"/>
        </w:rPr>
        <w:t xml:space="preserve"> </w:t>
      </w:r>
      <w:r>
        <w:t>народного</w:t>
      </w:r>
      <w:r>
        <w:rPr>
          <w:spacing w:val="14"/>
        </w:rPr>
        <w:t xml:space="preserve"> </w:t>
      </w:r>
      <w:r>
        <w:t>творчества</w:t>
      </w:r>
      <w:r>
        <w:rPr>
          <w:spacing w:val="9"/>
        </w:rPr>
        <w:t xml:space="preserve"> </w:t>
      </w:r>
      <w:r>
        <w:t>и</w:t>
      </w:r>
      <w:r>
        <w:rPr>
          <w:spacing w:val="-57"/>
        </w:rPr>
        <w:t xml:space="preserve"> </w:t>
      </w:r>
      <w:r>
        <w:t>художественной</w:t>
      </w:r>
      <w:r>
        <w:rPr>
          <w:spacing w:val="46"/>
        </w:rPr>
        <w:t xml:space="preserve"> </w:t>
      </w:r>
      <w:r>
        <w:t>литературы,</w:t>
      </w:r>
      <w:r>
        <w:rPr>
          <w:spacing w:val="47"/>
        </w:rPr>
        <w:t xml:space="preserve"> </w:t>
      </w:r>
      <w:r>
        <w:t>находить</w:t>
      </w:r>
      <w:r>
        <w:rPr>
          <w:spacing w:val="47"/>
        </w:rPr>
        <w:t xml:space="preserve"> </w:t>
      </w:r>
      <w:r>
        <w:t>в</w:t>
      </w:r>
      <w:r>
        <w:rPr>
          <w:spacing w:val="47"/>
        </w:rPr>
        <w:t xml:space="preserve"> </w:t>
      </w:r>
      <w:r>
        <w:t>фольклоре</w:t>
      </w:r>
      <w:r>
        <w:rPr>
          <w:spacing w:val="44"/>
        </w:rPr>
        <w:t xml:space="preserve"> </w:t>
      </w:r>
      <w:r>
        <w:t>и</w:t>
      </w:r>
      <w:r>
        <w:rPr>
          <w:spacing w:val="46"/>
        </w:rPr>
        <w:t xml:space="preserve"> </w:t>
      </w:r>
      <w:r>
        <w:t>литературных</w:t>
      </w:r>
      <w:r>
        <w:rPr>
          <w:spacing w:val="40"/>
        </w:rPr>
        <w:t xml:space="preserve"> </w:t>
      </w:r>
      <w:r>
        <w:t>произведениях</w:t>
      </w:r>
      <w:r>
        <w:rPr>
          <w:spacing w:val="-57"/>
        </w:rPr>
        <w:t xml:space="preserve"> </w:t>
      </w:r>
      <w:r>
        <w:t>отражение</w:t>
      </w:r>
      <w:r>
        <w:tab/>
        <w:t>нравственных</w:t>
      </w:r>
      <w:r>
        <w:tab/>
        <w:t>ценностей,</w:t>
      </w:r>
      <w:r>
        <w:tab/>
        <w:t>традиций,</w:t>
      </w:r>
      <w:r>
        <w:tab/>
        <w:t>быта,</w:t>
      </w:r>
      <w:r>
        <w:tab/>
        <w:t>культуры</w:t>
      </w:r>
      <w:r>
        <w:tab/>
        <w:t>разных</w:t>
      </w:r>
      <w:r>
        <w:tab/>
        <w:t>народов,</w:t>
      </w:r>
      <w:r>
        <w:rPr>
          <w:spacing w:val="-57"/>
        </w:rPr>
        <w:t xml:space="preserve"> </w:t>
      </w:r>
      <w:r>
        <w:t>ориентироваться в нравственно-этических понятиях в контексте изученных произведений;</w:t>
      </w:r>
      <w:r>
        <w:rPr>
          <w:spacing w:val="-57"/>
        </w:rPr>
        <w:t xml:space="preserve"> </w:t>
      </w:r>
      <w:r>
        <w:t>читать</w:t>
      </w:r>
      <w:r>
        <w:rPr>
          <w:spacing w:val="39"/>
        </w:rPr>
        <w:t xml:space="preserve"> </w:t>
      </w:r>
      <w:r>
        <w:t>вслух</w:t>
      </w:r>
      <w:r>
        <w:rPr>
          <w:spacing w:val="33"/>
        </w:rPr>
        <w:t xml:space="preserve"> </w:t>
      </w:r>
      <w:r>
        <w:t>и</w:t>
      </w:r>
      <w:r>
        <w:rPr>
          <w:spacing w:val="39"/>
        </w:rPr>
        <w:t xml:space="preserve"> </w:t>
      </w:r>
      <w:r>
        <w:t>про</w:t>
      </w:r>
      <w:r>
        <w:rPr>
          <w:spacing w:val="43"/>
        </w:rPr>
        <w:t xml:space="preserve"> </w:t>
      </w:r>
      <w:r>
        <w:t>себя</w:t>
      </w:r>
      <w:r>
        <w:rPr>
          <w:spacing w:val="38"/>
        </w:rPr>
        <w:t xml:space="preserve"> </w:t>
      </w:r>
      <w:r>
        <w:t>в</w:t>
      </w:r>
      <w:r>
        <w:rPr>
          <w:spacing w:val="40"/>
        </w:rPr>
        <w:t xml:space="preserve"> </w:t>
      </w:r>
      <w:r>
        <w:t>соответствии</w:t>
      </w:r>
      <w:r>
        <w:rPr>
          <w:spacing w:val="39"/>
        </w:rPr>
        <w:t xml:space="preserve"> </w:t>
      </w:r>
      <w:r>
        <w:t>с</w:t>
      </w:r>
      <w:r>
        <w:rPr>
          <w:spacing w:val="37"/>
        </w:rPr>
        <w:t xml:space="preserve"> </w:t>
      </w:r>
      <w:r>
        <w:t>учебной</w:t>
      </w:r>
      <w:r>
        <w:rPr>
          <w:spacing w:val="40"/>
        </w:rPr>
        <w:t xml:space="preserve"> </w:t>
      </w:r>
      <w:r>
        <w:t>задачей,</w:t>
      </w:r>
      <w:r>
        <w:rPr>
          <w:spacing w:val="40"/>
        </w:rPr>
        <w:t xml:space="preserve"> </w:t>
      </w:r>
      <w:r>
        <w:t>использовать</w:t>
      </w:r>
      <w:r>
        <w:rPr>
          <w:spacing w:val="35"/>
        </w:rPr>
        <w:t xml:space="preserve"> </w:t>
      </w:r>
      <w:r>
        <w:t>разные</w:t>
      </w:r>
    </w:p>
    <w:p w:rsidR="00FA2F1A" w:rsidRDefault="005E261C">
      <w:pPr>
        <w:pStyle w:val="a3"/>
        <w:spacing w:line="242" w:lineRule="auto"/>
        <w:ind w:right="852" w:firstLine="0"/>
      </w:pPr>
      <w:r>
        <w:t>виды</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1"/>
        </w:rPr>
        <w:t xml:space="preserve"> </w:t>
      </w:r>
      <w:r>
        <w:t>просмотровое</w:t>
      </w:r>
      <w:r>
        <w:rPr>
          <w:spacing w:val="1"/>
        </w:rPr>
        <w:t xml:space="preserve"> </w:t>
      </w:r>
      <w:r>
        <w:t>выборочное);</w:t>
      </w:r>
    </w:p>
    <w:p w:rsidR="00FA2F1A" w:rsidRDefault="005E261C">
      <w:pPr>
        <w:pStyle w:val="a3"/>
        <w:ind w:right="851"/>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объему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4"/>
        </w:rPr>
        <w:t xml:space="preserve"> </w:t>
      </w:r>
      <w:r>
        <w:t>в</w:t>
      </w:r>
      <w:r>
        <w:rPr>
          <w:spacing w:val="3"/>
        </w:rPr>
        <w:t xml:space="preserve"> </w:t>
      </w:r>
      <w:r>
        <w:t>темпе не</w:t>
      </w:r>
      <w:r>
        <w:rPr>
          <w:spacing w:val="-4"/>
        </w:rPr>
        <w:t xml:space="preserve"> </w:t>
      </w:r>
      <w:r>
        <w:t>менее 60</w:t>
      </w:r>
      <w:r>
        <w:rPr>
          <w:spacing w:val="-3"/>
        </w:rPr>
        <w:t xml:space="preserve"> </w:t>
      </w:r>
      <w:r>
        <w:t>слов</w:t>
      </w:r>
      <w:r>
        <w:rPr>
          <w:spacing w:val="-1"/>
        </w:rPr>
        <w:t xml:space="preserve"> </w:t>
      </w:r>
      <w:r>
        <w:t>в</w:t>
      </w:r>
      <w:r>
        <w:rPr>
          <w:spacing w:val="-2"/>
        </w:rPr>
        <w:t xml:space="preserve"> </w:t>
      </w:r>
      <w:r>
        <w:t>минуту</w:t>
      </w:r>
      <w:r>
        <w:rPr>
          <w:spacing w:val="-8"/>
        </w:rPr>
        <w:t xml:space="preserve"> </w:t>
      </w:r>
      <w:r>
        <w:t>(без</w:t>
      </w:r>
      <w:r>
        <w:rPr>
          <w:spacing w:val="2"/>
        </w:rPr>
        <w:t xml:space="preserve"> </w:t>
      </w:r>
      <w:r>
        <w:t>отметочного</w:t>
      </w:r>
      <w:r>
        <w:rPr>
          <w:spacing w:val="-3"/>
        </w:rPr>
        <w:t xml:space="preserve"> </w:t>
      </w:r>
      <w:r>
        <w:t>оценивания);</w:t>
      </w:r>
    </w:p>
    <w:p w:rsidR="00FA2F1A" w:rsidRDefault="005E261C">
      <w:pPr>
        <w:pStyle w:val="a3"/>
        <w:spacing w:line="237" w:lineRule="auto"/>
        <w:ind w:right="851"/>
      </w:pPr>
      <w:r>
        <w:t>читать наизусть не менее 4 стихотворений в соответствии с изученной тематикой</w:t>
      </w:r>
      <w:r>
        <w:rPr>
          <w:spacing w:val="1"/>
        </w:rPr>
        <w:t xml:space="preserve"> </w:t>
      </w:r>
      <w:r>
        <w:t>произведений;</w:t>
      </w:r>
    </w:p>
    <w:p w:rsidR="00FA2F1A" w:rsidRDefault="005E261C">
      <w:pPr>
        <w:pStyle w:val="a3"/>
        <w:spacing w:before="1" w:line="275" w:lineRule="exact"/>
        <w:ind w:left="1550" w:firstLine="0"/>
      </w:pPr>
      <w:r>
        <w:t>различать</w:t>
      </w:r>
      <w:r>
        <w:rPr>
          <w:spacing w:val="-2"/>
        </w:rPr>
        <w:t xml:space="preserve"> </w:t>
      </w:r>
      <w:r>
        <w:t>художественные</w:t>
      </w:r>
      <w:r>
        <w:rPr>
          <w:spacing w:val="-3"/>
        </w:rPr>
        <w:t xml:space="preserve"> </w:t>
      </w:r>
      <w:r>
        <w:t>произведения</w:t>
      </w:r>
      <w:r>
        <w:rPr>
          <w:spacing w:val="-7"/>
        </w:rPr>
        <w:t xml:space="preserve"> </w:t>
      </w:r>
      <w:r>
        <w:t>и</w:t>
      </w:r>
      <w:r>
        <w:rPr>
          <w:spacing w:val="-2"/>
        </w:rPr>
        <w:t xml:space="preserve"> </w:t>
      </w:r>
      <w:r>
        <w:t>познавательные</w:t>
      </w:r>
      <w:r>
        <w:rPr>
          <w:spacing w:val="-8"/>
        </w:rPr>
        <w:t xml:space="preserve"> </w:t>
      </w:r>
      <w:r>
        <w:t>тексты;</w:t>
      </w:r>
    </w:p>
    <w:p w:rsidR="00FA2F1A" w:rsidRDefault="005E261C">
      <w:pPr>
        <w:pStyle w:val="a3"/>
        <w:ind w:right="841"/>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 произведения (ритм, рифма, строфа), отличать лирическое произведение от</w:t>
      </w:r>
      <w:r>
        <w:rPr>
          <w:spacing w:val="-57"/>
        </w:rPr>
        <w:t xml:space="preserve"> </w:t>
      </w:r>
      <w:r>
        <w:t>эпического;</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52"/>
      </w:pPr>
      <w:r>
        <w:lastRenderedPageBreak/>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1"/>
        </w:rPr>
        <w:t xml:space="preserve"> </w:t>
      </w:r>
      <w:r>
        <w:t>вопросы</w:t>
      </w:r>
      <w:r>
        <w:rPr>
          <w:spacing w:val="1"/>
        </w:rPr>
        <w:t xml:space="preserve"> </w:t>
      </w:r>
      <w:r>
        <w:t>к</w:t>
      </w:r>
      <w:r>
        <w:rPr>
          <w:spacing w:val="1"/>
        </w:rPr>
        <w:t xml:space="preserve"> </w:t>
      </w:r>
      <w:r>
        <w:t>учебным</w:t>
      </w:r>
      <w:r>
        <w:rPr>
          <w:spacing w:val="1"/>
        </w:rPr>
        <w:t xml:space="preserve"> </w:t>
      </w:r>
      <w:r>
        <w:t>и</w:t>
      </w:r>
      <w:r>
        <w:rPr>
          <w:spacing w:val="1"/>
        </w:rPr>
        <w:t xml:space="preserve"> </w:t>
      </w:r>
      <w:r>
        <w:t>художественным</w:t>
      </w:r>
      <w:r>
        <w:rPr>
          <w:spacing w:val="-2"/>
        </w:rPr>
        <w:t xml:space="preserve"> </w:t>
      </w:r>
      <w:r>
        <w:t>текстам;</w:t>
      </w:r>
    </w:p>
    <w:p w:rsidR="00FA2F1A" w:rsidRDefault="005E261C">
      <w:pPr>
        <w:pStyle w:val="a3"/>
        <w:spacing w:before="3"/>
        <w:ind w:right="851"/>
      </w:pPr>
      <w:r>
        <w:t>различать и называть отдельные жанры фольклора (считалки, загадки, пословицы,</w:t>
      </w:r>
      <w:r>
        <w:rPr>
          <w:spacing w:val="1"/>
        </w:rPr>
        <w:t xml:space="preserve"> </w:t>
      </w:r>
      <w:r>
        <w:t>потешки,</w:t>
      </w:r>
      <w:r>
        <w:rPr>
          <w:spacing w:val="1"/>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1"/>
        </w:rPr>
        <w:t xml:space="preserve"> </w:t>
      </w:r>
      <w:r>
        <w:t>сказки,</w:t>
      </w:r>
      <w:r>
        <w:rPr>
          <w:spacing w:val="1"/>
        </w:rPr>
        <w:t xml:space="preserve"> </w:t>
      </w:r>
      <w:r>
        <w:t>рассказы,</w:t>
      </w:r>
      <w:r>
        <w:rPr>
          <w:spacing w:val="1"/>
        </w:rPr>
        <w:t xml:space="preserve"> </w:t>
      </w:r>
      <w:r>
        <w:t>стихотворения,</w:t>
      </w:r>
      <w:r>
        <w:rPr>
          <w:spacing w:val="1"/>
        </w:rPr>
        <w:t xml:space="preserve"> </w:t>
      </w:r>
      <w:r>
        <w:t>басни),</w:t>
      </w:r>
      <w:r>
        <w:rPr>
          <w:spacing w:val="1"/>
        </w:rPr>
        <w:t xml:space="preserve"> </w:t>
      </w:r>
      <w:r>
        <w:t>приводить</w:t>
      </w:r>
      <w:r>
        <w:rPr>
          <w:spacing w:val="1"/>
        </w:rPr>
        <w:t xml:space="preserve"> </w:t>
      </w:r>
      <w:r>
        <w:t>примеры</w:t>
      </w:r>
      <w:r>
        <w:rPr>
          <w:spacing w:val="1"/>
        </w:rPr>
        <w:t xml:space="preserve"> </w:t>
      </w:r>
      <w:r>
        <w:t>произведений</w:t>
      </w:r>
      <w:r>
        <w:rPr>
          <w:spacing w:val="1"/>
        </w:rPr>
        <w:t xml:space="preserve"> </w:t>
      </w:r>
      <w:r>
        <w:t>фольклора</w:t>
      </w:r>
      <w:r>
        <w:rPr>
          <w:spacing w:val="1"/>
        </w:rPr>
        <w:t xml:space="preserve"> </w:t>
      </w:r>
      <w:r>
        <w:t>разных</w:t>
      </w:r>
      <w:r>
        <w:rPr>
          <w:spacing w:val="1"/>
        </w:rPr>
        <w:t xml:space="preserve"> </w:t>
      </w:r>
      <w:r>
        <w:t>народов</w:t>
      </w:r>
      <w:r>
        <w:rPr>
          <w:spacing w:val="1"/>
        </w:rPr>
        <w:t xml:space="preserve"> </w:t>
      </w:r>
      <w:r>
        <w:t>России;</w:t>
      </w:r>
    </w:p>
    <w:p w:rsidR="00FA2F1A" w:rsidRDefault="005E261C">
      <w:pPr>
        <w:pStyle w:val="a3"/>
        <w:ind w:right="849"/>
      </w:pPr>
      <w:r>
        <w:t>владеть элементарными умениями анализа и интерпретации текста: формулировать</w:t>
      </w:r>
      <w:r>
        <w:rPr>
          <w:spacing w:val="-57"/>
        </w:rPr>
        <w:t xml:space="preserve"> </w:t>
      </w:r>
      <w:r>
        <w:t>тему и главную мысль, определять последовательность событий в тексте произведения,</w:t>
      </w:r>
      <w:r>
        <w:rPr>
          <w:spacing w:val="1"/>
        </w:rPr>
        <w:t xml:space="preserve"> </w:t>
      </w:r>
      <w:r>
        <w:t>выявлять</w:t>
      </w:r>
      <w:r>
        <w:rPr>
          <w:spacing w:val="1"/>
        </w:rPr>
        <w:t xml:space="preserve"> </w:t>
      </w:r>
      <w:r>
        <w:t>связь</w:t>
      </w:r>
      <w:r>
        <w:rPr>
          <w:spacing w:val="1"/>
        </w:rPr>
        <w:t xml:space="preserve"> </w:t>
      </w:r>
      <w:r>
        <w:t>событий,</w:t>
      </w:r>
      <w:r>
        <w:rPr>
          <w:spacing w:val="1"/>
        </w:rPr>
        <w:t xml:space="preserve"> </w:t>
      </w:r>
      <w:r>
        <w:t>эпизодов</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r>
        <w:rPr>
          <w:spacing w:val="-2"/>
        </w:rPr>
        <w:t xml:space="preserve"> </w:t>
      </w:r>
      <w:r>
        <w:t>цитатный);</w:t>
      </w:r>
    </w:p>
    <w:p w:rsidR="00FA2F1A" w:rsidRDefault="005E261C">
      <w:pPr>
        <w:pStyle w:val="a3"/>
        <w:ind w:right="849"/>
      </w:pPr>
      <w:r>
        <w:t>характеризовать</w:t>
      </w:r>
      <w:r>
        <w:rPr>
          <w:spacing w:val="1"/>
        </w:rPr>
        <w:t xml:space="preserve"> </w:t>
      </w:r>
      <w:r>
        <w:t>героев,</w:t>
      </w:r>
      <w:r>
        <w:rPr>
          <w:spacing w:val="1"/>
        </w:rPr>
        <w:t xml:space="preserve"> </w:t>
      </w:r>
      <w:r>
        <w:t>описывать</w:t>
      </w:r>
      <w:r>
        <w:rPr>
          <w:spacing w:val="1"/>
        </w:rPr>
        <w:t xml:space="preserve"> </w:t>
      </w:r>
      <w:r>
        <w:t>характер</w:t>
      </w:r>
      <w:r>
        <w:rPr>
          <w:spacing w:val="1"/>
        </w:rPr>
        <w:t xml:space="preserve"> </w:t>
      </w:r>
      <w:r>
        <w:t>героя,</w:t>
      </w:r>
      <w:r>
        <w:rPr>
          <w:spacing w:val="1"/>
        </w:rPr>
        <w:t xml:space="preserve"> </w:t>
      </w:r>
      <w:r>
        <w:t>давать</w:t>
      </w:r>
      <w:r>
        <w:rPr>
          <w:spacing w:val="1"/>
        </w:rPr>
        <w:t xml:space="preserve"> </w:t>
      </w:r>
      <w:r>
        <w:t>оценку</w:t>
      </w:r>
      <w:r>
        <w:rPr>
          <w:spacing w:val="60"/>
        </w:rPr>
        <w:t xml:space="preserve"> </w:t>
      </w:r>
      <w:r>
        <w:t>поступкам</w:t>
      </w:r>
      <w:r>
        <w:rPr>
          <w:spacing w:val="1"/>
        </w:rPr>
        <w:t xml:space="preserve"> </w:t>
      </w:r>
      <w:r>
        <w:t>героев, составлять портретные характеристики персонажей; выявлять взаимосвязь между</w:t>
      </w:r>
      <w:r>
        <w:rPr>
          <w:spacing w:val="1"/>
        </w:rPr>
        <w:t xml:space="preserve"> </w:t>
      </w:r>
      <w:r>
        <w:t>поступками,</w:t>
      </w:r>
      <w:r>
        <w:rPr>
          <w:spacing w:val="1"/>
        </w:rPr>
        <w:t xml:space="preserve"> </w:t>
      </w:r>
      <w:r>
        <w:t>мыслями,</w:t>
      </w:r>
      <w:r>
        <w:rPr>
          <w:spacing w:val="1"/>
        </w:rPr>
        <w:t xml:space="preserve"> </w:t>
      </w:r>
      <w:r>
        <w:t>чувствами</w:t>
      </w:r>
      <w:r>
        <w:rPr>
          <w:spacing w:val="1"/>
        </w:rPr>
        <w:t xml:space="preserve"> </w:t>
      </w:r>
      <w:r>
        <w:t>героев,</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и</w:t>
      </w:r>
      <w:r>
        <w:rPr>
          <w:spacing w:val="1"/>
        </w:rPr>
        <w:t xml:space="preserve"> </w:t>
      </w:r>
      <w:r>
        <w:t>сопоставлять</w:t>
      </w:r>
      <w:r>
        <w:rPr>
          <w:spacing w:val="-2"/>
        </w:rPr>
        <w:t xml:space="preserve"> </w:t>
      </w:r>
      <w:r>
        <w:t>их</w:t>
      </w:r>
      <w:r>
        <w:rPr>
          <w:spacing w:val="-5"/>
        </w:rPr>
        <w:t xml:space="preserve"> </w:t>
      </w:r>
      <w:r>
        <w:t>поступки</w:t>
      </w:r>
      <w:r>
        <w:rPr>
          <w:spacing w:val="-1"/>
        </w:rPr>
        <w:t xml:space="preserve"> </w:t>
      </w:r>
      <w:r>
        <w:t>по</w:t>
      </w:r>
      <w:r>
        <w:rPr>
          <w:spacing w:val="-1"/>
        </w:rPr>
        <w:t xml:space="preserve"> </w:t>
      </w:r>
      <w:r>
        <w:t>предложенным критериям</w:t>
      </w:r>
      <w:r>
        <w:rPr>
          <w:spacing w:val="-4"/>
        </w:rPr>
        <w:t xml:space="preserve"> </w:t>
      </w:r>
      <w:r>
        <w:t>(по</w:t>
      </w:r>
      <w:r>
        <w:rPr>
          <w:spacing w:val="3"/>
        </w:rPr>
        <w:t xml:space="preserve"> </w:t>
      </w:r>
      <w:r>
        <w:t>аналогии</w:t>
      </w:r>
      <w:r>
        <w:rPr>
          <w:spacing w:val="-5"/>
        </w:rPr>
        <w:t xml:space="preserve"> </w:t>
      </w:r>
      <w:r>
        <w:t>или</w:t>
      </w:r>
      <w:r>
        <w:rPr>
          <w:spacing w:val="-5"/>
        </w:rPr>
        <w:t xml:space="preserve"> </w:t>
      </w:r>
      <w:r>
        <w:t>по</w:t>
      </w:r>
      <w:r>
        <w:rPr>
          <w:spacing w:val="-1"/>
        </w:rPr>
        <w:t xml:space="preserve"> </w:t>
      </w:r>
      <w:r>
        <w:t>контрасту);</w:t>
      </w:r>
    </w:p>
    <w:p w:rsidR="00FA2F1A" w:rsidRDefault="005E261C">
      <w:pPr>
        <w:pStyle w:val="a3"/>
        <w:ind w:right="845"/>
      </w:pPr>
      <w:r>
        <w:t>отличать автора произведения от героя и рассказчика, характеризовать отношение</w:t>
      </w:r>
      <w:r>
        <w:rPr>
          <w:spacing w:val="1"/>
        </w:rPr>
        <w:t xml:space="preserve"> </w:t>
      </w:r>
      <w:r>
        <w:t>автора к героям, поступкам, описанной картине, находить в тексте средства изображения</w:t>
      </w:r>
      <w:r>
        <w:rPr>
          <w:spacing w:val="1"/>
        </w:rPr>
        <w:t xml:space="preserve"> </w:t>
      </w:r>
      <w:r>
        <w:t>героев</w:t>
      </w:r>
      <w:r>
        <w:rPr>
          <w:spacing w:val="2"/>
        </w:rPr>
        <w:t xml:space="preserve"> </w:t>
      </w:r>
      <w:r>
        <w:t>(портрет),</w:t>
      </w:r>
      <w:r>
        <w:rPr>
          <w:spacing w:val="-1"/>
        </w:rPr>
        <w:t xml:space="preserve"> </w:t>
      </w:r>
      <w:r>
        <w:t>описание</w:t>
      </w:r>
      <w:r>
        <w:rPr>
          <w:spacing w:val="1"/>
        </w:rPr>
        <w:t xml:space="preserve"> </w:t>
      </w:r>
      <w:r>
        <w:t>пейзажа и</w:t>
      </w:r>
      <w:r>
        <w:rPr>
          <w:spacing w:val="-2"/>
        </w:rPr>
        <w:t xml:space="preserve"> </w:t>
      </w:r>
      <w:r>
        <w:t>интерьера;</w:t>
      </w:r>
    </w:p>
    <w:p w:rsidR="00FA2F1A" w:rsidRDefault="005E261C">
      <w:pPr>
        <w:pStyle w:val="a3"/>
        <w:spacing w:before="2"/>
        <w:ind w:right="844"/>
      </w:pPr>
      <w:r>
        <w:t>объяснять значение незнакомого слова с опорой на контекст и с использованием</w:t>
      </w:r>
      <w:r>
        <w:rPr>
          <w:spacing w:val="1"/>
        </w:rPr>
        <w:t xml:space="preserve"> </w:t>
      </w:r>
      <w:r>
        <w:t>словаря;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60"/>
        </w:rPr>
        <w:t xml:space="preserve"> </w:t>
      </w:r>
      <w:r>
        <w:t>и</w:t>
      </w:r>
      <w:r>
        <w:rPr>
          <w:spacing w:val="60"/>
        </w:rPr>
        <w:t xml:space="preserve"> </w:t>
      </w:r>
      <w:r>
        <w:t>переносном</w:t>
      </w:r>
      <w:r>
        <w:rPr>
          <w:spacing w:val="1"/>
        </w:rPr>
        <w:t xml:space="preserve"> </w:t>
      </w:r>
      <w:r>
        <w:t>значении,</w:t>
      </w:r>
      <w:r>
        <w:rPr>
          <w:spacing w:val="-5"/>
        </w:rPr>
        <w:t xml:space="preserve"> </w:t>
      </w:r>
      <w:r>
        <w:t>средств</w:t>
      </w:r>
      <w:r>
        <w:rPr>
          <w:spacing w:val="1"/>
        </w:rPr>
        <w:t xml:space="preserve"> </w:t>
      </w:r>
      <w:r>
        <w:t>художественной</w:t>
      </w:r>
      <w:r>
        <w:rPr>
          <w:spacing w:val="-1"/>
        </w:rPr>
        <w:t xml:space="preserve"> </w:t>
      </w:r>
      <w:r>
        <w:t>выразительности</w:t>
      </w:r>
      <w:r>
        <w:rPr>
          <w:spacing w:val="-4"/>
        </w:rPr>
        <w:t xml:space="preserve"> </w:t>
      </w:r>
      <w:r>
        <w:t>(сравнение,</w:t>
      </w:r>
      <w:r>
        <w:rPr>
          <w:spacing w:val="-4"/>
        </w:rPr>
        <w:t xml:space="preserve"> </w:t>
      </w:r>
      <w:r>
        <w:t>эпитет,</w:t>
      </w:r>
      <w:r>
        <w:rPr>
          <w:spacing w:val="-8"/>
        </w:rPr>
        <w:t xml:space="preserve"> </w:t>
      </w:r>
      <w:r>
        <w:t>олицетворение);</w:t>
      </w:r>
    </w:p>
    <w:p w:rsidR="00FA2F1A" w:rsidRDefault="005E261C">
      <w:pPr>
        <w:pStyle w:val="a3"/>
        <w:ind w:right="855"/>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5"/>
        </w:rPr>
        <w:t xml:space="preserve"> </w:t>
      </w:r>
      <w:r>
        <w:t>части,</w:t>
      </w:r>
      <w:r>
        <w:rPr>
          <w:spacing w:val="3"/>
        </w:rPr>
        <w:t xml:space="preserve"> </w:t>
      </w:r>
      <w:r>
        <w:t>композиция,</w:t>
      </w:r>
      <w:r>
        <w:rPr>
          <w:spacing w:val="-1"/>
        </w:rPr>
        <w:t xml:space="preserve"> </w:t>
      </w:r>
      <w:r>
        <w:t>сравнение,</w:t>
      </w:r>
      <w:r>
        <w:rPr>
          <w:spacing w:val="3"/>
        </w:rPr>
        <w:t xml:space="preserve"> </w:t>
      </w:r>
      <w:r>
        <w:t>эпитет, олицетворение);</w:t>
      </w:r>
    </w:p>
    <w:p w:rsidR="00FA2F1A" w:rsidRDefault="005E261C">
      <w:pPr>
        <w:pStyle w:val="a3"/>
        <w:ind w:right="844"/>
      </w:pPr>
      <w:r>
        <w:t>участвовать в обсуждении прослушанного (прочитанного) произведения: строить</w:t>
      </w:r>
      <w:r>
        <w:rPr>
          <w:spacing w:val="1"/>
        </w:rPr>
        <w:t xml:space="preserve"> </w:t>
      </w:r>
      <w:r>
        <w:t>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w:t>
      </w:r>
      <w:r>
        <w:rPr>
          <w:spacing w:val="1"/>
        </w:rPr>
        <w:t xml:space="preserve"> </w:t>
      </w:r>
      <w:r>
        <w:t>пунктуационных норм, устно и письменно формулировать простые выводы, подтверждать</w:t>
      </w:r>
      <w:r>
        <w:rPr>
          <w:spacing w:val="-57"/>
        </w:rPr>
        <w:t xml:space="preserve"> </w:t>
      </w:r>
      <w:r>
        <w:t>свой</w:t>
      </w:r>
      <w:r>
        <w:rPr>
          <w:spacing w:val="-9"/>
        </w:rPr>
        <w:t xml:space="preserve"> </w:t>
      </w:r>
      <w:r>
        <w:t>ответ примерами</w:t>
      </w:r>
      <w:r>
        <w:rPr>
          <w:spacing w:val="-4"/>
        </w:rPr>
        <w:t xml:space="preserve"> </w:t>
      </w:r>
      <w:r>
        <w:t>из</w:t>
      </w:r>
      <w:r>
        <w:rPr>
          <w:spacing w:val="-4"/>
        </w:rPr>
        <w:t xml:space="preserve"> </w:t>
      </w:r>
      <w:r>
        <w:t>текста;</w:t>
      </w:r>
      <w:r>
        <w:rPr>
          <w:spacing w:val="-5"/>
        </w:rPr>
        <w:t xml:space="preserve"> </w:t>
      </w:r>
      <w:r>
        <w:t>использовать</w:t>
      </w:r>
      <w:r>
        <w:rPr>
          <w:spacing w:val="-8"/>
        </w:rPr>
        <w:t xml:space="preserve"> </w:t>
      </w:r>
      <w:r>
        <w:t>в</w:t>
      </w:r>
      <w:r>
        <w:rPr>
          <w:spacing w:val="1"/>
        </w:rPr>
        <w:t xml:space="preserve"> </w:t>
      </w:r>
      <w:r>
        <w:t>беседе</w:t>
      </w:r>
      <w:r>
        <w:rPr>
          <w:spacing w:val="-1"/>
        </w:rPr>
        <w:t xml:space="preserve"> </w:t>
      </w:r>
      <w:r>
        <w:t>изученные</w:t>
      </w:r>
      <w:r>
        <w:rPr>
          <w:spacing w:val="-1"/>
        </w:rPr>
        <w:t xml:space="preserve"> </w:t>
      </w:r>
      <w:r>
        <w:t>литературные</w:t>
      </w:r>
      <w:r>
        <w:rPr>
          <w:spacing w:val="-1"/>
        </w:rPr>
        <w:t xml:space="preserve"> </w:t>
      </w:r>
      <w:r>
        <w:t>понятия;</w:t>
      </w:r>
    </w:p>
    <w:p w:rsidR="00FA2F1A" w:rsidRDefault="005E261C">
      <w:pPr>
        <w:pStyle w:val="a3"/>
        <w:spacing w:before="3" w:line="237" w:lineRule="auto"/>
        <w:ind w:right="849"/>
      </w:pPr>
      <w:r>
        <w:t>пересказывать произведение (устно) подробно, выборочно, сжато (кратко), от лица</w:t>
      </w:r>
      <w:r>
        <w:rPr>
          <w:spacing w:val="1"/>
        </w:rPr>
        <w:t xml:space="preserve"> </w:t>
      </w:r>
      <w:r>
        <w:t>героя,</w:t>
      </w:r>
      <w:r>
        <w:rPr>
          <w:spacing w:val="3"/>
        </w:rPr>
        <w:t xml:space="preserve"> </w:t>
      </w:r>
      <w:r>
        <w:t>с</w:t>
      </w:r>
      <w:r>
        <w:rPr>
          <w:spacing w:val="-4"/>
        </w:rPr>
        <w:t xml:space="preserve"> </w:t>
      </w:r>
      <w:r>
        <w:t>изменением</w:t>
      </w:r>
      <w:r>
        <w:rPr>
          <w:spacing w:val="-1"/>
        </w:rPr>
        <w:t xml:space="preserve"> </w:t>
      </w:r>
      <w:r>
        <w:t>лица</w:t>
      </w:r>
      <w:r>
        <w:rPr>
          <w:spacing w:val="1"/>
        </w:rPr>
        <w:t xml:space="preserve"> </w:t>
      </w:r>
      <w:r>
        <w:t>рассказчика,</w:t>
      </w:r>
      <w:r>
        <w:rPr>
          <w:spacing w:val="-2"/>
        </w:rPr>
        <w:t xml:space="preserve"> </w:t>
      </w:r>
      <w:r>
        <w:t>от</w:t>
      </w:r>
      <w:r>
        <w:rPr>
          <w:spacing w:val="-2"/>
        </w:rPr>
        <w:t xml:space="preserve"> </w:t>
      </w:r>
      <w:r>
        <w:t>третьего</w:t>
      </w:r>
      <w:r>
        <w:rPr>
          <w:spacing w:val="2"/>
        </w:rPr>
        <w:t xml:space="preserve"> </w:t>
      </w:r>
      <w:r>
        <w:t>лица;</w:t>
      </w:r>
    </w:p>
    <w:p w:rsidR="00FA2F1A" w:rsidRDefault="005E261C">
      <w:pPr>
        <w:pStyle w:val="a3"/>
        <w:spacing w:before="3"/>
        <w:ind w:right="848"/>
      </w:pPr>
      <w:r>
        <w:t>при</w:t>
      </w:r>
      <w:r>
        <w:rPr>
          <w:spacing w:val="1"/>
        </w:rPr>
        <w:t xml:space="preserve"> </w:t>
      </w:r>
      <w:r>
        <w:t>анализе</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использовать</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 описание, рассуждение) с учетом специфики учебного и художественного</w:t>
      </w:r>
      <w:r>
        <w:rPr>
          <w:spacing w:val="-57"/>
        </w:rPr>
        <w:t xml:space="preserve"> </w:t>
      </w:r>
      <w:r>
        <w:t>текстов;</w:t>
      </w:r>
    </w:p>
    <w:p w:rsidR="00FA2F1A" w:rsidRDefault="005E261C">
      <w:pPr>
        <w:pStyle w:val="a3"/>
        <w:spacing w:line="242" w:lineRule="auto"/>
        <w:ind w:right="849"/>
      </w:pPr>
      <w:r>
        <w:t>читать по ролям с соблюдением норм произношения, инсценировать небольшие</w:t>
      </w:r>
      <w:r>
        <w:rPr>
          <w:spacing w:val="1"/>
        </w:rPr>
        <w:t xml:space="preserve"> </w:t>
      </w:r>
      <w:r>
        <w:t>эпизоды</w:t>
      </w:r>
      <w:r>
        <w:rPr>
          <w:spacing w:val="-2"/>
        </w:rPr>
        <w:t xml:space="preserve"> </w:t>
      </w:r>
      <w:r>
        <w:t>из</w:t>
      </w:r>
      <w:r>
        <w:rPr>
          <w:spacing w:val="-2"/>
        </w:rPr>
        <w:t xml:space="preserve"> </w:t>
      </w:r>
      <w:r>
        <w:t>произведения;</w:t>
      </w:r>
    </w:p>
    <w:p w:rsidR="00FA2F1A" w:rsidRDefault="005E261C">
      <w:pPr>
        <w:pStyle w:val="a3"/>
        <w:ind w:right="854"/>
      </w:pP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на</w:t>
      </w:r>
      <w:r>
        <w:rPr>
          <w:spacing w:val="1"/>
        </w:rPr>
        <w:t xml:space="preserve"> </w:t>
      </w:r>
      <w:r>
        <w:t>заданную</w:t>
      </w:r>
      <w:r>
        <w:rPr>
          <w:spacing w:val="1"/>
        </w:rPr>
        <w:t xml:space="preserve"> </w:t>
      </w:r>
      <w:r>
        <w:t>тему 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8</w:t>
      </w:r>
      <w:r>
        <w:rPr>
          <w:spacing w:val="1"/>
        </w:rPr>
        <w:t xml:space="preserve"> </w:t>
      </w:r>
      <w:r>
        <w:t>предложений),</w:t>
      </w:r>
      <w:r>
        <w:rPr>
          <w:spacing w:val="3"/>
        </w:rPr>
        <w:t xml:space="preserve"> </w:t>
      </w:r>
      <w:r>
        <w:t>корректировать</w:t>
      </w:r>
      <w:r>
        <w:rPr>
          <w:spacing w:val="-1"/>
        </w:rPr>
        <w:t xml:space="preserve"> </w:t>
      </w:r>
      <w:r>
        <w:t>собственный</w:t>
      </w:r>
      <w:r>
        <w:rPr>
          <w:spacing w:val="-3"/>
        </w:rPr>
        <w:t xml:space="preserve"> </w:t>
      </w:r>
      <w:r>
        <w:t>письменный</w:t>
      </w:r>
      <w:r>
        <w:rPr>
          <w:spacing w:val="-2"/>
        </w:rPr>
        <w:t xml:space="preserve"> </w:t>
      </w:r>
      <w:r>
        <w:t>текст;</w:t>
      </w:r>
    </w:p>
    <w:p w:rsidR="00FA2F1A" w:rsidRDefault="005E261C">
      <w:pPr>
        <w:pStyle w:val="a3"/>
        <w:spacing w:line="237" w:lineRule="auto"/>
        <w:ind w:left="1550" w:right="853" w:firstLine="0"/>
      </w:pPr>
      <w:r>
        <w:t>составлять краткий отзыв о прочитанном произведении по заданному алгоритму;</w:t>
      </w:r>
      <w:r>
        <w:rPr>
          <w:spacing w:val="1"/>
        </w:rPr>
        <w:t xml:space="preserve"> </w:t>
      </w:r>
      <w:r>
        <w:t>сочинять</w:t>
      </w:r>
      <w:r>
        <w:rPr>
          <w:spacing w:val="4"/>
        </w:rPr>
        <w:t xml:space="preserve"> </w:t>
      </w:r>
      <w:r>
        <w:t>тексты,</w:t>
      </w:r>
      <w:r>
        <w:rPr>
          <w:spacing w:val="58"/>
        </w:rPr>
        <w:t xml:space="preserve"> </w:t>
      </w:r>
      <w:r>
        <w:t>используя</w:t>
      </w:r>
      <w:r>
        <w:rPr>
          <w:spacing w:val="2"/>
        </w:rPr>
        <w:t xml:space="preserve"> </w:t>
      </w:r>
      <w:r>
        <w:t>аналогии,</w:t>
      </w:r>
      <w:r>
        <w:rPr>
          <w:spacing w:val="59"/>
        </w:rPr>
        <w:t xml:space="preserve"> </w:t>
      </w:r>
      <w:r>
        <w:t>иллюстрации,</w:t>
      </w:r>
      <w:r>
        <w:rPr>
          <w:spacing w:val="59"/>
        </w:rPr>
        <w:t xml:space="preserve"> </w:t>
      </w:r>
      <w:r>
        <w:t>придумывать</w:t>
      </w:r>
      <w:r>
        <w:rPr>
          <w:spacing w:val="3"/>
        </w:rPr>
        <w:t xml:space="preserve"> </w:t>
      </w:r>
      <w:r>
        <w:t>продолжение</w:t>
      </w:r>
    </w:p>
    <w:p w:rsidR="00FA2F1A" w:rsidRDefault="005E261C">
      <w:pPr>
        <w:pStyle w:val="a3"/>
        <w:spacing w:before="1" w:line="275" w:lineRule="exact"/>
        <w:ind w:firstLine="0"/>
      </w:pPr>
      <w:r>
        <w:t>прочитанного</w:t>
      </w:r>
      <w:r>
        <w:rPr>
          <w:spacing w:val="-4"/>
        </w:rPr>
        <w:t xml:space="preserve"> </w:t>
      </w:r>
      <w:r>
        <w:t>произведения;</w:t>
      </w:r>
    </w:p>
    <w:p w:rsidR="00FA2F1A" w:rsidRDefault="005E261C">
      <w:pPr>
        <w:pStyle w:val="a3"/>
        <w:spacing w:line="242" w:lineRule="auto"/>
        <w:ind w:right="853"/>
        <w:jc w:val="left"/>
      </w:pPr>
      <w:r>
        <w:t>использовать</w:t>
      </w:r>
      <w:r>
        <w:rPr>
          <w:spacing w:val="54"/>
        </w:rPr>
        <w:t xml:space="preserve"> </w:t>
      </w:r>
      <w:r>
        <w:t>в</w:t>
      </w:r>
      <w:r>
        <w:rPr>
          <w:spacing w:val="54"/>
        </w:rPr>
        <w:t xml:space="preserve"> </w:t>
      </w:r>
      <w:r>
        <w:t>соответствии</w:t>
      </w:r>
      <w:r>
        <w:rPr>
          <w:spacing w:val="58"/>
        </w:rPr>
        <w:t xml:space="preserve"> </w:t>
      </w:r>
      <w:r>
        <w:t>с</w:t>
      </w:r>
      <w:r>
        <w:rPr>
          <w:spacing w:val="56"/>
        </w:rPr>
        <w:t xml:space="preserve"> </w:t>
      </w:r>
      <w:r>
        <w:t>учебной</w:t>
      </w:r>
      <w:r>
        <w:rPr>
          <w:spacing w:val="58"/>
        </w:rPr>
        <w:t xml:space="preserve"> </w:t>
      </w:r>
      <w:r>
        <w:t>задачей</w:t>
      </w:r>
      <w:r>
        <w:rPr>
          <w:spacing w:val="58"/>
        </w:rPr>
        <w:t xml:space="preserve"> </w:t>
      </w:r>
      <w:r>
        <w:t>аппарат</w:t>
      </w:r>
      <w:r>
        <w:rPr>
          <w:spacing w:val="57"/>
        </w:rPr>
        <w:t xml:space="preserve"> </w:t>
      </w:r>
      <w:r>
        <w:t>издания:</w:t>
      </w:r>
      <w:r>
        <w:rPr>
          <w:spacing w:val="52"/>
        </w:rPr>
        <w:t xml:space="preserve"> </w:t>
      </w:r>
      <w:r>
        <w:t>обложку,</w:t>
      </w:r>
      <w:r>
        <w:rPr>
          <w:spacing w:val="-57"/>
        </w:rPr>
        <w:t xml:space="preserve"> </w:t>
      </w:r>
      <w:r>
        <w:t>оглавление,</w:t>
      </w:r>
      <w:r>
        <w:rPr>
          <w:spacing w:val="-3"/>
        </w:rPr>
        <w:t xml:space="preserve"> </w:t>
      </w:r>
      <w:r>
        <w:t>аннотацию,</w:t>
      </w:r>
      <w:r>
        <w:rPr>
          <w:spacing w:val="-3"/>
        </w:rPr>
        <w:t xml:space="preserve"> </w:t>
      </w:r>
      <w:r>
        <w:t>иллюстрации,</w:t>
      </w:r>
      <w:r>
        <w:rPr>
          <w:spacing w:val="-3"/>
        </w:rPr>
        <w:t xml:space="preserve"> </w:t>
      </w:r>
      <w:r>
        <w:t>предисловие,</w:t>
      </w:r>
      <w:r>
        <w:rPr>
          <w:spacing w:val="-3"/>
        </w:rPr>
        <w:t xml:space="preserve"> </w:t>
      </w:r>
      <w:r>
        <w:t>приложения,</w:t>
      </w:r>
      <w:r>
        <w:rPr>
          <w:spacing w:val="-3"/>
        </w:rPr>
        <w:t xml:space="preserve"> </w:t>
      </w:r>
      <w:r>
        <w:t>сноски,</w:t>
      </w:r>
      <w:r>
        <w:rPr>
          <w:spacing w:val="-2"/>
        </w:rPr>
        <w:t xml:space="preserve"> </w:t>
      </w:r>
      <w:r>
        <w:t>примечания;</w:t>
      </w:r>
    </w:p>
    <w:p w:rsidR="00FA2F1A" w:rsidRDefault="005E261C">
      <w:pPr>
        <w:pStyle w:val="a3"/>
        <w:spacing w:line="242" w:lineRule="auto"/>
        <w:jc w:val="left"/>
      </w:pPr>
      <w:r>
        <w:t>выбирать</w:t>
      </w:r>
      <w:r>
        <w:rPr>
          <w:spacing w:val="13"/>
        </w:rPr>
        <w:t xml:space="preserve"> </w:t>
      </w:r>
      <w:r>
        <w:t>книги</w:t>
      </w:r>
      <w:r>
        <w:rPr>
          <w:spacing w:val="13"/>
        </w:rPr>
        <w:t xml:space="preserve"> </w:t>
      </w:r>
      <w:r>
        <w:t>для</w:t>
      </w:r>
      <w:r>
        <w:rPr>
          <w:spacing w:val="11"/>
        </w:rPr>
        <w:t xml:space="preserve"> </w:t>
      </w:r>
      <w:r>
        <w:t>самостоятельного</w:t>
      </w:r>
      <w:r>
        <w:rPr>
          <w:spacing w:val="21"/>
        </w:rPr>
        <w:t xml:space="preserve"> </w:t>
      </w:r>
      <w:r>
        <w:t>чтения</w:t>
      </w:r>
      <w:r>
        <w:rPr>
          <w:spacing w:val="11"/>
        </w:rPr>
        <w:t xml:space="preserve"> </w:t>
      </w:r>
      <w:r>
        <w:t>с</w:t>
      </w:r>
      <w:r>
        <w:rPr>
          <w:spacing w:val="16"/>
        </w:rPr>
        <w:t xml:space="preserve"> </w:t>
      </w:r>
      <w:r>
        <w:t>учетом</w:t>
      </w:r>
      <w:r>
        <w:rPr>
          <w:spacing w:val="13"/>
        </w:rPr>
        <w:t xml:space="preserve"> </w:t>
      </w:r>
      <w:r>
        <w:t>рекомендательного</w:t>
      </w:r>
      <w:r>
        <w:rPr>
          <w:spacing w:val="17"/>
        </w:rPr>
        <w:t xml:space="preserve"> </w:t>
      </w:r>
      <w:r>
        <w:t>списка,</w:t>
      </w:r>
      <w:r>
        <w:rPr>
          <w:spacing w:val="-57"/>
        </w:rPr>
        <w:t xml:space="preserve"> </w:t>
      </w:r>
      <w:r>
        <w:t>используя</w:t>
      </w:r>
      <w:r>
        <w:rPr>
          <w:spacing w:val="1"/>
        </w:rPr>
        <w:t xml:space="preserve"> </w:t>
      </w:r>
      <w:r>
        <w:t>картотеки,</w:t>
      </w:r>
      <w:r>
        <w:rPr>
          <w:spacing w:val="4"/>
        </w:rPr>
        <w:t xml:space="preserve"> </w:t>
      </w:r>
      <w:r>
        <w:t>рассказывать</w:t>
      </w:r>
      <w:r>
        <w:rPr>
          <w:spacing w:val="-7"/>
        </w:rPr>
        <w:t xml:space="preserve"> </w:t>
      </w:r>
      <w:r>
        <w:t>о</w:t>
      </w:r>
      <w:r>
        <w:rPr>
          <w:spacing w:val="6"/>
        </w:rPr>
        <w:t xml:space="preserve"> </w:t>
      </w:r>
      <w:r>
        <w:t>прочитанной</w:t>
      </w:r>
      <w:r>
        <w:rPr>
          <w:spacing w:val="-3"/>
        </w:rPr>
        <w:t xml:space="preserve"> </w:t>
      </w:r>
      <w:r>
        <w:t>книге;</w:t>
      </w:r>
    </w:p>
    <w:p w:rsidR="00FA2F1A" w:rsidRDefault="005E261C">
      <w:pPr>
        <w:pStyle w:val="a3"/>
        <w:spacing w:line="242" w:lineRule="auto"/>
        <w:jc w:val="left"/>
      </w:pPr>
      <w:r>
        <w:t>использовать</w:t>
      </w:r>
      <w:r>
        <w:rPr>
          <w:spacing w:val="1"/>
        </w:rPr>
        <w:t xml:space="preserve"> </w:t>
      </w:r>
      <w:r>
        <w:t>справочные</w:t>
      </w:r>
      <w:r>
        <w:rPr>
          <w:spacing w:val="1"/>
        </w:rPr>
        <w:t xml:space="preserve"> </w:t>
      </w:r>
      <w:r>
        <w:t>издания, в</w:t>
      </w:r>
      <w:r>
        <w:rPr>
          <w:spacing w:val="1"/>
        </w:rPr>
        <w:t xml:space="preserve"> </w:t>
      </w:r>
      <w:r>
        <w:t>том</w:t>
      </w:r>
      <w:r>
        <w:rPr>
          <w:spacing w:val="1"/>
        </w:rPr>
        <w:t xml:space="preserve"> </w:t>
      </w:r>
      <w:r>
        <w:t>числе</w:t>
      </w:r>
      <w:r>
        <w:rPr>
          <w:spacing w:val="1"/>
        </w:rPr>
        <w:t xml:space="preserve"> </w:t>
      </w:r>
      <w:r>
        <w:t>верифицированные</w:t>
      </w:r>
      <w:r>
        <w:rPr>
          <w:spacing w:val="1"/>
        </w:rPr>
        <w:t xml:space="preserve"> </w:t>
      </w:r>
      <w:r>
        <w:t>электронные</w:t>
      </w:r>
      <w:r>
        <w:rPr>
          <w:spacing w:val="-57"/>
        </w:rPr>
        <w:t xml:space="preserve"> </w:t>
      </w:r>
      <w:r>
        <w:t>образовательные</w:t>
      </w:r>
      <w:r>
        <w:rPr>
          <w:spacing w:val="-1"/>
        </w:rPr>
        <w:t xml:space="preserve"> </w:t>
      </w:r>
      <w:r>
        <w:t>и</w:t>
      </w:r>
      <w:r>
        <w:rPr>
          <w:spacing w:val="-4"/>
        </w:rPr>
        <w:t xml:space="preserve"> </w:t>
      </w:r>
      <w:r>
        <w:t>информационные</w:t>
      </w:r>
      <w:r>
        <w:rPr>
          <w:spacing w:val="-5"/>
        </w:rPr>
        <w:t xml:space="preserve"> </w:t>
      </w:r>
      <w:r>
        <w:t>ресурсы,</w:t>
      </w:r>
      <w:r>
        <w:rPr>
          <w:spacing w:val="-3"/>
        </w:rPr>
        <w:t xml:space="preserve"> </w:t>
      </w:r>
      <w:r>
        <w:t>включенные</w:t>
      </w:r>
      <w:r>
        <w:rPr>
          <w:spacing w:val="-1"/>
        </w:rPr>
        <w:t xml:space="preserve"> </w:t>
      </w:r>
      <w:r>
        <w:t>в</w:t>
      </w:r>
      <w:r>
        <w:rPr>
          <w:spacing w:val="-2"/>
        </w:rPr>
        <w:t xml:space="preserve"> </w:t>
      </w:r>
      <w:r>
        <w:t>федеральный</w:t>
      </w:r>
      <w:r>
        <w:rPr>
          <w:spacing w:val="1"/>
        </w:rPr>
        <w:t xml:space="preserve"> </w:t>
      </w:r>
      <w:r>
        <w:t>перечень.</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50"/>
      </w:pPr>
      <w:r>
        <w:lastRenderedPageBreak/>
        <w:t>Предметные результаты</w:t>
      </w:r>
      <w:r>
        <w:rPr>
          <w:spacing w:val="1"/>
        </w:rPr>
        <w:t xml:space="preserve"> </w:t>
      </w:r>
      <w:r>
        <w:t>изучения литературного чтения.</w:t>
      </w:r>
      <w:r>
        <w:rPr>
          <w:spacing w:val="1"/>
        </w:rPr>
        <w:t xml:space="preserve"> </w:t>
      </w:r>
      <w:r>
        <w:t>К концу обучения в</w:t>
      </w:r>
      <w:r>
        <w:rPr>
          <w:spacing w:val="1"/>
        </w:rPr>
        <w:t xml:space="preserve"> </w:t>
      </w:r>
      <w:r>
        <w:t>4</w:t>
      </w:r>
      <w:r>
        <w:rPr>
          <w:spacing w:val="1"/>
        </w:rPr>
        <w:t xml:space="preserve"> </w:t>
      </w:r>
      <w:r>
        <w:t>классе обучающийся</w:t>
      </w:r>
      <w:r>
        <w:rPr>
          <w:spacing w:val="2"/>
        </w:rPr>
        <w:t xml:space="preserve"> </w:t>
      </w:r>
      <w:r>
        <w:t>научится:</w:t>
      </w:r>
    </w:p>
    <w:p w:rsidR="00FA2F1A" w:rsidRDefault="005E261C">
      <w:pPr>
        <w:pStyle w:val="a3"/>
        <w:ind w:right="852"/>
      </w:pPr>
      <w:r>
        <w:t>осознавать значимость художественной литературы и фольклора для всестороннего</w:t>
      </w:r>
      <w:r>
        <w:rPr>
          <w:spacing w:val="-57"/>
        </w:rPr>
        <w:t xml:space="preserve"> </w:t>
      </w:r>
      <w:r>
        <w:t>развития</w:t>
      </w:r>
      <w:r>
        <w:rPr>
          <w:spacing w:val="1"/>
        </w:rPr>
        <w:t xml:space="preserve"> </w:t>
      </w:r>
      <w:r>
        <w:t>личности</w:t>
      </w:r>
      <w:r>
        <w:rPr>
          <w:spacing w:val="1"/>
        </w:rPr>
        <w:t xml:space="preserve"> </w:t>
      </w:r>
      <w:r>
        <w:t>человека,</w:t>
      </w:r>
      <w:r>
        <w:rPr>
          <w:spacing w:val="1"/>
        </w:rPr>
        <w:t xml:space="preserve"> </w:t>
      </w:r>
      <w:r>
        <w:t>находить</w:t>
      </w:r>
      <w:r>
        <w:rPr>
          <w:spacing w:val="1"/>
        </w:rPr>
        <w:t xml:space="preserve"> </w:t>
      </w:r>
      <w:r>
        <w:t>в</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 фактов бытовой и духовной культуры народов России и мира, ориентироваться</w:t>
      </w:r>
      <w:r>
        <w:rPr>
          <w:spacing w:val="-57"/>
        </w:rPr>
        <w:t xml:space="preserve"> </w:t>
      </w:r>
      <w:r>
        <w:t>в</w:t>
      </w:r>
      <w:r>
        <w:rPr>
          <w:spacing w:val="2"/>
        </w:rPr>
        <w:t xml:space="preserve"> </w:t>
      </w:r>
      <w:r>
        <w:t>нравственно-этических</w:t>
      </w:r>
      <w:r>
        <w:rPr>
          <w:spacing w:val="-4"/>
        </w:rPr>
        <w:t xml:space="preserve"> </w:t>
      </w:r>
      <w:r>
        <w:t>понятиях</w:t>
      </w:r>
      <w:r>
        <w:rPr>
          <w:spacing w:val="-3"/>
        </w:rPr>
        <w:t xml:space="preserve"> </w:t>
      </w:r>
      <w:r>
        <w:t>в</w:t>
      </w:r>
      <w:r>
        <w:rPr>
          <w:spacing w:val="-2"/>
        </w:rPr>
        <w:t xml:space="preserve"> </w:t>
      </w:r>
      <w:r>
        <w:t>контексте изученных</w:t>
      </w:r>
      <w:r>
        <w:rPr>
          <w:spacing w:val="-3"/>
        </w:rPr>
        <w:t xml:space="preserve"> </w:t>
      </w:r>
      <w:r>
        <w:t>произведений;</w:t>
      </w:r>
    </w:p>
    <w:p w:rsidR="00FA2F1A" w:rsidRDefault="005E261C">
      <w:pPr>
        <w:pStyle w:val="a3"/>
        <w:ind w:right="842"/>
      </w:pPr>
      <w:r>
        <w:t>демонстрировать</w:t>
      </w:r>
      <w:r>
        <w:rPr>
          <w:spacing w:val="1"/>
        </w:rPr>
        <w:t xml:space="preserve"> </w:t>
      </w:r>
      <w:r>
        <w:t>интерес</w:t>
      </w:r>
      <w:r>
        <w:rPr>
          <w:spacing w:val="1"/>
        </w:rPr>
        <w:t xml:space="preserve"> </w:t>
      </w:r>
      <w:r>
        <w:t>и</w:t>
      </w:r>
      <w:r>
        <w:rPr>
          <w:spacing w:val="1"/>
        </w:rPr>
        <w:t xml:space="preserve"> </w:t>
      </w:r>
      <w:r>
        <w:t>положительную</w:t>
      </w:r>
      <w:r>
        <w:rPr>
          <w:spacing w:val="1"/>
        </w:rPr>
        <w:t xml:space="preserve"> </w:t>
      </w:r>
      <w:r>
        <w:t>мотивацию</w:t>
      </w:r>
      <w:r>
        <w:rPr>
          <w:spacing w:val="1"/>
        </w:rPr>
        <w:t xml:space="preserve"> </w:t>
      </w:r>
      <w:r>
        <w:t>к</w:t>
      </w:r>
      <w:r>
        <w:rPr>
          <w:spacing w:val="61"/>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формировать</w:t>
      </w:r>
      <w:r>
        <w:rPr>
          <w:spacing w:val="3"/>
        </w:rPr>
        <w:t xml:space="preserve"> </w:t>
      </w:r>
      <w:r>
        <w:t>собственный</w:t>
      </w:r>
      <w:r>
        <w:rPr>
          <w:spacing w:val="-3"/>
        </w:rPr>
        <w:t xml:space="preserve"> </w:t>
      </w:r>
      <w:r>
        <w:t>круг</w:t>
      </w:r>
      <w:r>
        <w:rPr>
          <w:spacing w:val="4"/>
        </w:rPr>
        <w:t xml:space="preserve"> </w:t>
      </w:r>
      <w:r>
        <w:t>чтения;</w:t>
      </w:r>
    </w:p>
    <w:p w:rsidR="00FA2F1A" w:rsidRDefault="005E261C">
      <w:pPr>
        <w:pStyle w:val="a3"/>
        <w:ind w:right="849"/>
      </w:pPr>
      <w:r>
        <w:t>читать вслух и про себя в соответствии с учебной задачей, использовать разные</w:t>
      </w:r>
      <w:r>
        <w:rPr>
          <w:spacing w:val="1"/>
        </w:rPr>
        <w:t xml:space="preserve"> </w:t>
      </w:r>
      <w:r>
        <w:t>виды</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1"/>
        </w:rPr>
        <w:t xml:space="preserve"> </w:t>
      </w:r>
      <w:r>
        <w:t>просмотровое</w:t>
      </w:r>
      <w:r>
        <w:rPr>
          <w:spacing w:val="1"/>
        </w:rPr>
        <w:t xml:space="preserve"> </w:t>
      </w:r>
      <w:r>
        <w:t>выборочное);</w:t>
      </w:r>
    </w:p>
    <w:p w:rsidR="00FA2F1A" w:rsidRDefault="005E261C">
      <w:pPr>
        <w:pStyle w:val="a3"/>
        <w:ind w:right="851"/>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объему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4"/>
        </w:rPr>
        <w:t xml:space="preserve"> </w:t>
      </w:r>
      <w:r>
        <w:t>в</w:t>
      </w:r>
      <w:r>
        <w:rPr>
          <w:spacing w:val="3"/>
        </w:rPr>
        <w:t xml:space="preserve"> </w:t>
      </w:r>
      <w:r>
        <w:t>темпе не</w:t>
      </w:r>
      <w:r>
        <w:rPr>
          <w:spacing w:val="-4"/>
        </w:rPr>
        <w:t xml:space="preserve"> </w:t>
      </w:r>
      <w:r>
        <w:t>менее</w:t>
      </w:r>
      <w:r>
        <w:rPr>
          <w:spacing w:val="1"/>
        </w:rPr>
        <w:t xml:space="preserve"> </w:t>
      </w:r>
      <w:r>
        <w:t>80</w:t>
      </w:r>
      <w:r>
        <w:rPr>
          <w:spacing w:val="-4"/>
        </w:rPr>
        <w:t xml:space="preserve"> </w:t>
      </w:r>
      <w:r>
        <w:t>слов</w:t>
      </w:r>
      <w:r>
        <w:rPr>
          <w:spacing w:val="-1"/>
        </w:rPr>
        <w:t xml:space="preserve"> </w:t>
      </w:r>
      <w:r>
        <w:t>в</w:t>
      </w:r>
      <w:r>
        <w:rPr>
          <w:spacing w:val="-2"/>
        </w:rPr>
        <w:t xml:space="preserve"> </w:t>
      </w:r>
      <w:r>
        <w:t>минуту</w:t>
      </w:r>
      <w:r>
        <w:rPr>
          <w:spacing w:val="-8"/>
        </w:rPr>
        <w:t xml:space="preserve"> </w:t>
      </w:r>
      <w:r>
        <w:t>(без</w:t>
      </w:r>
      <w:r>
        <w:rPr>
          <w:spacing w:val="3"/>
        </w:rPr>
        <w:t xml:space="preserve"> </w:t>
      </w:r>
      <w:r>
        <w:t>отметочного</w:t>
      </w:r>
      <w:r>
        <w:rPr>
          <w:spacing w:val="-4"/>
        </w:rPr>
        <w:t xml:space="preserve"> </w:t>
      </w:r>
      <w:r>
        <w:t>оценивания);</w:t>
      </w:r>
    </w:p>
    <w:p w:rsidR="00FA2F1A" w:rsidRDefault="005E261C">
      <w:pPr>
        <w:pStyle w:val="a3"/>
        <w:spacing w:before="1" w:line="237" w:lineRule="auto"/>
        <w:ind w:right="851"/>
      </w:pPr>
      <w:r>
        <w:t>читать наизусть не менее 5 стихотворений в соответствии с изученной тематикой</w:t>
      </w:r>
      <w:r>
        <w:rPr>
          <w:spacing w:val="1"/>
        </w:rPr>
        <w:t xml:space="preserve"> </w:t>
      </w:r>
      <w:r>
        <w:t>произведений;</w:t>
      </w:r>
    </w:p>
    <w:p w:rsidR="00FA2F1A" w:rsidRDefault="005E261C">
      <w:pPr>
        <w:pStyle w:val="a3"/>
        <w:spacing w:before="3" w:line="275" w:lineRule="exact"/>
        <w:ind w:left="1550" w:firstLine="0"/>
      </w:pPr>
      <w:r>
        <w:t>различать</w:t>
      </w:r>
      <w:r>
        <w:rPr>
          <w:spacing w:val="-2"/>
        </w:rPr>
        <w:t xml:space="preserve"> </w:t>
      </w:r>
      <w:r>
        <w:t>художественные</w:t>
      </w:r>
      <w:r>
        <w:rPr>
          <w:spacing w:val="-3"/>
        </w:rPr>
        <w:t xml:space="preserve"> </w:t>
      </w:r>
      <w:r>
        <w:t>произведения</w:t>
      </w:r>
      <w:r>
        <w:rPr>
          <w:spacing w:val="-7"/>
        </w:rPr>
        <w:t xml:space="preserve"> </w:t>
      </w:r>
      <w:r>
        <w:t>и</w:t>
      </w:r>
      <w:r>
        <w:rPr>
          <w:spacing w:val="-2"/>
        </w:rPr>
        <w:t xml:space="preserve"> </w:t>
      </w:r>
      <w:r>
        <w:t>познавательные</w:t>
      </w:r>
      <w:r>
        <w:rPr>
          <w:spacing w:val="-8"/>
        </w:rPr>
        <w:t xml:space="preserve"> </w:t>
      </w:r>
      <w:r>
        <w:t>тексты;</w:t>
      </w:r>
    </w:p>
    <w:p w:rsidR="00FA2F1A" w:rsidRDefault="005E261C">
      <w:pPr>
        <w:pStyle w:val="a3"/>
        <w:ind w:right="849"/>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57"/>
        </w:rPr>
        <w:t xml:space="preserve"> </w:t>
      </w:r>
      <w:r>
        <w:t>стихотворного произведения (ритм, рифма, строфа), отличать лирическое произведение от</w:t>
      </w:r>
      <w:r>
        <w:rPr>
          <w:spacing w:val="-57"/>
        </w:rPr>
        <w:t xml:space="preserve"> </w:t>
      </w:r>
      <w:r>
        <w:t>эпического;</w:t>
      </w:r>
    </w:p>
    <w:p w:rsidR="00FA2F1A" w:rsidRDefault="005E261C">
      <w:pPr>
        <w:pStyle w:val="a3"/>
        <w:spacing w:before="2"/>
        <w:ind w:right="854"/>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1"/>
        </w:rPr>
        <w:t xml:space="preserve"> </w:t>
      </w:r>
      <w:r>
        <w:t>вопросы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проблемные)</w:t>
      </w:r>
      <w:r>
        <w:rPr>
          <w:spacing w:val="2"/>
        </w:rPr>
        <w:t xml:space="preserve"> </w:t>
      </w:r>
      <w:r>
        <w:t>к</w:t>
      </w:r>
      <w:r>
        <w:rPr>
          <w:spacing w:val="-6"/>
        </w:rPr>
        <w:t xml:space="preserve"> </w:t>
      </w:r>
      <w:r>
        <w:t>познавательным,</w:t>
      </w:r>
      <w:r>
        <w:rPr>
          <w:spacing w:val="-2"/>
        </w:rPr>
        <w:t xml:space="preserve"> </w:t>
      </w:r>
      <w:r>
        <w:t>учебным</w:t>
      </w:r>
      <w:r>
        <w:rPr>
          <w:spacing w:val="3"/>
        </w:rPr>
        <w:t xml:space="preserve"> </w:t>
      </w:r>
      <w:r>
        <w:t>и</w:t>
      </w:r>
      <w:r>
        <w:rPr>
          <w:spacing w:val="2"/>
        </w:rPr>
        <w:t xml:space="preserve"> </w:t>
      </w:r>
      <w:r>
        <w:t>художественным</w:t>
      </w:r>
      <w:r>
        <w:rPr>
          <w:spacing w:val="2"/>
        </w:rPr>
        <w:t xml:space="preserve"> </w:t>
      </w:r>
      <w:r>
        <w:t>текстам;</w:t>
      </w:r>
    </w:p>
    <w:p w:rsidR="00FA2F1A" w:rsidRDefault="005E261C">
      <w:pPr>
        <w:pStyle w:val="a3"/>
        <w:ind w:right="853"/>
      </w:pPr>
      <w:r>
        <w:t>различать и называть отдельные жанры фольклора (считалки, загадки, пословицы,</w:t>
      </w:r>
      <w:r>
        <w:rPr>
          <w:spacing w:val="1"/>
        </w:rPr>
        <w:t xml:space="preserve"> </w:t>
      </w:r>
      <w:r>
        <w:t>потешки,</w:t>
      </w:r>
      <w:r>
        <w:rPr>
          <w:spacing w:val="1"/>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приводить</w:t>
      </w:r>
      <w:r>
        <w:rPr>
          <w:spacing w:val="-2"/>
        </w:rPr>
        <w:t xml:space="preserve"> </w:t>
      </w:r>
      <w:r>
        <w:t>примеры</w:t>
      </w:r>
      <w:r>
        <w:rPr>
          <w:spacing w:val="-3"/>
        </w:rPr>
        <w:t xml:space="preserve"> </w:t>
      </w:r>
      <w:r>
        <w:t>произведений</w:t>
      </w:r>
      <w:r>
        <w:rPr>
          <w:spacing w:val="-4"/>
        </w:rPr>
        <w:t xml:space="preserve"> </w:t>
      </w:r>
      <w:r>
        <w:t>фольклора</w:t>
      </w:r>
      <w:r>
        <w:rPr>
          <w:spacing w:val="8"/>
        </w:rPr>
        <w:t xml:space="preserve"> </w:t>
      </w:r>
      <w:r>
        <w:t>разных</w:t>
      </w:r>
      <w:r>
        <w:rPr>
          <w:spacing w:val="-5"/>
        </w:rPr>
        <w:t xml:space="preserve"> </w:t>
      </w:r>
      <w:r>
        <w:t>народов</w:t>
      </w:r>
      <w:r>
        <w:rPr>
          <w:spacing w:val="1"/>
        </w:rPr>
        <w:t xml:space="preserve"> </w:t>
      </w:r>
      <w:r>
        <w:t>России;</w:t>
      </w:r>
    </w:p>
    <w:p w:rsidR="00FA2F1A" w:rsidRDefault="005E261C">
      <w:pPr>
        <w:pStyle w:val="a3"/>
        <w:ind w:right="857"/>
      </w:pPr>
      <w:r>
        <w:t>соотносить читаемый текст с жанром художественной литературы (литературные</w:t>
      </w:r>
      <w:r>
        <w:rPr>
          <w:spacing w:val="1"/>
        </w:rPr>
        <w:t xml:space="preserve"> </w:t>
      </w:r>
      <w:r>
        <w:t>сказки, рассказы, стихотворения, басни), приводить примеры разных жанров литературы</w:t>
      </w:r>
      <w:r>
        <w:rPr>
          <w:spacing w:val="1"/>
        </w:rPr>
        <w:t xml:space="preserve"> </w:t>
      </w:r>
      <w:r>
        <w:t>России</w:t>
      </w:r>
      <w:r>
        <w:rPr>
          <w:spacing w:val="-3"/>
        </w:rPr>
        <w:t xml:space="preserve"> </w:t>
      </w:r>
      <w:r>
        <w:t>и</w:t>
      </w:r>
      <w:r>
        <w:rPr>
          <w:spacing w:val="-2"/>
        </w:rPr>
        <w:t xml:space="preserve"> </w:t>
      </w:r>
      <w:r>
        <w:t>стран</w:t>
      </w:r>
      <w:r>
        <w:rPr>
          <w:spacing w:val="2"/>
        </w:rPr>
        <w:t xml:space="preserve"> </w:t>
      </w:r>
      <w:r>
        <w:t>мира;</w:t>
      </w:r>
    </w:p>
    <w:p w:rsidR="00FA2F1A" w:rsidRDefault="005E261C">
      <w:pPr>
        <w:pStyle w:val="a3"/>
        <w:ind w:right="846"/>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60"/>
        </w:rPr>
        <w:t xml:space="preserve"> </w:t>
      </w:r>
      <w:r>
        <w:t>определять</w:t>
      </w:r>
      <w:r>
        <w:rPr>
          <w:spacing w:val="1"/>
        </w:rPr>
        <w:t xml:space="preserve"> </w:t>
      </w:r>
      <w:r>
        <w:t>тему и</w:t>
      </w:r>
      <w:r>
        <w:rPr>
          <w:spacing w:val="1"/>
        </w:rPr>
        <w:t xml:space="preserve"> </w:t>
      </w:r>
      <w:r>
        <w:t>главную</w:t>
      </w:r>
      <w:r>
        <w:rPr>
          <w:spacing w:val="1"/>
        </w:rPr>
        <w:t xml:space="preserve"> </w:t>
      </w:r>
      <w:r>
        <w:t>мысль,</w:t>
      </w:r>
      <w:r>
        <w:rPr>
          <w:spacing w:val="1"/>
        </w:rPr>
        <w:t xml:space="preserve"> </w:t>
      </w:r>
      <w:r>
        <w:t>последовательность событий в</w:t>
      </w:r>
      <w:r>
        <w:rPr>
          <w:spacing w:val="1"/>
        </w:rPr>
        <w:t xml:space="preserve"> </w:t>
      </w:r>
      <w:r>
        <w:t>тексте</w:t>
      </w:r>
      <w:r>
        <w:rPr>
          <w:spacing w:val="60"/>
        </w:rPr>
        <w:t xml:space="preserve"> </w:t>
      </w:r>
      <w:r>
        <w:t>произведения, выявлять</w:t>
      </w:r>
      <w:r>
        <w:rPr>
          <w:spacing w:val="1"/>
        </w:rPr>
        <w:t xml:space="preserve"> </w:t>
      </w:r>
      <w:r>
        <w:t>связь</w:t>
      </w:r>
      <w:r>
        <w:rPr>
          <w:spacing w:val="1"/>
        </w:rPr>
        <w:t xml:space="preserve"> </w:t>
      </w:r>
      <w:r>
        <w:t>событий,</w:t>
      </w:r>
      <w:r>
        <w:rPr>
          <w:spacing w:val="-1"/>
        </w:rPr>
        <w:t xml:space="preserve"> </w:t>
      </w:r>
      <w:r>
        <w:t>эпизодов</w:t>
      </w:r>
      <w:r>
        <w:rPr>
          <w:spacing w:val="-1"/>
        </w:rPr>
        <w:t xml:space="preserve"> </w:t>
      </w:r>
      <w:r>
        <w:t>текста;</w:t>
      </w:r>
    </w:p>
    <w:p w:rsidR="00FA2F1A" w:rsidRDefault="005E261C">
      <w:pPr>
        <w:pStyle w:val="a3"/>
        <w:spacing w:before="1"/>
        <w:ind w:right="843"/>
      </w:pPr>
      <w:r>
        <w:t>характеризовать</w:t>
      </w:r>
      <w:r>
        <w:rPr>
          <w:spacing w:val="1"/>
        </w:rPr>
        <w:t xml:space="preserve"> </w:t>
      </w:r>
      <w:r>
        <w:t>героев,</w:t>
      </w:r>
      <w:r>
        <w:rPr>
          <w:spacing w:val="1"/>
        </w:rPr>
        <w:t xml:space="preserve"> </w:t>
      </w:r>
      <w:r>
        <w:t>давать</w:t>
      </w:r>
      <w:r>
        <w:rPr>
          <w:spacing w:val="1"/>
        </w:rPr>
        <w:t xml:space="preserve"> </w:t>
      </w:r>
      <w:r>
        <w:t>оценку</w:t>
      </w:r>
      <w:r>
        <w:rPr>
          <w:spacing w:val="1"/>
        </w:rPr>
        <w:t xml:space="preserve"> </w:t>
      </w:r>
      <w:r>
        <w:t>их</w:t>
      </w:r>
      <w:r>
        <w:rPr>
          <w:spacing w:val="1"/>
        </w:rPr>
        <w:t xml:space="preserve"> </w:t>
      </w:r>
      <w:r>
        <w:t>поступкам,</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1"/>
        </w:rPr>
        <w:t xml:space="preserve"> </w:t>
      </w:r>
      <w:r>
        <w:t>взаимосвязь</w:t>
      </w:r>
      <w:r>
        <w:rPr>
          <w:spacing w:val="1"/>
        </w:rPr>
        <w:t xml:space="preserve"> </w:t>
      </w:r>
      <w:r>
        <w:t>между</w:t>
      </w:r>
      <w:r>
        <w:rPr>
          <w:spacing w:val="1"/>
        </w:rPr>
        <w:t xml:space="preserve"> </w:t>
      </w:r>
      <w:r>
        <w:t>поступками</w:t>
      </w:r>
      <w:r>
        <w:rPr>
          <w:spacing w:val="1"/>
        </w:rPr>
        <w:t xml:space="preserve"> </w:t>
      </w:r>
      <w:r>
        <w:t>и</w:t>
      </w:r>
      <w:r>
        <w:rPr>
          <w:spacing w:val="1"/>
        </w:rPr>
        <w:t xml:space="preserve"> </w:t>
      </w:r>
      <w:r>
        <w:t>мыслями,</w:t>
      </w:r>
      <w:r>
        <w:rPr>
          <w:spacing w:val="1"/>
        </w:rPr>
        <w:t xml:space="preserve"> </w:t>
      </w:r>
      <w:r>
        <w:t>чувствами героев, сравнивать героев одного произведения по самостоятельно выбранному</w:t>
      </w:r>
      <w:r>
        <w:rPr>
          <w:spacing w:val="-57"/>
        </w:rPr>
        <w:t xml:space="preserve"> </w:t>
      </w:r>
      <w:r>
        <w:t>критерию</w:t>
      </w:r>
      <w:r>
        <w:rPr>
          <w:spacing w:val="1"/>
        </w:rPr>
        <w:t xml:space="preserve"> </w:t>
      </w:r>
      <w:r>
        <w:t>(по</w:t>
      </w:r>
      <w:r>
        <w:rPr>
          <w:spacing w:val="1"/>
        </w:rPr>
        <w:t xml:space="preserve"> </w:t>
      </w:r>
      <w:r>
        <w:t>аналогии</w:t>
      </w:r>
      <w:r>
        <w:rPr>
          <w:spacing w:val="1"/>
        </w:rPr>
        <w:t xml:space="preserve"> </w:t>
      </w:r>
      <w:r>
        <w:t>или</w:t>
      </w:r>
      <w:r>
        <w:rPr>
          <w:spacing w:val="1"/>
        </w:rPr>
        <w:t xml:space="preserve"> </w:t>
      </w:r>
      <w:r>
        <w:t>по</w:t>
      </w:r>
      <w:r>
        <w:rPr>
          <w:spacing w:val="1"/>
        </w:rPr>
        <w:t xml:space="preserve"> </w:t>
      </w:r>
      <w:r>
        <w:t>контрасту),</w:t>
      </w:r>
      <w:r>
        <w:rPr>
          <w:spacing w:val="1"/>
        </w:rPr>
        <w:t xml:space="preserve"> </w:t>
      </w:r>
      <w:r>
        <w:t>характеризовать</w:t>
      </w:r>
      <w:r>
        <w:rPr>
          <w:spacing w:val="1"/>
        </w:rPr>
        <w:t xml:space="preserve"> </w:t>
      </w:r>
      <w:r>
        <w:t>собственное отношение</w:t>
      </w:r>
      <w:r>
        <w:rPr>
          <w:spacing w:val="1"/>
        </w:rPr>
        <w:t xml:space="preserve"> </w:t>
      </w:r>
      <w:r>
        <w:t>к</w:t>
      </w:r>
      <w:r>
        <w:rPr>
          <w:spacing w:val="1"/>
        </w:rPr>
        <w:t xml:space="preserve"> </w:t>
      </w:r>
      <w:r>
        <w:t>героям, поступкам; находить в тексте средства изображения героев (портрет) и выражения</w:t>
      </w:r>
      <w:r>
        <w:rPr>
          <w:spacing w:val="-57"/>
        </w:rPr>
        <w:t xml:space="preserve"> </w:t>
      </w:r>
      <w:r>
        <w:t>их чувств, описание пейзажа и интерьера, устанавливать причинно-следственные связи</w:t>
      </w:r>
      <w:r>
        <w:rPr>
          <w:spacing w:val="1"/>
        </w:rPr>
        <w:t xml:space="preserve"> </w:t>
      </w:r>
      <w:r>
        <w:t>событий,</w:t>
      </w:r>
      <w:r>
        <w:rPr>
          <w:spacing w:val="3"/>
        </w:rPr>
        <w:t xml:space="preserve"> </w:t>
      </w:r>
      <w:r>
        <w:t>явлений,</w:t>
      </w:r>
      <w:r>
        <w:rPr>
          <w:spacing w:val="-1"/>
        </w:rPr>
        <w:t xml:space="preserve"> </w:t>
      </w:r>
      <w:r>
        <w:t>поступков</w:t>
      </w:r>
      <w:r>
        <w:rPr>
          <w:spacing w:val="3"/>
        </w:rPr>
        <w:t xml:space="preserve"> </w:t>
      </w:r>
      <w:r>
        <w:t>героев;</w:t>
      </w:r>
    </w:p>
    <w:p w:rsidR="00FA2F1A" w:rsidRDefault="005E261C">
      <w:pPr>
        <w:pStyle w:val="a3"/>
        <w:spacing w:line="242" w:lineRule="auto"/>
        <w:ind w:right="852"/>
      </w:pPr>
      <w:r>
        <w:t>объяснять значение незнакомого слова с опорой на контекст и с использованием</w:t>
      </w:r>
      <w:r>
        <w:rPr>
          <w:spacing w:val="1"/>
        </w:rPr>
        <w:t xml:space="preserve"> </w:t>
      </w:r>
      <w:r>
        <w:t>словаря;</w:t>
      </w:r>
    </w:p>
    <w:p w:rsidR="00FA2F1A" w:rsidRDefault="005E261C">
      <w:pPr>
        <w:pStyle w:val="a3"/>
        <w:ind w:right="850"/>
        <w:jc w:val="right"/>
      </w:pPr>
      <w:r>
        <w:t>находить</w:t>
      </w:r>
      <w:r>
        <w:rPr>
          <w:spacing w:val="19"/>
        </w:rPr>
        <w:t xml:space="preserve"> </w:t>
      </w:r>
      <w:r>
        <w:t>в</w:t>
      </w:r>
      <w:r>
        <w:rPr>
          <w:spacing w:val="19"/>
        </w:rPr>
        <w:t xml:space="preserve"> </w:t>
      </w:r>
      <w:r>
        <w:t>тексте</w:t>
      </w:r>
      <w:r>
        <w:rPr>
          <w:spacing w:val="19"/>
        </w:rPr>
        <w:t xml:space="preserve"> </w:t>
      </w:r>
      <w:r>
        <w:t>примеры</w:t>
      </w:r>
      <w:r>
        <w:rPr>
          <w:spacing w:val="15"/>
        </w:rPr>
        <w:t xml:space="preserve"> </w:t>
      </w:r>
      <w:r>
        <w:t>использования</w:t>
      </w:r>
      <w:r>
        <w:rPr>
          <w:spacing w:val="18"/>
        </w:rPr>
        <w:t xml:space="preserve"> </w:t>
      </w:r>
      <w:r>
        <w:t>слов</w:t>
      </w:r>
      <w:r>
        <w:rPr>
          <w:spacing w:val="20"/>
        </w:rPr>
        <w:t xml:space="preserve"> </w:t>
      </w:r>
      <w:r>
        <w:t>в</w:t>
      </w:r>
      <w:r>
        <w:rPr>
          <w:spacing w:val="20"/>
        </w:rPr>
        <w:t xml:space="preserve"> </w:t>
      </w:r>
      <w:r>
        <w:t>прямом</w:t>
      </w:r>
      <w:r>
        <w:rPr>
          <w:spacing w:val="19"/>
        </w:rPr>
        <w:t xml:space="preserve"> </w:t>
      </w:r>
      <w:r>
        <w:t>и</w:t>
      </w:r>
      <w:r>
        <w:rPr>
          <w:spacing w:val="14"/>
        </w:rPr>
        <w:t xml:space="preserve"> </w:t>
      </w:r>
      <w:r>
        <w:t>переносном</w:t>
      </w:r>
      <w:r>
        <w:rPr>
          <w:spacing w:val="19"/>
        </w:rPr>
        <w:t xml:space="preserve"> </w:t>
      </w:r>
      <w:r>
        <w:t>значении,</w:t>
      </w:r>
      <w:r>
        <w:rPr>
          <w:spacing w:val="-57"/>
        </w:rPr>
        <w:t xml:space="preserve"> </w:t>
      </w:r>
      <w:r>
        <w:t>средства художественной выразительности (сравнение, эпитет, олицетворение, метафора);</w:t>
      </w:r>
      <w:r>
        <w:rPr>
          <w:spacing w:val="-57"/>
        </w:rPr>
        <w:t xml:space="preserve"> </w:t>
      </w:r>
      <w:r>
        <w:t>осознанно</w:t>
      </w:r>
      <w:r>
        <w:rPr>
          <w:spacing w:val="30"/>
        </w:rPr>
        <w:t xml:space="preserve"> </w:t>
      </w:r>
      <w:r>
        <w:t>применять</w:t>
      </w:r>
      <w:r>
        <w:rPr>
          <w:spacing w:val="27"/>
        </w:rPr>
        <w:t xml:space="preserve"> </w:t>
      </w:r>
      <w:r>
        <w:t>изученные</w:t>
      </w:r>
      <w:r>
        <w:rPr>
          <w:spacing w:val="29"/>
        </w:rPr>
        <w:t xml:space="preserve"> </w:t>
      </w:r>
      <w:r>
        <w:t>понятия</w:t>
      </w:r>
      <w:r>
        <w:rPr>
          <w:spacing w:val="20"/>
        </w:rPr>
        <w:t xml:space="preserve"> </w:t>
      </w:r>
      <w:r>
        <w:t>(автор,</w:t>
      </w:r>
      <w:r>
        <w:rPr>
          <w:spacing w:val="27"/>
        </w:rPr>
        <w:t xml:space="preserve"> </w:t>
      </w:r>
      <w:r>
        <w:t>мораль</w:t>
      </w:r>
      <w:r>
        <w:rPr>
          <w:spacing w:val="26"/>
        </w:rPr>
        <w:t xml:space="preserve"> </w:t>
      </w:r>
      <w:r>
        <w:t>басни,</w:t>
      </w:r>
      <w:r>
        <w:rPr>
          <w:spacing w:val="27"/>
        </w:rPr>
        <w:t xml:space="preserve"> </w:t>
      </w:r>
      <w:r>
        <w:t>литературный</w:t>
      </w:r>
    </w:p>
    <w:p w:rsidR="00FA2F1A" w:rsidRDefault="005E261C">
      <w:pPr>
        <w:pStyle w:val="a3"/>
        <w:ind w:right="851" w:firstLine="0"/>
      </w:pPr>
      <w:r>
        <w:t>герой,</w:t>
      </w:r>
      <w:r>
        <w:rPr>
          <w:spacing w:val="1"/>
        </w:rPr>
        <w:t xml:space="preserve"> </w:t>
      </w:r>
      <w:r>
        <w:t>персонаж,</w:t>
      </w:r>
      <w:r>
        <w:rPr>
          <w:spacing w:val="1"/>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 части, композиция, сравнение, эпитет, олицетворение, метафора, лирика, эпос,</w:t>
      </w:r>
      <w:r>
        <w:rPr>
          <w:spacing w:val="-57"/>
        </w:rPr>
        <w:t xml:space="preserve"> </w:t>
      </w:r>
      <w:r>
        <w:t>образ);</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52"/>
      </w:pPr>
      <w:r>
        <w:lastRenderedPageBreak/>
        <w:t>участвовать в обсуждении прослушанного (прочитанного) произведения: строить</w:t>
      </w:r>
      <w:r>
        <w:rPr>
          <w:spacing w:val="1"/>
        </w:rPr>
        <w:t xml:space="preserve"> </w:t>
      </w:r>
      <w:r>
        <w:t>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w:t>
      </w:r>
      <w:r>
        <w:rPr>
          <w:spacing w:val="1"/>
        </w:rPr>
        <w:t xml:space="preserve"> </w:t>
      </w:r>
      <w:r>
        <w:t>произношения,</w:t>
      </w:r>
      <w:r>
        <w:rPr>
          <w:spacing w:val="1"/>
        </w:rPr>
        <w:t xml:space="preserve"> </w:t>
      </w:r>
      <w:r>
        <w:t>словоупотребления,</w:t>
      </w:r>
      <w:r>
        <w:rPr>
          <w:spacing w:val="1"/>
        </w:rPr>
        <w:t xml:space="preserve"> </w:t>
      </w:r>
      <w:r>
        <w:t>грамматики);</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прослушанного</w:t>
      </w:r>
      <w:r>
        <w:rPr>
          <w:spacing w:val="1"/>
        </w:rPr>
        <w:t xml:space="preserve"> </w:t>
      </w:r>
      <w:r>
        <w:t>(прочитанного)</w:t>
      </w:r>
      <w:r>
        <w:rPr>
          <w:spacing w:val="1"/>
        </w:rPr>
        <w:t xml:space="preserve"> </w:t>
      </w:r>
      <w:r>
        <w:t>текста,</w:t>
      </w:r>
      <w:r>
        <w:rPr>
          <w:spacing w:val="3"/>
        </w:rPr>
        <w:t xml:space="preserve"> </w:t>
      </w:r>
      <w:r>
        <w:t>подтверждать</w:t>
      </w:r>
      <w:r>
        <w:rPr>
          <w:spacing w:val="3"/>
        </w:rPr>
        <w:t xml:space="preserve"> </w:t>
      </w:r>
      <w:r>
        <w:t>свой</w:t>
      </w:r>
      <w:r>
        <w:rPr>
          <w:spacing w:val="-2"/>
        </w:rPr>
        <w:t xml:space="preserve"> </w:t>
      </w:r>
      <w:r>
        <w:t>ответ</w:t>
      </w:r>
      <w:r>
        <w:rPr>
          <w:spacing w:val="-2"/>
        </w:rPr>
        <w:t xml:space="preserve"> </w:t>
      </w:r>
      <w:r>
        <w:t>примерами</w:t>
      </w:r>
      <w:r>
        <w:rPr>
          <w:spacing w:val="-3"/>
        </w:rPr>
        <w:t xml:space="preserve"> </w:t>
      </w:r>
      <w:r>
        <w:t>из</w:t>
      </w:r>
      <w:r>
        <w:rPr>
          <w:spacing w:val="-6"/>
        </w:rPr>
        <w:t xml:space="preserve"> </w:t>
      </w:r>
      <w:r>
        <w:t>текста;</w:t>
      </w:r>
    </w:p>
    <w:p w:rsidR="00FA2F1A" w:rsidRDefault="005E261C">
      <w:pPr>
        <w:pStyle w:val="a3"/>
        <w:spacing w:before="4"/>
        <w:ind w:right="849"/>
      </w:pP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пересказывать</w:t>
      </w:r>
      <w:r>
        <w:rPr>
          <w:spacing w:val="1"/>
        </w:rPr>
        <w:t xml:space="preserve"> </w:t>
      </w:r>
      <w:r>
        <w:t>(устно)</w:t>
      </w:r>
      <w:r>
        <w:rPr>
          <w:spacing w:val="1"/>
        </w:rPr>
        <w:t xml:space="preserve"> </w:t>
      </w:r>
      <w:r>
        <w:t>подробно,</w:t>
      </w:r>
      <w:r>
        <w:rPr>
          <w:spacing w:val="1"/>
        </w:rPr>
        <w:t xml:space="preserve"> </w:t>
      </w:r>
      <w:r>
        <w:t>выборочно,</w:t>
      </w:r>
      <w:r>
        <w:rPr>
          <w:spacing w:val="1"/>
        </w:rPr>
        <w:t xml:space="preserve"> </w:t>
      </w:r>
      <w:r>
        <w:t>сжато</w:t>
      </w:r>
      <w:r>
        <w:rPr>
          <w:spacing w:val="1"/>
        </w:rPr>
        <w:t xml:space="preserve"> </w:t>
      </w:r>
      <w:r>
        <w:t>(кратко),</w:t>
      </w:r>
      <w:r>
        <w:rPr>
          <w:spacing w:val="1"/>
        </w:rPr>
        <w:t xml:space="preserve"> </w:t>
      </w:r>
      <w:r>
        <w:t>от</w:t>
      </w:r>
      <w:r>
        <w:rPr>
          <w:spacing w:val="1"/>
        </w:rPr>
        <w:t xml:space="preserve"> </w:t>
      </w:r>
      <w:r>
        <w:t>лица</w:t>
      </w:r>
      <w:r>
        <w:rPr>
          <w:spacing w:val="1"/>
        </w:rPr>
        <w:t xml:space="preserve"> </w:t>
      </w:r>
      <w:r>
        <w:t>героя,</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3"/>
        </w:rPr>
        <w:t xml:space="preserve"> </w:t>
      </w:r>
      <w:r>
        <w:t>от</w:t>
      </w:r>
      <w:r>
        <w:rPr>
          <w:spacing w:val="-2"/>
        </w:rPr>
        <w:t xml:space="preserve"> </w:t>
      </w:r>
      <w:r>
        <w:t>третьего</w:t>
      </w:r>
      <w:r>
        <w:rPr>
          <w:spacing w:val="2"/>
        </w:rPr>
        <w:t xml:space="preserve"> </w:t>
      </w:r>
      <w:r>
        <w:t>лица;</w:t>
      </w:r>
    </w:p>
    <w:p w:rsidR="00FA2F1A" w:rsidRDefault="005E261C">
      <w:pPr>
        <w:pStyle w:val="a3"/>
        <w:spacing w:line="242" w:lineRule="auto"/>
        <w:ind w:right="856"/>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 небольшие</w:t>
      </w:r>
      <w:r>
        <w:rPr>
          <w:spacing w:val="1"/>
        </w:rPr>
        <w:t xml:space="preserve"> </w:t>
      </w:r>
      <w:r>
        <w:t>эпизоды</w:t>
      </w:r>
      <w:r>
        <w:rPr>
          <w:spacing w:val="-2"/>
        </w:rPr>
        <w:t xml:space="preserve"> </w:t>
      </w:r>
      <w:r>
        <w:t>из</w:t>
      </w:r>
      <w:r>
        <w:rPr>
          <w:spacing w:val="-2"/>
        </w:rPr>
        <w:t xml:space="preserve"> </w:t>
      </w:r>
      <w:r>
        <w:t>произведения;</w:t>
      </w:r>
    </w:p>
    <w:p w:rsidR="00FA2F1A" w:rsidRDefault="005E261C">
      <w:pPr>
        <w:pStyle w:val="a3"/>
        <w:ind w:right="847"/>
      </w:pPr>
      <w:r>
        <w:t>составлять устные и письменные высказывания на заданную тему по содержанию</w:t>
      </w:r>
      <w:r>
        <w:rPr>
          <w:spacing w:val="1"/>
        </w:rPr>
        <w:t xml:space="preserve"> </w:t>
      </w:r>
      <w:r>
        <w:t>произведения (не менее 10 предложений), писать сочинения на заданную тему, используя</w:t>
      </w:r>
      <w:r>
        <w:rPr>
          <w:spacing w:val="1"/>
        </w:rPr>
        <w:t xml:space="preserve"> </w:t>
      </w:r>
      <w:r>
        <w:t>разные типы речи (повествование, описание, рассуждение), корректировать собственный</w:t>
      </w:r>
      <w:r>
        <w:rPr>
          <w:spacing w:val="1"/>
        </w:rPr>
        <w:t xml:space="preserve"> </w:t>
      </w:r>
      <w:r>
        <w:t>текст</w:t>
      </w:r>
      <w:r>
        <w:rPr>
          <w:spacing w:val="1"/>
        </w:rPr>
        <w:t xml:space="preserve"> </w:t>
      </w:r>
      <w:r>
        <w:t>с</w:t>
      </w:r>
      <w:r>
        <w:rPr>
          <w:spacing w:val="5"/>
        </w:rPr>
        <w:t xml:space="preserve"> </w:t>
      </w:r>
      <w:r>
        <w:t>учетом</w:t>
      </w:r>
      <w:r>
        <w:rPr>
          <w:spacing w:val="3"/>
        </w:rPr>
        <w:t xml:space="preserve"> </w:t>
      </w:r>
      <w:r>
        <w:t>правильности,</w:t>
      </w:r>
      <w:r>
        <w:rPr>
          <w:spacing w:val="-2"/>
        </w:rPr>
        <w:t xml:space="preserve"> </w:t>
      </w:r>
      <w:r>
        <w:t>выразительности</w:t>
      </w:r>
      <w:r>
        <w:rPr>
          <w:spacing w:val="-6"/>
        </w:rPr>
        <w:t xml:space="preserve"> </w:t>
      </w:r>
      <w:r>
        <w:t>письменной</w:t>
      </w:r>
      <w:r>
        <w:rPr>
          <w:spacing w:val="-3"/>
        </w:rPr>
        <w:t xml:space="preserve"> </w:t>
      </w:r>
      <w:r>
        <w:t>речи;</w:t>
      </w:r>
    </w:p>
    <w:p w:rsidR="00FA2F1A" w:rsidRDefault="005E261C">
      <w:pPr>
        <w:pStyle w:val="a3"/>
        <w:spacing w:line="242" w:lineRule="auto"/>
        <w:ind w:left="1550" w:right="850" w:firstLine="0"/>
      </w:pPr>
      <w:r>
        <w:t>составлять краткий отзыв о прочитанном произведении по заданному алгоритму;</w:t>
      </w:r>
      <w:r>
        <w:rPr>
          <w:spacing w:val="1"/>
        </w:rPr>
        <w:t xml:space="preserve"> </w:t>
      </w:r>
      <w:r>
        <w:t>сочинять</w:t>
      </w:r>
      <w:r>
        <w:rPr>
          <w:spacing w:val="55"/>
        </w:rPr>
        <w:t xml:space="preserve"> </w:t>
      </w:r>
      <w:r>
        <w:t>по  аналогии</w:t>
      </w:r>
      <w:r>
        <w:rPr>
          <w:spacing w:val="55"/>
        </w:rPr>
        <w:t xml:space="preserve"> </w:t>
      </w:r>
      <w:r>
        <w:t>с</w:t>
      </w:r>
      <w:r>
        <w:rPr>
          <w:spacing w:val="50"/>
        </w:rPr>
        <w:t xml:space="preserve"> </w:t>
      </w:r>
      <w:r>
        <w:t>прочитанным,</w:t>
      </w:r>
      <w:r>
        <w:rPr>
          <w:spacing w:val="57"/>
        </w:rPr>
        <w:t xml:space="preserve"> </w:t>
      </w:r>
      <w:r>
        <w:t>составлять</w:t>
      </w:r>
      <w:r>
        <w:rPr>
          <w:spacing w:val="56"/>
        </w:rPr>
        <w:t xml:space="preserve"> </w:t>
      </w:r>
      <w:r>
        <w:t>рассказ</w:t>
      </w:r>
      <w:r>
        <w:rPr>
          <w:spacing w:val="55"/>
        </w:rPr>
        <w:t xml:space="preserve"> </w:t>
      </w:r>
      <w:r>
        <w:t>по  иллюстрациям,</w:t>
      </w:r>
      <w:r>
        <w:rPr>
          <w:spacing w:val="53"/>
        </w:rPr>
        <w:t xml:space="preserve"> </w:t>
      </w:r>
      <w:r>
        <w:t>от</w:t>
      </w:r>
    </w:p>
    <w:p w:rsidR="00FA2F1A" w:rsidRDefault="005E261C">
      <w:pPr>
        <w:pStyle w:val="a3"/>
        <w:spacing w:line="242" w:lineRule="auto"/>
        <w:ind w:right="853" w:firstLine="0"/>
      </w:pPr>
      <w:r>
        <w:t>имени одного из героев, придумывать продолжение прочитанного произведения (не менее</w:t>
      </w:r>
      <w:r>
        <w:rPr>
          <w:spacing w:val="-57"/>
        </w:rPr>
        <w:t xml:space="preserve"> </w:t>
      </w:r>
      <w:r>
        <w:t>10</w:t>
      </w:r>
      <w:r>
        <w:rPr>
          <w:spacing w:val="1"/>
        </w:rPr>
        <w:t xml:space="preserve"> </w:t>
      </w:r>
      <w:r>
        <w:t>предложений);</w:t>
      </w:r>
    </w:p>
    <w:p w:rsidR="00FA2F1A" w:rsidRDefault="005E261C">
      <w:pPr>
        <w:pStyle w:val="a3"/>
        <w:spacing w:line="242" w:lineRule="auto"/>
        <w:ind w:right="851"/>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аппарат</w:t>
      </w:r>
      <w:r>
        <w:rPr>
          <w:spacing w:val="1"/>
        </w:rPr>
        <w:t xml:space="preserve"> </w:t>
      </w:r>
      <w:r>
        <w:t>издания</w:t>
      </w:r>
      <w:r>
        <w:rPr>
          <w:spacing w:val="1"/>
        </w:rPr>
        <w:t xml:space="preserve"> </w:t>
      </w:r>
      <w:r>
        <w:t>(обложка,</w:t>
      </w:r>
      <w:r>
        <w:rPr>
          <w:spacing w:val="1"/>
        </w:rPr>
        <w:t xml:space="preserve"> </w:t>
      </w:r>
      <w:r>
        <w:t>оглавление,</w:t>
      </w:r>
      <w:r>
        <w:rPr>
          <w:spacing w:val="-4"/>
        </w:rPr>
        <w:t xml:space="preserve"> </w:t>
      </w:r>
      <w:r>
        <w:t>аннотация,</w:t>
      </w:r>
      <w:r>
        <w:rPr>
          <w:spacing w:val="-4"/>
        </w:rPr>
        <w:t xml:space="preserve"> </w:t>
      </w:r>
      <w:r>
        <w:t>иллюстрация,</w:t>
      </w:r>
      <w:r>
        <w:rPr>
          <w:spacing w:val="-3"/>
        </w:rPr>
        <w:t xml:space="preserve"> </w:t>
      </w:r>
      <w:r>
        <w:t>предисловие,</w:t>
      </w:r>
      <w:r>
        <w:rPr>
          <w:spacing w:val="-4"/>
        </w:rPr>
        <w:t xml:space="preserve"> </w:t>
      </w:r>
      <w:r>
        <w:t>приложение,</w:t>
      </w:r>
      <w:r>
        <w:rPr>
          <w:spacing w:val="-3"/>
        </w:rPr>
        <w:t xml:space="preserve"> </w:t>
      </w:r>
      <w:r>
        <w:t>сноски,</w:t>
      </w:r>
      <w:r>
        <w:rPr>
          <w:spacing w:val="-4"/>
        </w:rPr>
        <w:t xml:space="preserve"> </w:t>
      </w:r>
      <w:r>
        <w:t>примечания);</w:t>
      </w:r>
    </w:p>
    <w:p w:rsidR="00FA2F1A" w:rsidRDefault="005E261C">
      <w:pPr>
        <w:pStyle w:val="a3"/>
        <w:spacing w:line="242" w:lineRule="auto"/>
        <w:ind w:right="848"/>
      </w:pPr>
      <w:r>
        <w:t>выбирать книги для самостоятельного чтения с учетом рекомендательного списка,</w:t>
      </w:r>
      <w:r>
        <w:rPr>
          <w:spacing w:val="1"/>
        </w:rPr>
        <w:t xml:space="preserve"> </w:t>
      </w:r>
      <w:r>
        <w:t>используя</w:t>
      </w:r>
      <w:r>
        <w:rPr>
          <w:spacing w:val="1"/>
        </w:rPr>
        <w:t xml:space="preserve"> </w:t>
      </w:r>
      <w:r>
        <w:t>картотеки,</w:t>
      </w:r>
      <w:r>
        <w:rPr>
          <w:spacing w:val="4"/>
        </w:rPr>
        <w:t xml:space="preserve"> </w:t>
      </w:r>
      <w:r>
        <w:t>рассказывать</w:t>
      </w:r>
      <w:r>
        <w:rPr>
          <w:spacing w:val="-7"/>
        </w:rPr>
        <w:t xml:space="preserve"> </w:t>
      </w:r>
      <w:r>
        <w:t>о</w:t>
      </w:r>
      <w:r>
        <w:rPr>
          <w:spacing w:val="6"/>
        </w:rPr>
        <w:t xml:space="preserve"> </w:t>
      </w:r>
      <w:r>
        <w:t>прочитанной</w:t>
      </w:r>
      <w:r>
        <w:rPr>
          <w:spacing w:val="-3"/>
        </w:rPr>
        <w:t xml:space="preserve"> </w:t>
      </w:r>
      <w:r>
        <w:t>книге;</w:t>
      </w:r>
    </w:p>
    <w:p w:rsidR="0086737A" w:rsidRDefault="005E261C" w:rsidP="0086737A">
      <w:pPr>
        <w:contextualSpacing/>
        <w:rPr>
          <w:b/>
          <w:sz w:val="24"/>
          <w:szCs w:val="24"/>
        </w:rPr>
      </w:pPr>
      <w:r>
        <w:t>использовать</w:t>
      </w:r>
      <w:r>
        <w:rPr>
          <w:spacing w:val="1"/>
        </w:rPr>
        <w:t xml:space="preserve"> </w:t>
      </w:r>
      <w:r>
        <w:t>справочную</w:t>
      </w:r>
      <w:r>
        <w:rPr>
          <w:spacing w:val="1"/>
        </w:rPr>
        <w:t xml:space="preserve"> </w:t>
      </w:r>
      <w:r>
        <w:t>литературу,</w:t>
      </w:r>
      <w:r>
        <w:rPr>
          <w:spacing w:val="1"/>
        </w:rPr>
        <w:t xml:space="preserve"> </w:t>
      </w:r>
      <w:r>
        <w:t>электронные</w:t>
      </w:r>
      <w:r>
        <w:rPr>
          <w:spacing w:val="1"/>
        </w:rPr>
        <w:t xml:space="preserve"> </w:t>
      </w:r>
      <w:r>
        <w:t>образовательные</w:t>
      </w:r>
      <w:r>
        <w:rPr>
          <w:spacing w:val="1"/>
        </w:rPr>
        <w:t xml:space="preserve"> </w:t>
      </w:r>
      <w:r>
        <w:t>и</w:t>
      </w:r>
      <w:r>
        <w:rPr>
          <w:spacing w:val="1"/>
        </w:rPr>
        <w:t xml:space="preserve"> </w:t>
      </w:r>
      <w:r>
        <w:t>информационные</w:t>
      </w:r>
      <w:r>
        <w:rPr>
          <w:spacing w:val="1"/>
        </w:rPr>
        <w:t xml:space="preserve"> </w:t>
      </w:r>
      <w:r>
        <w:t>ресурсы</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входа),</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r w:rsidR="0086737A" w:rsidRPr="0086737A">
        <w:rPr>
          <w:b/>
          <w:sz w:val="24"/>
          <w:szCs w:val="24"/>
        </w:rPr>
        <w:t xml:space="preserve"> </w:t>
      </w:r>
    </w:p>
    <w:p w:rsidR="0086737A" w:rsidRPr="0086737A" w:rsidRDefault="0086737A" w:rsidP="0086737A">
      <w:pPr>
        <w:contextualSpacing/>
        <w:rPr>
          <w:b/>
          <w:sz w:val="24"/>
          <w:szCs w:val="24"/>
        </w:rPr>
      </w:pPr>
      <w:r w:rsidRPr="0086737A">
        <w:rPr>
          <w:b/>
          <w:sz w:val="24"/>
          <w:szCs w:val="24"/>
        </w:rPr>
        <w:t xml:space="preserve">2.1.3. </w:t>
      </w:r>
      <w:r w:rsidR="00C250E3">
        <w:rPr>
          <w:b/>
          <w:sz w:val="24"/>
          <w:szCs w:val="24"/>
        </w:rPr>
        <w:t>Родной (кабардино-черкесский</w:t>
      </w:r>
      <w:r>
        <w:rPr>
          <w:b/>
          <w:sz w:val="24"/>
          <w:szCs w:val="24"/>
        </w:rPr>
        <w:t>) язык</w:t>
      </w:r>
    </w:p>
    <w:p w:rsidR="00F23F90" w:rsidRPr="00F23F90" w:rsidRDefault="00F23F90" w:rsidP="000914B5">
      <w:pPr>
        <w:autoSpaceDE/>
        <w:autoSpaceDN/>
        <w:ind w:firstLine="708"/>
        <w:rPr>
          <w:color w:val="000000"/>
          <w:sz w:val="24"/>
          <w:szCs w:val="24"/>
          <w:lang w:eastAsia="ru-RU" w:bidi="ru-RU"/>
        </w:rPr>
      </w:pPr>
      <w:r w:rsidRPr="00F23F90">
        <w:rPr>
          <w:color w:val="000000"/>
          <w:sz w:val="24"/>
          <w:szCs w:val="24"/>
          <w:lang w:eastAsia="ru-RU" w:bidi="ru-RU"/>
        </w:rPr>
        <w:t>Рабочая программа по учебном</w:t>
      </w:r>
      <w:r w:rsidR="00C250E3">
        <w:rPr>
          <w:color w:val="000000"/>
          <w:sz w:val="24"/>
          <w:szCs w:val="24"/>
          <w:lang w:eastAsia="ru-RU" w:bidi="ru-RU"/>
        </w:rPr>
        <w:t>у предмету «Родной (кабардино-черкесский</w:t>
      </w:r>
      <w:r w:rsidRPr="00F23F90">
        <w:rPr>
          <w:color w:val="000000"/>
          <w:sz w:val="24"/>
          <w:szCs w:val="24"/>
          <w:lang w:eastAsia="ru-RU" w:bidi="ru-RU"/>
        </w:rPr>
        <w:t>) язык» (предметная область «Родной язык и литературное чтение на родном языке») разработана для обучающихся</w:t>
      </w:r>
      <w:r w:rsidR="00C250E3">
        <w:rPr>
          <w:color w:val="000000"/>
          <w:sz w:val="24"/>
          <w:szCs w:val="24"/>
          <w:lang w:eastAsia="ru-RU" w:bidi="ru-RU"/>
        </w:rPr>
        <w:t>, владеющих родным (кабардино-черкесским</w:t>
      </w:r>
      <w:r w:rsidRPr="00F23F90">
        <w:rPr>
          <w:color w:val="000000"/>
          <w:sz w:val="24"/>
          <w:szCs w:val="24"/>
          <w:lang w:eastAsia="ru-RU" w:bidi="ru-RU"/>
        </w:rPr>
        <w:t>)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F23F90" w:rsidRPr="00F23F90" w:rsidRDefault="00F23F90" w:rsidP="000914B5">
      <w:pPr>
        <w:tabs>
          <w:tab w:val="left" w:pos="1413"/>
        </w:tabs>
        <w:autoSpaceDE/>
        <w:autoSpaceDN/>
        <w:rPr>
          <w:color w:val="000000"/>
          <w:sz w:val="24"/>
          <w:szCs w:val="24"/>
          <w:lang w:eastAsia="ru-RU" w:bidi="ru-RU"/>
        </w:rPr>
      </w:pPr>
      <w:r w:rsidRPr="00F23F90">
        <w:rPr>
          <w:color w:val="000000"/>
          <w:sz w:val="24"/>
          <w:szCs w:val="24"/>
          <w:lang w:eastAsia="ru-RU" w:bidi="ru-RU"/>
        </w:rPr>
        <w:tab/>
        <w:t>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F23F90" w:rsidRPr="00F23F90" w:rsidRDefault="00F23F90" w:rsidP="000914B5">
      <w:pPr>
        <w:tabs>
          <w:tab w:val="left" w:pos="1409"/>
        </w:tabs>
        <w:autoSpaceDE/>
        <w:autoSpaceDN/>
        <w:rPr>
          <w:color w:val="000000"/>
          <w:sz w:val="24"/>
          <w:szCs w:val="24"/>
          <w:lang w:eastAsia="ru-RU" w:bidi="ru-RU"/>
        </w:rPr>
      </w:pPr>
      <w:r w:rsidRPr="00F23F90">
        <w:rPr>
          <w:color w:val="000000"/>
          <w:sz w:val="24"/>
          <w:szCs w:val="24"/>
          <w:lang w:eastAsia="ru-RU" w:bidi="ru-RU"/>
        </w:rPr>
        <w:tab/>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23F90" w:rsidRPr="00F23F90" w:rsidRDefault="00F23F90" w:rsidP="000914B5">
      <w:pPr>
        <w:tabs>
          <w:tab w:val="left" w:pos="1413"/>
        </w:tabs>
        <w:autoSpaceDE/>
        <w:autoSpaceDN/>
        <w:rPr>
          <w:color w:val="000000"/>
          <w:sz w:val="24"/>
          <w:szCs w:val="24"/>
          <w:lang w:eastAsia="ru-RU" w:bidi="ru-RU"/>
        </w:rPr>
      </w:pPr>
      <w:r w:rsidRPr="00F23F90">
        <w:rPr>
          <w:color w:val="000000"/>
          <w:sz w:val="24"/>
          <w:szCs w:val="24"/>
          <w:lang w:eastAsia="ru-RU" w:bidi="ru-RU"/>
        </w:rPr>
        <w:tab/>
        <w:t>Планируемые результаты освоения про</w:t>
      </w:r>
      <w:r w:rsidR="00C250E3">
        <w:rPr>
          <w:color w:val="000000"/>
          <w:sz w:val="24"/>
          <w:szCs w:val="24"/>
          <w:lang w:eastAsia="ru-RU" w:bidi="ru-RU"/>
        </w:rPr>
        <w:t>граммы по родному (кабардино-черкесскому</w:t>
      </w:r>
      <w:r w:rsidRPr="00F23F90">
        <w:rPr>
          <w:color w:val="000000"/>
          <w:sz w:val="24"/>
          <w:szCs w:val="24"/>
          <w:lang w:eastAsia="ru-RU" w:bidi="ru-RU"/>
        </w:rPr>
        <w:t>)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23F90" w:rsidRPr="00F23F90" w:rsidRDefault="00F23F90" w:rsidP="000914B5">
      <w:pPr>
        <w:tabs>
          <w:tab w:val="left" w:pos="1458"/>
        </w:tabs>
        <w:autoSpaceDE/>
        <w:autoSpaceDN/>
        <w:rPr>
          <w:color w:val="000000"/>
          <w:sz w:val="24"/>
          <w:szCs w:val="24"/>
          <w:lang w:eastAsia="ru-RU" w:bidi="ru-RU"/>
        </w:rPr>
      </w:pPr>
      <w:r w:rsidRPr="00F23F90">
        <w:rPr>
          <w:color w:val="000000"/>
          <w:sz w:val="24"/>
          <w:szCs w:val="24"/>
          <w:lang w:eastAsia="ru-RU" w:bidi="ru-RU"/>
        </w:rPr>
        <w:t>Пояснительная записка.</w:t>
      </w:r>
    </w:p>
    <w:p w:rsidR="00F23F90" w:rsidRPr="00F23F90" w:rsidRDefault="00F23F90" w:rsidP="000914B5">
      <w:pPr>
        <w:pBdr>
          <w:top w:val="single" w:sz="4" w:space="1" w:color="auto"/>
          <w:left w:val="single" w:sz="4" w:space="4" w:color="auto"/>
          <w:bottom w:val="single" w:sz="4" w:space="1" w:color="auto"/>
          <w:right w:val="single" w:sz="4" w:space="4" w:color="auto"/>
        </w:pBdr>
        <w:tabs>
          <w:tab w:val="left" w:pos="1594"/>
        </w:tabs>
        <w:autoSpaceDE/>
        <w:autoSpaceDN/>
        <w:rPr>
          <w:color w:val="000000"/>
          <w:sz w:val="24"/>
          <w:szCs w:val="24"/>
          <w:lang w:eastAsia="ru-RU" w:bidi="ru-RU"/>
        </w:rPr>
      </w:pPr>
      <w:r w:rsidRPr="00F23F90">
        <w:rPr>
          <w:color w:val="000000"/>
          <w:sz w:val="24"/>
          <w:szCs w:val="24"/>
          <w:lang w:eastAsia="ru-RU" w:bidi="ru-RU"/>
        </w:rPr>
        <w:tab/>
        <w:t>На уровне начального общего образования изучение родного (кабардин</w:t>
      </w:r>
      <w:r w:rsidR="00C250E3">
        <w:rPr>
          <w:color w:val="000000"/>
          <w:sz w:val="24"/>
          <w:szCs w:val="24"/>
          <w:lang w:eastAsia="ru-RU" w:bidi="ru-RU"/>
        </w:rPr>
        <w:t>о-черкесского</w:t>
      </w:r>
      <w:r w:rsidRPr="00F23F90">
        <w:rPr>
          <w:color w:val="000000"/>
          <w:sz w:val="24"/>
          <w:szCs w:val="24"/>
          <w:lang w:eastAsia="ru-RU" w:bidi="ru-RU"/>
        </w:rPr>
        <w:t xml:space="preserve">) языка имеет особое значение в развитии обучающегося. Приобретённые знания, опыт выполнения предметных и универсальных действий на </w:t>
      </w:r>
      <w:r w:rsidR="00C250E3">
        <w:rPr>
          <w:color w:val="000000"/>
          <w:sz w:val="24"/>
          <w:szCs w:val="24"/>
          <w:lang w:eastAsia="ru-RU" w:bidi="ru-RU"/>
        </w:rPr>
        <w:t>материале родного (кабардино-черкесского</w:t>
      </w:r>
      <w:r w:rsidRPr="00F23F90">
        <w:rPr>
          <w:color w:val="000000"/>
          <w:sz w:val="24"/>
          <w:szCs w:val="24"/>
          <w:lang w:eastAsia="ru-RU" w:bidi="ru-RU"/>
        </w:rPr>
        <w:t>) языка станут фундаментом обучения на уровне основного общего образования, а также будут востребованы в жизни.</w:t>
      </w:r>
    </w:p>
    <w:p w:rsidR="00F23F90" w:rsidRPr="00F23F90" w:rsidRDefault="00C250E3"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Pr>
          <w:color w:val="000000"/>
          <w:sz w:val="24"/>
          <w:szCs w:val="24"/>
          <w:lang w:eastAsia="ru-RU" w:bidi="ru-RU"/>
        </w:rPr>
        <w:t>Родной (кабардино-черкесский</w:t>
      </w:r>
      <w:r w:rsidR="00F23F90" w:rsidRPr="00F23F90">
        <w:rPr>
          <w:color w:val="000000"/>
          <w:sz w:val="24"/>
          <w:szCs w:val="24"/>
          <w:lang w:eastAsia="ru-RU" w:bidi="ru-RU"/>
        </w:rPr>
        <w:t>)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sidRPr="00F23F90">
        <w:rPr>
          <w:color w:val="000000"/>
          <w:sz w:val="24"/>
          <w:szCs w:val="24"/>
          <w:lang w:eastAsia="ru-RU" w:bidi="ru-RU"/>
        </w:rPr>
        <w:t>Родной (кабардино-черкесский)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sidRPr="00F23F90">
        <w:rPr>
          <w:color w:val="000000"/>
          <w:sz w:val="24"/>
          <w:szCs w:val="24"/>
          <w:lang w:eastAsia="ru-RU" w:bidi="ru-RU"/>
        </w:rPr>
        <w:lastRenderedPageBreak/>
        <w:t>В условиях билингвальной среды важнейшей миссией изучения родного языка является единство осознания его национальной ценности и толерантного отношения к русскому языку как государственному языку Российской Федерации.</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sidRPr="00F23F90">
        <w:rPr>
          <w:color w:val="000000"/>
          <w:sz w:val="24"/>
          <w:szCs w:val="24"/>
          <w:lang w:eastAsia="ru-RU" w:bidi="ru-RU"/>
        </w:rPr>
        <w:t>В ходе изучения родного кабардинского языка предполагается использование материалов кабардино-черкесской литературы, истории и культуры адыгов, установление межпредметных связей с изучаемыми курсами («Русский язык», «Литературное чтение», «Литературное чтение на родном языке», «Окружающий мир» и другими).</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sidRPr="00F23F90">
        <w:rPr>
          <w:color w:val="000000"/>
          <w:sz w:val="24"/>
          <w:szCs w:val="24"/>
          <w:lang w:eastAsia="ru-RU" w:bidi="ru-RU"/>
        </w:rPr>
        <w:t>В содержании про</w:t>
      </w:r>
      <w:r w:rsidR="00C250E3">
        <w:rPr>
          <w:color w:val="000000"/>
          <w:sz w:val="24"/>
          <w:szCs w:val="24"/>
          <w:lang w:eastAsia="ru-RU" w:bidi="ru-RU"/>
        </w:rPr>
        <w:t>граммы по родному (кабардино-черкесскому</w:t>
      </w:r>
      <w:r w:rsidRPr="00F23F90">
        <w:rPr>
          <w:color w:val="000000"/>
          <w:sz w:val="24"/>
          <w:szCs w:val="24"/>
          <w:lang w:eastAsia="ru-RU" w:bidi="ru-RU"/>
        </w:rPr>
        <w:t>) языку выделяются три содержательные линии:</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sidRPr="00F23F90">
        <w:rPr>
          <w:color w:val="000000"/>
          <w:sz w:val="24"/>
          <w:szCs w:val="24"/>
          <w:lang w:eastAsia="ru-RU" w:bidi="ru-RU"/>
        </w:rPr>
        <w:t>первая содержательная линия обеспечивает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кабардино-черкесского литературного языка, развитие потребности обращаться к нормативным словарям современного кабардинского литературного языка и совершенствование умений пользоваться словарями, ведущий компонент данной содержательной линии - работа с текстами: развитие умений понимать, анализировать предлагаемые тексты и создавать собственные тексты разных типов;</w:t>
      </w:r>
    </w:p>
    <w:p w:rsidR="00F23F90" w:rsidRPr="00F23F90" w:rsidRDefault="00F23F90" w:rsidP="000914B5">
      <w:pPr>
        <w:autoSpaceDE/>
        <w:autoSpaceDN/>
        <w:ind w:firstLine="780"/>
        <w:rPr>
          <w:color w:val="000000"/>
          <w:sz w:val="24"/>
          <w:szCs w:val="24"/>
          <w:lang w:eastAsia="ru-RU" w:bidi="ru-RU"/>
        </w:rPr>
      </w:pPr>
      <w:r w:rsidRPr="00F23F90">
        <w:rPr>
          <w:color w:val="000000"/>
          <w:sz w:val="24"/>
          <w:szCs w:val="24"/>
          <w:lang w:eastAsia="ru-RU" w:bidi="ru-RU"/>
        </w:rPr>
        <w:t>вторая содержательная линия связана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w:t>
      </w:r>
    </w:p>
    <w:p w:rsidR="00F23F90" w:rsidRPr="00F23F90" w:rsidRDefault="00F23F90" w:rsidP="000914B5">
      <w:pPr>
        <w:autoSpaceDE/>
        <w:autoSpaceDN/>
        <w:ind w:firstLine="780"/>
        <w:rPr>
          <w:color w:val="000000"/>
          <w:sz w:val="24"/>
          <w:szCs w:val="24"/>
          <w:lang w:eastAsia="ru-RU" w:bidi="ru-RU"/>
        </w:rPr>
      </w:pPr>
      <w:r w:rsidRPr="00F23F90">
        <w:rPr>
          <w:color w:val="000000"/>
          <w:sz w:val="24"/>
          <w:szCs w:val="24"/>
          <w:lang w:eastAsia="ru-RU" w:bidi="ru-RU"/>
        </w:rPr>
        <w:t>третья содержательная линия направлена на изучение национально-</w:t>
      </w:r>
      <w:r w:rsidRPr="00F23F90">
        <w:rPr>
          <w:color w:val="000000"/>
          <w:sz w:val="24"/>
          <w:szCs w:val="24"/>
          <w:lang w:eastAsia="ru-RU" w:bidi="ru-RU"/>
        </w:rPr>
        <w:softHyphen/>
        <w:t>культурной специфики родного языка, на знакомство с нормами кабардинского речевого этикета;</w:t>
      </w:r>
    </w:p>
    <w:p w:rsidR="00F23F90" w:rsidRPr="00F23F90" w:rsidRDefault="00F23F90" w:rsidP="000914B5">
      <w:pPr>
        <w:tabs>
          <w:tab w:val="left" w:pos="1594"/>
        </w:tabs>
        <w:autoSpaceDE/>
        <w:autoSpaceDN/>
        <w:rPr>
          <w:color w:val="000000"/>
          <w:sz w:val="24"/>
          <w:szCs w:val="24"/>
          <w:lang w:eastAsia="ru-RU" w:bidi="ru-RU"/>
        </w:rPr>
      </w:pPr>
      <w:r w:rsidRPr="00F23F90">
        <w:rPr>
          <w:color w:val="000000"/>
          <w:sz w:val="24"/>
          <w:szCs w:val="24"/>
          <w:lang w:eastAsia="ru-RU" w:bidi="ru-RU"/>
        </w:rPr>
        <w:tab/>
        <w:t>Изучение родного (кабардинского) языка направлено на достижение следующих целей:</w:t>
      </w:r>
    </w:p>
    <w:p w:rsidR="00F23F90" w:rsidRPr="00F23F90" w:rsidRDefault="00F23F90" w:rsidP="000914B5">
      <w:pPr>
        <w:autoSpaceDE/>
        <w:autoSpaceDN/>
        <w:ind w:firstLine="780"/>
        <w:rPr>
          <w:color w:val="000000"/>
          <w:sz w:val="24"/>
          <w:szCs w:val="24"/>
          <w:lang w:eastAsia="ru-RU" w:bidi="ru-RU"/>
        </w:rPr>
      </w:pPr>
      <w:r w:rsidRPr="00F23F90">
        <w:rPr>
          <w:color w:val="000000"/>
          <w:sz w:val="24"/>
          <w:szCs w:val="24"/>
          <w:lang w:eastAsia="ru-RU" w:bidi="ru-RU"/>
        </w:rPr>
        <w:t>формирование первоначальных представлений о языке как основе национального самосознания, о единстве и многообразии языкового и культурного пространства страны;</w:t>
      </w:r>
    </w:p>
    <w:p w:rsidR="00F23F90" w:rsidRPr="00F23F90" w:rsidRDefault="00F23F90" w:rsidP="000914B5">
      <w:pPr>
        <w:autoSpaceDE/>
        <w:autoSpaceDN/>
        <w:ind w:firstLine="780"/>
        <w:rPr>
          <w:color w:val="000000"/>
          <w:sz w:val="24"/>
          <w:szCs w:val="24"/>
          <w:lang w:eastAsia="ru-RU" w:bidi="ru-RU"/>
        </w:rPr>
      </w:pPr>
      <w:r w:rsidRPr="00F23F90">
        <w:rPr>
          <w:color w:val="000000"/>
          <w:sz w:val="24"/>
          <w:szCs w:val="24"/>
          <w:lang w:eastAsia="ru-RU" w:bidi="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кабардинского языка как государственного языка Кабардино-Балкарской Республики;</w:t>
      </w:r>
    </w:p>
    <w:p w:rsidR="00F23F90" w:rsidRPr="00F23F90" w:rsidRDefault="00F23F90" w:rsidP="000914B5">
      <w:pPr>
        <w:autoSpaceDE/>
        <w:autoSpaceDN/>
        <w:ind w:firstLine="780"/>
        <w:rPr>
          <w:color w:val="000000"/>
          <w:sz w:val="24"/>
          <w:szCs w:val="24"/>
          <w:lang w:eastAsia="ru-RU" w:bidi="ru-RU"/>
        </w:rPr>
      </w:pPr>
      <w:r w:rsidRPr="00F23F90">
        <w:rPr>
          <w:color w:val="000000"/>
          <w:sz w:val="24"/>
          <w:szCs w:val="24"/>
          <w:lang w:eastAsia="ru-RU" w:bidi="ru-RU"/>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F23F90" w:rsidRPr="00F23F90" w:rsidRDefault="00F23F90" w:rsidP="000914B5">
      <w:pPr>
        <w:autoSpaceDE/>
        <w:autoSpaceDN/>
        <w:ind w:firstLine="780"/>
        <w:rPr>
          <w:color w:val="000000"/>
          <w:sz w:val="24"/>
          <w:szCs w:val="24"/>
          <w:lang w:eastAsia="ru-RU" w:bidi="ru-RU"/>
        </w:rPr>
      </w:pPr>
      <w:r w:rsidRPr="00F23F90">
        <w:rPr>
          <w:color w:val="000000"/>
          <w:sz w:val="24"/>
          <w:szCs w:val="24"/>
          <w:lang w:eastAsia="ru-RU" w:bidi="ru-RU"/>
        </w:rPr>
        <w:t>овладение умением использовать знания для решения познавательных, практических и коммуникативных задач, овладение умением наблюдать за функционированием языковых единиц, анализировать, классифицировать и оценивать языковые единицы с точки зрения особенностей картины мира, отраженной в языке;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овладение умением работать с текстом, осуществлять элементарный информационный поиск, извлекать и преобразовывать необходимую информацию;</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формирование представлений о родном языке как духовной, нравственной и культурной ценности народа, осознание национального своеобразия родного языка, формирование познавательного интереса, любви, уважительного отношения к родному языку, а через него - к культуре своего народа, воспитание уважительного отношения к культурам и языкам народов Российской Федерации;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овладение кабардинским языком на элементарном уровне и формирование первоначальных коммуникативных умений и культуры речи, обеспечивающих владение родным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 приобретение практического опыта исследовательской работы по родному языку, воспитание самостоятельности в приобретении знаний,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 xml:space="preserve">развитие функциональной грамотности, готовности к успешному взаимодействию с </w:t>
      </w:r>
      <w:r w:rsidRPr="00F23F90">
        <w:rPr>
          <w:color w:val="000000"/>
          <w:sz w:val="24"/>
          <w:szCs w:val="24"/>
          <w:lang w:eastAsia="ru-RU" w:bidi="ru-RU"/>
        </w:rPr>
        <w:lastRenderedPageBreak/>
        <w:t>изменяющимся миром и дальнейшему успешному образованию.</w:t>
      </w:r>
    </w:p>
    <w:p w:rsidR="00F23F90" w:rsidRPr="00F23F90" w:rsidRDefault="00F23F90" w:rsidP="000914B5">
      <w:pPr>
        <w:tabs>
          <w:tab w:val="left" w:pos="1594"/>
        </w:tabs>
        <w:autoSpaceDE/>
        <w:autoSpaceDN/>
        <w:rPr>
          <w:color w:val="000000"/>
          <w:sz w:val="24"/>
          <w:szCs w:val="24"/>
          <w:lang w:eastAsia="ru-RU" w:bidi="ru-RU"/>
        </w:rPr>
      </w:pPr>
      <w:r w:rsidRPr="00F23F90">
        <w:rPr>
          <w:color w:val="000000"/>
          <w:sz w:val="24"/>
          <w:szCs w:val="24"/>
          <w:lang w:eastAsia="ru-RU" w:bidi="ru-RU"/>
        </w:rPr>
        <w:tab/>
        <w:t>Общее число часов отведённых на изучение родн</w:t>
      </w:r>
      <w:r w:rsidR="00C250E3">
        <w:rPr>
          <w:color w:val="000000"/>
          <w:sz w:val="24"/>
          <w:szCs w:val="24"/>
          <w:lang w:eastAsia="ru-RU" w:bidi="ru-RU"/>
        </w:rPr>
        <w:t>ого (кабардино-черкесского</w:t>
      </w:r>
      <w:r w:rsidRPr="00F23F90">
        <w:rPr>
          <w:color w:val="000000"/>
          <w:sz w:val="24"/>
          <w:szCs w:val="24"/>
          <w:lang w:eastAsia="ru-RU" w:bidi="ru-RU"/>
        </w:rPr>
        <w:t xml:space="preserve">) языка, - </w:t>
      </w:r>
      <w:r w:rsidR="000914B5">
        <w:rPr>
          <w:color w:val="000000"/>
          <w:sz w:val="24"/>
          <w:szCs w:val="24"/>
          <w:lang w:eastAsia="ru-RU" w:bidi="ru-RU"/>
        </w:rPr>
        <w:t>238</w:t>
      </w:r>
      <w:r w:rsidRPr="00F23F90">
        <w:rPr>
          <w:color w:val="000000"/>
          <w:sz w:val="24"/>
          <w:szCs w:val="24"/>
          <w:lang w:eastAsia="ru-RU" w:bidi="ru-RU"/>
        </w:rPr>
        <w:t xml:space="preserve"> часов: в 1 классе </w:t>
      </w:r>
      <w:r w:rsidR="000914B5">
        <w:rPr>
          <w:color w:val="000000"/>
          <w:sz w:val="24"/>
          <w:szCs w:val="24"/>
          <w:lang w:eastAsia="ru-RU" w:bidi="ru-RU"/>
        </w:rPr>
        <w:t>–</w:t>
      </w:r>
      <w:r w:rsidRPr="00F23F90">
        <w:rPr>
          <w:color w:val="000000"/>
          <w:sz w:val="24"/>
          <w:szCs w:val="24"/>
          <w:lang w:eastAsia="ru-RU" w:bidi="ru-RU"/>
        </w:rPr>
        <w:t xml:space="preserve"> </w:t>
      </w:r>
      <w:r w:rsidR="000914B5">
        <w:rPr>
          <w:color w:val="000000"/>
          <w:sz w:val="24"/>
          <w:szCs w:val="24"/>
          <w:lang w:eastAsia="ru-RU" w:bidi="ru-RU"/>
        </w:rPr>
        <w:t xml:space="preserve">102 </w:t>
      </w:r>
      <w:r w:rsidRPr="00F23F90">
        <w:rPr>
          <w:color w:val="000000"/>
          <w:sz w:val="24"/>
          <w:szCs w:val="24"/>
          <w:lang w:eastAsia="ru-RU" w:bidi="ru-RU"/>
        </w:rPr>
        <w:t>час</w:t>
      </w:r>
      <w:r w:rsidR="000914B5">
        <w:rPr>
          <w:color w:val="000000"/>
          <w:sz w:val="24"/>
          <w:szCs w:val="24"/>
          <w:lang w:eastAsia="ru-RU" w:bidi="ru-RU"/>
        </w:rPr>
        <w:t>а (</w:t>
      </w:r>
      <w:r w:rsidRPr="00F23F90">
        <w:rPr>
          <w:color w:val="000000"/>
          <w:sz w:val="24"/>
          <w:szCs w:val="24"/>
          <w:lang w:eastAsia="ru-RU" w:bidi="ru-RU"/>
        </w:rPr>
        <w:t xml:space="preserve"> </w:t>
      </w:r>
      <w:r w:rsidR="000914B5">
        <w:rPr>
          <w:color w:val="000000"/>
          <w:sz w:val="24"/>
          <w:szCs w:val="24"/>
          <w:lang w:eastAsia="ru-RU" w:bidi="ru-RU"/>
        </w:rPr>
        <w:t>3</w:t>
      </w:r>
      <w:r w:rsidRPr="00F23F90">
        <w:rPr>
          <w:color w:val="000000"/>
          <w:sz w:val="24"/>
          <w:szCs w:val="24"/>
          <w:lang w:eastAsia="ru-RU" w:bidi="ru-RU"/>
        </w:rPr>
        <w:t xml:space="preserve"> часа в неделю</w:t>
      </w:r>
      <w:r w:rsidR="000914B5">
        <w:rPr>
          <w:color w:val="000000"/>
          <w:sz w:val="24"/>
          <w:szCs w:val="24"/>
          <w:lang w:eastAsia="ru-RU" w:bidi="ru-RU"/>
        </w:rPr>
        <w:t>: интегрированный курс</w:t>
      </w:r>
      <w:r w:rsidRPr="00F23F90">
        <w:rPr>
          <w:color w:val="000000"/>
          <w:sz w:val="24"/>
          <w:szCs w:val="24"/>
          <w:lang w:eastAsia="ru-RU" w:bidi="ru-RU"/>
        </w:rPr>
        <w:t>), во 2 классе - 51 часов (1,5 часа в неделю), в 3 классе - 51часов (1,5 часа в неделю), в 4 классе - 34 часа (1 часа в неделю).</w:t>
      </w:r>
    </w:p>
    <w:p w:rsidR="00F23F90" w:rsidRPr="00F23F90" w:rsidRDefault="00F23F90" w:rsidP="000914B5">
      <w:pPr>
        <w:tabs>
          <w:tab w:val="left" w:pos="1438"/>
        </w:tabs>
        <w:autoSpaceDE/>
        <w:autoSpaceDN/>
        <w:rPr>
          <w:color w:val="000000"/>
          <w:sz w:val="24"/>
          <w:szCs w:val="24"/>
          <w:lang w:eastAsia="ru-RU" w:bidi="ru-RU"/>
        </w:rPr>
      </w:pPr>
      <w:r w:rsidRPr="00F23F90">
        <w:rPr>
          <w:color w:val="000000"/>
          <w:sz w:val="24"/>
          <w:szCs w:val="24"/>
          <w:lang w:eastAsia="ru-RU" w:bidi="ru-RU"/>
        </w:rPr>
        <w:tab/>
        <w:t>Содержание обучения в 1 классе.</w:t>
      </w:r>
    </w:p>
    <w:p w:rsidR="00F23F90" w:rsidRPr="00F23F90" w:rsidRDefault="00F23F90" w:rsidP="000914B5">
      <w:pPr>
        <w:tabs>
          <w:tab w:val="left" w:pos="1594"/>
        </w:tabs>
        <w:autoSpaceDE/>
        <w:autoSpaceDN/>
        <w:rPr>
          <w:color w:val="000000"/>
          <w:sz w:val="24"/>
          <w:szCs w:val="24"/>
          <w:lang w:eastAsia="ru-RU" w:bidi="ru-RU"/>
        </w:rPr>
      </w:pPr>
      <w:r w:rsidRPr="00F23F90">
        <w:rPr>
          <w:color w:val="000000"/>
          <w:sz w:val="24"/>
          <w:szCs w:val="24"/>
          <w:lang w:eastAsia="ru-RU" w:bidi="ru-RU"/>
        </w:rPr>
        <w:tab/>
        <w:t>Начальным этапом изучения родного (кабардино-черкесского) языка является учебный курс «Обучение грамоте». «Обучение грамоте»: обучение письму идет параллельно с обучением чтению. На учебный курс «Обучение грамоте» рекомендуется отводить 66 часов (2 часа в неделю). Раздельное изучение учебных предметов «Родной (кабардино-черкесский) язык» и «Литературное чтение на родном (кабардино-черкесском) языке» начинается со 2 класса.</w:t>
      </w:r>
    </w:p>
    <w:p w:rsidR="00F23F90" w:rsidRPr="00F23F90" w:rsidRDefault="00F23F90" w:rsidP="000914B5">
      <w:pPr>
        <w:tabs>
          <w:tab w:val="left" w:pos="1619"/>
        </w:tabs>
        <w:autoSpaceDE/>
        <w:autoSpaceDN/>
        <w:rPr>
          <w:color w:val="000000"/>
          <w:sz w:val="24"/>
          <w:szCs w:val="24"/>
          <w:lang w:eastAsia="ru-RU" w:bidi="ru-RU"/>
        </w:rPr>
      </w:pPr>
      <w:r w:rsidRPr="00F23F90">
        <w:rPr>
          <w:color w:val="000000"/>
          <w:sz w:val="24"/>
          <w:szCs w:val="24"/>
          <w:lang w:eastAsia="ru-RU" w:bidi="ru-RU"/>
        </w:rPr>
        <w:tab/>
        <w:t>Виды речевой деятельности (слушание, говорение, чтение, письмо).</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Слушание. Цели и ситуации устного общения.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Говорение. Речь монологическая и диалогическая. Создание устного монологического высказывания на определенную тему с использованием разных типов речи (описание, повествование, рассуждение). Диалогическая форма речи. Выбор языковых средств в соответствии с целями и условиями для эффективного решения коммуникативной задачи. Особенности начала, поддержки, окончания разговора, способы привлечения внимания и тому подобное. Нормы речевого этикета в ситуациях учебного и бытового общения (приветствие, прощание, извинение, благодарность, обращение с просьбой). Орфоэпические и интонационные нормы.</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Чтение. Слоговое чтение.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Соответствие интонаций и пауз при чтении вслух знакам препинания. Развитие осознанности и выразительности чтения на материале небольших текстов и стихотворений.</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Техника чтения вслух и про себя с пониманием основного содержания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Письмо. Гигиенические требования при письме. Развитие мелкой моторики пальцев и свободы движения руки. Ориентация в пространстве листа тетради и в пространстве классной доски. Начертание письменных прописных (заглавных) и строчных букв. Каллиграфические требования правильности написания, разборчивости, аккуратности письма.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Письмо букв, специфических букв кабардинского языка,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Создание небольших собственных текстов (сочинений) по интересной обучающимся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тому подобное).</w:t>
      </w:r>
    </w:p>
    <w:p w:rsidR="00F23F90" w:rsidRPr="00F23F90" w:rsidRDefault="00F23F90" w:rsidP="000914B5">
      <w:pPr>
        <w:tabs>
          <w:tab w:val="left" w:pos="1619"/>
        </w:tabs>
        <w:autoSpaceDE/>
        <w:autoSpaceDN/>
        <w:rPr>
          <w:color w:val="000000"/>
          <w:sz w:val="24"/>
          <w:szCs w:val="24"/>
          <w:lang w:eastAsia="ru-RU" w:bidi="ru-RU"/>
        </w:rPr>
      </w:pPr>
      <w:r w:rsidRPr="00F23F90">
        <w:rPr>
          <w:color w:val="000000"/>
          <w:sz w:val="24"/>
          <w:szCs w:val="24"/>
          <w:lang w:eastAsia="ru-RU" w:bidi="ru-RU"/>
        </w:rPr>
        <w:tab/>
        <w:t>Язык и речь. Слово и предложение.</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 xml:space="preserve">Наша речь: устная и письменная. Подготовка к письму. Гигиенические требования при письме. Письмо наклонных линий. Письмо овалов и полуовалов. Предложение. Схематичное изображение предложения. Составление модели предложения с помощью схемы. Слово. Схематичное изображение слова. Деление речи на предложения, предложения на слова. Звуки и буквы. Представление о звуке, </w:t>
      </w:r>
      <w:r w:rsidRPr="00F23F90">
        <w:rPr>
          <w:color w:val="000000"/>
          <w:sz w:val="24"/>
          <w:szCs w:val="24"/>
          <w:lang w:eastAsia="ru-RU" w:bidi="ru-RU"/>
        </w:rPr>
        <w:lastRenderedPageBreak/>
        <w:t>различение на слух при произношении гласных и согласных. Слог. Деление слова на слоги с использованием графических схем. Ударение.</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Знакомство с малыми фольклорными формами (колыбельные песни, потешки, пословицы, поговорки, загадки, считалочки, детские игры.) Сказки.</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Лексический материал: овощи и фрукты, счёт, календарь, знакомство со счётом на кабардинском языке, использование календаря, дни недели.</w:t>
      </w:r>
    </w:p>
    <w:p w:rsidR="00F23F90" w:rsidRPr="00F23F90" w:rsidRDefault="00F23F90" w:rsidP="000914B5">
      <w:pPr>
        <w:tabs>
          <w:tab w:val="left" w:pos="1619"/>
        </w:tabs>
        <w:autoSpaceDE/>
        <w:autoSpaceDN/>
        <w:rPr>
          <w:color w:val="000000"/>
          <w:sz w:val="24"/>
          <w:szCs w:val="24"/>
          <w:lang w:eastAsia="ru-RU" w:bidi="ru-RU"/>
        </w:rPr>
      </w:pPr>
      <w:r w:rsidRPr="00F23F90">
        <w:rPr>
          <w:color w:val="000000"/>
          <w:sz w:val="24"/>
          <w:szCs w:val="24"/>
          <w:lang w:eastAsia="ru-RU" w:bidi="ru-RU"/>
        </w:rPr>
        <w:tab/>
        <w:t>Фонетика, графика, орфоэпия, орфография.</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Гласные звуки. Согласные звуки. Гласные звуки и слог. Слогообразующая роль гласных звуков.</w:t>
      </w:r>
    </w:p>
    <w:p w:rsidR="00F23F90" w:rsidRPr="00F23F90" w:rsidRDefault="00F23F90" w:rsidP="000914B5">
      <w:pPr>
        <w:autoSpaceDE/>
        <w:autoSpaceDN/>
        <w:ind w:firstLine="780"/>
        <w:rPr>
          <w:color w:val="000000"/>
          <w:sz w:val="24"/>
          <w:szCs w:val="24"/>
          <w:lang w:eastAsia="ru-RU" w:bidi="ru-RU"/>
        </w:rPr>
      </w:pPr>
      <w:r w:rsidRPr="00F23F90">
        <w:rPr>
          <w:color w:val="000000"/>
          <w:sz w:val="24"/>
          <w:szCs w:val="24"/>
          <w:lang w:eastAsia="ru-RU" w:bidi="ru-RU"/>
        </w:rPr>
        <w:t>Произношение звуков и букв. Письмо строчных и прописных букв.</w:t>
      </w:r>
    </w:p>
    <w:p w:rsidR="00F23F90" w:rsidRPr="00F23F90" w:rsidRDefault="00F23F90" w:rsidP="000914B5">
      <w:pPr>
        <w:autoSpaceDE/>
        <w:autoSpaceDN/>
        <w:ind w:firstLine="780"/>
        <w:rPr>
          <w:color w:val="000000"/>
          <w:sz w:val="24"/>
          <w:szCs w:val="24"/>
          <w:lang w:eastAsia="ru-RU" w:bidi="ru-RU"/>
        </w:rPr>
      </w:pPr>
      <w:r w:rsidRPr="00F23F90">
        <w:rPr>
          <w:color w:val="000000"/>
          <w:sz w:val="24"/>
          <w:szCs w:val="24"/>
          <w:lang w:eastAsia="ru-RU" w:bidi="ru-RU"/>
        </w:rPr>
        <w:t xml:space="preserve">Кабардинский алфавит. Специфичные буквы и звуки кабардинского языка. Произношение звука [э], письмо буквы Э, э (буква э не пишется в начале слова). В начале слова слышится и произносится звук [э], но пишется буква а. Произношение звука [ы], письмо буквы Ы, ы. После согласного [у] слышится звук [ы], но не пишется буква ы. В словах после согласного звука [у] слышится [ы], но буква ы никогда не пишется. Произношение звука [й], письмо буквы Й, й. Произношение звука [и] и [йы], письмо буквы И, и. В начале слова слышится [йы], но всегда пишется буква и. Произношение звука [л], письмо буквы Л, л. Специфика произношения звука [л] в кабардино-черкесском языке. Произношение звука [г], письмо буквы Г, г. Специфика произношения звука [г] в кабардино-черкесском языке. Произношение звука [х], письмо буквы X, х. Парные согласные в русском языке г-к, в кабардинском языке г- х. Произношение звука [к], письмо буквы К, к. Произношение звука [гу], буквы Гу, гу. Специфические сложносоставные звуки и буквы в кабардино-черкесском языке. Роль ь, ъ, I, у в образовании сложносоставных согласных букв. Произношение звука [ку], письмо буквы Ку, ку. Произношение звука [ху], письмо буквы Ху, ху. Произношение звука [о], письмо буквы О, о. Специфика произношения звука [о] в кабардино-черкесском языке. Произношение звука [е], и слияние [йэ], письмо буквы Е, е. Произношение звука [хь], письмо буквы Хь, хь. Произношение звука [I], письмо буквы I. Произношение звука [1у], письмо буквы 1у. Звук [жь], письмо буквы Жь, жь. Произношение звука [дж], письмо буквы Дж, дж. Произношение звука [дз], письмо буквы Дз, дз. Произношение [йа], письмо буквы Я, я. Произношение звука [лъ], письмо буквы Лъ, лъ. Произношение звука [къ], письмо буквы Къ, къ. Произношение звука [къу], письмо буквы Къу, къу. Лабиализованные звуки, после них слышится звук [ы], но никогда не пишется буква ы. Произношение звука [гъ], письмо буквы Гъ, гъ. Произношение звука [гъу], письмо буквы Гъу, гъу. Произношение звука [хъ], письмо буквы Хъ, хъ. Произношение звука [хъу], письмо буквы Хъу, хъу. Произношение звука [к1], письмо буквы </w:t>
      </w:r>
      <w:r w:rsidRPr="00F23F90">
        <w:rPr>
          <w:color w:val="000000"/>
          <w:sz w:val="24"/>
          <w:szCs w:val="24"/>
          <w:lang w:val="en-US" w:bidi="en-US"/>
        </w:rPr>
        <w:t>KI</w:t>
      </w:r>
      <w:r w:rsidRPr="00F23F90">
        <w:rPr>
          <w:color w:val="000000"/>
          <w:sz w:val="24"/>
          <w:szCs w:val="24"/>
          <w:lang w:bidi="en-US"/>
        </w:rPr>
        <w:t xml:space="preserve">, </w:t>
      </w:r>
      <w:r w:rsidRPr="00F23F90">
        <w:rPr>
          <w:color w:val="000000"/>
          <w:sz w:val="24"/>
          <w:szCs w:val="24"/>
          <w:lang w:eastAsia="ru-RU" w:bidi="ru-RU"/>
        </w:rPr>
        <w:t>к1. Произношение звука [к1у], письмо буквы К1у, к1у. Произношение звука [щ1], письмо буквы Щ1, щ1.</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rPr>
          <w:color w:val="000000"/>
          <w:sz w:val="24"/>
          <w:szCs w:val="24"/>
          <w:lang w:eastAsia="ru-RU" w:bidi="ru-RU"/>
        </w:rPr>
      </w:pPr>
      <w:r w:rsidRPr="00F23F90">
        <w:rPr>
          <w:color w:val="000000"/>
          <w:sz w:val="24"/>
          <w:szCs w:val="24"/>
          <w:lang w:eastAsia="ru-RU" w:bidi="ru-RU"/>
        </w:rPr>
        <w:t xml:space="preserve">Произношение звука [ф1], письмо буквы Ф1, ф1. Произношение звука [ц1], письмо буквы П1, п1. Произношение звука [ц], письмо буквы Ц, ц. Произношение звука [ц1], письмо буквы Ц1, ц1. Произношение звука [т1], письмо буквы </w:t>
      </w:r>
      <w:r w:rsidRPr="00F23F90">
        <w:rPr>
          <w:color w:val="000000"/>
          <w:sz w:val="24"/>
          <w:szCs w:val="24"/>
          <w:lang w:val="en-US" w:bidi="en-US"/>
        </w:rPr>
        <w:t>TI</w:t>
      </w:r>
      <w:r w:rsidRPr="00F23F90">
        <w:rPr>
          <w:color w:val="000000"/>
          <w:sz w:val="24"/>
          <w:szCs w:val="24"/>
          <w:lang w:bidi="en-US"/>
        </w:rPr>
        <w:t xml:space="preserve">, </w:t>
      </w:r>
      <w:r w:rsidRPr="00F23F90">
        <w:rPr>
          <w:color w:val="000000"/>
          <w:sz w:val="24"/>
          <w:szCs w:val="24"/>
          <w:lang w:eastAsia="ru-RU" w:bidi="ru-RU"/>
        </w:rPr>
        <w:t xml:space="preserve">т1. Произношение звука [л1], письмо буквы </w:t>
      </w:r>
      <w:r w:rsidRPr="00F23F90">
        <w:rPr>
          <w:color w:val="000000"/>
          <w:sz w:val="24"/>
          <w:szCs w:val="24"/>
          <w:lang w:val="en-US" w:bidi="en-US"/>
        </w:rPr>
        <w:t>JII</w:t>
      </w:r>
      <w:r w:rsidRPr="00F23F90">
        <w:rPr>
          <w:color w:val="000000"/>
          <w:sz w:val="24"/>
          <w:szCs w:val="24"/>
          <w:lang w:bidi="en-US"/>
        </w:rPr>
        <w:t xml:space="preserve">, </w:t>
      </w:r>
      <w:r w:rsidRPr="00F23F90">
        <w:rPr>
          <w:color w:val="000000"/>
          <w:sz w:val="24"/>
          <w:szCs w:val="24"/>
          <w:lang w:eastAsia="ru-RU" w:bidi="ru-RU"/>
        </w:rPr>
        <w:t>л1. Произношение звука [ч], письмо буквы Ч, ч. Произношение звука [кхъ], письмо буквы Кхъ, кхъ. Произношение звука [кхъу], письмо буквы Кхъу, кхъу. Произношение слияния [йу], письмо буквы Ю, ю. Произношение [йо], письмо буквы Ё, ё (Буквы ё и ю встречаются только в русских заимствованных словах). Знаки ь, ъ. Роль ь и ъ в кабардинском языке. Письмо знаков ь, ъ. Произношение звука русского алфавита [э], письмо буквы Э, э. Буква э в кабардинском языке обозначает специфический звук [э], а звук [э] русского алфавита используется только в заимствованных словах.</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sidRPr="00F23F90">
        <w:rPr>
          <w:color w:val="000000"/>
          <w:sz w:val="24"/>
          <w:szCs w:val="24"/>
          <w:lang w:eastAsia="ru-RU" w:bidi="ru-RU"/>
        </w:rPr>
        <w:t>Звуки речи. Гласные и согласные звуки. Гласные звуки и их буквенные обозначения. Ударение. Буквенные обозначения согласных звуков. Характеристика звуков. Парные и непарные согласные по звонкости и глухости. Соотношение количества звуков и букв в таких словах, как бел, елэн, ещанэ, щанэ и других.</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sidRPr="00F23F90">
        <w:rPr>
          <w:color w:val="000000"/>
          <w:sz w:val="24"/>
          <w:szCs w:val="24"/>
          <w:lang w:eastAsia="ru-RU" w:bidi="ru-RU"/>
        </w:rPr>
        <w:t>Знание алфавита: правильное называние букв, их последовательности. Использование алфавита при работе со словарями, справочниками, каталогами.</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sidRPr="00F23F90">
        <w:rPr>
          <w:color w:val="000000"/>
          <w:sz w:val="24"/>
          <w:szCs w:val="24"/>
          <w:lang w:eastAsia="ru-RU" w:bidi="ru-RU"/>
        </w:rPr>
        <w:t xml:space="preserve">Слог. Перенос слов по слогам. Правила переноса: не оставлять одну букву на строчке и не переносить одну букву на другую строчку, не делить специфические сложносоставные буквы, при этом </w:t>
      </w:r>
      <w:r w:rsidRPr="00F23F90">
        <w:rPr>
          <w:color w:val="000000"/>
          <w:sz w:val="24"/>
          <w:szCs w:val="24"/>
          <w:lang w:eastAsia="ru-RU" w:bidi="ru-RU"/>
        </w:rPr>
        <w:lastRenderedPageBreak/>
        <w:t>можно оставлять сложносоставные буквы с компонентом у (ху, гу, гъу, хъу, кхъу и другие) на строке, если при чтении слышится звук [ы].</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sidRPr="00F23F90">
        <w:rPr>
          <w:color w:val="000000"/>
          <w:sz w:val="24"/>
          <w:szCs w:val="24"/>
          <w:lang w:eastAsia="ru-RU" w:bidi="ru-RU"/>
        </w:rPr>
        <w:t>Ударение в кабардинском языке.</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sidRPr="00F23F90">
        <w:rPr>
          <w:color w:val="000000"/>
          <w:sz w:val="24"/>
          <w:szCs w:val="24"/>
          <w:lang w:eastAsia="ru-RU" w:bidi="ru-RU"/>
        </w:rPr>
        <w:t>Модель звукового состава слова. Буквы э, ё, ю, к в заимствованных словах. Буква у в словах (гласный и согласный звук).</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sidRPr="00F23F90">
        <w:rPr>
          <w:color w:val="000000"/>
          <w:sz w:val="24"/>
          <w:szCs w:val="24"/>
          <w:lang w:eastAsia="ru-RU" w:bidi="ru-RU"/>
        </w:rPr>
        <w:t>Слог. Слово. Предмет и слово. Действие и слово. Признак и слово. Прописная буква в именах, отчествах, фамилиях людей. Прописная буква в названиях кличек животных, улиц, городов, рек. Слова близкие по смыслу, противоположные по смыслу. Разное значение одинаковых по звучанию и письму слов: сэ - сэ (нож - я), шэ - шэ (молоко - веди), дэ - дэ (орех - мы) и другие.</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Предложение. Текст. Употребление прописной буквы в начале предложения. Виды предложения по цели высказывания (без терминологии). Оформление предложения в устной речи (повышение и понижение тона речи, пауза) и при письме (знаки препинания: точка, вопросительный знак, восклицательный знак). 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Письмо. Правильное начертание букв, рациональное соединение.Специальные упражнения по предупреждению и исправлению недочётов каллиграфического характера: несоблюдения наклона букв и равного расстояния между элементами букв, буквами и словами на строке, нарушения параллельности одинаково направленных штрихов, соразмерности пропорций прописных и строчных букв, линейности (соблюдение одинаковой высоты букв на всей строчке письма), искажения форм букв или их отдельных элементов и другие Упражнения по чистописанию следует связывать по мере возможности с изучаемым на уроке грамматическим материалом, усвоением написания слов с непроверяемыми гласными и специфическими сложносоставными буквами кабардинского языка.</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Предложение. Знаки препинания в конце предложения. Прописная буква в начале предложения в именах собственных. Интонация в предложении. Моделирование предложения в соответствии с заданной интонацией. Текст. Тема и главная мысль текста. Диалогическая и монологическая форма речи. Правильная устная речь как показатель общей культуры человека.</w:t>
      </w:r>
    </w:p>
    <w:p w:rsidR="00F23F90" w:rsidRPr="00F23F90" w:rsidRDefault="00F23F90" w:rsidP="000914B5">
      <w:pPr>
        <w:tabs>
          <w:tab w:val="left" w:pos="1619"/>
        </w:tabs>
        <w:autoSpaceDE/>
        <w:autoSpaceDN/>
        <w:rPr>
          <w:color w:val="000000"/>
          <w:sz w:val="24"/>
          <w:szCs w:val="24"/>
          <w:lang w:eastAsia="ru-RU" w:bidi="ru-RU"/>
        </w:rPr>
      </w:pPr>
      <w:r w:rsidRPr="00F23F90">
        <w:rPr>
          <w:color w:val="000000"/>
          <w:sz w:val="24"/>
          <w:szCs w:val="24"/>
          <w:lang w:eastAsia="ru-RU" w:bidi="ru-RU"/>
        </w:rPr>
        <w:tab/>
        <w:t>Развитие речи.</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Правильное, осознанное и выразительное чтение небольших текстов. Пересказ прочитанного текста. Объяснение значения слов. Поиск информации в тексте.</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Составление короткого текста на определенную тему (о школе, о детях, о животных, по сюжетным картинкам и личным наблюдениям).</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 xml:space="preserve">Работа с текстом: списывание текста, оформление предложенийв </w:t>
      </w:r>
      <w:proofErr w:type="gramStart"/>
      <w:r w:rsidRPr="00F23F90">
        <w:rPr>
          <w:color w:val="000000"/>
          <w:sz w:val="24"/>
          <w:szCs w:val="24"/>
          <w:lang w:eastAsia="ru-RU" w:bidi="ru-RU"/>
        </w:rPr>
        <w:t>тексте</w:t>
      </w:r>
      <w:proofErr w:type="gramEnd"/>
      <w:r w:rsidRPr="00F23F90">
        <w:rPr>
          <w:color w:val="000000"/>
          <w:sz w:val="24"/>
          <w:szCs w:val="24"/>
          <w:lang w:eastAsia="ru-RU" w:bidi="ru-RU"/>
        </w:rPr>
        <w:t>.</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sidRPr="00F23F90">
        <w:rPr>
          <w:color w:val="000000"/>
          <w:sz w:val="24"/>
          <w:szCs w:val="24"/>
          <w:lang w:eastAsia="ru-RU" w:bidi="ru-RU"/>
        </w:rPr>
        <w:t>Нормы речевого этикета в кабардинском языке в ситуациях учебного и бытового общения (приветствие, прощание, извинение, благодарность, обращение с просьбой).</w:t>
      </w:r>
    </w:p>
    <w:p w:rsidR="00F23F90" w:rsidRPr="00F23F90" w:rsidRDefault="00F23F90" w:rsidP="000914B5">
      <w:pPr>
        <w:pBdr>
          <w:top w:val="single" w:sz="4" w:space="1" w:color="auto"/>
          <w:left w:val="single" w:sz="4" w:space="4" w:color="auto"/>
          <w:bottom w:val="single" w:sz="4" w:space="1" w:color="auto"/>
          <w:right w:val="single" w:sz="4" w:space="4" w:color="auto"/>
        </w:pBdr>
        <w:tabs>
          <w:tab w:val="left" w:pos="1440"/>
        </w:tabs>
        <w:autoSpaceDE/>
        <w:autoSpaceDN/>
        <w:rPr>
          <w:color w:val="000000"/>
          <w:sz w:val="24"/>
          <w:szCs w:val="24"/>
          <w:lang w:eastAsia="ru-RU" w:bidi="ru-RU"/>
        </w:rPr>
      </w:pPr>
      <w:r w:rsidRPr="00F23F90">
        <w:rPr>
          <w:color w:val="000000"/>
          <w:sz w:val="24"/>
          <w:szCs w:val="24"/>
          <w:lang w:eastAsia="ru-RU" w:bidi="ru-RU"/>
        </w:rPr>
        <w:tab/>
        <w:t>Содержание обучение во 2 классе.</w:t>
      </w:r>
    </w:p>
    <w:p w:rsidR="00F23F90" w:rsidRPr="00F23F90" w:rsidRDefault="00F23F90" w:rsidP="000914B5">
      <w:pPr>
        <w:pBdr>
          <w:top w:val="single" w:sz="4" w:space="1" w:color="auto"/>
          <w:left w:val="single" w:sz="4" w:space="4" w:color="auto"/>
          <w:bottom w:val="single" w:sz="4" w:space="1" w:color="auto"/>
          <w:right w:val="single" w:sz="4" w:space="4" w:color="auto"/>
        </w:pBdr>
        <w:tabs>
          <w:tab w:val="left" w:pos="1601"/>
        </w:tabs>
        <w:autoSpaceDE/>
        <w:autoSpaceDN/>
        <w:rPr>
          <w:color w:val="000000"/>
          <w:sz w:val="24"/>
          <w:szCs w:val="24"/>
          <w:lang w:eastAsia="ru-RU" w:bidi="ru-RU"/>
        </w:rPr>
      </w:pPr>
      <w:r w:rsidRPr="00F23F90">
        <w:rPr>
          <w:color w:val="000000"/>
          <w:sz w:val="24"/>
          <w:szCs w:val="24"/>
          <w:lang w:eastAsia="ru-RU" w:bidi="ru-RU"/>
        </w:rPr>
        <w:tab/>
        <w:t>Для чего нужна речь? Язык и речь - общие черты и различия. Общение. Текст, предложение, слово. Тема, главная мысль текста, заголовок по теме или по главной мысли. Виды текстов: описание, повествование и рассуждение. Звуки и буквы. Текст (виды текстов, предложение, слово).</w:t>
      </w:r>
    </w:p>
    <w:p w:rsidR="00F23F90" w:rsidRPr="00F23F90" w:rsidRDefault="00F23F90" w:rsidP="000914B5">
      <w:pPr>
        <w:pBdr>
          <w:top w:val="single" w:sz="4" w:space="1" w:color="auto"/>
          <w:left w:val="single" w:sz="4" w:space="4" w:color="auto"/>
          <w:bottom w:val="single" w:sz="4" w:space="1" w:color="auto"/>
          <w:right w:val="single" w:sz="4" w:space="4" w:color="auto"/>
        </w:pBdr>
        <w:tabs>
          <w:tab w:val="left" w:pos="1646"/>
        </w:tabs>
        <w:autoSpaceDE/>
        <w:autoSpaceDN/>
        <w:rPr>
          <w:color w:val="000000"/>
          <w:sz w:val="24"/>
          <w:szCs w:val="24"/>
          <w:lang w:eastAsia="ru-RU" w:bidi="ru-RU"/>
        </w:rPr>
      </w:pPr>
      <w:r w:rsidRPr="00F23F90">
        <w:rPr>
          <w:color w:val="000000"/>
          <w:sz w:val="24"/>
          <w:szCs w:val="24"/>
          <w:lang w:eastAsia="ru-RU" w:bidi="ru-RU"/>
        </w:rPr>
        <w:tab/>
        <w:t>Звуки и буквы.</w:t>
      </w:r>
    </w:p>
    <w:p w:rsidR="00F23F90" w:rsidRPr="00F23F90" w:rsidRDefault="00F23F90" w:rsidP="000914B5">
      <w:pPr>
        <w:pBdr>
          <w:top w:val="single" w:sz="4" w:space="1" w:color="auto"/>
          <w:left w:val="single" w:sz="4" w:space="4" w:color="auto"/>
          <w:bottom w:val="single" w:sz="4" w:space="1" w:color="auto"/>
          <w:right w:val="single" w:sz="4" w:space="4" w:color="auto"/>
        </w:pBdr>
        <w:tabs>
          <w:tab w:val="left" w:pos="2947"/>
          <w:tab w:val="left" w:pos="6149"/>
          <w:tab w:val="left" w:pos="6840"/>
          <w:tab w:val="left" w:pos="7594"/>
          <w:tab w:val="left" w:pos="8376"/>
          <w:tab w:val="left" w:pos="9096"/>
          <w:tab w:val="left" w:pos="9667"/>
        </w:tabs>
        <w:autoSpaceDE/>
        <w:autoSpaceDN/>
        <w:ind w:firstLine="760"/>
        <w:rPr>
          <w:color w:val="000000"/>
          <w:sz w:val="24"/>
          <w:szCs w:val="24"/>
          <w:lang w:eastAsia="ru-RU" w:bidi="ru-RU"/>
        </w:rPr>
      </w:pPr>
      <w:r w:rsidRPr="00F23F90">
        <w:rPr>
          <w:color w:val="000000"/>
          <w:sz w:val="24"/>
          <w:szCs w:val="24"/>
          <w:lang w:eastAsia="ru-RU" w:bidi="ru-RU"/>
        </w:rPr>
        <w:t>Гласные звуки и буквы. Гласные звуки. Развитие речи. Рассказ по картинке «Экскурсия в лес». Согласные звуки. Слог. Перенос слова. Звук [э]. Согласные звуки [п1], [т1]. Правописание букв пит вместо звуков [п1] и [т1], которые слышатся перед звуками [к1]</w:t>
      </w:r>
      <w:r w:rsidRPr="00F23F90">
        <w:rPr>
          <w:color w:val="000000"/>
          <w:sz w:val="24"/>
          <w:szCs w:val="24"/>
          <w:lang w:eastAsia="ru-RU" w:bidi="ru-RU"/>
        </w:rPr>
        <w:tab/>
        <w:t>[к1у] [къ] [къу] [л1]</w:t>
      </w:r>
      <w:r w:rsidRPr="00F23F90">
        <w:rPr>
          <w:color w:val="000000"/>
          <w:sz w:val="24"/>
          <w:szCs w:val="24"/>
          <w:lang w:eastAsia="ru-RU" w:bidi="ru-RU"/>
        </w:rPr>
        <w:tab/>
        <w:t>[т1]</w:t>
      </w:r>
      <w:r w:rsidRPr="00F23F90">
        <w:rPr>
          <w:color w:val="000000"/>
          <w:sz w:val="24"/>
          <w:szCs w:val="24"/>
          <w:lang w:eastAsia="ru-RU" w:bidi="ru-RU"/>
        </w:rPr>
        <w:tab/>
        <w:t>[ф1]</w:t>
      </w:r>
      <w:r w:rsidRPr="00F23F90">
        <w:rPr>
          <w:color w:val="000000"/>
          <w:sz w:val="24"/>
          <w:szCs w:val="24"/>
          <w:lang w:eastAsia="ru-RU" w:bidi="ru-RU"/>
        </w:rPr>
        <w:tab/>
        <w:t>[щ1]</w:t>
      </w:r>
      <w:r w:rsidRPr="00F23F90">
        <w:rPr>
          <w:color w:val="000000"/>
          <w:sz w:val="24"/>
          <w:szCs w:val="24"/>
          <w:lang w:eastAsia="ru-RU" w:bidi="ru-RU"/>
        </w:rPr>
        <w:tab/>
        <w:t>[ц1]</w:t>
      </w:r>
      <w:r w:rsidRPr="00F23F90">
        <w:rPr>
          <w:color w:val="000000"/>
          <w:sz w:val="24"/>
          <w:szCs w:val="24"/>
          <w:lang w:eastAsia="ru-RU" w:bidi="ru-RU"/>
        </w:rPr>
        <w:tab/>
        <w:t>[I]</w:t>
      </w:r>
      <w:r w:rsidRPr="00F23F90">
        <w:rPr>
          <w:color w:val="000000"/>
          <w:sz w:val="24"/>
          <w:szCs w:val="24"/>
          <w:lang w:eastAsia="ru-RU" w:bidi="ru-RU"/>
        </w:rPr>
        <w:tab/>
        <w:t>[1у].</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rPr>
          <w:color w:val="000000"/>
          <w:sz w:val="24"/>
          <w:szCs w:val="24"/>
          <w:lang w:eastAsia="ru-RU" w:bidi="ru-RU"/>
        </w:rPr>
      </w:pPr>
      <w:r w:rsidRPr="00F23F90">
        <w:rPr>
          <w:color w:val="000000"/>
          <w:sz w:val="24"/>
          <w:szCs w:val="24"/>
          <w:lang w:eastAsia="ru-RU" w:bidi="ru-RU"/>
        </w:rPr>
        <w:t>Разделительный ы в слове. Буква у. После буквы у буква ы не пишется. Буква и. Буква е. Буква э. Буквы ю, я. Буква ё. Звонкие и глухие согласные. Звуко-буквенный разбор слова. Сложносоставные буквы алфавита. Ударение. Алфавит.</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sidRPr="00F23F90">
        <w:rPr>
          <w:color w:val="000000"/>
          <w:sz w:val="24"/>
          <w:szCs w:val="24"/>
          <w:lang w:eastAsia="ru-RU" w:bidi="ru-RU"/>
        </w:rPr>
        <w:t>Устный рассказ «Приглашаю в город Нальчик». Рассказ-описание «Осень»: (приметы осени, как не простудиться, что нравится, и что нет в этом времени года). Контрольное списывание.</w:t>
      </w:r>
    </w:p>
    <w:p w:rsidR="00F23F90" w:rsidRPr="00F23F90" w:rsidRDefault="00F23F90" w:rsidP="000914B5">
      <w:pPr>
        <w:pBdr>
          <w:top w:val="single" w:sz="4" w:space="1" w:color="auto"/>
          <w:left w:val="single" w:sz="4" w:space="4" w:color="auto"/>
          <w:bottom w:val="single" w:sz="4" w:space="1" w:color="auto"/>
          <w:right w:val="single" w:sz="4" w:space="4" w:color="auto"/>
        </w:pBdr>
        <w:tabs>
          <w:tab w:val="left" w:pos="1646"/>
        </w:tabs>
        <w:autoSpaceDE/>
        <w:autoSpaceDN/>
        <w:rPr>
          <w:color w:val="000000"/>
          <w:sz w:val="24"/>
          <w:szCs w:val="24"/>
          <w:lang w:eastAsia="ru-RU" w:bidi="ru-RU"/>
        </w:rPr>
      </w:pPr>
      <w:r w:rsidRPr="00F23F90">
        <w:rPr>
          <w:color w:val="000000"/>
          <w:sz w:val="24"/>
          <w:szCs w:val="24"/>
          <w:lang w:eastAsia="ru-RU" w:bidi="ru-RU"/>
        </w:rPr>
        <w:tab/>
        <w:t>Слово.</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sidRPr="00F23F90">
        <w:rPr>
          <w:color w:val="000000"/>
          <w:sz w:val="24"/>
          <w:szCs w:val="24"/>
          <w:lang w:eastAsia="ru-RU" w:bidi="ru-RU"/>
        </w:rPr>
        <w:lastRenderedPageBreak/>
        <w:t>Слова, обозначающие собственные и нарицательные имена. Прописная буква в именах и фамилиях, в кличках животных. Названия сёл, улиц, рек с прописной буквы. Однозначные и многозначные слова. Слова, которые отвечают на вопрос «хэт?» («кто?»), «сыт?» («что?»). Слова, которые отвечают на вопрос «сыт хуэдэ?» («какой?»). Слова, которые отвечают на вопрос «сыт ищ1эр?» («что делать?»)</w:t>
      </w:r>
    </w:p>
    <w:p w:rsidR="00F23F90" w:rsidRPr="00F23F90" w:rsidRDefault="00F23F90" w:rsidP="000914B5">
      <w:pPr>
        <w:pBdr>
          <w:top w:val="single" w:sz="4" w:space="1" w:color="auto"/>
          <w:left w:val="single" w:sz="4" w:space="4" w:color="auto"/>
          <w:bottom w:val="single" w:sz="4" w:space="1" w:color="auto"/>
          <w:right w:val="single" w:sz="4" w:space="4" w:color="auto"/>
        </w:pBdr>
        <w:autoSpaceDE/>
        <w:autoSpaceDN/>
        <w:ind w:firstLine="760"/>
        <w:rPr>
          <w:color w:val="000000"/>
          <w:sz w:val="24"/>
          <w:szCs w:val="24"/>
          <w:lang w:eastAsia="ru-RU" w:bidi="ru-RU"/>
        </w:rPr>
      </w:pPr>
      <w:r w:rsidRPr="00F23F90">
        <w:rPr>
          <w:color w:val="000000"/>
          <w:sz w:val="24"/>
          <w:szCs w:val="24"/>
          <w:lang w:eastAsia="ru-RU" w:bidi="ru-RU"/>
        </w:rPr>
        <w:t>Проектное задание «Г осударственные символы России и Кабардино- Балкарской Республики». Практическая работа (подготовка статьи в детский журнал «Нур»). Устный рассказ «Мои любимые занятия». Устный рассказ «Как я помогаю маме».</w:t>
      </w:r>
    </w:p>
    <w:p w:rsidR="00F23F90" w:rsidRPr="00F23F90" w:rsidRDefault="00F23F90" w:rsidP="000914B5">
      <w:pPr>
        <w:pBdr>
          <w:top w:val="single" w:sz="4" w:space="1" w:color="auto"/>
          <w:left w:val="single" w:sz="4" w:space="4" w:color="auto"/>
          <w:bottom w:val="single" w:sz="4" w:space="1" w:color="auto"/>
          <w:right w:val="single" w:sz="4" w:space="4" w:color="auto"/>
        </w:pBdr>
        <w:tabs>
          <w:tab w:val="left" w:pos="1646"/>
        </w:tabs>
        <w:autoSpaceDE/>
        <w:autoSpaceDN/>
        <w:rPr>
          <w:color w:val="000000"/>
          <w:sz w:val="24"/>
          <w:szCs w:val="24"/>
          <w:lang w:eastAsia="ru-RU" w:bidi="ru-RU"/>
        </w:rPr>
      </w:pPr>
      <w:r w:rsidRPr="00F23F90">
        <w:rPr>
          <w:color w:val="000000"/>
          <w:sz w:val="24"/>
          <w:szCs w:val="24"/>
          <w:lang w:eastAsia="ru-RU" w:bidi="ru-RU"/>
        </w:rPr>
        <w:tab/>
        <w:t>Послелоги.</w:t>
      </w:r>
    </w:p>
    <w:p w:rsidR="00F23F90" w:rsidRPr="00F23F90" w:rsidRDefault="00F23F90" w:rsidP="000914B5">
      <w:pPr>
        <w:tabs>
          <w:tab w:val="left" w:pos="1699"/>
        </w:tabs>
        <w:autoSpaceDE/>
        <w:autoSpaceDN/>
        <w:rPr>
          <w:color w:val="000000"/>
          <w:sz w:val="24"/>
          <w:szCs w:val="24"/>
          <w:lang w:eastAsia="ru-RU" w:bidi="ru-RU"/>
        </w:rPr>
      </w:pPr>
      <w:r w:rsidRPr="00F23F90">
        <w:rPr>
          <w:color w:val="000000"/>
          <w:sz w:val="24"/>
          <w:szCs w:val="24"/>
          <w:lang w:eastAsia="ru-RU" w:bidi="ru-RU"/>
        </w:rPr>
        <w:tab/>
        <w:t>Корень слова. Однокоренные слова.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Речевой этикет «Приветствие».</w:t>
      </w:r>
    </w:p>
    <w:p w:rsidR="00F23F90" w:rsidRPr="00F23F90" w:rsidRDefault="00F23F90" w:rsidP="000914B5">
      <w:pPr>
        <w:tabs>
          <w:tab w:val="left" w:pos="1699"/>
        </w:tabs>
        <w:autoSpaceDE/>
        <w:autoSpaceDN/>
        <w:rPr>
          <w:color w:val="000000"/>
          <w:sz w:val="24"/>
          <w:szCs w:val="24"/>
          <w:lang w:eastAsia="ru-RU" w:bidi="ru-RU"/>
        </w:rPr>
      </w:pPr>
      <w:r w:rsidRPr="00F23F90">
        <w:rPr>
          <w:color w:val="000000"/>
          <w:sz w:val="24"/>
          <w:szCs w:val="24"/>
          <w:lang w:eastAsia="ru-RU" w:bidi="ru-RU"/>
        </w:rPr>
        <w:tab/>
        <w:t>Предложение.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Речь состоит из предложений. Главные члены предложения. Виды предложения по цели высказывания. Сравнение предложений по интонации. Связь слов в предложении. Распространённые и нераспространённые предложения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Обучающее изложение «Друзья». Устный рассказ «Мой родной язык».</w:t>
      </w:r>
    </w:p>
    <w:p w:rsidR="00F23F90" w:rsidRPr="00F23F90" w:rsidRDefault="00F23F90" w:rsidP="000914B5">
      <w:pPr>
        <w:tabs>
          <w:tab w:val="left" w:pos="1493"/>
        </w:tabs>
        <w:autoSpaceDE/>
        <w:autoSpaceDN/>
        <w:rPr>
          <w:color w:val="000000"/>
          <w:sz w:val="24"/>
          <w:szCs w:val="24"/>
          <w:lang w:eastAsia="ru-RU" w:bidi="ru-RU"/>
        </w:rPr>
      </w:pPr>
      <w:r w:rsidRPr="00F23F90">
        <w:rPr>
          <w:color w:val="000000"/>
          <w:sz w:val="24"/>
          <w:szCs w:val="24"/>
          <w:lang w:eastAsia="ru-RU" w:bidi="ru-RU"/>
        </w:rPr>
        <w:tab/>
        <w:t>Содержание обучения в 3 классе.</w:t>
      </w:r>
    </w:p>
    <w:p w:rsidR="00F23F90" w:rsidRPr="00F23F90" w:rsidRDefault="00F23F90" w:rsidP="000914B5">
      <w:pPr>
        <w:tabs>
          <w:tab w:val="left" w:pos="1699"/>
        </w:tabs>
        <w:autoSpaceDE/>
        <w:autoSpaceDN/>
        <w:rPr>
          <w:color w:val="000000"/>
          <w:sz w:val="24"/>
          <w:szCs w:val="24"/>
          <w:lang w:eastAsia="ru-RU" w:bidi="ru-RU"/>
        </w:rPr>
      </w:pPr>
      <w:r w:rsidRPr="00F23F90">
        <w:rPr>
          <w:color w:val="000000"/>
          <w:sz w:val="24"/>
          <w:szCs w:val="24"/>
          <w:lang w:eastAsia="ru-RU" w:bidi="ru-RU"/>
        </w:rPr>
        <w:tab/>
        <w:t>Речь, предложение, слово.</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Понятие о предложении. Виды предложений по цели. Высказывания. Члены предложения.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Учебный диалог. Речевой этикет. «Я общаюсь с другом». Рассказ- повествование, монолог «Мой солнечный город Нальчик».</w:t>
      </w:r>
    </w:p>
    <w:p w:rsidR="00F23F90" w:rsidRPr="00F23F90" w:rsidRDefault="00F23F90" w:rsidP="000914B5">
      <w:pPr>
        <w:tabs>
          <w:tab w:val="left" w:pos="1664"/>
        </w:tabs>
        <w:autoSpaceDE/>
        <w:autoSpaceDN/>
        <w:rPr>
          <w:color w:val="000000"/>
          <w:sz w:val="24"/>
          <w:szCs w:val="24"/>
          <w:lang w:eastAsia="ru-RU" w:bidi="ru-RU"/>
        </w:rPr>
      </w:pPr>
      <w:r w:rsidRPr="00F23F90">
        <w:rPr>
          <w:color w:val="000000"/>
          <w:sz w:val="24"/>
          <w:szCs w:val="24"/>
          <w:lang w:eastAsia="ru-RU" w:bidi="ru-RU"/>
        </w:rPr>
        <w:tab/>
        <w:t>Звуки и буквы. Буквы й и и в словах. Звук [э] и буква а в основе слова. Проверочные слова. Буква ы перед буквой у (Хьэрф у-м и пэкЬ ы къыщык1уэр). Согласные звуки и буквы, парные и непарные звонкие и глухие согласные. Согласные абруптивные буквы. Ударение. Место ударения в слове. Случаи, когда ударение статично (в исконно кабардинских словах). Случаи, когда особенности ударения кабардинского языка не соблюдаются (в заимствованных словах). Интонация. Транскрипция. Порядок фонетического разбора. Фонетический разбор слова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Письменный рассказ «Письмо зарубежному сверстнику» (с использованием электронных ресурсов). Изложение.</w:t>
      </w:r>
    </w:p>
    <w:p w:rsidR="00F23F90" w:rsidRPr="00F23F90" w:rsidRDefault="00F23F90" w:rsidP="000914B5">
      <w:pPr>
        <w:tabs>
          <w:tab w:val="left" w:pos="1704"/>
        </w:tabs>
        <w:autoSpaceDE/>
        <w:autoSpaceDN/>
        <w:rPr>
          <w:color w:val="000000"/>
          <w:sz w:val="24"/>
          <w:szCs w:val="24"/>
          <w:lang w:eastAsia="ru-RU" w:bidi="ru-RU"/>
        </w:rPr>
      </w:pPr>
      <w:r w:rsidRPr="00F23F90">
        <w:rPr>
          <w:color w:val="000000"/>
          <w:sz w:val="24"/>
          <w:szCs w:val="24"/>
          <w:lang w:eastAsia="ru-RU" w:bidi="ru-RU"/>
        </w:rPr>
        <w:tab/>
        <w:t>Слово, словосочетание.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Прямое и переносное значение слова. Определительные словосочетания. Правописание определительных словосочетаний</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Проектное задание «Горжусь своими земляками» (с использованием электронных ресурсов).</w:t>
      </w:r>
    </w:p>
    <w:p w:rsidR="00F23F90" w:rsidRPr="00F23F90" w:rsidRDefault="00F23F90" w:rsidP="000914B5">
      <w:pPr>
        <w:tabs>
          <w:tab w:val="left" w:pos="1704"/>
        </w:tabs>
        <w:autoSpaceDE/>
        <w:autoSpaceDN/>
        <w:rPr>
          <w:color w:val="000000"/>
          <w:sz w:val="24"/>
          <w:szCs w:val="24"/>
          <w:lang w:eastAsia="ru-RU" w:bidi="ru-RU"/>
        </w:rPr>
      </w:pPr>
      <w:r w:rsidRPr="00F23F90">
        <w:rPr>
          <w:color w:val="000000"/>
          <w:sz w:val="24"/>
          <w:szCs w:val="24"/>
          <w:lang w:eastAsia="ru-RU" w:bidi="ru-RU"/>
        </w:rPr>
        <w:tab/>
        <w:t>Состав слова.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Корень слова. Однокоренные слова, формы одного и того же слова. Окончание. Приставка. Словообразовательные префиксы щ1э-, дэ-, къа-, на-, нэ-, те-, хуэ-, хэ- и суффиксов -шхуэ, -рей, -к1э, -щ1э, -гъэ, -ншэ и другие. Личные приставки в слове и их правописание. Правописание собственных имён существительных и личных приставок. Личные приставки и первая буква корня. Правописание приставки зэры-, мы- с собственными именами. Суффикс. Словообразовательные формообразующие префиксы и суффиксы. Основа слова. Правописание и перед личной приставкой у. Морфемный разбор слова.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Работа с деформированным текстом «Праздник в нашей семье».</w:t>
      </w:r>
    </w:p>
    <w:p w:rsidR="00F23F90" w:rsidRPr="00F23F90" w:rsidRDefault="00F23F90" w:rsidP="000914B5">
      <w:pPr>
        <w:tabs>
          <w:tab w:val="left" w:pos="1664"/>
        </w:tabs>
        <w:autoSpaceDE/>
        <w:autoSpaceDN/>
        <w:rPr>
          <w:color w:val="000000"/>
          <w:sz w:val="24"/>
          <w:szCs w:val="24"/>
          <w:lang w:eastAsia="ru-RU" w:bidi="ru-RU"/>
        </w:rPr>
      </w:pPr>
      <w:r w:rsidRPr="00F23F90">
        <w:rPr>
          <w:color w:val="000000"/>
          <w:sz w:val="24"/>
          <w:szCs w:val="24"/>
          <w:lang w:eastAsia="ru-RU" w:bidi="ru-RU"/>
        </w:rPr>
        <w:tab/>
        <w:t>Морфология.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Части речи.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Имя существительное. Собственные и нарицательные имена существительные. Множественное и единственное число существительных. Склонение существительных по падежам. Правописание падежных окончаний имён существительных.</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Имя прилагательное. Вопросы, на которые отвечают прилагательные. Существительные и прилагательные.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 xml:space="preserve">Глагол, как часть речи. Настоящее, будущее и прошедшее время глагола. Вопросы «сыт ищ1эр?», </w:t>
      </w:r>
      <w:r w:rsidRPr="00F23F90">
        <w:rPr>
          <w:color w:val="000000"/>
          <w:sz w:val="24"/>
          <w:szCs w:val="24"/>
          <w:lang w:eastAsia="ru-RU" w:bidi="ru-RU"/>
        </w:rPr>
        <w:lastRenderedPageBreak/>
        <w:t>«сыт ищ1ар?», «сыт шцГэнур?».</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Местоимение. Личные местоимения: сэ, уэ, ар, абы, дэ, фэ, ахэр, абыхэм. Притяжательные местоимения: си (сысей), уи (ууей), ди (дыдей), фи (фыфей), и (ей), я (яй), зи (зей) (две формы). Указательные местоимения: мо, мор, мы, мыр, а, ар.</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Послелоги, правописание и значение. Виды послелогов: временные: пщ1ондэ, нэужь (до, после), пространственные: деж, нэс (къэс) (у, от, к, в, до), причинные: щхьэкЬ, папщ1э (ради, для, из-за), определительные: хуэдиз, нэблагъэ (около).</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Морфологический разбор частей речи.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Рассказ «Достопримечательности моей республики» с использованием электронных ресурсов. Сочинение «Добрые обычаи кабардинского народа». Развитие речи. Учебный монолог «Пропала собачка».</w:t>
      </w:r>
    </w:p>
    <w:p w:rsidR="00F23F90" w:rsidRPr="00F23F90" w:rsidRDefault="00F23F90" w:rsidP="000914B5">
      <w:pPr>
        <w:tabs>
          <w:tab w:val="left" w:pos="1664"/>
        </w:tabs>
        <w:autoSpaceDE/>
        <w:autoSpaceDN/>
        <w:rPr>
          <w:color w:val="000000"/>
          <w:sz w:val="24"/>
          <w:szCs w:val="24"/>
          <w:lang w:eastAsia="ru-RU" w:bidi="ru-RU"/>
        </w:rPr>
      </w:pPr>
      <w:r w:rsidRPr="00F23F90">
        <w:rPr>
          <w:color w:val="000000"/>
          <w:sz w:val="24"/>
          <w:szCs w:val="24"/>
          <w:lang w:eastAsia="ru-RU" w:bidi="ru-RU"/>
        </w:rPr>
        <w:tab/>
        <w:t>Синтаксис и пунктуация.</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Знаки препинания в предложениях Виды предложений по цели высказывания повествовательное, вопросительное, восклицательное, побудительное. Главные члены предложения: подлежащее, сказуемое.</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Изложение. Учебный диалог «Мои увлечения».</w:t>
      </w:r>
    </w:p>
    <w:p w:rsidR="00F23F90" w:rsidRPr="00F23F90" w:rsidRDefault="00F23F90" w:rsidP="000914B5">
      <w:pPr>
        <w:tabs>
          <w:tab w:val="left" w:pos="1444"/>
        </w:tabs>
        <w:autoSpaceDE/>
        <w:autoSpaceDN/>
        <w:rPr>
          <w:color w:val="000000"/>
          <w:sz w:val="24"/>
          <w:szCs w:val="24"/>
          <w:lang w:eastAsia="ru-RU" w:bidi="ru-RU"/>
        </w:rPr>
      </w:pPr>
      <w:r w:rsidRPr="00F23F90">
        <w:rPr>
          <w:color w:val="000000"/>
          <w:sz w:val="24"/>
          <w:szCs w:val="24"/>
          <w:lang w:eastAsia="ru-RU" w:bidi="ru-RU"/>
        </w:rPr>
        <w:tab/>
        <w:t>Содержание обучения в 4 классе.</w:t>
      </w:r>
    </w:p>
    <w:p w:rsidR="00F23F90" w:rsidRPr="00F23F90" w:rsidRDefault="00F23F90" w:rsidP="000914B5">
      <w:pPr>
        <w:tabs>
          <w:tab w:val="left" w:pos="1651"/>
        </w:tabs>
        <w:autoSpaceDE/>
        <w:autoSpaceDN/>
        <w:rPr>
          <w:color w:val="000000"/>
          <w:sz w:val="24"/>
          <w:szCs w:val="24"/>
          <w:lang w:eastAsia="ru-RU" w:bidi="ru-RU"/>
        </w:rPr>
      </w:pPr>
      <w:r w:rsidRPr="00F23F90">
        <w:rPr>
          <w:color w:val="000000"/>
          <w:sz w:val="24"/>
          <w:szCs w:val="24"/>
          <w:lang w:eastAsia="ru-RU" w:bidi="ru-RU"/>
        </w:rPr>
        <w:tab/>
        <w:t>Фонетика и графика.</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Звуки и буквы (повторение). Слог и ударение. Особенности ударения в кабардинском языке и заимствованных словах. Фонетический разбор слова.</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Письмо-поздравление с праздником другу (подруге).</w:t>
      </w:r>
    </w:p>
    <w:p w:rsidR="00F23F90" w:rsidRPr="00F23F90" w:rsidRDefault="00F23F90" w:rsidP="000914B5">
      <w:pPr>
        <w:tabs>
          <w:tab w:val="left" w:pos="1655"/>
        </w:tabs>
        <w:autoSpaceDE/>
        <w:autoSpaceDN/>
        <w:rPr>
          <w:color w:val="000000"/>
          <w:sz w:val="24"/>
          <w:szCs w:val="24"/>
          <w:lang w:eastAsia="ru-RU" w:bidi="ru-RU"/>
        </w:rPr>
      </w:pPr>
      <w:r w:rsidRPr="00F23F90">
        <w:rPr>
          <w:color w:val="000000"/>
          <w:sz w:val="24"/>
          <w:szCs w:val="24"/>
          <w:lang w:eastAsia="ru-RU" w:bidi="ru-RU"/>
        </w:rPr>
        <w:tab/>
        <w:t>Состав слова.</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Корень. Однокоренные слова. Падежные окончания. Словообразовательные суффиксы: -гуэ, -гъэ, -гъуэ, -ей, -рей, -ф1э. Формообразующие суффиксы: -а, -ншэ, -щ, -т, -къым, -хэ, -ну, -и, -ми, -мэ, -тэмэ, -рэт, -щэрэт, -н, -т, -а. Словообразовательные префиксы: къа-, на-, гъа-, хуэ-, щ1э-, хэ-, те-, дэ- и формообразующие приставки: личные сы-, (с-, з-), у-, (б-, п-), ды- (д-, т-), фы- (ф-, в-), и-, е-, я-, приставки времени: о-, ма-, мэ-.</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Основа слова. Однородные члены предложения, правописание, функция в предложении, интонация при перечислении однородных членов предложения знаки препинания и союзы: ик1и (и), ат1э (а), ауэ (но).</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Тестовые задания по теме «Состав слова».</w:t>
      </w:r>
    </w:p>
    <w:p w:rsidR="00F23F90" w:rsidRPr="00F23F90" w:rsidRDefault="00F23F90" w:rsidP="000914B5">
      <w:pPr>
        <w:tabs>
          <w:tab w:val="left" w:pos="1655"/>
        </w:tabs>
        <w:autoSpaceDE/>
        <w:autoSpaceDN/>
        <w:rPr>
          <w:color w:val="000000"/>
          <w:sz w:val="24"/>
          <w:szCs w:val="24"/>
          <w:lang w:eastAsia="ru-RU" w:bidi="ru-RU"/>
        </w:rPr>
      </w:pPr>
      <w:r w:rsidRPr="00F23F90">
        <w:rPr>
          <w:color w:val="000000"/>
          <w:sz w:val="24"/>
          <w:szCs w:val="24"/>
          <w:lang w:eastAsia="ru-RU" w:bidi="ru-RU"/>
        </w:rPr>
        <w:tab/>
        <w:t>Морфология. Части речи.</w:t>
      </w:r>
    </w:p>
    <w:p w:rsidR="00F23F90" w:rsidRPr="00F23F90" w:rsidRDefault="00F23F90" w:rsidP="000914B5">
      <w:pPr>
        <w:tabs>
          <w:tab w:val="left" w:pos="1837"/>
        </w:tabs>
        <w:autoSpaceDE/>
        <w:autoSpaceDN/>
        <w:rPr>
          <w:color w:val="000000"/>
          <w:sz w:val="24"/>
          <w:szCs w:val="24"/>
          <w:lang w:eastAsia="ru-RU" w:bidi="ru-RU"/>
        </w:rPr>
      </w:pPr>
      <w:r w:rsidRPr="00F23F90">
        <w:rPr>
          <w:color w:val="000000"/>
          <w:sz w:val="24"/>
          <w:szCs w:val="24"/>
          <w:lang w:eastAsia="ru-RU" w:bidi="ru-RU"/>
        </w:rPr>
        <w:tab/>
        <w:t>Имя существительное. Собственные и нарицательные имена существительные, их правописание. Единственное и множественное число имен существительных. Особенности в изменении собственных имён по числам. Склонение имён существительных. Категория определённости и неопределённости склонения имён существительных в кабардинском языке. Четыре падежа: именительный, эргативный, послеложный и обстоятельственный. Правописание падежных окончаний -р, -м, -мк1э, -рауэ. Словообразование имён существительных. Морфологический разбор имён существительных.</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Изложение. Работа с деформированным текстом рассказ «Случай на озере».</w:t>
      </w:r>
    </w:p>
    <w:p w:rsidR="00F23F90" w:rsidRPr="00F23F90" w:rsidRDefault="00F23F90" w:rsidP="000914B5">
      <w:pPr>
        <w:tabs>
          <w:tab w:val="left" w:pos="1809"/>
        </w:tabs>
        <w:autoSpaceDE/>
        <w:autoSpaceDN/>
        <w:rPr>
          <w:color w:val="000000"/>
          <w:sz w:val="24"/>
          <w:szCs w:val="24"/>
          <w:lang w:eastAsia="ru-RU" w:bidi="ru-RU"/>
        </w:rPr>
      </w:pPr>
      <w:r w:rsidRPr="00F23F90">
        <w:rPr>
          <w:color w:val="000000"/>
          <w:sz w:val="24"/>
          <w:szCs w:val="24"/>
          <w:lang w:eastAsia="ru-RU" w:bidi="ru-RU"/>
        </w:rPr>
        <w:tab/>
        <w:t>Послелоги. Правописание послелогов. Виды послелогов (временные, пространственные, причинные и другие). Самостоятельные и служебные части речи.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Сочинение-миниатюра (описание) «Времена года».</w:t>
      </w:r>
    </w:p>
    <w:p w:rsidR="00F23F90" w:rsidRPr="00F23F90" w:rsidRDefault="00F23F90" w:rsidP="000914B5">
      <w:pPr>
        <w:tabs>
          <w:tab w:val="left" w:pos="1814"/>
        </w:tabs>
        <w:autoSpaceDE/>
        <w:autoSpaceDN/>
        <w:rPr>
          <w:color w:val="000000"/>
          <w:sz w:val="24"/>
          <w:szCs w:val="24"/>
          <w:lang w:eastAsia="ru-RU" w:bidi="ru-RU"/>
        </w:rPr>
      </w:pPr>
      <w:r w:rsidRPr="00F23F90">
        <w:rPr>
          <w:color w:val="000000"/>
          <w:sz w:val="24"/>
          <w:szCs w:val="24"/>
          <w:lang w:eastAsia="ru-RU" w:bidi="ru-RU"/>
        </w:rPr>
        <w:tab/>
        <w:t>Имя прилагательное. Начальная форма имени прилагательного. Качественные и относительные прилагательные и их склонение в единственном и множественном числе. Правописание определительных словосочетаний, слитное и раздельное написание. Правописание сложных слов, образованных путём основосложения прилагательного с существительными. Словообразование имён прилагательных. Морфологический разбор имён прилагательных.</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Творческая работа. Составление объявления на кабардинском языке на школьное мероприятие. Речевой этикет «Благопожелания и здравницы» (Выступаем по радио).</w:t>
      </w:r>
    </w:p>
    <w:p w:rsidR="00F23F90" w:rsidRPr="00F23F90" w:rsidRDefault="00F23F90" w:rsidP="000914B5">
      <w:pPr>
        <w:tabs>
          <w:tab w:val="left" w:pos="1859"/>
        </w:tabs>
        <w:autoSpaceDE/>
        <w:autoSpaceDN/>
        <w:rPr>
          <w:color w:val="000000"/>
          <w:sz w:val="24"/>
          <w:szCs w:val="24"/>
          <w:lang w:eastAsia="ru-RU" w:bidi="ru-RU"/>
        </w:rPr>
      </w:pPr>
      <w:r w:rsidRPr="00F23F90">
        <w:rPr>
          <w:color w:val="000000"/>
          <w:sz w:val="24"/>
          <w:szCs w:val="24"/>
          <w:lang w:eastAsia="ru-RU" w:bidi="ru-RU"/>
        </w:rPr>
        <w:tab/>
        <w:t>Местоимения.</w:t>
      </w:r>
    </w:p>
    <w:p w:rsidR="00AC0A79" w:rsidRDefault="00F23F90" w:rsidP="000914B5">
      <w:pPr>
        <w:autoSpaceDE/>
        <w:autoSpaceDN/>
        <w:ind w:firstLine="760"/>
        <w:rPr>
          <w:color w:val="000000"/>
          <w:sz w:val="24"/>
          <w:szCs w:val="24"/>
          <w:lang w:eastAsia="ru-RU" w:bidi="ru-RU"/>
        </w:rPr>
      </w:pPr>
      <w:r w:rsidRPr="00F23F90">
        <w:rPr>
          <w:color w:val="000000"/>
          <w:sz w:val="24"/>
          <w:szCs w:val="24"/>
          <w:lang w:eastAsia="ru-RU" w:bidi="ru-RU"/>
        </w:rPr>
        <w:t xml:space="preserve">Понятие о местоимении, три вида местоимений (личные, притяжательные и указательные). </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lastRenderedPageBreak/>
        <w:t>Личные местоимения. Личные местоимения 1-го и 2-го и 3-го лица единственного и множественного числа я (сэ), ты (уэ), он (ар), (абы), мы (дэ), вы (фэ), они (ахэр), (абыхэм). Притяжательные местоимения. Два способа выражения принадлежности: си, уи, и, ди, фи, я, зи - не употребляются самостоятельно, и местоимения: сысей (мой), ууей (твой), ей (его), дыдей, (наш), фыфей (ваш), яй (их) - самостоятельные. Указательные местоимения. Два способа выражения указательных местоимений.</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Рассказ-рассуждение «Наше здоровье в наших руках».</w:t>
      </w:r>
    </w:p>
    <w:p w:rsidR="00F23F90" w:rsidRPr="00F23F90" w:rsidRDefault="00F23F90" w:rsidP="000914B5">
      <w:pPr>
        <w:tabs>
          <w:tab w:val="left" w:pos="1859"/>
        </w:tabs>
        <w:autoSpaceDE/>
        <w:autoSpaceDN/>
        <w:rPr>
          <w:color w:val="000000"/>
          <w:sz w:val="24"/>
          <w:szCs w:val="24"/>
          <w:lang w:eastAsia="ru-RU" w:bidi="ru-RU"/>
        </w:rPr>
      </w:pPr>
      <w:r w:rsidRPr="00F23F90">
        <w:rPr>
          <w:color w:val="000000"/>
          <w:sz w:val="24"/>
          <w:szCs w:val="24"/>
          <w:lang w:eastAsia="ru-RU" w:bidi="ru-RU"/>
        </w:rPr>
        <w:tab/>
        <w:t>Глагол.</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Общая характеристика глагола. Инфинитив. Время глагола. Категория лица глагола. Спряжение глагола. Правописание глагольных префиксов дэ-, на-, хуэ-, къа-, щ1э-. Правописание приставок зэры-, щ1э-, мы-, ф1э- с глаголами Правописание а и э в основе глагола. Словообразование глаголов от других частей речи. Морфологический разбор глагола (простая форма).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Тестовые задания по теме «Глагол». Сочинение-описание «Наш лес».</w:t>
      </w:r>
    </w:p>
    <w:p w:rsidR="00F23F90" w:rsidRPr="00F23F90" w:rsidRDefault="00F23F90" w:rsidP="000914B5">
      <w:pPr>
        <w:tabs>
          <w:tab w:val="left" w:pos="1859"/>
        </w:tabs>
        <w:autoSpaceDE/>
        <w:autoSpaceDN/>
        <w:rPr>
          <w:color w:val="000000"/>
          <w:sz w:val="24"/>
          <w:szCs w:val="24"/>
          <w:lang w:eastAsia="ru-RU" w:bidi="ru-RU"/>
        </w:rPr>
      </w:pPr>
      <w:r w:rsidRPr="00F23F90">
        <w:rPr>
          <w:color w:val="000000"/>
          <w:sz w:val="24"/>
          <w:szCs w:val="24"/>
          <w:lang w:eastAsia="ru-RU" w:bidi="ru-RU"/>
        </w:rPr>
        <w:tab/>
        <w:t>Имя числительное.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Общее представление о числительных. Значение и потребление в речи количественных и порядковых числительных. Количественные числительные, их правописание. Порядковые числительные, их образование с помощью приставки -е- и суффикса -анэ-, -анэ-рей- Падеж числительных.</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Сочинение-рассуждение «Я хочу стать...». Рассказ по картинке «9 мая - День Победы. Помним. Гордимся».</w:t>
      </w:r>
    </w:p>
    <w:p w:rsidR="00F23F90" w:rsidRPr="00F23F90" w:rsidRDefault="00F23F90" w:rsidP="000914B5">
      <w:pPr>
        <w:tabs>
          <w:tab w:val="left" w:pos="1556"/>
        </w:tabs>
        <w:autoSpaceDE/>
        <w:autoSpaceDN/>
        <w:rPr>
          <w:color w:val="000000"/>
          <w:sz w:val="24"/>
          <w:szCs w:val="24"/>
          <w:lang w:eastAsia="ru-RU" w:bidi="ru-RU"/>
        </w:rPr>
      </w:pPr>
      <w:r w:rsidRPr="00F23F90">
        <w:rPr>
          <w:color w:val="000000"/>
          <w:sz w:val="24"/>
          <w:szCs w:val="24"/>
          <w:lang w:eastAsia="ru-RU" w:bidi="ru-RU"/>
        </w:rPr>
        <w:tab/>
        <w:t>Планируемые результаты освоения программы по родному (кабардинскому) языку на уровне начального общего образования.</w:t>
      </w:r>
    </w:p>
    <w:p w:rsidR="00F23F90" w:rsidRPr="00F23F90" w:rsidRDefault="00EA7E46" w:rsidP="00EA7E46">
      <w:pPr>
        <w:widowControl/>
        <w:tabs>
          <w:tab w:val="left" w:pos="1753"/>
        </w:tabs>
        <w:autoSpaceDE/>
        <w:autoSpaceDN/>
        <w:spacing w:after="200" w:line="276" w:lineRule="auto"/>
        <w:rPr>
          <w:color w:val="000000"/>
          <w:sz w:val="24"/>
          <w:szCs w:val="24"/>
          <w:lang w:eastAsia="ru-RU" w:bidi="ru-RU"/>
        </w:rPr>
      </w:pPr>
      <w:r>
        <w:rPr>
          <w:color w:val="000000"/>
          <w:sz w:val="24"/>
          <w:szCs w:val="24"/>
          <w:lang w:eastAsia="ru-RU" w:bidi="ru-RU"/>
        </w:rPr>
        <w:tab/>
      </w:r>
      <w:r w:rsidR="00F23F90" w:rsidRPr="00F23F90">
        <w:rPr>
          <w:color w:val="000000"/>
          <w:sz w:val="24"/>
          <w:szCs w:val="24"/>
          <w:lang w:eastAsia="ru-RU" w:bidi="ru-RU"/>
        </w:rPr>
        <w:t>В результате изучения родного (кабардинского) языка на уровне начального общего образования у обучающегося будут сформированы следующие личностные результаты:</w:t>
      </w:r>
    </w:p>
    <w:p w:rsidR="00F23F90" w:rsidRPr="006F55E3" w:rsidRDefault="00F23F90" w:rsidP="00897D33">
      <w:pPr>
        <w:pStyle w:val="a7"/>
        <w:widowControl/>
        <w:numPr>
          <w:ilvl w:val="0"/>
          <w:numId w:val="225"/>
        </w:numPr>
        <w:tabs>
          <w:tab w:val="left" w:pos="1116"/>
        </w:tabs>
        <w:autoSpaceDE/>
        <w:autoSpaceDN/>
        <w:spacing w:after="200" w:line="276" w:lineRule="auto"/>
        <w:rPr>
          <w:color w:val="000000"/>
          <w:sz w:val="24"/>
          <w:szCs w:val="24"/>
          <w:lang w:eastAsia="ru-RU" w:bidi="ru-RU"/>
        </w:rPr>
      </w:pPr>
      <w:r w:rsidRPr="006F55E3">
        <w:rPr>
          <w:color w:val="000000"/>
          <w:sz w:val="24"/>
          <w:szCs w:val="24"/>
          <w:lang w:eastAsia="ru-RU" w:bidi="ru-RU"/>
        </w:rPr>
        <w:t>гражданско-патриотического воспитания: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становление ценностного отношения к своей Родине, в том числе через изучение родного (кабардинского) языка, являющегося частью истории и культуры страны;</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осознание своей этнокультурной и российской гражданской идентичности, понимание статуса родного (кабардинского) языка в Российской Федерации и в субъекте;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сопричастность к прошлому, настоящему и будущему родного края, в том числе при работе с учебными текстами;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уважение к своему и другим народам России;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F23F90" w:rsidRPr="006F55E3" w:rsidRDefault="00F23F90" w:rsidP="00897D33">
      <w:pPr>
        <w:pStyle w:val="a7"/>
        <w:widowControl/>
        <w:numPr>
          <w:ilvl w:val="0"/>
          <w:numId w:val="225"/>
        </w:numPr>
        <w:tabs>
          <w:tab w:val="left" w:pos="1145"/>
        </w:tabs>
        <w:autoSpaceDE/>
        <w:autoSpaceDN/>
        <w:spacing w:after="200" w:line="276" w:lineRule="auto"/>
        <w:rPr>
          <w:color w:val="000000"/>
          <w:sz w:val="24"/>
          <w:szCs w:val="24"/>
          <w:lang w:eastAsia="ru-RU" w:bidi="ru-RU"/>
        </w:rPr>
      </w:pPr>
      <w:r w:rsidRPr="006F55E3">
        <w:rPr>
          <w:color w:val="000000"/>
          <w:sz w:val="24"/>
          <w:szCs w:val="24"/>
          <w:lang w:eastAsia="ru-RU" w:bidi="ru-RU"/>
        </w:rPr>
        <w:t>духовно-нравственного воспитания:</w:t>
      </w:r>
    </w:p>
    <w:p w:rsidR="00F23F90" w:rsidRPr="00F23F90" w:rsidRDefault="00F23F90" w:rsidP="000914B5">
      <w:pPr>
        <w:autoSpaceDE/>
        <w:autoSpaceDN/>
        <w:ind w:firstLine="760"/>
        <w:rPr>
          <w:color w:val="000000"/>
          <w:sz w:val="24"/>
          <w:szCs w:val="28"/>
          <w:lang w:eastAsia="ru-RU" w:bidi="ru-RU"/>
        </w:rPr>
      </w:pPr>
      <w:r w:rsidRPr="00F23F90">
        <w:rPr>
          <w:color w:val="000000"/>
          <w:szCs w:val="24"/>
          <w:lang w:eastAsia="ru-RU" w:bidi="ru-RU"/>
        </w:rPr>
        <w:t>пр</w:t>
      </w:r>
      <w:r w:rsidRPr="00F23F90">
        <w:rPr>
          <w:color w:val="000000"/>
          <w:sz w:val="24"/>
          <w:szCs w:val="28"/>
          <w:lang w:eastAsia="ru-RU" w:bidi="ru-RU"/>
        </w:rPr>
        <w:t>изнание индивидуальности каждого человека;</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23F90" w:rsidRPr="00F23F90" w:rsidRDefault="00F23F90" w:rsidP="00897D33">
      <w:pPr>
        <w:widowControl/>
        <w:numPr>
          <w:ilvl w:val="0"/>
          <w:numId w:val="225"/>
        </w:numPr>
        <w:tabs>
          <w:tab w:val="left" w:pos="1175"/>
        </w:tabs>
        <w:autoSpaceDE/>
        <w:autoSpaceDN/>
        <w:spacing w:after="200" w:line="276" w:lineRule="auto"/>
        <w:rPr>
          <w:color w:val="000000"/>
          <w:sz w:val="24"/>
          <w:szCs w:val="28"/>
          <w:lang w:eastAsia="ru-RU" w:bidi="ru-RU"/>
        </w:rPr>
      </w:pPr>
      <w:r w:rsidRPr="00F23F90">
        <w:rPr>
          <w:color w:val="000000"/>
          <w:sz w:val="24"/>
          <w:szCs w:val="28"/>
          <w:lang w:eastAsia="ru-RU" w:bidi="ru-RU"/>
        </w:rPr>
        <w:t>эстетического воспитания: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стремление к самовыражению в искусстве слова, осознание важности родного языка как средства общения и самовыражения;</w:t>
      </w:r>
    </w:p>
    <w:p w:rsidR="00F23F90" w:rsidRPr="00F23F90" w:rsidRDefault="00F23F90" w:rsidP="00897D33">
      <w:pPr>
        <w:widowControl/>
        <w:numPr>
          <w:ilvl w:val="0"/>
          <w:numId w:val="225"/>
        </w:numPr>
        <w:tabs>
          <w:tab w:val="left" w:pos="1120"/>
        </w:tabs>
        <w:autoSpaceDE/>
        <w:autoSpaceDN/>
        <w:spacing w:after="200" w:line="276" w:lineRule="auto"/>
        <w:rPr>
          <w:color w:val="000000"/>
          <w:sz w:val="24"/>
          <w:szCs w:val="28"/>
          <w:lang w:eastAsia="ru-RU" w:bidi="ru-RU"/>
        </w:rPr>
      </w:pPr>
      <w:r w:rsidRPr="00F23F90">
        <w:rPr>
          <w:color w:val="000000"/>
          <w:sz w:val="24"/>
          <w:szCs w:val="28"/>
          <w:lang w:eastAsia="ru-RU" w:bidi="ru-RU"/>
        </w:rPr>
        <w:lastRenderedPageBreak/>
        <w:t>физического воспитания, формирования культуры здоровья и эмоционального благополучия: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F23F90" w:rsidRPr="00F23F90" w:rsidRDefault="00F23F90" w:rsidP="00897D33">
      <w:pPr>
        <w:widowControl/>
        <w:numPr>
          <w:ilvl w:val="0"/>
          <w:numId w:val="225"/>
        </w:numPr>
        <w:tabs>
          <w:tab w:val="left" w:pos="1175"/>
        </w:tabs>
        <w:autoSpaceDE/>
        <w:autoSpaceDN/>
        <w:spacing w:after="200" w:line="276" w:lineRule="auto"/>
        <w:rPr>
          <w:color w:val="000000"/>
          <w:sz w:val="24"/>
          <w:szCs w:val="28"/>
          <w:lang w:eastAsia="ru-RU" w:bidi="ru-RU"/>
        </w:rPr>
      </w:pPr>
      <w:r w:rsidRPr="00F23F90">
        <w:rPr>
          <w:color w:val="000000"/>
          <w:sz w:val="24"/>
          <w:szCs w:val="28"/>
          <w:lang w:eastAsia="ru-RU" w:bidi="ru-RU"/>
        </w:rPr>
        <w:t>трудового воспитания: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F23F90" w:rsidRPr="00F23F90" w:rsidRDefault="00F23F90" w:rsidP="00897D33">
      <w:pPr>
        <w:widowControl/>
        <w:numPr>
          <w:ilvl w:val="0"/>
          <w:numId w:val="225"/>
        </w:numPr>
        <w:tabs>
          <w:tab w:val="left" w:pos="1175"/>
        </w:tabs>
        <w:autoSpaceDE/>
        <w:autoSpaceDN/>
        <w:spacing w:after="200" w:line="276" w:lineRule="auto"/>
        <w:rPr>
          <w:color w:val="000000"/>
          <w:sz w:val="24"/>
          <w:szCs w:val="28"/>
          <w:lang w:eastAsia="ru-RU" w:bidi="ru-RU"/>
        </w:rPr>
      </w:pPr>
      <w:r w:rsidRPr="00F23F90">
        <w:rPr>
          <w:color w:val="000000"/>
          <w:sz w:val="24"/>
          <w:szCs w:val="28"/>
          <w:lang w:eastAsia="ru-RU" w:bidi="ru-RU"/>
        </w:rPr>
        <w:t>экологического воспитания: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бережное отношение к природе, формируемое в процессе работы над текстами;</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неприятие действий, приносящих вред природе;</w:t>
      </w:r>
    </w:p>
    <w:p w:rsidR="00F23F90" w:rsidRPr="00F23F90" w:rsidRDefault="00F23F90" w:rsidP="00897D33">
      <w:pPr>
        <w:widowControl/>
        <w:numPr>
          <w:ilvl w:val="0"/>
          <w:numId w:val="225"/>
        </w:numPr>
        <w:tabs>
          <w:tab w:val="left" w:pos="1175"/>
        </w:tabs>
        <w:autoSpaceDE/>
        <w:autoSpaceDN/>
        <w:spacing w:after="200" w:line="276" w:lineRule="auto"/>
        <w:rPr>
          <w:color w:val="000000"/>
          <w:sz w:val="24"/>
          <w:szCs w:val="28"/>
          <w:lang w:eastAsia="ru-RU" w:bidi="ru-RU"/>
        </w:rPr>
      </w:pPr>
      <w:r w:rsidRPr="00F23F90">
        <w:rPr>
          <w:color w:val="000000"/>
          <w:sz w:val="24"/>
          <w:szCs w:val="28"/>
          <w:lang w:eastAsia="ru-RU" w:bidi="ru-RU"/>
        </w:rPr>
        <w:t>ценности научного познания: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первоначальные представления о научной картине мира (в том числе первоначальные представление о системе родного (кабардино-черкесского) языка);</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(кабардино-черкесского) языка).</w:t>
      </w:r>
    </w:p>
    <w:p w:rsidR="00F23F90" w:rsidRPr="00F23F90" w:rsidRDefault="00F23F90" w:rsidP="000914B5">
      <w:pPr>
        <w:tabs>
          <w:tab w:val="left" w:pos="1738"/>
        </w:tabs>
        <w:autoSpaceDE/>
        <w:autoSpaceDN/>
        <w:rPr>
          <w:color w:val="000000"/>
          <w:sz w:val="24"/>
          <w:szCs w:val="28"/>
          <w:lang w:eastAsia="ru-RU" w:bidi="ru-RU"/>
        </w:rPr>
      </w:pPr>
      <w:r w:rsidRPr="00F23F90">
        <w:rPr>
          <w:color w:val="000000"/>
          <w:sz w:val="24"/>
          <w:szCs w:val="28"/>
          <w:lang w:eastAsia="ru-RU" w:bidi="ru-RU"/>
        </w:rPr>
        <w:tab/>
        <w:t>В результате изучения родного (кабардино-черкесского)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23F90" w:rsidRPr="00F23F90" w:rsidRDefault="00F23F90" w:rsidP="000914B5">
      <w:pPr>
        <w:tabs>
          <w:tab w:val="left" w:pos="1950"/>
        </w:tabs>
        <w:autoSpaceDE/>
        <w:autoSpaceDN/>
        <w:rPr>
          <w:color w:val="000000"/>
          <w:sz w:val="24"/>
          <w:szCs w:val="28"/>
          <w:lang w:eastAsia="ru-RU" w:bidi="ru-RU"/>
        </w:rPr>
      </w:pPr>
      <w:r w:rsidRPr="00F23F90">
        <w:rPr>
          <w:color w:val="000000"/>
          <w:sz w:val="24"/>
          <w:szCs w:val="28"/>
          <w:lang w:eastAsia="ru-RU" w:bidi="ru-RU"/>
        </w:rPr>
        <w:tab/>
        <w:t>У обучающегося будут сформированы следующие базовые логические действия как часть познавательных универсальных учебных действий:</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(кабардинского) языка с языковыми явлениями русского языка;</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находить закономерности и противоречия в языковом материале на основе предложенного учителем алгоритма наблюдения;</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выявлять недостаток информации для решения учебной и практической задачи на основе предложенного алгоритма;</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устанавливать причинно-следственные связи в ситуациях наблюдения за языковым материалом, делать выводы.</w:t>
      </w:r>
    </w:p>
    <w:p w:rsidR="00F23F90" w:rsidRPr="00F23F90" w:rsidRDefault="00F23F90" w:rsidP="000914B5">
      <w:pPr>
        <w:tabs>
          <w:tab w:val="left" w:pos="1950"/>
        </w:tabs>
        <w:autoSpaceDE/>
        <w:autoSpaceDN/>
        <w:rPr>
          <w:color w:val="000000"/>
          <w:sz w:val="24"/>
          <w:szCs w:val="28"/>
          <w:lang w:eastAsia="ru-RU" w:bidi="ru-RU"/>
        </w:rPr>
      </w:pPr>
      <w:r w:rsidRPr="00F23F90">
        <w:rPr>
          <w:color w:val="000000"/>
          <w:sz w:val="24"/>
          <w:szCs w:val="28"/>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с помощью учителя формулировать цель, планировать изменения языкового объекта, речевой ситуации;</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сравнивать несколько вариантов решения задачи, выбирать наиболее подходящий (на основе предложенных критериев);</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выполнять по предложенному плану проектное задание;</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lastRenderedPageBreak/>
        <w:t>прогнозировать возможное развитие процессов, событий и их последствия в аналогичных или сходных ситуациях.</w:t>
      </w:r>
    </w:p>
    <w:p w:rsidR="00F23F90" w:rsidRPr="00F23F90" w:rsidRDefault="00F23F90" w:rsidP="000914B5">
      <w:pPr>
        <w:tabs>
          <w:tab w:val="left" w:pos="2000"/>
        </w:tabs>
        <w:autoSpaceDE/>
        <w:autoSpaceDN/>
        <w:rPr>
          <w:color w:val="000000"/>
          <w:sz w:val="24"/>
          <w:szCs w:val="28"/>
          <w:lang w:eastAsia="ru-RU" w:bidi="ru-RU"/>
        </w:rPr>
      </w:pPr>
      <w:r w:rsidRPr="00F23F90">
        <w:rPr>
          <w:color w:val="000000"/>
          <w:sz w:val="24"/>
          <w:szCs w:val="28"/>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выбирать источник получения информации: словарь, справочник;</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согласно заданному алгоритму находить в предложенном источнике (словаре, справочнике) информацию, представленную в явном виде;</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F23F90" w:rsidRPr="00F23F90" w:rsidRDefault="00F23F90" w:rsidP="000914B5">
      <w:pPr>
        <w:tabs>
          <w:tab w:val="left" w:pos="2461"/>
        </w:tabs>
        <w:autoSpaceDE/>
        <w:autoSpaceDN/>
        <w:ind w:firstLine="760"/>
        <w:rPr>
          <w:color w:val="000000"/>
          <w:sz w:val="24"/>
          <w:szCs w:val="28"/>
          <w:lang w:eastAsia="ru-RU" w:bidi="ru-RU"/>
        </w:rPr>
      </w:pPr>
      <w:r w:rsidRPr="00F23F90">
        <w:rPr>
          <w:color w:val="000000"/>
          <w:sz w:val="24"/>
          <w:szCs w:val="28"/>
          <w:lang w:eastAsia="ru-RU" w:bidi="ru-RU"/>
        </w:rPr>
        <w:t>соблюдать</w:t>
      </w:r>
      <w:r w:rsidRPr="00F23F90">
        <w:rPr>
          <w:color w:val="000000"/>
          <w:sz w:val="24"/>
          <w:szCs w:val="28"/>
          <w:lang w:eastAsia="ru-RU" w:bidi="ru-RU"/>
        </w:rPr>
        <w:tab/>
        <w:t>с помощью взрослых (учителей, родителей, законных</w:t>
      </w:r>
    </w:p>
    <w:p w:rsidR="00F23F90" w:rsidRPr="00F23F90" w:rsidRDefault="00F23F90" w:rsidP="000914B5">
      <w:pPr>
        <w:autoSpaceDE/>
        <w:autoSpaceDN/>
        <w:rPr>
          <w:color w:val="000000"/>
          <w:sz w:val="24"/>
          <w:szCs w:val="28"/>
          <w:lang w:eastAsia="ru-RU" w:bidi="ru-RU"/>
        </w:rPr>
      </w:pPr>
      <w:r w:rsidRPr="00F23F90">
        <w:rPr>
          <w:color w:val="000000"/>
          <w:sz w:val="24"/>
          <w:szCs w:val="28"/>
          <w:lang w:eastAsia="ru-RU" w:bidi="ru-RU"/>
        </w:rPr>
        <w:t>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23F90" w:rsidRPr="00F23F90" w:rsidRDefault="00F23F90" w:rsidP="006946E0">
      <w:pPr>
        <w:autoSpaceDE/>
        <w:autoSpaceDN/>
        <w:ind w:firstLine="760"/>
        <w:rPr>
          <w:color w:val="000000"/>
          <w:sz w:val="24"/>
          <w:szCs w:val="28"/>
          <w:lang w:eastAsia="ru-RU" w:bidi="ru-RU"/>
        </w:rPr>
      </w:pPr>
      <w:r w:rsidRPr="00F23F90">
        <w:rPr>
          <w:color w:val="000000"/>
          <w:sz w:val="24"/>
          <w:szCs w:val="28"/>
          <w:lang w:eastAsia="ru-RU" w:bidi="ru-RU"/>
        </w:rPr>
        <w:t>анализировать и создавать текстовую, видео-, графическую, звуковую информацию в соответствии с учебной задачей;</w:t>
      </w:r>
    </w:p>
    <w:p w:rsidR="00F23F90" w:rsidRPr="00F23F90" w:rsidRDefault="006946E0" w:rsidP="006946E0">
      <w:pPr>
        <w:tabs>
          <w:tab w:val="left" w:pos="4558"/>
          <w:tab w:val="left" w:pos="5955"/>
          <w:tab w:val="left" w:pos="8331"/>
        </w:tabs>
        <w:autoSpaceDE/>
        <w:autoSpaceDN/>
        <w:ind w:firstLine="760"/>
        <w:rPr>
          <w:color w:val="000000"/>
          <w:sz w:val="24"/>
          <w:szCs w:val="28"/>
          <w:lang w:eastAsia="ru-RU" w:bidi="ru-RU"/>
        </w:rPr>
      </w:pPr>
      <w:r>
        <w:rPr>
          <w:color w:val="000000"/>
          <w:sz w:val="24"/>
          <w:szCs w:val="28"/>
          <w:lang w:eastAsia="ru-RU" w:bidi="ru-RU"/>
        </w:rPr>
        <w:t xml:space="preserve">самостоятельно создавать схемы, таблицы для представления лингвистической информации, понимать лингвистическую </w:t>
      </w:r>
      <w:r w:rsidR="00F23F90" w:rsidRPr="00F23F90">
        <w:rPr>
          <w:color w:val="000000"/>
          <w:sz w:val="24"/>
          <w:szCs w:val="28"/>
          <w:lang w:eastAsia="ru-RU" w:bidi="ru-RU"/>
        </w:rPr>
        <w:t>информацию,</w:t>
      </w:r>
    </w:p>
    <w:p w:rsidR="00F23F90" w:rsidRPr="00F23F90" w:rsidRDefault="00F23F90" w:rsidP="006946E0">
      <w:pPr>
        <w:autoSpaceDE/>
        <w:autoSpaceDN/>
        <w:rPr>
          <w:color w:val="000000"/>
          <w:sz w:val="24"/>
          <w:szCs w:val="28"/>
          <w:lang w:eastAsia="ru-RU" w:bidi="ru-RU"/>
        </w:rPr>
      </w:pPr>
      <w:proofErr w:type="gramStart"/>
      <w:r w:rsidRPr="00F23F90">
        <w:rPr>
          <w:color w:val="000000"/>
          <w:sz w:val="24"/>
          <w:szCs w:val="28"/>
          <w:lang w:eastAsia="ru-RU" w:bidi="ru-RU"/>
        </w:rPr>
        <w:t>зафиксированную</w:t>
      </w:r>
      <w:proofErr w:type="gramEnd"/>
      <w:r w:rsidRPr="00F23F90">
        <w:rPr>
          <w:color w:val="000000"/>
          <w:sz w:val="24"/>
          <w:szCs w:val="28"/>
          <w:lang w:eastAsia="ru-RU" w:bidi="ru-RU"/>
        </w:rPr>
        <w:t xml:space="preserve"> в виде таблиц, схем.</w:t>
      </w:r>
    </w:p>
    <w:p w:rsidR="00F23F90" w:rsidRPr="00F23F90" w:rsidRDefault="00F23F90" w:rsidP="000914B5">
      <w:pPr>
        <w:tabs>
          <w:tab w:val="left" w:pos="2461"/>
        </w:tabs>
        <w:autoSpaceDE/>
        <w:autoSpaceDN/>
        <w:rPr>
          <w:color w:val="000000"/>
          <w:sz w:val="24"/>
          <w:szCs w:val="28"/>
          <w:lang w:eastAsia="ru-RU" w:bidi="ru-RU"/>
        </w:rPr>
      </w:pPr>
      <w:r w:rsidRPr="00F23F90">
        <w:rPr>
          <w:color w:val="000000"/>
          <w:sz w:val="24"/>
          <w:szCs w:val="28"/>
          <w:lang w:eastAsia="ru-RU" w:bidi="ru-RU"/>
        </w:rPr>
        <w:t xml:space="preserve"> У обучающегося будут сформированы умения общения как часть коммуникативных универсальных учебных действий:</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воспринимать и формулировать суждения, выражать эмоции в соответствии с целями и условиями общения в знакомой среде;</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проявлять уважительное отношение к собеседнику, соблюдать правила ведения диалога и дискуссии;</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подготавливать небольшие публичные выступления;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подбирать иллюстративный материал (рисунки, фото, плакаты) к тексту выступления.</w:t>
      </w:r>
    </w:p>
    <w:p w:rsidR="00F23F90" w:rsidRPr="00F23F90" w:rsidRDefault="00F23F90" w:rsidP="000914B5">
      <w:pPr>
        <w:tabs>
          <w:tab w:val="left" w:pos="1955"/>
        </w:tabs>
        <w:autoSpaceDE/>
        <w:autoSpaceDN/>
        <w:rPr>
          <w:color w:val="000000"/>
          <w:sz w:val="24"/>
          <w:szCs w:val="28"/>
          <w:lang w:eastAsia="ru-RU" w:bidi="ru-RU"/>
        </w:rPr>
      </w:pPr>
      <w:r w:rsidRPr="00F23F90">
        <w:rPr>
          <w:color w:val="000000"/>
          <w:sz w:val="24"/>
          <w:szCs w:val="28"/>
          <w:lang w:eastAsia="ru-RU" w:bidi="ru-RU"/>
        </w:rPr>
        <w:t>У обучающегося будут сформированы умения самоорганизации как части регулятивных универсальных учебных действий:</w:t>
      </w:r>
    </w:p>
    <w:p w:rsidR="00F23F90" w:rsidRPr="00F23F90" w:rsidRDefault="00F23F90" w:rsidP="000914B5">
      <w:pPr>
        <w:autoSpaceDE/>
        <w:autoSpaceDN/>
        <w:ind w:left="760"/>
        <w:rPr>
          <w:color w:val="000000"/>
          <w:sz w:val="24"/>
          <w:szCs w:val="28"/>
          <w:lang w:eastAsia="ru-RU" w:bidi="ru-RU"/>
        </w:rPr>
      </w:pPr>
      <w:r w:rsidRPr="00F23F90">
        <w:rPr>
          <w:color w:val="000000"/>
          <w:sz w:val="24"/>
          <w:szCs w:val="28"/>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rsidR="00F23F90" w:rsidRPr="00F23F90" w:rsidRDefault="00F23F90" w:rsidP="000914B5">
      <w:pPr>
        <w:tabs>
          <w:tab w:val="left" w:pos="1955"/>
        </w:tabs>
        <w:autoSpaceDE/>
        <w:autoSpaceDN/>
        <w:rPr>
          <w:color w:val="000000"/>
          <w:sz w:val="24"/>
          <w:szCs w:val="28"/>
          <w:lang w:eastAsia="ru-RU" w:bidi="ru-RU"/>
        </w:rPr>
      </w:pPr>
      <w:r w:rsidRPr="00F23F90">
        <w:rPr>
          <w:color w:val="000000"/>
          <w:sz w:val="24"/>
          <w:szCs w:val="28"/>
          <w:lang w:eastAsia="ru-RU" w:bidi="ru-RU"/>
        </w:rPr>
        <w:t>У обучающегося будут сформированы умения самоконтроля как части регулятивных универсальных учебных действий:</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F23F90" w:rsidRPr="00F23F90" w:rsidRDefault="00F23F90" w:rsidP="000914B5">
      <w:pPr>
        <w:tabs>
          <w:tab w:val="left" w:pos="1960"/>
        </w:tabs>
        <w:autoSpaceDE/>
        <w:autoSpaceDN/>
        <w:rPr>
          <w:color w:val="000000"/>
          <w:sz w:val="24"/>
          <w:szCs w:val="28"/>
          <w:lang w:eastAsia="ru-RU" w:bidi="ru-RU"/>
        </w:rPr>
      </w:pPr>
      <w:r w:rsidRPr="00F23F90">
        <w:rPr>
          <w:color w:val="000000"/>
          <w:sz w:val="24"/>
          <w:szCs w:val="28"/>
          <w:lang w:eastAsia="ru-RU" w:bidi="ru-RU"/>
        </w:rPr>
        <w:t>У обучающегося будут сформированы умения совместной деятельности:</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F23F90" w:rsidRPr="00F23F90" w:rsidRDefault="00F23F90" w:rsidP="000914B5">
      <w:pPr>
        <w:autoSpaceDE/>
        <w:autoSpaceDN/>
        <w:ind w:left="760"/>
        <w:rPr>
          <w:color w:val="000000"/>
          <w:sz w:val="24"/>
          <w:szCs w:val="28"/>
          <w:lang w:eastAsia="ru-RU" w:bidi="ru-RU"/>
        </w:rPr>
      </w:pPr>
      <w:r w:rsidRPr="00F23F90">
        <w:rPr>
          <w:color w:val="000000"/>
          <w:sz w:val="24"/>
          <w:szCs w:val="28"/>
          <w:lang w:eastAsia="ru-RU" w:bidi="ru-RU"/>
        </w:rPr>
        <w:t>проявлять готовность руководить, выполнять поручения, подчиняться; ответственно выполнять свою часть работы;</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оценивать свой вклад в общий результат;</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выполнять совместные проектные задания с использованием предложенного образца.</w:t>
      </w:r>
    </w:p>
    <w:p w:rsidR="00F23F90" w:rsidRPr="00F23F90" w:rsidRDefault="00F23F90" w:rsidP="000914B5">
      <w:pPr>
        <w:tabs>
          <w:tab w:val="left" w:pos="1738"/>
        </w:tabs>
        <w:autoSpaceDE/>
        <w:autoSpaceDN/>
        <w:rPr>
          <w:color w:val="000000"/>
          <w:sz w:val="24"/>
          <w:szCs w:val="28"/>
          <w:lang w:eastAsia="ru-RU" w:bidi="ru-RU"/>
        </w:rPr>
      </w:pPr>
      <w:r w:rsidRPr="00F23F90">
        <w:rPr>
          <w:color w:val="000000"/>
          <w:sz w:val="24"/>
          <w:szCs w:val="28"/>
          <w:lang w:eastAsia="ru-RU" w:bidi="ru-RU"/>
        </w:rPr>
        <w:t>Предметные результаты изучения родного (кабардинского) языка. К концу обучения в 1 классе обучающийся научится: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lastRenderedPageBreak/>
        <w:t>слушать вопрос, понимать его, отвечать на поставленный вопрос; различать устную и письменную речь, а также основные языковые средства (слова, предложения, текст);</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понимать различие между звуками и буквами; устанавливать последовательность звуков в слове и их количество; различать гласные и согласные звуки, правильно их произносить; определять качественную характеристику гласного звука в слове: ударный или безударный звук;</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моделировать и анализировать поэлементный состав изученных букв; определять качественную характеристику согласного звука в слове: парные и непарные, глухие и звонкие согласные;</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определять по количеству гласных звуков количество слогов и наоборот, количество слогов соотносить с гласными в слове (сколько в слове гласных звуков, столько и слогов);</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 xml:space="preserve">правильно произносить и понимать разницу в произношении звуков в русском и кабардинском языках, а также особенности произношения специфических звуков кабардинского языка: [а], [э], [у], [г], [гу], [гъ], [гъу], [дж], [дз], [жь], [и], [ку], [к1], [к!у], [къ], [къу], [кхъ], [кхъу], [л], [лъ], [л1], </w:t>
      </w:r>
      <w:r w:rsidRPr="00F23F90">
        <w:rPr>
          <w:color w:val="000000"/>
          <w:sz w:val="24"/>
          <w:szCs w:val="28"/>
          <w:lang w:bidi="en-US"/>
        </w:rPr>
        <w:t>[</w:t>
      </w:r>
      <w:r w:rsidRPr="00F23F90">
        <w:rPr>
          <w:color w:val="000000"/>
          <w:sz w:val="24"/>
          <w:szCs w:val="28"/>
          <w:lang w:val="en-US" w:bidi="en-US"/>
        </w:rPr>
        <w:t>Hi</w:t>
      </w:r>
      <w:r w:rsidRPr="00F23F90">
        <w:rPr>
          <w:color w:val="000000"/>
          <w:sz w:val="24"/>
          <w:szCs w:val="28"/>
          <w:lang w:bidi="en-US"/>
        </w:rPr>
        <w:t xml:space="preserve">], </w:t>
      </w:r>
      <w:r w:rsidRPr="00F23F90">
        <w:rPr>
          <w:color w:val="000000"/>
          <w:sz w:val="24"/>
          <w:szCs w:val="28"/>
          <w:lang w:eastAsia="ru-RU" w:bidi="ru-RU"/>
        </w:rPr>
        <w:t>[т1], [ф1], [ху], [хь], [хъ], [хъу], [ц1], [щ], [щ1], [ы], [I] [1у];</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различать в слове буквы, обозначающие лабиализованные звуки: [о], [у], [гу], [гъу] [ку], [к1у], [къу], [о], [кхъу], [ху], [хъу], [1у];</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объяснять причины расхождения количества звуков и букв в словах; определять и объяснять функции мягкого знака (как смягчающего и разделительного знака в заимствованных словах и как знака, служащего для образования специфических букв жь и хь), функции твёрдого знака (как разделительного знака и знака, служащего для образования сложносоставных согласных букв кабардинского языка: гъ, гъу, къ, къу, кхъ, кхъу, лъ, хъ, хъу); правильно называть буквы кабардинского алфавита; делить слова на слоги, переносить слова по слогам (простые формы); соблюдать правила переноса (не оставлять одну букву на строке и не переносить одну букву на следующую строчку, правила переноса сложносоставных букв);</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составлять текст из набора предложений;</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отличать текст от набора не связанных друг с другом предложений; различать текст и предложение, предложение и слова, не составляющие предложения;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различать малые фольклорные формы (колыбельные песни, потешки, пословицы, поговорки, загадки, считалочки и другие);</w:t>
      </w:r>
    </w:p>
    <w:p w:rsidR="00F23F90" w:rsidRPr="00F23F90" w:rsidRDefault="00F23F90" w:rsidP="000914B5">
      <w:pPr>
        <w:autoSpaceDE/>
        <w:autoSpaceDN/>
        <w:ind w:left="760"/>
        <w:rPr>
          <w:color w:val="000000"/>
          <w:sz w:val="24"/>
          <w:szCs w:val="28"/>
          <w:lang w:eastAsia="ru-RU" w:bidi="ru-RU"/>
        </w:rPr>
      </w:pPr>
      <w:r w:rsidRPr="00F23F90">
        <w:rPr>
          <w:color w:val="000000"/>
          <w:sz w:val="24"/>
          <w:szCs w:val="28"/>
          <w:lang w:eastAsia="ru-RU" w:bidi="ru-RU"/>
        </w:rPr>
        <w:t>слушать сказки, пересказывать сказки, участвовать в инсценированнии сказок; озаглавливать текст по его теме или по его главной мысли; выделять предложения из речи;</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соблюдать в устной речи интонацию конца предложений; определять границы предложения в деформированном тексте (из 2-3 предложений), выбирать знак для конца каждого предложения;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составлять предложения из слов (в том числе из слов, данных не в начальной форме), составлять предложения по схеме, рисунку на заданную тему, писать предложения под диктовку, а также составлять их схемы; писать заглавные и строчные буквы;</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писать заглавную букву в начале предложения, именах собственных (именах, фамилиях людей, кличках животных, названиях городов, сел, рек, улиц);</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писать и распознавать формы всех изученных письменных букв, писать их под диктовку, списывать слова и предложения с образцов;</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воспринимать слова как объект изучения материала для анализа;</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распознавать слова близкие по смыслу, противоположные по значению, понимать разное значение одинаковых по звучанию и письму слов: сэ - сэ (нож - я), шэ - шэ (молоко - веди), дэ - дэ (орех - мы) и другие;</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применять изученные правила правописания: после буквы у не пишется буква ы, в начале слова слышится [э], но всегда пишется буква а, Прописная буква в начале предложения;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оформлять предложения при письме в соответствии с изученными правилами, контролировать этапы свей работы, владеть разборчивым аккуратным письмом с учётом гигиенических требований;</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работать с предложением: выделять слова, изменять их порядок; составлять слоги, слова, словосочетания, делить слова на слоги; отвечать на вопрос «сыт хуэдэ?» («какой?»), «дэтхэнэ?» («который?»); отвечать на вопрос «сыт ищЬр?» («что делает?»), «сыт къыщыщ1ыр?» («что случилось?»);</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lastRenderedPageBreak/>
        <w:t>подбирать знаки препинания в конце предложения: (точка, вопросительный и восклицательный знаки);</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определять предложения по цели высказывания (без терминологии); соблюдать нормы речевого этикета в ситуациях учебного и бытового общения;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списывать текст объёмом 15-25 слов с доски и из учебника; писать под диктовку тексты объёмом 8-10 слов в соответствии с изученными правилами, (конец II полугодия) - 15-17 слов, писать словарный диктант (5-8 слов); устно составлять 2-3 предложения на заданную тему; писать по памяти небольшой текст (1-2 предложения);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писать печатным и рукописным шрифтом с соблюдением правил каллиграфии.</w:t>
      </w:r>
    </w:p>
    <w:p w:rsidR="00F23F90" w:rsidRPr="00F23F90" w:rsidRDefault="00F23F90" w:rsidP="000914B5">
      <w:pPr>
        <w:tabs>
          <w:tab w:val="left" w:pos="1738"/>
        </w:tabs>
        <w:autoSpaceDE/>
        <w:autoSpaceDN/>
        <w:rPr>
          <w:color w:val="000000"/>
          <w:sz w:val="24"/>
          <w:szCs w:val="28"/>
          <w:lang w:eastAsia="ru-RU" w:bidi="ru-RU"/>
        </w:rPr>
      </w:pPr>
      <w:r w:rsidRPr="00F23F90">
        <w:rPr>
          <w:color w:val="000000"/>
          <w:sz w:val="24"/>
          <w:szCs w:val="28"/>
          <w:lang w:eastAsia="ru-RU" w:bidi="ru-RU"/>
        </w:rPr>
        <w:t>Предметные результаты изучения родного (кабардинского) языка. К концу обучения во 2 классе обучающийся научится: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определять существенные признаки предложения: законченность мысли и интонацию;</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сравнивать предложения по цели высказывания и по интонации (без терминов) с использованием содержания (цель высказывания), интонаций, (мелодику, логическое ударение), порядка слов, знаков препинания в конце предложения;</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восстанавливать деформированные предложения;</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анализировать текст с нарушенным порядком предложений и восстанавливать их последовательность в тексте;</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понимать тему и главную мысль текста, озаглавливать текст по его теме или по его главной мысли;</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составлять текст по рисунку, вопросам и ключевым словам, составлять текст по его началу и по его концу;</w:t>
      </w:r>
    </w:p>
    <w:p w:rsidR="00F23F90" w:rsidRPr="00F23F90" w:rsidRDefault="00F23F90" w:rsidP="000914B5">
      <w:pPr>
        <w:tabs>
          <w:tab w:val="left" w:pos="2468"/>
          <w:tab w:val="left" w:pos="3975"/>
          <w:tab w:val="left" w:pos="7201"/>
        </w:tabs>
        <w:autoSpaceDE/>
        <w:autoSpaceDN/>
        <w:ind w:left="740"/>
        <w:rPr>
          <w:color w:val="000000"/>
          <w:sz w:val="24"/>
          <w:szCs w:val="28"/>
          <w:lang w:eastAsia="ru-RU" w:bidi="ru-RU"/>
        </w:rPr>
      </w:pPr>
      <w:r w:rsidRPr="00F23F90">
        <w:rPr>
          <w:color w:val="000000"/>
          <w:sz w:val="24"/>
          <w:szCs w:val="28"/>
          <w:lang w:eastAsia="ru-RU" w:bidi="ru-RU"/>
        </w:rPr>
        <w:t>распознавать тексты разных типов: описание, повествование и рассуждение; составлять</w:t>
      </w:r>
      <w:r w:rsidRPr="00F23F90">
        <w:rPr>
          <w:color w:val="000000"/>
          <w:sz w:val="24"/>
          <w:szCs w:val="28"/>
          <w:lang w:eastAsia="ru-RU" w:bidi="ru-RU"/>
        </w:rPr>
        <w:tab/>
        <w:t>небольшие</w:t>
      </w:r>
      <w:r w:rsidRPr="00F23F90">
        <w:rPr>
          <w:color w:val="000000"/>
          <w:sz w:val="24"/>
          <w:szCs w:val="28"/>
          <w:lang w:eastAsia="ru-RU" w:bidi="ru-RU"/>
        </w:rPr>
        <w:tab/>
        <w:t>повествовательные и</w:t>
      </w:r>
      <w:r w:rsidRPr="00F23F90">
        <w:rPr>
          <w:color w:val="000000"/>
          <w:sz w:val="24"/>
          <w:szCs w:val="28"/>
          <w:lang w:eastAsia="ru-RU" w:bidi="ru-RU"/>
        </w:rPr>
        <w:tab/>
        <w:t>описательные тексты</w:t>
      </w:r>
    </w:p>
    <w:p w:rsidR="00F23F90" w:rsidRPr="00F23F90" w:rsidRDefault="00F23F90" w:rsidP="000914B5">
      <w:pPr>
        <w:autoSpaceDE/>
        <w:autoSpaceDN/>
        <w:rPr>
          <w:color w:val="000000"/>
          <w:sz w:val="24"/>
          <w:szCs w:val="28"/>
          <w:lang w:eastAsia="ru-RU" w:bidi="ru-RU"/>
        </w:rPr>
      </w:pPr>
      <w:r w:rsidRPr="00F23F90">
        <w:rPr>
          <w:color w:val="000000"/>
          <w:sz w:val="24"/>
          <w:szCs w:val="28"/>
          <w:lang w:eastAsia="ru-RU" w:bidi="ru-RU"/>
        </w:rPr>
        <w:t>на близкую жизненному опыту обучающихся тему (после предварительной подготовки);</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характеризовать, сравнивать, классифицировать звуки вне слова и в слове по заданным параметрам;</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определять количество слогов в слове и их границы, сравнивать и классифицировать слова по слоговому составу;</w:t>
      </w:r>
    </w:p>
    <w:p w:rsidR="00F23F90" w:rsidRPr="00F23F90" w:rsidRDefault="00F23F90" w:rsidP="000914B5">
      <w:pPr>
        <w:tabs>
          <w:tab w:val="left" w:pos="2468"/>
          <w:tab w:val="left" w:pos="3975"/>
        </w:tabs>
        <w:autoSpaceDE/>
        <w:autoSpaceDN/>
        <w:ind w:firstLine="740"/>
        <w:rPr>
          <w:color w:val="000000"/>
          <w:sz w:val="24"/>
          <w:szCs w:val="28"/>
          <w:lang w:eastAsia="ru-RU" w:bidi="ru-RU"/>
        </w:rPr>
      </w:pPr>
      <w:r w:rsidRPr="00F23F90">
        <w:rPr>
          <w:color w:val="000000"/>
          <w:sz w:val="24"/>
          <w:szCs w:val="28"/>
          <w:lang w:eastAsia="ru-RU" w:bidi="ru-RU"/>
        </w:rPr>
        <w:t>переносить часть слова по слогам, соблюдать правила переноса: не оставлять одну букву на строчке и не переносить одну букву на другую строчку, не делить специфические сложносоставные буквы, при этом можно оставлять сложносоставную</w:t>
      </w:r>
      <w:r w:rsidRPr="00F23F90">
        <w:rPr>
          <w:color w:val="000000"/>
          <w:sz w:val="24"/>
          <w:szCs w:val="28"/>
          <w:lang w:eastAsia="ru-RU" w:bidi="ru-RU"/>
        </w:rPr>
        <w:tab/>
        <w:t>букву с</w:t>
      </w:r>
      <w:r w:rsidRPr="00F23F90">
        <w:rPr>
          <w:color w:val="000000"/>
          <w:sz w:val="24"/>
          <w:szCs w:val="28"/>
          <w:lang w:eastAsia="ru-RU" w:bidi="ru-RU"/>
        </w:rPr>
        <w:tab/>
        <w:t>компонентом у (ху, гу, гъу, хъу, кхъу</w:t>
      </w:r>
    </w:p>
    <w:p w:rsidR="00F23F90" w:rsidRPr="00F23F90" w:rsidRDefault="00F23F90" w:rsidP="000914B5">
      <w:pPr>
        <w:autoSpaceDE/>
        <w:autoSpaceDN/>
        <w:rPr>
          <w:color w:val="000000"/>
          <w:sz w:val="24"/>
          <w:szCs w:val="28"/>
          <w:lang w:eastAsia="ru-RU" w:bidi="ru-RU"/>
        </w:rPr>
      </w:pPr>
      <w:r w:rsidRPr="00F23F90">
        <w:rPr>
          <w:color w:val="000000"/>
          <w:sz w:val="24"/>
          <w:szCs w:val="28"/>
          <w:lang w:eastAsia="ru-RU" w:bidi="ru-RU"/>
        </w:rPr>
        <w:t>и другие) одну на строке, если при чтении слышится звук [ы];</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обозначать звуки [э], [йы], [йэ] в начале слова буквами а, и, е; определять буквы э (русск.), ю, ё в заимствованных словах; устанавливать соотношение звукового и буквенного состава в словах с йотированными гласными е, и в начале слова и ё, ю, я;</w:t>
      </w:r>
    </w:p>
    <w:p w:rsidR="00F23F90" w:rsidRPr="00F23F90" w:rsidRDefault="00F23F90" w:rsidP="000914B5">
      <w:pPr>
        <w:autoSpaceDE/>
        <w:autoSpaceDN/>
        <w:ind w:firstLine="740"/>
        <w:rPr>
          <w:color w:val="000000"/>
          <w:sz w:val="24"/>
          <w:szCs w:val="28"/>
          <w:lang w:eastAsia="ru-RU" w:bidi="ru-RU"/>
        </w:rPr>
      </w:pPr>
      <w:r w:rsidRPr="00F23F90">
        <w:rPr>
          <w:color w:val="000000"/>
          <w:sz w:val="24"/>
          <w:szCs w:val="28"/>
          <w:lang w:eastAsia="ru-RU" w:bidi="ru-RU"/>
        </w:rPr>
        <w:t>различать в слове букву у, определять случаи, когда она обозначает гласный звук, а когда согласный звук не писать после согласной у букву ы;</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определять разделительный ы перед у в словах къыу, сэхыу и другие; определять слова, в которых разделительный ы не нужен («сыхьт и у», «насып и у» и другие);</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обозначать звуки [п1], [т1] буквами пит при письме перед буквами к1, л1, п1, ф1, ц1, т1, щ1, къ, къу;</w:t>
      </w:r>
    </w:p>
    <w:p w:rsidR="00F23F90" w:rsidRPr="00F23F90" w:rsidRDefault="00F23F90" w:rsidP="00F23F90">
      <w:pPr>
        <w:autoSpaceDE/>
        <w:autoSpaceDN/>
        <w:ind w:firstLine="760"/>
        <w:jc w:val="both"/>
        <w:rPr>
          <w:color w:val="000000"/>
          <w:sz w:val="24"/>
          <w:szCs w:val="28"/>
          <w:lang w:eastAsia="ru-RU" w:bidi="ru-RU"/>
        </w:rPr>
      </w:pPr>
      <w:r w:rsidRPr="00F23F90">
        <w:rPr>
          <w:color w:val="000000"/>
          <w:sz w:val="24"/>
          <w:szCs w:val="28"/>
          <w:lang w:eastAsia="ru-RU" w:bidi="ru-RU"/>
        </w:rPr>
        <w:t>осуществлять звуко-буквенный разбор слова самостоятельно по предложенному в учебнике алгоритму;</w:t>
      </w:r>
    </w:p>
    <w:p w:rsidR="00F23F90" w:rsidRPr="00F23F90" w:rsidRDefault="00F23F90" w:rsidP="00F23F90">
      <w:pPr>
        <w:autoSpaceDE/>
        <w:autoSpaceDN/>
        <w:ind w:firstLine="760"/>
        <w:jc w:val="both"/>
        <w:rPr>
          <w:color w:val="000000"/>
          <w:sz w:val="24"/>
          <w:szCs w:val="28"/>
          <w:lang w:eastAsia="ru-RU" w:bidi="ru-RU"/>
        </w:rPr>
      </w:pPr>
      <w:r w:rsidRPr="00F23F90">
        <w:rPr>
          <w:color w:val="000000"/>
          <w:sz w:val="24"/>
          <w:szCs w:val="28"/>
          <w:lang w:eastAsia="ru-RU" w:bidi="ru-RU"/>
        </w:rPr>
        <w:t>соблюдать произносительные нормы в собственной речи (в объёме представленного в учебнике материала);</w:t>
      </w:r>
    </w:p>
    <w:p w:rsidR="00F23F90" w:rsidRPr="00F23F90" w:rsidRDefault="00F23F90" w:rsidP="00F23F90">
      <w:pPr>
        <w:autoSpaceDE/>
        <w:autoSpaceDN/>
        <w:ind w:firstLine="760"/>
        <w:rPr>
          <w:color w:val="000000"/>
          <w:sz w:val="24"/>
          <w:szCs w:val="28"/>
          <w:lang w:eastAsia="ru-RU" w:bidi="ru-RU"/>
        </w:rPr>
      </w:pPr>
      <w:r w:rsidRPr="00F23F90">
        <w:rPr>
          <w:color w:val="000000"/>
          <w:sz w:val="24"/>
          <w:szCs w:val="28"/>
          <w:lang w:eastAsia="ru-RU" w:bidi="ru-RU"/>
        </w:rPr>
        <w:t>использовать алфавит при работе со словарями, справочниками, каталогами; различать слова, обозначающие предметы, собственные и нарицательные имена существительные (без введения терминологии), слова, которые отвечают на вопрос «хэт?» («кто?»), «сыт?» («что?»), определять форму числа имён существительных (без введения терминологии);</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 xml:space="preserve">различать слова, обозначающие признаки предметов и отвечают на вопрос «сыт хуэдэ?» </w:t>
      </w:r>
      <w:r w:rsidRPr="00F23F90">
        <w:rPr>
          <w:color w:val="000000"/>
          <w:sz w:val="24"/>
          <w:szCs w:val="28"/>
          <w:lang w:eastAsia="ru-RU" w:bidi="ru-RU"/>
        </w:rPr>
        <w:lastRenderedPageBreak/>
        <w:t>(«какой?»), иметь представление о словах близких и противоположных по значению (без терминологии), понимать их значение и употребление в речи, опознавать форму единственного и множественного числа имён прилагательных, находить их в предложении;</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различать слова, обозначающие действия предметов и отвечают на вопросы «сыт ищ1эр?» («что делает?»), «сыт ищ1ар?» («что делал?»), «сыт ищЬнур?» («что будет делать?»), и соотносить их с определенной частью речи, понимать значения глаголов и нормы употребления их в речи, опознавать форму числа глаголов,</w:t>
      </w:r>
    </w:p>
    <w:p w:rsidR="00F23F90" w:rsidRPr="00F23F90" w:rsidRDefault="00F23F90" w:rsidP="000914B5">
      <w:pPr>
        <w:autoSpaceDE/>
        <w:autoSpaceDN/>
        <w:rPr>
          <w:color w:val="000000"/>
          <w:sz w:val="24"/>
          <w:szCs w:val="28"/>
          <w:lang w:eastAsia="ru-RU" w:bidi="ru-RU"/>
        </w:rPr>
      </w:pPr>
      <w:r w:rsidRPr="00F23F90">
        <w:rPr>
          <w:color w:val="000000"/>
          <w:sz w:val="24"/>
          <w:szCs w:val="28"/>
          <w:lang w:eastAsia="ru-RU" w:bidi="ru-RU"/>
        </w:rPr>
        <w:t>её роль в предложении;</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находить грамматические группы слов (части речи) по комплексу усвоенных признаков: имя существительное, имя прилагательное, глагол (без введения терминологии);</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иметь представление о послелогах, их расположение, значение (простые формы), находить послелоги в предложении и применять подходящие послелоги,  находить корень слова, однокоренные слова в тексте, в речи, подбирать проверочные слова, работать со словарём;</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различать однозначные и многозначные слова (простые случаи); излагать содержание исходных текстов в 3(М15 слов, создавать тексты и сочинения в 4-8 предложений, правильно оформляя начало и конец предложений;</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составлять предложение по вопросу, по ключевым словам, по сюжетному рисунку, на определённую тему;</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различать слово, предложение и набор слов, не являющийся предложением, устанавливать связь слов в предложении, выделять предложения из речи;</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определять главные члены предложения (без терминологии), распространённые и нераспространённые предложения, их отличительные признаки;</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употреблять заглавную букву в начале предложения, ставить точку, вопросительный, восклицательный знаки в конце предложения;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применять правила правописания (в объёме содержания курса 2 класса); писать диктант, изложения и сочинения применяя изученные правила правописания: 35-45 слов, списывание: 18-25 слов, словарный диктант: 9-10 слов;</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устанавливать соотношение звукового и буквенного состава в словах с йотированными гласными ё, ю, я и е, и в начале слова, написанию орфограммы ы после лабиализованных;</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использовать знание последовательности букв в кабардинском алфавите для упорядочивания слов и поиска нужной информации (в словарях и другие);</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осознавать критерии (общее значение) объединения слов в группы по частям речи (существительное, прилагательное, глагол (без терминологии);</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осознавать признаки предложения как коммуникативного средства языка (выражение мысли, связь слов, интонационная законченность);</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осознавать признаки текста как объёмного высказывания, (несколько предложений, объединённых одной темой и связанных друг с другом по смыслу);</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составлять текст в устной и письменной форме, по ключевым словам,</w:t>
      </w:r>
    </w:p>
    <w:p w:rsidR="00F23F90" w:rsidRPr="00F23F90" w:rsidRDefault="00F23F90" w:rsidP="006946E0">
      <w:pPr>
        <w:autoSpaceDE/>
        <w:autoSpaceDN/>
        <w:spacing w:after="18"/>
        <w:rPr>
          <w:color w:val="000000"/>
          <w:sz w:val="24"/>
          <w:szCs w:val="28"/>
          <w:lang w:eastAsia="ru-RU" w:bidi="ru-RU"/>
        </w:rPr>
      </w:pPr>
      <w:r w:rsidRPr="00F23F90">
        <w:rPr>
          <w:color w:val="000000"/>
          <w:sz w:val="24"/>
          <w:szCs w:val="28"/>
          <w:lang w:eastAsia="ru-RU" w:bidi="ru-RU"/>
        </w:rPr>
        <w:t>по сюжетному рисунку и записывать 3-4 предложения из составленного текста;</w:t>
      </w:r>
    </w:p>
    <w:p w:rsidR="00F23F90" w:rsidRPr="00F23F90" w:rsidRDefault="00F23F90" w:rsidP="006946E0">
      <w:pPr>
        <w:autoSpaceDE/>
        <w:autoSpaceDN/>
        <w:ind w:firstLine="760"/>
        <w:rPr>
          <w:color w:val="000000"/>
          <w:sz w:val="24"/>
          <w:szCs w:val="28"/>
          <w:lang w:eastAsia="ru-RU" w:bidi="ru-RU"/>
        </w:rPr>
      </w:pPr>
      <w:r w:rsidRPr="00F23F90">
        <w:rPr>
          <w:color w:val="000000"/>
          <w:sz w:val="24"/>
          <w:szCs w:val="28"/>
          <w:lang w:eastAsia="ru-RU" w:bidi="ru-RU"/>
        </w:rPr>
        <w:t>объяснять в каких случаях определительные словосочетанияпишутся слитно; использовать в речи слова речевого этикета в ситуациях повседневного общения (приветствие, прощание, благодарность).</w:t>
      </w:r>
    </w:p>
    <w:p w:rsidR="00F23F90" w:rsidRPr="00F23F90" w:rsidRDefault="00F23F90" w:rsidP="006946E0">
      <w:pPr>
        <w:widowControl/>
        <w:tabs>
          <w:tab w:val="left" w:pos="1761"/>
        </w:tabs>
        <w:autoSpaceDE/>
        <w:autoSpaceDN/>
        <w:spacing w:after="200" w:line="276" w:lineRule="auto"/>
        <w:rPr>
          <w:color w:val="000000"/>
          <w:sz w:val="24"/>
          <w:szCs w:val="28"/>
          <w:lang w:eastAsia="ru-RU" w:bidi="ru-RU"/>
        </w:rPr>
      </w:pPr>
      <w:r w:rsidRPr="00F23F90">
        <w:rPr>
          <w:color w:val="000000"/>
          <w:sz w:val="24"/>
          <w:szCs w:val="28"/>
          <w:lang w:eastAsia="ru-RU" w:bidi="ru-RU"/>
        </w:rPr>
        <w:t>Предметные результаты изучения родного (кабардино-черкесского) языка. К концу обучения в 3 классе обучающийся научится:</w:t>
      </w:r>
    </w:p>
    <w:p w:rsidR="00F23F90" w:rsidRPr="00F23F90" w:rsidRDefault="00F23F90" w:rsidP="006946E0">
      <w:pPr>
        <w:autoSpaceDE/>
        <w:autoSpaceDN/>
        <w:ind w:firstLine="760"/>
        <w:rPr>
          <w:color w:val="000000"/>
          <w:sz w:val="24"/>
          <w:szCs w:val="28"/>
          <w:lang w:eastAsia="ru-RU" w:bidi="ru-RU"/>
        </w:rPr>
      </w:pPr>
      <w:r w:rsidRPr="00F23F90">
        <w:rPr>
          <w:color w:val="000000"/>
          <w:sz w:val="24"/>
          <w:szCs w:val="28"/>
          <w:lang w:eastAsia="ru-RU" w:bidi="ru-RU"/>
        </w:rPr>
        <w:t>различать понятия «речь», «предложение», «слово», «слог», «ударение», «звук», «гласный», «согласный», «слог-слияние», выделять из речи предложения, делить их на слова;</w:t>
      </w:r>
    </w:p>
    <w:p w:rsidR="00F23F90" w:rsidRPr="00F23F90" w:rsidRDefault="00F23F90" w:rsidP="006946E0">
      <w:pPr>
        <w:autoSpaceDE/>
        <w:autoSpaceDN/>
        <w:ind w:firstLine="760"/>
        <w:rPr>
          <w:color w:val="000000"/>
          <w:sz w:val="24"/>
          <w:szCs w:val="28"/>
          <w:lang w:eastAsia="ru-RU" w:bidi="ru-RU"/>
        </w:rPr>
      </w:pPr>
      <w:r w:rsidRPr="00F23F90">
        <w:rPr>
          <w:color w:val="000000"/>
          <w:sz w:val="24"/>
          <w:szCs w:val="28"/>
          <w:lang w:eastAsia="ru-RU" w:bidi="ru-RU"/>
        </w:rPr>
        <w:t>определять признаки всех видов звуков и букв в кабардинском языке, давать им качественную характеристику;</w:t>
      </w:r>
    </w:p>
    <w:p w:rsidR="00F23F90" w:rsidRPr="00F23F90" w:rsidRDefault="00F23F90" w:rsidP="006946E0">
      <w:pPr>
        <w:autoSpaceDE/>
        <w:autoSpaceDN/>
        <w:ind w:firstLine="760"/>
        <w:rPr>
          <w:color w:val="000000"/>
          <w:sz w:val="24"/>
          <w:szCs w:val="28"/>
          <w:lang w:eastAsia="ru-RU" w:bidi="ru-RU"/>
        </w:rPr>
      </w:pPr>
      <w:r w:rsidRPr="00F23F90">
        <w:rPr>
          <w:color w:val="000000"/>
          <w:sz w:val="24"/>
          <w:szCs w:val="28"/>
          <w:lang w:eastAsia="ru-RU" w:bidi="ru-RU"/>
        </w:rPr>
        <w:t>проводить фонетический анализ слова самостоятельно по предложенному алгоритму;</w:t>
      </w:r>
    </w:p>
    <w:p w:rsidR="00F23F90" w:rsidRPr="00F23F90" w:rsidRDefault="00F23F90" w:rsidP="006946E0">
      <w:pPr>
        <w:autoSpaceDE/>
        <w:autoSpaceDN/>
        <w:ind w:firstLine="760"/>
        <w:rPr>
          <w:color w:val="000000"/>
          <w:sz w:val="24"/>
          <w:szCs w:val="28"/>
          <w:lang w:eastAsia="ru-RU" w:bidi="ru-RU"/>
        </w:rPr>
      </w:pPr>
      <w:r w:rsidRPr="00F23F90">
        <w:rPr>
          <w:color w:val="000000"/>
          <w:sz w:val="24"/>
          <w:szCs w:val="28"/>
          <w:lang w:eastAsia="ru-RU" w:bidi="ru-RU"/>
        </w:rPr>
        <w:lastRenderedPageBreak/>
        <w:t>определять особенности ударения в кабардинском языке, выявлять заимствованную лексику по особенностям ударения в других языках;</w:t>
      </w:r>
    </w:p>
    <w:p w:rsidR="00F23F90" w:rsidRPr="00F23F90" w:rsidRDefault="00F23F90" w:rsidP="006946E0">
      <w:pPr>
        <w:autoSpaceDE/>
        <w:autoSpaceDN/>
        <w:ind w:firstLine="760"/>
        <w:rPr>
          <w:color w:val="000000"/>
          <w:sz w:val="24"/>
          <w:szCs w:val="28"/>
          <w:lang w:eastAsia="ru-RU" w:bidi="ru-RU"/>
        </w:rPr>
      </w:pPr>
      <w:r w:rsidRPr="00F23F90">
        <w:rPr>
          <w:color w:val="000000"/>
          <w:sz w:val="24"/>
          <w:szCs w:val="28"/>
          <w:lang w:eastAsia="ru-RU" w:bidi="ru-RU"/>
        </w:rPr>
        <w:t>осознавать значение понятия «родственные слова», соотносить его с понятием «однокоренные слова», подбирать проверочные слова;</w:t>
      </w:r>
    </w:p>
    <w:p w:rsidR="00F23F90" w:rsidRPr="00F23F90" w:rsidRDefault="00F23F90" w:rsidP="006946E0">
      <w:pPr>
        <w:autoSpaceDE/>
        <w:autoSpaceDN/>
        <w:ind w:firstLine="760"/>
        <w:rPr>
          <w:color w:val="000000"/>
          <w:sz w:val="24"/>
          <w:szCs w:val="28"/>
          <w:lang w:eastAsia="ru-RU" w:bidi="ru-RU"/>
        </w:rPr>
      </w:pPr>
      <w:r w:rsidRPr="00F23F90">
        <w:rPr>
          <w:color w:val="000000"/>
          <w:sz w:val="24"/>
          <w:szCs w:val="28"/>
          <w:lang w:eastAsia="ru-RU" w:bidi="ru-RU"/>
        </w:rPr>
        <w:t>подбирать близкие и противоположные по значению слова к словам разных частей речи, уточнять их значение;</w:t>
      </w:r>
    </w:p>
    <w:p w:rsidR="00F23F90" w:rsidRPr="00F23F90" w:rsidRDefault="00F23F90" w:rsidP="006946E0">
      <w:pPr>
        <w:autoSpaceDE/>
        <w:autoSpaceDN/>
        <w:ind w:firstLine="760"/>
        <w:rPr>
          <w:color w:val="000000"/>
          <w:sz w:val="24"/>
          <w:szCs w:val="28"/>
          <w:lang w:eastAsia="ru-RU" w:bidi="ru-RU"/>
        </w:rPr>
      </w:pPr>
      <w:r w:rsidRPr="00F23F90">
        <w:rPr>
          <w:color w:val="000000"/>
          <w:sz w:val="24"/>
          <w:szCs w:val="28"/>
          <w:lang w:eastAsia="ru-RU" w:bidi="ru-RU"/>
        </w:rPr>
        <w:t>различать однокоренные слова и различные формы одного и того же слова; распознавать слова, употребленные в прямом и переносном значении (простые случаи);</w:t>
      </w:r>
    </w:p>
    <w:p w:rsidR="00F23F90" w:rsidRPr="00F23F90" w:rsidRDefault="00F23F90" w:rsidP="006946E0">
      <w:pPr>
        <w:autoSpaceDE/>
        <w:autoSpaceDN/>
        <w:ind w:firstLine="760"/>
        <w:rPr>
          <w:color w:val="000000"/>
          <w:sz w:val="24"/>
          <w:szCs w:val="28"/>
          <w:lang w:eastAsia="ru-RU" w:bidi="ru-RU"/>
        </w:rPr>
      </w:pPr>
      <w:r w:rsidRPr="00F23F90">
        <w:rPr>
          <w:color w:val="000000"/>
          <w:sz w:val="24"/>
          <w:szCs w:val="28"/>
          <w:lang w:eastAsia="ru-RU" w:bidi="ru-RU"/>
        </w:rPr>
        <w:t>находить в словах с однозначно выделяемыми морфемами формообразующие аффиксы и окончание, основу (простые случаи), корень, суффикс, префикс; подбирать слова с заданной морфемой;</w:t>
      </w:r>
    </w:p>
    <w:p w:rsidR="00F23F90" w:rsidRPr="00F23F90" w:rsidRDefault="00F23F90" w:rsidP="006946E0">
      <w:pPr>
        <w:autoSpaceDE/>
        <w:autoSpaceDN/>
        <w:ind w:firstLine="760"/>
        <w:rPr>
          <w:color w:val="000000"/>
          <w:sz w:val="24"/>
          <w:szCs w:val="28"/>
          <w:lang w:eastAsia="ru-RU" w:bidi="ru-RU"/>
        </w:rPr>
      </w:pPr>
      <w:r w:rsidRPr="00F23F90">
        <w:rPr>
          <w:color w:val="000000"/>
          <w:sz w:val="24"/>
          <w:szCs w:val="28"/>
          <w:lang w:eastAsia="ru-RU" w:bidi="ru-RU"/>
        </w:rPr>
        <w:t>образовывать слова с помощью словообразовательных префиксов: щ1э-, дэ-, къа-, на-, нэ-, те-, хуэ-, хэ- и суффиксов: -шхуэ, -рей, -к1э, -щ1э, -гъэ, -ншэ и другие;</w:t>
      </w:r>
    </w:p>
    <w:p w:rsidR="00F23F90" w:rsidRPr="00F23F90" w:rsidRDefault="00F23F90" w:rsidP="006946E0">
      <w:pPr>
        <w:autoSpaceDE/>
        <w:autoSpaceDN/>
        <w:ind w:firstLine="760"/>
        <w:rPr>
          <w:color w:val="000000"/>
          <w:sz w:val="24"/>
          <w:szCs w:val="28"/>
          <w:lang w:eastAsia="ru-RU" w:bidi="ru-RU"/>
        </w:rPr>
      </w:pPr>
      <w:r w:rsidRPr="00F23F90">
        <w:rPr>
          <w:color w:val="000000"/>
          <w:sz w:val="24"/>
          <w:szCs w:val="28"/>
          <w:lang w:eastAsia="ru-RU" w:bidi="ru-RU"/>
        </w:rPr>
        <w:t>определять способы образования джэд и къаз - джэдкъаз (домашняя птица), джэд и цы - джэдыц (перо птицы), слитное и раздельное правописание</w:t>
      </w:r>
    </w:p>
    <w:p w:rsidR="00F23F90" w:rsidRPr="00F23F90" w:rsidRDefault="00F23F90" w:rsidP="000914B5">
      <w:pPr>
        <w:autoSpaceDE/>
        <w:autoSpaceDN/>
        <w:rPr>
          <w:color w:val="000000"/>
          <w:sz w:val="24"/>
          <w:szCs w:val="28"/>
          <w:lang w:eastAsia="ru-RU" w:bidi="ru-RU"/>
        </w:rPr>
      </w:pPr>
      <w:r w:rsidRPr="00F23F90">
        <w:rPr>
          <w:color w:val="000000"/>
          <w:sz w:val="24"/>
          <w:szCs w:val="28"/>
          <w:lang w:eastAsia="ru-RU" w:bidi="ru-RU"/>
        </w:rPr>
        <w:t>определительных словосочетаний, соединительная гласная буква ы;</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объяснять в каких случаях определительные словосочетания пишутсяслитно; различать словообразовательные и формообразующие приставки и суффиксы в словах, префиксы и суффиксы, обозначающие лицо, число, время;</w:t>
      </w:r>
    </w:p>
    <w:p w:rsidR="00F23F90" w:rsidRPr="00F23F90" w:rsidRDefault="00F23F90" w:rsidP="000914B5">
      <w:pPr>
        <w:autoSpaceDE/>
        <w:autoSpaceDN/>
        <w:ind w:firstLine="760"/>
        <w:rPr>
          <w:color w:val="000000"/>
          <w:sz w:val="24"/>
          <w:szCs w:val="28"/>
          <w:lang w:eastAsia="ru-RU" w:bidi="ru-RU"/>
        </w:rPr>
      </w:pPr>
      <w:r w:rsidRPr="00F23F90">
        <w:rPr>
          <w:color w:val="000000"/>
          <w:sz w:val="24"/>
          <w:szCs w:val="28"/>
          <w:lang w:eastAsia="ru-RU" w:bidi="ru-RU"/>
        </w:rPr>
        <w:t>определять падежные окончания в словах, находить основу, исключая окончание и формообразующие префиксы и суффиксы; проводить морфемный разбор слова;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писать префиксы зэры-, мы- и личные префиксы с собственными именами: зэры-Мадинэ, мы-Иналмэ, сы-Алийщ, и другие;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использовать словари при решении языковых и речевых задач; распознавать части речи на основе усвоенных признаков (в объёме программы);</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распознавать имена существительные, находить начальную форму имени существительного;</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определять грамматические признаки имён существительных (падеж, число); изменять имена существительные по числам и падежам;</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распознавать имена существительные, имеющие форму одного числа (единственного или множественного);</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находить имена существительные в предложении, в тексте, задавать вопросы в падежных формах (без терминологии): «хэт?», «сыт?», «сытыр?», «сытым?», «сытымкЬ?», «сытырауэ?»;</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различать собственные и нарицательные имена существительные; 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 согласовать имена прилагательные с существительными по числам, падежам;</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распознавать глаголы, определять грамматические признаки глагола, форму лица, времени, числа;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распознавать местоимения, виды местоимений: личные местоимения: сэ, уэ, ар, абы, дэ, фэ, ахэр, абыхэм, притяжательные местоимения: си (сысей), уи (ууей), ди (дыдей), фи (фыфей), и (ей), я (яй), зи (зей) (две формы), указательные местоимения: мо, мор, мы, мыр, а, ар;</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производить морфологический разбор изучаемых самостоятельных частей речи (в объёме программы), пользуясь алгоритмом разбора в учебнике;</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узнавать и использовать послелоги, распознавать виды послелогов: временные: пшДондэ, нэужь (до, после), пространственные: деж, нэс (къэс) (у, от, к, в, до) причинные: щхьэкЬ, папщ1э (ради, для, из-за), определительные: хуэдиз, нэблагъэ (около), употреблять в речи послелоги, сочетая с именами и местоимениями;</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определять виды предложений по цели высказывания (повествовательные, вопросительные, побудительные) и по интонации (восклицательные, невосклицательные), правильно составлять предложения;</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 xml:space="preserve">различать понятия «члены предложения» и «части речи»; находить главные члены предложения </w:t>
      </w:r>
      <w:r w:rsidRPr="00F23F90">
        <w:rPr>
          <w:color w:val="000000"/>
          <w:sz w:val="24"/>
          <w:szCs w:val="24"/>
          <w:lang w:eastAsia="ru-RU" w:bidi="ru-RU"/>
        </w:rPr>
        <w:lastRenderedPageBreak/>
        <w:t>(подлежащее и сказуемое) и второстепенные члены предложения, задавать вопросы к второстепенным членам предложения;</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устанавливать при помощи вопросов связь между словами в предложении; отличать основу предложения от словосочетания, выделять в предложении словосочетания;</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находить части текста, определять их последовательность, восстанавливать последовательность частей или последовательность предложений в тексте повествовательного характера;</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 (при работе над изложением и сочинением);</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писать диктант, применяя изученные правила правописания: 55-65 слов, списывание: 26—40 слов, словарный диктант: 11-12 слов;</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изменять имена существительные по числа, согласовывать имена прилагательные с существительными (слитное и раздельное написание);</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употреблять в речи согласованные послелоги с именами существительными</w:t>
      </w:r>
    </w:p>
    <w:p w:rsidR="00F23F90" w:rsidRPr="00F23F90" w:rsidRDefault="00F23F90" w:rsidP="000914B5">
      <w:pPr>
        <w:autoSpaceDE/>
        <w:autoSpaceDN/>
        <w:rPr>
          <w:color w:val="000000"/>
          <w:sz w:val="24"/>
          <w:szCs w:val="24"/>
          <w:lang w:eastAsia="ru-RU" w:bidi="ru-RU"/>
        </w:rPr>
      </w:pPr>
      <w:r w:rsidRPr="00F23F90">
        <w:rPr>
          <w:color w:val="000000"/>
          <w:sz w:val="24"/>
          <w:szCs w:val="24"/>
          <w:lang w:eastAsia="ru-RU" w:bidi="ru-RU"/>
        </w:rPr>
        <w:t>и местоимениями;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изменять глаголы по лицам, по числам, по временам;</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выполнять фонетический, морфемный и морфологический разборы ориентируясь на алгоритмы в памятках, приведенных в учебнике; выделять в предложении основу и словосочетания;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писать изложение (45-50 слов) и сочинение (15-20 слов) по коллективно или самостоятельно составленному плану под руководством учителя.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Предметные результаты изучения родного (кабардино-черкесского) языка. К концу обучения в 4 классе обучающийся научится: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ставить правильно ударение в словах, определять особенности ударения в кабардинском языке, определять заимствованную лексику по особенностям ударения в других языках;</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проводить фонетический разбор слова по данному алгоритму; различать и находить формообразующие префиксы и суффиксы, словообразовательные префиксы и суффиксы, находить их в словах и правильно обозначать при разборе;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образовывать новые слова префиксальным, суффиксальным способами; определять однородные члены в предложении, распознавать предложения с однородными членами, находить их в тексте, определять, каким членом предложения являются однородные члены;</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соблюдать при письме правила употребления знаков препинания в предложениях с однородными членами предложения;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соблюдать интонацию перечисления в предложениях с однородными членами, составлять предложения с однородными членами без союзов и с союзами: «ик1и» («и»), «ат1э» («а»), «ауэ» («но»), объяснять выбор нужного союза в предложении с однородными членами, находить в простом предложении однородные члены предложения;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определять вопросы и окончания четырёх падежных форм кабардинского языка: именительный падеж («хэт?», «сыт?», «сытыр?»), эргативный падеж («хэт?», «сыт?», «сытым?»), послеложный падеж («хэтк!э?», «сытк!э?», «сытымк!э?»),</w:t>
      </w:r>
    </w:p>
    <w:p w:rsidR="00F23F90" w:rsidRPr="00F23F90" w:rsidRDefault="00F23F90" w:rsidP="000914B5">
      <w:pPr>
        <w:autoSpaceDE/>
        <w:autoSpaceDN/>
        <w:rPr>
          <w:color w:val="000000"/>
          <w:sz w:val="24"/>
          <w:szCs w:val="24"/>
          <w:lang w:eastAsia="ru-RU" w:bidi="ru-RU"/>
        </w:rPr>
      </w:pPr>
      <w:r w:rsidRPr="00F23F90">
        <w:rPr>
          <w:color w:val="000000"/>
          <w:sz w:val="24"/>
          <w:szCs w:val="24"/>
          <w:lang w:eastAsia="ru-RU" w:bidi="ru-RU"/>
        </w:rPr>
        <w:t>обстоятельственный падеж («хэту?», «сыту?», «сытырауэ?»);</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определять принадлежность слова к определённой части речи по комплексу освоенных признаков, классифицировать слова по частям речи;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использовать слова разных частей речи и их формы в собственных речевых высказываниях;</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наблюдать за употреблением падежей в кабардинском языке в устной и письменной речи, склонять имена существительные в категории определённости и неопределённости, правильно подбирать падежные окончания в речи и при письме;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соблюдать правила правописания послелогов, подбирать подходящие послелоги к именам существительным и местоимениям; различать самостоятельные и служебные части речи;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 xml:space="preserve">определять грамматические признаки имён прилагательных - качественные и относительные, </w:t>
      </w:r>
      <w:r w:rsidRPr="00F23F90">
        <w:rPr>
          <w:color w:val="000000"/>
          <w:sz w:val="24"/>
          <w:szCs w:val="24"/>
          <w:lang w:eastAsia="ru-RU" w:bidi="ru-RU"/>
        </w:rPr>
        <w:lastRenderedPageBreak/>
        <w:t>число, падеж;</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склонять имена существительные и имена прилагательные в единственном и множественном числах;</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согласовывать имена прилагательные и существительные в определительных сочетаниях, определять слитное и раздельное написание словосочетаний, состоящих из существительных и прилагательных (махуэ и ф1ы - махуэф1 (хороший день);</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соблюдать правила правописания сложных слов, образованных путем основосложения прилагательного с существительным;</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узнавать местоимения, понимать их значение и употребление в речи (личные, указательные и притяжательные);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правильно употреблять в речи формы личных местоимений (первое, второе, третье лицо, единственное и множественное число);</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использовать личные местоимения для устранения повторов; оценивать уместность употребления местоимений в тексте, заменять повторяющиеся в тексте имена существительные соответствующими местоимениями;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определять лицо, число личных местоимений;</w:t>
      </w:r>
    </w:p>
    <w:p w:rsidR="00F23F90" w:rsidRPr="00F23F90" w:rsidRDefault="00F23F90" w:rsidP="006946E0">
      <w:pPr>
        <w:autoSpaceDE/>
        <w:autoSpaceDN/>
        <w:ind w:firstLine="760"/>
        <w:rPr>
          <w:color w:val="000000"/>
          <w:sz w:val="24"/>
          <w:szCs w:val="24"/>
          <w:lang w:eastAsia="ru-RU" w:bidi="ru-RU"/>
        </w:rPr>
      </w:pPr>
      <w:r w:rsidRPr="00F23F90">
        <w:rPr>
          <w:color w:val="000000"/>
          <w:sz w:val="24"/>
          <w:szCs w:val="24"/>
          <w:lang w:eastAsia="ru-RU" w:bidi="ru-RU"/>
        </w:rPr>
        <w:t>работать с таблицами склонений личных местоимений, изменять личные местоимения по падежам;</w:t>
      </w:r>
    </w:p>
    <w:p w:rsidR="00F23F90" w:rsidRPr="00F23F90" w:rsidRDefault="00F23F90" w:rsidP="006946E0">
      <w:pPr>
        <w:autoSpaceDE/>
        <w:autoSpaceDN/>
        <w:ind w:firstLine="760"/>
        <w:rPr>
          <w:color w:val="000000"/>
          <w:sz w:val="24"/>
          <w:szCs w:val="24"/>
          <w:lang w:eastAsia="ru-RU" w:bidi="ru-RU"/>
        </w:rPr>
      </w:pPr>
      <w:r w:rsidRPr="00F23F90">
        <w:rPr>
          <w:color w:val="000000"/>
          <w:sz w:val="24"/>
          <w:szCs w:val="24"/>
          <w:lang w:eastAsia="ru-RU" w:bidi="ru-RU"/>
        </w:rPr>
        <w:t>определять и использовать в речи указательные и притяжательные местоимения;</w:t>
      </w:r>
    </w:p>
    <w:p w:rsidR="00F23F90" w:rsidRPr="00F23F90" w:rsidRDefault="00F23F90" w:rsidP="006946E0">
      <w:pPr>
        <w:autoSpaceDE/>
        <w:autoSpaceDN/>
        <w:ind w:firstLine="760"/>
        <w:rPr>
          <w:color w:val="000000"/>
          <w:sz w:val="24"/>
          <w:szCs w:val="24"/>
          <w:lang w:eastAsia="ru-RU" w:bidi="ru-RU"/>
        </w:rPr>
      </w:pPr>
      <w:r w:rsidRPr="00F23F90">
        <w:rPr>
          <w:color w:val="000000"/>
          <w:sz w:val="24"/>
          <w:szCs w:val="24"/>
          <w:lang w:eastAsia="ru-RU" w:bidi="ru-RU"/>
        </w:rPr>
        <w:t>исправлять текст, в котором неправильно употреблены формы местоимений;</w:t>
      </w:r>
    </w:p>
    <w:p w:rsidR="00F23F90" w:rsidRPr="00F23F90" w:rsidRDefault="00F23F90" w:rsidP="006946E0">
      <w:pPr>
        <w:autoSpaceDE/>
        <w:autoSpaceDN/>
        <w:ind w:firstLine="760"/>
        <w:rPr>
          <w:color w:val="000000"/>
          <w:sz w:val="24"/>
          <w:szCs w:val="24"/>
          <w:lang w:eastAsia="ru-RU" w:bidi="ru-RU"/>
        </w:rPr>
      </w:pPr>
      <w:r w:rsidRPr="00F23F90">
        <w:rPr>
          <w:color w:val="000000"/>
          <w:sz w:val="24"/>
          <w:szCs w:val="24"/>
          <w:lang w:eastAsia="ru-RU" w:bidi="ru-RU"/>
        </w:rPr>
        <w:t>соблюдать нормы употребления в речевых высказываниях местоимений и их форм;</w:t>
      </w:r>
    </w:p>
    <w:p w:rsidR="00F23F90" w:rsidRPr="00F23F90" w:rsidRDefault="00F23F90" w:rsidP="006946E0">
      <w:pPr>
        <w:autoSpaceDE/>
        <w:autoSpaceDN/>
        <w:ind w:firstLine="760"/>
        <w:rPr>
          <w:color w:val="000000"/>
          <w:sz w:val="24"/>
          <w:szCs w:val="24"/>
          <w:lang w:eastAsia="ru-RU" w:bidi="ru-RU"/>
        </w:rPr>
      </w:pPr>
      <w:r w:rsidRPr="00F23F90">
        <w:rPr>
          <w:color w:val="000000"/>
          <w:sz w:val="24"/>
          <w:szCs w:val="24"/>
          <w:lang w:eastAsia="ru-RU" w:bidi="ru-RU"/>
        </w:rPr>
        <w:t>соотносить начальную форму и временные формы глаголов, образовывать от глаголов в неопределённой форме временные формы;</w:t>
      </w:r>
    </w:p>
    <w:p w:rsidR="00F23F90" w:rsidRPr="00F23F90" w:rsidRDefault="00F23F90" w:rsidP="006946E0">
      <w:pPr>
        <w:autoSpaceDE/>
        <w:autoSpaceDN/>
        <w:ind w:firstLine="760"/>
        <w:rPr>
          <w:color w:val="000000"/>
          <w:sz w:val="24"/>
          <w:szCs w:val="24"/>
          <w:lang w:eastAsia="ru-RU" w:bidi="ru-RU"/>
        </w:rPr>
      </w:pPr>
      <w:r w:rsidRPr="00F23F90">
        <w:rPr>
          <w:color w:val="000000"/>
          <w:sz w:val="24"/>
          <w:szCs w:val="24"/>
          <w:lang w:eastAsia="ru-RU" w:bidi="ru-RU"/>
        </w:rPr>
        <w:t>трансформировать текст, изменяя время глагола;</w:t>
      </w:r>
    </w:p>
    <w:p w:rsidR="00F23F90" w:rsidRPr="00F23F90" w:rsidRDefault="00F23F90" w:rsidP="006946E0">
      <w:pPr>
        <w:autoSpaceDE/>
        <w:autoSpaceDN/>
        <w:ind w:firstLine="760"/>
        <w:rPr>
          <w:color w:val="000000"/>
          <w:sz w:val="24"/>
          <w:szCs w:val="24"/>
          <w:lang w:eastAsia="ru-RU" w:bidi="ru-RU"/>
        </w:rPr>
      </w:pPr>
      <w:r w:rsidRPr="00F23F90">
        <w:rPr>
          <w:color w:val="000000"/>
          <w:sz w:val="24"/>
          <w:szCs w:val="24"/>
          <w:lang w:eastAsia="ru-RU" w:bidi="ru-RU"/>
        </w:rPr>
        <w:t>распознавать форму повелительного наклонения глагола по грамматическим признакам;</w:t>
      </w:r>
    </w:p>
    <w:p w:rsidR="00F23F90" w:rsidRPr="00F23F90" w:rsidRDefault="00F23F90" w:rsidP="006946E0">
      <w:pPr>
        <w:autoSpaceDE/>
        <w:autoSpaceDN/>
        <w:ind w:firstLine="760"/>
        <w:rPr>
          <w:color w:val="000000"/>
          <w:sz w:val="24"/>
          <w:szCs w:val="24"/>
          <w:lang w:eastAsia="ru-RU" w:bidi="ru-RU"/>
        </w:rPr>
      </w:pPr>
      <w:r w:rsidRPr="00F23F90">
        <w:rPr>
          <w:color w:val="000000"/>
          <w:sz w:val="24"/>
          <w:szCs w:val="24"/>
          <w:lang w:eastAsia="ru-RU" w:bidi="ru-RU"/>
        </w:rPr>
        <w:t>различать неопределённую форму глагола среди других форм глагола и отличать её от омонимичных имён существительных (щэн, вэн-сэн и тому подобное);</w:t>
      </w:r>
    </w:p>
    <w:p w:rsidR="00F23F90" w:rsidRPr="00F23F90" w:rsidRDefault="00F23F90" w:rsidP="006946E0">
      <w:pPr>
        <w:autoSpaceDE/>
        <w:autoSpaceDN/>
        <w:ind w:firstLine="760"/>
        <w:rPr>
          <w:color w:val="000000"/>
          <w:sz w:val="24"/>
          <w:szCs w:val="24"/>
          <w:lang w:eastAsia="ru-RU" w:bidi="ru-RU"/>
        </w:rPr>
      </w:pPr>
      <w:r w:rsidRPr="00F23F90">
        <w:rPr>
          <w:color w:val="000000"/>
          <w:sz w:val="24"/>
          <w:szCs w:val="24"/>
          <w:lang w:eastAsia="ru-RU" w:bidi="ru-RU"/>
        </w:rPr>
        <w:t>спрягать глаголы, образовывать глаголы с помощью глагольных префиксов: дэ-, на-, хуэ-, къа-, щ1э-, определять значение глагольных префиксов в образовании новых слов;</w:t>
      </w:r>
    </w:p>
    <w:p w:rsidR="00F23F90" w:rsidRPr="00F23F90" w:rsidRDefault="00F23F90" w:rsidP="006946E0">
      <w:pPr>
        <w:autoSpaceDE/>
        <w:autoSpaceDN/>
        <w:ind w:firstLine="760"/>
        <w:rPr>
          <w:color w:val="000000"/>
          <w:sz w:val="24"/>
          <w:szCs w:val="24"/>
          <w:lang w:eastAsia="ru-RU" w:bidi="ru-RU"/>
        </w:rPr>
      </w:pPr>
      <w:r w:rsidRPr="00F23F90">
        <w:rPr>
          <w:color w:val="000000"/>
          <w:sz w:val="24"/>
          <w:szCs w:val="24"/>
          <w:lang w:eastAsia="ru-RU" w:bidi="ru-RU"/>
        </w:rPr>
        <w:t>соблюдать правила правописание приставок зэры-, щ1э, мы-, ф1э- с глаголами, правописание а и э в основе глагола (какой звук слышится, такой и пишется);</w:t>
      </w:r>
    </w:p>
    <w:p w:rsidR="00F23F90" w:rsidRPr="00F23F90" w:rsidRDefault="00F23F90" w:rsidP="006946E0">
      <w:pPr>
        <w:tabs>
          <w:tab w:val="left" w:pos="6976"/>
        </w:tabs>
        <w:autoSpaceDE/>
        <w:autoSpaceDN/>
        <w:ind w:firstLine="760"/>
        <w:rPr>
          <w:color w:val="000000"/>
          <w:sz w:val="24"/>
          <w:szCs w:val="24"/>
          <w:lang w:eastAsia="ru-RU" w:bidi="ru-RU"/>
        </w:rPr>
      </w:pPr>
      <w:r w:rsidRPr="00F23F90">
        <w:rPr>
          <w:color w:val="000000"/>
          <w:sz w:val="24"/>
          <w:szCs w:val="24"/>
          <w:lang w:eastAsia="ru-RU" w:bidi="ru-RU"/>
        </w:rPr>
        <w:t>различать способы словообразования имён</w:t>
      </w:r>
      <w:r w:rsidRPr="00F23F90">
        <w:rPr>
          <w:color w:val="000000"/>
          <w:sz w:val="24"/>
          <w:szCs w:val="24"/>
          <w:lang w:eastAsia="ru-RU" w:bidi="ru-RU"/>
        </w:rPr>
        <w:tab/>
        <w:t>существительных, имён</w:t>
      </w:r>
    </w:p>
    <w:p w:rsidR="00F23F90" w:rsidRPr="00F23F90" w:rsidRDefault="00F23F90" w:rsidP="006946E0">
      <w:pPr>
        <w:autoSpaceDE/>
        <w:autoSpaceDN/>
        <w:rPr>
          <w:color w:val="000000"/>
          <w:sz w:val="24"/>
          <w:szCs w:val="24"/>
          <w:lang w:eastAsia="ru-RU" w:bidi="ru-RU"/>
        </w:rPr>
      </w:pPr>
      <w:r w:rsidRPr="00F23F90">
        <w:rPr>
          <w:color w:val="000000"/>
          <w:sz w:val="24"/>
          <w:szCs w:val="24"/>
          <w:lang w:eastAsia="ru-RU" w:bidi="ru-RU"/>
        </w:rPr>
        <w:t>прилагательных, глагола;</w:t>
      </w:r>
    </w:p>
    <w:p w:rsidR="00F23F90" w:rsidRPr="00F23F90" w:rsidRDefault="00F23F90" w:rsidP="006946E0">
      <w:pPr>
        <w:autoSpaceDE/>
        <w:autoSpaceDN/>
        <w:ind w:firstLine="760"/>
        <w:rPr>
          <w:color w:val="000000"/>
          <w:sz w:val="24"/>
          <w:szCs w:val="24"/>
          <w:lang w:eastAsia="ru-RU" w:bidi="ru-RU"/>
        </w:rPr>
      </w:pPr>
      <w:r w:rsidRPr="00F23F90">
        <w:rPr>
          <w:color w:val="000000"/>
          <w:sz w:val="24"/>
          <w:szCs w:val="24"/>
          <w:lang w:eastAsia="ru-RU" w:bidi="ru-RU"/>
        </w:rPr>
        <w:t>определять значение и употребление в речи количественных и порядковых числительных;</w:t>
      </w:r>
    </w:p>
    <w:p w:rsidR="00F23F90" w:rsidRPr="00F23F90" w:rsidRDefault="00F23F90" w:rsidP="006946E0">
      <w:pPr>
        <w:autoSpaceDE/>
        <w:autoSpaceDN/>
        <w:ind w:firstLine="760"/>
        <w:rPr>
          <w:color w:val="000000"/>
          <w:sz w:val="24"/>
          <w:szCs w:val="24"/>
          <w:lang w:eastAsia="ru-RU" w:bidi="ru-RU"/>
        </w:rPr>
      </w:pPr>
      <w:r w:rsidRPr="00F23F90">
        <w:rPr>
          <w:color w:val="000000"/>
          <w:sz w:val="24"/>
          <w:szCs w:val="24"/>
          <w:lang w:eastAsia="ru-RU" w:bidi="ru-RU"/>
        </w:rPr>
        <w:t>определять вид числительных (количественное или порядковое);</w:t>
      </w:r>
    </w:p>
    <w:p w:rsidR="00F23F90" w:rsidRPr="00F23F90" w:rsidRDefault="00F23F90" w:rsidP="006946E0">
      <w:pPr>
        <w:autoSpaceDE/>
        <w:autoSpaceDN/>
        <w:ind w:firstLine="760"/>
        <w:rPr>
          <w:color w:val="000000"/>
          <w:sz w:val="24"/>
          <w:szCs w:val="24"/>
          <w:lang w:eastAsia="ru-RU" w:bidi="ru-RU"/>
        </w:rPr>
      </w:pPr>
      <w:r w:rsidRPr="00F23F90">
        <w:rPr>
          <w:color w:val="000000"/>
          <w:sz w:val="24"/>
          <w:szCs w:val="24"/>
          <w:lang w:eastAsia="ru-RU" w:bidi="ru-RU"/>
        </w:rPr>
        <w:t>работать с таблицами образования числительных;</w:t>
      </w:r>
    </w:p>
    <w:p w:rsidR="00F23F90" w:rsidRPr="00F23F90" w:rsidRDefault="00F23F90" w:rsidP="006946E0">
      <w:pPr>
        <w:autoSpaceDE/>
        <w:autoSpaceDN/>
        <w:ind w:firstLine="760"/>
        <w:rPr>
          <w:color w:val="000000"/>
          <w:sz w:val="24"/>
          <w:szCs w:val="24"/>
          <w:lang w:eastAsia="ru-RU" w:bidi="ru-RU"/>
        </w:rPr>
      </w:pPr>
      <w:r w:rsidRPr="00F23F90">
        <w:rPr>
          <w:color w:val="000000"/>
          <w:sz w:val="24"/>
          <w:szCs w:val="24"/>
          <w:lang w:eastAsia="ru-RU" w:bidi="ru-RU"/>
        </w:rPr>
        <w:t>определять падеж числительных и падежные окончания;</w:t>
      </w:r>
    </w:p>
    <w:p w:rsidR="00F23F90" w:rsidRPr="00F23F90" w:rsidRDefault="00F23F90" w:rsidP="006946E0">
      <w:pPr>
        <w:autoSpaceDE/>
        <w:autoSpaceDN/>
        <w:ind w:firstLine="760"/>
        <w:rPr>
          <w:color w:val="000000"/>
          <w:sz w:val="24"/>
          <w:szCs w:val="24"/>
          <w:lang w:eastAsia="ru-RU" w:bidi="ru-RU"/>
        </w:rPr>
      </w:pPr>
      <w:r w:rsidRPr="00F23F90">
        <w:rPr>
          <w:color w:val="000000"/>
          <w:sz w:val="24"/>
          <w:szCs w:val="24"/>
          <w:lang w:eastAsia="ru-RU" w:bidi="ru-RU"/>
        </w:rPr>
        <w:t>оценивать уместность употребления числительных в тексте, заменять цифровое написание текста на соответствующие числительные;</w:t>
      </w:r>
    </w:p>
    <w:p w:rsidR="00F23F90" w:rsidRPr="00F23F90" w:rsidRDefault="00F23F90" w:rsidP="006946E0">
      <w:pPr>
        <w:autoSpaceDE/>
        <w:autoSpaceDN/>
        <w:ind w:firstLine="780"/>
        <w:rPr>
          <w:color w:val="000000"/>
          <w:sz w:val="24"/>
          <w:szCs w:val="24"/>
          <w:lang w:eastAsia="ru-RU" w:bidi="ru-RU"/>
        </w:rPr>
      </w:pPr>
      <w:r w:rsidRPr="00F23F90">
        <w:rPr>
          <w:color w:val="000000"/>
          <w:sz w:val="24"/>
          <w:szCs w:val="24"/>
          <w:lang w:eastAsia="ru-RU" w:bidi="ru-RU"/>
        </w:rPr>
        <w:t>редактировать текст, в котором неправильно употреблены формы числительных;</w:t>
      </w:r>
    </w:p>
    <w:p w:rsidR="00F23F90" w:rsidRPr="00F23F90" w:rsidRDefault="00F23F90" w:rsidP="006946E0">
      <w:pPr>
        <w:autoSpaceDE/>
        <w:autoSpaceDN/>
        <w:ind w:firstLine="780"/>
        <w:rPr>
          <w:color w:val="000000"/>
          <w:sz w:val="24"/>
          <w:szCs w:val="24"/>
          <w:lang w:eastAsia="ru-RU" w:bidi="ru-RU"/>
        </w:rPr>
      </w:pPr>
      <w:r w:rsidRPr="00F23F90">
        <w:rPr>
          <w:color w:val="000000"/>
          <w:sz w:val="24"/>
          <w:szCs w:val="24"/>
          <w:lang w:eastAsia="ru-RU" w:bidi="ru-RU"/>
        </w:rPr>
        <w:t>соблюдать нормы употребления в речевых высказываниях числительных и их форм;</w:t>
      </w:r>
    </w:p>
    <w:p w:rsidR="00F23F90" w:rsidRPr="00F23F90" w:rsidRDefault="00F23F90" w:rsidP="006946E0">
      <w:pPr>
        <w:autoSpaceDE/>
        <w:autoSpaceDN/>
        <w:ind w:firstLine="780"/>
        <w:rPr>
          <w:color w:val="000000"/>
          <w:sz w:val="24"/>
          <w:szCs w:val="24"/>
          <w:lang w:eastAsia="ru-RU" w:bidi="ru-RU"/>
        </w:rPr>
      </w:pPr>
      <w:r w:rsidRPr="00F23F90">
        <w:rPr>
          <w:color w:val="000000"/>
          <w:sz w:val="24"/>
          <w:szCs w:val="24"/>
          <w:lang w:eastAsia="ru-RU" w:bidi="ru-RU"/>
        </w:rPr>
        <w:t>грамотно и каллиграфически правильно списывать до 50 слов, и писать под диктовку тексты 50-55 слов, (конец II полугодия) - 75-80 слов, словарный диктант - 13-15 слов, включающие изученные орфограммы и пунктограммы;</w:t>
      </w:r>
    </w:p>
    <w:p w:rsidR="00F23F90" w:rsidRPr="00F23F90" w:rsidRDefault="00F23F90" w:rsidP="006946E0">
      <w:pPr>
        <w:autoSpaceDE/>
        <w:autoSpaceDN/>
        <w:ind w:firstLine="780"/>
        <w:rPr>
          <w:color w:val="000000"/>
          <w:sz w:val="24"/>
          <w:szCs w:val="24"/>
          <w:lang w:eastAsia="ru-RU" w:bidi="ru-RU"/>
        </w:rPr>
      </w:pPr>
      <w:r w:rsidRPr="00F23F90">
        <w:rPr>
          <w:color w:val="000000"/>
          <w:sz w:val="24"/>
          <w:szCs w:val="24"/>
          <w:lang w:eastAsia="ru-RU" w:bidi="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23F90" w:rsidRPr="00F23F90" w:rsidRDefault="00F23F90" w:rsidP="006946E0">
      <w:pPr>
        <w:autoSpaceDE/>
        <w:autoSpaceDN/>
        <w:ind w:firstLine="780"/>
        <w:rPr>
          <w:color w:val="000000"/>
          <w:sz w:val="24"/>
          <w:szCs w:val="24"/>
          <w:lang w:eastAsia="ru-RU" w:bidi="ru-RU"/>
        </w:rPr>
      </w:pPr>
      <w:r w:rsidRPr="00F23F90">
        <w:rPr>
          <w:color w:val="000000"/>
          <w:sz w:val="24"/>
          <w:szCs w:val="24"/>
          <w:lang w:eastAsia="ru-RU" w:bidi="ru-RU"/>
        </w:rPr>
        <w:t>составлять устный рассказ на определённую тему с использованием разных типов речи: описание, повествование, рассуждение;</w:t>
      </w:r>
    </w:p>
    <w:p w:rsidR="00F23F90" w:rsidRPr="00F23F90" w:rsidRDefault="00F23F90" w:rsidP="006946E0">
      <w:pPr>
        <w:autoSpaceDE/>
        <w:autoSpaceDN/>
        <w:ind w:firstLine="780"/>
        <w:rPr>
          <w:color w:val="000000"/>
          <w:sz w:val="24"/>
          <w:szCs w:val="24"/>
          <w:lang w:eastAsia="ru-RU" w:bidi="ru-RU"/>
        </w:rPr>
      </w:pPr>
      <w:r w:rsidRPr="00F23F90">
        <w:rPr>
          <w:color w:val="000000"/>
          <w:sz w:val="24"/>
          <w:szCs w:val="24"/>
          <w:lang w:eastAsia="ru-RU" w:bidi="ru-RU"/>
        </w:rPr>
        <w:t xml:space="preserve">использовать приобретенные знания и умения в практической деятельности повседневной жизни для обмена мыслями, чувствами в устной и письменной речи (слушать, читать и создавать небольшие </w:t>
      </w:r>
      <w:r w:rsidRPr="00F23F90">
        <w:rPr>
          <w:color w:val="000000"/>
          <w:sz w:val="24"/>
          <w:szCs w:val="24"/>
          <w:lang w:eastAsia="ru-RU" w:bidi="ru-RU"/>
        </w:rPr>
        <w:lastRenderedPageBreak/>
        <w:t>тексты, высказывания);</w:t>
      </w:r>
    </w:p>
    <w:p w:rsidR="00F23F90" w:rsidRPr="00F23F90" w:rsidRDefault="00F23F90" w:rsidP="006946E0">
      <w:pPr>
        <w:autoSpaceDE/>
        <w:autoSpaceDN/>
        <w:ind w:firstLine="780"/>
        <w:rPr>
          <w:color w:val="000000"/>
          <w:sz w:val="24"/>
          <w:szCs w:val="24"/>
          <w:lang w:eastAsia="ru-RU" w:bidi="ru-RU"/>
        </w:rPr>
      </w:pPr>
      <w:r w:rsidRPr="00F23F90">
        <w:rPr>
          <w:color w:val="000000"/>
          <w:sz w:val="24"/>
          <w:szCs w:val="24"/>
          <w:lang w:eastAsia="ru-RU" w:bidi="ru-RU"/>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F23F90" w:rsidRPr="00F23F90" w:rsidRDefault="00F23F90" w:rsidP="006946E0">
      <w:pPr>
        <w:autoSpaceDE/>
        <w:autoSpaceDN/>
        <w:ind w:firstLine="780"/>
        <w:rPr>
          <w:color w:val="000000"/>
          <w:sz w:val="24"/>
          <w:szCs w:val="24"/>
          <w:lang w:eastAsia="ru-RU" w:bidi="ru-RU"/>
        </w:rPr>
      </w:pPr>
      <w:r w:rsidRPr="00F23F90">
        <w:rPr>
          <w:color w:val="000000"/>
          <w:sz w:val="24"/>
          <w:szCs w:val="24"/>
          <w:lang w:eastAsia="ru-RU" w:bidi="ru-RU"/>
        </w:rPr>
        <w:t>писать изложение (55-60 слов) и сочинение (20-25 слов) по коллективно или самостоятельно составленному плану под руководством учителя.</w:t>
      </w:r>
    </w:p>
    <w:p w:rsidR="00F23F90" w:rsidRPr="00F23F90" w:rsidRDefault="00F23F90" w:rsidP="000914B5">
      <w:pPr>
        <w:tabs>
          <w:tab w:val="left" w:pos="1320"/>
        </w:tabs>
        <w:autoSpaceDE/>
        <w:autoSpaceDN/>
        <w:rPr>
          <w:b/>
          <w:color w:val="000000"/>
          <w:sz w:val="24"/>
          <w:szCs w:val="24"/>
          <w:lang w:eastAsia="ru-RU" w:bidi="ru-RU"/>
        </w:rPr>
      </w:pPr>
      <w:r w:rsidRPr="00F23F90">
        <w:rPr>
          <w:color w:val="000000"/>
          <w:sz w:val="24"/>
          <w:szCs w:val="24"/>
          <w:lang w:eastAsia="ru-RU" w:bidi="ru-RU"/>
        </w:rPr>
        <w:tab/>
      </w:r>
      <w:r w:rsidR="000914B5" w:rsidRPr="000914B5">
        <w:rPr>
          <w:b/>
          <w:color w:val="000000"/>
          <w:sz w:val="24"/>
          <w:szCs w:val="24"/>
          <w:lang w:eastAsia="ru-RU" w:bidi="ru-RU"/>
        </w:rPr>
        <w:t>2.1.4.</w:t>
      </w:r>
      <w:r w:rsidR="000914B5">
        <w:rPr>
          <w:b/>
          <w:color w:val="000000"/>
          <w:sz w:val="24"/>
          <w:szCs w:val="24"/>
          <w:lang w:eastAsia="ru-RU" w:bidi="ru-RU"/>
        </w:rPr>
        <w:t xml:space="preserve"> </w:t>
      </w:r>
      <w:r w:rsidRPr="000914B5">
        <w:rPr>
          <w:b/>
          <w:color w:val="000000"/>
          <w:sz w:val="24"/>
          <w:szCs w:val="24"/>
          <w:lang w:eastAsia="ru-RU" w:bidi="ru-RU"/>
        </w:rPr>
        <w:t>Литературное</w:t>
      </w:r>
      <w:r w:rsidR="00C250E3">
        <w:rPr>
          <w:b/>
          <w:color w:val="000000"/>
          <w:sz w:val="24"/>
          <w:szCs w:val="24"/>
          <w:lang w:eastAsia="ru-RU" w:bidi="ru-RU"/>
        </w:rPr>
        <w:t xml:space="preserve"> чтение на родном (кабардино-черкесском</w:t>
      </w:r>
      <w:r w:rsidRPr="00F23F90">
        <w:rPr>
          <w:b/>
          <w:color w:val="000000"/>
          <w:sz w:val="24"/>
          <w:szCs w:val="24"/>
          <w:lang w:eastAsia="ru-RU" w:bidi="ru-RU"/>
        </w:rPr>
        <w:t>) языке.</w:t>
      </w:r>
    </w:p>
    <w:p w:rsidR="00F23F90" w:rsidRPr="00F23F90" w:rsidRDefault="00F23F90" w:rsidP="000914B5">
      <w:pPr>
        <w:tabs>
          <w:tab w:val="left" w:pos="1532"/>
        </w:tabs>
        <w:autoSpaceDE/>
        <w:autoSpaceDN/>
        <w:rPr>
          <w:color w:val="000000"/>
          <w:sz w:val="24"/>
          <w:szCs w:val="24"/>
          <w:lang w:eastAsia="ru-RU" w:bidi="ru-RU"/>
        </w:rPr>
      </w:pPr>
      <w:r w:rsidRPr="00F23F90">
        <w:rPr>
          <w:color w:val="000000"/>
          <w:sz w:val="24"/>
          <w:szCs w:val="24"/>
          <w:lang w:eastAsia="ru-RU" w:bidi="ru-RU"/>
        </w:rPr>
        <w:t>Рабочая программа по учебному предмету «Литературное чтение на родном (кабардино-черкесском) языке» (предметная область «Родной язык и литературное чтение на родном (кабардино-черкесском) языке») (далее соответственно - программа по литературном</w:t>
      </w:r>
      <w:r w:rsidR="00C250E3">
        <w:rPr>
          <w:color w:val="000000"/>
          <w:sz w:val="24"/>
          <w:szCs w:val="24"/>
          <w:lang w:eastAsia="ru-RU" w:bidi="ru-RU"/>
        </w:rPr>
        <w:t>у чтению на родном (кабардино-черкесском</w:t>
      </w:r>
      <w:r w:rsidRPr="00F23F90">
        <w:rPr>
          <w:color w:val="000000"/>
          <w:sz w:val="24"/>
          <w:szCs w:val="24"/>
          <w:lang w:eastAsia="ru-RU" w:bidi="ru-RU"/>
        </w:rPr>
        <w:t>) языке, литературное чтение на родном (кабардино-черкесском) языке) разработана для обучающихся</w:t>
      </w:r>
      <w:r w:rsidR="00C250E3">
        <w:rPr>
          <w:color w:val="000000"/>
          <w:sz w:val="24"/>
          <w:szCs w:val="24"/>
          <w:lang w:eastAsia="ru-RU" w:bidi="ru-RU"/>
        </w:rPr>
        <w:t>, владеющих родным (кабардино-черкесским</w:t>
      </w:r>
      <w:r w:rsidRPr="00F23F90">
        <w:rPr>
          <w:color w:val="000000"/>
          <w:sz w:val="24"/>
          <w:szCs w:val="24"/>
          <w:lang w:eastAsia="ru-RU" w:bidi="ru-RU"/>
        </w:rPr>
        <w:t>) языком, и включает пояснительную записку, содержание обучения, планируемые результаты освоения программы по литературному чтению на родном (кабардино-черкесском) языке.</w:t>
      </w:r>
    </w:p>
    <w:p w:rsidR="00F23F90" w:rsidRPr="00F23F90" w:rsidRDefault="00F23F90" w:rsidP="000914B5">
      <w:pPr>
        <w:tabs>
          <w:tab w:val="left" w:pos="1532"/>
        </w:tabs>
        <w:autoSpaceDE/>
        <w:autoSpaceDN/>
        <w:rPr>
          <w:color w:val="000000"/>
          <w:sz w:val="24"/>
          <w:szCs w:val="24"/>
          <w:lang w:eastAsia="ru-RU" w:bidi="ru-RU"/>
        </w:rPr>
      </w:pPr>
      <w:r w:rsidRPr="00F23F90">
        <w:rPr>
          <w:color w:val="000000"/>
          <w:sz w:val="24"/>
          <w:szCs w:val="24"/>
          <w:lang w:eastAsia="ru-RU" w:bidi="ru-RU"/>
        </w:rPr>
        <w:tab/>
        <w:t>Пояснительная записка отражает общие цели изучения литературного чтения на родном (кабардинском) языке, место в структуре учебного плана, а также подходы к отбору содержания, к определению планируемых результатов.</w:t>
      </w:r>
    </w:p>
    <w:p w:rsidR="00F23F90" w:rsidRPr="00F23F90" w:rsidRDefault="00F23F90" w:rsidP="000914B5">
      <w:pPr>
        <w:tabs>
          <w:tab w:val="left" w:pos="1527"/>
        </w:tabs>
        <w:autoSpaceDE/>
        <w:autoSpaceDN/>
        <w:rPr>
          <w:color w:val="000000"/>
          <w:sz w:val="24"/>
          <w:szCs w:val="24"/>
          <w:lang w:eastAsia="ru-RU" w:bidi="ru-RU"/>
        </w:rPr>
      </w:pPr>
      <w:r w:rsidRPr="00F23F90">
        <w:rPr>
          <w:color w:val="000000"/>
          <w:sz w:val="24"/>
          <w:szCs w:val="24"/>
          <w:lang w:eastAsia="ru-RU" w:bidi="ru-RU"/>
        </w:rPr>
        <w:tab/>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23F90" w:rsidRPr="00F23F90" w:rsidRDefault="00F23F90" w:rsidP="000914B5">
      <w:pPr>
        <w:tabs>
          <w:tab w:val="left" w:pos="1527"/>
        </w:tabs>
        <w:autoSpaceDE/>
        <w:autoSpaceDN/>
        <w:rPr>
          <w:color w:val="000000"/>
          <w:sz w:val="24"/>
          <w:szCs w:val="24"/>
          <w:lang w:eastAsia="ru-RU" w:bidi="ru-RU"/>
        </w:rPr>
      </w:pPr>
      <w:r w:rsidRPr="00F23F90">
        <w:rPr>
          <w:color w:val="000000"/>
          <w:sz w:val="24"/>
          <w:szCs w:val="24"/>
          <w:lang w:eastAsia="ru-RU" w:bidi="ru-RU"/>
        </w:rPr>
        <w:tab/>
        <w:t>Планируемые результаты освоения программы по литературному чтению на родном (кабардинском)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F23F90" w:rsidRPr="00F23F90" w:rsidRDefault="00F23F90" w:rsidP="000914B5">
      <w:pPr>
        <w:tabs>
          <w:tab w:val="left" w:pos="1573"/>
        </w:tabs>
        <w:autoSpaceDE/>
        <w:autoSpaceDN/>
        <w:rPr>
          <w:color w:val="000000"/>
          <w:sz w:val="24"/>
          <w:szCs w:val="24"/>
          <w:lang w:eastAsia="ru-RU" w:bidi="ru-RU"/>
        </w:rPr>
      </w:pPr>
      <w:r w:rsidRPr="00F23F90">
        <w:rPr>
          <w:color w:val="000000"/>
          <w:sz w:val="24"/>
          <w:szCs w:val="24"/>
          <w:lang w:eastAsia="ru-RU" w:bidi="ru-RU"/>
        </w:rPr>
        <w:tab/>
        <w:t>Пояснительная записка.</w:t>
      </w:r>
    </w:p>
    <w:p w:rsidR="00F23F90" w:rsidRPr="00F23F90" w:rsidRDefault="00F23F90" w:rsidP="000914B5">
      <w:pPr>
        <w:tabs>
          <w:tab w:val="left" w:pos="1738"/>
        </w:tabs>
        <w:autoSpaceDE/>
        <w:autoSpaceDN/>
        <w:rPr>
          <w:color w:val="000000"/>
          <w:sz w:val="24"/>
          <w:szCs w:val="24"/>
          <w:lang w:eastAsia="ru-RU" w:bidi="ru-RU"/>
        </w:rPr>
      </w:pPr>
      <w:r w:rsidRPr="00F23F90">
        <w:rPr>
          <w:color w:val="000000"/>
          <w:sz w:val="24"/>
          <w:szCs w:val="24"/>
          <w:lang w:eastAsia="ru-RU" w:bidi="ru-RU"/>
        </w:rPr>
        <w:tab/>
        <w:t>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 культурных, нравственных, эстетических ценностей, понимания роли фольклора и художественной литературы родного народа в создании культурного, морально- 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российской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Основная идея учебного предмета «Литературно</w:t>
      </w:r>
      <w:r w:rsidR="00C250E3">
        <w:rPr>
          <w:color w:val="000000"/>
          <w:sz w:val="24"/>
          <w:szCs w:val="24"/>
          <w:lang w:eastAsia="ru-RU" w:bidi="ru-RU"/>
        </w:rPr>
        <w:t>е чтение на родном (кабардино-черкесском</w:t>
      </w:r>
      <w:r w:rsidRPr="00F23F90">
        <w:rPr>
          <w:color w:val="000000"/>
          <w:sz w:val="24"/>
          <w:szCs w:val="24"/>
          <w:lang w:eastAsia="ru-RU" w:bidi="ru-RU"/>
        </w:rPr>
        <w:t>) языке» состоит в том, что кабардино-черкесская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кабардино-черкесская литература устанавливает преемственную связь прошлого, настоящего и будущего национально-культурной традиции в сознании обучающихся.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Освоение программы по учебному предмету «Литературное чтение» в 1 классе начинается вводным интегрированным курсом «Обучение грамоте» (51 час). Содержание курса «Литературное чтение», реализуемого в период обучения грамоте, представлено в федеральной рабочей программе учебного предмета «Родной (кабардинский) язык». Период обучения грамоте заканчивается к концу 1 класса и раздельного обучения учебных</w:t>
      </w:r>
      <w:r w:rsidR="00C250E3">
        <w:rPr>
          <w:color w:val="000000"/>
          <w:sz w:val="24"/>
          <w:szCs w:val="24"/>
          <w:lang w:eastAsia="ru-RU" w:bidi="ru-RU"/>
        </w:rPr>
        <w:t xml:space="preserve"> предметов «Родной (кабардино-черкесский</w:t>
      </w:r>
      <w:r w:rsidRPr="00F23F90">
        <w:rPr>
          <w:color w:val="000000"/>
          <w:sz w:val="24"/>
          <w:szCs w:val="24"/>
          <w:lang w:eastAsia="ru-RU" w:bidi="ru-RU"/>
        </w:rPr>
        <w:t>) язык» и «Литературно</w:t>
      </w:r>
      <w:r w:rsidR="00C250E3">
        <w:rPr>
          <w:color w:val="000000"/>
          <w:sz w:val="24"/>
          <w:szCs w:val="24"/>
          <w:lang w:eastAsia="ru-RU" w:bidi="ru-RU"/>
        </w:rPr>
        <w:t>е чтение на родном (кабардино-черкесском</w:t>
      </w:r>
      <w:r w:rsidRPr="00F23F90">
        <w:rPr>
          <w:color w:val="000000"/>
          <w:sz w:val="24"/>
          <w:szCs w:val="24"/>
          <w:lang w:eastAsia="ru-RU" w:bidi="ru-RU"/>
        </w:rPr>
        <w:t>) языке» нет. Раздельное изучение учебных</w:t>
      </w:r>
      <w:r w:rsidR="00C250E3">
        <w:rPr>
          <w:color w:val="000000"/>
          <w:sz w:val="24"/>
          <w:szCs w:val="24"/>
          <w:lang w:eastAsia="ru-RU" w:bidi="ru-RU"/>
        </w:rPr>
        <w:t xml:space="preserve"> предметов «Родной (кабардино-черкесский</w:t>
      </w:r>
      <w:r w:rsidRPr="00F23F90">
        <w:rPr>
          <w:color w:val="000000"/>
          <w:sz w:val="24"/>
          <w:szCs w:val="24"/>
          <w:lang w:eastAsia="ru-RU" w:bidi="ru-RU"/>
        </w:rPr>
        <w:t>) язык» и «Литературно</w:t>
      </w:r>
      <w:r w:rsidR="00C250E3">
        <w:rPr>
          <w:color w:val="000000"/>
          <w:sz w:val="24"/>
          <w:szCs w:val="24"/>
          <w:lang w:eastAsia="ru-RU" w:bidi="ru-RU"/>
        </w:rPr>
        <w:t>е чтение на родном (кабардино-черкесском</w:t>
      </w:r>
      <w:r w:rsidRPr="00F23F90">
        <w:rPr>
          <w:color w:val="000000"/>
          <w:sz w:val="24"/>
          <w:szCs w:val="24"/>
          <w:lang w:eastAsia="ru-RU" w:bidi="ru-RU"/>
        </w:rPr>
        <w:t>) языке» начинается со 2 класса.</w:t>
      </w:r>
    </w:p>
    <w:p w:rsidR="00F23F90" w:rsidRPr="00F23F90" w:rsidRDefault="00F23F90" w:rsidP="000914B5">
      <w:pPr>
        <w:tabs>
          <w:tab w:val="left" w:pos="1738"/>
        </w:tabs>
        <w:autoSpaceDE/>
        <w:autoSpaceDN/>
        <w:rPr>
          <w:color w:val="000000"/>
          <w:sz w:val="24"/>
          <w:szCs w:val="24"/>
          <w:lang w:eastAsia="ru-RU" w:bidi="ru-RU"/>
        </w:rPr>
      </w:pPr>
      <w:r w:rsidRPr="00F23F90">
        <w:rPr>
          <w:color w:val="000000"/>
          <w:sz w:val="24"/>
          <w:szCs w:val="24"/>
          <w:lang w:eastAsia="ru-RU" w:bidi="ru-RU"/>
        </w:rPr>
        <w:tab/>
        <w:t xml:space="preserve">В содержание программы по литературному чтению на родном (кабардино-черкесском) языке выделяются следующие содержательные линии: виды речевой и читательской деятельности, </w:t>
      </w:r>
      <w:r w:rsidRPr="00F23F90">
        <w:rPr>
          <w:color w:val="000000"/>
          <w:sz w:val="24"/>
          <w:szCs w:val="24"/>
          <w:lang w:eastAsia="ru-RU" w:bidi="ru-RU"/>
        </w:rPr>
        <w:lastRenderedPageBreak/>
        <w:t>литературоведческая пропедевтика, творческая деятельность обучающихся, круг детского чтения.</w:t>
      </w:r>
    </w:p>
    <w:p w:rsidR="00F23F90" w:rsidRPr="00F23F90" w:rsidRDefault="00F23F90" w:rsidP="000914B5">
      <w:pPr>
        <w:tabs>
          <w:tab w:val="left" w:pos="1743"/>
        </w:tabs>
        <w:autoSpaceDE/>
        <w:autoSpaceDN/>
        <w:rPr>
          <w:color w:val="000000"/>
          <w:sz w:val="24"/>
          <w:szCs w:val="24"/>
          <w:lang w:eastAsia="ru-RU" w:bidi="ru-RU"/>
        </w:rPr>
      </w:pPr>
      <w:r w:rsidRPr="00F23F90">
        <w:rPr>
          <w:color w:val="000000"/>
          <w:sz w:val="24"/>
          <w:szCs w:val="24"/>
          <w:lang w:eastAsia="ru-RU" w:bidi="ru-RU"/>
        </w:rPr>
        <w:tab/>
        <w:t>Изучение литературного чтения на родном (кабардино-черкесском) языке направлено на достижение следующих целей:</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овладение осознанным, правильным, беглым и выразительным чтением как базовым навыком в системе образования обучающихся;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совершенствование всех видов речевой деятельности, обеспечивающих умение работать с разными видами текстов;</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развитие интереса к чтению и книге, формирование читательского кругозора</w:t>
      </w:r>
    </w:p>
    <w:p w:rsidR="00F23F90" w:rsidRPr="00F23F90" w:rsidRDefault="00F23F90" w:rsidP="000914B5">
      <w:pPr>
        <w:autoSpaceDE/>
        <w:autoSpaceDN/>
        <w:rPr>
          <w:color w:val="000000"/>
          <w:sz w:val="24"/>
          <w:szCs w:val="24"/>
          <w:lang w:eastAsia="ru-RU" w:bidi="ru-RU"/>
        </w:rPr>
      </w:pPr>
      <w:r w:rsidRPr="00F23F90">
        <w:rPr>
          <w:color w:val="000000"/>
          <w:sz w:val="24"/>
          <w:szCs w:val="24"/>
          <w:lang w:eastAsia="ru-RU" w:bidi="ru-RU"/>
        </w:rPr>
        <w:t>и приобретение опыта в выборе книг и самостоятельной читательской деятельности;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России;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формирование интереса к истории, традиции, искусству своего народа, а также к жизни и культуре народов России;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ознакомление с детской литературой родного, русского и других народов, формирование патриотизма и чувства любви к своей Родине и народу.</w:t>
      </w:r>
    </w:p>
    <w:p w:rsidR="00F23F90" w:rsidRPr="00F23F90" w:rsidRDefault="00F23F90" w:rsidP="000914B5">
      <w:pPr>
        <w:tabs>
          <w:tab w:val="left" w:pos="1760"/>
        </w:tabs>
        <w:autoSpaceDE/>
        <w:autoSpaceDN/>
        <w:rPr>
          <w:color w:val="000000"/>
          <w:sz w:val="24"/>
          <w:szCs w:val="24"/>
          <w:lang w:eastAsia="ru-RU" w:bidi="ru-RU"/>
        </w:rPr>
      </w:pPr>
      <w:r w:rsidRPr="00F23F90">
        <w:rPr>
          <w:color w:val="000000"/>
          <w:sz w:val="24"/>
          <w:szCs w:val="24"/>
          <w:lang w:eastAsia="ru-RU" w:bidi="ru-RU"/>
        </w:rPr>
        <w:tab/>
        <w:t>Общее число часов в учебном плане, отведённых для изучения литературного чтения на родном (кабардин</w:t>
      </w:r>
      <w:r w:rsidR="00E81E99">
        <w:rPr>
          <w:color w:val="000000"/>
          <w:sz w:val="24"/>
          <w:szCs w:val="24"/>
          <w:lang w:eastAsia="ru-RU" w:bidi="ru-RU"/>
        </w:rPr>
        <w:t>о-черкесском</w:t>
      </w:r>
      <w:r w:rsidRPr="00F23F90">
        <w:rPr>
          <w:color w:val="000000"/>
          <w:sz w:val="24"/>
          <w:szCs w:val="24"/>
          <w:lang w:eastAsia="ru-RU" w:bidi="ru-RU"/>
        </w:rPr>
        <w:t>) языке, - 136 часа: во 2 классе - 51 час (1,5 часа в неделю), в 3 классе - 51 час (1,5 часа в неделю), в 4 классе - 34 часа (1 час в неделю).</w:t>
      </w:r>
    </w:p>
    <w:p w:rsidR="00F23F90" w:rsidRPr="00F23F90" w:rsidRDefault="00F23F90" w:rsidP="000914B5">
      <w:pPr>
        <w:tabs>
          <w:tab w:val="left" w:pos="1579"/>
        </w:tabs>
        <w:autoSpaceDE/>
        <w:autoSpaceDN/>
        <w:rPr>
          <w:color w:val="000000"/>
          <w:sz w:val="24"/>
          <w:szCs w:val="24"/>
          <w:lang w:eastAsia="ru-RU" w:bidi="ru-RU"/>
        </w:rPr>
      </w:pPr>
      <w:r w:rsidRPr="00F23F90">
        <w:rPr>
          <w:color w:val="000000"/>
          <w:sz w:val="24"/>
          <w:szCs w:val="24"/>
          <w:lang w:eastAsia="ru-RU" w:bidi="ru-RU"/>
        </w:rPr>
        <w:t>Содержание обучения во 2 классе.</w:t>
      </w:r>
    </w:p>
    <w:p w:rsidR="00F23F90" w:rsidRPr="00F23F90" w:rsidRDefault="00F23F90" w:rsidP="000914B5">
      <w:pPr>
        <w:tabs>
          <w:tab w:val="left" w:pos="1781"/>
        </w:tabs>
        <w:autoSpaceDE/>
        <w:autoSpaceDN/>
        <w:rPr>
          <w:color w:val="000000"/>
          <w:sz w:val="24"/>
          <w:szCs w:val="24"/>
          <w:lang w:eastAsia="ru-RU" w:bidi="ru-RU"/>
        </w:rPr>
      </w:pPr>
      <w:r w:rsidRPr="00F23F90">
        <w:rPr>
          <w:color w:val="000000"/>
          <w:sz w:val="24"/>
          <w:szCs w:val="24"/>
          <w:lang w:eastAsia="ru-RU" w:bidi="ru-RU"/>
        </w:rPr>
        <w:t>«1уэры1уатэ - дыщэ пхъуантэ» («Фольклор - золотой ларец»).</w:t>
      </w:r>
    </w:p>
    <w:p w:rsidR="00F23F90" w:rsidRPr="00F23F90" w:rsidRDefault="00F23F90" w:rsidP="000914B5">
      <w:pPr>
        <w:autoSpaceDE/>
        <w:autoSpaceDN/>
        <w:rPr>
          <w:color w:val="000000"/>
          <w:sz w:val="24"/>
          <w:szCs w:val="24"/>
          <w:lang w:eastAsia="ru-RU" w:bidi="ru-RU"/>
        </w:rPr>
      </w:pPr>
      <w:r w:rsidRPr="00F23F90">
        <w:rPr>
          <w:color w:val="000000"/>
          <w:sz w:val="24"/>
          <w:szCs w:val="24"/>
          <w:lang w:eastAsia="ru-RU" w:bidi="ru-RU"/>
        </w:rPr>
        <w:t>Къуажэхьхэр (Загадки). Псалъэжьхэр (Пословицы). ПсынщЬрыпсалъэхэр</w:t>
      </w:r>
    </w:p>
    <w:p w:rsidR="00F23F90" w:rsidRPr="00F23F90" w:rsidRDefault="00F23F90" w:rsidP="000914B5">
      <w:pPr>
        <w:autoSpaceDE/>
        <w:autoSpaceDN/>
        <w:rPr>
          <w:color w:val="000000"/>
          <w:sz w:val="24"/>
          <w:szCs w:val="24"/>
          <w:lang w:eastAsia="ru-RU" w:bidi="ru-RU"/>
        </w:rPr>
      </w:pPr>
      <w:r w:rsidRPr="00F23F90">
        <w:rPr>
          <w:color w:val="000000"/>
          <w:sz w:val="24"/>
          <w:szCs w:val="24"/>
          <w:lang w:eastAsia="ru-RU" w:bidi="ru-RU"/>
        </w:rPr>
        <w:t>(Скороговорки). Нэщэнэхэр (Приметы). ДжэгукЬхэр (Игры и забавы). Таурыхъхэр, псысэхэр (Сказки): «Дыгъужьыр, бажэр, адакъэр» («Волк, лиса, петух»), «Аслъэнымрэ дзыгъуэмрэ» («Лев и мышь»), «Мыщэмрэ Бажэмрэ» («Медведь и лиса»), «Бажэмрэ Кърумрэ» («Лиса и журавль» (русская народная сказка в обработке А. Афанасьева, перевод X. Кармокова).</w:t>
      </w:r>
    </w:p>
    <w:p w:rsidR="00F23F90" w:rsidRPr="00F23F90" w:rsidRDefault="00F23F90" w:rsidP="000914B5">
      <w:pPr>
        <w:tabs>
          <w:tab w:val="left" w:pos="1781"/>
        </w:tabs>
        <w:autoSpaceDE/>
        <w:autoSpaceDN/>
        <w:rPr>
          <w:color w:val="000000"/>
          <w:sz w:val="24"/>
          <w:szCs w:val="24"/>
          <w:lang w:eastAsia="ru-RU" w:bidi="ru-RU"/>
        </w:rPr>
      </w:pPr>
      <w:r w:rsidRPr="00F23F90">
        <w:rPr>
          <w:color w:val="000000"/>
          <w:sz w:val="24"/>
          <w:szCs w:val="24"/>
          <w:lang w:eastAsia="ru-RU" w:bidi="ru-RU"/>
        </w:rPr>
        <w:t>«Бжьыхьэ дыщафэ» («Золотая осень»).</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Бжьыхьэ (Осень). П. Хатуев, стихотворение «КЬпхъ» («Белка»). Б. Карданов, рассказ «Хьэту ц1ык1урэ Жэмалрэ жыг зэрагъэк1ар» («Как Жамал и Хату выращивали деревья»). Б. Кагермазов, стихотворение «Ди кхъужьейр» («Наши грушевые деревья»). X. Абитов, стихотворение «Бжьыхьэ» («Осень»). А. Браев, рассказ «Мэз лъапэм» («У лесной опушки»).   3. Налоев, стихотворение «Бжьыхьэр бейщ» («Богатая осень»).</w:t>
      </w:r>
    </w:p>
    <w:p w:rsidR="00F23F90" w:rsidRPr="00F23F90" w:rsidRDefault="00F23F90" w:rsidP="000914B5">
      <w:pPr>
        <w:tabs>
          <w:tab w:val="left" w:pos="1759"/>
        </w:tabs>
        <w:autoSpaceDE/>
        <w:autoSpaceDN/>
        <w:rPr>
          <w:color w:val="000000"/>
          <w:sz w:val="24"/>
          <w:szCs w:val="24"/>
          <w:lang w:eastAsia="ru-RU" w:bidi="ru-RU"/>
        </w:rPr>
      </w:pPr>
      <w:r w:rsidRPr="00F23F90">
        <w:rPr>
          <w:color w:val="000000"/>
          <w:sz w:val="24"/>
          <w:szCs w:val="24"/>
          <w:lang w:eastAsia="ru-RU" w:bidi="ru-RU"/>
        </w:rPr>
        <w:t>«Ди ныбжьэгъуф1 псэущхьэхэр» («Наши друзья - животные»).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В. Абитов, стихотворение «Си бажэ» («Моя лиса»). X. Кармоков, сказка «Хьэмрэ Мыщэмрэ» («Собака и Медведь»). Б. Жанимов, стихотворение «Къуалэбзу пшыналъэ» («Птичья мелодия»). А. Куантов, рассказ «Джэджьейм и Ьмалыр» («Изворотливый цыпленок»). А. Черкесов, стихотворение «Парийрэ Юущэрэ» («Парий и Куша»). М. Кештов, стихотворение «Шырэ» («Шырэ»). Б. Кагермазов, стихотворение «Цыжьбанэ» («Ёжик»).</w:t>
      </w:r>
    </w:p>
    <w:p w:rsidR="00F23F90" w:rsidRPr="00F23F90" w:rsidRDefault="00F23F90" w:rsidP="000914B5">
      <w:pPr>
        <w:tabs>
          <w:tab w:val="left" w:pos="1759"/>
        </w:tabs>
        <w:autoSpaceDE/>
        <w:autoSpaceDN/>
        <w:rPr>
          <w:color w:val="000000"/>
          <w:sz w:val="24"/>
          <w:szCs w:val="24"/>
          <w:lang w:eastAsia="ru-RU" w:bidi="ru-RU"/>
        </w:rPr>
      </w:pPr>
      <w:r w:rsidRPr="00F23F90">
        <w:rPr>
          <w:color w:val="000000"/>
          <w:sz w:val="24"/>
          <w:szCs w:val="24"/>
          <w:lang w:eastAsia="ru-RU" w:bidi="ru-RU"/>
        </w:rPr>
        <w:tab/>
        <w:t>«ИДымахуэр щ1ы1эми, зэман дахащэщ» («Люблю природу зимой»).</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Дыкъэзыухъуреихь дуней. Япэ уэс (Окружающий мир. Первый снег).</w:t>
      </w:r>
    </w:p>
    <w:p w:rsidR="00F23F90" w:rsidRPr="00F23F90" w:rsidRDefault="00F23F90" w:rsidP="000914B5">
      <w:pPr>
        <w:autoSpaceDE/>
        <w:autoSpaceDN/>
        <w:rPr>
          <w:color w:val="000000"/>
          <w:sz w:val="24"/>
          <w:szCs w:val="24"/>
          <w:lang w:eastAsia="ru-RU" w:bidi="ru-RU"/>
        </w:rPr>
      </w:pPr>
      <w:r w:rsidRPr="00F23F90">
        <w:rPr>
          <w:color w:val="000000"/>
          <w:sz w:val="24"/>
          <w:szCs w:val="24"/>
          <w:lang w:eastAsia="ru-RU" w:bidi="ru-RU"/>
        </w:rPr>
        <w:t>Л. Афаунов, стихотворение «ПЦымахуэ» («Зима»). Ф. Казанова, стихотворение «ГуфЬгъуэ» («Радостное событие»). Б. Карданов, рассказ «Уэсыр джэдыгущ» («Снег - покрывало»). Б. Журтов, рассказ «Бацэ». («Бацэ»). А. Шогенцуков, стихотворение «ИлъэсыщЬ» («Новый год»). Б. Жанимов, рассказ «Бзуупц1э» («Чёрный дрозд»).</w:t>
      </w:r>
    </w:p>
    <w:p w:rsidR="00F23F90" w:rsidRPr="00F23F90" w:rsidRDefault="00F23F90" w:rsidP="000914B5">
      <w:pPr>
        <w:tabs>
          <w:tab w:val="left" w:pos="1759"/>
        </w:tabs>
        <w:autoSpaceDE/>
        <w:autoSpaceDN/>
        <w:rPr>
          <w:color w:val="000000"/>
          <w:sz w:val="24"/>
          <w:szCs w:val="24"/>
          <w:lang w:eastAsia="ru-RU" w:bidi="ru-RU"/>
        </w:rPr>
      </w:pPr>
      <w:r w:rsidRPr="00F23F90">
        <w:rPr>
          <w:color w:val="000000"/>
          <w:sz w:val="24"/>
          <w:szCs w:val="24"/>
          <w:lang w:eastAsia="ru-RU" w:bidi="ru-RU"/>
        </w:rPr>
        <w:tab/>
        <w:t>«Лэжьыгъэр гуфЬгъуэщ» («Труд - радость»).</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 xml:space="preserve">Л. Афаунов, стихотворение «Щ1ылъэмрэ уафэмрэ» («Земля и небо»). П. Кажаров, стихотворение </w:t>
      </w:r>
      <w:r w:rsidRPr="00F23F90">
        <w:rPr>
          <w:color w:val="000000"/>
          <w:sz w:val="24"/>
          <w:szCs w:val="24"/>
          <w:lang w:eastAsia="ru-RU" w:bidi="ru-RU"/>
        </w:rPr>
        <w:lastRenderedPageBreak/>
        <w:t>«1эщ1агъэл1» («Специалист»). X. Гяургиев, рассказ «Нанэ» («Нана»). Б. Кагермазов, стихотворение «Бжэндэхъухэр згъэгуфЬнщ» («Обрадую скворцов»). А. Ханфенов, рассказ «Дыкъуэнагъ насыпыфЬ» («Счастливый Джыкъуэнагъ»). 3. Налоев, рассказ «Зулий и жыг» («Деревце Зулий»). О. Хашукоев, стихотворение «Хэт ар?» («Кто это?»). Б. Карданов, рассказ «Ныбжьэгъу пэж» («Верный друг»).</w:t>
      </w:r>
    </w:p>
    <w:p w:rsidR="00F23F90" w:rsidRPr="00F23F90" w:rsidRDefault="00F23F90" w:rsidP="000914B5">
      <w:pPr>
        <w:tabs>
          <w:tab w:val="left" w:pos="1759"/>
        </w:tabs>
        <w:autoSpaceDE/>
        <w:autoSpaceDN/>
        <w:rPr>
          <w:color w:val="000000"/>
          <w:sz w:val="24"/>
          <w:szCs w:val="24"/>
          <w:lang w:eastAsia="ru-RU" w:bidi="ru-RU"/>
        </w:rPr>
      </w:pPr>
      <w:r w:rsidRPr="00F23F90">
        <w:rPr>
          <w:color w:val="000000"/>
          <w:sz w:val="24"/>
          <w:szCs w:val="24"/>
          <w:lang w:eastAsia="ru-RU" w:bidi="ru-RU"/>
        </w:rPr>
        <w:tab/>
        <w:t>«Хэкум дрогушхуэ!» («Мы гордимся своей Родиной!»).</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Ди Хэкур (Наша Родина). У. Ногмов, стихотворение «Къалэм сыщохьэщЬ» («В гостях в городе»). А. Шогенцуков, стихотворение «Сабиигъуэ» («Детство»). А. Шоров, стихотворение «Сыт насыпыр?» («Что такое счастье?»). М. Губжев, рассказ «Пщэдджыжьыр къуажэм» («Утро в селе»). М. Ахметов, стихотворение «Сощ! сурэт» («Я рисую»).</w:t>
      </w:r>
    </w:p>
    <w:p w:rsidR="00F23F90" w:rsidRPr="00F23F90" w:rsidRDefault="00F23F90" w:rsidP="000914B5">
      <w:pPr>
        <w:tabs>
          <w:tab w:val="left" w:pos="1825"/>
        </w:tabs>
        <w:autoSpaceDE/>
        <w:autoSpaceDN/>
        <w:rPr>
          <w:color w:val="000000"/>
          <w:sz w:val="24"/>
          <w:szCs w:val="24"/>
          <w:lang w:eastAsia="ru-RU" w:bidi="ru-RU"/>
        </w:rPr>
      </w:pPr>
      <w:r w:rsidRPr="00F23F90">
        <w:rPr>
          <w:color w:val="000000"/>
          <w:sz w:val="24"/>
          <w:szCs w:val="24"/>
          <w:lang w:eastAsia="ru-RU" w:bidi="ru-RU"/>
        </w:rPr>
        <w:tab/>
        <w:t>«Къытхуеблагъэ, гъатхэ!» («Добро пожаловать, весна!»). «ХъыбарегъащЬ» («Оповещение»). Л. Афаунов, стихотворения «Гъатхэр</w:t>
      </w:r>
    </w:p>
    <w:p w:rsidR="00F23F90" w:rsidRPr="00F23F90" w:rsidRDefault="00F23F90" w:rsidP="000914B5">
      <w:pPr>
        <w:autoSpaceDE/>
        <w:autoSpaceDN/>
        <w:rPr>
          <w:color w:val="000000"/>
          <w:sz w:val="24"/>
          <w:szCs w:val="24"/>
          <w:lang w:eastAsia="ru-RU" w:bidi="ru-RU"/>
        </w:rPr>
      </w:pPr>
      <w:r w:rsidRPr="00F23F90">
        <w:rPr>
          <w:color w:val="000000"/>
          <w:sz w:val="24"/>
          <w:szCs w:val="24"/>
          <w:lang w:eastAsia="ru-RU" w:bidi="ru-RU"/>
        </w:rPr>
        <w:t>къэсыжащ» («Весна вернулась»), «Гъатхэ» («Весна»). Б. Карданов, рассказ «Си мамэ дыщэ» («Моя золотая мама»). 3. Налоев, рассказ «Лиуан и бдзэжьей ещэк1ар» («Как Лиуан ловил рыбу»). П. Кажаров, стихотворение «Си мамэ» («Моя мама»). Л. Шогенов, стихотворение «Хьэсэн» («Хасан»). Л. Бозиев, рассказ «МыЬрысэ дыщафэхэр» («Золотистые яблоки»).</w:t>
      </w:r>
    </w:p>
    <w:p w:rsidR="00F23F90" w:rsidRPr="00F23F90" w:rsidRDefault="00F23F90" w:rsidP="000914B5">
      <w:pPr>
        <w:tabs>
          <w:tab w:val="left" w:pos="1796"/>
        </w:tabs>
        <w:autoSpaceDE/>
        <w:autoSpaceDN/>
        <w:rPr>
          <w:color w:val="000000"/>
          <w:sz w:val="24"/>
          <w:szCs w:val="24"/>
          <w:lang w:eastAsia="ru-RU" w:bidi="ru-RU"/>
        </w:rPr>
      </w:pPr>
      <w:r w:rsidRPr="00F23F90">
        <w:rPr>
          <w:color w:val="000000"/>
          <w:sz w:val="24"/>
          <w:szCs w:val="24"/>
          <w:lang w:eastAsia="ru-RU" w:bidi="ru-RU"/>
        </w:rPr>
        <w:tab/>
        <w:t>«Гъэмахуэ тхъэжыгъуэ» («Летнее изобилие»).</w:t>
      </w:r>
    </w:p>
    <w:p w:rsidR="00F23F90" w:rsidRPr="00F23F90" w:rsidRDefault="00F23F90" w:rsidP="000914B5">
      <w:pPr>
        <w:autoSpaceDE/>
        <w:autoSpaceDN/>
        <w:rPr>
          <w:color w:val="000000"/>
          <w:sz w:val="24"/>
          <w:szCs w:val="24"/>
          <w:lang w:eastAsia="ru-RU" w:bidi="ru-RU"/>
        </w:rPr>
      </w:pPr>
      <w:r w:rsidRPr="00F23F90">
        <w:rPr>
          <w:color w:val="000000"/>
          <w:sz w:val="24"/>
          <w:szCs w:val="24"/>
          <w:lang w:eastAsia="ru-RU" w:bidi="ru-RU"/>
        </w:rPr>
        <w:t>Б. Аброкова, рассказ «Бжьэпэм» («У обрыва»). М. Кештов, стихотворение «Жыгхэр мэ1ущащэ» («Шепот деревьев»). К. Ушинский, рассказ «Мэз ц1ык1ум» («В лесу») (Перевод А. Гергова). Б. Кагермазов, стихотворение «Псы ц1ык1у» («Ручеек»).</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 xml:space="preserve"> Содержание обучения в 3 классе.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Псалъапэ (Введение).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X. Шоров, стихотворение «Тхылъым и лъэ1у» («Просьба учебника»). А. Шомахов, стихотворение «Ди хэкур» («Наша Родина»). Б. Кагермазов, стихотворение «Сабий уэрэд» («Песенка для детей»). Л. Канаметова, рассказ «Ди щ1ыналъэр» («Наш край»).</w:t>
      </w:r>
    </w:p>
    <w:p w:rsidR="00F23F90" w:rsidRPr="00F23F90" w:rsidRDefault="00F23F90" w:rsidP="000914B5">
      <w:pPr>
        <w:tabs>
          <w:tab w:val="left" w:pos="1820"/>
        </w:tabs>
        <w:autoSpaceDE/>
        <w:autoSpaceDN/>
        <w:rPr>
          <w:color w:val="000000"/>
          <w:sz w:val="24"/>
          <w:szCs w:val="24"/>
          <w:lang w:eastAsia="ru-RU" w:bidi="ru-RU"/>
        </w:rPr>
      </w:pPr>
      <w:r w:rsidRPr="00F23F90">
        <w:rPr>
          <w:color w:val="000000"/>
          <w:sz w:val="24"/>
          <w:szCs w:val="24"/>
          <w:lang w:eastAsia="ru-RU" w:bidi="ru-RU"/>
        </w:rPr>
        <w:tab/>
        <w:t>Адыгэ 1уэры1уатэ (Адыгское устное народное творчество). Псалъэжьхэр (Пословицы). Къуажэхьхэр (Загадки). ПсынщЬрыпсалъэхэр</w:t>
      </w:r>
    </w:p>
    <w:p w:rsidR="00F23F90" w:rsidRPr="00F23F90" w:rsidRDefault="00F23F90" w:rsidP="000914B5">
      <w:pPr>
        <w:autoSpaceDE/>
        <w:autoSpaceDN/>
        <w:rPr>
          <w:color w:val="000000"/>
          <w:sz w:val="24"/>
          <w:szCs w:val="24"/>
          <w:lang w:eastAsia="ru-RU" w:bidi="ru-RU"/>
        </w:rPr>
      </w:pPr>
      <w:r w:rsidRPr="00F23F90">
        <w:rPr>
          <w:color w:val="000000"/>
          <w:sz w:val="24"/>
          <w:szCs w:val="24"/>
          <w:lang w:eastAsia="ru-RU" w:bidi="ru-RU"/>
        </w:rPr>
        <w:t>(Скороговорки). Предание «Насып» («Счастье»). Сказка «Шыкъумц1ий» («Шикумций»).</w:t>
      </w:r>
    </w:p>
    <w:p w:rsidR="00F23F90" w:rsidRPr="00F23F90" w:rsidRDefault="00F23F90" w:rsidP="000914B5">
      <w:pPr>
        <w:autoSpaceDE/>
        <w:autoSpaceDN/>
        <w:ind w:firstLine="708"/>
        <w:rPr>
          <w:color w:val="000000"/>
          <w:sz w:val="24"/>
          <w:szCs w:val="24"/>
          <w:lang w:eastAsia="ru-RU" w:bidi="ru-RU"/>
        </w:rPr>
      </w:pPr>
      <w:r w:rsidRPr="00F23F90">
        <w:rPr>
          <w:color w:val="000000"/>
          <w:sz w:val="24"/>
          <w:szCs w:val="24"/>
          <w:lang w:eastAsia="ru-RU" w:bidi="ru-RU"/>
        </w:rPr>
        <w:t>Литературнэ псысэхэр (Литературные сказки).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А. Кешоков «Бажэ пшынэ» («Лисья гармонь»). 3. Жириков «Дыгъужь к1эн» («Волчья кость»).</w:t>
      </w:r>
    </w:p>
    <w:p w:rsidR="00F23F90" w:rsidRPr="00F23F90" w:rsidRDefault="00F23F90" w:rsidP="000914B5">
      <w:pPr>
        <w:tabs>
          <w:tab w:val="left" w:pos="1796"/>
        </w:tabs>
        <w:autoSpaceDE/>
        <w:autoSpaceDN/>
        <w:rPr>
          <w:color w:val="000000"/>
          <w:sz w:val="24"/>
          <w:szCs w:val="24"/>
          <w:lang w:eastAsia="ru-RU" w:bidi="ru-RU"/>
        </w:rPr>
      </w:pPr>
      <w:r w:rsidRPr="00F23F90">
        <w:rPr>
          <w:color w:val="000000"/>
          <w:sz w:val="24"/>
          <w:szCs w:val="24"/>
          <w:lang w:eastAsia="ru-RU" w:bidi="ru-RU"/>
        </w:rPr>
        <w:tab/>
        <w:t>«Бжьыхьэ» («Осень»).</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А. Шогенцуков, рассказ «Бжьыхьэ» («Осень»). С. Жилетежев, стихотворение «Бжьыхьэ хадэ» («Осенний сад»). С. Хахов, рассказ «Щыхьым и жыг» («Дерево Шихым»). Л. Афаунов, стихотворение «ХъумпЬцЬдж» («Муравей»). Б. Тхамоков, рассказ «Т1рашэрэ мыЬрысеймрэ» («Траша и яблоня»).</w:t>
      </w:r>
    </w:p>
    <w:p w:rsidR="00F23F90" w:rsidRPr="00F23F90" w:rsidRDefault="00F23F90" w:rsidP="000914B5">
      <w:pPr>
        <w:tabs>
          <w:tab w:val="left" w:pos="1765"/>
        </w:tabs>
        <w:autoSpaceDE/>
        <w:autoSpaceDN/>
        <w:rPr>
          <w:color w:val="000000"/>
          <w:sz w:val="24"/>
          <w:szCs w:val="24"/>
          <w:lang w:eastAsia="ru-RU" w:bidi="ru-RU"/>
        </w:rPr>
      </w:pPr>
      <w:r w:rsidRPr="00F23F90">
        <w:rPr>
          <w:color w:val="000000"/>
          <w:sz w:val="24"/>
          <w:szCs w:val="24"/>
          <w:lang w:eastAsia="ru-RU" w:bidi="ru-RU"/>
        </w:rPr>
        <w:tab/>
        <w:t>«Дыкъэзыухъуреихь дуней» («Мир вокруг нас»).</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М. Шебзухов, рассказ «Мэзым» («В лесу»). А. Куантов, рассказ «Тхьэк1умэк1ыхь шырымрэ блэмрэ» («Зайчонок и змея»). Б. Кагермазов, стихотворение «Ди мэзым» («У нас в лесу»). Б. Журтов, рассказ «Джэджьей щ1ыху ц1ык1у» («Синий цыпленок»). А. Щогенцуков, стихотворение «К1ущэ нагъуэ» («Сероглазый Куша»).</w:t>
      </w:r>
    </w:p>
    <w:p w:rsidR="00F23F90" w:rsidRPr="00F23F90" w:rsidRDefault="00F23F90" w:rsidP="000914B5">
      <w:pPr>
        <w:tabs>
          <w:tab w:val="left" w:pos="1765"/>
        </w:tabs>
        <w:autoSpaceDE/>
        <w:autoSpaceDN/>
        <w:rPr>
          <w:color w:val="000000"/>
          <w:sz w:val="24"/>
          <w:szCs w:val="24"/>
          <w:lang w:eastAsia="ru-RU" w:bidi="ru-RU"/>
        </w:rPr>
      </w:pPr>
      <w:r w:rsidRPr="00F23F90">
        <w:rPr>
          <w:color w:val="000000"/>
          <w:sz w:val="24"/>
          <w:szCs w:val="24"/>
          <w:lang w:eastAsia="ru-RU" w:bidi="ru-RU"/>
        </w:rPr>
        <w:tab/>
        <w:t>Сабийхэм я хьэл-щэныр (Поведение и характер детей).</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Л. Афаунов, стихотворение «Абу ц1ык1у» («Маленький Абу»). 3. Налоев, стихотворение «Пц1ы бупсмэ, уи пэжри я ф1эщ хъужыркъым» («Соврав однажды, теряешь доверие»). X. Хавпачев, рассказ «Умышынэ, дадэ» («Не бойся, дедушка). Л. Шогенов, стихотворение «Дадэ и нэгъуджэ» («Дедушкины очки»). X. Кауфов, рассказ «Щыхугъэм и къалэныр» («Значение человечности»).</w:t>
      </w:r>
    </w:p>
    <w:p w:rsidR="00F23F90" w:rsidRPr="00F23F90" w:rsidRDefault="00F23F90" w:rsidP="000914B5">
      <w:pPr>
        <w:tabs>
          <w:tab w:val="left" w:pos="1765"/>
        </w:tabs>
        <w:autoSpaceDE/>
        <w:autoSpaceDN/>
        <w:rPr>
          <w:color w:val="000000"/>
          <w:sz w:val="24"/>
          <w:szCs w:val="24"/>
          <w:lang w:eastAsia="ru-RU" w:bidi="ru-RU"/>
        </w:rPr>
      </w:pPr>
      <w:r w:rsidRPr="00F23F90">
        <w:rPr>
          <w:color w:val="000000"/>
          <w:sz w:val="24"/>
          <w:szCs w:val="24"/>
          <w:lang w:eastAsia="ru-RU" w:bidi="ru-RU"/>
        </w:rPr>
        <w:tab/>
        <w:t>«Щ1ымахуэ» («Зима»).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Л. Афаунов, стихотворение «Япэ уэс» («Первый снег»). Б. Тхамоков, рассказ «Бзу» («Птица»). А. Ханфенов, стихотворение «ГуфЬгуэш». («Раздающий радость»). С. Жилетежев, рассказ «ИДымахуэ пщэдджыжь». («Зимнее утро»). В. Бианки, рассказ «БажапцЬ». («Чернобурая лиса») (Перевод X. Кармокова) Ф. Малаева, рассказ «Уэсгуащэм и удз гъэгъахэр». («Цветы для Снежной Королевы»).</w:t>
      </w:r>
    </w:p>
    <w:p w:rsidR="00F23F90" w:rsidRPr="00F23F90" w:rsidRDefault="00F23F90" w:rsidP="000914B5">
      <w:pPr>
        <w:tabs>
          <w:tab w:val="left" w:pos="1765"/>
        </w:tabs>
        <w:autoSpaceDE/>
        <w:autoSpaceDN/>
        <w:rPr>
          <w:color w:val="000000"/>
          <w:sz w:val="24"/>
          <w:szCs w:val="24"/>
          <w:lang w:eastAsia="ru-RU" w:bidi="ru-RU"/>
        </w:rPr>
      </w:pPr>
      <w:r w:rsidRPr="00F23F90">
        <w:rPr>
          <w:color w:val="000000"/>
          <w:sz w:val="24"/>
          <w:szCs w:val="24"/>
          <w:lang w:eastAsia="ru-RU" w:bidi="ru-RU"/>
        </w:rPr>
        <w:tab/>
        <w:t>«Лэжьыгъэм ц1ыхур егъэлъапЬ» («Труд возвышает человека»).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lastRenderedPageBreak/>
        <w:t>Предание «1уэху ц1ык1у щыЬкъым...» («Маленьких дел не бывает...»). Сказка</w:t>
      </w:r>
    </w:p>
    <w:p w:rsidR="00F23F90" w:rsidRPr="00F23F90" w:rsidRDefault="00F23F90" w:rsidP="000914B5">
      <w:pPr>
        <w:autoSpaceDE/>
        <w:autoSpaceDN/>
        <w:rPr>
          <w:color w:val="000000"/>
          <w:sz w:val="24"/>
          <w:szCs w:val="24"/>
          <w:lang w:eastAsia="ru-RU" w:bidi="ru-RU"/>
        </w:rPr>
      </w:pPr>
      <w:r w:rsidRPr="00F23F90">
        <w:rPr>
          <w:color w:val="000000"/>
          <w:sz w:val="24"/>
          <w:szCs w:val="24"/>
          <w:lang w:eastAsia="ru-RU" w:bidi="ru-RU"/>
        </w:rPr>
        <w:t>«Дыщэ сом» («Золотая монета»). Б. Мазихов, рассказ «Уэт л1ы!» («Вот мужчина!»). М. Дабагов, стихотворение «ПхъащЬ ц1ык1у» («Маленький плотник»). А. Гергов, стихотворение «П1ыт1э щхьэхынэ» («Ленивый Пита»). А. Шомахов, стихотворение «Щ1алэф1» («Хороший парень»). С. Хахов, рассказ «1ущ ц1ык1у» («Смышленный»). Р. Хагундоков, стихотворение «Космонавт ц1ык1у» («Маленький космонавт»).</w:t>
      </w:r>
    </w:p>
    <w:p w:rsidR="00F23F90" w:rsidRPr="00F23F90" w:rsidRDefault="00F23F90" w:rsidP="000914B5">
      <w:pPr>
        <w:tabs>
          <w:tab w:val="left" w:pos="1765"/>
        </w:tabs>
        <w:autoSpaceDE/>
        <w:autoSpaceDN/>
        <w:rPr>
          <w:color w:val="000000"/>
          <w:sz w:val="24"/>
          <w:szCs w:val="24"/>
          <w:lang w:eastAsia="ru-RU" w:bidi="ru-RU"/>
        </w:rPr>
      </w:pPr>
      <w:r w:rsidRPr="00F23F90">
        <w:rPr>
          <w:color w:val="000000"/>
          <w:sz w:val="24"/>
          <w:szCs w:val="24"/>
          <w:lang w:eastAsia="ru-RU" w:bidi="ru-RU"/>
        </w:rPr>
        <w:tab/>
        <w:t>«Гъатхэ» («Весна»).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А. Ханфенов, рассказ «Къэхутак1уэ ц1ык1у» («Маленький изобретатель»). Дж. Хаупа, стихотворение «Гъатхэ» («Весна»). X. Кунижева, рассказ «Март мазэ» («Месяц Март»). X. Шогенов, стихотворение «Гъатхэ нэщэнэ» («Примета весны»). А. Мезов, стихотворение «Мыщэ жейнэд» («Медведь соня»). М. Кештов, рассказ «Бжэндэхъу анэ» («Случай у гнезда»). И. Хакунов, стихотворение «Гъатхэ махуэ» («Весенний день»). Р. Ацканов, стихотворение «Пшэхэр» («Тучи»).</w:t>
      </w:r>
    </w:p>
    <w:p w:rsidR="00F23F90" w:rsidRPr="00F23F90" w:rsidRDefault="00F23F90" w:rsidP="000914B5">
      <w:pPr>
        <w:tabs>
          <w:tab w:val="left" w:pos="1868"/>
        </w:tabs>
        <w:autoSpaceDE/>
        <w:autoSpaceDN/>
        <w:rPr>
          <w:color w:val="000000"/>
          <w:sz w:val="24"/>
          <w:szCs w:val="24"/>
          <w:lang w:eastAsia="ru-RU" w:bidi="ru-RU"/>
        </w:rPr>
      </w:pPr>
      <w:r w:rsidRPr="00F23F90">
        <w:rPr>
          <w:color w:val="000000"/>
          <w:sz w:val="24"/>
          <w:szCs w:val="24"/>
          <w:lang w:eastAsia="ru-RU" w:bidi="ru-RU"/>
        </w:rPr>
        <w:tab/>
        <w:t>«Хэкур хъумэныр къалэн лъапЬщ» («Защита Родины - святая обязанность»).</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 xml:space="preserve">А. Кешоков, стихотворение «Зеич лант1э» («Гибкая кизиловая веточка»). Л. Канаметова, рассказ «Майм и 9-р Тек1уэныгъэм и махуэшхуэщ» </w:t>
      </w:r>
      <w:r w:rsidRPr="00F23F90">
        <w:rPr>
          <w:i/>
          <w:iCs/>
          <w:color w:val="000000"/>
          <w:spacing w:val="20"/>
          <w:sz w:val="24"/>
          <w:szCs w:val="24"/>
          <w:lang w:eastAsia="ru-RU" w:bidi="ru-RU"/>
        </w:rPr>
        <w:t>(«9</w:t>
      </w:r>
      <w:r w:rsidRPr="00F23F90">
        <w:rPr>
          <w:color w:val="000000"/>
          <w:sz w:val="24"/>
          <w:szCs w:val="24"/>
          <w:lang w:eastAsia="ru-RU" w:bidi="ru-RU"/>
        </w:rPr>
        <w:t xml:space="preserve"> мая - День Победы»). Б. Карданов, рассказ «Лалинэ» («Лалина»). Б. Кагермазов, стихотворение «Сэ зауэл1ым сеупшДат» («Я спрашивал у солдата»). К. Эльгаров, стихотворение «Тек1уэныгъэм и махуэшхуэ» («Великий День Победы»).</w:t>
      </w:r>
    </w:p>
    <w:p w:rsidR="00F23F90" w:rsidRPr="00F23F90" w:rsidRDefault="00F23F90" w:rsidP="000914B5">
      <w:pPr>
        <w:autoSpaceDE/>
        <w:autoSpaceDN/>
        <w:ind w:left="656" w:firstLine="760"/>
        <w:rPr>
          <w:color w:val="000000"/>
          <w:sz w:val="24"/>
          <w:szCs w:val="24"/>
          <w:lang w:eastAsia="ru-RU" w:bidi="ru-RU"/>
        </w:rPr>
      </w:pPr>
      <w:r w:rsidRPr="00F23F90">
        <w:rPr>
          <w:color w:val="000000"/>
          <w:sz w:val="24"/>
          <w:szCs w:val="24"/>
          <w:lang w:eastAsia="ru-RU" w:bidi="ru-RU"/>
        </w:rPr>
        <w:t>«Гъэмахуэ» («Лето»).</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X. Кармоков, рассказ «Лъэпщокъуэ и бжьэхэр» («Пчелы Тлепшоко»). Б. Журтов, рассказ «Гуэлым» («На озере»). Б. Тхамоков, рассказ «Хьэрун дадэрэ Т1алэ ц1ык1урэ» («Дед Харун и маленький Таля»). М. Куготов, стихотворение «СурэтыщЬ) («Художник»). С. Хахов, рассказ «Къалэм къик1а щ1алэ ц1ык1у» («Мальчик, приехавший из города»). Къуажэхьым и сыхьэт (Отгадываем загадки). По сказке А. Кешокова, пьеса «Бажэ пшынэ («Лисья гармонь»). У. Ногмов, стихотворение «Ьгъуапэ нэщ1» («Пустой рукав»). Б. Балкизов, стихотворение «Дыгъэ» («Солнце»).</w:t>
      </w:r>
    </w:p>
    <w:p w:rsidR="00F23F90" w:rsidRPr="00F23F90" w:rsidRDefault="00F23F90" w:rsidP="000914B5">
      <w:pPr>
        <w:autoSpaceDE/>
        <w:autoSpaceDN/>
        <w:ind w:left="656" w:firstLine="760"/>
        <w:rPr>
          <w:color w:val="000000"/>
          <w:sz w:val="24"/>
          <w:szCs w:val="24"/>
          <w:lang w:eastAsia="ru-RU" w:bidi="ru-RU"/>
        </w:rPr>
      </w:pPr>
      <w:r w:rsidRPr="00F23F90">
        <w:rPr>
          <w:color w:val="000000"/>
          <w:sz w:val="24"/>
          <w:szCs w:val="24"/>
          <w:lang w:eastAsia="ru-RU" w:bidi="ru-RU"/>
        </w:rPr>
        <w:t>Содержание обучения в 4 классе.</w:t>
      </w:r>
    </w:p>
    <w:p w:rsidR="00F23F90" w:rsidRPr="00F23F90" w:rsidRDefault="00F23F90" w:rsidP="000914B5">
      <w:pPr>
        <w:tabs>
          <w:tab w:val="left" w:pos="1754"/>
        </w:tabs>
        <w:autoSpaceDE/>
        <w:autoSpaceDN/>
        <w:rPr>
          <w:color w:val="000000"/>
          <w:sz w:val="24"/>
          <w:szCs w:val="24"/>
          <w:lang w:eastAsia="ru-RU" w:bidi="ru-RU"/>
        </w:rPr>
      </w:pPr>
      <w:r w:rsidRPr="00F23F90">
        <w:rPr>
          <w:color w:val="000000"/>
          <w:sz w:val="24"/>
          <w:szCs w:val="24"/>
          <w:lang w:eastAsia="ru-RU" w:bidi="ru-RU"/>
        </w:rPr>
        <w:tab/>
        <w:t>Адыгэ 1уэры1уатэ (Адыгское устное народное творчество).</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Сказки «Л1ымрэ жыгымрэ» («Мужик и дерево»), «Пц1ащхъуэ ц1ык1у» («Ласточка»), «Мыщэ и къуэ Батыр» («Батыр - сын Медведя»), «Хэт и хъупЬ?» («Чье пастбище?»).</w:t>
      </w:r>
    </w:p>
    <w:p w:rsidR="00F23F90" w:rsidRPr="00F23F90" w:rsidRDefault="00F23F90" w:rsidP="000914B5">
      <w:pPr>
        <w:tabs>
          <w:tab w:val="left" w:pos="1759"/>
        </w:tabs>
        <w:autoSpaceDE/>
        <w:autoSpaceDN/>
        <w:rPr>
          <w:color w:val="000000"/>
          <w:sz w:val="24"/>
          <w:szCs w:val="24"/>
          <w:lang w:eastAsia="ru-RU" w:bidi="ru-RU"/>
        </w:rPr>
      </w:pPr>
      <w:r w:rsidRPr="00F23F90">
        <w:rPr>
          <w:color w:val="000000"/>
          <w:sz w:val="24"/>
          <w:szCs w:val="24"/>
          <w:lang w:eastAsia="ru-RU" w:bidi="ru-RU"/>
        </w:rPr>
        <w:tab/>
        <w:t>«Бжьыхьэ дыщафэ» («Золотая осень»).</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Б. Карданов, рассказ «Пхъэхуей жыгыр» («Береза»), Ф. Малаева, рассказ «Тхьэмпэ пыхужыгъуэ» («Пора листопада»), 3. Тхагазитов, стихотворение «Бжьыхьэ» («Осень»). И. Хакунов, стихотворение «Бжьыхьэр къихьащ» («Наступила осень»). Б. Кагермазов, рассказ «1эмал» («Способ»0</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«Щ1ымахуэ» («Зима»).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3. Налоев, рассказ «Щ1ымахуэм» («Зимой»). А. Оразаев, стихотворение «Щ1ымахуэ» («Зима»). Б. Журтов, рассказ «Лъэрыжэ» («Коньки»). Б. Кагермазов, стихотворение «Илъэсыщ1э» («Новый год»). Ф. Малаева, рассказ «Щ1ымахуэ пхъэщхьэмыщхьэхэр» («Зимние ягоды»). М. Озов, рассказ «Джэгунми п1алъэ и1эщ» («И у отдыха есть пора»).</w:t>
      </w:r>
    </w:p>
    <w:p w:rsidR="00F23F90" w:rsidRPr="00F23F90" w:rsidRDefault="00F23F90" w:rsidP="000914B5">
      <w:pPr>
        <w:tabs>
          <w:tab w:val="left" w:pos="1797"/>
        </w:tabs>
        <w:autoSpaceDE/>
        <w:autoSpaceDN/>
        <w:rPr>
          <w:color w:val="000000"/>
          <w:sz w:val="24"/>
          <w:szCs w:val="24"/>
          <w:lang w:eastAsia="ru-RU" w:bidi="ru-RU"/>
        </w:rPr>
      </w:pPr>
      <w:r w:rsidRPr="00F23F90">
        <w:rPr>
          <w:color w:val="000000"/>
          <w:sz w:val="24"/>
          <w:szCs w:val="24"/>
          <w:lang w:eastAsia="ru-RU" w:bidi="ru-RU"/>
        </w:rPr>
        <w:tab/>
        <w:t>«Зэныбжьэгъуныгъэ» («Дружба»).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3. Налоев, рассказ «Ьпэзадэ» («Неумелый»). Л. Бозиев, рассказ «Т1ум т1у хэплъхьэмэ» («К двум прибавить два»). X. Кармоков, рассказ «Ныбжьэгъу уи1эну ухуеймэ» («Если хочешь иметь друзей»). X. Шекихачев, рассказ «Сыт джэдум шха енэужь зыщ1итхьэщ1ыр?» («Почему кот умывается после еды?»). Б. Кагермазов, стихотворение «Щихум и жэуап» («Ответ тополя»).</w:t>
      </w:r>
    </w:p>
    <w:p w:rsidR="00F23F90" w:rsidRPr="00F23F90" w:rsidRDefault="00F23F90" w:rsidP="000914B5">
      <w:pPr>
        <w:tabs>
          <w:tab w:val="left" w:pos="1797"/>
        </w:tabs>
        <w:autoSpaceDE/>
        <w:autoSpaceDN/>
        <w:rPr>
          <w:color w:val="000000"/>
          <w:sz w:val="24"/>
          <w:szCs w:val="24"/>
          <w:lang w:eastAsia="ru-RU" w:bidi="ru-RU"/>
        </w:rPr>
      </w:pPr>
      <w:r w:rsidRPr="00F23F90">
        <w:rPr>
          <w:color w:val="000000"/>
          <w:sz w:val="24"/>
          <w:szCs w:val="24"/>
          <w:lang w:eastAsia="ru-RU" w:bidi="ru-RU"/>
        </w:rPr>
        <w:tab/>
        <w:t>«Ди Хэкур» («Наша Родина»).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Л. Бозиев, рассказ «Хъерлы зыгъэп1ейтейр» («Беспокойство Херлы»). С. Хахов, рассказ «Дэшхуей тхьэмпэ» («Листья орешника»). Б. Ашижев, рассказ «Сыадыгэщ» («Я - черкес»). А. Ханфенов, стихотворение «Сэ Хэку, уэращ си гъащЬр» («Моя Родина, ты моя жизнь»), Б. Гедгафов, стихотворение «Адэжь щ1ыналъэ» («Земля отцов»).</w:t>
      </w:r>
    </w:p>
    <w:p w:rsidR="00F23F90" w:rsidRPr="00F23F90" w:rsidRDefault="00F23F90" w:rsidP="000914B5">
      <w:pPr>
        <w:tabs>
          <w:tab w:val="left" w:pos="1797"/>
        </w:tabs>
        <w:autoSpaceDE/>
        <w:autoSpaceDN/>
        <w:rPr>
          <w:color w:val="000000"/>
          <w:sz w:val="24"/>
          <w:szCs w:val="24"/>
          <w:lang w:eastAsia="ru-RU" w:bidi="ru-RU"/>
        </w:rPr>
      </w:pPr>
      <w:r w:rsidRPr="00F23F90">
        <w:rPr>
          <w:color w:val="000000"/>
          <w:sz w:val="24"/>
          <w:szCs w:val="24"/>
          <w:lang w:eastAsia="ru-RU" w:bidi="ru-RU"/>
        </w:rPr>
        <w:tab/>
        <w:t>«Гъатхэ» («Весна»).</w:t>
      </w:r>
    </w:p>
    <w:p w:rsidR="00F23F90" w:rsidRPr="00F23F90" w:rsidRDefault="00F23F90" w:rsidP="000914B5">
      <w:pPr>
        <w:tabs>
          <w:tab w:val="left" w:pos="2088"/>
          <w:tab w:val="left" w:pos="5448"/>
          <w:tab w:val="left" w:pos="9158"/>
        </w:tabs>
        <w:autoSpaceDE/>
        <w:autoSpaceDN/>
        <w:ind w:firstLine="760"/>
        <w:rPr>
          <w:color w:val="000000"/>
          <w:sz w:val="24"/>
          <w:szCs w:val="24"/>
          <w:lang w:eastAsia="ru-RU" w:bidi="ru-RU"/>
        </w:rPr>
      </w:pPr>
      <w:r w:rsidRPr="00F23F90">
        <w:rPr>
          <w:color w:val="000000"/>
          <w:sz w:val="24"/>
          <w:szCs w:val="24"/>
          <w:lang w:eastAsia="ru-RU" w:bidi="ru-RU"/>
        </w:rPr>
        <w:t>А. Шогенцуков, стихотворение «Гъатхэ» («Весна»). Л. Губжоков, стихотворение</w:t>
      </w:r>
      <w:r w:rsidRPr="00F23F90">
        <w:rPr>
          <w:color w:val="000000"/>
          <w:sz w:val="24"/>
          <w:szCs w:val="24"/>
          <w:lang w:eastAsia="ru-RU" w:bidi="ru-RU"/>
        </w:rPr>
        <w:tab/>
        <w:t>«Гъатхэпэ» («Март»).</w:t>
      </w:r>
      <w:r w:rsidRPr="00F23F90">
        <w:rPr>
          <w:color w:val="000000"/>
          <w:sz w:val="24"/>
          <w:szCs w:val="24"/>
          <w:lang w:eastAsia="ru-RU" w:bidi="ru-RU"/>
        </w:rPr>
        <w:tab/>
        <w:t>А. Шогенцуков, рассказ</w:t>
      </w:r>
      <w:r w:rsidRPr="00F23F90">
        <w:rPr>
          <w:color w:val="000000"/>
          <w:sz w:val="24"/>
          <w:szCs w:val="24"/>
          <w:lang w:eastAsia="ru-RU" w:bidi="ru-RU"/>
        </w:rPr>
        <w:tab/>
        <w:t>«Гъатхэ</w:t>
      </w:r>
    </w:p>
    <w:p w:rsidR="00F23F90" w:rsidRPr="00F23F90" w:rsidRDefault="00F23F90" w:rsidP="000914B5">
      <w:pPr>
        <w:autoSpaceDE/>
        <w:autoSpaceDN/>
        <w:rPr>
          <w:color w:val="000000"/>
          <w:sz w:val="24"/>
          <w:szCs w:val="24"/>
          <w:lang w:eastAsia="ru-RU" w:bidi="ru-RU"/>
        </w:rPr>
      </w:pPr>
      <w:r w:rsidRPr="00F23F90">
        <w:rPr>
          <w:color w:val="000000"/>
          <w:sz w:val="24"/>
          <w:szCs w:val="24"/>
          <w:lang w:eastAsia="ru-RU" w:bidi="ru-RU"/>
        </w:rPr>
        <w:lastRenderedPageBreak/>
        <w:t>теплъэгъуэхэр» («Весенние зарисовки»). А. Мукожев, стихотворение «Анэ» («Мать»).</w:t>
      </w:r>
    </w:p>
    <w:p w:rsidR="00F23F90" w:rsidRPr="00F23F90" w:rsidRDefault="00F23F90" w:rsidP="000914B5">
      <w:pPr>
        <w:tabs>
          <w:tab w:val="left" w:pos="1797"/>
        </w:tabs>
        <w:autoSpaceDE/>
        <w:autoSpaceDN/>
        <w:rPr>
          <w:color w:val="000000"/>
          <w:sz w:val="24"/>
          <w:szCs w:val="24"/>
          <w:lang w:eastAsia="ru-RU" w:bidi="ru-RU"/>
        </w:rPr>
      </w:pPr>
      <w:r w:rsidRPr="00F23F90">
        <w:rPr>
          <w:color w:val="000000"/>
          <w:sz w:val="24"/>
          <w:szCs w:val="24"/>
          <w:lang w:eastAsia="ru-RU" w:bidi="ru-RU"/>
        </w:rPr>
        <w:tab/>
        <w:t>«Щремы1э зауэ!» («Пусть не будет войны!»).</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А. Шомахов, Рассказ «Мишэ и анэр къигъуэтыжащ» («Как Миша нашёл свою мать»). А. Бицуев, стихотворение «Сурэт» («Фотография»), 3. Налоев, рассказ «Бжьыхьэ мэзым къыщыхъуар» («Случай в осеннем лесу»).</w:t>
      </w:r>
    </w:p>
    <w:p w:rsidR="00F23F90" w:rsidRPr="00F23F90" w:rsidRDefault="00F23F90" w:rsidP="000914B5">
      <w:pPr>
        <w:tabs>
          <w:tab w:val="left" w:pos="1797"/>
        </w:tabs>
        <w:autoSpaceDE/>
        <w:autoSpaceDN/>
        <w:rPr>
          <w:color w:val="000000"/>
          <w:sz w:val="24"/>
          <w:szCs w:val="24"/>
          <w:lang w:eastAsia="ru-RU" w:bidi="ru-RU"/>
        </w:rPr>
      </w:pPr>
      <w:r w:rsidRPr="00F23F90">
        <w:rPr>
          <w:color w:val="000000"/>
          <w:sz w:val="24"/>
          <w:szCs w:val="24"/>
          <w:lang w:eastAsia="ru-RU" w:bidi="ru-RU"/>
        </w:rPr>
        <w:tab/>
        <w:t>«Псэущхьэхэмрэ къэк1ыгъэхэмрэ» («Животные и растения»).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Б. Балкизов, стихотворение «Си1эщ сэ жыг ц1ык1у» («У меня есть деревце»). Б. Журт, рассказ «Мэзым» («В лесу»). Ф. Баксанова, рассказ «Письмо» («Письмо»). А. Куантов, рассказ «Щыхь хьэщ1э». («Олень в гостях»). По X. Кармокову, рассказ «Дэтхэнэр нэхъ лъагэ?» («Кто выше?»).</w:t>
      </w:r>
    </w:p>
    <w:p w:rsidR="00F23F90" w:rsidRPr="00F23F90" w:rsidRDefault="00F23F90" w:rsidP="000914B5">
      <w:pPr>
        <w:tabs>
          <w:tab w:val="left" w:pos="1797"/>
        </w:tabs>
        <w:autoSpaceDE/>
        <w:autoSpaceDN/>
        <w:rPr>
          <w:color w:val="000000"/>
          <w:sz w:val="24"/>
          <w:szCs w:val="24"/>
          <w:lang w:eastAsia="ru-RU" w:bidi="ru-RU"/>
        </w:rPr>
      </w:pPr>
      <w:r w:rsidRPr="00F23F90">
        <w:rPr>
          <w:color w:val="000000"/>
          <w:sz w:val="24"/>
          <w:szCs w:val="24"/>
          <w:lang w:eastAsia="ru-RU" w:bidi="ru-RU"/>
        </w:rPr>
        <w:tab/>
        <w:t>«Сабиигъуэм и лъахэ» («Страна детства»).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X. Кодзоков, рассказ «Блулэ» («Блула»). X. Кажаров, стихотворение «Къалэдэс» («Горожанин»). X. Понежев, рассказ «Лъапсэ быдэ» («Крепкие корни»). X. Гяургиев, рассказ «Нэмыс» («Пристойность»). Б. Утижев, стихотворение «Кхъы1э, и1э» («Давай-ка»).</w:t>
      </w:r>
    </w:p>
    <w:p w:rsidR="00F23F90" w:rsidRPr="00F23F90" w:rsidRDefault="00F23F90" w:rsidP="000914B5">
      <w:pPr>
        <w:tabs>
          <w:tab w:val="left" w:pos="1931"/>
        </w:tabs>
        <w:autoSpaceDE/>
        <w:autoSpaceDN/>
        <w:rPr>
          <w:color w:val="000000"/>
          <w:sz w:val="24"/>
          <w:szCs w:val="24"/>
          <w:lang w:eastAsia="ru-RU" w:bidi="ru-RU"/>
        </w:rPr>
      </w:pPr>
      <w:r w:rsidRPr="00F23F90">
        <w:rPr>
          <w:color w:val="000000"/>
          <w:sz w:val="24"/>
          <w:szCs w:val="24"/>
          <w:lang w:eastAsia="ru-RU" w:bidi="ru-RU"/>
        </w:rPr>
        <w:tab/>
        <w:t>«Гъэмахуэ» («Лето»).</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Р. Ацканов стихотворение «Бжьа1уэм» («На пасеке»). Х.Кунижева, стихотворение «Мэрак1уэхьэ» («За ягодами»). Б. Тхамоков, рассказ «Гъэмахуэ» («Лето»). А. Сонов, стихотворение «Пшэ ц1ык1у» («Облачко»). Г. Скребицкий, рассказ «Юыгуугу макъ» («Зов кукушки») (Перевод Ф. Малаевой).</w:t>
      </w:r>
    </w:p>
    <w:p w:rsidR="00F23F90" w:rsidRPr="00F23F90" w:rsidRDefault="00F23F90" w:rsidP="000914B5">
      <w:pPr>
        <w:tabs>
          <w:tab w:val="left" w:pos="1911"/>
        </w:tabs>
        <w:autoSpaceDE/>
        <w:autoSpaceDN/>
        <w:rPr>
          <w:color w:val="000000"/>
          <w:sz w:val="24"/>
          <w:szCs w:val="24"/>
          <w:lang w:eastAsia="ru-RU" w:bidi="ru-RU"/>
        </w:rPr>
      </w:pPr>
      <w:r w:rsidRPr="00F23F90">
        <w:rPr>
          <w:color w:val="000000"/>
          <w:sz w:val="24"/>
          <w:szCs w:val="24"/>
          <w:lang w:eastAsia="ru-RU" w:bidi="ru-RU"/>
        </w:rPr>
        <w:tab/>
        <w:t>Планируемые результаты освоения программы по литературному чтению на родном (кабардино-черкесском) языке на уровне начального общего образования.</w:t>
      </w:r>
    </w:p>
    <w:p w:rsidR="00F23F90" w:rsidRPr="00F23F90" w:rsidRDefault="00F23F90" w:rsidP="000914B5">
      <w:pPr>
        <w:tabs>
          <w:tab w:val="left" w:pos="1906"/>
        </w:tabs>
        <w:autoSpaceDE/>
        <w:autoSpaceDN/>
        <w:rPr>
          <w:color w:val="000000"/>
          <w:sz w:val="24"/>
          <w:szCs w:val="24"/>
          <w:lang w:eastAsia="ru-RU" w:bidi="ru-RU"/>
        </w:rPr>
      </w:pPr>
      <w:r w:rsidRPr="00F23F90">
        <w:rPr>
          <w:color w:val="000000"/>
          <w:sz w:val="24"/>
          <w:szCs w:val="24"/>
          <w:lang w:eastAsia="ru-RU" w:bidi="ru-RU"/>
        </w:rPr>
        <w:tab/>
        <w:t>В результате изучения литературног</w:t>
      </w:r>
      <w:r w:rsidR="00E81E99">
        <w:rPr>
          <w:color w:val="000000"/>
          <w:sz w:val="24"/>
          <w:szCs w:val="24"/>
          <w:lang w:eastAsia="ru-RU" w:bidi="ru-RU"/>
        </w:rPr>
        <w:t>о чтения на родном (кабардино-черкесском</w:t>
      </w:r>
      <w:r w:rsidRPr="00F23F90">
        <w:rPr>
          <w:color w:val="000000"/>
          <w:sz w:val="24"/>
          <w:szCs w:val="24"/>
          <w:lang w:eastAsia="ru-RU" w:bidi="ru-RU"/>
        </w:rPr>
        <w:t>) языке на уровне начального общего образования у обучающегося будут сформированы следующие личностные результаты:</w:t>
      </w:r>
    </w:p>
    <w:p w:rsidR="00F23F90" w:rsidRPr="00F23F90" w:rsidRDefault="00F23F90" w:rsidP="00897D33">
      <w:pPr>
        <w:pStyle w:val="a7"/>
        <w:widowControl/>
        <w:numPr>
          <w:ilvl w:val="0"/>
          <w:numId w:val="224"/>
        </w:numPr>
        <w:tabs>
          <w:tab w:val="left" w:pos="1130"/>
        </w:tabs>
        <w:autoSpaceDE/>
        <w:autoSpaceDN/>
        <w:spacing w:after="200" w:line="276" w:lineRule="auto"/>
        <w:jc w:val="left"/>
        <w:rPr>
          <w:color w:val="000000"/>
          <w:sz w:val="24"/>
          <w:szCs w:val="24"/>
          <w:lang w:eastAsia="ru-RU" w:bidi="ru-RU"/>
        </w:rPr>
      </w:pPr>
      <w:r w:rsidRPr="00F23F90">
        <w:rPr>
          <w:color w:val="000000"/>
          <w:sz w:val="24"/>
          <w:szCs w:val="24"/>
          <w:lang w:eastAsia="ru-RU" w:bidi="ru-RU"/>
        </w:rPr>
        <w:t>гражданско-патриотического воспитания: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осознание своей этнокультурной и российской гражданской идентичности;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сопричастность к прошлому, настоящему и будущему родного края, в том числе при работе с художественными произведениями;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уважительное отношение к другим народам многонациональной России;</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23F90" w:rsidRPr="00F23F90" w:rsidRDefault="00F23F90" w:rsidP="00897D33">
      <w:pPr>
        <w:pStyle w:val="a7"/>
        <w:widowControl/>
        <w:numPr>
          <w:ilvl w:val="0"/>
          <w:numId w:val="224"/>
        </w:numPr>
        <w:tabs>
          <w:tab w:val="left" w:pos="1148"/>
        </w:tabs>
        <w:autoSpaceDE/>
        <w:autoSpaceDN/>
        <w:spacing w:after="200" w:line="276" w:lineRule="auto"/>
        <w:jc w:val="left"/>
        <w:rPr>
          <w:color w:val="000000"/>
          <w:sz w:val="24"/>
          <w:szCs w:val="24"/>
          <w:lang w:eastAsia="ru-RU" w:bidi="ru-RU"/>
        </w:rPr>
      </w:pPr>
      <w:r w:rsidRPr="00F23F90">
        <w:rPr>
          <w:color w:val="000000"/>
          <w:sz w:val="24"/>
          <w:szCs w:val="24"/>
          <w:lang w:eastAsia="ru-RU" w:bidi="ru-RU"/>
        </w:rPr>
        <w:t>духовно-нравственного воспитания:</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осознание этических понятий, оценка поведения и поступков персонажей художественных произведений в ситуации нравственного выбора;</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23F90" w:rsidRPr="00F23F90" w:rsidRDefault="00F23F90" w:rsidP="00897D33">
      <w:pPr>
        <w:pStyle w:val="a7"/>
        <w:numPr>
          <w:ilvl w:val="0"/>
          <w:numId w:val="224"/>
        </w:numPr>
        <w:autoSpaceDE/>
        <w:autoSpaceDN/>
        <w:jc w:val="left"/>
        <w:rPr>
          <w:color w:val="000000"/>
          <w:sz w:val="24"/>
          <w:szCs w:val="24"/>
          <w:lang w:eastAsia="ru-RU" w:bidi="ru-RU"/>
        </w:rPr>
      </w:pPr>
      <w:r w:rsidRPr="00F23F90">
        <w:rPr>
          <w:color w:val="000000"/>
          <w:sz w:val="24"/>
          <w:szCs w:val="24"/>
          <w:lang w:eastAsia="ru-RU" w:bidi="ru-RU"/>
        </w:rPr>
        <w:t>эстетического воспитания:</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стремление к самовыражению в разных видах художественной деятельности;</w:t>
      </w:r>
    </w:p>
    <w:p w:rsidR="00F23F90" w:rsidRPr="00F23F90" w:rsidRDefault="00F23F90" w:rsidP="00897D33">
      <w:pPr>
        <w:pStyle w:val="a7"/>
        <w:widowControl/>
        <w:numPr>
          <w:ilvl w:val="0"/>
          <w:numId w:val="224"/>
        </w:numPr>
        <w:tabs>
          <w:tab w:val="left" w:pos="1114"/>
        </w:tabs>
        <w:autoSpaceDE/>
        <w:autoSpaceDN/>
        <w:spacing w:after="200" w:line="276" w:lineRule="auto"/>
        <w:jc w:val="left"/>
        <w:rPr>
          <w:color w:val="000000"/>
          <w:sz w:val="24"/>
          <w:szCs w:val="24"/>
          <w:lang w:eastAsia="ru-RU" w:bidi="ru-RU"/>
        </w:rPr>
      </w:pPr>
      <w:r w:rsidRPr="00F23F90">
        <w:rPr>
          <w:color w:val="000000"/>
          <w:sz w:val="24"/>
          <w:szCs w:val="24"/>
          <w:lang w:eastAsia="ru-RU" w:bidi="ru-RU"/>
        </w:rPr>
        <w:lastRenderedPageBreak/>
        <w:t>физического воспитания, формирования культуры здоровья и эмоционального благополучия:</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соблюдение правил безопасного поиска в информационной среде дополнительной информации, в том числе на уроках литературного чтения на родном (кабардино-черкесском) языке;</w:t>
      </w:r>
    </w:p>
    <w:p w:rsidR="00F23F90" w:rsidRPr="00F23F90" w:rsidRDefault="00F23F90" w:rsidP="000914B5">
      <w:pPr>
        <w:tabs>
          <w:tab w:val="left" w:pos="4398"/>
          <w:tab w:val="left" w:pos="8910"/>
        </w:tabs>
        <w:autoSpaceDE/>
        <w:autoSpaceDN/>
        <w:ind w:firstLine="740"/>
        <w:rPr>
          <w:color w:val="000000"/>
          <w:sz w:val="24"/>
          <w:szCs w:val="24"/>
          <w:lang w:eastAsia="ru-RU" w:bidi="ru-RU"/>
        </w:rPr>
      </w:pPr>
      <w:r w:rsidRPr="00F23F90">
        <w:rPr>
          <w:color w:val="000000"/>
          <w:sz w:val="24"/>
          <w:szCs w:val="24"/>
          <w:lang w:eastAsia="ru-RU" w:bidi="ru-RU"/>
        </w:rPr>
        <w:t>бережное отношение к</w:t>
      </w:r>
      <w:r w:rsidRPr="00F23F90">
        <w:rPr>
          <w:color w:val="000000"/>
          <w:sz w:val="24"/>
          <w:szCs w:val="24"/>
          <w:lang w:eastAsia="ru-RU" w:bidi="ru-RU"/>
        </w:rPr>
        <w:tab/>
        <w:t>физическому и психическому</w:t>
      </w:r>
      <w:r w:rsidRPr="00F23F90">
        <w:rPr>
          <w:color w:val="000000"/>
          <w:sz w:val="24"/>
          <w:szCs w:val="24"/>
          <w:lang w:eastAsia="ru-RU" w:bidi="ru-RU"/>
        </w:rPr>
        <w:tab/>
        <w:t>здоровью,</w:t>
      </w:r>
    </w:p>
    <w:p w:rsidR="00F23F90" w:rsidRPr="00F23F90" w:rsidRDefault="00F23F90" w:rsidP="000914B5">
      <w:pPr>
        <w:autoSpaceDE/>
        <w:autoSpaceDN/>
        <w:rPr>
          <w:color w:val="000000"/>
          <w:sz w:val="24"/>
          <w:szCs w:val="24"/>
          <w:lang w:eastAsia="ru-RU" w:bidi="ru-RU"/>
        </w:rPr>
      </w:pPr>
      <w:r w:rsidRPr="00F23F90">
        <w:rPr>
          <w:color w:val="000000"/>
          <w:sz w:val="24"/>
          <w:szCs w:val="24"/>
          <w:lang w:eastAsia="ru-RU" w:bidi="ru-RU"/>
        </w:rPr>
        <w:t>проявляющееся в выборе приемлемых способов речевого самовыражения и соблюдении норм речевого этикета и правил общения;</w:t>
      </w:r>
    </w:p>
    <w:p w:rsidR="00F23F90" w:rsidRPr="00F23F90" w:rsidRDefault="00F23F90" w:rsidP="00897D33">
      <w:pPr>
        <w:pStyle w:val="a7"/>
        <w:widowControl/>
        <w:numPr>
          <w:ilvl w:val="0"/>
          <w:numId w:val="224"/>
        </w:numPr>
        <w:tabs>
          <w:tab w:val="left" w:pos="1153"/>
        </w:tabs>
        <w:autoSpaceDE/>
        <w:autoSpaceDN/>
        <w:spacing w:after="200" w:line="276" w:lineRule="auto"/>
        <w:jc w:val="left"/>
        <w:rPr>
          <w:color w:val="000000"/>
          <w:sz w:val="24"/>
          <w:szCs w:val="24"/>
          <w:lang w:eastAsia="ru-RU" w:bidi="ru-RU"/>
        </w:rPr>
      </w:pPr>
      <w:r w:rsidRPr="00F23F90">
        <w:rPr>
          <w:color w:val="000000"/>
          <w:sz w:val="24"/>
          <w:szCs w:val="24"/>
          <w:lang w:eastAsia="ru-RU" w:bidi="ru-RU"/>
        </w:rPr>
        <w:t>трудового воспитания: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F23F90" w:rsidRPr="00F23F90" w:rsidRDefault="00F23F90" w:rsidP="00897D33">
      <w:pPr>
        <w:pStyle w:val="a7"/>
        <w:widowControl/>
        <w:numPr>
          <w:ilvl w:val="0"/>
          <w:numId w:val="224"/>
        </w:numPr>
        <w:tabs>
          <w:tab w:val="left" w:pos="1136"/>
        </w:tabs>
        <w:autoSpaceDE/>
        <w:autoSpaceDN/>
        <w:spacing w:after="200" w:line="276" w:lineRule="auto"/>
        <w:jc w:val="left"/>
        <w:rPr>
          <w:color w:val="000000"/>
          <w:sz w:val="24"/>
          <w:szCs w:val="24"/>
          <w:lang w:eastAsia="ru-RU" w:bidi="ru-RU"/>
        </w:rPr>
      </w:pPr>
      <w:r w:rsidRPr="00F23F90">
        <w:rPr>
          <w:color w:val="000000"/>
          <w:sz w:val="24"/>
          <w:szCs w:val="24"/>
          <w:lang w:eastAsia="ru-RU" w:bidi="ru-RU"/>
        </w:rPr>
        <w:t>экологического воспитания: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бережное отношение к природе посредством примеров из художественных произведений;</w:t>
      </w:r>
    </w:p>
    <w:p w:rsid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неприятие действий, приносящих вред природе;</w:t>
      </w:r>
    </w:p>
    <w:p w:rsidR="00F23F90" w:rsidRPr="00F23F90" w:rsidRDefault="00F23F90" w:rsidP="00897D33">
      <w:pPr>
        <w:pStyle w:val="a7"/>
        <w:numPr>
          <w:ilvl w:val="0"/>
          <w:numId w:val="224"/>
        </w:numPr>
        <w:autoSpaceDE/>
        <w:autoSpaceDN/>
        <w:jc w:val="left"/>
        <w:rPr>
          <w:color w:val="000000"/>
          <w:sz w:val="24"/>
          <w:szCs w:val="24"/>
          <w:lang w:eastAsia="ru-RU" w:bidi="ru-RU"/>
        </w:rPr>
      </w:pPr>
      <w:r w:rsidRPr="00F23F90">
        <w:rPr>
          <w:color w:val="000000"/>
          <w:sz w:val="24"/>
          <w:szCs w:val="24"/>
          <w:lang w:eastAsia="ru-RU" w:bidi="ru-RU"/>
        </w:rPr>
        <w:t>ценности научного познания: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F23F90">
        <w:rPr>
          <w:color w:val="000000"/>
          <w:sz w:val="24"/>
          <w:szCs w:val="24"/>
          <w:lang w:eastAsia="ru-RU" w:bidi="ru-RU"/>
        </w:rPr>
        <w:softHyphen/>
        <w:t>-художественного образа, способа выражения мыслей, чувств, идей автора;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потребность в самостоятельной читательской деятельности, саморазвитии средствами кабардино-черкесской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В результате изучения литературного чтения на родном (кабардинском)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объединять части объекта, объекты (тексты) по заданному признаку;</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определять существенный признак для классификации, классифицировать произведения по темам, жанрам;</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23F90" w:rsidRPr="00F23F90" w:rsidRDefault="00F23F90" w:rsidP="000914B5">
      <w:pPr>
        <w:tabs>
          <w:tab w:val="left" w:pos="2114"/>
        </w:tabs>
        <w:autoSpaceDE/>
        <w:autoSpaceDN/>
        <w:rPr>
          <w:color w:val="000000"/>
          <w:sz w:val="24"/>
          <w:szCs w:val="24"/>
          <w:lang w:eastAsia="ru-RU" w:bidi="ru-RU"/>
        </w:rPr>
      </w:pPr>
      <w:r w:rsidRPr="00F23F90">
        <w:rPr>
          <w:color w:val="000000"/>
          <w:sz w:val="24"/>
          <w:szCs w:val="24"/>
          <w:lang w:eastAsia="ru-RU" w:bidi="ru-RU"/>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 помощью учителя формулировать цель;</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выполнять по предложенному плану проектное задание;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 xml:space="preserve">формулировать выводы и подкреплять их доказательствами на основе результатов проведенного </w:t>
      </w:r>
      <w:r w:rsidRPr="00F23F90">
        <w:rPr>
          <w:color w:val="000000"/>
          <w:sz w:val="24"/>
          <w:szCs w:val="24"/>
          <w:lang w:eastAsia="ru-RU" w:bidi="ru-RU"/>
        </w:rPr>
        <w:lastRenderedPageBreak/>
        <w:t>анализа текста (классификации, сравнения, исследования);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F23F90" w:rsidRPr="00F23F90" w:rsidRDefault="00F23F90" w:rsidP="000914B5">
      <w:pPr>
        <w:tabs>
          <w:tab w:val="left" w:pos="2114"/>
        </w:tabs>
        <w:autoSpaceDE/>
        <w:autoSpaceDN/>
        <w:rPr>
          <w:color w:val="000000"/>
          <w:sz w:val="24"/>
          <w:szCs w:val="24"/>
          <w:lang w:eastAsia="ru-RU" w:bidi="ru-RU"/>
        </w:rPr>
      </w:pPr>
      <w:r w:rsidRPr="00F23F90">
        <w:rPr>
          <w:color w:val="000000"/>
          <w:sz w:val="24"/>
          <w:szCs w:val="24"/>
          <w:lang w:eastAsia="ru-RU" w:bidi="ru-RU"/>
        </w:rPr>
        <w:tab/>
        <w:t>У обучающегося будут сформированы умения работать с информацией как часть познавательных универсальных учебных действий:</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выбирать источник получения информации: словарь, справочник;</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согласно заданному алгоритму находить в предложенном источнике (словаре, справочнике) информацию, представленную в явном виде;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понимать информацию, зафиксированную в виде таблиц, схем, самостоятельно создавать схемы, таблицы по результатам работы с текстами.</w:t>
      </w:r>
    </w:p>
    <w:p w:rsidR="00F23F90" w:rsidRPr="00F23F90" w:rsidRDefault="00F23F90" w:rsidP="000914B5">
      <w:pPr>
        <w:tabs>
          <w:tab w:val="left" w:pos="2113"/>
        </w:tabs>
        <w:autoSpaceDE/>
        <w:autoSpaceDN/>
        <w:rPr>
          <w:color w:val="000000"/>
          <w:sz w:val="24"/>
          <w:szCs w:val="24"/>
          <w:lang w:eastAsia="ru-RU" w:bidi="ru-RU"/>
        </w:rPr>
      </w:pPr>
      <w:r w:rsidRPr="00F23F90">
        <w:rPr>
          <w:color w:val="000000"/>
          <w:sz w:val="24"/>
          <w:szCs w:val="24"/>
          <w:lang w:eastAsia="ru-RU" w:bidi="ru-RU"/>
        </w:rPr>
        <w:tab/>
        <w:t>У обучающегося будут сформированы умения общения как часть коммуникативных универсальных учебных действий:</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проявлять уважительное отношение к собеседнику, соблюдать правила ведения диалога и дискуссии;</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подготавливать небольшие публичные выступления;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подбирать иллюстративный материал (рисунки, фото, плакаты) к тексту выступления.</w:t>
      </w:r>
    </w:p>
    <w:p w:rsidR="00F23F90" w:rsidRPr="00F23F90" w:rsidRDefault="00F23F90" w:rsidP="000914B5">
      <w:pPr>
        <w:tabs>
          <w:tab w:val="left" w:pos="2113"/>
        </w:tabs>
        <w:autoSpaceDE/>
        <w:autoSpaceDN/>
        <w:rPr>
          <w:color w:val="000000"/>
          <w:sz w:val="24"/>
          <w:szCs w:val="24"/>
          <w:lang w:eastAsia="ru-RU" w:bidi="ru-RU"/>
        </w:rPr>
      </w:pPr>
      <w:r w:rsidRPr="00F23F90">
        <w:rPr>
          <w:color w:val="000000"/>
          <w:sz w:val="24"/>
          <w:szCs w:val="24"/>
          <w:lang w:eastAsia="ru-RU" w:bidi="ru-RU"/>
        </w:rPr>
        <w:tab/>
        <w:t>У обучающегося будут сформированы умения самоорганизации как части регулятивных универсальных учебных действий:</w:t>
      </w:r>
    </w:p>
    <w:p w:rsidR="00F23F90" w:rsidRPr="00F23F90" w:rsidRDefault="00F23F90" w:rsidP="000914B5">
      <w:pPr>
        <w:autoSpaceDE/>
        <w:autoSpaceDN/>
        <w:ind w:left="760" w:right="220"/>
        <w:rPr>
          <w:color w:val="000000"/>
          <w:sz w:val="24"/>
          <w:szCs w:val="24"/>
          <w:lang w:eastAsia="ru-RU" w:bidi="ru-RU"/>
        </w:rPr>
      </w:pPr>
      <w:r w:rsidRPr="00F23F90">
        <w:rPr>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rsidR="00F23F90" w:rsidRPr="00F23F90" w:rsidRDefault="00F23F90" w:rsidP="000914B5">
      <w:pPr>
        <w:tabs>
          <w:tab w:val="left" w:pos="2123"/>
        </w:tabs>
        <w:autoSpaceDE/>
        <w:autoSpaceDN/>
        <w:rPr>
          <w:color w:val="000000"/>
          <w:sz w:val="24"/>
          <w:szCs w:val="24"/>
          <w:lang w:eastAsia="ru-RU" w:bidi="ru-RU"/>
        </w:rPr>
      </w:pPr>
      <w:r w:rsidRPr="00F23F90">
        <w:rPr>
          <w:color w:val="000000"/>
          <w:sz w:val="24"/>
          <w:szCs w:val="24"/>
          <w:lang w:eastAsia="ru-RU" w:bidi="ru-RU"/>
        </w:rPr>
        <w:tab/>
        <w:t>У обучающегося будут сформированы умения самоконтроля как части регулятивных универсальных учебных действий:</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устанавливать причины успеха или неудач учебной деятельности; корректировать свои учебные действия для преодоления речевых ошибок.</w:t>
      </w:r>
    </w:p>
    <w:p w:rsidR="00F23F90" w:rsidRPr="00F23F90" w:rsidRDefault="00F23F90" w:rsidP="000914B5">
      <w:pPr>
        <w:tabs>
          <w:tab w:val="left" w:pos="2138"/>
        </w:tabs>
        <w:autoSpaceDE/>
        <w:autoSpaceDN/>
        <w:rPr>
          <w:color w:val="000000"/>
          <w:sz w:val="24"/>
          <w:szCs w:val="24"/>
          <w:lang w:eastAsia="ru-RU" w:bidi="ru-RU"/>
        </w:rPr>
      </w:pPr>
      <w:r w:rsidRPr="00F23F90">
        <w:rPr>
          <w:color w:val="000000"/>
          <w:sz w:val="24"/>
          <w:szCs w:val="24"/>
          <w:lang w:eastAsia="ru-RU" w:bidi="ru-RU"/>
        </w:rPr>
        <w:tab/>
        <w:t>У обучающегося будут сформированы умения совместной деятельности:</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проявлять готовность руководить, выполнять поручения, подчиняться;</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ответственно выполнять свою часть работы;</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оценивать свой вклад в общий результат;</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выполнять совместные проектные задания по литературному чтению на родном (кабардино-черкесском) языке с использованием предложенного образца.</w:t>
      </w:r>
    </w:p>
    <w:p w:rsidR="00F23F90" w:rsidRDefault="00F23F90" w:rsidP="000914B5">
      <w:pPr>
        <w:widowControl/>
        <w:tabs>
          <w:tab w:val="left" w:pos="1917"/>
        </w:tabs>
        <w:autoSpaceDE/>
        <w:autoSpaceDN/>
        <w:spacing w:after="200" w:line="276" w:lineRule="auto"/>
        <w:rPr>
          <w:color w:val="000000"/>
          <w:sz w:val="24"/>
          <w:szCs w:val="24"/>
          <w:lang w:eastAsia="ru-RU" w:bidi="ru-RU"/>
        </w:rPr>
      </w:pPr>
      <w:r>
        <w:rPr>
          <w:color w:val="000000"/>
          <w:sz w:val="24"/>
          <w:szCs w:val="24"/>
          <w:lang w:eastAsia="ru-RU" w:bidi="ru-RU"/>
        </w:rPr>
        <w:tab/>
      </w:r>
      <w:r w:rsidRPr="00F23F90">
        <w:rPr>
          <w:color w:val="000000"/>
          <w:sz w:val="24"/>
          <w:szCs w:val="24"/>
          <w:lang w:eastAsia="ru-RU" w:bidi="ru-RU"/>
        </w:rPr>
        <w:t xml:space="preserve">Предметные результаты изучения литературного чтения на родном (кабардинском) языке. </w:t>
      </w:r>
    </w:p>
    <w:p w:rsidR="00F23F90" w:rsidRPr="00F23F90" w:rsidRDefault="00F23F90" w:rsidP="000914B5">
      <w:pPr>
        <w:widowControl/>
        <w:tabs>
          <w:tab w:val="left" w:pos="1917"/>
        </w:tabs>
        <w:autoSpaceDE/>
        <w:autoSpaceDN/>
        <w:spacing w:after="200" w:line="276" w:lineRule="auto"/>
        <w:rPr>
          <w:color w:val="000000"/>
          <w:sz w:val="24"/>
          <w:szCs w:val="24"/>
          <w:lang w:eastAsia="ru-RU" w:bidi="ru-RU"/>
        </w:rPr>
      </w:pPr>
      <w:r w:rsidRPr="00F23F90">
        <w:rPr>
          <w:color w:val="000000"/>
          <w:sz w:val="24"/>
          <w:szCs w:val="24"/>
          <w:lang w:eastAsia="ru-RU" w:bidi="ru-RU"/>
        </w:rPr>
        <w:lastRenderedPageBreak/>
        <w:t>К концу обучения во 2 классе обучающийся научится:</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читать целыми словами или выражениями вслух, постепенно увеличивая скорость чтения в соответствии с индивидуальными возможностями;</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читать про себя в процессе первичного ознакомительного чтения, выборочного и смыслового чтения;</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строить короткое монологическое высказывание (краткий или развернутый ответ на вопрос учителя);</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слушать собеседника (учителя, одноклассника и другие), дополнять прозвучавшие ответы новым содержанием;</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работать в паре (малой группе) над элементарным анализом прочитанного произведения;</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составлять модели речи типов описание, рассказ;</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пополнять активный словарный запас;</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оценивать и характеризовать героев произведения;</w:t>
      </w:r>
    </w:p>
    <w:p w:rsidR="00F23F90" w:rsidRPr="00F23F90" w:rsidRDefault="00F23F90" w:rsidP="000914B5">
      <w:pPr>
        <w:autoSpaceDE/>
        <w:autoSpaceDN/>
        <w:ind w:left="740" w:right="2180"/>
        <w:rPr>
          <w:color w:val="000000"/>
          <w:sz w:val="24"/>
          <w:szCs w:val="24"/>
          <w:lang w:eastAsia="ru-RU" w:bidi="ru-RU"/>
        </w:rPr>
      </w:pPr>
      <w:r w:rsidRPr="00F23F90">
        <w:rPr>
          <w:color w:val="000000"/>
          <w:sz w:val="24"/>
          <w:szCs w:val="24"/>
          <w:lang w:eastAsia="ru-RU" w:bidi="ru-RU"/>
        </w:rPr>
        <w:t>выделять части текста по предложенному плану; моделировать свою речь по типу сказки; наблюдать за развитием сюжета в произведении; выявлять авторское отношение к персонажам, их поведению; составлять план прозаического произведения;</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называть имена 2-3 классиков и современных детских авторов кабардинской литературы;</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иметь представление о названиях изученных произведений, кратко пересказывать их содержание;</w:t>
      </w:r>
    </w:p>
    <w:p w:rsidR="00F23F90" w:rsidRPr="00F23F90" w:rsidRDefault="00F23F90" w:rsidP="000914B5">
      <w:pPr>
        <w:autoSpaceDE/>
        <w:autoSpaceDN/>
        <w:ind w:left="740"/>
        <w:rPr>
          <w:color w:val="000000"/>
          <w:sz w:val="24"/>
          <w:szCs w:val="24"/>
          <w:lang w:eastAsia="ru-RU" w:bidi="ru-RU"/>
        </w:rPr>
      </w:pPr>
      <w:r w:rsidRPr="00F23F90">
        <w:rPr>
          <w:color w:val="000000"/>
          <w:sz w:val="24"/>
          <w:szCs w:val="24"/>
          <w:lang w:eastAsia="ru-RU" w:bidi="ru-RU"/>
        </w:rPr>
        <w:t>читать наизусть 5-6 несложных стихотворений (по выбору).</w:t>
      </w:r>
    </w:p>
    <w:p w:rsidR="00F23F90" w:rsidRPr="00F23F90" w:rsidRDefault="00F23F90" w:rsidP="000914B5">
      <w:pPr>
        <w:tabs>
          <w:tab w:val="left" w:pos="1892"/>
        </w:tabs>
        <w:autoSpaceDE/>
        <w:autoSpaceDN/>
        <w:rPr>
          <w:color w:val="000000"/>
          <w:sz w:val="24"/>
          <w:szCs w:val="24"/>
          <w:lang w:eastAsia="ru-RU" w:bidi="ru-RU"/>
        </w:rPr>
      </w:pPr>
      <w:r w:rsidRPr="00F23F90">
        <w:rPr>
          <w:color w:val="000000"/>
          <w:sz w:val="24"/>
          <w:szCs w:val="24"/>
          <w:lang w:eastAsia="ru-RU" w:bidi="ru-RU"/>
        </w:rPr>
        <w:tab/>
        <w:t>Предметные результаты изучения литературного чтения на родном (кабардино-черкесском) языке. К концу обучения в 3 классе обучающийся научится: читать про себя в процессе первичного ознакомительного чтения, повторного просмотрового чтения, выборочного и смыслового чтения;</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отвечать на вопросы по содержанию прослушанного или прочитанного текста; составлять самостоятельно вопросы по содержанию прослушанного или прочитанного текста;</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использовать выразительные средства языка в собственном монологическом высказывании;</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выявлять особенности кабардинского речевого этикета и понимать их, использовать средства речевого этикета в общении;</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называть имена писателей и поэтов - авторов изученных произведений, перечислять названия их произведений и кратко пересказывать содержание текстов;</w:t>
      </w:r>
    </w:p>
    <w:p w:rsidR="00F23F90" w:rsidRPr="00F23F90" w:rsidRDefault="00F23F90" w:rsidP="000914B5">
      <w:pPr>
        <w:autoSpaceDE/>
        <w:autoSpaceDN/>
        <w:ind w:firstLine="740"/>
        <w:rPr>
          <w:color w:val="000000"/>
          <w:sz w:val="24"/>
          <w:szCs w:val="24"/>
          <w:lang w:eastAsia="ru-RU" w:bidi="ru-RU"/>
        </w:rPr>
      </w:pPr>
      <w:r w:rsidRPr="00F23F90">
        <w:rPr>
          <w:color w:val="000000"/>
          <w:sz w:val="24"/>
          <w:szCs w:val="24"/>
          <w:lang w:eastAsia="ru-RU" w:bidi="ru-RU"/>
        </w:rPr>
        <w:t>составлять план собственного монологического высказывания, соблюдать его связность и логичность;</w:t>
      </w:r>
    </w:p>
    <w:p w:rsidR="00F23F90" w:rsidRPr="00F23F90" w:rsidRDefault="00F23F90" w:rsidP="000914B5">
      <w:pPr>
        <w:tabs>
          <w:tab w:val="left" w:pos="2094"/>
        </w:tabs>
        <w:autoSpaceDE/>
        <w:autoSpaceDN/>
        <w:ind w:left="740"/>
        <w:rPr>
          <w:color w:val="000000"/>
          <w:sz w:val="24"/>
          <w:szCs w:val="24"/>
          <w:lang w:eastAsia="ru-RU" w:bidi="ru-RU"/>
        </w:rPr>
      </w:pPr>
      <w:r w:rsidRPr="00F23F90">
        <w:rPr>
          <w:color w:val="000000"/>
          <w:sz w:val="24"/>
          <w:szCs w:val="24"/>
          <w:lang w:eastAsia="ru-RU" w:bidi="ru-RU"/>
        </w:rPr>
        <w:t>слушать</w:t>
      </w:r>
      <w:r w:rsidRPr="00F23F90">
        <w:rPr>
          <w:color w:val="000000"/>
          <w:sz w:val="24"/>
          <w:szCs w:val="24"/>
          <w:lang w:eastAsia="ru-RU" w:bidi="ru-RU"/>
        </w:rPr>
        <w:tab/>
        <w:t>высказывания собеседника, отвечать на его вопросы</w:t>
      </w:r>
    </w:p>
    <w:p w:rsidR="00F23F90" w:rsidRPr="00F23F90" w:rsidRDefault="00F23F90" w:rsidP="000914B5">
      <w:pPr>
        <w:autoSpaceDE/>
        <w:autoSpaceDN/>
        <w:rPr>
          <w:color w:val="000000"/>
          <w:sz w:val="24"/>
          <w:szCs w:val="24"/>
          <w:lang w:eastAsia="ru-RU" w:bidi="ru-RU"/>
        </w:rPr>
      </w:pPr>
      <w:r w:rsidRPr="00F23F90">
        <w:rPr>
          <w:color w:val="000000"/>
          <w:sz w:val="24"/>
          <w:szCs w:val="24"/>
          <w:lang w:eastAsia="ru-RU" w:bidi="ru-RU"/>
        </w:rPr>
        <w:t>и аргументировать свою точку зрения;</w:t>
      </w:r>
    </w:p>
    <w:p w:rsidR="00F23F90" w:rsidRPr="00F23F90" w:rsidRDefault="00F23F90" w:rsidP="000914B5">
      <w:pPr>
        <w:autoSpaceDE/>
        <w:autoSpaceDN/>
        <w:ind w:left="740"/>
        <w:rPr>
          <w:color w:val="000000"/>
          <w:sz w:val="24"/>
          <w:szCs w:val="24"/>
          <w:lang w:eastAsia="ru-RU" w:bidi="ru-RU"/>
        </w:rPr>
      </w:pPr>
      <w:r w:rsidRPr="00F23F90">
        <w:rPr>
          <w:color w:val="000000"/>
          <w:sz w:val="24"/>
          <w:szCs w:val="24"/>
          <w:lang w:eastAsia="ru-RU" w:bidi="ru-RU"/>
        </w:rPr>
        <w:t>находить в прочитанном тексте нужную информацию; читать наизусть 6-8 стихотворений разных авторов (по выбору).</w:t>
      </w:r>
    </w:p>
    <w:p w:rsidR="00F23F90" w:rsidRPr="00F23F90" w:rsidRDefault="00F23F90" w:rsidP="000914B5">
      <w:pPr>
        <w:tabs>
          <w:tab w:val="left" w:pos="1863"/>
        </w:tabs>
        <w:autoSpaceDE/>
        <w:autoSpaceDN/>
        <w:rPr>
          <w:color w:val="000000"/>
          <w:sz w:val="24"/>
          <w:szCs w:val="24"/>
          <w:lang w:eastAsia="ru-RU" w:bidi="ru-RU"/>
        </w:rPr>
      </w:pPr>
      <w:r w:rsidRPr="00F23F90">
        <w:rPr>
          <w:color w:val="000000"/>
          <w:sz w:val="24"/>
          <w:szCs w:val="24"/>
          <w:lang w:eastAsia="ru-RU" w:bidi="ru-RU"/>
        </w:rPr>
        <w:tab/>
        <w:t>Предметные результаты изучения литературного чтения на родном (кабардино-черкесском) языке. К концу обучения в 4 классе обучающийся научится: разбивать текст на смысловые части и озаглавливать каждую часть; устанавливать причинно-следственные связи в тексте; воспроизводить текст с использованием ключевых слов;</w:t>
      </w:r>
    </w:p>
    <w:p w:rsidR="000914B5"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пересказывать содержание основных литературных произведений, изученных в классе,</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 xml:space="preserve"> называть их авторов;</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обосновывать своё высказывание о литературном произведении или герое, подтверждать высказывание фрагментами или отдельными строчками из произведения;</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использовать в речи средства кабардинского речевого этикета; самостоятельно выбирать книги в библиотеке с целью решения разных задач (чтение согласно рекомендованному списку, подготовка устного сообщения на определённую тему);</w:t>
      </w:r>
    </w:p>
    <w:p w:rsidR="00F23F90" w:rsidRP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lastRenderedPageBreak/>
        <w:t>общаться в малых группах, высказывать оценочные суждения о героях прочитанных произведений и тактично воспринимать мнения других обучающихся; читать наизусть 8-10 стихотворений разных авторов (по выбору); работать со словом (распознавать прямое и переносное значение слов в тексте произведения, определять случаи многозначности), целенаправленно пополнять активный словарный запас;</w:t>
      </w:r>
    </w:p>
    <w:p w:rsidR="00F23F90" w:rsidRDefault="00F23F90" w:rsidP="000914B5">
      <w:pPr>
        <w:autoSpaceDE/>
        <w:autoSpaceDN/>
        <w:ind w:firstLine="760"/>
        <w:rPr>
          <w:color w:val="000000"/>
          <w:sz w:val="24"/>
          <w:szCs w:val="24"/>
          <w:lang w:eastAsia="ru-RU" w:bidi="ru-RU"/>
        </w:rPr>
      </w:pPr>
      <w:r w:rsidRPr="00F23F90">
        <w:rPr>
          <w:color w:val="000000"/>
          <w:sz w:val="24"/>
          <w:szCs w:val="24"/>
          <w:lang w:eastAsia="ru-RU" w:bidi="ru-RU"/>
        </w:rPr>
        <w:t>самостоятельно работать с разными источниками информации (включая словари и справочники разного направления).</w:t>
      </w:r>
    </w:p>
    <w:p w:rsidR="00EC15FE" w:rsidRPr="00EC15FE" w:rsidRDefault="00EC15FE" w:rsidP="000914B5">
      <w:pPr>
        <w:autoSpaceDE/>
        <w:autoSpaceDN/>
        <w:ind w:firstLine="760"/>
        <w:rPr>
          <w:b/>
          <w:color w:val="000000"/>
          <w:sz w:val="24"/>
          <w:szCs w:val="24"/>
          <w:lang w:eastAsia="ru-RU" w:bidi="ru-RU"/>
        </w:rPr>
      </w:pPr>
      <w:r w:rsidRPr="00EC15FE">
        <w:rPr>
          <w:b/>
          <w:color w:val="000000"/>
          <w:sz w:val="24"/>
          <w:szCs w:val="24"/>
          <w:lang w:eastAsia="ru-RU" w:bidi="ru-RU"/>
        </w:rPr>
        <w:t>2.1.5. Родной (русский) язык.</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Пояснительная записка.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 xml:space="preserve">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C15FE">
        <w:rPr>
          <w:rFonts w:eastAsia="SchoolBookSanPin"/>
          <w:sz w:val="24"/>
          <w:szCs w:val="24"/>
        </w:rPr>
        <w:t>рабочей</w:t>
      </w:r>
      <w:r w:rsidRPr="00EC15FE">
        <w:rPr>
          <w:rFonts w:eastAsia="Calibri"/>
          <w:sz w:val="24"/>
          <w:szCs w:val="24"/>
        </w:rPr>
        <w:t xml:space="preserve"> программе воспитания.</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Программа по родному (русскому) языку позволит педагогическому работнику:</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EC15FE" w:rsidRPr="00EC15FE" w:rsidRDefault="00EC15FE" w:rsidP="00EC15FE">
      <w:pPr>
        <w:autoSpaceDE/>
        <w:autoSpaceDN/>
        <w:ind w:firstLine="709"/>
        <w:jc w:val="both"/>
        <w:rPr>
          <w:rFonts w:eastAsia="Calibri"/>
          <w:strike/>
          <w:sz w:val="24"/>
          <w:szCs w:val="24"/>
        </w:rPr>
      </w:pPr>
      <w:r w:rsidRPr="00EC15FE">
        <w:rPr>
          <w:rFonts w:eastAsia="Calibri"/>
          <w:sz w:val="24"/>
          <w:szCs w:val="24"/>
        </w:rPr>
        <w:t>разработать календарно-тематическое планирование с учётом особенностей конкретного класса.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w:t>
      </w:r>
      <w:r w:rsidRPr="00EC15FE">
        <w:rPr>
          <w:rFonts w:eastAsia="Calibri"/>
          <w:strike/>
          <w:sz w:val="24"/>
          <w:szCs w:val="24"/>
        </w:rPr>
        <w:t xml:space="preserve"> </w:t>
      </w:r>
      <w:r w:rsidRPr="00EC15FE">
        <w:rPr>
          <w:rFonts w:eastAsia="Calibri"/>
          <w:sz w:val="24"/>
          <w:szCs w:val="24"/>
        </w:rPr>
        <w:t>учебного предмета «Русский язык», входящего в предметную область «Русский язык и литературное чтение».</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Целями изучения родного (русского) языка являются:</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w:t>
      </w:r>
      <w:r w:rsidRPr="00EC15FE">
        <w:rPr>
          <w:rFonts w:eastAsia="Calibri"/>
          <w:sz w:val="24"/>
          <w:szCs w:val="24"/>
        </w:rPr>
        <w:lastRenderedPageBreak/>
        <w:t>воспитание уважительного отношения к культурам и языкам народов России, овладение культурой межнационального общения;</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Содержание учебного предмета «Родной (русский) язык», представленное в программе по родному (русскому) языку, соответствует ФГОС НОО.</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 xml:space="preserve">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 </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 xml:space="preserve">Основные содержательные линии программы по родному (русскому) языку соотносятся с основными содержательными линиями учебного предмета «Русский язык» </w:t>
      </w:r>
      <w:r w:rsidRPr="00EC15FE">
        <w:rPr>
          <w:rFonts w:eastAsia="SchoolBookSanPin"/>
          <w:sz w:val="24"/>
          <w:szCs w:val="24"/>
        </w:rPr>
        <w:t>на уровне начального общего образования</w:t>
      </w:r>
      <w:r w:rsidRPr="00EC15FE">
        <w:rPr>
          <w:rFonts w:eastAsia="Calibri"/>
          <w:sz w:val="24"/>
          <w:szCs w:val="24"/>
        </w:rPr>
        <w:t>, но не дублируют их и имеют преимущественно практико-ориентированный характер.</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 xml:space="preserve">Задачами изучения родного (русского) языка являются: </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В соответствии с этим в программе по родному (русскому) языку выделяются три блока.</w:t>
      </w:r>
    </w:p>
    <w:p w:rsidR="00EC15FE" w:rsidRPr="00EC15FE" w:rsidRDefault="00EC15FE" w:rsidP="00EC15FE">
      <w:pPr>
        <w:autoSpaceDE/>
        <w:autoSpaceDN/>
        <w:ind w:firstLine="709"/>
        <w:jc w:val="both"/>
        <w:rPr>
          <w:rFonts w:eastAsia="Calibri"/>
          <w:sz w:val="24"/>
          <w:szCs w:val="24"/>
        </w:rPr>
      </w:pPr>
      <w:r>
        <w:rPr>
          <w:rFonts w:eastAsia="Calibri"/>
          <w:sz w:val="24"/>
          <w:szCs w:val="24"/>
        </w:rPr>
        <w:t>П</w:t>
      </w:r>
      <w:r w:rsidRPr="00EC15FE">
        <w:rPr>
          <w:rFonts w:eastAsia="Calibri"/>
          <w:sz w:val="24"/>
          <w:szCs w:val="24"/>
        </w:rPr>
        <w:t>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w:t>
      </w:r>
      <w:r w:rsidRPr="00EC15FE">
        <w:rPr>
          <w:rFonts w:eastAsia="Calibri"/>
          <w:sz w:val="24"/>
          <w:szCs w:val="24"/>
        </w:rPr>
        <w:lastRenderedPageBreak/>
        <w:t>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 xml:space="preserve">Третий блок – </w:t>
      </w:r>
      <w:r w:rsidRPr="00EC15FE">
        <w:rPr>
          <w:rFonts w:eastAsia="Calibri"/>
          <w:bCs/>
          <w:sz w:val="24"/>
          <w:szCs w:val="24"/>
        </w:rPr>
        <w:t>«Секреты речи и текста» – связан</w:t>
      </w:r>
      <w:r w:rsidRPr="00EC15FE">
        <w:rPr>
          <w:rFonts w:eastAsia="Calibri"/>
          <w:sz w:val="24"/>
          <w:szCs w:val="24"/>
        </w:rPr>
        <w:t xml:space="preserve">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 xml:space="preserve"> Содержание обучения в 1 классе.</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Русский язык: прошлое и настоящее.</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Сведения об истории русской письменности: как появились буквы современного русского алфавита.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Особенности оформления книг в Древней Руси: оформление красной строки и заставок.</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 xml:space="preserve">Практическая работа. </w:t>
      </w:r>
    </w:p>
    <w:p w:rsidR="00EC15FE" w:rsidRPr="00EC15FE" w:rsidRDefault="00EC15FE" w:rsidP="00EC15FE">
      <w:pPr>
        <w:autoSpaceDE/>
        <w:autoSpaceDN/>
        <w:ind w:firstLine="709"/>
        <w:jc w:val="both"/>
        <w:rPr>
          <w:rFonts w:eastAsia="Calibri"/>
          <w:sz w:val="24"/>
          <w:szCs w:val="24"/>
        </w:rPr>
      </w:pPr>
      <w:r w:rsidRPr="00EC15FE">
        <w:rPr>
          <w:rFonts w:eastAsia="Calibri"/>
          <w:bCs/>
          <w:sz w:val="24"/>
          <w:szCs w:val="24"/>
        </w:rPr>
        <w:t>Оформление буквиц и заставок. Лексические</w:t>
      </w:r>
      <w:r w:rsidRPr="00EC15FE">
        <w:rPr>
          <w:rFonts w:eastAsia="Calibri"/>
          <w:sz w:val="24"/>
          <w:szCs w:val="24"/>
        </w:rPr>
        <w:t xml:space="preserve"> единицы с национально-культурной семантикой, обозначающие предметы традиционного русского быта:</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дом в старину: что как называлось (изба, терем, хоромы, горница, светлица, светец, лучина и другие);</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как называлось то, во что одевались в старину (кафтан, кушак, рубаха, сарафан, лапти и другие).</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Имена в малых жанрах фольклора (пословицах, поговорках, загадках, прибаутках).</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 xml:space="preserve">Проектное задание. </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Словарь в картинках.</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Язык в действии.</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Как нельзя произносить слова (пропедевтическая работа по предупреждению ошибок в произношении слов).</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Смыслоразличительная роль ударения.</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Секреты речи и текста.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EC15FE">
        <w:rPr>
          <w:rFonts w:eastAsia="Calibri"/>
          <w:iCs/>
          <w:sz w:val="24"/>
          <w:szCs w:val="24"/>
        </w:rPr>
        <w:t>(Как вежливо попросить? Как похвалить товарища? Как правильно поблагодарить?). Цели и виды вопросов (вопрос-уточнение, вопрос как запрос на</w:t>
      </w:r>
      <w:r w:rsidRPr="00EC15FE">
        <w:rPr>
          <w:rFonts w:eastAsia="Calibri"/>
          <w:sz w:val="24"/>
          <w:szCs w:val="24"/>
        </w:rPr>
        <w:t xml:space="preserve"> новое содержание).</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Различные приемы слушания научно-познавательных и художественных текстов об истории языка и культуре русского народа.</w:t>
      </w:r>
    </w:p>
    <w:p w:rsidR="00EC15FE" w:rsidRPr="00EC15FE" w:rsidRDefault="00EC15FE" w:rsidP="00EC15FE">
      <w:pPr>
        <w:autoSpaceDE/>
        <w:autoSpaceDN/>
        <w:ind w:firstLine="709"/>
        <w:jc w:val="both"/>
        <w:rPr>
          <w:rFonts w:eastAsia="Calibri"/>
          <w:bCs/>
          <w:sz w:val="24"/>
          <w:szCs w:val="24"/>
        </w:rPr>
      </w:pPr>
      <w:bookmarkStart w:id="1" w:name="_Toc124265686"/>
      <w:r w:rsidRPr="00EC15FE">
        <w:rPr>
          <w:rFonts w:eastAsia="Calibri"/>
          <w:bCs/>
          <w:sz w:val="24"/>
          <w:szCs w:val="24"/>
        </w:rPr>
        <w:t>Содержание обучения во 2 классе.</w:t>
      </w:r>
    </w:p>
    <w:bookmarkEnd w:id="1"/>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Русский язык: прошлое и настоящее.</w:t>
      </w:r>
    </w:p>
    <w:p w:rsidR="00EC15FE" w:rsidRPr="00EC15FE" w:rsidRDefault="00EC15FE" w:rsidP="00EC15FE">
      <w:pPr>
        <w:autoSpaceDE/>
        <w:autoSpaceDN/>
        <w:ind w:firstLine="709"/>
        <w:jc w:val="both"/>
        <w:rPr>
          <w:rFonts w:eastAsia="Calibri"/>
          <w:iCs/>
          <w:sz w:val="24"/>
          <w:szCs w:val="24"/>
        </w:rPr>
      </w:pPr>
      <w:r w:rsidRPr="00EC15FE">
        <w:rPr>
          <w:rFonts w:eastAsia="Calibri"/>
          <w:sz w:val="24"/>
          <w:szCs w:val="24"/>
        </w:rPr>
        <w:t xml:space="preserve">Лексические единицы с национально-культурной семантикой, называющие игры, забавы, игрушки (например, </w:t>
      </w:r>
      <w:r w:rsidRPr="00EC15FE">
        <w:rPr>
          <w:rFonts w:eastAsia="Calibri"/>
          <w:iCs/>
          <w:sz w:val="24"/>
          <w:szCs w:val="24"/>
        </w:rPr>
        <w:t>городки, салочки, салазки, санки, волчок, свистулька).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 xml:space="preserve">Лексические единицы с национально-культурной семантикой, называющие предметы традиционного русского быта: </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1) слова, называющие домашнюю утварь и орудия труда (например, ухват, ушат, ступа, плошка, крынка, ковш, решето, веретено, серп, коса, плуг),</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2)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 xml:space="preserve">3) слова, называющие то, во что раньше одевались дети (например, шубейка, тулуп, шапка, валенки, </w:t>
      </w:r>
      <w:r w:rsidRPr="00EC15FE">
        <w:rPr>
          <w:rFonts w:eastAsia="Calibri"/>
          <w:sz w:val="24"/>
          <w:szCs w:val="24"/>
        </w:rPr>
        <w:lastRenderedPageBreak/>
        <w:t>сарафан, рубаха, лапти).</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 xml:space="preserve">Проектное задание. </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Словарь «Почему это так называется?».</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Язык в действии.</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Как правильно произносить слова (пропедевтическая работа по предупреждению ошибок в произношении слов в речи).</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Смыслоразличительная роль ударения. Наблюдение за изменением места ударения в поэтическом тексте. Работа со словарем ударений.</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 xml:space="preserve">Практическая работа. </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Слушаем и учимся читать фрагменты стихов и сказок, в которых есть слова с необычным произношением и ударением.</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Разные способы толкования значения слов. Наблюдение за сочетаемостью слов.</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Совершенствование орфографических навыков.</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Секреты речи и текста.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EC15FE">
        <w:rPr>
          <w:rFonts w:eastAsia="Calibri"/>
          <w:iCs/>
          <w:sz w:val="24"/>
          <w:szCs w:val="24"/>
        </w:rPr>
        <w:t>ты и вы.</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Связь предложений в тексте. Практическое овладение средствами связи: лексический повтор, местоименный повтор.</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Создание текстов-повествований: заметки о посещении музеев, об участии в народных праздниках.</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Создание текста: развёрнутое толкование значения слова. Анализ информации прочитанного и прослушанного текста: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rsidR="00EC15FE" w:rsidRPr="00EC15FE" w:rsidRDefault="00EC15FE" w:rsidP="00EC15FE">
      <w:pPr>
        <w:autoSpaceDE/>
        <w:autoSpaceDN/>
        <w:ind w:firstLine="709"/>
        <w:jc w:val="both"/>
        <w:rPr>
          <w:rFonts w:eastAsia="Calibri"/>
          <w:bCs/>
          <w:sz w:val="24"/>
          <w:szCs w:val="24"/>
        </w:rPr>
      </w:pPr>
      <w:bookmarkStart w:id="2" w:name="_Toc124265687"/>
      <w:r w:rsidRPr="00EC15FE">
        <w:rPr>
          <w:rFonts w:eastAsia="Calibri"/>
          <w:bCs/>
          <w:sz w:val="24"/>
          <w:szCs w:val="24"/>
        </w:rPr>
        <w:t>Содержание обучения в 3 классе.</w:t>
      </w:r>
    </w:p>
    <w:bookmarkEnd w:id="2"/>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Русский язык: прошлое и настоящее.</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Лексические единицы с национально-культурной семантикой, называющие занятия людей (например, ямщик, извозчик, коробейник, лавочник).</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Названия старинных русских городов, сведения о происхождении этих названий.</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lastRenderedPageBreak/>
        <w:t xml:space="preserve">Проектные задания. </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Откуда в русском языке эта фамилия? История моих имени и фамилии. (Приобретение опыта поиска информации о происхождении слов.)</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Раздел 2. Язык в действии.</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Как правильно произносить слова (пропедевтическая работа по предупреждению ошибок в произношении слов в речи).</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Совершенствование навыков орфографического оформления текста.</w:t>
      </w:r>
    </w:p>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Секреты речи и текста.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Особенности устного выступления.</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EC15FE" w:rsidRPr="00EC15FE" w:rsidRDefault="00EC15FE" w:rsidP="00EC15FE">
      <w:pPr>
        <w:autoSpaceDE/>
        <w:autoSpaceDN/>
        <w:ind w:firstLine="709"/>
        <w:jc w:val="both"/>
        <w:rPr>
          <w:rFonts w:eastAsia="Calibri"/>
          <w:bCs/>
          <w:sz w:val="24"/>
          <w:szCs w:val="24"/>
        </w:rPr>
      </w:pPr>
      <w:bookmarkStart w:id="3" w:name="_Toc124265688"/>
      <w:r w:rsidRPr="00EC15FE">
        <w:rPr>
          <w:rFonts w:eastAsia="Calibri"/>
          <w:bCs/>
          <w:sz w:val="24"/>
          <w:szCs w:val="24"/>
        </w:rPr>
        <w:t xml:space="preserve"> Содержание обучения в 4 классе.</w:t>
      </w:r>
    </w:p>
    <w:bookmarkEnd w:id="3"/>
    <w:p w:rsidR="00EC15FE" w:rsidRPr="00EC15FE" w:rsidRDefault="00EC15FE" w:rsidP="00EC15FE">
      <w:pPr>
        <w:autoSpaceDE/>
        <w:autoSpaceDN/>
        <w:ind w:firstLine="709"/>
        <w:jc w:val="both"/>
        <w:rPr>
          <w:rFonts w:eastAsia="Calibri"/>
          <w:bCs/>
          <w:sz w:val="24"/>
          <w:szCs w:val="24"/>
        </w:rPr>
      </w:pPr>
      <w:r w:rsidRPr="00EC15FE">
        <w:rPr>
          <w:rFonts w:eastAsia="Calibri"/>
          <w:bCs/>
          <w:sz w:val="24"/>
          <w:szCs w:val="24"/>
        </w:rPr>
        <w:t>Русский язык: прошлое и настоящее.</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Лексика, заимствованная русским языком из языков народов России и мира. Русские слова в языках других народов.</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 xml:space="preserve">Проектные задания. </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Язык в действии.</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Как правильно произносить слова (пропедевтическая работа по предупреждению ошибок в произношении слов в речи).</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lastRenderedPageBreak/>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Секреты речи и текста.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Правила ведения диалога: корректные и некорректные вопросы.</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Приёмы работы с примечаниями к тексту. Информативная функция заголовков. Типы заголовков.</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Создание текста как результата собственной исследовательской деятельности.</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EC15FE" w:rsidRPr="00EC15FE" w:rsidRDefault="00EC15FE" w:rsidP="00EC15FE">
      <w:pPr>
        <w:autoSpaceDE/>
        <w:autoSpaceDN/>
        <w:ind w:firstLine="709"/>
        <w:jc w:val="both"/>
        <w:rPr>
          <w:rFonts w:eastAsia="Calibri"/>
          <w:sz w:val="24"/>
          <w:szCs w:val="24"/>
        </w:rPr>
      </w:pPr>
      <w:bookmarkStart w:id="4" w:name="_Toc124265689"/>
      <w:r w:rsidRPr="00EC15FE">
        <w:rPr>
          <w:rFonts w:eastAsia="Calibri"/>
          <w:sz w:val="24"/>
          <w:szCs w:val="24"/>
        </w:rPr>
        <w:t>Планируемые результаты освоения программы по родному (русскому) языку на уровне начального общего образования</w:t>
      </w:r>
      <w:bookmarkEnd w:id="4"/>
      <w:r w:rsidRPr="00EC15FE">
        <w:rPr>
          <w:rFonts w:eastAsia="Calibri"/>
          <w:sz w:val="24"/>
          <w:szCs w:val="24"/>
        </w:rPr>
        <w:t>.</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 xml:space="preserve">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Гражданско-патриотическое воспитание:</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уважение к своему и другим народам, формируемое в том числе на основе примеров из художественных произведений;</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Духовно-нравственное воспитание:</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признание индивидуальности каждого человека с использованием собственного жизненного и читательского опыта;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Эстетическое воспитание:</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Физическое воспитание, формирование культуры здоровья и эмоционального благополучия: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lastRenderedPageBreak/>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Трудовое воспитание:</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Экологическое воспитание:</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бережное отношение к природе, формируемое в процессе работы с текстами;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неприятие действий, приносящих ей вред.</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Ценности научного познания: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объединять объекты (языковые единицы) по определённому признаку;</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определять существенный признак для классификации языковых единиц; классифицировать языковые единицы;</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устанавливать причинно-следственные связи в ситуациях наблюдения за языковым материалом, делать выводы.</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 помощью учителя формулировать цель, планировать изменения языкового объекта, речевой ситуации;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прогнозировать возможное развитие процессов, событий и их последствия в аналогичных или сходных ситуациях.</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У обучающегося будут сформированы умения работать с информацией как часть познавательных универсальных учебных действий:</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 xml:space="preserve">выбирать источник получения информации: нужный словарь для получения запрашиваемой </w:t>
      </w:r>
      <w:r w:rsidRPr="00EC15FE">
        <w:rPr>
          <w:rFonts w:eastAsia="Calibri"/>
          <w:bCs/>
          <w:iCs/>
          <w:sz w:val="24"/>
          <w:szCs w:val="24"/>
        </w:rPr>
        <w:lastRenderedPageBreak/>
        <w:t>информации, для уточнения;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анализировать и создавать текстовую, видео, графическую, звуковую информацию в соответствии с учебной задачей;</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У обучающегося будут сформированы умения общения как часть коммуникативных универсальных учебных действий:</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признавать возможность существования разных точек зрения;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корректно и аргументированно высказывать своё мнение, строить речевое высказывание в соответствии с поставленной задачей;</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создавать устные и письменные тексты (описание, рассуждение, повествование) в соответствии с речевой ситуацией;</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подбирать иллюстративный материал (рисунки, фото, плакаты) к тексту выступления.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У обучающегося будут сформированы умения самоорганизации как части регулятивных универсальных учебных действий:</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планировать действия по решению учебной задачи для получения результата;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выстраивать последовательность выбранных действий.</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У обучающегося будут сформированы умения самоконтроля как части регулятивных универсальных учебных действий:</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находить ошибку, допущенную при работе с языковым материалом, находить орфографическую и пунктуационную ошибки;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У обучающегося будут сформированы умения совместной деятельности: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проявлять готовность руководить, выполнять поручения, подчиняться, самостоятельно разрешать конфликты;</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ответственно выполнять свою часть работы; оценивать свой вклад в общий результат;</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выполнять совместные проектные задания с использованием предложенного образца.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lastRenderedPageBreak/>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использовать словарные статьи учебного пособия для определения лексического значения слова;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понимать значения русских пословиц и поговорок, связанных с изученными темами;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осознавать важность соблюдения норм современного русского литературного языка для культурного человека;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произносить слова с правильным ударением (в рамках изученного);</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осознавать смыслоразличительную роль ударения;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соотносить собственную и чужую речь с нормами современного русского литературного языка (в рамках изученного);</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различать этикетные формы обращения в официальной и неофициальной речевой ситуации;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уместно использовать коммуникативные приёмы диалога (начало и завершение диалога и другие);</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владеть правилами корректного речевого поведения в ходе диалога;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владеть различными приёмами слушания научно-познавательных и художественных текстов об истории языка и культуре русского народа;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анализировать информацию прочитанного и прослушанного текста: выделять в нём наиболее существенные факты.</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осознавать роль русского родного языка в постижении культуры своего народа;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осознавать язык как развивающееся явление, связанное с историей народа;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использовать словарные статьи учебного пособия для определения лексического значения слова;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произносить слова с правильным ударением (в рамках изученного);</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осознавать смыслоразличительную роль ударения на примере омографов;</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w:t>
      </w:r>
      <w:r w:rsidRPr="00EC15FE">
        <w:rPr>
          <w:rFonts w:eastAsia="Calibri"/>
          <w:bCs/>
          <w:iCs/>
          <w:sz w:val="24"/>
          <w:szCs w:val="24"/>
        </w:rPr>
        <w:lastRenderedPageBreak/>
        <w:t>явлению реальной действительности;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проводить синонимические замены с учётом особенностей текста;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пользоваться учебными толковыми словарями для определения лексического значения слова;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пользоваться орфографическим словарём для определения нормативного написания слов;</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различать этикетные формы обращения в официальной и неофициальной речевой ситуации;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владеть правилами корректного речевого поведения в ходе диалога;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использовать коммуникативные приёмы устного общения: убеждение, уговаривание, похвалу, просьбу, извинение, поздравление;</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строить устные сообщения различных видов: развернутый ответ, ответ-добавление, комментирование ответа или работы одноклассника;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создавать тексты-инструкции с использованием предложенного текста;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создавать тексты-повествования о посещении музеев, об участии в народных праздниках.</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осознавать национальное своеобразие, богатство, выразительность русского языка;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использовать словарные статьи учебного пособия для определения лексического значения слова;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соблюдать при письме и в устной речи нормы современного русского литературного языка (в рамках изученного);</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произносить слова с правильным ударением (в рамках изученного);</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использовать учебный орфоэпический словарь для определения нормативного произношения слова, вариантов произношения;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проводить синонимические замены с учётом особенностей текста;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правильно употреблять отдельные формы множественного числа имён существительных;</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пользоваться учебными толковыми словарями для определения лексического значения слова;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пользоваться орфографическим словарём для определения нормативного написания слов;</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lastRenderedPageBreak/>
        <w:t>различать этикетные формы обращения в официальной и неофициальной речевой ситуации;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владеть правилами корректного речевого поведения в ходе диалога;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использовать коммуникативные приёмы устного общения: убеждение, уговаривание, похвалу, просьбу, извинение, поздравление;</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выражать мысли и чувства на родном языке в соответствии с ситуацией общения;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выявлять и исправлять речевые ошибки в устной речи;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создавать тексты-повествования об участии в мастер-классах, связанных с народными промыслами;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создавать тексты-рассуждения с использованием различных способов аргументации;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оценивать устные и письменные речевые высказывания с точки зрения точного, уместного и выразительного словоупотребления;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редактировать письменный текст с целью исправления речевых ошибок или с целью более точной передачи смысла.</w:t>
      </w:r>
    </w:p>
    <w:p w:rsidR="00EC15FE" w:rsidRPr="00EC15FE" w:rsidRDefault="00EC15FE" w:rsidP="00EC15FE">
      <w:pPr>
        <w:autoSpaceDE/>
        <w:autoSpaceDN/>
        <w:ind w:firstLine="709"/>
        <w:jc w:val="both"/>
        <w:rPr>
          <w:rFonts w:eastAsia="Calibri"/>
          <w:sz w:val="24"/>
          <w:szCs w:val="24"/>
        </w:rPr>
      </w:pPr>
      <w:r w:rsidRPr="00EC15FE">
        <w:rPr>
          <w:rFonts w:eastAsia="Calibri"/>
          <w:sz w:val="24"/>
          <w:szCs w:val="24"/>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осознавать уместность употребления эпитетов и сравнений в речи;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использовать словарные статьи учебного пособия для определения лексического значения слова;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соотносить собственную и чужую речь с нормами современного русского литературного языка (в рамках изученного);</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соблюдать при письме и в устной речи нормы современного русского литературного языка (в рамках изученного);</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произносить слова с правильным ударением (в рамках изученного);</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проводить синонимические замены с учётом особенностей текста;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редактировать письменный текст с целью исправления грамматических ошибок;</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 xml:space="preserve">соблюдать изученные орфографические и пунктуационные нормы при записи собственного текста </w:t>
      </w:r>
      <w:r w:rsidRPr="00EC15FE">
        <w:rPr>
          <w:rFonts w:eastAsia="Calibri"/>
          <w:bCs/>
          <w:iCs/>
          <w:sz w:val="24"/>
          <w:szCs w:val="24"/>
        </w:rPr>
        <w:lastRenderedPageBreak/>
        <w:t>(в рамках изученного);</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пользоваться орфографическим словарём для определения нормативного написания слов;</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пользоваться учебным этимологическим словарём для уточнения происхождения слова;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различать этикетные формы обращения в официальной и неофициальной речевой ситуации;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владеть правилами корректного речевого поведения в ходе диалога;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использовать коммуникативные приёмы устного общения: убеждение, уговаривание, похвалу, просьбу, извинение, поздравление;</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выражать мысли и чувства на родном языке в соответствии с ситуацией общения;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составлять план текста, не разделённого на абзацы;</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приводить объяснения заголовка текста;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владеть приёмами работы с примечаниями к тексту;</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работать с текстом: пересказывать текст с изменением лица;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оценивать устные и письменные речевые высказывания с точки зрения точного, уместного и выразительного словоупотребления;</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редактировать предлагаемый письменный текст с целью исправления речевых ошибок или с целью более точной передачи смысла;</w:t>
      </w:r>
    </w:p>
    <w:p w:rsidR="00EC15FE" w:rsidRPr="00EC15FE" w:rsidRDefault="00EC15FE" w:rsidP="00EC15FE">
      <w:pPr>
        <w:autoSpaceDE/>
        <w:autoSpaceDN/>
        <w:ind w:firstLine="709"/>
        <w:jc w:val="both"/>
        <w:rPr>
          <w:rFonts w:eastAsia="Calibri"/>
          <w:bCs/>
          <w:iCs/>
          <w:sz w:val="24"/>
          <w:szCs w:val="24"/>
        </w:rPr>
      </w:pPr>
      <w:r w:rsidRPr="00EC15FE">
        <w:rPr>
          <w:rFonts w:eastAsia="Calibri"/>
          <w:bCs/>
          <w:iCs/>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FA2F1A" w:rsidRDefault="00FA2F1A" w:rsidP="000914B5">
      <w:pPr>
        <w:pStyle w:val="a3"/>
        <w:spacing w:before="1"/>
        <w:ind w:left="0" w:firstLine="0"/>
        <w:jc w:val="left"/>
        <w:rPr>
          <w:sz w:val="22"/>
        </w:rPr>
      </w:pPr>
    </w:p>
    <w:p w:rsidR="00FA2F1A" w:rsidRDefault="006F7B9C" w:rsidP="006F7B9C">
      <w:pPr>
        <w:pStyle w:val="2"/>
        <w:tabs>
          <w:tab w:val="left" w:pos="2155"/>
        </w:tabs>
        <w:spacing w:before="1"/>
        <w:ind w:left="2270"/>
        <w:jc w:val="left"/>
      </w:pPr>
      <w:r>
        <w:t xml:space="preserve">2.1.6. </w:t>
      </w:r>
      <w:r w:rsidR="005E261C">
        <w:t>Иностранный</w:t>
      </w:r>
      <w:r w:rsidR="005E261C">
        <w:rPr>
          <w:spacing w:val="-6"/>
        </w:rPr>
        <w:t xml:space="preserve"> </w:t>
      </w:r>
      <w:r w:rsidR="005E261C">
        <w:t>(английский)</w:t>
      </w:r>
      <w:r w:rsidR="005E261C">
        <w:rPr>
          <w:spacing w:val="-1"/>
        </w:rPr>
        <w:t xml:space="preserve"> </w:t>
      </w:r>
      <w:r w:rsidR="005E261C">
        <w:t>язык</w:t>
      </w:r>
    </w:p>
    <w:p w:rsidR="00FA2F1A" w:rsidRDefault="005E261C">
      <w:pPr>
        <w:pStyle w:val="a3"/>
        <w:ind w:right="845"/>
      </w:pPr>
      <w:r>
        <w:t>Рабочая</w:t>
      </w:r>
      <w:r>
        <w:rPr>
          <w:spacing w:val="1"/>
        </w:rPr>
        <w:t xml:space="preserve"> </w:t>
      </w: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p>
    <w:p w:rsidR="00FA2F1A" w:rsidRDefault="005E261C">
      <w:pPr>
        <w:pStyle w:val="2"/>
        <w:spacing w:before="4"/>
      </w:pPr>
      <w:r>
        <w:t>Пояснительная</w:t>
      </w:r>
      <w:r>
        <w:rPr>
          <w:spacing w:val="-3"/>
        </w:rPr>
        <w:t xml:space="preserve"> </w:t>
      </w:r>
      <w:r>
        <w:t>записка</w:t>
      </w:r>
    </w:p>
    <w:p w:rsidR="00FA2F1A" w:rsidRDefault="005E261C">
      <w:pPr>
        <w:pStyle w:val="a3"/>
        <w:ind w:right="838"/>
      </w:pPr>
      <w:r>
        <w:t>Рабочая</w:t>
      </w:r>
      <w:r>
        <w:rPr>
          <w:spacing w:val="1"/>
        </w:rPr>
        <w:t xml:space="preserve"> </w:t>
      </w:r>
      <w:r>
        <w:t>программа</w:t>
      </w:r>
      <w:r>
        <w:rPr>
          <w:spacing w:val="1"/>
        </w:rPr>
        <w:t xml:space="preserve"> </w:t>
      </w:r>
      <w:r>
        <w:t>по</w:t>
      </w:r>
      <w:r>
        <w:rPr>
          <w:spacing w:val="1"/>
        </w:rPr>
        <w:t xml:space="preserve"> </w:t>
      </w:r>
      <w:r>
        <w:t>иностранному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Рабочая</w:t>
      </w:r>
      <w:r>
        <w:rPr>
          <w:spacing w:val="1"/>
        </w:rPr>
        <w:t xml:space="preserve"> </w:t>
      </w:r>
      <w:r>
        <w:t>программа</w:t>
      </w:r>
      <w:r>
        <w:rPr>
          <w:spacing w:val="1"/>
        </w:rPr>
        <w:t xml:space="preserve"> </w:t>
      </w:r>
      <w:r>
        <w:t>раскрывает</w:t>
      </w:r>
      <w:r>
        <w:rPr>
          <w:spacing w:val="1"/>
        </w:rPr>
        <w:t xml:space="preserve"> </w:t>
      </w:r>
      <w:r>
        <w:t>цели</w:t>
      </w:r>
      <w:r>
        <w:rPr>
          <w:spacing w:val="1"/>
        </w:rPr>
        <w:t xml:space="preserve"> </w:t>
      </w:r>
      <w:r>
        <w:t>образования,</w:t>
      </w:r>
      <w:r>
        <w:rPr>
          <w:spacing w:val="11"/>
        </w:rPr>
        <w:t xml:space="preserve"> </w:t>
      </w:r>
      <w:r>
        <w:t>развития</w:t>
      </w:r>
      <w:r>
        <w:rPr>
          <w:spacing w:val="8"/>
        </w:rPr>
        <w:t xml:space="preserve"> </w:t>
      </w:r>
      <w:r>
        <w:t>и</w:t>
      </w:r>
      <w:r>
        <w:rPr>
          <w:spacing w:val="5"/>
        </w:rPr>
        <w:t xml:space="preserve"> </w:t>
      </w:r>
      <w:r>
        <w:t>воспитания</w:t>
      </w:r>
      <w:r>
        <w:rPr>
          <w:spacing w:val="3"/>
        </w:rPr>
        <w:t xml:space="preserve"> </w:t>
      </w:r>
      <w:r>
        <w:t>обучающихся</w:t>
      </w:r>
      <w:r>
        <w:rPr>
          <w:spacing w:val="13"/>
        </w:rPr>
        <w:t xml:space="preserve"> </w:t>
      </w:r>
      <w:r>
        <w:t>средствами</w:t>
      </w:r>
      <w:r>
        <w:rPr>
          <w:spacing w:val="14"/>
        </w:rPr>
        <w:t xml:space="preserve"> </w:t>
      </w:r>
      <w:r>
        <w:t>учебного</w:t>
      </w:r>
      <w:r>
        <w:rPr>
          <w:spacing w:val="13"/>
        </w:rPr>
        <w:t xml:space="preserve"> </w:t>
      </w:r>
      <w:r>
        <w:t>предмета</w:t>
      </w:r>
    </w:p>
    <w:p w:rsidR="00FA2F1A" w:rsidRDefault="005E261C">
      <w:pPr>
        <w:pStyle w:val="a3"/>
        <w:ind w:right="850" w:firstLine="0"/>
      </w:pPr>
      <w:r>
        <w:t>«Иностранный</w:t>
      </w:r>
      <w:r>
        <w:rPr>
          <w:spacing w:val="1"/>
        </w:rPr>
        <w:t xml:space="preserve"> </w:t>
      </w:r>
      <w:r>
        <w:t>(английский)</w:t>
      </w:r>
      <w:r>
        <w:rPr>
          <w:spacing w:val="1"/>
        </w:rPr>
        <w:t xml:space="preserve"> </w:t>
      </w:r>
      <w:r>
        <w:t>язык»</w:t>
      </w:r>
      <w:r>
        <w:rPr>
          <w:spacing w:val="1"/>
        </w:rPr>
        <w:t xml:space="preserve"> </w:t>
      </w:r>
      <w:r>
        <w:t>на</w:t>
      </w:r>
      <w:r>
        <w:rPr>
          <w:spacing w:val="1"/>
        </w:rPr>
        <w:t xml:space="preserve"> </w:t>
      </w:r>
      <w:r>
        <w:t>начальном</w:t>
      </w:r>
      <w:r>
        <w:rPr>
          <w:spacing w:val="1"/>
        </w:rPr>
        <w:t xml:space="preserve"> </w:t>
      </w:r>
      <w:r>
        <w:t>уровне</w:t>
      </w:r>
      <w:r>
        <w:rPr>
          <w:spacing w:val="1"/>
        </w:rPr>
        <w:t xml:space="preserve"> </w:t>
      </w:r>
      <w:r>
        <w:t>обязательного</w:t>
      </w:r>
      <w:r>
        <w:rPr>
          <w:spacing w:val="1"/>
        </w:rPr>
        <w:t xml:space="preserve"> </w:t>
      </w:r>
      <w:r>
        <w:t>общего</w:t>
      </w:r>
      <w:r>
        <w:rPr>
          <w:spacing w:val="1"/>
        </w:rPr>
        <w:t xml:space="preserve"> </w:t>
      </w:r>
      <w:r>
        <w:t>образования, определяет обязательную (инвариантную) часть содержания учебного курса</w:t>
      </w:r>
      <w:r>
        <w:rPr>
          <w:spacing w:val="1"/>
        </w:rPr>
        <w:t xml:space="preserve"> </w:t>
      </w:r>
      <w:r>
        <w:lastRenderedPageBreak/>
        <w:t>по изучаемому иностранному языку, за пределами которой остаётся возможность выбора</w:t>
      </w:r>
      <w:r>
        <w:rPr>
          <w:spacing w:val="1"/>
        </w:rPr>
        <w:t xml:space="preserve"> </w:t>
      </w:r>
      <w:r>
        <w:t>учителем</w:t>
      </w:r>
      <w:r>
        <w:rPr>
          <w:spacing w:val="2"/>
        </w:rPr>
        <w:t xml:space="preserve"> </w:t>
      </w:r>
      <w:r>
        <w:t>вариативной</w:t>
      </w:r>
      <w:r>
        <w:rPr>
          <w:spacing w:val="-3"/>
        </w:rPr>
        <w:t xml:space="preserve"> </w:t>
      </w:r>
      <w:r>
        <w:t>составляющей</w:t>
      </w:r>
      <w:r>
        <w:rPr>
          <w:spacing w:val="-3"/>
        </w:rPr>
        <w:t xml:space="preserve"> </w:t>
      </w:r>
      <w:r>
        <w:t>содержания</w:t>
      </w:r>
      <w:r>
        <w:rPr>
          <w:spacing w:val="-4"/>
        </w:rPr>
        <w:t xml:space="preserve"> </w:t>
      </w:r>
      <w:r>
        <w:t>образования</w:t>
      </w:r>
      <w:r>
        <w:rPr>
          <w:spacing w:val="-4"/>
        </w:rPr>
        <w:t xml:space="preserve"> </w:t>
      </w:r>
      <w:r>
        <w:t>по</w:t>
      </w:r>
      <w:r>
        <w:rPr>
          <w:spacing w:val="2"/>
        </w:rPr>
        <w:t xml:space="preserve"> </w:t>
      </w:r>
      <w:r>
        <w:t>предмету.</w:t>
      </w:r>
    </w:p>
    <w:p w:rsidR="00FA2F1A" w:rsidRDefault="005E261C" w:rsidP="00D36CC2">
      <w:pPr>
        <w:pStyle w:val="a3"/>
        <w:ind w:right="843"/>
      </w:pPr>
      <w:r>
        <w:t>В</w:t>
      </w:r>
      <w:r>
        <w:rPr>
          <w:spacing w:val="1"/>
        </w:rPr>
        <w:t xml:space="preserve"> </w:t>
      </w:r>
      <w:r>
        <w:t>начальной</w:t>
      </w:r>
      <w:r>
        <w:rPr>
          <w:spacing w:val="1"/>
        </w:rPr>
        <w:t xml:space="preserve"> </w:t>
      </w:r>
      <w:r>
        <w:t>школе</w:t>
      </w:r>
      <w:r>
        <w:rPr>
          <w:spacing w:val="1"/>
        </w:rPr>
        <w:t xml:space="preserve"> </w:t>
      </w:r>
      <w:r>
        <w:t>закладывается</w:t>
      </w:r>
      <w:r>
        <w:rPr>
          <w:spacing w:val="1"/>
        </w:rPr>
        <w:t xml:space="preserve"> </w:t>
      </w:r>
      <w:r>
        <w:t>база</w:t>
      </w:r>
      <w:r>
        <w:rPr>
          <w:spacing w:val="1"/>
        </w:rPr>
        <w:t xml:space="preserve"> </w:t>
      </w:r>
      <w:r>
        <w:t>для</w:t>
      </w:r>
      <w:r>
        <w:rPr>
          <w:spacing w:val="1"/>
        </w:rPr>
        <w:t xml:space="preserve"> </w:t>
      </w:r>
      <w:r>
        <w:t>всего</w:t>
      </w:r>
      <w:r>
        <w:rPr>
          <w:spacing w:val="1"/>
        </w:rPr>
        <w:t xml:space="preserve"> </w:t>
      </w:r>
      <w:r>
        <w:t>последующего</w:t>
      </w:r>
      <w:r>
        <w:rPr>
          <w:spacing w:val="1"/>
        </w:rPr>
        <w:t xml:space="preserve"> </w:t>
      </w:r>
      <w:r>
        <w:t>иноязычного</w:t>
      </w:r>
      <w:r>
        <w:rPr>
          <w:spacing w:val="1"/>
        </w:rPr>
        <w:t xml:space="preserve"> </w:t>
      </w:r>
      <w:r>
        <w:t>образования</w:t>
      </w:r>
      <w:r>
        <w:rPr>
          <w:spacing w:val="1"/>
        </w:rPr>
        <w:t xml:space="preserve"> </w:t>
      </w:r>
      <w:r>
        <w:t>школьников,</w:t>
      </w:r>
      <w:r>
        <w:rPr>
          <w:spacing w:val="1"/>
        </w:rPr>
        <w:t xml:space="preserve"> </w:t>
      </w:r>
      <w:r>
        <w:t>формируются</w:t>
      </w:r>
      <w:r>
        <w:rPr>
          <w:spacing w:val="1"/>
        </w:rPr>
        <w:t xml:space="preserve"> </w:t>
      </w:r>
      <w:r>
        <w:t>основы</w:t>
      </w:r>
      <w:r>
        <w:rPr>
          <w:spacing w:val="1"/>
        </w:rPr>
        <w:t xml:space="preserve"> </w:t>
      </w:r>
      <w:r>
        <w:t>функциональной</w:t>
      </w:r>
      <w:r>
        <w:rPr>
          <w:spacing w:val="1"/>
        </w:rPr>
        <w:t xml:space="preserve"> </w:t>
      </w:r>
      <w:r>
        <w:t>грамотности,</w:t>
      </w:r>
      <w:r>
        <w:rPr>
          <w:spacing w:val="61"/>
        </w:rPr>
        <w:t xml:space="preserve"> </w:t>
      </w:r>
      <w:r>
        <w:t>что</w:t>
      </w:r>
      <w:r>
        <w:rPr>
          <w:spacing w:val="1"/>
        </w:rPr>
        <w:t xml:space="preserve"> </w:t>
      </w:r>
      <w:r>
        <w:t>придаёт</w:t>
      </w:r>
      <w:r>
        <w:rPr>
          <w:spacing w:val="1"/>
        </w:rPr>
        <w:t xml:space="preserve"> </w:t>
      </w:r>
      <w:r>
        <w:t>особую</w:t>
      </w:r>
      <w:r>
        <w:rPr>
          <w:spacing w:val="1"/>
        </w:rPr>
        <w:t xml:space="preserve"> </w:t>
      </w:r>
      <w:r>
        <w:t>ответственность</w:t>
      </w:r>
      <w:r>
        <w:rPr>
          <w:spacing w:val="1"/>
        </w:rPr>
        <w:t xml:space="preserve"> </w:t>
      </w:r>
      <w:r>
        <w:t>данному</w:t>
      </w:r>
      <w:r>
        <w:rPr>
          <w:spacing w:val="1"/>
        </w:rPr>
        <w:t xml:space="preserve"> </w:t>
      </w:r>
      <w:r>
        <w:t>этапу</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иностранного языка в общеобразовательных организациях России начинается со 2 класса.</w:t>
      </w:r>
      <w:r>
        <w:rPr>
          <w:spacing w:val="1"/>
        </w:rPr>
        <w:t xml:space="preserve"> </w:t>
      </w:r>
      <w:r>
        <w:t>Учащиеся данного возраста характеризуются большой восприимчивостью к овладению</w:t>
      </w:r>
      <w:r>
        <w:rPr>
          <w:spacing w:val="1"/>
        </w:rPr>
        <w:t xml:space="preserve"> </w:t>
      </w:r>
      <w:r>
        <w:t>языками,</w:t>
      </w:r>
      <w:r>
        <w:rPr>
          <w:spacing w:val="7"/>
        </w:rPr>
        <w:t xml:space="preserve"> </w:t>
      </w:r>
      <w:r>
        <w:t>что</w:t>
      </w:r>
      <w:r>
        <w:rPr>
          <w:spacing w:val="4"/>
        </w:rPr>
        <w:t xml:space="preserve"> </w:t>
      </w:r>
      <w:r>
        <w:t>позволяет</w:t>
      </w:r>
      <w:r>
        <w:rPr>
          <w:spacing w:val="5"/>
        </w:rPr>
        <w:t xml:space="preserve"> </w:t>
      </w:r>
      <w:r>
        <w:t>им</w:t>
      </w:r>
      <w:r>
        <w:rPr>
          <w:spacing w:val="1"/>
        </w:rPr>
        <w:t xml:space="preserve"> </w:t>
      </w:r>
      <w:r>
        <w:t>овладевать</w:t>
      </w:r>
      <w:r>
        <w:rPr>
          <w:spacing w:val="1"/>
        </w:rPr>
        <w:t xml:space="preserve"> </w:t>
      </w:r>
      <w:r>
        <w:t>основами</w:t>
      </w:r>
      <w:r>
        <w:rPr>
          <w:spacing w:val="59"/>
        </w:rPr>
        <w:t xml:space="preserve"> </w:t>
      </w:r>
      <w:r>
        <w:t>общения</w:t>
      </w:r>
      <w:r>
        <w:rPr>
          <w:spacing w:val="4"/>
        </w:rPr>
        <w:t xml:space="preserve"> </w:t>
      </w:r>
      <w:r>
        <w:t>на</w:t>
      </w:r>
      <w:r>
        <w:rPr>
          <w:spacing w:val="58"/>
        </w:rPr>
        <w:t xml:space="preserve"> </w:t>
      </w:r>
      <w:r>
        <w:t>новом</w:t>
      </w:r>
      <w:r>
        <w:rPr>
          <w:spacing w:val="6"/>
        </w:rPr>
        <w:t xml:space="preserve"> </w:t>
      </w:r>
      <w:r>
        <w:t>для</w:t>
      </w:r>
      <w:r>
        <w:rPr>
          <w:spacing w:val="58"/>
        </w:rPr>
        <w:t xml:space="preserve"> </w:t>
      </w:r>
      <w:r>
        <w:t>них</w:t>
      </w:r>
      <w:r>
        <w:rPr>
          <w:spacing w:val="59"/>
        </w:rPr>
        <w:t xml:space="preserve"> </w:t>
      </w:r>
      <w:r>
        <w:t>языке</w:t>
      </w:r>
      <w:r>
        <w:rPr>
          <w:spacing w:val="3"/>
        </w:rPr>
        <w:t xml:space="preserve"> </w:t>
      </w:r>
      <w:r>
        <w:t>с</w:t>
      </w:r>
      <w:r w:rsidR="00D36CC2">
        <w:t xml:space="preserve"> </w:t>
      </w:r>
      <w:r>
        <w:t>меньшими</w:t>
      </w:r>
      <w:r>
        <w:rPr>
          <w:spacing w:val="37"/>
        </w:rPr>
        <w:t xml:space="preserve"> </w:t>
      </w:r>
      <w:r>
        <w:t>затратами</w:t>
      </w:r>
      <w:r>
        <w:rPr>
          <w:spacing w:val="37"/>
        </w:rPr>
        <w:t xml:space="preserve"> </w:t>
      </w:r>
      <w:r>
        <w:t>времени</w:t>
      </w:r>
      <w:r>
        <w:rPr>
          <w:spacing w:val="33"/>
        </w:rPr>
        <w:t xml:space="preserve"> </w:t>
      </w:r>
      <w:r>
        <w:t>и</w:t>
      </w:r>
      <w:r>
        <w:rPr>
          <w:spacing w:val="37"/>
        </w:rPr>
        <w:t xml:space="preserve"> </w:t>
      </w:r>
      <w:r>
        <w:t>усилий</w:t>
      </w:r>
      <w:r>
        <w:rPr>
          <w:spacing w:val="42"/>
        </w:rPr>
        <w:t xml:space="preserve"> </w:t>
      </w:r>
      <w:r>
        <w:t>по</w:t>
      </w:r>
      <w:r>
        <w:rPr>
          <w:spacing w:val="42"/>
        </w:rPr>
        <w:t xml:space="preserve"> </w:t>
      </w:r>
      <w:r>
        <w:t>сравнению</w:t>
      </w:r>
      <w:r>
        <w:rPr>
          <w:spacing w:val="39"/>
        </w:rPr>
        <w:t xml:space="preserve"> </w:t>
      </w:r>
      <w:r>
        <w:t>с</w:t>
      </w:r>
      <w:r>
        <w:rPr>
          <w:spacing w:val="35"/>
        </w:rPr>
        <w:t xml:space="preserve"> </w:t>
      </w:r>
      <w:r>
        <w:t>учащимися</w:t>
      </w:r>
      <w:r>
        <w:rPr>
          <w:spacing w:val="41"/>
        </w:rPr>
        <w:t xml:space="preserve"> </w:t>
      </w:r>
      <w:r>
        <w:t>других</w:t>
      </w:r>
      <w:r>
        <w:rPr>
          <w:spacing w:val="37"/>
        </w:rPr>
        <w:t xml:space="preserve"> </w:t>
      </w:r>
      <w:r>
        <w:t>возрастных</w:t>
      </w:r>
      <w:r>
        <w:rPr>
          <w:spacing w:val="-57"/>
        </w:rPr>
        <w:t xml:space="preserve"> </w:t>
      </w:r>
      <w:r>
        <w:t>групп.</w:t>
      </w:r>
    </w:p>
    <w:p w:rsidR="00FA2F1A" w:rsidRDefault="005E261C">
      <w:pPr>
        <w:pStyle w:val="a3"/>
        <w:ind w:right="847"/>
      </w:pPr>
      <w:r>
        <w:t>Построение</w:t>
      </w:r>
      <w:r>
        <w:rPr>
          <w:spacing w:val="1"/>
        </w:rPr>
        <w:t xml:space="preserve"> </w:t>
      </w:r>
      <w:r>
        <w:t>программы</w:t>
      </w:r>
      <w:r>
        <w:rPr>
          <w:spacing w:val="1"/>
        </w:rPr>
        <w:t xml:space="preserve"> </w:t>
      </w:r>
      <w:r>
        <w:t>имеет</w:t>
      </w:r>
      <w:r>
        <w:rPr>
          <w:spacing w:val="1"/>
        </w:rPr>
        <w:t xml:space="preserve"> </w:t>
      </w:r>
      <w:r>
        <w:t>нелинейный</w:t>
      </w:r>
      <w:r>
        <w:rPr>
          <w:spacing w:val="1"/>
        </w:rPr>
        <w:t xml:space="preserve"> </w:t>
      </w:r>
      <w:r>
        <w:t>характер</w:t>
      </w:r>
      <w:r>
        <w:rPr>
          <w:spacing w:val="1"/>
        </w:rPr>
        <w:t xml:space="preserve"> </w:t>
      </w:r>
      <w:r>
        <w:t>и</w:t>
      </w:r>
      <w:r>
        <w:rPr>
          <w:spacing w:val="1"/>
        </w:rPr>
        <w:t xml:space="preserve"> </w:t>
      </w:r>
      <w:r>
        <w:t>основано</w:t>
      </w:r>
      <w:r>
        <w:rPr>
          <w:spacing w:val="1"/>
        </w:rPr>
        <w:t xml:space="preserve"> </w:t>
      </w:r>
      <w:r>
        <w:t>на</w:t>
      </w:r>
      <w:r>
        <w:rPr>
          <w:spacing w:val="1"/>
        </w:rPr>
        <w:t xml:space="preserve"> </w:t>
      </w:r>
      <w:r>
        <w:t>концентрическом</w:t>
      </w:r>
      <w:r>
        <w:rPr>
          <w:spacing w:val="1"/>
        </w:rPr>
        <w:t xml:space="preserve"> </w:t>
      </w:r>
      <w:r>
        <w:t>принципе.</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даются</w:t>
      </w:r>
      <w:r>
        <w:rPr>
          <w:spacing w:val="1"/>
        </w:rPr>
        <w:t xml:space="preserve"> </w:t>
      </w:r>
      <w:r>
        <w:t>новые</w:t>
      </w:r>
      <w:r>
        <w:rPr>
          <w:spacing w:val="1"/>
        </w:rPr>
        <w:t xml:space="preserve"> </w:t>
      </w:r>
      <w:r>
        <w:t>элементы</w:t>
      </w:r>
      <w:r>
        <w:rPr>
          <w:spacing w:val="1"/>
        </w:rPr>
        <w:t xml:space="preserve"> </w:t>
      </w:r>
      <w:r>
        <w:t>содержания</w:t>
      </w:r>
      <w:r>
        <w:rPr>
          <w:spacing w:val="60"/>
        </w:rPr>
        <w:t xml:space="preserve"> </w:t>
      </w:r>
      <w:r>
        <w:t>и</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освоенные</w:t>
      </w:r>
      <w:r>
        <w:rPr>
          <w:spacing w:val="1"/>
        </w:rPr>
        <w:t xml:space="preserve"> </w:t>
      </w:r>
      <w:r>
        <w:t>на</w:t>
      </w:r>
      <w:r>
        <w:rPr>
          <w:spacing w:val="1"/>
        </w:rPr>
        <w:t xml:space="preserve"> </w:t>
      </w:r>
      <w:r>
        <w:t>определённом</w:t>
      </w:r>
      <w:r>
        <w:rPr>
          <w:spacing w:val="6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61"/>
        </w:rPr>
        <w:t xml:space="preserve"> </w:t>
      </w:r>
      <w:r>
        <w:t>новом</w:t>
      </w:r>
      <w:r>
        <w:rPr>
          <w:spacing w:val="1"/>
        </w:rPr>
        <w:t xml:space="preserve"> </w:t>
      </w:r>
      <w:r>
        <w:t>лексическом</w:t>
      </w:r>
      <w:r>
        <w:rPr>
          <w:spacing w:val="1"/>
        </w:rPr>
        <w:t xml:space="preserve"> </w:t>
      </w:r>
      <w:r>
        <w:t>материале</w:t>
      </w:r>
      <w:r>
        <w:rPr>
          <w:spacing w:val="-4"/>
        </w:rPr>
        <w:t xml:space="preserve"> </w:t>
      </w:r>
      <w:r>
        <w:t>и</w:t>
      </w:r>
      <w:r>
        <w:rPr>
          <w:spacing w:val="2"/>
        </w:rPr>
        <w:t xml:space="preserve"> </w:t>
      </w:r>
      <w:r>
        <w:t>расширяющемся тематическом</w:t>
      </w:r>
      <w:r>
        <w:rPr>
          <w:spacing w:val="2"/>
        </w:rPr>
        <w:t xml:space="preserve"> </w:t>
      </w:r>
      <w:r>
        <w:t>содержании</w:t>
      </w:r>
      <w:r>
        <w:rPr>
          <w:spacing w:val="2"/>
        </w:rPr>
        <w:t xml:space="preserve"> </w:t>
      </w:r>
      <w:r>
        <w:t>речи.</w:t>
      </w:r>
    </w:p>
    <w:p w:rsidR="00FA2F1A" w:rsidRDefault="005E261C">
      <w:pPr>
        <w:pStyle w:val="a3"/>
        <w:spacing w:line="237" w:lineRule="auto"/>
        <w:ind w:right="840"/>
      </w:pPr>
      <w:r>
        <w:t>Цели обучения иностранному языку в начальной школе можно условно разделить</w:t>
      </w:r>
      <w:r>
        <w:rPr>
          <w:spacing w:val="1"/>
        </w:rPr>
        <w:t xml:space="preserve"> </w:t>
      </w:r>
      <w:r>
        <w:t>на</w:t>
      </w:r>
      <w:r>
        <w:rPr>
          <w:spacing w:val="-5"/>
        </w:rPr>
        <w:t xml:space="preserve"> </w:t>
      </w:r>
      <w:r>
        <w:t>образовательные,</w:t>
      </w:r>
      <w:r>
        <w:rPr>
          <w:spacing w:val="4"/>
        </w:rPr>
        <w:t xml:space="preserve"> </w:t>
      </w:r>
      <w:r>
        <w:t>развивающие,</w:t>
      </w:r>
      <w:r>
        <w:rPr>
          <w:spacing w:val="-2"/>
        </w:rPr>
        <w:t xml:space="preserve"> </w:t>
      </w:r>
      <w:r>
        <w:t>воспитывающие.</w:t>
      </w:r>
    </w:p>
    <w:p w:rsidR="00FA2F1A" w:rsidRDefault="005E261C">
      <w:pPr>
        <w:pStyle w:val="a3"/>
        <w:spacing w:before="6" w:line="237" w:lineRule="auto"/>
        <w:ind w:right="851"/>
      </w:pPr>
      <w:r>
        <w:t>Образовательные</w:t>
      </w:r>
      <w:r>
        <w:rPr>
          <w:spacing w:val="1"/>
        </w:rPr>
        <w:t xml:space="preserve"> </w:t>
      </w:r>
      <w:r>
        <w:t>цели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57"/>
        </w:rPr>
        <w:t xml:space="preserve"> </w:t>
      </w:r>
      <w:r>
        <w:t>начальной</w:t>
      </w:r>
      <w:r>
        <w:rPr>
          <w:spacing w:val="-3"/>
        </w:rPr>
        <w:t xml:space="preserve"> </w:t>
      </w:r>
      <w:r>
        <w:t>школе</w:t>
      </w:r>
      <w:r>
        <w:rPr>
          <w:spacing w:val="-4"/>
        </w:rPr>
        <w:t xml:space="preserve"> </w:t>
      </w:r>
      <w:r>
        <w:t>включают:</w:t>
      </w:r>
    </w:p>
    <w:p w:rsidR="00FA2F1A" w:rsidRDefault="005E261C" w:rsidP="00897D33">
      <w:pPr>
        <w:pStyle w:val="a7"/>
        <w:numPr>
          <w:ilvl w:val="0"/>
          <w:numId w:val="204"/>
        </w:numPr>
        <w:tabs>
          <w:tab w:val="left" w:pos="2257"/>
        </w:tabs>
        <w:spacing w:before="3"/>
        <w:ind w:right="852" w:firstLine="710"/>
        <w:jc w:val="both"/>
        <w:rPr>
          <w:sz w:val="24"/>
        </w:rPr>
      </w:pPr>
      <w:r>
        <w:rPr>
          <w:sz w:val="24"/>
        </w:rPr>
        <w:t>формирование элементарной иноязычной коммуникативной компетенции, т.</w:t>
      </w:r>
      <w:r>
        <w:rPr>
          <w:spacing w:val="-57"/>
          <w:sz w:val="24"/>
        </w:rPr>
        <w:t xml:space="preserve"> </w:t>
      </w:r>
      <w:r>
        <w:rPr>
          <w:sz w:val="24"/>
        </w:rPr>
        <w:t>е. способности и готовности общаться с носителями изучаемого иностранного языка в</w:t>
      </w:r>
      <w:r>
        <w:rPr>
          <w:spacing w:val="1"/>
          <w:sz w:val="24"/>
        </w:rPr>
        <w:t xml:space="preserve"> </w:t>
      </w:r>
      <w:r>
        <w:rPr>
          <w:sz w:val="24"/>
        </w:rPr>
        <w:t>устной</w:t>
      </w:r>
      <w:r>
        <w:rPr>
          <w:spacing w:val="1"/>
          <w:sz w:val="24"/>
        </w:rPr>
        <w:t xml:space="preserve"> </w:t>
      </w:r>
      <w:r>
        <w:rPr>
          <w:sz w:val="24"/>
        </w:rPr>
        <w:t>(говорение</w:t>
      </w:r>
      <w:r>
        <w:rPr>
          <w:spacing w:val="1"/>
          <w:sz w:val="24"/>
        </w:rPr>
        <w:t xml:space="preserve"> </w:t>
      </w:r>
      <w:r>
        <w:rPr>
          <w:sz w:val="24"/>
        </w:rPr>
        <w:t>и</w:t>
      </w:r>
      <w:r>
        <w:rPr>
          <w:spacing w:val="1"/>
          <w:sz w:val="24"/>
        </w:rPr>
        <w:t xml:space="preserve"> </w:t>
      </w:r>
      <w:r>
        <w:rPr>
          <w:sz w:val="24"/>
        </w:rPr>
        <w:t>аудирование)</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письмо)</w:t>
      </w:r>
      <w:r>
        <w:rPr>
          <w:spacing w:val="1"/>
          <w:sz w:val="24"/>
        </w:rPr>
        <w:t xml:space="preserve"> </w:t>
      </w:r>
      <w:r>
        <w:rPr>
          <w:sz w:val="24"/>
        </w:rPr>
        <w:t>форме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возрастных</w:t>
      </w:r>
      <w:r>
        <w:rPr>
          <w:spacing w:val="-4"/>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потребностей</w:t>
      </w:r>
      <w:r>
        <w:rPr>
          <w:spacing w:val="-3"/>
          <w:sz w:val="24"/>
        </w:rPr>
        <w:t xml:space="preserve"> </w:t>
      </w:r>
      <w:r>
        <w:rPr>
          <w:sz w:val="24"/>
        </w:rPr>
        <w:t>младшего</w:t>
      </w:r>
      <w:r>
        <w:rPr>
          <w:spacing w:val="2"/>
          <w:sz w:val="24"/>
        </w:rPr>
        <w:t xml:space="preserve"> </w:t>
      </w:r>
      <w:r>
        <w:rPr>
          <w:sz w:val="24"/>
        </w:rPr>
        <w:t>школьника;</w:t>
      </w:r>
    </w:p>
    <w:p w:rsidR="00FA2F1A" w:rsidRDefault="005E261C" w:rsidP="00897D33">
      <w:pPr>
        <w:pStyle w:val="a7"/>
        <w:numPr>
          <w:ilvl w:val="0"/>
          <w:numId w:val="204"/>
        </w:numPr>
        <w:tabs>
          <w:tab w:val="left" w:pos="2257"/>
        </w:tabs>
        <w:spacing w:before="1"/>
        <w:ind w:right="839" w:firstLine="710"/>
        <w:jc w:val="both"/>
        <w:rPr>
          <w:sz w:val="24"/>
        </w:rPr>
      </w:pPr>
      <w:r>
        <w:rPr>
          <w:sz w:val="24"/>
        </w:rPr>
        <w:t>расширение</w:t>
      </w:r>
      <w:r>
        <w:rPr>
          <w:spacing w:val="1"/>
          <w:sz w:val="24"/>
        </w:rPr>
        <w:t xml:space="preserve"> </w:t>
      </w:r>
      <w:r>
        <w:rPr>
          <w:sz w:val="24"/>
        </w:rPr>
        <w:t>лингвистического</w:t>
      </w:r>
      <w:r>
        <w:rPr>
          <w:spacing w:val="1"/>
          <w:sz w:val="24"/>
        </w:rPr>
        <w:t xml:space="preserve"> </w:t>
      </w:r>
      <w:r>
        <w:rPr>
          <w:sz w:val="24"/>
        </w:rPr>
        <w:t>кругозора обучающихся</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овладения</w:t>
      </w:r>
      <w:r>
        <w:rPr>
          <w:spacing w:val="1"/>
          <w:sz w:val="24"/>
        </w:rPr>
        <w:t xml:space="preserve"> </w:t>
      </w:r>
      <w:r>
        <w:rPr>
          <w:sz w:val="24"/>
        </w:rPr>
        <w:t>новыми</w:t>
      </w:r>
      <w:r>
        <w:rPr>
          <w:spacing w:val="1"/>
          <w:sz w:val="24"/>
        </w:rPr>
        <w:t xml:space="preserve"> </w:t>
      </w:r>
      <w:r>
        <w:rPr>
          <w:sz w:val="24"/>
        </w:rPr>
        <w:t>языковыми</w:t>
      </w:r>
      <w:r>
        <w:rPr>
          <w:spacing w:val="1"/>
          <w:sz w:val="24"/>
        </w:rPr>
        <w:t xml:space="preserve"> </w:t>
      </w:r>
      <w:r>
        <w:rPr>
          <w:sz w:val="24"/>
        </w:rPr>
        <w:t>средствами</w:t>
      </w:r>
      <w:r>
        <w:rPr>
          <w:spacing w:val="1"/>
          <w:sz w:val="24"/>
        </w:rPr>
        <w:t xml:space="preserve"> </w:t>
      </w:r>
      <w:r>
        <w:rPr>
          <w:sz w:val="24"/>
        </w:rPr>
        <w:t>(фонетическими,</w:t>
      </w:r>
      <w:r>
        <w:rPr>
          <w:spacing w:val="1"/>
          <w:sz w:val="24"/>
        </w:rPr>
        <w:t xml:space="preserve"> </w:t>
      </w:r>
      <w:r>
        <w:rPr>
          <w:sz w:val="24"/>
        </w:rPr>
        <w:t>орфографическими,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c</w:t>
      </w:r>
      <w:r>
        <w:rPr>
          <w:spacing w:val="-4"/>
          <w:sz w:val="24"/>
        </w:rPr>
        <w:t xml:space="preserve"> </w:t>
      </w:r>
      <w:r>
        <w:rPr>
          <w:sz w:val="24"/>
        </w:rPr>
        <w:t>отобранными</w:t>
      </w:r>
      <w:r>
        <w:rPr>
          <w:spacing w:val="2"/>
          <w:sz w:val="24"/>
        </w:rPr>
        <w:t xml:space="preserve"> </w:t>
      </w:r>
      <w:r>
        <w:rPr>
          <w:sz w:val="24"/>
        </w:rPr>
        <w:t>темами</w:t>
      </w:r>
      <w:r>
        <w:rPr>
          <w:spacing w:val="-2"/>
          <w:sz w:val="24"/>
        </w:rPr>
        <w:t xml:space="preserve"> </w:t>
      </w:r>
      <w:r>
        <w:rPr>
          <w:sz w:val="24"/>
        </w:rPr>
        <w:t>общения;</w:t>
      </w:r>
    </w:p>
    <w:p w:rsidR="00FA2F1A" w:rsidRDefault="005E261C" w:rsidP="00897D33">
      <w:pPr>
        <w:pStyle w:val="a7"/>
        <w:numPr>
          <w:ilvl w:val="0"/>
          <w:numId w:val="204"/>
        </w:numPr>
        <w:tabs>
          <w:tab w:val="left" w:pos="2257"/>
        </w:tabs>
        <w:spacing w:line="242" w:lineRule="auto"/>
        <w:ind w:right="854" w:firstLine="710"/>
        <w:jc w:val="both"/>
        <w:rPr>
          <w:sz w:val="24"/>
        </w:rPr>
      </w:pPr>
      <w:r>
        <w:rPr>
          <w:sz w:val="24"/>
        </w:rPr>
        <w:t>освоение знаний о языковых явлениях изучаемого иностранного языка, о</w:t>
      </w:r>
      <w:r>
        <w:rPr>
          <w:spacing w:val="1"/>
          <w:sz w:val="24"/>
        </w:rPr>
        <w:t xml:space="preserve"> </w:t>
      </w:r>
      <w:r>
        <w:rPr>
          <w:sz w:val="24"/>
        </w:rPr>
        <w:t>разных</w:t>
      </w:r>
      <w:r>
        <w:rPr>
          <w:spacing w:val="-4"/>
          <w:sz w:val="24"/>
        </w:rPr>
        <w:t xml:space="preserve"> </w:t>
      </w:r>
      <w:r>
        <w:rPr>
          <w:sz w:val="24"/>
        </w:rPr>
        <w:t>способах</w:t>
      </w:r>
      <w:r>
        <w:rPr>
          <w:spacing w:val="-4"/>
          <w:sz w:val="24"/>
        </w:rPr>
        <w:t xml:space="preserve"> </w:t>
      </w:r>
      <w:r>
        <w:rPr>
          <w:sz w:val="24"/>
        </w:rPr>
        <w:t>выражения</w:t>
      </w:r>
      <w:r>
        <w:rPr>
          <w:spacing w:val="-3"/>
          <w:sz w:val="24"/>
        </w:rPr>
        <w:t xml:space="preserve"> </w:t>
      </w:r>
      <w:r>
        <w:rPr>
          <w:sz w:val="24"/>
        </w:rPr>
        <w:t>мысли</w:t>
      </w:r>
      <w:r>
        <w:rPr>
          <w:spacing w:val="-3"/>
          <w:sz w:val="24"/>
        </w:rPr>
        <w:t xml:space="preserve"> </w:t>
      </w:r>
      <w:r>
        <w:rPr>
          <w:sz w:val="24"/>
        </w:rPr>
        <w:t>на</w:t>
      </w:r>
      <w:r>
        <w:rPr>
          <w:spacing w:val="1"/>
          <w:sz w:val="24"/>
        </w:rPr>
        <w:t xml:space="preserve"> </w:t>
      </w:r>
      <w:r>
        <w:rPr>
          <w:sz w:val="24"/>
        </w:rPr>
        <w:t>родном и</w:t>
      </w:r>
      <w:r>
        <w:rPr>
          <w:spacing w:val="2"/>
          <w:sz w:val="24"/>
        </w:rPr>
        <w:t xml:space="preserve"> </w:t>
      </w:r>
      <w:r>
        <w:rPr>
          <w:sz w:val="24"/>
        </w:rPr>
        <w:t>иностранном</w:t>
      </w:r>
      <w:r>
        <w:rPr>
          <w:spacing w:val="3"/>
          <w:sz w:val="24"/>
        </w:rPr>
        <w:t xml:space="preserve"> </w:t>
      </w:r>
      <w:r>
        <w:rPr>
          <w:sz w:val="24"/>
        </w:rPr>
        <w:t>языках;</w:t>
      </w:r>
    </w:p>
    <w:p w:rsidR="00FA2F1A" w:rsidRDefault="005E261C" w:rsidP="00897D33">
      <w:pPr>
        <w:pStyle w:val="a7"/>
        <w:numPr>
          <w:ilvl w:val="0"/>
          <w:numId w:val="204"/>
        </w:numPr>
        <w:tabs>
          <w:tab w:val="left" w:pos="2257"/>
        </w:tabs>
        <w:spacing w:line="242" w:lineRule="auto"/>
        <w:ind w:right="854" w:firstLine="710"/>
        <w:jc w:val="both"/>
        <w:rPr>
          <w:sz w:val="24"/>
        </w:rPr>
      </w:pPr>
      <w:r>
        <w:rPr>
          <w:sz w:val="24"/>
        </w:rPr>
        <w:t>использование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интеллектуальных</w:t>
      </w:r>
      <w:r>
        <w:rPr>
          <w:spacing w:val="1"/>
          <w:sz w:val="24"/>
        </w:rPr>
        <w:t xml:space="preserve"> </w:t>
      </w:r>
      <w:r>
        <w:rPr>
          <w:sz w:val="24"/>
        </w:rPr>
        <w:t>операций</w:t>
      </w:r>
      <w:r>
        <w:rPr>
          <w:spacing w:val="1"/>
          <w:sz w:val="24"/>
        </w:rPr>
        <w:t xml:space="preserve"> </w:t>
      </w:r>
      <w:r>
        <w:rPr>
          <w:sz w:val="24"/>
        </w:rPr>
        <w:t>(сравнение,</w:t>
      </w:r>
      <w:r>
        <w:rPr>
          <w:spacing w:val="-2"/>
          <w:sz w:val="24"/>
        </w:rPr>
        <w:t xml:space="preserve"> </w:t>
      </w:r>
      <w:r>
        <w:rPr>
          <w:sz w:val="24"/>
        </w:rPr>
        <w:t>анализ,</w:t>
      </w:r>
      <w:r>
        <w:rPr>
          <w:spacing w:val="-1"/>
          <w:sz w:val="24"/>
        </w:rPr>
        <w:t xml:space="preserve"> </w:t>
      </w:r>
      <w:r>
        <w:rPr>
          <w:sz w:val="24"/>
        </w:rPr>
        <w:t>обобщение</w:t>
      </w:r>
      <w:r>
        <w:rPr>
          <w:spacing w:val="-4"/>
          <w:sz w:val="24"/>
        </w:rPr>
        <w:t xml:space="preserve"> </w:t>
      </w:r>
      <w:r>
        <w:rPr>
          <w:sz w:val="24"/>
        </w:rPr>
        <w:t>и</w:t>
      </w:r>
      <w:r>
        <w:rPr>
          <w:spacing w:val="3"/>
          <w:sz w:val="24"/>
        </w:rPr>
        <w:t xml:space="preserve"> </w:t>
      </w:r>
      <w:r>
        <w:rPr>
          <w:sz w:val="24"/>
        </w:rPr>
        <w:t>др.);</w:t>
      </w:r>
    </w:p>
    <w:p w:rsidR="00FA2F1A" w:rsidRDefault="005E261C" w:rsidP="00897D33">
      <w:pPr>
        <w:pStyle w:val="a7"/>
        <w:numPr>
          <w:ilvl w:val="0"/>
          <w:numId w:val="204"/>
        </w:numPr>
        <w:tabs>
          <w:tab w:val="left" w:pos="2257"/>
        </w:tabs>
        <w:ind w:right="844" w:firstLine="710"/>
        <w:jc w:val="both"/>
        <w:rPr>
          <w:sz w:val="24"/>
        </w:rPr>
      </w:pPr>
      <w:r>
        <w:rPr>
          <w:sz w:val="24"/>
        </w:rPr>
        <w:t>формирование умений работать с информацией, представленной в текстах</w:t>
      </w:r>
      <w:r>
        <w:rPr>
          <w:spacing w:val="1"/>
          <w:sz w:val="24"/>
        </w:rPr>
        <w:t xml:space="preserve"> </w:t>
      </w:r>
      <w:r>
        <w:rPr>
          <w:sz w:val="24"/>
        </w:rPr>
        <w:t>разного типа (описание, повествование, рассуждение), пользоваться при необходимости</w:t>
      </w:r>
      <w:r>
        <w:rPr>
          <w:spacing w:val="1"/>
          <w:sz w:val="24"/>
        </w:rPr>
        <w:t xml:space="preserve"> </w:t>
      </w:r>
      <w:r>
        <w:rPr>
          <w:sz w:val="24"/>
        </w:rPr>
        <w:t>словарями</w:t>
      </w:r>
      <w:r>
        <w:rPr>
          <w:spacing w:val="2"/>
          <w:sz w:val="24"/>
        </w:rPr>
        <w:t xml:space="preserve"> </w:t>
      </w:r>
      <w:r>
        <w:rPr>
          <w:sz w:val="24"/>
        </w:rPr>
        <w:t>по</w:t>
      </w:r>
      <w:r>
        <w:rPr>
          <w:spacing w:val="2"/>
          <w:sz w:val="24"/>
        </w:rPr>
        <w:t xml:space="preserve"> </w:t>
      </w:r>
      <w:r>
        <w:rPr>
          <w:sz w:val="24"/>
        </w:rPr>
        <w:t>иностранному</w:t>
      </w:r>
      <w:r>
        <w:rPr>
          <w:spacing w:val="-8"/>
          <w:sz w:val="24"/>
        </w:rPr>
        <w:t xml:space="preserve"> </w:t>
      </w:r>
      <w:r>
        <w:rPr>
          <w:sz w:val="24"/>
        </w:rPr>
        <w:t>языку.</w:t>
      </w:r>
    </w:p>
    <w:p w:rsidR="00FA2F1A" w:rsidRDefault="005E261C" w:rsidP="00897D33">
      <w:pPr>
        <w:pStyle w:val="a7"/>
        <w:numPr>
          <w:ilvl w:val="0"/>
          <w:numId w:val="204"/>
        </w:numPr>
        <w:tabs>
          <w:tab w:val="left" w:pos="2257"/>
        </w:tabs>
        <w:spacing w:line="237" w:lineRule="auto"/>
        <w:ind w:right="856" w:firstLine="710"/>
        <w:jc w:val="both"/>
        <w:rPr>
          <w:sz w:val="24"/>
        </w:rPr>
      </w:pPr>
      <w:r>
        <w:rPr>
          <w:sz w:val="24"/>
        </w:rPr>
        <w:t>Развивающие цели учебного предмета «Иностранный (английский) язык» в</w:t>
      </w:r>
      <w:r>
        <w:rPr>
          <w:spacing w:val="1"/>
          <w:sz w:val="24"/>
        </w:rPr>
        <w:t xml:space="preserve"> </w:t>
      </w:r>
      <w:r>
        <w:rPr>
          <w:sz w:val="24"/>
        </w:rPr>
        <w:t>начальной</w:t>
      </w:r>
      <w:r>
        <w:rPr>
          <w:spacing w:val="-3"/>
          <w:sz w:val="24"/>
        </w:rPr>
        <w:t xml:space="preserve"> </w:t>
      </w:r>
      <w:r>
        <w:rPr>
          <w:sz w:val="24"/>
        </w:rPr>
        <w:t>школе</w:t>
      </w:r>
      <w:r>
        <w:rPr>
          <w:spacing w:val="-4"/>
          <w:sz w:val="24"/>
        </w:rPr>
        <w:t xml:space="preserve"> </w:t>
      </w:r>
      <w:r>
        <w:rPr>
          <w:sz w:val="24"/>
        </w:rPr>
        <w:t>включают:</w:t>
      </w:r>
    </w:p>
    <w:p w:rsidR="00FA2F1A" w:rsidRDefault="005E261C" w:rsidP="00897D33">
      <w:pPr>
        <w:pStyle w:val="a7"/>
        <w:numPr>
          <w:ilvl w:val="0"/>
          <w:numId w:val="204"/>
        </w:numPr>
        <w:tabs>
          <w:tab w:val="left" w:pos="2257"/>
        </w:tabs>
        <w:ind w:right="846" w:firstLine="710"/>
        <w:jc w:val="both"/>
        <w:rPr>
          <w:sz w:val="24"/>
        </w:rPr>
      </w:pPr>
      <w:r>
        <w:rPr>
          <w:sz w:val="24"/>
        </w:rPr>
        <w:t>осознание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роли</w:t>
      </w:r>
      <w:r>
        <w:rPr>
          <w:spacing w:val="1"/>
          <w:sz w:val="24"/>
        </w:rPr>
        <w:t xml:space="preserve"> </w:t>
      </w:r>
      <w:r>
        <w:rPr>
          <w:sz w:val="24"/>
        </w:rPr>
        <w:t>языков</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многоязычного мира и</w:t>
      </w:r>
      <w:r>
        <w:rPr>
          <w:spacing w:val="-3"/>
          <w:sz w:val="24"/>
        </w:rPr>
        <w:t xml:space="preserve"> </w:t>
      </w:r>
      <w:r>
        <w:rPr>
          <w:sz w:val="24"/>
        </w:rPr>
        <w:t>инструмента</w:t>
      </w:r>
      <w:r>
        <w:rPr>
          <w:spacing w:val="-1"/>
          <w:sz w:val="24"/>
        </w:rPr>
        <w:t xml:space="preserve"> </w:t>
      </w:r>
      <w:r>
        <w:rPr>
          <w:sz w:val="24"/>
        </w:rPr>
        <w:t>познания</w:t>
      </w:r>
      <w:r>
        <w:rPr>
          <w:spacing w:val="-4"/>
          <w:sz w:val="24"/>
        </w:rPr>
        <w:t xml:space="preserve"> </w:t>
      </w:r>
      <w:r>
        <w:rPr>
          <w:sz w:val="24"/>
        </w:rPr>
        <w:t>мира и</w:t>
      </w:r>
      <w:r>
        <w:rPr>
          <w:spacing w:val="1"/>
          <w:sz w:val="24"/>
        </w:rPr>
        <w:t xml:space="preserve"> </w:t>
      </w:r>
      <w:r>
        <w:rPr>
          <w:sz w:val="24"/>
        </w:rPr>
        <w:t>культуры</w:t>
      </w:r>
      <w:r>
        <w:rPr>
          <w:spacing w:val="2"/>
          <w:sz w:val="24"/>
        </w:rPr>
        <w:t xml:space="preserve"> </w:t>
      </w:r>
      <w:r>
        <w:rPr>
          <w:sz w:val="24"/>
        </w:rPr>
        <w:t>других</w:t>
      </w:r>
      <w:r>
        <w:rPr>
          <w:spacing w:val="-4"/>
          <w:sz w:val="24"/>
        </w:rPr>
        <w:t xml:space="preserve"> </w:t>
      </w:r>
      <w:r>
        <w:rPr>
          <w:sz w:val="24"/>
        </w:rPr>
        <w:t>народов;</w:t>
      </w:r>
    </w:p>
    <w:p w:rsidR="00FA2F1A" w:rsidRDefault="005E261C" w:rsidP="00897D33">
      <w:pPr>
        <w:pStyle w:val="a7"/>
        <w:numPr>
          <w:ilvl w:val="0"/>
          <w:numId w:val="204"/>
        </w:numPr>
        <w:tabs>
          <w:tab w:val="left" w:pos="2257"/>
        </w:tabs>
        <w:spacing w:line="242" w:lineRule="auto"/>
        <w:ind w:right="853" w:firstLine="710"/>
        <w:jc w:val="both"/>
        <w:rPr>
          <w:sz w:val="24"/>
        </w:rPr>
      </w:pPr>
      <w:r>
        <w:rPr>
          <w:sz w:val="24"/>
        </w:rPr>
        <w:t>становление</w:t>
      </w:r>
      <w:r>
        <w:rPr>
          <w:spacing w:val="1"/>
          <w:sz w:val="24"/>
        </w:rPr>
        <w:t xml:space="preserve"> </w:t>
      </w:r>
      <w:r>
        <w:rPr>
          <w:sz w:val="24"/>
        </w:rPr>
        <w:t>коммуникативной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61"/>
          <w:sz w:val="24"/>
        </w:rPr>
        <w:t xml:space="preserve"> </w:t>
      </w:r>
      <w:r>
        <w:rPr>
          <w:sz w:val="24"/>
        </w:rPr>
        <w:t>общего</w:t>
      </w:r>
      <w:r>
        <w:rPr>
          <w:spacing w:val="1"/>
          <w:sz w:val="24"/>
        </w:rPr>
        <w:t xml:space="preserve"> </w:t>
      </w:r>
      <w:r>
        <w:rPr>
          <w:sz w:val="24"/>
        </w:rPr>
        <w:t>речевого</w:t>
      </w:r>
      <w:r>
        <w:rPr>
          <w:spacing w:val="1"/>
          <w:sz w:val="24"/>
        </w:rPr>
        <w:t xml:space="preserve"> </w:t>
      </w:r>
      <w:r>
        <w:rPr>
          <w:sz w:val="24"/>
        </w:rPr>
        <w:t>развития;</w:t>
      </w:r>
    </w:p>
    <w:p w:rsidR="00FA2F1A" w:rsidRDefault="005E261C" w:rsidP="00897D33">
      <w:pPr>
        <w:pStyle w:val="a7"/>
        <w:numPr>
          <w:ilvl w:val="0"/>
          <w:numId w:val="204"/>
        </w:numPr>
        <w:tabs>
          <w:tab w:val="left" w:pos="2257"/>
        </w:tabs>
        <w:spacing w:line="242" w:lineRule="auto"/>
        <w:ind w:right="840" w:firstLine="710"/>
        <w:jc w:val="both"/>
        <w:rPr>
          <w:sz w:val="24"/>
        </w:rPr>
      </w:pPr>
      <w:r>
        <w:rPr>
          <w:sz w:val="24"/>
        </w:rPr>
        <w:t>развитие компенсаторной способности адаптироваться к ситуациям общения</w:t>
      </w:r>
      <w:r>
        <w:rPr>
          <w:spacing w:val="-57"/>
          <w:sz w:val="24"/>
        </w:rPr>
        <w:t xml:space="preserve"> </w:t>
      </w:r>
      <w:r>
        <w:rPr>
          <w:sz w:val="24"/>
        </w:rPr>
        <w:t>при</w:t>
      </w:r>
      <w:r>
        <w:rPr>
          <w:spacing w:val="1"/>
          <w:sz w:val="24"/>
        </w:rPr>
        <w:t xml:space="preserve"> </w:t>
      </w:r>
      <w:r>
        <w:rPr>
          <w:sz w:val="24"/>
        </w:rPr>
        <w:t>получении</w:t>
      </w:r>
      <w:r>
        <w:rPr>
          <w:spacing w:val="2"/>
          <w:sz w:val="24"/>
        </w:rPr>
        <w:t xml:space="preserve"> </w:t>
      </w:r>
      <w:r>
        <w:rPr>
          <w:sz w:val="24"/>
        </w:rPr>
        <w:t>и</w:t>
      </w:r>
      <w:r>
        <w:rPr>
          <w:spacing w:val="1"/>
          <w:sz w:val="24"/>
        </w:rPr>
        <w:t xml:space="preserve"> </w:t>
      </w:r>
      <w:r>
        <w:rPr>
          <w:sz w:val="24"/>
        </w:rPr>
        <w:t>передаче информации</w:t>
      </w:r>
      <w:r>
        <w:rPr>
          <w:spacing w:val="-3"/>
          <w:sz w:val="24"/>
        </w:rPr>
        <w:t xml:space="preserve"> </w:t>
      </w:r>
      <w:r>
        <w:rPr>
          <w:sz w:val="24"/>
        </w:rPr>
        <w:t>в</w:t>
      </w:r>
      <w:r>
        <w:rPr>
          <w:spacing w:val="-2"/>
          <w:sz w:val="24"/>
        </w:rPr>
        <w:t xml:space="preserve"> </w:t>
      </w:r>
      <w:r>
        <w:rPr>
          <w:sz w:val="24"/>
        </w:rPr>
        <w:t>условиях</w:t>
      </w:r>
      <w:r>
        <w:rPr>
          <w:spacing w:val="-5"/>
          <w:sz w:val="24"/>
        </w:rPr>
        <w:t xml:space="preserve"> </w:t>
      </w:r>
      <w:r>
        <w:rPr>
          <w:sz w:val="24"/>
        </w:rPr>
        <w:t>дефицита языковых</w:t>
      </w:r>
      <w:r>
        <w:rPr>
          <w:spacing w:val="-4"/>
          <w:sz w:val="24"/>
        </w:rPr>
        <w:t xml:space="preserve"> </w:t>
      </w:r>
      <w:r>
        <w:rPr>
          <w:sz w:val="24"/>
        </w:rPr>
        <w:t>средств;</w:t>
      </w:r>
    </w:p>
    <w:p w:rsidR="00FA2F1A" w:rsidRDefault="005E261C" w:rsidP="00897D33">
      <w:pPr>
        <w:pStyle w:val="a7"/>
        <w:numPr>
          <w:ilvl w:val="0"/>
          <w:numId w:val="204"/>
        </w:numPr>
        <w:tabs>
          <w:tab w:val="left" w:pos="2257"/>
        </w:tabs>
        <w:spacing w:line="271" w:lineRule="exact"/>
        <w:ind w:left="2256" w:hanging="707"/>
        <w:jc w:val="both"/>
        <w:rPr>
          <w:sz w:val="24"/>
        </w:rPr>
      </w:pPr>
      <w:r>
        <w:rPr>
          <w:sz w:val="24"/>
        </w:rPr>
        <w:t>формирование</w:t>
      </w:r>
      <w:r>
        <w:rPr>
          <w:spacing w:val="42"/>
          <w:sz w:val="24"/>
        </w:rPr>
        <w:t xml:space="preserve"> </w:t>
      </w:r>
      <w:r>
        <w:rPr>
          <w:sz w:val="24"/>
        </w:rPr>
        <w:t>регулятивных</w:t>
      </w:r>
      <w:r>
        <w:rPr>
          <w:spacing w:val="101"/>
          <w:sz w:val="24"/>
        </w:rPr>
        <w:t xml:space="preserve"> </w:t>
      </w:r>
      <w:r>
        <w:rPr>
          <w:sz w:val="24"/>
        </w:rPr>
        <w:t>действий:</w:t>
      </w:r>
      <w:r>
        <w:rPr>
          <w:spacing w:val="103"/>
          <w:sz w:val="24"/>
        </w:rPr>
        <w:t xml:space="preserve"> </w:t>
      </w:r>
      <w:r>
        <w:rPr>
          <w:sz w:val="24"/>
        </w:rPr>
        <w:t>планирование</w:t>
      </w:r>
      <w:r>
        <w:rPr>
          <w:spacing w:val="101"/>
          <w:sz w:val="24"/>
        </w:rPr>
        <w:t xml:space="preserve"> </w:t>
      </w:r>
      <w:r>
        <w:rPr>
          <w:sz w:val="24"/>
        </w:rPr>
        <w:t>последовательных</w:t>
      </w:r>
    </w:p>
    <w:p w:rsidR="00FA2F1A" w:rsidRDefault="005E261C">
      <w:pPr>
        <w:pStyle w:val="a3"/>
        <w:ind w:right="851" w:firstLine="0"/>
      </w:pPr>
      <w:r>
        <w:t>«шагов»</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61"/>
        </w:rPr>
        <w:t xml:space="preserve"> </w:t>
      </w:r>
      <w:r>
        <w:t>своей</w:t>
      </w:r>
      <w:r>
        <w:rPr>
          <w:spacing w:val="1"/>
        </w:rPr>
        <w:t xml:space="preserve"> </w:t>
      </w:r>
      <w:r>
        <w:t>деятельности; установление причины возникшей трудности и/или ошибки, корректировка</w:t>
      </w:r>
      <w:r>
        <w:rPr>
          <w:spacing w:val="1"/>
        </w:rPr>
        <w:t xml:space="preserve"> </w:t>
      </w:r>
      <w:r>
        <w:t>деятельности;</w:t>
      </w:r>
    </w:p>
    <w:p w:rsidR="00FA2F1A" w:rsidRDefault="005E261C" w:rsidP="00897D33">
      <w:pPr>
        <w:pStyle w:val="a7"/>
        <w:numPr>
          <w:ilvl w:val="0"/>
          <w:numId w:val="204"/>
        </w:numPr>
        <w:tabs>
          <w:tab w:val="left" w:pos="2257"/>
        </w:tabs>
        <w:ind w:right="854" w:firstLine="710"/>
        <w:jc w:val="both"/>
        <w:rPr>
          <w:sz w:val="24"/>
        </w:rPr>
      </w:pPr>
      <w:r>
        <w:rPr>
          <w:sz w:val="24"/>
        </w:rPr>
        <w:t>становление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своих</w:t>
      </w:r>
      <w:r>
        <w:rPr>
          <w:spacing w:val="1"/>
          <w:sz w:val="24"/>
        </w:rPr>
        <w:t xml:space="preserve"> </w:t>
      </w:r>
      <w:r>
        <w:rPr>
          <w:sz w:val="24"/>
        </w:rPr>
        <w:t>достижений</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мотивация</w:t>
      </w:r>
      <w:r>
        <w:rPr>
          <w:spacing w:val="1"/>
          <w:sz w:val="24"/>
        </w:rPr>
        <w:t xml:space="preserve"> </w:t>
      </w:r>
      <w:r>
        <w:rPr>
          <w:sz w:val="24"/>
        </w:rPr>
        <w:t>совершенствовать</w:t>
      </w:r>
      <w:r>
        <w:rPr>
          <w:spacing w:val="1"/>
          <w:sz w:val="24"/>
        </w:rPr>
        <w:t xml:space="preserve"> </w:t>
      </w:r>
      <w:r>
        <w:rPr>
          <w:sz w:val="24"/>
        </w:rPr>
        <w:t>свои</w:t>
      </w:r>
      <w:r>
        <w:rPr>
          <w:spacing w:val="1"/>
          <w:sz w:val="24"/>
        </w:rPr>
        <w:t xml:space="preserve"> </w:t>
      </w:r>
      <w:r>
        <w:rPr>
          <w:sz w:val="24"/>
        </w:rPr>
        <w:t>коммуникативные</w:t>
      </w:r>
      <w:r>
        <w:rPr>
          <w:spacing w:val="1"/>
          <w:sz w:val="24"/>
        </w:rPr>
        <w:t xml:space="preserve"> </w:t>
      </w:r>
      <w:r>
        <w:rPr>
          <w:sz w:val="24"/>
        </w:rPr>
        <w:t>умения</w:t>
      </w:r>
      <w:r>
        <w:rPr>
          <w:spacing w:val="1"/>
          <w:sz w:val="24"/>
        </w:rPr>
        <w:t xml:space="preserve"> </w:t>
      </w:r>
      <w:r>
        <w:rPr>
          <w:sz w:val="24"/>
        </w:rPr>
        <w:t>на</w:t>
      </w:r>
      <w:r>
        <w:rPr>
          <w:spacing w:val="1"/>
          <w:sz w:val="24"/>
        </w:rPr>
        <w:t xml:space="preserve"> </w:t>
      </w:r>
      <w:r>
        <w:rPr>
          <w:sz w:val="24"/>
        </w:rPr>
        <w:t>иностранном</w:t>
      </w:r>
      <w:r>
        <w:rPr>
          <w:spacing w:val="-2"/>
          <w:sz w:val="24"/>
        </w:rPr>
        <w:t xml:space="preserve"> </w:t>
      </w:r>
      <w:r>
        <w:rPr>
          <w:sz w:val="24"/>
        </w:rPr>
        <w:t>языке.</w:t>
      </w:r>
    </w:p>
    <w:p w:rsidR="00FA2F1A" w:rsidRDefault="005E261C">
      <w:pPr>
        <w:pStyle w:val="a3"/>
        <w:ind w:right="845"/>
      </w:pPr>
      <w:r>
        <w:lastRenderedPageBreak/>
        <w:t>Влияние параллельного изучения родного языка и языка других стран и народов</w:t>
      </w:r>
      <w:r>
        <w:rPr>
          <w:spacing w:val="1"/>
        </w:rPr>
        <w:t xml:space="preserve"> </w:t>
      </w:r>
      <w:r>
        <w:t>позволяет</w:t>
      </w:r>
      <w:r>
        <w:rPr>
          <w:spacing w:val="1"/>
        </w:rPr>
        <w:t xml:space="preserve"> </w:t>
      </w:r>
      <w:r>
        <w:t>заложить</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идентичности,</w:t>
      </w:r>
      <w:r>
        <w:rPr>
          <w:spacing w:val="1"/>
        </w:rPr>
        <w:t xml:space="preserve"> </w:t>
      </w:r>
      <w:r>
        <w:t>чувства</w:t>
      </w:r>
      <w:r>
        <w:rPr>
          <w:spacing w:val="1"/>
        </w:rPr>
        <w:t xml:space="preserve"> </w:t>
      </w:r>
      <w:r>
        <w:t>патриотизма и гордости за свой народ, свой край, свою страну, помочь лучше осознать</w:t>
      </w:r>
      <w:r>
        <w:rPr>
          <w:spacing w:val="1"/>
        </w:rPr>
        <w:t xml:space="preserve"> </w:t>
      </w:r>
      <w:r>
        <w:t>свою</w:t>
      </w:r>
      <w:r>
        <w:rPr>
          <w:spacing w:val="1"/>
        </w:rPr>
        <w:t xml:space="preserve"> </w:t>
      </w:r>
      <w:r>
        <w:t>этническую</w:t>
      </w:r>
      <w:r>
        <w:rPr>
          <w:spacing w:val="1"/>
        </w:rPr>
        <w:t xml:space="preserve"> </w:t>
      </w:r>
      <w:r>
        <w:t>и</w:t>
      </w:r>
      <w:r>
        <w:rPr>
          <w:spacing w:val="1"/>
        </w:rPr>
        <w:t xml:space="preserve"> </w:t>
      </w:r>
      <w:r>
        <w:t>национальную</w:t>
      </w:r>
      <w:r>
        <w:rPr>
          <w:spacing w:val="1"/>
        </w:rPr>
        <w:t xml:space="preserve"> </w:t>
      </w:r>
      <w:r>
        <w:t>принадлежность</w:t>
      </w:r>
      <w:r>
        <w:rPr>
          <w:spacing w:val="1"/>
        </w:rPr>
        <w:t xml:space="preserve"> </w:t>
      </w:r>
      <w:r>
        <w:t>и</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языкам</w:t>
      </w:r>
      <w:r>
        <w:rPr>
          <w:spacing w:val="1"/>
        </w:rPr>
        <w:t xml:space="preserve"> </w:t>
      </w:r>
      <w:r>
        <w:t>и</w:t>
      </w:r>
      <w:r>
        <w:rPr>
          <w:spacing w:val="1"/>
        </w:rPr>
        <w:t xml:space="preserve"> </w:t>
      </w:r>
      <w:r>
        <w:t>культурам других народов, осознать наличие и значение общечеловеческих и базовых</w:t>
      </w:r>
      <w:r>
        <w:rPr>
          <w:spacing w:val="1"/>
        </w:rPr>
        <w:t xml:space="preserve"> </w:t>
      </w:r>
      <w:r>
        <w:t>национальных</w:t>
      </w:r>
      <w:r>
        <w:rPr>
          <w:spacing w:val="1"/>
        </w:rPr>
        <w:t xml:space="preserve"> </w:t>
      </w:r>
      <w:r>
        <w:t>ценностей.</w:t>
      </w:r>
      <w:r>
        <w:rPr>
          <w:spacing w:val="1"/>
        </w:rPr>
        <w:t xml:space="preserve"> </w:t>
      </w:r>
      <w:r>
        <w:t>Вклад</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реализацию</w:t>
      </w:r>
      <w:r>
        <w:rPr>
          <w:spacing w:val="-1"/>
        </w:rPr>
        <w:t xml:space="preserve"> </w:t>
      </w:r>
      <w:r>
        <w:t>воспитательных</w:t>
      </w:r>
      <w:r>
        <w:rPr>
          <w:spacing w:val="-3"/>
        </w:rPr>
        <w:t xml:space="preserve"> </w:t>
      </w:r>
      <w:r>
        <w:t>целей</w:t>
      </w:r>
      <w:r>
        <w:rPr>
          <w:spacing w:val="-2"/>
        </w:rPr>
        <w:t xml:space="preserve"> </w:t>
      </w:r>
      <w:r>
        <w:t>обеспечивает:</w:t>
      </w:r>
    </w:p>
    <w:p w:rsidR="00FA2F1A" w:rsidRDefault="005E261C" w:rsidP="00897D33">
      <w:pPr>
        <w:pStyle w:val="a7"/>
        <w:numPr>
          <w:ilvl w:val="0"/>
          <w:numId w:val="203"/>
        </w:numPr>
        <w:tabs>
          <w:tab w:val="left" w:pos="2257"/>
        </w:tabs>
        <w:spacing w:before="66" w:line="242" w:lineRule="auto"/>
        <w:ind w:right="846" w:firstLine="710"/>
        <w:jc w:val="both"/>
        <w:rPr>
          <w:sz w:val="24"/>
        </w:rPr>
      </w:pPr>
      <w:r>
        <w:rPr>
          <w:sz w:val="24"/>
        </w:rPr>
        <w:t>понимание необходимости овладения иностранным языком как средством</w:t>
      </w:r>
      <w:r>
        <w:rPr>
          <w:spacing w:val="1"/>
          <w:sz w:val="24"/>
        </w:rPr>
        <w:t xml:space="preserve"> </w:t>
      </w:r>
      <w:r>
        <w:rPr>
          <w:sz w:val="24"/>
        </w:rPr>
        <w:t>общения</w:t>
      </w:r>
      <w:r>
        <w:rPr>
          <w:spacing w:val="-4"/>
          <w:sz w:val="24"/>
        </w:rPr>
        <w:t xml:space="preserve"> </w:t>
      </w:r>
      <w:r>
        <w:rPr>
          <w:sz w:val="24"/>
        </w:rPr>
        <w:t>в</w:t>
      </w:r>
      <w:r>
        <w:rPr>
          <w:spacing w:val="-1"/>
          <w:sz w:val="24"/>
        </w:rPr>
        <w:t xml:space="preserve"> </w:t>
      </w:r>
      <w:r>
        <w:rPr>
          <w:sz w:val="24"/>
        </w:rPr>
        <w:t>условиях</w:t>
      </w:r>
      <w:r>
        <w:rPr>
          <w:spacing w:val="-3"/>
          <w:sz w:val="24"/>
        </w:rPr>
        <w:t xml:space="preserve"> </w:t>
      </w:r>
      <w:r>
        <w:rPr>
          <w:sz w:val="24"/>
        </w:rPr>
        <w:t>взаимодействия</w:t>
      </w:r>
      <w:r>
        <w:rPr>
          <w:spacing w:val="-3"/>
          <w:sz w:val="24"/>
        </w:rPr>
        <w:t xml:space="preserve"> </w:t>
      </w:r>
      <w:r>
        <w:rPr>
          <w:sz w:val="24"/>
        </w:rPr>
        <w:t>разных</w:t>
      </w:r>
      <w:r>
        <w:rPr>
          <w:spacing w:val="-4"/>
          <w:sz w:val="24"/>
        </w:rPr>
        <w:t xml:space="preserve"> </w:t>
      </w:r>
      <w:r>
        <w:rPr>
          <w:sz w:val="24"/>
        </w:rPr>
        <w:t>стран</w:t>
      </w:r>
      <w:r>
        <w:rPr>
          <w:spacing w:val="3"/>
          <w:sz w:val="24"/>
        </w:rPr>
        <w:t xml:space="preserve"> </w:t>
      </w:r>
      <w:r>
        <w:rPr>
          <w:sz w:val="24"/>
        </w:rPr>
        <w:t>и</w:t>
      </w:r>
      <w:r>
        <w:rPr>
          <w:spacing w:val="-2"/>
          <w:sz w:val="24"/>
        </w:rPr>
        <w:t xml:space="preserve"> </w:t>
      </w:r>
      <w:r>
        <w:rPr>
          <w:sz w:val="24"/>
        </w:rPr>
        <w:t>народов;</w:t>
      </w:r>
    </w:p>
    <w:p w:rsidR="00FA2F1A" w:rsidRDefault="005E261C" w:rsidP="00897D33">
      <w:pPr>
        <w:pStyle w:val="a7"/>
        <w:numPr>
          <w:ilvl w:val="0"/>
          <w:numId w:val="203"/>
        </w:numPr>
        <w:tabs>
          <w:tab w:val="left" w:pos="2257"/>
        </w:tabs>
        <w:ind w:right="852" w:firstLine="710"/>
        <w:jc w:val="both"/>
        <w:rPr>
          <w:sz w:val="24"/>
        </w:rPr>
      </w:pPr>
      <w:r>
        <w:rPr>
          <w:sz w:val="24"/>
        </w:rPr>
        <w:t>формирование предпосылок социокультурной/межкультурной компетенции,</w:t>
      </w:r>
      <w:r>
        <w:rPr>
          <w:spacing w:val="-57"/>
          <w:sz w:val="24"/>
        </w:rPr>
        <w:t xml:space="preserve"> </w:t>
      </w:r>
      <w:r>
        <w:rPr>
          <w:sz w:val="24"/>
        </w:rPr>
        <w:t>позволяющей</w:t>
      </w:r>
      <w:r>
        <w:rPr>
          <w:spacing w:val="1"/>
          <w:sz w:val="24"/>
        </w:rPr>
        <w:t xml:space="preserve"> </w:t>
      </w:r>
      <w:r>
        <w:rPr>
          <w:sz w:val="24"/>
        </w:rPr>
        <w:t>приобщаться</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традициям,</w:t>
      </w:r>
      <w:r>
        <w:rPr>
          <w:spacing w:val="1"/>
          <w:sz w:val="24"/>
        </w:rPr>
        <w:t xml:space="preserve"> </w:t>
      </w:r>
      <w:r>
        <w:rPr>
          <w:sz w:val="24"/>
        </w:rPr>
        <w:t>реалиям</w:t>
      </w:r>
      <w:r>
        <w:rPr>
          <w:spacing w:val="1"/>
          <w:sz w:val="24"/>
        </w:rPr>
        <w:t xml:space="preserve"> </w:t>
      </w:r>
      <w:r>
        <w:rPr>
          <w:sz w:val="24"/>
        </w:rPr>
        <w:t>стран/страны</w:t>
      </w:r>
      <w:r>
        <w:rPr>
          <w:spacing w:val="1"/>
          <w:sz w:val="24"/>
        </w:rPr>
        <w:t xml:space="preserve"> </w:t>
      </w:r>
      <w:r>
        <w:rPr>
          <w:sz w:val="24"/>
        </w:rPr>
        <w:t>изучаемого</w:t>
      </w:r>
      <w:r>
        <w:rPr>
          <w:spacing w:val="1"/>
          <w:sz w:val="24"/>
        </w:rPr>
        <w:t xml:space="preserve"> </w:t>
      </w:r>
      <w:r>
        <w:rPr>
          <w:sz w:val="24"/>
        </w:rPr>
        <w:t>языка, готовности представлять свою страну,</w:t>
      </w:r>
      <w:r>
        <w:rPr>
          <w:spacing w:val="1"/>
          <w:sz w:val="24"/>
        </w:rPr>
        <w:t xml:space="preserve"> </w:t>
      </w:r>
      <w:r>
        <w:rPr>
          <w:sz w:val="24"/>
        </w:rPr>
        <w:t>её культуру в</w:t>
      </w:r>
      <w:r>
        <w:rPr>
          <w:spacing w:val="1"/>
          <w:sz w:val="24"/>
        </w:rPr>
        <w:t xml:space="preserve"> </w:t>
      </w:r>
      <w:r>
        <w:rPr>
          <w:sz w:val="24"/>
        </w:rPr>
        <w:t>условиях межкультурного</w:t>
      </w:r>
      <w:r>
        <w:rPr>
          <w:spacing w:val="1"/>
          <w:sz w:val="24"/>
        </w:rPr>
        <w:t xml:space="preserve"> </w:t>
      </w:r>
      <w:r>
        <w:rPr>
          <w:sz w:val="24"/>
        </w:rPr>
        <w:t>общения,</w:t>
      </w:r>
      <w:r>
        <w:rPr>
          <w:spacing w:val="1"/>
          <w:sz w:val="24"/>
        </w:rPr>
        <w:t xml:space="preserve"> </w:t>
      </w:r>
      <w:r>
        <w:rPr>
          <w:sz w:val="24"/>
        </w:rPr>
        <w:t>соблюдая</w:t>
      </w:r>
      <w:r>
        <w:rPr>
          <w:spacing w:val="1"/>
          <w:sz w:val="24"/>
        </w:rPr>
        <w:t xml:space="preserve"> </w:t>
      </w:r>
      <w:r>
        <w:rPr>
          <w:sz w:val="24"/>
        </w:rPr>
        <w:t>речевой</w:t>
      </w:r>
      <w:r>
        <w:rPr>
          <w:spacing w:val="1"/>
          <w:sz w:val="24"/>
        </w:rPr>
        <w:t xml:space="preserve"> </w:t>
      </w:r>
      <w:r>
        <w:rPr>
          <w:sz w:val="24"/>
        </w:rPr>
        <w:t>этикет</w:t>
      </w:r>
      <w:r>
        <w:rPr>
          <w:spacing w:val="1"/>
          <w:sz w:val="24"/>
        </w:rPr>
        <w:t xml:space="preserve"> </w:t>
      </w:r>
      <w:r>
        <w:rPr>
          <w:sz w:val="24"/>
        </w:rPr>
        <w:t>и</w:t>
      </w:r>
      <w:r>
        <w:rPr>
          <w:spacing w:val="1"/>
          <w:sz w:val="24"/>
        </w:rPr>
        <w:t xml:space="preserve"> </w:t>
      </w:r>
      <w:r>
        <w:rPr>
          <w:sz w:val="24"/>
        </w:rPr>
        <w:t>адекватно</w:t>
      </w:r>
      <w:r>
        <w:rPr>
          <w:spacing w:val="1"/>
          <w:sz w:val="24"/>
        </w:rPr>
        <w:t xml:space="preserve"> </w:t>
      </w:r>
      <w:r>
        <w:rPr>
          <w:sz w:val="24"/>
        </w:rPr>
        <w:t>используя</w:t>
      </w:r>
      <w:r>
        <w:rPr>
          <w:spacing w:val="1"/>
          <w:sz w:val="24"/>
        </w:rPr>
        <w:t xml:space="preserve"> </w:t>
      </w:r>
      <w:r>
        <w:rPr>
          <w:sz w:val="24"/>
        </w:rPr>
        <w:t>имеющиеся</w:t>
      </w:r>
      <w:r>
        <w:rPr>
          <w:spacing w:val="1"/>
          <w:sz w:val="24"/>
        </w:rPr>
        <w:t xml:space="preserve"> </w:t>
      </w:r>
      <w:r>
        <w:rPr>
          <w:sz w:val="24"/>
        </w:rPr>
        <w:t>речевые</w:t>
      </w:r>
      <w:r>
        <w:rPr>
          <w:spacing w:val="1"/>
          <w:sz w:val="24"/>
        </w:rPr>
        <w:t xml:space="preserve"> </w:t>
      </w:r>
      <w:r>
        <w:rPr>
          <w:sz w:val="24"/>
        </w:rPr>
        <w:t>и</w:t>
      </w:r>
      <w:r>
        <w:rPr>
          <w:spacing w:val="1"/>
          <w:sz w:val="24"/>
        </w:rPr>
        <w:t xml:space="preserve"> </w:t>
      </w:r>
      <w:r>
        <w:rPr>
          <w:sz w:val="24"/>
        </w:rPr>
        <w:t>неречевые средства</w:t>
      </w:r>
      <w:r>
        <w:rPr>
          <w:spacing w:val="-4"/>
          <w:sz w:val="24"/>
        </w:rPr>
        <w:t xml:space="preserve"> </w:t>
      </w:r>
      <w:r>
        <w:rPr>
          <w:sz w:val="24"/>
        </w:rPr>
        <w:t>общения;</w:t>
      </w:r>
    </w:p>
    <w:p w:rsidR="00FA2F1A" w:rsidRDefault="005E261C" w:rsidP="00897D33">
      <w:pPr>
        <w:pStyle w:val="a7"/>
        <w:numPr>
          <w:ilvl w:val="0"/>
          <w:numId w:val="203"/>
        </w:numPr>
        <w:tabs>
          <w:tab w:val="left" w:pos="2257"/>
        </w:tabs>
        <w:ind w:right="853" w:firstLine="710"/>
        <w:jc w:val="both"/>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иной</w:t>
      </w:r>
      <w:r>
        <w:rPr>
          <w:spacing w:val="1"/>
          <w:sz w:val="24"/>
        </w:rPr>
        <w:t xml:space="preserve"> </w:t>
      </w:r>
      <w:r>
        <w:rPr>
          <w:sz w:val="24"/>
        </w:rPr>
        <w:t>культуре</w:t>
      </w:r>
      <w:r>
        <w:rPr>
          <w:spacing w:val="1"/>
          <w:sz w:val="24"/>
        </w:rPr>
        <w:t xml:space="preserve"> </w:t>
      </w:r>
      <w:r>
        <w:rPr>
          <w:sz w:val="24"/>
        </w:rPr>
        <w:t>посредством</w:t>
      </w:r>
      <w:r>
        <w:rPr>
          <w:spacing w:val="1"/>
          <w:sz w:val="24"/>
        </w:rPr>
        <w:t xml:space="preserve"> </w:t>
      </w:r>
      <w:r>
        <w:rPr>
          <w:sz w:val="24"/>
        </w:rPr>
        <w:t>знакомств</w:t>
      </w:r>
      <w:r>
        <w:rPr>
          <w:spacing w:val="1"/>
          <w:sz w:val="24"/>
        </w:rPr>
        <w:t xml:space="preserve"> </w:t>
      </w:r>
      <w:r>
        <w:rPr>
          <w:sz w:val="24"/>
        </w:rPr>
        <w:t>с</w:t>
      </w:r>
      <w:r>
        <w:rPr>
          <w:spacing w:val="1"/>
          <w:sz w:val="24"/>
        </w:rPr>
        <w:t xml:space="preserve"> </w:t>
      </w:r>
      <w:r>
        <w:rPr>
          <w:sz w:val="24"/>
        </w:rPr>
        <w:t>детским</w:t>
      </w:r>
      <w:r>
        <w:rPr>
          <w:spacing w:val="1"/>
          <w:sz w:val="24"/>
        </w:rPr>
        <w:t xml:space="preserve"> </w:t>
      </w:r>
      <w:r>
        <w:rPr>
          <w:sz w:val="24"/>
        </w:rPr>
        <w:t>пластом</w:t>
      </w:r>
      <w:r>
        <w:rPr>
          <w:spacing w:val="1"/>
          <w:sz w:val="24"/>
        </w:rPr>
        <w:t xml:space="preserve"> </w:t>
      </w:r>
      <w:r>
        <w:rPr>
          <w:sz w:val="24"/>
        </w:rPr>
        <w:t>культуры</w:t>
      </w:r>
      <w:r>
        <w:rPr>
          <w:spacing w:val="1"/>
          <w:sz w:val="24"/>
        </w:rPr>
        <w:t xml:space="preserve"> </w:t>
      </w:r>
      <w:r>
        <w:rPr>
          <w:sz w:val="24"/>
        </w:rPr>
        <w:t>стран</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глубокого</w:t>
      </w:r>
      <w:r>
        <w:rPr>
          <w:spacing w:val="1"/>
          <w:sz w:val="24"/>
        </w:rPr>
        <w:t xml:space="preserve"> </w:t>
      </w:r>
      <w:r>
        <w:rPr>
          <w:sz w:val="24"/>
        </w:rPr>
        <w:t>осознания</w:t>
      </w:r>
      <w:r>
        <w:rPr>
          <w:spacing w:val="-4"/>
          <w:sz w:val="24"/>
        </w:rPr>
        <w:t xml:space="preserve"> </w:t>
      </w:r>
      <w:r>
        <w:rPr>
          <w:sz w:val="24"/>
        </w:rPr>
        <w:t>особенностей</w:t>
      </w:r>
      <w:r>
        <w:rPr>
          <w:spacing w:val="2"/>
          <w:sz w:val="24"/>
        </w:rPr>
        <w:t xml:space="preserve"> </w:t>
      </w:r>
      <w:r>
        <w:rPr>
          <w:sz w:val="24"/>
        </w:rPr>
        <w:t>культуры</w:t>
      </w:r>
      <w:r>
        <w:rPr>
          <w:spacing w:val="3"/>
          <w:sz w:val="24"/>
        </w:rPr>
        <w:t xml:space="preserve"> </w:t>
      </w:r>
      <w:r>
        <w:rPr>
          <w:sz w:val="24"/>
        </w:rPr>
        <w:t>своего</w:t>
      </w:r>
      <w:r>
        <w:rPr>
          <w:spacing w:val="1"/>
          <w:sz w:val="24"/>
        </w:rPr>
        <w:t xml:space="preserve"> </w:t>
      </w:r>
      <w:r>
        <w:rPr>
          <w:sz w:val="24"/>
        </w:rPr>
        <w:t>народа;</w:t>
      </w:r>
    </w:p>
    <w:p w:rsidR="00FA2F1A" w:rsidRDefault="005E261C" w:rsidP="00897D33">
      <w:pPr>
        <w:pStyle w:val="a7"/>
        <w:numPr>
          <w:ilvl w:val="0"/>
          <w:numId w:val="203"/>
        </w:numPr>
        <w:tabs>
          <w:tab w:val="left" w:pos="2257"/>
        </w:tabs>
        <w:spacing w:line="242" w:lineRule="auto"/>
        <w:ind w:right="854" w:firstLine="710"/>
        <w:jc w:val="both"/>
        <w:rPr>
          <w:sz w:val="24"/>
        </w:rPr>
      </w:pPr>
      <w:r>
        <w:rPr>
          <w:sz w:val="24"/>
        </w:rPr>
        <w:t>воспитание эмоционального и познавательного интереса к художественной</w:t>
      </w:r>
      <w:r>
        <w:rPr>
          <w:spacing w:val="1"/>
          <w:sz w:val="24"/>
        </w:rPr>
        <w:t xml:space="preserve"> </w:t>
      </w:r>
      <w:r>
        <w:rPr>
          <w:sz w:val="24"/>
        </w:rPr>
        <w:t>культуре других</w:t>
      </w:r>
      <w:r>
        <w:rPr>
          <w:spacing w:val="-3"/>
          <w:sz w:val="24"/>
        </w:rPr>
        <w:t xml:space="preserve"> </w:t>
      </w:r>
      <w:r>
        <w:rPr>
          <w:sz w:val="24"/>
        </w:rPr>
        <w:t>народов;</w:t>
      </w:r>
    </w:p>
    <w:p w:rsidR="00FA2F1A" w:rsidRDefault="005E261C" w:rsidP="00897D33">
      <w:pPr>
        <w:pStyle w:val="a7"/>
        <w:numPr>
          <w:ilvl w:val="0"/>
          <w:numId w:val="203"/>
        </w:numPr>
        <w:tabs>
          <w:tab w:val="left" w:pos="2257"/>
        </w:tabs>
        <w:spacing w:line="242" w:lineRule="auto"/>
        <w:ind w:right="840" w:firstLine="710"/>
        <w:jc w:val="both"/>
        <w:rPr>
          <w:sz w:val="24"/>
        </w:rPr>
      </w:pPr>
      <w:r>
        <w:rPr>
          <w:sz w:val="24"/>
        </w:rPr>
        <w:t>формирование</w:t>
      </w:r>
      <w:r>
        <w:rPr>
          <w:spacing w:val="1"/>
          <w:sz w:val="24"/>
        </w:rPr>
        <w:t xml:space="preserve"> </w:t>
      </w:r>
      <w:r>
        <w:rPr>
          <w:sz w:val="24"/>
        </w:rPr>
        <w:t>положительной</w:t>
      </w:r>
      <w:r>
        <w:rPr>
          <w:spacing w:val="1"/>
          <w:sz w:val="24"/>
        </w:rPr>
        <w:t xml:space="preserve"> </w:t>
      </w:r>
      <w:r>
        <w:rPr>
          <w:sz w:val="24"/>
        </w:rPr>
        <w:t>мотивации</w:t>
      </w:r>
      <w:r>
        <w:rPr>
          <w:spacing w:val="1"/>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учебно-</w:t>
      </w:r>
      <w:r>
        <w:rPr>
          <w:spacing w:val="-57"/>
          <w:sz w:val="24"/>
        </w:rPr>
        <w:t xml:space="preserve"> </w:t>
      </w:r>
      <w:r>
        <w:rPr>
          <w:sz w:val="24"/>
        </w:rPr>
        <w:t>познавательного</w:t>
      </w:r>
      <w:r>
        <w:rPr>
          <w:spacing w:val="5"/>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предмету</w:t>
      </w:r>
      <w:r>
        <w:rPr>
          <w:spacing w:val="-2"/>
          <w:sz w:val="24"/>
        </w:rPr>
        <w:t xml:space="preserve"> </w:t>
      </w:r>
      <w:r>
        <w:rPr>
          <w:sz w:val="24"/>
        </w:rPr>
        <w:t>«Иностранный</w:t>
      </w:r>
      <w:r>
        <w:rPr>
          <w:spacing w:val="-3"/>
          <w:sz w:val="24"/>
        </w:rPr>
        <w:t xml:space="preserve"> </w:t>
      </w:r>
      <w:r>
        <w:rPr>
          <w:sz w:val="24"/>
        </w:rPr>
        <w:t>язык».</w:t>
      </w:r>
    </w:p>
    <w:p w:rsidR="00FA2F1A" w:rsidRDefault="005E261C">
      <w:pPr>
        <w:pStyle w:val="a3"/>
        <w:ind w:right="843"/>
      </w:pPr>
      <w:r>
        <w:t>Учебный предмет «Иностранный (английский) язык» входит в число обязательных</w:t>
      </w:r>
      <w:r>
        <w:rPr>
          <w:spacing w:val="1"/>
        </w:rPr>
        <w:t xml:space="preserve"> </w:t>
      </w:r>
      <w:r>
        <w:t>предметов, изучаемых на всех уровнях образования: со 2 по 11 класс. На этапе начального</w:t>
      </w:r>
      <w:r>
        <w:rPr>
          <w:spacing w:val="-57"/>
        </w:rPr>
        <w:t xml:space="preserve"> </w:t>
      </w:r>
      <w:r>
        <w:t>общего образования на изучение иностранного языка выделяется 204 часа: 2 класс — 68</w:t>
      </w:r>
      <w:r>
        <w:rPr>
          <w:spacing w:val="1"/>
        </w:rPr>
        <w:t xml:space="preserve"> </w:t>
      </w:r>
      <w:r>
        <w:t>часов,</w:t>
      </w:r>
      <w:r>
        <w:rPr>
          <w:spacing w:val="-2"/>
        </w:rPr>
        <w:t xml:space="preserve"> </w:t>
      </w:r>
      <w:r>
        <w:t>3</w:t>
      </w:r>
      <w:r>
        <w:rPr>
          <w:spacing w:val="2"/>
        </w:rPr>
        <w:t xml:space="preserve"> </w:t>
      </w:r>
      <w:r>
        <w:t>класс</w:t>
      </w:r>
      <w:r>
        <w:rPr>
          <w:spacing w:val="3"/>
        </w:rPr>
        <w:t xml:space="preserve"> </w:t>
      </w:r>
      <w:r>
        <w:t>—</w:t>
      </w:r>
      <w:r>
        <w:rPr>
          <w:spacing w:val="-3"/>
        </w:rPr>
        <w:t xml:space="preserve"> </w:t>
      </w:r>
      <w:r>
        <w:t>68</w:t>
      </w:r>
      <w:r>
        <w:rPr>
          <w:spacing w:val="2"/>
        </w:rPr>
        <w:t xml:space="preserve"> </w:t>
      </w:r>
      <w:r>
        <w:t>часов,</w:t>
      </w:r>
      <w:r>
        <w:rPr>
          <w:spacing w:val="-2"/>
        </w:rPr>
        <w:t xml:space="preserve"> </w:t>
      </w:r>
      <w:r>
        <w:t>4</w:t>
      </w:r>
      <w:r>
        <w:rPr>
          <w:spacing w:val="2"/>
        </w:rPr>
        <w:t xml:space="preserve"> </w:t>
      </w:r>
      <w:r>
        <w:t>класс</w:t>
      </w:r>
      <w:r>
        <w:rPr>
          <w:spacing w:val="3"/>
        </w:rPr>
        <w:t xml:space="preserve"> </w:t>
      </w:r>
      <w:r>
        <w:t>—</w:t>
      </w:r>
      <w:r>
        <w:rPr>
          <w:spacing w:val="-3"/>
        </w:rPr>
        <w:t xml:space="preserve"> </w:t>
      </w:r>
      <w:r>
        <w:t>68</w:t>
      </w:r>
      <w:r>
        <w:rPr>
          <w:spacing w:val="2"/>
        </w:rPr>
        <w:t xml:space="preserve"> </w:t>
      </w:r>
      <w:r>
        <w:t>часов.</w:t>
      </w:r>
    </w:p>
    <w:p w:rsidR="00FA2F1A" w:rsidRDefault="005E261C">
      <w:pPr>
        <w:pStyle w:val="2"/>
        <w:spacing w:line="275" w:lineRule="exact"/>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FA2F1A" w:rsidRDefault="005E261C">
      <w:pPr>
        <w:pStyle w:val="a3"/>
        <w:spacing w:line="274" w:lineRule="exact"/>
        <w:ind w:left="1550" w:firstLine="0"/>
      </w:pPr>
      <w:r>
        <w:t>Тематическое</w:t>
      </w:r>
      <w:r>
        <w:rPr>
          <w:spacing w:val="-2"/>
        </w:rPr>
        <w:t xml:space="preserve"> </w:t>
      </w:r>
      <w:r>
        <w:t>содержание</w:t>
      </w:r>
      <w:r>
        <w:rPr>
          <w:spacing w:val="-6"/>
        </w:rPr>
        <w:t xml:space="preserve"> </w:t>
      </w:r>
      <w:r>
        <w:t>речи</w:t>
      </w:r>
    </w:p>
    <w:p w:rsidR="00FA2F1A" w:rsidRDefault="005E261C">
      <w:pPr>
        <w:pStyle w:val="a3"/>
        <w:spacing w:line="242" w:lineRule="auto"/>
        <w:ind w:right="838"/>
      </w:pPr>
      <w:r>
        <w:t>Мир моего «я». Приветствие. Знакомство. Моя семья. Мой день рождения. Моя</w:t>
      </w:r>
      <w:r>
        <w:rPr>
          <w:spacing w:val="1"/>
        </w:rPr>
        <w:t xml:space="preserve"> </w:t>
      </w:r>
      <w:r>
        <w:t>любимая</w:t>
      </w:r>
      <w:r>
        <w:rPr>
          <w:spacing w:val="1"/>
        </w:rPr>
        <w:t xml:space="preserve"> </w:t>
      </w:r>
      <w:r>
        <w:t>еда.</w:t>
      </w:r>
    </w:p>
    <w:p w:rsidR="00FA2F1A" w:rsidRDefault="005E261C">
      <w:pPr>
        <w:pStyle w:val="a3"/>
        <w:spacing w:line="271" w:lineRule="exact"/>
        <w:ind w:left="1550" w:firstLine="0"/>
      </w:pPr>
      <w:r>
        <w:t>Мир</w:t>
      </w:r>
      <w:r>
        <w:rPr>
          <w:spacing w:val="25"/>
        </w:rPr>
        <w:t xml:space="preserve"> </w:t>
      </w:r>
      <w:r>
        <w:t>моих</w:t>
      </w:r>
      <w:r>
        <w:rPr>
          <w:spacing w:val="25"/>
        </w:rPr>
        <w:t xml:space="preserve"> </w:t>
      </w:r>
      <w:r>
        <w:t>увлечений.</w:t>
      </w:r>
      <w:r>
        <w:rPr>
          <w:spacing w:val="27"/>
        </w:rPr>
        <w:t xml:space="preserve"> </w:t>
      </w:r>
      <w:r>
        <w:t>Любимый</w:t>
      </w:r>
      <w:r>
        <w:rPr>
          <w:spacing w:val="23"/>
        </w:rPr>
        <w:t xml:space="preserve"> </w:t>
      </w:r>
      <w:r>
        <w:t>цвет,</w:t>
      </w:r>
      <w:r>
        <w:rPr>
          <w:spacing w:val="23"/>
        </w:rPr>
        <w:t xml:space="preserve"> </w:t>
      </w:r>
      <w:r>
        <w:t>игрушка.</w:t>
      </w:r>
      <w:r>
        <w:rPr>
          <w:spacing w:val="28"/>
        </w:rPr>
        <w:t xml:space="preserve"> </w:t>
      </w:r>
      <w:r>
        <w:t>Любимые</w:t>
      </w:r>
      <w:r>
        <w:rPr>
          <w:spacing w:val="20"/>
        </w:rPr>
        <w:t xml:space="preserve"> </w:t>
      </w:r>
      <w:r>
        <w:t>занятия.</w:t>
      </w:r>
      <w:r>
        <w:rPr>
          <w:spacing w:val="28"/>
        </w:rPr>
        <w:t xml:space="preserve"> </w:t>
      </w:r>
      <w:r>
        <w:t>Мой</w:t>
      </w:r>
      <w:r>
        <w:rPr>
          <w:spacing w:val="26"/>
        </w:rPr>
        <w:t xml:space="preserve"> </w:t>
      </w:r>
      <w:r>
        <w:t>питомец.</w:t>
      </w:r>
    </w:p>
    <w:p w:rsidR="00FA2F1A" w:rsidRDefault="005E261C">
      <w:pPr>
        <w:pStyle w:val="a3"/>
        <w:spacing w:line="275" w:lineRule="exact"/>
        <w:ind w:firstLine="0"/>
      </w:pPr>
      <w:r>
        <w:t>Выходной</w:t>
      </w:r>
      <w:r>
        <w:rPr>
          <w:spacing w:val="-5"/>
        </w:rPr>
        <w:t xml:space="preserve"> </w:t>
      </w:r>
      <w:r>
        <w:t>день.</w:t>
      </w:r>
    </w:p>
    <w:p w:rsidR="00FA2F1A" w:rsidRDefault="005E261C">
      <w:pPr>
        <w:pStyle w:val="a3"/>
        <w:spacing w:line="275" w:lineRule="exact"/>
        <w:ind w:left="1550" w:firstLine="0"/>
      </w:pPr>
      <w:r>
        <w:t>Мир</w:t>
      </w:r>
      <w:r>
        <w:rPr>
          <w:spacing w:val="-2"/>
        </w:rPr>
        <w:t xml:space="preserve"> </w:t>
      </w:r>
      <w:r>
        <w:t>вокруг</w:t>
      </w:r>
      <w:r>
        <w:rPr>
          <w:spacing w:val="1"/>
        </w:rPr>
        <w:t xml:space="preserve"> </w:t>
      </w:r>
      <w:r>
        <w:t>меня.</w:t>
      </w:r>
      <w:r>
        <w:rPr>
          <w:spacing w:val="-4"/>
        </w:rPr>
        <w:t xml:space="preserve"> </w:t>
      </w:r>
      <w:r>
        <w:t>Моя</w:t>
      </w:r>
      <w:r>
        <w:rPr>
          <w:spacing w:val="-6"/>
        </w:rPr>
        <w:t xml:space="preserve"> </w:t>
      </w:r>
      <w:r>
        <w:t>школа.</w:t>
      </w:r>
      <w:r>
        <w:rPr>
          <w:spacing w:val="-4"/>
        </w:rPr>
        <w:t xml:space="preserve"> </w:t>
      </w:r>
      <w:r>
        <w:t>Мои друзья. Моя</w:t>
      </w:r>
      <w:r>
        <w:rPr>
          <w:spacing w:val="-1"/>
        </w:rPr>
        <w:t xml:space="preserve"> </w:t>
      </w:r>
      <w:r>
        <w:t>малая</w:t>
      </w:r>
      <w:r>
        <w:rPr>
          <w:spacing w:val="-1"/>
        </w:rPr>
        <w:t xml:space="preserve"> </w:t>
      </w:r>
      <w:r>
        <w:t>родина</w:t>
      </w:r>
      <w:r>
        <w:rPr>
          <w:spacing w:val="-7"/>
        </w:rPr>
        <w:t xml:space="preserve"> </w:t>
      </w:r>
      <w:r>
        <w:t>(город,</w:t>
      </w:r>
      <w:r>
        <w:rPr>
          <w:spacing w:val="-4"/>
        </w:rPr>
        <w:t xml:space="preserve"> </w:t>
      </w:r>
      <w:r>
        <w:t>село).</w:t>
      </w:r>
    </w:p>
    <w:p w:rsidR="00FA2F1A" w:rsidRDefault="005E261C">
      <w:pPr>
        <w:pStyle w:val="a3"/>
        <w:ind w:right="850"/>
      </w:pPr>
      <w:r>
        <w:t>Родная страна и страны изучаемого языка. Названия родной страны и страны/стран</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61"/>
        </w:rPr>
        <w:t xml:space="preserve"> </w:t>
      </w:r>
      <w:r>
        <w:t>Литературные</w:t>
      </w:r>
      <w:r>
        <w:rPr>
          <w:spacing w:val="1"/>
        </w:rPr>
        <w:t xml:space="preserve"> </w:t>
      </w:r>
      <w:r>
        <w:t>персонажи</w:t>
      </w:r>
      <w:r>
        <w:rPr>
          <w:spacing w:val="1"/>
        </w:rPr>
        <w:t xml:space="preserve"> </w:t>
      </w:r>
      <w:r>
        <w:t>детских книг.</w:t>
      </w:r>
      <w:r>
        <w:rPr>
          <w:spacing w:val="1"/>
        </w:rPr>
        <w:t xml:space="preserve"> </w:t>
      </w:r>
      <w:r>
        <w:t>Праздники</w:t>
      </w:r>
      <w:r>
        <w:rPr>
          <w:spacing w:val="1"/>
        </w:rPr>
        <w:t xml:space="preserve"> </w:t>
      </w:r>
      <w:r>
        <w:t>родной страны</w:t>
      </w:r>
      <w:r>
        <w:rPr>
          <w:spacing w:val="1"/>
        </w:rPr>
        <w:t xml:space="preserve"> </w:t>
      </w:r>
      <w:r>
        <w:t>и</w:t>
      </w:r>
      <w:r>
        <w:rPr>
          <w:spacing w:val="1"/>
        </w:rPr>
        <w:t xml:space="preserve"> </w:t>
      </w:r>
      <w:r>
        <w:t>страны/стран изучаемого</w:t>
      </w:r>
      <w:r>
        <w:rPr>
          <w:spacing w:val="1"/>
        </w:rPr>
        <w:t xml:space="preserve"> </w:t>
      </w:r>
      <w:r>
        <w:t>языка</w:t>
      </w:r>
      <w:r>
        <w:rPr>
          <w:spacing w:val="1"/>
        </w:rPr>
        <w:t xml:space="preserve"> </w:t>
      </w:r>
      <w:r>
        <w:t>(Новый</w:t>
      </w:r>
      <w:r>
        <w:rPr>
          <w:spacing w:val="-3"/>
        </w:rPr>
        <w:t xml:space="preserve"> </w:t>
      </w:r>
      <w:r>
        <w:t>год,</w:t>
      </w:r>
      <w:r>
        <w:rPr>
          <w:spacing w:val="-1"/>
        </w:rPr>
        <w:t xml:space="preserve"> </w:t>
      </w:r>
      <w:r>
        <w:t>Рождество).</w:t>
      </w:r>
    </w:p>
    <w:p w:rsidR="00FA2F1A" w:rsidRDefault="005E261C">
      <w:pPr>
        <w:pStyle w:val="a3"/>
        <w:spacing w:line="237" w:lineRule="auto"/>
        <w:ind w:left="1550" w:right="6747" w:firstLine="0"/>
        <w:jc w:val="left"/>
      </w:pPr>
      <w:r>
        <w:t>Коммуникативные умения</w:t>
      </w:r>
      <w:r>
        <w:rPr>
          <w:spacing w:val="-57"/>
        </w:rPr>
        <w:t xml:space="preserve"> </w:t>
      </w:r>
      <w:r>
        <w:t>Говорение</w:t>
      </w:r>
    </w:p>
    <w:p w:rsidR="00FA2F1A" w:rsidRDefault="005E261C">
      <w:pPr>
        <w:pStyle w:val="a3"/>
        <w:spacing w:before="1" w:line="275" w:lineRule="exact"/>
        <w:ind w:left="1550" w:firstLine="0"/>
        <w:jc w:val="left"/>
      </w:pPr>
      <w:r>
        <w:t>Коммуникативные</w:t>
      </w:r>
      <w:r>
        <w:rPr>
          <w:spacing w:val="-5"/>
        </w:rPr>
        <w:t xml:space="preserve"> </w:t>
      </w:r>
      <w:r>
        <w:t>умения</w:t>
      </w:r>
      <w:r>
        <w:rPr>
          <w:spacing w:val="-4"/>
        </w:rPr>
        <w:t xml:space="preserve"> </w:t>
      </w:r>
      <w:r>
        <w:t>диалогической</w:t>
      </w:r>
      <w:r>
        <w:rPr>
          <w:spacing w:val="-8"/>
        </w:rPr>
        <w:t xml:space="preserve"> </w:t>
      </w:r>
      <w:r>
        <w:t>речи:</w:t>
      </w:r>
    </w:p>
    <w:p w:rsidR="00FA2F1A" w:rsidRDefault="005E261C">
      <w:pPr>
        <w:pStyle w:val="a3"/>
        <w:spacing w:line="242" w:lineRule="auto"/>
        <w:ind w:right="848"/>
      </w:pPr>
      <w:r>
        <w:t>Ведение с опорой на речевые ситуации, ключевые слова и/ или иллюстрации с</w:t>
      </w:r>
      <w:r>
        <w:rPr>
          <w:spacing w:val="1"/>
        </w:rPr>
        <w:t xml:space="preserve"> </w:t>
      </w:r>
      <w:r>
        <w:t>соблюдением норм</w:t>
      </w:r>
      <w:r>
        <w:rPr>
          <w:spacing w:val="-2"/>
        </w:rPr>
        <w:t xml:space="preserve"> </w:t>
      </w:r>
      <w:r>
        <w:t>речевого этикета,</w:t>
      </w:r>
      <w:r>
        <w:rPr>
          <w:spacing w:val="2"/>
        </w:rPr>
        <w:t xml:space="preserve"> </w:t>
      </w:r>
      <w:r>
        <w:t>принятых</w:t>
      </w:r>
      <w:r>
        <w:rPr>
          <w:spacing w:val="-5"/>
        </w:rPr>
        <w:t xml:space="preserve"> </w:t>
      </w:r>
      <w:r>
        <w:t>в</w:t>
      </w:r>
      <w:r>
        <w:rPr>
          <w:spacing w:val="1"/>
        </w:rPr>
        <w:t xml:space="preserve"> </w:t>
      </w:r>
      <w:r>
        <w:t>стране/странах</w:t>
      </w:r>
      <w:r>
        <w:rPr>
          <w:spacing w:val="-5"/>
        </w:rPr>
        <w:t xml:space="preserve"> </w:t>
      </w:r>
      <w:r>
        <w:t>изучаемого</w:t>
      </w:r>
      <w:r>
        <w:rPr>
          <w:spacing w:val="4"/>
        </w:rPr>
        <w:t xml:space="preserve"> </w:t>
      </w:r>
      <w:r>
        <w:t>языка:</w:t>
      </w:r>
    </w:p>
    <w:p w:rsidR="00FA2F1A" w:rsidRDefault="005E261C">
      <w:pPr>
        <w:pStyle w:val="a3"/>
        <w:ind w:right="845"/>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1"/>
        </w:rPr>
        <w:t xml:space="preserve"> </w:t>
      </w:r>
      <w:r>
        <w:t>с собеседником; поздравление с праздником; выражение благодарности</w:t>
      </w:r>
      <w:r>
        <w:rPr>
          <w:spacing w:val="1"/>
        </w:rPr>
        <w:t xml:space="preserve"> </w:t>
      </w:r>
      <w:r>
        <w:t>за</w:t>
      </w:r>
      <w:r>
        <w:rPr>
          <w:spacing w:val="1"/>
        </w:rPr>
        <w:t xml:space="preserve"> </w:t>
      </w:r>
      <w:r>
        <w:t>поздравление;</w:t>
      </w:r>
      <w:r>
        <w:rPr>
          <w:spacing w:val="-4"/>
        </w:rPr>
        <w:t xml:space="preserve"> </w:t>
      </w:r>
      <w:r>
        <w:t>извинение;</w:t>
      </w:r>
    </w:p>
    <w:p w:rsidR="00FA2F1A" w:rsidRDefault="005E261C">
      <w:pPr>
        <w:pStyle w:val="a3"/>
        <w:ind w:right="846"/>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2"/>
        </w:rPr>
        <w:t xml:space="preserve"> </w:t>
      </w:r>
      <w:r>
        <w:t>информации,</w:t>
      </w:r>
      <w:r>
        <w:rPr>
          <w:spacing w:val="-1"/>
        </w:rPr>
        <w:t xml:space="preserve"> </w:t>
      </w:r>
      <w:r>
        <w:t>ответы</w:t>
      </w:r>
      <w:r>
        <w:rPr>
          <w:spacing w:val="-1"/>
        </w:rPr>
        <w:t xml:space="preserve"> </w:t>
      </w:r>
      <w:r>
        <w:t>на</w:t>
      </w:r>
      <w:r>
        <w:rPr>
          <w:spacing w:val="-4"/>
        </w:rPr>
        <w:t xml:space="preserve"> </w:t>
      </w:r>
      <w:r>
        <w:t>вопросы</w:t>
      </w:r>
      <w:r>
        <w:rPr>
          <w:spacing w:val="-2"/>
        </w:rPr>
        <w:t xml:space="preserve"> </w:t>
      </w:r>
      <w:r>
        <w:t>собеседника.</w:t>
      </w:r>
    </w:p>
    <w:p w:rsidR="00FA2F1A" w:rsidRDefault="005E261C">
      <w:pPr>
        <w:pStyle w:val="a3"/>
        <w:ind w:right="844"/>
      </w:pPr>
      <w:r>
        <w:t>Коммуникативные умения монологической речи. Создание с опорой на 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 реального человека или литературного персонажа; рассказ о себе, члене семьи,</w:t>
      </w:r>
      <w:r>
        <w:rPr>
          <w:spacing w:val="1"/>
        </w:rPr>
        <w:t xml:space="preserve"> </w:t>
      </w:r>
      <w:r>
        <w:lastRenderedPageBreak/>
        <w:t>друге и</w:t>
      </w:r>
      <w:r>
        <w:rPr>
          <w:spacing w:val="3"/>
        </w:rPr>
        <w:t xml:space="preserve"> </w:t>
      </w:r>
      <w:r>
        <w:t>т.</w:t>
      </w:r>
      <w:r>
        <w:rPr>
          <w:spacing w:val="5"/>
        </w:rPr>
        <w:t xml:space="preserve"> </w:t>
      </w:r>
      <w:r>
        <w:t>д.</w:t>
      </w:r>
    </w:p>
    <w:p w:rsidR="00FA2F1A" w:rsidRDefault="005E261C">
      <w:pPr>
        <w:pStyle w:val="a3"/>
        <w:spacing w:line="275" w:lineRule="exact"/>
        <w:ind w:left="1550" w:firstLine="0"/>
        <w:jc w:val="left"/>
      </w:pPr>
      <w:r>
        <w:t>Аудирование</w:t>
      </w:r>
    </w:p>
    <w:p w:rsidR="00FA2F1A" w:rsidRDefault="005E261C">
      <w:pPr>
        <w:pStyle w:val="a3"/>
        <w:spacing w:line="242" w:lineRule="auto"/>
        <w:ind w:right="853"/>
        <w:jc w:val="left"/>
      </w:pPr>
      <w:r>
        <w:t>Понимание</w:t>
      </w:r>
      <w:r>
        <w:rPr>
          <w:spacing w:val="1"/>
        </w:rPr>
        <w:t xml:space="preserve"> </w:t>
      </w:r>
      <w:r>
        <w:t>на</w:t>
      </w:r>
      <w:r>
        <w:rPr>
          <w:spacing w:val="1"/>
        </w:rPr>
        <w:t xml:space="preserve"> </w:t>
      </w:r>
      <w:r>
        <w:t>слух</w:t>
      </w:r>
      <w:r>
        <w:rPr>
          <w:spacing w:val="56"/>
        </w:rPr>
        <w:t xml:space="preserve"> </w:t>
      </w:r>
      <w:r>
        <w:t>речи</w:t>
      </w:r>
      <w:r>
        <w:rPr>
          <w:spacing w:val="7"/>
        </w:rPr>
        <w:t xml:space="preserve"> </w:t>
      </w:r>
      <w:r>
        <w:t>учителя</w:t>
      </w:r>
      <w:r>
        <w:rPr>
          <w:spacing w:val="2"/>
        </w:rPr>
        <w:t xml:space="preserve"> </w:t>
      </w:r>
      <w:r>
        <w:t>и</w:t>
      </w:r>
      <w:r>
        <w:rPr>
          <w:spacing w:val="3"/>
        </w:rPr>
        <w:t xml:space="preserve"> </w:t>
      </w:r>
      <w:r>
        <w:t>одноклассников</w:t>
      </w:r>
      <w:r>
        <w:rPr>
          <w:spacing w:val="58"/>
        </w:rPr>
        <w:t xml:space="preserve"> </w:t>
      </w:r>
      <w:r>
        <w:t>и</w:t>
      </w:r>
      <w:r>
        <w:rPr>
          <w:spacing w:val="3"/>
        </w:rPr>
        <w:t xml:space="preserve"> </w:t>
      </w:r>
      <w:r>
        <w:t>вербальная/невербальная</w:t>
      </w:r>
      <w:r>
        <w:rPr>
          <w:spacing w:val="-57"/>
        </w:rPr>
        <w:t xml:space="preserve"> </w:t>
      </w:r>
      <w:r>
        <w:t>реакция</w:t>
      </w:r>
      <w:r>
        <w:rPr>
          <w:spacing w:val="1"/>
        </w:rPr>
        <w:t xml:space="preserve"> </w:t>
      </w:r>
      <w:r>
        <w:t>на</w:t>
      </w:r>
      <w:r>
        <w:rPr>
          <w:spacing w:val="1"/>
        </w:rPr>
        <w:t xml:space="preserve"> </w:t>
      </w:r>
      <w:r>
        <w:t>услышанное</w:t>
      </w:r>
      <w:r>
        <w:rPr>
          <w:spacing w:val="-4"/>
        </w:rPr>
        <w:t xml:space="preserve"> </w:t>
      </w:r>
      <w:r>
        <w:t>(при</w:t>
      </w:r>
      <w:r>
        <w:rPr>
          <w:spacing w:val="-3"/>
        </w:rPr>
        <w:t xml:space="preserve"> </w:t>
      </w:r>
      <w:r>
        <w:t>непосредственном</w:t>
      </w:r>
      <w:r>
        <w:rPr>
          <w:spacing w:val="-1"/>
        </w:rPr>
        <w:t xml:space="preserve"> </w:t>
      </w:r>
      <w:r>
        <w:t>общении).</w:t>
      </w:r>
    </w:p>
    <w:p w:rsidR="00FA2F1A" w:rsidRDefault="005E261C">
      <w:pPr>
        <w:pStyle w:val="a3"/>
        <w:spacing w:line="242" w:lineRule="auto"/>
        <w:ind w:right="853"/>
        <w:jc w:val="left"/>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57"/>
        </w:rPr>
        <w:t xml:space="preserve"> </w:t>
      </w:r>
      <w:r>
        <w:t>языковом</w:t>
      </w:r>
      <w:r>
        <w:rPr>
          <w:spacing w:val="56"/>
        </w:rPr>
        <w:t xml:space="preserve"> </w:t>
      </w:r>
      <w:r>
        <w:t>материале,</w:t>
      </w:r>
      <w:r>
        <w:rPr>
          <w:spacing w:val="56"/>
        </w:rPr>
        <w:t xml:space="preserve"> </w:t>
      </w:r>
      <w:r>
        <w:t>в</w:t>
      </w:r>
      <w:r>
        <w:rPr>
          <w:spacing w:val="60"/>
        </w:rPr>
        <w:t xml:space="preserve"> </w:t>
      </w:r>
      <w:r>
        <w:t>соответствии</w:t>
      </w:r>
      <w:r>
        <w:rPr>
          <w:spacing w:val="55"/>
        </w:rPr>
        <w:t xml:space="preserve"> </w:t>
      </w:r>
      <w:r>
        <w:t>с</w:t>
      </w:r>
      <w:r>
        <w:rPr>
          <w:spacing w:val="58"/>
        </w:rPr>
        <w:t xml:space="preserve"> </w:t>
      </w:r>
      <w:r>
        <w:t>поставленной</w:t>
      </w:r>
      <w:r>
        <w:rPr>
          <w:spacing w:val="60"/>
        </w:rPr>
        <w:t xml:space="preserve"> </w:t>
      </w:r>
      <w:r>
        <w:t>коммуникативной</w:t>
      </w:r>
      <w:r>
        <w:rPr>
          <w:spacing w:val="55"/>
        </w:rPr>
        <w:t xml:space="preserve"> </w:t>
      </w:r>
      <w:r>
        <w:t>задачей:</w:t>
      </w:r>
      <w:r>
        <w:rPr>
          <w:spacing w:val="59"/>
        </w:rPr>
        <w:t xml:space="preserve"> </w:t>
      </w:r>
      <w:r>
        <w:t>с</w:t>
      </w:r>
    </w:p>
    <w:p w:rsidR="00FA2F1A" w:rsidRDefault="005E261C">
      <w:pPr>
        <w:pStyle w:val="a3"/>
        <w:spacing w:before="66" w:line="242" w:lineRule="auto"/>
        <w:ind w:right="847" w:firstLine="0"/>
      </w:pP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2"/>
        </w:rPr>
        <w:t xml:space="preserve"> </w:t>
      </w:r>
      <w:r>
        <w:t>общении).</w:t>
      </w:r>
    </w:p>
    <w:p w:rsidR="00FA2F1A" w:rsidRDefault="005E261C">
      <w:pPr>
        <w:pStyle w:val="a3"/>
        <w:ind w:right="849"/>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4"/>
        </w:rPr>
        <w:t xml:space="preserve"> </w:t>
      </w:r>
      <w:r>
        <w:t>основной</w:t>
      </w:r>
      <w:r>
        <w:rPr>
          <w:spacing w:val="10"/>
        </w:rPr>
        <w:t xml:space="preserve"> </w:t>
      </w:r>
      <w:r>
        <w:t>темы</w:t>
      </w:r>
      <w:r>
        <w:rPr>
          <w:spacing w:val="6"/>
        </w:rPr>
        <w:t xml:space="preserve"> </w:t>
      </w:r>
      <w:r>
        <w:t>и</w:t>
      </w:r>
      <w:r>
        <w:rPr>
          <w:spacing w:val="10"/>
        </w:rPr>
        <w:t xml:space="preserve"> </w:t>
      </w:r>
      <w:r>
        <w:t>главных</w:t>
      </w:r>
      <w:r>
        <w:rPr>
          <w:spacing w:val="5"/>
        </w:rPr>
        <w:t xml:space="preserve"> </w:t>
      </w:r>
      <w:r>
        <w:t>фактов/событий</w:t>
      </w:r>
      <w:r>
        <w:rPr>
          <w:spacing w:val="5"/>
        </w:rPr>
        <w:t xml:space="preserve"> </w:t>
      </w:r>
      <w:r>
        <w:t>в</w:t>
      </w:r>
      <w:r>
        <w:rPr>
          <w:spacing w:val="11"/>
        </w:rPr>
        <w:t xml:space="preserve"> </w:t>
      </w:r>
      <w:r>
        <w:t>воспринимаемом</w:t>
      </w:r>
      <w:r>
        <w:rPr>
          <w:spacing w:val="11"/>
        </w:rPr>
        <w:t xml:space="preserve"> </w:t>
      </w:r>
      <w:r>
        <w:t>на</w:t>
      </w:r>
      <w:r>
        <w:rPr>
          <w:spacing w:val="8"/>
        </w:rPr>
        <w:t xml:space="preserve"> </w:t>
      </w:r>
      <w:r>
        <w:t>слух</w:t>
      </w:r>
      <w:r>
        <w:rPr>
          <w:spacing w:val="5"/>
        </w:rPr>
        <w:t xml:space="preserve"> </w:t>
      </w:r>
      <w:r>
        <w:t>тексте</w:t>
      </w:r>
      <w:r>
        <w:rPr>
          <w:spacing w:val="-58"/>
        </w:rPr>
        <w:t xml:space="preserve"> </w:t>
      </w:r>
      <w:r>
        <w:t>с опорой</w:t>
      </w:r>
      <w:r>
        <w:rPr>
          <w:spacing w:val="-2"/>
        </w:rPr>
        <w:t xml:space="preserve"> </w:t>
      </w:r>
      <w:r>
        <w:t>на иллюстрации</w:t>
      </w:r>
      <w:r>
        <w:rPr>
          <w:spacing w:val="-2"/>
        </w:rPr>
        <w:t xml:space="preserve"> </w:t>
      </w:r>
      <w:r>
        <w:t>и</w:t>
      </w:r>
      <w:r>
        <w:rPr>
          <w:spacing w:val="-3"/>
        </w:rPr>
        <w:t xml:space="preserve"> </w:t>
      </w:r>
      <w:r>
        <w:t>с</w:t>
      </w:r>
      <w:r>
        <w:rPr>
          <w:spacing w:val="1"/>
        </w:rPr>
        <w:t xml:space="preserve"> </w:t>
      </w:r>
      <w:r>
        <w:t>использованием</w:t>
      </w:r>
      <w:r>
        <w:rPr>
          <w:spacing w:val="2"/>
        </w:rPr>
        <w:t xml:space="preserve"> </w:t>
      </w:r>
      <w:r>
        <w:t>языковой</w:t>
      </w:r>
      <w:r>
        <w:rPr>
          <w:spacing w:val="-2"/>
        </w:rPr>
        <w:t xml:space="preserve"> </w:t>
      </w:r>
      <w:r>
        <w:t>догадки.</w:t>
      </w:r>
    </w:p>
    <w:p w:rsidR="00FA2F1A" w:rsidRDefault="005E261C">
      <w:pPr>
        <w:pStyle w:val="a3"/>
        <w:ind w:right="843"/>
      </w:pPr>
      <w:r>
        <w:t>Аудирование с пониманием запрашиваемой информации предполагает выделение</w:t>
      </w:r>
      <w:r>
        <w:rPr>
          <w:spacing w:val="1"/>
        </w:rPr>
        <w:t xml:space="preserve"> </w:t>
      </w:r>
      <w:r>
        <w:t>из воспринимаемого на слух текста и понимание информации фактического характера</w:t>
      </w:r>
      <w:r>
        <w:rPr>
          <w:spacing w:val="1"/>
        </w:rPr>
        <w:t xml:space="preserve"> </w:t>
      </w:r>
      <w:r>
        <w:t>(например, имя, возраст, любимое занятие, цвет и т. д.) с опорой на иллюстрации и с</w:t>
      </w:r>
      <w:r>
        <w:rPr>
          <w:spacing w:val="1"/>
        </w:rPr>
        <w:t xml:space="preserve"> </w:t>
      </w:r>
      <w:r>
        <w:t>использованием</w:t>
      </w:r>
      <w:r>
        <w:rPr>
          <w:spacing w:val="2"/>
        </w:rPr>
        <w:t xml:space="preserve"> </w:t>
      </w:r>
      <w:r>
        <w:t>языковой</w:t>
      </w:r>
      <w:r>
        <w:rPr>
          <w:spacing w:val="-2"/>
        </w:rPr>
        <w:t xml:space="preserve"> </w:t>
      </w:r>
      <w:r>
        <w:t>догадки.</w:t>
      </w:r>
    </w:p>
    <w:p w:rsidR="00FA2F1A" w:rsidRDefault="005E261C">
      <w:pPr>
        <w:pStyle w:val="a3"/>
        <w:spacing w:line="237" w:lineRule="auto"/>
        <w:ind w:right="85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4"/>
        </w:rPr>
        <w:t xml:space="preserve"> </w:t>
      </w:r>
      <w:r>
        <w:t>сказка.</w:t>
      </w:r>
    </w:p>
    <w:p w:rsidR="00FA2F1A" w:rsidRDefault="005E261C">
      <w:pPr>
        <w:pStyle w:val="a3"/>
        <w:spacing w:before="4" w:line="275" w:lineRule="exact"/>
        <w:ind w:left="1550" w:firstLine="0"/>
      </w:pPr>
      <w:r>
        <w:t>Смысловое чтение</w:t>
      </w:r>
    </w:p>
    <w:p w:rsidR="00FA2F1A" w:rsidRDefault="005E261C">
      <w:pPr>
        <w:pStyle w:val="a3"/>
        <w:spacing w:line="242" w:lineRule="auto"/>
        <w:ind w:right="848"/>
      </w:pPr>
      <w:r>
        <w:t>Чтение вслух учебных текстов, построенных на изученном языковом материале, с</w:t>
      </w:r>
      <w:r>
        <w:rPr>
          <w:spacing w:val="1"/>
        </w:rPr>
        <w:t xml:space="preserve"> </w:t>
      </w:r>
      <w:r>
        <w:t>соблюдением</w:t>
      </w:r>
      <w:r>
        <w:rPr>
          <w:spacing w:val="1"/>
        </w:rPr>
        <w:t xml:space="preserve"> </w:t>
      </w:r>
      <w:r>
        <w:t>правил</w:t>
      </w:r>
      <w:r>
        <w:rPr>
          <w:spacing w:val="-5"/>
        </w:rPr>
        <w:t xml:space="preserve"> </w:t>
      </w:r>
      <w:r>
        <w:t>чтения</w:t>
      </w:r>
      <w:r>
        <w:rPr>
          <w:spacing w:val="-6"/>
        </w:rPr>
        <w:t xml:space="preserve"> </w:t>
      </w:r>
      <w:r>
        <w:t>и соответствующей интонацией;</w:t>
      </w:r>
      <w:r>
        <w:rPr>
          <w:spacing w:val="-6"/>
        </w:rPr>
        <w:t xml:space="preserve"> </w:t>
      </w:r>
      <w:r>
        <w:t>понимание</w:t>
      </w:r>
      <w:r>
        <w:rPr>
          <w:spacing w:val="-6"/>
        </w:rPr>
        <w:t xml:space="preserve"> </w:t>
      </w:r>
      <w:r>
        <w:t>прочитанного.</w:t>
      </w:r>
    </w:p>
    <w:p w:rsidR="00FA2F1A" w:rsidRDefault="005E261C">
      <w:pPr>
        <w:pStyle w:val="a3"/>
        <w:spacing w:line="271" w:lineRule="exact"/>
        <w:ind w:left="1550" w:firstLine="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FA2F1A" w:rsidRDefault="005E261C">
      <w:pPr>
        <w:pStyle w:val="a3"/>
        <w:spacing w:before="1"/>
        <w:ind w:right="842"/>
      </w:pPr>
      <w:r>
        <w:t>Чтение про себя учебных текстов, построенных на изученном языковом материале,</w:t>
      </w:r>
      <w:r>
        <w:rPr>
          <w:spacing w:val="1"/>
        </w:rPr>
        <w:t xml:space="preserve"> </w:t>
      </w:r>
      <w:r>
        <w:t>с различной 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FA2F1A" w:rsidRDefault="005E261C">
      <w:pPr>
        <w:pStyle w:val="a3"/>
        <w:spacing w:before="1"/>
        <w:ind w:right="842"/>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 темы и главных фактов/событий в прочитанном тексте с опорой на иллюстрации</w:t>
      </w:r>
      <w:r>
        <w:rPr>
          <w:spacing w:val="-57"/>
        </w:rPr>
        <w:t xml:space="preserve"> </w:t>
      </w:r>
      <w:r>
        <w:t>и</w:t>
      </w:r>
      <w:r>
        <w:rPr>
          <w:spacing w:val="2"/>
        </w:rPr>
        <w:t xml:space="preserve"> </w:t>
      </w:r>
      <w:r>
        <w:t>с</w:t>
      </w:r>
      <w:r>
        <w:rPr>
          <w:spacing w:val="1"/>
        </w:rPr>
        <w:t xml:space="preserve"> </w:t>
      </w:r>
      <w:r>
        <w:t>использованием</w:t>
      </w:r>
      <w:r>
        <w:rPr>
          <w:spacing w:val="3"/>
        </w:rPr>
        <w:t xml:space="preserve"> </w:t>
      </w:r>
      <w:r>
        <w:t>языковой</w:t>
      </w:r>
      <w:r>
        <w:rPr>
          <w:spacing w:val="-3"/>
        </w:rPr>
        <w:t xml:space="preserve"> </w:t>
      </w:r>
      <w:r>
        <w:t>догадки.</w:t>
      </w:r>
    </w:p>
    <w:p w:rsidR="00FA2F1A" w:rsidRDefault="005E261C">
      <w:pPr>
        <w:pStyle w:val="a3"/>
        <w:ind w:right="852"/>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 характера с</w:t>
      </w:r>
      <w:r>
        <w:rPr>
          <w:spacing w:val="1"/>
        </w:rPr>
        <w:t xml:space="preserve"> </w:t>
      </w:r>
      <w:r>
        <w:t>опорой</w:t>
      </w:r>
      <w:r>
        <w:rPr>
          <w:spacing w:val="2"/>
        </w:rPr>
        <w:t xml:space="preserve"> </w:t>
      </w:r>
      <w:r>
        <w:t>на</w:t>
      </w:r>
      <w:r>
        <w:rPr>
          <w:spacing w:val="-4"/>
        </w:rPr>
        <w:t xml:space="preserve"> </w:t>
      </w:r>
      <w:r>
        <w:t>иллюстрации</w:t>
      </w:r>
      <w:r>
        <w:rPr>
          <w:spacing w:val="-2"/>
        </w:rPr>
        <w:t xml:space="preserve"> </w:t>
      </w:r>
      <w:r>
        <w:t>и</w:t>
      </w:r>
      <w:r>
        <w:rPr>
          <w:spacing w:val="2"/>
        </w:rPr>
        <w:t xml:space="preserve"> </w:t>
      </w:r>
      <w:r>
        <w:t>с</w:t>
      </w:r>
      <w:r>
        <w:rPr>
          <w:spacing w:val="-4"/>
        </w:rPr>
        <w:t xml:space="preserve"> </w:t>
      </w:r>
      <w:r>
        <w:t>использованием</w:t>
      </w:r>
      <w:r>
        <w:rPr>
          <w:spacing w:val="-1"/>
        </w:rPr>
        <w:t xml:space="preserve"> </w:t>
      </w:r>
      <w:r>
        <w:t>языковой</w:t>
      </w:r>
      <w:r>
        <w:rPr>
          <w:spacing w:val="3"/>
        </w:rPr>
        <w:t xml:space="preserve"> </w:t>
      </w:r>
      <w:r>
        <w:t>догадки.</w:t>
      </w:r>
    </w:p>
    <w:p w:rsidR="00FA2F1A" w:rsidRDefault="005E261C">
      <w:pPr>
        <w:pStyle w:val="a3"/>
        <w:spacing w:before="3" w:line="237" w:lineRule="auto"/>
        <w:ind w:right="849"/>
      </w:pPr>
      <w:r>
        <w:t>Тексты</w:t>
      </w:r>
      <w:r>
        <w:rPr>
          <w:spacing w:val="1"/>
        </w:rPr>
        <w:t xml:space="preserve"> </w:t>
      </w:r>
      <w:r>
        <w:t>для</w:t>
      </w:r>
      <w:r>
        <w:rPr>
          <w:spacing w:val="1"/>
        </w:rPr>
        <w:t xml:space="preserve"> </w:t>
      </w:r>
      <w:r>
        <w:t>чтения</w:t>
      </w:r>
      <w:r>
        <w:rPr>
          <w:spacing w:val="1"/>
        </w:rPr>
        <w:t xml:space="preserve"> </w:t>
      </w:r>
      <w:r>
        <w:t>про</w:t>
      </w:r>
      <w:r>
        <w:rPr>
          <w:spacing w:val="1"/>
        </w:rPr>
        <w:t xml:space="preserve"> </w:t>
      </w:r>
      <w:r>
        <w:t>себя: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5"/>
        </w:rPr>
        <w:t xml:space="preserve"> </w:t>
      </w:r>
      <w:r>
        <w:t>характера.</w:t>
      </w:r>
    </w:p>
    <w:p w:rsidR="00FA2F1A" w:rsidRDefault="005E261C">
      <w:pPr>
        <w:pStyle w:val="a3"/>
        <w:spacing w:before="3" w:line="275" w:lineRule="exact"/>
        <w:ind w:left="1550" w:firstLine="0"/>
        <w:jc w:val="left"/>
      </w:pPr>
      <w:r>
        <w:t>Письмо</w:t>
      </w:r>
    </w:p>
    <w:p w:rsidR="00FA2F1A" w:rsidRDefault="005E261C">
      <w:pPr>
        <w:pStyle w:val="a3"/>
        <w:spacing w:line="275" w:lineRule="exact"/>
        <w:ind w:left="1550" w:firstLine="0"/>
        <w:jc w:val="left"/>
      </w:pPr>
      <w:r>
        <w:t>Овладение</w:t>
      </w:r>
      <w:r>
        <w:rPr>
          <w:spacing w:val="-5"/>
        </w:rPr>
        <w:t xml:space="preserve"> </w:t>
      </w:r>
      <w:r>
        <w:t>техникой</w:t>
      </w:r>
      <w:r>
        <w:rPr>
          <w:spacing w:val="-7"/>
        </w:rPr>
        <w:t xml:space="preserve"> </w:t>
      </w:r>
      <w:r>
        <w:t>письма</w:t>
      </w:r>
      <w:r>
        <w:rPr>
          <w:spacing w:val="-9"/>
        </w:rPr>
        <w:t xml:space="preserve"> </w:t>
      </w:r>
      <w:r>
        <w:t>(полупечатное</w:t>
      </w:r>
      <w:r>
        <w:rPr>
          <w:spacing w:val="-4"/>
        </w:rPr>
        <w:t xml:space="preserve"> </w:t>
      </w:r>
      <w:r>
        <w:t>написание</w:t>
      </w:r>
      <w:r>
        <w:rPr>
          <w:spacing w:val="-4"/>
        </w:rPr>
        <w:t xml:space="preserve"> </w:t>
      </w:r>
      <w:r>
        <w:t>букв,</w:t>
      </w:r>
      <w:r>
        <w:rPr>
          <w:spacing w:val="-2"/>
        </w:rPr>
        <w:t xml:space="preserve"> </w:t>
      </w:r>
      <w:r>
        <w:t>буквосочетаний,</w:t>
      </w:r>
      <w:r>
        <w:rPr>
          <w:spacing w:val="-2"/>
        </w:rPr>
        <w:t xml:space="preserve"> </w:t>
      </w:r>
      <w:r>
        <w:t>слов).</w:t>
      </w:r>
    </w:p>
    <w:p w:rsidR="00FA2F1A" w:rsidRDefault="005E261C">
      <w:pPr>
        <w:pStyle w:val="a3"/>
        <w:spacing w:before="2"/>
        <w:ind w:right="844"/>
      </w:pPr>
      <w:r>
        <w:t>Воспроизведение</w:t>
      </w:r>
      <w:r>
        <w:rPr>
          <w:spacing w:val="1"/>
        </w:rPr>
        <w:t xml:space="preserve"> </w:t>
      </w:r>
      <w:r>
        <w:t>речевых образцов,</w:t>
      </w:r>
      <w:r>
        <w:rPr>
          <w:spacing w:val="1"/>
        </w:rPr>
        <w:t xml:space="preserve"> </w:t>
      </w:r>
      <w:r>
        <w:t>списывание</w:t>
      </w:r>
      <w:r>
        <w:rPr>
          <w:spacing w:val="1"/>
        </w:rPr>
        <w:t xml:space="preserve"> </w:t>
      </w:r>
      <w:r>
        <w:t>текста; выписывание</w:t>
      </w:r>
      <w:r>
        <w:rPr>
          <w:spacing w:val="1"/>
        </w:rPr>
        <w:t xml:space="preserve"> </w:t>
      </w:r>
      <w:r>
        <w:t>из 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w:t>
      </w:r>
      <w:r>
        <w:rPr>
          <w:spacing w:val="1"/>
        </w:rPr>
        <w:t xml:space="preserve"> </w:t>
      </w:r>
      <w:r>
        <w:t>букв</w:t>
      </w:r>
      <w:r>
        <w:rPr>
          <w:spacing w:val="1"/>
        </w:rPr>
        <w:t xml:space="preserve"> </w:t>
      </w:r>
      <w:r>
        <w:t>в</w:t>
      </w:r>
      <w:r>
        <w:rPr>
          <w:spacing w:val="1"/>
        </w:rPr>
        <w:t xml:space="preserve"> </w:t>
      </w:r>
      <w:r>
        <w:t>слово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 дописывание предложений в соответствии с решаемой учебной задачей.</w:t>
      </w:r>
      <w:r>
        <w:rPr>
          <w:spacing w:val="1"/>
        </w:rPr>
        <w:t xml:space="preserve"> </w:t>
      </w:r>
      <w:r>
        <w:t>Заполнение</w:t>
      </w:r>
      <w:r>
        <w:rPr>
          <w:spacing w:val="1"/>
        </w:rPr>
        <w:t xml:space="preserve"> </w:t>
      </w:r>
      <w:r>
        <w:t>простых</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60"/>
        </w:rPr>
        <w:t xml:space="preserve"> </w:t>
      </w:r>
      <w:r>
        <w:t>фамилия,</w:t>
      </w:r>
      <w:r>
        <w:rPr>
          <w:spacing w:val="1"/>
        </w:rPr>
        <w:t xml:space="preserve"> </w:t>
      </w:r>
      <w:r>
        <w:t>возраст,</w:t>
      </w:r>
      <w:r>
        <w:rPr>
          <w:spacing w:val="1"/>
        </w:rPr>
        <w:t xml:space="preserve"> </w:t>
      </w:r>
      <w:r>
        <w:t>страна</w:t>
      </w:r>
      <w:r>
        <w:rPr>
          <w:spacing w:val="1"/>
        </w:rPr>
        <w:t xml:space="preserve"> </w:t>
      </w:r>
      <w:r>
        <w:t>проживания)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5"/>
        </w:rPr>
        <w:t xml:space="preserve"> </w:t>
      </w:r>
      <w:r>
        <w:t>языка.</w:t>
      </w:r>
    </w:p>
    <w:p w:rsidR="00FA2F1A" w:rsidRDefault="005E261C">
      <w:pPr>
        <w:pStyle w:val="a3"/>
        <w:spacing w:before="3" w:line="237" w:lineRule="auto"/>
        <w:ind w:right="851"/>
      </w:pPr>
      <w:r>
        <w:t>Написание с опорой на образец коротких поздравлений</w:t>
      </w:r>
      <w:r>
        <w:rPr>
          <w:spacing w:val="1"/>
        </w:rPr>
        <w:t xml:space="preserve"> </w:t>
      </w:r>
      <w:r>
        <w:t>с праздниками (с днём</w:t>
      </w:r>
      <w:r>
        <w:rPr>
          <w:spacing w:val="1"/>
        </w:rPr>
        <w:t xml:space="preserve"> </w:t>
      </w:r>
      <w:r>
        <w:t>рождения,</w:t>
      </w:r>
      <w:r>
        <w:rPr>
          <w:spacing w:val="3"/>
        </w:rPr>
        <w:t xml:space="preserve"> </w:t>
      </w:r>
      <w:r>
        <w:t>Новым</w:t>
      </w:r>
      <w:r>
        <w:rPr>
          <w:spacing w:val="-1"/>
        </w:rPr>
        <w:t xml:space="preserve"> </w:t>
      </w:r>
      <w:r>
        <w:t>годом).</w:t>
      </w:r>
    </w:p>
    <w:p w:rsidR="00FA2F1A" w:rsidRDefault="005E261C">
      <w:pPr>
        <w:pStyle w:val="a3"/>
        <w:spacing w:before="3"/>
        <w:ind w:left="1550" w:right="6120" w:firstLine="0"/>
        <w:jc w:val="left"/>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rsidR="00FA2F1A" w:rsidRDefault="005E261C">
      <w:pPr>
        <w:pStyle w:val="a3"/>
        <w:spacing w:before="1" w:line="275" w:lineRule="exact"/>
        <w:ind w:left="1550" w:firstLine="0"/>
        <w:jc w:val="left"/>
      </w:pPr>
      <w:r>
        <w:t>Буквы</w:t>
      </w:r>
      <w:r>
        <w:rPr>
          <w:spacing w:val="-2"/>
        </w:rPr>
        <w:t xml:space="preserve"> </w:t>
      </w:r>
      <w:r>
        <w:t>английского</w:t>
      </w:r>
      <w:r>
        <w:rPr>
          <w:spacing w:val="-2"/>
        </w:rPr>
        <w:t xml:space="preserve"> </w:t>
      </w:r>
      <w:r>
        <w:t>алфавита.</w:t>
      </w:r>
      <w:r>
        <w:rPr>
          <w:spacing w:val="-5"/>
        </w:rPr>
        <w:t xml:space="preserve"> </w:t>
      </w:r>
      <w:r>
        <w:t>Корректное</w:t>
      </w:r>
      <w:r>
        <w:rPr>
          <w:spacing w:val="-8"/>
        </w:rPr>
        <w:t xml:space="preserve"> </w:t>
      </w:r>
      <w:r>
        <w:t>называние</w:t>
      </w:r>
      <w:r>
        <w:rPr>
          <w:spacing w:val="-3"/>
        </w:rPr>
        <w:t xml:space="preserve"> </w:t>
      </w:r>
      <w:r>
        <w:t>букв</w:t>
      </w:r>
      <w:r>
        <w:rPr>
          <w:spacing w:val="-1"/>
        </w:rPr>
        <w:t xml:space="preserve"> </w:t>
      </w:r>
      <w:r>
        <w:t>английского</w:t>
      </w:r>
      <w:r>
        <w:rPr>
          <w:spacing w:val="-2"/>
        </w:rPr>
        <w:t xml:space="preserve"> </w:t>
      </w:r>
      <w:r>
        <w:t>алфавита.</w:t>
      </w:r>
    </w:p>
    <w:p w:rsidR="00FA2F1A" w:rsidRDefault="005E261C">
      <w:pPr>
        <w:pStyle w:val="a3"/>
        <w:ind w:right="854"/>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61"/>
        </w:rPr>
        <w:t xml:space="preserve"> </w:t>
      </w:r>
      <w:r>
        <w:t>оглушения</w:t>
      </w:r>
      <w:r>
        <w:rPr>
          <w:spacing w:val="-57"/>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3"/>
        </w:rPr>
        <w:t xml:space="preserve"> </w:t>
      </w:r>
      <w:r>
        <w:t>Связующее</w:t>
      </w:r>
      <w:r>
        <w:rPr>
          <w:spacing w:val="1"/>
        </w:rPr>
        <w:t xml:space="preserve"> </w:t>
      </w:r>
      <w:r>
        <w:t>“r”</w:t>
      </w:r>
      <w:r>
        <w:rPr>
          <w:spacing w:val="1"/>
        </w:rPr>
        <w:t xml:space="preserve"> </w:t>
      </w:r>
      <w:r>
        <w:t>(there is/there).</w:t>
      </w:r>
    </w:p>
    <w:p w:rsidR="00FA2F1A" w:rsidRDefault="005E261C">
      <w:pPr>
        <w:pStyle w:val="a3"/>
        <w:spacing w:before="1"/>
        <w:ind w:right="852"/>
      </w:pPr>
      <w:r>
        <w:lastRenderedPageBreak/>
        <w:t>Различение на слух и адекватное, без ошибок, ведущих к сбою в 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57"/>
        </w:rPr>
        <w:t xml:space="preserve"> </w:t>
      </w:r>
      <w:r>
        <w:t>(повествовательного, побудительного и вопросительного: общий и специальный вопросы)</w:t>
      </w:r>
      <w:r>
        <w:rPr>
          <w:spacing w:val="-57"/>
        </w:rPr>
        <w:t xml:space="preserve"> </w:t>
      </w:r>
      <w:r>
        <w:t>с соблюдением</w:t>
      </w:r>
      <w:r>
        <w:rPr>
          <w:spacing w:val="3"/>
        </w:rPr>
        <w:t xml:space="preserve"> </w:t>
      </w:r>
      <w:r>
        <w:t>их</w:t>
      </w:r>
      <w:r>
        <w:rPr>
          <w:spacing w:val="-3"/>
        </w:rPr>
        <w:t xml:space="preserve"> </w:t>
      </w:r>
      <w:r>
        <w:t>ритмико-интонационных</w:t>
      </w:r>
      <w:r>
        <w:rPr>
          <w:spacing w:val="-4"/>
        </w:rPr>
        <w:t xml:space="preserve"> </w:t>
      </w:r>
      <w:r>
        <w:t>особенностей.</w:t>
      </w:r>
    </w:p>
    <w:p w:rsidR="00FA2F1A" w:rsidRDefault="005E261C">
      <w:pPr>
        <w:pStyle w:val="a3"/>
        <w:spacing w:before="66"/>
        <w:ind w:right="850"/>
      </w:pPr>
      <w:r>
        <w:t>Правила</w:t>
      </w:r>
      <w:r>
        <w:rPr>
          <w:spacing w:val="1"/>
        </w:rPr>
        <w:t xml:space="preserve"> </w:t>
      </w:r>
      <w:r>
        <w:t>чтения</w:t>
      </w:r>
      <w:r>
        <w:rPr>
          <w:spacing w:val="1"/>
        </w:rPr>
        <w:t xml:space="preserve"> </w:t>
      </w:r>
      <w:r>
        <w:t>гласных в открытом и</w:t>
      </w:r>
      <w:r>
        <w:rPr>
          <w:spacing w:val="1"/>
        </w:rPr>
        <w:t xml:space="preserve"> </w:t>
      </w:r>
      <w:r>
        <w:t>закрытом</w:t>
      </w:r>
      <w:r>
        <w:rPr>
          <w:spacing w:val="1"/>
        </w:rPr>
        <w:t xml:space="preserve"> </w:t>
      </w:r>
      <w:r>
        <w:t>слоге в односложных словах;</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Вычленение</w:t>
      </w:r>
      <w:r>
        <w:rPr>
          <w:spacing w:val="1"/>
        </w:rPr>
        <w:t xml:space="preserve"> </w:t>
      </w:r>
      <w:r>
        <w:t>из</w:t>
      </w:r>
      <w:r>
        <w:rPr>
          <w:spacing w:val="1"/>
        </w:rPr>
        <w:t xml:space="preserve"> </w:t>
      </w:r>
      <w:r>
        <w:t>слова</w:t>
      </w:r>
      <w:r>
        <w:rPr>
          <w:spacing w:val="1"/>
        </w:rPr>
        <w:t xml:space="preserve"> </w:t>
      </w:r>
      <w:r>
        <w:t>некоторых</w:t>
      </w:r>
      <w:r>
        <w:rPr>
          <w:spacing w:val="-57"/>
        </w:rPr>
        <w:t xml:space="preserve"> </w:t>
      </w:r>
      <w:r>
        <w:t>звукобуквенных</w:t>
      </w:r>
      <w:r>
        <w:rPr>
          <w:spacing w:val="-4"/>
        </w:rPr>
        <w:t xml:space="preserve"> </w:t>
      </w:r>
      <w:r>
        <w:t>сочетаний</w:t>
      </w:r>
      <w:r>
        <w:rPr>
          <w:spacing w:val="3"/>
        </w:rPr>
        <w:t xml:space="preserve"> </w:t>
      </w:r>
      <w:r>
        <w:t>при</w:t>
      </w:r>
      <w:r>
        <w:rPr>
          <w:spacing w:val="-2"/>
        </w:rPr>
        <w:t xml:space="preserve"> </w:t>
      </w:r>
      <w:r>
        <w:t>анализе</w:t>
      </w:r>
      <w:r>
        <w:rPr>
          <w:spacing w:val="-5"/>
        </w:rPr>
        <w:t xml:space="preserve"> </w:t>
      </w:r>
      <w:r>
        <w:t>изученных</w:t>
      </w:r>
      <w:r>
        <w:rPr>
          <w:spacing w:val="-3"/>
        </w:rPr>
        <w:t xml:space="preserve"> </w:t>
      </w:r>
      <w:r>
        <w:t>слов.</w:t>
      </w:r>
    </w:p>
    <w:p w:rsidR="00FA2F1A" w:rsidRDefault="005E261C">
      <w:pPr>
        <w:pStyle w:val="a3"/>
        <w:spacing w:before="3" w:line="275" w:lineRule="exact"/>
        <w:ind w:left="1550" w:firstLine="0"/>
      </w:pPr>
      <w:r>
        <w:t>Чтение</w:t>
      </w:r>
      <w:r>
        <w:rPr>
          <w:spacing w:val="-7"/>
        </w:rPr>
        <w:t xml:space="preserve"> </w:t>
      </w:r>
      <w:r>
        <w:t>новых</w:t>
      </w:r>
      <w:r>
        <w:rPr>
          <w:spacing w:val="-6"/>
        </w:rPr>
        <w:t xml:space="preserve"> </w:t>
      </w:r>
      <w:r>
        <w:t>слов</w:t>
      </w:r>
      <w:r>
        <w:rPr>
          <w:spacing w:val="-3"/>
        </w:rPr>
        <w:t xml:space="preserve"> </w:t>
      </w:r>
      <w:r>
        <w:t>согласно</w:t>
      </w:r>
      <w:r>
        <w:rPr>
          <w:spacing w:val="-1"/>
        </w:rPr>
        <w:t xml:space="preserve"> </w:t>
      </w:r>
      <w:r>
        <w:t>основным</w:t>
      </w:r>
      <w:r>
        <w:rPr>
          <w:spacing w:val="-4"/>
        </w:rPr>
        <w:t xml:space="preserve"> </w:t>
      </w:r>
      <w:r>
        <w:t>правилам</w:t>
      </w:r>
      <w:r>
        <w:rPr>
          <w:spacing w:val="1"/>
        </w:rPr>
        <w:t xml:space="preserve"> </w:t>
      </w:r>
      <w:r>
        <w:t>чтения</w:t>
      </w:r>
      <w:r>
        <w:rPr>
          <w:spacing w:val="-6"/>
        </w:rPr>
        <w:t xml:space="preserve"> </w:t>
      </w:r>
      <w:r>
        <w:t>английского</w:t>
      </w:r>
      <w:r>
        <w:rPr>
          <w:spacing w:val="3"/>
        </w:rPr>
        <w:t xml:space="preserve"> </w:t>
      </w:r>
      <w:r>
        <w:t>языка.</w:t>
      </w:r>
    </w:p>
    <w:p w:rsidR="00FA2F1A" w:rsidRDefault="005E261C">
      <w:pPr>
        <w:pStyle w:val="a3"/>
        <w:spacing w:line="275" w:lineRule="exact"/>
        <w:ind w:left="1550" w:firstLine="0"/>
      </w:pPr>
      <w:r>
        <w:t>Знаки</w:t>
      </w:r>
      <w:r>
        <w:rPr>
          <w:spacing w:val="41"/>
        </w:rPr>
        <w:t xml:space="preserve"> </w:t>
      </w:r>
      <w:r>
        <w:t>английской</w:t>
      </w:r>
      <w:r>
        <w:rPr>
          <w:spacing w:val="99"/>
        </w:rPr>
        <w:t xml:space="preserve"> </w:t>
      </w:r>
      <w:r>
        <w:t>транскрипции;</w:t>
      </w:r>
      <w:r>
        <w:rPr>
          <w:spacing w:val="95"/>
        </w:rPr>
        <w:t xml:space="preserve"> </w:t>
      </w:r>
      <w:r>
        <w:t>отличие</w:t>
      </w:r>
      <w:r>
        <w:rPr>
          <w:spacing w:val="99"/>
        </w:rPr>
        <w:t xml:space="preserve"> </w:t>
      </w:r>
      <w:r>
        <w:t>их</w:t>
      </w:r>
      <w:r>
        <w:rPr>
          <w:spacing w:val="95"/>
        </w:rPr>
        <w:t xml:space="preserve"> </w:t>
      </w:r>
      <w:r>
        <w:t>от</w:t>
      </w:r>
      <w:r>
        <w:rPr>
          <w:spacing w:val="100"/>
        </w:rPr>
        <w:t xml:space="preserve"> </w:t>
      </w:r>
      <w:r>
        <w:t>букв</w:t>
      </w:r>
      <w:r>
        <w:rPr>
          <w:spacing w:val="101"/>
        </w:rPr>
        <w:t xml:space="preserve"> </w:t>
      </w:r>
      <w:r>
        <w:t>английского</w:t>
      </w:r>
      <w:r>
        <w:rPr>
          <w:spacing w:val="103"/>
        </w:rPr>
        <w:t xml:space="preserve"> </w:t>
      </w:r>
      <w:r>
        <w:t>алфавита.</w:t>
      </w:r>
    </w:p>
    <w:p w:rsidR="00FA2F1A" w:rsidRDefault="005E261C">
      <w:pPr>
        <w:pStyle w:val="a3"/>
        <w:spacing w:before="3" w:line="275" w:lineRule="exact"/>
        <w:ind w:firstLine="0"/>
      </w:pPr>
      <w:r>
        <w:t>Фонетически</w:t>
      </w:r>
      <w:r>
        <w:rPr>
          <w:spacing w:val="-3"/>
        </w:rPr>
        <w:t xml:space="preserve"> </w:t>
      </w:r>
      <w:r>
        <w:t>корректное</w:t>
      </w:r>
      <w:r>
        <w:rPr>
          <w:spacing w:val="-9"/>
        </w:rPr>
        <w:t xml:space="preserve"> </w:t>
      </w:r>
      <w:r>
        <w:t>озвучивание</w:t>
      </w:r>
      <w:r>
        <w:rPr>
          <w:spacing w:val="-4"/>
        </w:rPr>
        <w:t xml:space="preserve"> </w:t>
      </w:r>
      <w:r>
        <w:t>знаков</w:t>
      </w:r>
      <w:r>
        <w:rPr>
          <w:spacing w:val="-6"/>
        </w:rPr>
        <w:t xml:space="preserve"> </w:t>
      </w:r>
      <w:r>
        <w:t>транскрипции.</w:t>
      </w:r>
    </w:p>
    <w:p w:rsidR="00FA2F1A" w:rsidRDefault="005E261C">
      <w:pPr>
        <w:pStyle w:val="a3"/>
        <w:spacing w:line="275" w:lineRule="exact"/>
        <w:ind w:left="1550" w:firstLine="0"/>
      </w:pPr>
      <w:r>
        <w:t>Графика,</w:t>
      </w:r>
      <w:r>
        <w:rPr>
          <w:spacing w:val="-2"/>
        </w:rPr>
        <w:t xml:space="preserve"> </w:t>
      </w:r>
      <w:r>
        <w:t>орфография</w:t>
      </w:r>
      <w:r>
        <w:rPr>
          <w:spacing w:val="-8"/>
        </w:rPr>
        <w:t xml:space="preserve"> </w:t>
      </w:r>
      <w:r>
        <w:t>и</w:t>
      </w:r>
      <w:r>
        <w:rPr>
          <w:spacing w:val="-7"/>
        </w:rPr>
        <w:t xml:space="preserve"> </w:t>
      </w:r>
      <w:r>
        <w:t>пунктуация</w:t>
      </w:r>
    </w:p>
    <w:p w:rsidR="00FA2F1A" w:rsidRDefault="005E261C">
      <w:pPr>
        <w:pStyle w:val="a3"/>
        <w:spacing w:before="5" w:line="237" w:lineRule="auto"/>
        <w:ind w:right="843"/>
      </w:pPr>
      <w:r>
        <w:t>Графически корректное (полупечатное) написание букв</w:t>
      </w:r>
      <w:r>
        <w:rPr>
          <w:spacing w:val="1"/>
        </w:rPr>
        <w:t xml:space="preserve"> </w:t>
      </w:r>
      <w:r>
        <w:t>английского алфавита в</w:t>
      </w:r>
      <w:r>
        <w:rPr>
          <w:spacing w:val="1"/>
        </w:rPr>
        <w:t xml:space="preserve"> </w:t>
      </w:r>
      <w:r>
        <w:t>буквосочетаниях</w:t>
      </w:r>
      <w:r>
        <w:rPr>
          <w:spacing w:val="-4"/>
        </w:rPr>
        <w:t xml:space="preserve"> </w:t>
      </w:r>
      <w:r>
        <w:t>и</w:t>
      </w:r>
      <w:r>
        <w:rPr>
          <w:spacing w:val="2"/>
        </w:rPr>
        <w:t xml:space="preserve"> </w:t>
      </w:r>
      <w:r>
        <w:t>словах.</w:t>
      </w:r>
      <w:r>
        <w:rPr>
          <w:spacing w:val="3"/>
        </w:rPr>
        <w:t xml:space="preserve"> </w:t>
      </w:r>
      <w:r>
        <w:t>Правильное</w:t>
      </w:r>
      <w:r>
        <w:rPr>
          <w:spacing w:val="1"/>
        </w:rPr>
        <w:t xml:space="preserve"> </w:t>
      </w:r>
      <w:r>
        <w:t>написание изученных</w:t>
      </w:r>
      <w:r>
        <w:rPr>
          <w:spacing w:val="-4"/>
        </w:rPr>
        <w:t xml:space="preserve"> </w:t>
      </w:r>
      <w:r>
        <w:t>слов.</w:t>
      </w:r>
    </w:p>
    <w:p w:rsidR="00FA2F1A" w:rsidRDefault="005E261C">
      <w:pPr>
        <w:pStyle w:val="a3"/>
        <w:spacing w:before="3"/>
        <w:ind w:right="847"/>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 знаков в конце предложения; правильное использование апострофа в</w:t>
      </w:r>
      <w:r>
        <w:rPr>
          <w:spacing w:val="1"/>
        </w:rPr>
        <w:t xml:space="preserve"> </w:t>
      </w:r>
      <w:r>
        <w:t>изученных сокращённых формах глагола связки, вспомогательного и модального глаголов</w:t>
      </w:r>
      <w:r>
        <w:rPr>
          <w:spacing w:val="-57"/>
        </w:rPr>
        <w:t xml:space="preserve"> </w:t>
      </w:r>
      <w:r>
        <w:t>(например, I’m, isn’t; don’t, doesn’t; can’t), существительных в притяжательном падеже</w:t>
      </w:r>
      <w:r>
        <w:rPr>
          <w:spacing w:val="1"/>
        </w:rPr>
        <w:t xml:space="preserve"> </w:t>
      </w:r>
      <w:r>
        <w:t>(Ann’s).</w:t>
      </w:r>
    </w:p>
    <w:p w:rsidR="00FA2F1A" w:rsidRDefault="005E261C">
      <w:pPr>
        <w:pStyle w:val="a3"/>
        <w:spacing w:line="274" w:lineRule="exact"/>
        <w:ind w:left="1550" w:firstLine="0"/>
      </w:pPr>
      <w:r>
        <w:t>Лексическая сторона</w:t>
      </w:r>
      <w:r>
        <w:rPr>
          <w:spacing w:val="-5"/>
        </w:rPr>
        <w:t xml:space="preserve"> </w:t>
      </w:r>
      <w:r>
        <w:t>речи</w:t>
      </w:r>
    </w:p>
    <w:p w:rsidR="00FA2F1A" w:rsidRDefault="005E261C">
      <w:pPr>
        <w:pStyle w:val="a3"/>
        <w:spacing w:before="2"/>
        <w:ind w:right="849"/>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200</w:t>
      </w:r>
      <w:r>
        <w:rPr>
          <w:spacing w:val="1"/>
        </w:rPr>
        <w:t xml:space="preserve"> </w:t>
      </w:r>
      <w:r>
        <w:t>лексических единиц (слов, словосочетаний, речевых клише), обслуживающих ситуации</w:t>
      </w:r>
      <w:r>
        <w:rPr>
          <w:spacing w:val="1"/>
        </w:rPr>
        <w:t xml:space="preserve"> </w:t>
      </w:r>
      <w:r>
        <w:t>общения</w:t>
      </w:r>
      <w:r>
        <w:rPr>
          <w:spacing w:val="-4"/>
        </w:rPr>
        <w:t xml:space="preserve"> </w:t>
      </w:r>
      <w:r>
        <w:t>в</w:t>
      </w:r>
      <w:r>
        <w:rPr>
          <w:spacing w:val="-1"/>
        </w:rPr>
        <w:t xml:space="preserve"> </w:t>
      </w:r>
      <w:r>
        <w:t>рамках</w:t>
      </w:r>
      <w:r>
        <w:rPr>
          <w:spacing w:val="-4"/>
        </w:rPr>
        <w:t xml:space="preserve"> </w:t>
      </w:r>
      <w:r>
        <w:t>тематического</w:t>
      </w:r>
      <w:r>
        <w:rPr>
          <w:spacing w:val="2"/>
        </w:rPr>
        <w:t xml:space="preserve"> </w:t>
      </w:r>
      <w:r>
        <w:t>содержания</w:t>
      </w:r>
      <w:r>
        <w:rPr>
          <w:spacing w:val="1"/>
        </w:rPr>
        <w:t xml:space="preserve"> </w:t>
      </w:r>
      <w:r>
        <w:t>речи</w:t>
      </w:r>
      <w:r>
        <w:rPr>
          <w:spacing w:val="3"/>
        </w:rPr>
        <w:t xml:space="preserve"> </w:t>
      </w:r>
      <w:r>
        <w:t>для</w:t>
      </w:r>
      <w:r>
        <w:rPr>
          <w:spacing w:val="1"/>
        </w:rPr>
        <w:t xml:space="preserve"> </w:t>
      </w:r>
      <w:r>
        <w:t>2</w:t>
      </w:r>
      <w:r>
        <w:rPr>
          <w:spacing w:val="2"/>
        </w:rPr>
        <w:t xml:space="preserve"> </w:t>
      </w:r>
      <w:r>
        <w:t>класса.</w:t>
      </w:r>
    </w:p>
    <w:p w:rsidR="00FA2F1A" w:rsidRDefault="005E261C">
      <w:pPr>
        <w:pStyle w:val="a3"/>
        <w:spacing w:line="242" w:lineRule="auto"/>
        <w:ind w:right="859"/>
      </w:pPr>
      <w:r>
        <w:t>Распознавание</w:t>
      </w:r>
      <w:r>
        <w:rPr>
          <w:spacing w:val="-9"/>
        </w:rPr>
        <w:t xml:space="preserve"> </w:t>
      </w:r>
      <w:r>
        <w:t>в</w:t>
      </w:r>
      <w:r>
        <w:rPr>
          <w:spacing w:val="-1"/>
        </w:rPr>
        <w:t xml:space="preserve"> </w:t>
      </w:r>
      <w:r>
        <w:t>устной</w:t>
      </w:r>
      <w:r>
        <w:rPr>
          <w:spacing w:val="-2"/>
        </w:rPr>
        <w:t xml:space="preserve"> </w:t>
      </w:r>
      <w:r>
        <w:t>и</w:t>
      </w:r>
      <w:r>
        <w:rPr>
          <w:spacing w:val="-6"/>
        </w:rPr>
        <w:t xml:space="preserve"> </w:t>
      </w:r>
      <w:r>
        <w:t>письменной</w:t>
      </w:r>
      <w:r>
        <w:rPr>
          <w:spacing w:val="-6"/>
        </w:rPr>
        <w:t xml:space="preserve"> </w:t>
      </w:r>
      <w:r>
        <w:t>речи</w:t>
      </w:r>
      <w:r>
        <w:rPr>
          <w:spacing w:val="-2"/>
        </w:rPr>
        <w:t xml:space="preserve"> </w:t>
      </w:r>
      <w:r>
        <w:t>интернациональных</w:t>
      </w:r>
      <w:r>
        <w:rPr>
          <w:spacing w:val="-7"/>
        </w:rPr>
        <w:t xml:space="preserve"> </w:t>
      </w:r>
      <w:r>
        <w:t>слов</w:t>
      </w:r>
      <w:r>
        <w:rPr>
          <w:spacing w:val="-5"/>
        </w:rPr>
        <w:t xml:space="preserve"> </w:t>
      </w:r>
      <w:r>
        <w:t>(doctor,</w:t>
      </w:r>
      <w:r>
        <w:rPr>
          <w:spacing w:val="-1"/>
        </w:rPr>
        <w:t xml:space="preserve"> </w:t>
      </w:r>
      <w:r>
        <w:t>film)</w:t>
      </w:r>
      <w:r>
        <w:rPr>
          <w:spacing w:val="-1"/>
        </w:rPr>
        <w:t xml:space="preserve"> </w:t>
      </w:r>
      <w:r>
        <w:t>с</w:t>
      </w:r>
      <w:r>
        <w:rPr>
          <w:spacing w:val="-58"/>
        </w:rPr>
        <w:t xml:space="preserve"> </w:t>
      </w:r>
      <w:r>
        <w:t>помощью</w:t>
      </w:r>
      <w:r>
        <w:rPr>
          <w:spacing w:val="-1"/>
        </w:rPr>
        <w:t xml:space="preserve"> </w:t>
      </w:r>
      <w:r>
        <w:t>языковой</w:t>
      </w:r>
      <w:r>
        <w:rPr>
          <w:spacing w:val="3"/>
        </w:rPr>
        <w:t xml:space="preserve"> </w:t>
      </w:r>
      <w:r>
        <w:t>догадки.</w:t>
      </w:r>
    </w:p>
    <w:p w:rsidR="00FA2F1A" w:rsidRDefault="005E261C">
      <w:pPr>
        <w:pStyle w:val="a3"/>
        <w:spacing w:line="271" w:lineRule="exact"/>
        <w:ind w:left="1550" w:firstLine="0"/>
      </w:pPr>
      <w:r>
        <w:t>Грамматическая</w:t>
      </w:r>
      <w:r>
        <w:rPr>
          <w:spacing w:val="-1"/>
        </w:rPr>
        <w:t xml:space="preserve"> </w:t>
      </w:r>
      <w:r>
        <w:t>сторона</w:t>
      </w:r>
      <w:r>
        <w:rPr>
          <w:spacing w:val="-2"/>
        </w:rPr>
        <w:t xml:space="preserve"> </w:t>
      </w:r>
      <w:r>
        <w:t>речи</w:t>
      </w:r>
    </w:p>
    <w:p w:rsidR="00FA2F1A" w:rsidRDefault="005E261C">
      <w:pPr>
        <w:pStyle w:val="a3"/>
        <w:spacing w:before="1"/>
        <w:ind w:right="851"/>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FA2F1A" w:rsidRDefault="005E261C">
      <w:pPr>
        <w:pStyle w:val="a3"/>
        <w:ind w:right="856"/>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57"/>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w:t>
      </w:r>
      <w:r>
        <w:rPr>
          <w:spacing w:val="1"/>
        </w:rPr>
        <w:t xml:space="preserve"> </w:t>
      </w:r>
      <w:r>
        <w:t>побудительные</w:t>
      </w:r>
      <w:r>
        <w:rPr>
          <w:spacing w:val="1"/>
        </w:rPr>
        <w:t xml:space="preserve"> </w:t>
      </w:r>
      <w:r>
        <w:t>(в</w:t>
      </w:r>
      <w:r>
        <w:rPr>
          <w:spacing w:val="1"/>
        </w:rPr>
        <w:t xml:space="preserve"> </w:t>
      </w:r>
      <w:r>
        <w:t>утвердительной</w:t>
      </w:r>
      <w:r>
        <w:rPr>
          <w:spacing w:val="-1"/>
        </w:rPr>
        <w:t xml:space="preserve"> </w:t>
      </w:r>
      <w:r>
        <w:t>форме).</w:t>
      </w:r>
      <w:r>
        <w:rPr>
          <w:spacing w:val="-5"/>
        </w:rPr>
        <w:t xml:space="preserve"> </w:t>
      </w:r>
      <w:r>
        <w:t>Нераспространённые</w:t>
      </w:r>
      <w:r>
        <w:rPr>
          <w:spacing w:val="-7"/>
        </w:rPr>
        <w:t xml:space="preserve"> </w:t>
      </w:r>
      <w:r>
        <w:t>и распространённые</w:t>
      </w:r>
      <w:r>
        <w:rPr>
          <w:spacing w:val="-8"/>
        </w:rPr>
        <w:t xml:space="preserve"> </w:t>
      </w:r>
      <w:r>
        <w:t>простые</w:t>
      </w:r>
      <w:r>
        <w:rPr>
          <w:spacing w:val="-7"/>
        </w:rPr>
        <w:t xml:space="preserve"> </w:t>
      </w:r>
      <w:r>
        <w:t>предложения.</w:t>
      </w:r>
    </w:p>
    <w:p w:rsidR="00FA2F1A" w:rsidRDefault="005E261C">
      <w:pPr>
        <w:pStyle w:val="a3"/>
        <w:spacing w:before="1" w:line="275" w:lineRule="exact"/>
        <w:ind w:left="1550" w:firstLine="0"/>
      </w:pPr>
      <w:r>
        <w:t>Предложения</w:t>
      </w:r>
      <w:r>
        <w:rPr>
          <w:spacing w:val="-6"/>
        </w:rPr>
        <w:t xml:space="preserve"> </w:t>
      </w:r>
      <w:r>
        <w:t>с</w:t>
      </w:r>
      <w:r>
        <w:rPr>
          <w:spacing w:val="-2"/>
        </w:rPr>
        <w:t xml:space="preserve"> </w:t>
      </w:r>
      <w:r>
        <w:t>начальным</w:t>
      </w:r>
      <w:r>
        <w:rPr>
          <w:spacing w:val="-4"/>
        </w:rPr>
        <w:t xml:space="preserve"> </w:t>
      </w:r>
      <w:r>
        <w:t>It</w:t>
      </w:r>
      <w:r>
        <w:rPr>
          <w:spacing w:val="-1"/>
        </w:rPr>
        <w:t xml:space="preserve"> </w:t>
      </w:r>
      <w:r>
        <w:t>(It’s</w:t>
      </w:r>
      <w:r>
        <w:rPr>
          <w:spacing w:val="-4"/>
        </w:rPr>
        <w:t xml:space="preserve"> </w:t>
      </w:r>
      <w:r>
        <w:t>a</w:t>
      </w:r>
      <w:r>
        <w:rPr>
          <w:spacing w:val="-2"/>
        </w:rPr>
        <w:t xml:space="preserve"> </w:t>
      </w:r>
      <w:r>
        <w:t>red</w:t>
      </w:r>
      <w:r>
        <w:rPr>
          <w:spacing w:val="-6"/>
        </w:rPr>
        <w:t xml:space="preserve"> </w:t>
      </w:r>
      <w:r>
        <w:t>ball.).</w:t>
      </w:r>
    </w:p>
    <w:p w:rsidR="00FA2F1A" w:rsidRPr="005E261C" w:rsidRDefault="005E261C">
      <w:pPr>
        <w:pStyle w:val="a3"/>
        <w:ind w:right="845"/>
        <w:rPr>
          <w:lang w:val="en-US"/>
        </w:rPr>
      </w:pPr>
      <w:r>
        <w:t>Предложения</w:t>
      </w:r>
      <w:r w:rsidRPr="005E261C">
        <w:rPr>
          <w:lang w:val="en-US"/>
        </w:rPr>
        <w:t xml:space="preserve"> </w:t>
      </w:r>
      <w:r>
        <w:t>с</w:t>
      </w:r>
      <w:r w:rsidRPr="005E261C">
        <w:rPr>
          <w:lang w:val="en-US"/>
        </w:rPr>
        <w:t xml:space="preserve"> </w:t>
      </w:r>
      <w:r>
        <w:t>начальным</w:t>
      </w:r>
      <w:r w:rsidRPr="005E261C">
        <w:rPr>
          <w:lang w:val="en-US"/>
        </w:rPr>
        <w:t xml:space="preserve"> There + to be </w:t>
      </w:r>
      <w:r>
        <w:t>в</w:t>
      </w:r>
      <w:r w:rsidRPr="005E261C">
        <w:rPr>
          <w:lang w:val="en-US"/>
        </w:rPr>
        <w:t xml:space="preserve"> Present Simple Tense (There is a cat in the</w:t>
      </w:r>
      <w:r w:rsidRPr="005E261C">
        <w:rPr>
          <w:spacing w:val="1"/>
          <w:lang w:val="en-US"/>
        </w:rPr>
        <w:t xml:space="preserve"> </w:t>
      </w:r>
      <w:r w:rsidRPr="005E261C">
        <w:rPr>
          <w:lang w:val="en-US"/>
        </w:rPr>
        <w:t>room.</w:t>
      </w:r>
      <w:r w:rsidRPr="005E261C">
        <w:rPr>
          <w:spacing w:val="30"/>
          <w:lang w:val="en-US"/>
        </w:rPr>
        <w:t xml:space="preserve"> </w:t>
      </w:r>
      <w:r w:rsidRPr="005E261C">
        <w:rPr>
          <w:lang w:val="en-US"/>
        </w:rPr>
        <w:t>Is</w:t>
      </w:r>
      <w:r w:rsidRPr="005E261C">
        <w:rPr>
          <w:spacing w:val="21"/>
          <w:lang w:val="en-US"/>
        </w:rPr>
        <w:t xml:space="preserve"> </w:t>
      </w:r>
      <w:r w:rsidRPr="005E261C">
        <w:rPr>
          <w:lang w:val="en-US"/>
        </w:rPr>
        <w:t>there</w:t>
      </w:r>
      <w:r w:rsidRPr="005E261C">
        <w:rPr>
          <w:spacing w:val="28"/>
          <w:lang w:val="en-US"/>
        </w:rPr>
        <w:t xml:space="preserve"> </w:t>
      </w:r>
      <w:r w:rsidRPr="005E261C">
        <w:rPr>
          <w:lang w:val="en-US"/>
        </w:rPr>
        <w:t>a</w:t>
      </w:r>
      <w:r w:rsidRPr="005E261C">
        <w:rPr>
          <w:spacing w:val="27"/>
          <w:lang w:val="en-US"/>
        </w:rPr>
        <w:t xml:space="preserve"> </w:t>
      </w:r>
      <w:r w:rsidRPr="005E261C">
        <w:rPr>
          <w:lang w:val="en-US"/>
        </w:rPr>
        <w:t>cat</w:t>
      </w:r>
      <w:r w:rsidRPr="005E261C">
        <w:rPr>
          <w:spacing w:val="29"/>
          <w:lang w:val="en-US"/>
        </w:rPr>
        <w:t xml:space="preserve"> </w:t>
      </w:r>
      <w:r w:rsidRPr="005E261C">
        <w:rPr>
          <w:lang w:val="en-US"/>
        </w:rPr>
        <w:t>in</w:t>
      </w:r>
      <w:r w:rsidRPr="005E261C">
        <w:rPr>
          <w:spacing w:val="23"/>
          <w:lang w:val="en-US"/>
        </w:rPr>
        <w:t xml:space="preserve"> </w:t>
      </w:r>
      <w:r w:rsidRPr="005E261C">
        <w:rPr>
          <w:lang w:val="en-US"/>
        </w:rPr>
        <w:t>the</w:t>
      </w:r>
      <w:r w:rsidRPr="005E261C">
        <w:rPr>
          <w:spacing w:val="27"/>
          <w:lang w:val="en-US"/>
        </w:rPr>
        <w:t xml:space="preserve"> </w:t>
      </w:r>
      <w:r w:rsidRPr="005E261C">
        <w:rPr>
          <w:lang w:val="en-US"/>
        </w:rPr>
        <w:t>room?</w:t>
      </w:r>
      <w:r w:rsidRPr="005E261C">
        <w:rPr>
          <w:spacing w:val="28"/>
          <w:lang w:val="en-US"/>
        </w:rPr>
        <w:t xml:space="preserve"> </w:t>
      </w:r>
      <w:r w:rsidRPr="005E261C">
        <w:rPr>
          <w:lang w:val="en-US"/>
        </w:rPr>
        <w:t>—</w:t>
      </w:r>
      <w:r w:rsidRPr="005E261C">
        <w:rPr>
          <w:spacing w:val="28"/>
          <w:lang w:val="en-US"/>
        </w:rPr>
        <w:t xml:space="preserve"> </w:t>
      </w:r>
      <w:r w:rsidRPr="005E261C">
        <w:rPr>
          <w:lang w:val="en-US"/>
        </w:rPr>
        <w:t>Yes,</w:t>
      </w:r>
      <w:r w:rsidRPr="005E261C">
        <w:rPr>
          <w:spacing w:val="31"/>
          <w:lang w:val="en-US"/>
        </w:rPr>
        <w:t xml:space="preserve"> </w:t>
      </w:r>
      <w:r w:rsidRPr="005E261C">
        <w:rPr>
          <w:lang w:val="en-US"/>
        </w:rPr>
        <w:t>there</w:t>
      </w:r>
      <w:r w:rsidRPr="005E261C">
        <w:rPr>
          <w:spacing w:val="27"/>
          <w:lang w:val="en-US"/>
        </w:rPr>
        <w:t xml:space="preserve"> </w:t>
      </w:r>
      <w:r w:rsidRPr="005E261C">
        <w:rPr>
          <w:lang w:val="en-US"/>
        </w:rPr>
        <w:t>is./No,</w:t>
      </w:r>
      <w:r w:rsidRPr="005E261C">
        <w:rPr>
          <w:spacing w:val="25"/>
          <w:lang w:val="en-US"/>
        </w:rPr>
        <w:t xml:space="preserve"> </w:t>
      </w:r>
      <w:r w:rsidRPr="005E261C">
        <w:rPr>
          <w:lang w:val="en-US"/>
        </w:rPr>
        <w:t>there</w:t>
      </w:r>
      <w:r w:rsidRPr="005E261C">
        <w:rPr>
          <w:spacing w:val="28"/>
          <w:lang w:val="en-US"/>
        </w:rPr>
        <w:t xml:space="preserve"> </w:t>
      </w:r>
      <w:r w:rsidRPr="005E261C">
        <w:rPr>
          <w:lang w:val="en-US"/>
        </w:rPr>
        <w:t>isn’t.</w:t>
      </w:r>
      <w:r w:rsidRPr="005E261C">
        <w:rPr>
          <w:spacing w:val="25"/>
          <w:lang w:val="en-US"/>
        </w:rPr>
        <w:t xml:space="preserve"> </w:t>
      </w:r>
      <w:r w:rsidRPr="005E261C">
        <w:rPr>
          <w:lang w:val="en-US"/>
        </w:rPr>
        <w:t>There</w:t>
      </w:r>
      <w:r w:rsidRPr="005E261C">
        <w:rPr>
          <w:spacing w:val="28"/>
          <w:lang w:val="en-US"/>
        </w:rPr>
        <w:t xml:space="preserve"> </w:t>
      </w:r>
      <w:r w:rsidRPr="005E261C">
        <w:rPr>
          <w:lang w:val="en-US"/>
        </w:rPr>
        <w:t>are</w:t>
      </w:r>
      <w:r w:rsidRPr="005E261C">
        <w:rPr>
          <w:spacing w:val="27"/>
          <w:lang w:val="en-US"/>
        </w:rPr>
        <w:t xml:space="preserve"> </w:t>
      </w:r>
      <w:r w:rsidRPr="005E261C">
        <w:rPr>
          <w:lang w:val="en-US"/>
        </w:rPr>
        <w:t>four</w:t>
      </w:r>
      <w:r w:rsidRPr="005E261C">
        <w:rPr>
          <w:spacing w:val="29"/>
          <w:lang w:val="en-US"/>
        </w:rPr>
        <w:t xml:space="preserve"> </w:t>
      </w:r>
      <w:r w:rsidRPr="005E261C">
        <w:rPr>
          <w:lang w:val="en-US"/>
        </w:rPr>
        <w:t>pens</w:t>
      </w:r>
      <w:r w:rsidRPr="005E261C">
        <w:rPr>
          <w:spacing w:val="21"/>
          <w:lang w:val="en-US"/>
        </w:rPr>
        <w:t xml:space="preserve"> </w:t>
      </w:r>
      <w:r w:rsidRPr="005E261C">
        <w:rPr>
          <w:lang w:val="en-US"/>
        </w:rPr>
        <w:t>on</w:t>
      </w:r>
      <w:r w:rsidRPr="005E261C">
        <w:rPr>
          <w:spacing w:val="24"/>
          <w:lang w:val="en-US"/>
        </w:rPr>
        <w:t xml:space="preserve"> </w:t>
      </w:r>
      <w:r w:rsidRPr="005E261C">
        <w:rPr>
          <w:lang w:val="en-US"/>
        </w:rPr>
        <w:t>the</w:t>
      </w:r>
      <w:r w:rsidRPr="005E261C">
        <w:rPr>
          <w:spacing w:val="-58"/>
          <w:lang w:val="en-US"/>
        </w:rPr>
        <w:t xml:space="preserve"> </w:t>
      </w:r>
      <w:r w:rsidRPr="005E261C">
        <w:rPr>
          <w:lang w:val="en-US"/>
        </w:rPr>
        <w:t>table. Are there four pens on the table? — Yes, there are./No, there aren’t. How many pens are</w:t>
      </w:r>
      <w:r w:rsidRPr="005E261C">
        <w:rPr>
          <w:spacing w:val="1"/>
          <w:lang w:val="en-US"/>
        </w:rPr>
        <w:t xml:space="preserve"> </w:t>
      </w:r>
      <w:r w:rsidRPr="005E261C">
        <w:rPr>
          <w:lang w:val="en-US"/>
        </w:rPr>
        <w:t>there</w:t>
      </w:r>
      <w:r w:rsidRPr="005E261C">
        <w:rPr>
          <w:spacing w:val="-5"/>
          <w:lang w:val="en-US"/>
        </w:rPr>
        <w:t xml:space="preserve"> </w:t>
      </w:r>
      <w:r w:rsidRPr="005E261C">
        <w:rPr>
          <w:lang w:val="en-US"/>
        </w:rPr>
        <w:t>on</w:t>
      </w:r>
      <w:r w:rsidRPr="005E261C">
        <w:rPr>
          <w:spacing w:val="-3"/>
          <w:lang w:val="en-US"/>
        </w:rPr>
        <w:t xml:space="preserve"> </w:t>
      </w:r>
      <w:r w:rsidRPr="005E261C">
        <w:rPr>
          <w:lang w:val="en-US"/>
        </w:rPr>
        <w:t>the</w:t>
      </w:r>
      <w:r w:rsidRPr="005E261C">
        <w:rPr>
          <w:spacing w:val="-4"/>
          <w:lang w:val="en-US"/>
        </w:rPr>
        <w:t xml:space="preserve"> </w:t>
      </w:r>
      <w:r w:rsidRPr="005E261C">
        <w:rPr>
          <w:lang w:val="en-US"/>
        </w:rPr>
        <w:t>table?</w:t>
      </w:r>
      <w:r w:rsidRPr="005E261C">
        <w:rPr>
          <w:spacing w:val="-1"/>
          <w:lang w:val="en-US"/>
        </w:rPr>
        <w:t xml:space="preserve"> </w:t>
      </w:r>
      <w:r w:rsidRPr="005E261C">
        <w:rPr>
          <w:lang w:val="en-US"/>
        </w:rPr>
        <w:t>—</w:t>
      </w:r>
      <w:r w:rsidRPr="005E261C">
        <w:rPr>
          <w:spacing w:val="2"/>
          <w:lang w:val="en-US"/>
        </w:rPr>
        <w:t xml:space="preserve"> </w:t>
      </w:r>
      <w:r w:rsidRPr="005E261C">
        <w:rPr>
          <w:lang w:val="en-US"/>
        </w:rPr>
        <w:t>There</w:t>
      </w:r>
      <w:r w:rsidRPr="005E261C">
        <w:rPr>
          <w:spacing w:val="1"/>
          <w:lang w:val="en-US"/>
        </w:rPr>
        <w:t xml:space="preserve"> </w:t>
      </w:r>
      <w:r w:rsidRPr="005E261C">
        <w:rPr>
          <w:lang w:val="en-US"/>
        </w:rPr>
        <w:t>are</w:t>
      </w:r>
      <w:r w:rsidRPr="005E261C">
        <w:rPr>
          <w:spacing w:val="1"/>
          <w:lang w:val="en-US"/>
        </w:rPr>
        <w:t xml:space="preserve"> </w:t>
      </w:r>
      <w:r w:rsidRPr="005E261C">
        <w:rPr>
          <w:lang w:val="en-US"/>
        </w:rPr>
        <w:t>four</w:t>
      </w:r>
      <w:r w:rsidRPr="005E261C">
        <w:rPr>
          <w:spacing w:val="3"/>
          <w:lang w:val="en-US"/>
        </w:rPr>
        <w:t xml:space="preserve"> </w:t>
      </w:r>
      <w:r w:rsidRPr="005E261C">
        <w:rPr>
          <w:lang w:val="en-US"/>
        </w:rPr>
        <w:t>pens.).</w:t>
      </w:r>
    </w:p>
    <w:p w:rsidR="00FA2F1A" w:rsidRPr="005E261C" w:rsidRDefault="005E261C">
      <w:pPr>
        <w:pStyle w:val="a3"/>
        <w:ind w:right="843"/>
        <w:rPr>
          <w:lang w:val="en-US"/>
        </w:rPr>
      </w:pPr>
      <w:r>
        <w:t>Предложения</w:t>
      </w:r>
      <w:r w:rsidRPr="005E261C">
        <w:rPr>
          <w:spacing w:val="1"/>
          <w:lang w:val="en-US"/>
        </w:rPr>
        <w:t xml:space="preserve"> </w:t>
      </w:r>
      <w:r>
        <w:t>с</w:t>
      </w:r>
      <w:r w:rsidRPr="005E261C">
        <w:rPr>
          <w:spacing w:val="1"/>
          <w:lang w:val="en-US"/>
        </w:rPr>
        <w:t xml:space="preserve"> </w:t>
      </w:r>
      <w:r>
        <w:t>простым</w:t>
      </w:r>
      <w:r w:rsidRPr="005E261C">
        <w:rPr>
          <w:spacing w:val="1"/>
          <w:lang w:val="en-US"/>
        </w:rPr>
        <w:t xml:space="preserve"> </w:t>
      </w:r>
      <w:r>
        <w:t>глагольным</w:t>
      </w:r>
      <w:r w:rsidRPr="005E261C">
        <w:rPr>
          <w:spacing w:val="1"/>
          <w:lang w:val="en-US"/>
        </w:rPr>
        <w:t xml:space="preserve"> </w:t>
      </w:r>
      <w:r>
        <w:t>сказуемым</w:t>
      </w:r>
      <w:r w:rsidRPr="005E261C">
        <w:rPr>
          <w:spacing w:val="1"/>
          <w:lang w:val="en-US"/>
        </w:rPr>
        <w:t xml:space="preserve"> </w:t>
      </w:r>
      <w:r w:rsidRPr="005E261C">
        <w:rPr>
          <w:lang w:val="en-US"/>
        </w:rPr>
        <w:t>(They</w:t>
      </w:r>
      <w:r w:rsidRPr="005E261C">
        <w:rPr>
          <w:spacing w:val="1"/>
          <w:lang w:val="en-US"/>
        </w:rPr>
        <w:t xml:space="preserve"> </w:t>
      </w:r>
      <w:r w:rsidRPr="005E261C">
        <w:rPr>
          <w:lang w:val="en-US"/>
        </w:rPr>
        <w:t>live</w:t>
      </w:r>
      <w:r w:rsidRPr="005E261C">
        <w:rPr>
          <w:spacing w:val="1"/>
          <w:lang w:val="en-US"/>
        </w:rPr>
        <w:t xml:space="preserve"> </w:t>
      </w:r>
      <w:r w:rsidRPr="005E261C">
        <w:rPr>
          <w:lang w:val="en-US"/>
        </w:rPr>
        <w:t>in</w:t>
      </w:r>
      <w:r w:rsidRPr="005E261C">
        <w:rPr>
          <w:spacing w:val="1"/>
          <w:lang w:val="en-US"/>
        </w:rPr>
        <w:t xml:space="preserve"> </w:t>
      </w:r>
      <w:r w:rsidRPr="005E261C">
        <w:rPr>
          <w:lang w:val="en-US"/>
        </w:rPr>
        <w:t>the</w:t>
      </w:r>
      <w:r w:rsidRPr="005E261C">
        <w:rPr>
          <w:spacing w:val="1"/>
          <w:lang w:val="en-US"/>
        </w:rPr>
        <w:t xml:space="preserve"> </w:t>
      </w:r>
      <w:r w:rsidRPr="005E261C">
        <w:rPr>
          <w:lang w:val="en-US"/>
        </w:rPr>
        <w:t>country.),</w:t>
      </w:r>
      <w:r w:rsidRPr="005E261C">
        <w:rPr>
          <w:spacing w:val="1"/>
          <w:lang w:val="en-US"/>
        </w:rPr>
        <w:t xml:space="preserve"> </w:t>
      </w:r>
      <w:r>
        <w:t>составным</w:t>
      </w:r>
      <w:r w:rsidRPr="005E261C">
        <w:rPr>
          <w:lang w:val="en-US"/>
        </w:rPr>
        <w:t xml:space="preserve"> </w:t>
      </w:r>
      <w:r>
        <w:t>именным</w:t>
      </w:r>
      <w:r w:rsidRPr="005E261C">
        <w:rPr>
          <w:lang w:val="en-US"/>
        </w:rPr>
        <w:t xml:space="preserve"> </w:t>
      </w:r>
      <w:r>
        <w:t>сказуемым</w:t>
      </w:r>
      <w:r w:rsidRPr="005E261C">
        <w:rPr>
          <w:lang w:val="en-US"/>
        </w:rPr>
        <w:t xml:space="preserve"> (The box is small.) </w:t>
      </w:r>
      <w:r>
        <w:t>и</w:t>
      </w:r>
      <w:r w:rsidRPr="005E261C">
        <w:rPr>
          <w:lang w:val="en-US"/>
        </w:rPr>
        <w:t xml:space="preserve"> </w:t>
      </w:r>
      <w:r>
        <w:t>составным</w:t>
      </w:r>
      <w:r w:rsidRPr="005E261C">
        <w:rPr>
          <w:lang w:val="en-US"/>
        </w:rPr>
        <w:t xml:space="preserve"> </w:t>
      </w:r>
      <w:r>
        <w:t>глагольным</w:t>
      </w:r>
      <w:r w:rsidRPr="005E261C">
        <w:rPr>
          <w:lang w:val="en-US"/>
        </w:rPr>
        <w:t xml:space="preserve"> </w:t>
      </w:r>
      <w:r>
        <w:t>сказуемым</w:t>
      </w:r>
      <w:r w:rsidRPr="005E261C">
        <w:rPr>
          <w:lang w:val="en-US"/>
        </w:rPr>
        <w:t xml:space="preserve"> (I</w:t>
      </w:r>
      <w:r w:rsidRPr="005E261C">
        <w:rPr>
          <w:spacing w:val="1"/>
          <w:lang w:val="en-US"/>
        </w:rPr>
        <w:t xml:space="preserve"> </w:t>
      </w:r>
      <w:r w:rsidRPr="005E261C">
        <w:rPr>
          <w:lang w:val="en-US"/>
        </w:rPr>
        <w:t>like to</w:t>
      </w:r>
      <w:r w:rsidRPr="005E261C">
        <w:rPr>
          <w:spacing w:val="7"/>
          <w:lang w:val="en-US"/>
        </w:rPr>
        <w:t xml:space="preserve"> </w:t>
      </w:r>
      <w:r w:rsidRPr="005E261C">
        <w:rPr>
          <w:lang w:val="en-US"/>
        </w:rPr>
        <w:t>play</w:t>
      </w:r>
      <w:r w:rsidRPr="005E261C">
        <w:rPr>
          <w:spacing w:val="-3"/>
          <w:lang w:val="en-US"/>
        </w:rPr>
        <w:t xml:space="preserve"> </w:t>
      </w:r>
      <w:r w:rsidRPr="005E261C">
        <w:rPr>
          <w:lang w:val="en-US"/>
        </w:rPr>
        <w:t>with</w:t>
      </w:r>
      <w:r w:rsidRPr="005E261C">
        <w:rPr>
          <w:spacing w:val="2"/>
          <w:lang w:val="en-US"/>
        </w:rPr>
        <w:t xml:space="preserve"> </w:t>
      </w:r>
      <w:r w:rsidRPr="005E261C">
        <w:rPr>
          <w:lang w:val="en-US"/>
        </w:rPr>
        <w:t>my</w:t>
      </w:r>
      <w:r w:rsidRPr="005E261C">
        <w:rPr>
          <w:spacing w:val="-7"/>
          <w:lang w:val="en-US"/>
        </w:rPr>
        <w:t xml:space="preserve"> </w:t>
      </w:r>
      <w:r w:rsidRPr="005E261C">
        <w:rPr>
          <w:lang w:val="en-US"/>
        </w:rPr>
        <w:t>cat.</w:t>
      </w:r>
      <w:r w:rsidRPr="005E261C">
        <w:rPr>
          <w:spacing w:val="-1"/>
          <w:lang w:val="en-US"/>
        </w:rPr>
        <w:t xml:space="preserve"> </w:t>
      </w:r>
      <w:r w:rsidRPr="005E261C">
        <w:rPr>
          <w:lang w:val="en-US"/>
        </w:rPr>
        <w:t>She</w:t>
      </w:r>
      <w:r w:rsidRPr="005E261C">
        <w:rPr>
          <w:spacing w:val="1"/>
          <w:lang w:val="en-US"/>
        </w:rPr>
        <w:t xml:space="preserve"> </w:t>
      </w:r>
      <w:r w:rsidRPr="005E261C">
        <w:rPr>
          <w:lang w:val="en-US"/>
        </w:rPr>
        <w:t>can</w:t>
      </w:r>
      <w:r w:rsidRPr="005E261C">
        <w:rPr>
          <w:spacing w:val="-3"/>
          <w:lang w:val="en-US"/>
        </w:rPr>
        <w:t xml:space="preserve"> </w:t>
      </w:r>
      <w:r w:rsidRPr="005E261C">
        <w:rPr>
          <w:lang w:val="en-US"/>
        </w:rPr>
        <w:t>play</w:t>
      </w:r>
      <w:r w:rsidRPr="005E261C">
        <w:rPr>
          <w:spacing w:val="-8"/>
          <w:lang w:val="en-US"/>
        </w:rPr>
        <w:t xml:space="preserve"> </w:t>
      </w:r>
      <w:r w:rsidRPr="005E261C">
        <w:rPr>
          <w:lang w:val="en-US"/>
        </w:rPr>
        <w:t>the</w:t>
      </w:r>
      <w:r w:rsidRPr="005E261C">
        <w:rPr>
          <w:spacing w:val="1"/>
          <w:lang w:val="en-US"/>
        </w:rPr>
        <w:t xml:space="preserve"> </w:t>
      </w:r>
      <w:r w:rsidRPr="005E261C">
        <w:rPr>
          <w:lang w:val="en-US"/>
        </w:rPr>
        <w:t>piano.).</w:t>
      </w:r>
    </w:p>
    <w:p w:rsidR="00FA2F1A" w:rsidRPr="005E261C" w:rsidRDefault="005E261C">
      <w:pPr>
        <w:pStyle w:val="a3"/>
        <w:spacing w:before="1" w:line="275" w:lineRule="exact"/>
        <w:ind w:left="1550" w:firstLine="0"/>
        <w:rPr>
          <w:lang w:val="en-US"/>
        </w:rPr>
      </w:pPr>
      <w:r>
        <w:t>Предложения</w:t>
      </w:r>
      <w:r w:rsidRPr="005E261C">
        <w:rPr>
          <w:spacing w:val="10"/>
          <w:lang w:val="en-US"/>
        </w:rPr>
        <w:t xml:space="preserve"> </w:t>
      </w:r>
      <w:r>
        <w:t>с</w:t>
      </w:r>
      <w:r w:rsidRPr="005E261C">
        <w:rPr>
          <w:spacing w:val="8"/>
          <w:lang w:val="en-US"/>
        </w:rPr>
        <w:t xml:space="preserve"> </w:t>
      </w:r>
      <w:r>
        <w:t>глаголом</w:t>
      </w:r>
      <w:r w:rsidRPr="005E261C">
        <w:rPr>
          <w:lang w:val="en-US"/>
        </w:rPr>
        <w:t>-</w:t>
      </w:r>
      <w:r>
        <w:t>связкой</w:t>
      </w:r>
      <w:r w:rsidRPr="005E261C">
        <w:rPr>
          <w:spacing w:val="7"/>
          <w:lang w:val="en-US"/>
        </w:rPr>
        <w:t xml:space="preserve"> </w:t>
      </w:r>
      <w:r w:rsidRPr="005E261C">
        <w:rPr>
          <w:lang w:val="en-US"/>
        </w:rPr>
        <w:t>to</w:t>
      </w:r>
      <w:r w:rsidRPr="005E261C">
        <w:rPr>
          <w:spacing w:val="13"/>
          <w:lang w:val="en-US"/>
        </w:rPr>
        <w:t xml:space="preserve"> </w:t>
      </w:r>
      <w:r w:rsidRPr="005E261C">
        <w:rPr>
          <w:lang w:val="en-US"/>
        </w:rPr>
        <w:t>be</w:t>
      </w:r>
      <w:r w:rsidRPr="005E261C">
        <w:rPr>
          <w:spacing w:val="8"/>
          <w:lang w:val="en-US"/>
        </w:rPr>
        <w:t xml:space="preserve"> </w:t>
      </w:r>
      <w:r>
        <w:t>в</w:t>
      </w:r>
      <w:r w:rsidRPr="005E261C">
        <w:rPr>
          <w:spacing w:val="11"/>
          <w:lang w:val="en-US"/>
        </w:rPr>
        <w:t xml:space="preserve"> </w:t>
      </w:r>
      <w:r w:rsidRPr="005E261C">
        <w:rPr>
          <w:lang w:val="en-US"/>
        </w:rPr>
        <w:t>Present</w:t>
      </w:r>
      <w:r w:rsidRPr="005E261C">
        <w:rPr>
          <w:spacing w:val="13"/>
          <w:lang w:val="en-US"/>
        </w:rPr>
        <w:t xml:space="preserve"> </w:t>
      </w:r>
      <w:r w:rsidRPr="005E261C">
        <w:rPr>
          <w:lang w:val="en-US"/>
        </w:rPr>
        <w:t>Simple</w:t>
      </w:r>
      <w:r w:rsidRPr="005E261C">
        <w:rPr>
          <w:spacing w:val="7"/>
          <w:lang w:val="en-US"/>
        </w:rPr>
        <w:t xml:space="preserve"> </w:t>
      </w:r>
      <w:r w:rsidRPr="005E261C">
        <w:rPr>
          <w:lang w:val="en-US"/>
        </w:rPr>
        <w:t>Tense</w:t>
      </w:r>
      <w:r w:rsidRPr="005E261C">
        <w:rPr>
          <w:spacing w:val="8"/>
          <w:lang w:val="en-US"/>
        </w:rPr>
        <w:t xml:space="preserve"> </w:t>
      </w:r>
      <w:r w:rsidRPr="005E261C">
        <w:rPr>
          <w:lang w:val="en-US"/>
        </w:rPr>
        <w:t>(My</w:t>
      </w:r>
      <w:r w:rsidRPr="005E261C">
        <w:rPr>
          <w:spacing w:val="8"/>
          <w:lang w:val="en-US"/>
        </w:rPr>
        <w:t xml:space="preserve"> </w:t>
      </w:r>
      <w:r w:rsidRPr="005E261C">
        <w:rPr>
          <w:lang w:val="en-US"/>
        </w:rPr>
        <w:t>father</w:t>
      </w:r>
      <w:r w:rsidRPr="005E261C">
        <w:rPr>
          <w:spacing w:val="15"/>
          <w:lang w:val="en-US"/>
        </w:rPr>
        <w:t xml:space="preserve"> </w:t>
      </w:r>
      <w:r w:rsidRPr="005E261C">
        <w:rPr>
          <w:lang w:val="en-US"/>
        </w:rPr>
        <w:t>is</w:t>
      </w:r>
      <w:r w:rsidRPr="005E261C">
        <w:rPr>
          <w:spacing w:val="7"/>
          <w:lang w:val="en-US"/>
        </w:rPr>
        <w:t xml:space="preserve"> </w:t>
      </w:r>
      <w:r w:rsidRPr="005E261C">
        <w:rPr>
          <w:lang w:val="en-US"/>
        </w:rPr>
        <w:t>a</w:t>
      </w:r>
      <w:r w:rsidRPr="005E261C">
        <w:rPr>
          <w:spacing w:val="7"/>
          <w:lang w:val="en-US"/>
        </w:rPr>
        <w:t xml:space="preserve"> </w:t>
      </w:r>
      <w:r w:rsidRPr="005E261C">
        <w:rPr>
          <w:lang w:val="en-US"/>
        </w:rPr>
        <w:t>doctor.</w:t>
      </w:r>
    </w:p>
    <w:p w:rsidR="00FA2F1A" w:rsidRPr="005E261C" w:rsidRDefault="005E261C">
      <w:pPr>
        <w:pStyle w:val="a3"/>
        <w:spacing w:line="275" w:lineRule="exact"/>
        <w:ind w:firstLine="0"/>
        <w:rPr>
          <w:lang w:val="en-US"/>
        </w:rPr>
      </w:pPr>
      <w:r w:rsidRPr="005E261C">
        <w:rPr>
          <w:lang w:val="en-US"/>
        </w:rPr>
        <w:t>Is</w:t>
      </w:r>
      <w:r w:rsidRPr="005E261C">
        <w:rPr>
          <w:spacing w:val="-5"/>
          <w:lang w:val="en-US"/>
        </w:rPr>
        <w:t xml:space="preserve"> </w:t>
      </w:r>
      <w:r w:rsidRPr="005E261C">
        <w:rPr>
          <w:lang w:val="en-US"/>
        </w:rPr>
        <w:t>it</w:t>
      </w:r>
      <w:r w:rsidRPr="005E261C">
        <w:rPr>
          <w:spacing w:val="2"/>
          <w:lang w:val="en-US"/>
        </w:rPr>
        <w:t xml:space="preserve"> </w:t>
      </w:r>
      <w:r w:rsidRPr="005E261C">
        <w:rPr>
          <w:lang w:val="en-US"/>
        </w:rPr>
        <w:t>a</w:t>
      </w:r>
      <w:r w:rsidRPr="005E261C">
        <w:rPr>
          <w:spacing w:val="-4"/>
          <w:lang w:val="en-US"/>
        </w:rPr>
        <w:t xml:space="preserve"> </w:t>
      </w:r>
      <w:r w:rsidRPr="005E261C">
        <w:rPr>
          <w:lang w:val="en-US"/>
        </w:rPr>
        <w:t>red</w:t>
      </w:r>
      <w:r w:rsidRPr="005E261C">
        <w:rPr>
          <w:spacing w:val="-3"/>
          <w:lang w:val="en-US"/>
        </w:rPr>
        <w:t xml:space="preserve"> </w:t>
      </w:r>
      <w:r w:rsidRPr="005E261C">
        <w:rPr>
          <w:lang w:val="en-US"/>
        </w:rPr>
        <w:t>ball?</w:t>
      </w:r>
      <w:r w:rsidRPr="005E261C">
        <w:rPr>
          <w:spacing w:val="-1"/>
          <w:lang w:val="en-US"/>
        </w:rPr>
        <w:t xml:space="preserve"> </w:t>
      </w:r>
      <w:r w:rsidRPr="005E261C">
        <w:rPr>
          <w:lang w:val="en-US"/>
        </w:rPr>
        <w:t>—</w:t>
      </w:r>
      <w:r w:rsidRPr="005E261C">
        <w:rPr>
          <w:spacing w:val="-3"/>
          <w:lang w:val="en-US"/>
        </w:rPr>
        <w:t xml:space="preserve"> </w:t>
      </w:r>
      <w:r w:rsidRPr="005E261C">
        <w:rPr>
          <w:lang w:val="en-US"/>
        </w:rPr>
        <w:t>Yes,</w:t>
      </w:r>
      <w:r w:rsidRPr="005E261C">
        <w:rPr>
          <w:spacing w:val="4"/>
          <w:lang w:val="en-US"/>
        </w:rPr>
        <w:t xml:space="preserve"> </w:t>
      </w:r>
      <w:r w:rsidRPr="005E261C">
        <w:rPr>
          <w:lang w:val="en-US"/>
        </w:rPr>
        <w:t>it</w:t>
      </w:r>
      <w:r w:rsidRPr="005E261C">
        <w:rPr>
          <w:spacing w:val="2"/>
          <w:lang w:val="en-US"/>
        </w:rPr>
        <w:t xml:space="preserve"> </w:t>
      </w:r>
      <w:r w:rsidRPr="005E261C">
        <w:rPr>
          <w:lang w:val="en-US"/>
        </w:rPr>
        <w:t>is./No,</w:t>
      </w:r>
      <w:r w:rsidRPr="005E261C">
        <w:rPr>
          <w:spacing w:val="-1"/>
          <w:lang w:val="en-US"/>
        </w:rPr>
        <w:t xml:space="preserve"> </w:t>
      </w:r>
      <w:r w:rsidRPr="005E261C">
        <w:rPr>
          <w:lang w:val="en-US"/>
        </w:rPr>
        <w:t>it</w:t>
      </w:r>
      <w:r w:rsidRPr="005E261C">
        <w:rPr>
          <w:spacing w:val="2"/>
          <w:lang w:val="en-US"/>
        </w:rPr>
        <w:t xml:space="preserve"> </w:t>
      </w:r>
      <w:r w:rsidRPr="005E261C">
        <w:rPr>
          <w:lang w:val="en-US"/>
        </w:rPr>
        <w:t>isn’t.</w:t>
      </w:r>
      <w:r w:rsidRPr="005E261C">
        <w:rPr>
          <w:spacing w:val="-1"/>
          <w:lang w:val="en-US"/>
        </w:rPr>
        <w:t xml:space="preserve"> </w:t>
      </w:r>
      <w:r w:rsidRPr="005E261C">
        <w:rPr>
          <w:lang w:val="en-US"/>
        </w:rPr>
        <w:t>)</w:t>
      </w:r>
    </w:p>
    <w:p w:rsidR="00FA2F1A" w:rsidRDefault="005E261C">
      <w:pPr>
        <w:pStyle w:val="a3"/>
        <w:spacing w:before="3"/>
        <w:ind w:right="859"/>
      </w:pPr>
      <w:r>
        <w:t>Предложения</w:t>
      </w:r>
      <w:r>
        <w:rPr>
          <w:spacing w:val="1"/>
        </w:rPr>
        <w:t xml:space="preserve"> </w:t>
      </w:r>
      <w:r>
        <w:t>с</w:t>
      </w:r>
      <w:r>
        <w:rPr>
          <w:spacing w:val="1"/>
        </w:rPr>
        <w:t xml:space="preserve"> </w:t>
      </w:r>
      <w:r>
        <w:t>краткими</w:t>
      </w:r>
      <w:r>
        <w:rPr>
          <w:spacing w:val="1"/>
        </w:rPr>
        <w:t xml:space="preserve"> </w:t>
      </w:r>
      <w:r>
        <w:t>глагольными</w:t>
      </w:r>
      <w:r>
        <w:rPr>
          <w:spacing w:val="1"/>
        </w:rPr>
        <w:t xml:space="preserve"> </w:t>
      </w:r>
      <w:r>
        <w:t>формами</w:t>
      </w:r>
      <w:r>
        <w:rPr>
          <w:spacing w:val="1"/>
        </w:rPr>
        <w:t xml:space="preserve"> </w:t>
      </w:r>
      <w:r>
        <w:t>(She</w:t>
      </w:r>
      <w:r>
        <w:rPr>
          <w:spacing w:val="1"/>
        </w:rPr>
        <w:t xml:space="preserve"> </w:t>
      </w:r>
      <w:r>
        <w:t>can’t</w:t>
      </w:r>
      <w:r>
        <w:rPr>
          <w:spacing w:val="1"/>
        </w:rPr>
        <w:t xml:space="preserve"> </w:t>
      </w:r>
      <w:r>
        <w:t>swim.</w:t>
      </w:r>
      <w:r>
        <w:rPr>
          <w:spacing w:val="1"/>
        </w:rPr>
        <w:t xml:space="preserve"> </w:t>
      </w:r>
      <w:r>
        <w:t>I</w:t>
      </w:r>
      <w:r>
        <w:rPr>
          <w:spacing w:val="1"/>
        </w:rPr>
        <w:t xml:space="preserve"> </w:t>
      </w:r>
      <w:r>
        <w:t>don’t</w:t>
      </w:r>
      <w:r>
        <w:rPr>
          <w:spacing w:val="1"/>
        </w:rPr>
        <w:t xml:space="preserve"> </w:t>
      </w:r>
      <w:r>
        <w:t>like</w:t>
      </w:r>
      <w:r>
        <w:rPr>
          <w:spacing w:val="1"/>
        </w:rPr>
        <w:t xml:space="preserve"> </w:t>
      </w:r>
      <w:r>
        <w:t>porridge.).</w:t>
      </w:r>
    </w:p>
    <w:p w:rsidR="00FA2F1A" w:rsidRDefault="005E261C">
      <w:pPr>
        <w:pStyle w:val="a3"/>
        <w:spacing w:line="275" w:lineRule="exact"/>
        <w:ind w:left="1550" w:firstLine="0"/>
      </w:pPr>
      <w:r>
        <w:t>Побудительные</w:t>
      </w:r>
      <w:r>
        <w:rPr>
          <w:spacing w:val="-4"/>
        </w:rPr>
        <w:t xml:space="preserve"> </w:t>
      </w:r>
      <w:r>
        <w:t>предложения</w:t>
      </w:r>
      <w:r>
        <w:rPr>
          <w:spacing w:val="-7"/>
        </w:rPr>
        <w:t xml:space="preserve"> </w:t>
      </w:r>
      <w:r>
        <w:t>в</w:t>
      </w:r>
      <w:r>
        <w:rPr>
          <w:spacing w:val="-1"/>
        </w:rPr>
        <w:t xml:space="preserve"> </w:t>
      </w:r>
      <w:r>
        <w:t>утвердительной</w:t>
      </w:r>
      <w:r>
        <w:rPr>
          <w:spacing w:val="-7"/>
        </w:rPr>
        <w:t xml:space="preserve"> </w:t>
      </w:r>
      <w:r>
        <w:t>форме</w:t>
      </w:r>
      <w:r>
        <w:rPr>
          <w:spacing w:val="-8"/>
        </w:rPr>
        <w:t xml:space="preserve"> </w:t>
      </w:r>
      <w:r>
        <w:t>(Come</w:t>
      </w:r>
      <w:r>
        <w:rPr>
          <w:spacing w:val="2"/>
        </w:rPr>
        <w:t xml:space="preserve"> </w:t>
      </w:r>
      <w:r>
        <w:t>in,</w:t>
      </w:r>
      <w:r>
        <w:rPr>
          <w:spacing w:val="-1"/>
        </w:rPr>
        <w:t xml:space="preserve"> </w:t>
      </w:r>
      <w:r>
        <w:t>please.).</w:t>
      </w:r>
    </w:p>
    <w:p w:rsidR="00FA2F1A" w:rsidRDefault="005E261C">
      <w:pPr>
        <w:pStyle w:val="a3"/>
        <w:tabs>
          <w:tab w:val="left" w:pos="2634"/>
          <w:tab w:val="left" w:pos="2965"/>
          <w:tab w:val="left" w:pos="3889"/>
          <w:tab w:val="left" w:pos="4781"/>
          <w:tab w:val="left" w:pos="5572"/>
          <w:tab w:val="left" w:pos="5908"/>
          <w:tab w:val="left" w:pos="8105"/>
          <w:tab w:val="left" w:pos="10066"/>
        </w:tabs>
        <w:spacing w:line="242" w:lineRule="auto"/>
        <w:ind w:right="847"/>
        <w:jc w:val="left"/>
      </w:pPr>
      <w:r>
        <w:t>Глаголы</w:t>
      </w:r>
      <w:r>
        <w:tab/>
        <w:t>в</w:t>
      </w:r>
      <w:r>
        <w:tab/>
        <w:t>Present</w:t>
      </w:r>
      <w:r>
        <w:tab/>
        <w:t>Simple</w:t>
      </w:r>
      <w:r>
        <w:tab/>
        <w:t>Tense</w:t>
      </w:r>
      <w:r>
        <w:tab/>
        <w:t>в</w:t>
      </w:r>
      <w:r>
        <w:tab/>
        <w:t>повествовательных</w:t>
      </w:r>
      <w:r>
        <w:tab/>
        <w:t>(утвердительных</w:t>
      </w:r>
      <w:r>
        <w:tab/>
      </w:r>
      <w:r>
        <w:rPr>
          <w:spacing w:val="-1"/>
        </w:rPr>
        <w:t>и</w:t>
      </w:r>
      <w:r>
        <w:rPr>
          <w:spacing w:val="-57"/>
        </w:rPr>
        <w:t xml:space="preserve"> </w:t>
      </w:r>
      <w:r>
        <w:t>отрицательных)</w:t>
      </w:r>
      <w:r>
        <w:rPr>
          <w:spacing w:val="1"/>
        </w:rPr>
        <w:t xml:space="preserve"> </w:t>
      </w:r>
      <w:r>
        <w:t>и</w:t>
      </w:r>
      <w:r>
        <w:rPr>
          <w:spacing w:val="-4"/>
        </w:rPr>
        <w:t xml:space="preserve"> </w:t>
      </w:r>
      <w:r>
        <w:t>вопросительных</w:t>
      </w:r>
      <w:r>
        <w:rPr>
          <w:spacing w:val="-4"/>
        </w:rPr>
        <w:t xml:space="preserve"> </w:t>
      </w:r>
      <w:r>
        <w:t>(общий</w:t>
      </w:r>
      <w:r>
        <w:rPr>
          <w:spacing w:val="-4"/>
        </w:rPr>
        <w:t xml:space="preserve"> </w:t>
      </w:r>
      <w:r>
        <w:t>и</w:t>
      </w:r>
      <w:r>
        <w:rPr>
          <w:spacing w:val="2"/>
        </w:rPr>
        <w:t xml:space="preserve"> </w:t>
      </w:r>
      <w:r>
        <w:t>специальный</w:t>
      </w:r>
      <w:r>
        <w:rPr>
          <w:spacing w:val="-4"/>
        </w:rPr>
        <w:t xml:space="preserve"> </w:t>
      </w:r>
      <w:r>
        <w:t>вопросы)</w:t>
      </w:r>
      <w:r>
        <w:rPr>
          <w:spacing w:val="-2"/>
        </w:rPr>
        <w:t xml:space="preserve"> </w:t>
      </w:r>
      <w:r>
        <w:t>предложениях.</w:t>
      </w:r>
    </w:p>
    <w:p w:rsidR="00FA2F1A" w:rsidRPr="005E261C" w:rsidRDefault="005E261C">
      <w:pPr>
        <w:pStyle w:val="a3"/>
        <w:spacing w:line="242" w:lineRule="auto"/>
        <w:ind w:right="841"/>
        <w:jc w:val="left"/>
        <w:rPr>
          <w:lang w:val="en-US"/>
        </w:rPr>
      </w:pPr>
      <w:r>
        <w:t>Глагольная</w:t>
      </w:r>
      <w:r w:rsidRPr="005E261C">
        <w:rPr>
          <w:spacing w:val="13"/>
          <w:lang w:val="en-US"/>
        </w:rPr>
        <w:t xml:space="preserve"> </w:t>
      </w:r>
      <w:r>
        <w:t>конструкция</w:t>
      </w:r>
      <w:r w:rsidRPr="005E261C">
        <w:rPr>
          <w:spacing w:val="14"/>
          <w:lang w:val="en-US"/>
        </w:rPr>
        <w:t xml:space="preserve"> </w:t>
      </w:r>
      <w:r w:rsidRPr="005E261C">
        <w:rPr>
          <w:lang w:val="en-US"/>
        </w:rPr>
        <w:t>have</w:t>
      </w:r>
      <w:r w:rsidRPr="005E261C">
        <w:rPr>
          <w:spacing w:val="11"/>
          <w:lang w:val="en-US"/>
        </w:rPr>
        <w:t xml:space="preserve"> </w:t>
      </w:r>
      <w:r w:rsidRPr="005E261C">
        <w:rPr>
          <w:lang w:val="en-US"/>
        </w:rPr>
        <w:t>got</w:t>
      </w:r>
      <w:r w:rsidRPr="005E261C">
        <w:rPr>
          <w:spacing w:val="12"/>
          <w:lang w:val="en-US"/>
        </w:rPr>
        <w:t xml:space="preserve"> </w:t>
      </w:r>
      <w:r w:rsidRPr="005E261C">
        <w:rPr>
          <w:lang w:val="en-US"/>
        </w:rPr>
        <w:t>(I’ve</w:t>
      </w:r>
      <w:r w:rsidRPr="005E261C">
        <w:rPr>
          <w:spacing w:val="10"/>
          <w:lang w:val="en-US"/>
        </w:rPr>
        <w:t xml:space="preserve"> </w:t>
      </w:r>
      <w:r w:rsidRPr="005E261C">
        <w:rPr>
          <w:lang w:val="en-US"/>
        </w:rPr>
        <w:t>got</w:t>
      </w:r>
      <w:r w:rsidRPr="005E261C">
        <w:rPr>
          <w:spacing w:val="17"/>
          <w:lang w:val="en-US"/>
        </w:rPr>
        <w:t xml:space="preserve"> </w:t>
      </w:r>
      <w:r w:rsidRPr="005E261C">
        <w:rPr>
          <w:lang w:val="en-US"/>
        </w:rPr>
        <w:t>a</w:t>
      </w:r>
      <w:r w:rsidRPr="005E261C">
        <w:rPr>
          <w:spacing w:val="11"/>
          <w:lang w:val="en-US"/>
        </w:rPr>
        <w:t xml:space="preserve"> </w:t>
      </w:r>
      <w:r w:rsidRPr="005E261C">
        <w:rPr>
          <w:lang w:val="en-US"/>
        </w:rPr>
        <w:t>cat.</w:t>
      </w:r>
      <w:r w:rsidRPr="005E261C">
        <w:rPr>
          <w:spacing w:val="15"/>
          <w:lang w:val="en-US"/>
        </w:rPr>
        <w:t xml:space="preserve"> </w:t>
      </w:r>
      <w:r w:rsidRPr="005E261C">
        <w:rPr>
          <w:lang w:val="en-US"/>
        </w:rPr>
        <w:t>He’s/She’s</w:t>
      </w:r>
      <w:r w:rsidRPr="005E261C">
        <w:rPr>
          <w:spacing w:val="9"/>
          <w:lang w:val="en-US"/>
        </w:rPr>
        <w:t xml:space="preserve"> </w:t>
      </w:r>
      <w:r w:rsidRPr="005E261C">
        <w:rPr>
          <w:lang w:val="en-US"/>
        </w:rPr>
        <w:t>got</w:t>
      </w:r>
      <w:r w:rsidRPr="005E261C">
        <w:rPr>
          <w:spacing w:val="17"/>
          <w:lang w:val="en-US"/>
        </w:rPr>
        <w:t xml:space="preserve"> </w:t>
      </w:r>
      <w:r w:rsidRPr="005E261C">
        <w:rPr>
          <w:lang w:val="en-US"/>
        </w:rPr>
        <w:t>a</w:t>
      </w:r>
      <w:r w:rsidRPr="005E261C">
        <w:rPr>
          <w:spacing w:val="6"/>
          <w:lang w:val="en-US"/>
        </w:rPr>
        <w:t xml:space="preserve"> </w:t>
      </w:r>
      <w:r w:rsidRPr="005E261C">
        <w:rPr>
          <w:lang w:val="en-US"/>
        </w:rPr>
        <w:t>cat.</w:t>
      </w:r>
      <w:r w:rsidRPr="005E261C">
        <w:rPr>
          <w:spacing w:val="15"/>
          <w:lang w:val="en-US"/>
        </w:rPr>
        <w:t xml:space="preserve"> </w:t>
      </w:r>
      <w:r w:rsidRPr="005E261C">
        <w:rPr>
          <w:lang w:val="en-US"/>
        </w:rPr>
        <w:t>Have</w:t>
      </w:r>
      <w:r w:rsidRPr="005E261C">
        <w:rPr>
          <w:spacing w:val="15"/>
          <w:lang w:val="en-US"/>
        </w:rPr>
        <w:t xml:space="preserve"> </w:t>
      </w:r>
      <w:r w:rsidRPr="005E261C">
        <w:rPr>
          <w:lang w:val="en-US"/>
        </w:rPr>
        <w:t>you</w:t>
      </w:r>
      <w:r w:rsidRPr="005E261C">
        <w:rPr>
          <w:spacing w:val="12"/>
          <w:lang w:val="en-US"/>
        </w:rPr>
        <w:t xml:space="preserve"> </w:t>
      </w:r>
      <w:r w:rsidRPr="005E261C">
        <w:rPr>
          <w:lang w:val="en-US"/>
        </w:rPr>
        <w:t>got</w:t>
      </w:r>
      <w:r w:rsidRPr="005E261C">
        <w:rPr>
          <w:spacing w:val="17"/>
          <w:lang w:val="en-US"/>
        </w:rPr>
        <w:t xml:space="preserve"> </w:t>
      </w:r>
      <w:r w:rsidRPr="005E261C">
        <w:rPr>
          <w:lang w:val="en-US"/>
        </w:rPr>
        <w:t>a</w:t>
      </w:r>
      <w:r w:rsidRPr="005E261C">
        <w:rPr>
          <w:spacing w:val="-57"/>
          <w:lang w:val="en-US"/>
        </w:rPr>
        <w:t xml:space="preserve"> </w:t>
      </w:r>
      <w:r w:rsidRPr="005E261C">
        <w:rPr>
          <w:lang w:val="en-US"/>
        </w:rPr>
        <w:t>cat?</w:t>
      </w:r>
      <w:r w:rsidRPr="005E261C">
        <w:rPr>
          <w:spacing w:val="-4"/>
          <w:lang w:val="en-US"/>
        </w:rPr>
        <w:t xml:space="preserve"> </w:t>
      </w:r>
      <w:r w:rsidRPr="005E261C">
        <w:rPr>
          <w:lang w:val="en-US"/>
        </w:rPr>
        <w:t>—</w:t>
      </w:r>
      <w:r w:rsidRPr="005E261C">
        <w:rPr>
          <w:spacing w:val="2"/>
          <w:lang w:val="en-US"/>
        </w:rPr>
        <w:t xml:space="preserve"> </w:t>
      </w:r>
      <w:r w:rsidRPr="005E261C">
        <w:rPr>
          <w:lang w:val="en-US"/>
        </w:rPr>
        <w:t>Yes,</w:t>
      </w:r>
      <w:r w:rsidRPr="005E261C">
        <w:rPr>
          <w:spacing w:val="3"/>
          <w:lang w:val="en-US"/>
        </w:rPr>
        <w:t xml:space="preserve"> </w:t>
      </w:r>
      <w:r w:rsidRPr="005E261C">
        <w:rPr>
          <w:lang w:val="en-US"/>
        </w:rPr>
        <w:t>I</w:t>
      </w:r>
      <w:r w:rsidRPr="005E261C">
        <w:rPr>
          <w:spacing w:val="-1"/>
          <w:lang w:val="en-US"/>
        </w:rPr>
        <w:t xml:space="preserve"> </w:t>
      </w:r>
      <w:r w:rsidRPr="005E261C">
        <w:rPr>
          <w:lang w:val="en-US"/>
        </w:rPr>
        <w:t>have./No,</w:t>
      </w:r>
      <w:r w:rsidRPr="005E261C">
        <w:rPr>
          <w:spacing w:val="-2"/>
          <w:lang w:val="en-US"/>
        </w:rPr>
        <w:t xml:space="preserve"> </w:t>
      </w:r>
      <w:r w:rsidRPr="005E261C">
        <w:rPr>
          <w:lang w:val="en-US"/>
        </w:rPr>
        <w:t>I</w:t>
      </w:r>
      <w:r w:rsidRPr="005E261C">
        <w:rPr>
          <w:spacing w:val="-1"/>
          <w:lang w:val="en-US"/>
        </w:rPr>
        <w:t xml:space="preserve"> </w:t>
      </w:r>
      <w:r w:rsidRPr="005E261C">
        <w:rPr>
          <w:lang w:val="en-US"/>
        </w:rPr>
        <w:t>haven’t.</w:t>
      </w:r>
      <w:r w:rsidRPr="005E261C">
        <w:rPr>
          <w:spacing w:val="4"/>
          <w:lang w:val="en-US"/>
        </w:rPr>
        <w:t xml:space="preserve"> </w:t>
      </w:r>
      <w:r w:rsidRPr="005E261C">
        <w:rPr>
          <w:lang w:val="en-US"/>
        </w:rPr>
        <w:t>What</w:t>
      </w:r>
      <w:r w:rsidRPr="005E261C">
        <w:rPr>
          <w:spacing w:val="6"/>
          <w:lang w:val="en-US"/>
        </w:rPr>
        <w:t xml:space="preserve"> </w:t>
      </w:r>
      <w:r w:rsidRPr="005E261C">
        <w:rPr>
          <w:lang w:val="en-US"/>
        </w:rPr>
        <w:t>have</w:t>
      </w:r>
      <w:r w:rsidRPr="005E261C">
        <w:rPr>
          <w:spacing w:val="6"/>
          <w:lang w:val="en-US"/>
        </w:rPr>
        <w:t xml:space="preserve"> </w:t>
      </w:r>
      <w:r w:rsidRPr="005E261C">
        <w:rPr>
          <w:lang w:val="en-US"/>
        </w:rPr>
        <w:t>you</w:t>
      </w:r>
      <w:r w:rsidRPr="005E261C">
        <w:rPr>
          <w:spacing w:val="1"/>
          <w:lang w:val="en-US"/>
        </w:rPr>
        <w:t xml:space="preserve"> </w:t>
      </w:r>
      <w:r w:rsidRPr="005E261C">
        <w:rPr>
          <w:lang w:val="en-US"/>
        </w:rPr>
        <w:t>got?).</w:t>
      </w:r>
    </w:p>
    <w:p w:rsidR="00FA2F1A" w:rsidRDefault="005E261C">
      <w:pPr>
        <w:pStyle w:val="a3"/>
        <w:spacing w:line="242" w:lineRule="auto"/>
        <w:ind w:right="853"/>
        <w:jc w:val="left"/>
      </w:pPr>
      <w:r>
        <w:lastRenderedPageBreak/>
        <w:t>Модальный</w:t>
      </w:r>
      <w:r>
        <w:rPr>
          <w:spacing w:val="48"/>
        </w:rPr>
        <w:t xml:space="preserve"> </w:t>
      </w:r>
      <w:r>
        <w:t>глагол</w:t>
      </w:r>
      <w:r>
        <w:rPr>
          <w:spacing w:val="53"/>
        </w:rPr>
        <w:t xml:space="preserve"> </w:t>
      </w:r>
      <w:r>
        <w:t>can:</w:t>
      </w:r>
      <w:r>
        <w:rPr>
          <w:spacing w:val="57"/>
        </w:rPr>
        <w:t xml:space="preserve"> </w:t>
      </w:r>
      <w:r>
        <w:t>для</w:t>
      </w:r>
      <w:r>
        <w:rPr>
          <w:spacing w:val="53"/>
        </w:rPr>
        <w:t xml:space="preserve"> </w:t>
      </w:r>
      <w:r>
        <w:t>выражения</w:t>
      </w:r>
      <w:r>
        <w:rPr>
          <w:spacing w:val="51"/>
        </w:rPr>
        <w:t xml:space="preserve"> </w:t>
      </w:r>
      <w:r>
        <w:t>умения</w:t>
      </w:r>
      <w:r>
        <w:rPr>
          <w:spacing w:val="52"/>
        </w:rPr>
        <w:t xml:space="preserve"> </w:t>
      </w:r>
      <w:r>
        <w:t>(I</w:t>
      </w:r>
      <w:r>
        <w:rPr>
          <w:spacing w:val="53"/>
        </w:rPr>
        <w:t xml:space="preserve"> </w:t>
      </w:r>
      <w:r>
        <w:t>can</w:t>
      </w:r>
      <w:r>
        <w:rPr>
          <w:spacing w:val="52"/>
        </w:rPr>
        <w:t xml:space="preserve"> </w:t>
      </w:r>
      <w:r>
        <w:t>play</w:t>
      </w:r>
      <w:r>
        <w:rPr>
          <w:spacing w:val="47"/>
        </w:rPr>
        <w:t xml:space="preserve"> </w:t>
      </w:r>
      <w:r>
        <w:t>tennis.)</w:t>
      </w:r>
      <w:r>
        <w:rPr>
          <w:spacing w:val="59"/>
        </w:rPr>
        <w:t xml:space="preserve"> </w:t>
      </w:r>
      <w:r>
        <w:t>и</w:t>
      </w:r>
      <w:r>
        <w:rPr>
          <w:spacing w:val="48"/>
        </w:rPr>
        <w:t xml:space="preserve"> </w:t>
      </w:r>
      <w:r>
        <w:t>отсутствия</w:t>
      </w:r>
      <w:r>
        <w:rPr>
          <w:spacing w:val="-57"/>
        </w:rPr>
        <w:t xml:space="preserve"> </w:t>
      </w:r>
      <w:r>
        <w:t>умения</w:t>
      </w:r>
      <w:r>
        <w:rPr>
          <w:spacing w:val="1"/>
        </w:rPr>
        <w:t xml:space="preserve"> </w:t>
      </w:r>
      <w:r>
        <w:t>(I</w:t>
      </w:r>
      <w:r>
        <w:rPr>
          <w:spacing w:val="2"/>
        </w:rPr>
        <w:t xml:space="preserve"> </w:t>
      </w:r>
      <w:r>
        <w:t>can’t</w:t>
      </w:r>
      <w:r>
        <w:rPr>
          <w:spacing w:val="6"/>
        </w:rPr>
        <w:t xml:space="preserve"> </w:t>
      </w:r>
      <w:r>
        <w:t>play</w:t>
      </w:r>
      <w:r>
        <w:rPr>
          <w:spacing w:val="-4"/>
        </w:rPr>
        <w:t xml:space="preserve"> </w:t>
      </w:r>
      <w:r>
        <w:t>chess.);</w:t>
      </w:r>
      <w:r>
        <w:rPr>
          <w:spacing w:val="-4"/>
        </w:rPr>
        <w:t xml:space="preserve"> </w:t>
      </w:r>
      <w:r>
        <w:t>для</w:t>
      </w:r>
      <w:r>
        <w:rPr>
          <w:spacing w:val="1"/>
        </w:rPr>
        <w:t xml:space="preserve"> </w:t>
      </w:r>
      <w:r>
        <w:t>получения</w:t>
      </w:r>
      <w:r>
        <w:rPr>
          <w:spacing w:val="1"/>
        </w:rPr>
        <w:t xml:space="preserve"> </w:t>
      </w:r>
      <w:r>
        <w:t>разрешения</w:t>
      </w:r>
      <w:r>
        <w:rPr>
          <w:spacing w:val="1"/>
        </w:rPr>
        <w:t xml:space="preserve"> </w:t>
      </w:r>
      <w:r>
        <w:t>(Can</w:t>
      </w:r>
      <w:r>
        <w:rPr>
          <w:spacing w:val="-4"/>
        </w:rPr>
        <w:t xml:space="preserve"> </w:t>
      </w:r>
      <w:r>
        <w:t>I</w:t>
      </w:r>
      <w:r>
        <w:rPr>
          <w:spacing w:val="2"/>
        </w:rPr>
        <w:t xml:space="preserve"> </w:t>
      </w:r>
      <w:r>
        <w:t>go</w:t>
      </w:r>
      <w:r>
        <w:rPr>
          <w:spacing w:val="-4"/>
        </w:rPr>
        <w:t xml:space="preserve"> </w:t>
      </w:r>
      <w:r>
        <w:t>out?).</w:t>
      </w:r>
    </w:p>
    <w:p w:rsidR="00FA2F1A" w:rsidRDefault="005E261C">
      <w:pPr>
        <w:pStyle w:val="a3"/>
        <w:spacing w:line="242" w:lineRule="auto"/>
        <w:jc w:val="left"/>
      </w:pPr>
      <w:r>
        <w:t>Определённый,</w:t>
      </w:r>
      <w:r>
        <w:rPr>
          <w:spacing w:val="17"/>
        </w:rPr>
        <w:t xml:space="preserve"> </w:t>
      </w:r>
      <w:r>
        <w:t>неопределённый</w:t>
      </w:r>
      <w:r>
        <w:rPr>
          <w:spacing w:val="16"/>
        </w:rPr>
        <w:t xml:space="preserve"> </w:t>
      </w:r>
      <w:r>
        <w:t>и</w:t>
      </w:r>
      <w:r>
        <w:rPr>
          <w:spacing w:val="17"/>
        </w:rPr>
        <w:t xml:space="preserve"> </w:t>
      </w:r>
      <w:r>
        <w:t>нулевой</w:t>
      </w:r>
      <w:r>
        <w:rPr>
          <w:spacing w:val="16"/>
        </w:rPr>
        <w:t xml:space="preserve"> </w:t>
      </w:r>
      <w:r>
        <w:t>артикли</w:t>
      </w:r>
      <w:r>
        <w:rPr>
          <w:spacing w:val="16"/>
        </w:rPr>
        <w:t xml:space="preserve"> </w:t>
      </w:r>
      <w:r>
        <w:t>c</w:t>
      </w:r>
      <w:r>
        <w:rPr>
          <w:spacing w:val="15"/>
        </w:rPr>
        <w:t xml:space="preserve"> </w:t>
      </w:r>
      <w:r>
        <w:t>именами</w:t>
      </w:r>
      <w:r>
        <w:rPr>
          <w:spacing w:val="16"/>
        </w:rPr>
        <w:t xml:space="preserve"> </w:t>
      </w:r>
      <w:r>
        <w:t>существительными</w:t>
      </w:r>
      <w:r>
        <w:rPr>
          <w:spacing w:val="-57"/>
        </w:rPr>
        <w:t xml:space="preserve"> </w:t>
      </w:r>
      <w:r>
        <w:t>(наиболее распространённые</w:t>
      </w:r>
      <w:r>
        <w:rPr>
          <w:spacing w:val="1"/>
        </w:rPr>
        <w:t xml:space="preserve"> </w:t>
      </w:r>
      <w:r>
        <w:t>случаи).</w:t>
      </w:r>
    </w:p>
    <w:p w:rsidR="00FA2F1A" w:rsidRDefault="005E261C">
      <w:pPr>
        <w:pStyle w:val="a3"/>
        <w:tabs>
          <w:tab w:val="left" w:pos="3646"/>
          <w:tab w:val="left" w:pos="4111"/>
          <w:tab w:val="left" w:pos="5976"/>
          <w:tab w:val="left" w:pos="6844"/>
          <w:tab w:val="left" w:pos="8508"/>
          <w:tab w:val="left" w:pos="8993"/>
          <w:tab w:val="left" w:pos="10052"/>
        </w:tabs>
        <w:spacing w:before="66" w:line="242" w:lineRule="auto"/>
        <w:ind w:right="860"/>
        <w:jc w:val="left"/>
      </w:pPr>
      <w:r>
        <w:t>Существительные</w:t>
      </w:r>
      <w:r>
        <w:tab/>
        <w:t>во</w:t>
      </w:r>
      <w:r>
        <w:tab/>
        <w:t>множественном</w:t>
      </w:r>
      <w:r>
        <w:tab/>
        <w:t>числе,</w:t>
      </w:r>
      <w:r>
        <w:tab/>
        <w:t>образованные</w:t>
      </w:r>
      <w:r>
        <w:tab/>
        <w:t>по</w:t>
      </w:r>
      <w:r>
        <w:tab/>
        <w:t>правилу</w:t>
      </w:r>
      <w:r>
        <w:tab/>
        <w:t>и</w:t>
      </w:r>
      <w:r>
        <w:rPr>
          <w:spacing w:val="-57"/>
        </w:rPr>
        <w:t xml:space="preserve"> </w:t>
      </w:r>
      <w:r>
        <w:t>исключения</w:t>
      </w:r>
      <w:r>
        <w:rPr>
          <w:spacing w:val="1"/>
        </w:rPr>
        <w:t xml:space="preserve"> </w:t>
      </w:r>
      <w:r>
        <w:t>(a</w:t>
      </w:r>
      <w:r>
        <w:rPr>
          <w:spacing w:val="1"/>
        </w:rPr>
        <w:t xml:space="preserve"> </w:t>
      </w:r>
      <w:r>
        <w:t>book</w:t>
      </w:r>
      <w:r>
        <w:rPr>
          <w:spacing w:val="3"/>
        </w:rPr>
        <w:t xml:space="preserve"> </w:t>
      </w:r>
      <w:r>
        <w:t>—</w:t>
      </w:r>
      <w:r>
        <w:rPr>
          <w:spacing w:val="-3"/>
        </w:rPr>
        <w:t xml:space="preserve"> </w:t>
      </w:r>
      <w:r>
        <w:t>books;</w:t>
      </w:r>
      <w:r>
        <w:rPr>
          <w:spacing w:val="-3"/>
        </w:rPr>
        <w:t xml:space="preserve"> </w:t>
      </w:r>
      <w:r>
        <w:t>a</w:t>
      </w:r>
      <w:r>
        <w:rPr>
          <w:spacing w:val="5"/>
        </w:rPr>
        <w:t xml:space="preserve"> </w:t>
      </w:r>
      <w:r>
        <w:t>man</w:t>
      </w:r>
      <w:r>
        <w:rPr>
          <w:spacing w:val="-1"/>
        </w:rPr>
        <w:t xml:space="preserve"> </w:t>
      </w:r>
      <w:r>
        <w:t>—</w:t>
      </w:r>
      <w:r>
        <w:rPr>
          <w:spacing w:val="7"/>
        </w:rPr>
        <w:t xml:space="preserve"> </w:t>
      </w:r>
      <w:r>
        <w:t>men).</w:t>
      </w:r>
    </w:p>
    <w:p w:rsidR="00FA2F1A" w:rsidRDefault="005E261C">
      <w:pPr>
        <w:pStyle w:val="a3"/>
        <w:spacing w:line="242" w:lineRule="auto"/>
        <w:ind w:right="846"/>
        <w:jc w:val="left"/>
      </w:pPr>
      <w:r>
        <w:t>Личные</w:t>
      </w:r>
      <w:r w:rsidRPr="005E261C">
        <w:rPr>
          <w:lang w:val="en-US"/>
        </w:rPr>
        <w:t xml:space="preserve"> </w:t>
      </w:r>
      <w:r>
        <w:t>местоимения</w:t>
      </w:r>
      <w:r w:rsidRPr="005E261C">
        <w:rPr>
          <w:lang w:val="en-US"/>
        </w:rPr>
        <w:t xml:space="preserve"> (I, you, he/she/it, we, they). </w:t>
      </w:r>
      <w:r>
        <w:t>Притяжательные</w:t>
      </w:r>
      <w:r w:rsidRPr="005E261C">
        <w:rPr>
          <w:lang w:val="en-US"/>
        </w:rPr>
        <w:t xml:space="preserve"> </w:t>
      </w:r>
      <w:r>
        <w:t>местоимения</w:t>
      </w:r>
      <w:r w:rsidRPr="005E261C">
        <w:rPr>
          <w:lang w:val="en-US"/>
        </w:rPr>
        <w:t xml:space="preserve"> (my,</w:t>
      </w:r>
      <w:r w:rsidRPr="005E261C">
        <w:rPr>
          <w:spacing w:val="-57"/>
          <w:lang w:val="en-US"/>
        </w:rPr>
        <w:t xml:space="preserve"> </w:t>
      </w:r>
      <w:r w:rsidRPr="005E261C">
        <w:rPr>
          <w:lang w:val="en-US"/>
        </w:rPr>
        <w:t>your,</w:t>
      </w:r>
      <w:r w:rsidRPr="005E261C">
        <w:rPr>
          <w:spacing w:val="3"/>
          <w:lang w:val="en-US"/>
        </w:rPr>
        <w:t xml:space="preserve"> </w:t>
      </w:r>
      <w:r w:rsidRPr="005E261C">
        <w:rPr>
          <w:lang w:val="en-US"/>
        </w:rPr>
        <w:t>his/her/its,</w:t>
      </w:r>
      <w:r w:rsidRPr="005E261C">
        <w:rPr>
          <w:spacing w:val="3"/>
          <w:lang w:val="en-US"/>
        </w:rPr>
        <w:t xml:space="preserve"> </w:t>
      </w:r>
      <w:r w:rsidRPr="005E261C">
        <w:rPr>
          <w:lang w:val="en-US"/>
        </w:rPr>
        <w:t>our,</w:t>
      </w:r>
      <w:r w:rsidRPr="005E261C">
        <w:rPr>
          <w:spacing w:val="-6"/>
          <w:lang w:val="en-US"/>
        </w:rPr>
        <w:t xml:space="preserve"> </w:t>
      </w:r>
      <w:r w:rsidRPr="005E261C">
        <w:rPr>
          <w:lang w:val="en-US"/>
        </w:rPr>
        <w:t>their).</w:t>
      </w:r>
      <w:r w:rsidRPr="005E261C">
        <w:rPr>
          <w:spacing w:val="8"/>
          <w:lang w:val="en-US"/>
        </w:rPr>
        <w:t xml:space="preserve"> </w:t>
      </w:r>
      <w:r>
        <w:t>Указательные местоимения</w:t>
      </w:r>
      <w:r>
        <w:rPr>
          <w:spacing w:val="-4"/>
        </w:rPr>
        <w:t xml:space="preserve"> </w:t>
      </w:r>
      <w:r>
        <w:t>(this —</w:t>
      </w:r>
      <w:r>
        <w:rPr>
          <w:spacing w:val="1"/>
        </w:rPr>
        <w:t xml:space="preserve"> </w:t>
      </w:r>
      <w:r>
        <w:t>these).</w:t>
      </w:r>
    </w:p>
    <w:p w:rsidR="00FA2F1A" w:rsidRDefault="005E261C">
      <w:pPr>
        <w:pStyle w:val="a3"/>
        <w:spacing w:line="271" w:lineRule="exact"/>
        <w:ind w:left="1550" w:firstLine="0"/>
        <w:jc w:val="left"/>
      </w:pPr>
      <w:r>
        <w:t>Количественные</w:t>
      </w:r>
      <w:r>
        <w:rPr>
          <w:spacing w:val="-1"/>
        </w:rPr>
        <w:t xml:space="preserve"> </w:t>
      </w:r>
      <w:r>
        <w:t>числительные</w:t>
      </w:r>
      <w:r>
        <w:rPr>
          <w:spacing w:val="-6"/>
        </w:rPr>
        <w:t xml:space="preserve"> </w:t>
      </w:r>
      <w:r>
        <w:t>(1–12).</w:t>
      </w:r>
    </w:p>
    <w:p w:rsidR="00FA2F1A" w:rsidRPr="005E261C" w:rsidRDefault="005E261C">
      <w:pPr>
        <w:pStyle w:val="a3"/>
        <w:spacing w:line="237" w:lineRule="auto"/>
        <w:ind w:right="841"/>
        <w:jc w:val="left"/>
        <w:rPr>
          <w:lang w:val="en-US"/>
        </w:rPr>
      </w:pPr>
      <w:r>
        <w:t>Вопросительные</w:t>
      </w:r>
      <w:r>
        <w:rPr>
          <w:spacing w:val="15"/>
        </w:rPr>
        <w:t xml:space="preserve"> </w:t>
      </w:r>
      <w:r>
        <w:t>слова</w:t>
      </w:r>
      <w:r>
        <w:rPr>
          <w:spacing w:val="12"/>
        </w:rPr>
        <w:t xml:space="preserve"> </w:t>
      </w:r>
      <w:r>
        <w:t>(who,</w:t>
      </w:r>
      <w:r>
        <w:rPr>
          <w:spacing w:val="18"/>
        </w:rPr>
        <w:t xml:space="preserve"> </w:t>
      </w:r>
      <w:r>
        <w:t>what,</w:t>
      </w:r>
      <w:r>
        <w:rPr>
          <w:spacing w:val="20"/>
        </w:rPr>
        <w:t xml:space="preserve"> </w:t>
      </w:r>
      <w:r>
        <w:t>how,</w:t>
      </w:r>
      <w:r>
        <w:rPr>
          <w:spacing w:val="14"/>
        </w:rPr>
        <w:t xml:space="preserve"> </w:t>
      </w:r>
      <w:r>
        <w:t>where,</w:t>
      </w:r>
      <w:r>
        <w:rPr>
          <w:spacing w:val="19"/>
        </w:rPr>
        <w:t xml:space="preserve"> </w:t>
      </w:r>
      <w:r>
        <w:t>how</w:t>
      </w:r>
      <w:r>
        <w:rPr>
          <w:spacing w:val="16"/>
        </w:rPr>
        <w:t xml:space="preserve"> </w:t>
      </w:r>
      <w:r>
        <w:t>many).</w:t>
      </w:r>
      <w:r>
        <w:rPr>
          <w:spacing w:val="18"/>
        </w:rPr>
        <w:t xml:space="preserve"> </w:t>
      </w:r>
      <w:r>
        <w:t>Предлоги</w:t>
      </w:r>
      <w:r w:rsidRPr="005E261C">
        <w:rPr>
          <w:spacing w:val="28"/>
          <w:lang w:val="en-US"/>
        </w:rPr>
        <w:t xml:space="preserve"> </w:t>
      </w:r>
      <w:r>
        <w:t>места</w:t>
      </w:r>
      <w:r w:rsidRPr="005E261C">
        <w:rPr>
          <w:spacing w:val="12"/>
          <w:lang w:val="en-US"/>
        </w:rPr>
        <w:t xml:space="preserve"> </w:t>
      </w:r>
      <w:r w:rsidRPr="005E261C">
        <w:rPr>
          <w:lang w:val="en-US"/>
        </w:rPr>
        <w:t>(in,</w:t>
      </w:r>
      <w:r w:rsidRPr="005E261C">
        <w:rPr>
          <w:spacing w:val="19"/>
          <w:lang w:val="en-US"/>
        </w:rPr>
        <w:t xml:space="preserve"> </w:t>
      </w:r>
      <w:r w:rsidRPr="005E261C">
        <w:rPr>
          <w:lang w:val="en-US"/>
        </w:rPr>
        <w:t>on,</w:t>
      </w:r>
      <w:r w:rsidRPr="005E261C">
        <w:rPr>
          <w:spacing w:val="-57"/>
          <w:lang w:val="en-US"/>
        </w:rPr>
        <w:t xml:space="preserve"> </w:t>
      </w:r>
      <w:r w:rsidRPr="005E261C">
        <w:rPr>
          <w:lang w:val="en-US"/>
        </w:rPr>
        <w:t>near,</w:t>
      </w:r>
      <w:r w:rsidRPr="005E261C">
        <w:rPr>
          <w:spacing w:val="3"/>
          <w:lang w:val="en-US"/>
        </w:rPr>
        <w:t xml:space="preserve"> </w:t>
      </w:r>
      <w:r w:rsidRPr="005E261C">
        <w:rPr>
          <w:lang w:val="en-US"/>
        </w:rPr>
        <w:t>under).</w:t>
      </w:r>
    </w:p>
    <w:p w:rsidR="00FA2F1A" w:rsidRDefault="005E261C">
      <w:pPr>
        <w:pStyle w:val="a3"/>
        <w:spacing w:before="6" w:line="237" w:lineRule="auto"/>
        <w:ind w:left="1550" w:right="5011" w:firstLine="0"/>
        <w:jc w:val="left"/>
      </w:pPr>
      <w:r>
        <w:t>Союзы and и but (c однородными членами).</w:t>
      </w:r>
      <w:r>
        <w:rPr>
          <w:spacing w:val="-57"/>
        </w:rPr>
        <w:t xml:space="preserve"> </w:t>
      </w:r>
      <w:r>
        <w:t>Социокультурные</w:t>
      </w:r>
      <w:r>
        <w:rPr>
          <w:spacing w:val="-1"/>
        </w:rPr>
        <w:t xml:space="preserve"> </w:t>
      </w:r>
      <w:r>
        <w:t>знания</w:t>
      </w:r>
      <w:r>
        <w:rPr>
          <w:spacing w:val="-4"/>
        </w:rPr>
        <w:t xml:space="preserve"> </w:t>
      </w:r>
      <w:r>
        <w:t>и</w:t>
      </w:r>
      <w:r>
        <w:rPr>
          <w:spacing w:val="2"/>
        </w:rPr>
        <w:t xml:space="preserve"> </w:t>
      </w:r>
      <w:r>
        <w:t>умения</w:t>
      </w:r>
    </w:p>
    <w:p w:rsidR="00FA2F1A" w:rsidRDefault="005E261C">
      <w:pPr>
        <w:pStyle w:val="a3"/>
        <w:spacing w:before="3"/>
        <w:ind w:right="848"/>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2"/>
        </w:rPr>
        <w:t xml:space="preserve"> </w:t>
      </w:r>
      <w:r>
        <w:t>поздравление</w:t>
      </w:r>
      <w:r>
        <w:rPr>
          <w:spacing w:val="-5"/>
        </w:rPr>
        <w:t xml:space="preserve"> </w:t>
      </w:r>
      <w:r>
        <w:t>(с</w:t>
      </w:r>
      <w:r>
        <w:rPr>
          <w:spacing w:val="1"/>
        </w:rPr>
        <w:t xml:space="preserve"> </w:t>
      </w:r>
      <w:r>
        <w:t>днём</w:t>
      </w:r>
      <w:r>
        <w:rPr>
          <w:spacing w:val="-2"/>
        </w:rPr>
        <w:t xml:space="preserve"> </w:t>
      </w:r>
      <w:r>
        <w:t>рождения,</w:t>
      </w:r>
      <w:r>
        <w:rPr>
          <w:spacing w:val="-2"/>
        </w:rPr>
        <w:t xml:space="preserve"> </w:t>
      </w:r>
      <w:r>
        <w:t>Новым</w:t>
      </w:r>
      <w:r>
        <w:rPr>
          <w:spacing w:val="-1"/>
        </w:rPr>
        <w:t xml:space="preserve"> </w:t>
      </w:r>
      <w:r>
        <w:t>годом,</w:t>
      </w:r>
      <w:r>
        <w:rPr>
          <w:spacing w:val="3"/>
        </w:rPr>
        <w:t xml:space="preserve"> </w:t>
      </w:r>
      <w:r>
        <w:t>Рождеством).</w:t>
      </w:r>
    </w:p>
    <w:p w:rsidR="00FA2F1A" w:rsidRDefault="005E261C">
      <w:pPr>
        <w:pStyle w:val="a3"/>
        <w:spacing w:before="3" w:line="237" w:lineRule="auto"/>
        <w:ind w:right="854"/>
      </w:pPr>
      <w:r>
        <w:t>Знание</w:t>
      </w:r>
      <w:r>
        <w:rPr>
          <w:spacing w:val="1"/>
        </w:rPr>
        <w:t xml:space="preserve"> </w:t>
      </w:r>
      <w:r>
        <w:t>небольших</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страны/стран</w:t>
      </w:r>
      <w:r>
        <w:rPr>
          <w:spacing w:val="1"/>
        </w:rPr>
        <w:t xml:space="preserve"> </w:t>
      </w:r>
      <w:r>
        <w:t>изучаемого</w:t>
      </w:r>
      <w:r>
        <w:rPr>
          <w:spacing w:val="1"/>
        </w:rPr>
        <w:t xml:space="preserve"> </w:t>
      </w:r>
      <w:r>
        <w:t>языка (рифмовки,</w:t>
      </w:r>
      <w:r>
        <w:rPr>
          <w:spacing w:val="-1"/>
        </w:rPr>
        <w:t xml:space="preserve"> </w:t>
      </w:r>
      <w:r>
        <w:t>стихи,</w:t>
      </w:r>
      <w:r>
        <w:rPr>
          <w:spacing w:val="3"/>
        </w:rPr>
        <w:t xml:space="preserve"> </w:t>
      </w:r>
      <w:r>
        <w:t>песенки);</w:t>
      </w:r>
      <w:r>
        <w:rPr>
          <w:spacing w:val="-3"/>
        </w:rPr>
        <w:t xml:space="preserve"> </w:t>
      </w:r>
      <w:r>
        <w:t>персонажей</w:t>
      </w:r>
      <w:r>
        <w:rPr>
          <w:spacing w:val="-7"/>
        </w:rPr>
        <w:t xml:space="preserve"> </w:t>
      </w:r>
      <w:r>
        <w:t>детских</w:t>
      </w:r>
      <w:r>
        <w:rPr>
          <w:spacing w:val="-4"/>
        </w:rPr>
        <w:t xml:space="preserve"> </w:t>
      </w:r>
      <w:r>
        <w:t>книг.</w:t>
      </w:r>
    </w:p>
    <w:p w:rsidR="00FA2F1A" w:rsidRDefault="005E261C">
      <w:pPr>
        <w:pStyle w:val="a3"/>
        <w:spacing w:before="5" w:line="237" w:lineRule="auto"/>
        <w:ind w:left="1550" w:right="1384" w:firstLine="0"/>
      </w:pPr>
      <w:r>
        <w:t>Знание названий родной страны и страны/стран изучаемого языка и их столиц.</w:t>
      </w:r>
      <w:r>
        <w:rPr>
          <w:spacing w:val="-57"/>
        </w:rPr>
        <w:t xml:space="preserve"> </w:t>
      </w:r>
      <w:r>
        <w:t>Компенсаторные умения</w:t>
      </w:r>
    </w:p>
    <w:p w:rsidR="00FA2F1A" w:rsidRDefault="005E261C">
      <w:pPr>
        <w:pStyle w:val="a3"/>
        <w:spacing w:before="4"/>
        <w:ind w:right="853"/>
        <w:jc w:val="left"/>
      </w:pPr>
      <w:r>
        <w:t>Использование</w:t>
      </w:r>
      <w:r>
        <w:rPr>
          <w:spacing w:val="28"/>
        </w:rPr>
        <w:t xml:space="preserve"> </w:t>
      </w:r>
      <w:r>
        <w:t>при</w:t>
      </w:r>
      <w:r>
        <w:rPr>
          <w:spacing w:val="33"/>
        </w:rPr>
        <w:t xml:space="preserve"> </w:t>
      </w:r>
      <w:r>
        <w:t>чтении</w:t>
      </w:r>
      <w:r>
        <w:rPr>
          <w:spacing w:val="30"/>
        </w:rPr>
        <w:t xml:space="preserve"> </w:t>
      </w:r>
      <w:r>
        <w:t>и</w:t>
      </w:r>
      <w:r>
        <w:rPr>
          <w:spacing w:val="30"/>
        </w:rPr>
        <w:t xml:space="preserve"> </w:t>
      </w:r>
      <w:r>
        <w:t>аудировании</w:t>
      </w:r>
      <w:r>
        <w:rPr>
          <w:spacing w:val="25"/>
        </w:rPr>
        <w:t xml:space="preserve"> </w:t>
      </w:r>
      <w:r>
        <w:t>языковой</w:t>
      </w:r>
      <w:r>
        <w:rPr>
          <w:spacing w:val="30"/>
        </w:rPr>
        <w:t xml:space="preserve"> </w:t>
      </w:r>
      <w:r>
        <w:t>догадки</w:t>
      </w:r>
      <w:r>
        <w:rPr>
          <w:spacing w:val="35"/>
        </w:rPr>
        <w:t xml:space="preserve"> </w:t>
      </w:r>
      <w:r>
        <w:t>(умения</w:t>
      </w:r>
      <w:r>
        <w:rPr>
          <w:spacing w:val="34"/>
        </w:rPr>
        <w:t xml:space="preserve"> </w:t>
      </w:r>
      <w:r>
        <w:t>понять</w:t>
      </w:r>
      <w:r>
        <w:rPr>
          <w:spacing w:val="-57"/>
        </w:rPr>
        <w:t xml:space="preserve"> </w:t>
      </w:r>
      <w:r>
        <w:t>значение</w:t>
      </w:r>
      <w:r>
        <w:rPr>
          <w:spacing w:val="-1"/>
        </w:rPr>
        <w:t xml:space="preserve"> </w:t>
      </w:r>
      <w:r>
        <w:t>незнакомого</w:t>
      </w:r>
      <w:r>
        <w:rPr>
          <w:spacing w:val="4"/>
        </w:rPr>
        <w:t xml:space="preserve"> </w:t>
      </w:r>
      <w:r>
        <w:t>слова</w:t>
      </w:r>
      <w:r>
        <w:rPr>
          <w:spacing w:val="-6"/>
        </w:rPr>
        <w:t xml:space="preserve"> </w:t>
      </w:r>
      <w:r>
        <w:t>или</w:t>
      </w:r>
      <w:r>
        <w:rPr>
          <w:spacing w:val="-4"/>
        </w:rPr>
        <w:t xml:space="preserve"> </w:t>
      </w:r>
      <w:r>
        <w:t>новое значение</w:t>
      </w:r>
      <w:r>
        <w:rPr>
          <w:spacing w:val="-1"/>
        </w:rPr>
        <w:t xml:space="preserve"> </w:t>
      </w:r>
      <w:r>
        <w:t>знакомого слова</w:t>
      </w:r>
      <w:r>
        <w:rPr>
          <w:spacing w:val="-6"/>
        </w:rPr>
        <w:t xml:space="preserve"> </w:t>
      </w:r>
      <w:r>
        <w:t>по</w:t>
      </w:r>
      <w:r>
        <w:rPr>
          <w:spacing w:val="4"/>
        </w:rPr>
        <w:t xml:space="preserve"> </w:t>
      </w:r>
      <w:r>
        <w:t>контексту).</w:t>
      </w:r>
    </w:p>
    <w:p w:rsidR="00FA2F1A" w:rsidRDefault="005E261C">
      <w:pPr>
        <w:pStyle w:val="a3"/>
        <w:spacing w:before="3" w:line="237" w:lineRule="auto"/>
        <w:ind w:right="853"/>
        <w:jc w:val="left"/>
      </w:pPr>
      <w:r>
        <w:t>Использование</w:t>
      </w:r>
      <w:r>
        <w:rPr>
          <w:spacing w:val="19"/>
        </w:rPr>
        <w:t xml:space="preserve"> </w:t>
      </w:r>
      <w:r>
        <w:t>в</w:t>
      </w:r>
      <w:r>
        <w:rPr>
          <w:spacing w:val="22"/>
        </w:rPr>
        <w:t xml:space="preserve"> </w:t>
      </w:r>
      <w:r>
        <w:t>качестве</w:t>
      </w:r>
      <w:r>
        <w:rPr>
          <w:spacing w:val="19"/>
        </w:rPr>
        <w:t xml:space="preserve"> </w:t>
      </w:r>
      <w:r>
        <w:t>опоры</w:t>
      </w:r>
      <w:r>
        <w:rPr>
          <w:spacing w:val="22"/>
        </w:rPr>
        <w:t xml:space="preserve"> </w:t>
      </w:r>
      <w:r>
        <w:t>при</w:t>
      </w:r>
      <w:r>
        <w:rPr>
          <w:spacing w:val="21"/>
        </w:rPr>
        <w:t xml:space="preserve"> </w:t>
      </w:r>
      <w:r>
        <w:t>порождении</w:t>
      </w:r>
      <w:r>
        <w:rPr>
          <w:spacing w:val="25"/>
        </w:rPr>
        <w:t xml:space="preserve"> </w:t>
      </w:r>
      <w:r>
        <w:t>собственных</w:t>
      </w:r>
      <w:r>
        <w:rPr>
          <w:spacing w:val="20"/>
        </w:rPr>
        <w:t xml:space="preserve"> </w:t>
      </w:r>
      <w:r>
        <w:t>высказываний</w:t>
      </w:r>
      <w:r>
        <w:rPr>
          <w:spacing w:val="-57"/>
        </w:rPr>
        <w:t xml:space="preserve"> </w:t>
      </w:r>
      <w:r>
        <w:t>ключевых</w:t>
      </w:r>
      <w:r>
        <w:rPr>
          <w:spacing w:val="-4"/>
        </w:rPr>
        <w:t xml:space="preserve"> </w:t>
      </w:r>
      <w:r>
        <w:t>слов,</w:t>
      </w:r>
      <w:r>
        <w:rPr>
          <w:spacing w:val="-1"/>
        </w:rPr>
        <w:t xml:space="preserve"> </w:t>
      </w:r>
      <w:r>
        <w:t>вопросов;</w:t>
      </w:r>
      <w:r>
        <w:rPr>
          <w:spacing w:val="-3"/>
        </w:rPr>
        <w:t xml:space="preserve"> </w:t>
      </w:r>
      <w:r>
        <w:t>иллюстраций.</w:t>
      </w:r>
    </w:p>
    <w:p w:rsidR="00FA2F1A" w:rsidRDefault="005E261C">
      <w:pPr>
        <w:pStyle w:val="2"/>
        <w:spacing w:before="8"/>
        <w:jc w:val="left"/>
      </w:pPr>
      <w:r>
        <w:t>Содержание</w:t>
      </w:r>
      <w:r>
        <w:rPr>
          <w:spacing w:val="-2"/>
        </w:rPr>
        <w:t xml:space="preserve"> </w:t>
      </w:r>
      <w:r>
        <w:t>обучения</w:t>
      </w:r>
      <w:r>
        <w:rPr>
          <w:spacing w:val="-1"/>
        </w:rPr>
        <w:t xml:space="preserve"> </w:t>
      </w:r>
      <w:r>
        <w:t>в</w:t>
      </w:r>
      <w:r>
        <w:rPr>
          <w:spacing w:val="1"/>
        </w:rPr>
        <w:t xml:space="preserve"> </w:t>
      </w:r>
      <w:r>
        <w:t>3</w:t>
      </w:r>
      <w:r>
        <w:rPr>
          <w:spacing w:val="-6"/>
        </w:rPr>
        <w:t xml:space="preserve"> </w:t>
      </w:r>
      <w:r>
        <w:t>классе.</w:t>
      </w:r>
    </w:p>
    <w:p w:rsidR="00FA2F1A" w:rsidRDefault="005E261C">
      <w:pPr>
        <w:pStyle w:val="a3"/>
        <w:spacing w:line="272" w:lineRule="exact"/>
        <w:ind w:left="1550" w:firstLine="0"/>
        <w:jc w:val="left"/>
      </w:pPr>
      <w:r>
        <w:t>Тематическое</w:t>
      </w:r>
      <w:r>
        <w:rPr>
          <w:spacing w:val="-2"/>
        </w:rPr>
        <w:t xml:space="preserve"> </w:t>
      </w:r>
      <w:r>
        <w:t>содержание</w:t>
      </w:r>
      <w:r>
        <w:rPr>
          <w:spacing w:val="-6"/>
        </w:rPr>
        <w:t xml:space="preserve"> </w:t>
      </w:r>
      <w:r>
        <w:t>речи</w:t>
      </w:r>
    </w:p>
    <w:p w:rsidR="00FA2F1A" w:rsidRDefault="005E261C">
      <w:pPr>
        <w:pStyle w:val="a3"/>
        <w:spacing w:before="4" w:line="237" w:lineRule="auto"/>
        <w:ind w:right="853"/>
        <w:jc w:val="left"/>
      </w:pPr>
      <w:r>
        <w:t>Мир</w:t>
      </w:r>
      <w:r>
        <w:rPr>
          <w:spacing w:val="1"/>
        </w:rPr>
        <w:t xml:space="preserve"> </w:t>
      </w:r>
      <w:r>
        <w:t>моего</w:t>
      </w:r>
      <w:r>
        <w:rPr>
          <w:spacing w:val="1"/>
        </w:rPr>
        <w:t xml:space="preserve"> </w:t>
      </w:r>
      <w:r>
        <w:t>«я».</w:t>
      </w:r>
      <w:r>
        <w:rPr>
          <w:spacing w:val="1"/>
        </w:rPr>
        <w:t xml:space="preserve"> </w:t>
      </w:r>
      <w:r>
        <w:t>Моя</w:t>
      </w:r>
      <w:r>
        <w:rPr>
          <w:spacing w:val="1"/>
        </w:rPr>
        <w:t xml:space="preserve"> </w:t>
      </w:r>
      <w:r>
        <w:t>семья.</w:t>
      </w:r>
      <w:r>
        <w:rPr>
          <w:spacing w:val="1"/>
        </w:rPr>
        <w:t xml:space="preserve"> </w:t>
      </w:r>
      <w:r>
        <w:t>Мой</w:t>
      </w:r>
      <w:r>
        <w:rPr>
          <w:spacing w:val="1"/>
        </w:rPr>
        <w:t xml:space="preserve"> </w:t>
      </w:r>
      <w:r>
        <w:t>день</w:t>
      </w:r>
      <w:r>
        <w:rPr>
          <w:spacing w:val="1"/>
        </w:rPr>
        <w:t xml:space="preserve"> </w:t>
      </w:r>
      <w:r>
        <w:t>рождения.</w:t>
      </w:r>
      <w:r>
        <w:rPr>
          <w:spacing w:val="1"/>
        </w:rPr>
        <w:t xml:space="preserve"> </w:t>
      </w:r>
      <w:r>
        <w:t>Моя</w:t>
      </w:r>
      <w:r>
        <w:rPr>
          <w:spacing w:val="1"/>
        </w:rPr>
        <w:t xml:space="preserve"> </w:t>
      </w:r>
      <w:r>
        <w:t>любимая еда.</w:t>
      </w:r>
      <w:r>
        <w:rPr>
          <w:spacing w:val="1"/>
        </w:rPr>
        <w:t xml:space="preserve"> </w:t>
      </w:r>
      <w:r>
        <w:t>Мой</w:t>
      </w:r>
      <w:r>
        <w:rPr>
          <w:spacing w:val="1"/>
        </w:rPr>
        <w:t xml:space="preserve"> </w:t>
      </w:r>
      <w:r>
        <w:t>день</w:t>
      </w:r>
      <w:r>
        <w:rPr>
          <w:spacing w:val="-57"/>
        </w:rPr>
        <w:t xml:space="preserve"> </w:t>
      </w:r>
      <w:r>
        <w:t>(распорядок</w:t>
      </w:r>
      <w:r>
        <w:rPr>
          <w:spacing w:val="-1"/>
        </w:rPr>
        <w:t xml:space="preserve"> </w:t>
      </w:r>
      <w:r>
        <w:t>дня).</w:t>
      </w:r>
    </w:p>
    <w:p w:rsidR="00FA2F1A" w:rsidRDefault="005E261C">
      <w:pPr>
        <w:pStyle w:val="a3"/>
        <w:spacing w:before="4" w:line="275" w:lineRule="exact"/>
        <w:ind w:left="1550" w:firstLine="0"/>
        <w:jc w:val="left"/>
      </w:pPr>
      <w:r>
        <w:t>Мир</w:t>
      </w:r>
      <w:r>
        <w:rPr>
          <w:spacing w:val="34"/>
        </w:rPr>
        <w:t xml:space="preserve"> </w:t>
      </w:r>
      <w:r>
        <w:t>моих</w:t>
      </w:r>
      <w:r>
        <w:rPr>
          <w:spacing w:val="30"/>
        </w:rPr>
        <w:t xml:space="preserve"> </w:t>
      </w:r>
      <w:r>
        <w:t>увлечений.</w:t>
      </w:r>
      <w:r>
        <w:rPr>
          <w:spacing w:val="37"/>
        </w:rPr>
        <w:t xml:space="preserve"> </w:t>
      </w:r>
      <w:r>
        <w:t>Любимая</w:t>
      </w:r>
      <w:r>
        <w:rPr>
          <w:spacing w:val="30"/>
        </w:rPr>
        <w:t xml:space="preserve"> </w:t>
      </w:r>
      <w:r>
        <w:t>игрушка,</w:t>
      </w:r>
      <w:r>
        <w:rPr>
          <w:spacing w:val="36"/>
        </w:rPr>
        <w:t xml:space="preserve"> </w:t>
      </w:r>
      <w:r>
        <w:t>игра.</w:t>
      </w:r>
      <w:r>
        <w:rPr>
          <w:spacing w:val="37"/>
        </w:rPr>
        <w:t xml:space="preserve"> </w:t>
      </w:r>
      <w:r>
        <w:t>Мой</w:t>
      </w:r>
      <w:r>
        <w:rPr>
          <w:spacing w:val="31"/>
        </w:rPr>
        <w:t xml:space="preserve"> </w:t>
      </w:r>
      <w:r>
        <w:t>питомец.</w:t>
      </w:r>
      <w:r>
        <w:rPr>
          <w:spacing w:val="33"/>
        </w:rPr>
        <w:t xml:space="preserve"> </w:t>
      </w:r>
      <w:r>
        <w:t>Любимые</w:t>
      </w:r>
      <w:r>
        <w:rPr>
          <w:spacing w:val="29"/>
        </w:rPr>
        <w:t xml:space="preserve"> </w:t>
      </w:r>
      <w:r>
        <w:t>занятия.</w:t>
      </w:r>
    </w:p>
    <w:p w:rsidR="00FA2F1A" w:rsidRDefault="005E261C">
      <w:pPr>
        <w:pStyle w:val="a3"/>
        <w:spacing w:line="275" w:lineRule="exact"/>
        <w:ind w:firstLine="0"/>
        <w:jc w:val="left"/>
      </w:pPr>
      <w:r>
        <w:t>Любимая</w:t>
      </w:r>
      <w:r>
        <w:rPr>
          <w:spacing w:val="-4"/>
        </w:rPr>
        <w:t xml:space="preserve"> </w:t>
      </w:r>
      <w:r>
        <w:t>сказка.</w:t>
      </w:r>
      <w:r>
        <w:rPr>
          <w:spacing w:val="-1"/>
        </w:rPr>
        <w:t xml:space="preserve"> </w:t>
      </w:r>
      <w:r>
        <w:t>Выходной</w:t>
      </w:r>
      <w:r>
        <w:rPr>
          <w:spacing w:val="-7"/>
        </w:rPr>
        <w:t xml:space="preserve"> </w:t>
      </w:r>
      <w:r>
        <w:t>день.</w:t>
      </w:r>
      <w:r>
        <w:rPr>
          <w:spacing w:val="-6"/>
        </w:rPr>
        <w:t xml:space="preserve"> </w:t>
      </w:r>
      <w:r>
        <w:t>Каникулы.</w:t>
      </w:r>
    </w:p>
    <w:p w:rsidR="00FA2F1A" w:rsidRDefault="005E261C">
      <w:pPr>
        <w:pStyle w:val="a3"/>
        <w:spacing w:before="5" w:line="237" w:lineRule="auto"/>
        <w:ind w:right="848"/>
        <w:jc w:val="right"/>
      </w:pPr>
      <w:r>
        <w:t>Мир</w:t>
      </w:r>
      <w:r>
        <w:rPr>
          <w:spacing w:val="55"/>
        </w:rPr>
        <w:t xml:space="preserve"> </w:t>
      </w:r>
      <w:r>
        <w:t>вокруг</w:t>
      </w:r>
      <w:r>
        <w:rPr>
          <w:spacing w:val="57"/>
        </w:rPr>
        <w:t xml:space="preserve"> </w:t>
      </w:r>
      <w:r>
        <w:t>меня.</w:t>
      </w:r>
      <w:r>
        <w:rPr>
          <w:spacing w:val="53"/>
        </w:rPr>
        <w:t xml:space="preserve"> </w:t>
      </w:r>
      <w:r>
        <w:t>Моя</w:t>
      </w:r>
      <w:r>
        <w:rPr>
          <w:spacing w:val="50"/>
        </w:rPr>
        <w:t xml:space="preserve"> </w:t>
      </w:r>
      <w:r>
        <w:t>комната</w:t>
      </w:r>
      <w:r>
        <w:rPr>
          <w:spacing w:val="51"/>
        </w:rPr>
        <w:t xml:space="preserve"> </w:t>
      </w:r>
      <w:r>
        <w:t>(квартира,</w:t>
      </w:r>
      <w:r>
        <w:rPr>
          <w:spacing w:val="53"/>
        </w:rPr>
        <w:t xml:space="preserve"> </w:t>
      </w:r>
      <w:r>
        <w:t>дом).</w:t>
      </w:r>
      <w:r>
        <w:rPr>
          <w:spacing w:val="53"/>
        </w:rPr>
        <w:t xml:space="preserve"> </w:t>
      </w:r>
      <w:r>
        <w:t>Моя</w:t>
      </w:r>
      <w:r>
        <w:rPr>
          <w:spacing w:val="50"/>
        </w:rPr>
        <w:t xml:space="preserve"> </w:t>
      </w:r>
      <w:r>
        <w:t>школа.</w:t>
      </w:r>
      <w:r>
        <w:rPr>
          <w:spacing w:val="53"/>
        </w:rPr>
        <w:t xml:space="preserve"> </w:t>
      </w:r>
      <w:r>
        <w:t>Мои</w:t>
      </w:r>
      <w:r>
        <w:rPr>
          <w:spacing w:val="53"/>
        </w:rPr>
        <w:t xml:space="preserve"> </w:t>
      </w:r>
      <w:r>
        <w:t>друзья.</w:t>
      </w:r>
      <w:r>
        <w:rPr>
          <w:spacing w:val="57"/>
        </w:rPr>
        <w:t xml:space="preserve"> </w:t>
      </w:r>
      <w:r>
        <w:t>Моя</w:t>
      </w:r>
      <w:r>
        <w:rPr>
          <w:spacing w:val="-57"/>
        </w:rPr>
        <w:t xml:space="preserve"> </w:t>
      </w:r>
      <w:r>
        <w:t>малая</w:t>
      </w:r>
      <w:r>
        <w:rPr>
          <w:spacing w:val="-3"/>
        </w:rPr>
        <w:t xml:space="preserve"> </w:t>
      </w:r>
      <w:r>
        <w:t>родина</w:t>
      </w:r>
      <w:r>
        <w:rPr>
          <w:spacing w:val="-3"/>
        </w:rPr>
        <w:t xml:space="preserve"> </w:t>
      </w:r>
      <w:r>
        <w:t>(город, село). Дикие</w:t>
      </w:r>
      <w:r>
        <w:rPr>
          <w:spacing w:val="-3"/>
        </w:rPr>
        <w:t xml:space="preserve"> </w:t>
      </w:r>
      <w:r>
        <w:t>и</w:t>
      </w:r>
      <w:r>
        <w:rPr>
          <w:spacing w:val="-6"/>
        </w:rPr>
        <w:t xml:space="preserve"> </w:t>
      </w:r>
      <w:r>
        <w:t>домашние</w:t>
      </w:r>
      <w:r>
        <w:rPr>
          <w:spacing w:val="-12"/>
        </w:rPr>
        <w:t xml:space="preserve"> </w:t>
      </w:r>
      <w:r>
        <w:t>животные.</w:t>
      </w:r>
      <w:r>
        <w:rPr>
          <w:spacing w:val="-5"/>
        </w:rPr>
        <w:t xml:space="preserve"> </w:t>
      </w:r>
      <w:r>
        <w:t>Погода.</w:t>
      </w:r>
      <w:r>
        <w:rPr>
          <w:spacing w:val="-5"/>
        </w:rPr>
        <w:t xml:space="preserve"> </w:t>
      </w:r>
      <w:r>
        <w:t>Времена</w:t>
      </w:r>
      <w:r>
        <w:rPr>
          <w:spacing w:val="-3"/>
        </w:rPr>
        <w:t xml:space="preserve"> </w:t>
      </w:r>
      <w:r>
        <w:t>года</w:t>
      </w:r>
      <w:r>
        <w:rPr>
          <w:spacing w:val="-3"/>
        </w:rPr>
        <w:t xml:space="preserve"> </w:t>
      </w:r>
      <w:r>
        <w:t>(месяцы).</w:t>
      </w:r>
    </w:p>
    <w:p w:rsidR="00FA2F1A" w:rsidRDefault="005E261C">
      <w:pPr>
        <w:pStyle w:val="a3"/>
        <w:spacing w:before="3"/>
        <w:ind w:right="850"/>
      </w:pPr>
      <w:r>
        <w:t>Родная</w:t>
      </w:r>
      <w:r>
        <w:rPr>
          <w:spacing w:val="1"/>
        </w:rPr>
        <w:t xml:space="preserve"> </w:t>
      </w:r>
      <w:r>
        <w:t>страна</w:t>
      </w:r>
      <w:r>
        <w:rPr>
          <w:spacing w:val="1"/>
        </w:rPr>
        <w:t xml:space="preserve"> </w:t>
      </w:r>
      <w:r>
        <w:t>и</w:t>
      </w:r>
      <w:r>
        <w:rPr>
          <w:spacing w:val="1"/>
        </w:rPr>
        <w:t xml:space="preserve"> </w:t>
      </w:r>
      <w:r>
        <w:t>страны</w:t>
      </w:r>
      <w:r>
        <w:rPr>
          <w:spacing w:val="1"/>
        </w:rPr>
        <w:t xml:space="preserve"> </w:t>
      </w:r>
      <w:r>
        <w:t>изучаемого</w:t>
      </w:r>
      <w:r>
        <w:rPr>
          <w:spacing w:val="1"/>
        </w:rPr>
        <w:t xml:space="preserve"> </w:t>
      </w:r>
      <w:r>
        <w:t>языка. 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 Их столицы, достопримечательности и интересные факты. Произведения 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2"/>
        </w:rPr>
        <w:t xml:space="preserve"> </w:t>
      </w:r>
      <w:r>
        <w:t>изучаемого</w:t>
      </w:r>
      <w:r>
        <w:rPr>
          <w:spacing w:val="6"/>
        </w:rPr>
        <w:t xml:space="preserve"> </w:t>
      </w:r>
      <w:r>
        <w:t>языка.</w:t>
      </w:r>
    </w:p>
    <w:p w:rsidR="00FA2F1A" w:rsidRDefault="005E261C">
      <w:pPr>
        <w:pStyle w:val="a3"/>
        <w:spacing w:before="3" w:line="237" w:lineRule="auto"/>
        <w:ind w:left="1550" w:right="6747" w:firstLine="0"/>
        <w:jc w:val="left"/>
      </w:pPr>
      <w:r>
        <w:t>Коммуникативные умения</w:t>
      </w:r>
      <w:r>
        <w:rPr>
          <w:spacing w:val="-57"/>
        </w:rPr>
        <w:t xml:space="preserve"> </w:t>
      </w:r>
      <w:r>
        <w:t>Говорение</w:t>
      </w:r>
    </w:p>
    <w:p w:rsidR="00FA2F1A" w:rsidRDefault="005E261C">
      <w:pPr>
        <w:pStyle w:val="a3"/>
        <w:spacing w:before="3" w:line="275" w:lineRule="exact"/>
        <w:ind w:left="1550" w:firstLine="0"/>
        <w:jc w:val="left"/>
      </w:pPr>
      <w:r>
        <w:t>Коммуникативные</w:t>
      </w:r>
      <w:r>
        <w:rPr>
          <w:spacing w:val="-5"/>
        </w:rPr>
        <w:t xml:space="preserve"> </w:t>
      </w:r>
      <w:r>
        <w:t>умения</w:t>
      </w:r>
      <w:r>
        <w:rPr>
          <w:spacing w:val="-4"/>
        </w:rPr>
        <w:t xml:space="preserve"> </w:t>
      </w:r>
      <w:r>
        <w:t>диалогической</w:t>
      </w:r>
      <w:r>
        <w:rPr>
          <w:spacing w:val="-8"/>
        </w:rPr>
        <w:t xml:space="preserve"> </w:t>
      </w:r>
      <w:r>
        <w:t>речи:</w:t>
      </w:r>
    </w:p>
    <w:p w:rsidR="00FA2F1A" w:rsidRDefault="005E261C">
      <w:pPr>
        <w:pStyle w:val="a3"/>
        <w:spacing w:line="242" w:lineRule="auto"/>
        <w:ind w:right="845"/>
      </w:pPr>
      <w:r>
        <w:t>Ведение</w:t>
      </w:r>
      <w:r>
        <w:rPr>
          <w:spacing w:val="1"/>
        </w:rPr>
        <w:t xml:space="preserve"> </w:t>
      </w:r>
      <w:r>
        <w:t>с</w:t>
      </w:r>
      <w:r>
        <w:rPr>
          <w:spacing w:val="1"/>
        </w:rPr>
        <w:t xml:space="preserve"> </w:t>
      </w:r>
      <w:r>
        <w:t>опорой</w:t>
      </w:r>
      <w:r>
        <w:rPr>
          <w:spacing w:val="1"/>
        </w:rPr>
        <w:t xml:space="preserve"> </w:t>
      </w:r>
      <w:r>
        <w:t>на 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1"/>
        </w:rPr>
        <w:t xml:space="preserve"> </w:t>
      </w:r>
      <w:r>
        <w:t>соблюдением</w:t>
      </w:r>
      <w:r>
        <w:rPr>
          <w:spacing w:val="1"/>
        </w:rPr>
        <w:t xml:space="preserve"> </w:t>
      </w:r>
      <w:r>
        <w:t>норм</w:t>
      </w:r>
      <w:r>
        <w:rPr>
          <w:spacing w:val="-3"/>
        </w:rPr>
        <w:t xml:space="preserve"> </w:t>
      </w:r>
      <w:r>
        <w:t>речевого этикета,</w:t>
      </w:r>
      <w:r>
        <w:rPr>
          <w:spacing w:val="2"/>
        </w:rPr>
        <w:t xml:space="preserve"> </w:t>
      </w:r>
      <w:r>
        <w:t>принятых</w:t>
      </w:r>
      <w:r>
        <w:rPr>
          <w:spacing w:val="-5"/>
        </w:rPr>
        <w:t xml:space="preserve"> </w:t>
      </w:r>
      <w:r>
        <w:t>в</w:t>
      </w:r>
      <w:r>
        <w:rPr>
          <w:spacing w:val="1"/>
        </w:rPr>
        <w:t xml:space="preserve"> </w:t>
      </w:r>
      <w:r>
        <w:t>стране/странах</w:t>
      </w:r>
      <w:r>
        <w:rPr>
          <w:spacing w:val="-5"/>
        </w:rPr>
        <w:t xml:space="preserve"> </w:t>
      </w:r>
      <w:r>
        <w:t>изучаемого</w:t>
      </w:r>
      <w:r>
        <w:rPr>
          <w:spacing w:val="4"/>
        </w:rPr>
        <w:t xml:space="preserve"> </w:t>
      </w:r>
      <w:r>
        <w:t>языка:</w:t>
      </w:r>
    </w:p>
    <w:p w:rsidR="00FA2F1A" w:rsidRDefault="005E261C">
      <w:pPr>
        <w:pStyle w:val="a3"/>
        <w:ind w:right="842"/>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1"/>
        </w:rPr>
        <w:t xml:space="preserve"> </w:t>
      </w:r>
      <w:r>
        <w:t>с собеседником; поздравление с праздником; выражение благодарности</w:t>
      </w:r>
      <w:r>
        <w:rPr>
          <w:spacing w:val="1"/>
        </w:rPr>
        <w:t xml:space="preserve"> </w:t>
      </w:r>
      <w:r>
        <w:t>за</w:t>
      </w:r>
      <w:r>
        <w:rPr>
          <w:spacing w:val="1"/>
        </w:rPr>
        <w:t xml:space="preserve"> </w:t>
      </w:r>
      <w:r>
        <w:t>поздравление;</w:t>
      </w:r>
      <w:r>
        <w:rPr>
          <w:spacing w:val="-4"/>
        </w:rPr>
        <w:t xml:space="preserve"> </w:t>
      </w:r>
      <w:r>
        <w:t>извинение;</w:t>
      </w:r>
    </w:p>
    <w:p w:rsidR="00FA2F1A" w:rsidRDefault="005E261C">
      <w:pPr>
        <w:pStyle w:val="a3"/>
        <w:spacing w:line="237" w:lineRule="auto"/>
        <w:ind w:right="848"/>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2"/>
        </w:rPr>
        <w:t xml:space="preserve"> </w:t>
      </w:r>
      <w:r>
        <w:t>вежливое</w:t>
      </w:r>
      <w:r>
        <w:rPr>
          <w:spacing w:val="-5"/>
        </w:rPr>
        <w:t xml:space="preserve"> </w:t>
      </w:r>
      <w:r>
        <w:t>согласие/не согласие на предложение собеседника;</w:t>
      </w:r>
    </w:p>
    <w:p w:rsidR="00FA2F1A" w:rsidRDefault="005E261C">
      <w:pPr>
        <w:pStyle w:val="a3"/>
        <w:spacing w:before="2"/>
        <w:ind w:right="839"/>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57"/>
        </w:rPr>
        <w:t xml:space="preserve"> </w:t>
      </w:r>
      <w:r>
        <w:t>фактической</w:t>
      </w:r>
      <w:r>
        <w:rPr>
          <w:spacing w:val="2"/>
        </w:rPr>
        <w:t xml:space="preserve"> </w:t>
      </w:r>
      <w:r>
        <w:t>информации,</w:t>
      </w:r>
      <w:r>
        <w:rPr>
          <w:spacing w:val="-1"/>
        </w:rPr>
        <w:t xml:space="preserve"> </w:t>
      </w:r>
      <w:r>
        <w:t>ответы</w:t>
      </w:r>
      <w:r>
        <w:rPr>
          <w:spacing w:val="-1"/>
        </w:rPr>
        <w:t xml:space="preserve"> </w:t>
      </w:r>
      <w:r>
        <w:t>на</w:t>
      </w:r>
      <w:r>
        <w:rPr>
          <w:spacing w:val="-4"/>
        </w:rPr>
        <w:t xml:space="preserve"> </w:t>
      </w:r>
      <w:r>
        <w:t>вопросы</w:t>
      </w:r>
      <w:r>
        <w:rPr>
          <w:spacing w:val="-2"/>
        </w:rPr>
        <w:t xml:space="preserve"> </w:t>
      </w:r>
      <w:r>
        <w:t>собеседника.</w:t>
      </w:r>
    </w:p>
    <w:p w:rsidR="00FA2F1A" w:rsidRDefault="005E261C">
      <w:pPr>
        <w:pStyle w:val="a3"/>
        <w:spacing w:before="3" w:line="237" w:lineRule="auto"/>
        <w:ind w:right="849"/>
      </w:pPr>
      <w:r>
        <w:lastRenderedPageBreak/>
        <w:t>Коммуникативные умения монологической речи: Создание с опорой на ключевые</w:t>
      </w:r>
      <w:r>
        <w:rPr>
          <w:spacing w:val="1"/>
        </w:rPr>
        <w:t xml:space="preserve"> </w:t>
      </w:r>
      <w:r>
        <w:t>слова,</w:t>
      </w:r>
      <w:r>
        <w:rPr>
          <w:spacing w:val="21"/>
        </w:rPr>
        <w:t xml:space="preserve"> </w:t>
      </w:r>
      <w:r>
        <w:t>вопросы</w:t>
      </w:r>
      <w:r>
        <w:rPr>
          <w:spacing w:val="21"/>
        </w:rPr>
        <w:t xml:space="preserve"> </w:t>
      </w:r>
      <w:r>
        <w:t>и/или</w:t>
      </w:r>
      <w:r>
        <w:rPr>
          <w:spacing w:val="20"/>
        </w:rPr>
        <w:t xml:space="preserve"> </w:t>
      </w:r>
      <w:r>
        <w:t>иллюстрации</w:t>
      </w:r>
      <w:r>
        <w:rPr>
          <w:spacing w:val="20"/>
        </w:rPr>
        <w:t xml:space="preserve"> </w:t>
      </w:r>
      <w:r>
        <w:t>устных</w:t>
      </w:r>
      <w:r>
        <w:rPr>
          <w:spacing w:val="19"/>
        </w:rPr>
        <w:t xml:space="preserve"> </w:t>
      </w:r>
      <w:r>
        <w:t>монологических</w:t>
      </w:r>
      <w:r>
        <w:rPr>
          <w:spacing w:val="14"/>
        </w:rPr>
        <w:t xml:space="preserve"> </w:t>
      </w:r>
      <w:r>
        <w:t>высказываний:</w:t>
      </w:r>
      <w:r>
        <w:rPr>
          <w:spacing w:val="15"/>
        </w:rPr>
        <w:t xml:space="preserve"> </w:t>
      </w:r>
      <w:r>
        <w:t>описание</w:t>
      </w:r>
    </w:p>
    <w:p w:rsidR="00FA2F1A" w:rsidRDefault="005E261C">
      <w:pPr>
        <w:pStyle w:val="a3"/>
        <w:spacing w:before="66" w:line="242" w:lineRule="auto"/>
        <w:ind w:right="841" w:firstLine="0"/>
        <w:jc w:val="left"/>
      </w:pPr>
      <w:r>
        <w:t>предмета,</w:t>
      </w:r>
      <w:r>
        <w:rPr>
          <w:spacing w:val="14"/>
        </w:rPr>
        <w:t xml:space="preserve"> </w:t>
      </w:r>
      <w:r>
        <w:t>реального</w:t>
      </w:r>
      <w:r>
        <w:rPr>
          <w:spacing w:val="17"/>
        </w:rPr>
        <w:t xml:space="preserve"> </w:t>
      </w:r>
      <w:r>
        <w:t>человека</w:t>
      </w:r>
      <w:r>
        <w:rPr>
          <w:spacing w:val="11"/>
        </w:rPr>
        <w:t xml:space="preserve"> </w:t>
      </w:r>
      <w:r>
        <w:t>или</w:t>
      </w:r>
      <w:r>
        <w:rPr>
          <w:spacing w:val="13"/>
        </w:rPr>
        <w:t xml:space="preserve"> </w:t>
      </w:r>
      <w:r>
        <w:t>литературного</w:t>
      </w:r>
      <w:r>
        <w:rPr>
          <w:spacing w:val="12"/>
        </w:rPr>
        <w:t xml:space="preserve"> </w:t>
      </w:r>
      <w:r>
        <w:t>персонажа;</w:t>
      </w:r>
      <w:r>
        <w:rPr>
          <w:spacing w:val="9"/>
        </w:rPr>
        <w:t xml:space="preserve"> </w:t>
      </w:r>
      <w:r>
        <w:t>рассказ</w:t>
      </w:r>
      <w:r>
        <w:rPr>
          <w:spacing w:val="13"/>
        </w:rPr>
        <w:t xml:space="preserve"> </w:t>
      </w:r>
      <w:r>
        <w:t>о</w:t>
      </w:r>
      <w:r>
        <w:rPr>
          <w:spacing w:val="17"/>
        </w:rPr>
        <w:t xml:space="preserve"> </w:t>
      </w:r>
      <w:r>
        <w:t>себе,</w:t>
      </w:r>
      <w:r>
        <w:rPr>
          <w:spacing w:val="14"/>
        </w:rPr>
        <w:t xml:space="preserve"> </w:t>
      </w:r>
      <w:r>
        <w:t>члене</w:t>
      </w:r>
      <w:r>
        <w:rPr>
          <w:spacing w:val="11"/>
        </w:rPr>
        <w:t xml:space="preserve"> </w:t>
      </w:r>
      <w:r>
        <w:t>семьи,</w:t>
      </w:r>
      <w:r>
        <w:rPr>
          <w:spacing w:val="-57"/>
        </w:rPr>
        <w:t xml:space="preserve"> </w:t>
      </w:r>
      <w:r>
        <w:t>друге и</w:t>
      </w:r>
      <w:r>
        <w:rPr>
          <w:spacing w:val="3"/>
        </w:rPr>
        <w:t xml:space="preserve"> </w:t>
      </w:r>
      <w:r>
        <w:t>т.</w:t>
      </w:r>
      <w:r>
        <w:rPr>
          <w:spacing w:val="5"/>
        </w:rPr>
        <w:t xml:space="preserve"> </w:t>
      </w:r>
      <w:r>
        <w:t>д.</w:t>
      </w:r>
    </w:p>
    <w:p w:rsidR="00FA2F1A" w:rsidRDefault="005E261C">
      <w:pPr>
        <w:pStyle w:val="a3"/>
        <w:spacing w:line="242" w:lineRule="auto"/>
        <w:jc w:val="left"/>
      </w:pPr>
      <w:r>
        <w:t>Пересказ</w:t>
      </w:r>
      <w:r>
        <w:rPr>
          <w:spacing w:val="4"/>
        </w:rPr>
        <w:t xml:space="preserve"> </w:t>
      </w:r>
      <w:r>
        <w:t>с</w:t>
      </w:r>
      <w:r>
        <w:rPr>
          <w:spacing w:val="2"/>
        </w:rPr>
        <w:t xml:space="preserve"> </w:t>
      </w:r>
      <w:r>
        <w:t>опорой</w:t>
      </w:r>
      <w:r>
        <w:rPr>
          <w:spacing w:val="4"/>
        </w:rPr>
        <w:t xml:space="preserve"> </w:t>
      </w:r>
      <w:r>
        <w:t>на</w:t>
      </w:r>
      <w:r>
        <w:rPr>
          <w:spacing w:val="2"/>
        </w:rPr>
        <w:t xml:space="preserve"> </w:t>
      </w:r>
      <w:r>
        <w:t>ключевые</w:t>
      </w:r>
      <w:r>
        <w:rPr>
          <w:spacing w:val="2"/>
        </w:rPr>
        <w:t xml:space="preserve"> </w:t>
      </w:r>
      <w:r>
        <w:t>слова,</w:t>
      </w:r>
      <w:r>
        <w:rPr>
          <w:spacing w:val="59"/>
        </w:rPr>
        <w:t xml:space="preserve"> </w:t>
      </w:r>
      <w:r>
        <w:t>вопросы</w:t>
      </w:r>
      <w:r>
        <w:rPr>
          <w:spacing w:val="59"/>
        </w:rPr>
        <w:t xml:space="preserve"> </w:t>
      </w:r>
      <w:r>
        <w:t>и/или</w:t>
      </w:r>
      <w:r>
        <w:rPr>
          <w:spacing w:val="58"/>
        </w:rPr>
        <w:t xml:space="preserve"> </w:t>
      </w:r>
      <w:r>
        <w:t>иллюстрации</w:t>
      </w:r>
      <w:r>
        <w:rPr>
          <w:spacing w:val="59"/>
        </w:rPr>
        <w:t xml:space="preserve"> </w:t>
      </w:r>
      <w:r>
        <w:t>основного</w:t>
      </w:r>
      <w:r>
        <w:rPr>
          <w:spacing w:val="-57"/>
        </w:rPr>
        <w:t xml:space="preserve"> </w:t>
      </w:r>
      <w:r>
        <w:t>содержания</w:t>
      </w:r>
      <w:r>
        <w:rPr>
          <w:spacing w:val="-4"/>
        </w:rPr>
        <w:t xml:space="preserve"> </w:t>
      </w:r>
      <w:r>
        <w:t>прочитанного</w:t>
      </w:r>
      <w:r>
        <w:rPr>
          <w:spacing w:val="6"/>
        </w:rPr>
        <w:t xml:space="preserve"> </w:t>
      </w:r>
      <w:r>
        <w:t>текста.</w:t>
      </w:r>
    </w:p>
    <w:p w:rsidR="00FA2F1A" w:rsidRDefault="005E261C">
      <w:pPr>
        <w:pStyle w:val="a3"/>
        <w:spacing w:line="271" w:lineRule="exact"/>
        <w:ind w:left="1550" w:firstLine="0"/>
        <w:jc w:val="left"/>
      </w:pPr>
      <w:r>
        <w:t>Аудирование</w:t>
      </w:r>
    </w:p>
    <w:p w:rsidR="00FA2F1A" w:rsidRDefault="005E261C">
      <w:pPr>
        <w:pStyle w:val="a3"/>
        <w:spacing w:line="237" w:lineRule="auto"/>
        <w:ind w:right="849"/>
      </w:pPr>
      <w:r>
        <w:t>Понимание</w:t>
      </w:r>
      <w:r>
        <w:rPr>
          <w:spacing w:val="1"/>
        </w:rPr>
        <w:t xml:space="preserve"> </w:t>
      </w:r>
      <w:r>
        <w:t>на</w:t>
      </w:r>
      <w:r>
        <w:rPr>
          <w:spacing w:val="1"/>
        </w:rPr>
        <w:t xml:space="preserve"> </w:t>
      </w:r>
      <w:r>
        <w:t>слух 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4"/>
        </w:rPr>
        <w:t xml:space="preserve"> </w:t>
      </w:r>
      <w:r>
        <w:t>(при</w:t>
      </w:r>
      <w:r>
        <w:rPr>
          <w:spacing w:val="-3"/>
        </w:rPr>
        <w:t xml:space="preserve"> </w:t>
      </w:r>
      <w:r>
        <w:t>непосредственном</w:t>
      </w:r>
      <w:r>
        <w:rPr>
          <w:spacing w:val="-1"/>
        </w:rPr>
        <w:t xml:space="preserve"> </w:t>
      </w:r>
      <w:r>
        <w:t>общении).</w:t>
      </w:r>
    </w:p>
    <w:p w:rsidR="00FA2F1A" w:rsidRDefault="005E261C">
      <w:pPr>
        <w:pStyle w:val="a3"/>
        <w:spacing w:before="4"/>
        <w:ind w:right="842"/>
      </w:pPr>
      <w:r>
        <w:t>Восприятие и</w:t>
      </w:r>
      <w:r>
        <w:rPr>
          <w:spacing w:val="1"/>
        </w:rPr>
        <w:t xml:space="preserve"> </w:t>
      </w:r>
      <w:r>
        <w:t>понимание на</w:t>
      </w:r>
      <w:r>
        <w:rPr>
          <w:spacing w:val="1"/>
        </w:rPr>
        <w:t xml:space="preserve"> </w:t>
      </w:r>
      <w:r>
        <w:t>слух</w:t>
      </w:r>
      <w:r>
        <w:rPr>
          <w:spacing w:val="1"/>
        </w:rPr>
        <w:t xml:space="preserve"> </w:t>
      </w:r>
      <w:r>
        <w:t>учебных</w:t>
      </w:r>
      <w:r>
        <w:rPr>
          <w:spacing w:val="1"/>
        </w:rPr>
        <w:t xml:space="preserve"> </w:t>
      </w:r>
      <w:r>
        <w:t>текстов, построенных</w:t>
      </w:r>
      <w:r>
        <w:rPr>
          <w:spacing w:val="1"/>
        </w:rPr>
        <w:t xml:space="preserve"> </w:t>
      </w:r>
      <w:r>
        <w:t>на 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2"/>
        </w:rPr>
        <w:t xml:space="preserve"> </w:t>
      </w:r>
      <w:r>
        <w:t>общении).</w:t>
      </w:r>
    </w:p>
    <w:p w:rsidR="00FA2F1A" w:rsidRDefault="005E261C">
      <w:pPr>
        <w:pStyle w:val="a3"/>
        <w:ind w:right="848"/>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4"/>
        </w:rPr>
        <w:t xml:space="preserve"> </w:t>
      </w:r>
      <w:r>
        <w:t>основной</w:t>
      </w:r>
      <w:r>
        <w:rPr>
          <w:spacing w:val="10"/>
        </w:rPr>
        <w:t xml:space="preserve"> </w:t>
      </w:r>
      <w:r>
        <w:t>темы</w:t>
      </w:r>
      <w:r>
        <w:rPr>
          <w:spacing w:val="6"/>
        </w:rPr>
        <w:t xml:space="preserve"> </w:t>
      </w:r>
      <w:r>
        <w:t>и</w:t>
      </w:r>
      <w:r>
        <w:rPr>
          <w:spacing w:val="10"/>
        </w:rPr>
        <w:t xml:space="preserve"> </w:t>
      </w:r>
      <w:r>
        <w:t>главных</w:t>
      </w:r>
      <w:r>
        <w:rPr>
          <w:spacing w:val="5"/>
        </w:rPr>
        <w:t xml:space="preserve"> </w:t>
      </w:r>
      <w:r>
        <w:t>фактов/событий</w:t>
      </w:r>
      <w:r>
        <w:rPr>
          <w:spacing w:val="5"/>
        </w:rPr>
        <w:t xml:space="preserve"> </w:t>
      </w:r>
      <w:r>
        <w:t>в</w:t>
      </w:r>
      <w:r>
        <w:rPr>
          <w:spacing w:val="11"/>
        </w:rPr>
        <w:t xml:space="preserve"> </w:t>
      </w:r>
      <w:r>
        <w:t>воспринимаемом</w:t>
      </w:r>
      <w:r>
        <w:rPr>
          <w:spacing w:val="11"/>
        </w:rPr>
        <w:t xml:space="preserve"> </w:t>
      </w:r>
      <w:r>
        <w:t>на</w:t>
      </w:r>
      <w:r>
        <w:rPr>
          <w:spacing w:val="9"/>
        </w:rPr>
        <w:t xml:space="preserve"> </w:t>
      </w:r>
      <w:r>
        <w:t>слух</w:t>
      </w:r>
      <w:r>
        <w:rPr>
          <w:spacing w:val="4"/>
        </w:rPr>
        <w:t xml:space="preserve"> </w:t>
      </w:r>
      <w:r>
        <w:t>тексте</w:t>
      </w:r>
      <w:r>
        <w:rPr>
          <w:spacing w:val="-58"/>
        </w:rPr>
        <w:t xml:space="preserve"> </w:t>
      </w:r>
      <w:r>
        <w:t>с опорой на иллюстрации и с использованием языковой, в том числе контекстуальной,</w:t>
      </w:r>
      <w:r>
        <w:rPr>
          <w:spacing w:val="1"/>
        </w:rPr>
        <w:t xml:space="preserve"> </w:t>
      </w:r>
      <w:r>
        <w:t>догадки.</w:t>
      </w:r>
    </w:p>
    <w:p w:rsidR="00FA2F1A" w:rsidRDefault="005E261C">
      <w:pPr>
        <w:pStyle w:val="a3"/>
        <w:ind w:right="846"/>
      </w:pPr>
      <w:r>
        <w:t>Аудирование с пониманием запрашиваемой информации предполагает выделение</w:t>
      </w:r>
      <w:r>
        <w:rPr>
          <w:spacing w:val="1"/>
        </w:rPr>
        <w:t xml:space="preserve"> </w:t>
      </w:r>
      <w:r>
        <w:t>из воспринимаемого на слух тексте и понимание информации фактического характера с</w:t>
      </w:r>
      <w:r>
        <w:rPr>
          <w:spacing w:val="1"/>
        </w:rPr>
        <w:t xml:space="preserve"> </w:t>
      </w:r>
      <w:r>
        <w:t>опорой</w:t>
      </w:r>
      <w:r>
        <w:rPr>
          <w:spacing w:val="1"/>
        </w:rPr>
        <w:t xml:space="preserve"> </w:t>
      </w:r>
      <w:r>
        <w:t>на 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rsidR="00FA2F1A" w:rsidRDefault="005E261C">
      <w:pPr>
        <w:pStyle w:val="a3"/>
        <w:spacing w:before="3" w:line="237" w:lineRule="auto"/>
        <w:ind w:right="85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4"/>
        </w:rPr>
        <w:t xml:space="preserve"> </w:t>
      </w:r>
      <w:r>
        <w:t>сказка.</w:t>
      </w:r>
    </w:p>
    <w:p w:rsidR="00FA2F1A" w:rsidRDefault="005E261C">
      <w:pPr>
        <w:pStyle w:val="a3"/>
        <w:spacing w:before="3" w:line="275" w:lineRule="exact"/>
        <w:ind w:left="1550" w:firstLine="0"/>
      </w:pPr>
      <w:r>
        <w:t>Смысловое чтение</w:t>
      </w:r>
    </w:p>
    <w:p w:rsidR="00FA2F1A" w:rsidRDefault="005E261C">
      <w:pPr>
        <w:pStyle w:val="a3"/>
        <w:spacing w:line="242" w:lineRule="auto"/>
        <w:ind w:right="848"/>
      </w:pPr>
      <w:r>
        <w:t>Чтение вслух учебных текстов, построенных на изученном языковом материале, с</w:t>
      </w:r>
      <w:r>
        <w:rPr>
          <w:spacing w:val="1"/>
        </w:rPr>
        <w:t xml:space="preserve"> </w:t>
      </w:r>
      <w:r>
        <w:t>соблюдением правил</w:t>
      </w:r>
      <w:r>
        <w:rPr>
          <w:spacing w:val="-5"/>
        </w:rPr>
        <w:t xml:space="preserve"> </w:t>
      </w:r>
      <w:r>
        <w:t>чтения</w:t>
      </w:r>
      <w:r>
        <w:rPr>
          <w:spacing w:val="-6"/>
        </w:rPr>
        <w:t xml:space="preserve"> </w:t>
      </w:r>
      <w:r>
        <w:t>и</w:t>
      </w:r>
      <w:r>
        <w:rPr>
          <w:spacing w:val="1"/>
        </w:rPr>
        <w:t xml:space="preserve"> </w:t>
      </w:r>
      <w:r>
        <w:t>соответствующей интонацией;</w:t>
      </w:r>
      <w:r>
        <w:rPr>
          <w:spacing w:val="-5"/>
        </w:rPr>
        <w:t xml:space="preserve"> </w:t>
      </w:r>
      <w:r>
        <w:t>понимание</w:t>
      </w:r>
      <w:r>
        <w:rPr>
          <w:spacing w:val="-7"/>
        </w:rPr>
        <w:t xml:space="preserve"> </w:t>
      </w:r>
      <w:r>
        <w:t>прочитанного.</w:t>
      </w:r>
    </w:p>
    <w:p w:rsidR="00FA2F1A" w:rsidRDefault="005E261C">
      <w:pPr>
        <w:pStyle w:val="a3"/>
        <w:spacing w:line="271" w:lineRule="exact"/>
        <w:ind w:left="1550" w:firstLine="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FA2F1A" w:rsidRDefault="005E261C">
      <w:pPr>
        <w:pStyle w:val="a3"/>
        <w:spacing w:before="2"/>
        <w:ind w:right="851"/>
      </w:pPr>
      <w:r>
        <w:t>Чтение про себя учебных текстов, построенных на изученном языковом материале,</w:t>
      </w:r>
      <w:r>
        <w:rPr>
          <w:spacing w:val="1"/>
        </w:rPr>
        <w:t xml:space="preserve"> </w:t>
      </w:r>
      <w:r>
        <w:t>с различной 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FA2F1A" w:rsidRDefault="005E261C">
      <w:pPr>
        <w:pStyle w:val="a3"/>
        <w:ind w:right="84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 темы и главных фактов/событий в прочитанном тексте с опорой и без опоры на</w:t>
      </w:r>
      <w:r>
        <w:rPr>
          <w:spacing w:val="1"/>
        </w:rPr>
        <w:t xml:space="preserve"> </w:t>
      </w:r>
      <w:r>
        <w:t>иллюстрации и</w:t>
      </w:r>
      <w:r>
        <w:rPr>
          <w:spacing w:val="-3"/>
        </w:rPr>
        <w:t xml:space="preserve"> </w:t>
      </w:r>
      <w:r>
        <w:t>с</w:t>
      </w:r>
      <w:r>
        <w:rPr>
          <w:spacing w:val="-1"/>
        </w:rPr>
        <w:t xml:space="preserve"> </w:t>
      </w:r>
      <w:r>
        <w:t>использованием языковой,</w:t>
      </w:r>
      <w:r>
        <w:rPr>
          <w:spacing w:val="-2"/>
        </w:rPr>
        <w:t xml:space="preserve"> </w:t>
      </w:r>
      <w:r>
        <w:t>в том</w:t>
      </w:r>
      <w:r>
        <w:rPr>
          <w:spacing w:val="-2"/>
        </w:rPr>
        <w:t xml:space="preserve"> </w:t>
      </w:r>
      <w:r>
        <w:t>числе</w:t>
      </w:r>
      <w:r>
        <w:rPr>
          <w:spacing w:val="-1"/>
        </w:rPr>
        <w:t xml:space="preserve"> </w:t>
      </w:r>
      <w:r>
        <w:t>контекстуальной,</w:t>
      </w:r>
      <w:r>
        <w:rPr>
          <w:spacing w:val="1"/>
        </w:rPr>
        <w:t xml:space="preserve"> </w:t>
      </w:r>
      <w:r>
        <w:t>догадки.</w:t>
      </w:r>
    </w:p>
    <w:p w:rsidR="00FA2F1A" w:rsidRDefault="005E261C">
      <w:pPr>
        <w:pStyle w:val="a3"/>
        <w:ind w:right="850"/>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 характера с</w:t>
      </w:r>
      <w:r>
        <w:rPr>
          <w:spacing w:val="1"/>
        </w:rPr>
        <w:t xml:space="preserve"> </w:t>
      </w:r>
      <w:r>
        <w:t>опорой и без опоры на иллюстрации, а также с использованием языковой, в том числе</w:t>
      </w:r>
      <w:r>
        <w:rPr>
          <w:spacing w:val="1"/>
        </w:rPr>
        <w:t xml:space="preserve"> </w:t>
      </w:r>
      <w:r>
        <w:t>контекстуальной,</w:t>
      </w:r>
      <w:r>
        <w:rPr>
          <w:spacing w:val="3"/>
        </w:rPr>
        <w:t xml:space="preserve"> </w:t>
      </w:r>
      <w:r>
        <w:t>догадки.</w:t>
      </w:r>
    </w:p>
    <w:p w:rsidR="00FA2F1A" w:rsidRDefault="005E261C">
      <w:pPr>
        <w:pStyle w:val="a3"/>
        <w:spacing w:line="242" w:lineRule="auto"/>
        <w:ind w:right="852"/>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FA2F1A" w:rsidRDefault="005E261C">
      <w:pPr>
        <w:pStyle w:val="a3"/>
        <w:spacing w:line="271" w:lineRule="exact"/>
        <w:ind w:left="1550" w:firstLine="0"/>
        <w:jc w:val="left"/>
      </w:pPr>
      <w:r>
        <w:t>Письмо</w:t>
      </w:r>
    </w:p>
    <w:p w:rsidR="00FA2F1A" w:rsidRDefault="005E261C">
      <w:pPr>
        <w:pStyle w:val="a3"/>
        <w:spacing w:before="1"/>
        <w:ind w:right="849"/>
      </w:pPr>
      <w:r>
        <w:t>Списывание текста; выписывание из текста слов, словосочетаний, предложений;</w:t>
      </w:r>
      <w:r>
        <w:rPr>
          <w:spacing w:val="1"/>
        </w:rPr>
        <w:t xml:space="preserve"> </w:t>
      </w:r>
      <w:r>
        <w:t>вставка</w:t>
      </w:r>
      <w:r>
        <w:rPr>
          <w:spacing w:val="1"/>
        </w:rPr>
        <w:t xml:space="preserve"> </w:t>
      </w:r>
      <w:r>
        <w:t>пропущенного</w:t>
      </w:r>
      <w:r>
        <w:rPr>
          <w:spacing w:val="1"/>
        </w:rPr>
        <w:t xml:space="preserve"> </w:t>
      </w:r>
      <w:r>
        <w:t>слова</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57"/>
        </w:rPr>
        <w:t xml:space="preserve"> </w:t>
      </w:r>
      <w:r>
        <w:t>коммуникативной/учебной</w:t>
      </w:r>
      <w:r>
        <w:rPr>
          <w:spacing w:val="2"/>
        </w:rPr>
        <w:t xml:space="preserve"> </w:t>
      </w:r>
      <w:r>
        <w:t>задачей.</w:t>
      </w:r>
    </w:p>
    <w:p w:rsidR="00FA2F1A" w:rsidRDefault="005E261C">
      <w:pPr>
        <w:pStyle w:val="a3"/>
        <w:spacing w:line="242" w:lineRule="auto"/>
        <w:ind w:right="849"/>
      </w:pPr>
      <w:r>
        <w:t>Создание</w:t>
      </w:r>
      <w:r>
        <w:rPr>
          <w:spacing w:val="1"/>
        </w:rPr>
        <w:t xml:space="preserve"> </w:t>
      </w:r>
      <w:r>
        <w:t>подписей</w:t>
      </w:r>
      <w:r>
        <w:rPr>
          <w:spacing w:val="1"/>
        </w:rPr>
        <w:t xml:space="preserve"> </w:t>
      </w:r>
      <w:r>
        <w:t>к</w:t>
      </w:r>
      <w:r>
        <w:rPr>
          <w:spacing w:val="1"/>
        </w:rPr>
        <w:t xml:space="preserve"> </w:t>
      </w:r>
      <w:r>
        <w:t>картинкам,</w:t>
      </w:r>
      <w:r>
        <w:rPr>
          <w:spacing w:val="1"/>
        </w:rPr>
        <w:t xml:space="preserve"> </w:t>
      </w:r>
      <w:r>
        <w:t>фотографиям</w:t>
      </w:r>
      <w:r>
        <w:rPr>
          <w:spacing w:val="1"/>
        </w:rPr>
        <w:t xml:space="preserve"> </w:t>
      </w:r>
      <w:r>
        <w:t>с</w:t>
      </w:r>
      <w:r>
        <w:rPr>
          <w:spacing w:val="1"/>
        </w:rPr>
        <w:t xml:space="preserve"> </w:t>
      </w:r>
      <w:r>
        <w:t>пояснением,</w:t>
      </w:r>
      <w:r>
        <w:rPr>
          <w:spacing w:val="1"/>
        </w:rPr>
        <w:t xml:space="preserve"> </w:t>
      </w:r>
      <w:r>
        <w:t>что</w:t>
      </w:r>
      <w:r>
        <w:rPr>
          <w:spacing w:val="1"/>
        </w:rPr>
        <w:t xml:space="preserve"> </w:t>
      </w:r>
      <w:r>
        <w:t>на</w:t>
      </w:r>
      <w:r>
        <w:rPr>
          <w:spacing w:val="1"/>
        </w:rPr>
        <w:t xml:space="preserve"> </w:t>
      </w:r>
      <w:r>
        <w:t>них</w:t>
      </w:r>
      <w:r>
        <w:rPr>
          <w:spacing w:val="1"/>
        </w:rPr>
        <w:t xml:space="preserve"> </w:t>
      </w:r>
      <w:r>
        <w:t>изображено.</w:t>
      </w:r>
    </w:p>
    <w:p w:rsidR="00FA2F1A" w:rsidRDefault="005E261C">
      <w:pPr>
        <w:pStyle w:val="a3"/>
        <w:ind w:right="851"/>
      </w:pPr>
      <w:r>
        <w:t>Заполнение анкет и формуляров с указанием личной информации (имя, фамилия,</w:t>
      </w:r>
      <w:r>
        <w:rPr>
          <w:spacing w:val="1"/>
        </w:rPr>
        <w:t xml:space="preserve"> </w:t>
      </w:r>
      <w:r>
        <w:t>возраст, страна проживания, любимые занятия) в соответствии с нормами, принятыми в</w:t>
      </w:r>
      <w:r>
        <w:rPr>
          <w:spacing w:val="1"/>
        </w:rPr>
        <w:t xml:space="preserve"> </w:t>
      </w:r>
      <w:r>
        <w:t>стране/странах</w:t>
      </w:r>
      <w:r>
        <w:rPr>
          <w:spacing w:val="-4"/>
        </w:rPr>
        <w:t xml:space="preserve"> </w:t>
      </w:r>
      <w:r>
        <w:t>изучаемого</w:t>
      </w:r>
      <w:r>
        <w:rPr>
          <w:spacing w:val="2"/>
        </w:rPr>
        <w:t xml:space="preserve"> </w:t>
      </w:r>
      <w:r>
        <w:t>языка.</w:t>
      </w:r>
    </w:p>
    <w:p w:rsidR="00FA2F1A" w:rsidRDefault="005E261C">
      <w:pPr>
        <w:pStyle w:val="a3"/>
        <w:spacing w:before="66" w:line="242" w:lineRule="auto"/>
        <w:ind w:right="853"/>
      </w:pPr>
      <w:r>
        <w:lastRenderedPageBreak/>
        <w:t>Написание с опорой на образец поздравлений с праздниками (с днём рождения,</w:t>
      </w:r>
      <w:r>
        <w:rPr>
          <w:spacing w:val="1"/>
        </w:rPr>
        <w:t xml:space="preserve"> </w:t>
      </w:r>
      <w:r>
        <w:t>Новым</w:t>
      </w:r>
      <w:r>
        <w:rPr>
          <w:spacing w:val="-2"/>
        </w:rPr>
        <w:t xml:space="preserve"> </w:t>
      </w:r>
      <w:r>
        <w:t>годом,</w:t>
      </w:r>
      <w:r>
        <w:rPr>
          <w:spacing w:val="4"/>
        </w:rPr>
        <w:t xml:space="preserve"> </w:t>
      </w:r>
      <w:r>
        <w:t>Рождеством)</w:t>
      </w:r>
      <w:r>
        <w:rPr>
          <w:spacing w:val="-2"/>
        </w:rPr>
        <w:t xml:space="preserve"> </w:t>
      </w:r>
      <w:r>
        <w:t>с</w:t>
      </w:r>
      <w:r>
        <w:rPr>
          <w:spacing w:val="1"/>
        </w:rPr>
        <w:t xml:space="preserve"> </w:t>
      </w:r>
      <w:r>
        <w:t>выражением</w:t>
      </w:r>
      <w:r>
        <w:rPr>
          <w:spacing w:val="2"/>
        </w:rPr>
        <w:t xml:space="preserve"> </w:t>
      </w:r>
      <w:r>
        <w:t>пожеланий.</w:t>
      </w:r>
    </w:p>
    <w:p w:rsidR="00FA2F1A" w:rsidRDefault="005E261C">
      <w:pPr>
        <w:pStyle w:val="a3"/>
        <w:spacing w:line="242" w:lineRule="auto"/>
        <w:ind w:left="1550" w:right="6643" w:firstLine="0"/>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rsidR="00FA2F1A" w:rsidRDefault="005E261C">
      <w:pPr>
        <w:pStyle w:val="a3"/>
        <w:spacing w:line="242" w:lineRule="auto"/>
        <w:ind w:right="860"/>
      </w:pPr>
      <w:r>
        <w:t>Буквы</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букв</w:t>
      </w:r>
      <w:r>
        <w:rPr>
          <w:spacing w:val="1"/>
        </w:rPr>
        <w:t xml:space="preserve"> </w:t>
      </w:r>
      <w:r>
        <w:t>английского</w:t>
      </w:r>
      <w:r>
        <w:rPr>
          <w:spacing w:val="1"/>
        </w:rPr>
        <w:t xml:space="preserve"> </w:t>
      </w:r>
      <w:r>
        <w:t>алфавита.</w:t>
      </w:r>
    </w:p>
    <w:p w:rsidR="00FA2F1A" w:rsidRDefault="005E261C">
      <w:pPr>
        <w:pStyle w:val="a3"/>
        <w:ind w:right="840"/>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правильное</w:t>
      </w:r>
      <w:r>
        <w:rPr>
          <w:spacing w:val="1"/>
        </w:rPr>
        <w:t xml:space="preserve"> </w:t>
      </w:r>
      <w:r>
        <w:t>отсутствие</w:t>
      </w:r>
      <w:r>
        <w:rPr>
          <w:spacing w:val="1"/>
        </w:rPr>
        <w:t xml:space="preserve"> </w:t>
      </w:r>
      <w:r>
        <w:t>оглушения звонких согласных в конце слога или слова, отсутствие смягчения согласных</w:t>
      </w:r>
      <w:r>
        <w:rPr>
          <w:spacing w:val="1"/>
        </w:rPr>
        <w:t xml:space="preserve"> </w:t>
      </w:r>
      <w:r>
        <w:t>перед</w:t>
      </w:r>
      <w:r>
        <w:rPr>
          <w:spacing w:val="-1"/>
        </w:rPr>
        <w:t xml:space="preserve"> </w:t>
      </w:r>
      <w:r>
        <w:t>гласными.</w:t>
      </w:r>
      <w:r>
        <w:rPr>
          <w:spacing w:val="4"/>
        </w:rPr>
        <w:t xml:space="preserve"> </w:t>
      </w:r>
      <w:r>
        <w:t>Связующее “r”</w:t>
      </w:r>
      <w:r>
        <w:rPr>
          <w:spacing w:val="1"/>
        </w:rPr>
        <w:t xml:space="preserve"> </w:t>
      </w:r>
      <w:r>
        <w:t>(there</w:t>
      </w:r>
      <w:r>
        <w:rPr>
          <w:spacing w:val="1"/>
        </w:rPr>
        <w:t xml:space="preserve"> </w:t>
      </w:r>
      <w:r>
        <w:t>is/there are).</w:t>
      </w:r>
    </w:p>
    <w:p w:rsidR="00FA2F1A" w:rsidRDefault="005E261C">
      <w:pPr>
        <w:pStyle w:val="a3"/>
        <w:spacing w:line="237" w:lineRule="auto"/>
        <w:ind w:right="851"/>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3"/>
        </w:rPr>
        <w:t xml:space="preserve"> </w:t>
      </w:r>
      <w:r>
        <w:t>и</w:t>
      </w:r>
      <w:r>
        <w:rPr>
          <w:spacing w:val="3"/>
        </w:rPr>
        <w:t xml:space="preserve"> </w:t>
      </w:r>
      <w:r>
        <w:t>специальный</w:t>
      </w:r>
      <w:r>
        <w:rPr>
          <w:spacing w:val="-3"/>
        </w:rPr>
        <w:t xml:space="preserve"> </w:t>
      </w:r>
      <w:r>
        <w:t>вопрос)</w:t>
      </w:r>
      <w:r>
        <w:rPr>
          <w:spacing w:val="3"/>
        </w:rPr>
        <w:t xml:space="preserve"> </w:t>
      </w:r>
      <w:r>
        <w:t>предложений.</w:t>
      </w:r>
    </w:p>
    <w:p w:rsidR="00FA2F1A" w:rsidRDefault="005E261C">
      <w:pPr>
        <w:pStyle w:val="a3"/>
        <w:ind w:right="841"/>
      </w:pPr>
      <w:r>
        <w:t>Различение на слух и адекватное, без ошибок произнесение слов с соблюдением</w:t>
      </w:r>
      <w:r>
        <w:rPr>
          <w:spacing w:val="1"/>
        </w:rPr>
        <w:t xml:space="preserve"> </w:t>
      </w:r>
      <w:r>
        <w:t>правильного ударения и фраз/предложений с соблюдением их ритмико-интонационных</w:t>
      </w:r>
      <w:r>
        <w:rPr>
          <w:spacing w:val="1"/>
        </w:rPr>
        <w:t xml:space="preserve"> </w:t>
      </w:r>
      <w:r>
        <w:t>особенностей.</w:t>
      </w:r>
      <w:r>
        <w:rPr>
          <w:spacing w:val="1"/>
        </w:rPr>
        <w:t xml:space="preserve"> </w:t>
      </w:r>
      <w:r>
        <w:t>Чтение</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1"/>
        </w:rPr>
        <w:t xml:space="preserve"> </w:t>
      </w:r>
      <w:r>
        <w:t>чтения гласных в третьем типе слога (гласная + r); согласных, основных звукобуквенных</w:t>
      </w:r>
      <w:r>
        <w:rPr>
          <w:spacing w:val="1"/>
        </w:rPr>
        <w:t xml:space="preserve"> </w:t>
      </w:r>
      <w:r>
        <w:t>сочетаний, в частности сложных сочетаний букв (например, tion, ight) в односложных,</w:t>
      </w:r>
      <w:r>
        <w:rPr>
          <w:spacing w:val="1"/>
        </w:rPr>
        <w:t xml:space="preserve"> </w:t>
      </w:r>
      <w:r>
        <w:t>двусложных</w:t>
      </w:r>
      <w:r>
        <w:rPr>
          <w:spacing w:val="-4"/>
        </w:rPr>
        <w:t xml:space="preserve"> </w:t>
      </w:r>
      <w:r>
        <w:t>и</w:t>
      </w:r>
      <w:r>
        <w:rPr>
          <w:spacing w:val="-2"/>
        </w:rPr>
        <w:t xml:space="preserve"> </w:t>
      </w:r>
      <w:r>
        <w:t>многосложных</w:t>
      </w:r>
      <w:r>
        <w:rPr>
          <w:spacing w:val="-3"/>
        </w:rPr>
        <w:t xml:space="preserve"> </w:t>
      </w:r>
      <w:r>
        <w:t>словах.</w:t>
      </w:r>
    </w:p>
    <w:p w:rsidR="00FA2F1A" w:rsidRDefault="005E261C">
      <w:pPr>
        <w:pStyle w:val="a3"/>
        <w:spacing w:line="275" w:lineRule="exact"/>
        <w:ind w:left="1550" w:firstLine="0"/>
      </w:pPr>
      <w:r>
        <w:t>Вычленение</w:t>
      </w:r>
      <w:r>
        <w:rPr>
          <w:spacing w:val="-4"/>
        </w:rPr>
        <w:t xml:space="preserve"> </w:t>
      </w:r>
      <w:r>
        <w:t>некоторых</w:t>
      </w:r>
      <w:r>
        <w:rPr>
          <w:spacing w:val="-7"/>
        </w:rPr>
        <w:t xml:space="preserve"> </w:t>
      </w:r>
      <w:r>
        <w:t>звукобуквенных</w:t>
      </w:r>
      <w:r>
        <w:rPr>
          <w:spacing w:val="-7"/>
        </w:rPr>
        <w:t xml:space="preserve"> </w:t>
      </w:r>
      <w:r>
        <w:t>сочетаний</w:t>
      </w:r>
      <w:r>
        <w:rPr>
          <w:spacing w:val="-1"/>
        </w:rPr>
        <w:t xml:space="preserve"> </w:t>
      </w:r>
      <w:r>
        <w:t>при</w:t>
      </w:r>
      <w:r>
        <w:rPr>
          <w:spacing w:val="-2"/>
        </w:rPr>
        <w:t xml:space="preserve"> </w:t>
      </w:r>
      <w:r>
        <w:t>анализе</w:t>
      </w:r>
      <w:r>
        <w:rPr>
          <w:spacing w:val="-3"/>
        </w:rPr>
        <w:t xml:space="preserve"> </w:t>
      </w:r>
      <w:r>
        <w:t>изученных</w:t>
      </w:r>
      <w:r>
        <w:rPr>
          <w:spacing w:val="-7"/>
        </w:rPr>
        <w:t xml:space="preserve"> </w:t>
      </w:r>
      <w:r>
        <w:t>слов.</w:t>
      </w:r>
    </w:p>
    <w:p w:rsidR="00FA2F1A" w:rsidRDefault="005E261C">
      <w:pPr>
        <w:pStyle w:val="a3"/>
        <w:spacing w:line="242" w:lineRule="auto"/>
        <w:ind w:right="841"/>
      </w:pPr>
      <w:r>
        <w:t>Чтение новых слов согласно основным правилам чтения с использованием полной</w:t>
      </w:r>
      <w:r>
        <w:rPr>
          <w:spacing w:val="1"/>
        </w:rPr>
        <w:t xml:space="preserve"> </w:t>
      </w:r>
      <w:r>
        <w:t>или</w:t>
      </w:r>
      <w:r>
        <w:rPr>
          <w:spacing w:val="2"/>
        </w:rPr>
        <w:t xml:space="preserve"> </w:t>
      </w:r>
      <w:r>
        <w:t>частичной</w:t>
      </w:r>
      <w:r>
        <w:rPr>
          <w:spacing w:val="-2"/>
        </w:rPr>
        <w:t xml:space="preserve"> </w:t>
      </w:r>
      <w:r>
        <w:t>транскрипции.</w:t>
      </w:r>
    </w:p>
    <w:p w:rsidR="00FA2F1A" w:rsidRDefault="005E261C">
      <w:pPr>
        <w:pStyle w:val="a3"/>
        <w:spacing w:line="271" w:lineRule="exact"/>
        <w:ind w:left="1550" w:firstLine="0"/>
      </w:pPr>
      <w:r>
        <w:t>Знаки</w:t>
      </w:r>
      <w:r>
        <w:rPr>
          <w:spacing w:val="41"/>
        </w:rPr>
        <w:t xml:space="preserve"> </w:t>
      </w:r>
      <w:r>
        <w:t>английской</w:t>
      </w:r>
      <w:r>
        <w:rPr>
          <w:spacing w:val="99"/>
        </w:rPr>
        <w:t xml:space="preserve"> </w:t>
      </w:r>
      <w:r>
        <w:t>транскрипции;</w:t>
      </w:r>
      <w:r>
        <w:rPr>
          <w:spacing w:val="95"/>
        </w:rPr>
        <w:t xml:space="preserve"> </w:t>
      </w:r>
      <w:r>
        <w:t>отличие</w:t>
      </w:r>
      <w:r>
        <w:rPr>
          <w:spacing w:val="99"/>
        </w:rPr>
        <w:t xml:space="preserve"> </w:t>
      </w:r>
      <w:r>
        <w:t>их</w:t>
      </w:r>
      <w:r>
        <w:rPr>
          <w:spacing w:val="95"/>
        </w:rPr>
        <w:t xml:space="preserve"> </w:t>
      </w:r>
      <w:r>
        <w:t>от</w:t>
      </w:r>
      <w:r>
        <w:rPr>
          <w:spacing w:val="100"/>
        </w:rPr>
        <w:t xml:space="preserve"> </w:t>
      </w:r>
      <w:r>
        <w:t>букв</w:t>
      </w:r>
      <w:r>
        <w:rPr>
          <w:spacing w:val="101"/>
        </w:rPr>
        <w:t xml:space="preserve"> </w:t>
      </w:r>
      <w:r>
        <w:t>английского</w:t>
      </w:r>
      <w:r>
        <w:rPr>
          <w:spacing w:val="103"/>
        </w:rPr>
        <w:t xml:space="preserve"> </w:t>
      </w:r>
      <w:r>
        <w:t>алфавита.</w:t>
      </w:r>
    </w:p>
    <w:p w:rsidR="00FA2F1A" w:rsidRDefault="005E261C">
      <w:pPr>
        <w:pStyle w:val="a3"/>
        <w:spacing w:line="275" w:lineRule="exact"/>
        <w:ind w:firstLine="0"/>
      </w:pPr>
      <w:r>
        <w:t>Фонетически</w:t>
      </w:r>
      <w:r>
        <w:rPr>
          <w:spacing w:val="-3"/>
        </w:rPr>
        <w:t xml:space="preserve"> </w:t>
      </w:r>
      <w:r>
        <w:t>корректное</w:t>
      </w:r>
      <w:r>
        <w:rPr>
          <w:spacing w:val="-9"/>
        </w:rPr>
        <w:t xml:space="preserve"> </w:t>
      </w:r>
      <w:r>
        <w:t>озвучивание</w:t>
      </w:r>
      <w:r>
        <w:rPr>
          <w:spacing w:val="-4"/>
        </w:rPr>
        <w:t xml:space="preserve"> </w:t>
      </w:r>
      <w:r>
        <w:t>знаков</w:t>
      </w:r>
      <w:r>
        <w:rPr>
          <w:spacing w:val="-6"/>
        </w:rPr>
        <w:t xml:space="preserve"> </w:t>
      </w:r>
      <w:r>
        <w:t>транскрипции.</w:t>
      </w:r>
    </w:p>
    <w:p w:rsidR="00FA2F1A" w:rsidRDefault="005E261C">
      <w:pPr>
        <w:pStyle w:val="a3"/>
        <w:spacing w:line="242" w:lineRule="auto"/>
        <w:ind w:left="1550" w:right="5389" w:firstLine="0"/>
      </w:pPr>
      <w:r>
        <w:t>Графика, орфография и пунктуация</w:t>
      </w:r>
      <w:r>
        <w:rPr>
          <w:spacing w:val="1"/>
        </w:rPr>
        <w:t xml:space="preserve"> </w:t>
      </w:r>
      <w:r>
        <w:t>Правильное</w:t>
      </w:r>
      <w:r>
        <w:rPr>
          <w:spacing w:val="-5"/>
        </w:rPr>
        <w:t xml:space="preserve"> </w:t>
      </w:r>
      <w:r>
        <w:t>написание</w:t>
      </w:r>
      <w:r>
        <w:rPr>
          <w:spacing w:val="-4"/>
        </w:rPr>
        <w:t xml:space="preserve"> </w:t>
      </w:r>
      <w:r>
        <w:t>изученных</w:t>
      </w:r>
      <w:r>
        <w:rPr>
          <w:spacing w:val="-7"/>
        </w:rPr>
        <w:t xml:space="preserve"> </w:t>
      </w:r>
      <w:r>
        <w:t>слов.</w:t>
      </w:r>
    </w:p>
    <w:p w:rsidR="00FA2F1A" w:rsidRDefault="005E261C">
      <w:pPr>
        <w:pStyle w:val="a3"/>
        <w:ind w:right="848"/>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w:t>
      </w:r>
      <w:r>
        <w:rPr>
          <w:spacing w:val="1"/>
        </w:rPr>
        <w:t xml:space="preserve"> </w:t>
      </w:r>
      <w:r>
        <w:t>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знака</w:t>
      </w:r>
      <w:r>
        <w:rPr>
          <w:spacing w:val="1"/>
        </w:rPr>
        <w:t xml:space="preserve"> </w:t>
      </w:r>
      <w:r>
        <w:t>апострофа</w:t>
      </w:r>
      <w:r>
        <w:rPr>
          <w:spacing w:val="1"/>
        </w:rPr>
        <w:t xml:space="preserve"> </w:t>
      </w:r>
      <w:r>
        <w:t>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3"/>
        </w:rPr>
        <w:t xml:space="preserve"> </w:t>
      </w:r>
      <w:r>
        <w:t>существительных</w:t>
      </w:r>
      <w:r>
        <w:rPr>
          <w:spacing w:val="-3"/>
        </w:rPr>
        <w:t xml:space="preserve"> </w:t>
      </w:r>
      <w:r>
        <w:t>в</w:t>
      </w:r>
      <w:r>
        <w:rPr>
          <w:spacing w:val="-1"/>
        </w:rPr>
        <w:t xml:space="preserve"> </w:t>
      </w:r>
      <w:r>
        <w:t>притяжательном</w:t>
      </w:r>
      <w:r>
        <w:rPr>
          <w:spacing w:val="-7"/>
        </w:rPr>
        <w:t xml:space="preserve"> </w:t>
      </w:r>
      <w:r>
        <w:t>падеже.</w:t>
      </w:r>
    </w:p>
    <w:p w:rsidR="00FA2F1A" w:rsidRDefault="005E261C">
      <w:pPr>
        <w:pStyle w:val="a3"/>
        <w:ind w:left="1550" w:firstLine="0"/>
      </w:pPr>
      <w:r>
        <w:t>Лексическая сторона</w:t>
      </w:r>
      <w:r>
        <w:rPr>
          <w:spacing w:val="-5"/>
        </w:rPr>
        <w:t xml:space="preserve"> </w:t>
      </w:r>
      <w:r>
        <w:t>речи</w:t>
      </w:r>
    </w:p>
    <w:p w:rsidR="00FA2F1A" w:rsidRDefault="005E261C">
      <w:pPr>
        <w:pStyle w:val="a3"/>
        <w:ind w:right="851"/>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 обслуживающих ситуации общения в рамках тематического содержания речи для</w:t>
      </w:r>
      <w:r>
        <w:rPr>
          <w:spacing w:val="1"/>
        </w:rPr>
        <w:t xml:space="preserve"> </w:t>
      </w:r>
      <w:r>
        <w:t>3 класса,</w:t>
      </w:r>
      <w:r>
        <w:rPr>
          <w:spacing w:val="3"/>
        </w:rPr>
        <w:t xml:space="preserve"> </w:t>
      </w:r>
      <w:r>
        <w:t>включая</w:t>
      </w:r>
      <w:r>
        <w:rPr>
          <w:spacing w:val="1"/>
        </w:rPr>
        <w:t xml:space="preserve"> </w:t>
      </w:r>
      <w:r>
        <w:t>200 лексических</w:t>
      </w:r>
      <w:r>
        <w:rPr>
          <w:spacing w:val="-4"/>
        </w:rPr>
        <w:t xml:space="preserve"> </w:t>
      </w:r>
      <w:r>
        <w:t>единиц,</w:t>
      </w:r>
      <w:r>
        <w:rPr>
          <w:spacing w:val="3"/>
        </w:rPr>
        <w:t xml:space="preserve"> </w:t>
      </w:r>
      <w:r>
        <w:t>усвоенных</w:t>
      </w:r>
      <w:r>
        <w:rPr>
          <w:spacing w:val="-5"/>
        </w:rPr>
        <w:t xml:space="preserve"> </w:t>
      </w:r>
      <w:r>
        <w:t>на первом</w:t>
      </w:r>
      <w:r>
        <w:rPr>
          <w:spacing w:val="-2"/>
        </w:rPr>
        <w:t xml:space="preserve"> </w:t>
      </w:r>
      <w:r>
        <w:t>году</w:t>
      </w:r>
      <w:r>
        <w:rPr>
          <w:spacing w:val="-9"/>
        </w:rPr>
        <w:t xml:space="preserve"> </w:t>
      </w:r>
      <w:r>
        <w:t>обучения.</w:t>
      </w:r>
    </w:p>
    <w:p w:rsidR="00FA2F1A" w:rsidRDefault="005E261C">
      <w:pPr>
        <w:pStyle w:val="a3"/>
        <w:ind w:right="849"/>
      </w:pPr>
      <w:r>
        <w:t>Распознавание и употребление в устной и письменной речи слов, образованных 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57"/>
        </w:rPr>
        <w:t xml:space="preserve"> </w:t>
      </w:r>
      <w:r>
        <w:t>числительных</w:t>
      </w:r>
      <w:r>
        <w:rPr>
          <w:spacing w:val="-5"/>
        </w:rPr>
        <w:t xml:space="preserve"> </w:t>
      </w:r>
      <w:r>
        <w:t>с помощью</w:t>
      </w:r>
      <w:r>
        <w:rPr>
          <w:spacing w:val="-2"/>
        </w:rPr>
        <w:t xml:space="preserve"> </w:t>
      </w:r>
      <w:r>
        <w:t>суффиксов</w:t>
      </w:r>
      <w:r>
        <w:rPr>
          <w:spacing w:val="3"/>
        </w:rPr>
        <w:t xml:space="preserve"> </w:t>
      </w:r>
      <w:r>
        <w:t>-teen,</w:t>
      </w:r>
      <w:r>
        <w:rPr>
          <w:spacing w:val="-2"/>
        </w:rPr>
        <w:t xml:space="preserve"> </w:t>
      </w:r>
      <w:r>
        <w:t>-ty,</w:t>
      </w:r>
      <w:r>
        <w:rPr>
          <w:spacing w:val="4"/>
        </w:rPr>
        <w:t xml:space="preserve"> </w:t>
      </w:r>
      <w:r>
        <w:t>-th)</w:t>
      </w:r>
      <w:r>
        <w:rPr>
          <w:spacing w:val="-3"/>
        </w:rPr>
        <w:t xml:space="preserve"> </w:t>
      </w:r>
      <w:r>
        <w:t>и</w:t>
      </w:r>
      <w:r>
        <w:rPr>
          <w:spacing w:val="2"/>
        </w:rPr>
        <w:t xml:space="preserve"> </w:t>
      </w:r>
      <w:r>
        <w:t>словосложения</w:t>
      </w:r>
      <w:r>
        <w:rPr>
          <w:spacing w:val="-4"/>
        </w:rPr>
        <w:t xml:space="preserve"> </w:t>
      </w:r>
      <w:r>
        <w:t>(sportsman).</w:t>
      </w:r>
    </w:p>
    <w:p w:rsidR="00FA2F1A" w:rsidRDefault="005E261C">
      <w:pPr>
        <w:pStyle w:val="a3"/>
        <w:spacing w:line="242" w:lineRule="auto"/>
        <w:ind w:right="859"/>
      </w:pPr>
      <w:r>
        <w:t>Распознавание</w:t>
      </w:r>
      <w:r>
        <w:rPr>
          <w:spacing w:val="-9"/>
        </w:rPr>
        <w:t xml:space="preserve"> </w:t>
      </w:r>
      <w:r>
        <w:t>в</w:t>
      </w:r>
      <w:r>
        <w:rPr>
          <w:spacing w:val="-1"/>
        </w:rPr>
        <w:t xml:space="preserve"> </w:t>
      </w:r>
      <w:r>
        <w:t>устной</w:t>
      </w:r>
      <w:r>
        <w:rPr>
          <w:spacing w:val="-2"/>
        </w:rPr>
        <w:t xml:space="preserve"> </w:t>
      </w:r>
      <w:r>
        <w:t>и</w:t>
      </w:r>
      <w:r>
        <w:rPr>
          <w:spacing w:val="-6"/>
        </w:rPr>
        <w:t xml:space="preserve"> </w:t>
      </w:r>
      <w:r>
        <w:t>письменной</w:t>
      </w:r>
      <w:r>
        <w:rPr>
          <w:spacing w:val="-6"/>
        </w:rPr>
        <w:t xml:space="preserve"> </w:t>
      </w:r>
      <w:r>
        <w:t>речи</w:t>
      </w:r>
      <w:r>
        <w:rPr>
          <w:spacing w:val="-2"/>
        </w:rPr>
        <w:t xml:space="preserve"> </w:t>
      </w:r>
      <w:r>
        <w:t>интернациональных</w:t>
      </w:r>
      <w:r>
        <w:rPr>
          <w:spacing w:val="-7"/>
        </w:rPr>
        <w:t xml:space="preserve"> </w:t>
      </w:r>
      <w:r>
        <w:t>слов</w:t>
      </w:r>
      <w:r>
        <w:rPr>
          <w:spacing w:val="-5"/>
        </w:rPr>
        <w:t xml:space="preserve"> </w:t>
      </w:r>
      <w:r>
        <w:t>(doctor,</w:t>
      </w:r>
      <w:r>
        <w:rPr>
          <w:spacing w:val="-1"/>
        </w:rPr>
        <w:t xml:space="preserve"> </w:t>
      </w:r>
      <w:r>
        <w:t>film)</w:t>
      </w:r>
      <w:r>
        <w:rPr>
          <w:spacing w:val="-1"/>
        </w:rPr>
        <w:t xml:space="preserve"> </w:t>
      </w:r>
      <w:r>
        <w:t>с</w:t>
      </w:r>
      <w:r>
        <w:rPr>
          <w:spacing w:val="-58"/>
        </w:rPr>
        <w:t xml:space="preserve"> </w:t>
      </w:r>
      <w:r>
        <w:t>помощью</w:t>
      </w:r>
      <w:r>
        <w:rPr>
          <w:spacing w:val="-1"/>
        </w:rPr>
        <w:t xml:space="preserve"> </w:t>
      </w:r>
      <w:r>
        <w:t>языковой</w:t>
      </w:r>
      <w:r>
        <w:rPr>
          <w:spacing w:val="3"/>
        </w:rPr>
        <w:t xml:space="preserve"> </w:t>
      </w:r>
      <w:r>
        <w:t>догадки.</w:t>
      </w:r>
    </w:p>
    <w:p w:rsidR="00FA2F1A" w:rsidRDefault="005E261C">
      <w:pPr>
        <w:pStyle w:val="a3"/>
        <w:spacing w:line="271" w:lineRule="exact"/>
        <w:ind w:left="1550" w:firstLine="0"/>
      </w:pPr>
      <w:r>
        <w:t>Грамматическая</w:t>
      </w:r>
      <w:r>
        <w:rPr>
          <w:spacing w:val="-2"/>
        </w:rPr>
        <w:t xml:space="preserve"> </w:t>
      </w:r>
      <w:r>
        <w:t>сторона</w:t>
      </w:r>
      <w:r>
        <w:rPr>
          <w:spacing w:val="-2"/>
        </w:rPr>
        <w:t xml:space="preserve"> </w:t>
      </w:r>
      <w:r>
        <w:t>речи</w:t>
      </w:r>
    </w:p>
    <w:p w:rsidR="00FA2F1A" w:rsidRDefault="005E261C">
      <w:pPr>
        <w:pStyle w:val="a3"/>
        <w:ind w:right="839"/>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 аффиксации (суффиксы числительных -teen, -ty, -th) и словосложения</w:t>
      </w:r>
      <w:r>
        <w:rPr>
          <w:spacing w:val="1"/>
        </w:rPr>
        <w:t xml:space="preserve"> </w:t>
      </w:r>
      <w:r>
        <w:t>(football,</w:t>
      </w:r>
      <w:r>
        <w:rPr>
          <w:spacing w:val="3"/>
        </w:rPr>
        <w:t xml:space="preserve"> </w:t>
      </w:r>
      <w:r>
        <w:t>snowman).</w:t>
      </w:r>
    </w:p>
    <w:p w:rsidR="00FA2F1A" w:rsidRPr="005E261C" w:rsidRDefault="005E261C">
      <w:pPr>
        <w:pStyle w:val="a3"/>
        <w:ind w:right="847"/>
        <w:rPr>
          <w:lang w:val="en-US"/>
        </w:rPr>
      </w:pPr>
      <w:r>
        <w:t>Предложения</w:t>
      </w:r>
      <w:r w:rsidRPr="005E261C">
        <w:rPr>
          <w:lang w:val="en-US"/>
        </w:rPr>
        <w:t xml:space="preserve"> </w:t>
      </w:r>
      <w:r>
        <w:t>с</w:t>
      </w:r>
      <w:r w:rsidRPr="005E261C">
        <w:rPr>
          <w:lang w:val="en-US"/>
        </w:rPr>
        <w:t xml:space="preserve"> </w:t>
      </w:r>
      <w:r>
        <w:t>начальным</w:t>
      </w:r>
      <w:r w:rsidRPr="005E261C">
        <w:rPr>
          <w:lang w:val="en-US"/>
        </w:rPr>
        <w:t xml:space="preserve"> There + to be </w:t>
      </w:r>
      <w:r>
        <w:t>в</w:t>
      </w:r>
      <w:r w:rsidRPr="005E261C">
        <w:rPr>
          <w:lang w:val="en-US"/>
        </w:rPr>
        <w:t xml:space="preserve"> Past Simple Tense (There was an old house</w:t>
      </w:r>
      <w:r w:rsidRPr="005E261C">
        <w:rPr>
          <w:spacing w:val="1"/>
          <w:lang w:val="en-US"/>
        </w:rPr>
        <w:t xml:space="preserve"> </w:t>
      </w:r>
      <w:r w:rsidRPr="005E261C">
        <w:rPr>
          <w:lang w:val="en-US"/>
        </w:rPr>
        <w:t>near</w:t>
      </w:r>
      <w:r w:rsidRPr="005E261C">
        <w:rPr>
          <w:spacing w:val="2"/>
          <w:lang w:val="en-US"/>
        </w:rPr>
        <w:t xml:space="preserve"> </w:t>
      </w:r>
      <w:r w:rsidRPr="005E261C">
        <w:rPr>
          <w:lang w:val="en-US"/>
        </w:rPr>
        <w:t>the</w:t>
      </w:r>
      <w:r w:rsidRPr="005E261C">
        <w:rPr>
          <w:spacing w:val="1"/>
          <w:lang w:val="en-US"/>
        </w:rPr>
        <w:t xml:space="preserve"> </w:t>
      </w:r>
      <w:r w:rsidRPr="005E261C">
        <w:rPr>
          <w:lang w:val="en-US"/>
        </w:rPr>
        <w:t>river.).</w:t>
      </w:r>
    </w:p>
    <w:p w:rsidR="00E81E99" w:rsidRDefault="005E261C" w:rsidP="00E81E99">
      <w:pPr>
        <w:pStyle w:val="a3"/>
        <w:ind w:left="1550" w:firstLine="0"/>
      </w:pPr>
      <w:r>
        <w:t>Побудительные</w:t>
      </w:r>
      <w:r>
        <w:rPr>
          <w:spacing w:val="-3"/>
        </w:rPr>
        <w:t xml:space="preserve"> </w:t>
      </w:r>
      <w:r>
        <w:t>предложения</w:t>
      </w:r>
      <w:r>
        <w:rPr>
          <w:spacing w:val="-7"/>
        </w:rPr>
        <w:t xml:space="preserve"> </w:t>
      </w:r>
      <w:r>
        <w:t>в</w:t>
      </w:r>
      <w:r>
        <w:rPr>
          <w:spacing w:val="-4"/>
        </w:rPr>
        <w:t xml:space="preserve"> </w:t>
      </w:r>
      <w:r>
        <w:t>отрицательной</w:t>
      </w:r>
      <w:r>
        <w:rPr>
          <w:spacing w:val="-11"/>
        </w:rPr>
        <w:t xml:space="preserve"> </w:t>
      </w:r>
      <w:r>
        <w:t>(Don’t</w:t>
      </w:r>
      <w:r>
        <w:rPr>
          <w:spacing w:val="-2"/>
        </w:rPr>
        <w:t xml:space="preserve"> </w:t>
      </w:r>
      <w:r>
        <w:t>talk, please.)</w:t>
      </w:r>
      <w:r>
        <w:rPr>
          <w:spacing w:val="-1"/>
        </w:rPr>
        <w:t xml:space="preserve"> </w:t>
      </w:r>
      <w:r>
        <w:t>форме.</w:t>
      </w:r>
    </w:p>
    <w:p w:rsidR="00FA2F1A" w:rsidRDefault="005E261C" w:rsidP="00E81E99">
      <w:pPr>
        <w:pStyle w:val="a3"/>
        <w:ind w:left="1550" w:firstLine="0"/>
      </w:pPr>
      <w:r>
        <w:t>Правильные 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 и отрицательных) и вопросительных (общий и специальный вопросы)</w:t>
      </w:r>
      <w:r>
        <w:rPr>
          <w:spacing w:val="1"/>
        </w:rPr>
        <w:t xml:space="preserve"> </w:t>
      </w:r>
      <w:r>
        <w:t>предложениях.</w:t>
      </w:r>
    </w:p>
    <w:p w:rsidR="00FA2F1A" w:rsidRPr="005E261C" w:rsidRDefault="005E261C">
      <w:pPr>
        <w:pStyle w:val="a3"/>
        <w:spacing w:before="3" w:line="275" w:lineRule="exact"/>
        <w:ind w:left="1550" w:firstLine="0"/>
        <w:rPr>
          <w:lang w:val="en-US"/>
        </w:rPr>
      </w:pPr>
      <w:r>
        <w:lastRenderedPageBreak/>
        <w:t>Конструкция</w:t>
      </w:r>
      <w:r w:rsidRPr="005E261C">
        <w:rPr>
          <w:lang w:val="en-US"/>
        </w:rPr>
        <w:t xml:space="preserve"> I’d</w:t>
      </w:r>
      <w:r w:rsidRPr="005E261C">
        <w:rPr>
          <w:spacing w:val="3"/>
          <w:lang w:val="en-US"/>
        </w:rPr>
        <w:t xml:space="preserve"> </w:t>
      </w:r>
      <w:r w:rsidRPr="005E261C">
        <w:rPr>
          <w:lang w:val="en-US"/>
        </w:rPr>
        <w:t>like</w:t>
      </w:r>
      <w:r w:rsidRPr="005E261C">
        <w:rPr>
          <w:spacing w:val="-1"/>
          <w:lang w:val="en-US"/>
        </w:rPr>
        <w:t xml:space="preserve"> </w:t>
      </w:r>
      <w:r w:rsidRPr="005E261C">
        <w:rPr>
          <w:lang w:val="en-US"/>
        </w:rPr>
        <w:t>to</w:t>
      </w:r>
      <w:r w:rsidRPr="005E261C">
        <w:rPr>
          <w:spacing w:val="-1"/>
          <w:lang w:val="en-US"/>
        </w:rPr>
        <w:t xml:space="preserve"> </w:t>
      </w:r>
      <w:r w:rsidRPr="005E261C">
        <w:rPr>
          <w:lang w:val="en-US"/>
        </w:rPr>
        <w:t>…</w:t>
      </w:r>
      <w:r w:rsidRPr="005E261C">
        <w:rPr>
          <w:spacing w:val="-5"/>
          <w:lang w:val="en-US"/>
        </w:rPr>
        <w:t xml:space="preserve"> </w:t>
      </w:r>
      <w:r w:rsidRPr="005E261C">
        <w:rPr>
          <w:lang w:val="en-US"/>
        </w:rPr>
        <w:t>(I’d</w:t>
      </w:r>
      <w:r w:rsidRPr="005E261C">
        <w:rPr>
          <w:spacing w:val="-1"/>
          <w:lang w:val="en-US"/>
        </w:rPr>
        <w:t xml:space="preserve"> </w:t>
      </w:r>
      <w:r w:rsidRPr="005E261C">
        <w:rPr>
          <w:lang w:val="en-US"/>
        </w:rPr>
        <w:t>like</w:t>
      </w:r>
      <w:r w:rsidRPr="005E261C">
        <w:rPr>
          <w:spacing w:val="-2"/>
          <w:lang w:val="en-US"/>
        </w:rPr>
        <w:t xml:space="preserve"> </w:t>
      </w:r>
      <w:r w:rsidRPr="005E261C">
        <w:rPr>
          <w:lang w:val="en-US"/>
        </w:rPr>
        <w:t>to read</w:t>
      </w:r>
      <w:r w:rsidRPr="005E261C">
        <w:rPr>
          <w:spacing w:val="-6"/>
          <w:lang w:val="en-US"/>
        </w:rPr>
        <w:t xml:space="preserve"> </w:t>
      </w:r>
      <w:r w:rsidRPr="005E261C">
        <w:rPr>
          <w:lang w:val="en-US"/>
        </w:rPr>
        <w:t>this</w:t>
      </w:r>
      <w:r w:rsidRPr="005E261C">
        <w:rPr>
          <w:spacing w:val="-3"/>
          <w:lang w:val="en-US"/>
        </w:rPr>
        <w:t xml:space="preserve"> </w:t>
      </w:r>
      <w:r w:rsidRPr="005E261C">
        <w:rPr>
          <w:lang w:val="en-US"/>
        </w:rPr>
        <w:t>book.).</w:t>
      </w:r>
    </w:p>
    <w:p w:rsidR="00FA2F1A" w:rsidRPr="005E261C" w:rsidRDefault="005E261C">
      <w:pPr>
        <w:pStyle w:val="a3"/>
        <w:spacing w:line="275" w:lineRule="exact"/>
        <w:ind w:left="1550" w:firstLine="0"/>
        <w:rPr>
          <w:lang w:val="en-US"/>
        </w:rPr>
      </w:pPr>
      <w:r>
        <w:t>Конструкции</w:t>
      </w:r>
      <w:r w:rsidRPr="005E261C">
        <w:rPr>
          <w:lang w:val="en-US"/>
        </w:rPr>
        <w:t xml:space="preserve"> </w:t>
      </w:r>
      <w:r>
        <w:t>с</w:t>
      </w:r>
      <w:r w:rsidRPr="005E261C">
        <w:rPr>
          <w:spacing w:val="-2"/>
          <w:lang w:val="en-US"/>
        </w:rPr>
        <w:t xml:space="preserve"> </w:t>
      </w:r>
      <w:r>
        <w:t>глаголами</w:t>
      </w:r>
      <w:r w:rsidRPr="005E261C">
        <w:rPr>
          <w:spacing w:val="-3"/>
          <w:lang w:val="en-US"/>
        </w:rPr>
        <w:t xml:space="preserve"> </w:t>
      </w:r>
      <w:r>
        <w:t>на</w:t>
      </w:r>
      <w:r w:rsidRPr="005E261C">
        <w:rPr>
          <w:spacing w:val="-7"/>
          <w:lang w:val="en-US"/>
        </w:rPr>
        <w:t xml:space="preserve"> </w:t>
      </w:r>
      <w:r w:rsidRPr="005E261C">
        <w:rPr>
          <w:lang w:val="en-US"/>
        </w:rPr>
        <w:t>-ing:</w:t>
      </w:r>
      <w:r w:rsidRPr="005E261C">
        <w:rPr>
          <w:spacing w:val="-2"/>
          <w:lang w:val="en-US"/>
        </w:rPr>
        <w:t xml:space="preserve"> </w:t>
      </w:r>
      <w:r w:rsidRPr="005E261C">
        <w:rPr>
          <w:lang w:val="en-US"/>
        </w:rPr>
        <w:t>to</w:t>
      </w:r>
      <w:r w:rsidRPr="005E261C">
        <w:rPr>
          <w:spacing w:val="4"/>
          <w:lang w:val="en-US"/>
        </w:rPr>
        <w:t xml:space="preserve"> </w:t>
      </w:r>
      <w:r w:rsidRPr="005E261C">
        <w:rPr>
          <w:lang w:val="en-US"/>
        </w:rPr>
        <w:t>like/enjoy</w:t>
      </w:r>
      <w:r w:rsidRPr="005E261C">
        <w:rPr>
          <w:spacing w:val="-11"/>
          <w:lang w:val="en-US"/>
        </w:rPr>
        <w:t xml:space="preserve"> </w:t>
      </w:r>
      <w:r w:rsidRPr="005E261C">
        <w:rPr>
          <w:lang w:val="en-US"/>
        </w:rPr>
        <w:t>doing</w:t>
      </w:r>
      <w:r w:rsidRPr="005E261C">
        <w:rPr>
          <w:spacing w:val="-2"/>
          <w:lang w:val="en-US"/>
        </w:rPr>
        <w:t xml:space="preserve"> </w:t>
      </w:r>
      <w:r w:rsidRPr="005E261C">
        <w:rPr>
          <w:lang w:val="en-US"/>
        </w:rPr>
        <w:t>smth</w:t>
      </w:r>
      <w:r w:rsidRPr="005E261C">
        <w:rPr>
          <w:spacing w:val="-6"/>
          <w:lang w:val="en-US"/>
        </w:rPr>
        <w:t xml:space="preserve"> </w:t>
      </w:r>
      <w:r w:rsidRPr="005E261C">
        <w:rPr>
          <w:lang w:val="en-US"/>
        </w:rPr>
        <w:t>(I like</w:t>
      </w:r>
      <w:r w:rsidRPr="005E261C">
        <w:rPr>
          <w:spacing w:val="-2"/>
          <w:lang w:val="en-US"/>
        </w:rPr>
        <w:t xml:space="preserve"> </w:t>
      </w:r>
      <w:r w:rsidRPr="005E261C">
        <w:rPr>
          <w:lang w:val="en-US"/>
        </w:rPr>
        <w:t>riding</w:t>
      </w:r>
      <w:r w:rsidRPr="005E261C">
        <w:rPr>
          <w:spacing w:val="2"/>
          <w:lang w:val="en-US"/>
        </w:rPr>
        <w:t xml:space="preserve"> </w:t>
      </w:r>
      <w:r w:rsidRPr="005E261C">
        <w:rPr>
          <w:lang w:val="en-US"/>
        </w:rPr>
        <w:t>my</w:t>
      </w:r>
      <w:r w:rsidRPr="005E261C">
        <w:rPr>
          <w:spacing w:val="-1"/>
          <w:lang w:val="en-US"/>
        </w:rPr>
        <w:t xml:space="preserve"> </w:t>
      </w:r>
      <w:r w:rsidRPr="005E261C">
        <w:rPr>
          <w:lang w:val="en-US"/>
        </w:rPr>
        <w:t>bike.).</w:t>
      </w:r>
    </w:p>
    <w:p w:rsidR="00FA2F1A" w:rsidRPr="005E261C" w:rsidRDefault="005E261C">
      <w:pPr>
        <w:pStyle w:val="a3"/>
        <w:spacing w:before="5" w:line="237" w:lineRule="auto"/>
        <w:ind w:right="850"/>
        <w:rPr>
          <w:lang w:val="en-US"/>
        </w:rPr>
      </w:pPr>
      <w:r>
        <w:t>Существительные</w:t>
      </w:r>
      <w:r w:rsidRPr="005E261C">
        <w:rPr>
          <w:lang w:val="en-US"/>
        </w:rPr>
        <w:t xml:space="preserve"> </w:t>
      </w:r>
      <w:r>
        <w:t>в</w:t>
      </w:r>
      <w:r w:rsidRPr="005E261C">
        <w:rPr>
          <w:lang w:val="en-US"/>
        </w:rPr>
        <w:t xml:space="preserve"> </w:t>
      </w:r>
      <w:r>
        <w:t>притяжательном</w:t>
      </w:r>
      <w:r w:rsidRPr="005E261C">
        <w:rPr>
          <w:lang w:val="en-US"/>
        </w:rPr>
        <w:t xml:space="preserve"> </w:t>
      </w:r>
      <w:r>
        <w:t>падеже</w:t>
      </w:r>
      <w:r w:rsidRPr="005E261C">
        <w:rPr>
          <w:lang w:val="en-US"/>
        </w:rPr>
        <w:t xml:space="preserve"> (Possessive Case; Ann’s dress, children’s</w:t>
      </w:r>
      <w:r w:rsidRPr="005E261C">
        <w:rPr>
          <w:spacing w:val="-57"/>
          <w:lang w:val="en-US"/>
        </w:rPr>
        <w:t xml:space="preserve"> </w:t>
      </w:r>
      <w:r w:rsidRPr="005E261C">
        <w:rPr>
          <w:lang w:val="en-US"/>
        </w:rPr>
        <w:t>toys,</w:t>
      </w:r>
      <w:r w:rsidRPr="005E261C">
        <w:rPr>
          <w:spacing w:val="3"/>
          <w:lang w:val="en-US"/>
        </w:rPr>
        <w:t xml:space="preserve"> </w:t>
      </w:r>
      <w:r w:rsidRPr="005E261C">
        <w:rPr>
          <w:lang w:val="en-US"/>
        </w:rPr>
        <w:t>boys’</w:t>
      </w:r>
      <w:r w:rsidRPr="005E261C">
        <w:rPr>
          <w:spacing w:val="3"/>
          <w:lang w:val="en-US"/>
        </w:rPr>
        <w:t xml:space="preserve"> </w:t>
      </w:r>
      <w:r w:rsidRPr="005E261C">
        <w:rPr>
          <w:lang w:val="en-US"/>
        </w:rPr>
        <w:t>books).</w:t>
      </w:r>
    </w:p>
    <w:p w:rsidR="00FA2F1A" w:rsidRDefault="005E261C">
      <w:pPr>
        <w:pStyle w:val="a3"/>
        <w:spacing w:before="6" w:line="237" w:lineRule="auto"/>
        <w:ind w:right="848"/>
      </w:pP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w:t>
      </w:r>
      <w:r>
        <w:rPr>
          <w:spacing w:val="-3"/>
        </w:rPr>
        <w:t xml:space="preserve"> </w:t>
      </w:r>
      <w:r>
        <w:t>(much/many/a</w:t>
      </w:r>
      <w:r>
        <w:rPr>
          <w:spacing w:val="6"/>
        </w:rPr>
        <w:t xml:space="preserve"> </w:t>
      </w:r>
      <w:r>
        <w:t>lot</w:t>
      </w:r>
      <w:r>
        <w:rPr>
          <w:spacing w:val="2"/>
        </w:rPr>
        <w:t xml:space="preserve"> </w:t>
      </w:r>
      <w:r>
        <w:t>of).</w:t>
      </w:r>
    </w:p>
    <w:p w:rsidR="00FA2F1A" w:rsidRDefault="005E261C">
      <w:pPr>
        <w:pStyle w:val="a3"/>
        <w:spacing w:before="3"/>
        <w:ind w:right="844"/>
      </w:pPr>
      <w:r>
        <w:t>Личные</w:t>
      </w:r>
      <w:r>
        <w:rPr>
          <w:spacing w:val="1"/>
        </w:rPr>
        <w:t xml:space="preserve"> </w:t>
      </w:r>
      <w:r>
        <w:t>местоимения</w:t>
      </w:r>
      <w:r>
        <w:rPr>
          <w:spacing w:val="1"/>
        </w:rPr>
        <w:t xml:space="preserve"> </w:t>
      </w:r>
      <w:r>
        <w:t>в</w:t>
      </w:r>
      <w:r>
        <w:rPr>
          <w:spacing w:val="1"/>
        </w:rPr>
        <w:t xml:space="preserve"> </w:t>
      </w:r>
      <w:r>
        <w:t>объектном</w:t>
      </w:r>
      <w:r>
        <w:rPr>
          <w:spacing w:val="1"/>
        </w:rPr>
        <w:t xml:space="preserve"> </w:t>
      </w:r>
      <w:r>
        <w:t>(me,</w:t>
      </w:r>
      <w:r>
        <w:rPr>
          <w:spacing w:val="1"/>
        </w:rPr>
        <w:t xml:space="preserve"> </w:t>
      </w:r>
      <w:r>
        <w:t>you,</w:t>
      </w:r>
      <w:r>
        <w:rPr>
          <w:spacing w:val="1"/>
        </w:rPr>
        <w:t xml:space="preserve"> </w:t>
      </w:r>
      <w:r>
        <w:t>him/her/it,</w:t>
      </w:r>
      <w:r>
        <w:rPr>
          <w:spacing w:val="1"/>
        </w:rPr>
        <w:t xml:space="preserve"> </w:t>
      </w:r>
      <w:r>
        <w:t>us,</w:t>
      </w:r>
      <w:r>
        <w:rPr>
          <w:spacing w:val="1"/>
        </w:rPr>
        <w:t xml:space="preserve"> </w:t>
      </w:r>
      <w:r>
        <w:t>them)</w:t>
      </w:r>
      <w:r>
        <w:rPr>
          <w:spacing w:val="1"/>
        </w:rPr>
        <w:t xml:space="preserve"> </w:t>
      </w:r>
      <w:r>
        <w:t>падеже.</w:t>
      </w:r>
      <w:r>
        <w:rPr>
          <w:spacing w:val="1"/>
        </w:rPr>
        <w:t xml:space="preserve"> </w:t>
      </w:r>
      <w:r>
        <w:t>Указательные местоимения (this — these; that</w:t>
      </w:r>
      <w:r>
        <w:rPr>
          <w:spacing w:val="1"/>
        </w:rPr>
        <w:t xml:space="preserve"> </w:t>
      </w:r>
      <w:r>
        <w:t>— those). Неопределённые местоимения</w:t>
      </w:r>
      <w:r>
        <w:rPr>
          <w:spacing w:val="1"/>
        </w:rPr>
        <w:t xml:space="preserve"> </w:t>
      </w:r>
      <w:r>
        <w:t>(some/any)</w:t>
      </w:r>
      <w:r>
        <w:rPr>
          <w:spacing w:val="1"/>
        </w:rPr>
        <w:t xml:space="preserve"> </w:t>
      </w:r>
      <w:r>
        <w:t>в</w:t>
      </w:r>
      <w:r>
        <w:rPr>
          <w:spacing w:val="1"/>
        </w:rPr>
        <w:t xml:space="preserve"> </w:t>
      </w:r>
      <w:r>
        <w:t>повествовательных</w:t>
      </w:r>
      <w:r>
        <w:rPr>
          <w:spacing w:val="1"/>
        </w:rPr>
        <w:t xml:space="preserve"> </w:t>
      </w:r>
      <w:r>
        <w:t>и</w:t>
      </w:r>
      <w:r>
        <w:rPr>
          <w:spacing w:val="1"/>
        </w:rPr>
        <w:t xml:space="preserve"> </w:t>
      </w:r>
      <w:r>
        <w:t>вопросительных</w:t>
      </w:r>
      <w:r>
        <w:rPr>
          <w:spacing w:val="1"/>
        </w:rPr>
        <w:t xml:space="preserve"> </w:t>
      </w:r>
      <w:r>
        <w:t>предложениях</w:t>
      </w:r>
      <w:r>
        <w:rPr>
          <w:spacing w:val="1"/>
        </w:rPr>
        <w:t xml:space="preserve"> </w:t>
      </w:r>
      <w:r>
        <w:t>(Have</w:t>
      </w:r>
      <w:r>
        <w:rPr>
          <w:spacing w:val="1"/>
        </w:rPr>
        <w:t xml:space="preserve"> </w:t>
      </w:r>
      <w:r>
        <w:t>you</w:t>
      </w:r>
      <w:r>
        <w:rPr>
          <w:spacing w:val="1"/>
        </w:rPr>
        <w:t xml:space="preserve"> </w:t>
      </w:r>
      <w:r>
        <w:t>got</w:t>
      </w:r>
      <w:r>
        <w:rPr>
          <w:spacing w:val="1"/>
        </w:rPr>
        <w:t xml:space="preserve"> </w:t>
      </w:r>
      <w:r>
        <w:t>any</w:t>
      </w:r>
      <w:r>
        <w:rPr>
          <w:spacing w:val="1"/>
        </w:rPr>
        <w:t xml:space="preserve"> </w:t>
      </w:r>
      <w:r>
        <w:t>friends?</w:t>
      </w:r>
      <w:r>
        <w:rPr>
          <w:spacing w:val="-3"/>
        </w:rPr>
        <w:t xml:space="preserve"> </w:t>
      </w:r>
      <w:r>
        <w:t>–Yes,</w:t>
      </w:r>
      <w:r>
        <w:rPr>
          <w:spacing w:val="4"/>
        </w:rPr>
        <w:t xml:space="preserve"> </w:t>
      </w:r>
      <w:r>
        <w:t>I’ve</w:t>
      </w:r>
      <w:r>
        <w:rPr>
          <w:spacing w:val="1"/>
        </w:rPr>
        <w:t xml:space="preserve"> </w:t>
      </w:r>
      <w:r>
        <w:t>got</w:t>
      </w:r>
      <w:r>
        <w:rPr>
          <w:spacing w:val="7"/>
        </w:rPr>
        <w:t xml:space="preserve"> </w:t>
      </w:r>
      <w:r>
        <w:t>some.).</w:t>
      </w:r>
    </w:p>
    <w:p w:rsidR="00FA2F1A" w:rsidRDefault="005E261C">
      <w:pPr>
        <w:pStyle w:val="a3"/>
        <w:spacing w:before="1" w:line="275" w:lineRule="exact"/>
        <w:ind w:left="1550" w:firstLine="0"/>
      </w:pPr>
      <w:r>
        <w:t>Наречия</w:t>
      </w:r>
      <w:r>
        <w:rPr>
          <w:spacing w:val="-3"/>
        </w:rPr>
        <w:t xml:space="preserve"> </w:t>
      </w:r>
      <w:r>
        <w:t>частотности</w:t>
      </w:r>
      <w:r>
        <w:rPr>
          <w:spacing w:val="-6"/>
        </w:rPr>
        <w:t xml:space="preserve"> </w:t>
      </w:r>
      <w:r>
        <w:t>(usually, often).</w:t>
      </w:r>
    </w:p>
    <w:p w:rsidR="00FA2F1A" w:rsidRDefault="005E261C">
      <w:pPr>
        <w:pStyle w:val="a3"/>
        <w:spacing w:line="242" w:lineRule="auto"/>
        <w:ind w:left="1550" w:right="1451" w:firstLine="0"/>
      </w:pPr>
      <w:r>
        <w:t>Количественные числительные (13—100). Порядковые числительные (1—30).</w:t>
      </w:r>
      <w:r>
        <w:rPr>
          <w:spacing w:val="-57"/>
        </w:rPr>
        <w:t xml:space="preserve"> </w:t>
      </w:r>
      <w:r>
        <w:t>Вопросительные слова</w:t>
      </w:r>
      <w:r>
        <w:rPr>
          <w:spacing w:val="-4"/>
        </w:rPr>
        <w:t xml:space="preserve"> </w:t>
      </w:r>
      <w:r>
        <w:t>(when,</w:t>
      </w:r>
      <w:r>
        <w:rPr>
          <w:spacing w:val="3"/>
        </w:rPr>
        <w:t xml:space="preserve"> </w:t>
      </w:r>
      <w:r>
        <w:t>whose,</w:t>
      </w:r>
      <w:r>
        <w:rPr>
          <w:spacing w:val="4"/>
        </w:rPr>
        <w:t xml:space="preserve"> </w:t>
      </w:r>
      <w:r>
        <w:t>why).</w:t>
      </w:r>
    </w:p>
    <w:p w:rsidR="00FA2F1A" w:rsidRPr="005E261C" w:rsidRDefault="005E261C">
      <w:pPr>
        <w:pStyle w:val="a3"/>
        <w:spacing w:line="242" w:lineRule="auto"/>
        <w:ind w:right="840"/>
        <w:rPr>
          <w:lang w:val="en-US"/>
        </w:rPr>
      </w:pPr>
      <w:r>
        <w:t>Предлоги</w:t>
      </w:r>
      <w:r w:rsidRPr="005E261C">
        <w:rPr>
          <w:lang w:val="en-US"/>
        </w:rPr>
        <w:t xml:space="preserve"> </w:t>
      </w:r>
      <w:r>
        <w:t>места</w:t>
      </w:r>
      <w:r w:rsidRPr="005E261C">
        <w:rPr>
          <w:lang w:val="en-US"/>
        </w:rPr>
        <w:t xml:space="preserve"> (next to, in front of, behind), </w:t>
      </w:r>
      <w:r>
        <w:t>направления</w:t>
      </w:r>
      <w:r w:rsidRPr="005E261C">
        <w:rPr>
          <w:lang w:val="en-US"/>
        </w:rPr>
        <w:t xml:space="preserve"> (to), </w:t>
      </w:r>
      <w:r>
        <w:t>времени</w:t>
      </w:r>
      <w:r w:rsidRPr="005E261C">
        <w:rPr>
          <w:lang w:val="en-US"/>
        </w:rPr>
        <w:t xml:space="preserve"> (at, in, on </w:t>
      </w:r>
      <w:r>
        <w:t>в</w:t>
      </w:r>
      <w:r w:rsidRPr="005E261C">
        <w:rPr>
          <w:spacing w:val="1"/>
          <w:lang w:val="en-US"/>
        </w:rPr>
        <w:t xml:space="preserve"> </w:t>
      </w:r>
      <w:r>
        <w:t>выражениях</w:t>
      </w:r>
      <w:r w:rsidRPr="005E261C">
        <w:rPr>
          <w:spacing w:val="-2"/>
          <w:lang w:val="en-US"/>
        </w:rPr>
        <w:t xml:space="preserve"> </w:t>
      </w:r>
      <w:r w:rsidRPr="005E261C">
        <w:rPr>
          <w:lang w:val="en-US"/>
        </w:rPr>
        <w:t>at</w:t>
      </w:r>
      <w:r w:rsidRPr="005E261C">
        <w:rPr>
          <w:spacing w:val="7"/>
          <w:lang w:val="en-US"/>
        </w:rPr>
        <w:t xml:space="preserve"> </w:t>
      </w:r>
      <w:r w:rsidRPr="005E261C">
        <w:rPr>
          <w:lang w:val="en-US"/>
        </w:rPr>
        <w:t>5</w:t>
      </w:r>
      <w:r w:rsidRPr="005E261C">
        <w:rPr>
          <w:spacing w:val="-9"/>
          <w:lang w:val="en-US"/>
        </w:rPr>
        <w:t xml:space="preserve"> </w:t>
      </w:r>
      <w:r w:rsidRPr="005E261C">
        <w:rPr>
          <w:lang w:val="en-US"/>
        </w:rPr>
        <w:t>o’clock,</w:t>
      </w:r>
      <w:r w:rsidRPr="005E261C">
        <w:rPr>
          <w:spacing w:val="4"/>
          <w:lang w:val="en-US"/>
        </w:rPr>
        <w:t xml:space="preserve"> </w:t>
      </w:r>
      <w:r w:rsidRPr="005E261C">
        <w:rPr>
          <w:lang w:val="en-US"/>
        </w:rPr>
        <w:t>in</w:t>
      </w:r>
      <w:r w:rsidRPr="005E261C">
        <w:rPr>
          <w:spacing w:val="-4"/>
          <w:lang w:val="en-US"/>
        </w:rPr>
        <w:t xml:space="preserve"> </w:t>
      </w:r>
      <w:r w:rsidRPr="005E261C">
        <w:rPr>
          <w:lang w:val="en-US"/>
        </w:rPr>
        <w:t>the</w:t>
      </w:r>
      <w:r w:rsidRPr="005E261C">
        <w:rPr>
          <w:spacing w:val="6"/>
          <w:lang w:val="en-US"/>
        </w:rPr>
        <w:t xml:space="preserve"> </w:t>
      </w:r>
      <w:r w:rsidRPr="005E261C">
        <w:rPr>
          <w:lang w:val="en-US"/>
        </w:rPr>
        <w:t>morning,</w:t>
      </w:r>
      <w:r w:rsidRPr="005E261C">
        <w:rPr>
          <w:spacing w:val="3"/>
          <w:lang w:val="en-US"/>
        </w:rPr>
        <w:t xml:space="preserve"> </w:t>
      </w:r>
      <w:r w:rsidRPr="005E261C">
        <w:rPr>
          <w:lang w:val="en-US"/>
        </w:rPr>
        <w:t>on</w:t>
      </w:r>
      <w:r w:rsidRPr="005E261C">
        <w:rPr>
          <w:spacing w:val="-3"/>
          <w:lang w:val="en-US"/>
        </w:rPr>
        <w:t xml:space="preserve"> </w:t>
      </w:r>
      <w:r w:rsidRPr="005E261C">
        <w:rPr>
          <w:lang w:val="en-US"/>
        </w:rPr>
        <w:t>Monday).</w:t>
      </w:r>
    </w:p>
    <w:p w:rsidR="00FA2F1A" w:rsidRDefault="005E261C">
      <w:pPr>
        <w:pStyle w:val="a3"/>
        <w:spacing w:line="271" w:lineRule="exact"/>
        <w:ind w:left="1550" w:firstLine="0"/>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FA2F1A" w:rsidRDefault="005E261C">
      <w:pPr>
        <w:pStyle w:val="a3"/>
        <w:ind w:right="846"/>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2"/>
        </w:rPr>
        <w:t xml:space="preserve"> </w:t>
      </w:r>
      <w:r>
        <w:t>поздравление с</w:t>
      </w:r>
      <w:r>
        <w:rPr>
          <w:spacing w:val="-5"/>
        </w:rPr>
        <w:t xml:space="preserve"> </w:t>
      </w:r>
      <w:r>
        <w:t>днём</w:t>
      </w:r>
      <w:r>
        <w:rPr>
          <w:spacing w:val="2"/>
        </w:rPr>
        <w:t xml:space="preserve"> </w:t>
      </w:r>
      <w:r>
        <w:t>рождения,</w:t>
      </w:r>
      <w:r>
        <w:rPr>
          <w:spacing w:val="-2"/>
        </w:rPr>
        <w:t xml:space="preserve"> </w:t>
      </w:r>
      <w:r>
        <w:t>Новым</w:t>
      </w:r>
      <w:r>
        <w:rPr>
          <w:spacing w:val="-1"/>
        </w:rPr>
        <w:t xml:space="preserve"> </w:t>
      </w:r>
      <w:r>
        <w:t>годом,</w:t>
      </w:r>
      <w:r>
        <w:rPr>
          <w:spacing w:val="-2"/>
        </w:rPr>
        <w:t xml:space="preserve"> </w:t>
      </w:r>
      <w:r>
        <w:t>Рождеством.</w:t>
      </w:r>
    </w:p>
    <w:p w:rsidR="00FA2F1A" w:rsidRDefault="005E261C">
      <w:pPr>
        <w:pStyle w:val="a3"/>
        <w:spacing w:line="237" w:lineRule="auto"/>
        <w:ind w:right="843"/>
      </w:pPr>
      <w:r>
        <w:t>Знание произведений детского фольклора (рифмовок, стихов, песенок), персонажей</w:t>
      </w:r>
      <w:r>
        <w:rPr>
          <w:spacing w:val="-57"/>
        </w:rPr>
        <w:t xml:space="preserve"> </w:t>
      </w:r>
      <w:r>
        <w:t>детских</w:t>
      </w:r>
      <w:r>
        <w:rPr>
          <w:spacing w:val="-3"/>
        </w:rPr>
        <w:t xml:space="preserve"> </w:t>
      </w:r>
      <w:r>
        <w:t>книг.</w:t>
      </w:r>
    </w:p>
    <w:p w:rsidR="00FA2F1A" w:rsidRDefault="005E261C">
      <w:pPr>
        <w:pStyle w:val="a3"/>
        <w:spacing w:before="1"/>
        <w:ind w:right="848"/>
      </w:pPr>
      <w:r>
        <w:t>Краткое представление своей страны и страны/стран изучаемого языка (названия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4"/>
        </w:rPr>
        <w:t xml:space="preserve"> </w:t>
      </w:r>
      <w:r>
        <w:t>цвета</w:t>
      </w:r>
      <w:r>
        <w:rPr>
          <w:spacing w:val="1"/>
        </w:rPr>
        <w:t xml:space="preserve"> </w:t>
      </w:r>
      <w:r>
        <w:t>национальных</w:t>
      </w:r>
      <w:r>
        <w:rPr>
          <w:spacing w:val="-3"/>
        </w:rPr>
        <w:t xml:space="preserve"> </w:t>
      </w:r>
      <w:r>
        <w:t>флагов).</w:t>
      </w:r>
    </w:p>
    <w:p w:rsidR="00FA2F1A" w:rsidRDefault="005E261C">
      <w:pPr>
        <w:pStyle w:val="a3"/>
        <w:spacing w:line="274" w:lineRule="exact"/>
        <w:ind w:left="1550" w:firstLine="0"/>
      </w:pPr>
      <w:r>
        <w:t>Компенсаторные</w:t>
      </w:r>
      <w:r>
        <w:rPr>
          <w:spacing w:val="-6"/>
        </w:rPr>
        <w:t xml:space="preserve"> </w:t>
      </w:r>
      <w:r>
        <w:t>умения</w:t>
      </w:r>
    </w:p>
    <w:p w:rsidR="00FA2F1A" w:rsidRDefault="005E261C">
      <w:pPr>
        <w:pStyle w:val="a3"/>
        <w:spacing w:before="5" w:line="237" w:lineRule="auto"/>
        <w:ind w:right="851"/>
      </w:pPr>
      <w:r>
        <w:t>Использование при чтении и аудировании языковой, в том числе контекстуальной,</w:t>
      </w:r>
      <w:r>
        <w:rPr>
          <w:spacing w:val="1"/>
        </w:rPr>
        <w:t xml:space="preserve"> </w:t>
      </w:r>
      <w:r>
        <w:t>догадки.</w:t>
      </w:r>
    </w:p>
    <w:p w:rsidR="00FA2F1A" w:rsidRDefault="005E261C">
      <w:pPr>
        <w:pStyle w:val="a3"/>
        <w:spacing w:before="6" w:line="237" w:lineRule="auto"/>
        <w:ind w:right="85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4"/>
        </w:rPr>
        <w:t xml:space="preserve"> </w:t>
      </w:r>
      <w:r>
        <w:t>слов,</w:t>
      </w:r>
      <w:r>
        <w:rPr>
          <w:spacing w:val="-1"/>
        </w:rPr>
        <w:t xml:space="preserve"> </w:t>
      </w:r>
      <w:r>
        <w:t>вопросов;</w:t>
      </w:r>
      <w:r>
        <w:rPr>
          <w:spacing w:val="-3"/>
        </w:rPr>
        <w:t xml:space="preserve"> </w:t>
      </w:r>
      <w:r>
        <w:t>иллюстраций.</w:t>
      </w:r>
    </w:p>
    <w:p w:rsidR="00FA2F1A" w:rsidRDefault="005E261C">
      <w:pPr>
        <w:pStyle w:val="a3"/>
        <w:spacing w:before="3"/>
        <w:ind w:right="839"/>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прочитанного/прослушанного текста или для нахождения в тексте</w:t>
      </w:r>
      <w:r>
        <w:rPr>
          <w:spacing w:val="1"/>
        </w:rPr>
        <w:t xml:space="preserve"> </w:t>
      </w:r>
      <w:r>
        <w:t>запрашиваемой</w:t>
      </w:r>
      <w:r>
        <w:rPr>
          <w:spacing w:val="2"/>
        </w:rPr>
        <w:t xml:space="preserve"> </w:t>
      </w:r>
      <w:r>
        <w:t>информации.</w:t>
      </w:r>
    </w:p>
    <w:p w:rsidR="00FA2F1A" w:rsidRDefault="005E261C">
      <w:pPr>
        <w:pStyle w:val="2"/>
        <w:spacing w:before="3" w:line="275" w:lineRule="exact"/>
      </w:pPr>
      <w:r>
        <w:t>Содержание</w:t>
      </w:r>
      <w:r>
        <w:rPr>
          <w:spacing w:val="-2"/>
        </w:rPr>
        <w:t xml:space="preserve"> </w:t>
      </w:r>
      <w:r>
        <w:t>обучения</w:t>
      </w:r>
      <w:r>
        <w:rPr>
          <w:spacing w:val="-1"/>
        </w:rPr>
        <w:t xml:space="preserve"> </w:t>
      </w:r>
      <w:r>
        <w:t>в</w:t>
      </w:r>
      <w:r>
        <w:rPr>
          <w:spacing w:val="2"/>
        </w:rPr>
        <w:t xml:space="preserve"> </w:t>
      </w:r>
      <w:r>
        <w:t>4</w:t>
      </w:r>
      <w:r>
        <w:rPr>
          <w:spacing w:val="-5"/>
        </w:rPr>
        <w:t xml:space="preserve"> </w:t>
      </w:r>
      <w:r>
        <w:t>классе.</w:t>
      </w:r>
    </w:p>
    <w:p w:rsidR="00FA2F1A" w:rsidRDefault="005E261C">
      <w:pPr>
        <w:pStyle w:val="a3"/>
        <w:spacing w:line="274" w:lineRule="exact"/>
        <w:ind w:left="1550" w:firstLine="0"/>
      </w:pPr>
      <w:r>
        <w:t>Тематическое</w:t>
      </w:r>
      <w:r>
        <w:rPr>
          <w:spacing w:val="-2"/>
        </w:rPr>
        <w:t xml:space="preserve"> </w:t>
      </w:r>
      <w:r>
        <w:t>содержание</w:t>
      </w:r>
      <w:r>
        <w:rPr>
          <w:spacing w:val="-6"/>
        </w:rPr>
        <w:t xml:space="preserve"> </w:t>
      </w:r>
      <w:r>
        <w:t>речи</w:t>
      </w:r>
    </w:p>
    <w:p w:rsidR="00FA2F1A" w:rsidRDefault="005E261C">
      <w:pPr>
        <w:pStyle w:val="a3"/>
        <w:spacing w:line="242" w:lineRule="auto"/>
        <w:ind w:right="851"/>
      </w:pPr>
      <w:r>
        <w:t>Мир моего «я». Моя семья. Мой день рождения, подарки. Моя любимая еда. Мой</w:t>
      </w:r>
      <w:r>
        <w:rPr>
          <w:spacing w:val="1"/>
        </w:rPr>
        <w:t xml:space="preserve"> </w:t>
      </w:r>
      <w:r>
        <w:t>день</w:t>
      </w:r>
      <w:r>
        <w:rPr>
          <w:spacing w:val="3"/>
        </w:rPr>
        <w:t xml:space="preserve"> </w:t>
      </w:r>
      <w:r>
        <w:t>(распорядок дня,</w:t>
      </w:r>
      <w:r>
        <w:rPr>
          <w:spacing w:val="4"/>
        </w:rPr>
        <w:t xml:space="preserve"> </w:t>
      </w:r>
      <w:r>
        <w:t>домашние</w:t>
      </w:r>
      <w:r>
        <w:rPr>
          <w:spacing w:val="-5"/>
        </w:rPr>
        <w:t xml:space="preserve"> </w:t>
      </w:r>
      <w:r>
        <w:t>обязанности).</w:t>
      </w:r>
    </w:p>
    <w:p w:rsidR="00FA2F1A" w:rsidRDefault="005E261C">
      <w:pPr>
        <w:pStyle w:val="a3"/>
        <w:spacing w:line="271" w:lineRule="exact"/>
        <w:ind w:left="1550" w:firstLine="0"/>
      </w:pPr>
      <w:r>
        <w:t>Мир</w:t>
      </w:r>
      <w:r>
        <w:rPr>
          <w:spacing w:val="34"/>
        </w:rPr>
        <w:t xml:space="preserve"> </w:t>
      </w:r>
      <w:r>
        <w:t>моих</w:t>
      </w:r>
      <w:r>
        <w:rPr>
          <w:spacing w:val="30"/>
        </w:rPr>
        <w:t xml:space="preserve"> </w:t>
      </w:r>
      <w:r>
        <w:t>увлечений.</w:t>
      </w:r>
      <w:r>
        <w:rPr>
          <w:spacing w:val="37"/>
        </w:rPr>
        <w:t xml:space="preserve"> </w:t>
      </w:r>
      <w:r>
        <w:t>Любимая</w:t>
      </w:r>
      <w:r>
        <w:rPr>
          <w:spacing w:val="30"/>
        </w:rPr>
        <w:t xml:space="preserve"> </w:t>
      </w:r>
      <w:r>
        <w:t>игрушка,</w:t>
      </w:r>
      <w:r>
        <w:rPr>
          <w:spacing w:val="36"/>
        </w:rPr>
        <w:t xml:space="preserve"> </w:t>
      </w:r>
      <w:r>
        <w:t>игра.</w:t>
      </w:r>
      <w:r>
        <w:rPr>
          <w:spacing w:val="37"/>
        </w:rPr>
        <w:t xml:space="preserve"> </w:t>
      </w:r>
      <w:r>
        <w:t>Мой</w:t>
      </w:r>
      <w:r>
        <w:rPr>
          <w:spacing w:val="31"/>
        </w:rPr>
        <w:t xml:space="preserve"> </w:t>
      </w:r>
      <w:r>
        <w:t>питомец.</w:t>
      </w:r>
      <w:r>
        <w:rPr>
          <w:spacing w:val="33"/>
        </w:rPr>
        <w:t xml:space="preserve"> </w:t>
      </w:r>
      <w:r>
        <w:t>Любимые</w:t>
      </w:r>
      <w:r>
        <w:rPr>
          <w:spacing w:val="29"/>
        </w:rPr>
        <w:t xml:space="preserve"> </w:t>
      </w:r>
      <w:r>
        <w:t>занятия.</w:t>
      </w:r>
    </w:p>
    <w:p w:rsidR="00FA2F1A" w:rsidRDefault="005E261C">
      <w:pPr>
        <w:pStyle w:val="a3"/>
        <w:spacing w:before="1" w:line="275" w:lineRule="exact"/>
        <w:ind w:firstLine="0"/>
      </w:pPr>
      <w:r>
        <w:t>Занятия</w:t>
      </w:r>
      <w:r>
        <w:rPr>
          <w:spacing w:val="-6"/>
        </w:rPr>
        <w:t xml:space="preserve"> </w:t>
      </w:r>
      <w:r>
        <w:t>спортом.</w:t>
      </w:r>
      <w:r>
        <w:rPr>
          <w:spacing w:val="-7"/>
        </w:rPr>
        <w:t xml:space="preserve"> </w:t>
      </w:r>
      <w:r>
        <w:t>Любимая</w:t>
      </w:r>
      <w:r>
        <w:rPr>
          <w:spacing w:val="-5"/>
        </w:rPr>
        <w:t xml:space="preserve"> </w:t>
      </w:r>
      <w:r>
        <w:t>сказка/</w:t>
      </w:r>
      <w:r>
        <w:rPr>
          <w:spacing w:val="-6"/>
        </w:rPr>
        <w:t xml:space="preserve"> </w:t>
      </w:r>
      <w:r>
        <w:t>история/рассказ.</w:t>
      </w:r>
      <w:r>
        <w:rPr>
          <w:spacing w:val="-3"/>
        </w:rPr>
        <w:t xml:space="preserve"> </w:t>
      </w:r>
      <w:r>
        <w:t>Выходной</w:t>
      </w:r>
      <w:r>
        <w:rPr>
          <w:spacing w:val="-4"/>
        </w:rPr>
        <w:t xml:space="preserve"> </w:t>
      </w:r>
      <w:r>
        <w:t>день.</w:t>
      </w:r>
      <w:r>
        <w:rPr>
          <w:spacing w:val="-3"/>
        </w:rPr>
        <w:t xml:space="preserve"> </w:t>
      </w:r>
      <w:r>
        <w:t>Каникулы.</w:t>
      </w:r>
    </w:p>
    <w:p w:rsidR="00FA2F1A" w:rsidRDefault="005E261C">
      <w:pPr>
        <w:pStyle w:val="a3"/>
        <w:ind w:right="841"/>
      </w:pPr>
      <w:r>
        <w:t>Мир вокруг меня. Моя комната (квартира, дом), предметы мебели и интерьера. Моя</w:t>
      </w:r>
      <w:r>
        <w:rPr>
          <w:spacing w:val="-57"/>
        </w:rPr>
        <w:t xml:space="preserve"> </w:t>
      </w:r>
      <w:r>
        <w:t>школа, любимые учебные предметы. Мои друзья, их внешность и черты характера. Моя</w:t>
      </w:r>
      <w:r>
        <w:rPr>
          <w:spacing w:val="1"/>
        </w:rPr>
        <w:t xml:space="preserve"> </w:t>
      </w:r>
      <w:r>
        <w:t>малая родина (город, село). Путешествия. Дикие и домашние животные. Погода. Времена</w:t>
      </w:r>
      <w:r>
        <w:rPr>
          <w:spacing w:val="1"/>
        </w:rPr>
        <w:t xml:space="preserve"> </w:t>
      </w:r>
      <w:r>
        <w:t>года</w:t>
      </w:r>
      <w:r>
        <w:rPr>
          <w:spacing w:val="-5"/>
        </w:rPr>
        <w:t xml:space="preserve"> </w:t>
      </w:r>
      <w:r>
        <w:t>(месяцы).</w:t>
      </w:r>
      <w:r>
        <w:rPr>
          <w:spacing w:val="-1"/>
        </w:rPr>
        <w:t xml:space="preserve"> </w:t>
      </w:r>
      <w:r>
        <w:t>Покупки.</w:t>
      </w:r>
    </w:p>
    <w:p w:rsidR="00FA2F1A" w:rsidRDefault="005E261C">
      <w:pPr>
        <w:pStyle w:val="a3"/>
        <w:spacing w:line="242" w:lineRule="auto"/>
        <w:ind w:right="845"/>
      </w:pPr>
      <w:r>
        <w:t>Родная</w:t>
      </w:r>
      <w:r>
        <w:rPr>
          <w:spacing w:val="1"/>
        </w:rPr>
        <w:t xml:space="preserve"> </w:t>
      </w:r>
      <w:r>
        <w:t>страна</w:t>
      </w:r>
      <w:r>
        <w:rPr>
          <w:spacing w:val="1"/>
        </w:rPr>
        <w:t xml:space="preserve"> </w:t>
      </w:r>
      <w:r>
        <w:t>и</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57"/>
        </w:rPr>
        <w:t xml:space="preserve"> </w:t>
      </w:r>
      <w:r>
        <w:t>языка.</w:t>
      </w:r>
      <w:r>
        <w:rPr>
          <w:spacing w:val="7"/>
        </w:rPr>
        <w:t xml:space="preserve"> </w:t>
      </w:r>
      <w:r>
        <w:t>Их</w:t>
      </w:r>
      <w:r>
        <w:rPr>
          <w:spacing w:val="1"/>
        </w:rPr>
        <w:t xml:space="preserve"> </w:t>
      </w:r>
      <w:r>
        <w:t>столицы,</w:t>
      </w:r>
      <w:r>
        <w:rPr>
          <w:spacing w:val="-1"/>
        </w:rPr>
        <w:t xml:space="preserve"> </w:t>
      </w:r>
      <w:r>
        <w:t>основные</w:t>
      </w:r>
      <w:r>
        <w:rPr>
          <w:spacing w:val="1"/>
        </w:rPr>
        <w:t xml:space="preserve"> </w:t>
      </w:r>
      <w:r>
        <w:t>достопримечательности</w:t>
      </w:r>
      <w:r>
        <w:rPr>
          <w:spacing w:val="2"/>
        </w:rPr>
        <w:t xml:space="preserve"> </w:t>
      </w:r>
      <w:r>
        <w:t>и</w:t>
      </w:r>
      <w:r>
        <w:rPr>
          <w:spacing w:val="7"/>
        </w:rPr>
        <w:t xml:space="preserve"> </w:t>
      </w:r>
      <w:r>
        <w:t>интересные</w:t>
      </w:r>
      <w:r>
        <w:rPr>
          <w:spacing w:val="4"/>
        </w:rPr>
        <w:t xml:space="preserve"> </w:t>
      </w:r>
      <w:r>
        <w:t>факты.</w:t>
      </w:r>
      <w:r>
        <w:rPr>
          <w:spacing w:val="8"/>
        </w:rPr>
        <w:t xml:space="preserve"> </w:t>
      </w:r>
      <w:r>
        <w:t>Произведения</w:t>
      </w:r>
    </w:p>
    <w:p w:rsidR="00FA2F1A" w:rsidRDefault="005E261C">
      <w:pPr>
        <w:pStyle w:val="a3"/>
        <w:spacing w:before="66" w:line="242" w:lineRule="auto"/>
        <w:ind w:firstLine="0"/>
        <w:jc w:val="left"/>
      </w:pPr>
      <w:r>
        <w:t>детского</w:t>
      </w:r>
      <w:r>
        <w:rPr>
          <w:spacing w:val="16"/>
        </w:rPr>
        <w:t xml:space="preserve"> </w:t>
      </w:r>
      <w:r>
        <w:t>фольклора.</w:t>
      </w:r>
      <w:r>
        <w:rPr>
          <w:spacing w:val="13"/>
        </w:rPr>
        <w:t xml:space="preserve"> </w:t>
      </w:r>
      <w:r>
        <w:t>Литературные</w:t>
      </w:r>
      <w:r>
        <w:rPr>
          <w:spacing w:val="11"/>
        </w:rPr>
        <w:t xml:space="preserve"> </w:t>
      </w:r>
      <w:r>
        <w:t>персонажи</w:t>
      </w:r>
      <w:r>
        <w:rPr>
          <w:spacing w:val="7"/>
        </w:rPr>
        <w:t xml:space="preserve"> </w:t>
      </w:r>
      <w:r>
        <w:t>детских</w:t>
      </w:r>
      <w:r>
        <w:rPr>
          <w:spacing w:val="7"/>
        </w:rPr>
        <w:t xml:space="preserve"> </w:t>
      </w:r>
      <w:r>
        <w:t>книг.</w:t>
      </w:r>
      <w:r>
        <w:rPr>
          <w:spacing w:val="13"/>
        </w:rPr>
        <w:t xml:space="preserve"> </w:t>
      </w:r>
      <w:r>
        <w:t>Праздники</w:t>
      </w:r>
      <w:r>
        <w:rPr>
          <w:spacing w:val="13"/>
        </w:rPr>
        <w:t xml:space="preserve"> </w:t>
      </w:r>
      <w:r>
        <w:t>родной</w:t>
      </w:r>
      <w:r>
        <w:rPr>
          <w:spacing w:val="12"/>
        </w:rPr>
        <w:t xml:space="preserve"> </w:t>
      </w:r>
      <w:r>
        <w:t>страны</w:t>
      </w:r>
      <w:r>
        <w:rPr>
          <w:spacing w:val="9"/>
        </w:rPr>
        <w:t xml:space="preserve"> </w:t>
      </w:r>
      <w:r>
        <w:t>и</w:t>
      </w:r>
      <w:r>
        <w:rPr>
          <w:spacing w:val="-57"/>
        </w:rPr>
        <w:t xml:space="preserve"> </w:t>
      </w:r>
      <w:r>
        <w:t>страны/стран</w:t>
      </w:r>
      <w:r>
        <w:rPr>
          <w:spacing w:val="2"/>
        </w:rPr>
        <w:t xml:space="preserve"> </w:t>
      </w:r>
      <w:r>
        <w:t>изучаемого</w:t>
      </w:r>
      <w:r>
        <w:rPr>
          <w:spacing w:val="6"/>
        </w:rPr>
        <w:t xml:space="preserve"> </w:t>
      </w:r>
      <w:r>
        <w:t>языка.</w:t>
      </w:r>
    </w:p>
    <w:p w:rsidR="00FA2F1A" w:rsidRDefault="005E261C">
      <w:pPr>
        <w:pStyle w:val="a3"/>
        <w:spacing w:line="242" w:lineRule="auto"/>
        <w:ind w:left="1550" w:right="6747" w:firstLine="0"/>
        <w:jc w:val="left"/>
      </w:pPr>
      <w:r>
        <w:t>Коммуникативные умения</w:t>
      </w:r>
      <w:r>
        <w:rPr>
          <w:spacing w:val="-57"/>
        </w:rPr>
        <w:t xml:space="preserve"> </w:t>
      </w:r>
      <w:r>
        <w:t>Говорение</w:t>
      </w:r>
    </w:p>
    <w:p w:rsidR="00FA2F1A" w:rsidRDefault="005E261C">
      <w:pPr>
        <w:pStyle w:val="a3"/>
        <w:spacing w:line="271" w:lineRule="exact"/>
        <w:ind w:left="1550" w:firstLine="0"/>
        <w:jc w:val="left"/>
      </w:pPr>
      <w:r>
        <w:lastRenderedPageBreak/>
        <w:t>Коммуникативные</w:t>
      </w:r>
      <w:r>
        <w:rPr>
          <w:spacing w:val="-5"/>
        </w:rPr>
        <w:t xml:space="preserve"> </w:t>
      </w:r>
      <w:r>
        <w:t>умения</w:t>
      </w:r>
      <w:r>
        <w:rPr>
          <w:spacing w:val="-3"/>
        </w:rPr>
        <w:t xml:space="preserve"> </w:t>
      </w:r>
      <w:r>
        <w:t>диалогической</w:t>
      </w:r>
      <w:r>
        <w:rPr>
          <w:spacing w:val="-7"/>
        </w:rPr>
        <w:t xml:space="preserve"> </w:t>
      </w:r>
      <w:r>
        <w:t>речи:</w:t>
      </w:r>
    </w:p>
    <w:p w:rsidR="00FA2F1A" w:rsidRDefault="005E261C">
      <w:pPr>
        <w:pStyle w:val="a3"/>
        <w:spacing w:line="237" w:lineRule="auto"/>
        <w:ind w:right="848"/>
      </w:pPr>
      <w:r>
        <w:t>Ведение</w:t>
      </w:r>
      <w:r>
        <w:rPr>
          <w:spacing w:val="1"/>
        </w:rPr>
        <w:t xml:space="preserve"> </w:t>
      </w:r>
      <w:r>
        <w:t>с</w:t>
      </w:r>
      <w:r>
        <w:rPr>
          <w:spacing w:val="1"/>
        </w:rPr>
        <w:t xml:space="preserve"> </w:t>
      </w:r>
      <w:r>
        <w:t>опорой</w:t>
      </w:r>
      <w:r>
        <w:rPr>
          <w:spacing w:val="1"/>
        </w:rPr>
        <w:t xml:space="preserve"> </w:t>
      </w:r>
      <w:r>
        <w:t>на 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1"/>
        </w:rPr>
        <w:t xml:space="preserve"> </w:t>
      </w:r>
      <w:r>
        <w:t>соблюдением норм</w:t>
      </w:r>
      <w:r>
        <w:rPr>
          <w:spacing w:val="-2"/>
        </w:rPr>
        <w:t xml:space="preserve"> </w:t>
      </w:r>
      <w:r>
        <w:t>речевого этикета,</w:t>
      </w:r>
      <w:r>
        <w:rPr>
          <w:spacing w:val="2"/>
        </w:rPr>
        <w:t xml:space="preserve"> </w:t>
      </w:r>
      <w:r>
        <w:t>принятых</w:t>
      </w:r>
      <w:r>
        <w:rPr>
          <w:spacing w:val="-5"/>
        </w:rPr>
        <w:t xml:space="preserve"> </w:t>
      </w:r>
      <w:r>
        <w:t>в</w:t>
      </w:r>
      <w:r>
        <w:rPr>
          <w:spacing w:val="1"/>
        </w:rPr>
        <w:t xml:space="preserve"> </w:t>
      </w:r>
      <w:r>
        <w:t>стране/странах</w:t>
      </w:r>
      <w:r>
        <w:rPr>
          <w:spacing w:val="-5"/>
        </w:rPr>
        <w:t xml:space="preserve"> </w:t>
      </w:r>
      <w:r>
        <w:t>изучаемого</w:t>
      </w:r>
      <w:r>
        <w:rPr>
          <w:spacing w:val="4"/>
        </w:rPr>
        <w:t xml:space="preserve"> </w:t>
      </w:r>
      <w:r>
        <w:t>языка:</w:t>
      </w:r>
    </w:p>
    <w:p w:rsidR="00FA2F1A" w:rsidRDefault="005E261C">
      <w:pPr>
        <w:pStyle w:val="a3"/>
        <w:spacing w:before="4"/>
        <w:ind w:right="838"/>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ответ</w:t>
      </w:r>
      <w:r>
        <w:rPr>
          <w:spacing w:val="1"/>
        </w:rPr>
        <w:t xml:space="preserve"> </w:t>
      </w:r>
      <w:r>
        <w:t>на</w:t>
      </w:r>
      <w:r>
        <w:rPr>
          <w:spacing w:val="1"/>
        </w:rPr>
        <w:t xml:space="preserve"> </w:t>
      </w:r>
      <w:r>
        <w:t>приветствие;</w:t>
      </w:r>
      <w:r>
        <w:rPr>
          <w:spacing w:val="1"/>
        </w:rPr>
        <w:t xml:space="preserve"> </w:t>
      </w:r>
      <w:r>
        <w:t>завершение</w:t>
      </w:r>
      <w:r>
        <w:rPr>
          <w:spacing w:val="1"/>
        </w:rPr>
        <w:t xml:space="preserve"> </w:t>
      </w:r>
      <w:r>
        <w:t>разговора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телефону),</w:t>
      </w:r>
      <w:r>
        <w:rPr>
          <w:spacing w:val="1"/>
        </w:rPr>
        <w:t xml:space="preserve"> </w:t>
      </w:r>
      <w:r>
        <w:t>прощание;</w:t>
      </w:r>
      <w:r>
        <w:rPr>
          <w:spacing w:val="1"/>
        </w:rPr>
        <w:t xml:space="preserve"> </w:t>
      </w:r>
      <w:r>
        <w:t>знакомство</w:t>
      </w:r>
      <w:r>
        <w:rPr>
          <w:spacing w:val="61"/>
        </w:rPr>
        <w:t xml:space="preserve"> </w:t>
      </w:r>
      <w:r>
        <w:t>с</w:t>
      </w:r>
      <w:r>
        <w:rPr>
          <w:spacing w:val="6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1"/>
        </w:rPr>
        <w:t xml:space="preserve"> </w:t>
      </w:r>
      <w:r>
        <w:t>выражение</w:t>
      </w:r>
      <w:r>
        <w:rPr>
          <w:spacing w:val="1"/>
        </w:rPr>
        <w:t xml:space="preserve"> </w:t>
      </w:r>
      <w:r>
        <w:t>извинения;</w:t>
      </w:r>
    </w:p>
    <w:p w:rsidR="00FA2F1A" w:rsidRDefault="005E261C">
      <w:pPr>
        <w:pStyle w:val="a3"/>
        <w:ind w:right="850"/>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обращение</w:t>
      </w:r>
      <w:r>
        <w:rPr>
          <w:spacing w:val="1"/>
        </w:rPr>
        <w:t xml:space="preserve"> </w:t>
      </w:r>
      <w:r>
        <w:t>к</w:t>
      </w:r>
      <w:r>
        <w:rPr>
          <w:spacing w:val="1"/>
        </w:rPr>
        <w:t xml:space="preserve"> </w:t>
      </w:r>
      <w:r>
        <w:t>собеседнику</w:t>
      </w:r>
      <w:r>
        <w:rPr>
          <w:spacing w:val="1"/>
        </w:rPr>
        <w:t xml:space="preserve"> </w:t>
      </w:r>
      <w:r>
        <w:t>с</w:t>
      </w:r>
      <w:r>
        <w:rPr>
          <w:spacing w:val="60"/>
        </w:rPr>
        <w:t xml:space="preserve"> </w:t>
      </w:r>
      <w:r>
        <w:t>просьбой,</w:t>
      </w:r>
      <w:r>
        <w:rPr>
          <w:spacing w:val="1"/>
        </w:rPr>
        <w:t xml:space="preserve"> </w:t>
      </w:r>
      <w:r>
        <w:t>вежливое</w:t>
      </w:r>
      <w:r>
        <w:rPr>
          <w:spacing w:val="1"/>
        </w:rPr>
        <w:t xml:space="preserve"> </w:t>
      </w:r>
      <w:r>
        <w:t>согласие</w:t>
      </w:r>
      <w:r>
        <w:rPr>
          <w:spacing w:val="1"/>
        </w:rPr>
        <w:t xml:space="preserve"> </w:t>
      </w:r>
      <w:r>
        <w:t>выполнить</w:t>
      </w:r>
      <w:r>
        <w:rPr>
          <w:spacing w:val="1"/>
        </w:rPr>
        <w:t xml:space="preserve"> </w:t>
      </w:r>
      <w:r>
        <w:t>просьбу;</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3"/>
        </w:rPr>
        <w:t xml:space="preserve"> </w:t>
      </w:r>
      <w:r>
        <w:t>вежливое</w:t>
      </w:r>
      <w:r>
        <w:rPr>
          <w:spacing w:val="-5"/>
        </w:rPr>
        <w:t xml:space="preserve"> </w:t>
      </w:r>
      <w:r>
        <w:t>согласие/несогласие</w:t>
      </w:r>
      <w:r>
        <w:rPr>
          <w:spacing w:val="-5"/>
        </w:rPr>
        <w:t xml:space="preserve"> </w:t>
      </w:r>
      <w:r>
        <w:t>на</w:t>
      </w:r>
      <w:r>
        <w:rPr>
          <w:spacing w:val="-5"/>
        </w:rPr>
        <w:t xml:space="preserve"> </w:t>
      </w:r>
      <w:r>
        <w:t>предложение собеседника;</w:t>
      </w:r>
    </w:p>
    <w:p w:rsidR="00FA2F1A" w:rsidRDefault="005E261C">
      <w:pPr>
        <w:pStyle w:val="a3"/>
        <w:spacing w:line="242" w:lineRule="auto"/>
        <w:ind w:right="846"/>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2"/>
        </w:rPr>
        <w:t xml:space="preserve"> </w:t>
      </w:r>
      <w:r>
        <w:t>информации,</w:t>
      </w:r>
      <w:r>
        <w:rPr>
          <w:spacing w:val="-1"/>
        </w:rPr>
        <w:t xml:space="preserve"> </w:t>
      </w:r>
      <w:r>
        <w:t>ответы</w:t>
      </w:r>
      <w:r>
        <w:rPr>
          <w:spacing w:val="-1"/>
        </w:rPr>
        <w:t xml:space="preserve"> </w:t>
      </w:r>
      <w:r>
        <w:t>на</w:t>
      </w:r>
      <w:r>
        <w:rPr>
          <w:spacing w:val="-4"/>
        </w:rPr>
        <w:t xml:space="preserve"> </w:t>
      </w:r>
      <w:r>
        <w:t>вопросы</w:t>
      </w:r>
      <w:r>
        <w:rPr>
          <w:spacing w:val="-2"/>
        </w:rPr>
        <w:t xml:space="preserve"> </w:t>
      </w:r>
      <w:r>
        <w:t>собеседника.</w:t>
      </w:r>
    </w:p>
    <w:p w:rsidR="00FA2F1A" w:rsidRDefault="005E261C">
      <w:pPr>
        <w:pStyle w:val="a3"/>
        <w:ind w:right="852"/>
      </w:pPr>
      <w:r>
        <w:t>Коммуникативные умения монологической речи. Создание с опорой на 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 внешности и одежды, черт характера реального человека или литературного</w:t>
      </w:r>
      <w:r>
        <w:rPr>
          <w:spacing w:val="1"/>
        </w:rPr>
        <w:t xml:space="preserve"> </w:t>
      </w:r>
      <w:r>
        <w:t>персонажа;</w:t>
      </w:r>
      <w:r>
        <w:rPr>
          <w:spacing w:val="1"/>
        </w:rPr>
        <w:t xml:space="preserve"> </w:t>
      </w:r>
      <w:r>
        <w:t>рассказ/сообщение</w:t>
      </w:r>
      <w:r>
        <w:rPr>
          <w:spacing w:val="1"/>
        </w:rPr>
        <w:t xml:space="preserve"> </w:t>
      </w:r>
      <w:r>
        <w:t>(повествование)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57"/>
        </w:rPr>
        <w:t xml:space="preserve"> </w:t>
      </w:r>
      <w:r>
        <w:t>и/или</w:t>
      </w:r>
      <w:r>
        <w:rPr>
          <w:spacing w:val="-3"/>
        </w:rPr>
        <w:t xml:space="preserve"> </w:t>
      </w:r>
      <w:r>
        <w:t>иллюстрации.</w:t>
      </w:r>
    </w:p>
    <w:p w:rsidR="00FA2F1A" w:rsidRDefault="005E261C">
      <w:pPr>
        <w:pStyle w:val="a3"/>
        <w:spacing w:line="237" w:lineRule="auto"/>
        <w:ind w:right="854"/>
      </w:pPr>
      <w:r>
        <w:t>Создание</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2"/>
        </w:rPr>
        <w:t xml:space="preserve"> </w:t>
      </w:r>
      <w:r>
        <w:t>по</w:t>
      </w:r>
      <w:r>
        <w:rPr>
          <w:spacing w:val="-4"/>
        </w:rPr>
        <w:t xml:space="preserve"> </w:t>
      </w:r>
      <w:r>
        <w:t>образцу</w:t>
      </w:r>
      <w:r>
        <w:rPr>
          <w:spacing w:val="-8"/>
        </w:rPr>
        <w:t xml:space="preserve"> </w:t>
      </w:r>
      <w:r>
        <w:t>(с выражением</w:t>
      </w:r>
      <w:r>
        <w:rPr>
          <w:spacing w:val="-1"/>
        </w:rPr>
        <w:t xml:space="preserve"> </w:t>
      </w:r>
      <w:r>
        <w:t>своего</w:t>
      </w:r>
      <w:r>
        <w:rPr>
          <w:spacing w:val="-4"/>
        </w:rPr>
        <w:t xml:space="preserve"> </w:t>
      </w:r>
      <w:r>
        <w:t>отношения</w:t>
      </w:r>
      <w:r>
        <w:rPr>
          <w:spacing w:val="-3"/>
        </w:rPr>
        <w:t xml:space="preserve"> </w:t>
      </w:r>
      <w:r>
        <w:t>к</w:t>
      </w:r>
      <w:r>
        <w:rPr>
          <w:spacing w:val="-1"/>
        </w:rPr>
        <w:t xml:space="preserve"> </w:t>
      </w:r>
      <w:r>
        <w:t>предмету</w:t>
      </w:r>
      <w:r>
        <w:rPr>
          <w:spacing w:val="-7"/>
        </w:rPr>
        <w:t xml:space="preserve"> </w:t>
      </w:r>
      <w:r>
        <w:t>речи).</w:t>
      </w:r>
    </w:p>
    <w:p w:rsidR="00FA2F1A" w:rsidRDefault="005E261C">
      <w:pPr>
        <w:pStyle w:val="a3"/>
        <w:spacing w:before="3" w:line="237" w:lineRule="auto"/>
        <w:ind w:right="846"/>
      </w:pPr>
      <w:r>
        <w:t>Пересказ основного содержания прочитанного текста с опорой на ключевые слова,</w:t>
      </w:r>
      <w:r>
        <w:rPr>
          <w:spacing w:val="1"/>
        </w:rPr>
        <w:t xml:space="preserve"> </w:t>
      </w:r>
      <w:r>
        <w:t>вопросы,</w:t>
      </w:r>
      <w:r>
        <w:rPr>
          <w:spacing w:val="-2"/>
        </w:rPr>
        <w:t xml:space="preserve"> </w:t>
      </w:r>
      <w:r>
        <w:t>план</w:t>
      </w:r>
      <w:r>
        <w:rPr>
          <w:spacing w:val="-2"/>
        </w:rPr>
        <w:t xml:space="preserve"> </w:t>
      </w:r>
      <w:r>
        <w:t>и/или</w:t>
      </w:r>
      <w:r>
        <w:rPr>
          <w:spacing w:val="3"/>
        </w:rPr>
        <w:t xml:space="preserve"> </w:t>
      </w:r>
      <w:r>
        <w:t>иллюстрации.</w:t>
      </w:r>
    </w:p>
    <w:p w:rsidR="00FA2F1A" w:rsidRDefault="005E261C">
      <w:pPr>
        <w:pStyle w:val="a3"/>
        <w:spacing w:before="6" w:line="237" w:lineRule="auto"/>
        <w:ind w:right="853"/>
      </w:pPr>
      <w:r>
        <w:t>Краткое</w:t>
      </w:r>
      <w:r>
        <w:rPr>
          <w:spacing w:val="1"/>
        </w:rPr>
        <w:t xml:space="preserve"> </w:t>
      </w:r>
      <w:r>
        <w:t>устное</w:t>
      </w:r>
      <w:r>
        <w:rPr>
          <w:spacing w:val="1"/>
        </w:rPr>
        <w:t xml:space="preserve"> </w:t>
      </w:r>
      <w:r>
        <w:t>изложение</w:t>
      </w:r>
      <w:r>
        <w:rPr>
          <w:spacing w:val="1"/>
        </w:rPr>
        <w:t xml:space="preserve"> </w:t>
      </w:r>
      <w:r>
        <w:t>результатов</w:t>
      </w:r>
      <w:r>
        <w:rPr>
          <w:spacing w:val="1"/>
        </w:rPr>
        <w:t xml:space="preserve"> </w:t>
      </w:r>
      <w:r>
        <w:t>выполненного</w:t>
      </w:r>
      <w:r>
        <w:rPr>
          <w:spacing w:val="1"/>
        </w:rPr>
        <w:t xml:space="preserve"> </w:t>
      </w:r>
      <w:r>
        <w:t>несложного</w:t>
      </w:r>
      <w:r>
        <w:rPr>
          <w:spacing w:val="1"/>
        </w:rPr>
        <w:t xml:space="preserve"> </w:t>
      </w:r>
      <w:r>
        <w:t>проектного</w:t>
      </w:r>
      <w:r>
        <w:rPr>
          <w:spacing w:val="1"/>
        </w:rPr>
        <w:t xml:space="preserve"> </w:t>
      </w:r>
      <w:r>
        <w:t>задания.</w:t>
      </w:r>
    </w:p>
    <w:p w:rsidR="00FA2F1A" w:rsidRDefault="005E261C">
      <w:pPr>
        <w:pStyle w:val="a3"/>
        <w:spacing w:before="3" w:line="275" w:lineRule="exact"/>
        <w:ind w:left="1550" w:firstLine="0"/>
        <w:jc w:val="left"/>
      </w:pPr>
      <w:r>
        <w:t>Аудирование</w:t>
      </w:r>
    </w:p>
    <w:p w:rsidR="00FA2F1A" w:rsidRDefault="005E261C">
      <w:pPr>
        <w:pStyle w:val="a3"/>
        <w:spacing w:line="275" w:lineRule="exact"/>
        <w:ind w:left="1550" w:firstLine="0"/>
        <w:jc w:val="left"/>
      </w:pPr>
      <w:r>
        <w:t>Коммуникативные</w:t>
      </w:r>
      <w:r>
        <w:rPr>
          <w:spacing w:val="-6"/>
        </w:rPr>
        <w:t xml:space="preserve"> </w:t>
      </w:r>
      <w:r>
        <w:t>умения</w:t>
      </w:r>
      <w:r>
        <w:rPr>
          <w:spacing w:val="-5"/>
        </w:rPr>
        <w:t xml:space="preserve"> </w:t>
      </w:r>
      <w:r>
        <w:t>аудирования.</w:t>
      </w:r>
    </w:p>
    <w:p w:rsidR="00FA2F1A" w:rsidRDefault="005E261C">
      <w:pPr>
        <w:pStyle w:val="a3"/>
        <w:spacing w:before="5" w:line="237" w:lineRule="auto"/>
        <w:ind w:right="840"/>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57"/>
        </w:rPr>
        <w:t xml:space="preserve"> </w:t>
      </w:r>
      <w:r>
        <w:t>реакция</w:t>
      </w:r>
      <w:r>
        <w:rPr>
          <w:spacing w:val="1"/>
        </w:rPr>
        <w:t xml:space="preserve"> </w:t>
      </w:r>
      <w:r>
        <w:t>на</w:t>
      </w:r>
      <w:r>
        <w:rPr>
          <w:spacing w:val="1"/>
        </w:rPr>
        <w:t xml:space="preserve"> </w:t>
      </w:r>
      <w:r>
        <w:t>услышанное</w:t>
      </w:r>
      <w:r>
        <w:rPr>
          <w:spacing w:val="-4"/>
        </w:rPr>
        <w:t xml:space="preserve"> </w:t>
      </w:r>
      <w:r>
        <w:t>(при</w:t>
      </w:r>
      <w:r>
        <w:rPr>
          <w:spacing w:val="-3"/>
        </w:rPr>
        <w:t xml:space="preserve"> </w:t>
      </w:r>
      <w:r>
        <w:t>непосредственном</w:t>
      </w:r>
      <w:r>
        <w:rPr>
          <w:spacing w:val="-1"/>
        </w:rPr>
        <w:t xml:space="preserve"> </w:t>
      </w:r>
      <w:r>
        <w:t>общении).</w:t>
      </w:r>
    </w:p>
    <w:p w:rsidR="00FA2F1A" w:rsidRDefault="005E261C">
      <w:pPr>
        <w:pStyle w:val="a3"/>
        <w:spacing w:before="4"/>
        <w:ind w:right="846"/>
      </w:pPr>
      <w:r>
        <w:t>Восприятие и понимание на слух учебных и адаптированных аутентичных 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r>
        <w:rPr>
          <w:spacing w:val="-2"/>
        </w:rPr>
        <w:t xml:space="preserve"> </w:t>
      </w:r>
      <w:r>
        <w:t>(при</w:t>
      </w:r>
      <w:r>
        <w:rPr>
          <w:spacing w:val="-7"/>
        </w:rPr>
        <w:t xml:space="preserve"> </w:t>
      </w:r>
      <w:r>
        <w:t>опосредованном</w:t>
      </w:r>
      <w:r>
        <w:rPr>
          <w:spacing w:val="-1"/>
        </w:rPr>
        <w:t xml:space="preserve"> </w:t>
      </w:r>
      <w:r>
        <w:t>общении).</w:t>
      </w:r>
    </w:p>
    <w:p w:rsidR="00FA2F1A" w:rsidRDefault="005E261C">
      <w:pPr>
        <w:pStyle w:val="a3"/>
        <w:ind w:right="85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 главные факты/события в воспринимаемом на слух тексте 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FA2F1A" w:rsidRDefault="005E261C">
      <w:pPr>
        <w:pStyle w:val="a3"/>
        <w:spacing w:before="1"/>
        <w:ind w:right="854"/>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фактического характера с опорой и без опоры на</w:t>
      </w:r>
      <w:r>
        <w:rPr>
          <w:spacing w:val="1"/>
        </w:rPr>
        <w:t xml:space="preserve"> </w:t>
      </w:r>
      <w:r>
        <w:t>иллюстрации,</w:t>
      </w:r>
      <w:r>
        <w:rPr>
          <w:spacing w:val="-5"/>
        </w:rPr>
        <w:t xml:space="preserve"> </w:t>
      </w:r>
      <w:r>
        <w:t>а</w:t>
      </w:r>
      <w:r>
        <w:rPr>
          <w:spacing w:val="-2"/>
        </w:rPr>
        <w:t xml:space="preserve"> </w:t>
      </w:r>
      <w:r>
        <w:t>также</w:t>
      </w:r>
      <w:r>
        <w:rPr>
          <w:spacing w:val="-2"/>
        </w:rPr>
        <w:t xml:space="preserve"> </w:t>
      </w:r>
      <w:r>
        <w:t>с</w:t>
      </w:r>
      <w:r>
        <w:rPr>
          <w:spacing w:val="-7"/>
        </w:rPr>
        <w:t xml:space="preserve"> </w:t>
      </w:r>
      <w:r>
        <w:t>использованием</w:t>
      </w:r>
      <w:r>
        <w:rPr>
          <w:spacing w:val="-4"/>
        </w:rPr>
        <w:t xml:space="preserve"> </w:t>
      </w:r>
      <w:r>
        <w:t>языковой,</w:t>
      </w:r>
      <w:r>
        <w:rPr>
          <w:spacing w:val="-4"/>
        </w:rPr>
        <w:t xml:space="preserve"> </w:t>
      </w:r>
      <w:r>
        <w:t>в</w:t>
      </w:r>
      <w:r>
        <w:rPr>
          <w:spacing w:val="-4"/>
        </w:rPr>
        <w:t xml:space="preserve"> </w:t>
      </w:r>
      <w:r>
        <w:t>том</w:t>
      </w:r>
      <w:r>
        <w:rPr>
          <w:spacing w:val="-4"/>
        </w:rPr>
        <w:t xml:space="preserve"> </w:t>
      </w:r>
      <w:r>
        <w:t>числе</w:t>
      </w:r>
      <w:r>
        <w:rPr>
          <w:spacing w:val="-2"/>
        </w:rPr>
        <w:t xml:space="preserve"> </w:t>
      </w:r>
      <w:r>
        <w:t>контекстуальной,</w:t>
      </w:r>
      <w:r>
        <w:rPr>
          <w:spacing w:val="1"/>
        </w:rPr>
        <w:t xml:space="preserve"> </w:t>
      </w:r>
      <w:r>
        <w:t>догадки.</w:t>
      </w:r>
    </w:p>
    <w:p w:rsidR="00FA2F1A" w:rsidRDefault="005E261C">
      <w:pPr>
        <w:pStyle w:val="a3"/>
        <w:spacing w:line="242" w:lineRule="auto"/>
        <w:ind w:right="85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6"/>
        </w:rPr>
        <w:t xml:space="preserve"> </w:t>
      </w:r>
      <w:r>
        <w:t>общения,</w:t>
      </w:r>
      <w:r>
        <w:rPr>
          <w:spacing w:val="-3"/>
        </w:rPr>
        <w:t xml:space="preserve"> </w:t>
      </w:r>
      <w:r>
        <w:t>рассказ,</w:t>
      </w:r>
      <w:r>
        <w:rPr>
          <w:spacing w:val="2"/>
        </w:rPr>
        <w:t xml:space="preserve"> </w:t>
      </w:r>
      <w:r>
        <w:t>сказка,</w:t>
      </w:r>
      <w:r>
        <w:rPr>
          <w:spacing w:val="2"/>
        </w:rPr>
        <w:t xml:space="preserve"> </w:t>
      </w:r>
      <w:r>
        <w:t>сообщение</w:t>
      </w:r>
      <w:r>
        <w:rPr>
          <w:spacing w:val="-1"/>
        </w:rPr>
        <w:t xml:space="preserve"> </w:t>
      </w:r>
      <w:r>
        <w:t>информационного</w:t>
      </w:r>
      <w:r>
        <w:rPr>
          <w:spacing w:val="-1"/>
        </w:rPr>
        <w:t xml:space="preserve"> </w:t>
      </w:r>
      <w:r>
        <w:t>характера.</w:t>
      </w:r>
    </w:p>
    <w:p w:rsidR="00FA2F1A" w:rsidRDefault="005E261C">
      <w:pPr>
        <w:pStyle w:val="a3"/>
        <w:spacing w:line="271" w:lineRule="exact"/>
        <w:ind w:left="1550" w:firstLine="0"/>
      </w:pPr>
      <w:r>
        <w:t>Смысловое чтение</w:t>
      </w:r>
    </w:p>
    <w:p w:rsidR="00FA2F1A" w:rsidRDefault="005E261C">
      <w:pPr>
        <w:pStyle w:val="a3"/>
        <w:spacing w:before="2" w:line="237" w:lineRule="auto"/>
        <w:ind w:right="853"/>
      </w:pPr>
      <w:r>
        <w:t>Чтение вслух учебных текстов с соблюдением правил чтения и соответствующей</w:t>
      </w:r>
      <w:r>
        <w:rPr>
          <w:spacing w:val="1"/>
        </w:rPr>
        <w:t xml:space="preserve"> </w:t>
      </w:r>
      <w:r>
        <w:t>интонацией,</w:t>
      </w:r>
      <w:r>
        <w:rPr>
          <w:spacing w:val="-2"/>
        </w:rPr>
        <w:t xml:space="preserve"> </w:t>
      </w:r>
      <w:r>
        <w:t>понимание</w:t>
      </w:r>
      <w:r>
        <w:rPr>
          <w:spacing w:val="1"/>
        </w:rPr>
        <w:t xml:space="preserve"> </w:t>
      </w:r>
      <w:r>
        <w:t>прочитанного.</w:t>
      </w:r>
    </w:p>
    <w:p w:rsidR="00FA2F1A" w:rsidRDefault="005E261C">
      <w:pPr>
        <w:pStyle w:val="a3"/>
        <w:spacing w:before="3"/>
        <w:ind w:left="1550" w:firstLine="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FA2F1A" w:rsidRDefault="005E261C">
      <w:pPr>
        <w:pStyle w:val="a3"/>
        <w:spacing w:before="66"/>
        <w:ind w:right="847"/>
      </w:pPr>
      <w:r>
        <w:t>Чтение про себя учебных текстов, построенных на изученном языковом материале,</w:t>
      </w:r>
      <w:r>
        <w:rPr>
          <w:spacing w:val="1"/>
        </w:rPr>
        <w:t xml:space="preserve"> </w:t>
      </w:r>
      <w:r>
        <w:t>с различной 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FA2F1A" w:rsidRDefault="005E261C">
      <w:pPr>
        <w:pStyle w:val="a3"/>
        <w:spacing w:before="1"/>
        <w:ind w:right="843"/>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lastRenderedPageBreak/>
        <w:t>основной темы и главных фактов/событий в прочитанном тексте с опорой и без опоры на</w:t>
      </w:r>
      <w:r>
        <w:rPr>
          <w:spacing w:val="1"/>
        </w:rPr>
        <w:t xml:space="preserve"> </w:t>
      </w:r>
      <w:r>
        <w:t>иллюстрации,</w:t>
      </w:r>
      <w:r>
        <w:rPr>
          <w:spacing w:val="10"/>
        </w:rPr>
        <w:t xml:space="preserve"> </w:t>
      </w:r>
      <w:r>
        <w:t>с</w:t>
      </w:r>
      <w:r>
        <w:rPr>
          <w:spacing w:val="7"/>
        </w:rPr>
        <w:t xml:space="preserve"> </w:t>
      </w:r>
      <w:r>
        <w:t>использованием</w:t>
      </w:r>
      <w:r>
        <w:rPr>
          <w:spacing w:val="9"/>
        </w:rPr>
        <w:t xml:space="preserve"> </w:t>
      </w:r>
      <w:r>
        <w:t>языковой,</w:t>
      </w:r>
      <w:r>
        <w:rPr>
          <w:spacing w:val="6"/>
        </w:rPr>
        <w:t xml:space="preserve"> </w:t>
      </w:r>
      <w:r>
        <w:t>в</w:t>
      </w:r>
      <w:r>
        <w:rPr>
          <w:spacing w:val="10"/>
        </w:rPr>
        <w:t xml:space="preserve"> </w:t>
      </w:r>
      <w:r>
        <w:t>том</w:t>
      </w:r>
      <w:r>
        <w:rPr>
          <w:spacing w:val="9"/>
        </w:rPr>
        <w:t xml:space="preserve"> </w:t>
      </w:r>
      <w:r>
        <w:t>числе</w:t>
      </w:r>
      <w:r>
        <w:rPr>
          <w:spacing w:val="8"/>
        </w:rPr>
        <w:t xml:space="preserve"> </w:t>
      </w:r>
      <w:r>
        <w:t>контекстуальной,</w:t>
      </w:r>
      <w:r>
        <w:rPr>
          <w:spacing w:val="10"/>
        </w:rPr>
        <w:t xml:space="preserve"> </w:t>
      </w:r>
      <w:r>
        <w:t>догадки.</w:t>
      </w:r>
      <w:r>
        <w:rPr>
          <w:spacing w:val="11"/>
        </w:rPr>
        <w:t xml:space="preserve"> </w:t>
      </w:r>
      <w:r>
        <w:t>Чтение</w:t>
      </w:r>
      <w:r>
        <w:rPr>
          <w:spacing w:val="-58"/>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 и понимание запрашиваемой информации фактического характера с опорой и 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rsidR="00FA2F1A" w:rsidRDefault="005E261C">
      <w:pPr>
        <w:pStyle w:val="a3"/>
        <w:spacing w:before="3"/>
        <w:ind w:right="843"/>
      </w:pPr>
      <w:r>
        <w:t>Смысловое</w:t>
      </w:r>
      <w:r>
        <w:rPr>
          <w:spacing w:val="1"/>
        </w:rPr>
        <w:t xml:space="preserve"> </w:t>
      </w: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понимание</w:t>
      </w:r>
      <w:r>
        <w:rPr>
          <w:spacing w:val="1"/>
        </w:rPr>
        <w:t xml:space="preserve"> </w:t>
      </w:r>
      <w:r>
        <w:t>основного</w:t>
      </w:r>
      <w:r>
        <w:rPr>
          <w:spacing w:val="1"/>
        </w:rPr>
        <w:t xml:space="preserve"> </w:t>
      </w:r>
      <w:r>
        <w:t>содержания</w:t>
      </w:r>
      <w:r>
        <w:rPr>
          <w:spacing w:val="1"/>
        </w:rPr>
        <w:t xml:space="preserve"> </w:t>
      </w:r>
      <w:r>
        <w:t>(тема,</w:t>
      </w:r>
      <w:r>
        <w:rPr>
          <w:spacing w:val="1"/>
        </w:rPr>
        <w:t xml:space="preserve"> </w:t>
      </w:r>
      <w:r>
        <w:t>главная мысль, главные факты/события) текста с опорой и без опоры на иллюстрации и с</w:t>
      </w:r>
      <w:r>
        <w:rPr>
          <w:spacing w:val="1"/>
        </w:rPr>
        <w:t xml:space="preserve"> </w:t>
      </w:r>
      <w:r>
        <w:t>использованием</w:t>
      </w:r>
      <w:r>
        <w:rPr>
          <w:spacing w:val="2"/>
        </w:rPr>
        <w:t xml:space="preserve"> </w:t>
      </w:r>
      <w:r>
        <w:t>языковой</w:t>
      </w:r>
      <w:r>
        <w:rPr>
          <w:spacing w:val="-3"/>
        </w:rPr>
        <w:t xml:space="preserve"> </w:t>
      </w:r>
      <w:r>
        <w:t>догадки,</w:t>
      </w:r>
      <w:r>
        <w:rPr>
          <w:spacing w:val="-1"/>
        </w:rPr>
        <w:t xml:space="preserve"> </w:t>
      </w:r>
      <w:r>
        <w:t>в</w:t>
      </w:r>
      <w:r>
        <w:rPr>
          <w:spacing w:val="2"/>
        </w:rPr>
        <w:t xml:space="preserve"> </w:t>
      </w:r>
      <w:r>
        <w:t>том</w:t>
      </w:r>
      <w:r>
        <w:rPr>
          <w:spacing w:val="2"/>
        </w:rPr>
        <w:t xml:space="preserve"> </w:t>
      </w:r>
      <w:r>
        <w:t>числе</w:t>
      </w:r>
      <w:r>
        <w:rPr>
          <w:spacing w:val="-4"/>
        </w:rPr>
        <w:t xml:space="preserve"> </w:t>
      </w:r>
      <w:r>
        <w:t>контекстуальной.</w:t>
      </w:r>
    </w:p>
    <w:p w:rsidR="00FA2F1A" w:rsidRDefault="005E261C">
      <w:pPr>
        <w:pStyle w:val="a3"/>
        <w:spacing w:before="2" w:line="237" w:lineRule="auto"/>
        <w:ind w:right="850"/>
      </w:pPr>
      <w:r>
        <w:t>Прогнозирование</w:t>
      </w:r>
      <w:r>
        <w:rPr>
          <w:spacing w:val="1"/>
        </w:rPr>
        <w:t xml:space="preserve"> </w:t>
      </w:r>
      <w:r>
        <w:t>содержания</w:t>
      </w:r>
      <w:r>
        <w:rPr>
          <w:spacing w:val="1"/>
        </w:rPr>
        <w:t xml:space="preserve"> </w:t>
      </w:r>
      <w:r>
        <w:t>текста</w:t>
      </w:r>
      <w:r>
        <w:rPr>
          <w:spacing w:val="1"/>
        </w:rPr>
        <w:t xml:space="preserve"> </w:t>
      </w:r>
      <w:r>
        <w:t>на</w:t>
      </w:r>
      <w:r>
        <w:rPr>
          <w:spacing w:val="1"/>
        </w:rPr>
        <w:t xml:space="preserve"> </w:t>
      </w:r>
      <w:r>
        <w:t>основе</w:t>
      </w:r>
      <w:r>
        <w:rPr>
          <w:spacing w:val="1"/>
        </w:rPr>
        <w:t xml:space="preserve"> </w:t>
      </w:r>
      <w:r>
        <w:t>заголовка.</w:t>
      </w:r>
      <w:r>
        <w:rPr>
          <w:spacing w:val="1"/>
        </w:rPr>
        <w:t xml:space="preserve"> </w:t>
      </w:r>
      <w:r>
        <w:t>Чтение</w:t>
      </w:r>
      <w:r>
        <w:rPr>
          <w:spacing w:val="1"/>
        </w:rPr>
        <w:t xml:space="preserve"> </w:t>
      </w:r>
      <w:r>
        <w:t>несплошных</w:t>
      </w:r>
      <w:r>
        <w:rPr>
          <w:spacing w:val="1"/>
        </w:rPr>
        <w:t xml:space="preserve"> </w:t>
      </w:r>
      <w:r>
        <w:t>текстов</w:t>
      </w:r>
      <w:r>
        <w:rPr>
          <w:spacing w:val="-2"/>
        </w:rPr>
        <w:t xml:space="preserve"> </w:t>
      </w:r>
      <w:r>
        <w:t>(таблиц,</w:t>
      </w:r>
      <w:r>
        <w:rPr>
          <w:spacing w:val="-2"/>
        </w:rPr>
        <w:t xml:space="preserve"> </w:t>
      </w:r>
      <w:r>
        <w:t>диаграмм)</w:t>
      </w:r>
      <w:r>
        <w:rPr>
          <w:spacing w:val="-2"/>
        </w:rPr>
        <w:t xml:space="preserve"> </w:t>
      </w:r>
      <w:r>
        <w:t>и</w:t>
      </w:r>
      <w:r>
        <w:rPr>
          <w:spacing w:val="3"/>
        </w:rPr>
        <w:t xml:space="preserve"> </w:t>
      </w:r>
      <w:r>
        <w:t>понимание представленной</w:t>
      </w:r>
      <w:r>
        <w:rPr>
          <w:spacing w:val="-3"/>
        </w:rPr>
        <w:t xml:space="preserve"> </w:t>
      </w:r>
      <w:r>
        <w:t>в</w:t>
      </w:r>
      <w:r>
        <w:rPr>
          <w:spacing w:val="-1"/>
        </w:rPr>
        <w:t xml:space="preserve"> </w:t>
      </w:r>
      <w:r>
        <w:t>них</w:t>
      </w:r>
      <w:r>
        <w:rPr>
          <w:spacing w:val="-4"/>
        </w:rPr>
        <w:t xml:space="preserve"> </w:t>
      </w:r>
      <w:r>
        <w:t>информации.</w:t>
      </w:r>
    </w:p>
    <w:p w:rsidR="00FA2F1A" w:rsidRDefault="005E261C">
      <w:pPr>
        <w:pStyle w:val="a3"/>
        <w:spacing w:before="4"/>
        <w:ind w:right="852"/>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3"/>
        </w:rPr>
        <w:t xml:space="preserve"> </w:t>
      </w:r>
      <w:r>
        <w:t>текст</w:t>
      </w:r>
      <w:r>
        <w:rPr>
          <w:spacing w:val="1"/>
        </w:rPr>
        <w:t xml:space="preserve"> </w:t>
      </w:r>
      <w:r>
        <w:t>научно-популярного</w:t>
      </w:r>
      <w:r>
        <w:rPr>
          <w:spacing w:val="2"/>
        </w:rPr>
        <w:t xml:space="preserve"> </w:t>
      </w:r>
      <w:r>
        <w:t>характера,</w:t>
      </w:r>
      <w:r>
        <w:rPr>
          <w:spacing w:val="3"/>
        </w:rPr>
        <w:t xml:space="preserve"> </w:t>
      </w:r>
      <w:r>
        <w:t>стихотворение.</w:t>
      </w:r>
    </w:p>
    <w:p w:rsidR="00FA2F1A" w:rsidRDefault="005E261C">
      <w:pPr>
        <w:pStyle w:val="a3"/>
        <w:spacing w:line="275" w:lineRule="exact"/>
        <w:ind w:left="1550" w:firstLine="0"/>
        <w:jc w:val="left"/>
      </w:pPr>
      <w:r>
        <w:t>Письмо</w:t>
      </w:r>
    </w:p>
    <w:p w:rsidR="00FA2F1A" w:rsidRDefault="005E261C">
      <w:pPr>
        <w:pStyle w:val="a3"/>
        <w:ind w:right="846"/>
      </w:pPr>
      <w:r>
        <w:t>Выписывание из текста слов, словосочетаний, предложений; вставка пропущенных</w:t>
      </w:r>
      <w:r>
        <w:rPr>
          <w:spacing w:val="1"/>
        </w:rPr>
        <w:t xml:space="preserve"> </w:t>
      </w:r>
      <w:r>
        <w:t>букв</w:t>
      </w:r>
      <w:r>
        <w:rPr>
          <w:spacing w:val="1"/>
        </w:rPr>
        <w:t xml:space="preserve"> </w:t>
      </w:r>
      <w:r>
        <w:t>в</w:t>
      </w:r>
      <w:r>
        <w:rPr>
          <w:spacing w:val="1"/>
        </w:rPr>
        <w:t xml:space="preserve"> </w:t>
      </w:r>
      <w:r>
        <w:t>слово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коммуникативной/учебной</w:t>
      </w:r>
      <w:r>
        <w:rPr>
          <w:spacing w:val="2"/>
        </w:rPr>
        <w:t xml:space="preserve"> </w:t>
      </w:r>
      <w:r>
        <w:t>задачей.</w:t>
      </w:r>
    </w:p>
    <w:p w:rsidR="00FA2F1A" w:rsidRDefault="005E261C">
      <w:pPr>
        <w:pStyle w:val="a3"/>
        <w:spacing w:before="2"/>
        <w:ind w:right="841"/>
      </w:pPr>
      <w:r>
        <w:t>Заполнение простых анкет и формуляров с указанием личной информации (имя,</w:t>
      </w:r>
      <w:r>
        <w:rPr>
          <w:spacing w:val="1"/>
        </w:rPr>
        <w:t xml:space="preserve"> </w:t>
      </w:r>
      <w:r>
        <w:t>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3"/>
        </w:rPr>
        <w:t xml:space="preserve"> </w:t>
      </w:r>
      <w:r>
        <w:t>с нормами,</w:t>
      </w:r>
      <w:r>
        <w:rPr>
          <w:spacing w:val="3"/>
        </w:rPr>
        <w:t xml:space="preserve"> </w:t>
      </w:r>
      <w:r>
        <w:t>принятыми</w:t>
      </w:r>
      <w:r>
        <w:rPr>
          <w:spacing w:val="-3"/>
        </w:rPr>
        <w:t xml:space="preserve"> </w:t>
      </w:r>
      <w:r>
        <w:t>в</w:t>
      </w:r>
      <w:r>
        <w:rPr>
          <w:spacing w:val="2"/>
        </w:rPr>
        <w:t xml:space="preserve"> </w:t>
      </w:r>
      <w:r>
        <w:t>стране/странах</w:t>
      </w:r>
      <w:r>
        <w:rPr>
          <w:spacing w:val="-3"/>
        </w:rPr>
        <w:t xml:space="preserve"> </w:t>
      </w:r>
      <w:r>
        <w:t>изучаемого</w:t>
      </w:r>
      <w:r>
        <w:rPr>
          <w:spacing w:val="1"/>
        </w:rPr>
        <w:t xml:space="preserve"> </w:t>
      </w:r>
      <w:r>
        <w:t>языка.</w:t>
      </w:r>
    </w:p>
    <w:p w:rsidR="00FA2F1A" w:rsidRDefault="005E261C">
      <w:pPr>
        <w:pStyle w:val="a3"/>
        <w:spacing w:line="242" w:lineRule="auto"/>
        <w:ind w:right="852"/>
      </w:pPr>
      <w:r>
        <w:t>Написание с опорой на образец поздравления с праздниками (с днём рождения,</w:t>
      </w:r>
      <w:r>
        <w:rPr>
          <w:spacing w:val="1"/>
        </w:rPr>
        <w:t xml:space="preserve"> </w:t>
      </w:r>
      <w:r>
        <w:t>Новым</w:t>
      </w:r>
      <w:r>
        <w:rPr>
          <w:spacing w:val="-2"/>
        </w:rPr>
        <w:t xml:space="preserve"> </w:t>
      </w:r>
      <w:r>
        <w:t>годом,</w:t>
      </w:r>
      <w:r>
        <w:rPr>
          <w:spacing w:val="4"/>
        </w:rPr>
        <w:t xml:space="preserve"> </w:t>
      </w:r>
      <w:r>
        <w:t>Рождеством)</w:t>
      </w:r>
      <w:r>
        <w:rPr>
          <w:spacing w:val="-2"/>
        </w:rPr>
        <w:t xml:space="preserve"> </w:t>
      </w:r>
      <w:r>
        <w:t>с</w:t>
      </w:r>
      <w:r>
        <w:rPr>
          <w:spacing w:val="1"/>
        </w:rPr>
        <w:t xml:space="preserve"> </w:t>
      </w:r>
      <w:r>
        <w:t>выражением</w:t>
      </w:r>
      <w:r>
        <w:rPr>
          <w:spacing w:val="2"/>
        </w:rPr>
        <w:t xml:space="preserve"> </w:t>
      </w:r>
      <w:r>
        <w:t>пожеланий.</w:t>
      </w:r>
    </w:p>
    <w:p w:rsidR="00FA2F1A" w:rsidRDefault="005E261C">
      <w:pPr>
        <w:pStyle w:val="a3"/>
        <w:spacing w:line="242" w:lineRule="auto"/>
        <w:ind w:left="1550" w:right="1606" w:firstLine="0"/>
      </w:pPr>
      <w:r>
        <w:t>Написание электронного сообщения личного характера с опорой на образец.</w:t>
      </w:r>
      <w:r>
        <w:rPr>
          <w:spacing w:val="-57"/>
        </w:rPr>
        <w:t xml:space="preserve"> </w:t>
      </w:r>
      <w:r>
        <w:t>Языковые знания</w:t>
      </w:r>
      <w:r>
        <w:rPr>
          <w:spacing w:val="-3"/>
        </w:rPr>
        <w:t xml:space="preserve"> </w:t>
      </w:r>
      <w:r>
        <w:t>и</w:t>
      </w:r>
      <w:r>
        <w:rPr>
          <w:spacing w:val="3"/>
        </w:rPr>
        <w:t xml:space="preserve"> </w:t>
      </w:r>
      <w:r>
        <w:t>навыки</w:t>
      </w:r>
    </w:p>
    <w:p w:rsidR="00FA2F1A" w:rsidRDefault="005E261C">
      <w:pPr>
        <w:pStyle w:val="a3"/>
        <w:spacing w:line="271" w:lineRule="exact"/>
        <w:ind w:left="1550" w:firstLine="0"/>
      </w:pPr>
      <w:r>
        <w:t>Фонетическая</w:t>
      </w:r>
      <w:r>
        <w:rPr>
          <w:spacing w:val="-1"/>
        </w:rPr>
        <w:t xml:space="preserve"> </w:t>
      </w:r>
      <w:r>
        <w:t>сторона</w:t>
      </w:r>
      <w:r>
        <w:rPr>
          <w:spacing w:val="-1"/>
        </w:rPr>
        <w:t xml:space="preserve"> </w:t>
      </w:r>
      <w:r>
        <w:t>речи</w:t>
      </w:r>
    </w:p>
    <w:p w:rsidR="00FA2F1A" w:rsidRDefault="005E261C">
      <w:pPr>
        <w:pStyle w:val="a3"/>
        <w:ind w:right="854"/>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61"/>
        </w:rPr>
        <w:t xml:space="preserve"> </w:t>
      </w:r>
      <w:r>
        <w:t>оглушения</w:t>
      </w:r>
      <w:r>
        <w:rPr>
          <w:spacing w:val="-57"/>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3"/>
        </w:rPr>
        <w:t xml:space="preserve"> </w:t>
      </w:r>
      <w:r>
        <w:t>Связующее</w:t>
      </w:r>
      <w:r>
        <w:rPr>
          <w:spacing w:val="1"/>
        </w:rPr>
        <w:t xml:space="preserve"> </w:t>
      </w:r>
      <w:r>
        <w:t>“r”</w:t>
      </w:r>
      <w:r>
        <w:rPr>
          <w:spacing w:val="1"/>
        </w:rPr>
        <w:t xml:space="preserve"> </w:t>
      </w:r>
      <w:r>
        <w:t>(there</w:t>
      </w:r>
      <w:r>
        <w:rPr>
          <w:spacing w:val="1"/>
        </w:rPr>
        <w:t xml:space="preserve"> </w:t>
      </w:r>
      <w:r>
        <w:t>is/there are).</w:t>
      </w:r>
    </w:p>
    <w:p w:rsidR="00FA2F1A" w:rsidRDefault="005E261C">
      <w:pPr>
        <w:pStyle w:val="a3"/>
        <w:spacing w:line="242" w:lineRule="auto"/>
        <w:ind w:right="848"/>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3"/>
        </w:rPr>
        <w:t xml:space="preserve"> </w:t>
      </w:r>
      <w:r>
        <w:t>и</w:t>
      </w:r>
      <w:r>
        <w:rPr>
          <w:spacing w:val="3"/>
        </w:rPr>
        <w:t xml:space="preserve"> </w:t>
      </w:r>
      <w:r>
        <w:t>специальный</w:t>
      </w:r>
      <w:r>
        <w:rPr>
          <w:spacing w:val="-3"/>
        </w:rPr>
        <w:t xml:space="preserve"> </w:t>
      </w:r>
      <w:r>
        <w:t>вопрос)</w:t>
      </w:r>
      <w:r>
        <w:rPr>
          <w:spacing w:val="3"/>
        </w:rPr>
        <w:t xml:space="preserve"> </w:t>
      </w:r>
      <w:r>
        <w:t>предложений.</w:t>
      </w:r>
    </w:p>
    <w:p w:rsidR="00FA2F1A" w:rsidRDefault="005E261C">
      <w:pPr>
        <w:pStyle w:val="a3"/>
        <w:ind w:right="844"/>
      </w:pPr>
      <w:r>
        <w:t>Различение на слух и адекватное, без ошибок, ведущих к сбою в 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w:t>
      </w:r>
      <w:r>
        <w:rPr>
          <w:spacing w:val="1"/>
        </w:rPr>
        <w:t xml:space="preserve"> </w:t>
      </w:r>
      <w:r>
        <w:t>отсутствия</w:t>
      </w:r>
      <w:r>
        <w:rPr>
          <w:spacing w:val="1"/>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r>
        <w:rPr>
          <w:spacing w:val="-3"/>
        </w:rPr>
        <w:t xml:space="preserve"> </w:t>
      </w:r>
      <w:r>
        <w:t>интонации</w:t>
      </w:r>
      <w:r>
        <w:rPr>
          <w:spacing w:val="-2"/>
        </w:rPr>
        <w:t xml:space="preserve"> </w:t>
      </w:r>
      <w:r>
        <w:t>перечисления.</w:t>
      </w:r>
    </w:p>
    <w:p w:rsidR="00FA2F1A" w:rsidRDefault="005E261C">
      <w:pPr>
        <w:pStyle w:val="a3"/>
        <w:ind w:right="852"/>
      </w:pPr>
      <w:r>
        <w:t>Правила чтения: гласных в открытом и закрытом слоге в односложных словах,</w:t>
      </w:r>
      <w:r>
        <w:rPr>
          <w:spacing w:val="1"/>
        </w:rPr>
        <w:t xml:space="preserve"> </w:t>
      </w:r>
      <w:r>
        <w:t>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 в частности сложных сочетаний букв (например, tion, ight) в односложных,</w:t>
      </w:r>
      <w:r>
        <w:rPr>
          <w:spacing w:val="1"/>
        </w:rPr>
        <w:t xml:space="preserve"> </w:t>
      </w:r>
      <w:r>
        <w:t>двусложных</w:t>
      </w:r>
      <w:r>
        <w:rPr>
          <w:spacing w:val="-4"/>
        </w:rPr>
        <w:t xml:space="preserve"> </w:t>
      </w:r>
      <w:r>
        <w:t>и</w:t>
      </w:r>
      <w:r>
        <w:rPr>
          <w:spacing w:val="-2"/>
        </w:rPr>
        <w:t xml:space="preserve"> </w:t>
      </w:r>
      <w:r>
        <w:t>многосложных</w:t>
      </w:r>
      <w:r>
        <w:rPr>
          <w:spacing w:val="-3"/>
        </w:rPr>
        <w:t xml:space="preserve"> </w:t>
      </w:r>
      <w:r>
        <w:t>словах.</w:t>
      </w:r>
    </w:p>
    <w:p w:rsidR="00FA2F1A" w:rsidRDefault="005E261C">
      <w:pPr>
        <w:pStyle w:val="a3"/>
        <w:ind w:left="1550" w:firstLine="0"/>
      </w:pPr>
      <w:r>
        <w:t>Вычленение</w:t>
      </w:r>
      <w:r>
        <w:rPr>
          <w:spacing w:val="-4"/>
        </w:rPr>
        <w:t xml:space="preserve"> </w:t>
      </w:r>
      <w:r>
        <w:t>некоторых</w:t>
      </w:r>
      <w:r>
        <w:rPr>
          <w:spacing w:val="-7"/>
        </w:rPr>
        <w:t xml:space="preserve"> </w:t>
      </w:r>
      <w:r>
        <w:t>звукобуквенных</w:t>
      </w:r>
      <w:r>
        <w:rPr>
          <w:spacing w:val="-7"/>
        </w:rPr>
        <w:t xml:space="preserve"> </w:t>
      </w:r>
      <w:r>
        <w:t>сочетаний</w:t>
      </w:r>
      <w:r>
        <w:rPr>
          <w:spacing w:val="-1"/>
        </w:rPr>
        <w:t xml:space="preserve"> </w:t>
      </w:r>
      <w:r>
        <w:t>при</w:t>
      </w:r>
      <w:r>
        <w:rPr>
          <w:spacing w:val="-2"/>
        </w:rPr>
        <w:t xml:space="preserve"> </w:t>
      </w:r>
      <w:r>
        <w:t>анализе</w:t>
      </w:r>
      <w:r>
        <w:rPr>
          <w:spacing w:val="-3"/>
        </w:rPr>
        <w:t xml:space="preserve"> </w:t>
      </w:r>
      <w:r>
        <w:t>изученных</w:t>
      </w:r>
      <w:r>
        <w:rPr>
          <w:spacing w:val="-7"/>
        </w:rPr>
        <w:t xml:space="preserve"> </w:t>
      </w:r>
      <w:r>
        <w:t>слов.</w:t>
      </w:r>
    </w:p>
    <w:p w:rsidR="00FA2F1A" w:rsidRDefault="005E261C">
      <w:pPr>
        <w:pStyle w:val="a3"/>
        <w:spacing w:line="237" w:lineRule="auto"/>
        <w:ind w:right="852"/>
      </w:pPr>
      <w:r>
        <w:t>Чтение новых слов согласно основным правилам чтения с использованием полной</w:t>
      </w:r>
      <w:r>
        <w:rPr>
          <w:spacing w:val="1"/>
        </w:rPr>
        <w:t xml:space="preserve"> </w:t>
      </w:r>
      <w:r>
        <w:t>или</w:t>
      </w:r>
      <w:r>
        <w:rPr>
          <w:spacing w:val="2"/>
        </w:rPr>
        <w:t xml:space="preserve"> </w:t>
      </w:r>
      <w:r>
        <w:t>частичной</w:t>
      </w:r>
      <w:r>
        <w:rPr>
          <w:spacing w:val="-2"/>
        </w:rPr>
        <w:t xml:space="preserve"> </w:t>
      </w:r>
      <w:r>
        <w:t>транскрипции,</w:t>
      </w:r>
      <w:r>
        <w:rPr>
          <w:spacing w:val="-1"/>
        </w:rPr>
        <w:t xml:space="preserve"> </w:t>
      </w:r>
      <w:r>
        <w:t>по</w:t>
      </w:r>
      <w:r>
        <w:rPr>
          <w:spacing w:val="2"/>
        </w:rPr>
        <w:t xml:space="preserve"> </w:t>
      </w:r>
      <w:r>
        <w:t>аналогии.</w:t>
      </w:r>
    </w:p>
    <w:p w:rsidR="00FA2F1A" w:rsidRDefault="005E261C">
      <w:pPr>
        <w:pStyle w:val="a3"/>
        <w:spacing w:before="66"/>
        <w:ind w:left="1550" w:firstLine="0"/>
      </w:pPr>
      <w:r>
        <w:t>Знаки</w:t>
      </w:r>
      <w:r>
        <w:rPr>
          <w:spacing w:val="41"/>
        </w:rPr>
        <w:t xml:space="preserve"> </w:t>
      </w:r>
      <w:r>
        <w:t>английской</w:t>
      </w:r>
      <w:r>
        <w:rPr>
          <w:spacing w:val="99"/>
        </w:rPr>
        <w:t xml:space="preserve"> </w:t>
      </w:r>
      <w:r>
        <w:t>транскрипции;</w:t>
      </w:r>
      <w:r>
        <w:rPr>
          <w:spacing w:val="95"/>
        </w:rPr>
        <w:t xml:space="preserve"> </w:t>
      </w:r>
      <w:r>
        <w:t>отличие</w:t>
      </w:r>
      <w:r>
        <w:rPr>
          <w:spacing w:val="99"/>
        </w:rPr>
        <w:t xml:space="preserve"> </w:t>
      </w:r>
      <w:r>
        <w:t>их</w:t>
      </w:r>
      <w:r>
        <w:rPr>
          <w:spacing w:val="95"/>
        </w:rPr>
        <w:t xml:space="preserve"> </w:t>
      </w:r>
      <w:r>
        <w:t>от</w:t>
      </w:r>
      <w:r>
        <w:rPr>
          <w:spacing w:val="100"/>
        </w:rPr>
        <w:t xml:space="preserve"> </w:t>
      </w:r>
      <w:r>
        <w:t>букв</w:t>
      </w:r>
      <w:r>
        <w:rPr>
          <w:spacing w:val="101"/>
        </w:rPr>
        <w:t xml:space="preserve"> </w:t>
      </w:r>
      <w:r>
        <w:t>английского</w:t>
      </w:r>
      <w:r>
        <w:rPr>
          <w:spacing w:val="103"/>
        </w:rPr>
        <w:t xml:space="preserve"> </w:t>
      </w:r>
      <w:r>
        <w:t>алфавита.</w:t>
      </w:r>
    </w:p>
    <w:p w:rsidR="00FA2F1A" w:rsidRDefault="005E261C">
      <w:pPr>
        <w:pStyle w:val="a3"/>
        <w:spacing w:before="3" w:line="275" w:lineRule="exact"/>
        <w:ind w:firstLine="0"/>
      </w:pPr>
      <w:r>
        <w:t>Фонетически</w:t>
      </w:r>
      <w:r>
        <w:rPr>
          <w:spacing w:val="-3"/>
        </w:rPr>
        <w:t xml:space="preserve"> </w:t>
      </w:r>
      <w:r>
        <w:t>корректное</w:t>
      </w:r>
      <w:r>
        <w:rPr>
          <w:spacing w:val="-9"/>
        </w:rPr>
        <w:t xml:space="preserve"> </w:t>
      </w:r>
      <w:r>
        <w:t>озвучивание</w:t>
      </w:r>
      <w:r>
        <w:rPr>
          <w:spacing w:val="-4"/>
        </w:rPr>
        <w:t xml:space="preserve"> </w:t>
      </w:r>
      <w:r>
        <w:t>знаков</w:t>
      </w:r>
      <w:r>
        <w:rPr>
          <w:spacing w:val="-6"/>
        </w:rPr>
        <w:t xml:space="preserve"> </w:t>
      </w:r>
      <w:r>
        <w:t>транскрипции.</w:t>
      </w:r>
    </w:p>
    <w:p w:rsidR="00FA2F1A" w:rsidRDefault="005E261C">
      <w:pPr>
        <w:pStyle w:val="a3"/>
        <w:spacing w:line="275" w:lineRule="exact"/>
        <w:ind w:left="1550" w:firstLine="0"/>
      </w:pPr>
      <w:r>
        <w:t>Графика,</w:t>
      </w:r>
      <w:r>
        <w:rPr>
          <w:spacing w:val="-1"/>
        </w:rPr>
        <w:t xml:space="preserve"> </w:t>
      </w:r>
      <w:r>
        <w:t>орфография</w:t>
      </w:r>
      <w:r>
        <w:rPr>
          <w:spacing w:val="-8"/>
        </w:rPr>
        <w:t xml:space="preserve"> </w:t>
      </w:r>
      <w:r>
        <w:t>и</w:t>
      </w:r>
      <w:r>
        <w:rPr>
          <w:spacing w:val="-6"/>
        </w:rPr>
        <w:t xml:space="preserve"> </w:t>
      </w:r>
      <w:r>
        <w:t>пунктуация</w:t>
      </w:r>
    </w:p>
    <w:p w:rsidR="00FA2F1A" w:rsidRDefault="005E261C">
      <w:pPr>
        <w:pStyle w:val="a3"/>
        <w:spacing w:before="2"/>
        <w:ind w:right="848"/>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 при обращении и перечислении; правильное использование знака апострофа 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lastRenderedPageBreak/>
        <w:t>существительных</w:t>
      </w:r>
      <w:r>
        <w:rPr>
          <w:spacing w:val="-4"/>
        </w:rPr>
        <w:t xml:space="preserve"> </w:t>
      </w:r>
      <w:r>
        <w:t>в</w:t>
      </w:r>
      <w:r>
        <w:rPr>
          <w:spacing w:val="2"/>
        </w:rPr>
        <w:t xml:space="preserve"> </w:t>
      </w:r>
      <w:r>
        <w:t>притяжательном</w:t>
      </w:r>
      <w:r>
        <w:rPr>
          <w:spacing w:val="-1"/>
        </w:rPr>
        <w:t xml:space="preserve"> </w:t>
      </w:r>
      <w:r>
        <w:t>падеже (Possessive</w:t>
      </w:r>
      <w:r>
        <w:rPr>
          <w:spacing w:val="1"/>
        </w:rPr>
        <w:t xml:space="preserve"> </w:t>
      </w:r>
      <w:r>
        <w:t>Case).</w:t>
      </w:r>
    </w:p>
    <w:p w:rsidR="00FA2F1A" w:rsidRDefault="005E261C">
      <w:pPr>
        <w:pStyle w:val="a3"/>
        <w:spacing w:line="274" w:lineRule="exact"/>
        <w:ind w:left="1550" w:firstLine="0"/>
      </w:pPr>
      <w:r>
        <w:t>Лексическая сторона</w:t>
      </w:r>
      <w:r>
        <w:rPr>
          <w:spacing w:val="-5"/>
        </w:rPr>
        <w:t xml:space="preserve"> </w:t>
      </w:r>
      <w:r>
        <w:t>речи</w:t>
      </w:r>
    </w:p>
    <w:p w:rsidR="00FA2F1A" w:rsidRDefault="005E261C">
      <w:pPr>
        <w:pStyle w:val="a3"/>
        <w:spacing w:before="3"/>
        <w:ind w:right="845"/>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 обслуживающих ситуации общения в рамках тематического содержания речи для</w:t>
      </w:r>
      <w:r>
        <w:rPr>
          <w:spacing w:val="1"/>
        </w:rPr>
        <w:t xml:space="preserve"> </w:t>
      </w:r>
      <w:r>
        <w:t>4</w:t>
      </w:r>
      <w:r>
        <w:rPr>
          <w:spacing w:val="-2"/>
        </w:rPr>
        <w:t xml:space="preserve"> </w:t>
      </w:r>
      <w:r>
        <w:t>класса, включая</w:t>
      </w:r>
      <w:r>
        <w:rPr>
          <w:spacing w:val="-2"/>
        </w:rPr>
        <w:t xml:space="preserve"> </w:t>
      </w:r>
      <w:r>
        <w:t>350</w:t>
      </w:r>
      <w:r>
        <w:rPr>
          <w:spacing w:val="-2"/>
        </w:rPr>
        <w:t xml:space="preserve"> </w:t>
      </w:r>
      <w:r>
        <w:t>лексических</w:t>
      </w:r>
      <w:r>
        <w:rPr>
          <w:spacing w:val="-6"/>
        </w:rPr>
        <w:t xml:space="preserve"> </w:t>
      </w:r>
      <w:r>
        <w:t>единиц, усвоенных</w:t>
      </w:r>
      <w:r>
        <w:rPr>
          <w:spacing w:val="-7"/>
        </w:rPr>
        <w:t xml:space="preserve"> </w:t>
      </w:r>
      <w:r>
        <w:t>в предыдущие</w:t>
      </w:r>
      <w:r>
        <w:rPr>
          <w:spacing w:val="-3"/>
        </w:rPr>
        <w:t xml:space="preserve"> </w:t>
      </w:r>
      <w:r>
        <w:t>два</w:t>
      </w:r>
      <w:r>
        <w:rPr>
          <w:spacing w:val="-3"/>
        </w:rPr>
        <w:t xml:space="preserve"> </w:t>
      </w:r>
      <w:r>
        <w:t>года</w:t>
      </w:r>
      <w:r>
        <w:rPr>
          <w:spacing w:val="-3"/>
        </w:rPr>
        <w:t xml:space="preserve"> </w:t>
      </w:r>
      <w:r>
        <w:t>обучения.</w:t>
      </w:r>
    </w:p>
    <w:p w:rsidR="00FA2F1A" w:rsidRDefault="005E261C">
      <w:pPr>
        <w:pStyle w:val="a3"/>
        <w:ind w:right="842"/>
      </w:pPr>
      <w:r>
        <w:t>Распознавание</w:t>
      </w:r>
      <w:r>
        <w:rPr>
          <w:spacing w:val="1"/>
        </w:rPr>
        <w:t xml:space="preserve"> </w:t>
      </w:r>
      <w:r>
        <w:t>и образование в</w:t>
      </w:r>
      <w:r>
        <w:rPr>
          <w:spacing w:val="1"/>
        </w:rPr>
        <w:t xml:space="preserve"> </w:t>
      </w:r>
      <w:r>
        <w:t>устной</w:t>
      </w:r>
      <w:r>
        <w:rPr>
          <w:spacing w:val="1"/>
        </w:rPr>
        <w:t xml:space="preserve"> </w:t>
      </w:r>
      <w:r>
        <w:t>и письменной</w:t>
      </w:r>
      <w:r>
        <w:rPr>
          <w:spacing w:val="1"/>
        </w:rPr>
        <w:t xml:space="preserve"> </w:t>
      </w:r>
      <w:r>
        <w:t>речи родственных 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57"/>
        </w:rPr>
        <w:t xml:space="preserve"> </w:t>
      </w:r>
      <w:r>
        <w:t>существительных с помощью суффиксов -er/-or, -ist (worker, actor, artist) и конверсии (to</w:t>
      </w:r>
      <w:r>
        <w:rPr>
          <w:spacing w:val="1"/>
        </w:rPr>
        <w:t xml:space="preserve"> </w:t>
      </w:r>
      <w:r>
        <w:t>play</w:t>
      </w:r>
      <w:r>
        <w:rPr>
          <w:spacing w:val="-3"/>
        </w:rPr>
        <w:t xml:space="preserve"> </w:t>
      </w:r>
      <w:r>
        <w:t>—</w:t>
      </w:r>
      <w:r>
        <w:rPr>
          <w:spacing w:val="2"/>
        </w:rPr>
        <w:t xml:space="preserve"> </w:t>
      </w:r>
      <w:r>
        <w:t>a</w:t>
      </w:r>
      <w:r>
        <w:rPr>
          <w:spacing w:val="1"/>
        </w:rPr>
        <w:t xml:space="preserve"> </w:t>
      </w:r>
      <w:r>
        <w:t>play).</w:t>
      </w:r>
    </w:p>
    <w:p w:rsidR="00FA2F1A" w:rsidRDefault="005E261C">
      <w:pPr>
        <w:pStyle w:val="a3"/>
        <w:ind w:right="845"/>
      </w:pPr>
      <w:r>
        <w:t>Использование</w:t>
      </w:r>
      <w:r>
        <w:rPr>
          <w:spacing w:val="1"/>
        </w:rPr>
        <w:t xml:space="preserve"> </w:t>
      </w:r>
      <w:r>
        <w:t>языковой</w:t>
      </w:r>
      <w:r>
        <w:rPr>
          <w:spacing w:val="1"/>
        </w:rPr>
        <w:t xml:space="preserve"> </w:t>
      </w:r>
      <w:r>
        <w:t>догадки</w:t>
      </w:r>
      <w:r>
        <w:rPr>
          <w:spacing w:val="1"/>
        </w:rPr>
        <w:t xml:space="preserve"> </w:t>
      </w:r>
      <w:r>
        <w:t>для</w:t>
      </w:r>
      <w:r>
        <w:rPr>
          <w:spacing w:val="1"/>
        </w:rPr>
        <w:t xml:space="preserve"> </w:t>
      </w:r>
      <w:r>
        <w:t>распознавания</w:t>
      </w:r>
      <w:r>
        <w:rPr>
          <w:spacing w:val="1"/>
        </w:rPr>
        <w:t xml:space="preserve"> </w:t>
      </w:r>
      <w:r>
        <w:t>интернациональных</w:t>
      </w:r>
      <w:r>
        <w:rPr>
          <w:spacing w:val="1"/>
        </w:rPr>
        <w:t xml:space="preserve"> </w:t>
      </w:r>
      <w:r>
        <w:t>слов</w:t>
      </w:r>
      <w:r>
        <w:rPr>
          <w:spacing w:val="1"/>
        </w:rPr>
        <w:t xml:space="preserve"> </w:t>
      </w:r>
      <w:r>
        <w:t>(pilot,</w:t>
      </w:r>
      <w:r>
        <w:rPr>
          <w:spacing w:val="-2"/>
        </w:rPr>
        <w:t xml:space="preserve"> </w:t>
      </w:r>
      <w:r>
        <w:t>film).</w:t>
      </w:r>
    </w:p>
    <w:p w:rsidR="00FA2F1A" w:rsidRDefault="005E261C">
      <w:pPr>
        <w:pStyle w:val="a3"/>
        <w:spacing w:before="1" w:line="275" w:lineRule="exact"/>
        <w:ind w:left="1550" w:firstLine="0"/>
      </w:pPr>
      <w:r>
        <w:t>Грамматическая</w:t>
      </w:r>
      <w:r>
        <w:rPr>
          <w:spacing w:val="-2"/>
        </w:rPr>
        <w:t xml:space="preserve"> </w:t>
      </w:r>
      <w:r>
        <w:t>сторона</w:t>
      </w:r>
      <w:r>
        <w:rPr>
          <w:spacing w:val="-2"/>
        </w:rPr>
        <w:t xml:space="preserve"> </w:t>
      </w:r>
      <w:r>
        <w:t>речи</w:t>
      </w:r>
    </w:p>
    <w:p w:rsidR="00FA2F1A" w:rsidRDefault="005E261C">
      <w:pPr>
        <w:pStyle w:val="a3"/>
        <w:ind w:right="851"/>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FA2F1A" w:rsidRDefault="005E261C">
      <w:pPr>
        <w:pStyle w:val="a3"/>
        <w:spacing w:before="1"/>
        <w:ind w:right="847"/>
      </w:pPr>
      <w:r>
        <w:t>Глаголы в Present/Past Simple Tense, Present Continuous Tense в повествовательных</w:t>
      </w:r>
      <w:r>
        <w:rPr>
          <w:spacing w:val="1"/>
        </w:rPr>
        <w:t xml:space="preserve"> </w:t>
      </w:r>
      <w:r>
        <w:t>(утвердительных и отрицательных) и вопросительных (общий и специальный вопросы)</w:t>
      </w:r>
      <w:r>
        <w:rPr>
          <w:spacing w:val="1"/>
        </w:rPr>
        <w:t xml:space="preserve"> </w:t>
      </w:r>
      <w:r>
        <w:t>предложениях.</w:t>
      </w:r>
    </w:p>
    <w:p w:rsidR="00FA2F1A" w:rsidRDefault="005E261C">
      <w:pPr>
        <w:pStyle w:val="a3"/>
        <w:spacing w:line="274" w:lineRule="exact"/>
        <w:ind w:left="1550" w:firstLine="0"/>
      </w:pPr>
      <w:r>
        <w:t>Модальные</w:t>
      </w:r>
      <w:r>
        <w:rPr>
          <w:spacing w:val="-7"/>
        </w:rPr>
        <w:t xml:space="preserve"> </w:t>
      </w:r>
      <w:r>
        <w:t>глаголы</w:t>
      </w:r>
      <w:r>
        <w:rPr>
          <w:spacing w:val="-4"/>
        </w:rPr>
        <w:t xml:space="preserve"> </w:t>
      </w:r>
      <w:r>
        <w:t>must</w:t>
      </w:r>
      <w:r>
        <w:rPr>
          <w:spacing w:val="4"/>
        </w:rPr>
        <w:t xml:space="preserve"> </w:t>
      </w:r>
      <w:r>
        <w:t>и</w:t>
      </w:r>
      <w:r>
        <w:rPr>
          <w:spacing w:val="-1"/>
        </w:rPr>
        <w:t xml:space="preserve"> </w:t>
      </w:r>
      <w:r>
        <w:t>have</w:t>
      </w:r>
      <w:r>
        <w:rPr>
          <w:spacing w:val="-2"/>
        </w:rPr>
        <w:t xml:space="preserve"> </w:t>
      </w:r>
      <w:r>
        <w:t>to.</w:t>
      </w:r>
    </w:p>
    <w:p w:rsidR="00FA2F1A" w:rsidRDefault="005E261C">
      <w:pPr>
        <w:pStyle w:val="a3"/>
        <w:spacing w:before="5" w:line="237" w:lineRule="auto"/>
        <w:ind w:right="839"/>
      </w:pPr>
      <w:r>
        <w:t>Конструкция</w:t>
      </w:r>
      <w:r w:rsidRPr="005E261C">
        <w:rPr>
          <w:lang w:val="en-US"/>
        </w:rPr>
        <w:t xml:space="preserve"> to be going to </w:t>
      </w:r>
      <w:r>
        <w:t>и</w:t>
      </w:r>
      <w:r w:rsidRPr="005E261C">
        <w:rPr>
          <w:lang w:val="en-US"/>
        </w:rPr>
        <w:t xml:space="preserve"> Future Simple Tense </w:t>
      </w:r>
      <w:r>
        <w:t>для</w:t>
      </w:r>
      <w:r w:rsidRPr="005E261C">
        <w:rPr>
          <w:lang w:val="en-US"/>
        </w:rPr>
        <w:t xml:space="preserve"> </w:t>
      </w:r>
      <w:r>
        <w:t>выражения</w:t>
      </w:r>
      <w:r w:rsidRPr="005E261C">
        <w:rPr>
          <w:lang w:val="en-US"/>
        </w:rPr>
        <w:t xml:space="preserve"> </w:t>
      </w:r>
      <w:r>
        <w:t>будущего</w:t>
      </w:r>
      <w:r w:rsidRPr="005E261C">
        <w:rPr>
          <w:lang w:val="en-US"/>
        </w:rPr>
        <w:t xml:space="preserve"> </w:t>
      </w:r>
      <w:r>
        <w:t>действия</w:t>
      </w:r>
      <w:r w:rsidRPr="005E261C">
        <w:rPr>
          <w:spacing w:val="-57"/>
          <w:lang w:val="en-US"/>
        </w:rPr>
        <w:t xml:space="preserve"> </w:t>
      </w:r>
      <w:r w:rsidRPr="005E261C">
        <w:rPr>
          <w:lang w:val="en-US"/>
        </w:rPr>
        <w:t>(I</w:t>
      </w:r>
      <w:r w:rsidRPr="005E261C">
        <w:rPr>
          <w:spacing w:val="2"/>
          <w:lang w:val="en-US"/>
        </w:rPr>
        <w:t xml:space="preserve"> </w:t>
      </w:r>
      <w:r w:rsidRPr="005E261C">
        <w:rPr>
          <w:lang w:val="en-US"/>
        </w:rPr>
        <w:t>am</w:t>
      </w:r>
      <w:r w:rsidRPr="005E261C">
        <w:rPr>
          <w:spacing w:val="-7"/>
          <w:lang w:val="en-US"/>
        </w:rPr>
        <w:t xml:space="preserve"> </w:t>
      </w:r>
      <w:r w:rsidRPr="005E261C">
        <w:rPr>
          <w:lang w:val="en-US"/>
        </w:rPr>
        <w:t>going</w:t>
      </w:r>
      <w:r w:rsidRPr="005E261C">
        <w:rPr>
          <w:spacing w:val="1"/>
          <w:lang w:val="en-US"/>
        </w:rPr>
        <w:t xml:space="preserve"> </w:t>
      </w:r>
      <w:r w:rsidRPr="005E261C">
        <w:rPr>
          <w:lang w:val="en-US"/>
        </w:rPr>
        <w:t>to</w:t>
      </w:r>
      <w:r w:rsidRPr="005E261C">
        <w:rPr>
          <w:spacing w:val="1"/>
          <w:lang w:val="en-US"/>
        </w:rPr>
        <w:t xml:space="preserve"> </w:t>
      </w:r>
      <w:r w:rsidRPr="005E261C">
        <w:rPr>
          <w:lang w:val="en-US"/>
        </w:rPr>
        <w:t>have</w:t>
      </w:r>
      <w:r w:rsidRPr="005E261C">
        <w:rPr>
          <w:spacing w:val="6"/>
          <w:lang w:val="en-US"/>
        </w:rPr>
        <w:t xml:space="preserve"> </w:t>
      </w:r>
      <w:r w:rsidRPr="005E261C">
        <w:rPr>
          <w:lang w:val="en-US"/>
        </w:rPr>
        <w:t>my</w:t>
      </w:r>
      <w:r w:rsidRPr="005E261C">
        <w:rPr>
          <w:spacing w:val="-4"/>
          <w:lang w:val="en-US"/>
        </w:rPr>
        <w:t xml:space="preserve"> </w:t>
      </w:r>
      <w:r w:rsidRPr="005E261C">
        <w:rPr>
          <w:lang w:val="en-US"/>
        </w:rPr>
        <w:t>birthday</w:t>
      </w:r>
      <w:r w:rsidRPr="005E261C">
        <w:rPr>
          <w:spacing w:val="-8"/>
          <w:lang w:val="en-US"/>
        </w:rPr>
        <w:t xml:space="preserve"> </w:t>
      </w:r>
      <w:r w:rsidRPr="005E261C">
        <w:rPr>
          <w:lang w:val="en-US"/>
        </w:rPr>
        <w:t>party</w:t>
      </w:r>
      <w:r w:rsidRPr="005E261C">
        <w:rPr>
          <w:spacing w:val="-8"/>
          <w:lang w:val="en-US"/>
        </w:rPr>
        <w:t xml:space="preserve"> </w:t>
      </w:r>
      <w:r w:rsidRPr="005E261C">
        <w:rPr>
          <w:lang w:val="en-US"/>
        </w:rPr>
        <w:t>on</w:t>
      </w:r>
      <w:r w:rsidRPr="005E261C">
        <w:rPr>
          <w:spacing w:val="-4"/>
          <w:lang w:val="en-US"/>
        </w:rPr>
        <w:t xml:space="preserve"> </w:t>
      </w:r>
      <w:r w:rsidRPr="005E261C">
        <w:rPr>
          <w:lang w:val="en-US"/>
        </w:rPr>
        <w:t>Saturday.</w:t>
      </w:r>
      <w:r w:rsidRPr="005E261C">
        <w:rPr>
          <w:spacing w:val="11"/>
          <w:lang w:val="en-US"/>
        </w:rPr>
        <w:t xml:space="preserve"> </w:t>
      </w:r>
      <w:r>
        <w:t>Wait,</w:t>
      </w:r>
      <w:r>
        <w:rPr>
          <w:spacing w:val="4"/>
        </w:rPr>
        <w:t xml:space="preserve"> </w:t>
      </w:r>
      <w:r>
        <w:t>I’ll</w:t>
      </w:r>
      <w:r>
        <w:rPr>
          <w:spacing w:val="1"/>
        </w:rPr>
        <w:t xml:space="preserve"> </w:t>
      </w:r>
      <w:r>
        <w:t>help</w:t>
      </w:r>
      <w:r>
        <w:rPr>
          <w:spacing w:val="6"/>
        </w:rPr>
        <w:t xml:space="preserve"> </w:t>
      </w:r>
      <w:r>
        <w:t>you.).</w:t>
      </w:r>
    </w:p>
    <w:p w:rsidR="00FA2F1A" w:rsidRDefault="005E261C">
      <w:pPr>
        <w:pStyle w:val="a3"/>
        <w:spacing w:before="3" w:line="275" w:lineRule="exact"/>
        <w:ind w:left="1550" w:firstLine="0"/>
      </w:pPr>
      <w:r>
        <w:t>Отрицательное</w:t>
      </w:r>
      <w:r>
        <w:rPr>
          <w:spacing w:val="-6"/>
        </w:rPr>
        <w:t xml:space="preserve"> </w:t>
      </w:r>
      <w:r>
        <w:t>местоимение</w:t>
      </w:r>
      <w:r>
        <w:rPr>
          <w:spacing w:val="-5"/>
        </w:rPr>
        <w:t xml:space="preserve"> </w:t>
      </w:r>
      <w:r>
        <w:t>no.</w:t>
      </w:r>
    </w:p>
    <w:p w:rsidR="00FA2F1A" w:rsidRDefault="005E261C">
      <w:pPr>
        <w:pStyle w:val="a3"/>
        <w:spacing w:line="242" w:lineRule="auto"/>
        <w:ind w:right="855"/>
      </w:pPr>
      <w:r>
        <w:t>Степени</w:t>
      </w:r>
      <w:r>
        <w:rPr>
          <w:spacing w:val="1"/>
        </w:rPr>
        <w:t xml:space="preserve"> </w:t>
      </w:r>
      <w:r>
        <w:t>сравнения</w:t>
      </w:r>
      <w:r>
        <w:rPr>
          <w:spacing w:val="1"/>
        </w:rPr>
        <w:t xml:space="preserve"> </w:t>
      </w:r>
      <w:r>
        <w:t>прилагательных</w:t>
      </w:r>
      <w:r>
        <w:rPr>
          <w:spacing w:val="1"/>
        </w:rPr>
        <w:t xml:space="preserve"> </w:t>
      </w:r>
      <w:r>
        <w:t>(формы,</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r>
        <w:rPr>
          <w:spacing w:val="1"/>
        </w:rPr>
        <w:t xml:space="preserve"> </w:t>
      </w:r>
      <w:r>
        <w:t>good</w:t>
      </w:r>
      <w:r>
        <w:rPr>
          <w:spacing w:val="-1"/>
        </w:rPr>
        <w:t xml:space="preserve"> </w:t>
      </w:r>
      <w:r>
        <w:t>—</w:t>
      </w:r>
      <w:r>
        <w:rPr>
          <w:spacing w:val="1"/>
        </w:rPr>
        <w:t xml:space="preserve"> </w:t>
      </w:r>
      <w:r>
        <w:t>better —</w:t>
      </w:r>
      <w:r>
        <w:rPr>
          <w:spacing w:val="-4"/>
        </w:rPr>
        <w:t xml:space="preserve"> </w:t>
      </w:r>
      <w:r>
        <w:t>(the)</w:t>
      </w:r>
      <w:r>
        <w:rPr>
          <w:spacing w:val="3"/>
        </w:rPr>
        <w:t xml:space="preserve"> </w:t>
      </w:r>
      <w:r>
        <w:t>best,</w:t>
      </w:r>
      <w:r>
        <w:rPr>
          <w:spacing w:val="3"/>
        </w:rPr>
        <w:t xml:space="preserve"> </w:t>
      </w:r>
      <w:r>
        <w:t>bad</w:t>
      </w:r>
      <w:r>
        <w:rPr>
          <w:spacing w:val="4"/>
        </w:rPr>
        <w:t xml:space="preserve"> </w:t>
      </w:r>
      <w:r>
        <w:t>—</w:t>
      </w:r>
      <w:r>
        <w:rPr>
          <w:spacing w:val="-4"/>
        </w:rPr>
        <w:t xml:space="preserve"> </w:t>
      </w:r>
      <w:r>
        <w:t>worse</w:t>
      </w:r>
      <w:r>
        <w:rPr>
          <w:spacing w:val="2"/>
        </w:rPr>
        <w:t xml:space="preserve"> </w:t>
      </w:r>
      <w:r>
        <w:t>—</w:t>
      </w:r>
      <w:r>
        <w:rPr>
          <w:spacing w:val="-4"/>
        </w:rPr>
        <w:t xml:space="preserve"> </w:t>
      </w:r>
      <w:r>
        <w:t>(the)</w:t>
      </w:r>
      <w:r>
        <w:rPr>
          <w:spacing w:val="3"/>
        </w:rPr>
        <w:t xml:space="preserve"> </w:t>
      </w:r>
      <w:r>
        <w:t>worst.</w:t>
      </w:r>
    </w:p>
    <w:p w:rsidR="00FA2F1A" w:rsidRDefault="005E261C">
      <w:pPr>
        <w:pStyle w:val="a3"/>
        <w:spacing w:line="271" w:lineRule="exact"/>
        <w:ind w:left="1550" w:firstLine="0"/>
      </w:pPr>
      <w:r>
        <w:t>Наречия</w:t>
      </w:r>
      <w:r>
        <w:rPr>
          <w:spacing w:val="-2"/>
        </w:rPr>
        <w:t xml:space="preserve"> </w:t>
      </w:r>
      <w:r>
        <w:t>времени.</w:t>
      </w:r>
    </w:p>
    <w:p w:rsidR="00FA2F1A" w:rsidRDefault="005E261C">
      <w:pPr>
        <w:pStyle w:val="a3"/>
        <w:spacing w:before="4" w:line="237" w:lineRule="auto"/>
        <w:ind w:left="1550" w:right="2158" w:firstLine="0"/>
      </w:pPr>
      <w:r>
        <w:t>Обозначение</w:t>
      </w:r>
      <w:r>
        <w:rPr>
          <w:spacing w:val="-3"/>
        </w:rPr>
        <w:t xml:space="preserve"> </w:t>
      </w:r>
      <w:r>
        <w:t>даты</w:t>
      </w:r>
      <w:r>
        <w:rPr>
          <w:spacing w:val="-3"/>
        </w:rPr>
        <w:t xml:space="preserve"> </w:t>
      </w:r>
      <w:r>
        <w:t>и</w:t>
      </w:r>
      <w:r>
        <w:rPr>
          <w:spacing w:val="-5"/>
        </w:rPr>
        <w:t xml:space="preserve"> </w:t>
      </w:r>
      <w:r>
        <w:t>года.</w:t>
      </w:r>
      <w:r>
        <w:rPr>
          <w:spacing w:val="1"/>
        </w:rPr>
        <w:t xml:space="preserve"> </w:t>
      </w:r>
      <w:r>
        <w:t>Обозначение</w:t>
      </w:r>
      <w:r>
        <w:rPr>
          <w:spacing w:val="-7"/>
        </w:rPr>
        <w:t xml:space="preserve"> </w:t>
      </w:r>
      <w:r>
        <w:t>времени</w:t>
      </w:r>
      <w:r>
        <w:rPr>
          <w:spacing w:val="-1"/>
        </w:rPr>
        <w:t xml:space="preserve"> </w:t>
      </w:r>
      <w:r>
        <w:t>(5</w:t>
      </w:r>
      <w:r>
        <w:rPr>
          <w:spacing w:val="-11"/>
        </w:rPr>
        <w:t xml:space="preserve"> </w:t>
      </w:r>
      <w:r>
        <w:t>o’clock;</w:t>
      </w:r>
      <w:r>
        <w:rPr>
          <w:spacing w:val="-6"/>
        </w:rPr>
        <w:t xml:space="preserve"> </w:t>
      </w:r>
      <w:r>
        <w:t>3</w:t>
      </w:r>
      <w:r>
        <w:rPr>
          <w:spacing w:val="-1"/>
        </w:rPr>
        <w:t xml:space="preserve"> </w:t>
      </w:r>
      <w:r>
        <w:t>am,</w:t>
      </w:r>
      <w:r>
        <w:rPr>
          <w:spacing w:val="1"/>
        </w:rPr>
        <w:t xml:space="preserve"> </w:t>
      </w:r>
      <w:r>
        <w:t>2</w:t>
      </w:r>
      <w:r>
        <w:rPr>
          <w:spacing w:val="-2"/>
        </w:rPr>
        <w:t xml:space="preserve"> </w:t>
      </w:r>
      <w:r>
        <w:t>pm).</w:t>
      </w:r>
      <w:r>
        <w:rPr>
          <w:spacing w:val="-57"/>
        </w:rPr>
        <w:t xml:space="preserve"> </w:t>
      </w:r>
      <w:r>
        <w:t>Социокультурные знания</w:t>
      </w:r>
      <w:r>
        <w:rPr>
          <w:spacing w:val="-3"/>
        </w:rPr>
        <w:t xml:space="preserve"> </w:t>
      </w:r>
      <w:r>
        <w:t>и</w:t>
      </w:r>
      <w:r>
        <w:rPr>
          <w:spacing w:val="3"/>
        </w:rPr>
        <w:t xml:space="preserve"> </w:t>
      </w:r>
      <w:r>
        <w:t>умения</w:t>
      </w:r>
    </w:p>
    <w:p w:rsidR="00FA2F1A" w:rsidRDefault="005E261C">
      <w:pPr>
        <w:pStyle w:val="a3"/>
        <w:spacing w:before="3"/>
        <w:ind w:right="840"/>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r>
        <w:rPr>
          <w:spacing w:val="1"/>
        </w:rPr>
        <w:t xml:space="preserve"> </w:t>
      </w:r>
      <w:r>
        <w:t>разговор</w:t>
      </w:r>
      <w:r>
        <w:rPr>
          <w:spacing w:val="1"/>
        </w:rPr>
        <w:t xml:space="preserve"> </w:t>
      </w:r>
      <w:r>
        <w:t>по</w:t>
      </w:r>
      <w:r>
        <w:rPr>
          <w:spacing w:val="1"/>
        </w:rPr>
        <w:t xml:space="preserve"> </w:t>
      </w:r>
      <w:r>
        <w:t>телефону.</w:t>
      </w:r>
    </w:p>
    <w:p w:rsidR="00FA2F1A" w:rsidRDefault="005E261C">
      <w:pPr>
        <w:pStyle w:val="a3"/>
        <w:spacing w:line="242" w:lineRule="auto"/>
        <w:ind w:right="839"/>
      </w:pPr>
      <w:r>
        <w:t>Знание произведений детского фольклора (рифмовок, стихов, песенок), персонажей</w:t>
      </w:r>
      <w:r>
        <w:rPr>
          <w:spacing w:val="-57"/>
        </w:rPr>
        <w:t xml:space="preserve"> </w:t>
      </w:r>
      <w:r>
        <w:t>детских</w:t>
      </w:r>
      <w:r>
        <w:rPr>
          <w:spacing w:val="-3"/>
        </w:rPr>
        <w:t xml:space="preserve"> </w:t>
      </w:r>
      <w:r>
        <w:t>книг.</w:t>
      </w:r>
    </w:p>
    <w:p w:rsidR="00FA2F1A" w:rsidRDefault="005E261C">
      <w:pPr>
        <w:pStyle w:val="a3"/>
        <w:ind w:right="852"/>
      </w:pPr>
      <w:r>
        <w:t>Краткое</w:t>
      </w:r>
      <w:r>
        <w:rPr>
          <w:spacing w:val="1"/>
        </w:rPr>
        <w:t xml:space="preserve"> </w:t>
      </w:r>
      <w:r>
        <w:t>представление</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61"/>
        </w:rPr>
        <w:t xml:space="preserve"> </w:t>
      </w:r>
      <w:r>
        <w:t>на</w:t>
      </w:r>
      <w:r>
        <w:rPr>
          <w:spacing w:val="1"/>
        </w:rPr>
        <w:t xml:space="preserve"> </w:t>
      </w:r>
      <w:r>
        <w:t>(названия стран и их столиц, название родного города/села; цвета национальных флагов;</w:t>
      </w:r>
      <w:r>
        <w:rPr>
          <w:spacing w:val="1"/>
        </w:rPr>
        <w:t xml:space="preserve"> </w:t>
      </w:r>
      <w:r>
        <w:t>основные достопримечательности).</w:t>
      </w:r>
    </w:p>
    <w:p w:rsidR="00FA2F1A" w:rsidRDefault="005E261C">
      <w:pPr>
        <w:pStyle w:val="a3"/>
        <w:spacing w:line="275" w:lineRule="exact"/>
        <w:ind w:left="1550" w:firstLine="0"/>
      </w:pPr>
      <w:r>
        <w:t>Компенсаторные</w:t>
      </w:r>
      <w:r>
        <w:rPr>
          <w:spacing w:val="-6"/>
        </w:rPr>
        <w:t xml:space="preserve"> </w:t>
      </w:r>
      <w:r>
        <w:t>умения</w:t>
      </w:r>
    </w:p>
    <w:p w:rsidR="00FA2F1A" w:rsidRDefault="005E261C">
      <w:pPr>
        <w:pStyle w:val="a3"/>
        <w:spacing w:line="242" w:lineRule="auto"/>
        <w:ind w:right="850"/>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w:t>
      </w:r>
      <w:r>
        <w:rPr>
          <w:spacing w:val="1"/>
        </w:rPr>
        <w:t xml:space="preserve"> </w:t>
      </w:r>
      <w:r>
        <w:t>значение</w:t>
      </w:r>
      <w:r>
        <w:rPr>
          <w:spacing w:val="-1"/>
        </w:rPr>
        <w:t xml:space="preserve"> </w:t>
      </w:r>
      <w:r>
        <w:t>незнакомого</w:t>
      </w:r>
      <w:r>
        <w:rPr>
          <w:spacing w:val="4"/>
        </w:rPr>
        <w:t xml:space="preserve"> </w:t>
      </w:r>
      <w:r>
        <w:t>слова</w:t>
      </w:r>
      <w:r>
        <w:rPr>
          <w:spacing w:val="-5"/>
        </w:rPr>
        <w:t xml:space="preserve"> </w:t>
      </w:r>
      <w:r>
        <w:t>или</w:t>
      </w:r>
      <w:r>
        <w:rPr>
          <w:spacing w:val="-3"/>
        </w:rPr>
        <w:t xml:space="preserve"> </w:t>
      </w:r>
      <w:r>
        <w:t>новое</w:t>
      </w:r>
      <w:r>
        <w:rPr>
          <w:spacing w:val="-1"/>
        </w:rPr>
        <w:t xml:space="preserve"> </w:t>
      </w:r>
      <w:r>
        <w:t>значение знакомого слова</w:t>
      </w:r>
      <w:r>
        <w:rPr>
          <w:spacing w:val="-5"/>
        </w:rPr>
        <w:t xml:space="preserve"> </w:t>
      </w:r>
      <w:r>
        <w:t>из</w:t>
      </w:r>
      <w:r>
        <w:rPr>
          <w:spacing w:val="1"/>
        </w:rPr>
        <w:t xml:space="preserve"> </w:t>
      </w:r>
      <w:r>
        <w:t>контекста).</w:t>
      </w:r>
    </w:p>
    <w:p w:rsidR="00FA2F1A" w:rsidRDefault="005E261C">
      <w:pPr>
        <w:pStyle w:val="a3"/>
        <w:spacing w:before="66" w:line="242" w:lineRule="auto"/>
        <w:ind w:right="85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4"/>
        </w:rPr>
        <w:t xml:space="preserve"> </w:t>
      </w:r>
      <w:r>
        <w:t>слов,</w:t>
      </w:r>
      <w:r>
        <w:rPr>
          <w:spacing w:val="-1"/>
        </w:rPr>
        <w:t xml:space="preserve"> </w:t>
      </w:r>
      <w:r>
        <w:t>вопросов;</w:t>
      </w:r>
      <w:r>
        <w:rPr>
          <w:spacing w:val="-3"/>
        </w:rPr>
        <w:t xml:space="preserve"> </w:t>
      </w:r>
      <w:r>
        <w:t>картинок,</w:t>
      </w:r>
      <w:r>
        <w:rPr>
          <w:spacing w:val="3"/>
        </w:rPr>
        <w:t xml:space="preserve"> </w:t>
      </w:r>
      <w:r>
        <w:t>фотографий.</w:t>
      </w:r>
    </w:p>
    <w:p w:rsidR="00FA2F1A" w:rsidRDefault="005E261C">
      <w:pPr>
        <w:pStyle w:val="a3"/>
        <w:spacing w:line="271" w:lineRule="exact"/>
        <w:ind w:left="1550" w:firstLine="0"/>
      </w:pPr>
      <w:r>
        <w:t>Прогнозирование</w:t>
      </w:r>
      <w:r>
        <w:rPr>
          <w:spacing w:val="-3"/>
        </w:rPr>
        <w:t xml:space="preserve"> </w:t>
      </w:r>
      <w:r>
        <w:t>содержание</w:t>
      </w:r>
      <w:r>
        <w:rPr>
          <w:spacing w:val="-7"/>
        </w:rPr>
        <w:t xml:space="preserve"> </w:t>
      </w:r>
      <w:r>
        <w:t>текста</w:t>
      </w:r>
      <w:r>
        <w:rPr>
          <w:spacing w:val="-2"/>
        </w:rPr>
        <w:t xml:space="preserve"> </w:t>
      </w:r>
      <w:r>
        <w:t>для</w:t>
      </w:r>
      <w:r>
        <w:rPr>
          <w:spacing w:val="-2"/>
        </w:rPr>
        <w:t xml:space="preserve"> </w:t>
      </w:r>
      <w:r>
        <w:t>чтения</w:t>
      </w:r>
      <w:r>
        <w:rPr>
          <w:spacing w:val="-1"/>
        </w:rPr>
        <w:t xml:space="preserve"> </w:t>
      </w:r>
      <w:r>
        <w:t>на</w:t>
      </w:r>
      <w:r>
        <w:rPr>
          <w:spacing w:val="-8"/>
        </w:rPr>
        <w:t xml:space="preserve"> </w:t>
      </w:r>
      <w:r>
        <w:t>основе</w:t>
      </w:r>
      <w:r>
        <w:rPr>
          <w:spacing w:val="-2"/>
        </w:rPr>
        <w:t xml:space="preserve"> </w:t>
      </w:r>
      <w:r>
        <w:t>заголовка.</w:t>
      </w:r>
    </w:p>
    <w:p w:rsidR="00FA2F1A" w:rsidRDefault="005E261C">
      <w:pPr>
        <w:pStyle w:val="a3"/>
        <w:spacing w:before="3"/>
        <w:ind w:right="849"/>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прочитанного/прослушанного текста или для нахождения в тексте</w:t>
      </w:r>
      <w:r>
        <w:rPr>
          <w:spacing w:val="1"/>
        </w:rPr>
        <w:t xml:space="preserve"> </w:t>
      </w:r>
      <w:r>
        <w:t>запрашиваемой</w:t>
      </w:r>
      <w:r>
        <w:rPr>
          <w:spacing w:val="2"/>
        </w:rPr>
        <w:t xml:space="preserve"> </w:t>
      </w:r>
      <w:r>
        <w:t>информации.</w:t>
      </w:r>
    </w:p>
    <w:p w:rsidR="00FA2F1A" w:rsidRDefault="005E261C">
      <w:pPr>
        <w:pStyle w:val="2"/>
        <w:spacing w:before="3" w:line="242" w:lineRule="auto"/>
        <w:ind w:left="839" w:right="839" w:firstLine="7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lastRenderedPageBreak/>
        <w:t>(английскому)</w:t>
      </w:r>
      <w:r>
        <w:rPr>
          <w:spacing w:val="2"/>
        </w:rPr>
        <w:t xml:space="preserve"> </w:t>
      </w:r>
      <w:r>
        <w:t>языку на</w:t>
      </w:r>
      <w:r>
        <w:rPr>
          <w:spacing w:val="1"/>
        </w:rPr>
        <w:t xml:space="preserve"> </w:t>
      </w:r>
      <w:r>
        <w:t>уровне</w:t>
      </w:r>
      <w:r>
        <w:rPr>
          <w:spacing w:val="1"/>
        </w:rPr>
        <w:t xml:space="preserve"> </w:t>
      </w:r>
      <w:r>
        <w:t>начального</w:t>
      </w:r>
      <w:r>
        <w:rPr>
          <w:spacing w:val="-4"/>
        </w:rPr>
        <w:t xml:space="preserve"> </w:t>
      </w:r>
      <w:r>
        <w:t>общего</w:t>
      </w:r>
      <w:r>
        <w:rPr>
          <w:spacing w:val="2"/>
        </w:rPr>
        <w:t xml:space="preserve"> </w:t>
      </w:r>
      <w:r>
        <w:t>образования.</w:t>
      </w:r>
    </w:p>
    <w:p w:rsidR="00FA2F1A" w:rsidRDefault="005E261C">
      <w:pPr>
        <w:pStyle w:val="a3"/>
        <w:ind w:right="849"/>
      </w:pPr>
      <w:r>
        <w:t>В результате изучения иностранного языка в начальной школе у обучающегося</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6"/>
        </w:rPr>
        <w:t xml:space="preserve"> </w:t>
      </w:r>
      <w:r>
        <w:t>выполнение</w:t>
      </w:r>
      <w:r>
        <w:rPr>
          <w:spacing w:val="-5"/>
        </w:rPr>
        <w:t xml:space="preserve"> </w:t>
      </w:r>
      <w:r>
        <w:t>ФГОС</w:t>
      </w:r>
      <w:r>
        <w:rPr>
          <w:spacing w:val="-1"/>
        </w:rPr>
        <w:t xml:space="preserve"> </w:t>
      </w:r>
      <w:r>
        <w:t>НОО и</w:t>
      </w:r>
      <w:r>
        <w:rPr>
          <w:spacing w:val="-3"/>
        </w:rPr>
        <w:t xml:space="preserve"> </w:t>
      </w:r>
      <w:r>
        <w:t>его</w:t>
      </w:r>
      <w:r>
        <w:rPr>
          <w:spacing w:val="1"/>
        </w:rPr>
        <w:t xml:space="preserve"> </w:t>
      </w:r>
      <w:r>
        <w:t>успешное дальнейшее</w:t>
      </w:r>
      <w:r>
        <w:rPr>
          <w:spacing w:val="-5"/>
        </w:rPr>
        <w:t xml:space="preserve"> </w:t>
      </w:r>
      <w:r>
        <w:t>образование.</w:t>
      </w:r>
    </w:p>
    <w:p w:rsidR="00FA2F1A" w:rsidRDefault="005E261C">
      <w:pPr>
        <w:pStyle w:val="a3"/>
        <w:spacing w:line="275" w:lineRule="exact"/>
        <w:ind w:left="1550" w:firstLine="0"/>
      </w:pPr>
      <w:r>
        <w:t>Личностные</w:t>
      </w:r>
      <w:r>
        <w:rPr>
          <w:spacing w:val="-12"/>
        </w:rPr>
        <w:t xml:space="preserve"> </w:t>
      </w:r>
      <w:r>
        <w:t>результаты</w:t>
      </w:r>
    </w:p>
    <w:p w:rsidR="00FA2F1A" w:rsidRDefault="005E261C">
      <w:pPr>
        <w:pStyle w:val="a3"/>
        <w:ind w:right="840"/>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FA2F1A" w:rsidRDefault="005E261C">
      <w:pPr>
        <w:pStyle w:val="a3"/>
        <w:ind w:right="843"/>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61"/>
        </w:rPr>
        <w:t xml:space="preserve"> </w:t>
      </w:r>
      <w:r>
        <w:t>и</w:t>
      </w:r>
      <w:r>
        <w:rPr>
          <w:spacing w:val="1"/>
        </w:rPr>
        <w:t xml:space="preserve"> </w:t>
      </w:r>
      <w:r>
        <w:t>приобретение</w:t>
      </w:r>
      <w:r>
        <w:rPr>
          <w:spacing w:val="-1"/>
        </w:rPr>
        <w:t xml:space="preserve"> </w:t>
      </w:r>
      <w:r>
        <w:t>первоначального опыта деятельности</w:t>
      </w:r>
      <w:r>
        <w:rPr>
          <w:spacing w:val="-2"/>
        </w:rPr>
        <w:t xml:space="preserve"> </w:t>
      </w:r>
      <w:r>
        <w:t>на</w:t>
      </w:r>
      <w:r>
        <w:rPr>
          <w:spacing w:val="-6"/>
        </w:rPr>
        <w:t xml:space="preserve"> </w:t>
      </w:r>
      <w:r>
        <w:t>их</w:t>
      </w:r>
      <w:r>
        <w:rPr>
          <w:spacing w:val="-4"/>
        </w:rPr>
        <w:t xml:space="preserve"> </w:t>
      </w:r>
      <w:r>
        <w:t>основе,</w:t>
      </w:r>
      <w:r>
        <w:rPr>
          <w:spacing w:val="-3"/>
        </w:rPr>
        <w:t xml:space="preserve"> </w:t>
      </w:r>
      <w:r>
        <w:t>в</w:t>
      </w:r>
      <w:r>
        <w:rPr>
          <w:spacing w:val="2"/>
        </w:rPr>
        <w:t xml:space="preserve"> </w:t>
      </w:r>
      <w:r>
        <w:t>том</w:t>
      </w:r>
      <w:r>
        <w:rPr>
          <w:spacing w:val="1"/>
        </w:rPr>
        <w:t xml:space="preserve"> </w:t>
      </w:r>
      <w:r>
        <w:t>числе</w:t>
      </w:r>
      <w:r>
        <w:rPr>
          <w:spacing w:val="-5"/>
        </w:rPr>
        <w:t xml:space="preserve"> </w:t>
      </w:r>
      <w:r>
        <w:t>в</w:t>
      </w:r>
      <w:r>
        <w:rPr>
          <w:spacing w:val="1"/>
        </w:rPr>
        <w:t xml:space="preserve"> </w:t>
      </w:r>
      <w:r>
        <w:t>части:</w:t>
      </w:r>
    </w:p>
    <w:p w:rsidR="00FA2F1A" w:rsidRDefault="005E261C">
      <w:pPr>
        <w:pStyle w:val="a3"/>
        <w:spacing w:line="275" w:lineRule="exact"/>
        <w:ind w:left="1550" w:firstLine="0"/>
      </w:pPr>
      <w:r>
        <w:t>Гражданско-патриотического</w:t>
      </w:r>
      <w:r>
        <w:rPr>
          <w:spacing w:val="-5"/>
        </w:rPr>
        <w:t xml:space="preserve"> </w:t>
      </w:r>
      <w:r>
        <w:t>воспитания:</w:t>
      </w:r>
    </w:p>
    <w:p w:rsidR="00FA2F1A" w:rsidRDefault="005E261C" w:rsidP="00897D33">
      <w:pPr>
        <w:pStyle w:val="a7"/>
        <w:numPr>
          <w:ilvl w:val="0"/>
          <w:numId w:val="202"/>
        </w:numPr>
        <w:tabs>
          <w:tab w:val="left" w:pos="2257"/>
        </w:tabs>
        <w:spacing w:line="275" w:lineRule="exact"/>
        <w:ind w:hanging="707"/>
        <w:jc w:val="both"/>
        <w:rPr>
          <w:sz w:val="24"/>
        </w:rPr>
      </w:pPr>
      <w:r>
        <w:rPr>
          <w:sz w:val="24"/>
        </w:rPr>
        <w:t>становление</w:t>
      </w:r>
      <w:r>
        <w:rPr>
          <w:spacing w:val="-1"/>
          <w:sz w:val="24"/>
        </w:rPr>
        <w:t xml:space="preserve"> </w:t>
      </w:r>
      <w:r>
        <w:rPr>
          <w:sz w:val="24"/>
        </w:rPr>
        <w:t>ценностного</w:t>
      </w:r>
      <w:r>
        <w:rPr>
          <w:spacing w:val="-4"/>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своей</w:t>
      </w:r>
      <w:r>
        <w:rPr>
          <w:spacing w:val="-3"/>
          <w:sz w:val="24"/>
        </w:rPr>
        <w:t xml:space="preserve"> </w:t>
      </w:r>
      <w:r>
        <w:rPr>
          <w:sz w:val="24"/>
        </w:rPr>
        <w:t>Родине</w:t>
      </w:r>
      <w:r>
        <w:rPr>
          <w:spacing w:val="3"/>
          <w:sz w:val="24"/>
        </w:rPr>
        <w:t xml:space="preserve"> </w:t>
      </w:r>
      <w:r>
        <w:rPr>
          <w:sz w:val="24"/>
        </w:rPr>
        <w:t>—</w:t>
      </w:r>
      <w:r>
        <w:rPr>
          <w:spacing w:val="-5"/>
          <w:sz w:val="24"/>
        </w:rPr>
        <w:t xml:space="preserve"> </w:t>
      </w:r>
      <w:r>
        <w:rPr>
          <w:sz w:val="24"/>
        </w:rPr>
        <w:t>России;</w:t>
      </w:r>
    </w:p>
    <w:p w:rsidR="00FA2F1A" w:rsidRDefault="005E261C" w:rsidP="00897D33">
      <w:pPr>
        <w:pStyle w:val="a7"/>
        <w:numPr>
          <w:ilvl w:val="0"/>
          <w:numId w:val="202"/>
        </w:numPr>
        <w:tabs>
          <w:tab w:val="left" w:pos="2257"/>
        </w:tabs>
        <w:spacing w:line="275" w:lineRule="exact"/>
        <w:ind w:hanging="707"/>
        <w:jc w:val="both"/>
        <w:rPr>
          <w:sz w:val="24"/>
        </w:rPr>
      </w:pPr>
      <w:r>
        <w:rPr>
          <w:sz w:val="24"/>
        </w:rPr>
        <w:t>осознание</w:t>
      </w:r>
      <w:r>
        <w:rPr>
          <w:spacing w:val="-2"/>
          <w:sz w:val="24"/>
        </w:rPr>
        <w:t xml:space="preserve"> </w:t>
      </w:r>
      <w:r>
        <w:rPr>
          <w:sz w:val="24"/>
        </w:rPr>
        <w:t>своей</w:t>
      </w:r>
      <w:r>
        <w:rPr>
          <w:spacing w:val="-5"/>
          <w:sz w:val="24"/>
        </w:rPr>
        <w:t xml:space="preserve"> </w:t>
      </w:r>
      <w:r>
        <w:rPr>
          <w:sz w:val="24"/>
        </w:rPr>
        <w:t>этнокультурной и</w:t>
      </w:r>
      <w:r>
        <w:rPr>
          <w:spacing w:val="-5"/>
          <w:sz w:val="24"/>
        </w:rPr>
        <w:t xml:space="preserve"> </w:t>
      </w:r>
      <w:r>
        <w:rPr>
          <w:sz w:val="24"/>
        </w:rPr>
        <w:t>российской</w:t>
      </w:r>
      <w:r>
        <w:rPr>
          <w:spacing w:val="-10"/>
          <w:sz w:val="24"/>
        </w:rPr>
        <w:t xml:space="preserve"> </w:t>
      </w:r>
      <w:r>
        <w:rPr>
          <w:sz w:val="24"/>
        </w:rPr>
        <w:t>гражданской</w:t>
      </w:r>
      <w:r>
        <w:rPr>
          <w:spacing w:val="-5"/>
          <w:sz w:val="24"/>
        </w:rPr>
        <w:t xml:space="preserve"> </w:t>
      </w:r>
      <w:r>
        <w:rPr>
          <w:sz w:val="24"/>
        </w:rPr>
        <w:t>идентичности;</w:t>
      </w:r>
    </w:p>
    <w:p w:rsidR="00FA2F1A" w:rsidRDefault="005E261C" w:rsidP="00897D33">
      <w:pPr>
        <w:pStyle w:val="a7"/>
        <w:numPr>
          <w:ilvl w:val="0"/>
          <w:numId w:val="202"/>
        </w:numPr>
        <w:tabs>
          <w:tab w:val="left" w:pos="2257"/>
        </w:tabs>
        <w:spacing w:line="242" w:lineRule="auto"/>
        <w:ind w:left="839" w:right="854" w:firstLine="710"/>
        <w:jc w:val="both"/>
        <w:rPr>
          <w:sz w:val="24"/>
        </w:rPr>
      </w:pP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1"/>
          <w:sz w:val="24"/>
        </w:rPr>
        <w:t xml:space="preserve"> </w:t>
      </w:r>
      <w:r>
        <w:rPr>
          <w:sz w:val="24"/>
        </w:rPr>
        <w:t>и</w:t>
      </w:r>
      <w:r>
        <w:rPr>
          <w:spacing w:val="1"/>
          <w:sz w:val="24"/>
        </w:rPr>
        <w:t xml:space="preserve"> </w:t>
      </w:r>
      <w:r>
        <w:rPr>
          <w:sz w:val="24"/>
        </w:rPr>
        <w:t>будущему</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p>
    <w:p w:rsidR="00FA2F1A" w:rsidRDefault="005E261C" w:rsidP="00897D33">
      <w:pPr>
        <w:pStyle w:val="a7"/>
        <w:numPr>
          <w:ilvl w:val="0"/>
          <w:numId w:val="202"/>
        </w:numPr>
        <w:tabs>
          <w:tab w:val="left" w:pos="2257"/>
        </w:tabs>
        <w:spacing w:line="271" w:lineRule="exact"/>
        <w:ind w:hanging="707"/>
        <w:jc w:val="both"/>
        <w:rPr>
          <w:sz w:val="24"/>
        </w:rPr>
      </w:pPr>
      <w:r>
        <w:rPr>
          <w:sz w:val="24"/>
        </w:rPr>
        <w:t>уважение</w:t>
      </w:r>
      <w:r>
        <w:rPr>
          <w:spacing w:val="-1"/>
          <w:sz w:val="24"/>
        </w:rPr>
        <w:t xml:space="preserve"> </w:t>
      </w:r>
      <w:r>
        <w:rPr>
          <w:sz w:val="24"/>
        </w:rPr>
        <w:t>к</w:t>
      </w:r>
      <w:r>
        <w:rPr>
          <w:spacing w:val="-2"/>
          <w:sz w:val="24"/>
        </w:rPr>
        <w:t xml:space="preserve"> </w:t>
      </w:r>
      <w:r>
        <w:rPr>
          <w:sz w:val="24"/>
        </w:rPr>
        <w:t>своему</w:t>
      </w:r>
      <w:r>
        <w:rPr>
          <w:spacing w:val="-10"/>
          <w:sz w:val="24"/>
        </w:rPr>
        <w:t xml:space="preserve"> </w:t>
      </w:r>
      <w:r>
        <w:rPr>
          <w:sz w:val="24"/>
        </w:rPr>
        <w:t>и</w:t>
      </w:r>
      <w:r>
        <w:rPr>
          <w:spacing w:val="1"/>
          <w:sz w:val="24"/>
        </w:rPr>
        <w:t xml:space="preserve"> </w:t>
      </w:r>
      <w:r>
        <w:rPr>
          <w:sz w:val="24"/>
        </w:rPr>
        <w:t>другим</w:t>
      </w:r>
      <w:r>
        <w:rPr>
          <w:spacing w:val="1"/>
          <w:sz w:val="24"/>
        </w:rPr>
        <w:t xml:space="preserve"> </w:t>
      </w:r>
      <w:r>
        <w:rPr>
          <w:sz w:val="24"/>
        </w:rPr>
        <w:t>народам;</w:t>
      </w:r>
    </w:p>
    <w:p w:rsidR="00FA2F1A" w:rsidRDefault="005E261C" w:rsidP="00897D33">
      <w:pPr>
        <w:pStyle w:val="a7"/>
        <w:numPr>
          <w:ilvl w:val="0"/>
          <w:numId w:val="202"/>
        </w:numPr>
        <w:tabs>
          <w:tab w:val="left" w:pos="2257"/>
        </w:tabs>
        <w:ind w:left="839" w:right="845" w:firstLine="710"/>
        <w:jc w:val="both"/>
        <w:rPr>
          <w:sz w:val="24"/>
        </w:rPr>
      </w:pPr>
      <w:r>
        <w:rPr>
          <w:sz w:val="24"/>
        </w:rPr>
        <w:t>первоначальные представления о человеке как члене общества, о правах и</w:t>
      </w:r>
      <w:r>
        <w:rPr>
          <w:spacing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и</w:t>
      </w:r>
      <w:r>
        <w:rPr>
          <w:spacing w:val="-2"/>
          <w:sz w:val="24"/>
        </w:rPr>
        <w:t xml:space="preserve"> </w:t>
      </w:r>
      <w:r>
        <w:rPr>
          <w:sz w:val="24"/>
        </w:rPr>
        <w:t>правилах</w:t>
      </w:r>
      <w:r>
        <w:rPr>
          <w:spacing w:val="-3"/>
          <w:sz w:val="24"/>
        </w:rPr>
        <w:t xml:space="preserve"> </w:t>
      </w:r>
      <w:r>
        <w:rPr>
          <w:sz w:val="24"/>
        </w:rPr>
        <w:t>межличностных</w:t>
      </w:r>
      <w:r>
        <w:rPr>
          <w:spacing w:val="-8"/>
          <w:sz w:val="24"/>
        </w:rPr>
        <w:t xml:space="preserve"> </w:t>
      </w:r>
      <w:r>
        <w:rPr>
          <w:sz w:val="24"/>
        </w:rPr>
        <w:t>отношений.</w:t>
      </w:r>
    </w:p>
    <w:p w:rsidR="00FA2F1A" w:rsidRDefault="005E261C">
      <w:pPr>
        <w:pStyle w:val="a3"/>
        <w:spacing w:line="274" w:lineRule="exact"/>
        <w:ind w:left="1550" w:firstLine="0"/>
      </w:pPr>
      <w:r>
        <w:t>Духовно-нравственного</w:t>
      </w:r>
      <w:r>
        <w:rPr>
          <w:spacing w:val="-2"/>
        </w:rPr>
        <w:t xml:space="preserve"> </w:t>
      </w:r>
      <w:r>
        <w:t>воспитания:</w:t>
      </w:r>
    </w:p>
    <w:p w:rsidR="00FA2F1A" w:rsidRDefault="005E261C" w:rsidP="00897D33">
      <w:pPr>
        <w:pStyle w:val="a7"/>
        <w:numPr>
          <w:ilvl w:val="0"/>
          <w:numId w:val="201"/>
        </w:numPr>
        <w:tabs>
          <w:tab w:val="left" w:pos="2257"/>
        </w:tabs>
        <w:spacing w:before="1" w:line="275" w:lineRule="exact"/>
        <w:ind w:hanging="707"/>
        <w:jc w:val="both"/>
        <w:rPr>
          <w:sz w:val="24"/>
        </w:rPr>
      </w:pPr>
      <w:r>
        <w:rPr>
          <w:sz w:val="24"/>
        </w:rPr>
        <w:t>признание</w:t>
      </w:r>
      <w:r>
        <w:rPr>
          <w:spacing w:val="-10"/>
          <w:sz w:val="24"/>
        </w:rPr>
        <w:t xml:space="preserve"> </w:t>
      </w:r>
      <w:r>
        <w:rPr>
          <w:sz w:val="24"/>
        </w:rPr>
        <w:t>индивидуальности</w:t>
      </w:r>
      <w:r>
        <w:rPr>
          <w:spacing w:val="-3"/>
          <w:sz w:val="24"/>
        </w:rPr>
        <w:t xml:space="preserve"> </w:t>
      </w:r>
      <w:r>
        <w:rPr>
          <w:sz w:val="24"/>
        </w:rPr>
        <w:t>каждого</w:t>
      </w:r>
      <w:r>
        <w:rPr>
          <w:spacing w:val="-5"/>
          <w:sz w:val="24"/>
        </w:rPr>
        <w:t xml:space="preserve"> </w:t>
      </w:r>
      <w:r>
        <w:rPr>
          <w:sz w:val="24"/>
        </w:rPr>
        <w:t>человека;</w:t>
      </w:r>
    </w:p>
    <w:p w:rsidR="00FA2F1A" w:rsidRDefault="005E261C" w:rsidP="00897D33">
      <w:pPr>
        <w:pStyle w:val="a7"/>
        <w:numPr>
          <w:ilvl w:val="0"/>
          <w:numId w:val="201"/>
        </w:numPr>
        <w:tabs>
          <w:tab w:val="left" w:pos="2257"/>
        </w:tabs>
        <w:spacing w:line="275" w:lineRule="exact"/>
        <w:ind w:hanging="707"/>
        <w:jc w:val="both"/>
        <w:rPr>
          <w:sz w:val="24"/>
        </w:rPr>
      </w:pPr>
      <w:r>
        <w:rPr>
          <w:sz w:val="24"/>
        </w:rPr>
        <w:t>проявление</w:t>
      </w:r>
      <w:r>
        <w:rPr>
          <w:spacing w:val="-5"/>
          <w:sz w:val="24"/>
        </w:rPr>
        <w:t xml:space="preserve"> </w:t>
      </w:r>
      <w:r>
        <w:rPr>
          <w:sz w:val="24"/>
        </w:rPr>
        <w:t>сопереживания,</w:t>
      </w:r>
      <w:r>
        <w:rPr>
          <w:spacing w:val="-2"/>
          <w:sz w:val="24"/>
        </w:rPr>
        <w:t xml:space="preserve"> </w:t>
      </w:r>
      <w:r>
        <w:rPr>
          <w:sz w:val="24"/>
        </w:rPr>
        <w:t>уважения</w:t>
      </w:r>
      <w:r>
        <w:rPr>
          <w:spacing w:val="-4"/>
          <w:sz w:val="24"/>
        </w:rPr>
        <w:t xml:space="preserve"> </w:t>
      </w:r>
      <w:r>
        <w:rPr>
          <w:sz w:val="24"/>
        </w:rPr>
        <w:t>и</w:t>
      </w:r>
      <w:r>
        <w:rPr>
          <w:spacing w:val="-7"/>
          <w:sz w:val="24"/>
        </w:rPr>
        <w:t xml:space="preserve"> </w:t>
      </w:r>
      <w:r>
        <w:rPr>
          <w:sz w:val="24"/>
        </w:rPr>
        <w:t>доброжелательности;</w:t>
      </w:r>
    </w:p>
    <w:p w:rsidR="00FA2F1A" w:rsidRDefault="005E261C" w:rsidP="00897D33">
      <w:pPr>
        <w:pStyle w:val="a7"/>
        <w:numPr>
          <w:ilvl w:val="0"/>
          <w:numId w:val="201"/>
        </w:numPr>
        <w:tabs>
          <w:tab w:val="left" w:pos="2257"/>
        </w:tabs>
        <w:spacing w:before="4" w:line="237" w:lineRule="auto"/>
        <w:ind w:left="839" w:right="852" w:firstLine="710"/>
        <w:jc w:val="both"/>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2"/>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3"/>
          <w:sz w:val="24"/>
        </w:rPr>
        <w:t xml:space="preserve"> </w:t>
      </w:r>
      <w:r>
        <w:rPr>
          <w:sz w:val="24"/>
        </w:rPr>
        <w:t>людям.</w:t>
      </w:r>
    </w:p>
    <w:p w:rsidR="00FA2F1A" w:rsidRDefault="005E261C">
      <w:pPr>
        <w:pStyle w:val="a3"/>
        <w:spacing w:before="4" w:line="275" w:lineRule="exact"/>
        <w:ind w:left="1550" w:firstLine="0"/>
      </w:pPr>
      <w:r>
        <w:t>Эстетического</w:t>
      </w:r>
      <w:r>
        <w:rPr>
          <w:spacing w:val="-2"/>
        </w:rPr>
        <w:t xml:space="preserve"> </w:t>
      </w:r>
      <w:r>
        <w:t>воспитания:</w:t>
      </w:r>
    </w:p>
    <w:p w:rsidR="00FA2F1A" w:rsidRDefault="005E261C" w:rsidP="00897D33">
      <w:pPr>
        <w:pStyle w:val="a7"/>
        <w:numPr>
          <w:ilvl w:val="0"/>
          <w:numId w:val="200"/>
        </w:numPr>
        <w:tabs>
          <w:tab w:val="left" w:pos="2257"/>
        </w:tabs>
        <w:ind w:right="854" w:firstLine="710"/>
        <w:jc w:val="both"/>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восприимчивость к разным видам искусства, традициям и творчеству своего и других</w:t>
      </w:r>
      <w:r>
        <w:rPr>
          <w:spacing w:val="1"/>
          <w:sz w:val="24"/>
        </w:rPr>
        <w:t xml:space="preserve"> </w:t>
      </w:r>
      <w:r>
        <w:rPr>
          <w:sz w:val="24"/>
        </w:rPr>
        <w:t>народов;</w:t>
      </w:r>
    </w:p>
    <w:p w:rsidR="00FA2F1A" w:rsidRDefault="005E261C" w:rsidP="00897D33">
      <w:pPr>
        <w:pStyle w:val="a7"/>
        <w:numPr>
          <w:ilvl w:val="0"/>
          <w:numId w:val="200"/>
        </w:numPr>
        <w:tabs>
          <w:tab w:val="left" w:pos="2257"/>
        </w:tabs>
        <w:spacing w:before="4" w:line="237" w:lineRule="auto"/>
        <w:ind w:right="853" w:firstLine="710"/>
        <w:jc w:val="both"/>
        <w:rPr>
          <w:sz w:val="24"/>
        </w:rPr>
      </w:pPr>
      <w:r>
        <w:rPr>
          <w:sz w:val="24"/>
        </w:rPr>
        <w:t>стремление</w:t>
      </w:r>
      <w:r>
        <w:rPr>
          <w:spacing w:val="1"/>
          <w:sz w:val="24"/>
        </w:rPr>
        <w:t xml:space="preserve"> </w:t>
      </w:r>
      <w:r>
        <w:rPr>
          <w:sz w:val="24"/>
        </w:rPr>
        <w:t>к</w:t>
      </w:r>
      <w:r>
        <w:rPr>
          <w:spacing w:val="1"/>
          <w:sz w:val="24"/>
        </w:rPr>
        <w:t xml:space="preserve"> </w:t>
      </w:r>
      <w:r>
        <w:rPr>
          <w:sz w:val="24"/>
        </w:rPr>
        <w:t>самовыражению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61"/>
          <w:sz w:val="24"/>
        </w:rPr>
        <w:t xml:space="preserve"> </w:t>
      </w:r>
      <w:r>
        <w:rPr>
          <w:sz w:val="24"/>
        </w:rPr>
        <w:t>художественной</w:t>
      </w:r>
      <w:r>
        <w:rPr>
          <w:spacing w:val="1"/>
          <w:sz w:val="24"/>
        </w:rPr>
        <w:t xml:space="preserve"> </w:t>
      </w:r>
      <w:r>
        <w:rPr>
          <w:sz w:val="24"/>
        </w:rPr>
        <w:t>деятельности.</w:t>
      </w:r>
    </w:p>
    <w:p w:rsidR="00FA2F1A" w:rsidRDefault="005E261C">
      <w:pPr>
        <w:pStyle w:val="a3"/>
        <w:spacing w:before="6" w:line="237" w:lineRule="auto"/>
        <w:ind w:right="855"/>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FA2F1A" w:rsidRDefault="005E261C" w:rsidP="00897D33">
      <w:pPr>
        <w:pStyle w:val="a7"/>
        <w:numPr>
          <w:ilvl w:val="0"/>
          <w:numId w:val="199"/>
        </w:numPr>
        <w:tabs>
          <w:tab w:val="left" w:pos="2257"/>
        </w:tabs>
        <w:spacing w:before="3"/>
        <w:ind w:right="859" w:firstLine="710"/>
        <w:jc w:val="both"/>
        <w:rPr>
          <w:sz w:val="24"/>
        </w:rPr>
      </w:pPr>
      <w:r>
        <w:rPr>
          <w:sz w:val="24"/>
        </w:rPr>
        <w:t>соблюдение</w:t>
      </w:r>
      <w:r>
        <w:rPr>
          <w:spacing w:val="1"/>
          <w:sz w:val="24"/>
        </w:rPr>
        <w:t xml:space="preserve"> </w:t>
      </w:r>
      <w:r>
        <w:rPr>
          <w:sz w:val="24"/>
        </w:rPr>
        <w:t>правил</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 людей)</w:t>
      </w:r>
      <w:r>
        <w:rPr>
          <w:spacing w:val="1"/>
          <w:sz w:val="24"/>
        </w:rPr>
        <w:t xml:space="preserve"> </w:t>
      </w:r>
      <w:r>
        <w:rPr>
          <w:sz w:val="24"/>
        </w:rPr>
        <w:t>образа жизни</w:t>
      </w:r>
      <w:r>
        <w:rPr>
          <w:spacing w:val="-3"/>
          <w:sz w:val="24"/>
        </w:rPr>
        <w:t xml:space="preserve"> </w:t>
      </w:r>
      <w:r>
        <w:rPr>
          <w:sz w:val="24"/>
        </w:rPr>
        <w:t>в</w:t>
      </w:r>
      <w:r>
        <w:rPr>
          <w:spacing w:val="-6"/>
          <w:sz w:val="24"/>
        </w:rPr>
        <w:t xml:space="preserve"> </w:t>
      </w:r>
      <w:r>
        <w:rPr>
          <w:sz w:val="24"/>
        </w:rPr>
        <w:t>окружающей</w:t>
      </w:r>
      <w:r>
        <w:rPr>
          <w:spacing w:val="3"/>
          <w:sz w:val="24"/>
        </w:rPr>
        <w:t xml:space="preserve"> </w:t>
      </w:r>
      <w:r>
        <w:rPr>
          <w:sz w:val="24"/>
        </w:rPr>
        <w:t>среде (в</w:t>
      </w:r>
      <w:r>
        <w:rPr>
          <w:spacing w:val="2"/>
          <w:sz w:val="24"/>
        </w:rPr>
        <w:t xml:space="preserve"> </w:t>
      </w:r>
      <w:r>
        <w:rPr>
          <w:sz w:val="24"/>
        </w:rPr>
        <w:t>том</w:t>
      </w:r>
      <w:r>
        <w:rPr>
          <w:spacing w:val="3"/>
          <w:sz w:val="24"/>
        </w:rPr>
        <w:t xml:space="preserve"> </w:t>
      </w:r>
      <w:r>
        <w:rPr>
          <w:sz w:val="24"/>
        </w:rPr>
        <w:t>числе</w:t>
      </w:r>
      <w:r>
        <w:rPr>
          <w:spacing w:val="-5"/>
          <w:sz w:val="24"/>
        </w:rPr>
        <w:t xml:space="preserve"> </w:t>
      </w:r>
      <w:r>
        <w:rPr>
          <w:sz w:val="24"/>
        </w:rPr>
        <w:t>информационной);</w:t>
      </w:r>
    </w:p>
    <w:p w:rsidR="00FA2F1A" w:rsidRDefault="005E261C" w:rsidP="00897D33">
      <w:pPr>
        <w:pStyle w:val="a7"/>
        <w:numPr>
          <w:ilvl w:val="0"/>
          <w:numId w:val="199"/>
        </w:numPr>
        <w:tabs>
          <w:tab w:val="left" w:pos="2257"/>
        </w:tabs>
        <w:spacing w:before="3" w:line="237" w:lineRule="auto"/>
        <w:ind w:left="1550" w:right="2238" w:firstLine="0"/>
        <w:jc w:val="both"/>
        <w:rPr>
          <w:sz w:val="24"/>
        </w:rPr>
      </w:pPr>
      <w:r>
        <w:rPr>
          <w:sz w:val="24"/>
        </w:rPr>
        <w:t>бережное отношение к физическому и психическому здоровью.</w:t>
      </w:r>
      <w:r>
        <w:rPr>
          <w:spacing w:val="-57"/>
          <w:sz w:val="24"/>
        </w:rPr>
        <w:t xml:space="preserve"> </w:t>
      </w:r>
      <w:r>
        <w:rPr>
          <w:sz w:val="24"/>
        </w:rPr>
        <w:t>Трудового</w:t>
      </w:r>
      <w:r>
        <w:rPr>
          <w:spacing w:val="1"/>
          <w:sz w:val="24"/>
        </w:rPr>
        <w:t xml:space="preserve"> </w:t>
      </w:r>
      <w:r>
        <w:rPr>
          <w:sz w:val="24"/>
        </w:rPr>
        <w:t>воспитания:</w:t>
      </w:r>
    </w:p>
    <w:p w:rsidR="00FA2F1A" w:rsidRDefault="005E261C">
      <w:pPr>
        <w:pStyle w:val="a3"/>
        <w:spacing w:before="66"/>
        <w:ind w:right="844"/>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61"/>
        </w:rPr>
        <w:t xml:space="preserve"> </w:t>
      </w:r>
      <w:r>
        <w:t>ответственное</w:t>
      </w:r>
      <w:r>
        <w:rPr>
          <w:spacing w:val="1"/>
        </w:rPr>
        <w:t xml:space="preserve"> </w:t>
      </w:r>
      <w:r>
        <w:t>потребление и бережное отношение к результатам труда, навыки участия в различных</w:t>
      </w:r>
      <w:r>
        <w:rPr>
          <w:spacing w:val="1"/>
        </w:rPr>
        <w:t xml:space="preserve"> </w:t>
      </w:r>
      <w:r>
        <w:t>видах</w:t>
      </w:r>
      <w:r>
        <w:rPr>
          <w:spacing w:val="-4"/>
        </w:rPr>
        <w:t xml:space="preserve"> </w:t>
      </w:r>
      <w:r>
        <w:t>трудовой</w:t>
      </w:r>
      <w:r>
        <w:rPr>
          <w:spacing w:val="3"/>
        </w:rPr>
        <w:t xml:space="preserve"> </w:t>
      </w:r>
      <w:r>
        <w:t>деятельности,</w:t>
      </w:r>
      <w:r>
        <w:rPr>
          <w:spacing w:val="-2"/>
        </w:rPr>
        <w:t xml:space="preserve"> </w:t>
      </w:r>
      <w:r>
        <w:t>интерес</w:t>
      </w:r>
      <w:r>
        <w:rPr>
          <w:spacing w:val="1"/>
        </w:rPr>
        <w:t xml:space="preserve"> </w:t>
      </w:r>
      <w:r>
        <w:t>к</w:t>
      </w:r>
      <w:r>
        <w:rPr>
          <w:spacing w:val="-1"/>
        </w:rPr>
        <w:t xml:space="preserve"> </w:t>
      </w:r>
      <w:r>
        <w:t>различным</w:t>
      </w:r>
      <w:r>
        <w:rPr>
          <w:spacing w:val="-1"/>
        </w:rPr>
        <w:t xml:space="preserve"> </w:t>
      </w:r>
      <w:r>
        <w:t>профессиям.</w:t>
      </w:r>
    </w:p>
    <w:p w:rsidR="00FA2F1A" w:rsidRDefault="005E261C">
      <w:pPr>
        <w:pStyle w:val="a3"/>
        <w:spacing w:before="3" w:line="275" w:lineRule="exact"/>
        <w:ind w:left="1550" w:firstLine="0"/>
      </w:pPr>
      <w:r>
        <w:t>Экологического</w:t>
      </w:r>
      <w:r>
        <w:rPr>
          <w:spacing w:val="-3"/>
        </w:rPr>
        <w:t xml:space="preserve"> </w:t>
      </w:r>
      <w:r>
        <w:t>воспитания:</w:t>
      </w:r>
    </w:p>
    <w:p w:rsidR="00FA2F1A" w:rsidRDefault="005E261C" w:rsidP="00897D33">
      <w:pPr>
        <w:pStyle w:val="a7"/>
        <w:numPr>
          <w:ilvl w:val="0"/>
          <w:numId w:val="198"/>
        </w:numPr>
        <w:tabs>
          <w:tab w:val="left" w:pos="2256"/>
          <w:tab w:val="left" w:pos="2257"/>
        </w:tabs>
        <w:spacing w:line="275" w:lineRule="exact"/>
        <w:ind w:hanging="707"/>
        <w:rPr>
          <w:sz w:val="24"/>
        </w:rPr>
      </w:pPr>
      <w:r>
        <w:rPr>
          <w:sz w:val="24"/>
        </w:rPr>
        <w:t>бережное</w:t>
      </w:r>
      <w:r>
        <w:rPr>
          <w:spacing w:val="-6"/>
          <w:sz w:val="24"/>
        </w:rPr>
        <w:t xml:space="preserve"> </w:t>
      </w:r>
      <w:r>
        <w:rPr>
          <w:sz w:val="24"/>
        </w:rPr>
        <w:t>отношение</w:t>
      </w:r>
      <w:r>
        <w:rPr>
          <w:spacing w:val="-5"/>
          <w:sz w:val="24"/>
        </w:rPr>
        <w:t xml:space="preserve"> </w:t>
      </w:r>
      <w:r>
        <w:rPr>
          <w:sz w:val="24"/>
        </w:rPr>
        <w:t>к</w:t>
      </w:r>
      <w:r>
        <w:rPr>
          <w:spacing w:val="-1"/>
          <w:sz w:val="24"/>
        </w:rPr>
        <w:t xml:space="preserve"> </w:t>
      </w:r>
      <w:r>
        <w:rPr>
          <w:sz w:val="24"/>
        </w:rPr>
        <w:t>природе;</w:t>
      </w:r>
    </w:p>
    <w:p w:rsidR="00FA2F1A" w:rsidRDefault="005E261C" w:rsidP="00897D33">
      <w:pPr>
        <w:pStyle w:val="a7"/>
        <w:numPr>
          <w:ilvl w:val="0"/>
          <w:numId w:val="198"/>
        </w:numPr>
        <w:tabs>
          <w:tab w:val="left" w:pos="2256"/>
          <w:tab w:val="left" w:pos="2257"/>
        </w:tabs>
        <w:spacing w:before="5" w:line="237" w:lineRule="auto"/>
        <w:ind w:left="1550" w:right="4452" w:firstLine="0"/>
        <w:rPr>
          <w:sz w:val="24"/>
        </w:rPr>
      </w:pPr>
      <w:r>
        <w:rPr>
          <w:sz w:val="24"/>
        </w:rPr>
        <w:t>неприятие действий, приносящих ей вред.</w:t>
      </w:r>
      <w:r>
        <w:rPr>
          <w:spacing w:val="-57"/>
          <w:sz w:val="24"/>
        </w:rPr>
        <w:t xml:space="preserve"> </w:t>
      </w:r>
      <w:r>
        <w:rPr>
          <w:sz w:val="24"/>
        </w:rPr>
        <w:t>Ценности</w:t>
      </w:r>
      <w:r>
        <w:rPr>
          <w:spacing w:val="-2"/>
          <w:sz w:val="24"/>
        </w:rPr>
        <w:t xml:space="preserve"> </w:t>
      </w:r>
      <w:r>
        <w:rPr>
          <w:sz w:val="24"/>
        </w:rPr>
        <w:t>научного</w:t>
      </w:r>
      <w:r>
        <w:rPr>
          <w:spacing w:val="6"/>
          <w:sz w:val="24"/>
        </w:rPr>
        <w:t xml:space="preserve"> </w:t>
      </w:r>
      <w:r>
        <w:rPr>
          <w:sz w:val="24"/>
        </w:rPr>
        <w:t>познания:</w:t>
      </w:r>
    </w:p>
    <w:p w:rsidR="00FA2F1A" w:rsidRDefault="005E261C" w:rsidP="00897D33">
      <w:pPr>
        <w:pStyle w:val="a7"/>
        <w:numPr>
          <w:ilvl w:val="0"/>
          <w:numId w:val="197"/>
        </w:numPr>
        <w:tabs>
          <w:tab w:val="left" w:pos="2256"/>
          <w:tab w:val="left" w:pos="2257"/>
        </w:tabs>
        <w:spacing w:before="3" w:line="275" w:lineRule="exact"/>
        <w:ind w:hanging="707"/>
        <w:rPr>
          <w:sz w:val="24"/>
        </w:rPr>
      </w:pPr>
      <w:r>
        <w:rPr>
          <w:sz w:val="24"/>
        </w:rPr>
        <w:t>первоначальные</w:t>
      </w:r>
      <w:r>
        <w:rPr>
          <w:spacing w:val="-7"/>
          <w:sz w:val="24"/>
        </w:rPr>
        <w:t xml:space="preserve"> </w:t>
      </w:r>
      <w:r>
        <w:rPr>
          <w:sz w:val="24"/>
        </w:rPr>
        <w:t>представления</w:t>
      </w:r>
      <w:r>
        <w:rPr>
          <w:spacing w:val="-6"/>
          <w:sz w:val="24"/>
        </w:rPr>
        <w:t xml:space="preserve"> </w:t>
      </w:r>
      <w:r>
        <w:rPr>
          <w:sz w:val="24"/>
        </w:rPr>
        <w:t>о</w:t>
      </w:r>
      <w:r>
        <w:rPr>
          <w:spacing w:val="-1"/>
          <w:sz w:val="24"/>
        </w:rPr>
        <w:t xml:space="preserve"> </w:t>
      </w:r>
      <w:r>
        <w:rPr>
          <w:sz w:val="24"/>
        </w:rPr>
        <w:t>научной картине</w:t>
      </w:r>
      <w:r>
        <w:rPr>
          <w:spacing w:val="-2"/>
          <w:sz w:val="24"/>
        </w:rPr>
        <w:t xml:space="preserve"> </w:t>
      </w:r>
      <w:r>
        <w:rPr>
          <w:sz w:val="24"/>
        </w:rPr>
        <w:t>мира;</w:t>
      </w:r>
    </w:p>
    <w:p w:rsidR="00FA2F1A" w:rsidRDefault="005E261C" w:rsidP="00897D33">
      <w:pPr>
        <w:pStyle w:val="a7"/>
        <w:numPr>
          <w:ilvl w:val="0"/>
          <w:numId w:val="197"/>
        </w:numPr>
        <w:tabs>
          <w:tab w:val="left" w:pos="2256"/>
          <w:tab w:val="left" w:pos="2257"/>
        </w:tabs>
        <w:spacing w:line="242" w:lineRule="auto"/>
        <w:ind w:left="839" w:right="849" w:firstLine="710"/>
        <w:rPr>
          <w:sz w:val="24"/>
        </w:rPr>
      </w:pPr>
      <w:r>
        <w:rPr>
          <w:sz w:val="24"/>
        </w:rPr>
        <w:t>познавательные</w:t>
      </w:r>
      <w:r>
        <w:rPr>
          <w:spacing w:val="2"/>
          <w:sz w:val="24"/>
        </w:rPr>
        <w:t xml:space="preserve"> </w:t>
      </w:r>
      <w:r>
        <w:rPr>
          <w:sz w:val="24"/>
        </w:rPr>
        <w:t>интересы,</w:t>
      </w:r>
      <w:r>
        <w:rPr>
          <w:spacing w:val="6"/>
          <w:sz w:val="24"/>
        </w:rPr>
        <w:t xml:space="preserve"> </w:t>
      </w:r>
      <w:r>
        <w:rPr>
          <w:sz w:val="24"/>
        </w:rPr>
        <w:t>активность,</w:t>
      </w:r>
      <w:r>
        <w:rPr>
          <w:spacing w:val="6"/>
          <w:sz w:val="24"/>
        </w:rPr>
        <w:t xml:space="preserve"> </w:t>
      </w:r>
      <w:r>
        <w:rPr>
          <w:sz w:val="24"/>
        </w:rPr>
        <w:t>инициативность,</w:t>
      </w:r>
      <w:r>
        <w:rPr>
          <w:spacing w:val="5"/>
          <w:sz w:val="24"/>
        </w:rPr>
        <w:t xml:space="preserve"> </w:t>
      </w:r>
      <w:r>
        <w:rPr>
          <w:sz w:val="24"/>
        </w:rPr>
        <w:t>любознательность</w:t>
      </w:r>
      <w:r>
        <w:rPr>
          <w:spacing w:val="1"/>
          <w:sz w:val="24"/>
        </w:rPr>
        <w:t xml:space="preserve"> </w:t>
      </w:r>
      <w:r>
        <w:rPr>
          <w:sz w:val="24"/>
        </w:rPr>
        <w:t>и</w:t>
      </w:r>
      <w:r>
        <w:rPr>
          <w:spacing w:val="-57"/>
          <w:sz w:val="24"/>
        </w:rPr>
        <w:t xml:space="preserve"> </w:t>
      </w:r>
      <w:r>
        <w:rPr>
          <w:sz w:val="24"/>
        </w:rPr>
        <w:lastRenderedPageBreak/>
        <w:t>самостоятельность</w:t>
      </w:r>
      <w:r>
        <w:rPr>
          <w:spacing w:val="1"/>
          <w:sz w:val="24"/>
        </w:rPr>
        <w:t xml:space="preserve"> </w:t>
      </w:r>
      <w:r>
        <w:rPr>
          <w:sz w:val="24"/>
        </w:rPr>
        <w:t>в</w:t>
      </w:r>
      <w:r>
        <w:rPr>
          <w:spacing w:val="-1"/>
          <w:sz w:val="24"/>
        </w:rPr>
        <w:t xml:space="preserve"> </w:t>
      </w:r>
      <w:r>
        <w:rPr>
          <w:sz w:val="24"/>
        </w:rPr>
        <w:t>познании.</w:t>
      </w:r>
    </w:p>
    <w:p w:rsidR="00FA2F1A" w:rsidRDefault="005E261C">
      <w:pPr>
        <w:pStyle w:val="a3"/>
        <w:spacing w:line="271" w:lineRule="exact"/>
        <w:ind w:left="1550" w:firstLine="0"/>
        <w:jc w:val="left"/>
      </w:pPr>
      <w:r>
        <w:t>Метапредметные</w:t>
      </w:r>
      <w:r>
        <w:rPr>
          <w:spacing w:val="-5"/>
        </w:rPr>
        <w:t xml:space="preserve"> </w:t>
      </w:r>
      <w:r>
        <w:t>результаты</w:t>
      </w:r>
    </w:p>
    <w:p w:rsidR="00FA2F1A" w:rsidRDefault="005E261C">
      <w:pPr>
        <w:pStyle w:val="a3"/>
        <w:spacing w:before="2"/>
        <w:ind w:right="841"/>
        <w:jc w:val="left"/>
      </w:pPr>
      <w:r>
        <w:t>Метапредметные</w:t>
      </w:r>
      <w:r>
        <w:rPr>
          <w:spacing w:val="12"/>
        </w:rPr>
        <w:t xml:space="preserve"> </w:t>
      </w:r>
      <w:r>
        <w:t>результаты</w:t>
      </w:r>
      <w:r>
        <w:rPr>
          <w:spacing w:val="15"/>
        </w:rPr>
        <w:t xml:space="preserve"> </w:t>
      </w:r>
      <w:r>
        <w:t>освоения</w:t>
      </w:r>
      <w:r>
        <w:rPr>
          <w:spacing w:val="13"/>
        </w:rPr>
        <w:t xml:space="preserve"> </w:t>
      </w:r>
      <w:r>
        <w:t>программы</w:t>
      </w:r>
      <w:r>
        <w:rPr>
          <w:spacing w:val="10"/>
        </w:rPr>
        <w:t xml:space="preserve"> </w:t>
      </w:r>
      <w:r>
        <w:t>начального</w:t>
      </w:r>
      <w:r>
        <w:rPr>
          <w:spacing w:val="13"/>
        </w:rPr>
        <w:t xml:space="preserve"> </w:t>
      </w:r>
      <w:r>
        <w:t>общего</w:t>
      </w:r>
      <w:r>
        <w:rPr>
          <w:spacing w:val="8"/>
        </w:rPr>
        <w:t xml:space="preserve"> </w:t>
      </w:r>
      <w:r>
        <w:t>образования</w:t>
      </w:r>
      <w:r>
        <w:rPr>
          <w:spacing w:val="-57"/>
        </w:rPr>
        <w:t xml:space="preserve"> </w:t>
      </w:r>
      <w:r>
        <w:t>должны</w:t>
      </w:r>
      <w:r>
        <w:rPr>
          <w:spacing w:val="-2"/>
        </w:rPr>
        <w:t xml:space="preserve"> </w:t>
      </w:r>
      <w:r>
        <w:t>отражать:</w:t>
      </w:r>
    </w:p>
    <w:p w:rsidR="00FA2F1A" w:rsidRDefault="005E261C">
      <w:pPr>
        <w:pStyle w:val="a3"/>
        <w:spacing w:before="2" w:line="237" w:lineRule="auto"/>
        <w:ind w:left="1550" w:right="2290" w:firstLine="0"/>
        <w:jc w:val="left"/>
      </w:pPr>
      <w:r>
        <w:t>Овладение универсальными учебными познавательными действиями:</w:t>
      </w:r>
      <w:r>
        <w:rPr>
          <w:spacing w:val="-57"/>
        </w:rPr>
        <w:t xml:space="preserve"> </w:t>
      </w:r>
      <w:r>
        <w:t>базовые</w:t>
      </w:r>
      <w:r>
        <w:rPr>
          <w:spacing w:val="-5"/>
        </w:rPr>
        <w:t xml:space="preserve"> </w:t>
      </w:r>
      <w:r>
        <w:t>логические</w:t>
      </w:r>
      <w:r>
        <w:rPr>
          <w:spacing w:val="1"/>
        </w:rPr>
        <w:t xml:space="preserve"> </w:t>
      </w:r>
      <w:r>
        <w:t>действия:</w:t>
      </w:r>
    </w:p>
    <w:p w:rsidR="00FA2F1A" w:rsidRDefault="005E261C" w:rsidP="00897D33">
      <w:pPr>
        <w:pStyle w:val="a7"/>
        <w:numPr>
          <w:ilvl w:val="0"/>
          <w:numId w:val="196"/>
        </w:numPr>
        <w:tabs>
          <w:tab w:val="left" w:pos="2256"/>
          <w:tab w:val="left" w:pos="2257"/>
        </w:tabs>
        <w:spacing w:before="6" w:line="237" w:lineRule="auto"/>
        <w:ind w:right="855" w:firstLine="710"/>
        <w:rPr>
          <w:sz w:val="24"/>
        </w:rPr>
      </w:pPr>
      <w:r>
        <w:rPr>
          <w:sz w:val="24"/>
        </w:rPr>
        <w:t>сравнивать</w:t>
      </w:r>
      <w:r>
        <w:rPr>
          <w:spacing w:val="2"/>
          <w:sz w:val="24"/>
        </w:rPr>
        <w:t xml:space="preserve"> </w:t>
      </w:r>
      <w:r>
        <w:rPr>
          <w:sz w:val="24"/>
        </w:rPr>
        <w:t>объекты,</w:t>
      </w:r>
      <w:r>
        <w:rPr>
          <w:spacing w:val="8"/>
          <w:sz w:val="24"/>
        </w:rPr>
        <w:t xml:space="preserve"> </w:t>
      </w:r>
      <w:r>
        <w:rPr>
          <w:sz w:val="24"/>
        </w:rPr>
        <w:t>устанавливать</w:t>
      </w:r>
      <w:r>
        <w:rPr>
          <w:spacing w:val="8"/>
          <w:sz w:val="24"/>
        </w:rPr>
        <w:t xml:space="preserve"> </w:t>
      </w:r>
      <w:r>
        <w:rPr>
          <w:sz w:val="24"/>
        </w:rPr>
        <w:t>основания</w:t>
      </w:r>
      <w:r>
        <w:rPr>
          <w:spacing w:val="1"/>
          <w:sz w:val="24"/>
        </w:rPr>
        <w:t xml:space="preserve"> </w:t>
      </w:r>
      <w:r>
        <w:rPr>
          <w:sz w:val="24"/>
        </w:rPr>
        <w:t>для</w:t>
      </w:r>
      <w:r>
        <w:rPr>
          <w:spacing w:val="6"/>
          <w:sz w:val="24"/>
        </w:rPr>
        <w:t xml:space="preserve"> </w:t>
      </w:r>
      <w:r>
        <w:rPr>
          <w:sz w:val="24"/>
        </w:rPr>
        <w:t>сравнения,</w:t>
      </w:r>
      <w:r>
        <w:rPr>
          <w:spacing w:val="7"/>
          <w:sz w:val="24"/>
        </w:rPr>
        <w:t xml:space="preserve"> </w:t>
      </w:r>
      <w:r>
        <w:rPr>
          <w:sz w:val="24"/>
        </w:rPr>
        <w:t>устанавливать</w:t>
      </w:r>
      <w:r>
        <w:rPr>
          <w:spacing w:val="-57"/>
          <w:sz w:val="24"/>
        </w:rPr>
        <w:t xml:space="preserve"> </w:t>
      </w:r>
      <w:r>
        <w:rPr>
          <w:sz w:val="24"/>
        </w:rPr>
        <w:t>аналогии;</w:t>
      </w:r>
    </w:p>
    <w:p w:rsidR="00FA2F1A" w:rsidRDefault="005E261C" w:rsidP="00897D33">
      <w:pPr>
        <w:pStyle w:val="a7"/>
        <w:numPr>
          <w:ilvl w:val="0"/>
          <w:numId w:val="196"/>
        </w:numPr>
        <w:tabs>
          <w:tab w:val="left" w:pos="2256"/>
          <w:tab w:val="left" w:pos="2257"/>
        </w:tabs>
        <w:spacing w:before="3" w:line="275" w:lineRule="exact"/>
        <w:ind w:left="2256" w:hanging="707"/>
        <w:rPr>
          <w:sz w:val="24"/>
        </w:rPr>
      </w:pPr>
      <w:r>
        <w:rPr>
          <w:sz w:val="24"/>
        </w:rPr>
        <w:t>объединять</w:t>
      </w:r>
      <w:r>
        <w:rPr>
          <w:spacing w:val="-1"/>
          <w:sz w:val="24"/>
        </w:rPr>
        <w:t xml:space="preserve"> </w:t>
      </w:r>
      <w:r>
        <w:rPr>
          <w:sz w:val="24"/>
        </w:rPr>
        <w:t>части</w:t>
      </w:r>
      <w:r>
        <w:rPr>
          <w:spacing w:val="-9"/>
          <w:sz w:val="24"/>
        </w:rPr>
        <w:t xml:space="preserve"> </w:t>
      </w:r>
      <w:r>
        <w:rPr>
          <w:sz w:val="24"/>
        </w:rPr>
        <w:t>объекта</w:t>
      </w:r>
      <w:r>
        <w:rPr>
          <w:spacing w:val="-2"/>
          <w:sz w:val="24"/>
        </w:rPr>
        <w:t xml:space="preserve"> </w:t>
      </w:r>
      <w:r>
        <w:rPr>
          <w:sz w:val="24"/>
        </w:rPr>
        <w:t>(объекты)</w:t>
      </w:r>
      <w:r>
        <w:rPr>
          <w:spacing w:val="-5"/>
          <w:sz w:val="24"/>
        </w:rPr>
        <w:t xml:space="preserve"> </w:t>
      </w:r>
      <w:r>
        <w:rPr>
          <w:sz w:val="24"/>
        </w:rPr>
        <w:t>по</w:t>
      </w:r>
      <w:r>
        <w:rPr>
          <w:spacing w:val="-1"/>
          <w:sz w:val="24"/>
        </w:rPr>
        <w:t xml:space="preserve"> </w:t>
      </w:r>
      <w:r>
        <w:rPr>
          <w:sz w:val="24"/>
        </w:rPr>
        <w:t>определённому</w:t>
      </w:r>
      <w:r>
        <w:rPr>
          <w:spacing w:val="-11"/>
          <w:sz w:val="24"/>
        </w:rPr>
        <w:t xml:space="preserve"> </w:t>
      </w:r>
      <w:r>
        <w:rPr>
          <w:sz w:val="24"/>
        </w:rPr>
        <w:t>признаку;</w:t>
      </w:r>
    </w:p>
    <w:p w:rsidR="00FA2F1A" w:rsidRDefault="005E261C" w:rsidP="00897D33">
      <w:pPr>
        <w:pStyle w:val="a7"/>
        <w:numPr>
          <w:ilvl w:val="0"/>
          <w:numId w:val="196"/>
        </w:numPr>
        <w:tabs>
          <w:tab w:val="left" w:pos="2256"/>
          <w:tab w:val="left" w:pos="2257"/>
        </w:tabs>
        <w:spacing w:line="242" w:lineRule="auto"/>
        <w:ind w:right="851" w:firstLine="710"/>
        <w:rPr>
          <w:sz w:val="24"/>
        </w:rPr>
      </w:pPr>
      <w:r>
        <w:rPr>
          <w:sz w:val="24"/>
        </w:rPr>
        <w:t>определять</w:t>
      </w:r>
      <w:r>
        <w:rPr>
          <w:spacing w:val="49"/>
          <w:sz w:val="24"/>
        </w:rPr>
        <w:t xml:space="preserve"> </w:t>
      </w:r>
      <w:r>
        <w:rPr>
          <w:sz w:val="24"/>
        </w:rPr>
        <w:t>существенный</w:t>
      </w:r>
      <w:r>
        <w:rPr>
          <w:spacing w:val="50"/>
          <w:sz w:val="24"/>
        </w:rPr>
        <w:t xml:space="preserve"> </w:t>
      </w:r>
      <w:r>
        <w:rPr>
          <w:sz w:val="24"/>
        </w:rPr>
        <w:t>признак</w:t>
      </w:r>
      <w:r>
        <w:rPr>
          <w:spacing w:val="51"/>
          <w:sz w:val="24"/>
        </w:rPr>
        <w:t xml:space="preserve"> </w:t>
      </w:r>
      <w:r>
        <w:rPr>
          <w:sz w:val="24"/>
        </w:rPr>
        <w:t>для</w:t>
      </w:r>
      <w:r>
        <w:rPr>
          <w:spacing w:val="53"/>
          <w:sz w:val="24"/>
        </w:rPr>
        <w:t xml:space="preserve"> </w:t>
      </w:r>
      <w:r>
        <w:rPr>
          <w:sz w:val="24"/>
        </w:rPr>
        <w:t>классификации,</w:t>
      </w:r>
      <w:r>
        <w:rPr>
          <w:spacing w:val="51"/>
          <w:sz w:val="24"/>
        </w:rPr>
        <w:t xml:space="preserve"> </w:t>
      </w:r>
      <w:r>
        <w:rPr>
          <w:sz w:val="24"/>
        </w:rPr>
        <w:t>классифицировать</w:t>
      </w:r>
      <w:r>
        <w:rPr>
          <w:spacing w:val="-57"/>
          <w:sz w:val="24"/>
        </w:rPr>
        <w:t xml:space="preserve"> </w:t>
      </w:r>
      <w:r>
        <w:rPr>
          <w:sz w:val="24"/>
        </w:rPr>
        <w:t>предложенные</w:t>
      </w:r>
      <w:r>
        <w:rPr>
          <w:spacing w:val="-5"/>
          <w:sz w:val="24"/>
        </w:rPr>
        <w:t xml:space="preserve"> </w:t>
      </w:r>
      <w:r>
        <w:rPr>
          <w:sz w:val="24"/>
        </w:rPr>
        <w:t>объекты;</w:t>
      </w:r>
    </w:p>
    <w:p w:rsidR="00FA2F1A" w:rsidRDefault="005E261C" w:rsidP="00897D33">
      <w:pPr>
        <w:pStyle w:val="a7"/>
        <w:numPr>
          <w:ilvl w:val="0"/>
          <w:numId w:val="196"/>
        </w:numPr>
        <w:tabs>
          <w:tab w:val="left" w:pos="2256"/>
          <w:tab w:val="left" w:pos="2257"/>
        </w:tabs>
        <w:spacing w:line="242" w:lineRule="auto"/>
        <w:ind w:right="860" w:firstLine="710"/>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фактах,</w:t>
      </w:r>
      <w:r>
        <w:rPr>
          <w:spacing w:val="-57"/>
          <w:sz w:val="24"/>
        </w:rPr>
        <w:t xml:space="preserve"> </w:t>
      </w:r>
      <w:r>
        <w:rPr>
          <w:sz w:val="24"/>
        </w:rPr>
        <w:t>данных</w:t>
      </w:r>
      <w:r>
        <w:rPr>
          <w:spacing w:val="-6"/>
          <w:sz w:val="24"/>
        </w:rPr>
        <w:t xml:space="preserve"> </w:t>
      </w:r>
      <w:r>
        <w:rPr>
          <w:sz w:val="24"/>
        </w:rPr>
        <w:t>и наблюдениях</w:t>
      </w:r>
      <w:r>
        <w:rPr>
          <w:spacing w:val="-6"/>
          <w:sz w:val="24"/>
        </w:rPr>
        <w:t xml:space="preserve"> </w:t>
      </w:r>
      <w:r>
        <w:rPr>
          <w:sz w:val="24"/>
        </w:rPr>
        <w:t>на</w:t>
      </w:r>
      <w:r>
        <w:rPr>
          <w:spacing w:val="-2"/>
          <w:sz w:val="24"/>
        </w:rPr>
        <w:t xml:space="preserve"> </w:t>
      </w:r>
      <w:r>
        <w:rPr>
          <w:sz w:val="24"/>
        </w:rPr>
        <w:t>основе</w:t>
      </w:r>
      <w:r>
        <w:rPr>
          <w:spacing w:val="-6"/>
          <w:sz w:val="24"/>
        </w:rPr>
        <w:t xml:space="preserve"> </w:t>
      </w:r>
      <w:r>
        <w:rPr>
          <w:sz w:val="24"/>
        </w:rPr>
        <w:t>предложенного</w:t>
      </w:r>
      <w:r>
        <w:rPr>
          <w:spacing w:val="-1"/>
          <w:sz w:val="24"/>
        </w:rPr>
        <w:t xml:space="preserve"> </w:t>
      </w:r>
      <w:r>
        <w:rPr>
          <w:sz w:val="24"/>
        </w:rPr>
        <w:t>педагогическим работником</w:t>
      </w:r>
      <w:r>
        <w:rPr>
          <w:spacing w:val="-4"/>
          <w:sz w:val="24"/>
        </w:rPr>
        <w:t xml:space="preserve"> </w:t>
      </w:r>
      <w:r>
        <w:rPr>
          <w:sz w:val="24"/>
        </w:rPr>
        <w:t>алгоритма;</w:t>
      </w:r>
    </w:p>
    <w:p w:rsidR="00FA2F1A" w:rsidRDefault="005E261C" w:rsidP="00897D33">
      <w:pPr>
        <w:pStyle w:val="a7"/>
        <w:numPr>
          <w:ilvl w:val="0"/>
          <w:numId w:val="196"/>
        </w:numPr>
        <w:tabs>
          <w:tab w:val="left" w:pos="2256"/>
          <w:tab w:val="left" w:pos="2257"/>
        </w:tabs>
        <w:spacing w:line="242" w:lineRule="auto"/>
        <w:ind w:right="850" w:firstLine="710"/>
        <w:rPr>
          <w:sz w:val="24"/>
        </w:rPr>
      </w:pPr>
      <w:r>
        <w:rPr>
          <w:sz w:val="24"/>
        </w:rPr>
        <w:t>выявлять</w:t>
      </w:r>
      <w:r>
        <w:rPr>
          <w:spacing w:val="29"/>
          <w:sz w:val="24"/>
        </w:rPr>
        <w:t xml:space="preserve"> </w:t>
      </w:r>
      <w:r>
        <w:rPr>
          <w:sz w:val="24"/>
        </w:rPr>
        <w:t>недостаток</w:t>
      </w:r>
      <w:r>
        <w:rPr>
          <w:spacing w:val="26"/>
          <w:sz w:val="24"/>
        </w:rPr>
        <w:t xml:space="preserve"> </w:t>
      </w:r>
      <w:r>
        <w:rPr>
          <w:sz w:val="24"/>
        </w:rPr>
        <w:t>информации</w:t>
      </w:r>
      <w:r>
        <w:rPr>
          <w:spacing w:val="29"/>
          <w:sz w:val="24"/>
        </w:rPr>
        <w:t xml:space="preserve"> </w:t>
      </w:r>
      <w:r>
        <w:rPr>
          <w:sz w:val="24"/>
        </w:rPr>
        <w:t>для</w:t>
      </w:r>
      <w:r>
        <w:rPr>
          <w:spacing w:val="28"/>
          <w:sz w:val="24"/>
        </w:rPr>
        <w:t xml:space="preserve"> </w:t>
      </w:r>
      <w:r>
        <w:rPr>
          <w:sz w:val="24"/>
        </w:rPr>
        <w:t>решения</w:t>
      </w:r>
      <w:r>
        <w:rPr>
          <w:spacing w:val="28"/>
          <w:sz w:val="24"/>
        </w:rPr>
        <w:t xml:space="preserve"> </w:t>
      </w:r>
      <w:r>
        <w:rPr>
          <w:sz w:val="24"/>
        </w:rPr>
        <w:t>учебной</w:t>
      </w:r>
      <w:r>
        <w:rPr>
          <w:spacing w:val="29"/>
          <w:sz w:val="24"/>
        </w:rPr>
        <w:t xml:space="preserve"> </w:t>
      </w:r>
      <w:r>
        <w:rPr>
          <w:sz w:val="24"/>
        </w:rPr>
        <w:t>(практической)</w:t>
      </w:r>
      <w:r>
        <w:rPr>
          <w:spacing w:val="-57"/>
          <w:sz w:val="24"/>
        </w:rPr>
        <w:t xml:space="preserve"> </w:t>
      </w:r>
      <w:r>
        <w:rPr>
          <w:sz w:val="24"/>
        </w:rPr>
        <w:t>задачи</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предложенного</w:t>
      </w:r>
      <w:r>
        <w:rPr>
          <w:spacing w:val="2"/>
          <w:sz w:val="24"/>
        </w:rPr>
        <w:t xml:space="preserve"> </w:t>
      </w:r>
      <w:r>
        <w:rPr>
          <w:sz w:val="24"/>
        </w:rPr>
        <w:t>алгоритма;</w:t>
      </w:r>
    </w:p>
    <w:p w:rsidR="00FA2F1A" w:rsidRDefault="005E261C" w:rsidP="00897D33">
      <w:pPr>
        <w:pStyle w:val="a7"/>
        <w:numPr>
          <w:ilvl w:val="0"/>
          <w:numId w:val="196"/>
        </w:numPr>
        <w:tabs>
          <w:tab w:val="left" w:pos="2256"/>
          <w:tab w:val="left" w:pos="2257"/>
        </w:tabs>
        <w:spacing w:line="242" w:lineRule="auto"/>
        <w:ind w:right="854" w:firstLine="710"/>
        <w:rPr>
          <w:sz w:val="24"/>
        </w:rPr>
      </w:pPr>
      <w:r>
        <w:rPr>
          <w:sz w:val="24"/>
        </w:rPr>
        <w:t>устанавливать</w:t>
      </w:r>
      <w:r>
        <w:rPr>
          <w:spacing w:val="29"/>
          <w:sz w:val="24"/>
        </w:rPr>
        <w:t xml:space="preserve"> </w:t>
      </w:r>
      <w:r>
        <w:rPr>
          <w:sz w:val="24"/>
        </w:rPr>
        <w:t>причинно-следственные</w:t>
      </w:r>
      <w:r>
        <w:rPr>
          <w:spacing w:val="27"/>
          <w:sz w:val="24"/>
        </w:rPr>
        <w:t xml:space="preserve"> </w:t>
      </w:r>
      <w:r>
        <w:rPr>
          <w:sz w:val="24"/>
        </w:rPr>
        <w:t>связи</w:t>
      </w:r>
      <w:r>
        <w:rPr>
          <w:spacing w:val="24"/>
          <w:sz w:val="24"/>
        </w:rPr>
        <w:t xml:space="preserve"> </w:t>
      </w:r>
      <w:r>
        <w:rPr>
          <w:sz w:val="24"/>
        </w:rPr>
        <w:t>в</w:t>
      </w:r>
      <w:r>
        <w:rPr>
          <w:spacing w:val="29"/>
          <w:sz w:val="24"/>
        </w:rPr>
        <w:t xml:space="preserve"> </w:t>
      </w:r>
      <w:r>
        <w:rPr>
          <w:sz w:val="24"/>
        </w:rPr>
        <w:t>ситуациях,</w:t>
      </w:r>
      <w:r>
        <w:rPr>
          <w:spacing w:val="29"/>
          <w:sz w:val="24"/>
        </w:rPr>
        <w:t xml:space="preserve"> </w:t>
      </w:r>
      <w:r>
        <w:rPr>
          <w:sz w:val="24"/>
        </w:rPr>
        <w:t>поддающихся</w:t>
      </w:r>
      <w:r>
        <w:rPr>
          <w:spacing w:val="-57"/>
          <w:sz w:val="24"/>
        </w:rPr>
        <w:t xml:space="preserve"> </w:t>
      </w:r>
      <w:r>
        <w:rPr>
          <w:sz w:val="24"/>
        </w:rPr>
        <w:t>непосредственному</w:t>
      </w:r>
      <w:r>
        <w:rPr>
          <w:spacing w:val="-9"/>
          <w:sz w:val="24"/>
        </w:rPr>
        <w:t xml:space="preserve"> </w:t>
      </w:r>
      <w:r>
        <w:rPr>
          <w:sz w:val="24"/>
        </w:rPr>
        <w:t>наблюдению</w:t>
      </w:r>
      <w:r>
        <w:rPr>
          <w:spacing w:val="-1"/>
          <w:sz w:val="24"/>
        </w:rPr>
        <w:t xml:space="preserve"> </w:t>
      </w:r>
      <w:r>
        <w:rPr>
          <w:sz w:val="24"/>
        </w:rPr>
        <w:t>или</w:t>
      </w:r>
      <w:r>
        <w:rPr>
          <w:spacing w:val="2"/>
          <w:sz w:val="24"/>
        </w:rPr>
        <w:t xml:space="preserve"> </w:t>
      </w:r>
      <w:r>
        <w:rPr>
          <w:sz w:val="24"/>
        </w:rPr>
        <w:t>знакомых</w:t>
      </w:r>
      <w:r>
        <w:rPr>
          <w:spacing w:val="-3"/>
          <w:sz w:val="24"/>
        </w:rPr>
        <w:t xml:space="preserve"> </w:t>
      </w:r>
      <w:r>
        <w:rPr>
          <w:sz w:val="24"/>
        </w:rPr>
        <w:t>по</w:t>
      </w:r>
      <w:r>
        <w:rPr>
          <w:spacing w:val="8"/>
          <w:sz w:val="24"/>
        </w:rPr>
        <w:t xml:space="preserve"> </w:t>
      </w:r>
      <w:r>
        <w:rPr>
          <w:sz w:val="24"/>
        </w:rPr>
        <w:t>опыту,</w:t>
      </w:r>
      <w:r>
        <w:rPr>
          <w:spacing w:val="3"/>
          <w:sz w:val="24"/>
        </w:rPr>
        <w:t xml:space="preserve"> </w:t>
      </w:r>
      <w:r>
        <w:rPr>
          <w:sz w:val="24"/>
        </w:rPr>
        <w:t>делать</w:t>
      </w:r>
      <w:r>
        <w:rPr>
          <w:spacing w:val="2"/>
          <w:sz w:val="24"/>
        </w:rPr>
        <w:t xml:space="preserve"> </w:t>
      </w:r>
      <w:r>
        <w:rPr>
          <w:sz w:val="24"/>
        </w:rPr>
        <w:t>выводы;</w:t>
      </w:r>
    </w:p>
    <w:p w:rsidR="00FA2F1A" w:rsidRDefault="005E261C">
      <w:pPr>
        <w:pStyle w:val="a3"/>
        <w:spacing w:line="271" w:lineRule="exact"/>
        <w:ind w:left="1550" w:firstLine="0"/>
        <w:jc w:val="left"/>
      </w:pPr>
      <w:r>
        <w:t>базовые</w:t>
      </w:r>
      <w:r>
        <w:rPr>
          <w:spacing w:val="-6"/>
        </w:rPr>
        <w:t xml:space="preserve"> </w:t>
      </w:r>
      <w:r>
        <w:t>исследовательские</w:t>
      </w:r>
      <w:r>
        <w:rPr>
          <w:spacing w:val="-6"/>
        </w:rPr>
        <w:t xml:space="preserve"> </w:t>
      </w:r>
      <w:r>
        <w:t>действия:</w:t>
      </w:r>
    </w:p>
    <w:p w:rsidR="00FA2F1A" w:rsidRDefault="005E261C" w:rsidP="00897D33">
      <w:pPr>
        <w:pStyle w:val="a7"/>
        <w:numPr>
          <w:ilvl w:val="0"/>
          <w:numId w:val="195"/>
        </w:numPr>
        <w:tabs>
          <w:tab w:val="left" w:pos="2257"/>
        </w:tabs>
        <w:spacing w:line="237" w:lineRule="auto"/>
        <w:ind w:right="853" w:firstLine="710"/>
        <w:jc w:val="both"/>
        <w:rPr>
          <w:sz w:val="24"/>
        </w:rPr>
      </w:pPr>
      <w:r>
        <w:rPr>
          <w:sz w:val="24"/>
        </w:rPr>
        <w:t>определять</w:t>
      </w:r>
      <w:r>
        <w:rPr>
          <w:spacing w:val="1"/>
          <w:sz w:val="24"/>
        </w:rPr>
        <w:t xml:space="preserve"> </w:t>
      </w:r>
      <w:r>
        <w:rPr>
          <w:sz w:val="24"/>
        </w:rPr>
        <w:t>разрыв</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объекта</w:t>
      </w:r>
      <w:r>
        <w:rPr>
          <w:spacing w:val="1"/>
          <w:sz w:val="24"/>
        </w:rPr>
        <w:t xml:space="preserve"> </w:t>
      </w:r>
      <w:r>
        <w:rPr>
          <w:sz w:val="24"/>
        </w:rPr>
        <w:t>(ситуации)</w:t>
      </w:r>
      <w:r>
        <w:rPr>
          <w:spacing w:val="2"/>
          <w:sz w:val="24"/>
        </w:rPr>
        <w:t xml:space="preserve"> </w:t>
      </w:r>
      <w:r>
        <w:rPr>
          <w:sz w:val="24"/>
        </w:rPr>
        <w:t>на</w:t>
      </w:r>
      <w:r>
        <w:rPr>
          <w:spacing w:val="-10"/>
          <w:sz w:val="24"/>
        </w:rPr>
        <w:t xml:space="preserve"> </w:t>
      </w:r>
      <w:r>
        <w:rPr>
          <w:sz w:val="24"/>
        </w:rPr>
        <w:t>основе</w:t>
      </w:r>
      <w:r>
        <w:rPr>
          <w:spacing w:val="-5"/>
          <w:sz w:val="24"/>
        </w:rPr>
        <w:t xml:space="preserve"> </w:t>
      </w:r>
      <w:r>
        <w:rPr>
          <w:sz w:val="24"/>
        </w:rPr>
        <w:t>предложенных</w:t>
      </w:r>
      <w:r>
        <w:rPr>
          <w:spacing w:val="-4"/>
          <w:sz w:val="24"/>
        </w:rPr>
        <w:t xml:space="preserve"> </w:t>
      </w:r>
      <w:r>
        <w:rPr>
          <w:sz w:val="24"/>
        </w:rPr>
        <w:t>педагогическим</w:t>
      </w:r>
      <w:r>
        <w:rPr>
          <w:spacing w:val="2"/>
          <w:sz w:val="24"/>
        </w:rPr>
        <w:t xml:space="preserve"> </w:t>
      </w:r>
      <w:r>
        <w:rPr>
          <w:sz w:val="24"/>
        </w:rPr>
        <w:t>работником</w:t>
      </w:r>
      <w:r>
        <w:rPr>
          <w:spacing w:val="2"/>
          <w:sz w:val="24"/>
        </w:rPr>
        <w:t xml:space="preserve"> </w:t>
      </w:r>
      <w:r>
        <w:rPr>
          <w:sz w:val="24"/>
        </w:rPr>
        <w:t>вопросов;</w:t>
      </w:r>
    </w:p>
    <w:p w:rsidR="00FA2F1A" w:rsidRDefault="005E261C" w:rsidP="00897D33">
      <w:pPr>
        <w:pStyle w:val="a7"/>
        <w:numPr>
          <w:ilvl w:val="0"/>
          <w:numId w:val="195"/>
        </w:numPr>
        <w:tabs>
          <w:tab w:val="left" w:pos="2257"/>
        </w:tabs>
        <w:spacing w:line="237" w:lineRule="auto"/>
        <w:ind w:right="841" w:firstLine="710"/>
        <w:jc w:val="both"/>
        <w:rPr>
          <w:sz w:val="24"/>
        </w:rPr>
      </w:pPr>
      <w:r>
        <w:rPr>
          <w:sz w:val="24"/>
        </w:rPr>
        <w:t>с помощью педагогического работника формулировать цель,</w:t>
      </w:r>
      <w:r>
        <w:rPr>
          <w:spacing w:val="1"/>
          <w:sz w:val="24"/>
        </w:rPr>
        <w:t xml:space="preserve"> </w:t>
      </w:r>
      <w:r>
        <w:rPr>
          <w:sz w:val="24"/>
        </w:rPr>
        <w:t>планировать</w:t>
      </w:r>
      <w:r>
        <w:rPr>
          <w:spacing w:val="1"/>
          <w:sz w:val="24"/>
        </w:rPr>
        <w:t xml:space="preserve"> </w:t>
      </w:r>
      <w:r>
        <w:rPr>
          <w:sz w:val="24"/>
        </w:rPr>
        <w:t>изменения</w:t>
      </w:r>
      <w:r>
        <w:rPr>
          <w:spacing w:val="-9"/>
          <w:sz w:val="24"/>
        </w:rPr>
        <w:t xml:space="preserve"> </w:t>
      </w:r>
      <w:r>
        <w:rPr>
          <w:sz w:val="24"/>
        </w:rPr>
        <w:t>объекта,</w:t>
      </w:r>
      <w:r>
        <w:rPr>
          <w:spacing w:val="4"/>
          <w:sz w:val="24"/>
        </w:rPr>
        <w:t xml:space="preserve"> </w:t>
      </w:r>
      <w:r>
        <w:rPr>
          <w:sz w:val="24"/>
        </w:rPr>
        <w:t>ситуации;</w:t>
      </w:r>
    </w:p>
    <w:p w:rsidR="00FA2F1A" w:rsidRDefault="005E261C" w:rsidP="00897D33">
      <w:pPr>
        <w:pStyle w:val="a7"/>
        <w:numPr>
          <w:ilvl w:val="0"/>
          <w:numId w:val="195"/>
        </w:numPr>
        <w:tabs>
          <w:tab w:val="left" w:pos="2257"/>
        </w:tabs>
        <w:spacing w:line="237" w:lineRule="auto"/>
        <w:ind w:right="847" w:firstLine="710"/>
        <w:jc w:val="both"/>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w:t>
      </w:r>
      <w:r>
        <w:rPr>
          <w:spacing w:val="-3"/>
          <w:sz w:val="24"/>
        </w:rPr>
        <w:t xml:space="preserve"> </w:t>
      </w:r>
      <w:r>
        <w:rPr>
          <w:sz w:val="24"/>
        </w:rPr>
        <w:t>(на</w:t>
      </w:r>
      <w:r>
        <w:rPr>
          <w:spacing w:val="-9"/>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FA2F1A" w:rsidRDefault="005E261C" w:rsidP="00897D33">
      <w:pPr>
        <w:pStyle w:val="a7"/>
        <w:numPr>
          <w:ilvl w:val="0"/>
          <w:numId w:val="195"/>
        </w:numPr>
        <w:tabs>
          <w:tab w:val="left" w:pos="2257"/>
        </w:tabs>
        <w:spacing w:before="3"/>
        <w:ind w:right="848" w:firstLine="710"/>
        <w:jc w:val="both"/>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 особенностей объекта изучения и связей между объектами (часть целое,</w:t>
      </w:r>
      <w:r>
        <w:rPr>
          <w:spacing w:val="1"/>
          <w:sz w:val="24"/>
        </w:rPr>
        <w:t xml:space="preserve"> </w:t>
      </w:r>
      <w:r>
        <w:rPr>
          <w:sz w:val="24"/>
        </w:rPr>
        <w:t>причина следствие);</w:t>
      </w:r>
    </w:p>
    <w:p w:rsidR="00FA2F1A" w:rsidRDefault="005E261C" w:rsidP="00897D33">
      <w:pPr>
        <w:pStyle w:val="a7"/>
        <w:numPr>
          <w:ilvl w:val="0"/>
          <w:numId w:val="195"/>
        </w:numPr>
        <w:tabs>
          <w:tab w:val="left" w:pos="2257"/>
        </w:tabs>
        <w:ind w:right="847" w:firstLine="710"/>
        <w:jc w:val="both"/>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проведенного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p>
    <w:p w:rsidR="00FA2F1A" w:rsidRDefault="005E261C" w:rsidP="00897D33">
      <w:pPr>
        <w:pStyle w:val="a7"/>
        <w:numPr>
          <w:ilvl w:val="0"/>
          <w:numId w:val="195"/>
        </w:numPr>
        <w:tabs>
          <w:tab w:val="left" w:pos="2257"/>
        </w:tabs>
        <w:spacing w:before="3" w:line="237" w:lineRule="auto"/>
        <w:ind w:right="853" w:firstLine="710"/>
        <w:jc w:val="both"/>
        <w:rPr>
          <w:sz w:val="24"/>
        </w:rPr>
      </w:pPr>
      <w:r>
        <w:rPr>
          <w:sz w:val="24"/>
        </w:rPr>
        <w:t>прогнозировать возможное развитие процессов, событий и их последствия в</w:t>
      </w:r>
      <w:r>
        <w:rPr>
          <w:spacing w:val="1"/>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FA2F1A" w:rsidRDefault="005E261C">
      <w:pPr>
        <w:pStyle w:val="a3"/>
        <w:spacing w:before="3" w:line="275" w:lineRule="exact"/>
        <w:ind w:left="1550" w:firstLine="0"/>
      </w:pPr>
      <w:r>
        <w:t>работа</w:t>
      </w:r>
      <w:r>
        <w:rPr>
          <w:spacing w:val="-2"/>
        </w:rPr>
        <w:t xml:space="preserve"> </w:t>
      </w:r>
      <w:r>
        <w:t>с</w:t>
      </w:r>
      <w:r>
        <w:rPr>
          <w:spacing w:val="-1"/>
        </w:rPr>
        <w:t xml:space="preserve"> </w:t>
      </w:r>
      <w:r>
        <w:t>информацией:</w:t>
      </w:r>
    </w:p>
    <w:p w:rsidR="00FA2F1A" w:rsidRDefault="005E261C" w:rsidP="00897D33">
      <w:pPr>
        <w:pStyle w:val="a7"/>
        <w:numPr>
          <w:ilvl w:val="0"/>
          <w:numId w:val="194"/>
        </w:numPr>
        <w:tabs>
          <w:tab w:val="left" w:pos="2256"/>
          <w:tab w:val="left" w:pos="2257"/>
        </w:tabs>
        <w:spacing w:line="275" w:lineRule="exact"/>
        <w:ind w:hanging="707"/>
        <w:rPr>
          <w:sz w:val="24"/>
        </w:rPr>
      </w:pPr>
      <w:r>
        <w:rPr>
          <w:sz w:val="24"/>
        </w:rPr>
        <w:t>выбирать</w:t>
      </w:r>
      <w:r>
        <w:rPr>
          <w:spacing w:val="-6"/>
          <w:sz w:val="24"/>
        </w:rPr>
        <w:t xml:space="preserve"> </w:t>
      </w:r>
      <w:r>
        <w:rPr>
          <w:sz w:val="24"/>
        </w:rPr>
        <w:t>источник</w:t>
      </w:r>
      <w:r>
        <w:rPr>
          <w:spacing w:val="-5"/>
          <w:sz w:val="24"/>
        </w:rPr>
        <w:t xml:space="preserve"> </w:t>
      </w:r>
      <w:r>
        <w:rPr>
          <w:sz w:val="24"/>
        </w:rPr>
        <w:t>получения</w:t>
      </w:r>
      <w:r>
        <w:rPr>
          <w:spacing w:val="-2"/>
          <w:sz w:val="24"/>
        </w:rPr>
        <w:t xml:space="preserve"> </w:t>
      </w:r>
      <w:r>
        <w:rPr>
          <w:sz w:val="24"/>
        </w:rPr>
        <w:t>информации;</w:t>
      </w:r>
    </w:p>
    <w:p w:rsidR="00FA2F1A" w:rsidRDefault="005E261C" w:rsidP="00897D33">
      <w:pPr>
        <w:pStyle w:val="a7"/>
        <w:numPr>
          <w:ilvl w:val="0"/>
          <w:numId w:val="194"/>
        </w:numPr>
        <w:tabs>
          <w:tab w:val="left" w:pos="2256"/>
          <w:tab w:val="left" w:pos="2257"/>
          <w:tab w:val="left" w:pos="3373"/>
          <w:tab w:val="left" w:pos="4654"/>
          <w:tab w:val="left" w:pos="5929"/>
          <w:tab w:val="left" w:pos="7080"/>
          <w:tab w:val="left" w:pos="7406"/>
          <w:tab w:val="left" w:pos="9132"/>
        </w:tabs>
        <w:spacing w:before="2"/>
        <w:ind w:left="839" w:right="853" w:firstLine="710"/>
        <w:rPr>
          <w:sz w:val="24"/>
        </w:rPr>
      </w:pPr>
      <w:r>
        <w:rPr>
          <w:sz w:val="24"/>
        </w:rPr>
        <w:t>согласно</w:t>
      </w:r>
      <w:r>
        <w:rPr>
          <w:sz w:val="24"/>
        </w:rPr>
        <w:tab/>
        <w:t>заданному</w:t>
      </w:r>
      <w:r>
        <w:rPr>
          <w:sz w:val="24"/>
        </w:rPr>
        <w:tab/>
        <w:t>алгоритму</w:t>
      </w:r>
      <w:r>
        <w:rPr>
          <w:sz w:val="24"/>
        </w:rPr>
        <w:tab/>
        <w:t>находить</w:t>
      </w:r>
      <w:r>
        <w:rPr>
          <w:sz w:val="24"/>
        </w:rPr>
        <w:tab/>
        <w:t>в</w:t>
      </w:r>
      <w:r>
        <w:rPr>
          <w:sz w:val="24"/>
        </w:rPr>
        <w:tab/>
        <w:t>предложенном</w:t>
      </w:r>
      <w:r>
        <w:rPr>
          <w:sz w:val="24"/>
        </w:rPr>
        <w:tab/>
      </w:r>
      <w:r>
        <w:rPr>
          <w:spacing w:val="-1"/>
          <w:sz w:val="24"/>
        </w:rPr>
        <w:t>источнике</w:t>
      </w:r>
      <w:r>
        <w:rPr>
          <w:spacing w:val="-57"/>
          <w:sz w:val="24"/>
        </w:rPr>
        <w:t xml:space="preserve"> </w:t>
      </w:r>
      <w:r>
        <w:rPr>
          <w:sz w:val="24"/>
        </w:rPr>
        <w:t>информацию,</w:t>
      </w:r>
      <w:r>
        <w:rPr>
          <w:spacing w:val="-2"/>
          <w:sz w:val="24"/>
        </w:rPr>
        <w:t xml:space="preserve"> </w:t>
      </w:r>
      <w:r>
        <w:rPr>
          <w:sz w:val="24"/>
        </w:rPr>
        <w:t>представленную в</w:t>
      </w:r>
      <w:r>
        <w:rPr>
          <w:spacing w:val="3"/>
          <w:sz w:val="24"/>
        </w:rPr>
        <w:t xml:space="preserve"> </w:t>
      </w:r>
      <w:r>
        <w:rPr>
          <w:sz w:val="24"/>
        </w:rPr>
        <w:t>явном</w:t>
      </w:r>
      <w:r>
        <w:rPr>
          <w:spacing w:val="-1"/>
          <w:sz w:val="24"/>
        </w:rPr>
        <w:t xml:space="preserve"> </w:t>
      </w:r>
      <w:r>
        <w:rPr>
          <w:sz w:val="24"/>
        </w:rPr>
        <w:t>виде;</w:t>
      </w:r>
    </w:p>
    <w:p w:rsidR="00E81E99" w:rsidRDefault="005E261C" w:rsidP="00897D33">
      <w:pPr>
        <w:pStyle w:val="a7"/>
        <w:numPr>
          <w:ilvl w:val="0"/>
          <w:numId w:val="194"/>
        </w:numPr>
        <w:tabs>
          <w:tab w:val="left" w:pos="2257"/>
        </w:tabs>
        <w:spacing w:before="66" w:line="237" w:lineRule="auto"/>
        <w:ind w:left="839" w:right="849" w:firstLine="710"/>
        <w:jc w:val="both"/>
        <w:rPr>
          <w:sz w:val="24"/>
        </w:rPr>
      </w:pPr>
      <w:r w:rsidRPr="00E81E99">
        <w:rPr>
          <w:sz w:val="24"/>
        </w:rPr>
        <w:t>распознавать</w:t>
      </w:r>
      <w:r w:rsidRPr="00E81E99">
        <w:rPr>
          <w:spacing w:val="52"/>
          <w:sz w:val="24"/>
        </w:rPr>
        <w:t xml:space="preserve"> </w:t>
      </w:r>
      <w:r w:rsidRPr="00E81E99">
        <w:rPr>
          <w:sz w:val="24"/>
        </w:rPr>
        <w:t>достоверную</w:t>
      </w:r>
      <w:r w:rsidRPr="00E81E99">
        <w:rPr>
          <w:spacing w:val="51"/>
          <w:sz w:val="24"/>
        </w:rPr>
        <w:t xml:space="preserve"> </w:t>
      </w:r>
      <w:r w:rsidRPr="00E81E99">
        <w:rPr>
          <w:sz w:val="24"/>
        </w:rPr>
        <w:t>и</w:t>
      </w:r>
      <w:r w:rsidRPr="00E81E99">
        <w:rPr>
          <w:spacing w:val="52"/>
          <w:sz w:val="24"/>
        </w:rPr>
        <w:t xml:space="preserve"> </w:t>
      </w:r>
      <w:r w:rsidRPr="00E81E99">
        <w:rPr>
          <w:sz w:val="24"/>
        </w:rPr>
        <w:t>недостоверную</w:t>
      </w:r>
      <w:r w:rsidRPr="00E81E99">
        <w:rPr>
          <w:spacing w:val="50"/>
          <w:sz w:val="24"/>
        </w:rPr>
        <w:t xml:space="preserve"> </w:t>
      </w:r>
      <w:r w:rsidRPr="00E81E99">
        <w:rPr>
          <w:sz w:val="24"/>
        </w:rPr>
        <w:t>информацию</w:t>
      </w:r>
      <w:r w:rsidRPr="00E81E99">
        <w:rPr>
          <w:spacing w:val="50"/>
          <w:sz w:val="24"/>
        </w:rPr>
        <w:t xml:space="preserve"> </w:t>
      </w:r>
      <w:r w:rsidRPr="00E81E99">
        <w:rPr>
          <w:sz w:val="24"/>
        </w:rPr>
        <w:t>самостоятельно</w:t>
      </w:r>
      <w:r w:rsidRPr="00E81E99">
        <w:rPr>
          <w:spacing w:val="-57"/>
          <w:sz w:val="24"/>
        </w:rPr>
        <w:t xml:space="preserve"> </w:t>
      </w:r>
      <w:r w:rsidRPr="00E81E99">
        <w:rPr>
          <w:sz w:val="24"/>
        </w:rPr>
        <w:t>или</w:t>
      </w:r>
      <w:r w:rsidRPr="00E81E99">
        <w:rPr>
          <w:spacing w:val="1"/>
          <w:sz w:val="24"/>
        </w:rPr>
        <w:t xml:space="preserve"> </w:t>
      </w:r>
      <w:r w:rsidRPr="00E81E99">
        <w:rPr>
          <w:sz w:val="24"/>
        </w:rPr>
        <w:t>на</w:t>
      </w:r>
      <w:r w:rsidRPr="00E81E99">
        <w:rPr>
          <w:spacing w:val="-11"/>
          <w:sz w:val="24"/>
        </w:rPr>
        <w:t xml:space="preserve"> </w:t>
      </w:r>
      <w:r w:rsidRPr="00E81E99">
        <w:rPr>
          <w:sz w:val="24"/>
        </w:rPr>
        <w:t>основании</w:t>
      </w:r>
      <w:r w:rsidRPr="00E81E99">
        <w:rPr>
          <w:spacing w:val="1"/>
          <w:sz w:val="24"/>
        </w:rPr>
        <w:t xml:space="preserve"> </w:t>
      </w:r>
      <w:r w:rsidRPr="00E81E99">
        <w:rPr>
          <w:sz w:val="24"/>
        </w:rPr>
        <w:t>предложенного педагогическим</w:t>
      </w:r>
      <w:r w:rsidRPr="00E81E99">
        <w:rPr>
          <w:spacing w:val="2"/>
          <w:sz w:val="24"/>
        </w:rPr>
        <w:t xml:space="preserve"> </w:t>
      </w:r>
      <w:r w:rsidRPr="00E81E99">
        <w:rPr>
          <w:sz w:val="24"/>
        </w:rPr>
        <w:t>работником</w:t>
      </w:r>
      <w:r w:rsidRPr="00E81E99">
        <w:rPr>
          <w:spacing w:val="-3"/>
          <w:sz w:val="24"/>
        </w:rPr>
        <w:t xml:space="preserve"> </w:t>
      </w:r>
      <w:r w:rsidRPr="00E81E99">
        <w:rPr>
          <w:sz w:val="24"/>
        </w:rPr>
        <w:t>способа</w:t>
      </w:r>
      <w:r w:rsidRPr="00E81E99">
        <w:rPr>
          <w:spacing w:val="-1"/>
          <w:sz w:val="24"/>
        </w:rPr>
        <w:t xml:space="preserve"> </w:t>
      </w:r>
      <w:r w:rsidRPr="00E81E99">
        <w:rPr>
          <w:sz w:val="24"/>
        </w:rPr>
        <w:t>её</w:t>
      </w:r>
      <w:r w:rsidRPr="00E81E99">
        <w:rPr>
          <w:spacing w:val="-1"/>
          <w:sz w:val="24"/>
        </w:rPr>
        <w:t xml:space="preserve"> </w:t>
      </w:r>
      <w:r w:rsidRPr="00E81E99">
        <w:rPr>
          <w:sz w:val="24"/>
        </w:rPr>
        <w:t>проверки;</w:t>
      </w:r>
    </w:p>
    <w:p w:rsidR="00FA2F1A" w:rsidRPr="00E81E99" w:rsidRDefault="005E261C" w:rsidP="00897D33">
      <w:pPr>
        <w:pStyle w:val="a7"/>
        <w:numPr>
          <w:ilvl w:val="0"/>
          <w:numId w:val="194"/>
        </w:numPr>
        <w:tabs>
          <w:tab w:val="left" w:pos="2257"/>
        </w:tabs>
        <w:spacing w:before="66" w:line="237" w:lineRule="auto"/>
        <w:ind w:left="839" w:right="849" w:firstLine="710"/>
        <w:jc w:val="both"/>
        <w:rPr>
          <w:sz w:val="24"/>
        </w:rPr>
      </w:pPr>
      <w:r w:rsidRPr="00E81E99">
        <w:rPr>
          <w:sz w:val="24"/>
        </w:rPr>
        <w:t>соблюдать</w:t>
      </w:r>
      <w:r w:rsidRPr="00E81E99">
        <w:rPr>
          <w:spacing w:val="1"/>
          <w:sz w:val="24"/>
        </w:rPr>
        <w:t xml:space="preserve"> </w:t>
      </w:r>
      <w:r w:rsidRPr="00E81E99">
        <w:rPr>
          <w:sz w:val="24"/>
        </w:rPr>
        <w:t>с</w:t>
      </w:r>
      <w:r w:rsidRPr="00E81E99">
        <w:rPr>
          <w:spacing w:val="1"/>
          <w:sz w:val="24"/>
        </w:rPr>
        <w:t xml:space="preserve"> </w:t>
      </w:r>
      <w:r w:rsidRPr="00E81E99">
        <w:rPr>
          <w:sz w:val="24"/>
        </w:rPr>
        <w:t>помощью</w:t>
      </w:r>
      <w:r w:rsidRPr="00E81E99">
        <w:rPr>
          <w:spacing w:val="1"/>
          <w:sz w:val="24"/>
        </w:rPr>
        <w:t xml:space="preserve"> </w:t>
      </w:r>
      <w:r w:rsidRPr="00E81E99">
        <w:rPr>
          <w:sz w:val="24"/>
        </w:rPr>
        <w:t>взрослых</w:t>
      </w:r>
      <w:r w:rsidRPr="00E81E99">
        <w:rPr>
          <w:spacing w:val="1"/>
          <w:sz w:val="24"/>
        </w:rPr>
        <w:t xml:space="preserve"> </w:t>
      </w:r>
      <w:r w:rsidRPr="00E81E99">
        <w:rPr>
          <w:sz w:val="24"/>
        </w:rPr>
        <w:t>(педагогических</w:t>
      </w:r>
      <w:r w:rsidRPr="00E81E99">
        <w:rPr>
          <w:spacing w:val="1"/>
          <w:sz w:val="24"/>
        </w:rPr>
        <w:t xml:space="preserve"> </w:t>
      </w:r>
      <w:r w:rsidRPr="00E81E99">
        <w:rPr>
          <w:sz w:val="24"/>
        </w:rPr>
        <w:t>работников,</w:t>
      </w:r>
      <w:r w:rsidRPr="00E81E99">
        <w:rPr>
          <w:spacing w:val="1"/>
          <w:sz w:val="24"/>
        </w:rPr>
        <w:t xml:space="preserve"> </w:t>
      </w:r>
      <w:r w:rsidRPr="00E81E99">
        <w:rPr>
          <w:sz w:val="24"/>
        </w:rPr>
        <w:t>родителей</w:t>
      </w:r>
      <w:r w:rsidRPr="00E81E99">
        <w:rPr>
          <w:spacing w:val="1"/>
          <w:sz w:val="24"/>
        </w:rPr>
        <w:t xml:space="preserve"> </w:t>
      </w:r>
      <w:r w:rsidRPr="00E81E99">
        <w:rPr>
          <w:sz w:val="24"/>
        </w:rPr>
        <w:t>(законных представителей) несовершеннолетних обучающихся) правила информационной</w:t>
      </w:r>
      <w:r w:rsidRPr="00E81E99">
        <w:rPr>
          <w:spacing w:val="-57"/>
          <w:sz w:val="24"/>
        </w:rPr>
        <w:t xml:space="preserve"> </w:t>
      </w:r>
      <w:r w:rsidRPr="00E81E99">
        <w:rPr>
          <w:sz w:val="24"/>
        </w:rPr>
        <w:t>безопасности</w:t>
      </w:r>
      <w:r w:rsidRPr="00E81E99">
        <w:rPr>
          <w:spacing w:val="-2"/>
          <w:sz w:val="24"/>
        </w:rPr>
        <w:t xml:space="preserve"> </w:t>
      </w:r>
      <w:r w:rsidRPr="00E81E99">
        <w:rPr>
          <w:sz w:val="24"/>
        </w:rPr>
        <w:t>при</w:t>
      </w:r>
      <w:r w:rsidRPr="00E81E99">
        <w:rPr>
          <w:spacing w:val="-2"/>
          <w:sz w:val="24"/>
        </w:rPr>
        <w:t xml:space="preserve"> </w:t>
      </w:r>
      <w:r w:rsidRPr="00E81E99">
        <w:rPr>
          <w:sz w:val="24"/>
        </w:rPr>
        <w:t>поиске</w:t>
      </w:r>
      <w:r w:rsidRPr="00E81E99">
        <w:rPr>
          <w:spacing w:val="1"/>
          <w:sz w:val="24"/>
        </w:rPr>
        <w:t xml:space="preserve"> </w:t>
      </w:r>
      <w:r w:rsidRPr="00E81E99">
        <w:rPr>
          <w:sz w:val="24"/>
        </w:rPr>
        <w:t>информации</w:t>
      </w:r>
      <w:r w:rsidRPr="00E81E99">
        <w:rPr>
          <w:spacing w:val="-3"/>
          <w:sz w:val="24"/>
        </w:rPr>
        <w:t xml:space="preserve"> </w:t>
      </w:r>
      <w:r w:rsidRPr="00E81E99">
        <w:rPr>
          <w:sz w:val="24"/>
        </w:rPr>
        <w:t>в</w:t>
      </w:r>
      <w:r w:rsidRPr="00E81E99">
        <w:rPr>
          <w:spacing w:val="3"/>
          <w:sz w:val="24"/>
        </w:rPr>
        <w:t xml:space="preserve"> </w:t>
      </w:r>
      <w:r w:rsidRPr="00E81E99">
        <w:rPr>
          <w:sz w:val="24"/>
        </w:rPr>
        <w:t>сети</w:t>
      </w:r>
      <w:r w:rsidRPr="00E81E99">
        <w:rPr>
          <w:spacing w:val="-1"/>
          <w:sz w:val="24"/>
        </w:rPr>
        <w:t xml:space="preserve"> </w:t>
      </w:r>
      <w:r w:rsidRPr="00E81E99">
        <w:rPr>
          <w:sz w:val="24"/>
        </w:rPr>
        <w:t>Интернет;</w:t>
      </w:r>
    </w:p>
    <w:p w:rsidR="00FA2F1A" w:rsidRDefault="005E261C" w:rsidP="00897D33">
      <w:pPr>
        <w:pStyle w:val="a7"/>
        <w:numPr>
          <w:ilvl w:val="0"/>
          <w:numId w:val="194"/>
        </w:numPr>
        <w:tabs>
          <w:tab w:val="left" w:pos="2257"/>
        </w:tabs>
        <w:spacing w:before="5" w:line="237" w:lineRule="auto"/>
        <w:ind w:left="839" w:right="860" w:firstLine="710"/>
        <w:jc w:val="both"/>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 учебной</w:t>
      </w:r>
      <w:r>
        <w:rPr>
          <w:spacing w:val="3"/>
          <w:sz w:val="24"/>
        </w:rPr>
        <w:t xml:space="preserve"> </w:t>
      </w:r>
      <w:r>
        <w:rPr>
          <w:sz w:val="24"/>
        </w:rPr>
        <w:t>задачей;</w:t>
      </w:r>
    </w:p>
    <w:p w:rsidR="00FA2F1A" w:rsidRDefault="005E261C" w:rsidP="00897D33">
      <w:pPr>
        <w:pStyle w:val="a7"/>
        <w:numPr>
          <w:ilvl w:val="0"/>
          <w:numId w:val="194"/>
        </w:numPr>
        <w:tabs>
          <w:tab w:val="left" w:pos="2256"/>
          <w:tab w:val="left" w:pos="2257"/>
        </w:tabs>
        <w:spacing w:before="4"/>
        <w:ind w:left="1550" w:right="1037" w:firstLine="0"/>
        <w:rPr>
          <w:sz w:val="24"/>
        </w:rPr>
      </w:pPr>
      <w:r>
        <w:rPr>
          <w:sz w:val="24"/>
        </w:rPr>
        <w:t>самостоятельно создавать схемы, таблицы для представления информации.</w:t>
      </w:r>
      <w:r>
        <w:rPr>
          <w:spacing w:val="-57"/>
          <w:sz w:val="24"/>
        </w:rPr>
        <w:t xml:space="preserve"> </w:t>
      </w:r>
      <w:r>
        <w:rPr>
          <w:sz w:val="24"/>
        </w:rPr>
        <w:t>Овладение</w:t>
      </w:r>
      <w:r>
        <w:rPr>
          <w:spacing w:val="18"/>
          <w:sz w:val="24"/>
        </w:rPr>
        <w:t xml:space="preserve"> </w:t>
      </w:r>
      <w:r>
        <w:rPr>
          <w:sz w:val="24"/>
        </w:rPr>
        <w:t>универсальными</w:t>
      </w:r>
      <w:r>
        <w:rPr>
          <w:spacing w:val="11"/>
          <w:sz w:val="24"/>
        </w:rPr>
        <w:t xml:space="preserve"> </w:t>
      </w:r>
      <w:r>
        <w:rPr>
          <w:sz w:val="24"/>
        </w:rPr>
        <w:t>учебными</w:t>
      </w:r>
      <w:r>
        <w:rPr>
          <w:spacing w:val="16"/>
          <w:sz w:val="24"/>
        </w:rPr>
        <w:t xml:space="preserve"> </w:t>
      </w:r>
      <w:r>
        <w:rPr>
          <w:sz w:val="24"/>
        </w:rPr>
        <w:t>коммуникативными</w:t>
      </w:r>
      <w:r>
        <w:rPr>
          <w:spacing w:val="16"/>
          <w:sz w:val="24"/>
        </w:rPr>
        <w:t xml:space="preserve"> </w:t>
      </w:r>
      <w:r>
        <w:rPr>
          <w:sz w:val="24"/>
        </w:rPr>
        <w:t>действиями:</w:t>
      </w:r>
      <w:r>
        <w:rPr>
          <w:spacing w:val="1"/>
          <w:sz w:val="24"/>
        </w:rPr>
        <w:t xml:space="preserve"> </w:t>
      </w:r>
      <w:r>
        <w:rPr>
          <w:sz w:val="24"/>
        </w:rPr>
        <w:t>общение:</w:t>
      </w:r>
    </w:p>
    <w:p w:rsidR="00FA2F1A" w:rsidRDefault="005E261C" w:rsidP="00897D33">
      <w:pPr>
        <w:pStyle w:val="a7"/>
        <w:numPr>
          <w:ilvl w:val="0"/>
          <w:numId w:val="193"/>
        </w:numPr>
        <w:tabs>
          <w:tab w:val="left" w:pos="2256"/>
          <w:tab w:val="left" w:pos="2257"/>
        </w:tabs>
        <w:spacing w:line="242" w:lineRule="auto"/>
        <w:ind w:right="850" w:firstLine="710"/>
        <w:rPr>
          <w:sz w:val="24"/>
        </w:rPr>
      </w:pPr>
      <w:r>
        <w:rPr>
          <w:sz w:val="24"/>
        </w:rPr>
        <w:t>воспринимать</w:t>
      </w:r>
      <w:r>
        <w:rPr>
          <w:spacing w:val="7"/>
          <w:sz w:val="24"/>
        </w:rPr>
        <w:t xml:space="preserve"> </w:t>
      </w:r>
      <w:r>
        <w:rPr>
          <w:sz w:val="24"/>
        </w:rPr>
        <w:t>и</w:t>
      </w:r>
      <w:r>
        <w:rPr>
          <w:spacing w:val="7"/>
          <w:sz w:val="24"/>
        </w:rPr>
        <w:t xml:space="preserve"> </w:t>
      </w:r>
      <w:r>
        <w:rPr>
          <w:sz w:val="24"/>
        </w:rPr>
        <w:t>формулировать</w:t>
      </w:r>
      <w:r>
        <w:rPr>
          <w:spacing w:val="7"/>
          <w:sz w:val="24"/>
        </w:rPr>
        <w:t xml:space="preserve"> </w:t>
      </w:r>
      <w:r>
        <w:rPr>
          <w:sz w:val="24"/>
        </w:rPr>
        <w:t>суждения,</w:t>
      </w:r>
      <w:r>
        <w:rPr>
          <w:spacing w:val="12"/>
          <w:sz w:val="24"/>
        </w:rPr>
        <w:t xml:space="preserve"> </w:t>
      </w:r>
      <w:r>
        <w:rPr>
          <w:sz w:val="24"/>
        </w:rPr>
        <w:t>выражать</w:t>
      </w:r>
      <w:r>
        <w:rPr>
          <w:spacing w:val="12"/>
          <w:sz w:val="24"/>
        </w:rPr>
        <w:t xml:space="preserve"> </w:t>
      </w:r>
      <w:r>
        <w:rPr>
          <w:sz w:val="24"/>
        </w:rPr>
        <w:t>эмоции</w:t>
      </w:r>
      <w:r>
        <w:rPr>
          <w:spacing w:val="7"/>
          <w:sz w:val="24"/>
        </w:rPr>
        <w:t xml:space="preserve"> </w:t>
      </w:r>
      <w:r>
        <w:rPr>
          <w:sz w:val="24"/>
        </w:rPr>
        <w:t>в</w:t>
      </w:r>
      <w:r>
        <w:rPr>
          <w:spacing w:val="7"/>
          <w:sz w:val="24"/>
        </w:rPr>
        <w:t xml:space="preserve"> </w:t>
      </w:r>
      <w:r>
        <w:rPr>
          <w:sz w:val="24"/>
        </w:rPr>
        <w:t>соответствии</w:t>
      </w:r>
      <w:r>
        <w:rPr>
          <w:spacing w:val="-57"/>
          <w:sz w:val="24"/>
        </w:rPr>
        <w:t xml:space="preserve"> </w:t>
      </w:r>
      <w:r>
        <w:rPr>
          <w:sz w:val="24"/>
        </w:rPr>
        <w:t>с целями</w:t>
      </w:r>
      <w:r>
        <w:rPr>
          <w:spacing w:val="-2"/>
          <w:sz w:val="24"/>
        </w:rPr>
        <w:t xml:space="preserve"> </w:t>
      </w:r>
      <w:r>
        <w:rPr>
          <w:sz w:val="24"/>
        </w:rPr>
        <w:t>и</w:t>
      </w:r>
      <w:r>
        <w:rPr>
          <w:spacing w:val="3"/>
          <w:sz w:val="24"/>
        </w:rPr>
        <w:t xml:space="preserve"> </w:t>
      </w:r>
      <w:r>
        <w:rPr>
          <w:sz w:val="24"/>
        </w:rPr>
        <w:t>условиями</w:t>
      </w:r>
      <w:r>
        <w:rPr>
          <w:spacing w:val="-7"/>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FA2F1A" w:rsidRDefault="005E261C" w:rsidP="00897D33">
      <w:pPr>
        <w:pStyle w:val="a7"/>
        <w:numPr>
          <w:ilvl w:val="0"/>
          <w:numId w:val="193"/>
        </w:numPr>
        <w:tabs>
          <w:tab w:val="left" w:pos="2256"/>
          <w:tab w:val="left" w:pos="2257"/>
        </w:tabs>
        <w:spacing w:line="242" w:lineRule="auto"/>
        <w:ind w:right="848" w:firstLine="710"/>
        <w:rPr>
          <w:sz w:val="24"/>
        </w:rPr>
      </w:pPr>
      <w:r>
        <w:rPr>
          <w:sz w:val="24"/>
        </w:rPr>
        <w:lastRenderedPageBreak/>
        <w:t>проявлять</w:t>
      </w:r>
      <w:r>
        <w:rPr>
          <w:spacing w:val="39"/>
          <w:sz w:val="24"/>
        </w:rPr>
        <w:t xml:space="preserve"> </w:t>
      </w:r>
      <w:r>
        <w:rPr>
          <w:sz w:val="24"/>
        </w:rPr>
        <w:t>уважительное</w:t>
      </w:r>
      <w:r>
        <w:rPr>
          <w:spacing w:val="33"/>
          <w:sz w:val="24"/>
        </w:rPr>
        <w:t xml:space="preserve"> </w:t>
      </w:r>
      <w:r>
        <w:rPr>
          <w:sz w:val="24"/>
        </w:rPr>
        <w:t>отношение</w:t>
      </w:r>
      <w:r>
        <w:rPr>
          <w:spacing w:val="38"/>
          <w:sz w:val="24"/>
        </w:rPr>
        <w:t xml:space="preserve"> </w:t>
      </w:r>
      <w:r>
        <w:rPr>
          <w:sz w:val="24"/>
        </w:rPr>
        <w:t>к</w:t>
      </w:r>
      <w:r>
        <w:rPr>
          <w:spacing w:val="37"/>
          <w:sz w:val="24"/>
        </w:rPr>
        <w:t xml:space="preserve"> </w:t>
      </w:r>
      <w:r>
        <w:rPr>
          <w:sz w:val="24"/>
        </w:rPr>
        <w:t>собеседнику,</w:t>
      </w:r>
      <w:r>
        <w:rPr>
          <w:spacing w:val="41"/>
          <w:sz w:val="24"/>
        </w:rPr>
        <w:t xml:space="preserve"> </w:t>
      </w:r>
      <w:r>
        <w:rPr>
          <w:sz w:val="24"/>
        </w:rPr>
        <w:t>соблюдать</w:t>
      </w:r>
      <w:r>
        <w:rPr>
          <w:spacing w:val="40"/>
          <w:sz w:val="24"/>
        </w:rPr>
        <w:t xml:space="preserve"> </w:t>
      </w:r>
      <w:r>
        <w:rPr>
          <w:sz w:val="24"/>
        </w:rPr>
        <w:t>правила</w:t>
      </w:r>
      <w:r>
        <w:rPr>
          <w:spacing w:val="-57"/>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w:t>
      </w:r>
      <w:r>
        <w:rPr>
          <w:spacing w:val="-2"/>
          <w:sz w:val="24"/>
        </w:rPr>
        <w:t xml:space="preserve"> </w:t>
      </w:r>
      <w:r>
        <w:rPr>
          <w:sz w:val="24"/>
        </w:rPr>
        <w:t>дискуссии;</w:t>
      </w:r>
    </w:p>
    <w:p w:rsidR="00FA2F1A" w:rsidRDefault="005E261C" w:rsidP="00897D33">
      <w:pPr>
        <w:pStyle w:val="a7"/>
        <w:numPr>
          <w:ilvl w:val="0"/>
          <w:numId w:val="193"/>
        </w:numPr>
        <w:tabs>
          <w:tab w:val="left" w:pos="2256"/>
          <w:tab w:val="left" w:pos="2257"/>
        </w:tabs>
        <w:spacing w:line="271" w:lineRule="exact"/>
        <w:ind w:left="2256" w:hanging="707"/>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6"/>
          <w:sz w:val="24"/>
        </w:rPr>
        <w:t xml:space="preserve"> </w:t>
      </w:r>
      <w:r>
        <w:rPr>
          <w:sz w:val="24"/>
        </w:rPr>
        <w:t>разных</w:t>
      </w:r>
      <w:r>
        <w:rPr>
          <w:spacing w:val="-5"/>
          <w:sz w:val="24"/>
        </w:rPr>
        <w:t xml:space="preserve"> </w:t>
      </w:r>
      <w:r>
        <w:rPr>
          <w:sz w:val="24"/>
        </w:rPr>
        <w:t>точек</w:t>
      </w:r>
      <w:r>
        <w:rPr>
          <w:spacing w:val="-3"/>
          <w:sz w:val="24"/>
        </w:rPr>
        <w:t xml:space="preserve"> </w:t>
      </w:r>
      <w:r>
        <w:rPr>
          <w:sz w:val="24"/>
        </w:rPr>
        <w:t>зрения;</w:t>
      </w:r>
    </w:p>
    <w:p w:rsidR="00FA2F1A" w:rsidRDefault="005E261C" w:rsidP="00897D33">
      <w:pPr>
        <w:pStyle w:val="a7"/>
        <w:numPr>
          <w:ilvl w:val="0"/>
          <w:numId w:val="193"/>
        </w:numPr>
        <w:tabs>
          <w:tab w:val="left" w:pos="2256"/>
          <w:tab w:val="left" w:pos="2257"/>
        </w:tabs>
        <w:spacing w:line="275" w:lineRule="exact"/>
        <w:ind w:left="2256" w:hanging="707"/>
        <w:rPr>
          <w:sz w:val="24"/>
        </w:rPr>
      </w:pPr>
      <w:r>
        <w:rPr>
          <w:sz w:val="24"/>
        </w:rPr>
        <w:t>корректно</w:t>
      </w:r>
      <w:r>
        <w:rPr>
          <w:spacing w:val="2"/>
          <w:sz w:val="24"/>
        </w:rPr>
        <w:t xml:space="preserve"> </w:t>
      </w:r>
      <w:r>
        <w:rPr>
          <w:sz w:val="24"/>
        </w:rPr>
        <w:t>и</w:t>
      </w:r>
      <w:r>
        <w:rPr>
          <w:spacing w:val="-6"/>
          <w:sz w:val="24"/>
        </w:rPr>
        <w:t xml:space="preserve"> </w:t>
      </w:r>
      <w:r>
        <w:rPr>
          <w:sz w:val="24"/>
        </w:rPr>
        <w:t>аргументированно</w:t>
      </w:r>
      <w:r>
        <w:rPr>
          <w:spacing w:val="-2"/>
          <w:sz w:val="24"/>
        </w:rPr>
        <w:t xml:space="preserve"> </w:t>
      </w:r>
      <w:r>
        <w:rPr>
          <w:sz w:val="24"/>
        </w:rPr>
        <w:t>высказывать</w:t>
      </w:r>
      <w:r>
        <w:rPr>
          <w:spacing w:val="-1"/>
          <w:sz w:val="24"/>
        </w:rPr>
        <w:t xml:space="preserve"> </w:t>
      </w:r>
      <w:r>
        <w:rPr>
          <w:sz w:val="24"/>
        </w:rPr>
        <w:t>своё</w:t>
      </w:r>
      <w:r>
        <w:rPr>
          <w:spacing w:val="-8"/>
          <w:sz w:val="24"/>
        </w:rPr>
        <w:t xml:space="preserve"> </w:t>
      </w:r>
      <w:r>
        <w:rPr>
          <w:sz w:val="24"/>
        </w:rPr>
        <w:t>мнение;</w:t>
      </w:r>
    </w:p>
    <w:p w:rsidR="00FA2F1A" w:rsidRDefault="005E261C" w:rsidP="00897D33">
      <w:pPr>
        <w:pStyle w:val="a7"/>
        <w:numPr>
          <w:ilvl w:val="0"/>
          <w:numId w:val="193"/>
        </w:numPr>
        <w:tabs>
          <w:tab w:val="left" w:pos="2256"/>
          <w:tab w:val="left" w:pos="2257"/>
        </w:tabs>
        <w:spacing w:line="275" w:lineRule="exact"/>
        <w:ind w:left="2256" w:hanging="707"/>
        <w:rPr>
          <w:sz w:val="24"/>
        </w:rPr>
      </w:pPr>
      <w:r>
        <w:rPr>
          <w:sz w:val="24"/>
        </w:rPr>
        <w:t>строить</w:t>
      </w:r>
      <w:r>
        <w:rPr>
          <w:spacing w:val="-2"/>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 задачей;</w:t>
      </w:r>
    </w:p>
    <w:p w:rsidR="00FA2F1A" w:rsidRDefault="005E261C" w:rsidP="00897D33">
      <w:pPr>
        <w:pStyle w:val="a7"/>
        <w:numPr>
          <w:ilvl w:val="0"/>
          <w:numId w:val="193"/>
        </w:numPr>
        <w:tabs>
          <w:tab w:val="left" w:pos="2256"/>
          <w:tab w:val="left" w:pos="2257"/>
          <w:tab w:val="left" w:pos="3522"/>
          <w:tab w:val="left" w:pos="4524"/>
          <w:tab w:val="left" w:pos="4932"/>
          <w:tab w:val="left" w:pos="6466"/>
          <w:tab w:val="left" w:pos="7445"/>
          <w:tab w:val="left" w:pos="8817"/>
        </w:tabs>
        <w:spacing w:line="237" w:lineRule="auto"/>
        <w:ind w:right="855" w:firstLine="710"/>
        <w:rPr>
          <w:sz w:val="24"/>
        </w:rPr>
      </w:pPr>
      <w:r>
        <w:rPr>
          <w:sz w:val="24"/>
        </w:rPr>
        <w:t>создавать</w:t>
      </w:r>
      <w:r>
        <w:rPr>
          <w:sz w:val="24"/>
        </w:rPr>
        <w:tab/>
        <w:t>устные</w:t>
      </w:r>
      <w:r>
        <w:rPr>
          <w:sz w:val="24"/>
        </w:rPr>
        <w:tab/>
        <w:t>и</w:t>
      </w:r>
      <w:r>
        <w:rPr>
          <w:sz w:val="24"/>
        </w:rPr>
        <w:tab/>
        <w:t>письменные</w:t>
      </w:r>
      <w:r>
        <w:rPr>
          <w:sz w:val="24"/>
        </w:rPr>
        <w:tab/>
        <w:t>тексты</w:t>
      </w:r>
      <w:r>
        <w:rPr>
          <w:sz w:val="24"/>
        </w:rPr>
        <w:tab/>
        <w:t>(описание,</w:t>
      </w:r>
      <w:r>
        <w:rPr>
          <w:sz w:val="24"/>
        </w:rPr>
        <w:tab/>
      </w:r>
      <w:r>
        <w:rPr>
          <w:spacing w:val="-1"/>
          <w:sz w:val="24"/>
        </w:rPr>
        <w:t>рассуждение,</w:t>
      </w:r>
      <w:r>
        <w:rPr>
          <w:spacing w:val="-57"/>
          <w:sz w:val="24"/>
        </w:rPr>
        <w:t xml:space="preserve"> </w:t>
      </w:r>
      <w:r>
        <w:rPr>
          <w:sz w:val="24"/>
        </w:rPr>
        <w:t>повествование);</w:t>
      </w:r>
    </w:p>
    <w:p w:rsidR="00FA2F1A" w:rsidRDefault="005E261C" w:rsidP="00897D33">
      <w:pPr>
        <w:pStyle w:val="a7"/>
        <w:numPr>
          <w:ilvl w:val="0"/>
          <w:numId w:val="193"/>
        </w:numPr>
        <w:tabs>
          <w:tab w:val="left" w:pos="2256"/>
          <w:tab w:val="left" w:pos="2257"/>
        </w:tabs>
        <w:spacing w:before="3" w:line="275" w:lineRule="exact"/>
        <w:ind w:left="2256" w:hanging="707"/>
        <w:rPr>
          <w:sz w:val="24"/>
        </w:rPr>
      </w:pPr>
      <w:r>
        <w:rPr>
          <w:sz w:val="24"/>
        </w:rPr>
        <w:t>готовить</w:t>
      </w:r>
      <w:r>
        <w:rPr>
          <w:spacing w:val="-6"/>
          <w:sz w:val="24"/>
        </w:rPr>
        <w:t xml:space="preserve"> </w:t>
      </w:r>
      <w:r>
        <w:rPr>
          <w:sz w:val="24"/>
        </w:rPr>
        <w:t>небольшие</w:t>
      </w:r>
      <w:r>
        <w:rPr>
          <w:spacing w:val="-5"/>
          <w:sz w:val="24"/>
        </w:rPr>
        <w:t xml:space="preserve"> </w:t>
      </w:r>
      <w:r>
        <w:rPr>
          <w:sz w:val="24"/>
        </w:rPr>
        <w:t>публичные</w:t>
      </w:r>
      <w:r>
        <w:rPr>
          <w:spacing w:val="-6"/>
          <w:sz w:val="24"/>
        </w:rPr>
        <w:t xml:space="preserve"> </w:t>
      </w:r>
      <w:r>
        <w:rPr>
          <w:sz w:val="24"/>
        </w:rPr>
        <w:t>выступления;</w:t>
      </w:r>
    </w:p>
    <w:p w:rsidR="00FA2F1A" w:rsidRDefault="005E261C" w:rsidP="00897D33">
      <w:pPr>
        <w:pStyle w:val="a7"/>
        <w:numPr>
          <w:ilvl w:val="0"/>
          <w:numId w:val="193"/>
        </w:numPr>
        <w:tabs>
          <w:tab w:val="left" w:pos="2256"/>
          <w:tab w:val="left" w:pos="2257"/>
        </w:tabs>
        <w:spacing w:line="242" w:lineRule="auto"/>
        <w:ind w:right="848" w:firstLine="710"/>
        <w:rPr>
          <w:sz w:val="24"/>
        </w:rPr>
      </w:pPr>
      <w:r>
        <w:rPr>
          <w:sz w:val="24"/>
        </w:rPr>
        <w:t>подбирать</w:t>
      </w:r>
      <w:r>
        <w:rPr>
          <w:spacing w:val="12"/>
          <w:sz w:val="24"/>
        </w:rPr>
        <w:t xml:space="preserve"> </w:t>
      </w:r>
      <w:r>
        <w:rPr>
          <w:sz w:val="24"/>
        </w:rPr>
        <w:t>иллюстративный</w:t>
      </w:r>
      <w:r>
        <w:rPr>
          <w:spacing w:val="7"/>
          <w:sz w:val="24"/>
        </w:rPr>
        <w:t xml:space="preserve"> </w:t>
      </w:r>
      <w:r>
        <w:rPr>
          <w:sz w:val="24"/>
        </w:rPr>
        <w:t>материал</w:t>
      </w:r>
      <w:r>
        <w:rPr>
          <w:spacing w:val="6"/>
          <w:sz w:val="24"/>
        </w:rPr>
        <w:t xml:space="preserve"> </w:t>
      </w:r>
      <w:r>
        <w:rPr>
          <w:sz w:val="24"/>
        </w:rPr>
        <w:t>(рисунки,</w:t>
      </w:r>
      <w:r>
        <w:rPr>
          <w:spacing w:val="13"/>
          <w:sz w:val="24"/>
        </w:rPr>
        <w:t xml:space="preserve"> </w:t>
      </w:r>
      <w:r>
        <w:rPr>
          <w:sz w:val="24"/>
        </w:rPr>
        <w:t>фото,</w:t>
      </w:r>
      <w:r>
        <w:rPr>
          <w:spacing w:val="13"/>
          <w:sz w:val="24"/>
        </w:rPr>
        <w:t xml:space="preserve"> </w:t>
      </w:r>
      <w:r>
        <w:rPr>
          <w:sz w:val="24"/>
        </w:rPr>
        <w:t>плакаты)</w:t>
      </w:r>
      <w:r>
        <w:rPr>
          <w:spacing w:val="12"/>
          <w:sz w:val="24"/>
        </w:rPr>
        <w:t xml:space="preserve"> </w:t>
      </w:r>
      <w:r>
        <w:rPr>
          <w:sz w:val="24"/>
        </w:rPr>
        <w:t>к</w:t>
      </w:r>
      <w:r>
        <w:rPr>
          <w:spacing w:val="9"/>
          <w:sz w:val="24"/>
        </w:rPr>
        <w:t xml:space="preserve"> </w:t>
      </w:r>
      <w:r>
        <w:rPr>
          <w:sz w:val="24"/>
        </w:rPr>
        <w:t>тексту</w:t>
      </w:r>
      <w:r>
        <w:rPr>
          <w:spacing w:val="-57"/>
          <w:sz w:val="24"/>
        </w:rPr>
        <w:t xml:space="preserve"> </w:t>
      </w:r>
      <w:r>
        <w:rPr>
          <w:sz w:val="24"/>
        </w:rPr>
        <w:t>выступления;</w:t>
      </w:r>
    </w:p>
    <w:p w:rsidR="00FA2F1A" w:rsidRDefault="005E261C">
      <w:pPr>
        <w:pStyle w:val="a3"/>
        <w:spacing w:line="271" w:lineRule="exact"/>
        <w:ind w:left="1550" w:firstLine="0"/>
        <w:jc w:val="left"/>
      </w:pPr>
      <w:r>
        <w:t>совместная</w:t>
      </w:r>
      <w:r>
        <w:rPr>
          <w:spacing w:val="-1"/>
        </w:rPr>
        <w:t xml:space="preserve"> </w:t>
      </w:r>
      <w:r>
        <w:t>деятельность:</w:t>
      </w:r>
    </w:p>
    <w:p w:rsidR="00FA2F1A" w:rsidRDefault="005E261C" w:rsidP="00897D33">
      <w:pPr>
        <w:pStyle w:val="a7"/>
        <w:numPr>
          <w:ilvl w:val="0"/>
          <w:numId w:val="192"/>
        </w:numPr>
        <w:tabs>
          <w:tab w:val="left" w:pos="2257"/>
        </w:tabs>
        <w:spacing w:before="1"/>
        <w:ind w:right="849" w:firstLine="710"/>
        <w:jc w:val="both"/>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 участия в коллективных задачах) в стандартной (типовой) ситуации на основе</w:t>
      </w:r>
      <w:r>
        <w:rPr>
          <w:spacing w:val="1"/>
          <w:sz w:val="24"/>
        </w:rPr>
        <w:t xml:space="preserve"> </w:t>
      </w:r>
      <w:r>
        <w:rPr>
          <w:sz w:val="24"/>
        </w:rPr>
        <w:t>предложенного</w:t>
      </w:r>
      <w:r>
        <w:rPr>
          <w:spacing w:val="2"/>
          <w:sz w:val="24"/>
        </w:rPr>
        <w:t xml:space="preserve"> </w:t>
      </w:r>
      <w:r>
        <w:rPr>
          <w:sz w:val="24"/>
        </w:rPr>
        <w:t>формата</w:t>
      </w:r>
      <w:r>
        <w:rPr>
          <w:spacing w:val="-6"/>
          <w:sz w:val="24"/>
        </w:rPr>
        <w:t xml:space="preserve"> </w:t>
      </w:r>
      <w:r>
        <w:rPr>
          <w:sz w:val="24"/>
        </w:rPr>
        <w:t>планирования, распределения</w:t>
      </w:r>
      <w:r>
        <w:rPr>
          <w:spacing w:val="-2"/>
          <w:sz w:val="24"/>
        </w:rPr>
        <w:t xml:space="preserve"> </w:t>
      </w:r>
      <w:r>
        <w:rPr>
          <w:sz w:val="24"/>
        </w:rPr>
        <w:t>промежуточных</w:t>
      </w:r>
      <w:r>
        <w:rPr>
          <w:spacing w:val="-6"/>
          <w:sz w:val="24"/>
        </w:rPr>
        <w:t xml:space="preserve"> </w:t>
      </w:r>
      <w:r>
        <w:rPr>
          <w:sz w:val="24"/>
        </w:rPr>
        <w:t>шагов и</w:t>
      </w:r>
      <w:r>
        <w:rPr>
          <w:spacing w:val="-6"/>
          <w:sz w:val="24"/>
        </w:rPr>
        <w:t xml:space="preserve"> </w:t>
      </w:r>
      <w:r>
        <w:rPr>
          <w:sz w:val="24"/>
        </w:rPr>
        <w:t>сроков;</w:t>
      </w:r>
    </w:p>
    <w:p w:rsidR="00FA2F1A" w:rsidRDefault="005E261C" w:rsidP="00897D33">
      <w:pPr>
        <w:pStyle w:val="a7"/>
        <w:numPr>
          <w:ilvl w:val="0"/>
          <w:numId w:val="192"/>
        </w:numPr>
        <w:tabs>
          <w:tab w:val="left" w:pos="2257"/>
        </w:tabs>
        <w:ind w:right="847" w:firstLine="710"/>
        <w:jc w:val="both"/>
        <w:rPr>
          <w:sz w:val="24"/>
        </w:rPr>
      </w:pPr>
      <w:r>
        <w:rPr>
          <w:sz w:val="24"/>
        </w:rPr>
        <w:t>принимать цель совместной деятельности, коллективно строить действия 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2"/>
          <w:sz w:val="24"/>
        </w:rPr>
        <w:t xml:space="preserve"> </w:t>
      </w:r>
      <w:r>
        <w:rPr>
          <w:sz w:val="24"/>
        </w:rPr>
        <w:t>работы;</w:t>
      </w:r>
    </w:p>
    <w:p w:rsidR="00FA2F1A" w:rsidRDefault="005E261C" w:rsidP="00897D33">
      <w:pPr>
        <w:pStyle w:val="a7"/>
        <w:numPr>
          <w:ilvl w:val="0"/>
          <w:numId w:val="192"/>
        </w:numPr>
        <w:tabs>
          <w:tab w:val="left" w:pos="2256"/>
          <w:tab w:val="left" w:pos="2257"/>
        </w:tabs>
        <w:spacing w:before="1" w:line="275" w:lineRule="exact"/>
        <w:ind w:left="2256" w:hanging="707"/>
        <w:rPr>
          <w:sz w:val="24"/>
        </w:rPr>
      </w:pPr>
      <w:r>
        <w:rPr>
          <w:sz w:val="24"/>
        </w:rPr>
        <w:t>проявлять</w:t>
      </w:r>
      <w:r>
        <w:rPr>
          <w:spacing w:val="-7"/>
          <w:sz w:val="24"/>
        </w:rPr>
        <w:t xml:space="preserve"> </w:t>
      </w:r>
      <w:r>
        <w:rPr>
          <w:sz w:val="24"/>
        </w:rPr>
        <w:t>готовность</w:t>
      </w:r>
      <w:r>
        <w:rPr>
          <w:spacing w:val="-6"/>
          <w:sz w:val="24"/>
        </w:rPr>
        <w:t xml:space="preserve"> </w:t>
      </w:r>
      <w:r>
        <w:rPr>
          <w:sz w:val="24"/>
        </w:rPr>
        <w:t>руководить,</w:t>
      </w:r>
      <w:r>
        <w:rPr>
          <w:spacing w:val="-6"/>
          <w:sz w:val="24"/>
        </w:rPr>
        <w:t xml:space="preserve"> </w:t>
      </w:r>
      <w:r>
        <w:rPr>
          <w:sz w:val="24"/>
        </w:rPr>
        <w:t>выполнять</w:t>
      </w:r>
      <w:r>
        <w:rPr>
          <w:spacing w:val="-3"/>
          <w:sz w:val="24"/>
        </w:rPr>
        <w:t xml:space="preserve"> </w:t>
      </w:r>
      <w:r>
        <w:rPr>
          <w:sz w:val="24"/>
        </w:rPr>
        <w:t>поручения,</w:t>
      </w:r>
      <w:r>
        <w:rPr>
          <w:spacing w:val="-1"/>
          <w:sz w:val="24"/>
        </w:rPr>
        <w:t xml:space="preserve"> </w:t>
      </w:r>
      <w:r>
        <w:rPr>
          <w:sz w:val="24"/>
        </w:rPr>
        <w:t>подчиняться;</w:t>
      </w:r>
    </w:p>
    <w:p w:rsidR="00FA2F1A" w:rsidRDefault="005E261C" w:rsidP="00897D33">
      <w:pPr>
        <w:pStyle w:val="a7"/>
        <w:numPr>
          <w:ilvl w:val="0"/>
          <w:numId w:val="192"/>
        </w:numPr>
        <w:tabs>
          <w:tab w:val="left" w:pos="2256"/>
          <w:tab w:val="left" w:pos="2257"/>
        </w:tabs>
        <w:spacing w:line="275" w:lineRule="exact"/>
        <w:ind w:left="2256" w:hanging="707"/>
        <w:rPr>
          <w:sz w:val="24"/>
        </w:rPr>
      </w:pPr>
      <w:r>
        <w:rPr>
          <w:sz w:val="24"/>
        </w:rPr>
        <w:t>ответственно</w:t>
      </w:r>
      <w:r>
        <w:rPr>
          <w:spacing w:val="-1"/>
          <w:sz w:val="24"/>
        </w:rPr>
        <w:t xml:space="preserve"> </w:t>
      </w:r>
      <w:r>
        <w:rPr>
          <w:sz w:val="24"/>
        </w:rPr>
        <w:t>выполнять</w:t>
      </w:r>
      <w:r>
        <w:rPr>
          <w:spacing w:val="-3"/>
          <w:sz w:val="24"/>
        </w:rPr>
        <w:t xml:space="preserve"> </w:t>
      </w:r>
      <w:r>
        <w:rPr>
          <w:sz w:val="24"/>
        </w:rPr>
        <w:t>свою</w:t>
      </w:r>
      <w:r>
        <w:rPr>
          <w:spacing w:val="-2"/>
          <w:sz w:val="24"/>
        </w:rPr>
        <w:t xml:space="preserve"> </w:t>
      </w:r>
      <w:r>
        <w:rPr>
          <w:sz w:val="24"/>
        </w:rPr>
        <w:t>часть</w:t>
      </w:r>
      <w:r>
        <w:rPr>
          <w:spacing w:val="-4"/>
          <w:sz w:val="24"/>
        </w:rPr>
        <w:t xml:space="preserve"> </w:t>
      </w:r>
      <w:r>
        <w:rPr>
          <w:sz w:val="24"/>
        </w:rPr>
        <w:t>работы;</w:t>
      </w:r>
    </w:p>
    <w:p w:rsidR="00FA2F1A" w:rsidRDefault="005E261C" w:rsidP="00897D33">
      <w:pPr>
        <w:pStyle w:val="a7"/>
        <w:numPr>
          <w:ilvl w:val="0"/>
          <w:numId w:val="192"/>
        </w:numPr>
        <w:tabs>
          <w:tab w:val="left" w:pos="2256"/>
          <w:tab w:val="left" w:pos="2257"/>
        </w:tabs>
        <w:spacing w:before="2" w:line="275" w:lineRule="exact"/>
        <w:ind w:left="2256" w:hanging="707"/>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 в</w:t>
      </w:r>
      <w:r>
        <w:rPr>
          <w:spacing w:val="-7"/>
          <w:sz w:val="24"/>
        </w:rPr>
        <w:t xml:space="preserve"> </w:t>
      </w:r>
      <w:r>
        <w:rPr>
          <w:sz w:val="24"/>
        </w:rPr>
        <w:t>общий</w:t>
      </w:r>
      <w:r>
        <w:rPr>
          <w:spacing w:val="-3"/>
          <w:sz w:val="24"/>
        </w:rPr>
        <w:t xml:space="preserve"> </w:t>
      </w:r>
      <w:r>
        <w:rPr>
          <w:sz w:val="24"/>
        </w:rPr>
        <w:t>результат;</w:t>
      </w:r>
    </w:p>
    <w:p w:rsidR="00FA2F1A" w:rsidRDefault="005E261C" w:rsidP="00897D33">
      <w:pPr>
        <w:pStyle w:val="a7"/>
        <w:numPr>
          <w:ilvl w:val="0"/>
          <w:numId w:val="192"/>
        </w:numPr>
        <w:tabs>
          <w:tab w:val="left" w:pos="2256"/>
          <w:tab w:val="left" w:pos="2257"/>
        </w:tabs>
        <w:spacing w:line="242" w:lineRule="auto"/>
        <w:ind w:right="848" w:firstLine="710"/>
        <w:rPr>
          <w:sz w:val="24"/>
        </w:rPr>
      </w:pPr>
      <w:r>
        <w:rPr>
          <w:sz w:val="24"/>
        </w:rPr>
        <w:t>выполнять</w:t>
      </w:r>
      <w:r>
        <w:rPr>
          <w:spacing w:val="47"/>
          <w:sz w:val="24"/>
        </w:rPr>
        <w:t xml:space="preserve"> </w:t>
      </w:r>
      <w:r>
        <w:rPr>
          <w:sz w:val="24"/>
        </w:rPr>
        <w:t>совместные</w:t>
      </w:r>
      <w:r>
        <w:rPr>
          <w:spacing w:val="40"/>
          <w:sz w:val="24"/>
        </w:rPr>
        <w:t xml:space="preserve"> </w:t>
      </w:r>
      <w:r>
        <w:rPr>
          <w:sz w:val="24"/>
        </w:rPr>
        <w:t>проектные</w:t>
      </w:r>
      <w:r>
        <w:rPr>
          <w:spacing w:val="40"/>
          <w:sz w:val="24"/>
        </w:rPr>
        <w:t xml:space="preserve"> </w:t>
      </w:r>
      <w:r>
        <w:rPr>
          <w:sz w:val="24"/>
        </w:rPr>
        <w:t>задания</w:t>
      </w:r>
      <w:r>
        <w:rPr>
          <w:spacing w:val="40"/>
          <w:sz w:val="24"/>
        </w:rPr>
        <w:t xml:space="preserve"> </w:t>
      </w:r>
      <w:r>
        <w:rPr>
          <w:sz w:val="24"/>
        </w:rPr>
        <w:t>с</w:t>
      </w:r>
      <w:r>
        <w:rPr>
          <w:spacing w:val="44"/>
          <w:sz w:val="24"/>
        </w:rPr>
        <w:t xml:space="preserve"> </w:t>
      </w:r>
      <w:r>
        <w:rPr>
          <w:sz w:val="24"/>
        </w:rPr>
        <w:t>опорой</w:t>
      </w:r>
      <w:r>
        <w:rPr>
          <w:spacing w:val="42"/>
          <w:sz w:val="24"/>
        </w:rPr>
        <w:t xml:space="preserve"> </w:t>
      </w:r>
      <w:r>
        <w:rPr>
          <w:sz w:val="24"/>
        </w:rPr>
        <w:t>на</w:t>
      </w:r>
      <w:r>
        <w:rPr>
          <w:spacing w:val="40"/>
          <w:sz w:val="24"/>
        </w:rPr>
        <w:t xml:space="preserve"> </w:t>
      </w:r>
      <w:r>
        <w:rPr>
          <w:sz w:val="24"/>
        </w:rPr>
        <w:t>предложенные</w:t>
      </w:r>
      <w:r>
        <w:rPr>
          <w:spacing w:val="-57"/>
          <w:sz w:val="24"/>
        </w:rPr>
        <w:t xml:space="preserve"> </w:t>
      </w:r>
      <w:r>
        <w:rPr>
          <w:sz w:val="24"/>
        </w:rPr>
        <w:t>образцы.</w:t>
      </w:r>
    </w:p>
    <w:p w:rsidR="00FA2F1A" w:rsidRDefault="005E261C">
      <w:pPr>
        <w:pStyle w:val="a3"/>
        <w:spacing w:line="242" w:lineRule="auto"/>
        <w:ind w:left="1550" w:right="2507" w:firstLine="0"/>
        <w:jc w:val="left"/>
      </w:pPr>
      <w:r>
        <w:t>Овладение универсальными учебными регулятивными действиями:</w:t>
      </w:r>
      <w:r>
        <w:rPr>
          <w:spacing w:val="-57"/>
        </w:rPr>
        <w:t xml:space="preserve"> </w:t>
      </w:r>
      <w:r>
        <w:t>самоорганизация:</w:t>
      </w:r>
    </w:p>
    <w:p w:rsidR="00FA2F1A" w:rsidRDefault="005E261C" w:rsidP="00897D33">
      <w:pPr>
        <w:pStyle w:val="a7"/>
        <w:numPr>
          <w:ilvl w:val="0"/>
          <w:numId w:val="191"/>
        </w:numPr>
        <w:tabs>
          <w:tab w:val="left" w:pos="2256"/>
          <w:tab w:val="left" w:pos="2257"/>
          <w:tab w:val="left" w:pos="3771"/>
          <w:tab w:val="left" w:pos="4912"/>
          <w:tab w:val="left" w:pos="5383"/>
          <w:tab w:val="left" w:pos="6562"/>
          <w:tab w:val="left" w:pos="7627"/>
          <w:tab w:val="left" w:pos="8529"/>
          <w:tab w:val="left" w:pos="9104"/>
        </w:tabs>
        <w:spacing w:line="242" w:lineRule="auto"/>
        <w:ind w:right="857" w:firstLine="710"/>
        <w:rPr>
          <w:sz w:val="24"/>
        </w:rPr>
      </w:pPr>
      <w:r>
        <w:rPr>
          <w:sz w:val="24"/>
        </w:rPr>
        <w:t>планировать</w:t>
      </w:r>
      <w:r>
        <w:rPr>
          <w:sz w:val="24"/>
        </w:rPr>
        <w:tab/>
        <w:t>действия</w:t>
      </w:r>
      <w:r>
        <w:rPr>
          <w:sz w:val="24"/>
        </w:rPr>
        <w:tab/>
        <w:t>по</w:t>
      </w:r>
      <w:r>
        <w:rPr>
          <w:sz w:val="24"/>
        </w:rPr>
        <w:tab/>
        <w:t>решению</w:t>
      </w:r>
      <w:r>
        <w:rPr>
          <w:sz w:val="24"/>
        </w:rPr>
        <w:tab/>
        <w:t>учебной</w:t>
      </w:r>
      <w:r>
        <w:rPr>
          <w:sz w:val="24"/>
        </w:rPr>
        <w:tab/>
        <w:t>задачи</w:t>
      </w:r>
      <w:r>
        <w:rPr>
          <w:sz w:val="24"/>
        </w:rPr>
        <w:tab/>
        <w:t>для</w:t>
      </w:r>
      <w:r>
        <w:rPr>
          <w:sz w:val="24"/>
        </w:rPr>
        <w:tab/>
      </w:r>
      <w:r>
        <w:rPr>
          <w:spacing w:val="-1"/>
          <w:sz w:val="24"/>
        </w:rPr>
        <w:t>получения</w:t>
      </w:r>
      <w:r>
        <w:rPr>
          <w:spacing w:val="-57"/>
          <w:sz w:val="24"/>
        </w:rPr>
        <w:t xml:space="preserve"> </w:t>
      </w:r>
      <w:r>
        <w:rPr>
          <w:sz w:val="24"/>
        </w:rPr>
        <w:t>результата;</w:t>
      </w:r>
    </w:p>
    <w:p w:rsidR="00FA2F1A" w:rsidRDefault="005E261C" w:rsidP="00897D33">
      <w:pPr>
        <w:pStyle w:val="a7"/>
        <w:numPr>
          <w:ilvl w:val="0"/>
          <w:numId w:val="191"/>
        </w:numPr>
        <w:tabs>
          <w:tab w:val="left" w:pos="2256"/>
          <w:tab w:val="left" w:pos="2257"/>
        </w:tabs>
        <w:spacing w:line="242" w:lineRule="auto"/>
        <w:ind w:left="1550" w:right="3112" w:firstLine="0"/>
        <w:rPr>
          <w:sz w:val="24"/>
        </w:rPr>
      </w:pPr>
      <w:r>
        <w:rPr>
          <w:sz w:val="24"/>
        </w:rPr>
        <w:t>выстраивать последовательность выбранных действий;</w:t>
      </w:r>
      <w:r>
        <w:rPr>
          <w:spacing w:val="-57"/>
          <w:sz w:val="24"/>
        </w:rPr>
        <w:t xml:space="preserve"> </w:t>
      </w:r>
      <w:r>
        <w:rPr>
          <w:sz w:val="24"/>
        </w:rPr>
        <w:t>самоконтроль:</w:t>
      </w:r>
    </w:p>
    <w:p w:rsidR="00FA2F1A" w:rsidRDefault="005E261C" w:rsidP="00897D33">
      <w:pPr>
        <w:pStyle w:val="a7"/>
        <w:numPr>
          <w:ilvl w:val="0"/>
          <w:numId w:val="190"/>
        </w:numPr>
        <w:tabs>
          <w:tab w:val="left" w:pos="2256"/>
          <w:tab w:val="left" w:pos="2257"/>
        </w:tabs>
        <w:spacing w:line="271" w:lineRule="exact"/>
        <w:ind w:hanging="707"/>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успеха/неудач</w:t>
      </w:r>
      <w:r>
        <w:rPr>
          <w:spacing w:val="-2"/>
          <w:sz w:val="24"/>
        </w:rPr>
        <w:t xml:space="preserve"> </w:t>
      </w:r>
      <w:r>
        <w:rPr>
          <w:sz w:val="24"/>
        </w:rPr>
        <w:t>учебной</w:t>
      </w:r>
      <w:r>
        <w:rPr>
          <w:spacing w:val="-8"/>
          <w:sz w:val="24"/>
        </w:rPr>
        <w:t xml:space="preserve"> </w:t>
      </w:r>
      <w:r>
        <w:rPr>
          <w:sz w:val="24"/>
        </w:rPr>
        <w:t>деятельности;</w:t>
      </w:r>
    </w:p>
    <w:p w:rsidR="00FA2F1A" w:rsidRDefault="005E261C" w:rsidP="00897D33">
      <w:pPr>
        <w:pStyle w:val="a7"/>
        <w:numPr>
          <w:ilvl w:val="0"/>
          <w:numId w:val="190"/>
        </w:numPr>
        <w:tabs>
          <w:tab w:val="left" w:pos="2256"/>
          <w:tab w:val="left" w:pos="2257"/>
        </w:tabs>
        <w:spacing w:line="237" w:lineRule="auto"/>
        <w:ind w:left="1550" w:right="2054" w:firstLine="0"/>
        <w:rPr>
          <w:sz w:val="24"/>
        </w:rPr>
      </w:pPr>
      <w:r>
        <w:rPr>
          <w:sz w:val="24"/>
        </w:rPr>
        <w:t>корректировать свои учебные действия для преодоления ошибок.</w:t>
      </w:r>
      <w:r>
        <w:rPr>
          <w:spacing w:val="-57"/>
          <w:sz w:val="24"/>
        </w:rPr>
        <w:t xml:space="preserve"> </w:t>
      </w:r>
      <w:r>
        <w:rPr>
          <w:sz w:val="24"/>
        </w:rPr>
        <w:t>Предметные результаты</w:t>
      </w:r>
    </w:p>
    <w:p w:rsidR="00FA2F1A" w:rsidRDefault="005E261C">
      <w:pPr>
        <w:pStyle w:val="a3"/>
        <w:ind w:right="843"/>
      </w:pPr>
      <w:r>
        <w:t>Предметные результаты по учебному предмету «Иностранный (английский) язык»</w:t>
      </w:r>
      <w:r>
        <w:rPr>
          <w:spacing w:val="1"/>
        </w:rPr>
        <w:t xml:space="preserve"> </w:t>
      </w:r>
      <w:r>
        <w:t>предметной области «Иностранный язык» должны быть ориентированы на 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типичных</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элементарном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2"/>
        </w:rPr>
        <w:t xml:space="preserve"> </w:t>
      </w:r>
      <w:r>
        <w:t>компенсаторной,</w:t>
      </w:r>
      <w:r>
        <w:rPr>
          <w:spacing w:val="-2"/>
        </w:rPr>
        <w:t xml:space="preserve"> </w:t>
      </w:r>
      <w:r>
        <w:t>метапредметной</w:t>
      </w:r>
      <w:r>
        <w:rPr>
          <w:spacing w:val="-3"/>
        </w:rPr>
        <w:t xml:space="preserve"> </w:t>
      </w:r>
      <w:r>
        <w:t>(учебно-познавательной).</w:t>
      </w:r>
    </w:p>
    <w:p w:rsidR="00E81E99" w:rsidRDefault="005E261C" w:rsidP="00E81E99">
      <w:pPr>
        <w:pStyle w:val="a3"/>
        <w:ind w:left="1550" w:firstLine="0"/>
      </w:pPr>
      <w:r>
        <w:t>2 класс</w:t>
      </w:r>
    </w:p>
    <w:p w:rsidR="00FA2F1A" w:rsidRDefault="005E261C" w:rsidP="00E81E99">
      <w:pPr>
        <w:pStyle w:val="a3"/>
        <w:ind w:left="1550" w:firstLine="0"/>
      </w:pPr>
      <w:r>
        <w:t>Коммуникативные умения</w:t>
      </w:r>
      <w:r w:rsidR="00E81E99">
        <w:t xml:space="preserve"> </w:t>
      </w:r>
      <w:r>
        <w:rPr>
          <w:spacing w:val="-57"/>
        </w:rPr>
        <w:t xml:space="preserve"> </w:t>
      </w:r>
      <w:r>
        <w:t>Говорение</w:t>
      </w:r>
    </w:p>
    <w:p w:rsidR="00FA2F1A" w:rsidRDefault="005E261C" w:rsidP="00897D33">
      <w:pPr>
        <w:pStyle w:val="a7"/>
        <w:numPr>
          <w:ilvl w:val="0"/>
          <w:numId w:val="189"/>
        </w:numPr>
        <w:tabs>
          <w:tab w:val="left" w:pos="2257"/>
        </w:tabs>
        <w:ind w:right="841" w:firstLine="710"/>
        <w:jc w:val="both"/>
        <w:rPr>
          <w:sz w:val="24"/>
        </w:rPr>
      </w:pPr>
      <w:r>
        <w:rPr>
          <w:sz w:val="24"/>
        </w:rPr>
        <w:t>вести разные виды диалогов (диалог этикетного характера, диалог-расспрос)</w:t>
      </w:r>
      <w:r>
        <w:rPr>
          <w:spacing w:val="-57"/>
          <w:sz w:val="24"/>
        </w:rPr>
        <w:t xml:space="preserve"> </w:t>
      </w:r>
      <w:r>
        <w:rPr>
          <w:sz w:val="24"/>
        </w:rPr>
        <w:t>в</w:t>
      </w:r>
      <w:r>
        <w:rPr>
          <w:spacing w:val="1"/>
          <w:sz w:val="24"/>
        </w:rPr>
        <w:t xml:space="preserve"> </w:t>
      </w:r>
      <w:r>
        <w:rPr>
          <w:sz w:val="24"/>
        </w:rPr>
        <w:t>стандартных</w:t>
      </w:r>
      <w:r>
        <w:rPr>
          <w:spacing w:val="1"/>
          <w:sz w:val="24"/>
        </w:rPr>
        <w:t xml:space="preserve"> </w:t>
      </w:r>
      <w:r>
        <w:rPr>
          <w:sz w:val="24"/>
        </w:rPr>
        <w:t>ситуациях</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используя</w:t>
      </w:r>
      <w:r>
        <w:rPr>
          <w:spacing w:val="1"/>
          <w:sz w:val="24"/>
        </w:rPr>
        <w:t xml:space="preserve"> </w:t>
      </w:r>
      <w:r>
        <w:rPr>
          <w:sz w:val="24"/>
        </w:rPr>
        <w:t>вербальные</w:t>
      </w:r>
      <w:r>
        <w:rPr>
          <w:spacing w:val="1"/>
          <w:sz w:val="24"/>
        </w:rPr>
        <w:t xml:space="preserve"> </w:t>
      </w:r>
      <w:r>
        <w:rPr>
          <w:sz w:val="24"/>
        </w:rPr>
        <w:t>и/или</w:t>
      </w:r>
      <w:r>
        <w:rPr>
          <w:spacing w:val="1"/>
          <w:sz w:val="24"/>
        </w:rPr>
        <w:t xml:space="preserve"> </w:t>
      </w:r>
      <w:r>
        <w:rPr>
          <w:sz w:val="24"/>
        </w:rPr>
        <w:t>зрительные опоры в рамках изучаемой тематики с соблюдением норм речевого этикета,</w:t>
      </w:r>
      <w:r>
        <w:rPr>
          <w:spacing w:val="1"/>
          <w:sz w:val="24"/>
        </w:rPr>
        <w:t xml:space="preserve"> </w:t>
      </w:r>
      <w:r>
        <w:rPr>
          <w:sz w:val="24"/>
        </w:rPr>
        <w:t>принятого в стране/странах изучаемого языка (не менее 3 реплик со стороны каждого</w:t>
      </w:r>
      <w:r>
        <w:rPr>
          <w:spacing w:val="1"/>
          <w:sz w:val="24"/>
        </w:rPr>
        <w:t xml:space="preserve"> </w:t>
      </w:r>
      <w:r>
        <w:rPr>
          <w:sz w:val="24"/>
        </w:rPr>
        <w:t>собеседника);</w:t>
      </w:r>
    </w:p>
    <w:p w:rsidR="00FA2F1A" w:rsidRDefault="005E261C" w:rsidP="00897D33">
      <w:pPr>
        <w:pStyle w:val="a7"/>
        <w:numPr>
          <w:ilvl w:val="0"/>
          <w:numId w:val="189"/>
        </w:numPr>
        <w:tabs>
          <w:tab w:val="left" w:pos="2257"/>
        </w:tabs>
        <w:ind w:right="853" w:firstLine="710"/>
        <w:jc w:val="both"/>
        <w:rPr>
          <w:sz w:val="24"/>
        </w:rPr>
      </w:pPr>
      <w:r>
        <w:rPr>
          <w:sz w:val="24"/>
        </w:rPr>
        <w:t>создавать</w:t>
      </w:r>
      <w:r>
        <w:rPr>
          <w:spacing w:val="16"/>
          <w:sz w:val="24"/>
        </w:rPr>
        <w:t xml:space="preserve"> </w:t>
      </w:r>
      <w:r>
        <w:rPr>
          <w:sz w:val="24"/>
        </w:rPr>
        <w:t>устные</w:t>
      </w:r>
      <w:r>
        <w:rPr>
          <w:spacing w:val="15"/>
          <w:sz w:val="24"/>
        </w:rPr>
        <w:t xml:space="preserve"> </w:t>
      </w:r>
      <w:r>
        <w:rPr>
          <w:sz w:val="24"/>
        </w:rPr>
        <w:t>связные</w:t>
      </w:r>
      <w:r>
        <w:rPr>
          <w:spacing w:val="15"/>
          <w:sz w:val="24"/>
        </w:rPr>
        <w:t xml:space="preserve"> </w:t>
      </w:r>
      <w:r>
        <w:rPr>
          <w:sz w:val="24"/>
        </w:rPr>
        <w:t>монологические</w:t>
      </w:r>
      <w:r>
        <w:rPr>
          <w:spacing w:val="15"/>
          <w:sz w:val="24"/>
        </w:rPr>
        <w:t xml:space="preserve"> </w:t>
      </w:r>
      <w:r>
        <w:rPr>
          <w:sz w:val="24"/>
        </w:rPr>
        <w:t>высказывания</w:t>
      </w:r>
      <w:r>
        <w:rPr>
          <w:spacing w:val="12"/>
          <w:sz w:val="24"/>
        </w:rPr>
        <w:t xml:space="preserve"> </w:t>
      </w:r>
      <w:r>
        <w:rPr>
          <w:sz w:val="24"/>
        </w:rPr>
        <w:t>объёмом</w:t>
      </w:r>
      <w:r>
        <w:rPr>
          <w:spacing w:val="17"/>
          <w:sz w:val="24"/>
        </w:rPr>
        <w:t xml:space="preserve"> </w:t>
      </w:r>
      <w:r>
        <w:rPr>
          <w:sz w:val="24"/>
        </w:rPr>
        <w:t>не</w:t>
      </w:r>
      <w:r>
        <w:rPr>
          <w:spacing w:val="10"/>
          <w:sz w:val="24"/>
        </w:rPr>
        <w:t xml:space="preserve"> </w:t>
      </w:r>
      <w:r>
        <w:rPr>
          <w:sz w:val="24"/>
        </w:rPr>
        <w:t>менее</w:t>
      </w:r>
      <w:r>
        <w:rPr>
          <w:spacing w:val="-58"/>
          <w:sz w:val="24"/>
        </w:rPr>
        <w:t xml:space="preserve"> </w:t>
      </w:r>
      <w:r>
        <w:rPr>
          <w:sz w:val="24"/>
        </w:rPr>
        <w:t>3 фраз в рамках изучаемой тематики с опорой на картинки, фотографии и/или ключевые</w:t>
      </w:r>
      <w:r>
        <w:rPr>
          <w:spacing w:val="1"/>
          <w:sz w:val="24"/>
        </w:rPr>
        <w:t xml:space="preserve"> </w:t>
      </w:r>
      <w:r>
        <w:rPr>
          <w:sz w:val="24"/>
        </w:rPr>
        <w:t>слова,</w:t>
      </w:r>
      <w:r>
        <w:rPr>
          <w:spacing w:val="3"/>
          <w:sz w:val="24"/>
        </w:rPr>
        <w:t xml:space="preserve"> </w:t>
      </w:r>
      <w:r>
        <w:rPr>
          <w:sz w:val="24"/>
        </w:rPr>
        <w:t>вопросы.</w:t>
      </w:r>
    </w:p>
    <w:p w:rsidR="00FA2F1A" w:rsidRDefault="005E261C">
      <w:pPr>
        <w:pStyle w:val="a3"/>
        <w:spacing w:line="274" w:lineRule="exact"/>
        <w:ind w:left="1550" w:firstLine="0"/>
        <w:jc w:val="left"/>
      </w:pPr>
      <w:r>
        <w:t>Аудирование</w:t>
      </w:r>
    </w:p>
    <w:p w:rsidR="00FA2F1A" w:rsidRDefault="005E261C" w:rsidP="00897D33">
      <w:pPr>
        <w:pStyle w:val="a7"/>
        <w:numPr>
          <w:ilvl w:val="0"/>
          <w:numId w:val="188"/>
        </w:numPr>
        <w:tabs>
          <w:tab w:val="left" w:pos="2257"/>
        </w:tabs>
        <w:spacing w:before="1" w:line="275" w:lineRule="exact"/>
        <w:ind w:hanging="707"/>
        <w:jc w:val="both"/>
        <w:rPr>
          <w:sz w:val="24"/>
        </w:rPr>
      </w:pPr>
      <w:r>
        <w:rPr>
          <w:sz w:val="24"/>
        </w:rPr>
        <w:t>воспринимать на</w:t>
      </w:r>
      <w:r>
        <w:rPr>
          <w:spacing w:val="-6"/>
          <w:sz w:val="24"/>
        </w:rPr>
        <w:t xml:space="preserve"> </w:t>
      </w:r>
      <w:r>
        <w:rPr>
          <w:sz w:val="24"/>
        </w:rPr>
        <w:t>слух</w:t>
      </w:r>
      <w:r>
        <w:rPr>
          <w:spacing w:val="-5"/>
          <w:sz w:val="24"/>
        </w:rPr>
        <w:t xml:space="preserve"> </w:t>
      </w:r>
      <w:r>
        <w:rPr>
          <w:sz w:val="24"/>
        </w:rPr>
        <w:t>и</w:t>
      </w:r>
      <w:r>
        <w:rPr>
          <w:spacing w:val="1"/>
          <w:sz w:val="24"/>
        </w:rPr>
        <w:t xml:space="preserve"> </w:t>
      </w:r>
      <w:r>
        <w:rPr>
          <w:sz w:val="24"/>
        </w:rPr>
        <w:t>понимать</w:t>
      </w:r>
      <w:r>
        <w:rPr>
          <w:spacing w:val="-4"/>
          <w:sz w:val="24"/>
        </w:rPr>
        <w:t xml:space="preserve"> </w:t>
      </w:r>
      <w:r>
        <w:rPr>
          <w:sz w:val="24"/>
        </w:rPr>
        <w:t>речь учителя</w:t>
      </w:r>
      <w:r>
        <w:rPr>
          <w:spacing w:val="4"/>
          <w:sz w:val="24"/>
        </w:rPr>
        <w:t xml:space="preserve"> </w:t>
      </w:r>
      <w:r>
        <w:rPr>
          <w:sz w:val="24"/>
        </w:rPr>
        <w:t>и</w:t>
      </w:r>
      <w:r>
        <w:rPr>
          <w:spacing w:val="-5"/>
          <w:sz w:val="24"/>
        </w:rPr>
        <w:t xml:space="preserve"> </w:t>
      </w:r>
      <w:r>
        <w:rPr>
          <w:sz w:val="24"/>
        </w:rPr>
        <w:t>одноклассников;</w:t>
      </w:r>
    </w:p>
    <w:p w:rsidR="00FA2F1A" w:rsidRDefault="005E261C" w:rsidP="00897D33">
      <w:pPr>
        <w:pStyle w:val="a7"/>
        <w:numPr>
          <w:ilvl w:val="0"/>
          <w:numId w:val="188"/>
        </w:numPr>
        <w:tabs>
          <w:tab w:val="left" w:pos="2257"/>
        </w:tabs>
        <w:ind w:left="839" w:right="848" w:firstLine="710"/>
        <w:jc w:val="both"/>
        <w:rPr>
          <w:sz w:val="24"/>
        </w:rPr>
      </w:pPr>
      <w:r>
        <w:rPr>
          <w:sz w:val="24"/>
        </w:rPr>
        <w:lastRenderedPageBreak/>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57"/>
          <w:sz w:val="24"/>
        </w:rPr>
        <w:t xml:space="preserve"> </w:t>
      </w:r>
      <w:r>
        <w:rPr>
          <w:sz w:val="24"/>
        </w:rPr>
        <w:t>изученном языковом материале, с разной глубиной проникновения в их содержание 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используя</w:t>
      </w:r>
      <w:r>
        <w:rPr>
          <w:spacing w:val="1"/>
          <w:sz w:val="24"/>
        </w:rPr>
        <w:t xml:space="preserve"> </w:t>
      </w:r>
      <w:r>
        <w:rPr>
          <w:sz w:val="24"/>
        </w:rPr>
        <w:t>зрительные опоры</w:t>
      </w:r>
      <w:r>
        <w:rPr>
          <w:spacing w:val="1"/>
          <w:sz w:val="24"/>
        </w:rPr>
        <w:t xml:space="preserve"> </w:t>
      </w:r>
      <w:r>
        <w:rPr>
          <w:sz w:val="24"/>
        </w:rPr>
        <w:t>и</w:t>
      </w:r>
      <w:r>
        <w:rPr>
          <w:spacing w:val="1"/>
          <w:sz w:val="24"/>
        </w:rPr>
        <w:t xml:space="preserve"> </w:t>
      </w:r>
      <w:r>
        <w:rPr>
          <w:sz w:val="24"/>
        </w:rPr>
        <w:t>языковую</w:t>
      </w:r>
      <w:r>
        <w:rPr>
          <w:spacing w:val="1"/>
          <w:sz w:val="24"/>
        </w:rPr>
        <w:t xml:space="preserve"> </w:t>
      </w:r>
      <w:r>
        <w:rPr>
          <w:sz w:val="24"/>
        </w:rPr>
        <w:t>догадку (время</w:t>
      </w:r>
      <w:r>
        <w:rPr>
          <w:spacing w:val="1"/>
          <w:sz w:val="24"/>
        </w:rPr>
        <w:t xml:space="preserve"> </w:t>
      </w:r>
      <w:r>
        <w:rPr>
          <w:sz w:val="24"/>
        </w:rPr>
        <w:t>звучания</w:t>
      </w:r>
      <w:r>
        <w:rPr>
          <w:spacing w:val="1"/>
          <w:sz w:val="24"/>
        </w:rPr>
        <w:t xml:space="preserve"> </w:t>
      </w:r>
      <w:r>
        <w:rPr>
          <w:sz w:val="24"/>
        </w:rPr>
        <w:t>текста/текстов</w:t>
      </w:r>
      <w:r>
        <w:rPr>
          <w:spacing w:val="1"/>
          <w:sz w:val="24"/>
        </w:rPr>
        <w:t xml:space="preserve"> </w:t>
      </w:r>
      <w:r>
        <w:rPr>
          <w:sz w:val="24"/>
        </w:rPr>
        <w:t>для</w:t>
      </w:r>
      <w:r>
        <w:rPr>
          <w:spacing w:val="1"/>
          <w:sz w:val="24"/>
        </w:rPr>
        <w:t xml:space="preserve"> </w:t>
      </w:r>
      <w:r>
        <w:rPr>
          <w:sz w:val="24"/>
        </w:rPr>
        <w:t>аудирования</w:t>
      </w:r>
      <w:r>
        <w:rPr>
          <w:spacing w:val="-2"/>
          <w:sz w:val="24"/>
        </w:rPr>
        <w:t xml:space="preserve"> </w:t>
      </w:r>
      <w:r>
        <w:rPr>
          <w:sz w:val="24"/>
        </w:rPr>
        <w:t>—</w:t>
      </w:r>
      <w:r>
        <w:rPr>
          <w:spacing w:val="2"/>
          <w:sz w:val="24"/>
        </w:rPr>
        <w:t xml:space="preserve"> </w:t>
      </w:r>
      <w:r>
        <w:rPr>
          <w:sz w:val="24"/>
        </w:rPr>
        <w:t>до</w:t>
      </w:r>
      <w:r>
        <w:rPr>
          <w:spacing w:val="6"/>
          <w:sz w:val="24"/>
        </w:rPr>
        <w:t xml:space="preserve"> </w:t>
      </w:r>
      <w:r>
        <w:rPr>
          <w:sz w:val="24"/>
        </w:rPr>
        <w:t>40</w:t>
      </w:r>
      <w:r>
        <w:rPr>
          <w:spacing w:val="-3"/>
          <w:sz w:val="24"/>
        </w:rPr>
        <w:t xml:space="preserve"> </w:t>
      </w:r>
      <w:r>
        <w:rPr>
          <w:sz w:val="24"/>
        </w:rPr>
        <w:t>секунд).</w:t>
      </w:r>
    </w:p>
    <w:p w:rsidR="00FA2F1A" w:rsidRDefault="005E261C">
      <w:pPr>
        <w:pStyle w:val="a3"/>
        <w:ind w:left="1550" w:firstLine="0"/>
      </w:pPr>
      <w:r>
        <w:t>Смысловое чтение</w:t>
      </w:r>
    </w:p>
    <w:p w:rsidR="00FA2F1A" w:rsidRDefault="005E261C" w:rsidP="00897D33">
      <w:pPr>
        <w:pStyle w:val="a7"/>
        <w:numPr>
          <w:ilvl w:val="0"/>
          <w:numId w:val="187"/>
        </w:numPr>
        <w:tabs>
          <w:tab w:val="left" w:pos="2257"/>
        </w:tabs>
        <w:spacing w:before="2"/>
        <w:ind w:right="851" w:firstLine="710"/>
        <w:jc w:val="both"/>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60</w:t>
      </w:r>
      <w:r>
        <w:rPr>
          <w:spacing w:val="1"/>
          <w:sz w:val="24"/>
        </w:rPr>
        <w:t xml:space="preserve"> </w:t>
      </w:r>
      <w:r>
        <w:rPr>
          <w:sz w:val="24"/>
        </w:rPr>
        <w:t>слов,</w:t>
      </w:r>
      <w:r>
        <w:rPr>
          <w:spacing w:val="1"/>
          <w:sz w:val="24"/>
        </w:rPr>
        <w:t xml:space="preserve"> </w:t>
      </w:r>
      <w:r>
        <w:rPr>
          <w:sz w:val="24"/>
        </w:rPr>
        <w:t>построенные</w:t>
      </w:r>
      <w:r>
        <w:rPr>
          <w:spacing w:val="61"/>
          <w:sz w:val="24"/>
        </w:rPr>
        <w:t xml:space="preserve"> </w:t>
      </w:r>
      <w:r>
        <w:rPr>
          <w:sz w:val="24"/>
        </w:rPr>
        <w:t>на</w:t>
      </w:r>
      <w:r>
        <w:rPr>
          <w:spacing w:val="-57"/>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интонации,</w:t>
      </w:r>
      <w:r>
        <w:rPr>
          <w:spacing w:val="3"/>
          <w:sz w:val="24"/>
        </w:rPr>
        <w:t xml:space="preserve"> </w:t>
      </w:r>
      <w:r>
        <w:rPr>
          <w:sz w:val="24"/>
        </w:rPr>
        <w:t>демонстрируя</w:t>
      </w:r>
      <w:r>
        <w:rPr>
          <w:spacing w:val="2"/>
          <w:sz w:val="24"/>
        </w:rPr>
        <w:t xml:space="preserve"> </w:t>
      </w:r>
      <w:r>
        <w:rPr>
          <w:sz w:val="24"/>
        </w:rPr>
        <w:t>понимание прочитанного;</w:t>
      </w:r>
    </w:p>
    <w:p w:rsidR="00FA2F1A" w:rsidRDefault="005E261C" w:rsidP="00897D33">
      <w:pPr>
        <w:pStyle w:val="a7"/>
        <w:numPr>
          <w:ilvl w:val="0"/>
          <w:numId w:val="187"/>
        </w:numPr>
        <w:tabs>
          <w:tab w:val="left" w:pos="2257"/>
        </w:tabs>
        <w:ind w:right="850" w:firstLine="710"/>
        <w:jc w:val="both"/>
        <w:rPr>
          <w:sz w:val="24"/>
        </w:rPr>
      </w:pPr>
      <w:r>
        <w:rPr>
          <w:sz w:val="24"/>
        </w:rPr>
        <w:t>читать про себя и понимать учебные тексты,</w:t>
      </w:r>
      <w:r>
        <w:rPr>
          <w:spacing w:val="1"/>
          <w:sz w:val="24"/>
        </w:rPr>
        <w:t xml:space="preserve"> </w:t>
      </w:r>
      <w:r>
        <w:rPr>
          <w:sz w:val="24"/>
        </w:rPr>
        <w:t>построенные на 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6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 с пониманием запрашиваемой информации, используя зрительные опоры и</w:t>
      </w:r>
      <w:r>
        <w:rPr>
          <w:spacing w:val="1"/>
          <w:sz w:val="24"/>
        </w:rPr>
        <w:t xml:space="preserve"> </w:t>
      </w:r>
      <w:r>
        <w:rPr>
          <w:sz w:val="24"/>
        </w:rPr>
        <w:t>языковую</w:t>
      </w:r>
      <w:r>
        <w:rPr>
          <w:spacing w:val="-1"/>
          <w:sz w:val="24"/>
        </w:rPr>
        <w:t xml:space="preserve"> </w:t>
      </w:r>
      <w:r>
        <w:rPr>
          <w:sz w:val="24"/>
        </w:rPr>
        <w:t>догадку</w:t>
      </w:r>
      <w:r>
        <w:rPr>
          <w:spacing w:val="-8"/>
          <w:sz w:val="24"/>
        </w:rPr>
        <w:t xml:space="preserve"> </w:t>
      </w:r>
      <w:r>
        <w:rPr>
          <w:sz w:val="24"/>
        </w:rPr>
        <w:t>(объём</w:t>
      </w:r>
      <w:r>
        <w:rPr>
          <w:spacing w:val="3"/>
          <w:sz w:val="24"/>
        </w:rPr>
        <w:t xml:space="preserve"> </w:t>
      </w:r>
      <w:r>
        <w:rPr>
          <w:sz w:val="24"/>
        </w:rPr>
        <w:t>текста для</w:t>
      </w:r>
      <w:r>
        <w:rPr>
          <w:spacing w:val="2"/>
          <w:sz w:val="24"/>
        </w:rPr>
        <w:t xml:space="preserve"> </w:t>
      </w:r>
      <w:r>
        <w:rPr>
          <w:sz w:val="24"/>
        </w:rPr>
        <w:t>чтения</w:t>
      </w:r>
      <w:r>
        <w:rPr>
          <w:spacing w:val="7"/>
          <w:sz w:val="24"/>
        </w:rPr>
        <w:t xml:space="preserve"> </w:t>
      </w:r>
      <w:r>
        <w:rPr>
          <w:sz w:val="24"/>
        </w:rPr>
        <w:t>—</w:t>
      </w:r>
      <w:r>
        <w:rPr>
          <w:spacing w:val="-8"/>
          <w:sz w:val="24"/>
        </w:rPr>
        <w:t xml:space="preserve"> </w:t>
      </w:r>
      <w:r>
        <w:rPr>
          <w:sz w:val="24"/>
        </w:rPr>
        <w:t>до</w:t>
      </w:r>
      <w:r>
        <w:rPr>
          <w:spacing w:val="6"/>
          <w:sz w:val="24"/>
        </w:rPr>
        <w:t xml:space="preserve"> </w:t>
      </w:r>
      <w:r>
        <w:rPr>
          <w:sz w:val="24"/>
        </w:rPr>
        <w:t>80</w:t>
      </w:r>
      <w:r>
        <w:rPr>
          <w:spacing w:val="-4"/>
          <w:sz w:val="24"/>
        </w:rPr>
        <w:t xml:space="preserve"> </w:t>
      </w:r>
      <w:r>
        <w:rPr>
          <w:sz w:val="24"/>
        </w:rPr>
        <w:t>слов).</w:t>
      </w:r>
    </w:p>
    <w:p w:rsidR="00FA2F1A" w:rsidRDefault="005E261C">
      <w:pPr>
        <w:pStyle w:val="a3"/>
        <w:spacing w:line="275" w:lineRule="exact"/>
        <w:ind w:left="1550" w:firstLine="0"/>
        <w:jc w:val="left"/>
      </w:pPr>
      <w:r>
        <w:t>Письмо</w:t>
      </w:r>
    </w:p>
    <w:p w:rsidR="00FA2F1A" w:rsidRDefault="005E261C" w:rsidP="00897D33">
      <w:pPr>
        <w:pStyle w:val="a7"/>
        <w:numPr>
          <w:ilvl w:val="0"/>
          <w:numId w:val="186"/>
        </w:numPr>
        <w:tabs>
          <w:tab w:val="left" w:pos="2256"/>
          <w:tab w:val="left" w:pos="2257"/>
        </w:tabs>
        <w:spacing w:line="242" w:lineRule="auto"/>
        <w:ind w:right="844" w:firstLine="710"/>
        <w:rPr>
          <w:sz w:val="24"/>
        </w:rPr>
      </w:pPr>
      <w:r>
        <w:rPr>
          <w:sz w:val="24"/>
        </w:rPr>
        <w:t>заполнять</w:t>
      </w:r>
      <w:r>
        <w:rPr>
          <w:spacing w:val="42"/>
          <w:sz w:val="24"/>
        </w:rPr>
        <w:t xml:space="preserve"> </w:t>
      </w:r>
      <w:r>
        <w:rPr>
          <w:sz w:val="24"/>
        </w:rPr>
        <w:t>простые</w:t>
      </w:r>
      <w:r>
        <w:rPr>
          <w:spacing w:val="40"/>
          <w:sz w:val="24"/>
        </w:rPr>
        <w:t xml:space="preserve"> </w:t>
      </w:r>
      <w:r>
        <w:rPr>
          <w:sz w:val="24"/>
        </w:rPr>
        <w:t>формуляры,</w:t>
      </w:r>
      <w:r>
        <w:rPr>
          <w:spacing w:val="47"/>
          <w:sz w:val="24"/>
        </w:rPr>
        <w:t xml:space="preserve"> </w:t>
      </w:r>
      <w:r>
        <w:rPr>
          <w:sz w:val="24"/>
        </w:rPr>
        <w:t>сообщая</w:t>
      </w:r>
      <w:r>
        <w:rPr>
          <w:spacing w:val="36"/>
          <w:sz w:val="24"/>
        </w:rPr>
        <w:t xml:space="preserve"> </w:t>
      </w:r>
      <w:r>
        <w:rPr>
          <w:sz w:val="24"/>
        </w:rPr>
        <w:t>о</w:t>
      </w:r>
      <w:r>
        <w:rPr>
          <w:spacing w:val="51"/>
          <w:sz w:val="24"/>
        </w:rPr>
        <w:t xml:space="preserve"> </w:t>
      </w:r>
      <w:r>
        <w:rPr>
          <w:sz w:val="24"/>
        </w:rPr>
        <w:t>себе</w:t>
      </w:r>
      <w:r>
        <w:rPr>
          <w:spacing w:val="44"/>
          <w:sz w:val="24"/>
        </w:rPr>
        <w:t xml:space="preserve"> </w:t>
      </w:r>
      <w:r>
        <w:rPr>
          <w:sz w:val="24"/>
        </w:rPr>
        <w:t>основные</w:t>
      </w:r>
      <w:r>
        <w:rPr>
          <w:spacing w:val="40"/>
          <w:sz w:val="24"/>
        </w:rPr>
        <w:t xml:space="preserve"> </w:t>
      </w:r>
      <w:r>
        <w:rPr>
          <w:sz w:val="24"/>
        </w:rPr>
        <w:t>сведения,</w:t>
      </w:r>
      <w:r>
        <w:rPr>
          <w:spacing w:val="43"/>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 нормами,</w:t>
      </w:r>
      <w:r>
        <w:rPr>
          <w:spacing w:val="3"/>
          <w:sz w:val="24"/>
        </w:rPr>
        <w:t xml:space="preserve"> </w:t>
      </w:r>
      <w:r>
        <w:rPr>
          <w:sz w:val="24"/>
        </w:rPr>
        <w:t>принятыми</w:t>
      </w:r>
      <w:r>
        <w:rPr>
          <w:spacing w:val="-3"/>
          <w:sz w:val="24"/>
        </w:rPr>
        <w:t xml:space="preserve"> </w:t>
      </w:r>
      <w:r>
        <w:rPr>
          <w:sz w:val="24"/>
        </w:rPr>
        <w:t>в</w:t>
      </w:r>
      <w:r>
        <w:rPr>
          <w:spacing w:val="2"/>
          <w:sz w:val="24"/>
        </w:rPr>
        <w:t xml:space="preserve"> </w:t>
      </w:r>
      <w:r>
        <w:rPr>
          <w:sz w:val="24"/>
        </w:rPr>
        <w:t>стране/странах</w:t>
      </w:r>
      <w:r>
        <w:rPr>
          <w:spacing w:val="-3"/>
          <w:sz w:val="24"/>
        </w:rPr>
        <w:t xml:space="preserve"> </w:t>
      </w:r>
      <w:r>
        <w:rPr>
          <w:sz w:val="24"/>
        </w:rPr>
        <w:t>изучаемого</w:t>
      </w:r>
      <w:r>
        <w:rPr>
          <w:spacing w:val="1"/>
          <w:sz w:val="24"/>
        </w:rPr>
        <w:t xml:space="preserve"> </w:t>
      </w:r>
      <w:r>
        <w:rPr>
          <w:sz w:val="24"/>
        </w:rPr>
        <w:t>языка;</w:t>
      </w:r>
    </w:p>
    <w:p w:rsidR="00FA2F1A" w:rsidRDefault="005E261C" w:rsidP="00897D33">
      <w:pPr>
        <w:pStyle w:val="a7"/>
        <w:numPr>
          <w:ilvl w:val="0"/>
          <w:numId w:val="186"/>
        </w:numPr>
        <w:tabs>
          <w:tab w:val="left" w:pos="2256"/>
          <w:tab w:val="left" w:pos="2257"/>
        </w:tabs>
        <w:spacing w:line="242" w:lineRule="auto"/>
        <w:ind w:right="851" w:firstLine="710"/>
        <w:rPr>
          <w:sz w:val="24"/>
        </w:rPr>
      </w:pPr>
      <w:r>
        <w:rPr>
          <w:sz w:val="24"/>
        </w:rPr>
        <w:t>писать</w:t>
      </w:r>
      <w:r>
        <w:rPr>
          <w:spacing w:val="34"/>
          <w:sz w:val="24"/>
        </w:rPr>
        <w:t xml:space="preserve"> </w:t>
      </w:r>
      <w:r>
        <w:rPr>
          <w:sz w:val="24"/>
        </w:rPr>
        <w:t>с</w:t>
      </w:r>
      <w:r>
        <w:rPr>
          <w:spacing w:val="23"/>
          <w:sz w:val="24"/>
        </w:rPr>
        <w:t xml:space="preserve"> </w:t>
      </w:r>
      <w:r>
        <w:rPr>
          <w:sz w:val="24"/>
        </w:rPr>
        <w:t>опорой</w:t>
      </w:r>
      <w:r>
        <w:rPr>
          <w:spacing w:val="29"/>
          <w:sz w:val="24"/>
        </w:rPr>
        <w:t xml:space="preserve"> </w:t>
      </w:r>
      <w:r>
        <w:rPr>
          <w:sz w:val="24"/>
        </w:rPr>
        <w:t>на</w:t>
      </w:r>
      <w:r>
        <w:rPr>
          <w:spacing w:val="23"/>
          <w:sz w:val="24"/>
        </w:rPr>
        <w:t xml:space="preserve"> </w:t>
      </w:r>
      <w:r>
        <w:rPr>
          <w:sz w:val="24"/>
        </w:rPr>
        <w:t>образец</w:t>
      </w:r>
      <w:r>
        <w:rPr>
          <w:spacing w:val="29"/>
          <w:sz w:val="24"/>
        </w:rPr>
        <w:t xml:space="preserve"> </w:t>
      </w:r>
      <w:r>
        <w:rPr>
          <w:sz w:val="24"/>
        </w:rPr>
        <w:t>короткие</w:t>
      </w:r>
      <w:r>
        <w:rPr>
          <w:spacing w:val="28"/>
          <w:sz w:val="24"/>
        </w:rPr>
        <w:t xml:space="preserve"> </w:t>
      </w:r>
      <w:r>
        <w:rPr>
          <w:sz w:val="24"/>
        </w:rPr>
        <w:t>поздравления</w:t>
      </w:r>
      <w:r>
        <w:rPr>
          <w:spacing w:val="33"/>
          <w:sz w:val="24"/>
        </w:rPr>
        <w:t xml:space="preserve"> </w:t>
      </w:r>
      <w:r>
        <w:rPr>
          <w:sz w:val="24"/>
        </w:rPr>
        <w:t>с</w:t>
      </w:r>
      <w:r>
        <w:rPr>
          <w:spacing w:val="27"/>
          <w:sz w:val="24"/>
        </w:rPr>
        <w:t xml:space="preserve"> </w:t>
      </w:r>
      <w:r>
        <w:rPr>
          <w:sz w:val="24"/>
        </w:rPr>
        <w:t>праздниками</w:t>
      </w:r>
      <w:r>
        <w:rPr>
          <w:spacing w:val="30"/>
          <w:sz w:val="24"/>
        </w:rPr>
        <w:t xml:space="preserve"> </w:t>
      </w:r>
      <w:r>
        <w:rPr>
          <w:sz w:val="24"/>
        </w:rPr>
        <w:t>(с</w:t>
      </w:r>
      <w:r>
        <w:rPr>
          <w:spacing w:val="27"/>
          <w:sz w:val="24"/>
        </w:rPr>
        <w:t xml:space="preserve"> </w:t>
      </w:r>
      <w:r>
        <w:rPr>
          <w:sz w:val="24"/>
        </w:rPr>
        <w:t>днём</w:t>
      </w:r>
      <w:r>
        <w:rPr>
          <w:spacing w:val="-57"/>
          <w:sz w:val="24"/>
        </w:rPr>
        <w:t xml:space="preserve"> </w:t>
      </w:r>
      <w:r>
        <w:rPr>
          <w:sz w:val="24"/>
        </w:rPr>
        <w:t>рождения,</w:t>
      </w:r>
      <w:r>
        <w:rPr>
          <w:spacing w:val="3"/>
          <w:sz w:val="24"/>
        </w:rPr>
        <w:t xml:space="preserve"> </w:t>
      </w:r>
      <w:r>
        <w:rPr>
          <w:sz w:val="24"/>
        </w:rPr>
        <w:t>Новым</w:t>
      </w:r>
      <w:r>
        <w:rPr>
          <w:spacing w:val="-1"/>
          <w:sz w:val="24"/>
        </w:rPr>
        <w:t xml:space="preserve"> </w:t>
      </w:r>
      <w:r>
        <w:rPr>
          <w:sz w:val="24"/>
        </w:rPr>
        <w:t>годом).</w:t>
      </w:r>
    </w:p>
    <w:p w:rsidR="00FA2F1A" w:rsidRDefault="005E261C">
      <w:pPr>
        <w:pStyle w:val="a3"/>
        <w:spacing w:line="242" w:lineRule="auto"/>
        <w:ind w:left="1550" w:right="6120" w:firstLine="0"/>
        <w:jc w:val="left"/>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rsidR="00FA2F1A" w:rsidRDefault="005E261C" w:rsidP="00897D33">
      <w:pPr>
        <w:pStyle w:val="a7"/>
        <w:numPr>
          <w:ilvl w:val="0"/>
          <w:numId w:val="185"/>
        </w:numPr>
        <w:tabs>
          <w:tab w:val="left" w:pos="2257"/>
        </w:tabs>
        <w:ind w:right="850" w:firstLine="710"/>
        <w:jc w:val="both"/>
        <w:rPr>
          <w:sz w:val="24"/>
        </w:rPr>
      </w:pPr>
      <w:r>
        <w:rPr>
          <w:sz w:val="24"/>
        </w:rPr>
        <w:t>знать буквы алфавита английского языка в правильной последовательности,</w:t>
      </w:r>
      <w:r>
        <w:rPr>
          <w:spacing w:val="1"/>
          <w:sz w:val="24"/>
        </w:rPr>
        <w:t xml:space="preserve"> </w:t>
      </w:r>
      <w:r>
        <w:rPr>
          <w:sz w:val="24"/>
        </w:rPr>
        <w:t>фонетически</w:t>
      </w:r>
      <w:r>
        <w:rPr>
          <w:spacing w:val="1"/>
          <w:sz w:val="24"/>
        </w:rPr>
        <w:t xml:space="preserve"> </w:t>
      </w:r>
      <w:r>
        <w:rPr>
          <w:sz w:val="24"/>
        </w:rPr>
        <w:t>корректно</w:t>
      </w:r>
      <w:r>
        <w:rPr>
          <w:spacing w:val="1"/>
          <w:sz w:val="24"/>
        </w:rPr>
        <w:t xml:space="preserve"> </w:t>
      </w:r>
      <w:r>
        <w:rPr>
          <w:sz w:val="24"/>
        </w:rPr>
        <w:t>их</w:t>
      </w:r>
      <w:r>
        <w:rPr>
          <w:spacing w:val="1"/>
          <w:sz w:val="24"/>
        </w:rPr>
        <w:t xml:space="preserve"> </w:t>
      </w:r>
      <w:r>
        <w:rPr>
          <w:sz w:val="24"/>
        </w:rPr>
        <w:t>озвучивать</w:t>
      </w:r>
      <w:r>
        <w:rPr>
          <w:spacing w:val="1"/>
          <w:sz w:val="24"/>
        </w:rPr>
        <w:t xml:space="preserve"> </w:t>
      </w:r>
      <w:r>
        <w:rPr>
          <w:sz w:val="24"/>
        </w:rPr>
        <w:t>и</w:t>
      </w:r>
      <w:r>
        <w:rPr>
          <w:spacing w:val="1"/>
          <w:sz w:val="24"/>
        </w:rPr>
        <w:t xml:space="preserve"> </w:t>
      </w:r>
      <w:r>
        <w:rPr>
          <w:sz w:val="24"/>
        </w:rPr>
        <w:t>графически</w:t>
      </w:r>
      <w:r>
        <w:rPr>
          <w:spacing w:val="1"/>
          <w:sz w:val="24"/>
        </w:rPr>
        <w:t xml:space="preserve"> </w:t>
      </w:r>
      <w:r>
        <w:rPr>
          <w:sz w:val="24"/>
        </w:rPr>
        <w:t>корректно</w:t>
      </w:r>
      <w:r>
        <w:rPr>
          <w:spacing w:val="1"/>
          <w:sz w:val="24"/>
        </w:rPr>
        <w:t xml:space="preserve"> </w:t>
      </w:r>
      <w:r>
        <w:rPr>
          <w:sz w:val="24"/>
        </w:rPr>
        <w:t>воспроизводить</w:t>
      </w:r>
      <w:r>
        <w:rPr>
          <w:spacing w:val="1"/>
          <w:sz w:val="24"/>
        </w:rPr>
        <w:t xml:space="preserve"> </w:t>
      </w:r>
      <w:r>
        <w:rPr>
          <w:sz w:val="24"/>
        </w:rPr>
        <w:t>(полупечатное написание букв,</w:t>
      </w:r>
      <w:r>
        <w:rPr>
          <w:spacing w:val="4"/>
          <w:sz w:val="24"/>
        </w:rPr>
        <w:t xml:space="preserve"> </w:t>
      </w:r>
      <w:r>
        <w:rPr>
          <w:sz w:val="24"/>
        </w:rPr>
        <w:t>буквосочетаний,</w:t>
      </w:r>
      <w:r>
        <w:rPr>
          <w:spacing w:val="3"/>
          <w:sz w:val="24"/>
        </w:rPr>
        <w:t xml:space="preserve"> </w:t>
      </w:r>
      <w:r>
        <w:rPr>
          <w:sz w:val="24"/>
        </w:rPr>
        <w:t>слов);</w:t>
      </w:r>
    </w:p>
    <w:p w:rsidR="00FA2F1A" w:rsidRDefault="005E261C" w:rsidP="00897D33">
      <w:pPr>
        <w:pStyle w:val="a7"/>
        <w:numPr>
          <w:ilvl w:val="0"/>
          <w:numId w:val="185"/>
        </w:numPr>
        <w:tabs>
          <w:tab w:val="left" w:pos="2257"/>
        </w:tabs>
        <w:ind w:right="850" w:firstLine="710"/>
        <w:jc w:val="both"/>
        <w:rPr>
          <w:sz w:val="24"/>
        </w:rPr>
      </w:pPr>
      <w:r>
        <w:rPr>
          <w:sz w:val="24"/>
        </w:rPr>
        <w:t>применять</w:t>
      </w:r>
      <w:r>
        <w:rPr>
          <w:spacing w:val="1"/>
          <w:sz w:val="24"/>
        </w:rPr>
        <w:t xml:space="preserve"> </w:t>
      </w:r>
      <w:r>
        <w:rPr>
          <w:sz w:val="24"/>
        </w:rPr>
        <w:t>правила</w:t>
      </w:r>
      <w:r>
        <w:rPr>
          <w:spacing w:val="1"/>
          <w:sz w:val="24"/>
        </w:rPr>
        <w:t xml:space="preserve"> </w:t>
      </w:r>
      <w:r>
        <w:rPr>
          <w:sz w:val="24"/>
        </w:rPr>
        <w:t>чтения</w:t>
      </w:r>
      <w:r>
        <w:rPr>
          <w:spacing w:val="1"/>
          <w:sz w:val="24"/>
        </w:rPr>
        <w:t xml:space="preserve"> </w:t>
      </w:r>
      <w:r>
        <w:rPr>
          <w:sz w:val="24"/>
        </w:rPr>
        <w:t>гласных</w:t>
      </w:r>
      <w:r>
        <w:rPr>
          <w:spacing w:val="1"/>
          <w:sz w:val="24"/>
        </w:rPr>
        <w:t xml:space="preserve"> </w:t>
      </w:r>
      <w:r>
        <w:rPr>
          <w:sz w:val="24"/>
        </w:rPr>
        <w:t>в</w:t>
      </w:r>
      <w:r>
        <w:rPr>
          <w:spacing w:val="1"/>
          <w:sz w:val="24"/>
        </w:rPr>
        <w:t xml:space="preserve"> </w:t>
      </w:r>
      <w:r>
        <w:rPr>
          <w:sz w:val="24"/>
        </w:rPr>
        <w:t>открытом</w:t>
      </w:r>
      <w:r>
        <w:rPr>
          <w:spacing w:val="1"/>
          <w:sz w:val="24"/>
        </w:rPr>
        <w:t xml:space="preserve"> </w:t>
      </w:r>
      <w:r>
        <w:rPr>
          <w:sz w:val="24"/>
        </w:rPr>
        <w:t>и</w:t>
      </w:r>
      <w:r>
        <w:rPr>
          <w:spacing w:val="1"/>
          <w:sz w:val="24"/>
        </w:rPr>
        <w:t xml:space="preserve"> </w:t>
      </w:r>
      <w:r>
        <w:rPr>
          <w:sz w:val="24"/>
        </w:rPr>
        <w:t>закрытом</w:t>
      </w:r>
      <w:r>
        <w:rPr>
          <w:spacing w:val="1"/>
          <w:sz w:val="24"/>
        </w:rPr>
        <w:t xml:space="preserve"> </w:t>
      </w:r>
      <w:r>
        <w:rPr>
          <w:sz w:val="24"/>
        </w:rPr>
        <w:t>слоге</w:t>
      </w:r>
      <w:r>
        <w:rPr>
          <w:spacing w:val="1"/>
          <w:sz w:val="24"/>
        </w:rPr>
        <w:t xml:space="preserve"> </w:t>
      </w:r>
      <w:r>
        <w:rPr>
          <w:sz w:val="24"/>
        </w:rPr>
        <w:t>в</w:t>
      </w:r>
      <w:r>
        <w:rPr>
          <w:spacing w:val="1"/>
          <w:sz w:val="24"/>
        </w:rPr>
        <w:t xml:space="preserve"> </w:t>
      </w:r>
      <w:r>
        <w:rPr>
          <w:sz w:val="24"/>
        </w:rPr>
        <w:t>односложных</w:t>
      </w:r>
      <w:r>
        <w:rPr>
          <w:spacing w:val="1"/>
          <w:sz w:val="24"/>
        </w:rPr>
        <w:t xml:space="preserve"> </w:t>
      </w:r>
      <w:r>
        <w:rPr>
          <w:sz w:val="24"/>
        </w:rPr>
        <w:t>словах,</w:t>
      </w:r>
      <w:r>
        <w:rPr>
          <w:spacing w:val="1"/>
          <w:sz w:val="24"/>
        </w:rPr>
        <w:t xml:space="preserve"> </w:t>
      </w:r>
      <w:r>
        <w:rPr>
          <w:sz w:val="24"/>
        </w:rPr>
        <w:t>вычленять</w:t>
      </w:r>
      <w:r>
        <w:rPr>
          <w:spacing w:val="1"/>
          <w:sz w:val="24"/>
        </w:rPr>
        <w:t xml:space="preserve"> </w:t>
      </w:r>
      <w:r>
        <w:rPr>
          <w:sz w:val="24"/>
        </w:rPr>
        <w:t>некоторые</w:t>
      </w:r>
      <w:r>
        <w:rPr>
          <w:spacing w:val="1"/>
          <w:sz w:val="24"/>
        </w:rPr>
        <w:t xml:space="preserve"> </w:t>
      </w:r>
      <w:r>
        <w:rPr>
          <w:sz w:val="24"/>
        </w:rPr>
        <w:t>звукобуквенные</w:t>
      </w:r>
      <w:r>
        <w:rPr>
          <w:spacing w:val="1"/>
          <w:sz w:val="24"/>
        </w:rPr>
        <w:t xml:space="preserve"> </w:t>
      </w:r>
      <w:r>
        <w:rPr>
          <w:sz w:val="24"/>
        </w:rPr>
        <w:t>сочетания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знакомых</w:t>
      </w:r>
      <w:r>
        <w:rPr>
          <w:spacing w:val="-4"/>
          <w:sz w:val="24"/>
        </w:rPr>
        <w:t xml:space="preserve"> </w:t>
      </w:r>
      <w:r>
        <w:rPr>
          <w:sz w:val="24"/>
        </w:rPr>
        <w:t>слов;</w:t>
      </w:r>
      <w:r>
        <w:rPr>
          <w:spacing w:val="-4"/>
          <w:sz w:val="24"/>
        </w:rPr>
        <w:t xml:space="preserve"> </w:t>
      </w:r>
      <w:r>
        <w:rPr>
          <w:sz w:val="24"/>
        </w:rPr>
        <w:t>озвучивать</w:t>
      </w:r>
      <w:r>
        <w:rPr>
          <w:spacing w:val="3"/>
          <w:sz w:val="24"/>
        </w:rPr>
        <w:t xml:space="preserve"> </w:t>
      </w:r>
      <w:r>
        <w:rPr>
          <w:sz w:val="24"/>
        </w:rPr>
        <w:t>транскрипционные</w:t>
      </w:r>
      <w:r>
        <w:rPr>
          <w:spacing w:val="-5"/>
          <w:sz w:val="24"/>
        </w:rPr>
        <w:t xml:space="preserve"> </w:t>
      </w:r>
      <w:r>
        <w:rPr>
          <w:sz w:val="24"/>
        </w:rPr>
        <w:t>знаки,</w:t>
      </w:r>
      <w:r>
        <w:rPr>
          <w:spacing w:val="-2"/>
          <w:sz w:val="24"/>
        </w:rPr>
        <w:t xml:space="preserve"> </w:t>
      </w:r>
      <w:r>
        <w:rPr>
          <w:sz w:val="24"/>
        </w:rPr>
        <w:t>отличать</w:t>
      </w:r>
      <w:r>
        <w:rPr>
          <w:spacing w:val="3"/>
          <w:sz w:val="24"/>
        </w:rPr>
        <w:t xml:space="preserve"> </w:t>
      </w:r>
      <w:r>
        <w:rPr>
          <w:sz w:val="24"/>
        </w:rPr>
        <w:t>их</w:t>
      </w:r>
      <w:r>
        <w:rPr>
          <w:spacing w:val="-9"/>
          <w:sz w:val="24"/>
        </w:rPr>
        <w:t xml:space="preserve"> </w:t>
      </w:r>
      <w:r>
        <w:rPr>
          <w:sz w:val="24"/>
        </w:rPr>
        <w:t>от</w:t>
      </w:r>
      <w:r>
        <w:rPr>
          <w:spacing w:val="-2"/>
          <w:sz w:val="24"/>
        </w:rPr>
        <w:t xml:space="preserve"> </w:t>
      </w:r>
      <w:r>
        <w:rPr>
          <w:sz w:val="24"/>
        </w:rPr>
        <w:t>букв;</w:t>
      </w:r>
    </w:p>
    <w:p w:rsidR="00FA2F1A" w:rsidRDefault="005E261C" w:rsidP="00897D33">
      <w:pPr>
        <w:pStyle w:val="a7"/>
        <w:numPr>
          <w:ilvl w:val="0"/>
          <w:numId w:val="185"/>
        </w:numPr>
        <w:tabs>
          <w:tab w:val="left" w:pos="2257"/>
        </w:tabs>
        <w:spacing w:line="274" w:lineRule="exact"/>
        <w:ind w:left="2256" w:hanging="707"/>
        <w:jc w:val="both"/>
        <w:rPr>
          <w:sz w:val="24"/>
        </w:rPr>
      </w:pPr>
      <w:r>
        <w:rPr>
          <w:sz w:val="24"/>
        </w:rPr>
        <w:t>читать новые</w:t>
      </w:r>
      <w:r>
        <w:rPr>
          <w:spacing w:val="-2"/>
          <w:sz w:val="24"/>
        </w:rPr>
        <w:t xml:space="preserve"> </w:t>
      </w:r>
      <w:r>
        <w:rPr>
          <w:sz w:val="24"/>
        </w:rPr>
        <w:t>слова</w:t>
      </w:r>
      <w:r>
        <w:rPr>
          <w:spacing w:val="-2"/>
          <w:sz w:val="24"/>
        </w:rPr>
        <w:t xml:space="preserve"> </w:t>
      </w:r>
      <w:r>
        <w:rPr>
          <w:sz w:val="24"/>
        </w:rPr>
        <w:t>согласно</w:t>
      </w:r>
      <w:r>
        <w:rPr>
          <w:spacing w:val="-5"/>
          <w:sz w:val="24"/>
        </w:rPr>
        <w:t xml:space="preserve"> </w:t>
      </w:r>
      <w:r>
        <w:rPr>
          <w:sz w:val="24"/>
        </w:rPr>
        <w:t>основным</w:t>
      </w:r>
      <w:r>
        <w:rPr>
          <w:spacing w:val="-4"/>
          <w:sz w:val="24"/>
        </w:rPr>
        <w:t xml:space="preserve"> </w:t>
      </w:r>
      <w:r>
        <w:rPr>
          <w:sz w:val="24"/>
        </w:rPr>
        <w:t>правилам чтения;</w:t>
      </w:r>
    </w:p>
    <w:p w:rsidR="00FA2F1A" w:rsidRDefault="005E261C" w:rsidP="00897D33">
      <w:pPr>
        <w:pStyle w:val="a7"/>
        <w:numPr>
          <w:ilvl w:val="0"/>
          <w:numId w:val="185"/>
        </w:numPr>
        <w:tabs>
          <w:tab w:val="left" w:pos="2257"/>
        </w:tabs>
        <w:spacing w:line="237" w:lineRule="auto"/>
        <w:ind w:right="840" w:firstLine="710"/>
        <w:jc w:val="both"/>
        <w:rPr>
          <w:sz w:val="24"/>
        </w:rPr>
      </w:pPr>
      <w:r>
        <w:rPr>
          <w:sz w:val="24"/>
        </w:rPr>
        <w:t>различать на слух и правильно произносить слова и фразы/ предложения с</w:t>
      </w:r>
      <w:r>
        <w:rPr>
          <w:spacing w:val="1"/>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FA2F1A" w:rsidRDefault="005E261C">
      <w:pPr>
        <w:pStyle w:val="a3"/>
        <w:spacing w:line="275" w:lineRule="exact"/>
        <w:ind w:left="1550" w:firstLine="0"/>
      </w:pPr>
      <w:r>
        <w:t>Графика,</w:t>
      </w:r>
      <w:r>
        <w:rPr>
          <w:spacing w:val="-2"/>
        </w:rPr>
        <w:t xml:space="preserve"> </w:t>
      </w:r>
      <w:r>
        <w:t>орфография</w:t>
      </w:r>
      <w:r>
        <w:rPr>
          <w:spacing w:val="-8"/>
        </w:rPr>
        <w:t xml:space="preserve"> </w:t>
      </w:r>
      <w:r>
        <w:t>и</w:t>
      </w:r>
      <w:r>
        <w:rPr>
          <w:spacing w:val="-7"/>
        </w:rPr>
        <w:t xml:space="preserve"> </w:t>
      </w:r>
      <w:r>
        <w:t>пунктуация</w:t>
      </w:r>
    </w:p>
    <w:p w:rsidR="00FA2F1A" w:rsidRDefault="005E261C" w:rsidP="00897D33">
      <w:pPr>
        <w:pStyle w:val="a7"/>
        <w:numPr>
          <w:ilvl w:val="0"/>
          <w:numId w:val="184"/>
        </w:numPr>
        <w:tabs>
          <w:tab w:val="left" w:pos="2257"/>
        </w:tabs>
        <w:spacing w:line="275" w:lineRule="exact"/>
        <w:ind w:hanging="707"/>
        <w:jc w:val="both"/>
        <w:rPr>
          <w:sz w:val="24"/>
        </w:rPr>
      </w:pPr>
      <w:r>
        <w:rPr>
          <w:sz w:val="24"/>
        </w:rPr>
        <w:t>правильно</w:t>
      </w:r>
      <w:r>
        <w:rPr>
          <w:spacing w:val="-2"/>
          <w:sz w:val="24"/>
        </w:rPr>
        <w:t xml:space="preserve"> </w:t>
      </w:r>
      <w:r>
        <w:rPr>
          <w:sz w:val="24"/>
        </w:rPr>
        <w:t>писать</w:t>
      </w:r>
      <w:r>
        <w:rPr>
          <w:spacing w:val="-4"/>
          <w:sz w:val="24"/>
        </w:rPr>
        <w:t xml:space="preserve"> </w:t>
      </w:r>
      <w:r>
        <w:rPr>
          <w:sz w:val="24"/>
        </w:rPr>
        <w:t>изученные</w:t>
      </w:r>
      <w:r>
        <w:rPr>
          <w:spacing w:val="-2"/>
          <w:sz w:val="24"/>
        </w:rPr>
        <w:t xml:space="preserve"> </w:t>
      </w:r>
      <w:r>
        <w:rPr>
          <w:sz w:val="24"/>
        </w:rPr>
        <w:t>слова;</w:t>
      </w:r>
    </w:p>
    <w:p w:rsidR="00FA2F1A" w:rsidRDefault="005E261C" w:rsidP="00897D33">
      <w:pPr>
        <w:pStyle w:val="a7"/>
        <w:numPr>
          <w:ilvl w:val="0"/>
          <w:numId w:val="184"/>
        </w:numPr>
        <w:tabs>
          <w:tab w:val="left" w:pos="2257"/>
        </w:tabs>
        <w:ind w:hanging="707"/>
        <w:jc w:val="both"/>
        <w:rPr>
          <w:sz w:val="24"/>
        </w:rPr>
      </w:pPr>
      <w:r>
        <w:rPr>
          <w:sz w:val="24"/>
        </w:rPr>
        <w:t>заполнять</w:t>
      </w:r>
      <w:r>
        <w:rPr>
          <w:spacing w:val="-6"/>
          <w:sz w:val="24"/>
        </w:rPr>
        <w:t xml:space="preserve"> </w:t>
      </w:r>
      <w:r>
        <w:rPr>
          <w:sz w:val="24"/>
        </w:rPr>
        <w:t>пропуски</w:t>
      </w:r>
      <w:r>
        <w:rPr>
          <w:spacing w:val="-1"/>
          <w:sz w:val="24"/>
        </w:rPr>
        <w:t xml:space="preserve"> </w:t>
      </w:r>
      <w:r>
        <w:rPr>
          <w:sz w:val="24"/>
        </w:rPr>
        <w:t>словами;</w:t>
      </w:r>
      <w:r>
        <w:rPr>
          <w:spacing w:val="-7"/>
          <w:sz w:val="24"/>
        </w:rPr>
        <w:t xml:space="preserve"> </w:t>
      </w:r>
      <w:r>
        <w:rPr>
          <w:sz w:val="24"/>
        </w:rPr>
        <w:t>дописывать</w:t>
      </w:r>
      <w:r>
        <w:rPr>
          <w:spacing w:val="-5"/>
          <w:sz w:val="24"/>
        </w:rPr>
        <w:t xml:space="preserve"> </w:t>
      </w:r>
      <w:r>
        <w:rPr>
          <w:sz w:val="24"/>
        </w:rPr>
        <w:t>предложения;</w:t>
      </w:r>
    </w:p>
    <w:p w:rsidR="00FA2F1A" w:rsidRDefault="005E261C" w:rsidP="00897D33">
      <w:pPr>
        <w:pStyle w:val="a7"/>
        <w:numPr>
          <w:ilvl w:val="0"/>
          <w:numId w:val="184"/>
        </w:numPr>
        <w:tabs>
          <w:tab w:val="left" w:pos="2257"/>
        </w:tabs>
        <w:spacing w:before="66"/>
        <w:ind w:left="839" w:right="841" w:firstLine="710"/>
        <w:jc w:val="both"/>
        <w:rPr>
          <w:sz w:val="24"/>
        </w:rPr>
      </w:pPr>
      <w:r>
        <w:rPr>
          <w:sz w:val="24"/>
        </w:rPr>
        <w:t>правильно</w:t>
      </w:r>
      <w:r>
        <w:rPr>
          <w:spacing w:val="1"/>
          <w:sz w:val="24"/>
        </w:rPr>
        <w:t xml:space="preserve"> </w:t>
      </w:r>
      <w:r>
        <w:rPr>
          <w:sz w:val="24"/>
        </w:rPr>
        <w:t>расставлять</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w:t>
      </w:r>
      <w:r>
        <w:rPr>
          <w:spacing w:val="1"/>
          <w:sz w:val="24"/>
        </w:rPr>
        <w:t xml:space="preserve"> </w:t>
      </w:r>
      <w:r>
        <w:rPr>
          <w:sz w:val="24"/>
        </w:rPr>
        <w:t>знаки</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знак</w:t>
      </w:r>
      <w:r>
        <w:rPr>
          <w:spacing w:val="1"/>
          <w:sz w:val="24"/>
        </w:rPr>
        <w:t xml:space="preserve"> </w:t>
      </w:r>
      <w:r>
        <w:rPr>
          <w:sz w:val="24"/>
        </w:rPr>
        <w:t>апострофа</w:t>
      </w:r>
      <w:r>
        <w:rPr>
          <w:spacing w:val="1"/>
          <w:sz w:val="24"/>
        </w:rPr>
        <w:t xml:space="preserve"> </w:t>
      </w:r>
      <w:r>
        <w:rPr>
          <w:sz w:val="24"/>
        </w:rPr>
        <w:t>в</w:t>
      </w:r>
      <w:r>
        <w:rPr>
          <w:spacing w:val="1"/>
          <w:sz w:val="24"/>
        </w:rPr>
        <w:t xml:space="preserve"> </w:t>
      </w:r>
      <w:r>
        <w:rPr>
          <w:sz w:val="24"/>
        </w:rPr>
        <w:t>сокращённых</w:t>
      </w:r>
      <w:r>
        <w:rPr>
          <w:spacing w:val="-4"/>
          <w:sz w:val="24"/>
        </w:rPr>
        <w:t xml:space="preserve"> </w:t>
      </w:r>
      <w:r>
        <w:rPr>
          <w:sz w:val="24"/>
        </w:rPr>
        <w:t>формах</w:t>
      </w:r>
      <w:r>
        <w:rPr>
          <w:spacing w:val="-4"/>
          <w:sz w:val="24"/>
        </w:rPr>
        <w:t xml:space="preserve"> </w:t>
      </w:r>
      <w:r>
        <w:rPr>
          <w:sz w:val="24"/>
        </w:rPr>
        <w:t>глагола-связки,</w:t>
      </w:r>
      <w:r>
        <w:rPr>
          <w:spacing w:val="-2"/>
          <w:sz w:val="24"/>
        </w:rPr>
        <w:t xml:space="preserve"> </w:t>
      </w:r>
      <w:r>
        <w:rPr>
          <w:sz w:val="24"/>
        </w:rPr>
        <w:t>вспомогательного</w:t>
      </w:r>
      <w:r>
        <w:rPr>
          <w:spacing w:val="1"/>
          <w:sz w:val="24"/>
        </w:rPr>
        <w:t xml:space="preserve"> </w:t>
      </w:r>
      <w:r>
        <w:rPr>
          <w:sz w:val="24"/>
        </w:rPr>
        <w:t>и</w:t>
      </w:r>
      <w:r>
        <w:rPr>
          <w:spacing w:val="-3"/>
          <w:sz w:val="24"/>
        </w:rPr>
        <w:t xml:space="preserve"> </w:t>
      </w:r>
      <w:r>
        <w:rPr>
          <w:sz w:val="24"/>
        </w:rPr>
        <w:t>модального</w:t>
      </w:r>
      <w:r>
        <w:rPr>
          <w:spacing w:val="2"/>
          <w:sz w:val="24"/>
        </w:rPr>
        <w:t xml:space="preserve"> </w:t>
      </w:r>
      <w:r>
        <w:rPr>
          <w:sz w:val="24"/>
        </w:rPr>
        <w:t>глаголов.</w:t>
      </w:r>
    </w:p>
    <w:p w:rsidR="00FA2F1A" w:rsidRDefault="005E261C">
      <w:pPr>
        <w:pStyle w:val="a3"/>
        <w:spacing w:before="3" w:line="275" w:lineRule="exact"/>
        <w:ind w:left="1550" w:firstLine="0"/>
      </w:pPr>
      <w:r>
        <w:t>Лексическая сторона</w:t>
      </w:r>
      <w:r>
        <w:rPr>
          <w:spacing w:val="-5"/>
        </w:rPr>
        <w:t xml:space="preserve"> </w:t>
      </w:r>
      <w:r>
        <w:t>речи</w:t>
      </w:r>
    </w:p>
    <w:p w:rsidR="00FA2F1A" w:rsidRDefault="005E261C" w:rsidP="00897D33">
      <w:pPr>
        <w:pStyle w:val="a7"/>
        <w:numPr>
          <w:ilvl w:val="0"/>
          <w:numId w:val="183"/>
        </w:numPr>
        <w:tabs>
          <w:tab w:val="left" w:pos="2257"/>
        </w:tabs>
        <w:ind w:right="855" w:firstLine="710"/>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200</w:t>
      </w:r>
      <w:r>
        <w:rPr>
          <w:spacing w:val="1"/>
          <w:sz w:val="24"/>
        </w:rPr>
        <w:t xml:space="preserve"> </w:t>
      </w:r>
      <w:r>
        <w:rPr>
          <w:sz w:val="24"/>
        </w:rPr>
        <w:t>лексических единиц (слов, словосочетаний, речевых клише), обслуживающих ситуации</w:t>
      </w:r>
      <w:r>
        <w:rPr>
          <w:spacing w:val="1"/>
          <w:sz w:val="24"/>
        </w:rPr>
        <w:t xml:space="preserve"> </w:t>
      </w:r>
      <w:r>
        <w:rPr>
          <w:sz w:val="24"/>
        </w:rPr>
        <w:t>общения</w:t>
      </w:r>
      <w:r>
        <w:rPr>
          <w:spacing w:val="-4"/>
          <w:sz w:val="24"/>
        </w:rPr>
        <w:t xml:space="preserve"> </w:t>
      </w:r>
      <w:r>
        <w:rPr>
          <w:sz w:val="24"/>
        </w:rPr>
        <w:t>в</w:t>
      </w:r>
      <w:r>
        <w:rPr>
          <w:spacing w:val="-1"/>
          <w:sz w:val="24"/>
        </w:rPr>
        <w:t xml:space="preserve"> </w:t>
      </w:r>
      <w:r>
        <w:rPr>
          <w:sz w:val="24"/>
        </w:rPr>
        <w:t>рамках</w:t>
      </w:r>
      <w:r>
        <w:rPr>
          <w:spacing w:val="-3"/>
          <w:sz w:val="24"/>
        </w:rPr>
        <w:t xml:space="preserve"> </w:t>
      </w:r>
      <w:r>
        <w:rPr>
          <w:sz w:val="24"/>
        </w:rPr>
        <w:t>тематики,</w:t>
      </w:r>
      <w:r>
        <w:rPr>
          <w:spacing w:val="-2"/>
          <w:sz w:val="24"/>
        </w:rPr>
        <w:t xml:space="preserve"> </w:t>
      </w:r>
      <w:r>
        <w:rPr>
          <w:sz w:val="24"/>
        </w:rPr>
        <w:t>предусмотренной</w:t>
      </w:r>
      <w:r>
        <w:rPr>
          <w:spacing w:val="-7"/>
          <w:sz w:val="24"/>
        </w:rPr>
        <w:t xml:space="preserve"> </w:t>
      </w:r>
      <w:r>
        <w:rPr>
          <w:sz w:val="24"/>
        </w:rPr>
        <w:t>на</w:t>
      </w:r>
      <w:r>
        <w:rPr>
          <w:spacing w:val="1"/>
          <w:sz w:val="24"/>
        </w:rPr>
        <w:t xml:space="preserve"> </w:t>
      </w:r>
      <w:r>
        <w:rPr>
          <w:sz w:val="24"/>
        </w:rPr>
        <w:t>первом</w:t>
      </w:r>
      <w:r>
        <w:rPr>
          <w:spacing w:val="-1"/>
          <w:sz w:val="24"/>
        </w:rPr>
        <w:t xml:space="preserve"> </w:t>
      </w:r>
      <w:r>
        <w:rPr>
          <w:sz w:val="24"/>
        </w:rPr>
        <w:t>году</w:t>
      </w:r>
      <w:r>
        <w:rPr>
          <w:spacing w:val="-9"/>
          <w:sz w:val="24"/>
        </w:rPr>
        <w:t xml:space="preserve"> </w:t>
      </w:r>
      <w:r>
        <w:rPr>
          <w:sz w:val="24"/>
        </w:rPr>
        <w:t>обучения;</w:t>
      </w:r>
    </w:p>
    <w:p w:rsidR="00FA2F1A" w:rsidRDefault="005E261C" w:rsidP="00897D33">
      <w:pPr>
        <w:pStyle w:val="a7"/>
        <w:numPr>
          <w:ilvl w:val="0"/>
          <w:numId w:val="183"/>
        </w:numPr>
        <w:tabs>
          <w:tab w:val="left" w:pos="2257"/>
        </w:tabs>
        <w:spacing w:before="4" w:line="237" w:lineRule="auto"/>
        <w:ind w:left="1550" w:right="1024" w:firstLine="0"/>
        <w:jc w:val="both"/>
        <w:rPr>
          <w:sz w:val="24"/>
        </w:rPr>
      </w:pPr>
      <w:r>
        <w:rPr>
          <w:sz w:val="24"/>
        </w:rPr>
        <w:t>использовать языковую догадку в распознавании интернациональных слов.</w:t>
      </w:r>
      <w:r>
        <w:rPr>
          <w:spacing w:val="-57"/>
          <w:sz w:val="24"/>
        </w:rPr>
        <w:t xml:space="preserve"> </w:t>
      </w:r>
      <w:r>
        <w:rPr>
          <w:sz w:val="24"/>
        </w:rPr>
        <w:t>Грамматическая</w:t>
      </w:r>
      <w:r>
        <w:rPr>
          <w:spacing w:val="1"/>
          <w:sz w:val="24"/>
        </w:rPr>
        <w:t xml:space="preserve"> </w:t>
      </w:r>
      <w:r>
        <w:rPr>
          <w:sz w:val="24"/>
        </w:rPr>
        <w:t>сторона</w:t>
      </w:r>
      <w:r>
        <w:rPr>
          <w:spacing w:val="1"/>
          <w:sz w:val="24"/>
        </w:rPr>
        <w:t xml:space="preserve"> </w:t>
      </w:r>
      <w:r>
        <w:rPr>
          <w:sz w:val="24"/>
        </w:rPr>
        <w:t>речи</w:t>
      </w:r>
    </w:p>
    <w:p w:rsidR="00FA2F1A" w:rsidRDefault="005E261C" w:rsidP="00897D33">
      <w:pPr>
        <w:pStyle w:val="a7"/>
        <w:numPr>
          <w:ilvl w:val="0"/>
          <w:numId w:val="182"/>
        </w:numPr>
        <w:tabs>
          <w:tab w:val="left" w:pos="2257"/>
        </w:tabs>
        <w:spacing w:before="3"/>
        <w:ind w:right="848" w:firstLine="710"/>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различные</w:t>
      </w:r>
      <w:r>
        <w:rPr>
          <w:spacing w:val="1"/>
          <w:sz w:val="24"/>
        </w:rPr>
        <w:t xml:space="preserve"> </w:t>
      </w:r>
      <w:r>
        <w:rPr>
          <w:sz w:val="24"/>
        </w:rPr>
        <w:t>коммуникативные</w:t>
      </w:r>
      <w:r>
        <w:rPr>
          <w:spacing w:val="1"/>
          <w:sz w:val="24"/>
        </w:rPr>
        <w:t xml:space="preserve"> </w:t>
      </w:r>
      <w:r>
        <w:rPr>
          <w:sz w:val="24"/>
        </w:rPr>
        <w:t>типы</w:t>
      </w:r>
      <w:r>
        <w:rPr>
          <w:spacing w:val="1"/>
          <w:sz w:val="24"/>
        </w:rPr>
        <w:t xml:space="preserve"> </w:t>
      </w:r>
      <w:r>
        <w:rPr>
          <w:sz w:val="24"/>
        </w:rPr>
        <w:t>предложений:</w:t>
      </w:r>
      <w:r>
        <w:rPr>
          <w:spacing w:val="1"/>
          <w:sz w:val="24"/>
        </w:rPr>
        <w:t xml:space="preserve"> </w:t>
      </w:r>
      <w:r>
        <w:rPr>
          <w:sz w:val="24"/>
        </w:rPr>
        <w:t>повествовательные</w:t>
      </w:r>
      <w:r>
        <w:rPr>
          <w:spacing w:val="1"/>
          <w:sz w:val="24"/>
        </w:rPr>
        <w:t xml:space="preserve"> </w:t>
      </w:r>
      <w:r>
        <w:rPr>
          <w:sz w:val="24"/>
        </w:rPr>
        <w:t>(утвердительные,</w:t>
      </w:r>
      <w:r>
        <w:rPr>
          <w:spacing w:val="1"/>
          <w:sz w:val="24"/>
        </w:rPr>
        <w:t xml:space="preserve"> </w:t>
      </w:r>
      <w:r>
        <w:rPr>
          <w:sz w:val="24"/>
        </w:rPr>
        <w:t>отрицательные),</w:t>
      </w:r>
      <w:r>
        <w:rPr>
          <w:spacing w:val="1"/>
          <w:sz w:val="24"/>
        </w:rPr>
        <w:t xml:space="preserve"> </w:t>
      </w:r>
      <w:r>
        <w:rPr>
          <w:sz w:val="24"/>
        </w:rPr>
        <w:t>вопросительные</w:t>
      </w:r>
      <w:r>
        <w:rPr>
          <w:spacing w:val="1"/>
          <w:sz w:val="24"/>
        </w:rPr>
        <w:t xml:space="preserve"> </w:t>
      </w:r>
      <w:r>
        <w:rPr>
          <w:sz w:val="24"/>
        </w:rPr>
        <w:t>(общий,</w:t>
      </w:r>
      <w:r>
        <w:rPr>
          <w:spacing w:val="1"/>
          <w:sz w:val="24"/>
        </w:rPr>
        <w:t xml:space="preserve"> </w:t>
      </w:r>
      <w:r>
        <w:rPr>
          <w:sz w:val="24"/>
        </w:rPr>
        <w:t>специальный,</w:t>
      </w:r>
      <w:r>
        <w:rPr>
          <w:spacing w:val="1"/>
          <w:sz w:val="24"/>
        </w:rPr>
        <w:t xml:space="preserve"> </w:t>
      </w:r>
      <w:r>
        <w:rPr>
          <w:sz w:val="24"/>
        </w:rPr>
        <w:t>вопросы),</w:t>
      </w:r>
      <w:r>
        <w:rPr>
          <w:spacing w:val="1"/>
          <w:sz w:val="24"/>
        </w:rPr>
        <w:t xml:space="preserve"> </w:t>
      </w:r>
      <w:r>
        <w:rPr>
          <w:sz w:val="24"/>
        </w:rPr>
        <w:t>побудительные</w:t>
      </w:r>
      <w:r>
        <w:rPr>
          <w:spacing w:val="1"/>
          <w:sz w:val="24"/>
        </w:rPr>
        <w:t xml:space="preserve"> </w:t>
      </w:r>
      <w:r>
        <w:rPr>
          <w:sz w:val="24"/>
        </w:rPr>
        <w:t>(в</w:t>
      </w:r>
      <w:r>
        <w:rPr>
          <w:spacing w:val="1"/>
          <w:sz w:val="24"/>
        </w:rPr>
        <w:t xml:space="preserve"> </w:t>
      </w:r>
      <w:r>
        <w:rPr>
          <w:sz w:val="24"/>
        </w:rPr>
        <w:t>утвердительной</w:t>
      </w:r>
      <w:r>
        <w:rPr>
          <w:spacing w:val="2"/>
          <w:sz w:val="24"/>
        </w:rPr>
        <w:t xml:space="preserve"> </w:t>
      </w:r>
      <w:r>
        <w:rPr>
          <w:sz w:val="24"/>
        </w:rPr>
        <w:t>форме);</w:t>
      </w:r>
    </w:p>
    <w:p w:rsidR="00FA2F1A" w:rsidRDefault="005E261C" w:rsidP="00897D33">
      <w:pPr>
        <w:pStyle w:val="a7"/>
        <w:numPr>
          <w:ilvl w:val="0"/>
          <w:numId w:val="182"/>
        </w:numPr>
        <w:tabs>
          <w:tab w:val="left" w:pos="2257"/>
        </w:tabs>
        <w:spacing w:before="3" w:line="237" w:lineRule="auto"/>
        <w:ind w:right="848" w:firstLine="710"/>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нераспространённые</w:t>
      </w:r>
      <w:r>
        <w:rPr>
          <w:spacing w:val="1"/>
          <w:sz w:val="24"/>
        </w:rPr>
        <w:t xml:space="preserve"> </w:t>
      </w:r>
      <w:r>
        <w:rPr>
          <w:sz w:val="24"/>
        </w:rPr>
        <w:t>и</w:t>
      </w:r>
      <w:r>
        <w:rPr>
          <w:spacing w:val="1"/>
          <w:sz w:val="24"/>
        </w:rPr>
        <w:t xml:space="preserve"> </w:t>
      </w:r>
      <w:r>
        <w:rPr>
          <w:sz w:val="24"/>
        </w:rPr>
        <w:t>распространённые</w:t>
      </w:r>
      <w:r>
        <w:rPr>
          <w:spacing w:val="1"/>
          <w:sz w:val="24"/>
        </w:rPr>
        <w:t xml:space="preserve"> </w:t>
      </w:r>
      <w:r>
        <w:rPr>
          <w:sz w:val="24"/>
        </w:rPr>
        <w:t>простые предложения;</w:t>
      </w:r>
    </w:p>
    <w:p w:rsidR="00FA2F1A" w:rsidRDefault="005E261C" w:rsidP="00897D33">
      <w:pPr>
        <w:pStyle w:val="a7"/>
        <w:numPr>
          <w:ilvl w:val="0"/>
          <w:numId w:val="182"/>
        </w:numPr>
        <w:tabs>
          <w:tab w:val="left" w:pos="2257"/>
        </w:tabs>
        <w:spacing w:before="6" w:line="237" w:lineRule="auto"/>
        <w:ind w:right="854" w:firstLine="710"/>
        <w:jc w:val="both"/>
        <w:rPr>
          <w:sz w:val="24"/>
        </w:rPr>
      </w:pPr>
      <w:r>
        <w:rPr>
          <w:sz w:val="24"/>
        </w:rPr>
        <w:lastRenderedPageBreak/>
        <w:t>распознавать</w:t>
      </w:r>
      <w:r>
        <w:rPr>
          <w:spacing w:val="1"/>
          <w:sz w:val="24"/>
        </w:rPr>
        <w:t xml:space="preserve"> </w:t>
      </w:r>
      <w:r>
        <w:rPr>
          <w:sz w:val="24"/>
        </w:rPr>
        <w:t>и употреблять в</w:t>
      </w:r>
      <w:r>
        <w:rPr>
          <w:spacing w:val="1"/>
          <w:sz w:val="24"/>
        </w:rPr>
        <w:t xml:space="preserve"> </w:t>
      </w:r>
      <w:r>
        <w:rPr>
          <w:sz w:val="24"/>
        </w:rPr>
        <w:t>устной и письменной речи предложения с</w:t>
      </w:r>
      <w:r>
        <w:rPr>
          <w:spacing w:val="1"/>
          <w:sz w:val="24"/>
        </w:rPr>
        <w:t xml:space="preserve"> </w:t>
      </w:r>
      <w:r>
        <w:rPr>
          <w:sz w:val="24"/>
        </w:rPr>
        <w:t>начальным</w:t>
      </w:r>
      <w:r>
        <w:rPr>
          <w:spacing w:val="-1"/>
          <w:sz w:val="24"/>
        </w:rPr>
        <w:t xml:space="preserve"> </w:t>
      </w:r>
      <w:r>
        <w:rPr>
          <w:sz w:val="24"/>
        </w:rPr>
        <w:t>It;</w:t>
      </w:r>
    </w:p>
    <w:p w:rsidR="00FA2F1A" w:rsidRDefault="005E261C" w:rsidP="00897D33">
      <w:pPr>
        <w:pStyle w:val="a7"/>
        <w:numPr>
          <w:ilvl w:val="0"/>
          <w:numId w:val="182"/>
        </w:numPr>
        <w:tabs>
          <w:tab w:val="left" w:pos="2257"/>
        </w:tabs>
        <w:spacing w:before="3"/>
        <w:ind w:right="854" w:firstLine="710"/>
        <w:jc w:val="both"/>
        <w:rPr>
          <w:sz w:val="24"/>
        </w:rPr>
      </w:pPr>
      <w:r>
        <w:rPr>
          <w:sz w:val="24"/>
        </w:rPr>
        <w:t>распознавать</w:t>
      </w:r>
      <w:r>
        <w:rPr>
          <w:spacing w:val="1"/>
          <w:sz w:val="24"/>
        </w:rPr>
        <w:t xml:space="preserve"> </w:t>
      </w:r>
      <w:r>
        <w:rPr>
          <w:sz w:val="24"/>
        </w:rPr>
        <w:t>и употреблять в</w:t>
      </w:r>
      <w:r>
        <w:rPr>
          <w:spacing w:val="1"/>
          <w:sz w:val="24"/>
        </w:rPr>
        <w:t xml:space="preserve"> </w:t>
      </w:r>
      <w:r>
        <w:rPr>
          <w:sz w:val="24"/>
        </w:rPr>
        <w:t>устной и письменной речи предложения с</w:t>
      </w:r>
      <w:r>
        <w:rPr>
          <w:spacing w:val="1"/>
          <w:sz w:val="24"/>
        </w:rPr>
        <w:t xml:space="preserve"> </w:t>
      </w:r>
      <w:r>
        <w:rPr>
          <w:sz w:val="24"/>
        </w:rPr>
        <w:t>начальным</w:t>
      </w:r>
      <w:r>
        <w:rPr>
          <w:spacing w:val="-2"/>
          <w:sz w:val="24"/>
        </w:rPr>
        <w:t xml:space="preserve"> </w:t>
      </w:r>
      <w:r>
        <w:rPr>
          <w:sz w:val="24"/>
        </w:rPr>
        <w:t>There</w:t>
      </w:r>
      <w:r>
        <w:rPr>
          <w:spacing w:val="1"/>
          <w:sz w:val="24"/>
        </w:rPr>
        <w:t xml:space="preserve"> </w:t>
      </w:r>
      <w:r>
        <w:rPr>
          <w:sz w:val="24"/>
        </w:rPr>
        <w:t>+</w:t>
      </w:r>
      <w:r>
        <w:rPr>
          <w:spacing w:val="-5"/>
          <w:sz w:val="24"/>
        </w:rPr>
        <w:t xml:space="preserve"> </w:t>
      </w:r>
      <w:r>
        <w:rPr>
          <w:sz w:val="24"/>
        </w:rPr>
        <w:t>to</w:t>
      </w:r>
      <w:r>
        <w:rPr>
          <w:spacing w:val="7"/>
          <w:sz w:val="24"/>
        </w:rPr>
        <w:t xml:space="preserve"> </w:t>
      </w:r>
      <w:r>
        <w:rPr>
          <w:sz w:val="24"/>
        </w:rPr>
        <w:t>be</w:t>
      </w:r>
      <w:r>
        <w:rPr>
          <w:spacing w:val="1"/>
          <w:sz w:val="24"/>
        </w:rPr>
        <w:t xml:space="preserve"> </w:t>
      </w:r>
      <w:r>
        <w:rPr>
          <w:sz w:val="24"/>
        </w:rPr>
        <w:t>в</w:t>
      </w:r>
      <w:r>
        <w:rPr>
          <w:spacing w:val="-2"/>
          <w:sz w:val="24"/>
        </w:rPr>
        <w:t xml:space="preserve"> </w:t>
      </w:r>
      <w:r>
        <w:rPr>
          <w:sz w:val="24"/>
        </w:rPr>
        <w:t>Present</w:t>
      </w:r>
      <w:r>
        <w:rPr>
          <w:spacing w:val="7"/>
          <w:sz w:val="24"/>
        </w:rPr>
        <w:t xml:space="preserve"> </w:t>
      </w:r>
      <w:r>
        <w:rPr>
          <w:sz w:val="24"/>
        </w:rPr>
        <w:t>Simple</w:t>
      </w:r>
      <w:r>
        <w:rPr>
          <w:spacing w:val="1"/>
          <w:sz w:val="24"/>
        </w:rPr>
        <w:t xml:space="preserve"> </w:t>
      </w:r>
      <w:r>
        <w:rPr>
          <w:sz w:val="24"/>
        </w:rPr>
        <w:t>Tense;</w:t>
      </w:r>
    </w:p>
    <w:p w:rsidR="00FA2F1A" w:rsidRDefault="005E261C" w:rsidP="00897D33">
      <w:pPr>
        <w:pStyle w:val="a7"/>
        <w:numPr>
          <w:ilvl w:val="0"/>
          <w:numId w:val="182"/>
        </w:numPr>
        <w:tabs>
          <w:tab w:val="left" w:pos="2257"/>
        </w:tabs>
        <w:spacing w:before="3" w:line="237" w:lineRule="auto"/>
        <w:ind w:right="849" w:firstLine="710"/>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простые</w:t>
      </w:r>
      <w:r>
        <w:rPr>
          <w:spacing w:val="1"/>
          <w:sz w:val="24"/>
        </w:rPr>
        <w:t xml:space="preserve"> </w:t>
      </w:r>
      <w:r>
        <w:rPr>
          <w:sz w:val="24"/>
        </w:rPr>
        <w:t>предложения</w:t>
      </w:r>
      <w:r>
        <w:rPr>
          <w:spacing w:val="-4"/>
          <w:sz w:val="24"/>
        </w:rPr>
        <w:t xml:space="preserve"> </w:t>
      </w:r>
      <w:r>
        <w:rPr>
          <w:sz w:val="24"/>
        </w:rPr>
        <w:t>с</w:t>
      </w:r>
      <w:r>
        <w:rPr>
          <w:spacing w:val="-5"/>
          <w:sz w:val="24"/>
        </w:rPr>
        <w:t xml:space="preserve"> </w:t>
      </w:r>
      <w:r>
        <w:rPr>
          <w:sz w:val="24"/>
        </w:rPr>
        <w:t>простым</w:t>
      </w:r>
      <w:r>
        <w:rPr>
          <w:spacing w:val="-2"/>
          <w:sz w:val="24"/>
        </w:rPr>
        <w:t xml:space="preserve"> </w:t>
      </w:r>
      <w:r>
        <w:rPr>
          <w:sz w:val="24"/>
        </w:rPr>
        <w:t>глагольным</w:t>
      </w:r>
      <w:r>
        <w:rPr>
          <w:spacing w:val="3"/>
          <w:sz w:val="24"/>
        </w:rPr>
        <w:t xml:space="preserve"> </w:t>
      </w:r>
      <w:r>
        <w:rPr>
          <w:sz w:val="24"/>
        </w:rPr>
        <w:t>сказуемым</w:t>
      </w:r>
      <w:r>
        <w:rPr>
          <w:spacing w:val="2"/>
          <w:sz w:val="24"/>
        </w:rPr>
        <w:t xml:space="preserve"> </w:t>
      </w:r>
      <w:r>
        <w:rPr>
          <w:sz w:val="24"/>
        </w:rPr>
        <w:t>(He</w:t>
      </w:r>
      <w:r>
        <w:rPr>
          <w:spacing w:val="-1"/>
          <w:sz w:val="24"/>
        </w:rPr>
        <w:t xml:space="preserve"> </w:t>
      </w:r>
      <w:r>
        <w:rPr>
          <w:sz w:val="24"/>
        </w:rPr>
        <w:t>speaks</w:t>
      </w:r>
      <w:r>
        <w:rPr>
          <w:spacing w:val="-1"/>
          <w:sz w:val="24"/>
        </w:rPr>
        <w:t xml:space="preserve"> </w:t>
      </w:r>
      <w:r>
        <w:rPr>
          <w:sz w:val="24"/>
        </w:rPr>
        <w:t>English.);</w:t>
      </w:r>
    </w:p>
    <w:p w:rsidR="00FA2F1A" w:rsidRDefault="005E261C" w:rsidP="00897D33">
      <w:pPr>
        <w:pStyle w:val="a7"/>
        <w:numPr>
          <w:ilvl w:val="0"/>
          <w:numId w:val="182"/>
        </w:numPr>
        <w:tabs>
          <w:tab w:val="left" w:pos="2257"/>
        </w:tabs>
        <w:spacing w:before="5" w:line="237" w:lineRule="auto"/>
        <w:ind w:right="854" w:firstLine="710"/>
        <w:jc w:val="both"/>
        <w:rPr>
          <w:sz w:val="24"/>
        </w:rPr>
      </w:pPr>
      <w:r>
        <w:rPr>
          <w:sz w:val="24"/>
        </w:rPr>
        <w:t>распознавать</w:t>
      </w:r>
      <w:r>
        <w:rPr>
          <w:spacing w:val="1"/>
          <w:sz w:val="24"/>
        </w:rPr>
        <w:t xml:space="preserve"> </w:t>
      </w:r>
      <w:r>
        <w:rPr>
          <w:sz w:val="24"/>
        </w:rPr>
        <w:t>и употреблять в</w:t>
      </w:r>
      <w:r>
        <w:rPr>
          <w:spacing w:val="1"/>
          <w:sz w:val="24"/>
        </w:rPr>
        <w:t xml:space="preserve"> </w:t>
      </w:r>
      <w:r>
        <w:rPr>
          <w:sz w:val="24"/>
        </w:rPr>
        <w:t>устной и письменной речи предложения с</w:t>
      </w:r>
      <w:r>
        <w:rPr>
          <w:spacing w:val="1"/>
          <w:sz w:val="24"/>
        </w:rPr>
        <w:t xml:space="preserve"> </w:t>
      </w:r>
      <w:r>
        <w:rPr>
          <w:sz w:val="24"/>
        </w:rPr>
        <w:t>составным</w:t>
      </w:r>
      <w:r>
        <w:rPr>
          <w:spacing w:val="-2"/>
          <w:sz w:val="24"/>
        </w:rPr>
        <w:t xml:space="preserve"> </w:t>
      </w:r>
      <w:r>
        <w:rPr>
          <w:sz w:val="24"/>
        </w:rPr>
        <w:t>глагольным</w:t>
      </w:r>
      <w:r>
        <w:rPr>
          <w:spacing w:val="1"/>
          <w:sz w:val="24"/>
        </w:rPr>
        <w:t xml:space="preserve"> </w:t>
      </w:r>
      <w:r>
        <w:rPr>
          <w:sz w:val="24"/>
        </w:rPr>
        <w:t>сказуемым</w:t>
      </w:r>
      <w:r>
        <w:rPr>
          <w:spacing w:val="2"/>
          <w:sz w:val="24"/>
        </w:rPr>
        <w:t xml:space="preserve"> </w:t>
      </w:r>
      <w:r>
        <w:rPr>
          <w:sz w:val="24"/>
        </w:rPr>
        <w:t>(I</w:t>
      </w:r>
      <w:r>
        <w:rPr>
          <w:spacing w:val="2"/>
          <w:sz w:val="24"/>
        </w:rPr>
        <w:t xml:space="preserve"> </w:t>
      </w:r>
      <w:r>
        <w:rPr>
          <w:sz w:val="24"/>
        </w:rPr>
        <w:t>want</w:t>
      </w:r>
      <w:r>
        <w:rPr>
          <w:spacing w:val="-3"/>
          <w:sz w:val="24"/>
        </w:rPr>
        <w:t xml:space="preserve"> </w:t>
      </w:r>
      <w:r>
        <w:rPr>
          <w:sz w:val="24"/>
        </w:rPr>
        <w:t>to</w:t>
      </w:r>
      <w:r>
        <w:rPr>
          <w:spacing w:val="13"/>
          <w:sz w:val="24"/>
        </w:rPr>
        <w:t xml:space="preserve"> </w:t>
      </w:r>
      <w:r>
        <w:rPr>
          <w:sz w:val="24"/>
        </w:rPr>
        <w:t>dance.</w:t>
      </w:r>
      <w:r>
        <w:rPr>
          <w:spacing w:val="3"/>
          <w:sz w:val="24"/>
        </w:rPr>
        <w:t xml:space="preserve"> </w:t>
      </w:r>
      <w:r>
        <w:rPr>
          <w:sz w:val="24"/>
        </w:rPr>
        <w:t>She can</w:t>
      </w:r>
      <w:r>
        <w:rPr>
          <w:spacing w:val="-4"/>
          <w:sz w:val="24"/>
        </w:rPr>
        <w:t xml:space="preserve"> </w:t>
      </w:r>
      <w:r>
        <w:rPr>
          <w:sz w:val="24"/>
        </w:rPr>
        <w:t>skate well.);</w:t>
      </w:r>
    </w:p>
    <w:p w:rsidR="00FA2F1A" w:rsidRDefault="005E261C" w:rsidP="00897D33">
      <w:pPr>
        <w:pStyle w:val="a7"/>
        <w:numPr>
          <w:ilvl w:val="0"/>
          <w:numId w:val="182"/>
        </w:numPr>
        <w:tabs>
          <w:tab w:val="left" w:pos="2257"/>
        </w:tabs>
        <w:spacing w:before="4"/>
        <w:ind w:right="854" w:firstLine="710"/>
        <w:jc w:val="both"/>
        <w:rPr>
          <w:sz w:val="24"/>
        </w:rPr>
      </w:pPr>
      <w:r>
        <w:rPr>
          <w:sz w:val="24"/>
        </w:rPr>
        <w:t>распознавать</w:t>
      </w:r>
      <w:r>
        <w:rPr>
          <w:spacing w:val="1"/>
          <w:sz w:val="24"/>
        </w:rPr>
        <w:t xml:space="preserve"> </w:t>
      </w:r>
      <w:r>
        <w:rPr>
          <w:sz w:val="24"/>
        </w:rPr>
        <w:t>и употреблять в</w:t>
      </w:r>
      <w:r>
        <w:rPr>
          <w:spacing w:val="1"/>
          <w:sz w:val="24"/>
        </w:rPr>
        <w:t xml:space="preserve"> </w:t>
      </w:r>
      <w:r>
        <w:rPr>
          <w:sz w:val="24"/>
        </w:rPr>
        <w:t>устной и письменной речи предложения с</w:t>
      </w:r>
      <w:r>
        <w:rPr>
          <w:spacing w:val="1"/>
          <w:sz w:val="24"/>
        </w:rPr>
        <w:t xml:space="preserve"> </w:t>
      </w:r>
      <w:r>
        <w:rPr>
          <w:sz w:val="24"/>
        </w:rPr>
        <w:t>глаголом-связкой to be в Present Simple Tense в составе таких фраз, как I’m Dima, I’m eight.</w:t>
      </w:r>
      <w:r>
        <w:rPr>
          <w:spacing w:val="-57"/>
          <w:sz w:val="24"/>
        </w:rPr>
        <w:t xml:space="preserve"> </w:t>
      </w:r>
      <w:r>
        <w:rPr>
          <w:sz w:val="24"/>
        </w:rPr>
        <w:t>I’m</w:t>
      </w:r>
      <w:r>
        <w:rPr>
          <w:spacing w:val="-4"/>
          <w:sz w:val="24"/>
        </w:rPr>
        <w:t xml:space="preserve"> </w:t>
      </w:r>
      <w:r>
        <w:rPr>
          <w:sz w:val="24"/>
        </w:rPr>
        <w:t>fine.</w:t>
      </w:r>
      <w:r>
        <w:rPr>
          <w:spacing w:val="4"/>
          <w:sz w:val="24"/>
        </w:rPr>
        <w:t xml:space="preserve"> </w:t>
      </w:r>
      <w:r>
        <w:rPr>
          <w:sz w:val="24"/>
        </w:rPr>
        <w:t>I’m</w:t>
      </w:r>
      <w:r>
        <w:rPr>
          <w:spacing w:val="-3"/>
          <w:sz w:val="24"/>
        </w:rPr>
        <w:t xml:space="preserve"> </w:t>
      </w:r>
      <w:r>
        <w:rPr>
          <w:sz w:val="24"/>
        </w:rPr>
        <w:t>sorry.</w:t>
      </w:r>
      <w:r>
        <w:rPr>
          <w:spacing w:val="4"/>
          <w:sz w:val="24"/>
        </w:rPr>
        <w:t xml:space="preserve"> </w:t>
      </w:r>
      <w:r>
        <w:rPr>
          <w:sz w:val="24"/>
        </w:rPr>
        <w:t>It’s…</w:t>
      </w:r>
      <w:r>
        <w:rPr>
          <w:spacing w:val="1"/>
          <w:sz w:val="24"/>
        </w:rPr>
        <w:t xml:space="preserve"> </w:t>
      </w:r>
      <w:r>
        <w:rPr>
          <w:sz w:val="24"/>
        </w:rPr>
        <w:t>Is</w:t>
      </w:r>
      <w:r>
        <w:rPr>
          <w:spacing w:val="-1"/>
          <w:sz w:val="24"/>
        </w:rPr>
        <w:t xml:space="preserve"> </w:t>
      </w:r>
      <w:r>
        <w:rPr>
          <w:sz w:val="24"/>
        </w:rPr>
        <w:t>it…?</w:t>
      </w:r>
      <w:r>
        <w:rPr>
          <w:spacing w:val="-4"/>
          <w:sz w:val="24"/>
        </w:rPr>
        <w:t xml:space="preserve"> </w:t>
      </w:r>
      <w:r>
        <w:rPr>
          <w:sz w:val="24"/>
        </w:rPr>
        <w:t>What’s</w:t>
      </w:r>
      <w:r>
        <w:rPr>
          <w:spacing w:val="-1"/>
          <w:sz w:val="24"/>
        </w:rPr>
        <w:t xml:space="preserve"> </w:t>
      </w:r>
      <w:r>
        <w:rPr>
          <w:sz w:val="24"/>
        </w:rPr>
        <w:t>…?;</w:t>
      </w:r>
    </w:p>
    <w:p w:rsidR="00FA2F1A" w:rsidRDefault="005E261C" w:rsidP="00897D33">
      <w:pPr>
        <w:pStyle w:val="a7"/>
        <w:numPr>
          <w:ilvl w:val="0"/>
          <w:numId w:val="182"/>
        </w:numPr>
        <w:tabs>
          <w:tab w:val="left" w:pos="2257"/>
        </w:tabs>
        <w:spacing w:line="242" w:lineRule="auto"/>
        <w:ind w:right="851" w:firstLine="710"/>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 в</w:t>
      </w:r>
      <w:r>
        <w:rPr>
          <w:spacing w:val="1"/>
          <w:sz w:val="24"/>
        </w:rPr>
        <w:t xml:space="preserve"> </w:t>
      </w:r>
      <w:r>
        <w:rPr>
          <w:sz w:val="24"/>
        </w:rPr>
        <w:t>устной и письменной речи предложения с</w:t>
      </w:r>
      <w:r>
        <w:rPr>
          <w:spacing w:val="1"/>
          <w:sz w:val="24"/>
        </w:rPr>
        <w:t xml:space="preserve"> </w:t>
      </w:r>
      <w:r>
        <w:rPr>
          <w:sz w:val="24"/>
        </w:rPr>
        <w:t>краткими</w:t>
      </w:r>
      <w:r>
        <w:rPr>
          <w:spacing w:val="2"/>
          <w:sz w:val="24"/>
        </w:rPr>
        <w:t xml:space="preserve"> </w:t>
      </w:r>
      <w:r>
        <w:rPr>
          <w:sz w:val="24"/>
        </w:rPr>
        <w:t>глагольными</w:t>
      </w:r>
      <w:r>
        <w:rPr>
          <w:spacing w:val="-2"/>
          <w:sz w:val="24"/>
        </w:rPr>
        <w:t xml:space="preserve"> </w:t>
      </w:r>
      <w:r>
        <w:rPr>
          <w:sz w:val="24"/>
        </w:rPr>
        <w:t>формами;</w:t>
      </w:r>
    </w:p>
    <w:p w:rsidR="00FA2F1A" w:rsidRDefault="005E261C" w:rsidP="00897D33">
      <w:pPr>
        <w:pStyle w:val="a7"/>
        <w:numPr>
          <w:ilvl w:val="0"/>
          <w:numId w:val="182"/>
        </w:numPr>
        <w:tabs>
          <w:tab w:val="left" w:pos="2257"/>
        </w:tabs>
        <w:spacing w:line="242" w:lineRule="auto"/>
        <w:ind w:right="853" w:firstLine="710"/>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повелительное</w:t>
      </w:r>
      <w:r>
        <w:rPr>
          <w:spacing w:val="1"/>
          <w:sz w:val="24"/>
        </w:rPr>
        <w:t xml:space="preserve"> </w:t>
      </w:r>
      <w:r>
        <w:rPr>
          <w:sz w:val="24"/>
        </w:rPr>
        <w:t>наклонение:</w:t>
      </w:r>
      <w:r>
        <w:rPr>
          <w:spacing w:val="-6"/>
          <w:sz w:val="24"/>
        </w:rPr>
        <w:t xml:space="preserve"> </w:t>
      </w:r>
      <w:r>
        <w:rPr>
          <w:sz w:val="24"/>
        </w:rPr>
        <w:t>побудительные</w:t>
      </w:r>
      <w:r>
        <w:rPr>
          <w:spacing w:val="-2"/>
          <w:sz w:val="24"/>
        </w:rPr>
        <w:t xml:space="preserve"> </w:t>
      </w:r>
      <w:r>
        <w:rPr>
          <w:sz w:val="24"/>
        </w:rPr>
        <w:t>предложения</w:t>
      </w:r>
      <w:r>
        <w:rPr>
          <w:spacing w:val="-6"/>
          <w:sz w:val="24"/>
        </w:rPr>
        <w:t xml:space="preserve"> </w:t>
      </w:r>
      <w:r>
        <w:rPr>
          <w:sz w:val="24"/>
        </w:rPr>
        <w:t>в</w:t>
      </w:r>
      <w:r>
        <w:rPr>
          <w:spacing w:val="1"/>
          <w:sz w:val="24"/>
        </w:rPr>
        <w:t xml:space="preserve"> </w:t>
      </w:r>
      <w:r>
        <w:rPr>
          <w:sz w:val="24"/>
        </w:rPr>
        <w:t>утвердительной</w:t>
      </w:r>
      <w:r>
        <w:rPr>
          <w:spacing w:val="-5"/>
          <w:sz w:val="24"/>
        </w:rPr>
        <w:t xml:space="preserve"> </w:t>
      </w:r>
      <w:r>
        <w:rPr>
          <w:sz w:val="24"/>
        </w:rPr>
        <w:t>форме</w:t>
      </w:r>
      <w:r>
        <w:rPr>
          <w:spacing w:val="-2"/>
          <w:sz w:val="24"/>
        </w:rPr>
        <w:t xml:space="preserve"> </w:t>
      </w:r>
      <w:r>
        <w:rPr>
          <w:sz w:val="24"/>
        </w:rPr>
        <w:t>(Come</w:t>
      </w:r>
      <w:r>
        <w:rPr>
          <w:spacing w:val="3"/>
          <w:sz w:val="24"/>
        </w:rPr>
        <w:t xml:space="preserve"> </w:t>
      </w:r>
      <w:r>
        <w:rPr>
          <w:sz w:val="24"/>
        </w:rPr>
        <w:t>in,</w:t>
      </w:r>
      <w:r>
        <w:rPr>
          <w:spacing w:val="1"/>
          <w:sz w:val="24"/>
        </w:rPr>
        <w:t xml:space="preserve"> </w:t>
      </w:r>
      <w:r>
        <w:rPr>
          <w:sz w:val="24"/>
        </w:rPr>
        <w:t>please.);</w:t>
      </w:r>
    </w:p>
    <w:p w:rsidR="00FA2F1A" w:rsidRDefault="005E261C" w:rsidP="00897D33">
      <w:pPr>
        <w:pStyle w:val="a7"/>
        <w:numPr>
          <w:ilvl w:val="0"/>
          <w:numId w:val="182"/>
        </w:numPr>
        <w:tabs>
          <w:tab w:val="left" w:pos="2257"/>
        </w:tabs>
        <w:ind w:right="851" w:firstLine="710"/>
        <w:jc w:val="both"/>
        <w:rPr>
          <w:sz w:val="24"/>
        </w:rPr>
      </w:pPr>
      <w:r>
        <w:rPr>
          <w:sz w:val="24"/>
        </w:rPr>
        <w:t>распознавать и употреблять в устной и письменной речи настоящее простое</w:t>
      </w:r>
      <w:r>
        <w:rPr>
          <w:spacing w:val="1"/>
          <w:sz w:val="24"/>
        </w:rPr>
        <w:t xml:space="preserve"> </w:t>
      </w:r>
      <w:r>
        <w:rPr>
          <w:sz w:val="24"/>
        </w:rPr>
        <w:t>время (Present Simple Tense) в повествовательных (утвердительных и отрицательных) и</w:t>
      </w:r>
      <w:r>
        <w:rPr>
          <w:spacing w:val="1"/>
          <w:sz w:val="24"/>
        </w:rPr>
        <w:t xml:space="preserve"> </w:t>
      </w:r>
      <w:r>
        <w:rPr>
          <w:sz w:val="24"/>
        </w:rPr>
        <w:t>вопросительных</w:t>
      </w:r>
      <w:r>
        <w:rPr>
          <w:spacing w:val="-4"/>
          <w:sz w:val="24"/>
        </w:rPr>
        <w:t xml:space="preserve"> </w:t>
      </w:r>
      <w:r>
        <w:rPr>
          <w:sz w:val="24"/>
        </w:rPr>
        <w:t>(общий</w:t>
      </w:r>
      <w:r>
        <w:rPr>
          <w:spacing w:val="-3"/>
          <w:sz w:val="24"/>
        </w:rPr>
        <w:t xml:space="preserve"> </w:t>
      </w:r>
      <w:r>
        <w:rPr>
          <w:sz w:val="24"/>
        </w:rPr>
        <w:t>и</w:t>
      </w:r>
      <w:r>
        <w:rPr>
          <w:spacing w:val="3"/>
          <w:sz w:val="24"/>
        </w:rPr>
        <w:t xml:space="preserve"> </w:t>
      </w:r>
      <w:r>
        <w:rPr>
          <w:sz w:val="24"/>
        </w:rPr>
        <w:t>специальный</w:t>
      </w:r>
      <w:r>
        <w:rPr>
          <w:spacing w:val="2"/>
          <w:sz w:val="24"/>
        </w:rPr>
        <w:t xml:space="preserve"> </w:t>
      </w:r>
      <w:r>
        <w:rPr>
          <w:sz w:val="24"/>
        </w:rPr>
        <w:t>вопрос)</w:t>
      </w:r>
      <w:r>
        <w:rPr>
          <w:spacing w:val="2"/>
          <w:sz w:val="24"/>
        </w:rPr>
        <w:t xml:space="preserve"> </w:t>
      </w:r>
      <w:r>
        <w:rPr>
          <w:sz w:val="24"/>
        </w:rPr>
        <w:t>предложениях;</w:t>
      </w:r>
    </w:p>
    <w:p w:rsidR="00FA2F1A" w:rsidRDefault="005E261C" w:rsidP="00897D33">
      <w:pPr>
        <w:pStyle w:val="a7"/>
        <w:numPr>
          <w:ilvl w:val="0"/>
          <w:numId w:val="182"/>
        </w:numPr>
        <w:tabs>
          <w:tab w:val="left" w:pos="2257"/>
        </w:tabs>
        <w:spacing w:line="237" w:lineRule="auto"/>
        <w:ind w:right="847" w:firstLine="710"/>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глагольную</w:t>
      </w:r>
      <w:r>
        <w:rPr>
          <w:spacing w:val="1"/>
          <w:sz w:val="24"/>
        </w:rPr>
        <w:t xml:space="preserve"> </w:t>
      </w:r>
      <w:r>
        <w:rPr>
          <w:sz w:val="24"/>
        </w:rPr>
        <w:t>конструкцию</w:t>
      </w:r>
      <w:r>
        <w:rPr>
          <w:spacing w:val="4"/>
          <w:sz w:val="24"/>
        </w:rPr>
        <w:t xml:space="preserve"> </w:t>
      </w:r>
      <w:r>
        <w:rPr>
          <w:sz w:val="24"/>
        </w:rPr>
        <w:t>have got</w:t>
      </w:r>
      <w:r>
        <w:rPr>
          <w:spacing w:val="7"/>
          <w:sz w:val="24"/>
        </w:rPr>
        <w:t xml:space="preserve"> </w:t>
      </w:r>
      <w:r>
        <w:rPr>
          <w:sz w:val="24"/>
        </w:rPr>
        <w:t>(I’ve got</w:t>
      </w:r>
      <w:r>
        <w:rPr>
          <w:spacing w:val="7"/>
          <w:sz w:val="24"/>
        </w:rPr>
        <w:t xml:space="preserve"> </w:t>
      </w:r>
      <w:r>
        <w:rPr>
          <w:sz w:val="24"/>
        </w:rPr>
        <w:t>…</w:t>
      </w:r>
      <w:r>
        <w:rPr>
          <w:spacing w:val="-4"/>
          <w:sz w:val="24"/>
        </w:rPr>
        <w:t xml:space="preserve"> </w:t>
      </w:r>
      <w:r>
        <w:rPr>
          <w:sz w:val="24"/>
        </w:rPr>
        <w:t>Have</w:t>
      </w:r>
      <w:r>
        <w:rPr>
          <w:spacing w:val="5"/>
          <w:sz w:val="24"/>
        </w:rPr>
        <w:t xml:space="preserve"> </w:t>
      </w:r>
      <w:r>
        <w:rPr>
          <w:sz w:val="24"/>
        </w:rPr>
        <w:t>you</w:t>
      </w:r>
      <w:r>
        <w:rPr>
          <w:spacing w:val="2"/>
          <w:sz w:val="24"/>
        </w:rPr>
        <w:t xml:space="preserve"> </w:t>
      </w:r>
      <w:r>
        <w:rPr>
          <w:sz w:val="24"/>
        </w:rPr>
        <w:t>got</w:t>
      </w:r>
      <w:r>
        <w:rPr>
          <w:spacing w:val="-3"/>
          <w:sz w:val="24"/>
        </w:rPr>
        <w:t xml:space="preserve"> </w:t>
      </w:r>
      <w:r>
        <w:rPr>
          <w:sz w:val="24"/>
        </w:rPr>
        <w:t>…?);</w:t>
      </w:r>
    </w:p>
    <w:p w:rsidR="00FA2F1A" w:rsidRDefault="005E261C" w:rsidP="00897D33">
      <w:pPr>
        <w:pStyle w:val="a7"/>
        <w:numPr>
          <w:ilvl w:val="0"/>
          <w:numId w:val="182"/>
        </w:numPr>
        <w:tabs>
          <w:tab w:val="left" w:pos="2257"/>
        </w:tabs>
        <w:ind w:right="851" w:firstLine="710"/>
        <w:jc w:val="both"/>
        <w:rPr>
          <w:sz w:val="24"/>
        </w:rPr>
      </w:pPr>
      <w:r>
        <w:rPr>
          <w:sz w:val="24"/>
        </w:rPr>
        <w:t>распознавать и употреблять в устной и письменной речи модальный глагол</w:t>
      </w:r>
      <w:r>
        <w:rPr>
          <w:spacing w:val="1"/>
          <w:sz w:val="24"/>
        </w:rPr>
        <w:t xml:space="preserve"> </w:t>
      </w:r>
      <w:r>
        <w:rPr>
          <w:sz w:val="24"/>
        </w:rPr>
        <w:t>сan/can’t для выражения умения (I can ride a bike.) и отсутствия умения (I can’t ride a bike.);</w:t>
      </w:r>
      <w:r>
        <w:rPr>
          <w:spacing w:val="-57"/>
          <w:sz w:val="24"/>
        </w:rPr>
        <w:t xml:space="preserve"> </w:t>
      </w:r>
      <w:r>
        <w:rPr>
          <w:sz w:val="24"/>
        </w:rPr>
        <w:t>can</w:t>
      </w:r>
      <w:r>
        <w:rPr>
          <w:spacing w:val="-4"/>
          <w:sz w:val="24"/>
        </w:rPr>
        <w:t xml:space="preserve"> </w:t>
      </w:r>
      <w:r>
        <w:rPr>
          <w:sz w:val="24"/>
        </w:rPr>
        <w:t>для</w:t>
      </w:r>
      <w:r>
        <w:rPr>
          <w:spacing w:val="2"/>
          <w:sz w:val="24"/>
        </w:rPr>
        <w:t xml:space="preserve"> </w:t>
      </w:r>
      <w:r>
        <w:rPr>
          <w:sz w:val="24"/>
        </w:rPr>
        <w:t>получения</w:t>
      </w:r>
      <w:r>
        <w:rPr>
          <w:spacing w:val="2"/>
          <w:sz w:val="24"/>
        </w:rPr>
        <w:t xml:space="preserve"> </w:t>
      </w:r>
      <w:r>
        <w:rPr>
          <w:sz w:val="24"/>
        </w:rPr>
        <w:t>разрешения</w:t>
      </w:r>
      <w:r>
        <w:rPr>
          <w:spacing w:val="-3"/>
          <w:sz w:val="24"/>
        </w:rPr>
        <w:t xml:space="preserve"> </w:t>
      </w:r>
      <w:r>
        <w:rPr>
          <w:sz w:val="24"/>
        </w:rPr>
        <w:t>(Can</w:t>
      </w:r>
      <w:r>
        <w:rPr>
          <w:spacing w:val="-3"/>
          <w:sz w:val="24"/>
        </w:rPr>
        <w:t xml:space="preserve"> </w:t>
      </w:r>
      <w:r>
        <w:rPr>
          <w:sz w:val="24"/>
        </w:rPr>
        <w:t>I</w:t>
      </w:r>
      <w:r>
        <w:rPr>
          <w:spacing w:val="2"/>
          <w:sz w:val="24"/>
        </w:rPr>
        <w:t xml:space="preserve"> </w:t>
      </w:r>
      <w:r>
        <w:rPr>
          <w:sz w:val="24"/>
        </w:rPr>
        <w:t>go</w:t>
      </w:r>
      <w:r>
        <w:rPr>
          <w:spacing w:val="2"/>
          <w:sz w:val="24"/>
        </w:rPr>
        <w:t xml:space="preserve"> </w:t>
      </w:r>
      <w:r>
        <w:rPr>
          <w:sz w:val="24"/>
        </w:rPr>
        <w:t>out?);</w:t>
      </w:r>
    </w:p>
    <w:p w:rsidR="00FA2F1A" w:rsidRDefault="005E261C" w:rsidP="00897D33">
      <w:pPr>
        <w:pStyle w:val="a7"/>
        <w:numPr>
          <w:ilvl w:val="0"/>
          <w:numId w:val="182"/>
        </w:numPr>
        <w:tabs>
          <w:tab w:val="left" w:pos="2257"/>
        </w:tabs>
        <w:ind w:right="854" w:firstLine="710"/>
        <w:jc w:val="both"/>
        <w:rPr>
          <w:sz w:val="24"/>
        </w:rPr>
      </w:pPr>
      <w:r>
        <w:rPr>
          <w:sz w:val="24"/>
        </w:rPr>
        <w:t>распознавать и употреблять в устной и письменной речи неопределённый,</w:t>
      </w:r>
      <w:r>
        <w:rPr>
          <w:spacing w:val="1"/>
          <w:sz w:val="24"/>
        </w:rPr>
        <w:t xml:space="preserve"> </w:t>
      </w:r>
      <w:r>
        <w:rPr>
          <w:sz w:val="24"/>
        </w:rPr>
        <w:t>определённый</w:t>
      </w:r>
      <w:r>
        <w:rPr>
          <w:spacing w:val="1"/>
          <w:sz w:val="24"/>
        </w:rPr>
        <w:t xml:space="preserve"> </w:t>
      </w:r>
      <w:r>
        <w:rPr>
          <w:sz w:val="24"/>
        </w:rPr>
        <w:t>и</w:t>
      </w:r>
      <w:r>
        <w:rPr>
          <w:spacing w:val="1"/>
          <w:sz w:val="24"/>
        </w:rPr>
        <w:t xml:space="preserve"> </w:t>
      </w:r>
      <w:r>
        <w:rPr>
          <w:sz w:val="24"/>
        </w:rPr>
        <w:t>нулевой</w:t>
      </w:r>
      <w:r>
        <w:rPr>
          <w:spacing w:val="1"/>
          <w:sz w:val="24"/>
        </w:rPr>
        <w:t xml:space="preserve"> </w:t>
      </w:r>
      <w:r>
        <w:rPr>
          <w:sz w:val="24"/>
        </w:rPr>
        <w:t>артикль</w:t>
      </w:r>
      <w:r>
        <w:rPr>
          <w:spacing w:val="1"/>
          <w:sz w:val="24"/>
        </w:rPr>
        <w:t xml:space="preserve"> </w:t>
      </w:r>
      <w:r>
        <w:rPr>
          <w:sz w:val="24"/>
        </w:rPr>
        <w:t>с</w:t>
      </w:r>
      <w:r>
        <w:rPr>
          <w:spacing w:val="1"/>
          <w:sz w:val="24"/>
        </w:rPr>
        <w:t xml:space="preserve"> </w:t>
      </w:r>
      <w:r>
        <w:rPr>
          <w:sz w:val="24"/>
        </w:rPr>
        <w:t>существительными</w:t>
      </w:r>
      <w:r>
        <w:rPr>
          <w:spacing w:val="1"/>
          <w:sz w:val="24"/>
        </w:rPr>
        <w:t xml:space="preserve"> </w:t>
      </w:r>
      <w:r>
        <w:rPr>
          <w:sz w:val="24"/>
        </w:rPr>
        <w:t>(наиболее</w:t>
      </w:r>
      <w:r>
        <w:rPr>
          <w:spacing w:val="1"/>
          <w:sz w:val="24"/>
        </w:rPr>
        <w:t xml:space="preserve"> </w:t>
      </w:r>
      <w:r>
        <w:rPr>
          <w:sz w:val="24"/>
        </w:rPr>
        <w:t>распространённые</w:t>
      </w:r>
      <w:r>
        <w:rPr>
          <w:spacing w:val="1"/>
          <w:sz w:val="24"/>
        </w:rPr>
        <w:t xml:space="preserve"> </w:t>
      </w:r>
      <w:r>
        <w:rPr>
          <w:sz w:val="24"/>
        </w:rPr>
        <w:t>случаи</w:t>
      </w:r>
      <w:r>
        <w:rPr>
          <w:spacing w:val="6"/>
          <w:sz w:val="24"/>
        </w:rPr>
        <w:t xml:space="preserve"> </w:t>
      </w:r>
      <w:r>
        <w:rPr>
          <w:sz w:val="24"/>
        </w:rPr>
        <w:t>употребления);</w:t>
      </w:r>
    </w:p>
    <w:p w:rsidR="00FA2F1A" w:rsidRDefault="005E261C" w:rsidP="00897D33">
      <w:pPr>
        <w:pStyle w:val="a7"/>
        <w:numPr>
          <w:ilvl w:val="0"/>
          <w:numId w:val="182"/>
        </w:numPr>
        <w:tabs>
          <w:tab w:val="left" w:pos="2257"/>
        </w:tabs>
        <w:ind w:right="844" w:firstLine="710"/>
        <w:jc w:val="both"/>
        <w:rPr>
          <w:sz w:val="24"/>
        </w:rPr>
      </w:pPr>
      <w:r>
        <w:rPr>
          <w:sz w:val="24"/>
        </w:rPr>
        <w:t>распознавать</w:t>
      </w:r>
      <w:r>
        <w:rPr>
          <w:spacing w:val="1"/>
          <w:sz w:val="24"/>
        </w:rPr>
        <w:t xml:space="preserve"> </w:t>
      </w:r>
      <w:r>
        <w:rPr>
          <w:sz w:val="24"/>
        </w:rPr>
        <w:t>и 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 множественное</w:t>
      </w:r>
      <w:r>
        <w:rPr>
          <w:spacing w:val="1"/>
          <w:sz w:val="24"/>
        </w:rPr>
        <w:t xml:space="preserve"> </w:t>
      </w:r>
      <w:r>
        <w:rPr>
          <w:sz w:val="24"/>
        </w:rPr>
        <w:t>число существительных, образованное по правилам и исключения: a pen — pens; a man —</w:t>
      </w:r>
      <w:r>
        <w:rPr>
          <w:spacing w:val="1"/>
          <w:sz w:val="24"/>
        </w:rPr>
        <w:t xml:space="preserve"> </w:t>
      </w:r>
      <w:r>
        <w:rPr>
          <w:sz w:val="24"/>
        </w:rPr>
        <w:t>men;</w:t>
      </w:r>
    </w:p>
    <w:p w:rsidR="00FA2F1A" w:rsidRDefault="005E261C" w:rsidP="00897D33">
      <w:pPr>
        <w:pStyle w:val="a7"/>
        <w:numPr>
          <w:ilvl w:val="0"/>
          <w:numId w:val="182"/>
        </w:numPr>
        <w:tabs>
          <w:tab w:val="left" w:pos="2256"/>
          <w:tab w:val="left" w:pos="2257"/>
        </w:tabs>
        <w:spacing w:line="242" w:lineRule="auto"/>
        <w:ind w:right="850"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личные</w:t>
      </w:r>
      <w:r>
        <w:rPr>
          <w:spacing w:val="1"/>
          <w:sz w:val="24"/>
        </w:rPr>
        <w:t xml:space="preserve"> </w:t>
      </w:r>
      <w:r>
        <w:rPr>
          <w:sz w:val="24"/>
        </w:rPr>
        <w:t>и</w:t>
      </w:r>
      <w:r>
        <w:rPr>
          <w:spacing w:val="-57"/>
          <w:sz w:val="24"/>
        </w:rPr>
        <w:t xml:space="preserve"> </w:t>
      </w:r>
      <w:r>
        <w:rPr>
          <w:sz w:val="24"/>
        </w:rPr>
        <w:t>притяжательные местоимения;</w:t>
      </w:r>
    </w:p>
    <w:p w:rsidR="00FA2F1A" w:rsidRDefault="005E261C" w:rsidP="00897D33">
      <w:pPr>
        <w:pStyle w:val="a7"/>
        <w:numPr>
          <w:ilvl w:val="0"/>
          <w:numId w:val="182"/>
        </w:numPr>
        <w:tabs>
          <w:tab w:val="left" w:pos="2256"/>
          <w:tab w:val="left" w:pos="2257"/>
        </w:tabs>
        <w:spacing w:line="242" w:lineRule="auto"/>
        <w:ind w:right="843" w:firstLine="710"/>
        <w:rPr>
          <w:sz w:val="24"/>
        </w:rPr>
      </w:pPr>
      <w:r>
        <w:rPr>
          <w:sz w:val="24"/>
        </w:rPr>
        <w:t>распознавать</w:t>
      </w:r>
      <w:r>
        <w:rPr>
          <w:spacing w:val="22"/>
          <w:sz w:val="24"/>
        </w:rPr>
        <w:t xml:space="preserve"> </w:t>
      </w:r>
      <w:r>
        <w:rPr>
          <w:sz w:val="24"/>
        </w:rPr>
        <w:t>и</w:t>
      </w:r>
      <w:r>
        <w:rPr>
          <w:spacing w:val="21"/>
          <w:sz w:val="24"/>
        </w:rPr>
        <w:t xml:space="preserve"> </w:t>
      </w:r>
      <w:r>
        <w:rPr>
          <w:sz w:val="24"/>
        </w:rPr>
        <w:t>употреблять</w:t>
      </w:r>
      <w:r>
        <w:rPr>
          <w:spacing w:val="26"/>
          <w:sz w:val="24"/>
        </w:rPr>
        <w:t xml:space="preserve"> </w:t>
      </w:r>
      <w:r>
        <w:rPr>
          <w:sz w:val="24"/>
        </w:rPr>
        <w:t>в</w:t>
      </w:r>
      <w:r>
        <w:rPr>
          <w:spacing w:val="22"/>
          <w:sz w:val="24"/>
        </w:rPr>
        <w:t xml:space="preserve"> </w:t>
      </w:r>
      <w:r>
        <w:rPr>
          <w:sz w:val="24"/>
        </w:rPr>
        <w:t>устной</w:t>
      </w:r>
      <w:r>
        <w:rPr>
          <w:spacing w:val="21"/>
          <w:sz w:val="24"/>
        </w:rPr>
        <w:t xml:space="preserve"> </w:t>
      </w:r>
      <w:r>
        <w:rPr>
          <w:sz w:val="24"/>
        </w:rPr>
        <w:t>и</w:t>
      </w:r>
      <w:r>
        <w:rPr>
          <w:spacing w:val="21"/>
          <w:sz w:val="24"/>
        </w:rPr>
        <w:t xml:space="preserve"> </w:t>
      </w:r>
      <w:r>
        <w:rPr>
          <w:sz w:val="24"/>
        </w:rPr>
        <w:t>письменной</w:t>
      </w:r>
      <w:r>
        <w:rPr>
          <w:spacing w:val="21"/>
          <w:sz w:val="24"/>
        </w:rPr>
        <w:t xml:space="preserve"> </w:t>
      </w:r>
      <w:r>
        <w:rPr>
          <w:sz w:val="24"/>
        </w:rPr>
        <w:t>речи</w:t>
      </w:r>
      <w:r>
        <w:rPr>
          <w:spacing w:val="21"/>
          <w:sz w:val="24"/>
        </w:rPr>
        <w:t xml:space="preserve"> </w:t>
      </w:r>
      <w:r>
        <w:rPr>
          <w:sz w:val="24"/>
        </w:rPr>
        <w:t>указательные</w:t>
      </w:r>
      <w:r>
        <w:rPr>
          <w:spacing w:val="-57"/>
          <w:sz w:val="24"/>
        </w:rPr>
        <w:t xml:space="preserve"> </w:t>
      </w:r>
      <w:r>
        <w:rPr>
          <w:sz w:val="24"/>
        </w:rPr>
        <w:t>местоимения</w:t>
      </w:r>
      <w:r>
        <w:rPr>
          <w:spacing w:val="-9"/>
          <w:sz w:val="24"/>
        </w:rPr>
        <w:t xml:space="preserve"> </w:t>
      </w:r>
      <w:r>
        <w:rPr>
          <w:sz w:val="24"/>
        </w:rPr>
        <w:t>this</w:t>
      </w:r>
      <w:r>
        <w:rPr>
          <w:spacing w:val="2"/>
          <w:sz w:val="24"/>
        </w:rPr>
        <w:t xml:space="preserve"> </w:t>
      </w:r>
      <w:r>
        <w:rPr>
          <w:sz w:val="24"/>
        </w:rPr>
        <w:t>—</w:t>
      </w:r>
      <w:r>
        <w:rPr>
          <w:spacing w:val="2"/>
          <w:sz w:val="24"/>
        </w:rPr>
        <w:t xml:space="preserve"> </w:t>
      </w:r>
      <w:r>
        <w:rPr>
          <w:sz w:val="24"/>
        </w:rPr>
        <w:t>these;</w:t>
      </w:r>
    </w:p>
    <w:p w:rsidR="00FA2F1A" w:rsidRDefault="005E261C" w:rsidP="00897D33">
      <w:pPr>
        <w:pStyle w:val="a7"/>
        <w:numPr>
          <w:ilvl w:val="0"/>
          <w:numId w:val="182"/>
        </w:numPr>
        <w:tabs>
          <w:tab w:val="left" w:pos="2256"/>
          <w:tab w:val="left" w:pos="2257"/>
        </w:tabs>
        <w:spacing w:before="66" w:line="242" w:lineRule="auto"/>
        <w:ind w:right="849" w:firstLine="710"/>
        <w:rPr>
          <w:sz w:val="24"/>
        </w:rPr>
      </w:pPr>
      <w:r>
        <w:rPr>
          <w:sz w:val="24"/>
        </w:rPr>
        <w:t>распознавать</w:t>
      </w:r>
      <w:r>
        <w:rPr>
          <w:spacing w:val="47"/>
          <w:sz w:val="24"/>
        </w:rPr>
        <w:t xml:space="preserve"> </w:t>
      </w:r>
      <w:r>
        <w:rPr>
          <w:sz w:val="24"/>
        </w:rPr>
        <w:t>и</w:t>
      </w:r>
      <w:r>
        <w:rPr>
          <w:spacing w:val="42"/>
          <w:sz w:val="24"/>
        </w:rPr>
        <w:t xml:space="preserve"> </w:t>
      </w:r>
      <w:r>
        <w:rPr>
          <w:sz w:val="24"/>
        </w:rPr>
        <w:t>употреблять</w:t>
      </w:r>
      <w:r>
        <w:rPr>
          <w:spacing w:val="47"/>
          <w:sz w:val="24"/>
        </w:rPr>
        <w:t xml:space="preserve"> </w:t>
      </w:r>
      <w:r>
        <w:rPr>
          <w:sz w:val="24"/>
        </w:rPr>
        <w:t>в</w:t>
      </w:r>
      <w:r>
        <w:rPr>
          <w:spacing w:val="47"/>
          <w:sz w:val="24"/>
        </w:rPr>
        <w:t xml:space="preserve"> </w:t>
      </w:r>
      <w:r>
        <w:rPr>
          <w:sz w:val="24"/>
        </w:rPr>
        <w:t>устной</w:t>
      </w:r>
      <w:r>
        <w:rPr>
          <w:spacing w:val="47"/>
          <w:sz w:val="24"/>
        </w:rPr>
        <w:t xml:space="preserve"> </w:t>
      </w:r>
      <w:r>
        <w:rPr>
          <w:sz w:val="24"/>
        </w:rPr>
        <w:t>и</w:t>
      </w:r>
      <w:r>
        <w:rPr>
          <w:spacing w:val="43"/>
          <w:sz w:val="24"/>
        </w:rPr>
        <w:t xml:space="preserve"> </w:t>
      </w:r>
      <w:r>
        <w:rPr>
          <w:sz w:val="24"/>
        </w:rPr>
        <w:t>письменной</w:t>
      </w:r>
      <w:r>
        <w:rPr>
          <w:spacing w:val="47"/>
          <w:sz w:val="24"/>
        </w:rPr>
        <w:t xml:space="preserve"> </w:t>
      </w:r>
      <w:r>
        <w:rPr>
          <w:sz w:val="24"/>
        </w:rPr>
        <w:t>речи</w:t>
      </w:r>
      <w:r>
        <w:rPr>
          <w:spacing w:val="43"/>
          <w:sz w:val="24"/>
        </w:rPr>
        <w:t xml:space="preserve"> </w:t>
      </w:r>
      <w:r>
        <w:rPr>
          <w:sz w:val="24"/>
        </w:rPr>
        <w:t>количественные</w:t>
      </w:r>
      <w:r>
        <w:rPr>
          <w:spacing w:val="-57"/>
          <w:sz w:val="24"/>
        </w:rPr>
        <w:t xml:space="preserve"> </w:t>
      </w:r>
      <w:r>
        <w:rPr>
          <w:sz w:val="24"/>
        </w:rPr>
        <w:t>числительные</w:t>
      </w:r>
      <w:r>
        <w:rPr>
          <w:spacing w:val="-4"/>
          <w:sz w:val="24"/>
        </w:rPr>
        <w:t xml:space="preserve"> </w:t>
      </w:r>
      <w:r>
        <w:rPr>
          <w:sz w:val="24"/>
        </w:rPr>
        <w:t>(1—12);</w:t>
      </w:r>
    </w:p>
    <w:p w:rsidR="00FA2F1A" w:rsidRDefault="005E261C" w:rsidP="00897D33">
      <w:pPr>
        <w:pStyle w:val="a7"/>
        <w:numPr>
          <w:ilvl w:val="0"/>
          <w:numId w:val="182"/>
        </w:numPr>
        <w:tabs>
          <w:tab w:val="left" w:pos="2256"/>
          <w:tab w:val="left" w:pos="2257"/>
        </w:tabs>
        <w:spacing w:line="242" w:lineRule="auto"/>
        <w:ind w:right="849" w:firstLine="710"/>
        <w:rPr>
          <w:sz w:val="24"/>
        </w:rPr>
      </w:pPr>
      <w:r>
        <w:rPr>
          <w:sz w:val="24"/>
        </w:rPr>
        <w:t>распознавать</w:t>
      </w:r>
      <w:r>
        <w:rPr>
          <w:spacing w:val="42"/>
          <w:sz w:val="24"/>
        </w:rPr>
        <w:t xml:space="preserve"> </w:t>
      </w:r>
      <w:r>
        <w:rPr>
          <w:sz w:val="24"/>
        </w:rPr>
        <w:t>и</w:t>
      </w:r>
      <w:r>
        <w:rPr>
          <w:spacing w:val="47"/>
          <w:sz w:val="24"/>
        </w:rPr>
        <w:t xml:space="preserve"> </w:t>
      </w:r>
      <w:r>
        <w:rPr>
          <w:sz w:val="24"/>
        </w:rPr>
        <w:t>употреблять</w:t>
      </w:r>
      <w:r>
        <w:rPr>
          <w:spacing w:val="47"/>
          <w:sz w:val="24"/>
        </w:rPr>
        <w:t xml:space="preserve"> </w:t>
      </w:r>
      <w:r>
        <w:rPr>
          <w:sz w:val="24"/>
        </w:rPr>
        <w:t>в</w:t>
      </w:r>
      <w:r>
        <w:rPr>
          <w:spacing w:val="43"/>
          <w:sz w:val="24"/>
        </w:rPr>
        <w:t xml:space="preserve"> </w:t>
      </w:r>
      <w:r>
        <w:rPr>
          <w:sz w:val="24"/>
        </w:rPr>
        <w:t>устной</w:t>
      </w:r>
      <w:r>
        <w:rPr>
          <w:spacing w:val="47"/>
          <w:sz w:val="24"/>
        </w:rPr>
        <w:t xml:space="preserve"> </w:t>
      </w:r>
      <w:r>
        <w:rPr>
          <w:sz w:val="24"/>
        </w:rPr>
        <w:t>и</w:t>
      </w:r>
      <w:r>
        <w:rPr>
          <w:spacing w:val="43"/>
          <w:sz w:val="24"/>
        </w:rPr>
        <w:t xml:space="preserve"> </w:t>
      </w:r>
      <w:r>
        <w:rPr>
          <w:sz w:val="24"/>
        </w:rPr>
        <w:t>письменной</w:t>
      </w:r>
      <w:r>
        <w:rPr>
          <w:spacing w:val="47"/>
          <w:sz w:val="24"/>
        </w:rPr>
        <w:t xml:space="preserve"> </w:t>
      </w:r>
      <w:r>
        <w:rPr>
          <w:sz w:val="24"/>
        </w:rPr>
        <w:t>речи</w:t>
      </w:r>
      <w:r>
        <w:rPr>
          <w:spacing w:val="42"/>
          <w:sz w:val="24"/>
        </w:rPr>
        <w:t xml:space="preserve"> </w:t>
      </w:r>
      <w:r>
        <w:rPr>
          <w:sz w:val="24"/>
        </w:rPr>
        <w:t>вопросительные</w:t>
      </w:r>
      <w:r>
        <w:rPr>
          <w:spacing w:val="-57"/>
          <w:sz w:val="24"/>
        </w:rPr>
        <w:t xml:space="preserve"> </w:t>
      </w:r>
      <w:r>
        <w:rPr>
          <w:sz w:val="24"/>
        </w:rPr>
        <w:t>слова</w:t>
      </w:r>
      <w:r>
        <w:rPr>
          <w:spacing w:val="-5"/>
          <w:sz w:val="24"/>
        </w:rPr>
        <w:t xml:space="preserve"> </w:t>
      </w:r>
      <w:r>
        <w:rPr>
          <w:sz w:val="24"/>
        </w:rPr>
        <w:t>who,</w:t>
      </w:r>
      <w:r>
        <w:rPr>
          <w:spacing w:val="4"/>
          <w:sz w:val="24"/>
        </w:rPr>
        <w:t xml:space="preserve"> </w:t>
      </w:r>
      <w:r>
        <w:rPr>
          <w:sz w:val="24"/>
        </w:rPr>
        <w:t>what,</w:t>
      </w:r>
      <w:r>
        <w:rPr>
          <w:spacing w:val="4"/>
          <w:sz w:val="24"/>
        </w:rPr>
        <w:t xml:space="preserve"> </w:t>
      </w:r>
      <w:r>
        <w:rPr>
          <w:sz w:val="24"/>
        </w:rPr>
        <w:t>how,</w:t>
      </w:r>
      <w:r>
        <w:rPr>
          <w:spacing w:val="3"/>
          <w:sz w:val="24"/>
        </w:rPr>
        <w:t xml:space="preserve"> </w:t>
      </w:r>
      <w:r>
        <w:rPr>
          <w:sz w:val="24"/>
        </w:rPr>
        <w:t>where,</w:t>
      </w:r>
      <w:r>
        <w:rPr>
          <w:spacing w:val="4"/>
          <w:sz w:val="24"/>
        </w:rPr>
        <w:t xml:space="preserve"> </w:t>
      </w:r>
      <w:r>
        <w:rPr>
          <w:sz w:val="24"/>
        </w:rPr>
        <w:t>how</w:t>
      </w:r>
      <w:r>
        <w:rPr>
          <w:spacing w:val="-4"/>
          <w:sz w:val="24"/>
        </w:rPr>
        <w:t xml:space="preserve"> </w:t>
      </w:r>
      <w:r>
        <w:rPr>
          <w:sz w:val="24"/>
        </w:rPr>
        <w:t>many;</w:t>
      </w:r>
    </w:p>
    <w:p w:rsidR="00FA2F1A" w:rsidRDefault="005E261C" w:rsidP="00897D33">
      <w:pPr>
        <w:pStyle w:val="a7"/>
        <w:numPr>
          <w:ilvl w:val="0"/>
          <w:numId w:val="182"/>
        </w:numPr>
        <w:tabs>
          <w:tab w:val="left" w:pos="2256"/>
          <w:tab w:val="left" w:pos="2257"/>
        </w:tabs>
        <w:spacing w:line="242" w:lineRule="auto"/>
        <w:ind w:right="852" w:firstLine="710"/>
        <w:rPr>
          <w:sz w:val="24"/>
        </w:rPr>
      </w:pPr>
      <w:r>
        <w:rPr>
          <w:sz w:val="24"/>
        </w:rPr>
        <w:t>распознавать</w:t>
      </w:r>
      <w:r>
        <w:rPr>
          <w:spacing w:val="10"/>
          <w:sz w:val="24"/>
        </w:rPr>
        <w:t xml:space="preserve"> </w:t>
      </w:r>
      <w:r>
        <w:rPr>
          <w:sz w:val="24"/>
        </w:rPr>
        <w:t>и</w:t>
      </w:r>
      <w:r>
        <w:rPr>
          <w:spacing w:val="9"/>
          <w:sz w:val="24"/>
        </w:rPr>
        <w:t xml:space="preserve"> </w:t>
      </w:r>
      <w:r>
        <w:rPr>
          <w:sz w:val="24"/>
        </w:rPr>
        <w:t>употреблять</w:t>
      </w:r>
      <w:r>
        <w:rPr>
          <w:spacing w:val="9"/>
          <w:sz w:val="24"/>
        </w:rPr>
        <w:t xml:space="preserve"> </w:t>
      </w:r>
      <w:r>
        <w:rPr>
          <w:sz w:val="24"/>
        </w:rPr>
        <w:t>в</w:t>
      </w:r>
      <w:r>
        <w:rPr>
          <w:spacing w:val="10"/>
          <w:sz w:val="24"/>
        </w:rPr>
        <w:t xml:space="preserve"> </w:t>
      </w:r>
      <w:r>
        <w:rPr>
          <w:sz w:val="24"/>
        </w:rPr>
        <w:t>устной</w:t>
      </w:r>
      <w:r>
        <w:rPr>
          <w:spacing w:val="9"/>
          <w:sz w:val="24"/>
        </w:rPr>
        <w:t xml:space="preserve"> </w:t>
      </w:r>
      <w:r>
        <w:rPr>
          <w:sz w:val="24"/>
        </w:rPr>
        <w:t>и</w:t>
      </w:r>
      <w:r>
        <w:rPr>
          <w:spacing w:val="10"/>
          <w:sz w:val="24"/>
        </w:rPr>
        <w:t xml:space="preserve"> </w:t>
      </w:r>
      <w:r>
        <w:rPr>
          <w:sz w:val="24"/>
        </w:rPr>
        <w:t>письменной</w:t>
      </w:r>
      <w:r>
        <w:rPr>
          <w:spacing w:val="9"/>
          <w:sz w:val="24"/>
        </w:rPr>
        <w:t xml:space="preserve"> </w:t>
      </w:r>
      <w:r>
        <w:rPr>
          <w:sz w:val="24"/>
        </w:rPr>
        <w:t>речи</w:t>
      </w:r>
      <w:r>
        <w:rPr>
          <w:spacing w:val="9"/>
          <w:sz w:val="24"/>
        </w:rPr>
        <w:t xml:space="preserve"> </w:t>
      </w:r>
      <w:r>
        <w:rPr>
          <w:sz w:val="24"/>
        </w:rPr>
        <w:t>предлоги</w:t>
      </w:r>
      <w:r>
        <w:rPr>
          <w:spacing w:val="4"/>
          <w:sz w:val="24"/>
        </w:rPr>
        <w:t xml:space="preserve"> </w:t>
      </w:r>
      <w:r>
        <w:rPr>
          <w:sz w:val="24"/>
        </w:rPr>
        <w:t>места</w:t>
      </w:r>
      <w:r>
        <w:rPr>
          <w:spacing w:val="9"/>
          <w:sz w:val="24"/>
        </w:rPr>
        <w:t xml:space="preserve"> </w:t>
      </w:r>
      <w:r>
        <w:rPr>
          <w:sz w:val="24"/>
        </w:rPr>
        <w:t>on,</w:t>
      </w:r>
      <w:r>
        <w:rPr>
          <w:spacing w:val="-57"/>
          <w:sz w:val="24"/>
        </w:rPr>
        <w:t xml:space="preserve"> </w:t>
      </w:r>
      <w:r>
        <w:rPr>
          <w:sz w:val="24"/>
        </w:rPr>
        <w:t>in,</w:t>
      </w:r>
      <w:r>
        <w:rPr>
          <w:spacing w:val="8"/>
          <w:sz w:val="24"/>
        </w:rPr>
        <w:t xml:space="preserve"> </w:t>
      </w:r>
      <w:r>
        <w:rPr>
          <w:sz w:val="24"/>
        </w:rPr>
        <w:t>near,</w:t>
      </w:r>
      <w:r>
        <w:rPr>
          <w:spacing w:val="4"/>
          <w:sz w:val="24"/>
        </w:rPr>
        <w:t xml:space="preserve"> </w:t>
      </w:r>
      <w:r>
        <w:rPr>
          <w:sz w:val="24"/>
        </w:rPr>
        <w:t>under;</w:t>
      </w:r>
    </w:p>
    <w:p w:rsidR="00FA2F1A" w:rsidRDefault="005E261C" w:rsidP="00897D33">
      <w:pPr>
        <w:pStyle w:val="a7"/>
        <w:numPr>
          <w:ilvl w:val="0"/>
          <w:numId w:val="182"/>
        </w:numPr>
        <w:tabs>
          <w:tab w:val="left" w:pos="2256"/>
          <w:tab w:val="left" w:pos="2257"/>
        </w:tabs>
        <w:spacing w:line="242" w:lineRule="auto"/>
        <w:ind w:right="860" w:firstLine="710"/>
        <w:rPr>
          <w:sz w:val="24"/>
        </w:rPr>
      </w:pPr>
      <w:r>
        <w:rPr>
          <w:sz w:val="24"/>
        </w:rPr>
        <w:t>распознавать</w:t>
      </w:r>
      <w:r>
        <w:rPr>
          <w:spacing w:val="37"/>
          <w:sz w:val="24"/>
        </w:rPr>
        <w:t xml:space="preserve"> </w:t>
      </w:r>
      <w:r>
        <w:rPr>
          <w:sz w:val="24"/>
        </w:rPr>
        <w:t>и</w:t>
      </w:r>
      <w:r>
        <w:rPr>
          <w:spacing w:val="32"/>
          <w:sz w:val="24"/>
        </w:rPr>
        <w:t xml:space="preserve"> </w:t>
      </w:r>
      <w:r>
        <w:rPr>
          <w:sz w:val="24"/>
        </w:rPr>
        <w:t>употреблять</w:t>
      </w:r>
      <w:r>
        <w:rPr>
          <w:spacing w:val="37"/>
          <w:sz w:val="24"/>
        </w:rPr>
        <w:t xml:space="preserve"> </w:t>
      </w:r>
      <w:r>
        <w:rPr>
          <w:sz w:val="24"/>
        </w:rPr>
        <w:t>в</w:t>
      </w:r>
      <w:r>
        <w:rPr>
          <w:spacing w:val="38"/>
          <w:sz w:val="24"/>
        </w:rPr>
        <w:t xml:space="preserve"> </w:t>
      </w:r>
      <w:r>
        <w:rPr>
          <w:sz w:val="24"/>
        </w:rPr>
        <w:t>устной</w:t>
      </w:r>
      <w:r>
        <w:rPr>
          <w:spacing w:val="37"/>
          <w:sz w:val="24"/>
        </w:rPr>
        <w:t xml:space="preserve"> </w:t>
      </w:r>
      <w:r>
        <w:rPr>
          <w:sz w:val="24"/>
        </w:rPr>
        <w:t>и</w:t>
      </w:r>
      <w:r>
        <w:rPr>
          <w:spacing w:val="37"/>
          <w:sz w:val="24"/>
        </w:rPr>
        <w:t xml:space="preserve"> </w:t>
      </w:r>
      <w:r>
        <w:rPr>
          <w:sz w:val="24"/>
        </w:rPr>
        <w:t>письменной</w:t>
      </w:r>
      <w:r>
        <w:rPr>
          <w:spacing w:val="37"/>
          <w:sz w:val="24"/>
        </w:rPr>
        <w:t xml:space="preserve"> </w:t>
      </w:r>
      <w:r>
        <w:rPr>
          <w:sz w:val="24"/>
        </w:rPr>
        <w:t>речи</w:t>
      </w:r>
      <w:r>
        <w:rPr>
          <w:spacing w:val="37"/>
          <w:sz w:val="24"/>
        </w:rPr>
        <w:t xml:space="preserve"> </w:t>
      </w:r>
      <w:r>
        <w:rPr>
          <w:sz w:val="24"/>
        </w:rPr>
        <w:t>союзы</w:t>
      </w:r>
      <w:r>
        <w:rPr>
          <w:spacing w:val="33"/>
          <w:sz w:val="24"/>
        </w:rPr>
        <w:t xml:space="preserve"> </w:t>
      </w:r>
      <w:r>
        <w:rPr>
          <w:sz w:val="24"/>
        </w:rPr>
        <w:t>and</w:t>
      </w:r>
      <w:r>
        <w:rPr>
          <w:spacing w:val="36"/>
          <w:sz w:val="24"/>
        </w:rPr>
        <w:t xml:space="preserve"> </w:t>
      </w:r>
      <w:r>
        <w:rPr>
          <w:sz w:val="24"/>
        </w:rPr>
        <w:t>и</w:t>
      </w:r>
      <w:r>
        <w:rPr>
          <w:spacing w:val="37"/>
          <w:sz w:val="24"/>
        </w:rPr>
        <w:t xml:space="preserve"> </w:t>
      </w:r>
      <w:r>
        <w:rPr>
          <w:sz w:val="24"/>
        </w:rPr>
        <w:t>but</w:t>
      </w:r>
      <w:r>
        <w:rPr>
          <w:spacing w:val="-57"/>
          <w:sz w:val="24"/>
        </w:rPr>
        <w:t xml:space="preserve"> </w:t>
      </w:r>
      <w:r>
        <w:rPr>
          <w:sz w:val="24"/>
        </w:rPr>
        <w:t>(при</w:t>
      </w:r>
      <w:r>
        <w:rPr>
          <w:spacing w:val="-3"/>
          <w:sz w:val="24"/>
        </w:rPr>
        <w:t xml:space="preserve"> </w:t>
      </w:r>
      <w:r>
        <w:rPr>
          <w:sz w:val="24"/>
        </w:rPr>
        <w:t>однородных</w:t>
      </w:r>
      <w:r>
        <w:rPr>
          <w:spacing w:val="-3"/>
          <w:sz w:val="24"/>
        </w:rPr>
        <w:t xml:space="preserve"> </w:t>
      </w:r>
      <w:r>
        <w:rPr>
          <w:sz w:val="24"/>
        </w:rPr>
        <w:t>членах).</w:t>
      </w:r>
    </w:p>
    <w:p w:rsidR="00FA2F1A" w:rsidRDefault="005E261C">
      <w:pPr>
        <w:pStyle w:val="a3"/>
        <w:spacing w:line="271" w:lineRule="exact"/>
        <w:ind w:left="1550" w:firstLine="0"/>
        <w:jc w:val="left"/>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FA2F1A" w:rsidRDefault="005E261C" w:rsidP="00897D33">
      <w:pPr>
        <w:pStyle w:val="a7"/>
        <w:numPr>
          <w:ilvl w:val="0"/>
          <w:numId w:val="181"/>
        </w:numPr>
        <w:tabs>
          <w:tab w:val="left" w:pos="2257"/>
        </w:tabs>
        <w:ind w:right="845" w:firstLine="710"/>
        <w:jc w:val="both"/>
        <w:rPr>
          <w:sz w:val="24"/>
        </w:rPr>
      </w:pPr>
      <w:r>
        <w:rPr>
          <w:sz w:val="24"/>
        </w:rPr>
        <w:t>владеть</w:t>
      </w:r>
      <w:r>
        <w:rPr>
          <w:spacing w:val="1"/>
          <w:sz w:val="24"/>
        </w:rPr>
        <w:t xml:space="preserve"> </w:t>
      </w:r>
      <w:r>
        <w:rPr>
          <w:sz w:val="24"/>
        </w:rPr>
        <w:t>отдельными</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англоязычной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извинение,</w:t>
      </w:r>
      <w:r>
        <w:rPr>
          <w:spacing w:val="1"/>
          <w:sz w:val="24"/>
        </w:rPr>
        <w:t xml:space="preserve"> </w:t>
      </w:r>
      <w:r>
        <w:rPr>
          <w:sz w:val="24"/>
        </w:rPr>
        <w:t>поздравление с</w:t>
      </w:r>
      <w:r>
        <w:rPr>
          <w:spacing w:val="1"/>
          <w:sz w:val="24"/>
        </w:rPr>
        <w:t xml:space="preserve"> </w:t>
      </w:r>
      <w:r>
        <w:rPr>
          <w:sz w:val="24"/>
        </w:rPr>
        <w:t>днём</w:t>
      </w:r>
      <w:r>
        <w:rPr>
          <w:spacing w:val="-2"/>
          <w:sz w:val="24"/>
        </w:rPr>
        <w:t xml:space="preserve"> </w:t>
      </w:r>
      <w:r>
        <w:rPr>
          <w:sz w:val="24"/>
        </w:rPr>
        <w:t>рождения,</w:t>
      </w:r>
      <w:r>
        <w:rPr>
          <w:spacing w:val="4"/>
          <w:sz w:val="24"/>
        </w:rPr>
        <w:t xml:space="preserve"> </w:t>
      </w:r>
      <w:r>
        <w:rPr>
          <w:sz w:val="24"/>
        </w:rPr>
        <w:t>Новым</w:t>
      </w:r>
      <w:r>
        <w:rPr>
          <w:spacing w:val="-2"/>
          <w:sz w:val="24"/>
        </w:rPr>
        <w:t xml:space="preserve"> </w:t>
      </w:r>
      <w:r>
        <w:rPr>
          <w:sz w:val="24"/>
        </w:rPr>
        <w:t>годом,</w:t>
      </w:r>
      <w:r>
        <w:rPr>
          <w:spacing w:val="-1"/>
          <w:sz w:val="24"/>
        </w:rPr>
        <w:t xml:space="preserve"> </w:t>
      </w:r>
      <w:r>
        <w:rPr>
          <w:sz w:val="24"/>
        </w:rPr>
        <w:t>Рождеством;</w:t>
      </w:r>
    </w:p>
    <w:p w:rsidR="00FA2F1A" w:rsidRDefault="005E261C" w:rsidP="00897D33">
      <w:pPr>
        <w:pStyle w:val="a7"/>
        <w:numPr>
          <w:ilvl w:val="0"/>
          <w:numId w:val="181"/>
        </w:numPr>
        <w:tabs>
          <w:tab w:val="left" w:pos="2256"/>
          <w:tab w:val="left" w:pos="2257"/>
        </w:tabs>
        <w:spacing w:line="237" w:lineRule="auto"/>
        <w:ind w:left="1550" w:right="866" w:firstLine="0"/>
        <w:rPr>
          <w:sz w:val="24"/>
        </w:rPr>
      </w:pPr>
      <w:r>
        <w:rPr>
          <w:sz w:val="24"/>
        </w:rPr>
        <w:t>знать названия родной страны и страны/стран изучаемого языка и их столиц.</w:t>
      </w:r>
      <w:r>
        <w:rPr>
          <w:spacing w:val="-57"/>
          <w:sz w:val="24"/>
        </w:rPr>
        <w:t xml:space="preserve"> </w:t>
      </w:r>
      <w:r>
        <w:rPr>
          <w:sz w:val="24"/>
        </w:rPr>
        <w:t>3</w:t>
      </w:r>
      <w:r>
        <w:rPr>
          <w:spacing w:val="1"/>
          <w:sz w:val="24"/>
        </w:rPr>
        <w:t xml:space="preserve"> </w:t>
      </w:r>
      <w:r>
        <w:rPr>
          <w:sz w:val="24"/>
        </w:rPr>
        <w:t>класс</w:t>
      </w:r>
    </w:p>
    <w:p w:rsidR="00FA2F1A" w:rsidRDefault="005E261C">
      <w:pPr>
        <w:pStyle w:val="a3"/>
        <w:spacing w:line="237" w:lineRule="auto"/>
        <w:ind w:left="1550" w:right="6747" w:firstLine="0"/>
        <w:jc w:val="left"/>
      </w:pPr>
      <w:r>
        <w:t>Коммуникативные умения</w:t>
      </w:r>
      <w:r>
        <w:rPr>
          <w:spacing w:val="-57"/>
        </w:rPr>
        <w:t xml:space="preserve"> </w:t>
      </w:r>
      <w:r>
        <w:lastRenderedPageBreak/>
        <w:t>Говорение</w:t>
      </w:r>
    </w:p>
    <w:p w:rsidR="00FA2F1A" w:rsidRDefault="005E261C" w:rsidP="00897D33">
      <w:pPr>
        <w:pStyle w:val="a7"/>
        <w:numPr>
          <w:ilvl w:val="0"/>
          <w:numId w:val="180"/>
        </w:numPr>
        <w:tabs>
          <w:tab w:val="left" w:pos="2257"/>
        </w:tabs>
        <w:ind w:right="844" w:firstLine="710"/>
        <w:jc w:val="both"/>
        <w:rPr>
          <w:sz w:val="24"/>
        </w:rPr>
      </w:pPr>
      <w:r>
        <w:rPr>
          <w:sz w:val="24"/>
        </w:rPr>
        <w:t>вести</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w:t>
      </w:r>
      <w:r>
        <w:rPr>
          <w:spacing w:val="1"/>
          <w:sz w:val="24"/>
        </w:rPr>
        <w:t xml:space="preserve"> </w:t>
      </w:r>
      <w:r>
        <w:rPr>
          <w:sz w:val="24"/>
        </w:rPr>
        <w:t>побуждение,</w:t>
      </w:r>
      <w:r>
        <w:rPr>
          <w:spacing w:val="1"/>
          <w:sz w:val="24"/>
        </w:rPr>
        <w:t xml:space="preserve"> </w:t>
      </w:r>
      <w:r>
        <w:rPr>
          <w:sz w:val="24"/>
        </w:rPr>
        <w:t>диалог-расспрос)</w:t>
      </w:r>
      <w:r>
        <w:rPr>
          <w:spacing w:val="1"/>
          <w:sz w:val="24"/>
        </w:rPr>
        <w:t xml:space="preserve"> </w:t>
      </w:r>
      <w:r>
        <w:rPr>
          <w:sz w:val="24"/>
        </w:rPr>
        <w:t>в</w:t>
      </w:r>
      <w:r>
        <w:rPr>
          <w:spacing w:val="1"/>
          <w:sz w:val="24"/>
        </w:rPr>
        <w:t xml:space="preserve"> </w:t>
      </w:r>
      <w:r>
        <w:rPr>
          <w:sz w:val="24"/>
        </w:rPr>
        <w:t>стандартных</w:t>
      </w:r>
      <w:r>
        <w:rPr>
          <w:spacing w:val="1"/>
          <w:sz w:val="24"/>
        </w:rPr>
        <w:t xml:space="preserve"> </w:t>
      </w:r>
      <w:r>
        <w:rPr>
          <w:sz w:val="24"/>
        </w:rPr>
        <w:t>ситуациях</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вербальными и/или зрительными опорами в рамках изучаемой тематики с соблюдением</w:t>
      </w:r>
      <w:r>
        <w:rPr>
          <w:spacing w:val="1"/>
          <w:sz w:val="24"/>
        </w:rPr>
        <w:t xml:space="preserve"> </w:t>
      </w:r>
      <w:r>
        <w:rPr>
          <w:sz w:val="24"/>
        </w:rPr>
        <w:t>норм</w:t>
      </w:r>
      <w:r>
        <w:rPr>
          <w:spacing w:val="18"/>
          <w:sz w:val="24"/>
        </w:rPr>
        <w:t xml:space="preserve"> </w:t>
      </w:r>
      <w:r>
        <w:rPr>
          <w:sz w:val="24"/>
        </w:rPr>
        <w:t>речевого</w:t>
      </w:r>
      <w:r>
        <w:rPr>
          <w:spacing w:val="17"/>
          <w:sz w:val="24"/>
        </w:rPr>
        <w:t xml:space="preserve"> </w:t>
      </w:r>
      <w:r>
        <w:rPr>
          <w:sz w:val="24"/>
        </w:rPr>
        <w:t>этикета,</w:t>
      </w:r>
      <w:r>
        <w:rPr>
          <w:spacing w:val="19"/>
          <w:sz w:val="24"/>
        </w:rPr>
        <w:t xml:space="preserve"> </w:t>
      </w:r>
      <w:r>
        <w:rPr>
          <w:sz w:val="24"/>
        </w:rPr>
        <w:t>принятого</w:t>
      </w:r>
      <w:r>
        <w:rPr>
          <w:spacing w:val="18"/>
          <w:sz w:val="24"/>
        </w:rPr>
        <w:t xml:space="preserve"> </w:t>
      </w:r>
      <w:r>
        <w:rPr>
          <w:sz w:val="24"/>
        </w:rPr>
        <w:t>в</w:t>
      </w:r>
      <w:r>
        <w:rPr>
          <w:spacing w:val="19"/>
          <w:sz w:val="24"/>
        </w:rPr>
        <w:t xml:space="preserve"> </w:t>
      </w:r>
      <w:r>
        <w:rPr>
          <w:sz w:val="24"/>
        </w:rPr>
        <w:t>стране/странах</w:t>
      </w:r>
      <w:r>
        <w:rPr>
          <w:spacing w:val="13"/>
          <w:sz w:val="24"/>
        </w:rPr>
        <w:t xml:space="preserve"> </w:t>
      </w:r>
      <w:r>
        <w:rPr>
          <w:sz w:val="24"/>
        </w:rPr>
        <w:t>изучаемого</w:t>
      </w:r>
      <w:r>
        <w:rPr>
          <w:spacing w:val="21"/>
          <w:sz w:val="24"/>
        </w:rPr>
        <w:t xml:space="preserve"> </w:t>
      </w:r>
      <w:r>
        <w:rPr>
          <w:sz w:val="24"/>
        </w:rPr>
        <w:t>языка</w:t>
      </w:r>
      <w:r>
        <w:rPr>
          <w:spacing w:val="16"/>
          <w:sz w:val="24"/>
        </w:rPr>
        <w:t xml:space="preserve"> </w:t>
      </w:r>
      <w:r>
        <w:rPr>
          <w:sz w:val="24"/>
        </w:rPr>
        <w:t>(не</w:t>
      </w:r>
      <w:r>
        <w:rPr>
          <w:spacing w:val="12"/>
          <w:sz w:val="24"/>
        </w:rPr>
        <w:t xml:space="preserve"> </w:t>
      </w:r>
      <w:r>
        <w:rPr>
          <w:sz w:val="24"/>
        </w:rPr>
        <w:t>менее</w:t>
      </w:r>
      <w:r>
        <w:rPr>
          <w:spacing w:val="16"/>
          <w:sz w:val="24"/>
        </w:rPr>
        <w:t xml:space="preserve"> </w:t>
      </w:r>
      <w:r>
        <w:rPr>
          <w:sz w:val="24"/>
        </w:rPr>
        <w:t>4</w:t>
      </w:r>
      <w:r>
        <w:rPr>
          <w:spacing w:val="18"/>
          <w:sz w:val="24"/>
        </w:rPr>
        <w:t xml:space="preserve"> </w:t>
      </w:r>
      <w:r>
        <w:rPr>
          <w:sz w:val="24"/>
        </w:rPr>
        <w:t>реплик</w:t>
      </w:r>
      <w:r>
        <w:rPr>
          <w:spacing w:val="-58"/>
          <w:sz w:val="24"/>
        </w:rPr>
        <w:t xml:space="preserve"> </w:t>
      </w:r>
      <w:r>
        <w:rPr>
          <w:sz w:val="24"/>
        </w:rPr>
        <w:t>со</w:t>
      </w:r>
      <w:r>
        <w:rPr>
          <w:spacing w:val="5"/>
          <w:sz w:val="24"/>
        </w:rPr>
        <w:t xml:space="preserve"> </w:t>
      </w:r>
      <w:r>
        <w:rPr>
          <w:sz w:val="24"/>
        </w:rPr>
        <w:t>стороны</w:t>
      </w:r>
      <w:r>
        <w:rPr>
          <w:spacing w:val="3"/>
          <w:sz w:val="24"/>
        </w:rPr>
        <w:t xml:space="preserve"> </w:t>
      </w:r>
      <w:r>
        <w:rPr>
          <w:sz w:val="24"/>
        </w:rPr>
        <w:t>каждого</w:t>
      </w:r>
      <w:r>
        <w:rPr>
          <w:spacing w:val="2"/>
          <w:sz w:val="24"/>
        </w:rPr>
        <w:t xml:space="preserve"> </w:t>
      </w:r>
      <w:r>
        <w:rPr>
          <w:sz w:val="24"/>
        </w:rPr>
        <w:t>собеседника);</w:t>
      </w:r>
    </w:p>
    <w:p w:rsidR="00FA2F1A" w:rsidRDefault="005E261C" w:rsidP="00897D33">
      <w:pPr>
        <w:pStyle w:val="a7"/>
        <w:numPr>
          <w:ilvl w:val="0"/>
          <w:numId w:val="180"/>
        </w:numPr>
        <w:tabs>
          <w:tab w:val="left" w:pos="2257"/>
        </w:tabs>
        <w:ind w:right="848" w:firstLine="710"/>
        <w:jc w:val="both"/>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повествование/рассказ)</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изучаемой</w:t>
      </w:r>
      <w:r>
        <w:rPr>
          <w:spacing w:val="1"/>
          <w:sz w:val="24"/>
        </w:rPr>
        <w:t xml:space="preserve"> </w:t>
      </w:r>
      <w:r>
        <w:rPr>
          <w:sz w:val="24"/>
        </w:rPr>
        <w:t>тематики</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фраз</w:t>
      </w:r>
      <w:r>
        <w:rPr>
          <w:spacing w:val="1"/>
          <w:sz w:val="24"/>
        </w:rPr>
        <w:t xml:space="preserve"> </w:t>
      </w:r>
      <w:r>
        <w:rPr>
          <w:sz w:val="24"/>
        </w:rPr>
        <w:t>с</w:t>
      </w:r>
      <w:r>
        <w:rPr>
          <w:spacing w:val="1"/>
          <w:sz w:val="24"/>
        </w:rPr>
        <w:t xml:space="preserve"> </w:t>
      </w:r>
      <w:r>
        <w:rPr>
          <w:sz w:val="24"/>
        </w:rPr>
        <w:t>вербальными</w:t>
      </w:r>
      <w:r>
        <w:rPr>
          <w:spacing w:val="-3"/>
          <w:sz w:val="24"/>
        </w:rPr>
        <w:t xml:space="preserve"> </w:t>
      </w:r>
      <w:r>
        <w:rPr>
          <w:sz w:val="24"/>
        </w:rPr>
        <w:t>и/или</w:t>
      </w:r>
      <w:r>
        <w:rPr>
          <w:spacing w:val="3"/>
          <w:sz w:val="24"/>
        </w:rPr>
        <w:t xml:space="preserve"> </w:t>
      </w:r>
      <w:r>
        <w:rPr>
          <w:sz w:val="24"/>
        </w:rPr>
        <w:t>зрительными</w:t>
      </w:r>
      <w:r>
        <w:rPr>
          <w:spacing w:val="-7"/>
          <w:sz w:val="24"/>
        </w:rPr>
        <w:t xml:space="preserve"> </w:t>
      </w:r>
      <w:r>
        <w:rPr>
          <w:sz w:val="24"/>
        </w:rPr>
        <w:t>опорами;</w:t>
      </w:r>
    </w:p>
    <w:p w:rsidR="00FA2F1A" w:rsidRDefault="005E261C" w:rsidP="00897D33">
      <w:pPr>
        <w:pStyle w:val="a7"/>
        <w:numPr>
          <w:ilvl w:val="0"/>
          <w:numId w:val="180"/>
        </w:numPr>
        <w:tabs>
          <w:tab w:val="left" w:pos="2257"/>
        </w:tabs>
        <w:spacing w:before="2" w:line="237" w:lineRule="auto"/>
        <w:ind w:right="850" w:firstLine="710"/>
        <w:jc w:val="both"/>
        <w:rPr>
          <w:sz w:val="24"/>
        </w:rPr>
      </w:pPr>
      <w:r>
        <w:rPr>
          <w:sz w:val="24"/>
        </w:rPr>
        <w:t>передавать основное содержание прочитанного текста с вербальными и/или</w:t>
      </w:r>
      <w:r>
        <w:rPr>
          <w:spacing w:val="1"/>
          <w:sz w:val="24"/>
        </w:rPr>
        <w:t xml:space="preserve"> </w:t>
      </w:r>
      <w:r>
        <w:rPr>
          <w:sz w:val="24"/>
        </w:rPr>
        <w:t>зрительными</w:t>
      </w:r>
      <w:r>
        <w:rPr>
          <w:spacing w:val="-4"/>
          <w:sz w:val="24"/>
        </w:rPr>
        <w:t xml:space="preserve"> </w:t>
      </w:r>
      <w:r>
        <w:rPr>
          <w:sz w:val="24"/>
        </w:rPr>
        <w:t>опорами</w:t>
      </w:r>
      <w:r>
        <w:rPr>
          <w:spacing w:val="-3"/>
          <w:sz w:val="24"/>
        </w:rPr>
        <w:t xml:space="preserve"> </w:t>
      </w:r>
      <w:r>
        <w:rPr>
          <w:sz w:val="24"/>
        </w:rPr>
        <w:t>(объём</w:t>
      </w:r>
      <w:r>
        <w:rPr>
          <w:spacing w:val="-3"/>
          <w:sz w:val="24"/>
        </w:rPr>
        <w:t xml:space="preserve"> </w:t>
      </w:r>
      <w:r>
        <w:rPr>
          <w:sz w:val="24"/>
        </w:rPr>
        <w:t>монологического</w:t>
      </w:r>
      <w:r>
        <w:rPr>
          <w:spacing w:val="1"/>
          <w:sz w:val="24"/>
        </w:rPr>
        <w:t xml:space="preserve"> </w:t>
      </w:r>
      <w:r>
        <w:rPr>
          <w:sz w:val="24"/>
        </w:rPr>
        <w:t>высказывания</w:t>
      </w:r>
      <w:r>
        <w:rPr>
          <w:spacing w:val="4"/>
          <w:sz w:val="24"/>
        </w:rPr>
        <w:t xml:space="preserve"> </w:t>
      </w:r>
      <w:r>
        <w:rPr>
          <w:sz w:val="24"/>
        </w:rPr>
        <w:t>—</w:t>
      </w:r>
      <w:r>
        <w:rPr>
          <w:spacing w:val="2"/>
          <w:sz w:val="24"/>
        </w:rPr>
        <w:t xml:space="preserve"> </w:t>
      </w:r>
      <w:r>
        <w:rPr>
          <w:sz w:val="24"/>
        </w:rPr>
        <w:t>не</w:t>
      </w:r>
      <w:r>
        <w:rPr>
          <w:spacing w:val="-5"/>
          <w:sz w:val="24"/>
        </w:rPr>
        <w:t xml:space="preserve"> </w:t>
      </w:r>
      <w:r>
        <w:rPr>
          <w:sz w:val="24"/>
        </w:rPr>
        <w:t>менее 4</w:t>
      </w:r>
      <w:r>
        <w:rPr>
          <w:spacing w:val="-4"/>
          <w:sz w:val="24"/>
        </w:rPr>
        <w:t xml:space="preserve"> </w:t>
      </w:r>
      <w:r>
        <w:rPr>
          <w:sz w:val="24"/>
        </w:rPr>
        <w:t>фраз).</w:t>
      </w:r>
    </w:p>
    <w:p w:rsidR="00FA2F1A" w:rsidRDefault="005E261C">
      <w:pPr>
        <w:pStyle w:val="a3"/>
        <w:spacing w:before="3" w:line="275" w:lineRule="exact"/>
        <w:ind w:left="1550" w:firstLine="0"/>
        <w:jc w:val="left"/>
      </w:pPr>
      <w:r>
        <w:t>Аудирование</w:t>
      </w:r>
    </w:p>
    <w:p w:rsidR="00FA2F1A" w:rsidRDefault="005E261C" w:rsidP="00897D33">
      <w:pPr>
        <w:pStyle w:val="a7"/>
        <w:numPr>
          <w:ilvl w:val="0"/>
          <w:numId w:val="179"/>
        </w:numPr>
        <w:tabs>
          <w:tab w:val="left" w:pos="2257"/>
        </w:tabs>
        <w:spacing w:line="242" w:lineRule="auto"/>
        <w:ind w:right="852" w:firstLine="710"/>
        <w:jc w:val="both"/>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rsidR="00FA2F1A" w:rsidRDefault="005E261C" w:rsidP="00897D33">
      <w:pPr>
        <w:pStyle w:val="a7"/>
        <w:numPr>
          <w:ilvl w:val="0"/>
          <w:numId w:val="179"/>
        </w:numPr>
        <w:tabs>
          <w:tab w:val="left" w:pos="2257"/>
        </w:tabs>
        <w:ind w:right="847" w:firstLine="710"/>
        <w:jc w:val="both"/>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 языковом материале, с разной глубиной проникновения в</w:t>
      </w:r>
      <w:r>
        <w:rPr>
          <w:spacing w:val="1"/>
          <w:sz w:val="24"/>
        </w:rPr>
        <w:t xml:space="preserve"> </w:t>
      </w:r>
      <w:r>
        <w:rPr>
          <w:sz w:val="24"/>
        </w:rPr>
        <w:t>их содержание 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со</w:t>
      </w:r>
      <w:r>
        <w:rPr>
          <w:spacing w:val="1"/>
          <w:sz w:val="24"/>
        </w:rPr>
        <w:t xml:space="preserve"> </w:t>
      </w:r>
      <w:r>
        <w:rPr>
          <w:sz w:val="24"/>
        </w:rPr>
        <w:t>зрительной опорой и с использованием языковой, в том числе контекстуальной, догадки</w:t>
      </w:r>
      <w:r>
        <w:rPr>
          <w:spacing w:val="1"/>
          <w:sz w:val="24"/>
        </w:rPr>
        <w:t xml:space="preserve"> </w:t>
      </w:r>
      <w:r>
        <w:rPr>
          <w:sz w:val="24"/>
        </w:rPr>
        <w:t>(время</w:t>
      </w:r>
      <w:r>
        <w:rPr>
          <w:spacing w:val="-4"/>
          <w:sz w:val="24"/>
        </w:rPr>
        <w:t xml:space="preserve"> </w:t>
      </w:r>
      <w:r>
        <w:rPr>
          <w:sz w:val="24"/>
        </w:rPr>
        <w:t>звучания</w:t>
      </w:r>
      <w:r>
        <w:rPr>
          <w:spacing w:val="1"/>
          <w:sz w:val="24"/>
        </w:rPr>
        <w:t xml:space="preserve"> </w:t>
      </w:r>
      <w:r>
        <w:rPr>
          <w:sz w:val="24"/>
        </w:rPr>
        <w:t>текста/текстов</w:t>
      </w:r>
      <w:r>
        <w:rPr>
          <w:spacing w:val="2"/>
          <w:sz w:val="24"/>
        </w:rPr>
        <w:t xml:space="preserve"> </w:t>
      </w:r>
      <w:r>
        <w:rPr>
          <w:sz w:val="24"/>
        </w:rPr>
        <w:t>для</w:t>
      </w:r>
      <w:r>
        <w:rPr>
          <w:spacing w:val="2"/>
          <w:sz w:val="24"/>
        </w:rPr>
        <w:t xml:space="preserve"> </w:t>
      </w:r>
      <w:r>
        <w:rPr>
          <w:sz w:val="24"/>
        </w:rPr>
        <w:t>аудирования</w:t>
      </w:r>
      <w:r>
        <w:rPr>
          <w:spacing w:val="6"/>
          <w:sz w:val="24"/>
        </w:rPr>
        <w:t xml:space="preserve"> </w:t>
      </w:r>
      <w:r>
        <w:rPr>
          <w:sz w:val="24"/>
        </w:rPr>
        <w:t>—</w:t>
      </w:r>
      <w:r>
        <w:rPr>
          <w:spacing w:val="1"/>
          <w:sz w:val="24"/>
        </w:rPr>
        <w:t xml:space="preserve"> </w:t>
      </w:r>
      <w:r>
        <w:rPr>
          <w:sz w:val="24"/>
        </w:rPr>
        <w:t>до</w:t>
      </w:r>
      <w:r>
        <w:rPr>
          <w:spacing w:val="5"/>
          <w:sz w:val="24"/>
        </w:rPr>
        <w:t xml:space="preserve"> </w:t>
      </w:r>
      <w:r>
        <w:rPr>
          <w:sz w:val="24"/>
        </w:rPr>
        <w:t>1</w:t>
      </w:r>
      <w:r>
        <w:rPr>
          <w:spacing w:val="-3"/>
          <w:sz w:val="24"/>
        </w:rPr>
        <w:t xml:space="preserve"> </w:t>
      </w:r>
      <w:r>
        <w:rPr>
          <w:sz w:val="24"/>
        </w:rPr>
        <w:t>минуты).</w:t>
      </w:r>
    </w:p>
    <w:p w:rsidR="00FA2F1A" w:rsidRDefault="005E261C">
      <w:pPr>
        <w:pStyle w:val="a3"/>
        <w:ind w:left="1550" w:firstLine="0"/>
      </w:pPr>
      <w:r>
        <w:t>Смысловое чтение</w:t>
      </w:r>
    </w:p>
    <w:p w:rsidR="00FA2F1A" w:rsidRDefault="005E261C" w:rsidP="00897D33">
      <w:pPr>
        <w:pStyle w:val="a7"/>
        <w:numPr>
          <w:ilvl w:val="0"/>
          <w:numId w:val="178"/>
        </w:numPr>
        <w:tabs>
          <w:tab w:val="left" w:pos="2257"/>
        </w:tabs>
        <w:ind w:right="851" w:firstLine="710"/>
        <w:jc w:val="both"/>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w:t>
      </w:r>
      <w:r>
        <w:rPr>
          <w:spacing w:val="1"/>
          <w:sz w:val="24"/>
        </w:rPr>
        <w:t xml:space="preserve"> </w:t>
      </w:r>
      <w:r>
        <w:rPr>
          <w:sz w:val="24"/>
        </w:rPr>
        <w:t>слов,</w:t>
      </w:r>
      <w:r>
        <w:rPr>
          <w:spacing w:val="1"/>
          <w:sz w:val="24"/>
        </w:rPr>
        <w:t xml:space="preserve"> </w:t>
      </w:r>
      <w:r>
        <w:rPr>
          <w:sz w:val="24"/>
        </w:rPr>
        <w:t>построенные</w:t>
      </w:r>
      <w:r>
        <w:rPr>
          <w:spacing w:val="61"/>
          <w:sz w:val="24"/>
        </w:rPr>
        <w:t xml:space="preserve"> </w:t>
      </w:r>
      <w:r>
        <w:rPr>
          <w:sz w:val="24"/>
        </w:rPr>
        <w:t>на</w:t>
      </w:r>
      <w:r>
        <w:rPr>
          <w:spacing w:val="-57"/>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3"/>
          <w:sz w:val="24"/>
        </w:rPr>
        <w:t xml:space="preserve"> </w:t>
      </w:r>
      <w:r>
        <w:rPr>
          <w:sz w:val="24"/>
        </w:rPr>
        <w:t>демонстрируя</w:t>
      </w:r>
      <w:r>
        <w:rPr>
          <w:spacing w:val="2"/>
          <w:sz w:val="24"/>
        </w:rPr>
        <w:t xml:space="preserve"> </w:t>
      </w:r>
      <w:r>
        <w:rPr>
          <w:sz w:val="24"/>
        </w:rPr>
        <w:t>понимание</w:t>
      </w:r>
      <w:r>
        <w:rPr>
          <w:spacing w:val="-4"/>
          <w:sz w:val="24"/>
        </w:rPr>
        <w:t xml:space="preserve"> </w:t>
      </w:r>
      <w:r>
        <w:rPr>
          <w:sz w:val="24"/>
        </w:rPr>
        <w:t>прочитанного;</w:t>
      </w:r>
    </w:p>
    <w:p w:rsidR="00FA2F1A" w:rsidRDefault="005E261C" w:rsidP="00897D33">
      <w:pPr>
        <w:pStyle w:val="a7"/>
        <w:numPr>
          <w:ilvl w:val="0"/>
          <w:numId w:val="178"/>
        </w:numPr>
        <w:tabs>
          <w:tab w:val="left" w:pos="2257"/>
        </w:tabs>
        <w:ind w:right="852" w:firstLine="710"/>
        <w:jc w:val="both"/>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содержащие</w:t>
      </w:r>
      <w:r>
        <w:rPr>
          <w:spacing w:val="1"/>
          <w:sz w:val="24"/>
        </w:rPr>
        <w:t xml:space="preserve"> </w:t>
      </w:r>
      <w:r>
        <w:rPr>
          <w:sz w:val="24"/>
        </w:rPr>
        <w:t>отдельные</w:t>
      </w:r>
      <w:r>
        <w:rPr>
          <w:spacing w:val="1"/>
          <w:sz w:val="24"/>
        </w:rPr>
        <w:t xml:space="preserve"> </w:t>
      </w:r>
      <w:r>
        <w:rPr>
          <w:sz w:val="24"/>
        </w:rPr>
        <w:t>незнакомые слова, с различной глубиной проникновения в их содержание в 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 запрашиваемой информации, со зрительной опорой и без опоры, а также с</w:t>
      </w:r>
      <w:r>
        <w:rPr>
          <w:spacing w:val="1"/>
          <w:sz w:val="24"/>
        </w:rPr>
        <w:t xml:space="preserve"> </w:t>
      </w:r>
      <w:r>
        <w:rPr>
          <w:sz w:val="24"/>
        </w:rPr>
        <w:t>использованием языковой, в том числе контекстуальной, догадки (объём текста/текстов</w:t>
      </w:r>
      <w:r>
        <w:rPr>
          <w:spacing w:val="1"/>
          <w:sz w:val="24"/>
        </w:rPr>
        <w:t xml:space="preserve"> </w:t>
      </w:r>
      <w:r>
        <w:rPr>
          <w:sz w:val="24"/>
        </w:rPr>
        <w:t>для</w:t>
      </w:r>
      <w:r>
        <w:rPr>
          <w:spacing w:val="1"/>
          <w:sz w:val="24"/>
        </w:rPr>
        <w:t xml:space="preserve"> </w:t>
      </w:r>
      <w:r>
        <w:rPr>
          <w:sz w:val="24"/>
        </w:rPr>
        <w:t>чтения</w:t>
      </w:r>
      <w:r>
        <w:rPr>
          <w:spacing w:val="3"/>
          <w:sz w:val="24"/>
        </w:rPr>
        <w:t xml:space="preserve"> </w:t>
      </w:r>
      <w:r>
        <w:rPr>
          <w:sz w:val="24"/>
        </w:rPr>
        <w:t>—</w:t>
      </w:r>
      <w:r>
        <w:rPr>
          <w:spacing w:val="2"/>
          <w:sz w:val="24"/>
        </w:rPr>
        <w:t xml:space="preserve"> </w:t>
      </w:r>
      <w:r>
        <w:rPr>
          <w:sz w:val="24"/>
        </w:rPr>
        <w:t>до</w:t>
      </w:r>
      <w:r>
        <w:rPr>
          <w:spacing w:val="2"/>
          <w:sz w:val="24"/>
        </w:rPr>
        <w:t xml:space="preserve"> </w:t>
      </w:r>
      <w:r>
        <w:rPr>
          <w:sz w:val="24"/>
        </w:rPr>
        <w:t>130</w:t>
      </w:r>
      <w:r>
        <w:rPr>
          <w:spacing w:val="2"/>
          <w:sz w:val="24"/>
        </w:rPr>
        <w:t xml:space="preserve"> </w:t>
      </w:r>
      <w:r>
        <w:rPr>
          <w:sz w:val="24"/>
        </w:rPr>
        <w:t>слов).</w:t>
      </w:r>
    </w:p>
    <w:p w:rsidR="00FA2F1A" w:rsidRDefault="005E261C">
      <w:pPr>
        <w:pStyle w:val="a3"/>
        <w:ind w:left="1550" w:firstLine="0"/>
        <w:jc w:val="left"/>
      </w:pPr>
      <w:r>
        <w:t>Письмо</w:t>
      </w:r>
    </w:p>
    <w:p w:rsidR="00FA2F1A" w:rsidRDefault="005E261C" w:rsidP="00897D33">
      <w:pPr>
        <w:pStyle w:val="a7"/>
        <w:numPr>
          <w:ilvl w:val="0"/>
          <w:numId w:val="177"/>
        </w:numPr>
        <w:tabs>
          <w:tab w:val="left" w:pos="2256"/>
          <w:tab w:val="left" w:pos="2257"/>
        </w:tabs>
        <w:spacing w:before="66" w:line="242" w:lineRule="auto"/>
        <w:ind w:right="856" w:firstLine="710"/>
        <w:rPr>
          <w:sz w:val="24"/>
        </w:rPr>
      </w:pPr>
      <w:r>
        <w:rPr>
          <w:sz w:val="24"/>
        </w:rPr>
        <w:t>заполнять</w:t>
      </w:r>
      <w:r>
        <w:rPr>
          <w:spacing w:val="20"/>
          <w:sz w:val="24"/>
        </w:rPr>
        <w:t xml:space="preserve"> </w:t>
      </w:r>
      <w:r>
        <w:rPr>
          <w:sz w:val="24"/>
        </w:rPr>
        <w:t>анкеты</w:t>
      </w:r>
      <w:r>
        <w:rPr>
          <w:spacing w:val="21"/>
          <w:sz w:val="24"/>
        </w:rPr>
        <w:t xml:space="preserve"> </w:t>
      </w:r>
      <w:r>
        <w:rPr>
          <w:sz w:val="24"/>
        </w:rPr>
        <w:t>и</w:t>
      </w:r>
      <w:r>
        <w:rPr>
          <w:spacing w:val="19"/>
          <w:sz w:val="24"/>
        </w:rPr>
        <w:t xml:space="preserve"> </w:t>
      </w:r>
      <w:r>
        <w:rPr>
          <w:sz w:val="24"/>
        </w:rPr>
        <w:t>формуляры</w:t>
      </w:r>
      <w:r>
        <w:rPr>
          <w:spacing w:val="25"/>
          <w:sz w:val="24"/>
        </w:rPr>
        <w:t xml:space="preserve"> </w:t>
      </w:r>
      <w:r>
        <w:rPr>
          <w:sz w:val="24"/>
        </w:rPr>
        <w:t>с</w:t>
      </w:r>
      <w:r>
        <w:rPr>
          <w:spacing w:val="22"/>
          <w:sz w:val="24"/>
        </w:rPr>
        <w:t xml:space="preserve"> </w:t>
      </w:r>
      <w:r>
        <w:rPr>
          <w:sz w:val="24"/>
        </w:rPr>
        <w:t>указанием</w:t>
      </w:r>
      <w:r>
        <w:rPr>
          <w:spacing w:val="25"/>
          <w:sz w:val="24"/>
        </w:rPr>
        <w:t xml:space="preserve"> </w:t>
      </w:r>
      <w:r>
        <w:rPr>
          <w:sz w:val="24"/>
        </w:rPr>
        <w:t>личной</w:t>
      </w:r>
      <w:r>
        <w:rPr>
          <w:spacing w:val="19"/>
          <w:sz w:val="24"/>
        </w:rPr>
        <w:t xml:space="preserve"> </w:t>
      </w:r>
      <w:r>
        <w:rPr>
          <w:sz w:val="24"/>
        </w:rPr>
        <w:t>информации:</w:t>
      </w:r>
      <w:r>
        <w:rPr>
          <w:spacing w:val="19"/>
          <w:sz w:val="24"/>
        </w:rPr>
        <w:t xml:space="preserve"> </w:t>
      </w:r>
      <w:r>
        <w:rPr>
          <w:sz w:val="24"/>
        </w:rPr>
        <w:t>имя,</w:t>
      </w:r>
      <w:r>
        <w:rPr>
          <w:spacing w:val="-57"/>
          <w:sz w:val="24"/>
        </w:rPr>
        <w:t xml:space="preserve"> </w:t>
      </w:r>
      <w:r>
        <w:rPr>
          <w:sz w:val="24"/>
        </w:rPr>
        <w:t>фамилия,</w:t>
      </w:r>
      <w:r>
        <w:rPr>
          <w:spacing w:val="-2"/>
          <w:sz w:val="24"/>
        </w:rPr>
        <w:t xml:space="preserve"> </w:t>
      </w:r>
      <w:r>
        <w:rPr>
          <w:sz w:val="24"/>
        </w:rPr>
        <w:t>возраст, страна проживания,</w:t>
      </w:r>
      <w:r>
        <w:rPr>
          <w:spacing w:val="-2"/>
          <w:sz w:val="24"/>
        </w:rPr>
        <w:t xml:space="preserve"> </w:t>
      </w:r>
      <w:r>
        <w:rPr>
          <w:sz w:val="24"/>
        </w:rPr>
        <w:t>любимые</w:t>
      </w:r>
      <w:r>
        <w:rPr>
          <w:spacing w:val="1"/>
          <w:sz w:val="24"/>
        </w:rPr>
        <w:t xml:space="preserve"> </w:t>
      </w:r>
      <w:r>
        <w:rPr>
          <w:sz w:val="24"/>
        </w:rPr>
        <w:t>занятия</w:t>
      </w:r>
      <w:r>
        <w:rPr>
          <w:spacing w:val="-4"/>
          <w:sz w:val="24"/>
        </w:rPr>
        <w:t xml:space="preserve"> </w:t>
      </w:r>
      <w:r>
        <w:rPr>
          <w:sz w:val="24"/>
        </w:rPr>
        <w:t>и</w:t>
      </w:r>
      <w:r>
        <w:rPr>
          <w:spacing w:val="3"/>
          <w:sz w:val="24"/>
        </w:rPr>
        <w:t xml:space="preserve"> </w:t>
      </w:r>
      <w:r>
        <w:rPr>
          <w:sz w:val="24"/>
        </w:rPr>
        <w:t>т.</w:t>
      </w:r>
      <w:r>
        <w:rPr>
          <w:spacing w:val="3"/>
          <w:sz w:val="24"/>
        </w:rPr>
        <w:t xml:space="preserve"> </w:t>
      </w:r>
      <w:r>
        <w:rPr>
          <w:sz w:val="24"/>
        </w:rPr>
        <w:t>д.;</w:t>
      </w:r>
    </w:p>
    <w:p w:rsidR="00FA2F1A" w:rsidRDefault="005E261C" w:rsidP="00897D33">
      <w:pPr>
        <w:pStyle w:val="a7"/>
        <w:numPr>
          <w:ilvl w:val="0"/>
          <w:numId w:val="177"/>
        </w:numPr>
        <w:tabs>
          <w:tab w:val="left" w:pos="2256"/>
          <w:tab w:val="left" w:pos="2257"/>
        </w:tabs>
        <w:spacing w:line="242" w:lineRule="auto"/>
        <w:ind w:right="853" w:firstLine="710"/>
        <w:rPr>
          <w:sz w:val="24"/>
        </w:rPr>
      </w:pPr>
      <w:r>
        <w:rPr>
          <w:sz w:val="24"/>
        </w:rPr>
        <w:t>писать</w:t>
      </w:r>
      <w:r>
        <w:rPr>
          <w:spacing w:val="29"/>
          <w:sz w:val="24"/>
        </w:rPr>
        <w:t xml:space="preserve"> </w:t>
      </w:r>
      <w:r>
        <w:rPr>
          <w:sz w:val="24"/>
        </w:rPr>
        <w:t>с</w:t>
      </w:r>
      <w:r>
        <w:rPr>
          <w:spacing w:val="28"/>
          <w:sz w:val="24"/>
        </w:rPr>
        <w:t xml:space="preserve"> </w:t>
      </w:r>
      <w:r>
        <w:rPr>
          <w:sz w:val="24"/>
        </w:rPr>
        <w:t>опорой</w:t>
      </w:r>
      <w:r>
        <w:rPr>
          <w:spacing w:val="28"/>
          <w:sz w:val="24"/>
        </w:rPr>
        <w:t xml:space="preserve"> </w:t>
      </w:r>
      <w:r>
        <w:rPr>
          <w:sz w:val="24"/>
        </w:rPr>
        <w:t>на</w:t>
      </w:r>
      <w:r>
        <w:rPr>
          <w:spacing w:val="23"/>
          <w:sz w:val="24"/>
        </w:rPr>
        <w:t xml:space="preserve"> </w:t>
      </w:r>
      <w:r>
        <w:rPr>
          <w:sz w:val="24"/>
        </w:rPr>
        <w:t>образец</w:t>
      </w:r>
      <w:r>
        <w:rPr>
          <w:spacing w:val="29"/>
          <w:sz w:val="24"/>
        </w:rPr>
        <w:t xml:space="preserve"> </w:t>
      </w:r>
      <w:r>
        <w:rPr>
          <w:sz w:val="24"/>
        </w:rPr>
        <w:t>поздравления</w:t>
      </w:r>
      <w:r>
        <w:rPr>
          <w:spacing w:val="28"/>
          <w:sz w:val="24"/>
        </w:rPr>
        <w:t xml:space="preserve"> </w:t>
      </w:r>
      <w:r>
        <w:rPr>
          <w:sz w:val="24"/>
        </w:rPr>
        <w:t>с</w:t>
      </w:r>
      <w:r>
        <w:rPr>
          <w:spacing w:val="27"/>
          <w:sz w:val="24"/>
        </w:rPr>
        <w:t xml:space="preserve"> </w:t>
      </w:r>
      <w:r>
        <w:rPr>
          <w:sz w:val="24"/>
        </w:rPr>
        <w:t>днем</w:t>
      </w:r>
      <w:r>
        <w:rPr>
          <w:spacing w:val="30"/>
          <w:sz w:val="24"/>
        </w:rPr>
        <w:t xml:space="preserve"> </w:t>
      </w:r>
      <w:r>
        <w:rPr>
          <w:sz w:val="24"/>
        </w:rPr>
        <w:t>рождения,</w:t>
      </w:r>
      <w:r>
        <w:rPr>
          <w:spacing w:val="31"/>
          <w:sz w:val="24"/>
        </w:rPr>
        <w:t xml:space="preserve"> </w:t>
      </w:r>
      <w:r>
        <w:rPr>
          <w:sz w:val="24"/>
        </w:rPr>
        <w:t>Новым</w:t>
      </w:r>
      <w:r>
        <w:rPr>
          <w:spacing w:val="24"/>
          <w:sz w:val="24"/>
        </w:rPr>
        <w:t xml:space="preserve"> </w:t>
      </w:r>
      <w:r>
        <w:rPr>
          <w:sz w:val="24"/>
        </w:rPr>
        <w:t>годом,</w:t>
      </w:r>
      <w:r>
        <w:rPr>
          <w:spacing w:val="-57"/>
          <w:sz w:val="24"/>
        </w:rPr>
        <w:t xml:space="preserve"> </w:t>
      </w:r>
      <w:r>
        <w:rPr>
          <w:sz w:val="24"/>
        </w:rPr>
        <w:t>Рождеством</w:t>
      </w:r>
      <w:r>
        <w:rPr>
          <w:spacing w:val="2"/>
          <w:sz w:val="24"/>
        </w:rPr>
        <w:t xml:space="preserve"> </w:t>
      </w:r>
      <w:r>
        <w:rPr>
          <w:sz w:val="24"/>
        </w:rPr>
        <w:t>с</w:t>
      </w:r>
      <w:r>
        <w:rPr>
          <w:spacing w:val="-4"/>
          <w:sz w:val="24"/>
        </w:rPr>
        <w:t xml:space="preserve"> </w:t>
      </w:r>
      <w:r>
        <w:rPr>
          <w:sz w:val="24"/>
        </w:rPr>
        <w:t>выражением</w:t>
      </w:r>
      <w:r>
        <w:rPr>
          <w:spacing w:val="-1"/>
          <w:sz w:val="24"/>
        </w:rPr>
        <w:t xml:space="preserve"> </w:t>
      </w:r>
      <w:r>
        <w:rPr>
          <w:sz w:val="24"/>
        </w:rPr>
        <w:t>пожеланий;</w:t>
      </w:r>
    </w:p>
    <w:p w:rsidR="00FA2F1A" w:rsidRDefault="005E261C" w:rsidP="00897D33">
      <w:pPr>
        <w:pStyle w:val="a7"/>
        <w:numPr>
          <w:ilvl w:val="0"/>
          <w:numId w:val="177"/>
        </w:numPr>
        <w:tabs>
          <w:tab w:val="left" w:pos="2256"/>
          <w:tab w:val="left" w:pos="2257"/>
        </w:tabs>
        <w:spacing w:line="242" w:lineRule="auto"/>
        <w:ind w:left="1550" w:right="1172" w:firstLine="0"/>
        <w:rPr>
          <w:sz w:val="24"/>
        </w:rPr>
      </w:pPr>
      <w:r>
        <w:rPr>
          <w:sz w:val="24"/>
        </w:rPr>
        <w:t>создавать подписи к иллюстрациям с пояснением, что на них изображено.</w:t>
      </w:r>
      <w:r>
        <w:rPr>
          <w:spacing w:val="-58"/>
          <w:sz w:val="24"/>
        </w:rPr>
        <w:t xml:space="preserve"> </w:t>
      </w:r>
      <w:r>
        <w:rPr>
          <w:sz w:val="24"/>
        </w:rPr>
        <w:t>Языковые знания</w:t>
      </w:r>
      <w:r>
        <w:rPr>
          <w:spacing w:val="-3"/>
          <w:sz w:val="24"/>
        </w:rPr>
        <w:t xml:space="preserve"> </w:t>
      </w:r>
      <w:r>
        <w:rPr>
          <w:sz w:val="24"/>
        </w:rPr>
        <w:t>и</w:t>
      </w:r>
      <w:r>
        <w:rPr>
          <w:spacing w:val="3"/>
          <w:sz w:val="24"/>
        </w:rPr>
        <w:t xml:space="preserve"> </w:t>
      </w:r>
      <w:r>
        <w:rPr>
          <w:sz w:val="24"/>
        </w:rPr>
        <w:t>навыки</w:t>
      </w:r>
    </w:p>
    <w:p w:rsidR="00FA2F1A" w:rsidRDefault="005E261C">
      <w:pPr>
        <w:pStyle w:val="a3"/>
        <w:spacing w:line="271" w:lineRule="exact"/>
        <w:ind w:left="1550" w:firstLine="0"/>
        <w:jc w:val="left"/>
      </w:pPr>
      <w:r>
        <w:t>Фонетическая</w:t>
      </w:r>
      <w:r>
        <w:rPr>
          <w:spacing w:val="-1"/>
        </w:rPr>
        <w:t xml:space="preserve"> </w:t>
      </w:r>
      <w:r>
        <w:t>сторона</w:t>
      </w:r>
      <w:r>
        <w:rPr>
          <w:spacing w:val="-1"/>
        </w:rPr>
        <w:t xml:space="preserve"> </w:t>
      </w:r>
      <w:r>
        <w:t>речи</w:t>
      </w:r>
    </w:p>
    <w:p w:rsidR="00FA2F1A" w:rsidRDefault="005E261C" w:rsidP="00897D33">
      <w:pPr>
        <w:pStyle w:val="a7"/>
        <w:numPr>
          <w:ilvl w:val="0"/>
          <w:numId w:val="176"/>
        </w:numPr>
        <w:tabs>
          <w:tab w:val="left" w:pos="2256"/>
          <w:tab w:val="left" w:pos="2257"/>
        </w:tabs>
        <w:spacing w:line="275" w:lineRule="exact"/>
        <w:ind w:hanging="707"/>
        <w:rPr>
          <w:sz w:val="24"/>
        </w:rPr>
      </w:pPr>
      <w:r>
        <w:rPr>
          <w:sz w:val="24"/>
        </w:rPr>
        <w:t>применять</w:t>
      </w:r>
      <w:r>
        <w:rPr>
          <w:spacing w:val="-3"/>
          <w:sz w:val="24"/>
        </w:rPr>
        <w:t xml:space="preserve"> </w:t>
      </w:r>
      <w:r>
        <w:rPr>
          <w:sz w:val="24"/>
        </w:rPr>
        <w:t>правила чтения</w:t>
      </w:r>
      <w:r>
        <w:rPr>
          <w:spacing w:val="-4"/>
          <w:sz w:val="24"/>
        </w:rPr>
        <w:t xml:space="preserve"> </w:t>
      </w:r>
      <w:r>
        <w:rPr>
          <w:sz w:val="24"/>
        </w:rPr>
        <w:t>гласных</w:t>
      </w:r>
      <w:r>
        <w:rPr>
          <w:spacing w:val="-4"/>
          <w:sz w:val="24"/>
        </w:rPr>
        <w:t xml:space="preserve"> </w:t>
      </w:r>
      <w:r>
        <w:rPr>
          <w:sz w:val="24"/>
        </w:rPr>
        <w:t>в</w:t>
      </w:r>
      <w:r>
        <w:rPr>
          <w:spacing w:val="-2"/>
          <w:sz w:val="24"/>
        </w:rPr>
        <w:t xml:space="preserve"> </w:t>
      </w:r>
      <w:r>
        <w:rPr>
          <w:sz w:val="24"/>
        </w:rPr>
        <w:t>третьем</w:t>
      </w:r>
      <w:r>
        <w:rPr>
          <w:spacing w:val="-2"/>
          <w:sz w:val="24"/>
        </w:rPr>
        <w:t xml:space="preserve"> </w:t>
      </w:r>
      <w:r>
        <w:rPr>
          <w:sz w:val="24"/>
        </w:rPr>
        <w:t>типе слога</w:t>
      </w:r>
      <w:r>
        <w:rPr>
          <w:spacing w:val="-5"/>
          <w:sz w:val="24"/>
        </w:rPr>
        <w:t xml:space="preserve"> </w:t>
      </w:r>
      <w:r>
        <w:rPr>
          <w:sz w:val="24"/>
        </w:rPr>
        <w:t>(гласная</w:t>
      </w:r>
      <w:r>
        <w:rPr>
          <w:spacing w:val="-4"/>
          <w:sz w:val="24"/>
        </w:rPr>
        <w:t xml:space="preserve"> </w:t>
      </w:r>
      <w:r>
        <w:rPr>
          <w:sz w:val="24"/>
        </w:rPr>
        <w:t>+ r);</w:t>
      </w:r>
    </w:p>
    <w:p w:rsidR="00FA2F1A" w:rsidRDefault="005E261C" w:rsidP="00897D33">
      <w:pPr>
        <w:pStyle w:val="a7"/>
        <w:numPr>
          <w:ilvl w:val="0"/>
          <w:numId w:val="176"/>
        </w:numPr>
        <w:tabs>
          <w:tab w:val="left" w:pos="2256"/>
          <w:tab w:val="left" w:pos="2257"/>
        </w:tabs>
        <w:spacing w:line="242" w:lineRule="auto"/>
        <w:ind w:left="839" w:right="846" w:firstLine="710"/>
        <w:rPr>
          <w:sz w:val="24"/>
        </w:rPr>
      </w:pPr>
      <w:r>
        <w:rPr>
          <w:sz w:val="24"/>
        </w:rPr>
        <w:t>применять</w:t>
      </w:r>
      <w:r>
        <w:rPr>
          <w:spacing w:val="-1"/>
          <w:sz w:val="24"/>
        </w:rPr>
        <w:t xml:space="preserve"> </w:t>
      </w:r>
      <w:r>
        <w:rPr>
          <w:sz w:val="24"/>
        </w:rPr>
        <w:t>правила</w:t>
      </w:r>
      <w:r>
        <w:rPr>
          <w:spacing w:val="3"/>
          <w:sz w:val="24"/>
        </w:rPr>
        <w:t xml:space="preserve"> </w:t>
      </w:r>
      <w:r>
        <w:rPr>
          <w:sz w:val="24"/>
        </w:rPr>
        <w:t>чтения</w:t>
      </w:r>
      <w:r>
        <w:rPr>
          <w:spacing w:val="2"/>
          <w:sz w:val="24"/>
        </w:rPr>
        <w:t xml:space="preserve"> </w:t>
      </w:r>
      <w:r>
        <w:rPr>
          <w:sz w:val="24"/>
        </w:rPr>
        <w:t>сложных</w:t>
      </w:r>
      <w:r>
        <w:rPr>
          <w:spacing w:val="-1"/>
          <w:sz w:val="24"/>
        </w:rPr>
        <w:t xml:space="preserve"> </w:t>
      </w:r>
      <w:r>
        <w:rPr>
          <w:sz w:val="24"/>
        </w:rPr>
        <w:t>сочетаний</w:t>
      </w:r>
      <w:r>
        <w:rPr>
          <w:spacing w:val="-5"/>
          <w:sz w:val="24"/>
        </w:rPr>
        <w:t xml:space="preserve"> </w:t>
      </w:r>
      <w:r>
        <w:rPr>
          <w:sz w:val="24"/>
        </w:rPr>
        <w:t>букв</w:t>
      </w:r>
      <w:r>
        <w:rPr>
          <w:spacing w:val="5"/>
          <w:sz w:val="24"/>
        </w:rPr>
        <w:t xml:space="preserve"> </w:t>
      </w:r>
      <w:r>
        <w:rPr>
          <w:sz w:val="24"/>
        </w:rPr>
        <w:t>(например,</w:t>
      </w:r>
      <w:r>
        <w:rPr>
          <w:spacing w:val="14"/>
          <w:sz w:val="24"/>
        </w:rPr>
        <w:t xml:space="preserve"> </w:t>
      </w:r>
      <w:r>
        <w:rPr>
          <w:sz w:val="24"/>
        </w:rPr>
        <w:t>-tion,</w:t>
      </w:r>
      <w:r>
        <w:rPr>
          <w:spacing w:val="6"/>
          <w:sz w:val="24"/>
        </w:rPr>
        <w:t xml:space="preserve"> </w:t>
      </w:r>
      <w:r>
        <w:rPr>
          <w:sz w:val="24"/>
        </w:rPr>
        <w:t>-ight)</w:t>
      </w:r>
      <w:r>
        <w:rPr>
          <w:spacing w:val="4"/>
          <w:sz w:val="24"/>
        </w:rPr>
        <w:t xml:space="preserve"> </w:t>
      </w:r>
      <w:r>
        <w:rPr>
          <w:sz w:val="24"/>
        </w:rPr>
        <w:t>в</w:t>
      </w:r>
      <w:r>
        <w:rPr>
          <w:spacing w:val="-57"/>
          <w:sz w:val="24"/>
        </w:rPr>
        <w:t xml:space="preserve"> </w:t>
      </w:r>
      <w:r>
        <w:rPr>
          <w:sz w:val="24"/>
        </w:rPr>
        <w:t>односложных,</w:t>
      </w:r>
      <w:r>
        <w:rPr>
          <w:spacing w:val="2"/>
          <w:sz w:val="24"/>
        </w:rPr>
        <w:t xml:space="preserve"> </w:t>
      </w:r>
      <w:r>
        <w:rPr>
          <w:sz w:val="24"/>
        </w:rPr>
        <w:t>двусложных</w:t>
      </w:r>
      <w:r>
        <w:rPr>
          <w:spacing w:val="-4"/>
          <w:sz w:val="24"/>
        </w:rPr>
        <w:t xml:space="preserve"> </w:t>
      </w:r>
      <w:r>
        <w:rPr>
          <w:sz w:val="24"/>
        </w:rPr>
        <w:t>и</w:t>
      </w:r>
      <w:r>
        <w:rPr>
          <w:spacing w:val="2"/>
          <w:sz w:val="24"/>
        </w:rPr>
        <w:t xml:space="preserve"> </w:t>
      </w:r>
      <w:r>
        <w:rPr>
          <w:sz w:val="24"/>
        </w:rPr>
        <w:t>многосложных</w:t>
      </w:r>
      <w:r>
        <w:rPr>
          <w:spacing w:val="-4"/>
          <w:sz w:val="24"/>
        </w:rPr>
        <w:t xml:space="preserve"> </w:t>
      </w:r>
      <w:r>
        <w:rPr>
          <w:sz w:val="24"/>
        </w:rPr>
        <w:t>словах</w:t>
      </w:r>
      <w:r>
        <w:rPr>
          <w:spacing w:val="-4"/>
          <w:sz w:val="24"/>
        </w:rPr>
        <w:t xml:space="preserve"> </w:t>
      </w:r>
      <w:r>
        <w:rPr>
          <w:sz w:val="24"/>
        </w:rPr>
        <w:t>(international,</w:t>
      </w:r>
      <w:r>
        <w:rPr>
          <w:spacing w:val="8"/>
          <w:sz w:val="24"/>
        </w:rPr>
        <w:t xml:space="preserve"> </w:t>
      </w:r>
      <w:r>
        <w:rPr>
          <w:sz w:val="24"/>
        </w:rPr>
        <w:t>night);</w:t>
      </w:r>
    </w:p>
    <w:p w:rsidR="00FA2F1A" w:rsidRDefault="005E261C" w:rsidP="00897D33">
      <w:pPr>
        <w:pStyle w:val="a7"/>
        <w:numPr>
          <w:ilvl w:val="0"/>
          <w:numId w:val="176"/>
        </w:numPr>
        <w:tabs>
          <w:tab w:val="left" w:pos="2256"/>
          <w:tab w:val="left" w:pos="2257"/>
        </w:tabs>
        <w:spacing w:line="271" w:lineRule="exact"/>
        <w:ind w:hanging="707"/>
        <w:rPr>
          <w:sz w:val="24"/>
        </w:rPr>
      </w:pPr>
      <w:r>
        <w:rPr>
          <w:sz w:val="24"/>
        </w:rPr>
        <w:t>читать новые</w:t>
      </w:r>
      <w:r>
        <w:rPr>
          <w:spacing w:val="-2"/>
          <w:sz w:val="24"/>
        </w:rPr>
        <w:t xml:space="preserve"> </w:t>
      </w:r>
      <w:r>
        <w:rPr>
          <w:sz w:val="24"/>
        </w:rPr>
        <w:t>слова</w:t>
      </w:r>
      <w:r>
        <w:rPr>
          <w:spacing w:val="-1"/>
          <w:sz w:val="24"/>
        </w:rPr>
        <w:t xml:space="preserve"> </w:t>
      </w:r>
      <w:r>
        <w:rPr>
          <w:sz w:val="24"/>
        </w:rPr>
        <w:t>согласно</w:t>
      </w:r>
      <w:r>
        <w:rPr>
          <w:spacing w:val="-6"/>
          <w:sz w:val="24"/>
        </w:rPr>
        <w:t xml:space="preserve"> </w:t>
      </w:r>
      <w:r>
        <w:rPr>
          <w:sz w:val="24"/>
        </w:rPr>
        <w:t>основным</w:t>
      </w:r>
      <w:r>
        <w:rPr>
          <w:spacing w:val="-3"/>
          <w:sz w:val="24"/>
        </w:rPr>
        <w:t xml:space="preserve"> </w:t>
      </w:r>
      <w:r>
        <w:rPr>
          <w:sz w:val="24"/>
        </w:rPr>
        <w:t>правилам чтения;</w:t>
      </w:r>
    </w:p>
    <w:p w:rsidR="00FA2F1A" w:rsidRDefault="005E261C" w:rsidP="00897D33">
      <w:pPr>
        <w:pStyle w:val="a7"/>
        <w:numPr>
          <w:ilvl w:val="0"/>
          <w:numId w:val="176"/>
        </w:numPr>
        <w:tabs>
          <w:tab w:val="left" w:pos="2256"/>
          <w:tab w:val="left" w:pos="2257"/>
        </w:tabs>
        <w:ind w:left="839" w:right="848" w:firstLine="710"/>
        <w:rPr>
          <w:sz w:val="24"/>
        </w:rPr>
      </w:pPr>
      <w:r>
        <w:rPr>
          <w:sz w:val="24"/>
        </w:rPr>
        <w:t>различать</w:t>
      </w:r>
      <w:r>
        <w:rPr>
          <w:spacing w:val="28"/>
          <w:sz w:val="24"/>
        </w:rPr>
        <w:t xml:space="preserve"> </w:t>
      </w:r>
      <w:r>
        <w:rPr>
          <w:sz w:val="24"/>
        </w:rPr>
        <w:t>на</w:t>
      </w:r>
      <w:r>
        <w:rPr>
          <w:spacing w:val="22"/>
          <w:sz w:val="24"/>
        </w:rPr>
        <w:t xml:space="preserve"> </w:t>
      </w:r>
      <w:r>
        <w:rPr>
          <w:sz w:val="24"/>
        </w:rPr>
        <w:t>слух</w:t>
      </w:r>
      <w:r>
        <w:rPr>
          <w:spacing w:val="23"/>
          <w:sz w:val="24"/>
        </w:rPr>
        <w:t xml:space="preserve"> </w:t>
      </w:r>
      <w:r>
        <w:rPr>
          <w:sz w:val="24"/>
        </w:rPr>
        <w:t>и</w:t>
      </w:r>
      <w:r>
        <w:rPr>
          <w:spacing w:val="27"/>
          <w:sz w:val="24"/>
        </w:rPr>
        <w:t xml:space="preserve"> </w:t>
      </w:r>
      <w:r>
        <w:rPr>
          <w:sz w:val="24"/>
        </w:rPr>
        <w:t>правильно</w:t>
      </w:r>
      <w:r>
        <w:rPr>
          <w:spacing w:val="27"/>
          <w:sz w:val="24"/>
        </w:rPr>
        <w:t xml:space="preserve"> </w:t>
      </w:r>
      <w:r>
        <w:rPr>
          <w:sz w:val="24"/>
        </w:rPr>
        <w:t>произносить</w:t>
      </w:r>
      <w:r>
        <w:rPr>
          <w:spacing w:val="24"/>
          <w:sz w:val="24"/>
        </w:rPr>
        <w:t xml:space="preserve"> </w:t>
      </w:r>
      <w:r>
        <w:rPr>
          <w:sz w:val="24"/>
        </w:rPr>
        <w:t>слова</w:t>
      </w:r>
      <w:r>
        <w:rPr>
          <w:spacing w:val="22"/>
          <w:sz w:val="24"/>
        </w:rPr>
        <w:t xml:space="preserve"> </w:t>
      </w:r>
      <w:r>
        <w:rPr>
          <w:sz w:val="24"/>
        </w:rPr>
        <w:t>и</w:t>
      </w:r>
      <w:r>
        <w:rPr>
          <w:spacing w:val="23"/>
          <w:sz w:val="24"/>
        </w:rPr>
        <w:t xml:space="preserve"> </w:t>
      </w:r>
      <w:r>
        <w:rPr>
          <w:sz w:val="24"/>
        </w:rPr>
        <w:t>фразы/</w:t>
      </w:r>
      <w:r>
        <w:rPr>
          <w:spacing w:val="23"/>
          <w:sz w:val="24"/>
        </w:rPr>
        <w:t xml:space="preserve"> </w:t>
      </w:r>
      <w:r>
        <w:rPr>
          <w:sz w:val="24"/>
        </w:rPr>
        <w:t>предложения</w:t>
      </w:r>
      <w:r>
        <w:rPr>
          <w:spacing w:val="27"/>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FA2F1A" w:rsidRDefault="005E261C">
      <w:pPr>
        <w:pStyle w:val="a3"/>
        <w:spacing w:line="275" w:lineRule="exact"/>
        <w:ind w:left="1550" w:firstLine="0"/>
        <w:jc w:val="left"/>
      </w:pPr>
      <w:r>
        <w:t>Графика,</w:t>
      </w:r>
      <w:r>
        <w:rPr>
          <w:spacing w:val="-2"/>
        </w:rPr>
        <w:t xml:space="preserve"> </w:t>
      </w:r>
      <w:r>
        <w:t>орфография</w:t>
      </w:r>
      <w:r>
        <w:rPr>
          <w:spacing w:val="-8"/>
        </w:rPr>
        <w:t xml:space="preserve"> </w:t>
      </w:r>
      <w:r>
        <w:t>и</w:t>
      </w:r>
      <w:r>
        <w:rPr>
          <w:spacing w:val="-7"/>
        </w:rPr>
        <w:t xml:space="preserve"> </w:t>
      </w:r>
      <w:r>
        <w:t>пунктуация</w:t>
      </w:r>
    </w:p>
    <w:p w:rsidR="00FA2F1A" w:rsidRDefault="005E261C" w:rsidP="00897D33">
      <w:pPr>
        <w:pStyle w:val="a7"/>
        <w:numPr>
          <w:ilvl w:val="0"/>
          <w:numId w:val="175"/>
        </w:numPr>
        <w:tabs>
          <w:tab w:val="left" w:pos="2256"/>
          <w:tab w:val="left" w:pos="2257"/>
        </w:tabs>
        <w:spacing w:line="275" w:lineRule="exact"/>
        <w:ind w:hanging="707"/>
        <w:rPr>
          <w:sz w:val="24"/>
        </w:rPr>
      </w:pPr>
      <w:r>
        <w:rPr>
          <w:sz w:val="24"/>
        </w:rPr>
        <w:t>правильно</w:t>
      </w:r>
      <w:r>
        <w:rPr>
          <w:spacing w:val="-2"/>
          <w:sz w:val="24"/>
        </w:rPr>
        <w:t xml:space="preserve"> </w:t>
      </w:r>
      <w:r>
        <w:rPr>
          <w:sz w:val="24"/>
        </w:rPr>
        <w:t>писать</w:t>
      </w:r>
      <w:r>
        <w:rPr>
          <w:spacing w:val="-4"/>
          <w:sz w:val="24"/>
        </w:rPr>
        <w:t xml:space="preserve"> </w:t>
      </w:r>
      <w:r>
        <w:rPr>
          <w:sz w:val="24"/>
        </w:rPr>
        <w:t>изученные</w:t>
      </w:r>
      <w:r>
        <w:rPr>
          <w:spacing w:val="-2"/>
          <w:sz w:val="24"/>
        </w:rPr>
        <w:t xml:space="preserve"> </w:t>
      </w:r>
      <w:r>
        <w:rPr>
          <w:sz w:val="24"/>
        </w:rPr>
        <w:t>слова;</w:t>
      </w:r>
    </w:p>
    <w:p w:rsidR="00FA2F1A" w:rsidRDefault="005E261C" w:rsidP="00897D33">
      <w:pPr>
        <w:pStyle w:val="a7"/>
        <w:numPr>
          <w:ilvl w:val="0"/>
          <w:numId w:val="175"/>
        </w:numPr>
        <w:tabs>
          <w:tab w:val="left" w:pos="2256"/>
          <w:tab w:val="left" w:pos="2257"/>
          <w:tab w:val="left" w:pos="3556"/>
          <w:tab w:val="left" w:pos="4986"/>
          <w:tab w:val="left" w:pos="5782"/>
          <w:tab w:val="left" w:pos="7216"/>
          <w:tab w:val="left" w:pos="8146"/>
          <w:tab w:val="left" w:pos="10065"/>
        </w:tabs>
        <w:spacing w:line="237" w:lineRule="auto"/>
        <w:ind w:left="839" w:right="848" w:firstLine="710"/>
        <w:rPr>
          <w:sz w:val="24"/>
        </w:rPr>
      </w:pPr>
      <w:r>
        <w:rPr>
          <w:sz w:val="24"/>
        </w:rPr>
        <w:t>правильно</w:t>
      </w:r>
      <w:r>
        <w:rPr>
          <w:sz w:val="24"/>
        </w:rPr>
        <w:tab/>
        <w:t>расставлять</w:t>
      </w:r>
      <w:r>
        <w:rPr>
          <w:sz w:val="24"/>
        </w:rPr>
        <w:tab/>
        <w:t>знаки</w:t>
      </w:r>
      <w:r>
        <w:rPr>
          <w:sz w:val="24"/>
        </w:rPr>
        <w:tab/>
        <w:t>препинания</w:t>
      </w:r>
      <w:r>
        <w:rPr>
          <w:sz w:val="24"/>
        </w:rPr>
        <w:tab/>
        <w:t>(точка,</w:t>
      </w:r>
      <w:r>
        <w:rPr>
          <w:sz w:val="24"/>
        </w:rPr>
        <w:tab/>
        <w:t>вопросительный</w:t>
      </w:r>
      <w:r>
        <w:rPr>
          <w:sz w:val="24"/>
        </w:rPr>
        <w:tab/>
      </w:r>
      <w:r>
        <w:rPr>
          <w:spacing w:val="-1"/>
          <w:sz w:val="24"/>
        </w:rPr>
        <w:t>и</w:t>
      </w:r>
      <w:r>
        <w:rPr>
          <w:spacing w:val="-57"/>
          <w:sz w:val="24"/>
        </w:rPr>
        <w:t xml:space="preserve"> </w:t>
      </w:r>
      <w:r>
        <w:rPr>
          <w:sz w:val="24"/>
        </w:rPr>
        <w:t>восклицательный</w:t>
      </w:r>
      <w:r>
        <w:rPr>
          <w:spacing w:val="-3"/>
          <w:sz w:val="24"/>
        </w:rPr>
        <w:t xml:space="preserve"> </w:t>
      </w:r>
      <w:r>
        <w:rPr>
          <w:sz w:val="24"/>
        </w:rPr>
        <w:t>знаки</w:t>
      </w:r>
      <w:r>
        <w:rPr>
          <w:spacing w:val="-2"/>
          <w:sz w:val="24"/>
        </w:rPr>
        <w:t xml:space="preserve"> </w:t>
      </w:r>
      <w:r>
        <w:rPr>
          <w:sz w:val="24"/>
        </w:rPr>
        <w:t>в</w:t>
      </w:r>
      <w:r>
        <w:rPr>
          <w:spacing w:val="-1"/>
          <w:sz w:val="24"/>
        </w:rPr>
        <w:t xml:space="preserve"> </w:t>
      </w:r>
      <w:r>
        <w:rPr>
          <w:sz w:val="24"/>
        </w:rPr>
        <w:t>конце предложения,</w:t>
      </w:r>
      <w:r>
        <w:rPr>
          <w:spacing w:val="-1"/>
          <w:sz w:val="24"/>
        </w:rPr>
        <w:t xml:space="preserve"> </w:t>
      </w:r>
      <w:r>
        <w:rPr>
          <w:sz w:val="24"/>
        </w:rPr>
        <w:t>апостроф).</w:t>
      </w:r>
    </w:p>
    <w:p w:rsidR="00FA2F1A" w:rsidRDefault="005E261C">
      <w:pPr>
        <w:pStyle w:val="a3"/>
        <w:spacing w:before="2" w:line="275" w:lineRule="exact"/>
        <w:ind w:left="1550" w:firstLine="0"/>
        <w:jc w:val="left"/>
      </w:pPr>
      <w:r>
        <w:t>Лексическая сторона</w:t>
      </w:r>
      <w:r>
        <w:rPr>
          <w:spacing w:val="-5"/>
        </w:rPr>
        <w:t xml:space="preserve"> </w:t>
      </w:r>
      <w:r>
        <w:t>речи</w:t>
      </w:r>
    </w:p>
    <w:p w:rsidR="00FA2F1A" w:rsidRDefault="005E261C" w:rsidP="00897D33">
      <w:pPr>
        <w:pStyle w:val="a7"/>
        <w:numPr>
          <w:ilvl w:val="0"/>
          <w:numId w:val="174"/>
        </w:numPr>
        <w:tabs>
          <w:tab w:val="left" w:pos="2257"/>
        </w:tabs>
        <w:ind w:right="846" w:firstLine="710"/>
        <w:jc w:val="both"/>
        <w:rPr>
          <w:sz w:val="24"/>
        </w:rPr>
      </w:pPr>
      <w:r>
        <w:rPr>
          <w:sz w:val="24"/>
        </w:rPr>
        <w:lastRenderedPageBreak/>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350</w:t>
      </w:r>
      <w:r>
        <w:rPr>
          <w:spacing w:val="1"/>
          <w:sz w:val="24"/>
        </w:rPr>
        <w:t xml:space="preserve"> </w:t>
      </w:r>
      <w:r>
        <w:rPr>
          <w:sz w:val="24"/>
        </w:rPr>
        <w:t>лексических единиц (слов, словосочетаний, речевых клише), включая 200 лексических</w:t>
      </w:r>
      <w:r>
        <w:rPr>
          <w:spacing w:val="1"/>
          <w:sz w:val="24"/>
        </w:rPr>
        <w:t xml:space="preserve"> </w:t>
      </w:r>
      <w:r>
        <w:rPr>
          <w:sz w:val="24"/>
        </w:rPr>
        <w:t>единиц,</w:t>
      </w:r>
      <w:r>
        <w:rPr>
          <w:spacing w:val="-2"/>
          <w:sz w:val="24"/>
        </w:rPr>
        <w:t xml:space="preserve"> </w:t>
      </w:r>
      <w:r>
        <w:rPr>
          <w:sz w:val="24"/>
        </w:rPr>
        <w:t>освоенных</w:t>
      </w:r>
      <w:r>
        <w:rPr>
          <w:spacing w:val="-3"/>
          <w:sz w:val="24"/>
        </w:rPr>
        <w:t xml:space="preserve"> </w:t>
      </w:r>
      <w:r>
        <w:rPr>
          <w:sz w:val="24"/>
        </w:rPr>
        <w:t>на</w:t>
      </w:r>
      <w:r>
        <w:rPr>
          <w:spacing w:val="-4"/>
          <w:sz w:val="24"/>
        </w:rPr>
        <w:t xml:space="preserve"> </w:t>
      </w:r>
      <w:r>
        <w:rPr>
          <w:sz w:val="24"/>
        </w:rPr>
        <w:t>первом</w:t>
      </w:r>
      <w:r>
        <w:rPr>
          <w:spacing w:val="-1"/>
          <w:sz w:val="24"/>
        </w:rPr>
        <w:t xml:space="preserve"> </w:t>
      </w:r>
      <w:r>
        <w:rPr>
          <w:sz w:val="24"/>
        </w:rPr>
        <w:t>году</w:t>
      </w:r>
      <w:r>
        <w:rPr>
          <w:spacing w:val="-8"/>
          <w:sz w:val="24"/>
        </w:rPr>
        <w:t xml:space="preserve"> </w:t>
      </w:r>
      <w:r>
        <w:rPr>
          <w:sz w:val="24"/>
        </w:rPr>
        <w:t>обучения;</w:t>
      </w:r>
    </w:p>
    <w:p w:rsidR="00FA2F1A" w:rsidRDefault="005E261C" w:rsidP="00897D33">
      <w:pPr>
        <w:pStyle w:val="a7"/>
        <w:numPr>
          <w:ilvl w:val="0"/>
          <w:numId w:val="174"/>
        </w:numPr>
        <w:tabs>
          <w:tab w:val="left" w:pos="2257"/>
        </w:tabs>
        <w:spacing w:before="1"/>
        <w:ind w:right="840" w:firstLine="710"/>
        <w:jc w:val="both"/>
        <w:rPr>
          <w:sz w:val="24"/>
        </w:rPr>
      </w:pPr>
      <w:r>
        <w:rPr>
          <w:sz w:val="24"/>
        </w:rPr>
        <w:t>распознавать и образовывать родственные слова с использованием основных</w:t>
      </w:r>
      <w:r>
        <w:rPr>
          <w:spacing w:val="-57"/>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числительных</w:t>
      </w:r>
      <w:r>
        <w:rPr>
          <w:spacing w:val="1"/>
          <w:sz w:val="24"/>
        </w:rPr>
        <w:t xml:space="preserve"> </w:t>
      </w:r>
      <w:r>
        <w:rPr>
          <w:sz w:val="24"/>
        </w:rPr>
        <w:t>-teen,</w:t>
      </w:r>
      <w:r>
        <w:rPr>
          <w:spacing w:val="1"/>
          <w:sz w:val="24"/>
        </w:rPr>
        <w:t xml:space="preserve"> </w:t>
      </w:r>
      <w:r>
        <w:rPr>
          <w:sz w:val="24"/>
        </w:rPr>
        <w:t>-ty,</w:t>
      </w:r>
      <w:r>
        <w:rPr>
          <w:spacing w:val="1"/>
          <w:sz w:val="24"/>
        </w:rPr>
        <w:t xml:space="preserve"> </w:t>
      </w:r>
      <w:r>
        <w:rPr>
          <w:sz w:val="24"/>
        </w:rPr>
        <w:t>-th)</w:t>
      </w:r>
      <w:r>
        <w:rPr>
          <w:spacing w:val="1"/>
          <w:sz w:val="24"/>
        </w:rPr>
        <w:t xml:space="preserve"> </w:t>
      </w:r>
      <w:r>
        <w:rPr>
          <w:sz w:val="24"/>
        </w:rPr>
        <w:t>и</w:t>
      </w:r>
      <w:r>
        <w:rPr>
          <w:spacing w:val="1"/>
          <w:sz w:val="24"/>
        </w:rPr>
        <w:t xml:space="preserve"> </w:t>
      </w:r>
      <w:r>
        <w:rPr>
          <w:sz w:val="24"/>
        </w:rPr>
        <w:t>словосложения</w:t>
      </w:r>
      <w:r>
        <w:rPr>
          <w:spacing w:val="-4"/>
          <w:sz w:val="24"/>
        </w:rPr>
        <w:t xml:space="preserve"> </w:t>
      </w:r>
      <w:r>
        <w:rPr>
          <w:sz w:val="24"/>
        </w:rPr>
        <w:t>(football,</w:t>
      </w:r>
      <w:r>
        <w:rPr>
          <w:spacing w:val="7"/>
          <w:sz w:val="24"/>
        </w:rPr>
        <w:t xml:space="preserve"> </w:t>
      </w:r>
      <w:r>
        <w:rPr>
          <w:sz w:val="24"/>
        </w:rPr>
        <w:t>snowman).</w:t>
      </w:r>
    </w:p>
    <w:p w:rsidR="00FA2F1A" w:rsidRDefault="005E261C">
      <w:pPr>
        <w:pStyle w:val="a3"/>
        <w:spacing w:line="274" w:lineRule="exact"/>
        <w:ind w:left="1550" w:firstLine="0"/>
      </w:pPr>
      <w:r>
        <w:t>Грамматическая</w:t>
      </w:r>
      <w:r>
        <w:rPr>
          <w:spacing w:val="-2"/>
        </w:rPr>
        <w:t xml:space="preserve"> </w:t>
      </w:r>
      <w:r>
        <w:t>сторона</w:t>
      </w:r>
      <w:r>
        <w:rPr>
          <w:spacing w:val="-2"/>
        </w:rPr>
        <w:t xml:space="preserve"> </w:t>
      </w:r>
      <w:r>
        <w:t>речи</w:t>
      </w:r>
    </w:p>
    <w:p w:rsidR="00FA2F1A" w:rsidRDefault="005E261C" w:rsidP="00897D33">
      <w:pPr>
        <w:pStyle w:val="a7"/>
        <w:numPr>
          <w:ilvl w:val="0"/>
          <w:numId w:val="173"/>
        </w:numPr>
        <w:tabs>
          <w:tab w:val="left" w:pos="2257"/>
        </w:tabs>
        <w:spacing w:before="5" w:line="237" w:lineRule="auto"/>
        <w:ind w:right="854" w:firstLine="710"/>
        <w:jc w:val="both"/>
        <w:rPr>
          <w:sz w:val="24"/>
        </w:rPr>
      </w:pPr>
      <w:r>
        <w:rPr>
          <w:sz w:val="24"/>
        </w:rPr>
        <w:t>распознавать</w:t>
      </w:r>
      <w:r>
        <w:rPr>
          <w:spacing w:val="1"/>
          <w:sz w:val="24"/>
        </w:rPr>
        <w:t xml:space="preserve"> </w:t>
      </w:r>
      <w:r>
        <w:rPr>
          <w:sz w:val="24"/>
        </w:rPr>
        <w:t>и употреблять в</w:t>
      </w:r>
      <w:r>
        <w:rPr>
          <w:spacing w:val="1"/>
          <w:sz w:val="24"/>
        </w:rPr>
        <w:t xml:space="preserve"> </w:t>
      </w:r>
      <w:r>
        <w:rPr>
          <w:sz w:val="24"/>
        </w:rPr>
        <w:t>устной и письменной речи побудительные</w:t>
      </w:r>
      <w:r>
        <w:rPr>
          <w:spacing w:val="1"/>
          <w:sz w:val="24"/>
        </w:rPr>
        <w:t xml:space="preserve"> </w:t>
      </w:r>
      <w:r>
        <w:rPr>
          <w:sz w:val="24"/>
        </w:rPr>
        <w:t>предложения</w:t>
      </w:r>
      <w:r>
        <w:rPr>
          <w:spacing w:val="-4"/>
          <w:sz w:val="24"/>
        </w:rPr>
        <w:t xml:space="preserve"> </w:t>
      </w:r>
      <w:r>
        <w:rPr>
          <w:sz w:val="24"/>
        </w:rPr>
        <w:t>в</w:t>
      </w:r>
      <w:r>
        <w:rPr>
          <w:spacing w:val="-6"/>
          <w:sz w:val="24"/>
        </w:rPr>
        <w:t xml:space="preserve"> </w:t>
      </w:r>
      <w:r>
        <w:rPr>
          <w:sz w:val="24"/>
        </w:rPr>
        <w:t>отрицательной</w:t>
      </w:r>
      <w:r>
        <w:rPr>
          <w:spacing w:val="-2"/>
          <w:sz w:val="24"/>
        </w:rPr>
        <w:t xml:space="preserve"> </w:t>
      </w:r>
      <w:r>
        <w:rPr>
          <w:sz w:val="24"/>
        </w:rPr>
        <w:t>форме (Don’t</w:t>
      </w:r>
      <w:r>
        <w:rPr>
          <w:spacing w:val="2"/>
          <w:sz w:val="24"/>
        </w:rPr>
        <w:t xml:space="preserve"> </w:t>
      </w:r>
      <w:r>
        <w:rPr>
          <w:sz w:val="24"/>
        </w:rPr>
        <w:t>talk,</w:t>
      </w:r>
      <w:r>
        <w:rPr>
          <w:spacing w:val="3"/>
          <w:sz w:val="24"/>
        </w:rPr>
        <w:t xml:space="preserve"> </w:t>
      </w:r>
      <w:r>
        <w:rPr>
          <w:sz w:val="24"/>
        </w:rPr>
        <w:t>please.);</w:t>
      </w:r>
    </w:p>
    <w:p w:rsidR="00FA2F1A" w:rsidRDefault="005E261C" w:rsidP="00897D33">
      <w:pPr>
        <w:pStyle w:val="a7"/>
        <w:numPr>
          <w:ilvl w:val="0"/>
          <w:numId w:val="173"/>
        </w:numPr>
        <w:tabs>
          <w:tab w:val="left" w:pos="2257"/>
        </w:tabs>
        <w:spacing w:before="4"/>
        <w:ind w:right="854" w:firstLine="710"/>
        <w:jc w:val="both"/>
        <w:rPr>
          <w:sz w:val="24"/>
        </w:rPr>
      </w:pPr>
      <w:r>
        <w:rPr>
          <w:sz w:val="24"/>
        </w:rPr>
        <w:t>распознавать</w:t>
      </w:r>
      <w:r>
        <w:rPr>
          <w:spacing w:val="1"/>
          <w:sz w:val="24"/>
        </w:rPr>
        <w:t xml:space="preserve"> </w:t>
      </w:r>
      <w:r>
        <w:rPr>
          <w:sz w:val="24"/>
        </w:rPr>
        <w:t>и употреблять в</w:t>
      </w:r>
      <w:r>
        <w:rPr>
          <w:spacing w:val="1"/>
          <w:sz w:val="24"/>
        </w:rPr>
        <w:t xml:space="preserve"> </w:t>
      </w:r>
      <w:r>
        <w:rPr>
          <w:sz w:val="24"/>
        </w:rPr>
        <w:t>устной и письменной речи предложения с</w:t>
      </w:r>
      <w:r>
        <w:rPr>
          <w:spacing w:val="1"/>
          <w:sz w:val="24"/>
        </w:rPr>
        <w:t xml:space="preserve"> </w:t>
      </w:r>
      <w:r>
        <w:rPr>
          <w:sz w:val="24"/>
        </w:rPr>
        <w:t>начальным There + to be в Past Simple Tense (There was a bridge across the river. There were</w:t>
      </w:r>
      <w:r>
        <w:rPr>
          <w:spacing w:val="1"/>
          <w:sz w:val="24"/>
        </w:rPr>
        <w:t xml:space="preserve"> </w:t>
      </w:r>
      <w:r>
        <w:rPr>
          <w:sz w:val="24"/>
        </w:rPr>
        <w:t>mountains</w:t>
      </w:r>
      <w:r>
        <w:rPr>
          <w:spacing w:val="3"/>
          <w:sz w:val="24"/>
        </w:rPr>
        <w:t xml:space="preserve"> </w:t>
      </w:r>
      <w:r>
        <w:rPr>
          <w:sz w:val="24"/>
        </w:rPr>
        <w:t>in</w:t>
      </w:r>
      <w:r>
        <w:rPr>
          <w:spacing w:val="-3"/>
          <w:sz w:val="24"/>
        </w:rPr>
        <w:t xml:space="preserve"> </w:t>
      </w:r>
      <w:r>
        <w:rPr>
          <w:sz w:val="24"/>
        </w:rPr>
        <w:t>the</w:t>
      </w:r>
      <w:r>
        <w:rPr>
          <w:spacing w:val="1"/>
          <w:sz w:val="24"/>
        </w:rPr>
        <w:t xml:space="preserve"> </w:t>
      </w:r>
      <w:r>
        <w:rPr>
          <w:sz w:val="24"/>
        </w:rPr>
        <w:t>south.);</w:t>
      </w:r>
    </w:p>
    <w:p w:rsidR="00FA2F1A" w:rsidRDefault="005E261C" w:rsidP="00897D33">
      <w:pPr>
        <w:pStyle w:val="a7"/>
        <w:numPr>
          <w:ilvl w:val="0"/>
          <w:numId w:val="173"/>
        </w:numPr>
        <w:tabs>
          <w:tab w:val="left" w:pos="2257"/>
        </w:tabs>
        <w:spacing w:line="242" w:lineRule="auto"/>
        <w:ind w:right="854" w:firstLine="710"/>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конструкции</w:t>
      </w:r>
      <w:r>
        <w:rPr>
          <w:spacing w:val="1"/>
          <w:sz w:val="24"/>
        </w:rPr>
        <w:t xml:space="preserve"> </w:t>
      </w:r>
      <w:r>
        <w:rPr>
          <w:sz w:val="24"/>
        </w:rPr>
        <w:t>с</w:t>
      </w:r>
      <w:r>
        <w:rPr>
          <w:spacing w:val="-57"/>
          <w:sz w:val="24"/>
        </w:rPr>
        <w:t xml:space="preserve"> </w:t>
      </w:r>
      <w:r>
        <w:rPr>
          <w:sz w:val="24"/>
        </w:rPr>
        <w:t>глаголами</w:t>
      </w:r>
      <w:r>
        <w:rPr>
          <w:spacing w:val="-3"/>
          <w:sz w:val="24"/>
        </w:rPr>
        <w:t xml:space="preserve"> </w:t>
      </w:r>
      <w:r>
        <w:rPr>
          <w:sz w:val="24"/>
        </w:rPr>
        <w:t>на</w:t>
      </w:r>
      <w:r>
        <w:rPr>
          <w:spacing w:val="-2"/>
          <w:sz w:val="24"/>
        </w:rPr>
        <w:t xml:space="preserve"> </w:t>
      </w:r>
      <w:r>
        <w:rPr>
          <w:sz w:val="24"/>
        </w:rPr>
        <w:t>-ing:</w:t>
      </w:r>
      <w:r>
        <w:rPr>
          <w:spacing w:val="2"/>
          <w:sz w:val="24"/>
        </w:rPr>
        <w:t xml:space="preserve"> </w:t>
      </w:r>
      <w:r>
        <w:rPr>
          <w:sz w:val="24"/>
        </w:rPr>
        <w:t>to</w:t>
      </w:r>
      <w:r>
        <w:rPr>
          <w:spacing w:val="7"/>
          <w:sz w:val="24"/>
        </w:rPr>
        <w:t xml:space="preserve"> </w:t>
      </w:r>
      <w:r>
        <w:rPr>
          <w:sz w:val="24"/>
        </w:rPr>
        <w:t>like/enjoy</w:t>
      </w:r>
      <w:r>
        <w:rPr>
          <w:spacing w:val="-8"/>
          <w:sz w:val="24"/>
        </w:rPr>
        <w:t xml:space="preserve"> </w:t>
      </w:r>
      <w:r>
        <w:rPr>
          <w:sz w:val="24"/>
        </w:rPr>
        <w:t>doing</w:t>
      </w:r>
      <w:r>
        <w:rPr>
          <w:spacing w:val="1"/>
          <w:sz w:val="24"/>
        </w:rPr>
        <w:t xml:space="preserve"> </w:t>
      </w:r>
      <w:r>
        <w:rPr>
          <w:sz w:val="24"/>
        </w:rPr>
        <w:t>something;</w:t>
      </w:r>
    </w:p>
    <w:p w:rsidR="00FA2F1A" w:rsidRDefault="005E261C" w:rsidP="00897D33">
      <w:pPr>
        <w:pStyle w:val="a7"/>
        <w:numPr>
          <w:ilvl w:val="0"/>
          <w:numId w:val="173"/>
        </w:numPr>
        <w:tabs>
          <w:tab w:val="left" w:pos="2257"/>
        </w:tabs>
        <w:spacing w:line="242" w:lineRule="auto"/>
        <w:ind w:right="854" w:firstLine="710"/>
        <w:jc w:val="both"/>
        <w:rPr>
          <w:sz w:val="24"/>
        </w:rPr>
      </w:pPr>
      <w:r>
        <w:rPr>
          <w:sz w:val="24"/>
        </w:rPr>
        <w:t>распознавать и употреблять в устной и письменной речи конструкцию I’d</w:t>
      </w:r>
      <w:r>
        <w:rPr>
          <w:spacing w:val="1"/>
          <w:sz w:val="24"/>
        </w:rPr>
        <w:t xml:space="preserve"> </w:t>
      </w:r>
      <w:r>
        <w:rPr>
          <w:sz w:val="24"/>
        </w:rPr>
        <w:t>like to</w:t>
      </w:r>
      <w:r>
        <w:rPr>
          <w:spacing w:val="7"/>
          <w:sz w:val="24"/>
        </w:rPr>
        <w:t xml:space="preserve"> </w:t>
      </w:r>
      <w:r>
        <w:rPr>
          <w:sz w:val="24"/>
        </w:rPr>
        <w:t>…;</w:t>
      </w:r>
    </w:p>
    <w:p w:rsidR="00FA2F1A" w:rsidRDefault="005E261C" w:rsidP="00897D33">
      <w:pPr>
        <w:pStyle w:val="a7"/>
        <w:numPr>
          <w:ilvl w:val="0"/>
          <w:numId w:val="173"/>
        </w:numPr>
        <w:tabs>
          <w:tab w:val="left" w:pos="2257"/>
        </w:tabs>
        <w:ind w:right="851" w:firstLine="710"/>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правильные</w:t>
      </w:r>
      <w:r>
        <w:rPr>
          <w:spacing w:val="1"/>
          <w:sz w:val="24"/>
        </w:rPr>
        <w:t xml:space="preserve"> </w:t>
      </w:r>
      <w:r>
        <w:rPr>
          <w:sz w:val="24"/>
        </w:rPr>
        <w:t>и</w:t>
      </w:r>
      <w:r>
        <w:rPr>
          <w:spacing w:val="1"/>
          <w:sz w:val="24"/>
        </w:rPr>
        <w:t xml:space="preserve"> </w:t>
      </w:r>
      <w:r>
        <w:rPr>
          <w:sz w:val="24"/>
        </w:rPr>
        <w:t>неправильные</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Past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и</w:t>
      </w:r>
      <w:r>
        <w:rPr>
          <w:spacing w:val="-3"/>
          <w:sz w:val="24"/>
        </w:rPr>
        <w:t xml:space="preserve"> </w:t>
      </w:r>
      <w:r>
        <w:rPr>
          <w:sz w:val="24"/>
        </w:rPr>
        <w:t>вопросительных</w:t>
      </w:r>
      <w:r>
        <w:rPr>
          <w:spacing w:val="-4"/>
          <w:sz w:val="24"/>
        </w:rPr>
        <w:t xml:space="preserve"> </w:t>
      </w:r>
      <w:r>
        <w:rPr>
          <w:sz w:val="24"/>
        </w:rPr>
        <w:t>(общий</w:t>
      </w:r>
      <w:r>
        <w:rPr>
          <w:spacing w:val="-4"/>
          <w:sz w:val="24"/>
        </w:rPr>
        <w:t xml:space="preserve"> </w:t>
      </w:r>
      <w:r>
        <w:rPr>
          <w:sz w:val="24"/>
        </w:rPr>
        <w:t>и</w:t>
      </w:r>
      <w:r>
        <w:rPr>
          <w:spacing w:val="2"/>
          <w:sz w:val="24"/>
        </w:rPr>
        <w:t xml:space="preserve"> </w:t>
      </w:r>
      <w:r>
        <w:rPr>
          <w:sz w:val="24"/>
        </w:rPr>
        <w:t>специальный</w:t>
      </w:r>
      <w:r>
        <w:rPr>
          <w:spacing w:val="-3"/>
          <w:sz w:val="24"/>
        </w:rPr>
        <w:t xml:space="preserve"> </w:t>
      </w:r>
      <w:r>
        <w:rPr>
          <w:sz w:val="24"/>
        </w:rPr>
        <w:t>вопрос)</w:t>
      </w:r>
      <w:r>
        <w:rPr>
          <w:spacing w:val="2"/>
          <w:sz w:val="24"/>
        </w:rPr>
        <w:t xml:space="preserve"> </w:t>
      </w:r>
      <w:r>
        <w:rPr>
          <w:sz w:val="24"/>
        </w:rPr>
        <w:t>предложениях;</w:t>
      </w:r>
    </w:p>
    <w:p w:rsidR="00FA2F1A" w:rsidRDefault="005E261C" w:rsidP="00897D33">
      <w:pPr>
        <w:pStyle w:val="a7"/>
        <w:numPr>
          <w:ilvl w:val="0"/>
          <w:numId w:val="173"/>
        </w:numPr>
        <w:tabs>
          <w:tab w:val="left" w:pos="2257"/>
        </w:tabs>
        <w:ind w:right="856" w:firstLine="710"/>
        <w:jc w:val="both"/>
        <w:rPr>
          <w:sz w:val="24"/>
        </w:rPr>
      </w:pPr>
      <w:r>
        <w:rPr>
          <w:sz w:val="24"/>
        </w:rPr>
        <w:t>распознавать и употреблять в устной и письменной речи существительные в</w:t>
      </w:r>
      <w:r>
        <w:rPr>
          <w:spacing w:val="1"/>
          <w:sz w:val="24"/>
        </w:rPr>
        <w:t xml:space="preserve"> </w:t>
      </w:r>
      <w:r>
        <w:rPr>
          <w:sz w:val="24"/>
        </w:rPr>
        <w:t>притяжательном</w:t>
      </w:r>
      <w:r>
        <w:rPr>
          <w:spacing w:val="-2"/>
          <w:sz w:val="24"/>
        </w:rPr>
        <w:t xml:space="preserve"> </w:t>
      </w:r>
      <w:r>
        <w:rPr>
          <w:sz w:val="24"/>
        </w:rPr>
        <w:t>падеже</w:t>
      </w:r>
      <w:r>
        <w:rPr>
          <w:spacing w:val="1"/>
          <w:sz w:val="24"/>
        </w:rPr>
        <w:t xml:space="preserve"> </w:t>
      </w:r>
      <w:r>
        <w:rPr>
          <w:sz w:val="24"/>
        </w:rPr>
        <w:t>(Possessive</w:t>
      </w:r>
      <w:r>
        <w:rPr>
          <w:spacing w:val="1"/>
          <w:sz w:val="24"/>
        </w:rPr>
        <w:t xml:space="preserve"> </w:t>
      </w:r>
      <w:r>
        <w:rPr>
          <w:sz w:val="24"/>
        </w:rPr>
        <w:t>Case);</w:t>
      </w:r>
    </w:p>
    <w:p w:rsidR="00FA2F1A" w:rsidRDefault="005E261C" w:rsidP="00897D33">
      <w:pPr>
        <w:pStyle w:val="a7"/>
        <w:numPr>
          <w:ilvl w:val="0"/>
          <w:numId w:val="173"/>
        </w:numPr>
        <w:tabs>
          <w:tab w:val="left" w:pos="2257"/>
        </w:tabs>
        <w:ind w:right="841" w:firstLine="710"/>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61"/>
          <w:sz w:val="24"/>
        </w:rPr>
        <w:t xml:space="preserve"> </w:t>
      </w:r>
      <w:r>
        <w:rPr>
          <w:sz w:val="24"/>
        </w:rPr>
        <w:t>речи</w:t>
      </w:r>
      <w:r>
        <w:rPr>
          <w:spacing w:val="61"/>
          <w:sz w:val="24"/>
        </w:rPr>
        <w:t xml:space="preserve"> </w:t>
      </w:r>
      <w:r>
        <w:rPr>
          <w:sz w:val="24"/>
        </w:rPr>
        <w:t>cлова,</w:t>
      </w:r>
      <w:r>
        <w:rPr>
          <w:spacing w:val="1"/>
          <w:sz w:val="24"/>
        </w:rPr>
        <w:t xml:space="preserve"> </w:t>
      </w:r>
      <w:r>
        <w:rPr>
          <w:sz w:val="24"/>
        </w:rPr>
        <w:t>выражающие</w:t>
      </w:r>
      <w:r>
        <w:rPr>
          <w:spacing w:val="1"/>
          <w:sz w:val="24"/>
        </w:rPr>
        <w:t xml:space="preserve"> </w:t>
      </w:r>
      <w:r>
        <w:rPr>
          <w:sz w:val="24"/>
        </w:rPr>
        <w:t>количество</w:t>
      </w:r>
      <w:r>
        <w:rPr>
          <w:spacing w:val="1"/>
          <w:sz w:val="24"/>
        </w:rPr>
        <w:t xml:space="preserve"> </w:t>
      </w:r>
      <w:r>
        <w:rPr>
          <w:sz w:val="24"/>
        </w:rPr>
        <w:t>c</w:t>
      </w:r>
      <w:r>
        <w:rPr>
          <w:spacing w:val="1"/>
          <w:sz w:val="24"/>
        </w:rPr>
        <w:t xml:space="preserve"> </w:t>
      </w:r>
      <w:r>
        <w:rPr>
          <w:sz w:val="24"/>
        </w:rPr>
        <w:t>исчисляемыми</w:t>
      </w:r>
      <w:r>
        <w:rPr>
          <w:spacing w:val="1"/>
          <w:sz w:val="24"/>
        </w:rPr>
        <w:t xml:space="preserve"> </w:t>
      </w:r>
      <w:r>
        <w:rPr>
          <w:sz w:val="24"/>
        </w:rPr>
        <w:t>и</w:t>
      </w:r>
      <w:r>
        <w:rPr>
          <w:spacing w:val="1"/>
          <w:sz w:val="24"/>
        </w:rPr>
        <w:t xml:space="preserve"> </w:t>
      </w:r>
      <w:r>
        <w:rPr>
          <w:sz w:val="24"/>
        </w:rPr>
        <w:t>неисчисляемыми</w:t>
      </w:r>
      <w:r>
        <w:rPr>
          <w:spacing w:val="1"/>
          <w:sz w:val="24"/>
        </w:rPr>
        <w:t xml:space="preserve"> </w:t>
      </w:r>
      <w:r>
        <w:rPr>
          <w:sz w:val="24"/>
        </w:rPr>
        <w:t>существительными</w:t>
      </w:r>
      <w:r>
        <w:rPr>
          <w:spacing w:val="1"/>
          <w:sz w:val="24"/>
        </w:rPr>
        <w:t xml:space="preserve"> </w:t>
      </w:r>
      <w:r>
        <w:rPr>
          <w:sz w:val="24"/>
        </w:rPr>
        <w:t>(much/many/a</w:t>
      </w:r>
      <w:r>
        <w:rPr>
          <w:spacing w:val="5"/>
          <w:sz w:val="24"/>
        </w:rPr>
        <w:t xml:space="preserve"> </w:t>
      </w:r>
      <w:r>
        <w:rPr>
          <w:sz w:val="24"/>
        </w:rPr>
        <w:t>lot</w:t>
      </w:r>
      <w:r>
        <w:rPr>
          <w:spacing w:val="2"/>
          <w:sz w:val="24"/>
        </w:rPr>
        <w:t xml:space="preserve"> </w:t>
      </w:r>
      <w:r>
        <w:rPr>
          <w:sz w:val="24"/>
        </w:rPr>
        <w:t>of);</w:t>
      </w:r>
    </w:p>
    <w:p w:rsidR="00FA2F1A" w:rsidRDefault="005E261C" w:rsidP="00897D33">
      <w:pPr>
        <w:pStyle w:val="a7"/>
        <w:numPr>
          <w:ilvl w:val="0"/>
          <w:numId w:val="173"/>
        </w:numPr>
        <w:tabs>
          <w:tab w:val="left" w:pos="2257"/>
        </w:tabs>
        <w:spacing w:line="242" w:lineRule="auto"/>
        <w:ind w:right="854" w:firstLine="710"/>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наречия</w:t>
      </w:r>
      <w:r>
        <w:rPr>
          <w:spacing w:val="1"/>
          <w:sz w:val="24"/>
        </w:rPr>
        <w:t xml:space="preserve"> </w:t>
      </w:r>
      <w:r>
        <w:rPr>
          <w:sz w:val="24"/>
        </w:rPr>
        <w:t>частотности</w:t>
      </w:r>
      <w:r>
        <w:rPr>
          <w:spacing w:val="-2"/>
          <w:sz w:val="24"/>
        </w:rPr>
        <w:t xml:space="preserve"> </w:t>
      </w:r>
      <w:r>
        <w:rPr>
          <w:sz w:val="24"/>
        </w:rPr>
        <w:t>usually,</w:t>
      </w:r>
      <w:r>
        <w:rPr>
          <w:spacing w:val="4"/>
          <w:sz w:val="24"/>
        </w:rPr>
        <w:t xml:space="preserve"> </w:t>
      </w:r>
      <w:r>
        <w:rPr>
          <w:sz w:val="24"/>
        </w:rPr>
        <w:t>often;</w:t>
      </w:r>
    </w:p>
    <w:p w:rsidR="00FA2F1A" w:rsidRDefault="005E261C" w:rsidP="00897D33">
      <w:pPr>
        <w:pStyle w:val="a7"/>
        <w:numPr>
          <w:ilvl w:val="0"/>
          <w:numId w:val="173"/>
        </w:numPr>
        <w:tabs>
          <w:tab w:val="left" w:pos="2257"/>
        </w:tabs>
        <w:spacing w:line="242" w:lineRule="auto"/>
        <w:ind w:right="852" w:firstLine="710"/>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личные</w:t>
      </w:r>
      <w:r>
        <w:rPr>
          <w:spacing w:val="1"/>
          <w:sz w:val="24"/>
        </w:rPr>
        <w:t xml:space="preserve"> </w:t>
      </w:r>
      <w:r>
        <w:rPr>
          <w:sz w:val="24"/>
        </w:rPr>
        <w:t>местоимения</w:t>
      </w:r>
      <w:r>
        <w:rPr>
          <w:spacing w:val="-4"/>
          <w:sz w:val="24"/>
        </w:rPr>
        <w:t xml:space="preserve"> </w:t>
      </w:r>
      <w:r>
        <w:rPr>
          <w:sz w:val="24"/>
        </w:rPr>
        <w:t>в</w:t>
      </w:r>
      <w:r>
        <w:rPr>
          <w:spacing w:val="-1"/>
          <w:sz w:val="24"/>
        </w:rPr>
        <w:t xml:space="preserve"> </w:t>
      </w:r>
      <w:r>
        <w:rPr>
          <w:sz w:val="24"/>
        </w:rPr>
        <w:t>объектном</w:t>
      </w:r>
      <w:r>
        <w:rPr>
          <w:spacing w:val="-1"/>
          <w:sz w:val="24"/>
        </w:rPr>
        <w:t xml:space="preserve"> </w:t>
      </w:r>
      <w:r>
        <w:rPr>
          <w:sz w:val="24"/>
        </w:rPr>
        <w:t>падеже;</w:t>
      </w:r>
    </w:p>
    <w:p w:rsidR="00FA2F1A" w:rsidRDefault="005E261C" w:rsidP="00897D33">
      <w:pPr>
        <w:pStyle w:val="a7"/>
        <w:numPr>
          <w:ilvl w:val="0"/>
          <w:numId w:val="173"/>
        </w:numPr>
        <w:tabs>
          <w:tab w:val="left" w:pos="2257"/>
        </w:tabs>
        <w:spacing w:line="242" w:lineRule="auto"/>
        <w:ind w:right="847" w:firstLine="710"/>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указательные</w:t>
      </w:r>
      <w:r>
        <w:rPr>
          <w:spacing w:val="1"/>
          <w:sz w:val="24"/>
        </w:rPr>
        <w:t xml:space="preserve"> </w:t>
      </w:r>
      <w:r>
        <w:rPr>
          <w:sz w:val="24"/>
        </w:rPr>
        <w:t>местоимения</w:t>
      </w:r>
      <w:r>
        <w:rPr>
          <w:spacing w:val="-8"/>
          <w:sz w:val="24"/>
        </w:rPr>
        <w:t xml:space="preserve"> </w:t>
      </w:r>
      <w:r>
        <w:rPr>
          <w:sz w:val="24"/>
        </w:rPr>
        <w:t>that</w:t>
      </w:r>
      <w:r>
        <w:rPr>
          <w:spacing w:val="9"/>
          <w:sz w:val="24"/>
        </w:rPr>
        <w:t xml:space="preserve"> </w:t>
      </w:r>
      <w:r>
        <w:rPr>
          <w:sz w:val="24"/>
        </w:rPr>
        <w:t>—</w:t>
      </w:r>
      <w:r>
        <w:rPr>
          <w:spacing w:val="-8"/>
          <w:sz w:val="24"/>
        </w:rPr>
        <w:t xml:space="preserve"> </w:t>
      </w:r>
      <w:r>
        <w:rPr>
          <w:sz w:val="24"/>
        </w:rPr>
        <w:t>those;</w:t>
      </w:r>
    </w:p>
    <w:p w:rsidR="00FA2F1A" w:rsidRDefault="005E261C" w:rsidP="00897D33">
      <w:pPr>
        <w:pStyle w:val="a7"/>
        <w:numPr>
          <w:ilvl w:val="0"/>
          <w:numId w:val="173"/>
        </w:numPr>
        <w:tabs>
          <w:tab w:val="left" w:pos="2256"/>
          <w:tab w:val="left" w:pos="2257"/>
        </w:tabs>
        <w:spacing w:before="66" w:line="242" w:lineRule="auto"/>
        <w:ind w:right="848" w:firstLine="710"/>
        <w:rPr>
          <w:sz w:val="24"/>
        </w:rPr>
      </w:pPr>
      <w:r>
        <w:rPr>
          <w:sz w:val="24"/>
        </w:rPr>
        <w:t>распознавать</w:t>
      </w:r>
      <w:r>
        <w:rPr>
          <w:spacing w:val="43"/>
          <w:sz w:val="24"/>
        </w:rPr>
        <w:t xml:space="preserve"> </w:t>
      </w:r>
      <w:r>
        <w:rPr>
          <w:sz w:val="24"/>
        </w:rPr>
        <w:t>и</w:t>
      </w:r>
      <w:r>
        <w:rPr>
          <w:spacing w:val="42"/>
          <w:sz w:val="24"/>
        </w:rPr>
        <w:t xml:space="preserve"> </w:t>
      </w:r>
      <w:r>
        <w:rPr>
          <w:sz w:val="24"/>
        </w:rPr>
        <w:t>употреблять</w:t>
      </w:r>
      <w:r>
        <w:rPr>
          <w:spacing w:val="45"/>
          <w:sz w:val="24"/>
        </w:rPr>
        <w:t xml:space="preserve"> </w:t>
      </w:r>
      <w:r>
        <w:rPr>
          <w:sz w:val="24"/>
        </w:rPr>
        <w:t>в</w:t>
      </w:r>
      <w:r>
        <w:rPr>
          <w:spacing w:val="43"/>
          <w:sz w:val="24"/>
        </w:rPr>
        <w:t xml:space="preserve"> </w:t>
      </w:r>
      <w:r>
        <w:rPr>
          <w:sz w:val="24"/>
        </w:rPr>
        <w:t>устной</w:t>
      </w:r>
      <w:r>
        <w:rPr>
          <w:spacing w:val="43"/>
          <w:sz w:val="24"/>
        </w:rPr>
        <w:t xml:space="preserve"> </w:t>
      </w:r>
      <w:r>
        <w:rPr>
          <w:sz w:val="24"/>
        </w:rPr>
        <w:t>и</w:t>
      </w:r>
      <w:r>
        <w:rPr>
          <w:spacing w:val="42"/>
          <w:sz w:val="24"/>
        </w:rPr>
        <w:t xml:space="preserve"> </w:t>
      </w:r>
      <w:r>
        <w:rPr>
          <w:sz w:val="24"/>
        </w:rPr>
        <w:t>письменной</w:t>
      </w:r>
      <w:r>
        <w:rPr>
          <w:spacing w:val="42"/>
          <w:sz w:val="24"/>
        </w:rPr>
        <w:t xml:space="preserve"> </w:t>
      </w:r>
      <w:r>
        <w:rPr>
          <w:sz w:val="24"/>
        </w:rPr>
        <w:t>речи</w:t>
      </w:r>
      <w:r>
        <w:rPr>
          <w:spacing w:val="42"/>
          <w:sz w:val="24"/>
        </w:rPr>
        <w:t xml:space="preserve"> </w:t>
      </w:r>
      <w:r>
        <w:rPr>
          <w:sz w:val="24"/>
        </w:rPr>
        <w:t>неопределённые</w:t>
      </w:r>
      <w:r>
        <w:rPr>
          <w:spacing w:val="-57"/>
          <w:sz w:val="24"/>
        </w:rPr>
        <w:t xml:space="preserve"> </w:t>
      </w:r>
      <w:r>
        <w:rPr>
          <w:sz w:val="24"/>
        </w:rPr>
        <w:t>местоимения</w:t>
      </w:r>
      <w:r>
        <w:rPr>
          <w:spacing w:val="-4"/>
          <w:sz w:val="24"/>
        </w:rPr>
        <w:t xml:space="preserve"> </w:t>
      </w:r>
      <w:r>
        <w:rPr>
          <w:sz w:val="24"/>
        </w:rPr>
        <w:t>some/any</w:t>
      </w:r>
      <w:r>
        <w:rPr>
          <w:spacing w:val="-4"/>
          <w:sz w:val="24"/>
        </w:rPr>
        <w:t xml:space="preserve"> </w:t>
      </w:r>
      <w:r>
        <w:rPr>
          <w:sz w:val="24"/>
        </w:rPr>
        <w:t>в</w:t>
      </w:r>
      <w:r>
        <w:rPr>
          <w:spacing w:val="2"/>
          <w:sz w:val="24"/>
        </w:rPr>
        <w:t xml:space="preserve"> </w:t>
      </w:r>
      <w:r>
        <w:rPr>
          <w:sz w:val="24"/>
        </w:rPr>
        <w:t>повествовательных</w:t>
      </w:r>
      <w:r>
        <w:rPr>
          <w:spacing w:val="-4"/>
          <w:sz w:val="24"/>
        </w:rPr>
        <w:t xml:space="preserve"> </w:t>
      </w:r>
      <w:r>
        <w:rPr>
          <w:sz w:val="24"/>
        </w:rPr>
        <w:t>и</w:t>
      </w:r>
      <w:r>
        <w:rPr>
          <w:spacing w:val="-2"/>
          <w:sz w:val="24"/>
        </w:rPr>
        <w:t xml:space="preserve"> </w:t>
      </w:r>
      <w:r>
        <w:rPr>
          <w:sz w:val="24"/>
        </w:rPr>
        <w:t>вопросительных</w:t>
      </w:r>
      <w:r>
        <w:rPr>
          <w:spacing w:val="-4"/>
          <w:sz w:val="24"/>
        </w:rPr>
        <w:t xml:space="preserve"> </w:t>
      </w:r>
      <w:r>
        <w:rPr>
          <w:sz w:val="24"/>
        </w:rPr>
        <w:t>предложениях;</w:t>
      </w:r>
    </w:p>
    <w:p w:rsidR="00FA2F1A" w:rsidRDefault="005E261C" w:rsidP="00897D33">
      <w:pPr>
        <w:pStyle w:val="a7"/>
        <w:numPr>
          <w:ilvl w:val="0"/>
          <w:numId w:val="173"/>
        </w:numPr>
        <w:tabs>
          <w:tab w:val="left" w:pos="2256"/>
          <w:tab w:val="left" w:pos="2257"/>
        </w:tabs>
        <w:spacing w:line="242" w:lineRule="auto"/>
        <w:ind w:right="841" w:firstLine="710"/>
        <w:rPr>
          <w:sz w:val="24"/>
        </w:rPr>
      </w:pPr>
      <w:r>
        <w:rPr>
          <w:sz w:val="24"/>
        </w:rPr>
        <w:t>распознавать</w:t>
      </w:r>
      <w:r>
        <w:rPr>
          <w:spacing w:val="43"/>
          <w:sz w:val="24"/>
        </w:rPr>
        <w:t xml:space="preserve"> </w:t>
      </w:r>
      <w:r>
        <w:rPr>
          <w:sz w:val="24"/>
        </w:rPr>
        <w:t>и</w:t>
      </w:r>
      <w:r>
        <w:rPr>
          <w:spacing w:val="48"/>
          <w:sz w:val="24"/>
        </w:rPr>
        <w:t xml:space="preserve"> </w:t>
      </w:r>
      <w:r>
        <w:rPr>
          <w:sz w:val="24"/>
        </w:rPr>
        <w:t>употреблять</w:t>
      </w:r>
      <w:r>
        <w:rPr>
          <w:spacing w:val="47"/>
          <w:sz w:val="24"/>
        </w:rPr>
        <w:t xml:space="preserve"> </w:t>
      </w:r>
      <w:r>
        <w:rPr>
          <w:sz w:val="24"/>
        </w:rPr>
        <w:t>в</w:t>
      </w:r>
      <w:r>
        <w:rPr>
          <w:spacing w:val="45"/>
          <w:sz w:val="24"/>
        </w:rPr>
        <w:t xml:space="preserve"> </w:t>
      </w:r>
      <w:r>
        <w:rPr>
          <w:sz w:val="24"/>
        </w:rPr>
        <w:t>устной</w:t>
      </w:r>
      <w:r>
        <w:rPr>
          <w:spacing w:val="48"/>
          <w:sz w:val="24"/>
        </w:rPr>
        <w:t xml:space="preserve"> </w:t>
      </w:r>
      <w:r>
        <w:rPr>
          <w:sz w:val="24"/>
        </w:rPr>
        <w:t>и</w:t>
      </w:r>
      <w:r>
        <w:rPr>
          <w:spacing w:val="44"/>
          <w:sz w:val="24"/>
        </w:rPr>
        <w:t xml:space="preserve"> </w:t>
      </w:r>
      <w:r>
        <w:rPr>
          <w:sz w:val="24"/>
        </w:rPr>
        <w:t>письменной</w:t>
      </w:r>
      <w:r>
        <w:rPr>
          <w:spacing w:val="48"/>
          <w:sz w:val="24"/>
        </w:rPr>
        <w:t xml:space="preserve"> </w:t>
      </w:r>
      <w:r>
        <w:rPr>
          <w:sz w:val="24"/>
        </w:rPr>
        <w:t>речи</w:t>
      </w:r>
      <w:r>
        <w:rPr>
          <w:spacing w:val="43"/>
          <w:sz w:val="24"/>
        </w:rPr>
        <w:t xml:space="preserve"> </w:t>
      </w:r>
      <w:r>
        <w:rPr>
          <w:sz w:val="24"/>
        </w:rPr>
        <w:t>вопросительные</w:t>
      </w:r>
      <w:r>
        <w:rPr>
          <w:spacing w:val="-57"/>
          <w:sz w:val="24"/>
        </w:rPr>
        <w:t xml:space="preserve"> </w:t>
      </w:r>
      <w:r>
        <w:rPr>
          <w:sz w:val="24"/>
        </w:rPr>
        <w:t>слова</w:t>
      </w:r>
      <w:r>
        <w:rPr>
          <w:spacing w:val="-5"/>
          <w:sz w:val="24"/>
        </w:rPr>
        <w:t xml:space="preserve"> </w:t>
      </w:r>
      <w:r>
        <w:rPr>
          <w:sz w:val="24"/>
        </w:rPr>
        <w:t>when,</w:t>
      </w:r>
      <w:r>
        <w:rPr>
          <w:spacing w:val="4"/>
          <w:sz w:val="24"/>
        </w:rPr>
        <w:t xml:space="preserve"> </w:t>
      </w:r>
      <w:r>
        <w:rPr>
          <w:sz w:val="24"/>
        </w:rPr>
        <w:t>whose,</w:t>
      </w:r>
      <w:r>
        <w:rPr>
          <w:spacing w:val="4"/>
          <w:sz w:val="24"/>
        </w:rPr>
        <w:t xml:space="preserve"> </w:t>
      </w:r>
      <w:r>
        <w:rPr>
          <w:sz w:val="24"/>
        </w:rPr>
        <w:t>why;</w:t>
      </w:r>
    </w:p>
    <w:p w:rsidR="00FA2F1A" w:rsidRDefault="005E261C" w:rsidP="00897D33">
      <w:pPr>
        <w:pStyle w:val="a7"/>
        <w:numPr>
          <w:ilvl w:val="0"/>
          <w:numId w:val="173"/>
        </w:numPr>
        <w:tabs>
          <w:tab w:val="left" w:pos="2256"/>
          <w:tab w:val="left" w:pos="2257"/>
        </w:tabs>
        <w:spacing w:line="242" w:lineRule="auto"/>
        <w:ind w:right="849" w:firstLine="710"/>
        <w:rPr>
          <w:sz w:val="24"/>
        </w:rPr>
      </w:pPr>
      <w:r>
        <w:rPr>
          <w:sz w:val="24"/>
        </w:rPr>
        <w:t>распознавать</w:t>
      </w:r>
      <w:r>
        <w:rPr>
          <w:spacing w:val="47"/>
          <w:sz w:val="24"/>
        </w:rPr>
        <w:t xml:space="preserve"> </w:t>
      </w:r>
      <w:r>
        <w:rPr>
          <w:sz w:val="24"/>
        </w:rPr>
        <w:t>и</w:t>
      </w:r>
      <w:r>
        <w:rPr>
          <w:spacing w:val="42"/>
          <w:sz w:val="24"/>
        </w:rPr>
        <w:t xml:space="preserve"> </w:t>
      </w:r>
      <w:r>
        <w:rPr>
          <w:sz w:val="24"/>
        </w:rPr>
        <w:t>употреблять</w:t>
      </w:r>
      <w:r>
        <w:rPr>
          <w:spacing w:val="47"/>
          <w:sz w:val="24"/>
        </w:rPr>
        <w:t xml:space="preserve"> </w:t>
      </w:r>
      <w:r>
        <w:rPr>
          <w:sz w:val="24"/>
        </w:rPr>
        <w:t>в</w:t>
      </w:r>
      <w:r>
        <w:rPr>
          <w:spacing w:val="47"/>
          <w:sz w:val="24"/>
        </w:rPr>
        <w:t xml:space="preserve"> </w:t>
      </w:r>
      <w:r>
        <w:rPr>
          <w:sz w:val="24"/>
        </w:rPr>
        <w:t>устной</w:t>
      </w:r>
      <w:r>
        <w:rPr>
          <w:spacing w:val="47"/>
          <w:sz w:val="24"/>
        </w:rPr>
        <w:t xml:space="preserve"> </w:t>
      </w:r>
      <w:r>
        <w:rPr>
          <w:sz w:val="24"/>
        </w:rPr>
        <w:t>и</w:t>
      </w:r>
      <w:r>
        <w:rPr>
          <w:spacing w:val="43"/>
          <w:sz w:val="24"/>
        </w:rPr>
        <w:t xml:space="preserve"> </w:t>
      </w:r>
      <w:r>
        <w:rPr>
          <w:sz w:val="24"/>
        </w:rPr>
        <w:t>письменной</w:t>
      </w:r>
      <w:r>
        <w:rPr>
          <w:spacing w:val="47"/>
          <w:sz w:val="24"/>
        </w:rPr>
        <w:t xml:space="preserve"> </w:t>
      </w:r>
      <w:r>
        <w:rPr>
          <w:sz w:val="24"/>
        </w:rPr>
        <w:t>речи</w:t>
      </w:r>
      <w:r>
        <w:rPr>
          <w:spacing w:val="43"/>
          <w:sz w:val="24"/>
        </w:rPr>
        <w:t xml:space="preserve"> </w:t>
      </w:r>
      <w:r>
        <w:rPr>
          <w:sz w:val="24"/>
        </w:rPr>
        <w:t>количественные</w:t>
      </w:r>
      <w:r>
        <w:rPr>
          <w:spacing w:val="-57"/>
          <w:sz w:val="24"/>
        </w:rPr>
        <w:t xml:space="preserve"> </w:t>
      </w:r>
      <w:r>
        <w:rPr>
          <w:sz w:val="24"/>
        </w:rPr>
        <w:t>числительные</w:t>
      </w:r>
      <w:r>
        <w:rPr>
          <w:spacing w:val="-4"/>
          <w:sz w:val="24"/>
        </w:rPr>
        <w:t xml:space="preserve"> </w:t>
      </w:r>
      <w:r>
        <w:rPr>
          <w:sz w:val="24"/>
        </w:rPr>
        <w:t>(13—100);</w:t>
      </w:r>
    </w:p>
    <w:p w:rsidR="00FA2F1A" w:rsidRDefault="005E261C" w:rsidP="00897D33">
      <w:pPr>
        <w:pStyle w:val="a7"/>
        <w:numPr>
          <w:ilvl w:val="0"/>
          <w:numId w:val="173"/>
        </w:numPr>
        <w:tabs>
          <w:tab w:val="left" w:pos="2256"/>
          <w:tab w:val="left" w:pos="2257"/>
        </w:tabs>
        <w:spacing w:line="242" w:lineRule="auto"/>
        <w:ind w:right="853" w:firstLine="710"/>
        <w:rPr>
          <w:sz w:val="24"/>
        </w:rPr>
      </w:pPr>
      <w:r>
        <w:rPr>
          <w:sz w:val="24"/>
        </w:rPr>
        <w:t>распознавать</w:t>
      </w:r>
      <w:r>
        <w:rPr>
          <w:spacing w:val="41"/>
          <w:sz w:val="24"/>
        </w:rPr>
        <w:t xml:space="preserve"> </w:t>
      </w:r>
      <w:r>
        <w:rPr>
          <w:sz w:val="24"/>
        </w:rPr>
        <w:t>и</w:t>
      </w:r>
      <w:r>
        <w:rPr>
          <w:spacing w:val="45"/>
          <w:sz w:val="24"/>
        </w:rPr>
        <w:t xml:space="preserve"> </w:t>
      </w:r>
      <w:r>
        <w:rPr>
          <w:sz w:val="24"/>
        </w:rPr>
        <w:t>употреблять</w:t>
      </w:r>
      <w:r>
        <w:rPr>
          <w:spacing w:val="40"/>
          <w:sz w:val="24"/>
        </w:rPr>
        <w:t xml:space="preserve"> </w:t>
      </w:r>
      <w:r>
        <w:rPr>
          <w:sz w:val="24"/>
        </w:rPr>
        <w:t>в</w:t>
      </w:r>
      <w:r>
        <w:rPr>
          <w:spacing w:val="46"/>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1"/>
          <w:sz w:val="24"/>
        </w:rPr>
        <w:t xml:space="preserve"> </w:t>
      </w:r>
      <w:r>
        <w:rPr>
          <w:sz w:val="24"/>
        </w:rPr>
        <w:t>речи</w:t>
      </w:r>
      <w:r>
        <w:rPr>
          <w:spacing w:val="40"/>
          <w:sz w:val="24"/>
        </w:rPr>
        <w:t xml:space="preserve"> </w:t>
      </w:r>
      <w:r>
        <w:rPr>
          <w:sz w:val="24"/>
        </w:rPr>
        <w:t>порядковые</w:t>
      </w:r>
      <w:r>
        <w:rPr>
          <w:spacing w:val="-57"/>
          <w:sz w:val="24"/>
        </w:rPr>
        <w:t xml:space="preserve"> </w:t>
      </w:r>
      <w:r>
        <w:rPr>
          <w:sz w:val="24"/>
        </w:rPr>
        <w:t>числительные</w:t>
      </w:r>
      <w:r>
        <w:rPr>
          <w:spacing w:val="-4"/>
          <w:sz w:val="24"/>
        </w:rPr>
        <w:t xml:space="preserve"> </w:t>
      </w:r>
      <w:r>
        <w:rPr>
          <w:sz w:val="24"/>
        </w:rPr>
        <w:t>(1—30);</w:t>
      </w:r>
    </w:p>
    <w:p w:rsidR="00FA2F1A" w:rsidRDefault="005E261C" w:rsidP="00897D33">
      <w:pPr>
        <w:pStyle w:val="a7"/>
        <w:numPr>
          <w:ilvl w:val="0"/>
          <w:numId w:val="173"/>
        </w:numPr>
        <w:tabs>
          <w:tab w:val="left" w:pos="2256"/>
          <w:tab w:val="left" w:pos="2257"/>
          <w:tab w:val="left" w:pos="3819"/>
          <w:tab w:val="left" w:pos="4164"/>
          <w:tab w:val="left" w:pos="5644"/>
          <w:tab w:val="left" w:pos="5975"/>
          <w:tab w:val="left" w:pos="6895"/>
          <w:tab w:val="left" w:pos="7236"/>
          <w:tab w:val="left" w:pos="8689"/>
          <w:tab w:val="left" w:pos="9379"/>
        </w:tabs>
        <w:spacing w:line="242" w:lineRule="auto"/>
        <w:ind w:right="848" w:firstLine="710"/>
        <w:rPr>
          <w:sz w:val="24"/>
        </w:rPr>
      </w:pPr>
      <w:r>
        <w:rPr>
          <w:sz w:val="24"/>
        </w:rPr>
        <w:t>распознавать</w:t>
      </w:r>
      <w:r>
        <w:rPr>
          <w:sz w:val="24"/>
        </w:rPr>
        <w:tab/>
        <w:t>и</w:t>
      </w:r>
      <w:r>
        <w:rPr>
          <w:sz w:val="24"/>
        </w:rPr>
        <w:tab/>
        <w:t>употреблять</w:t>
      </w:r>
      <w:r>
        <w:rPr>
          <w:sz w:val="24"/>
        </w:rPr>
        <w:tab/>
        <w:t>в</w:t>
      </w:r>
      <w:r>
        <w:rPr>
          <w:sz w:val="24"/>
        </w:rPr>
        <w:tab/>
        <w:t>устной</w:t>
      </w:r>
      <w:r>
        <w:rPr>
          <w:sz w:val="24"/>
        </w:rPr>
        <w:tab/>
        <w:t>и</w:t>
      </w:r>
      <w:r>
        <w:rPr>
          <w:sz w:val="24"/>
        </w:rPr>
        <w:tab/>
        <w:t>письменной</w:t>
      </w:r>
      <w:r>
        <w:rPr>
          <w:sz w:val="24"/>
        </w:rPr>
        <w:tab/>
        <w:t>речи</w:t>
      </w:r>
      <w:r>
        <w:rPr>
          <w:sz w:val="24"/>
        </w:rPr>
        <w:tab/>
      </w:r>
      <w:r>
        <w:rPr>
          <w:spacing w:val="-1"/>
          <w:sz w:val="24"/>
        </w:rPr>
        <w:t>предлог</w:t>
      </w:r>
      <w:r>
        <w:rPr>
          <w:spacing w:val="-57"/>
          <w:sz w:val="24"/>
        </w:rPr>
        <w:t xml:space="preserve"> </w:t>
      </w:r>
      <w:r>
        <w:rPr>
          <w:sz w:val="24"/>
        </w:rPr>
        <w:t>направления</w:t>
      </w:r>
      <w:r>
        <w:rPr>
          <w:spacing w:val="1"/>
          <w:sz w:val="24"/>
        </w:rPr>
        <w:t xml:space="preserve"> </w:t>
      </w:r>
      <w:r>
        <w:rPr>
          <w:sz w:val="24"/>
        </w:rPr>
        <w:t>движения</w:t>
      </w:r>
      <w:r>
        <w:rPr>
          <w:spacing w:val="-9"/>
          <w:sz w:val="24"/>
        </w:rPr>
        <w:t xml:space="preserve"> </w:t>
      </w:r>
      <w:r>
        <w:rPr>
          <w:sz w:val="24"/>
        </w:rPr>
        <w:t>to</w:t>
      </w:r>
      <w:r>
        <w:rPr>
          <w:spacing w:val="2"/>
          <w:sz w:val="24"/>
        </w:rPr>
        <w:t xml:space="preserve"> </w:t>
      </w:r>
      <w:r>
        <w:rPr>
          <w:sz w:val="24"/>
        </w:rPr>
        <w:t>(We went</w:t>
      </w:r>
      <w:r>
        <w:rPr>
          <w:spacing w:val="6"/>
          <w:sz w:val="24"/>
        </w:rPr>
        <w:t xml:space="preserve"> </w:t>
      </w:r>
      <w:r>
        <w:rPr>
          <w:sz w:val="24"/>
        </w:rPr>
        <w:t>to</w:t>
      </w:r>
      <w:r>
        <w:rPr>
          <w:spacing w:val="2"/>
          <w:sz w:val="24"/>
        </w:rPr>
        <w:t xml:space="preserve"> </w:t>
      </w:r>
      <w:r>
        <w:rPr>
          <w:sz w:val="24"/>
        </w:rPr>
        <w:t>Moscow last</w:t>
      </w:r>
      <w:r>
        <w:rPr>
          <w:spacing w:val="6"/>
          <w:sz w:val="24"/>
        </w:rPr>
        <w:t xml:space="preserve"> </w:t>
      </w:r>
      <w:r>
        <w:rPr>
          <w:sz w:val="24"/>
        </w:rPr>
        <w:t>year.);</w:t>
      </w:r>
    </w:p>
    <w:p w:rsidR="00FA2F1A" w:rsidRDefault="005E261C" w:rsidP="00897D33">
      <w:pPr>
        <w:pStyle w:val="a7"/>
        <w:numPr>
          <w:ilvl w:val="0"/>
          <w:numId w:val="173"/>
        </w:numPr>
        <w:tabs>
          <w:tab w:val="left" w:pos="2256"/>
          <w:tab w:val="left" w:pos="2257"/>
        </w:tabs>
        <w:spacing w:line="242" w:lineRule="auto"/>
        <w:ind w:right="860" w:firstLine="710"/>
        <w:rPr>
          <w:sz w:val="24"/>
        </w:rPr>
      </w:pPr>
      <w:r>
        <w:rPr>
          <w:sz w:val="24"/>
        </w:rPr>
        <w:t>распознавать</w:t>
      </w:r>
      <w:r>
        <w:rPr>
          <w:spacing w:val="-1"/>
          <w:sz w:val="24"/>
        </w:rPr>
        <w:t xml:space="preserve"> </w:t>
      </w:r>
      <w:r>
        <w:rPr>
          <w:sz w:val="24"/>
        </w:rPr>
        <w:t>и</w:t>
      </w:r>
      <w:r>
        <w:rPr>
          <w:spacing w:val="-6"/>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5"/>
          <w:sz w:val="24"/>
        </w:rPr>
        <w:t xml:space="preserve"> </w:t>
      </w:r>
      <w:r>
        <w:rPr>
          <w:sz w:val="24"/>
        </w:rPr>
        <w:t>письменной</w:t>
      </w:r>
      <w:r>
        <w:rPr>
          <w:spacing w:val="-5"/>
          <w:sz w:val="24"/>
        </w:rPr>
        <w:t xml:space="preserve"> </w:t>
      </w:r>
      <w:r>
        <w:rPr>
          <w:sz w:val="24"/>
        </w:rPr>
        <w:t>речи</w:t>
      </w:r>
      <w:r>
        <w:rPr>
          <w:spacing w:val="-6"/>
          <w:sz w:val="24"/>
        </w:rPr>
        <w:t xml:space="preserve"> </w:t>
      </w:r>
      <w:r>
        <w:rPr>
          <w:sz w:val="24"/>
        </w:rPr>
        <w:t>предлоги</w:t>
      </w:r>
      <w:r>
        <w:rPr>
          <w:spacing w:val="-5"/>
          <w:sz w:val="24"/>
        </w:rPr>
        <w:t xml:space="preserve"> </w:t>
      </w:r>
      <w:r>
        <w:rPr>
          <w:sz w:val="24"/>
        </w:rPr>
        <w:t>места</w:t>
      </w:r>
      <w:r>
        <w:rPr>
          <w:spacing w:val="-3"/>
          <w:sz w:val="24"/>
        </w:rPr>
        <w:t xml:space="preserve"> </w:t>
      </w:r>
      <w:r>
        <w:rPr>
          <w:sz w:val="24"/>
        </w:rPr>
        <w:t>next</w:t>
      </w:r>
      <w:r>
        <w:rPr>
          <w:spacing w:val="-57"/>
          <w:sz w:val="24"/>
        </w:rPr>
        <w:t xml:space="preserve"> </w:t>
      </w:r>
      <w:r>
        <w:rPr>
          <w:sz w:val="24"/>
        </w:rPr>
        <w:t>to,</w:t>
      </w:r>
      <w:r>
        <w:rPr>
          <w:spacing w:val="3"/>
          <w:sz w:val="24"/>
        </w:rPr>
        <w:t xml:space="preserve"> </w:t>
      </w:r>
      <w:r>
        <w:rPr>
          <w:sz w:val="24"/>
        </w:rPr>
        <w:t>in</w:t>
      </w:r>
      <w:r>
        <w:rPr>
          <w:spacing w:val="2"/>
          <w:sz w:val="24"/>
        </w:rPr>
        <w:t xml:space="preserve"> </w:t>
      </w:r>
      <w:r>
        <w:rPr>
          <w:sz w:val="24"/>
        </w:rPr>
        <w:t>front</w:t>
      </w:r>
      <w:r>
        <w:rPr>
          <w:spacing w:val="2"/>
          <w:sz w:val="24"/>
        </w:rPr>
        <w:t xml:space="preserve"> </w:t>
      </w:r>
      <w:r>
        <w:rPr>
          <w:sz w:val="24"/>
        </w:rPr>
        <w:t>of,</w:t>
      </w:r>
      <w:r>
        <w:rPr>
          <w:spacing w:val="4"/>
          <w:sz w:val="24"/>
        </w:rPr>
        <w:t xml:space="preserve"> </w:t>
      </w:r>
      <w:r>
        <w:rPr>
          <w:sz w:val="24"/>
        </w:rPr>
        <w:t>behind;</w:t>
      </w:r>
    </w:p>
    <w:p w:rsidR="00FA2F1A" w:rsidRDefault="005E261C" w:rsidP="00897D33">
      <w:pPr>
        <w:pStyle w:val="a7"/>
        <w:numPr>
          <w:ilvl w:val="0"/>
          <w:numId w:val="173"/>
        </w:numPr>
        <w:tabs>
          <w:tab w:val="left" w:pos="2256"/>
          <w:tab w:val="left" w:pos="2257"/>
        </w:tabs>
        <w:spacing w:line="242" w:lineRule="auto"/>
        <w:ind w:right="842" w:firstLine="710"/>
        <w:rPr>
          <w:sz w:val="24"/>
        </w:rPr>
      </w:pPr>
      <w:r>
        <w:rPr>
          <w:sz w:val="24"/>
        </w:rPr>
        <w:t>распознавать</w:t>
      </w:r>
      <w:r>
        <w:rPr>
          <w:spacing w:val="15"/>
          <w:sz w:val="24"/>
        </w:rPr>
        <w:t xml:space="preserve"> </w:t>
      </w:r>
      <w:r>
        <w:rPr>
          <w:sz w:val="24"/>
        </w:rPr>
        <w:t>и</w:t>
      </w:r>
      <w:r>
        <w:rPr>
          <w:spacing w:val="9"/>
          <w:sz w:val="24"/>
        </w:rPr>
        <w:t xml:space="preserve"> </w:t>
      </w:r>
      <w:r>
        <w:rPr>
          <w:sz w:val="24"/>
        </w:rPr>
        <w:t>употреблять</w:t>
      </w:r>
      <w:r>
        <w:rPr>
          <w:spacing w:val="14"/>
          <w:sz w:val="24"/>
        </w:rPr>
        <w:t xml:space="preserve"> </w:t>
      </w:r>
      <w:r>
        <w:rPr>
          <w:sz w:val="24"/>
        </w:rPr>
        <w:t>в</w:t>
      </w:r>
      <w:r>
        <w:rPr>
          <w:spacing w:val="16"/>
          <w:sz w:val="24"/>
        </w:rPr>
        <w:t xml:space="preserve"> </w:t>
      </w:r>
      <w:r>
        <w:rPr>
          <w:sz w:val="24"/>
        </w:rPr>
        <w:t>устной</w:t>
      </w:r>
      <w:r>
        <w:rPr>
          <w:spacing w:val="9"/>
          <w:sz w:val="24"/>
        </w:rPr>
        <w:t xml:space="preserve"> </w:t>
      </w:r>
      <w:r>
        <w:rPr>
          <w:sz w:val="24"/>
        </w:rPr>
        <w:t>и</w:t>
      </w:r>
      <w:r>
        <w:rPr>
          <w:spacing w:val="14"/>
          <w:sz w:val="24"/>
        </w:rPr>
        <w:t xml:space="preserve"> </w:t>
      </w:r>
      <w:r>
        <w:rPr>
          <w:sz w:val="24"/>
        </w:rPr>
        <w:t>письменной</w:t>
      </w:r>
      <w:r>
        <w:rPr>
          <w:spacing w:val="15"/>
          <w:sz w:val="24"/>
        </w:rPr>
        <w:t xml:space="preserve"> </w:t>
      </w:r>
      <w:r>
        <w:rPr>
          <w:sz w:val="24"/>
        </w:rPr>
        <w:t>речи</w:t>
      </w:r>
      <w:r>
        <w:rPr>
          <w:spacing w:val="9"/>
          <w:sz w:val="24"/>
        </w:rPr>
        <w:t xml:space="preserve"> </w:t>
      </w:r>
      <w:r>
        <w:rPr>
          <w:sz w:val="24"/>
        </w:rPr>
        <w:t>предлоги</w:t>
      </w:r>
      <w:r>
        <w:rPr>
          <w:spacing w:val="10"/>
          <w:sz w:val="24"/>
        </w:rPr>
        <w:t xml:space="preserve"> </w:t>
      </w:r>
      <w:r>
        <w:rPr>
          <w:sz w:val="24"/>
        </w:rPr>
        <w:t>времени:</w:t>
      </w:r>
      <w:r>
        <w:rPr>
          <w:spacing w:val="-57"/>
          <w:sz w:val="24"/>
        </w:rPr>
        <w:t xml:space="preserve"> </w:t>
      </w:r>
      <w:r>
        <w:rPr>
          <w:sz w:val="24"/>
        </w:rPr>
        <w:t>at,</w:t>
      </w:r>
      <w:r>
        <w:rPr>
          <w:spacing w:val="-2"/>
          <w:sz w:val="24"/>
        </w:rPr>
        <w:t xml:space="preserve"> </w:t>
      </w:r>
      <w:r>
        <w:rPr>
          <w:sz w:val="24"/>
        </w:rPr>
        <w:t>in,</w:t>
      </w:r>
      <w:r>
        <w:rPr>
          <w:spacing w:val="3"/>
          <w:sz w:val="24"/>
        </w:rPr>
        <w:t xml:space="preserve"> </w:t>
      </w:r>
      <w:r>
        <w:rPr>
          <w:sz w:val="24"/>
        </w:rPr>
        <w:t>on</w:t>
      </w:r>
      <w:r>
        <w:rPr>
          <w:spacing w:val="-3"/>
          <w:sz w:val="24"/>
        </w:rPr>
        <w:t xml:space="preserve"> </w:t>
      </w:r>
      <w:r>
        <w:rPr>
          <w:sz w:val="24"/>
        </w:rPr>
        <w:t>в</w:t>
      </w:r>
      <w:r>
        <w:rPr>
          <w:spacing w:val="-2"/>
          <w:sz w:val="24"/>
        </w:rPr>
        <w:t xml:space="preserve"> </w:t>
      </w:r>
      <w:r>
        <w:rPr>
          <w:sz w:val="24"/>
        </w:rPr>
        <w:t>выражениях</w:t>
      </w:r>
      <w:r>
        <w:rPr>
          <w:spacing w:val="-3"/>
          <w:sz w:val="24"/>
        </w:rPr>
        <w:t xml:space="preserve"> </w:t>
      </w:r>
      <w:r>
        <w:rPr>
          <w:sz w:val="24"/>
        </w:rPr>
        <w:t>at</w:t>
      </w:r>
      <w:r>
        <w:rPr>
          <w:spacing w:val="1"/>
          <w:sz w:val="24"/>
        </w:rPr>
        <w:t xml:space="preserve"> </w:t>
      </w:r>
      <w:r>
        <w:rPr>
          <w:sz w:val="24"/>
        </w:rPr>
        <w:t>4</w:t>
      </w:r>
      <w:r>
        <w:rPr>
          <w:spacing w:val="-4"/>
          <w:sz w:val="24"/>
        </w:rPr>
        <w:t xml:space="preserve"> </w:t>
      </w:r>
      <w:r>
        <w:rPr>
          <w:sz w:val="24"/>
        </w:rPr>
        <w:t>o’clock,</w:t>
      </w:r>
      <w:r>
        <w:rPr>
          <w:spacing w:val="9"/>
          <w:sz w:val="24"/>
        </w:rPr>
        <w:t xml:space="preserve"> </w:t>
      </w:r>
      <w:r>
        <w:rPr>
          <w:sz w:val="24"/>
        </w:rPr>
        <w:t>in</w:t>
      </w:r>
      <w:r>
        <w:rPr>
          <w:spacing w:val="-4"/>
          <w:sz w:val="24"/>
        </w:rPr>
        <w:t xml:space="preserve"> </w:t>
      </w:r>
      <w:r>
        <w:rPr>
          <w:sz w:val="24"/>
        </w:rPr>
        <w:t>the</w:t>
      </w:r>
      <w:r>
        <w:rPr>
          <w:spacing w:val="1"/>
          <w:sz w:val="24"/>
        </w:rPr>
        <w:t xml:space="preserve"> </w:t>
      </w:r>
      <w:r>
        <w:rPr>
          <w:sz w:val="24"/>
        </w:rPr>
        <w:t>morning,</w:t>
      </w:r>
      <w:r>
        <w:rPr>
          <w:spacing w:val="3"/>
          <w:sz w:val="24"/>
        </w:rPr>
        <w:t xml:space="preserve"> </w:t>
      </w:r>
      <w:r>
        <w:rPr>
          <w:sz w:val="24"/>
        </w:rPr>
        <w:t>on</w:t>
      </w:r>
      <w:r>
        <w:rPr>
          <w:spacing w:val="-4"/>
          <w:sz w:val="24"/>
        </w:rPr>
        <w:t xml:space="preserve"> </w:t>
      </w:r>
      <w:r>
        <w:rPr>
          <w:sz w:val="24"/>
        </w:rPr>
        <w:t>Monday.</w:t>
      </w:r>
    </w:p>
    <w:p w:rsidR="00FA2F1A" w:rsidRDefault="005E261C">
      <w:pPr>
        <w:pStyle w:val="a3"/>
        <w:spacing w:line="271" w:lineRule="exact"/>
        <w:ind w:left="1550" w:firstLine="0"/>
        <w:jc w:val="left"/>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FA2F1A" w:rsidRDefault="005E261C" w:rsidP="00897D33">
      <w:pPr>
        <w:pStyle w:val="a7"/>
        <w:numPr>
          <w:ilvl w:val="0"/>
          <w:numId w:val="172"/>
        </w:numPr>
        <w:tabs>
          <w:tab w:val="left" w:pos="2257"/>
        </w:tabs>
        <w:ind w:right="842" w:firstLine="710"/>
        <w:jc w:val="both"/>
        <w:rPr>
          <w:sz w:val="24"/>
        </w:rPr>
      </w:pPr>
      <w:r>
        <w:rPr>
          <w:sz w:val="24"/>
        </w:rPr>
        <w:t>владеть</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57"/>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англоязычной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просьба,</w:t>
      </w:r>
      <w:r>
        <w:rPr>
          <w:spacing w:val="1"/>
          <w:sz w:val="24"/>
        </w:rPr>
        <w:t xml:space="preserve"> </w:t>
      </w:r>
      <w:r>
        <w:rPr>
          <w:sz w:val="24"/>
        </w:rPr>
        <w:t>выражение благодарности,</w:t>
      </w:r>
      <w:r>
        <w:rPr>
          <w:spacing w:val="1"/>
          <w:sz w:val="24"/>
        </w:rPr>
        <w:t xml:space="preserve"> </w:t>
      </w:r>
      <w:r>
        <w:rPr>
          <w:sz w:val="24"/>
        </w:rPr>
        <w:t>извинение,</w:t>
      </w:r>
      <w:r>
        <w:rPr>
          <w:spacing w:val="1"/>
          <w:sz w:val="24"/>
        </w:rPr>
        <w:t xml:space="preserve"> </w:t>
      </w:r>
      <w:r>
        <w:rPr>
          <w:sz w:val="24"/>
        </w:rPr>
        <w:t>поздравление с</w:t>
      </w:r>
      <w:r>
        <w:rPr>
          <w:spacing w:val="1"/>
          <w:sz w:val="24"/>
        </w:rPr>
        <w:t xml:space="preserve"> </w:t>
      </w:r>
      <w:r>
        <w:rPr>
          <w:sz w:val="24"/>
        </w:rPr>
        <w:lastRenderedPageBreak/>
        <w:t>днём</w:t>
      </w:r>
      <w:r>
        <w:rPr>
          <w:spacing w:val="2"/>
          <w:sz w:val="24"/>
        </w:rPr>
        <w:t xml:space="preserve"> </w:t>
      </w:r>
      <w:r>
        <w:rPr>
          <w:sz w:val="24"/>
        </w:rPr>
        <w:t>рождения,</w:t>
      </w:r>
      <w:r>
        <w:rPr>
          <w:spacing w:val="-1"/>
          <w:sz w:val="24"/>
        </w:rPr>
        <w:t xml:space="preserve"> </w:t>
      </w:r>
      <w:r>
        <w:rPr>
          <w:sz w:val="24"/>
        </w:rPr>
        <w:t>Новым</w:t>
      </w:r>
      <w:r>
        <w:rPr>
          <w:spacing w:val="-1"/>
          <w:sz w:val="24"/>
        </w:rPr>
        <w:t xml:space="preserve"> </w:t>
      </w:r>
      <w:r>
        <w:rPr>
          <w:sz w:val="24"/>
        </w:rPr>
        <w:t>годом,</w:t>
      </w:r>
      <w:r>
        <w:rPr>
          <w:spacing w:val="-1"/>
          <w:sz w:val="24"/>
        </w:rPr>
        <w:t xml:space="preserve"> </w:t>
      </w:r>
      <w:r>
        <w:rPr>
          <w:sz w:val="24"/>
        </w:rPr>
        <w:t>Рождеством);</w:t>
      </w:r>
    </w:p>
    <w:p w:rsidR="00FA2F1A" w:rsidRDefault="005E261C" w:rsidP="00897D33">
      <w:pPr>
        <w:pStyle w:val="a7"/>
        <w:numPr>
          <w:ilvl w:val="0"/>
          <w:numId w:val="172"/>
        </w:numPr>
        <w:tabs>
          <w:tab w:val="left" w:pos="2257"/>
        </w:tabs>
        <w:spacing w:line="237" w:lineRule="auto"/>
        <w:ind w:right="847" w:firstLine="710"/>
        <w:jc w:val="both"/>
        <w:rPr>
          <w:sz w:val="24"/>
        </w:rPr>
      </w:pPr>
      <w:r>
        <w:rPr>
          <w:sz w:val="24"/>
        </w:rPr>
        <w:t>кратко</w:t>
      </w:r>
      <w:r>
        <w:rPr>
          <w:spacing w:val="1"/>
          <w:sz w:val="24"/>
        </w:rPr>
        <w:t xml:space="preserve"> </w:t>
      </w:r>
      <w:r>
        <w:rPr>
          <w:sz w:val="24"/>
        </w:rPr>
        <w:t>представлять</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и</w:t>
      </w:r>
      <w:r>
        <w:rPr>
          <w:spacing w:val="1"/>
          <w:sz w:val="24"/>
        </w:rPr>
        <w:t xml:space="preserve"> </w:t>
      </w:r>
      <w:r>
        <w:rPr>
          <w:sz w:val="24"/>
        </w:rPr>
        <w:t>страну/страны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английском</w:t>
      </w:r>
      <w:r>
        <w:rPr>
          <w:spacing w:val="2"/>
          <w:sz w:val="24"/>
        </w:rPr>
        <w:t xml:space="preserve"> </w:t>
      </w:r>
      <w:r>
        <w:rPr>
          <w:sz w:val="24"/>
        </w:rPr>
        <w:t>языке.</w:t>
      </w:r>
    </w:p>
    <w:p w:rsidR="00FA2F1A" w:rsidRDefault="005E261C">
      <w:pPr>
        <w:pStyle w:val="a3"/>
        <w:spacing w:line="275" w:lineRule="exact"/>
        <w:ind w:left="1550" w:firstLine="0"/>
      </w:pPr>
      <w:r>
        <w:t>4 класс</w:t>
      </w:r>
    </w:p>
    <w:p w:rsidR="00FA2F1A" w:rsidRDefault="005E261C">
      <w:pPr>
        <w:pStyle w:val="a3"/>
        <w:spacing w:line="242" w:lineRule="auto"/>
        <w:ind w:left="1550" w:right="6763" w:firstLine="0"/>
      </w:pPr>
      <w:r>
        <w:t>Коммуникативные умения</w:t>
      </w:r>
      <w:r>
        <w:rPr>
          <w:spacing w:val="-57"/>
        </w:rPr>
        <w:t xml:space="preserve"> </w:t>
      </w:r>
      <w:r>
        <w:t>Говорение</w:t>
      </w:r>
    </w:p>
    <w:p w:rsidR="00FA2F1A" w:rsidRDefault="005E261C" w:rsidP="00897D33">
      <w:pPr>
        <w:pStyle w:val="a7"/>
        <w:numPr>
          <w:ilvl w:val="0"/>
          <w:numId w:val="171"/>
        </w:numPr>
        <w:tabs>
          <w:tab w:val="left" w:pos="2257"/>
        </w:tabs>
        <w:ind w:right="844" w:firstLine="710"/>
        <w:jc w:val="both"/>
        <w:rPr>
          <w:sz w:val="24"/>
        </w:rPr>
      </w:pPr>
      <w:r>
        <w:rPr>
          <w:sz w:val="24"/>
        </w:rPr>
        <w:t>вести</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w:t>
      </w:r>
      <w:r>
        <w:rPr>
          <w:spacing w:val="1"/>
          <w:sz w:val="24"/>
        </w:rPr>
        <w:t xml:space="preserve"> </w:t>
      </w:r>
      <w:r>
        <w:rPr>
          <w:sz w:val="24"/>
        </w:rPr>
        <w:t>побуждение,</w:t>
      </w:r>
      <w:r>
        <w:rPr>
          <w:spacing w:val="1"/>
          <w:sz w:val="24"/>
        </w:rPr>
        <w:t xml:space="preserve"> </w:t>
      </w:r>
      <w:r>
        <w:rPr>
          <w:sz w:val="24"/>
        </w:rPr>
        <w:t>диалог-расспрос)</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вербальных</w:t>
      </w:r>
      <w:r>
        <w:rPr>
          <w:spacing w:val="1"/>
          <w:sz w:val="24"/>
        </w:rPr>
        <w:t xml:space="preserve"> </w:t>
      </w:r>
      <w:r>
        <w:rPr>
          <w:sz w:val="24"/>
        </w:rPr>
        <w:t>и/или</w:t>
      </w:r>
      <w:r>
        <w:rPr>
          <w:spacing w:val="1"/>
          <w:sz w:val="24"/>
        </w:rPr>
        <w:t xml:space="preserve"> </w:t>
      </w:r>
      <w:r>
        <w:rPr>
          <w:sz w:val="24"/>
        </w:rPr>
        <w:t>зрительных</w:t>
      </w:r>
      <w:r>
        <w:rPr>
          <w:spacing w:val="1"/>
          <w:sz w:val="24"/>
        </w:rPr>
        <w:t xml:space="preserve"> </w:t>
      </w:r>
      <w:r>
        <w:rPr>
          <w:sz w:val="24"/>
        </w:rPr>
        <w:t>опор</w:t>
      </w:r>
      <w:r>
        <w:rPr>
          <w:spacing w:val="1"/>
          <w:sz w:val="24"/>
        </w:rPr>
        <w:t xml:space="preserve"> </w:t>
      </w:r>
      <w:r>
        <w:rPr>
          <w:sz w:val="24"/>
        </w:rPr>
        <w:t>с</w:t>
      </w:r>
      <w:r>
        <w:rPr>
          <w:spacing w:val="1"/>
          <w:sz w:val="24"/>
        </w:rPr>
        <w:t xml:space="preserve"> </w:t>
      </w:r>
      <w:r>
        <w:rPr>
          <w:sz w:val="24"/>
        </w:rPr>
        <w:t>соблюдением норм речевого этикета, принятого в стране/странах изучаемого языка (не</w:t>
      </w:r>
      <w:r>
        <w:rPr>
          <w:spacing w:val="1"/>
          <w:sz w:val="24"/>
        </w:rPr>
        <w:t xml:space="preserve"> </w:t>
      </w:r>
      <w:r>
        <w:rPr>
          <w:sz w:val="24"/>
        </w:rPr>
        <w:t>менее 4—5</w:t>
      </w:r>
      <w:r>
        <w:rPr>
          <w:spacing w:val="2"/>
          <w:sz w:val="24"/>
        </w:rPr>
        <w:t xml:space="preserve"> </w:t>
      </w:r>
      <w:r>
        <w:rPr>
          <w:sz w:val="24"/>
        </w:rPr>
        <w:t>реплик</w:t>
      </w:r>
      <w:r>
        <w:rPr>
          <w:spacing w:val="-5"/>
          <w:sz w:val="24"/>
        </w:rPr>
        <w:t xml:space="preserve"> </w:t>
      </w:r>
      <w:r>
        <w:rPr>
          <w:sz w:val="24"/>
        </w:rPr>
        <w:t>со</w:t>
      </w:r>
      <w:r>
        <w:rPr>
          <w:spacing w:val="1"/>
          <w:sz w:val="24"/>
        </w:rPr>
        <w:t xml:space="preserve"> </w:t>
      </w:r>
      <w:r>
        <w:rPr>
          <w:sz w:val="24"/>
        </w:rPr>
        <w:t>стороны</w:t>
      </w:r>
      <w:r>
        <w:rPr>
          <w:spacing w:val="3"/>
          <w:sz w:val="24"/>
        </w:rPr>
        <w:t xml:space="preserve"> </w:t>
      </w:r>
      <w:r>
        <w:rPr>
          <w:sz w:val="24"/>
        </w:rPr>
        <w:t>каждого</w:t>
      </w:r>
      <w:r>
        <w:rPr>
          <w:spacing w:val="2"/>
          <w:sz w:val="24"/>
        </w:rPr>
        <w:t xml:space="preserve"> </w:t>
      </w:r>
      <w:r>
        <w:rPr>
          <w:sz w:val="24"/>
        </w:rPr>
        <w:t>собеседника);</w:t>
      </w:r>
    </w:p>
    <w:p w:rsidR="00FA2F1A" w:rsidRDefault="005E261C" w:rsidP="00897D33">
      <w:pPr>
        <w:pStyle w:val="a7"/>
        <w:numPr>
          <w:ilvl w:val="0"/>
          <w:numId w:val="171"/>
        </w:numPr>
        <w:tabs>
          <w:tab w:val="left" w:pos="2257"/>
        </w:tabs>
        <w:ind w:right="851" w:firstLine="710"/>
        <w:jc w:val="both"/>
        <w:rPr>
          <w:sz w:val="24"/>
        </w:rPr>
      </w:pPr>
      <w:r>
        <w:rPr>
          <w:sz w:val="24"/>
        </w:rPr>
        <w:t>вести диалог — разговор по телефону с опорой на картинки, фотографии</w:t>
      </w:r>
      <w:r>
        <w:rPr>
          <w:spacing w:val="1"/>
          <w:sz w:val="24"/>
        </w:rPr>
        <w:t xml:space="preserve"> </w:t>
      </w:r>
      <w:r>
        <w:rPr>
          <w:sz w:val="24"/>
        </w:rPr>
        <w:t>и/или ключевые слова в стандартных ситуациях неофициального общения с соблюдением</w:t>
      </w:r>
      <w:r>
        <w:rPr>
          <w:spacing w:val="1"/>
          <w:sz w:val="24"/>
        </w:rPr>
        <w:t xml:space="preserve"> </w:t>
      </w:r>
      <w:r>
        <w:rPr>
          <w:sz w:val="24"/>
        </w:rPr>
        <w:t>норм</w:t>
      </w:r>
      <w:r>
        <w:rPr>
          <w:spacing w:val="1"/>
          <w:sz w:val="24"/>
        </w:rPr>
        <w:t xml:space="preserve"> </w:t>
      </w:r>
      <w:r>
        <w:rPr>
          <w:sz w:val="24"/>
        </w:rPr>
        <w:t>речевого этикета в</w:t>
      </w:r>
      <w:r>
        <w:rPr>
          <w:spacing w:val="-8"/>
          <w:sz w:val="24"/>
        </w:rPr>
        <w:t xml:space="preserve"> </w:t>
      </w:r>
      <w:r>
        <w:rPr>
          <w:sz w:val="24"/>
        </w:rPr>
        <w:t>объёме не</w:t>
      </w:r>
      <w:r>
        <w:rPr>
          <w:spacing w:val="-6"/>
          <w:sz w:val="24"/>
        </w:rPr>
        <w:t xml:space="preserve"> </w:t>
      </w:r>
      <w:r>
        <w:rPr>
          <w:sz w:val="24"/>
        </w:rPr>
        <w:t>менее 4—5</w:t>
      </w:r>
      <w:r>
        <w:rPr>
          <w:spacing w:val="-10"/>
          <w:sz w:val="24"/>
        </w:rPr>
        <w:t xml:space="preserve"> </w:t>
      </w:r>
      <w:r>
        <w:rPr>
          <w:sz w:val="24"/>
        </w:rPr>
        <w:t>реплик</w:t>
      </w:r>
      <w:r>
        <w:rPr>
          <w:spacing w:val="-1"/>
          <w:sz w:val="24"/>
        </w:rPr>
        <w:t xml:space="preserve"> </w:t>
      </w:r>
      <w:r>
        <w:rPr>
          <w:sz w:val="24"/>
        </w:rPr>
        <w:t>со стороны</w:t>
      </w:r>
      <w:r>
        <w:rPr>
          <w:spacing w:val="1"/>
          <w:sz w:val="24"/>
        </w:rPr>
        <w:t xml:space="preserve"> </w:t>
      </w:r>
      <w:r>
        <w:rPr>
          <w:sz w:val="24"/>
        </w:rPr>
        <w:t>каждого</w:t>
      </w:r>
      <w:r>
        <w:rPr>
          <w:spacing w:val="1"/>
          <w:sz w:val="24"/>
        </w:rPr>
        <w:t xml:space="preserve"> </w:t>
      </w:r>
      <w:r>
        <w:rPr>
          <w:sz w:val="24"/>
        </w:rPr>
        <w:t>собеседника;</w:t>
      </w:r>
    </w:p>
    <w:p w:rsidR="00FA2F1A" w:rsidRDefault="005E261C" w:rsidP="00897D33">
      <w:pPr>
        <w:pStyle w:val="a7"/>
        <w:numPr>
          <w:ilvl w:val="0"/>
          <w:numId w:val="171"/>
        </w:numPr>
        <w:tabs>
          <w:tab w:val="left" w:pos="2257"/>
        </w:tabs>
        <w:ind w:right="851" w:firstLine="710"/>
        <w:jc w:val="both"/>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рассуждение; повествование/сообщение) с вербальными и/или зрительными опорами 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речи</w:t>
      </w:r>
      <w:r>
        <w:rPr>
          <w:spacing w:val="1"/>
          <w:sz w:val="24"/>
        </w:rPr>
        <w:t xml:space="preserve"> </w:t>
      </w:r>
      <w:r>
        <w:rPr>
          <w:sz w:val="24"/>
        </w:rPr>
        <w:t>для</w:t>
      </w:r>
      <w:r>
        <w:rPr>
          <w:spacing w:val="1"/>
          <w:sz w:val="24"/>
        </w:rPr>
        <w:t xml:space="preserve"> </w:t>
      </w:r>
      <w:r>
        <w:rPr>
          <w:sz w:val="24"/>
        </w:rPr>
        <w:t>4</w:t>
      </w:r>
      <w:r>
        <w:rPr>
          <w:spacing w:val="1"/>
          <w:sz w:val="24"/>
        </w:rPr>
        <w:t xml:space="preserve"> </w:t>
      </w:r>
      <w:r>
        <w:rPr>
          <w:sz w:val="24"/>
        </w:rPr>
        <w:t>класса</w:t>
      </w:r>
      <w:r>
        <w:rPr>
          <w:spacing w:val="1"/>
          <w:sz w:val="24"/>
        </w:rPr>
        <w:t xml:space="preserve"> </w:t>
      </w:r>
      <w:r>
        <w:rPr>
          <w:sz w:val="24"/>
        </w:rPr>
        <w:t>(объём</w:t>
      </w:r>
      <w:r>
        <w:rPr>
          <w:spacing w:val="1"/>
          <w:sz w:val="24"/>
        </w:rPr>
        <w:t xml:space="preserve"> </w:t>
      </w:r>
      <w:r>
        <w:rPr>
          <w:sz w:val="24"/>
        </w:rPr>
        <w:t>монологического</w:t>
      </w:r>
      <w:r>
        <w:rPr>
          <w:spacing w:val="1"/>
          <w:sz w:val="24"/>
        </w:rPr>
        <w:t xml:space="preserve"> </w:t>
      </w:r>
      <w:r>
        <w:rPr>
          <w:sz w:val="24"/>
        </w:rPr>
        <w:t>высказывания</w:t>
      </w:r>
      <w:r>
        <w:rPr>
          <w:spacing w:val="3"/>
          <w:sz w:val="24"/>
        </w:rPr>
        <w:t xml:space="preserve"> </w:t>
      </w:r>
      <w:r>
        <w:rPr>
          <w:sz w:val="24"/>
        </w:rPr>
        <w:t>—</w:t>
      </w:r>
      <w:r>
        <w:rPr>
          <w:spacing w:val="-3"/>
          <w:sz w:val="24"/>
        </w:rPr>
        <w:t xml:space="preserve"> </w:t>
      </w:r>
      <w:r>
        <w:rPr>
          <w:sz w:val="24"/>
        </w:rPr>
        <w:t>не</w:t>
      </w:r>
      <w:r>
        <w:rPr>
          <w:spacing w:val="1"/>
          <w:sz w:val="24"/>
        </w:rPr>
        <w:t xml:space="preserve"> </w:t>
      </w:r>
      <w:r>
        <w:rPr>
          <w:sz w:val="24"/>
        </w:rPr>
        <w:t>менее</w:t>
      </w:r>
      <w:r>
        <w:rPr>
          <w:spacing w:val="1"/>
          <w:sz w:val="24"/>
        </w:rPr>
        <w:t xml:space="preserve"> </w:t>
      </w:r>
      <w:r>
        <w:rPr>
          <w:sz w:val="24"/>
        </w:rPr>
        <w:t>4—5</w:t>
      </w:r>
      <w:r>
        <w:rPr>
          <w:spacing w:val="2"/>
          <w:sz w:val="24"/>
        </w:rPr>
        <w:t xml:space="preserve"> </w:t>
      </w:r>
      <w:r>
        <w:rPr>
          <w:sz w:val="24"/>
        </w:rPr>
        <w:t>фраз);</w:t>
      </w:r>
    </w:p>
    <w:p w:rsidR="00FA2F1A" w:rsidRDefault="005E261C" w:rsidP="00897D33">
      <w:pPr>
        <w:pStyle w:val="a7"/>
        <w:numPr>
          <w:ilvl w:val="0"/>
          <w:numId w:val="171"/>
        </w:numPr>
        <w:tabs>
          <w:tab w:val="left" w:pos="2257"/>
        </w:tabs>
        <w:spacing w:line="237" w:lineRule="auto"/>
        <w:ind w:right="854" w:firstLine="710"/>
        <w:jc w:val="both"/>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выражать</w:t>
      </w:r>
      <w:r>
        <w:rPr>
          <w:spacing w:val="-2"/>
          <w:sz w:val="24"/>
        </w:rPr>
        <w:t xml:space="preserve"> </w:t>
      </w:r>
      <w:r>
        <w:rPr>
          <w:sz w:val="24"/>
        </w:rPr>
        <w:t>своё</w:t>
      </w:r>
      <w:r>
        <w:rPr>
          <w:spacing w:val="-4"/>
          <w:sz w:val="24"/>
        </w:rPr>
        <w:t xml:space="preserve"> </w:t>
      </w:r>
      <w:r>
        <w:rPr>
          <w:sz w:val="24"/>
        </w:rPr>
        <w:t>отношение</w:t>
      </w:r>
      <w:r>
        <w:rPr>
          <w:spacing w:val="-4"/>
          <w:sz w:val="24"/>
        </w:rPr>
        <w:t xml:space="preserve"> </w:t>
      </w:r>
      <w:r>
        <w:rPr>
          <w:sz w:val="24"/>
        </w:rPr>
        <w:t>к предмету</w:t>
      </w:r>
      <w:r>
        <w:rPr>
          <w:spacing w:val="-7"/>
          <w:sz w:val="24"/>
        </w:rPr>
        <w:t xml:space="preserve"> </w:t>
      </w:r>
      <w:r>
        <w:rPr>
          <w:sz w:val="24"/>
        </w:rPr>
        <w:t>речи;</w:t>
      </w:r>
    </w:p>
    <w:p w:rsidR="00FA2F1A" w:rsidRDefault="005E261C" w:rsidP="00897D33">
      <w:pPr>
        <w:pStyle w:val="a7"/>
        <w:numPr>
          <w:ilvl w:val="0"/>
          <w:numId w:val="171"/>
        </w:numPr>
        <w:tabs>
          <w:tab w:val="left" w:pos="2257"/>
        </w:tabs>
        <w:ind w:right="850" w:firstLine="710"/>
        <w:jc w:val="both"/>
        <w:rPr>
          <w:sz w:val="24"/>
        </w:rPr>
      </w:pPr>
      <w:r>
        <w:rPr>
          <w:sz w:val="24"/>
        </w:rPr>
        <w:t>передавать основное содержание прочитанного текста с вербальными и/или</w:t>
      </w:r>
      <w:r>
        <w:rPr>
          <w:spacing w:val="1"/>
          <w:sz w:val="24"/>
        </w:rPr>
        <w:t xml:space="preserve"> </w:t>
      </w:r>
      <w:r>
        <w:rPr>
          <w:sz w:val="24"/>
        </w:rPr>
        <w:t>зрительными</w:t>
      </w:r>
      <w:r>
        <w:rPr>
          <w:spacing w:val="-3"/>
          <w:sz w:val="24"/>
        </w:rPr>
        <w:t xml:space="preserve"> </w:t>
      </w:r>
      <w:r>
        <w:rPr>
          <w:sz w:val="24"/>
        </w:rPr>
        <w:t>опорами</w:t>
      </w:r>
      <w:r>
        <w:rPr>
          <w:spacing w:val="-2"/>
          <w:sz w:val="24"/>
        </w:rPr>
        <w:t xml:space="preserve"> </w:t>
      </w:r>
      <w:r>
        <w:rPr>
          <w:sz w:val="24"/>
        </w:rPr>
        <w:t>в</w:t>
      </w:r>
      <w:r>
        <w:rPr>
          <w:spacing w:val="-6"/>
          <w:sz w:val="24"/>
        </w:rPr>
        <w:t xml:space="preserve"> </w:t>
      </w:r>
      <w:r>
        <w:rPr>
          <w:sz w:val="24"/>
        </w:rPr>
        <w:t>объёме</w:t>
      </w:r>
      <w:r>
        <w:rPr>
          <w:spacing w:val="1"/>
          <w:sz w:val="24"/>
        </w:rPr>
        <w:t xml:space="preserve"> </w:t>
      </w:r>
      <w:r>
        <w:rPr>
          <w:sz w:val="24"/>
        </w:rPr>
        <w:t>не</w:t>
      </w:r>
      <w:r>
        <w:rPr>
          <w:spacing w:val="-4"/>
          <w:sz w:val="24"/>
        </w:rPr>
        <w:t xml:space="preserve"> </w:t>
      </w:r>
      <w:r>
        <w:rPr>
          <w:sz w:val="24"/>
        </w:rPr>
        <w:t>менее</w:t>
      </w:r>
      <w:r>
        <w:rPr>
          <w:spacing w:val="1"/>
          <w:sz w:val="24"/>
        </w:rPr>
        <w:t xml:space="preserve"> </w:t>
      </w:r>
      <w:r>
        <w:rPr>
          <w:sz w:val="24"/>
        </w:rPr>
        <w:t>4—5</w:t>
      </w:r>
      <w:r>
        <w:rPr>
          <w:spacing w:val="-3"/>
          <w:sz w:val="24"/>
        </w:rPr>
        <w:t xml:space="preserve"> </w:t>
      </w:r>
      <w:r>
        <w:rPr>
          <w:sz w:val="24"/>
        </w:rPr>
        <w:t>фраз.</w:t>
      </w:r>
    </w:p>
    <w:p w:rsidR="00FA2F1A" w:rsidRDefault="005E261C" w:rsidP="00897D33">
      <w:pPr>
        <w:pStyle w:val="a7"/>
        <w:numPr>
          <w:ilvl w:val="0"/>
          <w:numId w:val="171"/>
        </w:numPr>
        <w:tabs>
          <w:tab w:val="left" w:pos="2257"/>
        </w:tabs>
        <w:ind w:right="850" w:firstLine="710"/>
        <w:jc w:val="both"/>
        <w:rPr>
          <w:sz w:val="24"/>
        </w:rPr>
      </w:pPr>
      <w:r>
        <w:rPr>
          <w:sz w:val="24"/>
        </w:rPr>
        <w:t>представлять</w:t>
      </w:r>
      <w:r>
        <w:rPr>
          <w:spacing w:val="1"/>
          <w:sz w:val="24"/>
        </w:rPr>
        <w:t xml:space="preserve"> </w:t>
      </w:r>
      <w:r>
        <w:rPr>
          <w:sz w:val="24"/>
        </w:rPr>
        <w:t>результаты</w:t>
      </w:r>
      <w:r>
        <w:rPr>
          <w:spacing w:val="1"/>
          <w:sz w:val="24"/>
        </w:rPr>
        <w:t xml:space="preserve"> </w:t>
      </w:r>
      <w:r>
        <w:rPr>
          <w:sz w:val="24"/>
        </w:rPr>
        <w:t>выполненной</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подбирая иллюстративный материал (рисунки, фото) к тексту выступления, в объёме не</w:t>
      </w:r>
      <w:r>
        <w:rPr>
          <w:spacing w:val="1"/>
          <w:sz w:val="24"/>
        </w:rPr>
        <w:t xml:space="preserve"> </w:t>
      </w:r>
      <w:r>
        <w:rPr>
          <w:sz w:val="24"/>
        </w:rPr>
        <w:t>менее 4—5</w:t>
      </w:r>
      <w:r>
        <w:rPr>
          <w:spacing w:val="2"/>
          <w:sz w:val="24"/>
        </w:rPr>
        <w:t xml:space="preserve"> </w:t>
      </w:r>
      <w:r>
        <w:rPr>
          <w:sz w:val="24"/>
        </w:rPr>
        <w:t>фраз.</w:t>
      </w:r>
    </w:p>
    <w:p w:rsidR="00FA2F1A" w:rsidRDefault="005E261C">
      <w:pPr>
        <w:pStyle w:val="a3"/>
        <w:spacing w:line="274" w:lineRule="exact"/>
        <w:ind w:left="1550" w:firstLine="0"/>
        <w:jc w:val="left"/>
      </w:pPr>
      <w:r>
        <w:t>Аудирование</w:t>
      </w:r>
    </w:p>
    <w:p w:rsidR="00FA2F1A" w:rsidRDefault="005E261C" w:rsidP="00897D33">
      <w:pPr>
        <w:pStyle w:val="a7"/>
        <w:numPr>
          <w:ilvl w:val="0"/>
          <w:numId w:val="170"/>
        </w:numPr>
        <w:tabs>
          <w:tab w:val="left" w:pos="2257"/>
        </w:tabs>
        <w:ind w:right="850" w:firstLine="710"/>
        <w:jc w:val="both"/>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rsidR="00FA2F1A" w:rsidRDefault="005E261C" w:rsidP="00897D33">
      <w:pPr>
        <w:pStyle w:val="a7"/>
        <w:numPr>
          <w:ilvl w:val="0"/>
          <w:numId w:val="170"/>
        </w:numPr>
        <w:tabs>
          <w:tab w:val="left" w:pos="2257"/>
        </w:tabs>
        <w:ind w:right="853" w:firstLine="710"/>
        <w:jc w:val="both"/>
        <w:rPr>
          <w:sz w:val="24"/>
        </w:rPr>
      </w:pPr>
      <w:r>
        <w:rPr>
          <w:sz w:val="24"/>
        </w:rPr>
        <w:t>воспринимать на слух и понимать учебные и адаптированные аутентичные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разной</w:t>
      </w:r>
      <w:r>
        <w:rPr>
          <w:spacing w:val="61"/>
          <w:sz w:val="24"/>
        </w:rPr>
        <w:t xml:space="preserve"> </w:t>
      </w:r>
      <w:r>
        <w:rPr>
          <w:sz w:val="24"/>
        </w:rPr>
        <w:t>глубиной</w:t>
      </w:r>
      <w:r>
        <w:rPr>
          <w:spacing w:val="1"/>
          <w:sz w:val="24"/>
        </w:rPr>
        <w:t xml:space="preserve"> </w:t>
      </w:r>
      <w:r>
        <w:rPr>
          <w:sz w:val="24"/>
        </w:rPr>
        <w:t>проникновения</w:t>
      </w:r>
      <w:r>
        <w:rPr>
          <w:spacing w:val="-5"/>
          <w:sz w:val="24"/>
        </w:rPr>
        <w:t xml:space="preserve"> </w:t>
      </w:r>
      <w:r>
        <w:rPr>
          <w:sz w:val="24"/>
        </w:rPr>
        <w:t>в</w:t>
      </w:r>
      <w:r>
        <w:rPr>
          <w:spacing w:val="1"/>
          <w:sz w:val="24"/>
        </w:rPr>
        <w:t xml:space="preserve"> </w:t>
      </w:r>
      <w:r>
        <w:rPr>
          <w:sz w:val="24"/>
        </w:rPr>
        <w:t>их</w:t>
      </w:r>
      <w:r>
        <w:rPr>
          <w:spacing w:val="-5"/>
          <w:sz w:val="24"/>
        </w:rPr>
        <w:t xml:space="preserve"> </w:t>
      </w:r>
      <w:r>
        <w:rPr>
          <w:sz w:val="24"/>
        </w:rPr>
        <w:t>содержание</w:t>
      </w:r>
      <w:r>
        <w:rPr>
          <w:spacing w:val="-6"/>
          <w:sz w:val="24"/>
        </w:rPr>
        <w:t xml:space="preserve"> </w:t>
      </w:r>
      <w:r>
        <w:rPr>
          <w:sz w:val="24"/>
        </w:rPr>
        <w:t>в</w:t>
      </w:r>
      <w:r>
        <w:rPr>
          <w:spacing w:val="1"/>
          <w:sz w:val="24"/>
        </w:rPr>
        <w:t xml:space="preserve"> </w:t>
      </w:r>
      <w:r>
        <w:rPr>
          <w:sz w:val="24"/>
        </w:rPr>
        <w:t>зависимости</w:t>
      </w:r>
      <w:r>
        <w:rPr>
          <w:spacing w:val="-3"/>
          <w:sz w:val="24"/>
        </w:rPr>
        <w:t xml:space="preserve"> </w:t>
      </w:r>
      <w:r>
        <w:rPr>
          <w:sz w:val="24"/>
        </w:rPr>
        <w:t>от</w:t>
      </w:r>
      <w:r>
        <w:rPr>
          <w:spacing w:val="-4"/>
          <w:sz w:val="24"/>
        </w:rPr>
        <w:t xml:space="preserve"> </w:t>
      </w:r>
      <w:r>
        <w:rPr>
          <w:sz w:val="24"/>
        </w:rPr>
        <w:t>поставленной</w:t>
      </w:r>
      <w:r>
        <w:rPr>
          <w:spacing w:val="-4"/>
          <w:sz w:val="24"/>
        </w:rPr>
        <w:t xml:space="preserve"> </w:t>
      </w:r>
      <w:r>
        <w:rPr>
          <w:sz w:val="24"/>
        </w:rPr>
        <w:t>коммуникативной</w:t>
      </w:r>
      <w:r>
        <w:rPr>
          <w:spacing w:val="-4"/>
          <w:sz w:val="24"/>
        </w:rPr>
        <w:t xml:space="preserve"> </w:t>
      </w:r>
      <w:r>
        <w:rPr>
          <w:sz w:val="24"/>
        </w:rPr>
        <w:t>задачи:</w:t>
      </w:r>
    </w:p>
    <w:p w:rsidR="00FA2F1A" w:rsidRDefault="005E261C">
      <w:pPr>
        <w:pStyle w:val="a3"/>
        <w:spacing w:before="66"/>
        <w:ind w:right="844" w:firstLine="0"/>
      </w:pP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фактического характера со зрительной опорой и с использованием языковой, в том числе</w:t>
      </w:r>
      <w:r>
        <w:rPr>
          <w:spacing w:val="1"/>
        </w:rPr>
        <w:t xml:space="preserve"> </w:t>
      </w:r>
      <w:r>
        <w:t>контекстуальной,</w:t>
      </w:r>
      <w:r>
        <w:rPr>
          <w:spacing w:val="1"/>
        </w:rPr>
        <w:t xml:space="preserve"> </w:t>
      </w:r>
      <w:r>
        <w:t>догадки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1</w:t>
      </w:r>
      <w:r>
        <w:rPr>
          <w:spacing w:val="1"/>
        </w:rPr>
        <w:t xml:space="preserve"> </w:t>
      </w:r>
      <w:r>
        <w:t>минуты).</w:t>
      </w:r>
    </w:p>
    <w:p w:rsidR="00FA2F1A" w:rsidRDefault="005E261C">
      <w:pPr>
        <w:pStyle w:val="a3"/>
        <w:spacing w:before="1"/>
        <w:ind w:left="1550" w:firstLine="0"/>
      </w:pPr>
      <w:r>
        <w:t>Смысловое чтение</w:t>
      </w:r>
    </w:p>
    <w:p w:rsidR="00FA2F1A" w:rsidRDefault="005E261C" w:rsidP="00897D33">
      <w:pPr>
        <w:pStyle w:val="a7"/>
        <w:numPr>
          <w:ilvl w:val="0"/>
          <w:numId w:val="169"/>
        </w:numPr>
        <w:tabs>
          <w:tab w:val="left" w:pos="2257"/>
        </w:tabs>
        <w:spacing w:before="3"/>
        <w:ind w:right="851" w:firstLine="710"/>
        <w:jc w:val="both"/>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w:t>
      </w:r>
      <w:r>
        <w:rPr>
          <w:spacing w:val="1"/>
          <w:sz w:val="24"/>
        </w:rPr>
        <w:t xml:space="preserve"> </w:t>
      </w:r>
      <w:r>
        <w:rPr>
          <w:sz w:val="24"/>
        </w:rPr>
        <w:t>слов,</w:t>
      </w:r>
      <w:r>
        <w:rPr>
          <w:spacing w:val="1"/>
          <w:sz w:val="24"/>
        </w:rPr>
        <w:t xml:space="preserve"> </w:t>
      </w:r>
      <w:r>
        <w:rPr>
          <w:sz w:val="24"/>
        </w:rPr>
        <w:t>построенные</w:t>
      </w:r>
      <w:r>
        <w:rPr>
          <w:spacing w:val="61"/>
          <w:sz w:val="24"/>
        </w:rPr>
        <w:t xml:space="preserve"> </w:t>
      </w:r>
      <w:r>
        <w:rPr>
          <w:sz w:val="24"/>
        </w:rPr>
        <w:t>на</w:t>
      </w:r>
      <w:r>
        <w:rPr>
          <w:spacing w:val="-57"/>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3"/>
          <w:sz w:val="24"/>
        </w:rPr>
        <w:t xml:space="preserve"> </w:t>
      </w:r>
      <w:r>
        <w:rPr>
          <w:sz w:val="24"/>
        </w:rPr>
        <w:t>демонстрируя</w:t>
      </w:r>
      <w:r>
        <w:rPr>
          <w:spacing w:val="2"/>
          <w:sz w:val="24"/>
        </w:rPr>
        <w:t xml:space="preserve"> </w:t>
      </w:r>
      <w:r>
        <w:rPr>
          <w:sz w:val="24"/>
        </w:rPr>
        <w:t>понимание</w:t>
      </w:r>
      <w:r>
        <w:rPr>
          <w:spacing w:val="-5"/>
          <w:sz w:val="24"/>
        </w:rPr>
        <w:t xml:space="preserve"> </w:t>
      </w:r>
      <w:r>
        <w:rPr>
          <w:sz w:val="24"/>
        </w:rPr>
        <w:t>прочитанного;</w:t>
      </w:r>
    </w:p>
    <w:p w:rsidR="00FA2F1A" w:rsidRDefault="005E261C" w:rsidP="00897D33">
      <w:pPr>
        <w:pStyle w:val="a7"/>
        <w:numPr>
          <w:ilvl w:val="0"/>
          <w:numId w:val="169"/>
        </w:numPr>
        <w:tabs>
          <w:tab w:val="left" w:pos="2257"/>
        </w:tabs>
        <w:ind w:right="837" w:firstLine="710"/>
        <w:jc w:val="both"/>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тексты,</w:t>
      </w:r>
      <w:r>
        <w:rPr>
          <w:spacing w:val="1"/>
          <w:sz w:val="24"/>
        </w:rPr>
        <w:t xml:space="preserve"> </w:t>
      </w:r>
      <w:r>
        <w:rPr>
          <w:sz w:val="24"/>
        </w:rPr>
        <w:t>содержащие</w:t>
      </w:r>
      <w:r>
        <w:rPr>
          <w:spacing w:val="1"/>
          <w:sz w:val="24"/>
        </w:rPr>
        <w:t xml:space="preserve"> </w:t>
      </w:r>
      <w:r>
        <w:rPr>
          <w:sz w:val="24"/>
        </w:rPr>
        <w:t>отдельные</w:t>
      </w:r>
      <w:r>
        <w:rPr>
          <w:spacing w:val="1"/>
          <w:sz w:val="24"/>
        </w:rPr>
        <w:t xml:space="preserve"> </w:t>
      </w:r>
      <w:r>
        <w:rPr>
          <w:sz w:val="24"/>
        </w:rPr>
        <w:t>незнакомые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со</w:t>
      </w:r>
      <w:r>
        <w:rPr>
          <w:spacing w:val="1"/>
          <w:sz w:val="24"/>
        </w:rPr>
        <w:t xml:space="preserve"> </w:t>
      </w:r>
      <w:r>
        <w:rPr>
          <w:sz w:val="24"/>
        </w:rPr>
        <w:t>зрительной</w:t>
      </w:r>
      <w:r>
        <w:rPr>
          <w:spacing w:val="1"/>
          <w:sz w:val="24"/>
        </w:rPr>
        <w:t xml:space="preserve"> </w:t>
      </w:r>
      <w:r>
        <w:rPr>
          <w:sz w:val="24"/>
        </w:rPr>
        <w:t>опорой</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опоры,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языковой, в том числе контекстуальной, догадки (объём текста/текстов для чтения — до</w:t>
      </w:r>
      <w:r>
        <w:rPr>
          <w:spacing w:val="1"/>
          <w:sz w:val="24"/>
        </w:rPr>
        <w:t xml:space="preserve"> </w:t>
      </w:r>
      <w:r>
        <w:rPr>
          <w:sz w:val="24"/>
        </w:rPr>
        <w:t>160</w:t>
      </w:r>
      <w:r>
        <w:rPr>
          <w:spacing w:val="2"/>
          <w:sz w:val="24"/>
        </w:rPr>
        <w:t xml:space="preserve"> </w:t>
      </w:r>
      <w:r>
        <w:rPr>
          <w:sz w:val="24"/>
        </w:rPr>
        <w:t>слов;</w:t>
      </w:r>
    </w:p>
    <w:p w:rsidR="00FA2F1A" w:rsidRDefault="005E261C" w:rsidP="00897D33">
      <w:pPr>
        <w:pStyle w:val="a7"/>
        <w:numPr>
          <w:ilvl w:val="0"/>
          <w:numId w:val="169"/>
        </w:numPr>
        <w:tabs>
          <w:tab w:val="left" w:pos="2257"/>
        </w:tabs>
        <w:ind w:left="2256" w:hanging="707"/>
        <w:jc w:val="both"/>
        <w:rPr>
          <w:sz w:val="24"/>
        </w:rPr>
      </w:pPr>
      <w:r>
        <w:rPr>
          <w:sz w:val="24"/>
        </w:rPr>
        <w:t>прогнозировать</w:t>
      </w:r>
      <w:r>
        <w:rPr>
          <w:spacing w:val="-4"/>
          <w:sz w:val="24"/>
        </w:rPr>
        <w:t xml:space="preserve"> </w:t>
      </w:r>
      <w:r>
        <w:rPr>
          <w:sz w:val="24"/>
        </w:rPr>
        <w:t>содержание</w:t>
      </w:r>
      <w:r>
        <w:rPr>
          <w:spacing w:val="-2"/>
          <w:sz w:val="24"/>
        </w:rPr>
        <w:t xml:space="preserve"> </w:t>
      </w:r>
      <w:r>
        <w:rPr>
          <w:sz w:val="24"/>
        </w:rPr>
        <w:t>текста</w:t>
      </w:r>
      <w:r>
        <w:rPr>
          <w:spacing w:val="-2"/>
          <w:sz w:val="24"/>
        </w:rPr>
        <w:t xml:space="preserve"> </w:t>
      </w:r>
      <w:r>
        <w:rPr>
          <w:sz w:val="24"/>
        </w:rPr>
        <w:t>на</w:t>
      </w:r>
      <w:r>
        <w:rPr>
          <w:spacing w:val="-7"/>
          <w:sz w:val="24"/>
        </w:rPr>
        <w:t xml:space="preserve"> </w:t>
      </w:r>
      <w:r>
        <w:rPr>
          <w:sz w:val="24"/>
        </w:rPr>
        <w:t>основе</w:t>
      </w:r>
      <w:r>
        <w:rPr>
          <w:spacing w:val="-2"/>
          <w:sz w:val="24"/>
        </w:rPr>
        <w:t xml:space="preserve"> </w:t>
      </w:r>
      <w:r>
        <w:rPr>
          <w:sz w:val="24"/>
        </w:rPr>
        <w:t>заголовка;</w:t>
      </w:r>
    </w:p>
    <w:p w:rsidR="00FA2F1A" w:rsidRDefault="005E261C" w:rsidP="00897D33">
      <w:pPr>
        <w:pStyle w:val="a7"/>
        <w:numPr>
          <w:ilvl w:val="0"/>
          <w:numId w:val="169"/>
        </w:numPr>
        <w:tabs>
          <w:tab w:val="left" w:pos="2257"/>
        </w:tabs>
        <w:spacing w:before="2" w:line="237" w:lineRule="auto"/>
        <w:ind w:right="854" w:firstLine="710"/>
        <w:jc w:val="both"/>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несплошные</w:t>
      </w:r>
      <w:r>
        <w:rPr>
          <w:spacing w:val="1"/>
          <w:sz w:val="24"/>
        </w:rPr>
        <w:t xml:space="preserve"> </w:t>
      </w:r>
      <w:r>
        <w:rPr>
          <w:sz w:val="24"/>
        </w:rPr>
        <w:t>тексты</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60"/>
          <w:sz w:val="24"/>
        </w:rPr>
        <w:t xml:space="preserve"> </w:t>
      </w:r>
      <w:r>
        <w:rPr>
          <w:sz w:val="24"/>
        </w:rPr>
        <w:t>и</w:t>
      </w:r>
      <w:r>
        <w:rPr>
          <w:spacing w:val="1"/>
          <w:sz w:val="24"/>
        </w:rPr>
        <w:t xml:space="preserve"> </w:t>
      </w:r>
      <w:r>
        <w:rPr>
          <w:sz w:val="24"/>
        </w:rPr>
        <w:t>понимать</w:t>
      </w:r>
      <w:r>
        <w:rPr>
          <w:spacing w:val="-2"/>
          <w:sz w:val="24"/>
        </w:rPr>
        <w:t xml:space="preserve"> </w:t>
      </w:r>
      <w:r>
        <w:rPr>
          <w:sz w:val="24"/>
        </w:rPr>
        <w:t>представленную в</w:t>
      </w:r>
      <w:r>
        <w:rPr>
          <w:spacing w:val="3"/>
          <w:sz w:val="24"/>
        </w:rPr>
        <w:t xml:space="preserve"> </w:t>
      </w:r>
      <w:r>
        <w:rPr>
          <w:sz w:val="24"/>
        </w:rPr>
        <w:t>них</w:t>
      </w:r>
      <w:r>
        <w:rPr>
          <w:spacing w:val="-3"/>
          <w:sz w:val="24"/>
        </w:rPr>
        <w:t xml:space="preserve"> </w:t>
      </w:r>
      <w:r>
        <w:rPr>
          <w:sz w:val="24"/>
        </w:rPr>
        <w:t>информацию.</w:t>
      </w:r>
    </w:p>
    <w:p w:rsidR="00FA2F1A" w:rsidRDefault="005E261C">
      <w:pPr>
        <w:pStyle w:val="a3"/>
        <w:spacing w:before="4" w:line="275" w:lineRule="exact"/>
        <w:ind w:left="1550" w:firstLine="0"/>
        <w:jc w:val="left"/>
      </w:pPr>
      <w:r>
        <w:t>Письмо</w:t>
      </w:r>
    </w:p>
    <w:p w:rsidR="00FA2F1A" w:rsidRDefault="005E261C" w:rsidP="00897D33">
      <w:pPr>
        <w:pStyle w:val="a7"/>
        <w:numPr>
          <w:ilvl w:val="0"/>
          <w:numId w:val="168"/>
        </w:numPr>
        <w:tabs>
          <w:tab w:val="left" w:pos="2256"/>
          <w:tab w:val="left" w:pos="2257"/>
        </w:tabs>
        <w:spacing w:line="242" w:lineRule="auto"/>
        <w:ind w:right="854" w:firstLine="710"/>
        <w:rPr>
          <w:sz w:val="24"/>
        </w:rPr>
      </w:pPr>
      <w:r>
        <w:rPr>
          <w:sz w:val="24"/>
        </w:rPr>
        <w:t>заполнять</w:t>
      </w:r>
      <w:r>
        <w:rPr>
          <w:spacing w:val="19"/>
          <w:sz w:val="24"/>
        </w:rPr>
        <w:t xml:space="preserve"> </w:t>
      </w:r>
      <w:r>
        <w:rPr>
          <w:sz w:val="24"/>
        </w:rPr>
        <w:t>анкеты</w:t>
      </w:r>
      <w:r>
        <w:rPr>
          <w:spacing w:val="21"/>
          <w:sz w:val="24"/>
        </w:rPr>
        <w:t xml:space="preserve"> </w:t>
      </w:r>
      <w:r>
        <w:rPr>
          <w:sz w:val="24"/>
        </w:rPr>
        <w:t>и</w:t>
      </w:r>
      <w:r>
        <w:rPr>
          <w:spacing w:val="19"/>
          <w:sz w:val="24"/>
        </w:rPr>
        <w:t xml:space="preserve"> </w:t>
      </w:r>
      <w:r>
        <w:rPr>
          <w:sz w:val="24"/>
        </w:rPr>
        <w:t>формуляры</w:t>
      </w:r>
      <w:r>
        <w:rPr>
          <w:spacing w:val="25"/>
          <w:sz w:val="24"/>
        </w:rPr>
        <w:t xml:space="preserve"> </w:t>
      </w:r>
      <w:r>
        <w:rPr>
          <w:sz w:val="24"/>
        </w:rPr>
        <w:t>с</w:t>
      </w:r>
      <w:r>
        <w:rPr>
          <w:spacing w:val="22"/>
          <w:sz w:val="24"/>
        </w:rPr>
        <w:t xml:space="preserve"> </w:t>
      </w:r>
      <w:r>
        <w:rPr>
          <w:sz w:val="24"/>
        </w:rPr>
        <w:t>указанием</w:t>
      </w:r>
      <w:r>
        <w:rPr>
          <w:spacing w:val="25"/>
          <w:sz w:val="24"/>
        </w:rPr>
        <w:t xml:space="preserve"> </w:t>
      </w:r>
      <w:r>
        <w:rPr>
          <w:sz w:val="24"/>
        </w:rPr>
        <w:t>личной</w:t>
      </w:r>
      <w:r>
        <w:rPr>
          <w:spacing w:val="19"/>
          <w:sz w:val="24"/>
        </w:rPr>
        <w:t xml:space="preserve"> </w:t>
      </w:r>
      <w:r>
        <w:rPr>
          <w:sz w:val="24"/>
        </w:rPr>
        <w:t>информации:</w:t>
      </w:r>
      <w:r>
        <w:rPr>
          <w:spacing w:val="19"/>
          <w:sz w:val="24"/>
        </w:rPr>
        <w:t xml:space="preserve"> </w:t>
      </w:r>
      <w:r>
        <w:rPr>
          <w:sz w:val="24"/>
        </w:rPr>
        <w:t>имя,</w:t>
      </w:r>
      <w:r>
        <w:rPr>
          <w:spacing w:val="-57"/>
          <w:sz w:val="24"/>
        </w:rPr>
        <w:t xml:space="preserve"> </w:t>
      </w:r>
      <w:r>
        <w:rPr>
          <w:sz w:val="24"/>
        </w:rPr>
        <w:lastRenderedPageBreak/>
        <w:t>фамилия,</w:t>
      </w:r>
      <w:r>
        <w:rPr>
          <w:spacing w:val="-4"/>
          <w:sz w:val="24"/>
        </w:rPr>
        <w:t xml:space="preserve"> </w:t>
      </w:r>
      <w:r>
        <w:rPr>
          <w:sz w:val="24"/>
        </w:rPr>
        <w:t>возраст,</w:t>
      </w:r>
      <w:r>
        <w:rPr>
          <w:spacing w:val="-2"/>
          <w:sz w:val="24"/>
        </w:rPr>
        <w:t xml:space="preserve"> </w:t>
      </w:r>
      <w:r>
        <w:rPr>
          <w:sz w:val="24"/>
        </w:rPr>
        <w:t>место жительства</w:t>
      </w:r>
      <w:r>
        <w:rPr>
          <w:spacing w:val="-1"/>
          <w:sz w:val="24"/>
        </w:rPr>
        <w:t xml:space="preserve"> </w:t>
      </w:r>
      <w:r>
        <w:rPr>
          <w:sz w:val="24"/>
        </w:rPr>
        <w:t>(страна</w:t>
      </w:r>
      <w:r>
        <w:rPr>
          <w:spacing w:val="-6"/>
          <w:sz w:val="24"/>
        </w:rPr>
        <w:t xml:space="preserve"> </w:t>
      </w:r>
      <w:r>
        <w:rPr>
          <w:sz w:val="24"/>
        </w:rPr>
        <w:t>проживания,</w:t>
      </w:r>
      <w:r>
        <w:rPr>
          <w:spacing w:val="-3"/>
          <w:sz w:val="24"/>
        </w:rPr>
        <w:t xml:space="preserve"> </w:t>
      </w:r>
      <w:r>
        <w:rPr>
          <w:sz w:val="24"/>
        </w:rPr>
        <w:t>город),</w:t>
      </w:r>
      <w:r>
        <w:rPr>
          <w:spacing w:val="-3"/>
          <w:sz w:val="24"/>
        </w:rPr>
        <w:t xml:space="preserve"> </w:t>
      </w:r>
      <w:r>
        <w:rPr>
          <w:sz w:val="24"/>
        </w:rPr>
        <w:t>любимые</w:t>
      </w:r>
      <w:r>
        <w:rPr>
          <w:spacing w:val="-6"/>
          <w:sz w:val="24"/>
        </w:rPr>
        <w:t xml:space="preserve"> </w:t>
      </w:r>
      <w:r>
        <w:rPr>
          <w:sz w:val="24"/>
        </w:rPr>
        <w:t>занятия</w:t>
      </w:r>
      <w:r>
        <w:rPr>
          <w:spacing w:val="-5"/>
          <w:sz w:val="24"/>
        </w:rPr>
        <w:t xml:space="preserve"> </w:t>
      </w:r>
      <w:r>
        <w:rPr>
          <w:sz w:val="24"/>
        </w:rPr>
        <w:t>и</w:t>
      </w:r>
      <w:r>
        <w:rPr>
          <w:spacing w:val="-4"/>
          <w:sz w:val="24"/>
        </w:rPr>
        <w:t xml:space="preserve"> </w:t>
      </w:r>
      <w:r>
        <w:rPr>
          <w:sz w:val="24"/>
        </w:rPr>
        <w:t>т.</w:t>
      </w:r>
      <w:r>
        <w:rPr>
          <w:spacing w:val="-2"/>
          <w:sz w:val="24"/>
        </w:rPr>
        <w:t xml:space="preserve"> </w:t>
      </w:r>
      <w:r>
        <w:rPr>
          <w:sz w:val="24"/>
        </w:rPr>
        <w:t>д.;</w:t>
      </w:r>
    </w:p>
    <w:p w:rsidR="00FA2F1A" w:rsidRDefault="005E261C" w:rsidP="00897D33">
      <w:pPr>
        <w:pStyle w:val="a7"/>
        <w:numPr>
          <w:ilvl w:val="0"/>
          <w:numId w:val="168"/>
        </w:numPr>
        <w:tabs>
          <w:tab w:val="left" w:pos="2256"/>
          <w:tab w:val="left" w:pos="2257"/>
        </w:tabs>
        <w:spacing w:line="242" w:lineRule="auto"/>
        <w:ind w:right="853" w:firstLine="710"/>
        <w:rPr>
          <w:sz w:val="24"/>
        </w:rPr>
      </w:pPr>
      <w:r>
        <w:rPr>
          <w:sz w:val="24"/>
        </w:rPr>
        <w:t>писать</w:t>
      </w:r>
      <w:r>
        <w:rPr>
          <w:spacing w:val="29"/>
          <w:sz w:val="24"/>
        </w:rPr>
        <w:t xml:space="preserve"> </w:t>
      </w:r>
      <w:r>
        <w:rPr>
          <w:sz w:val="24"/>
        </w:rPr>
        <w:t>с</w:t>
      </w:r>
      <w:r>
        <w:rPr>
          <w:spacing w:val="28"/>
          <w:sz w:val="24"/>
        </w:rPr>
        <w:t xml:space="preserve"> </w:t>
      </w:r>
      <w:r>
        <w:rPr>
          <w:sz w:val="24"/>
        </w:rPr>
        <w:t>опорой</w:t>
      </w:r>
      <w:r>
        <w:rPr>
          <w:spacing w:val="28"/>
          <w:sz w:val="24"/>
        </w:rPr>
        <w:t xml:space="preserve"> </w:t>
      </w:r>
      <w:r>
        <w:rPr>
          <w:sz w:val="24"/>
        </w:rPr>
        <w:t>на</w:t>
      </w:r>
      <w:r>
        <w:rPr>
          <w:spacing w:val="23"/>
          <w:sz w:val="24"/>
        </w:rPr>
        <w:t xml:space="preserve"> </w:t>
      </w:r>
      <w:r>
        <w:rPr>
          <w:sz w:val="24"/>
        </w:rPr>
        <w:t>образец</w:t>
      </w:r>
      <w:r>
        <w:rPr>
          <w:spacing w:val="29"/>
          <w:sz w:val="24"/>
        </w:rPr>
        <w:t xml:space="preserve"> </w:t>
      </w:r>
      <w:r>
        <w:rPr>
          <w:sz w:val="24"/>
        </w:rPr>
        <w:t>поздравления</w:t>
      </w:r>
      <w:r>
        <w:rPr>
          <w:spacing w:val="28"/>
          <w:sz w:val="24"/>
        </w:rPr>
        <w:t xml:space="preserve"> </w:t>
      </w:r>
      <w:r>
        <w:rPr>
          <w:sz w:val="24"/>
        </w:rPr>
        <w:t>с</w:t>
      </w:r>
      <w:r>
        <w:rPr>
          <w:spacing w:val="27"/>
          <w:sz w:val="24"/>
        </w:rPr>
        <w:t xml:space="preserve"> </w:t>
      </w:r>
      <w:r>
        <w:rPr>
          <w:sz w:val="24"/>
        </w:rPr>
        <w:t>днем</w:t>
      </w:r>
      <w:r>
        <w:rPr>
          <w:spacing w:val="30"/>
          <w:sz w:val="24"/>
        </w:rPr>
        <w:t xml:space="preserve"> </w:t>
      </w:r>
      <w:r>
        <w:rPr>
          <w:sz w:val="24"/>
        </w:rPr>
        <w:t>рождения,</w:t>
      </w:r>
      <w:r>
        <w:rPr>
          <w:spacing w:val="31"/>
          <w:sz w:val="24"/>
        </w:rPr>
        <w:t xml:space="preserve"> </w:t>
      </w:r>
      <w:r>
        <w:rPr>
          <w:sz w:val="24"/>
        </w:rPr>
        <w:t>Новым</w:t>
      </w:r>
      <w:r>
        <w:rPr>
          <w:spacing w:val="24"/>
          <w:sz w:val="24"/>
        </w:rPr>
        <w:t xml:space="preserve"> </w:t>
      </w:r>
      <w:r>
        <w:rPr>
          <w:sz w:val="24"/>
        </w:rPr>
        <w:t>годом,</w:t>
      </w:r>
      <w:r>
        <w:rPr>
          <w:spacing w:val="-57"/>
          <w:sz w:val="24"/>
        </w:rPr>
        <w:t xml:space="preserve"> </w:t>
      </w:r>
      <w:r>
        <w:rPr>
          <w:sz w:val="24"/>
        </w:rPr>
        <w:t>Рождеством</w:t>
      </w:r>
      <w:r>
        <w:rPr>
          <w:spacing w:val="2"/>
          <w:sz w:val="24"/>
        </w:rPr>
        <w:t xml:space="preserve"> </w:t>
      </w:r>
      <w:r>
        <w:rPr>
          <w:sz w:val="24"/>
        </w:rPr>
        <w:t>с</w:t>
      </w:r>
      <w:r>
        <w:rPr>
          <w:spacing w:val="-4"/>
          <w:sz w:val="24"/>
        </w:rPr>
        <w:t xml:space="preserve"> </w:t>
      </w:r>
      <w:r>
        <w:rPr>
          <w:sz w:val="24"/>
        </w:rPr>
        <w:t>выражением</w:t>
      </w:r>
      <w:r>
        <w:rPr>
          <w:spacing w:val="-1"/>
          <w:sz w:val="24"/>
        </w:rPr>
        <w:t xml:space="preserve"> </w:t>
      </w:r>
      <w:r>
        <w:rPr>
          <w:sz w:val="24"/>
        </w:rPr>
        <w:t>пожеланий;</w:t>
      </w:r>
    </w:p>
    <w:p w:rsidR="00FA2F1A" w:rsidRDefault="005E261C" w:rsidP="00897D33">
      <w:pPr>
        <w:pStyle w:val="a7"/>
        <w:numPr>
          <w:ilvl w:val="0"/>
          <w:numId w:val="168"/>
        </w:numPr>
        <w:tabs>
          <w:tab w:val="left" w:pos="2256"/>
          <w:tab w:val="left" w:pos="2257"/>
        </w:tabs>
        <w:spacing w:line="242" w:lineRule="auto"/>
        <w:ind w:right="856" w:firstLine="710"/>
        <w:rPr>
          <w:sz w:val="24"/>
        </w:rPr>
      </w:pPr>
      <w:r>
        <w:rPr>
          <w:sz w:val="24"/>
        </w:rPr>
        <w:t>писать</w:t>
      </w:r>
      <w:r>
        <w:rPr>
          <w:spacing w:val="23"/>
          <w:sz w:val="24"/>
        </w:rPr>
        <w:t xml:space="preserve"> </w:t>
      </w:r>
      <w:r>
        <w:rPr>
          <w:sz w:val="24"/>
        </w:rPr>
        <w:t>с</w:t>
      </w:r>
      <w:r>
        <w:rPr>
          <w:spacing w:val="16"/>
          <w:sz w:val="24"/>
        </w:rPr>
        <w:t xml:space="preserve"> </w:t>
      </w:r>
      <w:r>
        <w:rPr>
          <w:sz w:val="24"/>
        </w:rPr>
        <w:t>опорой</w:t>
      </w:r>
      <w:r>
        <w:rPr>
          <w:spacing w:val="22"/>
          <w:sz w:val="24"/>
        </w:rPr>
        <w:t xml:space="preserve"> </w:t>
      </w:r>
      <w:r>
        <w:rPr>
          <w:sz w:val="24"/>
        </w:rPr>
        <w:t>на</w:t>
      </w:r>
      <w:r>
        <w:rPr>
          <w:spacing w:val="16"/>
          <w:sz w:val="24"/>
        </w:rPr>
        <w:t xml:space="preserve"> </w:t>
      </w:r>
      <w:r>
        <w:rPr>
          <w:sz w:val="24"/>
        </w:rPr>
        <w:t>образец</w:t>
      </w:r>
      <w:r>
        <w:rPr>
          <w:spacing w:val="18"/>
          <w:sz w:val="24"/>
        </w:rPr>
        <w:t xml:space="preserve"> </w:t>
      </w:r>
      <w:r>
        <w:rPr>
          <w:sz w:val="24"/>
        </w:rPr>
        <w:t>электронное</w:t>
      </w:r>
      <w:r>
        <w:rPr>
          <w:spacing w:val="20"/>
          <w:sz w:val="24"/>
        </w:rPr>
        <w:t xml:space="preserve"> </w:t>
      </w:r>
      <w:r>
        <w:rPr>
          <w:sz w:val="24"/>
        </w:rPr>
        <w:t>сообщение</w:t>
      </w:r>
      <w:r>
        <w:rPr>
          <w:spacing w:val="16"/>
          <w:sz w:val="24"/>
        </w:rPr>
        <w:t xml:space="preserve"> </w:t>
      </w:r>
      <w:r>
        <w:rPr>
          <w:sz w:val="24"/>
        </w:rPr>
        <w:t>личного</w:t>
      </w:r>
      <w:r>
        <w:rPr>
          <w:spacing w:val="21"/>
          <w:sz w:val="24"/>
        </w:rPr>
        <w:t xml:space="preserve"> </w:t>
      </w:r>
      <w:r>
        <w:rPr>
          <w:sz w:val="24"/>
        </w:rPr>
        <w:t>характера</w:t>
      </w:r>
      <w:r>
        <w:rPr>
          <w:spacing w:val="-57"/>
          <w:sz w:val="24"/>
        </w:rPr>
        <w:t xml:space="preserve"> </w:t>
      </w:r>
      <w:r>
        <w:rPr>
          <w:sz w:val="24"/>
        </w:rPr>
        <w:t>(объём</w:t>
      </w:r>
      <w:r>
        <w:rPr>
          <w:spacing w:val="-3"/>
          <w:sz w:val="24"/>
        </w:rPr>
        <w:t xml:space="preserve"> </w:t>
      </w:r>
      <w:r>
        <w:rPr>
          <w:sz w:val="24"/>
        </w:rPr>
        <w:t>сообщения</w:t>
      </w:r>
      <w:r>
        <w:rPr>
          <w:spacing w:val="5"/>
          <w:sz w:val="24"/>
        </w:rPr>
        <w:t xml:space="preserve"> </w:t>
      </w:r>
      <w:r>
        <w:rPr>
          <w:sz w:val="24"/>
        </w:rPr>
        <w:t>—</w:t>
      </w:r>
      <w:r>
        <w:rPr>
          <w:spacing w:val="-3"/>
          <w:sz w:val="24"/>
        </w:rPr>
        <w:t xml:space="preserve"> </w:t>
      </w:r>
      <w:r>
        <w:rPr>
          <w:sz w:val="24"/>
        </w:rPr>
        <w:t>до</w:t>
      </w:r>
      <w:r>
        <w:rPr>
          <w:spacing w:val="6"/>
          <w:sz w:val="24"/>
        </w:rPr>
        <w:t xml:space="preserve"> </w:t>
      </w:r>
      <w:r>
        <w:rPr>
          <w:sz w:val="24"/>
        </w:rPr>
        <w:t>50</w:t>
      </w:r>
      <w:r>
        <w:rPr>
          <w:spacing w:val="-3"/>
          <w:sz w:val="24"/>
        </w:rPr>
        <w:t xml:space="preserve"> </w:t>
      </w:r>
      <w:r>
        <w:rPr>
          <w:sz w:val="24"/>
        </w:rPr>
        <w:t>слов).</w:t>
      </w:r>
    </w:p>
    <w:p w:rsidR="00FA2F1A" w:rsidRDefault="005E261C">
      <w:pPr>
        <w:pStyle w:val="a3"/>
        <w:spacing w:line="242" w:lineRule="auto"/>
        <w:ind w:left="1550" w:right="6120" w:firstLine="0"/>
        <w:jc w:val="left"/>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rsidR="00FA2F1A" w:rsidRDefault="005E261C" w:rsidP="00897D33">
      <w:pPr>
        <w:pStyle w:val="a7"/>
        <w:numPr>
          <w:ilvl w:val="0"/>
          <w:numId w:val="167"/>
        </w:numPr>
        <w:tabs>
          <w:tab w:val="left" w:pos="2256"/>
          <w:tab w:val="left" w:pos="2257"/>
        </w:tabs>
        <w:spacing w:line="271" w:lineRule="exact"/>
        <w:ind w:hanging="707"/>
        <w:rPr>
          <w:sz w:val="24"/>
        </w:rPr>
      </w:pPr>
      <w:r>
        <w:rPr>
          <w:sz w:val="24"/>
        </w:rPr>
        <w:t>читать новые</w:t>
      </w:r>
      <w:r>
        <w:rPr>
          <w:spacing w:val="-2"/>
          <w:sz w:val="24"/>
        </w:rPr>
        <w:t xml:space="preserve"> </w:t>
      </w:r>
      <w:r>
        <w:rPr>
          <w:sz w:val="24"/>
        </w:rPr>
        <w:t>слова</w:t>
      </w:r>
      <w:r>
        <w:rPr>
          <w:spacing w:val="-2"/>
          <w:sz w:val="24"/>
        </w:rPr>
        <w:t xml:space="preserve"> </w:t>
      </w:r>
      <w:r>
        <w:rPr>
          <w:sz w:val="24"/>
        </w:rPr>
        <w:t>согласно</w:t>
      </w:r>
      <w:r>
        <w:rPr>
          <w:spacing w:val="-5"/>
          <w:sz w:val="24"/>
        </w:rPr>
        <w:t xml:space="preserve"> </w:t>
      </w:r>
      <w:r>
        <w:rPr>
          <w:sz w:val="24"/>
        </w:rPr>
        <w:t>основным</w:t>
      </w:r>
      <w:r>
        <w:rPr>
          <w:spacing w:val="-4"/>
          <w:sz w:val="24"/>
        </w:rPr>
        <w:t xml:space="preserve"> </w:t>
      </w:r>
      <w:r>
        <w:rPr>
          <w:sz w:val="24"/>
        </w:rPr>
        <w:t>правилам чтения;</w:t>
      </w:r>
    </w:p>
    <w:p w:rsidR="00FA2F1A" w:rsidRDefault="005E261C" w:rsidP="00897D33">
      <w:pPr>
        <w:pStyle w:val="a7"/>
        <w:numPr>
          <w:ilvl w:val="0"/>
          <w:numId w:val="167"/>
        </w:numPr>
        <w:tabs>
          <w:tab w:val="left" w:pos="2257"/>
        </w:tabs>
        <w:spacing w:line="237" w:lineRule="auto"/>
        <w:ind w:left="839" w:right="840" w:firstLine="710"/>
        <w:jc w:val="both"/>
        <w:rPr>
          <w:sz w:val="24"/>
        </w:rPr>
      </w:pPr>
      <w:r>
        <w:rPr>
          <w:sz w:val="24"/>
        </w:rPr>
        <w:t>различать на слух и правильно произносить слова и фразы/ предложения с</w:t>
      </w:r>
      <w:r>
        <w:rPr>
          <w:spacing w:val="1"/>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FA2F1A" w:rsidRDefault="005E261C">
      <w:pPr>
        <w:pStyle w:val="a3"/>
        <w:spacing w:line="275" w:lineRule="exact"/>
        <w:ind w:left="1550" w:firstLine="0"/>
      </w:pPr>
      <w:r>
        <w:t>Графика,</w:t>
      </w:r>
      <w:r>
        <w:rPr>
          <w:spacing w:val="-2"/>
        </w:rPr>
        <w:t xml:space="preserve"> </w:t>
      </w:r>
      <w:r>
        <w:t>орфография</w:t>
      </w:r>
      <w:r>
        <w:rPr>
          <w:spacing w:val="-8"/>
        </w:rPr>
        <w:t xml:space="preserve"> </w:t>
      </w:r>
      <w:r>
        <w:t>и</w:t>
      </w:r>
      <w:r>
        <w:rPr>
          <w:spacing w:val="-7"/>
        </w:rPr>
        <w:t xml:space="preserve"> </w:t>
      </w:r>
      <w:r>
        <w:t>пунктуация</w:t>
      </w:r>
    </w:p>
    <w:p w:rsidR="00FA2F1A" w:rsidRDefault="005E261C" w:rsidP="00897D33">
      <w:pPr>
        <w:pStyle w:val="a7"/>
        <w:numPr>
          <w:ilvl w:val="0"/>
          <w:numId w:val="166"/>
        </w:numPr>
        <w:tabs>
          <w:tab w:val="left" w:pos="2257"/>
        </w:tabs>
        <w:spacing w:line="275" w:lineRule="exact"/>
        <w:ind w:hanging="707"/>
        <w:jc w:val="both"/>
        <w:rPr>
          <w:sz w:val="24"/>
        </w:rPr>
      </w:pPr>
      <w:r>
        <w:rPr>
          <w:sz w:val="24"/>
        </w:rPr>
        <w:t>правильно</w:t>
      </w:r>
      <w:r>
        <w:rPr>
          <w:spacing w:val="-2"/>
          <w:sz w:val="24"/>
        </w:rPr>
        <w:t xml:space="preserve"> </w:t>
      </w:r>
      <w:r>
        <w:rPr>
          <w:sz w:val="24"/>
        </w:rPr>
        <w:t>писать</w:t>
      </w:r>
      <w:r>
        <w:rPr>
          <w:spacing w:val="-4"/>
          <w:sz w:val="24"/>
        </w:rPr>
        <w:t xml:space="preserve"> </w:t>
      </w:r>
      <w:r>
        <w:rPr>
          <w:sz w:val="24"/>
        </w:rPr>
        <w:t>изученные</w:t>
      </w:r>
      <w:r>
        <w:rPr>
          <w:spacing w:val="-2"/>
          <w:sz w:val="24"/>
        </w:rPr>
        <w:t xml:space="preserve"> </w:t>
      </w:r>
      <w:r>
        <w:rPr>
          <w:sz w:val="24"/>
        </w:rPr>
        <w:t>слова;</w:t>
      </w:r>
    </w:p>
    <w:p w:rsidR="00FA2F1A" w:rsidRDefault="005E261C" w:rsidP="00897D33">
      <w:pPr>
        <w:pStyle w:val="a7"/>
        <w:numPr>
          <w:ilvl w:val="0"/>
          <w:numId w:val="166"/>
        </w:numPr>
        <w:tabs>
          <w:tab w:val="left" w:pos="2257"/>
        </w:tabs>
        <w:spacing w:line="237" w:lineRule="auto"/>
        <w:ind w:left="839" w:right="849" w:firstLine="710"/>
        <w:jc w:val="both"/>
        <w:rPr>
          <w:sz w:val="24"/>
        </w:rPr>
      </w:pPr>
      <w:r>
        <w:rPr>
          <w:sz w:val="24"/>
        </w:rPr>
        <w:t>правильно</w:t>
      </w:r>
      <w:r>
        <w:rPr>
          <w:spacing w:val="1"/>
          <w:sz w:val="24"/>
        </w:rPr>
        <w:t xml:space="preserve"> </w:t>
      </w:r>
      <w:r>
        <w:rPr>
          <w:sz w:val="24"/>
        </w:rPr>
        <w:t>расставлять</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w:t>
      </w:r>
      <w:r>
        <w:rPr>
          <w:spacing w:val="-4"/>
          <w:sz w:val="24"/>
        </w:rPr>
        <w:t xml:space="preserve"> </w:t>
      </w:r>
      <w:r>
        <w:rPr>
          <w:sz w:val="24"/>
        </w:rPr>
        <w:t>знаки</w:t>
      </w:r>
      <w:r>
        <w:rPr>
          <w:spacing w:val="-3"/>
          <w:sz w:val="24"/>
        </w:rPr>
        <w:t xml:space="preserve"> </w:t>
      </w:r>
      <w:r>
        <w:rPr>
          <w:sz w:val="24"/>
        </w:rPr>
        <w:t>в</w:t>
      </w:r>
      <w:r>
        <w:rPr>
          <w:spacing w:val="-2"/>
          <w:sz w:val="24"/>
        </w:rPr>
        <w:t xml:space="preserve"> </w:t>
      </w:r>
      <w:r>
        <w:rPr>
          <w:sz w:val="24"/>
        </w:rPr>
        <w:t>конце</w:t>
      </w:r>
      <w:r>
        <w:rPr>
          <w:spacing w:val="-1"/>
          <w:sz w:val="24"/>
        </w:rPr>
        <w:t xml:space="preserve"> </w:t>
      </w:r>
      <w:r>
        <w:rPr>
          <w:sz w:val="24"/>
        </w:rPr>
        <w:t>предложения,</w:t>
      </w:r>
      <w:r>
        <w:rPr>
          <w:spacing w:val="5"/>
          <w:sz w:val="24"/>
        </w:rPr>
        <w:t xml:space="preserve"> </w:t>
      </w:r>
      <w:r>
        <w:rPr>
          <w:sz w:val="24"/>
        </w:rPr>
        <w:t>апостроф,</w:t>
      </w:r>
      <w:r>
        <w:rPr>
          <w:spacing w:val="-3"/>
          <w:sz w:val="24"/>
        </w:rPr>
        <w:t xml:space="preserve"> </w:t>
      </w:r>
      <w:r>
        <w:rPr>
          <w:sz w:val="24"/>
        </w:rPr>
        <w:t>запятая</w:t>
      </w:r>
      <w:r>
        <w:rPr>
          <w:spacing w:val="-4"/>
          <w:sz w:val="24"/>
        </w:rPr>
        <w:t xml:space="preserve"> </w:t>
      </w:r>
      <w:r>
        <w:rPr>
          <w:sz w:val="24"/>
        </w:rPr>
        <w:t>при</w:t>
      </w:r>
      <w:r>
        <w:rPr>
          <w:spacing w:val="-3"/>
          <w:sz w:val="24"/>
        </w:rPr>
        <w:t xml:space="preserve"> </w:t>
      </w:r>
      <w:r>
        <w:rPr>
          <w:sz w:val="24"/>
        </w:rPr>
        <w:t>перечислении).</w:t>
      </w:r>
    </w:p>
    <w:p w:rsidR="00FA2F1A" w:rsidRDefault="005E261C">
      <w:pPr>
        <w:pStyle w:val="a3"/>
        <w:spacing w:line="275" w:lineRule="exact"/>
        <w:ind w:left="1550" w:firstLine="0"/>
      </w:pPr>
      <w:r>
        <w:t>Лексическая сторона</w:t>
      </w:r>
      <w:r>
        <w:rPr>
          <w:spacing w:val="-5"/>
        </w:rPr>
        <w:t xml:space="preserve"> </w:t>
      </w:r>
      <w:r>
        <w:t>речи</w:t>
      </w:r>
    </w:p>
    <w:p w:rsidR="00FA2F1A" w:rsidRDefault="005E261C" w:rsidP="00897D33">
      <w:pPr>
        <w:pStyle w:val="a7"/>
        <w:numPr>
          <w:ilvl w:val="0"/>
          <w:numId w:val="165"/>
        </w:numPr>
        <w:tabs>
          <w:tab w:val="left" w:pos="2257"/>
        </w:tabs>
        <w:ind w:right="854" w:firstLine="710"/>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500</w:t>
      </w:r>
      <w:r>
        <w:rPr>
          <w:spacing w:val="1"/>
          <w:sz w:val="24"/>
        </w:rPr>
        <w:t xml:space="preserve"> </w:t>
      </w:r>
      <w:r>
        <w:rPr>
          <w:sz w:val="24"/>
        </w:rPr>
        <w:t>лексических единиц (слов, словосочетаний, речевых клише), включая 350 лексических</w:t>
      </w:r>
      <w:r>
        <w:rPr>
          <w:spacing w:val="1"/>
          <w:sz w:val="24"/>
        </w:rPr>
        <w:t xml:space="preserve"> </w:t>
      </w:r>
      <w:r>
        <w:rPr>
          <w:sz w:val="24"/>
        </w:rPr>
        <w:t>единиц,</w:t>
      </w:r>
      <w:r>
        <w:rPr>
          <w:spacing w:val="-2"/>
          <w:sz w:val="24"/>
        </w:rPr>
        <w:t xml:space="preserve"> </w:t>
      </w:r>
      <w:r>
        <w:rPr>
          <w:sz w:val="24"/>
        </w:rPr>
        <w:t>освоенных</w:t>
      </w:r>
      <w:r>
        <w:rPr>
          <w:spacing w:val="-3"/>
          <w:sz w:val="24"/>
        </w:rPr>
        <w:t xml:space="preserve"> </w:t>
      </w:r>
      <w:r>
        <w:rPr>
          <w:sz w:val="24"/>
        </w:rPr>
        <w:t>в</w:t>
      </w:r>
      <w:r>
        <w:rPr>
          <w:spacing w:val="-1"/>
          <w:sz w:val="24"/>
        </w:rPr>
        <w:t xml:space="preserve"> </w:t>
      </w:r>
      <w:r>
        <w:rPr>
          <w:sz w:val="24"/>
        </w:rPr>
        <w:t>предшествующие</w:t>
      </w:r>
      <w:r>
        <w:rPr>
          <w:spacing w:val="1"/>
          <w:sz w:val="24"/>
        </w:rPr>
        <w:t xml:space="preserve"> </w:t>
      </w:r>
      <w:r>
        <w:rPr>
          <w:sz w:val="24"/>
        </w:rPr>
        <w:t>годы</w:t>
      </w:r>
      <w:r>
        <w:rPr>
          <w:spacing w:val="-6"/>
          <w:sz w:val="24"/>
        </w:rPr>
        <w:t xml:space="preserve"> </w:t>
      </w:r>
      <w:r>
        <w:rPr>
          <w:sz w:val="24"/>
        </w:rPr>
        <w:t>обучения;</w:t>
      </w:r>
    </w:p>
    <w:p w:rsidR="00FA2F1A" w:rsidRDefault="005E261C" w:rsidP="00897D33">
      <w:pPr>
        <w:pStyle w:val="a7"/>
        <w:numPr>
          <w:ilvl w:val="0"/>
          <w:numId w:val="165"/>
        </w:numPr>
        <w:tabs>
          <w:tab w:val="left" w:pos="2257"/>
        </w:tabs>
        <w:ind w:right="845" w:firstLine="710"/>
        <w:jc w:val="both"/>
        <w:rPr>
          <w:sz w:val="24"/>
        </w:rPr>
      </w:pPr>
      <w:r>
        <w:rPr>
          <w:sz w:val="24"/>
        </w:rPr>
        <w:t>распознавать и образовывать родственные слова с использованием основных</w:t>
      </w:r>
      <w:r>
        <w:rPr>
          <w:spacing w:val="-57"/>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-er/-or,</w:t>
      </w:r>
      <w:r>
        <w:rPr>
          <w:spacing w:val="1"/>
          <w:sz w:val="24"/>
        </w:rPr>
        <w:t xml:space="preserve"> </w:t>
      </w:r>
      <w:r>
        <w:rPr>
          <w:sz w:val="24"/>
        </w:rPr>
        <w:t>-ist:</w:t>
      </w:r>
      <w:r>
        <w:rPr>
          <w:spacing w:val="1"/>
          <w:sz w:val="24"/>
        </w:rPr>
        <w:t xml:space="preserve"> </w:t>
      </w:r>
      <w:r>
        <w:rPr>
          <w:sz w:val="24"/>
        </w:rPr>
        <w:t>teacher,</w:t>
      </w:r>
      <w:r>
        <w:rPr>
          <w:spacing w:val="1"/>
          <w:sz w:val="24"/>
        </w:rPr>
        <w:t xml:space="preserve"> </w:t>
      </w:r>
      <w:r>
        <w:rPr>
          <w:sz w:val="24"/>
        </w:rPr>
        <w:t>actor,</w:t>
      </w:r>
      <w:r>
        <w:rPr>
          <w:spacing w:val="1"/>
          <w:sz w:val="24"/>
        </w:rPr>
        <w:t xml:space="preserve"> </w:t>
      </w:r>
      <w:r>
        <w:rPr>
          <w:sz w:val="24"/>
        </w:rPr>
        <w:t>artist),</w:t>
      </w:r>
      <w:r>
        <w:rPr>
          <w:spacing w:val="1"/>
          <w:sz w:val="24"/>
        </w:rPr>
        <w:t xml:space="preserve"> </w:t>
      </w:r>
      <w:r>
        <w:rPr>
          <w:sz w:val="24"/>
        </w:rPr>
        <w:t>словосложения</w:t>
      </w:r>
      <w:r>
        <w:rPr>
          <w:spacing w:val="-4"/>
          <w:sz w:val="24"/>
        </w:rPr>
        <w:t xml:space="preserve"> </w:t>
      </w:r>
      <w:r>
        <w:rPr>
          <w:sz w:val="24"/>
        </w:rPr>
        <w:t>(blackboard),</w:t>
      </w:r>
      <w:r>
        <w:rPr>
          <w:spacing w:val="3"/>
          <w:sz w:val="24"/>
        </w:rPr>
        <w:t xml:space="preserve"> </w:t>
      </w:r>
      <w:r>
        <w:rPr>
          <w:sz w:val="24"/>
        </w:rPr>
        <w:t>конверсии</w:t>
      </w:r>
      <w:r>
        <w:rPr>
          <w:spacing w:val="3"/>
          <w:sz w:val="24"/>
        </w:rPr>
        <w:t xml:space="preserve"> </w:t>
      </w:r>
      <w:r>
        <w:rPr>
          <w:sz w:val="24"/>
        </w:rPr>
        <w:t>(to</w:t>
      </w:r>
      <w:r>
        <w:rPr>
          <w:spacing w:val="1"/>
          <w:sz w:val="24"/>
        </w:rPr>
        <w:t xml:space="preserve"> </w:t>
      </w:r>
      <w:r>
        <w:rPr>
          <w:sz w:val="24"/>
        </w:rPr>
        <w:t>play</w:t>
      </w:r>
      <w:r>
        <w:rPr>
          <w:spacing w:val="7"/>
          <w:sz w:val="24"/>
        </w:rPr>
        <w:t xml:space="preserve"> </w:t>
      </w:r>
      <w:r>
        <w:rPr>
          <w:sz w:val="24"/>
        </w:rPr>
        <w:t>—</w:t>
      </w:r>
      <w:r>
        <w:rPr>
          <w:spacing w:val="2"/>
          <w:sz w:val="24"/>
        </w:rPr>
        <w:t xml:space="preserve"> </w:t>
      </w:r>
      <w:r>
        <w:rPr>
          <w:sz w:val="24"/>
        </w:rPr>
        <w:t>a play).</w:t>
      </w:r>
    </w:p>
    <w:p w:rsidR="00FA2F1A" w:rsidRDefault="005E261C">
      <w:pPr>
        <w:pStyle w:val="a3"/>
        <w:spacing w:line="274" w:lineRule="exact"/>
        <w:ind w:left="1550" w:firstLine="0"/>
      </w:pPr>
      <w:r>
        <w:t>Грамматическая</w:t>
      </w:r>
      <w:r>
        <w:rPr>
          <w:spacing w:val="-4"/>
        </w:rPr>
        <w:t xml:space="preserve"> </w:t>
      </w:r>
      <w:r>
        <w:t>сторона</w:t>
      </w:r>
      <w:r>
        <w:rPr>
          <w:spacing w:val="-4"/>
        </w:rPr>
        <w:t xml:space="preserve"> </w:t>
      </w:r>
      <w:r>
        <w:t>речи</w:t>
      </w:r>
    </w:p>
    <w:p w:rsidR="00FA2F1A" w:rsidRDefault="005E261C" w:rsidP="00897D33">
      <w:pPr>
        <w:pStyle w:val="a7"/>
        <w:numPr>
          <w:ilvl w:val="0"/>
          <w:numId w:val="164"/>
        </w:numPr>
        <w:tabs>
          <w:tab w:val="left" w:pos="2257"/>
        </w:tabs>
        <w:spacing w:before="3"/>
        <w:ind w:right="853" w:firstLine="710"/>
        <w:jc w:val="both"/>
        <w:rPr>
          <w:sz w:val="24"/>
        </w:rPr>
      </w:pPr>
      <w:r>
        <w:rPr>
          <w:sz w:val="24"/>
        </w:rPr>
        <w:t>распознавать и употреблять в устной и письменной речи Present Continuous</w:t>
      </w:r>
      <w:r>
        <w:rPr>
          <w:spacing w:val="1"/>
          <w:sz w:val="24"/>
        </w:rPr>
        <w:t xml:space="preserve"> </w:t>
      </w:r>
      <w:r>
        <w:rPr>
          <w:sz w:val="24"/>
        </w:rPr>
        <w:t>Tense в повествовательных (утвердительных и отрицательных), вопросительных (общий и</w:t>
      </w:r>
      <w:r>
        <w:rPr>
          <w:spacing w:val="-57"/>
          <w:sz w:val="24"/>
        </w:rPr>
        <w:t xml:space="preserve"> </w:t>
      </w:r>
      <w:r>
        <w:rPr>
          <w:sz w:val="24"/>
        </w:rPr>
        <w:t>специальный</w:t>
      </w:r>
      <w:r>
        <w:rPr>
          <w:spacing w:val="-3"/>
          <w:sz w:val="24"/>
        </w:rPr>
        <w:t xml:space="preserve"> </w:t>
      </w:r>
      <w:r>
        <w:rPr>
          <w:sz w:val="24"/>
        </w:rPr>
        <w:t>вопрос)</w:t>
      </w:r>
      <w:r>
        <w:rPr>
          <w:spacing w:val="3"/>
          <w:sz w:val="24"/>
        </w:rPr>
        <w:t xml:space="preserve"> </w:t>
      </w:r>
      <w:r>
        <w:rPr>
          <w:sz w:val="24"/>
        </w:rPr>
        <w:t>предложениях;</w:t>
      </w:r>
    </w:p>
    <w:p w:rsidR="00FA2F1A" w:rsidRDefault="005E261C" w:rsidP="00897D33">
      <w:pPr>
        <w:pStyle w:val="a7"/>
        <w:numPr>
          <w:ilvl w:val="0"/>
          <w:numId w:val="164"/>
        </w:numPr>
        <w:tabs>
          <w:tab w:val="left" w:pos="2257"/>
        </w:tabs>
        <w:spacing w:line="242" w:lineRule="auto"/>
        <w:ind w:right="848" w:firstLine="710"/>
        <w:jc w:val="both"/>
        <w:rPr>
          <w:sz w:val="24"/>
        </w:rPr>
      </w:pPr>
      <w:r>
        <w:rPr>
          <w:sz w:val="24"/>
        </w:rPr>
        <w:t>распознавать и употреблять в устной и письменной речи конструкцию to be</w:t>
      </w:r>
      <w:r>
        <w:rPr>
          <w:spacing w:val="1"/>
          <w:sz w:val="24"/>
        </w:rPr>
        <w:t xml:space="preserve"> </w:t>
      </w:r>
      <w:r>
        <w:rPr>
          <w:sz w:val="24"/>
        </w:rPr>
        <w:t>going</w:t>
      </w:r>
      <w:r>
        <w:rPr>
          <w:spacing w:val="1"/>
          <w:sz w:val="24"/>
        </w:rPr>
        <w:t xml:space="preserve"> </w:t>
      </w:r>
      <w:r>
        <w:rPr>
          <w:sz w:val="24"/>
        </w:rPr>
        <w:t>to</w:t>
      </w:r>
      <w:r>
        <w:rPr>
          <w:spacing w:val="6"/>
          <w:sz w:val="24"/>
        </w:rPr>
        <w:t xml:space="preserve"> </w:t>
      </w:r>
      <w:r>
        <w:rPr>
          <w:sz w:val="24"/>
        </w:rPr>
        <w:t>и</w:t>
      </w:r>
      <w:r>
        <w:rPr>
          <w:spacing w:val="-3"/>
          <w:sz w:val="24"/>
        </w:rPr>
        <w:t xml:space="preserve"> </w:t>
      </w:r>
      <w:r>
        <w:rPr>
          <w:sz w:val="24"/>
        </w:rPr>
        <w:t>Future Simple</w:t>
      </w:r>
      <w:r>
        <w:rPr>
          <w:spacing w:val="1"/>
          <w:sz w:val="24"/>
        </w:rPr>
        <w:t xml:space="preserve"> </w:t>
      </w:r>
      <w:r>
        <w:rPr>
          <w:sz w:val="24"/>
        </w:rPr>
        <w:t>Tense для</w:t>
      </w:r>
      <w:r>
        <w:rPr>
          <w:spacing w:val="1"/>
          <w:sz w:val="24"/>
        </w:rPr>
        <w:t xml:space="preserve"> </w:t>
      </w:r>
      <w:r>
        <w:rPr>
          <w:sz w:val="24"/>
        </w:rPr>
        <w:t>выражения</w:t>
      </w:r>
      <w:r>
        <w:rPr>
          <w:spacing w:val="-4"/>
          <w:sz w:val="24"/>
        </w:rPr>
        <w:t xml:space="preserve"> </w:t>
      </w:r>
      <w:r>
        <w:rPr>
          <w:sz w:val="24"/>
        </w:rPr>
        <w:t>будущего</w:t>
      </w:r>
      <w:r>
        <w:rPr>
          <w:spacing w:val="5"/>
          <w:sz w:val="24"/>
        </w:rPr>
        <w:t xml:space="preserve"> </w:t>
      </w:r>
      <w:r>
        <w:rPr>
          <w:sz w:val="24"/>
        </w:rPr>
        <w:t>действия;</w:t>
      </w:r>
    </w:p>
    <w:p w:rsidR="00E81E99" w:rsidRDefault="005E261C" w:rsidP="00897D33">
      <w:pPr>
        <w:pStyle w:val="a7"/>
        <w:numPr>
          <w:ilvl w:val="0"/>
          <w:numId w:val="164"/>
        </w:numPr>
        <w:tabs>
          <w:tab w:val="left" w:pos="2257"/>
        </w:tabs>
        <w:spacing w:before="66" w:line="242" w:lineRule="auto"/>
        <w:ind w:right="849" w:firstLine="710"/>
        <w:jc w:val="both"/>
        <w:rPr>
          <w:sz w:val="24"/>
        </w:rPr>
      </w:pPr>
      <w:r w:rsidRPr="00E81E99">
        <w:rPr>
          <w:sz w:val="24"/>
        </w:rPr>
        <w:t>распознавать и употреблять в устной и письменной речи модальные глаголы</w:t>
      </w:r>
      <w:r w:rsidRPr="00E81E99">
        <w:rPr>
          <w:spacing w:val="-57"/>
          <w:sz w:val="24"/>
        </w:rPr>
        <w:t xml:space="preserve"> </w:t>
      </w:r>
      <w:r w:rsidRPr="00E81E99">
        <w:rPr>
          <w:sz w:val="24"/>
        </w:rPr>
        <w:t>долженствования</w:t>
      </w:r>
      <w:r w:rsidRPr="00E81E99">
        <w:rPr>
          <w:spacing w:val="-4"/>
          <w:sz w:val="24"/>
        </w:rPr>
        <w:t xml:space="preserve"> </w:t>
      </w:r>
      <w:r w:rsidRPr="00E81E99">
        <w:rPr>
          <w:sz w:val="24"/>
        </w:rPr>
        <w:t>must</w:t>
      </w:r>
      <w:r w:rsidRPr="00E81E99">
        <w:rPr>
          <w:spacing w:val="7"/>
          <w:sz w:val="24"/>
        </w:rPr>
        <w:t xml:space="preserve"> </w:t>
      </w:r>
      <w:r w:rsidRPr="00E81E99">
        <w:rPr>
          <w:sz w:val="24"/>
        </w:rPr>
        <w:t>и</w:t>
      </w:r>
      <w:r w:rsidRPr="00E81E99">
        <w:rPr>
          <w:spacing w:val="-2"/>
          <w:sz w:val="24"/>
        </w:rPr>
        <w:t xml:space="preserve"> </w:t>
      </w:r>
      <w:r w:rsidRPr="00E81E99">
        <w:rPr>
          <w:sz w:val="24"/>
        </w:rPr>
        <w:t>have</w:t>
      </w:r>
      <w:r w:rsidRPr="00E81E99">
        <w:rPr>
          <w:spacing w:val="1"/>
          <w:sz w:val="24"/>
        </w:rPr>
        <w:t xml:space="preserve"> </w:t>
      </w:r>
      <w:r w:rsidRPr="00E81E99">
        <w:rPr>
          <w:sz w:val="24"/>
        </w:rPr>
        <w:t>to;</w:t>
      </w:r>
    </w:p>
    <w:p w:rsidR="00FA2F1A" w:rsidRPr="00E81E99" w:rsidRDefault="005E261C" w:rsidP="00897D33">
      <w:pPr>
        <w:pStyle w:val="a7"/>
        <w:numPr>
          <w:ilvl w:val="0"/>
          <w:numId w:val="164"/>
        </w:numPr>
        <w:tabs>
          <w:tab w:val="left" w:pos="2257"/>
        </w:tabs>
        <w:spacing w:before="66" w:line="242" w:lineRule="auto"/>
        <w:ind w:right="849" w:firstLine="710"/>
        <w:jc w:val="both"/>
        <w:rPr>
          <w:sz w:val="24"/>
        </w:rPr>
      </w:pPr>
      <w:r w:rsidRPr="00E81E99">
        <w:rPr>
          <w:sz w:val="24"/>
        </w:rPr>
        <w:t>распознавать</w:t>
      </w:r>
      <w:r w:rsidRPr="00E81E99">
        <w:rPr>
          <w:spacing w:val="1"/>
          <w:sz w:val="24"/>
        </w:rPr>
        <w:t xml:space="preserve"> </w:t>
      </w:r>
      <w:r w:rsidRPr="00E81E99">
        <w:rPr>
          <w:sz w:val="24"/>
        </w:rPr>
        <w:t>и</w:t>
      </w:r>
      <w:r w:rsidRPr="00E81E99">
        <w:rPr>
          <w:spacing w:val="1"/>
          <w:sz w:val="24"/>
        </w:rPr>
        <w:t xml:space="preserve"> </w:t>
      </w:r>
      <w:r w:rsidRPr="00E81E99">
        <w:rPr>
          <w:sz w:val="24"/>
        </w:rPr>
        <w:t>употреблять</w:t>
      </w:r>
      <w:r w:rsidRPr="00E81E99">
        <w:rPr>
          <w:spacing w:val="1"/>
          <w:sz w:val="24"/>
        </w:rPr>
        <w:t xml:space="preserve"> </w:t>
      </w:r>
      <w:r w:rsidRPr="00E81E99">
        <w:rPr>
          <w:sz w:val="24"/>
        </w:rPr>
        <w:t>в</w:t>
      </w:r>
      <w:r w:rsidRPr="00E81E99">
        <w:rPr>
          <w:spacing w:val="1"/>
          <w:sz w:val="24"/>
        </w:rPr>
        <w:t xml:space="preserve"> </w:t>
      </w:r>
      <w:r w:rsidRPr="00E81E99">
        <w:rPr>
          <w:sz w:val="24"/>
        </w:rPr>
        <w:t>устной</w:t>
      </w:r>
      <w:r w:rsidRPr="00E81E99">
        <w:rPr>
          <w:spacing w:val="1"/>
          <w:sz w:val="24"/>
        </w:rPr>
        <w:t xml:space="preserve"> </w:t>
      </w:r>
      <w:r w:rsidRPr="00E81E99">
        <w:rPr>
          <w:sz w:val="24"/>
        </w:rPr>
        <w:t>и</w:t>
      </w:r>
      <w:r w:rsidRPr="00E81E99">
        <w:rPr>
          <w:spacing w:val="1"/>
          <w:sz w:val="24"/>
        </w:rPr>
        <w:t xml:space="preserve"> </w:t>
      </w:r>
      <w:r w:rsidRPr="00E81E99">
        <w:rPr>
          <w:sz w:val="24"/>
        </w:rPr>
        <w:t>письменной</w:t>
      </w:r>
      <w:r w:rsidRPr="00E81E99">
        <w:rPr>
          <w:spacing w:val="1"/>
          <w:sz w:val="24"/>
        </w:rPr>
        <w:t xml:space="preserve"> </w:t>
      </w:r>
      <w:r w:rsidRPr="00E81E99">
        <w:rPr>
          <w:sz w:val="24"/>
        </w:rPr>
        <w:t>речи</w:t>
      </w:r>
      <w:r w:rsidRPr="00E81E99">
        <w:rPr>
          <w:spacing w:val="1"/>
          <w:sz w:val="24"/>
        </w:rPr>
        <w:t xml:space="preserve"> </w:t>
      </w:r>
      <w:r w:rsidRPr="00E81E99">
        <w:rPr>
          <w:sz w:val="24"/>
        </w:rPr>
        <w:t>отрицательное</w:t>
      </w:r>
      <w:r w:rsidRPr="00E81E99">
        <w:rPr>
          <w:spacing w:val="1"/>
          <w:sz w:val="24"/>
        </w:rPr>
        <w:t xml:space="preserve"> </w:t>
      </w:r>
      <w:r w:rsidRPr="00E81E99">
        <w:rPr>
          <w:sz w:val="24"/>
        </w:rPr>
        <w:t>местоимение</w:t>
      </w:r>
      <w:r w:rsidRPr="00E81E99">
        <w:rPr>
          <w:spacing w:val="1"/>
          <w:sz w:val="24"/>
        </w:rPr>
        <w:t xml:space="preserve"> </w:t>
      </w:r>
      <w:r w:rsidRPr="00E81E99">
        <w:rPr>
          <w:sz w:val="24"/>
        </w:rPr>
        <w:t>no;</w:t>
      </w:r>
    </w:p>
    <w:p w:rsidR="00FA2F1A" w:rsidRDefault="005E261C" w:rsidP="00897D33">
      <w:pPr>
        <w:pStyle w:val="a7"/>
        <w:numPr>
          <w:ilvl w:val="0"/>
          <w:numId w:val="164"/>
        </w:numPr>
        <w:tabs>
          <w:tab w:val="left" w:pos="2257"/>
        </w:tabs>
        <w:ind w:right="845" w:firstLine="710"/>
        <w:jc w:val="both"/>
        <w:rPr>
          <w:sz w:val="24"/>
        </w:rPr>
      </w:pPr>
      <w:r>
        <w:rPr>
          <w:sz w:val="24"/>
        </w:rPr>
        <w:t>распознавать и употреблять в устной и письменной речи степени сравнения</w:t>
      </w:r>
      <w:r>
        <w:rPr>
          <w:spacing w:val="1"/>
          <w:sz w:val="24"/>
        </w:rPr>
        <w:t xml:space="preserve"> </w:t>
      </w:r>
      <w:r>
        <w:rPr>
          <w:sz w:val="24"/>
        </w:rPr>
        <w:t>прилагательных (формы, образованные по правилу и исключения: good — better — (the)</w:t>
      </w:r>
      <w:r>
        <w:rPr>
          <w:spacing w:val="1"/>
          <w:sz w:val="24"/>
        </w:rPr>
        <w:t xml:space="preserve"> </w:t>
      </w:r>
      <w:r>
        <w:rPr>
          <w:sz w:val="24"/>
        </w:rPr>
        <w:t>best,</w:t>
      </w:r>
      <w:r>
        <w:rPr>
          <w:spacing w:val="3"/>
          <w:sz w:val="24"/>
        </w:rPr>
        <w:t xml:space="preserve"> </w:t>
      </w:r>
      <w:r>
        <w:rPr>
          <w:sz w:val="24"/>
        </w:rPr>
        <w:t>bad</w:t>
      </w:r>
      <w:r>
        <w:rPr>
          <w:spacing w:val="3"/>
          <w:sz w:val="24"/>
        </w:rPr>
        <w:t xml:space="preserve"> </w:t>
      </w:r>
      <w:r>
        <w:rPr>
          <w:sz w:val="24"/>
        </w:rPr>
        <w:t>—</w:t>
      </w:r>
      <w:r>
        <w:rPr>
          <w:spacing w:val="2"/>
          <w:sz w:val="24"/>
        </w:rPr>
        <w:t xml:space="preserve"> </w:t>
      </w:r>
      <w:r>
        <w:rPr>
          <w:sz w:val="24"/>
        </w:rPr>
        <w:t>worse</w:t>
      </w:r>
      <w:r>
        <w:rPr>
          <w:spacing w:val="2"/>
          <w:sz w:val="24"/>
        </w:rPr>
        <w:t xml:space="preserve"> </w:t>
      </w:r>
      <w:r>
        <w:rPr>
          <w:sz w:val="24"/>
        </w:rPr>
        <w:t>—</w:t>
      </w:r>
      <w:r>
        <w:rPr>
          <w:spacing w:val="1"/>
          <w:sz w:val="24"/>
        </w:rPr>
        <w:t xml:space="preserve"> </w:t>
      </w:r>
      <w:r>
        <w:rPr>
          <w:sz w:val="24"/>
        </w:rPr>
        <w:t>(the)</w:t>
      </w:r>
      <w:r>
        <w:rPr>
          <w:spacing w:val="3"/>
          <w:sz w:val="24"/>
        </w:rPr>
        <w:t xml:space="preserve"> </w:t>
      </w:r>
      <w:r>
        <w:rPr>
          <w:sz w:val="24"/>
        </w:rPr>
        <w:t>worst);</w:t>
      </w:r>
    </w:p>
    <w:p w:rsidR="00FA2F1A" w:rsidRDefault="005E261C" w:rsidP="00897D33">
      <w:pPr>
        <w:pStyle w:val="a7"/>
        <w:numPr>
          <w:ilvl w:val="0"/>
          <w:numId w:val="164"/>
        </w:numPr>
        <w:tabs>
          <w:tab w:val="left" w:pos="2257"/>
        </w:tabs>
        <w:spacing w:line="275" w:lineRule="exact"/>
        <w:ind w:left="2256" w:hanging="707"/>
        <w:jc w:val="both"/>
        <w:rPr>
          <w:sz w:val="24"/>
        </w:rPr>
      </w:pPr>
      <w:r>
        <w:rPr>
          <w:sz w:val="24"/>
        </w:rPr>
        <w:t>распознавать</w:t>
      </w:r>
      <w:r>
        <w:rPr>
          <w:spacing w:val="1"/>
          <w:sz w:val="24"/>
        </w:rPr>
        <w:t xml:space="preserve"> </w:t>
      </w:r>
      <w:r>
        <w:rPr>
          <w:sz w:val="24"/>
        </w:rPr>
        <w:t>и</w:t>
      </w:r>
      <w:r>
        <w:rPr>
          <w:spacing w:val="-4"/>
          <w:sz w:val="24"/>
        </w:rPr>
        <w:t xml:space="preserve"> </w:t>
      </w:r>
      <w:r>
        <w:rPr>
          <w:sz w:val="24"/>
        </w:rPr>
        <w:t>употреблять в</w:t>
      </w:r>
      <w:r>
        <w:rPr>
          <w:spacing w:val="-3"/>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4"/>
          <w:sz w:val="24"/>
        </w:rPr>
        <w:t xml:space="preserve"> </w:t>
      </w:r>
      <w:r>
        <w:rPr>
          <w:sz w:val="24"/>
        </w:rPr>
        <w:t>речи</w:t>
      </w:r>
      <w:r>
        <w:rPr>
          <w:spacing w:val="-3"/>
          <w:sz w:val="24"/>
        </w:rPr>
        <w:t xml:space="preserve"> </w:t>
      </w:r>
      <w:r>
        <w:rPr>
          <w:sz w:val="24"/>
        </w:rPr>
        <w:t>наречия времени;</w:t>
      </w:r>
    </w:p>
    <w:p w:rsidR="00FA2F1A" w:rsidRDefault="005E261C" w:rsidP="00897D33">
      <w:pPr>
        <w:pStyle w:val="a7"/>
        <w:numPr>
          <w:ilvl w:val="0"/>
          <w:numId w:val="164"/>
        </w:numPr>
        <w:tabs>
          <w:tab w:val="left" w:pos="2257"/>
        </w:tabs>
        <w:spacing w:line="275" w:lineRule="exact"/>
        <w:ind w:left="2256" w:hanging="707"/>
        <w:jc w:val="both"/>
        <w:rPr>
          <w:sz w:val="24"/>
        </w:rPr>
      </w:pPr>
      <w:r>
        <w:rPr>
          <w:sz w:val="24"/>
        </w:rPr>
        <w:t>распознавать и употреблять</w:t>
      </w:r>
      <w:r>
        <w:rPr>
          <w:spacing w:val="4"/>
          <w:sz w:val="24"/>
        </w:rPr>
        <w:t xml:space="preserve"> </w:t>
      </w:r>
      <w:r>
        <w:rPr>
          <w:sz w:val="24"/>
        </w:rPr>
        <w:t>в</w:t>
      </w:r>
      <w:r>
        <w:rPr>
          <w:spacing w:val="1"/>
          <w:sz w:val="24"/>
        </w:rPr>
        <w:t xml:space="preserve"> </w:t>
      </w:r>
      <w:r>
        <w:rPr>
          <w:sz w:val="24"/>
        </w:rPr>
        <w:t>устной и письменной речи обозначение</w:t>
      </w:r>
      <w:r>
        <w:rPr>
          <w:spacing w:val="-2"/>
          <w:sz w:val="24"/>
        </w:rPr>
        <w:t xml:space="preserve"> </w:t>
      </w:r>
      <w:r>
        <w:rPr>
          <w:sz w:val="24"/>
        </w:rPr>
        <w:t>даты</w:t>
      </w:r>
      <w:r>
        <w:rPr>
          <w:spacing w:val="1"/>
          <w:sz w:val="24"/>
        </w:rPr>
        <w:t xml:space="preserve"> </w:t>
      </w:r>
      <w:r>
        <w:rPr>
          <w:sz w:val="24"/>
        </w:rPr>
        <w:t>и</w:t>
      </w:r>
    </w:p>
    <w:p w:rsidR="00FA2F1A" w:rsidRDefault="005E261C">
      <w:pPr>
        <w:pStyle w:val="a3"/>
        <w:spacing w:line="275" w:lineRule="exact"/>
        <w:ind w:firstLine="0"/>
        <w:jc w:val="left"/>
      </w:pPr>
      <w:r>
        <w:t>года;</w:t>
      </w:r>
    </w:p>
    <w:p w:rsidR="00FA2F1A" w:rsidRDefault="005E261C" w:rsidP="00897D33">
      <w:pPr>
        <w:pStyle w:val="a7"/>
        <w:numPr>
          <w:ilvl w:val="0"/>
          <w:numId w:val="164"/>
        </w:numPr>
        <w:tabs>
          <w:tab w:val="left" w:pos="2256"/>
          <w:tab w:val="left" w:pos="2257"/>
        </w:tabs>
        <w:spacing w:line="275" w:lineRule="exact"/>
        <w:ind w:left="2256" w:hanging="707"/>
        <w:rPr>
          <w:sz w:val="24"/>
        </w:rPr>
      </w:pPr>
      <w:r>
        <w:rPr>
          <w:sz w:val="24"/>
        </w:rPr>
        <w:t>распознавать</w:t>
      </w:r>
      <w:r>
        <w:rPr>
          <w:spacing w:val="37"/>
          <w:sz w:val="24"/>
        </w:rPr>
        <w:t xml:space="preserve"> </w:t>
      </w:r>
      <w:r>
        <w:rPr>
          <w:sz w:val="24"/>
        </w:rPr>
        <w:t>и</w:t>
      </w:r>
      <w:r>
        <w:rPr>
          <w:spacing w:val="90"/>
          <w:sz w:val="24"/>
        </w:rPr>
        <w:t xml:space="preserve"> </w:t>
      </w:r>
      <w:r>
        <w:rPr>
          <w:sz w:val="24"/>
        </w:rPr>
        <w:t>употреблять</w:t>
      </w:r>
      <w:r>
        <w:rPr>
          <w:spacing w:val="95"/>
          <w:sz w:val="24"/>
        </w:rPr>
        <w:t xml:space="preserve"> </w:t>
      </w:r>
      <w:r>
        <w:rPr>
          <w:sz w:val="24"/>
        </w:rPr>
        <w:t>в</w:t>
      </w:r>
      <w:r>
        <w:rPr>
          <w:spacing w:val="96"/>
          <w:sz w:val="24"/>
        </w:rPr>
        <w:t xml:space="preserve"> </w:t>
      </w:r>
      <w:r>
        <w:rPr>
          <w:sz w:val="24"/>
        </w:rPr>
        <w:t>устной</w:t>
      </w:r>
      <w:r>
        <w:rPr>
          <w:spacing w:val="95"/>
          <w:sz w:val="24"/>
        </w:rPr>
        <w:t xml:space="preserve"> </w:t>
      </w:r>
      <w:r>
        <w:rPr>
          <w:sz w:val="24"/>
        </w:rPr>
        <w:t>и</w:t>
      </w:r>
      <w:r>
        <w:rPr>
          <w:spacing w:val="91"/>
          <w:sz w:val="24"/>
        </w:rPr>
        <w:t xml:space="preserve"> </w:t>
      </w:r>
      <w:r>
        <w:rPr>
          <w:sz w:val="24"/>
        </w:rPr>
        <w:t>письменной</w:t>
      </w:r>
      <w:r>
        <w:rPr>
          <w:spacing w:val="96"/>
          <w:sz w:val="24"/>
        </w:rPr>
        <w:t xml:space="preserve"> </w:t>
      </w:r>
      <w:r>
        <w:rPr>
          <w:sz w:val="24"/>
        </w:rPr>
        <w:t>речи</w:t>
      </w:r>
      <w:r>
        <w:rPr>
          <w:spacing w:val="85"/>
          <w:sz w:val="24"/>
        </w:rPr>
        <w:t xml:space="preserve"> </w:t>
      </w:r>
      <w:r>
        <w:rPr>
          <w:sz w:val="24"/>
        </w:rPr>
        <w:t>обозначение</w:t>
      </w:r>
    </w:p>
    <w:p w:rsidR="00FA2F1A" w:rsidRDefault="005E261C">
      <w:pPr>
        <w:pStyle w:val="a3"/>
        <w:spacing w:before="3" w:line="275" w:lineRule="exact"/>
        <w:ind w:firstLine="0"/>
        <w:jc w:val="left"/>
      </w:pPr>
      <w:r>
        <w:t>времени.</w:t>
      </w:r>
    </w:p>
    <w:p w:rsidR="00FA2F1A" w:rsidRDefault="005E261C">
      <w:pPr>
        <w:pStyle w:val="a3"/>
        <w:spacing w:line="275" w:lineRule="exact"/>
        <w:ind w:left="1550" w:firstLine="0"/>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FA2F1A" w:rsidRDefault="005E261C" w:rsidP="00897D33">
      <w:pPr>
        <w:pStyle w:val="a7"/>
        <w:numPr>
          <w:ilvl w:val="0"/>
          <w:numId w:val="163"/>
        </w:numPr>
        <w:tabs>
          <w:tab w:val="left" w:pos="2257"/>
        </w:tabs>
        <w:spacing w:before="2"/>
        <w:ind w:right="844" w:firstLine="710"/>
        <w:jc w:val="both"/>
        <w:rPr>
          <w:sz w:val="24"/>
        </w:rPr>
      </w:pPr>
      <w:r>
        <w:rPr>
          <w:sz w:val="24"/>
        </w:rPr>
        <w:t>владеть</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57"/>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англоязычной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извинение,</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днём</w:t>
      </w:r>
      <w:r>
        <w:rPr>
          <w:spacing w:val="1"/>
          <w:sz w:val="24"/>
        </w:rPr>
        <w:t xml:space="preserve"> </w:t>
      </w:r>
      <w:r>
        <w:rPr>
          <w:sz w:val="24"/>
        </w:rPr>
        <w:t>рождения,</w:t>
      </w:r>
      <w:r>
        <w:rPr>
          <w:spacing w:val="3"/>
          <w:sz w:val="24"/>
        </w:rPr>
        <w:t xml:space="preserve"> </w:t>
      </w:r>
      <w:r>
        <w:rPr>
          <w:sz w:val="24"/>
        </w:rPr>
        <w:t>Новым</w:t>
      </w:r>
      <w:r>
        <w:rPr>
          <w:spacing w:val="-1"/>
          <w:sz w:val="24"/>
        </w:rPr>
        <w:t xml:space="preserve"> </w:t>
      </w:r>
      <w:r>
        <w:rPr>
          <w:sz w:val="24"/>
        </w:rPr>
        <w:t>годом,</w:t>
      </w:r>
      <w:r>
        <w:rPr>
          <w:spacing w:val="-1"/>
          <w:sz w:val="24"/>
        </w:rPr>
        <w:t xml:space="preserve"> </w:t>
      </w:r>
      <w:r>
        <w:rPr>
          <w:sz w:val="24"/>
        </w:rPr>
        <w:t>Рождеством);</w:t>
      </w:r>
    </w:p>
    <w:p w:rsidR="00FA2F1A" w:rsidRDefault="005E261C" w:rsidP="00897D33">
      <w:pPr>
        <w:pStyle w:val="a7"/>
        <w:numPr>
          <w:ilvl w:val="0"/>
          <w:numId w:val="163"/>
        </w:numPr>
        <w:tabs>
          <w:tab w:val="left" w:pos="2256"/>
          <w:tab w:val="left" w:pos="2257"/>
        </w:tabs>
        <w:spacing w:before="1" w:line="275" w:lineRule="exact"/>
        <w:ind w:left="2256" w:hanging="707"/>
        <w:rPr>
          <w:sz w:val="24"/>
        </w:rPr>
      </w:pPr>
      <w:r>
        <w:rPr>
          <w:sz w:val="24"/>
        </w:rPr>
        <w:t>знать</w:t>
      </w:r>
      <w:r>
        <w:rPr>
          <w:spacing w:val="-2"/>
          <w:sz w:val="24"/>
        </w:rPr>
        <w:t xml:space="preserve"> </w:t>
      </w:r>
      <w:r>
        <w:rPr>
          <w:sz w:val="24"/>
        </w:rPr>
        <w:t>названия</w:t>
      </w:r>
      <w:r>
        <w:rPr>
          <w:spacing w:val="-7"/>
          <w:sz w:val="24"/>
        </w:rPr>
        <w:t xml:space="preserve"> </w:t>
      </w:r>
      <w:r>
        <w:rPr>
          <w:sz w:val="24"/>
        </w:rPr>
        <w:t>родной</w:t>
      </w:r>
      <w:r>
        <w:rPr>
          <w:spacing w:val="-2"/>
          <w:sz w:val="24"/>
        </w:rPr>
        <w:t xml:space="preserve"> </w:t>
      </w:r>
      <w:r>
        <w:rPr>
          <w:sz w:val="24"/>
        </w:rPr>
        <w:t>страны</w:t>
      </w:r>
      <w:r>
        <w:rPr>
          <w:spacing w:val="4"/>
          <w:sz w:val="24"/>
        </w:rPr>
        <w:t xml:space="preserve"> </w:t>
      </w:r>
      <w:r>
        <w:rPr>
          <w:sz w:val="24"/>
        </w:rPr>
        <w:t>и</w:t>
      </w:r>
      <w:r>
        <w:rPr>
          <w:spacing w:val="-7"/>
          <w:sz w:val="24"/>
        </w:rPr>
        <w:t xml:space="preserve"> </w:t>
      </w:r>
      <w:r>
        <w:rPr>
          <w:sz w:val="24"/>
        </w:rPr>
        <w:t>страны/стран</w:t>
      </w:r>
      <w:r>
        <w:rPr>
          <w:spacing w:val="-1"/>
          <w:sz w:val="24"/>
        </w:rPr>
        <w:t xml:space="preserve"> </w:t>
      </w:r>
      <w:r>
        <w:rPr>
          <w:sz w:val="24"/>
        </w:rPr>
        <w:t>изучаемого</w:t>
      </w:r>
      <w:r>
        <w:rPr>
          <w:spacing w:val="1"/>
          <w:sz w:val="24"/>
        </w:rPr>
        <w:t xml:space="preserve"> </w:t>
      </w:r>
      <w:r>
        <w:rPr>
          <w:sz w:val="24"/>
        </w:rPr>
        <w:t>языка;</w:t>
      </w:r>
    </w:p>
    <w:p w:rsidR="00FA2F1A" w:rsidRDefault="005E261C" w:rsidP="00897D33">
      <w:pPr>
        <w:pStyle w:val="a7"/>
        <w:numPr>
          <w:ilvl w:val="0"/>
          <w:numId w:val="163"/>
        </w:numPr>
        <w:tabs>
          <w:tab w:val="left" w:pos="2256"/>
          <w:tab w:val="left" w:pos="2257"/>
        </w:tabs>
        <w:spacing w:line="275" w:lineRule="exact"/>
        <w:ind w:left="2256" w:hanging="707"/>
        <w:rPr>
          <w:sz w:val="24"/>
        </w:rPr>
      </w:pPr>
      <w:r>
        <w:rPr>
          <w:sz w:val="24"/>
        </w:rPr>
        <w:t>знать</w:t>
      </w:r>
      <w:r>
        <w:rPr>
          <w:spacing w:val="-1"/>
          <w:sz w:val="24"/>
        </w:rPr>
        <w:t xml:space="preserve"> </w:t>
      </w:r>
      <w:r>
        <w:rPr>
          <w:sz w:val="24"/>
        </w:rPr>
        <w:t>некоторых</w:t>
      </w:r>
      <w:r>
        <w:rPr>
          <w:spacing w:val="-6"/>
          <w:sz w:val="24"/>
        </w:rPr>
        <w:t xml:space="preserve"> </w:t>
      </w:r>
      <w:r>
        <w:rPr>
          <w:sz w:val="24"/>
        </w:rPr>
        <w:t>литературных</w:t>
      </w:r>
      <w:r>
        <w:rPr>
          <w:spacing w:val="-6"/>
          <w:sz w:val="24"/>
        </w:rPr>
        <w:t xml:space="preserve"> </w:t>
      </w:r>
      <w:r>
        <w:rPr>
          <w:sz w:val="24"/>
        </w:rPr>
        <w:t>персонажей;</w:t>
      </w:r>
    </w:p>
    <w:p w:rsidR="00FA2F1A" w:rsidRDefault="005E261C" w:rsidP="00897D33">
      <w:pPr>
        <w:pStyle w:val="a7"/>
        <w:numPr>
          <w:ilvl w:val="0"/>
          <w:numId w:val="163"/>
        </w:numPr>
        <w:tabs>
          <w:tab w:val="left" w:pos="2256"/>
          <w:tab w:val="left" w:pos="2257"/>
        </w:tabs>
        <w:spacing w:before="2" w:line="275" w:lineRule="exact"/>
        <w:ind w:left="2256" w:hanging="707"/>
        <w:rPr>
          <w:sz w:val="24"/>
        </w:rPr>
      </w:pPr>
      <w:r>
        <w:rPr>
          <w:sz w:val="24"/>
        </w:rPr>
        <w:t>знать</w:t>
      </w:r>
      <w:r>
        <w:rPr>
          <w:spacing w:val="-2"/>
          <w:sz w:val="24"/>
        </w:rPr>
        <w:t xml:space="preserve"> </w:t>
      </w:r>
      <w:r>
        <w:rPr>
          <w:sz w:val="24"/>
        </w:rPr>
        <w:t>небольшие</w:t>
      </w:r>
      <w:r>
        <w:rPr>
          <w:spacing w:val="-4"/>
          <w:sz w:val="24"/>
        </w:rPr>
        <w:t xml:space="preserve"> </w:t>
      </w:r>
      <w:r>
        <w:rPr>
          <w:sz w:val="24"/>
        </w:rPr>
        <w:t>произведения</w:t>
      </w:r>
      <w:r>
        <w:rPr>
          <w:spacing w:val="-2"/>
          <w:sz w:val="24"/>
        </w:rPr>
        <w:t xml:space="preserve"> </w:t>
      </w:r>
      <w:r>
        <w:rPr>
          <w:sz w:val="24"/>
        </w:rPr>
        <w:t>детского</w:t>
      </w:r>
      <w:r>
        <w:rPr>
          <w:spacing w:val="-3"/>
          <w:sz w:val="24"/>
        </w:rPr>
        <w:t xml:space="preserve"> </w:t>
      </w:r>
      <w:r>
        <w:rPr>
          <w:sz w:val="24"/>
        </w:rPr>
        <w:t>фольклора</w:t>
      </w:r>
      <w:r>
        <w:rPr>
          <w:spacing w:val="-8"/>
          <w:sz w:val="24"/>
        </w:rPr>
        <w:t xml:space="preserve"> </w:t>
      </w:r>
      <w:r>
        <w:rPr>
          <w:sz w:val="24"/>
        </w:rPr>
        <w:t>(рифмовки,</w:t>
      </w:r>
      <w:r>
        <w:rPr>
          <w:spacing w:val="-6"/>
          <w:sz w:val="24"/>
        </w:rPr>
        <w:t xml:space="preserve"> </w:t>
      </w:r>
      <w:r>
        <w:rPr>
          <w:sz w:val="24"/>
        </w:rPr>
        <w:t>песни);</w:t>
      </w:r>
    </w:p>
    <w:p w:rsidR="00FA2F1A" w:rsidRDefault="005E261C" w:rsidP="00897D33">
      <w:pPr>
        <w:pStyle w:val="a7"/>
        <w:numPr>
          <w:ilvl w:val="0"/>
          <w:numId w:val="163"/>
        </w:numPr>
        <w:tabs>
          <w:tab w:val="left" w:pos="2256"/>
          <w:tab w:val="left" w:pos="2257"/>
        </w:tabs>
        <w:spacing w:line="242" w:lineRule="auto"/>
        <w:ind w:right="854" w:firstLine="710"/>
        <w:rPr>
          <w:sz w:val="24"/>
        </w:rPr>
      </w:pPr>
      <w:r>
        <w:rPr>
          <w:sz w:val="24"/>
        </w:rPr>
        <w:t>кратко</w:t>
      </w:r>
      <w:r>
        <w:rPr>
          <w:spacing w:val="12"/>
          <w:sz w:val="24"/>
        </w:rPr>
        <w:t xml:space="preserve"> </w:t>
      </w:r>
      <w:r>
        <w:rPr>
          <w:sz w:val="24"/>
        </w:rPr>
        <w:t>представлять</w:t>
      </w:r>
      <w:r>
        <w:rPr>
          <w:spacing w:val="5"/>
          <w:sz w:val="24"/>
        </w:rPr>
        <w:t xml:space="preserve"> </w:t>
      </w:r>
      <w:r>
        <w:rPr>
          <w:sz w:val="24"/>
        </w:rPr>
        <w:t>свою</w:t>
      </w:r>
      <w:r>
        <w:rPr>
          <w:spacing w:val="2"/>
          <w:sz w:val="24"/>
        </w:rPr>
        <w:t xml:space="preserve"> </w:t>
      </w:r>
      <w:r>
        <w:rPr>
          <w:sz w:val="24"/>
        </w:rPr>
        <w:t>страну на</w:t>
      </w:r>
      <w:r>
        <w:rPr>
          <w:spacing w:val="7"/>
          <w:sz w:val="24"/>
        </w:rPr>
        <w:t xml:space="preserve"> </w:t>
      </w:r>
      <w:r>
        <w:rPr>
          <w:sz w:val="24"/>
        </w:rPr>
        <w:t>иностранном</w:t>
      </w:r>
      <w:r>
        <w:rPr>
          <w:spacing w:val="5"/>
          <w:sz w:val="24"/>
        </w:rPr>
        <w:t xml:space="preserve"> </w:t>
      </w:r>
      <w:r>
        <w:rPr>
          <w:sz w:val="24"/>
        </w:rPr>
        <w:t>языке</w:t>
      </w:r>
      <w:r>
        <w:rPr>
          <w:spacing w:val="7"/>
          <w:sz w:val="24"/>
        </w:rPr>
        <w:t xml:space="preserve"> </w:t>
      </w:r>
      <w:r>
        <w:rPr>
          <w:sz w:val="24"/>
        </w:rPr>
        <w:t>в</w:t>
      </w:r>
      <w:r>
        <w:rPr>
          <w:spacing w:val="5"/>
          <w:sz w:val="24"/>
        </w:rPr>
        <w:t xml:space="preserve"> </w:t>
      </w:r>
      <w:r>
        <w:rPr>
          <w:sz w:val="24"/>
        </w:rPr>
        <w:t>рамках</w:t>
      </w:r>
      <w:r>
        <w:rPr>
          <w:spacing w:val="4"/>
          <w:sz w:val="24"/>
        </w:rPr>
        <w:t xml:space="preserve"> </w:t>
      </w:r>
      <w:r>
        <w:rPr>
          <w:sz w:val="24"/>
        </w:rPr>
        <w:t>изучаемой</w:t>
      </w:r>
      <w:r>
        <w:rPr>
          <w:spacing w:val="-57"/>
          <w:sz w:val="24"/>
        </w:rPr>
        <w:t xml:space="preserve"> </w:t>
      </w:r>
      <w:r>
        <w:rPr>
          <w:sz w:val="24"/>
        </w:rPr>
        <w:lastRenderedPageBreak/>
        <w:t>тематики.</w:t>
      </w:r>
    </w:p>
    <w:p w:rsidR="00FA2F1A" w:rsidRDefault="00FA2F1A">
      <w:pPr>
        <w:pStyle w:val="a3"/>
        <w:spacing w:before="1"/>
        <w:ind w:left="0" w:firstLine="0"/>
        <w:jc w:val="left"/>
      </w:pPr>
    </w:p>
    <w:p w:rsidR="00FA2F1A" w:rsidRDefault="005E261C" w:rsidP="00897D33">
      <w:pPr>
        <w:pStyle w:val="2"/>
        <w:numPr>
          <w:ilvl w:val="2"/>
          <w:numId w:val="245"/>
        </w:numPr>
        <w:tabs>
          <w:tab w:val="left" w:pos="2150"/>
        </w:tabs>
        <w:jc w:val="left"/>
      </w:pPr>
      <w:r>
        <w:t>Математика</w:t>
      </w:r>
    </w:p>
    <w:p w:rsidR="00FA2F1A" w:rsidRDefault="005E261C">
      <w:pPr>
        <w:pStyle w:val="a3"/>
        <w:ind w:right="848"/>
      </w:pPr>
      <w:r>
        <w:t>Рабочая</w:t>
      </w:r>
      <w:r>
        <w:rPr>
          <w:spacing w:val="1"/>
        </w:rPr>
        <w:t xml:space="preserve"> </w:t>
      </w:r>
      <w:r>
        <w:t>программа</w:t>
      </w:r>
      <w:r>
        <w:rPr>
          <w:spacing w:val="1"/>
        </w:rPr>
        <w:t xml:space="preserve"> </w:t>
      </w:r>
      <w:r>
        <w:t>по</w:t>
      </w:r>
      <w:r>
        <w:rPr>
          <w:spacing w:val="1"/>
        </w:rPr>
        <w:t xml:space="preserve"> </w:t>
      </w:r>
      <w:r>
        <w:t>предмету</w:t>
      </w:r>
      <w:r>
        <w:rPr>
          <w:spacing w:val="1"/>
        </w:rPr>
        <w:t xml:space="preserve"> </w:t>
      </w:r>
      <w:r>
        <w:t>«Математика»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3"/>
        </w:rPr>
        <w:t xml:space="preserve"> </w:t>
      </w:r>
      <w:r>
        <w:t>а</w:t>
      </w:r>
      <w:r>
        <w:rPr>
          <w:spacing w:val="-4"/>
        </w:rPr>
        <w:t xml:space="preserve"> </w:t>
      </w:r>
      <w:r>
        <w:t>также</w:t>
      </w:r>
      <w:r>
        <w:rPr>
          <w:spacing w:val="1"/>
        </w:rPr>
        <w:t xml:space="preserve"> </w:t>
      </w:r>
      <w:r>
        <w:t>Программы</w:t>
      </w:r>
      <w:r>
        <w:rPr>
          <w:spacing w:val="-1"/>
        </w:rPr>
        <w:t xml:space="preserve"> </w:t>
      </w:r>
      <w:r>
        <w:t>воспитания.</w:t>
      </w:r>
    </w:p>
    <w:p w:rsidR="00FA2F1A" w:rsidRDefault="005E261C">
      <w:pPr>
        <w:pStyle w:val="a3"/>
        <w:spacing w:line="275" w:lineRule="exact"/>
        <w:ind w:left="1550" w:firstLine="0"/>
      </w:pPr>
      <w:r>
        <w:t xml:space="preserve">Программа  </w:t>
      </w:r>
      <w:r>
        <w:rPr>
          <w:spacing w:val="50"/>
        </w:rPr>
        <w:t xml:space="preserve"> </w:t>
      </w:r>
      <w:r>
        <w:t xml:space="preserve">по   </w:t>
      </w:r>
      <w:r>
        <w:rPr>
          <w:spacing w:val="54"/>
        </w:rPr>
        <w:t xml:space="preserve"> </w:t>
      </w:r>
      <w:r>
        <w:t xml:space="preserve">учебному   </w:t>
      </w:r>
      <w:r>
        <w:rPr>
          <w:spacing w:val="45"/>
        </w:rPr>
        <w:t xml:space="preserve"> </w:t>
      </w:r>
      <w:r>
        <w:t xml:space="preserve">предмету   </w:t>
      </w:r>
      <w:r>
        <w:rPr>
          <w:spacing w:val="45"/>
        </w:rPr>
        <w:t xml:space="preserve"> </w:t>
      </w:r>
      <w:r>
        <w:t xml:space="preserve">«Математика»   </w:t>
      </w:r>
      <w:r>
        <w:rPr>
          <w:spacing w:val="50"/>
        </w:rPr>
        <w:t xml:space="preserve"> </w:t>
      </w:r>
      <w:r>
        <w:t xml:space="preserve">(предметная   </w:t>
      </w:r>
      <w:r>
        <w:rPr>
          <w:spacing w:val="49"/>
        </w:rPr>
        <w:t xml:space="preserve"> </w:t>
      </w:r>
      <w:r>
        <w:t>область</w:t>
      </w:r>
    </w:p>
    <w:p w:rsidR="00FA2F1A" w:rsidRDefault="005E261C">
      <w:pPr>
        <w:pStyle w:val="a3"/>
        <w:ind w:right="845" w:firstLine="0"/>
      </w:pPr>
      <w:r>
        <w:t>«Математика и информатика») включает пояснительную записку, содержание учебного</w:t>
      </w:r>
      <w:r>
        <w:rPr>
          <w:spacing w:val="1"/>
        </w:rPr>
        <w:t xml:space="preserve"> </w:t>
      </w:r>
      <w:r>
        <w:t>предмета «Математика» для 1—4 классов начальной школы, распределённое по годам</w:t>
      </w:r>
      <w:r>
        <w:rPr>
          <w:spacing w:val="1"/>
        </w:rPr>
        <w:t xml:space="preserve"> </w:t>
      </w:r>
      <w:r>
        <w:t>обучения, планируемые результаты освоения учебного предмета «Математика» на уровне</w:t>
      </w:r>
      <w:r>
        <w:rPr>
          <w:spacing w:val="1"/>
        </w:rPr>
        <w:t xml:space="preserve"> </w:t>
      </w:r>
      <w:r>
        <w:t>начального общего</w:t>
      </w:r>
      <w:r>
        <w:rPr>
          <w:spacing w:val="1"/>
        </w:rPr>
        <w:t xml:space="preserve"> </w:t>
      </w:r>
      <w:r>
        <w:t>образования</w:t>
      </w:r>
      <w:r>
        <w:rPr>
          <w:spacing w:val="-5"/>
        </w:rPr>
        <w:t xml:space="preserve"> </w:t>
      </w:r>
      <w:r>
        <w:t>и</w:t>
      </w:r>
      <w:r>
        <w:rPr>
          <w:spacing w:val="-3"/>
        </w:rPr>
        <w:t xml:space="preserve"> </w:t>
      </w:r>
      <w:r>
        <w:t>тематическое планирование</w:t>
      </w:r>
      <w:r>
        <w:rPr>
          <w:spacing w:val="-1"/>
        </w:rPr>
        <w:t xml:space="preserve"> </w:t>
      </w:r>
      <w:r>
        <w:t>изучения</w:t>
      </w:r>
      <w:r>
        <w:rPr>
          <w:spacing w:val="1"/>
        </w:rPr>
        <w:t xml:space="preserve"> </w:t>
      </w:r>
      <w:r>
        <w:t>курса.</w:t>
      </w:r>
    </w:p>
    <w:p w:rsidR="00FA2F1A" w:rsidRDefault="005E261C">
      <w:pPr>
        <w:pStyle w:val="2"/>
        <w:spacing w:before="4" w:line="275" w:lineRule="exact"/>
      </w:pPr>
      <w:r>
        <w:t>Пояснительная</w:t>
      </w:r>
      <w:r>
        <w:rPr>
          <w:spacing w:val="-3"/>
        </w:rPr>
        <w:t xml:space="preserve"> </w:t>
      </w:r>
      <w:r>
        <w:t>записка</w:t>
      </w:r>
    </w:p>
    <w:p w:rsidR="00FA2F1A" w:rsidRDefault="005E261C">
      <w:pPr>
        <w:pStyle w:val="a3"/>
        <w:ind w:right="846"/>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 психологических предпосылок к его изучению младшими школьниками;</w:t>
      </w:r>
      <w:r>
        <w:rPr>
          <w:spacing w:val="1"/>
        </w:rPr>
        <w:t xml:space="preserve"> </w:t>
      </w:r>
      <w:r>
        <w:t>место в структуре учебного плана, а также подходы к отбору содержания, планируемым</w:t>
      </w:r>
      <w:r>
        <w:rPr>
          <w:spacing w:val="1"/>
        </w:rPr>
        <w:t xml:space="preserve"> </w:t>
      </w:r>
      <w:r>
        <w:t>результатам</w:t>
      </w:r>
      <w:r>
        <w:rPr>
          <w:spacing w:val="2"/>
        </w:rPr>
        <w:t xml:space="preserve"> </w:t>
      </w:r>
      <w:r>
        <w:t>и</w:t>
      </w:r>
      <w:r>
        <w:rPr>
          <w:spacing w:val="3"/>
        </w:rPr>
        <w:t xml:space="preserve"> </w:t>
      </w:r>
      <w:r>
        <w:t>тематическому</w:t>
      </w:r>
      <w:r>
        <w:rPr>
          <w:spacing w:val="-8"/>
        </w:rPr>
        <w:t xml:space="preserve"> </w:t>
      </w:r>
      <w:r>
        <w:t>планированию.</w:t>
      </w:r>
    </w:p>
    <w:p w:rsidR="00FA2F1A" w:rsidRDefault="005E261C">
      <w:pPr>
        <w:pStyle w:val="a3"/>
        <w:ind w:right="851"/>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5"/>
        </w:rPr>
        <w:t xml:space="preserve"> </w:t>
      </w:r>
      <w:r>
        <w:t>изучения</w:t>
      </w:r>
      <w:r>
        <w:rPr>
          <w:spacing w:val="1"/>
        </w:rPr>
        <w:t xml:space="preserve"> </w:t>
      </w:r>
      <w:r>
        <w:t>в</w:t>
      </w:r>
      <w:r>
        <w:rPr>
          <w:spacing w:val="3"/>
        </w:rPr>
        <w:t xml:space="preserve"> </w:t>
      </w:r>
      <w:r>
        <w:t>каждом</w:t>
      </w:r>
      <w:r>
        <w:rPr>
          <w:spacing w:val="-2"/>
        </w:rPr>
        <w:t xml:space="preserve"> </w:t>
      </w:r>
      <w:r>
        <w:t>классе начальной</w:t>
      </w:r>
      <w:r>
        <w:rPr>
          <w:spacing w:val="-2"/>
        </w:rPr>
        <w:t xml:space="preserve"> </w:t>
      </w:r>
      <w:r>
        <w:t>школы.</w:t>
      </w:r>
    </w:p>
    <w:p w:rsidR="00E81E99" w:rsidRDefault="005E261C" w:rsidP="00E81E99">
      <w:pPr>
        <w:pStyle w:val="a3"/>
        <w:ind w:right="840"/>
      </w:pP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 действий (УУД) — познавательных, коммуникативных и регулятивных, 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с</w:t>
      </w:r>
      <w:r>
        <w:rPr>
          <w:spacing w:val="61"/>
        </w:rPr>
        <w:t xml:space="preserve"> </w:t>
      </w:r>
      <w:r>
        <w:t>учётом</w:t>
      </w:r>
      <w:r>
        <w:rPr>
          <w:spacing w:val="1"/>
        </w:rPr>
        <w:t xml:space="preserve"> </w:t>
      </w:r>
      <w:r>
        <w:t>возрастных особенностей младших школьников. В первом и втором классах 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познавательных</w:t>
      </w:r>
      <w:r>
        <w:rPr>
          <w:spacing w:val="1"/>
        </w:rPr>
        <w:t xml:space="preserve"> </w:t>
      </w:r>
      <w:r>
        <w:t>универсальных</w:t>
      </w:r>
      <w:r>
        <w:rPr>
          <w:spacing w:val="1"/>
        </w:rPr>
        <w:t xml:space="preserve"> </w:t>
      </w:r>
      <w:r>
        <w:t>учебных действиях выделен специальный раздел «Работа с информацией». С учётом того,</w:t>
      </w:r>
      <w:r>
        <w:rPr>
          <w:spacing w:val="1"/>
        </w:rPr>
        <w:t xml:space="preserve"> </w:t>
      </w:r>
      <w:r>
        <w:t>что выполнение правил совместной деятельности строится на интеграции регулятивных</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23"/>
        </w:rPr>
        <w:t xml:space="preserve"> </w:t>
      </w:r>
      <w:r>
        <w:t>при</w:t>
      </w:r>
      <w:r>
        <w:rPr>
          <w:spacing w:val="22"/>
        </w:rPr>
        <w:t xml:space="preserve"> </w:t>
      </w:r>
      <w:r>
        <w:t>налаживании</w:t>
      </w:r>
      <w:r>
        <w:rPr>
          <w:spacing w:val="18"/>
        </w:rPr>
        <w:t xml:space="preserve"> </w:t>
      </w:r>
      <w:r>
        <w:t>отношений)</w:t>
      </w:r>
      <w:r>
        <w:rPr>
          <w:spacing w:val="23"/>
        </w:rPr>
        <w:t xml:space="preserve"> </w:t>
      </w:r>
      <w:r>
        <w:t>и</w:t>
      </w:r>
      <w:r>
        <w:rPr>
          <w:spacing w:val="22"/>
        </w:rPr>
        <w:t xml:space="preserve"> </w:t>
      </w:r>
      <w:r>
        <w:t>коммуникативных</w:t>
      </w:r>
      <w:r>
        <w:rPr>
          <w:spacing w:val="21"/>
        </w:rPr>
        <w:t xml:space="preserve"> </w:t>
      </w:r>
      <w:r>
        <w:t>(способность</w:t>
      </w:r>
    </w:p>
    <w:p w:rsidR="00FA2F1A" w:rsidRDefault="005E261C" w:rsidP="00E81E99">
      <w:pPr>
        <w:pStyle w:val="a3"/>
        <w:ind w:right="840" w:firstLine="0"/>
      </w:pP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их</w:t>
      </w:r>
      <w:r>
        <w:rPr>
          <w:spacing w:val="1"/>
        </w:rPr>
        <w:t xml:space="preserve"> </w:t>
      </w:r>
      <w:r>
        <w:t>перечень</w:t>
      </w:r>
      <w:r>
        <w:rPr>
          <w:spacing w:val="1"/>
        </w:rPr>
        <w:t xml:space="preserve"> </w:t>
      </w:r>
      <w:r>
        <w:t>дан</w:t>
      </w:r>
      <w:r>
        <w:rPr>
          <w:spacing w:val="1"/>
        </w:rPr>
        <w:t xml:space="preserve"> </w:t>
      </w:r>
      <w:r>
        <w:t>в</w:t>
      </w:r>
      <w:r>
        <w:rPr>
          <w:spacing w:val="1"/>
        </w:rPr>
        <w:t xml:space="preserve"> </w:t>
      </w:r>
      <w:r>
        <w:t>специальном</w:t>
      </w:r>
      <w:r>
        <w:rPr>
          <w:spacing w:val="1"/>
        </w:rPr>
        <w:t xml:space="preserve"> </w:t>
      </w:r>
      <w:r>
        <w:t>разделе</w:t>
      </w:r>
      <w:r>
        <w:rPr>
          <w:spacing w:val="1"/>
        </w:rPr>
        <w:t xml:space="preserve"> </w:t>
      </w:r>
      <w:r>
        <w:t>—</w:t>
      </w:r>
      <w:r>
        <w:rPr>
          <w:spacing w:val="1"/>
        </w:rPr>
        <w:t xml:space="preserve"> </w:t>
      </w:r>
      <w:r>
        <w:t>«Совместная</w:t>
      </w:r>
      <w:r>
        <w:rPr>
          <w:spacing w:val="1"/>
        </w:rPr>
        <w:t xml:space="preserve"> </w:t>
      </w:r>
      <w:r>
        <w:t>деятельность».</w:t>
      </w:r>
      <w:r>
        <w:rPr>
          <w:spacing w:val="1"/>
        </w:rPr>
        <w:t xml:space="preserve"> </w:t>
      </w:r>
      <w:r>
        <w:t>Планируемые результаты включают личностные, метапредметные результаты за период</w:t>
      </w:r>
      <w:r>
        <w:rPr>
          <w:spacing w:val="1"/>
        </w:rPr>
        <w:t xml:space="preserve"> </w:t>
      </w:r>
      <w:r>
        <w:t>обучения,</w:t>
      </w:r>
      <w:r>
        <w:rPr>
          <w:spacing w:val="13"/>
        </w:rPr>
        <w:t xml:space="preserve"> </w:t>
      </w:r>
      <w:r>
        <w:t>а</w:t>
      </w:r>
      <w:r>
        <w:rPr>
          <w:spacing w:val="7"/>
        </w:rPr>
        <w:t xml:space="preserve"> </w:t>
      </w:r>
      <w:r>
        <w:t>также</w:t>
      </w:r>
      <w:r>
        <w:rPr>
          <w:spacing w:val="11"/>
        </w:rPr>
        <w:t xml:space="preserve"> </w:t>
      </w:r>
      <w:r>
        <w:t>предметные</w:t>
      </w:r>
      <w:r>
        <w:rPr>
          <w:spacing w:val="11"/>
        </w:rPr>
        <w:t xml:space="preserve"> </w:t>
      </w:r>
      <w:r>
        <w:t>достижения</w:t>
      </w:r>
      <w:r>
        <w:rPr>
          <w:spacing w:val="7"/>
        </w:rPr>
        <w:t xml:space="preserve"> </w:t>
      </w:r>
      <w:r>
        <w:t>младшего</w:t>
      </w:r>
      <w:r>
        <w:rPr>
          <w:spacing w:val="12"/>
        </w:rPr>
        <w:t xml:space="preserve"> </w:t>
      </w:r>
      <w:r>
        <w:t>школьника</w:t>
      </w:r>
      <w:r>
        <w:rPr>
          <w:spacing w:val="11"/>
        </w:rPr>
        <w:t xml:space="preserve"> </w:t>
      </w:r>
      <w:r>
        <w:t>за</w:t>
      </w:r>
      <w:r>
        <w:rPr>
          <w:spacing w:val="7"/>
        </w:rPr>
        <w:t xml:space="preserve"> </w:t>
      </w:r>
      <w:r>
        <w:t>каждый</w:t>
      </w:r>
      <w:r>
        <w:rPr>
          <w:spacing w:val="8"/>
        </w:rPr>
        <w:t xml:space="preserve"> </w:t>
      </w:r>
      <w:r>
        <w:t>год</w:t>
      </w:r>
      <w:r>
        <w:rPr>
          <w:spacing w:val="1"/>
        </w:rPr>
        <w:t xml:space="preserve"> </w:t>
      </w:r>
      <w:r>
        <w:t>обучения</w:t>
      </w:r>
      <w:r>
        <w:rPr>
          <w:spacing w:val="-58"/>
        </w:rPr>
        <w:t xml:space="preserve"> </w:t>
      </w:r>
      <w:r>
        <w:t>в</w:t>
      </w:r>
      <w:r>
        <w:rPr>
          <w:spacing w:val="2"/>
        </w:rPr>
        <w:t xml:space="preserve"> </w:t>
      </w:r>
      <w:r>
        <w:t>начальной</w:t>
      </w:r>
      <w:r>
        <w:rPr>
          <w:spacing w:val="-2"/>
        </w:rPr>
        <w:t xml:space="preserve"> </w:t>
      </w:r>
      <w:r>
        <w:t>школе.</w:t>
      </w:r>
    </w:p>
    <w:p w:rsidR="00FA2F1A" w:rsidRDefault="005E261C">
      <w:pPr>
        <w:pStyle w:val="a3"/>
        <w:spacing w:before="4"/>
        <w:ind w:right="844"/>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всем</w:t>
      </w:r>
      <w:r>
        <w:rPr>
          <w:spacing w:val="1"/>
        </w:rPr>
        <w:t xml:space="preserve"> </w:t>
      </w:r>
      <w:r>
        <w:t>разделам (темам) содержания обучения каждого класса, а также раскрываются методы и</w:t>
      </w:r>
      <w:r>
        <w:rPr>
          <w:spacing w:val="1"/>
        </w:rPr>
        <w:t xml:space="preserve"> </w:t>
      </w:r>
      <w:r>
        <w:t>формы</w:t>
      </w:r>
      <w:r>
        <w:rPr>
          <w:spacing w:val="1"/>
        </w:rPr>
        <w:t xml:space="preserve"> </w:t>
      </w:r>
      <w:r>
        <w:t>организации</w:t>
      </w:r>
      <w:r>
        <w:rPr>
          <w:spacing w:val="1"/>
        </w:rPr>
        <w:t xml:space="preserve"> </w:t>
      </w:r>
      <w:r>
        <w:t>обучения</w:t>
      </w:r>
      <w:r>
        <w:rPr>
          <w:spacing w:val="1"/>
        </w:rPr>
        <w:t xml:space="preserve"> </w:t>
      </w:r>
      <w:r>
        <w:t>и</w:t>
      </w:r>
      <w:r>
        <w:rPr>
          <w:spacing w:val="1"/>
        </w:rPr>
        <w:t xml:space="preserve"> </w:t>
      </w:r>
      <w:r>
        <w:t>характеристика</w:t>
      </w:r>
      <w:r>
        <w:rPr>
          <w:spacing w:val="1"/>
        </w:rPr>
        <w:t xml:space="preserve"> </w:t>
      </w:r>
      <w:r>
        <w:t>видов</w:t>
      </w:r>
      <w:r>
        <w:rPr>
          <w:spacing w:val="1"/>
        </w:rPr>
        <w:t xml:space="preserve"> </w:t>
      </w:r>
      <w:r>
        <w:t>деятельности,</w:t>
      </w:r>
      <w:r>
        <w:rPr>
          <w:spacing w:val="1"/>
        </w:rPr>
        <w:t xml:space="preserve"> </w:t>
      </w:r>
      <w:r>
        <w:t>которые</w:t>
      </w:r>
      <w:r>
        <w:rPr>
          <w:spacing w:val="1"/>
        </w:rPr>
        <w:t xml:space="preserve"> </w:t>
      </w:r>
      <w:r>
        <w:t>целесообразно использовать при изучении той или иной программной темы (раздела).</w:t>
      </w:r>
      <w:r>
        <w:rPr>
          <w:spacing w:val="1"/>
        </w:rPr>
        <w:t xml:space="preserve"> </w:t>
      </w:r>
      <w:r>
        <w:t>Представлены</w:t>
      </w:r>
      <w:r>
        <w:rPr>
          <w:spacing w:val="1"/>
        </w:rPr>
        <w:t xml:space="preserve"> </w:t>
      </w:r>
      <w:r>
        <w:t>также способы</w:t>
      </w:r>
      <w:r>
        <w:rPr>
          <w:spacing w:val="-3"/>
        </w:rPr>
        <w:t xml:space="preserve"> </w:t>
      </w:r>
      <w:r>
        <w:t>организации</w:t>
      </w:r>
      <w:r>
        <w:rPr>
          <w:spacing w:val="2"/>
        </w:rPr>
        <w:t xml:space="preserve"> </w:t>
      </w:r>
      <w:r>
        <w:t>дифференцированного</w:t>
      </w:r>
      <w:r>
        <w:rPr>
          <w:spacing w:val="-5"/>
        </w:rPr>
        <w:t xml:space="preserve"> </w:t>
      </w:r>
      <w:r>
        <w:t>обучения.</w:t>
      </w:r>
    </w:p>
    <w:p w:rsidR="00FA2F1A" w:rsidRDefault="005E261C">
      <w:pPr>
        <w:pStyle w:val="a3"/>
        <w:ind w:right="850"/>
      </w:pPr>
      <w:r>
        <w:t>В</w:t>
      </w:r>
      <w:r>
        <w:rPr>
          <w:spacing w:val="1"/>
        </w:rPr>
        <w:t xml:space="preserve"> </w:t>
      </w:r>
      <w:r>
        <w:t>начальной</w:t>
      </w:r>
      <w:r>
        <w:rPr>
          <w:spacing w:val="1"/>
        </w:rPr>
        <w:t xml:space="preserve"> </w:t>
      </w:r>
      <w:r>
        <w:t>школе</w:t>
      </w:r>
      <w:r>
        <w:rPr>
          <w:spacing w:val="1"/>
        </w:rPr>
        <w:t xml:space="preserve"> </w:t>
      </w:r>
      <w:r>
        <w:t>изучение</w:t>
      </w:r>
      <w:r>
        <w:rPr>
          <w:spacing w:val="1"/>
        </w:rPr>
        <w:t xml:space="preserve"> </w:t>
      </w:r>
      <w:r>
        <w:t>математики</w:t>
      </w:r>
      <w:r>
        <w:rPr>
          <w:spacing w:val="1"/>
        </w:rPr>
        <w:t xml:space="preserve"> </w:t>
      </w:r>
      <w:r>
        <w:t>имеет</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младшего</w:t>
      </w:r>
      <w:r>
        <w:rPr>
          <w:spacing w:val="1"/>
        </w:rPr>
        <w:t xml:space="preserve"> </w:t>
      </w:r>
      <w:r>
        <w:t>школьника.</w:t>
      </w:r>
      <w:r>
        <w:rPr>
          <w:spacing w:val="1"/>
        </w:rPr>
        <w:t xml:space="preserve"> </w:t>
      </w:r>
      <w:r>
        <w:t>Приобретённые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57"/>
        </w:rPr>
        <w:t xml:space="preserve"> </w:t>
      </w:r>
      <w:r>
        <w:t>математическим языком станут фундаментом обучения в основном звене школы, а также</w:t>
      </w:r>
      <w:r>
        <w:rPr>
          <w:spacing w:val="1"/>
        </w:rPr>
        <w:t xml:space="preserve"> </w:t>
      </w:r>
      <w:r>
        <w:t>будут</w:t>
      </w:r>
      <w:r>
        <w:rPr>
          <w:spacing w:val="1"/>
        </w:rPr>
        <w:t xml:space="preserve"> </w:t>
      </w:r>
      <w:r>
        <w:t>востребованы</w:t>
      </w:r>
      <w:r>
        <w:rPr>
          <w:spacing w:val="-1"/>
        </w:rPr>
        <w:t xml:space="preserve"> </w:t>
      </w:r>
      <w:r>
        <w:t>в</w:t>
      </w:r>
      <w:r>
        <w:rPr>
          <w:spacing w:val="-1"/>
        </w:rPr>
        <w:t xml:space="preserve"> </w:t>
      </w:r>
      <w:r>
        <w:t>жизни.</w:t>
      </w:r>
    </w:p>
    <w:p w:rsidR="00FA2F1A" w:rsidRDefault="005E261C">
      <w:pPr>
        <w:pStyle w:val="a3"/>
        <w:ind w:right="847"/>
      </w:pPr>
      <w:r>
        <w:t>Младшие школьники проявляют интерес к математической сущности предметов и</w:t>
      </w:r>
      <w:r>
        <w:rPr>
          <w:spacing w:val="1"/>
        </w:rPr>
        <w:t xml:space="preserve"> </w:t>
      </w:r>
      <w:r>
        <w:t>явлений окружающей жизни — возможности их измерить, определить величину, форму,</w:t>
      </w:r>
      <w:r>
        <w:rPr>
          <w:spacing w:val="1"/>
        </w:rPr>
        <w:t xml:space="preserve"> </w:t>
      </w:r>
      <w:r>
        <w:t>выявить зависимости и закономерности их расположения во времени и в пространстве.</w:t>
      </w:r>
      <w:r>
        <w:rPr>
          <w:spacing w:val="1"/>
        </w:rPr>
        <w:t xml:space="preserve"> </w:t>
      </w:r>
      <w:r>
        <w:t>Осознанию младшим школьником многих математических явлений помогает его тяга к</w:t>
      </w:r>
      <w:r>
        <w:rPr>
          <w:spacing w:val="1"/>
        </w:rPr>
        <w:t xml:space="preserve"> </w:t>
      </w:r>
      <w:r>
        <w:t>моделированию, что облегчает освоение общего способа решения учебной задачи, а также</w:t>
      </w:r>
      <w:r>
        <w:rPr>
          <w:spacing w:val="-57"/>
        </w:rPr>
        <w:t xml:space="preserve"> </w:t>
      </w:r>
      <w:r>
        <w:lastRenderedPageBreak/>
        <w:t>работу</w:t>
      </w:r>
      <w:r>
        <w:rPr>
          <w:spacing w:val="1"/>
        </w:rPr>
        <w:t xml:space="preserve"> </w:t>
      </w:r>
      <w:r>
        <w:t>с</w:t>
      </w:r>
      <w:r>
        <w:rPr>
          <w:spacing w:val="1"/>
        </w:rPr>
        <w:t xml:space="preserve"> </w:t>
      </w:r>
      <w:r>
        <w:t>разными</w:t>
      </w:r>
      <w:r>
        <w:rPr>
          <w:spacing w:val="1"/>
        </w:rPr>
        <w:t xml:space="preserve"> </w:t>
      </w:r>
      <w:r>
        <w:t>средствами</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графическими</w:t>
      </w:r>
      <w:r>
        <w:rPr>
          <w:spacing w:val="1"/>
        </w:rPr>
        <w:t xml:space="preserve"> </w:t>
      </w:r>
      <w:r>
        <w:t>(таблица,</w:t>
      </w:r>
      <w:r>
        <w:rPr>
          <w:spacing w:val="1"/>
        </w:rPr>
        <w:t xml:space="preserve"> </w:t>
      </w:r>
      <w:r>
        <w:t>диаграмма,</w:t>
      </w:r>
      <w:r>
        <w:rPr>
          <w:spacing w:val="3"/>
        </w:rPr>
        <w:t xml:space="preserve"> </w:t>
      </w:r>
      <w:r>
        <w:t>схема).</w:t>
      </w:r>
    </w:p>
    <w:p w:rsidR="00FA2F1A" w:rsidRDefault="005E261C">
      <w:pPr>
        <w:pStyle w:val="a3"/>
        <w:ind w:right="848"/>
      </w:pPr>
      <w:r>
        <w:t>В начальной школе математические знания и</w:t>
      </w:r>
      <w:r>
        <w:rPr>
          <w:spacing w:val="1"/>
        </w:rPr>
        <w:t xml:space="preserve"> </w:t>
      </w:r>
      <w:r>
        <w:t>умения</w:t>
      </w:r>
      <w:r>
        <w:rPr>
          <w:spacing w:val="60"/>
        </w:rPr>
        <w:t xml:space="preserve"> </w:t>
      </w:r>
      <w:r>
        <w:t>применяются школьником</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(количественные</w:t>
      </w:r>
      <w:r>
        <w:rPr>
          <w:spacing w:val="1"/>
        </w:rPr>
        <w:t xml:space="preserve"> </w:t>
      </w:r>
      <w:r>
        <w:t>и</w:t>
      </w:r>
      <w:r>
        <w:rPr>
          <w:spacing w:val="1"/>
        </w:rPr>
        <w:t xml:space="preserve"> </w:t>
      </w:r>
      <w:r>
        <w:t>пространственные</w:t>
      </w:r>
      <w:r>
        <w:rPr>
          <w:spacing w:val="1"/>
        </w:rPr>
        <w:t xml:space="preserve"> </w:t>
      </w:r>
      <w:r>
        <w:t>характеристики,</w:t>
      </w:r>
      <w:r>
        <w:rPr>
          <w:spacing w:val="1"/>
        </w:rPr>
        <w:t xml:space="preserve"> </w:t>
      </w:r>
      <w:r>
        <w:t>оценки,</w:t>
      </w:r>
      <w:r>
        <w:rPr>
          <w:spacing w:val="1"/>
        </w:rPr>
        <w:t xml:space="preserve"> </w:t>
      </w:r>
      <w:r>
        <w:t>расчёты</w:t>
      </w:r>
      <w:r>
        <w:rPr>
          <w:spacing w:val="1"/>
        </w:rPr>
        <w:t xml:space="preserve"> </w:t>
      </w:r>
      <w:r>
        <w:t>и</w:t>
      </w:r>
      <w:r>
        <w:rPr>
          <w:spacing w:val="1"/>
        </w:rPr>
        <w:t xml:space="preserve"> </w:t>
      </w: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w:t>
      </w:r>
      <w:r>
        <w:rPr>
          <w:spacing w:val="1"/>
        </w:rPr>
        <w:t xml:space="preserve"> </w:t>
      </w:r>
      <w:r>
        <w:t>информации).</w:t>
      </w:r>
      <w:r>
        <w:rPr>
          <w:spacing w:val="1"/>
        </w:rPr>
        <w:t xml:space="preserve"> </w:t>
      </w:r>
      <w:r>
        <w:t>Приобретённые</w:t>
      </w:r>
      <w:r>
        <w:rPr>
          <w:spacing w:val="1"/>
        </w:rPr>
        <w:t xml:space="preserve"> </w:t>
      </w:r>
      <w:r>
        <w:t>учеником</w:t>
      </w:r>
      <w:r>
        <w:rPr>
          <w:spacing w:val="1"/>
        </w:rPr>
        <w:t xml:space="preserve"> </w:t>
      </w:r>
      <w:r>
        <w:t>умения</w:t>
      </w:r>
      <w:r>
        <w:rPr>
          <w:spacing w:val="1"/>
        </w:rPr>
        <w:t xml:space="preserve"> </w:t>
      </w:r>
      <w:r>
        <w:t>строить</w:t>
      </w:r>
      <w:r>
        <w:rPr>
          <w:spacing w:val="1"/>
        </w:rPr>
        <w:t xml:space="preserve"> </w:t>
      </w:r>
      <w:r>
        <w:t>алгоритмы,</w:t>
      </w:r>
      <w:r>
        <w:rPr>
          <w:spacing w:val="1"/>
        </w:rPr>
        <w:t xml:space="preserve"> </w:t>
      </w:r>
      <w:r>
        <w:t>выбирать</w:t>
      </w:r>
      <w:r>
        <w:rPr>
          <w:spacing w:val="1"/>
        </w:rPr>
        <w:t xml:space="preserve"> </w:t>
      </w:r>
      <w:r>
        <w:t>рациональные</w:t>
      </w:r>
      <w:r>
        <w:rPr>
          <w:spacing w:val="1"/>
        </w:rPr>
        <w:t xml:space="preserve"> </w:t>
      </w:r>
      <w:r>
        <w:t>способы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арифметических</w:t>
      </w:r>
      <w:r>
        <w:rPr>
          <w:spacing w:val="1"/>
        </w:rPr>
        <w:t xml:space="preserve"> </w:t>
      </w:r>
      <w:r>
        <w:t>вычислений,</w:t>
      </w:r>
      <w:r>
        <w:rPr>
          <w:spacing w:val="1"/>
        </w:rPr>
        <w:t xml:space="preserve"> </w:t>
      </w:r>
      <w:r>
        <w:t>приёмы проверки правильности выполнения действий, а также различение, называние,</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w:t>
      </w:r>
      <w:r>
        <w:rPr>
          <w:spacing w:val="1"/>
        </w:rPr>
        <w:t xml:space="preserve"> </w:t>
      </w:r>
      <w:r>
        <w:t>функциональной</w:t>
      </w:r>
      <w:r>
        <w:rPr>
          <w:spacing w:val="1"/>
        </w:rPr>
        <w:t xml:space="preserve"> </w:t>
      </w:r>
      <w:r>
        <w:t>грамотности младшего школьника и предпосылкой успешного дальнейшего обучения в</w:t>
      </w:r>
      <w:r>
        <w:rPr>
          <w:spacing w:val="1"/>
        </w:rPr>
        <w:t xml:space="preserve"> </w:t>
      </w:r>
      <w:r>
        <w:t>основном</w:t>
      </w:r>
      <w:r>
        <w:rPr>
          <w:spacing w:val="-2"/>
        </w:rPr>
        <w:t xml:space="preserve"> </w:t>
      </w:r>
      <w:r>
        <w:t>звене</w:t>
      </w:r>
      <w:r>
        <w:rPr>
          <w:spacing w:val="-4"/>
        </w:rPr>
        <w:t xml:space="preserve"> </w:t>
      </w:r>
      <w:r>
        <w:t>школы.</w:t>
      </w:r>
    </w:p>
    <w:p w:rsidR="00FA2F1A" w:rsidRDefault="005E261C">
      <w:pPr>
        <w:pStyle w:val="a3"/>
        <w:spacing w:line="242" w:lineRule="auto"/>
        <w:ind w:right="853"/>
      </w:pPr>
      <w:r>
        <w:t>Изучение математики в начальной школе направлено на достижение следующих</w:t>
      </w:r>
      <w:r>
        <w:rPr>
          <w:spacing w:val="1"/>
        </w:rPr>
        <w:t xml:space="preserve"> </w:t>
      </w:r>
      <w:r>
        <w:t>образовательных,</w:t>
      </w:r>
      <w:r>
        <w:rPr>
          <w:spacing w:val="3"/>
        </w:rPr>
        <w:t xml:space="preserve"> </w:t>
      </w:r>
      <w:r>
        <w:t>развивающих</w:t>
      </w:r>
      <w:r>
        <w:rPr>
          <w:spacing w:val="-3"/>
        </w:rPr>
        <w:t xml:space="preserve"> </w:t>
      </w:r>
      <w:r>
        <w:t>целей,</w:t>
      </w:r>
      <w:r>
        <w:rPr>
          <w:spacing w:val="-2"/>
        </w:rPr>
        <w:t xml:space="preserve"> </w:t>
      </w:r>
      <w:r>
        <w:t>а</w:t>
      </w:r>
      <w:r>
        <w:rPr>
          <w:spacing w:val="1"/>
        </w:rPr>
        <w:t xml:space="preserve"> </w:t>
      </w:r>
      <w:r>
        <w:t>также</w:t>
      </w:r>
      <w:r>
        <w:rPr>
          <w:spacing w:val="-5"/>
        </w:rPr>
        <w:t xml:space="preserve"> </w:t>
      </w:r>
      <w:r>
        <w:t>целей</w:t>
      </w:r>
      <w:r>
        <w:rPr>
          <w:spacing w:val="3"/>
        </w:rPr>
        <w:t xml:space="preserve"> </w:t>
      </w:r>
      <w:r>
        <w:t>воспитания:</w:t>
      </w:r>
    </w:p>
    <w:p w:rsidR="00FA2F1A" w:rsidRDefault="005E261C" w:rsidP="00897D33">
      <w:pPr>
        <w:pStyle w:val="a7"/>
        <w:numPr>
          <w:ilvl w:val="0"/>
          <w:numId w:val="162"/>
        </w:numPr>
        <w:tabs>
          <w:tab w:val="left" w:pos="2257"/>
        </w:tabs>
        <w:ind w:right="841" w:firstLine="710"/>
        <w:jc w:val="both"/>
        <w:rPr>
          <w:sz w:val="24"/>
        </w:rPr>
      </w:pPr>
      <w:r>
        <w:rPr>
          <w:sz w:val="24"/>
        </w:rPr>
        <w:t>Освоение</w:t>
      </w:r>
      <w:r>
        <w:rPr>
          <w:spacing w:val="1"/>
          <w:sz w:val="24"/>
        </w:rPr>
        <w:t xml:space="preserve"> </w:t>
      </w:r>
      <w:r>
        <w:rPr>
          <w:sz w:val="24"/>
        </w:rPr>
        <w:t>начальных</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w:t>
      </w:r>
      <w:r>
        <w:rPr>
          <w:spacing w:val="1"/>
          <w:sz w:val="24"/>
        </w:rPr>
        <w:t xml:space="preserve"> </w:t>
      </w:r>
      <w:r>
        <w:rPr>
          <w:sz w:val="24"/>
        </w:rPr>
        <w:t>понимание</w:t>
      </w:r>
      <w:r>
        <w:rPr>
          <w:spacing w:val="1"/>
          <w:sz w:val="24"/>
        </w:rPr>
        <w:t xml:space="preserve"> </w:t>
      </w:r>
      <w:r>
        <w:rPr>
          <w:sz w:val="24"/>
        </w:rPr>
        <w:t>значения</w:t>
      </w:r>
      <w:r>
        <w:rPr>
          <w:spacing w:val="1"/>
          <w:sz w:val="24"/>
        </w:rPr>
        <w:t xml:space="preserve"> </w:t>
      </w:r>
      <w:r>
        <w:rPr>
          <w:sz w:val="24"/>
        </w:rPr>
        <w:t>величин</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их</w:t>
      </w:r>
      <w:r>
        <w:rPr>
          <w:spacing w:val="1"/>
          <w:sz w:val="24"/>
        </w:rPr>
        <w:t xml:space="preserve"> </w:t>
      </w:r>
      <w:r>
        <w:rPr>
          <w:sz w:val="24"/>
        </w:rPr>
        <w:t>измерения;</w:t>
      </w:r>
      <w:r>
        <w:rPr>
          <w:spacing w:val="1"/>
          <w:sz w:val="24"/>
        </w:rPr>
        <w:t xml:space="preserve"> </w:t>
      </w:r>
      <w:r>
        <w:rPr>
          <w:sz w:val="24"/>
        </w:rPr>
        <w:t>использование</w:t>
      </w:r>
      <w:r>
        <w:rPr>
          <w:spacing w:val="1"/>
          <w:sz w:val="24"/>
        </w:rPr>
        <w:t xml:space="preserve"> </w:t>
      </w:r>
      <w:r>
        <w:rPr>
          <w:sz w:val="24"/>
        </w:rPr>
        <w:t>арифметических</w:t>
      </w:r>
      <w:r>
        <w:rPr>
          <w:spacing w:val="1"/>
          <w:sz w:val="24"/>
        </w:rPr>
        <w:t xml:space="preserve"> </w:t>
      </w:r>
      <w:r>
        <w:rPr>
          <w:sz w:val="24"/>
        </w:rPr>
        <w:t>способов</w:t>
      </w:r>
      <w:r>
        <w:rPr>
          <w:spacing w:val="1"/>
          <w:sz w:val="24"/>
        </w:rPr>
        <w:t xml:space="preserve"> </w:t>
      </w:r>
      <w:r>
        <w:rPr>
          <w:sz w:val="24"/>
        </w:rPr>
        <w:t>для</w:t>
      </w:r>
      <w:r>
        <w:rPr>
          <w:spacing w:val="1"/>
          <w:sz w:val="24"/>
        </w:rPr>
        <w:t xml:space="preserve"> </w:t>
      </w:r>
      <w:r>
        <w:rPr>
          <w:sz w:val="24"/>
        </w:rPr>
        <w:t>разрешения сюжетных ситуаций; формирование умения решать учебные и практические</w:t>
      </w:r>
      <w:r>
        <w:rPr>
          <w:spacing w:val="1"/>
          <w:sz w:val="24"/>
        </w:rPr>
        <w:t xml:space="preserve"> </w:t>
      </w:r>
      <w:r>
        <w:rPr>
          <w:sz w:val="24"/>
        </w:rPr>
        <w:t>задачи</w:t>
      </w:r>
      <w:r>
        <w:rPr>
          <w:spacing w:val="1"/>
          <w:sz w:val="24"/>
        </w:rPr>
        <w:t xml:space="preserve"> </w:t>
      </w:r>
      <w:r>
        <w:rPr>
          <w:sz w:val="24"/>
        </w:rPr>
        <w:t>средствами</w:t>
      </w:r>
      <w:r>
        <w:rPr>
          <w:spacing w:val="1"/>
          <w:sz w:val="24"/>
        </w:rPr>
        <w:t xml:space="preserve"> </w:t>
      </w:r>
      <w:r>
        <w:rPr>
          <w:sz w:val="24"/>
        </w:rPr>
        <w:t>математики;</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алгоритмами</w:t>
      </w:r>
      <w:r>
        <w:rPr>
          <w:spacing w:val="1"/>
          <w:sz w:val="24"/>
        </w:rPr>
        <w:t xml:space="preserve"> </w:t>
      </w:r>
      <w:r>
        <w:rPr>
          <w:sz w:val="24"/>
        </w:rPr>
        <w:t>выполнения</w:t>
      </w:r>
      <w:r>
        <w:rPr>
          <w:spacing w:val="1"/>
          <w:sz w:val="24"/>
        </w:rPr>
        <w:t xml:space="preserve"> </w:t>
      </w:r>
      <w:r>
        <w:rPr>
          <w:sz w:val="24"/>
        </w:rPr>
        <w:t>арифметических</w:t>
      </w:r>
      <w:r>
        <w:rPr>
          <w:spacing w:val="1"/>
          <w:sz w:val="24"/>
        </w:rPr>
        <w:t xml:space="preserve"> </w:t>
      </w:r>
      <w:r>
        <w:rPr>
          <w:sz w:val="24"/>
        </w:rPr>
        <w:t>действий.</w:t>
      </w:r>
    </w:p>
    <w:p w:rsidR="00FA2F1A" w:rsidRDefault="005E261C" w:rsidP="00897D33">
      <w:pPr>
        <w:pStyle w:val="a7"/>
        <w:numPr>
          <w:ilvl w:val="0"/>
          <w:numId w:val="162"/>
        </w:numPr>
        <w:tabs>
          <w:tab w:val="left" w:pos="2257"/>
        </w:tabs>
        <w:ind w:right="844" w:firstLine="710"/>
        <w:jc w:val="both"/>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математической</w:t>
      </w:r>
      <w:r>
        <w:rPr>
          <w:spacing w:val="1"/>
          <w:sz w:val="24"/>
        </w:rPr>
        <w:t xml:space="preserve"> </w:t>
      </w:r>
      <w:r>
        <w:rPr>
          <w:sz w:val="24"/>
        </w:rPr>
        <w:t>грамотности</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которая</w:t>
      </w:r>
      <w:r>
        <w:rPr>
          <w:spacing w:val="1"/>
          <w:sz w:val="24"/>
        </w:rPr>
        <w:t xml:space="preserve"> </w:t>
      </w:r>
      <w:r>
        <w:rPr>
          <w:sz w:val="24"/>
        </w:rPr>
        <w:t>характеризуется</w:t>
      </w:r>
      <w:r>
        <w:rPr>
          <w:spacing w:val="1"/>
          <w:sz w:val="24"/>
        </w:rPr>
        <w:t xml:space="preserve"> </w:t>
      </w:r>
      <w:r>
        <w:rPr>
          <w:sz w:val="24"/>
        </w:rPr>
        <w:t>наличием</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опыта</w:t>
      </w:r>
      <w:r>
        <w:rPr>
          <w:spacing w:val="1"/>
          <w:sz w:val="24"/>
        </w:rPr>
        <w:t xml:space="preserve"> </w:t>
      </w:r>
      <w:r>
        <w:rPr>
          <w:sz w:val="24"/>
        </w:rPr>
        <w:t>решения</w:t>
      </w:r>
      <w:r>
        <w:rPr>
          <w:spacing w:val="1"/>
          <w:sz w:val="24"/>
        </w:rPr>
        <w:t xml:space="preserve"> </w:t>
      </w:r>
      <w:r>
        <w:rPr>
          <w:sz w:val="24"/>
        </w:rPr>
        <w:t>учебно-</w:t>
      </w:r>
      <w:r>
        <w:rPr>
          <w:spacing w:val="1"/>
          <w:sz w:val="24"/>
        </w:rPr>
        <w:t xml:space="preserve"> </w:t>
      </w:r>
      <w:r>
        <w:rPr>
          <w:sz w:val="24"/>
        </w:rPr>
        <w:t>познавательных и учебнопрактических задач, построенных на понимании и применении</w:t>
      </w:r>
      <w:r>
        <w:rPr>
          <w:spacing w:val="1"/>
          <w:sz w:val="24"/>
        </w:rPr>
        <w:t xml:space="preserve"> </w:t>
      </w:r>
      <w:r>
        <w:rPr>
          <w:sz w:val="24"/>
        </w:rPr>
        <w:t>математических</w:t>
      </w:r>
      <w:r>
        <w:rPr>
          <w:spacing w:val="59"/>
          <w:sz w:val="24"/>
        </w:rPr>
        <w:t xml:space="preserve"> </w:t>
      </w:r>
      <w:r>
        <w:rPr>
          <w:sz w:val="24"/>
        </w:rPr>
        <w:t>отношений</w:t>
      </w:r>
      <w:r>
        <w:rPr>
          <w:spacing w:val="1"/>
          <w:sz w:val="24"/>
        </w:rPr>
        <w:t xml:space="preserve"> </w:t>
      </w:r>
      <w:r>
        <w:rPr>
          <w:sz w:val="24"/>
        </w:rPr>
        <w:t>(«часть-целое»,</w:t>
      </w:r>
      <w:r>
        <w:rPr>
          <w:spacing w:val="6"/>
          <w:sz w:val="24"/>
        </w:rPr>
        <w:t xml:space="preserve"> </w:t>
      </w:r>
      <w:r>
        <w:rPr>
          <w:sz w:val="24"/>
        </w:rPr>
        <w:t>«больше-меньше»,</w:t>
      </w:r>
      <w:r>
        <w:rPr>
          <w:spacing w:val="6"/>
          <w:sz w:val="24"/>
        </w:rPr>
        <w:t xml:space="preserve"> </w:t>
      </w:r>
      <w:r>
        <w:rPr>
          <w:sz w:val="24"/>
        </w:rPr>
        <w:t>«равно-неравно»,</w:t>
      </w:r>
    </w:p>
    <w:p w:rsidR="00FA2F1A" w:rsidRDefault="005E261C">
      <w:pPr>
        <w:pStyle w:val="a3"/>
        <w:ind w:right="847" w:firstLine="0"/>
      </w:pPr>
      <w:r>
        <w:t>«порядок»),</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зависимостей</w:t>
      </w:r>
      <w:r>
        <w:rPr>
          <w:spacing w:val="1"/>
        </w:rPr>
        <w:t xml:space="preserve"> </w:t>
      </w:r>
      <w:r>
        <w:t>(работа,</w:t>
      </w:r>
      <w:r>
        <w:rPr>
          <w:spacing w:val="1"/>
        </w:rPr>
        <w:t xml:space="preserve"> </w:t>
      </w:r>
      <w:r>
        <w:t>движение,</w:t>
      </w:r>
      <w:r>
        <w:rPr>
          <w:spacing w:val="1"/>
        </w:rPr>
        <w:t xml:space="preserve"> </w:t>
      </w:r>
      <w:r>
        <w:t>продолжительность</w:t>
      </w:r>
      <w:r>
        <w:rPr>
          <w:spacing w:val="-2"/>
        </w:rPr>
        <w:t xml:space="preserve"> </w:t>
      </w:r>
      <w:r>
        <w:t>события).</w:t>
      </w:r>
    </w:p>
    <w:p w:rsidR="00FA2F1A" w:rsidRDefault="005E261C" w:rsidP="00897D33">
      <w:pPr>
        <w:pStyle w:val="a7"/>
        <w:numPr>
          <w:ilvl w:val="0"/>
          <w:numId w:val="162"/>
        </w:numPr>
        <w:tabs>
          <w:tab w:val="left" w:pos="2257"/>
        </w:tabs>
        <w:ind w:right="838" w:firstLine="710"/>
        <w:jc w:val="both"/>
        <w:rPr>
          <w:sz w:val="24"/>
        </w:rPr>
      </w:pPr>
      <w:r>
        <w:rPr>
          <w:sz w:val="24"/>
        </w:rPr>
        <w:t>Обеспечение</w:t>
      </w:r>
      <w:r>
        <w:rPr>
          <w:spacing w:val="1"/>
          <w:sz w:val="24"/>
        </w:rPr>
        <w:t xml:space="preserve"> </w:t>
      </w:r>
      <w:r>
        <w:rPr>
          <w:sz w:val="24"/>
        </w:rPr>
        <w:t>математического</w:t>
      </w:r>
      <w:r>
        <w:rPr>
          <w:spacing w:val="1"/>
          <w:sz w:val="24"/>
        </w:rPr>
        <w:t xml:space="preserve"> </w:t>
      </w:r>
      <w:r>
        <w:rPr>
          <w:sz w:val="24"/>
        </w:rPr>
        <w:t>развития</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пространственного</w:t>
      </w:r>
      <w:r>
        <w:rPr>
          <w:spacing w:val="1"/>
          <w:sz w:val="24"/>
        </w:rPr>
        <w:t xml:space="preserve"> </w:t>
      </w:r>
      <w:r>
        <w:rPr>
          <w:sz w:val="24"/>
        </w:rPr>
        <w:t>воображения,</w:t>
      </w:r>
      <w:r>
        <w:rPr>
          <w:spacing w:val="7"/>
          <w:sz w:val="24"/>
        </w:rPr>
        <w:t xml:space="preserve"> </w:t>
      </w:r>
      <w:r>
        <w:rPr>
          <w:sz w:val="24"/>
        </w:rPr>
        <w:t>математической</w:t>
      </w:r>
      <w:r>
        <w:rPr>
          <w:spacing w:val="6"/>
          <w:sz w:val="24"/>
        </w:rPr>
        <w:t xml:space="preserve"> </w:t>
      </w:r>
      <w:r>
        <w:rPr>
          <w:sz w:val="24"/>
        </w:rPr>
        <w:t>речи;</w:t>
      </w:r>
      <w:r>
        <w:rPr>
          <w:spacing w:val="10"/>
          <w:sz w:val="24"/>
        </w:rPr>
        <w:t xml:space="preserve"> </w:t>
      </w:r>
      <w:r>
        <w:rPr>
          <w:sz w:val="24"/>
        </w:rPr>
        <w:t>умение</w:t>
      </w:r>
      <w:r>
        <w:rPr>
          <w:spacing w:val="8"/>
          <w:sz w:val="24"/>
        </w:rPr>
        <w:t xml:space="preserve"> </w:t>
      </w:r>
      <w:r>
        <w:rPr>
          <w:sz w:val="24"/>
        </w:rPr>
        <w:t>строить</w:t>
      </w:r>
      <w:r>
        <w:rPr>
          <w:spacing w:val="11"/>
          <w:sz w:val="24"/>
        </w:rPr>
        <w:t xml:space="preserve"> </w:t>
      </w:r>
      <w:r>
        <w:rPr>
          <w:sz w:val="24"/>
        </w:rPr>
        <w:t>рассуждения,</w:t>
      </w:r>
      <w:r>
        <w:rPr>
          <w:spacing w:val="11"/>
          <w:sz w:val="24"/>
        </w:rPr>
        <w:t xml:space="preserve"> </w:t>
      </w:r>
      <w:r>
        <w:rPr>
          <w:sz w:val="24"/>
        </w:rPr>
        <w:t>выбирать</w:t>
      </w:r>
    </w:p>
    <w:p w:rsidR="00FA2F1A" w:rsidRDefault="005E261C">
      <w:pPr>
        <w:pStyle w:val="a3"/>
        <w:spacing w:before="66" w:line="242" w:lineRule="auto"/>
        <w:ind w:right="858" w:firstLine="0"/>
      </w:pPr>
      <w:r>
        <w:t>аргументацию, различать верные (истинные) и неверные (ложные) утверждения, вести</w:t>
      </w:r>
      <w:r>
        <w:rPr>
          <w:spacing w:val="1"/>
        </w:rPr>
        <w:t xml:space="preserve"> </w:t>
      </w:r>
      <w:r>
        <w:t>поиск</w:t>
      </w:r>
      <w:r>
        <w:rPr>
          <w:spacing w:val="-7"/>
        </w:rPr>
        <w:t xml:space="preserve"> </w:t>
      </w:r>
      <w:r>
        <w:t>информации</w:t>
      </w:r>
      <w:r>
        <w:rPr>
          <w:spacing w:val="2"/>
        </w:rPr>
        <w:t xml:space="preserve"> </w:t>
      </w:r>
      <w:r>
        <w:t>(примеров,</w:t>
      </w:r>
      <w:r>
        <w:rPr>
          <w:spacing w:val="-2"/>
        </w:rPr>
        <w:t xml:space="preserve"> </w:t>
      </w:r>
      <w:r>
        <w:t>оснований</w:t>
      </w:r>
      <w:r>
        <w:rPr>
          <w:spacing w:val="-3"/>
        </w:rPr>
        <w:t xml:space="preserve"> </w:t>
      </w:r>
      <w:r>
        <w:t>для</w:t>
      </w:r>
      <w:r>
        <w:rPr>
          <w:spacing w:val="1"/>
        </w:rPr>
        <w:t xml:space="preserve"> </w:t>
      </w:r>
      <w:r>
        <w:t>упорядочения,</w:t>
      </w:r>
      <w:r>
        <w:rPr>
          <w:spacing w:val="-3"/>
        </w:rPr>
        <w:t xml:space="preserve"> </w:t>
      </w:r>
      <w:r>
        <w:t>вариантов</w:t>
      </w:r>
      <w:r>
        <w:rPr>
          <w:spacing w:val="-2"/>
        </w:rPr>
        <w:t xml:space="preserve"> </w:t>
      </w:r>
      <w:r>
        <w:t>и</w:t>
      </w:r>
      <w:r>
        <w:rPr>
          <w:spacing w:val="2"/>
        </w:rPr>
        <w:t xml:space="preserve"> </w:t>
      </w:r>
      <w:r>
        <w:t>др.).</w:t>
      </w:r>
    </w:p>
    <w:p w:rsidR="00FA2F1A" w:rsidRDefault="005E261C" w:rsidP="00897D33">
      <w:pPr>
        <w:pStyle w:val="a7"/>
        <w:numPr>
          <w:ilvl w:val="0"/>
          <w:numId w:val="162"/>
        </w:numPr>
        <w:tabs>
          <w:tab w:val="left" w:pos="2257"/>
        </w:tabs>
        <w:ind w:right="848" w:firstLine="710"/>
        <w:jc w:val="both"/>
        <w:rPr>
          <w:sz w:val="24"/>
        </w:rPr>
      </w:pPr>
      <w:r>
        <w:rPr>
          <w:sz w:val="24"/>
        </w:rPr>
        <w:t>Становление</w:t>
      </w:r>
      <w:r>
        <w:rPr>
          <w:spacing w:val="1"/>
          <w:sz w:val="24"/>
        </w:rPr>
        <w:t xml:space="preserve"> </w:t>
      </w:r>
      <w:r>
        <w:rPr>
          <w:sz w:val="24"/>
        </w:rPr>
        <w:t>учебно-познавательных</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математики и умственному труду; важнейших качеств интеллектуальной деятельности:</w:t>
      </w:r>
      <w:r>
        <w:rPr>
          <w:spacing w:val="1"/>
          <w:sz w:val="24"/>
        </w:rPr>
        <w:t xml:space="preserve"> </w:t>
      </w:r>
      <w:r>
        <w:rPr>
          <w:sz w:val="24"/>
        </w:rPr>
        <w:t>теоретического</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ориентировки в математических терминах и понятиях; прочных навыков использования</w:t>
      </w:r>
      <w:r>
        <w:rPr>
          <w:spacing w:val="1"/>
          <w:sz w:val="24"/>
        </w:rPr>
        <w:t xml:space="preserve"> </w:t>
      </w:r>
      <w:r>
        <w:rPr>
          <w:sz w:val="24"/>
        </w:rPr>
        <w:t>математических</w:t>
      </w:r>
      <w:r>
        <w:rPr>
          <w:spacing w:val="-4"/>
          <w:sz w:val="24"/>
        </w:rPr>
        <w:t xml:space="preserve"> </w:t>
      </w:r>
      <w:r>
        <w:rPr>
          <w:sz w:val="24"/>
        </w:rPr>
        <w:t>знаний</w:t>
      </w:r>
      <w:r>
        <w:rPr>
          <w:spacing w:val="-2"/>
          <w:sz w:val="24"/>
        </w:rPr>
        <w:t xml:space="preserve"> </w:t>
      </w:r>
      <w:r>
        <w:rPr>
          <w:sz w:val="24"/>
        </w:rPr>
        <w:t>в</w:t>
      </w:r>
      <w:r>
        <w:rPr>
          <w:spacing w:val="3"/>
          <w:sz w:val="24"/>
        </w:rPr>
        <w:t xml:space="preserve"> </w:t>
      </w:r>
      <w:r>
        <w:rPr>
          <w:sz w:val="24"/>
        </w:rPr>
        <w:t>повседневной</w:t>
      </w:r>
      <w:r>
        <w:rPr>
          <w:spacing w:val="-2"/>
          <w:sz w:val="24"/>
        </w:rPr>
        <w:t xml:space="preserve"> </w:t>
      </w:r>
      <w:r>
        <w:rPr>
          <w:sz w:val="24"/>
        </w:rPr>
        <w:t>жизни.</w:t>
      </w:r>
    </w:p>
    <w:p w:rsidR="00FA2F1A" w:rsidRDefault="005E261C">
      <w:pPr>
        <w:pStyle w:val="a3"/>
        <w:ind w:right="851"/>
      </w:pPr>
      <w:r>
        <w:t>В основе конструирования содержания и отбора планируемых результатов лежат</w:t>
      </w:r>
      <w:r>
        <w:rPr>
          <w:spacing w:val="1"/>
        </w:rPr>
        <w:t xml:space="preserve"> </w:t>
      </w:r>
      <w:r>
        <w:t>следующие ценности математики, коррелирующие со становлением личности младшего</w:t>
      </w:r>
      <w:r>
        <w:rPr>
          <w:spacing w:val="1"/>
        </w:rPr>
        <w:t xml:space="preserve"> </w:t>
      </w:r>
      <w:r>
        <w:t>школьника:</w:t>
      </w:r>
    </w:p>
    <w:p w:rsidR="00FA2F1A" w:rsidRDefault="005E261C" w:rsidP="00897D33">
      <w:pPr>
        <w:pStyle w:val="a7"/>
        <w:numPr>
          <w:ilvl w:val="0"/>
          <w:numId w:val="161"/>
        </w:numPr>
        <w:tabs>
          <w:tab w:val="left" w:pos="2257"/>
        </w:tabs>
        <w:ind w:right="848" w:firstLine="710"/>
        <w:jc w:val="both"/>
        <w:rPr>
          <w:sz w:val="24"/>
        </w:rPr>
      </w:pPr>
      <w:r>
        <w:rPr>
          <w:sz w:val="24"/>
        </w:rPr>
        <w:t>понимание</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выступает</w:t>
      </w:r>
      <w:r>
        <w:rPr>
          <w:spacing w:val="1"/>
          <w:sz w:val="24"/>
        </w:rPr>
        <w:t xml:space="preserve"> </w:t>
      </w:r>
      <w:r>
        <w:rPr>
          <w:sz w:val="24"/>
        </w:rPr>
        <w:t>средством</w:t>
      </w:r>
      <w:r>
        <w:rPr>
          <w:spacing w:val="1"/>
          <w:sz w:val="24"/>
        </w:rPr>
        <w:t xml:space="preserve"> </w:t>
      </w:r>
      <w:r>
        <w:rPr>
          <w:sz w:val="24"/>
        </w:rPr>
        <w:t>познания</w:t>
      </w:r>
      <w:r>
        <w:rPr>
          <w:spacing w:val="-57"/>
          <w:sz w:val="24"/>
        </w:rPr>
        <w:t xml:space="preserve"> </w:t>
      </w:r>
      <w:r>
        <w:rPr>
          <w:sz w:val="24"/>
        </w:rPr>
        <w:t>закономерностей</w:t>
      </w:r>
      <w:r>
        <w:rPr>
          <w:spacing w:val="1"/>
          <w:sz w:val="24"/>
        </w:rPr>
        <w:t xml:space="preserve"> </w:t>
      </w:r>
      <w:r>
        <w:rPr>
          <w:sz w:val="24"/>
        </w:rPr>
        <w:t>существования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фактов,</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происходящих в природе и в обществе (хронология событий, протяжённость по времени,</w:t>
      </w:r>
      <w:r>
        <w:rPr>
          <w:spacing w:val="1"/>
          <w:sz w:val="24"/>
        </w:rPr>
        <w:t xml:space="preserve"> </w:t>
      </w:r>
      <w:r>
        <w:rPr>
          <w:sz w:val="24"/>
        </w:rPr>
        <w:t>образование</w:t>
      </w:r>
      <w:r>
        <w:rPr>
          <w:spacing w:val="-5"/>
          <w:sz w:val="24"/>
        </w:rPr>
        <w:t xml:space="preserve"> </w:t>
      </w:r>
      <w:r>
        <w:rPr>
          <w:sz w:val="24"/>
        </w:rPr>
        <w:t>целого</w:t>
      </w:r>
      <w:r>
        <w:rPr>
          <w:spacing w:val="2"/>
          <w:sz w:val="24"/>
        </w:rPr>
        <w:t xml:space="preserve"> </w:t>
      </w:r>
      <w:r>
        <w:rPr>
          <w:sz w:val="24"/>
        </w:rPr>
        <w:t>из</w:t>
      </w:r>
      <w:r>
        <w:rPr>
          <w:spacing w:val="-3"/>
          <w:sz w:val="24"/>
        </w:rPr>
        <w:t xml:space="preserve"> </w:t>
      </w:r>
      <w:r>
        <w:rPr>
          <w:sz w:val="24"/>
        </w:rPr>
        <w:t>частей,</w:t>
      </w:r>
      <w:r>
        <w:rPr>
          <w:spacing w:val="-1"/>
          <w:sz w:val="24"/>
        </w:rPr>
        <w:t xml:space="preserve"> </w:t>
      </w:r>
      <w:r>
        <w:rPr>
          <w:sz w:val="24"/>
        </w:rPr>
        <w:t>изменение формы,</w:t>
      </w:r>
      <w:r>
        <w:rPr>
          <w:spacing w:val="4"/>
          <w:sz w:val="24"/>
        </w:rPr>
        <w:t xml:space="preserve"> </w:t>
      </w:r>
      <w:r>
        <w:rPr>
          <w:sz w:val="24"/>
        </w:rPr>
        <w:t>размера и</w:t>
      </w:r>
      <w:r>
        <w:rPr>
          <w:spacing w:val="-2"/>
          <w:sz w:val="24"/>
        </w:rPr>
        <w:t xml:space="preserve"> </w:t>
      </w:r>
      <w:r>
        <w:rPr>
          <w:sz w:val="24"/>
        </w:rPr>
        <w:t>т.</w:t>
      </w:r>
      <w:r>
        <w:rPr>
          <w:spacing w:val="-1"/>
          <w:sz w:val="24"/>
        </w:rPr>
        <w:t xml:space="preserve"> </w:t>
      </w:r>
      <w:r>
        <w:rPr>
          <w:sz w:val="24"/>
        </w:rPr>
        <w:t>д.);</w:t>
      </w:r>
    </w:p>
    <w:p w:rsidR="00FA2F1A" w:rsidRDefault="005E261C" w:rsidP="00897D33">
      <w:pPr>
        <w:pStyle w:val="a7"/>
        <w:numPr>
          <w:ilvl w:val="0"/>
          <w:numId w:val="161"/>
        </w:numPr>
        <w:tabs>
          <w:tab w:val="left" w:pos="2257"/>
        </w:tabs>
        <w:ind w:right="847" w:firstLine="710"/>
        <w:jc w:val="both"/>
        <w:rPr>
          <w:sz w:val="24"/>
        </w:rPr>
      </w:pPr>
      <w:r>
        <w:rPr>
          <w:sz w:val="24"/>
        </w:rPr>
        <w:t>математические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числах,</w:t>
      </w:r>
      <w:r>
        <w:rPr>
          <w:spacing w:val="1"/>
          <w:sz w:val="24"/>
        </w:rPr>
        <w:t xml:space="preserve"> </w:t>
      </w:r>
      <w:r>
        <w:rPr>
          <w:sz w:val="24"/>
        </w:rPr>
        <w:t>величинах,</w:t>
      </w:r>
      <w:r>
        <w:rPr>
          <w:spacing w:val="1"/>
          <w:sz w:val="24"/>
        </w:rPr>
        <w:t xml:space="preserve"> </w:t>
      </w:r>
      <w:r>
        <w:rPr>
          <w:sz w:val="24"/>
        </w:rPr>
        <w:t>геометрических</w:t>
      </w:r>
      <w:r>
        <w:rPr>
          <w:spacing w:val="1"/>
          <w:sz w:val="24"/>
        </w:rPr>
        <w:t xml:space="preserve"> </w:t>
      </w:r>
      <w:r>
        <w:rPr>
          <w:sz w:val="24"/>
        </w:rPr>
        <w:t>фигурах</w:t>
      </w:r>
      <w:r>
        <w:rPr>
          <w:spacing w:val="1"/>
          <w:sz w:val="24"/>
        </w:rPr>
        <w:t xml:space="preserve"> </w:t>
      </w:r>
      <w:r>
        <w:rPr>
          <w:sz w:val="24"/>
        </w:rPr>
        <w:t>являются</w:t>
      </w:r>
      <w:r>
        <w:rPr>
          <w:spacing w:val="1"/>
          <w:sz w:val="24"/>
        </w:rPr>
        <w:t xml:space="preserve"> </w:t>
      </w:r>
      <w:r>
        <w:rPr>
          <w:sz w:val="24"/>
        </w:rPr>
        <w:t>условием</w:t>
      </w:r>
      <w:r>
        <w:rPr>
          <w:spacing w:val="1"/>
          <w:sz w:val="24"/>
        </w:rPr>
        <w:t xml:space="preserve"> </w:t>
      </w:r>
      <w:r>
        <w:rPr>
          <w:sz w:val="24"/>
        </w:rPr>
        <w:t>целостного</w:t>
      </w:r>
      <w:r>
        <w:rPr>
          <w:spacing w:val="1"/>
          <w:sz w:val="24"/>
        </w:rPr>
        <w:t xml:space="preserve"> </w:t>
      </w:r>
      <w:r>
        <w:rPr>
          <w:sz w:val="24"/>
        </w:rPr>
        <w:t>восприятия</w:t>
      </w:r>
      <w:r>
        <w:rPr>
          <w:spacing w:val="1"/>
          <w:sz w:val="24"/>
        </w:rPr>
        <w:t xml:space="preserve"> </w:t>
      </w:r>
      <w:r>
        <w:rPr>
          <w:sz w:val="24"/>
        </w:rPr>
        <w:t>творений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человека</w:t>
      </w:r>
      <w:r>
        <w:rPr>
          <w:spacing w:val="1"/>
          <w:sz w:val="24"/>
        </w:rPr>
        <w:t xml:space="preserve"> </w:t>
      </w:r>
      <w:r>
        <w:rPr>
          <w:sz w:val="24"/>
        </w:rPr>
        <w:t>(памятники</w:t>
      </w:r>
      <w:r>
        <w:rPr>
          <w:spacing w:val="-4"/>
          <w:sz w:val="24"/>
        </w:rPr>
        <w:t xml:space="preserve"> </w:t>
      </w:r>
      <w:r>
        <w:rPr>
          <w:sz w:val="24"/>
        </w:rPr>
        <w:t>архитектуры,</w:t>
      </w:r>
      <w:r>
        <w:rPr>
          <w:spacing w:val="2"/>
          <w:sz w:val="24"/>
        </w:rPr>
        <w:t xml:space="preserve"> </w:t>
      </w:r>
      <w:r>
        <w:rPr>
          <w:sz w:val="24"/>
        </w:rPr>
        <w:t>сокровища</w:t>
      </w:r>
      <w:r>
        <w:rPr>
          <w:spacing w:val="-1"/>
          <w:sz w:val="24"/>
        </w:rPr>
        <w:t xml:space="preserve"> </w:t>
      </w:r>
      <w:r>
        <w:rPr>
          <w:sz w:val="24"/>
        </w:rPr>
        <w:t>искусства</w:t>
      </w:r>
      <w:r>
        <w:rPr>
          <w:spacing w:val="4"/>
          <w:sz w:val="24"/>
        </w:rPr>
        <w:t xml:space="preserve"> </w:t>
      </w:r>
      <w:r>
        <w:rPr>
          <w:sz w:val="24"/>
        </w:rPr>
        <w:t>и</w:t>
      </w:r>
      <w:r>
        <w:rPr>
          <w:spacing w:val="1"/>
          <w:sz w:val="24"/>
        </w:rPr>
        <w:t xml:space="preserve"> </w:t>
      </w:r>
      <w:r>
        <w:rPr>
          <w:sz w:val="24"/>
        </w:rPr>
        <w:t>культуры,</w:t>
      </w:r>
      <w:r>
        <w:rPr>
          <w:spacing w:val="-3"/>
          <w:sz w:val="24"/>
        </w:rPr>
        <w:t xml:space="preserve"> </w:t>
      </w:r>
      <w:r>
        <w:rPr>
          <w:sz w:val="24"/>
        </w:rPr>
        <w:t>объекты</w:t>
      </w:r>
      <w:r>
        <w:rPr>
          <w:spacing w:val="2"/>
          <w:sz w:val="24"/>
        </w:rPr>
        <w:t xml:space="preserve"> </w:t>
      </w:r>
      <w:r>
        <w:rPr>
          <w:sz w:val="24"/>
        </w:rPr>
        <w:t>природы);</w:t>
      </w:r>
    </w:p>
    <w:p w:rsidR="00FA2F1A" w:rsidRDefault="005E261C" w:rsidP="00897D33">
      <w:pPr>
        <w:pStyle w:val="a7"/>
        <w:numPr>
          <w:ilvl w:val="0"/>
          <w:numId w:val="161"/>
        </w:numPr>
        <w:tabs>
          <w:tab w:val="left" w:pos="2257"/>
        </w:tabs>
        <w:ind w:right="849" w:firstLine="710"/>
        <w:jc w:val="both"/>
        <w:rPr>
          <w:sz w:val="24"/>
        </w:rPr>
      </w:pPr>
      <w:r>
        <w:rPr>
          <w:sz w:val="24"/>
        </w:rPr>
        <w:t>владение математическим языком, элементами алгоритмического мышления</w:t>
      </w:r>
      <w:r>
        <w:rPr>
          <w:spacing w:val="-57"/>
          <w:sz w:val="24"/>
        </w:rPr>
        <w:t xml:space="preserve"> </w:t>
      </w:r>
      <w:r>
        <w:rPr>
          <w:sz w:val="24"/>
        </w:rPr>
        <w:t>позволяет ученику совершенствовать коммуникативную деятельность (аргументировать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цепочки</w:t>
      </w:r>
      <w:r>
        <w:rPr>
          <w:spacing w:val="1"/>
          <w:sz w:val="24"/>
        </w:rPr>
        <w:t xml:space="preserve"> </w:t>
      </w:r>
      <w:r>
        <w:rPr>
          <w:sz w:val="24"/>
        </w:rPr>
        <w:t>рассуждений;</w:t>
      </w:r>
      <w:r>
        <w:rPr>
          <w:spacing w:val="1"/>
          <w:sz w:val="24"/>
        </w:rPr>
        <w:t xml:space="preserve"> </w:t>
      </w:r>
      <w:r>
        <w:rPr>
          <w:sz w:val="24"/>
        </w:rPr>
        <w:t>опровергать</w:t>
      </w:r>
      <w:r>
        <w:rPr>
          <w:spacing w:val="1"/>
          <w:sz w:val="24"/>
        </w:rPr>
        <w:t xml:space="preserve"> </w:t>
      </w:r>
      <w:r>
        <w:rPr>
          <w:sz w:val="24"/>
        </w:rPr>
        <w:t>или</w:t>
      </w:r>
      <w:r>
        <w:rPr>
          <w:spacing w:val="1"/>
          <w:sz w:val="24"/>
        </w:rPr>
        <w:t xml:space="preserve"> </w:t>
      </w:r>
      <w:r>
        <w:rPr>
          <w:sz w:val="24"/>
        </w:rPr>
        <w:t>подтверждать</w:t>
      </w:r>
      <w:r>
        <w:rPr>
          <w:spacing w:val="2"/>
          <w:sz w:val="24"/>
        </w:rPr>
        <w:t xml:space="preserve"> </w:t>
      </w:r>
      <w:r>
        <w:rPr>
          <w:sz w:val="24"/>
        </w:rPr>
        <w:t>истинность</w:t>
      </w:r>
      <w:r>
        <w:rPr>
          <w:spacing w:val="-1"/>
          <w:sz w:val="24"/>
        </w:rPr>
        <w:t xml:space="preserve"> </w:t>
      </w:r>
      <w:r>
        <w:rPr>
          <w:sz w:val="24"/>
        </w:rPr>
        <w:t>предположения).</w:t>
      </w:r>
    </w:p>
    <w:p w:rsidR="00FA2F1A" w:rsidRDefault="005E261C">
      <w:pPr>
        <w:pStyle w:val="a3"/>
        <w:ind w:right="838"/>
      </w:pPr>
      <w:r>
        <w:lastRenderedPageBreak/>
        <w:t>В</w:t>
      </w:r>
      <w:r>
        <w:rPr>
          <w:spacing w:val="1"/>
        </w:rPr>
        <w:t xml:space="preserve"> </w:t>
      </w:r>
      <w:r>
        <w:t>учебном</w:t>
      </w:r>
      <w:r>
        <w:rPr>
          <w:spacing w:val="1"/>
        </w:rPr>
        <w:t xml:space="preserve"> </w:t>
      </w:r>
      <w:r>
        <w:t>плане</w:t>
      </w:r>
      <w:r>
        <w:rPr>
          <w:spacing w:val="1"/>
        </w:rPr>
        <w:t xml:space="preserve"> </w:t>
      </w:r>
      <w:r>
        <w:t>на</w:t>
      </w:r>
      <w:r>
        <w:rPr>
          <w:spacing w:val="1"/>
        </w:rPr>
        <w:t xml:space="preserve"> </w:t>
      </w:r>
      <w:r>
        <w:t>изучение</w:t>
      </w:r>
      <w:r>
        <w:rPr>
          <w:spacing w:val="1"/>
        </w:rPr>
        <w:t xml:space="preserve"> </w:t>
      </w:r>
      <w:r>
        <w:t>математики</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начальной</w:t>
      </w:r>
      <w:r>
        <w:rPr>
          <w:spacing w:val="1"/>
        </w:rPr>
        <w:t xml:space="preserve"> </w:t>
      </w:r>
      <w:r>
        <w:t>школы</w:t>
      </w:r>
      <w:r>
        <w:rPr>
          <w:spacing w:val="1"/>
        </w:rPr>
        <w:t xml:space="preserve"> </w:t>
      </w:r>
      <w:r>
        <w:t>отводится 4 часа в неделю, всего 532 часа. Из них: в 1 классе — 124 часа, во 2 классе —</w:t>
      </w:r>
      <w:r>
        <w:rPr>
          <w:spacing w:val="1"/>
        </w:rPr>
        <w:t xml:space="preserve"> </w:t>
      </w:r>
      <w:r>
        <w:t>136</w:t>
      </w:r>
      <w:r>
        <w:rPr>
          <w:spacing w:val="1"/>
        </w:rPr>
        <w:t xml:space="preserve"> </w:t>
      </w:r>
      <w:r>
        <w:t>часов,</w:t>
      </w:r>
      <w:r>
        <w:rPr>
          <w:spacing w:val="4"/>
        </w:rPr>
        <w:t xml:space="preserve"> </w:t>
      </w:r>
      <w:r>
        <w:t>3</w:t>
      </w:r>
      <w:r>
        <w:rPr>
          <w:spacing w:val="-4"/>
        </w:rPr>
        <w:t xml:space="preserve"> </w:t>
      </w:r>
      <w:r>
        <w:t>классе</w:t>
      </w:r>
      <w:r>
        <w:rPr>
          <w:spacing w:val="3"/>
        </w:rPr>
        <w:t xml:space="preserve"> </w:t>
      </w:r>
      <w:r>
        <w:t>—</w:t>
      </w:r>
      <w:r>
        <w:rPr>
          <w:spacing w:val="2"/>
        </w:rPr>
        <w:t xml:space="preserve"> </w:t>
      </w:r>
      <w:r>
        <w:t>136</w:t>
      </w:r>
      <w:r>
        <w:rPr>
          <w:spacing w:val="1"/>
        </w:rPr>
        <w:t xml:space="preserve"> </w:t>
      </w:r>
      <w:r>
        <w:t>часов,</w:t>
      </w:r>
      <w:r>
        <w:rPr>
          <w:spacing w:val="4"/>
        </w:rPr>
        <w:t xml:space="preserve"> </w:t>
      </w:r>
      <w:r>
        <w:t>4</w:t>
      </w:r>
      <w:r>
        <w:rPr>
          <w:spacing w:val="-3"/>
        </w:rPr>
        <w:t xml:space="preserve"> </w:t>
      </w:r>
      <w:r>
        <w:t>классе</w:t>
      </w:r>
      <w:r>
        <w:rPr>
          <w:spacing w:val="2"/>
        </w:rPr>
        <w:t xml:space="preserve"> </w:t>
      </w:r>
      <w:r>
        <w:t>—</w:t>
      </w:r>
      <w:r>
        <w:rPr>
          <w:spacing w:val="2"/>
        </w:rPr>
        <w:t xml:space="preserve"> </w:t>
      </w:r>
      <w:r>
        <w:t>136</w:t>
      </w:r>
      <w:r>
        <w:rPr>
          <w:spacing w:val="1"/>
        </w:rPr>
        <w:t xml:space="preserve"> </w:t>
      </w:r>
      <w:r>
        <w:t>часов.</w:t>
      </w:r>
    </w:p>
    <w:p w:rsidR="00FA2F1A" w:rsidRDefault="005E261C">
      <w:pPr>
        <w:pStyle w:val="a3"/>
        <w:spacing w:line="274" w:lineRule="exact"/>
        <w:ind w:left="0" w:right="850" w:firstLine="0"/>
        <w:jc w:val="right"/>
      </w:pPr>
      <w:r>
        <w:t>Основное</w:t>
      </w:r>
      <w:r>
        <w:rPr>
          <w:spacing w:val="26"/>
        </w:rPr>
        <w:t xml:space="preserve"> </w:t>
      </w:r>
      <w:r>
        <w:t>содержание</w:t>
      </w:r>
      <w:r>
        <w:rPr>
          <w:spacing w:val="21"/>
        </w:rPr>
        <w:t xml:space="preserve"> </w:t>
      </w:r>
      <w:r>
        <w:t>обучения</w:t>
      </w:r>
      <w:r>
        <w:rPr>
          <w:spacing w:val="27"/>
        </w:rPr>
        <w:t xml:space="preserve"> </w:t>
      </w:r>
      <w:r>
        <w:t>в</w:t>
      </w:r>
      <w:r>
        <w:rPr>
          <w:spacing w:val="28"/>
        </w:rPr>
        <w:t xml:space="preserve"> </w:t>
      </w:r>
      <w:r>
        <w:t>примерной</w:t>
      </w:r>
      <w:r>
        <w:rPr>
          <w:spacing w:val="24"/>
        </w:rPr>
        <w:t xml:space="preserve"> </w:t>
      </w:r>
      <w:r>
        <w:t>программе</w:t>
      </w:r>
      <w:r>
        <w:rPr>
          <w:spacing w:val="21"/>
        </w:rPr>
        <w:t xml:space="preserve"> </w:t>
      </w:r>
      <w:r>
        <w:t>представлено</w:t>
      </w:r>
      <w:r>
        <w:rPr>
          <w:spacing w:val="27"/>
        </w:rPr>
        <w:t xml:space="preserve"> </w:t>
      </w:r>
      <w:r>
        <w:t>разделами:</w:t>
      </w:r>
    </w:p>
    <w:p w:rsidR="00FA2F1A" w:rsidRDefault="005E261C">
      <w:pPr>
        <w:pStyle w:val="a3"/>
        <w:tabs>
          <w:tab w:val="left" w:pos="1112"/>
          <w:tab w:val="left" w:pos="1621"/>
          <w:tab w:val="left" w:pos="3184"/>
          <w:tab w:val="left" w:pos="5439"/>
          <w:tab w:val="left" w:pos="6916"/>
          <w:tab w:val="left" w:pos="8494"/>
        </w:tabs>
        <w:spacing w:before="2" w:line="275" w:lineRule="exact"/>
        <w:ind w:left="0" w:right="855" w:firstLine="0"/>
        <w:jc w:val="right"/>
      </w:pPr>
      <w:r>
        <w:t>«Числа</w:t>
      </w:r>
      <w:r>
        <w:tab/>
        <w:t>и</w:t>
      </w:r>
      <w:r>
        <w:tab/>
        <w:t>величины»,</w:t>
      </w:r>
      <w:r>
        <w:tab/>
        <w:t>«Арифметические</w:t>
      </w:r>
      <w:r>
        <w:tab/>
        <w:t>действия»,</w:t>
      </w:r>
      <w:r>
        <w:tab/>
        <w:t>«Текстовые</w:t>
      </w:r>
      <w:r>
        <w:tab/>
        <w:t>задачи»,</w:t>
      </w:r>
    </w:p>
    <w:p w:rsidR="00FA2F1A" w:rsidRDefault="005E261C">
      <w:pPr>
        <w:pStyle w:val="a3"/>
        <w:spacing w:line="242" w:lineRule="auto"/>
        <w:ind w:right="858" w:firstLine="0"/>
      </w:pPr>
      <w:r>
        <w:t>«Пространственные</w:t>
      </w:r>
      <w:r>
        <w:rPr>
          <w:spacing w:val="1"/>
        </w:rPr>
        <w:t xml:space="preserve"> </w:t>
      </w:r>
      <w:r>
        <w:t>отношения</w:t>
      </w:r>
      <w:r>
        <w:rPr>
          <w:spacing w:val="1"/>
        </w:rPr>
        <w:t xml:space="preserve"> </w:t>
      </w:r>
      <w:r>
        <w:t>и</w:t>
      </w:r>
      <w:r>
        <w:rPr>
          <w:spacing w:val="1"/>
        </w:rPr>
        <w:t xml:space="preserve"> </w:t>
      </w:r>
      <w:r>
        <w:t>геометрические</w:t>
      </w:r>
      <w:r>
        <w:rPr>
          <w:spacing w:val="1"/>
        </w:rPr>
        <w:t xml:space="preserve"> </w:t>
      </w:r>
      <w:r>
        <w:t>фигуры»,</w:t>
      </w:r>
      <w:r>
        <w:rPr>
          <w:spacing w:val="1"/>
        </w:rPr>
        <w:t xml:space="preserve"> </w:t>
      </w:r>
      <w:r>
        <w:t>«Математическая</w:t>
      </w:r>
      <w:r>
        <w:rPr>
          <w:spacing w:val="1"/>
        </w:rPr>
        <w:t xml:space="preserve"> </w:t>
      </w:r>
      <w:r>
        <w:t>информация».</w:t>
      </w:r>
    </w:p>
    <w:p w:rsidR="00FA2F1A" w:rsidRDefault="005E261C">
      <w:pPr>
        <w:pStyle w:val="2"/>
        <w:spacing w:line="274" w:lineRule="exact"/>
      </w:pPr>
      <w:r>
        <w:t>Содержание</w:t>
      </w:r>
      <w:r>
        <w:rPr>
          <w:spacing w:val="-2"/>
        </w:rPr>
        <w:t xml:space="preserve"> </w:t>
      </w:r>
      <w:r>
        <w:t>обучения</w:t>
      </w:r>
      <w:r>
        <w:rPr>
          <w:spacing w:val="-1"/>
        </w:rPr>
        <w:t xml:space="preserve"> </w:t>
      </w:r>
      <w:r>
        <w:t>в</w:t>
      </w:r>
      <w:r>
        <w:rPr>
          <w:spacing w:val="-1"/>
        </w:rPr>
        <w:t xml:space="preserve"> </w:t>
      </w:r>
      <w:r>
        <w:t>1</w:t>
      </w:r>
      <w:r>
        <w:rPr>
          <w:spacing w:val="-5"/>
        </w:rPr>
        <w:t xml:space="preserve"> </w:t>
      </w:r>
      <w:r>
        <w:t>классе.</w:t>
      </w:r>
    </w:p>
    <w:p w:rsidR="00FA2F1A" w:rsidRDefault="005E261C">
      <w:pPr>
        <w:pStyle w:val="a3"/>
        <w:spacing w:line="274" w:lineRule="exact"/>
        <w:ind w:left="1550" w:firstLine="0"/>
      </w:pPr>
      <w:r>
        <w:t>Числа и</w:t>
      </w:r>
      <w:r>
        <w:rPr>
          <w:spacing w:val="-3"/>
        </w:rPr>
        <w:t xml:space="preserve"> </w:t>
      </w:r>
      <w:r>
        <w:t>величины</w:t>
      </w:r>
    </w:p>
    <w:p w:rsidR="00FA2F1A" w:rsidRDefault="005E261C">
      <w:pPr>
        <w:pStyle w:val="a3"/>
        <w:spacing w:line="242" w:lineRule="auto"/>
        <w:ind w:right="854"/>
      </w:pPr>
      <w:r>
        <w:t>Числа</w:t>
      </w:r>
      <w:r>
        <w:rPr>
          <w:spacing w:val="1"/>
        </w:rPr>
        <w:t xml:space="preserve"> </w:t>
      </w:r>
      <w:r>
        <w:t>от</w:t>
      </w:r>
      <w:r>
        <w:rPr>
          <w:spacing w:val="1"/>
        </w:rPr>
        <w:t xml:space="preserve"> </w:t>
      </w:r>
      <w:r>
        <w:t>1</w:t>
      </w:r>
      <w:r>
        <w:rPr>
          <w:spacing w:val="1"/>
        </w:rPr>
        <w:t xml:space="preserve"> </w:t>
      </w:r>
      <w:r>
        <w:t>до</w:t>
      </w:r>
      <w:r>
        <w:rPr>
          <w:spacing w:val="1"/>
        </w:rPr>
        <w:t xml:space="preserve"> </w:t>
      </w:r>
      <w:r>
        <w:t>9:</w:t>
      </w:r>
      <w:r>
        <w:rPr>
          <w:spacing w:val="1"/>
        </w:rPr>
        <w:t xml:space="preserve"> </w:t>
      </w:r>
      <w:r>
        <w:t>различение,</w:t>
      </w:r>
      <w:r>
        <w:rPr>
          <w:spacing w:val="1"/>
        </w:rPr>
        <w:t xml:space="preserve"> </w:t>
      </w:r>
      <w:r>
        <w:t>чтение,</w:t>
      </w:r>
      <w:r>
        <w:rPr>
          <w:spacing w:val="1"/>
        </w:rPr>
        <w:t xml:space="preserve"> </w:t>
      </w:r>
      <w:r>
        <w:t>запись.</w:t>
      </w:r>
      <w:r>
        <w:rPr>
          <w:spacing w:val="1"/>
        </w:rPr>
        <w:t xml:space="preserve"> </w:t>
      </w:r>
      <w:r>
        <w:t>Единица</w:t>
      </w:r>
      <w:r>
        <w:rPr>
          <w:spacing w:val="1"/>
        </w:rPr>
        <w:t xml:space="preserve"> </w:t>
      </w:r>
      <w:r>
        <w:t>счёта.</w:t>
      </w:r>
      <w:r>
        <w:rPr>
          <w:spacing w:val="1"/>
        </w:rPr>
        <w:t xml:space="preserve"> </w:t>
      </w:r>
      <w:r>
        <w:t>Десяток.</w:t>
      </w:r>
      <w:r>
        <w:rPr>
          <w:spacing w:val="1"/>
        </w:rPr>
        <w:t xml:space="preserve"> </w:t>
      </w:r>
      <w:r>
        <w:t>Счёт</w:t>
      </w:r>
      <w:r>
        <w:rPr>
          <w:spacing w:val="1"/>
        </w:rPr>
        <w:t xml:space="preserve"> </w:t>
      </w:r>
      <w:r>
        <w:t>предметов,</w:t>
      </w:r>
      <w:r>
        <w:rPr>
          <w:spacing w:val="-3"/>
        </w:rPr>
        <w:t xml:space="preserve"> </w:t>
      </w:r>
      <w:r>
        <w:t>запись результата</w:t>
      </w:r>
      <w:r>
        <w:rPr>
          <w:spacing w:val="-1"/>
        </w:rPr>
        <w:t xml:space="preserve"> </w:t>
      </w:r>
      <w:r>
        <w:t>цифрами.</w:t>
      </w:r>
      <w:r>
        <w:rPr>
          <w:spacing w:val="-3"/>
        </w:rPr>
        <w:t xml:space="preserve"> </w:t>
      </w:r>
      <w:r>
        <w:t>Число</w:t>
      </w:r>
      <w:r>
        <w:rPr>
          <w:spacing w:val="-4"/>
        </w:rPr>
        <w:t xml:space="preserve"> </w:t>
      </w:r>
      <w:r>
        <w:t>и</w:t>
      </w:r>
      <w:r>
        <w:rPr>
          <w:spacing w:val="1"/>
        </w:rPr>
        <w:t xml:space="preserve"> </w:t>
      </w:r>
      <w:r>
        <w:t>цифра</w:t>
      </w:r>
      <w:r>
        <w:rPr>
          <w:spacing w:val="-1"/>
        </w:rPr>
        <w:t xml:space="preserve"> </w:t>
      </w:r>
      <w:r>
        <w:t>0</w:t>
      </w:r>
      <w:r>
        <w:rPr>
          <w:spacing w:val="-5"/>
        </w:rPr>
        <w:t xml:space="preserve"> </w:t>
      </w:r>
      <w:r>
        <w:t>при</w:t>
      </w:r>
      <w:r>
        <w:rPr>
          <w:spacing w:val="-3"/>
        </w:rPr>
        <w:t xml:space="preserve"> </w:t>
      </w:r>
      <w:r>
        <w:t>измерении,</w:t>
      </w:r>
      <w:r>
        <w:rPr>
          <w:spacing w:val="-3"/>
        </w:rPr>
        <w:t xml:space="preserve"> </w:t>
      </w:r>
      <w:r>
        <w:t>вычислении.</w:t>
      </w:r>
    </w:p>
    <w:p w:rsidR="00FA2F1A" w:rsidRDefault="005E261C">
      <w:pPr>
        <w:pStyle w:val="a3"/>
        <w:spacing w:line="271" w:lineRule="exact"/>
        <w:ind w:left="1550" w:firstLine="0"/>
      </w:pPr>
      <w:r>
        <w:t>Числа</w:t>
      </w:r>
      <w:r>
        <w:rPr>
          <w:spacing w:val="6"/>
        </w:rPr>
        <w:t xml:space="preserve"> </w:t>
      </w:r>
      <w:r>
        <w:t>в</w:t>
      </w:r>
      <w:r>
        <w:rPr>
          <w:spacing w:val="9"/>
        </w:rPr>
        <w:t xml:space="preserve"> </w:t>
      </w:r>
      <w:r>
        <w:t>пределах</w:t>
      </w:r>
      <w:r>
        <w:rPr>
          <w:spacing w:val="6"/>
        </w:rPr>
        <w:t xml:space="preserve"> </w:t>
      </w:r>
      <w:r>
        <w:t>20:</w:t>
      </w:r>
      <w:r>
        <w:rPr>
          <w:spacing w:val="13"/>
        </w:rPr>
        <w:t xml:space="preserve"> </w:t>
      </w:r>
      <w:r>
        <w:t>чтение,</w:t>
      </w:r>
      <w:r>
        <w:rPr>
          <w:spacing w:val="9"/>
        </w:rPr>
        <w:t xml:space="preserve"> </w:t>
      </w:r>
      <w:r>
        <w:t>запись,</w:t>
      </w:r>
      <w:r>
        <w:rPr>
          <w:spacing w:val="10"/>
        </w:rPr>
        <w:t xml:space="preserve"> </w:t>
      </w:r>
      <w:r>
        <w:t>сравнение.</w:t>
      </w:r>
      <w:r>
        <w:rPr>
          <w:spacing w:val="13"/>
        </w:rPr>
        <w:t xml:space="preserve"> </w:t>
      </w:r>
      <w:r>
        <w:t>Однозначные</w:t>
      </w:r>
      <w:r>
        <w:rPr>
          <w:spacing w:val="5"/>
        </w:rPr>
        <w:t xml:space="preserve"> </w:t>
      </w:r>
      <w:r>
        <w:t>и</w:t>
      </w:r>
      <w:r>
        <w:rPr>
          <w:spacing w:val="8"/>
        </w:rPr>
        <w:t xml:space="preserve"> </w:t>
      </w:r>
      <w:r>
        <w:t>двузначные</w:t>
      </w:r>
      <w:r>
        <w:rPr>
          <w:spacing w:val="10"/>
        </w:rPr>
        <w:t xml:space="preserve"> </w:t>
      </w:r>
      <w:r>
        <w:t>числа.</w:t>
      </w:r>
    </w:p>
    <w:p w:rsidR="00FA2F1A" w:rsidRDefault="005E261C">
      <w:pPr>
        <w:pStyle w:val="a3"/>
        <w:spacing w:line="275" w:lineRule="exact"/>
        <w:ind w:firstLine="0"/>
      </w:pPr>
      <w:r>
        <w:t>Увеличение</w:t>
      </w:r>
      <w:r>
        <w:rPr>
          <w:spacing w:val="-3"/>
        </w:rPr>
        <w:t xml:space="preserve"> </w:t>
      </w:r>
      <w:r>
        <w:t>(уменьшение)</w:t>
      </w:r>
      <w:r>
        <w:rPr>
          <w:spacing w:val="-1"/>
        </w:rPr>
        <w:t xml:space="preserve"> </w:t>
      </w:r>
      <w:r>
        <w:t>числа</w:t>
      </w:r>
      <w:r>
        <w:rPr>
          <w:spacing w:val="-8"/>
        </w:rPr>
        <w:t xml:space="preserve"> </w:t>
      </w:r>
      <w:r>
        <w:t>на</w:t>
      </w:r>
      <w:r>
        <w:rPr>
          <w:spacing w:val="-3"/>
        </w:rPr>
        <w:t xml:space="preserve"> </w:t>
      </w:r>
      <w:r>
        <w:t>несколько</w:t>
      </w:r>
      <w:r>
        <w:rPr>
          <w:spacing w:val="-6"/>
        </w:rPr>
        <w:t xml:space="preserve"> </w:t>
      </w:r>
      <w:r>
        <w:t>единиц.</w:t>
      </w:r>
    </w:p>
    <w:p w:rsidR="00FA2F1A" w:rsidRDefault="005E261C">
      <w:pPr>
        <w:pStyle w:val="a3"/>
        <w:spacing w:line="242" w:lineRule="auto"/>
        <w:ind w:right="839"/>
      </w:pPr>
      <w:r>
        <w:t>Длина</w:t>
      </w:r>
      <w:r>
        <w:rPr>
          <w:spacing w:val="1"/>
        </w:rPr>
        <w:t xml:space="preserve"> </w:t>
      </w:r>
      <w:r>
        <w:t>и</w:t>
      </w:r>
      <w:r>
        <w:rPr>
          <w:spacing w:val="1"/>
        </w:rPr>
        <w:t xml:space="preserve"> </w:t>
      </w:r>
      <w:r>
        <w:t>её</w:t>
      </w:r>
      <w:r>
        <w:rPr>
          <w:spacing w:val="1"/>
        </w:rPr>
        <w:t xml:space="preserve"> </w:t>
      </w:r>
      <w:r>
        <w:t>измерение.</w:t>
      </w:r>
      <w:r>
        <w:rPr>
          <w:spacing w:val="1"/>
        </w:rPr>
        <w:t xml:space="preserve"> </w:t>
      </w:r>
      <w:r>
        <w:t>Единицы</w:t>
      </w:r>
      <w:r>
        <w:rPr>
          <w:spacing w:val="1"/>
        </w:rPr>
        <w:t xml:space="preserve"> </w:t>
      </w:r>
      <w:r>
        <w:t>длины:</w:t>
      </w:r>
      <w:r>
        <w:rPr>
          <w:spacing w:val="1"/>
        </w:rPr>
        <w:t xml:space="preserve"> </w:t>
      </w:r>
      <w:r>
        <w:t>сантиметр,</w:t>
      </w:r>
      <w:r>
        <w:rPr>
          <w:spacing w:val="1"/>
        </w:rPr>
        <w:t xml:space="preserve"> </w:t>
      </w:r>
      <w:r>
        <w:t>дециметр;</w:t>
      </w:r>
      <w:r>
        <w:rPr>
          <w:spacing w:val="1"/>
        </w:rPr>
        <w:t xml:space="preserve"> </w:t>
      </w:r>
      <w:r>
        <w:t>установление</w:t>
      </w:r>
      <w:r>
        <w:rPr>
          <w:spacing w:val="1"/>
        </w:rPr>
        <w:t xml:space="preserve"> </w:t>
      </w:r>
      <w:r>
        <w:t>соотношения</w:t>
      </w:r>
      <w:r>
        <w:rPr>
          <w:spacing w:val="-3"/>
        </w:rPr>
        <w:t xml:space="preserve"> </w:t>
      </w:r>
      <w:r>
        <w:t>между</w:t>
      </w:r>
      <w:r>
        <w:rPr>
          <w:spacing w:val="-8"/>
        </w:rPr>
        <w:t xml:space="preserve"> </w:t>
      </w:r>
      <w:r>
        <w:t>ними.</w:t>
      </w:r>
    </w:p>
    <w:p w:rsidR="00FA2F1A" w:rsidRDefault="005E261C">
      <w:pPr>
        <w:pStyle w:val="a3"/>
        <w:spacing w:line="271" w:lineRule="exact"/>
        <w:ind w:left="1550" w:firstLine="0"/>
      </w:pPr>
      <w:r>
        <w:t>Арифметические</w:t>
      </w:r>
      <w:r>
        <w:rPr>
          <w:spacing w:val="-4"/>
        </w:rPr>
        <w:t xml:space="preserve"> </w:t>
      </w:r>
      <w:r>
        <w:t>действия</w:t>
      </w:r>
    </w:p>
    <w:p w:rsidR="00FA2F1A" w:rsidRDefault="005E261C">
      <w:pPr>
        <w:pStyle w:val="a3"/>
        <w:spacing w:before="2"/>
        <w:ind w:right="852"/>
      </w:pP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20.</w:t>
      </w:r>
      <w:r>
        <w:rPr>
          <w:spacing w:val="1"/>
        </w:rPr>
        <w:t xml:space="preserve"> </w:t>
      </w:r>
      <w:r>
        <w:t>Названия</w:t>
      </w:r>
      <w:r>
        <w:rPr>
          <w:spacing w:val="1"/>
        </w:rPr>
        <w:t xml:space="preserve"> </w:t>
      </w:r>
      <w:r>
        <w:t>компонентов</w:t>
      </w:r>
      <w:r>
        <w:rPr>
          <w:spacing w:val="1"/>
        </w:rPr>
        <w:t xml:space="preserve"> </w:t>
      </w:r>
      <w:r>
        <w:t>действий,</w:t>
      </w:r>
      <w:r>
        <w:rPr>
          <w:spacing w:val="1"/>
        </w:rPr>
        <w:t xml:space="preserve"> </w:t>
      </w:r>
      <w:r>
        <w:t>результатов</w:t>
      </w:r>
      <w:r>
        <w:rPr>
          <w:spacing w:val="-3"/>
        </w:rPr>
        <w:t xml:space="preserve"> </w:t>
      </w:r>
      <w:r>
        <w:t>действий</w:t>
      </w:r>
      <w:r>
        <w:rPr>
          <w:spacing w:val="-3"/>
        </w:rPr>
        <w:t xml:space="preserve"> </w:t>
      </w:r>
      <w:r>
        <w:t>сложения,</w:t>
      </w:r>
      <w:r>
        <w:rPr>
          <w:spacing w:val="-7"/>
        </w:rPr>
        <w:t xml:space="preserve"> </w:t>
      </w:r>
      <w:r>
        <w:t>вычитания.</w:t>
      </w:r>
      <w:r>
        <w:rPr>
          <w:spacing w:val="-2"/>
        </w:rPr>
        <w:t xml:space="preserve"> </w:t>
      </w:r>
      <w:r>
        <w:t>Вычитание</w:t>
      </w:r>
      <w:r>
        <w:rPr>
          <w:spacing w:val="-4"/>
        </w:rPr>
        <w:t xml:space="preserve"> </w:t>
      </w:r>
      <w:r>
        <w:t>как</w:t>
      </w:r>
      <w:r>
        <w:rPr>
          <w:spacing w:val="-6"/>
        </w:rPr>
        <w:t xml:space="preserve"> </w:t>
      </w:r>
      <w:r>
        <w:t>действие,</w:t>
      </w:r>
      <w:r>
        <w:rPr>
          <w:spacing w:val="-6"/>
        </w:rPr>
        <w:t xml:space="preserve"> </w:t>
      </w:r>
      <w:r>
        <w:t>обратное</w:t>
      </w:r>
      <w:r>
        <w:rPr>
          <w:spacing w:val="-5"/>
        </w:rPr>
        <w:t xml:space="preserve"> </w:t>
      </w:r>
      <w:r>
        <w:t>сложению.</w:t>
      </w:r>
    </w:p>
    <w:p w:rsidR="00FA2F1A" w:rsidRDefault="005E261C">
      <w:pPr>
        <w:pStyle w:val="a3"/>
        <w:spacing w:line="275" w:lineRule="exact"/>
        <w:ind w:left="1550" w:firstLine="0"/>
      </w:pPr>
      <w:r>
        <w:t>Текстовые</w:t>
      </w:r>
      <w:r>
        <w:rPr>
          <w:spacing w:val="-2"/>
        </w:rPr>
        <w:t xml:space="preserve"> </w:t>
      </w:r>
      <w:r>
        <w:t>задачи</w:t>
      </w:r>
    </w:p>
    <w:p w:rsidR="00FA2F1A" w:rsidRDefault="005E261C">
      <w:pPr>
        <w:pStyle w:val="a3"/>
        <w:ind w:right="850"/>
      </w:pPr>
      <w:r>
        <w:t>Текстовая</w:t>
      </w:r>
      <w:r>
        <w:rPr>
          <w:spacing w:val="1"/>
        </w:rPr>
        <w:t xml:space="preserve"> </w:t>
      </w:r>
      <w:r>
        <w:t>задача:</w:t>
      </w:r>
      <w:r>
        <w:rPr>
          <w:spacing w:val="1"/>
        </w:rPr>
        <w:t xml:space="preserve"> </w:t>
      </w:r>
      <w:r>
        <w:t>структурные</w:t>
      </w:r>
      <w:r>
        <w:rPr>
          <w:spacing w:val="1"/>
        </w:rPr>
        <w:t xml:space="preserve"> </w:t>
      </w:r>
      <w:r>
        <w:t>элементы,</w:t>
      </w:r>
      <w:r>
        <w:rPr>
          <w:spacing w:val="1"/>
        </w:rPr>
        <w:t xml:space="preserve"> </w:t>
      </w:r>
      <w:r>
        <w:t>составление</w:t>
      </w:r>
      <w:r>
        <w:rPr>
          <w:spacing w:val="1"/>
        </w:rPr>
        <w:t xml:space="preserve"> </w:t>
      </w:r>
      <w:r>
        <w:t>текстовой</w:t>
      </w:r>
      <w:r>
        <w:rPr>
          <w:spacing w:val="1"/>
        </w:rPr>
        <w:t xml:space="preserve"> </w:t>
      </w:r>
      <w:r>
        <w:t>задачи</w:t>
      </w:r>
      <w:r>
        <w:rPr>
          <w:spacing w:val="61"/>
        </w:rPr>
        <w:t xml:space="preserve"> </w:t>
      </w:r>
      <w:r>
        <w:t>по</w:t>
      </w:r>
      <w:r>
        <w:rPr>
          <w:spacing w:val="1"/>
        </w:rPr>
        <w:t xml:space="preserve"> </w:t>
      </w:r>
      <w:r>
        <w:t>образцу. Зависимость между данными и искомой величиной в текстовой задаче. Решение</w:t>
      </w:r>
      <w:r>
        <w:rPr>
          <w:spacing w:val="1"/>
        </w:rPr>
        <w:t xml:space="preserve"> </w:t>
      </w:r>
      <w:r>
        <w:t>задач в</w:t>
      </w:r>
      <w:r>
        <w:rPr>
          <w:spacing w:val="-1"/>
        </w:rPr>
        <w:t xml:space="preserve"> </w:t>
      </w:r>
      <w:r>
        <w:t>одно</w:t>
      </w:r>
      <w:r>
        <w:rPr>
          <w:spacing w:val="6"/>
        </w:rPr>
        <w:t xml:space="preserve"> </w:t>
      </w:r>
      <w:r>
        <w:t>действие.</w:t>
      </w:r>
    </w:p>
    <w:p w:rsidR="00FA2F1A" w:rsidRDefault="005E261C">
      <w:pPr>
        <w:pStyle w:val="a3"/>
        <w:spacing w:before="1" w:line="275" w:lineRule="exact"/>
        <w:ind w:left="1550" w:firstLine="0"/>
      </w:pPr>
      <w:r>
        <w:t>Пространственные</w:t>
      </w:r>
      <w:r>
        <w:rPr>
          <w:spacing w:val="-9"/>
        </w:rPr>
        <w:t xml:space="preserve"> </w:t>
      </w:r>
      <w:r>
        <w:t>отношения</w:t>
      </w:r>
      <w:r>
        <w:rPr>
          <w:spacing w:val="-3"/>
        </w:rPr>
        <w:t xml:space="preserve"> </w:t>
      </w:r>
      <w:r>
        <w:t>и</w:t>
      </w:r>
      <w:r>
        <w:rPr>
          <w:spacing w:val="-7"/>
        </w:rPr>
        <w:t xml:space="preserve"> </w:t>
      </w:r>
      <w:r>
        <w:t>геометрические</w:t>
      </w:r>
      <w:r>
        <w:rPr>
          <w:spacing w:val="-4"/>
        </w:rPr>
        <w:t xml:space="preserve"> </w:t>
      </w:r>
      <w:r>
        <w:t>фигуры</w:t>
      </w:r>
    </w:p>
    <w:p w:rsidR="00FA2F1A" w:rsidRDefault="005E261C">
      <w:pPr>
        <w:pStyle w:val="a3"/>
        <w:spacing w:line="242" w:lineRule="auto"/>
        <w:ind w:right="844"/>
      </w:pPr>
      <w:r>
        <w:t>Расположение предметов и объектов на плоскости, в пространстве: слева/справа,</w:t>
      </w:r>
      <w:r>
        <w:rPr>
          <w:spacing w:val="1"/>
        </w:rPr>
        <w:t xml:space="preserve"> </w:t>
      </w:r>
      <w:r>
        <w:t>сверху/снизу,</w:t>
      </w:r>
      <w:r>
        <w:rPr>
          <w:spacing w:val="3"/>
        </w:rPr>
        <w:t xml:space="preserve"> </w:t>
      </w:r>
      <w:r>
        <w:t>между;</w:t>
      </w:r>
      <w:r>
        <w:rPr>
          <w:spacing w:val="1"/>
        </w:rPr>
        <w:t xml:space="preserve"> </w:t>
      </w:r>
      <w:r>
        <w:t>установление</w:t>
      </w:r>
      <w:r>
        <w:rPr>
          <w:spacing w:val="-4"/>
        </w:rPr>
        <w:t xml:space="preserve"> </w:t>
      </w:r>
      <w:r>
        <w:t>пространственных</w:t>
      </w:r>
      <w:r>
        <w:rPr>
          <w:spacing w:val="-9"/>
        </w:rPr>
        <w:t xml:space="preserve"> </w:t>
      </w:r>
      <w:r>
        <w:t>отношений.</w:t>
      </w:r>
    </w:p>
    <w:p w:rsidR="00FA2F1A" w:rsidRDefault="005E261C">
      <w:pPr>
        <w:pStyle w:val="a3"/>
        <w:spacing w:before="66"/>
        <w:ind w:right="852"/>
      </w:pPr>
      <w:r>
        <w:t>Геометрические</w:t>
      </w:r>
      <w:r>
        <w:rPr>
          <w:spacing w:val="1"/>
        </w:rPr>
        <w:t xml:space="preserve"> </w:t>
      </w:r>
      <w:r>
        <w:t>фигуры:</w:t>
      </w:r>
      <w:r>
        <w:rPr>
          <w:spacing w:val="1"/>
        </w:rPr>
        <w:t xml:space="preserve"> </w:t>
      </w:r>
      <w:r>
        <w:t>распознавание</w:t>
      </w:r>
      <w:r>
        <w:rPr>
          <w:spacing w:val="1"/>
        </w:rPr>
        <w:t xml:space="preserve"> </w:t>
      </w:r>
      <w:r>
        <w:t>круга,</w:t>
      </w:r>
      <w:r>
        <w:rPr>
          <w:spacing w:val="1"/>
        </w:rPr>
        <w:t xml:space="preserve"> </w:t>
      </w:r>
      <w:r>
        <w:t>треугольника,</w:t>
      </w:r>
      <w:r>
        <w:rPr>
          <w:spacing w:val="1"/>
        </w:rPr>
        <w:t xml:space="preserve"> </w:t>
      </w:r>
      <w:r>
        <w:t>прямоугольника,</w:t>
      </w:r>
      <w:r>
        <w:rPr>
          <w:spacing w:val="1"/>
        </w:rPr>
        <w:t xml:space="preserve"> </w:t>
      </w:r>
      <w:r>
        <w:t>отрезка.</w:t>
      </w:r>
      <w:r>
        <w:rPr>
          <w:spacing w:val="1"/>
        </w:rPr>
        <w:t xml:space="preserve"> </w:t>
      </w:r>
      <w:r>
        <w:t>Построение</w:t>
      </w:r>
      <w:r>
        <w:rPr>
          <w:spacing w:val="1"/>
        </w:rPr>
        <w:t xml:space="preserve"> </w:t>
      </w:r>
      <w:r>
        <w:t>отрезка,</w:t>
      </w:r>
      <w:r>
        <w:rPr>
          <w:spacing w:val="1"/>
        </w:rPr>
        <w:t xml:space="preserve"> </w:t>
      </w:r>
      <w:r>
        <w:t>квадрата,</w:t>
      </w:r>
      <w:r>
        <w:rPr>
          <w:spacing w:val="1"/>
        </w:rPr>
        <w:t xml:space="preserve"> </w:t>
      </w:r>
      <w:r>
        <w:t>треугольника</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на</w:t>
      </w:r>
      <w:r>
        <w:rPr>
          <w:spacing w:val="1"/>
        </w:rPr>
        <w:t xml:space="preserve"> </w:t>
      </w:r>
      <w:r>
        <w:t>листе</w:t>
      </w:r>
      <w:r>
        <w:rPr>
          <w:spacing w:val="1"/>
        </w:rPr>
        <w:t xml:space="preserve"> </w:t>
      </w:r>
      <w:r>
        <w:t>в</w:t>
      </w:r>
      <w:r>
        <w:rPr>
          <w:spacing w:val="1"/>
        </w:rPr>
        <w:t xml:space="preserve"> </w:t>
      </w:r>
      <w:r>
        <w:t>клетку;</w:t>
      </w:r>
      <w:r>
        <w:rPr>
          <w:spacing w:val="-4"/>
        </w:rPr>
        <w:t xml:space="preserve"> </w:t>
      </w:r>
      <w:r>
        <w:t>измерение</w:t>
      </w:r>
      <w:r>
        <w:rPr>
          <w:spacing w:val="1"/>
        </w:rPr>
        <w:t xml:space="preserve"> </w:t>
      </w:r>
      <w:r>
        <w:t>длины</w:t>
      </w:r>
      <w:r>
        <w:rPr>
          <w:spacing w:val="-1"/>
        </w:rPr>
        <w:t xml:space="preserve"> </w:t>
      </w:r>
      <w:r>
        <w:t>отрезка в</w:t>
      </w:r>
      <w:r>
        <w:rPr>
          <w:spacing w:val="-1"/>
        </w:rPr>
        <w:t xml:space="preserve"> </w:t>
      </w:r>
      <w:r>
        <w:t>сантиметрах.</w:t>
      </w:r>
    </w:p>
    <w:p w:rsidR="00FA2F1A" w:rsidRDefault="005E261C">
      <w:pPr>
        <w:pStyle w:val="a3"/>
        <w:spacing w:before="3" w:line="275" w:lineRule="exact"/>
        <w:ind w:left="1550" w:firstLine="0"/>
      </w:pPr>
      <w:r>
        <w:t>Математическая</w:t>
      </w:r>
      <w:r>
        <w:rPr>
          <w:spacing w:val="-2"/>
        </w:rPr>
        <w:t xml:space="preserve"> </w:t>
      </w:r>
      <w:r>
        <w:t>информация</w:t>
      </w:r>
    </w:p>
    <w:p w:rsidR="00FA2F1A" w:rsidRDefault="005E261C">
      <w:pPr>
        <w:pStyle w:val="a3"/>
        <w:spacing w:line="242" w:lineRule="auto"/>
        <w:ind w:right="851"/>
      </w:pPr>
      <w:r>
        <w:t>Сбор данных об объекте по образцу. Характеристики объекта, группы объектов</w:t>
      </w:r>
      <w:r>
        <w:rPr>
          <w:spacing w:val="1"/>
        </w:rPr>
        <w:t xml:space="preserve"> </w:t>
      </w:r>
      <w:r>
        <w:t>(количество,</w:t>
      </w:r>
      <w:r>
        <w:rPr>
          <w:spacing w:val="2"/>
        </w:rPr>
        <w:t xml:space="preserve"> </w:t>
      </w:r>
      <w:r>
        <w:t>форма,</w:t>
      </w:r>
      <w:r>
        <w:rPr>
          <w:spacing w:val="3"/>
        </w:rPr>
        <w:t xml:space="preserve"> </w:t>
      </w:r>
      <w:r>
        <w:t>размер).</w:t>
      </w:r>
      <w:r>
        <w:rPr>
          <w:spacing w:val="-3"/>
        </w:rPr>
        <w:t xml:space="preserve"> </w:t>
      </w:r>
      <w:r>
        <w:t>Группировка</w:t>
      </w:r>
      <w:r>
        <w:rPr>
          <w:spacing w:val="-5"/>
        </w:rPr>
        <w:t xml:space="preserve"> </w:t>
      </w:r>
      <w:r>
        <w:t>объектов</w:t>
      </w:r>
      <w:r>
        <w:rPr>
          <w:spacing w:val="-2"/>
        </w:rPr>
        <w:t xml:space="preserve"> </w:t>
      </w:r>
      <w:r>
        <w:t>по</w:t>
      </w:r>
      <w:r>
        <w:rPr>
          <w:spacing w:val="1"/>
        </w:rPr>
        <w:t xml:space="preserve"> </w:t>
      </w:r>
      <w:r>
        <w:t>заданному</w:t>
      </w:r>
      <w:r>
        <w:rPr>
          <w:spacing w:val="-9"/>
        </w:rPr>
        <w:t xml:space="preserve"> </w:t>
      </w:r>
      <w:r>
        <w:t>признаку.</w:t>
      </w:r>
    </w:p>
    <w:p w:rsidR="00FA2F1A" w:rsidRDefault="005E261C">
      <w:pPr>
        <w:pStyle w:val="a3"/>
        <w:spacing w:line="271" w:lineRule="exact"/>
        <w:ind w:left="1550" w:firstLine="0"/>
      </w:pPr>
      <w:r>
        <w:t>Закономерность</w:t>
      </w:r>
      <w:r>
        <w:rPr>
          <w:spacing w:val="-4"/>
        </w:rPr>
        <w:t xml:space="preserve"> </w:t>
      </w:r>
      <w:r>
        <w:t>в</w:t>
      </w:r>
      <w:r>
        <w:rPr>
          <w:spacing w:val="-4"/>
        </w:rPr>
        <w:t xml:space="preserve"> </w:t>
      </w:r>
      <w:r>
        <w:t>ряду</w:t>
      </w:r>
      <w:r>
        <w:rPr>
          <w:spacing w:val="-10"/>
        </w:rPr>
        <w:t xml:space="preserve"> </w:t>
      </w:r>
      <w:r>
        <w:t>заданных</w:t>
      </w:r>
      <w:r>
        <w:rPr>
          <w:spacing w:val="-5"/>
        </w:rPr>
        <w:t xml:space="preserve"> </w:t>
      </w:r>
      <w:r>
        <w:t>объектов:</w:t>
      </w:r>
      <w:r>
        <w:rPr>
          <w:spacing w:val="-1"/>
        </w:rPr>
        <w:t xml:space="preserve"> </w:t>
      </w:r>
      <w:r>
        <w:t>её</w:t>
      </w:r>
      <w:r>
        <w:rPr>
          <w:spacing w:val="-1"/>
        </w:rPr>
        <w:t xml:space="preserve"> </w:t>
      </w:r>
      <w:r>
        <w:t>обнаружение,</w:t>
      </w:r>
      <w:r>
        <w:rPr>
          <w:spacing w:val="2"/>
        </w:rPr>
        <w:t xml:space="preserve"> </w:t>
      </w:r>
      <w:r>
        <w:t>продолжение</w:t>
      </w:r>
      <w:r>
        <w:rPr>
          <w:spacing w:val="-2"/>
        </w:rPr>
        <w:t xml:space="preserve"> </w:t>
      </w:r>
      <w:r>
        <w:t>ряда.</w:t>
      </w:r>
    </w:p>
    <w:p w:rsidR="00FA2F1A" w:rsidRDefault="005E261C">
      <w:pPr>
        <w:pStyle w:val="a3"/>
        <w:spacing w:before="3" w:line="237" w:lineRule="auto"/>
        <w:ind w:right="848"/>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61"/>
        </w:rPr>
        <w:t xml:space="preserve"> </w:t>
      </w:r>
      <w:r>
        <w:t>составленные</w:t>
      </w:r>
      <w:r>
        <w:rPr>
          <w:spacing w:val="1"/>
        </w:rPr>
        <w:t xml:space="preserve"> </w:t>
      </w:r>
      <w:r>
        <w:t>относительно</w:t>
      </w:r>
      <w:r>
        <w:rPr>
          <w:spacing w:val="1"/>
        </w:rPr>
        <w:t xml:space="preserve"> </w:t>
      </w:r>
      <w:r>
        <w:t>заданного</w:t>
      </w:r>
      <w:r>
        <w:rPr>
          <w:spacing w:val="2"/>
        </w:rPr>
        <w:t xml:space="preserve"> </w:t>
      </w:r>
      <w:r>
        <w:t>набора</w:t>
      </w:r>
      <w:r>
        <w:rPr>
          <w:spacing w:val="-4"/>
        </w:rPr>
        <w:t xml:space="preserve"> </w:t>
      </w:r>
      <w:r>
        <w:t>математических</w:t>
      </w:r>
      <w:r>
        <w:rPr>
          <w:spacing w:val="-4"/>
        </w:rPr>
        <w:t xml:space="preserve"> </w:t>
      </w:r>
      <w:r>
        <w:t>объектов.</w:t>
      </w:r>
    </w:p>
    <w:p w:rsidR="00FA2F1A" w:rsidRDefault="005E261C">
      <w:pPr>
        <w:pStyle w:val="a3"/>
        <w:spacing w:before="4"/>
        <w:ind w:right="847"/>
      </w:pPr>
      <w:r>
        <w:t>Чтение таблицы (содержащей не более 4-х данных); извлечение данного из строки,</w:t>
      </w:r>
      <w:r>
        <w:rPr>
          <w:spacing w:val="1"/>
        </w:rPr>
        <w:t xml:space="preserve"> </w:t>
      </w:r>
      <w:r>
        <w:t>столбца; внесение одного-двух данных в таблицу. Чтение рисунка, схемы с одним-двумя</w:t>
      </w:r>
      <w:r>
        <w:rPr>
          <w:spacing w:val="1"/>
        </w:rPr>
        <w:t xml:space="preserve"> </w:t>
      </w:r>
      <w:r>
        <w:t>числовыми</w:t>
      </w:r>
      <w:r>
        <w:rPr>
          <w:spacing w:val="-3"/>
        </w:rPr>
        <w:t xml:space="preserve"> </w:t>
      </w:r>
      <w:r>
        <w:t>данными</w:t>
      </w:r>
      <w:r>
        <w:rPr>
          <w:spacing w:val="-2"/>
        </w:rPr>
        <w:t xml:space="preserve"> </w:t>
      </w:r>
      <w:r>
        <w:t>(значениями</w:t>
      </w:r>
      <w:r>
        <w:rPr>
          <w:spacing w:val="3"/>
        </w:rPr>
        <w:t xml:space="preserve"> </w:t>
      </w:r>
      <w:r>
        <w:t>данных</w:t>
      </w:r>
      <w:r>
        <w:rPr>
          <w:spacing w:val="-4"/>
        </w:rPr>
        <w:t xml:space="preserve"> </w:t>
      </w:r>
      <w:r>
        <w:t>величин).</w:t>
      </w:r>
    </w:p>
    <w:p w:rsidR="00FA2F1A" w:rsidRDefault="005E261C">
      <w:pPr>
        <w:pStyle w:val="a3"/>
        <w:spacing w:line="242" w:lineRule="auto"/>
        <w:ind w:right="852"/>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2"/>
        </w:rPr>
        <w:t xml:space="preserve"> </w:t>
      </w:r>
      <w:r>
        <w:t>геометрической</w:t>
      </w:r>
      <w:r>
        <w:rPr>
          <w:spacing w:val="3"/>
        </w:rPr>
        <w:t xml:space="preserve"> </w:t>
      </w:r>
      <w:r>
        <w:t>фигуры.</w:t>
      </w:r>
    </w:p>
    <w:p w:rsidR="00FA2F1A" w:rsidRDefault="005E261C">
      <w:pPr>
        <w:pStyle w:val="a3"/>
        <w:spacing w:line="242" w:lineRule="auto"/>
        <w:ind w:left="1550" w:right="5968" w:firstLine="0"/>
        <w:jc w:val="left"/>
      </w:pPr>
      <w:r>
        <w:t>Универсальные учебные действия</w:t>
      </w:r>
      <w:r>
        <w:rPr>
          <w:spacing w:val="-57"/>
        </w:rPr>
        <w:t xml:space="preserve"> </w:t>
      </w:r>
      <w:r>
        <w:t>(пропедевтический</w:t>
      </w:r>
      <w:r>
        <w:rPr>
          <w:spacing w:val="1"/>
        </w:rPr>
        <w:t xml:space="preserve"> </w:t>
      </w:r>
      <w:r>
        <w:t>уровень)</w:t>
      </w:r>
    </w:p>
    <w:p w:rsidR="00FA2F1A" w:rsidRDefault="005E261C">
      <w:pPr>
        <w:pStyle w:val="a3"/>
        <w:spacing w:line="271" w:lineRule="exact"/>
        <w:ind w:left="1550" w:firstLine="0"/>
        <w:jc w:val="left"/>
      </w:pPr>
      <w:r>
        <w:t>Универсальные</w:t>
      </w:r>
      <w:r>
        <w:rPr>
          <w:spacing w:val="-5"/>
        </w:rPr>
        <w:t xml:space="preserve"> </w:t>
      </w:r>
      <w:r>
        <w:t>познавательные</w:t>
      </w:r>
      <w:r>
        <w:rPr>
          <w:spacing w:val="-5"/>
        </w:rPr>
        <w:t xml:space="preserve"> </w:t>
      </w:r>
      <w:r>
        <w:t>учебные</w:t>
      </w:r>
      <w:r>
        <w:rPr>
          <w:spacing w:val="-4"/>
        </w:rPr>
        <w:t xml:space="preserve"> </w:t>
      </w:r>
      <w:r>
        <w:t>действия:</w:t>
      </w:r>
    </w:p>
    <w:p w:rsidR="00FA2F1A" w:rsidRDefault="005E261C">
      <w:pPr>
        <w:pStyle w:val="a3"/>
        <w:spacing w:line="275" w:lineRule="exact"/>
        <w:ind w:left="1550" w:firstLine="0"/>
        <w:jc w:val="left"/>
      </w:pPr>
      <w:r>
        <w:t>—наблюдать</w:t>
      </w:r>
      <w:r>
        <w:rPr>
          <w:spacing w:val="-1"/>
        </w:rPr>
        <w:t xml:space="preserve"> </w:t>
      </w:r>
      <w:r>
        <w:t>математические</w:t>
      </w:r>
      <w:r>
        <w:rPr>
          <w:spacing w:val="-3"/>
        </w:rPr>
        <w:t xml:space="preserve"> </w:t>
      </w:r>
      <w:r>
        <w:t>объекты</w:t>
      </w:r>
      <w:r>
        <w:rPr>
          <w:spacing w:val="-4"/>
        </w:rPr>
        <w:t xml:space="preserve"> </w:t>
      </w:r>
      <w:r>
        <w:t>(числа,</w:t>
      </w:r>
      <w:r>
        <w:rPr>
          <w:spacing w:val="-4"/>
        </w:rPr>
        <w:t xml:space="preserve"> </w:t>
      </w:r>
      <w:r>
        <w:t>величины)</w:t>
      </w:r>
      <w:r>
        <w:rPr>
          <w:spacing w:val="-5"/>
        </w:rPr>
        <w:t xml:space="preserve"> </w:t>
      </w:r>
      <w:r>
        <w:t>в</w:t>
      </w:r>
      <w:r>
        <w:rPr>
          <w:spacing w:val="-5"/>
        </w:rPr>
        <w:t xml:space="preserve"> </w:t>
      </w:r>
      <w:r>
        <w:t>окружающем</w:t>
      </w:r>
      <w:r>
        <w:rPr>
          <w:spacing w:val="-1"/>
        </w:rPr>
        <w:t xml:space="preserve"> </w:t>
      </w:r>
      <w:r>
        <w:t>мире;</w:t>
      </w:r>
    </w:p>
    <w:p w:rsidR="00FA2F1A" w:rsidRDefault="005E261C">
      <w:pPr>
        <w:pStyle w:val="a3"/>
        <w:spacing w:line="275" w:lineRule="exact"/>
        <w:ind w:left="1550" w:firstLine="0"/>
        <w:jc w:val="left"/>
      </w:pPr>
      <w:r>
        <w:t>—обнаруживать</w:t>
      </w:r>
      <w:r>
        <w:rPr>
          <w:spacing w:val="-2"/>
        </w:rPr>
        <w:t xml:space="preserve"> </w:t>
      </w:r>
      <w:r>
        <w:t>общее</w:t>
      </w:r>
      <w:r>
        <w:rPr>
          <w:spacing w:val="-8"/>
        </w:rPr>
        <w:t xml:space="preserve"> </w:t>
      </w:r>
      <w:r>
        <w:t>и</w:t>
      </w:r>
      <w:r>
        <w:rPr>
          <w:spacing w:val="-1"/>
        </w:rPr>
        <w:t xml:space="preserve"> </w:t>
      </w:r>
      <w:r>
        <w:t>различное</w:t>
      </w:r>
      <w:r>
        <w:rPr>
          <w:spacing w:val="-8"/>
        </w:rPr>
        <w:t xml:space="preserve"> </w:t>
      </w:r>
      <w:r>
        <w:t>в</w:t>
      </w:r>
      <w:r>
        <w:rPr>
          <w:spacing w:val="-2"/>
        </w:rPr>
        <w:t xml:space="preserve"> </w:t>
      </w:r>
      <w:r>
        <w:t>записи</w:t>
      </w:r>
      <w:r>
        <w:rPr>
          <w:spacing w:val="-1"/>
        </w:rPr>
        <w:t xml:space="preserve"> </w:t>
      </w:r>
      <w:r>
        <w:t>арифметических</w:t>
      </w:r>
      <w:r>
        <w:rPr>
          <w:spacing w:val="-7"/>
        </w:rPr>
        <w:t xml:space="preserve"> </w:t>
      </w:r>
      <w:r>
        <w:t>действий;</w:t>
      </w:r>
    </w:p>
    <w:p w:rsidR="00FA2F1A" w:rsidRDefault="005E261C">
      <w:pPr>
        <w:pStyle w:val="a3"/>
        <w:spacing w:line="275" w:lineRule="exact"/>
        <w:ind w:left="1550" w:firstLine="0"/>
        <w:jc w:val="left"/>
      </w:pPr>
      <w:r>
        <w:t>—понимать</w:t>
      </w:r>
      <w:r>
        <w:rPr>
          <w:spacing w:val="-3"/>
        </w:rPr>
        <w:t xml:space="preserve"> </w:t>
      </w:r>
      <w:r>
        <w:t>назначение</w:t>
      </w:r>
      <w:r>
        <w:rPr>
          <w:spacing w:val="-6"/>
        </w:rPr>
        <w:t xml:space="preserve"> </w:t>
      </w:r>
      <w:r>
        <w:t>и</w:t>
      </w:r>
      <w:r>
        <w:rPr>
          <w:spacing w:val="-3"/>
        </w:rPr>
        <w:t xml:space="preserve"> </w:t>
      </w:r>
      <w:r>
        <w:t>необходимость</w:t>
      </w:r>
      <w:r>
        <w:rPr>
          <w:spacing w:val="-3"/>
        </w:rPr>
        <w:t xml:space="preserve"> </w:t>
      </w:r>
      <w:r>
        <w:t>использования</w:t>
      </w:r>
      <w:r>
        <w:rPr>
          <w:spacing w:val="-4"/>
        </w:rPr>
        <w:t xml:space="preserve"> </w:t>
      </w:r>
      <w:r>
        <w:t>величин</w:t>
      </w:r>
      <w:r>
        <w:rPr>
          <w:spacing w:val="1"/>
        </w:rPr>
        <w:t xml:space="preserve"> </w:t>
      </w:r>
      <w:r>
        <w:t>в</w:t>
      </w:r>
      <w:r>
        <w:rPr>
          <w:spacing w:val="-2"/>
        </w:rPr>
        <w:t xml:space="preserve"> </w:t>
      </w:r>
      <w:r>
        <w:t>жизни;</w:t>
      </w:r>
    </w:p>
    <w:p w:rsidR="00FA2F1A" w:rsidRDefault="005E261C">
      <w:pPr>
        <w:pStyle w:val="a3"/>
        <w:spacing w:line="275" w:lineRule="exact"/>
        <w:ind w:left="1550" w:firstLine="0"/>
        <w:jc w:val="left"/>
      </w:pPr>
      <w:r>
        <w:t>—наблюдать</w:t>
      </w:r>
      <w:r>
        <w:rPr>
          <w:spacing w:val="-2"/>
        </w:rPr>
        <w:t xml:space="preserve"> </w:t>
      </w:r>
      <w:r>
        <w:t>действие</w:t>
      </w:r>
      <w:r>
        <w:rPr>
          <w:spacing w:val="-4"/>
        </w:rPr>
        <w:t xml:space="preserve"> </w:t>
      </w:r>
      <w:r>
        <w:t>измерительных</w:t>
      </w:r>
      <w:r>
        <w:rPr>
          <w:spacing w:val="-7"/>
        </w:rPr>
        <w:t xml:space="preserve"> </w:t>
      </w:r>
      <w:r>
        <w:t>приборов;</w:t>
      </w:r>
    </w:p>
    <w:p w:rsidR="00FA2F1A" w:rsidRDefault="005E261C">
      <w:pPr>
        <w:pStyle w:val="a3"/>
        <w:spacing w:line="275" w:lineRule="exact"/>
        <w:ind w:left="1550" w:firstLine="0"/>
        <w:jc w:val="left"/>
      </w:pPr>
      <w:r>
        <w:t>—сравнивать</w:t>
      </w:r>
      <w:r>
        <w:rPr>
          <w:spacing w:val="-4"/>
        </w:rPr>
        <w:t xml:space="preserve"> </w:t>
      </w:r>
      <w:r>
        <w:t>два</w:t>
      </w:r>
      <w:r>
        <w:rPr>
          <w:spacing w:val="-5"/>
        </w:rPr>
        <w:t xml:space="preserve"> </w:t>
      </w:r>
      <w:r>
        <w:t>объекта,</w:t>
      </w:r>
      <w:r>
        <w:rPr>
          <w:spacing w:val="1"/>
        </w:rPr>
        <w:t xml:space="preserve"> </w:t>
      </w:r>
      <w:r>
        <w:t>два</w:t>
      </w:r>
      <w:r>
        <w:rPr>
          <w:spacing w:val="-1"/>
        </w:rPr>
        <w:t xml:space="preserve"> </w:t>
      </w:r>
      <w:r>
        <w:t>числа;</w:t>
      </w:r>
    </w:p>
    <w:p w:rsidR="00FA2F1A" w:rsidRDefault="005E261C">
      <w:pPr>
        <w:pStyle w:val="a3"/>
        <w:spacing w:line="275" w:lineRule="exact"/>
        <w:ind w:left="1550" w:firstLine="0"/>
        <w:jc w:val="left"/>
      </w:pPr>
      <w:r>
        <w:t>—распределять</w:t>
      </w:r>
      <w:r>
        <w:rPr>
          <w:spacing w:val="-2"/>
        </w:rPr>
        <w:t xml:space="preserve"> </w:t>
      </w:r>
      <w:r>
        <w:t>объекты</w:t>
      </w:r>
      <w:r>
        <w:rPr>
          <w:spacing w:val="-3"/>
        </w:rPr>
        <w:t xml:space="preserve"> </w:t>
      </w:r>
      <w:r>
        <w:t>на</w:t>
      </w:r>
      <w:r>
        <w:rPr>
          <w:spacing w:val="-2"/>
        </w:rPr>
        <w:t xml:space="preserve"> </w:t>
      </w:r>
      <w:r>
        <w:t>группы</w:t>
      </w:r>
      <w:r>
        <w:rPr>
          <w:spacing w:val="-1"/>
        </w:rPr>
        <w:t xml:space="preserve"> </w:t>
      </w:r>
      <w:r>
        <w:t>по</w:t>
      </w:r>
      <w:r>
        <w:rPr>
          <w:spacing w:val="-1"/>
        </w:rPr>
        <w:t xml:space="preserve"> </w:t>
      </w:r>
      <w:r>
        <w:t>заданному</w:t>
      </w:r>
      <w:r>
        <w:rPr>
          <w:spacing w:val="-11"/>
        </w:rPr>
        <w:t xml:space="preserve"> </w:t>
      </w:r>
      <w:r>
        <w:t>основанию;</w:t>
      </w:r>
    </w:p>
    <w:p w:rsidR="00FA2F1A" w:rsidRDefault="005E261C">
      <w:pPr>
        <w:pStyle w:val="a3"/>
        <w:spacing w:before="2" w:line="275" w:lineRule="exact"/>
        <w:ind w:left="1550" w:firstLine="0"/>
        <w:jc w:val="left"/>
      </w:pPr>
      <w:r>
        <w:t>—копировать</w:t>
      </w:r>
      <w:r>
        <w:rPr>
          <w:spacing w:val="-5"/>
        </w:rPr>
        <w:t xml:space="preserve"> </w:t>
      </w:r>
      <w:r>
        <w:t>изученные</w:t>
      </w:r>
      <w:r>
        <w:rPr>
          <w:spacing w:val="-4"/>
        </w:rPr>
        <w:t xml:space="preserve"> </w:t>
      </w:r>
      <w:r>
        <w:t>фигуры, рисовать</w:t>
      </w:r>
      <w:r>
        <w:rPr>
          <w:spacing w:val="-10"/>
        </w:rPr>
        <w:t xml:space="preserve"> </w:t>
      </w:r>
      <w:r>
        <w:t>от</w:t>
      </w:r>
      <w:r>
        <w:rPr>
          <w:spacing w:val="-2"/>
        </w:rPr>
        <w:t xml:space="preserve"> </w:t>
      </w:r>
      <w:r>
        <w:t>руки</w:t>
      </w:r>
      <w:r>
        <w:rPr>
          <w:spacing w:val="-1"/>
        </w:rPr>
        <w:t xml:space="preserve"> </w:t>
      </w:r>
      <w:r>
        <w:t>по</w:t>
      </w:r>
      <w:r>
        <w:rPr>
          <w:spacing w:val="1"/>
        </w:rPr>
        <w:t xml:space="preserve"> </w:t>
      </w:r>
      <w:r>
        <w:t>собственному</w:t>
      </w:r>
      <w:r>
        <w:rPr>
          <w:spacing w:val="-11"/>
        </w:rPr>
        <w:t xml:space="preserve"> </w:t>
      </w:r>
      <w:r>
        <w:t>замыслу;</w:t>
      </w:r>
    </w:p>
    <w:p w:rsidR="00FA2F1A" w:rsidRDefault="005E261C">
      <w:pPr>
        <w:pStyle w:val="a3"/>
        <w:spacing w:line="275" w:lineRule="exact"/>
        <w:ind w:left="1550" w:firstLine="0"/>
        <w:jc w:val="left"/>
      </w:pPr>
      <w:r>
        <w:lastRenderedPageBreak/>
        <w:t>—приводить</w:t>
      </w:r>
      <w:r>
        <w:rPr>
          <w:spacing w:val="-4"/>
        </w:rPr>
        <w:t xml:space="preserve"> </w:t>
      </w:r>
      <w:r>
        <w:t>примеры чисел,</w:t>
      </w:r>
      <w:r>
        <w:rPr>
          <w:spacing w:val="-3"/>
        </w:rPr>
        <w:t xml:space="preserve"> </w:t>
      </w:r>
      <w:r>
        <w:t>геометрических</w:t>
      </w:r>
      <w:r>
        <w:rPr>
          <w:spacing w:val="-6"/>
        </w:rPr>
        <w:t xml:space="preserve"> </w:t>
      </w:r>
      <w:r>
        <w:t>фигур;</w:t>
      </w:r>
    </w:p>
    <w:p w:rsidR="00FA2F1A" w:rsidRDefault="005E261C">
      <w:pPr>
        <w:pStyle w:val="a3"/>
        <w:spacing w:before="5" w:line="237" w:lineRule="auto"/>
        <w:ind w:left="1550" w:right="853" w:firstLine="0"/>
        <w:jc w:val="left"/>
      </w:pPr>
      <w:r>
        <w:t>—вести</w:t>
      </w:r>
      <w:r>
        <w:rPr>
          <w:spacing w:val="-3"/>
        </w:rPr>
        <w:t xml:space="preserve"> </w:t>
      </w:r>
      <w:r>
        <w:t>порядковый</w:t>
      </w:r>
      <w:r>
        <w:rPr>
          <w:spacing w:val="-3"/>
        </w:rPr>
        <w:t xml:space="preserve"> </w:t>
      </w:r>
      <w:r>
        <w:t>и</w:t>
      </w:r>
      <w:r>
        <w:rPr>
          <w:spacing w:val="-7"/>
        </w:rPr>
        <w:t xml:space="preserve"> </w:t>
      </w:r>
      <w:r>
        <w:t>количественный</w:t>
      </w:r>
      <w:r>
        <w:rPr>
          <w:spacing w:val="-3"/>
        </w:rPr>
        <w:t xml:space="preserve"> </w:t>
      </w:r>
      <w:r>
        <w:t>счет</w:t>
      </w:r>
      <w:r>
        <w:rPr>
          <w:spacing w:val="-7"/>
        </w:rPr>
        <w:t xml:space="preserve"> </w:t>
      </w:r>
      <w:r>
        <w:t>(соблюдать</w:t>
      </w:r>
      <w:r>
        <w:rPr>
          <w:spacing w:val="-3"/>
        </w:rPr>
        <w:t xml:space="preserve"> </w:t>
      </w:r>
      <w:r>
        <w:t>последовательность).</w:t>
      </w:r>
      <w:r>
        <w:rPr>
          <w:spacing w:val="-57"/>
        </w:rPr>
        <w:t xml:space="preserve"> </w:t>
      </w:r>
      <w:r>
        <w:t>Работа с</w:t>
      </w:r>
      <w:r>
        <w:rPr>
          <w:spacing w:val="-4"/>
        </w:rPr>
        <w:t xml:space="preserve"> </w:t>
      </w:r>
      <w:r>
        <w:t>информацией:</w:t>
      </w:r>
    </w:p>
    <w:p w:rsidR="00FA2F1A" w:rsidRDefault="005E261C">
      <w:pPr>
        <w:pStyle w:val="a3"/>
        <w:spacing w:before="6" w:line="237" w:lineRule="auto"/>
        <w:ind w:right="841"/>
        <w:jc w:val="left"/>
      </w:pPr>
      <w:r>
        <w:t>—понимать,</w:t>
      </w:r>
      <w:r>
        <w:rPr>
          <w:spacing w:val="56"/>
        </w:rPr>
        <w:t xml:space="preserve"> </w:t>
      </w:r>
      <w:r>
        <w:t>что</w:t>
      </w:r>
      <w:r>
        <w:rPr>
          <w:spacing w:val="55"/>
        </w:rPr>
        <w:t xml:space="preserve"> </w:t>
      </w:r>
      <w:r>
        <w:t>математические</w:t>
      </w:r>
      <w:r>
        <w:rPr>
          <w:spacing w:val="53"/>
        </w:rPr>
        <w:t xml:space="preserve"> </w:t>
      </w:r>
      <w:r>
        <w:t>явления</w:t>
      </w:r>
      <w:r>
        <w:rPr>
          <w:spacing w:val="50"/>
        </w:rPr>
        <w:t xml:space="preserve"> </w:t>
      </w:r>
      <w:r>
        <w:t>могут</w:t>
      </w:r>
      <w:r>
        <w:rPr>
          <w:spacing w:val="55"/>
        </w:rPr>
        <w:t xml:space="preserve"> </w:t>
      </w:r>
      <w:r>
        <w:t>быть</w:t>
      </w:r>
      <w:r>
        <w:rPr>
          <w:spacing w:val="57"/>
        </w:rPr>
        <w:t xml:space="preserve"> </w:t>
      </w:r>
      <w:r>
        <w:t>представлены</w:t>
      </w:r>
      <w:r>
        <w:rPr>
          <w:spacing w:val="51"/>
        </w:rPr>
        <w:t xml:space="preserve"> </w:t>
      </w:r>
      <w:r>
        <w:t>с</w:t>
      </w:r>
      <w:r>
        <w:rPr>
          <w:spacing w:val="54"/>
        </w:rPr>
        <w:t xml:space="preserve"> </w:t>
      </w:r>
      <w:r>
        <w:t>помощью</w:t>
      </w:r>
      <w:r>
        <w:rPr>
          <w:spacing w:val="-57"/>
        </w:rPr>
        <w:t xml:space="preserve"> </w:t>
      </w:r>
      <w:r>
        <w:t>разных</w:t>
      </w:r>
      <w:r>
        <w:rPr>
          <w:spacing w:val="-4"/>
        </w:rPr>
        <w:t xml:space="preserve"> </w:t>
      </w:r>
      <w:r>
        <w:t>средств:</w:t>
      </w:r>
      <w:r>
        <w:rPr>
          <w:spacing w:val="1"/>
        </w:rPr>
        <w:t xml:space="preserve"> </w:t>
      </w:r>
      <w:r>
        <w:t>текст,</w:t>
      </w:r>
      <w:r>
        <w:rPr>
          <w:spacing w:val="4"/>
        </w:rPr>
        <w:t xml:space="preserve"> </w:t>
      </w:r>
      <w:r>
        <w:t>числовая</w:t>
      </w:r>
      <w:r>
        <w:rPr>
          <w:spacing w:val="-3"/>
        </w:rPr>
        <w:t xml:space="preserve"> </w:t>
      </w:r>
      <w:r>
        <w:t>запись,</w:t>
      </w:r>
      <w:r>
        <w:rPr>
          <w:spacing w:val="3"/>
        </w:rPr>
        <w:t xml:space="preserve"> </w:t>
      </w:r>
      <w:r>
        <w:t>таблица,</w:t>
      </w:r>
      <w:r>
        <w:rPr>
          <w:spacing w:val="3"/>
        </w:rPr>
        <w:t xml:space="preserve"> </w:t>
      </w:r>
      <w:r>
        <w:t>рисунок,</w:t>
      </w:r>
      <w:r>
        <w:rPr>
          <w:spacing w:val="3"/>
        </w:rPr>
        <w:t xml:space="preserve"> </w:t>
      </w:r>
      <w:r>
        <w:t>схема;</w:t>
      </w:r>
    </w:p>
    <w:p w:rsidR="00FA2F1A" w:rsidRDefault="005E261C">
      <w:pPr>
        <w:pStyle w:val="a3"/>
        <w:spacing w:before="5" w:line="237" w:lineRule="auto"/>
        <w:ind w:left="1550" w:right="1250" w:firstLine="0"/>
        <w:jc w:val="left"/>
      </w:pPr>
      <w:r>
        <w:t>—читать таблицу, извлекать информацию, представленную в табличной форме.</w:t>
      </w:r>
      <w:r>
        <w:rPr>
          <w:spacing w:val="-57"/>
        </w:rPr>
        <w:t xml:space="preserve"> </w:t>
      </w:r>
      <w:r>
        <w:t>Универсальные коммуникативные</w:t>
      </w:r>
      <w:r>
        <w:rPr>
          <w:spacing w:val="5"/>
        </w:rPr>
        <w:t xml:space="preserve"> </w:t>
      </w:r>
      <w:r>
        <w:t>учебные</w:t>
      </w:r>
      <w:r>
        <w:rPr>
          <w:spacing w:val="1"/>
        </w:rPr>
        <w:t xml:space="preserve"> </w:t>
      </w:r>
      <w:r>
        <w:t>действия:</w:t>
      </w:r>
    </w:p>
    <w:p w:rsidR="00FA2F1A" w:rsidRDefault="005E261C">
      <w:pPr>
        <w:pStyle w:val="a3"/>
        <w:tabs>
          <w:tab w:val="left" w:pos="4054"/>
          <w:tab w:val="left" w:pos="5882"/>
          <w:tab w:val="left" w:pos="7119"/>
          <w:tab w:val="left" w:pos="9388"/>
        </w:tabs>
        <w:spacing w:before="6" w:line="237" w:lineRule="auto"/>
        <w:ind w:right="859"/>
        <w:jc w:val="left"/>
      </w:pPr>
      <w:r>
        <w:t>—характеризовать</w:t>
      </w:r>
      <w:r>
        <w:tab/>
        <w:t>(описывать)</w:t>
      </w:r>
      <w:r>
        <w:tab/>
        <w:t>число,</w:t>
      </w:r>
      <w:r>
        <w:tab/>
        <w:t>геометрическую</w:t>
      </w:r>
      <w:r>
        <w:tab/>
      </w:r>
      <w:r>
        <w:rPr>
          <w:spacing w:val="-2"/>
        </w:rPr>
        <w:t>фигуру,</w:t>
      </w:r>
      <w:r>
        <w:rPr>
          <w:spacing w:val="-57"/>
        </w:rPr>
        <w:t xml:space="preserve"> </w:t>
      </w:r>
      <w:r>
        <w:t>последовательность</w:t>
      </w:r>
      <w:r>
        <w:rPr>
          <w:spacing w:val="-2"/>
        </w:rPr>
        <w:t xml:space="preserve"> </w:t>
      </w:r>
      <w:r>
        <w:t>из</w:t>
      </w:r>
      <w:r>
        <w:rPr>
          <w:spacing w:val="-3"/>
        </w:rPr>
        <w:t xml:space="preserve"> </w:t>
      </w:r>
      <w:r>
        <w:t>нескольких</w:t>
      </w:r>
      <w:r>
        <w:rPr>
          <w:spacing w:val="-3"/>
        </w:rPr>
        <w:t xml:space="preserve"> </w:t>
      </w:r>
      <w:r>
        <w:t>чисел,</w:t>
      </w:r>
      <w:r>
        <w:rPr>
          <w:spacing w:val="3"/>
        </w:rPr>
        <w:t xml:space="preserve"> </w:t>
      </w:r>
      <w:r>
        <w:t>записанных</w:t>
      </w:r>
      <w:r>
        <w:rPr>
          <w:spacing w:val="-3"/>
        </w:rPr>
        <w:t xml:space="preserve"> </w:t>
      </w:r>
      <w:r>
        <w:t>по</w:t>
      </w:r>
      <w:r>
        <w:rPr>
          <w:spacing w:val="1"/>
        </w:rPr>
        <w:t xml:space="preserve"> </w:t>
      </w:r>
      <w:r>
        <w:t>порядку;</w:t>
      </w:r>
    </w:p>
    <w:p w:rsidR="00FA2F1A" w:rsidRDefault="005E261C">
      <w:pPr>
        <w:pStyle w:val="a3"/>
        <w:spacing w:before="3" w:line="275" w:lineRule="exact"/>
        <w:ind w:left="1550" w:firstLine="0"/>
        <w:jc w:val="left"/>
      </w:pPr>
      <w:r>
        <w:t>—комментировать</w:t>
      </w:r>
      <w:r>
        <w:rPr>
          <w:spacing w:val="-4"/>
        </w:rPr>
        <w:t xml:space="preserve"> </w:t>
      </w:r>
      <w:r>
        <w:t>ход</w:t>
      </w:r>
      <w:r>
        <w:rPr>
          <w:spacing w:val="-2"/>
        </w:rPr>
        <w:t xml:space="preserve"> </w:t>
      </w:r>
      <w:r>
        <w:t>сравнения</w:t>
      </w:r>
      <w:r>
        <w:rPr>
          <w:spacing w:val="-1"/>
        </w:rPr>
        <w:t xml:space="preserve"> </w:t>
      </w:r>
      <w:r>
        <w:t>двух</w:t>
      </w:r>
      <w:r>
        <w:rPr>
          <w:spacing w:val="-5"/>
        </w:rPr>
        <w:t xml:space="preserve"> </w:t>
      </w:r>
      <w:r>
        <w:t>объектов;</w:t>
      </w:r>
    </w:p>
    <w:p w:rsidR="00FA2F1A" w:rsidRDefault="005E261C">
      <w:pPr>
        <w:pStyle w:val="a3"/>
        <w:spacing w:line="242" w:lineRule="auto"/>
        <w:jc w:val="left"/>
      </w:pPr>
      <w:r>
        <w:t>—описывать</w:t>
      </w:r>
      <w:r>
        <w:rPr>
          <w:spacing w:val="34"/>
        </w:rPr>
        <w:t xml:space="preserve"> </w:t>
      </w:r>
      <w:r>
        <w:t>своими</w:t>
      </w:r>
      <w:r>
        <w:rPr>
          <w:spacing w:val="34"/>
        </w:rPr>
        <w:t xml:space="preserve"> </w:t>
      </w:r>
      <w:r>
        <w:t>словами</w:t>
      </w:r>
      <w:r>
        <w:rPr>
          <w:spacing w:val="34"/>
        </w:rPr>
        <w:t xml:space="preserve"> </w:t>
      </w:r>
      <w:r>
        <w:t>сюжетную</w:t>
      </w:r>
      <w:r>
        <w:rPr>
          <w:spacing w:val="35"/>
        </w:rPr>
        <w:t xml:space="preserve"> </w:t>
      </w:r>
      <w:r>
        <w:t>ситуацию</w:t>
      </w:r>
      <w:r>
        <w:rPr>
          <w:spacing w:val="36"/>
        </w:rPr>
        <w:t xml:space="preserve"> </w:t>
      </w:r>
      <w:r>
        <w:t>и</w:t>
      </w:r>
      <w:r>
        <w:rPr>
          <w:spacing w:val="33"/>
        </w:rPr>
        <w:t xml:space="preserve"> </w:t>
      </w:r>
      <w:r>
        <w:t>математическое</w:t>
      </w:r>
      <w:r>
        <w:rPr>
          <w:spacing w:val="28"/>
        </w:rPr>
        <w:t xml:space="preserve"> </w:t>
      </w:r>
      <w:r>
        <w:t>отношение,</w:t>
      </w:r>
      <w:r>
        <w:rPr>
          <w:spacing w:val="-57"/>
        </w:rPr>
        <w:t xml:space="preserve"> </w:t>
      </w:r>
      <w:r>
        <w:t>представленное</w:t>
      </w:r>
      <w:r>
        <w:rPr>
          <w:spacing w:val="-5"/>
        </w:rPr>
        <w:t xml:space="preserve"> </w:t>
      </w:r>
      <w:r>
        <w:t>в</w:t>
      </w:r>
      <w:r>
        <w:rPr>
          <w:spacing w:val="-2"/>
        </w:rPr>
        <w:t xml:space="preserve"> </w:t>
      </w:r>
      <w:r>
        <w:t>задаче;</w:t>
      </w:r>
      <w:r>
        <w:rPr>
          <w:spacing w:val="-3"/>
        </w:rPr>
        <w:t xml:space="preserve"> </w:t>
      </w:r>
      <w:r>
        <w:t>описывать</w:t>
      </w:r>
      <w:r>
        <w:rPr>
          <w:spacing w:val="-2"/>
        </w:rPr>
        <w:t xml:space="preserve"> </w:t>
      </w:r>
      <w:r>
        <w:t>положение</w:t>
      </w:r>
      <w:r>
        <w:rPr>
          <w:spacing w:val="-4"/>
        </w:rPr>
        <w:t xml:space="preserve"> </w:t>
      </w:r>
      <w:r>
        <w:t>предмета в</w:t>
      </w:r>
      <w:r>
        <w:rPr>
          <w:spacing w:val="-1"/>
        </w:rPr>
        <w:t xml:space="preserve"> </w:t>
      </w:r>
      <w:r>
        <w:t>пространстве.</w:t>
      </w:r>
    </w:p>
    <w:p w:rsidR="00FA2F1A" w:rsidRDefault="005E261C">
      <w:pPr>
        <w:pStyle w:val="a3"/>
        <w:spacing w:line="271" w:lineRule="exact"/>
        <w:ind w:left="1550" w:firstLine="0"/>
        <w:jc w:val="left"/>
      </w:pPr>
      <w:r>
        <w:t>—различать</w:t>
      </w:r>
      <w:r>
        <w:rPr>
          <w:spacing w:val="-1"/>
        </w:rPr>
        <w:t xml:space="preserve"> </w:t>
      </w:r>
      <w:r>
        <w:t>и</w:t>
      </w:r>
      <w:r>
        <w:rPr>
          <w:spacing w:val="-5"/>
        </w:rPr>
        <w:t xml:space="preserve"> </w:t>
      </w:r>
      <w:r>
        <w:t>использовать</w:t>
      </w:r>
      <w:r>
        <w:rPr>
          <w:spacing w:val="-5"/>
        </w:rPr>
        <w:t xml:space="preserve"> </w:t>
      </w:r>
      <w:r>
        <w:t>математические</w:t>
      </w:r>
      <w:r>
        <w:rPr>
          <w:spacing w:val="-2"/>
        </w:rPr>
        <w:t xml:space="preserve"> </w:t>
      </w:r>
      <w:r>
        <w:t>знаки;</w:t>
      </w:r>
    </w:p>
    <w:p w:rsidR="00FA2F1A" w:rsidRDefault="005E261C">
      <w:pPr>
        <w:pStyle w:val="a3"/>
        <w:spacing w:before="2"/>
        <w:ind w:left="1550" w:right="2675" w:firstLine="0"/>
        <w:jc w:val="left"/>
      </w:pPr>
      <w:r>
        <w:t>—строить предложения относительно заданного набора объектов.</w:t>
      </w:r>
      <w:r>
        <w:rPr>
          <w:spacing w:val="-57"/>
        </w:rPr>
        <w:t xml:space="preserve"> </w:t>
      </w:r>
      <w:r>
        <w:t>Универсальные регулятивные учебные действия:</w:t>
      </w:r>
    </w:p>
    <w:p w:rsidR="00FA2F1A" w:rsidRDefault="005E261C">
      <w:pPr>
        <w:pStyle w:val="a3"/>
        <w:spacing w:line="275" w:lineRule="exact"/>
        <w:ind w:left="1550" w:firstLine="0"/>
        <w:jc w:val="left"/>
      </w:pPr>
      <w:r>
        <w:t>—принимать</w:t>
      </w:r>
      <w:r>
        <w:rPr>
          <w:spacing w:val="-3"/>
        </w:rPr>
        <w:t xml:space="preserve"> </w:t>
      </w:r>
      <w:r>
        <w:t>учебную</w:t>
      </w:r>
      <w:r>
        <w:rPr>
          <w:spacing w:val="-4"/>
        </w:rPr>
        <w:t xml:space="preserve"> </w:t>
      </w:r>
      <w:r>
        <w:t>задачу,</w:t>
      </w:r>
      <w:r>
        <w:rPr>
          <w:spacing w:val="4"/>
        </w:rPr>
        <w:t xml:space="preserve"> </w:t>
      </w:r>
      <w:r>
        <w:t>удерживать</w:t>
      </w:r>
      <w:r>
        <w:rPr>
          <w:spacing w:val="-1"/>
        </w:rPr>
        <w:t xml:space="preserve"> </w:t>
      </w:r>
      <w:r>
        <w:t>её</w:t>
      </w:r>
      <w:r>
        <w:rPr>
          <w:spacing w:val="-8"/>
        </w:rPr>
        <w:t xml:space="preserve"> </w:t>
      </w:r>
      <w:r>
        <w:t>в</w:t>
      </w:r>
      <w:r>
        <w:rPr>
          <w:spacing w:val="-5"/>
        </w:rPr>
        <w:t xml:space="preserve"> </w:t>
      </w:r>
      <w:r>
        <w:t>процессе</w:t>
      </w:r>
      <w:r>
        <w:rPr>
          <w:spacing w:val="-3"/>
        </w:rPr>
        <w:t xml:space="preserve"> </w:t>
      </w:r>
      <w:r>
        <w:t>деятельности;</w:t>
      </w:r>
    </w:p>
    <w:p w:rsidR="00FA2F1A" w:rsidRDefault="005E261C">
      <w:pPr>
        <w:pStyle w:val="a3"/>
        <w:spacing w:line="275" w:lineRule="exact"/>
        <w:ind w:left="1550" w:firstLine="0"/>
        <w:jc w:val="left"/>
      </w:pPr>
      <w:r>
        <w:t>—действовать</w:t>
      </w:r>
      <w:r>
        <w:rPr>
          <w:spacing w:val="-3"/>
        </w:rPr>
        <w:t xml:space="preserve"> </w:t>
      </w:r>
      <w:r>
        <w:t>в</w:t>
      </w:r>
      <w:r>
        <w:rPr>
          <w:spacing w:val="-5"/>
        </w:rPr>
        <w:t xml:space="preserve"> </w:t>
      </w:r>
      <w:r>
        <w:t>соответствии</w:t>
      </w:r>
      <w:r>
        <w:rPr>
          <w:spacing w:val="-6"/>
        </w:rPr>
        <w:t xml:space="preserve"> </w:t>
      </w:r>
      <w:r>
        <w:t>с</w:t>
      </w:r>
      <w:r>
        <w:rPr>
          <w:spacing w:val="-3"/>
        </w:rPr>
        <w:t xml:space="preserve"> </w:t>
      </w:r>
      <w:r>
        <w:t>предложенным</w:t>
      </w:r>
      <w:r>
        <w:rPr>
          <w:spacing w:val="-10"/>
        </w:rPr>
        <w:t xml:space="preserve"> </w:t>
      </w:r>
      <w:r>
        <w:t>образцом,</w:t>
      </w:r>
      <w:r>
        <w:rPr>
          <w:spacing w:val="-5"/>
        </w:rPr>
        <w:t xml:space="preserve"> </w:t>
      </w:r>
      <w:r>
        <w:t>инструкцией;</w:t>
      </w:r>
    </w:p>
    <w:p w:rsidR="00FA2F1A" w:rsidRDefault="005E261C">
      <w:pPr>
        <w:pStyle w:val="a3"/>
        <w:spacing w:before="5" w:line="237" w:lineRule="auto"/>
        <w:ind w:right="837"/>
        <w:jc w:val="left"/>
      </w:pPr>
      <w:r>
        <w:t>—проявлять</w:t>
      </w:r>
      <w:r>
        <w:rPr>
          <w:spacing w:val="18"/>
        </w:rPr>
        <w:t xml:space="preserve"> </w:t>
      </w:r>
      <w:r>
        <w:t>интерес</w:t>
      </w:r>
      <w:r>
        <w:rPr>
          <w:spacing w:val="17"/>
        </w:rPr>
        <w:t xml:space="preserve"> </w:t>
      </w:r>
      <w:r>
        <w:t>к</w:t>
      </w:r>
      <w:r>
        <w:rPr>
          <w:spacing w:val="16"/>
        </w:rPr>
        <w:t xml:space="preserve"> </w:t>
      </w:r>
      <w:r>
        <w:t>проверке</w:t>
      </w:r>
      <w:r>
        <w:rPr>
          <w:spacing w:val="17"/>
        </w:rPr>
        <w:t xml:space="preserve"> </w:t>
      </w:r>
      <w:r>
        <w:t>результатов</w:t>
      </w:r>
      <w:r>
        <w:rPr>
          <w:spacing w:val="20"/>
        </w:rPr>
        <w:t xml:space="preserve"> </w:t>
      </w:r>
      <w:r>
        <w:t>решения</w:t>
      </w:r>
      <w:r>
        <w:rPr>
          <w:spacing w:val="18"/>
        </w:rPr>
        <w:t xml:space="preserve"> </w:t>
      </w:r>
      <w:r>
        <w:t>учебной</w:t>
      </w:r>
      <w:r>
        <w:rPr>
          <w:spacing w:val="19"/>
        </w:rPr>
        <w:t xml:space="preserve"> </w:t>
      </w:r>
      <w:r>
        <w:t>задачи,</w:t>
      </w:r>
      <w:r>
        <w:rPr>
          <w:spacing w:val="29"/>
        </w:rPr>
        <w:t xml:space="preserve"> </w:t>
      </w:r>
      <w:r>
        <w:t>с</w:t>
      </w:r>
      <w:r>
        <w:rPr>
          <w:spacing w:val="17"/>
        </w:rPr>
        <w:t xml:space="preserve"> </w:t>
      </w:r>
      <w:r>
        <w:t>помощью</w:t>
      </w:r>
      <w:r>
        <w:rPr>
          <w:spacing w:val="-57"/>
        </w:rPr>
        <w:t xml:space="preserve"> </w:t>
      </w:r>
      <w:r>
        <w:t>учителя</w:t>
      </w:r>
      <w:r>
        <w:rPr>
          <w:spacing w:val="5"/>
        </w:rPr>
        <w:t xml:space="preserve"> </w:t>
      </w:r>
      <w:r>
        <w:t>устанавливать</w:t>
      </w:r>
      <w:r>
        <w:rPr>
          <w:spacing w:val="2"/>
        </w:rPr>
        <w:t xml:space="preserve"> </w:t>
      </w:r>
      <w:r>
        <w:t>причину</w:t>
      </w:r>
      <w:r>
        <w:rPr>
          <w:spacing w:val="-8"/>
        </w:rPr>
        <w:t xml:space="preserve"> </w:t>
      </w:r>
      <w:r>
        <w:t>возникшей</w:t>
      </w:r>
      <w:r>
        <w:rPr>
          <w:spacing w:val="-3"/>
        </w:rPr>
        <w:t xml:space="preserve"> </w:t>
      </w:r>
      <w:r>
        <w:t>ошибки</w:t>
      </w:r>
      <w:r>
        <w:rPr>
          <w:spacing w:val="2"/>
        </w:rPr>
        <w:t xml:space="preserve"> </w:t>
      </w:r>
      <w:r>
        <w:t>и</w:t>
      </w:r>
      <w:r>
        <w:rPr>
          <w:spacing w:val="3"/>
        </w:rPr>
        <w:t xml:space="preserve"> </w:t>
      </w:r>
      <w:r>
        <w:t>трудности;</w:t>
      </w:r>
    </w:p>
    <w:p w:rsidR="00FA2F1A" w:rsidRDefault="005E261C">
      <w:pPr>
        <w:pStyle w:val="a3"/>
        <w:spacing w:before="3"/>
        <w:ind w:right="853"/>
        <w:jc w:val="left"/>
      </w:pP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w:t>
      </w:r>
      <w:r>
        <w:rPr>
          <w:spacing w:val="-57"/>
        </w:rPr>
        <w:t xml:space="preserve"> </w:t>
      </w:r>
      <w:r>
        <w:t>действия.</w:t>
      </w:r>
    </w:p>
    <w:p w:rsidR="00FA2F1A" w:rsidRDefault="005E261C">
      <w:pPr>
        <w:pStyle w:val="a3"/>
        <w:spacing w:before="1"/>
        <w:ind w:left="1550" w:firstLine="0"/>
        <w:jc w:val="left"/>
      </w:pPr>
      <w:r>
        <w:t>Совместная</w:t>
      </w:r>
      <w:r>
        <w:rPr>
          <w:spacing w:val="-4"/>
        </w:rPr>
        <w:t xml:space="preserve"> </w:t>
      </w:r>
      <w:r>
        <w:t>деятельность:</w:t>
      </w:r>
    </w:p>
    <w:p w:rsidR="00FA2F1A" w:rsidRDefault="005E261C">
      <w:pPr>
        <w:pStyle w:val="a3"/>
        <w:spacing w:before="66"/>
        <w:ind w:right="848"/>
      </w:pPr>
      <w:r>
        <w:t>—участвовать в парной работе с математическим материалом; выполнять правила</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считаться</w:t>
      </w:r>
      <w:r>
        <w:rPr>
          <w:spacing w:val="1"/>
        </w:rPr>
        <w:t xml:space="preserve"> </w:t>
      </w:r>
      <w:r>
        <w:t>с</w:t>
      </w:r>
      <w:r>
        <w:rPr>
          <w:spacing w:val="1"/>
        </w:rPr>
        <w:t xml:space="preserve"> </w:t>
      </w:r>
      <w:r>
        <w:t>мнением</w:t>
      </w:r>
      <w:r>
        <w:rPr>
          <w:spacing w:val="1"/>
        </w:rPr>
        <w:t xml:space="preserve"> </w:t>
      </w:r>
      <w:r>
        <w:t>партнёра,</w:t>
      </w:r>
      <w:r>
        <w:rPr>
          <w:spacing w:val="1"/>
        </w:rPr>
        <w:t xml:space="preserve"> </w:t>
      </w:r>
      <w:r>
        <w:t>спокойно</w:t>
      </w:r>
      <w:r>
        <w:rPr>
          <w:spacing w:val="1"/>
        </w:rPr>
        <w:t xml:space="preserve"> </w:t>
      </w:r>
      <w:r>
        <w:t>и</w:t>
      </w:r>
      <w:r>
        <w:rPr>
          <w:spacing w:val="-57"/>
        </w:rPr>
        <w:t xml:space="preserve"> </w:t>
      </w:r>
      <w:r>
        <w:t>мирно</w:t>
      </w:r>
      <w:r>
        <w:rPr>
          <w:spacing w:val="5"/>
        </w:rPr>
        <w:t xml:space="preserve"> </w:t>
      </w:r>
      <w:r>
        <w:t>разрешать</w:t>
      </w:r>
      <w:r>
        <w:rPr>
          <w:spacing w:val="3"/>
        </w:rPr>
        <w:t xml:space="preserve"> </w:t>
      </w:r>
      <w:r>
        <w:t>конфликты.</w:t>
      </w:r>
    </w:p>
    <w:p w:rsidR="00FA2F1A" w:rsidRDefault="005E261C">
      <w:pPr>
        <w:pStyle w:val="2"/>
        <w:spacing w:before="8"/>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FA2F1A" w:rsidRDefault="005E261C">
      <w:pPr>
        <w:pStyle w:val="a3"/>
        <w:spacing w:line="272" w:lineRule="exact"/>
        <w:ind w:left="1550" w:firstLine="0"/>
      </w:pPr>
      <w:r>
        <w:t>Числа и</w:t>
      </w:r>
      <w:r>
        <w:rPr>
          <w:spacing w:val="-3"/>
        </w:rPr>
        <w:t xml:space="preserve"> </w:t>
      </w:r>
      <w:r>
        <w:t>величины</w:t>
      </w:r>
    </w:p>
    <w:p w:rsidR="00FA2F1A" w:rsidRDefault="005E261C">
      <w:pPr>
        <w:pStyle w:val="a3"/>
        <w:spacing w:before="3"/>
        <w:ind w:right="850"/>
      </w:pPr>
      <w:r>
        <w:t>Числа</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чтение,</w:t>
      </w:r>
      <w:r>
        <w:rPr>
          <w:spacing w:val="1"/>
        </w:rPr>
        <w:t xml:space="preserve"> </w:t>
      </w:r>
      <w:r>
        <w:t>запись,</w:t>
      </w:r>
      <w:r>
        <w:rPr>
          <w:spacing w:val="1"/>
        </w:rPr>
        <w:t xml:space="preserve"> </w:t>
      </w:r>
      <w:r>
        <w:t>десятичный</w:t>
      </w:r>
      <w:r>
        <w:rPr>
          <w:spacing w:val="1"/>
        </w:rPr>
        <w:t xml:space="preserve"> </w:t>
      </w:r>
      <w:r>
        <w:t>состав,</w:t>
      </w:r>
      <w:r>
        <w:rPr>
          <w:spacing w:val="1"/>
        </w:rPr>
        <w:t xml:space="preserve"> </w:t>
      </w:r>
      <w:r>
        <w:t>сравнение.</w:t>
      </w:r>
      <w:r>
        <w:rPr>
          <w:spacing w:val="1"/>
        </w:rPr>
        <w:t xml:space="preserve"> </w:t>
      </w:r>
      <w:r>
        <w:t>Запись</w:t>
      </w:r>
      <w:r>
        <w:rPr>
          <w:spacing w:val="1"/>
        </w:rPr>
        <w:t xml:space="preserve"> </w:t>
      </w:r>
      <w:r>
        <w:t>равенства,</w:t>
      </w:r>
      <w:r>
        <w:rPr>
          <w:spacing w:val="1"/>
        </w:rPr>
        <w:t xml:space="preserve"> </w:t>
      </w:r>
      <w:r>
        <w:t>неравенства.</w:t>
      </w:r>
      <w:r>
        <w:rPr>
          <w:spacing w:val="1"/>
        </w:rPr>
        <w:t xml:space="preserve"> </w:t>
      </w:r>
      <w:r>
        <w:t>Увеличение/уменьшение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единиц/десятков;</w:t>
      </w:r>
      <w:r>
        <w:rPr>
          <w:spacing w:val="1"/>
        </w:rPr>
        <w:t xml:space="preserve"> </w:t>
      </w:r>
      <w:r>
        <w:t>разностное сравнение</w:t>
      </w:r>
      <w:r>
        <w:rPr>
          <w:spacing w:val="-4"/>
        </w:rPr>
        <w:t xml:space="preserve"> </w:t>
      </w:r>
      <w:r>
        <w:t>чисел.</w:t>
      </w:r>
    </w:p>
    <w:p w:rsidR="00FA2F1A" w:rsidRDefault="005E261C">
      <w:pPr>
        <w:pStyle w:val="a3"/>
        <w:spacing w:line="242" w:lineRule="auto"/>
        <w:ind w:right="849"/>
      </w:pPr>
      <w:r>
        <w:t>Величины: сравнение по массе (единица массы — килограмм); измерение длины</w:t>
      </w:r>
      <w:r>
        <w:rPr>
          <w:spacing w:val="1"/>
        </w:rPr>
        <w:t xml:space="preserve"> </w:t>
      </w:r>
      <w:r>
        <w:t>(единицы</w:t>
      </w:r>
      <w:r>
        <w:rPr>
          <w:spacing w:val="26"/>
        </w:rPr>
        <w:t xml:space="preserve"> </w:t>
      </w:r>
      <w:r>
        <w:t>длины</w:t>
      </w:r>
      <w:r>
        <w:rPr>
          <w:spacing w:val="30"/>
        </w:rPr>
        <w:t xml:space="preserve"> </w:t>
      </w:r>
      <w:r>
        <w:t>—</w:t>
      </w:r>
      <w:r>
        <w:rPr>
          <w:spacing w:val="26"/>
        </w:rPr>
        <w:t xml:space="preserve"> </w:t>
      </w:r>
      <w:r>
        <w:t>метр,</w:t>
      </w:r>
      <w:r>
        <w:rPr>
          <w:spacing w:val="28"/>
        </w:rPr>
        <w:t xml:space="preserve"> </w:t>
      </w:r>
      <w:r>
        <w:t>дециметр,</w:t>
      </w:r>
      <w:r>
        <w:rPr>
          <w:spacing w:val="28"/>
        </w:rPr>
        <w:t xml:space="preserve"> </w:t>
      </w:r>
      <w:r>
        <w:t>сантиметр,</w:t>
      </w:r>
      <w:r>
        <w:rPr>
          <w:spacing w:val="28"/>
        </w:rPr>
        <w:t xml:space="preserve"> </w:t>
      </w:r>
      <w:r>
        <w:t>миллиметр),</w:t>
      </w:r>
      <w:r>
        <w:rPr>
          <w:spacing w:val="28"/>
        </w:rPr>
        <w:t xml:space="preserve"> </w:t>
      </w:r>
      <w:r>
        <w:t>времени</w:t>
      </w:r>
      <w:r>
        <w:rPr>
          <w:spacing w:val="26"/>
        </w:rPr>
        <w:t xml:space="preserve"> </w:t>
      </w:r>
      <w:r>
        <w:t>(единицы</w:t>
      </w:r>
      <w:r>
        <w:rPr>
          <w:spacing w:val="22"/>
        </w:rPr>
        <w:t xml:space="preserve"> </w:t>
      </w:r>
      <w:r>
        <w:t>времени</w:t>
      </w:r>
    </w:p>
    <w:p w:rsidR="00FA2F1A" w:rsidRDefault="005E261C" w:rsidP="00897D33">
      <w:pPr>
        <w:pStyle w:val="a7"/>
        <w:numPr>
          <w:ilvl w:val="0"/>
          <w:numId w:val="160"/>
        </w:numPr>
        <w:tabs>
          <w:tab w:val="left" w:pos="1253"/>
        </w:tabs>
        <w:spacing w:line="242" w:lineRule="auto"/>
        <w:ind w:right="852" w:firstLine="0"/>
        <w:rPr>
          <w:sz w:val="24"/>
        </w:rPr>
      </w:pPr>
      <w:r>
        <w:rPr>
          <w:sz w:val="24"/>
        </w:rPr>
        <w:t>час,</w:t>
      </w:r>
      <w:r>
        <w:rPr>
          <w:spacing w:val="1"/>
          <w:sz w:val="24"/>
        </w:rPr>
        <w:t xml:space="preserve"> </w:t>
      </w:r>
      <w:r>
        <w:rPr>
          <w:sz w:val="24"/>
        </w:rPr>
        <w:t>минута).</w:t>
      </w:r>
      <w:r>
        <w:rPr>
          <w:spacing w:val="1"/>
          <w:sz w:val="24"/>
        </w:rPr>
        <w:t xml:space="preserve"> </w:t>
      </w:r>
      <w:r>
        <w:rPr>
          <w:sz w:val="24"/>
        </w:rPr>
        <w:t>Соотношение</w:t>
      </w:r>
      <w:r>
        <w:rPr>
          <w:spacing w:val="1"/>
          <w:sz w:val="24"/>
        </w:rPr>
        <w:t xml:space="preserve"> </w:t>
      </w:r>
      <w:r>
        <w:rPr>
          <w:sz w:val="24"/>
        </w:rPr>
        <w:t>между</w:t>
      </w:r>
      <w:r>
        <w:rPr>
          <w:spacing w:val="1"/>
          <w:sz w:val="24"/>
        </w:rPr>
        <w:t xml:space="preserve"> </w:t>
      </w:r>
      <w:r>
        <w:rPr>
          <w:sz w:val="24"/>
        </w:rPr>
        <w:t>единицами</w:t>
      </w:r>
      <w:r>
        <w:rPr>
          <w:spacing w:val="1"/>
          <w:sz w:val="24"/>
        </w:rPr>
        <w:t xml:space="preserve"> </w:t>
      </w:r>
      <w:r>
        <w:rPr>
          <w:sz w:val="24"/>
        </w:rPr>
        <w:t>величины</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100),</w:t>
      </w:r>
      <w:r>
        <w:rPr>
          <w:spacing w:val="1"/>
          <w:sz w:val="24"/>
        </w:rPr>
        <w:t xml:space="preserve"> </w:t>
      </w:r>
      <w:r>
        <w:rPr>
          <w:sz w:val="24"/>
        </w:rPr>
        <w:t>его</w:t>
      </w:r>
      <w:r>
        <w:rPr>
          <w:spacing w:val="1"/>
          <w:sz w:val="24"/>
        </w:rPr>
        <w:t xml:space="preserve"> </w:t>
      </w:r>
      <w:r>
        <w:rPr>
          <w:sz w:val="24"/>
        </w:rPr>
        <w:t>применение</w:t>
      </w:r>
      <w:r>
        <w:rPr>
          <w:spacing w:val="-5"/>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практических</w:t>
      </w:r>
      <w:r>
        <w:rPr>
          <w:spacing w:val="-3"/>
          <w:sz w:val="24"/>
        </w:rPr>
        <w:t xml:space="preserve"> </w:t>
      </w:r>
      <w:r>
        <w:rPr>
          <w:sz w:val="24"/>
        </w:rPr>
        <w:t>задач.</w:t>
      </w:r>
    </w:p>
    <w:p w:rsidR="00FA2F1A" w:rsidRDefault="005E261C">
      <w:pPr>
        <w:pStyle w:val="a3"/>
        <w:spacing w:line="271" w:lineRule="exact"/>
        <w:ind w:left="1550" w:firstLine="0"/>
      </w:pPr>
      <w:r>
        <w:t>Арифметические</w:t>
      </w:r>
      <w:r>
        <w:rPr>
          <w:spacing w:val="-4"/>
        </w:rPr>
        <w:t xml:space="preserve"> </w:t>
      </w:r>
      <w:r>
        <w:t>действия</w:t>
      </w:r>
    </w:p>
    <w:p w:rsidR="00FA2F1A" w:rsidRDefault="005E261C">
      <w:pPr>
        <w:pStyle w:val="a3"/>
        <w:ind w:right="847"/>
      </w:pPr>
      <w:r>
        <w:t>Устное сложение и вычитание чисел в пределах 100 без перехода и с переходом</w:t>
      </w:r>
      <w:r>
        <w:rPr>
          <w:spacing w:val="1"/>
        </w:rPr>
        <w:t xml:space="preserve"> </w:t>
      </w:r>
      <w:r>
        <w:t>через</w:t>
      </w:r>
      <w:r>
        <w:rPr>
          <w:spacing w:val="1"/>
        </w:rPr>
        <w:t xml:space="preserve"> </w:t>
      </w:r>
      <w:r>
        <w:t>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61"/>
        </w:rPr>
        <w:t xml:space="preserve"> </w:t>
      </w:r>
      <w:r>
        <w:t>пределах</w:t>
      </w:r>
      <w:r>
        <w:rPr>
          <w:spacing w:val="61"/>
        </w:rPr>
        <w:t xml:space="preserve"> </w:t>
      </w:r>
      <w:r>
        <w:t>100.</w:t>
      </w:r>
      <w:r>
        <w:rPr>
          <w:spacing w:val="1"/>
        </w:rPr>
        <w:t xml:space="preserve"> </w:t>
      </w:r>
      <w:r>
        <w:t>Переместительное,</w:t>
      </w:r>
      <w:r>
        <w:rPr>
          <w:spacing w:val="1"/>
        </w:rPr>
        <w:t xml:space="preserve"> </w:t>
      </w:r>
      <w:r>
        <w:t>сочетательное свойства сложения,</w:t>
      </w:r>
      <w:r>
        <w:rPr>
          <w:spacing w:val="1"/>
        </w:rPr>
        <w:t xml:space="preserve"> </w:t>
      </w:r>
      <w:r>
        <w:t>их применение</w:t>
      </w:r>
      <w:r>
        <w:rPr>
          <w:spacing w:val="1"/>
        </w:rPr>
        <w:t xml:space="preserve"> </w:t>
      </w:r>
      <w:r>
        <w:t>для вычислений.</w:t>
      </w:r>
      <w:r>
        <w:rPr>
          <w:spacing w:val="1"/>
        </w:rPr>
        <w:t xml:space="preserve"> </w:t>
      </w:r>
      <w:r>
        <w:t>Взаимосвязь</w:t>
      </w:r>
      <w:r>
        <w:rPr>
          <w:spacing w:val="1"/>
        </w:rPr>
        <w:t xml:space="preserve"> </w:t>
      </w:r>
      <w:r>
        <w:t>компонентов</w:t>
      </w:r>
      <w:r>
        <w:rPr>
          <w:spacing w:val="1"/>
        </w:rPr>
        <w:t xml:space="preserve"> </w:t>
      </w:r>
      <w:r>
        <w:t>и</w:t>
      </w:r>
      <w:r>
        <w:rPr>
          <w:spacing w:val="1"/>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61"/>
        </w:rPr>
        <w:t xml:space="preserve"> </w:t>
      </w:r>
      <w:r>
        <w:t>вычитания.</w:t>
      </w:r>
      <w:r>
        <w:rPr>
          <w:spacing w:val="1"/>
        </w:rPr>
        <w:t xml:space="preserve"> </w:t>
      </w:r>
      <w:r>
        <w:t>Проверка результата вычисления</w:t>
      </w:r>
      <w:r>
        <w:rPr>
          <w:spacing w:val="-3"/>
        </w:rPr>
        <w:t xml:space="preserve"> </w:t>
      </w:r>
      <w:r>
        <w:t>(реальность</w:t>
      </w:r>
      <w:r>
        <w:rPr>
          <w:spacing w:val="-7"/>
        </w:rPr>
        <w:t xml:space="preserve"> </w:t>
      </w:r>
      <w:r>
        <w:t>ответа,</w:t>
      </w:r>
      <w:r>
        <w:rPr>
          <w:spacing w:val="-1"/>
        </w:rPr>
        <w:t xml:space="preserve"> </w:t>
      </w:r>
      <w:r>
        <w:t>обратное действие).</w:t>
      </w:r>
    </w:p>
    <w:p w:rsidR="00FA2F1A" w:rsidRDefault="005E261C">
      <w:pPr>
        <w:pStyle w:val="a3"/>
        <w:spacing w:line="274" w:lineRule="exact"/>
        <w:ind w:left="1550" w:firstLine="0"/>
      </w:pPr>
      <w:r>
        <w:t>Действия</w:t>
      </w:r>
      <w:r>
        <w:rPr>
          <w:spacing w:val="30"/>
        </w:rPr>
        <w:t xml:space="preserve"> </w:t>
      </w:r>
      <w:r>
        <w:t>умножения</w:t>
      </w:r>
      <w:r>
        <w:rPr>
          <w:spacing w:val="83"/>
        </w:rPr>
        <w:t xml:space="preserve"> </w:t>
      </w:r>
      <w:r>
        <w:t>и</w:t>
      </w:r>
      <w:r>
        <w:rPr>
          <w:spacing w:val="90"/>
        </w:rPr>
        <w:t xml:space="preserve"> </w:t>
      </w:r>
      <w:r>
        <w:t>деления</w:t>
      </w:r>
      <w:r>
        <w:rPr>
          <w:spacing w:val="84"/>
        </w:rPr>
        <w:t xml:space="preserve"> </w:t>
      </w:r>
      <w:r>
        <w:t>чисел</w:t>
      </w:r>
      <w:r>
        <w:rPr>
          <w:spacing w:val="84"/>
        </w:rPr>
        <w:t xml:space="preserve"> </w:t>
      </w:r>
      <w:r>
        <w:t>в</w:t>
      </w:r>
      <w:r>
        <w:rPr>
          <w:spacing w:val="91"/>
        </w:rPr>
        <w:t xml:space="preserve"> </w:t>
      </w:r>
      <w:r>
        <w:t>практических</w:t>
      </w:r>
      <w:r>
        <w:rPr>
          <w:spacing w:val="83"/>
        </w:rPr>
        <w:t xml:space="preserve"> </w:t>
      </w:r>
      <w:r>
        <w:t>и</w:t>
      </w:r>
      <w:r>
        <w:rPr>
          <w:spacing w:val="90"/>
        </w:rPr>
        <w:t xml:space="preserve"> </w:t>
      </w:r>
      <w:r>
        <w:t>учебных</w:t>
      </w:r>
      <w:r>
        <w:rPr>
          <w:spacing w:val="84"/>
        </w:rPr>
        <w:t xml:space="preserve"> </w:t>
      </w:r>
      <w:r>
        <w:t>ситуациях.</w:t>
      </w:r>
    </w:p>
    <w:p w:rsidR="00FA2F1A" w:rsidRDefault="005E261C">
      <w:pPr>
        <w:pStyle w:val="a3"/>
        <w:spacing w:line="275" w:lineRule="exact"/>
        <w:ind w:firstLine="0"/>
      </w:pPr>
      <w:r>
        <w:t>Названия</w:t>
      </w:r>
      <w:r>
        <w:rPr>
          <w:spacing w:val="-5"/>
        </w:rPr>
        <w:t xml:space="preserve"> </w:t>
      </w:r>
      <w:r>
        <w:t>компонентов</w:t>
      </w:r>
      <w:r>
        <w:rPr>
          <w:spacing w:val="-7"/>
        </w:rPr>
        <w:t xml:space="preserve"> </w:t>
      </w:r>
      <w:r>
        <w:t>действий</w:t>
      </w:r>
      <w:r>
        <w:rPr>
          <w:spacing w:val="-8"/>
        </w:rPr>
        <w:t xml:space="preserve"> </w:t>
      </w:r>
      <w:r>
        <w:t>умножения,</w:t>
      </w:r>
      <w:r>
        <w:rPr>
          <w:spacing w:val="-2"/>
        </w:rPr>
        <w:t xml:space="preserve"> </w:t>
      </w:r>
      <w:r>
        <w:t>деления.</w:t>
      </w:r>
    </w:p>
    <w:p w:rsidR="00FA2F1A" w:rsidRDefault="005E261C">
      <w:pPr>
        <w:pStyle w:val="a3"/>
        <w:ind w:right="839"/>
      </w:pPr>
      <w:r>
        <w:t>Табличное умножение в пределах 50. Табличные случаи умножения, деления 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w:t>
      </w:r>
      <w:r>
        <w:rPr>
          <w:spacing w:val="1"/>
        </w:rPr>
        <w:t xml:space="preserve"> </w:t>
      </w:r>
      <w:r>
        <w:t>свойство</w:t>
      </w:r>
      <w:r>
        <w:rPr>
          <w:spacing w:val="1"/>
        </w:rPr>
        <w:t xml:space="preserve"> </w:t>
      </w:r>
      <w:r>
        <w:t>умножения.</w:t>
      </w:r>
      <w:r>
        <w:rPr>
          <w:spacing w:val="1"/>
        </w:rPr>
        <w:t xml:space="preserve"> </w:t>
      </w:r>
      <w:r>
        <w:t>Взаимосвязь</w:t>
      </w:r>
      <w:r>
        <w:rPr>
          <w:spacing w:val="1"/>
        </w:rPr>
        <w:t xml:space="preserve"> </w:t>
      </w:r>
      <w:r>
        <w:t>компонентов</w:t>
      </w:r>
      <w:r>
        <w:rPr>
          <w:spacing w:val="-2"/>
        </w:rPr>
        <w:t xml:space="preserve"> </w:t>
      </w:r>
      <w:r>
        <w:t>и</w:t>
      </w:r>
      <w:r>
        <w:rPr>
          <w:spacing w:val="2"/>
        </w:rPr>
        <w:t xml:space="preserve"> </w:t>
      </w:r>
      <w:r>
        <w:t>результата действия</w:t>
      </w:r>
      <w:r>
        <w:rPr>
          <w:spacing w:val="5"/>
        </w:rPr>
        <w:t xml:space="preserve"> </w:t>
      </w:r>
      <w:r>
        <w:t>умножения,</w:t>
      </w:r>
      <w:r>
        <w:rPr>
          <w:spacing w:val="3"/>
        </w:rPr>
        <w:t xml:space="preserve"> </w:t>
      </w:r>
      <w:r>
        <w:t>действия</w:t>
      </w:r>
      <w:r>
        <w:rPr>
          <w:spacing w:val="-4"/>
        </w:rPr>
        <w:t xml:space="preserve"> </w:t>
      </w:r>
      <w:r>
        <w:t>деления.</w:t>
      </w:r>
    </w:p>
    <w:p w:rsidR="00FA2F1A" w:rsidRDefault="005E261C">
      <w:pPr>
        <w:pStyle w:val="a3"/>
        <w:spacing w:line="275" w:lineRule="exact"/>
        <w:ind w:left="1550" w:firstLine="0"/>
      </w:pPr>
      <w:r>
        <w:t>Неизвестный</w:t>
      </w:r>
      <w:r>
        <w:rPr>
          <w:spacing w:val="-7"/>
        </w:rPr>
        <w:t xml:space="preserve"> </w:t>
      </w:r>
      <w:r>
        <w:t>компонент</w:t>
      </w:r>
      <w:r>
        <w:rPr>
          <w:spacing w:val="-4"/>
        </w:rPr>
        <w:t xml:space="preserve"> </w:t>
      </w:r>
      <w:r>
        <w:t>действия</w:t>
      </w:r>
      <w:r>
        <w:rPr>
          <w:spacing w:val="-8"/>
        </w:rPr>
        <w:t xml:space="preserve"> </w:t>
      </w:r>
      <w:r>
        <w:t>сложения,</w:t>
      </w:r>
      <w:r>
        <w:rPr>
          <w:spacing w:val="-1"/>
        </w:rPr>
        <w:t xml:space="preserve"> </w:t>
      </w:r>
      <w:r>
        <w:t>действия</w:t>
      </w:r>
      <w:r>
        <w:rPr>
          <w:spacing w:val="-8"/>
        </w:rPr>
        <w:t xml:space="preserve"> </w:t>
      </w:r>
      <w:r>
        <w:t>вычитания;</w:t>
      </w:r>
      <w:r>
        <w:rPr>
          <w:spacing w:val="-8"/>
        </w:rPr>
        <w:t xml:space="preserve"> </w:t>
      </w:r>
      <w:r>
        <w:t>его нахождение.</w:t>
      </w:r>
    </w:p>
    <w:p w:rsidR="00FA2F1A" w:rsidRDefault="005E261C">
      <w:pPr>
        <w:pStyle w:val="a3"/>
        <w:ind w:right="849"/>
      </w:pPr>
      <w:r>
        <w:t>Числовое выражение: чтение, запись, вычисление значения. Порядок выполнения</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содержащем</w:t>
      </w:r>
      <w:r>
        <w:rPr>
          <w:spacing w:val="1"/>
        </w:rPr>
        <w:t xml:space="preserve"> </w:t>
      </w:r>
      <w:r>
        <w:t>действия</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(со</w:t>
      </w:r>
      <w:r>
        <w:rPr>
          <w:spacing w:val="1"/>
        </w:rPr>
        <w:t xml:space="preserve"> </w:t>
      </w:r>
      <w:r>
        <w:t>скобками/без скобок) в пределах 100 (не более трех действий); нахождение его значения.</w:t>
      </w:r>
      <w:r>
        <w:rPr>
          <w:spacing w:val="1"/>
        </w:rPr>
        <w:t xml:space="preserve"> </w:t>
      </w:r>
      <w:r>
        <w:lastRenderedPageBreak/>
        <w:t>Рациональные приемы вычислений: использование переместительного и сочетательного</w:t>
      </w:r>
      <w:r>
        <w:rPr>
          <w:spacing w:val="1"/>
        </w:rPr>
        <w:t xml:space="preserve"> </w:t>
      </w:r>
      <w:r>
        <w:t>свойства.</w:t>
      </w:r>
    </w:p>
    <w:p w:rsidR="00FA2F1A" w:rsidRDefault="005E261C">
      <w:pPr>
        <w:pStyle w:val="a3"/>
        <w:spacing w:line="275" w:lineRule="exact"/>
        <w:ind w:left="1550" w:firstLine="0"/>
      </w:pPr>
      <w:r>
        <w:t>Текстовые</w:t>
      </w:r>
      <w:r>
        <w:rPr>
          <w:spacing w:val="-2"/>
        </w:rPr>
        <w:t xml:space="preserve"> </w:t>
      </w:r>
      <w:r>
        <w:t>задачи</w:t>
      </w:r>
    </w:p>
    <w:p w:rsidR="00FA2F1A" w:rsidRDefault="005E261C">
      <w:pPr>
        <w:pStyle w:val="a3"/>
        <w:ind w:right="846"/>
      </w:pPr>
      <w:r>
        <w:t>Чтение, представление текста задачи в виде рисунка, схемы или другой модели.</w:t>
      </w:r>
      <w:r>
        <w:rPr>
          <w:spacing w:val="1"/>
        </w:rPr>
        <w:t xml:space="preserve"> </w:t>
      </w:r>
      <w:r>
        <w:t>План</w:t>
      </w:r>
      <w:r>
        <w:rPr>
          <w:spacing w:val="1"/>
        </w:rPr>
        <w:t xml:space="preserve"> </w:t>
      </w:r>
      <w:r>
        <w:t>решения задачи</w:t>
      </w:r>
      <w:r>
        <w:rPr>
          <w:spacing w:val="1"/>
        </w:rPr>
        <w:t xml:space="preserve"> </w:t>
      </w:r>
      <w:r>
        <w:t>в два действия, выбор соответствующих плану арифметических</w:t>
      </w:r>
      <w:r>
        <w:rPr>
          <w:spacing w:val="1"/>
        </w:rPr>
        <w:t xml:space="preserve"> </w:t>
      </w:r>
      <w:r>
        <w:t>действий.</w:t>
      </w:r>
      <w:r>
        <w:rPr>
          <w:spacing w:val="1"/>
        </w:rPr>
        <w:t xml:space="preserve"> </w:t>
      </w:r>
      <w:r>
        <w:t>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w:t>
      </w:r>
      <w:r>
        <w:rPr>
          <w:spacing w:val="1"/>
        </w:rPr>
        <w:t xml:space="preserve"> </w:t>
      </w:r>
      <w:r>
        <w:t>действия</w:t>
      </w:r>
      <w:r>
        <w:rPr>
          <w:spacing w:val="1"/>
        </w:rPr>
        <w:t xml:space="preserve"> </w:t>
      </w:r>
      <w:r>
        <w:t>(сложение,</w:t>
      </w:r>
      <w:r>
        <w:rPr>
          <w:spacing w:val="1"/>
        </w:rPr>
        <w:t xml:space="preserve"> </w:t>
      </w:r>
      <w:r>
        <w:t>вычитание,</w:t>
      </w:r>
      <w:r>
        <w:rPr>
          <w:spacing w:val="1"/>
        </w:rPr>
        <w:t xml:space="preserve"> </w:t>
      </w:r>
      <w:r>
        <w:t>умножение,</w:t>
      </w:r>
      <w:r>
        <w:rPr>
          <w:spacing w:val="61"/>
        </w:rPr>
        <w:t xml:space="preserve"> </w:t>
      </w:r>
      <w:r>
        <w:t>деление).</w:t>
      </w:r>
      <w:r>
        <w:rPr>
          <w:spacing w:val="1"/>
        </w:rPr>
        <w:t xml:space="preserve"> </w:t>
      </w:r>
      <w:r>
        <w:t>Расчётные задачи на увеличение/ уменьшение величины на несколько единиц/в несколько</w:t>
      </w:r>
      <w:r>
        <w:rPr>
          <w:spacing w:val="1"/>
        </w:rPr>
        <w:t xml:space="preserve"> </w:t>
      </w:r>
      <w:r>
        <w:t>раз.</w:t>
      </w:r>
      <w:r>
        <w:rPr>
          <w:spacing w:val="1"/>
        </w:rPr>
        <w:t xml:space="preserve"> </w:t>
      </w:r>
      <w:r>
        <w:t>Фиксация</w:t>
      </w:r>
      <w:r>
        <w:rPr>
          <w:spacing w:val="1"/>
        </w:rPr>
        <w:t xml:space="preserve"> </w:t>
      </w:r>
      <w:r>
        <w:t>ответа</w:t>
      </w:r>
      <w:r>
        <w:rPr>
          <w:spacing w:val="1"/>
        </w:rPr>
        <w:t xml:space="preserve"> </w:t>
      </w:r>
      <w:r>
        <w:t>к</w:t>
      </w:r>
      <w:r>
        <w:rPr>
          <w:spacing w:val="1"/>
        </w:rPr>
        <w:t xml:space="preserve"> </w:t>
      </w:r>
      <w:r>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3"/>
        </w:rPr>
        <w:t xml:space="preserve"> </w:t>
      </w:r>
      <w:r>
        <w:t>следование</w:t>
      </w:r>
      <w:r>
        <w:rPr>
          <w:spacing w:val="-5"/>
        </w:rPr>
        <w:t xml:space="preserve"> </w:t>
      </w:r>
      <w:r>
        <w:t>плану,</w:t>
      </w:r>
      <w:r>
        <w:rPr>
          <w:spacing w:val="4"/>
        </w:rPr>
        <w:t xml:space="preserve"> </w:t>
      </w:r>
      <w:r>
        <w:t>соответствие</w:t>
      </w:r>
      <w:r>
        <w:rPr>
          <w:spacing w:val="-5"/>
        </w:rPr>
        <w:t xml:space="preserve"> </w:t>
      </w:r>
      <w:r>
        <w:t>поставленному</w:t>
      </w:r>
      <w:r>
        <w:rPr>
          <w:spacing w:val="-8"/>
        </w:rPr>
        <w:t xml:space="preserve"> </w:t>
      </w:r>
      <w:r>
        <w:t>вопросу).</w:t>
      </w:r>
    </w:p>
    <w:p w:rsidR="00FA2F1A" w:rsidRDefault="005E261C">
      <w:pPr>
        <w:pStyle w:val="a3"/>
        <w:spacing w:before="2" w:line="275" w:lineRule="exact"/>
        <w:ind w:left="1550" w:firstLine="0"/>
      </w:pPr>
      <w:r>
        <w:t>Пространственные</w:t>
      </w:r>
      <w:r>
        <w:rPr>
          <w:spacing w:val="-9"/>
        </w:rPr>
        <w:t xml:space="preserve"> </w:t>
      </w:r>
      <w:r>
        <w:t>отношения</w:t>
      </w:r>
      <w:r>
        <w:rPr>
          <w:spacing w:val="-3"/>
        </w:rPr>
        <w:t xml:space="preserve"> </w:t>
      </w:r>
      <w:r>
        <w:t>и</w:t>
      </w:r>
      <w:r>
        <w:rPr>
          <w:spacing w:val="-7"/>
        </w:rPr>
        <w:t xml:space="preserve"> </w:t>
      </w:r>
      <w:r>
        <w:t>геометрические</w:t>
      </w:r>
      <w:r>
        <w:rPr>
          <w:spacing w:val="-4"/>
        </w:rPr>
        <w:t xml:space="preserve"> </w:t>
      </w:r>
      <w:r>
        <w:t>фигуры</w:t>
      </w:r>
    </w:p>
    <w:p w:rsidR="00FA2F1A" w:rsidRDefault="005E261C">
      <w:pPr>
        <w:pStyle w:val="a3"/>
        <w:ind w:right="852"/>
      </w:pPr>
      <w:r>
        <w:t>Распознавание и изображение геометрических фигур: точка, прямая, прямой угол,</w:t>
      </w:r>
      <w:r>
        <w:rPr>
          <w:spacing w:val="1"/>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 на клетчатой бумаге прямоугольника с заданными длинами сторон, квадрата</w:t>
      </w:r>
      <w:r>
        <w:rPr>
          <w:spacing w:val="-57"/>
        </w:rPr>
        <w:t xml:space="preserve"> </w:t>
      </w:r>
      <w:r>
        <w:t>с</w:t>
      </w:r>
      <w:r>
        <w:rPr>
          <w:spacing w:val="1"/>
        </w:rPr>
        <w:t xml:space="preserve"> </w:t>
      </w:r>
      <w:r>
        <w:t>заданной</w:t>
      </w:r>
      <w:r>
        <w:rPr>
          <w:spacing w:val="1"/>
        </w:rPr>
        <w:t xml:space="preserve"> </w:t>
      </w:r>
      <w:r>
        <w:t>длиной</w:t>
      </w:r>
      <w:r>
        <w:rPr>
          <w:spacing w:val="1"/>
        </w:rPr>
        <w:t xml:space="preserve"> </w:t>
      </w:r>
      <w:r>
        <w:t>стороны.</w:t>
      </w:r>
      <w:r>
        <w:rPr>
          <w:spacing w:val="1"/>
        </w:rPr>
        <w:t xml:space="preserve"> </w:t>
      </w:r>
      <w:r>
        <w:t>Длина</w:t>
      </w:r>
      <w:r>
        <w:rPr>
          <w:spacing w:val="1"/>
        </w:rPr>
        <w:t xml:space="preserve"> </w:t>
      </w:r>
      <w:r>
        <w:t>ломаной.</w:t>
      </w:r>
      <w:r>
        <w:rPr>
          <w:spacing w:val="1"/>
        </w:rPr>
        <w:t xml:space="preserve"> </w:t>
      </w:r>
      <w:r>
        <w:t>Измерение</w:t>
      </w:r>
      <w:r>
        <w:rPr>
          <w:spacing w:val="61"/>
        </w:rPr>
        <w:t xml:space="preserve"> </w:t>
      </w:r>
      <w:r>
        <w:t>периметра</w:t>
      </w:r>
      <w:r>
        <w:rPr>
          <w:spacing w:val="1"/>
        </w:rPr>
        <w:t xml:space="preserve"> </w:t>
      </w:r>
      <w:r>
        <w:t>данного/изображенного</w:t>
      </w:r>
      <w:r>
        <w:rPr>
          <w:spacing w:val="1"/>
        </w:rPr>
        <w:t xml:space="preserve"> </w:t>
      </w:r>
      <w:r>
        <w:t>прямоугольника</w:t>
      </w:r>
      <w:r>
        <w:rPr>
          <w:spacing w:val="1"/>
        </w:rPr>
        <w:t xml:space="preserve"> </w:t>
      </w:r>
      <w:r>
        <w:t>(квадрата),</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сантиметрах.</w:t>
      </w:r>
    </w:p>
    <w:p w:rsidR="00FA2F1A" w:rsidRDefault="005E261C">
      <w:pPr>
        <w:pStyle w:val="a3"/>
        <w:ind w:left="1550" w:firstLine="0"/>
      </w:pPr>
      <w:r>
        <w:t>Математическая</w:t>
      </w:r>
      <w:r>
        <w:rPr>
          <w:spacing w:val="-2"/>
        </w:rPr>
        <w:t xml:space="preserve"> </w:t>
      </w:r>
      <w:r>
        <w:t>информация</w:t>
      </w:r>
    </w:p>
    <w:p w:rsidR="00FA2F1A" w:rsidRDefault="005E261C">
      <w:pPr>
        <w:pStyle w:val="a3"/>
        <w:spacing w:before="4" w:line="237" w:lineRule="auto"/>
        <w:ind w:right="842"/>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w:t>
      </w:r>
      <w:r>
        <w:rPr>
          <w:spacing w:val="16"/>
        </w:rPr>
        <w:t xml:space="preserve"> </w:t>
      </w:r>
      <w:r>
        <w:t>объектов:</w:t>
      </w:r>
      <w:r>
        <w:rPr>
          <w:spacing w:val="21"/>
        </w:rPr>
        <w:t xml:space="preserve"> </w:t>
      </w:r>
      <w:r>
        <w:t>чисел,</w:t>
      </w:r>
      <w:r>
        <w:rPr>
          <w:spacing w:val="23"/>
        </w:rPr>
        <w:t xml:space="preserve"> </w:t>
      </w:r>
      <w:r>
        <w:t>величин,</w:t>
      </w:r>
      <w:r>
        <w:rPr>
          <w:spacing w:val="18"/>
        </w:rPr>
        <w:t xml:space="preserve"> </w:t>
      </w:r>
      <w:r>
        <w:t>геометрических</w:t>
      </w:r>
      <w:r>
        <w:rPr>
          <w:spacing w:val="16"/>
        </w:rPr>
        <w:t xml:space="preserve"> </w:t>
      </w:r>
      <w:r>
        <w:t>фигур.</w:t>
      </w:r>
      <w:r>
        <w:rPr>
          <w:spacing w:val="23"/>
        </w:rPr>
        <w:t xml:space="preserve"> </w:t>
      </w:r>
      <w:r>
        <w:t>Классификация</w:t>
      </w:r>
    </w:p>
    <w:p w:rsidR="00FA2F1A" w:rsidRDefault="005E261C">
      <w:pPr>
        <w:pStyle w:val="a3"/>
        <w:spacing w:before="66" w:line="242" w:lineRule="auto"/>
        <w:ind w:right="856" w:firstLine="0"/>
      </w:pPr>
      <w:r>
        <w:t>объектов по заданному или самостоятельно установленному признаку. Закономерность в</w:t>
      </w:r>
      <w:r>
        <w:rPr>
          <w:spacing w:val="1"/>
        </w:rPr>
        <w:t xml:space="preserve"> </w:t>
      </w:r>
      <w:r>
        <w:t>ряду</w:t>
      </w:r>
      <w:r>
        <w:rPr>
          <w:spacing w:val="-9"/>
        </w:rPr>
        <w:t xml:space="preserve"> </w:t>
      </w:r>
      <w:r>
        <w:t>чисел,</w:t>
      </w:r>
      <w:r>
        <w:rPr>
          <w:spacing w:val="3"/>
        </w:rPr>
        <w:t xml:space="preserve"> </w:t>
      </w:r>
      <w:r>
        <w:t>геометрических</w:t>
      </w:r>
      <w:r>
        <w:rPr>
          <w:spacing w:val="-3"/>
        </w:rPr>
        <w:t xml:space="preserve"> </w:t>
      </w:r>
      <w:r>
        <w:t>фигур,</w:t>
      </w:r>
      <w:r>
        <w:rPr>
          <w:spacing w:val="3"/>
        </w:rPr>
        <w:t xml:space="preserve"> </w:t>
      </w:r>
      <w:r>
        <w:t>объектов повседневной</w:t>
      </w:r>
      <w:r>
        <w:rPr>
          <w:spacing w:val="2"/>
        </w:rPr>
        <w:t xml:space="preserve"> </w:t>
      </w:r>
      <w:r>
        <w:t>жизни.</w:t>
      </w:r>
    </w:p>
    <w:p w:rsidR="00FA2F1A" w:rsidRDefault="005E261C">
      <w:pPr>
        <w:pStyle w:val="a3"/>
        <w:ind w:right="851"/>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 пространственные отношения, зависимости между числами/величинами.</w:t>
      </w:r>
      <w:r>
        <w:rPr>
          <w:spacing w:val="1"/>
        </w:rPr>
        <w:t xml:space="preserve"> </w:t>
      </w:r>
      <w:r>
        <w:t>Конструирование</w:t>
      </w:r>
      <w:r>
        <w:rPr>
          <w:spacing w:val="-1"/>
        </w:rPr>
        <w:t xml:space="preserve"> </w:t>
      </w:r>
      <w:r>
        <w:t>утверждений</w:t>
      </w:r>
      <w:r>
        <w:rPr>
          <w:spacing w:val="2"/>
        </w:rPr>
        <w:t xml:space="preserve"> </w:t>
      </w:r>
      <w:r>
        <w:t>с</w:t>
      </w:r>
      <w:r>
        <w:rPr>
          <w:spacing w:val="-1"/>
        </w:rPr>
        <w:t xml:space="preserve"> </w:t>
      </w:r>
      <w:r>
        <w:t>использованием</w:t>
      </w:r>
      <w:r>
        <w:rPr>
          <w:spacing w:val="2"/>
        </w:rPr>
        <w:t xml:space="preserve"> </w:t>
      </w:r>
      <w:r>
        <w:t>слов</w:t>
      </w:r>
      <w:r>
        <w:rPr>
          <w:spacing w:val="1"/>
        </w:rPr>
        <w:t xml:space="preserve"> </w:t>
      </w:r>
      <w:r>
        <w:t>«каждый»,</w:t>
      </w:r>
      <w:r>
        <w:rPr>
          <w:spacing w:val="3"/>
        </w:rPr>
        <w:t xml:space="preserve"> </w:t>
      </w:r>
      <w:r>
        <w:t>«все».</w:t>
      </w:r>
    </w:p>
    <w:p w:rsidR="00FA2F1A" w:rsidRDefault="005E261C">
      <w:pPr>
        <w:pStyle w:val="a3"/>
        <w:ind w:right="840"/>
      </w:pPr>
      <w:r>
        <w:t>Работа</w:t>
      </w:r>
      <w:r>
        <w:rPr>
          <w:spacing w:val="1"/>
        </w:rPr>
        <w:t xml:space="preserve"> </w:t>
      </w:r>
      <w:r>
        <w:t>с</w:t>
      </w:r>
      <w:r>
        <w:rPr>
          <w:spacing w:val="1"/>
        </w:rPr>
        <w:t xml:space="preserve"> </w:t>
      </w:r>
      <w:r>
        <w:t>таблицами:</w:t>
      </w:r>
      <w:r>
        <w:rPr>
          <w:spacing w:val="1"/>
        </w:rPr>
        <w:t xml:space="preserve"> </w:t>
      </w: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ответа</w:t>
      </w:r>
      <w:r>
        <w:rPr>
          <w:spacing w:val="1"/>
        </w:rPr>
        <w:t xml:space="preserve"> </w:t>
      </w:r>
      <w:r>
        <w:t>на</w:t>
      </w:r>
      <w:r>
        <w:rPr>
          <w:spacing w:val="61"/>
        </w:rPr>
        <w:t xml:space="preserve"> </w:t>
      </w:r>
      <w:r>
        <w:t>вопрос</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таблице</w:t>
      </w:r>
      <w:r>
        <w:rPr>
          <w:spacing w:val="1"/>
        </w:rPr>
        <w:t xml:space="preserve"> </w:t>
      </w:r>
      <w:r>
        <w:t>(таблицы</w:t>
      </w:r>
      <w:r>
        <w:rPr>
          <w:spacing w:val="1"/>
        </w:rPr>
        <w:t xml:space="preserve"> </w:t>
      </w:r>
      <w:r>
        <w:t>сложения,</w:t>
      </w:r>
      <w:r>
        <w:rPr>
          <w:spacing w:val="1"/>
        </w:rPr>
        <w:t xml:space="preserve"> </w:t>
      </w:r>
      <w:r>
        <w:t>умножения;</w:t>
      </w:r>
      <w:r>
        <w:rPr>
          <w:spacing w:val="61"/>
        </w:rPr>
        <w:t xml:space="preserve"> </w:t>
      </w:r>
      <w:r>
        <w:t>график</w:t>
      </w:r>
      <w:r>
        <w:rPr>
          <w:spacing w:val="1"/>
        </w:rPr>
        <w:t xml:space="preserve"> </w:t>
      </w:r>
      <w:r>
        <w:t>дежурств,</w:t>
      </w:r>
      <w:r>
        <w:rPr>
          <w:spacing w:val="3"/>
        </w:rPr>
        <w:t xml:space="preserve"> </w:t>
      </w:r>
      <w:r>
        <w:t>наблюдения</w:t>
      </w:r>
      <w:r>
        <w:rPr>
          <w:spacing w:val="2"/>
        </w:rPr>
        <w:t xml:space="preserve"> </w:t>
      </w:r>
      <w:r>
        <w:t>в</w:t>
      </w:r>
      <w:r>
        <w:rPr>
          <w:spacing w:val="3"/>
        </w:rPr>
        <w:t xml:space="preserve"> </w:t>
      </w:r>
      <w:r>
        <w:t>природе и</w:t>
      </w:r>
      <w:r>
        <w:rPr>
          <w:spacing w:val="-2"/>
        </w:rPr>
        <w:t xml:space="preserve"> </w:t>
      </w:r>
      <w:r>
        <w:t>пр.).</w:t>
      </w:r>
    </w:p>
    <w:p w:rsidR="00FA2F1A" w:rsidRDefault="005E261C">
      <w:pPr>
        <w:pStyle w:val="a3"/>
        <w:spacing w:line="242" w:lineRule="auto"/>
        <w:ind w:right="851"/>
      </w:pPr>
      <w:r>
        <w:t>Внесение данных в таблицу, дополнение моделей (схем, изображений) готовыми</w:t>
      </w:r>
      <w:r>
        <w:rPr>
          <w:spacing w:val="1"/>
        </w:rPr>
        <w:t xml:space="preserve"> </w:t>
      </w:r>
      <w:r>
        <w:t>числовыми</w:t>
      </w:r>
      <w:r>
        <w:rPr>
          <w:spacing w:val="-3"/>
        </w:rPr>
        <w:t xml:space="preserve"> </w:t>
      </w:r>
      <w:r>
        <w:t>данными.</w:t>
      </w:r>
    </w:p>
    <w:p w:rsidR="00FA2F1A" w:rsidRDefault="005E261C">
      <w:pPr>
        <w:pStyle w:val="a3"/>
        <w:spacing w:line="242" w:lineRule="auto"/>
        <w:ind w:right="846"/>
      </w:pPr>
      <w:r>
        <w:t>Алгоритмы</w:t>
      </w:r>
      <w:r>
        <w:rPr>
          <w:spacing w:val="1"/>
        </w:rPr>
        <w:t xml:space="preserve"> </w:t>
      </w:r>
      <w:r>
        <w:t>(приёмы, правила)</w:t>
      </w:r>
      <w:r>
        <w:rPr>
          <w:spacing w:val="1"/>
        </w:rPr>
        <w:t xml:space="preserve"> </w:t>
      </w:r>
      <w:r>
        <w:t>устных</w:t>
      </w:r>
      <w:r>
        <w:rPr>
          <w:spacing w:val="1"/>
        </w:rPr>
        <w:t xml:space="preserve"> </w:t>
      </w:r>
      <w:r>
        <w:t>и</w:t>
      </w:r>
      <w:r>
        <w:rPr>
          <w:spacing w:val="1"/>
        </w:rPr>
        <w:t xml:space="preserve"> </w:t>
      </w:r>
      <w:r>
        <w:t>письменных вычислений,</w:t>
      </w:r>
      <w:r>
        <w:rPr>
          <w:spacing w:val="1"/>
        </w:rPr>
        <w:t xml:space="preserve"> </w:t>
      </w:r>
      <w:r>
        <w:t>измерений</w:t>
      </w:r>
      <w:r>
        <w:rPr>
          <w:spacing w:val="1"/>
        </w:rPr>
        <w:t xml:space="preserve"> </w:t>
      </w:r>
      <w:r>
        <w:t>и</w:t>
      </w:r>
      <w:r>
        <w:rPr>
          <w:spacing w:val="1"/>
        </w:rPr>
        <w:t xml:space="preserve"> </w:t>
      </w:r>
      <w:r>
        <w:t>построения</w:t>
      </w:r>
      <w:r>
        <w:rPr>
          <w:spacing w:val="-4"/>
        </w:rPr>
        <w:t xml:space="preserve"> </w:t>
      </w:r>
      <w:r>
        <w:t>геометрических</w:t>
      </w:r>
      <w:r>
        <w:rPr>
          <w:spacing w:val="-3"/>
        </w:rPr>
        <w:t xml:space="preserve"> </w:t>
      </w:r>
      <w:r>
        <w:t>фигур.</w:t>
      </w:r>
    </w:p>
    <w:p w:rsidR="00FA2F1A" w:rsidRDefault="005E261C">
      <w:pPr>
        <w:pStyle w:val="a3"/>
        <w:spacing w:line="242" w:lineRule="auto"/>
        <w:ind w:right="849"/>
      </w:pPr>
      <w:r>
        <w:t>Правила</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средствами</w:t>
      </w:r>
      <w:r>
        <w:rPr>
          <w:spacing w:val="1"/>
        </w:rPr>
        <w:t xml:space="preserve"> </w:t>
      </w:r>
      <w:r>
        <w:t>обучения</w:t>
      </w:r>
      <w:r>
        <w:rPr>
          <w:spacing w:val="1"/>
        </w:rPr>
        <w:t xml:space="preserve"> </w:t>
      </w:r>
      <w:r>
        <w:t>(электронной</w:t>
      </w:r>
      <w:r>
        <w:rPr>
          <w:spacing w:val="1"/>
        </w:rPr>
        <w:t xml:space="preserve"> </w:t>
      </w:r>
      <w:r>
        <w:t>формой</w:t>
      </w:r>
      <w:r>
        <w:rPr>
          <w:spacing w:val="1"/>
        </w:rPr>
        <w:t xml:space="preserve"> </w:t>
      </w:r>
      <w:r>
        <w:t>учебника,</w:t>
      </w:r>
      <w:r>
        <w:rPr>
          <w:spacing w:val="3"/>
        </w:rPr>
        <w:t xml:space="preserve"> </w:t>
      </w:r>
      <w:r>
        <w:t>компьютерными</w:t>
      </w:r>
      <w:r>
        <w:rPr>
          <w:spacing w:val="3"/>
        </w:rPr>
        <w:t xml:space="preserve"> </w:t>
      </w:r>
      <w:r>
        <w:t>тренажёрами).</w:t>
      </w:r>
    </w:p>
    <w:p w:rsidR="00FA2F1A" w:rsidRDefault="005E261C">
      <w:pPr>
        <w:pStyle w:val="a3"/>
        <w:spacing w:line="242" w:lineRule="auto"/>
        <w:ind w:left="1550" w:right="3000" w:firstLine="0"/>
      </w:pPr>
      <w:r>
        <w:t>Универсальные учебные действия (пропедевтический уровень)</w:t>
      </w:r>
      <w:r>
        <w:rPr>
          <w:spacing w:val="-57"/>
        </w:rPr>
        <w:t xml:space="preserve"> </w:t>
      </w:r>
      <w:r>
        <w:t>Универсальные познавательные учебные действия:</w:t>
      </w:r>
    </w:p>
    <w:p w:rsidR="00FA2F1A" w:rsidRDefault="005E261C" w:rsidP="00897D33">
      <w:pPr>
        <w:pStyle w:val="a7"/>
        <w:numPr>
          <w:ilvl w:val="0"/>
          <w:numId w:val="159"/>
        </w:numPr>
        <w:tabs>
          <w:tab w:val="left" w:pos="2256"/>
          <w:tab w:val="left" w:pos="2257"/>
        </w:tabs>
        <w:spacing w:line="242" w:lineRule="auto"/>
        <w:ind w:right="841" w:firstLine="710"/>
        <w:rPr>
          <w:sz w:val="24"/>
        </w:rPr>
      </w:pPr>
      <w:r>
        <w:rPr>
          <w:sz w:val="24"/>
        </w:rPr>
        <w:t>наблюдать</w:t>
      </w:r>
      <w:r>
        <w:rPr>
          <w:spacing w:val="1"/>
          <w:sz w:val="24"/>
        </w:rPr>
        <w:t xml:space="preserve"> </w:t>
      </w:r>
      <w:r>
        <w:rPr>
          <w:sz w:val="24"/>
        </w:rPr>
        <w:t>математические</w:t>
      </w:r>
      <w:r>
        <w:rPr>
          <w:spacing w:val="1"/>
          <w:sz w:val="24"/>
        </w:rPr>
        <w:t xml:space="preserve"> </w:t>
      </w:r>
      <w:r>
        <w:rPr>
          <w:sz w:val="24"/>
        </w:rPr>
        <w:t>отношения</w:t>
      </w:r>
      <w:r>
        <w:rPr>
          <w:spacing w:val="1"/>
          <w:sz w:val="24"/>
        </w:rPr>
        <w:t xml:space="preserve"> </w:t>
      </w:r>
      <w:r>
        <w:rPr>
          <w:sz w:val="24"/>
        </w:rPr>
        <w:t>(часть-целое,</w:t>
      </w:r>
      <w:r>
        <w:rPr>
          <w:spacing w:val="1"/>
          <w:sz w:val="24"/>
        </w:rPr>
        <w:t xml:space="preserve"> </w:t>
      </w:r>
      <w:r>
        <w:rPr>
          <w:sz w:val="24"/>
        </w:rPr>
        <w:t>больше-меньше)</w:t>
      </w:r>
      <w:r>
        <w:rPr>
          <w:spacing w:val="1"/>
          <w:sz w:val="24"/>
        </w:rPr>
        <w:t xml:space="preserve"> </w:t>
      </w:r>
      <w:r>
        <w:rPr>
          <w:sz w:val="24"/>
        </w:rPr>
        <w:t>в</w:t>
      </w:r>
      <w:r>
        <w:rPr>
          <w:spacing w:val="-58"/>
          <w:sz w:val="24"/>
        </w:rPr>
        <w:t xml:space="preserve"> </w:t>
      </w:r>
      <w:r>
        <w:rPr>
          <w:sz w:val="24"/>
        </w:rPr>
        <w:t>окружающем</w:t>
      </w:r>
      <w:r>
        <w:rPr>
          <w:spacing w:val="2"/>
          <w:sz w:val="24"/>
        </w:rPr>
        <w:t xml:space="preserve"> </w:t>
      </w:r>
      <w:r>
        <w:rPr>
          <w:sz w:val="24"/>
        </w:rPr>
        <w:t>мире;</w:t>
      </w:r>
    </w:p>
    <w:p w:rsidR="00FA2F1A" w:rsidRDefault="005E261C" w:rsidP="00897D33">
      <w:pPr>
        <w:pStyle w:val="a7"/>
        <w:numPr>
          <w:ilvl w:val="0"/>
          <w:numId w:val="159"/>
        </w:numPr>
        <w:tabs>
          <w:tab w:val="left" w:pos="2256"/>
          <w:tab w:val="left" w:pos="2257"/>
        </w:tabs>
        <w:spacing w:line="242" w:lineRule="auto"/>
        <w:ind w:right="853" w:firstLine="710"/>
        <w:rPr>
          <w:sz w:val="24"/>
        </w:rPr>
      </w:pPr>
      <w:r>
        <w:rPr>
          <w:sz w:val="24"/>
        </w:rPr>
        <w:t>характеризовать</w:t>
      </w:r>
      <w:r>
        <w:rPr>
          <w:spacing w:val="36"/>
          <w:sz w:val="24"/>
        </w:rPr>
        <w:t xml:space="preserve"> </w:t>
      </w:r>
      <w:r>
        <w:rPr>
          <w:sz w:val="24"/>
        </w:rPr>
        <w:t>назначение</w:t>
      </w:r>
      <w:r>
        <w:rPr>
          <w:spacing w:val="39"/>
          <w:sz w:val="24"/>
        </w:rPr>
        <w:t xml:space="preserve"> </w:t>
      </w:r>
      <w:r>
        <w:rPr>
          <w:sz w:val="24"/>
        </w:rPr>
        <w:t>и</w:t>
      </w:r>
      <w:r>
        <w:rPr>
          <w:spacing w:val="36"/>
          <w:sz w:val="24"/>
        </w:rPr>
        <w:t xml:space="preserve"> </w:t>
      </w:r>
      <w:r>
        <w:rPr>
          <w:sz w:val="24"/>
        </w:rPr>
        <w:t>использовать</w:t>
      </w:r>
      <w:r>
        <w:rPr>
          <w:spacing w:val="36"/>
          <w:sz w:val="24"/>
        </w:rPr>
        <w:t xml:space="preserve"> </w:t>
      </w:r>
      <w:r>
        <w:rPr>
          <w:sz w:val="24"/>
        </w:rPr>
        <w:t>простейшие</w:t>
      </w:r>
      <w:r>
        <w:rPr>
          <w:spacing w:val="39"/>
          <w:sz w:val="24"/>
        </w:rPr>
        <w:t xml:space="preserve"> </w:t>
      </w:r>
      <w:r>
        <w:rPr>
          <w:sz w:val="24"/>
        </w:rPr>
        <w:t>измерительные</w:t>
      </w:r>
      <w:r>
        <w:rPr>
          <w:spacing w:val="-57"/>
          <w:sz w:val="24"/>
        </w:rPr>
        <w:t xml:space="preserve"> </w:t>
      </w:r>
      <w:r>
        <w:rPr>
          <w:sz w:val="24"/>
        </w:rPr>
        <w:t>приборы</w:t>
      </w:r>
      <w:r>
        <w:rPr>
          <w:spacing w:val="-2"/>
          <w:sz w:val="24"/>
        </w:rPr>
        <w:t xml:space="preserve"> </w:t>
      </w:r>
      <w:r>
        <w:rPr>
          <w:sz w:val="24"/>
        </w:rPr>
        <w:t>(сантиметровая</w:t>
      </w:r>
      <w:r>
        <w:rPr>
          <w:spacing w:val="-3"/>
          <w:sz w:val="24"/>
        </w:rPr>
        <w:t xml:space="preserve"> </w:t>
      </w:r>
      <w:r>
        <w:rPr>
          <w:sz w:val="24"/>
        </w:rPr>
        <w:t>лента,</w:t>
      </w:r>
      <w:r>
        <w:rPr>
          <w:spacing w:val="-1"/>
          <w:sz w:val="24"/>
        </w:rPr>
        <w:t xml:space="preserve"> </w:t>
      </w:r>
      <w:r>
        <w:rPr>
          <w:sz w:val="24"/>
        </w:rPr>
        <w:t>весы);</w:t>
      </w:r>
    </w:p>
    <w:p w:rsidR="00FA2F1A" w:rsidRDefault="005E261C" w:rsidP="00897D33">
      <w:pPr>
        <w:pStyle w:val="a7"/>
        <w:numPr>
          <w:ilvl w:val="0"/>
          <w:numId w:val="159"/>
        </w:numPr>
        <w:tabs>
          <w:tab w:val="left" w:pos="2256"/>
          <w:tab w:val="left" w:pos="2257"/>
        </w:tabs>
        <w:spacing w:line="242" w:lineRule="auto"/>
        <w:ind w:right="849" w:firstLine="710"/>
        <w:rPr>
          <w:sz w:val="24"/>
        </w:rPr>
      </w:pPr>
      <w:r>
        <w:rPr>
          <w:sz w:val="24"/>
        </w:rPr>
        <w:t>сравнивать</w:t>
      </w:r>
      <w:r>
        <w:rPr>
          <w:spacing w:val="4"/>
          <w:sz w:val="24"/>
        </w:rPr>
        <w:t xml:space="preserve"> </w:t>
      </w:r>
      <w:r>
        <w:rPr>
          <w:sz w:val="24"/>
        </w:rPr>
        <w:t>группы</w:t>
      </w:r>
      <w:r>
        <w:rPr>
          <w:spacing w:val="9"/>
          <w:sz w:val="24"/>
        </w:rPr>
        <w:t xml:space="preserve"> </w:t>
      </w:r>
      <w:r>
        <w:rPr>
          <w:sz w:val="24"/>
        </w:rPr>
        <w:t>объектов</w:t>
      </w:r>
      <w:r>
        <w:rPr>
          <w:spacing w:val="4"/>
          <w:sz w:val="24"/>
        </w:rPr>
        <w:t xml:space="preserve"> </w:t>
      </w:r>
      <w:r>
        <w:rPr>
          <w:sz w:val="24"/>
        </w:rPr>
        <w:t>(чисел,</w:t>
      </w:r>
      <w:r>
        <w:rPr>
          <w:spacing w:val="4"/>
          <w:sz w:val="24"/>
        </w:rPr>
        <w:t xml:space="preserve"> </w:t>
      </w:r>
      <w:r>
        <w:rPr>
          <w:sz w:val="24"/>
        </w:rPr>
        <w:t>величин,</w:t>
      </w:r>
      <w:r>
        <w:rPr>
          <w:spacing w:val="9"/>
          <w:sz w:val="24"/>
        </w:rPr>
        <w:t xml:space="preserve"> </w:t>
      </w:r>
      <w:r>
        <w:rPr>
          <w:sz w:val="24"/>
        </w:rPr>
        <w:t>геометрических</w:t>
      </w:r>
      <w:r>
        <w:rPr>
          <w:spacing w:val="2"/>
          <w:sz w:val="24"/>
        </w:rPr>
        <w:t xml:space="preserve"> </w:t>
      </w:r>
      <w:r>
        <w:rPr>
          <w:sz w:val="24"/>
        </w:rPr>
        <w:t>фигур)</w:t>
      </w:r>
      <w:r>
        <w:rPr>
          <w:spacing w:val="8"/>
          <w:sz w:val="24"/>
        </w:rPr>
        <w:t xml:space="preserve"> </w:t>
      </w:r>
      <w:r>
        <w:rPr>
          <w:sz w:val="24"/>
        </w:rPr>
        <w:t>по</w:t>
      </w:r>
      <w:r>
        <w:rPr>
          <w:spacing w:val="-57"/>
          <w:sz w:val="24"/>
        </w:rPr>
        <w:t xml:space="preserve"> </w:t>
      </w:r>
      <w:r>
        <w:rPr>
          <w:sz w:val="24"/>
        </w:rPr>
        <w:t>самостоятельно</w:t>
      </w:r>
      <w:r>
        <w:rPr>
          <w:spacing w:val="1"/>
          <w:sz w:val="24"/>
        </w:rPr>
        <w:t xml:space="preserve"> </w:t>
      </w:r>
      <w:r>
        <w:rPr>
          <w:sz w:val="24"/>
        </w:rPr>
        <w:t>выбранному</w:t>
      </w:r>
      <w:r>
        <w:rPr>
          <w:spacing w:val="-8"/>
          <w:sz w:val="24"/>
        </w:rPr>
        <w:t xml:space="preserve"> </w:t>
      </w:r>
      <w:r>
        <w:rPr>
          <w:sz w:val="24"/>
        </w:rPr>
        <w:t>основанию;</w:t>
      </w:r>
    </w:p>
    <w:p w:rsidR="00FA2F1A" w:rsidRDefault="005E261C" w:rsidP="00897D33">
      <w:pPr>
        <w:pStyle w:val="a7"/>
        <w:numPr>
          <w:ilvl w:val="0"/>
          <w:numId w:val="159"/>
        </w:numPr>
        <w:tabs>
          <w:tab w:val="left" w:pos="2256"/>
          <w:tab w:val="left" w:pos="2257"/>
          <w:tab w:val="left" w:pos="4083"/>
          <w:tab w:val="left" w:pos="6611"/>
          <w:tab w:val="left" w:pos="7935"/>
          <w:tab w:val="left" w:pos="9124"/>
        </w:tabs>
        <w:spacing w:line="242" w:lineRule="auto"/>
        <w:ind w:right="850" w:firstLine="710"/>
        <w:rPr>
          <w:sz w:val="24"/>
        </w:rPr>
      </w:pPr>
      <w:r>
        <w:rPr>
          <w:sz w:val="24"/>
        </w:rPr>
        <w:t>распределять</w:t>
      </w:r>
      <w:r>
        <w:rPr>
          <w:sz w:val="24"/>
        </w:rPr>
        <w:tab/>
        <w:t>(классифицировать)</w:t>
      </w:r>
      <w:r>
        <w:rPr>
          <w:sz w:val="24"/>
        </w:rPr>
        <w:tab/>
        <w:t>объекты</w:t>
      </w:r>
      <w:r>
        <w:rPr>
          <w:sz w:val="24"/>
        </w:rPr>
        <w:tab/>
        <w:t>(числа,</w:t>
      </w:r>
      <w:r>
        <w:rPr>
          <w:sz w:val="24"/>
        </w:rPr>
        <w:tab/>
        <w:t>величины,</w:t>
      </w:r>
      <w:r>
        <w:rPr>
          <w:spacing w:val="-57"/>
          <w:sz w:val="24"/>
        </w:rPr>
        <w:t xml:space="preserve"> </w:t>
      </w:r>
      <w:r>
        <w:rPr>
          <w:sz w:val="24"/>
        </w:rPr>
        <w:t>геометрические фигуры,</w:t>
      </w:r>
      <w:r>
        <w:rPr>
          <w:spacing w:val="3"/>
          <w:sz w:val="24"/>
        </w:rPr>
        <w:t xml:space="preserve"> </w:t>
      </w:r>
      <w:r>
        <w:rPr>
          <w:sz w:val="24"/>
        </w:rPr>
        <w:t>текстовые задачи</w:t>
      </w:r>
      <w:r>
        <w:rPr>
          <w:spacing w:val="-3"/>
          <w:sz w:val="24"/>
        </w:rPr>
        <w:t xml:space="preserve"> </w:t>
      </w:r>
      <w:r>
        <w:rPr>
          <w:sz w:val="24"/>
        </w:rPr>
        <w:t>в</w:t>
      </w:r>
      <w:r>
        <w:rPr>
          <w:spacing w:val="-1"/>
          <w:sz w:val="24"/>
        </w:rPr>
        <w:t xml:space="preserve"> </w:t>
      </w:r>
      <w:r>
        <w:rPr>
          <w:sz w:val="24"/>
        </w:rPr>
        <w:t>одно</w:t>
      </w:r>
      <w:r>
        <w:rPr>
          <w:spacing w:val="1"/>
          <w:sz w:val="24"/>
        </w:rPr>
        <w:t xml:space="preserve"> </w:t>
      </w:r>
      <w:r>
        <w:rPr>
          <w:sz w:val="24"/>
        </w:rPr>
        <w:t>действие)</w:t>
      </w:r>
      <w:r>
        <w:rPr>
          <w:spacing w:val="-2"/>
          <w:sz w:val="24"/>
        </w:rPr>
        <w:t xml:space="preserve"> </w:t>
      </w:r>
      <w:r>
        <w:rPr>
          <w:sz w:val="24"/>
        </w:rPr>
        <w:t>на</w:t>
      </w:r>
      <w:r>
        <w:rPr>
          <w:spacing w:val="-5"/>
          <w:sz w:val="24"/>
        </w:rPr>
        <w:t xml:space="preserve"> </w:t>
      </w:r>
      <w:r>
        <w:rPr>
          <w:sz w:val="24"/>
        </w:rPr>
        <w:t>группы;</w:t>
      </w:r>
    </w:p>
    <w:p w:rsidR="00FA2F1A" w:rsidRDefault="005E261C" w:rsidP="00897D33">
      <w:pPr>
        <w:pStyle w:val="a7"/>
        <w:numPr>
          <w:ilvl w:val="0"/>
          <w:numId w:val="159"/>
        </w:numPr>
        <w:tabs>
          <w:tab w:val="left" w:pos="2256"/>
          <w:tab w:val="left" w:pos="2257"/>
        </w:tabs>
        <w:spacing w:line="271" w:lineRule="exact"/>
        <w:ind w:left="2256" w:hanging="707"/>
        <w:rPr>
          <w:sz w:val="24"/>
        </w:rPr>
      </w:pPr>
      <w:r>
        <w:rPr>
          <w:sz w:val="24"/>
        </w:rPr>
        <w:t>обнаруживать</w:t>
      </w:r>
      <w:r>
        <w:rPr>
          <w:spacing w:val="-2"/>
          <w:sz w:val="24"/>
        </w:rPr>
        <w:t xml:space="preserve"> </w:t>
      </w:r>
      <w:r>
        <w:rPr>
          <w:sz w:val="24"/>
        </w:rPr>
        <w:t>модели</w:t>
      </w:r>
      <w:r>
        <w:rPr>
          <w:spacing w:val="-1"/>
          <w:sz w:val="24"/>
        </w:rPr>
        <w:t xml:space="preserve"> </w:t>
      </w:r>
      <w:r>
        <w:rPr>
          <w:sz w:val="24"/>
        </w:rPr>
        <w:t>геометрических</w:t>
      </w:r>
      <w:r>
        <w:rPr>
          <w:spacing w:val="-6"/>
          <w:sz w:val="24"/>
        </w:rPr>
        <w:t xml:space="preserve"> </w:t>
      </w:r>
      <w:r>
        <w:rPr>
          <w:sz w:val="24"/>
        </w:rPr>
        <w:t>фигур</w:t>
      </w:r>
      <w:r>
        <w:rPr>
          <w:spacing w:val="-2"/>
          <w:sz w:val="24"/>
        </w:rPr>
        <w:t xml:space="preserve"> </w:t>
      </w:r>
      <w:r>
        <w:rPr>
          <w:sz w:val="24"/>
        </w:rPr>
        <w:t>в</w:t>
      </w:r>
      <w:r>
        <w:rPr>
          <w:spacing w:val="-5"/>
          <w:sz w:val="24"/>
        </w:rPr>
        <w:t xml:space="preserve"> </w:t>
      </w:r>
      <w:r>
        <w:rPr>
          <w:sz w:val="24"/>
        </w:rPr>
        <w:t>окружающем</w:t>
      </w:r>
      <w:r>
        <w:rPr>
          <w:spacing w:val="-1"/>
          <w:sz w:val="24"/>
        </w:rPr>
        <w:t xml:space="preserve"> </w:t>
      </w:r>
      <w:r>
        <w:rPr>
          <w:sz w:val="24"/>
        </w:rPr>
        <w:t>мире;</w:t>
      </w:r>
    </w:p>
    <w:p w:rsidR="00FA2F1A" w:rsidRDefault="005E261C" w:rsidP="00897D33">
      <w:pPr>
        <w:pStyle w:val="a7"/>
        <w:numPr>
          <w:ilvl w:val="0"/>
          <w:numId w:val="159"/>
        </w:numPr>
        <w:tabs>
          <w:tab w:val="left" w:pos="2256"/>
          <w:tab w:val="left" w:pos="2257"/>
        </w:tabs>
        <w:spacing w:line="237" w:lineRule="auto"/>
        <w:ind w:right="850" w:firstLine="710"/>
        <w:rPr>
          <w:sz w:val="24"/>
        </w:rPr>
      </w:pPr>
      <w:r>
        <w:rPr>
          <w:sz w:val="24"/>
        </w:rPr>
        <w:t>вести</w:t>
      </w:r>
      <w:r>
        <w:rPr>
          <w:spacing w:val="43"/>
          <w:sz w:val="24"/>
        </w:rPr>
        <w:t xml:space="preserve"> </w:t>
      </w:r>
      <w:r>
        <w:rPr>
          <w:sz w:val="24"/>
        </w:rPr>
        <w:t>поиск</w:t>
      </w:r>
      <w:r>
        <w:rPr>
          <w:spacing w:val="40"/>
          <w:sz w:val="24"/>
        </w:rPr>
        <w:t xml:space="preserve"> </w:t>
      </w:r>
      <w:r>
        <w:rPr>
          <w:sz w:val="24"/>
        </w:rPr>
        <w:t>различных</w:t>
      </w:r>
      <w:r>
        <w:rPr>
          <w:spacing w:val="37"/>
          <w:sz w:val="24"/>
        </w:rPr>
        <w:t xml:space="preserve"> </w:t>
      </w:r>
      <w:r>
        <w:rPr>
          <w:sz w:val="24"/>
        </w:rPr>
        <w:t>решений</w:t>
      </w:r>
      <w:r>
        <w:rPr>
          <w:spacing w:val="38"/>
          <w:sz w:val="24"/>
        </w:rPr>
        <w:t xml:space="preserve"> </w:t>
      </w:r>
      <w:r>
        <w:rPr>
          <w:sz w:val="24"/>
        </w:rPr>
        <w:t>задачи</w:t>
      </w:r>
      <w:r>
        <w:rPr>
          <w:spacing w:val="42"/>
          <w:sz w:val="24"/>
        </w:rPr>
        <w:t xml:space="preserve"> </w:t>
      </w:r>
      <w:r>
        <w:rPr>
          <w:sz w:val="24"/>
        </w:rPr>
        <w:t>(расчётной,</w:t>
      </w:r>
      <w:r>
        <w:rPr>
          <w:spacing w:val="44"/>
          <w:sz w:val="24"/>
        </w:rPr>
        <w:t xml:space="preserve"> </w:t>
      </w:r>
      <w:r>
        <w:rPr>
          <w:sz w:val="24"/>
        </w:rPr>
        <w:t>с</w:t>
      </w:r>
      <w:r>
        <w:rPr>
          <w:spacing w:val="36"/>
          <w:sz w:val="24"/>
        </w:rPr>
        <w:t xml:space="preserve"> </w:t>
      </w:r>
      <w:r>
        <w:rPr>
          <w:sz w:val="24"/>
        </w:rPr>
        <w:t>геометрическим</w:t>
      </w:r>
      <w:r>
        <w:rPr>
          <w:spacing w:val="-57"/>
          <w:sz w:val="24"/>
        </w:rPr>
        <w:t xml:space="preserve"> </w:t>
      </w:r>
      <w:r>
        <w:rPr>
          <w:sz w:val="24"/>
        </w:rPr>
        <w:t>содержанием);</w:t>
      </w:r>
    </w:p>
    <w:p w:rsidR="00FA2F1A" w:rsidRDefault="005E261C" w:rsidP="00897D33">
      <w:pPr>
        <w:pStyle w:val="a7"/>
        <w:numPr>
          <w:ilvl w:val="0"/>
          <w:numId w:val="159"/>
        </w:numPr>
        <w:tabs>
          <w:tab w:val="left" w:pos="2256"/>
          <w:tab w:val="left" w:pos="2257"/>
        </w:tabs>
        <w:spacing w:line="237" w:lineRule="auto"/>
        <w:ind w:right="852" w:firstLine="710"/>
        <w:rPr>
          <w:sz w:val="24"/>
        </w:rPr>
      </w:pPr>
      <w:r>
        <w:rPr>
          <w:sz w:val="24"/>
        </w:rPr>
        <w:t>воспроизводить</w:t>
      </w:r>
      <w:r>
        <w:rPr>
          <w:spacing w:val="38"/>
          <w:sz w:val="24"/>
        </w:rPr>
        <w:t xml:space="preserve"> </w:t>
      </w:r>
      <w:r>
        <w:rPr>
          <w:sz w:val="24"/>
        </w:rPr>
        <w:t>порядок</w:t>
      </w:r>
      <w:r>
        <w:rPr>
          <w:spacing w:val="32"/>
          <w:sz w:val="24"/>
        </w:rPr>
        <w:t xml:space="preserve"> </w:t>
      </w:r>
      <w:r>
        <w:rPr>
          <w:sz w:val="24"/>
        </w:rPr>
        <w:t>выполнения</w:t>
      </w:r>
      <w:r>
        <w:rPr>
          <w:spacing w:val="37"/>
          <w:sz w:val="24"/>
        </w:rPr>
        <w:t xml:space="preserve"> </w:t>
      </w:r>
      <w:r>
        <w:rPr>
          <w:sz w:val="24"/>
        </w:rPr>
        <w:t>действий</w:t>
      </w:r>
      <w:r>
        <w:rPr>
          <w:spacing w:val="38"/>
          <w:sz w:val="24"/>
        </w:rPr>
        <w:t xml:space="preserve"> </w:t>
      </w:r>
      <w:r>
        <w:rPr>
          <w:sz w:val="24"/>
        </w:rPr>
        <w:t>в</w:t>
      </w:r>
      <w:r>
        <w:rPr>
          <w:spacing w:val="39"/>
          <w:sz w:val="24"/>
        </w:rPr>
        <w:t xml:space="preserve"> </w:t>
      </w:r>
      <w:r>
        <w:rPr>
          <w:sz w:val="24"/>
        </w:rPr>
        <w:t>числовом</w:t>
      </w:r>
      <w:r>
        <w:rPr>
          <w:spacing w:val="39"/>
          <w:sz w:val="24"/>
        </w:rPr>
        <w:t xml:space="preserve"> </w:t>
      </w:r>
      <w:r>
        <w:rPr>
          <w:sz w:val="24"/>
        </w:rPr>
        <w:t>выражении,</w:t>
      </w:r>
      <w:r>
        <w:rPr>
          <w:spacing w:val="-57"/>
          <w:sz w:val="24"/>
        </w:rPr>
        <w:t xml:space="preserve"> </w:t>
      </w:r>
      <w:r>
        <w:rPr>
          <w:sz w:val="24"/>
        </w:rPr>
        <w:lastRenderedPageBreak/>
        <w:t>содержащем</w:t>
      </w:r>
      <w:r>
        <w:rPr>
          <w:spacing w:val="-2"/>
          <w:sz w:val="24"/>
        </w:rPr>
        <w:t xml:space="preserve"> </w:t>
      </w:r>
      <w:r>
        <w:rPr>
          <w:sz w:val="24"/>
        </w:rPr>
        <w:t>действия</w:t>
      </w:r>
      <w:r>
        <w:rPr>
          <w:spacing w:val="1"/>
          <w:sz w:val="24"/>
        </w:rPr>
        <w:t xml:space="preserve"> </w:t>
      </w:r>
      <w:r>
        <w:rPr>
          <w:sz w:val="24"/>
        </w:rPr>
        <w:t>сложения</w:t>
      </w:r>
      <w:r>
        <w:rPr>
          <w:spacing w:val="-4"/>
          <w:sz w:val="24"/>
        </w:rPr>
        <w:t xml:space="preserve"> </w:t>
      </w:r>
      <w:r>
        <w:rPr>
          <w:sz w:val="24"/>
        </w:rPr>
        <w:t>и</w:t>
      </w:r>
      <w:r>
        <w:rPr>
          <w:spacing w:val="-3"/>
          <w:sz w:val="24"/>
        </w:rPr>
        <w:t xml:space="preserve"> </w:t>
      </w:r>
      <w:r>
        <w:rPr>
          <w:sz w:val="24"/>
        </w:rPr>
        <w:t>вычитания</w:t>
      </w:r>
      <w:r>
        <w:rPr>
          <w:spacing w:val="2"/>
          <w:sz w:val="24"/>
        </w:rPr>
        <w:t xml:space="preserve"> </w:t>
      </w:r>
      <w:r>
        <w:rPr>
          <w:sz w:val="24"/>
        </w:rPr>
        <w:t>(со</w:t>
      </w:r>
      <w:r>
        <w:rPr>
          <w:spacing w:val="5"/>
          <w:sz w:val="24"/>
        </w:rPr>
        <w:t xml:space="preserve"> </w:t>
      </w:r>
      <w:r>
        <w:rPr>
          <w:sz w:val="24"/>
        </w:rPr>
        <w:t>скобками/без</w:t>
      </w:r>
      <w:r>
        <w:rPr>
          <w:spacing w:val="2"/>
          <w:sz w:val="24"/>
        </w:rPr>
        <w:t xml:space="preserve"> </w:t>
      </w:r>
      <w:r>
        <w:rPr>
          <w:sz w:val="24"/>
        </w:rPr>
        <w:t>скобок);</w:t>
      </w:r>
    </w:p>
    <w:p w:rsidR="00FA2F1A" w:rsidRDefault="005E261C" w:rsidP="00897D33">
      <w:pPr>
        <w:pStyle w:val="a7"/>
        <w:numPr>
          <w:ilvl w:val="0"/>
          <w:numId w:val="159"/>
        </w:numPr>
        <w:tabs>
          <w:tab w:val="left" w:pos="2256"/>
          <w:tab w:val="left" w:pos="2257"/>
        </w:tabs>
        <w:spacing w:line="237" w:lineRule="auto"/>
        <w:ind w:right="850" w:firstLine="710"/>
        <w:rPr>
          <w:sz w:val="24"/>
        </w:rPr>
      </w:pPr>
      <w:r>
        <w:rPr>
          <w:sz w:val="24"/>
        </w:rPr>
        <w:t>устанавливать</w:t>
      </w:r>
      <w:r>
        <w:rPr>
          <w:spacing w:val="1"/>
          <w:sz w:val="24"/>
        </w:rPr>
        <w:t xml:space="preserve"> </w:t>
      </w:r>
      <w:r>
        <w:rPr>
          <w:sz w:val="24"/>
        </w:rPr>
        <w:t>соответствие</w:t>
      </w:r>
      <w:r>
        <w:rPr>
          <w:spacing w:val="1"/>
          <w:sz w:val="24"/>
        </w:rPr>
        <w:t xml:space="preserve"> </w:t>
      </w:r>
      <w:r>
        <w:rPr>
          <w:sz w:val="24"/>
        </w:rPr>
        <w:t>между</w:t>
      </w:r>
      <w:r>
        <w:rPr>
          <w:spacing w:val="1"/>
          <w:sz w:val="24"/>
        </w:rPr>
        <w:t xml:space="preserve"> </w:t>
      </w:r>
      <w:r>
        <w:rPr>
          <w:sz w:val="24"/>
        </w:rPr>
        <w:t>математическим</w:t>
      </w:r>
      <w:r>
        <w:rPr>
          <w:spacing w:val="1"/>
          <w:sz w:val="24"/>
        </w:rPr>
        <w:t xml:space="preserve"> </w:t>
      </w:r>
      <w:r>
        <w:rPr>
          <w:sz w:val="24"/>
        </w:rPr>
        <w:t>выражением</w:t>
      </w:r>
      <w:r>
        <w:rPr>
          <w:spacing w:val="1"/>
          <w:sz w:val="24"/>
        </w:rPr>
        <w:t xml:space="preserve"> </w:t>
      </w:r>
      <w:r>
        <w:rPr>
          <w:sz w:val="24"/>
        </w:rPr>
        <w:t>и</w:t>
      </w:r>
      <w:r>
        <w:rPr>
          <w:spacing w:val="1"/>
          <w:sz w:val="24"/>
        </w:rPr>
        <w:t xml:space="preserve"> </w:t>
      </w:r>
      <w:r>
        <w:rPr>
          <w:sz w:val="24"/>
        </w:rPr>
        <w:t>его</w:t>
      </w:r>
      <w:r>
        <w:rPr>
          <w:spacing w:val="-57"/>
          <w:sz w:val="24"/>
        </w:rPr>
        <w:t xml:space="preserve"> </w:t>
      </w:r>
      <w:r>
        <w:rPr>
          <w:sz w:val="24"/>
        </w:rPr>
        <w:t>текстовым</w:t>
      </w:r>
      <w:r>
        <w:rPr>
          <w:spacing w:val="-2"/>
          <w:sz w:val="24"/>
        </w:rPr>
        <w:t xml:space="preserve"> </w:t>
      </w:r>
      <w:r>
        <w:rPr>
          <w:sz w:val="24"/>
        </w:rPr>
        <w:t>описанием;</w:t>
      </w:r>
    </w:p>
    <w:p w:rsidR="00FA2F1A" w:rsidRDefault="005E261C" w:rsidP="00897D33">
      <w:pPr>
        <w:pStyle w:val="a7"/>
        <w:numPr>
          <w:ilvl w:val="0"/>
          <w:numId w:val="159"/>
        </w:numPr>
        <w:tabs>
          <w:tab w:val="left" w:pos="2256"/>
          <w:tab w:val="left" w:pos="2257"/>
        </w:tabs>
        <w:spacing w:line="237" w:lineRule="auto"/>
        <w:ind w:left="1550" w:right="2299" w:firstLine="0"/>
        <w:rPr>
          <w:sz w:val="24"/>
        </w:rPr>
      </w:pPr>
      <w:r>
        <w:rPr>
          <w:sz w:val="24"/>
        </w:rPr>
        <w:t>подбирать примеры, подтверждающие суждение, вывод, ответ.</w:t>
      </w:r>
      <w:r>
        <w:rPr>
          <w:spacing w:val="-57"/>
          <w:sz w:val="24"/>
        </w:rPr>
        <w:t xml:space="preserve"> </w:t>
      </w:r>
      <w:r>
        <w:rPr>
          <w:sz w:val="24"/>
        </w:rPr>
        <w:t>Работа с</w:t>
      </w:r>
      <w:r>
        <w:rPr>
          <w:spacing w:val="-4"/>
          <w:sz w:val="24"/>
        </w:rPr>
        <w:t xml:space="preserve"> </w:t>
      </w:r>
      <w:r>
        <w:rPr>
          <w:sz w:val="24"/>
        </w:rPr>
        <w:t>информацией:</w:t>
      </w:r>
    </w:p>
    <w:p w:rsidR="00FA2F1A" w:rsidRDefault="005E261C" w:rsidP="00897D33">
      <w:pPr>
        <w:pStyle w:val="a7"/>
        <w:numPr>
          <w:ilvl w:val="0"/>
          <w:numId w:val="158"/>
        </w:numPr>
        <w:tabs>
          <w:tab w:val="left" w:pos="2256"/>
          <w:tab w:val="left" w:pos="2257"/>
        </w:tabs>
        <w:spacing w:line="237" w:lineRule="auto"/>
        <w:ind w:right="850" w:firstLine="710"/>
        <w:rPr>
          <w:sz w:val="24"/>
        </w:rPr>
      </w:pPr>
      <w:r>
        <w:rPr>
          <w:sz w:val="24"/>
        </w:rPr>
        <w:t>извлекать</w:t>
      </w:r>
      <w:r>
        <w:rPr>
          <w:spacing w:val="8"/>
          <w:sz w:val="24"/>
        </w:rPr>
        <w:t xml:space="preserve"> </w:t>
      </w:r>
      <w:r>
        <w:rPr>
          <w:sz w:val="24"/>
        </w:rPr>
        <w:t>и</w:t>
      </w:r>
      <w:r>
        <w:rPr>
          <w:spacing w:val="7"/>
          <w:sz w:val="24"/>
        </w:rPr>
        <w:t xml:space="preserve"> </w:t>
      </w:r>
      <w:r>
        <w:rPr>
          <w:sz w:val="24"/>
        </w:rPr>
        <w:t>использовать</w:t>
      </w:r>
      <w:r>
        <w:rPr>
          <w:spacing w:val="8"/>
          <w:sz w:val="24"/>
        </w:rPr>
        <w:t xml:space="preserve"> </w:t>
      </w:r>
      <w:r>
        <w:rPr>
          <w:sz w:val="24"/>
        </w:rPr>
        <w:t>информацию,</w:t>
      </w:r>
      <w:r>
        <w:rPr>
          <w:spacing w:val="9"/>
          <w:sz w:val="24"/>
        </w:rPr>
        <w:t xml:space="preserve"> </w:t>
      </w:r>
      <w:r>
        <w:rPr>
          <w:sz w:val="24"/>
        </w:rPr>
        <w:t>представленную</w:t>
      </w:r>
      <w:r>
        <w:rPr>
          <w:spacing w:val="9"/>
          <w:sz w:val="24"/>
        </w:rPr>
        <w:t xml:space="preserve"> </w:t>
      </w:r>
      <w:r>
        <w:rPr>
          <w:sz w:val="24"/>
        </w:rPr>
        <w:t>в</w:t>
      </w:r>
      <w:r>
        <w:rPr>
          <w:spacing w:val="13"/>
          <w:sz w:val="24"/>
        </w:rPr>
        <w:t xml:space="preserve"> </w:t>
      </w:r>
      <w:r>
        <w:rPr>
          <w:sz w:val="24"/>
        </w:rPr>
        <w:t>текстовой,</w:t>
      </w:r>
      <w:r>
        <w:rPr>
          <w:spacing w:val="-57"/>
          <w:sz w:val="24"/>
        </w:rPr>
        <w:t xml:space="preserve"> </w:t>
      </w:r>
      <w:r>
        <w:rPr>
          <w:sz w:val="24"/>
        </w:rPr>
        <w:t>графической</w:t>
      </w:r>
      <w:r>
        <w:rPr>
          <w:spacing w:val="2"/>
          <w:sz w:val="24"/>
        </w:rPr>
        <w:t xml:space="preserve"> </w:t>
      </w:r>
      <w:r>
        <w:rPr>
          <w:sz w:val="24"/>
        </w:rPr>
        <w:t>(рисунок,</w:t>
      </w:r>
      <w:r>
        <w:rPr>
          <w:spacing w:val="3"/>
          <w:sz w:val="24"/>
        </w:rPr>
        <w:t xml:space="preserve"> </w:t>
      </w:r>
      <w:r>
        <w:rPr>
          <w:sz w:val="24"/>
        </w:rPr>
        <w:t>схема,</w:t>
      </w:r>
      <w:r>
        <w:rPr>
          <w:spacing w:val="4"/>
          <w:sz w:val="24"/>
        </w:rPr>
        <w:t xml:space="preserve"> </w:t>
      </w:r>
      <w:r>
        <w:rPr>
          <w:sz w:val="24"/>
        </w:rPr>
        <w:t>таблица)</w:t>
      </w:r>
      <w:r>
        <w:rPr>
          <w:spacing w:val="2"/>
          <w:sz w:val="24"/>
        </w:rPr>
        <w:t xml:space="preserve"> </w:t>
      </w:r>
      <w:r>
        <w:rPr>
          <w:sz w:val="24"/>
        </w:rPr>
        <w:t>форме,</w:t>
      </w:r>
      <w:r>
        <w:rPr>
          <w:spacing w:val="-5"/>
          <w:sz w:val="24"/>
        </w:rPr>
        <w:t xml:space="preserve"> </w:t>
      </w:r>
      <w:r>
        <w:rPr>
          <w:sz w:val="24"/>
        </w:rPr>
        <w:t>заполнять</w:t>
      </w:r>
      <w:r>
        <w:rPr>
          <w:spacing w:val="-2"/>
          <w:sz w:val="24"/>
        </w:rPr>
        <w:t xml:space="preserve"> </w:t>
      </w:r>
      <w:r>
        <w:rPr>
          <w:sz w:val="24"/>
        </w:rPr>
        <w:t>таблицы;</w:t>
      </w:r>
    </w:p>
    <w:p w:rsidR="00FA2F1A" w:rsidRDefault="005E261C" w:rsidP="00897D33">
      <w:pPr>
        <w:pStyle w:val="a7"/>
        <w:numPr>
          <w:ilvl w:val="0"/>
          <w:numId w:val="158"/>
        </w:numPr>
        <w:tabs>
          <w:tab w:val="left" w:pos="2256"/>
          <w:tab w:val="left" w:pos="2257"/>
          <w:tab w:val="left" w:pos="3944"/>
          <w:tab w:val="left" w:pos="4860"/>
          <w:tab w:val="left" w:pos="6011"/>
          <w:tab w:val="left" w:pos="7272"/>
          <w:tab w:val="left" w:pos="7843"/>
          <w:tab w:val="left" w:pos="8946"/>
        </w:tabs>
        <w:spacing w:line="237" w:lineRule="auto"/>
        <w:ind w:right="848" w:firstLine="710"/>
        <w:rPr>
          <w:sz w:val="24"/>
        </w:rPr>
      </w:pPr>
      <w:r>
        <w:rPr>
          <w:sz w:val="24"/>
        </w:rPr>
        <w:t>устанавливать</w:t>
      </w:r>
      <w:r>
        <w:rPr>
          <w:sz w:val="24"/>
        </w:rPr>
        <w:tab/>
        <w:t>логику</w:t>
      </w:r>
      <w:r>
        <w:rPr>
          <w:sz w:val="24"/>
        </w:rPr>
        <w:tab/>
        <w:t>перебора</w:t>
      </w:r>
      <w:r>
        <w:rPr>
          <w:sz w:val="24"/>
        </w:rPr>
        <w:tab/>
        <w:t>вариантов</w:t>
      </w:r>
      <w:r>
        <w:rPr>
          <w:sz w:val="24"/>
        </w:rPr>
        <w:tab/>
        <w:t>для</w:t>
      </w:r>
      <w:r>
        <w:rPr>
          <w:sz w:val="24"/>
        </w:rPr>
        <w:tab/>
        <w:t>решения</w:t>
      </w:r>
      <w:r>
        <w:rPr>
          <w:sz w:val="24"/>
        </w:rPr>
        <w:tab/>
      </w:r>
      <w:r>
        <w:rPr>
          <w:spacing w:val="-1"/>
          <w:sz w:val="24"/>
        </w:rPr>
        <w:t>простейших</w:t>
      </w:r>
      <w:r>
        <w:rPr>
          <w:spacing w:val="-57"/>
          <w:sz w:val="24"/>
        </w:rPr>
        <w:t xml:space="preserve"> </w:t>
      </w:r>
      <w:r>
        <w:rPr>
          <w:sz w:val="24"/>
        </w:rPr>
        <w:t>комбинаторных</w:t>
      </w:r>
      <w:r>
        <w:rPr>
          <w:spacing w:val="-4"/>
          <w:sz w:val="24"/>
        </w:rPr>
        <w:t xml:space="preserve"> </w:t>
      </w:r>
      <w:r>
        <w:rPr>
          <w:sz w:val="24"/>
        </w:rPr>
        <w:t>задач;</w:t>
      </w:r>
    </w:p>
    <w:p w:rsidR="00FA2F1A" w:rsidRDefault="005E261C" w:rsidP="00897D33">
      <w:pPr>
        <w:pStyle w:val="a7"/>
        <w:numPr>
          <w:ilvl w:val="0"/>
          <w:numId w:val="158"/>
        </w:numPr>
        <w:tabs>
          <w:tab w:val="left" w:pos="2256"/>
          <w:tab w:val="left" w:pos="2257"/>
        </w:tabs>
        <w:ind w:left="1550" w:right="1287" w:firstLine="0"/>
        <w:rPr>
          <w:sz w:val="24"/>
        </w:rPr>
      </w:pPr>
      <w:r>
        <w:rPr>
          <w:sz w:val="24"/>
        </w:rPr>
        <w:t>дополнять</w:t>
      </w:r>
      <w:r>
        <w:rPr>
          <w:spacing w:val="-6"/>
          <w:sz w:val="24"/>
        </w:rPr>
        <w:t xml:space="preserve"> </w:t>
      </w:r>
      <w:r>
        <w:rPr>
          <w:sz w:val="24"/>
        </w:rPr>
        <w:t>модели</w:t>
      </w:r>
      <w:r>
        <w:rPr>
          <w:spacing w:val="-6"/>
          <w:sz w:val="24"/>
        </w:rPr>
        <w:t xml:space="preserve"> </w:t>
      </w:r>
      <w:r>
        <w:rPr>
          <w:sz w:val="24"/>
        </w:rPr>
        <w:t>(схемы,</w:t>
      </w:r>
      <w:r>
        <w:rPr>
          <w:spacing w:val="-5"/>
          <w:sz w:val="24"/>
        </w:rPr>
        <w:t xml:space="preserve"> </w:t>
      </w:r>
      <w:r>
        <w:rPr>
          <w:sz w:val="24"/>
        </w:rPr>
        <w:t>изображения)</w:t>
      </w:r>
      <w:r>
        <w:rPr>
          <w:spacing w:val="-5"/>
          <w:sz w:val="24"/>
        </w:rPr>
        <w:t xml:space="preserve"> </w:t>
      </w:r>
      <w:r>
        <w:rPr>
          <w:sz w:val="24"/>
        </w:rPr>
        <w:t>готовыми</w:t>
      </w:r>
      <w:r>
        <w:rPr>
          <w:spacing w:val="-7"/>
          <w:sz w:val="24"/>
        </w:rPr>
        <w:t xml:space="preserve"> </w:t>
      </w:r>
      <w:r>
        <w:rPr>
          <w:sz w:val="24"/>
        </w:rPr>
        <w:t>числовыми</w:t>
      </w:r>
      <w:r>
        <w:rPr>
          <w:spacing w:val="-1"/>
          <w:sz w:val="24"/>
        </w:rPr>
        <w:t xml:space="preserve"> </w:t>
      </w:r>
      <w:r>
        <w:rPr>
          <w:sz w:val="24"/>
        </w:rPr>
        <w:t>данными.</w:t>
      </w:r>
      <w:r>
        <w:rPr>
          <w:spacing w:val="-57"/>
          <w:sz w:val="24"/>
        </w:rPr>
        <w:t xml:space="preserve"> </w:t>
      </w:r>
      <w:r>
        <w:rPr>
          <w:sz w:val="24"/>
        </w:rPr>
        <w:t>Универсальные коммуникативные</w:t>
      </w:r>
      <w:r>
        <w:rPr>
          <w:spacing w:val="5"/>
          <w:sz w:val="24"/>
        </w:rPr>
        <w:t xml:space="preserve"> </w:t>
      </w:r>
      <w:r>
        <w:rPr>
          <w:sz w:val="24"/>
        </w:rPr>
        <w:t>учебные действия:</w:t>
      </w:r>
    </w:p>
    <w:p w:rsidR="00FA2F1A" w:rsidRDefault="005E261C" w:rsidP="00897D33">
      <w:pPr>
        <w:pStyle w:val="a7"/>
        <w:numPr>
          <w:ilvl w:val="0"/>
          <w:numId w:val="157"/>
        </w:numPr>
        <w:tabs>
          <w:tab w:val="left" w:pos="2256"/>
          <w:tab w:val="left" w:pos="2257"/>
        </w:tabs>
        <w:spacing w:line="275" w:lineRule="exact"/>
        <w:ind w:hanging="707"/>
        <w:rPr>
          <w:sz w:val="24"/>
        </w:rPr>
      </w:pPr>
      <w:r>
        <w:rPr>
          <w:sz w:val="24"/>
        </w:rPr>
        <w:t>комментировать</w:t>
      </w:r>
      <w:r>
        <w:rPr>
          <w:spacing w:val="-2"/>
          <w:sz w:val="24"/>
        </w:rPr>
        <w:t xml:space="preserve"> </w:t>
      </w:r>
      <w:r>
        <w:rPr>
          <w:sz w:val="24"/>
        </w:rPr>
        <w:t>ход вычислений;</w:t>
      </w:r>
    </w:p>
    <w:p w:rsidR="00FA2F1A" w:rsidRDefault="005E261C" w:rsidP="00897D33">
      <w:pPr>
        <w:pStyle w:val="a7"/>
        <w:numPr>
          <w:ilvl w:val="0"/>
          <w:numId w:val="157"/>
        </w:numPr>
        <w:tabs>
          <w:tab w:val="left" w:pos="2256"/>
          <w:tab w:val="left" w:pos="2257"/>
        </w:tabs>
        <w:spacing w:line="275" w:lineRule="exact"/>
        <w:ind w:hanging="707"/>
        <w:rPr>
          <w:sz w:val="24"/>
        </w:rPr>
      </w:pPr>
      <w:r>
        <w:rPr>
          <w:sz w:val="24"/>
        </w:rPr>
        <w:t>объяснять</w:t>
      </w:r>
      <w:r>
        <w:rPr>
          <w:spacing w:val="-5"/>
          <w:sz w:val="24"/>
        </w:rPr>
        <w:t xml:space="preserve"> </w:t>
      </w:r>
      <w:r>
        <w:rPr>
          <w:sz w:val="24"/>
        </w:rPr>
        <w:t>выбор</w:t>
      </w:r>
      <w:r>
        <w:rPr>
          <w:spacing w:val="-7"/>
          <w:sz w:val="24"/>
        </w:rPr>
        <w:t xml:space="preserve"> </w:t>
      </w:r>
      <w:r>
        <w:rPr>
          <w:sz w:val="24"/>
        </w:rPr>
        <w:t>величины,</w:t>
      </w:r>
      <w:r>
        <w:rPr>
          <w:spacing w:val="-4"/>
          <w:sz w:val="24"/>
        </w:rPr>
        <w:t xml:space="preserve"> </w:t>
      </w:r>
      <w:r>
        <w:rPr>
          <w:sz w:val="24"/>
        </w:rPr>
        <w:t>соответствующей</w:t>
      </w:r>
      <w:r>
        <w:rPr>
          <w:spacing w:val="-1"/>
          <w:sz w:val="24"/>
        </w:rPr>
        <w:t xml:space="preserve"> </w:t>
      </w:r>
      <w:r>
        <w:rPr>
          <w:sz w:val="24"/>
        </w:rPr>
        <w:t>ситуации</w:t>
      </w:r>
      <w:r>
        <w:rPr>
          <w:spacing w:val="-1"/>
          <w:sz w:val="24"/>
        </w:rPr>
        <w:t xml:space="preserve"> </w:t>
      </w:r>
      <w:r>
        <w:rPr>
          <w:sz w:val="24"/>
        </w:rPr>
        <w:t>измерения;</w:t>
      </w:r>
    </w:p>
    <w:p w:rsidR="00FA2F1A" w:rsidRDefault="005E261C" w:rsidP="00897D33">
      <w:pPr>
        <w:pStyle w:val="a7"/>
        <w:numPr>
          <w:ilvl w:val="0"/>
          <w:numId w:val="157"/>
        </w:numPr>
        <w:tabs>
          <w:tab w:val="left" w:pos="2257"/>
        </w:tabs>
        <w:spacing w:line="237" w:lineRule="auto"/>
        <w:ind w:left="839" w:right="850" w:firstLine="710"/>
        <w:jc w:val="both"/>
        <w:rPr>
          <w:sz w:val="24"/>
        </w:rPr>
      </w:pPr>
      <w:r>
        <w:rPr>
          <w:sz w:val="24"/>
        </w:rPr>
        <w:t>составлять текстовую задачу с заданным отношением (готовым решением)</w:t>
      </w:r>
      <w:r>
        <w:rPr>
          <w:spacing w:val="1"/>
          <w:sz w:val="24"/>
        </w:rPr>
        <w:t xml:space="preserve"> </w:t>
      </w:r>
      <w:r>
        <w:rPr>
          <w:sz w:val="24"/>
        </w:rPr>
        <w:t>по</w:t>
      </w:r>
      <w:r>
        <w:rPr>
          <w:spacing w:val="-4"/>
          <w:sz w:val="24"/>
        </w:rPr>
        <w:t xml:space="preserve"> </w:t>
      </w:r>
      <w:r>
        <w:rPr>
          <w:sz w:val="24"/>
        </w:rPr>
        <w:t>образцу;</w:t>
      </w:r>
    </w:p>
    <w:p w:rsidR="00FA2F1A" w:rsidRDefault="005E261C" w:rsidP="00897D33">
      <w:pPr>
        <w:pStyle w:val="a7"/>
        <w:numPr>
          <w:ilvl w:val="0"/>
          <w:numId w:val="157"/>
        </w:numPr>
        <w:tabs>
          <w:tab w:val="left" w:pos="2257"/>
        </w:tabs>
        <w:spacing w:before="4"/>
        <w:ind w:left="839" w:right="849" w:firstLine="710"/>
        <w:jc w:val="both"/>
        <w:rPr>
          <w:sz w:val="24"/>
        </w:rPr>
      </w:pPr>
      <w:r>
        <w:rPr>
          <w:sz w:val="24"/>
        </w:rPr>
        <w:t>использовать</w:t>
      </w:r>
      <w:r>
        <w:rPr>
          <w:spacing w:val="1"/>
          <w:sz w:val="24"/>
        </w:rPr>
        <w:t xml:space="preserve"> </w:t>
      </w:r>
      <w:r>
        <w:rPr>
          <w:sz w:val="24"/>
        </w:rPr>
        <w:t>математические</w:t>
      </w:r>
      <w:r>
        <w:rPr>
          <w:spacing w:val="1"/>
          <w:sz w:val="24"/>
        </w:rPr>
        <w:t xml:space="preserve"> </w:t>
      </w:r>
      <w:r>
        <w:rPr>
          <w:sz w:val="24"/>
        </w:rPr>
        <w:t>знаки</w:t>
      </w:r>
      <w:r>
        <w:rPr>
          <w:spacing w:val="1"/>
          <w:sz w:val="24"/>
        </w:rPr>
        <w:t xml:space="preserve"> </w:t>
      </w:r>
      <w:r>
        <w:rPr>
          <w:sz w:val="24"/>
        </w:rPr>
        <w:t>и</w:t>
      </w:r>
      <w:r>
        <w:rPr>
          <w:spacing w:val="1"/>
          <w:sz w:val="24"/>
        </w:rPr>
        <w:t xml:space="preserve"> </w:t>
      </w:r>
      <w:r>
        <w:rPr>
          <w:sz w:val="24"/>
        </w:rPr>
        <w:t>терминологию</w:t>
      </w:r>
      <w:r>
        <w:rPr>
          <w:spacing w:val="1"/>
          <w:sz w:val="24"/>
        </w:rPr>
        <w:t xml:space="preserve"> </w:t>
      </w:r>
      <w:r>
        <w:rPr>
          <w:sz w:val="24"/>
        </w:rPr>
        <w:t>для</w:t>
      </w:r>
      <w:r>
        <w:rPr>
          <w:spacing w:val="61"/>
          <w:sz w:val="24"/>
        </w:rPr>
        <w:t xml:space="preserve"> </w:t>
      </w:r>
      <w:r>
        <w:rPr>
          <w:sz w:val="24"/>
        </w:rPr>
        <w:t>описания</w:t>
      </w:r>
      <w:r>
        <w:rPr>
          <w:spacing w:val="1"/>
          <w:sz w:val="24"/>
        </w:rPr>
        <w:t xml:space="preserve"> </w:t>
      </w:r>
      <w:r>
        <w:rPr>
          <w:sz w:val="24"/>
        </w:rPr>
        <w:t>сюжетной</w:t>
      </w:r>
      <w:r>
        <w:rPr>
          <w:spacing w:val="1"/>
          <w:sz w:val="24"/>
        </w:rPr>
        <w:t xml:space="preserve"> </w:t>
      </w:r>
      <w:r>
        <w:rPr>
          <w:sz w:val="24"/>
        </w:rPr>
        <w:t>ситуации;</w:t>
      </w:r>
      <w:r>
        <w:rPr>
          <w:spacing w:val="1"/>
          <w:sz w:val="24"/>
        </w:rPr>
        <w:t xml:space="preserve"> </w:t>
      </w:r>
      <w:r>
        <w:rPr>
          <w:sz w:val="24"/>
        </w:rPr>
        <w:t>конструирования</w:t>
      </w:r>
      <w:r>
        <w:rPr>
          <w:spacing w:val="1"/>
          <w:sz w:val="24"/>
        </w:rPr>
        <w:t xml:space="preserve"> </w:t>
      </w:r>
      <w:r>
        <w:rPr>
          <w:sz w:val="24"/>
        </w:rPr>
        <w:t>утверждений,</w:t>
      </w:r>
      <w:r>
        <w:rPr>
          <w:spacing w:val="1"/>
          <w:sz w:val="24"/>
        </w:rPr>
        <w:t xml:space="preserve"> </w:t>
      </w:r>
      <w:r>
        <w:rPr>
          <w:sz w:val="24"/>
        </w:rPr>
        <w:t>выводов</w:t>
      </w:r>
      <w:r>
        <w:rPr>
          <w:spacing w:val="1"/>
          <w:sz w:val="24"/>
        </w:rPr>
        <w:t xml:space="preserve"> </w:t>
      </w:r>
      <w:r>
        <w:rPr>
          <w:sz w:val="24"/>
        </w:rPr>
        <w:t>относительно</w:t>
      </w:r>
      <w:r>
        <w:rPr>
          <w:spacing w:val="1"/>
          <w:sz w:val="24"/>
        </w:rPr>
        <w:t xml:space="preserve"> </w:t>
      </w:r>
      <w:r>
        <w:rPr>
          <w:sz w:val="24"/>
        </w:rPr>
        <w:t>данных</w:t>
      </w:r>
      <w:r>
        <w:rPr>
          <w:spacing w:val="1"/>
          <w:sz w:val="24"/>
        </w:rPr>
        <w:t xml:space="preserve"> </w:t>
      </w:r>
      <w:r>
        <w:rPr>
          <w:sz w:val="24"/>
        </w:rPr>
        <w:t>объектов,</w:t>
      </w:r>
      <w:r>
        <w:rPr>
          <w:spacing w:val="-5"/>
          <w:sz w:val="24"/>
        </w:rPr>
        <w:t xml:space="preserve"> </w:t>
      </w:r>
      <w:r>
        <w:rPr>
          <w:sz w:val="24"/>
        </w:rPr>
        <w:t>отношения;</w:t>
      </w:r>
    </w:p>
    <w:p w:rsidR="00FA2F1A" w:rsidRDefault="005E261C" w:rsidP="00897D33">
      <w:pPr>
        <w:pStyle w:val="a7"/>
        <w:numPr>
          <w:ilvl w:val="0"/>
          <w:numId w:val="157"/>
        </w:numPr>
        <w:tabs>
          <w:tab w:val="left" w:pos="2257"/>
        </w:tabs>
        <w:spacing w:line="242" w:lineRule="auto"/>
        <w:ind w:left="839" w:right="856" w:firstLine="710"/>
        <w:jc w:val="both"/>
        <w:rPr>
          <w:sz w:val="24"/>
        </w:rPr>
      </w:pPr>
      <w:r>
        <w:rPr>
          <w:sz w:val="24"/>
        </w:rPr>
        <w:t>называть числа, величины, геометрические фигуры, обладающие заданным</w:t>
      </w:r>
      <w:r>
        <w:rPr>
          <w:spacing w:val="1"/>
          <w:sz w:val="24"/>
        </w:rPr>
        <w:t xml:space="preserve"> </w:t>
      </w:r>
      <w:r>
        <w:rPr>
          <w:sz w:val="24"/>
        </w:rPr>
        <w:t>свойством;</w:t>
      </w:r>
    </w:p>
    <w:p w:rsidR="00FA2F1A" w:rsidRDefault="005E261C" w:rsidP="00897D33">
      <w:pPr>
        <w:pStyle w:val="a7"/>
        <w:numPr>
          <w:ilvl w:val="0"/>
          <w:numId w:val="157"/>
        </w:numPr>
        <w:tabs>
          <w:tab w:val="left" w:pos="2256"/>
          <w:tab w:val="left" w:pos="2257"/>
          <w:tab w:val="left" w:pos="3680"/>
          <w:tab w:val="left" w:pos="4553"/>
          <w:tab w:val="left" w:pos="5406"/>
        </w:tabs>
        <w:spacing w:before="66" w:line="242" w:lineRule="auto"/>
        <w:ind w:left="839" w:right="851" w:firstLine="710"/>
        <w:rPr>
          <w:sz w:val="24"/>
        </w:rPr>
      </w:pPr>
      <w:r>
        <w:rPr>
          <w:sz w:val="24"/>
        </w:rPr>
        <w:t>записывать,</w:t>
      </w:r>
      <w:r>
        <w:rPr>
          <w:sz w:val="24"/>
        </w:rPr>
        <w:tab/>
        <w:t>читать</w:t>
      </w:r>
      <w:r>
        <w:rPr>
          <w:sz w:val="24"/>
        </w:rPr>
        <w:tab/>
        <w:t>число,</w:t>
      </w:r>
      <w:r>
        <w:rPr>
          <w:sz w:val="24"/>
        </w:rPr>
        <w:tab/>
        <w:t>числовое</w:t>
      </w:r>
      <w:r>
        <w:rPr>
          <w:spacing w:val="11"/>
          <w:sz w:val="24"/>
        </w:rPr>
        <w:t xml:space="preserve"> </w:t>
      </w:r>
      <w:r>
        <w:rPr>
          <w:sz w:val="24"/>
        </w:rPr>
        <w:t>выражение;</w:t>
      </w:r>
      <w:r>
        <w:rPr>
          <w:spacing w:val="13"/>
          <w:sz w:val="24"/>
        </w:rPr>
        <w:t xml:space="preserve"> </w:t>
      </w:r>
      <w:r>
        <w:rPr>
          <w:sz w:val="24"/>
        </w:rPr>
        <w:t>приводить</w:t>
      </w:r>
      <w:r>
        <w:rPr>
          <w:spacing w:val="14"/>
          <w:sz w:val="24"/>
        </w:rPr>
        <w:t xml:space="preserve"> </w:t>
      </w:r>
      <w:r>
        <w:rPr>
          <w:sz w:val="24"/>
        </w:rPr>
        <w:t>примеры,</w:t>
      </w:r>
      <w:r>
        <w:rPr>
          <w:spacing w:val="-57"/>
          <w:sz w:val="24"/>
        </w:rPr>
        <w:t xml:space="preserve"> </w:t>
      </w:r>
      <w:r>
        <w:rPr>
          <w:sz w:val="24"/>
        </w:rPr>
        <w:t>иллюстрирующие смысл</w:t>
      </w:r>
      <w:r>
        <w:rPr>
          <w:spacing w:val="2"/>
          <w:sz w:val="24"/>
        </w:rPr>
        <w:t xml:space="preserve"> </w:t>
      </w:r>
      <w:r>
        <w:rPr>
          <w:sz w:val="24"/>
        </w:rPr>
        <w:t>арифметического</w:t>
      </w:r>
      <w:r>
        <w:rPr>
          <w:spacing w:val="5"/>
          <w:sz w:val="24"/>
        </w:rPr>
        <w:t xml:space="preserve"> </w:t>
      </w:r>
      <w:r>
        <w:rPr>
          <w:sz w:val="24"/>
        </w:rPr>
        <w:t>действия.</w:t>
      </w:r>
    </w:p>
    <w:p w:rsidR="00FA2F1A" w:rsidRDefault="005E261C" w:rsidP="00897D33">
      <w:pPr>
        <w:pStyle w:val="a7"/>
        <w:numPr>
          <w:ilvl w:val="0"/>
          <w:numId w:val="157"/>
        </w:numPr>
        <w:tabs>
          <w:tab w:val="left" w:pos="2256"/>
          <w:tab w:val="left" w:pos="2257"/>
        </w:tabs>
        <w:spacing w:line="242" w:lineRule="auto"/>
        <w:ind w:left="1550" w:right="1537" w:firstLine="0"/>
        <w:rPr>
          <w:sz w:val="24"/>
        </w:rPr>
      </w:pPr>
      <w:r>
        <w:rPr>
          <w:sz w:val="24"/>
        </w:rPr>
        <w:t>конструировать</w:t>
      </w:r>
      <w:r>
        <w:rPr>
          <w:spacing w:val="-5"/>
          <w:sz w:val="24"/>
        </w:rPr>
        <w:t xml:space="preserve"> </w:t>
      </w:r>
      <w:r>
        <w:rPr>
          <w:sz w:val="24"/>
        </w:rPr>
        <w:t>утверждения</w:t>
      </w:r>
      <w:r>
        <w:rPr>
          <w:spacing w:val="-5"/>
          <w:sz w:val="24"/>
        </w:rPr>
        <w:t xml:space="preserve"> </w:t>
      </w:r>
      <w:r>
        <w:rPr>
          <w:sz w:val="24"/>
        </w:rPr>
        <w:t>с</w:t>
      </w:r>
      <w:r>
        <w:rPr>
          <w:spacing w:val="-7"/>
          <w:sz w:val="24"/>
        </w:rPr>
        <w:t xml:space="preserve"> </w:t>
      </w:r>
      <w:r>
        <w:rPr>
          <w:sz w:val="24"/>
        </w:rPr>
        <w:t>использованием</w:t>
      </w:r>
      <w:r>
        <w:rPr>
          <w:spacing w:val="-8"/>
          <w:sz w:val="24"/>
        </w:rPr>
        <w:t xml:space="preserve"> </w:t>
      </w:r>
      <w:r>
        <w:rPr>
          <w:sz w:val="24"/>
        </w:rPr>
        <w:t>слов</w:t>
      </w:r>
      <w:r>
        <w:rPr>
          <w:spacing w:val="-3"/>
          <w:sz w:val="24"/>
        </w:rPr>
        <w:t xml:space="preserve"> </w:t>
      </w:r>
      <w:r>
        <w:rPr>
          <w:sz w:val="24"/>
        </w:rPr>
        <w:t>«каждый»,</w:t>
      </w:r>
      <w:r>
        <w:rPr>
          <w:spacing w:val="-4"/>
          <w:sz w:val="24"/>
        </w:rPr>
        <w:t xml:space="preserve"> </w:t>
      </w:r>
      <w:r>
        <w:rPr>
          <w:sz w:val="24"/>
        </w:rPr>
        <w:t>«все».</w:t>
      </w:r>
      <w:r>
        <w:rPr>
          <w:spacing w:val="-57"/>
          <w:sz w:val="24"/>
        </w:rPr>
        <w:t xml:space="preserve"> </w:t>
      </w:r>
      <w:r>
        <w:rPr>
          <w:sz w:val="24"/>
        </w:rPr>
        <w:t>Универсальные регулятивные учебные</w:t>
      </w:r>
      <w:r>
        <w:rPr>
          <w:spacing w:val="1"/>
          <w:sz w:val="24"/>
        </w:rPr>
        <w:t xml:space="preserve"> </w:t>
      </w:r>
      <w:r>
        <w:rPr>
          <w:sz w:val="24"/>
        </w:rPr>
        <w:t>действия:</w:t>
      </w:r>
    </w:p>
    <w:p w:rsidR="00FA2F1A" w:rsidRDefault="005E261C" w:rsidP="00897D33">
      <w:pPr>
        <w:pStyle w:val="a7"/>
        <w:numPr>
          <w:ilvl w:val="0"/>
          <w:numId w:val="156"/>
        </w:numPr>
        <w:tabs>
          <w:tab w:val="left" w:pos="2256"/>
          <w:tab w:val="left" w:pos="2257"/>
        </w:tabs>
        <w:spacing w:line="242" w:lineRule="auto"/>
        <w:ind w:right="851" w:firstLine="710"/>
        <w:rPr>
          <w:sz w:val="24"/>
        </w:rPr>
      </w:pPr>
      <w:r>
        <w:rPr>
          <w:sz w:val="24"/>
        </w:rPr>
        <w:t>следовать</w:t>
      </w:r>
      <w:r>
        <w:rPr>
          <w:spacing w:val="41"/>
          <w:sz w:val="24"/>
        </w:rPr>
        <w:t xml:space="preserve"> </w:t>
      </w:r>
      <w:r>
        <w:rPr>
          <w:sz w:val="24"/>
        </w:rPr>
        <w:t>установленному</w:t>
      </w:r>
      <w:r>
        <w:rPr>
          <w:spacing w:val="31"/>
          <w:sz w:val="24"/>
        </w:rPr>
        <w:t xml:space="preserve"> </w:t>
      </w:r>
      <w:r>
        <w:rPr>
          <w:sz w:val="24"/>
        </w:rPr>
        <w:t>правилу,</w:t>
      </w:r>
      <w:r>
        <w:rPr>
          <w:spacing w:val="42"/>
          <w:sz w:val="24"/>
        </w:rPr>
        <w:t xml:space="preserve"> </w:t>
      </w:r>
      <w:r>
        <w:rPr>
          <w:sz w:val="24"/>
        </w:rPr>
        <w:t>по</w:t>
      </w:r>
      <w:r>
        <w:rPr>
          <w:spacing w:val="44"/>
          <w:sz w:val="24"/>
        </w:rPr>
        <w:t xml:space="preserve"> </w:t>
      </w:r>
      <w:r>
        <w:rPr>
          <w:sz w:val="24"/>
        </w:rPr>
        <w:t>которому</w:t>
      </w:r>
      <w:r>
        <w:rPr>
          <w:spacing w:val="31"/>
          <w:sz w:val="24"/>
        </w:rPr>
        <w:t xml:space="preserve"> </w:t>
      </w:r>
      <w:r>
        <w:rPr>
          <w:sz w:val="24"/>
        </w:rPr>
        <w:t>составлен</w:t>
      </w:r>
      <w:r>
        <w:rPr>
          <w:spacing w:val="40"/>
          <w:sz w:val="24"/>
        </w:rPr>
        <w:t xml:space="preserve"> </w:t>
      </w:r>
      <w:r>
        <w:rPr>
          <w:sz w:val="24"/>
        </w:rPr>
        <w:t>ряд</w:t>
      </w:r>
      <w:r>
        <w:rPr>
          <w:spacing w:val="37"/>
          <w:sz w:val="24"/>
        </w:rPr>
        <w:t xml:space="preserve"> </w:t>
      </w:r>
      <w:r>
        <w:rPr>
          <w:sz w:val="24"/>
        </w:rPr>
        <w:t>чисел,</w:t>
      </w:r>
      <w:r>
        <w:rPr>
          <w:spacing w:val="-57"/>
          <w:sz w:val="24"/>
        </w:rPr>
        <w:t xml:space="preserve"> </w:t>
      </w:r>
      <w:r>
        <w:rPr>
          <w:sz w:val="24"/>
        </w:rPr>
        <w:t>величин,</w:t>
      </w:r>
      <w:r>
        <w:rPr>
          <w:spacing w:val="-2"/>
          <w:sz w:val="24"/>
        </w:rPr>
        <w:t xml:space="preserve"> </w:t>
      </w:r>
      <w:r>
        <w:rPr>
          <w:sz w:val="24"/>
        </w:rPr>
        <w:t>геометрических</w:t>
      </w:r>
      <w:r>
        <w:rPr>
          <w:spacing w:val="-3"/>
          <w:sz w:val="24"/>
        </w:rPr>
        <w:t xml:space="preserve"> </w:t>
      </w:r>
      <w:r>
        <w:rPr>
          <w:sz w:val="24"/>
        </w:rPr>
        <w:t>фигур;</w:t>
      </w:r>
    </w:p>
    <w:p w:rsidR="00FA2F1A" w:rsidRDefault="005E261C" w:rsidP="00897D33">
      <w:pPr>
        <w:pStyle w:val="a7"/>
        <w:numPr>
          <w:ilvl w:val="0"/>
          <w:numId w:val="156"/>
        </w:numPr>
        <w:tabs>
          <w:tab w:val="left" w:pos="2256"/>
          <w:tab w:val="left" w:pos="2257"/>
        </w:tabs>
        <w:spacing w:line="242" w:lineRule="auto"/>
        <w:ind w:right="848" w:firstLine="710"/>
        <w:rPr>
          <w:sz w:val="24"/>
        </w:rPr>
      </w:pPr>
      <w:r>
        <w:rPr>
          <w:sz w:val="24"/>
        </w:rPr>
        <w:t>организовывать,</w:t>
      </w:r>
      <w:r>
        <w:rPr>
          <w:spacing w:val="4"/>
          <w:sz w:val="24"/>
        </w:rPr>
        <w:t xml:space="preserve"> </w:t>
      </w:r>
      <w:r>
        <w:rPr>
          <w:sz w:val="24"/>
        </w:rPr>
        <w:t>участвовать,</w:t>
      </w:r>
      <w:r>
        <w:rPr>
          <w:spacing w:val="4"/>
          <w:sz w:val="24"/>
        </w:rPr>
        <w:t xml:space="preserve"> </w:t>
      </w:r>
      <w:r>
        <w:rPr>
          <w:sz w:val="24"/>
        </w:rPr>
        <w:t>контролировать</w:t>
      </w:r>
      <w:r>
        <w:rPr>
          <w:spacing w:val="7"/>
          <w:sz w:val="24"/>
        </w:rPr>
        <w:t xml:space="preserve"> </w:t>
      </w:r>
      <w:r>
        <w:rPr>
          <w:sz w:val="24"/>
        </w:rPr>
        <w:t>ход</w:t>
      </w:r>
      <w:r>
        <w:rPr>
          <w:spacing w:val="59"/>
          <w:sz w:val="24"/>
        </w:rPr>
        <w:t xml:space="preserve"> </w:t>
      </w:r>
      <w:r>
        <w:rPr>
          <w:sz w:val="24"/>
        </w:rPr>
        <w:t>и</w:t>
      </w:r>
      <w:r>
        <w:rPr>
          <w:spacing w:val="3"/>
          <w:sz w:val="24"/>
        </w:rPr>
        <w:t xml:space="preserve"> </w:t>
      </w:r>
      <w:r>
        <w:rPr>
          <w:sz w:val="24"/>
        </w:rPr>
        <w:t>результат</w:t>
      </w:r>
      <w:r>
        <w:rPr>
          <w:spacing w:val="7"/>
          <w:sz w:val="24"/>
        </w:rPr>
        <w:t xml:space="preserve"> </w:t>
      </w:r>
      <w:r>
        <w:rPr>
          <w:sz w:val="24"/>
        </w:rPr>
        <w:t>парной</w:t>
      </w:r>
      <w:r>
        <w:rPr>
          <w:spacing w:val="-57"/>
          <w:sz w:val="24"/>
        </w:rPr>
        <w:t xml:space="preserve"> </w:t>
      </w:r>
      <w:r>
        <w:rPr>
          <w:sz w:val="24"/>
        </w:rPr>
        <w:t>работы</w:t>
      </w:r>
      <w:r>
        <w:rPr>
          <w:spacing w:val="3"/>
          <w:sz w:val="24"/>
        </w:rPr>
        <w:t xml:space="preserve"> </w:t>
      </w:r>
      <w:r>
        <w:rPr>
          <w:sz w:val="24"/>
        </w:rPr>
        <w:t>с</w:t>
      </w:r>
      <w:r>
        <w:rPr>
          <w:spacing w:val="-4"/>
          <w:sz w:val="24"/>
        </w:rPr>
        <w:t xml:space="preserve"> </w:t>
      </w:r>
      <w:r>
        <w:rPr>
          <w:sz w:val="24"/>
        </w:rPr>
        <w:t>математическим</w:t>
      </w:r>
      <w:r>
        <w:rPr>
          <w:spacing w:val="-1"/>
          <w:sz w:val="24"/>
        </w:rPr>
        <w:t xml:space="preserve"> </w:t>
      </w:r>
      <w:r>
        <w:rPr>
          <w:sz w:val="24"/>
        </w:rPr>
        <w:t>материалом;</w:t>
      </w:r>
    </w:p>
    <w:p w:rsidR="00FA2F1A" w:rsidRDefault="005E261C" w:rsidP="00897D33">
      <w:pPr>
        <w:pStyle w:val="a7"/>
        <w:numPr>
          <w:ilvl w:val="0"/>
          <w:numId w:val="156"/>
        </w:numPr>
        <w:tabs>
          <w:tab w:val="left" w:pos="2256"/>
          <w:tab w:val="left" w:pos="2257"/>
          <w:tab w:val="left" w:pos="3565"/>
          <w:tab w:val="left" w:pos="5234"/>
          <w:tab w:val="left" w:pos="6731"/>
          <w:tab w:val="left" w:pos="7105"/>
          <w:tab w:val="left" w:pos="8376"/>
          <w:tab w:val="left" w:pos="9445"/>
        </w:tabs>
        <w:spacing w:line="242" w:lineRule="auto"/>
        <w:ind w:right="852" w:firstLine="710"/>
        <w:rPr>
          <w:sz w:val="24"/>
        </w:rPr>
      </w:pPr>
      <w:r>
        <w:rPr>
          <w:sz w:val="24"/>
        </w:rPr>
        <w:t>проверять</w:t>
      </w:r>
      <w:r>
        <w:rPr>
          <w:sz w:val="24"/>
        </w:rPr>
        <w:tab/>
        <w:t>правильность</w:t>
      </w:r>
      <w:r>
        <w:rPr>
          <w:sz w:val="24"/>
        </w:rPr>
        <w:tab/>
        <w:t>вычисления</w:t>
      </w:r>
      <w:r>
        <w:rPr>
          <w:sz w:val="24"/>
        </w:rPr>
        <w:tab/>
        <w:t>с</w:t>
      </w:r>
      <w:r>
        <w:rPr>
          <w:sz w:val="24"/>
        </w:rPr>
        <w:tab/>
        <w:t>помощью</w:t>
      </w:r>
      <w:r>
        <w:rPr>
          <w:sz w:val="24"/>
        </w:rPr>
        <w:tab/>
        <w:t>другого</w:t>
      </w:r>
      <w:r>
        <w:rPr>
          <w:sz w:val="24"/>
        </w:rPr>
        <w:tab/>
        <w:t>приёма</w:t>
      </w:r>
      <w:r>
        <w:rPr>
          <w:spacing w:val="-57"/>
          <w:sz w:val="24"/>
        </w:rPr>
        <w:t xml:space="preserve"> </w:t>
      </w:r>
      <w:r>
        <w:rPr>
          <w:sz w:val="24"/>
        </w:rPr>
        <w:t>выполнения</w:t>
      </w:r>
      <w:r>
        <w:rPr>
          <w:spacing w:val="1"/>
          <w:sz w:val="24"/>
        </w:rPr>
        <w:t xml:space="preserve"> </w:t>
      </w:r>
      <w:r>
        <w:rPr>
          <w:sz w:val="24"/>
        </w:rPr>
        <w:t>действия,</w:t>
      </w:r>
      <w:r>
        <w:rPr>
          <w:spacing w:val="-1"/>
          <w:sz w:val="24"/>
        </w:rPr>
        <w:t xml:space="preserve"> </w:t>
      </w:r>
      <w:r>
        <w:rPr>
          <w:sz w:val="24"/>
        </w:rPr>
        <w:t>обратного</w:t>
      </w:r>
      <w:r>
        <w:rPr>
          <w:spacing w:val="6"/>
          <w:sz w:val="24"/>
        </w:rPr>
        <w:t xml:space="preserve"> </w:t>
      </w:r>
      <w:r>
        <w:rPr>
          <w:sz w:val="24"/>
        </w:rPr>
        <w:t>действия;</w:t>
      </w:r>
    </w:p>
    <w:p w:rsidR="00FA2F1A" w:rsidRDefault="005E261C" w:rsidP="00897D33">
      <w:pPr>
        <w:pStyle w:val="a7"/>
        <w:numPr>
          <w:ilvl w:val="0"/>
          <w:numId w:val="156"/>
        </w:numPr>
        <w:tabs>
          <w:tab w:val="left" w:pos="2256"/>
          <w:tab w:val="left" w:pos="2257"/>
        </w:tabs>
        <w:spacing w:line="242" w:lineRule="auto"/>
        <w:ind w:left="1550" w:right="1422" w:firstLine="0"/>
        <w:rPr>
          <w:sz w:val="24"/>
        </w:rPr>
      </w:pPr>
      <w:r>
        <w:rPr>
          <w:sz w:val="24"/>
        </w:rPr>
        <w:t>находить</w:t>
      </w:r>
      <w:r>
        <w:rPr>
          <w:spacing w:val="-1"/>
          <w:sz w:val="24"/>
        </w:rPr>
        <w:t xml:space="preserve"> </w:t>
      </w:r>
      <w:r>
        <w:rPr>
          <w:sz w:val="24"/>
        </w:rPr>
        <w:t>с</w:t>
      </w:r>
      <w:r>
        <w:rPr>
          <w:spacing w:val="-2"/>
          <w:sz w:val="24"/>
        </w:rPr>
        <w:t xml:space="preserve"> </w:t>
      </w:r>
      <w:r>
        <w:rPr>
          <w:sz w:val="24"/>
        </w:rPr>
        <w:t>помощью</w:t>
      </w:r>
      <w:r>
        <w:rPr>
          <w:spacing w:val="-8"/>
          <w:sz w:val="24"/>
        </w:rPr>
        <w:t xml:space="preserve"> </w:t>
      </w:r>
      <w:r>
        <w:rPr>
          <w:sz w:val="24"/>
        </w:rPr>
        <w:t>учителя</w:t>
      </w:r>
      <w:r>
        <w:rPr>
          <w:spacing w:val="-1"/>
          <w:sz w:val="24"/>
        </w:rPr>
        <w:t xml:space="preserve"> </w:t>
      </w:r>
      <w:r>
        <w:rPr>
          <w:sz w:val="24"/>
        </w:rPr>
        <w:t>причину</w:t>
      </w:r>
      <w:r>
        <w:rPr>
          <w:spacing w:val="-11"/>
          <w:sz w:val="24"/>
        </w:rPr>
        <w:t xml:space="preserve"> </w:t>
      </w:r>
      <w:r>
        <w:rPr>
          <w:sz w:val="24"/>
        </w:rPr>
        <w:t>возникшей</w:t>
      </w:r>
      <w:r>
        <w:rPr>
          <w:spacing w:val="-5"/>
          <w:sz w:val="24"/>
        </w:rPr>
        <w:t xml:space="preserve"> </w:t>
      </w:r>
      <w:r>
        <w:rPr>
          <w:sz w:val="24"/>
        </w:rPr>
        <w:t>ошибки</w:t>
      </w:r>
      <w:r>
        <w:rPr>
          <w:spacing w:val="-5"/>
          <w:sz w:val="24"/>
        </w:rPr>
        <w:t xml:space="preserve"> </w:t>
      </w:r>
      <w:r>
        <w:rPr>
          <w:sz w:val="24"/>
        </w:rPr>
        <w:t>и трудности.</w:t>
      </w:r>
      <w:r>
        <w:rPr>
          <w:spacing w:val="-57"/>
          <w:sz w:val="24"/>
        </w:rPr>
        <w:t xml:space="preserve"> </w:t>
      </w:r>
      <w:r>
        <w:rPr>
          <w:sz w:val="24"/>
        </w:rPr>
        <w:t>Совместная</w:t>
      </w:r>
      <w:r>
        <w:rPr>
          <w:spacing w:val="-3"/>
          <w:sz w:val="24"/>
        </w:rPr>
        <w:t xml:space="preserve"> </w:t>
      </w:r>
      <w:r>
        <w:rPr>
          <w:sz w:val="24"/>
        </w:rPr>
        <w:t>деятельность:</w:t>
      </w:r>
    </w:p>
    <w:p w:rsidR="00FA2F1A" w:rsidRDefault="005E261C" w:rsidP="00897D33">
      <w:pPr>
        <w:pStyle w:val="a7"/>
        <w:numPr>
          <w:ilvl w:val="0"/>
          <w:numId w:val="155"/>
        </w:numPr>
        <w:tabs>
          <w:tab w:val="left" w:pos="2257"/>
        </w:tabs>
        <w:spacing w:line="242" w:lineRule="auto"/>
        <w:ind w:right="861" w:firstLine="710"/>
        <w:jc w:val="both"/>
        <w:rPr>
          <w:sz w:val="24"/>
        </w:rPr>
      </w:pPr>
      <w:r>
        <w:rPr>
          <w:sz w:val="24"/>
        </w:rPr>
        <w:t>принимать правила совместной деятельности при работе в парах, группах,</w:t>
      </w:r>
      <w:r>
        <w:rPr>
          <w:spacing w:val="1"/>
          <w:sz w:val="24"/>
        </w:rPr>
        <w:t xml:space="preserve"> </w:t>
      </w:r>
      <w:r>
        <w:rPr>
          <w:sz w:val="24"/>
        </w:rPr>
        <w:t>составленных</w:t>
      </w:r>
      <w:r>
        <w:rPr>
          <w:spacing w:val="1"/>
          <w:sz w:val="24"/>
        </w:rPr>
        <w:t xml:space="preserve"> </w:t>
      </w:r>
      <w:r>
        <w:rPr>
          <w:sz w:val="24"/>
        </w:rPr>
        <w:t>учителем</w:t>
      </w:r>
      <w:r>
        <w:rPr>
          <w:spacing w:val="3"/>
          <w:sz w:val="24"/>
        </w:rPr>
        <w:t xml:space="preserve"> </w:t>
      </w:r>
      <w:r>
        <w:rPr>
          <w:sz w:val="24"/>
        </w:rPr>
        <w:t>или</w:t>
      </w:r>
      <w:r>
        <w:rPr>
          <w:spacing w:val="3"/>
          <w:sz w:val="24"/>
        </w:rPr>
        <w:t xml:space="preserve"> </w:t>
      </w:r>
      <w:r>
        <w:rPr>
          <w:sz w:val="24"/>
        </w:rPr>
        <w:t>самостоятельно;</w:t>
      </w:r>
    </w:p>
    <w:p w:rsidR="00FA2F1A" w:rsidRDefault="005E261C" w:rsidP="00897D33">
      <w:pPr>
        <w:pStyle w:val="a7"/>
        <w:numPr>
          <w:ilvl w:val="0"/>
          <w:numId w:val="155"/>
        </w:numPr>
        <w:tabs>
          <w:tab w:val="left" w:pos="2257"/>
        </w:tabs>
        <w:ind w:right="847" w:firstLine="710"/>
        <w:jc w:val="both"/>
        <w:rPr>
          <w:sz w:val="24"/>
        </w:rPr>
      </w:pPr>
      <w:r>
        <w:rPr>
          <w:sz w:val="24"/>
        </w:rPr>
        <w:t>участвовать в парной и групповой работе с математическим материалом:</w:t>
      </w:r>
      <w:r>
        <w:rPr>
          <w:spacing w:val="1"/>
          <w:sz w:val="24"/>
        </w:rPr>
        <w:t xml:space="preserve"> </w:t>
      </w:r>
      <w:r>
        <w:rPr>
          <w:sz w:val="24"/>
        </w:rPr>
        <w:t>обсуждать цель деятельности, ход работы, комментировать свои действия, выслушивать</w:t>
      </w:r>
      <w:r>
        <w:rPr>
          <w:spacing w:val="1"/>
          <w:sz w:val="24"/>
        </w:rPr>
        <w:t xml:space="preserve"> </w:t>
      </w:r>
      <w:r>
        <w:rPr>
          <w:sz w:val="24"/>
        </w:rPr>
        <w:t>мнения</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готовить</w:t>
      </w:r>
      <w:r>
        <w:rPr>
          <w:spacing w:val="1"/>
          <w:sz w:val="24"/>
        </w:rPr>
        <w:t xml:space="preserve"> </w:t>
      </w:r>
      <w:r>
        <w:rPr>
          <w:sz w:val="24"/>
        </w:rPr>
        <w:t>презентацию</w:t>
      </w:r>
      <w:r>
        <w:rPr>
          <w:spacing w:val="1"/>
          <w:sz w:val="24"/>
        </w:rPr>
        <w:t xml:space="preserve"> </w:t>
      </w:r>
      <w:r>
        <w:rPr>
          <w:sz w:val="24"/>
        </w:rPr>
        <w:t>(устное</w:t>
      </w:r>
      <w:r>
        <w:rPr>
          <w:spacing w:val="1"/>
          <w:sz w:val="24"/>
        </w:rPr>
        <w:t xml:space="preserve"> </w:t>
      </w:r>
      <w:r>
        <w:rPr>
          <w:sz w:val="24"/>
        </w:rPr>
        <w:t>выступление)</w:t>
      </w:r>
      <w:r>
        <w:rPr>
          <w:spacing w:val="1"/>
          <w:sz w:val="24"/>
        </w:rPr>
        <w:t xml:space="preserve"> </w:t>
      </w:r>
      <w:r>
        <w:rPr>
          <w:sz w:val="24"/>
        </w:rPr>
        <w:t>решения</w:t>
      </w:r>
      <w:r>
        <w:rPr>
          <w:spacing w:val="1"/>
          <w:sz w:val="24"/>
        </w:rPr>
        <w:t xml:space="preserve"> </w:t>
      </w:r>
      <w:r>
        <w:rPr>
          <w:sz w:val="24"/>
        </w:rPr>
        <w:t>или</w:t>
      </w:r>
      <w:r>
        <w:rPr>
          <w:spacing w:val="-57"/>
          <w:sz w:val="24"/>
        </w:rPr>
        <w:t xml:space="preserve"> </w:t>
      </w:r>
      <w:r>
        <w:rPr>
          <w:sz w:val="24"/>
        </w:rPr>
        <w:t>ответа;</w:t>
      </w:r>
    </w:p>
    <w:p w:rsidR="00FA2F1A" w:rsidRDefault="005E261C" w:rsidP="00897D33">
      <w:pPr>
        <w:pStyle w:val="a7"/>
        <w:numPr>
          <w:ilvl w:val="0"/>
          <w:numId w:val="155"/>
        </w:numPr>
        <w:tabs>
          <w:tab w:val="left" w:pos="2257"/>
        </w:tabs>
        <w:ind w:right="838" w:firstLine="710"/>
        <w:jc w:val="both"/>
        <w:rPr>
          <w:sz w:val="24"/>
        </w:rPr>
      </w:pPr>
      <w:r>
        <w:rPr>
          <w:sz w:val="24"/>
        </w:rPr>
        <w:t>решать</w:t>
      </w:r>
      <w:r>
        <w:rPr>
          <w:spacing w:val="1"/>
          <w:sz w:val="24"/>
        </w:rPr>
        <w:t xml:space="preserve"> </w:t>
      </w:r>
      <w:r>
        <w:rPr>
          <w:sz w:val="24"/>
        </w:rPr>
        <w:t>совместно</w:t>
      </w:r>
      <w:r>
        <w:rPr>
          <w:spacing w:val="1"/>
          <w:sz w:val="24"/>
        </w:rPr>
        <w:t xml:space="preserve"> </w:t>
      </w:r>
      <w:r>
        <w:rPr>
          <w:sz w:val="24"/>
        </w:rPr>
        <w:t>математические</w:t>
      </w:r>
      <w:r>
        <w:rPr>
          <w:spacing w:val="1"/>
          <w:sz w:val="24"/>
        </w:rPr>
        <w:t xml:space="preserve"> </w:t>
      </w:r>
      <w:r>
        <w:rPr>
          <w:sz w:val="24"/>
        </w:rPr>
        <w:t>задачи</w:t>
      </w:r>
      <w:r>
        <w:rPr>
          <w:spacing w:val="1"/>
          <w:sz w:val="24"/>
        </w:rPr>
        <w:t xml:space="preserve"> </w:t>
      </w:r>
      <w:r>
        <w:rPr>
          <w:sz w:val="24"/>
        </w:rPr>
        <w:t>поискового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характера (определять с помощью измерительных инструментов длину, определять время</w:t>
      </w:r>
      <w:r>
        <w:rPr>
          <w:spacing w:val="1"/>
          <w:sz w:val="24"/>
        </w:rPr>
        <w:t xml:space="preserve"> </w:t>
      </w:r>
      <w:r>
        <w:rPr>
          <w:sz w:val="24"/>
        </w:rPr>
        <w:t>и</w:t>
      </w:r>
      <w:r>
        <w:rPr>
          <w:spacing w:val="1"/>
          <w:sz w:val="24"/>
        </w:rPr>
        <w:t xml:space="preserve"> </w:t>
      </w:r>
      <w:r>
        <w:rPr>
          <w:sz w:val="24"/>
        </w:rPr>
        <w:t>продолжительность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часов;</w:t>
      </w:r>
      <w:r>
        <w:rPr>
          <w:spacing w:val="1"/>
          <w:sz w:val="24"/>
        </w:rPr>
        <w:t xml:space="preserve"> </w:t>
      </w:r>
      <w:r>
        <w:rPr>
          <w:sz w:val="24"/>
        </w:rPr>
        <w:t>выполнять</w:t>
      </w:r>
      <w:r>
        <w:rPr>
          <w:spacing w:val="1"/>
          <w:sz w:val="24"/>
        </w:rPr>
        <w:t xml:space="preserve"> </w:t>
      </w:r>
      <w:r>
        <w:rPr>
          <w:sz w:val="24"/>
        </w:rPr>
        <w:t>прикидку</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действий,</w:t>
      </w:r>
      <w:r>
        <w:rPr>
          <w:spacing w:val="-2"/>
          <w:sz w:val="24"/>
        </w:rPr>
        <w:t xml:space="preserve"> </w:t>
      </w:r>
      <w:r>
        <w:rPr>
          <w:sz w:val="24"/>
        </w:rPr>
        <w:t>измерений);</w:t>
      </w:r>
    </w:p>
    <w:p w:rsidR="00FA2F1A" w:rsidRDefault="005E261C" w:rsidP="00897D33">
      <w:pPr>
        <w:pStyle w:val="a7"/>
        <w:numPr>
          <w:ilvl w:val="0"/>
          <w:numId w:val="155"/>
        </w:numPr>
        <w:tabs>
          <w:tab w:val="left" w:pos="2257"/>
        </w:tabs>
        <w:ind w:left="2256" w:hanging="707"/>
        <w:jc w:val="both"/>
        <w:rPr>
          <w:sz w:val="24"/>
        </w:rPr>
      </w:pPr>
      <w:r>
        <w:rPr>
          <w:sz w:val="24"/>
        </w:rPr>
        <w:t>совместно</w:t>
      </w:r>
      <w:r>
        <w:rPr>
          <w:spacing w:val="1"/>
          <w:sz w:val="24"/>
        </w:rPr>
        <w:t xml:space="preserve"> </w:t>
      </w:r>
      <w:r>
        <w:rPr>
          <w:sz w:val="24"/>
        </w:rPr>
        <w:t>с</w:t>
      </w:r>
      <w:r>
        <w:rPr>
          <w:spacing w:val="-3"/>
          <w:sz w:val="24"/>
        </w:rPr>
        <w:t xml:space="preserve"> </w:t>
      </w:r>
      <w:r>
        <w:rPr>
          <w:sz w:val="24"/>
        </w:rPr>
        <w:t>учителем</w:t>
      </w:r>
      <w:r>
        <w:rPr>
          <w:spacing w:val="-1"/>
          <w:sz w:val="24"/>
        </w:rPr>
        <w:t xml:space="preserve"> </w:t>
      </w:r>
      <w:r>
        <w:rPr>
          <w:sz w:val="24"/>
        </w:rPr>
        <w:t>оценивать</w:t>
      </w:r>
      <w:r>
        <w:rPr>
          <w:spacing w:val="-5"/>
          <w:sz w:val="24"/>
        </w:rPr>
        <w:t xml:space="preserve"> </w:t>
      </w:r>
      <w:r>
        <w:rPr>
          <w:sz w:val="24"/>
        </w:rPr>
        <w:t>результаты выполнения</w:t>
      </w:r>
      <w:r>
        <w:rPr>
          <w:spacing w:val="-7"/>
          <w:sz w:val="24"/>
        </w:rPr>
        <w:t xml:space="preserve"> </w:t>
      </w:r>
      <w:r>
        <w:rPr>
          <w:sz w:val="24"/>
        </w:rPr>
        <w:t>общей</w:t>
      </w:r>
      <w:r>
        <w:rPr>
          <w:spacing w:val="-5"/>
          <w:sz w:val="24"/>
        </w:rPr>
        <w:t xml:space="preserve"> </w:t>
      </w:r>
      <w:r>
        <w:rPr>
          <w:sz w:val="24"/>
        </w:rPr>
        <w:t>работы.</w:t>
      </w:r>
    </w:p>
    <w:p w:rsidR="00FA2F1A" w:rsidRDefault="005E261C">
      <w:pPr>
        <w:pStyle w:val="2"/>
      </w:pPr>
      <w:r>
        <w:t>Содержание</w:t>
      </w:r>
      <w:r>
        <w:rPr>
          <w:spacing w:val="-2"/>
        </w:rPr>
        <w:t xml:space="preserve"> </w:t>
      </w:r>
      <w:r>
        <w:t>обучения</w:t>
      </w:r>
      <w:r>
        <w:rPr>
          <w:spacing w:val="-1"/>
        </w:rPr>
        <w:t xml:space="preserve"> </w:t>
      </w:r>
      <w:r>
        <w:t>в</w:t>
      </w:r>
      <w:r>
        <w:rPr>
          <w:spacing w:val="-1"/>
        </w:rPr>
        <w:t xml:space="preserve"> </w:t>
      </w:r>
      <w:r>
        <w:t>3</w:t>
      </w:r>
      <w:r>
        <w:rPr>
          <w:spacing w:val="-2"/>
        </w:rPr>
        <w:t xml:space="preserve"> </w:t>
      </w:r>
      <w:r>
        <w:t>классе.</w:t>
      </w:r>
    </w:p>
    <w:p w:rsidR="00FA2F1A" w:rsidRDefault="005E261C">
      <w:pPr>
        <w:pStyle w:val="a3"/>
        <w:spacing w:line="272" w:lineRule="exact"/>
        <w:ind w:left="1550" w:firstLine="0"/>
      </w:pPr>
      <w:r>
        <w:t>Числа и</w:t>
      </w:r>
      <w:r>
        <w:rPr>
          <w:spacing w:val="-3"/>
        </w:rPr>
        <w:t xml:space="preserve"> </w:t>
      </w:r>
      <w:r>
        <w:t>величины</w:t>
      </w:r>
    </w:p>
    <w:p w:rsidR="00FA2F1A" w:rsidRDefault="005E261C">
      <w:pPr>
        <w:pStyle w:val="a3"/>
        <w:ind w:right="851"/>
      </w:pPr>
      <w:r>
        <w:t>Числа в пределах 1000: чтение, запись, сравнение, представление в виде суммы</w:t>
      </w:r>
      <w:r>
        <w:rPr>
          <w:spacing w:val="1"/>
        </w:rPr>
        <w:t xml:space="preserve"> </w:t>
      </w:r>
      <w:r>
        <w:t>разрядных</w:t>
      </w:r>
      <w:r>
        <w:rPr>
          <w:spacing w:val="1"/>
        </w:rPr>
        <w:t xml:space="preserve"> </w:t>
      </w:r>
      <w:r>
        <w:t>слагаемых.</w:t>
      </w:r>
      <w:r>
        <w:rPr>
          <w:spacing w:val="1"/>
        </w:rPr>
        <w:t xml:space="preserve"> </w:t>
      </w:r>
      <w:r>
        <w:t>Равенства</w:t>
      </w:r>
      <w:r>
        <w:rPr>
          <w:spacing w:val="1"/>
        </w:rPr>
        <w:t xml:space="preserve"> </w:t>
      </w:r>
      <w:r>
        <w:t>и</w:t>
      </w:r>
      <w:r>
        <w:rPr>
          <w:spacing w:val="1"/>
        </w:rPr>
        <w:t xml:space="preserve"> </w:t>
      </w:r>
      <w:r>
        <w:t>неравенства:</w:t>
      </w:r>
      <w:r>
        <w:rPr>
          <w:spacing w:val="1"/>
        </w:rPr>
        <w:t xml:space="preserve"> </w:t>
      </w:r>
      <w:r>
        <w:t>чтение,</w:t>
      </w:r>
      <w:r>
        <w:rPr>
          <w:spacing w:val="1"/>
        </w:rPr>
        <w:t xml:space="preserve"> </w:t>
      </w:r>
      <w:r>
        <w:t>составление.</w:t>
      </w:r>
      <w:r>
        <w:rPr>
          <w:spacing w:val="1"/>
        </w:rPr>
        <w:t xml:space="preserve"> </w:t>
      </w:r>
      <w:r>
        <w:t>Увеличение/уменьшение</w:t>
      </w:r>
      <w:r>
        <w:rPr>
          <w:spacing w:val="-1"/>
        </w:rPr>
        <w:t xml:space="preserve"> </w:t>
      </w:r>
      <w:r>
        <w:t>числа</w:t>
      </w:r>
      <w:r>
        <w:rPr>
          <w:spacing w:val="-5"/>
        </w:rPr>
        <w:t xml:space="preserve"> </w:t>
      </w:r>
      <w:r>
        <w:t>в</w:t>
      </w:r>
      <w:r>
        <w:rPr>
          <w:spacing w:val="2"/>
        </w:rPr>
        <w:t xml:space="preserve"> </w:t>
      </w:r>
      <w:r>
        <w:t>несколько</w:t>
      </w:r>
      <w:r>
        <w:rPr>
          <w:spacing w:val="5"/>
        </w:rPr>
        <w:t xml:space="preserve"> </w:t>
      </w:r>
      <w:r>
        <w:t>раз.</w:t>
      </w:r>
      <w:r>
        <w:rPr>
          <w:spacing w:val="3"/>
        </w:rPr>
        <w:t xml:space="preserve"> </w:t>
      </w:r>
      <w:r>
        <w:t>Кратное сравнение чисел.</w:t>
      </w:r>
    </w:p>
    <w:p w:rsidR="00FA2F1A" w:rsidRDefault="005E261C">
      <w:pPr>
        <w:pStyle w:val="a3"/>
        <w:spacing w:line="242" w:lineRule="auto"/>
        <w:ind w:right="842"/>
      </w:pPr>
      <w:r>
        <w:t>Масса (единица массы — грамм); соотношение между килограммом и граммом;</w:t>
      </w:r>
      <w:r>
        <w:rPr>
          <w:spacing w:val="1"/>
        </w:rPr>
        <w:t xml:space="preserve"> </w:t>
      </w:r>
      <w:r>
        <w:lastRenderedPageBreak/>
        <w:t>отношение</w:t>
      </w:r>
      <w:r>
        <w:rPr>
          <w:spacing w:val="-5"/>
        </w:rPr>
        <w:t xml:space="preserve"> </w:t>
      </w:r>
      <w:r>
        <w:t>«тяжелее/легче</w:t>
      </w:r>
      <w:r>
        <w:rPr>
          <w:spacing w:val="1"/>
        </w:rPr>
        <w:t xml:space="preserve"> </w:t>
      </w:r>
      <w:r>
        <w:t>на/в».</w:t>
      </w:r>
    </w:p>
    <w:p w:rsidR="00FA2F1A" w:rsidRDefault="005E261C">
      <w:pPr>
        <w:pStyle w:val="a3"/>
        <w:spacing w:line="271" w:lineRule="exact"/>
        <w:ind w:left="1550" w:firstLine="0"/>
      </w:pPr>
      <w:r>
        <w:t xml:space="preserve">Стоимость    </w:t>
      </w:r>
      <w:r>
        <w:rPr>
          <w:spacing w:val="59"/>
        </w:rPr>
        <w:t xml:space="preserve"> </w:t>
      </w:r>
      <w:r>
        <w:t xml:space="preserve">(единицы      —    </w:t>
      </w:r>
      <w:r>
        <w:rPr>
          <w:spacing w:val="59"/>
        </w:rPr>
        <w:t xml:space="preserve"> </w:t>
      </w:r>
      <w:r>
        <w:t xml:space="preserve">рубль,    </w:t>
      </w:r>
      <w:r>
        <w:rPr>
          <w:spacing w:val="2"/>
        </w:rPr>
        <w:t xml:space="preserve"> </w:t>
      </w:r>
      <w:r>
        <w:t xml:space="preserve">копейка);      установление    </w:t>
      </w:r>
      <w:r>
        <w:rPr>
          <w:spacing w:val="52"/>
        </w:rPr>
        <w:t xml:space="preserve"> </w:t>
      </w:r>
      <w:r>
        <w:t>отношения</w:t>
      </w:r>
    </w:p>
    <w:p w:rsidR="00FA2F1A" w:rsidRDefault="005E261C">
      <w:pPr>
        <w:pStyle w:val="a3"/>
        <w:spacing w:line="237" w:lineRule="auto"/>
        <w:ind w:right="850" w:firstLine="0"/>
      </w:pPr>
      <w:r>
        <w:t>«дороже/дешевле</w:t>
      </w:r>
      <w:r>
        <w:rPr>
          <w:spacing w:val="1"/>
        </w:rPr>
        <w:t xml:space="preserve"> </w:t>
      </w:r>
      <w:r>
        <w:t>на/в».</w:t>
      </w:r>
      <w:r>
        <w:rPr>
          <w:spacing w:val="1"/>
        </w:rPr>
        <w:t xml:space="preserve"> </w:t>
      </w:r>
      <w:r>
        <w:t>Соотношение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в</w:t>
      </w:r>
      <w:r>
        <w:rPr>
          <w:spacing w:val="1"/>
        </w:rPr>
        <w:t xml:space="preserve"> </w:t>
      </w:r>
      <w:r>
        <w:t>практической</w:t>
      </w:r>
      <w:r>
        <w:rPr>
          <w:spacing w:val="1"/>
        </w:rPr>
        <w:t xml:space="preserve"> </w:t>
      </w:r>
      <w:r>
        <w:t>ситуации.</w:t>
      </w:r>
    </w:p>
    <w:p w:rsidR="00FA2F1A" w:rsidRDefault="005E261C">
      <w:pPr>
        <w:pStyle w:val="a3"/>
        <w:spacing w:line="275" w:lineRule="exact"/>
        <w:ind w:left="1550" w:firstLine="0"/>
      </w:pPr>
      <w:r>
        <w:t xml:space="preserve">Время    </w:t>
      </w:r>
      <w:r>
        <w:rPr>
          <w:spacing w:val="54"/>
        </w:rPr>
        <w:t xml:space="preserve"> </w:t>
      </w:r>
      <w:r>
        <w:t xml:space="preserve">(единица     </w:t>
      </w:r>
      <w:r>
        <w:rPr>
          <w:spacing w:val="52"/>
        </w:rPr>
        <w:t xml:space="preserve"> </w:t>
      </w:r>
      <w:r>
        <w:t xml:space="preserve">времени     </w:t>
      </w:r>
      <w:r>
        <w:rPr>
          <w:spacing w:val="58"/>
        </w:rPr>
        <w:t xml:space="preserve"> </w:t>
      </w:r>
      <w:r>
        <w:t xml:space="preserve">—     </w:t>
      </w:r>
      <w:r>
        <w:rPr>
          <w:spacing w:val="53"/>
        </w:rPr>
        <w:t xml:space="preserve"> </w:t>
      </w:r>
      <w:r>
        <w:t xml:space="preserve">секунда);     </w:t>
      </w:r>
      <w:r>
        <w:rPr>
          <w:spacing w:val="53"/>
        </w:rPr>
        <w:t xml:space="preserve"> </w:t>
      </w:r>
      <w:r>
        <w:t xml:space="preserve">установление     </w:t>
      </w:r>
      <w:r>
        <w:rPr>
          <w:spacing w:val="47"/>
        </w:rPr>
        <w:t xml:space="preserve"> </w:t>
      </w:r>
      <w:r>
        <w:t>отношения</w:t>
      </w:r>
    </w:p>
    <w:p w:rsidR="00FA2F1A" w:rsidRDefault="005E261C">
      <w:pPr>
        <w:pStyle w:val="a3"/>
        <w:spacing w:line="242" w:lineRule="auto"/>
        <w:ind w:right="848" w:firstLine="0"/>
      </w:pPr>
      <w:r>
        <w:t>«быстрее/медленнее</w:t>
      </w:r>
      <w:r>
        <w:rPr>
          <w:spacing w:val="1"/>
        </w:rPr>
        <w:t xml:space="preserve"> </w:t>
      </w:r>
      <w:r>
        <w:t>на/в».</w:t>
      </w:r>
      <w:r>
        <w:rPr>
          <w:spacing w:val="1"/>
        </w:rPr>
        <w:t xml:space="preserve"> </w:t>
      </w:r>
      <w:r>
        <w:t>Соотношение</w:t>
      </w:r>
      <w:r>
        <w:rPr>
          <w:spacing w:val="1"/>
        </w:rPr>
        <w:t xml:space="preserve"> </w:t>
      </w:r>
      <w:r>
        <w:t>«начало,</w:t>
      </w:r>
      <w:r>
        <w:rPr>
          <w:spacing w:val="1"/>
        </w:rPr>
        <w:t xml:space="preserve"> </w:t>
      </w:r>
      <w:r>
        <w:t>окончание,</w:t>
      </w:r>
      <w:r>
        <w:rPr>
          <w:spacing w:val="1"/>
        </w:rPr>
        <w:t xml:space="preserve"> </w:t>
      </w:r>
      <w:r>
        <w:t>продолжительность</w:t>
      </w:r>
      <w:r>
        <w:rPr>
          <w:spacing w:val="1"/>
        </w:rPr>
        <w:t xml:space="preserve"> </w:t>
      </w:r>
      <w:r>
        <w:t>события»</w:t>
      </w:r>
      <w:r>
        <w:rPr>
          <w:spacing w:val="-4"/>
        </w:rPr>
        <w:t xml:space="preserve"> </w:t>
      </w:r>
      <w:r>
        <w:t>в</w:t>
      </w:r>
      <w:r>
        <w:rPr>
          <w:spacing w:val="-1"/>
        </w:rPr>
        <w:t xml:space="preserve"> </w:t>
      </w:r>
      <w:r>
        <w:t>практической</w:t>
      </w:r>
      <w:r>
        <w:rPr>
          <w:spacing w:val="-2"/>
        </w:rPr>
        <w:t xml:space="preserve"> </w:t>
      </w:r>
      <w:r>
        <w:t>ситуации.</w:t>
      </w:r>
    </w:p>
    <w:p w:rsidR="00FA2F1A" w:rsidRDefault="005E261C">
      <w:pPr>
        <w:pStyle w:val="a3"/>
        <w:spacing w:line="242" w:lineRule="auto"/>
        <w:ind w:right="852"/>
      </w:pPr>
      <w:r>
        <w:t>Длина</w:t>
      </w:r>
      <w:r>
        <w:rPr>
          <w:spacing w:val="12"/>
        </w:rPr>
        <w:t xml:space="preserve"> </w:t>
      </w:r>
      <w:r>
        <w:t>(единица</w:t>
      </w:r>
      <w:r>
        <w:rPr>
          <w:spacing w:val="12"/>
        </w:rPr>
        <w:t xml:space="preserve"> </w:t>
      </w:r>
      <w:r>
        <w:t>длины</w:t>
      </w:r>
      <w:r>
        <w:rPr>
          <w:spacing w:val="14"/>
        </w:rPr>
        <w:t xml:space="preserve"> </w:t>
      </w:r>
      <w:r>
        <w:t>—</w:t>
      </w:r>
      <w:r>
        <w:rPr>
          <w:spacing w:val="13"/>
        </w:rPr>
        <w:t xml:space="preserve"> </w:t>
      </w:r>
      <w:r>
        <w:t>миллиметр,</w:t>
      </w:r>
      <w:r>
        <w:rPr>
          <w:spacing w:val="15"/>
        </w:rPr>
        <w:t xml:space="preserve"> </w:t>
      </w:r>
      <w:r>
        <w:t>километр);</w:t>
      </w:r>
      <w:r>
        <w:rPr>
          <w:spacing w:val="9"/>
        </w:rPr>
        <w:t xml:space="preserve"> </w:t>
      </w:r>
      <w:r>
        <w:t>соотношение</w:t>
      </w:r>
      <w:r>
        <w:rPr>
          <w:spacing w:val="13"/>
        </w:rPr>
        <w:t xml:space="preserve"> </w:t>
      </w:r>
      <w:r>
        <w:t>между</w:t>
      </w:r>
      <w:r>
        <w:rPr>
          <w:spacing w:val="3"/>
        </w:rPr>
        <w:t xml:space="preserve"> </w:t>
      </w:r>
      <w:r>
        <w:t>величинами</w:t>
      </w:r>
      <w:r>
        <w:rPr>
          <w:spacing w:val="-57"/>
        </w:rPr>
        <w:t xml:space="preserve"> </w:t>
      </w:r>
      <w:r>
        <w:t>в</w:t>
      </w:r>
      <w:r>
        <w:rPr>
          <w:spacing w:val="2"/>
        </w:rPr>
        <w:t xml:space="preserve"> </w:t>
      </w:r>
      <w:r>
        <w:t>пределах</w:t>
      </w:r>
      <w:r>
        <w:rPr>
          <w:spacing w:val="-3"/>
        </w:rPr>
        <w:t xml:space="preserve"> </w:t>
      </w:r>
      <w:r>
        <w:t>тысячи.</w:t>
      </w:r>
    </w:p>
    <w:p w:rsidR="00FA2F1A" w:rsidRDefault="005E261C">
      <w:pPr>
        <w:pStyle w:val="a3"/>
        <w:spacing w:line="242" w:lineRule="auto"/>
        <w:ind w:right="846"/>
      </w:pPr>
      <w:r>
        <w:t>Площадь</w:t>
      </w:r>
      <w:r>
        <w:rPr>
          <w:spacing w:val="1"/>
        </w:rPr>
        <w:t xml:space="preserve"> </w:t>
      </w:r>
      <w:r>
        <w:t>(единицы</w:t>
      </w:r>
      <w:r>
        <w:rPr>
          <w:spacing w:val="1"/>
        </w:rPr>
        <w:t xml:space="preserve"> </w:t>
      </w:r>
      <w:r>
        <w:t>площади</w:t>
      </w:r>
      <w:r>
        <w:rPr>
          <w:spacing w:val="1"/>
        </w:rPr>
        <w:t xml:space="preserve"> </w:t>
      </w:r>
      <w:r>
        <w:t>—</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сантиметр,</w:t>
      </w:r>
      <w:r>
        <w:rPr>
          <w:spacing w:val="1"/>
        </w:rPr>
        <w:t xml:space="preserve"> </w:t>
      </w:r>
      <w:r>
        <w:t>квадратный</w:t>
      </w:r>
      <w:r>
        <w:rPr>
          <w:spacing w:val="2"/>
        </w:rPr>
        <w:t xml:space="preserve"> </w:t>
      </w:r>
      <w:r>
        <w:t>дециметр,</w:t>
      </w:r>
      <w:r>
        <w:rPr>
          <w:spacing w:val="4"/>
        </w:rPr>
        <w:t xml:space="preserve"> </w:t>
      </w:r>
      <w:r>
        <w:t>квадратный</w:t>
      </w:r>
      <w:r>
        <w:rPr>
          <w:spacing w:val="-2"/>
        </w:rPr>
        <w:t xml:space="preserve"> </w:t>
      </w:r>
      <w:r>
        <w:t>метр).</w:t>
      </w:r>
    </w:p>
    <w:p w:rsidR="00FA2F1A" w:rsidRDefault="005E261C">
      <w:pPr>
        <w:pStyle w:val="a3"/>
        <w:spacing w:line="271" w:lineRule="exact"/>
        <w:ind w:left="1550" w:firstLine="0"/>
      </w:pPr>
      <w:r>
        <w:t>Арифметические</w:t>
      </w:r>
      <w:r>
        <w:rPr>
          <w:spacing w:val="-4"/>
        </w:rPr>
        <w:t xml:space="preserve"> </w:t>
      </w:r>
      <w:r>
        <w:t>действия</w:t>
      </w:r>
    </w:p>
    <w:p w:rsidR="00FA2F1A" w:rsidRDefault="005E261C">
      <w:pPr>
        <w:pStyle w:val="a3"/>
        <w:spacing w:line="237" w:lineRule="auto"/>
        <w:ind w:right="850"/>
      </w:pPr>
      <w:r>
        <w:t>Устные</w:t>
      </w:r>
      <w:r>
        <w:rPr>
          <w:spacing w:val="1"/>
        </w:rPr>
        <w:t xml:space="preserve"> </w:t>
      </w:r>
      <w:r>
        <w:t>вычисления,</w:t>
      </w:r>
      <w:r>
        <w:rPr>
          <w:spacing w:val="1"/>
        </w:rPr>
        <w:t xml:space="preserve"> </w:t>
      </w:r>
      <w:r>
        <w:t>сводимые</w:t>
      </w:r>
      <w:r>
        <w:rPr>
          <w:spacing w:val="1"/>
        </w:rPr>
        <w:t xml:space="preserve"> </w:t>
      </w:r>
      <w:r>
        <w:t>к</w:t>
      </w:r>
      <w:r>
        <w:rPr>
          <w:spacing w:val="1"/>
        </w:rPr>
        <w:t xml:space="preserve"> </w:t>
      </w:r>
      <w:r>
        <w:t>действиям</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(табличное</w:t>
      </w:r>
      <w:r>
        <w:rPr>
          <w:spacing w:val="1"/>
        </w:rPr>
        <w:t xml:space="preserve"> </w:t>
      </w:r>
      <w:r>
        <w:t>и</w:t>
      </w:r>
      <w:r>
        <w:rPr>
          <w:spacing w:val="1"/>
        </w:rPr>
        <w:t xml:space="preserve"> </w:t>
      </w:r>
      <w:r>
        <w:t>внетабличное</w:t>
      </w:r>
      <w:r>
        <w:rPr>
          <w:spacing w:val="-5"/>
        </w:rPr>
        <w:t xml:space="preserve"> </w:t>
      </w:r>
      <w:r>
        <w:t>умножение,</w:t>
      </w:r>
      <w:r>
        <w:rPr>
          <w:spacing w:val="-2"/>
        </w:rPr>
        <w:t xml:space="preserve"> </w:t>
      </w:r>
      <w:r>
        <w:t>деление,</w:t>
      </w:r>
      <w:r>
        <w:rPr>
          <w:spacing w:val="4"/>
        </w:rPr>
        <w:t xml:space="preserve"> </w:t>
      </w:r>
      <w:r>
        <w:t>действия</w:t>
      </w:r>
      <w:r>
        <w:rPr>
          <w:spacing w:val="1"/>
        </w:rPr>
        <w:t xml:space="preserve"> </w:t>
      </w:r>
      <w:r>
        <w:t>с</w:t>
      </w:r>
      <w:r>
        <w:rPr>
          <w:spacing w:val="-4"/>
        </w:rPr>
        <w:t xml:space="preserve"> </w:t>
      </w:r>
      <w:r>
        <w:t>круглыми</w:t>
      </w:r>
      <w:r>
        <w:rPr>
          <w:spacing w:val="2"/>
        </w:rPr>
        <w:t xml:space="preserve"> </w:t>
      </w:r>
      <w:r>
        <w:t>числами).</w:t>
      </w:r>
    </w:p>
    <w:p w:rsidR="00FA2F1A" w:rsidRDefault="005E261C">
      <w:pPr>
        <w:pStyle w:val="a3"/>
        <w:ind w:left="1550" w:right="3575" w:firstLine="0"/>
      </w:pPr>
      <w:r>
        <w:t>Письменное</w:t>
      </w:r>
      <w:r>
        <w:rPr>
          <w:spacing w:val="-3"/>
        </w:rPr>
        <w:t xml:space="preserve"> </w:t>
      </w:r>
      <w:r>
        <w:t>сложение,</w:t>
      </w:r>
      <w:r>
        <w:rPr>
          <w:spacing w:val="-4"/>
        </w:rPr>
        <w:t xml:space="preserve"> </w:t>
      </w:r>
      <w:r>
        <w:t>вычитание</w:t>
      </w:r>
      <w:r>
        <w:rPr>
          <w:spacing w:val="-3"/>
        </w:rPr>
        <w:t xml:space="preserve"> </w:t>
      </w:r>
      <w:r>
        <w:t>чисел</w:t>
      </w:r>
      <w:r>
        <w:rPr>
          <w:spacing w:val="-6"/>
        </w:rPr>
        <w:t xml:space="preserve"> </w:t>
      </w:r>
      <w:r>
        <w:t>в</w:t>
      </w:r>
      <w:r>
        <w:rPr>
          <w:spacing w:val="-5"/>
        </w:rPr>
        <w:t xml:space="preserve"> </w:t>
      </w:r>
      <w:r>
        <w:t>пределах</w:t>
      </w:r>
      <w:r>
        <w:rPr>
          <w:spacing w:val="-6"/>
        </w:rPr>
        <w:t xml:space="preserve"> </w:t>
      </w:r>
      <w:r>
        <w:t>1000.</w:t>
      </w:r>
      <w:r>
        <w:rPr>
          <w:spacing w:val="-57"/>
        </w:rPr>
        <w:t xml:space="preserve"> </w:t>
      </w:r>
      <w:r>
        <w:t>Действия</w:t>
      </w:r>
      <w:r>
        <w:rPr>
          <w:spacing w:val="1"/>
        </w:rPr>
        <w:t xml:space="preserve"> </w:t>
      </w:r>
      <w:r>
        <w:t>с</w:t>
      </w:r>
      <w:r>
        <w:rPr>
          <w:spacing w:val="1"/>
        </w:rPr>
        <w:t xml:space="preserve"> </w:t>
      </w:r>
      <w:r>
        <w:t>числами</w:t>
      </w:r>
      <w:r>
        <w:rPr>
          <w:spacing w:val="3"/>
        </w:rPr>
        <w:t xml:space="preserve"> </w:t>
      </w:r>
      <w:r>
        <w:t>0</w:t>
      </w:r>
      <w:r>
        <w:rPr>
          <w:spacing w:val="-3"/>
        </w:rPr>
        <w:t xml:space="preserve"> </w:t>
      </w:r>
      <w:r>
        <w:t>и</w:t>
      </w:r>
      <w:r>
        <w:rPr>
          <w:spacing w:val="-2"/>
        </w:rPr>
        <w:t xml:space="preserve"> </w:t>
      </w:r>
      <w:r>
        <w:t>1.</w:t>
      </w:r>
    </w:p>
    <w:p w:rsidR="00FA2F1A" w:rsidRDefault="005E261C">
      <w:pPr>
        <w:pStyle w:val="a3"/>
        <w:spacing w:line="237" w:lineRule="auto"/>
        <w:ind w:right="850"/>
      </w:pPr>
      <w:r>
        <w:t>Письменное</w:t>
      </w:r>
      <w:r>
        <w:rPr>
          <w:spacing w:val="1"/>
        </w:rPr>
        <w:t xml:space="preserve"> </w:t>
      </w:r>
      <w:r>
        <w:t>умножение</w:t>
      </w:r>
      <w:r>
        <w:rPr>
          <w:spacing w:val="1"/>
        </w:rPr>
        <w:t xml:space="preserve"> </w:t>
      </w:r>
      <w:r>
        <w:t>в</w:t>
      </w:r>
      <w:r>
        <w:rPr>
          <w:spacing w:val="1"/>
        </w:rPr>
        <w:t xml:space="preserve"> </w:t>
      </w:r>
      <w:r>
        <w:t>столбик,</w:t>
      </w:r>
      <w:r>
        <w:rPr>
          <w:spacing w:val="1"/>
        </w:rPr>
        <w:t xml:space="preserve"> </w:t>
      </w:r>
      <w:r>
        <w:t>письменное</w:t>
      </w:r>
      <w:r>
        <w:rPr>
          <w:spacing w:val="1"/>
        </w:rPr>
        <w:t xml:space="preserve"> </w:t>
      </w:r>
      <w:r>
        <w:t>деление</w:t>
      </w:r>
      <w:r>
        <w:rPr>
          <w:spacing w:val="1"/>
        </w:rPr>
        <w:t xml:space="preserve"> </w:t>
      </w:r>
      <w:r>
        <w:t>уголком.</w:t>
      </w:r>
      <w:r>
        <w:rPr>
          <w:spacing w:val="1"/>
        </w:rPr>
        <w:t xml:space="preserve"> </w:t>
      </w:r>
      <w:r>
        <w:t>Письменное</w:t>
      </w:r>
      <w:r>
        <w:rPr>
          <w:spacing w:val="1"/>
        </w:rPr>
        <w:t xml:space="preserve"> </w:t>
      </w:r>
      <w:r>
        <w:t>умножение,</w:t>
      </w:r>
      <w:r>
        <w:rPr>
          <w:spacing w:val="6"/>
        </w:rPr>
        <w:t xml:space="preserve"> </w:t>
      </w:r>
      <w:r>
        <w:t>деление</w:t>
      </w:r>
      <w:r>
        <w:rPr>
          <w:spacing w:val="58"/>
        </w:rPr>
        <w:t xml:space="preserve"> </w:t>
      </w:r>
      <w:r>
        <w:t>на</w:t>
      </w:r>
      <w:r>
        <w:rPr>
          <w:spacing w:val="58"/>
        </w:rPr>
        <w:t xml:space="preserve"> </w:t>
      </w:r>
      <w:r>
        <w:t>однозначное</w:t>
      </w:r>
      <w:r>
        <w:rPr>
          <w:spacing w:val="58"/>
        </w:rPr>
        <w:t xml:space="preserve"> </w:t>
      </w:r>
      <w:r>
        <w:t>число</w:t>
      </w:r>
      <w:r>
        <w:rPr>
          <w:spacing w:val="3"/>
        </w:rPr>
        <w:t xml:space="preserve"> </w:t>
      </w:r>
      <w:r>
        <w:t>в</w:t>
      </w:r>
      <w:r>
        <w:rPr>
          <w:spacing w:val="60"/>
        </w:rPr>
        <w:t xml:space="preserve"> </w:t>
      </w:r>
      <w:r>
        <w:t>пределах</w:t>
      </w:r>
      <w:r>
        <w:rPr>
          <w:spacing w:val="59"/>
        </w:rPr>
        <w:t xml:space="preserve"> </w:t>
      </w:r>
      <w:r>
        <w:t>100.</w:t>
      </w:r>
      <w:r>
        <w:rPr>
          <w:spacing w:val="6"/>
        </w:rPr>
        <w:t xml:space="preserve"> </w:t>
      </w:r>
      <w:r>
        <w:t>Проверка</w:t>
      </w:r>
      <w:r>
        <w:rPr>
          <w:spacing w:val="3"/>
        </w:rPr>
        <w:t xml:space="preserve"> </w:t>
      </w:r>
      <w:r>
        <w:t>результата</w:t>
      </w:r>
    </w:p>
    <w:p w:rsidR="00FA2F1A" w:rsidRDefault="005E261C">
      <w:pPr>
        <w:pStyle w:val="a3"/>
        <w:spacing w:before="66" w:line="242" w:lineRule="auto"/>
        <w:ind w:right="853" w:firstLine="0"/>
      </w:pPr>
      <w:r>
        <w:t>вычисления (прикидка или оценка результата, обратное действие, применение алгоритма,</w:t>
      </w:r>
      <w:r>
        <w:rPr>
          <w:spacing w:val="1"/>
        </w:rPr>
        <w:t xml:space="preserve"> </w:t>
      </w:r>
      <w:r>
        <w:t>использование</w:t>
      </w:r>
      <w:r>
        <w:rPr>
          <w:spacing w:val="3"/>
        </w:rPr>
        <w:t xml:space="preserve"> </w:t>
      </w:r>
      <w:r>
        <w:t>калькулятора).</w:t>
      </w:r>
    </w:p>
    <w:p w:rsidR="00FA2F1A" w:rsidRDefault="005E261C">
      <w:pPr>
        <w:pStyle w:val="a3"/>
        <w:spacing w:line="242" w:lineRule="auto"/>
        <w:ind w:right="848"/>
      </w:pPr>
      <w:r>
        <w:t>Переместительное,</w:t>
      </w:r>
      <w:r>
        <w:rPr>
          <w:spacing w:val="1"/>
        </w:rPr>
        <w:t xml:space="preserve"> </w:t>
      </w:r>
      <w:r>
        <w:t>сочетательное</w:t>
      </w:r>
      <w:r>
        <w:rPr>
          <w:spacing w:val="1"/>
        </w:rPr>
        <w:t xml:space="preserve"> </w:t>
      </w:r>
      <w:r>
        <w:t>свойства</w:t>
      </w:r>
      <w:r>
        <w:rPr>
          <w:spacing w:val="1"/>
        </w:rPr>
        <w:t xml:space="preserve"> </w:t>
      </w:r>
      <w:r>
        <w:t>сложения,</w:t>
      </w:r>
      <w:r>
        <w:rPr>
          <w:spacing w:val="1"/>
        </w:rPr>
        <w:t xml:space="preserve"> </w:t>
      </w:r>
      <w:r>
        <w:t>умножения</w:t>
      </w:r>
      <w:r>
        <w:rPr>
          <w:spacing w:val="61"/>
        </w:rPr>
        <w:t xml:space="preserve"> </w:t>
      </w:r>
      <w:r>
        <w:t>при</w:t>
      </w:r>
      <w:r>
        <w:rPr>
          <w:spacing w:val="1"/>
        </w:rPr>
        <w:t xml:space="preserve"> </w:t>
      </w:r>
      <w:r>
        <w:t>вычислениях.</w:t>
      </w:r>
    </w:p>
    <w:p w:rsidR="00FA2F1A" w:rsidRDefault="005E261C">
      <w:pPr>
        <w:pStyle w:val="a3"/>
        <w:spacing w:line="271" w:lineRule="exact"/>
        <w:ind w:left="1550" w:firstLine="0"/>
      </w:pPr>
      <w:r>
        <w:t>Нахождение</w:t>
      </w:r>
      <w:r>
        <w:rPr>
          <w:spacing w:val="-7"/>
        </w:rPr>
        <w:t xml:space="preserve"> </w:t>
      </w:r>
      <w:r>
        <w:t>неизвестного</w:t>
      </w:r>
      <w:r>
        <w:rPr>
          <w:spacing w:val="-3"/>
        </w:rPr>
        <w:t xml:space="preserve"> </w:t>
      </w:r>
      <w:r>
        <w:t>компонента</w:t>
      </w:r>
      <w:r>
        <w:rPr>
          <w:spacing w:val="-7"/>
        </w:rPr>
        <w:t xml:space="preserve"> </w:t>
      </w:r>
      <w:r>
        <w:t>арифметического</w:t>
      </w:r>
      <w:r>
        <w:rPr>
          <w:spacing w:val="-2"/>
        </w:rPr>
        <w:t xml:space="preserve"> </w:t>
      </w:r>
      <w:r>
        <w:t>действия.</w:t>
      </w:r>
    </w:p>
    <w:p w:rsidR="00FA2F1A" w:rsidRDefault="005E261C">
      <w:pPr>
        <w:pStyle w:val="a3"/>
        <w:ind w:right="851"/>
      </w:pPr>
      <w:r>
        <w:t>Порядок</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содержащего несколько действий (со скобками/без скобок), с вычислениями в пределах</w:t>
      </w:r>
      <w:r>
        <w:rPr>
          <w:spacing w:val="1"/>
        </w:rPr>
        <w:t xml:space="preserve"> </w:t>
      </w:r>
      <w:r>
        <w:t>1000.</w:t>
      </w:r>
    </w:p>
    <w:p w:rsidR="00FA2F1A" w:rsidRDefault="005E261C">
      <w:pPr>
        <w:pStyle w:val="a3"/>
        <w:spacing w:line="242" w:lineRule="auto"/>
        <w:ind w:left="1550" w:right="4612" w:firstLine="0"/>
      </w:pPr>
      <w:r>
        <w:t>Однородные величины: сложение и вычитание.</w:t>
      </w:r>
      <w:r>
        <w:rPr>
          <w:spacing w:val="-57"/>
        </w:rPr>
        <w:t xml:space="preserve"> </w:t>
      </w:r>
      <w:r>
        <w:t>Текстовые задачи</w:t>
      </w:r>
    </w:p>
    <w:p w:rsidR="00FA2F1A" w:rsidRDefault="005E261C">
      <w:pPr>
        <w:pStyle w:val="a3"/>
        <w:ind w:right="844"/>
      </w:pPr>
      <w:r>
        <w:t>Работа с текстовой задачей: анализ данных и отношений, представление на модели,</w:t>
      </w:r>
      <w:r>
        <w:rPr>
          <w:spacing w:val="-57"/>
        </w:rPr>
        <w:t xml:space="preserve"> </w:t>
      </w:r>
      <w:r>
        <w:t>планирование</w:t>
      </w:r>
      <w:r>
        <w:rPr>
          <w:spacing w:val="1"/>
        </w:rPr>
        <w:t xml:space="preserve"> </w:t>
      </w:r>
      <w:r>
        <w:t>хода</w:t>
      </w:r>
      <w:r>
        <w:rPr>
          <w:spacing w:val="1"/>
        </w:rPr>
        <w:t xml:space="preserve"> </w:t>
      </w:r>
      <w:r>
        <w:t>решения</w:t>
      </w:r>
      <w:r>
        <w:rPr>
          <w:spacing w:val="1"/>
        </w:rPr>
        <w:t xml:space="preserve"> </w:t>
      </w:r>
      <w:r>
        <w:t>задачи,</w:t>
      </w:r>
      <w:r>
        <w:rPr>
          <w:spacing w:val="1"/>
        </w:rPr>
        <w:t xml:space="preserve"> </w:t>
      </w:r>
      <w:r>
        <w:t>решение</w:t>
      </w:r>
      <w:r>
        <w:rPr>
          <w:spacing w:val="1"/>
        </w:rPr>
        <w:t xml:space="preserve"> </w:t>
      </w:r>
      <w:r>
        <w:t>арифметическим</w:t>
      </w:r>
      <w:r>
        <w:rPr>
          <w:spacing w:val="1"/>
        </w:rPr>
        <w:t xml:space="preserve"> </w:t>
      </w:r>
      <w:r>
        <w:t>способом.</w:t>
      </w:r>
      <w:r>
        <w:rPr>
          <w:spacing w:val="1"/>
        </w:rPr>
        <w:t xml:space="preserve"> </w:t>
      </w:r>
      <w:r>
        <w:t>Задачи</w:t>
      </w:r>
      <w:r>
        <w:rPr>
          <w:spacing w:val="1"/>
        </w:rPr>
        <w:t xml:space="preserve"> </w:t>
      </w:r>
      <w:r>
        <w:t>на</w:t>
      </w:r>
      <w:r>
        <w:rPr>
          <w:spacing w:val="1"/>
        </w:rPr>
        <w:t xml:space="preserve"> </w:t>
      </w:r>
      <w:r>
        <w:t>понимание</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деления</w:t>
      </w:r>
      <w:r>
        <w:rPr>
          <w:spacing w:val="1"/>
        </w:rPr>
        <w:t xml:space="preserve"> </w:t>
      </w:r>
      <w:r>
        <w:t>с</w:t>
      </w:r>
      <w:r>
        <w:rPr>
          <w:spacing w:val="61"/>
        </w:rPr>
        <w:t xml:space="preserve"> </w:t>
      </w:r>
      <w:r>
        <w:t>остатком),</w:t>
      </w:r>
      <w:r>
        <w:rPr>
          <w:spacing w:val="1"/>
        </w:rPr>
        <w:t xml:space="preserve"> </w:t>
      </w:r>
      <w:r>
        <w:t>отношений</w:t>
      </w:r>
      <w:r>
        <w:rPr>
          <w:spacing w:val="1"/>
        </w:rPr>
        <w:t xml:space="preserve"> </w:t>
      </w:r>
      <w:r>
        <w:t>(больше/меньше</w:t>
      </w:r>
      <w:r>
        <w:rPr>
          <w:spacing w:val="1"/>
        </w:rPr>
        <w:t xml:space="preserve"> </w:t>
      </w:r>
      <w:r>
        <w:t>на/в),</w:t>
      </w:r>
      <w:r>
        <w:rPr>
          <w:spacing w:val="1"/>
        </w:rPr>
        <w:t xml:space="preserve"> </w:t>
      </w:r>
      <w:r>
        <w:t>зависимостей</w:t>
      </w:r>
      <w:r>
        <w:rPr>
          <w:spacing w:val="1"/>
        </w:rPr>
        <w:t xml:space="preserve"> </w:t>
      </w:r>
      <w:r>
        <w:t>(купля-продажа,</w:t>
      </w:r>
      <w:r>
        <w:rPr>
          <w:spacing w:val="1"/>
        </w:rPr>
        <w:t xml:space="preserve"> </w:t>
      </w:r>
      <w:r>
        <w:t>расчёт</w:t>
      </w:r>
      <w:r>
        <w:rPr>
          <w:spacing w:val="1"/>
        </w:rPr>
        <w:t xml:space="preserve"> </w:t>
      </w:r>
      <w:r>
        <w:t>времени,</w:t>
      </w:r>
      <w:r>
        <w:rPr>
          <w:spacing w:val="1"/>
        </w:rPr>
        <w:t xml:space="preserve"> </w:t>
      </w:r>
      <w:r>
        <w:t>количества), на сравнение (разностное, кратное). Запись решения задачи по действиям и с</w:t>
      </w:r>
      <w:r>
        <w:rPr>
          <w:spacing w:val="1"/>
        </w:rPr>
        <w:t xml:space="preserve"> </w:t>
      </w:r>
      <w:r>
        <w:t>помощью</w:t>
      </w:r>
      <w:r>
        <w:rPr>
          <w:spacing w:val="-3"/>
        </w:rPr>
        <w:t xml:space="preserve"> </w:t>
      </w:r>
      <w:r>
        <w:t>числового</w:t>
      </w:r>
      <w:r>
        <w:rPr>
          <w:spacing w:val="-2"/>
        </w:rPr>
        <w:t xml:space="preserve"> </w:t>
      </w:r>
      <w:r>
        <w:t>выражения.</w:t>
      </w:r>
      <w:r>
        <w:rPr>
          <w:spacing w:val="1"/>
        </w:rPr>
        <w:t xml:space="preserve"> </w:t>
      </w:r>
      <w:r>
        <w:t>Проверка</w:t>
      </w:r>
      <w:r>
        <w:rPr>
          <w:spacing w:val="-2"/>
        </w:rPr>
        <w:t xml:space="preserve"> </w:t>
      </w:r>
      <w:r>
        <w:t>решения</w:t>
      </w:r>
      <w:r>
        <w:rPr>
          <w:spacing w:val="-1"/>
        </w:rPr>
        <w:t xml:space="preserve"> </w:t>
      </w:r>
      <w:r>
        <w:t>и</w:t>
      </w:r>
      <w:r>
        <w:rPr>
          <w:spacing w:val="-9"/>
        </w:rPr>
        <w:t xml:space="preserve"> </w:t>
      </w:r>
      <w:r>
        <w:t>оценка</w:t>
      </w:r>
      <w:r>
        <w:rPr>
          <w:spacing w:val="-2"/>
        </w:rPr>
        <w:t xml:space="preserve"> </w:t>
      </w:r>
      <w:r>
        <w:t>полученного</w:t>
      </w:r>
      <w:r>
        <w:rPr>
          <w:spacing w:val="2"/>
        </w:rPr>
        <w:t xml:space="preserve"> </w:t>
      </w:r>
      <w:r>
        <w:t>результата.</w:t>
      </w:r>
    </w:p>
    <w:p w:rsidR="00FA2F1A" w:rsidRDefault="005E261C">
      <w:pPr>
        <w:pStyle w:val="a3"/>
        <w:spacing w:line="242" w:lineRule="auto"/>
        <w:ind w:right="849"/>
      </w:pPr>
      <w:r>
        <w:t>Доля величины: половина, треть, четверть, пятая, десятая часть в практической</w:t>
      </w:r>
      <w:r>
        <w:rPr>
          <w:spacing w:val="1"/>
        </w:rPr>
        <w:t xml:space="preserve"> </w:t>
      </w:r>
      <w:r>
        <w:t>ситуации;</w:t>
      </w:r>
      <w:r>
        <w:rPr>
          <w:spacing w:val="-5"/>
        </w:rPr>
        <w:t xml:space="preserve"> </w:t>
      </w:r>
      <w:r>
        <w:t>сравнение</w:t>
      </w:r>
      <w:r>
        <w:rPr>
          <w:spacing w:val="-1"/>
        </w:rPr>
        <w:t xml:space="preserve"> </w:t>
      </w:r>
      <w:r>
        <w:t>долей</w:t>
      </w:r>
      <w:r>
        <w:rPr>
          <w:spacing w:val="-4"/>
        </w:rPr>
        <w:t xml:space="preserve"> </w:t>
      </w:r>
      <w:r>
        <w:t>одной</w:t>
      </w:r>
      <w:r>
        <w:rPr>
          <w:spacing w:val="1"/>
        </w:rPr>
        <w:t xml:space="preserve"> </w:t>
      </w:r>
      <w:r>
        <w:t>величины.</w:t>
      </w:r>
      <w:r>
        <w:rPr>
          <w:spacing w:val="2"/>
        </w:rPr>
        <w:t xml:space="preserve"> </w:t>
      </w:r>
      <w:r>
        <w:t>Задачи</w:t>
      </w:r>
      <w:r>
        <w:rPr>
          <w:spacing w:val="1"/>
        </w:rPr>
        <w:t xml:space="preserve"> </w:t>
      </w:r>
      <w:r>
        <w:t>на</w:t>
      </w:r>
      <w:r>
        <w:rPr>
          <w:spacing w:val="-1"/>
        </w:rPr>
        <w:t xml:space="preserve"> </w:t>
      </w:r>
      <w:r>
        <w:t>нахождение</w:t>
      </w:r>
      <w:r>
        <w:rPr>
          <w:spacing w:val="-1"/>
        </w:rPr>
        <w:t xml:space="preserve"> </w:t>
      </w:r>
      <w:r>
        <w:t>доли</w:t>
      </w:r>
      <w:r>
        <w:rPr>
          <w:spacing w:val="-4"/>
        </w:rPr>
        <w:t xml:space="preserve"> </w:t>
      </w:r>
      <w:r>
        <w:t>величины.</w:t>
      </w:r>
    </w:p>
    <w:p w:rsidR="00FA2F1A" w:rsidRDefault="005E261C">
      <w:pPr>
        <w:pStyle w:val="a3"/>
        <w:spacing w:line="271" w:lineRule="exact"/>
        <w:ind w:left="1550" w:firstLine="0"/>
      </w:pPr>
      <w:r>
        <w:t>Пространственные</w:t>
      </w:r>
      <w:r>
        <w:rPr>
          <w:spacing w:val="-9"/>
        </w:rPr>
        <w:t xml:space="preserve"> </w:t>
      </w:r>
      <w:r>
        <w:t>отношения</w:t>
      </w:r>
      <w:r>
        <w:rPr>
          <w:spacing w:val="-2"/>
        </w:rPr>
        <w:t xml:space="preserve"> </w:t>
      </w:r>
      <w:r>
        <w:t>и</w:t>
      </w:r>
      <w:r>
        <w:rPr>
          <w:spacing w:val="-7"/>
        </w:rPr>
        <w:t xml:space="preserve"> </w:t>
      </w:r>
      <w:r>
        <w:t>геометрические</w:t>
      </w:r>
      <w:r>
        <w:rPr>
          <w:spacing w:val="-3"/>
        </w:rPr>
        <w:t xml:space="preserve"> </w:t>
      </w:r>
      <w:r>
        <w:t>фигуры</w:t>
      </w:r>
    </w:p>
    <w:p w:rsidR="00FA2F1A" w:rsidRDefault="005E261C">
      <w:pPr>
        <w:pStyle w:val="a3"/>
        <w:spacing w:line="237" w:lineRule="auto"/>
        <w:ind w:right="849"/>
      </w:pPr>
      <w:r>
        <w:t>Конструирование геометрических фигур (разбиение фигуры на части, составление</w:t>
      </w:r>
      <w:r>
        <w:rPr>
          <w:spacing w:val="1"/>
        </w:rPr>
        <w:t xml:space="preserve"> </w:t>
      </w:r>
      <w:r>
        <w:t>фигуры</w:t>
      </w:r>
      <w:r>
        <w:rPr>
          <w:spacing w:val="2"/>
        </w:rPr>
        <w:t xml:space="preserve"> </w:t>
      </w:r>
      <w:r>
        <w:t>из</w:t>
      </w:r>
      <w:r>
        <w:rPr>
          <w:spacing w:val="3"/>
        </w:rPr>
        <w:t xml:space="preserve"> </w:t>
      </w:r>
      <w:r>
        <w:t>частей).</w:t>
      </w:r>
    </w:p>
    <w:p w:rsidR="00FA2F1A" w:rsidRDefault="005E261C">
      <w:pPr>
        <w:pStyle w:val="a3"/>
        <w:spacing w:line="275" w:lineRule="exact"/>
        <w:ind w:left="1550" w:firstLine="0"/>
      </w:pPr>
      <w:r>
        <w:t>Периметр</w:t>
      </w:r>
      <w:r>
        <w:rPr>
          <w:spacing w:val="-5"/>
        </w:rPr>
        <w:t xml:space="preserve"> </w:t>
      </w:r>
      <w:r>
        <w:t>многоугольника:</w:t>
      </w:r>
      <w:r>
        <w:rPr>
          <w:spacing w:val="-7"/>
        </w:rPr>
        <w:t xml:space="preserve"> </w:t>
      </w:r>
      <w:r>
        <w:t>измерение,</w:t>
      </w:r>
      <w:r>
        <w:rPr>
          <w:spacing w:val="-3"/>
        </w:rPr>
        <w:t xml:space="preserve"> </w:t>
      </w:r>
      <w:r>
        <w:t>вычисление,</w:t>
      </w:r>
      <w:r>
        <w:rPr>
          <w:spacing w:val="-6"/>
        </w:rPr>
        <w:t xml:space="preserve"> </w:t>
      </w:r>
      <w:r>
        <w:t>запись</w:t>
      </w:r>
      <w:r>
        <w:rPr>
          <w:spacing w:val="-5"/>
        </w:rPr>
        <w:t xml:space="preserve"> </w:t>
      </w:r>
      <w:r>
        <w:t>равенства.</w:t>
      </w:r>
    </w:p>
    <w:p w:rsidR="00FA2F1A" w:rsidRDefault="005E261C">
      <w:pPr>
        <w:pStyle w:val="a3"/>
        <w:ind w:right="846"/>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1"/>
        </w:rPr>
        <w:t xml:space="preserve"> </w:t>
      </w:r>
      <w:r>
        <w:t>Вычисление</w:t>
      </w:r>
      <w:r>
        <w:rPr>
          <w:spacing w:val="1"/>
        </w:rPr>
        <w:t xml:space="preserve"> </w:t>
      </w:r>
      <w:r>
        <w:t>площади</w:t>
      </w:r>
      <w:r>
        <w:rPr>
          <w:spacing w:val="1"/>
        </w:rPr>
        <w:t xml:space="preserve"> </w:t>
      </w:r>
      <w:r>
        <w:t>прямоугольника</w:t>
      </w:r>
      <w:r>
        <w:rPr>
          <w:spacing w:val="1"/>
        </w:rPr>
        <w:t xml:space="preserve"> </w:t>
      </w:r>
      <w:r>
        <w:t>(квадрата)</w:t>
      </w:r>
      <w:r>
        <w:rPr>
          <w:spacing w:val="1"/>
        </w:rPr>
        <w:t xml:space="preserve"> </w:t>
      </w:r>
      <w:r>
        <w:t>с</w:t>
      </w:r>
      <w:r>
        <w:rPr>
          <w:spacing w:val="1"/>
        </w:rPr>
        <w:t xml:space="preserve"> </w:t>
      </w:r>
      <w:r>
        <w:t>заданными</w:t>
      </w:r>
      <w:r>
        <w:rPr>
          <w:spacing w:val="1"/>
        </w:rPr>
        <w:t xml:space="preserve"> </w:t>
      </w:r>
      <w:r>
        <w:t>сторонами,</w:t>
      </w:r>
      <w:r>
        <w:rPr>
          <w:spacing w:val="1"/>
        </w:rPr>
        <w:t xml:space="preserve"> </w:t>
      </w:r>
      <w:r>
        <w:t>запись</w:t>
      </w:r>
      <w:r>
        <w:rPr>
          <w:spacing w:val="1"/>
        </w:rPr>
        <w:t xml:space="preserve"> </w:t>
      </w:r>
      <w:r>
        <w:t>равенства.</w:t>
      </w:r>
      <w:r>
        <w:rPr>
          <w:spacing w:val="1"/>
        </w:rPr>
        <w:t xml:space="preserve"> </w:t>
      </w:r>
      <w:r>
        <w:t>Изображение</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w:t>
      </w:r>
      <w:r>
        <w:rPr>
          <w:spacing w:val="1"/>
        </w:rPr>
        <w:t xml:space="preserve"> </w:t>
      </w:r>
      <w:r>
        <w:t>значением</w:t>
      </w:r>
      <w:r>
        <w:rPr>
          <w:spacing w:val="1"/>
        </w:rPr>
        <w:t xml:space="preserve"> </w:t>
      </w:r>
      <w:r>
        <w:t>площади.</w:t>
      </w:r>
      <w:r>
        <w:rPr>
          <w:spacing w:val="3"/>
        </w:rPr>
        <w:t xml:space="preserve"> </w:t>
      </w:r>
      <w:r>
        <w:t>Сравнение площадей</w:t>
      </w:r>
      <w:r>
        <w:rPr>
          <w:spacing w:val="3"/>
        </w:rPr>
        <w:t xml:space="preserve"> </w:t>
      </w:r>
      <w:r>
        <w:t>фигур</w:t>
      </w:r>
      <w:r>
        <w:rPr>
          <w:spacing w:val="1"/>
        </w:rPr>
        <w:t xml:space="preserve"> </w:t>
      </w:r>
      <w:r>
        <w:t>с помощью наложения.</w:t>
      </w:r>
    </w:p>
    <w:p w:rsidR="00FA2F1A" w:rsidRDefault="005E261C">
      <w:pPr>
        <w:pStyle w:val="a3"/>
        <w:spacing w:line="242" w:lineRule="auto"/>
        <w:ind w:left="1550" w:right="4826" w:firstLine="0"/>
        <w:jc w:val="left"/>
      </w:pPr>
      <w:r>
        <w:t>Математическая</w:t>
      </w:r>
      <w:r>
        <w:rPr>
          <w:spacing w:val="60"/>
        </w:rPr>
        <w:t xml:space="preserve"> </w:t>
      </w:r>
      <w:r>
        <w:t>информация</w:t>
      </w:r>
      <w:r>
        <w:rPr>
          <w:spacing w:val="1"/>
        </w:rPr>
        <w:t xml:space="preserve"> </w:t>
      </w:r>
      <w:r>
        <w:t>Классификация</w:t>
      </w:r>
      <w:r>
        <w:rPr>
          <w:spacing w:val="-5"/>
        </w:rPr>
        <w:t xml:space="preserve"> </w:t>
      </w:r>
      <w:r>
        <w:t>объектов</w:t>
      </w:r>
      <w:r>
        <w:rPr>
          <w:spacing w:val="-3"/>
        </w:rPr>
        <w:t xml:space="preserve"> </w:t>
      </w:r>
      <w:r>
        <w:t>по</w:t>
      </w:r>
      <w:r>
        <w:rPr>
          <w:spacing w:val="-5"/>
        </w:rPr>
        <w:t xml:space="preserve"> </w:t>
      </w:r>
      <w:r>
        <w:t>двум</w:t>
      </w:r>
      <w:r>
        <w:rPr>
          <w:spacing w:val="-4"/>
        </w:rPr>
        <w:t xml:space="preserve"> </w:t>
      </w:r>
      <w:r>
        <w:t>признакам.</w:t>
      </w:r>
    </w:p>
    <w:p w:rsidR="00FA2F1A" w:rsidRDefault="005E261C">
      <w:pPr>
        <w:pStyle w:val="a3"/>
        <w:spacing w:line="271" w:lineRule="exact"/>
        <w:ind w:left="1550" w:firstLine="0"/>
        <w:jc w:val="left"/>
      </w:pPr>
      <w:r>
        <w:t>Верные</w:t>
      </w:r>
      <w:r>
        <w:rPr>
          <w:spacing w:val="-4"/>
        </w:rPr>
        <w:t xml:space="preserve"> </w:t>
      </w:r>
      <w:r>
        <w:t>(истинные)</w:t>
      </w:r>
      <w:r>
        <w:rPr>
          <w:spacing w:val="-2"/>
        </w:rPr>
        <w:t xml:space="preserve"> </w:t>
      </w:r>
      <w:r>
        <w:t>и</w:t>
      </w:r>
      <w:r>
        <w:rPr>
          <w:spacing w:val="-2"/>
        </w:rPr>
        <w:t xml:space="preserve"> </w:t>
      </w:r>
      <w:r>
        <w:t>неверные</w:t>
      </w:r>
      <w:r>
        <w:rPr>
          <w:spacing w:val="-4"/>
        </w:rPr>
        <w:t xml:space="preserve"> </w:t>
      </w:r>
      <w:r>
        <w:t>(ложные)</w:t>
      </w:r>
      <w:r>
        <w:rPr>
          <w:spacing w:val="-2"/>
        </w:rPr>
        <w:t xml:space="preserve"> </w:t>
      </w:r>
      <w:r>
        <w:t>утверждения:</w:t>
      </w:r>
      <w:r>
        <w:rPr>
          <w:spacing w:val="-2"/>
        </w:rPr>
        <w:t xml:space="preserve"> </w:t>
      </w:r>
      <w:r>
        <w:t>конструирование,</w:t>
      </w:r>
      <w:r>
        <w:rPr>
          <w:spacing w:val="-1"/>
        </w:rPr>
        <w:t xml:space="preserve"> </w:t>
      </w:r>
      <w:r>
        <w:t>проверка.</w:t>
      </w:r>
    </w:p>
    <w:p w:rsidR="00FA2F1A" w:rsidRDefault="005E261C">
      <w:pPr>
        <w:pStyle w:val="a3"/>
        <w:spacing w:line="275" w:lineRule="exact"/>
        <w:ind w:firstLine="0"/>
        <w:jc w:val="left"/>
      </w:pPr>
      <w:r>
        <w:t>Логические</w:t>
      </w:r>
      <w:r>
        <w:rPr>
          <w:spacing w:val="-5"/>
        </w:rPr>
        <w:t xml:space="preserve"> </w:t>
      </w:r>
      <w:r>
        <w:t>рассуждения</w:t>
      </w:r>
      <w:r>
        <w:rPr>
          <w:spacing w:val="-5"/>
        </w:rPr>
        <w:t xml:space="preserve"> </w:t>
      </w:r>
      <w:r>
        <w:t>со связками</w:t>
      </w:r>
      <w:r>
        <w:rPr>
          <w:spacing w:val="-3"/>
        </w:rPr>
        <w:t xml:space="preserve"> </w:t>
      </w:r>
      <w:r>
        <w:t>«если</w:t>
      </w:r>
      <w:r>
        <w:rPr>
          <w:spacing w:val="-3"/>
        </w:rPr>
        <w:t xml:space="preserve"> </w:t>
      </w:r>
      <w:r>
        <w:t>…,</w:t>
      </w:r>
      <w:r>
        <w:rPr>
          <w:spacing w:val="-11"/>
        </w:rPr>
        <w:t xml:space="preserve"> </w:t>
      </w:r>
      <w:r>
        <w:t>то</w:t>
      </w:r>
      <w:r>
        <w:rPr>
          <w:spacing w:val="-4"/>
        </w:rPr>
        <w:t xml:space="preserve"> </w:t>
      </w:r>
      <w:r>
        <w:t>…»,</w:t>
      </w:r>
      <w:r>
        <w:rPr>
          <w:spacing w:val="-2"/>
        </w:rPr>
        <w:t xml:space="preserve"> </w:t>
      </w:r>
      <w:r>
        <w:t>«поэтому»,</w:t>
      </w:r>
      <w:r>
        <w:rPr>
          <w:spacing w:val="-3"/>
        </w:rPr>
        <w:t xml:space="preserve"> </w:t>
      </w:r>
      <w:r>
        <w:t>«значит».</w:t>
      </w:r>
    </w:p>
    <w:p w:rsidR="00FA2F1A" w:rsidRDefault="005E261C">
      <w:pPr>
        <w:pStyle w:val="a3"/>
        <w:ind w:right="852"/>
      </w:pP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выполнения</w:t>
      </w:r>
      <w:r>
        <w:rPr>
          <w:spacing w:val="1"/>
        </w:rPr>
        <w:t xml:space="preserve"> </w:t>
      </w:r>
      <w:r>
        <w:t>заданий</w:t>
      </w:r>
      <w:r>
        <w:rPr>
          <w:spacing w:val="61"/>
        </w:rPr>
        <w:t xml:space="preserve"> </w:t>
      </w:r>
      <w:r>
        <w:t>информации,</w:t>
      </w:r>
      <w:r>
        <w:rPr>
          <w:spacing w:val="1"/>
        </w:rPr>
        <w:t xml:space="preserve"> </w:t>
      </w:r>
      <w:r>
        <w:lastRenderedPageBreak/>
        <w:t>представленной в таблицах с данными о реальных процессах и явлениях окружающего</w:t>
      </w:r>
      <w:r>
        <w:rPr>
          <w:spacing w:val="1"/>
        </w:rPr>
        <w:t xml:space="preserve"> </w:t>
      </w:r>
      <w:r>
        <w:t>мира (например, расписание уроков, движения автобусов, поездов); внесение данных в</w:t>
      </w:r>
      <w:r>
        <w:rPr>
          <w:spacing w:val="1"/>
        </w:rPr>
        <w:t xml:space="preserve"> </w:t>
      </w:r>
      <w:r>
        <w:t>таблицу;</w:t>
      </w:r>
      <w:r>
        <w:rPr>
          <w:spacing w:val="-4"/>
        </w:rPr>
        <w:t xml:space="preserve"> </w:t>
      </w:r>
      <w:r>
        <w:t>дополнение</w:t>
      </w:r>
      <w:r>
        <w:rPr>
          <w:spacing w:val="1"/>
        </w:rPr>
        <w:t xml:space="preserve"> </w:t>
      </w:r>
      <w:r>
        <w:t>чертежа</w:t>
      </w:r>
      <w:r>
        <w:rPr>
          <w:spacing w:val="1"/>
        </w:rPr>
        <w:t xml:space="preserve"> </w:t>
      </w:r>
      <w:r>
        <w:t>данными.</w:t>
      </w:r>
    </w:p>
    <w:p w:rsidR="00FA2F1A" w:rsidRDefault="005E261C">
      <w:pPr>
        <w:pStyle w:val="a3"/>
        <w:spacing w:line="242" w:lineRule="auto"/>
        <w:ind w:right="841"/>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1"/>
        </w:rPr>
        <w:t xml:space="preserve"> </w:t>
      </w:r>
      <w:r>
        <w:t>(инструкция,</w:t>
      </w:r>
      <w:r>
        <w:rPr>
          <w:spacing w:val="61"/>
        </w:rPr>
        <w:t xml:space="preserve"> </w:t>
      </w:r>
      <w:r>
        <w:t>план,</w:t>
      </w:r>
      <w:r>
        <w:rPr>
          <w:spacing w:val="1"/>
        </w:rPr>
        <w:t xml:space="preserve"> </w:t>
      </w:r>
      <w:r>
        <w:t>схема,</w:t>
      </w:r>
      <w:r>
        <w:rPr>
          <w:spacing w:val="3"/>
        </w:rPr>
        <w:t xml:space="preserve"> </w:t>
      </w:r>
      <w:r>
        <w:t>алгоритм).</w:t>
      </w:r>
    </w:p>
    <w:p w:rsidR="00FA2F1A" w:rsidRDefault="005E261C">
      <w:pPr>
        <w:pStyle w:val="a3"/>
        <w:spacing w:line="242" w:lineRule="auto"/>
        <w:ind w:right="859"/>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4"/>
        </w:rPr>
        <w:t xml:space="preserve"> </w:t>
      </w:r>
      <w:r>
        <w:t>задач.</w:t>
      </w:r>
    </w:p>
    <w:p w:rsidR="00FA2F1A" w:rsidRDefault="005E261C">
      <w:pPr>
        <w:pStyle w:val="a3"/>
        <w:ind w:right="844"/>
      </w:pPr>
      <w:r>
        <w:t>Алгоритмы изучения материала, выполнения обучающих и тестовых заданий на</w:t>
      </w:r>
      <w:r>
        <w:rPr>
          <w:spacing w:val="1"/>
        </w:rPr>
        <w:t xml:space="preserve"> </w:t>
      </w:r>
      <w:r>
        <w:t>доступных электронных средствах обучения (интерактивной доске, компьютере, других</w:t>
      </w:r>
      <w:r>
        <w:rPr>
          <w:spacing w:val="1"/>
        </w:rPr>
        <w:t xml:space="preserve"> </w:t>
      </w:r>
      <w:r>
        <w:t>устройствах).</w:t>
      </w:r>
    </w:p>
    <w:p w:rsidR="00FA2F1A" w:rsidRDefault="005E261C">
      <w:pPr>
        <w:pStyle w:val="a3"/>
        <w:spacing w:line="275" w:lineRule="exact"/>
        <w:ind w:left="1550" w:firstLine="0"/>
      </w:pPr>
      <w:r>
        <w:t>Универсальные</w:t>
      </w:r>
      <w:r>
        <w:rPr>
          <w:spacing w:val="-4"/>
        </w:rPr>
        <w:t xml:space="preserve"> </w:t>
      </w:r>
      <w:r>
        <w:t>учебные</w:t>
      </w:r>
      <w:r>
        <w:rPr>
          <w:spacing w:val="-4"/>
        </w:rPr>
        <w:t xml:space="preserve"> </w:t>
      </w:r>
      <w:r>
        <w:t>действия</w:t>
      </w:r>
    </w:p>
    <w:p w:rsidR="00FA2F1A" w:rsidRDefault="005E261C">
      <w:pPr>
        <w:pStyle w:val="a3"/>
        <w:spacing w:line="275" w:lineRule="exact"/>
        <w:ind w:left="1550" w:firstLine="0"/>
      </w:pPr>
      <w:r>
        <w:t>Универсальные</w:t>
      </w:r>
      <w:r>
        <w:rPr>
          <w:spacing w:val="-5"/>
        </w:rPr>
        <w:t xml:space="preserve"> </w:t>
      </w:r>
      <w:r>
        <w:t>познавательные</w:t>
      </w:r>
      <w:r>
        <w:rPr>
          <w:spacing w:val="-5"/>
        </w:rPr>
        <w:t xml:space="preserve"> </w:t>
      </w:r>
      <w:r>
        <w:t>учебные</w:t>
      </w:r>
      <w:r>
        <w:rPr>
          <w:spacing w:val="-4"/>
        </w:rPr>
        <w:t xml:space="preserve"> </w:t>
      </w:r>
      <w:r>
        <w:t>действия:</w:t>
      </w:r>
    </w:p>
    <w:p w:rsidR="00FA2F1A" w:rsidRDefault="005E261C" w:rsidP="00897D33">
      <w:pPr>
        <w:pStyle w:val="a7"/>
        <w:numPr>
          <w:ilvl w:val="0"/>
          <w:numId w:val="154"/>
        </w:numPr>
        <w:tabs>
          <w:tab w:val="left" w:pos="2256"/>
          <w:tab w:val="left" w:pos="2257"/>
        </w:tabs>
        <w:ind w:right="851" w:firstLine="710"/>
        <w:rPr>
          <w:sz w:val="24"/>
        </w:rPr>
      </w:pPr>
      <w:r>
        <w:rPr>
          <w:sz w:val="24"/>
        </w:rPr>
        <w:t>сравнивать</w:t>
      </w:r>
      <w:r>
        <w:rPr>
          <w:spacing w:val="53"/>
          <w:sz w:val="24"/>
        </w:rPr>
        <w:t xml:space="preserve"> </w:t>
      </w:r>
      <w:r>
        <w:rPr>
          <w:sz w:val="24"/>
        </w:rPr>
        <w:t>математические</w:t>
      </w:r>
      <w:r>
        <w:rPr>
          <w:spacing w:val="50"/>
          <w:sz w:val="24"/>
        </w:rPr>
        <w:t xml:space="preserve"> </w:t>
      </w:r>
      <w:r>
        <w:rPr>
          <w:sz w:val="24"/>
        </w:rPr>
        <w:t>объекты</w:t>
      </w:r>
      <w:r>
        <w:rPr>
          <w:spacing w:val="54"/>
          <w:sz w:val="24"/>
        </w:rPr>
        <w:t xml:space="preserve"> </w:t>
      </w:r>
      <w:r>
        <w:rPr>
          <w:sz w:val="24"/>
        </w:rPr>
        <w:t>(числа,</w:t>
      </w:r>
      <w:r>
        <w:rPr>
          <w:spacing w:val="53"/>
          <w:sz w:val="24"/>
        </w:rPr>
        <w:t xml:space="preserve"> </w:t>
      </w:r>
      <w:r>
        <w:rPr>
          <w:sz w:val="24"/>
        </w:rPr>
        <w:t>величины,</w:t>
      </w:r>
      <w:r>
        <w:rPr>
          <w:spacing w:val="53"/>
          <w:sz w:val="24"/>
        </w:rPr>
        <w:t xml:space="preserve"> </w:t>
      </w:r>
      <w:r>
        <w:rPr>
          <w:sz w:val="24"/>
        </w:rPr>
        <w:t>геометрические</w:t>
      </w:r>
      <w:r>
        <w:rPr>
          <w:spacing w:val="-57"/>
          <w:sz w:val="24"/>
        </w:rPr>
        <w:t xml:space="preserve"> </w:t>
      </w:r>
      <w:r>
        <w:rPr>
          <w:sz w:val="24"/>
        </w:rPr>
        <w:t>фигуры);</w:t>
      </w:r>
    </w:p>
    <w:p w:rsidR="00FA2F1A" w:rsidRDefault="005E261C" w:rsidP="00897D33">
      <w:pPr>
        <w:pStyle w:val="a7"/>
        <w:numPr>
          <w:ilvl w:val="0"/>
          <w:numId w:val="154"/>
        </w:numPr>
        <w:tabs>
          <w:tab w:val="left" w:pos="2256"/>
          <w:tab w:val="left" w:pos="2257"/>
        </w:tabs>
        <w:spacing w:line="275" w:lineRule="exact"/>
        <w:ind w:left="2256" w:hanging="707"/>
        <w:rPr>
          <w:sz w:val="24"/>
        </w:rPr>
      </w:pPr>
      <w:r>
        <w:rPr>
          <w:sz w:val="24"/>
        </w:rPr>
        <w:t>выбирать</w:t>
      </w:r>
      <w:r>
        <w:rPr>
          <w:spacing w:val="-4"/>
          <w:sz w:val="24"/>
        </w:rPr>
        <w:t xml:space="preserve"> </w:t>
      </w:r>
      <w:r>
        <w:rPr>
          <w:sz w:val="24"/>
        </w:rPr>
        <w:t>приём</w:t>
      </w:r>
      <w:r>
        <w:rPr>
          <w:spacing w:val="-3"/>
          <w:sz w:val="24"/>
        </w:rPr>
        <w:t xml:space="preserve"> </w:t>
      </w:r>
      <w:r>
        <w:rPr>
          <w:sz w:val="24"/>
        </w:rPr>
        <w:t>вычисления,</w:t>
      </w:r>
      <w:r>
        <w:rPr>
          <w:spacing w:val="-4"/>
          <w:sz w:val="24"/>
        </w:rPr>
        <w:t xml:space="preserve"> </w:t>
      </w:r>
      <w:r>
        <w:rPr>
          <w:sz w:val="24"/>
        </w:rPr>
        <w:t>выполнения</w:t>
      </w:r>
      <w:r>
        <w:rPr>
          <w:spacing w:val="-5"/>
          <w:sz w:val="24"/>
        </w:rPr>
        <w:t xml:space="preserve"> </w:t>
      </w:r>
      <w:r>
        <w:rPr>
          <w:sz w:val="24"/>
        </w:rPr>
        <w:t>действия;</w:t>
      </w:r>
    </w:p>
    <w:p w:rsidR="00FA2F1A" w:rsidRDefault="005E261C" w:rsidP="00897D33">
      <w:pPr>
        <w:pStyle w:val="a7"/>
        <w:numPr>
          <w:ilvl w:val="0"/>
          <w:numId w:val="154"/>
        </w:numPr>
        <w:tabs>
          <w:tab w:val="left" w:pos="2256"/>
          <w:tab w:val="left" w:pos="2257"/>
        </w:tabs>
        <w:spacing w:line="275" w:lineRule="exact"/>
        <w:ind w:left="2256" w:hanging="707"/>
        <w:rPr>
          <w:sz w:val="24"/>
        </w:rPr>
      </w:pPr>
      <w:r>
        <w:rPr>
          <w:sz w:val="24"/>
        </w:rPr>
        <w:t>конструировать</w:t>
      </w:r>
      <w:r>
        <w:rPr>
          <w:spacing w:val="-6"/>
          <w:sz w:val="24"/>
        </w:rPr>
        <w:t xml:space="preserve"> </w:t>
      </w:r>
      <w:r>
        <w:rPr>
          <w:sz w:val="24"/>
        </w:rPr>
        <w:t>геометрические</w:t>
      </w:r>
      <w:r>
        <w:rPr>
          <w:spacing w:val="-3"/>
          <w:sz w:val="24"/>
        </w:rPr>
        <w:t xml:space="preserve"> </w:t>
      </w:r>
      <w:r>
        <w:rPr>
          <w:sz w:val="24"/>
        </w:rPr>
        <w:t>фигуры;</w:t>
      </w:r>
    </w:p>
    <w:p w:rsidR="00FA2F1A" w:rsidRDefault="005E261C" w:rsidP="00897D33">
      <w:pPr>
        <w:pStyle w:val="a7"/>
        <w:numPr>
          <w:ilvl w:val="0"/>
          <w:numId w:val="154"/>
        </w:numPr>
        <w:tabs>
          <w:tab w:val="left" w:pos="2256"/>
          <w:tab w:val="left" w:pos="2257"/>
        </w:tabs>
        <w:spacing w:before="66" w:line="242" w:lineRule="auto"/>
        <w:ind w:right="855" w:firstLine="710"/>
        <w:rPr>
          <w:sz w:val="24"/>
        </w:rPr>
      </w:pPr>
      <w:r>
        <w:rPr>
          <w:sz w:val="24"/>
        </w:rPr>
        <w:t>классифицировать</w:t>
      </w:r>
      <w:r>
        <w:rPr>
          <w:spacing w:val="1"/>
          <w:sz w:val="24"/>
        </w:rPr>
        <w:t xml:space="preserve"> </w:t>
      </w:r>
      <w:r>
        <w:rPr>
          <w:sz w:val="24"/>
        </w:rPr>
        <w:t>объекты</w:t>
      </w:r>
      <w:r>
        <w:rPr>
          <w:spacing w:val="1"/>
          <w:sz w:val="24"/>
        </w:rPr>
        <w:t xml:space="preserve"> </w:t>
      </w:r>
      <w:r>
        <w:rPr>
          <w:sz w:val="24"/>
        </w:rPr>
        <w:t>(числа,</w:t>
      </w:r>
      <w:r>
        <w:rPr>
          <w:spacing w:val="1"/>
          <w:sz w:val="24"/>
        </w:rPr>
        <w:t xml:space="preserve"> </w:t>
      </w:r>
      <w:r>
        <w:rPr>
          <w:sz w:val="24"/>
        </w:rPr>
        <w:t>величины,</w:t>
      </w:r>
      <w:r>
        <w:rPr>
          <w:spacing w:val="1"/>
          <w:sz w:val="24"/>
        </w:rPr>
        <w:t xml:space="preserve"> </w:t>
      </w:r>
      <w:r>
        <w:rPr>
          <w:sz w:val="24"/>
        </w:rPr>
        <w:t>геометрические</w:t>
      </w:r>
      <w:r>
        <w:rPr>
          <w:spacing w:val="1"/>
          <w:sz w:val="24"/>
        </w:rPr>
        <w:t xml:space="preserve"> </w:t>
      </w:r>
      <w:r>
        <w:rPr>
          <w:sz w:val="24"/>
        </w:rPr>
        <w:t>фигуры,</w:t>
      </w:r>
      <w:r>
        <w:rPr>
          <w:spacing w:val="-57"/>
          <w:sz w:val="24"/>
        </w:rPr>
        <w:t xml:space="preserve"> </w:t>
      </w:r>
      <w:r>
        <w:rPr>
          <w:sz w:val="24"/>
        </w:rPr>
        <w:t>текстовые</w:t>
      </w:r>
      <w:r>
        <w:rPr>
          <w:spacing w:val="-5"/>
          <w:sz w:val="24"/>
        </w:rPr>
        <w:t xml:space="preserve"> </w:t>
      </w:r>
      <w:r>
        <w:rPr>
          <w:sz w:val="24"/>
        </w:rPr>
        <w:t>задачи</w:t>
      </w:r>
      <w:r>
        <w:rPr>
          <w:spacing w:val="3"/>
          <w:sz w:val="24"/>
        </w:rPr>
        <w:t xml:space="preserve"> </w:t>
      </w:r>
      <w:r>
        <w:rPr>
          <w:sz w:val="24"/>
        </w:rPr>
        <w:t>в</w:t>
      </w:r>
      <w:r>
        <w:rPr>
          <w:spacing w:val="-7"/>
          <w:sz w:val="24"/>
        </w:rPr>
        <w:t xml:space="preserve"> </w:t>
      </w:r>
      <w:r>
        <w:rPr>
          <w:sz w:val="24"/>
        </w:rPr>
        <w:t>одно</w:t>
      </w:r>
      <w:r>
        <w:rPr>
          <w:spacing w:val="6"/>
          <w:sz w:val="24"/>
        </w:rPr>
        <w:t xml:space="preserve"> </w:t>
      </w:r>
      <w:r>
        <w:rPr>
          <w:sz w:val="24"/>
        </w:rPr>
        <w:t>действие)</w:t>
      </w:r>
      <w:r>
        <w:rPr>
          <w:spacing w:val="-1"/>
          <w:sz w:val="24"/>
        </w:rPr>
        <w:t xml:space="preserve"> </w:t>
      </w:r>
      <w:r>
        <w:rPr>
          <w:sz w:val="24"/>
        </w:rPr>
        <w:t>по</w:t>
      </w:r>
      <w:r>
        <w:rPr>
          <w:spacing w:val="1"/>
          <w:sz w:val="24"/>
        </w:rPr>
        <w:t xml:space="preserve"> </w:t>
      </w:r>
      <w:r>
        <w:rPr>
          <w:sz w:val="24"/>
        </w:rPr>
        <w:t>выбранному</w:t>
      </w:r>
      <w:r>
        <w:rPr>
          <w:spacing w:val="-8"/>
          <w:sz w:val="24"/>
        </w:rPr>
        <w:t xml:space="preserve"> </w:t>
      </w:r>
      <w:r>
        <w:rPr>
          <w:sz w:val="24"/>
        </w:rPr>
        <w:t>признаку;</w:t>
      </w:r>
    </w:p>
    <w:p w:rsidR="00FA2F1A" w:rsidRDefault="005E261C" w:rsidP="00897D33">
      <w:pPr>
        <w:pStyle w:val="a7"/>
        <w:numPr>
          <w:ilvl w:val="0"/>
          <w:numId w:val="154"/>
        </w:numPr>
        <w:tabs>
          <w:tab w:val="left" w:pos="2256"/>
          <w:tab w:val="left" w:pos="2257"/>
        </w:tabs>
        <w:spacing w:line="271" w:lineRule="exact"/>
        <w:ind w:left="2256" w:hanging="707"/>
        <w:rPr>
          <w:sz w:val="24"/>
        </w:rPr>
      </w:pPr>
      <w:r>
        <w:rPr>
          <w:sz w:val="24"/>
        </w:rPr>
        <w:t>прикидывать</w:t>
      </w:r>
      <w:r>
        <w:rPr>
          <w:spacing w:val="-2"/>
          <w:sz w:val="24"/>
        </w:rPr>
        <w:t xml:space="preserve"> </w:t>
      </w:r>
      <w:r>
        <w:rPr>
          <w:sz w:val="24"/>
        </w:rPr>
        <w:t>размеры</w:t>
      </w:r>
      <w:r>
        <w:rPr>
          <w:spacing w:val="-5"/>
          <w:sz w:val="24"/>
        </w:rPr>
        <w:t xml:space="preserve"> </w:t>
      </w:r>
      <w:r>
        <w:rPr>
          <w:sz w:val="24"/>
        </w:rPr>
        <w:t>фигуры,</w:t>
      </w:r>
      <w:r>
        <w:rPr>
          <w:spacing w:val="-1"/>
          <w:sz w:val="24"/>
        </w:rPr>
        <w:t xml:space="preserve"> </w:t>
      </w:r>
      <w:r>
        <w:rPr>
          <w:sz w:val="24"/>
        </w:rPr>
        <w:t>её</w:t>
      </w:r>
      <w:r>
        <w:rPr>
          <w:spacing w:val="-4"/>
          <w:sz w:val="24"/>
        </w:rPr>
        <w:t xml:space="preserve"> </w:t>
      </w:r>
      <w:r>
        <w:rPr>
          <w:sz w:val="24"/>
        </w:rPr>
        <w:t>элементов;</w:t>
      </w:r>
    </w:p>
    <w:p w:rsidR="00FA2F1A" w:rsidRDefault="005E261C" w:rsidP="00897D33">
      <w:pPr>
        <w:pStyle w:val="a7"/>
        <w:numPr>
          <w:ilvl w:val="0"/>
          <w:numId w:val="154"/>
        </w:numPr>
        <w:tabs>
          <w:tab w:val="left" w:pos="2256"/>
          <w:tab w:val="left" w:pos="2257"/>
        </w:tabs>
        <w:spacing w:before="5" w:line="237" w:lineRule="auto"/>
        <w:ind w:right="846" w:firstLine="710"/>
        <w:rPr>
          <w:sz w:val="24"/>
        </w:rPr>
      </w:pPr>
      <w:r>
        <w:rPr>
          <w:sz w:val="24"/>
        </w:rPr>
        <w:t>понимать</w:t>
      </w:r>
      <w:r>
        <w:rPr>
          <w:spacing w:val="35"/>
          <w:sz w:val="24"/>
        </w:rPr>
        <w:t xml:space="preserve"> </w:t>
      </w:r>
      <w:r>
        <w:rPr>
          <w:sz w:val="24"/>
        </w:rPr>
        <w:t>смысл</w:t>
      </w:r>
      <w:r>
        <w:rPr>
          <w:spacing w:val="34"/>
          <w:sz w:val="24"/>
        </w:rPr>
        <w:t xml:space="preserve"> </w:t>
      </w:r>
      <w:r>
        <w:rPr>
          <w:sz w:val="24"/>
        </w:rPr>
        <w:t>зависимостей</w:t>
      </w:r>
      <w:r>
        <w:rPr>
          <w:spacing w:val="29"/>
          <w:sz w:val="24"/>
        </w:rPr>
        <w:t xml:space="preserve"> </w:t>
      </w:r>
      <w:r>
        <w:rPr>
          <w:sz w:val="24"/>
        </w:rPr>
        <w:t>и</w:t>
      </w:r>
      <w:r>
        <w:rPr>
          <w:spacing w:val="35"/>
          <w:sz w:val="24"/>
        </w:rPr>
        <w:t xml:space="preserve"> </w:t>
      </w:r>
      <w:r>
        <w:rPr>
          <w:sz w:val="24"/>
        </w:rPr>
        <w:t>математических</w:t>
      </w:r>
      <w:r>
        <w:rPr>
          <w:spacing w:val="34"/>
          <w:sz w:val="24"/>
        </w:rPr>
        <w:t xml:space="preserve"> </w:t>
      </w:r>
      <w:r>
        <w:rPr>
          <w:sz w:val="24"/>
        </w:rPr>
        <w:t>отношений,</w:t>
      </w:r>
      <w:r>
        <w:rPr>
          <w:spacing w:val="31"/>
          <w:sz w:val="24"/>
        </w:rPr>
        <w:t xml:space="preserve"> </w:t>
      </w:r>
      <w:r>
        <w:rPr>
          <w:sz w:val="24"/>
        </w:rPr>
        <w:t>описанных</w:t>
      </w:r>
      <w:r>
        <w:rPr>
          <w:spacing w:val="34"/>
          <w:sz w:val="24"/>
        </w:rPr>
        <w:t xml:space="preserve"> </w:t>
      </w:r>
      <w:r>
        <w:rPr>
          <w:sz w:val="24"/>
        </w:rPr>
        <w:t>в</w:t>
      </w:r>
      <w:r>
        <w:rPr>
          <w:spacing w:val="-57"/>
          <w:sz w:val="24"/>
        </w:rPr>
        <w:t xml:space="preserve"> </w:t>
      </w:r>
      <w:r>
        <w:rPr>
          <w:sz w:val="24"/>
        </w:rPr>
        <w:t>задаче;</w:t>
      </w:r>
    </w:p>
    <w:p w:rsidR="00FA2F1A" w:rsidRDefault="005E261C" w:rsidP="00897D33">
      <w:pPr>
        <w:pStyle w:val="a7"/>
        <w:numPr>
          <w:ilvl w:val="0"/>
          <w:numId w:val="154"/>
        </w:numPr>
        <w:tabs>
          <w:tab w:val="left" w:pos="2256"/>
          <w:tab w:val="left" w:pos="2257"/>
        </w:tabs>
        <w:spacing w:before="4" w:line="275" w:lineRule="exact"/>
        <w:ind w:left="2256" w:hanging="707"/>
        <w:rPr>
          <w:sz w:val="24"/>
        </w:rPr>
      </w:pPr>
      <w:r>
        <w:rPr>
          <w:sz w:val="24"/>
        </w:rPr>
        <w:t>различать и</w:t>
      </w:r>
      <w:r>
        <w:rPr>
          <w:spacing w:val="-5"/>
          <w:sz w:val="24"/>
        </w:rPr>
        <w:t xml:space="preserve"> </w:t>
      </w:r>
      <w:r>
        <w:rPr>
          <w:sz w:val="24"/>
        </w:rPr>
        <w:t>использовать</w:t>
      </w:r>
      <w:r>
        <w:rPr>
          <w:spacing w:val="-3"/>
          <w:sz w:val="24"/>
        </w:rPr>
        <w:t xml:space="preserve"> </w:t>
      </w:r>
      <w:r>
        <w:rPr>
          <w:sz w:val="24"/>
        </w:rPr>
        <w:t>разные</w:t>
      </w:r>
      <w:r>
        <w:rPr>
          <w:spacing w:val="-7"/>
          <w:sz w:val="24"/>
        </w:rPr>
        <w:t xml:space="preserve"> </w:t>
      </w:r>
      <w:r>
        <w:rPr>
          <w:sz w:val="24"/>
        </w:rPr>
        <w:t>приёмы и</w:t>
      </w:r>
      <w:r>
        <w:rPr>
          <w:spacing w:val="-4"/>
          <w:sz w:val="24"/>
        </w:rPr>
        <w:t xml:space="preserve"> </w:t>
      </w:r>
      <w:r>
        <w:rPr>
          <w:sz w:val="24"/>
        </w:rPr>
        <w:t>алгоритмы</w:t>
      </w:r>
      <w:r>
        <w:rPr>
          <w:spacing w:val="-4"/>
          <w:sz w:val="24"/>
        </w:rPr>
        <w:t xml:space="preserve"> </w:t>
      </w:r>
      <w:r>
        <w:rPr>
          <w:sz w:val="24"/>
        </w:rPr>
        <w:t>вычисления;</w:t>
      </w:r>
    </w:p>
    <w:p w:rsidR="00FA2F1A" w:rsidRDefault="005E261C" w:rsidP="00897D33">
      <w:pPr>
        <w:pStyle w:val="a7"/>
        <w:numPr>
          <w:ilvl w:val="0"/>
          <w:numId w:val="154"/>
        </w:numPr>
        <w:tabs>
          <w:tab w:val="left" w:pos="2256"/>
          <w:tab w:val="left" w:pos="2257"/>
        </w:tabs>
        <w:spacing w:line="242" w:lineRule="auto"/>
        <w:ind w:right="852" w:firstLine="710"/>
        <w:rPr>
          <w:sz w:val="24"/>
        </w:rPr>
      </w:pPr>
      <w:r>
        <w:rPr>
          <w:sz w:val="24"/>
        </w:rPr>
        <w:t>выбирать</w:t>
      </w:r>
      <w:r>
        <w:rPr>
          <w:spacing w:val="27"/>
          <w:sz w:val="24"/>
        </w:rPr>
        <w:t xml:space="preserve"> </w:t>
      </w:r>
      <w:r>
        <w:rPr>
          <w:sz w:val="24"/>
        </w:rPr>
        <w:t>метод</w:t>
      </w:r>
      <w:r>
        <w:rPr>
          <w:spacing w:val="23"/>
          <w:sz w:val="24"/>
        </w:rPr>
        <w:t xml:space="preserve"> </w:t>
      </w:r>
      <w:r>
        <w:rPr>
          <w:sz w:val="24"/>
        </w:rPr>
        <w:t>решения</w:t>
      </w:r>
      <w:r>
        <w:rPr>
          <w:spacing w:val="20"/>
          <w:sz w:val="24"/>
        </w:rPr>
        <w:t xml:space="preserve"> </w:t>
      </w:r>
      <w:r>
        <w:rPr>
          <w:sz w:val="24"/>
        </w:rPr>
        <w:t>(моделирование</w:t>
      </w:r>
      <w:r>
        <w:rPr>
          <w:spacing w:val="24"/>
          <w:sz w:val="24"/>
        </w:rPr>
        <w:t xml:space="preserve"> </w:t>
      </w:r>
      <w:r>
        <w:rPr>
          <w:sz w:val="24"/>
        </w:rPr>
        <w:t>ситуации,</w:t>
      </w:r>
      <w:r>
        <w:rPr>
          <w:spacing w:val="27"/>
          <w:sz w:val="24"/>
        </w:rPr>
        <w:t xml:space="preserve"> </w:t>
      </w:r>
      <w:r>
        <w:rPr>
          <w:sz w:val="24"/>
        </w:rPr>
        <w:t>перебор</w:t>
      </w:r>
      <w:r>
        <w:rPr>
          <w:spacing w:val="25"/>
          <w:sz w:val="24"/>
        </w:rPr>
        <w:t xml:space="preserve"> </w:t>
      </w:r>
      <w:r>
        <w:rPr>
          <w:sz w:val="24"/>
        </w:rPr>
        <w:t>вариантов,</w:t>
      </w:r>
      <w:r>
        <w:rPr>
          <w:spacing w:val="-57"/>
          <w:sz w:val="24"/>
        </w:rPr>
        <w:t xml:space="preserve"> </w:t>
      </w:r>
      <w:r>
        <w:rPr>
          <w:sz w:val="24"/>
        </w:rPr>
        <w:t>использование алгоритма);</w:t>
      </w:r>
    </w:p>
    <w:p w:rsidR="00FA2F1A" w:rsidRDefault="005E261C" w:rsidP="00897D33">
      <w:pPr>
        <w:pStyle w:val="a7"/>
        <w:numPr>
          <w:ilvl w:val="0"/>
          <w:numId w:val="154"/>
        </w:numPr>
        <w:tabs>
          <w:tab w:val="left" w:pos="2256"/>
          <w:tab w:val="left" w:pos="2257"/>
        </w:tabs>
        <w:spacing w:line="242" w:lineRule="auto"/>
        <w:ind w:right="855" w:firstLine="710"/>
        <w:rPr>
          <w:sz w:val="24"/>
        </w:rPr>
      </w:pPr>
      <w:r>
        <w:rPr>
          <w:sz w:val="24"/>
        </w:rPr>
        <w:t>соотносить</w:t>
      </w:r>
      <w:r>
        <w:rPr>
          <w:spacing w:val="16"/>
          <w:sz w:val="24"/>
        </w:rPr>
        <w:t xml:space="preserve"> </w:t>
      </w:r>
      <w:r>
        <w:rPr>
          <w:sz w:val="24"/>
        </w:rPr>
        <w:t>начало,</w:t>
      </w:r>
      <w:r>
        <w:rPr>
          <w:spacing w:val="14"/>
          <w:sz w:val="24"/>
        </w:rPr>
        <w:t xml:space="preserve"> </w:t>
      </w:r>
      <w:r>
        <w:rPr>
          <w:sz w:val="24"/>
        </w:rPr>
        <w:t>окончание,</w:t>
      </w:r>
      <w:r>
        <w:rPr>
          <w:spacing w:val="17"/>
          <w:sz w:val="24"/>
        </w:rPr>
        <w:t xml:space="preserve"> </w:t>
      </w:r>
      <w:r>
        <w:rPr>
          <w:sz w:val="24"/>
        </w:rPr>
        <w:t>продолжительность</w:t>
      </w:r>
      <w:r>
        <w:rPr>
          <w:spacing w:val="17"/>
          <w:sz w:val="24"/>
        </w:rPr>
        <w:t xml:space="preserve"> </w:t>
      </w:r>
      <w:r>
        <w:rPr>
          <w:sz w:val="24"/>
        </w:rPr>
        <w:t>события</w:t>
      </w:r>
      <w:r>
        <w:rPr>
          <w:spacing w:val="12"/>
          <w:sz w:val="24"/>
        </w:rPr>
        <w:t xml:space="preserve"> </w:t>
      </w:r>
      <w:r>
        <w:rPr>
          <w:sz w:val="24"/>
        </w:rPr>
        <w:t>в</w:t>
      </w:r>
      <w:r>
        <w:rPr>
          <w:spacing w:val="18"/>
          <w:sz w:val="24"/>
        </w:rPr>
        <w:t xml:space="preserve"> </w:t>
      </w:r>
      <w:r>
        <w:rPr>
          <w:sz w:val="24"/>
        </w:rPr>
        <w:t>практической</w:t>
      </w:r>
      <w:r>
        <w:rPr>
          <w:spacing w:val="-57"/>
          <w:sz w:val="24"/>
        </w:rPr>
        <w:t xml:space="preserve"> </w:t>
      </w:r>
      <w:r>
        <w:rPr>
          <w:sz w:val="24"/>
        </w:rPr>
        <w:t>ситуации;</w:t>
      </w:r>
    </w:p>
    <w:p w:rsidR="00FA2F1A" w:rsidRDefault="005E261C" w:rsidP="00897D33">
      <w:pPr>
        <w:pStyle w:val="a7"/>
        <w:numPr>
          <w:ilvl w:val="0"/>
          <w:numId w:val="154"/>
        </w:numPr>
        <w:tabs>
          <w:tab w:val="left" w:pos="2256"/>
          <w:tab w:val="left" w:pos="2257"/>
        </w:tabs>
        <w:spacing w:line="242" w:lineRule="auto"/>
        <w:ind w:right="853" w:firstLine="710"/>
        <w:rPr>
          <w:sz w:val="24"/>
        </w:rPr>
      </w:pPr>
      <w:r>
        <w:rPr>
          <w:sz w:val="24"/>
        </w:rPr>
        <w:t>составлять</w:t>
      </w:r>
      <w:r>
        <w:rPr>
          <w:spacing w:val="35"/>
          <w:sz w:val="24"/>
        </w:rPr>
        <w:t xml:space="preserve"> </w:t>
      </w:r>
      <w:r>
        <w:rPr>
          <w:sz w:val="24"/>
        </w:rPr>
        <w:t>ряд</w:t>
      </w:r>
      <w:r>
        <w:rPr>
          <w:spacing w:val="38"/>
          <w:sz w:val="24"/>
        </w:rPr>
        <w:t xml:space="preserve"> </w:t>
      </w:r>
      <w:r>
        <w:rPr>
          <w:sz w:val="24"/>
        </w:rPr>
        <w:t>чисел</w:t>
      </w:r>
      <w:r>
        <w:rPr>
          <w:spacing w:val="39"/>
          <w:sz w:val="24"/>
        </w:rPr>
        <w:t xml:space="preserve"> </w:t>
      </w:r>
      <w:r>
        <w:rPr>
          <w:sz w:val="24"/>
        </w:rPr>
        <w:t>(величин,</w:t>
      </w:r>
      <w:r>
        <w:rPr>
          <w:spacing w:val="37"/>
          <w:sz w:val="24"/>
        </w:rPr>
        <w:t xml:space="preserve"> </w:t>
      </w:r>
      <w:r>
        <w:rPr>
          <w:sz w:val="24"/>
        </w:rPr>
        <w:t>геометрических</w:t>
      </w:r>
      <w:r>
        <w:rPr>
          <w:spacing w:val="34"/>
          <w:sz w:val="24"/>
        </w:rPr>
        <w:t xml:space="preserve"> </w:t>
      </w:r>
      <w:r>
        <w:rPr>
          <w:sz w:val="24"/>
        </w:rPr>
        <w:t>фигур)</w:t>
      </w:r>
      <w:r>
        <w:rPr>
          <w:spacing w:val="41"/>
          <w:sz w:val="24"/>
        </w:rPr>
        <w:t xml:space="preserve"> </w:t>
      </w:r>
      <w:r>
        <w:rPr>
          <w:sz w:val="24"/>
        </w:rPr>
        <w:t>по</w:t>
      </w:r>
      <w:r>
        <w:rPr>
          <w:spacing w:val="43"/>
          <w:sz w:val="24"/>
        </w:rPr>
        <w:t xml:space="preserve"> </w:t>
      </w:r>
      <w:r>
        <w:rPr>
          <w:sz w:val="24"/>
        </w:rPr>
        <w:t>самостоятельно</w:t>
      </w:r>
      <w:r>
        <w:rPr>
          <w:spacing w:val="-57"/>
          <w:sz w:val="24"/>
        </w:rPr>
        <w:t xml:space="preserve"> </w:t>
      </w:r>
      <w:r>
        <w:rPr>
          <w:sz w:val="24"/>
        </w:rPr>
        <w:t>выбранному</w:t>
      </w:r>
      <w:r>
        <w:rPr>
          <w:spacing w:val="-9"/>
          <w:sz w:val="24"/>
        </w:rPr>
        <w:t xml:space="preserve"> </w:t>
      </w:r>
      <w:r>
        <w:rPr>
          <w:sz w:val="24"/>
        </w:rPr>
        <w:t>правилу;</w:t>
      </w:r>
    </w:p>
    <w:p w:rsidR="00FA2F1A" w:rsidRDefault="005E261C" w:rsidP="00897D33">
      <w:pPr>
        <w:pStyle w:val="a7"/>
        <w:numPr>
          <w:ilvl w:val="0"/>
          <w:numId w:val="154"/>
        </w:numPr>
        <w:tabs>
          <w:tab w:val="left" w:pos="2256"/>
          <w:tab w:val="left" w:pos="2257"/>
        </w:tabs>
        <w:spacing w:line="271" w:lineRule="exact"/>
        <w:ind w:left="2256" w:hanging="707"/>
        <w:rPr>
          <w:sz w:val="24"/>
        </w:rPr>
      </w:pPr>
      <w:r>
        <w:rPr>
          <w:sz w:val="24"/>
        </w:rPr>
        <w:t>моделировать</w:t>
      </w:r>
      <w:r>
        <w:rPr>
          <w:spacing w:val="-4"/>
          <w:sz w:val="24"/>
        </w:rPr>
        <w:t xml:space="preserve"> </w:t>
      </w:r>
      <w:r>
        <w:rPr>
          <w:sz w:val="24"/>
        </w:rPr>
        <w:t>предложенную</w:t>
      </w:r>
      <w:r>
        <w:rPr>
          <w:spacing w:val="-6"/>
          <w:sz w:val="24"/>
        </w:rPr>
        <w:t xml:space="preserve"> </w:t>
      </w:r>
      <w:r>
        <w:rPr>
          <w:sz w:val="24"/>
        </w:rPr>
        <w:t>практическую</w:t>
      </w:r>
      <w:r>
        <w:rPr>
          <w:spacing w:val="-6"/>
          <w:sz w:val="24"/>
        </w:rPr>
        <w:t xml:space="preserve"> </w:t>
      </w:r>
      <w:r>
        <w:rPr>
          <w:sz w:val="24"/>
        </w:rPr>
        <w:t>ситуацию;</w:t>
      </w:r>
    </w:p>
    <w:p w:rsidR="00FA2F1A" w:rsidRDefault="005E261C" w:rsidP="00897D33">
      <w:pPr>
        <w:pStyle w:val="a7"/>
        <w:numPr>
          <w:ilvl w:val="0"/>
          <w:numId w:val="154"/>
        </w:numPr>
        <w:tabs>
          <w:tab w:val="left" w:pos="2256"/>
          <w:tab w:val="left" w:pos="2257"/>
        </w:tabs>
        <w:spacing w:line="237" w:lineRule="auto"/>
        <w:ind w:right="849" w:firstLine="710"/>
        <w:rPr>
          <w:sz w:val="24"/>
        </w:rPr>
      </w:pPr>
      <w:r>
        <w:rPr>
          <w:sz w:val="24"/>
        </w:rPr>
        <w:t>устанавливать</w:t>
      </w:r>
      <w:r>
        <w:rPr>
          <w:spacing w:val="29"/>
          <w:sz w:val="24"/>
        </w:rPr>
        <w:t xml:space="preserve"> </w:t>
      </w:r>
      <w:r>
        <w:rPr>
          <w:sz w:val="24"/>
        </w:rPr>
        <w:t>последовательность</w:t>
      </w:r>
      <w:r>
        <w:rPr>
          <w:spacing w:val="29"/>
          <w:sz w:val="24"/>
        </w:rPr>
        <w:t xml:space="preserve"> </w:t>
      </w:r>
      <w:r>
        <w:rPr>
          <w:sz w:val="24"/>
        </w:rPr>
        <w:t>событий,</w:t>
      </w:r>
      <w:r>
        <w:rPr>
          <w:spacing w:val="21"/>
          <w:sz w:val="24"/>
        </w:rPr>
        <w:t xml:space="preserve"> </w:t>
      </w:r>
      <w:r>
        <w:rPr>
          <w:sz w:val="24"/>
        </w:rPr>
        <w:t>действий</w:t>
      </w:r>
      <w:r>
        <w:rPr>
          <w:spacing w:val="29"/>
          <w:sz w:val="24"/>
        </w:rPr>
        <w:t xml:space="preserve"> </w:t>
      </w:r>
      <w:r>
        <w:rPr>
          <w:sz w:val="24"/>
        </w:rPr>
        <w:t>сюжета</w:t>
      </w:r>
      <w:r>
        <w:rPr>
          <w:spacing w:val="28"/>
          <w:sz w:val="24"/>
        </w:rPr>
        <w:t xml:space="preserve"> </w:t>
      </w:r>
      <w:r>
        <w:rPr>
          <w:sz w:val="24"/>
        </w:rPr>
        <w:t>текстовой</w:t>
      </w:r>
      <w:r>
        <w:rPr>
          <w:spacing w:val="-57"/>
          <w:sz w:val="24"/>
        </w:rPr>
        <w:t xml:space="preserve"> </w:t>
      </w:r>
      <w:r>
        <w:rPr>
          <w:sz w:val="24"/>
        </w:rPr>
        <w:t>задачи.</w:t>
      </w:r>
    </w:p>
    <w:p w:rsidR="00FA2F1A" w:rsidRDefault="005E261C">
      <w:pPr>
        <w:pStyle w:val="a3"/>
        <w:spacing w:line="275" w:lineRule="exact"/>
        <w:ind w:left="1550" w:firstLine="0"/>
        <w:jc w:val="left"/>
      </w:pPr>
      <w:r>
        <w:t>Работа</w:t>
      </w:r>
      <w:r>
        <w:rPr>
          <w:spacing w:val="-1"/>
        </w:rPr>
        <w:t xml:space="preserve"> </w:t>
      </w:r>
      <w:r>
        <w:t>с</w:t>
      </w:r>
      <w:r>
        <w:rPr>
          <w:spacing w:val="-5"/>
        </w:rPr>
        <w:t xml:space="preserve"> </w:t>
      </w:r>
      <w:r>
        <w:t>информацией:</w:t>
      </w:r>
    </w:p>
    <w:p w:rsidR="00FA2F1A" w:rsidRDefault="005E261C" w:rsidP="00897D33">
      <w:pPr>
        <w:pStyle w:val="a7"/>
        <w:numPr>
          <w:ilvl w:val="0"/>
          <w:numId w:val="153"/>
        </w:numPr>
        <w:tabs>
          <w:tab w:val="left" w:pos="2256"/>
          <w:tab w:val="left" w:pos="2257"/>
        </w:tabs>
        <w:spacing w:line="275" w:lineRule="exact"/>
        <w:ind w:hanging="707"/>
        <w:rPr>
          <w:sz w:val="24"/>
        </w:rPr>
      </w:pPr>
      <w:r>
        <w:rPr>
          <w:sz w:val="24"/>
        </w:rPr>
        <w:t>читать</w:t>
      </w:r>
      <w:r>
        <w:rPr>
          <w:spacing w:val="-1"/>
          <w:sz w:val="24"/>
        </w:rPr>
        <w:t xml:space="preserve"> </w:t>
      </w:r>
      <w:r>
        <w:rPr>
          <w:sz w:val="24"/>
        </w:rPr>
        <w:t>информацию,</w:t>
      </w:r>
      <w:r>
        <w:rPr>
          <w:spacing w:val="-5"/>
          <w:sz w:val="24"/>
        </w:rPr>
        <w:t xml:space="preserve"> </w:t>
      </w:r>
      <w:r>
        <w:rPr>
          <w:sz w:val="24"/>
        </w:rPr>
        <w:t>представленную</w:t>
      </w:r>
      <w:r>
        <w:rPr>
          <w:spacing w:val="-3"/>
          <w:sz w:val="24"/>
        </w:rPr>
        <w:t xml:space="preserve"> </w:t>
      </w:r>
      <w:r>
        <w:rPr>
          <w:sz w:val="24"/>
        </w:rPr>
        <w:t>в</w:t>
      </w:r>
      <w:r>
        <w:rPr>
          <w:spacing w:val="-1"/>
          <w:sz w:val="24"/>
        </w:rPr>
        <w:t xml:space="preserve"> </w:t>
      </w:r>
      <w:r>
        <w:rPr>
          <w:sz w:val="24"/>
        </w:rPr>
        <w:t>разных</w:t>
      </w:r>
      <w:r>
        <w:rPr>
          <w:spacing w:val="-7"/>
          <w:sz w:val="24"/>
        </w:rPr>
        <w:t xml:space="preserve"> </w:t>
      </w:r>
      <w:r>
        <w:rPr>
          <w:sz w:val="24"/>
        </w:rPr>
        <w:t>формах;</w:t>
      </w:r>
    </w:p>
    <w:p w:rsidR="00FA2F1A" w:rsidRDefault="005E261C" w:rsidP="00897D33">
      <w:pPr>
        <w:pStyle w:val="a7"/>
        <w:numPr>
          <w:ilvl w:val="0"/>
          <w:numId w:val="153"/>
        </w:numPr>
        <w:tabs>
          <w:tab w:val="left" w:pos="2256"/>
          <w:tab w:val="left" w:pos="2257"/>
        </w:tabs>
        <w:ind w:left="839" w:right="851" w:firstLine="710"/>
        <w:rPr>
          <w:sz w:val="24"/>
        </w:rPr>
      </w:pPr>
      <w:r>
        <w:rPr>
          <w:sz w:val="24"/>
        </w:rPr>
        <w:t>извлекать</w:t>
      </w:r>
      <w:r>
        <w:rPr>
          <w:spacing w:val="14"/>
          <w:sz w:val="24"/>
        </w:rPr>
        <w:t xml:space="preserve"> </w:t>
      </w:r>
      <w:r>
        <w:rPr>
          <w:sz w:val="24"/>
        </w:rPr>
        <w:t>и</w:t>
      </w:r>
      <w:r>
        <w:rPr>
          <w:spacing w:val="8"/>
          <w:sz w:val="24"/>
        </w:rPr>
        <w:t xml:space="preserve"> </w:t>
      </w:r>
      <w:r>
        <w:rPr>
          <w:sz w:val="24"/>
        </w:rPr>
        <w:t>интерпретировать</w:t>
      </w:r>
      <w:r>
        <w:rPr>
          <w:spacing w:val="9"/>
          <w:sz w:val="24"/>
        </w:rPr>
        <w:t xml:space="preserve"> </w:t>
      </w:r>
      <w:r>
        <w:rPr>
          <w:sz w:val="24"/>
        </w:rPr>
        <w:t>числовые</w:t>
      </w:r>
      <w:r>
        <w:rPr>
          <w:spacing w:val="11"/>
          <w:sz w:val="24"/>
        </w:rPr>
        <w:t xml:space="preserve"> </w:t>
      </w:r>
      <w:r>
        <w:rPr>
          <w:sz w:val="24"/>
        </w:rPr>
        <w:t>данные,</w:t>
      </w:r>
      <w:r>
        <w:rPr>
          <w:spacing w:val="14"/>
          <w:sz w:val="24"/>
        </w:rPr>
        <w:t xml:space="preserve"> </w:t>
      </w:r>
      <w:r>
        <w:rPr>
          <w:sz w:val="24"/>
        </w:rPr>
        <w:t>представленные</w:t>
      </w:r>
      <w:r>
        <w:rPr>
          <w:spacing w:val="7"/>
          <w:sz w:val="24"/>
        </w:rPr>
        <w:t xml:space="preserve"> </w:t>
      </w:r>
      <w:r>
        <w:rPr>
          <w:sz w:val="24"/>
        </w:rPr>
        <w:t>в</w:t>
      </w:r>
      <w:r>
        <w:rPr>
          <w:spacing w:val="9"/>
          <w:sz w:val="24"/>
        </w:rPr>
        <w:t xml:space="preserve"> </w:t>
      </w:r>
      <w:r>
        <w:rPr>
          <w:sz w:val="24"/>
        </w:rPr>
        <w:t>таблице,</w:t>
      </w:r>
      <w:r>
        <w:rPr>
          <w:spacing w:val="-57"/>
          <w:sz w:val="24"/>
        </w:rPr>
        <w:t xml:space="preserve"> </w:t>
      </w:r>
      <w:r>
        <w:rPr>
          <w:sz w:val="24"/>
        </w:rPr>
        <w:t>на диаграмме;</w:t>
      </w:r>
    </w:p>
    <w:p w:rsidR="00FA2F1A" w:rsidRDefault="005E261C" w:rsidP="00897D33">
      <w:pPr>
        <w:pStyle w:val="a7"/>
        <w:numPr>
          <w:ilvl w:val="0"/>
          <w:numId w:val="153"/>
        </w:numPr>
        <w:tabs>
          <w:tab w:val="left" w:pos="2256"/>
          <w:tab w:val="left" w:pos="2257"/>
        </w:tabs>
        <w:spacing w:line="275" w:lineRule="exact"/>
        <w:ind w:hanging="707"/>
        <w:rPr>
          <w:sz w:val="24"/>
        </w:rPr>
      </w:pPr>
      <w:r>
        <w:rPr>
          <w:sz w:val="24"/>
        </w:rPr>
        <w:t>заполнять</w:t>
      </w:r>
      <w:r>
        <w:rPr>
          <w:spacing w:val="-5"/>
          <w:sz w:val="24"/>
        </w:rPr>
        <w:t xml:space="preserve"> </w:t>
      </w:r>
      <w:r>
        <w:rPr>
          <w:sz w:val="24"/>
        </w:rPr>
        <w:t>таблицы</w:t>
      </w:r>
      <w:r>
        <w:rPr>
          <w:spacing w:val="-2"/>
          <w:sz w:val="24"/>
        </w:rPr>
        <w:t xml:space="preserve"> </w:t>
      </w:r>
      <w:r>
        <w:rPr>
          <w:sz w:val="24"/>
        </w:rPr>
        <w:t>сложения</w:t>
      </w:r>
      <w:r>
        <w:rPr>
          <w:spacing w:val="-6"/>
          <w:sz w:val="24"/>
        </w:rPr>
        <w:t xml:space="preserve"> </w:t>
      </w:r>
      <w:r>
        <w:rPr>
          <w:sz w:val="24"/>
        </w:rPr>
        <w:t>и</w:t>
      </w:r>
      <w:r>
        <w:rPr>
          <w:spacing w:val="-1"/>
          <w:sz w:val="24"/>
        </w:rPr>
        <w:t xml:space="preserve"> </w:t>
      </w:r>
      <w:r>
        <w:rPr>
          <w:sz w:val="24"/>
        </w:rPr>
        <w:t>умножения,</w:t>
      </w:r>
      <w:r>
        <w:rPr>
          <w:spacing w:val="-5"/>
          <w:sz w:val="24"/>
        </w:rPr>
        <w:t xml:space="preserve"> </w:t>
      </w:r>
      <w:r>
        <w:rPr>
          <w:sz w:val="24"/>
        </w:rPr>
        <w:t>дополнять</w:t>
      </w:r>
      <w:r>
        <w:rPr>
          <w:spacing w:val="-2"/>
          <w:sz w:val="24"/>
        </w:rPr>
        <w:t xml:space="preserve"> </w:t>
      </w:r>
      <w:r>
        <w:rPr>
          <w:sz w:val="24"/>
        </w:rPr>
        <w:t>данными</w:t>
      </w:r>
      <w:r>
        <w:rPr>
          <w:spacing w:val="-6"/>
          <w:sz w:val="24"/>
        </w:rPr>
        <w:t xml:space="preserve"> </w:t>
      </w:r>
      <w:r>
        <w:rPr>
          <w:sz w:val="24"/>
        </w:rPr>
        <w:t>чертеж;</w:t>
      </w:r>
    </w:p>
    <w:p w:rsidR="00FA2F1A" w:rsidRDefault="005E261C" w:rsidP="00897D33">
      <w:pPr>
        <w:pStyle w:val="a7"/>
        <w:numPr>
          <w:ilvl w:val="0"/>
          <w:numId w:val="153"/>
        </w:numPr>
        <w:tabs>
          <w:tab w:val="left" w:pos="2256"/>
          <w:tab w:val="left" w:pos="2257"/>
        </w:tabs>
        <w:spacing w:line="275" w:lineRule="exact"/>
        <w:ind w:hanging="707"/>
        <w:rPr>
          <w:sz w:val="24"/>
        </w:rPr>
      </w:pPr>
      <w:r>
        <w:rPr>
          <w:sz w:val="24"/>
        </w:rPr>
        <w:t>устанавливать соответствие</w:t>
      </w:r>
      <w:r>
        <w:rPr>
          <w:spacing w:val="-1"/>
          <w:sz w:val="24"/>
        </w:rPr>
        <w:t xml:space="preserve"> </w:t>
      </w:r>
      <w:r>
        <w:rPr>
          <w:sz w:val="24"/>
        </w:rPr>
        <w:t>между</w:t>
      </w:r>
      <w:r>
        <w:rPr>
          <w:spacing w:val="-9"/>
          <w:sz w:val="24"/>
        </w:rPr>
        <w:t xml:space="preserve"> </w:t>
      </w:r>
      <w:r>
        <w:rPr>
          <w:sz w:val="24"/>
        </w:rPr>
        <w:t>различными</w:t>
      </w:r>
      <w:r>
        <w:rPr>
          <w:spacing w:val="-4"/>
          <w:sz w:val="24"/>
        </w:rPr>
        <w:t xml:space="preserve"> </w:t>
      </w:r>
      <w:r>
        <w:rPr>
          <w:sz w:val="24"/>
        </w:rPr>
        <w:t>записями</w:t>
      </w:r>
      <w:r>
        <w:rPr>
          <w:spacing w:val="-4"/>
          <w:sz w:val="24"/>
        </w:rPr>
        <w:t xml:space="preserve"> </w:t>
      </w:r>
      <w:r>
        <w:rPr>
          <w:sz w:val="24"/>
        </w:rPr>
        <w:t>решения задачи;</w:t>
      </w:r>
    </w:p>
    <w:p w:rsidR="00FA2F1A" w:rsidRDefault="005E261C" w:rsidP="00897D33">
      <w:pPr>
        <w:pStyle w:val="a7"/>
        <w:numPr>
          <w:ilvl w:val="0"/>
          <w:numId w:val="153"/>
        </w:numPr>
        <w:tabs>
          <w:tab w:val="left" w:pos="2256"/>
          <w:tab w:val="left" w:pos="2257"/>
        </w:tabs>
        <w:spacing w:before="4" w:line="237" w:lineRule="auto"/>
        <w:ind w:left="839" w:right="853" w:firstLine="710"/>
        <w:rPr>
          <w:sz w:val="24"/>
        </w:rPr>
      </w:pPr>
      <w:r>
        <w:rPr>
          <w:sz w:val="24"/>
        </w:rPr>
        <w:t>использовать</w:t>
      </w:r>
      <w:r>
        <w:rPr>
          <w:spacing w:val="12"/>
          <w:sz w:val="24"/>
        </w:rPr>
        <w:t xml:space="preserve"> </w:t>
      </w:r>
      <w:r>
        <w:rPr>
          <w:sz w:val="24"/>
        </w:rPr>
        <w:t>дополнительную</w:t>
      </w:r>
      <w:r>
        <w:rPr>
          <w:spacing w:val="13"/>
          <w:sz w:val="24"/>
        </w:rPr>
        <w:t xml:space="preserve"> </w:t>
      </w:r>
      <w:r>
        <w:rPr>
          <w:sz w:val="24"/>
        </w:rPr>
        <w:t>литературу</w:t>
      </w:r>
      <w:r>
        <w:rPr>
          <w:spacing w:val="10"/>
          <w:sz w:val="24"/>
        </w:rPr>
        <w:t xml:space="preserve"> </w:t>
      </w:r>
      <w:r>
        <w:rPr>
          <w:sz w:val="24"/>
        </w:rPr>
        <w:t>(справочники,</w:t>
      </w:r>
      <w:r>
        <w:rPr>
          <w:spacing w:val="12"/>
          <w:sz w:val="24"/>
        </w:rPr>
        <w:t xml:space="preserve"> </w:t>
      </w:r>
      <w:r>
        <w:rPr>
          <w:sz w:val="24"/>
        </w:rPr>
        <w:t>словари)</w:t>
      </w:r>
      <w:r>
        <w:rPr>
          <w:spacing w:val="12"/>
          <w:sz w:val="24"/>
        </w:rPr>
        <w:t xml:space="preserve"> </w:t>
      </w:r>
      <w:r>
        <w:rPr>
          <w:sz w:val="24"/>
        </w:rPr>
        <w:t>для</w:t>
      </w:r>
      <w:r>
        <w:rPr>
          <w:spacing w:val="-57"/>
          <w:sz w:val="24"/>
        </w:rPr>
        <w:t xml:space="preserve"> </w:t>
      </w:r>
      <w:r>
        <w:rPr>
          <w:sz w:val="24"/>
        </w:rPr>
        <w:t>установления</w:t>
      </w:r>
      <w:r>
        <w:rPr>
          <w:spacing w:val="-4"/>
          <w:sz w:val="24"/>
        </w:rPr>
        <w:t xml:space="preserve"> </w:t>
      </w:r>
      <w:r>
        <w:rPr>
          <w:sz w:val="24"/>
        </w:rPr>
        <w:t>и</w:t>
      </w:r>
      <w:r>
        <w:rPr>
          <w:spacing w:val="2"/>
          <w:sz w:val="24"/>
        </w:rPr>
        <w:t xml:space="preserve"> </w:t>
      </w:r>
      <w:r>
        <w:rPr>
          <w:sz w:val="24"/>
        </w:rPr>
        <w:t>проверки</w:t>
      </w:r>
      <w:r>
        <w:rPr>
          <w:spacing w:val="2"/>
          <w:sz w:val="24"/>
        </w:rPr>
        <w:t xml:space="preserve"> </w:t>
      </w:r>
      <w:r>
        <w:rPr>
          <w:sz w:val="24"/>
        </w:rPr>
        <w:t>значения</w:t>
      </w:r>
      <w:r>
        <w:rPr>
          <w:spacing w:val="-3"/>
          <w:sz w:val="24"/>
        </w:rPr>
        <w:t xml:space="preserve"> </w:t>
      </w:r>
      <w:r>
        <w:rPr>
          <w:sz w:val="24"/>
        </w:rPr>
        <w:t>математического</w:t>
      </w:r>
      <w:r>
        <w:rPr>
          <w:spacing w:val="1"/>
          <w:sz w:val="24"/>
        </w:rPr>
        <w:t xml:space="preserve"> </w:t>
      </w:r>
      <w:r>
        <w:rPr>
          <w:sz w:val="24"/>
        </w:rPr>
        <w:t>термина</w:t>
      </w:r>
      <w:r>
        <w:rPr>
          <w:spacing w:val="-4"/>
          <w:sz w:val="24"/>
        </w:rPr>
        <w:t xml:space="preserve"> </w:t>
      </w:r>
      <w:r>
        <w:rPr>
          <w:sz w:val="24"/>
        </w:rPr>
        <w:t>(понятия).</w:t>
      </w:r>
    </w:p>
    <w:p w:rsidR="00FA2F1A" w:rsidRDefault="005E261C">
      <w:pPr>
        <w:pStyle w:val="a3"/>
        <w:spacing w:before="3" w:line="275" w:lineRule="exact"/>
        <w:ind w:left="1550" w:firstLine="0"/>
        <w:jc w:val="left"/>
      </w:pPr>
      <w:r>
        <w:t>Универсальные</w:t>
      </w:r>
      <w:r>
        <w:rPr>
          <w:spacing w:val="-7"/>
        </w:rPr>
        <w:t xml:space="preserve"> </w:t>
      </w:r>
      <w:r>
        <w:t>коммуникативные</w:t>
      </w:r>
      <w:r>
        <w:rPr>
          <w:spacing w:val="-1"/>
        </w:rPr>
        <w:t xml:space="preserve"> </w:t>
      </w:r>
      <w:r>
        <w:t>учебные</w:t>
      </w:r>
      <w:r>
        <w:rPr>
          <w:spacing w:val="-6"/>
        </w:rPr>
        <w:t xml:space="preserve"> </w:t>
      </w:r>
      <w:r>
        <w:t>действия:</w:t>
      </w:r>
    </w:p>
    <w:p w:rsidR="00FA2F1A" w:rsidRDefault="005E261C" w:rsidP="00897D33">
      <w:pPr>
        <w:pStyle w:val="a7"/>
        <w:numPr>
          <w:ilvl w:val="0"/>
          <w:numId w:val="152"/>
        </w:numPr>
        <w:tabs>
          <w:tab w:val="left" w:pos="2256"/>
          <w:tab w:val="left" w:pos="2257"/>
        </w:tabs>
        <w:spacing w:line="242" w:lineRule="auto"/>
        <w:ind w:right="848" w:firstLine="710"/>
        <w:rPr>
          <w:sz w:val="24"/>
        </w:rPr>
      </w:pPr>
      <w:r>
        <w:rPr>
          <w:sz w:val="24"/>
        </w:rPr>
        <w:t>использовать</w:t>
      </w:r>
      <w:r>
        <w:rPr>
          <w:spacing w:val="4"/>
          <w:sz w:val="24"/>
        </w:rPr>
        <w:t xml:space="preserve"> </w:t>
      </w:r>
      <w:r>
        <w:rPr>
          <w:sz w:val="24"/>
        </w:rPr>
        <w:t>математическую</w:t>
      </w:r>
      <w:r>
        <w:rPr>
          <w:spacing w:val="5"/>
          <w:sz w:val="24"/>
        </w:rPr>
        <w:t xml:space="preserve"> </w:t>
      </w:r>
      <w:r>
        <w:rPr>
          <w:sz w:val="24"/>
        </w:rPr>
        <w:t>терминологию</w:t>
      </w:r>
      <w:r>
        <w:rPr>
          <w:spacing w:val="7"/>
          <w:sz w:val="24"/>
        </w:rPr>
        <w:t xml:space="preserve"> </w:t>
      </w:r>
      <w:r>
        <w:rPr>
          <w:sz w:val="24"/>
        </w:rPr>
        <w:t>для</w:t>
      </w:r>
      <w:r>
        <w:rPr>
          <w:spacing w:val="7"/>
          <w:sz w:val="24"/>
        </w:rPr>
        <w:t xml:space="preserve"> </w:t>
      </w:r>
      <w:r>
        <w:rPr>
          <w:sz w:val="24"/>
        </w:rPr>
        <w:t>описания</w:t>
      </w:r>
      <w:r>
        <w:rPr>
          <w:spacing w:val="2"/>
          <w:sz w:val="24"/>
        </w:rPr>
        <w:t xml:space="preserve"> </w:t>
      </w:r>
      <w:r>
        <w:rPr>
          <w:sz w:val="24"/>
        </w:rPr>
        <w:t>отношений</w:t>
      </w:r>
      <w:r>
        <w:rPr>
          <w:spacing w:val="3"/>
          <w:sz w:val="24"/>
        </w:rPr>
        <w:t xml:space="preserve"> </w:t>
      </w:r>
      <w:r>
        <w:rPr>
          <w:sz w:val="24"/>
        </w:rPr>
        <w:t>и</w:t>
      </w:r>
      <w:r>
        <w:rPr>
          <w:spacing w:val="-57"/>
          <w:sz w:val="24"/>
        </w:rPr>
        <w:t xml:space="preserve"> </w:t>
      </w:r>
      <w:r>
        <w:rPr>
          <w:sz w:val="24"/>
        </w:rPr>
        <w:t>зависимостей;</w:t>
      </w:r>
    </w:p>
    <w:p w:rsidR="00FA2F1A" w:rsidRDefault="005E261C" w:rsidP="00897D33">
      <w:pPr>
        <w:pStyle w:val="a7"/>
        <w:numPr>
          <w:ilvl w:val="0"/>
          <w:numId w:val="152"/>
        </w:numPr>
        <w:tabs>
          <w:tab w:val="left" w:pos="2256"/>
          <w:tab w:val="left" w:pos="2257"/>
        </w:tabs>
        <w:spacing w:line="242" w:lineRule="auto"/>
        <w:ind w:right="856" w:firstLine="710"/>
        <w:rPr>
          <w:sz w:val="24"/>
        </w:rPr>
      </w:pPr>
      <w:r>
        <w:rPr>
          <w:sz w:val="24"/>
        </w:rPr>
        <w:t>строить</w:t>
      </w:r>
      <w:r>
        <w:rPr>
          <w:spacing w:val="56"/>
          <w:sz w:val="24"/>
        </w:rPr>
        <w:t xml:space="preserve"> </w:t>
      </w:r>
      <w:r>
        <w:rPr>
          <w:sz w:val="24"/>
        </w:rPr>
        <w:t>речевые</w:t>
      </w:r>
      <w:r>
        <w:rPr>
          <w:spacing w:val="54"/>
          <w:sz w:val="24"/>
        </w:rPr>
        <w:t xml:space="preserve"> </w:t>
      </w:r>
      <w:r>
        <w:rPr>
          <w:sz w:val="24"/>
        </w:rPr>
        <w:t>высказывания</w:t>
      </w:r>
      <w:r>
        <w:rPr>
          <w:spacing w:val="55"/>
          <w:sz w:val="24"/>
        </w:rPr>
        <w:t xml:space="preserve"> </w:t>
      </w:r>
      <w:r>
        <w:rPr>
          <w:sz w:val="24"/>
        </w:rPr>
        <w:t>для</w:t>
      </w:r>
      <w:r>
        <w:rPr>
          <w:spacing w:val="56"/>
          <w:sz w:val="24"/>
        </w:rPr>
        <w:t xml:space="preserve"> </w:t>
      </w:r>
      <w:r>
        <w:rPr>
          <w:sz w:val="24"/>
        </w:rPr>
        <w:t>решения</w:t>
      </w:r>
      <w:r>
        <w:rPr>
          <w:spacing w:val="50"/>
          <w:sz w:val="24"/>
        </w:rPr>
        <w:t xml:space="preserve"> </w:t>
      </w:r>
      <w:r>
        <w:rPr>
          <w:sz w:val="24"/>
        </w:rPr>
        <w:t>задач;</w:t>
      </w:r>
      <w:r>
        <w:rPr>
          <w:spacing w:val="51"/>
          <w:sz w:val="24"/>
        </w:rPr>
        <w:t xml:space="preserve"> </w:t>
      </w:r>
      <w:r>
        <w:rPr>
          <w:sz w:val="24"/>
        </w:rPr>
        <w:t>составлять</w:t>
      </w:r>
      <w:r>
        <w:rPr>
          <w:spacing w:val="57"/>
          <w:sz w:val="24"/>
        </w:rPr>
        <w:t xml:space="preserve"> </w:t>
      </w:r>
      <w:r>
        <w:rPr>
          <w:sz w:val="24"/>
        </w:rPr>
        <w:t>текстовую</w:t>
      </w:r>
      <w:r>
        <w:rPr>
          <w:spacing w:val="-57"/>
          <w:sz w:val="24"/>
        </w:rPr>
        <w:t xml:space="preserve"> </w:t>
      </w:r>
      <w:r>
        <w:rPr>
          <w:sz w:val="24"/>
        </w:rPr>
        <w:t>задачу;</w:t>
      </w:r>
    </w:p>
    <w:p w:rsidR="00FA2F1A" w:rsidRDefault="005E261C" w:rsidP="00897D33">
      <w:pPr>
        <w:pStyle w:val="a7"/>
        <w:numPr>
          <w:ilvl w:val="0"/>
          <w:numId w:val="152"/>
        </w:numPr>
        <w:tabs>
          <w:tab w:val="left" w:pos="2256"/>
          <w:tab w:val="left" w:pos="2257"/>
          <w:tab w:val="left" w:pos="3603"/>
          <w:tab w:val="left" w:pos="4145"/>
          <w:tab w:val="left" w:pos="5431"/>
          <w:tab w:val="left" w:pos="6874"/>
          <w:tab w:val="left" w:pos="8918"/>
          <w:tab w:val="left" w:pos="9464"/>
          <w:tab w:val="left" w:pos="10011"/>
        </w:tabs>
        <w:spacing w:line="271" w:lineRule="exact"/>
        <w:ind w:left="2256" w:hanging="707"/>
        <w:rPr>
          <w:sz w:val="24"/>
        </w:rPr>
      </w:pPr>
      <w:r>
        <w:rPr>
          <w:sz w:val="24"/>
        </w:rPr>
        <w:t>объяснять</w:t>
      </w:r>
      <w:r>
        <w:rPr>
          <w:sz w:val="24"/>
        </w:rPr>
        <w:tab/>
        <w:t>на</w:t>
      </w:r>
      <w:r>
        <w:rPr>
          <w:sz w:val="24"/>
        </w:rPr>
        <w:tab/>
        <w:t>примерах</w:t>
      </w:r>
      <w:r>
        <w:rPr>
          <w:sz w:val="24"/>
        </w:rPr>
        <w:tab/>
        <w:t>отношения</w:t>
      </w:r>
      <w:r>
        <w:rPr>
          <w:sz w:val="24"/>
        </w:rPr>
        <w:tab/>
        <w:t>«больше/меньше</w:t>
      </w:r>
      <w:r>
        <w:rPr>
          <w:sz w:val="24"/>
        </w:rPr>
        <w:tab/>
        <w:t>на</w:t>
      </w:r>
      <w:r>
        <w:rPr>
          <w:sz w:val="24"/>
        </w:rPr>
        <w:tab/>
        <w:t>…</w:t>
      </w:r>
      <w:r>
        <w:rPr>
          <w:sz w:val="24"/>
        </w:rPr>
        <w:tab/>
        <w:t>»,</w:t>
      </w:r>
    </w:p>
    <w:p w:rsidR="00FA2F1A" w:rsidRDefault="005E261C">
      <w:pPr>
        <w:pStyle w:val="a3"/>
        <w:spacing w:line="275" w:lineRule="exact"/>
        <w:ind w:firstLine="0"/>
        <w:jc w:val="left"/>
      </w:pPr>
      <w:r>
        <w:t>«больше/меньше</w:t>
      </w:r>
      <w:r>
        <w:rPr>
          <w:spacing w:val="-7"/>
        </w:rPr>
        <w:t xml:space="preserve"> </w:t>
      </w:r>
      <w:r>
        <w:t>в</w:t>
      </w:r>
      <w:r>
        <w:rPr>
          <w:spacing w:val="-4"/>
        </w:rPr>
        <w:t xml:space="preserve"> </w:t>
      </w:r>
      <w:r>
        <w:t>…</w:t>
      </w:r>
      <w:r>
        <w:rPr>
          <w:spacing w:val="-1"/>
        </w:rPr>
        <w:t xml:space="preserve"> </w:t>
      </w:r>
      <w:r>
        <w:t>», «равно»;</w:t>
      </w:r>
    </w:p>
    <w:p w:rsidR="00FA2F1A" w:rsidRDefault="005E261C" w:rsidP="00897D33">
      <w:pPr>
        <w:pStyle w:val="a7"/>
        <w:numPr>
          <w:ilvl w:val="0"/>
          <w:numId w:val="152"/>
        </w:numPr>
        <w:tabs>
          <w:tab w:val="left" w:pos="2256"/>
          <w:tab w:val="left" w:pos="2257"/>
          <w:tab w:val="left" w:pos="3852"/>
          <w:tab w:val="left" w:pos="5791"/>
          <w:tab w:val="left" w:pos="7128"/>
          <w:tab w:val="left" w:pos="7714"/>
          <w:tab w:val="left" w:pos="9207"/>
        </w:tabs>
        <w:spacing w:line="242" w:lineRule="auto"/>
        <w:ind w:right="841" w:firstLine="710"/>
        <w:rPr>
          <w:sz w:val="24"/>
        </w:rPr>
      </w:pPr>
      <w:r>
        <w:rPr>
          <w:sz w:val="24"/>
        </w:rPr>
        <w:t>использовать</w:t>
      </w:r>
      <w:r>
        <w:rPr>
          <w:sz w:val="24"/>
        </w:rPr>
        <w:tab/>
        <w:t>математическую</w:t>
      </w:r>
      <w:r>
        <w:rPr>
          <w:sz w:val="24"/>
        </w:rPr>
        <w:tab/>
        <w:t>символику</w:t>
      </w:r>
      <w:r>
        <w:rPr>
          <w:sz w:val="24"/>
        </w:rPr>
        <w:tab/>
        <w:t>для</w:t>
      </w:r>
      <w:r>
        <w:rPr>
          <w:sz w:val="24"/>
        </w:rPr>
        <w:tab/>
        <w:t>составления</w:t>
      </w:r>
      <w:r>
        <w:rPr>
          <w:sz w:val="24"/>
        </w:rPr>
        <w:tab/>
        <w:t>числовых</w:t>
      </w:r>
      <w:r>
        <w:rPr>
          <w:spacing w:val="-57"/>
          <w:sz w:val="24"/>
        </w:rPr>
        <w:t xml:space="preserve"> </w:t>
      </w:r>
      <w:r>
        <w:rPr>
          <w:sz w:val="24"/>
        </w:rPr>
        <w:t>выражений;</w:t>
      </w:r>
    </w:p>
    <w:p w:rsidR="00FA2F1A" w:rsidRDefault="005E261C" w:rsidP="00897D33">
      <w:pPr>
        <w:pStyle w:val="a7"/>
        <w:numPr>
          <w:ilvl w:val="0"/>
          <w:numId w:val="152"/>
        </w:numPr>
        <w:tabs>
          <w:tab w:val="left" w:pos="2256"/>
          <w:tab w:val="left" w:pos="2257"/>
        </w:tabs>
        <w:spacing w:line="242" w:lineRule="auto"/>
        <w:ind w:right="848" w:firstLine="710"/>
        <w:rPr>
          <w:sz w:val="24"/>
        </w:rPr>
      </w:pPr>
      <w:r>
        <w:rPr>
          <w:sz w:val="24"/>
        </w:rPr>
        <w:t>выбирать,</w:t>
      </w:r>
      <w:r>
        <w:rPr>
          <w:spacing w:val="45"/>
          <w:sz w:val="24"/>
        </w:rPr>
        <w:t xml:space="preserve"> </w:t>
      </w:r>
      <w:r>
        <w:rPr>
          <w:sz w:val="24"/>
        </w:rPr>
        <w:t>осуществлять</w:t>
      </w:r>
      <w:r>
        <w:rPr>
          <w:spacing w:val="52"/>
          <w:sz w:val="24"/>
        </w:rPr>
        <w:t xml:space="preserve"> </w:t>
      </w:r>
      <w:r>
        <w:rPr>
          <w:sz w:val="24"/>
        </w:rPr>
        <w:t>переход</w:t>
      </w:r>
      <w:r>
        <w:rPr>
          <w:spacing w:val="46"/>
          <w:sz w:val="24"/>
        </w:rPr>
        <w:t xml:space="preserve"> </w:t>
      </w:r>
      <w:r>
        <w:rPr>
          <w:sz w:val="24"/>
        </w:rPr>
        <w:t>от</w:t>
      </w:r>
      <w:r>
        <w:rPr>
          <w:spacing w:val="48"/>
          <w:sz w:val="24"/>
        </w:rPr>
        <w:t xml:space="preserve"> </w:t>
      </w:r>
      <w:r>
        <w:rPr>
          <w:sz w:val="24"/>
        </w:rPr>
        <w:t>одних</w:t>
      </w:r>
      <w:r>
        <w:rPr>
          <w:spacing w:val="48"/>
          <w:sz w:val="24"/>
        </w:rPr>
        <w:t xml:space="preserve"> </w:t>
      </w:r>
      <w:r>
        <w:rPr>
          <w:sz w:val="24"/>
        </w:rPr>
        <w:t>единиц</w:t>
      </w:r>
      <w:r>
        <w:rPr>
          <w:spacing w:val="49"/>
          <w:sz w:val="24"/>
        </w:rPr>
        <w:t xml:space="preserve"> </w:t>
      </w:r>
      <w:r>
        <w:rPr>
          <w:sz w:val="24"/>
        </w:rPr>
        <w:t>измерения</w:t>
      </w:r>
      <w:r>
        <w:rPr>
          <w:spacing w:val="48"/>
          <w:sz w:val="24"/>
        </w:rPr>
        <w:t xml:space="preserve"> </w:t>
      </w:r>
      <w:r>
        <w:rPr>
          <w:sz w:val="24"/>
        </w:rPr>
        <w:t>величины</w:t>
      </w:r>
      <w:r>
        <w:rPr>
          <w:spacing w:val="54"/>
          <w:sz w:val="24"/>
        </w:rPr>
        <w:t xml:space="preserve"> </w:t>
      </w:r>
      <w:r>
        <w:rPr>
          <w:sz w:val="24"/>
        </w:rPr>
        <w:t>к</w:t>
      </w:r>
      <w:r>
        <w:rPr>
          <w:spacing w:val="-57"/>
          <w:sz w:val="24"/>
        </w:rPr>
        <w:t xml:space="preserve"> </w:t>
      </w:r>
      <w:r>
        <w:rPr>
          <w:sz w:val="24"/>
        </w:rPr>
        <w:lastRenderedPageBreak/>
        <w:t>другим</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практической</w:t>
      </w:r>
      <w:r>
        <w:rPr>
          <w:spacing w:val="2"/>
          <w:sz w:val="24"/>
        </w:rPr>
        <w:t xml:space="preserve"> </w:t>
      </w:r>
      <w:r>
        <w:rPr>
          <w:sz w:val="24"/>
        </w:rPr>
        <w:t>ситуацией;</w:t>
      </w:r>
    </w:p>
    <w:p w:rsidR="00FA2F1A" w:rsidRDefault="005E261C" w:rsidP="00897D33">
      <w:pPr>
        <w:pStyle w:val="a7"/>
        <w:numPr>
          <w:ilvl w:val="0"/>
          <w:numId w:val="152"/>
        </w:numPr>
        <w:tabs>
          <w:tab w:val="left" w:pos="2256"/>
          <w:tab w:val="left" w:pos="2257"/>
        </w:tabs>
        <w:spacing w:line="242" w:lineRule="auto"/>
        <w:ind w:right="849" w:firstLine="710"/>
        <w:rPr>
          <w:sz w:val="24"/>
        </w:rPr>
      </w:pPr>
      <w:r>
        <w:rPr>
          <w:sz w:val="24"/>
        </w:rPr>
        <w:t>участвовать</w:t>
      </w:r>
      <w:r>
        <w:rPr>
          <w:spacing w:val="4"/>
          <w:sz w:val="24"/>
        </w:rPr>
        <w:t xml:space="preserve"> </w:t>
      </w:r>
      <w:r>
        <w:rPr>
          <w:sz w:val="24"/>
        </w:rPr>
        <w:t>в</w:t>
      </w:r>
      <w:r>
        <w:rPr>
          <w:spacing w:val="5"/>
          <w:sz w:val="24"/>
        </w:rPr>
        <w:t xml:space="preserve"> </w:t>
      </w:r>
      <w:r>
        <w:rPr>
          <w:sz w:val="24"/>
        </w:rPr>
        <w:t>обсуждении</w:t>
      </w:r>
      <w:r>
        <w:rPr>
          <w:spacing w:val="9"/>
          <w:sz w:val="24"/>
        </w:rPr>
        <w:t xml:space="preserve"> </w:t>
      </w:r>
      <w:r>
        <w:rPr>
          <w:sz w:val="24"/>
        </w:rPr>
        <w:t>ошибок</w:t>
      </w:r>
      <w:r>
        <w:rPr>
          <w:spacing w:val="2"/>
          <w:sz w:val="24"/>
        </w:rPr>
        <w:t xml:space="preserve"> </w:t>
      </w:r>
      <w:r>
        <w:rPr>
          <w:sz w:val="24"/>
        </w:rPr>
        <w:t>в</w:t>
      </w:r>
      <w:r>
        <w:rPr>
          <w:spacing w:val="5"/>
          <w:sz w:val="24"/>
        </w:rPr>
        <w:t xml:space="preserve"> </w:t>
      </w:r>
      <w:r>
        <w:rPr>
          <w:sz w:val="24"/>
        </w:rPr>
        <w:t>ходе</w:t>
      </w:r>
      <w:r>
        <w:rPr>
          <w:spacing w:val="7"/>
          <w:sz w:val="24"/>
        </w:rPr>
        <w:t xml:space="preserve"> </w:t>
      </w:r>
      <w:r>
        <w:rPr>
          <w:sz w:val="24"/>
        </w:rPr>
        <w:t>и</w:t>
      </w:r>
      <w:r>
        <w:rPr>
          <w:spacing w:val="5"/>
          <w:sz w:val="24"/>
        </w:rPr>
        <w:t xml:space="preserve"> </w:t>
      </w:r>
      <w:r>
        <w:rPr>
          <w:sz w:val="24"/>
        </w:rPr>
        <w:t>результате</w:t>
      </w:r>
      <w:r>
        <w:rPr>
          <w:spacing w:val="8"/>
          <w:sz w:val="24"/>
        </w:rPr>
        <w:t xml:space="preserve"> </w:t>
      </w:r>
      <w:r>
        <w:rPr>
          <w:sz w:val="24"/>
        </w:rPr>
        <w:t>выполнения</w:t>
      </w:r>
      <w:r>
        <w:rPr>
          <w:spacing w:val="-57"/>
          <w:sz w:val="24"/>
        </w:rPr>
        <w:t xml:space="preserve"> </w:t>
      </w:r>
      <w:r>
        <w:rPr>
          <w:sz w:val="24"/>
        </w:rPr>
        <w:t>вычисления.</w:t>
      </w:r>
    </w:p>
    <w:p w:rsidR="00FA2F1A" w:rsidRDefault="005E261C">
      <w:pPr>
        <w:pStyle w:val="a3"/>
        <w:spacing w:line="271" w:lineRule="exact"/>
        <w:ind w:left="1550" w:firstLine="0"/>
        <w:jc w:val="left"/>
      </w:pPr>
      <w:r>
        <w:t>Универсальные</w:t>
      </w:r>
      <w:r>
        <w:rPr>
          <w:spacing w:val="-5"/>
        </w:rPr>
        <w:t xml:space="preserve"> </w:t>
      </w:r>
      <w:r>
        <w:t>регулятивные</w:t>
      </w:r>
      <w:r>
        <w:rPr>
          <w:spacing w:val="-4"/>
        </w:rPr>
        <w:t xml:space="preserve"> </w:t>
      </w:r>
      <w:r>
        <w:t>учебные</w:t>
      </w:r>
      <w:r>
        <w:rPr>
          <w:spacing w:val="-4"/>
        </w:rPr>
        <w:t xml:space="preserve"> </w:t>
      </w:r>
      <w:r>
        <w:t>действия:</w:t>
      </w:r>
    </w:p>
    <w:p w:rsidR="00FA2F1A" w:rsidRDefault="005E261C" w:rsidP="00897D33">
      <w:pPr>
        <w:pStyle w:val="a7"/>
        <w:numPr>
          <w:ilvl w:val="0"/>
          <w:numId w:val="151"/>
        </w:numPr>
        <w:tabs>
          <w:tab w:val="left" w:pos="2256"/>
          <w:tab w:val="left" w:pos="2257"/>
        </w:tabs>
        <w:spacing w:line="275" w:lineRule="exact"/>
        <w:ind w:hanging="707"/>
        <w:rPr>
          <w:sz w:val="24"/>
        </w:rPr>
      </w:pPr>
      <w:r>
        <w:rPr>
          <w:sz w:val="24"/>
        </w:rPr>
        <w:t>проверять</w:t>
      </w:r>
      <w:r>
        <w:rPr>
          <w:spacing w:val="-1"/>
          <w:sz w:val="24"/>
        </w:rPr>
        <w:t xml:space="preserve"> </w:t>
      </w:r>
      <w:r>
        <w:rPr>
          <w:sz w:val="24"/>
        </w:rPr>
        <w:t>ход</w:t>
      </w:r>
      <w:r>
        <w:rPr>
          <w:spacing w:val="-8"/>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выполнения</w:t>
      </w:r>
      <w:r>
        <w:rPr>
          <w:spacing w:val="-2"/>
          <w:sz w:val="24"/>
        </w:rPr>
        <w:t xml:space="preserve"> </w:t>
      </w:r>
      <w:r>
        <w:rPr>
          <w:sz w:val="24"/>
        </w:rPr>
        <w:t>действия;</w:t>
      </w:r>
    </w:p>
    <w:p w:rsidR="00FA2F1A" w:rsidRDefault="005E261C" w:rsidP="00897D33">
      <w:pPr>
        <w:pStyle w:val="a7"/>
        <w:numPr>
          <w:ilvl w:val="0"/>
          <w:numId w:val="151"/>
        </w:numPr>
        <w:tabs>
          <w:tab w:val="left" w:pos="2256"/>
          <w:tab w:val="left" w:pos="2257"/>
        </w:tabs>
        <w:spacing w:line="275" w:lineRule="exact"/>
        <w:ind w:hanging="707"/>
        <w:rPr>
          <w:sz w:val="24"/>
        </w:rPr>
      </w:pPr>
      <w:r>
        <w:rPr>
          <w:sz w:val="24"/>
        </w:rPr>
        <w:t>вести поиск</w:t>
      </w:r>
      <w:r>
        <w:rPr>
          <w:spacing w:val="-7"/>
          <w:sz w:val="24"/>
        </w:rPr>
        <w:t xml:space="preserve"> </w:t>
      </w:r>
      <w:r>
        <w:rPr>
          <w:sz w:val="24"/>
        </w:rPr>
        <w:t>ошибок,</w:t>
      </w:r>
      <w:r>
        <w:rPr>
          <w:spacing w:val="1"/>
          <w:sz w:val="24"/>
        </w:rPr>
        <w:t xml:space="preserve"> </w:t>
      </w:r>
      <w:r>
        <w:rPr>
          <w:sz w:val="24"/>
        </w:rPr>
        <w:t>характеризовать</w:t>
      </w:r>
      <w:r>
        <w:rPr>
          <w:spacing w:val="-3"/>
          <w:sz w:val="24"/>
        </w:rPr>
        <w:t xml:space="preserve"> </w:t>
      </w:r>
      <w:r>
        <w:rPr>
          <w:sz w:val="24"/>
        </w:rPr>
        <w:t>их</w:t>
      </w:r>
      <w:r>
        <w:rPr>
          <w:spacing w:val="-6"/>
          <w:sz w:val="24"/>
        </w:rPr>
        <w:t xml:space="preserve"> </w:t>
      </w:r>
      <w:r>
        <w:rPr>
          <w:sz w:val="24"/>
        </w:rPr>
        <w:t>и исправлять;</w:t>
      </w:r>
    </w:p>
    <w:p w:rsidR="00FA2F1A" w:rsidRDefault="005E261C" w:rsidP="00897D33">
      <w:pPr>
        <w:pStyle w:val="a7"/>
        <w:numPr>
          <w:ilvl w:val="0"/>
          <w:numId w:val="151"/>
        </w:numPr>
        <w:tabs>
          <w:tab w:val="left" w:pos="2256"/>
          <w:tab w:val="left" w:pos="2257"/>
        </w:tabs>
        <w:spacing w:line="275" w:lineRule="exact"/>
        <w:ind w:hanging="707"/>
        <w:rPr>
          <w:sz w:val="24"/>
        </w:rPr>
      </w:pPr>
      <w:r>
        <w:rPr>
          <w:sz w:val="24"/>
        </w:rPr>
        <w:t>формулировать</w:t>
      </w:r>
      <w:r>
        <w:rPr>
          <w:spacing w:val="-4"/>
          <w:sz w:val="24"/>
        </w:rPr>
        <w:t xml:space="preserve"> </w:t>
      </w:r>
      <w:r>
        <w:rPr>
          <w:sz w:val="24"/>
        </w:rPr>
        <w:t>ответ</w:t>
      </w:r>
      <w:r>
        <w:rPr>
          <w:spacing w:val="-4"/>
          <w:sz w:val="24"/>
        </w:rPr>
        <w:t xml:space="preserve"> </w:t>
      </w:r>
      <w:r>
        <w:rPr>
          <w:sz w:val="24"/>
        </w:rPr>
        <w:t>(вывод),</w:t>
      </w:r>
      <w:r>
        <w:rPr>
          <w:spacing w:val="-3"/>
          <w:sz w:val="24"/>
        </w:rPr>
        <w:t xml:space="preserve"> </w:t>
      </w:r>
      <w:r>
        <w:rPr>
          <w:sz w:val="24"/>
        </w:rPr>
        <w:t>подтверждать</w:t>
      </w:r>
      <w:r>
        <w:rPr>
          <w:spacing w:val="-4"/>
          <w:sz w:val="24"/>
        </w:rPr>
        <w:t xml:space="preserve"> </w:t>
      </w:r>
      <w:r>
        <w:rPr>
          <w:sz w:val="24"/>
        </w:rPr>
        <w:t>его</w:t>
      </w:r>
      <w:r>
        <w:rPr>
          <w:spacing w:val="-5"/>
          <w:sz w:val="24"/>
        </w:rPr>
        <w:t xml:space="preserve"> </w:t>
      </w:r>
      <w:r>
        <w:rPr>
          <w:sz w:val="24"/>
        </w:rPr>
        <w:t>объяснением,</w:t>
      </w:r>
      <w:r>
        <w:rPr>
          <w:spacing w:val="-3"/>
          <w:sz w:val="24"/>
        </w:rPr>
        <w:t xml:space="preserve"> </w:t>
      </w:r>
      <w:r>
        <w:rPr>
          <w:sz w:val="24"/>
        </w:rPr>
        <w:t>расчётами;</w:t>
      </w:r>
    </w:p>
    <w:p w:rsidR="00FA2F1A" w:rsidRDefault="005E261C" w:rsidP="00897D33">
      <w:pPr>
        <w:pStyle w:val="a7"/>
        <w:numPr>
          <w:ilvl w:val="0"/>
          <w:numId w:val="151"/>
        </w:numPr>
        <w:tabs>
          <w:tab w:val="left" w:pos="2257"/>
        </w:tabs>
        <w:ind w:left="839" w:right="839" w:firstLine="710"/>
        <w:jc w:val="both"/>
        <w:rPr>
          <w:sz w:val="24"/>
        </w:rPr>
      </w:pP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приёмы</w:t>
      </w:r>
      <w:r>
        <w:rPr>
          <w:spacing w:val="1"/>
          <w:sz w:val="24"/>
        </w:rPr>
        <w:t xml:space="preserve"> </w:t>
      </w:r>
      <w:r>
        <w:rPr>
          <w:sz w:val="24"/>
        </w:rPr>
        <w:t>прикидки</w:t>
      </w:r>
      <w:r>
        <w:rPr>
          <w:spacing w:val="1"/>
          <w:sz w:val="24"/>
        </w:rPr>
        <w:t xml:space="preserve"> </w:t>
      </w:r>
      <w:r>
        <w:rPr>
          <w:sz w:val="24"/>
        </w:rPr>
        <w:t>и</w:t>
      </w:r>
      <w:r>
        <w:rPr>
          <w:spacing w:val="1"/>
          <w:sz w:val="24"/>
        </w:rPr>
        <w:t xml:space="preserve"> </w:t>
      </w:r>
      <w:r>
        <w:rPr>
          <w:sz w:val="24"/>
        </w:rPr>
        <w:t>проверки</w:t>
      </w:r>
      <w:r>
        <w:rPr>
          <w:spacing w:val="1"/>
          <w:sz w:val="24"/>
        </w:rPr>
        <w:t xml:space="preserve"> </w:t>
      </w:r>
      <w:r>
        <w:rPr>
          <w:sz w:val="24"/>
        </w:rPr>
        <w:t>правильности</w:t>
      </w:r>
      <w:r>
        <w:rPr>
          <w:spacing w:val="1"/>
          <w:sz w:val="24"/>
        </w:rPr>
        <w:t xml:space="preserve"> </w:t>
      </w:r>
      <w:r>
        <w:rPr>
          <w:sz w:val="24"/>
        </w:rPr>
        <w:t>вычисления;</w:t>
      </w:r>
      <w:r>
        <w:rPr>
          <w:spacing w:val="1"/>
          <w:sz w:val="24"/>
        </w:rPr>
        <w:t xml:space="preserve"> </w:t>
      </w:r>
      <w:r>
        <w:rPr>
          <w:sz w:val="24"/>
        </w:rPr>
        <w:t>проверять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правильность</w:t>
      </w:r>
      <w:r>
        <w:rPr>
          <w:spacing w:val="1"/>
          <w:sz w:val="24"/>
        </w:rPr>
        <w:t xml:space="preserve"> </w:t>
      </w:r>
      <w:r>
        <w:rPr>
          <w:sz w:val="24"/>
        </w:rPr>
        <w:t>заполнения</w:t>
      </w:r>
      <w:r>
        <w:rPr>
          <w:spacing w:val="1"/>
          <w:sz w:val="24"/>
        </w:rPr>
        <w:t xml:space="preserve"> </w:t>
      </w:r>
      <w:r>
        <w:rPr>
          <w:sz w:val="24"/>
        </w:rPr>
        <w:t>таблиц</w:t>
      </w:r>
      <w:r>
        <w:rPr>
          <w:spacing w:val="1"/>
          <w:sz w:val="24"/>
        </w:rPr>
        <w:t xml:space="preserve"> </w:t>
      </w:r>
      <w:r>
        <w:rPr>
          <w:sz w:val="24"/>
        </w:rPr>
        <w:t>сложения,</w:t>
      </w:r>
      <w:r>
        <w:rPr>
          <w:spacing w:val="-2"/>
          <w:sz w:val="24"/>
        </w:rPr>
        <w:t xml:space="preserve"> </w:t>
      </w:r>
      <w:r>
        <w:rPr>
          <w:sz w:val="24"/>
        </w:rPr>
        <w:t>умножения.</w:t>
      </w:r>
    </w:p>
    <w:p w:rsidR="00FA2F1A" w:rsidRDefault="005E261C">
      <w:pPr>
        <w:pStyle w:val="a3"/>
        <w:spacing w:line="275" w:lineRule="exact"/>
        <w:ind w:left="1550" w:firstLine="0"/>
      </w:pPr>
      <w:r>
        <w:t>Совместная</w:t>
      </w:r>
      <w:r>
        <w:rPr>
          <w:spacing w:val="-4"/>
        </w:rPr>
        <w:t xml:space="preserve"> </w:t>
      </w:r>
      <w:r>
        <w:t>деятельность:</w:t>
      </w:r>
    </w:p>
    <w:p w:rsidR="00FA2F1A" w:rsidRDefault="005E261C" w:rsidP="00897D33">
      <w:pPr>
        <w:pStyle w:val="a7"/>
        <w:numPr>
          <w:ilvl w:val="0"/>
          <w:numId w:val="150"/>
        </w:numPr>
        <w:tabs>
          <w:tab w:val="left" w:pos="2257"/>
        </w:tabs>
        <w:ind w:right="842" w:firstLine="710"/>
        <w:jc w:val="both"/>
        <w:rPr>
          <w:sz w:val="24"/>
        </w:rPr>
      </w:pPr>
      <w:r>
        <w:rPr>
          <w:sz w:val="24"/>
        </w:rPr>
        <w:t>при работе в группе или в паре выполнять предложенные задания (находить</w:t>
      </w:r>
      <w:r>
        <w:rPr>
          <w:spacing w:val="1"/>
          <w:sz w:val="24"/>
        </w:rPr>
        <w:t xml:space="preserve"> </w:t>
      </w:r>
      <w:r>
        <w:rPr>
          <w:sz w:val="24"/>
        </w:rPr>
        <w:t>разные</w:t>
      </w:r>
      <w:r>
        <w:rPr>
          <w:spacing w:val="1"/>
          <w:sz w:val="24"/>
        </w:rPr>
        <w:t xml:space="preserve"> </w:t>
      </w:r>
      <w:r>
        <w:rPr>
          <w:sz w:val="24"/>
        </w:rPr>
        <w:t>решения;</w:t>
      </w:r>
      <w:r>
        <w:rPr>
          <w:spacing w:val="1"/>
          <w:sz w:val="24"/>
        </w:rPr>
        <w:t xml:space="preserve"> </w:t>
      </w: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измерительных</w:t>
      </w:r>
      <w:r>
        <w:rPr>
          <w:spacing w:val="-4"/>
          <w:sz w:val="24"/>
        </w:rPr>
        <w:t xml:space="preserve"> </w:t>
      </w:r>
      <w:r>
        <w:rPr>
          <w:sz w:val="24"/>
        </w:rPr>
        <w:t>инструментов</w:t>
      </w:r>
      <w:r>
        <w:rPr>
          <w:spacing w:val="3"/>
          <w:sz w:val="24"/>
        </w:rPr>
        <w:t xml:space="preserve"> </w:t>
      </w:r>
      <w:r>
        <w:rPr>
          <w:sz w:val="24"/>
        </w:rPr>
        <w:t>длину,</w:t>
      </w:r>
      <w:r>
        <w:rPr>
          <w:spacing w:val="3"/>
          <w:sz w:val="24"/>
        </w:rPr>
        <w:t xml:space="preserve"> </w:t>
      </w:r>
      <w:r>
        <w:rPr>
          <w:sz w:val="24"/>
        </w:rPr>
        <w:t>массу,</w:t>
      </w:r>
      <w:r>
        <w:rPr>
          <w:spacing w:val="4"/>
          <w:sz w:val="24"/>
        </w:rPr>
        <w:t xml:space="preserve"> </w:t>
      </w:r>
      <w:r>
        <w:rPr>
          <w:sz w:val="24"/>
        </w:rPr>
        <w:t>время);</w:t>
      </w:r>
    </w:p>
    <w:p w:rsidR="00FA2F1A" w:rsidRDefault="005E261C" w:rsidP="00897D33">
      <w:pPr>
        <w:pStyle w:val="a7"/>
        <w:numPr>
          <w:ilvl w:val="0"/>
          <w:numId w:val="150"/>
        </w:numPr>
        <w:tabs>
          <w:tab w:val="left" w:pos="2257"/>
        </w:tabs>
        <w:spacing w:before="66"/>
        <w:ind w:right="853" w:firstLine="710"/>
        <w:jc w:val="both"/>
        <w:rPr>
          <w:sz w:val="24"/>
        </w:rPr>
      </w:pPr>
      <w:r>
        <w:rPr>
          <w:sz w:val="24"/>
        </w:rPr>
        <w:t>договариваться</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обязанностей</w:t>
      </w:r>
      <w:r>
        <w:rPr>
          <w:spacing w:val="1"/>
          <w:sz w:val="24"/>
        </w:rPr>
        <w:t xml:space="preserve"> </w:t>
      </w:r>
      <w:r>
        <w:rPr>
          <w:sz w:val="24"/>
        </w:rPr>
        <w:t>в</w:t>
      </w:r>
      <w:r>
        <w:rPr>
          <w:spacing w:val="1"/>
          <w:sz w:val="24"/>
        </w:rPr>
        <w:t xml:space="preserve"> </w:t>
      </w:r>
      <w:r>
        <w:rPr>
          <w:sz w:val="24"/>
        </w:rPr>
        <w:t>совместном</w:t>
      </w:r>
      <w:r>
        <w:rPr>
          <w:spacing w:val="1"/>
          <w:sz w:val="24"/>
        </w:rPr>
        <w:t xml:space="preserve"> </w:t>
      </w:r>
      <w:r>
        <w:rPr>
          <w:sz w:val="24"/>
        </w:rPr>
        <w:t>труде,</w:t>
      </w:r>
      <w:r>
        <w:rPr>
          <w:spacing w:val="1"/>
          <w:sz w:val="24"/>
        </w:rPr>
        <w:t xml:space="preserve"> </w:t>
      </w:r>
      <w:r>
        <w:rPr>
          <w:sz w:val="24"/>
        </w:rPr>
        <w:t>выполнять роли руководителя, подчинённого, сдержанно принимать замечания к своей</w:t>
      </w:r>
      <w:r>
        <w:rPr>
          <w:spacing w:val="1"/>
          <w:sz w:val="24"/>
        </w:rPr>
        <w:t xml:space="preserve"> </w:t>
      </w:r>
      <w:r>
        <w:rPr>
          <w:sz w:val="24"/>
        </w:rPr>
        <w:t>работе;</w:t>
      </w:r>
    </w:p>
    <w:p w:rsidR="00FA2F1A" w:rsidRDefault="005E261C" w:rsidP="00897D33">
      <w:pPr>
        <w:pStyle w:val="a7"/>
        <w:numPr>
          <w:ilvl w:val="0"/>
          <w:numId w:val="150"/>
        </w:numPr>
        <w:tabs>
          <w:tab w:val="left" w:pos="2257"/>
        </w:tabs>
        <w:spacing w:before="5" w:line="237" w:lineRule="auto"/>
        <w:ind w:right="844" w:firstLine="710"/>
        <w:jc w:val="both"/>
        <w:rPr>
          <w:sz w:val="24"/>
        </w:rPr>
      </w:pPr>
      <w:r>
        <w:rPr>
          <w:sz w:val="24"/>
        </w:rPr>
        <w:t>выполнять</w:t>
      </w:r>
      <w:r>
        <w:rPr>
          <w:spacing w:val="1"/>
          <w:sz w:val="24"/>
        </w:rPr>
        <w:t xml:space="preserve"> </w:t>
      </w:r>
      <w:r>
        <w:rPr>
          <w:sz w:val="24"/>
        </w:rPr>
        <w:t>совместно</w:t>
      </w:r>
      <w:r>
        <w:rPr>
          <w:spacing w:val="1"/>
          <w:sz w:val="24"/>
        </w:rPr>
        <w:t xml:space="preserve"> </w:t>
      </w:r>
      <w:r>
        <w:rPr>
          <w:sz w:val="24"/>
        </w:rPr>
        <w:t>прикидку</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выполнения</w:t>
      </w:r>
      <w:r>
        <w:rPr>
          <w:spacing w:val="1"/>
          <w:sz w:val="24"/>
        </w:rPr>
        <w:t xml:space="preserve"> </w:t>
      </w:r>
      <w:r>
        <w:rPr>
          <w:sz w:val="24"/>
        </w:rPr>
        <w:t>общей</w:t>
      </w:r>
      <w:r>
        <w:rPr>
          <w:spacing w:val="1"/>
          <w:sz w:val="24"/>
        </w:rPr>
        <w:t xml:space="preserve"> </w:t>
      </w:r>
      <w:r>
        <w:rPr>
          <w:sz w:val="24"/>
        </w:rPr>
        <w:t>работы.</w:t>
      </w:r>
    </w:p>
    <w:p w:rsidR="00FA2F1A" w:rsidRDefault="005E261C">
      <w:pPr>
        <w:pStyle w:val="2"/>
        <w:spacing w:before="9"/>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FA2F1A" w:rsidRDefault="005E261C">
      <w:pPr>
        <w:pStyle w:val="a3"/>
        <w:spacing w:line="272" w:lineRule="exact"/>
        <w:ind w:left="1550" w:firstLine="0"/>
      </w:pPr>
      <w:r>
        <w:t>Числа и</w:t>
      </w:r>
      <w:r>
        <w:rPr>
          <w:spacing w:val="-3"/>
        </w:rPr>
        <w:t xml:space="preserve"> </w:t>
      </w:r>
      <w:r>
        <w:t>величины</w:t>
      </w:r>
    </w:p>
    <w:p w:rsidR="00FA2F1A" w:rsidRDefault="005E261C">
      <w:pPr>
        <w:pStyle w:val="a3"/>
        <w:spacing w:before="2"/>
        <w:ind w:right="852"/>
      </w:pPr>
      <w:r>
        <w:t>Числа в пределах миллиона: чтение, запись, поразрядное сравнение упорядочение.</w:t>
      </w:r>
      <w:r>
        <w:rPr>
          <w:spacing w:val="1"/>
        </w:rPr>
        <w:t xml:space="preserve"> </w:t>
      </w:r>
      <w:r>
        <w:t>Число,</w:t>
      </w:r>
      <w:r>
        <w:rPr>
          <w:spacing w:val="1"/>
        </w:rPr>
        <w:t xml:space="preserve"> </w:t>
      </w:r>
      <w:r>
        <w:t>большее</w:t>
      </w:r>
      <w:r>
        <w:rPr>
          <w:spacing w:val="1"/>
        </w:rPr>
        <w:t xml:space="preserve"> </w:t>
      </w:r>
      <w:r>
        <w:t>или</w:t>
      </w:r>
      <w:r>
        <w:rPr>
          <w:spacing w:val="1"/>
        </w:rPr>
        <w:t xml:space="preserve"> </w:t>
      </w:r>
      <w:r>
        <w:t>меньшее</w:t>
      </w:r>
      <w:r>
        <w:rPr>
          <w:spacing w:val="1"/>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r>
        <w:rPr>
          <w:spacing w:val="1"/>
        </w:rPr>
        <w:t xml:space="preserve"> </w:t>
      </w:r>
      <w:r>
        <w:t>разрядных</w:t>
      </w:r>
      <w:r>
        <w:rPr>
          <w:spacing w:val="1"/>
        </w:rPr>
        <w:t xml:space="preserve"> </w:t>
      </w:r>
      <w:r>
        <w:t>единиц,</w:t>
      </w:r>
      <w:r>
        <w:rPr>
          <w:spacing w:val="1"/>
        </w:rPr>
        <w:t xml:space="preserve"> </w:t>
      </w:r>
      <w:r>
        <w:t>в</w:t>
      </w:r>
      <w:r>
        <w:rPr>
          <w:spacing w:val="-57"/>
        </w:rPr>
        <w:t xml:space="preserve"> </w:t>
      </w:r>
      <w:r>
        <w:t>заданное число</w:t>
      </w:r>
      <w:r>
        <w:rPr>
          <w:spacing w:val="2"/>
        </w:rPr>
        <w:t xml:space="preserve"> </w:t>
      </w:r>
      <w:r>
        <w:t>раз.</w:t>
      </w:r>
    </w:p>
    <w:p w:rsidR="00FA2F1A" w:rsidRDefault="005E261C">
      <w:pPr>
        <w:pStyle w:val="a3"/>
        <w:ind w:left="1550" w:right="1219" w:firstLine="0"/>
        <w:jc w:val="left"/>
      </w:pPr>
      <w:r>
        <w:t>Величины: сравнение объектов по массе, длине, площади, вместимости.</w:t>
      </w:r>
      <w:r>
        <w:rPr>
          <w:spacing w:val="1"/>
        </w:rPr>
        <w:t xml:space="preserve"> </w:t>
      </w:r>
      <w:r>
        <w:t>Единицы массы — центнер, тонна; соотношения между единицами массы.</w:t>
      </w:r>
      <w:r>
        <w:rPr>
          <w:spacing w:val="1"/>
        </w:rPr>
        <w:t xml:space="preserve"> </w:t>
      </w:r>
      <w:r>
        <w:t>Единицы</w:t>
      </w:r>
      <w:r>
        <w:rPr>
          <w:spacing w:val="-5"/>
        </w:rPr>
        <w:t xml:space="preserve"> </w:t>
      </w:r>
      <w:r>
        <w:t>времени</w:t>
      </w:r>
      <w:r>
        <w:rPr>
          <w:spacing w:val="-6"/>
        </w:rPr>
        <w:t xml:space="preserve"> </w:t>
      </w:r>
      <w:r>
        <w:t>(сутки, неделя, месяц,</w:t>
      </w:r>
      <w:r>
        <w:rPr>
          <w:spacing w:val="-5"/>
        </w:rPr>
        <w:t xml:space="preserve"> </w:t>
      </w:r>
      <w:r>
        <w:t>год,</w:t>
      </w:r>
      <w:r>
        <w:rPr>
          <w:spacing w:val="-5"/>
        </w:rPr>
        <w:t xml:space="preserve"> </w:t>
      </w:r>
      <w:r>
        <w:t>век), соотношение</w:t>
      </w:r>
      <w:r>
        <w:rPr>
          <w:spacing w:val="-8"/>
        </w:rPr>
        <w:t xml:space="preserve"> </w:t>
      </w:r>
      <w:r>
        <w:t>между</w:t>
      </w:r>
      <w:r>
        <w:rPr>
          <w:spacing w:val="-11"/>
        </w:rPr>
        <w:t xml:space="preserve"> </w:t>
      </w:r>
      <w:r>
        <w:t>ними.</w:t>
      </w:r>
    </w:p>
    <w:p w:rsidR="00FA2F1A" w:rsidRDefault="005E261C">
      <w:pPr>
        <w:pStyle w:val="a3"/>
        <w:spacing w:before="1"/>
        <w:ind w:right="844"/>
      </w:pP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площади</w:t>
      </w:r>
      <w:r>
        <w:rPr>
          <w:spacing w:val="1"/>
        </w:rPr>
        <w:t xml:space="preserve"> </w:t>
      </w:r>
      <w:r>
        <w:t>(квадратный метр, квадратный сантиметр), вместимости (литр), скорости (километры в</w:t>
      </w:r>
      <w:r>
        <w:rPr>
          <w:spacing w:val="1"/>
        </w:rPr>
        <w:t xml:space="preserve"> </w:t>
      </w:r>
      <w:r>
        <w:t>час, метры в минуту, метры в секунду); соотношение между единицами в пределах 100</w:t>
      </w:r>
      <w:r>
        <w:rPr>
          <w:spacing w:val="1"/>
        </w:rPr>
        <w:t xml:space="preserve"> </w:t>
      </w:r>
      <w:r>
        <w:t>000.</w:t>
      </w:r>
    </w:p>
    <w:p w:rsidR="00FA2F1A" w:rsidRDefault="005E261C">
      <w:pPr>
        <w:pStyle w:val="a3"/>
        <w:ind w:left="1550" w:right="5403" w:firstLine="0"/>
      </w:pPr>
      <w:r>
        <w:t>Доля величины времени, массы, длины.</w:t>
      </w:r>
      <w:r>
        <w:rPr>
          <w:spacing w:val="-57"/>
        </w:rPr>
        <w:t xml:space="preserve"> </w:t>
      </w:r>
      <w:r>
        <w:t>Арифметические</w:t>
      </w:r>
      <w:r>
        <w:rPr>
          <w:spacing w:val="1"/>
        </w:rPr>
        <w:t xml:space="preserve"> </w:t>
      </w:r>
      <w:r>
        <w:t>действия</w:t>
      </w:r>
    </w:p>
    <w:p w:rsidR="00FA2F1A" w:rsidRDefault="005E261C">
      <w:pPr>
        <w:pStyle w:val="a3"/>
        <w:spacing w:before="1"/>
        <w:ind w:right="852"/>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Письменное умножение, деление многозначных чисел на однозначное/двузначное число в</w:t>
      </w:r>
      <w:r>
        <w:rPr>
          <w:spacing w:val="-57"/>
        </w:rPr>
        <w:t xml:space="preserve"> </w:t>
      </w:r>
      <w:r>
        <w:t>пределах</w:t>
      </w:r>
      <w:r>
        <w:rPr>
          <w:spacing w:val="-5"/>
        </w:rPr>
        <w:t xml:space="preserve"> </w:t>
      </w:r>
      <w:r>
        <w:t>100</w:t>
      </w:r>
      <w:r>
        <w:rPr>
          <w:spacing w:val="1"/>
        </w:rPr>
        <w:t xml:space="preserve"> </w:t>
      </w:r>
      <w:r>
        <w:t>000;</w:t>
      </w:r>
      <w:r>
        <w:rPr>
          <w:spacing w:val="-4"/>
        </w:rPr>
        <w:t xml:space="preserve"> </w:t>
      </w:r>
      <w:r>
        <w:t>деление с остатком.</w:t>
      </w:r>
      <w:r>
        <w:rPr>
          <w:spacing w:val="3"/>
        </w:rPr>
        <w:t xml:space="preserve"> </w:t>
      </w:r>
      <w:r>
        <w:t>Умножение/деление на</w:t>
      </w:r>
      <w:r>
        <w:rPr>
          <w:spacing w:val="-1"/>
        </w:rPr>
        <w:t xml:space="preserve"> </w:t>
      </w:r>
      <w:r>
        <w:t>10,</w:t>
      </w:r>
      <w:r>
        <w:rPr>
          <w:spacing w:val="3"/>
        </w:rPr>
        <w:t xml:space="preserve"> </w:t>
      </w:r>
      <w:r>
        <w:t>100,</w:t>
      </w:r>
      <w:r>
        <w:rPr>
          <w:spacing w:val="3"/>
        </w:rPr>
        <w:t xml:space="preserve"> </w:t>
      </w:r>
      <w:r>
        <w:t>1000.</w:t>
      </w:r>
    </w:p>
    <w:p w:rsidR="00FA2F1A" w:rsidRDefault="005E261C">
      <w:pPr>
        <w:pStyle w:val="a3"/>
        <w:ind w:right="845"/>
      </w:pPr>
      <w:r>
        <w:t>Свойства</w:t>
      </w:r>
      <w:r>
        <w:rPr>
          <w:spacing w:val="1"/>
        </w:rPr>
        <w:t xml:space="preserve"> </w:t>
      </w:r>
      <w:r>
        <w:t>арифметических</w:t>
      </w:r>
      <w:r>
        <w:rPr>
          <w:spacing w:val="1"/>
        </w:rPr>
        <w:t xml:space="preserve"> </w:t>
      </w:r>
      <w:r>
        <w:t>действий</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вычислений.</w:t>
      </w:r>
      <w:r>
        <w:rPr>
          <w:spacing w:val="1"/>
        </w:rPr>
        <w:t xml:space="preserve"> </w:t>
      </w:r>
      <w:r>
        <w:t>Поиск</w:t>
      </w:r>
      <w:r>
        <w:rPr>
          <w:spacing w:val="1"/>
        </w:rPr>
        <w:t xml:space="preserve"> </w:t>
      </w:r>
      <w:r>
        <w:t>значения числового выражения, содержащего несколько действий в пределах 100 000.</w:t>
      </w:r>
      <w:r>
        <w:rPr>
          <w:spacing w:val="1"/>
        </w:rPr>
        <w:t xml:space="preserve"> </w:t>
      </w:r>
      <w:r>
        <w:t>Проверка результата вычислений,</w:t>
      </w:r>
      <w:r>
        <w:rPr>
          <w:spacing w:val="-2"/>
        </w:rPr>
        <w:t xml:space="preserve"> </w:t>
      </w:r>
      <w:r>
        <w:t>в</w:t>
      </w:r>
      <w:r>
        <w:rPr>
          <w:spacing w:val="2"/>
        </w:rPr>
        <w:t xml:space="preserve"> </w:t>
      </w:r>
      <w:r>
        <w:t>том</w:t>
      </w:r>
      <w:r>
        <w:rPr>
          <w:spacing w:val="2"/>
        </w:rPr>
        <w:t xml:space="preserve"> </w:t>
      </w:r>
      <w:r>
        <w:t>числе</w:t>
      </w:r>
      <w:r>
        <w:rPr>
          <w:spacing w:val="1"/>
        </w:rPr>
        <w:t xml:space="preserve"> </w:t>
      </w:r>
      <w:r>
        <w:t>с</w:t>
      </w:r>
      <w:r>
        <w:rPr>
          <w:spacing w:val="-5"/>
        </w:rPr>
        <w:t xml:space="preserve"> </w:t>
      </w:r>
      <w:r>
        <w:t>помощью</w:t>
      </w:r>
      <w:r>
        <w:rPr>
          <w:spacing w:val="-1"/>
        </w:rPr>
        <w:t xml:space="preserve"> </w:t>
      </w:r>
      <w:r>
        <w:t>калькулятора.</w:t>
      </w:r>
    </w:p>
    <w:p w:rsidR="00FA2F1A" w:rsidRDefault="005E261C">
      <w:pPr>
        <w:pStyle w:val="a3"/>
        <w:spacing w:before="2" w:line="237" w:lineRule="auto"/>
        <w:ind w:right="843"/>
      </w:pPr>
      <w:r>
        <w:t>Равенство, содержащее неизвестный компонент арифметического действия: запись,</w:t>
      </w:r>
      <w:r>
        <w:rPr>
          <w:spacing w:val="-57"/>
        </w:rPr>
        <w:t xml:space="preserve"> </w:t>
      </w:r>
      <w:r>
        <w:t>нахождение неизвестного</w:t>
      </w:r>
      <w:r>
        <w:rPr>
          <w:spacing w:val="2"/>
        </w:rPr>
        <w:t xml:space="preserve"> </w:t>
      </w:r>
      <w:r>
        <w:t>компонента.</w:t>
      </w:r>
    </w:p>
    <w:p w:rsidR="00FA2F1A" w:rsidRDefault="005E261C">
      <w:pPr>
        <w:pStyle w:val="a3"/>
        <w:spacing w:before="6" w:line="237" w:lineRule="auto"/>
        <w:ind w:left="1550" w:right="3791" w:firstLine="0"/>
      </w:pPr>
      <w:r>
        <w:t>Умножение и деление величины на однозначное число.</w:t>
      </w:r>
      <w:r>
        <w:rPr>
          <w:spacing w:val="-57"/>
        </w:rPr>
        <w:t xml:space="preserve"> </w:t>
      </w:r>
      <w:r>
        <w:t>Текстовые задачи</w:t>
      </w:r>
    </w:p>
    <w:p w:rsidR="00FA2F1A" w:rsidRDefault="005E261C">
      <w:pPr>
        <w:pStyle w:val="a3"/>
        <w:spacing w:before="3"/>
        <w:ind w:right="838"/>
      </w:pPr>
      <w:r>
        <w:t>Работа</w:t>
      </w:r>
      <w:r>
        <w:rPr>
          <w:spacing w:val="1"/>
        </w:rPr>
        <w:t xml:space="preserve"> </w:t>
      </w:r>
      <w:r>
        <w:t>с текстовой</w:t>
      </w:r>
      <w:r>
        <w:rPr>
          <w:spacing w:val="1"/>
        </w:rPr>
        <w:t xml:space="preserve"> </w:t>
      </w:r>
      <w:r>
        <w:t>задачей,</w:t>
      </w:r>
      <w:r>
        <w:rPr>
          <w:spacing w:val="1"/>
        </w:rPr>
        <w:t xml:space="preserve"> </w:t>
      </w:r>
      <w:r>
        <w:t>решение которой</w:t>
      </w:r>
      <w:r>
        <w:rPr>
          <w:spacing w:val="1"/>
        </w:rPr>
        <w:t xml:space="preserve"> </w:t>
      </w:r>
      <w:r>
        <w:t>содержит</w:t>
      </w:r>
      <w:r>
        <w:rPr>
          <w:spacing w:val="1"/>
        </w:rPr>
        <w:t xml:space="preserve"> </w:t>
      </w:r>
      <w:r>
        <w:t>2—3 действия:</w:t>
      </w:r>
      <w:r>
        <w:rPr>
          <w:spacing w:val="1"/>
        </w:rPr>
        <w:t xml:space="preserve"> </w:t>
      </w:r>
      <w:r>
        <w:t>анализ,</w:t>
      </w:r>
      <w:r>
        <w:rPr>
          <w:spacing w:val="1"/>
        </w:rPr>
        <w:t xml:space="preserve"> </w:t>
      </w:r>
      <w:r>
        <w:t>представление на модели; планирование и запись решения; проверка решения и ответа.</w:t>
      </w:r>
      <w:r>
        <w:rPr>
          <w:spacing w:val="1"/>
        </w:rPr>
        <w:t xml:space="preserve"> </w:t>
      </w:r>
      <w:r>
        <w:t>Анализ</w:t>
      </w:r>
      <w:r>
        <w:rPr>
          <w:spacing w:val="1"/>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w:t>
      </w:r>
      <w:r>
        <w:rPr>
          <w:spacing w:val="1"/>
        </w:rPr>
        <w:t xml:space="preserve"> </w:t>
      </w:r>
      <w:r>
        <w:t>время,</w:t>
      </w:r>
      <w:r>
        <w:rPr>
          <w:spacing w:val="1"/>
        </w:rPr>
        <w:t xml:space="preserve"> </w:t>
      </w:r>
      <w:r>
        <w:t>пройденный путь), работы (производительность, время, объём работы), купли-продажи</w:t>
      </w:r>
      <w:r>
        <w:rPr>
          <w:spacing w:val="1"/>
        </w:rPr>
        <w:t xml:space="preserve"> </w:t>
      </w:r>
      <w:r>
        <w:t>(цена, количество, стоимость) и решение соответствующих задач. Задачи на установление</w:t>
      </w:r>
      <w:r>
        <w:rPr>
          <w:spacing w:val="1"/>
        </w:rPr>
        <w:t xml:space="preserve"> </w:t>
      </w:r>
      <w:r>
        <w:t>времени (начало, продолжительность и окончание события), расчёта количества, расхода,</w:t>
      </w:r>
      <w:r>
        <w:rPr>
          <w:spacing w:val="1"/>
        </w:rPr>
        <w:t xml:space="preserve"> </w:t>
      </w:r>
      <w:r>
        <w:lastRenderedPageBreak/>
        <w:t>изменения. Задачи на нахождение доли величины, величины по её доле. Разные способы</w:t>
      </w:r>
      <w:r>
        <w:rPr>
          <w:spacing w:val="1"/>
        </w:rPr>
        <w:t xml:space="preserve"> </w:t>
      </w:r>
      <w:r>
        <w:t>решения</w:t>
      </w:r>
      <w:r>
        <w:rPr>
          <w:spacing w:val="1"/>
        </w:rPr>
        <w:t xml:space="preserve"> </w:t>
      </w:r>
      <w:r>
        <w:t>некоторых</w:t>
      </w:r>
      <w:r>
        <w:rPr>
          <w:spacing w:val="1"/>
        </w:rPr>
        <w:t xml:space="preserve"> </w:t>
      </w:r>
      <w:r>
        <w:t>видов</w:t>
      </w:r>
      <w:r>
        <w:rPr>
          <w:spacing w:val="1"/>
        </w:rPr>
        <w:t xml:space="preserve"> </w:t>
      </w:r>
      <w:r>
        <w:t>изученных</w:t>
      </w:r>
      <w:r>
        <w:rPr>
          <w:spacing w:val="1"/>
        </w:rPr>
        <w:t xml:space="preserve"> </w:t>
      </w:r>
      <w:r>
        <w:t>задач.</w:t>
      </w:r>
      <w:r>
        <w:rPr>
          <w:spacing w:val="1"/>
        </w:rPr>
        <w:t xml:space="preserve"> </w:t>
      </w:r>
      <w:r>
        <w:t>Оформление</w:t>
      </w:r>
      <w:r>
        <w:rPr>
          <w:spacing w:val="1"/>
        </w:rPr>
        <w:t xml:space="preserve"> </w:t>
      </w:r>
      <w:r>
        <w:t>решения</w:t>
      </w:r>
      <w:r>
        <w:rPr>
          <w:spacing w:val="1"/>
        </w:rPr>
        <w:t xml:space="preserve"> </w:t>
      </w:r>
      <w:r>
        <w:t>по</w:t>
      </w:r>
      <w:r>
        <w:rPr>
          <w:spacing w:val="1"/>
        </w:rPr>
        <w:t xml:space="preserve"> </w:t>
      </w:r>
      <w:r>
        <w:t>действиям</w:t>
      </w:r>
      <w:r>
        <w:rPr>
          <w:spacing w:val="1"/>
        </w:rPr>
        <w:t xml:space="preserve"> </w:t>
      </w:r>
      <w:r>
        <w:t>с</w:t>
      </w:r>
      <w:r>
        <w:rPr>
          <w:spacing w:val="1"/>
        </w:rPr>
        <w:t xml:space="preserve"> </w:t>
      </w:r>
      <w:r>
        <w:t>пояснением,</w:t>
      </w:r>
      <w:r>
        <w:rPr>
          <w:spacing w:val="-2"/>
        </w:rPr>
        <w:t xml:space="preserve"> </w:t>
      </w:r>
      <w:r>
        <w:t>по</w:t>
      </w:r>
      <w:r>
        <w:rPr>
          <w:spacing w:val="2"/>
        </w:rPr>
        <w:t xml:space="preserve"> </w:t>
      </w:r>
      <w:r>
        <w:t>вопросам,</w:t>
      </w:r>
      <w:r>
        <w:rPr>
          <w:spacing w:val="3"/>
        </w:rPr>
        <w:t xml:space="preserve"> </w:t>
      </w:r>
      <w:r>
        <w:t>с</w:t>
      </w:r>
      <w:r>
        <w:rPr>
          <w:spacing w:val="-4"/>
        </w:rPr>
        <w:t xml:space="preserve"> </w:t>
      </w:r>
      <w:r>
        <w:t>помощью</w:t>
      </w:r>
      <w:r>
        <w:rPr>
          <w:spacing w:val="-1"/>
        </w:rPr>
        <w:t xml:space="preserve"> </w:t>
      </w:r>
      <w:r>
        <w:t>числового</w:t>
      </w:r>
      <w:r>
        <w:rPr>
          <w:spacing w:val="2"/>
        </w:rPr>
        <w:t xml:space="preserve"> </w:t>
      </w:r>
      <w:r>
        <w:t>выражения.</w:t>
      </w:r>
    </w:p>
    <w:p w:rsidR="00FA2F1A" w:rsidRDefault="005E261C">
      <w:pPr>
        <w:pStyle w:val="a3"/>
        <w:spacing w:line="242" w:lineRule="auto"/>
        <w:ind w:left="1550" w:right="3661" w:firstLine="0"/>
      </w:pPr>
      <w:r>
        <w:t>Пространственные</w:t>
      </w:r>
      <w:r>
        <w:rPr>
          <w:spacing w:val="-10"/>
        </w:rPr>
        <w:t xml:space="preserve"> </w:t>
      </w:r>
      <w:r>
        <w:t>отношения</w:t>
      </w:r>
      <w:r>
        <w:rPr>
          <w:spacing w:val="-4"/>
        </w:rPr>
        <w:t xml:space="preserve"> </w:t>
      </w:r>
      <w:r>
        <w:t>и</w:t>
      </w:r>
      <w:r>
        <w:rPr>
          <w:spacing w:val="-8"/>
        </w:rPr>
        <w:t xml:space="preserve"> </w:t>
      </w:r>
      <w:r>
        <w:t>геометрические</w:t>
      </w:r>
      <w:r>
        <w:rPr>
          <w:spacing w:val="-5"/>
        </w:rPr>
        <w:t xml:space="preserve"> </w:t>
      </w:r>
      <w:r>
        <w:t>фигуры</w:t>
      </w:r>
      <w:r>
        <w:rPr>
          <w:spacing w:val="-57"/>
        </w:rPr>
        <w:t xml:space="preserve"> </w:t>
      </w:r>
      <w:r>
        <w:t>Наглядные представления</w:t>
      </w:r>
      <w:r>
        <w:rPr>
          <w:spacing w:val="-3"/>
        </w:rPr>
        <w:t xml:space="preserve"> </w:t>
      </w:r>
      <w:r>
        <w:t>о</w:t>
      </w:r>
      <w:r>
        <w:rPr>
          <w:spacing w:val="1"/>
        </w:rPr>
        <w:t xml:space="preserve"> </w:t>
      </w:r>
      <w:r>
        <w:t>симметрии.</w:t>
      </w:r>
    </w:p>
    <w:p w:rsidR="00FA2F1A" w:rsidRDefault="005E261C">
      <w:pPr>
        <w:pStyle w:val="a3"/>
        <w:ind w:right="851"/>
      </w:pPr>
      <w:r>
        <w:t>Окружность,</w:t>
      </w:r>
      <w:r>
        <w:rPr>
          <w:spacing w:val="1"/>
        </w:rPr>
        <w:t xml:space="preserve"> </w:t>
      </w:r>
      <w:r>
        <w:t>круг:</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построение</w:t>
      </w:r>
      <w:r>
        <w:rPr>
          <w:spacing w:val="1"/>
        </w:rPr>
        <w:t xml:space="preserve"> </w:t>
      </w:r>
      <w:r>
        <w:t>окружности</w:t>
      </w:r>
      <w:r>
        <w:rPr>
          <w:spacing w:val="1"/>
        </w:rPr>
        <w:t xml:space="preserve"> </w:t>
      </w:r>
      <w:r>
        <w:t>заданного радиуса. Построение изученных геометрических фигур с помощью линейки,</w:t>
      </w:r>
      <w:r>
        <w:rPr>
          <w:spacing w:val="1"/>
        </w:rPr>
        <w:t xml:space="preserve"> </w:t>
      </w:r>
      <w:r>
        <w:t>угольника,</w:t>
      </w:r>
      <w:r>
        <w:rPr>
          <w:spacing w:val="-3"/>
        </w:rPr>
        <w:t xml:space="preserve"> </w:t>
      </w:r>
      <w:r>
        <w:t>циркуля.</w:t>
      </w:r>
      <w:r>
        <w:rPr>
          <w:spacing w:val="2"/>
        </w:rPr>
        <w:t xml:space="preserve"> </w:t>
      </w:r>
      <w:r>
        <w:t>Пространственные</w:t>
      </w:r>
      <w:r>
        <w:rPr>
          <w:spacing w:val="-5"/>
        </w:rPr>
        <w:t xml:space="preserve"> </w:t>
      </w:r>
      <w:r>
        <w:t>геометрические</w:t>
      </w:r>
      <w:r>
        <w:rPr>
          <w:spacing w:val="-1"/>
        </w:rPr>
        <w:t xml:space="preserve"> </w:t>
      </w:r>
      <w:r>
        <w:t>фигуры</w:t>
      </w:r>
      <w:r>
        <w:rPr>
          <w:spacing w:val="1"/>
        </w:rPr>
        <w:t xml:space="preserve"> </w:t>
      </w:r>
      <w:r>
        <w:t>(тела):</w:t>
      </w:r>
      <w:r>
        <w:rPr>
          <w:spacing w:val="-3"/>
        </w:rPr>
        <w:t xml:space="preserve"> </w:t>
      </w:r>
      <w:r>
        <w:t>шар,</w:t>
      </w:r>
      <w:r>
        <w:rPr>
          <w:spacing w:val="-3"/>
        </w:rPr>
        <w:t xml:space="preserve"> </w:t>
      </w:r>
      <w:r>
        <w:t>куб,</w:t>
      </w:r>
    </w:p>
    <w:p w:rsidR="00FA2F1A" w:rsidRDefault="005E261C">
      <w:pPr>
        <w:pStyle w:val="a3"/>
        <w:spacing w:line="275" w:lineRule="exact"/>
        <w:ind w:left="1550" w:firstLine="0"/>
      </w:pPr>
      <w:r>
        <w:t>цилиндр,</w:t>
      </w:r>
      <w:r>
        <w:rPr>
          <w:spacing w:val="-6"/>
        </w:rPr>
        <w:t xml:space="preserve"> </w:t>
      </w:r>
      <w:r>
        <w:t>конус,</w:t>
      </w:r>
      <w:r>
        <w:rPr>
          <w:spacing w:val="-2"/>
        </w:rPr>
        <w:t xml:space="preserve"> </w:t>
      </w:r>
      <w:r>
        <w:t>пирамида;</w:t>
      </w:r>
      <w:r>
        <w:rPr>
          <w:spacing w:val="-8"/>
        </w:rPr>
        <w:t xml:space="preserve"> </w:t>
      </w:r>
      <w:r>
        <w:t>различение,</w:t>
      </w:r>
      <w:r>
        <w:rPr>
          <w:spacing w:val="-6"/>
        </w:rPr>
        <w:t xml:space="preserve"> </w:t>
      </w:r>
      <w:r>
        <w:t>называние.</w:t>
      </w:r>
    </w:p>
    <w:p w:rsidR="00FA2F1A" w:rsidRDefault="005E261C">
      <w:pPr>
        <w:pStyle w:val="a3"/>
        <w:spacing w:line="242" w:lineRule="auto"/>
        <w:ind w:right="849"/>
      </w:pPr>
      <w:r>
        <w:t>Конструирование: разбиение фигуры на прямоугольники (квадраты), составление</w:t>
      </w:r>
      <w:r>
        <w:rPr>
          <w:spacing w:val="1"/>
        </w:rPr>
        <w:t xml:space="preserve"> </w:t>
      </w:r>
      <w:r>
        <w:t>фигур</w:t>
      </w:r>
      <w:r>
        <w:rPr>
          <w:spacing w:val="1"/>
        </w:rPr>
        <w:t xml:space="preserve"> </w:t>
      </w:r>
      <w:r>
        <w:t>из</w:t>
      </w:r>
      <w:r>
        <w:rPr>
          <w:spacing w:val="3"/>
        </w:rPr>
        <w:t xml:space="preserve"> </w:t>
      </w:r>
      <w:r>
        <w:t>прямоугольников/квадратов.</w:t>
      </w:r>
    </w:p>
    <w:p w:rsidR="00FA2F1A" w:rsidRDefault="005E261C">
      <w:pPr>
        <w:pStyle w:val="a3"/>
        <w:spacing w:line="242" w:lineRule="auto"/>
        <w:ind w:right="843"/>
      </w:pPr>
      <w:r>
        <w:t>Периметр,</w:t>
      </w:r>
      <w:r>
        <w:rPr>
          <w:spacing w:val="1"/>
        </w:rPr>
        <w:t xml:space="preserve"> </w:t>
      </w:r>
      <w:r>
        <w:t>площадь</w:t>
      </w:r>
      <w:r>
        <w:rPr>
          <w:spacing w:val="1"/>
        </w:rPr>
        <w:t xml:space="preserve"> </w:t>
      </w:r>
      <w:r>
        <w:t>фигуры,</w:t>
      </w:r>
      <w:r>
        <w:rPr>
          <w:spacing w:val="1"/>
        </w:rPr>
        <w:t xml:space="preserve"> </w:t>
      </w:r>
      <w:r>
        <w:t>составленной</w:t>
      </w:r>
      <w:r>
        <w:rPr>
          <w:spacing w:val="1"/>
        </w:rPr>
        <w:t xml:space="preserve"> </w:t>
      </w:r>
      <w:r>
        <w:t>из</w:t>
      </w:r>
      <w:r>
        <w:rPr>
          <w:spacing w:val="1"/>
        </w:rPr>
        <w:t xml:space="preserve"> </w:t>
      </w:r>
      <w:r>
        <w:t>двух-трёх</w:t>
      </w:r>
      <w:r>
        <w:rPr>
          <w:spacing w:val="1"/>
        </w:rPr>
        <w:t xml:space="preserve"> </w:t>
      </w:r>
      <w:r>
        <w:t>прямоугольников</w:t>
      </w:r>
      <w:r>
        <w:rPr>
          <w:spacing w:val="1"/>
        </w:rPr>
        <w:t xml:space="preserve"> </w:t>
      </w:r>
      <w:r>
        <w:t>(квадратов).</w:t>
      </w:r>
    </w:p>
    <w:p w:rsidR="00FA2F1A" w:rsidRDefault="005E261C">
      <w:pPr>
        <w:pStyle w:val="a3"/>
        <w:spacing w:before="66"/>
        <w:ind w:left="1550" w:firstLine="0"/>
      </w:pPr>
      <w:r>
        <w:t>Математическая</w:t>
      </w:r>
      <w:r>
        <w:rPr>
          <w:spacing w:val="-2"/>
        </w:rPr>
        <w:t xml:space="preserve"> </w:t>
      </w:r>
      <w:r>
        <w:t>информация</w:t>
      </w:r>
    </w:p>
    <w:p w:rsidR="00FA2F1A" w:rsidRDefault="005E261C">
      <w:pPr>
        <w:pStyle w:val="a3"/>
        <w:spacing w:before="5" w:line="237" w:lineRule="auto"/>
        <w:ind w:right="850"/>
      </w:pPr>
      <w:r>
        <w:t>Работа с утверждениями: конструирование, проверка истинности; составление и</w:t>
      </w:r>
      <w:r>
        <w:rPr>
          <w:spacing w:val="1"/>
        </w:rPr>
        <w:t xml:space="preserve"> </w:t>
      </w:r>
      <w:r>
        <w:t>проверка логических</w:t>
      </w:r>
      <w:r>
        <w:rPr>
          <w:spacing w:val="-3"/>
        </w:rPr>
        <w:t xml:space="preserve"> </w:t>
      </w:r>
      <w:r>
        <w:t>рассуждений</w:t>
      </w:r>
      <w:r>
        <w:rPr>
          <w:spacing w:val="2"/>
        </w:rPr>
        <w:t xml:space="preserve"> </w:t>
      </w:r>
      <w:r>
        <w:t>при</w:t>
      </w:r>
      <w:r>
        <w:rPr>
          <w:spacing w:val="3"/>
        </w:rPr>
        <w:t xml:space="preserve"> </w:t>
      </w:r>
      <w:r>
        <w:t>решении</w:t>
      </w:r>
      <w:r>
        <w:rPr>
          <w:spacing w:val="2"/>
        </w:rPr>
        <w:t xml:space="preserve"> </w:t>
      </w:r>
      <w:r>
        <w:t>задач.</w:t>
      </w:r>
    </w:p>
    <w:p w:rsidR="00FA2F1A" w:rsidRDefault="005E261C">
      <w:pPr>
        <w:pStyle w:val="a3"/>
        <w:spacing w:before="3"/>
        <w:ind w:right="849"/>
      </w:pPr>
      <w:r>
        <w:t>Данные о реальных процессах и явлениях окружающего мира, представленные на</w:t>
      </w:r>
      <w:r>
        <w:rPr>
          <w:spacing w:val="1"/>
        </w:rPr>
        <w:t xml:space="preserve"> </w:t>
      </w:r>
      <w:r>
        <w:t>диаграммах,</w:t>
      </w:r>
      <w:r>
        <w:rPr>
          <w:spacing w:val="1"/>
        </w:rPr>
        <w:t xml:space="preserve"> </w:t>
      </w:r>
      <w:r>
        <w:t>схемах,</w:t>
      </w:r>
      <w:r>
        <w:rPr>
          <w:spacing w:val="1"/>
        </w:rPr>
        <w:t xml:space="preserve"> </w:t>
      </w:r>
      <w:r>
        <w:t>в</w:t>
      </w:r>
      <w:r>
        <w:rPr>
          <w:spacing w:val="1"/>
        </w:rPr>
        <w:t xml:space="preserve"> </w:t>
      </w:r>
      <w:r>
        <w:t>таблицах,</w:t>
      </w:r>
      <w:r>
        <w:rPr>
          <w:spacing w:val="1"/>
        </w:rPr>
        <w:t xml:space="preserve"> </w:t>
      </w:r>
      <w:r>
        <w:t>текстах.</w:t>
      </w:r>
      <w:r>
        <w:rPr>
          <w:spacing w:val="1"/>
        </w:rPr>
        <w:t xml:space="preserve"> </w:t>
      </w:r>
      <w:r>
        <w:t>Сбор</w:t>
      </w:r>
      <w:r>
        <w:rPr>
          <w:spacing w:val="1"/>
        </w:rPr>
        <w:t xml:space="preserve"> </w:t>
      </w:r>
      <w:r>
        <w:t>математических</w:t>
      </w:r>
      <w:r>
        <w:rPr>
          <w:spacing w:val="1"/>
        </w:rPr>
        <w:t xml:space="preserve"> </w:t>
      </w:r>
      <w:r>
        <w:t>данных</w:t>
      </w:r>
      <w:r>
        <w:rPr>
          <w:spacing w:val="1"/>
        </w:rPr>
        <w:t xml:space="preserve"> </w:t>
      </w:r>
      <w:r>
        <w:t>о</w:t>
      </w:r>
      <w:r>
        <w:rPr>
          <w:spacing w:val="60"/>
        </w:rPr>
        <w:t xml:space="preserve"> </w:t>
      </w:r>
      <w:r>
        <w:t>заданном</w:t>
      </w:r>
      <w:r>
        <w:rPr>
          <w:spacing w:val="1"/>
        </w:rPr>
        <w:t xml:space="preserve"> </w:t>
      </w:r>
      <w:r>
        <w:t>объекте</w:t>
      </w:r>
      <w:r>
        <w:rPr>
          <w:spacing w:val="1"/>
        </w:rPr>
        <w:t xml:space="preserve"> </w:t>
      </w:r>
      <w:r>
        <w:t>(числе,</w:t>
      </w:r>
      <w:r>
        <w:rPr>
          <w:spacing w:val="1"/>
        </w:rPr>
        <w:t xml:space="preserve"> </w:t>
      </w:r>
      <w:r>
        <w:t>величине,</w:t>
      </w:r>
      <w:r>
        <w:rPr>
          <w:spacing w:val="1"/>
        </w:rPr>
        <w:t xml:space="preserve"> </w:t>
      </w:r>
      <w:r>
        <w:t>геометрической</w:t>
      </w:r>
      <w:r>
        <w:rPr>
          <w:spacing w:val="1"/>
        </w:rPr>
        <w:t xml:space="preserve"> </w:t>
      </w:r>
      <w:r>
        <w:t>фигуре).</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справочной</w:t>
      </w:r>
      <w:r>
        <w:rPr>
          <w:spacing w:val="1"/>
        </w:rPr>
        <w:t xml:space="preserve"> </w:t>
      </w:r>
      <w:r>
        <w:t>литературе, сети Интернет. Запись информации в предложенной таблице, на столбчатой</w:t>
      </w:r>
      <w:r>
        <w:rPr>
          <w:spacing w:val="1"/>
        </w:rPr>
        <w:t xml:space="preserve"> </w:t>
      </w:r>
      <w:r>
        <w:t>диаграмме.</w:t>
      </w:r>
    </w:p>
    <w:p w:rsidR="00FA2F1A" w:rsidRDefault="005E261C">
      <w:pPr>
        <w:pStyle w:val="a3"/>
        <w:ind w:right="844"/>
      </w:pPr>
      <w:r>
        <w:t>Доступные электронные средства обучения, пособия, тренажёры, их использование</w:t>
      </w:r>
      <w:r>
        <w:rPr>
          <w:spacing w:val="-57"/>
        </w:rPr>
        <w:t xml:space="preserve"> </w:t>
      </w:r>
      <w:r>
        <w:t>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w:t>
      </w:r>
      <w:r>
        <w:rPr>
          <w:spacing w:val="1"/>
        </w:rPr>
        <w:t xml:space="preserve"> </w:t>
      </w:r>
      <w:r>
        <w:t>Правила</w:t>
      </w:r>
      <w:r>
        <w:rPr>
          <w:spacing w:val="1"/>
        </w:rPr>
        <w:t xml:space="preserve"> </w:t>
      </w:r>
      <w:r>
        <w:t>безопасной</w:t>
      </w:r>
      <w:r>
        <w:rPr>
          <w:spacing w:val="1"/>
        </w:rPr>
        <w:t xml:space="preserve"> </w:t>
      </w:r>
      <w:r>
        <w:t>работы</w:t>
      </w:r>
      <w:r>
        <w:rPr>
          <w:spacing w:val="6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1"/>
        </w:rPr>
        <w:t xml:space="preserve"> </w:t>
      </w:r>
      <w:r>
        <w:t>образовательные</w:t>
      </w:r>
      <w:r>
        <w:rPr>
          <w:spacing w:val="1"/>
        </w:rPr>
        <w:t xml:space="preserve"> </w:t>
      </w:r>
      <w:r>
        <w:t>сайты,</w:t>
      </w:r>
      <w:r>
        <w:rPr>
          <w:spacing w:val="1"/>
        </w:rPr>
        <w:t xml:space="preserve"> </w:t>
      </w:r>
      <w:r>
        <w:t>ориентированные</w:t>
      </w:r>
      <w:r>
        <w:rPr>
          <w:spacing w:val="1"/>
        </w:rPr>
        <w:t xml:space="preserve"> </w:t>
      </w:r>
      <w:r>
        <w:t>на</w:t>
      </w:r>
      <w:r>
        <w:rPr>
          <w:spacing w:val="1"/>
        </w:rPr>
        <w:t xml:space="preserve"> </w:t>
      </w:r>
      <w:r>
        <w:t>детей</w:t>
      </w:r>
      <w:r>
        <w:rPr>
          <w:spacing w:val="1"/>
        </w:rPr>
        <w:t xml:space="preserve"> </w:t>
      </w:r>
      <w:r>
        <w:t>младшего</w:t>
      </w:r>
      <w:r>
        <w:rPr>
          <w:spacing w:val="1"/>
        </w:rPr>
        <w:t xml:space="preserve"> </w:t>
      </w:r>
      <w:r>
        <w:t>школьного</w:t>
      </w:r>
      <w:r>
        <w:rPr>
          <w:spacing w:val="1"/>
        </w:rPr>
        <w:t xml:space="preserve"> </w:t>
      </w:r>
      <w:r>
        <w:t>возраста).</w:t>
      </w:r>
    </w:p>
    <w:p w:rsidR="00FA2F1A" w:rsidRDefault="005E261C">
      <w:pPr>
        <w:pStyle w:val="a3"/>
        <w:spacing w:before="4" w:line="237" w:lineRule="auto"/>
        <w:ind w:left="1550" w:right="4117" w:firstLine="0"/>
      </w:pPr>
      <w:r>
        <w:t>Алгоритмы</w:t>
      </w:r>
      <w:r>
        <w:rPr>
          <w:spacing w:val="-3"/>
        </w:rPr>
        <w:t xml:space="preserve"> </w:t>
      </w:r>
      <w:r>
        <w:t>решения</w:t>
      </w:r>
      <w:r>
        <w:rPr>
          <w:spacing w:val="-4"/>
        </w:rPr>
        <w:t xml:space="preserve"> </w:t>
      </w:r>
      <w:r>
        <w:t>учебных</w:t>
      </w:r>
      <w:r>
        <w:rPr>
          <w:spacing w:val="-9"/>
        </w:rPr>
        <w:t xml:space="preserve"> </w:t>
      </w:r>
      <w:r>
        <w:t>и</w:t>
      </w:r>
      <w:r>
        <w:rPr>
          <w:spacing w:val="-3"/>
        </w:rPr>
        <w:t xml:space="preserve"> </w:t>
      </w:r>
      <w:r>
        <w:t>практических</w:t>
      </w:r>
      <w:r>
        <w:rPr>
          <w:spacing w:val="-8"/>
        </w:rPr>
        <w:t xml:space="preserve"> </w:t>
      </w:r>
      <w:r>
        <w:t>задач.</w:t>
      </w:r>
      <w:r>
        <w:rPr>
          <w:spacing w:val="-58"/>
        </w:rPr>
        <w:t xml:space="preserve"> </w:t>
      </w:r>
      <w:r>
        <w:t>Универсальные учебные</w:t>
      </w:r>
      <w:r>
        <w:rPr>
          <w:spacing w:val="1"/>
        </w:rPr>
        <w:t xml:space="preserve"> </w:t>
      </w:r>
      <w:r>
        <w:t>действия</w:t>
      </w:r>
    </w:p>
    <w:p w:rsidR="00FA2F1A" w:rsidRDefault="005E261C">
      <w:pPr>
        <w:pStyle w:val="a3"/>
        <w:spacing w:before="3" w:line="275" w:lineRule="exact"/>
        <w:ind w:left="1550" w:firstLine="0"/>
      </w:pPr>
      <w:r>
        <w:t>Универсальные</w:t>
      </w:r>
      <w:r>
        <w:rPr>
          <w:spacing w:val="-5"/>
        </w:rPr>
        <w:t xml:space="preserve"> </w:t>
      </w:r>
      <w:r>
        <w:t>познавательные</w:t>
      </w:r>
      <w:r>
        <w:rPr>
          <w:spacing w:val="-5"/>
        </w:rPr>
        <w:t xml:space="preserve"> </w:t>
      </w:r>
      <w:r>
        <w:t>учебные</w:t>
      </w:r>
      <w:r>
        <w:rPr>
          <w:spacing w:val="-4"/>
        </w:rPr>
        <w:t xml:space="preserve"> </w:t>
      </w:r>
      <w:r>
        <w:t>действия:</w:t>
      </w:r>
    </w:p>
    <w:p w:rsidR="00FA2F1A" w:rsidRDefault="005E261C" w:rsidP="00897D33">
      <w:pPr>
        <w:pStyle w:val="a7"/>
        <w:numPr>
          <w:ilvl w:val="0"/>
          <w:numId w:val="149"/>
        </w:numPr>
        <w:tabs>
          <w:tab w:val="left" w:pos="2256"/>
          <w:tab w:val="left" w:pos="2257"/>
        </w:tabs>
        <w:spacing w:line="242" w:lineRule="auto"/>
        <w:ind w:right="850" w:firstLine="710"/>
        <w:rPr>
          <w:sz w:val="24"/>
        </w:rPr>
      </w:pPr>
      <w:r>
        <w:rPr>
          <w:sz w:val="24"/>
        </w:rPr>
        <w:t>ориентироваться</w:t>
      </w:r>
      <w:r>
        <w:rPr>
          <w:spacing w:val="29"/>
          <w:sz w:val="24"/>
        </w:rPr>
        <w:t xml:space="preserve"> </w:t>
      </w:r>
      <w:r>
        <w:rPr>
          <w:sz w:val="24"/>
        </w:rPr>
        <w:t>в</w:t>
      </w:r>
      <w:r>
        <w:rPr>
          <w:spacing w:val="32"/>
          <w:sz w:val="24"/>
        </w:rPr>
        <w:t xml:space="preserve"> </w:t>
      </w:r>
      <w:r>
        <w:rPr>
          <w:sz w:val="24"/>
        </w:rPr>
        <w:t>изученной</w:t>
      </w:r>
      <w:r>
        <w:rPr>
          <w:spacing w:val="31"/>
          <w:sz w:val="24"/>
        </w:rPr>
        <w:t xml:space="preserve"> </w:t>
      </w:r>
      <w:r>
        <w:rPr>
          <w:sz w:val="24"/>
        </w:rPr>
        <w:t>математической</w:t>
      </w:r>
      <w:r>
        <w:rPr>
          <w:spacing w:val="31"/>
          <w:sz w:val="24"/>
        </w:rPr>
        <w:t xml:space="preserve"> </w:t>
      </w:r>
      <w:r>
        <w:rPr>
          <w:sz w:val="24"/>
        </w:rPr>
        <w:t>терминологии,</w:t>
      </w:r>
      <w:r>
        <w:rPr>
          <w:spacing w:val="32"/>
          <w:sz w:val="24"/>
        </w:rPr>
        <w:t xml:space="preserve"> </w:t>
      </w:r>
      <w:r>
        <w:rPr>
          <w:sz w:val="24"/>
        </w:rPr>
        <w:t>использовать</w:t>
      </w:r>
      <w:r>
        <w:rPr>
          <w:spacing w:val="-57"/>
          <w:sz w:val="24"/>
        </w:rPr>
        <w:t xml:space="preserve"> </w:t>
      </w:r>
      <w:r>
        <w:rPr>
          <w:sz w:val="24"/>
        </w:rPr>
        <w:t>её в</w:t>
      </w:r>
      <w:r>
        <w:rPr>
          <w:spacing w:val="3"/>
          <w:sz w:val="24"/>
        </w:rPr>
        <w:t xml:space="preserve"> </w:t>
      </w:r>
      <w:r>
        <w:rPr>
          <w:sz w:val="24"/>
        </w:rPr>
        <w:t>высказываниях</w:t>
      </w:r>
      <w:r>
        <w:rPr>
          <w:spacing w:val="-3"/>
          <w:sz w:val="24"/>
        </w:rPr>
        <w:t xml:space="preserve"> </w:t>
      </w:r>
      <w:r>
        <w:rPr>
          <w:sz w:val="24"/>
        </w:rPr>
        <w:t>и</w:t>
      </w:r>
      <w:r>
        <w:rPr>
          <w:spacing w:val="3"/>
          <w:sz w:val="24"/>
        </w:rPr>
        <w:t xml:space="preserve"> </w:t>
      </w:r>
      <w:r>
        <w:rPr>
          <w:sz w:val="24"/>
        </w:rPr>
        <w:t>рассуждениях;</w:t>
      </w:r>
    </w:p>
    <w:p w:rsidR="00FA2F1A" w:rsidRDefault="005E261C" w:rsidP="00897D33">
      <w:pPr>
        <w:pStyle w:val="a7"/>
        <w:numPr>
          <w:ilvl w:val="0"/>
          <w:numId w:val="149"/>
        </w:numPr>
        <w:tabs>
          <w:tab w:val="left" w:pos="2256"/>
          <w:tab w:val="left" w:pos="2257"/>
        </w:tabs>
        <w:spacing w:line="242" w:lineRule="auto"/>
        <w:ind w:right="851" w:firstLine="710"/>
        <w:rPr>
          <w:sz w:val="24"/>
        </w:rPr>
      </w:pPr>
      <w:r>
        <w:rPr>
          <w:sz w:val="24"/>
        </w:rPr>
        <w:t>сравнивать</w:t>
      </w:r>
      <w:r>
        <w:rPr>
          <w:spacing w:val="53"/>
          <w:sz w:val="24"/>
        </w:rPr>
        <w:t xml:space="preserve"> </w:t>
      </w:r>
      <w:r>
        <w:rPr>
          <w:sz w:val="24"/>
        </w:rPr>
        <w:t>математические</w:t>
      </w:r>
      <w:r>
        <w:rPr>
          <w:spacing w:val="50"/>
          <w:sz w:val="24"/>
        </w:rPr>
        <w:t xml:space="preserve"> </w:t>
      </w:r>
      <w:r>
        <w:rPr>
          <w:sz w:val="24"/>
        </w:rPr>
        <w:t>объекты</w:t>
      </w:r>
      <w:r>
        <w:rPr>
          <w:spacing w:val="54"/>
          <w:sz w:val="24"/>
        </w:rPr>
        <w:t xml:space="preserve"> </w:t>
      </w:r>
      <w:r>
        <w:rPr>
          <w:sz w:val="24"/>
        </w:rPr>
        <w:t>(числа,</w:t>
      </w:r>
      <w:r>
        <w:rPr>
          <w:spacing w:val="53"/>
          <w:sz w:val="24"/>
        </w:rPr>
        <w:t xml:space="preserve"> </w:t>
      </w:r>
      <w:r>
        <w:rPr>
          <w:sz w:val="24"/>
        </w:rPr>
        <w:t>величины,</w:t>
      </w:r>
      <w:r>
        <w:rPr>
          <w:spacing w:val="53"/>
          <w:sz w:val="24"/>
        </w:rPr>
        <w:t xml:space="preserve"> </w:t>
      </w:r>
      <w:r>
        <w:rPr>
          <w:sz w:val="24"/>
        </w:rPr>
        <w:t>геометрические</w:t>
      </w:r>
      <w:r>
        <w:rPr>
          <w:spacing w:val="-57"/>
          <w:sz w:val="24"/>
        </w:rPr>
        <w:t xml:space="preserve"> </w:t>
      </w:r>
      <w:r>
        <w:rPr>
          <w:sz w:val="24"/>
        </w:rPr>
        <w:t>фигуры),</w:t>
      </w:r>
      <w:r>
        <w:rPr>
          <w:spacing w:val="3"/>
          <w:sz w:val="24"/>
        </w:rPr>
        <w:t xml:space="preserve"> </w:t>
      </w:r>
      <w:r>
        <w:rPr>
          <w:sz w:val="24"/>
        </w:rPr>
        <w:t>записывать</w:t>
      </w:r>
      <w:r>
        <w:rPr>
          <w:spacing w:val="-1"/>
          <w:sz w:val="24"/>
        </w:rPr>
        <w:t xml:space="preserve"> </w:t>
      </w:r>
      <w:r>
        <w:rPr>
          <w:sz w:val="24"/>
        </w:rPr>
        <w:t>признак сравнения;</w:t>
      </w:r>
    </w:p>
    <w:p w:rsidR="00FA2F1A" w:rsidRDefault="005E261C" w:rsidP="00897D33">
      <w:pPr>
        <w:pStyle w:val="a7"/>
        <w:numPr>
          <w:ilvl w:val="0"/>
          <w:numId w:val="149"/>
        </w:numPr>
        <w:tabs>
          <w:tab w:val="left" w:pos="2256"/>
          <w:tab w:val="left" w:pos="2257"/>
        </w:tabs>
        <w:spacing w:line="242" w:lineRule="auto"/>
        <w:ind w:right="850" w:firstLine="710"/>
        <w:rPr>
          <w:sz w:val="24"/>
        </w:rPr>
      </w:pPr>
      <w:r>
        <w:rPr>
          <w:sz w:val="24"/>
        </w:rPr>
        <w:t>выбирать</w:t>
      </w:r>
      <w:r>
        <w:rPr>
          <w:spacing w:val="8"/>
          <w:sz w:val="24"/>
        </w:rPr>
        <w:t xml:space="preserve"> </w:t>
      </w:r>
      <w:r>
        <w:rPr>
          <w:sz w:val="24"/>
        </w:rPr>
        <w:t>метод</w:t>
      </w:r>
      <w:r>
        <w:rPr>
          <w:spacing w:val="5"/>
          <w:sz w:val="24"/>
        </w:rPr>
        <w:t xml:space="preserve"> </w:t>
      </w:r>
      <w:r>
        <w:rPr>
          <w:sz w:val="24"/>
        </w:rPr>
        <w:t>решения</w:t>
      </w:r>
      <w:r>
        <w:rPr>
          <w:spacing w:val="7"/>
          <w:sz w:val="24"/>
        </w:rPr>
        <w:t xml:space="preserve"> </w:t>
      </w:r>
      <w:r>
        <w:rPr>
          <w:sz w:val="24"/>
        </w:rPr>
        <w:t>математической</w:t>
      </w:r>
      <w:r>
        <w:rPr>
          <w:spacing w:val="3"/>
          <w:sz w:val="24"/>
        </w:rPr>
        <w:t xml:space="preserve"> </w:t>
      </w:r>
      <w:r>
        <w:rPr>
          <w:sz w:val="24"/>
        </w:rPr>
        <w:t>задачи</w:t>
      </w:r>
      <w:r>
        <w:rPr>
          <w:spacing w:val="7"/>
          <w:sz w:val="24"/>
        </w:rPr>
        <w:t xml:space="preserve"> </w:t>
      </w:r>
      <w:r>
        <w:rPr>
          <w:sz w:val="24"/>
        </w:rPr>
        <w:t>(алгоритм</w:t>
      </w:r>
      <w:r>
        <w:rPr>
          <w:spacing w:val="9"/>
          <w:sz w:val="24"/>
        </w:rPr>
        <w:t xml:space="preserve"> </w:t>
      </w:r>
      <w:r>
        <w:rPr>
          <w:sz w:val="24"/>
        </w:rPr>
        <w:t>действия,</w:t>
      </w:r>
      <w:r>
        <w:rPr>
          <w:spacing w:val="9"/>
          <w:sz w:val="24"/>
        </w:rPr>
        <w:t xml:space="preserve"> </w:t>
      </w:r>
      <w:r>
        <w:rPr>
          <w:sz w:val="24"/>
        </w:rPr>
        <w:t>приём</w:t>
      </w:r>
      <w:r>
        <w:rPr>
          <w:spacing w:val="-57"/>
          <w:sz w:val="24"/>
        </w:rPr>
        <w:t xml:space="preserve"> </w:t>
      </w:r>
      <w:r>
        <w:rPr>
          <w:sz w:val="24"/>
        </w:rPr>
        <w:t>вычисления,</w:t>
      </w:r>
      <w:r>
        <w:rPr>
          <w:spacing w:val="2"/>
          <w:sz w:val="24"/>
        </w:rPr>
        <w:t xml:space="preserve"> </w:t>
      </w:r>
      <w:r>
        <w:rPr>
          <w:sz w:val="24"/>
        </w:rPr>
        <w:t>способ</w:t>
      </w:r>
      <w:r>
        <w:rPr>
          <w:spacing w:val="-1"/>
          <w:sz w:val="24"/>
        </w:rPr>
        <w:t xml:space="preserve"> </w:t>
      </w:r>
      <w:r>
        <w:rPr>
          <w:sz w:val="24"/>
        </w:rPr>
        <w:t>решения,</w:t>
      </w:r>
      <w:r>
        <w:rPr>
          <w:spacing w:val="-2"/>
          <w:sz w:val="24"/>
        </w:rPr>
        <w:t xml:space="preserve"> </w:t>
      </w:r>
      <w:r>
        <w:rPr>
          <w:sz w:val="24"/>
        </w:rPr>
        <w:t>моделирование</w:t>
      </w:r>
      <w:r>
        <w:rPr>
          <w:spacing w:val="-5"/>
          <w:sz w:val="24"/>
        </w:rPr>
        <w:t xml:space="preserve"> </w:t>
      </w:r>
      <w:r>
        <w:rPr>
          <w:sz w:val="24"/>
        </w:rPr>
        <w:t>ситуации,</w:t>
      </w:r>
      <w:r>
        <w:rPr>
          <w:spacing w:val="3"/>
          <w:sz w:val="24"/>
        </w:rPr>
        <w:t xml:space="preserve"> </w:t>
      </w:r>
      <w:r>
        <w:rPr>
          <w:sz w:val="24"/>
        </w:rPr>
        <w:t>перебор</w:t>
      </w:r>
      <w:r>
        <w:rPr>
          <w:spacing w:val="-4"/>
          <w:sz w:val="24"/>
        </w:rPr>
        <w:t xml:space="preserve"> </w:t>
      </w:r>
      <w:r>
        <w:rPr>
          <w:sz w:val="24"/>
        </w:rPr>
        <w:t>вариантов);</w:t>
      </w:r>
    </w:p>
    <w:p w:rsidR="00FA2F1A" w:rsidRDefault="005E261C" w:rsidP="00897D33">
      <w:pPr>
        <w:pStyle w:val="a7"/>
        <w:numPr>
          <w:ilvl w:val="0"/>
          <w:numId w:val="149"/>
        </w:numPr>
        <w:tabs>
          <w:tab w:val="left" w:pos="2256"/>
          <w:tab w:val="left" w:pos="2257"/>
        </w:tabs>
        <w:spacing w:line="271" w:lineRule="exact"/>
        <w:ind w:left="2256" w:hanging="707"/>
        <w:rPr>
          <w:sz w:val="24"/>
        </w:rPr>
      </w:pPr>
      <w:r>
        <w:rPr>
          <w:sz w:val="24"/>
        </w:rPr>
        <w:t>обнаруживать</w:t>
      </w:r>
      <w:r>
        <w:rPr>
          <w:spacing w:val="27"/>
          <w:sz w:val="24"/>
        </w:rPr>
        <w:t xml:space="preserve"> </w:t>
      </w:r>
      <w:r>
        <w:rPr>
          <w:sz w:val="24"/>
        </w:rPr>
        <w:t>модели</w:t>
      </w:r>
      <w:r>
        <w:rPr>
          <w:spacing w:val="82"/>
          <w:sz w:val="24"/>
        </w:rPr>
        <w:t xml:space="preserve"> </w:t>
      </w:r>
      <w:r>
        <w:rPr>
          <w:sz w:val="24"/>
        </w:rPr>
        <w:t>изученных</w:t>
      </w:r>
      <w:r>
        <w:rPr>
          <w:spacing w:val="81"/>
          <w:sz w:val="24"/>
        </w:rPr>
        <w:t xml:space="preserve"> </w:t>
      </w:r>
      <w:r>
        <w:rPr>
          <w:sz w:val="24"/>
        </w:rPr>
        <w:t>геометрических</w:t>
      </w:r>
      <w:r>
        <w:rPr>
          <w:spacing w:val="81"/>
          <w:sz w:val="24"/>
        </w:rPr>
        <w:t xml:space="preserve"> </w:t>
      </w:r>
      <w:r>
        <w:rPr>
          <w:sz w:val="24"/>
        </w:rPr>
        <w:t>фигур</w:t>
      </w:r>
      <w:r>
        <w:rPr>
          <w:spacing w:val="86"/>
          <w:sz w:val="24"/>
        </w:rPr>
        <w:t xml:space="preserve"> </w:t>
      </w:r>
      <w:r>
        <w:rPr>
          <w:sz w:val="24"/>
        </w:rPr>
        <w:t>в</w:t>
      </w:r>
      <w:r>
        <w:rPr>
          <w:spacing w:val="83"/>
          <w:sz w:val="24"/>
        </w:rPr>
        <w:t xml:space="preserve"> </w:t>
      </w:r>
      <w:r>
        <w:rPr>
          <w:sz w:val="24"/>
        </w:rPr>
        <w:t>окружающем</w:t>
      </w:r>
    </w:p>
    <w:p w:rsidR="00FA2F1A" w:rsidRDefault="005E261C">
      <w:pPr>
        <w:pStyle w:val="a3"/>
        <w:spacing w:line="266" w:lineRule="exact"/>
        <w:ind w:firstLine="0"/>
        <w:jc w:val="left"/>
      </w:pPr>
      <w:r>
        <w:t>мире;</w:t>
      </w:r>
    </w:p>
    <w:p w:rsidR="00FA2F1A" w:rsidRDefault="005E261C" w:rsidP="00897D33">
      <w:pPr>
        <w:pStyle w:val="a7"/>
        <w:numPr>
          <w:ilvl w:val="0"/>
          <w:numId w:val="149"/>
        </w:numPr>
        <w:tabs>
          <w:tab w:val="left" w:pos="2256"/>
          <w:tab w:val="left" w:pos="2257"/>
        </w:tabs>
        <w:spacing w:line="275" w:lineRule="exact"/>
        <w:ind w:left="2256" w:hanging="707"/>
        <w:rPr>
          <w:sz w:val="24"/>
        </w:rPr>
      </w:pPr>
      <w:r>
        <w:rPr>
          <w:sz w:val="24"/>
        </w:rPr>
        <w:t>конструировать</w:t>
      </w:r>
      <w:r>
        <w:rPr>
          <w:spacing w:val="16"/>
          <w:sz w:val="24"/>
        </w:rPr>
        <w:t xml:space="preserve"> </w:t>
      </w:r>
      <w:r>
        <w:rPr>
          <w:sz w:val="24"/>
        </w:rPr>
        <w:t>геометрическую</w:t>
      </w:r>
      <w:r>
        <w:rPr>
          <w:spacing w:val="18"/>
          <w:sz w:val="24"/>
        </w:rPr>
        <w:t xml:space="preserve"> </w:t>
      </w:r>
      <w:r>
        <w:rPr>
          <w:sz w:val="24"/>
        </w:rPr>
        <w:t>фигуру,</w:t>
      </w:r>
      <w:r>
        <w:rPr>
          <w:spacing w:val="17"/>
          <w:sz w:val="24"/>
        </w:rPr>
        <w:t xml:space="preserve"> </w:t>
      </w:r>
      <w:r>
        <w:rPr>
          <w:sz w:val="24"/>
        </w:rPr>
        <w:t>обладающую</w:t>
      </w:r>
      <w:r>
        <w:rPr>
          <w:spacing w:val="14"/>
          <w:sz w:val="24"/>
        </w:rPr>
        <w:t xml:space="preserve"> </w:t>
      </w:r>
      <w:r>
        <w:rPr>
          <w:sz w:val="24"/>
        </w:rPr>
        <w:t>заданным</w:t>
      </w:r>
      <w:r>
        <w:rPr>
          <w:spacing w:val="16"/>
          <w:sz w:val="24"/>
        </w:rPr>
        <w:t xml:space="preserve"> </w:t>
      </w:r>
      <w:r>
        <w:rPr>
          <w:sz w:val="24"/>
        </w:rPr>
        <w:t>свойством</w:t>
      </w:r>
    </w:p>
    <w:p w:rsidR="00FA2F1A" w:rsidRDefault="005E261C">
      <w:pPr>
        <w:pStyle w:val="a3"/>
        <w:spacing w:before="3" w:line="275" w:lineRule="exact"/>
        <w:ind w:firstLine="0"/>
      </w:pPr>
      <w:r>
        <w:t>(отрезок</w:t>
      </w:r>
      <w:r>
        <w:rPr>
          <w:spacing w:val="-4"/>
        </w:rPr>
        <w:t xml:space="preserve"> </w:t>
      </w:r>
      <w:r>
        <w:t>заданной</w:t>
      </w:r>
      <w:r>
        <w:rPr>
          <w:spacing w:val="-2"/>
        </w:rPr>
        <w:t xml:space="preserve"> </w:t>
      </w:r>
      <w:r>
        <w:t>длины, ломаная</w:t>
      </w:r>
      <w:r>
        <w:rPr>
          <w:spacing w:val="-11"/>
        </w:rPr>
        <w:t xml:space="preserve"> </w:t>
      </w:r>
      <w:r>
        <w:t>определённой</w:t>
      </w:r>
      <w:r>
        <w:rPr>
          <w:spacing w:val="-1"/>
        </w:rPr>
        <w:t xml:space="preserve"> </w:t>
      </w:r>
      <w:r>
        <w:t>длины,</w:t>
      </w:r>
      <w:r>
        <w:rPr>
          <w:spacing w:val="-1"/>
        </w:rPr>
        <w:t xml:space="preserve"> </w:t>
      </w:r>
      <w:r>
        <w:t>квадрат</w:t>
      </w:r>
      <w:r>
        <w:rPr>
          <w:spacing w:val="-2"/>
        </w:rPr>
        <w:t xml:space="preserve"> </w:t>
      </w:r>
      <w:r>
        <w:t>с</w:t>
      </w:r>
      <w:r>
        <w:rPr>
          <w:spacing w:val="-7"/>
        </w:rPr>
        <w:t xml:space="preserve"> </w:t>
      </w:r>
      <w:r>
        <w:t>заданным</w:t>
      </w:r>
      <w:r>
        <w:rPr>
          <w:spacing w:val="-5"/>
        </w:rPr>
        <w:t xml:space="preserve"> </w:t>
      </w:r>
      <w:r>
        <w:t>периметром);</w:t>
      </w:r>
    </w:p>
    <w:p w:rsidR="00FA2F1A" w:rsidRDefault="005E261C" w:rsidP="00897D33">
      <w:pPr>
        <w:pStyle w:val="a7"/>
        <w:numPr>
          <w:ilvl w:val="0"/>
          <w:numId w:val="149"/>
        </w:numPr>
        <w:tabs>
          <w:tab w:val="left" w:pos="2257"/>
        </w:tabs>
        <w:spacing w:line="275" w:lineRule="exact"/>
        <w:ind w:left="2256" w:hanging="707"/>
        <w:jc w:val="both"/>
        <w:rPr>
          <w:sz w:val="24"/>
        </w:rPr>
      </w:pPr>
      <w:r>
        <w:rPr>
          <w:sz w:val="24"/>
        </w:rPr>
        <w:t>классифицировать</w:t>
      </w:r>
      <w:r>
        <w:rPr>
          <w:spacing w:val="-10"/>
          <w:sz w:val="24"/>
        </w:rPr>
        <w:t xml:space="preserve"> </w:t>
      </w:r>
      <w:r>
        <w:rPr>
          <w:sz w:val="24"/>
        </w:rPr>
        <w:t>объекты по</w:t>
      </w:r>
      <w:r>
        <w:rPr>
          <w:spacing w:val="-1"/>
          <w:sz w:val="24"/>
        </w:rPr>
        <w:t xml:space="preserve"> </w:t>
      </w:r>
      <w:r>
        <w:rPr>
          <w:sz w:val="24"/>
        </w:rPr>
        <w:t>1—2</w:t>
      </w:r>
      <w:r>
        <w:rPr>
          <w:spacing w:val="-7"/>
          <w:sz w:val="24"/>
        </w:rPr>
        <w:t xml:space="preserve"> </w:t>
      </w:r>
      <w:r>
        <w:rPr>
          <w:sz w:val="24"/>
        </w:rPr>
        <w:t>выбранным</w:t>
      </w:r>
      <w:r>
        <w:rPr>
          <w:spacing w:val="-1"/>
          <w:sz w:val="24"/>
        </w:rPr>
        <w:t xml:space="preserve"> </w:t>
      </w:r>
      <w:r>
        <w:rPr>
          <w:sz w:val="24"/>
        </w:rPr>
        <w:t>признакам.</w:t>
      </w:r>
    </w:p>
    <w:p w:rsidR="00FA2F1A" w:rsidRDefault="005E261C" w:rsidP="00897D33">
      <w:pPr>
        <w:pStyle w:val="a7"/>
        <w:numPr>
          <w:ilvl w:val="0"/>
          <w:numId w:val="149"/>
        </w:numPr>
        <w:tabs>
          <w:tab w:val="left" w:pos="2257"/>
        </w:tabs>
        <w:spacing w:before="4" w:line="237" w:lineRule="auto"/>
        <w:ind w:right="846" w:firstLine="710"/>
        <w:jc w:val="both"/>
        <w:rPr>
          <w:sz w:val="24"/>
        </w:rPr>
      </w:pPr>
      <w:r>
        <w:rPr>
          <w:sz w:val="24"/>
        </w:rPr>
        <w:t>составлять</w:t>
      </w:r>
      <w:r>
        <w:rPr>
          <w:spacing w:val="1"/>
          <w:sz w:val="24"/>
        </w:rPr>
        <w:t xml:space="preserve"> </w:t>
      </w:r>
      <w:r>
        <w:rPr>
          <w:sz w:val="24"/>
        </w:rPr>
        <w:t>модель</w:t>
      </w:r>
      <w:r>
        <w:rPr>
          <w:spacing w:val="1"/>
          <w:sz w:val="24"/>
        </w:rPr>
        <w:t xml:space="preserve"> </w:t>
      </w:r>
      <w:r>
        <w:rPr>
          <w:sz w:val="24"/>
        </w:rPr>
        <w:t>математической</w:t>
      </w:r>
      <w:r>
        <w:rPr>
          <w:spacing w:val="1"/>
          <w:sz w:val="24"/>
        </w:rPr>
        <w:t xml:space="preserve"> </w:t>
      </w:r>
      <w:r>
        <w:rPr>
          <w:sz w:val="24"/>
        </w:rPr>
        <w:t>задачи,</w:t>
      </w:r>
      <w:r>
        <w:rPr>
          <w:spacing w:val="1"/>
          <w:sz w:val="24"/>
        </w:rPr>
        <w:t xml:space="preserve"> </w:t>
      </w:r>
      <w:r>
        <w:rPr>
          <w:sz w:val="24"/>
        </w:rPr>
        <w:t>проверять</w:t>
      </w:r>
      <w:r>
        <w:rPr>
          <w:spacing w:val="1"/>
          <w:sz w:val="24"/>
        </w:rPr>
        <w:t xml:space="preserve"> </w:t>
      </w:r>
      <w:r>
        <w:rPr>
          <w:sz w:val="24"/>
        </w:rPr>
        <w:t>её</w:t>
      </w:r>
      <w:r>
        <w:rPr>
          <w:spacing w:val="1"/>
          <w:sz w:val="24"/>
        </w:rPr>
        <w:t xml:space="preserve"> </w:t>
      </w:r>
      <w:r>
        <w:rPr>
          <w:sz w:val="24"/>
        </w:rPr>
        <w:t>соответствие</w:t>
      </w:r>
      <w:r>
        <w:rPr>
          <w:spacing w:val="-57"/>
          <w:sz w:val="24"/>
        </w:rPr>
        <w:t xml:space="preserve"> </w:t>
      </w:r>
      <w:r>
        <w:rPr>
          <w:sz w:val="24"/>
        </w:rPr>
        <w:t>условиям</w:t>
      </w:r>
      <w:r>
        <w:rPr>
          <w:spacing w:val="-2"/>
          <w:sz w:val="24"/>
        </w:rPr>
        <w:t xml:space="preserve"> </w:t>
      </w:r>
      <w:r>
        <w:rPr>
          <w:sz w:val="24"/>
        </w:rPr>
        <w:t>задачи;</w:t>
      </w:r>
    </w:p>
    <w:p w:rsidR="00FA2F1A" w:rsidRDefault="005E261C" w:rsidP="00897D33">
      <w:pPr>
        <w:pStyle w:val="a7"/>
        <w:numPr>
          <w:ilvl w:val="0"/>
          <w:numId w:val="149"/>
        </w:numPr>
        <w:tabs>
          <w:tab w:val="left" w:pos="2257"/>
        </w:tabs>
        <w:spacing w:before="4"/>
        <w:ind w:right="850" w:firstLine="710"/>
        <w:jc w:val="both"/>
        <w:rPr>
          <w:sz w:val="24"/>
        </w:rPr>
      </w:pPr>
      <w:r>
        <w:rPr>
          <w:sz w:val="24"/>
        </w:rPr>
        <w:t>определять с помощью цифровых и аналоговых приборов: массу предмета</w:t>
      </w:r>
      <w:r>
        <w:rPr>
          <w:spacing w:val="1"/>
          <w:sz w:val="24"/>
        </w:rPr>
        <w:t xml:space="preserve"> </w:t>
      </w:r>
      <w:r>
        <w:rPr>
          <w:sz w:val="24"/>
        </w:rPr>
        <w:t>(электронные</w:t>
      </w:r>
      <w:r>
        <w:rPr>
          <w:spacing w:val="1"/>
          <w:sz w:val="24"/>
        </w:rPr>
        <w:t xml:space="preserve"> </w:t>
      </w:r>
      <w:r>
        <w:rPr>
          <w:sz w:val="24"/>
        </w:rPr>
        <w:t>и</w:t>
      </w:r>
      <w:r>
        <w:rPr>
          <w:spacing w:val="1"/>
          <w:sz w:val="24"/>
        </w:rPr>
        <w:t xml:space="preserve"> </w:t>
      </w:r>
      <w:r>
        <w:rPr>
          <w:sz w:val="24"/>
        </w:rPr>
        <w:t>гиревые</w:t>
      </w:r>
      <w:r>
        <w:rPr>
          <w:spacing w:val="1"/>
          <w:sz w:val="24"/>
        </w:rPr>
        <w:t xml:space="preserve"> </w:t>
      </w:r>
      <w:r>
        <w:rPr>
          <w:sz w:val="24"/>
        </w:rPr>
        <w:t>весы),</w:t>
      </w:r>
      <w:r>
        <w:rPr>
          <w:spacing w:val="1"/>
          <w:sz w:val="24"/>
        </w:rPr>
        <w:t xml:space="preserve"> </w:t>
      </w:r>
      <w:r>
        <w:rPr>
          <w:sz w:val="24"/>
        </w:rPr>
        <w:t>температуру</w:t>
      </w:r>
      <w:r>
        <w:rPr>
          <w:spacing w:val="1"/>
          <w:sz w:val="24"/>
        </w:rPr>
        <w:t xml:space="preserve"> </w:t>
      </w:r>
      <w:r>
        <w:rPr>
          <w:sz w:val="24"/>
        </w:rPr>
        <w:t>(градусник),</w:t>
      </w:r>
      <w:r>
        <w:rPr>
          <w:spacing w:val="1"/>
          <w:sz w:val="24"/>
        </w:rPr>
        <w:t xml:space="preserve"> </w:t>
      </w:r>
      <w:r>
        <w:rPr>
          <w:sz w:val="24"/>
        </w:rPr>
        <w:t>скорость</w:t>
      </w:r>
      <w:r>
        <w:rPr>
          <w:spacing w:val="1"/>
          <w:sz w:val="24"/>
        </w:rPr>
        <w:t xml:space="preserve"> </w:t>
      </w:r>
      <w:r>
        <w:rPr>
          <w:sz w:val="24"/>
        </w:rPr>
        <w:t>движения</w:t>
      </w:r>
      <w:r>
        <w:rPr>
          <w:spacing w:val="1"/>
          <w:sz w:val="24"/>
        </w:rPr>
        <w:t xml:space="preserve"> </w:t>
      </w:r>
      <w:r>
        <w:rPr>
          <w:sz w:val="24"/>
        </w:rPr>
        <w:t>транспортного</w:t>
      </w:r>
      <w:r>
        <w:rPr>
          <w:spacing w:val="1"/>
          <w:sz w:val="24"/>
        </w:rPr>
        <w:t xml:space="preserve"> </w:t>
      </w:r>
      <w:r>
        <w:rPr>
          <w:sz w:val="24"/>
        </w:rPr>
        <w:t>средства</w:t>
      </w:r>
      <w:r>
        <w:rPr>
          <w:spacing w:val="1"/>
          <w:sz w:val="24"/>
        </w:rPr>
        <w:t xml:space="preserve"> </w:t>
      </w:r>
      <w:r>
        <w:rPr>
          <w:sz w:val="24"/>
        </w:rPr>
        <w:t>(макет</w:t>
      </w:r>
      <w:r>
        <w:rPr>
          <w:spacing w:val="1"/>
          <w:sz w:val="24"/>
        </w:rPr>
        <w:t xml:space="preserve"> </w:t>
      </w:r>
      <w:r>
        <w:rPr>
          <w:sz w:val="24"/>
        </w:rPr>
        <w:t>спидометра),</w:t>
      </w:r>
      <w:r>
        <w:rPr>
          <w:spacing w:val="1"/>
          <w:sz w:val="24"/>
        </w:rPr>
        <w:t xml:space="preserve"> </w:t>
      </w:r>
      <w:r>
        <w:rPr>
          <w:sz w:val="24"/>
        </w:rPr>
        <w:t>вместимость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сосудов).</w:t>
      </w:r>
    </w:p>
    <w:p w:rsidR="00FA2F1A" w:rsidRDefault="005E261C">
      <w:pPr>
        <w:pStyle w:val="a3"/>
        <w:spacing w:line="275" w:lineRule="exact"/>
        <w:ind w:left="1550" w:firstLine="0"/>
      </w:pPr>
      <w:r>
        <w:t>Работа</w:t>
      </w:r>
      <w:r>
        <w:rPr>
          <w:spacing w:val="-1"/>
        </w:rPr>
        <w:t xml:space="preserve"> </w:t>
      </w:r>
      <w:r>
        <w:t>с</w:t>
      </w:r>
      <w:r>
        <w:rPr>
          <w:spacing w:val="-5"/>
        </w:rPr>
        <w:t xml:space="preserve"> </w:t>
      </w:r>
      <w:r>
        <w:t>информацией:</w:t>
      </w:r>
    </w:p>
    <w:p w:rsidR="00FA2F1A" w:rsidRDefault="005E261C" w:rsidP="00897D33">
      <w:pPr>
        <w:pStyle w:val="a7"/>
        <w:numPr>
          <w:ilvl w:val="0"/>
          <w:numId w:val="148"/>
        </w:numPr>
        <w:tabs>
          <w:tab w:val="left" w:pos="2256"/>
          <w:tab w:val="left" w:pos="2257"/>
        </w:tabs>
        <w:spacing w:line="275" w:lineRule="exact"/>
        <w:ind w:hanging="707"/>
        <w:rPr>
          <w:sz w:val="24"/>
        </w:rPr>
      </w:pPr>
      <w:r>
        <w:rPr>
          <w:sz w:val="24"/>
        </w:rPr>
        <w:t>представлять информацию</w:t>
      </w:r>
      <w:r>
        <w:rPr>
          <w:spacing w:val="-7"/>
          <w:sz w:val="24"/>
        </w:rPr>
        <w:t xml:space="preserve"> </w:t>
      </w:r>
      <w:r>
        <w:rPr>
          <w:sz w:val="24"/>
        </w:rPr>
        <w:t>в</w:t>
      </w:r>
      <w:r>
        <w:rPr>
          <w:spacing w:val="-3"/>
          <w:sz w:val="24"/>
        </w:rPr>
        <w:t xml:space="preserve"> </w:t>
      </w:r>
      <w:r>
        <w:rPr>
          <w:sz w:val="24"/>
        </w:rPr>
        <w:t>разных</w:t>
      </w:r>
      <w:r>
        <w:rPr>
          <w:spacing w:val="-5"/>
          <w:sz w:val="24"/>
        </w:rPr>
        <w:t xml:space="preserve"> </w:t>
      </w:r>
      <w:r>
        <w:rPr>
          <w:sz w:val="24"/>
        </w:rPr>
        <w:t>формах;</w:t>
      </w:r>
    </w:p>
    <w:p w:rsidR="00FA2F1A" w:rsidRDefault="005E261C" w:rsidP="00897D33">
      <w:pPr>
        <w:pStyle w:val="a7"/>
        <w:numPr>
          <w:ilvl w:val="0"/>
          <w:numId w:val="148"/>
        </w:numPr>
        <w:tabs>
          <w:tab w:val="left" w:pos="2256"/>
          <w:tab w:val="left" w:pos="2257"/>
        </w:tabs>
        <w:spacing w:before="5" w:line="237" w:lineRule="auto"/>
        <w:ind w:left="839" w:right="858" w:firstLine="710"/>
        <w:rPr>
          <w:sz w:val="24"/>
        </w:rPr>
      </w:pPr>
      <w:r>
        <w:rPr>
          <w:sz w:val="24"/>
        </w:rPr>
        <w:lastRenderedPageBreak/>
        <w:t>извлекать</w:t>
      </w:r>
      <w:r>
        <w:rPr>
          <w:spacing w:val="27"/>
          <w:sz w:val="24"/>
        </w:rPr>
        <w:t xml:space="preserve"> </w:t>
      </w:r>
      <w:r>
        <w:rPr>
          <w:sz w:val="24"/>
        </w:rPr>
        <w:t>и</w:t>
      </w:r>
      <w:r>
        <w:rPr>
          <w:spacing w:val="27"/>
          <w:sz w:val="24"/>
        </w:rPr>
        <w:t xml:space="preserve"> </w:t>
      </w:r>
      <w:r>
        <w:rPr>
          <w:sz w:val="24"/>
        </w:rPr>
        <w:t>интерпретировать</w:t>
      </w:r>
      <w:r>
        <w:rPr>
          <w:spacing w:val="23"/>
          <w:sz w:val="24"/>
        </w:rPr>
        <w:t xml:space="preserve"> </w:t>
      </w:r>
      <w:r>
        <w:rPr>
          <w:sz w:val="24"/>
        </w:rPr>
        <w:t>информацию,</w:t>
      </w:r>
      <w:r>
        <w:rPr>
          <w:spacing w:val="24"/>
          <w:sz w:val="24"/>
        </w:rPr>
        <w:t xml:space="preserve"> </w:t>
      </w:r>
      <w:r>
        <w:rPr>
          <w:sz w:val="24"/>
        </w:rPr>
        <w:t>представленную</w:t>
      </w:r>
      <w:r>
        <w:rPr>
          <w:spacing w:val="25"/>
          <w:sz w:val="24"/>
        </w:rPr>
        <w:t xml:space="preserve"> </w:t>
      </w:r>
      <w:r>
        <w:rPr>
          <w:sz w:val="24"/>
        </w:rPr>
        <w:t>в</w:t>
      </w:r>
      <w:r>
        <w:rPr>
          <w:spacing w:val="28"/>
          <w:sz w:val="24"/>
        </w:rPr>
        <w:t xml:space="preserve"> </w:t>
      </w:r>
      <w:r>
        <w:rPr>
          <w:sz w:val="24"/>
        </w:rPr>
        <w:t>таблице,</w:t>
      </w:r>
      <w:r>
        <w:rPr>
          <w:spacing w:val="29"/>
          <w:sz w:val="24"/>
        </w:rPr>
        <w:t xml:space="preserve"> </w:t>
      </w:r>
      <w:r>
        <w:rPr>
          <w:sz w:val="24"/>
        </w:rPr>
        <w:t>на</w:t>
      </w:r>
      <w:r>
        <w:rPr>
          <w:spacing w:val="-57"/>
          <w:sz w:val="24"/>
        </w:rPr>
        <w:t xml:space="preserve"> </w:t>
      </w:r>
      <w:r>
        <w:rPr>
          <w:sz w:val="24"/>
        </w:rPr>
        <w:t>диаграмме;</w:t>
      </w:r>
    </w:p>
    <w:p w:rsidR="00FA2F1A" w:rsidRDefault="005E261C" w:rsidP="00897D33">
      <w:pPr>
        <w:pStyle w:val="a7"/>
        <w:numPr>
          <w:ilvl w:val="0"/>
          <w:numId w:val="148"/>
        </w:numPr>
        <w:tabs>
          <w:tab w:val="left" w:pos="2256"/>
          <w:tab w:val="left" w:pos="2257"/>
        </w:tabs>
        <w:spacing w:before="3"/>
        <w:ind w:left="839" w:right="848" w:firstLine="710"/>
        <w:rPr>
          <w:sz w:val="24"/>
        </w:rPr>
      </w:pPr>
      <w:r>
        <w:rPr>
          <w:sz w:val="24"/>
        </w:rPr>
        <w:t>использовать</w:t>
      </w:r>
      <w:r>
        <w:rPr>
          <w:spacing w:val="23"/>
          <w:sz w:val="24"/>
        </w:rPr>
        <w:t xml:space="preserve"> </w:t>
      </w:r>
      <w:r>
        <w:rPr>
          <w:sz w:val="24"/>
        </w:rPr>
        <w:t>справочную</w:t>
      </w:r>
      <w:r>
        <w:rPr>
          <w:spacing w:val="25"/>
          <w:sz w:val="24"/>
        </w:rPr>
        <w:t xml:space="preserve"> </w:t>
      </w:r>
      <w:r>
        <w:rPr>
          <w:sz w:val="24"/>
        </w:rPr>
        <w:t>литературу</w:t>
      </w:r>
      <w:r>
        <w:rPr>
          <w:spacing w:val="17"/>
          <w:sz w:val="24"/>
        </w:rPr>
        <w:t xml:space="preserve"> </w:t>
      </w:r>
      <w:r>
        <w:rPr>
          <w:sz w:val="24"/>
        </w:rPr>
        <w:t>для</w:t>
      </w:r>
      <w:r>
        <w:rPr>
          <w:spacing w:val="27"/>
          <w:sz w:val="24"/>
        </w:rPr>
        <w:t xml:space="preserve"> </w:t>
      </w:r>
      <w:r>
        <w:rPr>
          <w:sz w:val="24"/>
        </w:rPr>
        <w:t>поиска</w:t>
      </w:r>
      <w:r>
        <w:rPr>
          <w:spacing w:val="26"/>
          <w:sz w:val="24"/>
        </w:rPr>
        <w:t xml:space="preserve"> </w:t>
      </w:r>
      <w:r>
        <w:rPr>
          <w:sz w:val="24"/>
        </w:rPr>
        <w:t>информации,</w:t>
      </w:r>
      <w:r>
        <w:rPr>
          <w:spacing w:val="24"/>
          <w:sz w:val="24"/>
        </w:rPr>
        <w:t xml:space="preserve"> </w:t>
      </w:r>
      <w:r>
        <w:rPr>
          <w:sz w:val="24"/>
        </w:rPr>
        <w:t>в</w:t>
      </w:r>
      <w:r>
        <w:rPr>
          <w:spacing w:val="24"/>
          <w:sz w:val="24"/>
        </w:rPr>
        <w:t xml:space="preserve"> </w:t>
      </w:r>
      <w:r>
        <w:rPr>
          <w:sz w:val="24"/>
        </w:rPr>
        <w:t>том</w:t>
      </w:r>
      <w:r>
        <w:rPr>
          <w:spacing w:val="23"/>
          <w:sz w:val="24"/>
        </w:rPr>
        <w:t xml:space="preserve"> </w:t>
      </w:r>
      <w:r>
        <w:rPr>
          <w:sz w:val="24"/>
        </w:rPr>
        <w:t>числе</w:t>
      </w:r>
      <w:r>
        <w:rPr>
          <w:spacing w:val="-57"/>
          <w:sz w:val="24"/>
        </w:rPr>
        <w:t xml:space="preserve"> </w:t>
      </w:r>
      <w:r>
        <w:rPr>
          <w:sz w:val="24"/>
        </w:rPr>
        <w:t>Интернет</w:t>
      </w:r>
      <w:r>
        <w:rPr>
          <w:spacing w:val="1"/>
          <w:sz w:val="24"/>
        </w:rPr>
        <w:t xml:space="preserve"> </w:t>
      </w:r>
      <w:r>
        <w:rPr>
          <w:sz w:val="24"/>
        </w:rPr>
        <w:t>(в</w:t>
      </w:r>
      <w:r>
        <w:rPr>
          <w:spacing w:val="3"/>
          <w:sz w:val="24"/>
        </w:rPr>
        <w:t xml:space="preserve"> </w:t>
      </w:r>
      <w:r>
        <w:rPr>
          <w:sz w:val="24"/>
        </w:rPr>
        <w:t>условиях</w:t>
      </w:r>
      <w:r>
        <w:rPr>
          <w:spacing w:val="-4"/>
          <w:sz w:val="24"/>
        </w:rPr>
        <w:t xml:space="preserve"> </w:t>
      </w:r>
      <w:r>
        <w:rPr>
          <w:sz w:val="24"/>
        </w:rPr>
        <w:t>контролируемого</w:t>
      </w:r>
      <w:r>
        <w:rPr>
          <w:spacing w:val="2"/>
          <w:sz w:val="24"/>
        </w:rPr>
        <w:t xml:space="preserve"> </w:t>
      </w:r>
      <w:r>
        <w:rPr>
          <w:sz w:val="24"/>
        </w:rPr>
        <w:t>выхода).</w:t>
      </w:r>
    </w:p>
    <w:p w:rsidR="00FA2F1A" w:rsidRDefault="005E261C">
      <w:pPr>
        <w:pStyle w:val="a3"/>
        <w:spacing w:before="1" w:line="275" w:lineRule="exact"/>
        <w:ind w:left="1550" w:firstLine="0"/>
        <w:jc w:val="left"/>
      </w:pPr>
      <w:r>
        <w:t>Универсальные</w:t>
      </w:r>
      <w:r>
        <w:rPr>
          <w:spacing w:val="-5"/>
        </w:rPr>
        <w:t xml:space="preserve"> </w:t>
      </w:r>
      <w:r>
        <w:t>коммуникативные учебные</w:t>
      </w:r>
      <w:r>
        <w:rPr>
          <w:spacing w:val="-4"/>
        </w:rPr>
        <w:t xml:space="preserve"> </w:t>
      </w:r>
      <w:r>
        <w:t>действия:</w:t>
      </w:r>
    </w:p>
    <w:p w:rsidR="00FA2F1A" w:rsidRDefault="005E261C" w:rsidP="00897D33">
      <w:pPr>
        <w:pStyle w:val="a7"/>
        <w:numPr>
          <w:ilvl w:val="0"/>
          <w:numId w:val="147"/>
        </w:numPr>
        <w:tabs>
          <w:tab w:val="left" w:pos="2256"/>
          <w:tab w:val="left" w:pos="2257"/>
          <w:tab w:val="left" w:pos="3905"/>
          <w:tab w:val="left" w:pos="5896"/>
          <w:tab w:val="left" w:pos="7690"/>
          <w:tab w:val="left" w:pos="8328"/>
          <w:tab w:val="left" w:pos="9310"/>
        </w:tabs>
        <w:spacing w:line="242" w:lineRule="auto"/>
        <w:ind w:right="848" w:firstLine="710"/>
        <w:rPr>
          <w:sz w:val="24"/>
        </w:rPr>
      </w:pPr>
      <w:r>
        <w:rPr>
          <w:sz w:val="24"/>
        </w:rPr>
        <w:t>использовать</w:t>
      </w:r>
      <w:r>
        <w:rPr>
          <w:sz w:val="24"/>
        </w:rPr>
        <w:tab/>
        <w:t>математическую</w:t>
      </w:r>
      <w:r>
        <w:rPr>
          <w:sz w:val="24"/>
        </w:rPr>
        <w:tab/>
        <w:t>терминологию</w:t>
      </w:r>
      <w:r>
        <w:rPr>
          <w:sz w:val="24"/>
        </w:rPr>
        <w:tab/>
        <w:t>для</w:t>
      </w:r>
      <w:r>
        <w:rPr>
          <w:sz w:val="24"/>
        </w:rPr>
        <w:tab/>
        <w:t>записи</w:t>
      </w:r>
      <w:r>
        <w:rPr>
          <w:sz w:val="24"/>
        </w:rPr>
        <w:tab/>
      </w:r>
      <w:r>
        <w:rPr>
          <w:spacing w:val="-1"/>
          <w:sz w:val="24"/>
        </w:rPr>
        <w:t>решения</w:t>
      </w:r>
      <w:r>
        <w:rPr>
          <w:spacing w:val="-57"/>
          <w:sz w:val="24"/>
        </w:rPr>
        <w:t xml:space="preserve"> </w:t>
      </w:r>
      <w:r>
        <w:rPr>
          <w:sz w:val="24"/>
        </w:rPr>
        <w:t>предметной</w:t>
      </w:r>
      <w:r>
        <w:rPr>
          <w:spacing w:val="-3"/>
          <w:sz w:val="24"/>
        </w:rPr>
        <w:t xml:space="preserve"> </w:t>
      </w:r>
      <w:r>
        <w:rPr>
          <w:sz w:val="24"/>
        </w:rPr>
        <w:t>или</w:t>
      </w:r>
      <w:r>
        <w:rPr>
          <w:spacing w:val="-2"/>
          <w:sz w:val="24"/>
        </w:rPr>
        <w:t xml:space="preserve"> </w:t>
      </w:r>
      <w:r>
        <w:rPr>
          <w:sz w:val="24"/>
        </w:rPr>
        <w:t>практической</w:t>
      </w:r>
      <w:r>
        <w:rPr>
          <w:spacing w:val="3"/>
          <w:sz w:val="24"/>
        </w:rPr>
        <w:t xml:space="preserve"> </w:t>
      </w:r>
      <w:r>
        <w:rPr>
          <w:sz w:val="24"/>
        </w:rPr>
        <w:t>задачи;</w:t>
      </w:r>
    </w:p>
    <w:p w:rsidR="00FA2F1A" w:rsidRDefault="005E261C" w:rsidP="00897D33">
      <w:pPr>
        <w:pStyle w:val="a7"/>
        <w:numPr>
          <w:ilvl w:val="0"/>
          <w:numId w:val="147"/>
        </w:numPr>
        <w:tabs>
          <w:tab w:val="left" w:pos="2256"/>
          <w:tab w:val="left" w:pos="2257"/>
        </w:tabs>
        <w:spacing w:line="242" w:lineRule="auto"/>
        <w:ind w:right="848"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1"/>
          <w:sz w:val="24"/>
        </w:rPr>
        <w:t xml:space="preserve"> </w:t>
      </w:r>
      <w:r>
        <w:rPr>
          <w:sz w:val="24"/>
        </w:rPr>
        <w:t>контрпримеры</w:t>
      </w:r>
      <w:r>
        <w:rPr>
          <w:spacing w:val="1"/>
          <w:sz w:val="24"/>
        </w:rPr>
        <w:t xml:space="preserve"> </w:t>
      </w:r>
      <w:r>
        <w:rPr>
          <w:sz w:val="24"/>
        </w:rPr>
        <w:t>для</w:t>
      </w:r>
      <w:r>
        <w:rPr>
          <w:spacing w:val="1"/>
          <w:sz w:val="24"/>
        </w:rPr>
        <w:t xml:space="preserve"> </w:t>
      </w:r>
      <w:r>
        <w:rPr>
          <w:sz w:val="24"/>
        </w:rPr>
        <w:t>подтверждения/</w:t>
      </w:r>
      <w:r>
        <w:rPr>
          <w:spacing w:val="1"/>
          <w:sz w:val="24"/>
        </w:rPr>
        <w:t xml:space="preserve"> </w:t>
      </w:r>
      <w:r>
        <w:rPr>
          <w:sz w:val="24"/>
        </w:rPr>
        <w:t>опровержения</w:t>
      </w:r>
      <w:r>
        <w:rPr>
          <w:spacing w:val="-57"/>
          <w:sz w:val="24"/>
        </w:rPr>
        <w:t xml:space="preserve"> </w:t>
      </w:r>
      <w:r>
        <w:rPr>
          <w:sz w:val="24"/>
        </w:rPr>
        <w:t>вывода,</w:t>
      </w:r>
      <w:r>
        <w:rPr>
          <w:spacing w:val="-2"/>
          <w:sz w:val="24"/>
        </w:rPr>
        <w:t xml:space="preserve"> </w:t>
      </w:r>
      <w:r>
        <w:rPr>
          <w:sz w:val="24"/>
        </w:rPr>
        <w:t>гипотезы;</w:t>
      </w:r>
    </w:p>
    <w:p w:rsidR="00FA2F1A" w:rsidRDefault="005E261C" w:rsidP="00897D33">
      <w:pPr>
        <w:pStyle w:val="a7"/>
        <w:numPr>
          <w:ilvl w:val="0"/>
          <w:numId w:val="147"/>
        </w:numPr>
        <w:tabs>
          <w:tab w:val="left" w:pos="2256"/>
          <w:tab w:val="left" w:pos="2257"/>
        </w:tabs>
        <w:spacing w:line="271" w:lineRule="exact"/>
        <w:ind w:left="2256" w:hanging="707"/>
        <w:rPr>
          <w:sz w:val="24"/>
        </w:rPr>
      </w:pPr>
      <w:r>
        <w:rPr>
          <w:sz w:val="24"/>
        </w:rPr>
        <w:t>конструировать,</w:t>
      </w:r>
      <w:r>
        <w:rPr>
          <w:spacing w:val="-4"/>
          <w:sz w:val="24"/>
        </w:rPr>
        <w:t xml:space="preserve"> </w:t>
      </w:r>
      <w:r>
        <w:rPr>
          <w:sz w:val="24"/>
        </w:rPr>
        <w:t>читать</w:t>
      </w:r>
      <w:r>
        <w:rPr>
          <w:spacing w:val="-4"/>
          <w:sz w:val="24"/>
        </w:rPr>
        <w:t xml:space="preserve"> </w:t>
      </w:r>
      <w:r>
        <w:rPr>
          <w:sz w:val="24"/>
        </w:rPr>
        <w:t>числовое</w:t>
      </w:r>
      <w:r>
        <w:rPr>
          <w:spacing w:val="-6"/>
          <w:sz w:val="24"/>
        </w:rPr>
        <w:t xml:space="preserve"> </w:t>
      </w:r>
      <w:r>
        <w:rPr>
          <w:sz w:val="24"/>
        </w:rPr>
        <w:t>выражение;</w:t>
      </w:r>
    </w:p>
    <w:p w:rsidR="00FA2F1A" w:rsidRDefault="005E261C" w:rsidP="00897D33">
      <w:pPr>
        <w:pStyle w:val="a7"/>
        <w:numPr>
          <w:ilvl w:val="0"/>
          <w:numId w:val="147"/>
        </w:numPr>
        <w:tabs>
          <w:tab w:val="left" w:pos="2256"/>
          <w:tab w:val="left" w:pos="2257"/>
          <w:tab w:val="left" w:pos="3646"/>
          <w:tab w:val="left" w:pos="5409"/>
          <w:tab w:val="left" w:pos="6723"/>
          <w:tab w:val="left" w:pos="7141"/>
          <w:tab w:val="left" w:pos="9116"/>
        </w:tabs>
        <w:spacing w:line="237" w:lineRule="auto"/>
        <w:ind w:right="852" w:firstLine="710"/>
        <w:rPr>
          <w:sz w:val="24"/>
        </w:rPr>
      </w:pPr>
      <w:r>
        <w:rPr>
          <w:sz w:val="24"/>
        </w:rPr>
        <w:t>описывать</w:t>
      </w:r>
      <w:r>
        <w:rPr>
          <w:sz w:val="24"/>
        </w:rPr>
        <w:tab/>
        <w:t>практическую</w:t>
      </w:r>
      <w:r>
        <w:rPr>
          <w:sz w:val="24"/>
        </w:rPr>
        <w:tab/>
        <w:t>ситуацию</w:t>
      </w:r>
      <w:r>
        <w:rPr>
          <w:sz w:val="24"/>
        </w:rPr>
        <w:tab/>
        <w:t>с</w:t>
      </w:r>
      <w:r>
        <w:rPr>
          <w:sz w:val="24"/>
        </w:rPr>
        <w:tab/>
        <w:t>использованием</w:t>
      </w:r>
      <w:r>
        <w:rPr>
          <w:sz w:val="24"/>
        </w:rPr>
        <w:tab/>
      </w:r>
      <w:r>
        <w:rPr>
          <w:spacing w:val="-1"/>
          <w:sz w:val="24"/>
        </w:rPr>
        <w:t>изученной</w:t>
      </w:r>
      <w:r>
        <w:rPr>
          <w:spacing w:val="-57"/>
          <w:sz w:val="24"/>
        </w:rPr>
        <w:t xml:space="preserve"> </w:t>
      </w:r>
      <w:r>
        <w:rPr>
          <w:sz w:val="24"/>
        </w:rPr>
        <w:t>терминологии;</w:t>
      </w:r>
    </w:p>
    <w:p w:rsidR="00FA2F1A" w:rsidRDefault="005E261C" w:rsidP="00897D33">
      <w:pPr>
        <w:pStyle w:val="a7"/>
        <w:numPr>
          <w:ilvl w:val="0"/>
          <w:numId w:val="147"/>
        </w:numPr>
        <w:tabs>
          <w:tab w:val="left" w:pos="2256"/>
          <w:tab w:val="left" w:pos="2257"/>
        </w:tabs>
        <w:spacing w:before="66" w:line="242" w:lineRule="auto"/>
        <w:ind w:right="851" w:firstLine="710"/>
        <w:rPr>
          <w:sz w:val="24"/>
        </w:rPr>
      </w:pPr>
      <w:r>
        <w:rPr>
          <w:sz w:val="24"/>
        </w:rPr>
        <w:t>характеризовать</w:t>
      </w:r>
      <w:r>
        <w:rPr>
          <w:spacing w:val="48"/>
          <w:sz w:val="24"/>
        </w:rPr>
        <w:t xml:space="preserve"> </w:t>
      </w:r>
      <w:r>
        <w:rPr>
          <w:sz w:val="24"/>
        </w:rPr>
        <w:t>математические</w:t>
      </w:r>
      <w:r>
        <w:rPr>
          <w:spacing w:val="46"/>
          <w:sz w:val="24"/>
        </w:rPr>
        <w:t xml:space="preserve"> </w:t>
      </w:r>
      <w:r>
        <w:rPr>
          <w:sz w:val="24"/>
        </w:rPr>
        <w:t>объекты,</w:t>
      </w:r>
      <w:r>
        <w:rPr>
          <w:spacing w:val="54"/>
          <w:sz w:val="24"/>
        </w:rPr>
        <w:t xml:space="preserve"> </w:t>
      </w:r>
      <w:r>
        <w:rPr>
          <w:sz w:val="24"/>
        </w:rPr>
        <w:t>явления</w:t>
      </w:r>
      <w:r>
        <w:rPr>
          <w:spacing w:val="52"/>
          <w:sz w:val="24"/>
        </w:rPr>
        <w:t xml:space="preserve"> </w:t>
      </w:r>
      <w:r>
        <w:rPr>
          <w:sz w:val="24"/>
        </w:rPr>
        <w:t>и</w:t>
      </w:r>
      <w:r>
        <w:rPr>
          <w:spacing w:val="52"/>
          <w:sz w:val="24"/>
        </w:rPr>
        <w:t xml:space="preserve"> </w:t>
      </w:r>
      <w:r>
        <w:rPr>
          <w:sz w:val="24"/>
        </w:rPr>
        <w:t>события</w:t>
      </w:r>
      <w:r>
        <w:rPr>
          <w:spacing w:val="47"/>
          <w:sz w:val="24"/>
        </w:rPr>
        <w:t xml:space="preserve"> </w:t>
      </w:r>
      <w:r>
        <w:rPr>
          <w:sz w:val="24"/>
        </w:rPr>
        <w:t>с</w:t>
      </w:r>
      <w:r>
        <w:rPr>
          <w:spacing w:val="51"/>
          <w:sz w:val="24"/>
        </w:rPr>
        <w:t xml:space="preserve"> </w:t>
      </w:r>
      <w:r>
        <w:rPr>
          <w:sz w:val="24"/>
        </w:rPr>
        <w:t>помощью</w:t>
      </w:r>
      <w:r>
        <w:rPr>
          <w:spacing w:val="-57"/>
          <w:sz w:val="24"/>
        </w:rPr>
        <w:t xml:space="preserve"> </w:t>
      </w:r>
      <w:r>
        <w:rPr>
          <w:sz w:val="24"/>
        </w:rPr>
        <w:t>изученных</w:t>
      </w:r>
      <w:r>
        <w:rPr>
          <w:spacing w:val="-4"/>
          <w:sz w:val="24"/>
        </w:rPr>
        <w:t xml:space="preserve"> </w:t>
      </w:r>
      <w:r>
        <w:rPr>
          <w:sz w:val="24"/>
        </w:rPr>
        <w:t>величин;</w:t>
      </w:r>
    </w:p>
    <w:p w:rsidR="00FA2F1A" w:rsidRDefault="005E261C" w:rsidP="00897D33">
      <w:pPr>
        <w:pStyle w:val="a7"/>
        <w:numPr>
          <w:ilvl w:val="0"/>
          <w:numId w:val="147"/>
        </w:numPr>
        <w:tabs>
          <w:tab w:val="left" w:pos="2256"/>
          <w:tab w:val="left" w:pos="2257"/>
        </w:tabs>
        <w:spacing w:line="271" w:lineRule="exact"/>
        <w:ind w:left="2256" w:hanging="707"/>
        <w:rPr>
          <w:sz w:val="24"/>
        </w:rPr>
      </w:pPr>
      <w:r>
        <w:rPr>
          <w:sz w:val="24"/>
        </w:rPr>
        <w:t>составлять</w:t>
      </w:r>
      <w:r>
        <w:rPr>
          <w:spacing w:val="-9"/>
          <w:sz w:val="24"/>
        </w:rPr>
        <w:t xml:space="preserve"> </w:t>
      </w:r>
      <w:r>
        <w:rPr>
          <w:sz w:val="24"/>
        </w:rPr>
        <w:t>инструкцию,</w:t>
      </w:r>
      <w:r>
        <w:rPr>
          <w:spacing w:val="-3"/>
          <w:sz w:val="24"/>
        </w:rPr>
        <w:t xml:space="preserve"> </w:t>
      </w:r>
      <w:r>
        <w:rPr>
          <w:sz w:val="24"/>
        </w:rPr>
        <w:t>записывать</w:t>
      </w:r>
      <w:r>
        <w:rPr>
          <w:spacing w:val="-5"/>
          <w:sz w:val="24"/>
        </w:rPr>
        <w:t xml:space="preserve"> </w:t>
      </w:r>
      <w:r>
        <w:rPr>
          <w:sz w:val="24"/>
        </w:rPr>
        <w:t>рассуждение;</w:t>
      </w:r>
    </w:p>
    <w:p w:rsidR="00FA2F1A" w:rsidRDefault="005E261C" w:rsidP="00897D33">
      <w:pPr>
        <w:pStyle w:val="a7"/>
        <w:numPr>
          <w:ilvl w:val="0"/>
          <w:numId w:val="147"/>
        </w:numPr>
        <w:tabs>
          <w:tab w:val="left" w:pos="2256"/>
          <w:tab w:val="left" w:pos="2257"/>
        </w:tabs>
        <w:spacing w:before="5" w:line="237" w:lineRule="auto"/>
        <w:ind w:right="843" w:firstLine="710"/>
        <w:rPr>
          <w:sz w:val="24"/>
        </w:rPr>
      </w:pPr>
      <w:r>
        <w:rPr>
          <w:sz w:val="24"/>
        </w:rPr>
        <w:t>инициировать</w:t>
      </w:r>
      <w:r>
        <w:rPr>
          <w:spacing w:val="22"/>
          <w:sz w:val="24"/>
        </w:rPr>
        <w:t xml:space="preserve"> </w:t>
      </w:r>
      <w:r>
        <w:rPr>
          <w:sz w:val="24"/>
        </w:rPr>
        <w:t>обсуждение</w:t>
      </w:r>
      <w:r>
        <w:rPr>
          <w:spacing w:val="29"/>
          <w:sz w:val="24"/>
        </w:rPr>
        <w:t xml:space="preserve"> </w:t>
      </w:r>
      <w:r>
        <w:rPr>
          <w:sz w:val="24"/>
        </w:rPr>
        <w:t>разных</w:t>
      </w:r>
      <w:r>
        <w:rPr>
          <w:spacing w:val="25"/>
          <w:sz w:val="24"/>
        </w:rPr>
        <w:t xml:space="preserve"> </w:t>
      </w:r>
      <w:r>
        <w:rPr>
          <w:sz w:val="24"/>
        </w:rPr>
        <w:t>способов</w:t>
      </w:r>
      <w:r>
        <w:rPr>
          <w:spacing w:val="27"/>
          <w:sz w:val="24"/>
        </w:rPr>
        <w:t xml:space="preserve"> </w:t>
      </w:r>
      <w:r>
        <w:rPr>
          <w:sz w:val="24"/>
        </w:rPr>
        <w:t>выполнения</w:t>
      </w:r>
      <w:r>
        <w:rPr>
          <w:spacing w:val="25"/>
          <w:sz w:val="24"/>
        </w:rPr>
        <w:t xml:space="preserve"> </w:t>
      </w:r>
      <w:r>
        <w:rPr>
          <w:sz w:val="24"/>
        </w:rPr>
        <w:t>задания,</w:t>
      </w:r>
      <w:r>
        <w:rPr>
          <w:spacing w:val="27"/>
          <w:sz w:val="24"/>
        </w:rPr>
        <w:t xml:space="preserve"> </w:t>
      </w:r>
      <w:r>
        <w:rPr>
          <w:sz w:val="24"/>
        </w:rPr>
        <w:t>поиск</w:t>
      </w:r>
      <w:r>
        <w:rPr>
          <w:spacing w:val="-57"/>
          <w:sz w:val="24"/>
        </w:rPr>
        <w:t xml:space="preserve"> </w:t>
      </w:r>
      <w:r>
        <w:rPr>
          <w:sz w:val="24"/>
        </w:rPr>
        <w:t>ошибок</w:t>
      </w:r>
      <w:r>
        <w:rPr>
          <w:spacing w:val="-6"/>
          <w:sz w:val="24"/>
        </w:rPr>
        <w:t xml:space="preserve"> </w:t>
      </w:r>
      <w:r>
        <w:rPr>
          <w:sz w:val="24"/>
        </w:rPr>
        <w:t>в</w:t>
      </w:r>
      <w:r>
        <w:rPr>
          <w:spacing w:val="3"/>
          <w:sz w:val="24"/>
        </w:rPr>
        <w:t xml:space="preserve"> </w:t>
      </w:r>
      <w:r>
        <w:rPr>
          <w:sz w:val="24"/>
        </w:rPr>
        <w:t>решении.</w:t>
      </w:r>
    </w:p>
    <w:p w:rsidR="00FA2F1A" w:rsidRDefault="005E261C">
      <w:pPr>
        <w:pStyle w:val="a3"/>
        <w:spacing w:before="4" w:line="275" w:lineRule="exact"/>
        <w:ind w:left="1550" w:firstLine="0"/>
        <w:jc w:val="left"/>
      </w:pPr>
      <w:r>
        <w:t>Универсальные</w:t>
      </w:r>
      <w:r>
        <w:rPr>
          <w:spacing w:val="-6"/>
        </w:rPr>
        <w:t xml:space="preserve"> </w:t>
      </w:r>
      <w:r>
        <w:t>регулятивные</w:t>
      </w:r>
      <w:r>
        <w:rPr>
          <w:spacing w:val="-5"/>
        </w:rPr>
        <w:t xml:space="preserve"> </w:t>
      </w:r>
      <w:r>
        <w:t>учебные</w:t>
      </w:r>
      <w:r>
        <w:rPr>
          <w:spacing w:val="-5"/>
        </w:rPr>
        <w:t xml:space="preserve"> </w:t>
      </w:r>
      <w:r>
        <w:t>действия:</w:t>
      </w:r>
    </w:p>
    <w:p w:rsidR="00FA2F1A" w:rsidRDefault="005E261C" w:rsidP="00897D33">
      <w:pPr>
        <w:pStyle w:val="a7"/>
        <w:numPr>
          <w:ilvl w:val="0"/>
          <w:numId w:val="146"/>
        </w:numPr>
        <w:tabs>
          <w:tab w:val="left" w:pos="2257"/>
        </w:tabs>
        <w:ind w:right="847" w:firstLine="710"/>
        <w:jc w:val="both"/>
        <w:rPr>
          <w:sz w:val="24"/>
        </w:rPr>
      </w:pPr>
      <w:r>
        <w:rPr>
          <w:sz w:val="24"/>
        </w:rPr>
        <w:t>контролировать</w:t>
      </w:r>
      <w:r>
        <w:rPr>
          <w:spacing w:val="1"/>
          <w:sz w:val="24"/>
        </w:rPr>
        <w:t xml:space="preserve"> </w:t>
      </w:r>
      <w:r>
        <w:rPr>
          <w:sz w:val="24"/>
        </w:rPr>
        <w:t>правильность</w:t>
      </w:r>
      <w:r>
        <w:rPr>
          <w:spacing w:val="1"/>
          <w:sz w:val="24"/>
        </w:rPr>
        <w:t xml:space="preserve"> </w:t>
      </w:r>
      <w:r>
        <w:rPr>
          <w:sz w:val="24"/>
        </w:rPr>
        <w:t>и</w:t>
      </w:r>
      <w:r>
        <w:rPr>
          <w:spacing w:val="1"/>
          <w:sz w:val="24"/>
        </w:rPr>
        <w:t xml:space="preserve"> </w:t>
      </w:r>
      <w:r>
        <w:rPr>
          <w:sz w:val="24"/>
        </w:rPr>
        <w:t>полноту</w:t>
      </w:r>
      <w:r>
        <w:rPr>
          <w:spacing w:val="1"/>
          <w:sz w:val="24"/>
        </w:rPr>
        <w:t xml:space="preserve"> </w:t>
      </w:r>
      <w:r>
        <w:rPr>
          <w:sz w:val="24"/>
        </w:rPr>
        <w:t>выполнения</w:t>
      </w:r>
      <w:r>
        <w:rPr>
          <w:spacing w:val="1"/>
          <w:sz w:val="24"/>
        </w:rPr>
        <w:t xml:space="preserve"> </w:t>
      </w:r>
      <w:r>
        <w:rPr>
          <w:sz w:val="24"/>
        </w:rPr>
        <w:t>алгоритма</w:t>
      </w:r>
      <w:r>
        <w:rPr>
          <w:spacing w:val="1"/>
          <w:sz w:val="24"/>
        </w:rPr>
        <w:t xml:space="preserve"> </w:t>
      </w:r>
      <w:r>
        <w:rPr>
          <w:sz w:val="24"/>
        </w:rPr>
        <w:t>арифметического</w:t>
      </w:r>
      <w:r>
        <w:rPr>
          <w:spacing w:val="1"/>
          <w:sz w:val="24"/>
        </w:rPr>
        <w:t xml:space="preserve"> </w:t>
      </w:r>
      <w:r>
        <w:rPr>
          <w:sz w:val="24"/>
        </w:rPr>
        <w:t>действия,</w:t>
      </w:r>
      <w:r>
        <w:rPr>
          <w:spacing w:val="1"/>
          <w:sz w:val="24"/>
        </w:rPr>
        <w:t xml:space="preserve"> </w:t>
      </w:r>
      <w:r>
        <w:rPr>
          <w:sz w:val="24"/>
        </w:rPr>
        <w:t>решения</w:t>
      </w:r>
      <w:r>
        <w:rPr>
          <w:spacing w:val="1"/>
          <w:sz w:val="24"/>
        </w:rPr>
        <w:t xml:space="preserve"> </w:t>
      </w:r>
      <w:r>
        <w:rPr>
          <w:sz w:val="24"/>
        </w:rPr>
        <w:t>текстовой</w:t>
      </w:r>
      <w:r>
        <w:rPr>
          <w:spacing w:val="1"/>
          <w:sz w:val="24"/>
        </w:rPr>
        <w:t xml:space="preserve"> </w:t>
      </w:r>
      <w:r>
        <w:rPr>
          <w:sz w:val="24"/>
        </w:rPr>
        <w:t>задачи,</w:t>
      </w:r>
      <w:r>
        <w:rPr>
          <w:spacing w:val="1"/>
          <w:sz w:val="24"/>
        </w:rPr>
        <w:t xml:space="preserve"> </w:t>
      </w:r>
      <w:r>
        <w:rPr>
          <w:sz w:val="24"/>
        </w:rPr>
        <w:t>построения</w:t>
      </w:r>
      <w:r>
        <w:rPr>
          <w:spacing w:val="1"/>
          <w:sz w:val="24"/>
        </w:rPr>
        <w:t xml:space="preserve"> </w:t>
      </w:r>
      <w:r>
        <w:rPr>
          <w:sz w:val="24"/>
        </w:rPr>
        <w:t>геометрической</w:t>
      </w:r>
      <w:r>
        <w:rPr>
          <w:spacing w:val="-57"/>
          <w:sz w:val="24"/>
        </w:rPr>
        <w:t xml:space="preserve"> </w:t>
      </w:r>
      <w:r>
        <w:rPr>
          <w:sz w:val="24"/>
        </w:rPr>
        <w:t>фигуры,</w:t>
      </w:r>
      <w:r>
        <w:rPr>
          <w:spacing w:val="3"/>
          <w:sz w:val="24"/>
        </w:rPr>
        <w:t xml:space="preserve"> </w:t>
      </w:r>
      <w:r>
        <w:rPr>
          <w:sz w:val="24"/>
        </w:rPr>
        <w:t>измерения;</w:t>
      </w:r>
    </w:p>
    <w:p w:rsidR="00FA2F1A" w:rsidRDefault="005E261C" w:rsidP="00897D33">
      <w:pPr>
        <w:pStyle w:val="a7"/>
        <w:numPr>
          <w:ilvl w:val="0"/>
          <w:numId w:val="146"/>
        </w:numPr>
        <w:tabs>
          <w:tab w:val="left" w:pos="2257"/>
        </w:tabs>
        <w:spacing w:before="1" w:line="275" w:lineRule="exact"/>
        <w:ind w:left="2256" w:hanging="707"/>
        <w:jc w:val="both"/>
        <w:rPr>
          <w:sz w:val="24"/>
        </w:rPr>
      </w:pPr>
      <w:r>
        <w:rPr>
          <w:sz w:val="24"/>
        </w:rPr>
        <w:t>самостоятельно</w:t>
      </w:r>
      <w:r>
        <w:rPr>
          <w:spacing w:val="-2"/>
          <w:sz w:val="24"/>
        </w:rPr>
        <w:t xml:space="preserve"> </w:t>
      </w:r>
      <w:r>
        <w:rPr>
          <w:sz w:val="24"/>
        </w:rPr>
        <w:t>выполнять</w:t>
      </w:r>
      <w:r>
        <w:rPr>
          <w:spacing w:val="-1"/>
          <w:sz w:val="24"/>
        </w:rPr>
        <w:t xml:space="preserve"> </w:t>
      </w:r>
      <w:r>
        <w:rPr>
          <w:sz w:val="24"/>
        </w:rPr>
        <w:t>прикидку</w:t>
      </w:r>
      <w:r>
        <w:rPr>
          <w:spacing w:val="-10"/>
          <w:sz w:val="24"/>
        </w:rPr>
        <w:t xml:space="preserve"> </w:t>
      </w:r>
      <w:r>
        <w:rPr>
          <w:sz w:val="24"/>
        </w:rPr>
        <w:t>и оценку</w:t>
      </w:r>
      <w:r>
        <w:rPr>
          <w:spacing w:val="-11"/>
          <w:sz w:val="24"/>
        </w:rPr>
        <w:t xml:space="preserve"> </w:t>
      </w:r>
      <w:r>
        <w:rPr>
          <w:sz w:val="24"/>
        </w:rPr>
        <w:t>результата</w:t>
      </w:r>
      <w:r>
        <w:rPr>
          <w:spacing w:val="-2"/>
          <w:sz w:val="24"/>
        </w:rPr>
        <w:t xml:space="preserve"> </w:t>
      </w:r>
      <w:r>
        <w:rPr>
          <w:sz w:val="24"/>
        </w:rPr>
        <w:t>измерений;</w:t>
      </w:r>
    </w:p>
    <w:p w:rsidR="00FA2F1A" w:rsidRDefault="005E261C" w:rsidP="00897D33">
      <w:pPr>
        <w:pStyle w:val="a7"/>
        <w:numPr>
          <w:ilvl w:val="0"/>
          <w:numId w:val="146"/>
        </w:numPr>
        <w:tabs>
          <w:tab w:val="left" w:pos="2257"/>
        </w:tabs>
        <w:spacing w:line="242" w:lineRule="auto"/>
        <w:ind w:right="857" w:firstLine="710"/>
        <w:jc w:val="both"/>
        <w:rPr>
          <w:sz w:val="24"/>
        </w:rPr>
      </w:pPr>
      <w:r>
        <w:rPr>
          <w:sz w:val="24"/>
        </w:rPr>
        <w:t>находить, исправлять, прогнозировать трудности и ошибки и трудности в</w:t>
      </w:r>
      <w:r>
        <w:rPr>
          <w:spacing w:val="1"/>
          <w:sz w:val="24"/>
        </w:rPr>
        <w:t xml:space="preserve"> </w:t>
      </w:r>
      <w:r>
        <w:rPr>
          <w:sz w:val="24"/>
        </w:rPr>
        <w:t>решении</w:t>
      </w:r>
      <w:r>
        <w:rPr>
          <w:spacing w:val="2"/>
          <w:sz w:val="24"/>
        </w:rPr>
        <w:t xml:space="preserve"> </w:t>
      </w:r>
      <w:r>
        <w:rPr>
          <w:sz w:val="24"/>
        </w:rPr>
        <w:t>учебной</w:t>
      </w:r>
      <w:r>
        <w:rPr>
          <w:spacing w:val="3"/>
          <w:sz w:val="24"/>
        </w:rPr>
        <w:t xml:space="preserve"> </w:t>
      </w:r>
      <w:r>
        <w:rPr>
          <w:sz w:val="24"/>
        </w:rPr>
        <w:t>задачи.</w:t>
      </w:r>
    </w:p>
    <w:p w:rsidR="00FA2F1A" w:rsidRDefault="005E261C">
      <w:pPr>
        <w:pStyle w:val="a3"/>
        <w:spacing w:line="271" w:lineRule="exact"/>
        <w:ind w:left="1550" w:firstLine="0"/>
      </w:pPr>
      <w:r>
        <w:t>Совместная</w:t>
      </w:r>
      <w:r>
        <w:rPr>
          <w:spacing w:val="-4"/>
        </w:rPr>
        <w:t xml:space="preserve"> </w:t>
      </w:r>
      <w:r>
        <w:t>деятельность:</w:t>
      </w:r>
    </w:p>
    <w:p w:rsidR="00FA2F1A" w:rsidRDefault="005E261C" w:rsidP="00897D33">
      <w:pPr>
        <w:pStyle w:val="a7"/>
        <w:numPr>
          <w:ilvl w:val="0"/>
          <w:numId w:val="145"/>
        </w:numPr>
        <w:tabs>
          <w:tab w:val="left" w:pos="2257"/>
        </w:tabs>
        <w:spacing w:before="2"/>
        <w:ind w:right="850" w:firstLine="710"/>
        <w:jc w:val="both"/>
        <w:rPr>
          <w:sz w:val="24"/>
        </w:rPr>
      </w:pPr>
      <w:r>
        <w:rPr>
          <w:sz w:val="24"/>
        </w:rPr>
        <w:t>участвовать в совместной деятельности: договариваться о способе решения,</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между</w:t>
      </w:r>
      <w:r>
        <w:rPr>
          <w:spacing w:val="1"/>
          <w:sz w:val="24"/>
        </w:rPr>
        <w:t xml:space="preserve"> </w:t>
      </w:r>
      <w:r>
        <w:rPr>
          <w:sz w:val="24"/>
        </w:rPr>
        <w:t>членами</w:t>
      </w:r>
      <w:r>
        <w:rPr>
          <w:spacing w:val="1"/>
          <w:sz w:val="24"/>
        </w:rPr>
        <w:t xml:space="preserve"> </w:t>
      </w:r>
      <w:r>
        <w:rPr>
          <w:sz w:val="24"/>
        </w:rPr>
        <w:t>группы</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требующих</w:t>
      </w:r>
      <w:r>
        <w:rPr>
          <w:spacing w:val="1"/>
          <w:sz w:val="24"/>
        </w:rPr>
        <w:t xml:space="preserve"> </w:t>
      </w:r>
      <w:r>
        <w:rPr>
          <w:sz w:val="24"/>
        </w:rPr>
        <w:t>перебора</w:t>
      </w:r>
      <w:r>
        <w:rPr>
          <w:spacing w:val="1"/>
          <w:sz w:val="24"/>
        </w:rPr>
        <w:t xml:space="preserve"> </w:t>
      </w:r>
      <w:r>
        <w:rPr>
          <w:sz w:val="24"/>
        </w:rPr>
        <w:t>большого</w:t>
      </w:r>
      <w:r>
        <w:rPr>
          <w:spacing w:val="1"/>
          <w:sz w:val="24"/>
        </w:rPr>
        <w:t xml:space="preserve"> </w:t>
      </w:r>
      <w:r>
        <w:rPr>
          <w:sz w:val="24"/>
        </w:rPr>
        <w:t>количества</w:t>
      </w:r>
      <w:r>
        <w:rPr>
          <w:spacing w:val="1"/>
          <w:sz w:val="24"/>
        </w:rPr>
        <w:t xml:space="preserve"> </w:t>
      </w:r>
      <w:r>
        <w:rPr>
          <w:sz w:val="24"/>
        </w:rPr>
        <w:t>вариантов),</w:t>
      </w:r>
      <w:r>
        <w:rPr>
          <w:spacing w:val="1"/>
          <w:sz w:val="24"/>
        </w:rPr>
        <w:t xml:space="preserve"> </w:t>
      </w:r>
      <w:r>
        <w:rPr>
          <w:sz w:val="24"/>
        </w:rPr>
        <w:t>согласовывать</w:t>
      </w:r>
      <w:r>
        <w:rPr>
          <w:spacing w:val="1"/>
          <w:sz w:val="24"/>
        </w:rPr>
        <w:t xml:space="preserve"> </w:t>
      </w:r>
      <w:r>
        <w:rPr>
          <w:sz w:val="24"/>
        </w:rPr>
        <w:t>мнения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поиска доказательств,</w:t>
      </w:r>
      <w:r>
        <w:rPr>
          <w:spacing w:val="4"/>
          <w:sz w:val="24"/>
        </w:rPr>
        <w:t xml:space="preserve"> </w:t>
      </w:r>
      <w:r>
        <w:rPr>
          <w:sz w:val="24"/>
        </w:rPr>
        <w:t>выбора</w:t>
      </w:r>
      <w:r>
        <w:rPr>
          <w:spacing w:val="-5"/>
          <w:sz w:val="24"/>
        </w:rPr>
        <w:t xml:space="preserve"> </w:t>
      </w:r>
      <w:r>
        <w:rPr>
          <w:sz w:val="24"/>
        </w:rPr>
        <w:t>рационального</w:t>
      </w:r>
      <w:r>
        <w:rPr>
          <w:spacing w:val="2"/>
          <w:sz w:val="24"/>
        </w:rPr>
        <w:t xml:space="preserve"> </w:t>
      </w:r>
      <w:r>
        <w:rPr>
          <w:sz w:val="24"/>
        </w:rPr>
        <w:t>способа;</w:t>
      </w:r>
    </w:p>
    <w:p w:rsidR="00FA2F1A" w:rsidRDefault="005E261C" w:rsidP="00897D33">
      <w:pPr>
        <w:pStyle w:val="a7"/>
        <w:numPr>
          <w:ilvl w:val="0"/>
          <w:numId w:val="145"/>
        </w:numPr>
        <w:tabs>
          <w:tab w:val="left" w:pos="2257"/>
        </w:tabs>
        <w:ind w:right="843" w:firstLine="710"/>
        <w:jc w:val="both"/>
        <w:rPr>
          <w:sz w:val="24"/>
        </w:rPr>
      </w:pPr>
      <w:r>
        <w:rPr>
          <w:sz w:val="24"/>
        </w:rPr>
        <w:t>договариваться с одноклассниками в ходе организации проектной работы с</w:t>
      </w:r>
      <w:r>
        <w:rPr>
          <w:spacing w:val="1"/>
          <w:sz w:val="24"/>
        </w:rPr>
        <w:t xml:space="preserve"> </w:t>
      </w:r>
      <w:r>
        <w:rPr>
          <w:sz w:val="24"/>
        </w:rPr>
        <w:t>величинами (составление расписания, подсчёт денег, оценка стоимости и веса покупки,</w:t>
      </w:r>
      <w:r>
        <w:rPr>
          <w:spacing w:val="1"/>
          <w:sz w:val="24"/>
        </w:rPr>
        <w:t xml:space="preserve"> </w:t>
      </w:r>
      <w:r>
        <w:rPr>
          <w:sz w:val="24"/>
        </w:rPr>
        <w:t>рост</w:t>
      </w:r>
      <w:r>
        <w:rPr>
          <w:spacing w:val="1"/>
          <w:sz w:val="24"/>
        </w:rPr>
        <w:t xml:space="preserve"> </w:t>
      </w:r>
      <w:r>
        <w:rPr>
          <w:sz w:val="24"/>
        </w:rPr>
        <w:t>и</w:t>
      </w:r>
      <w:r>
        <w:rPr>
          <w:spacing w:val="1"/>
          <w:sz w:val="24"/>
        </w:rPr>
        <w:t xml:space="preserve"> </w:t>
      </w:r>
      <w:r>
        <w:rPr>
          <w:sz w:val="24"/>
        </w:rPr>
        <w:t>вес</w:t>
      </w:r>
      <w:r>
        <w:rPr>
          <w:spacing w:val="1"/>
          <w:sz w:val="24"/>
        </w:rPr>
        <w:t xml:space="preserve"> </w:t>
      </w:r>
      <w:r>
        <w:rPr>
          <w:sz w:val="24"/>
        </w:rPr>
        <w:t>человека,</w:t>
      </w:r>
      <w:r>
        <w:rPr>
          <w:spacing w:val="1"/>
          <w:sz w:val="24"/>
        </w:rPr>
        <w:t xml:space="preserve"> </w:t>
      </w:r>
      <w:r>
        <w:rPr>
          <w:sz w:val="24"/>
        </w:rPr>
        <w:t>приближённая</w:t>
      </w:r>
      <w:r>
        <w:rPr>
          <w:spacing w:val="1"/>
          <w:sz w:val="24"/>
        </w:rPr>
        <w:t xml:space="preserve"> </w:t>
      </w:r>
      <w:r>
        <w:rPr>
          <w:sz w:val="24"/>
        </w:rPr>
        <w:t>оценка</w:t>
      </w:r>
      <w:r>
        <w:rPr>
          <w:spacing w:val="1"/>
          <w:sz w:val="24"/>
        </w:rPr>
        <w:t xml:space="preserve"> </w:t>
      </w:r>
      <w:r>
        <w:rPr>
          <w:sz w:val="24"/>
        </w:rPr>
        <w:t>расстояний</w:t>
      </w:r>
      <w:r>
        <w:rPr>
          <w:spacing w:val="1"/>
          <w:sz w:val="24"/>
        </w:rPr>
        <w:t xml:space="preserve"> </w:t>
      </w:r>
      <w:r>
        <w:rPr>
          <w:sz w:val="24"/>
        </w:rPr>
        <w:t>и</w:t>
      </w:r>
      <w:r>
        <w:rPr>
          <w:spacing w:val="1"/>
          <w:sz w:val="24"/>
        </w:rPr>
        <w:t xml:space="preserve"> </w:t>
      </w:r>
      <w:r>
        <w:rPr>
          <w:sz w:val="24"/>
        </w:rPr>
        <w:t>временных</w:t>
      </w:r>
      <w:r>
        <w:rPr>
          <w:spacing w:val="1"/>
          <w:sz w:val="24"/>
        </w:rPr>
        <w:t xml:space="preserve"> </w:t>
      </w:r>
      <w:r>
        <w:rPr>
          <w:sz w:val="24"/>
        </w:rPr>
        <w:t>интервалов;</w:t>
      </w:r>
      <w:r>
        <w:rPr>
          <w:spacing w:val="1"/>
          <w:sz w:val="24"/>
        </w:rPr>
        <w:t xml:space="preserve"> </w:t>
      </w:r>
      <w:r>
        <w:rPr>
          <w:sz w:val="24"/>
        </w:rPr>
        <w:t>взвешивание;</w:t>
      </w:r>
      <w:r>
        <w:rPr>
          <w:spacing w:val="1"/>
          <w:sz w:val="24"/>
        </w:rPr>
        <w:t xml:space="preserve"> </w:t>
      </w:r>
      <w:r>
        <w:rPr>
          <w:sz w:val="24"/>
        </w:rPr>
        <w:t>измерение</w:t>
      </w:r>
      <w:r>
        <w:rPr>
          <w:spacing w:val="1"/>
          <w:sz w:val="24"/>
        </w:rPr>
        <w:t xml:space="preserve"> </w:t>
      </w:r>
      <w:r>
        <w:rPr>
          <w:sz w:val="24"/>
        </w:rPr>
        <w:t>температуры</w:t>
      </w:r>
      <w:r>
        <w:rPr>
          <w:spacing w:val="1"/>
          <w:sz w:val="24"/>
        </w:rPr>
        <w:t xml:space="preserve"> </w:t>
      </w:r>
      <w:r>
        <w:rPr>
          <w:sz w:val="24"/>
        </w:rPr>
        <w:t>воздуха</w:t>
      </w:r>
      <w:r>
        <w:rPr>
          <w:spacing w:val="1"/>
          <w:sz w:val="24"/>
        </w:rPr>
        <w:t xml:space="preserve"> </w:t>
      </w:r>
      <w:r>
        <w:rPr>
          <w:sz w:val="24"/>
        </w:rPr>
        <w:t>и</w:t>
      </w:r>
      <w:r>
        <w:rPr>
          <w:spacing w:val="1"/>
          <w:sz w:val="24"/>
        </w:rPr>
        <w:t xml:space="preserve"> </w:t>
      </w:r>
      <w:r>
        <w:rPr>
          <w:sz w:val="24"/>
        </w:rPr>
        <w:t>воды),</w:t>
      </w:r>
      <w:r>
        <w:rPr>
          <w:spacing w:val="1"/>
          <w:sz w:val="24"/>
        </w:rPr>
        <w:t xml:space="preserve"> </w:t>
      </w:r>
      <w:r>
        <w:rPr>
          <w:sz w:val="24"/>
        </w:rPr>
        <w:t>геометрическими</w:t>
      </w:r>
      <w:r>
        <w:rPr>
          <w:spacing w:val="60"/>
          <w:sz w:val="24"/>
        </w:rPr>
        <w:t xml:space="preserve"> </w:t>
      </w:r>
      <w:r>
        <w:rPr>
          <w:sz w:val="24"/>
        </w:rPr>
        <w:t>фигурами</w:t>
      </w:r>
      <w:r>
        <w:rPr>
          <w:spacing w:val="1"/>
          <w:sz w:val="24"/>
        </w:rPr>
        <w:t xml:space="preserve"> </w:t>
      </w:r>
      <w:r>
        <w:rPr>
          <w:sz w:val="24"/>
        </w:rPr>
        <w:t>(выбор формы и деталей при конструировании, расчёт и разметка, прикидка и оценка</w:t>
      </w:r>
      <w:r>
        <w:rPr>
          <w:spacing w:val="1"/>
          <w:sz w:val="24"/>
        </w:rPr>
        <w:t xml:space="preserve"> </w:t>
      </w:r>
      <w:r>
        <w:rPr>
          <w:sz w:val="24"/>
        </w:rPr>
        <w:t>конечного</w:t>
      </w:r>
      <w:r>
        <w:rPr>
          <w:spacing w:val="1"/>
          <w:sz w:val="24"/>
        </w:rPr>
        <w:t xml:space="preserve"> </w:t>
      </w:r>
      <w:r>
        <w:rPr>
          <w:sz w:val="24"/>
        </w:rPr>
        <w:t>результата).</w:t>
      </w:r>
    </w:p>
    <w:p w:rsidR="00FA2F1A" w:rsidRDefault="005E261C">
      <w:pPr>
        <w:pStyle w:val="2"/>
        <w:spacing w:before="5" w:line="275" w:lineRule="exact"/>
      </w:pPr>
      <w:r>
        <w:t xml:space="preserve">Планируемые   </w:t>
      </w:r>
      <w:r>
        <w:rPr>
          <w:spacing w:val="21"/>
        </w:rPr>
        <w:t xml:space="preserve"> </w:t>
      </w:r>
      <w:r>
        <w:t xml:space="preserve">результаты    </w:t>
      </w:r>
      <w:r>
        <w:rPr>
          <w:spacing w:val="17"/>
        </w:rPr>
        <w:t xml:space="preserve"> </w:t>
      </w:r>
      <w:r>
        <w:t xml:space="preserve">освоения    </w:t>
      </w:r>
      <w:r>
        <w:rPr>
          <w:spacing w:val="17"/>
        </w:rPr>
        <w:t xml:space="preserve"> </w:t>
      </w:r>
      <w:r>
        <w:t xml:space="preserve">программы    </w:t>
      </w:r>
      <w:r>
        <w:rPr>
          <w:spacing w:val="21"/>
        </w:rPr>
        <w:t xml:space="preserve"> </w:t>
      </w:r>
      <w:r>
        <w:t xml:space="preserve">учебного    </w:t>
      </w:r>
      <w:r>
        <w:rPr>
          <w:spacing w:val="17"/>
        </w:rPr>
        <w:t xml:space="preserve"> </w:t>
      </w:r>
      <w:r>
        <w:t>предмета</w:t>
      </w:r>
    </w:p>
    <w:p w:rsidR="00FA2F1A" w:rsidRDefault="005E261C">
      <w:pPr>
        <w:spacing w:line="274" w:lineRule="exact"/>
        <w:ind w:left="839"/>
        <w:jc w:val="both"/>
        <w:rPr>
          <w:b/>
          <w:sz w:val="24"/>
        </w:rPr>
      </w:pPr>
      <w:r>
        <w:rPr>
          <w:b/>
          <w:sz w:val="24"/>
        </w:rPr>
        <w:t>«Математика»</w:t>
      </w:r>
      <w:r>
        <w:rPr>
          <w:b/>
          <w:spacing w:val="-5"/>
          <w:sz w:val="24"/>
        </w:rPr>
        <w:t xml:space="preserve"> </w:t>
      </w:r>
      <w:r>
        <w:rPr>
          <w:b/>
          <w:sz w:val="24"/>
        </w:rPr>
        <w:t>на уровне</w:t>
      </w:r>
      <w:r>
        <w:rPr>
          <w:b/>
          <w:spacing w:val="-5"/>
          <w:sz w:val="24"/>
        </w:rPr>
        <w:t xml:space="preserve"> </w:t>
      </w:r>
      <w:r>
        <w:rPr>
          <w:b/>
          <w:sz w:val="24"/>
        </w:rPr>
        <w:t>начального общего</w:t>
      </w:r>
      <w:r>
        <w:rPr>
          <w:b/>
          <w:spacing w:val="1"/>
          <w:sz w:val="24"/>
        </w:rPr>
        <w:t xml:space="preserve"> </w:t>
      </w:r>
      <w:r>
        <w:rPr>
          <w:b/>
          <w:sz w:val="24"/>
        </w:rPr>
        <w:t>образования</w:t>
      </w:r>
    </w:p>
    <w:p w:rsidR="00FA2F1A" w:rsidRDefault="005E261C">
      <w:pPr>
        <w:pStyle w:val="a3"/>
        <w:ind w:right="843"/>
      </w:pPr>
      <w:r>
        <w:t>Младший школьник достигает планируемых результатов обучения в соответствии</w:t>
      </w:r>
      <w:r>
        <w:rPr>
          <w:spacing w:val="1"/>
        </w:rPr>
        <w:t xml:space="preserve"> </w:t>
      </w:r>
      <w:r>
        <w:t>со своими возможностями и способностями. На его успешность оказывают влияние темп</w:t>
      </w:r>
      <w:r>
        <w:rPr>
          <w:spacing w:val="1"/>
        </w:rPr>
        <w:t xml:space="preserve"> </w:t>
      </w:r>
      <w:r>
        <w:t>деятельности</w:t>
      </w:r>
      <w:r>
        <w:rPr>
          <w:spacing w:val="1"/>
        </w:rPr>
        <w:t xml:space="preserve"> </w:t>
      </w:r>
      <w:r>
        <w:t>ребенка,</w:t>
      </w:r>
      <w:r>
        <w:rPr>
          <w:spacing w:val="1"/>
        </w:rPr>
        <w:t xml:space="preserve"> </w:t>
      </w:r>
      <w:r>
        <w:t>скорость</w:t>
      </w:r>
      <w:r>
        <w:rPr>
          <w:spacing w:val="1"/>
        </w:rPr>
        <w:t xml:space="preserve"> </w:t>
      </w:r>
      <w:r>
        <w:t>психического</w:t>
      </w:r>
      <w:r>
        <w:rPr>
          <w:spacing w:val="1"/>
        </w:rPr>
        <w:t xml:space="preserve"> </w:t>
      </w:r>
      <w:r>
        <w:t>созревания,</w:t>
      </w:r>
      <w:r>
        <w:rPr>
          <w:spacing w:val="1"/>
        </w:rPr>
        <w:t xml:space="preserve"> </w:t>
      </w:r>
      <w:r>
        <w:t>особенности</w:t>
      </w:r>
      <w:r>
        <w:rPr>
          <w:spacing w:val="1"/>
        </w:rPr>
        <w:t xml:space="preserve"> </w:t>
      </w:r>
      <w:r>
        <w:t>формирования</w:t>
      </w:r>
      <w:r>
        <w:rPr>
          <w:spacing w:val="1"/>
        </w:rPr>
        <w:t xml:space="preserve"> </w:t>
      </w:r>
      <w:r>
        <w:t>учебной</w:t>
      </w:r>
      <w:r>
        <w:rPr>
          <w:spacing w:val="1"/>
        </w:rPr>
        <w:t xml:space="preserve"> </w:t>
      </w:r>
      <w:r>
        <w:t>деятельности</w:t>
      </w:r>
      <w:r>
        <w:rPr>
          <w:spacing w:val="1"/>
        </w:rPr>
        <w:t xml:space="preserve"> </w:t>
      </w:r>
      <w:r>
        <w:t>(способность</w:t>
      </w:r>
      <w:r>
        <w:rPr>
          <w:spacing w:val="1"/>
        </w:rPr>
        <w:t xml:space="preserve"> </w:t>
      </w:r>
      <w:r>
        <w:t>к</w:t>
      </w:r>
      <w:r>
        <w:rPr>
          <w:spacing w:val="1"/>
        </w:rPr>
        <w:t xml:space="preserve"> </w:t>
      </w:r>
      <w:r>
        <w:t>целеполаганию,</w:t>
      </w:r>
      <w:r>
        <w:rPr>
          <w:spacing w:val="1"/>
        </w:rPr>
        <w:t xml:space="preserve"> </w:t>
      </w:r>
      <w:r>
        <w:t>готовность</w:t>
      </w:r>
      <w:r>
        <w:rPr>
          <w:spacing w:val="1"/>
        </w:rPr>
        <w:t xml:space="preserve"> </w:t>
      </w:r>
      <w:r>
        <w:t>планировать</w:t>
      </w:r>
      <w:r>
        <w:rPr>
          <w:spacing w:val="1"/>
        </w:rPr>
        <w:t xml:space="preserve"> </w:t>
      </w:r>
      <w:r>
        <w:t>свою</w:t>
      </w:r>
      <w:r>
        <w:rPr>
          <w:spacing w:val="1"/>
        </w:rPr>
        <w:t xml:space="preserve"> </w:t>
      </w:r>
      <w:r>
        <w:t>работу,</w:t>
      </w:r>
      <w:r>
        <w:rPr>
          <w:spacing w:val="3"/>
        </w:rPr>
        <w:t xml:space="preserve"> </w:t>
      </w:r>
      <w:r>
        <w:t>самоконтроль</w:t>
      </w:r>
      <w:r>
        <w:rPr>
          <w:spacing w:val="-2"/>
        </w:rPr>
        <w:t xml:space="preserve"> </w:t>
      </w:r>
      <w:r>
        <w:t>и</w:t>
      </w:r>
      <w:r>
        <w:rPr>
          <w:spacing w:val="3"/>
        </w:rPr>
        <w:t xml:space="preserve"> </w:t>
      </w:r>
      <w:r>
        <w:t>т.</w:t>
      </w:r>
      <w:r>
        <w:rPr>
          <w:spacing w:val="4"/>
        </w:rPr>
        <w:t xml:space="preserve"> </w:t>
      </w:r>
      <w:r>
        <w:t>д.).</w:t>
      </w:r>
    </w:p>
    <w:p w:rsidR="00FA2F1A" w:rsidRDefault="005E261C">
      <w:pPr>
        <w:pStyle w:val="a3"/>
        <w:ind w:right="843"/>
      </w:pPr>
      <w:r>
        <w:t>Планируемые результаты освоения программы по математике, представленные по</w:t>
      </w:r>
      <w:r>
        <w:rPr>
          <w:spacing w:val="1"/>
        </w:rPr>
        <w:t xml:space="preserve"> </w:t>
      </w:r>
      <w:r>
        <w:t>годам обучения, отражают, в первую очередь, предметные достижения обучающегося.</w:t>
      </w:r>
      <w:r>
        <w:rPr>
          <w:spacing w:val="1"/>
        </w:rPr>
        <w:t xml:space="preserve"> </w:t>
      </w:r>
      <w:r>
        <w:t>Также они включают отдельные результаты в области становления личностных качеств и</w:t>
      </w:r>
      <w:r>
        <w:rPr>
          <w:spacing w:val="1"/>
        </w:rPr>
        <w:t xml:space="preserve"> </w:t>
      </w:r>
      <w:r>
        <w:t>метапредметных</w:t>
      </w:r>
      <w:r>
        <w:rPr>
          <w:spacing w:val="1"/>
        </w:rPr>
        <w:t xml:space="preserve"> </w:t>
      </w:r>
      <w:r>
        <w:t>действий</w:t>
      </w:r>
      <w:r>
        <w:rPr>
          <w:spacing w:val="1"/>
        </w:rPr>
        <w:t xml:space="preserve"> </w:t>
      </w:r>
      <w:r>
        <w:t>и</w:t>
      </w:r>
      <w:r>
        <w:rPr>
          <w:spacing w:val="1"/>
        </w:rPr>
        <w:t xml:space="preserve"> </w:t>
      </w:r>
      <w:r>
        <w:t>умений,</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 Тем самым подчеркивается, что становление личностных новообразований 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w:t>
      </w:r>
      <w:r>
        <w:rPr>
          <w:spacing w:val="1"/>
        </w:rPr>
        <w:t xml:space="preserve"> </w:t>
      </w:r>
      <w:r>
        <w:t>средствами</w:t>
      </w:r>
      <w:r>
        <w:rPr>
          <w:spacing w:val="1"/>
        </w:rPr>
        <w:t xml:space="preserve"> </w:t>
      </w:r>
      <w:r>
        <w:t>математического</w:t>
      </w:r>
      <w:r>
        <w:rPr>
          <w:spacing w:val="1"/>
        </w:rPr>
        <w:t xml:space="preserve"> </w:t>
      </w:r>
      <w:r>
        <w:t>содержания</w:t>
      </w:r>
      <w:r>
        <w:rPr>
          <w:spacing w:val="1"/>
        </w:rPr>
        <w:t xml:space="preserve"> </w:t>
      </w:r>
      <w:r>
        <w:t>курса.</w:t>
      </w:r>
    </w:p>
    <w:p w:rsidR="00FA2F1A" w:rsidRDefault="005E261C">
      <w:pPr>
        <w:pStyle w:val="a3"/>
        <w:spacing w:line="275" w:lineRule="exact"/>
        <w:ind w:left="1550" w:firstLine="0"/>
      </w:pPr>
      <w:r>
        <w:lastRenderedPageBreak/>
        <w:t>Личностные</w:t>
      </w:r>
      <w:r>
        <w:rPr>
          <w:spacing w:val="-5"/>
        </w:rPr>
        <w:t xml:space="preserve"> </w:t>
      </w:r>
      <w:r>
        <w:t>результаты</w:t>
      </w:r>
    </w:p>
    <w:p w:rsidR="00FA2F1A" w:rsidRDefault="005E261C">
      <w:pPr>
        <w:pStyle w:val="a3"/>
        <w:spacing w:line="242" w:lineRule="auto"/>
        <w:ind w:right="849"/>
      </w:pPr>
      <w:r>
        <w:t>В результате изучения предмета «Математика» в начальной школе у обучающегося</w:t>
      </w:r>
      <w:r>
        <w:rPr>
          <w:spacing w:val="-57"/>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rsidR="00FA2F1A" w:rsidRDefault="005E261C">
      <w:pPr>
        <w:pStyle w:val="a3"/>
        <w:ind w:right="852"/>
      </w:pPr>
      <w:r>
        <w:t>осознавать</w:t>
      </w:r>
      <w:r>
        <w:rPr>
          <w:spacing w:val="1"/>
        </w:rPr>
        <w:t xml:space="preserve"> </w:t>
      </w:r>
      <w:r>
        <w:t>необходимость</w:t>
      </w:r>
      <w:r>
        <w:rPr>
          <w:spacing w:val="1"/>
        </w:rPr>
        <w:t xml:space="preserve"> </w:t>
      </w:r>
      <w:r>
        <w:t>изучения</w:t>
      </w:r>
      <w:r>
        <w:rPr>
          <w:spacing w:val="1"/>
        </w:rPr>
        <w:t xml:space="preserve"> </w:t>
      </w:r>
      <w:r>
        <w:t>математики</w:t>
      </w:r>
      <w:r>
        <w:rPr>
          <w:spacing w:val="1"/>
        </w:rPr>
        <w:t xml:space="preserve"> </w:t>
      </w:r>
      <w:r>
        <w:t>для</w:t>
      </w:r>
      <w:r>
        <w:rPr>
          <w:spacing w:val="1"/>
        </w:rPr>
        <w:t xml:space="preserve"> </w:t>
      </w:r>
      <w:r>
        <w:t>адаптации</w:t>
      </w:r>
      <w:r>
        <w:rPr>
          <w:spacing w:val="1"/>
        </w:rPr>
        <w:t xml:space="preserve"> </w:t>
      </w:r>
      <w:r>
        <w:t>к</w:t>
      </w:r>
      <w:r>
        <w:rPr>
          <w:spacing w:val="1"/>
        </w:rPr>
        <w:t xml:space="preserve"> </w:t>
      </w:r>
      <w:r>
        <w:t>жизненным</w:t>
      </w:r>
      <w:r>
        <w:rPr>
          <w:spacing w:val="1"/>
        </w:rPr>
        <w:t xml:space="preserve"> </w:t>
      </w:r>
      <w:r>
        <w:t>ситуациям,</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развития</w:t>
      </w:r>
      <w:r>
        <w:rPr>
          <w:spacing w:val="1"/>
        </w:rPr>
        <w:t xml:space="preserve"> </w:t>
      </w:r>
      <w:r>
        <w:t>способности</w:t>
      </w:r>
      <w:r>
        <w:rPr>
          <w:spacing w:val="1"/>
        </w:rPr>
        <w:t xml:space="preserve"> </w:t>
      </w:r>
      <w:r>
        <w:t>мыслить,</w:t>
      </w:r>
      <w:r>
        <w:rPr>
          <w:spacing w:val="1"/>
        </w:rPr>
        <w:t xml:space="preserve"> </w:t>
      </w:r>
      <w:r>
        <w:t>рассуждать,</w:t>
      </w:r>
      <w:r>
        <w:rPr>
          <w:spacing w:val="3"/>
        </w:rPr>
        <w:t xml:space="preserve"> </w:t>
      </w:r>
      <w:r>
        <w:t>выдвигать</w:t>
      </w:r>
      <w:r>
        <w:rPr>
          <w:spacing w:val="-2"/>
        </w:rPr>
        <w:t xml:space="preserve"> </w:t>
      </w:r>
      <w:r>
        <w:t>предположения</w:t>
      </w:r>
      <w:r>
        <w:rPr>
          <w:spacing w:val="1"/>
        </w:rPr>
        <w:t xml:space="preserve"> </w:t>
      </w:r>
      <w:r>
        <w:t>и</w:t>
      </w:r>
      <w:r>
        <w:rPr>
          <w:spacing w:val="-3"/>
        </w:rPr>
        <w:t xml:space="preserve"> </w:t>
      </w:r>
      <w:r>
        <w:t>доказывать</w:t>
      </w:r>
      <w:r>
        <w:rPr>
          <w:spacing w:val="-1"/>
        </w:rPr>
        <w:t xml:space="preserve"> </w:t>
      </w:r>
      <w:r>
        <w:t>или</w:t>
      </w:r>
      <w:r>
        <w:rPr>
          <w:spacing w:val="-7"/>
        </w:rPr>
        <w:t xml:space="preserve"> </w:t>
      </w:r>
      <w:r>
        <w:t>опровергать</w:t>
      </w:r>
      <w:r>
        <w:rPr>
          <w:spacing w:val="1"/>
        </w:rPr>
        <w:t xml:space="preserve"> </w:t>
      </w:r>
      <w:r>
        <w:t>их;</w:t>
      </w:r>
    </w:p>
    <w:p w:rsidR="00FA2F1A" w:rsidRDefault="005E261C">
      <w:pPr>
        <w:pStyle w:val="a3"/>
        <w:ind w:right="849"/>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w:t>
      </w:r>
      <w:r>
        <w:rPr>
          <w:spacing w:val="-2"/>
        </w:rPr>
        <w:t xml:space="preserve"> </w:t>
      </w:r>
      <w:r>
        <w:t>и</w:t>
      </w:r>
      <w:r>
        <w:rPr>
          <w:spacing w:val="-7"/>
        </w:rPr>
        <w:t xml:space="preserve"> </w:t>
      </w:r>
      <w:r>
        <w:t>объективно</w:t>
      </w:r>
      <w:r>
        <w:rPr>
          <w:spacing w:val="1"/>
        </w:rPr>
        <w:t xml:space="preserve"> </w:t>
      </w:r>
      <w:r>
        <w:t>оценивать</w:t>
      </w:r>
      <w:r>
        <w:rPr>
          <w:spacing w:val="-1"/>
        </w:rPr>
        <w:t xml:space="preserve"> </w:t>
      </w:r>
      <w:r>
        <w:t>свой</w:t>
      </w:r>
      <w:r>
        <w:rPr>
          <w:spacing w:val="-8"/>
        </w:rPr>
        <w:t xml:space="preserve"> </w:t>
      </w:r>
      <w:r>
        <w:t>вклад в</w:t>
      </w:r>
      <w:r>
        <w:rPr>
          <w:spacing w:val="-2"/>
        </w:rPr>
        <w:t xml:space="preserve"> </w:t>
      </w:r>
      <w:r>
        <w:t>общий</w:t>
      </w:r>
      <w:r>
        <w:rPr>
          <w:spacing w:val="2"/>
        </w:rPr>
        <w:t xml:space="preserve"> </w:t>
      </w:r>
      <w:r>
        <w:t>результат;</w:t>
      </w:r>
    </w:p>
    <w:p w:rsidR="00FA2F1A" w:rsidRDefault="005E261C">
      <w:pPr>
        <w:pStyle w:val="a3"/>
        <w:spacing w:line="274" w:lineRule="exact"/>
        <w:ind w:left="1550" w:firstLine="0"/>
      </w:pPr>
      <w:r>
        <w:t>осваивать</w:t>
      </w:r>
      <w:r>
        <w:rPr>
          <w:spacing w:val="-6"/>
        </w:rPr>
        <w:t xml:space="preserve"> </w:t>
      </w:r>
      <w:r>
        <w:t>навыки</w:t>
      </w:r>
      <w:r>
        <w:rPr>
          <w:spacing w:val="-11"/>
        </w:rPr>
        <w:t xml:space="preserve"> </w:t>
      </w:r>
      <w:r>
        <w:t>организации</w:t>
      </w:r>
      <w:r>
        <w:rPr>
          <w:spacing w:val="-6"/>
        </w:rPr>
        <w:t xml:space="preserve"> </w:t>
      </w:r>
      <w:r>
        <w:t>безопасного</w:t>
      </w:r>
      <w:r>
        <w:rPr>
          <w:spacing w:val="-2"/>
        </w:rPr>
        <w:t xml:space="preserve"> </w:t>
      </w:r>
      <w:r>
        <w:t>поведения</w:t>
      </w:r>
      <w:r>
        <w:rPr>
          <w:spacing w:val="-3"/>
        </w:rPr>
        <w:t xml:space="preserve"> </w:t>
      </w:r>
      <w:r>
        <w:t>в</w:t>
      </w:r>
      <w:r>
        <w:rPr>
          <w:spacing w:val="-1"/>
        </w:rPr>
        <w:t xml:space="preserve"> </w:t>
      </w:r>
      <w:r>
        <w:t>информационной</w:t>
      </w:r>
      <w:r>
        <w:rPr>
          <w:spacing w:val="-2"/>
        </w:rPr>
        <w:t xml:space="preserve"> </w:t>
      </w:r>
      <w:r>
        <w:t>среде;</w:t>
      </w:r>
    </w:p>
    <w:p w:rsidR="00FA2F1A" w:rsidRDefault="005E261C">
      <w:pPr>
        <w:pStyle w:val="a3"/>
        <w:spacing w:before="66"/>
        <w:ind w:right="851"/>
      </w:pPr>
      <w:r>
        <w:t>применять математику для решения практических задач в повседневной жизни, в</w:t>
      </w:r>
      <w:r>
        <w:rPr>
          <w:spacing w:val="1"/>
        </w:rPr>
        <w:t xml:space="preserve"> </w:t>
      </w:r>
      <w:r>
        <w:t>том числе при оказании помощи одноклассникам, детям младшего возраста, взрослым и</w:t>
      </w:r>
      <w:r>
        <w:rPr>
          <w:spacing w:val="1"/>
        </w:rPr>
        <w:t xml:space="preserve"> </w:t>
      </w:r>
      <w:r>
        <w:t>пожилым</w:t>
      </w:r>
      <w:r>
        <w:rPr>
          <w:spacing w:val="2"/>
        </w:rPr>
        <w:t xml:space="preserve"> </w:t>
      </w:r>
      <w:r>
        <w:t>людям;</w:t>
      </w:r>
    </w:p>
    <w:p w:rsidR="00FA2F1A" w:rsidRDefault="005E261C">
      <w:pPr>
        <w:pStyle w:val="a3"/>
        <w:spacing w:before="3"/>
        <w:ind w:right="850"/>
      </w:pPr>
      <w:r>
        <w:t>работать в ситуациях, расширяющих опыт применения математических отношений</w:t>
      </w:r>
      <w:r>
        <w:rPr>
          <w:spacing w:val="-57"/>
        </w:rPr>
        <w:t xml:space="preserve"> </w:t>
      </w:r>
      <w:r>
        <w:t>в реальной жизни, повышающих интерес к интеллектуальному труду и уверенность своих</w:t>
      </w:r>
      <w:r>
        <w:rPr>
          <w:spacing w:val="1"/>
        </w:rPr>
        <w:t xml:space="preserve"> </w:t>
      </w:r>
      <w:r>
        <w:t>силах</w:t>
      </w:r>
      <w:r>
        <w:rPr>
          <w:spacing w:val="-4"/>
        </w:rPr>
        <w:t xml:space="preserve"> </w:t>
      </w:r>
      <w:r>
        <w:t>при</w:t>
      </w:r>
      <w:r>
        <w:rPr>
          <w:spacing w:val="2"/>
        </w:rPr>
        <w:t xml:space="preserve"> </w:t>
      </w:r>
      <w:r>
        <w:t>решении</w:t>
      </w:r>
      <w:r>
        <w:rPr>
          <w:spacing w:val="-2"/>
        </w:rPr>
        <w:t xml:space="preserve"> </w:t>
      </w:r>
      <w:r>
        <w:t>поставленных</w:t>
      </w:r>
      <w:r>
        <w:rPr>
          <w:spacing w:val="-4"/>
        </w:rPr>
        <w:t xml:space="preserve"> </w:t>
      </w:r>
      <w:r>
        <w:t>задач,</w:t>
      </w:r>
      <w:r>
        <w:rPr>
          <w:spacing w:val="3"/>
        </w:rPr>
        <w:t xml:space="preserve"> </w:t>
      </w:r>
      <w:r>
        <w:t>умение преодолевать</w:t>
      </w:r>
      <w:r>
        <w:rPr>
          <w:spacing w:val="-1"/>
        </w:rPr>
        <w:t xml:space="preserve"> </w:t>
      </w:r>
      <w:r>
        <w:t>трудности;</w:t>
      </w:r>
    </w:p>
    <w:p w:rsidR="00FA2F1A" w:rsidRDefault="005E261C">
      <w:pPr>
        <w:pStyle w:val="a3"/>
        <w:ind w:right="851"/>
      </w:pPr>
      <w:r>
        <w:t>оценивать</w:t>
      </w:r>
      <w:r>
        <w:rPr>
          <w:spacing w:val="1"/>
        </w:rPr>
        <w:t xml:space="preserve"> </w:t>
      </w:r>
      <w:r>
        <w:t>практические</w:t>
      </w:r>
      <w:r>
        <w:rPr>
          <w:spacing w:val="1"/>
        </w:rPr>
        <w:t xml:space="preserve"> </w:t>
      </w:r>
      <w:r>
        <w:t>и</w:t>
      </w:r>
      <w:r>
        <w:rPr>
          <w:spacing w:val="1"/>
        </w:rPr>
        <w:t xml:space="preserve"> </w:t>
      </w:r>
      <w:r>
        <w:t>учебные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возможности</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рационального</w:t>
      </w:r>
      <w:r>
        <w:rPr>
          <w:spacing w:val="1"/>
        </w:rPr>
        <w:t xml:space="preserve"> </w:t>
      </w:r>
      <w:r>
        <w:t>и</w:t>
      </w:r>
      <w:r>
        <w:rPr>
          <w:spacing w:val="1"/>
        </w:rPr>
        <w:t xml:space="preserve"> </w:t>
      </w:r>
      <w:r>
        <w:t>эффективного</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жизненных</w:t>
      </w:r>
      <w:r>
        <w:rPr>
          <w:spacing w:val="-4"/>
        </w:rPr>
        <w:t xml:space="preserve"> </w:t>
      </w:r>
      <w:r>
        <w:t>проблем;</w:t>
      </w:r>
    </w:p>
    <w:p w:rsidR="00FA2F1A" w:rsidRDefault="005E261C">
      <w:pPr>
        <w:pStyle w:val="a3"/>
        <w:spacing w:before="3" w:line="237" w:lineRule="auto"/>
        <w:ind w:right="848"/>
      </w:pPr>
      <w:r>
        <w:t>оценивать</w:t>
      </w:r>
      <w:r>
        <w:rPr>
          <w:spacing w:val="1"/>
        </w:rPr>
        <w:t xml:space="preserve"> </w:t>
      </w:r>
      <w:r>
        <w:t>свои</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математики,</w:t>
      </w:r>
      <w:r>
        <w:rPr>
          <w:spacing w:val="1"/>
        </w:rPr>
        <w:t xml:space="preserve"> </w:t>
      </w:r>
      <w:r>
        <w:t>намечать</w:t>
      </w:r>
      <w:r>
        <w:rPr>
          <w:spacing w:val="1"/>
        </w:rPr>
        <w:t xml:space="preserve"> </w:t>
      </w:r>
      <w:r>
        <w:t>пути</w:t>
      </w:r>
      <w:r>
        <w:rPr>
          <w:spacing w:val="1"/>
        </w:rPr>
        <w:t xml:space="preserve"> </w:t>
      </w:r>
      <w:r>
        <w:t>устранения</w:t>
      </w:r>
      <w:r>
        <w:rPr>
          <w:spacing w:val="1"/>
        </w:rPr>
        <w:t xml:space="preserve"> </w:t>
      </w:r>
      <w:r>
        <w:t>трудностей;</w:t>
      </w:r>
      <w:r>
        <w:rPr>
          <w:spacing w:val="-4"/>
        </w:rPr>
        <w:t xml:space="preserve"> </w:t>
      </w:r>
      <w:r>
        <w:t>стремиться</w:t>
      </w:r>
      <w:r>
        <w:rPr>
          <w:spacing w:val="1"/>
        </w:rPr>
        <w:t xml:space="preserve"> </w:t>
      </w:r>
      <w:r>
        <w:t>углублять</w:t>
      </w:r>
      <w:r>
        <w:rPr>
          <w:spacing w:val="1"/>
        </w:rPr>
        <w:t xml:space="preserve"> </w:t>
      </w:r>
      <w:r>
        <w:t>свои</w:t>
      </w:r>
      <w:r>
        <w:rPr>
          <w:spacing w:val="-3"/>
        </w:rPr>
        <w:t xml:space="preserve"> </w:t>
      </w:r>
      <w:r>
        <w:t>математические знания</w:t>
      </w:r>
      <w:r>
        <w:rPr>
          <w:spacing w:val="-4"/>
        </w:rPr>
        <w:t xml:space="preserve"> </w:t>
      </w:r>
      <w:r>
        <w:t>и</w:t>
      </w:r>
      <w:r>
        <w:rPr>
          <w:spacing w:val="2"/>
        </w:rPr>
        <w:t xml:space="preserve"> </w:t>
      </w:r>
      <w:r>
        <w:t>умения;</w:t>
      </w:r>
    </w:p>
    <w:p w:rsidR="00FA2F1A" w:rsidRDefault="005E261C">
      <w:pPr>
        <w:pStyle w:val="a3"/>
        <w:spacing w:before="3"/>
        <w:ind w:right="848"/>
      </w:pPr>
      <w:r>
        <w:t>пользоваться</w:t>
      </w:r>
      <w:r>
        <w:rPr>
          <w:spacing w:val="1"/>
        </w:rPr>
        <w:t xml:space="preserve"> </w:t>
      </w:r>
      <w:r>
        <w:t>разнообразными</w:t>
      </w:r>
      <w:r>
        <w:rPr>
          <w:spacing w:val="1"/>
        </w:rPr>
        <w:t xml:space="preserve"> </w:t>
      </w:r>
      <w:r>
        <w:t>информационными</w:t>
      </w:r>
      <w:r>
        <w:rPr>
          <w:spacing w:val="1"/>
        </w:rPr>
        <w:t xml:space="preserve"> </w:t>
      </w:r>
      <w:r>
        <w:t>средствами</w:t>
      </w:r>
      <w:r>
        <w:rPr>
          <w:spacing w:val="1"/>
        </w:rPr>
        <w:t xml:space="preserve"> </w:t>
      </w:r>
      <w:r>
        <w:t>для</w:t>
      </w:r>
      <w:r>
        <w:rPr>
          <w:spacing w:val="1"/>
        </w:rPr>
        <w:t xml:space="preserve"> </w:t>
      </w:r>
      <w:r>
        <w:t>решения</w:t>
      </w:r>
      <w:r>
        <w:rPr>
          <w:spacing w:val="1"/>
        </w:rPr>
        <w:t xml:space="preserve"> </w:t>
      </w:r>
      <w:r>
        <w:t>предложенных</w:t>
      </w:r>
      <w:r>
        <w:rPr>
          <w:spacing w:val="-4"/>
        </w:rPr>
        <w:t xml:space="preserve"> </w:t>
      </w:r>
      <w:r>
        <w:t>и</w:t>
      </w:r>
      <w:r>
        <w:rPr>
          <w:spacing w:val="2"/>
        </w:rPr>
        <w:t xml:space="preserve"> </w:t>
      </w:r>
      <w:r>
        <w:t>самостоятельно</w:t>
      </w:r>
      <w:r>
        <w:rPr>
          <w:spacing w:val="5"/>
        </w:rPr>
        <w:t xml:space="preserve"> </w:t>
      </w:r>
      <w:r>
        <w:t>выбранных</w:t>
      </w:r>
      <w:r>
        <w:rPr>
          <w:spacing w:val="-4"/>
        </w:rPr>
        <w:t xml:space="preserve"> </w:t>
      </w:r>
      <w:r>
        <w:t>учебных</w:t>
      </w:r>
      <w:r>
        <w:rPr>
          <w:spacing w:val="-4"/>
        </w:rPr>
        <w:t xml:space="preserve"> </w:t>
      </w:r>
      <w:r>
        <w:t>проблем,</w:t>
      </w:r>
      <w:r>
        <w:rPr>
          <w:spacing w:val="-1"/>
        </w:rPr>
        <w:t xml:space="preserve"> </w:t>
      </w:r>
      <w:r>
        <w:t>задач.</w:t>
      </w:r>
    </w:p>
    <w:p w:rsidR="00FA2F1A" w:rsidRDefault="005E261C">
      <w:pPr>
        <w:pStyle w:val="a3"/>
        <w:spacing w:before="1" w:line="275" w:lineRule="exact"/>
        <w:ind w:left="1550" w:firstLine="0"/>
      </w:pPr>
      <w:r>
        <w:t>Метапредметные</w:t>
      </w:r>
      <w:r>
        <w:rPr>
          <w:spacing w:val="-4"/>
        </w:rPr>
        <w:t xml:space="preserve"> </w:t>
      </w:r>
      <w:r>
        <w:t>результаты</w:t>
      </w:r>
    </w:p>
    <w:p w:rsidR="00FA2F1A" w:rsidRDefault="005E261C">
      <w:pPr>
        <w:pStyle w:val="a3"/>
        <w:spacing w:line="242" w:lineRule="auto"/>
        <w:ind w:right="853"/>
      </w:pPr>
      <w:r>
        <w:t>К концу обучения в начальной школе у обучающегося формируются следующие</w:t>
      </w:r>
      <w:r>
        <w:rPr>
          <w:spacing w:val="1"/>
        </w:rPr>
        <w:t xml:space="preserve"> </w:t>
      </w:r>
      <w:r>
        <w:t>универсальные учебные</w:t>
      </w:r>
      <w:r>
        <w:rPr>
          <w:spacing w:val="1"/>
        </w:rPr>
        <w:t xml:space="preserve"> </w:t>
      </w:r>
      <w:r>
        <w:t>действия.</w:t>
      </w:r>
    </w:p>
    <w:p w:rsidR="00FA2F1A" w:rsidRDefault="005E261C">
      <w:pPr>
        <w:pStyle w:val="a3"/>
        <w:spacing w:line="271" w:lineRule="exact"/>
        <w:ind w:left="1550" w:firstLine="0"/>
      </w:pPr>
      <w:r>
        <w:t>Универсальные</w:t>
      </w:r>
      <w:r>
        <w:rPr>
          <w:spacing w:val="-5"/>
        </w:rPr>
        <w:t xml:space="preserve"> </w:t>
      </w:r>
      <w:r>
        <w:t>познавательные</w:t>
      </w:r>
      <w:r>
        <w:rPr>
          <w:spacing w:val="-5"/>
        </w:rPr>
        <w:t xml:space="preserve"> </w:t>
      </w:r>
      <w:r>
        <w:t>учебные</w:t>
      </w:r>
      <w:r>
        <w:rPr>
          <w:spacing w:val="-4"/>
        </w:rPr>
        <w:t xml:space="preserve"> </w:t>
      </w:r>
      <w:r>
        <w:t>действия:</w:t>
      </w:r>
    </w:p>
    <w:p w:rsidR="00FA2F1A" w:rsidRDefault="005E261C" w:rsidP="00897D33">
      <w:pPr>
        <w:pStyle w:val="a7"/>
        <w:numPr>
          <w:ilvl w:val="0"/>
          <w:numId w:val="144"/>
        </w:numPr>
        <w:tabs>
          <w:tab w:val="left" w:pos="2256"/>
          <w:tab w:val="left" w:pos="2257"/>
        </w:tabs>
        <w:spacing w:before="1" w:line="275" w:lineRule="exact"/>
        <w:ind w:hanging="707"/>
        <w:rPr>
          <w:sz w:val="24"/>
        </w:rPr>
      </w:pPr>
      <w:r>
        <w:rPr>
          <w:sz w:val="24"/>
        </w:rPr>
        <w:t>Базовые</w:t>
      </w:r>
      <w:r>
        <w:rPr>
          <w:spacing w:val="-6"/>
          <w:sz w:val="24"/>
        </w:rPr>
        <w:t xml:space="preserve"> </w:t>
      </w:r>
      <w:r>
        <w:rPr>
          <w:sz w:val="24"/>
        </w:rPr>
        <w:t>логические действия:</w:t>
      </w:r>
    </w:p>
    <w:p w:rsidR="00FA2F1A" w:rsidRDefault="005E261C" w:rsidP="00897D33">
      <w:pPr>
        <w:pStyle w:val="a7"/>
        <w:numPr>
          <w:ilvl w:val="0"/>
          <w:numId w:val="143"/>
        </w:numPr>
        <w:tabs>
          <w:tab w:val="left" w:pos="2256"/>
          <w:tab w:val="left" w:pos="2257"/>
        </w:tabs>
        <w:spacing w:line="242" w:lineRule="auto"/>
        <w:ind w:right="839" w:firstLine="710"/>
        <w:rPr>
          <w:sz w:val="24"/>
        </w:rPr>
      </w:pPr>
      <w:r>
        <w:rPr>
          <w:sz w:val="24"/>
        </w:rPr>
        <w:t>устанавливать</w:t>
      </w:r>
      <w:r>
        <w:rPr>
          <w:spacing w:val="39"/>
          <w:sz w:val="24"/>
        </w:rPr>
        <w:t xml:space="preserve"> </w:t>
      </w:r>
      <w:r>
        <w:rPr>
          <w:sz w:val="24"/>
        </w:rPr>
        <w:t>связи</w:t>
      </w:r>
      <w:r>
        <w:rPr>
          <w:spacing w:val="34"/>
          <w:sz w:val="24"/>
        </w:rPr>
        <w:t xml:space="preserve"> </w:t>
      </w:r>
      <w:r>
        <w:rPr>
          <w:sz w:val="24"/>
        </w:rPr>
        <w:t>и</w:t>
      </w:r>
      <w:r>
        <w:rPr>
          <w:spacing w:val="34"/>
          <w:sz w:val="24"/>
        </w:rPr>
        <w:t xml:space="preserve"> </w:t>
      </w:r>
      <w:r>
        <w:rPr>
          <w:sz w:val="24"/>
        </w:rPr>
        <w:t>зависимости</w:t>
      </w:r>
      <w:r>
        <w:rPr>
          <w:spacing w:val="30"/>
          <w:sz w:val="24"/>
        </w:rPr>
        <w:t xml:space="preserve"> </w:t>
      </w:r>
      <w:r>
        <w:rPr>
          <w:sz w:val="24"/>
        </w:rPr>
        <w:t>между</w:t>
      </w:r>
      <w:r>
        <w:rPr>
          <w:spacing w:val="28"/>
          <w:sz w:val="24"/>
        </w:rPr>
        <w:t xml:space="preserve"> </w:t>
      </w:r>
      <w:r>
        <w:rPr>
          <w:sz w:val="24"/>
        </w:rPr>
        <w:t>математическими</w:t>
      </w:r>
      <w:r>
        <w:rPr>
          <w:spacing w:val="34"/>
          <w:sz w:val="24"/>
        </w:rPr>
        <w:t xml:space="preserve"> </w:t>
      </w:r>
      <w:r>
        <w:rPr>
          <w:sz w:val="24"/>
        </w:rPr>
        <w:t>объектами</w:t>
      </w:r>
      <w:r>
        <w:rPr>
          <w:spacing w:val="-57"/>
          <w:sz w:val="24"/>
        </w:rPr>
        <w:t xml:space="preserve"> </w:t>
      </w:r>
      <w:r>
        <w:rPr>
          <w:sz w:val="24"/>
        </w:rPr>
        <w:t>(часть-целое;</w:t>
      </w:r>
      <w:r>
        <w:rPr>
          <w:spacing w:val="-4"/>
          <w:sz w:val="24"/>
        </w:rPr>
        <w:t xml:space="preserve"> </w:t>
      </w:r>
      <w:r>
        <w:rPr>
          <w:sz w:val="24"/>
        </w:rPr>
        <w:t>причина-следствие;</w:t>
      </w:r>
      <w:r>
        <w:rPr>
          <w:spacing w:val="-3"/>
          <w:sz w:val="24"/>
        </w:rPr>
        <w:t xml:space="preserve"> </w:t>
      </w:r>
      <w:r>
        <w:rPr>
          <w:sz w:val="24"/>
        </w:rPr>
        <w:t>протяжённость);</w:t>
      </w:r>
    </w:p>
    <w:p w:rsidR="00FA2F1A" w:rsidRDefault="005E261C" w:rsidP="00897D33">
      <w:pPr>
        <w:pStyle w:val="a7"/>
        <w:numPr>
          <w:ilvl w:val="0"/>
          <w:numId w:val="143"/>
        </w:numPr>
        <w:tabs>
          <w:tab w:val="left" w:pos="2256"/>
          <w:tab w:val="left" w:pos="2257"/>
        </w:tabs>
        <w:spacing w:line="242" w:lineRule="auto"/>
        <w:ind w:right="851" w:firstLine="710"/>
        <w:rPr>
          <w:sz w:val="24"/>
        </w:rPr>
      </w:pPr>
      <w:r>
        <w:rPr>
          <w:sz w:val="24"/>
        </w:rPr>
        <w:t>применять</w:t>
      </w:r>
      <w:r>
        <w:rPr>
          <w:spacing w:val="12"/>
          <w:sz w:val="24"/>
        </w:rPr>
        <w:t xml:space="preserve"> </w:t>
      </w:r>
      <w:r>
        <w:rPr>
          <w:sz w:val="24"/>
        </w:rPr>
        <w:t>базовые</w:t>
      </w:r>
      <w:r>
        <w:rPr>
          <w:spacing w:val="14"/>
          <w:sz w:val="24"/>
        </w:rPr>
        <w:t xml:space="preserve"> </w:t>
      </w:r>
      <w:r>
        <w:rPr>
          <w:sz w:val="24"/>
        </w:rPr>
        <w:t>логические</w:t>
      </w:r>
      <w:r>
        <w:rPr>
          <w:spacing w:val="19"/>
          <w:sz w:val="24"/>
        </w:rPr>
        <w:t xml:space="preserve"> </w:t>
      </w:r>
      <w:r>
        <w:rPr>
          <w:sz w:val="24"/>
        </w:rPr>
        <w:t>универсальные</w:t>
      </w:r>
      <w:r>
        <w:rPr>
          <w:spacing w:val="15"/>
          <w:sz w:val="24"/>
        </w:rPr>
        <w:t xml:space="preserve"> </w:t>
      </w:r>
      <w:r>
        <w:rPr>
          <w:sz w:val="24"/>
        </w:rPr>
        <w:t>действия:</w:t>
      </w:r>
      <w:r>
        <w:rPr>
          <w:spacing w:val="15"/>
          <w:sz w:val="24"/>
        </w:rPr>
        <w:t xml:space="preserve"> </w:t>
      </w:r>
      <w:r>
        <w:rPr>
          <w:sz w:val="24"/>
        </w:rPr>
        <w:t>сравнение,</w:t>
      </w:r>
      <w:r>
        <w:rPr>
          <w:spacing w:val="17"/>
          <w:sz w:val="24"/>
        </w:rPr>
        <w:t xml:space="preserve"> </w:t>
      </w:r>
      <w:r>
        <w:rPr>
          <w:sz w:val="24"/>
        </w:rPr>
        <w:t>анализ,</w:t>
      </w:r>
      <w:r>
        <w:rPr>
          <w:spacing w:val="-57"/>
          <w:sz w:val="24"/>
        </w:rPr>
        <w:t xml:space="preserve"> </w:t>
      </w:r>
      <w:r>
        <w:rPr>
          <w:sz w:val="24"/>
        </w:rPr>
        <w:t>классификация</w:t>
      </w:r>
      <w:r>
        <w:rPr>
          <w:spacing w:val="1"/>
          <w:sz w:val="24"/>
        </w:rPr>
        <w:t xml:space="preserve"> </w:t>
      </w:r>
      <w:r>
        <w:rPr>
          <w:sz w:val="24"/>
        </w:rPr>
        <w:t>(группировка),</w:t>
      </w:r>
      <w:r>
        <w:rPr>
          <w:spacing w:val="-5"/>
          <w:sz w:val="24"/>
        </w:rPr>
        <w:t xml:space="preserve"> </w:t>
      </w:r>
      <w:r>
        <w:rPr>
          <w:sz w:val="24"/>
        </w:rPr>
        <w:t>обобщение;</w:t>
      </w:r>
    </w:p>
    <w:p w:rsidR="00FA2F1A" w:rsidRDefault="005E261C" w:rsidP="00897D33">
      <w:pPr>
        <w:pStyle w:val="a7"/>
        <w:numPr>
          <w:ilvl w:val="0"/>
          <w:numId w:val="143"/>
        </w:numPr>
        <w:tabs>
          <w:tab w:val="left" w:pos="2256"/>
          <w:tab w:val="left" w:pos="2257"/>
          <w:tab w:val="left" w:pos="3728"/>
          <w:tab w:val="left" w:pos="6803"/>
        </w:tabs>
        <w:spacing w:line="242" w:lineRule="auto"/>
        <w:ind w:right="847" w:firstLine="710"/>
        <w:rPr>
          <w:sz w:val="24"/>
        </w:rPr>
      </w:pPr>
      <w:r>
        <w:rPr>
          <w:sz w:val="24"/>
        </w:rPr>
        <w:t>приобретать</w:t>
      </w:r>
      <w:r>
        <w:rPr>
          <w:sz w:val="24"/>
        </w:rPr>
        <w:tab/>
        <w:t xml:space="preserve">практические  </w:t>
      </w:r>
      <w:r>
        <w:rPr>
          <w:spacing w:val="7"/>
          <w:sz w:val="24"/>
        </w:rPr>
        <w:t xml:space="preserve"> </w:t>
      </w:r>
      <w:r>
        <w:rPr>
          <w:sz w:val="24"/>
        </w:rPr>
        <w:t>графические</w:t>
      </w:r>
      <w:r>
        <w:rPr>
          <w:sz w:val="24"/>
        </w:rPr>
        <w:tab/>
        <w:t>и</w:t>
      </w:r>
      <w:r>
        <w:rPr>
          <w:spacing w:val="11"/>
          <w:sz w:val="24"/>
        </w:rPr>
        <w:t xml:space="preserve"> </w:t>
      </w:r>
      <w:r>
        <w:rPr>
          <w:sz w:val="24"/>
        </w:rPr>
        <w:t>измерительные</w:t>
      </w:r>
      <w:r>
        <w:rPr>
          <w:spacing w:val="13"/>
          <w:sz w:val="24"/>
        </w:rPr>
        <w:t xml:space="preserve"> </w:t>
      </w:r>
      <w:r>
        <w:rPr>
          <w:sz w:val="24"/>
        </w:rPr>
        <w:t>навыки</w:t>
      </w:r>
      <w:r>
        <w:rPr>
          <w:spacing w:val="15"/>
          <w:sz w:val="24"/>
        </w:rPr>
        <w:t xml:space="preserve"> </w:t>
      </w:r>
      <w:r>
        <w:rPr>
          <w:sz w:val="24"/>
        </w:rPr>
        <w:t>для</w:t>
      </w:r>
      <w:r>
        <w:rPr>
          <w:spacing w:val="-57"/>
          <w:sz w:val="24"/>
        </w:rPr>
        <w:t xml:space="preserve"> </w:t>
      </w:r>
      <w:r>
        <w:rPr>
          <w:sz w:val="24"/>
        </w:rPr>
        <w:t>успешного</w:t>
      </w:r>
      <w:r>
        <w:rPr>
          <w:spacing w:val="1"/>
          <w:sz w:val="24"/>
        </w:rPr>
        <w:t xml:space="preserve"> </w:t>
      </w:r>
      <w:r>
        <w:rPr>
          <w:sz w:val="24"/>
        </w:rPr>
        <w:t>решения</w:t>
      </w:r>
      <w:r>
        <w:rPr>
          <w:spacing w:val="-3"/>
          <w:sz w:val="24"/>
        </w:rPr>
        <w:t xml:space="preserve"> </w:t>
      </w:r>
      <w:r>
        <w:rPr>
          <w:sz w:val="24"/>
        </w:rPr>
        <w:t>учебных</w:t>
      </w:r>
      <w:r>
        <w:rPr>
          <w:spacing w:val="-3"/>
          <w:sz w:val="24"/>
        </w:rPr>
        <w:t xml:space="preserve"> </w:t>
      </w:r>
      <w:r>
        <w:rPr>
          <w:sz w:val="24"/>
        </w:rPr>
        <w:t>и</w:t>
      </w:r>
      <w:r>
        <w:rPr>
          <w:spacing w:val="3"/>
          <w:sz w:val="24"/>
        </w:rPr>
        <w:t xml:space="preserve"> </w:t>
      </w:r>
      <w:r>
        <w:rPr>
          <w:sz w:val="24"/>
        </w:rPr>
        <w:t>житейских</w:t>
      </w:r>
      <w:r>
        <w:rPr>
          <w:spacing w:val="-4"/>
          <w:sz w:val="24"/>
        </w:rPr>
        <w:t xml:space="preserve"> </w:t>
      </w:r>
      <w:r>
        <w:rPr>
          <w:sz w:val="24"/>
        </w:rPr>
        <w:t>задач;</w:t>
      </w:r>
    </w:p>
    <w:p w:rsidR="00FA2F1A" w:rsidRDefault="005E261C" w:rsidP="00897D33">
      <w:pPr>
        <w:pStyle w:val="a7"/>
        <w:numPr>
          <w:ilvl w:val="0"/>
          <w:numId w:val="143"/>
        </w:numPr>
        <w:tabs>
          <w:tab w:val="left" w:pos="2256"/>
          <w:tab w:val="left" w:pos="2257"/>
          <w:tab w:val="left" w:pos="3810"/>
          <w:tab w:val="left" w:pos="6002"/>
          <w:tab w:val="left" w:pos="6414"/>
          <w:tab w:val="left" w:pos="7498"/>
          <w:tab w:val="left" w:pos="9488"/>
        </w:tabs>
        <w:spacing w:line="242" w:lineRule="auto"/>
        <w:ind w:right="850" w:firstLine="710"/>
        <w:rPr>
          <w:sz w:val="24"/>
        </w:rPr>
      </w:pPr>
      <w:r>
        <w:rPr>
          <w:sz w:val="24"/>
        </w:rPr>
        <w:t>представлять</w:t>
      </w:r>
      <w:r>
        <w:rPr>
          <w:sz w:val="24"/>
        </w:rPr>
        <w:tab/>
        <w:t xml:space="preserve">текстовую  </w:t>
      </w:r>
      <w:r>
        <w:rPr>
          <w:spacing w:val="8"/>
          <w:sz w:val="24"/>
        </w:rPr>
        <w:t xml:space="preserve"> </w:t>
      </w:r>
      <w:r>
        <w:rPr>
          <w:sz w:val="24"/>
        </w:rPr>
        <w:t>задачу,</w:t>
      </w:r>
      <w:r>
        <w:rPr>
          <w:sz w:val="24"/>
        </w:rPr>
        <w:tab/>
        <w:t>её</w:t>
      </w:r>
      <w:r>
        <w:rPr>
          <w:sz w:val="24"/>
        </w:rPr>
        <w:tab/>
        <w:t>решение</w:t>
      </w:r>
      <w:r>
        <w:rPr>
          <w:sz w:val="24"/>
        </w:rPr>
        <w:tab/>
        <w:t xml:space="preserve">в  </w:t>
      </w:r>
      <w:r>
        <w:rPr>
          <w:spacing w:val="16"/>
          <w:sz w:val="24"/>
        </w:rPr>
        <w:t xml:space="preserve"> </w:t>
      </w:r>
      <w:r>
        <w:rPr>
          <w:sz w:val="24"/>
        </w:rPr>
        <w:t xml:space="preserve">виде  </w:t>
      </w:r>
      <w:r>
        <w:rPr>
          <w:spacing w:val="13"/>
          <w:sz w:val="24"/>
        </w:rPr>
        <w:t xml:space="preserve"> </w:t>
      </w:r>
      <w:r>
        <w:rPr>
          <w:sz w:val="24"/>
        </w:rPr>
        <w:t>модели,</w:t>
      </w:r>
      <w:r>
        <w:rPr>
          <w:sz w:val="24"/>
        </w:rPr>
        <w:tab/>
      </w:r>
      <w:r>
        <w:rPr>
          <w:spacing w:val="-1"/>
          <w:sz w:val="24"/>
        </w:rPr>
        <w:t>схемы,</w:t>
      </w:r>
      <w:r>
        <w:rPr>
          <w:spacing w:val="-57"/>
          <w:sz w:val="24"/>
        </w:rPr>
        <w:t xml:space="preserve"> </w:t>
      </w:r>
      <w:r>
        <w:rPr>
          <w:sz w:val="24"/>
        </w:rPr>
        <w:t>арифметической</w:t>
      </w:r>
      <w:r>
        <w:rPr>
          <w:spacing w:val="1"/>
          <w:sz w:val="24"/>
        </w:rPr>
        <w:t xml:space="preserve"> </w:t>
      </w:r>
      <w:r>
        <w:rPr>
          <w:sz w:val="24"/>
        </w:rPr>
        <w:t>записи,</w:t>
      </w:r>
      <w:r>
        <w:rPr>
          <w:spacing w:val="-3"/>
          <w:sz w:val="24"/>
        </w:rPr>
        <w:t xml:space="preserve"> </w:t>
      </w:r>
      <w:r>
        <w:rPr>
          <w:sz w:val="24"/>
        </w:rPr>
        <w:t>текста</w:t>
      </w:r>
      <w:r>
        <w:rPr>
          <w:spacing w:val="-1"/>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предложенной</w:t>
      </w:r>
      <w:r>
        <w:rPr>
          <w:spacing w:val="-4"/>
          <w:sz w:val="24"/>
        </w:rPr>
        <w:t xml:space="preserve"> </w:t>
      </w:r>
      <w:r>
        <w:rPr>
          <w:sz w:val="24"/>
        </w:rPr>
        <w:t>учебной</w:t>
      </w:r>
      <w:r>
        <w:rPr>
          <w:spacing w:val="1"/>
          <w:sz w:val="24"/>
        </w:rPr>
        <w:t xml:space="preserve"> </w:t>
      </w:r>
      <w:r>
        <w:rPr>
          <w:sz w:val="24"/>
        </w:rPr>
        <w:t>проблемой.</w:t>
      </w:r>
    </w:p>
    <w:p w:rsidR="00FA2F1A" w:rsidRDefault="005E261C" w:rsidP="00897D33">
      <w:pPr>
        <w:pStyle w:val="a7"/>
        <w:numPr>
          <w:ilvl w:val="0"/>
          <w:numId w:val="144"/>
        </w:numPr>
        <w:tabs>
          <w:tab w:val="left" w:pos="2256"/>
          <w:tab w:val="left" w:pos="2257"/>
        </w:tabs>
        <w:spacing w:line="271" w:lineRule="exact"/>
        <w:ind w:hanging="707"/>
        <w:rPr>
          <w:sz w:val="24"/>
        </w:rPr>
      </w:pPr>
      <w:r>
        <w:rPr>
          <w:sz w:val="24"/>
        </w:rPr>
        <w:t>Базовые</w:t>
      </w:r>
      <w:r>
        <w:rPr>
          <w:spacing w:val="-8"/>
          <w:sz w:val="24"/>
        </w:rPr>
        <w:t xml:space="preserve"> </w:t>
      </w:r>
      <w:r>
        <w:rPr>
          <w:sz w:val="24"/>
        </w:rPr>
        <w:t>исследовательские</w:t>
      </w:r>
      <w:r>
        <w:rPr>
          <w:spacing w:val="-2"/>
          <w:sz w:val="24"/>
        </w:rPr>
        <w:t xml:space="preserve"> </w:t>
      </w:r>
      <w:r>
        <w:rPr>
          <w:sz w:val="24"/>
        </w:rPr>
        <w:t>действия:</w:t>
      </w:r>
    </w:p>
    <w:p w:rsidR="00FA2F1A" w:rsidRDefault="005E261C" w:rsidP="00897D33">
      <w:pPr>
        <w:pStyle w:val="a7"/>
        <w:numPr>
          <w:ilvl w:val="0"/>
          <w:numId w:val="142"/>
        </w:numPr>
        <w:tabs>
          <w:tab w:val="left" w:pos="2256"/>
          <w:tab w:val="left" w:pos="2257"/>
        </w:tabs>
        <w:spacing w:line="237" w:lineRule="auto"/>
        <w:ind w:right="846" w:firstLine="710"/>
        <w:rPr>
          <w:sz w:val="24"/>
        </w:rPr>
      </w:pPr>
      <w:r>
        <w:rPr>
          <w:sz w:val="24"/>
        </w:rPr>
        <w:t>проявлять</w:t>
      </w:r>
      <w:r>
        <w:rPr>
          <w:spacing w:val="7"/>
          <w:sz w:val="24"/>
        </w:rPr>
        <w:t xml:space="preserve"> </w:t>
      </w:r>
      <w:r>
        <w:rPr>
          <w:sz w:val="24"/>
        </w:rPr>
        <w:t>способность</w:t>
      </w:r>
      <w:r>
        <w:rPr>
          <w:spacing w:val="3"/>
          <w:sz w:val="24"/>
        </w:rPr>
        <w:t xml:space="preserve"> </w:t>
      </w:r>
      <w:r>
        <w:rPr>
          <w:sz w:val="24"/>
        </w:rPr>
        <w:t>ориентироваться</w:t>
      </w:r>
      <w:r>
        <w:rPr>
          <w:spacing w:val="6"/>
          <w:sz w:val="24"/>
        </w:rPr>
        <w:t xml:space="preserve"> </w:t>
      </w:r>
      <w:r>
        <w:rPr>
          <w:sz w:val="24"/>
        </w:rPr>
        <w:t>в</w:t>
      </w:r>
      <w:r>
        <w:rPr>
          <w:spacing w:val="4"/>
          <w:sz w:val="24"/>
        </w:rPr>
        <w:t xml:space="preserve"> </w:t>
      </w:r>
      <w:r>
        <w:rPr>
          <w:sz w:val="24"/>
        </w:rPr>
        <w:t>учебном</w:t>
      </w:r>
      <w:r>
        <w:rPr>
          <w:spacing w:val="8"/>
          <w:sz w:val="24"/>
        </w:rPr>
        <w:t xml:space="preserve"> </w:t>
      </w:r>
      <w:r>
        <w:rPr>
          <w:sz w:val="24"/>
        </w:rPr>
        <w:t>материале</w:t>
      </w:r>
      <w:r>
        <w:rPr>
          <w:spacing w:val="11"/>
          <w:sz w:val="24"/>
        </w:rPr>
        <w:t xml:space="preserve"> </w:t>
      </w:r>
      <w:r>
        <w:rPr>
          <w:sz w:val="24"/>
        </w:rPr>
        <w:t>разных</w:t>
      </w:r>
      <w:r>
        <w:rPr>
          <w:spacing w:val="-57"/>
          <w:sz w:val="24"/>
        </w:rPr>
        <w:t xml:space="preserve"> </w:t>
      </w:r>
      <w:r>
        <w:rPr>
          <w:sz w:val="24"/>
        </w:rPr>
        <w:t>разделов</w:t>
      </w:r>
      <w:r>
        <w:rPr>
          <w:spacing w:val="2"/>
          <w:sz w:val="24"/>
        </w:rPr>
        <w:t xml:space="preserve"> </w:t>
      </w:r>
      <w:r>
        <w:rPr>
          <w:sz w:val="24"/>
        </w:rPr>
        <w:t>курса</w:t>
      </w:r>
      <w:r>
        <w:rPr>
          <w:spacing w:val="1"/>
          <w:sz w:val="24"/>
        </w:rPr>
        <w:t xml:space="preserve"> </w:t>
      </w:r>
      <w:r>
        <w:rPr>
          <w:sz w:val="24"/>
        </w:rPr>
        <w:t>математики;</w:t>
      </w:r>
    </w:p>
    <w:p w:rsidR="00FA2F1A" w:rsidRDefault="005E261C" w:rsidP="00897D33">
      <w:pPr>
        <w:pStyle w:val="a7"/>
        <w:numPr>
          <w:ilvl w:val="0"/>
          <w:numId w:val="142"/>
        </w:numPr>
        <w:tabs>
          <w:tab w:val="left" w:pos="2256"/>
          <w:tab w:val="left" w:pos="2257"/>
          <w:tab w:val="left" w:pos="3469"/>
          <w:tab w:val="left" w:pos="3829"/>
          <w:tab w:val="left" w:pos="5085"/>
          <w:tab w:val="left" w:pos="6678"/>
          <w:tab w:val="left" w:pos="8616"/>
        </w:tabs>
        <w:spacing w:line="237" w:lineRule="auto"/>
        <w:ind w:right="852" w:firstLine="710"/>
        <w:rPr>
          <w:sz w:val="24"/>
        </w:rPr>
      </w:pPr>
      <w:r>
        <w:rPr>
          <w:sz w:val="24"/>
        </w:rPr>
        <w:t>понимать</w:t>
      </w:r>
      <w:r>
        <w:rPr>
          <w:sz w:val="24"/>
        </w:rPr>
        <w:tab/>
        <w:t>и</w:t>
      </w:r>
      <w:r>
        <w:rPr>
          <w:sz w:val="24"/>
        </w:rPr>
        <w:tab/>
        <w:t>адекватно</w:t>
      </w:r>
      <w:r>
        <w:rPr>
          <w:sz w:val="24"/>
        </w:rPr>
        <w:tab/>
        <w:t>использовать</w:t>
      </w:r>
      <w:r>
        <w:rPr>
          <w:sz w:val="24"/>
        </w:rPr>
        <w:tab/>
        <w:t>математическую</w:t>
      </w:r>
      <w:r>
        <w:rPr>
          <w:sz w:val="24"/>
        </w:rPr>
        <w:tab/>
        <w:t>терминологию:</w:t>
      </w:r>
      <w:r>
        <w:rPr>
          <w:spacing w:val="-57"/>
          <w:sz w:val="24"/>
        </w:rPr>
        <w:t xml:space="preserve"> </w:t>
      </w:r>
      <w:r>
        <w:rPr>
          <w:sz w:val="24"/>
        </w:rPr>
        <w:t>различать,</w:t>
      </w:r>
      <w:r>
        <w:rPr>
          <w:spacing w:val="1"/>
          <w:sz w:val="24"/>
        </w:rPr>
        <w:t xml:space="preserve"> </w:t>
      </w:r>
      <w:r>
        <w:rPr>
          <w:sz w:val="24"/>
        </w:rPr>
        <w:t>характеризовать,</w:t>
      </w:r>
      <w:r>
        <w:rPr>
          <w:spacing w:val="-4"/>
          <w:sz w:val="24"/>
        </w:rPr>
        <w:t xml:space="preserve"> </w:t>
      </w:r>
      <w:r>
        <w:rPr>
          <w:sz w:val="24"/>
        </w:rPr>
        <w:t>использовать</w:t>
      </w:r>
      <w:r>
        <w:rPr>
          <w:spacing w:val="-3"/>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5"/>
          <w:sz w:val="24"/>
        </w:rPr>
        <w:t xml:space="preserve"> </w:t>
      </w:r>
      <w:r>
        <w:rPr>
          <w:sz w:val="24"/>
        </w:rPr>
        <w:t>и практических</w:t>
      </w:r>
      <w:r>
        <w:rPr>
          <w:spacing w:val="-6"/>
          <w:sz w:val="24"/>
        </w:rPr>
        <w:t xml:space="preserve"> </w:t>
      </w:r>
      <w:r>
        <w:rPr>
          <w:sz w:val="24"/>
        </w:rPr>
        <w:t>задач;</w:t>
      </w:r>
    </w:p>
    <w:p w:rsidR="00FA2F1A" w:rsidRDefault="005E261C" w:rsidP="00897D33">
      <w:pPr>
        <w:pStyle w:val="a7"/>
        <w:numPr>
          <w:ilvl w:val="0"/>
          <w:numId w:val="142"/>
        </w:numPr>
        <w:tabs>
          <w:tab w:val="left" w:pos="2256"/>
          <w:tab w:val="left" w:pos="2257"/>
        </w:tabs>
        <w:spacing w:line="237" w:lineRule="auto"/>
        <w:ind w:right="840" w:firstLine="710"/>
        <w:rPr>
          <w:sz w:val="24"/>
        </w:rPr>
      </w:pPr>
      <w:r>
        <w:rPr>
          <w:sz w:val="24"/>
        </w:rPr>
        <w:t>применять изученные методы познания (измерение, моделирование, перебор</w:t>
      </w:r>
      <w:r>
        <w:rPr>
          <w:spacing w:val="-57"/>
          <w:sz w:val="24"/>
        </w:rPr>
        <w:t xml:space="preserve"> </w:t>
      </w:r>
      <w:r>
        <w:rPr>
          <w:sz w:val="24"/>
        </w:rPr>
        <w:t>вариантов)</w:t>
      </w:r>
    </w:p>
    <w:p w:rsidR="00FA2F1A" w:rsidRDefault="005E261C" w:rsidP="00897D33">
      <w:pPr>
        <w:pStyle w:val="a7"/>
        <w:numPr>
          <w:ilvl w:val="0"/>
          <w:numId w:val="144"/>
        </w:numPr>
        <w:tabs>
          <w:tab w:val="left" w:pos="2256"/>
          <w:tab w:val="left" w:pos="2257"/>
        </w:tabs>
        <w:spacing w:before="2" w:line="275" w:lineRule="exact"/>
        <w:ind w:hanging="707"/>
        <w:rPr>
          <w:sz w:val="24"/>
        </w:rPr>
      </w:pPr>
      <w:r>
        <w:rPr>
          <w:sz w:val="24"/>
        </w:rPr>
        <w:t>Работа</w:t>
      </w:r>
      <w:r>
        <w:rPr>
          <w:spacing w:val="-1"/>
          <w:sz w:val="24"/>
        </w:rPr>
        <w:t xml:space="preserve"> </w:t>
      </w:r>
      <w:r>
        <w:rPr>
          <w:sz w:val="24"/>
        </w:rPr>
        <w:t>с</w:t>
      </w:r>
      <w:r>
        <w:rPr>
          <w:spacing w:val="-5"/>
          <w:sz w:val="24"/>
        </w:rPr>
        <w:t xml:space="preserve"> </w:t>
      </w:r>
      <w:r>
        <w:rPr>
          <w:sz w:val="24"/>
        </w:rPr>
        <w:t>информацией:</w:t>
      </w:r>
    </w:p>
    <w:p w:rsidR="00FA2F1A" w:rsidRDefault="005E261C" w:rsidP="00897D33">
      <w:pPr>
        <w:pStyle w:val="a7"/>
        <w:numPr>
          <w:ilvl w:val="0"/>
          <w:numId w:val="141"/>
        </w:numPr>
        <w:tabs>
          <w:tab w:val="left" w:pos="2256"/>
          <w:tab w:val="left" w:pos="2257"/>
          <w:tab w:val="left" w:pos="3440"/>
          <w:tab w:val="left" w:pos="3814"/>
          <w:tab w:val="left" w:pos="5421"/>
          <w:tab w:val="left" w:pos="6015"/>
          <w:tab w:val="left" w:pos="7138"/>
          <w:tab w:val="left" w:pos="8255"/>
          <w:tab w:val="left" w:pos="9051"/>
        </w:tabs>
        <w:spacing w:line="242" w:lineRule="auto"/>
        <w:ind w:right="860" w:firstLine="710"/>
        <w:rPr>
          <w:sz w:val="24"/>
        </w:rPr>
      </w:pPr>
      <w:r>
        <w:rPr>
          <w:sz w:val="24"/>
        </w:rPr>
        <w:t>находить</w:t>
      </w:r>
      <w:r>
        <w:rPr>
          <w:sz w:val="24"/>
        </w:rPr>
        <w:tab/>
        <w:t>и</w:t>
      </w:r>
      <w:r>
        <w:rPr>
          <w:sz w:val="24"/>
        </w:rPr>
        <w:tab/>
        <w:t>использовать</w:t>
      </w:r>
      <w:r>
        <w:rPr>
          <w:sz w:val="24"/>
        </w:rPr>
        <w:tab/>
        <w:t>для</w:t>
      </w:r>
      <w:r>
        <w:rPr>
          <w:sz w:val="24"/>
        </w:rPr>
        <w:tab/>
        <w:t>решения</w:t>
      </w:r>
      <w:r>
        <w:rPr>
          <w:sz w:val="24"/>
        </w:rPr>
        <w:tab/>
        <w:t>учебных</w:t>
      </w:r>
      <w:r>
        <w:rPr>
          <w:sz w:val="24"/>
        </w:rPr>
        <w:tab/>
        <w:t>задач</w:t>
      </w:r>
      <w:r>
        <w:rPr>
          <w:sz w:val="24"/>
        </w:rPr>
        <w:tab/>
      </w:r>
      <w:r>
        <w:rPr>
          <w:spacing w:val="-1"/>
          <w:sz w:val="24"/>
        </w:rPr>
        <w:t>текстовую,</w:t>
      </w:r>
      <w:r>
        <w:rPr>
          <w:spacing w:val="-57"/>
          <w:sz w:val="24"/>
        </w:rPr>
        <w:t xml:space="preserve"> </w:t>
      </w:r>
      <w:r>
        <w:rPr>
          <w:sz w:val="24"/>
        </w:rPr>
        <w:t>графическую</w:t>
      </w:r>
      <w:r>
        <w:rPr>
          <w:spacing w:val="-1"/>
          <w:sz w:val="24"/>
        </w:rPr>
        <w:t xml:space="preserve"> </w:t>
      </w:r>
      <w:r>
        <w:rPr>
          <w:sz w:val="24"/>
        </w:rPr>
        <w:t>информацию</w:t>
      </w:r>
      <w:r>
        <w:rPr>
          <w:spacing w:val="-6"/>
          <w:sz w:val="24"/>
        </w:rPr>
        <w:t xml:space="preserve"> </w:t>
      </w:r>
      <w:r>
        <w:rPr>
          <w:sz w:val="24"/>
        </w:rPr>
        <w:t>в</w:t>
      </w:r>
      <w:r>
        <w:rPr>
          <w:spacing w:val="2"/>
          <w:sz w:val="24"/>
        </w:rPr>
        <w:t xml:space="preserve"> </w:t>
      </w:r>
      <w:r>
        <w:rPr>
          <w:sz w:val="24"/>
        </w:rPr>
        <w:t>разных</w:t>
      </w:r>
      <w:r>
        <w:rPr>
          <w:spacing w:val="-3"/>
          <w:sz w:val="24"/>
        </w:rPr>
        <w:t xml:space="preserve"> </w:t>
      </w:r>
      <w:r>
        <w:rPr>
          <w:sz w:val="24"/>
        </w:rPr>
        <w:t>источниках</w:t>
      </w:r>
      <w:r>
        <w:rPr>
          <w:spacing w:val="-4"/>
          <w:sz w:val="24"/>
        </w:rPr>
        <w:t xml:space="preserve"> </w:t>
      </w:r>
      <w:r>
        <w:rPr>
          <w:sz w:val="24"/>
        </w:rPr>
        <w:t>информационной</w:t>
      </w:r>
      <w:r>
        <w:rPr>
          <w:spacing w:val="-3"/>
          <w:sz w:val="24"/>
        </w:rPr>
        <w:t xml:space="preserve"> </w:t>
      </w:r>
      <w:r>
        <w:rPr>
          <w:sz w:val="24"/>
        </w:rPr>
        <w:t>среды;</w:t>
      </w:r>
    </w:p>
    <w:p w:rsidR="00FA2F1A" w:rsidRDefault="005E261C" w:rsidP="00897D33">
      <w:pPr>
        <w:pStyle w:val="a7"/>
        <w:numPr>
          <w:ilvl w:val="0"/>
          <w:numId w:val="141"/>
        </w:numPr>
        <w:tabs>
          <w:tab w:val="left" w:pos="2256"/>
          <w:tab w:val="left" w:pos="2257"/>
        </w:tabs>
        <w:spacing w:line="242" w:lineRule="auto"/>
        <w:ind w:right="860" w:firstLine="710"/>
        <w:rPr>
          <w:sz w:val="24"/>
        </w:rPr>
      </w:pPr>
      <w:r>
        <w:rPr>
          <w:sz w:val="24"/>
        </w:rPr>
        <w:t>читать,</w:t>
      </w:r>
      <w:r>
        <w:rPr>
          <w:spacing w:val="12"/>
          <w:sz w:val="24"/>
        </w:rPr>
        <w:t xml:space="preserve"> </w:t>
      </w:r>
      <w:r>
        <w:rPr>
          <w:sz w:val="24"/>
        </w:rPr>
        <w:t>интерпретировать</w:t>
      </w:r>
      <w:r>
        <w:rPr>
          <w:spacing w:val="8"/>
          <w:sz w:val="24"/>
        </w:rPr>
        <w:t xml:space="preserve"> </w:t>
      </w:r>
      <w:r>
        <w:rPr>
          <w:sz w:val="24"/>
        </w:rPr>
        <w:t>графически</w:t>
      </w:r>
      <w:r>
        <w:rPr>
          <w:spacing w:val="11"/>
          <w:sz w:val="24"/>
        </w:rPr>
        <w:t xml:space="preserve"> </w:t>
      </w:r>
      <w:r>
        <w:rPr>
          <w:sz w:val="24"/>
        </w:rPr>
        <w:t>представленную</w:t>
      </w:r>
      <w:r>
        <w:rPr>
          <w:spacing w:val="9"/>
          <w:sz w:val="24"/>
        </w:rPr>
        <w:t xml:space="preserve"> </w:t>
      </w:r>
      <w:r>
        <w:rPr>
          <w:sz w:val="24"/>
        </w:rPr>
        <w:t>информацию</w:t>
      </w:r>
      <w:r>
        <w:rPr>
          <w:spacing w:val="9"/>
          <w:sz w:val="24"/>
        </w:rPr>
        <w:t xml:space="preserve"> </w:t>
      </w:r>
      <w:r>
        <w:rPr>
          <w:sz w:val="24"/>
        </w:rPr>
        <w:t>(схему,</w:t>
      </w:r>
      <w:r>
        <w:rPr>
          <w:spacing w:val="-57"/>
          <w:sz w:val="24"/>
        </w:rPr>
        <w:t xml:space="preserve"> </w:t>
      </w:r>
      <w:r>
        <w:rPr>
          <w:sz w:val="24"/>
        </w:rPr>
        <w:t>таблицу,</w:t>
      </w:r>
      <w:r>
        <w:rPr>
          <w:spacing w:val="3"/>
          <w:sz w:val="24"/>
        </w:rPr>
        <w:t xml:space="preserve"> </w:t>
      </w:r>
      <w:r>
        <w:rPr>
          <w:sz w:val="24"/>
        </w:rPr>
        <w:t>диаграмму,</w:t>
      </w:r>
      <w:r>
        <w:rPr>
          <w:spacing w:val="4"/>
          <w:sz w:val="24"/>
        </w:rPr>
        <w:t xml:space="preserve"> </w:t>
      </w:r>
      <w:r>
        <w:rPr>
          <w:sz w:val="24"/>
        </w:rPr>
        <w:t>другую модель);</w:t>
      </w:r>
    </w:p>
    <w:p w:rsidR="00FA2F1A" w:rsidRDefault="005E261C" w:rsidP="00897D33">
      <w:pPr>
        <w:pStyle w:val="a7"/>
        <w:numPr>
          <w:ilvl w:val="0"/>
          <w:numId w:val="141"/>
        </w:numPr>
        <w:tabs>
          <w:tab w:val="left" w:pos="2256"/>
          <w:tab w:val="left" w:pos="2257"/>
        </w:tabs>
        <w:spacing w:line="242" w:lineRule="auto"/>
        <w:ind w:right="856" w:firstLine="710"/>
        <w:rPr>
          <w:sz w:val="24"/>
        </w:rPr>
      </w:pPr>
      <w:r>
        <w:rPr>
          <w:sz w:val="24"/>
        </w:rPr>
        <w:t>представлять</w:t>
      </w:r>
      <w:r>
        <w:rPr>
          <w:spacing w:val="56"/>
          <w:sz w:val="24"/>
        </w:rPr>
        <w:t xml:space="preserve"> </w:t>
      </w:r>
      <w:r>
        <w:rPr>
          <w:sz w:val="24"/>
        </w:rPr>
        <w:t>информацию</w:t>
      </w:r>
      <w:r>
        <w:rPr>
          <w:spacing w:val="49"/>
          <w:sz w:val="24"/>
        </w:rPr>
        <w:t xml:space="preserve"> </w:t>
      </w:r>
      <w:r>
        <w:rPr>
          <w:sz w:val="24"/>
        </w:rPr>
        <w:t>в</w:t>
      </w:r>
      <w:r>
        <w:rPr>
          <w:spacing w:val="52"/>
          <w:sz w:val="24"/>
        </w:rPr>
        <w:t xml:space="preserve"> </w:t>
      </w:r>
      <w:r>
        <w:rPr>
          <w:sz w:val="24"/>
        </w:rPr>
        <w:t>заданной</w:t>
      </w:r>
      <w:r>
        <w:rPr>
          <w:spacing w:val="56"/>
          <w:sz w:val="24"/>
        </w:rPr>
        <w:t xml:space="preserve"> </w:t>
      </w:r>
      <w:r>
        <w:rPr>
          <w:sz w:val="24"/>
        </w:rPr>
        <w:t>форме</w:t>
      </w:r>
      <w:r>
        <w:rPr>
          <w:spacing w:val="50"/>
          <w:sz w:val="24"/>
        </w:rPr>
        <w:t xml:space="preserve"> </w:t>
      </w:r>
      <w:r>
        <w:rPr>
          <w:sz w:val="24"/>
        </w:rPr>
        <w:t>(дополнять</w:t>
      </w:r>
      <w:r>
        <w:rPr>
          <w:spacing w:val="52"/>
          <w:sz w:val="24"/>
        </w:rPr>
        <w:t xml:space="preserve"> </w:t>
      </w:r>
      <w:r>
        <w:rPr>
          <w:sz w:val="24"/>
        </w:rPr>
        <w:t>таблицу,</w:t>
      </w:r>
      <w:r>
        <w:rPr>
          <w:spacing w:val="57"/>
          <w:sz w:val="24"/>
        </w:rPr>
        <w:t xml:space="preserve"> </w:t>
      </w:r>
      <w:r>
        <w:rPr>
          <w:sz w:val="24"/>
        </w:rPr>
        <w:t>текст),</w:t>
      </w:r>
      <w:r>
        <w:rPr>
          <w:spacing w:val="-57"/>
          <w:sz w:val="24"/>
        </w:rPr>
        <w:t xml:space="preserve"> </w:t>
      </w:r>
      <w:r>
        <w:rPr>
          <w:sz w:val="24"/>
        </w:rPr>
        <w:lastRenderedPageBreak/>
        <w:t>формулировать</w:t>
      </w:r>
      <w:r>
        <w:rPr>
          <w:spacing w:val="-2"/>
          <w:sz w:val="24"/>
        </w:rPr>
        <w:t xml:space="preserve"> </w:t>
      </w:r>
      <w:r>
        <w:rPr>
          <w:sz w:val="24"/>
        </w:rPr>
        <w:t>утверждение</w:t>
      </w:r>
      <w:r>
        <w:rPr>
          <w:spacing w:val="-4"/>
          <w:sz w:val="24"/>
        </w:rPr>
        <w:t xml:space="preserve"> </w:t>
      </w:r>
      <w:r>
        <w:rPr>
          <w:sz w:val="24"/>
        </w:rPr>
        <w:t>по</w:t>
      </w:r>
      <w:r>
        <w:rPr>
          <w:spacing w:val="-3"/>
          <w:sz w:val="24"/>
        </w:rPr>
        <w:t xml:space="preserve"> </w:t>
      </w:r>
      <w:r>
        <w:rPr>
          <w:sz w:val="24"/>
        </w:rPr>
        <w:t>образцу, в</w:t>
      </w:r>
      <w:r>
        <w:rPr>
          <w:spacing w:val="-2"/>
          <w:sz w:val="24"/>
        </w:rPr>
        <w:t xml:space="preserve"> </w:t>
      </w:r>
      <w:r>
        <w:rPr>
          <w:sz w:val="24"/>
        </w:rPr>
        <w:t>соответствии</w:t>
      </w:r>
      <w:r>
        <w:rPr>
          <w:spacing w:val="-6"/>
          <w:sz w:val="24"/>
        </w:rPr>
        <w:t xml:space="preserve"> </w:t>
      </w:r>
      <w:r>
        <w:rPr>
          <w:sz w:val="24"/>
        </w:rPr>
        <w:t>с</w:t>
      </w:r>
      <w:r>
        <w:rPr>
          <w:spacing w:val="-4"/>
          <w:sz w:val="24"/>
        </w:rPr>
        <w:t xml:space="preserve"> </w:t>
      </w:r>
      <w:r>
        <w:rPr>
          <w:sz w:val="24"/>
        </w:rPr>
        <w:t>требованиями</w:t>
      </w:r>
      <w:r>
        <w:rPr>
          <w:spacing w:val="-2"/>
          <w:sz w:val="24"/>
        </w:rPr>
        <w:t xml:space="preserve"> </w:t>
      </w:r>
      <w:r>
        <w:rPr>
          <w:sz w:val="24"/>
        </w:rPr>
        <w:t>учебной</w:t>
      </w:r>
      <w:r>
        <w:rPr>
          <w:spacing w:val="-2"/>
          <w:sz w:val="24"/>
        </w:rPr>
        <w:t xml:space="preserve"> </w:t>
      </w:r>
      <w:r>
        <w:rPr>
          <w:sz w:val="24"/>
        </w:rPr>
        <w:t>задачи;</w:t>
      </w:r>
    </w:p>
    <w:p w:rsidR="00FA2F1A" w:rsidRDefault="005E261C" w:rsidP="00897D33">
      <w:pPr>
        <w:pStyle w:val="a7"/>
        <w:numPr>
          <w:ilvl w:val="0"/>
          <w:numId w:val="141"/>
        </w:numPr>
        <w:tabs>
          <w:tab w:val="left" w:pos="2256"/>
          <w:tab w:val="left" w:pos="2257"/>
        </w:tabs>
        <w:spacing w:line="242" w:lineRule="auto"/>
        <w:ind w:right="837" w:firstLine="710"/>
        <w:rPr>
          <w:sz w:val="24"/>
        </w:rPr>
      </w:pPr>
      <w:r>
        <w:rPr>
          <w:sz w:val="24"/>
        </w:rPr>
        <w:t>принимать</w:t>
      </w:r>
      <w:r>
        <w:rPr>
          <w:spacing w:val="40"/>
          <w:sz w:val="24"/>
        </w:rPr>
        <w:t xml:space="preserve"> </w:t>
      </w:r>
      <w:r>
        <w:rPr>
          <w:sz w:val="24"/>
        </w:rPr>
        <w:t>правила,</w:t>
      </w:r>
      <w:r>
        <w:rPr>
          <w:spacing w:val="37"/>
          <w:sz w:val="24"/>
        </w:rPr>
        <w:t xml:space="preserve"> </w:t>
      </w:r>
      <w:r>
        <w:rPr>
          <w:sz w:val="24"/>
        </w:rPr>
        <w:t>безопасно</w:t>
      </w:r>
      <w:r>
        <w:rPr>
          <w:spacing w:val="39"/>
          <w:sz w:val="24"/>
        </w:rPr>
        <w:t xml:space="preserve"> </w:t>
      </w:r>
      <w:r>
        <w:rPr>
          <w:sz w:val="24"/>
        </w:rPr>
        <w:t>использовать</w:t>
      </w:r>
      <w:r>
        <w:rPr>
          <w:spacing w:val="36"/>
          <w:sz w:val="24"/>
        </w:rPr>
        <w:t xml:space="preserve"> </w:t>
      </w:r>
      <w:r>
        <w:rPr>
          <w:sz w:val="24"/>
        </w:rPr>
        <w:t>предлагаемые</w:t>
      </w:r>
      <w:r>
        <w:rPr>
          <w:spacing w:val="39"/>
          <w:sz w:val="24"/>
        </w:rPr>
        <w:t xml:space="preserve"> </w:t>
      </w:r>
      <w:r>
        <w:rPr>
          <w:sz w:val="24"/>
        </w:rPr>
        <w:t>электронные</w:t>
      </w:r>
      <w:r>
        <w:rPr>
          <w:spacing w:val="-57"/>
          <w:sz w:val="24"/>
        </w:rPr>
        <w:t xml:space="preserve"> </w:t>
      </w:r>
      <w:r>
        <w:rPr>
          <w:sz w:val="24"/>
        </w:rPr>
        <w:t>средства и</w:t>
      </w:r>
      <w:r>
        <w:rPr>
          <w:spacing w:val="3"/>
          <w:sz w:val="24"/>
        </w:rPr>
        <w:t xml:space="preserve"> </w:t>
      </w:r>
      <w:r>
        <w:rPr>
          <w:sz w:val="24"/>
        </w:rPr>
        <w:t>источники</w:t>
      </w:r>
      <w:r>
        <w:rPr>
          <w:spacing w:val="-2"/>
          <w:sz w:val="24"/>
        </w:rPr>
        <w:t xml:space="preserve"> </w:t>
      </w:r>
      <w:r>
        <w:rPr>
          <w:sz w:val="24"/>
        </w:rPr>
        <w:t>информации.</w:t>
      </w:r>
    </w:p>
    <w:p w:rsidR="00FA2F1A" w:rsidRDefault="005E261C">
      <w:pPr>
        <w:pStyle w:val="a3"/>
        <w:spacing w:line="271" w:lineRule="exact"/>
        <w:ind w:left="1550" w:firstLine="0"/>
        <w:jc w:val="left"/>
      </w:pPr>
      <w:r>
        <w:t>Универсальные</w:t>
      </w:r>
      <w:r>
        <w:rPr>
          <w:spacing w:val="-7"/>
        </w:rPr>
        <w:t xml:space="preserve"> </w:t>
      </w:r>
      <w:r>
        <w:t>коммуникативные</w:t>
      </w:r>
      <w:r>
        <w:rPr>
          <w:spacing w:val="-1"/>
        </w:rPr>
        <w:t xml:space="preserve"> </w:t>
      </w:r>
      <w:r>
        <w:t>учебные</w:t>
      </w:r>
      <w:r>
        <w:rPr>
          <w:spacing w:val="-6"/>
        </w:rPr>
        <w:t xml:space="preserve"> </w:t>
      </w:r>
      <w:r>
        <w:t>действия:</w:t>
      </w:r>
    </w:p>
    <w:p w:rsidR="00FA2F1A" w:rsidRDefault="005E261C" w:rsidP="00897D33">
      <w:pPr>
        <w:pStyle w:val="a7"/>
        <w:numPr>
          <w:ilvl w:val="0"/>
          <w:numId w:val="140"/>
        </w:numPr>
        <w:tabs>
          <w:tab w:val="left" w:pos="2256"/>
          <w:tab w:val="left" w:pos="2257"/>
        </w:tabs>
        <w:ind w:right="848" w:firstLine="710"/>
        <w:rPr>
          <w:sz w:val="24"/>
        </w:rPr>
      </w:pPr>
      <w:r>
        <w:rPr>
          <w:sz w:val="24"/>
        </w:rPr>
        <w:t>конструировать</w:t>
      </w:r>
      <w:r>
        <w:rPr>
          <w:spacing w:val="18"/>
          <w:sz w:val="24"/>
        </w:rPr>
        <w:t xml:space="preserve"> </w:t>
      </w:r>
      <w:r>
        <w:rPr>
          <w:sz w:val="24"/>
        </w:rPr>
        <w:t>утверждения,</w:t>
      </w:r>
      <w:r>
        <w:rPr>
          <w:spacing w:val="20"/>
          <w:sz w:val="24"/>
        </w:rPr>
        <w:t xml:space="preserve"> </w:t>
      </w:r>
      <w:r>
        <w:rPr>
          <w:sz w:val="24"/>
        </w:rPr>
        <w:t>проверять</w:t>
      </w:r>
      <w:r>
        <w:rPr>
          <w:spacing w:val="14"/>
          <w:sz w:val="24"/>
        </w:rPr>
        <w:t xml:space="preserve"> </w:t>
      </w:r>
      <w:r>
        <w:rPr>
          <w:sz w:val="24"/>
        </w:rPr>
        <w:t>их</w:t>
      </w:r>
      <w:r>
        <w:rPr>
          <w:spacing w:val="13"/>
          <w:sz w:val="24"/>
        </w:rPr>
        <w:t xml:space="preserve"> </w:t>
      </w:r>
      <w:r>
        <w:rPr>
          <w:sz w:val="24"/>
        </w:rPr>
        <w:t>истинность;</w:t>
      </w:r>
      <w:r>
        <w:rPr>
          <w:spacing w:val="14"/>
          <w:sz w:val="24"/>
        </w:rPr>
        <w:t xml:space="preserve"> </w:t>
      </w:r>
      <w:r>
        <w:rPr>
          <w:sz w:val="24"/>
        </w:rPr>
        <w:t>строить</w:t>
      </w:r>
      <w:r>
        <w:rPr>
          <w:spacing w:val="19"/>
          <w:sz w:val="24"/>
        </w:rPr>
        <w:t xml:space="preserve"> </w:t>
      </w:r>
      <w:r>
        <w:rPr>
          <w:sz w:val="24"/>
        </w:rPr>
        <w:t>логическое</w:t>
      </w:r>
      <w:r>
        <w:rPr>
          <w:spacing w:val="-57"/>
          <w:sz w:val="24"/>
        </w:rPr>
        <w:t xml:space="preserve"> </w:t>
      </w:r>
      <w:r>
        <w:rPr>
          <w:sz w:val="24"/>
        </w:rPr>
        <w:t>рассуждение;</w:t>
      </w:r>
    </w:p>
    <w:p w:rsidR="00FA2F1A" w:rsidRDefault="005E261C" w:rsidP="00897D33">
      <w:pPr>
        <w:pStyle w:val="a7"/>
        <w:numPr>
          <w:ilvl w:val="0"/>
          <w:numId w:val="140"/>
        </w:numPr>
        <w:tabs>
          <w:tab w:val="left" w:pos="2256"/>
          <w:tab w:val="left" w:pos="2257"/>
        </w:tabs>
        <w:spacing w:line="237" w:lineRule="auto"/>
        <w:ind w:right="853" w:firstLine="710"/>
        <w:rPr>
          <w:sz w:val="24"/>
        </w:rPr>
      </w:pPr>
      <w:r>
        <w:rPr>
          <w:sz w:val="24"/>
        </w:rPr>
        <w:t>использовать</w:t>
      </w:r>
      <w:r>
        <w:rPr>
          <w:spacing w:val="51"/>
          <w:sz w:val="24"/>
        </w:rPr>
        <w:t xml:space="preserve"> </w:t>
      </w:r>
      <w:r>
        <w:rPr>
          <w:sz w:val="24"/>
        </w:rPr>
        <w:t>текст</w:t>
      </w:r>
      <w:r>
        <w:rPr>
          <w:spacing w:val="55"/>
          <w:sz w:val="24"/>
        </w:rPr>
        <w:t xml:space="preserve"> </w:t>
      </w:r>
      <w:r>
        <w:rPr>
          <w:sz w:val="24"/>
        </w:rPr>
        <w:t>задания</w:t>
      </w:r>
      <w:r>
        <w:rPr>
          <w:spacing w:val="54"/>
          <w:sz w:val="24"/>
        </w:rPr>
        <w:t xml:space="preserve"> </w:t>
      </w:r>
      <w:r>
        <w:rPr>
          <w:sz w:val="24"/>
        </w:rPr>
        <w:t>для</w:t>
      </w:r>
      <w:r>
        <w:rPr>
          <w:spacing w:val="49"/>
          <w:sz w:val="24"/>
        </w:rPr>
        <w:t xml:space="preserve"> </w:t>
      </w:r>
      <w:r>
        <w:rPr>
          <w:sz w:val="24"/>
        </w:rPr>
        <w:t>объяснения</w:t>
      </w:r>
      <w:r>
        <w:rPr>
          <w:spacing w:val="54"/>
          <w:sz w:val="24"/>
        </w:rPr>
        <w:t xml:space="preserve"> </w:t>
      </w:r>
      <w:r>
        <w:rPr>
          <w:sz w:val="24"/>
        </w:rPr>
        <w:t>способа</w:t>
      </w:r>
      <w:r>
        <w:rPr>
          <w:spacing w:val="53"/>
          <w:sz w:val="24"/>
        </w:rPr>
        <w:t xml:space="preserve"> </w:t>
      </w:r>
      <w:r>
        <w:rPr>
          <w:sz w:val="24"/>
        </w:rPr>
        <w:t>и</w:t>
      </w:r>
      <w:r>
        <w:rPr>
          <w:spacing w:val="55"/>
          <w:sz w:val="24"/>
        </w:rPr>
        <w:t xml:space="preserve"> </w:t>
      </w:r>
      <w:r>
        <w:rPr>
          <w:sz w:val="24"/>
        </w:rPr>
        <w:t>хода</w:t>
      </w:r>
      <w:r>
        <w:rPr>
          <w:spacing w:val="53"/>
          <w:sz w:val="24"/>
        </w:rPr>
        <w:t xml:space="preserve"> </w:t>
      </w:r>
      <w:r>
        <w:rPr>
          <w:sz w:val="24"/>
        </w:rPr>
        <w:t>решения</w:t>
      </w:r>
      <w:r>
        <w:rPr>
          <w:spacing w:val="-57"/>
          <w:sz w:val="24"/>
        </w:rPr>
        <w:t xml:space="preserve"> </w:t>
      </w:r>
      <w:r>
        <w:rPr>
          <w:sz w:val="24"/>
        </w:rPr>
        <w:t>математической</w:t>
      </w:r>
      <w:r>
        <w:rPr>
          <w:spacing w:val="-3"/>
          <w:sz w:val="24"/>
        </w:rPr>
        <w:t xml:space="preserve"> </w:t>
      </w:r>
      <w:r>
        <w:rPr>
          <w:sz w:val="24"/>
        </w:rPr>
        <w:t>задачи;</w:t>
      </w:r>
      <w:r>
        <w:rPr>
          <w:spacing w:val="-3"/>
          <w:sz w:val="24"/>
        </w:rPr>
        <w:t xml:space="preserve"> </w:t>
      </w:r>
      <w:r>
        <w:rPr>
          <w:sz w:val="24"/>
        </w:rPr>
        <w:t>формулировать</w:t>
      </w:r>
      <w:r>
        <w:rPr>
          <w:spacing w:val="-1"/>
          <w:sz w:val="24"/>
        </w:rPr>
        <w:t xml:space="preserve"> </w:t>
      </w:r>
      <w:r>
        <w:rPr>
          <w:sz w:val="24"/>
        </w:rPr>
        <w:t>ответ;</w:t>
      </w:r>
    </w:p>
    <w:p w:rsidR="00FA2F1A" w:rsidRPr="000F7CBA" w:rsidRDefault="005E261C" w:rsidP="00897D33">
      <w:pPr>
        <w:pStyle w:val="a7"/>
        <w:numPr>
          <w:ilvl w:val="0"/>
          <w:numId w:val="140"/>
        </w:numPr>
        <w:tabs>
          <w:tab w:val="left" w:pos="2257"/>
        </w:tabs>
        <w:spacing w:before="66"/>
        <w:ind w:left="2256" w:hanging="707"/>
        <w:jc w:val="both"/>
        <w:rPr>
          <w:sz w:val="24"/>
        </w:rPr>
      </w:pPr>
      <w:r w:rsidRPr="000F7CBA">
        <w:rPr>
          <w:sz w:val="24"/>
        </w:rPr>
        <w:t>комментировать</w:t>
      </w:r>
      <w:r w:rsidRPr="000F7CBA">
        <w:rPr>
          <w:spacing w:val="-6"/>
          <w:sz w:val="24"/>
        </w:rPr>
        <w:t xml:space="preserve"> </w:t>
      </w:r>
      <w:r w:rsidRPr="000F7CBA">
        <w:rPr>
          <w:sz w:val="24"/>
        </w:rPr>
        <w:t>процесс</w:t>
      </w:r>
      <w:r w:rsidRPr="000F7CBA">
        <w:rPr>
          <w:spacing w:val="-8"/>
          <w:sz w:val="24"/>
        </w:rPr>
        <w:t xml:space="preserve"> </w:t>
      </w:r>
      <w:r w:rsidRPr="000F7CBA">
        <w:rPr>
          <w:sz w:val="24"/>
        </w:rPr>
        <w:t>вычисления,</w:t>
      </w:r>
      <w:r w:rsidRPr="000F7CBA">
        <w:rPr>
          <w:spacing w:val="-5"/>
          <w:sz w:val="24"/>
        </w:rPr>
        <w:t xml:space="preserve"> </w:t>
      </w:r>
      <w:r w:rsidRPr="000F7CBA">
        <w:rPr>
          <w:sz w:val="24"/>
        </w:rPr>
        <w:t>построения,</w:t>
      </w:r>
      <w:r w:rsidRPr="000F7CBA">
        <w:rPr>
          <w:spacing w:val="-1"/>
          <w:sz w:val="24"/>
        </w:rPr>
        <w:t xml:space="preserve"> </w:t>
      </w:r>
      <w:r w:rsidRPr="000F7CBA">
        <w:rPr>
          <w:sz w:val="24"/>
        </w:rPr>
        <w:t>решения</w:t>
      </w:r>
      <w:proofErr w:type="gramStart"/>
      <w:r w:rsidRPr="000F7CBA">
        <w:rPr>
          <w:sz w:val="24"/>
        </w:rPr>
        <w:t>;о</w:t>
      </w:r>
      <w:proofErr w:type="gramEnd"/>
      <w:r w:rsidRPr="000F7CBA">
        <w:rPr>
          <w:sz w:val="24"/>
        </w:rPr>
        <w:t>бъяснять</w:t>
      </w:r>
      <w:r w:rsidRPr="000F7CBA">
        <w:rPr>
          <w:spacing w:val="-6"/>
          <w:sz w:val="24"/>
        </w:rPr>
        <w:t xml:space="preserve"> </w:t>
      </w:r>
      <w:r w:rsidRPr="000F7CBA">
        <w:rPr>
          <w:sz w:val="24"/>
        </w:rPr>
        <w:t>полученный</w:t>
      </w:r>
      <w:r w:rsidRPr="000F7CBA">
        <w:rPr>
          <w:spacing w:val="-2"/>
          <w:sz w:val="24"/>
        </w:rPr>
        <w:t xml:space="preserve"> </w:t>
      </w:r>
      <w:r w:rsidRPr="000F7CBA">
        <w:rPr>
          <w:sz w:val="24"/>
        </w:rPr>
        <w:t>ответ</w:t>
      </w:r>
      <w:r w:rsidRPr="000F7CBA">
        <w:rPr>
          <w:spacing w:val="-3"/>
          <w:sz w:val="24"/>
        </w:rPr>
        <w:t xml:space="preserve"> </w:t>
      </w:r>
      <w:r w:rsidRPr="000F7CBA">
        <w:rPr>
          <w:sz w:val="24"/>
        </w:rPr>
        <w:t>с</w:t>
      </w:r>
      <w:r w:rsidRPr="000F7CBA">
        <w:rPr>
          <w:spacing w:val="-8"/>
          <w:sz w:val="24"/>
        </w:rPr>
        <w:t xml:space="preserve"> </w:t>
      </w:r>
      <w:r w:rsidRPr="000F7CBA">
        <w:rPr>
          <w:sz w:val="24"/>
        </w:rPr>
        <w:t>использованием</w:t>
      </w:r>
      <w:r w:rsidRPr="000F7CBA">
        <w:rPr>
          <w:spacing w:val="-6"/>
          <w:sz w:val="24"/>
        </w:rPr>
        <w:t xml:space="preserve"> </w:t>
      </w:r>
      <w:r w:rsidRPr="000F7CBA">
        <w:rPr>
          <w:sz w:val="24"/>
        </w:rPr>
        <w:t>изученной</w:t>
      </w:r>
      <w:r w:rsidRPr="000F7CBA">
        <w:rPr>
          <w:spacing w:val="-1"/>
          <w:sz w:val="24"/>
        </w:rPr>
        <w:t xml:space="preserve"> </w:t>
      </w:r>
      <w:r w:rsidRPr="000F7CBA">
        <w:rPr>
          <w:sz w:val="24"/>
        </w:rPr>
        <w:t>терминологии;</w:t>
      </w:r>
    </w:p>
    <w:p w:rsidR="00FA2F1A" w:rsidRDefault="005E261C" w:rsidP="00897D33">
      <w:pPr>
        <w:pStyle w:val="a7"/>
        <w:numPr>
          <w:ilvl w:val="0"/>
          <w:numId w:val="140"/>
        </w:numPr>
        <w:tabs>
          <w:tab w:val="left" w:pos="2257"/>
        </w:tabs>
        <w:spacing w:before="3"/>
        <w:ind w:right="845" w:firstLine="710"/>
        <w:jc w:val="both"/>
        <w:rPr>
          <w:sz w:val="24"/>
        </w:rPr>
      </w:pPr>
      <w:r>
        <w:rPr>
          <w:sz w:val="24"/>
        </w:rPr>
        <w:t>в</w:t>
      </w:r>
      <w:r>
        <w:rPr>
          <w:spacing w:val="1"/>
          <w:sz w:val="24"/>
        </w:rPr>
        <w:t xml:space="preserve"> </w:t>
      </w:r>
      <w:r>
        <w:rPr>
          <w:sz w:val="24"/>
        </w:rPr>
        <w:t>процессе</w:t>
      </w:r>
      <w:r>
        <w:rPr>
          <w:spacing w:val="1"/>
          <w:sz w:val="24"/>
        </w:rPr>
        <w:t xml:space="preserve"> </w:t>
      </w:r>
      <w:r>
        <w:rPr>
          <w:sz w:val="24"/>
        </w:rPr>
        <w:t>диалогов</w:t>
      </w:r>
      <w:r>
        <w:rPr>
          <w:spacing w:val="1"/>
          <w:sz w:val="24"/>
        </w:rPr>
        <w:t xml:space="preserve"> </w:t>
      </w:r>
      <w:r>
        <w:rPr>
          <w:sz w:val="24"/>
        </w:rPr>
        <w:t>по</w:t>
      </w:r>
      <w:r>
        <w:rPr>
          <w:spacing w:val="1"/>
          <w:sz w:val="24"/>
        </w:rPr>
        <w:t xml:space="preserve"> </w:t>
      </w:r>
      <w:r>
        <w:rPr>
          <w:sz w:val="24"/>
        </w:rPr>
        <w:t>обсуждению</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оценивать</w:t>
      </w:r>
      <w:r>
        <w:rPr>
          <w:spacing w:val="1"/>
          <w:sz w:val="24"/>
        </w:rPr>
        <w:t xml:space="preserve"> </w:t>
      </w:r>
      <w:r>
        <w:rPr>
          <w:sz w:val="24"/>
        </w:rPr>
        <w:t>выступления</w:t>
      </w:r>
      <w:r>
        <w:rPr>
          <w:spacing w:val="1"/>
          <w:sz w:val="24"/>
        </w:rPr>
        <w:t xml:space="preserve"> </w:t>
      </w:r>
      <w:r>
        <w:rPr>
          <w:sz w:val="24"/>
        </w:rPr>
        <w:t>участников,</w:t>
      </w:r>
      <w:r>
        <w:rPr>
          <w:spacing w:val="1"/>
          <w:sz w:val="24"/>
        </w:rPr>
        <w:t xml:space="preserve"> </w:t>
      </w:r>
      <w:r>
        <w:rPr>
          <w:sz w:val="24"/>
        </w:rPr>
        <w:t>приводить</w:t>
      </w:r>
      <w:r>
        <w:rPr>
          <w:spacing w:val="1"/>
          <w:sz w:val="24"/>
        </w:rPr>
        <w:t xml:space="preserve"> </w:t>
      </w:r>
      <w:r>
        <w:rPr>
          <w:sz w:val="24"/>
        </w:rPr>
        <w:t>доказательства своей</w:t>
      </w:r>
      <w:r>
        <w:rPr>
          <w:spacing w:val="-2"/>
          <w:sz w:val="24"/>
        </w:rPr>
        <w:t xml:space="preserve"> </w:t>
      </w:r>
      <w:r>
        <w:rPr>
          <w:sz w:val="24"/>
        </w:rPr>
        <w:t>правоты,</w:t>
      </w:r>
      <w:r>
        <w:rPr>
          <w:spacing w:val="-1"/>
          <w:sz w:val="24"/>
        </w:rPr>
        <w:t xml:space="preserve"> </w:t>
      </w:r>
      <w:r>
        <w:rPr>
          <w:sz w:val="24"/>
        </w:rPr>
        <w:t>проявлять</w:t>
      </w:r>
      <w:r>
        <w:rPr>
          <w:spacing w:val="2"/>
          <w:sz w:val="24"/>
        </w:rPr>
        <w:t xml:space="preserve"> </w:t>
      </w:r>
      <w:r>
        <w:rPr>
          <w:sz w:val="24"/>
        </w:rPr>
        <w:t>этику</w:t>
      </w:r>
      <w:r>
        <w:rPr>
          <w:spacing w:val="-9"/>
          <w:sz w:val="24"/>
        </w:rPr>
        <w:t xml:space="preserve"> </w:t>
      </w:r>
      <w:r>
        <w:rPr>
          <w:sz w:val="24"/>
        </w:rPr>
        <w:t>общения;</w:t>
      </w:r>
    </w:p>
    <w:p w:rsidR="00FA2F1A" w:rsidRDefault="005E261C" w:rsidP="00897D33">
      <w:pPr>
        <w:pStyle w:val="a7"/>
        <w:numPr>
          <w:ilvl w:val="0"/>
          <w:numId w:val="140"/>
        </w:numPr>
        <w:tabs>
          <w:tab w:val="left" w:pos="2257"/>
        </w:tabs>
        <w:ind w:right="839" w:firstLine="710"/>
        <w:jc w:val="both"/>
        <w:rPr>
          <w:sz w:val="24"/>
        </w:rPr>
      </w:pPr>
      <w:r>
        <w:rPr>
          <w:sz w:val="24"/>
        </w:rPr>
        <w:t>создавать в соответствии с учебной задачей тексты разного вида – описание</w:t>
      </w:r>
      <w:r>
        <w:rPr>
          <w:spacing w:val="1"/>
          <w:sz w:val="24"/>
        </w:rPr>
        <w:t xml:space="preserve"> </w:t>
      </w:r>
      <w:r>
        <w:rPr>
          <w:sz w:val="24"/>
        </w:rPr>
        <w:t>(например,</w:t>
      </w:r>
      <w:r>
        <w:rPr>
          <w:spacing w:val="1"/>
          <w:sz w:val="24"/>
        </w:rPr>
        <w:t xml:space="preserve"> </w:t>
      </w:r>
      <w:r>
        <w:rPr>
          <w:sz w:val="24"/>
        </w:rPr>
        <w:t>геометрической</w:t>
      </w:r>
      <w:r>
        <w:rPr>
          <w:spacing w:val="1"/>
          <w:sz w:val="24"/>
        </w:rPr>
        <w:t xml:space="preserve"> </w:t>
      </w:r>
      <w:r>
        <w:rPr>
          <w:sz w:val="24"/>
        </w:rPr>
        <w:t>фигуры),</w:t>
      </w:r>
      <w:r>
        <w:rPr>
          <w:spacing w:val="1"/>
          <w:sz w:val="24"/>
        </w:rPr>
        <w:t xml:space="preserve"> </w:t>
      </w:r>
      <w:r>
        <w:rPr>
          <w:sz w:val="24"/>
        </w:rPr>
        <w:t>рассуждение</w:t>
      </w:r>
      <w:r>
        <w:rPr>
          <w:spacing w:val="1"/>
          <w:sz w:val="24"/>
        </w:rPr>
        <w:t xml:space="preserve"> </w:t>
      </w:r>
      <w:r>
        <w:rPr>
          <w:sz w:val="24"/>
        </w:rPr>
        <w:t>(к</w:t>
      </w:r>
      <w:r>
        <w:rPr>
          <w:spacing w:val="1"/>
          <w:sz w:val="24"/>
        </w:rPr>
        <w:t xml:space="preserve"> </w:t>
      </w:r>
      <w:r>
        <w:rPr>
          <w:sz w:val="24"/>
        </w:rPr>
        <w:t>примеру,</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инструкция</w:t>
      </w:r>
      <w:r>
        <w:rPr>
          <w:spacing w:val="1"/>
          <w:sz w:val="24"/>
        </w:rPr>
        <w:t xml:space="preserve"> </w:t>
      </w:r>
      <w:r>
        <w:rPr>
          <w:sz w:val="24"/>
        </w:rPr>
        <w:t>(например,</w:t>
      </w:r>
      <w:r>
        <w:rPr>
          <w:spacing w:val="-1"/>
          <w:sz w:val="24"/>
        </w:rPr>
        <w:t xml:space="preserve"> </w:t>
      </w:r>
      <w:r>
        <w:rPr>
          <w:sz w:val="24"/>
        </w:rPr>
        <w:t>измерение</w:t>
      </w:r>
      <w:r>
        <w:rPr>
          <w:spacing w:val="-4"/>
          <w:sz w:val="24"/>
        </w:rPr>
        <w:t xml:space="preserve"> </w:t>
      </w:r>
      <w:r>
        <w:rPr>
          <w:sz w:val="24"/>
        </w:rPr>
        <w:t>длины</w:t>
      </w:r>
      <w:r>
        <w:rPr>
          <w:spacing w:val="-6"/>
          <w:sz w:val="24"/>
        </w:rPr>
        <w:t xml:space="preserve"> </w:t>
      </w:r>
      <w:r>
        <w:rPr>
          <w:sz w:val="24"/>
        </w:rPr>
        <w:t>отрезка);</w:t>
      </w:r>
    </w:p>
    <w:p w:rsidR="00FA2F1A" w:rsidRDefault="005E261C" w:rsidP="00897D33">
      <w:pPr>
        <w:pStyle w:val="a7"/>
        <w:numPr>
          <w:ilvl w:val="0"/>
          <w:numId w:val="140"/>
        </w:numPr>
        <w:tabs>
          <w:tab w:val="left" w:pos="2257"/>
        </w:tabs>
        <w:spacing w:before="3" w:line="237" w:lineRule="auto"/>
        <w:ind w:right="853" w:firstLine="71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алгоритмах:</w:t>
      </w:r>
      <w:r>
        <w:rPr>
          <w:spacing w:val="1"/>
          <w:sz w:val="24"/>
        </w:rPr>
        <w:t xml:space="preserve"> </w:t>
      </w:r>
      <w:r>
        <w:rPr>
          <w:sz w:val="24"/>
        </w:rPr>
        <w:t>воспроизводить,</w:t>
      </w:r>
      <w:r>
        <w:rPr>
          <w:spacing w:val="1"/>
          <w:sz w:val="24"/>
        </w:rPr>
        <w:t xml:space="preserve"> </w:t>
      </w:r>
      <w:r>
        <w:rPr>
          <w:sz w:val="24"/>
        </w:rPr>
        <w:t>дополнять,</w:t>
      </w:r>
      <w:r>
        <w:rPr>
          <w:spacing w:val="1"/>
          <w:sz w:val="24"/>
        </w:rPr>
        <w:t xml:space="preserve"> </w:t>
      </w:r>
      <w:r>
        <w:rPr>
          <w:sz w:val="24"/>
        </w:rPr>
        <w:t>исправлять</w:t>
      </w:r>
      <w:r>
        <w:rPr>
          <w:spacing w:val="1"/>
          <w:sz w:val="24"/>
        </w:rPr>
        <w:t xml:space="preserve"> </w:t>
      </w:r>
      <w:r>
        <w:rPr>
          <w:sz w:val="24"/>
        </w:rPr>
        <w:t>деформированные;</w:t>
      </w:r>
      <w:r>
        <w:rPr>
          <w:spacing w:val="-4"/>
          <w:sz w:val="24"/>
        </w:rPr>
        <w:t xml:space="preserve"> </w:t>
      </w:r>
      <w:r>
        <w:rPr>
          <w:sz w:val="24"/>
        </w:rPr>
        <w:t>составлять</w:t>
      </w:r>
      <w:r>
        <w:rPr>
          <w:spacing w:val="2"/>
          <w:sz w:val="24"/>
        </w:rPr>
        <w:t xml:space="preserve"> </w:t>
      </w:r>
      <w:r>
        <w:rPr>
          <w:sz w:val="24"/>
        </w:rPr>
        <w:t>по</w:t>
      </w:r>
      <w:r>
        <w:rPr>
          <w:spacing w:val="2"/>
          <w:sz w:val="24"/>
        </w:rPr>
        <w:t xml:space="preserve"> </w:t>
      </w:r>
      <w:r>
        <w:rPr>
          <w:sz w:val="24"/>
        </w:rPr>
        <w:t>аналогии;</w:t>
      </w:r>
    </w:p>
    <w:p w:rsidR="00FA2F1A" w:rsidRDefault="005E261C" w:rsidP="00897D33">
      <w:pPr>
        <w:pStyle w:val="a7"/>
        <w:numPr>
          <w:ilvl w:val="0"/>
          <w:numId w:val="140"/>
        </w:numPr>
        <w:tabs>
          <w:tab w:val="left" w:pos="2257"/>
        </w:tabs>
        <w:spacing w:before="5" w:line="237" w:lineRule="auto"/>
        <w:ind w:right="850" w:firstLine="710"/>
        <w:jc w:val="both"/>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тексты</w:t>
      </w:r>
      <w:r>
        <w:rPr>
          <w:spacing w:val="1"/>
          <w:sz w:val="24"/>
        </w:rPr>
        <w:t xml:space="preserve"> </w:t>
      </w:r>
      <w:r>
        <w:rPr>
          <w:sz w:val="24"/>
        </w:rPr>
        <w:t>заданий,</w:t>
      </w:r>
      <w:r>
        <w:rPr>
          <w:spacing w:val="1"/>
          <w:sz w:val="24"/>
        </w:rPr>
        <w:t xml:space="preserve"> </w:t>
      </w:r>
      <w:r>
        <w:rPr>
          <w:sz w:val="24"/>
        </w:rPr>
        <w:t>аналогичные</w:t>
      </w:r>
      <w:r>
        <w:rPr>
          <w:spacing w:val="1"/>
          <w:sz w:val="24"/>
        </w:rPr>
        <w:t xml:space="preserve"> </w:t>
      </w:r>
      <w:r>
        <w:rPr>
          <w:sz w:val="24"/>
        </w:rPr>
        <w:t>типовым</w:t>
      </w:r>
      <w:r>
        <w:rPr>
          <w:spacing w:val="1"/>
          <w:sz w:val="24"/>
        </w:rPr>
        <w:t xml:space="preserve"> </w:t>
      </w:r>
      <w:r>
        <w:rPr>
          <w:sz w:val="24"/>
        </w:rPr>
        <w:t>изученным.</w:t>
      </w:r>
    </w:p>
    <w:p w:rsidR="00FA2F1A" w:rsidRDefault="005E261C">
      <w:pPr>
        <w:pStyle w:val="a3"/>
        <w:spacing w:before="4" w:line="275" w:lineRule="exact"/>
        <w:ind w:left="1550" w:firstLine="0"/>
      </w:pPr>
      <w:r>
        <w:t>Универсальные</w:t>
      </w:r>
      <w:r>
        <w:rPr>
          <w:spacing w:val="-5"/>
        </w:rPr>
        <w:t xml:space="preserve"> </w:t>
      </w:r>
      <w:r>
        <w:t>регулятивные</w:t>
      </w:r>
      <w:r>
        <w:rPr>
          <w:spacing w:val="-4"/>
        </w:rPr>
        <w:t xml:space="preserve"> </w:t>
      </w:r>
      <w:r>
        <w:t>учебные</w:t>
      </w:r>
      <w:r>
        <w:rPr>
          <w:spacing w:val="-4"/>
        </w:rPr>
        <w:t xml:space="preserve"> </w:t>
      </w:r>
      <w:r>
        <w:t>действия:</w:t>
      </w:r>
    </w:p>
    <w:p w:rsidR="00FA2F1A" w:rsidRDefault="005E261C" w:rsidP="00897D33">
      <w:pPr>
        <w:pStyle w:val="a7"/>
        <w:numPr>
          <w:ilvl w:val="0"/>
          <w:numId w:val="139"/>
        </w:numPr>
        <w:tabs>
          <w:tab w:val="left" w:pos="2257"/>
        </w:tabs>
        <w:spacing w:line="275" w:lineRule="exact"/>
        <w:ind w:hanging="707"/>
        <w:jc w:val="both"/>
        <w:rPr>
          <w:sz w:val="24"/>
        </w:rPr>
      </w:pPr>
      <w:r>
        <w:rPr>
          <w:sz w:val="24"/>
        </w:rPr>
        <w:t>Самоорганизация:</w:t>
      </w:r>
    </w:p>
    <w:p w:rsidR="00FA2F1A" w:rsidRDefault="005E261C" w:rsidP="00897D33">
      <w:pPr>
        <w:pStyle w:val="a7"/>
        <w:numPr>
          <w:ilvl w:val="0"/>
          <w:numId w:val="138"/>
        </w:numPr>
        <w:tabs>
          <w:tab w:val="left" w:pos="2257"/>
        </w:tabs>
        <w:spacing w:before="4" w:line="237" w:lineRule="auto"/>
        <w:ind w:right="849" w:firstLine="710"/>
        <w:jc w:val="both"/>
        <w:rPr>
          <w:sz w:val="24"/>
        </w:rPr>
      </w:pPr>
      <w:r>
        <w:rPr>
          <w:sz w:val="24"/>
        </w:rPr>
        <w:t>планировать</w:t>
      </w:r>
      <w:r>
        <w:rPr>
          <w:spacing w:val="1"/>
          <w:sz w:val="24"/>
        </w:rPr>
        <w:t xml:space="preserve"> </w:t>
      </w:r>
      <w:r>
        <w:rPr>
          <w:sz w:val="24"/>
        </w:rPr>
        <w:t>этапы</w:t>
      </w:r>
      <w:r>
        <w:rPr>
          <w:spacing w:val="1"/>
          <w:sz w:val="24"/>
        </w:rPr>
        <w:t xml:space="preserve"> </w:t>
      </w:r>
      <w:r>
        <w:rPr>
          <w:sz w:val="24"/>
        </w:rPr>
        <w:t>предстоящей</w:t>
      </w:r>
      <w:r>
        <w:rPr>
          <w:spacing w:val="1"/>
          <w:sz w:val="24"/>
        </w:rPr>
        <w:t xml:space="preserve"> </w:t>
      </w:r>
      <w:r>
        <w:rPr>
          <w:sz w:val="24"/>
        </w:rPr>
        <w:t>работы,</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учебных</w:t>
      </w:r>
      <w:r>
        <w:rPr>
          <w:spacing w:val="-4"/>
          <w:sz w:val="24"/>
        </w:rPr>
        <w:t xml:space="preserve"> </w:t>
      </w:r>
      <w:r>
        <w:rPr>
          <w:sz w:val="24"/>
        </w:rPr>
        <w:t>действий;</w:t>
      </w:r>
    </w:p>
    <w:p w:rsidR="00FA2F1A" w:rsidRDefault="005E261C" w:rsidP="00897D33">
      <w:pPr>
        <w:pStyle w:val="a7"/>
        <w:numPr>
          <w:ilvl w:val="0"/>
          <w:numId w:val="138"/>
        </w:numPr>
        <w:tabs>
          <w:tab w:val="left" w:pos="2257"/>
        </w:tabs>
        <w:spacing w:before="6" w:line="237" w:lineRule="auto"/>
        <w:ind w:right="851" w:firstLine="710"/>
        <w:jc w:val="both"/>
        <w:rPr>
          <w:sz w:val="24"/>
        </w:rPr>
      </w:pPr>
      <w:r>
        <w:rPr>
          <w:sz w:val="24"/>
        </w:rPr>
        <w:t>выполнять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предлагаемых</w:t>
      </w:r>
      <w:r>
        <w:rPr>
          <w:spacing w:val="-4"/>
          <w:sz w:val="24"/>
        </w:rPr>
        <w:t xml:space="preserve"> </w:t>
      </w:r>
      <w:r>
        <w:rPr>
          <w:sz w:val="24"/>
        </w:rPr>
        <w:t>в</w:t>
      </w:r>
      <w:r>
        <w:rPr>
          <w:spacing w:val="3"/>
          <w:sz w:val="24"/>
        </w:rPr>
        <w:t xml:space="preserve"> </w:t>
      </w:r>
      <w:r>
        <w:rPr>
          <w:sz w:val="24"/>
        </w:rPr>
        <w:t>процессе</w:t>
      </w:r>
      <w:r>
        <w:rPr>
          <w:spacing w:val="-4"/>
          <w:sz w:val="24"/>
        </w:rPr>
        <w:t xml:space="preserve"> </w:t>
      </w:r>
      <w:r>
        <w:rPr>
          <w:sz w:val="24"/>
        </w:rPr>
        <w:t>обучения.</w:t>
      </w:r>
    </w:p>
    <w:p w:rsidR="00FA2F1A" w:rsidRDefault="005E261C" w:rsidP="00897D33">
      <w:pPr>
        <w:pStyle w:val="a7"/>
        <w:numPr>
          <w:ilvl w:val="0"/>
          <w:numId w:val="139"/>
        </w:numPr>
        <w:tabs>
          <w:tab w:val="left" w:pos="2257"/>
        </w:tabs>
        <w:spacing w:before="3" w:line="275" w:lineRule="exact"/>
        <w:ind w:hanging="707"/>
        <w:jc w:val="both"/>
        <w:rPr>
          <w:sz w:val="24"/>
        </w:rPr>
      </w:pPr>
      <w:r>
        <w:rPr>
          <w:sz w:val="24"/>
        </w:rPr>
        <w:t>Самоконтроль:</w:t>
      </w:r>
    </w:p>
    <w:p w:rsidR="00FA2F1A" w:rsidRDefault="005E261C" w:rsidP="00897D33">
      <w:pPr>
        <w:pStyle w:val="a7"/>
        <w:numPr>
          <w:ilvl w:val="0"/>
          <w:numId w:val="137"/>
        </w:numPr>
        <w:tabs>
          <w:tab w:val="left" w:pos="2257"/>
        </w:tabs>
        <w:spacing w:line="242" w:lineRule="auto"/>
        <w:ind w:right="853" w:firstLine="710"/>
        <w:jc w:val="both"/>
        <w:rPr>
          <w:sz w:val="24"/>
        </w:rPr>
      </w:pPr>
      <w:r>
        <w:rPr>
          <w:sz w:val="24"/>
        </w:rPr>
        <w:t>осуществлять</w:t>
      </w:r>
      <w:r>
        <w:rPr>
          <w:spacing w:val="1"/>
          <w:sz w:val="24"/>
        </w:rPr>
        <w:t xml:space="preserve"> </w:t>
      </w:r>
      <w:r>
        <w:rPr>
          <w:sz w:val="24"/>
        </w:rPr>
        <w:t>контроль</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объективно</w:t>
      </w:r>
      <w:r>
        <w:rPr>
          <w:spacing w:val="-4"/>
          <w:sz w:val="24"/>
        </w:rPr>
        <w:t xml:space="preserve"> </w:t>
      </w:r>
      <w:r>
        <w:rPr>
          <w:sz w:val="24"/>
        </w:rPr>
        <w:t>оценивать</w:t>
      </w:r>
      <w:r>
        <w:rPr>
          <w:spacing w:val="-1"/>
          <w:sz w:val="24"/>
        </w:rPr>
        <w:t xml:space="preserve"> </w:t>
      </w:r>
      <w:r>
        <w:rPr>
          <w:sz w:val="24"/>
        </w:rPr>
        <w:t>их;</w:t>
      </w:r>
    </w:p>
    <w:p w:rsidR="00FA2F1A" w:rsidRDefault="005E261C" w:rsidP="00897D33">
      <w:pPr>
        <w:pStyle w:val="a7"/>
        <w:numPr>
          <w:ilvl w:val="0"/>
          <w:numId w:val="137"/>
        </w:numPr>
        <w:tabs>
          <w:tab w:val="left" w:pos="2257"/>
        </w:tabs>
        <w:spacing w:line="271" w:lineRule="exact"/>
        <w:ind w:left="2256" w:hanging="707"/>
        <w:jc w:val="both"/>
        <w:rPr>
          <w:sz w:val="24"/>
        </w:rPr>
      </w:pPr>
      <w:r>
        <w:rPr>
          <w:sz w:val="24"/>
        </w:rPr>
        <w:t>выбирать</w:t>
      </w:r>
      <w:r>
        <w:rPr>
          <w:spacing w:val="-5"/>
          <w:sz w:val="24"/>
        </w:rPr>
        <w:t xml:space="preserve"> </w:t>
      </w:r>
      <w:r>
        <w:rPr>
          <w:sz w:val="24"/>
        </w:rPr>
        <w:t>и</w:t>
      </w:r>
      <w:r>
        <w:rPr>
          <w:spacing w:val="-1"/>
          <w:sz w:val="24"/>
        </w:rPr>
        <w:t xml:space="preserve"> </w:t>
      </w:r>
      <w:r>
        <w:rPr>
          <w:sz w:val="24"/>
        </w:rPr>
        <w:t>при необходимости</w:t>
      </w:r>
      <w:r>
        <w:rPr>
          <w:spacing w:val="-5"/>
          <w:sz w:val="24"/>
        </w:rPr>
        <w:t xml:space="preserve"> </w:t>
      </w:r>
      <w:r>
        <w:rPr>
          <w:sz w:val="24"/>
        </w:rPr>
        <w:t>корректировать</w:t>
      </w:r>
      <w:r>
        <w:rPr>
          <w:spacing w:val="-4"/>
          <w:sz w:val="24"/>
        </w:rPr>
        <w:t xml:space="preserve"> </w:t>
      </w:r>
      <w:r>
        <w:rPr>
          <w:sz w:val="24"/>
        </w:rPr>
        <w:t>способы</w:t>
      </w:r>
      <w:r>
        <w:rPr>
          <w:spacing w:val="-5"/>
          <w:sz w:val="24"/>
        </w:rPr>
        <w:t xml:space="preserve"> </w:t>
      </w:r>
      <w:r>
        <w:rPr>
          <w:sz w:val="24"/>
        </w:rPr>
        <w:t>действий;</w:t>
      </w:r>
    </w:p>
    <w:p w:rsidR="00FA2F1A" w:rsidRDefault="005E261C" w:rsidP="00897D33">
      <w:pPr>
        <w:pStyle w:val="a7"/>
        <w:numPr>
          <w:ilvl w:val="0"/>
          <w:numId w:val="137"/>
        </w:numPr>
        <w:tabs>
          <w:tab w:val="left" w:pos="2257"/>
        </w:tabs>
        <w:spacing w:before="4" w:line="237" w:lineRule="auto"/>
        <w:ind w:right="852" w:firstLine="710"/>
        <w:jc w:val="both"/>
        <w:rPr>
          <w:sz w:val="24"/>
        </w:rPr>
      </w:pPr>
      <w:r>
        <w:rPr>
          <w:sz w:val="24"/>
        </w:rPr>
        <w:t>находить ошибки в своей работе, устанавливать их причины, вести поиск</w:t>
      </w:r>
      <w:r>
        <w:rPr>
          <w:spacing w:val="1"/>
          <w:sz w:val="24"/>
        </w:rPr>
        <w:t xml:space="preserve"> </w:t>
      </w:r>
      <w:r>
        <w:rPr>
          <w:sz w:val="24"/>
        </w:rPr>
        <w:t>путей</w:t>
      </w:r>
      <w:r>
        <w:rPr>
          <w:spacing w:val="1"/>
          <w:sz w:val="24"/>
        </w:rPr>
        <w:t xml:space="preserve"> </w:t>
      </w:r>
      <w:r>
        <w:rPr>
          <w:sz w:val="24"/>
        </w:rPr>
        <w:t>преодоления</w:t>
      </w:r>
      <w:r>
        <w:rPr>
          <w:spacing w:val="-3"/>
          <w:sz w:val="24"/>
        </w:rPr>
        <w:t xml:space="preserve"> </w:t>
      </w:r>
      <w:r>
        <w:rPr>
          <w:sz w:val="24"/>
        </w:rPr>
        <w:t>ошибок;</w:t>
      </w:r>
    </w:p>
    <w:p w:rsidR="00FA2F1A" w:rsidRDefault="005E261C" w:rsidP="00897D33">
      <w:pPr>
        <w:pStyle w:val="a7"/>
        <w:numPr>
          <w:ilvl w:val="0"/>
          <w:numId w:val="139"/>
        </w:numPr>
        <w:tabs>
          <w:tab w:val="left" w:pos="2257"/>
        </w:tabs>
        <w:spacing w:before="3" w:line="275" w:lineRule="exact"/>
        <w:ind w:hanging="707"/>
        <w:jc w:val="both"/>
        <w:rPr>
          <w:sz w:val="24"/>
        </w:rPr>
      </w:pPr>
      <w:r>
        <w:rPr>
          <w:sz w:val="24"/>
        </w:rPr>
        <w:t>Самооценка:</w:t>
      </w:r>
    </w:p>
    <w:p w:rsidR="00FA2F1A" w:rsidRDefault="005E261C" w:rsidP="00897D33">
      <w:pPr>
        <w:pStyle w:val="a7"/>
        <w:numPr>
          <w:ilvl w:val="0"/>
          <w:numId w:val="136"/>
        </w:numPr>
        <w:tabs>
          <w:tab w:val="left" w:pos="2257"/>
        </w:tabs>
        <w:ind w:right="850" w:firstLine="710"/>
        <w:jc w:val="both"/>
        <w:rPr>
          <w:sz w:val="24"/>
        </w:rPr>
      </w:pPr>
      <w:r>
        <w:rPr>
          <w:sz w:val="24"/>
        </w:rPr>
        <w:t>предвидеть</w:t>
      </w:r>
      <w:r>
        <w:rPr>
          <w:spacing w:val="1"/>
          <w:sz w:val="24"/>
        </w:rPr>
        <w:t xml:space="preserve"> </w:t>
      </w:r>
      <w:r>
        <w:rPr>
          <w:sz w:val="24"/>
        </w:rPr>
        <w:t>возможность</w:t>
      </w:r>
      <w:r>
        <w:rPr>
          <w:spacing w:val="1"/>
          <w:sz w:val="24"/>
        </w:rPr>
        <w:t xml:space="preserve"> </w:t>
      </w:r>
      <w:r>
        <w:rPr>
          <w:sz w:val="24"/>
        </w:rPr>
        <w:t>возникновения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ошибок,</w:t>
      </w:r>
      <w:r>
        <w:rPr>
          <w:spacing w:val="1"/>
          <w:sz w:val="24"/>
        </w:rPr>
        <w:t xml:space="preserve"> </w:t>
      </w:r>
      <w:r>
        <w:rPr>
          <w:sz w:val="24"/>
        </w:rPr>
        <w:t>предусматривать способы их предупреждения (формулирование вопросов, обращение к</w:t>
      </w:r>
      <w:r>
        <w:rPr>
          <w:spacing w:val="1"/>
          <w:sz w:val="24"/>
        </w:rPr>
        <w:t xml:space="preserve"> </w:t>
      </w:r>
      <w:r>
        <w:rPr>
          <w:sz w:val="24"/>
        </w:rPr>
        <w:t>учебнику,</w:t>
      </w:r>
      <w:r>
        <w:rPr>
          <w:spacing w:val="2"/>
          <w:sz w:val="24"/>
        </w:rPr>
        <w:t xml:space="preserve"> </w:t>
      </w:r>
      <w:r>
        <w:rPr>
          <w:sz w:val="24"/>
        </w:rPr>
        <w:t>дополнительным</w:t>
      </w:r>
      <w:r>
        <w:rPr>
          <w:spacing w:val="-2"/>
          <w:sz w:val="24"/>
        </w:rPr>
        <w:t xml:space="preserve"> </w:t>
      </w:r>
      <w:r>
        <w:rPr>
          <w:sz w:val="24"/>
        </w:rPr>
        <w:t>средствам</w:t>
      </w:r>
      <w:r>
        <w:rPr>
          <w:spacing w:val="-2"/>
          <w:sz w:val="24"/>
        </w:rPr>
        <w:t xml:space="preserve"> </w:t>
      </w:r>
      <w:r>
        <w:rPr>
          <w:sz w:val="24"/>
        </w:rPr>
        <w:t>обучения,</w:t>
      </w:r>
      <w:r>
        <w:rPr>
          <w:spacing w:val="3"/>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электронным);</w:t>
      </w:r>
    </w:p>
    <w:p w:rsidR="00FA2F1A" w:rsidRDefault="005E261C" w:rsidP="00897D33">
      <w:pPr>
        <w:pStyle w:val="a7"/>
        <w:numPr>
          <w:ilvl w:val="0"/>
          <w:numId w:val="136"/>
        </w:numPr>
        <w:tabs>
          <w:tab w:val="left" w:pos="2257"/>
        </w:tabs>
        <w:spacing w:before="4" w:line="237" w:lineRule="auto"/>
        <w:ind w:right="851" w:firstLine="710"/>
        <w:jc w:val="both"/>
        <w:rPr>
          <w:sz w:val="24"/>
        </w:rPr>
      </w:pPr>
      <w:r>
        <w:rPr>
          <w:sz w:val="24"/>
        </w:rPr>
        <w:t>оценивать</w:t>
      </w:r>
      <w:r>
        <w:rPr>
          <w:spacing w:val="1"/>
          <w:sz w:val="24"/>
        </w:rPr>
        <w:t xml:space="preserve"> </w:t>
      </w:r>
      <w:r>
        <w:rPr>
          <w:sz w:val="24"/>
        </w:rPr>
        <w:t>рациональность</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давать</w:t>
      </w:r>
      <w:r>
        <w:rPr>
          <w:spacing w:val="1"/>
          <w:sz w:val="24"/>
        </w:rPr>
        <w:t xml:space="preserve"> </w:t>
      </w:r>
      <w:r>
        <w:rPr>
          <w:sz w:val="24"/>
        </w:rPr>
        <w:t>им</w:t>
      </w:r>
      <w:r>
        <w:rPr>
          <w:spacing w:val="1"/>
          <w:sz w:val="24"/>
        </w:rPr>
        <w:t xml:space="preserve"> </w:t>
      </w:r>
      <w:r>
        <w:rPr>
          <w:sz w:val="24"/>
        </w:rPr>
        <w:t>качественную</w:t>
      </w:r>
      <w:r>
        <w:rPr>
          <w:spacing w:val="1"/>
          <w:sz w:val="24"/>
        </w:rPr>
        <w:t xml:space="preserve"> </w:t>
      </w:r>
      <w:r>
        <w:rPr>
          <w:sz w:val="24"/>
        </w:rPr>
        <w:t>характеристику.</w:t>
      </w:r>
    </w:p>
    <w:p w:rsidR="00FA2F1A" w:rsidRDefault="005E261C">
      <w:pPr>
        <w:pStyle w:val="a3"/>
        <w:spacing w:before="4" w:line="275" w:lineRule="exact"/>
        <w:ind w:left="1550" w:firstLine="0"/>
      </w:pPr>
      <w:r>
        <w:t>Совместная</w:t>
      </w:r>
      <w:r>
        <w:rPr>
          <w:spacing w:val="-4"/>
        </w:rPr>
        <w:t xml:space="preserve"> </w:t>
      </w:r>
      <w:r>
        <w:t>деятельность:</w:t>
      </w:r>
    </w:p>
    <w:p w:rsidR="00FA2F1A" w:rsidRDefault="005E261C" w:rsidP="00897D33">
      <w:pPr>
        <w:pStyle w:val="a7"/>
        <w:numPr>
          <w:ilvl w:val="0"/>
          <w:numId w:val="135"/>
        </w:numPr>
        <w:tabs>
          <w:tab w:val="left" w:pos="2257"/>
        </w:tabs>
        <w:ind w:right="847"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распределять</w:t>
      </w:r>
      <w:r>
        <w:rPr>
          <w:spacing w:val="1"/>
          <w:sz w:val="24"/>
        </w:rPr>
        <w:t xml:space="preserve"> </w:t>
      </w:r>
      <w:r>
        <w:rPr>
          <w:sz w:val="24"/>
        </w:rPr>
        <w:t>работу</w:t>
      </w:r>
      <w:r>
        <w:rPr>
          <w:spacing w:val="61"/>
          <w:sz w:val="24"/>
        </w:rPr>
        <w:t xml:space="preserve"> </w:t>
      </w:r>
      <w:r>
        <w:rPr>
          <w:sz w:val="24"/>
        </w:rPr>
        <w:t>между</w:t>
      </w:r>
      <w:r>
        <w:rPr>
          <w:spacing w:val="1"/>
          <w:sz w:val="24"/>
        </w:rPr>
        <w:t xml:space="preserve"> </w:t>
      </w:r>
      <w:r>
        <w:rPr>
          <w:sz w:val="24"/>
        </w:rPr>
        <w:t>членами</w:t>
      </w:r>
      <w:r>
        <w:rPr>
          <w:spacing w:val="1"/>
          <w:sz w:val="24"/>
        </w:rPr>
        <w:t xml:space="preserve"> </w:t>
      </w:r>
      <w:r>
        <w:rPr>
          <w:sz w:val="24"/>
        </w:rPr>
        <w:t>группы</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требующих</w:t>
      </w:r>
      <w:r>
        <w:rPr>
          <w:spacing w:val="1"/>
          <w:sz w:val="24"/>
        </w:rPr>
        <w:t xml:space="preserve"> </w:t>
      </w:r>
      <w:r>
        <w:rPr>
          <w:sz w:val="24"/>
        </w:rPr>
        <w:t>перебора</w:t>
      </w:r>
      <w:r>
        <w:rPr>
          <w:spacing w:val="1"/>
          <w:sz w:val="24"/>
        </w:rPr>
        <w:t xml:space="preserve"> </w:t>
      </w:r>
      <w:r>
        <w:rPr>
          <w:sz w:val="24"/>
        </w:rPr>
        <w:t>большого</w:t>
      </w:r>
      <w:r>
        <w:rPr>
          <w:spacing w:val="1"/>
          <w:sz w:val="24"/>
        </w:rPr>
        <w:t xml:space="preserve"> </w:t>
      </w:r>
      <w:r>
        <w:rPr>
          <w:sz w:val="24"/>
        </w:rPr>
        <w:t>количества вариантов, приведения примеров и контрпримеров); согласовывать мнения в</w:t>
      </w:r>
      <w:r>
        <w:rPr>
          <w:spacing w:val="1"/>
          <w:sz w:val="24"/>
        </w:rPr>
        <w:t xml:space="preserve"> </w:t>
      </w:r>
      <w:r>
        <w:rPr>
          <w:sz w:val="24"/>
        </w:rPr>
        <w:t>ходе</w:t>
      </w:r>
      <w:r>
        <w:rPr>
          <w:spacing w:val="-1"/>
          <w:sz w:val="24"/>
        </w:rPr>
        <w:t xml:space="preserve"> </w:t>
      </w:r>
      <w:r>
        <w:rPr>
          <w:sz w:val="24"/>
        </w:rPr>
        <w:t>поиска</w:t>
      </w:r>
      <w:r>
        <w:rPr>
          <w:spacing w:val="-1"/>
          <w:sz w:val="24"/>
        </w:rPr>
        <w:t xml:space="preserve"> </w:t>
      </w:r>
      <w:r>
        <w:rPr>
          <w:sz w:val="24"/>
        </w:rPr>
        <w:t>доказательств,</w:t>
      </w:r>
      <w:r>
        <w:rPr>
          <w:spacing w:val="-3"/>
          <w:sz w:val="24"/>
        </w:rPr>
        <w:t xml:space="preserve"> </w:t>
      </w:r>
      <w:r>
        <w:rPr>
          <w:sz w:val="24"/>
        </w:rPr>
        <w:t>выбора</w:t>
      </w:r>
      <w:r>
        <w:rPr>
          <w:spacing w:val="-5"/>
          <w:sz w:val="24"/>
        </w:rPr>
        <w:t xml:space="preserve"> </w:t>
      </w:r>
      <w:r>
        <w:rPr>
          <w:sz w:val="24"/>
        </w:rPr>
        <w:t>рационального способа,</w:t>
      </w:r>
      <w:r>
        <w:rPr>
          <w:spacing w:val="2"/>
          <w:sz w:val="24"/>
        </w:rPr>
        <w:t xml:space="preserve"> </w:t>
      </w:r>
      <w:r>
        <w:rPr>
          <w:sz w:val="24"/>
        </w:rPr>
        <w:t>анализа информации;</w:t>
      </w:r>
    </w:p>
    <w:p w:rsidR="00FA2F1A" w:rsidRDefault="005E261C" w:rsidP="00897D33">
      <w:pPr>
        <w:pStyle w:val="a7"/>
        <w:numPr>
          <w:ilvl w:val="0"/>
          <w:numId w:val="135"/>
        </w:numPr>
        <w:tabs>
          <w:tab w:val="left" w:pos="2257"/>
        </w:tabs>
        <w:ind w:right="841" w:firstLine="710"/>
        <w:jc w:val="both"/>
        <w:rPr>
          <w:sz w:val="24"/>
        </w:rPr>
      </w:pPr>
      <w:r>
        <w:rPr>
          <w:sz w:val="24"/>
        </w:rPr>
        <w:t>осуществлять</w:t>
      </w:r>
      <w:r>
        <w:rPr>
          <w:spacing w:val="1"/>
          <w:sz w:val="24"/>
        </w:rPr>
        <w:t xml:space="preserve"> </w:t>
      </w:r>
      <w:r>
        <w:rPr>
          <w:sz w:val="24"/>
        </w:rPr>
        <w:t>совместный</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выполняемых</w:t>
      </w:r>
      <w:r>
        <w:rPr>
          <w:spacing w:val="1"/>
          <w:sz w:val="24"/>
        </w:rPr>
        <w:t xml:space="preserve"> </w:t>
      </w:r>
      <w:r>
        <w:rPr>
          <w:sz w:val="24"/>
        </w:rPr>
        <w:t>действий,</w:t>
      </w:r>
      <w:r>
        <w:rPr>
          <w:spacing w:val="1"/>
          <w:sz w:val="24"/>
        </w:rPr>
        <w:t xml:space="preserve"> </w:t>
      </w:r>
      <w:r>
        <w:rPr>
          <w:sz w:val="24"/>
        </w:rPr>
        <w:t>предвидеть возможность возникновения ошибок и трудностей, предусматривать пути их</w:t>
      </w:r>
      <w:r>
        <w:rPr>
          <w:spacing w:val="1"/>
          <w:sz w:val="24"/>
        </w:rPr>
        <w:t xml:space="preserve"> </w:t>
      </w:r>
      <w:r>
        <w:rPr>
          <w:sz w:val="24"/>
        </w:rPr>
        <w:t>предупреждения.</w:t>
      </w:r>
    </w:p>
    <w:p w:rsidR="00FA2F1A" w:rsidRDefault="005E261C">
      <w:pPr>
        <w:pStyle w:val="a3"/>
        <w:spacing w:before="1" w:line="275" w:lineRule="exact"/>
        <w:ind w:left="1550" w:firstLine="0"/>
      </w:pPr>
      <w:r>
        <w:t>Предметные</w:t>
      </w:r>
      <w:r>
        <w:rPr>
          <w:spacing w:val="-6"/>
        </w:rPr>
        <w:t xml:space="preserve"> </w:t>
      </w:r>
      <w:r>
        <w:t>результаты</w:t>
      </w:r>
    </w:p>
    <w:p w:rsidR="00FA2F1A" w:rsidRDefault="005E261C">
      <w:pPr>
        <w:pStyle w:val="a3"/>
        <w:spacing w:line="275" w:lineRule="exact"/>
        <w:ind w:left="1550" w:firstLine="0"/>
      </w:pPr>
      <w:r>
        <w:t>К</w:t>
      </w:r>
      <w:r>
        <w:rPr>
          <w:spacing w:val="-4"/>
        </w:rPr>
        <w:t xml:space="preserve"> </w:t>
      </w:r>
      <w:r>
        <w:t>концу</w:t>
      </w:r>
      <w:r>
        <w:rPr>
          <w:spacing w:val="-11"/>
        </w:rPr>
        <w:t xml:space="preserve"> </w:t>
      </w:r>
      <w:r>
        <w:t>обучения</w:t>
      </w:r>
      <w:r>
        <w:rPr>
          <w:spacing w:val="-1"/>
        </w:rPr>
        <w:t xml:space="preserve"> </w:t>
      </w:r>
      <w:r>
        <w:t>в</w:t>
      </w:r>
      <w:r>
        <w:rPr>
          <w:spacing w:val="-1"/>
        </w:rPr>
        <w:t xml:space="preserve"> </w:t>
      </w:r>
      <w:r>
        <w:t>первом классе</w:t>
      </w:r>
      <w:r>
        <w:rPr>
          <w:spacing w:val="-8"/>
        </w:rPr>
        <w:t xml:space="preserve"> </w:t>
      </w:r>
      <w:r>
        <w:t>обучающийся</w:t>
      </w:r>
      <w:r>
        <w:rPr>
          <w:spacing w:val="-1"/>
        </w:rPr>
        <w:t xml:space="preserve"> </w:t>
      </w:r>
      <w:r>
        <w:t>научится:</w:t>
      </w:r>
    </w:p>
    <w:p w:rsidR="00FA2F1A" w:rsidRDefault="005E261C" w:rsidP="00897D33">
      <w:pPr>
        <w:pStyle w:val="a7"/>
        <w:numPr>
          <w:ilvl w:val="0"/>
          <w:numId w:val="134"/>
        </w:numPr>
        <w:tabs>
          <w:tab w:val="left" w:pos="2256"/>
          <w:tab w:val="left" w:pos="2257"/>
        </w:tabs>
        <w:spacing w:before="3" w:line="275" w:lineRule="exact"/>
        <w:ind w:hanging="707"/>
        <w:rPr>
          <w:sz w:val="24"/>
        </w:rPr>
      </w:pPr>
      <w:r>
        <w:rPr>
          <w:sz w:val="24"/>
        </w:rPr>
        <w:t>читать,</w:t>
      </w:r>
      <w:r>
        <w:rPr>
          <w:spacing w:val="-4"/>
          <w:sz w:val="24"/>
        </w:rPr>
        <w:t xml:space="preserve"> </w:t>
      </w:r>
      <w:r>
        <w:rPr>
          <w:sz w:val="24"/>
        </w:rPr>
        <w:t>записывать,</w:t>
      </w:r>
      <w:r>
        <w:rPr>
          <w:spacing w:val="-3"/>
          <w:sz w:val="24"/>
        </w:rPr>
        <w:t xml:space="preserve"> </w:t>
      </w:r>
      <w:r>
        <w:rPr>
          <w:sz w:val="24"/>
        </w:rPr>
        <w:t>сравнивать,</w:t>
      </w:r>
      <w:r>
        <w:rPr>
          <w:spacing w:val="-3"/>
          <w:sz w:val="24"/>
        </w:rPr>
        <w:t xml:space="preserve"> </w:t>
      </w:r>
      <w:r>
        <w:rPr>
          <w:sz w:val="24"/>
        </w:rPr>
        <w:t>упорядочивать</w:t>
      </w:r>
      <w:r>
        <w:rPr>
          <w:spacing w:val="-3"/>
          <w:sz w:val="24"/>
        </w:rPr>
        <w:t xml:space="preserve"> </w:t>
      </w:r>
      <w:r>
        <w:rPr>
          <w:sz w:val="24"/>
        </w:rPr>
        <w:t>числа</w:t>
      </w:r>
      <w:r>
        <w:rPr>
          <w:spacing w:val="-5"/>
          <w:sz w:val="24"/>
        </w:rPr>
        <w:t xml:space="preserve"> </w:t>
      </w:r>
      <w:r>
        <w:rPr>
          <w:sz w:val="24"/>
        </w:rPr>
        <w:t>от</w:t>
      </w:r>
      <w:r>
        <w:rPr>
          <w:spacing w:val="-1"/>
          <w:sz w:val="24"/>
        </w:rPr>
        <w:t xml:space="preserve"> </w:t>
      </w:r>
      <w:r>
        <w:rPr>
          <w:sz w:val="24"/>
        </w:rPr>
        <w:t>0</w:t>
      </w:r>
      <w:r>
        <w:rPr>
          <w:spacing w:val="-5"/>
          <w:sz w:val="24"/>
        </w:rPr>
        <w:t xml:space="preserve"> </w:t>
      </w:r>
      <w:r>
        <w:rPr>
          <w:sz w:val="24"/>
        </w:rPr>
        <w:t>до</w:t>
      </w:r>
      <w:r>
        <w:rPr>
          <w:spacing w:val="4"/>
          <w:sz w:val="24"/>
        </w:rPr>
        <w:t xml:space="preserve"> </w:t>
      </w:r>
      <w:r>
        <w:rPr>
          <w:sz w:val="24"/>
        </w:rPr>
        <w:t>20;</w:t>
      </w:r>
    </w:p>
    <w:p w:rsidR="00FA2F1A" w:rsidRDefault="005E261C" w:rsidP="00897D33">
      <w:pPr>
        <w:pStyle w:val="a7"/>
        <w:numPr>
          <w:ilvl w:val="0"/>
          <w:numId w:val="134"/>
        </w:numPr>
        <w:tabs>
          <w:tab w:val="left" w:pos="2256"/>
          <w:tab w:val="left" w:pos="2257"/>
          <w:tab w:val="left" w:pos="3992"/>
          <w:tab w:val="left" w:pos="5292"/>
          <w:tab w:val="left" w:pos="6429"/>
          <w:tab w:val="left" w:pos="8112"/>
          <w:tab w:val="left" w:pos="9565"/>
        </w:tabs>
        <w:spacing w:line="242" w:lineRule="auto"/>
        <w:ind w:left="839" w:right="847" w:firstLine="710"/>
        <w:rPr>
          <w:sz w:val="24"/>
        </w:rPr>
      </w:pPr>
      <w:r>
        <w:rPr>
          <w:sz w:val="24"/>
        </w:rPr>
        <w:lastRenderedPageBreak/>
        <w:t>пересчитывать</w:t>
      </w:r>
      <w:r>
        <w:rPr>
          <w:sz w:val="24"/>
        </w:rPr>
        <w:tab/>
        <w:t>различные</w:t>
      </w:r>
      <w:r>
        <w:rPr>
          <w:sz w:val="24"/>
        </w:rPr>
        <w:tab/>
        <w:t>объекты,</w:t>
      </w:r>
      <w:r>
        <w:rPr>
          <w:sz w:val="24"/>
        </w:rPr>
        <w:tab/>
        <w:t>устанавливать</w:t>
      </w:r>
      <w:r>
        <w:rPr>
          <w:sz w:val="24"/>
        </w:rPr>
        <w:tab/>
        <w:t>порядковый</w:t>
      </w:r>
      <w:r>
        <w:rPr>
          <w:sz w:val="24"/>
        </w:rPr>
        <w:tab/>
        <w:t>номер</w:t>
      </w:r>
      <w:r>
        <w:rPr>
          <w:spacing w:val="-57"/>
          <w:sz w:val="24"/>
        </w:rPr>
        <w:t xml:space="preserve"> </w:t>
      </w:r>
      <w:r>
        <w:rPr>
          <w:sz w:val="24"/>
        </w:rPr>
        <w:t>объекта;</w:t>
      </w:r>
    </w:p>
    <w:p w:rsidR="00FA2F1A" w:rsidRDefault="005E261C" w:rsidP="00897D33">
      <w:pPr>
        <w:pStyle w:val="a7"/>
        <w:numPr>
          <w:ilvl w:val="0"/>
          <w:numId w:val="134"/>
        </w:numPr>
        <w:tabs>
          <w:tab w:val="left" w:pos="2256"/>
          <w:tab w:val="left" w:pos="2257"/>
        </w:tabs>
        <w:spacing w:line="271" w:lineRule="exact"/>
        <w:ind w:hanging="707"/>
        <w:rPr>
          <w:sz w:val="24"/>
        </w:rPr>
      </w:pPr>
      <w:r>
        <w:rPr>
          <w:sz w:val="24"/>
        </w:rPr>
        <w:t>находить</w:t>
      </w:r>
      <w:r>
        <w:rPr>
          <w:spacing w:val="-1"/>
          <w:sz w:val="24"/>
        </w:rPr>
        <w:t xml:space="preserve"> </w:t>
      </w:r>
      <w:r>
        <w:rPr>
          <w:sz w:val="24"/>
        </w:rPr>
        <w:t>числа,</w:t>
      </w:r>
      <w:r>
        <w:rPr>
          <w:spacing w:val="-5"/>
          <w:sz w:val="24"/>
        </w:rPr>
        <w:t xml:space="preserve"> </w:t>
      </w:r>
      <w:r>
        <w:rPr>
          <w:sz w:val="24"/>
        </w:rPr>
        <w:t>большие/меньшие</w:t>
      </w:r>
      <w:r>
        <w:rPr>
          <w:spacing w:val="-7"/>
          <w:sz w:val="24"/>
        </w:rPr>
        <w:t xml:space="preserve"> </w:t>
      </w:r>
      <w:r>
        <w:rPr>
          <w:sz w:val="24"/>
        </w:rPr>
        <w:t>данного</w:t>
      </w:r>
      <w:r>
        <w:rPr>
          <w:spacing w:val="-1"/>
          <w:sz w:val="24"/>
        </w:rPr>
        <w:t xml:space="preserve"> </w:t>
      </w:r>
      <w:r>
        <w:rPr>
          <w:sz w:val="24"/>
        </w:rPr>
        <w:t>числа</w:t>
      </w:r>
      <w:r>
        <w:rPr>
          <w:spacing w:val="-3"/>
          <w:sz w:val="24"/>
        </w:rPr>
        <w:t xml:space="preserve"> </w:t>
      </w:r>
      <w:r>
        <w:rPr>
          <w:sz w:val="24"/>
        </w:rPr>
        <w:t>на</w:t>
      </w:r>
      <w:r>
        <w:rPr>
          <w:spacing w:val="-2"/>
          <w:sz w:val="24"/>
        </w:rPr>
        <w:t xml:space="preserve"> </w:t>
      </w:r>
      <w:r>
        <w:rPr>
          <w:sz w:val="24"/>
        </w:rPr>
        <w:t>заданное</w:t>
      </w:r>
      <w:r>
        <w:rPr>
          <w:spacing w:val="-3"/>
          <w:sz w:val="24"/>
        </w:rPr>
        <w:t xml:space="preserve"> </w:t>
      </w:r>
      <w:r>
        <w:rPr>
          <w:sz w:val="24"/>
        </w:rPr>
        <w:t>число;</w:t>
      </w:r>
    </w:p>
    <w:p w:rsidR="00FA2F1A" w:rsidRDefault="005E261C" w:rsidP="00897D33">
      <w:pPr>
        <w:pStyle w:val="a7"/>
        <w:numPr>
          <w:ilvl w:val="0"/>
          <w:numId w:val="134"/>
        </w:numPr>
        <w:tabs>
          <w:tab w:val="left" w:pos="2256"/>
          <w:tab w:val="left" w:pos="2257"/>
        </w:tabs>
        <w:spacing w:before="1"/>
        <w:ind w:left="839" w:right="857" w:firstLine="710"/>
        <w:rPr>
          <w:sz w:val="24"/>
        </w:rPr>
      </w:pPr>
      <w:r>
        <w:rPr>
          <w:sz w:val="24"/>
        </w:rPr>
        <w:t>выполнять</w:t>
      </w:r>
      <w:r>
        <w:rPr>
          <w:spacing w:val="28"/>
          <w:sz w:val="24"/>
        </w:rPr>
        <w:t xml:space="preserve"> </w:t>
      </w:r>
      <w:r>
        <w:rPr>
          <w:sz w:val="24"/>
        </w:rPr>
        <w:t>арифметические</w:t>
      </w:r>
      <w:r>
        <w:rPr>
          <w:spacing w:val="30"/>
          <w:sz w:val="24"/>
        </w:rPr>
        <w:t xml:space="preserve"> </w:t>
      </w:r>
      <w:r>
        <w:rPr>
          <w:sz w:val="24"/>
        </w:rPr>
        <w:t>действия</w:t>
      </w:r>
      <w:r>
        <w:rPr>
          <w:spacing w:val="26"/>
          <w:sz w:val="24"/>
        </w:rPr>
        <w:t xml:space="preserve"> </w:t>
      </w:r>
      <w:r>
        <w:rPr>
          <w:sz w:val="24"/>
        </w:rPr>
        <w:t>сложения</w:t>
      </w:r>
      <w:r>
        <w:rPr>
          <w:spacing w:val="31"/>
          <w:sz w:val="24"/>
        </w:rPr>
        <w:t xml:space="preserve"> </w:t>
      </w:r>
      <w:r>
        <w:rPr>
          <w:sz w:val="24"/>
        </w:rPr>
        <w:t>и</w:t>
      </w:r>
      <w:r>
        <w:rPr>
          <w:spacing w:val="29"/>
          <w:sz w:val="24"/>
        </w:rPr>
        <w:t xml:space="preserve"> </w:t>
      </w:r>
      <w:r>
        <w:rPr>
          <w:sz w:val="24"/>
        </w:rPr>
        <w:t>вычитания</w:t>
      </w:r>
      <w:r>
        <w:rPr>
          <w:spacing w:val="22"/>
          <w:sz w:val="24"/>
        </w:rPr>
        <w:t xml:space="preserve"> </w:t>
      </w:r>
      <w:r>
        <w:rPr>
          <w:sz w:val="24"/>
        </w:rPr>
        <w:t>в</w:t>
      </w:r>
      <w:r>
        <w:rPr>
          <w:spacing w:val="28"/>
          <w:sz w:val="24"/>
        </w:rPr>
        <w:t xml:space="preserve"> </w:t>
      </w:r>
      <w:r>
        <w:rPr>
          <w:sz w:val="24"/>
        </w:rPr>
        <w:t>пределах</w:t>
      </w:r>
      <w:r>
        <w:rPr>
          <w:spacing w:val="27"/>
          <w:sz w:val="24"/>
        </w:rPr>
        <w:t xml:space="preserve"> </w:t>
      </w:r>
      <w:r>
        <w:rPr>
          <w:sz w:val="24"/>
        </w:rPr>
        <w:t>20</w:t>
      </w:r>
      <w:r>
        <w:rPr>
          <w:spacing w:val="-57"/>
          <w:sz w:val="24"/>
        </w:rPr>
        <w:t xml:space="preserve"> </w:t>
      </w:r>
      <w:r>
        <w:rPr>
          <w:sz w:val="24"/>
        </w:rPr>
        <w:t>(устно</w:t>
      </w:r>
      <w:r>
        <w:rPr>
          <w:spacing w:val="5"/>
          <w:sz w:val="24"/>
        </w:rPr>
        <w:t xml:space="preserve"> </w:t>
      </w:r>
      <w:r>
        <w:rPr>
          <w:sz w:val="24"/>
        </w:rPr>
        <w:t>и</w:t>
      </w:r>
      <w:r>
        <w:rPr>
          <w:spacing w:val="-2"/>
          <w:sz w:val="24"/>
        </w:rPr>
        <w:t xml:space="preserve"> </w:t>
      </w:r>
      <w:r>
        <w:rPr>
          <w:sz w:val="24"/>
        </w:rPr>
        <w:t>письменно)</w:t>
      </w:r>
      <w:r>
        <w:rPr>
          <w:spacing w:val="-2"/>
          <w:sz w:val="24"/>
        </w:rPr>
        <w:t xml:space="preserve"> </w:t>
      </w:r>
      <w:r>
        <w:rPr>
          <w:sz w:val="24"/>
        </w:rPr>
        <w:t>без</w:t>
      </w:r>
      <w:r>
        <w:rPr>
          <w:spacing w:val="3"/>
          <w:sz w:val="24"/>
        </w:rPr>
        <w:t xml:space="preserve"> </w:t>
      </w:r>
      <w:r>
        <w:rPr>
          <w:sz w:val="24"/>
        </w:rPr>
        <w:t>перехода</w:t>
      </w:r>
      <w:r>
        <w:rPr>
          <w:spacing w:val="1"/>
          <w:sz w:val="24"/>
        </w:rPr>
        <w:t xml:space="preserve"> </w:t>
      </w:r>
      <w:r>
        <w:rPr>
          <w:sz w:val="24"/>
        </w:rPr>
        <w:t>через</w:t>
      </w:r>
      <w:r>
        <w:rPr>
          <w:spacing w:val="2"/>
          <w:sz w:val="24"/>
        </w:rPr>
        <w:t xml:space="preserve"> </w:t>
      </w:r>
      <w:r>
        <w:rPr>
          <w:sz w:val="24"/>
        </w:rPr>
        <w:t>десяток;</w:t>
      </w:r>
    </w:p>
    <w:p w:rsidR="00FA2F1A" w:rsidRDefault="005E261C" w:rsidP="00897D33">
      <w:pPr>
        <w:pStyle w:val="a7"/>
        <w:numPr>
          <w:ilvl w:val="0"/>
          <w:numId w:val="134"/>
        </w:numPr>
        <w:tabs>
          <w:tab w:val="left" w:pos="2256"/>
          <w:tab w:val="left" w:pos="2257"/>
        </w:tabs>
        <w:spacing w:before="3" w:line="237" w:lineRule="auto"/>
        <w:ind w:left="839" w:right="845" w:firstLine="710"/>
        <w:rPr>
          <w:sz w:val="24"/>
        </w:rPr>
      </w:pPr>
      <w:r>
        <w:rPr>
          <w:sz w:val="24"/>
        </w:rPr>
        <w:t>называть</w:t>
      </w:r>
      <w:r>
        <w:rPr>
          <w:spacing w:val="14"/>
          <w:sz w:val="24"/>
        </w:rPr>
        <w:t xml:space="preserve"> </w:t>
      </w:r>
      <w:r>
        <w:rPr>
          <w:sz w:val="24"/>
        </w:rPr>
        <w:t>и</w:t>
      </w:r>
      <w:r>
        <w:rPr>
          <w:spacing w:val="14"/>
          <w:sz w:val="24"/>
        </w:rPr>
        <w:t xml:space="preserve"> </w:t>
      </w:r>
      <w:r>
        <w:rPr>
          <w:sz w:val="24"/>
        </w:rPr>
        <w:t>различать</w:t>
      </w:r>
      <w:r>
        <w:rPr>
          <w:spacing w:val="18"/>
          <w:sz w:val="24"/>
        </w:rPr>
        <w:t xml:space="preserve"> </w:t>
      </w:r>
      <w:r>
        <w:rPr>
          <w:sz w:val="24"/>
        </w:rPr>
        <w:t>компоненты</w:t>
      </w:r>
      <w:r>
        <w:rPr>
          <w:spacing w:val="20"/>
          <w:sz w:val="24"/>
        </w:rPr>
        <w:t xml:space="preserve"> </w:t>
      </w:r>
      <w:r>
        <w:rPr>
          <w:sz w:val="24"/>
        </w:rPr>
        <w:t>действий</w:t>
      </w:r>
      <w:r>
        <w:rPr>
          <w:spacing w:val="18"/>
          <w:sz w:val="24"/>
        </w:rPr>
        <w:t xml:space="preserve"> </w:t>
      </w:r>
      <w:r>
        <w:rPr>
          <w:sz w:val="24"/>
        </w:rPr>
        <w:t>сложения</w:t>
      </w:r>
      <w:r>
        <w:rPr>
          <w:spacing w:val="13"/>
          <w:sz w:val="24"/>
        </w:rPr>
        <w:t xml:space="preserve"> </w:t>
      </w:r>
      <w:r>
        <w:rPr>
          <w:sz w:val="24"/>
        </w:rPr>
        <w:t>(слагаемые,</w:t>
      </w:r>
      <w:r>
        <w:rPr>
          <w:spacing w:val="14"/>
          <w:sz w:val="24"/>
        </w:rPr>
        <w:t xml:space="preserve"> </w:t>
      </w:r>
      <w:r>
        <w:rPr>
          <w:sz w:val="24"/>
        </w:rPr>
        <w:t>сумма)</w:t>
      </w:r>
      <w:r>
        <w:rPr>
          <w:spacing w:val="19"/>
          <w:sz w:val="24"/>
        </w:rPr>
        <w:t xml:space="preserve"> </w:t>
      </w:r>
      <w:r>
        <w:rPr>
          <w:sz w:val="24"/>
        </w:rPr>
        <w:t>и</w:t>
      </w:r>
      <w:r>
        <w:rPr>
          <w:spacing w:val="-57"/>
          <w:sz w:val="24"/>
        </w:rPr>
        <w:t xml:space="preserve"> </w:t>
      </w:r>
      <w:r>
        <w:rPr>
          <w:sz w:val="24"/>
        </w:rPr>
        <w:t>вычитания</w:t>
      </w:r>
      <w:r>
        <w:rPr>
          <w:spacing w:val="-4"/>
          <w:sz w:val="24"/>
        </w:rPr>
        <w:t xml:space="preserve"> </w:t>
      </w:r>
      <w:r>
        <w:rPr>
          <w:sz w:val="24"/>
        </w:rPr>
        <w:t>(уменьшаемое,</w:t>
      </w:r>
      <w:r>
        <w:rPr>
          <w:spacing w:val="-1"/>
          <w:sz w:val="24"/>
        </w:rPr>
        <w:t xml:space="preserve"> </w:t>
      </w:r>
      <w:r>
        <w:rPr>
          <w:sz w:val="24"/>
        </w:rPr>
        <w:t>вычитаемое,</w:t>
      </w:r>
      <w:r>
        <w:rPr>
          <w:spacing w:val="4"/>
          <w:sz w:val="24"/>
        </w:rPr>
        <w:t xml:space="preserve"> </w:t>
      </w:r>
      <w:r>
        <w:rPr>
          <w:sz w:val="24"/>
        </w:rPr>
        <w:t>разность);</w:t>
      </w:r>
    </w:p>
    <w:p w:rsidR="00FA2F1A" w:rsidRDefault="005E261C" w:rsidP="00897D33">
      <w:pPr>
        <w:pStyle w:val="a7"/>
        <w:numPr>
          <w:ilvl w:val="0"/>
          <w:numId w:val="134"/>
        </w:numPr>
        <w:tabs>
          <w:tab w:val="left" w:pos="2256"/>
          <w:tab w:val="left" w:pos="2257"/>
        </w:tabs>
        <w:spacing w:before="66" w:line="242" w:lineRule="auto"/>
        <w:ind w:left="839" w:right="849" w:firstLine="710"/>
        <w:rPr>
          <w:sz w:val="24"/>
        </w:rPr>
      </w:pPr>
      <w:r>
        <w:rPr>
          <w:sz w:val="24"/>
        </w:rPr>
        <w:t>решать</w:t>
      </w:r>
      <w:r>
        <w:rPr>
          <w:spacing w:val="43"/>
          <w:sz w:val="24"/>
        </w:rPr>
        <w:t xml:space="preserve"> </w:t>
      </w:r>
      <w:r>
        <w:rPr>
          <w:sz w:val="24"/>
        </w:rPr>
        <w:t>текстовые</w:t>
      </w:r>
      <w:r>
        <w:rPr>
          <w:spacing w:val="36"/>
          <w:sz w:val="24"/>
        </w:rPr>
        <w:t xml:space="preserve"> </w:t>
      </w:r>
      <w:r>
        <w:rPr>
          <w:sz w:val="24"/>
        </w:rPr>
        <w:t>задачи</w:t>
      </w:r>
      <w:r>
        <w:rPr>
          <w:spacing w:val="42"/>
          <w:sz w:val="24"/>
        </w:rPr>
        <w:t xml:space="preserve"> </w:t>
      </w:r>
      <w:r>
        <w:rPr>
          <w:sz w:val="24"/>
        </w:rPr>
        <w:t>в</w:t>
      </w:r>
      <w:r>
        <w:rPr>
          <w:spacing w:val="38"/>
          <w:sz w:val="24"/>
        </w:rPr>
        <w:t xml:space="preserve"> </w:t>
      </w:r>
      <w:r>
        <w:rPr>
          <w:sz w:val="24"/>
        </w:rPr>
        <w:t>одно</w:t>
      </w:r>
      <w:r>
        <w:rPr>
          <w:spacing w:val="45"/>
          <w:sz w:val="24"/>
        </w:rPr>
        <w:t xml:space="preserve"> </w:t>
      </w:r>
      <w:r>
        <w:rPr>
          <w:sz w:val="24"/>
        </w:rPr>
        <w:t>действие</w:t>
      </w:r>
      <w:r>
        <w:rPr>
          <w:spacing w:val="36"/>
          <w:sz w:val="24"/>
        </w:rPr>
        <w:t xml:space="preserve"> </w:t>
      </w:r>
      <w:r>
        <w:rPr>
          <w:sz w:val="24"/>
        </w:rPr>
        <w:t>на</w:t>
      </w:r>
      <w:r>
        <w:rPr>
          <w:spacing w:val="41"/>
          <w:sz w:val="24"/>
        </w:rPr>
        <w:t xml:space="preserve"> </w:t>
      </w:r>
      <w:r>
        <w:rPr>
          <w:sz w:val="24"/>
        </w:rPr>
        <w:t>сложение</w:t>
      </w:r>
      <w:r>
        <w:rPr>
          <w:spacing w:val="36"/>
          <w:sz w:val="24"/>
        </w:rPr>
        <w:t xml:space="preserve"> </w:t>
      </w:r>
      <w:r>
        <w:rPr>
          <w:sz w:val="24"/>
        </w:rPr>
        <w:t>и</w:t>
      </w:r>
      <w:r>
        <w:rPr>
          <w:spacing w:val="42"/>
          <w:sz w:val="24"/>
        </w:rPr>
        <w:t xml:space="preserve"> </w:t>
      </w:r>
      <w:r>
        <w:rPr>
          <w:sz w:val="24"/>
        </w:rPr>
        <w:t>вычитание:</w:t>
      </w:r>
      <w:r>
        <w:rPr>
          <w:spacing w:val="-57"/>
          <w:sz w:val="24"/>
        </w:rPr>
        <w:t xml:space="preserve"> </w:t>
      </w:r>
      <w:r>
        <w:rPr>
          <w:sz w:val="24"/>
        </w:rPr>
        <w:t>выделять</w:t>
      </w:r>
      <w:r>
        <w:rPr>
          <w:spacing w:val="1"/>
          <w:sz w:val="24"/>
        </w:rPr>
        <w:t xml:space="preserve"> </w:t>
      </w:r>
      <w:r>
        <w:rPr>
          <w:sz w:val="24"/>
        </w:rPr>
        <w:t>условие</w:t>
      </w:r>
      <w:r>
        <w:rPr>
          <w:spacing w:val="1"/>
          <w:sz w:val="24"/>
        </w:rPr>
        <w:t xml:space="preserve"> </w:t>
      </w:r>
      <w:r>
        <w:rPr>
          <w:sz w:val="24"/>
        </w:rPr>
        <w:t>и</w:t>
      </w:r>
      <w:r>
        <w:rPr>
          <w:spacing w:val="-2"/>
          <w:sz w:val="24"/>
        </w:rPr>
        <w:t xml:space="preserve"> </w:t>
      </w:r>
      <w:r>
        <w:rPr>
          <w:sz w:val="24"/>
        </w:rPr>
        <w:t>требование</w:t>
      </w:r>
      <w:r>
        <w:rPr>
          <w:spacing w:val="-4"/>
          <w:sz w:val="24"/>
        </w:rPr>
        <w:t xml:space="preserve"> </w:t>
      </w:r>
      <w:r>
        <w:rPr>
          <w:sz w:val="24"/>
        </w:rPr>
        <w:t>(вопрос);</w:t>
      </w:r>
    </w:p>
    <w:p w:rsidR="00FA2F1A" w:rsidRDefault="005E261C" w:rsidP="00897D33">
      <w:pPr>
        <w:pStyle w:val="a7"/>
        <w:numPr>
          <w:ilvl w:val="0"/>
          <w:numId w:val="134"/>
        </w:numPr>
        <w:tabs>
          <w:tab w:val="left" w:pos="2256"/>
          <w:tab w:val="left" w:pos="2257"/>
        </w:tabs>
        <w:spacing w:line="242" w:lineRule="auto"/>
        <w:ind w:left="839" w:right="847" w:firstLine="710"/>
        <w:rPr>
          <w:sz w:val="24"/>
        </w:rPr>
      </w:pPr>
      <w:r>
        <w:rPr>
          <w:sz w:val="24"/>
        </w:rPr>
        <w:t>сравнивать</w:t>
      </w:r>
      <w:r>
        <w:rPr>
          <w:spacing w:val="32"/>
          <w:sz w:val="24"/>
        </w:rPr>
        <w:t xml:space="preserve"> </w:t>
      </w:r>
      <w:r>
        <w:rPr>
          <w:sz w:val="24"/>
        </w:rPr>
        <w:t>объекты</w:t>
      </w:r>
      <w:r>
        <w:rPr>
          <w:spacing w:val="37"/>
          <w:sz w:val="24"/>
        </w:rPr>
        <w:t xml:space="preserve"> </w:t>
      </w:r>
      <w:r>
        <w:rPr>
          <w:sz w:val="24"/>
        </w:rPr>
        <w:t>по</w:t>
      </w:r>
      <w:r>
        <w:rPr>
          <w:spacing w:val="39"/>
          <w:sz w:val="24"/>
        </w:rPr>
        <w:t xml:space="preserve"> </w:t>
      </w:r>
      <w:r>
        <w:rPr>
          <w:sz w:val="24"/>
        </w:rPr>
        <w:t>длине,</w:t>
      </w:r>
      <w:r>
        <w:rPr>
          <w:spacing w:val="37"/>
          <w:sz w:val="24"/>
        </w:rPr>
        <w:t xml:space="preserve"> </w:t>
      </w:r>
      <w:r>
        <w:rPr>
          <w:sz w:val="24"/>
        </w:rPr>
        <w:t>устанавливая</w:t>
      </w:r>
      <w:r>
        <w:rPr>
          <w:spacing w:val="39"/>
          <w:sz w:val="24"/>
        </w:rPr>
        <w:t xml:space="preserve"> </w:t>
      </w:r>
      <w:r>
        <w:rPr>
          <w:sz w:val="24"/>
        </w:rPr>
        <w:t>между</w:t>
      </w:r>
      <w:r>
        <w:rPr>
          <w:spacing w:val="30"/>
          <w:sz w:val="24"/>
        </w:rPr>
        <w:t xml:space="preserve"> </w:t>
      </w:r>
      <w:r>
        <w:rPr>
          <w:sz w:val="24"/>
        </w:rPr>
        <w:t>ними</w:t>
      </w:r>
      <w:r>
        <w:rPr>
          <w:spacing w:val="36"/>
          <w:sz w:val="24"/>
        </w:rPr>
        <w:t xml:space="preserve"> </w:t>
      </w:r>
      <w:r>
        <w:rPr>
          <w:sz w:val="24"/>
        </w:rPr>
        <w:t>соотношение</w:t>
      </w:r>
      <w:r>
        <w:rPr>
          <w:spacing w:val="-57"/>
          <w:sz w:val="24"/>
        </w:rPr>
        <w:t xml:space="preserve"> </w:t>
      </w:r>
      <w:r>
        <w:rPr>
          <w:sz w:val="24"/>
        </w:rPr>
        <w:t>длиннее/короче (выше/ниже,</w:t>
      </w:r>
      <w:r>
        <w:rPr>
          <w:spacing w:val="3"/>
          <w:sz w:val="24"/>
        </w:rPr>
        <w:t xml:space="preserve"> </w:t>
      </w:r>
      <w:r>
        <w:rPr>
          <w:sz w:val="24"/>
        </w:rPr>
        <w:t>шире/уже);</w:t>
      </w:r>
    </w:p>
    <w:p w:rsidR="00FA2F1A" w:rsidRDefault="005E261C" w:rsidP="00897D33">
      <w:pPr>
        <w:pStyle w:val="a7"/>
        <w:numPr>
          <w:ilvl w:val="0"/>
          <w:numId w:val="134"/>
        </w:numPr>
        <w:tabs>
          <w:tab w:val="left" w:pos="2256"/>
          <w:tab w:val="left" w:pos="2257"/>
        </w:tabs>
        <w:spacing w:line="242" w:lineRule="auto"/>
        <w:ind w:left="839" w:right="850" w:firstLine="710"/>
        <w:rPr>
          <w:sz w:val="24"/>
        </w:rPr>
      </w:pPr>
      <w:r>
        <w:rPr>
          <w:sz w:val="24"/>
        </w:rPr>
        <w:t>знать</w:t>
      </w:r>
      <w:r>
        <w:rPr>
          <w:spacing w:val="10"/>
          <w:sz w:val="24"/>
        </w:rPr>
        <w:t xml:space="preserve"> </w:t>
      </w:r>
      <w:r>
        <w:rPr>
          <w:sz w:val="24"/>
        </w:rPr>
        <w:t>и</w:t>
      </w:r>
      <w:r>
        <w:rPr>
          <w:spacing w:val="10"/>
          <w:sz w:val="24"/>
        </w:rPr>
        <w:t xml:space="preserve"> </w:t>
      </w:r>
      <w:r>
        <w:rPr>
          <w:sz w:val="24"/>
        </w:rPr>
        <w:t>использовать</w:t>
      </w:r>
      <w:r>
        <w:rPr>
          <w:spacing w:val="10"/>
          <w:sz w:val="24"/>
        </w:rPr>
        <w:t xml:space="preserve"> </w:t>
      </w:r>
      <w:r>
        <w:rPr>
          <w:sz w:val="24"/>
        </w:rPr>
        <w:t>единицу длины</w:t>
      </w:r>
      <w:r>
        <w:rPr>
          <w:spacing w:val="18"/>
          <w:sz w:val="24"/>
        </w:rPr>
        <w:t xml:space="preserve"> </w:t>
      </w:r>
      <w:r>
        <w:rPr>
          <w:sz w:val="24"/>
        </w:rPr>
        <w:t>—</w:t>
      </w:r>
      <w:r>
        <w:rPr>
          <w:spacing w:val="10"/>
          <w:sz w:val="24"/>
        </w:rPr>
        <w:t xml:space="preserve"> </w:t>
      </w:r>
      <w:r>
        <w:rPr>
          <w:sz w:val="24"/>
        </w:rPr>
        <w:t>сантиметр;</w:t>
      </w:r>
      <w:r>
        <w:rPr>
          <w:spacing w:val="6"/>
          <w:sz w:val="24"/>
        </w:rPr>
        <w:t xml:space="preserve"> </w:t>
      </w:r>
      <w:r>
        <w:rPr>
          <w:sz w:val="24"/>
        </w:rPr>
        <w:t>измерять</w:t>
      </w:r>
      <w:r>
        <w:rPr>
          <w:spacing w:val="10"/>
          <w:sz w:val="24"/>
        </w:rPr>
        <w:t xml:space="preserve"> </w:t>
      </w:r>
      <w:r>
        <w:rPr>
          <w:sz w:val="24"/>
        </w:rPr>
        <w:t>длину отрезка,</w:t>
      </w:r>
      <w:r>
        <w:rPr>
          <w:spacing w:val="-57"/>
          <w:sz w:val="24"/>
        </w:rPr>
        <w:t xml:space="preserve"> </w:t>
      </w:r>
      <w:r>
        <w:rPr>
          <w:sz w:val="24"/>
        </w:rPr>
        <w:t>чертить</w:t>
      </w:r>
      <w:r>
        <w:rPr>
          <w:spacing w:val="-2"/>
          <w:sz w:val="24"/>
        </w:rPr>
        <w:t xml:space="preserve"> </w:t>
      </w:r>
      <w:r>
        <w:rPr>
          <w:sz w:val="24"/>
        </w:rPr>
        <w:t>отрезок</w:t>
      </w:r>
      <w:r>
        <w:rPr>
          <w:spacing w:val="-4"/>
          <w:sz w:val="24"/>
        </w:rPr>
        <w:t xml:space="preserve"> </w:t>
      </w:r>
      <w:r>
        <w:rPr>
          <w:sz w:val="24"/>
        </w:rPr>
        <w:t>заданной</w:t>
      </w:r>
      <w:r>
        <w:rPr>
          <w:spacing w:val="3"/>
          <w:sz w:val="24"/>
        </w:rPr>
        <w:t xml:space="preserve"> </w:t>
      </w:r>
      <w:r>
        <w:rPr>
          <w:sz w:val="24"/>
        </w:rPr>
        <w:t>длины</w:t>
      </w:r>
      <w:r>
        <w:rPr>
          <w:spacing w:val="3"/>
          <w:sz w:val="24"/>
        </w:rPr>
        <w:t xml:space="preserve"> </w:t>
      </w:r>
      <w:r>
        <w:rPr>
          <w:sz w:val="24"/>
        </w:rPr>
        <w:t>(в</w:t>
      </w:r>
      <w:r>
        <w:rPr>
          <w:spacing w:val="3"/>
          <w:sz w:val="24"/>
        </w:rPr>
        <w:t xml:space="preserve"> </w:t>
      </w:r>
      <w:r>
        <w:rPr>
          <w:sz w:val="24"/>
        </w:rPr>
        <w:t>см);</w:t>
      </w:r>
    </w:p>
    <w:p w:rsidR="00FA2F1A" w:rsidRDefault="005E261C" w:rsidP="00897D33">
      <w:pPr>
        <w:pStyle w:val="a7"/>
        <w:numPr>
          <w:ilvl w:val="0"/>
          <w:numId w:val="134"/>
        </w:numPr>
        <w:tabs>
          <w:tab w:val="left" w:pos="2256"/>
          <w:tab w:val="left" w:pos="2257"/>
        </w:tabs>
        <w:spacing w:line="271" w:lineRule="exact"/>
        <w:ind w:hanging="707"/>
        <w:rPr>
          <w:sz w:val="24"/>
        </w:rPr>
      </w:pPr>
      <w:r>
        <w:rPr>
          <w:sz w:val="24"/>
        </w:rPr>
        <w:t>различать</w:t>
      </w:r>
      <w:r>
        <w:rPr>
          <w:spacing w:val="-1"/>
          <w:sz w:val="24"/>
        </w:rPr>
        <w:t xml:space="preserve"> </w:t>
      </w:r>
      <w:r>
        <w:rPr>
          <w:sz w:val="24"/>
        </w:rPr>
        <w:t>число</w:t>
      </w:r>
      <w:r>
        <w:rPr>
          <w:spacing w:val="-2"/>
          <w:sz w:val="24"/>
        </w:rPr>
        <w:t xml:space="preserve"> </w:t>
      </w:r>
      <w:r>
        <w:rPr>
          <w:sz w:val="24"/>
        </w:rPr>
        <w:t>и</w:t>
      </w:r>
      <w:r>
        <w:rPr>
          <w:spacing w:val="-1"/>
          <w:sz w:val="24"/>
        </w:rPr>
        <w:t xml:space="preserve"> </w:t>
      </w:r>
      <w:r>
        <w:rPr>
          <w:sz w:val="24"/>
        </w:rPr>
        <w:t>цифру;</w:t>
      </w:r>
    </w:p>
    <w:p w:rsidR="00FA2F1A" w:rsidRDefault="005E261C" w:rsidP="00897D33">
      <w:pPr>
        <w:pStyle w:val="a7"/>
        <w:numPr>
          <w:ilvl w:val="0"/>
          <w:numId w:val="134"/>
        </w:numPr>
        <w:tabs>
          <w:tab w:val="left" w:pos="2256"/>
          <w:tab w:val="left" w:pos="2257"/>
        </w:tabs>
        <w:spacing w:line="237" w:lineRule="auto"/>
        <w:ind w:left="839" w:right="853" w:firstLine="710"/>
        <w:rPr>
          <w:sz w:val="24"/>
        </w:rPr>
      </w:pPr>
      <w:r>
        <w:rPr>
          <w:sz w:val="24"/>
        </w:rPr>
        <w:t>распознавать</w:t>
      </w:r>
      <w:r>
        <w:rPr>
          <w:spacing w:val="13"/>
          <w:sz w:val="24"/>
        </w:rPr>
        <w:t xml:space="preserve"> </w:t>
      </w:r>
      <w:r>
        <w:rPr>
          <w:sz w:val="24"/>
        </w:rPr>
        <w:t>геометрические</w:t>
      </w:r>
      <w:r>
        <w:rPr>
          <w:spacing w:val="15"/>
          <w:sz w:val="24"/>
        </w:rPr>
        <w:t xml:space="preserve"> </w:t>
      </w:r>
      <w:r>
        <w:rPr>
          <w:sz w:val="24"/>
        </w:rPr>
        <w:t>фигуры:</w:t>
      </w:r>
      <w:r>
        <w:rPr>
          <w:spacing w:val="17"/>
          <w:sz w:val="24"/>
        </w:rPr>
        <w:t xml:space="preserve"> </w:t>
      </w:r>
      <w:r>
        <w:rPr>
          <w:sz w:val="24"/>
        </w:rPr>
        <w:t>круг,</w:t>
      </w:r>
      <w:r>
        <w:rPr>
          <w:spacing w:val="14"/>
          <w:sz w:val="24"/>
        </w:rPr>
        <w:t xml:space="preserve"> </w:t>
      </w:r>
      <w:r>
        <w:rPr>
          <w:sz w:val="24"/>
        </w:rPr>
        <w:t>треугольник,</w:t>
      </w:r>
      <w:r>
        <w:rPr>
          <w:spacing w:val="14"/>
          <w:sz w:val="24"/>
        </w:rPr>
        <w:t xml:space="preserve"> </w:t>
      </w:r>
      <w:r>
        <w:rPr>
          <w:sz w:val="24"/>
        </w:rPr>
        <w:t>прямоугольник</w:t>
      </w:r>
      <w:r>
        <w:rPr>
          <w:spacing w:val="-57"/>
          <w:sz w:val="24"/>
        </w:rPr>
        <w:t xml:space="preserve"> </w:t>
      </w:r>
      <w:r>
        <w:rPr>
          <w:sz w:val="24"/>
        </w:rPr>
        <w:t>(квадрат),</w:t>
      </w:r>
      <w:r>
        <w:rPr>
          <w:spacing w:val="-1"/>
          <w:sz w:val="24"/>
        </w:rPr>
        <w:t xml:space="preserve"> </w:t>
      </w:r>
      <w:r>
        <w:rPr>
          <w:sz w:val="24"/>
        </w:rPr>
        <w:t>отрезок;</w:t>
      </w:r>
    </w:p>
    <w:p w:rsidR="00FA2F1A" w:rsidRDefault="005E261C" w:rsidP="00897D33">
      <w:pPr>
        <w:pStyle w:val="a7"/>
        <w:numPr>
          <w:ilvl w:val="0"/>
          <w:numId w:val="134"/>
        </w:numPr>
        <w:tabs>
          <w:tab w:val="left" w:pos="2256"/>
          <w:tab w:val="left" w:pos="2257"/>
        </w:tabs>
        <w:spacing w:line="237" w:lineRule="auto"/>
        <w:ind w:left="839" w:right="849" w:firstLine="710"/>
        <w:rPr>
          <w:sz w:val="24"/>
        </w:rPr>
      </w:pPr>
      <w:r>
        <w:rPr>
          <w:sz w:val="24"/>
        </w:rPr>
        <w:t>устанавливать</w:t>
      </w:r>
      <w:r>
        <w:rPr>
          <w:spacing w:val="1"/>
          <w:sz w:val="24"/>
        </w:rPr>
        <w:t xml:space="preserve"> </w:t>
      </w:r>
      <w:r>
        <w:rPr>
          <w:sz w:val="24"/>
        </w:rPr>
        <w:t>между объектами</w:t>
      </w:r>
      <w:r>
        <w:rPr>
          <w:spacing w:val="1"/>
          <w:sz w:val="24"/>
        </w:rPr>
        <w:t xml:space="preserve"> </w:t>
      </w:r>
      <w:r>
        <w:rPr>
          <w:sz w:val="24"/>
        </w:rPr>
        <w:t>соотношения: слева/справа, дальше/ближе,</w:t>
      </w:r>
      <w:r>
        <w:rPr>
          <w:spacing w:val="-57"/>
          <w:sz w:val="24"/>
        </w:rPr>
        <w:t xml:space="preserve"> </w:t>
      </w:r>
      <w:r>
        <w:rPr>
          <w:sz w:val="24"/>
        </w:rPr>
        <w:t>между,</w:t>
      </w:r>
      <w:r>
        <w:rPr>
          <w:spacing w:val="3"/>
          <w:sz w:val="24"/>
        </w:rPr>
        <w:t xml:space="preserve"> </w:t>
      </w:r>
      <w:r>
        <w:rPr>
          <w:sz w:val="24"/>
        </w:rPr>
        <w:t>перед/за,</w:t>
      </w:r>
      <w:r>
        <w:rPr>
          <w:spacing w:val="4"/>
          <w:sz w:val="24"/>
        </w:rPr>
        <w:t xml:space="preserve"> </w:t>
      </w:r>
      <w:r>
        <w:rPr>
          <w:sz w:val="24"/>
        </w:rPr>
        <w:t>над/под;</w:t>
      </w:r>
    </w:p>
    <w:p w:rsidR="00FA2F1A" w:rsidRDefault="005E261C" w:rsidP="00897D33">
      <w:pPr>
        <w:pStyle w:val="a7"/>
        <w:numPr>
          <w:ilvl w:val="0"/>
          <w:numId w:val="134"/>
        </w:numPr>
        <w:tabs>
          <w:tab w:val="left" w:pos="2256"/>
          <w:tab w:val="left" w:pos="2257"/>
          <w:tab w:val="left" w:pos="3824"/>
          <w:tab w:val="left" w:pos="4778"/>
          <w:tab w:val="left" w:pos="6149"/>
          <w:tab w:val="left" w:pos="6495"/>
          <w:tab w:val="left" w:pos="7684"/>
          <w:tab w:val="left" w:pos="8864"/>
        </w:tabs>
        <w:spacing w:before="3"/>
        <w:ind w:left="839" w:right="858" w:firstLine="710"/>
        <w:rPr>
          <w:sz w:val="24"/>
        </w:rPr>
      </w:pPr>
      <w:r>
        <w:rPr>
          <w:sz w:val="24"/>
        </w:rPr>
        <w:t>распознавать</w:t>
      </w:r>
      <w:r>
        <w:rPr>
          <w:sz w:val="24"/>
        </w:rPr>
        <w:tab/>
        <w:t>верные</w:t>
      </w:r>
      <w:r>
        <w:rPr>
          <w:sz w:val="24"/>
        </w:rPr>
        <w:tab/>
        <w:t>(истинные)</w:t>
      </w:r>
      <w:r>
        <w:rPr>
          <w:sz w:val="24"/>
        </w:rPr>
        <w:tab/>
        <w:t>и</w:t>
      </w:r>
      <w:r>
        <w:rPr>
          <w:sz w:val="24"/>
        </w:rPr>
        <w:tab/>
        <w:t>неверные</w:t>
      </w:r>
      <w:r>
        <w:rPr>
          <w:sz w:val="24"/>
        </w:rPr>
        <w:tab/>
        <w:t>(ложные)</w:t>
      </w:r>
      <w:r>
        <w:rPr>
          <w:sz w:val="24"/>
        </w:rPr>
        <w:tab/>
      </w:r>
      <w:r>
        <w:rPr>
          <w:spacing w:val="-1"/>
          <w:sz w:val="24"/>
        </w:rPr>
        <w:t>утверждения</w:t>
      </w:r>
      <w:r>
        <w:rPr>
          <w:spacing w:val="-57"/>
          <w:sz w:val="24"/>
        </w:rPr>
        <w:t xml:space="preserve"> </w:t>
      </w:r>
      <w:r>
        <w:rPr>
          <w:sz w:val="24"/>
        </w:rPr>
        <w:t>относительно</w:t>
      </w:r>
      <w:r>
        <w:rPr>
          <w:spacing w:val="1"/>
          <w:sz w:val="24"/>
        </w:rPr>
        <w:t xml:space="preserve"> </w:t>
      </w:r>
      <w:r>
        <w:rPr>
          <w:sz w:val="24"/>
        </w:rPr>
        <w:t>заданного</w:t>
      </w:r>
      <w:r>
        <w:rPr>
          <w:spacing w:val="2"/>
          <w:sz w:val="24"/>
        </w:rPr>
        <w:t xml:space="preserve"> </w:t>
      </w:r>
      <w:r>
        <w:rPr>
          <w:sz w:val="24"/>
        </w:rPr>
        <w:t>набора</w:t>
      </w:r>
      <w:r>
        <w:rPr>
          <w:spacing w:val="-4"/>
          <w:sz w:val="24"/>
        </w:rPr>
        <w:t xml:space="preserve"> </w:t>
      </w:r>
      <w:r>
        <w:rPr>
          <w:sz w:val="24"/>
        </w:rPr>
        <w:t>объектов/предметов;</w:t>
      </w:r>
    </w:p>
    <w:p w:rsidR="00FA2F1A" w:rsidRDefault="005E261C" w:rsidP="00897D33">
      <w:pPr>
        <w:pStyle w:val="a7"/>
        <w:numPr>
          <w:ilvl w:val="0"/>
          <w:numId w:val="134"/>
        </w:numPr>
        <w:tabs>
          <w:tab w:val="left" w:pos="2256"/>
          <w:tab w:val="left" w:pos="2257"/>
        </w:tabs>
        <w:spacing w:before="3" w:line="237" w:lineRule="auto"/>
        <w:ind w:left="839" w:right="848" w:firstLine="710"/>
        <w:rPr>
          <w:sz w:val="24"/>
        </w:rPr>
      </w:pPr>
      <w:r>
        <w:rPr>
          <w:sz w:val="24"/>
        </w:rPr>
        <w:t>группировать</w:t>
      </w:r>
      <w:r>
        <w:rPr>
          <w:spacing w:val="9"/>
          <w:sz w:val="24"/>
        </w:rPr>
        <w:t xml:space="preserve"> </w:t>
      </w:r>
      <w:r>
        <w:rPr>
          <w:sz w:val="24"/>
        </w:rPr>
        <w:t>объекты</w:t>
      </w:r>
      <w:r>
        <w:rPr>
          <w:spacing w:val="10"/>
          <w:sz w:val="24"/>
        </w:rPr>
        <w:t xml:space="preserve"> </w:t>
      </w:r>
      <w:r>
        <w:rPr>
          <w:sz w:val="24"/>
        </w:rPr>
        <w:t>по</w:t>
      </w:r>
      <w:r>
        <w:rPr>
          <w:spacing w:val="12"/>
          <w:sz w:val="24"/>
        </w:rPr>
        <w:t xml:space="preserve"> </w:t>
      </w:r>
      <w:r>
        <w:rPr>
          <w:sz w:val="24"/>
        </w:rPr>
        <w:t>заданному</w:t>
      </w:r>
      <w:r>
        <w:rPr>
          <w:spacing w:val="2"/>
          <w:sz w:val="24"/>
        </w:rPr>
        <w:t xml:space="preserve"> </w:t>
      </w:r>
      <w:r>
        <w:rPr>
          <w:sz w:val="24"/>
        </w:rPr>
        <w:t>признаку;</w:t>
      </w:r>
      <w:r>
        <w:rPr>
          <w:spacing w:val="15"/>
          <w:sz w:val="24"/>
        </w:rPr>
        <w:t xml:space="preserve"> </w:t>
      </w:r>
      <w:r>
        <w:rPr>
          <w:sz w:val="24"/>
        </w:rPr>
        <w:t>находить</w:t>
      </w:r>
      <w:r>
        <w:rPr>
          <w:spacing w:val="14"/>
          <w:sz w:val="24"/>
        </w:rPr>
        <w:t xml:space="preserve"> </w:t>
      </w:r>
      <w:r>
        <w:rPr>
          <w:sz w:val="24"/>
        </w:rPr>
        <w:t>и</w:t>
      </w:r>
      <w:r>
        <w:rPr>
          <w:spacing w:val="8"/>
          <w:sz w:val="24"/>
        </w:rPr>
        <w:t xml:space="preserve"> </w:t>
      </w:r>
      <w:r>
        <w:rPr>
          <w:sz w:val="24"/>
        </w:rPr>
        <w:t>называть</w:t>
      </w:r>
      <w:r>
        <w:rPr>
          <w:spacing w:val="-57"/>
          <w:sz w:val="24"/>
        </w:rPr>
        <w:t xml:space="preserve"> </w:t>
      </w:r>
      <w:r>
        <w:rPr>
          <w:sz w:val="24"/>
        </w:rPr>
        <w:t>закономерности</w:t>
      </w:r>
      <w:r>
        <w:rPr>
          <w:spacing w:val="-3"/>
          <w:sz w:val="24"/>
        </w:rPr>
        <w:t xml:space="preserve"> </w:t>
      </w:r>
      <w:r>
        <w:rPr>
          <w:sz w:val="24"/>
        </w:rPr>
        <w:t>в</w:t>
      </w:r>
      <w:r>
        <w:rPr>
          <w:spacing w:val="3"/>
          <w:sz w:val="24"/>
        </w:rPr>
        <w:t xml:space="preserve"> </w:t>
      </w:r>
      <w:r>
        <w:rPr>
          <w:sz w:val="24"/>
        </w:rPr>
        <w:t>ряду</w:t>
      </w:r>
      <w:r>
        <w:rPr>
          <w:spacing w:val="-8"/>
          <w:sz w:val="24"/>
        </w:rPr>
        <w:t xml:space="preserve"> </w:t>
      </w:r>
      <w:r>
        <w:rPr>
          <w:sz w:val="24"/>
        </w:rPr>
        <w:t>объектов</w:t>
      </w:r>
      <w:r>
        <w:rPr>
          <w:spacing w:val="-1"/>
          <w:sz w:val="24"/>
        </w:rPr>
        <w:t xml:space="preserve"> </w:t>
      </w:r>
      <w:r>
        <w:rPr>
          <w:sz w:val="24"/>
        </w:rPr>
        <w:t>повседневной</w:t>
      </w:r>
      <w:r>
        <w:rPr>
          <w:spacing w:val="-7"/>
          <w:sz w:val="24"/>
        </w:rPr>
        <w:t xml:space="preserve"> </w:t>
      </w:r>
      <w:r>
        <w:rPr>
          <w:sz w:val="24"/>
        </w:rPr>
        <w:t>жизни;</w:t>
      </w:r>
    </w:p>
    <w:p w:rsidR="00FA2F1A" w:rsidRDefault="005E261C" w:rsidP="00897D33">
      <w:pPr>
        <w:pStyle w:val="a7"/>
        <w:numPr>
          <w:ilvl w:val="0"/>
          <w:numId w:val="134"/>
        </w:numPr>
        <w:tabs>
          <w:tab w:val="left" w:pos="2256"/>
          <w:tab w:val="left" w:pos="2257"/>
        </w:tabs>
        <w:spacing w:before="5" w:line="237" w:lineRule="auto"/>
        <w:ind w:left="839" w:right="850" w:firstLine="710"/>
        <w:rPr>
          <w:sz w:val="24"/>
        </w:rPr>
      </w:pPr>
      <w:r>
        <w:rPr>
          <w:sz w:val="24"/>
        </w:rPr>
        <w:t>различать</w:t>
      </w:r>
      <w:r>
        <w:rPr>
          <w:spacing w:val="28"/>
          <w:sz w:val="24"/>
        </w:rPr>
        <w:t xml:space="preserve"> </w:t>
      </w:r>
      <w:r>
        <w:rPr>
          <w:sz w:val="24"/>
        </w:rPr>
        <w:t>строки</w:t>
      </w:r>
      <w:r>
        <w:rPr>
          <w:spacing w:val="23"/>
          <w:sz w:val="24"/>
        </w:rPr>
        <w:t xml:space="preserve"> </w:t>
      </w:r>
      <w:r>
        <w:rPr>
          <w:sz w:val="24"/>
        </w:rPr>
        <w:t>и</w:t>
      </w:r>
      <w:r>
        <w:rPr>
          <w:spacing w:val="23"/>
          <w:sz w:val="24"/>
        </w:rPr>
        <w:t xml:space="preserve"> </w:t>
      </w:r>
      <w:r>
        <w:rPr>
          <w:sz w:val="24"/>
        </w:rPr>
        <w:t>столбцы</w:t>
      </w:r>
      <w:r>
        <w:rPr>
          <w:spacing w:val="24"/>
          <w:sz w:val="24"/>
        </w:rPr>
        <w:t xml:space="preserve"> </w:t>
      </w:r>
      <w:r>
        <w:rPr>
          <w:sz w:val="24"/>
        </w:rPr>
        <w:t>таблицы,</w:t>
      </w:r>
      <w:r>
        <w:rPr>
          <w:spacing w:val="19"/>
          <w:sz w:val="24"/>
        </w:rPr>
        <w:t xml:space="preserve"> </w:t>
      </w:r>
      <w:r>
        <w:rPr>
          <w:sz w:val="24"/>
        </w:rPr>
        <w:t>вносить</w:t>
      </w:r>
      <w:r>
        <w:rPr>
          <w:spacing w:val="24"/>
          <w:sz w:val="24"/>
        </w:rPr>
        <w:t xml:space="preserve"> </w:t>
      </w:r>
      <w:r>
        <w:rPr>
          <w:sz w:val="24"/>
        </w:rPr>
        <w:t>данное</w:t>
      </w:r>
      <w:r>
        <w:rPr>
          <w:spacing w:val="21"/>
          <w:sz w:val="24"/>
        </w:rPr>
        <w:t xml:space="preserve"> </w:t>
      </w:r>
      <w:r>
        <w:rPr>
          <w:sz w:val="24"/>
        </w:rPr>
        <w:t>в</w:t>
      </w:r>
      <w:r>
        <w:rPr>
          <w:spacing w:val="25"/>
          <w:sz w:val="24"/>
        </w:rPr>
        <w:t xml:space="preserve"> </w:t>
      </w:r>
      <w:r>
        <w:rPr>
          <w:sz w:val="24"/>
        </w:rPr>
        <w:t>таблицу,</w:t>
      </w:r>
      <w:r>
        <w:rPr>
          <w:spacing w:val="29"/>
          <w:sz w:val="24"/>
        </w:rPr>
        <w:t xml:space="preserve"> </w:t>
      </w:r>
      <w:r>
        <w:rPr>
          <w:sz w:val="24"/>
        </w:rPr>
        <w:t>извлекать</w:t>
      </w:r>
      <w:r>
        <w:rPr>
          <w:spacing w:val="-57"/>
          <w:sz w:val="24"/>
        </w:rPr>
        <w:t xml:space="preserve"> </w:t>
      </w:r>
      <w:r>
        <w:rPr>
          <w:sz w:val="24"/>
        </w:rPr>
        <w:t>данное/данные</w:t>
      </w:r>
      <w:r>
        <w:rPr>
          <w:spacing w:val="-5"/>
          <w:sz w:val="24"/>
        </w:rPr>
        <w:t xml:space="preserve"> </w:t>
      </w:r>
      <w:r>
        <w:rPr>
          <w:sz w:val="24"/>
        </w:rPr>
        <w:t>из</w:t>
      </w:r>
      <w:r>
        <w:rPr>
          <w:spacing w:val="-2"/>
          <w:sz w:val="24"/>
        </w:rPr>
        <w:t xml:space="preserve"> </w:t>
      </w:r>
      <w:r>
        <w:rPr>
          <w:sz w:val="24"/>
        </w:rPr>
        <w:t>таблицы;</w:t>
      </w:r>
    </w:p>
    <w:p w:rsidR="00FA2F1A" w:rsidRDefault="005E261C" w:rsidP="00897D33">
      <w:pPr>
        <w:pStyle w:val="a7"/>
        <w:numPr>
          <w:ilvl w:val="0"/>
          <w:numId w:val="134"/>
        </w:numPr>
        <w:tabs>
          <w:tab w:val="left" w:pos="2256"/>
          <w:tab w:val="left" w:pos="2257"/>
        </w:tabs>
        <w:spacing w:before="4" w:line="275" w:lineRule="exact"/>
        <w:ind w:hanging="707"/>
        <w:rPr>
          <w:sz w:val="24"/>
        </w:rPr>
      </w:pPr>
      <w:r>
        <w:rPr>
          <w:sz w:val="24"/>
        </w:rPr>
        <w:t>сравнивать</w:t>
      </w:r>
      <w:r>
        <w:rPr>
          <w:spacing w:val="-6"/>
          <w:sz w:val="24"/>
        </w:rPr>
        <w:t xml:space="preserve"> </w:t>
      </w:r>
      <w:r>
        <w:rPr>
          <w:sz w:val="24"/>
        </w:rPr>
        <w:t>два</w:t>
      </w:r>
      <w:r>
        <w:rPr>
          <w:spacing w:val="-7"/>
          <w:sz w:val="24"/>
        </w:rPr>
        <w:t xml:space="preserve"> </w:t>
      </w:r>
      <w:r>
        <w:rPr>
          <w:sz w:val="24"/>
        </w:rPr>
        <w:t>объекта</w:t>
      </w:r>
      <w:r>
        <w:rPr>
          <w:spacing w:val="-4"/>
          <w:sz w:val="24"/>
        </w:rPr>
        <w:t xml:space="preserve"> </w:t>
      </w:r>
      <w:r>
        <w:rPr>
          <w:sz w:val="24"/>
        </w:rPr>
        <w:t>(числа,</w:t>
      </w:r>
      <w:r>
        <w:rPr>
          <w:spacing w:val="-5"/>
          <w:sz w:val="24"/>
        </w:rPr>
        <w:t xml:space="preserve"> </w:t>
      </w:r>
      <w:r>
        <w:rPr>
          <w:sz w:val="24"/>
        </w:rPr>
        <w:t>геометрические</w:t>
      </w:r>
      <w:r>
        <w:rPr>
          <w:spacing w:val="-3"/>
          <w:sz w:val="24"/>
        </w:rPr>
        <w:t xml:space="preserve"> </w:t>
      </w:r>
      <w:r>
        <w:rPr>
          <w:sz w:val="24"/>
        </w:rPr>
        <w:t>фигуры);</w:t>
      </w:r>
    </w:p>
    <w:p w:rsidR="00FA2F1A" w:rsidRDefault="005E261C" w:rsidP="00897D33">
      <w:pPr>
        <w:pStyle w:val="a7"/>
        <w:numPr>
          <w:ilvl w:val="0"/>
          <w:numId w:val="134"/>
        </w:numPr>
        <w:tabs>
          <w:tab w:val="left" w:pos="2256"/>
          <w:tab w:val="left" w:pos="2257"/>
        </w:tabs>
        <w:spacing w:line="242" w:lineRule="auto"/>
        <w:ind w:left="1550" w:right="2302" w:firstLine="0"/>
        <w:rPr>
          <w:sz w:val="24"/>
        </w:rPr>
      </w:pPr>
      <w:r>
        <w:rPr>
          <w:sz w:val="24"/>
        </w:rPr>
        <w:t>распределять объекты на две группы по заданному основанию.</w:t>
      </w:r>
      <w:r>
        <w:rPr>
          <w:spacing w:val="-57"/>
          <w:sz w:val="24"/>
        </w:rPr>
        <w:t xml:space="preserve"> </w:t>
      </w:r>
      <w:r>
        <w:rPr>
          <w:sz w:val="24"/>
        </w:rPr>
        <w:t>К</w:t>
      </w:r>
      <w:r>
        <w:rPr>
          <w:spacing w:val="-2"/>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во</w:t>
      </w:r>
      <w:r>
        <w:rPr>
          <w:spacing w:val="4"/>
          <w:sz w:val="24"/>
        </w:rPr>
        <w:t xml:space="preserve"> </w:t>
      </w:r>
      <w:r>
        <w:rPr>
          <w:sz w:val="24"/>
        </w:rPr>
        <w:t>втором</w:t>
      </w:r>
      <w:r>
        <w:rPr>
          <w:spacing w:val="2"/>
          <w:sz w:val="24"/>
        </w:rPr>
        <w:t xml:space="preserve"> </w:t>
      </w:r>
      <w:r>
        <w:rPr>
          <w:sz w:val="24"/>
        </w:rPr>
        <w:t>классе</w:t>
      </w:r>
      <w:r>
        <w:rPr>
          <w:spacing w:val="-5"/>
          <w:sz w:val="24"/>
        </w:rPr>
        <w:t xml:space="preserve"> </w:t>
      </w:r>
      <w:r>
        <w:rPr>
          <w:sz w:val="24"/>
        </w:rPr>
        <w:t>обучающийся</w:t>
      </w:r>
      <w:r>
        <w:rPr>
          <w:spacing w:val="1"/>
          <w:sz w:val="24"/>
        </w:rPr>
        <w:t xml:space="preserve"> </w:t>
      </w:r>
      <w:r>
        <w:rPr>
          <w:sz w:val="24"/>
        </w:rPr>
        <w:t>научится:</w:t>
      </w:r>
    </w:p>
    <w:p w:rsidR="00FA2F1A" w:rsidRDefault="005E261C" w:rsidP="00897D33">
      <w:pPr>
        <w:pStyle w:val="a7"/>
        <w:numPr>
          <w:ilvl w:val="0"/>
          <w:numId w:val="133"/>
        </w:numPr>
        <w:tabs>
          <w:tab w:val="left" w:pos="2256"/>
          <w:tab w:val="left" w:pos="2257"/>
        </w:tabs>
        <w:spacing w:line="271" w:lineRule="exact"/>
        <w:ind w:hanging="707"/>
        <w:rPr>
          <w:sz w:val="24"/>
        </w:rPr>
      </w:pPr>
      <w:r>
        <w:rPr>
          <w:sz w:val="24"/>
        </w:rPr>
        <w:t>читать,</w:t>
      </w:r>
      <w:r>
        <w:rPr>
          <w:spacing w:val="-4"/>
          <w:sz w:val="24"/>
        </w:rPr>
        <w:t xml:space="preserve"> </w:t>
      </w:r>
      <w:r>
        <w:rPr>
          <w:sz w:val="24"/>
        </w:rPr>
        <w:t>записывать,</w:t>
      </w:r>
      <w:r>
        <w:rPr>
          <w:spacing w:val="-4"/>
          <w:sz w:val="24"/>
        </w:rPr>
        <w:t xml:space="preserve"> </w:t>
      </w:r>
      <w:r>
        <w:rPr>
          <w:sz w:val="24"/>
        </w:rPr>
        <w:t>сравнивать,</w:t>
      </w:r>
      <w:r>
        <w:rPr>
          <w:spacing w:val="-3"/>
          <w:sz w:val="24"/>
        </w:rPr>
        <w:t xml:space="preserve"> </w:t>
      </w:r>
      <w:r>
        <w:rPr>
          <w:sz w:val="24"/>
        </w:rPr>
        <w:t>упорядочивать</w:t>
      </w:r>
      <w:r>
        <w:rPr>
          <w:spacing w:val="-4"/>
          <w:sz w:val="24"/>
        </w:rPr>
        <w:t xml:space="preserve"> </w:t>
      </w:r>
      <w:r>
        <w:rPr>
          <w:sz w:val="24"/>
        </w:rPr>
        <w:t>числа</w:t>
      </w:r>
      <w:r>
        <w:rPr>
          <w:spacing w:val="-2"/>
          <w:sz w:val="24"/>
        </w:rPr>
        <w:t xml:space="preserve"> </w:t>
      </w:r>
      <w:r>
        <w:rPr>
          <w:sz w:val="24"/>
        </w:rPr>
        <w:t>в</w:t>
      </w:r>
      <w:r>
        <w:rPr>
          <w:spacing w:val="-3"/>
          <w:sz w:val="24"/>
        </w:rPr>
        <w:t xml:space="preserve"> </w:t>
      </w:r>
      <w:r>
        <w:rPr>
          <w:sz w:val="24"/>
        </w:rPr>
        <w:t>пределах</w:t>
      </w:r>
      <w:r>
        <w:rPr>
          <w:spacing w:val="-6"/>
          <w:sz w:val="24"/>
        </w:rPr>
        <w:t xml:space="preserve"> </w:t>
      </w:r>
      <w:r>
        <w:rPr>
          <w:sz w:val="24"/>
        </w:rPr>
        <w:t>100;</w:t>
      </w:r>
    </w:p>
    <w:p w:rsidR="00FA2F1A" w:rsidRDefault="005E261C" w:rsidP="00897D33">
      <w:pPr>
        <w:pStyle w:val="a7"/>
        <w:numPr>
          <w:ilvl w:val="0"/>
          <w:numId w:val="133"/>
        </w:numPr>
        <w:tabs>
          <w:tab w:val="left" w:pos="2257"/>
        </w:tabs>
        <w:spacing w:before="3" w:line="237" w:lineRule="auto"/>
        <w:ind w:left="839" w:right="850" w:firstLine="710"/>
        <w:jc w:val="both"/>
        <w:rPr>
          <w:sz w:val="24"/>
        </w:rPr>
      </w:pPr>
      <w:r>
        <w:rPr>
          <w:sz w:val="24"/>
        </w:rPr>
        <w:t>находить</w:t>
      </w:r>
      <w:r>
        <w:rPr>
          <w:spacing w:val="1"/>
          <w:sz w:val="24"/>
        </w:rPr>
        <w:t xml:space="preserve"> </w:t>
      </w:r>
      <w:r>
        <w:rPr>
          <w:sz w:val="24"/>
        </w:rPr>
        <w:t>число</w:t>
      </w:r>
      <w:r>
        <w:rPr>
          <w:spacing w:val="1"/>
          <w:sz w:val="24"/>
        </w:rPr>
        <w:t xml:space="preserve"> </w:t>
      </w:r>
      <w:r>
        <w:rPr>
          <w:sz w:val="24"/>
        </w:rPr>
        <w:t>большее/меньшее</w:t>
      </w:r>
      <w:r>
        <w:rPr>
          <w:spacing w:val="1"/>
          <w:sz w:val="24"/>
        </w:rPr>
        <w:t xml:space="preserve"> </w:t>
      </w:r>
      <w:r>
        <w:rPr>
          <w:sz w:val="24"/>
        </w:rPr>
        <w:t>данного</w:t>
      </w:r>
      <w:r>
        <w:rPr>
          <w:spacing w:val="1"/>
          <w:sz w:val="24"/>
        </w:rPr>
        <w:t xml:space="preserve"> </w:t>
      </w:r>
      <w:r>
        <w:rPr>
          <w:sz w:val="24"/>
        </w:rPr>
        <w:t>числа</w:t>
      </w:r>
      <w:r>
        <w:rPr>
          <w:spacing w:val="1"/>
          <w:sz w:val="24"/>
        </w:rPr>
        <w:t xml:space="preserve"> </w:t>
      </w:r>
      <w:r>
        <w:rPr>
          <w:sz w:val="24"/>
        </w:rPr>
        <w:t>на</w:t>
      </w:r>
      <w:r>
        <w:rPr>
          <w:spacing w:val="1"/>
          <w:sz w:val="24"/>
        </w:rPr>
        <w:t xml:space="preserve"> </w:t>
      </w:r>
      <w:r>
        <w:rPr>
          <w:sz w:val="24"/>
        </w:rPr>
        <w:t>заданное</w:t>
      </w:r>
      <w:r>
        <w:rPr>
          <w:spacing w:val="1"/>
          <w:sz w:val="24"/>
        </w:rPr>
        <w:t xml:space="preserve"> </w:t>
      </w:r>
      <w:r>
        <w:rPr>
          <w:sz w:val="24"/>
        </w:rPr>
        <w:t>число</w:t>
      </w:r>
      <w:r>
        <w:rPr>
          <w:spacing w:val="1"/>
          <w:sz w:val="24"/>
        </w:rPr>
        <w:t xml:space="preserve"> </w:t>
      </w:r>
      <w:r>
        <w:rPr>
          <w:sz w:val="24"/>
        </w:rPr>
        <w:t>(в</w:t>
      </w:r>
      <w:r>
        <w:rPr>
          <w:spacing w:val="1"/>
          <w:sz w:val="24"/>
        </w:rPr>
        <w:t xml:space="preserve"> </w:t>
      </w:r>
      <w:r>
        <w:rPr>
          <w:sz w:val="24"/>
        </w:rPr>
        <w:t>пределах</w:t>
      </w:r>
      <w:r>
        <w:rPr>
          <w:spacing w:val="-4"/>
          <w:sz w:val="24"/>
        </w:rPr>
        <w:t xml:space="preserve"> </w:t>
      </w:r>
      <w:r>
        <w:rPr>
          <w:sz w:val="24"/>
        </w:rPr>
        <w:t>100);</w:t>
      </w:r>
      <w:r>
        <w:rPr>
          <w:spacing w:val="-4"/>
          <w:sz w:val="24"/>
        </w:rPr>
        <w:t xml:space="preserve"> </w:t>
      </w:r>
      <w:r>
        <w:rPr>
          <w:sz w:val="24"/>
        </w:rPr>
        <w:t>большее</w:t>
      </w:r>
      <w:r>
        <w:rPr>
          <w:spacing w:val="1"/>
          <w:sz w:val="24"/>
        </w:rPr>
        <w:t xml:space="preserve"> </w:t>
      </w:r>
      <w:r>
        <w:rPr>
          <w:sz w:val="24"/>
        </w:rPr>
        <w:t>данного</w:t>
      </w:r>
      <w:r>
        <w:rPr>
          <w:spacing w:val="5"/>
          <w:sz w:val="24"/>
        </w:rPr>
        <w:t xml:space="preserve"> </w:t>
      </w:r>
      <w:r>
        <w:rPr>
          <w:sz w:val="24"/>
        </w:rPr>
        <w:t>числа</w:t>
      </w:r>
      <w:r>
        <w:rPr>
          <w:spacing w:val="-5"/>
          <w:sz w:val="24"/>
        </w:rPr>
        <w:t xml:space="preserve"> </w:t>
      </w:r>
      <w:r>
        <w:rPr>
          <w:sz w:val="24"/>
        </w:rPr>
        <w:t>в</w:t>
      </w:r>
      <w:r>
        <w:rPr>
          <w:spacing w:val="-1"/>
          <w:sz w:val="24"/>
        </w:rPr>
        <w:t xml:space="preserve"> </w:t>
      </w:r>
      <w:r>
        <w:rPr>
          <w:sz w:val="24"/>
        </w:rPr>
        <w:t>заданное число</w:t>
      </w:r>
      <w:r>
        <w:rPr>
          <w:spacing w:val="2"/>
          <w:sz w:val="24"/>
        </w:rPr>
        <w:t xml:space="preserve"> </w:t>
      </w:r>
      <w:r>
        <w:rPr>
          <w:sz w:val="24"/>
        </w:rPr>
        <w:t>раз</w:t>
      </w:r>
      <w:r>
        <w:rPr>
          <w:spacing w:val="-3"/>
          <w:sz w:val="24"/>
        </w:rPr>
        <w:t xml:space="preserve"> </w:t>
      </w:r>
      <w:r>
        <w:rPr>
          <w:sz w:val="24"/>
        </w:rPr>
        <w:t>(в</w:t>
      </w:r>
      <w:r>
        <w:rPr>
          <w:spacing w:val="-2"/>
          <w:sz w:val="24"/>
        </w:rPr>
        <w:t xml:space="preserve"> </w:t>
      </w:r>
      <w:r>
        <w:rPr>
          <w:sz w:val="24"/>
        </w:rPr>
        <w:t>пределах</w:t>
      </w:r>
      <w:r>
        <w:rPr>
          <w:spacing w:val="-3"/>
          <w:sz w:val="24"/>
        </w:rPr>
        <w:t xml:space="preserve"> </w:t>
      </w:r>
      <w:r>
        <w:rPr>
          <w:sz w:val="24"/>
        </w:rPr>
        <w:t>20);</w:t>
      </w:r>
    </w:p>
    <w:p w:rsidR="00FA2F1A" w:rsidRDefault="005E261C" w:rsidP="00897D33">
      <w:pPr>
        <w:pStyle w:val="a7"/>
        <w:numPr>
          <w:ilvl w:val="0"/>
          <w:numId w:val="133"/>
        </w:numPr>
        <w:tabs>
          <w:tab w:val="left" w:pos="2257"/>
        </w:tabs>
        <w:spacing w:before="4"/>
        <w:ind w:left="839" w:right="852" w:firstLine="710"/>
        <w:jc w:val="both"/>
        <w:rPr>
          <w:sz w:val="24"/>
        </w:rPr>
      </w:pPr>
      <w:r>
        <w:rPr>
          <w:sz w:val="24"/>
        </w:rPr>
        <w:t>устанавливать</w:t>
      </w:r>
      <w:r>
        <w:rPr>
          <w:spacing w:val="1"/>
          <w:sz w:val="24"/>
        </w:rPr>
        <w:t xml:space="preserve"> </w:t>
      </w:r>
      <w:r>
        <w:rPr>
          <w:sz w:val="24"/>
        </w:rPr>
        <w:t>и соблюдать</w:t>
      </w:r>
      <w:r>
        <w:rPr>
          <w:spacing w:val="1"/>
          <w:sz w:val="24"/>
        </w:rPr>
        <w:t xml:space="preserve"> </w:t>
      </w:r>
      <w:r>
        <w:rPr>
          <w:sz w:val="24"/>
        </w:rPr>
        <w:t>порядок при вычислении значения числового</w:t>
      </w:r>
      <w:r>
        <w:rPr>
          <w:spacing w:val="1"/>
          <w:sz w:val="24"/>
        </w:rPr>
        <w:t xml:space="preserve"> </w:t>
      </w:r>
      <w:r>
        <w:rPr>
          <w:sz w:val="24"/>
        </w:rPr>
        <w:t>выражения (со</w:t>
      </w:r>
      <w:r>
        <w:rPr>
          <w:spacing w:val="1"/>
          <w:sz w:val="24"/>
        </w:rPr>
        <w:t xml:space="preserve"> </w:t>
      </w:r>
      <w:r>
        <w:rPr>
          <w:sz w:val="24"/>
        </w:rPr>
        <w:t>скобками/без</w:t>
      </w:r>
      <w:r>
        <w:rPr>
          <w:spacing w:val="1"/>
          <w:sz w:val="24"/>
        </w:rPr>
        <w:t xml:space="preserve"> </w:t>
      </w:r>
      <w:r>
        <w:rPr>
          <w:sz w:val="24"/>
        </w:rPr>
        <w:t>скобок),</w:t>
      </w:r>
      <w:r>
        <w:rPr>
          <w:spacing w:val="1"/>
          <w:sz w:val="24"/>
        </w:rPr>
        <w:t xml:space="preserve"> </w:t>
      </w:r>
      <w:r>
        <w:rPr>
          <w:sz w:val="24"/>
        </w:rPr>
        <w:t>содержащего</w:t>
      </w:r>
      <w:r>
        <w:rPr>
          <w:spacing w:val="1"/>
          <w:sz w:val="24"/>
        </w:rPr>
        <w:t xml:space="preserve"> </w:t>
      </w:r>
      <w:r>
        <w:rPr>
          <w:sz w:val="24"/>
        </w:rPr>
        <w:t>действия сложения</w:t>
      </w:r>
      <w:r>
        <w:rPr>
          <w:spacing w:val="1"/>
          <w:sz w:val="24"/>
        </w:rPr>
        <w:t xml:space="preserve"> </w:t>
      </w:r>
      <w:r>
        <w:rPr>
          <w:sz w:val="24"/>
        </w:rPr>
        <w:t>и вычитания в</w:t>
      </w:r>
      <w:r>
        <w:rPr>
          <w:spacing w:val="1"/>
          <w:sz w:val="24"/>
        </w:rPr>
        <w:t xml:space="preserve"> </w:t>
      </w:r>
      <w:r>
        <w:rPr>
          <w:sz w:val="24"/>
        </w:rPr>
        <w:t>пределах</w:t>
      </w:r>
      <w:r>
        <w:rPr>
          <w:spacing w:val="-4"/>
          <w:sz w:val="24"/>
        </w:rPr>
        <w:t xml:space="preserve"> </w:t>
      </w:r>
      <w:r>
        <w:rPr>
          <w:sz w:val="24"/>
        </w:rPr>
        <w:t>100;</w:t>
      </w:r>
    </w:p>
    <w:p w:rsidR="00FA2F1A" w:rsidRDefault="005E261C" w:rsidP="00897D33">
      <w:pPr>
        <w:pStyle w:val="a7"/>
        <w:numPr>
          <w:ilvl w:val="0"/>
          <w:numId w:val="133"/>
        </w:numPr>
        <w:tabs>
          <w:tab w:val="left" w:pos="2257"/>
        </w:tabs>
        <w:spacing w:line="274" w:lineRule="exact"/>
        <w:ind w:hanging="707"/>
        <w:jc w:val="both"/>
        <w:rPr>
          <w:sz w:val="24"/>
        </w:rPr>
      </w:pPr>
      <w:r>
        <w:rPr>
          <w:sz w:val="24"/>
        </w:rPr>
        <w:t>выполнять</w:t>
      </w:r>
      <w:r>
        <w:rPr>
          <w:spacing w:val="-1"/>
          <w:sz w:val="24"/>
        </w:rPr>
        <w:t xml:space="preserve"> </w:t>
      </w:r>
      <w:r>
        <w:rPr>
          <w:sz w:val="24"/>
        </w:rPr>
        <w:t>арифметические</w:t>
      </w:r>
      <w:r>
        <w:rPr>
          <w:spacing w:val="-2"/>
          <w:sz w:val="24"/>
        </w:rPr>
        <w:t xml:space="preserve"> </w:t>
      </w:r>
      <w:r>
        <w:rPr>
          <w:sz w:val="24"/>
        </w:rPr>
        <w:t>действия:</w:t>
      </w:r>
      <w:r>
        <w:rPr>
          <w:spacing w:val="4"/>
          <w:sz w:val="24"/>
        </w:rPr>
        <w:t xml:space="preserve"> </w:t>
      </w:r>
      <w:r>
        <w:rPr>
          <w:sz w:val="24"/>
        </w:rPr>
        <w:t>сложение</w:t>
      </w:r>
      <w:r>
        <w:rPr>
          <w:spacing w:val="-2"/>
          <w:sz w:val="24"/>
        </w:rPr>
        <w:t xml:space="preserve"> </w:t>
      </w:r>
      <w:r>
        <w:rPr>
          <w:sz w:val="24"/>
        </w:rPr>
        <w:t>и вычитание,</w:t>
      </w:r>
      <w:r>
        <w:rPr>
          <w:spacing w:val="1"/>
          <w:sz w:val="24"/>
        </w:rPr>
        <w:t xml:space="preserve"> </w:t>
      </w:r>
      <w:r>
        <w:rPr>
          <w:sz w:val="24"/>
        </w:rPr>
        <w:t>в</w:t>
      </w:r>
      <w:r>
        <w:rPr>
          <w:spacing w:val="-4"/>
          <w:sz w:val="24"/>
        </w:rPr>
        <w:t xml:space="preserve"> </w:t>
      </w:r>
      <w:r>
        <w:rPr>
          <w:sz w:val="24"/>
        </w:rPr>
        <w:t>пределах</w:t>
      </w:r>
      <w:r>
        <w:rPr>
          <w:spacing w:val="-6"/>
          <w:sz w:val="24"/>
        </w:rPr>
        <w:t xml:space="preserve"> </w:t>
      </w:r>
      <w:r>
        <w:rPr>
          <w:sz w:val="24"/>
        </w:rPr>
        <w:t>100</w:t>
      </w:r>
    </w:p>
    <w:p w:rsidR="00FA2F1A" w:rsidRDefault="005E261C" w:rsidP="00897D33">
      <w:pPr>
        <w:pStyle w:val="a7"/>
        <w:numPr>
          <w:ilvl w:val="0"/>
          <w:numId w:val="160"/>
        </w:numPr>
        <w:tabs>
          <w:tab w:val="left" w:pos="1186"/>
        </w:tabs>
        <w:spacing w:before="4" w:line="237" w:lineRule="auto"/>
        <w:ind w:right="853" w:firstLine="0"/>
        <w:rPr>
          <w:sz w:val="24"/>
        </w:rPr>
      </w:pPr>
      <w:r>
        <w:rPr>
          <w:sz w:val="24"/>
        </w:rPr>
        <w:t>устно и письменно; умножение и деление в пределах 50 с использованием таблицы</w:t>
      </w:r>
      <w:r>
        <w:rPr>
          <w:spacing w:val="1"/>
          <w:sz w:val="24"/>
        </w:rPr>
        <w:t xml:space="preserve"> </w:t>
      </w:r>
      <w:r>
        <w:rPr>
          <w:sz w:val="24"/>
        </w:rPr>
        <w:t>умножения;</w:t>
      </w:r>
    </w:p>
    <w:p w:rsidR="00FA2F1A" w:rsidRDefault="005E261C" w:rsidP="00897D33">
      <w:pPr>
        <w:pStyle w:val="a7"/>
        <w:numPr>
          <w:ilvl w:val="0"/>
          <w:numId w:val="133"/>
        </w:numPr>
        <w:tabs>
          <w:tab w:val="left" w:pos="2257"/>
        </w:tabs>
        <w:spacing w:before="6" w:line="237" w:lineRule="auto"/>
        <w:ind w:left="839" w:right="851" w:firstLine="710"/>
        <w:jc w:val="both"/>
        <w:rPr>
          <w:sz w:val="24"/>
        </w:rPr>
      </w:pPr>
      <w:r>
        <w:rPr>
          <w:sz w:val="24"/>
        </w:rPr>
        <w:t>называть</w:t>
      </w:r>
      <w:r>
        <w:rPr>
          <w:spacing w:val="1"/>
          <w:sz w:val="24"/>
        </w:rPr>
        <w:t xml:space="preserve"> </w:t>
      </w:r>
      <w:r>
        <w:rPr>
          <w:sz w:val="24"/>
        </w:rPr>
        <w:t>и</w:t>
      </w:r>
      <w:r>
        <w:rPr>
          <w:spacing w:val="1"/>
          <w:sz w:val="24"/>
        </w:rPr>
        <w:t xml:space="preserve"> </w:t>
      </w:r>
      <w:r>
        <w:rPr>
          <w:sz w:val="24"/>
        </w:rPr>
        <w:t>различать</w:t>
      </w:r>
      <w:r>
        <w:rPr>
          <w:spacing w:val="1"/>
          <w:sz w:val="24"/>
        </w:rPr>
        <w:t xml:space="preserve"> </w:t>
      </w:r>
      <w:r>
        <w:rPr>
          <w:sz w:val="24"/>
        </w:rPr>
        <w:t>компоненты</w:t>
      </w:r>
      <w:r>
        <w:rPr>
          <w:spacing w:val="1"/>
          <w:sz w:val="24"/>
        </w:rPr>
        <w:t xml:space="preserve"> </w:t>
      </w:r>
      <w:r>
        <w:rPr>
          <w:sz w:val="24"/>
        </w:rPr>
        <w:t>действий</w:t>
      </w:r>
      <w:r>
        <w:rPr>
          <w:spacing w:val="1"/>
          <w:sz w:val="24"/>
        </w:rPr>
        <w:t xml:space="preserve"> </w:t>
      </w:r>
      <w:r>
        <w:rPr>
          <w:sz w:val="24"/>
        </w:rPr>
        <w:t>умножения</w:t>
      </w:r>
      <w:r>
        <w:rPr>
          <w:spacing w:val="1"/>
          <w:sz w:val="24"/>
        </w:rPr>
        <w:t xml:space="preserve"> </w:t>
      </w:r>
      <w:r>
        <w:rPr>
          <w:sz w:val="24"/>
        </w:rPr>
        <w:t>(множители,</w:t>
      </w:r>
      <w:r>
        <w:rPr>
          <w:spacing w:val="1"/>
          <w:sz w:val="24"/>
        </w:rPr>
        <w:t xml:space="preserve"> </w:t>
      </w:r>
      <w:r>
        <w:rPr>
          <w:sz w:val="24"/>
        </w:rPr>
        <w:t>произведение);</w:t>
      </w:r>
      <w:r>
        <w:rPr>
          <w:spacing w:val="-4"/>
          <w:sz w:val="24"/>
        </w:rPr>
        <w:t xml:space="preserve"> </w:t>
      </w:r>
      <w:r>
        <w:rPr>
          <w:sz w:val="24"/>
        </w:rPr>
        <w:t>деления</w:t>
      </w:r>
      <w:r>
        <w:rPr>
          <w:spacing w:val="2"/>
          <w:sz w:val="24"/>
        </w:rPr>
        <w:t xml:space="preserve"> </w:t>
      </w:r>
      <w:r>
        <w:rPr>
          <w:sz w:val="24"/>
        </w:rPr>
        <w:t>(делимое,</w:t>
      </w:r>
      <w:r>
        <w:rPr>
          <w:spacing w:val="3"/>
          <w:sz w:val="24"/>
        </w:rPr>
        <w:t xml:space="preserve"> </w:t>
      </w:r>
      <w:r>
        <w:rPr>
          <w:sz w:val="24"/>
        </w:rPr>
        <w:t>делитель,</w:t>
      </w:r>
      <w:r>
        <w:rPr>
          <w:spacing w:val="-1"/>
          <w:sz w:val="24"/>
        </w:rPr>
        <w:t xml:space="preserve"> </w:t>
      </w:r>
      <w:r>
        <w:rPr>
          <w:sz w:val="24"/>
        </w:rPr>
        <w:t>частное);</w:t>
      </w:r>
    </w:p>
    <w:p w:rsidR="00FA2F1A" w:rsidRDefault="005E261C" w:rsidP="00897D33">
      <w:pPr>
        <w:pStyle w:val="a7"/>
        <w:numPr>
          <w:ilvl w:val="0"/>
          <w:numId w:val="133"/>
        </w:numPr>
        <w:tabs>
          <w:tab w:val="left" w:pos="2257"/>
        </w:tabs>
        <w:spacing w:before="4" w:line="275" w:lineRule="exact"/>
        <w:ind w:hanging="707"/>
        <w:jc w:val="both"/>
        <w:rPr>
          <w:sz w:val="24"/>
        </w:rPr>
      </w:pPr>
      <w:r>
        <w:rPr>
          <w:sz w:val="24"/>
        </w:rPr>
        <w:t>находить</w:t>
      </w:r>
      <w:r>
        <w:rPr>
          <w:spacing w:val="-3"/>
          <w:sz w:val="24"/>
        </w:rPr>
        <w:t xml:space="preserve"> </w:t>
      </w:r>
      <w:r>
        <w:rPr>
          <w:sz w:val="24"/>
        </w:rPr>
        <w:t>неизвестный</w:t>
      </w:r>
      <w:r>
        <w:rPr>
          <w:spacing w:val="-7"/>
          <w:sz w:val="24"/>
        </w:rPr>
        <w:t xml:space="preserve"> </w:t>
      </w:r>
      <w:r>
        <w:rPr>
          <w:sz w:val="24"/>
        </w:rPr>
        <w:t>компонент</w:t>
      </w:r>
      <w:r>
        <w:rPr>
          <w:spacing w:val="-4"/>
          <w:sz w:val="24"/>
        </w:rPr>
        <w:t xml:space="preserve"> </w:t>
      </w:r>
      <w:r>
        <w:rPr>
          <w:sz w:val="24"/>
        </w:rPr>
        <w:t>сложения,</w:t>
      </w:r>
      <w:r>
        <w:rPr>
          <w:spacing w:val="-6"/>
          <w:sz w:val="24"/>
        </w:rPr>
        <w:t xml:space="preserve"> </w:t>
      </w:r>
      <w:r>
        <w:rPr>
          <w:sz w:val="24"/>
        </w:rPr>
        <w:t>вычитания;</w:t>
      </w:r>
    </w:p>
    <w:p w:rsidR="00FA2F1A" w:rsidRDefault="005E261C" w:rsidP="00897D33">
      <w:pPr>
        <w:pStyle w:val="a7"/>
        <w:numPr>
          <w:ilvl w:val="0"/>
          <w:numId w:val="133"/>
        </w:numPr>
        <w:tabs>
          <w:tab w:val="left" w:pos="2257"/>
        </w:tabs>
        <w:ind w:left="839" w:right="850" w:firstLine="710"/>
        <w:jc w:val="both"/>
        <w:rPr>
          <w:sz w:val="24"/>
        </w:rPr>
      </w:pPr>
      <w:r>
        <w:rPr>
          <w:sz w:val="24"/>
        </w:rPr>
        <w:t>использовать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практических</w:t>
      </w:r>
      <w:r>
        <w:rPr>
          <w:spacing w:val="1"/>
          <w:sz w:val="24"/>
        </w:rPr>
        <w:t xml:space="preserve"> </w:t>
      </w:r>
      <w:r>
        <w:rPr>
          <w:sz w:val="24"/>
        </w:rPr>
        <w:t>заданий</w:t>
      </w:r>
      <w:r>
        <w:rPr>
          <w:spacing w:val="1"/>
          <w:sz w:val="24"/>
        </w:rPr>
        <w:t xml:space="preserve"> </w:t>
      </w:r>
      <w:r>
        <w:rPr>
          <w:sz w:val="24"/>
        </w:rPr>
        <w:t>единицы</w:t>
      </w:r>
      <w:r>
        <w:rPr>
          <w:spacing w:val="1"/>
          <w:sz w:val="24"/>
        </w:rPr>
        <w:t xml:space="preserve"> </w:t>
      </w:r>
      <w:r>
        <w:rPr>
          <w:sz w:val="24"/>
        </w:rPr>
        <w:t>величин</w:t>
      </w:r>
      <w:r>
        <w:rPr>
          <w:spacing w:val="1"/>
          <w:sz w:val="24"/>
        </w:rPr>
        <w:t xml:space="preserve"> </w:t>
      </w:r>
      <w:r>
        <w:rPr>
          <w:sz w:val="24"/>
        </w:rPr>
        <w:t>длины (сантиметр, дециметр, метр), массы (килограмм), времени (минута, час); стоимости</w:t>
      </w:r>
      <w:r>
        <w:rPr>
          <w:spacing w:val="-57"/>
          <w:sz w:val="24"/>
        </w:rPr>
        <w:t xml:space="preserve"> </w:t>
      </w:r>
      <w:r>
        <w:rPr>
          <w:sz w:val="24"/>
        </w:rPr>
        <w:t>(рубль,</w:t>
      </w:r>
      <w:r>
        <w:rPr>
          <w:spacing w:val="2"/>
          <w:sz w:val="24"/>
        </w:rPr>
        <w:t xml:space="preserve"> </w:t>
      </w:r>
      <w:r>
        <w:rPr>
          <w:sz w:val="24"/>
        </w:rPr>
        <w:t>копейка);</w:t>
      </w:r>
      <w:r>
        <w:rPr>
          <w:spacing w:val="-4"/>
          <w:sz w:val="24"/>
        </w:rPr>
        <w:t xml:space="preserve"> </w:t>
      </w:r>
      <w:r>
        <w:rPr>
          <w:sz w:val="24"/>
        </w:rPr>
        <w:t>преобразовывать</w:t>
      </w:r>
      <w:r>
        <w:rPr>
          <w:spacing w:val="-2"/>
          <w:sz w:val="24"/>
        </w:rPr>
        <w:t xml:space="preserve"> </w:t>
      </w:r>
      <w:r>
        <w:rPr>
          <w:sz w:val="24"/>
        </w:rPr>
        <w:t>одни</w:t>
      </w:r>
      <w:r>
        <w:rPr>
          <w:spacing w:val="-3"/>
          <w:sz w:val="24"/>
        </w:rPr>
        <w:t xml:space="preserve"> </w:t>
      </w:r>
      <w:r>
        <w:rPr>
          <w:sz w:val="24"/>
        </w:rPr>
        <w:t>единицы</w:t>
      </w:r>
      <w:r>
        <w:rPr>
          <w:spacing w:val="2"/>
          <w:sz w:val="24"/>
        </w:rPr>
        <w:t xml:space="preserve"> </w:t>
      </w:r>
      <w:r>
        <w:rPr>
          <w:sz w:val="24"/>
        </w:rPr>
        <w:t>данных</w:t>
      </w:r>
      <w:r>
        <w:rPr>
          <w:spacing w:val="4"/>
          <w:sz w:val="24"/>
        </w:rPr>
        <w:t xml:space="preserve"> </w:t>
      </w:r>
      <w:r>
        <w:rPr>
          <w:sz w:val="24"/>
        </w:rPr>
        <w:t>величин</w:t>
      </w:r>
      <w:r>
        <w:rPr>
          <w:spacing w:val="-3"/>
          <w:sz w:val="24"/>
        </w:rPr>
        <w:t xml:space="preserve"> </w:t>
      </w:r>
      <w:r>
        <w:rPr>
          <w:sz w:val="24"/>
        </w:rPr>
        <w:t>в</w:t>
      </w:r>
      <w:r>
        <w:rPr>
          <w:spacing w:val="2"/>
          <w:sz w:val="24"/>
        </w:rPr>
        <w:t xml:space="preserve"> </w:t>
      </w:r>
      <w:r>
        <w:rPr>
          <w:sz w:val="24"/>
        </w:rPr>
        <w:t>другие;</w:t>
      </w:r>
    </w:p>
    <w:p w:rsidR="00FA2F1A" w:rsidRDefault="005E261C" w:rsidP="00897D33">
      <w:pPr>
        <w:pStyle w:val="a7"/>
        <w:numPr>
          <w:ilvl w:val="0"/>
          <w:numId w:val="133"/>
        </w:numPr>
        <w:tabs>
          <w:tab w:val="left" w:pos="2257"/>
        </w:tabs>
        <w:spacing w:before="1"/>
        <w:ind w:left="839" w:right="853" w:firstLine="710"/>
        <w:jc w:val="both"/>
        <w:rPr>
          <w:sz w:val="24"/>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определять</w:t>
      </w:r>
      <w:r>
        <w:rPr>
          <w:spacing w:val="1"/>
          <w:sz w:val="24"/>
        </w:rPr>
        <w:t xml:space="preserve"> </w:t>
      </w:r>
      <w:r>
        <w:rPr>
          <w:sz w:val="24"/>
        </w:rPr>
        <w:t>время с помощью часов; выполнять прикидку и оценку результата измерений; сравнивать</w:t>
      </w:r>
      <w:r>
        <w:rPr>
          <w:spacing w:val="1"/>
          <w:sz w:val="24"/>
        </w:rPr>
        <w:t xml:space="preserve"> </w:t>
      </w:r>
      <w:r>
        <w:rPr>
          <w:sz w:val="24"/>
        </w:rPr>
        <w:t>величины</w:t>
      </w:r>
      <w:r>
        <w:rPr>
          <w:spacing w:val="56"/>
          <w:sz w:val="24"/>
        </w:rPr>
        <w:t xml:space="preserve"> </w:t>
      </w:r>
      <w:r>
        <w:rPr>
          <w:sz w:val="24"/>
        </w:rPr>
        <w:t>длины,</w:t>
      </w:r>
      <w:r>
        <w:rPr>
          <w:spacing w:val="57"/>
          <w:sz w:val="24"/>
        </w:rPr>
        <w:t xml:space="preserve"> </w:t>
      </w:r>
      <w:r>
        <w:rPr>
          <w:sz w:val="24"/>
        </w:rPr>
        <w:t>массы,</w:t>
      </w:r>
      <w:r>
        <w:rPr>
          <w:spacing w:val="57"/>
          <w:sz w:val="24"/>
        </w:rPr>
        <w:t xml:space="preserve"> </w:t>
      </w:r>
      <w:r>
        <w:rPr>
          <w:sz w:val="24"/>
        </w:rPr>
        <w:t>времени,</w:t>
      </w:r>
      <w:r>
        <w:rPr>
          <w:spacing w:val="57"/>
          <w:sz w:val="24"/>
        </w:rPr>
        <w:t xml:space="preserve"> </w:t>
      </w:r>
      <w:r>
        <w:rPr>
          <w:sz w:val="24"/>
        </w:rPr>
        <w:t>стоимости,</w:t>
      </w:r>
      <w:r>
        <w:rPr>
          <w:spacing w:val="2"/>
          <w:sz w:val="24"/>
        </w:rPr>
        <w:t xml:space="preserve"> </w:t>
      </w:r>
      <w:r>
        <w:rPr>
          <w:sz w:val="24"/>
        </w:rPr>
        <w:t>устанавливая</w:t>
      </w:r>
      <w:r>
        <w:rPr>
          <w:spacing w:val="59"/>
          <w:sz w:val="24"/>
        </w:rPr>
        <w:t xml:space="preserve"> </w:t>
      </w:r>
      <w:r>
        <w:rPr>
          <w:sz w:val="24"/>
        </w:rPr>
        <w:t>между</w:t>
      </w:r>
      <w:r>
        <w:rPr>
          <w:spacing w:val="49"/>
          <w:sz w:val="24"/>
        </w:rPr>
        <w:t xml:space="preserve"> </w:t>
      </w:r>
      <w:r>
        <w:rPr>
          <w:sz w:val="24"/>
        </w:rPr>
        <w:t>ними</w:t>
      </w:r>
      <w:r>
        <w:rPr>
          <w:spacing w:val="55"/>
          <w:sz w:val="24"/>
        </w:rPr>
        <w:t xml:space="preserve"> </w:t>
      </w:r>
      <w:r>
        <w:rPr>
          <w:sz w:val="24"/>
        </w:rPr>
        <w:t>соотношение</w:t>
      </w:r>
    </w:p>
    <w:p w:rsidR="00FA2F1A" w:rsidRDefault="005E261C">
      <w:pPr>
        <w:pStyle w:val="a3"/>
        <w:spacing w:line="274" w:lineRule="exact"/>
        <w:ind w:firstLine="0"/>
      </w:pPr>
      <w:r>
        <w:t>«больше/меньше</w:t>
      </w:r>
      <w:r>
        <w:rPr>
          <w:spacing w:val="-7"/>
        </w:rPr>
        <w:t xml:space="preserve"> </w:t>
      </w:r>
      <w:r>
        <w:t>на»;</w:t>
      </w:r>
    </w:p>
    <w:p w:rsidR="00FA2F1A" w:rsidRDefault="005E261C" w:rsidP="00897D33">
      <w:pPr>
        <w:pStyle w:val="a7"/>
        <w:numPr>
          <w:ilvl w:val="0"/>
          <w:numId w:val="133"/>
        </w:numPr>
        <w:tabs>
          <w:tab w:val="left" w:pos="2257"/>
        </w:tabs>
        <w:spacing w:before="2"/>
        <w:ind w:left="839" w:right="840" w:firstLine="710"/>
        <w:jc w:val="both"/>
        <w:rPr>
          <w:sz w:val="24"/>
        </w:rPr>
      </w:pPr>
      <w:r>
        <w:rPr>
          <w:sz w:val="24"/>
        </w:rPr>
        <w:t>решать текстовые задачи в одно-два действия: представлять задачу (краткая</w:t>
      </w:r>
      <w:r>
        <w:rPr>
          <w:spacing w:val="1"/>
          <w:sz w:val="24"/>
        </w:rPr>
        <w:t xml:space="preserve"> </w:t>
      </w:r>
      <w:r>
        <w:rPr>
          <w:sz w:val="24"/>
        </w:rPr>
        <w:t>запись,</w:t>
      </w:r>
      <w:r>
        <w:rPr>
          <w:spacing w:val="10"/>
          <w:sz w:val="24"/>
        </w:rPr>
        <w:t xml:space="preserve"> </w:t>
      </w:r>
      <w:r>
        <w:rPr>
          <w:sz w:val="24"/>
        </w:rPr>
        <w:t>рисунок,</w:t>
      </w:r>
      <w:r>
        <w:rPr>
          <w:spacing w:val="13"/>
          <w:sz w:val="24"/>
        </w:rPr>
        <w:t xml:space="preserve"> </w:t>
      </w:r>
      <w:r>
        <w:rPr>
          <w:sz w:val="24"/>
        </w:rPr>
        <w:t>таблица</w:t>
      </w:r>
      <w:r>
        <w:rPr>
          <w:spacing w:val="11"/>
          <w:sz w:val="24"/>
        </w:rPr>
        <w:t xml:space="preserve"> </w:t>
      </w:r>
      <w:r>
        <w:rPr>
          <w:sz w:val="24"/>
        </w:rPr>
        <w:t>или</w:t>
      </w:r>
      <w:r>
        <w:rPr>
          <w:spacing w:val="13"/>
          <w:sz w:val="24"/>
        </w:rPr>
        <w:t xml:space="preserve"> </w:t>
      </w:r>
      <w:r>
        <w:rPr>
          <w:sz w:val="24"/>
        </w:rPr>
        <w:t>другая</w:t>
      </w:r>
      <w:r>
        <w:rPr>
          <w:spacing w:val="12"/>
          <w:sz w:val="24"/>
        </w:rPr>
        <w:t xml:space="preserve"> </w:t>
      </w:r>
      <w:r>
        <w:rPr>
          <w:sz w:val="24"/>
        </w:rPr>
        <w:t>модель);</w:t>
      </w:r>
      <w:r>
        <w:rPr>
          <w:spacing w:val="3"/>
          <w:sz w:val="24"/>
        </w:rPr>
        <w:t xml:space="preserve"> </w:t>
      </w:r>
      <w:r>
        <w:rPr>
          <w:sz w:val="24"/>
        </w:rPr>
        <w:t>планировать</w:t>
      </w:r>
      <w:r>
        <w:rPr>
          <w:spacing w:val="9"/>
          <w:sz w:val="24"/>
        </w:rPr>
        <w:t xml:space="preserve"> </w:t>
      </w:r>
      <w:r>
        <w:rPr>
          <w:sz w:val="24"/>
        </w:rPr>
        <w:t>ход</w:t>
      </w:r>
      <w:r>
        <w:rPr>
          <w:spacing w:val="10"/>
          <w:sz w:val="24"/>
        </w:rPr>
        <w:t xml:space="preserve"> </w:t>
      </w:r>
      <w:r>
        <w:rPr>
          <w:sz w:val="24"/>
        </w:rPr>
        <w:t>решения</w:t>
      </w:r>
      <w:r>
        <w:rPr>
          <w:spacing w:val="12"/>
          <w:sz w:val="24"/>
        </w:rPr>
        <w:t xml:space="preserve"> </w:t>
      </w:r>
      <w:r>
        <w:rPr>
          <w:sz w:val="24"/>
        </w:rPr>
        <w:t>текстовой</w:t>
      </w:r>
      <w:r>
        <w:rPr>
          <w:spacing w:val="9"/>
          <w:sz w:val="24"/>
        </w:rPr>
        <w:t xml:space="preserve"> </w:t>
      </w:r>
      <w:r>
        <w:rPr>
          <w:sz w:val="24"/>
        </w:rPr>
        <w:t>задачи</w:t>
      </w:r>
      <w:r>
        <w:rPr>
          <w:spacing w:val="-58"/>
          <w:sz w:val="24"/>
        </w:rPr>
        <w:t xml:space="preserve"> </w:t>
      </w:r>
      <w:r>
        <w:rPr>
          <w:sz w:val="24"/>
        </w:rPr>
        <w:t>в два действия, оформлять его в виде арифметического действия/действий, записывать</w:t>
      </w:r>
      <w:r>
        <w:rPr>
          <w:spacing w:val="1"/>
          <w:sz w:val="24"/>
        </w:rPr>
        <w:t xml:space="preserve"> </w:t>
      </w:r>
      <w:r>
        <w:rPr>
          <w:sz w:val="24"/>
        </w:rPr>
        <w:lastRenderedPageBreak/>
        <w:t>ответ;</w:t>
      </w:r>
    </w:p>
    <w:p w:rsidR="00FA2F1A" w:rsidRDefault="005E261C" w:rsidP="00897D33">
      <w:pPr>
        <w:pStyle w:val="a7"/>
        <w:numPr>
          <w:ilvl w:val="0"/>
          <w:numId w:val="133"/>
        </w:numPr>
        <w:tabs>
          <w:tab w:val="left" w:pos="2257"/>
        </w:tabs>
        <w:ind w:left="839" w:right="861" w:firstLine="710"/>
        <w:jc w:val="both"/>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прямой</w:t>
      </w:r>
      <w:r>
        <w:rPr>
          <w:spacing w:val="1"/>
          <w:sz w:val="24"/>
        </w:rPr>
        <w:t xml:space="preserve"> </w:t>
      </w:r>
      <w:r>
        <w:rPr>
          <w:sz w:val="24"/>
        </w:rPr>
        <w:t>угол;</w:t>
      </w:r>
      <w:r>
        <w:rPr>
          <w:spacing w:val="1"/>
          <w:sz w:val="24"/>
        </w:rPr>
        <w:t xml:space="preserve"> </w:t>
      </w:r>
      <w:r>
        <w:rPr>
          <w:sz w:val="24"/>
        </w:rPr>
        <w:t>ломаную,</w:t>
      </w:r>
      <w:r>
        <w:rPr>
          <w:spacing w:val="1"/>
          <w:sz w:val="24"/>
        </w:rPr>
        <w:t xml:space="preserve"> </w:t>
      </w:r>
      <w:r>
        <w:rPr>
          <w:sz w:val="24"/>
        </w:rPr>
        <w:t>многоугольник;</w:t>
      </w:r>
      <w:r>
        <w:rPr>
          <w:spacing w:val="-5"/>
          <w:sz w:val="24"/>
        </w:rPr>
        <w:t xml:space="preserve"> </w:t>
      </w:r>
      <w:r>
        <w:rPr>
          <w:sz w:val="24"/>
        </w:rPr>
        <w:t>выделять</w:t>
      </w:r>
      <w:r>
        <w:rPr>
          <w:spacing w:val="-3"/>
          <w:sz w:val="24"/>
        </w:rPr>
        <w:t xml:space="preserve"> </w:t>
      </w:r>
      <w:r>
        <w:rPr>
          <w:sz w:val="24"/>
        </w:rPr>
        <w:t>среди</w:t>
      </w:r>
      <w:r>
        <w:rPr>
          <w:spacing w:val="2"/>
          <w:sz w:val="24"/>
        </w:rPr>
        <w:t xml:space="preserve"> </w:t>
      </w:r>
      <w:r>
        <w:rPr>
          <w:sz w:val="24"/>
        </w:rPr>
        <w:t>четырехугольников</w:t>
      </w:r>
      <w:r>
        <w:rPr>
          <w:spacing w:val="-3"/>
          <w:sz w:val="24"/>
        </w:rPr>
        <w:t xml:space="preserve"> </w:t>
      </w:r>
      <w:r>
        <w:rPr>
          <w:sz w:val="24"/>
        </w:rPr>
        <w:t>прямоугольники,</w:t>
      </w:r>
      <w:r>
        <w:rPr>
          <w:spacing w:val="-2"/>
          <w:sz w:val="24"/>
        </w:rPr>
        <w:t xml:space="preserve"> </w:t>
      </w:r>
      <w:r>
        <w:rPr>
          <w:sz w:val="24"/>
        </w:rPr>
        <w:t>квадраты;</w:t>
      </w:r>
    </w:p>
    <w:p w:rsidR="00FA2F1A" w:rsidRDefault="005E261C" w:rsidP="00897D33">
      <w:pPr>
        <w:pStyle w:val="a7"/>
        <w:numPr>
          <w:ilvl w:val="0"/>
          <w:numId w:val="133"/>
        </w:numPr>
        <w:tabs>
          <w:tab w:val="left" w:pos="2257"/>
        </w:tabs>
        <w:spacing w:before="1"/>
        <w:ind w:left="839" w:right="846" w:firstLine="710"/>
        <w:jc w:val="both"/>
        <w:rPr>
          <w:sz w:val="24"/>
        </w:rPr>
      </w:pPr>
      <w:r>
        <w:rPr>
          <w:sz w:val="24"/>
        </w:rPr>
        <w:t>на бумаге в клетку изображать ломаную, многоугольник; чертить прямой</w:t>
      </w:r>
      <w:r>
        <w:rPr>
          <w:spacing w:val="1"/>
          <w:sz w:val="24"/>
        </w:rPr>
        <w:t xml:space="preserve"> </w:t>
      </w:r>
      <w:r>
        <w:rPr>
          <w:sz w:val="24"/>
        </w:rPr>
        <w:t>угол,</w:t>
      </w:r>
      <w:r>
        <w:rPr>
          <w:spacing w:val="1"/>
          <w:sz w:val="24"/>
        </w:rPr>
        <w:t xml:space="preserve"> </w:t>
      </w:r>
      <w:r>
        <w:rPr>
          <w:sz w:val="24"/>
        </w:rPr>
        <w:t>прямоугольник</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длинами</w:t>
      </w:r>
      <w:r>
        <w:rPr>
          <w:spacing w:val="1"/>
          <w:sz w:val="24"/>
        </w:rPr>
        <w:t xml:space="preserve"> </w:t>
      </w:r>
      <w:r>
        <w:rPr>
          <w:sz w:val="24"/>
        </w:rPr>
        <w:t>сторон;</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построений</w:t>
      </w:r>
      <w:r>
        <w:rPr>
          <w:spacing w:val="2"/>
          <w:sz w:val="24"/>
        </w:rPr>
        <w:t xml:space="preserve"> </w:t>
      </w:r>
      <w:r>
        <w:rPr>
          <w:sz w:val="24"/>
        </w:rPr>
        <w:t>линейку,</w:t>
      </w:r>
      <w:r>
        <w:rPr>
          <w:spacing w:val="9"/>
          <w:sz w:val="24"/>
        </w:rPr>
        <w:t xml:space="preserve"> </w:t>
      </w:r>
      <w:r>
        <w:rPr>
          <w:sz w:val="24"/>
        </w:rPr>
        <w:t>угольник;</w:t>
      </w:r>
    </w:p>
    <w:p w:rsidR="00FA2F1A" w:rsidRDefault="005E261C" w:rsidP="00897D33">
      <w:pPr>
        <w:pStyle w:val="a7"/>
        <w:numPr>
          <w:ilvl w:val="0"/>
          <w:numId w:val="133"/>
        </w:numPr>
        <w:tabs>
          <w:tab w:val="left" w:pos="2257"/>
        </w:tabs>
        <w:spacing w:before="66"/>
        <w:ind w:hanging="707"/>
        <w:jc w:val="both"/>
        <w:rPr>
          <w:sz w:val="24"/>
        </w:rPr>
      </w:pPr>
      <w:r>
        <w:rPr>
          <w:sz w:val="24"/>
        </w:rPr>
        <w:t>выполнять измерение</w:t>
      </w:r>
      <w:r>
        <w:rPr>
          <w:spacing w:val="-7"/>
          <w:sz w:val="24"/>
        </w:rPr>
        <w:t xml:space="preserve"> </w:t>
      </w:r>
      <w:r>
        <w:rPr>
          <w:sz w:val="24"/>
        </w:rPr>
        <w:t>длин реальных</w:t>
      </w:r>
      <w:r>
        <w:rPr>
          <w:spacing w:val="-6"/>
          <w:sz w:val="24"/>
        </w:rPr>
        <w:t xml:space="preserve"> </w:t>
      </w:r>
      <w:r>
        <w:rPr>
          <w:sz w:val="24"/>
        </w:rPr>
        <w:t>объектов</w:t>
      </w:r>
      <w:r>
        <w:rPr>
          <w:spacing w:val="-3"/>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линейки;</w:t>
      </w:r>
    </w:p>
    <w:p w:rsidR="00FA2F1A" w:rsidRDefault="005E261C" w:rsidP="00897D33">
      <w:pPr>
        <w:pStyle w:val="a7"/>
        <w:numPr>
          <w:ilvl w:val="0"/>
          <w:numId w:val="133"/>
        </w:numPr>
        <w:tabs>
          <w:tab w:val="left" w:pos="2257"/>
        </w:tabs>
        <w:spacing w:before="5" w:line="237" w:lineRule="auto"/>
        <w:ind w:left="839" w:right="842" w:firstLine="710"/>
        <w:jc w:val="both"/>
        <w:rPr>
          <w:sz w:val="24"/>
        </w:rPr>
      </w:pPr>
      <w:r>
        <w:rPr>
          <w:sz w:val="24"/>
        </w:rPr>
        <w:t>находить</w:t>
      </w:r>
      <w:r>
        <w:rPr>
          <w:spacing w:val="1"/>
          <w:sz w:val="24"/>
        </w:rPr>
        <w:t xml:space="preserve"> </w:t>
      </w:r>
      <w:r>
        <w:rPr>
          <w:sz w:val="24"/>
        </w:rPr>
        <w:t>длину</w:t>
      </w:r>
      <w:r>
        <w:rPr>
          <w:spacing w:val="1"/>
          <w:sz w:val="24"/>
        </w:rPr>
        <w:t xml:space="preserve"> </w:t>
      </w:r>
      <w:r>
        <w:rPr>
          <w:sz w:val="24"/>
        </w:rPr>
        <w:t>ломаной,</w:t>
      </w:r>
      <w:r>
        <w:rPr>
          <w:spacing w:val="1"/>
          <w:sz w:val="24"/>
        </w:rPr>
        <w:t xml:space="preserve"> </w:t>
      </w:r>
      <w:r>
        <w:rPr>
          <w:sz w:val="24"/>
        </w:rPr>
        <w:t>состоящей</w:t>
      </w:r>
      <w:r>
        <w:rPr>
          <w:spacing w:val="1"/>
          <w:sz w:val="24"/>
        </w:rPr>
        <w:t xml:space="preserve"> </w:t>
      </w:r>
      <w:r>
        <w:rPr>
          <w:sz w:val="24"/>
        </w:rPr>
        <w:t>из</w:t>
      </w:r>
      <w:r>
        <w:rPr>
          <w:spacing w:val="1"/>
          <w:sz w:val="24"/>
        </w:rPr>
        <w:t xml:space="preserve"> </w:t>
      </w:r>
      <w:r>
        <w:rPr>
          <w:sz w:val="24"/>
        </w:rPr>
        <w:t>двух-трёх</w:t>
      </w:r>
      <w:r>
        <w:rPr>
          <w:spacing w:val="1"/>
          <w:sz w:val="24"/>
        </w:rPr>
        <w:t xml:space="preserve"> </w:t>
      </w:r>
      <w:r>
        <w:rPr>
          <w:sz w:val="24"/>
        </w:rPr>
        <w:t>звеньев,</w:t>
      </w:r>
      <w:r>
        <w:rPr>
          <w:spacing w:val="1"/>
          <w:sz w:val="24"/>
        </w:rPr>
        <w:t xml:space="preserve"> </w:t>
      </w:r>
      <w:r>
        <w:rPr>
          <w:sz w:val="24"/>
        </w:rPr>
        <w:t>периметр</w:t>
      </w:r>
      <w:r>
        <w:rPr>
          <w:spacing w:val="1"/>
          <w:sz w:val="24"/>
        </w:rPr>
        <w:t xml:space="preserve"> </w:t>
      </w:r>
      <w:r>
        <w:rPr>
          <w:sz w:val="24"/>
        </w:rPr>
        <w:t>прямоугольника (квадрата);</w:t>
      </w:r>
    </w:p>
    <w:p w:rsidR="00FA2F1A" w:rsidRDefault="005E261C" w:rsidP="00897D33">
      <w:pPr>
        <w:pStyle w:val="a7"/>
        <w:numPr>
          <w:ilvl w:val="0"/>
          <w:numId w:val="133"/>
        </w:numPr>
        <w:tabs>
          <w:tab w:val="left" w:pos="2257"/>
        </w:tabs>
        <w:spacing w:before="3"/>
        <w:ind w:left="839" w:right="845" w:firstLine="710"/>
        <w:jc w:val="both"/>
        <w:rPr>
          <w:sz w:val="24"/>
        </w:rPr>
      </w:pPr>
      <w:r>
        <w:rPr>
          <w:sz w:val="24"/>
        </w:rPr>
        <w:t>распознавать</w:t>
      </w:r>
      <w:r>
        <w:rPr>
          <w:spacing w:val="1"/>
          <w:sz w:val="24"/>
        </w:rPr>
        <w:t xml:space="preserve"> </w:t>
      </w:r>
      <w:r>
        <w:rPr>
          <w:sz w:val="24"/>
        </w:rPr>
        <w:t>верные</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неверные</w:t>
      </w:r>
      <w:r>
        <w:rPr>
          <w:spacing w:val="1"/>
          <w:sz w:val="24"/>
        </w:rPr>
        <w:t xml:space="preserve"> </w:t>
      </w:r>
      <w:r>
        <w:rPr>
          <w:sz w:val="24"/>
        </w:rPr>
        <w:t>(ложные)</w:t>
      </w:r>
      <w:r>
        <w:rPr>
          <w:spacing w:val="1"/>
          <w:sz w:val="24"/>
        </w:rPr>
        <w:t xml:space="preserve"> </w:t>
      </w:r>
      <w:r>
        <w:rPr>
          <w:sz w:val="24"/>
        </w:rPr>
        <w:t>утверждения</w:t>
      </w:r>
      <w:r>
        <w:rPr>
          <w:spacing w:val="1"/>
          <w:sz w:val="24"/>
        </w:rPr>
        <w:t xml:space="preserve"> </w:t>
      </w:r>
      <w:r>
        <w:rPr>
          <w:sz w:val="24"/>
        </w:rPr>
        <w:t>со</w:t>
      </w:r>
      <w:r>
        <w:rPr>
          <w:spacing w:val="1"/>
          <w:sz w:val="24"/>
        </w:rPr>
        <w:t xml:space="preserve"> </w:t>
      </w:r>
      <w:r>
        <w:rPr>
          <w:sz w:val="24"/>
        </w:rPr>
        <w:t>словами «все», «каждый»; проводить одно-двухшаговые логические рассуждения и делать</w:t>
      </w:r>
      <w:r>
        <w:rPr>
          <w:spacing w:val="-57"/>
          <w:sz w:val="24"/>
        </w:rPr>
        <w:t xml:space="preserve"> </w:t>
      </w:r>
      <w:r>
        <w:rPr>
          <w:sz w:val="24"/>
        </w:rPr>
        <w:t>выводы;</w:t>
      </w:r>
    </w:p>
    <w:p w:rsidR="00FA2F1A" w:rsidRDefault="005E261C" w:rsidP="00897D33">
      <w:pPr>
        <w:pStyle w:val="a7"/>
        <w:numPr>
          <w:ilvl w:val="0"/>
          <w:numId w:val="133"/>
        </w:numPr>
        <w:tabs>
          <w:tab w:val="left" w:pos="2257"/>
        </w:tabs>
        <w:spacing w:line="242" w:lineRule="auto"/>
        <w:ind w:left="839" w:right="857" w:firstLine="710"/>
        <w:jc w:val="both"/>
        <w:rPr>
          <w:sz w:val="24"/>
        </w:rPr>
      </w:pPr>
      <w:r>
        <w:rPr>
          <w:sz w:val="24"/>
        </w:rPr>
        <w:t>находить общий признак группы математических объектов (чисел, величин,</w:t>
      </w:r>
      <w:r>
        <w:rPr>
          <w:spacing w:val="1"/>
          <w:sz w:val="24"/>
        </w:rPr>
        <w:t xml:space="preserve"> </w:t>
      </w:r>
      <w:r>
        <w:rPr>
          <w:sz w:val="24"/>
        </w:rPr>
        <w:t>геометрических</w:t>
      </w:r>
      <w:r>
        <w:rPr>
          <w:spacing w:val="-4"/>
          <w:sz w:val="24"/>
        </w:rPr>
        <w:t xml:space="preserve"> </w:t>
      </w:r>
      <w:r>
        <w:rPr>
          <w:sz w:val="24"/>
        </w:rPr>
        <w:t>фигур);</w:t>
      </w:r>
    </w:p>
    <w:p w:rsidR="00FA2F1A" w:rsidRDefault="005E261C" w:rsidP="00897D33">
      <w:pPr>
        <w:pStyle w:val="a7"/>
        <w:numPr>
          <w:ilvl w:val="0"/>
          <w:numId w:val="133"/>
        </w:numPr>
        <w:tabs>
          <w:tab w:val="left" w:pos="2257"/>
        </w:tabs>
        <w:spacing w:line="271" w:lineRule="exact"/>
        <w:ind w:hanging="707"/>
        <w:jc w:val="both"/>
        <w:rPr>
          <w:sz w:val="24"/>
        </w:rPr>
      </w:pPr>
      <w:r>
        <w:rPr>
          <w:sz w:val="24"/>
        </w:rPr>
        <w:t>находить закономерность</w:t>
      </w:r>
      <w:r>
        <w:rPr>
          <w:spacing w:val="-4"/>
          <w:sz w:val="24"/>
        </w:rPr>
        <w:t xml:space="preserve"> </w:t>
      </w:r>
      <w:r>
        <w:rPr>
          <w:sz w:val="24"/>
        </w:rPr>
        <w:t>в</w:t>
      </w:r>
      <w:r>
        <w:rPr>
          <w:spacing w:val="-5"/>
          <w:sz w:val="24"/>
        </w:rPr>
        <w:t xml:space="preserve"> </w:t>
      </w:r>
      <w:r>
        <w:rPr>
          <w:sz w:val="24"/>
        </w:rPr>
        <w:t>ряду</w:t>
      </w:r>
      <w:r>
        <w:rPr>
          <w:spacing w:val="-11"/>
          <w:sz w:val="24"/>
        </w:rPr>
        <w:t xml:space="preserve"> </w:t>
      </w:r>
      <w:r>
        <w:rPr>
          <w:sz w:val="24"/>
        </w:rPr>
        <w:t>объектов (чисел, геометрических</w:t>
      </w:r>
      <w:r>
        <w:rPr>
          <w:spacing w:val="-7"/>
          <w:sz w:val="24"/>
        </w:rPr>
        <w:t xml:space="preserve"> </w:t>
      </w:r>
      <w:r>
        <w:rPr>
          <w:sz w:val="24"/>
        </w:rPr>
        <w:t>фигур);</w:t>
      </w:r>
    </w:p>
    <w:p w:rsidR="00FA2F1A" w:rsidRDefault="005E261C" w:rsidP="00897D33">
      <w:pPr>
        <w:pStyle w:val="a7"/>
        <w:numPr>
          <w:ilvl w:val="0"/>
          <w:numId w:val="133"/>
        </w:numPr>
        <w:tabs>
          <w:tab w:val="left" w:pos="2257"/>
        </w:tabs>
        <w:spacing w:before="1"/>
        <w:ind w:left="839" w:right="853" w:firstLine="710"/>
        <w:jc w:val="both"/>
        <w:rPr>
          <w:sz w:val="24"/>
        </w:rPr>
      </w:pPr>
      <w:r>
        <w:rPr>
          <w:sz w:val="24"/>
        </w:rPr>
        <w:t>представлять</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заданной</w:t>
      </w:r>
      <w:r>
        <w:rPr>
          <w:spacing w:val="1"/>
          <w:sz w:val="24"/>
        </w:rPr>
        <w:t xml:space="preserve"> </w:t>
      </w:r>
      <w:r>
        <w:rPr>
          <w:sz w:val="24"/>
        </w:rPr>
        <w:t>форме:</w:t>
      </w:r>
      <w:r>
        <w:rPr>
          <w:spacing w:val="1"/>
          <w:sz w:val="24"/>
        </w:rPr>
        <w:t xml:space="preserve"> </w:t>
      </w:r>
      <w:r>
        <w:rPr>
          <w:sz w:val="24"/>
        </w:rPr>
        <w:t>дополнять</w:t>
      </w:r>
      <w:r>
        <w:rPr>
          <w:spacing w:val="1"/>
          <w:sz w:val="24"/>
        </w:rPr>
        <w:t xml:space="preserve"> </w:t>
      </w:r>
      <w:r>
        <w:rPr>
          <w:sz w:val="24"/>
        </w:rPr>
        <w:t>текст</w:t>
      </w:r>
      <w:r>
        <w:rPr>
          <w:spacing w:val="1"/>
          <w:sz w:val="24"/>
        </w:rPr>
        <w:t xml:space="preserve"> </w:t>
      </w:r>
      <w:r>
        <w:rPr>
          <w:sz w:val="24"/>
        </w:rPr>
        <w:t>задачи</w:t>
      </w:r>
      <w:r>
        <w:rPr>
          <w:spacing w:val="1"/>
          <w:sz w:val="24"/>
        </w:rPr>
        <w:t xml:space="preserve"> </w:t>
      </w:r>
      <w:r>
        <w:rPr>
          <w:sz w:val="24"/>
        </w:rPr>
        <w:t>числами,</w:t>
      </w:r>
      <w:r>
        <w:rPr>
          <w:spacing w:val="1"/>
          <w:sz w:val="24"/>
        </w:rPr>
        <w:t xml:space="preserve"> </w:t>
      </w:r>
      <w:r>
        <w:rPr>
          <w:sz w:val="24"/>
        </w:rPr>
        <w:t>заполнять</w:t>
      </w:r>
      <w:r>
        <w:rPr>
          <w:spacing w:val="1"/>
          <w:sz w:val="24"/>
        </w:rPr>
        <w:t xml:space="preserve"> </w:t>
      </w:r>
      <w:r>
        <w:rPr>
          <w:sz w:val="24"/>
        </w:rPr>
        <w:t>строку/столбец</w:t>
      </w:r>
      <w:r>
        <w:rPr>
          <w:spacing w:val="1"/>
          <w:sz w:val="24"/>
        </w:rPr>
        <w:t xml:space="preserve"> </w:t>
      </w:r>
      <w:r>
        <w:rPr>
          <w:sz w:val="24"/>
        </w:rPr>
        <w:t>таблицы,</w:t>
      </w:r>
      <w:r>
        <w:rPr>
          <w:spacing w:val="1"/>
          <w:sz w:val="24"/>
        </w:rPr>
        <w:t xml:space="preserve"> </w:t>
      </w:r>
      <w:r>
        <w:rPr>
          <w:sz w:val="24"/>
        </w:rPr>
        <w:t>указывать</w:t>
      </w:r>
      <w:r>
        <w:rPr>
          <w:spacing w:val="1"/>
          <w:sz w:val="24"/>
        </w:rPr>
        <w:t xml:space="preserve"> </w:t>
      </w:r>
      <w:r>
        <w:rPr>
          <w:sz w:val="24"/>
        </w:rPr>
        <w:t>числовые</w:t>
      </w:r>
      <w:r>
        <w:rPr>
          <w:spacing w:val="1"/>
          <w:sz w:val="24"/>
        </w:rPr>
        <w:t xml:space="preserve"> </w:t>
      </w:r>
      <w:r>
        <w:rPr>
          <w:sz w:val="24"/>
        </w:rPr>
        <w:t>данные</w:t>
      </w:r>
      <w:r>
        <w:rPr>
          <w:spacing w:val="1"/>
          <w:sz w:val="24"/>
        </w:rPr>
        <w:t xml:space="preserve"> </w:t>
      </w:r>
      <w:r>
        <w:rPr>
          <w:sz w:val="24"/>
        </w:rPr>
        <w:t>на</w:t>
      </w:r>
      <w:r>
        <w:rPr>
          <w:spacing w:val="1"/>
          <w:sz w:val="24"/>
        </w:rPr>
        <w:t xml:space="preserve"> </w:t>
      </w:r>
      <w:r>
        <w:rPr>
          <w:sz w:val="24"/>
        </w:rPr>
        <w:t>рисунке</w:t>
      </w:r>
      <w:r>
        <w:rPr>
          <w:spacing w:val="1"/>
          <w:sz w:val="24"/>
        </w:rPr>
        <w:t xml:space="preserve"> </w:t>
      </w:r>
      <w:r>
        <w:rPr>
          <w:sz w:val="24"/>
        </w:rPr>
        <w:t>(изображении</w:t>
      </w:r>
      <w:r>
        <w:rPr>
          <w:spacing w:val="-3"/>
          <w:sz w:val="24"/>
        </w:rPr>
        <w:t xml:space="preserve"> </w:t>
      </w:r>
      <w:r>
        <w:rPr>
          <w:sz w:val="24"/>
        </w:rPr>
        <w:t>геометрических</w:t>
      </w:r>
      <w:r>
        <w:rPr>
          <w:spacing w:val="-3"/>
          <w:sz w:val="24"/>
        </w:rPr>
        <w:t xml:space="preserve"> </w:t>
      </w:r>
      <w:r>
        <w:rPr>
          <w:sz w:val="24"/>
        </w:rPr>
        <w:t>фигур);</w:t>
      </w:r>
    </w:p>
    <w:p w:rsidR="00FA2F1A" w:rsidRDefault="005E261C" w:rsidP="00897D33">
      <w:pPr>
        <w:pStyle w:val="a7"/>
        <w:numPr>
          <w:ilvl w:val="0"/>
          <w:numId w:val="133"/>
        </w:numPr>
        <w:tabs>
          <w:tab w:val="left" w:pos="2256"/>
          <w:tab w:val="left" w:pos="2257"/>
        </w:tabs>
        <w:spacing w:line="274" w:lineRule="exact"/>
        <w:ind w:hanging="707"/>
        <w:rPr>
          <w:sz w:val="24"/>
        </w:rPr>
      </w:pPr>
      <w:r>
        <w:rPr>
          <w:sz w:val="24"/>
        </w:rPr>
        <w:t>сравнивать</w:t>
      </w:r>
      <w:r>
        <w:rPr>
          <w:spacing w:val="-4"/>
          <w:sz w:val="24"/>
        </w:rPr>
        <w:t xml:space="preserve"> </w:t>
      </w:r>
      <w:r>
        <w:rPr>
          <w:sz w:val="24"/>
        </w:rPr>
        <w:t>группы объектов</w:t>
      </w:r>
      <w:r>
        <w:rPr>
          <w:spacing w:val="-4"/>
          <w:sz w:val="24"/>
        </w:rPr>
        <w:t xml:space="preserve"> </w:t>
      </w:r>
      <w:r>
        <w:rPr>
          <w:sz w:val="24"/>
        </w:rPr>
        <w:t>(находить</w:t>
      </w:r>
      <w:r>
        <w:rPr>
          <w:spacing w:val="-8"/>
          <w:sz w:val="24"/>
        </w:rPr>
        <w:t xml:space="preserve"> </w:t>
      </w:r>
      <w:r>
        <w:rPr>
          <w:sz w:val="24"/>
        </w:rPr>
        <w:t>общее,</w:t>
      </w:r>
      <w:r>
        <w:rPr>
          <w:spacing w:val="-8"/>
          <w:sz w:val="24"/>
        </w:rPr>
        <w:t xml:space="preserve"> </w:t>
      </w:r>
      <w:r>
        <w:rPr>
          <w:sz w:val="24"/>
        </w:rPr>
        <w:t>различное);</w:t>
      </w:r>
    </w:p>
    <w:p w:rsidR="00FA2F1A" w:rsidRDefault="005E261C" w:rsidP="00897D33">
      <w:pPr>
        <w:pStyle w:val="a7"/>
        <w:numPr>
          <w:ilvl w:val="0"/>
          <w:numId w:val="133"/>
        </w:numPr>
        <w:tabs>
          <w:tab w:val="left" w:pos="2256"/>
          <w:tab w:val="left" w:pos="2257"/>
        </w:tabs>
        <w:spacing w:before="3" w:line="275" w:lineRule="exact"/>
        <w:ind w:hanging="707"/>
        <w:rPr>
          <w:sz w:val="24"/>
        </w:rPr>
      </w:pPr>
      <w:r>
        <w:rPr>
          <w:sz w:val="24"/>
        </w:rPr>
        <w:t>обнаруживать</w:t>
      </w:r>
      <w:r>
        <w:rPr>
          <w:spacing w:val="-3"/>
          <w:sz w:val="24"/>
        </w:rPr>
        <w:t xml:space="preserve"> </w:t>
      </w:r>
      <w:r>
        <w:rPr>
          <w:sz w:val="24"/>
        </w:rPr>
        <w:t>модели</w:t>
      </w:r>
      <w:r>
        <w:rPr>
          <w:spacing w:val="-2"/>
          <w:sz w:val="24"/>
        </w:rPr>
        <w:t xml:space="preserve"> </w:t>
      </w:r>
      <w:r>
        <w:rPr>
          <w:sz w:val="24"/>
        </w:rPr>
        <w:t>геометрических</w:t>
      </w:r>
      <w:r>
        <w:rPr>
          <w:spacing w:val="-7"/>
          <w:sz w:val="24"/>
        </w:rPr>
        <w:t xml:space="preserve"> </w:t>
      </w:r>
      <w:r>
        <w:rPr>
          <w:sz w:val="24"/>
        </w:rPr>
        <w:t>фигур</w:t>
      </w:r>
      <w:r>
        <w:rPr>
          <w:spacing w:val="-3"/>
          <w:sz w:val="24"/>
        </w:rPr>
        <w:t xml:space="preserve"> </w:t>
      </w:r>
      <w:r>
        <w:rPr>
          <w:sz w:val="24"/>
        </w:rPr>
        <w:t>в</w:t>
      </w:r>
      <w:r>
        <w:rPr>
          <w:spacing w:val="-6"/>
          <w:sz w:val="24"/>
        </w:rPr>
        <w:t xml:space="preserve"> </w:t>
      </w:r>
      <w:r>
        <w:rPr>
          <w:sz w:val="24"/>
        </w:rPr>
        <w:t>окружающем</w:t>
      </w:r>
      <w:r>
        <w:rPr>
          <w:spacing w:val="-2"/>
          <w:sz w:val="24"/>
        </w:rPr>
        <w:t xml:space="preserve"> </w:t>
      </w:r>
      <w:r>
        <w:rPr>
          <w:sz w:val="24"/>
        </w:rPr>
        <w:t>мире;</w:t>
      </w:r>
    </w:p>
    <w:p w:rsidR="00FA2F1A" w:rsidRDefault="005E261C" w:rsidP="00897D33">
      <w:pPr>
        <w:pStyle w:val="a7"/>
        <w:numPr>
          <w:ilvl w:val="0"/>
          <w:numId w:val="133"/>
        </w:numPr>
        <w:tabs>
          <w:tab w:val="left" w:pos="2256"/>
          <w:tab w:val="left" w:pos="2257"/>
        </w:tabs>
        <w:spacing w:line="275" w:lineRule="exact"/>
        <w:ind w:hanging="707"/>
        <w:rPr>
          <w:sz w:val="24"/>
        </w:rPr>
      </w:pPr>
      <w:r>
        <w:rPr>
          <w:sz w:val="24"/>
        </w:rPr>
        <w:t>подбирать</w:t>
      </w:r>
      <w:r>
        <w:rPr>
          <w:spacing w:val="-4"/>
          <w:sz w:val="24"/>
        </w:rPr>
        <w:t xml:space="preserve"> </w:t>
      </w:r>
      <w:r>
        <w:rPr>
          <w:sz w:val="24"/>
        </w:rPr>
        <w:t>примеры,</w:t>
      </w:r>
      <w:r>
        <w:rPr>
          <w:spacing w:val="-4"/>
          <w:sz w:val="24"/>
        </w:rPr>
        <w:t xml:space="preserve"> </w:t>
      </w:r>
      <w:r>
        <w:rPr>
          <w:sz w:val="24"/>
        </w:rPr>
        <w:t>подтверждающие</w:t>
      </w:r>
      <w:r>
        <w:rPr>
          <w:spacing w:val="-3"/>
          <w:sz w:val="24"/>
        </w:rPr>
        <w:t xml:space="preserve"> </w:t>
      </w:r>
      <w:r>
        <w:rPr>
          <w:sz w:val="24"/>
        </w:rPr>
        <w:t>суждение,</w:t>
      </w:r>
      <w:r>
        <w:rPr>
          <w:spacing w:val="-4"/>
          <w:sz w:val="24"/>
        </w:rPr>
        <w:t xml:space="preserve"> </w:t>
      </w:r>
      <w:r>
        <w:rPr>
          <w:sz w:val="24"/>
        </w:rPr>
        <w:t>ответ;</w:t>
      </w:r>
    </w:p>
    <w:p w:rsidR="00FA2F1A" w:rsidRDefault="005E261C" w:rsidP="00897D33">
      <w:pPr>
        <w:pStyle w:val="a7"/>
        <w:numPr>
          <w:ilvl w:val="0"/>
          <w:numId w:val="133"/>
        </w:numPr>
        <w:tabs>
          <w:tab w:val="left" w:pos="2256"/>
          <w:tab w:val="left" w:pos="2257"/>
        </w:tabs>
        <w:spacing w:before="2" w:line="275" w:lineRule="exact"/>
        <w:ind w:hanging="707"/>
        <w:rPr>
          <w:sz w:val="24"/>
        </w:rPr>
      </w:pPr>
      <w:r>
        <w:rPr>
          <w:sz w:val="24"/>
        </w:rPr>
        <w:t>составлять</w:t>
      </w:r>
      <w:r>
        <w:rPr>
          <w:spacing w:val="-6"/>
          <w:sz w:val="24"/>
        </w:rPr>
        <w:t xml:space="preserve"> </w:t>
      </w:r>
      <w:r>
        <w:rPr>
          <w:sz w:val="24"/>
        </w:rPr>
        <w:t>(дополнять)</w:t>
      </w:r>
      <w:r>
        <w:rPr>
          <w:spacing w:val="-4"/>
          <w:sz w:val="24"/>
        </w:rPr>
        <w:t xml:space="preserve"> </w:t>
      </w:r>
      <w:r>
        <w:rPr>
          <w:sz w:val="24"/>
        </w:rPr>
        <w:t>текстовую</w:t>
      </w:r>
      <w:r>
        <w:rPr>
          <w:spacing w:val="-4"/>
          <w:sz w:val="24"/>
        </w:rPr>
        <w:t xml:space="preserve"> </w:t>
      </w:r>
      <w:r>
        <w:rPr>
          <w:sz w:val="24"/>
        </w:rPr>
        <w:t>задачу;</w:t>
      </w:r>
    </w:p>
    <w:p w:rsidR="00FA2F1A" w:rsidRDefault="005E261C" w:rsidP="00897D33">
      <w:pPr>
        <w:pStyle w:val="a7"/>
        <w:numPr>
          <w:ilvl w:val="0"/>
          <w:numId w:val="133"/>
        </w:numPr>
        <w:tabs>
          <w:tab w:val="left" w:pos="2256"/>
          <w:tab w:val="left" w:pos="2257"/>
        </w:tabs>
        <w:spacing w:line="275" w:lineRule="exact"/>
        <w:ind w:hanging="707"/>
        <w:rPr>
          <w:sz w:val="24"/>
        </w:rPr>
      </w:pPr>
      <w:r>
        <w:rPr>
          <w:sz w:val="24"/>
        </w:rPr>
        <w:t>проверять</w:t>
      </w:r>
      <w:r>
        <w:rPr>
          <w:spacing w:val="-4"/>
          <w:sz w:val="24"/>
        </w:rPr>
        <w:t xml:space="preserve"> </w:t>
      </w:r>
      <w:r>
        <w:rPr>
          <w:sz w:val="24"/>
        </w:rPr>
        <w:t>правильность</w:t>
      </w:r>
      <w:r>
        <w:rPr>
          <w:spacing w:val="-4"/>
          <w:sz w:val="24"/>
        </w:rPr>
        <w:t xml:space="preserve"> </w:t>
      </w:r>
      <w:r>
        <w:rPr>
          <w:sz w:val="24"/>
        </w:rPr>
        <w:t>вычислений.</w:t>
      </w:r>
    </w:p>
    <w:p w:rsidR="00FA2F1A" w:rsidRDefault="005E261C">
      <w:pPr>
        <w:pStyle w:val="a3"/>
        <w:spacing w:before="2" w:line="275" w:lineRule="exact"/>
        <w:ind w:left="1550" w:firstLine="0"/>
        <w:jc w:val="left"/>
      </w:pPr>
      <w:r>
        <w:t>К</w:t>
      </w:r>
      <w:r>
        <w:rPr>
          <w:spacing w:val="-4"/>
        </w:rPr>
        <w:t xml:space="preserve"> </w:t>
      </w:r>
      <w:r>
        <w:t>концу</w:t>
      </w:r>
      <w:r>
        <w:rPr>
          <w:spacing w:val="-10"/>
        </w:rPr>
        <w:t xml:space="preserve"> </w:t>
      </w:r>
      <w:r>
        <w:t>обучения</w:t>
      </w:r>
      <w:r>
        <w:rPr>
          <w:spacing w:val="-1"/>
        </w:rPr>
        <w:t xml:space="preserve"> </w:t>
      </w:r>
      <w:r>
        <w:t>в третьем</w:t>
      </w:r>
      <w:r>
        <w:rPr>
          <w:spacing w:val="-1"/>
        </w:rPr>
        <w:t xml:space="preserve"> </w:t>
      </w:r>
      <w:r>
        <w:t>классе</w:t>
      </w:r>
      <w:r>
        <w:rPr>
          <w:spacing w:val="-6"/>
        </w:rPr>
        <w:t xml:space="preserve"> </w:t>
      </w:r>
      <w:r>
        <w:t>обучающийся</w:t>
      </w:r>
      <w:r>
        <w:rPr>
          <w:spacing w:val="-1"/>
        </w:rPr>
        <w:t xml:space="preserve"> </w:t>
      </w:r>
      <w:r>
        <w:t>научится:</w:t>
      </w:r>
    </w:p>
    <w:p w:rsidR="00FA2F1A" w:rsidRDefault="005E261C" w:rsidP="00897D33">
      <w:pPr>
        <w:pStyle w:val="a7"/>
        <w:numPr>
          <w:ilvl w:val="0"/>
          <w:numId w:val="132"/>
        </w:numPr>
        <w:tabs>
          <w:tab w:val="left" w:pos="2257"/>
        </w:tabs>
        <w:spacing w:line="275" w:lineRule="exact"/>
        <w:ind w:hanging="707"/>
        <w:jc w:val="both"/>
        <w:rPr>
          <w:sz w:val="24"/>
        </w:rPr>
      </w:pPr>
      <w:r>
        <w:rPr>
          <w:sz w:val="24"/>
        </w:rPr>
        <w:t>читать,</w:t>
      </w:r>
      <w:r>
        <w:rPr>
          <w:spacing w:val="-4"/>
          <w:sz w:val="24"/>
        </w:rPr>
        <w:t xml:space="preserve"> </w:t>
      </w:r>
      <w:r>
        <w:rPr>
          <w:sz w:val="24"/>
        </w:rPr>
        <w:t>записывать,</w:t>
      </w:r>
      <w:r>
        <w:rPr>
          <w:spacing w:val="-4"/>
          <w:sz w:val="24"/>
        </w:rPr>
        <w:t xml:space="preserve"> </w:t>
      </w:r>
      <w:r>
        <w:rPr>
          <w:sz w:val="24"/>
        </w:rPr>
        <w:t>сравнивать,</w:t>
      </w:r>
      <w:r>
        <w:rPr>
          <w:spacing w:val="-3"/>
          <w:sz w:val="24"/>
        </w:rPr>
        <w:t xml:space="preserve"> </w:t>
      </w:r>
      <w:r>
        <w:rPr>
          <w:sz w:val="24"/>
        </w:rPr>
        <w:t>упорядочивать</w:t>
      </w:r>
      <w:r>
        <w:rPr>
          <w:spacing w:val="-4"/>
          <w:sz w:val="24"/>
        </w:rPr>
        <w:t xml:space="preserve"> </w:t>
      </w:r>
      <w:r>
        <w:rPr>
          <w:sz w:val="24"/>
        </w:rPr>
        <w:t>числа</w:t>
      </w:r>
      <w:r>
        <w:rPr>
          <w:spacing w:val="-2"/>
          <w:sz w:val="24"/>
        </w:rPr>
        <w:t xml:space="preserve"> </w:t>
      </w:r>
      <w:r>
        <w:rPr>
          <w:sz w:val="24"/>
        </w:rPr>
        <w:t>в</w:t>
      </w:r>
      <w:r>
        <w:rPr>
          <w:spacing w:val="-3"/>
          <w:sz w:val="24"/>
        </w:rPr>
        <w:t xml:space="preserve"> </w:t>
      </w:r>
      <w:r>
        <w:rPr>
          <w:sz w:val="24"/>
        </w:rPr>
        <w:t>пределах</w:t>
      </w:r>
      <w:r>
        <w:rPr>
          <w:spacing w:val="-6"/>
          <w:sz w:val="24"/>
        </w:rPr>
        <w:t xml:space="preserve"> </w:t>
      </w:r>
      <w:r>
        <w:rPr>
          <w:sz w:val="24"/>
        </w:rPr>
        <w:t>1000;</w:t>
      </w:r>
    </w:p>
    <w:p w:rsidR="00FA2F1A" w:rsidRDefault="005E261C" w:rsidP="00897D33">
      <w:pPr>
        <w:pStyle w:val="a7"/>
        <w:numPr>
          <w:ilvl w:val="0"/>
          <w:numId w:val="132"/>
        </w:numPr>
        <w:tabs>
          <w:tab w:val="left" w:pos="2257"/>
        </w:tabs>
        <w:spacing w:before="5" w:line="237" w:lineRule="auto"/>
        <w:ind w:left="839" w:right="850" w:firstLine="710"/>
        <w:jc w:val="both"/>
        <w:rPr>
          <w:sz w:val="24"/>
        </w:rPr>
      </w:pPr>
      <w:r>
        <w:rPr>
          <w:sz w:val="24"/>
        </w:rPr>
        <w:t>находить</w:t>
      </w:r>
      <w:r>
        <w:rPr>
          <w:spacing w:val="1"/>
          <w:sz w:val="24"/>
        </w:rPr>
        <w:t xml:space="preserve"> </w:t>
      </w:r>
      <w:r>
        <w:rPr>
          <w:sz w:val="24"/>
        </w:rPr>
        <w:t>число</w:t>
      </w:r>
      <w:r>
        <w:rPr>
          <w:spacing w:val="1"/>
          <w:sz w:val="24"/>
        </w:rPr>
        <w:t xml:space="preserve"> </w:t>
      </w:r>
      <w:r>
        <w:rPr>
          <w:sz w:val="24"/>
        </w:rPr>
        <w:t>большее/меньшее</w:t>
      </w:r>
      <w:r>
        <w:rPr>
          <w:spacing w:val="1"/>
          <w:sz w:val="24"/>
        </w:rPr>
        <w:t xml:space="preserve"> </w:t>
      </w:r>
      <w:r>
        <w:rPr>
          <w:sz w:val="24"/>
        </w:rPr>
        <w:t>данного</w:t>
      </w:r>
      <w:r>
        <w:rPr>
          <w:spacing w:val="1"/>
          <w:sz w:val="24"/>
        </w:rPr>
        <w:t xml:space="preserve"> </w:t>
      </w:r>
      <w:r>
        <w:rPr>
          <w:sz w:val="24"/>
        </w:rPr>
        <w:t>числа</w:t>
      </w:r>
      <w:r>
        <w:rPr>
          <w:spacing w:val="1"/>
          <w:sz w:val="24"/>
        </w:rPr>
        <w:t xml:space="preserve"> </w:t>
      </w:r>
      <w:r>
        <w:rPr>
          <w:sz w:val="24"/>
        </w:rPr>
        <w:t>на</w:t>
      </w:r>
      <w:r>
        <w:rPr>
          <w:spacing w:val="1"/>
          <w:sz w:val="24"/>
        </w:rPr>
        <w:t xml:space="preserve"> </w:t>
      </w:r>
      <w:r>
        <w:rPr>
          <w:sz w:val="24"/>
        </w:rPr>
        <w:t>заданное</w:t>
      </w:r>
      <w:r>
        <w:rPr>
          <w:spacing w:val="1"/>
          <w:sz w:val="24"/>
        </w:rPr>
        <w:t xml:space="preserve"> </w:t>
      </w:r>
      <w:r>
        <w:rPr>
          <w:sz w:val="24"/>
        </w:rPr>
        <w:t>число,</w:t>
      </w:r>
      <w:r>
        <w:rPr>
          <w:spacing w:val="1"/>
          <w:sz w:val="24"/>
        </w:rPr>
        <w:t xml:space="preserve"> </w:t>
      </w:r>
      <w:r>
        <w:rPr>
          <w:sz w:val="24"/>
        </w:rPr>
        <w:t>в</w:t>
      </w:r>
      <w:r>
        <w:rPr>
          <w:spacing w:val="1"/>
          <w:sz w:val="24"/>
        </w:rPr>
        <w:t xml:space="preserve"> </w:t>
      </w:r>
      <w:r>
        <w:rPr>
          <w:sz w:val="24"/>
        </w:rPr>
        <w:t>заданное число</w:t>
      </w:r>
      <w:r>
        <w:rPr>
          <w:spacing w:val="2"/>
          <w:sz w:val="24"/>
        </w:rPr>
        <w:t xml:space="preserve"> </w:t>
      </w:r>
      <w:r>
        <w:rPr>
          <w:sz w:val="24"/>
        </w:rPr>
        <w:t>раз</w:t>
      </w:r>
      <w:r>
        <w:rPr>
          <w:spacing w:val="-2"/>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1000);</w:t>
      </w:r>
    </w:p>
    <w:p w:rsidR="00FA2F1A" w:rsidRDefault="005E261C" w:rsidP="00897D33">
      <w:pPr>
        <w:pStyle w:val="a7"/>
        <w:numPr>
          <w:ilvl w:val="0"/>
          <w:numId w:val="132"/>
        </w:numPr>
        <w:tabs>
          <w:tab w:val="left" w:pos="2257"/>
        </w:tabs>
        <w:spacing w:before="3"/>
        <w:ind w:left="839" w:right="850" w:firstLine="710"/>
        <w:jc w:val="both"/>
        <w:rPr>
          <w:sz w:val="24"/>
        </w:rPr>
      </w:pPr>
      <w:r>
        <w:rPr>
          <w:sz w:val="24"/>
        </w:rPr>
        <w:t>выполнять</w:t>
      </w:r>
      <w:r>
        <w:rPr>
          <w:spacing w:val="1"/>
          <w:sz w:val="24"/>
        </w:rPr>
        <w:t xml:space="preserve"> </w:t>
      </w:r>
      <w:r>
        <w:rPr>
          <w:sz w:val="24"/>
        </w:rPr>
        <w:t>арифметические действия:</w:t>
      </w:r>
      <w:r>
        <w:rPr>
          <w:spacing w:val="1"/>
          <w:sz w:val="24"/>
        </w:rPr>
        <w:t xml:space="preserve"> </w:t>
      </w:r>
      <w:r>
        <w:rPr>
          <w:sz w:val="24"/>
        </w:rPr>
        <w:t>сложение и</w:t>
      </w:r>
      <w:r>
        <w:rPr>
          <w:spacing w:val="1"/>
          <w:sz w:val="24"/>
        </w:rPr>
        <w:t xml:space="preserve"> </w:t>
      </w:r>
      <w:r>
        <w:rPr>
          <w:sz w:val="24"/>
        </w:rPr>
        <w:t>вычитание (в</w:t>
      </w:r>
      <w:r>
        <w:rPr>
          <w:spacing w:val="60"/>
          <w:sz w:val="24"/>
        </w:rPr>
        <w:t xml:space="preserve"> </w:t>
      </w:r>
      <w:r>
        <w:rPr>
          <w:sz w:val="24"/>
        </w:rPr>
        <w:t>пределах</w:t>
      </w:r>
      <w:r>
        <w:rPr>
          <w:spacing w:val="1"/>
          <w:sz w:val="24"/>
        </w:rPr>
        <w:t xml:space="preserve"> </w:t>
      </w:r>
      <w:r>
        <w:rPr>
          <w:sz w:val="24"/>
        </w:rPr>
        <w:t>100 — устно, в пределах 1000 — письменно); умножение и деление на однозначное число</w:t>
      </w:r>
      <w:r>
        <w:rPr>
          <w:spacing w:val="1"/>
          <w:sz w:val="24"/>
        </w:rPr>
        <w:t xml:space="preserve"> </w:t>
      </w:r>
      <w:r>
        <w:rPr>
          <w:sz w:val="24"/>
        </w:rPr>
        <w:t>(в</w:t>
      </w:r>
      <w:r>
        <w:rPr>
          <w:spacing w:val="2"/>
          <w:sz w:val="24"/>
        </w:rPr>
        <w:t xml:space="preserve"> </w:t>
      </w:r>
      <w:r>
        <w:rPr>
          <w:sz w:val="24"/>
        </w:rPr>
        <w:t>пределах</w:t>
      </w:r>
      <w:r>
        <w:rPr>
          <w:spacing w:val="-3"/>
          <w:sz w:val="24"/>
        </w:rPr>
        <w:t xml:space="preserve"> </w:t>
      </w:r>
      <w:r>
        <w:rPr>
          <w:sz w:val="24"/>
        </w:rPr>
        <w:t>100</w:t>
      </w:r>
      <w:r>
        <w:rPr>
          <w:spacing w:val="4"/>
          <w:sz w:val="24"/>
        </w:rPr>
        <w:t xml:space="preserve"> </w:t>
      </w:r>
      <w:r>
        <w:rPr>
          <w:sz w:val="24"/>
        </w:rPr>
        <w:t>—</w:t>
      </w:r>
      <w:r>
        <w:rPr>
          <w:spacing w:val="2"/>
          <w:sz w:val="24"/>
        </w:rPr>
        <w:t xml:space="preserve"> </w:t>
      </w:r>
      <w:r>
        <w:rPr>
          <w:sz w:val="24"/>
        </w:rPr>
        <w:t>устно</w:t>
      </w:r>
      <w:r>
        <w:rPr>
          <w:spacing w:val="5"/>
          <w:sz w:val="24"/>
        </w:rPr>
        <w:t xml:space="preserve"> </w:t>
      </w:r>
      <w:r>
        <w:rPr>
          <w:sz w:val="24"/>
        </w:rPr>
        <w:t>и</w:t>
      </w:r>
      <w:r>
        <w:rPr>
          <w:spacing w:val="-2"/>
          <w:sz w:val="24"/>
        </w:rPr>
        <w:t xml:space="preserve"> </w:t>
      </w:r>
      <w:r>
        <w:rPr>
          <w:sz w:val="24"/>
        </w:rPr>
        <w:t>письменно);</w:t>
      </w:r>
    </w:p>
    <w:p w:rsidR="00FA2F1A" w:rsidRDefault="005E261C" w:rsidP="00897D33">
      <w:pPr>
        <w:pStyle w:val="a7"/>
        <w:numPr>
          <w:ilvl w:val="0"/>
          <w:numId w:val="132"/>
        </w:numPr>
        <w:tabs>
          <w:tab w:val="left" w:pos="2257"/>
        </w:tabs>
        <w:spacing w:line="242" w:lineRule="auto"/>
        <w:ind w:left="839" w:right="852" w:firstLine="710"/>
        <w:jc w:val="both"/>
        <w:rPr>
          <w:sz w:val="24"/>
        </w:rPr>
      </w:pPr>
      <w:r>
        <w:rPr>
          <w:sz w:val="24"/>
        </w:rPr>
        <w:t>выполнять</w:t>
      </w:r>
      <w:r>
        <w:rPr>
          <w:spacing w:val="1"/>
          <w:sz w:val="24"/>
        </w:rPr>
        <w:t xml:space="preserve"> </w:t>
      </w:r>
      <w:r>
        <w:rPr>
          <w:sz w:val="24"/>
        </w:rPr>
        <w:t>действия</w:t>
      </w:r>
      <w:r>
        <w:rPr>
          <w:spacing w:val="1"/>
          <w:sz w:val="24"/>
        </w:rPr>
        <w:t xml:space="preserve"> </w:t>
      </w:r>
      <w:r>
        <w:rPr>
          <w:sz w:val="24"/>
        </w:rPr>
        <w:t>умножение</w:t>
      </w:r>
      <w:r>
        <w:rPr>
          <w:spacing w:val="1"/>
          <w:sz w:val="24"/>
        </w:rPr>
        <w:t xml:space="preserve"> </w:t>
      </w:r>
      <w:r>
        <w:rPr>
          <w:sz w:val="24"/>
        </w:rPr>
        <w:t>и</w:t>
      </w:r>
      <w:r>
        <w:rPr>
          <w:spacing w:val="1"/>
          <w:sz w:val="24"/>
        </w:rPr>
        <w:t xml:space="preserve"> </w:t>
      </w:r>
      <w:r>
        <w:rPr>
          <w:sz w:val="24"/>
        </w:rPr>
        <w:t>деление</w:t>
      </w:r>
      <w:r>
        <w:rPr>
          <w:spacing w:val="1"/>
          <w:sz w:val="24"/>
        </w:rPr>
        <w:t xml:space="preserve"> </w:t>
      </w:r>
      <w:r>
        <w:rPr>
          <w:sz w:val="24"/>
        </w:rPr>
        <w:t>с</w:t>
      </w:r>
      <w:r>
        <w:rPr>
          <w:spacing w:val="1"/>
          <w:sz w:val="24"/>
        </w:rPr>
        <w:t xml:space="preserve"> </w:t>
      </w:r>
      <w:r>
        <w:rPr>
          <w:sz w:val="24"/>
        </w:rPr>
        <w:t>числами</w:t>
      </w:r>
      <w:r>
        <w:rPr>
          <w:spacing w:val="1"/>
          <w:sz w:val="24"/>
        </w:rPr>
        <w:t xml:space="preserve"> </w:t>
      </w:r>
      <w:r>
        <w:rPr>
          <w:sz w:val="24"/>
        </w:rPr>
        <w:t>0</w:t>
      </w:r>
      <w:r>
        <w:rPr>
          <w:spacing w:val="1"/>
          <w:sz w:val="24"/>
        </w:rPr>
        <w:t xml:space="preserve"> </w:t>
      </w:r>
      <w:r>
        <w:rPr>
          <w:sz w:val="24"/>
        </w:rPr>
        <w:t>и</w:t>
      </w:r>
      <w:r>
        <w:rPr>
          <w:spacing w:val="1"/>
          <w:sz w:val="24"/>
        </w:rPr>
        <w:t xml:space="preserve"> </w:t>
      </w:r>
      <w:r>
        <w:rPr>
          <w:sz w:val="24"/>
        </w:rPr>
        <w:t>1;</w:t>
      </w:r>
      <w:r>
        <w:rPr>
          <w:spacing w:val="1"/>
          <w:sz w:val="24"/>
        </w:rPr>
        <w:t xml:space="preserve"> </w:t>
      </w:r>
      <w:r>
        <w:rPr>
          <w:sz w:val="24"/>
        </w:rPr>
        <w:t>деление</w:t>
      </w:r>
      <w:r>
        <w:rPr>
          <w:spacing w:val="1"/>
          <w:sz w:val="24"/>
        </w:rPr>
        <w:t xml:space="preserve"> </w:t>
      </w:r>
      <w:r>
        <w:rPr>
          <w:sz w:val="24"/>
        </w:rPr>
        <w:t>с</w:t>
      </w:r>
      <w:r>
        <w:rPr>
          <w:spacing w:val="1"/>
          <w:sz w:val="24"/>
        </w:rPr>
        <w:t xml:space="preserve"> </w:t>
      </w:r>
      <w:r>
        <w:rPr>
          <w:sz w:val="24"/>
        </w:rPr>
        <w:t>остатком;</w:t>
      </w:r>
    </w:p>
    <w:p w:rsidR="00FA2F1A" w:rsidRDefault="005E261C" w:rsidP="00897D33">
      <w:pPr>
        <w:pStyle w:val="a7"/>
        <w:numPr>
          <w:ilvl w:val="0"/>
          <w:numId w:val="132"/>
        </w:numPr>
        <w:tabs>
          <w:tab w:val="left" w:pos="2257"/>
        </w:tabs>
        <w:ind w:left="839" w:right="849" w:firstLine="710"/>
        <w:jc w:val="both"/>
        <w:rPr>
          <w:sz w:val="24"/>
        </w:rPr>
      </w:pPr>
      <w:r>
        <w:rPr>
          <w:sz w:val="24"/>
        </w:rPr>
        <w:t>устанавливать</w:t>
      </w:r>
      <w:r>
        <w:rPr>
          <w:spacing w:val="1"/>
          <w:sz w:val="24"/>
        </w:rPr>
        <w:t xml:space="preserve"> </w:t>
      </w:r>
      <w:r>
        <w:rPr>
          <w:sz w:val="24"/>
        </w:rPr>
        <w:t>и</w:t>
      </w:r>
      <w:r>
        <w:rPr>
          <w:spacing w:val="1"/>
          <w:sz w:val="24"/>
        </w:rPr>
        <w:t xml:space="preserve"> </w:t>
      </w:r>
      <w:r>
        <w:rPr>
          <w:sz w:val="24"/>
        </w:rPr>
        <w:t>соблюдать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вычислении</w:t>
      </w:r>
      <w:r>
        <w:rPr>
          <w:spacing w:val="1"/>
          <w:sz w:val="24"/>
        </w:rPr>
        <w:t xml:space="preserve"> </w:t>
      </w:r>
      <w:r>
        <w:rPr>
          <w:sz w:val="24"/>
        </w:rPr>
        <w:t>значения</w:t>
      </w:r>
      <w:r>
        <w:rPr>
          <w:spacing w:val="1"/>
          <w:sz w:val="24"/>
        </w:rPr>
        <w:t xml:space="preserve"> </w:t>
      </w:r>
      <w:r>
        <w:rPr>
          <w:sz w:val="24"/>
        </w:rPr>
        <w:t>числового выражения (со скобками/без скобок), содержащего арифметические действия</w:t>
      </w:r>
      <w:r>
        <w:rPr>
          <w:spacing w:val="1"/>
          <w:sz w:val="24"/>
        </w:rPr>
        <w:t xml:space="preserve"> </w:t>
      </w:r>
      <w:r>
        <w:rPr>
          <w:sz w:val="24"/>
        </w:rPr>
        <w:t>сложения,</w:t>
      </w:r>
      <w:r>
        <w:rPr>
          <w:spacing w:val="-2"/>
          <w:sz w:val="24"/>
        </w:rPr>
        <w:t xml:space="preserve"> </w:t>
      </w:r>
      <w:r>
        <w:rPr>
          <w:sz w:val="24"/>
        </w:rPr>
        <w:t>вычитания,</w:t>
      </w:r>
      <w:r>
        <w:rPr>
          <w:spacing w:val="4"/>
          <w:sz w:val="24"/>
        </w:rPr>
        <w:t xml:space="preserve"> </w:t>
      </w:r>
      <w:r>
        <w:rPr>
          <w:sz w:val="24"/>
        </w:rPr>
        <w:t>умножения</w:t>
      </w:r>
      <w:r>
        <w:rPr>
          <w:spacing w:val="-3"/>
          <w:sz w:val="24"/>
        </w:rPr>
        <w:t xml:space="preserve"> </w:t>
      </w:r>
      <w:r>
        <w:rPr>
          <w:sz w:val="24"/>
        </w:rPr>
        <w:t>и</w:t>
      </w:r>
      <w:r>
        <w:rPr>
          <w:spacing w:val="-2"/>
          <w:sz w:val="24"/>
        </w:rPr>
        <w:t xml:space="preserve"> </w:t>
      </w:r>
      <w:r>
        <w:rPr>
          <w:sz w:val="24"/>
        </w:rPr>
        <w:t>деления;</w:t>
      </w:r>
    </w:p>
    <w:p w:rsidR="00FA2F1A" w:rsidRDefault="005E261C" w:rsidP="00897D33">
      <w:pPr>
        <w:pStyle w:val="a7"/>
        <w:numPr>
          <w:ilvl w:val="0"/>
          <w:numId w:val="132"/>
        </w:numPr>
        <w:tabs>
          <w:tab w:val="left" w:pos="2257"/>
        </w:tabs>
        <w:spacing w:line="237" w:lineRule="auto"/>
        <w:ind w:left="839" w:right="838" w:firstLine="710"/>
        <w:jc w:val="both"/>
        <w:rPr>
          <w:sz w:val="24"/>
        </w:rPr>
      </w:pPr>
      <w:r>
        <w:rPr>
          <w:sz w:val="24"/>
        </w:rPr>
        <w:t>использовать при вычислениях переместительное и сочетательное свойства</w:t>
      </w:r>
      <w:r>
        <w:rPr>
          <w:spacing w:val="1"/>
          <w:sz w:val="24"/>
        </w:rPr>
        <w:t xml:space="preserve"> </w:t>
      </w:r>
      <w:r>
        <w:rPr>
          <w:sz w:val="24"/>
        </w:rPr>
        <w:t>сложения;</w:t>
      </w:r>
    </w:p>
    <w:p w:rsidR="00FA2F1A" w:rsidRDefault="005E261C" w:rsidP="00897D33">
      <w:pPr>
        <w:pStyle w:val="a7"/>
        <w:numPr>
          <w:ilvl w:val="0"/>
          <w:numId w:val="132"/>
        </w:numPr>
        <w:tabs>
          <w:tab w:val="left" w:pos="2257"/>
        </w:tabs>
        <w:spacing w:before="1" w:line="275" w:lineRule="exact"/>
        <w:ind w:hanging="707"/>
        <w:jc w:val="both"/>
        <w:rPr>
          <w:sz w:val="24"/>
        </w:rPr>
      </w:pPr>
      <w:r>
        <w:rPr>
          <w:sz w:val="24"/>
        </w:rPr>
        <w:t>находить</w:t>
      </w:r>
      <w:r>
        <w:rPr>
          <w:spacing w:val="-3"/>
          <w:sz w:val="24"/>
        </w:rPr>
        <w:t xml:space="preserve"> </w:t>
      </w:r>
      <w:r>
        <w:rPr>
          <w:sz w:val="24"/>
        </w:rPr>
        <w:t>неизвестный</w:t>
      </w:r>
      <w:r>
        <w:rPr>
          <w:spacing w:val="-8"/>
          <w:sz w:val="24"/>
        </w:rPr>
        <w:t xml:space="preserve"> </w:t>
      </w:r>
      <w:r>
        <w:rPr>
          <w:sz w:val="24"/>
        </w:rPr>
        <w:t>компонент</w:t>
      </w:r>
      <w:r>
        <w:rPr>
          <w:spacing w:val="-3"/>
          <w:sz w:val="24"/>
        </w:rPr>
        <w:t xml:space="preserve"> </w:t>
      </w:r>
      <w:r>
        <w:rPr>
          <w:sz w:val="24"/>
        </w:rPr>
        <w:t>арифметического</w:t>
      </w:r>
      <w:r>
        <w:rPr>
          <w:spacing w:val="-4"/>
          <w:sz w:val="24"/>
        </w:rPr>
        <w:t xml:space="preserve"> </w:t>
      </w:r>
      <w:r>
        <w:rPr>
          <w:sz w:val="24"/>
        </w:rPr>
        <w:t>действия;</w:t>
      </w:r>
    </w:p>
    <w:p w:rsidR="00FA2F1A" w:rsidRDefault="005E261C" w:rsidP="00897D33">
      <w:pPr>
        <w:pStyle w:val="a7"/>
        <w:numPr>
          <w:ilvl w:val="0"/>
          <w:numId w:val="132"/>
        </w:numPr>
        <w:tabs>
          <w:tab w:val="left" w:pos="2257"/>
        </w:tabs>
        <w:ind w:left="839" w:right="847" w:firstLine="710"/>
        <w:jc w:val="both"/>
        <w:rPr>
          <w:sz w:val="24"/>
        </w:rPr>
      </w:pPr>
      <w:r>
        <w:rPr>
          <w:sz w:val="24"/>
        </w:rPr>
        <w:t>использовать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практических</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единицы:</w:t>
      </w:r>
      <w:r>
        <w:rPr>
          <w:spacing w:val="1"/>
          <w:sz w:val="24"/>
        </w:rPr>
        <w:t xml:space="preserve"> </w:t>
      </w:r>
      <w:r>
        <w:rPr>
          <w:sz w:val="24"/>
        </w:rPr>
        <w:t>длины</w:t>
      </w:r>
      <w:r>
        <w:rPr>
          <w:spacing w:val="1"/>
          <w:sz w:val="24"/>
        </w:rPr>
        <w:t xml:space="preserve"> </w:t>
      </w:r>
      <w:r>
        <w:rPr>
          <w:sz w:val="24"/>
        </w:rPr>
        <w:t>(миллиметр,</w:t>
      </w:r>
      <w:r>
        <w:rPr>
          <w:spacing w:val="1"/>
          <w:sz w:val="24"/>
        </w:rPr>
        <w:t xml:space="preserve"> </w:t>
      </w:r>
      <w:r>
        <w:rPr>
          <w:sz w:val="24"/>
        </w:rPr>
        <w:t>сантиметр,</w:t>
      </w:r>
      <w:r>
        <w:rPr>
          <w:spacing w:val="1"/>
          <w:sz w:val="24"/>
        </w:rPr>
        <w:t xml:space="preserve"> </w:t>
      </w:r>
      <w:r>
        <w:rPr>
          <w:sz w:val="24"/>
        </w:rPr>
        <w:t>дециметр,</w:t>
      </w:r>
      <w:r>
        <w:rPr>
          <w:spacing w:val="1"/>
          <w:sz w:val="24"/>
        </w:rPr>
        <w:t xml:space="preserve"> </w:t>
      </w:r>
      <w:r>
        <w:rPr>
          <w:sz w:val="24"/>
        </w:rPr>
        <w:t>метр,</w:t>
      </w:r>
      <w:r>
        <w:rPr>
          <w:spacing w:val="1"/>
          <w:sz w:val="24"/>
        </w:rPr>
        <w:t xml:space="preserve"> </w:t>
      </w:r>
      <w:r>
        <w:rPr>
          <w:sz w:val="24"/>
        </w:rPr>
        <w:t>километр),</w:t>
      </w:r>
      <w:r>
        <w:rPr>
          <w:spacing w:val="1"/>
          <w:sz w:val="24"/>
        </w:rPr>
        <w:t xml:space="preserve"> </w:t>
      </w:r>
      <w:r>
        <w:rPr>
          <w:sz w:val="24"/>
        </w:rPr>
        <w:t>массы</w:t>
      </w:r>
      <w:r>
        <w:rPr>
          <w:spacing w:val="1"/>
          <w:sz w:val="24"/>
        </w:rPr>
        <w:t xml:space="preserve"> </w:t>
      </w:r>
      <w:r>
        <w:rPr>
          <w:sz w:val="24"/>
        </w:rPr>
        <w:t>(грамм,</w:t>
      </w:r>
      <w:r>
        <w:rPr>
          <w:spacing w:val="1"/>
          <w:sz w:val="24"/>
        </w:rPr>
        <w:t xml:space="preserve"> </w:t>
      </w:r>
      <w:r>
        <w:rPr>
          <w:sz w:val="24"/>
        </w:rPr>
        <w:t>килограмм), времени (минута, час, секунда), стоимости (копейка, рубль); преобразовывать</w:t>
      </w:r>
      <w:r>
        <w:rPr>
          <w:spacing w:val="-57"/>
          <w:sz w:val="24"/>
        </w:rPr>
        <w:t xml:space="preserve"> </w:t>
      </w:r>
      <w:r>
        <w:rPr>
          <w:sz w:val="24"/>
        </w:rPr>
        <w:t>одни</w:t>
      </w:r>
      <w:r>
        <w:rPr>
          <w:spacing w:val="-3"/>
          <w:sz w:val="24"/>
        </w:rPr>
        <w:t xml:space="preserve"> </w:t>
      </w:r>
      <w:r>
        <w:rPr>
          <w:sz w:val="24"/>
        </w:rPr>
        <w:t>единицы</w:t>
      </w:r>
      <w:r>
        <w:rPr>
          <w:spacing w:val="-1"/>
          <w:sz w:val="24"/>
        </w:rPr>
        <w:t xml:space="preserve"> </w:t>
      </w:r>
      <w:r>
        <w:rPr>
          <w:sz w:val="24"/>
        </w:rPr>
        <w:t>данной</w:t>
      </w:r>
      <w:r>
        <w:rPr>
          <w:spacing w:val="-2"/>
          <w:sz w:val="24"/>
        </w:rPr>
        <w:t xml:space="preserve"> </w:t>
      </w:r>
      <w:r>
        <w:rPr>
          <w:sz w:val="24"/>
        </w:rPr>
        <w:t>величины</w:t>
      </w:r>
      <w:r>
        <w:rPr>
          <w:spacing w:val="-1"/>
          <w:sz w:val="24"/>
        </w:rPr>
        <w:t xml:space="preserve"> </w:t>
      </w:r>
      <w:r>
        <w:rPr>
          <w:sz w:val="24"/>
        </w:rPr>
        <w:t>в</w:t>
      </w:r>
      <w:r>
        <w:rPr>
          <w:spacing w:val="2"/>
          <w:sz w:val="24"/>
        </w:rPr>
        <w:t xml:space="preserve"> </w:t>
      </w:r>
      <w:r>
        <w:rPr>
          <w:sz w:val="24"/>
        </w:rPr>
        <w:t>другие;</w:t>
      </w:r>
    </w:p>
    <w:p w:rsidR="00FA2F1A" w:rsidRDefault="005E261C" w:rsidP="00897D33">
      <w:pPr>
        <w:pStyle w:val="a7"/>
        <w:numPr>
          <w:ilvl w:val="0"/>
          <w:numId w:val="132"/>
        </w:numPr>
        <w:tabs>
          <w:tab w:val="left" w:pos="2257"/>
        </w:tabs>
        <w:ind w:left="839" w:right="849" w:firstLine="710"/>
        <w:jc w:val="both"/>
        <w:rPr>
          <w:sz w:val="24"/>
        </w:rPr>
      </w:pPr>
      <w:r>
        <w:rPr>
          <w:sz w:val="24"/>
        </w:rPr>
        <w:t>определять с помощью цифровых и аналоговых приборов, измерительных</w:t>
      </w:r>
      <w:r>
        <w:rPr>
          <w:spacing w:val="1"/>
          <w:sz w:val="24"/>
        </w:rPr>
        <w:t xml:space="preserve"> </w:t>
      </w:r>
      <w:r>
        <w:rPr>
          <w:sz w:val="24"/>
        </w:rPr>
        <w:t>инструментов длину, массу, время; выполнять прикидку и оценку результата измерений;</w:t>
      </w:r>
      <w:r>
        <w:rPr>
          <w:spacing w:val="1"/>
          <w:sz w:val="24"/>
        </w:rPr>
        <w:t xml:space="preserve"> </w:t>
      </w:r>
      <w:r>
        <w:rPr>
          <w:sz w:val="24"/>
        </w:rPr>
        <w:t>определять</w:t>
      </w:r>
      <w:r>
        <w:rPr>
          <w:spacing w:val="-2"/>
          <w:sz w:val="24"/>
        </w:rPr>
        <w:t xml:space="preserve"> </w:t>
      </w:r>
      <w:r>
        <w:rPr>
          <w:sz w:val="24"/>
        </w:rPr>
        <w:t>продолжительность</w:t>
      </w:r>
      <w:r>
        <w:rPr>
          <w:spacing w:val="2"/>
          <w:sz w:val="24"/>
        </w:rPr>
        <w:t xml:space="preserve"> </w:t>
      </w:r>
      <w:r>
        <w:rPr>
          <w:sz w:val="24"/>
        </w:rPr>
        <w:t>события;</w:t>
      </w:r>
    </w:p>
    <w:p w:rsidR="00FA2F1A" w:rsidRDefault="005E261C" w:rsidP="00897D33">
      <w:pPr>
        <w:pStyle w:val="a7"/>
        <w:numPr>
          <w:ilvl w:val="0"/>
          <w:numId w:val="132"/>
        </w:numPr>
        <w:tabs>
          <w:tab w:val="left" w:pos="2257"/>
        </w:tabs>
        <w:spacing w:before="5" w:line="237" w:lineRule="auto"/>
        <w:ind w:left="839" w:right="850" w:firstLine="710"/>
        <w:jc w:val="both"/>
        <w:rPr>
          <w:sz w:val="24"/>
        </w:rPr>
      </w:pPr>
      <w:r>
        <w:rPr>
          <w:sz w:val="24"/>
        </w:rPr>
        <w:t>сравнивать</w:t>
      </w:r>
      <w:r>
        <w:rPr>
          <w:spacing w:val="1"/>
          <w:sz w:val="24"/>
        </w:rPr>
        <w:t xml:space="preserve"> </w:t>
      </w:r>
      <w:r>
        <w:rPr>
          <w:sz w:val="24"/>
        </w:rPr>
        <w:t>величины</w:t>
      </w:r>
      <w:r>
        <w:rPr>
          <w:spacing w:val="1"/>
          <w:sz w:val="24"/>
        </w:rPr>
        <w:t xml:space="preserve"> </w:t>
      </w:r>
      <w:r>
        <w:rPr>
          <w:sz w:val="24"/>
        </w:rPr>
        <w:t>длины,</w:t>
      </w:r>
      <w:r>
        <w:rPr>
          <w:spacing w:val="1"/>
          <w:sz w:val="24"/>
        </w:rPr>
        <w:t xml:space="preserve"> </w:t>
      </w:r>
      <w:r>
        <w:rPr>
          <w:sz w:val="24"/>
        </w:rPr>
        <w:t>площади,</w:t>
      </w:r>
      <w:r>
        <w:rPr>
          <w:spacing w:val="1"/>
          <w:sz w:val="24"/>
        </w:rPr>
        <w:t xml:space="preserve"> </w:t>
      </w:r>
      <w:r>
        <w:rPr>
          <w:sz w:val="24"/>
        </w:rPr>
        <w:t>массы,</w:t>
      </w:r>
      <w:r>
        <w:rPr>
          <w:spacing w:val="1"/>
          <w:sz w:val="24"/>
        </w:rPr>
        <w:t xml:space="preserve"> </w:t>
      </w:r>
      <w:r>
        <w:rPr>
          <w:sz w:val="24"/>
        </w:rPr>
        <w:t>времени,</w:t>
      </w:r>
      <w:r>
        <w:rPr>
          <w:spacing w:val="1"/>
          <w:sz w:val="24"/>
        </w:rPr>
        <w:t xml:space="preserve"> </w:t>
      </w:r>
      <w:r>
        <w:rPr>
          <w:sz w:val="24"/>
        </w:rPr>
        <w:t>стоимости,</w:t>
      </w:r>
      <w:r>
        <w:rPr>
          <w:spacing w:val="1"/>
          <w:sz w:val="24"/>
        </w:rPr>
        <w:t xml:space="preserve"> </w:t>
      </w:r>
      <w:r>
        <w:rPr>
          <w:sz w:val="24"/>
        </w:rPr>
        <w:t>устанавливая</w:t>
      </w:r>
      <w:r>
        <w:rPr>
          <w:spacing w:val="1"/>
          <w:sz w:val="24"/>
        </w:rPr>
        <w:t xml:space="preserve"> </w:t>
      </w:r>
      <w:r>
        <w:rPr>
          <w:sz w:val="24"/>
        </w:rPr>
        <w:t>между</w:t>
      </w:r>
      <w:r>
        <w:rPr>
          <w:spacing w:val="-8"/>
          <w:sz w:val="24"/>
        </w:rPr>
        <w:t xml:space="preserve"> </w:t>
      </w:r>
      <w:r>
        <w:rPr>
          <w:sz w:val="24"/>
        </w:rPr>
        <w:t>ними</w:t>
      </w:r>
      <w:r>
        <w:rPr>
          <w:spacing w:val="-2"/>
          <w:sz w:val="24"/>
        </w:rPr>
        <w:t xml:space="preserve"> </w:t>
      </w:r>
      <w:r>
        <w:rPr>
          <w:sz w:val="24"/>
        </w:rPr>
        <w:t>соотношение «больше/</w:t>
      </w:r>
      <w:r>
        <w:rPr>
          <w:spacing w:val="2"/>
          <w:sz w:val="24"/>
        </w:rPr>
        <w:t xml:space="preserve"> </w:t>
      </w:r>
      <w:r>
        <w:rPr>
          <w:sz w:val="24"/>
        </w:rPr>
        <w:t>меньше</w:t>
      </w:r>
      <w:r>
        <w:rPr>
          <w:spacing w:val="-4"/>
          <w:sz w:val="24"/>
        </w:rPr>
        <w:t xml:space="preserve"> </w:t>
      </w:r>
      <w:r>
        <w:rPr>
          <w:sz w:val="24"/>
        </w:rPr>
        <w:t>на/в»;</w:t>
      </w:r>
    </w:p>
    <w:p w:rsidR="00FA2F1A" w:rsidRDefault="005E261C" w:rsidP="00897D33">
      <w:pPr>
        <w:pStyle w:val="a7"/>
        <w:numPr>
          <w:ilvl w:val="0"/>
          <w:numId w:val="132"/>
        </w:numPr>
        <w:tabs>
          <w:tab w:val="left" w:pos="2257"/>
        </w:tabs>
        <w:spacing w:before="3" w:line="275" w:lineRule="exact"/>
        <w:ind w:hanging="707"/>
        <w:jc w:val="both"/>
        <w:rPr>
          <w:sz w:val="24"/>
        </w:rPr>
      </w:pPr>
      <w:r>
        <w:rPr>
          <w:sz w:val="24"/>
        </w:rPr>
        <w:t>называть,</w:t>
      </w:r>
      <w:r>
        <w:rPr>
          <w:spacing w:val="-4"/>
          <w:sz w:val="24"/>
        </w:rPr>
        <w:t xml:space="preserve"> </w:t>
      </w:r>
      <w:r>
        <w:rPr>
          <w:sz w:val="24"/>
        </w:rPr>
        <w:t>находить</w:t>
      </w:r>
      <w:r>
        <w:rPr>
          <w:spacing w:val="-1"/>
          <w:sz w:val="24"/>
        </w:rPr>
        <w:t xml:space="preserve"> </w:t>
      </w:r>
      <w:r>
        <w:rPr>
          <w:sz w:val="24"/>
        </w:rPr>
        <w:t>долю</w:t>
      </w:r>
      <w:r>
        <w:rPr>
          <w:spacing w:val="-3"/>
          <w:sz w:val="24"/>
        </w:rPr>
        <w:t xml:space="preserve"> </w:t>
      </w:r>
      <w:r>
        <w:rPr>
          <w:sz w:val="24"/>
        </w:rPr>
        <w:t>величины</w:t>
      </w:r>
      <w:r>
        <w:rPr>
          <w:spacing w:val="-4"/>
          <w:sz w:val="24"/>
        </w:rPr>
        <w:t xml:space="preserve"> </w:t>
      </w:r>
      <w:r>
        <w:rPr>
          <w:sz w:val="24"/>
        </w:rPr>
        <w:t>(половина,</w:t>
      </w:r>
      <w:r>
        <w:rPr>
          <w:spacing w:val="-7"/>
          <w:sz w:val="24"/>
        </w:rPr>
        <w:t xml:space="preserve"> </w:t>
      </w:r>
      <w:r>
        <w:rPr>
          <w:sz w:val="24"/>
        </w:rPr>
        <w:t>четверть);</w:t>
      </w:r>
    </w:p>
    <w:p w:rsidR="00FA2F1A" w:rsidRDefault="005E261C" w:rsidP="00897D33">
      <w:pPr>
        <w:pStyle w:val="a7"/>
        <w:numPr>
          <w:ilvl w:val="0"/>
          <w:numId w:val="132"/>
        </w:numPr>
        <w:tabs>
          <w:tab w:val="left" w:pos="2257"/>
        </w:tabs>
        <w:spacing w:line="275" w:lineRule="exact"/>
        <w:ind w:hanging="707"/>
        <w:jc w:val="both"/>
        <w:rPr>
          <w:sz w:val="24"/>
        </w:rPr>
      </w:pPr>
      <w:r>
        <w:rPr>
          <w:sz w:val="24"/>
        </w:rPr>
        <w:t>сравнивать</w:t>
      </w:r>
      <w:r>
        <w:rPr>
          <w:spacing w:val="-2"/>
          <w:sz w:val="24"/>
        </w:rPr>
        <w:t xml:space="preserve"> </w:t>
      </w:r>
      <w:r>
        <w:rPr>
          <w:sz w:val="24"/>
        </w:rPr>
        <w:t>величины,</w:t>
      </w:r>
      <w:r>
        <w:rPr>
          <w:spacing w:val="-2"/>
          <w:sz w:val="24"/>
        </w:rPr>
        <w:t xml:space="preserve"> </w:t>
      </w:r>
      <w:r>
        <w:rPr>
          <w:sz w:val="24"/>
        </w:rPr>
        <w:t>выраженные долями;</w:t>
      </w:r>
    </w:p>
    <w:p w:rsidR="00FA2F1A" w:rsidRDefault="005E261C" w:rsidP="00897D33">
      <w:pPr>
        <w:pStyle w:val="a7"/>
        <w:numPr>
          <w:ilvl w:val="0"/>
          <w:numId w:val="132"/>
        </w:numPr>
        <w:tabs>
          <w:tab w:val="left" w:pos="2257"/>
        </w:tabs>
        <w:spacing w:before="2"/>
        <w:ind w:left="839" w:right="850" w:firstLine="710"/>
        <w:jc w:val="both"/>
        <w:rPr>
          <w:sz w:val="24"/>
        </w:rPr>
      </w:pPr>
      <w:r>
        <w:rPr>
          <w:sz w:val="24"/>
        </w:rPr>
        <w:lastRenderedPageBreak/>
        <w:t>знать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практических</w:t>
      </w:r>
      <w:r>
        <w:rPr>
          <w:spacing w:val="1"/>
          <w:sz w:val="24"/>
        </w:rPr>
        <w:t xml:space="preserve"> </w:t>
      </w:r>
      <w:r>
        <w:rPr>
          <w:sz w:val="24"/>
        </w:rPr>
        <w:t>ситуациях</w:t>
      </w:r>
      <w:r>
        <w:rPr>
          <w:spacing w:val="1"/>
          <w:sz w:val="24"/>
        </w:rPr>
        <w:t xml:space="preserve"> </w:t>
      </w:r>
      <w:r>
        <w:rPr>
          <w:sz w:val="24"/>
        </w:rPr>
        <w:t>(покупка</w:t>
      </w:r>
      <w:r>
        <w:rPr>
          <w:spacing w:val="1"/>
          <w:sz w:val="24"/>
        </w:rPr>
        <w:t xml:space="preserve"> </w:t>
      </w:r>
      <w:r>
        <w:rPr>
          <w:sz w:val="24"/>
        </w:rPr>
        <w:t>товара,</w:t>
      </w:r>
      <w:r>
        <w:rPr>
          <w:spacing w:val="1"/>
          <w:sz w:val="24"/>
        </w:rPr>
        <w:t xml:space="preserve"> </w:t>
      </w:r>
      <w:r>
        <w:rPr>
          <w:sz w:val="24"/>
        </w:rPr>
        <w:t>определение</w:t>
      </w:r>
      <w:r>
        <w:rPr>
          <w:spacing w:val="1"/>
          <w:sz w:val="24"/>
        </w:rPr>
        <w:t xml:space="preserve"> </w:t>
      </w:r>
      <w:r>
        <w:rPr>
          <w:sz w:val="24"/>
        </w:rPr>
        <w:t>времени,</w:t>
      </w:r>
      <w:r>
        <w:rPr>
          <w:spacing w:val="1"/>
          <w:sz w:val="24"/>
        </w:rPr>
        <w:t xml:space="preserve"> </w:t>
      </w:r>
      <w:r>
        <w:rPr>
          <w:sz w:val="24"/>
        </w:rPr>
        <w:t>выполнение</w:t>
      </w:r>
      <w:r>
        <w:rPr>
          <w:spacing w:val="1"/>
          <w:sz w:val="24"/>
        </w:rPr>
        <w:t xml:space="preserve"> </w:t>
      </w:r>
      <w:r>
        <w:rPr>
          <w:sz w:val="24"/>
        </w:rPr>
        <w:t>расчётов)</w:t>
      </w:r>
      <w:r>
        <w:rPr>
          <w:spacing w:val="1"/>
          <w:sz w:val="24"/>
        </w:rPr>
        <w:t xml:space="preserve"> </w:t>
      </w:r>
      <w:r>
        <w:rPr>
          <w:sz w:val="24"/>
        </w:rPr>
        <w:t>соотношение</w:t>
      </w:r>
      <w:r>
        <w:rPr>
          <w:spacing w:val="1"/>
          <w:sz w:val="24"/>
        </w:rPr>
        <w:t xml:space="preserve"> </w:t>
      </w:r>
      <w:r>
        <w:rPr>
          <w:sz w:val="24"/>
        </w:rPr>
        <w:t>между</w:t>
      </w:r>
      <w:r>
        <w:rPr>
          <w:spacing w:val="1"/>
          <w:sz w:val="24"/>
        </w:rPr>
        <w:t xml:space="preserve"> </w:t>
      </w:r>
      <w:r>
        <w:rPr>
          <w:sz w:val="24"/>
        </w:rPr>
        <w:t>величинами;</w:t>
      </w:r>
      <w:r>
        <w:rPr>
          <w:spacing w:val="1"/>
          <w:sz w:val="24"/>
        </w:rPr>
        <w:t xml:space="preserve"> </w:t>
      </w:r>
      <w:r>
        <w:rPr>
          <w:sz w:val="24"/>
        </w:rPr>
        <w:t>выполнять</w:t>
      </w:r>
      <w:r>
        <w:rPr>
          <w:spacing w:val="1"/>
          <w:sz w:val="24"/>
        </w:rPr>
        <w:t xml:space="preserve"> </w:t>
      </w:r>
      <w:r>
        <w:rPr>
          <w:sz w:val="24"/>
        </w:rPr>
        <w:t>сложение</w:t>
      </w:r>
      <w:r>
        <w:rPr>
          <w:spacing w:val="1"/>
          <w:sz w:val="24"/>
        </w:rPr>
        <w:t xml:space="preserve"> </w:t>
      </w:r>
      <w:r>
        <w:rPr>
          <w:sz w:val="24"/>
        </w:rPr>
        <w:t>и</w:t>
      </w:r>
      <w:r>
        <w:rPr>
          <w:spacing w:val="1"/>
          <w:sz w:val="24"/>
        </w:rPr>
        <w:t xml:space="preserve"> </w:t>
      </w:r>
      <w:r>
        <w:rPr>
          <w:sz w:val="24"/>
        </w:rPr>
        <w:t>вычитание</w:t>
      </w:r>
      <w:r>
        <w:rPr>
          <w:spacing w:val="1"/>
          <w:sz w:val="24"/>
        </w:rPr>
        <w:t xml:space="preserve"> </w:t>
      </w:r>
      <w:r>
        <w:rPr>
          <w:sz w:val="24"/>
        </w:rPr>
        <w:t>однородных</w:t>
      </w:r>
      <w:r>
        <w:rPr>
          <w:spacing w:val="1"/>
          <w:sz w:val="24"/>
        </w:rPr>
        <w:t xml:space="preserve"> </w:t>
      </w:r>
      <w:r>
        <w:rPr>
          <w:sz w:val="24"/>
        </w:rPr>
        <w:t>величин,</w:t>
      </w:r>
      <w:r>
        <w:rPr>
          <w:spacing w:val="1"/>
          <w:sz w:val="24"/>
        </w:rPr>
        <w:t xml:space="preserve"> </w:t>
      </w:r>
      <w:r>
        <w:rPr>
          <w:sz w:val="24"/>
        </w:rPr>
        <w:t>умножение</w:t>
      </w:r>
      <w:r>
        <w:rPr>
          <w:spacing w:val="60"/>
          <w:sz w:val="24"/>
        </w:rPr>
        <w:t xml:space="preserve"> </w:t>
      </w:r>
      <w:r>
        <w:rPr>
          <w:sz w:val="24"/>
        </w:rPr>
        <w:t>и</w:t>
      </w:r>
      <w:r>
        <w:rPr>
          <w:spacing w:val="1"/>
          <w:sz w:val="24"/>
        </w:rPr>
        <w:t xml:space="preserve"> </w:t>
      </w:r>
      <w:r>
        <w:rPr>
          <w:sz w:val="24"/>
        </w:rPr>
        <w:t>деление величины</w:t>
      </w:r>
      <w:r>
        <w:rPr>
          <w:spacing w:val="-1"/>
          <w:sz w:val="24"/>
        </w:rPr>
        <w:t xml:space="preserve"> </w:t>
      </w:r>
      <w:r>
        <w:rPr>
          <w:sz w:val="24"/>
        </w:rPr>
        <w:t>на</w:t>
      </w:r>
      <w:r>
        <w:rPr>
          <w:spacing w:val="-4"/>
          <w:sz w:val="24"/>
        </w:rPr>
        <w:t xml:space="preserve"> </w:t>
      </w:r>
      <w:r>
        <w:rPr>
          <w:sz w:val="24"/>
        </w:rPr>
        <w:t>однозначное</w:t>
      </w:r>
      <w:r>
        <w:rPr>
          <w:spacing w:val="6"/>
          <w:sz w:val="24"/>
        </w:rPr>
        <w:t xml:space="preserve"> </w:t>
      </w:r>
      <w:r>
        <w:rPr>
          <w:sz w:val="24"/>
        </w:rPr>
        <w:t>число;</w:t>
      </w:r>
    </w:p>
    <w:p w:rsidR="00FA2F1A" w:rsidRDefault="005E261C" w:rsidP="00897D33">
      <w:pPr>
        <w:pStyle w:val="a7"/>
        <w:numPr>
          <w:ilvl w:val="0"/>
          <w:numId w:val="132"/>
        </w:numPr>
        <w:tabs>
          <w:tab w:val="left" w:pos="2257"/>
        </w:tabs>
        <w:spacing w:before="66"/>
        <w:ind w:left="839" w:right="851" w:firstLine="710"/>
        <w:jc w:val="both"/>
        <w:rPr>
          <w:sz w:val="24"/>
        </w:rPr>
      </w:pPr>
      <w:r>
        <w:rPr>
          <w:sz w:val="24"/>
        </w:rPr>
        <w:t>решать задачи в одно-два действия: представлять текст задачи, планировать</w:t>
      </w:r>
      <w:r>
        <w:rPr>
          <w:spacing w:val="1"/>
          <w:sz w:val="24"/>
        </w:rPr>
        <w:t xml:space="preserve"> </w:t>
      </w:r>
      <w:r>
        <w:rPr>
          <w:sz w:val="24"/>
        </w:rPr>
        <w:t>ход решения, записывать решение и ответ, анализировать решение (искать другой способ</w:t>
      </w:r>
      <w:r>
        <w:rPr>
          <w:spacing w:val="1"/>
          <w:sz w:val="24"/>
        </w:rPr>
        <w:t xml:space="preserve"> </w:t>
      </w:r>
      <w:r>
        <w:rPr>
          <w:sz w:val="24"/>
        </w:rPr>
        <w:t>решения),</w:t>
      </w:r>
      <w:r>
        <w:rPr>
          <w:spacing w:val="-7"/>
          <w:sz w:val="24"/>
        </w:rPr>
        <w:t xml:space="preserve"> </w:t>
      </w:r>
      <w:r>
        <w:rPr>
          <w:sz w:val="24"/>
        </w:rPr>
        <w:t>оценивать</w:t>
      </w:r>
      <w:r>
        <w:rPr>
          <w:spacing w:val="-7"/>
          <w:sz w:val="24"/>
        </w:rPr>
        <w:t xml:space="preserve"> </w:t>
      </w:r>
      <w:r>
        <w:rPr>
          <w:sz w:val="24"/>
        </w:rPr>
        <w:t>ответ</w:t>
      </w:r>
      <w:r>
        <w:rPr>
          <w:spacing w:val="-3"/>
          <w:sz w:val="24"/>
        </w:rPr>
        <w:t xml:space="preserve"> </w:t>
      </w:r>
      <w:r>
        <w:rPr>
          <w:sz w:val="24"/>
        </w:rPr>
        <w:t>(устанавливать</w:t>
      </w:r>
      <w:r>
        <w:rPr>
          <w:spacing w:val="2"/>
          <w:sz w:val="24"/>
        </w:rPr>
        <w:t xml:space="preserve"> </w:t>
      </w:r>
      <w:r>
        <w:rPr>
          <w:sz w:val="24"/>
        </w:rPr>
        <w:t>его</w:t>
      </w:r>
      <w:r>
        <w:rPr>
          <w:spacing w:val="1"/>
          <w:sz w:val="24"/>
        </w:rPr>
        <w:t xml:space="preserve"> </w:t>
      </w:r>
      <w:r>
        <w:rPr>
          <w:sz w:val="24"/>
        </w:rPr>
        <w:t>реалистичность,</w:t>
      </w:r>
      <w:r>
        <w:rPr>
          <w:spacing w:val="-2"/>
          <w:sz w:val="24"/>
        </w:rPr>
        <w:t xml:space="preserve"> </w:t>
      </w:r>
      <w:r>
        <w:rPr>
          <w:sz w:val="24"/>
        </w:rPr>
        <w:t>проверять</w:t>
      </w:r>
      <w:r>
        <w:rPr>
          <w:spacing w:val="-3"/>
          <w:sz w:val="24"/>
        </w:rPr>
        <w:t xml:space="preserve"> </w:t>
      </w:r>
      <w:r>
        <w:rPr>
          <w:sz w:val="24"/>
        </w:rPr>
        <w:t>вычисления);</w:t>
      </w:r>
    </w:p>
    <w:p w:rsidR="00FA2F1A" w:rsidRDefault="005E261C" w:rsidP="00897D33">
      <w:pPr>
        <w:pStyle w:val="a7"/>
        <w:numPr>
          <w:ilvl w:val="0"/>
          <w:numId w:val="132"/>
        </w:numPr>
        <w:tabs>
          <w:tab w:val="left" w:pos="2257"/>
        </w:tabs>
        <w:spacing w:before="5" w:line="237" w:lineRule="auto"/>
        <w:ind w:left="839" w:right="851" w:firstLine="710"/>
        <w:jc w:val="both"/>
        <w:rPr>
          <w:sz w:val="24"/>
        </w:rPr>
      </w:pPr>
      <w:r>
        <w:rPr>
          <w:sz w:val="24"/>
        </w:rPr>
        <w:t>конструировать</w:t>
      </w:r>
      <w:r>
        <w:rPr>
          <w:spacing w:val="1"/>
          <w:sz w:val="24"/>
        </w:rPr>
        <w:t xml:space="preserve"> </w:t>
      </w:r>
      <w:r>
        <w:rPr>
          <w:sz w:val="24"/>
        </w:rPr>
        <w:t>прямоугольник</w:t>
      </w:r>
      <w:r>
        <w:rPr>
          <w:spacing w:val="1"/>
          <w:sz w:val="24"/>
        </w:rPr>
        <w:t xml:space="preserve"> </w:t>
      </w:r>
      <w:r>
        <w:rPr>
          <w:sz w:val="24"/>
        </w:rPr>
        <w:t>из</w:t>
      </w:r>
      <w:r>
        <w:rPr>
          <w:spacing w:val="1"/>
          <w:sz w:val="24"/>
        </w:rPr>
        <w:t xml:space="preserve"> </w:t>
      </w:r>
      <w:r>
        <w:rPr>
          <w:sz w:val="24"/>
        </w:rPr>
        <w:t>данных</w:t>
      </w:r>
      <w:r>
        <w:rPr>
          <w:spacing w:val="1"/>
          <w:sz w:val="24"/>
        </w:rPr>
        <w:t xml:space="preserve"> </w:t>
      </w:r>
      <w:r>
        <w:rPr>
          <w:sz w:val="24"/>
        </w:rPr>
        <w:t>фигур</w:t>
      </w:r>
      <w:r>
        <w:rPr>
          <w:spacing w:val="1"/>
          <w:sz w:val="24"/>
        </w:rPr>
        <w:t xml:space="preserve"> </w:t>
      </w:r>
      <w:r>
        <w:rPr>
          <w:sz w:val="24"/>
        </w:rPr>
        <w:t>(квадратов),</w:t>
      </w:r>
      <w:r>
        <w:rPr>
          <w:spacing w:val="1"/>
          <w:sz w:val="24"/>
        </w:rPr>
        <w:t xml:space="preserve"> </w:t>
      </w:r>
      <w:r>
        <w:rPr>
          <w:sz w:val="24"/>
        </w:rPr>
        <w:t>делить</w:t>
      </w:r>
      <w:r>
        <w:rPr>
          <w:spacing w:val="1"/>
          <w:sz w:val="24"/>
        </w:rPr>
        <w:t xml:space="preserve"> </w:t>
      </w:r>
      <w:r>
        <w:rPr>
          <w:sz w:val="24"/>
        </w:rPr>
        <w:t>прямоугольник,</w:t>
      </w:r>
      <w:r>
        <w:rPr>
          <w:spacing w:val="-2"/>
          <w:sz w:val="24"/>
        </w:rPr>
        <w:t xml:space="preserve"> </w:t>
      </w:r>
      <w:r>
        <w:rPr>
          <w:sz w:val="24"/>
        </w:rPr>
        <w:t>многоугольник на</w:t>
      </w:r>
      <w:r>
        <w:rPr>
          <w:spacing w:val="-4"/>
          <w:sz w:val="24"/>
        </w:rPr>
        <w:t xml:space="preserve"> </w:t>
      </w:r>
      <w:r>
        <w:rPr>
          <w:sz w:val="24"/>
        </w:rPr>
        <w:t>заданные части;</w:t>
      </w:r>
    </w:p>
    <w:p w:rsidR="00FA2F1A" w:rsidRDefault="005E261C" w:rsidP="00897D33">
      <w:pPr>
        <w:pStyle w:val="a7"/>
        <w:numPr>
          <w:ilvl w:val="0"/>
          <w:numId w:val="132"/>
        </w:numPr>
        <w:tabs>
          <w:tab w:val="left" w:pos="2257"/>
        </w:tabs>
        <w:spacing w:before="6" w:line="237" w:lineRule="auto"/>
        <w:ind w:left="839" w:right="854" w:firstLine="710"/>
        <w:jc w:val="both"/>
        <w:rPr>
          <w:sz w:val="24"/>
        </w:rPr>
      </w:pPr>
      <w:r>
        <w:rPr>
          <w:sz w:val="24"/>
        </w:rPr>
        <w:t>сравнивать</w:t>
      </w:r>
      <w:r>
        <w:rPr>
          <w:spacing w:val="1"/>
          <w:sz w:val="24"/>
        </w:rPr>
        <w:t xml:space="preserve"> </w:t>
      </w:r>
      <w:r>
        <w:rPr>
          <w:sz w:val="24"/>
        </w:rPr>
        <w:t>фигуры</w:t>
      </w:r>
      <w:r>
        <w:rPr>
          <w:spacing w:val="1"/>
          <w:sz w:val="24"/>
        </w:rPr>
        <w:t xml:space="preserve"> </w:t>
      </w:r>
      <w:r>
        <w:rPr>
          <w:sz w:val="24"/>
        </w:rPr>
        <w:t>по</w:t>
      </w:r>
      <w:r>
        <w:rPr>
          <w:spacing w:val="1"/>
          <w:sz w:val="24"/>
        </w:rPr>
        <w:t xml:space="preserve"> </w:t>
      </w:r>
      <w:r>
        <w:rPr>
          <w:sz w:val="24"/>
        </w:rPr>
        <w:t>площади</w:t>
      </w:r>
      <w:r>
        <w:rPr>
          <w:spacing w:val="1"/>
          <w:sz w:val="24"/>
        </w:rPr>
        <w:t xml:space="preserve"> </w:t>
      </w:r>
      <w:r>
        <w:rPr>
          <w:sz w:val="24"/>
        </w:rPr>
        <w:t>(наложение,</w:t>
      </w:r>
      <w:r>
        <w:rPr>
          <w:spacing w:val="1"/>
          <w:sz w:val="24"/>
        </w:rPr>
        <w:t xml:space="preserve"> </w:t>
      </w:r>
      <w:r>
        <w:rPr>
          <w:sz w:val="24"/>
        </w:rPr>
        <w:t>сопоставление</w:t>
      </w:r>
      <w:r>
        <w:rPr>
          <w:spacing w:val="1"/>
          <w:sz w:val="24"/>
        </w:rPr>
        <w:t xml:space="preserve"> </w:t>
      </w:r>
      <w:r>
        <w:rPr>
          <w:sz w:val="24"/>
        </w:rPr>
        <w:t>числовых</w:t>
      </w:r>
      <w:r>
        <w:rPr>
          <w:spacing w:val="-57"/>
          <w:sz w:val="24"/>
        </w:rPr>
        <w:t xml:space="preserve"> </w:t>
      </w:r>
      <w:r>
        <w:rPr>
          <w:sz w:val="24"/>
        </w:rPr>
        <w:t>значений);</w:t>
      </w:r>
    </w:p>
    <w:p w:rsidR="00FA2F1A" w:rsidRDefault="005E261C" w:rsidP="00897D33">
      <w:pPr>
        <w:pStyle w:val="a7"/>
        <w:numPr>
          <w:ilvl w:val="0"/>
          <w:numId w:val="132"/>
        </w:numPr>
        <w:tabs>
          <w:tab w:val="left" w:pos="2257"/>
        </w:tabs>
        <w:spacing w:before="6" w:line="237" w:lineRule="auto"/>
        <w:ind w:left="839" w:right="844" w:firstLine="710"/>
        <w:jc w:val="both"/>
        <w:rPr>
          <w:sz w:val="24"/>
        </w:rPr>
      </w:pPr>
      <w:r>
        <w:rPr>
          <w:sz w:val="24"/>
        </w:rPr>
        <w:t>находить</w:t>
      </w:r>
      <w:r>
        <w:rPr>
          <w:spacing w:val="1"/>
          <w:sz w:val="24"/>
        </w:rPr>
        <w:t xml:space="preserve"> </w:t>
      </w:r>
      <w:r>
        <w:rPr>
          <w:sz w:val="24"/>
        </w:rPr>
        <w:t>периметр</w:t>
      </w:r>
      <w:r>
        <w:rPr>
          <w:spacing w:val="1"/>
          <w:sz w:val="24"/>
        </w:rPr>
        <w:t xml:space="preserve"> </w:t>
      </w:r>
      <w:r>
        <w:rPr>
          <w:sz w:val="24"/>
        </w:rPr>
        <w:t>прямоугольника</w:t>
      </w:r>
      <w:r>
        <w:rPr>
          <w:spacing w:val="1"/>
          <w:sz w:val="24"/>
        </w:rPr>
        <w:t xml:space="preserve"> </w:t>
      </w:r>
      <w:r>
        <w:rPr>
          <w:sz w:val="24"/>
        </w:rPr>
        <w:t>(квадрата),</w:t>
      </w:r>
      <w:r>
        <w:rPr>
          <w:spacing w:val="1"/>
          <w:sz w:val="24"/>
        </w:rPr>
        <w:t xml:space="preserve"> </w:t>
      </w:r>
      <w:r>
        <w:rPr>
          <w:sz w:val="24"/>
        </w:rPr>
        <w:t>площадь</w:t>
      </w:r>
      <w:r>
        <w:rPr>
          <w:spacing w:val="1"/>
          <w:sz w:val="24"/>
        </w:rPr>
        <w:t xml:space="preserve"> </w:t>
      </w:r>
      <w:r>
        <w:rPr>
          <w:sz w:val="24"/>
        </w:rPr>
        <w:t>прямоугольника</w:t>
      </w:r>
      <w:r>
        <w:rPr>
          <w:spacing w:val="1"/>
          <w:sz w:val="24"/>
        </w:rPr>
        <w:t xml:space="preserve"> </w:t>
      </w:r>
      <w:r>
        <w:rPr>
          <w:sz w:val="24"/>
        </w:rPr>
        <w:t>(квадрата),</w:t>
      </w:r>
      <w:r>
        <w:rPr>
          <w:spacing w:val="3"/>
          <w:sz w:val="24"/>
        </w:rPr>
        <w:t xml:space="preserve"> </w:t>
      </w:r>
      <w:r>
        <w:rPr>
          <w:sz w:val="24"/>
        </w:rPr>
        <w:t>используя</w:t>
      </w:r>
      <w:r>
        <w:rPr>
          <w:spacing w:val="2"/>
          <w:sz w:val="24"/>
        </w:rPr>
        <w:t xml:space="preserve"> </w:t>
      </w:r>
      <w:r>
        <w:rPr>
          <w:sz w:val="24"/>
        </w:rPr>
        <w:t>правило/алгоритм;</w:t>
      </w:r>
    </w:p>
    <w:p w:rsidR="00FA2F1A" w:rsidRDefault="005E261C" w:rsidP="00897D33">
      <w:pPr>
        <w:pStyle w:val="a7"/>
        <w:numPr>
          <w:ilvl w:val="0"/>
          <w:numId w:val="132"/>
        </w:numPr>
        <w:tabs>
          <w:tab w:val="left" w:pos="2257"/>
        </w:tabs>
        <w:spacing w:before="3"/>
        <w:ind w:left="839" w:right="845" w:firstLine="710"/>
        <w:jc w:val="both"/>
        <w:rPr>
          <w:sz w:val="24"/>
        </w:rPr>
      </w:pPr>
      <w:r>
        <w:rPr>
          <w:sz w:val="24"/>
        </w:rPr>
        <w:t>распознавать</w:t>
      </w:r>
      <w:r>
        <w:rPr>
          <w:spacing w:val="1"/>
          <w:sz w:val="24"/>
        </w:rPr>
        <w:t xml:space="preserve"> </w:t>
      </w:r>
      <w:r>
        <w:rPr>
          <w:sz w:val="24"/>
        </w:rPr>
        <w:t>верные</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неверные</w:t>
      </w:r>
      <w:r>
        <w:rPr>
          <w:spacing w:val="1"/>
          <w:sz w:val="24"/>
        </w:rPr>
        <w:t xml:space="preserve"> </w:t>
      </w:r>
      <w:r>
        <w:rPr>
          <w:sz w:val="24"/>
        </w:rPr>
        <w:t>(ложные)</w:t>
      </w:r>
      <w:r>
        <w:rPr>
          <w:spacing w:val="1"/>
          <w:sz w:val="24"/>
        </w:rPr>
        <w:t xml:space="preserve"> </w:t>
      </w:r>
      <w:r>
        <w:rPr>
          <w:sz w:val="24"/>
        </w:rPr>
        <w:t>утверждения</w:t>
      </w:r>
      <w:r>
        <w:rPr>
          <w:spacing w:val="1"/>
          <w:sz w:val="24"/>
        </w:rPr>
        <w:t xml:space="preserve"> </w:t>
      </w:r>
      <w:r>
        <w:rPr>
          <w:sz w:val="24"/>
        </w:rPr>
        <w:t>со</w:t>
      </w:r>
      <w:r>
        <w:rPr>
          <w:spacing w:val="1"/>
          <w:sz w:val="24"/>
        </w:rPr>
        <w:t xml:space="preserve"> </w:t>
      </w:r>
      <w:r>
        <w:rPr>
          <w:sz w:val="24"/>
        </w:rPr>
        <w:t>словами:</w:t>
      </w:r>
      <w:r>
        <w:rPr>
          <w:spacing w:val="1"/>
          <w:sz w:val="24"/>
        </w:rPr>
        <w:t xml:space="preserve"> </w:t>
      </w:r>
      <w:r>
        <w:rPr>
          <w:sz w:val="24"/>
        </w:rPr>
        <w:t>«все»,</w:t>
      </w:r>
      <w:r>
        <w:rPr>
          <w:spacing w:val="1"/>
          <w:sz w:val="24"/>
        </w:rPr>
        <w:t xml:space="preserve"> </w:t>
      </w:r>
      <w:r>
        <w:rPr>
          <w:sz w:val="24"/>
        </w:rPr>
        <w:t>«некоторые»,</w:t>
      </w:r>
      <w:r>
        <w:rPr>
          <w:spacing w:val="1"/>
          <w:sz w:val="24"/>
        </w:rPr>
        <w:t xml:space="preserve"> </w:t>
      </w:r>
      <w:r>
        <w:rPr>
          <w:sz w:val="24"/>
        </w:rPr>
        <w:t>«и»,</w:t>
      </w:r>
      <w:r>
        <w:rPr>
          <w:spacing w:val="1"/>
          <w:sz w:val="24"/>
        </w:rPr>
        <w:t xml:space="preserve"> </w:t>
      </w:r>
      <w:r>
        <w:rPr>
          <w:sz w:val="24"/>
        </w:rPr>
        <w:t>«каждый»,</w:t>
      </w:r>
      <w:r>
        <w:rPr>
          <w:spacing w:val="1"/>
          <w:sz w:val="24"/>
        </w:rPr>
        <w:t xml:space="preserve"> </w:t>
      </w:r>
      <w:r>
        <w:rPr>
          <w:sz w:val="24"/>
        </w:rPr>
        <w:t>«если…,</w:t>
      </w:r>
      <w:r>
        <w:rPr>
          <w:spacing w:val="1"/>
          <w:sz w:val="24"/>
        </w:rPr>
        <w:t xml:space="preserve"> </w:t>
      </w:r>
      <w:r>
        <w:rPr>
          <w:sz w:val="24"/>
        </w:rPr>
        <w:t>то…»;</w:t>
      </w:r>
      <w:r>
        <w:rPr>
          <w:spacing w:val="61"/>
          <w:sz w:val="24"/>
        </w:rPr>
        <w:t xml:space="preserve"> </w:t>
      </w:r>
      <w:r>
        <w:rPr>
          <w:sz w:val="24"/>
        </w:rPr>
        <w:t>формулировать</w:t>
      </w:r>
      <w:r>
        <w:rPr>
          <w:spacing w:val="1"/>
          <w:sz w:val="24"/>
        </w:rPr>
        <w:t xml:space="preserve"> </w:t>
      </w:r>
      <w:r>
        <w:rPr>
          <w:sz w:val="24"/>
        </w:rPr>
        <w:t>утверждение (вывод), строить логические рассуждения (одно-двухшаговые), в том числе с</w:t>
      </w:r>
      <w:r>
        <w:rPr>
          <w:spacing w:val="-57"/>
          <w:sz w:val="24"/>
        </w:rPr>
        <w:t xml:space="preserve"> </w:t>
      </w:r>
      <w:r>
        <w:rPr>
          <w:sz w:val="24"/>
        </w:rPr>
        <w:t>использованием</w:t>
      </w:r>
      <w:r>
        <w:rPr>
          <w:spacing w:val="2"/>
          <w:sz w:val="24"/>
        </w:rPr>
        <w:t xml:space="preserve"> </w:t>
      </w:r>
      <w:r>
        <w:rPr>
          <w:sz w:val="24"/>
        </w:rPr>
        <w:t>изученных</w:t>
      </w:r>
      <w:r>
        <w:rPr>
          <w:spacing w:val="-3"/>
          <w:sz w:val="24"/>
        </w:rPr>
        <w:t xml:space="preserve"> </w:t>
      </w:r>
      <w:r>
        <w:rPr>
          <w:sz w:val="24"/>
        </w:rPr>
        <w:t>связок;</w:t>
      </w:r>
    </w:p>
    <w:p w:rsidR="00FA2F1A" w:rsidRDefault="005E261C" w:rsidP="00897D33">
      <w:pPr>
        <w:pStyle w:val="a7"/>
        <w:numPr>
          <w:ilvl w:val="0"/>
          <w:numId w:val="132"/>
        </w:numPr>
        <w:tabs>
          <w:tab w:val="left" w:pos="2257"/>
        </w:tabs>
        <w:spacing w:before="1" w:line="275" w:lineRule="exact"/>
        <w:ind w:hanging="707"/>
        <w:jc w:val="both"/>
        <w:rPr>
          <w:sz w:val="24"/>
        </w:rPr>
      </w:pPr>
      <w:r>
        <w:rPr>
          <w:sz w:val="24"/>
        </w:rPr>
        <w:t>классифицировать</w:t>
      </w:r>
      <w:r>
        <w:rPr>
          <w:spacing w:val="-10"/>
          <w:sz w:val="24"/>
        </w:rPr>
        <w:t xml:space="preserve"> </w:t>
      </w:r>
      <w:r>
        <w:rPr>
          <w:sz w:val="24"/>
        </w:rPr>
        <w:t>объекты</w:t>
      </w:r>
      <w:r>
        <w:rPr>
          <w:spacing w:val="-1"/>
          <w:sz w:val="24"/>
        </w:rPr>
        <w:t xml:space="preserve"> </w:t>
      </w:r>
      <w:r>
        <w:rPr>
          <w:sz w:val="24"/>
        </w:rPr>
        <w:t>по</w:t>
      </w:r>
      <w:r>
        <w:rPr>
          <w:spacing w:val="-7"/>
          <w:sz w:val="24"/>
        </w:rPr>
        <w:t xml:space="preserve"> </w:t>
      </w:r>
      <w:r>
        <w:rPr>
          <w:sz w:val="24"/>
        </w:rPr>
        <w:t>одному-двум</w:t>
      </w:r>
      <w:r>
        <w:rPr>
          <w:spacing w:val="-1"/>
          <w:sz w:val="24"/>
        </w:rPr>
        <w:t xml:space="preserve"> </w:t>
      </w:r>
      <w:r>
        <w:rPr>
          <w:sz w:val="24"/>
        </w:rPr>
        <w:t>признакам;</w:t>
      </w:r>
    </w:p>
    <w:p w:rsidR="00FA2F1A" w:rsidRDefault="005E261C" w:rsidP="00897D33">
      <w:pPr>
        <w:pStyle w:val="a7"/>
        <w:numPr>
          <w:ilvl w:val="0"/>
          <w:numId w:val="132"/>
        </w:numPr>
        <w:tabs>
          <w:tab w:val="left" w:pos="2257"/>
        </w:tabs>
        <w:ind w:left="839" w:right="845" w:firstLine="710"/>
        <w:jc w:val="both"/>
        <w:rPr>
          <w:sz w:val="24"/>
        </w:rPr>
      </w:pPr>
      <w:r>
        <w:rPr>
          <w:sz w:val="24"/>
        </w:rPr>
        <w:t>извлекать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таблицах</w:t>
      </w:r>
      <w:r>
        <w:rPr>
          <w:spacing w:val="1"/>
          <w:sz w:val="24"/>
        </w:rPr>
        <w:t xml:space="preserve"> </w:t>
      </w:r>
      <w:r>
        <w:rPr>
          <w:sz w:val="24"/>
        </w:rPr>
        <w:t>с</w:t>
      </w:r>
      <w:r>
        <w:rPr>
          <w:spacing w:val="1"/>
          <w:sz w:val="24"/>
        </w:rPr>
        <w:t xml:space="preserve"> </w:t>
      </w:r>
      <w:r>
        <w:rPr>
          <w:sz w:val="24"/>
        </w:rPr>
        <w:t>данными о реальных процессах и явлениях окружающего мира (например, расписание,</w:t>
      </w:r>
      <w:r>
        <w:rPr>
          <w:spacing w:val="1"/>
          <w:sz w:val="24"/>
        </w:rPr>
        <w:t xml:space="preserve"> </w:t>
      </w:r>
      <w:r>
        <w:rPr>
          <w:sz w:val="24"/>
        </w:rPr>
        <w:t>режим</w:t>
      </w:r>
      <w:r>
        <w:rPr>
          <w:spacing w:val="1"/>
          <w:sz w:val="24"/>
        </w:rPr>
        <w:t xml:space="preserve"> </w:t>
      </w:r>
      <w:r>
        <w:rPr>
          <w:sz w:val="24"/>
        </w:rPr>
        <w:t>работы),</w:t>
      </w:r>
      <w:r>
        <w:rPr>
          <w:spacing w:val="-2"/>
          <w:sz w:val="24"/>
        </w:rPr>
        <w:t xml:space="preserve"> </w:t>
      </w:r>
      <w:r>
        <w:rPr>
          <w:sz w:val="24"/>
        </w:rPr>
        <w:t>в</w:t>
      </w:r>
      <w:r>
        <w:rPr>
          <w:spacing w:val="-3"/>
          <w:sz w:val="24"/>
        </w:rPr>
        <w:t xml:space="preserve"> </w:t>
      </w:r>
      <w:r>
        <w:rPr>
          <w:sz w:val="24"/>
        </w:rPr>
        <w:t>предметах</w:t>
      </w:r>
      <w:r>
        <w:rPr>
          <w:spacing w:val="-4"/>
          <w:sz w:val="24"/>
        </w:rPr>
        <w:t xml:space="preserve"> </w:t>
      </w:r>
      <w:r>
        <w:rPr>
          <w:sz w:val="24"/>
        </w:rPr>
        <w:t>повседневной</w:t>
      </w:r>
      <w:r>
        <w:rPr>
          <w:spacing w:val="-3"/>
          <w:sz w:val="24"/>
        </w:rPr>
        <w:t xml:space="preserve"> </w:t>
      </w:r>
      <w:r>
        <w:rPr>
          <w:sz w:val="24"/>
        </w:rPr>
        <w:t>жизни</w:t>
      </w:r>
      <w:r>
        <w:rPr>
          <w:spacing w:val="2"/>
          <w:sz w:val="24"/>
        </w:rPr>
        <w:t xml:space="preserve"> </w:t>
      </w:r>
      <w:r>
        <w:rPr>
          <w:sz w:val="24"/>
        </w:rPr>
        <w:t>(например,</w:t>
      </w:r>
      <w:r>
        <w:rPr>
          <w:spacing w:val="2"/>
          <w:sz w:val="24"/>
        </w:rPr>
        <w:t xml:space="preserve"> </w:t>
      </w:r>
      <w:r>
        <w:rPr>
          <w:sz w:val="24"/>
        </w:rPr>
        <w:t>ярлык,</w:t>
      </w:r>
      <w:r>
        <w:rPr>
          <w:spacing w:val="3"/>
          <w:sz w:val="24"/>
        </w:rPr>
        <w:t xml:space="preserve"> </w:t>
      </w:r>
      <w:r>
        <w:rPr>
          <w:sz w:val="24"/>
        </w:rPr>
        <w:t>этикетка);</w:t>
      </w:r>
    </w:p>
    <w:p w:rsidR="00FA2F1A" w:rsidRDefault="005E261C" w:rsidP="00897D33">
      <w:pPr>
        <w:pStyle w:val="a7"/>
        <w:numPr>
          <w:ilvl w:val="0"/>
          <w:numId w:val="132"/>
        </w:numPr>
        <w:tabs>
          <w:tab w:val="left" w:pos="2257"/>
        </w:tabs>
        <w:spacing w:before="1" w:line="275" w:lineRule="exact"/>
        <w:ind w:hanging="707"/>
        <w:jc w:val="both"/>
        <w:rPr>
          <w:sz w:val="24"/>
        </w:rPr>
      </w:pPr>
      <w:r>
        <w:rPr>
          <w:sz w:val="24"/>
        </w:rPr>
        <w:t>структурировать</w:t>
      </w:r>
      <w:r>
        <w:rPr>
          <w:spacing w:val="-3"/>
          <w:sz w:val="24"/>
        </w:rPr>
        <w:t xml:space="preserve"> </w:t>
      </w:r>
      <w:r>
        <w:rPr>
          <w:sz w:val="24"/>
        </w:rPr>
        <w:t>информацию:</w:t>
      </w:r>
      <w:r>
        <w:rPr>
          <w:spacing w:val="-3"/>
          <w:sz w:val="24"/>
        </w:rPr>
        <w:t xml:space="preserve"> </w:t>
      </w:r>
      <w:r>
        <w:rPr>
          <w:sz w:val="24"/>
        </w:rPr>
        <w:t>заполнять</w:t>
      </w:r>
      <w:r>
        <w:rPr>
          <w:spacing w:val="-7"/>
          <w:sz w:val="24"/>
        </w:rPr>
        <w:t xml:space="preserve"> </w:t>
      </w:r>
      <w:r>
        <w:rPr>
          <w:sz w:val="24"/>
        </w:rPr>
        <w:t>простейшие</w:t>
      </w:r>
      <w:r>
        <w:rPr>
          <w:spacing w:val="-4"/>
          <w:sz w:val="24"/>
        </w:rPr>
        <w:t xml:space="preserve"> </w:t>
      </w:r>
      <w:r>
        <w:rPr>
          <w:sz w:val="24"/>
        </w:rPr>
        <w:t>таблицы</w:t>
      </w:r>
      <w:r>
        <w:rPr>
          <w:spacing w:val="-3"/>
          <w:sz w:val="24"/>
        </w:rPr>
        <w:t xml:space="preserve"> </w:t>
      </w:r>
      <w:r>
        <w:rPr>
          <w:sz w:val="24"/>
        </w:rPr>
        <w:t>по</w:t>
      </w:r>
      <w:r>
        <w:rPr>
          <w:spacing w:val="-8"/>
          <w:sz w:val="24"/>
        </w:rPr>
        <w:t xml:space="preserve"> </w:t>
      </w:r>
      <w:r>
        <w:rPr>
          <w:sz w:val="24"/>
        </w:rPr>
        <w:t>образцу;</w:t>
      </w:r>
    </w:p>
    <w:p w:rsidR="00FA2F1A" w:rsidRDefault="005E261C" w:rsidP="00897D33">
      <w:pPr>
        <w:pStyle w:val="a7"/>
        <w:numPr>
          <w:ilvl w:val="0"/>
          <w:numId w:val="132"/>
        </w:numPr>
        <w:tabs>
          <w:tab w:val="left" w:pos="2257"/>
        </w:tabs>
        <w:spacing w:line="242" w:lineRule="auto"/>
        <w:ind w:left="839" w:right="854" w:firstLine="710"/>
        <w:jc w:val="both"/>
        <w:rPr>
          <w:sz w:val="24"/>
        </w:rPr>
      </w:pPr>
      <w:r>
        <w:rPr>
          <w:sz w:val="24"/>
        </w:rPr>
        <w:t>составлять план выполнения учебного задания и следовать ему; выполнять</w:t>
      </w:r>
      <w:r>
        <w:rPr>
          <w:spacing w:val="1"/>
          <w:sz w:val="24"/>
        </w:rPr>
        <w:t xml:space="preserve"> </w:t>
      </w:r>
      <w:r>
        <w:rPr>
          <w:sz w:val="24"/>
        </w:rPr>
        <w:t>действия</w:t>
      </w:r>
      <w:r>
        <w:rPr>
          <w:spacing w:val="1"/>
          <w:sz w:val="24"/>
        </w:rPr>
        <w:t xml:space="preserve"> </w:t>
      </w:r>
      <w:r>
        <w:rPr>
          <w:sz w:val="24"/>
        </w:rPr>
        <w:t>по</w:t>
      </w:r>
      <w:r>
        <w:rPr>
          <w:spacing w:val="6"/>
          <w:sz w:val="24"/>
        </w:rPr>
        <w:t xml:space="preserve"> </w:t>
      </w:r>
      <w:r>
        <w:rPr>
          <w:sz w:val="24"/>
        </w:rPr>
        <w:t>алгоритму;</w:t>
      </w:r>
    </w:p>
    <w:p w:rsidR="00FA2F1A" w:rsidRDefault="005E261C" w:rsidP="00897D33">
      <w:pPr>
        <w:pStyle w:val="a7"/>
        <w:numPr>
          <w:ilvl w:val="0"/>
          <w:numId w:val="132"/>
        </w:numPr>
        <w:tabs>
          <w:tab w:val="left" w:pos="2257"/>
        </w:tabs>
        <w:spacing w:line="242" w:lineRule="auto"/>
        <w:ind w:left="839" w:right="849" w:firstLine="710"/>
        <w:jc w:val="both"/>
        <w:rPr>
          <w:sz w:val="24"/>
        </w:rPr>
      </w:pPr>
      <w:r>
        <w:rPr>
          <w:sz w:val="24"/>
        </w:rPr>
        <w:t>сравнивать</w:t>
      </w:r>
      <w:r>
        <w:rPr>
          <w:spacing w:val="1"/>
          <w:sz w:val="24"/>
        </w:rPr>
        <w:t xml:space="preserve"> </w:t>
      </w:r>
      <w:r>
        <w:rPr>
          <w:sz w:val="24"/>
        </w:rPr>
        <w:t>математические</w:t>
      </w:r>
      <w:r>
        <w:rPr>
          <w:spacing w:val="1"/>
          <w:sz w:val="24"/>
        </w:rPr>
        <w:t xml:space="preserve"> </w:t>
      </w:r>
      <w:r>
        <w:rPr>
          <w:sz w:val="24"/>
        </w:rPr>
        <w:t>объекты</w:t>
      </w:r>
      <w:r>
        <w:rPr>
          <w:spacing w:val="1"/>
          <w:sz w:val="24"/>
        </w:rPr>
        <w:t xml:space="preserve"> </w:t>
      </w:r>
      <w:r>
        <w:rPr>
          <w:sz w:val="24"/>
        </w:rPr>
        <w:t>(находить</w:t>
      </w:r>
      <w:r>
        <w:rPr>
          <w:spacing w:val="1"/>
          <w:sz w:val="24"/>
        </w:rPr>
        <w:t xml:space="preserve"> </w:t>
      </w:r>
      <w:r>
        <w:rPr>
          <w:sz w:val="24"/>
        </w:rPr>
        <w:t>общее,</w:t>
      </w:r>
      <w:r>
        <w:rPr>
          <w:spacing w:val="1"/>
          <w:sz w:val="24"/>
        </w:rPr>
        <w:t xml:space="preserve"> </w:t>
      </w:r>
      <w:r>
        <w:rPr>
          <w:sz w:val="24"/>
        </w:rPr>
        <w:t>различное,</w:t>
      </w:r>
      <w:r>
        <w:rPr>
          <w:spacing w:val="1"/>
          <w:sz w:val="24"/>
        </w:rPr>
        <w:t xml:space="preserve"> </w:t>
      </w:r>
      <w:r>
        <w:rPr>
          <w:sz w:val="24"/>
        </w:rPr>
        <w:t>уникальное);</w:t>
      </w:r>
    </w:p>
    <w:p w:rsidR="00FA2F1A" w:rsidRDefault="005E261C" w:rsidP="00897D33">
      <w:pPr>
        <w:pStyle w:val="a7"/>
        <w:numPr>
          <w:ilvl w:val="0"/>
          <w:numId w:val="132"/>
        </w:numPr>
        <w:tabs>
          <w:tab w:val="left" w:pos="2257"/>
        </w:tabs>
        <w:spacing w:line="271" w:lineRule="exact"/>
        <w:ind w:hanging="707"/>
        <w:jc w:val="both"/>
        <w:rPr>
          <w:sz w:val="24"/>
        </w:rPr>
      </w:pPr>
      <w:r>
        <w:rPr>
          <w:sz w:val="24"/>
        </w:rPr>
        <w:t>выбирать</w:t>
      </w:r>
      <w:r>
        <w:rPr>
          <w:spacing w:val="-5"/>
          <w:sz w:val="24"/>
        </w:rPr>
        <w:t xml:space="preserve"> </w:t>
      </w:r>
      <w:r>
        <w:rPr>
          <w:sz w:val="24"/>
        </w:rPr>
        <w:t>верное</w:t>
      </w:r>
      <w:r>
        <w:rPr>
          <w:spacing w:val="-2"/>
          <w:sz w:val="24"/>
        </w:rPr>
        <w:t xml:space="preserve"> </w:t>
      </w:r>
      <w:r>
        <w:rPr>
          <w:sz w:val="24"/>
        </w:rPr>
        <w:t>решение</w:t>
      </w:r>
      <w:r>
        <w:rPr>
          <w:spacing w:val="-3"/>
          <w:sz w:val="24"/>
        </w:rPr>
        <w:t xml:space="preserve"> </w:t>
      </w:r>
      <w:r>
        <w:rPr>
          <w:sz w:val="24"/>
        </w:rPr>
        <w:t>математической</w:t>
      </w:r>
      <w:r>
        <w:rPr>
          <w:spacing w:val="-5"/>
          <w:sz w:val="24"/>
        </w:rPr>
        <w:t xml:space="preserve"> </w:t>
      </w:r>
      <w:r>
        <w:rPr>
          <w:sz w:val="24"/>
        </w:rPr>
        <w:t>задачи.</w:t>
      </w:r>
    </w:p>
    <w:p w:rsidR="00FA2F1A" w:rsidRDefault="005E261C">
      <w:pPr>
        <w:pStyle w:val="a3"/>
        <w:spacing w:line="275" w:lineRule="exact"/>
        <w:ind w:left="1550" w:firstLine="0"/>
      </w:pPr>
      <w:r>
        <w:t>К</w:t>
      </w:r>
      <w:r>
        <w:rPr>
          <w:spacing w:val="-4"/>
        </w:rPr>
        <w:t xml:space="preserve"> </w:t>
      </w:r>
      <w:r>
        <w:t>концу</w:t>
      </w:r>
      <w:r>
        <w:rPr>
          <w:spacing w:val="-11"/>
        </w:rPr>
        <w:t xml:space="preserve"> </w:t>
      </w:r>
      <w:r>
        <w:t>обучения</w:t>
      </w:r>
      <w:r>
        <w:rPr>
          <w:spacing w:val="-2"/>
        </w:rPr>
        <w:t xml:space="preserve"> </w:t>
      </w:r>
      <w:r>
        <w:t>в</w:t>
      </w:r>
      <w:r>
        <w:rPr>
          <w:spacing w:val="-1"/>
        </w:rPr>
        <w:t xml:space="preserve"> </w:t>
      </w:r>
      <w:r>
        <w:t>четвертом</w:t>
      </w:r>
      <w:r>
        <w:rPr>
          <w:spacing w:val="-1"/>
        </w:rPr>
        <w:t xml:space="preserve"> </w:t>
      </w:r>
      <w:r>
        <w:t>классе</w:t>
      </w:r>
      <w:r>
        <w:rPr>
          <w:spacing w:val="-7"/>
        </w:rPr>
        <w:t xml:space="preserve"> </w:t>
      </w:r>
      <w:r>
        <w:t>обучающийся</w:t>
      </w:r>
      <w:r>
        <w:rPr>
          <w:spacing w:val="-2"/>
        </w:rPr>
        <w:t xml:space="preserve"> </w:t>
      </w:r>
      <w:r>
        <w:t>научится:</w:t>
      </w:r>
    </w:p>
    <w:p w:rsidR="00FA2F1A" w:rsidRDefault="005E261C" w:rsidP="00897D33">
      <w:pPr>
        <w:pStyle w:val="a7"/>
        <w:numPr>
          <w:ilvl w:val="0"/>
          <w:numId w:val="131"/>
        </w:numPr>
        <w:tabs>
          <w:tab w:val="left" w:pos="2257"/>
        </w:tabs>
        <w:spacing w:line="275" w:lineRule="exact"/>
        <w:ind w:hanging="707"/>
        <w:jc w:val="both"/>
        <w:rPr>
          <w:sz w:val="24"/>
        </w:rPr>
      </w:pPr>
      <w:r>
        <w:rPr>
          <w:sz w:val="24"/>
        </w:rPr>
        <w:t>читать,</w:t>
      </w:r>
      <w:r>
        <w:rPr>
          <w:spacing w:val="-5"/>
          <w:sz w:val="24"/>
        </w:rPr>
        <w:t xml:space="preserve"> </w:t>
      </w:r>
      <w:r>
        <w:rPr>
          <w:sz w:val="24"/>
        </w:rPr>
        <w:t>записывать,</w:t>
      </w:r>
      <w:r>
        <w:rPr>
          <w:spacing w:val="-4"/>
          <w:sz w:val="24"/>
        </w:rPr>
        <w:t xml:space="preserve"> </w:t>
      </w:r>
      <w:r>
        <w:rPr>
          <w:sz w:val="24"/>
        </w:rPr>
        <w:t>сравнивать,</w:t>
      </w:r>
      <w:r>
        <w:rPr>
          <w:spacing w:val="-4"/>
          <w:sz w:val="24"/>
        </w:rPr>
        <w:t xml:space="preserve"> </w:t>
      </w:r>
      <w:r>
        <w:rPr>
          <w:sz w:val="24"/>
        </w:rPr>
        <w:t>упорядочивать</w:t>
      </w:r>
      <w:r>
        <w:rPr>
          <w:spacing w:val="-4"/>
          <w:sz w:val="24"/>
        </w:rPr>
        <w:t xml:space="preserve"> </w:t>
      </w:r>
      <w:r>
        <w:rPr>
          <w:sz w:val="24"/>
        </w:rPr>
        <w:t>многозначные</w:t>
      </w:r>
      <w:r>
        <w:rPr>
          <w:spacing w:val="-7"/>
          <w:sz w:val="24"/>
        </w:rPr>
        <w:t xml:space="preserve"> </w:t>
      </w:r>
      <w:r>
        <w:rPr>
          <w:sz w:val="24"/>
        </w:rPr>
        <w:t>числа;</w:t>
      </w:r>
    </w:p>
    <w:p w:rsidR="00FA2F1A" w:rsidRDefault="005E261C" w:rsidP="00897D33">
      <w:pPr>
        <w:pStyle w:val="a7"/>
        <w:numPr>
          <w:ilvl w:val="0"/>
          <w:numId w:val="131"/>
        </w:numPr>
        <w:tabs>
          <w:tab w:val="left" w:pos="2257"/>
        </w:tabs>
        <w:spacing w:before="1" w:line="237" w:lineRule="auto"/>
        <w:ind w:left="839" w:right="850" w:firstLine="710"/>
        <w:jc w:val="both"/>
        <w:rPr>
          <w:sz w:val="24"/>
        </w:rPr>
      </w:pPr>
      <w:r>
        <w:rPr>
          <w:sz w:val="24"/>
        </w:rPr>
        <w:t>находить</w:t>
      </w:r>
      <w:r>
        <w:rPr>
          <w:spacing w:val="1"/>
          <w:sz w:val="24"/>
        </w:rPr>
        <w:t xml:space="preserve"> </w:t>
      </w:r>
      <w:r>
        <w:rPr>
          <w:sz w:val="24"/>
        </w:rPr>
        <w:t>число</w:t>
      </w:r>
      <w:r>
        <w:rPr>
          <w:spacing w:val="1"/>
          <w:sz w:val="24"/>
        </w:rPr>
        <w:t xml:space="preserve"> </w:t>
      </w:r>
      <w:r>
        <w:rPr>
          <w:sz w:val="24"/>
        </w:rPr>
        <w:t>большее/меньшее</w:t>
      </w:r>
      <w:r>
        <w:rPr>
          <w:spacing w:val="1"/>
          <w:sz w:val="24"/>
        </w:rPr>
        <w:t xml:space="preserve"> </w:t>
      </w:r>
      <w:r>
        <w:rPr>
          <w:sz w:val="24"/>
        </w:rPr>
        <w:t>данного</w:t>
      </w:r>
      <w:r>
        <w:rPr>
          <w:spacing w:val="1"/>
          <w:sz w:val="24"/>
        </w:rPr>
        <w:t xml:space="preserve"> </w:t>
      </w:r>
      <w:r>
        <w:rPr>
          <w:sz w:val="24"/>
        </w:rPr>
        <w:t>числа</w:t>
      </w:r>
      <w:r>
        <w:rPr>
          <w:spacing w:val="1"/>
          <w:sz w:val="24"/>
        </w:rPr>
        <w:t xml:space="preserve"> </w:t>
      </w:r>
      <w:r>
        <w:rPr>
          <w:sz w:val="24"/>
        </w:rPr>
        <w:t>на</w:t>
      </w:r>
      <w:r>
        <w:rPr>
          <w:spacing w:val="1"/>
          <w:sz w:val="24"/>
        </w:rPr>
        <w:t xml:space="preserve"> </w:t>
      </w:r>
      <w:r>
        <w:rPr>
          <w:sz w:val="24"/>
        </w:rPr>
        <w:t>заданное</w:t>
      </w:r>
      <w:r>
        <w:rPr>
          <w:spacing w:val="1"/>
          <w:sz w:val="24"/>
        </w:rPr>
        <w:t xml:space="preserve"> </w:t>
      </w:r>
      <w:r>
        <w:rPr>
          <w:sz w:val="24"/>
        </w:rPr>
        <w:t>число,</w:t>
      </w:r>
      <w:r>
        <w:rPr>
          <w:spacing w:val="1"/>
          <w:sz w:val="24"/>
        </w:rPr>
        <w:t xml:space="preserve"> </w:t>
      </w:r>
      <w:r>
        <w:rPr>
          <w:sz w:val="24"/>
        </w:rPr>
        <w:t>в</w:t>
      </w:r>
      <w:r>
        <w:rPr>
          <w:spacing w:val="1"/>
          <w:sz w:val="24"/>
        </w:rPr>
        <w:t xml:space="preserve"> </w:t>
      </w:r>
      <w:r>
        <w:rPr>
          <w:sz w:val="24"/>
        </w:rPr>
        <w:t>заданное число</w:t>
      </w:r>
      <w:r>
        <w:rPr>
          <w:spacing w:val="2"/>
          <w:sz w:val="24"/>
        </w:rPr>
        <w:t xml:space="preserve"> </w:t>
      </w:r>
      <w:r>
        <w:rPr>
          <w:sz w:val="24"/>
        </w:rPr>
        <w:t>раз;</w:t>
      </w:r>
    </w:p>
    <w:p w:rsidR="00FA2F1A" w:rsidRDefault="005E261C" w:rsidP="00897D33">
      <w:pPr>
        <w:pStyle w:val="a7"/>
        <w:numPr>
          <w:ilvl w:val="0"/>
          <w:numId w:val="131"/>
        </w:numPr>
        <w:tabs>
          <w:tab w:val="left" w:pos="2257"/>
        </w:tabs>
        <w:spacing w:before="3"/>
        <w:ind w:left="839" w:right="838" w:firstLine="710"/>
        <w:jc w:val="both"/>
        <w:rPr>
          <w:sz w:val="24"/>
        </w:rPr>
      </w:pPr>
      <w:r>
        <w:rPr>
          <w:sz w:val="24"/>
        </w:rPr>
        <w:t>выполнять</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сложение</w:t>
      </w:r>
      <w:r>
        <w:rPr>
          <w:spacing w:val="1"/>
          <w:sz w:val="24"/>
        </w:rPr>
        <w:t xml:space="preserve"> </w:t>
      </w:r>
      <w:r>
        <w:rPr>
          <w:sz w:val="24"/>
        </w:rPr>
        <w:t>и</w:t>
      </w:r>
      <w:r>
        <w:rPr>
          <w:spacing w:val="1"/>
          <w:sz w:val="24"/>
        </w:rPr>
        <w:t xml:space="preserve"> </w:t>
      </w:r>
      <w:r>
        <w:rPr>
          <w:sz w:val="24"/>
        </w:rPr>
        <w:t>вычитание</w:t>
      </w:r>
      <w:r>
        <w:rPr>
          <w:spacing w:val="1"/>
          <w:sz w:val="24"/>
        </w:rPr>
        <w:t xml:space="preserve"> </w:t>
      </w:r>
      <w:r>
        <w:rPr>
          <w:sz w:val="24"/>
        </w:rPr>
        <w:t>с</w:t>
      </w:r>
      <w:r>
        <w:rPr>
          <w:spacing w:val="1"/>
          <w:sz w:val="24"/>
        </w:rPr>
        <w:t xml:space="preserve"> </w:t>
      </w:r>
      <w:r>
        <w:rPr>
          <w:sz w:val="24"/>
        </w:rPr>
        <w:t>многозначными</w:t>
      </w:r>
      <w:r>
        <w:rPr>
          <w:spacing w:val="1"/>
          <w:sz w:val="24"/>
        </w:rPr>
        <w:t xml:space="preserve"> </w:t>
      </w:r>
      <w:r>
        <w:rPr>
          <w:sz w:val="24"/>
        </w:rPr>
        <w:t>числами</w:t>
      </w:r>
      <w:r>
        <w:rPr>
          <w:spacing w:val="1"/>
          <w:sz w:val="24"/>
        </w:rPr>
        <w:t xml:space="preserve"> </w:t>
      </w:r>
      <w:r>
        <w:rPr>
          <w:sz w:val="24"/>
        </w:rPr>
        <w:t>письменно (в пределах 100</w:t>
      </w:r>
      <w:r>
        <w:rPr>
          <w:spacing w:val="1"/>
          <w:sz w:val="24"/>
        </w:rPr>
        <w:t xml:space="preserve"> </w:t>
      </w:r>
      <w:r>
        <w:rPr>
          <w:sz w:val="24"/>
        </w:rPr>
        <w:t>—</w:t>
      </w:r>
      <w:r>
        <w:rPr>
          <w:spacing w:val="1"/>
          <w:sz w:val="24"/>
        </w:rPr>
        <w:t xml:space="preserve"> </w:t>
      </w:r>
      <w:r>
        <w:rPr>
          <w:sz w:val="24"/>
        </w:rPr>
        <w:t>устно);</w:t>
      </w:r>
      <w:r>
        <w:rPr>
          <w:spacing w:val="1"/>
          <w:sz w:val="24"/>
        </w:rPr>
        <w:t xml:space="preserve"> </w:t>
      </w:r>
      <w:r>
        <w:rPr>
          <w:sz w:val="24"/>
        </w:rPr>
        <w:t>умножение и</w:t>
      </w:r>
      <w:r>
        <w:rPr>
          <w:spacing w:val="1"/>
          <w:sz w:val="24"/>
        </w:rPr>
        <w:t xml:space="preserve"> </w:t>
      </w:r>
      <w:r>
        <w:rPr>
          <w:sz w:val="24"/>
        </w:rPr>
        <w:t>деление</w:t>
      </w:r>
      <w:r>
        <w:rPr>
          <w:spacing w:val="1"/>
          <w:sz w:val="24"/>
        </w:rPr>
        <w:t xml:space="preserve"> </w:t>
      </w:r>
      <w:r>
        <w:rPr>
          <w:sz w:val="24"/>
        </w:rPr>
        <w:t>многозначного числа на однозначное, двузначное число письменно (в пределах 100 —</w:t>
      </w:r>
      <w:r>
        <w:rPr>
          <w:spacing w:val="1"/>
          <w:sz w:val="24"/>
        </w:rPr>
        <w:t xml:space="preserve"> </w:t>
      </w:r>
      <w:r>
        <w:rPr>
          <w:sz w:val="24"/>
        </w:rPr>
        <w:t>устно);</w:t>
      </w:r>
      <w:r>
        <w:rPr>
          <w:spacing w:val="-4"/>
          <w:sz w:val="24"/>
        </w:rPr>
        <w:t xml:space="preserve"> </w:t>
      </w:r>
      <w:r>
        <w:rPr>
          <w:sz w:val="24"/>
        </w:rPr>
        <w:t>деление</w:t>
      </w:r>
      <w:r>
        <w:rPr>
          <w:spacing w:val="1"/>
          <w:sz w:val="24"/>
        </w:rPr>
        <w:t xml:space="preserve"> </w:t>
      </w:r>
      <w:r>
        <w:rPr>
          <w:sz w:val="24"/>
        </w:rPr>
        <w:t>с</w:t>
      </w:r>
      <w:r>
        <w:rPr>
          <w:spacing w:val="-4"/>
          <w:sz w:val="24"/>
        </w:rPr>
        <w:t xml:space="preserve"> </w:t>
      </w:r>
      <w:r>
        <w:rPr>
          <w:sz w:val="24"/>
        </w:rPr>
        <w:t>остатком</w:t>
      </w:r>
      <w:r>
        <w:rPr>
          <w:spacing w:val="6"/>
          <w:sz w:val="24"/>
        </w:rPr>
        <w:t xml:space="preserve"> </w:t>
      </w:r>
      <w:r>
        <w:rPr>
          <w:sz w:val="24"/>
        </w:rPr>
        <w:t>—</w:t>
      </w:r>
      <w:r>
        <w:rPr>
          <w:spacing w:val="-3"/>
          <w:sz w:val="24"/>
        </w:rPr>
        <w:t xml:space="preserve"> </w:t>
      </w:r>
      <w:r>
        <w:rPr>
          <w:sz w:val="24"/>
        </w:rPr>
        <w:t>письменно</w:t>
      </w:r>
      <w:r>
        <w:rPr>
          <w:spacing w:val="2"/>
          <w:sz w:val="24"/>
        </w:rPr>
        <w:t xml:space="preserve"> </w:t>
      </w:r>
      <w:r>
        <w:rPr>
          <w:sz w:val="24"/>
        </w:rPr>
        <w:t>(в</w:t>
      </w:r>
      <w:r>
        <w:rPr>
          <w:spacing w:val="-1"/>
          <w:sz w:val="24"/>
        </w:rPr>
        <w:t xml:space="preserve"> </w:t>
      </w:r>
      <w:r>
        <w:rPr>
          <w:sz w:val="24"/>
        </w:rPr>
        <w:t>пределах</w:t>
      </w:r>
      <w:r>
        <w:rPr>
          <w:spacing w:val="-4"/>
          <w:sz w:val="24"/>
        </w:rPr>
        <w:t xml:space="preserve"> </w:t>
      </w:r>
      <w:r>
        <w:rPr>
          <w:sz w:val="24"/>
        </w:rPr>
        <w:t>1000);</w:t>
      </w:r>
    </w:p>
    <w:p w:rsidR="00FA2F1A" w:rsidRDefault="005E261C" w:rsidP="00897D33">
      <w:pPr>
        <w:pStyle w:val="a7"/>
        <w:numPr>
          <w:ilvl w:val="0"/>
          <w:numId w:val="131"/>
        </w:numPr>
        <w:tabs>
          <w:tab w:val="left" w:pos="2257"/>
        </w:tabs>
        <w:spacing w:before="1"/>
        <w:ind w:left="839" w:right="855" w:firstLine="710"/>
        <w:jc w:val="both"/>
        <w:rPr>
          <w:sz w:val="24"/>
        </w:rPr>
      </w:pPr>
      <w:r>
        <w:rPr>
          <w:sz w:val="24"/>
        </w:rPr>
        <w:t>вычислять</w:t>
      </w:r>
      <w:r>
        <w:rPr>
          <w:spacing w:val="1"/>
          <w:sz w:val="24"/>
        </w:rPr>
        <w:t xml:space="preserve"> </w:t>
      </w:r>
      <w:r>
        <w:rPr>
          <w:sz w:val="24"/>
        </w:rPr>
        <w:t>значение</w:t>
      </w:r>
      <w:r>
        <w:rPr>
          <w:spacing w:val="1"/>
          <w:sz w:val="24"/>
        </w:rPr>
        <w:t xml:space="preserve"> </w:t>
      </w:r>
      <w:r>
        <w:rPr>
          <w:sz w:val="24"/>
        </w:rPr>
        <w:t>числового</w:t>
      </w:r>
      <w:r>
        <w:rPr>
          <w:spacing w:val="1"/>
          <w:sz w:val="24"/>
        </w:rPr>
        <w:t xml:space="preserve"> </w:t>
      </w:r>
      <w:r>
        <w:rPr>
          <w:sz w:val="24"/>
        </w:rPr>
        <w:t>выражения</w:t>
      </w:r>
      <w:r>
        <w:rPr>
          <w:spacing w:val="1"/>
          <w:sz w:val="24"/>
        </w:rPr>
        <w:t xml:space="preserve"> </w:t>
      </w:r>
      <w:r>
        <w:rPr>
          <w:sz w:val="24"/>
        </w:rPr>
        <w:t>(со</w:t>
      </w:r>
      <w:r>
        <w:rPr>
          <w:spacing w:val="1"/>
          <w:sz w:val="24"/>
        </w:rPr>
        <w:t xml:space="preserve"> </w:t>
      </w:r>
      <w:r>
        <w:rPr>
          <w:sz w:val="24"/>
        </w:rPr>
        <w:t>скобками/без</w:t>
      </w:r>
      <w:r>
        <w:rPr>
          <w:spacing w:val="1"/>
          <w:sz w:val="24"/>
        </w:rPr>
        <w:t xml:space="preserve"> </w:t>
      </w:r>
      <w:r>
        <w:rPr>
          <w:sz w:val="24"/>
        </w:rPr>
        <w:t>скобок),</w:t>
      </w:r>
      <w:r>
        <w:rPr>
          <w:spacing w:val="1"/>
          <w:sz w:val="24"/>
        </w:rPr>
        <w:t xml:space="preserve"> </w:t>
      </w:r>
      <w:r>
        <w:rPr>
          <w:sz w:val="24"/>
        </w:rPr>
        <w:t>содержащего</w:t>
      </w:r>
      <w:r>
        <w:rPr>
          <w:spacing w:val="1"/>
          <w:sz w:val="24"/>
        </w:rPr>
        <w:t xml:space="preserve"> </w:t>
      </w:r>
      <w:r>
        <w:rPr>
          <w:sz w:val="24"/>
        </w:rPr>
        <w:t>действия</w:t>
      </w:r>
      <w:r>
        <w:rPr>
          <w:spacing w:val="1"/>
          <w:sz w:val="24"/>
        </w:rPr>
        <w:t xml:space="preserve"> </w:t>
      </w:r>
      <w:r>
        <w:rPr>
          <w:sz w:val="24"/>
        </w:rPr>
        <w:t>сложения,</w:t>
      </w:r>
      <w:r>
        <w:rPr>
          <w:spacing w:val="1"/>
          <w:sz w:val="24"/>
        </w:rPr>
        <w:t xml:space="preserve"> </w:t>
      </w:r>
      <w:r>
        <w:rPr>
          <w:sz w:val="24"/>
        </w:rPr>
        <w:t>вычитания,</w:t>
      </w:r>
      <w:r>
        <w:rPr>
          <w:spacing w:val="1"/>
          <w:sz w:val="24"/>
        </w:rPr>
        <w:t xml:space="preserve"> </w:t>
      </w:r>
      <w:r>
        <w:rPr>
          <w:sz w:val="24"/>
        </w:rPr>
        <w:t>умножения,</w:t>
      </w:r>
      <w:r>
        <w:rPr>
          <w:spacing w:val="1"/>
          <w:sz w:val="24"/>
        </w:rPr>
        <w:t xml:space="preserve"> </w:t>
      </w:r>
      <w:r>
        <w:rPr>
          <w:sz w:val="24"/>
        </w:rPr>
        <w:t>деления</w:t>
      </w:r>
      <w:r>
        <w:rPr>
          <w:spacing w:val="1"/>
          <w:sz w:val="24"/>
        </w:rPr>
        <w:t xml:space="preserve"> </w:t>
      </w:r>
      <w:r>
        <w:rPr>
          <w:sz w:val="24"/>
        </w:rPr>
        <w:t>с</w:t>
      </w:r>
      <w:r>
        <w:rPr>
          <w:spacing w:val="1"/>
          <w:sz w:val="24"/>
        </w:rPr>
        <w:t xml:space="preserve"> </w:t>
      </w:r>
      <w:r>
        <w:rPr>
          <w:sz w:val="24"/>
        </w:rPr>
        <w:t>многозначными</w:t>
      </w:r>
      <w:r>
        <w:rPr>
          <w:spacing w:val="1"/>
          <w:sz w:val="24"/>
        </w:rPr>
        <w:t xml:space="preserve"> </w:t>
      </w:r>
      <w:r>
        <w:rPr>
          <w:sz w:val="24"/>
        </w:rPr>
        <w:t>числами;</w:t>
      </w:r>
    </w:p>
    <w:p w:rsidR="00FA2F1A" w:rsidRDefault="005E261C" w:rsidP="00897D33">
      <w:pPr>
        <w:pStyle w:val="a7"/>
        <w:numPr>
          <w:ilvl w:val="0"/>
          <w:numId w:val="131"/>
        </w:numPr>
        <w:tabs>
          <w:tab w:val="left" w:pos="2257"/>
        </w:tabs>
        <w:spacing w:line="242" w:lineRule="auto"/>
        <w:ind w:left="839" w:right="853" w:firstLine="710"/>
        <w:jc w:val="both"/>
        <w:rPr>
          <w:sz w:val="24"/>
        </w:rPr>
      </w:pPr>
      <w:r>
        <w:rPr>
          <w:sz w:val="24"/>
        </w:rPr>
        <w:t>использовать</w:t>
      </w:r>
      <w:r>
        <w:rPr>
          <w:spacing w:val="1"/>
          <w:sz w:val="24"/>
        </w:rPr>
        <w:t xml:space="preserve"> </w:t>
      </w:r>
      <w:r>
        <w:rPr>
          <w:sz w:val="24"/>
        </w:rPr>
        <w:t>при</w:t>
      </w:r>
      <w:r>
        <w:rPr>
          <w:spacing w:val="1"/>
          <w:sz w:val="24"/>
        </w:rPr>
        <w:t xml:space="preserve"> </w:t>
      </w:r>
      <w:r>
        <w:rPr>
          <w:sz w:val="24"/>
        </w:rPr>
        <w:t>вычислениях</w:t>
      </w:r>
      <w:r>
        <w:rPr>
          <w:spacing w:val="1"/>
          <w:sz w:val="24"/>
        </w:rPr>
        <w:t xml:space="preserve"> </w:t>
      </w:r>
      <w:r>
        <w:rPr>
          <w:sz w:val="24"/>
        </w:rPr>
        <w:t>изученные</w:t>
      </w:r>
      <w:r>
        <w:rPr>
          <w:spacing w:val="1"/>
          <w:sz w:val="24"/>
        </w:rPr>
        <w:t xml:space="preserve"> </w:t>
      </w:r>
      <w:r>
        <w:rPr>
          <w:sz w:val="24"/>
        </w:rPr>
        <w:t>свойства</w:t>
      </w:r>
      <w:r>
        <w:rPr>
          <w:spacing w:val="1"/>
          <w:sz w:val="24"/>
        </w:rPr>
        <w:t xml:space="preserve"> </w:t>
      </w:r>
      <w:r>
        <w:rPr>
          <w:sz w:val="24"/>
        </w:rPr>
        <w:t>арифмтических</w:t>
      </w:r>
      <w:r>
        <w:rPr>
          <w:spacing w:val="1"/>
          <w:sz w:val="24"/>
        </w:rPr>
        <w:t xml:space="preserve"> </w:t>
      </w:r>
      <w:r>
        <w:rPr>
          <w:sz w:val="24"/>
        </w:rPr>
        <w:t>действий;</w:t>
      </w:r>
    </w:p>
    <w:p w:rsidR="00FA2F1A" w:rsidRDefault="005E261C" w:rsidP="00897D33">
      <w:pPr>
        <w:pStyle w:val="a7"/>
        <w:numPr>
          <w:ilvl w:val="0"/>
          <w:numId w:val="131"/>
        </w:numPr>
        <w:tabs>
          <w:tab w:val="left" w:pos="2257"/>
        </w:tabs>
        <w:ind w:left="839" w:right="848" w:firstLine="710"/>
        <w:jc w:val="both"/>
        <w:rPr>
          <w:sz w:val="24"/>
        </w:rPr>
      </w:pPr>
      <w:r>
        <w:rPr>
          <w:sz w:val="24"/>
        </w:rPr>
        <w:t>выполнять</w:t>
      </w:r>
      <w:r>
        <w:rPr>
          <w:spacing w:val="1"/>
          <w:sz w:val="24"/>
        </w:rPr>
        <w:t xml:space="preserve"> </w:t>
      </w:r>
      <w:r>
        <w:rPr>
          <w:sz w:val="24"/>
        </w:rPr>
        <w:t>прикидку</w:t>
      </w:r>
      <w:r>
        <w:rPr>
          <w:spacing w:val="1"/>
          <w:sz w:val="24"/>
        </w:rPr>
        <w:t xml:space="preserve"> </w:t>
      </w:r>
      <w:r>
        <w:rPr>
          <w:sz w:val="24"/>
        </w:rPr>
        <w:t>результата</w:t>
      </w:r>
      <w:r>
        <w:rPr>
          <w:spacing w:val="1"/>
          <w:sz w:val="24"/>
        </w:rPr>
        <w:t xml:space="preserve"> </w:t>
      </w:r>
      <w:r>
        <w:rPr>
          <w:sz w:val="24"/>
        </w:rPr>
        <w:t>вычислений;</w:t>
      </w:r>
      <w:r>
        <w:rPr>
          <w:spacing w:val="1"/>
          <w:sz w:val="24"/>
        </w:rPr>
        <w:t xml:space="preserve"> </w:t>
      </w:r>
      <w:r>
        <w:rPr>
          <w:sz w:val="24"/>
        </w:rPr>
        <w:t>осуществлять</w:t>
      </w:r>
      <w:r>
        <w:rPr>
          <w:spacing w:val="1"/>
          <w:sz w:val="24"/>
        </w:rPr>
        <w:t xml:space="preserve"> </w:t>
      </w:r>
      <w:r>
        <w:rPr>
          <w:sz w:val="24"/>
        </w:rPr>
        <w:t>проверку</w:t>
      </w:r>
      <w:r>
        <w:rPr>
          <w:spacing w:val="1"/>
          <w:sz w:val="24"/>
        </w:rPr>
        <w:t xml:space="preserve"> </w:t>
      </w:r>
      <w:r>
        <w:rPr>
          <w:sz w:val="24"/>
        </w:rPr>
        <w:t>полученного</w:t>
      </w:r>
      <w:r>
        <w:rPr>
          <w:spacing w:val="1"/>
          <w:sz w:val="24"/>
        </w:rPr>
        <w:t xml:space="preserve"> </w:t>
      </w:r>
      <w:r>
        <w:rPr>
          <w:sz w:val="24"/>
        </w:rPr>
        <w:t>результата</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достоверность</w:t>
      </w:r>
      <w:r>
        <w:rPr>
          <w:spacing w:val="1"/>
          <w:sz w:val="24"/>
        </w:rPr>
        <w:t xml:space="preserve"> </w:t>
      </w:r>
      <w:r>
        <w:rPr>
          <w:sz w:val="24"/>
        </w:rPr>
        <w:t>(реальность),</w:t>
      </w:r>
      <w:r>
        <w:rPr>
          <w:spacing w:val="1"/>
          <w:sz w:val="24"/>
        </w:rPr>
        <w:t xml:space="preserve"> </w:t>
      </w:r>
      <w:r>
        <w:rPr>
          <w:sz w:val="24"/>
        </w:rPr>
        <w:t>соответствие</w:t>
      </w:r>
      <w:r>
        <w:rPr>
          <w:spacing w:val="1"/>
          <w:sz w:val="24"/>
        </w:rPr>
        <w:t xml:space="preserve"> </w:t>
      </w:r>
      <w:r>
        <w:rPr>
          <w:sz w:val="24"/>
        </w:rPr>
        <w:t>правилу/алгоритму,</w:t>
      </w:r>
      <w:r>
        <w:rPr>
          <w:spacing w:val="3"/>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помощью</w:t>
      </w:r>
      <w:r>
        <w:rPr>
          <w:spacing w:val="-5"/>
          <w:sz w:val="24"/>
        </w:rPr>
        <w:t xml:space="preserve"> </w:t>
      </w:r>
      <w:r>
        <w:rPr>
          <w:sz w:val="24"/>
        </w:rPr>
        <w:t>калькулятора;</w:t>
      </w:r>
    </w:p>
    <w:p w:rsidR="00FA2F1A" w:rsidRDefault="005E261C" w:rsidP="00897D33">
      <w:pPr>
        <w:pStyle w:val="a7"/>
        <w:numPr>
          <w:ilvl w:val="0"/>
          <w:numId w:val="131"/>
        </w:numPr>
        <w:tabs>
          <w:tab w:val="left" w:pos="2257"/>
        </w:tabs>
        <w:spacing w:line="275" w:lineRule="exact"/>
        <w:ind w:hanging="707"/>
        <w:jc w:val="both"/>
        <w:rPr>
          <w:sz w:val="24"/>
        </w:rPr>
      </w:pPr>
      <w:r>
        <w:rPr>
          <w:sz w:val="24"/>
        </w:rPr>
        <w:t>находить долю</w:t>
      </w:r>
      <w:r>
        <w:rPr>
          <w:spacing w:val="-7"/>
          <w:sz w:val="24"/>
        </w:rPr>
        <w:t xml:space="preserve"> </w:t>
      </w:r>
      <w:r>
        <w:rPr>
          <w:sz w:val="24"/>
        </w:rPr>
        <w:t>величины,</w:t>
      </w:r>
      <w:r>
        <w:rPr>
          <w:spacing w:val="-3"/>
          <w:sz w:val="24"/>
        </w:rPr>
        <w:t xml:space="preserve"> </w:t>
      </w:r>
      <w:r>
        <w:rPr>
          <w:sz w:val="24"/>
        </w:rPr>
        <w:t>величину</w:t>
      </w:r>
      <w:r>
        <w:rPr>
          <w:spacing w:val="-10"/>
          <w:sz w:val="24"/>
        </w:rPr>
        <w:t xml:space="preserve"> </w:t>
      </w:r>
      <w:r>
        <w:rPr>
          <w:sz w:val="24"/>
        </w:rPr>
        <w:t>по</w:t>
      </w:r>
      <w:r>
        <w:rPr>
          <w:spacing w:val="4"/>
          <w:sz w:val="24"/>
        </w:rPr>
        <w:t xml:space="preserve"> </w:t>
      </w:r>
      <w:r>
        <w:rPr>
          <w:sz w:val="24"/>
        </w:rPr>
        <w:t>ее</w:t>
      </w:r>
      <w:r>
        <w:rPr>
          <w:spacing w:val="-2"/>
          <w:sz w:val="24"/>
        </w:rPr>
        <w:t xml:space="preserve"> </w:t>
      </w:r>
      <w:r>
        <w:rPr>
          <w:sz w:val="24"/>
        </w:rPr>
        <w:t>доле;</w:t>
      </w:r>
    </w:p>
    <w:p w:rsidR="00FA2F1A" w:rsidRDefault="005E261C" w:rsidP="00897D33">
      <w:pPr>
        <w:pStyle w:val="a7"/>
        <w:numPr>
          <w:ilvl w:val="0"/>
          <w:numId w:val="131"/>
        </w:numPr>
        <w:tabs>
          <w:tab w:val="left" w:pos="2257"/>
        </w:tabs>
        <w:spacing w:line="275" w:lineRule="exact"/>
        <w:ind w:hanging="707"/>
        <w:jc w:val="both"/>
        <w:rPr>
          <w:sz w:val="24"/>
        </w:rPr>
      </w:pPr>
      <w:r>
        <w:rPr>
          <w:sz w:val="24"/>
        </w:rPr>
        <w:t>находить</w:t>
      </w:r>
      <w:r>
        <w:rPr>
          <w:spacing w:val="-3"/>
          <w:sz w:val="24"/>
        </w:rPr>
        <w:t xml:space="preserve"> </w:t>
      </w:r>
      <w:r>
        <w:rPr>
          <w:sz w:val="24"/>
        </w:rPr>
        <w:t>неизвестный</w:t>
      </w:r>
      <w:r>
        <w:rPr>
          <w:spacing w:val="-8"/>
          <w:sz w:val="24"/>
        </w:rPr>
        <w:t xml:space="preserve"> </w:t>
      </w:r>
      <w:r>
        <w:rPr>
          <w:sz w:val="24"/>
        </w:rPr>
        <w:t>компонент</w:t>
      </w:r>
      <w:r>
        <w:rPr>
          <w:spacing w:val="-3"/>
          <w:sz w:val="24"/>
        </w:rPr>
        <w:t xml:space="preserve"> </w:t>
      </w:r>
      <w:r>
        <w:rPr>
          <w:sz w:val="24"/>
        </w:rPr>
        <w:t>арифметического</w:t>
      </w:r>
      <w:r>
        <w:rPr>
          <w:spacing w:val="-4"/>
          <w:sz w:val="24"/>
        </w:rPr>
        <w:t xml:space="preserve"> </w:t>
      </w:r>
      <w:r>
        <w:rPr>
          <w:sz w:val="24"/>
        </w:rPr>
        <w:t>действия;</w:t>
      </w:r>
    </w:p>
    <w:p w:rsidR="00FA2F1A" w:rsidRDefault="005E261C" w:rsidP="00897D33">
      <w:pPr>
        <w:pStyle w:val="a7"/>
        <w:numPr>
          <w:ilvl w:val="0"/>
          <w:numId w:val="131"/>
        </w:numPr>
        <w:tabs>
          <w:tab w:val="left" w:pos="2257"/>
        </w:tabs>
        <w:spacing w:line="237" w:lineRule="auto"/>
        <w:ind w:left="839" w:right="853" w:firstLine="710"/>
        <w:jc w:val="both"/>
        <w:rPr>
          <w:sz w:val="24"/>
        </w:rPr>
      </w:pPr>
      <w:r>
        <w:rPr>
          <w:sz w:val="24"/>
        </w:rPr>
        <w:t>использовать единицы величин для при решении задач (длина, масса, время,</w:t>
      </w:r>
      <w:r>
        <w:rPr>
          <w:spacing w:val="1"/>
          <w:sz w:val="24"/>
        </w:rPr>
        <w:t xml:space="preserve"> </w:t>
      </w:r>
      <w:r>
        <w:rPr>
          <w:sz w:val="24"/>
        </w:rPr>
        <w:t>вместимость,</w:t>
      </w:r>
      <w:r>
        <w:rPr>
          <w:spacing w:val="3"/>
          <w:sz w:val="24"/>
        </w:rPr>
        <w:t xml:space="preserve"> </w:t>
      </w:r>
      <w:r>
        <w:rPr>
          <w:sz w:val="24"/>
        </w:rPr>
        <w:t>стоимость,</w:t>
      </w:r>
      <w:r>
        <w:rPr>
          <w:spacing w:val="4"/>
          <w:sz w:val="24"/>
        </w:rPr>
        <w:t xml:space="preserve"> </w:t>
      </w:r>
      <w:r>
        <w:rPr>
          <w:sz w:val="24"/>
        </w:rPr>
        <w:t>площадь,</w:t>
      </w:r>
      <w:r>
        <w:rPr>
          <w:spacing w:val="3"/>
          <w:sz w:val="24"/>
        </w:rPr>
        <w:t xml:space="preserve"> </w:t>
      </w:r>
      <w:r>
        <w:rPr>
          <w:sz w:val="24"/>
        </w:rPr>
        <w:t>скорость);</w:t>
      </w:r>
    </w:p>
    <w:p w:rsidR="00FA2F1A" w:rsidRDefault="005E261C" w:rsidP="00897D33">
      <w:pPr>
        <w:pStyle w:val="a7"/>
        <w:numPr>
          <w:ilvl w:val="0"/>
          <w:numId w:val="131"/>
        </w:numPr>
        <w:tabs>
          <w:tab w:val="left" w:pos="2257"/>
        </w:tabs>
        <w:spacing w:before="3"/>
        <w:ind w:left="839" w:right="849" w:firstLine="710"/>
        <w:jc w:val="both"/>
        <w:rPr>
          <w:sz w:val="24"/>
        </w:rPr>
      </w:pPr>
      <w:r>
        <w:rPr>
          <w:sz w:val="24"/>
        </w:rPr>
        <w:t>использовать при решении задач единицы длины (миллиметр, сантиметр,</w:t>
      </w:r>
      <w:r>
        <w:rPr>
          <w:spacing w:val="1"/>
          <w:sz w:val="24"/>
        </w:rPr>
        <w:t xml:space="preserve"> </w:t>
      </w:r>
      <w:r>
        <w:rPr>
          <w:sz w:val="24"/>
        </w:rPr>
        <w:t>дециметр, метр, километр), массы (грамм, килограмм, центнер, тонна), времени (секунда,</w:t>
      </w:r>
      <w:r>
        <w:rPr>
          <w:spacing w:val="1"/>
          <w:sz w:val="24"/>
        </w:rPr>
        <w:t xml:space="preserve"> </w:t>
      </w:r>
      <w:r>
        <w:rPr>
          <w:sz w:val="24"/>
        </w:rPr>
        <w:lastRenderedPageBreak/>
        <w:t>минута, час; сутки, неделя,</w:t>
      </w:r>
      <w:r>
        <w:rPr>
          <w:spacing w:val="1"/>
          <w:sz w:val="24"/>
        </w:rPr>
        <w:t xml:space="preserve"> </w:t>
      </w:r>
      <w:r>
        <w:rPr>
          <w:sz w:val="24"/>
        </w:rPr>
        <w:t>месяц, год, век), вместимости (литр), стоимости (копейка,</w:t>
      </w:r>
      <w:r>
        <w:rPr>
          <w:spacing w:val="1"/>
          <w:sz w:val="24"/>
        </w:rPr>
        <w:t xml:space="preserve"> </w:t>
      </w:r>
      <w:r>
        <w:rPr>
          <w:sz w:val="24"/>
        </w:rPr>
        <w:t>рубль),</w:t>
      </w:r>
      <w:r>
        <w:rPr>
          <w:spacing w:val="1"/>
          <w:sz w:val="24"/>
        </w:rPr>
        <w:t xml:space="preserve"> </w:t>
      </w:r>
      <w:r>
        <w:rPr>
          <w:sz w:val="24"/>
        </w:rPr>
        <w:t>площади</w:t>
      </w:r>
      <w:r>
        <w:rPr>
          <w:spacing w:val="1"/>
          <w:sz w:val="24"/>
        </w:rPr>
        <w:t xml:space="preserve"> </w:t>
      </w:r>
      <w:r>
        <w:rPr>
          <w:sz w:val="24"/>
        </w:rPr>
        <w:t>(квадратный</w:t>
      </w:r>
      <w:r>
        <w:rPr>
          <w:spacing w:val="1"/>
          <w:sz w:val="24"/>
        </w:rPr>
        <w:t xml:space="preserve"> </w:t>
      </w:r>
      <w:r>
        <w:rPr>
          <w:sz w:val="24"/>
        </w:rPr>
        <w:t>метр,</w:t>
      </w:r>
      <w:r>
        <w:rPr>
          <w:spacing w:val="1"/>
          <w:sz w:val="24"/>
        </w:rPr>
        <w:t xml:space="preserve"> </w:t>
      </w:r>
      <w:r>
        <w:rPr>
          <w:sz w:val="24"/>
        </w:rPr>
        <w:t>квадратный</w:t>
      </w:r>
      <w:r>
        <w:rPr>
          <w:spacing w:val="1"/>
          <w:sz w:val="24"/>
        </w:rPr>
        <w:t xml:space="preserve"> </w:t>
      </w:r>
      <w:r>
        <w:rPr>
          <w:sz w:val="24"/>
        </w:rPr>
        <w:t>дециметр,</w:t>
      </w:r>
      <w:r>
        <w:rPr>
          <w:spacing w:val="1"/>
          <w:sz w:val="24"/>
        </w:rPr>
        <w:t xml:space="preserve"> </w:t>
      </w:r>
      <w:r>
        <w:rPr>
          <w:sz w:val="24"/>
        </w:rPr>
        <w:t>квадратный</w:t>
      </w:r>
      <w:r>
        <w:rPr>
          <w:spacing w:val="1"/>
          <w:sz w:val="24"/>
        </w:rPr>
        <w:t xml:space="preserve"> </w:t>
      </w:r>
      <w:r>
        <w:rPr>
          <w:sz w:val="24"/>
        </w:rPr>
        <w:t>сантиметр),</w:t>
      </w:r>
      <w:r>
        <w:rPr>
          <w:spacing w:val="1"/>
          <w:sz w:val="24"/>
        </w:rPr>
        <w:t xml:space="preserve"> </w:t>
      </w:r>
      <w:r>
        <w:rPr>
          <w:sz w:val="24"/>
        </w:rPr>
        <w:t>скорости</w:t>
      </w:r>
      <w:r>
        <w:rPr>
          <w:spacing w:val="-2"/>
          <w:sz w:val="24"/>
        </w:rPr>
        <w:t xml:space="preserve"> </w:t>
      </w:r>
      <w:r>
        <w:rPr>
          <w:sz w:val="24"/>
        </w:rPr>
        <w:t>(километр</w:t>
      </w:r>
      <w:r>
        <w:rPr>
          <w:spacing w:val="-2"/>
          <w:sz w:val="24"/>
        </w:rPr>
        <w:t xml:space="preserve"> </w:t>
      </w:r>
      <w:r>
        <w:rPr>
          <w:sz w:val="24"/>
        </w:rPr>
        <w:t>в</w:t>
      </w:r>
      <w:r>
        <w:rPr>
          <w:spacing w:val="3"/>
          <w:sz w:val="24"/>
        </w:rPr>
        <w:t xml:space="preserve"> </w:t>
      </w:r>
      <w:r>
        <w:rPr>
          <w:sz w:val="24"/>
        </w:rPr>
        <w:t>час,</w:t>
      </w:r>
      <w:r>
        <w:rPr>
          <w:spacing w:val="-1"/>
          <w:sz w:val="24"/>
        </w:rPr>
        <w:t xml:space="preserve"> </w:t>
      </w:r>
      <w:r>
        <w:rPr>
          <w:sz w:val="24"/>
        </w:rPr>
        <w:t>метр</w:t>
      </w:r>
      <w:r>
        <w:rPr>
          <w:spacing w:val="-2"/>
          <w:sz w:val="24"/>
        </w:rPr>
        <w:t xml:space="preserve"> </w:t>
      </w:r>
      <w:r>
        <w:rPr>
          <w:sz w:val="24"/>
        </w:rPr>
        <w:t>в</w:t>
      </w:r>
      <w:r>
        <w:rPr>
          <w:spacing w:val="-1"/>
          <w:sz w:val="24"/>
        </w:rPr>
        <w:t xml:space="preserve"> </w:t>
      </w:r>
      <w:r>
        <w:rPr>
          <w:sz w:val="24"/>
        </w:rPr>
        <w:t>секунду);</w:t>
      </w:r>
    </w:p>
    <w:p w:rsidR="00FA2F1A" w:rsidRDefault="005E261C" w:rsidP="00897D33">
      <w:pPr>
        <w:pStyle w:val="a7"/>
        <w:numPr>
          <w:ilvl w:val="0"/>
          <w:numId w:val="131"/>
        </w:numPr>
        <w:tabs>
          <w:tab w:val="left" w:pos="2257"/>
        </w:tabs>
        <w:spacing w:before="66"/>
        <w:ind w:left="839" w:right="850" w:firstLine="710"/>
        <w:jc w:val="both"/>
        <w:rPr>
          <w:sz w:val="24"/>
        </w:rPr>
      </w:pPr>
      <w:r>
        <w:rPr>
          <w:sz w:val="24"/>
        </w:rPr>
        <w:t>использовать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текстовых задач</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практических ситуациях</w:t>
      </w:r>
      <w:r>
        <w:rPr>
          <w:spacing w:val="1"/>
          <w:sz w:val="24"/>
        </w:rPr>
        <w:t xml:space="preserve"> </w:t>
      </w:r>
      <w:r>
        <w:rPr>
          <w:sz w:val="24"/>
        </w:rPr>
        <w:t>соотношения</w:t>
      </w:r>
      <w:r>
        <w:rPr>
          <w:spacing w:val="1"/>
          <w:sz w:val="24"/>
        </w:rPr>
        <w:t xml:space="preserve"> </w:t>
      </w:r>
      <w:r>
        <w:rPr>
          <w:sz w:val="24"/>
        </w:rPr>
        <w:t>между</w:t>
      </w:r>
      <w:r>
        <w:rPr>
          <w:spacing w:val="1"/>
          <w:sz w:val="24"/>
        </w:rPr>
        <w:t xml:space="preserve"> </w:t>
      </w:r>
      <w:r>
        <w:rPr>
          <w:sz w:val="24"/>
        </w:rPr>
        <w:t>скоростью,</w:t>
      </w:r>
      <w:r>
        <w:rPr>
          <w:spacing w:val="1"/>
          <w:sz w:val="24"/>
        </w:rPr>
        <w:t xml:space="preserve"> </w:t>
      </w:r>
      <w:r>
        <w:rPr>
          <w:sz w:val="24"/>
        </w:rPr>
        <w:t>временем</w:t>
      </w:r>
      <w:r>
        <w:rPr>
          <w:spacing w:val="1"/>
          <w:sz w:val="24"/>
        </w:rPr>
        <w:t xml:space="preserve"> </w:t>
      </w:r>
      <w:r>
        <w:rPr>
          <w:sz w:val="24"/>
        </w:rPr>
        <w:t>и</w:t>
      </w:r>
      <w:r>
        <w:rPr>
          <w:spacing w:val="1"/>
          <w:sz w:val="24"/>
        </w:rPr>
        <w:t xml:space="preserve"> </w:t>
      </w:r>
      <w:r>
        <w:rPr>
          <w:sz w:val="24"/>
        </w:rPr>
        <w:t>пройденным</w:t>
      </w:r>
      <w:r>
        <w:rPr>
          <w:spacing w:val="1"/>
          <w:sz w:val="24"/>
        </w:rPr>
        <w:t xml:space="preserve"> </w:t>
      </w:r>
      <w:r>
        <w:rPr>
          <w:sz w:val="24"/>
        </w:rPr>
        <w:t>путем,</w:t>
      </w:r>
      <w:r>
        <w:rPr>
          <w:spacing w:val="1"/>
          <w:sz w:val="24"/>
        </w:rPr>
        <w:t xml:space="preserve"> </w:t>
      </w:r>
      <w:r>
        <w:rPr>
          <w:sz w:val="24"/>
        </w:rPr>
        <w:t>между</w:t>
      </w:r>
      <w:r>
        <w:rPr>
          <w:spacing w:val="1"/>
          <w:sz w:val="24"/>
        </w:rPr>
        <w:t xml:space="preserve"> </w:t>
      </w:r>
      <w:r>
        <w:rPr>
          <w:sz w:val="24"/>
        </w:rPr>
        <w:t>производительностью,</w:t>
      </w:r>
      <w:r>
        <w:rPr>
          <w:spacing w:val="-2"/>
          <w:sz w:val="24"/>
        </w:rPr>
        <w:t xml:space="preserve"> </w:t>
      </w:r>
      <w:r>
        <w:rPr>
          <w:sz w:val="24"/>
        </w:rPr>
        <w:t>временем</w:t>
      </w:r>
      <w:r>
        <w:rPr>
          <w:spacing w:val="-1"/>
          <w:sz w:val="24"/>
        </w:rPr>
        <w:t xml:space="preserve"> </w:t>
      </w:r>
      <w:r>
        <w:rPr>
          <w:sz w:val="24"/>
        </w:rPr>
        <w:t>и</w:t>
      </w:r>
      <w:r>
        <w:rPr>
          <w:spacing w:val="-2"/>
          <w:sz w:val="24"/>
        </w:rPr>
        <w:t xml:space="preserve"> </w:t>
      </w:r>
      <w:r>
        <w:rPr>
          <w:sz w:val="24"/>
        </w:rPr>
        <w:t>объёмом</w:t>
      </w:r>
      <w:r>
        <w:rPr>
          <w:spacing w:val="3"/>
          <w:sz w:val="24"/>
        </w:rPr>
        <w:t xml:space="preserve"> </w:t>
      </w:r>
      <w:r>
        <w:rPr>
          <w:sz w:val="24"/>
        </w:rPr>
        <w:t>работы;</w:t>
      </w:r>
    </w:p>
    <w:p w:rsidR="00FA2F1A" w:rsidRDefault="005E261C" w:rsidP="00897D33">
      <w:pPr>
        <w:pStyle w:val="a7"/>
        <w:numPr>
          <w:ilvl w:val="0"/>
          <w:numId w:val="131"/>
        </w:numPr>
        <w:tabs>
          <w:tab w:val="left" w:pos="2257"/>
        </w:tabs>
        <w:spacing w:before="3"/>
        <w:ind w:left="839" w:right="844" w:firstLine="710"/>
        <w:jc w:val="both"/>
        <w:rPr>
          <w:sz w:val="24"/>
        </w:rPr>
      </w:pPr>
      <w:r>
        <w:rPr>
          <w:sz w:val="24"/>
        </w:rPr>
        <w:t>определять с помощью цифровых и аналоговых приборов массу предмета,</w:t>
      </w:r>
      <w:r>
        <w:rPr>
          <w:spacing w:val="1"/>
          <w:sz w:val="24"/>
        </w:rPr>
        <w:t xml:space="preserve"> </w:t>
      </w:r>
      <w:r>
        <w:rPr>
          <w:sz w:val="24"/>
        </w:rPr>
        <w:t>температуру (например, воды, воздуха в помещении), скорость движения транспортного</w:t>
      </w:r>
      <w:r>
        <w:rPr>
          <w:spacing w:val="1"/>
          <w:sz w:val="24"/>
        </w:rPr>
        <w:t xml:space="preserve"> </w:t>
      </w:r>
      <w:r>
        <w:rPr>
          <w:sz w:val="24"/>
        </w:rPr>
        <w:t>средства;</w:t>
      </w:r>
      <w:r>
        <w:rPr>
          <w:spacing w:val="1"/>
          <w:sz w:val="24"/>
        </w:rPr>
        <w:t xml:space="preserve"> </w:t>
      </w: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сосудов</w:t>
      </w:r>
      <w:r>
        <w:rPr>
          <w:spacing w:val="1"/>
          <w:sz w:val="24"/>
        </w:rPr>
        <w:t xml:space="preserve"> </w:t>
      </w:r>
      <w:r>
        <w:rPr>
          <w:sz w:val="24"/>
        </w:rPr>
        <w:t>вместимость;</w:t>
      </w:r>
      <w:r>
        <w:rPr>
          <w:spacing w:val="1"/>
          <w:sz w:val="24"/>
        </w:rPr>
        <w:t xml:space="preserve"> </w:t>
      </w:r>
      <w:r>
        <w:rPr>
          <w:sz w:val="24"/>
        </w:rPr>
        <w:t>выполнять</w:t>
      </w:r>
      <w:r>
        <w:rPr>
          <w:spacing w:val="-57"/>
          <w:sz w:val="24"/>
        </w:rPr>
        <w:t xml:space="preserve"> </w:t>
      </w:r>
      <w:r>
        <w:rPr>
          <w:sz w:val="24"/>
        </w:rPr>
        <w:t>прикидку</w:t>
      </w:r>
      <w:r>
        <w:rPr>
          <w:spacing w:val="-9"/>
          <w:sz w:val="24"/>
        </w:rPr>
        <w:t xml:space="preserve"> </w:t>
      </w:r>
      <w:r>
        <w:rPr>
          <w:sz w:val="24"/>
        </w:rPr>
        <w:t>и</w:t>
      </w:r>
      <w:r>
        <w:rPr>
          <w:spacing w:val="3"/>
          <w:sz w:val="24"/>
        </w:rPr>
        <w:t xml:space="preserve"> </w:t>
      </w:r>
      <w:r>
        <w:rPr>
          <w:sz w:val="24"/>
        </w:rPr>
        <w:t>оценку</w:t>
      </w:r>
      <w:r>
        <w:rPr>
          <w:spacing w:val="-8"/>
          <w:sz w:val="24"/>
        </w:rPr>
        <w:t xml:space="preserve"> </w:t>
      </w:r>
      <w:r>
        <w:rPr>
          <w:sz w:val="24"/>
        </w:rPr>
        <w:t>результата</w:t>
      </w:r>
      <w:r>
        <w:rPr>
          <w:spacing w:val="1"/>
          <w:sz w:val="24"/>
        </w:rPr>
        <w:t xml:space="preserve"> </w:t>
      </w:r>
      <w:r>
        <w:rPr>
          <w:sz w:val="24"/>
        </w:rPr>
        <w:t>измерений;</w:t>
      </w:r>
    </w:p>
    <w:p w:rsidR="00FA2F1A" w:rsidRDefault="005E261C" w:rsidP="00897D33">
      <w:pPr>
        <w:pStyle w:val="a7"/>
        <w:numPr>
          <w:ilvl w:val="0"/>
          <w:numId w:val="131"/>
        </w:numPr>
        <w:tabs>
          <w:tab w:val="left" w:pos="2257"/>
        </w:tabs>
        <w:spacing w:before="1"/>
        <w:ind w:left="839" w:right="843" w:firstLine="710"/>
        <w:jc w:val="both"/>
        <w:rPr>
          <w:sz w:val="24"/>
        </w:rPr>
      </w:pPr>
      <w:r>
        <w:rPr>
          <w:sz w:val="24"/>
        </w:rPr>
        <w:t>решать</w:t>
      </w:r>
      <w:r>
        <w:rPr>
          <w:spacing w:val="1"/>
          <w:sz w:val="24"/>
        </w:rPr>
        <w:t xml:space="preserve"> </w:t>
      </w:r>
      <w:r>
        <w:rPr>
          <w:sz w:val="24"/>
        </w:rPr>
        <w:t>текстовые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1—3</w:t>
      </w:r>
      <w:r>
        <w:rPr>
          <w:spacing w:val="1"/>
          <w:sz w:val="24"/>
        </w:rPr>
        <w:t xml:space="preserve"> </w:t>
      </w:r>
      <w:r>
        <w:rPr>
          <w:sz w:val="24"/>
        </w:rPr>
        <w:t>действия,</w:t>
      </w:r>
      <w:r>
        <w:rPr>
          <w:spacing w:val="1"/>
          <w:sz w:val="24"/>
        </w:rPr>
        <w:t xml:space="preserve"> </w:t>
      </w:r>
      <w:r>
        <w:rPr>
          <w:sz w:val="24"/>
        </w:rPr>
        <w:t>выполнять</w:t>
      </w:r>
      <w:r>
        <w:rPr>
          <w:spacing w:val="1"/>
          <w:sz w:val="24"/>
        </w:rPr>
        <w:t xml:space="preserve"> </w:t>
      </w:r>
      <w:r>
        <w:rPr>
          <w:sz w:val="24"/>
        </w:rPr>
        <w:t>преобразование</w:t>
      </w:r>
      <w:r>
        <w:rPr>
          <w:spacing w:val="1"/>
          <w:sz w:val="24"/>
        </w:rPr>
        <w:t xml:space="preserve"> </w:t>
      </w:r>
      <w:r>
        <w:rPr>
          <w:sz w:val="24"/>
        </w:rPr>
        <w:t>заданных</w:t>
      </w:r>
      <w:r>
        <w:rPr>
          <w:spacing w:val="1"/>
          <w:sz w:val="24"/>
        </w:rPr>
        <w:t xml:space="preserve"> </w:t>
      </w:r>
      <w:r>
        <w:rPr>
          <w:sz w:val="24"/>
        </w:rPr>
        <w:t>величин,</w:t>
      </w:r>
      <w:r>
        <w:rPr>
          <w:spacing w:val="1"/>
          <w:sz w:val="24"/>
        </w:rPr>
        <w:t xml:space="preserve"> </w:t>
      </w:r>
      <w:r>
        <w:rPr>
          <w:sz w:val="24"/>
        </w:rPr>
        <w:t>выбирать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подходящие</w:t>
      </w:r>
      <w:r>
        <w:rPr>
          <w:spacing w:val="1"/>
          <w:sz w:val="24"/>
        </w:rPr>
        <w:t xml:space="preserve"> </w:t>
      </w:r>
      <w:r>
        <w:rPr>
          <w:sz w:val="24"/>
        </w:rPr>
        <w:t>способы</w:t>
      </w:r>
      <w:r>
        <w:rPr>
          <w:spacing w:val="1"/>
          <w:sz w:val="24"/>
        </w:rPr>
        <w:t xml:space="preserve"> </w:t>
      </w:r>
      <w:r>
        <w:rPr>
          <w:sz w:val="24"/>
        </w:rPr>
        <w:t>вычисления,</w:t>
      </w:r>
      <w:r>
        <w:rPr>
          <w:spacing w:val="1"/>
          <w:sz w:val="24"/>
        </w:rPr>
        <w:t xml:space="preserve"> </w:t>
      </w:r>
      <w:r>
        <w:rPr>
          <w:sz w:val="24"/>
        </w:rPr>
        <w:t>сочетая</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вычисления</w:t>
      </w:r>
      <w:r>
        <w:rPr>
          <w:spacing w:val="1"/>
          <w:sz w:val="24"/>
        </w:rPr>
        <w:t xml:space="preserve"> </w:t>
      </w:r>
      <w:r>
        <w:rPr>
          <w:sz w:val="24"/>
        </w:rPr>
        <w:t>и</w:t>
      </w:r>
      <w:r>
        <w:rPr>
          <w:spacing w:val="1"/>
          <w:sz w:val="24"/>
        </w:rPr>
        <w:t xml:space="preserve"> </w:t>
      </w:r>
      <w:r>
        <w:rPr>
          <w:sz w:val="24"/>
        </w:rPr>
        <w:t>используя,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вычислительные</w:t>
      </w:r>
      <w:r>
        <w:rPr>
          <w:spacing w:val="1"/>
          <w:sz w:val="24"/>
        </w:rPr>
        <w:t xml:space="preserve"> </w:t>
      </w:r>
      <w:r>
        <w:rPr>
          <w:sz w:val="24"/>
        </w:rPr>
        <w:t>устройства, оценивать полученный</w:t>
      </w:r>
      <w:r>
        <w:rPr>
          <w:spacing w:val="1"/>
          <w:sz w:val="24"/>
        </w:rPr>
        <w:t xml:space="preserve"> </w:t>
      </w:r>
      <w:r>
        <w:rPr>
          <w:sz w:val="24"/>
        </w:rPr>
        <w:t>результат</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достоверность/реальность,</w:t>
      </w:r>
      <w:r>
        <w:rPr>
          <w:spacing w:val="1"/>
          <w:sz w:val="24"/>
        </w:rPr>
        <w:t xml:space="preserve"> </w:t>
      </w:r>
      <w:r>
        <w:rPr>
          <w:sz w:val="24"/>
        </w:rPr>
        <w:t>соответствие условию;</w:t>
      </w:r>
    </w:p>
    <w:p w:rsidR="00FA2F1A" w:rsidRDefault="005E261C" w:rsidP="00897D33">
      <w:pPr>
        <w:pStyle w:val="a7"/>
        <w:numPr>
          <w:ilvl w:val="0"/>
          <w:numId w:val="131"/>
        </w:numPr>
        <w:tabs>
          <w:tab w:val="left" w:pos="2257"/>
        </w:tabs>
        <w:ind w:left="839" w:right="848" w:firstLine="710"/>
        <w:jc w:val="both"/>
        <w:rPr>
          <w:sz w:val="24"/>
        </w:rPr>
      </w:pPr>
      <w:r>
        <w:rPr>
          <w:sz w:val="24"/>
        </w:rPr>
        <w:t>решать</w:t>
      </w:r>
      <w:r>
        <w:rPr>
          <w:spacing w:val="1"/>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повседневной</w:t>
      </w:r>
      <w:r>
        <w:rPr>
          <w:spacing w:val="1"/>
          <w:sz w:val="24"/>
        </w:rPr>
        <w:t xml:space="preserve"> </w:t>
      </w:r>
      <w:r>
        <w:rPr>
          <w:sz w:val="24"/>
        </w:rPr>
        <w:t>жизнью</w:t>
      </w:r>
      <w:r>
        <w:rPr>
          <w:spacing w:val="61"/>
          <w:sz w:val="24"/>
        </w:rPr>
        <w:t xml:space="preserve"> </w:t>
      </w:r>
      <w:r>
        <w:rPr>
          <w:sz w:val="24"/>
        </w:rPr>
        <w:t>(на</w:t>
      </w:r>
      <w:r>
        <w:rPr>
          <w:spacing w:val="1"/>
          <w:sz w:val="24"/>
        </w:rPr>
        <w:t xml:space="preserve"> </w:t>
      </w:r>
      <w:r>
        <w:rPr>
          <w:sz w:val="24"/>
        </w:rPr>
        <w:t>покупки, движение и т.п.), в том числе, с избыточными данными, находить недостающую</w:t>
      </w:r>
      <w:r>
        <w:rPr>
          <w:spacing w:val="1"/>
          <w:sz w:val="24"/>
        </w:rPr>
        <w:t xml:space="preserve"> </w:t>
      </w:r>
      <w:r>
        <w:rPr>
          <w:sz w:val="24"/>
        </w:rPr>
        <w:t>информацию</w:t>
      </w:r>
      <w:r>
        <w:rPr>
          <w:spacing w:val="1"/>
          <w:sz w:val="24"/>
        </w:rPr>
        <w:t xml:space="preserve"> </w:t>
      </w:r>
      <w:r>
        <w:rPr>
          <w:sz w:val="24"/>
        </w:rPr>
        <w:t>(например,</w:t>
      </w:r>
      <w:r>
        <w:rPr>
          <w:spacing w:val="1"/>
          <w:sz w:val="24"/>
        </w:rPr>
        <w:t xml:space="preserve"> </w:t>
      </w:r>
      <w:r>
        <w:rPr>
          <w:sz w:val="24"/>
        </w:rPr>
        <w:t>из</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различные</w:t>
      </w:r>
      <w:r>
        <w:rPr>
          <w:spacing w:val="1"/>
          <w:sz w:val="24"/>
        </w:rPr>
        <w:t xml:space="preserve"> </w:t>
      </w:r>
      <w:r>
        <w:rPr>
          <w:sz w:val="24"/>
        </w:rPr>
        <w:t>способы</w:t>
      </w:r>
      <w:r>
        <w:rPr>
          <w:spacing w:val="1"/>
          <w:sz w:val="24"/>
        </w:rPr>
        <w:t xml:space="preserve"> </w:t>
      </w:r>
      <w:r>
        <w:rPr>
          <w:sz w:val="24"/>
        </w:rPr>
        <w:t>решения,</w:t>
      </w:r>
      <w:r>
        <w:rPr>
          <w:spacing w:val="-2"/>
          <w:sz w:val="24"/>
        </w:rPr>
        <w:t xml:space="preserve"> </w:t>
      </w:r>
      <w:r>
        <w:rPr>
          <w:sz w:val="24"/>
        </w:rPr>
        <w:t>использовать</w:t>
      </w:r>
      <w:r>
        <w:rPr>
          <w:spacing w:val="-1"/>
          <w:sz w:val="24"/>
        </w:rPr>
        <w:t xml:space="preserve"> </w:t>
      </w:r>
      <w:r>
        <w:rPr>
          <w:sz w:val="24"/>
        </w:rPr>
        <w:t>подходящие</w:t>
      </w:r>
      <w:r>
        <w:rPr>
          <w:spacing w:val="1"/>
          <w:sz w:val="24"/>
        </w:rPr>
        <w:t xml:space="preserve"> </w:t>
      </w:r>
      <w:r>
        <w:rPr>
          <w:sz w:val="24"/>
        </w:rPr>
        <w:t>способы</w:t>
      </w:r>
      <w:r>
        <w:rPr>
          <w:spacing w:val="-2"/>
          <w:sz w:val="24"/>
        </w:rPr>
        <w:t xml:space="preserve"> </w:t>
      </w:r>
      <w:r>
        <w:rPr>
          <w:sz w:val="24"/>
        </w:rPr>
        <w:t>проверки;</w:t>
      </w:r>
    </w:p>
    <w:p w:rsidR="00FA2F1A" w:rsidRDefault="005E261C" w:rsidP="00897D33">
      <w:pPr>
        <w:pStyle w:val="a7"/>
        <w:numPr>
          <w:ilvl w:val="0"/>
          <w:numId w:val="131"/>
        </w:numPr>
        <w:tabs>
          <w:tab w:val="left" w:pos="2257"/>
        </w:tabs>
        <w:ind w:hanging="707"/>
        <w:jc w:val="both"/>
        <w:rPr>
          <w:sz w:val="24"/>
        </w:rPr>
      </w:pPr>
      <w:r>
        <w:rPr>
          <w:sz w:val="24"/>
        </w:rPr>
        <w:t>различать,</w:t>
      </w:r>
      <w:r>
        <w:rPr>
          <w:spacing w:val="-6"/>
          <w:sz w:val="24"/>
        </w:rPr>
        <w:t xml:space="preserve"> </w:t>
      </w:r>
      <w:r>
        <w:rPr>
          <w:sz w:val="24"/>
        </w:rPr>
        <w:t>называть</w:t>
      </w:r>
      <w:r>
        <w:rPr>
          <w:spacing w:val="-5"/>
          <w:sz w:val="24"/>
        </w:rPr>
        <w:t xml:space="preserve"> </w:t>
      </w:r>
      <w:r>
        <w:rPr>
          <w:sz w:val="24"/>
        </w:rPr>
        <w:t>геометрические</w:t>
      </w:r>
      <w:r>
        <w:rPr>
          <w:spacing w:val="-3"/>
          <w:sz w:val="24"/>
        </w:rPr>
        <w:t xml:space="preserve"> </w:t>
      </w:r>
      <w:r>
        <w:rPr>
          <w:sz w:val="24"/>
        </w:rPr>
        <w:t>фигуры:</w:t>
      </w:r>
      <w:r>
        <w:rPr>
          <w:spacing w:val="-2"/>
          <w:sz w:val="24"/>
        </w:rPr>
        <w:t xml:space="preserve"> </w:t>
      </w:r>
      <w:r>
        <w:rPr>
          <w:sz w:val="24"/>
        </w:rPr>
        <w:t>окружность,</w:t>
      </w:r>
      <w:r>
        <w:rPr>
          <w:spacing w:val="-5"/>
          <w:sz w:val="24"/>
        </w:rPr>
        <w:t xml:space="preserve"> </w:t>
      </w:r>
      <w:r>
        <w:rPr>
          <w:sz w:val="24"/>
        </w:rPr>
        <w:t>круг;</w:t>
      </w:r>
    </w:p>
    <w:p w:rsidR="00FA2F1A" w:rsidRDefault="005E261C" w:rsidP="00897D33">
      <w:pPr>
        <w:pStyle w:val="a7"/>
        <w:numPr>
          <w:ilvl w:val="0"/>
          <w:numId w:val="131"/>
        </w:numPr>
        <w:tabs>
          <w:tab w:val="left" w:pos="2257"/>
        </w:tabs>
        <w:spacing w:line="275" w:lineRule="exact"/>
        <w:ind w:hanging="707"/>
        <w:jc w:val="both"/>
        <w:rPr>
          <w:sz w:val="24"/>
        </w:rPr>
      </w:pPr>
      <w:r>
        <w:rPr>
          <w:sz w:val="24"/>
        </w:rPr>
        <w:t>изображать</w:t>
      </w:r>
      <w:r>
        <w:rPr>
          <w:spacing w:val="-2"/>
          <w:sz w:val="24"/>
        </w:rPr>
        <w:t xml:space="preserve"> </w:t>
      </w:r>
      <w:r>
        <w:rPr>
          <w:sz w:val="24"/>
        </w:rPr>
        <w:t>с</w:t>
      </w:r>
      <w:r>
        <w:rPr>
          <w:spacing w:val="-8"/>
          <w:sz w:val="24"/>
        </w:rPr>
        <w:t xml:space="preserve"> </w:t>
      </w:r>
      <w:r>
        <w:rPr>
          <w:sz w:val="24"/>
        </w:rPr>
        <w:t>помощью</w:t>
      </w:r>
      <w:r>
        <w:rPr>
          <w:spacing w:val="-4"/>
          <w:sz w:val="24"/>
        </w:rPr>
        <w:t xml:space="preserve"> </w:t>
      </w:r>
      <w:r>
        <w:rPr>
          <w:sz w:val="24"/>
        </w:rPr>
        <w:t>циркуля</w:t>
      </w:r>
      <w:r>
        <w:rPr>
          <w:spacing w:val="-3"/>
          <w:sz w:val="24"/>
        </w:rPr>
        <w:t xml:space="preserve"> </w:t>
      </w:r>
      <w:r>
        <w:rPr>
          <w:sz w:val="24"/>
        </w:rPr>
        <w:t>и</w:t>
      </w:r>
      <w:r>
        <w:rPr>
          <w:spacing w:val="-1"/>
          <w:sz w:val="24"/>
        </w:rPr>
        <w:t xml:space="preserve"> </w:t>
      </w:r>
      <w:r>
        <w:rPr>
          <w:sz w:val="24"/>
        </w:rPr>
        <w:t>линейки</w:t>
      </w:r>
      <w:r>
        <w:rPr>
          <w:spacing w:val="-6"/>
          <w:sz w:val="24"/>
        </w:rPr>
        <w:t xml:space="preserve"> </w:t>
      </w:r>
      <w:r>
        <w:rPr>
          <w:sz w:val="24"/>
        </w:rPr>
        <w:t>окружность</w:t>
      </w:r>
      <w:r>
        <w:rPr>
          <w:spacing w:val="-5"/>
          <w:sz w:val="24"/>
        </w:rPr>
        <w:t xml:space="preserve"> </w:t>
      </w:r>
      <w:r>
        <w:rPr>
          <w:sz w:val="24"/>
        </w:rPr>
        <w:t>заданного</w:t>
      </w:r>
      <w:r>
        <w:rPr>
          <w:spacing w:val="1"/>
          <w:sz w:val="24"/>
        </w:rPr>
        <w:t xml:space="preserve"> </w:t>
      </w:r>
      <w:r>
        <w:rPr>
          <w:sz w:val="24"/>
        </w:rPr>
        <w:t>радиуса;</w:t>
      </w:r>
    </w:p>
    <w:p w:rsidR="00FA2F1A" w:rsidRDefault="005E261C" w:rsidP="00897D33">
      <w:pPr>
        <w:pStyle w:val="a7"/>
        <w:numPr>
          <w:ilvl w:val="0"/>
          <w:numId w:val="131"/>
        </w:numPr>
        <w:tabs>
          <w:tab w:val="left" w:pos="2257"/>
        </w:tabs>
        <w:ind w:left="839" w:right="856" w:firstLine="710"/>
        <w:jc w:val="both"/>
        <w:rPr>
          <w:sz w:val="24"/>
        </w:rPr>
      </w:pPr>
      <w:r>
        <w:rPr>
          <w:sz w:val="24"/>
        </w:rPr>
        <w:t>различать изображения простейших пространственных фигур: шара, куба,</w:t>
      </w:r>
      <w:r>
        <w:rPr>
          <w:spacing w:val="1"/>
          <w:sz w:val="24"/>
        </w:rPr>
        <w:t xml:space="preserve"> </w:t>
      </w:r>
      <w:r>
        <w:rPr>
          <w:sz w:val="24"/>
        </w:rPr>
        <w:t>цилиндра, конуса, пирамиды; распознавать в простейших случаях проекции предметов</w:t>
      </w:r>
      <w:r>
        <w:rPr>
          <w:spacing w:val="1"/>
          <w:sz w:val="24"/>
        </w:rPr>
        <w:t xml:space="preserve"> </w:t>
      </w:r>
      <w:r>
        <w:rPr>
          <w:sz w:val="24"/>
        </w:rPr>
        <w:t>окружающего</w:t>
      </w:r>
      <w:r>
        <w:rPr>
          <w:spacing w:val="5"/>
          <w:sz w:val="24"/>
        </w:rPr>
        <w:t xml:space="preserve"> </w:t>
      </w:r>
      <w:r>
        <w:rPr>
          <w:sz w:val="24"/>
        </w:rPr>
        <w:t>мира</w:t>
      </w:r>
      <w:r>
        <w:rPr>
          <w:spacing w:val="1"/>
          <w:sz w:val="24"/>
        </w:rPr>
        <w:t xml:space="preserve"> </w:t>
      </w:r>
      <w:r>
        <w:rPr>
          <w:sz w:val="24"/>
        </w:rPr>
        <w:t>на</w:t>
      </w:r>
      <w:r>
        <w:rPr>
          <w:spacing w:val="-4"/>
          <w:sz w:val="24"/>
        </w:rPr>
        <w:t xml:space="preserve"> </w:t>
      </w:r>
      <w:r>
        <w:rPr>
          <w:sz w:val="24"/>
        </w:rPr>
        <w:t>плоскость</w:t>
      </w:r>
      <w:r>
        <w:rPr>
          <w:spacing w:val="-2"/>
          <w:sz w:val="24"/>
        </w:rPr>
        <w:t xml:space="preserve"> </w:t>
      </w:r>
      <w:r>
        <w:rPr>
          <w:sz w:val="24"/>
        </w:rPr>
        <w:t>(пол, стену);</w:t>
      </w:r>
    </w:p>
    <w:p w:rsidR="00FA2F1A" w:rsidRDefault="005E261C" w:rsidP="00897D33">
      <w:pPr>
        <w:pStyle w:val="a7"/>
        <w:numPr>
          <w:ilvl w:val="0"/>
          <w:numId w:val="131"/>
        </w:numPr>
        <w:tabs>
          <w:tab w:val="left" w:pos="2257"/>
        </w:tabs>
        <w:spacing w:before="2"/>
        <w:ind w:left="839" w:right="849" w:firstLine="710"/>
        <w:jc w:val="both"/>
        <w:rPr>
          <w:sz w:val="24"/>
        </w:rPr>
      </w:pPr>
      <w:r>
        <w:rPr>
          <w:sz w:val="24"/>
        </w:rPr>
        <w:t>выполнять</w:t>
      </w:r>
      <w:r>
        <w:rPr>
          <w:spacing w:val="1"/>
          <w:sz w:val="24"/>
        </w:rPr>
        <w:t xml:space="preserve"> </w:t>
      </w:r>
      <w:r>
        <w:rPr>
          <w:sz w:val="24"/>
        </w:rPr>
        <w:t>разбиение</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рисунке,</w:t>
      </w:r>
      <w:r>
        <w:rPr>
          <w:spacing w:val="1"/>
          <w:sz w:val="24"/>
        </w:rPr>
        <w:t xml:space="preserve"> </w:t>
      </w:r>
      <w:r>
        <w:rPr>
          <w:sz w:val="24"/>
        </w:rPr>
        <w:t>чертеже)</w:t>
      </w:r>
      <w:r>
        <w:rPr>
          <w:spacing w:val="1"/>
          <w:sz w:val="24"/>
        </w:rPr>
        <w:t xml:space="preserve"> </w:t>
      </w:r>
      <w:r>
        <w:rPr>
          <w:sz w:val="24"/>
        </w:rPr>
        <w:t>простейшей</w:t>
      </w:r>
      <w:r>
        <w:rPr>
          <w:spacing w:val="1"/>
          <w:sz w:val="24"/>
        </w:rPr>
        <w:t xml:space="preserve"> </w:t>
      </w:r>
      <w:r>
        <w:rPr>
          <w:sz w:val="24"/>
        </w:rPr>
        <w:t>составной фигуры на прямоугольники (квадраты), находить периметр и площадь фигур,</w:t>
      </w:r>
      <w:r>
        <w:rPr>
          <w:spacing w:val="1"/>
          <w:sz w:val="24"/>
        </w:rPr>
        <w:t xml:space="preserve"> </w:t>
      </w:r>
      <w:r>
        <w:rPr>
          <w:sz w:val="24"/>
        </w:rPr>
        <w:t>составленных</w:t>
      </w:r>
      <w:r>
        <w:rPr>
          <w:spacing w:val="-4"/>
          <w:sz w:val="24"/>
        </w:rPr>
        <w:t xml:space="preserve"> </w:t>
      </w:r>
      <w:r>
        <w:rPr>
          <w:sz w:val="24"/>
        </w:rPr>
        <w:t>из</w:t>
      </w:r>
      <w:r>
        <w:rPr>
          <w:spacing w:val="3"/>
          <w:sz w:val="24"/>
        </w:rPr>
        <w:t xml:space="preserve"> </w:t>
      </w:r>
      <w:r>
        <w:rPr>
          <w:sz w:val="24"/>
        </w:rPr>
        <w:t>двух-трех</w:t>
      </w:r>
      <w:r>
        <w:rPr>
          <w:spacing w:val="-3"/>
          <w:sz w:val="24"/>
        </w:rPr>
        <w:t xml:space="preserve"> </w:t>
      </w:r>
      <w:r>
        <w:rPr>
          <w:sz w:val="24"/>
        </w:rPr>
        <w:t>прямоугольников</w:t>
      </w:r>
      <w:r>
        <w:rPr>
          <w:spacing w:val="-1"/>
          <w:sz w:val="24"/>
        </w:rPr>
        <w:t xml:space="preserve"> </w:t>
      </w:r>
      <w:r>
        <w:rPr>
          <w:sz w:val="24"/>
        </w:rPr>
        <w:t>(квадратов);</w:t>
      </w:r>
    </w:p>
    <w:p w:rsidR="00FA2F1A" w:rsidRDefault="005E261C" w:rsidP="00897D33">
      <w:pPr>
        <w:pStyle w:val="a7"/>
        <w:numPr>
          <w:ilvl w:val="0"/>
          <w:numId w:val="131"/>
        </w:numPr>
        <w:tabs>
          <w:tab w:val="left" w:pos="2257"/>
        </w:tabs>
        <w:spacing w:line="242" w:lineRule="auto"/>
        <w:ind w:left="839" w:right="854" w:firstLine="710"/>
        <w:jc w:val="both"/>
        <w:rPr>
          <w:sz w:val="24"/>
        </w:rPr>
      </w:pPr>
      <w:r>
        <w:rPr>
          <w:sz w:val="24"/>
        </w:rPr>
        <w:t>распознавать</w:t>
      </w:r>
      <w:r>
        <w:rPr>
          <w:spacing w:val="1"/>
          <w:sz w:val="24"/>
        </w:rPr>
        <w:t xml:space="preserve"> </w:t>
      </w:r>
      <w:r>
        <w:rPr>
          <w:sz w:val="24"/>
        </w:rPr>
        <w:t>верные</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неверные</w:t>
      </w:r>
      <w:r>
        <w:rPr>
          <w:spacing w:val="1"/>
          <w:sz w:val="24"/>
        </w:rPr>
        <w:t xml:space="preserve"> </w:t>
      </w:r>
      <w:r>
        <w:rPr>
          <w:sz w:val="24"/>
        </w:rPr>
        <w:t>(ложные)</w:t>
      </w:r>
      <w:r>
        <w:rPr>
          <w:spacing w:val="1"/>
          <w:sz w:val="24"/>
        </w:rPr>
        <w:t xml:space="preserve"> </w:t>
      </w:r>
      <w:r>
        <w:rPr>
          <w:sz w:val="24"/>
        </w:rPr>
        <w:t>утверждения;</w:t>
      </w:r>
      <w:r>
        <w:rPr>
          <w:spacing w:val="1"/>
          <w:sz w:val="24"/>
        </w:rPr>
        <w:t xml:space="preserve"> </w:t>
      </w:r>
      <w:r>
        <w:rPr>
          <w:sz w:val="24"/>
        </w:rPr>
        <w:t>приводить</w:t>
      </w:r>
      <w:r>
        <w:rPr>
          <w:spacing w:val="-2"/>
          <w:sz w:val="24"/>
        </w:rPr>
        <w:t xml:space="preserve"> </w:t>
      </w:r>
      <w:r>
        <w:rPr>
          <w:sz w:val="24"/>
        </w:rPr>
        <w:t>пример,</w:t>
      </w:r>
      <w:r>
        <w:rPr>
          <w:spacing w:val="4"/>
          <w:sz w:val="24"/>
        </w:rPr>
        <w:t xml:space="preserve"> </w:t>
      </w:r>
      <w:r>
        <w:rPr>
          <w:sz w:val="24"/>
        </w:rPr>
        <w:t>контрпример;</w:t>
      </w:r>
    </w:p>
    <w:p w:rsidR="00FA2F1A" w:rsidRDefault="005E261C" w:rsidP="00897D33">
      <w:pPr>
        <w:pStyle w:val="a7"/>
        <w:numPr>
          <w:ilvl w:val="0"/>
          <w:numId w:val="131"/>
        </w:numPr>
        <w:tabs>
          <w:tab w:val="left" w:pos="2257"/>
        </w:tabs>
        <w:spacing w:line="242" w:lineRule="auto"/>
        <w:ind w:left="839" w:right="858" w:firstLine="710"/>
        <w:jc w:val="both"/>
        <w:rPr>
          <w:sz w:val="24"/>
        </w:rPr>
      </w:pPr>
      <w:r>
        <w:rPr>
          <w:sz w:val="24"/>
        </w:rPr>
        <w:t>формулировать</w:t>
      </w:r>
      <w:r>
        <w:rPr>
          <w:spacing w:val="1"/>
          <w:sz w:val="24"/>
        </w:rPr>
        <w:t xml:space="preserve"> </w:t>
      </w:r>
      <w:r>
        <w:rPr>
          <w:sz w:val="24"/>
        </w:rPr>
        <w:t>утверждение</w:t>
      </w:r>
      <w:r>
        <w:rPr>
          <w:spacing w:val="1"/>
          <w:sz w:val="24"/>
        </w:rPr>
        <w:t xml:space="preserve"> </w:t>
      </w:r>
      <w:r>
        <w:rPr>
          <w:sz w:val="24"/>
        </w:rPr>
        <w:t>(вывод),</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рассуждения</w:t>
      </w:r>
      <w:r>
        <w:rPr>
          <w:spacing w:val="1"/>
          <w:sz w:val="24"/>
        </w:rPr>
        <w:t xml:space="preserve"> </w:t>
      </w:r>
      <w:r>
        <w:rPr>
          <w:sz w:val="24"/>
        </w:rPr>
        <w:t>(одно-/двухшаговые)</w:t>
      </w:r>
      <w:r>
        <w:rPr>
          <w:spacing w:val="-2"/>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изученных</w:t>
      </w:r>
      <w:r>
        <w:rPr>
          <w:spacing w:val="-3"/>
          <w:sz w:val="24"/>
        </w:rPr>
        <w:t xml:space="preserve"> </w:t>
      </w:r>
      <w:r>
        <w:rPr>
          <w:sz w:val="24"/>
        </w:rPr>
        <w:t>связок;</w:t>
      </w:r>
    </w:p>
    <w:p w:rsidR="00FA2F1A" w:rsidRDefault="005E261C" w:rsidP="00897D33">
      <w:pPr>
        <w:pStyle w:val="a7"/>
        <w:numPr>
          <w:ilvl w:val="0"/>
          <w:numId w:val="131"/>
        </w:numPr>
        <w:tabs>
          <w:tab w:val="left" w:pos="2257"/>
        </w:tabs>
        <w:spacing w:line="242" w:lineRule="auto"/>
        <w:ind w:left="839" w:right="849" w:firstLine="710"/>
        <w:jc w:val="both"/>
        <w:rPr>
          <w:sz w:val="24"/>
        </w:rPr>
      </w:pPr>
      <w:r>
        <w:rPr>
          <w:sz w:val="24"/>
        </w:rPr>
        <w:t>классифицировать</w:t>
      </w:r>
      <w:r>
        <w:rPr>
          <w:spacing w:val="1"/>
          <w:sz w:val="24"/>
        </w:rPr>
        <w:t xml:space="preserve"> </w:t>
      </w:r>
      <w:r>
        <w:rPr>
          <w:sz w:val="24"/>
        </w:rPr>
        <w:t>объекты</w:t>
      </w:r>
      <w:r>
        <w:rPr>
          <w:spacing w:val="1"/>
          <w:sz w:val="24"/>
        </w:rPr>
        <w:t xml:space="preserve"> </w:t>
      </w:r>
      <w:r>
        <w:rPr>
          <w:sz w:val="24"/>
        </w:rPr>
        <w:t>по</w:t>
      </w:r>
      <w:r>
        <w:rPr>
          <w:spacing w:val="1"/>
          <w:sz w:val="24"/>
        </w:rPr>
        <w:t xml:space="preserve"> </w:t>
      </w:r>
      <w:r>
        <w:rPr>
          <w:sz w:val="24"/>
        </w:rPr>
        <w:t>заданным/самостоятельно</w:t>
      </w:r>
      <w:r>
        <w:rPr>
          <w:spacing w:val="1"/>
          <w:sz w:val="24"/>
        </w:rPr>
        <w:t xml:space="preserve"> </w:t>
      </w:r>
      <w:r>
        <w:rPr>
          <w:sz w:val="24"/>
        </w:rPr>
        <w:t>установленным</w:t>
      </w:r>
      <w:r>
        <w:rPr>
          <w:spacing w:val="1"/>
          <w:sz w:val="24"/>
        </w:rPr>
        <w:t xml:space="preserve"> </w:t>
      </w:r>
      <w:r>
        <w:rPr>
          <w:sz w:val="24"/>
        </w:rPr>
        <w:t>одному-двум</w:t>
      </w:r>
      <w:r>
        <w:rPr>
          <w:spacing w:val="2"/>
          <w:sz w:val="24"/>
        </w:rPr>
        <w:t xml:space="preserve"> </w:t>
      </w:r>
      <w:r>
        <w:rPr>
          <w:sz w:val="24"/>
        </w:rPr>
        <w:t>признакам;</w:t>
      </w:r>
    </w:p>
    <w:p w:rsidR="00FA2F1A" w:rsidRDefault="005E261C" w:rsidP="00897D33">
      <w:pPr>
        <w:pStyle w:val="a7"/>
        <w:numPr>
          <w:ilvl w:val="0"/>
          <w:numId w:val="131"/>
        </w:numPr>
        <w:tabs>
          <w:tab w:val="left" w:pos="2257"/>
        </w:tabs>
        <w:ind w:left="839" w:right="842" w:firstLine="710"/>
        <w:jc w:val="both"/>
        <w:rPr>
          <w:sz w:val="24"/>
        </w:rPr>
      </w:pPr>
      <w:r>
        <w:rPr>
          <w:sz w:val="24"/>
        </w:rPr>
        <w:t>извлекать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задач</w:t>
      </w:r>
      <w:r>
        <w:rPr>
          <w:spacing w:val="-57"/>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простейших</w:t>
      </w:r>
      <w:r>
        <w:rPr>
          <w:spacing w:val="1"/>
          <w:sz w:val="24"/>
        </w:rPr>
        <w:t xml:space="preserve"> </w:t>
      </w:r>
      <w:r>
        <w:rPr>
          <w:sz w:val="24"/>
        </w:rPr>
        <w:t>столбчатых</w:t>
      </w:r>
      <w:r>
        <w:rPr>
          <w:spacing w:val="1"/>
          <w:sz w:val="24"/>
        </w:rPr>
        <w:t xml:space="preserve"> </w:t>
      </w:r>
      <w:r>
        <w:rPr>
          <w:sz w:val="24"/>
        </w:rPr>
        <w:t>диаграммах,</w:t>
      </w:r>
      <w:r>
        <w:rPr>
          <w:spacing w:val="1"/>
          <w:sz w:val="24"/>
        </w:rPr>
        <w:t xml:space="preserve"> </w:t>
      </w:r>
      <w:r>
        <w:rPr>
          <w:sz w:val="24"/>
        </w:rPr>
        <w:t>таблицах</w:t>
      </w:r>
      <w:r>
        <w:rPr>
          <w:spacing w:val="61"/>
          <w:sz w:val="24"/>
        </w:rPr>
        <w:t xml:space="preserve"> </w:t>
      </w:r>
      <w:r>
        <w:rPr>
          <w:sz w:val="24"/>
        </w:rPr>
        <w:t>с</w:t>
      </w:r>
      <w:r>
        <w:rPr>
          <w:spacing w:val="1"/>
          <w:sz w:val="24"/>
        </w:rPr>
        <w:t xml:space="preserve"> </w:t>
      </w:r>
      <w:r>
        <w:rPr>
          <w:sz w:val="24"/>
        </w:rPr>
        <w:t>данными о реальных процессах и явлениях окружающего</w:t>
      </w:r>
      <w:r>
        <w:rPr>
          <w:spacing w:val="1"/>
          <w:sz w:val="24"/>
        </w:rPr>
        <w:t xml:space="preserve"> </w:t>
      </w:r>
      <w:r>
        <w:rPr>
          <w:sz w:val="24"/>
        </w:rPr>
        <w:t>мира (например,</w:t>
      </w:r>
      <w:r>
        <w:rPr>
          <w:spacing w:val="1"/>
          <w:sz w:val="24"/>
        </w:rPr>
        <w:t xml:space="preserve"> </w:t>
      </w:r>
      <w:r>
        <w:rPr>
          <w:sz w:val="24"/>
        </w:rPr>
        <w:t>календарь,</w:t>
      </w:r>
      <w:r>
        <w:rPr>
          <w:spacing w:val="1"/>
          <w:sz w:val="24"/>
        </w:rPr>
        <w:t xml:space="preserve"> </w:t>
      </w:r>
      <w:r>
        <w:rPr>
          <w:sz w:val="24"/>
        </w:rPr>
        <w:t>расписание),</w:t>
      </w:r>
      <w:r>
        <w:rPr>
          <w:spacing w:val="1"/>
          <w:sz w:val="24"/>
        </w:rPr>
        <w:t xml:space="preserve"> </w:t>
      </w:r>
      <w:r>
        <w:rPr>
          <w:sz w:val="24"/>
        </w:rPr>
        <w:t>в</w:t>
      </w:r>
      <w:r>
        <w:rPr>
          <w:spacing w:val="1"/>
          <w:sz w:val="24"/>
        </w:rPr>
        <w:t xml:space="preserve"> </w:t>
      </w:r>
      <w:r>
        <w:rPr>
          <w:sz w:val="24"/>
        </w:rPr>
        <w:t>предметах</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(например,</w:t>
      </w:r>
      <w:r>
        <w:rPr>
          <w:spacing w:val="1"/>
          <w:sz w:val="24"/>
        </w:rPr>
        <w:t xml:space="preserve"> </w:t>
      </w:r>
      <w:r>
        <w:rPr>
          <w:sz w:val="24"/>
        </w:rPr>
        <w:t>счет,</w:t>
      </w:r>
      <w:r>
        <w:rPr>
          <w:spacing w:val="1"/>
          <w:sz w:val="24"/>
        </w:rPr>
        <w:t xml:space="preserve"> </w:t>
      </w:r>
      <w:r>
        <w:rPr>
          <w:sz w:val="24"/>
        </w:rPr>
        <w:t>меню,</w:t>
      </w:r>
      <w:r>
        <w:rPr>
          <w:spacing w:val="1"/>
          <w:sz w:val="24"/>
        </w:rPr>
        <w:t xml:space="preserve"> </w:t>
      </w:r>
      <w:r>
        <w:rPr>
          <w:sz w:val="24"/>
        </w:rPr>
        <w:t>прайс-лист,</w:t>
      </w:r>
      <w:r>
        <w:rPr>
          <w:spacing w:val="1"/>
          <w:sz w:val="24"/>
        </w:rPr>
        <w:t xml:space="preserve"> </w:t>
      </w:r>
      <w:r>
        <w:rPr>
          <w:sz w:val="24"/>
        </w:rPr>
        <w:t>объявление);</w:t>
      </w:r>
    </w:p>
    <w:p w:rsidR="00FA2F1A" w:rsidRDefault="005E261C" w:rsidP="00897D33">
      <w:pPr>
        <w:pStyle w:val="a7"/>
        <w:numPr>
          <w:ilvl w:val="0"/>
          <w:numId w:val="131"/>
        </w:numPr>
        <w:tabs>
          <w:tab w:val="left" w:pos="2257"/>
        </w:tabs>
        <w:spacing w:line="275" w:lineRule="exact"/>
        <w:ind w:hanging="707"/>
        <w:jc w:val="both"/>
        <w:rPr>
          <w:sz w:val="24"/>
        </w:rPr>
      </w:pPr>
      <w:r>
        <w:rPr>
          <w:sz w:val="24"/>
        </w:rPr>
        <w:t>заполнять</w:t>
      </w:r>
      <w:r>
        <w:rPr>
          <w:spacing w:val="-3"/>
          <w:sz w:val="24"/>
        </w:rPr>
        <w:t xml:space="preserve"> </w:t>
      </w:r>
      <w:r>
        <w:rPr>
          <w:sz w:val="24"/>
        </w:rPr>
        <w:t>данными</w:t>
      </w:r>
      <w:r>
        <w:rPr>
          <w:spacing w:val="-8"/>
          <w:sz w:val="24"/>
        </w:rPr>
        <w:t xml:space="preserve"> </w:t>
      </w:r>
      <w:r>
        <w:rPr>
          <w:sz w:val="24"/>
        </w:rPr>
        <w:t>предложенную</w:t>
      </w:r>
      <w:r>
        <w:rPr>
          <w:spacing w:val="-5"/>
          <w:sz w:val="24"/>
        </w:rPr>
        <w:t xml:space="preserve"> </w:t>
      </w:r>
      <w:r>
        <w:rPr>
          <w:sz w:val="24"/>
        </w:rPr>
        <w:t>таблицу,</w:t>
      </w:r>
      <w:r>
        <w:rPr>
          <w:spacing w:val="-2"/>
          <w:sz w:val="24"/>
        </w:rPr>
        <w:t xml:space="preserve"> </w:t>
      </w:r>
      <w:r>
        <w:rPr>
          <w:sz w:val="24"/>
        </w:rPr>
        <w:t>столбчатую</w:t>
      </w:r>
      <w:r>
        <w:rPr>
          <w:spacing w:val="-6"/>
          <w:sz w:val="24"/>
        </w:rPr>
        <w:t xml:space="preserve"> </w:t>
      </w:r>
      <w:r>
        <w:rPr>
          <w:sz w:val="24"/>
        </w:rPr>
        <w:t>диаграмму;</w:t>
      </w:r>
    </w:p>
    <w:p w:rsidR="00FA2F1A" w:rsidRDefault="005E261C" w:rsidP="00897D33">
      <w:pPr>
        <w:pStyle w:val="a7"/>
        <w:numPr>
          <w:ilvl w:val="0"/>
          <w:numId w:val="131"/>
        </w:numPr>
        <w:tabs>
          <w:tab w:val="left" w:pos="2257"/>
        </w:tabs>
        <w:ind w:left="839" w:right="853" w:firstLine="710"/>
        <w:jc w:val="both"/>
        <w:rPr>
          <w:sz w:val="24"/>
        </w:rPr>
      </w:pPr>
      <w:r>
        <w:rPr>
          <w:sz w:val="24"/>
        </w:rPr>
        <w:t>использовать</w:t>
      </w:r>
      <w:r>
        <w:rPr>
          <w:spacing w:val="1"/>
          <w:sz w:val="24"/>
        </w:rPr>
        <w:t xml:space="preserve"> </w:t>
      </w:r>
      <w:r>
        <w:rPr>
          <w:sz w:val="24"/>
        </w:rPr>
        <w:t>формализованные</w:t>
      </w:r>
      <w:r>
        <w:rPr>
          <w:spacing w:val="1"/>
          <w:sz w:val="24"/>
        </w:rPr>
        <w:t xml:space="preserve"> </w:t>
      </w:r>
      <w:r>
        <w:rPr>
          <w:sz w:val="24"/>
        </w:rPr>
        <w:t>описания</w:t>
      </w:r>
      <w:r>
        <w:rPr>
          <w:spacing w:val="1"/>
          <w:sz w:val="24"/>
        </w:rPr>
        <w:t xml:space="preserve"> </w:t>
      </w:r>
      <w:r>
        <w:rPr>
          <w:sz w:val="24"/>
        </w:rPr>
        <w:t>последовательности</w:t>
      </w:r>
      <w:r>
        <w:rPr>
          <w:spacing w:val="1"/>
          <w:sz w:val="24"/>
        </w:rPr>
        <w:t xml:space="preserve"> </w:t>
      </w:r>
      <w:r>
        <w:rPr>
          <w:sz w:val="24"/>
        </w:rPr>
        <w:t>действий</w:t>
      </w:r>
      <w:r>
        <w:rPr>
          <w:spacing w:val="1"/>
          <w:sz w:val="24"/>
        </w:rPr>
        <w:t xml:space="preserve"> </w:t>
      </w:r>
      <w:r>
        <w:rPr>
          <w:sz w:val="24"/>
        </w:rPr>
        <w:t>(алгоритм,</w:t>
      </w:r>
      <w:r>
        <w:rPr>
          <w:spacing w:val="1"/>
          <w:sz w:val="24"/>
        </w:rPr>
        <w:t xml:space="preserve"> </w:t>
      </w:r>
      <w:r>
        <w:rPr>
          <w:sz w:val="24"/>
        </w:rPr>
        <w:t>план,</w:t>
      </w:r>
      <w:r>
        <w:rPr>
          <w:spacing w:val="1"/>
          <w:sz w:val="24"/>
        </w:rPr>
        <w:t xml:space="preserve"> </w:t>
      </w:r>
      <w:r>
        <w:rPr>
          <w:sz w:val="24"/>
        </w:rPr>
        <w:t>схема)</w:t>
      </w:r>
      <w:r>
        <w:rPr>
          <w:spacing w:val="1"/>
          <w:sz w:val="24"/>
        </w:rPr>
        <w:t xml:space="preserve"> </w:t>
      </w:r>
      <w:r>
        <w:rPr>
          <w:sz w:val="24"/>
        </w:rPr>
        <w:t>в</w:t>
      </w:r>
      <w:r>
        <w:rPr>
          <w:spacing w:val="1"/>
          <w:sz w:val="24"/>
        </w:rPr>
        <w:t xml:space="preserve"> </w:t>
      </w:r>
      <w:r>
        <w:rPr>
          <w:sz w:val="24"/>
        </w:rPr>
        <w:t>практических</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дополнять</w:t>
      </w:r>
      <w:r>
        <w:rPr>
          <w:spacing w:val="1"/>
          <w:sz w:val="24"/>
        </w:rPr>
        <w:t xml:space="preserve"> </w:t>
      </w:r>
      <w:r>
        <w:rPr>
          <w:sz w:val="24"/>
        </w:rPr>
        <w:t>алгоритм,</w:t>
      </w:r>
      <w:r>
        <w:rPr>
          <w:spacing w:val="1"/>
          <w:sz w:val="24"/>
        </w:rPr>
        <w:t xml:space="preserve"> </w:t>
      </w:r>
      <w:r>
        <w:rPr>
          <w:sz w:val="24"/>
        </w:rPr>
        <w:t>упорядочивать</w:t>
      </w:r>
      <w:r>
        <w:rPr>
          <w:spacing w:val="-7"/>
          <w:sz w:val="24"/>
        </w:rPr>
        <w:t xml:space="preserve"> </w:t>
      </w:r>
      <w:r>
        <w:rPr>
          <w:sz w:val="24"/>
        </w:rPr>
        <w:t>шаги</w:t>
      </w:r>
      <w:r>
        <w:rPr>
          <w:spacing w:val="-2"/>
          <w:sz w:val="24"/>
        </w:rPr>
        <w:t xml:space="preserve"> </w:t>
      </w:r>
      <w:r>
        <w:rPr>
          <w:sz w:val="24"/>
        </w:rPr>
        <w:t>алгоритма;</w:t>
      </w:r>
    </w:p>
    <w:p w:rsidR="00FA2F1A" w:rsidRDefault="005E261C" w:rsidP="00897D33">
      <w:pPr>
        <w:pStyle w:val="a7"/>
        <w:numPr>
          <w:ilvl w:val="0"/>
          <w:numId w:val="131"/>
        </w:numPr>
        <w:tabs>
          <w:tab w:val="left" w:pos="2256"/>
          <w:tab w:val="left" w:pos="2257"/>
        </w:tabs>
        <w:spacing w:line="275" w:lineRule="exact"/>
        <w:ind w:hanging="707"/>
        <w:rPr>
          <w:sz w:val="24"/>
        </w:rPr>
      </w:pPr>
      <w:r>
        <w:rPr>
          <w:sz w:val="24"/>
        </w:rPr>
        <w:t>выбирать</w:t>
      </w:r>
      <w:r>
        <w:rPr>
          <w:spacing w:val="-2"/>
          <w:sz w:val="24"/>
        </w:rPr>
        <w:t xml:space="preserve"> </w:t>
      </w:r>
      <w:r>
        <w:rPr>
          <w:sz w:val="24"/>
        </w:rPr>
        <w:t>рациональное</w:t>
      </w:r>
      <w:r>
        <w:rPr>
          <w:spacing w:val="-3"/>
          <w:sz w:val="24"/>
        </w:rPr>
        <w:t xml:space="preserve"> </w:t>
      </w:r>
      <w:r>
        <w:rPr>
          <w:sz w:val="24"/>
        </w:rPr>
        <w:t>решение;</w:t>
      </w:r>
    </w:p>
    <w:p w:rsidR="00FA2F1A" w:rsidRDefault="005E261C" w:rsidP="00897D33">
      <w:pPr>
        <w:pStyle w:val="a7"/>
        <w:numPr>
          <w:ilvl w:val="0"/>
          <w:numId w:val="131"/>
        </w:numPr>
        <w:tabs>
          <w:tab w:val="left" w:pos="2256"/>
          <w:tab w:val="left" w:pos="2257"/>
        </w:tabs>
        <w:spacing w:line="275" w:lineRule="exact"/>
        <w:ind w:hanging="707"/>
        <w:rPr>
          <w:sz w:val="24"/>
        </w:rPr>
      </w:pPr>
      <w:r>
        <w:rPr>
          <w:sz w:val="24"/>
        </w:rPr>
        <w:t>составлять</w:t>
      </w:r>
      <w:r>
        <w:rPr>
          <w:spacing w:val="-4"/>
          <w:sz w:val="24"/>
        </w:rPr>
        <w:t xml:space="preserve"> </w:t>
      </w:r>
      <w:r>
        <w:rPr>
          <w:sz w:val="24"/>
        </w:rPr>
        <w:t>модель</w:t>
      </w:r>
      <w:r>
        <w:rPr>
          <w:spacing w:val="-4"/>
          <w:sz w:val="24"/>
        </w:rPr>
        <w:t xml:space="preserve"> </w:t>
      </w:r>
      <w:r>
        <w:rPr>
          <w:sz w:val="24"/>
        </w:rPr>
        <w:t>текстовой</w:t>
      </w:r>
      <w:r>
        <w:rPr>
          <w:spacing w:val="2"/>
          <w:sz w:val="24"/>
        </w:rPr>
        <w:t xml:space="preserve"> </w:t>
      </w:r>
      <w:r>
        <w:rPr>
          <w:sz w:val="24"/>
        </w:rPr>
        <w:t>задачи,</w:t>
      </w:r>
      <w:r>
        <w:rPr>
          <w:spacing w:val="-3"/>
          <w:sz w:val="24"/>
        </w:rPr>
        <w:t xml:space="preserve"> </w:t>
      </w:r>
      <w:r>
        <w:rPr>
          <w:sz w:val="24"/>
        </w:rPr>
        <w:t>числовое</w:t>
      </w:r>
      <w:r>
        <w:rPr>
          <w:spacing w:val="-5"/>
          <w:sz w:val="24"/>
        </w:rPr>
        <w:t xml:space="preserve"> </w:t>
      </w:r>
      <w:r>
        <w:rPr>
          <w:sz w:val="24"/>
        </w:rPr>
        <w:t>выражение;</w:t>
      </w:r>
    </w:p>
    <w:p w:rsidR="00FA2F1A" w:rsidRDefault="005E261C" w:rsidP="00897D33">
      <w:pPr>
        <w:pStyle w:val="a7"/>
        <w:numPr>
          <w:ilvl w:val="0"/>
          <w:numId w:val="131"/>
        </w:numPr>
        <w:tabs>
          <w:tab w:val="left" w:pos="2256"/>
          <w:tab w:val="left" w:pos="2257"/>
        </w:tabs>
        <w:spacing w:line="275" w:lineRule="exact"/>
        <w:ind w:hanging="707"/>
        <w:rPr>
          <w:sz w:val="24"/>
        </w:rPr>
      </w:pPr>
      <w:r>
        <w:rPr>
          <w:sz w:val="24"/>
        </w:rPr>
        <w:t>конструировать</w:t>
      </w:r>
      <w:r>
        <w:rPr>
          <w:spacing w:val="-1"/>
          <w:sz w:val="24"/>
        </w:rPr>
        <w:t xml:space="preserve"> </w:t>
      </w:r>
      <w:r>
        <w:rPr>
          <w:sz w:val="24"/>
        </w:rPr>
        <w:t>ход</w:t>
      </w:r>
      <w:r>
        <w:rPr>
          <w:spacing w:val="-4"/>
          <w:sz w:val="24"/>
        </w:rPr>
        <w:t xml:space="preserve"> </w:t>
      </w:r>
      <w:r>
        <w:rPr>
          <w:sz w:val="24"/>
        </w:rPr>
        <w:t>решения</w:t>
      </w:r>
      <w:r>
        <w:rPr>
          <w:spacing w:val="-6"/>
          <w:sz w:val="24"/>
        </w:rPr>
        <w:t xml:space="preserve"> </w:t>
      </w:r>
      <w:r>
        <w:rPr>
          <w:sz w:val="24"/>
        </w:rPr>
        <w:t>математической</w:t>
      </w:r>
      <w:r>
        <w:rPr>
          <w:spacing w:val="-1"/>
          <w:sz w:val="24"/>
        </w:rPr>
        <w:t xml:space="preserve"> </w:t>
      </w:r>
      <w:r>
        <w:rPr>
          <w:sz w:val="24"/>
        </w:rPr>
        <w:t>задачи;</w:t>
      </w:r>
    </w:p>
    <w:p w:rsidR="00FA2F1A" w:rsidRDefault="005E261C" w:rsidP="00897D33">
      <w:pPr>
        <w:pStyle w:val="a7"/>
        <w:numPr>
          <w:ilvl w:val="0"/>
          <w:numId w:val="131"/>
        </w:numPr>
        <w:tabs>
          <w:tab w:val="left" w:pos="2256"/>
          <w:tab w:val="left" w:pos="2257"/>
        </w:tabs>
        <w:spacing w:line="275" w:lineRule="exact"/>
        <w:ind w:hanging="707"/>
        <w:rPr>
          <w:sz w:val="24"/>
        </w:rPr>
      </w:pPr>
      <w:r>
        <w:rPr>
          <w:sz w:val="24"/>
        </w:rPr>
        <w:t>находить</w:t>
      </w:r>
      <w:r>
        <w:rPr>
          <w:spacing w:val="-1"/>
          <w:sz w:val="24"/>
        </w:rPr>
        <w:t xml:space="preserve"> </w:t>
      </w:r>
      <w:r>
        <w:rPr>
          <w:sz w:val="24"/>
        </w:rPr>
        <w:t>все</w:t>
      </w:r>
      <w:r>
        <w:rPr>
          <w:spacing w:val="-6"/>
          <w:sz w:val="24"/>
        </w:rPr>
        <w:t xml:space="preserve"> </w:t>
      </w:r>
      <w:r>
        <w:rPr>
          <w:sz w:val="24"/>
        </w:rPr>
        <w:t>верные</w:t>
      </w:r>
      <w:r>
        <w:rPr>
          <w:spacing w:val="-3"/>
          <w:sz w:val="24"/>
        </w:rPr>
        <w:t xml:space="preserve"> </w:t>
      </w:r>
      <w:r>
        <w:rPr>
          <w:sz w:val="24"/>
        </w:rPr>
        <w:t>решения</w:t>
      </w:r>
      <w:r>
        <w:rPr>
          <w:spacing w:val="-5"/>
          <w:sz w:val="24"/>
        </w:rPr>
        <w:t xml:space="preserve"> </w:t>
      </w:r>
      <w:r>
        <w:rPr>
          <w:sz w:val="24"/>
        </w:rPr>
        <w:t>задачи</w:t>
      </w:r>
      <w:r>
        <w:rPr>
          <w:spacing w:val="-1"/>
          <w:sz w:val="24"/>
        </w:rPr>
        <w:t xml:space="preserve"> </w:t>
      </w:r>
      <w:r>
        <w:rPr>
          <w:sz w:val="24"/>
        </w:rPr>
        <w:t>из</w:t>
      </w:r>
      <w:r>
        <w:rPr>
          <w:spacing w:val="-5"/>
          <w:sz w:val="24"/>
        </w:rPr>
        <w:t xml:space="preserve"> </w:t>
      </w:r>
      <w:r>
        <w:rPr>
          <w:sz w:val="24"/>
        </w:rPr>
        <w:t>предложенных.</w:t>
      </w:r>
    </w:p>
    <w:p w:rsidR="00FA2F1A" w:rsidRDefault="00FA2F1A">
      <w:pPr>
        <w:pStyle w:val="a3"/>
        <w:spacing w:before="5"/>
        <w:ind w:left="0" w:firstLine="0"/>
        <w:jc w:val="left"/>
        <w:rPr>
          <w:sz w:val="23"/>
        </w:rPr>
      </w:pPr>
    </w:p>
    <w:p w:rsidR="00FA2F1A" w:rsidRDefault="005E261C" w:rsidP="00897D33">
      <w:pPr>
        <w:pStyle w:val="2"/>
        <w:numPr>
          <w:ilvl w:val="2"/>
          <w:numId w:val="245"/>
        </w:numPr>
        <w:tabs>
          <w:tab w:val="left" w:pos="2155"/>
        </w:tabs>
        <w:spacing w:line="275" w:lineRule="exact"/>
        <w:jc w:val="left"/>
      </w:pPr>
      <w:r>
        <w:t>Окружающий</w:t>
      </w:r>
      <w:r>
        <w:rPr>
          <w:spacing w:val="-5"/>
        </w:rPr>
        <w:t xml:space="preserve"> </w:t>
      </w:r>
      <w:r>
        <w:t>мир</w:t>
      </w:r>
    </w:p>
    <w:p w:rsidR="00FA2F1A" w:rsidRDefault="005E261C">
      <w:pPr>
        <w:pStyle w:val="a3"/>
        <w:spacing w:before="1" w:line="237" w:lineRule="auto"/>
        <w:ind w:right="841"/>
        <w:jc w:val="left"/>
      </w:pPr>
      <w:proofErr w:type="gramStart"/>
      <w:r>
        <w:t>Рабочая</w:t>
      </w:r>
      <w:r>
        <w:rPr>
          <w:spacing w:val="54"/>
        </w:rPr>
        <w:t xml:space="preserve"> </w:t>
      </w:r>
      <w:r>
        <w:t>программа</w:t>
      </w:r>
      <w:r>
        <w:rPr>
          <w:spacing w:val="53"/>
        </w:rPr>
        <w:t xml:space="preserve"> </w:t>
      </w:r>
      <w:r>
        <w:t>по</w:t>
      </w:r>
      <w:r>
        <w:rPr>
          <w:spacing w:val="58"/>
        </w:rPr>
        <w:t xml:space="preserve"> </w:t>
      </w:r>
      <w:r>
        <w:t>учебному</w:t>
      </w:r>
      <w:r>
        <w:rPr>
          <w:spacing w:val="44"/>
        </w:rPr>
        <w:t xml:space="preserve"> </w:t>
      </w:r>
      <w:r>
        <w:t>предмету</w:t>
      </w:r>
      <w:r>
        <w:rPr>
          <w:spacing w:val="54"/>
        </w:rPr>
        <w:t xml:space="preserve"> </w:t>
      </w:r>
      <w:r>
        <w:t>"Окружающий</w:t>
      </w:r>
      <w:r>
        <w:rPr>
          <w:spacing w:val="55"/>
        </w:rPr>
        <w:t xml:space="preserve"> </w:t>
      </w:r>
      <w:r>
        <w:t>мир"</w:t>
      </w:r>
      <w:r>
        <w:rPr>
          <w:spacing w:val="52"/>
        </w:rPr>
        <w:t xml:space="preserve"> </w:t>
      </w:r>
      <w:r>
        <w:t>(предметная</w:t>
      </w:r>
      <w:r>
        <w:rPr>
          <w:spacing w:val="-57"/>
        </w:rPr>
        <w:t xml:space="preserve"> </w:t>
      </w:r>
      <w:r>
        <w:lastRenderedPageBreak/>
        <w:t>область</w:t>
      </w:r>
      <w:r>
        <w:rPr>
          <w:spacing w:val="15"/>
        </w:rPr>
        <w:t xml:space="preserve"> </w:t>
      </w:r>
      <w:r>
        <w:t>"Обществознание</w:t>
      </w:r>
      <w:r>
        <w:rPr>
          <w:spacing w:val="14"/>
        </w:rPr>
        <w:t xml:space="preserve"> </w:t>
      </w:r>
      <w:r>
        <w:t>и</w:t>
      </w:r>
      <w:r>
        <w:rPr>
          <w:spacing w:val="11"/>
        </w:rPr>
        <w:t xml:space="preserve"> </w:t>
      </w:r>
      <w:r>
        <w:t>естествознание"</w:t>
      </w:r>
      <w:r>
        <w:rPr>
          <w:spacing w:val="13"/>
        </w:rPr>
        <w:t xml:space="preserve"> </w:t>
      </w:r>
      <w:r>
        <w:t>("Окружающий</w:t>
      </w:r>
      <w:r>
        <w:rPr>
          <w:spacing w:val="16"/>
        </w:rPr>
        <w:t xml:space="preserve"> </w:t>
      </w:r>
      <w:r>
        <w:t>мир")</w:t>
      </w:r>
      <w:r>
        <w:rPr>
          <w:spacing w:val="12"/>
        </w:rPr>
        <w:t xml:space="preserve"> </w:t>
      </w:r>
      <w:r>
        <w:t>(далее</w:t>
      </w:r>
      <w:r>
        <w:rPr>
          <w:spacing w:val="14"/>
        </w:rPr>
        <w:t xml:space="preserve"> </w:t>
      </w:r>
      <w:r>
        <w:t>соответственно</w:t>
      </w:r>
      <w:proofErr w:type="gramEnd"/>
    </w:p>
    <w:p w:rsidR="00FA2F1A" w:rsidRDefault="005E261C" w:rsidP="00897D33">
      <w:pPr>
        <w:pStyle w:val="a7"/>
        <w:numPr>
          <w:ilvl w:val="0"/>
          <w:numId w:val="206"/>
        </w:numPr>
        <w:tabs>
          <w:tab w:val="left" w:pos="989"/>
        </w:tabs>
        <w:spacing w:before="4"/>
        <w:ind w:left="988" w:hanging="150"/>
        <w:jc w:val="left"/>
        <w:rPr>
          <w:sz w:val="24"/>
        </w:rPr>
      </w:pPr>
      <w:r>
        <w:rPr>
          <w:sz w:val="24"/>
        </w:rPr>
        <w:t>программа</w:t>
      </w:r>
      <w:r>
        <w:rPr>
          <w:spacing w:val="-4"/>
          <w:sz w:val="24"/>
        </w:rPr>
        <w:t xml:space="preserve"> </w:t>
      </w:r>
      <w:r>
        <w:rPr>
          <w:sz w:val="24"/>
        </w:rPr>
        <w:t>по окружающему</w:t>
      </w:r>
      <w:r>
        <w:rPr>
          <w:spacing w:val="-7"/>
          <w:sz w:val="24"/>
        </w:rPr>
        <w:t xml:space="preserve"> </w:t>
      </w:r>
      <w:r>
        <w:rPr>
          <w:sz w:val="24"/>
        </w:rPr>
        <w:t>миру,</w:t>
      </w:r>
      <w:r>
        <w:rPr>
          <w:spacing w:val="3"/>
          <w:sz w:val="24"/>
        </w:rPr>
        <w:t xml:space="preserve"> </w:t>
      </w:r>
      <w:r>
        <w:rPr>
          <w:sz w:val="24"/>
        </w:rPr>
        <w:t>окружающий</w:t>
      </w:r>
      <w:r>
        <w:rPr>
          <w:spacing w:val="-2"/>
          <w:sz w:val="24"/>
        </w:rPr>
        <w:t xml:space="preserve"> </w:t>
      </w:r>
      <w:r>
        <w:rPr>
          <w:sz w:val="24"/>
        </w:rPr>
        <w:t>мир)</w:t>
      </w:r>
      <w:r>
        <w:rPr>
          <w:spacing w:val="3"/>
          <w:sz w:val="24"/>
        </w:rPr>
        <w:t xml:space="preserve"> </w:t>
      </w:r>
      <w:r>
        <w:rPr>
          <w:sz w:val="24"/>
        </w:rPr>
        <w:t>включает</w:t>
      </w:r>
      <w:r>
        <w:rPr>
          <w:spacing w:val="2"/>
          <w:sz w:val="24"/>
        </w:rPr>
        <w:t xml:space="preserve"> </w:t>
      </w:r>
      <w:r>
        <w:rPr>
          <w:sz w:val="24"/>
        </w:rPr>
        <w:t>пояснительную записку,</w:t>
      </w:r>
    </w:p>
    <w:p w:rsidR="00FA2F1A" w:rsidRDefault="005E261C">
      <w:pPr>
        <w:pStyle w:val="a3"/>
        <w:spacing w:before="66" w:line="242" w:lineRule="auto"/>
        <w:ind w:right="841" w:firstLine="0"/>
        <w:jc w:val="left"/>
      </w:pPr>
      <w:r>
        <w:t>содержание</w:t>
      </w:r>
      <w:r>
        <w:rPr>
          <w:spacing w:val="42"/>
        </w:rPr>
        <w:t xml:space="preserve"> </w:t>
      </w:r>
      <w:r>
        <w:t>обучения,</w:t>
      </w:r>
      <w:r>
        <w:rPr>
          <w:spacing w:val="49"/>
        </w:rPr>
        <w:t xml:space="preserve"> </w:t>
      </w:r>
      <w:r>
        <w:t>планируемые</w:t>
      </w:r>
      <w:r>
        <w:rPr>
          <w:spacing w:val="47"/>
        </w:rPr>
        <w:t xml:space="preserve"> </w:t>
      </w:r>
      <w:r>
        <w:t>результаты</w:t>
      </w:r>
      <w:r>
        <w:rPr>
          <w:spacing w:val="45"/>
        </w:rPr>
        <w:t xml:space="preserve"> </w:t>
      </w:r>
      <w:r>
        <w:t>освоения</w:t>
      </w:r>
      <w:r>
        <w:rPr>
          <w:spacing w:val="43"/>
        </w:rPr>
        <w:t xml:space="preserve"> </w:t>
      </w:r>
      <w:r>
        <w:t>программы</w:t>
      </w:r>
      <w:r>
        <w:rPr>
          <w:spacing w:val="49"/>
        </w:rPr>
        <w:t xml:space="preserve"> </w:t>
      </w:r>
      <w:r>
        <w:t>по</w:t>
      </w:r>
      <w:r>
        <w:rPr>
          <w:spacing w:val="47"/>
        </w:rPr>
        <w:t xml:space="preserve"> </w:t>
      </w:r>
      <w:r>
        <w:t>окружающему</w:t>
      </w:r>
      <w:r>
        <w:rPr>
          <w:spacing w:val="-57"/>
        </w:rPr>
        <w:t xml:space="preserve"> </w:t>
      </w:r>
      <w:r>
        <w:t>миру.</w:t>
      </w:r>
    </w:p>
    <w:p w:rsidR="00FA2F1A" w:rsidRDefault="005E261C">
      <w:pPr>
        <w:pStyle w:val="2"/>
        <w:spacing w:line="275" w:lineRule="exact"/>
      </w:pPr>
      <w:r>
        <w:t>Пояснительная</w:t>
      </w:r>
      <w:r>
        <w:rPr>
          <w:spacing w:val="-3"/>
        </w:rPr>
        <w:t xml:space="preserve"> </w:t>
      </w:r>
      <w:r>
        <w:t>записка</w:t>
      </w:r>
    </w:p>
    <w:p w:rsidR="00FA2F1A" w:rsidRDefault="005E261C">
      <w:pPr>
        <w:pStyle w:val="a3"/>
        <w:ind w:right="85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61"/>
        </w:rPr>
        <w:t xml:space="preserve"> </w:t>
      </w:r>
      <w:r>
        <w:t>учебного</w:t>
      </w:r>
      <w:r>
        <w:rPr>
          <w:spacing w:val="1"/>
        </w:rPr>
        <w:t xml:space="preserve"> </w:t>
      </w:r>
      <w:r>
        <w:t>предмета, характеристику психологических предпосылок к его изучению обучающимися;</w:t>
      </w:r>
      <w:r>
        <w:rPr>
          <w:spacing w:val="1"/>
        </w:rPr>
        <w:t xml:space="preserve"> </w:t>
      </w:r>
      <w:r>
        <w:t>место в структуре учебного плана, а также подходы к отбору содержания и планируемым</w:t>
      </w:r>
      <w:r>
        <w:rPr>
          <w:spacing w:val="1"/>
        </w:rPr>
        <w:t xml:space="preserve"> </w:t>
      </w:r>
      <w:r>
        <w:t>результатам.</w:t>
      </w:r>
    </w:p>
    <w:p w:rsidR="00FA2F1A" w:rsidRDefault="005E261C">
      <w:pPr>
        <w:pStyle w:val="a3"/>
        <w:ind w:right="847"/>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для</w:t>
      </w:r>
      <w:r>
        <w:rPr>
          <w:spacing w:val="1"/>
        </w:rPr>
        <w:t xml:space="preserve"> </w:t>
      </w:r>
      <w:r>
        <w:t>обязательного</w:t>
      </w:r>
      <w:r>
        <w:rPr>
          <w:spacing w:val="-57"/>
        </w:rPr>
        <w:t xml:space="preserve"> </w:t>
      </w:r>
      <w:r>
        <w:t>изучения окружающего мира в каждом классе на уровне начального общего образования.</w:t>
      </w:r>
      <w:r>
        <w:rPr>
          <w:spacing w:val="1"/>
        </w:rPr>
        <w:t xml:space="preserve"> </w:t>
      </w:r>
      <w:r>
        <w:t>Содержание обучения в каждом классе завершается перечнем универсальных учебных</w:t>
      </w:r>
      <w:r>
        <w:rPr>
          <w:spacing w:val="1"/>
        </w:rPr>
        <w:t xml:space="preserve"> </w:t>
      </w:r>
      <w:r>
        <w:t>действий</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окружающего</w:t>
      </w:r>
      <w:r>
        <w:rPr>
          <w:spacing w:val="1"/>
        </w:rPr>
        <w:t xml:space="preserve"> </w:t>
      </w:r>
      <w:r>
        <w:t>мира</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обучающихся. В 1 и 2 классах предлагается пропедевтический уровень формирования</w:t>
      </w:r>
      <w:r>
        <w:rPr>
          <w:spacing w:val="1"/>
        </w:rPr>
        <w:t xml:space="preserve"> </w:t>
      </w:r>
      <w:r>
        <w:t>универсальных учебных действий, так как их становление на уровне начального общего</w:t>
      </w:r>
      <w:r>
        <w:rPr>
          <w:spacing w:val="1"/>
        </w:rPr>
        <w:t xml:space="preserve"> </w:t>
      </w:r>
      <w:r>
        <w:t>образования</w:t>
      </w:r>
      <w:r>
        <w:rPr>
          <w:spacing w:val="-4"/>
        </w:rPr>
        <w:t xml:space="preserve"> </w:t>
      </w:r>
      <w:r>
        <w:t>только</w:t>
      </w:r>
      <w:r>
        <w:rPr>
          <w:spacing w:val="2"/>
        </w:rPr>
        <w:t xml:space="preserve"> </w:t>
      </w:r>
      <w:r>
        <w:t>начинается.</w:t>
      </w:r>
    </w:p>
    <w:p w:rsidR="00FA2F1A" w:rsidRDefault="005E261C">
      <w:pPr>
        <w:pStyle w:val="a3"/>
        <w:ind w:right="845"/>
      </w:pPr>
      <w:r>
        <w:t>Планируемые</w:t>
      </w:r>
      <w:r>
        <w:rPr>
          <w:spacing w:val="1"/>
        </w:rPr>
        <w:t xml:space="preserve"> </w:t>
      </w:r>
      <w:r>
        <w:t>результаты</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FA2F1A" w:rsidRDefault="005E261C">
      <w:pPr>
        <w:pStyle w:val="a3"/>
        <w:spacing w:before="1"/>
        <w:ind w:right="846"/>
      </w:pPr>
      <w:r>
        <w:t>Программа</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ООП НОО, представленных в</w:t>
      </w:r>
      <w:r>
        <w:rPr>
          <w:spacing w:val="1"/>
        </w:rPr>
        <w:t xml:space="preserve"> </w:t>
      </w:r>
      <w:r>
        <w:t>ФГОС</w:t>
      </w:r>
      <w:r>
        <w:rPr>
          <w:spacing w:val="-1"/>
        </w:rPr>
        <w:t xml:space="preserve"> </w:t>
      </w:r>
      <w:r>
        <w:t>НОО</w:t>
      </w:r>
      <w:r>
        <w:rPr>
          <w:spacing w:val="1"/>
        </w:rPr>
        <w:t xml:space="preserve"> </w:t>
      </w:r>
      <w:r>
        <w:t>и</w:t>
      </w:r>
      <w:r>
        <w:rPr>
          <w:spacing w:val="-2"/>
        </w:rPr>
        <w:t xml:space="preserve"> </w:t>
      </w:r>
      <w:r>
        <w:t>федеральной</w:t>
      </w:r>
      <w:r>
        <w:rPr>
          <w:spacing w:val="-2"/>
        </w:rPr>
        <w:t xml:space="preserve"> </w:t>
      </w:r>
      <w:r>
        <w:t>программы</w:t>
      </w:r>
      <w:r>
        <w:rPr>
          <w:spacing w:val="-1"/>
        </w:rPr>
        <w:t xml:space="preserve"> </w:t>
      </w:r>
      <w:r>
        <w:t>воспитания.</w:t>
      </w:r>
    </w:p>
    <w:p w:rsidR="00FA2F1A" w:rsidRDefault="005E261C">
      <w:pPr>
        <w:pStyle w:val="a3"/>
        <w:ind w:right="842"/>
      </w:pPr>
      <w:r>
        <w:t>Изучение</w:t>
      </w:r>
      <w:r>
        <w:rPr>
          <w:spacing w:val="1"/>
        </w:rPr>
        <w:t xml:space="preserve"> </w:t>
      </w:r>
      <w:r>
        <w:t>окружающего</w:t>
      </w:r>
      <w:r>
        <w:rPr>
          <w:spacing w:val="1"/>
        </w:rPr>
        <w:t xml:space="preserve"> </w:t>
      </w:r>
      <w:r>
        <w:t>мира,</w:t>
      </w:r>
      <w:r>
        <w:rPr>
          <w:spacing w:val="1"/>
        </w:rPr>
        <w:t xml:space="preserve"> </w:t>
      </w:r>
      <w:r>
        <w:t>интегрирующего</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предметном</w:t>
      </w:r>
      <w:r>
        <w:rPr>
          <w:spacing w:val="1"/>
        </w:rPr>
        <w:t xml:space="preserve"> </w:t>
      </w:r>
      <w:r>
        <w:t>мире, обществе и взаимодействии людей в нем, соответствует потребностям и интересам</w:t>
      </w:r>
      <w:r>
        <w:rPr>
          <w:spacing w:val="1"/>
        </w:rPr>
        <w:t xml:space="preserve"> </w:t>
      </w:r>
      <w:r>
        <w:t>обучающихся на уровне начального общего образования и направлено на достижение</w:t>
      </w:r>
      <w:r>
        <w:rPr>
          <w:spacing w:val="1"/>
        </w:rPr>
        <w:t xml:space="preserve"> </w:t>
      </w:r>
      <w:r>
        <w:t>следующих</w:t>
      </w:r>
      <w:r>
        <w:rPr>
          <w:spacing w:val="-4"/>
        </w:rPr>
        <w:t xml:space="preserve"> </w:t>
      </w:r>
      <w:r>
        <w:t>целей:</w:t>
      </w:r>
    </w:p>
    <w:p w:rsidR="00FA2F1A" w:rsidRDefault="005E261C">
      <w:pPr>
        <w:pStyle w:val="a3"/>
        <w:ind w:right="844"/>
      </w:pPr>
      <w:r>
        <w:t>формирование</w:t>
      </w:r>
      <w:r>
        <w:rPr>
          <w:spacing w:val="1"/>
        </w:rPr>
        <w:t xml:space="preserve"> </w:t>
      </w:r>
      <w:r>
        <w:t>целостного</w:t>
      </w:r>
      <w:r>
        <w:rPr>
          <w:spacing w:val="1"/>
        </w:rPr>
        <w:t xml:space="preserve"> </w:t>
      </w:r>
      <w:r>
        <w:t>взгляда</w:t>
      </w:r>
      <w:r>
        <w:rPr>
          <w:spacing w:val="1"/>
        </w:rPr>
        <w:t xml:space="preserve"> </w:t>
      </w:r>
      <w:r>
        <w:t>на</w:t>
      </w:r>
      <w:r>
        <w:rPr>
          <w:spacing w:val="1"/>
        </w:rPr>
        <w:t xml:space="preserve"> </w:t>
      </w:r>
      <w:r>
        <w:t>мир,</w:t>
      </w:r>
      <w:r>
        <w:rPr>
          <w:spacing w:val="1"/>
        </w:rPr>
        <w:t xml:space="preserve"> </w:t>
      </w:r>
      <w:r>
        <w:t>осознание</w:t>
      </w:r>
      <w:r>
        <w:rPr>
          <w:spacing w:val="1"/>
        </w:rPr>
        <w:t xml:space="preserve"> </w:t>
      </w:r>
      <w:r>
        <w:t>места</w:t>
      </w:r>
      <w:r>
        <w:rPr>
          <w:spacing w:val="1"/>
        </w:rPr>
        <w:t xml:space="preserve"> </w:t>
      </w:r>
      <w:r>
        <w:t>в</w:t>
      </w:r>
      <w:r>
        <w:rPr>
          <w:spacing w:val="1"/>
        </w:rPr>
        <w:t xml:space="preserve"> </w:t>
      </w:r>
      <w:r>
        <w:t>нем</w:t>
      </w:r>
      <w:r>
        <w:rPr>
          <w:spacing w:val="1"/>
        </w:rPr>
        <w:t xml:space="preserve"> </w:t>
      </w:r>
      <w:r>
        <w:t>человека</w:t>
      </w:r>
      <w:r>
        <w:rPr>
          <w:spacing w:val="1"/>
        </w:rPr>
        <w:t xml:space="preserve"> </w:t>
      </w:r>
      <w:r>
        <w:t>на</w:t>
      </w:r>
      <w:r>
        <w:rPr>
          <w:spacing w:val="1"/>
        </w:rPr>
        <w:t xml:space="preserve"> </w:t>
      </w:r>
      <w:r>
        <w:t>основе</w:t>
      </w:r>
      <w:r>
        <w:rPr>
          <w:spacing w:val="1"/>
        </w:rPr>
        <w:t xml:space="preserve"> </w:t>
      </w:r>
      <w:r>
        <w:t>целостного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(природную</w:t>
      </w:r>
      <w:r>
        <w:rPr>
          <w:spacing w:val="1"/>
        </w:rPr>
        <w:t xml:space="preserve"> </w:t>
      </w:r>
      <w:r>
        <w:t>и</w:t>
      </w:r>
      <w:r>
        <w:rPr>
          <w:spacing w:val="1"/>
        </w:rPr>
        <w:t xml:space="preserve"> </w:t>
      </w:r>
      <w:r>
        <w:t>социальную</w:t>
      </w:r>
      <w:r>
        <w:rPr>
          <w:spacing w:val="1"/>
        </w:rPr>
        <w:t xml:space="preserve"> </w:t>
      </w:r>
      <w:r>
        <w:t>среду</w:t>
      </w:r>
      <w:r>
        <w:rPr>
          <w:spacing w:val="1"/>
        </w:rPr>
        <w:t xml:space="preserve"> </w:t>
      </w:r>
      <w:r>
        <w:t>обитания);</w:t>
      </w:r>
      <w:r>
        <w:rPr>
          <w:spacing w:val="1"/>
        </w:rPr>
        <w:t xml:space="preserve"> </w:t>
      </w:r>
      <w:r>
        <w:t>освоение</w:t>
      </w:r>
      <w:r>
        <w:rPr>
          <w:spacing w:val="1"/>
        </w:rPr>
        <w:t xml:space="preserve"> </w:t>
      </w:r>
      <w:r>
        <w:t>естественнонаучных,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3"/>
        </w:rPr>
        <w:t xml:space="preserve"> </w:t>
      </w:r>
      <w:r>
        <w:t>представленных</w:t>
      </w:r>
      <w:r>
        <w:rPr>
          <w:spacing w:val="-4"/>
        </w:rPr>
        <w:t xml:space="preserve"> </w:t>
      </w:r>
      <w:r>
        <w:t>в</w:t>
      </w:r>
      <w:r>
        <w:rPr>
          <w:spacing w:val="2"/>
        </w:rPr>
        <w:t xml:space="preserve"> </w:t>
      </w:r>
      <w:r>
        <w:t>содержании</w:t>
      </w:r>
      <w:r>
        <w:rPr>
          <w:spacing w:val="-2"/>
        </w:rPr>
        <w:t xml:space="preserve"> </w:t>
      </w:r>
      <w:r>
        <w:t>данного</w:t>
      </w:r>
      <w:r>
        <w:rPr>
          <w:spacing w:val="1"/>
        </w:rPr>
        <w:t xml:space="preserve"> </w:t>
      </w:r>
      <w:r>
        <w:t>учебного</w:t>
      </w:r>
      <w:r>
        <w:rPr>
          <w:spacing w:val="1"/>
        </w:rPr>
        <w:t xml:space="preserve"> </w:t>
      </w:r>
      <w:r>
        <w:t>предмета;</w:t>
      </w:r>
    </w:p>
    <w:p w:rsidR="00FA2F1A" w:rsidRDefault="005E261C">
      <w:pPr>
        <w:pStyle w:val="a3"/>
        <w:spacing w:line="242" w:lineRule="auto"/>
        <w:ind w:right="857"/>
      </w:pPr>
      <w:r>
        <w:t>формирование</w:t>
      </w:r>
      <w:r>
        <w:rPr>
          <w:spacing w:val="1"/>
        </w:rPr>
        <w:t xml:space="preserve"> </w:t>
      </w:r>
      <w:r>
        <w:t>ценности</w:t>
      </w:r>
      <w:r>
        <w:rPr>
          <w:spacing w:val="1"/>
        </w:rPr>
        <w:t xml:space="preserve"> </w:t>
      </w:r>
      <w:r>
        <w:t>здоровья</w:t>
      </w:r>
      <w:r>
        <w:rPr>
          <w:spacing w:val="1"/>
        </w:rPr>
        <w:t xml:space="preserve"> </w:t>
      </w:r>
      <w:r>
        <w:t>человека,</w:t>
      </w:r>
      <w:r>
        <w:rPr>
          <w:spacing w:val="1"/>
        </w:rPr>
        <w:t xml:space="preserve"> </w:t>
      </w:r>
      <w:r>
        <w:t>его</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приверженности</w:t>
      </w:r>
      <w:r>
        <w:rPr>
          <w:spacing w:val="2"/>
        </w:rPr>
        <w:t xml:space="preserve"> </w:t>
      </w:r>
      <w:r>
        <w:t>здоровому</w:t>
      </w:r>
      <w:r>
        <w:rPr>
          <w:spacing w:val="-8"/>
        </w:rPr>
        <w:t xml:space="preserve"> </w:t>
      </w:r>
      <w:r>
        <w:t>образу</w:t>
      </w:r>
      <w:r>
        <w:rPr>
          <w:spacing w:val="-8"/>
        </w:rPr>
        <w:t xml:space="preserve"> </w:t>
      </w:r>
      <w:r>
        <w:t>жизни;</w:t>
      </w:r>
    </w:p>
    <w:p w:rsidR="00FA2F1A" w:rsidRDefault="005E261C">
      <w:pPr>
        <w:pStyle w:val="a3"/>
        <w:ind w:right="842"/>
      </w:pPr>
      <w:r>
        <w:t>развитие умений и навыков применять полученные знания в реальной учебной и</w:t>
      </w:r>
      <w:r>
        <w:rPr>
          <w:spacing w:val="1"/>
        </w:rPr>
        <w:t xml:space="preserve"> </w:t>
      </w:r>
      <w:r>
        <w:t>жизненной</w:t>
      </w:r>
      <w:r>
        <w:rPr>
          <w:spacing w:val="1"/>
        </w:rPr>
        <w:t xml:space="preserve"> </w:t>
      </w:r>
      <w:r>
        <w:t>практике,</w:t>
      </w:r>
      <w:r>
        <w:rPr>
          <w:spacing w:val="1"/>
        </w:rPr>
        <w:t xml:space="preserve"> </w:t>
      </w:r>
      <w:r>
        <w:t>связанной</w:t>
      </w:r>
      <w:r>
        <w:rPr>
          <w:spacing w:val="1"/>
        </w:rPr>
        <w:t xml:space="preserve"> </w:t>
      </w:r>
      <w:r>
        <w:t>как</w:t>
      </w:r>
      <w:r>
        <w:rPr>
          <w:spacing w:val="1"/>
        </w:rPr>
        <w:t xml:space="preserve"> </w:t>
      </w:r>
      <w:r>
        <w:t>с</w:t>
      </w:r>
      <w:r>
        <w:rPr>
          <w:spacing w:val="1"/>
        </w:rPr>
        <w:t xml:space="preserve"> </w:t>
      </w:r>
      <w:r>
        <w:t>поисково-исследовательской</w:t>
      </w:r>
      <w:r>
        <w:rPr>
          <w:spacing w:val="1"/>
        </w:rPr>
        <w:t xml:space="preserve"> </w:t>
      </w:r>
      <w:r>
        <w:t>деятельностью</w:t>
      </w:r>
      <w:r>
        <w:rPr>
          <w:spacing w:val="1"/>
        </w:rPr>
        <w:t xml:space="preserve"> </w:t>
      </w:r>
      <w:r>
        <w:t>(наблюдения,</w:t>
      </w:r>
      <w:r>
        <w:rPr>
          <w:spacing w:val="1"/>
        </w:rPr>
        <w:t xml:space="preserve"> </w:t>
      </w:r>
      <w:r>
        <w:t>опыты,</w:t>
      </w:r>
      <w:r>
        <w:rPr>
          <w:spacing w:val="1"/>
        </w:rPr>
        <w:t xml:space="preserve"> </w:t>
      </w:r>
      <w:r>
        <w:t>трудовая</w:t>
      </w:r>
      <w:r>
        <w:rPr>
          <w:spacing w:val="1"/>
        </w:rPr>
        <w:t xml:space="preserve"> </w:t>
      </w:r>
      <w:r>
        <w:t>деятельность),</w:t>
      </w:r>
      <w:r>
        <w:rPr>
          <w:spacing w:val="1"/>
        </w:rPr>
        <w:t xml:space="preserve"> </w:t>
      </w:r>
      <w:r>
        <w:t>так</w:t>
      </w:r>
      <w:r>
        <w:rPr>
          <w:spacing w:val="1"/>
        </w:rPr>
        <w:t xml:space="preserve"> </w:t>
      </w:r>
      <w:r>
        <w:t>и</w:t>
      </w:r>
      <w:r>
        <w:rPr>
          <w:spacing w:val="1"/>
        </w:rPr>
        <w:t xml:space="preserve"> </w:t>
      </w:r>
      <w:r>
        <w:t>с</w:t>
      </w:r>
      <w:r>
        <w:rPr>
          <w:spacing w:val="1"/>
        </w:rPr>
        <w:t xml:space="preserve"> </w:t>
      </w:r>
      <w:r>
        <w:t>творческим</w:t>
      </w:r>
      <w:r>
        <w:rPr>
          <w:spacing w:val="1"/>
        </w:rPr>
        <w:t xml:space="preserve"> </w:t>
      </w:r>
      <w:r>
        <w:t>использованием</w:t>
      </w:r>
      <w:r>
        <w:rPr>
          <w:spacing w:val="1"/>
        </w:rPr>
        <w:t xml:space="preserve"> </w:t>
      </w:r>
      <w:r>
        <w:t>приобретенных</w:t>
      </w:r>
      <w:r>
        <w:rPr>
          <w:spacing w:val="-5"/>
        </w:rPr>
        <w:t xml:space="preserve"> </w:t>
      </w:r>
      <w:r>
        <w:t>знаний</w:t>
      </w:r>
      <w:r>
        <w:rPr>
          <w:spacing w:val="-3"/>
        </w:rPr>
        <w:t xml:space="preserve"> </w:t>
      </w:r>
      <w:r>
        <w:t>в</w:t>
      </w:r>
      <w:r>
        <w:rPr>
          <w:spacing w:val="-2"/>
        </w:rPr>
        <w:t xml:space="preserve"> </w:t>
      </w:r>
      <w:r>
        <w:t>речевой,</w:t>
      </w:r>
      <w:r>
        <w:rPr>
          <w:spacing w:val="-2"/>
        </w:rPr>
        <w:t xml:space="preserve"> </w:t>
      </w:r>
      <w:r>
        <w:t>изобразительной,</w:t>
      </w:r>
      <w:r>
        <w:rPr>
          <w:spacing w:val="-2"/>
        </w:rPr>
        <w:t xml:space="preserve"> </w:t>
      </w:r>
      <w:r>
        <w:t>художественной</w:t>
      </w:r>
      <w:r>
        <w:rPr>
          <w:spacing w:val="-3"/>
        </w:rPr>
        <w:t xml:space="preserve"> </w:t>
      </w:r>
      <w:r>
        <w:t>деятельности;</w:t>
      </w:r>
    </w:p>
    <w:p w:rsidR="00FA2F1A" w:rsidRDefault="005E261C">
      <w:pPr>
        <w:pStyle w:val="a3"/>
        <w:spacing w:line="242" w:lineRule="auto"/>
        <w:ind w:right="850"/>
      </w:pPr>
      <w:r>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России,</w:t>
      </w:r>
      <w:r>
        <w:rPr>
          <w:spacing w:val="1"/>
        </w:rPr>
        <w:t xml:space="preserve"> </w:t>
      </w:r>
      <w:r>
        <w:t>понимание</w:t>
      </w:r>
      <w:r>
        <w:rPr>
          <w:spacing w:val="-6"/>
        </w:rPr>
        <w:t xml:space="preserve"> </w:t>
      </w:r>
      <w:r>
        <w:t>своей</w:t>
      </w:r>
      <w:r>
        <w:rPr>
          <w:spacing w:val="-3"/>
        </w:rPr>
        <w:t xml:space="preserve"> </w:t>
      </w:r>
      <w:r>
        <w:t>принадлежности</w:t>
      </w:r>
      <w:r>
        <w:rPr>
          <w:spacing w:val="-2"/>
        </w:rPr>
        <w:t xml:space="preserve"> </w:t>
      </w:r>
      <w:r>
        <w:t>к</w:t>
      </w:r>
      <w:r>
        <w:rPr>
          <w:spacing w:val="-2"/>
        </w:rPr>
        <w:t xml:space="preserve"> </w:t>
      </w:r>
      <w:r>
        <w:t>Российскому</w:t>
      </w:r>
      <w:r>
        <w:rPr>
          <w:spacing w:val="-9"/>
        </w:rPr>
        <w:t xml:space="preserve"> </w:t>
      </w:r>
      <w:r>
        <w:t>государству,</w:t>
      </w:r>
      <w:r>
        <w:rPr>
          <w:spacing w:val="3"/>
        </w:rPr>
        <w:t xml:space="preserve"> </w:t>
      </w:r>
      <w:r>
        <w:t>определенному</w:t>
      </w:r>
      <w:r>
        <w:rPr>
          <w:spacing w:val="-10"/>
        </w:rPr>
        <w:t xml:space="preserve"> </w:t>
      </w:r>
      <w:r>
        <w:t>этносу;</w:t>
      </w:r>
    </w:p>
    <w:p w:rsidR="00FA2F1A" w:rsidRDefault="005E261C">
      <w:pPr>
        <w:pStyle w:val="a3"/>
        <w:spacing w:line="242" w:lineRule="auto"/>
        <w:ind w:right="851"/>
      </w:pPr>
      <w:r>
        <w:t>проявление</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традициям</w:t>
      </w:r>
      <w:r>
        <w:rPr>
          <w:spacing w:val="1"/>
        </w:rPr>
        <w:t xml:space="preserve"> </w:t>
      </w:r>
      <w:r>
        <w:t>народов</w:t>
      </w:r>
      <w:r>
        <w:rPr>
          <w:spacing w:val="1"/>
        </w:rPr>
        <w:t xml:space="preserve"> </w:t>
      </w:r>
      <w:r>
        <w:t>Российской</w:t>
      </w:r>
      <w:r>
        <w:rPr>
          <w:spacing w:val="1"/>
        </w:rPr>
        <w:t xml:space="preserve"> </w:t>
      </w:r>
      <w:r>
        <w:t>Федерации;</w:t>
      </w:r>
    </w:p>
    <w:p w:rsidR="00FA2F1A" w:rsidRDefault="005E261C">
      <w:pPr>
        <w:pStyle w:val="a3"/>
        <w:spacing w:line="242" w:lineRule="auto"/>
        <w:ind w:right="843"/>
      </w:pPr>
      <w:r>
        <w:t>освоение</w:t>
      </w:r>
      <w:r>
        <w:rPr>
          <w:spacing w:val="1"/>
        </w:rPr>
        <w:t xml:space="preserve"> </w:t>
      </w:r>
      <w:r>
        <w:t>обучающимися</w:t>
      </w:r>
      <w:r>
        <w:rPr>
          <w:spacing w:val="1"/>
        </w:rPr>
        <w:t xml:space="preserve"> </w:t>
      </w:r>
      <w:r>
        <w:t>мирового</w:t>
      </w:r>
      <w:r>
        <w:rPr>
          <w:spacing w:val="1"/>
        </w:rPr>
        <w:t xml:space="preserve"> </w:t>
      </w:r>
      <w:r>
        <w:t>культурного</w:t>
      </w:r>
      <w:r>
        <w:rPr>
          <w:spacing w:val="1"/>
        </w:rPr>
        <w:t xml:space="preserve"> </w:t>
      </w:r>
      <w:r>
        <w:t>опыта</w:t>
      </w:r>
      <w:r>
        <w:rPr>
          <w:spacing w:val="1"/>
        </w:rPr>
        <w:t xml:space="preserve"> </w:t>
      </w:r>
      <w:r>
        <w:t>по</w:t>
      </w:r>
      <w:r>
        <w:rPr>
          <w:spacing w:val="1"/>
        </w:rPr>
        <w:t xml:space="preserve"> </w:t>
      </w:r>
      <w:r>
        <w:t>созданию</w:t>
      </w:r>
      <w:r>
        <w:rPr>
          <w:spacing w:val="1"/>
        </w:rPr>
        <w:t xml:space="preserve"> </w:t>
      </w:r>
      <w:r>
        <w:t>общечеловеческих</w:t>
      </w:r>
      <w:r>
        <w:rPr>
          <w:spacing w:val="-7"/>
        </w:rPr>
        <w:t xml:space="preserve"> </w:t>
      </w:r>
      <w:r>
        <w:t>ценностей,</w:t>
      </w:r>
      <w:r>
        <w:rPr>
          <w:spacing w:val="-4"/>
        </w:rPr>
        <w:t xml:space="preserve"> </w:t>
      </w:r>
      <w:r>
        <w:t>законов</w:t>
      </w:r>
      <w:r>
        <w:rPr>
          <w:spacing w:val="-4"/>
        </w:rPr>
        <w:t xml:space="preserve"> </w:t>
      </w:r>
      <w:r>
        <w:t>и правил</w:t>
      </w:r>
      <w:r>
        <w:rPr>
          <w:spacing w:val="-2"/>
        </w:rPr>
        <w:t xml:space="preserve"> </w:t>
      </w:r>
      <w:r>
        <w:t>построения</w:t>
      </w:r>
      <w:r>
        <w:rPr>
          <w:spacing w:val="-6"/>
        </w:rPr>
        <w:t xml:space="preserve"> </w:t>
      </w:r>
      <w:r>
        <w:t>взаимоотношений</w:t>
      </w:r>
      <w:r>
        <w:rPr>
          <w:spacing w:val="-5"/>
        </w:rPr>
        <w:t xml:space="preserve"> </w:t>
      </w:r>
      <w:r>
        <w:t>в</w:t>
      </w:r>
      <w:r>
        <w:rPr>
          <w:spacing w:val="-4"/>
        </w:rPr>
        <w:t xml:space="preserve"> </w:t>
      </w:r>
      <w:r>
        <w:t>социуме;</w:t>
      </w:r>
    </w:p>
    <w:p w:rsidR="00FA2F1A" w:rsidRDefault="005E261C">
      <w:pPr>
        <w:pStyle w:val="a3"/>
        <w:ind w:right="844"/>
      </w:pPr>
      <w:r>
        <w:t>обогащение</w:t>
      </w:r>
      <w:r>
        <w:rPr>
          <w:spacing w:val="1"/>
        </w:rPr>
        <w:t xml:space="preserve"> </w:t>
      </w:r>
      <w:r>
        <w:t>духовного</w:t>
      </w:r>
      <w:r>
        <w:rPr>
          <w:spacing w:val="1"/>
        </w:rPr>
        <w:t xml:space="preserve"> </w:t>
      </w:r>
      <w:r>
        <w:t>опыта</w:t>
      </w:r>
      <w:r>
        <w:rPr>
          <w:spacing w:val="1"/>
        </w:rPr>
        <w:t xml:space="preserve"> </w:t>
      </w:r>
      <w:r>
        <w:t>обучающихся,</w:t>
      </w:r>
      <w:r>
        <w:rPr>
          <w:spacing w:val="1"/>
        </w:rPr>
        <w:t xml:space="preserve"> </w:t>
      </w:r>
      <w:r>
        <w:t>развитие</w:t>
      </w:r>
      <w:r>
        <w:rPr>
          <w:spacing w:val="1"/>
        </w:rPr>
        <w:t xml:space="preserve"> </w:t>
      </w:r>
      <w:r>
        <w:t>способности</w:t>
      </w:r>
      <w:r>
        <w:rPr>
          <w:spacing w:val="1"/>
        </w:rPr>
        <w:t xml:space="preserve"> </w:t>
      </w:r>
      <w:r>
        <w:t>ребенка</w:t>
      </w:r>
      <w:r>
        <w:rPr>
          <w:spacing w:val="1"/>
        </w:rPr>
        <w:t xml:space="preserve"> </w:t>
      </w:r>
      <w:r>
        <w:t>к</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гуманистических</w:t>
      </w:r>
      <w:r>
        <w:rPr>
          <w:spacing w:val="1"/>
        </w:rPr>
        <w:t xml:space="preserve"> </w:t>
      </w:r>
      <w:r>
        <w:t>норм</w:t>
      </w:r>
      <w:r>
        <w:rPr>
          <w:spacing w:val="1"/>
        </w:rPr>
        <w:t xml:space="preserve"> </w:t>
      </w:r>
      <w:r>
        <w:t>жизни,</w:t>
      </w:r>
      <w:r>
        <w:rPr>
          <w:spacing w:val="1"/>
        </w:rPr>
        <w:t xml:space="preserve"> </w:t>
      </w:r>
      <w:r>
        <w:t>приобретение</w:t>
      </w:r>
      <w:r>
        <w:rPr>
          <w:spacing w:val="1"/>
        </w:rPr>
        <w:t xml:space="preserve"> </w:t>
      </w:r>
      <w:r>
        <w:t>опыта</w:t>
      </w:r>
      <w:r>
        <w:rPr>
          <w:spacing w:val="-57"/>
        </w:rPr>
        <w:t xml:space="preserve"> </w:t>
      </w:r>
      <w:r>
        <w:t>эмоционально-положительного отношения к природе в соответствии с экологическими</w:t>
      </w:r>
      <w:r>
        <w:rPr>
          <w:spacing w:val="1"/>
        </w:rPr>
        <w:t xml:space="preserve"> </w:t>
      </w:r>
      <w:r>
        <w:t>нормами</w:t>
      </w:r>
      <w:r>
        <w:rPr>
          <w:spacing w:val="-3"/>
        </w:rPr>
        <w:t xml:space="preserve"> </w:t>
      </w:r>
      <w:r>
        <w:t>поведения;</w:t>
      </w:r>
    </w:p>
    <w:p w:rsidR="00FA2F1A" w:rsidRDefault="005E261C">
      <w:pPr>
        <w:pStyle w:val="a3"/>
        <w:spacing w:before="66"/>
        <w:ind w:right="851"/>
      </w:pPr>
      <w:r>
        <w:lastRenderedPageBreak/>
        <w:t>становление</w:t>
      </w:r>
      <w:r>
        <w:rPr>
          <w:spacing w:val="1"/>
        </w:rPr>
        <w:t xml:space="preserve"> </w:t>
      </w:r>
      <w:r>
        <w:t>навыков</w:t>
      </w:r>
      <w:r>
        <w:rPr>
          <w:spacing w:val="1"/>
        </w:rPr>
        <w:t xml:space="preserve"> </w:t>
      </w:r>
      <w:r>
        <w:t>повседневного</w:t>
      </w:r>
      <w:r>
        <w:rPr>
          <w:spacing w:val="1"/>
        </w:rPr>
        <w:t xml:space="preserve"> </w:t>
      </w:r>
      <w:r>
        <w:t>проявления</w:t>
      </w:r>
      <w:r>
        <w:rPr>
          <w:spacing w:val="1"/>
        </w:rPr>
        <w:t xml:space="preserve"> </w:t>
      </w:r>
      <w:r>
        <w:t>культуры</w:t>
      </w:r>
      <w:r>
        <w:rPr>
          <w:spacing w:val="1"/>
        </w:rPr>
        <w:t xml:space="preserve"> </w:t>
      </w:r>
      <w:r>
        <w:t>общения,</w:t>
      </w:r>
      <w:r>
        <w:rPr>
          <w:spacing w:val="1"/>
        </w:rPr>
        <w:t xml:space="preserve"> </w:t>
      </w:r>
      <w:r>
        <w:t>гуманного</w:t>
      </w:r>
      <w:r>
        <w:rPr>
          <w:spacing w:val="1"/>
        </w:rPr>
        <w:t xml:space="preserve"> </w:t>
      </w:r>
      <w:r>
        <w:t>отношения</w:t>
      </w:r>
      <w:r>
        <w:rPr>
          <w:spacing w:val="1"/>
        </w:rPr>
        <w:t xml:space="preserve"> </w:t>
      </w:r>
      <w:r>
        <w:t>к</w:t>
      </w:r>
      <w:r>
        <w:rPr>
          <w:spacing w:val="1"/>
        </w:rPr>
        <w:t xml:space="preserve"> </w:t>
      </w:r>
      <w:r>
        <w:t>людям,</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их</w:t>
      </w:r>
      <w:r>
        <w:rPr>
          <w:spacing w:val="1"/>
        </w:rPr>
        <w:t xml:space="preserve"> </w:t>
      </w:r>
      <w:r>
        <w:t>взглядам,</w:t>
      </w:r>
      <w:r>
        <w:rPr>
          <w:spacing w:val="1"/>
        </w:rPr>
        <w:t xml:space="preserve"> </w:t>
      </w:r>
      <w:r>
        <w:t>мнению</w:t>
      </w:r>
      <w:r>
        <w:rPr>
          <w:spacing w:val="1"/>
        </w:rPr>
        <w:t xml:space="preserve"> </w:t>
      </w:r>
      <w:r>
        <w:t>и</w:t>
      </w:r>
      <w:r>
        <w:rPr>
          <w:spacing w:val="1"/>
        </w:rPr>
        <w:t xml:space="preserve"> </w:t>
      </w:r>
      <w:r>
        <w:t>индивидуальности.</w:t>
      </w:r>
    </w:p>
    <w:p w:rsidR="00FA2F1A" w:rsidRDefault="005E261C">
      <w:pPr>
        <w:pStyle w:val="a3"/>
        <w:spacing w:before="3"/>
        <w:ind w:right="852"/>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 окружающему миру является раскрытие роли человека в природе и обществе,</w:t>
      </w:r>
      <w:r>
        <w:rPr>
          <w:spacing w:val="1"/>
        </w:rPr>
        <w:t xml:space="preserve"> </w:t>
      </w:r>
      <w:r>
        <w:t>ознакомление с правилами поведения в среде обитания и освоение общечеловеческих</w:t>
      </w:r>
      <w:r>
        <w:rPr>
          <w:spacing w:val="1"/>
        </w:rPr>
        <w:t xml:space="preserve"> </w:t>
      </w:r>
      <w:r>
        <w:t>ценностей</w:t>
      </w:r>
      <w:r>
        <w:rPr>
          <w:spacing w:val="1"/>
        </w:rPr>
        <w:t xml:space="preserve"> </w:t>
      </w:r>
      <w:r>
        <w:t>взаимодействия</w:t>
      </w:r>
      <w:r>
        <w:rPr>
          <w:spacing w:val="1"/>
        </w:rPr>
        <w:t xml:space="preserve"> </w:t>
      </w:r>
      <w:r>
        <w:t>в</w:t>
      </w:r>
      <w:r>
        <w:rPr>
          <w:spacing w:val="1"/>
        </w:rPr>
        <w:t xml:space="preserve"> </w:t>
      </w:r>
      <w:r>
        <w:t>системах:</w:t>
      </w:r>
      <w:r>
        <w:rPr>
          <w:spacing w:val="1"/>
        </w:rPr>
        <w:t xml:space="preserve"> </w:t>
      </w:r>
      <w:r>
        <w:t>"Человек</w:t>
      </w:r>
      <w:r>
        <w:rPr>
          <w:spacing w:val="1"/>
        </w:rPr>
        <w:t xml:space="preserve"> </w:t>
      </w:r>
      <w:r>
        <w:t>и</w:t>
      </w:r>
      <w:r>
        <w:rPr>
          <w:spacing w:val="1"/>
        </w:rPr>
        <w:t xml:space="preserve"> </w:t>
      </w:r>
      <w:r>
        <w:t>природа",</w:t>
      </w:r>
      <w:r>
        <w:rPr>
          <w:spacing w:val="1"/>
        </w:rPr>
        <w:t xml:space="preserve"> </w:t>
      </w:r>
      <w:r>
        <w:t>"Человек</w:t>
      </w:r>
      <w:r>
        <w:rPr>
          <w:spacing w:val="1"/>
        </w:rPr>
        <w:t xml:space="preserve"> </w:t>
      </w:r>
      <w:r>
        <w:t>и</w:t>
      </w:r>
      <w:r>
        <w:rPr>
          <w:spacing w:val="1"/>
        </w:rPr>
        <w:t xml:space="preserve"> </w:t>
      </w:r>
      <w:r>
        <w:t>общество",</w:t>
      </w:r>
      <w:r>
        <w:rPr>
          <w:spacing w:val="1"/>
        </w:rPr>
        <w:t xml:space="preserve"> </w:t>
      </w:r>
      <w:r>
        <w:t>"Человек</w:t>
      </w:r>
      <w:r>
        <w:rPr>
          <w:spacing w:val="1"/>
        </w:rPr>
        <w:t xml:space="preserve"> </w:t>
      </w:r>
      <w:r>
        <w:t>и</w:t>
      </w:r>
      <w:r>
        <w:rPr>
          <w:spacing w:val="1"/>
        </w:rPr>
        <w:t xml:space="preserve"> </w:t>
      </w:r>
      <w:r>
        <w:t>другие</w:t>
      </w:r>
      <w:r>
        <w:rPr>
          <w:spacing w:val="1"/>
        </w:rPr>
        <w:t xml:space="preserve"> </w:t>
      </w:r>
      <w:r>
        <w:t>люди",</w:t>
      </w:r>
      <w:r>
        <w:rPr>
          <w:spacing w:val="1"/>
        </w:rPr>
        <w:t xml:space="preserve"> </w:t>
      </w:r>
      <w:r>
        <w:t>"Человек</w:t>
      </w:r>
      <w:r>
        <w:rPr>
          <w:spacing w:val="1"/>
        </w:rPr>
        <w:t xml:space="preserve"> </w:t>
      </w:r>
      <w:r>
        <w:t>и</w:t>
      </w:r>
      <w:r>
        <w:rPr>
          <w:spacing w:val="1"/>
        </w:rPr>
        <w:t xml:space="preserve"> </w:t>
      </w:r>
      <w:r>
        <w:t>познание".</w:t>
      </w:r>
      <w:r>
        <w:rPr>
          <w:spacing w:val="1"/>
        </w:rPr>
        <w:t xml:space="preserve"> </w:t>
      </w:r>
      <w:r>
        <w:t>Важнейшей</w:t>
      </w:r>
      <w:r>
        <w:rPr>
          <w:spacing w:val="1"/>
        </w:rPr>
        <w:t xml:space="preserve"> </w:t>
      </w:r>
      <w:r>
        <w:t>составляющей</w:t>
      </w:r>
      <w:r>
        <w:rPr>
          <w:spacing w:val="1"/>
        </w:rPr>
        <w:t xml:space="preserve"> </w:t>
      </w:r>
      <w:r>
        <w:t>всех</w:t>
      </w:r>
      <w:r>
        <w:rPr>
          <w:spacing w:val="1"/>
        </w:rPr>
        <w:t xml:space="preserve"> </w:t>
      </w:r>
      <w:r>
        <w:t>указанных систем является содержание, усвоение которого гарантирует формирование у</w:t>
      </w:r>
      <w:r>
        <w:rPr>
          <w:spacing w:val="1"/>
        </w:rPr>
        <w:t xml:space="preserve"> </w:t>
      </w:r>
      <w:r>
        <w:t>обучающихся навыков здорового и безопасного образа жизни на основе развивающейся</w:t>
      </w:r>
      <w:r>
        <w:rPr>
          <w:spacing w:val="1"/>
        </w:rPr>
        <w:t xml:space="preserve"> </w:t>
      </w:r>
      <w:r>
        <w:t>способности</w:t>
      </w:r>
      <w:r>
        <w:rPr>
          <w:spacing w:val="-4"/>
        </w:rPr>
        <w:t xml:space="preserve"> </w:t>
      </w:r>
      <w:r>
        <w:t>предвидеть</w:t>
      </w:r>
      <w:r>
        <w:rPr>
          <w:spacing w:val="1"/>
        </w:rPr>
        <w:t xml:space="preserve"> </w:t>
      </w:r>
      <w:r>
        <w:t>результаты</w:t>
      </w:r>
      <w:r>
        <w:rPr>
          <w:spacing w:val="2"/>
        </w:rPr>
        <w:t xml:space="preserve"> </w:t>
      </w:r>
      <w:r>
        <w:t>своих</w:t>
      </w:r>
      <w:r>
        <w:rPr>
          <w:spacing w:val="-5"/>
        </w:rPr>
        <w:t xml:space="preserve"> </w:t>
      </w:r>
      <w:r>
        <w:t>поступков</w:t>
      </w:r>
      <w:r>
        <w:rPr>
          <w:spacing w:val="1"/>
        </w:rPr>
        <w:t xml:space="preserve"> </w:t>
      </w:r>
      <w:r>
        <w:t>и</w:t>
      </w:r>
      <w:r>
        <w:rPr>
          <w:spacing w:val="-9"/>
        </w:rPr>
        <w:t xml:space="preserve"> </w:t>
      </w:r>
      <w:r>
        <w:t>оценки</w:t>
      </w:r>
      <w:r>
        <w:rPr>
          <w:spacing w:val="-4"/>
        </w:rPr>
        <w:t xml:space="preserve"> </w:t>
      </w:r>
      <w:r>
        <w:t>возникшей</w:t>
      </w:r>
      <w:r>
        <w:rPr>
          <w:spacing w:val="1"/>
        </w:rPr>
        <w:t xml:space="preserve"> </w:t>
      </w:r>
      <w:r>
        <w:t>ситуации.</w:t>
      </w:r>
    </w:p>
    <w:p w:rsidR="00FA2F1A" w:rsidRDefault="005E261C">
      <w:pPr>
        <w:pStyle w:val="a3"/>
        <w:spacing w:before="1"/>
        <w:ind w:right="849"/>
      </w:pPr>
      <w:r>
        <w:t>Отбор</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осуществлен</w:t>
      </w:r>
      <w:r>
        <w:rPr>
          <w:spacing w:val="1"/>
        </w:rPr>
        <w:t xml:space="preserve"> </w:t>
      </w:r>
      <w:r>
        <w:t>на</w:t>
      </w:r>
      <w:r>
        <w:rPr>
          <w:spacing w:val="1"/>
        </w:rPr>
        <w:t xml:space="preserve"> </w:t>
      </w:r>
      <w:r>
        <w:t>основе</w:t>
      </w:r>
      <w:r>
        <w:rPr>
          <w:spacing w:val="1"/>
        </w:rPr>
        <w:t xml:space="preserve"> </w:t>
      </w:r>
      <w:r>
        <w:t>следующих</w:t>
      </w:r>
      <w:r>
        <w:rPr>
          <w:spacing w:val="-4"/>
        </w:rPr>
        <w:t xml:space="preserve"> </w:t>
      </w:r>
      <w:r>
        <w:t>ведущих</w:t>
      </w:r>
      <w:r>
        <w:rPr>
          <w:spacing w:val="-3"/>
        </w:rPr>
        <w:t xml:space="preserve"> </w:t>
      </w:r>
      <w:r>
        <w:t>идей:</w:t>
      </w:r>
    </w:p>
    <w:p w:rsidR="00FA2F1A" w:rsidRDefault="005E261C">
      <w:pPr>
        <w:pStyle w:val="a3"/>
        <w:spacing w:line="275" w:lineRule="exact"/>
        <w:ind w:left="1550" w:firstLine="0"/>
      </w:pPr>
      <w:r>
        <w:t>раскрытие</w:t>
      </w:r>
      <w:r>
        <w:rPr>
          <w:spacing w:val="-2"/>
        </w:rPr>
        <w:t xml:space="preserve"> </w:t>
      </w:r>
      <w:r>
        <w:t>роли</w:t>
      </w:r>
      <w:r>
        <w:rPr>
          <w:spacing w:val="1"/>
        </w:rPr>
        <w:t xml:space="preserve"> </w:t>
      </w:r>
      <w:r>
        <w:t>человека</w:t>
      </w:r>
      <w:r>
        <w:rPr>
          <w:spacing w:val="-6"/>
        </w:rPr>
        <w:t xml:space="preserve"> </w:t>
      </w:r>
      <w:r>
        <w:t>в</w:t>
      </w:r>
      <w:r>
        <w:rPr>
          <w:spacing w:val="1"/>
        </w:rPr>
        <w:t xml:space="preserve"> </w:t>
      </w:r>
      <w:r>
        <w:t>природе</w:t>
      </w:r>
      <w:r>
        <w:rPr>
          <w:spacing w:val="-1"/>
        </w:rPr>
        <w:t xml:space="preserve"> </w:t>
      </w:r>
      <w:r>
        <w:t>и</w:t>
      </w:r>
      <w:r>
        <w:rPr>
          <w:spacing w:val="-5"/>
        </w:rPr>
        <w:t xml:space="preserve"> </w:t>
      </w:r>
      <w:r>
        <w:t>обществе;</w:t>
      </w:r>
    </w:p>
    <w:p w:rsidR="00FA2F1A" w:rsidRDefault="005E261C">
      <w:pPr>
        <w:pStyle w:val="a3"/>
        <w:ind w:right="850"/>
      </w:pPr>
      <w:r>
        <w:t>освоение</w:t>
      </w:r>
      <w:r>
        <w:rPr>
          <w:spacing w:val="1"/>
        </w:rPr>
        <w:t xml:space="preserve"> </w:t>
      </w:r>
      <w:r>
        <w:t>общечеловеческих</w:t>
      </w:r>
      <w:r>
        <w:rPr>
          <w:spacing w:val="1"/>
        </w:rPr>
        <w:t xml:space="preserve"> </w:t>
      </w:r>
      <w:r>
        <w:t>ценностей</w:t>
      </w:r>
      <w:r>
        <w:rPr>
          <w:spacing w:val="1"/>
        </w:rPr>
        <w:t xml:space="preserve"> </w:t>
      </w:r>
      <w:r>
        <w:t>взаимодействия</w:t>
      </w:r>
      <w:r>
        <w:rPr>
          <w:spacing w:val="1"/>
        </w:rPr>
        <w:t xml:space="preserve"> </w:t>
      </w:r>
      <w:r>
        <w:t>в</w:t>
      </w:r>
      <w:r>
        <w:rPr>
          <w:spacing w:val="1"/>
        </w:rPr>
        <w:t xml:space="preserve"> </w:t>
      </w:r>
      <w:r>
        <w:t>системах:</w:t>
      </w:r>
      <w:r>
        <w:rPr>
          <w:spacing w:val="1"/>
        </w:rPr>
        <w:t xml:space="preserve"> </w:t>
      </w:r>
      <w:r>
        <w:t>"Человек</w:t>
      </w:r>
      <w:r>
        <w:rPr>
          <w:spacing w:val="1"/>
        </w:rPr>
        <w:t xml:space="preserve"> </w:t>
      </w:r>
      <w:r>
        <w:t>и</w:t>
      </w:r>
      <w:r>
        <w:rPr>
          <w:spacing w:val="1"/>
        </w:rPr>
        <w:t xml:space="preserve"> </w:t>
      </w:r>
      <w:r>
        <w:t>природа",</w:t>
      </w:r>
      <w:r>
        <w:rPr>
          <w:spacing w:val="1"/>
        </w:rPr>
        <w:t xml:space="preserve"> </w:t>
      </w:r>
      <w:r>
        <w:t>"Человек и общество",</w:t>
      </w:r>
      <w:r>
        <w:rPr>
          <w:spacing w:val="1"/>
        </w:rPr>
        <w:t xml:space="preserve"> </w:t>
      </w:r>
      <w:r>
        <w:t>"Человек и</w:t>
      </w:r>
      <w:r>
        <w:rPr>
          <w:spacing w:val="1"/>
        </w:rPr>
        <w:t xml:space="preserve"> </w:t>
      </w:r>
      <w:r>
        <w:t>другие</w:t>
      </w:r>
      <w:r>
        <w:rPr>
          <w:spacing w:val="1"/>
        </w:rPr>
        <w:t xml:space="preserve"> </w:t>
      </w:r>
      <w:r>
        <w:t>люди",</w:t>
      </w:r>
      <w:r>
        <w:rPr>
          <w:spacing w:val="1"/>
        </w:rPr>
        <w:t xml:space="preserve"> </w:t>
      </w:r>
      <w:r>
        <w:t>"Человек</w:t>
      </w:r>
      <w:r>
        <w:rPr>
          <w:spacing w:val="1"/>
        </w:rPr>
        <w:t xml:space="preserve"> </w:t>
      </w:r>
      <w:r>
        <w:t>и</w:t>
      </w:r>
      <w:r>
        <w:rPr>
          <w:spacing w:val="1"/>
        </w:rPr>
        <w:t xml:space="preserve"> </w:t>
      </w:r>
      <w:r>
        <w:t>его</w:t>
      </w:r>
      <w:r>
        <w:rPr>
          <w:spacing w:val="1"/>
        </w:rPr>
        <w:t xml:space="preserve"> </w:t>
      </w:r>
      <w:r>
        <w:t>самость",</w:t>
      </w:r>
      <w:r>
        <w:rPr>
          <w:spacing w:val="1"/>
        </w:rPr>
        <w:t xml:space="preserve"> </w:t>
      </w:r>
      <w:r>
        <w:t>"Человек</w:t>
      </w:r>
      <w:r>
        <w:rPr>
          <w:spacing w:val="-5"/>
        </w:rPr>
        <w:t xml:space="preserve"> </w:t>
      </w:r>
      <w:r>
        <w:t>и</w:t>
      </w:r>
      <w:r>
        <w:rPr>
          <w:spacing w:val="3"/>
        </w:rPr>
        <w:t xml:space="preserve"> </w:t>
      </w:r>
      <w:r>
        <w:t>познание".</w:t>
      </w:r>
    </w:p>
    <w:p w:rsidR="00FA2F1A" w:rsidRDefault="005E261C">
      <w:pPr>
        <w:pStyle w:val="a3"/>
        <w:spacing w:before="1"/>
        <w:ind w:right="839"/>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w:t>
      </w:r>
      <w:r>
        <w:rPr>
          <w:spacing w:val="60"/>
        </w:rPr>
        <w:t xml:space="preserve"> </w:t>
      </w:r>
      <w:r>
        <w:t>270</w:t>
      </w:r>
      <w:r>
        <w:rPr>
          <w:spacing w:val="1"/>
        </w:rPr>
        <w:t xml:space="preserve"> </w:t>
      </w:r>
      <w:r>
        <w:t>часов (два часа в неделю в каждом классе): 1 класс - 66 часов, 2 класс - 68 часов, 3 класс -</w:t>
      </w:r>
      <w:r>
        <w:rPr>
          <w:spacing w:val="1"/>
        </w:rPr>
        <w:t xml:space="preserve"> </w:t>
      </w:r>
      <w:r>
        <w:t>68</w:t>
      </w:r>
      <w:r>
        <w:rPr>
          <w:spacing w:val="1"/>
        </w:rPr>
        <w:t xml:space="preserve"> </w:t>
      </w:r>
      <w:r>
        <w:t>часов,</w:t>
      </w:r>
      <w:r>
        <w:rPr>
          <w:spacing w:val="4"/>
        </w:rPr>
        <w:t xml:space="preserve"> </w:t>
      </w:r>
      <w:r>
        <w:t>4</w:t>
      </w:r>
      <w:r>
        <w:rPr>
          <w:spacing w:val="-3"/>
        </w:rPr>
        <w:t xml:space="preserve"> </w:t>
      </w:r>
      <w:r>
        <w:t>класс</w:t>
      </w:r>
      <w:r>
        <w:rPr>
          <w:spacing w:val="3"/>
        </w:rPr>
        <w:t xml:space="preserve"> </w:t>
      </w:r>
      <w:r>
        <w:t>-</w:t>
      </w:r>
      <w:r>
        <w:rPr>
          <w:spacing w:val="4"/>
        </w:rPr>
        <w:t xml:space="preserve"> </w:t>
      </w:r>
      <w:r>
        <w:t>68</w:t>
      </w:r>
      <w:r>
        <w:rPr>
          <w:spacing w:val="-3"/>
        </w:rPr>
        <w:t xml:space="preserve"> </w:t>
      </w:r>
      <w:r>
        <w:t>часов.</w:t>
      </w:r>
    </w:p>
    <w:p w:rsidR="00FA2F1A" w:rsidRDefault="005E261C">
      <w:pPr>
        <w:pStyle w:val="2"/>
        <w:spacing w:before="3" w:line="275" w:lineRule="exact"/>
      </w:pPr>
      <w:r>
        <w:t>Содержание</w:t>
      </w:r>
      <w:r>
        <w:rPr>
          <w:spacing w:val="-2"/>
        </w:rPr>
        <w:t xml:space="preserve"> </w:t>
      </w:r>
      <w:r>
        <w:t>обучения</w:t>
      </w:r>
      <w:r>
        <w:rPr>
          <w:spacing w:val="-1"/>
        </w:rPr>
        <w:t xml:space="preserve"> </w:t>
      </w:r>
      <w:r>
        <w:t>в</w:t>
      </w:r>
      <w:r>
        <w:rPr>
          <w:spacing w:val="-1"/>
        </w:rPr>
        <w:t xml:space="preserve"> </w:t>
      </w:r>
      <w:r>
        <w:t>1</w:t>
      </w:r>
      <w:r>
        <w:rPr>
          <w:spacing w:val="-5"/>
        </w:rPr>
        <w:t xml:space="preserve"> </w:t>
      </w:r>
      <w:r>
        <w:t>классе.</w:t>
      </w:r>
    </w:p>
    <w:p w:rsidR="00FA2F1A" w:rsidRDefault="005E261C">
      <w:pPr>
        <w:pStyle w:val="a3"/>
        <w:spacing w:line="274" w:lineRule="exact"/>
        <w:ind w:left="1550" w:firstLine="0"/>
      </w:pPr>
      <w:r>
        <w:t>Человек и</w:t>
      </w:r>
      <w:r>
        <w:rPr>
          <w:spacing w:val="-6"/>
        </w:rPr>
        <w:t xml:space="preserve"> </w:t>
      </w:r>
      <w:r>
        <w:t>общество.</w:t>
      </w:r>
    </w:p>
    <w:p w:rsidR="00FA2F1A" w:rsidRDefault="005E261C">
      <w:pPr>
        <w:pStyle w:val="a3"/>
        <w:ind w:right="840"/>
      </w:pPr>
      <w:r>
        <w:t>Школа.</w:t>
      </w:r>
      <w:r>
        <w:rPr>
          <w:spacing w:val="1"/>
        </w:rPr>
        <w:t xml:space="preserve"> </w:t>
      </w:r>
      <w:r>
        <w:t>Школьные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Адрес</w:t>
      </w:r>
      <w:r>
        <w:rPr>
          <w:spacing w:val="1"/>
        </w:rPr>
        <w:t xml:space="preserve"> </w:t>
      </w:r>
      <w:r>
        <w:t>школы.</w:t>
      </w:r>
      <w:r>
        <w:rPr>
          <w:spacing w:val="1"/>
        </w:rPr>
        <w:t xml:space="preserve"> </w:t>
      </w:r>
      <w:r>
        <w:t>Классный,</w:t>
      </w:r>
      <w:r>
        <w:rPr>
          <w:spacing w:val="1"/>
        </w:rPr>
        <w:t xml:space="preserve"> </w:t>
      </w:r>
      <w:r>
        <w:t>школьный</w:t>
      </w:r>
      <w:r>
        <w:rPr>
          <w:spacing w:val="1"/>
        </w:rPr>
        <w:t xml:space="preserve"> </w:t>
      </w:r>
      <w:r>
        <w:t>коллектив. Друзья, взаимоотношения между ними; ценность дружбы, согласия, взаимной</w:t>
      </w:r>
      <w:r>
        <w:rPr>
          <w:spacing w:val="1"/>
        </w:rPr>
        <w:t xml:space="preserve"> </w:t>
      </w:r>
      <w:r>
        <w:t>помощи.</w:t>
      </w:r>
    </w:p>
    <w:p w:rsidR="00FA2F1A" w:rsidRDefault="005E261C">
      <w:pPr>
        <w:pStyle w:val="a3"/>
        <w:spacing w:before="2"/>
        <w:ind w:right="848"/>
      </w:pPr>
      <w:r>
        <w:t>Совместная деятельность с одноклассниками - учеба, игры, отдых. Рабочее место</w:t>
      </w:r>
      <w:r>
        <w:rPr>
          <w:spacing w:val="1"/>
        </w:rPr>
        <w:t xml:space="preserve"> </w:t>
      </w:r>
      <w:r>
        <w:t>школьника:</w:t>
      </w:r>
      <w:r>
        <w:rPr>
          <w:spacing w:val="1"/>
        </w:rPr>
        <w:t xml:space="preserve"> </w:t>
      </w:r>
      <w:r>
        <w:t>удобное размещение учебных материалов и</w:t>
      </w:r>
      <w:r>
        <w:rPr>
          <w:spacing w:val="1"/>
        </w:rPr>
        <w:t xml:space="preserve"> </w:t>
      </w:r>
      <w:r>
        <w:t>учебного оборудования; поза;</w:t>
      </w:r>
      <w:r>
        <w:rPr>
          <w:spacing w:val="1"/>
        </w:rPr>
        <w:t xml:space="preserve"> </w:t>
      </w:r>
      <w:r>
        <w:t>освещение</w:t>
      </w:r>
      <w:r>
        <w:rPr>
          <w:spacing w:val="-1"/>
        </w:rPr>
        <w:t xml:space="preserve"> </w:t>
      </w:r>
      <w:r>
        <w:t>рабочего</w:t>
      </w:r>
      <w:r>
        <w:rPr>
          <w:spacing w:val="1"/>
        </w:rPr>
        <w:t xml:space="preserve"> </w:t>
      </w:r>
      <w:r>
        <w:t>места.</w:t>
      </w:r>
      <w:r>
        <w:rPr>
          <w:spacing w:val="3"/>
        </w:rPr>
        <w:t xml:space="preserve"> </w:t>
      </w:r>
      <w:r>
        <w:t>Правила</w:t>
      </w:r>
      <w:r>
        <w:rPr>
          <w:spacing w:val="-1"/>
        </w:rPr>
        <w:t xml:space="preserve"> </w:t>
      </w:r>
      <w:r>
        <w:t>безопасной</w:t>
      </w:r>
      <w:r>
        <w:rPr>
          <w:spacing w:val="2"/>
        </w:rPr>
        <w:t xml:space="preserve"> </w:t>
      </w:r>
      <w:r>
        <w:t>работы</w:t>
      </w:r>
      <w:r>
        <w:rPr>
          <w:spacing w:val="2"/>
        </w:rPr>
        <w:t xml:space="preserve"> </w:t>
      </w:r>
      <w:r>
        <w:t>на</w:t>
      </w:r>
      <w:r>
        <w:rPr>
          <w:spacing w:val="-5"/>
        </w:rPr>
        <w:t xml:space="preserve"> </w:t>
      </w:r>
      <w:r>
        <w:t>учебном</w:t>
      </w:r>
      <w:r>
        <w:rPr>
          <w:spacing w:val="1"/>
        </w:rPr>
        <w:t xml:space="preserve"> </w:t>
      </w:r>
      <w:r>
        <w:t>месте.</w:t>
      </w:r>
    </w:p>
    <w:p w:rsidR="00FA2F1A" w:rsidRDefault="005E261C">
      <w:pPr>
        <w:pStyle w:val="a3"/>
        <w:spacing w:line="274" w:lineRule="exact"/>
        <w:ind w:left="1550" w:firstLine="0"/>
      </w:pPr>
      <w:r>
        <w:t>Режим</w:t>
      </w:r>
      <w:r>
        <w:rPr>
          <w:spacing w:val="-5"/>
        </w:rPr>
        <w:t xml:space="preserve"> </w:t>
      </w:r>
      <w:r>
        <w:t>труда</w:t>
      </w:r>
      <w:r>
        <w:rPr>
          <w:spacing w:val="-2"/>
        </w:rPr>
        <w:t xml:space="preserve"> </w:t>
      </w:r>
      <w:r>
        <w:t>и</w:t>
      </w:r>
      <w:r>
        <w:rPr>
          <w:spacing w:val="-1"/>
        </w:rPr>
        <w:t xml:space="preserve"> </w:t>
      </w:r>
      <w:r>
        <w:t>отдыха.</w:t>
      </w:r>
    </w:p>
    <w:p w:rsidR="00FA2F1A" w:rsidRDefault="005E261C">
      <w:pPr>
        <w:pStyle w:val="a3"/>
        <w:spacing w:before="5" w:line="237" w:lineRule="auto"/>
        <w:ind w:right="849"/>
      </w:pPr>
      <w:r>
        <w:t>Семья. Моя семья в прошлом и настоящем. Имена и фамилии членов семьи, их</w:t>
      </w:r>
      <w:r>
        <w:rPr>
          <w:spacing w:val="1"/>
        </w:rPr>
        <w:t xml:space="preserve"> </w:t>
      </w:r>
      <w:r>
        <w:t>профессии.</w:t>
      </w:r>
      <w:r>
        <w:rPr>
          <w:spacing w:val="-3"/>
        </w:rPr>
        <w:t xml:space="preserve"> </w:t>
      </w:r>
      <w:r>
        <w:t>Взаимоотношения</w:t>
      </w:r>
      <w:r>
        <w:rPr>
          <w:spacing w:val="-5"/>
        </w:rPr>
        <w:t xml:space="preserve"> </w:t>
      </w:r>
      <w:r>
        <w:t>и</w:t>
      </w:r>
      <w:r>
        <w:rPr>
          <w:spacing w:val="-3"/>
        </w:rPr>
        <w:t xml:space="preserve"> </w:t>
      </w:r>
      <w:r>
        <w:t>взаимопомощь</w:t>
      </w:r>
      <w:r>
        <w:rPr>
          <w:spacing w:val="-4"/>
        </w:rPr>
        <w:t xml:space="preserve"> </w:t>
      </w:r>
      <w:r>
        <w:t>в</w:t>
      </w:r>
      <w:r>
        <w:rPr>
          <w:spacing w:val="2"/>
        </w:rPr>
        <w:t xml:space="preserve"> </w:t>
      </w:r>
      <w:r>
        <w:t>семье.</w:t>
      </w:r>
      <w:r>
        <w:rPr>
          <w:spacing w:val="2"/>
        </w:rPr>
        <w:t xml:space="preserve"> </w:t>
      </w:r>
      <w:r>
        <w:t>Совместный</w:t>
      </w:r>
      <w:r>
        <w:rPr>
          <w:spacing w:val="-4"/>
        </w:rPr>
        <w:t xml:space="preserve"> </w:t>
      </w:r>
      <w:r>
        <w:t>труд</w:t>
      </w:r>
      <w:r>
        <w:rPr>
          <w:spacing w:val="-1"/>
        </w:rPr>
        <w:t xml:space="preserve"> </w:t>
      </w:r>
      <w:r>
        <w:t>и</w:t>
      </w:r>
      <w:r>
        <w:rPr>
          <w:spacing w:val="1"/>
        </w:rPr>
        <w:t xml:space="preserve"> </w:t>
      </w:r>
      <w:r>
        <w:t>отдых.</w:t>
      </w:r>
    </w:p>
    <w:p w:rsidR="00FA2F1A" w:rsidRDefault="005E261C">
      <w:pPr>
        <w:pStyle w:val="a3"/>
        <w:spacing w:before="4"/>
        <w:ind w:right="846"/>
      </w:pPr>
      <w:r>
        <w:t>Россия - наша Родина. Москва - столица России.</w:t>
      </w:r>
      <w:r>
        <w:rPr>
          <w:spacing w:val="1"/>
        </w:rPr>
        <w:t xml:space="preserve"> </w:t>
      </w:r>
      <w:r>
        <w:t>Символы России (герб, флаг,</w:t>
      </w:r>
      <w:r>
        <w:rPr>
          <w:spacing w:val="1"/>
        </w:rPr>
        <w:t xml:space="preserve"> </w:t>
      </w:r>
      <w:r>
        <w:t>гимн).</w:t>
      </w:r>
      <w:r>
        <w:rPr>
          <w:spacing w:val="1"/>
        </w:rPr>
        <w:t xml:space="preserve"> </w:t>
      </w:r>
      <w:r>
        <w:t>Народы</w:t>
      </w:r>
      <w:r>
        <w:rPr>
          <w:spacing w:val="1"/>
        </w:rPr>
        <w:t xml:space="preserve"> </w:t>
      </w:r>
      <w:r>
        <w:t>России.</w:t>
      </w:r>
      <w:r>
        <w:rPr>
          <w:spacing w:val="1"/>
        </w:rPr>
        <w:t xml:space="preserve"> </w:t>
      </w:r>
      <w:r>
        <w:t>Первоначальные</w:t>
      </w:r>
      <w:r>
        <w:rPr>
          <w:spacing w:val="1"/>
        </w:rPr>
        <w:t xml:space="preserve"> </w:t>
      </w:r>
      <w:r>
        <w:t>сведения</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Название</w:t>
      </w:r>
      <w:r>
        <w:rPr>
          <w:spacing w:val="1"/>
        </w:rPr>
        <w:t xml:space="preserve"> </w:t>
      </w:r>
      <w:r>
        <w:t>своего</w:t>
      </w:r>
      <w:r>
        <w:rPr>
          <w:spacing w:val="1"/>
        </w:rPr>
        <w:t xml:space="preserve"> </w:t>
      </w:r>
      <w:r>
        <w:t>населенного</w:t>
      </w:r>
      <w:r>
        <w:rPr>
          <w:spacing w:val="4"/>
        </w:rPr>
        <w:t xml:space="preserve"> </w:t>
      </w:r>
      <w:r>
        <w:t>пункта</w:t>
      </w:r>
      <w:r>
        <w:rPr>
          <w:spacing w:val="-1"/>
        </w:rPr>
        <w:t xml:space="preserve"> </w:t>
      </w:r>
      <w:r>
        <w:t>(города,</w:t>
      </w:r>
      <w:r>
        <w:rPr>
          <w:spacing w:val="2"/>
        </w:rPr>
        <w:t xml:space="preserve"> </w:t>
      </w:r>
      <w:r>
        <w:t>села),</w:t>
      </w:r>
      <w:r>
        <w:rPr>
          <w:spacing w:val="-3"/>
        </w:rPr>
        <w:t xml:space="preserve"> </w:t>
      </w:r>
      <w:r>
        <w:t>региона.</w:t>
      </w:r>
      <w:r>
        <w:rPr>
          <w:spacing w:val="2"/>
        </w:rPr>
        <w:t xml:space="preserve"> </w:t>
      </w:r>
      <w:r>
        <w:t>Культурные</w:t>
      </w:r>
      <w:r>
        <w:rPr>
          <w:spacing w:val="-1"/>
        </w:rPr>
        <w:t xml:space="preserve"> </w:t>
      </w:r>
      <w:r>
        <w:t>объекты</w:t>
      </w:r>
      <w:r>
        <w:rPr>
          <w:spacing w:val="-2"/>
        </w:rPr>
        <w:t xml:space="preserve"> </w:t>
      </w:r>
      <w:r>
        <w:t>родного края.</w:t>
      </w:r>
    </w:p>
    <w:p w:rsidR="00FA2F1A" w:rsidRDefault="005E261C">
      <w:pPr>
        <w:pStyle w:val="a3"/>
        <w:spacing w:line="242" w:lineRule="auto"/>
        <w:ind w:left="1550" w:right="2194" w:firstLine="0"/>
      </w:pPr>
      <w:r>
        <w:t>Ценность и красота рукотворного мира. Правила поведения в социуме.</w:t>
      </w:r>
      <w:r>
        <w:rPr>
          <w:spacing w:val="-57"/>
        </w:rPr>
        <w:t xml:space="preserve"> </w:t>
      </w:r>
      <w:r>
        <w:t>Человек</w:t>
      </w:r>
      <w:r>
        <w:rPr>
          <w:spacing w:val="-1"/>
        </w:rPr>
        <w:t xml:space="preserve"> </w:t>
      </w:r>
      <w:r>
        <w:t>и</w:t>
      </w:r>
      <w:r>
        <w:rPr>
          <w:spacing w:val="-2"/>
        </w:rPr>
        <w:t xml:space="preserve"> </w:t>
      </w:r>
      <w:r>
        <w:t>природа.</w:t>
      </w:r>
    </w:p>
    <w:p w:rsidR="00FA2F1A" w:rsidRDefault="005E261C">
      <w:pPr>
        <w:pStyle w:val="a3"/>
        <w:ind w:right="846"/>
      </w:pPr>
      <w:r>
        <w:t>Природа - среда обитания человека. Природа и предметы, созданные человеком.</w:t>
      </w:r>
      <w:r>
        <w:rPr>
          <w:spacing w:val="1"/>
        </w:rPr>
        <w:t xml:space="preserve"> </w:t>
      </w:r>
      <w:r>
        <w:t>Природные материалы. Бережное отношение к предметам, вещам, уход за ними. Неживая</w:t>
      </w:r>
      <w:r>
        <w:rPr>
          <w:spacing w:val="1"/>
        </w:rPr>
        <w:t xml:space="preserve"> </w:t>
      </w:r>
      <w:r>
        <w:t>и живая природа. Наблюдение за погодой своего края. Погода и термометр. Определение</w:t>
      </w:r>
      <w:r>
        <w:rPr>
          <w:spacing w:val="1"/>
        </w:rPr>
        <w:t xml:space="preserve"> </w:t>
      </w:r>
      <w:r>
        <w:t>температуры</w:t>
      </w:r>
      <w:r>
        <w:rPr>
          <w:spacing w:val="2"/>
        </w:rPr>
        <w:t xml:space="preserve"> </w:t>
      </w:r>
      <w:r>
        <w:t>воздуха</w:t>
      </w:r>
      <w:r>
        <w:rPr>
          <w:spacing w:val="1"/>
        </w:rPr>
        <w:t xml:space="preserve"> </w:t>
      </w:r>
      <w:r>
        <w:t>(воды)</w:t>
      </w:r>
      <w:r>
        <w:rPr>
          <w:spacing w:val="-2"/>
        </w:rPr>
        <w:t xml:space="preserve"> </w:t>
      </w:r>
      <w:r>
        <w:t>по</w:t>
      </w:r>
      <w:r>
        <w:rPr>
          <w:spacing w:val="6"/>
        </w:rPr>
        <w:t xml:space="preserve"> </w:t>
      </w:r>
      <w:r>
        <w:t>термометру.</w:t>
      </w:r>
    </w:p>
    <w:p w:rsidR="00FA2F1A" w:rsidRDefault="005E261C">
      <w:pPr>
        <w:pStyle w:val="a3"/>
        <w:ind w:left="1550" w:firstLine="0"/>
      </w:pPr>
      <w:r>
        <w:t>Сезонные</w:t>
      </w:r>
      <w:r>
        <w:rPr>
          <w:spacing w:val="39"/>
        </w:rPr>
        <w:t xml:space="preserve"> </w:t>
      </w:r>
      <w:r>
        <w:t>изменения</w:t>
      </w:r>
      <w:r>
        <w:rPr>
          <w:spacing w:val="98"/>
        </w:rPr>
        <w:t xml:space="preserve"> </w:t>
      </w:r>
      <w:r>
        <w:t>в</w:t>
      </w:r>
      <w:r>
        <w:rPr>
          <w:spacing w:val="100"/>
        </w:rPr>
        <w:t xml:space="preserve"> </w:t>
      </w:r>
      <w:r>
        <w:t>природе.</w:t>
      </w:r>
      <w:r>
        <w:rPr>
          <w:spacing w:val="101"/>
        </w:rPr>
        <w:t xml:space="preserve"> </w:t>
      </w:r>
      <w:r>
        <w:t>Взаимосвязи</w:t>
      </w:r>
      <w:r>
        <w:rPr>
          <w:spacing w:val="99"/>
        </w:rPr>
        <w:t xml:space="preserve"> </w:t>
      </w:r>
      <w:r>
        <w:t>между</w:t>
      </w:r>
      <w:r>
        <w:rPr>
          <w:spacing w:val="90"/>
        </w:rPr>
        <w:t xml:space="preserve"> </w:t>
      </w:r>
      <w:r>
        <w:t>человеком</w:t>
      </w:r>
      <w:r>
        <w:rPr>
          <w:spacing w:val="100"/>
        </w:rPr>
        <w:t xml:space="preserve"> </w:t>
      </w:r>
      <w:r>
        <w:t>и</w:t>
      </w:r>
      <w:r>
        <w:rPr>
          <w:spacing w:val="99"/>
        </w:rPr>
        <w:t xml:space="preserve"> </w:t>
      </w:r>
      <w:r>
        <w:t>природой.</w:t>
      </w:r>
    </w:p>
    <w:p w:rsidR="00FA2F1A" w:rsidRDefault="005E261C">
      <w:pPr>
        <w:pStyle w:val="a3"/>
        <w:spacing w:line="275" w:lineRule="exact"/>
        <w:ind w:firstLine="0"/>
      </w:pPr>
      <w:r>
        <w:t>Правила</w:t>
      </w:r>
      <w:r>
        <w:rPr>
          <w:spacing w:val="-4"/>
        </w:rPr>
        <w:t xml:space="preserve"> </w:t>
      </w:r>
      <w:r>
        <w:t>нравственного</w:t>
      </w:r>
      <w:r>
        <w:rPr>
          <w:spacing w:val="-2"/>
        </w:rPr>
        <w:t xml:space="preserve"> </w:t>
      </w:r>
      <w:r>
        <w:t>и</w:t>
      </w:r>
      <w:r>
        <w:rPr>
          <w:spacing w:val="-6"/>
        </w:rPr>
        <w:t xml:space="preserve"> </w:t>
      </w:r>
      <w:r>
        <w:t>безопасного</w:t>
      </w:r>
      <w:r>
        <w:rPr>
          <w:spacing w:val="-2"/>
        </w:rPr>
        <w:t xml:space="preserve"> </w:t>
      </w:r>
      <w:r>
        <w:t>поведения</w:t>
      </w:r>
      <w:r>
        <w:rPr>
          <w:spacing w:val="-2"/>
        </w:rPr>
        <w:t xml:space="preserve"> </w:t>
      </w:r>
      <w:r>
        <w:t>в</w:t>
      </w:r>
      <w:r>
        <w:rPr>
          <w:spacing w:val="-5"/>
        </w:rPr>
        <w:t xml:space="preserve"> </w:t>
      </w:r>
      <w:r>
        <w:t>природе.</w:t>
      </w:r>
    </w:p>
    <w:p w:rsidR="00FA2F1A" w:rsidRDefault="005E261C">
      <w:pPr>
        <w:pStyle w:val="a3"/>
        <w:ind w:right="844"/>
      </w:pPr>
      <w:r>
        <w:t>Растительный</w:t>
      </w:r>
      <w:r>
        <w:rPr>
          <w:spacing w:val="1"/>
        </w:rPr>
        <w:t xml:space="preserve"> </w:t>
      </w:r>
      <w:r>
        <w:t>мир.</w:t>
      </w:r>
      <w:r>
        <w:rPr>
          <w:spacing w:val="1"/>
        </w:rPr>
        <w:t xml:space="preserve"> </w:t>
      </w:r>
      <w:r>
        <w:t>Растения</w:t>
      </w:r>
      <w:r>
        <w:rPr>
          <w:spacing w:val="1"/>
        </w:rPr>
        <w:t xml:space="preserve"> </w:t>
      </w:r>
      <w:r>
        <w:t>ближайшего</w:t>
      </w:r>
      <w:r>
        <w:rPr>
          <w:spacing w:val="1"/>
        </w:rPr>
        <w:t xml:space="preserve"> </w:t>
      </w:r>
      <w:r>
        <w:t>окружения</w:t>
      </w:r>
      <w:r>
        <w:rPr>
          <w:spacing w:val="1"/>
        </w:rPr>
        <w:t xml:space="preserve"> </w:t>
      </w:r>
      <w:r>
        <w:t>(узнавание,</w:t>
      </w:r>
      <w:r>
        <w:rPr>
          <w:spacing w:val="1"/>
        </w:rPr>
        <w:t xml:space="preserve"> </w:t>
      </w:r>
      <w:r>
        <w:t>называние,</w:t>
      </w:r>
      <w:r>
        <w:rPr>
          <w:spacing w:val="-57"/>
        </w:rPr>
        <w:t xml:space="preserve"> </w:t>
      </w:r>
      <w:r>
        <w:t>краткое</w:t>
      </w:r>
      <w:r>
        <w:rPr>
          <w:spacing w:val="1"/>
        </w:rPr>
        <w:t xml:space="preserve"> </w:t>
      </w:r>
      <w:r>
        <w:t>описание).</w:t>
      </w:r>
      <w:r>
        <w:rPr>
          <w:spacing w:val="1"/>
        </w:rPr>
        <w:t xml:space="preserve"> </w:t>
      </w:r>
      <w:r>
        <w:t>Лиственные</w:t>
      </w:r>
      <w:r>
        <w:rPr>
          <w:spacing w:val="1"/>
        </w:rPr>
        <w:t xml:space="preserve"> </w:t>
      </w:r>
      <w:r>
        <w:t>и</w:t>
      </w:r>
      <w:r>
        <w:rPr>
          <w:spacing w:val="1"/>
        </w:rPr>
        <w:t xml:space="preserve"> </w:t>
      </w:r>
      <w:r>
        <w:t>хвойные</w:t>
      </w:r>
      <w:r>
        <w:rPr>
          <w:spacing w:val="1"/>
        </w:rPr>
        <w:t xml:space="preserve"> </w:t>
      </w:r>
      <w:r>
        <w:t>растения.</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Части</w:t>
      </w:r>
      <w:r>
        <w:rPr>
          <w:spacing w:val="1"/>
        </w:rPr>
        <w:t xml:space="preserve"> </w:t>
      </w:r>
      <w:r>
        <w:t>растения</w:t>
      </w:r>
      <w:r>
        <w:rPr>
          <w:spacing w:val="1"/>
        </w:rPr>
        <w:t xml:space="preserve"> </w:t>
      </w:r>
      <w:r>
        <w:t>(название,</w:t>
      </w:r>
      <w:r>
        <w:rPr>
          <w:spacing w:val="1"/>
        </w:rPr>
        <w:t xml:space="preserve"> </w:t>
      </w:r>
      <w:r>
        <w:t>краткая</w:t>
      </w:r>
      <w:r>
        <w:rPr>
          <w:spacing w:val="1"/>
        </w:rPr>
        <w:t xml:space="preserve"> </w:t>
      </w:r>
      <w:r>
        <w:t>характеристика</w:t>
      </w:r>
      <w:r>
        <w:rPr>
          <w:spacing w:val="1"/>
        </w:rPr>
        <w:t xml:space="preserve"> </w:t>
      </w:r>
      <w:r>
        <w:t>значения</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корень,</w:t>
      </w:r>
      <w:r>
        <w:rPr>
          <w:spacing w:val="1"/>
        </w:rPr>
        <w:t xml:space="preserve"> </w:t>
      </w:r>
      <w:r>
        <w:t>стебель,</w:t>
      </w:r>
      <w:r>
        <w:rPr>
          <w:spacing w:val="1"/>
        </w:rPr>
        <w:t xml:space="preserve"> </w:t>
      </w:r>
      <w:r>
        <w:t>лист,</w:t>
      </w:r>
      <w:r>
        <w:rPr>
          <w:spacing w:val="1"/>
        </w:rPr>
        <w:t xml:space="preserve"> </w:t>
      </w:r>
      <w:r>
        <w:t>цветок,</w:t>
      </w:r>
      <w:r>
        <w:rPr>
          <w:spacing w:val="1"/>
        </w:rPr>
        <w:t xml:space="preserve"> </w:t>
      </w:r>
      <w:r>
        <w:t>плод,</w:t>
      </w:r>
      <w:r>
        <w:rPr>
          <w:spacing w:val="1"/>
        </w:rPr>
        <w:t xml:space="preserve"> </w:t>
      </w:r>
      <w:r>
        <w:t>семя.</w:t>
      </w:r>
      <w:r>
        <w:rPr>
          <w:spacing w:val="1"/>
        </w:rPr>
        <w:t xml:space="preserve"> </w:t>
      </w:r>
      <w:r>
        <w:t>Комнатные</w:t>
      </w:r>
      <w:r>
        <w:rPr>
          <w:spacing w:val="1"/>
        </w:rPr>
        <w:t xml:space="preserve"> </w:t>
      </w:r>
      <w:r>
        <w:t>растения,</w:t>
      </w:r>
      <w:r>
        <w:rPr>
          <w:spacing w:val="1"/>
        </w:rPr>
        <w:t xml:space="preserve"> </w:t>
      </w:r>
      <w:r>
        <w:t>правила</w:t>
      </w:r>
      <w:r>
        <w:rPr>
          <w:spacing w:val="1"/>
        </w:rPr>
        <w:t xml:space="preserve"> </w:t>
      </w:r>
      <w:r>
        <w:t>содержания</w:t>
      </w:r>
      <w:r>
        <w:rPr>
          <w:spacing w:val="-4"/>
        </w:rPr>
        <w:t xml:space="preserve"> </w:t>
      </w:r>
      <w:r>
        <w:t>и</w:t>
      </w:r>
      <w:r>
        <w:rPr>
          <w:spacing w:val="3"/>
        </w:rPr>
        <w:t xml:space="preserve"> </w:t>
      </w:r>
      <w:r>
        <w:t>ухода.</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52"/>
      </w:pPr>
      <w:r>
        <w:lastRenderedPageBreak/>
        <w:t>Мир</w:t>
      </w:r>
      <w:r>
        <w:rPr>
          <w:spacing w:val="1"/>
        </w:rPr>
        <w:t xml:space="preserve"> </w:t>
      </w:r>
      <w:r>
        <w:t>животных.</w:t>
      </w:r>
      <w:r>
        <w:rPr>
          <w:spacing w:val="1"/>
        </w:rPr>
        <w:t xml:space="preserve"> </w:t>
      </w:r>
      <w:r>
        <w:t>Разные</w:t>
      </w:r>
      <w:r>
        <w:rPr>
          <w:spacing w:val="1"/>
        </w:rPr>
        <w:t xml:space="preserve"> </w:t>
      </w:r>
      <w:r>
        <w:t>группы</w:t>
      </w:r>
      <w:r>
        <w:rPr>
          <w:spacing w:val="1"/>
        </w:rPr>
        <w:t xml:space="preserve"> </w:t>
      </w:r>
      <w:r>
        <w:t>животных</w:t>
      </w:r>
      <w:r>
        <w:rPr>
          <w:spacing w:val="1"/>
        </w:rPr>
        <w:t xml:space="preserve"> </w:t>
      </w:r>
      <w:r>
        <w:t>(звери,</w:t>
      </w:r>
      <w:r>
        <w:rPr>
          <w:spacing w:val="1"/>
        </w:rPr>
        <w:t xml:space="preserve"> </w:t>
      </w:r>
      <w:r>
        <w:t>насекомые,</w:t>
      </w:r>
      <w:r>
        <w:rPr>
          <w:spacing w:val="1"/>
        </w:rPr>
        <w:t xml:space="preserve"> </w:t>
      </w:r>
      <w:r>
        <w:t>птицы,</w:t>
      </w:r>
      <w:r>
        <w:rPr>
          <w:spacing w:val="1"/>
        </w:rPr>
        <w:t xml:space="preserve"> </w:t>
      </w:r>
      <w:r>
        <w:t>рыбы</w:t>
      </w:r>
      <w:r>
        <w:rPr>
          <w:spacing w:val="1"/>
        </w:rPr>
        <w:t xml:space="preserve"> </w:t>
      </w:r>
      <w:r>
        <w:t>и</w:t>
      </w:r>
      <w:r>
        <w:rPr>
          <w:spacing w:val="1"/>
        </w:rPr>
        <w:t xml:space="preserve"> </w:t>
      </w:r>
      <w:r>
        <w:t>другие). Домашние и дикие животные (различия в условиях жизни). Забота о домашних</w:t>
      </w:r>
      <w:r>
        <w:rPr>
          <w:spacing w:val="1"/>
        </w:rPr>
        <w:t xml:space="preserve"> </w:t>
      </w:r>
      <w:r>
        <w:t>питомцах.</w:t>
      </w:r>
    </w:p>
    <w:p w:rsidR="00FA2F1A" w:rsidRDefault="005E261C">
      <w:pPr>
        <w:pStyle w:val="a3"/>
        <w:spacing w:before="3" w:line="275" w:lineRule="exact"/>
        <w:ind w:left="1550" w:firstLine="0"/>
      </w:pPr>
      <w:r>
        <w:t>Правила</w:t>
      </w:r>
      <w:r>
        <w:rPr>
          <w:spacing w:val="-5"/>
        </w:rPr>
        <w:t xml:space="preserve"> </w:t>
      </w:r>
      <w:r>
        <w:t>безопасной</w:t>
      </w:r>
      <w:r>
        <w:rPr>
          <w:spacing w:val="-7"/>
        </w:rPr>
        <w:t xml:space="preserve"> </w:t>
      </w:r>
      <w:r>
        <w:t>жизнедеятельности.</w:t>
      </w:r>
    </w:p>
    <w:p w:rsidR="00FA2F1A" w:rsidRDefault="005E261C">
      <w:pPr>
        <w:pStyle w:val="a3"/>
        <w:ind w:right="845"/>
      </w:pPr>
      <w:r>
        <w:t>Понимание необходимости соблюдения режима дня, правил здорового питания и</w:t>
      </w:r>
      <w:r>
        <w:rPr>
          <w:spacing w:val="1"/>
        </w:rPr>
        <w:t xml:space="preserve"> </w:t>
      </w:r>
      <w:r>
        <w:t>личной</w:t>
      </w:r>
      <w:r>
        <w:rPr>
          <w:spacing w:val="1"/>
        </w:rPr>
        <w:t xml:space="preserve"> </w:t>
      </w:r>
      <w:r>
        <w:t>гигиены.</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быту:</w:t>
      </w:r>
      <w:r>
        <w:rPr>
          <w:spacing w:val="1"/>
        </w:rPr>
        <w:t xml:space="preserve"> </w:t>
      </w:r>
      <w:r>
        <w:t>пользование</w:t>
      </w:r>
      <w:r>
        <w:rPr>
          <w:spacing w:val="61"/>
        </w:rPr>
        <w:t xml:space="preserve"> </w:t>
      </w:r>
      <w:r>
        <w:t>бытовыми</w:t>
      </w:r>
      <w:r>
        <w:rPr>
          <w:spacing w:val="1"/>
        </w:rPr>
        <w:t xml:space="preserve"> </w:t>
      </w:r>
      <w:r>
        <w:t>электроприборами,</w:t>
      </w:r>
      <w:r>
        <w:rPr>
          <w:spacing w:val="-2"/>
        </w:rPr>
        <w:t xml:space="preserve"> </w:t>
      </w:r>
      <w:r>
        <w:t>газовыми</w:t>
      </w:r>
      <w:r>
        <w:rPr>
          <w:spacing w:val="-2"/>
        </w:rPr>
        <w:t xml:space="preserve"> </w:t>
      </w:r>
      <w:r>
        <w:t>плитами.</w:t>
      </w:r>
    </w:p>
    <w:p w:rsidR="00FA2F1A" w:rsidRDefault="005E261C">
      <w:pPr>
        <w:pStyle w:val="a3"/>
        <w:spacing w:before="4" w:line="237" w:lineRule="auto"/>
        <w:ind w:right="850"/>
      </w:pPr>
      <w:r>
        <w:t>Дорога от дома до школы. Правила безопасного поведения пешехода (дорожные</w:t>
      </w:r>
      <w:r>
        <w:rPr>
          <w:spacing w:val="1"/>
        </w:rPr>
        <w:t xml:space="preserve"> </w:t>
      </w:r>
      <w:r>
        <w:t>знаки,</w:t>
      </w:r>
      <w:r>
        <w:rPr>
          <w:spacing w:val="3"/>
        </w:rPr>
        <w:t xml:space="preserve"> </w:t>
      </w:r>
      <w:r>
        <w:t>дорожная</w:t>
      </w:r>
      <w:r>
        <w:rPr>
          <w:spacing w:val="2"/>
        </w:rPr>
        <w:t xml:space="preserve"> </w:t>
      </w:r>
      <w:r>
        <w:t>разметка,</w:t>
      </w:r>
      <w:r>
        <w:rPr>
          <w:spacing w:val="-1"/>
        </w:rPr>
        <w:t xml:space="preserve"> </w:t>
      </w:r>
      <w:r>
        <w:t>дорожные</w:t>
      </w:r>
      <w:r>
        <w:rPr>
          <w:spacing w:val="-4"/>
        </w:rPr>
        <w:t xml:space="preserve"> </w:t>
      </w:r>
      <w:r>
        <w:t>сигналы).</w:t>
      </w:r>
    </w:p>
    <w:p w:rsidR="00FA2F1A" w:rsidRDefault="005E261C">
      <w:pPr>
        <w:pStyle w:val="a3"/>
        <w:spacing w:before="3"/>
        <w:ind w:right="842"/>
      </w:pPr>
      <w:r>
        <w:t>Безопасность</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(электронный</w:t>
      </w:r>
      <w:r>
        <w:rPr>
          <w:spacing w:val="1"/>
        </w:rPr>
        <w:t xml:space="preserve"> </w:t>
      </w:r>
      <w:r>
        <w:t>дневник</w:t>
      </w:r>
      <w:r>
        <w:rPr>
          <w:spacing w:val="1"/>
        </w:rPr>
        <w:t xml:space="preserve"> </w:t>
      </w:r>
      <w:r>
        <w:t>и</w:t>
      </w:r>
      <w:r>
        <w:rPr>
          <w:spacing w:val="1"/>
        </w:rPr>
        <w:t xml:space="preserve"> </w:t>
      </w:r>
      <w:r>
        <w:t>электронные</w:t>
      </w:r>
      <w:r>
        <w:rPr>
          <w:spacing w:val="1"/>
        </w:rPr>
        <w:t xml:space="preserve"> </w:t>
      </w:r>
      <w:r>
        <w:t>ресурсы</w:t>
      </w:r>
      <w:r>
        <w:rPr>
          <w:spacing w:val="1"/>
        </w:rPr>
        <w:t xml:space="preserve"> </w:t>
      </w:r>
      <w:r>
        <w:t>школы)</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 в</w:t>
      </w:r>
      <w:r>
        <w:rPr>
          <w:spacing w:val="2"/>
        </w:rPr>
        <w:t xml:space="preserve"> </w:t>
      </w:r>
      <w:r>
        <w:t>информационно-телекоммуникационную</w:t>
      </w:r>
      <w:r>
        <w:rPr>
          <w:spacing w:val="-1"/>
        </w:rPr>
        <w:t xml:space="preserve"> </w:t>
      </w:r>
      <w:r>
        <w:t>сеть</w:t>
      </w:r>
      <w:r>
        <w:rPr>
          <w:spacing w:val="2"/>
        </w:rPr>
        <w:t xml:space="preserve"> </w:t>
      </w:r>
      <w:r>
        <w:t>"Интернет".</w:t>
      </w:r>
    </w:p>
    <w:p w:rsidR="00FA2F1A" w:rsidRDefault="005E261C">
      <w:pPr>
        <w:pStyle w:val="a3"/>
        <w:ind w:right="840"/>
      </w:pPr>
      <w:r>
        <w:t>Изучение</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 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FA2F1A" w:rsidRDefault="005E261C">
      <w:pPr>
        <w:pStyle w:val="a3"/>
        <w:spacing w:line="242" w:lineRule="auto"/>
        <w:ind w:right="852"/>
      </w:pPr>
      <w:r>
        <w:t>Базовые логические действия как часть познавательных универсальных учебных</w:t>
      </w:r>
      <w:r>
        <w:rPr>
          <w:spacing w:val="1"/>
        </w:rPr>
        <w:t xml:space="preserve"> </w:t>
      </w:r>
      <w:r>
        <w:t>действий</w:t>
      </w:r>
      <w:r>
        <w:rPr>
          <w:spacing w:val="2"/>
        </w:rPr>
        <w:t xml:space="preserve"> </w:t>
      </w:r>
      <w:r>
        <w:t>способствуют</w:t>
      </w:r>
      <w:r>
        <w:rPr>
          <w:spacing w:val="2"/>
        </w:rPr>
        <w:t xml:space="preserve"> </w:t>
      </w:r>
      <w:r>
        <w:t>формированию</w:t>
      </w:r>
      <w:r>
        <w:rPr>
          <w:spacing w:val="-1"/>
        </w:rPr>
        <w:t xml:space="preserve"> </w:t>
      </w:r>
      <w:r>
        <w:t>умений:</w:t>
      </w:r>
    </w:p>
    <w:p w:rsidR="00FA2F1A" w:rsidRDefault="005E261C">
      <w:pPr>
        <w:pStyle w:val="a3"/>
        <w:spacing w:line="242" w:lineRule="auto"/>
        <w:ind w:right="851"/>
      </w:pPr>
      <w:r>
        <w:t>сравнивать происходящие в природе изменения, наблюдать зависимость изменений</w:t>
      </w:r>
      <w:r>
        <w:rPr>
          <w:spacing w:val="-57"/>
        </w:rPr>
        <w:t xml:space="preserve"> </w:t>
      </w:r>
      <w:r>
        <w:t>в</w:t>
      </w:r>
      <w:r>
        <w:rPr>
          <w:spacing w:val="2"/>
        </w:rPr>
        <w:t xml:space="preserve"> </w:t>
      </w:r>
      <w:r>
        <w:t>живой</w:t>
      </w:r>
      <w:r>
        <w:rPr>
          <w:spacing w:val="-2"/>
        </w:rPr>
        <w:t xml:space="preserve"> </w:t>
      </w:r>
      <w:r>
        <w:t>природе</w:t>
      </w:r>
      <w:r>
        <w:rPr>
          <w:spacing w:val="-4"/>
        </w:rPr>
        <w:t xml:space="preserve"> </w:t>
      </w:r>
      <w:r>
        <w:t>от</w:t>
      </w:r>
      <w:r>
        <w:rPr>
          <w:spacing w:val="-2"/>
        </w:rPr>
        <w:t xml:space="preserve"> </w:t>
      </w:r>
      <w:r>
        <w:t>состояния</w:t>
      </w:r>
      <w:r>
        <w:rPr>
          <w:spacing w:val="-3"/>
        </w:rPr>
        <w:t xml:space="preserve"> </w:t>
      </w:r>
      <w:r>
        <w:t>неживой</w:t>
      </w:r>
      <w:r>
        <w:rPr>
          <w:spacing w:val="-3"/>
        </w:rPr>
        <w:t xml:space="preserve"> </w:t>
      </w:r>
      <w:r>
        <w:t>природы;</w:t>
      </w:r>
    </w:p>
    <w:p w:rsidR="00FA2F1A" w:rsidRDefault="005E261C">
      <w:pPr>
        <w:pStyle w:val="a3"/>
        <w:ind w:right="849"/>
      </w:pPr>
      <w:r>
        <w:t>приводить примеры представителей разных групп животных (звери, насекомые,</w:t>
      </w:r>
      <w:r>
        <w:rPr>
          <w:spacing w:val="1"/>
        </w:rPr>
        <w:t xml:space="preserve"> </w:t>
      </w:r>
      <w:r>
        <w:t>рыбы, птицы), называть главную особенность представителей одной группы (в пределах</w:t>
      </w:r>
      <w:r>
        <w:rPr>
          <w:spacing w:val="1"/>
        </w:rPr>
        <w:t xml:space="preserve"> </w:t>
      </w:r>
      <w:r>
        <w:t>изученного);</w:t>
      </w:r>
    </w:p>
    <w:p w:rsidR="00FA2F1A" w:rsidRDefault="005E261C">
      <w:pPr>
        <w:pStyle w:val="a3"/>
        <w:spacing w:line="237" w:lineRule="auto"/>
        <w:ind w:right="856"/>
      </w:pPr>
      <w:r>
        <w:t>приводить примеры лиственных и хвойных растений, сравнивать их, устанавливать</w:t>
      </w:r>
      <w:r>
        <w:rPr>
          <w:spacing w:val="-57"/>
        </w:rPr>
        <w:t xml:space="preserve"> </w:t>
      </w:r>
      <w:r>
        <w:t>различия</w:t>
      </w:r>
      <w:r>
        <w:rPr>
          <w:spacing w:val="1"/>
        </w:rPr>
        <w:t xml:space="preserve"> </w:t>
      </w:r>
      <w:r>
        <w:t>во</w:t>
      </w:r>
      <w:r>
        <w:rPr>
          <w:spacing w:val="2"/>
        </w:rPr>
        <w:t xml:space="preserve"> </w:t>
      </w:r>
      <w:r>
        <w:t>внешнем</w:t>
      </w:r>
      <w:r>
        <w:rPr>
          <w:spacing w:val="-1"/>
        </w:rPr>
        <w:t xml:space="preserve"> </w:t>
      </w:r>
      <w:r>
        <w:t>виде.</w:t>
      </w:r>
    </w:p>
    <w:p w:rsidR="00FA2F1A" w:rsidRDefault="005E261C">
      <w:pPr>
        <w:pStyle w:val="a3"/>
        <w:spacing w:line="237" w:lineRule="auto"/>
        <w:ind w:right="855"/>
      </w:pPr>
      <w:r>
        <w:t>Работа с информацией как часть познавательных универсальных учебных действий</w:t>
      </w:r>
      <w:r>
        <w:rPr>
          <w:spacing w:val="-57"/>
        </w:rPr>
        <w:t xml:space="preserve"> </w:t>
      </w:r>
      <w:r>
        <w:t>способствует</w:t>
      </w:r>
      <w:r>
        <w:rPr>
          <w:spacing w:val="1"/>
        </w:rPr>
        <w:t xml:space="preserve"> </w:t>
      </w:r>
      <w:r>
        <w:t>формированию умений:</w:t>
      </w:r>
    </w:p>
    <w:p w:rsidR="00FA2F1A" w:rsidRDefault="005E261C">
      <w:pPr>
        <w:pStyle w:val="a3"/>
        <w:spacing w:before="4" w:line="237" w:lineRule="auto"/>
        <w:ind w:right="851"/>
      </w:pPr>
      <w:r>
        <w:t>понимать,</w:t>
      </w:r>
      <w:r>
        <w:rPr>
          <w:spacing w:val="1"/>
        </w:rPr>
        <w:t xml:space="preserve"> </w:t>
      </w:r>
      <w:r>
        <w:t>что</w:t>
      </w:r>
      <w:r>
        <w:rPr>
          <w:spacing w:val="1"/>
        </w:rPr>
        <w:t xml:space="preserve"> </w:t>
      </w:r>
      <w:r>
        <w:t>информация</w:t>
      </w:r>
      <w:r>
        <w:rPr>
          <w:spacing w:val="1"/>
        </w:rPr>
        <w:t xml:space="preserve"> </w:t>
      </w:r>
      <w:r>
        <w:t>может</w:t>
      </w:r>
      <w:r>
        <w:rPr>
          <w:spacing w:val="1"/>
        </w:rPr>
        <w:t xml:space="preserve"> </w:t>
      </w:r>
      <w:r>
        <w:t>быть</w:t>
      </w:r>
      <w:r>
        <w:rPr>
          <w:spacing w:val="1"/>
        </w:rPr>
        <w:t xml:space="preserve"> </w:t>
      </w:r>
      <w:r>
        <w:t>представлена</w:t>
      </w:r>
      <w:r>
        <w:rPr>
          <w:spacing w:val="1"/>
        </w:rPr>
        <w:t xml:space="preserve"> </w:t>
      </w:r>
      <w:r>
        <w:t>в</w:t>
      </w:r>
      <w:r>
        <w:rPr>
          <w:spacing w:val="1"/>
        </w:rPr>
        <w:t xml:space="preserve"> </w:t>
      </w:r>
      <w:r>
        <w:t>разной</w:t>
      </w:r>
      <w:r>
        <w:rPr>
          <w:spacing w:val="1"/>
        </w:rPr>
        <w:t xml:space="preserve"> </w:t>
      </w:r>
      <w:r>
        <w:t>форме:</w:t>
      </w:r>
      <w:r>
        <w:rPr>
          <w:spacing w:val="1"/>
        </w:rPr>
        <w:t xml:space="preserve"> </w:t>
      </w:r>
      <w:r>
        <w:t>текста,</w:t>
      </w:r>
      <w:r>
        <w:rPr>
          <w:spacing w:val="1"/>
        </w:rPr>
        <w:t xml:space="preserve"> </w:t>
      </w:r>
      <w:r>
        <w:t>иллюстраций,</w:t>
      </w:r>
      <w:r>
        <w:rPr>
          <w:spacing w:val="-2"/>
        </w:rPr>
        <w:t xml:space="preserve"> </w:t>
      </w:r>
      <w:r>
        <w:t>видео,</w:t>
      </w:r>
      <w:r>
        <w:rPr>
          <w:spacing w:val="-1"/>
        </w:rPr>
        <w:t xml:space="preserve"> </w:t>
      </w:r>
      <w:r>
        <w:t>таблицы;</w:t>
      </w:r>
    </w:p>
    <w:p w:rsidR="00FA2F1A" w:rsidRDefault="005E261C">
      <w:pPr>
        <w:pStyle w:val="a3"/>
        <w:spacing w:before="4" w:line="275" w:lineRule="exact"/>
        <w:ind w:left="1550" w:firstLine="0"/>
      </w:pPr>
      <w:r>
        <w:t>соотносить</w:t>
      </w:r>
      <w:r>
        <w:rPr>
          <w:spacing w:val="-1"/>
        </w:rPr>
        <w:t xml:space="preserve"> </w:t>
      </w:r>
      <w:r>
        <w:t>иллюстрацию</w:t>
      </w:r>
      <w:r>
        <w:rPr>
          <w:spacing w:val="-8"/>
        </w:rPr>
        <w:t xml:space="preserve"> </w:t>
      </w:r>
      <w:r>
        <w:t>явления</w:t>
      </w:r>
      <w:r>
        <w:rPr>
          <w:spacing w:val="-6"/>
        </w:rPr>
        <w:t xml:space="preserve"> </w:t>
      </w:r>
      <w:r>
        <w:t>(объекта,</w:t>
      </w:r>
      <w:r>
        <w:rPr>
          <w:spacing w:val="-4"/>
        </w:rPr>
        <w:t xml:space="preserve"> </w:t>
      </w:r>
      <w:r>
        <w:t>предмета) с</w:t>
      </w:r>
      <w:r>
        <w:rPr>
          <w:spacing w:val="-2"/>
        </w:rPr>
        <w:t xml:space="preserve"> </w:t>
      </w:r>
      <w:r>
        <w:t>его</w:t>
      </w:r>
      <w:r>
        <w:rPr>
          <w:spacing w:val="-1"/>
        </w:rPr>
        <w:t xml:space="preserve"> </w:t>
      </w:r>
      <w:r>
        <w:t>названием.</w:t>
      </w:r>
    </w:p>
    <w:p w:rsidR="00FA2F1A" w:rsidRDefault="005E261C">
      <w:pPr>
        <w:pStyle w:val="a3"/>
        <w:spacing w:line="242" w:lineRule="auto"/>
        <w:ind w:right="848"/>
      </w:pPr>
      <w:r>
        <w:t>Коммуникативные универсальные учебные действия способствуют формированию</w:t>
      </w:r>
      <w:r>
        <w:rPr>
          <w:spacing w:val="1"/>
        </w:rPr>
        <w:t xml:space="preserve"> </w:t>
      </w:r>
      <w:r>
        <w:t>умений:</w:t>
      </w:r>
    </w:p>
    <w:p w:rsidR="00FA2F1A" w:rsidRDefault="005E261C">
      <w:pPr>
        <w:pStyle w:val="a3"/>
        <w:spacing w:line="242" w:lineRule="auto"/>
        <w:ind w:right="851"/>
      </w:pPr>
      <w:r>
        <w:t>в процессе учебного диалога слушать говорящего; отвечать на вопросы, дополнять</w:t>
      </w:r>
      <w:r>
        <w:rPr>
          <w:spacing w:val="1"/>
        </w:rPr>
        <w:t xml:space="preserve"> </w:t>
      </w:r>
      <w:r>
        <w:t>ответы</w:t>
      </w:r>
      <w:r>
        <w:rPr>
          <w:spacing w:val="3"/>
        </w:rPr>
        <w:t xml:space="preserve"> </w:t>
      </w:r>
      <w:r>
        <w:t>участников;</w:t>
      </w:r>
      <w:r>
        <w:rPr>
          <w:spacing w:val="1"/>
        </w:rPr>
        <w:t xml:space="preserve"> </w:t>
      </w:r>
      <w:r>
        <w:t>уважительно</w:t>
      </w:r>
      <w:r>
        <w:rPr>
          <w:spacing w:val="2"/>
        </w:rPr>
        <w:t xml:space="preserve"> </w:t>
      </w:r>
      <w:r>
        <w:t>относиться</w:t>
      </w:r>
      <w:r>
        <w:rPr>
          <w:spacing w:val="1"/>
        </w:rPr>
        <w:t xml:space="preserve"> </w:t>
      </w:r>
      <w:r>
        <w:t>к</w:t>
      </w:r>
      <w:r>
        <w:rPr>
          <w:spacing w:val="-9"/>
        </w:rPr>
        <w:t xml:space="preserve"> </w:t>
      </w:r>
      <w:r>
        <w:t>разным</w:t>
      </w:r>
      <w:r>
        <w:rPr>
          <w:spacing w:val="-2"/>
        </w:rPr>
        <w:t xml:space="preserve"> </w:t>
      </w:r>
      <w:r>
        <w:t>мнениям;</w:t>
      </w:r>
    </w:p>
    <w:p w:rsidR="00FA2F1A" w:rsidRDefault="005E261C">
      <w:pPr>
        <w:pStyle w:val="a3"/>
        <w:spacing w:line="242" w:lineRule="auto"/>
        <w:ind w:left="1550" w:right="921" w:firstLine="0"/>
      </w:pPr>
      <w:r>
        <w:t>воспроизводить названия своего населенного пункта, название страны, ее столицы;</w:t>
      </w:r>
      <w:r>
        <w:rPr>
          <w:spacing w:val="-57"/>
        </w:rPr>
        <w:t xml:space="preserve"> </w:t>
      </w:r>
      <w:r>
        <w:t>воспроизводить</w:t>
      </w:r>
      <w:r>
        <w:rPr>
          <w:spacing w:val="1"/>
        </w:rPr>
        <w:t xml:space="preserve"> </w:t>
      </w:r>
      <w:r>
        <w:t>наизусть</w:t>
      </w:r>
      <w:r>
        <w:rPr>
          <w:spacing w:val="3"/>
        </w:rPr>
        <w:t xml:space="preserve"> </w:t>
      </w:r>
      <w:r>
        <w:t>слова гимна</w:t>
      </w:r>
      <w:r>
        <w:rPr>
          <w:spacing w:val="-4"/>
        </w:rPr>
        <w:t xml:space="preserve"> </w:t>
      </w:r>
      <w:r>
        <w:t>России;</w:t>
      </w:r>
    </w:p>
    <w:p w:rsidR="00FA2F1A" w:rsidRDefault="005E261C">
      <w:pPr>
        <w:pStyle w:val="a3"/>
        <w:spacing w:line="242" w:lineRule="auto"/>
        <w:ind w:right="842"/>
      </w:pPr>
      <w:r>
        <w:t>соотносить</w:t>
      </w:r>
      <w:r>
        <w:rPr>
          <w:spacing w:val="1"/>
        </w:rPr>
        <w:t xml:space="preserve"> </w:t>
      </w:r>
      <w:r>
        <w:t>предметы</w:t>
      </w:r>
      <w:r>
        <w:rPr>
          <w:spacing w:val="1"/>
        </w:rPr>
        <w:t xml:space="preserve"> </w:t>
      </w:r>
      <w:r>
        <w:t>декоративно-прикладного</w:t>
      </w:r>
      <w:r>
        <w:rPr>
          <w:spacing w:val="1"/>
        </w:rPr>
        <w:t xml:space="preserve"> </w:t>
      </w:r>
      <w:r>
        <w:t>искусства</w:t>
      </w:r>
      <w:r>
        <w:rPr>
          <w:spacing w:val="1"/>
        </w:rPr>
        <w:t xml:space="preserve"> </w:t>
      </w:r>
      <w:r>
        <w:t>с</w:t>
      </w:r>
      <w:r>
        <w:rPr>
          <w:spacing w:val="1"/>
        </w:rPr>
        <w:t xml:space="preserve"> </w:t>
      </w:r>
      <w:r>
        <w:t>принадлежностью</w:t>
      </w:r>
      <w:r>
        <w:rPr>
          <w:spacing w:val="1"/>
        </w:rPr>
        <w:t xml:space="preserve"> </w:t>
      </w:r>
      <w:r>
        <w:t>народу</w:t>
      </w:r>
      <w:r>
        <w:rPr>
          <w:spacing w:val="-9"/>
        </w:rPr>
        <w:t xml:space="preserve"> </w:t>
      </w:r>
      <w:r>
        <w:t>Российской</w:t>
      </w:r>
      <w:r>
        <w:rPr>
          <w:spacing w:val="-2"/>
        </w:rPr>
        <w:t xml:space="preserve"> </w:t>
      </w:r>
      <w:r>
        <w:t>Федерации,</w:t>
      </w:r>
      <w:r>
        <w:rPr>
          <w:spacing w:val="-5"/>
        </w:rPr>
        <w:t xml:space="preserve"> </w:t>
      </w:r>
      <w:r>
        <w:t>описывать</w:t>
      </w:r>
      <w:r>
        <w:rPr>
          <w:spacing w:val="-1"/>
        </w:rPr>
        <w:t xml:space="preserve"> </w:t>
      </w:r>
      <w:r>
        <w:t>предмет</w:t>
      </w:r>
      <w:r>
        <w:rPr>
          <w:spacing w:val="2"/>
        </w:rPr>
        <w:t xml:space="preserve"> </w:t>
      </w:r>
      <w:r>
        <w:t>по</w:t>
      </w:r>
      <w:r>
        <w:rPr>
          <w:spacing w:val="2"/>
        </w:rPr>
        <w:t xml:space="preserve"> </w:t>
      </w:r>
      <w:r>
        <w:t>предложенному</w:t>
      </w:r>
      <w:r>
        <w:rPr>
          <w:spacing w:val="-8"/>
        </w:rPr>
        <w:t xml:space="preserve"> </w:t>
      </w:r>
      <w:r>
        <w:t>плану;</w:t>
      </w:r>
    </w:p>
    <w:p w:rsidR="00FA2F1A" w:rsidRDefault="005E261C">
      <w:pPr>
        <w:pStyle w:val="a3"/>
        <w:spacing w:line="242" w:lineRule="auto"/>
        <w:ind w:right="849"/>
      </w:pPr>
      <w:r>
        <w:t>описывать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время</w:t>
      </w:r>
      <w:r>
        <w:rPr>
          <w:spacing w:val="1"/>
        </w:rPr>
        <w:t xml:space="preserve"> </w:t>
      </w:r>
      <w:r>
        <w:t>года,</w:t>
      </w:r>
      <w:r>
        <w:rPr>
          <w:spacing w:val="1"/>
        </w:rPr>
        <w:t xml:space="preserve"> </w:t>
      </w:r>
      <w:r>
        <w:t>передавать</w:t>
      </w:r>
      <w:r>
        <w:rPr>
          <w:spacing w:val="1"/>
        </w:rPr>
        <w:t xml:space="preserve"> </w:t>
      </w:r>
      <w:r>
        <w:t>в</w:t>
      </w:r>
      <w:r>
        <w:rPr>
          <w:spacing w:val="1"/>
        </w:rPr>
        <w:t xml:space="preserve"> </w:t>
      </w:r>
      <w:r>
        <w:t>рассказе</w:t>
      </w:r>
      <w:r>
        <w:rPr>
          <w:spacing w:val="1"/>
        </w:rPr>
        <w:t xml:space="preserve"> </w:t>
      </w:r>
      <w:r>
        <w:t>свое</w:t>
      </w:r>
      <w:r>
        <w:rPr>
          <w:spacing w:val="1"/>
        </w:rPr>
        <w:t xml:space="preserve"> </w:t>
      </w:r>
      <w:r>
        <w:t>отношение</w:t>
      </w:r>
      <w:r>
        <w:rPr>
          <w:spacing w:val="-5"/>
        </w:rPr>
        <w:t xml:space="preserve"> </w:t>
      </w:r>
      <w:r>
        <w:t>к природным</w:t>
      </w:r>
      <w:r>
        <w:rPr>
          <w:spacing w:val="3"/>
        </w:rPr>
        <w:t xml:space="preserve"> </w:t>
      </w:r>
      <w:r>
        <w:t>явлениям;</w:t>
      </w:r>
    </w:p>
    <w:p w:rsidR="00FA2F1A" w:rsidRDefault="005E261C">
      <w:pPr>
        <w:pStyle w:val="a3"/>
        <w:spacing w:line="271" w:lineRule="exact"/>
        <w:ind w:left="1550" w:firstLine="0"/>
      </w:pPr>
      <w:r>
        <w:t>сравнивать</w:t>
      </w:r>
      <w:r>
        <w:rPr>
          <w:spacing w:val="-3"/>
        </w:rPr>
        <w:t xml:space="preserve"> </w:t>
      </w:r>
      <w:r>
        <w:t>домашних</w:t>
      </w:r>
      <w:r>
        <w:rPr>
          <w:spacing w:val="-4"/>
        </w:rPr>
        <w:t xml:space="preserve"> </w:t>
      </w:r>
      <w:r>
        <w:t>и</w:t>
      </w:r>
      <w:r>
        <w:rPr>
          <w:spacing w:val="-4"/>
        </w:rPr>
        <w:t xml:space="preserve"> </w:t>
      </w:r>
      <w:r>
        <w:t>диких</w:t>
      </w:r>
      <w:r>
        <w:rPr>
          <w:spacing w:val="-4"/>
        </w:rPr>
        <w:t xml:space="preserve"> </w:t>
      </w:r>
      <w:r>
        <w:t>животных,</w:t>
      </w:r>
      <w:r>
        <w:rPr>
          <w:spacing w:val="-3"/>
        </w:rPr>
        <w:t xml:space="preserve"> </w:t>
      </w:r>
      <w:r>
        <w:t>объяснять,</w:t>
      </w:r>
      <w:r>
        <w:rPr>
          <w:spacing w:val="2"/>
        </w:rPr>
        <w:t xml:space="preserve"> </w:t>
      </w:r>
      <w:r>
        <w:t>чем</w:t>
      </w:r>
      <w:r>
        <w:rPr>
          <w:spacing w:val="-7"/>
        </w:rPr>
        <w:t xml:space="preserve"> </w:t>
      </w:r>
      <w:r>
        <w:t>они</w:t>
      </w:r>
      <w:r>
        <w:rPr>
          <w:spacing w:val="-3"/>
        </w:rPr>
        <w:t xml:space="preserve"> </w:t>
      </w:r>
      <w:r>
        <w:t>различаются.</w:t>
      </w:r>
    </w:p>
    <w:p w:rsidR="00FA2F1A" w:rsidRDefault="005E261C">
      <w:pPr>
        <w:pStyle w:val="a3"/>
        <w:spacing w:line="237" w:lineRule="auto"/>
        <w:ind w:right="848"/>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1"/>
        </w:rPr>
        <w:t xml:space="preserve"> </w:t>
      </w:r>
      <w:r>
        <w:t>умений:</w:t>
      </w:r>
    </w:p>
    <w:p w:rsidR="00FA2F1A" w:rsidRDefault="005E261C">
      <w:pPr>
        <w:pStyle w:val="a3"/>
        <w:ind w:right="855"/>
      </w:pPr>
      <w:r>
        <w:t>сравнивать</w:t>
      </w:r>
      <w:r>
        <w:rPr>
          <w:spacing w:val="1"/>
        </w:rPr>
        <w:t xml:space="preserve"> </w:t>
      </w:r>
      <w:r>
        <w:t>организацию</w:t>
      </w:r>
      <w:r>
        <w:rPr>
          <w:spacing w:val="1"/>
        </w:rPr>
        <w:t xml:space="preserve"> </w:t>
      </w:r>
      <w:r>
        <w:t>своей</w:t>
      </w:r>
      <w:r>
        <w:rPr>
          <w:spacing w:val="1"/>
        </w:rPr>
        <w:t xml:space="preserve"> </w:t>
      </w:r>
      <w:r>
        <w:t>жизни</w:t>
      </w:r>
      <w:r>
        <w:rPr>
          <w:spacing w:val="1"/>
        </w:rPr>
        <w:t xml:space="preserve"> </w:t>
      </w:r>
      <w:r>
        <w:t>с</w:t>
      </w:r>
      <w:r>
        <w:rPr>
          <w:spacing w:val="1"/>
        </w:rPr>
        <w:t xml:space="preserve"> </w:t>
      </w:r>
      <w:r>
        <w:t>установленными</w:t>
      </w:r>
      <w:r>
        <w:rPr>
          <w:spacing w:val="1"/>
        </w:rPr>
        <w:t xml:space="preserve"> </w:t>
      </w:r>
      <w:r>
        <w:t>правилами</w:t>
      </w:r>
      <w:r>
        <w:rPr>
          <w:spacing w:val="1"/>
        </w:rPr>
        <w:t xml:space="preserve"> </w:t>
      </w:r>
      <w:r>
        <w:t>здорового</w:t>
      </w:r>
      <w:r>
        <w:rPr>
          <w:spacing w:val="1"/>
        </w:rPr>
        <w:t xml:space="preserve"> </w:t>
      </w:r>
      <w:r>
        <w:t>образа жизни (выполнение режима, двигательная активность, закаливание, безопасность</w:t>
      </w:r>
      <w:r>
        <w:rPr>
          <w:spacing w:val="1"/>
        </w:rPr>
        <w:t xml:space="preserve"> </w:t>
      </w:r>
      <w:r>
        <w:t>использования</w:t>
      </w:r>
      <w:r>
        <w:rPr>
          <w:spacing w:val="1"/>
        </w:rPr>
        <w:t xml:space="preserve"> </w:t>
      </w:r>
      <w:r>
        <w:t>бытовых</w:t>
      </w:r>
      <w:r>
        <w:rPr>
          <w:spacing w:val="-3"/>
        </w:rPr>
        <w:t xml:space="preserve"> </w:t>
      </w:r>
      <w:r>
        <w:t>электроприборов);</w:t>
      </w:r>
    </w:p>
    <w:p w:rsidR="00FA2F1A" w:rsidRDefault="005E261C">
      <w:pPr>
        <w:pStyle w:val="a3"/>
        <w:spacing w:line="242" w:lineRule="auto"/>
        <w:ind w:right="848"/>
      </w:pPr>
      <w:r>
        <w:t>оценивать выполнение правил безопасного поведения на дорогах и улицах другими</w:t>
      </w:r>
      <w:r>
        <w:rPr>
          <w:spacing w:val="-57"/>
        </w:rPr>
        <w:t xml:space="preserve"> </w:t>
      </w:r>
      <w:r>
        <w:t>детьми,</w:t>
      </w:r>
      <w:r>
        <w:rPr>
          <w:spacing w:val="-2"/>
        </w:rPr>
        <w:t xml:space="preserve"> </w:t>
      </w:r>
      <w:r>
        <w:t>выполнять</w:t>
      </w:r>
      <w:r>
        <w:rPr>
          <w:spacing w:val="-1"/>
        </w:rPr>
        <w:t xml:space="preserve"> </w:t>
      </w:r>
      <w:r>
        <w:t>самооценку;</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right="852"/>
      </w:pPr>
      <w:r>
        <w:lastRenderedPageBreak/>
        <w:t>анализировать</w:t>
      </w:r>
      <w:r>
        <w:rPr>
          <w:spacing w:val="1"/>
        </w:rPr>
        <w:t xml:space="preserve"> </w:t>
      </w:r>
      <w:r>
        <w:t>предложенные</w:t>
      </w:r>
      <w:r>
        <w:rPr>
          <w:spacing w:val="1"/>
        </w:rPr>
        <w:t xml:space="preserve"> </w:t>
      </w:r>
      <w:r>
        <w:t>ситуации:</w:t>
      </w:r>
      <w:r>
        <w:rPr>
          <w:spacing w:val="1"/>
        </w:rPr>
        <w:t xml:space="preserve"> </w:t>
      </w:r>
      <w:r>
        <w:t>устанавливать</w:t>
      </w:r>
      <w:r>
        <w:rPr>
          <w:spacing w:val="1"/>
        </w:rPr>
        <w:t xml:space="preserve"> </w:t>
      </w:r>
      <w:r>
        <w:t>нарушения</w:t>
      </w:r>
      <w:r>
        <w:rPr>
          <w:spacing w:val="1"/>
        </w:rPr>
        <w:t xml:space="preserve"> </w:t>
      </w:r>
      <w:r>
        <w:t>режима</w:t>
      </w:r>
      <w:r>
        <w:rPr>
          <w:spacing w:val="1"/>
        </w:rPr>
        <w:t xml:space="preserve"> </w:t>
      </w:r>
      <w:r>
        <w:t>дня,</w:t>
      </w:r>
      <w:r>
        <w:rPr>
          <w:spacing w:val="1"/>
        </w:rPr>
        <w:t xml:space="preserve"> </w:t>
      </w:r>
      <w:r>
        <w:t>организации</w:t>
      </w:r>
      <w:r>
        <w:rPr>
          <w:spacing w:val="1"/>
        </w:rPr>
        <w:t xml:space="preserve"> </w:t>
      </w:r>
      <w:r>
        <w:t>учебной</w:t>
      </w:r>
      <w:r>
        <w:rPr>
          <w:spacing w:val="1"/>
        </w:rPr>
        <w:t xml:space="preserve"> </w:t>
      </w:r>
      <w:r>
        <w:t>работы;</w:t>
      </w:r>
      <w:r>
        <w:rPr>
          <w:spacing w:val="1"/>
        </w:rPr>
        <w:t xml:space="preserve"> </w:t>
      </w:r>
      <w:r>
        <w:t>нарушения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правил</w:t>
      </w:r>
      <w:r>
        <w:rPr>
          <w:spacing w:val="1"/>
        </w:rPr>
        <w:t xml:space="preserve"> </w:t>
      </w:r>
      <w:r>
        <w:t>пользования</w:t>
      </w:r>
      <w:r>
        <w:rPr>
          <w:spacing w:val="-4"/>
        </w:rPr>
        <w:t xml:space="preserve"> </w:t>
      </w:r>
      <w:r>
        <w:t>электро-</w:t>
      </w:r>
      <w:r>
        <w:rPr>
          <w:spacing w:val="4"/>
        </w:rPr>
        <w:t xml:space="preserve"> </w:t>
      </w:r>
      <w:r>
        <w:t>и</w:t>
      </w:r>
      <w:r>
        <w:rPr>
          <w:spacing w:val="-2"/>
        </w:rPr>
        <w:t xml:space="preserve"> </w:t>
      </w:r>
      <w:r>
        <w:t>газовыми</w:t>
      </w:r>
      <w:r>
        <w:rPr>
          <w:spacing w:val="-2"/>
        </w:rPr>
        <w:t xml:space="preserve"> </w:t>
      </w:r>
      <w:r>
        <w:t>приборами.</w:t>
      </w:r>
    </w:p>
    <w:p w:rsidR="00FA2F1A" w:rsidRDefault="005E261C">
      <w:pPr>
        <w:pStyle w:val="a3"/>
        <w:spacing w:before="3"/>
        <w:ind w:right="847"/>
      </w:pPr>
      <w:r>
        <w:t>Совместная деятельность способствует формированию умений соблюдать правила</w:t>
      </w:r>
      <w:r>
        <w:rPr>
          <w:spacing w:val="1"/>
        </w:rPr>
        <w:t xml:space="preserve"> </w:t>
      </w:r>
      <w:r>
        <w:t>общения в совместной деятельности: договариваться, справедливо распределять работу,</w:t>
      </w:r>
      <w:r>
        <w:rPr>
          <w:spacing w:val="1"/>
        </w:rPr>
        <w:t xml:space="preserve"> </w:t>
      </w:r>
      <w:r>
        <w:t>определять</w:t>
      </w:r>
      <w:r>
        <w:rPr>
          <w:spacing w:val="1"/>
        </w:rPr>
        <w:t xml:space="preserve"> </w:t>
      </w:r>
      <w:r>
        <w:t>нарушение</w:t>
      </w:r>
      <w:r>
        <w:rPr>
          <w:spacing w:val="1"/>
        </w:rPr>
        <w:t xml:space="preserve"> </w:t>
      </w:r>
      <w:r>
        <w:t>правил</w:t>
      </w:r>
      <w:r>
        <w:rPr>
          <w:spacing w:val="1"/>
        </w:rPr>
        <w:t xml:space="preserve"> </w:t>
      </w:r>
      <w:r>
        <w:t>взаимоотношений,</w:t>
      </w:r>
      <w:r>
        <w:rPr>
          <w:spacing w:val="1"/>
        </w:rPr>
        <w:t xml:space="preserve"> </w:t>
      </w:r>
      <w:r>
        <w:t>при</w:t>
      </w:r>
      <w:r>
        <w:rPr>
          <w:spacing w:val="1"/>
        </w:rPr>
        <w:t xml:space="preserve"> </w:t>
      </w:r>
      <w:r>
        <w:t>участии</w:t>
      </w:r>
      <w:r>
        <w:rPr>
          <w:spacing w:val="1"/>
        </w:rPr>
        <w:t xml:space="preserve"> </w:t>
      </w:r>
      <w:r>
        <w:t>учителя</w:t>
      </w:r>
      <w:r>
        <w:rPr>
          <w:spacing w:val="1"/>
        </w:rPr>
        <w:t xml:space="preserve"> </w:t>
      </w:r>
      <w:r>
        <w:t>устранять</w:t>
      </w:r>
      <w:r>
        <w:rPr>
          <w:spacing w:val="1"/>
        </w:rPr>
        <w:t xml:space="preserve"> </w:t>
      </w:r>
      <w:r>
        <w:t>возникающие конфликты.</w:t>
      </w:r>
    </w:p>
    <w:p w:rsidR="00FA2F1A" w:rsidRDefault="005E261C">
      <w:pPr>
        <w:pStyle w:val="2"/>
        <w:spacing w:before="5"/>
      </w:pPr>
      <w:r>
        <w:t>Содержание</w:t>
      </w:r>
      <w:r>
        <w:rPr>
          <w:spacing w:val="-2"/>
        </w:rPr>
        <w:t xml:space="preserve"> </w:t>
      </w:r>
      <w:r>
        <w:t>обучения</w:t>
      </w:r>
      <w:r>
        <w:rPr>
          <w:spacing w:val="-1"/>
        </w:rPr>
        <w:t xml:space="preserve"> </w:t>
      </w:r>
      <w:r>
        <w:t>во</w:t>
      </w:r>
      <w:r>
        <w:rPr>
          <w:spacing w:val="-1"/>
        </w:rPr>
        <w:t xml:space="preserve"> </w:t>
      </w:r>
      <w:r>
        <w:t>2</w:t>
      </w:r>
      <w:r>
        <w:rPr>
          <w:spacing w:val="-5"/>
        </w:rPr>
        <w:t xml:space="preserve"> </w:t>
      </w:r>
      <w:r>
        <w:t>классе.</w:t>
      </w:r>
    </w:p>
    <w:p w:rsidR="00FA2F1A" w:rsidRDefault="005E261C">
      <w:pPr>
        <w:pStyle w:val="a3"/>
        <w:spacing w:line="272" w:lineRule="exact"/>
        <w:ind w:left="1550" w:firstLine="0"/>
      </w:pPr>
      <w:r>
        <w:t>Человек и</w:t>
      </w:r>
      <w:r>
        <w:rPr>
          <w:spacing w:val="-6"/>
        </w:rPr>
        <w:t xml:space="preserve"> </w:t>
      </w:r>
      <w:r>
        <w:t>общество.</w:t>
      </w:r>
    </w:p>
    <w:p w:rsidR="00FA2F1A" w:rsidRDefault="005E261C">
      <w:pPr>
        <w:pStyle w:val="a3"/>
        <w:spacing w:before="3"/>
        <w:ind w:right="840"/>
      </w:pPr>
      <w:r>
        <w:t>Наша</w:t>
      </w:r>
      <w:r>
        <w:rPr>
          <w:spacing w:val="1"/>
        </w:rPr>
        <w:t xml:space="preserve"> </w:t>
      </w:r>
      <w:r>
        <w:t>Родина</w:t>
      </w:r>
      <w:r>
        <w:rPr>
          <w:spacing w:val="1"/>
        </w:rPr>
        <w:t xml:space="preserve"> </w:t>
      </w:r>
      <w:r>
        <w:t>-</w:t>
      </w:r>
      <w:r>
        <w:rPr>
          <w:spacing w:val="1"/>
        </w:rPr>
        <w:t xml:space="preserve"> </w:t>
      </w:r>
      <w:r>
        <w:t>Россия,</w:t>
      </w:r>
      <w:r>
        <w:rPr>
          <w:spacing w:val="1"/>
        </w:rPr>
        <w:t xml:space="preserve"> </w:t>
      </w:r>
      <w:r>
        <w:t>Российская</w:t>
      </w:r>
      <w:r>
        <w:rPr>
          <w:spacing w:val="1"/>
        </w:rPr>
        <w:t xml:space="preserve"> </w:t>
      </w:r>
      <w:r>
        <w:t>Федерация.</w:t>
      </w:r>
      <w:r>
        <w:rPr>
          <w:spacing w:val="1"/>
        </w:rPr>
        <w:t xml:space="preserve"> </w:t>
      </w:r>
      <w:r>
        <w:t>Россия</w:t>
      </w:r>
      <w:r>
        <w:rPr>
          <w:spacing w:val="1"/>
        </w:rPr>
        <w:t xml:space="preserve"> </w:t>
      </w:r>
      <w:r>
        <w:t>и</w:t>
      </w:r>
      <w:r>
        <w:rPr>
          <w:spacing w:val="1"/>
        </w:rPr>
        <w:t xml:space="preserve"> </w:t>
      </w:r>
      <w:r>
        <w:t>ее</w:t>
      </w:r>
      <w:r>
        <w:rPr>
          <w:spacing w:val="1"/>
        </w:rPr>
        <w:t xml:space="preserve"> </w:t>
      </w:r>
      <w:r>
        <w:t>столица</w:t>
      </w:r>
      <w:r>
        <w:rPr>
          <w:spacing w:val="1"/>
        </w:rPr>
        <w:t xml:space="preserve"> </w:t>
      </w:r>
      <w:r>
        <w:t>на</w:t>
      </w:r>
      <w:r>
        <w:rPr>
          <w:spacing w:val="1"/>
        </w:rPr>
        <w:t xml:space="preserve"> </w:t>
      </w:r>
      <w:r>
        <w:t>карте.</w:t>
      </w:r>
      <w:r>
        <w:rPr>
          <w:spacing w:val="1"/>
        </w:rPr>
        <w:t xml:space="preserve"> </w:t>
      </w:r>
      <w:r>
        <w:t>Государственные символы России. Москва - столица России. Святыни Москвы - святыни</w:t>
      </w:r>
      <w:r>
        <w:rPr>
          <w:spacing w:val="1"/>
        </w:rPr>
        <w:t xml:space="preserve"> </w:t>
      </w:r>
      <w:r>
        <w:t>России: Кремль, Красная площадь, Большой театр и другие. Характеристика отдельных</w:t>
      </w:r>
      <w:r>
        <w:rPr>
          <w:spacing w:val="1"/>
        </w:rPr>
        <w:t xml:space="preserve"> </w:t>
      </w:r>
      <w:r>
        <w:t>исторических</w:t>
      </w:r>
      <w:r>
        <w:rPr>
          <w:spacing w:val="16"/>
        </w:rPr>
        <w:t xml:space="preserve"> </w:t>
      </w:r>
      <w:r>
        <w:t>событий,</w:t>
      </w:r>
      <w:r>
        <w:rPr>
          <w:spacing w:val="19"/>
        </w:rPr>
        <w:t xml:space="preserve"> </w:t>
      </w:r>
      <w:r>
        <w:t>связанных</w:t>
      </w:r>
      <w:r>
        <w:rPr>
          <w:spacing w:val="17"/>
        </w:rPr>
        <w:t xml:space="preserve"> </w:t>
      </w:r>
      <w:r>
        <w:t>с</w:t>
      </w:r>
      <w:r>
        <w:rPr>
          <w:spacing w:val="21"/>
        </w:rPr>
        <w:t xml:space="preserve"> </w:t>
      </w:r>
      <w:r>
        <w:t>Москвой</w:t>
      </w:r>
      <w:r>
        <w:rPr>
          <w:spacing w:val="13"/>
        </w:rPr>
        <w:t xml:space="preserve"> </w:t>
      </w:r>
      <w:r>
        <w:t>(основание</w:t>
      </w:r>
      <w:r>
        <w:rPr>
          <w:spacing w:val="16"/>
        </w:rPr>
        <w:t xml:space="preserve"> </w:t>
      </w:r>
      <w:r>
        <w:t>Москвы,</w:t>
      </w:r>
      <w:r>
        <w:rPr>
          <w:spacing w:val="19"/>
        </w:rPr>
        <w:t xml:space="preserve"> </w:t>
      </w:r>
      <w:r>
        <w:t>строительство</w:t>
      </w:r>
      <w:r>
        <w:rPr>
          <w:spacing w:val="21"/>
        </w:rPr>
        <w:t xml:space="preserve"> </w:t>
      </w:r>
      <w:r>
        <w:t>Кремля</w:t>
      </w:r>
      <w:r>
        <w:rPr>
          <w:spacing w:val="-57"/>
        </w:rPr>
        <w:t xml:space="preserve"> </w:t>
      </w:r>
      <w:r>
        <w:t>и</w:t>
      </w:r>
      <w:r>
        <w:rPr>
          <w:spacing w:val="1"/>
        </w:rPr>
        <w:t xml:space="preserve"> </w:t>
      </w:r>
      <w:r>
        <w:t>другие).</w:t>
      </w:r>
      <w:r>
        <w:rPr>
          <w:spacing w:val="1"/>
        </w:rPr>
        <w:t xml:space="preserve"> </w:t>
      </w:r>
      <w:r>
        <w:t>Герб</w:t>
      </w:r>
      <w:r>
        <w:rPr>
          <w:spacing w:val="1"/>
        </w:rPr>
        <w:t xml:space="preserve"> </w:t>
      </w:r>
      <w:r>
        <w:t>Москвы.</w:t>
      </w:r>
      <w:r>
        <w:rPr>
          <w:spacing w:val="1"/>
        </w:rPr>
        <w:t xml:space="preserve"> </w:t>
      </w:r>
      <w:r>
        <w:t>Расположение</w:t>
      </w:r>
      <w:r>
        <w:rPr>
          <w:spacing w:val="1"/>
        </w:rPr>
        <w:t xml:space="preserve"> </w:t>
      </w:r>
      <w:r>
        <w:t>Москвы</w:t>
      </w:r>
      <w:r>
        <w:rPr>
          <w:spacing w:val="1"/>
        </w:rPr>
        <w:t xml:space="preserve"> </w:t>
      </w: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Народы</w:t>
      </w:r>
      <w:r>
        <w:rPr>
          <w:spacing w:val="1"/>
        </w:rPr>
        <w:t xml:space="preserve"> </w:t>
      </w:r>
      <w:r>
        <w:t>России,</w:t>
      </w:r>
      <w:r>
        <w:rPr>
          <w:spacing w:val="1"/>
        </w:rPr>
        <w:t xml:space="preserve"> </w:t>
      </w:r>
      <w:r>
        <w:t>их</w:t>
      </w:r>
      <w:r>
        <w:rPr>
          <w:spacing w:val="1"/>
        </w:rPr>
        <w:t xml:space="preserve"> </w:t>
      </w:r>
      <w:r>
        <w:t>традиции,</w:t>
      </w:r>
      <w:r>
        <w:rPr>
          <w:spacing w:val="1"/>
        </w:rPr>
        <w:t xml:space="preserve"> </w:t>
      </w:r>
      <w:r>
        <w:t>обычаи,</w:t>
      </w:r>
      <w:r>
        <w:rPr>
          <w:spacing w:val="60"/>
        </w:rPr>
        <w:t xml:space="preserve"> </w:t>
      </w:r>
      <w:r>
        <w:t>праздники.</w:t>
      </w:r>
      <w:r>
        <w:rPr>
          <w:spacing w:val="1"/>
        </w:rPr>
        <w:t xml:space="preserve"> </w:t>
      </w:r>
      <w:r>
        <w:t>Родной край, его природные и культурные достопримечательности. Значимые события</w:t>
      </w:r>
      <w:r>
        <w:rPr>
          <w:spacing w:val="1"/>
        </w:rPr>
        <w:t xml:space="preserve"> </w:t>
      </w:r>
      <w:r>
        <w:t>истории</w:t>
      </w:r>
      <w:r>
        <w:rPr>
          <w:spacing w:val="2"/>
        </w:rPr>
        <w:t xml:space="preserve"> </w:t>
      </w:r>
      <w:r>
        <w:t>родного</w:t>
      </w:r>
      <w:r>
        <w:rPr>
          <w:spacing w:val="6"/>
        </w:rPr>
        <w:t xml:space="preserve"> </w:t>
      </w:r>
      <w:r>
        <w:t>края.</w:t>
      </w:r>
    </w:p>
    <w:p w:rsidR="00FA2F1A" w:rsidRDefault="005E261C">
      <w:pPr>
        <w:pStyle w:val="a3"/>
        <w:ind w:right="843"/>
      </w:pPr>
      <w:r>
        <w:t>Свой</w:t>
      </w:r>
      <w:r>
        <w:rPr>
          <w:spacing w:val="1"/>
        </w:rPr>
        <w:t xml:space="preserve"> </w:t>
      </w:r>
      <w:r>
        <w:t>регион</w:t>
      </w:r>
      <w:r>
        <w:rPr>
          <w:spacing w:val="1"/>
        </w:rPr>
        <w:t xml:space="preserve"> </w:t>
      </w:r>
      <w:r>
        <w:t>и</w:t>
      </w:r>
      <w:r>
        <w:rPr>
          <w:spacing w:val="1"/>
        </w:rPr>
        <w:t xml:space="preserve"> </w:t>
      </w:r>
      <w:r>
        <w:t>его</w:t>
      </w:r>
      <w:r>
        <w:rPr>
          <w:spacing w:val="1"/>
        </w:rPr>
        <w:t xml:space="preserve"> </w:t>
      </w:r>
      <w:r>
        <w:t>главный</w:t>
      </w:r>
      <w:r>
        <w:rPr>
          <w:spacing w:val="1"/>
        </w:rPr>
        <w:t xml:space="preserve"> </w:t>
      </w:r>
      <w:r>
        <w:t>город</w:t>
      </w:r>
      <w:r>
        <w:rPr>
          <w:spacing w:val="1"/>
        </w:rPr>
        <w:t xml:space="preserve"> </w:t>
      </w:r>
      <w:r>
        <w:t>на</w:t>
      </w:r>
      <w:r>
        <w:rPr>
          <w:spacing w:val="1"/>
        </w:rPr>
        <w:t xml:space="preserve"> </w:t>
      </w:r>
      <w:r>
        <w:t>карте;</w:t>
      </w:r>
      <w:r>
        <w:rPr>
          <w:spacing w:val="1"/>
        </w:rPr>
        <w:t xml:space="preserve"> </w:t>
      </w:r>
      <w:r>
        <w:t>символика</w:t>
      </w:r>
      <w:r>
        <w:rPr>
          <w:spacing w:val="1"/>
        </w:rPr>
        <w:t xml:space="preserve"> </w:t>
      </w:r>
      <w:r>
        <w:t>своего</w:t>
      </w:r>
      <w:r>
        <w:rPr>
          <w:spacing w:val="1"/>
        </w:rPr>
        <w:t xml:space="preserve"> </w:t>
      </w:r>
      <w:r>
        <w:t>региона.</w:t>
      </w:r>
      <w:r>
        <w:rPr>
          <w:spacing w:val="1"/>
        </w:rPr>
        <w:t xml:space="preserve"> </w:t>
      </w:r>
      <w:r>
        <w:t>Хозяйственные</w:t>
      </w:r>
      <w:r>
        <w:rPr>
          <w:spacing w:val="1"/>
        </w:rPr>
        <w:t xml:space="preserve"> </w:t>
      </w:r>
      <w:r>
        <w:t>занятия,</w:t>
      </w:r>
      <w:r>
        <w:rPr>
          <w:spacing w:val="1"/>
        </w:rPr>
        <w:t xml:space="preserve"> </w:t>
      </w:r>
      <w:r>
        <w:t>профессии</w:t>
      </w:r>
      <w:r>
        <w:rPr>
          <w:spacing w:val="1"/>
        </w:rPr>
        <w:t xml:space="preserve"> </w:t>
      </w:r>
      <w:r>
        <w:t>жителей</w:t>
      </w:r>
      <w:r>
        <w:rPr>
          <w:spacing w:val="1"/>
        </w:rPr>
        <w:t xml:space="preserve"> </w:t>
      </w:r>
      <w:r>
        <w:t>родного</w:t>
      </w:r>
      <w:r>
        <w:rPr>
          <w:spacing w:val="1"/>
        </w:rPr>
        <w:t xml:space="preserve"> </w:t>
      </w:r>
      <w:r>
        <w:t>края.</w:t>
      </w:r>
      <w:r>
        <w:rPr>
          <w:spacing w:val="1"/>
        </w:rPr>
        <w:t xml:space="preserve"> </w:t>
      </w: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7"/>
        </w:rPr>
        <w:t xml:space="preserve"> </w:t>
      </w:r>
      <w:r>
        <w:t>общества.</w:t>
      </w:r>
    </w:p>
    <w:p w:rsidR="00FA2F1A" w:rsidRDefault="005E261C">
      <w:pPr>
        <w:pStyle w:val="a3"/>
        <w:spacing w:line="242" w:lineRule="auto"/>
        <w:ind w:right="851"/>
      </w:pPr>
      <w:r>
        <w:t>Семья.</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Родословная.</w:t>
      </w:r>
      <w:r>
        <w:rPr>
          <w:spacing w:val="1"/>
        </w:rPr>
        <w:t xml:space="preserve"> </w:t>
      </w:r>
      <w:r>
        <w:t>Составление</w:t>
      </w:r>
      <w:r>
        <w:rPr>
          <w:spacing w:val="1"/>
        </w:rPr>
        <w:t xml:space="preserve"> </w:t>
      </w:r>
      <w:r>
        <w:t>схемы</w:t>
      </w:r>
      <w:r>
        <w:rPr>
          <w:spacing w:val="1"/>
        </w:rPr>
        <w:t xml:space="preserve"> </w:t>
      </w:r>
      <w:r>
        <w:t>родословного</w:t>
      </w:r>
      <w:r>
        <w:rPr>
          <w:spacing w:val="5"/>
        </w:rPr>
        <w:t xml:space="preserve"> </w:t>
      </w:r>
      <w:r>
        <w:t>древа,</w:t>
      </w:r>
      <w:r>
        <w:rPr>
          <w:spacing w:val="-1"/>
        </w:rPr>
        <w:t xml:space="preserve"> </w:t>
      </w:r>
      <w:r>
        <w:t>истории</w:t>
      </w:r>
      <w:r>
        <w:rPr>
          <w:spacing w:val="-2"/>
        </w:rPr>
        <w:t xml:space="preserve"> </w:t>
      </w:r>
      <w:r>
        <w:t>семьи.</w:t>
      </w:r>
    </w:p>
    <w:p w:rsidR="00FA2F1A" w:rsidRDefault="005E261C">
      <w:pPr>
        <w:pStyle w:val="a3"/>
        <w:ind w:right="845"/>
      </w:pPr>
      <w:r>
        <w:t>Правила культурного поведения в общественных местах. Доброта, справедливость,</w:t>
      </w:r>
      <w:r>
        <w:rPr>
          <w:spacing w:val="1"/>
        </w:rPr>
        <w:t xml:space="preserve"> </w:t>
      </w:r>
      <w:r>
        <w:t>честность, уважение к чужому мнению и особенностям других людей - главные правила</w:t>
      </w:r>
      <w:r>
        <w:rPr>
          <w:spacing w:val="1"/>
        </w:rPr>
        <w:t xml:space="preserve"> </w:t>
      </w:r>
      <w:r>
        <w:t>взаимоотношений</w:t>
      </w:r>
      <w:r>
        <w:rPr>
          <w:spacing w:val="2"/>
        </w:rPr>
        <w:t xml:space="preserve"> </w:t>
      </w:r>
      <w:r>
        <w:t>членов</w:t>
      </w:r>
      <w:r>
        <w:rPr>
          <w:spacing w:val="-6"/>
        </w:rPr>
        <w:t xml:space="preserve"> </w:t>
      </w:r>
      <w:r>
        <w:t>общества.</w:t>
      </w:r>
    </w:p>
    <w:p w:rsidR="00FA2F1A" w:rsidRDefault="005E261C">
      <w:pPr>
        <w:pStyle w:val="a3"/>
        <w:spacing w:line="275" w:lineRule="exact"/>
        <w:ind w:left="1550" w:firstLine="0"/>
      </w:pPr>
      <w:r>
        <w:t>Человек</w:t>
      </w:r>
      <w:r>
        <w:rPr>
          <w:spacing w:val="-2"/>
        </w:rPr>
        <w:t xml:space="preserve"> </w:t>
      </w:r>
      <w:r>
        <w:t>и</w:t>
      </w:r>
      <w:r>
        <w:rPr>
          <w:spacing w:val="-3"/>
        </w:rPr>
        <w:t xml:space="preserve"> </w:t>
      </w:r>
      <w:r>
        <w:t>природа.</w:t>
      </w:r>
    </w:p>
    <w:p w:rsidR="00FA2F1A" w:rsidRDefault="005E261C">
      <w:pPr>
        <w:pStyle w:val="a3"/>
        <w:spacing w:line="275" w:lineRule="exact"/>
        <w:ind w:left="1550" w:firstLine="0"/>
      </w:pPr>
      <w:r>
        <w:t>Методы</w:t>
      </w:r>
      <w:r>
        <w:rPr>
          <w:spacing w:val="-2"/>
        </w:rPr>
        <w:t xml:space="preserve"> </w:t>
      </w:r>
      <w:r>
        <w:t>познания</w:t>
      </w:r>
      <w:r>
        <w:rPr>
          <w:spacing w:val="-8"/>
        </w:rPr>
        <w:t xml:space="preserve"> </w:t>
      </w:r>
      <w:r>
        <w:t>природы:</w:t>
      </w:r>
      <w:r>
        <w:rPr>
          <w:spacing w:val="-7"/>
        </w:rPr>
        <w:t xml:space="preserve"> </w:t>
      </w:r>
      <w:r>
        <w:t>наблюдения,</w:t>
      </w:r>
      <w:r>
        <w:rPr>
          <w:spacing w:val="-6"/>
        </w:rPr>
        <w:t xml:space="preserve"> </w:t>
      </w:r>
      <w:r>
        <w:t>опыты,</w:t>
      </w:r>
      <w:r>
        <w:rPr>
          <w:spacing w:val="-5"/>
        </w:rPr>
        <w:t xml:space="preserve"> </w:t>
      </w:r>
      <w:r>
        <w:t>измерения.</w:t>
      </w:r>
    </w:p>
    <w:p w:rsidR="00FA2F1A" w:rsidRDefault="005E261C">
      <w:pPr>
        <w:pStyle w:val="a3"/>
        <w:ind w:right="850"/>
      </w:pPr>
      <w:r>
        <w:t>Звезды и созвездия, наблюдения звездного неба. Планеты. Чем Земля отличается от</w:t>
      </w:r>
      <w:r>
        <w:rPr>
          <w:spacing w:val="-57"/>
        </w:rPr>
        <w:t xml:space="preserve"> </w:t>
      </w:r>
      <w:r>
        <w:t>других планет; условия жизни на Земле. Изображения Земли: глобус, карта, план. Карта</w:t>
      </w:r>
      <w:r>
        <w:rPr>
          <w:spacing w:val="1"/>
        </w:rPr>
        <w:t xml:space="preserve"> </w:t>
      </w:r>
      <w:r>
        <w:t>мира.</w:t>
      </w:r>
      <w:r>
        <w:rPr>
          <w:spacing w:val="1"/>
        </w:rPr>
        <w:t xml:space="preserve"> </w:t>
      </w:r>
      <w:r>
        <w:t>Материки,</w:t>
      </w:r>
      <w:r>
        <w:rPr>
          <w:spacing w:val="1"/>
        </w:rPr>
        <w:t xml:space="preserve"> </w:t>
      </w:r>
      <w:r>
        <w:t>океаны.</w:t>
      </w:r>
      <w:r>
        <w:rPr>
          <w:spacing w:val="1"/>
        </w:rPr>
        <w:t xml:space="preserve"> </w:t>
      </w:r>
      <w:r>
        <w:t>Определение</w:t>
      </w:r>
      <w:r>
        <w:rPr>
          <w:spacing w:val="1"/>
        </w:rPr>
        <w:t xml:space="preserve"> </w:t>
      </w:r>
      <w:r>
        <w:t>сторон</w:t>
      </w:r>
      <w:r>
        <w:rPr>
          <w:spacing w:val="1"/>
        </w:rPr>
        <w:t xml:space="preserve"> </w:t>
      </w:r>
      <w:r>
        <w:t>горизонта</w:t>
      </w:r>
      <w:r>
        <w:rPr>
          <w:spacing w:val="1"/>
        </w:rPr>
        <w:t xml:space="preserve"> </w:t>
      </w:r>
      <w:r>
        <w:t>при</w:t>
      </w:r>
      <w:r>
        <w:rPr>
          <w:spacing w:val="1"/>
        </w:rPr>
        <w:t xml:space="preserve"> </w:t>
      </w:r>
      <w:r>
        <w:t>помощи</w:t>
      </w:r>
      <w:r>
        <w:rPr>
          <w:spacing w:val="1"/>
        </w:rPr>
        <w:t xml:space="preserve"> </w:t>
      </w:r>
      <w:r>
        <w:t>компаса.</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по</w:t>
      </w:r>
      <w:r>
        <w:rPr>
          <w:spacing w:val="1"/>
        </w:rPr>
        <w:t xml:space="preserve"> </w:t>
      </w:r>
      <w:r>
        <w:t>местным</w:t>
      </w:r>
      <w:r>
        <w:rPr>
          <w:spacing w:val="1"/>
        </w:rPr>
        <w:t xml:space="preserve"> </w:t>
      </w:r>
      <w:r>
        <w:t>природным</w:t>
      </w:r>
      <w:r>
        <w:rPr>
          <w:spacing w:val="1"/>
        </w:rPr>
        <w:t xml:space="preserve"> </w:t>
      </w:r>
      <w:r>
        <w:t>признакам,</w:t>
      </w:r>
      <w:r>
        <w:rPr>
          <w:spacing w:val="1"/>
        </w:rPr>
        <w:t xml:space="preserve"> </w:t>
      </w:r>
      <w:r>
        <w:t>Солнцу.</w:t>
      </w:r>
      <w:r>
        <w:rPr>
          <w:spacing w:val="1"/>
        </w:rPr>
        <w:t xml:space="preserve"> </w:t>
      </w:r>
      <w:r>
        <w:t>Компас,</w:t>
      </w:r>
      <w:r>
        <w:rPr>
          <w:spacing w:val="1"/>
        </w:rPr>
        <w:t xml:space="preserve"> </w:t>
      </w:r>
      <w:r>
        <w:t>устройство;</w:t>
      </w:r>
      <w:r>
        <w:rPr>
          <w:spacing w:val="-4"/>
        </w:rPr>
        <w:t xml:space="preserve"> </w:t>
      </w:r>
      <w:r>
        <w:t>ориентирование</w:t>
      </w:r>
      <w:r>
        <w:rPr>
          <w:spacing w:val="1"/>
        </w:rPr>
        <w:t xml:space="preserve"> </w:t>
      </w:r>
      <w:r>
        <w:t>с</w:t>
      </w:r>
      <w:r>
        <w:rPr>
          <w:spacing w:val="1"/>
        </w:rPr>
        <w:t xml:space="preserve"> </w:t>
      </w:r>
      <w:r>
        <w:t>помощью</w:t>
      </w:r>
      <w:r>
        <w:rPr>
          <w:spacing w:val="-1"/>
        </w:rPr>
        <w:t xml:space="preserve"> </w:t>
      </w:r>
      <w:r>
        <w:t>компаса.</w:t>
      </w:r>
    </w:p>
    <w:p w:rsidR="00FA2F1A" w:rsidRDefault="005E261C">
      <w:pPr>
        <w:pStyle w:val="a3"/>
        <w:ind w:right="849"/>
      </w:pPr>
      <w:r>
        <w:t>Многообразие растений. Деревья, кустарники, травы. Дикорастущие и культурные</w:t>
      </w:r>
      <w:r>
        <w:rPr>
          <w:spacing w:val="1"/>
        </w:rPr>
        <w:t xml:space="preserve"> </w:t>
      </w:r>
      <w:r>
        <w:t>растения.</w:t>
      </w:r>
      <w:r>
        <w:rPr>
          <w:spacing w:val="1"/>
        </w:rPr>
        <w:t xml:space="preserve"> </w:t>
      </w:r>
      <w:r>
        <w:t>Связи</w:t>
      </w:r>
      <w:r>
        <w:rPr>
          <w:spacing w:val="1"/>
        </w:rPr>
        <w:t xml:space="preserve"> </w:t>
      </w:r>
      <w:r>
        <w:t>в природе.</w:t>
      </w:r>
      <w:r>
        <w:rPr>
          <w:spacing w:val="1"/>
        </w:rPr>
        <w:t xml:space="preserve"> </w:t>
      </w:r>
      <w:r>
        <w:t>Годовой</w:t>
      </w:r>
      <w:r>
        <w:rPr>
          <w:spacing w:val="1"/>
        </w:rPr>
        <w:t xml:space="preserve"> </w:t>
      </w:r>
      <w:r>
        <w:t>ход изменений</w:t>
      </w:r>
      <w:r>
        <w:rPr>
          <w:spacing w:val="1"/>
        </w:rPr>
        <w:t xml:space="preserve"> </w:t>
      </w:r>
      <w:r>
        <w:t>в жизни</w:t>
      </w:r>
      <w:r>
        <w:rPr>
          <w:spacing w:val="1"/>
        </w:rPr>
        <w:t xml:space="preserve"> </w:t>
      </w:r>
      <w:r>
        <w:t>растений.</w:t>
      </w:r>
      <w:r>
        <w:rPr>
          <w:spacing w:val="1"/>
        </w:rPr>
        <w:t xml:space="preserve"> </w:t>
      </w:r>
      <w:r>
        <w:t>Многообразие</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земноводные,</w:t>
      </w:r>
      <w:r>
        <w:rPr>
          <w:spacing w:val="1"/>
        </w:rPr>
        <w:t xml:space="preserve"> </w:t>
      </w:r>
      <w:r>
        <w:t>пресмыкающиеся:</w:t>
      </w:r>
      <w:r>
        <w:rPr>
          <w:spacing w:val="1"/>
        </w:rPr>
        <w:t xml:space="preserve"> </w:t>
      </w:r>
      <w:r>
        <w:t>общая</w:t>
      </w:r>
      <w:r>
        <w:rPr>
          <w:spacing w:val="1"/>
        </w:rPr>
        <w:t xml:space="preserve"> </w:t>
      </w:r>
      <w:r>
        <w:t>характеристика внешних признаков. Связи в природе. Годовой ход изменений в жизни</w:t>
      </w:r>
      <w:r>
        <w:rPr>
          <w:spacing w:val="1"/>
        </w:rPr>
        <w:t xml:space="preserve"> </w:t>
      </w:r>
      <w:r>
        <w:t>животных.</w:t>
      </w:r>
    </w:p>
    <w:p w:rsidR="00FA2F1A" w:rsidRDefault="005E261C">
      <w:pPr>
        <w:pStyle w:val="a3"/>
        <w:ind w:right="849"/>
      </w:pPr>
      <w:r>
        <w:t>Красная книга России, ее значение, отдельные представители растений и животных</w:t>
      </w:r>
      <w:r>
        <w:rPr>
          <w:spacing w:val="-57"/>
        </w:rPr>
        <w:t xml:space="preserve"> </w:t>
      </w:r>
      <w:r>
        <w:t>Красной книги. Заповедники, природные парки. Охрана природы. Правила нравственного</w:t>
      </w:r>
      <w:r>
        <w:rPr>
          <w:spacing w:val="1"/>
        </w:rPr>
        <w:t xml:space="preserve"> </w:t>
      </w:r>
      <w:r>
        <w:t>поведения</w:t>
      </w:r>
      <w:r>
        <w:rPr>
          <w:spacing w:val="1"/>
        </w:rPr>
        <w:t xml:space="preserve"> </w:t>
      </w:r>
      <w:r>
        <w:t>на</w:t>
      </w:r>
      <w:r>
        <w:rPr>
          <w:spacing w:val="-4"/>
        </w:rPr>
        <w:t xml:space="preserve"> </w:t>
      </w:r>
      <w:r>
        <w:t>природе.</w:t>
      </w:r>
    </w:p>
    <w:p w:rsidR="00FA2F1A" w:rsidRDefault="005E261C">
      <w:pPr>
        <w:pStyle w:val="a3"/>
        <w:spacing w:line="274" w:lineRule="exact"/>
        <w:ind w:left="1550" w:firstLine="0"/>
      </w:pPr>
      <w:r>
        <w:t>Правила</w:t>
      </w:r>
      <w:r>
        <w:rPr>
          <w:spacing w:val="-4"/>
        </w:rPr>
        <w:t xml:space="preserve"> </w:t>
      </w:r>
      <w:r>
        <w:t>безопасной</w:t>
      </w:r>
      <w:r>
        <w:rPr>
          <w:spacing w:val="-7"/>
        </w:rPr>
        <w:t xml:space="preserve"> </w:t>
      </w:r>
      <w:r>
        <w:t>жизнедеятельности.</w:t>
      </w:r>
    </w:p>
    <w:p w:rsidR="00FA2F1A" w:rsidRDefault="005E261C">
      <w:pPr>
        <w:pStyle w:val="a3"/>
        <w:spacing w:before="2"/>
        <w:ind w:right="840"/>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дня</w:t>
      </w:r>
      <w:r>
        <w:rPr>
          <w:spacing w:val="1"/>
        </w:rPr>
        <w:t xml:space="preserve"> </w:t>
      </w:r>
      <w:r>
        <w:t>(чередование</w:t>
      </w:r>
      <w:r>
        <w:rPr>
          <w:spacing w:val="1"/>
        </w:rPr>
        <w:t xml:space="preserve"> </w:t>
      </w:r>
      <w:r>
        <w:t>сна,</w:t>
      </w:r>
      <w:r>
        <w:rPr>
          <w:spacing w:val="1"/>
        </w:rPr>
        <w:t xml:space="preserve"> </w:t>
      </w:r>
      <w:r>
        <w:t>учебных</w:t>
      </w:r>
      <w:r>
        <w:rPr>
          <w:spacing w:val="1"/>
        </w:rPr>
        <w:t xml:space="preserve"> </w:t>
      </w:r>
      <w:r>
        <w:t>занятий,</w:t>
      </w:r>
      <w:r>
        <w:rPr>
          <w:spacing w:val="1"/>
        </w:rPr>
        <w:t xml:space="preserve"> </w:t>
      </w:r>
      <w:r>
        <w:t>двигательной активности) и рациональное питание (количество приемов пищи и рацион</w:t>
      </w:r>
      <w:r>
        <w:rPr>
          <w:spacing w:val="1"/>
        </w:rPr>
        <w:t xml:space="preserve"> </w:t>
      </w:r>
      <w:r>
        <w:t>питания). Физическая культура, закаливание, игры на воздухе как условие сохранения и</w:t>
      </w:r>
      <w:r>
        <w:rPr>
          <w:spacing w:val="1"/>
        </w:rPr>
        <w:t xml:space="preserve"> </w:t>
      </w:r>
      <w:r>
        <w:t>укрепления</w:t>
      </w:r>
      <w:r>
        <w:rPr>
          <w:spacing w:val="1"/>
        </w:rPr>
        <w:t xml:space="preserve"> </w:t>
      </w:r>
      <w:r>
        <w:t>здоровья.</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школе</w:t>
      </w:r>
      <w:r>
        <w:rPr>
          <w:spacing w:val="1"/>
        </w:rPr>
        <w:t xml:space="preserve"> </w:t>
      </w:r>
      <w:r>
        <w:t>(маршрут</w:t>
      </w:r>
      <w:r>
        <w:rPr>
          <w:spacing w:val="1"/>
        </w:rPr>
        <w:t xml:space="preserve"> </w:t>
      </w:r>
      <w:r>
        <w:t>до</w:t>
      </w:r>
      <w:r>
        <w:rPr>
          <w:spacing w:val="1"/>
        </w:rPr>
        <w:t xml:space="preserve"> </w:t>
      </w:r>
      <w:r>
        <w:t>школы,</w:t>
      </w:r>
      <w:r>
        <w:rPr>
          <w:spacing w:val="1"/>
        </w:rPr>
        <w:t xml:space="preserve"> </w:t>
      </w:r>
      <w:r>
        <w:t>правила</w:t>
      </w:r>
      <w:r>
        <w:rPr>
          <w:spacing w:val="1"/>
        </w:rPr>
        <w:t xml:space="preserve"> </w:t>
      </w:r>
      <w:r>
        <w:t>поведения на занятиях, переменах, при приемах пищи и на пришкольной территории), в</w:t>
      </w:r>
      <w:r>
        <w:rPr>
          <w:spacing w:val="1"/>
        </w:rPr>
        <w:t xml:space="preserve"> </w:t>
      </w:r>
      <w:r>
        <w:t>быту, на прогулках. Правила безопасного поведения пассажира наземного транспорта и</w:t>
      </w:r>
      <w:r>
        <w:rPr>
          <w:spacing w:val="1"/>
        </w:rPr>
        <w:t xml:space="preserve"> </w:t>
      </w:r>
      <w:r>
        <w:t>метро</w:t>
      </w:r>
      <w:r>
        <w:rPr>
          <w:spacing w:val="19"/>
        </w:rPr>
        <w:t xml:space="preserve"> </w:t>
      </w:r>
      <w:r>
        <w:t>(ожидание</w:t>
      </w:r>
      <w:r>
        <w:rPr>
          <w:spacing w:val="17"/>
        </w:rPr>
        <w:t xml:space="preserve"> </w:t>
      </w:r>
      <w:r>
        <w:t>на</w:t>
      </w:r>
      <w:r>
        <w:rPr>
          <w:spacing w:val="8"/>
        </w:rPr>
        <w:t xml:space="preserve"> </w:t>
      </w:r>
      <w:r>
        <w:t>остановке,</w:t>
      </w:r>
      <w:r>
        <w:rPr>
          <w:spacing w:val="15"/>
        </w:rPr>
        <w:t xml:space="preserve"> </w:t>
      </w:r>
      <w:r>
        <w:t>посадка,</w:t>
      </w:r>
      <w:r>
        <w:rPr>
          <w:spacing w:val="20"/>
        </w:rPr>
        <w:t xml:space="preserve"> </w:t>
      </w:r>
      <w:r>
        <w:t>размещение</w:t>
      </w:r>
      <w:r>
        <w:rPr>
          <w:spacing w:val="12"/>
        </w:rPr>
        <w:t xml:space="preserve"> </w:t>
      </w:r>
      <w:r>
        <w:t>в</w:t>
      </w:r>
      <w:r>
        <w:rPr>
          <w:spacing w:val="19"/>
        </w:rPr>
        <w:t xml:space="preserve"> </w:t>
      </w:r>
      <w:r>
        <w:t>салоне</w:t>
      </w:r>
      <w:r>
        <w:rPr>
          <w:spacing w:val="13"/>
        </w:rPr>
        <w:t xml:space="preserve"> </w:t>
      </w:r>
      <w:r>
        <w:t>или</w:t>
      </w:r>
      <w:r>
        <w:rPr>
          <w:spacing w:val="15"/>
        </w:rPr>
        <w:t xml:space="preserve"> </w:t>
      </w:r>
      <w:r>
        <w:t>вагоне,</w:t>
      </w:r>
      <w:r>
        <w:rPr>
          <w:spacing w:val="15"/>
        </w:rPr>
        <w:t xml:space="preserve"> </w:t>
      </w:r>
      <w:r>
        <w:t>высадка,</w:t>
      </w:r>
      <w:r>
        <w:rPr>
          <w:spacing w:val="20"/>
        </w:rPr>
        <w:t xml:space="preserve"> </w:t>
      </w:r>
      <w:r>
        <w:t>знаки</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0" w:firstLine="0"/>
      </w:pPr>
      <w:r>
        <w:lastRenderedPageBreak/>
        <w:t>безопасности</w:t>
      </w:r>
      <w:r>
        <w:rPr>
          <w:spacing w:val="1"/>
        </w:rPr>
        <w:t xml:space="preserve"> </w:t>
      </w:r>
      <w:r>
        <w:t>на</w:t>
      </w:r>
      <w:r>
        <w:rPr>
          <w:spacing w:val="1"/>
        </w:rPr>
        <w:t xml:space="preserve"> </w:t>
      </w:r>
      <w:r>
        <w:t>общественном</w:t>
      </w:r>
      <w:r>
        <w:rPr>
          <w:spacing w:val="1"/>
        </w:rPr>
        <w:t xml:space="preserve"> </w:t>
      </w:r>
      <w:r>
        <w:t>транспорте).</w:t>
      </w:r>
      <w:r>
        <w:rPr>
          <w:spacing w:val="1"/>
        </w:rPr>
        <w:t xml:space="preserve"> </w:t>
      </w:r>
      <w:r>
        <w:t>Номера</w:t>
      </w:r>
      <w:r>
        <w:rPr>
          <w:spacing w:val="1"/>
        </w:rPr>
        <w:t xml:space="preserve"> </w:t>
      </w:r>
      <w:r>
        <w:t>телефонов</w:t>
      </w:r>
      <w:r>
        <w:rPr>
          <w:spacing w:val="1"/>
        </w:rPr>
        <w:t xml:space="preserve"> </w:t>
      </w:r>
      <w:r>
        <w:t>экстренной</w:t>
      </w:r>
      <w:r>
        <w:rPr>
          <w:spacing w:val="1"/>
        </w:rPr>
        <w:t xml:space="preserve"> </w:t>
      </w:r>
      <w:r>
        <w:t>помощи.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w:t>
      </w:r>
      <w:r>
        <w:rPr>
          <w:spacing w:val="1"/>
        </w:rPr>
        <w:t xml:space="preserve"> </w:t>
      </w:r>
      <w:r>
        <w:t>в</w:t>
      </w:r>
      <w:r>
        <w:rPr>
          <w:spacing w:val="1"/>
        </w:rPr>
        <w:t xml:space="preserve"> </w:t>
      </w:r>
      <w:r>
        <w:t>информационно-</w:t>
      </w:r>
      <w:r>
        <w:rPr>
          <w:spacing w:val="1"/>
        </w:rPr>
        <w:t xml:space="preserve"> </w:t>
      </w:r>
      <w:r>
        <w:t>коммуникационной</w:t>
      </w:r>
      <w:r>
        <w:rPr>
          <w:spacing w:val="1"/>
        </w:rPr>
        <w:t xml:space="preserve"> </w:t>
      </w:r>
      <w:r>
        <w:t>сети</w:t>
      </w:r>
      <w:r>
        <w:rPr>
          <w:spacing w:val="1"/>
        </w:rPr>
        <w:t xml:space="preserve"> </w:t>
      </w:r>
      <w:r>
        <w:t>"Интернет"</w:t>
      </w:r>
      <w:r>
        <w:rPr>
          <w:spacing w:val="1"/>
        </w:rPr>
        <w:t xml:space="preserve"> </w:t>
      </w:r>
      <w:r>
        <w:t>(коммуникация</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 в условиях контролируемого доступа в информационно-телекоммуникационную</w:t>
      </w:r>
      <w:r>
        <w:rPr>
          <w:spacing w:val="1"/>
        </w:rPr>
        <w:t xml:space="preserve"> </w:t>
      </w:r>
      <w:r>
        <w:t>сеть</w:t>
      </w:r>
      <w:r>
        <w:rPr>
          <w:spacing w:val="2"/>
        </w:rPr>
        <w:t xml:space="preserve"> </w:t>
      </w:r>
      <w:r>
        <w:t>"Интернет".</w:t>
      </w:r>
    </w:p>
    <w:p w:rsidR="00FA2F1A" w:rsidRDefault="005E261C">
      <w:pPr>
        <w:pStyle w:val="a3"/>
        <w:spacing w:before="4"/>
        <w:ind w:right="844"/>
      </w:pPr>
      <w:r>
        <w:t>Изучение</w:t>
      </w:r>
      <w:r>
        <w:rPr>
          <w:spacing w:val="1"/>
        </w:rPr>
        <w:t xml:space="preserve"> </w:t>
      </w:r>
      <w:r>
        <w:t>окружающего</w:t>
      </w:r>
      <w:r>
        <w:rPr>
          <w:spacing w:val="1"/>
        </w:rPr>
        <w:t xml:space="preserve"> </w:t>
      </w:r>
      <w:r>
        <w:t>мира</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 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4"/>
        </w:rPr>
        <w:t xml:space="preserve"> </w:t>
      </w:r>
      <w:r>
        <w:t>деятельности.</w:t>
      </w:r>
    </w:p>
    <w:p w:rsidR="00FA2F1A" w:rsidRDefault="005E261C">
      <w:pPr>
        <w:pStyle w:val="a3"/>
        <w:spacing w:before="2" w:line="237" w:lineRule="auto"/>
        <w:ind w:right="844"/>
      </w:pPr>
      <w:r>
        <w:t>Базовые логические действия как часть познавательных универсальных учебных</w:t>
      </w:r>
      <w:r>
        <w:rPr>
          <w:spacing w:val="1"/>
        </w:rPr>
        <w:t xml:space="preserve"> </w:t>
      </w:r>
      <w:r>
        <w:t>действий</w:t>
      </w:r>
      <w:r>
        <w:rPr>
          <w:spacing w:val="2"/>
        </w:rPr>
        <w:t xml:space="preserve"> </w:t>
      </w:r>
      <w:r>
        <w:t>способствуют</w:t>
      </w:r>
      <w:r>
        <w:rPr>
          <w:spacing w:val="2"/>
        </w:rPr>
        <w:t xml:space="preserve"> </w:t>
      </w:r>
      <w:r>
        <w:t>формированию</w:t>
      </w:r>
      <w:r>
        <w:rPr>
          <w:spacing w:val="-1"/>
        </w:rPr>
        <w:t xml:space="preserve"> </w:t>
      </w:r>
      <w:r>
        <w:t>умений:</w:t>
      </w:r>
    </w:p>
    <w:p w:rsidR="00FA2F1A" w:rsidRDefault="005E261C">
      <w:pPr>
        <w:pStyle w:val="a3"/>
        <w:spacing w:before="3"/>
        <w:ind w:right="852"/>
      </w:pPr>
      <w:r>
        <w:t>ориентироваться</w:t>
      </w:r>
      <w:r>
        <w:rPr>
          <w:spacing w:val="1"/>
        </w:rPr>
        <w:t xml:space="preserve"> </w:t>
      </w:r>
      <w:r>
        <w:t>в</w:t>
      </w:r>
      <w:r>
        <w:rPr>
          <w:spacing w:val="1"/>
        </w:rPr>
        <w:t xml:space="preserve"> </w:t>
      </w:r>
      <w:r>
        <w:t>методах</w:t>
      </w:r>
      <w:r>
        <w:rPr>
          <w:spacing w:val="1"/>
        </w:rPr>
        <w:t xml:space="preserve"> </w:t>
      </w:r>
      <w:r>
        <w:t>познания</w:t>
      </w:r>
      <w:r>
        <w:rPr>
          <w:spacing w:val="1"/>
        </w:rPr>
        <w:t xml:space="preserve"> </w:t>
      </w:r>
      <w:r>
        <w:t>природы</w:t>
      </w:r>
      <w:r>
        <w:rPr>
          <w:spacing w:val="1"/>
        </w:rPr>
        <w:t xml:space="preserve"> </w:t>
      </w:r>
      <w:r>
        <w:t>(наблюдение,</w:t>
      </w:r>
      <w:r>
        <w:rPr>
          <w:spacing w:val="1"/>
        </w:rPr>
        <w:t xml:space="preserve"> </w:t>
      </w:r>
      <w:r>
        <w:t>опыт,</w:t>
      </w:r>
      <w:r>
        <w:rPr>
          <w:spacing w:val="1"/>
        </w:rPr>
        <w:t xml:space="preserve"> </w:t>
      </w:r>
      <w:r>
        <w:t>сравнение,</w:t>
      </w:r>
      <w:r>
        <w:rPr>
          <w:spacing w:val="1"/>
        </w:rPr>
        <w:t xml:space="preserve"> </w:t>
      </w:r>
      <w:r>
        <w:t>измерение);</w:t>
      </w:r>
    </w:p>
    <w:p w:rsidR="00FA2F1A" w:rsidRDefault="005E261C">
      <w:pPr>
        <w:pStyle w:val="a3"/>
        <w:spacing w:before="3" w:line="237" w:lineRule="auto"/>
        <w:ind w:right="851"/>
      </w:pPr>
      <w:r>
        <w:t>определять</w:t>
      </w:r>
      <w:r>
        <w:rPr>
          <w:spacing w:val="1"/>
        </w:rPr>
        <w:t xml:space="preserve"> </w:t>
      </w:r>
      <w:r>
        <w:t>на</w:t>
      </w:r>
      <w:r>
        <w:rPr>
          <w:spacing w:val="1"/>
        </w:rPr>
        <w:t xml:space="preserve"> </w:t>
      </w:r>
      <w:r>
        <w:t>основе</w:t>
      </w:r>
      <w:r>
        <w:rPr>
          <w:spacing w:val="1"/>
        </w:rPr>
        <w:t xml:space="preserve"> </w:t>
      </w:r>
      <w:r>
        <w:t>наблюдения</w:t>
      </w:r>
      <w:r>
        <w:rPr>
          <w:spacing w:val="1"/>
        </w:rPr>
        <w:t xml:space="preserve"> </w:t>
      </w:r>
      <w:r>
        <w:t>состояние</w:t>
      </w:r>
      <w:r>
        <w:rPr>
          <w:spacing w:val="1"/>
        </w:rPr>
        <w:t xml:space="preserve"> </w:t>
      </w:r>
      <w:r>
        <w:t>вещества</w:t>
      </w:r>
      <w:r>
        <w:rPr>
          <w:spacing w:val="1"/>
        </w:rPr>
        <w:t xml:space="preserve"> </w:t>
      </w:r>
      <w:r>
        <w:t>(жидкое,</w:t>
      </w:r>
      <w:r>
        <w:rPr>
          <w:spacing w:val="1"/>
        </w:rPr>
        <w:t xml:space="preserve"> </w:t>
      </w:r>
      <w:r>
        <w:t>твердое,</w:t>
      </w:r>
      <w:r>
        <w:rPr>
          <w:spacing w:val="1"/>
        </w:rPr>
        <w:t xml:space="preserve"> </w:t>
      </w:r>
      <w:r>
        <w:t>газообразное);</w:t>
      </w:r>
    </w:p>
    <w:p w:rsidR="00FA2F1A" w:rsidRDefault="005E261C">
      <w:pPr>
        <w:pStyle w:val="a3"/>
        <w:spacing w:before="3" w:line="275" w:lineRule="exact"/>
        <w:ind w:left="1550" w:firstLine="0"/>
      </w:pPr>
      <w:r>
        <w:t>различать символы</w:t>
      </w:r>
      <w:r>
        <w:rPr>
          <w:spacing w:val="-4"/>
        </w:rPr>
        <w:t xml:space="preserve"> </w:t>
      </w:r>
      <w:r>
        <w:t>Российской</w:t>
      </w:r>
      <w:r>
        <w:rPr>
          <w:spacing w:val="-4"/>
        </w:rPr>
        <w:t xml:space="preserve"> </w:t>
      </w:r>
      <w:r>
        <w:t>Федерации;</w:t>
      </w:r>
    </w:p>
    <w:p w:rsidR="00FA2F1A" w:rsidRDefault="005E261C">
      <w:pPr>
        <w:pStyle w:val="a3"/>
        <w:spacing w:line="242" w:lineRule="auto"/>
        <w:ind w:right="853"/>
      </w:pPr>
      <w:r>
        <w:t>различать</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приводить</w:t>
      </w:r>
      <w:r>
        <w:rPr>
          <w:spacing w:val="1"/>
        </w:rPr>
        <w:t xml:space="preserve"> </w:t>
      </w:r>
      <w:r>
        <w:t>примеры</w:t>
      </w:r>
      <w:r>
        <w:rPr>
          <w:spacing w:val="1"/>
        </w:rPr>
        <w:t xml:space="preserve"> </w:t>
      </w:r>
      <w:r>
        <w:t>(в</w:t>
      </w:r>
      <w:r>
        <w:rPr>
          <w:spacing w:val="61"/>
        </w:rPr>
        <w:t xml:space="preserve"> </w:t>
      </w:r>
      <w:r>
        <w:t>пределах</w:t>
      </w:r>
      <w:r>
        <w:rPr>
          <w:spacing w:val="1"/>
        </w:rPr>
        <w:t xml:space="preserve"> </w:t>
      </w:r>
      <w:r>
        <w:t>изученного);</w:t>
      </w:r>
    </w:p>
    <w:p w:rsidR="00FA2F1A" w:rsidRDefault="005E261C">
      <w:pPr>
        <w:pStyle w:val="a3"/>
        <w:spacing w:line="242" w:lineRule="auto"/>
        <w:ind w:right="852"/>
      </w:pPr>
      <w:r>
        <w:t>группировать растения: дикорастущие и культурные; лекарственные и ядовитые (в</w:t>
      </w:r>
      <w:r>
        <w:rPr>
          <w:spacing w:val="1"/>
        </w:rPr>
        <w:t xml:space="preserve"> </w:t>
      </w:r>
      <w:r>
        <w:t>пределах</w:t>
      </w:r>
      <w:r>
        <w:rPr>
          <w:spacing w:val="-4"/>
        </w:rPr>
        <w:t xml:space="preserve"> </w:t>
      </w:r>
      <w:r>
        <w:t>изученного);</w:t>
      </w:r>
    </w:p>
    <w:p w:rsidR="00FA2F1A" w:rsidRDefault="005E261C">
      <w:pPr>
        <w:pStyle w:val="a3"/>
        <w:spacing w:line="271" w:lineRule="exact"/>
        <w:ind w:left="1550" w:firstLine="0"/>
      </w:pPr>
      <w:r>
        <w:t>различать</w:t>
      </w:r>
      <w:r>
        <w:rPr>
          <w:spacing w:val="-3"/>
        </w:rPr>
        <w:t xml:space="preserve"> </w:t>
      </w:r>
      <w:r>
        <w:t>прошлое,</w:t>
      </w:r>
      <w:r>
        <w:rPr>
          <w:spacing w:val="-5"/>
        </w:rPr>
        <w:t xml:space="preserve"> </w:t>
      </w:r>
      <w:r>
        <w:t>настоящее,</w:t>
      </w:r>
      <w:r>
        <w:rPr>
          <w:spacing w:val="-6"/>
        </w:rPr>
        <w:t xml:space="preserve"> </w:t>
      </w:r>
      <w:r>
        <w:t>будущее.</w:t>
      </w:r>
    </w:p>
    <w:p w:rsidR="00FA2F1A" w:rsidRDefault="005E261C">
      <w:pPr>
        <w:pStyle w:val="a3"/>
        <w:spacing w:line="237" w:lineRule="auto"/>
        <w:ind w:right="851"/>
      </w:pPr>
      <w:r>
        <w:t>Работа с информацией как часть познавательных универсальных учебных действий</w:t>
      </w:r>
      <w:r>
        <w:rPr>
          <w:spacing w:val="-57"/>
        </w:rPr>
        <w:t xml:space="preserve"> </w:t>
      </w:r>
      <w:r>
        <w:t>способствует</w:t>
      </w:r>
      <w:r>
        <w:rPr>
          <w:spacing w:val="1"/>
        </w:rPr>
        <w:t xml:space="preserve"> </w:t>
      </w:r>
      <w:r>
        <w:t>формированию умений:</w:t>
      </w:r>
    </w:p>
    <w:p w:rsidR="00FA2F1A" w:rsidRDefault="005E261C">
      <w:pPr>
        <w:pStyle w:val="a3"/>
        <w:spacing w:before="4" w:line="237" w:lineRule="auto"/>
        <w:ind w:left="1550" w:right="853" w:firstLine="0"/>
        <w:jc w:val="left"/>
      </w:pPr>
      <w:r>
        <w:t>различать</w:t>
      </w:r>
      <w:r>
        <w:rPr>
          <w:spacing w:val="-4"/>
        </w:rPr>
        <w:t xml:space="preserve"> </w:t>
      </w:r>
      <w:r>
        <w:t>информацию,</w:t>
      </w:r>
      <w:r>
        <w:rPr>
          <w:spacing w:val="-7"/>
        </w:rPr>
        <w:t xml:space="preserve"> </w:t>
      </w:r>
      <w:r>
        <w:t>представленную</w:t>
      </w:r>
      <w:r>
        <w:rPr>
          <w:spacing w:val="-6"/>
        </w:rPr>
        <w:t xml:space="preserve"> </w:t>
      </w:r>
      <w:r>
        <w:t>в</w:t>
      </w:r>
      <w:r>
        <w:rPr>
          <w:spacing w:val="-4"/>
        </w:rPr>
        <w:t xml:space="preserve"> </w:t>
      </w:r>
      <w:r>
        <w:t>тексте,</w:t>
      </w:r>
      <w:r>
        <w:rPr>
          <w:spacing w:val="-3"/>
        </w:rPr>
        <w:t xml:space="preserve"> </w:t>
      </w:r>
      <w:r>
        <w:t>графически,</w:t>
      </w:r>
      <w:r>
        <w:rPr>
          <w:spacing w:val="-7"/>
        </w:rPr>
        <w:t xml:space="preserve"> </w:t>
      </w:r>
      <w:r>
        <w:t>аудиовизуально;</w:t>
      </w:r>
      <w:r>
        <w:rPr>
          <w:spacing w:val="-57"/>
        </w:rPr>
        <w:t xml:space="preserve"> </w:t>
      </w:r>
      <w:r>
        <w:t>читать</w:t>
      </w:r>
      <w:r>
        <w:rPr>
          <w:spacing w:val="2"/>
        </w:rPr>
        <w:t xml:space="preserve"> </w:t>
      </w:r>
      <w:r>
        <w:t>информацию,</w:t>
      </w:r>
      <w:r>
        <w:rPr>
          <w:spacing w:val="-2"/>
        </w:rPr>
        <w:t xml:space="preserve"> </w:t>
      </w:r>
      <w:r>
        <w:t>представленную в</w:t>
      </w:r>
      <w:r>
        <w:rPr>
          <w:spacing w:val="2"/>
        </w:rPr>
        <w:t xml:space="preserve"> </w:t>
      </w:r>
      <w:r>
        <w:t>схеме,</w:t>
      </w:r>
      <w:r>
        <w:rPr>
          <w:spacing w:val="3"/>
        </w:rPr>
        <w:t xml:space="preserve"> </w:t>
      </w:r>
      <w:r>
        <w:t>таблице;</w:t>
      </w:r>
    </w:p>
    <w:p w:rsidR="00FA2F1A" w:rsidRDefault="005E261C">
      <w:pPr>
        <w:pStyle w:val="a3"/>
        <w:spacing w:before="6" w:line="237" w:lineRule="auto"/>
        <w:ind w:left="1550" w:right="853" w:firstLine="0"/>
        <w:jc w:val="left"/>
      </w:pPr>
      <w:r>
        <w:t>используя текстовую информацию, заполнять таблицы; дополнять схемы;</w:t>
      </w:r>
      <w:r>
        <w:rPr>
          <w:spacing w:val="1"/>
        </w:rPr>
        <w:t xml:space="preserve"> </w:t>
      </w:r>
      <w:r>
        <w:t>соотносить</w:t>
      </w:r>
      <w:r>
        <w:rPr>
          <w:spacing w:val="-2"/>
        </w:rPr>
        <w:t xml:space="preserve"> </w:t>
      </w:r>
      <w:r>
        <w:t>пример</w:t>
      </w:r>
      <w:r>
        <w:rPr>
          <w:spacing w:val="-6"/>
        </w:rPr>
        <w:t xml:space="preserve"> </w:t>
      </w:r>
      <w:r>
        <w:t>(рисунок,</w:t>
      </w:r>
      <w:r>
        <w:rPr>
          <w:spacing w:val="1"/>
        </w:rPr>
        <w:t xml:space="preserve"> </w:t>
      </w:r>
      <w:r>
        <w:t>предложенную</w:t>
      </w:r>
      <w:r>
        <w:rPr>
          <w:spacing w:val="-3"/>
        </w:rPr>
        <w:t xml:space="preserve"> </w:t>
      </w:r>
      <w:r>
        <w:t>ситуацию) со</w:t>
      </w:r>
      <w:r>
        <w:rPr>
          <w:spacing w:val="-1"/>
        </w:rPr>
        <w:t xml:space="preserve"> </w:t>
      </w:r>
      <w:r>
        <w:t>временем</w:t>
      </w:r>
      <w:r>
        <w:rPr>
          <w:spacing w:val="-5"/>
        </w:rPr>
        <w:t xml:space="preserve"> </w:t>
      </w:r>
      <w:r>
        <w:t>протекания.</w:t>
      </w:r>
    </w:p>
    <w:p w:rsidR="00FA2F1A" w:rsidRDefault="005E261C">
      <w:pPr>
        <w:pStyle w:val="a3"/>
        <w:spacing w:before="6" w:line="237" w:lineRule="auto"/>
        <w:ind w:right="848"/>
      </w:pPr>
      <w:r>
        <w:t>Коммуникативные универсальные учебные действия способствуют формированию</w:t>
      </w:r>
      <w:r>
        <w:rPr>
          <w:spacing w:val="1"/>
        </w:rPr>
        <w:t xml:space="preserve"> </w:t>
      </w:r>
      <w:r>
        <w:t>умений:</w:t>
      </w:r>
    </w:p>
    <w:p w:rsidR="00FA2F1A" w:rsidRDefault="005E261C">
      <w:pPr>
        <w:pStyle w:val="a3"/>
        <w:spacing w:before="3"/>
        <w:ind w:right="840"/>
      </w:pPr>
      <w:r>
        <w:t>ориентироваться в терминах (понятиях), соотносить их с краткой характеристикой:</w:t>
      </w:r>
      <w:r>
        <w:rPr>
          <w:spacing w:val="1"/>
        </w:rPr>
        <w:t xml:space="preserve"> </w:t>
      </w:r>
      <w:r>
        <w:t>понятия и термины, связанные с социальным миром (индивидуальность человека, органы</w:t>
      </w:r>
      <w:r>
        <w:rPr>
          <w:spacing w:val="1"/>
        </w:rPr>
        <w:t xml:space="preserve"> </w:t>
      </w:r>
      <w:r>
        <w:t>чувств,</w:t>
      </w:r>
      <w:r>
        <w:rPr>
          <w:spacing w:val="3"/>
        </w:rPr>
        <w:t xml:space="preserve"> </w:t>
      </w:r>
      <w:r>
        <w:t>жизнедеятельность;</w:t>
      </w:r>
    </w:p>
    <w:p w:rsidR="00FA2F1A" w:rsidRDefault="005E261C">
      <w:pPr>
        <w:pStyle w:val="a3"/>
        <w:spacing w:line="242" w:lineRule="auto"/>
        <w:ind w:right="853"/>
      </w:pPr>
      <w:r>
        <w:t>поколение, старшее поколение, культура поведения; Родина, столица, родной край,</w:t>
      </w:r>
      <w:r>
        <w:rPr>
          <w:spacing w:val="1"/>
        </w:rPr>
        <w:t xml:space="preserve"> </w:t>
      </w:r>
      <w:r>
        <w:t>регион);</w:t>
      </w:r>
    </w:p>
    <w:p w:rsidR="00FA2F1A" w:rsidRDefault="005E261C">
      <w:pPr>
        <w:pStyle w:val="a3"/>
        <w:spacing w:line="242" w:lineRule="auto"/>
        <w:ind w:right="845"/>
      </w:pPr>
      <w:r>
        <w:t>понятия и термины, связанные с миром природы (среда обитания, тело, явление,</w:t>
      </w:r>
      <w:r>
        <w:rPr>
          <w:spacing w:val="1"/>
        </w:rPr>
        <w:t xml:space="preserve"> </w:t>
      </w:r>
      <w:r>
        <w:t>вещество;</w:t>
      </w:r>
      <w:r>
        <w:rPr>
          <w:spacing w:val="-4"/>
        </w:rPr>
        <w:t xml:space="preserve"> </w:t>
      </w:r>
      <w:r>
        <w:t>заповедник);</w:t>
      </w:r>
    </w:p>
    <w:p w:rsidR="00FA2F1A" w:rsidRDefault="005E261C">
      <w:pPr>
        <w:pStyle w:val="a3"/>
        <w:spacing w:line="242" w:lineRule="auto"/>
        <w:ind w:right="851"/>
      </w:pPr>
      <w:r>
        <w:t>понятия и термины, связанные с организацией своей жизни и охраны здоровья</w:t>
      </w:r>
      <w:r>
        <w:rPr>
          <w:spacing w:val="1"/>
        </w:rPr>
        <w:t xml:space="preserve"> </w:t>
      </w:r>
      <w:r>
        <w:t>(режим,</w:t>
      </w:r>
      <w:r>
        <w:rPr>
          <w:spacing w:val="2"/>
        </w:rPr>
        <w:t xml:space="preserve"> </w:t>
      </w:r>
      <w:r>
        <w:t>правильное</w:t>
      </w:r>
      <w:r>
        <w:rPr>
          <w:spacing w:val="-5"/>
        </w:rPr>
        <w:t xml:space="preserve"> </w:t>
      </w:r>
      <w:r>
        <w:t>питание,</w:t>
      </w:r>
      <w:r>
        <w:rPr>
          <w:spacing w:val="-2"/>
        </w:rPr>
        <w:t xml:space="preserve"> </w:t>
      </w:r>
      <w:r>
        <w:t>закаливание,</w:t>
      </w:r>
      <w:r>
        <w:rPr>
          <w:spacing w:val="-3"/>
        </w:rPr>
        <w:t xml:space="preserve"> </w:t>
      </w:r>
      <w:r>
        <w:t>безопасность,</w:t>
      </w:r>
      <w:r>
        <w:rPr>
          <w:spacing w:val="-2"/>
        </w:rPr>
        <w:t xml:space="preserve"> </w:t>
      </w:r>
      <w:r>
        <w:t>опасная</w:t>
      </w:r>
      <w:r>
        <w:rPr>
          <w:spacing w:val="1"/>
        </w:rPr>
        <w:t xml:space="preserve"> </w:t>
      </w:r>
      <w:r>
        <w:t>ситуация);</w:t>
      </w:r>
    </w:p>
    <w:p w:rsidR="00FA2F1A" w:rsidRDefault="005E261C">
      <w:pPr>
        <w:pStyle w:val="a3"/>
        <w:spacing w:line="242" w:lineRule="auto"/>
        <w:ind w:right="852"/>
      </w:pPr>
      <w:r>
        <w:t>описывать</w:t>
      </w:r>
      <w:r>
        <w:rPr>
          <w:spacing w:val="1"/>
        </w:rPr>
        <w:t xml:space="preserve"> </w:t>
      </w:r>
      <w:r>
        <w:t>условия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отличие</w:t>
      </w:r>
      <w:r>
        <w:rPr>
          <w:spacing w:val="1"/>
        </w:rPr>
        <w:t xml:space="preserve"> </w:t>
      </w:r>
      <w:r>
        <w:t>нашей</w:t>
      </w:r>
      <w:r>
        <w:rPr>
          <w:spacing w:val="1"/>
        </w:rPr>
        <w:t xml:space="preserve"> </w:t>
      </w:r>
      <w:r>
        <w:t>планеты</w:t>
      </w:r>
      <w:r>
        <w:rPr>
          <w:spacing w:val="1"/>
        </w:rPr>
        <w:t xml:space="preserve"> </w:t>
      </w:r>
      <w:r>
        <w:t>от</w:t>
      </w:r>
      <w:r>
        <w:rPr>
          <w:spacing w:val="1"/>
        </w:rPr>
        <w:t xml:space="preserve"> </w:t>
      </w:r>
      <w:r>
        <w:t>других</w:t>
      </w:r>
      <w:r>
        <w:rPr>
          <w:spacing w:val="1"/>
        </w:rPr>
        <w:t xml:space="preserve"> </w:t>
      </w:r>
      <w:r>
        <w:t>планет</w:t>
      </w:r>
      <w:r>
        <w:rPr>
          <w:spacing w:val="-57"/>
        </w:rPr>
        <w:t xml:space="preserve"> </w:t>
      </w:r>
      <w:r>
        <w:t>Солнечной</w:t>
      </w:r>
      <w:r>
        <w:rPr>
          <w:spacing w:val="-2"/>
        </w:rPr>
        <w:t xml:space="preserve"> </w:t>
      </w:r>
      <w:r>
        <w:t>системы;</w:t>
      </w:r>
    </w:p>
    <w:p w:rsidR="00FA2F1A" w:rsidRDefault="005E261C">
      <w:pPr>
        <w:pStyle w:val="a3"/>
        <w:ind w:right="840"/>
      </w:pPr>
      <w:r>
        <w:t>создавать небольшие описания на предложенную тему (например, "Моя семья",</w:t>
      </w:r>
      <w:r>
        <w:rPr>
          <w:spacing w:val="1"/>
        </w:rPr>
        <w:t xml:space="preserve"> </w:t>
      </w:r>
      <w:r>
        <w:t>"Какие</w:t>
      </w:r>
      <w:r>
        <w:rPr>
          <w:spacing w:val="1"/>
        </w:rPr>
        <w:t xml:space="preserve"> </w:t>
      </w:r>
      <w:r>
        <w:t>бывают</w:t>
      </w:r>
      <w:r>
        <w:rPr>
          <w:spacing w:val="1"/>
        </w:rPr>
        <w:t xml:space="preserve"> </w:t>
      </w:r>
      <w:r>
        <w:t>профессии?",</w:t>
      </w:r>
      <w:r>
        <w:rPr>
          <w:spacing w:val="1"/>
        </w:rPr>
        <w:t xml:space="preserve"> </w:t>
      </w:r>
      <w:r>
        <w:t>"Что</w:t>
      </w:r>
      <w:r>
        <w:rPr>
          <w:spacing w:val="1"/>
        </w:rPr>
        <w:t xml:space="preserve"> </w:t>
      </w:r>
      <w:r>
        <w:t>"умеют"</w:t>
      </w:r>
      <w:r>
        <w:rPr>
          <w:spacing w:val="1"/>
        </w:rPr>
        <w:t xml:space="preserve"> </w:t>
      </w:r>
      <w:r>
        <w:t>органы</w:t>
      </w:r>
      <w:r>
        <w:rPr>
          <w:spacing w:val="1"/>
        </w:rPr>
        <w:t xml:space="preserve"> </w:t>
      </w:r>
      <w:r>
        <w:t>чувств?",</w:t>
      </w:r>
      <w:r>
        <w:rPr>
          <w:spacing w:val="1"/>
        </w:rPr>
        <w:t xml:space="preserve"> </w:t>
      </w:r>
      <w:r>
        <w:t>"Лес</w:t>
      </w:r>
      <w:r>
        <w:rPr>
          <w:spacing w:val="1"/>
        </w:rPr>
        <w:t xml:space="preserve"> </w:t>
      </w:r>
      <w:r>
        <w:t>-</w:t>
      </w:r>
      <w:r>
        <w:rPr>
          <w:spacing w:val="1"/>
        </w:rPr>
        <w:t xml:space="preserve"> </w:t>
      </w:r>
      <w:r>
        <w:t>природное</w:t>
      </w:r>
      <w:r>
        <w:rPr>
          <w:spacing w:val="1"/>
        </w:rPr>
        <w:t xml:space="preserve"> </w:t>
      </w:r>
      <w:r>
        <w:t>сообщество"</w:t>
      </w:r>
      <w:r>
        <w:rPr>
          <w:spacing w:val="-1"/>
        </w:rPr>
        <w:t xml:space="preserve"> </w:t>
      </w:r>
      <w:r>
        <w:t>и</w:t>
      </w:r>
      <w:r>
        <w:rPr>
          <w:spacing w:val="-2"/>
        </w:rPr>
        <w:t xml:space="preserve"> </w:t>
      </w:r>
      <w:r>
        <w:t>другие);</w:t>
      </w:r>
    </w:p>
    <w:p w:rsidR="00FA2F1A" w:rsidRDefault="005E261C">
      <w:pPr>
        <w:pStyle w:val="a3"/>
        <w:ind w:right="843"/>
      </w:pPr>
      <w:r>
        <w:t>создавать высказывания-рассуждения (например, признаки животного и растения</w:t>
      </w:r>
      <w:r>
        <w:rPr>
          <w:spacing w:val="1"/>
        </w:rPr>
        <w:t xml:space="preserve"> </w:t>
      </w:r>
      <w:r>
        <w:t>как</w:t>
      </w:r>
      <w:r>
        <w:rPr>
          <w:spacing w:val="-3"/>
        </w:rPr>
        <w:t xml:space="preserve"> </w:t>
      </w:r>
      <w:r>
        <w:t>живого</w:t>
      </w:r>
      <w:r>
        <w:rPr>
          <w:spacing w:val="-1"/>
        </w:rPr>
        <w:t xml:space="preserve"> </w:t>
      </w:r>
      <w:r>
        <w:t>существа;</w:t>
      </w:r>
      <w:r>
        <w:rPr>
          <w:spacing w:val="-5"/>
        </w:rPr>
        <w:t xml:space="preserve"> </w:t>
      </w:r>
      <w:r>
        <w:t>связь</w:t>
      </w:r>
      <w:r>
        <w:rPr>
          <w:spacing w:val="-1"/>
        </w:rPr>
        <w:t xml:space="preserve"> </w:t>
      </w:r>
      <w:r>
        <w:t>изменений</w:t>
      </w:r>
      <w:r>
        <w:rPr>
          <w:spacing w:val="-5"/>
        </w:rPr>
        <w:t xml:space="preserve"> </w:t>
      </w:r>
      <w:r>
        <w:t>в</w:t>
      </w:r>
      <w:r>
        <w:rPr>
          <w:spacing w:val="-3"/>
        </w:rPr>
        <w:t xml:space="preserve"> </w:t>
      </w:r>
      <w:r>
        <w:t>живой</w:t>
      </w:r>
      <w:r>
        <w:rPr>
          <w:spacing w:val="-5"/>
        </w:rPr>
        <w:t xml:space="preserve"> </w:t>
      </w:r>
      <w:r>
        <w:t>природе</w:t>
      </w:r>
      <w:r>
        <w:rPr>
          <w:spacing w:val="-1"/>
        </w:rPr>
        <w:t xml:space="preserve"> </w:t>
      </w:r>
      <w:r>
        <w:t>с</w:t>
      </w:r>
      <w:r>
        <w:rPr>
          <w:spacing w:val="-2"/>
        </w:rPr>
        <w:t xml:space="preserve"> </w:t>
      </w:r>
      <w:r>
        <w:t>явлениями неживой</w:t>
      </w:r>
      <w:r>
        <w:rPr>
          <w:spacing w:val="-4"/>
        </w:rPr>
        <w:t xml:space="preserve"> </w:t>
      </w:r>
      <w:r>
        <w:t>природы);</w:t>
      </w:r>
    </w:p>
    <w:p w:rsidR="00FA2F1A" w:rsidRDefault="005E261C">
      <w:pPr>
        <w:pStyle w:val="a3"/>
        <w:spacing w:line="237" w:lineRule="auto"/>
        <w:ind w:right="850"/>
      </w:pPr>
      <w:r>
        <w:t>приводить примеры растений и животных, занесенных в Красную книгу России (на</w:t>
      </w:r>
      <w:r>
        <w:rPr>
          <w:spacing w:val="-57"/>
        </w:rPr>
        <w:t xml:space="preserve"> </w:t>
      </w:r>
      <w:r>
        <w:t>примере своей</w:t>
      </w:r>
      <w:r>
        <w:rPr>
          <w:spacing w:val="-2"/>
        </w:rPr>
        <w:t xml:space="preserve"> </w:t>
      </w:r>
      <w:r>
        <w:t>местности);</w:t>
      </w:r>
    </w:p>
    <w:p w:rsidR="00FA2F1A" w:rsidRDefault="005E261C">
      <w:pPr>
        <w:pStyle w:val="a3"/>
        <w:ind w:left="1550" w:firstLine="0"/>
      </w:pPr>
      <w:r>
        <w:t>описывать</w:t>
      </w:r>
      <w:r>
        <w:rPr>
          <w:spacing w:val="-3"/>
        </w:rPr>
        <w:t xml:space="preserve"> </w:t>
      </w:r>
      <w:r>
        <w:t>современные события</w:t>
      </w:r>
      <w:r>
        <w:rPr>
          <w:spacing w:val="-9"/>
        </w:rPr>
        <w:t xml:space="preserve"> </w:t>
      </w:r>
      <w:r>
        <w:t>от</w:t>
      </w:r>
      <w:r>
        <w:rPr>
          <w:spacing w:val="-3"/>
        </w:rPr>
        <w:t xml:space="preserve"> </w:t>
      </w:r>
      <w:r>
        <w:t>имени</w:t>
      </w:r>
      <w:r>
        <w:rPr>
          <w:spacing w:val="-4"/>
        </w:rPr>
        <w:t xml:space="preserve"> </w:t>
      </w:r>
      <w:r>
        <w:t>их</w:t>
      </w:r>
      <w:r>
        <w:rPr>
          <w:spacing w:val="-4"/>
        </w:rPr>
        <w:t xml:space="preserve"> </w:t>
      </w:r>
      <w:r>
        <w:t>участника.</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53"/>
        <w:jc w:val="left"/>
      </w:pPr>
      <w:r>
        <w:lastRenderedPageBreak/>
        <w:t>Регулятивные</w:t>
      </w:r>
      <w:r>
        <w:rPr>
          <w:spacing w:val="48"/>
        </w:rPr>
        <w:t xml:space="preserve"> </w:t>
      </w:r>
      <w:r>
        <w:t>универсальные</w:t>
      </w:r>
      <w:r>
        <w:rPr>
          <w:spacing w:val="53"/>
        </w:rPr>
        <w:t xml:space="preserve"> </w:t>
      </w:r>
      <w:r>
        <w:t>учебные</w:t>
      </w:r>
      <w:r>
        <w:rPr>
          <w:spacing w:val="48"/>
        </w:rPr>
        <w:t xml:space="preserve"> </w:t>
      </w:r>
      <w:r>
        <w:t>действия</w:t>
      </w:r>
      <w:r>
        <w:rPr>
          <w:spacing w:val="44"/>
        </w:rPr>
        <w:t xml:space="preserve"> </w:t>
      </w:r>
      <w:r>
        <w:t>способствуют</w:t>
      </w:r>
      <w:r>
        <w:rPr>
          <w:spacing w:val="50"/>
        </w:rPr>
        <w:t xml:space="preserve"> </w:t>
      </w:r>
      <w:r>
        <w:t>формированию</w:t>
      </w:r>
      <w:r>
        <w:rPr>
          <w:spacing w:val="-57"/>
        </w:rPr>
        <w:t xml:space="preserve"> </w:t>
      </w:r>
      <w:r>
        <w:t>умений:</w:t>
      </w:r>
    </w:p>
    <w:p w:rsidR="00FA2F1A" w:rsidRDefault="005E261C">
      <w:pPr>
        <w:pStyle w:val="a3"/>
        <w:spacing w:line="242" w:lineRule="auto"/>
        <w:ind w:right="853"/>
        <w:jc w:val="left"/>
      </w:pPr>
      <w:r>
        <w:t>следовать</w:t>
      </w:r>
      <w:r>
        <w:rPr>
          <w:spacing w:val="7"/>
        </w:rPr>
        <w:t xml:space="preserve"> </w:t>
      </w:r>
      <w:r>
        <w:t>образцу,</w:t>
      </w:r>
      <w:r>
        <w:rPr>
          <w:spacing w:val="13"/>
        </w:rPr>
        <w:t xml:space="preserve"> </w:t>
      </w:r>
      <w:r>
        <w:t>предложенному</w:t>
      </w:r>
      <w:r>
        <w:rPr>
          <w:spacing w:val="1"/>
        </w:rPr>
        <w:t xml:space="preserve"> </w:t>
      </w:r>
      <w:r>
        <w:t>плану</w:t>
      </w:r>
      <w:r>
        <w:rPr>
          <w:spacing w:val="1"/>
        </w:rPr>
        <w:t xml:space="preserve"> </w:t>
      </w:r>
      <w:r>
        <w:t>и</w:t>
      </w:r>
      <w:r>
        <w:rPr>
          <w:spacing w:val="12"/>
        </w:rPr>
        <w:t xml:space="preserve"> </w:t>
      </w:r>
      <w:r>
        <w:t>инструкции</w:t>
      </w:r>
      <w:r>
        <w:rPr>
          <w:spacing w:val="12"/>
        </w:rPr>
        <w:t xml:space="preserve"> </w:t>
      </w:r>
      <w:r>
        <w:t>при</w:t>
      </w:r>
      <w:r>
        <w:rPr>
          <w:spacing w:val="12"/>
        </w:rPr>
        <w:t xml:space="preserve"> </w:t>
      </w:r>
      <w:r>
        <w:t>решении</w:t>
      </w:r>
      <w:r>
        <w:rPr>
          <w:spacing w:val="7"/>
        </w:rPr>
        <w:t xml:space="preserve"> </w:t>
      </w:r>
      <w:r>
        <w:t>учебной</w:t>
      </w:r>
      <w:r>
        <w:rPr>
          <w:spacing w:val="-57"/>
        </w:rPr>
        <w:t xml:space="preserve"> </w:t>
      </w:r>
      <w:r>
        <w:t>задачи;</w:t>
      </w:r>
    </w:p>
    <w:p w:rsidR="00FA2F1A" w:rsidRDefault="005E261C">
      <w:pPr>
        <w:pStyle w:val="a3"/>
        <w:spacing w:line="242" w:lineRule="auto"/>
        <w:jc w:val="left"/>
      </w:pPr>
      <w:r>
        <w:t>контролировать</w:t>
      </w:r>
      <w:r>
        <w:rPr>
          <w:spacing w:val="41"/>
        </w:rPr>
        <w:t xml:space="preserve"> </w:t>
      </w:r>
      <w:r>
        <w:t>с</w:t>
      </w:r>
      <w:r>
        <w:rPr>
          <w:spacing w:val="34"/>
        </w:rPr>
        <w:t xml:space="preserve"> </w:t>
      </w:r>
      <w:r>
        <w:t>небольшой</w:t>
      </w:r>
      <w:r>
        <w:rPr>
          <w:spacing w:val="36"/>
        </w:rPr>
        <w:t xml:space="preserve"> </w:t>
      </w:r>
      <w:r>
        <w:t>помощью</w:t>
      </w:r>
      <w:r>
        <w:rPr>
          <w:spacing w:val="39"/>
        </w:rPr>
        <w:t xml:space="preserve"> </w:t>
      </w:r>
      <w:r>
        <w:t>учителя</w:t>
      </w:r>
      <w:r>
        <w:rPr>
          <w:spacing w:val="40"/>
        </w:rPr>
        <w:t xml:space="preserve"> </w:t>
      </w:r>
      <w:r>
        <w:t>последовательность</w:t>
      </w:r>
      <w:r>
        <w:rPr>
          <w:spacing w:val="41"/>
        </w:rPr>
        <w:t xml:space="preserve"> </w:t>
      </w:r>
      <w:r>
        <w:t>действий</w:t>
      </w:r>
      <w:r>
        <w:rPr>
          <w:spacing w:val="36"/>
        </w:rPr>
        <w:t xml:space="preserve"> </w:t>
      </w:r>
      <w:r>
        <w:t>по</w:t>
      </w:r>
      <w:r>
        <w:rPr>
          <w:spacing w:val="-57"/>
        </w:rPr>
        <w:t xml:space="preserve"> </w:t>
      </w:r>
      <w:r>
        <w:t>решению</w:t>
      </w:r>
      <w:r>
        <w:rPr>
          <w:spacing w:val="-1"/>
        </w:rPr>
        <w:t xml:space="preserve"> </w:t>
      </w:r>
      <w:r>
        <w:t>учебной</w:t>
      </w:r>
      <w:r>
        <w:rPr>
          <w:spacing w:val="3"/>
        </w:rPr>
        <w:t xml:space="preserve"> </w:t>
      </w:r>
      <w:r>
        <w:t>задачи;</w:t>
      </w:r>
    </w:p>
    <w:p w:rsidR="00FA2F1A" w:rsidRDefault="005E261C">
      <w:pPr>
        <w:pStyle w:val="a3"/>
        <w:tabs>
          <w:tab w:val="left" w:pos="2874"/>
          <w:tab w:val="left" w:pos="4293"/>
          <w:tab w:val="left" w:pos="5152"/>
          <w:tab w:val="left" w:pos="6221"/>
          <w:tab w:val="left" w:pos="7977"/>
          <w:tab w:val="left" w:pos="8974"/>
          <w:tab w:val="left" w:pos="10058"/>
        </w:tabs>
        <w:spacing w:line="242" w:lineRule="auto"/>
        <w:ind w:right="854"/>
        <w:jc w:val="left"/>
      </w:pPr>
      <w:r>
        <w:t>оценивать</w:t>
      </w:r>
      <w:r>
        <w:tab/>
        <w:t>результаты</w:t>
      </w:r>
      <w:r>
        <w:tab/>
        <w:t>своей</w:t>
      </w:r>
      <w:r>
        <w:tab/>
        <w:t>работы,</w:t>
      </w:r>
      <w:r>
        <w:tab/>
        <w:t>анализировать</w:t>
      </w:r>
      <w:r>
        <w:tab/>
        <w:t>оценку</w:t>
      </w:r>
      <w:r>
        <w:tab/>
        <w:t>учителя</w:t>
      </w:r>
      <w:r>
        <w:tab/>
        <w:t>и</w:t>
      </w:r>
      <w:r>
        <w:rPr>
          <w:spacing w:val="-57"/>
        </w:rPr>
        <w:t xml:space="preserve"> </w:t>
      </w:r>
      <w:r>
        <w:t>одноклассников,</w:t>
      </w:r>
      <w:r>
        <w:rPr>
          <w:spacing w:val="-2"/>
        </w:rPr>
        <w:t xml:space="preserve"> </w:t>
      </w:r>
      <w:r>
        <w:t>спокойно,</w:t>
      </w:r>
      <w:r>
        <w:rPr>
          <w:spacing w:val="-1"/>
        </w:rPr>
        <w:t xml:space="preserve"> </w:t>
      </w:r>
      <w:r>
        <w:t>без</w:t>
      </w:r>
      <w:r>
        <w:rPr>
          <w:spacing w:val="-3"/>
        </w:rPr>
        <w:t xml:space="preserve"> </w:t>
      </w:r>
      <w:r>
        <w:t>обид принимать</w:t>
      </w:r>
      <w:r>
        <w:rPr>
          <w:spacing w:val="-2"/>
        </w:rPr>
        <w:t xml:space="preserve"> </w:t>
      </w:r>
      <w:r>
        <w:t>советы и</w:t>
      </w:r>
      <w:r>
        <w:rPr>
          <w:spacing w:val="-2"/>
        </w:rPr>
        <w:t xml:space="preserve"> </w:t>
      </w:r>
      <w:r>
        <w:t>замечания.</w:t>
      </w:r>
    </w:p>
    <w:p w:rsidR="00FA2F1A" w:rsidRDefault="005E261C">
      <w:pPr>
        <w:pStyle w:val="a3"/>
        <w:spacing w:line="271" w:lineRule="exact"/>
        <w:ind w:left="1550" w:firstLine="0"/>
        <w:jc w:val="left"/>
      </w:pPr>
      <w:r>
        <w:t>Совместная</w:t>
      </w:r>
      <w:r>
        <w:rPr>
          <w:spacing w:val="-9"/>
        </w:rPr>
        <w:t xml:space="preserve"> </w:t>
      </w:r>
      <w:r>
        <w:t>деятельность</w:t>
      </w:r>
      <w:r>
        <w:rPr>
          <w:spacing w:val="-3"/>
        </w:rPr>
        <w:t xml:space="preserve"> </w:t>
      </w:r>
      <w:r>
        <w:t>способствует</w:t>
      </w:r>
      <w:r>
        <w:rPr>
          <w:spacing w:val="-4"/>
        </w:rPr>
        <w:t xml:space="preserve"> </w:t>
      </w:r>
      <w:r>
        <w:t>формированию</w:t>
      </w:r>
      <w:r>
        <w:rPr>
          <w:spacing w:val="-6"/>
        </w:rPr>
        <w:t xml:space="preserve"> </w:t>
      </w:r>
      <w:r>
        <w:t>умений:</w:t>
      </w:r>
    </w:p>
    <w:p w:rsidR="00FA2F1A" w:rsidRDefault="005E261C">
      <w:pPr>
        <w:pStyle w:val="a3"/>
        <w:tabs>
          <w:tab w:val="left" w:pos="2581"/>
          <w:tab w:val="left" w:pos="3334"/>
          <w:tab w:val="left" w:pos="4452"/>
          <w:tab w:val="left" w:pos="4816"/>
          <w:tab w:val="left" w:pos="5924"/>
          <w:tab w:val="left" w:pos="7576"/>
          <w:tab w:val="left" w:pos="8900"/>
          <w:tab w:val="left" w:pos="10080"/>
        </w:tabs>
        <w:spacing w:line="237" w:lineRule="auto"/>
        <w:ind w:right="848"/>
        <w:jc w:val="left"/>
      </w:pPr>
      <w:r>
        <w:t>строить</w:t>
      </w:r>
      <w:r>
        <w:tab/>
        <w:t>свою</w:t>
      </w:r>
      <w:r>
        <w:tab/>
        <w:t>учебную</w:t>
      </w:r>
      <w:r>
        <w:tab/>
        <w:t>и</w:t>
      </w:r>
      <w:r>
        <w:tab/>
        <w:t>игровую</w:t>
      </w:r>
      <w:r>
        <w:tab/>
        <w:t>деятельность,</w:t>
      </w:r>
      <w:r>
        <w:tab/>
        <w:t>житейские</w:t>
      </w:r>
      <w:r>
        <w:tab/>
        <w:t>ситуации</w:t>
      </w:r>
      <w:r>
        <w:tab/>
        <w:t>в</w:t>
      </w:r>
      <w:r>
        <w:rPr>
          <w:spacing w:val="-57"/>
        </w:rPr>
        <w:t xml:space="preserve"> </w:t>
      </w:r>
      <w:r>
        <w:t>соответствии</w:t>
      </w:r>
      <w:r>
        <w:rPr>
          <w:spacing w:val="-3"/>
        </w:rPr>
        <w:t xml:space="preserve"> </w:t>
      </w:r>
      <w:r>
        <w:t>с</w:t>
      </w:r>
      <w:r>
        <w:rPr>
          <w:spacing w:val="1"/>
        </w:rPr>
        <w:t xml:space="preserve"> </w:t>
      </w:r>
      <w:r>
        <w:t>правилами</w:t>
      </w:r>
      <w:r>
        <w:rPr>
          <w:spacing w:val="-2"/>
        </w:rPr>
        <w:t xml:space="preserve"> </w:t>
      </w:r>
      <w:r>
        <w:t>поведения,</w:t>
      </w:r>
      <w:r>
        <w:rPr>
          <w:spacing w:val="3"/>
        </w:rPr>
        <w:t xml:space="preserve"> </w:t>
      </w:r>
      <w:r>
        <w:t>принятыми</w:t>
      </w:r>
      <w:r>
        <w:rPr>
          <w:spacing w:val="-2"/>
        </w:rPr>
        <w:t xml:space="preserve"> </w:t>
      </w:r>
      <w:r>
        <w:t>в</w:t>
      </w:r>
      <w:r>
        <w:rPr>
          <w:spacing w:val="-1"/>
        </w:rPr>
        <w:t xml:space="preserve"> </w:t>
      </w:r>
      <w:r>
        <w:t>обществе;</w:t>
      </w:r>
    </w:p>
    <w:p w:rsidR="00FA2F1A" w:rsidRDefault="005E261C">
      <w:pPr>
        <w:pStyle w:val="a3"/>
        <w:ind w:right="853"/>
        <w:jc w:val="left"/>
      </w:pPr>
      <w:r>
        <w:t>оценивать</w:t>
      </w:r>
      <w:r>
        <w:rPr>
          <w:spacing w:val="35"/>
        </w:rPr>
        <w:t xml:space="preserve"> </w:t>
      </w:r>
      <w:r>
        <w:t>жизненные</w:t>
      </w:r>
      <w:r>
        <w:rPr>
          <w:spacing w:val="38"/>
        </w:rPr>
        <w:t xml:space="preserve"> </w:t>
      </w:r>
      <w:r>
        <w:t>ситуации</w:t>
      </w:r>
      <w:r>
        <w:rPr>
          <w:spacing w:val="39"/>
        </w:rPr>
        <w:t xml:space="preserve"> </w:t>
      </w:r>
      <w:r>
        <w:t>с</w:t>
      </w:r>
      <w:r>
        <w:rPr>
          <w:spacing w:val="38"/>
        </w:rPr>
        <w:t xml:space="preserve"> </w:t>
      </w:r>
      <w:r>
        <w:t>точки</w:t>
      </w:r>
      <w:r>
        <w:rPr>
          <w:spacing w:val="39"/>
        </w:rPr>
        <w:t xml:space="preserve"> </w:t>
      </w:r>
      <w:r>
        <w:t>зрения</w:t>
      </w:r>
      <w:r>
        <w:rPr>
          <w:spacing w:val="38"/>
        </w:rPr>
        <w:t xml:space="preserve"> </w:t>
      </w:r>
      <w:r>
        <w:t>правил</w:t>
      </w:r>
      <w:r>
        <w:rPr>
          <w:spacing w:val="34"/>
        </w:rPr>
        <w:t xml:space="preserve"> </w:t>
      </w:r>
      <w:r>
        <w:t>поведения,</w:t>
      </w:r>
      <w:r>
        <w:rPr>
          <w:spacing w:val="41"/>
        </w:rPr>
        <w:t xml:space="preserve"> </w:t>
      </w:r>
      <w:r>
        <w:t>культуры</w:t>
      </w:r>
      <w:r>
        <w:rPr>
          <w:spacing w:val="-57"/>
        </w:rPr>
        <w:t xml:space="preserve"> </w:t>
      </w:r>
      <w:r>
        <w:t>общения,</w:t>
      </w:r>
      <w:r>
        <w:rPr>
          <w:spacing w:val="-2"/>
        </w:rPr>
        <w:t xml:space="preserve"> </w:t>
      </w:r>
      <w:r>
        <w:t>проявления</w:t>
      </w:r>
      <w:r>
        <w:rPr>
          <w:spacing w:val="-3"/>
        </w:rPr>
        <w:t xml:space="preserve"> </w:t>
      </w:r>
      <w:r>
        <w:t>терпения</w:t>
      </w:r>
      <w:r>
        <w:rPr>
          <w:spacing w:val="-4"/>
        </w:rPr>
        <w:t xml:space="preserve"> </w:t>
      </w:r>
      <w:r>
        <w:t>и</w:t>
      </w:r>
      <w:r>
        <w:rPr>
          <w:spacing w:val="-2"/>
        </w:rPr>
        <w:t xml:space="preserve"> </w:t>
      </w:r>
      <w:r>
        <w:t>уважения</w:t>
      </w:r>
      <w:r>
        <w:rPr>
          <w:spacing w:val="1"/>
        </w:rPr>
        <w:t xml:space="preserve"> </w:t>
      </w:r>
      <w:r>
        <w:t>к собеседнику;</w:t>
      </w:r>
    </w:p>
    <w:p w:rsidR="00FA2F1A" w:rsidRDefault="005E261C">
      <w:pPr>
        <w:pStyle w:val="a3"/>
        <w:ind w:right="841"/>
      </w:pPr>
      <w:r>
        <w:t>проводить</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простые</w:t>
      </w:r>
      <w:r>
        <w:rPr>
          <w:spacing w:val="1"/>
        </w:rPr>
        <w:t xml:space="preserve"> </w:t>
      </w:r>
      <w:r>
        <w:t>опыты</w:t>
      </w:r>
      <w:r>
        <w:rPr>
          <w:spacing w:val="1"/>
        </w:rPr>
        <w:t xml:space="preserve"> </w:t>
      </w:r>
      <w:r>
        <w:t>по</w:t>
      </w:r>
      <w:r>
        <w:rPr>
          <w:spacing w:val="1"/>
        </w:rPr>
        <w:t xml:space="preserve"> </w:t>
      </w:r>
      <w:r>
        <w:t>определению</w:t>
      </w:r>
      <w:r>
        <w:rPr>
          <w:spacing w:val="1"/>
        </w:rPr>
        <w:t xml:space="preserve"> </w:t>
      </w:r>
      <w:r>
        <w:t>свойств</w:t>
      </w:r>
      <w:r>
        <w:rPr>
          <w:spacing w:val="1"/>
        </w:rPr>
        <w:t xml:space="preserve"> </w:t>
      </w:r>
      <w:r>
        <w:t>разных</w:t>
      </w:r>
      <w:r>
        <w:rPr>
          <w:spacing w:val="1"/>
        </w:rPr>
        <w:t xml:space="preserve"> </w:t>
      </w:r>
      <w:r>
        <w:t>веществ (вода, молоко, сахар, соль, железо), совместно намечать план работы, оценивать</w:t>
      </w:r>
      <w:r>
        <w:rPr>
          <w:spacing w:val="1"/>
        </w:rPr>
        <w:t xml:space="preserve"> </w:t>
      </w:r>
      <w:r>
        <w:t>свой</w:t>
      </w:r>
      <w:r>
        <w:rPr>
          <w:spacing w:val="-2"/>
        </w:rPr>
        <w:t xml:space="preserve"> </w:t>
      </w:r>
      <w:r>
        <w:t>вклад</w:t>
      </w:r>
      <w:r>
        <w:rPr>
          <w:spacing w:val="-1"/>
        </w:rPr>
        <w:t xml:space="preserve"> </w:t>
      </w:r>
      <w:r>
        <w:t>в</w:t>
      </w:r>
      <w:r>
        <w:rPr>
          <w:spacing w:val="-6"/>
        </w:rPr>
        <w:t xml:space="preserve"> </w:t>
      </w:r>
      <w:r>
        <w:t>общее</w:t>
      </w:r>
      <w:r>
        <w:rPr>
          <w:spacing w:val="1"/>
        </w:rPr>
        <w:t xml:space="preserve"> </w:t>
      </w:r>
      <w:r>
        <w:t>дело;</w:t>
      </w:r>
    </w:p>
    <w:p w:rsidR="00FA2F1A" w:rsidRDefault="005E261C">
      <w:pPr>
        <w:pStyle w:val="a3"/>
        <w:spacing w:line="242" w:lineRule="auto"/>
        <w:ind w:right="846"/>
      </w:pPr>
      <w:r>
        <w:t>определять</w:t>
      </w:r>
      <w:r>
        <w:rPr>
          <w:spacing w:val="1"/>
        </w:rPr>
        <w:t xml:space="preserve"> </w:t>
      </w:r>
      <w:r>
        <w:t>причины</w:t>
      </w:r>
      <w:r>
        <w:rPr>
          <w:spacing w:val="1"/>
        </w:rPr>
        <w:t xml:space="preserve"> </w:t>
      </w:r>
      <w:r>
        <w:t>возможных</w:t>
      </w:r>
      <w:r>
        <w:rPr>
          <w:spacing w:val="1"/>
        </w:rPr>
        <w:t xml:space="preserve"> </w:t>
      </w:r>
      <w:r>
        <w:t>конфликтов,</w:t>
      </w:r>
      <w:r>
        <w:rPr>
          <w:spacing w:val="1"/>
        </w:rPr>
        <w:t xml:space="preserve"> </w:t>
      </w:r>
      <w:r>
        <w:t>выбирать</w:t>
      </w:r>
      <w:r>
        <w:rPr>
          <w:spacing w:val="1"/>
        </w:rPr>
        <w:t xml:space="preserve"> </w:t>
      </w:r>
      <w:r>
        <w:t>(из</w:t>
      </w:r>
      <w:r>
        <w:rPr>
          <w:spacing w:val="61"/>
        </w:rPr>
        <w:t xml:space="preserve"> </w:t>
      </w:r>
      <w:r>
        <w:t>предложенных)</w:t>
      </w:r>
      <w:r>
        <w:rPr>
          <w:spacing w:val="1"/>
        </w:rPr>
        <w:t xml:space="preserve"> </w:t>
      </w:r>
      <w:r>
        <w:t>способы</w:t>
      </w:r>
      <w:r>
        <w:rPr>
          <w:spacing w:val="-2"/>
        </w:rPr>
        <w:t xml:space="preserve"> </w:t>
      </w:r>
      <w:r>
        <w:t>их</w:t>
      </w:r>
      <w:r>
        <w:rPr>
          <w:spacing w:val="-3"/>
        </w:rPr>
        <w:t xml:space="preserve"> </w:t>
      </w:r>
      <w:r>
        <w:t>разрешения.</w:t>
      </w:r>
    </w:p>
    <w:p w:rsidR="00FA2F1A" w:rsidRDefault="005E261C">
      <w:pPr>
        <w:pStyle w:val="2"/>
        <w:spacing w:line="275" w:lineRule="exact"/>
      </w:pPr>
      <w:r>
        <w:t>Содержание</w:t>
      </w:r>
      <w:r>
        <w:rPr>
          <w:spacing w:val="-1"/>
        </w:rPr>
        <w:t xml:space="preserve"> </w:t>
      </w:r>
      <w:r>
        <w:t>обучения</w:t>
      </w:r>
      <w:r>
        <w:rPr>
          <w:spacing w:val="-1"/>
        </w:rPr>
        <w:t xml:space="preserve"> </w:t>
      </w:r>
      <w:r>
        <w:t>в 3</w:t>
      </w:r>
      <w:r>
        <w:rPr>
          <w:spacing w:val="-4"/>
        </w:rPr>
        <w:t xml:space="preserve"> </w:t>
      </w:r>
      <w:r>
        <w:t>классе.</w:t>
      </w:r>
    </w:p>
    <w:p w:rsidR="00FA2F1A" w:rsidRDefault="005E261C">
      <w:pPr>
        <w:pStyle w:val="a3"/>
        <w:spacing w:line="274" w:lineRule="exact"/>
        <w:ind w:left="1550" w:firstLine="0"/>
      </w:pPr>
      <w:r>
        <w:t>Человек и</w:t>
      </w:r>
      <w:r>
        <w:rPr>
          <w:spacing w:val="-6"/>
        </w:rPr>
        <w:t xml:space="preserve"> </w:t>
      </w:r>
      <w:r>
        <w:t>общество.</w:t>
      </w:r>
    </w:p>
    <w:p w:rsidR="00FA2F1A" w:rsidRDefault="005E261C">
      <w:pPr>
        <w:pStyle w:val="a3"/>
        <w:ind w:right="840"/>
      </w:pPr>
      <w:r>
        <w:t>Общество</w:t>
      </w:r>
      <w:r>
        <w:rPr>
          <w:spacing w:val="1"/>
        </w:rPr>
        <w:t xml:space="preserve"> </w:t>
      </w:r>
      <w:r>
        <w:t>как</w:t>
      </w:r>
      <w:r>
        <w:rPr>
          <w:spacing w:val="1"/>
        </w:rPr>
        <w:t xml:space="preserve"> </w:t>
      </w:r>
      <w:r>
        <w:t>совокупность</w:t>
      </w:r>
      <w:r>
        <w:rPr>
          <w:spacing w:val="1"/>
        </w:rPr>
        <w:t xml:space="preserve"> </w:t>
      </w:r>
      <w:r>
        <w:t>людей,</w:t>
      </w:r>
      <w:r>
        <w:rPr>
          <w:spacing w:val="1"/>
        </w:rPr>
        <w:t xml:space="preserve"> </w:t>
      </w:r>
      <w:r>
        <w:t>которые</w:t>
      </w:r>
      <w:r>
        <w:rPr>
          <w:spacing w:val="1"/>
        </w:rPr>
        <w:t xml:space="preserve"> </w:t>
      </w:r>
      <w:r>
        <w:t>объединены</w:t>
      </w:r>
      <w:r>
        <w:rPr>
          <w:spacing w:val="1"/>
        </w:rPr>
        <w:t xml:space="preserve"> </w:t>
      </w:r>
      <w:r>
        <w:t>общей</w:t>
      </w:r>
      <w:r>
        <w:rPr>
          <w:spacing w:val="1"/>
        </w:rPr>
        <w:t xml:space="preserve"> </w:t>
      </w:r>
      <w:r>
        <w:t>культурой</w:t>
      </w:r>
      <w:r>
        <w:rPr>
          <w:spacing w:val="1"/>
        </w:rPr>
        <w:t xml:space="preserve"> </w:t>
      </w:r>
      <w:r>
        <w:t>и</w:t>
      </w:r>
      <w:r>
        <w:rPr>
          <w:spacing w:val="1"/>
        </w:rPr>
        <w:t xml:space="preserve"> </w:t>
      </w:r>
      <w:r>
        <w:t>связаны друг с другом совместной деятельностью во имя общей цели. Наша Родина</w:t>
      </w:r>
      <w:r>
        <w:rPr>
          <w:spacing w:val="1"/>
        </w:rPr>
        <w:t xml:space="preserve"> </w:t>
      </w:r>
      <w:r>
        <w:t>-</w:t>
      </w:r>
      <w:r>
        <w:rPr>
          <w:spacing w:val="1"/>
        </w:rPr>
        <w:t xml:space="preserve"> </w:t>
      </w:r>
      <w:r>
        <w:t>Российская</w:t>
      </w:r>
      <w:r>
        <w:rPr>
          <w:spacing w:val="1"/>
        </w:rPr>
        <w:t xml:space="preserve"> </w:t>
      </w:r>
      <w:r>
        <w:t>Федерация.</w:t>
      </w:r>
      <w:r>
        <w:rPr>
          <w:spacing w:val="1"/>
        </w:rPr>
        <w:t xml:space="preserve"> </w:t>
      </w:r>
      <w:r>
        <w:t>Уникальные</w:t>
      </w:r>
      <w:r>
        <w:rPr>
          <w:spacing w:val="1"/>
        </w:rPr>
        <w:t xml:space="preserve"> </w:t>
      </w:r>
      <w:r>
        <w:t>памятники</w:t>
      </w:r>
      <w:r>
        <w:rPr>
          <w:spacing w:val="1"/>
        </w:rPr>
        <w:t xml:space="preserve"> </w:t>
      </w:r>
      <w:r>
        <w:t>культуры</w:t>
      </w:r>
      <w:r>
        <w:rPr>
          <w:spacing w:val="1"/>
        </w:rPr>
        <w:t xml:space="preserve"> </w:t>
      </w:r>
      <w:r>
        <w:t>России,</w:t>
      </w:r>
      <w:r>
        <w:rPr>
          <w:spacing w:val="1"/>
        </w:rPr>
        <w:t xml:space="preserve"> </w:t>
      </w:r>
      <w:r>
        <w:t>родного</w:t>
      </w:r>
      <w:r>
        <w:rPr>
          <w:spacing w:val="1"/>
        </w:rPr>
        <w:t xml:space="preserve"> </w:t>
      </w:r>
      <w:r>
        <w:t>края.</w:t>
      </w:r>
      <w:r>
        <w:rPr>
          <w:spacing w:val="1"/>
        </w:rPr>
        <w:t xml:space="preserve"> </w:t>
      </w:r>
      <w:r>
        <w:t>Государственная символика Российской Федерации и своего региона. Города Золотого</w:t>
      </w:r>
      <w:r>
        <w:rPr>
          <w:spacing w:val="1"/>
        </w:rPr>
        <w:t xml:space="preserve"> </w:t>
      </w:r>
      <w:r>
        <w:t>кольца России. Народы России. Уважение к культуре, традициям своего народа и других</w:t>
      </w:r>
      <w:r>
        <w:rPr>
          <w:spacing w:val="1"/>
        </w:rPr>
        <w:t xml:space="preserve"> </w:t>
      </w:r>
      <w:r>
        <w:t>народов,</w:t>
      </w:r>
      <w:r>
        <w:rPr>
          <w:spacing w:val="-2"/>
        </w:rPr>
        <w:t xml:space="preserve"> </w:t>
      </w:r>
      <w:r>
        <w:t>государственным</w:t>
      </w:r>
      <w:r>
        <w:rPr>
          <w:spacing w:val="3"/>
        </w:rPr>
        <w:t xml:space="preserve"> </w:t>
      </w:r>
      <w:r>
        <w:t>символам</w:t>
      </w:r>
      <w:r>
        <w:rPr>
          <w:spacing w:val="3"/>
        </w:rPr>
        <w:t xml:space="preserve"> </w:t>
      </w:r>
      <w:r>
        <w:t>России.</w:t>
      </w:r>
    </w:p>
    <w:p w:rsidR="00FA2F1A" w:rsidRDefault="005E261C">
      <w:pPr>
        <w:pStyle w:val="a3"/>
        <w:spacing w:line="242" w:lineRule="auto"/>
        <w:ind w:right="843"/>
      </w:pPr>
      <w:r>
        <w:t>Семья - коллектив близких, родных людей. Семейный бюджет, доходы и расходы</w:t>
      </w:r>
      <w:r>
        <w:rPr>
          <w:spacing w:val="1"/>
        </w:rPr>
        <w:t xml:space="preserve"> </w:t>
      </w:r>
      <w:r>
        <w:t>семьи.</w:t>
      </w:r>
      <w:r>
        <w:rPr>
          <w:spacing w:val="3"/>
        </w:rPr>
        <w:t xml:space="preserve"> </w:t>
      </w:r>
      <w:r>
        <w:t>Уважение</w:t>
      </w:r>
      <w:r>
        <w:rPr>
          <w:spacing w:val="1"/>
        </w:rPr>
        <w:t xml:space="preserve"> </w:t>
      </w:r>
      <w:r>
        <w:t>к</w:t>
      </w:r>
      <w:r>
        <w:rPr>
          <w:spacing w:val="-5"/>
        </w:rPr>
        <w:t xml:space="preserve"> </w:t>
      </w:r>
      <w:r>
        <w:t>семейным</w:t>
      </w:r>
      <w:r>
        <w:rPr>
          <w:spacing w:val="3"/>
        </w:rPr>
        <w:t xml:space="preserve"> </w:t>
      </w:r>
      <w:r>
        <w:t>ценностям.</w:t>
      </w:r>
    </w:p>
    <w:p w:rsidR="00FA2F1A" w:rsidRDefault="005E261C">
      <w:pPr>
        <w:pStyle w:val="a3"/>
        <w:spacing w:line="242" w:lineRule="auto"/>
        <w:ind w:right="850"/>
      </w:pPr>
      <w:r>
        <w:t>Правила нравственного поведения в социуме. Внимание, уважительное отношение</w:t>
      </w:r>
      <w:r>
        <w:rPr>
          <w:spacing w:val="1"/>
        </w:rPr>
        <w:t xml:space="preserve"> </w:t>
      </w:r>
      <w:r>
        <w:t>к</w:t>
      </w:r>
      <w:r>
        <w:rPr>
          <w:spacing w:val="-1"/>
        </w:rPr>
        <w:t xml:space="preserve"> </w:t>
      </w:r>
      <w:r>
        <w:t>людям</w:t>
      </w:r>
      <w:r>
        <w:rPr>
          <w:spacing w:val="2"/>
        </w:rPr>
        <w:t xml:space="preserve"> </w:t>
      </w:r>
      <w:r>
        <w:t>с</w:t>
      </w:r>
      <w:r>
        <w:rPr>
          <w:spacing w:val="-4"/>
        </w:rPr>
        <w:t xml:space="preserve"> </w:t>
      </w:r>
      <w:r>
        <w:t>ограниченными</w:t>
      </w:r>
      <w:r>
        <w:rPr>
          <w:spacing w:val="-3"/>
        </w:rPr>
        <w:t xml:space="preserve"> </w:t>
      </w:r>
      <w:r>
        <w:t>возможностями</w:t>
      </w:r>
      <w:r>
        <w:rPr>
          <w:spacing w:val="-2"/>
        </w:rPr>
        <w:t xml:space="preserve"> </w:t>
      </w:r>
      <w:r>
        <w:t>здоровья,</w:t>
      </w:r>
      <w:r>
        <w:rPr>
          <w:spacing w:val="-2"/>
        </w:rPr>
        <w:t xml:space="preserve"> </w:t>
      </w:r>
      <w:r>
        <w:t>забота</w:t>
      </w:r>
      <w:r>
        <w:rPr>
          <w:spacing w:val="-8"/>
        </w:rPr>
        <w:t xml:space="preserve"> </w:t>
      </w:r>
      <w:r>
        <w:t>о</w:t>
      </w:r>
      <w:r>
        <w:rPr>
          <w:spacing w:val="5"/>
        </w:rPr>
        <w:t xml:space="preserve"> </w:t>
      </w:r>
      <w:r>
        <w:t>них.</w:t>
      </w:r>
    </w:p>
    <w:p w:rsidR="00FA2F1A" w:rsidRDefault="005E261C">
      <w:pPr>
        <w:pStyle w:val="a3"/>
        <w:ind w:right="845"/>
      </w:pP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Трудолюбие</w:t>
      </w:r>
      <w:r>
        <w:rPr>
          <w:spacing w:val="1"/>
        </w:rPr>
        <w:t xml:space="preserve"> </w:t>
      </w:r>
      <w:r>
        <w:t>как</w:t>
      </w:r>
      <w:r>
        <w:rPr>
          <w:spacing w:val="1"/>
        </w:rPr>
        <w:t xml:space="preserve"> </w:t>
      </w:r>
      <w:r>
        <w:t>общественно</w:t>
      </w:r>
      <w:r>
        <w:rPr>
          <w:spacing w:val="1"/>
        </w:rPr>
        <w:t xml:space="preserve"> </w:t>
      </w:r>
      <w:r>
        <w:t>значимая ценность в культуре народов России. Особенности труда людей родного края, их</w:t>
      </w:r>
      <w:r>
        <w:rPr>
          <w:spacing w:val="-57"/>
        </w:rPr>
        <w:t xml:space="preserve"> </w:t>
      </w:r>
      <w:r>
        <w:t>профессии.</w:t>
      </w:r>
    </w:p>
    <w:p w:rsidR="00FA2F1A" w:rsidRDefault="005E261C">
      <w:pPr>
        <w:pStyle w:val="a3"/>
        <w:spacing w:line="237" w:lineRule="auto"/>
        <w:ind w:right="842"/>
      </w:pPr>
      <w:r>
        <w:t>Страны</w:t>
      </w:r>
      <w:r>
        <w:rPr>
          <w:spacing w:val="1"/>
        </w:rPr>
        <w:t xml:space="preserve"> </w:t>
      </w:r>
      <w:r>
        <w:t>и</w:t>
      </w:r>
      <w:r>
        <w:rPr>
          <w:spacing w:val="1"/>
        </w:rPr>
        <w:t xml:space="preserve"> </w:t>
      </w:r>
      <w:r>
        <w:t>народы</w:t>
      </w:r>
      <w:r>
        <w:rPr>
          <w:spacing w:val="1"/>
        </w:rPr>
        <w:t xml:space="preserve"> </w:t>
      </w:r>
      <w:r>
        <w:t>мира.</w:t>
      </w:r>
      <w:r>
        <w:rPr>
          <w:spacing w:val="1"/>
        </w:rPr>
        <w:t xml:space="preserve"> </w:t>
      </w:r>
      <w:r>
        <w:t>Памятники</w:t>
      </w:r>
      <w:r>
        <w:rPr>
          <w:spacing w:val="1"/>
        </w:rPr>
        <w:t xml:space="preserve"> </w:t>
      </w:r>
      <w:r>
        <w:t>природы</w:t>
      </w:r>
      <w:r>
        <w:rPr>
          <w:spacing w:val="1"/>
        </w:rPr>
        <w:t xml:space="preserve"> </w:t>
      </w:r>
      <w:r>
        <w:t>и</w:t>
      </w:r>
      <w:r>
        <w:rPr>
          <w:spacing w:val="1"/>
        </w:rPr>
        <w:t xml:space="preserve"> </w:t>
      </w:r>
      <w:r>
        <w:t>культуры</w:t>
      </w:r>
      <w:r>
        <w:rPr>
          <w:spacing w:val="1"/>
        </w:rPr>
        <w:t xml:space="preserve"> </w:t>
      </w:r>
      <w:r>
        <w:t>-</w:t>
      </w:r>
      <w:r>
        <w:rPr>
          <w:spacing w:val="1"/>
        </w:rPr>
        <w:t xml:space="preserve"> </w:t>
      </w:r>
      <w:r>
        <w:t>символы</w:t>
      </w:r>
      <w:r>
        <w:rPr>
          <w:spacing w:val="1"/>
        </w:rPr>
        <w:t xml:space="preserve"> </w:t>
      </w:r>
      <w:r>
        <w:t>стран,</w:t>
      </w:r>
      <w:r>
        <w:rPr>
          <w:spacing w:val="60"/>
        </w:rPr>
        <w:t xml:space="preserve"> </w:t>
      </w:r>
      <w:r>
        <w:t>в</w:t>
      </w:r>
      <w:r>
        <w:rPr>
          <w:spacing w:val="1"/>
        </w:rPr>
        <w:t xml:space="preserve"> </w:t>
      </w:r>
      <w:r>
        <w:t>которых</w:t>
      </w:r>
      <w:r>
        <w:rPr>
          <w:spacing w:val="-8"/>
        </w:rPr>
        <w:t xml:space="preserve"> </w:t>
      </w:r>
      <w:r>
        <w:t>они</w:t>
      </w:r>
      <w:r>
        <w:rPr>
          <w:spacing w:val="-2"/>
        </w:rPr>
        <w:t xml:space="preserve"> </w:t>
      </w:r>
      <w:r>
        <w:t>находятся.</w:t>
      </w:r>
    </w:p>
    <w:p w:rsidR="00FA2F1A" w:rsidRDefault="005E261C">
      <w:pPr>
        <w:pStyle w:val="a3"/>
        <w:spacing w:line="275" w:lineRule="exact"/>
        <w:ind w:left="1550" w:firstLine="0"/>
      </w:pPr>
      <w:r>
        <w:t>Человек</w:t>
      </w:r>
      <w:r>
        <w:rPr>
          <w:spacing w:val="-2"/>
        </w:rPr>
        <w:t xml:space="preserve"> </w:t>
      </w:r>
      <w:r>
        <w:t>и</w:t>
      </w:r>
      <w:r>
        <w:rPr>
          <w:spacing w:val="-3"/>
        </w:rPr>
        <w:t xml:space="preserve"> </w:t>
      </w:r>
      <w:r>
        <w:t>природа.</w:t>
      </w:r>
    </w:p>
    <w:p w:rsidR="00FA2F1A" w:rsidRDefault="005E261C">
      <w:pPr>
        <w:pStyle w:val="a3"/>
        <w:spacing w:line="275" w:lineRule="exact"/>
        <w:ind w:left="1550" w:firstLine="0"/>
      </w:pPr>
      <w:r>
        <w:t>Методы</w:t>
      </w:r>
      <w:r>
        <w:rPr>
          <w:spacing w:val="32"/>
        </w:rPr>
        <w:t xml:space="preserve"> </w:t>
      </w:r>
      <w:r>
        <w:t>изучения</w:t>
      </w:r>
      <w:r>
        <w:rPr>
          <w:spacing w:val="89"/>
        </w:rPr>
        <w:t xml:space="preserve"> </w:t>
      </w:r>
      <w:r>
        <w:t>природы.</w:t>
      </w:r>
      <w:r>
        <w:rPr>
          <w:spacing w:val="91"/>
        </w:rPr>
        <w:t xml:space="preserve"> </w:t>
      </w:r>
      <w:r>
        <w:t>Карта</w:t>
      </w:r>
      <w:r>
        <w:rPr>
          <w:spacing w:val="89"/>
        </w:rPr>
        <w:t xml:space="preserve"> </w:t>
      </w:r>
      <w:r>
        <w:t>мира.</w:t>
      </w:r>
      <w:r>
        <w:rPr>
          <w:spacing w:val="91"/>
        </w:rPr>
        <w:t xml:space="preserve"> </w:t>
      </w:r>
      <w:r>
        <w:t>Материки</w:t>
      </w:r>
      <w:r>
        <w:rPr>
          <w:spacing w:val="90"/>
        </w:rPr>
        <w:t xml:space="preserve"> </w:t>
      </w:r>
      <w:r>
        <w:t>и</w:t>
      </w:r>
      <w:r>
        <w:rPr>
          <w:spacing w:val="91"/>
        </w:rPr>
        <w:t xml:space="preserve"> </w:t>
      </w:r>
      <w:r>
        <w:t>части</w:t>
      </w:r>
      <w:r>
        <w:rPr>
          <w:spacing w:val="91"/>
        </w:rPr>
        <w:t xml:space="preserve"> </w:t>
      </w:r>
      <w:r>
        <w:t>света.</w:t>
      </w:r>
      <w:r>
        <w:rPr>
          <w:spacing w:val="91"/>
        </w:rPr>
        <w:t xml:space="preserve"> </w:t>
      </w:r>
      <w:r>
        <w:t>Вещество.</w:t>
      </w:r>
    </w:p>
    <w:p w:rsidR="00FA2F1A" w:rsidRDefault="005E261C">
      <w:pPr>
        <w:pStyle w:val="a3"/>
        <w:spacing w:line="275" w:lineRule="exact"/>
        <w:ind w:firstLine="0"/>
      </w:pPr>
      <w:r>
        <w:t>Разнообразие</w:t>
      </w:r>
      <w:r>
        <w:rPr>
          <w:spacing w:val="-3"/>
        </w:rPr>
        <w:t xml:space="preserve"> </w:t>
      </w:r>
      <w:r>
        <w:t>веществ</w:t>
      </w:r>
      <w:r>
        <w:rPr>
          <w:spacing w:val="-1"/>
        </w:rPr>
        <w:t xml:space="preserve"> </w:t>
      </w:r>
      <w:r>
        <w:t>в</w:t>
      </w:r>
      <w:r>
        <w:rPr>
          <w:spacing w:val="-9"/>
        </w:rPr>
        <w:t xml:space="preserve"> </w:t>
      </w:r>
      <w:r>
        <w:t>окружающем</w:t>
      </w:r>
      <w:r>
        <w:rPr>
          <w:spacing w:val="-1"/>
        </w:rPr>
        <w:t xml:space="preserve"> </w:t>
      </w:r>
      <w:r>
        <w:t>мире.</w:t>
      </w:r>
    </w:p>
    <w:p w:rsidR="00FA2F1A" w:rsidRDefault="005E261C">
      <w:pPr>
        <w:pStyle w:val="a3"/>
        <w:ind w:right="844"/>
      </w:pPr>
      <w:r>
        <w:t>Примеры веществ: соль, сахар, вода, природный газ. Твердые тела, жидкости, газы.</w:t>
      </w:r>
      <w:r>
        <w:rPr>
          <w:spacing w:val="1"/>
        </w:rPr>
        <w:t xml:space="preserve"> </w:t>
      </w:r>
      <w:r>
        <w:t>Простейшие</w:t>
      </w:r>
      <w:r>
        <w:rPr>
          <w:spacing w:val="1"/>
        </w:rPr>
        <w:t xml:space="preserve"> </w:t>
      </w:r>
      <w:r>
        <w:t>практические</w:t>
      </w:r>
      <w:r>
        <w:rPr>
          <w:spacing w:val="1"/>
        </w:rPr>
        <w:t xml:space="preserve"> </w:t>
      </w:r>
      <w:r>
        <w:t>работы</w:t>
      </w:r>
      <w:r>
        <w:rPr>
          <w:spacing w:val="1"/>
        </w:rPr>
        <w:t xml:space="preserve"> </w:t>
      </w:r>
      <w:r>
        <w:t>с веществами,</w:t>
      </w:r>
      <w:r>
        <w:rPr>
          <w:spacing w:val="1"/>
        </w:rPr>
        <w:t xml:space="preserve"> </w:t>
      </w:r>
      <w:r>
        <w:t>жидкостями,</w:t>
      </w:r>
      <w:r>
        <w:rPr>
          <w:spacing w:val="1"/>
        </w:rPr>
        <w:t xml:space="preserve"> </w:t>
      </w:r>
      <w:r>
        <w:t>газами.</w:t>
      </w:r>
      <w:r>
        <w:rPr>
          <w:spacing w:val="1"/>
        </w:rPr>
        <w:t xml:space="preserve"> </w:t>
      </w:r>
      <w:r>
        <w:t>Воздух</w:t>
      </w:r>
      <w:r>
        <w:rPr>
          <w:spacing w:val="1"/>
        </w:rPr>
        <w:t xml:space="preserve"> </w:t>
      </w:r>
      <w:r>
        <w:t>-</w:t>
      </w:r>
      <w:r>
        <w:rPr>
          <w:spacing w:val="1"/>
        </w:rPr>
        <w:t xml:space="preserve"> </w:t>
      </w:r>
      <w:r>
        <w:t>смесь</w:t>
      </w:r>
      <w:r>
        <w:rPr>
          <w:spacing w:val="1"/>
        </w:rPr>
        <w:t xml:space="preserve"> </w:t>
      </w:r>
      <w:r>
        <w:t>газов.</w:t>
      </w:r>
      <w:r>
        <w:rPr>
          <w:spacing w:val="1"/>
        </w:rPr>
        <w:t xml:space="preserve"> </w:t>
      </w:r>
      <w:r>
        <w:t>Свойства</w:t>
      </w:r>
      <w:r>
        <w:rPr>
          <w:spacing w:val="1"/>
        </w:rPr>
        <w:t xml:space="preserve"> </w:t>
      </w:r>
      <w:r>
        <w:t>воздуха.</w:t>
      </w:r>
      <w:r>
        <w:rPr>
          <w:spacing w:val="1"/>
        </w:rPr>
        <w:t xml:space="preserve"> </w:t>
      </w:r>
      <w:r>
        <w:t>Значение</w:t>
      </w:r>
      <w:r>
        <w:rPr>
          <w:spacing w:val="1"/>
        </w:rPr>
        <w:t xml:space="preserve"> </w:t>
      </w:r>
      <w:r>
        <w:t>воздуха</w:t>
      </w:r>
      <w:r>
        <w:rPr>
          <w:spacing w:val="1"/>
        </w:rPr>
        <w:t xml:space="preserve"> </w:t>
      </w:r>
      <w:r>
        <w:t>для</w:t>
      </w:r>
      <w:r>
        <w:rPr>
          <w:spacing w:val="1"/>
        </w:rPr>
        <w:t xml:space="preserve"> </w:t>
      </w:r>
      <w:r>
        <w:t>растений,</w:t>
      </w:r>
      <w:r>
        <w:rPr>
          <w:spacing w:val="1"/>
        </w:rPr>
        <w:t xml:space="preserve"> </w:t>
      </w:r>
      <w:r>
        <w:t>животных,</w:t>
      </w:r>
      <w:r>
        <w:rPr>
          <w:spacing w:val="1"/>
        </w:rPr>
        <w:t xml:space="preserve"> </w:t>
      </w:r>
      <w:r>
        <w:t>человека.</w:t>
      </w:r>
      <w:r>
        <w:rPr>
          <w:spacing w:val="1"/>
        </w:rPr>
        <w:t xml:space="preserve"> </w:t>
      </w:r>
      <w:r>
        <w:t>Вода.</w:t>
      </w:r>
      <w:r>
        <w:rPr>
          <w:spacing w:val="1"/>
        </w:rPr>
        <w:t xml:space="preserve"> </w:t>
      </w:r>
      <w:r>
        <w:t>Свойства</w:t>
      </w:r>
      <w:r>
        <w:rPr>
          <w:spacing w:val="1"/>
        </w:rPr>
        <w:t xml:space="preserve"> </w:t>
      </w:r>
      <w:r>
        <w:t>воды.</w:t>
      </w:r>
      <w:r>
        <w:rPr>
          <w:spacing w:val="1"/>
        </w:rPr>
        <w:t xml:space="preserve"> </w:t>
      </w:r>
      <w:r>
        <w:t>Состояния воды,</w:t>
      </w:r>
      <w:r>
        <w:rPr>
          <w:spacing w:val="1"/>
        </w:rPr>
        <w:t xml:space="preserve"> </w:t>
      </w:r>
      <w:r>
        <w:t>ее</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значение</w:t>
      </w:r>
      <w:r>
        <w:rPr>
          <w:spacing w:val="1"/>
        </w:rPr>
        <w:t xml:space="preserve"> </w:t>
      </w:r>
      <w:r>
        <w:t>для живых</w:t>
      </w:r>
      <w:r>
        <w:rPr>
          <w:spacing w:val="1"/>
        </w:rPr>
        <w:t xml:space="preserve"> </w:t>
      </w:r>
      <w:r>
        <w:t>организмов</w:t>
      </w:r>
      <w:r>
        <w:rPr>
          <w:spacing w:val="1"/>
        </w:rPr>
        <w:t xml:space="preserve"> </w:t>
      </w:r>
      <w:r>
        <w:t>и</w:t>
      </w:r>
      <w:r>
        <w:rPr>
          <w:spacing w:val="1"/>
        </w:rPr>
        <w:t xml:space="preserve"> </w:t>
      </w:r>
      <w:r>
        <w:t>хозяйственной</w:t>
      </w:r>
      <w:r>
        <w:rPr>
          <w:spacing w:val="1"/>
        </w:rPr>
        <w:t xml:space="preserve"> </w:t>
      </w:r>
      <w:r>
        <w:t>жизни</w:t>
      </w:r>
      <w:r>
        <w:rPr>
          <w:spacing w:val="1"/>
        </w:rPr>
        <w:t xml:space="preserve"> </w:t>
      </w:r>
      <w:r>
        <w:t>человека.</w:t>
      </w:r>
      <w:r>
        <w:rPr>
          <w:spacing w:val="1"/>
        </w:rPr>
        <w:t xml:space="preserve"> </w:t>
      </w:r>
      <w:r>
        <w:t>Круговорот</w:t>
      </w:r>
      <w:r>
        <w:rPr>
          <w:spacing w:val="1"/>
        </w:rPr>
        <w:t xml:space="preserve"> </w:t>
      </w:r>
      <w:r>
        <w:t>воды</w:t>
      </w:r>
      <w:r>
        <w:rPr>
          <w:spacing w:val="1"/>
        </w:rPr>
        <w:t xml:space="preserve"> </w:t>
      </w:r>
      <w:r>
        <w:t>в</w:t>
      </w:r>
      <w:r>
        <w:rPr>
          <w:spacing w:val="1"/>
        </w:rPr>
        <w:t xml:space="preserve"> </w:t>
      </w:r>
      <w:r>
        <w:t>природе.</w:t>
      </w:r>
      <w:r>
        <w:rPr>
          <w:spacing w:val="60"/>
        </w:rPr>
        <w:t xml:space="preserve"> </w:t>
      </w:r>
      <w:r>
        <w:t>Охрана</w:t>
      </w:r>
      <w:r>
        <w:rPr>
          <w:spacing w:val="1"/>
        </w:rPr>
        <w:t xml:space="preserve"> </w:t>
      </w:r>
      <w:r>
        <w:t>воздуха,</w:t>
      </w:r>
      <w:r>
        <w:rPr>
          <w:spacing w:val="1"/>
        </w:rPr>
        <w:t xml:space="preserve"> </w:t>
      </w:r>
      <w:r>
        <w:t>воды.</w:t>
      </w:r>
      <w:r>
        <w:rPr>
          <w:spacing w:val="1"/>
        </w:rPr>
        <w:t xml:space="preserve"> </w:t>
      </w:r>
      <w:r>
        <w:t>Горные</w:t>
      </w:r>
      <w:r>
        <w:rPr>
          <w:spacing w:val="1"/>
        </w:rPr>
        <w:t xml:space="preserve"> </w:t>
      </w:r>
      <w:r>
        <w:t>породы</w:t>
      </w:r>
      <w:r>
        <w:rPr>
          <w:spacing w:val="1"/>
        </w:rPr>
        <w:t xml:space="preserve"> </w:t>
      </w:r>
      <w:r>
        <w:t>и</w:t>
      </w:r>
      <w:r>
        <w:rPr>
          <w:spacing w:val="1"/>
        </w:rPr>
        <w:t xml:space="preserve"> </w:t>
      </w:r>
      <w:r>
        <w:t>минералы.</w:t>
      </w:r>
      <w:r>
        <w:rPr>
          <w:spacing w:val="1"/>
        </w:rPr>
        <w:t xml:space="preserve"> </w:t>
      </w:r>
      <w:r>
        <w:t>Полезные</w:t>
      </w:r>
      <w:r>
        <w:rPr>
          <w:spacing w:val="1"/>
        </w:rPr>
        <w:t xml:space="preserve"> </w:t>
      </w:r>
      <w:r>
        <w:t>ископаемые,</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человека,</w:t>
      </w:r>
      <w:r>
        <w:rPr>
          <w:spacing w:val="1"/>
        </w:rPr>
        <w:t xml:space="preserve"> </w:t>
      </w:r>
      <w:r>
        <w:t>бережное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полезным</w:t>
      </w:r>
      <w:r>
        <w:rPr>
          <w:spacing w:val="1"/>
        </w:rPr>
        <w:t xml:space="preserve"> </w:t>
      </w:r>
      <w:r>
        <w:t>ископаемым.</w:t>
      </w:r>
      <w:r>
        <w:rPr>
          <w:spacing w:val="1"/>
        </w:rPr>
        <w:t xml:space="preserve"> </w:t>
      </w:r>
      <w:r>
        <w:t>Полезные</w:t>
      </w:r>
      <w:r>
        <w:rPr>
          <w:spacing w:val="1"/>
        </w:rPr>
        <w:t xml:space="preserve"> </w:t>
      </w:r>
      <w:r>
        <w:t>ископаемые родного края (2 - 3 примера). Почва, ее состав, значение для живой природы и</w:t>
      </w:r>
      <w:r>
        <w:rPr>
          <w:spacing w:val="-57"/>
        </w:rPr>
        <w:t xml:space="preserve"> </w:t>
      </w:r>
      <w:r>
        <w:t>хозяйственной</w:t>
      </w:r>
      <w:r>
        <w:rPr>
          <w:spacing w:val="-3"/>
        </w:rPr>
        <w:t xml:space="preserve"> </w:t>
      </w:r>
      <w:r>
        <w:t>жизни</w:t>
      </w:r>
      <w:r>
        <w:rPr>
          <w:spacing w:val="-2"/>
        </w:rPr>
        <w:t xml:space="preserve"> </w:t>
      </w:r>
      <w:r>
        <w:t>человека.</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7"/>
      </w:pPr>
      <w:r>
        <w:lastRenderedPageBreak/>
        <w:t>Первоначальные представления о бактериях. Грибы: строение шляпочных грибов.</w:t>
      </w:r>
      <w:r>
        <w:rPr>
          <w:spacing w:val="1"/>
        </w:rPr>
        <w:t xml:space="preserve"> </w:t>
      </w:r>
      <w:r>
        <w:t>Грибы съедобные и несъедобные. Разнообразие растений. Зависимость жизненного 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Особенности</w:t>
      </w:r>
      <w:r>
        <w:rPr>
          <w:spacing w:val="1"/>
        </w:rPr>
        <w:t xml:space="preserve"> </w:t>
      </w:r>
      <w:r>
        <w:t>питания и</w:t>
      </w:r>
      <w:r>
        <w:rPr>
          <w:spacing w:val="1"/>
        </w:rPr>
        <w:t xml:space="preserve"> </w:t>
      </w:r>
      <w:r>
        <w:t>дыхания растений. Роль</w:t>
      </w:r>
      <w:r>
        <w:rPr>
          <w:spacing w:val="1"/>
        </w:rPr>
        <w:t xml:space="preserve"> </w:t>
      </w:r>
      <w:r>
        <w:t>растений</w:t>
      </w:r>
      <w:r>
        <w:rPr>
          <w:spacing w:val="1"/>
        </w:rPr>
        <w:t xml:space="preserve"> </w:t>
      </w:r>
      <w:r>
        <w:t>в</w:t>
      </w:r>
      <w:r>
        <w:rPr>
          <w:spacing w:val="1"/>
        </w:rPr>
        <w:t xml:space="preserve"> </w:t>
      </w:r>
      <w:r>
        <w:t>природе и</w:t>
      </w:r>
      <w:r>
        <w:rPr>
          <w:spacing w:val="1"/>
        </w:rPr>
        <w:t xml:space="preserve"> </w:t>
      </w:r>
      <w:r>
        <w:t>жизни</w:t>
      </w:r>
      <w:r>
        <w:rPr>
          <w:spacing w:val="1"/>
        </w:rPr>
        <w:t xml:space="preserve"> </w:t>
      </w:r>
      <w:r>
        <w:t>людей,</w:t>
      </w:r>
      <w:r>
        <w:rPr>
          <w:spacing w:val="1"/>
        </w:rPr>
        <w:t xml:space="preserve"> </w:t>
      </w:r>
      <w:r>
        <w:t>бережное отношение человека к растениям. Условия, необходимые для жизни растения</w:t>
      </w:r>
      <w:r>
        <w:rPr>
          <w:spacing w:val="1"/>
        </w:rPr>
        <w:t xml:space="preserve"> </w:t>
      </w:r>
      <w:r>
        <w:t>(свет, тепло, воздух, вода). Наблюдение роста растений, фиксация изменений. Растения</w:t>
      </w:r>
      <w:r>
        <w:rPr>
          <w:spacing w:val="1"/>
        </w:rPr>
        <w:t xml:space="preserve"> </w:t>
      </w:r>
      <w:r>
        <w:t>родного</w:t>
      </w:r>
      <w:r>
        <w:rPr>
          <w:spacing w:val="1"/>
        </w:rPr>
        <w:t xml:space="preserve"> </w:t>
      </w:r>
      <w:r>
        <w:t>края,</w:t>
      </w:r>
      <w:r>
        <w:rPr>
          <w:spacing w:val="1"/>
        </w:rPr>
        <w:t xml:space="preserve"> </w:t>
      </w:r>
      <w:r>
        <w:t>названия</w:t>
      </w:r>
      <w:r>
        <w:rPr>
          <w:spacing w:val="1"/>
        </w:rPr>
        <w:t xml:space="preserve"> </w:t>
      </w:r>
      <w:r>
        <w:t>и</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r>
        <w:rPr>
          <w:spacing w:val="60"/>
        </w:rPr>
        <w:t xml:space="preserve"> </w:t>
      </w:r>
      <w:r>
        <w:t>Охрана</w:t>
      </w:r>
      <w:r>
        <w:rPr>
          <w:spacing w:val="1"/>
        </w:rPr>
        <w:t xml:space="preserve"> </w:t>
      </w:r>
      <w:r>
        <w:t>растений.</w:t>
      </w:r>
    </w:p>
    <w:p w:rsidR="00FA2F1A" w:rsidRDefault="005E261C">
      <w:pPr>
        <w:pStyle w:val="a3"/>
        <w:spacing w:before="1"/>
        <w:ind w:right="840"/>
      </w:pPr>
      <w:r>
        <w:t>Разнообразие животных. Зависимость жизненного цикла организмов от 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Особенности</w:t>
      </w:r>
      <w:r>
        <w:rPr>
          <w:spacing w:val="1"/>
        </w:rPr>
        <w:t xml:space="preserve"> </w:t>
      </w:r>
      <w:r>
        <w:t>питания</w:t>
      </w:r>
      <w:r>
        <w:rPr>
          <w:spacing w:val="1"/>
        </w:rPr>
        <w:t xml:space="preserve"> </w:t>
      </w:r>
      <w:r>
        <w:t>животных.</w:t>
      </w:r>
      <w:r>
        <w:rPr>
          <w:spacing w:val="1"/>
        </w:rPr>
        <w:t xml:space="preserve"> </w:t>
      </w:r>
      <w:r>
        <w:t>Цепи</w:t>
      </w:r>
      <w:r>
        <w:rPr>
          <w:spacing w:val="1"/>
        </w:rPr>
        <w:t xml:space="preserve"> </w:t>
      </w:r>
      <w:r>
        <w:t>питания.</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животных</w:t>
      </w:r>
      <w:r>
        <w:rPr>
          <w:spacing w:val="1"/>
        </w:rPr>
        <w:t xml:space="preserve"> </w:t>
      </w:r>
      <w:r>
        <w:t>(воздух,</w:t>
      </w:r>
      <w:r>
        <w:rPr>
          <w:spacing w:val="1"/>
        </w:rPr>
        <w:t xml:space="preserve"> </w:t>
      </w:r>
      <w:r>
        <w:t>вода,</w:t>
      </w:r>
      <w:r>
        <w:rPr>
          <w:spacing w:val="1"/>
        </w:rPr>
        <w:t xml:space="preserve"> </w:t>
      </w:r>
      <w:r>
        <w:t>тепло,</w:t>
      </w:r>
      <w:r>
        <w:rPr>
          <w:spacing w:val="1"/>
        </w:rPr>
        <w:t xml:space="preserve"> </w:t>
      </w:r>
      <w:r>
        <w:t>пища).</w:t>
      </w:r>
      <w:r>
        <w:rPr>
          <w:spacing w:val="1"/>
        </w:rPr>
        <w:t xml:space="preserve"> </w:t>
      </w:r>
      <w:r>
        <w:t>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60"/>
        </w:rPr>
        <w:t xml:space="preserve"> </w:t>
      </w:r>
      <w:r>
        <w:t>людей,</w:t>
      </w:r>
      <w:r>
        <w:rPr>
          <w:spacing w:val="1"/>
        </w:rPr>
        <w:t xml:space="preserve"> </w:t>
      </w:r>
      <w:r>
        <w:t>бережное отношение человека к животным. Охрана животных. Животные родного</w:t>
      </w:r>
      <w:r>
        <w:rPr>
          <w:spacing w:val="60"/>
        </w:rPr>
        <w:t xml:space="preserve"> </w:t>
      </w:r>
      <w:r>
        <w:t>края,</w:t>
      </w:r>
      <w:r>
        <w:rPr>
          <w:spacing w:val="1"/>
        </w:rPr>
        <w:t xml:space="preserve"> </w:t>
      </w:r>
      <w:r>
        <w:t>их</w:t>
      </w:r>
      <w:r>
        <w:rPr>
          <w:spacing w:val="-4"/>
        </w:rPr>
        <w:t xml:space="preserve"> </w:t>
      </w:r>
      <w:r>
        <w:t>названия,</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0"/>
        </w:rPr>
        <w:t xml:space="preserve"> </w:t>
      </w:r>
      <w:r>
        <w:t>наблюдений.</w:t>
      </w:r>
    </w:p>
    <w:p w:rsidR="00FA2F1A" w:rsidRDefault="005E261C">
      <w:pPr>
        <w:pStyle w:val="a3"/>
        <w:spacing w:before="1"/>
        <w:ind w:right="843"/>
      </w:pPr>
      <w:r>
        <w:t>Природные</w:t>
      </w:r>
      <w:r>
        <w:rPr>
          <w:spacing w:val="1"/>
        </w:rPr>
        <w:t xml:space="preserve"> </w:t>
      </w:r>
      <w:r>
        <w:t>сообщества:</w:t>
      </w:r>
      <w:r>
        <w:rPr>
          <w:spacing w:val="1"/>
        </w:rPr>
        <w:t xml:space="preserve"> </w:t>
      </w:r>
      <w:r>
        <w:t>лес,</w:t>
      </w:r>
      <w:r>
        <w:rPr>
          <w:spacing w:val="1"/>
        </w:rPr>
        <w:t xml:space="preserve"> </w:t>
      </w:r>
      <w:r>
        <w:t>луг,</w:t>
      </w:r>
      <w:r>
        <w:rPr>
          <w:spacing w:val="1"/>
        </w:rPr>
        <w:t xml:space="preserve"> </w:t>
      </w:r>
      <w:r>
        <w:t>пруд.</w:t>
      </w:r>
      <w:r>
        <w:rPr>
          <w:spacing w:val="1"/>
        </w:rPr>
        <w:t xml:space="preserve"> </w:t>
      </w:r>
      <w:r>
        <w:t>Взаимосвязи</w:t>
      </w:r>
      <w:r>
        <w:rPr>
          <w:spacing w:val="1"/>
        </w:rPr>
        <w:t xml:space="preserve"> </w:t>
      </w:r>
      <w:r>
        <w:t>в</w:t>
      </w:r>
      <w:r>
        <w:rPr>
          <w:spacing w:val="1"/>
        </w:rPr>
        <w:t xml:space="preserve"> </w:t>
      </w:r>
      <w:r>
        <w:t>природном</w:t>
      </w:r>
      <w:r>
        <w:rPr>
          <w:spacing w:val="1"/>
        </w:rPr>
        <w:t xml:space="preserve"> </w:t>
      </w:r>
      <w:r>
        <w:t>сообществе:</w:t>
      </w:r>
      <w:r>
        <w:rPr>
          <w:spacing w:val="1"/>
        </w:rPr>
        <w:t xml:space="preserve"> </w:t>
      </w:r>
      <w:r>
        <w:t>растения - пища и укрытие для животных; животные - распространители плодов и семян</w:t>
      </w:r>
      <w:r>
        <w:rPr>
          <w:spacing w:val="1"/>
        </w:rPr>
        <w:t xml:space="preserve"> </w:t>
      </w:r>
      <w:r>
        <w:t>растений. Влияние человека на природные сообщества. Природные сообщества родного</w:t>
      </w:r>
      <w:r>
        <w:rPr>
          <w:spacing w:val="1"/>
        </w:rPr>
        <w:t xml:space="preserve"> </w:t>
      </w:r>
      <w:r>
        <w:t>края</w:t>
      </w:r>
      <w:r>
        <w:rPr>
          <w:spacing w:val="1"/>
        </w:rPr>
        <w:t xml:space="preserve"> </w:t>
      </w:r>
      <w:r>
        <w:t>(2</w:t>
      </w:r>
      <w:r>
        <w:rPr>
          <w:spacing w:val="1"/>
        </w:rPr>
        <w:t xml:space="preserve"> </w:t>
      </w:r>
      <w:r>
        <w:t>-</w:t>
      </w:r>
      <w:r>
        <w:rPr>
          <w:spacing w:val="1"/>
        </w:rPr>
        <w:t xml:space="preserve"> </w:t>
      </w:r>
      <w:r>
        <w:t>3</w:t>
      </w:r>
      <w:r>
        <w:rPr>
          <w:spacing w:val="1"/>
        </w:rPr>
        <w:t xml:space="preserve"> </w:t>
      </w:r>
      <w:r>
        <w:t>примера</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природных</w:t>
      </w:r>
      <w:r>
        <w:rPr>
          <w:spacing w:val="-4"/>
        </w:rPr>
        <w:t xml:space="preserve"> </w:t>
      </w:r>
      <w:r>
        <w:t>сообществах.</w:t>
      </w:r>
    </w:p>
    <w:p w:rsidR="00FA2F1A" w:rsidRDefault="005E261C">
      <w:pPr>
        <w:pStyle w:val="a3"/>
        <w:spacing w:before="3"/>
        <w:ind w:right="849"/>
      </w:pPr>
      <w:r>
        <w:t>Человек - часть природы. Общее представление о строении тела человека. Системы</w:t>
      </w:r>
      <w:r>
        <w:rPr>
          <w:spacing w:val="-57"/>
        </w:rPr>
        <w:t xml:space="preserve"> </w:t>
      </w:r>
      <w:r>
        <w:t>органов</w:t>
      </w:r>
      <w:r>
        <w:rPr>
          <w:spacing w:val="1"/>
        </w:rPr>
        <w:t xml:space="preserve"> </w:t>
      </w:r>
      <w:r>
        <w:t>(опорно-двигательная,</w:t>
      </w:r>
      <w:r>
        <w:rPr>
          <w:spacing w:val="1"/>
        </w:rPr>
        <w:t xml:space="preserve"> </w:t>
      </w:r>
      <w:r>
        <w:t>пищеварительная,</w:t>
      </w:r>
      <w:r>
        <w:rPr>
          <w:spacing w:val="1"/>
        </w:rPr>
        <w:t xml:space="preserve"> </w:t>
      </w:r>
      <w:r>
        <w:t>дыхательная,</w:t>
      </w:r>
      <w:r>
        <w:rPr>
          <w:spacing w:val="1"/>
        </w:rPr>
        <w:t xml:space="preserve"> </w:t>
      </w:r>
      <w:r>
        <w:t>кровеносная,</w:t>
      </w:r>
      <w:r>
        <w:rPr>
          <w:spacing w:val="1"/>
        </w:rPr>
        <w:t xml:space="preserve"> </w:t>
      </w:r>
      <w:r>
        <w:t>нервная,</w:t>
      </w:r>
      <w:r>
        <w:rPr>
          <w:spacing w:val="1"/>
        </w:rPr>
        <w:t xml:space="preserve"> </w:t>
      </w:r>
      <w:r>
        <w:t>органы чувств), их роль в жизнедеятельности организма. Измерение температуры тела</w:t>
      </w:r>
      <w:r>
        <w:rPr>
          <w:spacing w:val="1"/>
        </w:rPr>
        <w:t xml:space="preserve"> </w:t>
      </w:r>
      <w:r>
        <w:t>человека,</w:t>
      </w:r>
      <w:r>
        <w:rPr>
          <w:spacing w:val="3"/>
        </w:rPr>
        <w:t xml:space="preserve"> </w:t>
      </w:r>
      <w:r>
        <w:t>частоты</w:t>
      </w:r>
      <w:r>
        <w:rPr>
          <w:spacing w:val="3"/>
        </w:rPr>
        <w:t xml:space="preserve"> </w:t>
      </w:r>
      <w:r>
        <w:t>пульса.</w:t>
      </w:r>
    </w:p>
    <w:p w:rsidR="00FA2F1A" w:rsidRDefault="005E261C">
      <w:pPr>
        <w:pStyle w:val="a3"/>
        <w:spacing w:line="275" w:lineRule="exact"/>
        <w:ind w:left="1550" w:firstLine="0"/>
      </w:pPr>
      <w:r>
        <w:t>Правила</w:t>
      </w:r>
      <w:r>
        <w:rPr>
          <w:spacing w:val="-5"/>
        </w:rPr>
        <w:t xml:space="preserve"> </w:t>
      </w:r>
      <w:r>
        <w:t>безопасной</w:t>
      </w:r>
      <w:r>
        <w:rPr>
          <w:spacing w:val="-7"/>
        </w:rPr>
        <w:t xml:space="preserve"> </w:t>
      </w:r>
      <w:r>
        <w:t>жизнедеятельности.</w:t>
      </w:r>
    </w:p>
    <w:p w:rsidR="00FA2F1A" w:rsidRDefault="005E261C">
      <w:pPr>
        <w:pStyle w:val="a3"/>
        <w:ind w:right="840"/>
      </w:pPr>
      <w:r>
        <w:t>Здоровый образ жизни: двигательная активность (утренняя зарядка, динамические</w:t>
      </w:r>
      <w:r>
        <w:rPr>
          <w:spacing w:val="1"/>
        </w:rPr>
        <w:t xml:space="preserve"> </w:t>
      </w:r>
      <w:r>
        <w:t>паузы),</w:t>
      </w:r>
      <w:r>
        <w:rPr>
          <w:spacing w:val="1"/>
        </w:rPr>
        <w:t xml:space="preserve"> </w:t>
      </w:r>
      <w:r>
        <w:t>закаливание</w:t>
      </w:r>
      <w:r>
        <w:rPr>
          <w:spacing w:val="1"/>
        </w:rPr>
        <w:t xml:space="preserve"> </w:t>
      </w:r>
      <w:r>
        <w:t>и</w:t>
      </w:r>
      <w:r>
        <w:rPr>
          <w:spacing w:val="1"/>
        </w:rPr>
        <w:t xml:space="preserve"> </w:t>
      </w:r>
      <w:r>
        <w:t>профилактика</w:t>
      </w:r>
      <w:r>
        <w:rPr>
          <w:spacing w:val="1"/>
        </w:rPr>
        <w:t xml:space="preserve"> </w:t>
      </w:r>
      <w:r>
        <w:t>заболеваний.</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безопасности</w:t>
      </w:r>
      <w:r>
        <w:rPr>
          <w:spacing w:val="1"/>
        </w:rPr>
        <w:t xml:space="preserve"> </w:t>
      </w:r>
      <w:r>
        <w:t>окружающих людей. Безопасность во дворе жилого дома (правила перемещения внутри</w:t>
      </w:r>
      <w:r>
        <w:rPr>
          <w:spacing w:val="1"/>
        </w:rPr>
        <w:t xml:space="preserve"> </w:t>
      </w:r>
      <w:r>
        <w:t>двора и пересечения дворовой проезжей части, безопасные зоны электрических, газовых,</w:t>
      </w:r>
      <w:r>
        <w:rPr>
          <w:spacing w:val="1"/>
        </w:rPr>
        <w:t xml:space="preserve"> </w:t>
      </w:r>
      <w:r>
        <w:t>тепловых подстанций и других опасных объектов инженерной инфраструктуры жилого</w:t>
      </w:r>
      <w:r>
        <w:rPr>
          <w:spacing w:val="1"/>
        </w:rPr>
        <w:t xml:space="preserve"> </w:t>
      </w:r>
      <w:r>
        <w:t>дома, предупреждающие знаки безопасности). Правила безопасного поведения пассажира</w:t>
      </w:r>
      <w:r>
        <w:rPr>
          <w:spacing w:val="1"/>
        </w:rPr>
        <w:t xml:space="preserve"> </w:t>
      </w:r>
      <w:r>
        <w:t>железнодорожного,</w:t>
      </w:r>
      <w:r>
        <w:rPr>
          <w:spacing w:val="1"/>
        </w:rPr>
        <w:t xml:space="preserve"> </w:t>
      </w:r>
      <w:r>
        <w:t>водного</w:t>
      </w:r>
      <w:r>
        <w:rPr>
          <w:spacing w:val="1"/>
        </w:rPr>
        <w:t xml:space="preserve"> </w:t>
      </w:r>
      <w:r>
        <w:t>и</w:t>
      </w:r>
      <w:r>
        <w:rPr>
          <w:spacing w:val="1"/>
        </w:rPr>
        <w:t xml:space="preserve"> </w:t>
      </w:r>
      <w:r>
        <w:t>авиатранспорта</w:t>
      </w:r>
      <w:r>
        <w:rPr>
          <w:spacing w:val="1"/>
        </w:rPr>
        <w:t xml:space="preserve"> </w:t>
      </w:r>
      <w:r>
        <w:t>(правила</w:t>
      </w:r>
      <w:r>
        <w:rPr>
          <w:spacing w:val="1"/>
        </w:rPr>
        <w:t xml:space="preserve"> </w:t>
      </w:r>
      <w:r>
        <w:t>безопасного</w:t>
      </w:r>
      <w:r>
        <w:rPr>
          <w:spacing w:val="1"/>
        </w:rPr>
        <w:t xml:space="preserve"> </w:t>
      </w:r>
      <w:r>
        <w:t>поведения</w:t>
      </w:r>
      <w:r>
        <w:rPr>
          <w:spacing w:val="61"/>
        </w:rPr>
        <w:t xml:space="preserve"> </w:t>
      </w:r>
      <w:r>
        <w:t>на</w:t>
      </w:r>
      <w:r>
        <w:rPr>
          <w:spacing w:val="1"/>
        </w:rPr>
        <w:t xml:space="preserve"> </w:t>
      </w:r>
      <w:r>
        <w:t>вокзалах и в аэропортах, безопасное поведение в вагоне, на борту самолета, судна; знаки</w:t>
      </w:r>
      <w:r>
        <w:rPr>
          <w:spacing w:val="1"/>
        </w:rPr>
        <w:t xml:space="preserve"> </w:t>
      </w:r>
      <w:r>
        <w:t>безопасности). Безопасность в информационно-телекоммуникационной сети "Интернет"</w:t>
      </w:r>
      <w:r>
        <w:rPr>
          <w:spacing w:val="1"/>
        </w:rPr>
        <w:t xml:space="preserve"> </w:t>
      </w:r>
      <w:r>
        <w:t>(ориентирование</w:t>
      </w:r>
      <w:r>
        <w:rPr>
          <w:spacing w:val="1"/>
        </w:rPr>
        <w:t xml:space="preserve"> </w:t>
      </w:r>
      <w:r>
        <w:t>в</w:t>
      </w:r>
      <w:r>
        <w:rPr>
          <w:spacing w:val="1"/>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w:t>
      </w:r>
      <w:r>
        <w:rPr>
          <w:spacing w:val="1"/>
        </w:rPr>
        <w:t xml:space="preserve"> </w:t>
      </w:r>
      <w:r>
        <w:t>персональной</w:t>
      </w:r>
      <w:r>
        <w:rPr>
          <w:spacing w:val="1"/>
        </w:rPr>
        <w:t xml:space="preserve"> </w:t>
      </w:r>
      <w:r>
        <w:t>информации, правила коммуникации в мессенджерах и социальных группах) в условиях</w:t>
      </w:r>
      <w:r>
        <w:rPr>
          <w:spacing w:val="1"/>
        </w:rPr>
        <w:t xml:space="preserve"> </w:t>
      </w:r>
      <w:r>
        <w:t>контролируемого</w:t>
      </w:r>
      <w:r>
        <w:rPr>
          <w:spacing w:val="-2"/>
        </w:rPr>
        <w:t xml:space="preserve"> </w:t>
      </w:r>
      <w:r>
        <w:t>доступа</w:t>
      </w:r>
      <w:r>
        <w:rPr>
          <w:spacing w:val="-3"/>
        </w:rPr>
        <w:t xml:space="preserve"> </w:t>
      </w:r>
      <w:r>
        <w:t>в информационно-телекоммуникационную</w:t>
      </w:r>
      <w:r>
        <w:rPr>
          <w:spacing w:val="-4"/>
        </w:rPr>
        <w:t xml:space="preserve"> </w:t>
      </w:r>
      <w:r>
        <w:t>сеть</w:t>
      </w:r>
      <w:r>
        <w:rPr>
          <w:spacing w:val="-1"/>
        </w:rPr>
        <w:t xml:space="preserve"> </w:t>
      </w:r>
      <w:r>
        <w:t>"Интернет".</w:t>
      </w:r>
    </w:p>
    <w:p w:rsidR="00FA2F1A" w:rsidRDefault="005E261C">
      <w:pPr>
        <w:pStyle w:val="a3"/>
        <w:ind w:right="843"/>
      </w:pPr>
      <w:r>
        <w:t>Изучение</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4"/>
        </w:rPr>
        <w:t xml:space="preserve"> </w:t>
      </w:r>
      <w:r>
        <w:t>совместной</w:t>
      </w:r>
      <w:r>
        <w:rPr>
          <w:spacing w:val="3"/>
        </w:rPr>
        <w:t xml:space="preserve"> </w:t>
      </w:r>
      <w:r>
        <w:t>деятельности.</w:t>
      </w:r>
    </w:p>
    <w:p w:rsidR="00FA2F1A" w:rsidRDefault="005E261C">
      <w:pPr>
        <w:pStyle w:val="a3"/>
        <w:spacing w:before="1" w:line="242" w:lineRule="auto"/>
        <w:ind w:right="848"/>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w:t>
      </w:r>
      <w:r>
        <w:rPr>
          <w:spacing w:val="-4"/>
        </w:rPr>
        <w:t xml:space="preserve"> </w:t>
      </w:r>
      <w:r>
        <w:t>действий</w:t>
      </w:r>
      <w:r>
        <w:rPr>
          <w:spacing w:val="2"/>
        </w:rPr>
        <w:t xml:space="preserve"> </w:t>
      </w:r>
      <w:r>
        <w:t>способствуют формированию</w:t>
      </w:r>
      <w:r>
        <w:rPr>
          <w:spacing w:val="-1"/>
        </w:rPr>
        <w:t xml:space="preserve"> </w:t>
      </w:r>
      <w:r>
        <w:t>умений:</w:t>
      </w:r>
    </w:p>
    <w:p w:rsidR="00FA2F1A" w:rsidRDefault="005E261C">
      <w:pPr>
        <w:pStyle w:val="a3"/>
        <w:ind w:right="842"/>
      </w:pPr>
      <w:r>
        <w:t>проводить</w:t>
      </w:r>
      <w:r>
        <w:rPr>
          <w:spacing w:val="1"/>
        </w:rPr>
        <w:t xml:space="preserve"> </w:t>
      </w:r>
      <w:r>
        <w:t>несложные</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(сезонные</w:t>
      </w:r>
      <w:r>
        <w:rPr>
          <w:spacing w:val="1"/>
        </w:rPr>
        <w:t xml:space="preserve"> </w:t>
      </w:r>
      <w:r>
        <w:t>изменения,</w:t>
      </w:r>
      <w:r>
        <w:rPr>
          <w:spacing w:val="1"/>
        </w:rPr>
        <w:t xml:space="preserve"> </w:t>
      </w:r>
      <w:r>
        <w:t>поведение</w:t>
      </w:r>
      <w:r>
        <w:rPr>
          <w:spacing w:val="1"/>
        </w:rPr>
        <w:t xml:space="preserve"> </w:t>
      </w:r>
      <w:r>
        <w:t>животных)</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совместных</w:t>
      </w:r>
      <w:r>
        <w:rPr>
          <w:spacing w:val="1"/>
        </w:rPr>
        <w:t xml:space="preserve"> </w:t>
      </w:r>
      <w:r>
        <w:t>с</w:t>
      </w:r>
      <w:r>
        <w:rPr>
          <w:spacing w:val="1"/>
        </w:rPr>
        <w:t xml:space="preserve"> </w:t>
      </w:r>
      <w:r>
        <w:t>одноклассниками</w:t>
      </w:r>
      <w:r>
        <w:rPr>
          <w:spacing w:val="1"/>
        </w:rPr>
        <w:t xml:space="preserve"> </w:t>
      </w:r>
      <w:r>
        <w:t>наблюдений</w:t>
      </w:r>
      <w:r>
        <w:rPr>
          <w:spacing w:val="1"/>
        </w:rPr>
        <w:t xml:space="preserve"> </w:t>
      </w:r>
      <w:r>
        <w:t>(в</w:t>
      </w:r>
      <w:r>
        <w:rPr>
          <w:spacing w:val="1"/>
        </w:rPr>
        <w:t xml:space="preserve"> </w:t>
      </w:r>
      <w:r>
        <w:t>парах,</w:t>
      </w:r>
      <w:r>
        <w:rPr>
          <w:spacing w:val="1"/>
        </w:rPr>
        <w:t xml:space="preserve"> </w:t>
      </w:r>
      <w:r>
        <w:t>группах)</w:t>
      </w:r>
      <w:r>
        <w:rPr>
          <w:spacing w:val="60"/>
        </w:rPr>
        <w:t xml:space="preserve"> </w:t>
      </w:r>
      <w:r>
        <w:t>делать</w:t>
      </w:r>
      <w:r>
        <w:rPr>
          <w:spacing w:val="1"/>
        </w:rPr>
        <w:t xml:space="preserve"> </w:t>
      </w:r>
      <w:r>
        <w:t>выводы;</w:t>
      </w:r>
    </w:p>
    <w:p w:rsidR="00FA2F1A" w:rsidRDefault="005E261C">
      <w:pPr>
        <w:pStyle w:val="a3"/>
        <w:spacing w:line="242" w:lineRule="auto"/>
        <w:ind w:right="856"/>
      </w:pPr>
      <w:r>
        <w:t>устанавливать</w:t>
      </w:r>
      <w:r>
        <w:rPr>
          <w:spacing w:val="1"/>
        </w:rPr>
        <w:t xml:space="preserve"> </w:t>
      </w:r>
      <w:r>
        <w:t>зависимость</w:t>
      </w:r>
      <w:r>
        <w:rPr>
          <w:spacing w:val="1"/>
        </w:rPr>
        <w:t xml:space="preserve"> </w:t>
      </w:r>
      <w:r>
        <w:t>между внешним видом, особенностями</w:t>
      </w:r>
      <w:r>
        <w:rPr>
          <w:spacing w:val="1"/>
        </w:rPr>
        <w:t xml:space="preserve"> </w:t>
      </w:r>
      <w:r>
        <w:t>поведения</w:t>
      </w:r>
      <w:r>
        <w:rPr>
          <w:spacing w:val="1"/>
        </w:rPr>
        <w:t xml:space="preserve"> </w:t>
      </w:r>
      <w:r>
        <w:t>и</w:t>
      </w:r>
      <w:r>
        <w:rPr>
          <w:spacing w:val="1"/>
        </w:rPr>
        <w:t xml:space="preserve"> </w:t>
      </w:r>
      <w:r>
        <w:t>условиями</w:t>
      </w:r>
      <w:r>
        <w:rPr>
          <w:spacing w:val="-3"/>
        </w:rPr>
        <w:t xml:space="preserve"> </w:t>
      </w:r>
      <w:r>
        <w:t>жизни</w:t>
      </w:r>
      <w:r>
        <w:rPr>
          <w:spacing w:val="-2"/>
        </w:rPr>
        <w:t xml:space="preserve"> </w:t>
      </w:r>
      <w:r>
        <w:t>животного;</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53"/>
        <w:jc w:val="left"/>
      </w:pPr>
      <w:r>
        <w:lastRenderedPageBreak/>
        <w:t>определять</w:t>
      </w:r>
      <w:r>
        <w:rPr>
          <w:spacing w:val="59"/>
        </w:rPr>
        <w:t xml:space="preserve"> </w:t>
      </w:r>
      <w:r>
        <w:t>(в</w:t>
      </w:r>
      <w:r>
        <w:rPr>
          <w:spacing w:val="60"/>
        </w:rPr>
        <w:t xml:space="preserve"> </w:t>
      </w:r>
      <w:r>
        <w:t>процессе</w:t>
      </w:r>
      <w:r>
        <w:rPr>
          <w:spacing w:val="3"/>
        </w:rPr>
        <w:t xml:space="preserve"> </w:t>
      </w:r>
      <w:r>
        <w:t>рассматривания</w:t>
      </w:r>
      <w:r>
        <w:rPr>
          <w:spacing w:val="55"/>
        </w:rPr>
        <w:t xml:space="preserve"> </w:t>
      </w:r>
      <w:r>
        <w:t>объектов</w:t>
      </w:r>
      <w:r>
        <w:rPr>
          <w:spacing w:val="1"/>
        </w:rPr>
        <w:t xml:space="preserve"> </w:t>
      </w:r>
      <w:r>
        <w:t>и</w:t>
      </w:r>
      <w:r>
        <w:rPr>
          <w:spacing w:val="4"/>
        </w:rPr>
        <w:t xml:space="preserve"> </w:t>
      </w:r>
      <w:r>
        <w:t>явлений)</w:t>
      </w:r>
      <w:r>
        <w:rPr>
          <w:spacing w:val="5"/>
        </w:rPr>
        <w:t xml:space="preserve"> </w:t>
      </w:r>
      <w:r>
        <w:t>существенные</w:t>
      </w:r>
      <w:r>
        <w:rPr>
          <w:spacing w:val="-57"/>
        </w:rPr>
        <w:t xml:space="preserve"> </w:t>
      </w:r>
      <w:r>
        <w:t>признаки</w:t>
      </w:r>
      <w:r>
        <w:rPr>
          <w:spacing w:val="-3"/>
        </w:rPr>
        <w:t xml:space="preserve"> </w:t>
      </w:r>
      <w:r>
        <w:t>и</w:t>
      </w:r>
      <w:r>
        <w:rPr>
          <w:spacing w:val="-2"/>
        </w:rPr>
        <w:t xml:space="preserve"> </w:t>
      </w:r>
      <w:r>
        <w:t>отношения</w:t>
      </w:r>
      <w:r>
        <w:rPr>
          <w:spacing w:val="-3"/>
        </w:rPr>
        <w:t xml:space="preserve"> </w:t>
      </w:r>
      <w:r>
        <w:t>между</w:t>
      </w:r>
      <w:r>
        <w:rPr>
          <w:spacing w:val="-8"/>
        </w:rPr>
        <w:t xml:space="preserve"> </w:t>
      </w:r>
      <w:r>
        <w:t>объектами</w:t>
      </w:r>
      <w:r>
        <w:rPr>
          <w:spacing w:val="3"/>
        </w:rPr>
        <w:t xml:space="preserve"> </w:t>
      </w:r>
      <w:r>
        <w:t>и</w:t>
      </w:r>
      <w:r>
        <w:rPr>
          <w:spacing w:val="-2"/>
        </w:rPr>
        <w:t xml:space="preserve"> </w:t>
      </w:r>
      <w:r>
        <w:t>явлениями;</w:t>
      </w:r>
    </w:p>
    <w:p w:rsidR="00FA2F1A" w:rsidRDefault="005E261C">
      <w:pPr>
        <w:pStyle w:val="a3"/>
        <w:spacing w:line="242" w:lineRule="auto"/>
        <w:ind w:left="1550" w:right="3099" w:firstLine="0"/>
        <w:jc w:val="left"/>
      </w:pPr>
      <w:r>
        <w:t>моделировать цепи питания в природном сообществе;</w:t>
      </w:r>
      <w:r>
        <w:rPr>
          <w:spacing w:val="1"/>
        </w:rPr>
        <w:t xml:space="preserve"> </w:t>
      </w:r>
      <w:r>
        <w:t>различать</w:t>
      </w:r>
      <w:r>
        <w:rPr>
          <w:spacing w:val="-2"/>
        </w:rPr>
        <w:t xml:space="preserve"> </w:t>
      </w:r>
      <w:r>
        <w:t>понятия</w:t>
      </w:r>
      <w:r>
        <w:rPr>
          <w:spacing w:val="-2"/>
        </w:rPr>
        <w:t xml:space="preserve"> </w:t>
      </w:r>
      <w:r>
        <w:t>"век",</w:t>
      </w:r>
      <w:r>
        <w:rPr>
          <w:spacing w:val="-1"/>
        </w:rPr>
        <w:t xml:space="preserve"> </w:t>
      </w:r>
      <w:r>
        <w:t>"столетие",</w:t>
      </w:r>
      <w:r>
        <w:rPr>
          <w:spacing w:val="-5"/>
        </w:rPr>
        <w:t xml:space="preserve"> </w:t>
      </w:r>
      <w:r>
        <w:t>"историческое</w:t>
      </w:r>
      <w:r>
        <w:rPr>
          <w:spacing w:val="-4"/>
        </w:rPr>
        <w:t xml:space="preserve"> </w:t>
      </w:r>
      <w:r>
        <w:t>время";</w:t>
      </w:r>
    </w:p>
    <w:p w:rsidR="00FA2F1A" w:rsidRDefault="005E261C">
      <w:pPr>
        <w:pStyle w:val="a3"/>
        <w:spacing w:line="271" w:lineRule="exact"/>
        <w:ind w:left="1550" w:firstLine="0"/>
        <w:jc w:val="left"/>
      </w:pPr>
      <w:r>
        <w:t>соотносить</w:t>
      </w:r>
      <w:r>
        <w:rPr>
          <w:spacing w:val="-3"/>
        </w:rPr>
        <w:t xml:space="preserve"> </w:t>
      </w:r>
      <w:r>
        <w:t>историческое</w:t>
      </w:r>
      <w:r>
        <w:rPr>
          <w:spacing w:val="-3"/>
        </w:rPr>
        <w:t xml:space="preserve"> </w:t>
      </w:r>
      <w:r>
        <w:t>событие</w:t>
      </w:r>
      <w:r>
        <w:rPr>
          <w:spacing w:val="-8"/>
        </w:rPr>
        <w:t xml:space="preserve"> </w:t>
      </w:r>
      <w:r>
        <w:t>с</w:t>
      </w:r>
      <w:r>
        <w:rPr>
          <w:spacing w:val="-4"/>
        </w:rPr>
        <w:t xml:space="preserve"> </w:t>
      </w:r>
      <w:r>
        <w:t>датой</w:t>
      </w:r>
      <w:r>
        <w:rPr>
          <w:spacing w:val="-5"/>
        </w:rPr>
        <w:t xml:space="preserve"> </w:t>
      </w:r>
      <w:r>
        <w:t>(историческим</w:t>
      </w:r>
      <w:r>
        <w:rPr>
          <w:spacing w:val="-2"/>
        </w:rPr>
        <w:t xml:space="preserve"> </w:t>
      </w:r>
      <w:r>
        <w:t>периодом).</w:t>
      </w:r>
    </w:p>
    <w:p w:rsidR="00FA2F1A" w:rsidRDefault="005E261C">
      <w:pPr>
        <w:pStyle w:val="a3"/>
        <w:spacing w:line="237" w:lineRule="auto"/>
        <w:ind w:right="855"/>
      </w:pPr>
      <w:r>
        <w:t>Работа с информацией как часть познавательных универсальных учебных действий</w:t>
      </w:r>
      <w:r>
        <w:rPr>
          <w:spacing w:val="-57"/>
        </w:rPr>
        <w:t xml:space="preserve"> </w:t>
      </w:r>
      <w:r>
        <w:t>способствует</w:t>
      </w:r>
      <w:r>
        <w:rPr>
          <w:spacing w:val="1"/>
        </w:rPr>
        <w:t xml:space="preserve"> </w:t>
      </w:r>
      <w:r>
        <w:t>формированию умений:</w:t>
      </w:r>
    </w:p>
    <w:p w:rsidR="00FA2F1A" w:rsidRDefault="005E261C">
      <w:pPr>
        <w:pStyle w:val="a3"/>
        <w:spacing w:before="4"/>
        <w:ind w:right="852"/>
      </w:pPr>
      <w:r>
        <w:t>понимать, что работа с моделями Земли (глобус, карта) может дать полезную и</w:t>
      </w:r>
      <w:r>
        <w:rPr>
          <w:spacing w:val="1"/>
        </w:rPr>
        <w:t xml:space="preserve"> </w:t>
      </w:r>
      <w:r>
        <w:t>интересную информацию о</w:t>
      </w:r>
      <w:r>
        <w:rPr>
          <w:spacing w:val="1"/>
        </w:rPr>
        <w:t xml:space="preserve"> </w:t>
      </w:r>
      <w:r>
        <w:t>природе нашей планеты; находить</w:t>
      </w:r>
      <w:r>
        <w:rPr>
          <w:spacing w:val="1"/>
        </w:rPr>
        <w:t xml:space="preserve"> </w:t>
      </w:r>
      <w:r>
        <w:t>на глобусе материки</w:t>
      </w:r>
      <w:r>
        <w:rPr>
          <w:spacing w:val="1"/>
        </w:rPr>
        <w:t xml:space="preserve"> </w:t>
      </w:r>
      <w:r>
        <w:t>и</w:t>
      </w:r>
      <w:r>
        <w:rPr>
          <w:spacing w:val="1"/>
        </w:rPr>
        <w:t xml:space="preserve"> </w:t>
      </w:r>
      <w:r>
        <w:t>океаны,</w:t>
      </w:r>
      <w:r>
        <w:rPr>
          <w:spacing w:val="1"/>
        </w:rPr>
        <w:t xml:space="preserve"> </w:t>
      </w:r>
      <w:r>
        <w:t>воспроизводить</w:t>
      </w:r>
      <w:r>
        <w:rPr>
          <w:spacing w:val="1"/>
        </w:rPr>
        <w:t xml:space="preserve"> </w:t>
      </w:r>
      <w:r>
        <w:t>их</w:t>
      </w:r>
      <w:r>
        <w:rPr>
          <w:spacing w:val="1"/>
        </w:rPr>
        <w:t xml:space="preserve"> </w:t>
      </w:r>
      <w:r>
        <w:t>названия;</w:t>
      </w:r>
      <w:r>
        <w:rPr>
          <w:spacing w:val="1"/>
        </w:rPr>
        <w:t xml:space="preserve"> </w:t>
      </w:r>
      <w:r>
        <w:t>находить</w:t>
      </w:r>
      <w:r>
        <w:rPr>
          <w:spacing w:val="1"/>
        </w:rPr>
        <w:t xml:space="preserve"> </w:t>
      </w:r>
      <w:r>
        <w:t>на</w:t>
      </w:r>
      <w:r>
        <w:rPr>
          <w:spacing w:val="1"/>
        </w:rPr>
        <w:t xml:space="preserve"> </w:t>
      </w:r>
      <w:r>
        <w:t>карте</w:t>
      </w:r>
      <w:r>
        <w:rPr>
          <w:spacing w:val="1"/>
        </w:rPr>
        <w:t xml:space="preserve"> </w:t>
      </w:r>
      <w:r>
        <w:t>нашу</w:t>
      </w:r>
      <w:r>
        <w:rPr>
          <w:spacing w:val="1"/>
        </w:rPr>
        <w:t xml:space="preserve"> </w:t>
      </w:r>
      <w:r>
        <w:t>страну,</w:t>
      </w:r>
      <w:r>
        <w:rPr>
          <w:spacing w:val="1"/>
        </w:rPr>
        <w:t xml:space="preserve"> </w:t>
      </w:r>
      <w:r>
        <w:t>столицу,</w:t>
      </w:r>
      <w:r>
        <w:rPr>
          <w:spacing w:val="1"/>
        </w:rPr>
        <w:t xml:space="preserve"> </w:t>
      </w:r>
      <w:r>
        <w:t>свой</w:t>
      </w:r>
      <w:r>
        <w:rPr>
          <w:spacing w:val="1"/>
        </w:rPr>
        <w:t xml:space="preserve"> </w:t>
      </w:r>
      <w:r>
        <w:t>регион;</w:t>
      </w:r>
    </w:p>
    <w:p w:rsidR="00FA2F1A" w:rsidRDefault="005E261C">
      <w:pPr>
        <w:pStyle w:val="a3"/>
        <w:ind w:right="851"/>
      </w:pPr>
      <w:r>
        <w:t>читать</w:t>
      </w:r>
      <w:r>
        <w:rPr>
          <w:spacing w:val="1"/>
        </w:rPr>
        <w:t xml:space="preserve"> </w:t>
      </w:r>
      <w:r>
        <w:t>несложные</w:t>
      </w:r>
      <w:r>
        <w:rPr>
          <w:spacing w:val="1"/>
        </w:rPr>
        <w:t xml:space="preserve"> </w:t>
      </w:r>
      <w:r>
        <w:t>планы,</w:t>
      </w:r>
      <w:r>
        <w:rPr>
          <w:spacing w:val="1"/>
        </w:rPr>
        <w:t xml:space="preserve"> </w:t>
      </w:r>
      <w:r>
        <w:t>соотносить</w:t>
      </w:r>
      <w:r>
        <w:rPr>
          <w:spacing w:val="1"/>
        </w:rPr>
        <w:t xml:space="preserve"> </w:t>
      </w:r>
      <w:r>
        <w:t>условные</w:t>
      </w:r>
      <w:r>
        <w:rPr>
          <w:spacing w:val="1"/>
        </w:rPr>
        <w:t xml:space="preserve"> </w:t>
      </w:r>
      <w:r>
        <w:t>обозначения</w:t>
      </w:r>
      <w:r>
        <w:rPr>
          <w:spacing w:val="1"/>
        </w:rPr>
        <w:t xml:space="preserve"> </w:t>
      </w:r>
      <w:r>
        <w:t>с</w:t>
      </w:r>
      <w:r>
        <w:rPr>
          <w:spacing w:val="1"/>
        </w:rPr>
        <w:t xml:space="preserve"> </w:t>
      </w:r>
      <w:r>
        <w:t>изображенными</w:t>
      </w:r>
      <w:r>
        <w:rPr>
          <w:spacing w:val="1"/>
        </w:rPr>
        <w:t xml:space="preserve"> </w:t>
      </w:r>
      <w:r>
        <w:t>объектами;</w:t>
      </w:r>
    </w:p>
    <w:p w:rsidR="00FA2F1A" w:rsidRDefault="005E261C">
      <w:pPr>
        <w:pStyle w:val="a3"/>
        <w:ind w:right="845"/>
      </w:pPr>
      <w:r>
        <w:t>находить</w:t>
      </w:r>
      <w:r>
        <w:rPr>
          <w:spacing w:val="1"/>
        </w:rPr>
        <w:t xml:space="preserve"> </w:t>
      </w:r>
      <w:r>
        <w:t>по</w:t>
      </w:r>
      <w:r>
        <w:rPr>
          <w:spacing w:val="1"/>
        </w:rPr>
        <w:t xml:space="preserve"> </w:t>
      </w:r>
      <w:r>
        <w:t>предложению учителя информацию в</w:t>
      </w:r>
      <w:r>
        <w:rPr>
          <w:spacing w:val="1"/>
        </w:rPr>
        <w:t xml:space="preserve"> </w:t>
      </w:r>
      <w:r>
        <w:t>разных источниках:</w:t>
      </w:r>
      <w:r>
        <w:rPr>
          <w:spacing w:val="1"/>
        </w:rPr>
        <w:t xml:space="preserve"> </w:t>
      </w:r>
      <w:r>
        <w:t>текстах,</w:t>
      </w:r>
      <w:r>
        <w:rPr>
          <w:spacing w:val="1"/>
        </w:rPr>
        <w:t xml:space="preserve"> </w:t>
      </w:r>
      <w:r>
        <w:t>таблицах, схемах, в том числе в информационно-коммуникационной сети "Интернет" (в</w:t>
      </w:r>
      <w:r>
        <w:rPr>
          <w:spacing w:val="1"/>
        </w:rPr>
        <w:t xml:space="preserve"> </w:t>
      </w:r>
      <w:r>
        <w:t>условиях</w:t>
      </w:r>
      <w:r>
        <w:rPr>
          <w:spacing w:val="-4"/>
        </w:rPr>
        <w:t xml:space="preserve"> </w:t>
      </w:r>
      <w:r>
        <w:t>контролируемого</w:t>
      </w:r>
      <w:r>
        <w:rPr>
          <w:spacing w:val="2"/>
        </w:rPr>
        <w:t xml:space="preserve"> </w:t>
      </w:r>
      <w:r>
        <w:t>входа);</w:t>
      </w:r>
    </w:p>
    <w:p w:rsidR="00FA2F1A" w:rsidRDefault="005E261C">
      <w:pPr>
        <w:pStyle w:val="a3"/>
        <w:spacing w:line="274" w:lineRule="exact"/>
        <w:ind w:left="1550" w:firstLine="0"/>
      </w:pPr>
      <w:r>
        <w:t>соблюдать</w:t>
      </w:r>
      <w:r>
        <w:rPr>
          <w:spacing w:val="-1"/>
        </w:rPr>
        <w:t xml:space="preserve"> </w:t>
      </w:r>
      <w:r>
        <w:t>правила</w:t>
      </w:r>
      <w:r>
        <w:rPr>
          <w:spacing w:val="-2"/>
        </w:rPr>
        <w:t xml:space="preserve"> </w:t>
      </w:r>
      <w:r>
        <w:t>безопасности</w:t>
      </w:r>
      <w:r>
        <w:rPr>
          <w:spacing w:val="-4"/>
        </w:rPr>
        <w:t xml:space="preserve"> </w:t>
      </w:r>
      <w:r>
        <w:t>при</w:t>
      </w:r>
      <w:r>
        <w:rPr>
          <w:spacing w:val="-5"/>
        </w:rPr>
        <w:t xml:space="preserve"> </w:t>
      </w:r>
      <w:r>
        <w:t>работе</w:t>
      </w:r>
      <w:r>
        <w:rPr>
          <w:spacing w:val="-6"/>
        </w:rPr>
        <w:t xml:space="preserve"> </w:t>
      </w:r>
      <w:r>
        <w:t>в</w:t>
      </w:r>
      <w:r>
        <w:rPr>
          <w:spacing w:val="-9"/>
        </w:rPr>
        <w:t xml:space="preserve"> </w:t>
      </w:r>
      <w:r>
        <w:t>информационной среде.</w:t>
      </w:r>
    </w:p>
    <w:p w:rsidR="00FA2F1A" w:rsidRDefault="005E261C">
      <w:pPr>
        <w:pStyle w:val="a3"/>
        <w:spacing w:before="3"/>
        <w:ind w:right="844"/>
      </w:pPr>
      <w:r>
        <w:t>Коммуникативные универсальные учебные действия способствуют формированию</w:t>
      </w:r>
      <w:r>
        <w:rPr>
          <w:spacing w:val="1"/>
        </w:rPr>
        <w:t xml:space="preserve"> </w:t>
      </w:r>
      <w:r>
        <w:t>умений:</w:t>
      </w:r>
    </w:p>
    <w:p w:rsidR="00FA2F1A" w:rsidRDefault="005E261C">
      <w:pPr>
        <w:pStyle w:val="a3"/>
        <w:spacing w:before="2" w:line="237" w:lineRule="auto"/>
        <w:jc w:val="left"/>
      </w:pPr>
      <w:r>
        <w:t>ориентироваться</w:t>
      </w:r>
      <w:r>
        <w:rPr>
          <w:spacing w:val="55"/>
        </w:rPr>
        <w:t xml:space="preserve"> </w:t>
      </w:r>
      <w:r>
        <w:t>в</w:t>
      </w:r>
      <w:r>
        <w:rPr>
          <w:spacing w:val="57"/>
        </w:rPr>
        <w:t xml:space="preserve"> </w:t>
      </w:r>
      <w:r>
        <w:t>понятиях,</w:t>
      </w:r>
      <w:r>
        <w:rPr>
          <w:spacing w:val="2"/>
        </w:rPr>
        <w:t xml:space="preserve"> </w:t>
      </w:r>
      <w:r>
        <w:t>соотносить</w:t>
      </w:r>
      <w:r>
        <w:rPr>
          <w:spacing w:val="57"/>
        </w:rPr>
        <w:t xml:space="preserve"> </w:t>
      </w:r>
      <w:r>
        <w:t>понятия</w:t>
      </w:r>
      <w:r>
        <w:rPr>
          <w:spacing w:val="55"/>
        </w:rPr>
        <w:t xml:space="preserve"> </w:t>
      </w:r>
      <w:r>
        <w:t>и</w:t>
      </w:r>
      <w:r>
        <w:rPr>
          <w:spacing w:val="1"/>
        </w:rPr>
        <w:t xml:space="preserve"> </w:t>
      </w:r>
      <w:r>
        <w:t>термины</w:t>
      </w:r>
      <w:r>
        <w:rPr>
          <w:spacing w:val="57"/>
        </w:rPr>
        <w:t xml:space="preserve"> </w:t>
      </w:r>
      <w:r>
        <w:t>с</w:t>
      </w:r>
      <w:r>
        <w:rPr>
          <w:spacing w:val="54"/>
        </w:rPr>
        <w:t xml:space="preserve"> </w:t>
      </w:r>
      <w:r>
        <w:t>их</w:t>
      </w:r>
      <w:r>
        <w:rPr>
          <w:spacing w:val="55"/>
        </w:rPr>
        <w:t xml:space="preserve"> </w:t>
      </w:r>
      <w:r>
        <w:t>краткой</w:t>
      </w:r>
      <w:r>
        <w:rPr>
          <w:spacing w:val="-57"/>
        </w:rPr>
        <w:t xml:space="preserve"> </w:t>
      </w:r>
      <w:r>
        <w:t>характеристикой:</w:t>
      </w:r>
    </w:p>
    <w:p w:rsidR="00FA2F1A" w:rsidRDefault="005E261C">
      <w:pPr>
        <w:pStyle w:val="a3"/>
        <w:spacing w:before="6" w:line="237" w:lineRule="auto"/>
        <w:ind w:right="853"/>
        <w:jc w:val="left"/>
      </w:pPr>
      <w:r>
        <w:t>понятия</w:t>
      </w:r>
      <w:r>
        <w:rPr>
          <w:spacing w:val="15"/>
        </w:rPr>
        <w:t xml:space="preserve"> </w:t>
      </w:r>
      <w:r>
        <w:t>и</w:t>
      </w:r>
      <w:r>
        <w:rPr>
          <w:spacing w:val="17"/>
        </w:rPr>
        <w:t xml:space="preserve"> </w:t>
      </w:r>
      <w:r>
        <w:t>термины,</w:t>
      </w:r>
      <w:r>
        <w:rPr>
          <w:spacing w:val="18"/>
        </w:rPr>
        <w:t xml:space="preserve"> </w:t>
      </w:r>
      <w:r>
        <w:t>связанные</w:t>
      </w:r>
      <w:r>
        <w:rPr>
          <w:spacing w:val="15"/>
        </w:rPr>
        <w:t xml:space="preserve"> </w:t>
      </w:r>
      <w:r>
        <w:t>с</w:t>
      </w:r>
      <w:r>
        <w:rPr>
          <w:spacing w:val="19"/>
        </w:rPr>
        <w:t xml:space="preserve"> </w:t>
      </w:r>
      <w:r>
        <w:t>социальным</w:t>
      </w:r>
      <w:r>
        <w:rPr>
          <w:spacing w:val="17"/>
        </w:rPr>
        <w:t xml:space="preserve"> </w:t>
      </w:r>
      <w:r>
        <w:t>миром</w:t>
      </w:r>
      <w:r>
        <w:rPr>
          <w:spacing w:val="12"/>
        </w:rPr>
        <w:t xml:space="preserve"> </w:t>
      </w:r>
      <w:r>
        <w:t>(безопасность,</w:t>
      </w:r>
      <w:r>
        <w:rPr>
          <w:spacing w:val="18"/>
        </w:rPr>
        <w:t xml:space="preserve"> </w:t>
      </w:r>
      <w:r>
        <w:t>семейный</w:t>
      </w:r>
      <w:r>
        <w:rPr>
          <w:spacing w:val="-57"/>
        </w:rPr>
        <w:t xml:space="preserve"> </w:t>
      </w:r>
      <w:r>
        <w:t>бюджет,</w:t>
      </w:r>
      <w:r>
        <w:rPr>
          <w:spacing w:val="4"/>
        </w:rPr>
        <w:t xml:space="preserve"> </w:t>
      </w:r>
      <w:r>
        <w:t>памятник культуры);</w:t>
      </w:r>
    </w:p>
    <w:p w:rsidR="00FA2F1A" w:rsidRDefault="005E261C">
      <w:pPr>
        <w:pStyle w:val="a3"/>
        <w:spacing w:before="6" w:line="237" w:lineRule="auto"/>
        <w:ind w:right="841"/>
        <w:jc w:val="left"/>
      </w:pPr>
      <w:r>
        <w:t>понятия</w:t>
      </w:r>
      <w:r>
        <w:rPr>
          <w:spacing w:val="12"/>
        </w:rPr>
        <w:t xml:space="preserve"> </w:t>
      </w:r>
      <w:r>
        <w:t>и</w:t>
      </w:r>
      <w:r>
        <w:rPr>
          <w:spacing w:val="14"/>
        </w:rPr>
        <w:t xml:space="preserve"> </w:t>
      </w:r>
      <w:r>
        <w:t>термины,</w:t>
      </w:r>
      <w:r>
        <w:rPr>
          <w:spacing w:val="15"/>
        </w:rPr>
        <w:t xml:space="preserve"> </w:t>
      </w:r>
      <w:r>
        <w:t>связанные</w:t>
      </w:r>
      <w:r>
        <w:rPr>
          <w:spacing w:val="17"/>
        </w:rPr>
        <w:t xml:space="preserve"> </w:t>
      </w:r>
      <w:r>
        <w:t>с</w:t>
      </w:r>
      <w:r>
        <w:rPr>
          <w:spacing w:val="12"/>
        </w:rPr>
        <w:t xml:space="preserve"> </w:t>
      </w:r>
      <w:r>
        <w:t>миром</w:t>
      </w:r>
      <w:r>
        <w:rPr>
          <w:spacing w:val="14"/>
        </w:rPr>
        <w:t xml:space="preserve"> </w:t>
      </w:r>
      <w:r>
        <w:t>природы</w:t>
      </w:r>
      <w:r>
        <w:rPr>
          <w:spacing w:val="20"/>
        </w:rPr>
        <w:t xml:space="preserve"> </w:t>
      </w:r>
      <w:r>
        <w:t>(планета,</w:t>
      </w:r>
      <w:r>
        <w:rPr>
          <w:spacing w:val="15"/>
        </w:rPr>
        <w:t xml:space="preserve"> </w:t>
      </w:r>
      <w:r>
        <w:t>материк,</w:t>
      </w:r>
      <w:r>
        <w:rPr>
          <w:spacing w:val="15"/>
        </w:rPr>
        <w:t xml:space="preserve"> </w:t>
      </w:r>
      <w:r>
        <w:t>океан,</w:t>
      </w:r>
      <w:r>
        <w:rPr>
          <w:spacing w:val="19"/>
        </w:rPr>
        <w:t xml:space="preserve"> </w:t>
      </w:r>
      <w:r>
        <w:t>модель</w:t>
      </w:r>
      <w:r>
        <w:rPr>
          <w:spacing w:val="-57"/>
        </w:rPr>
        <w:t xml:space="preserve"> </w:t>
      </w:r>
      <w:r>
        <w:t>Земли,</w:t>
      </w:r>
      <w:r>
        <w:rPr>
          <w:spacing w:val="-3"/>
        </w:rPr>
        <w:t xml:space="preserve"> </w:t>
      </w:r>
      <w:r>
        <w:t>царство природы,</w:t>
      </w:r>
      <w:r>
        <w:rPr>
          <w:spacing w:val="-2"/>
        </w:rPr>
        <w:t xml:space="preserve"> </w:t>
      </w:r>
      <w:r>
        <w:t>природное</w:t>
      </w:r>
      <w:r>
        <w:rPr>
          <w:spacing w:val="-1"/>
        </w:rPr>
        <w:t xml:space="preserve"> </w:t>
      </w:r>
      <w:r>
        <w:t>сообщество,</w:t>
      </w:r>
      <w:r>
        <w:rPr>
          <w:spacing w:val="3"/>
        </w:rPr>
        <w:t xml:space="preserve"> </w:t>
      </w:r>
      <w:r>
        <w:t>цепь питания,</w:t>
      </w:r>
      <w:r>
        <w:rPr>
          <w:spacing w:val="-2"/>
        </w:rPr>
        <w:t xml:space="preserve"> </w:t>
      </w:r>
      <w:r>
        <w:t>Красная книга);</w:t>
      </w:r>
    </w:p>
    <w:p w:rsidR="00FA2F1A" w:rsidRDefault="005E261C">
      <w:pPr>
        <w:pStyle w:val="a3"/>
        <w:tabs>
          <w:tab w:val="left" w:pos="2610"/>
          <w:tab w:val="left" w:pos="2969"/>
          <w:tab w:val="left" w:pos="4154"/>
          <w:tab w:val="left" w:pos="5439"/>
          <w:tab w:val="left" w:pos="5770"/>
          <w:tab w:val="left" w:pos="7161"/>
          <w:tab w:val="left" w:pos="9540"/>
        </w:tabs>
        <w:spacing w:before="6" w:line="237" w:lineRule="auto"/>
        <w:ind w:right="850"/>
        <w:jc w:val="left"/>
      </w:pPr>
      <w:r>
        <w:t>понятия</w:t>
      </w:r>
      <w:r>
        <w:tab/>
        <w:t>и</w:t>
      </w:r>
      <w:r>
        <w:tab/>
        <w:t>термины,</w:t>
      </w:r>
      <w:r>
        <w:tab/>
        <w:t>связанные</w:t>
      </w:r>
      <w:r>
        <w:tab/>
        <w:t>с</w:t>
      </w:r>
      <w:r>
        <w:tab/>
        <w:t>безопасной</w:t>
      </w:r>
      <w:r>
        <w:tab/>
        <w:t>жизнедеятельностью</w:t>
      </w:r>
      <w:r>
        <w:tab/>
      </w:r>
      <w:r>
        <w:rPr>
          <w:spacing w:val="-1"/>
        </w:rPr>
        <w:t>(знаки</w:t>
      </w:r>
      <w:r>
        <w:rPr>
          <w:spacing w:val="-57"/>
        </w:rPr>
        <w:t xml:space="preserve"> </w:t>
      </w:r>
      <w:r>
        <w:t>дорожного</w:t>
      </w:r>
      <w:r>
        <w:rPr>
          <w:spacing w:val="4"/>
        </w:rPr>
        <w:t xml:space="preserve"> </w:t>
      </w:r>
      <w:r>
        <w:t>движения,</w:t>
      </w:r>
      <w:r>
        <w:rPr>
          <w:spacing w:val="2"/>
        </w:rPr>
        <w:t xml:space="preserve"> </w:t>
      </w:r>
      <w:r>
        <w:t>дорожные</w:t>
      </w:r>
      <w:r>
        <w:rPr>
          <w:spacing w:val="-1"/>
        </w:rPr>
        <w:t xml:space="preserve"> </w:t>
      </w:r>
      <w:r>
        <w:t>ловушки,</w:t>
      </w:r>
      <w:r>
        <w:rPr>
          <w:spacing w:val="9"/>
        </w:rPr>
        <w:t xml:space="preserve"> </w:t>
      </w:r>
      <w:r>
        <w:t>опасные</w:t>
      </w:r>
      <w:r>
        <w:rPr>
          <w:spacing w:val="-1"/>
        </w:rPr>
        <w:t xml:space="preserve"> </w:t>
      </w:r>
      <w:r>
        <w:t>ситуации,</w:t>
      </w:r>
      <w:r>
        <w:rPr>
          <w:spacing w:val="2"/>
        </w:rPr>
        <w:t xml:space="preserve"> </w:t>
      </w:r>
      <w:r>
        <w:t>предвидение);</w:t>
      </w:r>
    </w:p>
    <w:p w:rsidR="00FA2F1A" w:rsidRDefault="005E261C">
      <w:pPr>
        <w:pStyle w:val="a3"/>
        <w:spacing w:before="3" w:line="275" w:lineRule="exact"/>
        <w:ind w:left="1550" w:firstLine="0"/>
        <w:jc w:val="left"/>
      </w:pPr>
      <w:r>
        <w:t>описывать</w:t>
      </w:r>
      <w:r>
        <w:rPr>
          <w:spacing w:val="-5"/>
        </w:rPr>
        <w:t xml:space="preserve"> </w:t>
      </w:r>
      <w:r>
        <w:t>(характеризовать) условия</w:t>
      </w:r>
      <w:r>
        <w:rPr>
          <w:spacing w:val="-6"/>
        </w:rPr>
        <w:t xml:space="preserve"> </w:t>
      </w:r>
      <w:r>
        <w:t>жизни</w:t>
      </w:r>
      <w:r>
        <w:rPr>
          <w:spacing w:val="-6"/>
        </w:rPr>
        <w:t xml:space="preserve"> </w:t>
      </w:r>
      <w:r>
        <w:t>на</w:t>
      </w:r>
      <w:r>
        <w:rPr>
          <w:spacing w:val="-2"/>
        </w:rPr>
        <w:t xml:space="preserve"> </w:t>
      </w:r>
      <w:r>
        <w:t>Земле;</w:t>
      </w:r>
    </w:p>
    <w:p w:rsidR="00FA2F1A" w:rsidRDefault="005E261C">
      <w:pPr>
        <w:pStyle w:val="a3"/>
        <w:spacing w:line="242" w:lineRule="auto"/>
        <w:ind w:right="853"/>
        <w:jc w:val="left"/>
      </w:pPr>
      <w:r>
        <w:t>описывать</w:t>
      </w:r>
      <w:r>
        <w:rPr>
          <w:spacing w:val="11"/>
        </w:rPr>
        <w:t xml:space="preserve"> </w:t>
      </w:r>
      <w:r>
        <w:t>схожие,</w:t>
      </w:r>
      <w:r>
        <w:rPr>
          <w:spacing w:val="17"/>
        </w:rPr>
        <w:t xml:space="preserve"> </w:t>
      </w:r>
      <w:r>
        <w:t>различные,</w:t>
      </w:r>
      <w:r>
        <w:rPr>
          <w:spacing w:val="12"/>
        </w:rPr>
        <w:t xml:space="preserve"> </w:t>
      </w:r>
      <w:r>
        <w:t>индивидуальные</w:t>
      </w:r>
      <w:r>
        <w:rPr>
          <w:spacing w:val="14"/>
        </w:rPr>
        <w:t xml:space="preserve"> </w:t>
      </w:r>
      <w:r>
        <w:t>признаки</w:t>
      </w:r>
      <w:r>
        <w:rPr>
          <w:spacing w:val="15"/>
        </w:rPr>
        <w:t xml:space="preserve"> </w:t>
      </w:r>
      <w:r>
        <w:t>на</w:t>
      </w:r>
      <w:r>
        <w:rPr>
          <w:spacing w:val="9"/>
        </w:rPr>
        <w:t xml:space="preserve"> </w:t>
      </w:r>
      <w:r>
        <w:t>основе</w:t>
      </w:r>
      <w:r>
        <w:rPr>
          <w:spacing w:val="14"/>
        </w:rPr>
        <w:t xml:space="preserve"> </w:t>
      </w:r>
      <w:r>
        <w:t>сравнения</w:t>
      </w:r>
      <w:r>
        <w:rPr>
          <w:spacing w:val="-57"/>
        </w:rPr>
        <w:t xml:space="preserve"> </w:t>
      </w:r>
      <w:r>
        <w:t>объектов</w:t>
      </w:r>
      <w:r>
        <w:rPr>
          <w:spacing w:val="-1"/>
        </w:rPr>
        <w:t xml:space="preserve"> </w:t>
      </w:r>
      <w:r>
        <w:t>природы;</w:t>
      </w:r>
    </w:p>
    <w:p w:rsidR="00FA2F1A" w:rsidRDefault="005E261C">
      <w:pPr>
        <w:pStyle w:val="a3"/>
        <w:tabs>
          <w:tab w:val="left" w:pos="2830"/>
          <w:tab w:val="left" w:pos="4010"/>
          <w:tab w:val="left" w:pos="4898"/>
          <w:tab w:val="left" w:pos="6778"/>
          <w:tab w:val="left" w:pos="8582"/>
          <w:tab w:val="left" w:pos="9512"/>
        </w:tabs>
        <w:spacing w:line="242" w:lineRule="auto"/>
        <w:ind w:right="850"/>
        <w:jc w:val="left"/>
      </w:pPr>
      <w:r>
        <w:t>приводить</w:t>
      </w:r>
      <w:r>
        <w:tab/>
        <w:t>примеры,</w:t>
      </w:r>
      <w:r>
        <w:tab/>
        <w:t>кратко</w:t>
      </w:r>
      <w:r>
        <w:tab/>
        <w:t>характеризовать</w:t>
      </w:r>
      <w:r>
        <w:tab/>
        <w:t>представителей</w:t>
      </w:r>
      <w:r>
        <w:tab/>
        <w:t>разных</w:t>
      </w:r>
      <w:r>
        <w:tab/>
      </w:r>
      <w:r>
        <w:rPr>
          <w:spacing w:val="-1"/>
        </w:rPr>
        <w:t>царств</w:t>
      </w:r>
      <w:r>
        <w:rPr>
          <w:spacing w:val="-57"/>
        </w:rPr>
        <w:t xml:space="preserve"> </w:t>
      </w:r>
      <w:r>
        <w:t>природы;</w:t>
      </w:r>
    </w:p>
    <w:p w:rsidR="00FA2F1A" w:rsidRDefault="005E261C">
      <w:pPr>
        <w:pStyle w:val="a3"/>
        <w:spacing w:line="242" w:lineRule="auto"/>
        <w:ind w:left="1550" w:firstLine="0"/>
        <w:jc w:val="left"/>
      </w:pPr>
      <w:r>
        <w:t>называть признаки (характеризовать) животного (растения) как живого организма;</w:t>
      </w:r>
      <w:r>
        <w:rPr>
          <w:spacing w:val="1"/>
        </w:rPr>
        <w:t xml:space="preserve"> </w:t>
      </w:r>
      <w:r>
        <w:t>описывать</w:t>
      </w:r>
      <w:r>
        <w:rPr>
          <w:spacing w:val="56"/>
        </w:rPr>
        <w:t xml:space="preserve"> </w:t>
      </w:r>
      <w:r>
        <w:t>(характеризовать)</w:t>
      </w:r>
      <w:r>
        <w:rPr>
          <w:spacing w:val="51"/>
        </w:rPr>
        <w:t xml:space="preserve"> </w:t>
      </w:r>
      <w:r>
        <w:t>отдельные</w:t>
      </w:r>
      <w:r>
        <w:rPr>
          <w:spacing w:val="53"/>
        </w:rPr>
        <w:t xml:space="preserve"> </w:t>
      </w:r>
      <w:r>
        <w:t>страницы</w:t>
      </w:r>
      <w:r>
        <w:rPr>
          <w:spacing w:val="56"/>
        </w:rPr>
        <w:t xml:space="preserve"> </w:t>
      </w:r>
      <w:r>
        <w:t>истории</w:t>
      </w:r>
      <w:r>
        <w:rPr>
          <w:spacing w:val="55"/>
        </w:rPr>
        <w:t xml:space="preserve"> </w:t>
      </w:r>
      <w:r>
        <w:t>нашей</w:t>
      </w:r>
      <w:r>
        <w:rPr>
          <w:spacing w:val="60"/>
        </w:rPr>
        <w:t xml:space="preserve"> </w:t>
      </w:r>
      <w:r>
        <w:t>страны</w:t>
      </w:r>
      <w:r>
        <w:rPr>
          <w:spacing w:val="56"/>
        </w:rPr>
        <w:t xml:space="preserve"> </w:t>
      </w:r>
      <w:r>
        <w:t>(в</w:t>
      </w:r>
    </w:p>
    <w:p w:rsidR="00FA2F1A" w:rsidRDefault="005E261C">
      <w:pPr>
        <w:pStyle w:val="a3"/>
        <w:spacing w:line="271" w:lineRule="exact"/>
        <w:ind w:firstLine="0"/>
        <w:jc w:val="left"/>
      </w:pPr>
      <w:r>
        <w:t>пределах</w:t>
      </w:r>
      <w:r>
        <w:rPr>
          <w:spacing w:val="-7"/>
        </w:rPr>
        <w:t xml:space="preserve"> </w:t>
      </w:r>
      <w:r>
        <w:t>изученного).</w:t>
      </w:r>
    </w:p>
    <w:p w:rsidR="00FA2F1A" w:rsidRDefault="005E261C">
      <w:pPr>
        <w:pStyle w:val="a3"/>
        <w:spacing w:line="237" w:lineRule="auto"/>
        <w:ind w:right="853"/>
        <w:jc w:val="left"/>
      </w:pPr>
      <w:r>
        <w:t>Регулятивные</w:t>
      </w:r>
      <w:r>
        <w:rPr>
          <w:spacing w:val="48"/>
        </w:rPr>
        <w:t xml:space="preserve"> </w:t>
      </w:r>
      <w:r>
        <w:t>универсальные</w:t>
      </w:r>
      <w:r>
        <w:rPr>
          <w:spacing w:val="53"/>
        </w:rPr>
        <w:t xml:space="preserve"> </w:t>
      </w:r>
      <w:r>
        <w:t>учебные</w:t>
      </w:r>
      <w:r>
        <w:rPr>
          <w:spacing w:val="48"/>
        </w:rPr>
        <w:t xml:space="preserve"> </w:t>
      </w:r>
      <w:r>
        <w:t>действия</w:t>
      </w:r>
      <w:r>
        <w:rPr>
          <w:spacing w:val="44"/>
        </w:rPr>
        <w:t xml:space="preserve"> </w:t>
      </w:r>
      <w:r>
        <w:t>способствуют</w:t>
      </w:r>
      <w:r>
        <w:rPr>
          <w:spacing w:val="50"/>
        </w:rPr>
        <w:t xml:space="preserve"> </w:t>
      </w:r>
      <w:r>
        <w:t>формированию</w:t>
      </w:r>
      <w:r>
        <w:rPr>
          <w:spacing w:val="-57"/>
        </w:rPr>
        <w:t xml:space="preserve"> </w:t>
      </w:r>
      <w:r>
        <w:t>умений:</w:t>
      </w:r>
    </w:p>
    <w:p w:rsidR="00FA2F1A" w:rsidRDefault="005E261C">
      <w:pPr>
        <w:pStyle w:val="a3"/>
        <w:jc w:val="left"/>
      </w:pPr>
      <w:r>
        <w:t>планировать</w:t>
      </w:r>
      <w:r>
        <w:rPr>
          <w:spacing w:val="-2"/>
        </w:rPr>
        <w:t xml:space="preserve"> </w:t>
      </w:r>
      <w:r>
        <w:t>шаги</w:t>
      </w:r>
      <w:r>
        <w:rPr>
          <w:spacing w:val="-2"/>
        </w:rPr>
        <w:t xml:space="preserve"> </w:t>
      </w:r>
      <w:r>
        <w:t>по</w:t>
      </w:r>
      <w:r>
        <w:rPr>
          <w:spacing w:val="5"/>
        </w:rPr>
        <w:t xml:space="preserve"> </w:t>
      </w:r>
      <w:r>
        <w:t>решению учебной</w:t>
      </w:r>
      <w:r>
        <w:rPr>
          <w:spacing w:val="1"/>
        </w:rPr>
        <w:t xml:space="preserve"> </w:t>
      </w:r>
      <w:r>
        <w:t>задачи,</w:t>
      </w:r>
      <w:r>
        <w:rPr>
          <w:spacing w:val="-1"/>
        </w:rPr>
        <w:t xml:space="preserve"> </w:t>
      </w:r>
      <w:r>
        <w:t>контролировать</w:t>
      </w:r>
      <w:r>
        <w:rPr>
          <w:spacing w:val="2"/>
        </w:rPr>
        <w:t xml:space="preserve"> </w:t>
      </w:r>
      <w:r>
        <w:t>свои</w:t>
      </w:r>
      <w:r>
        <w:rPr>
          <w:spacing w:val="2"/>
        </w:rPr>
        <w:t xml:space="preserve"> </w:t>
      </w:r>
      <w:r>
        <w:t>действия</w:t>
      </w:r>
      <w:r>
        <w:rPr>
          <w:spacing w:val="-3"/>
        </w:rPr>
        <w:t xml:space="preserve"> </w:t>
      </w:r>
      <w:r>
        <w:t>(при</w:t>
      </w:r>
      <w:r>
        <w:rPr>
          <w:spacing w:val="-57"/>
        </w:rPr>
        <w:t xml:space="preserve"> </w:t>
      </w:r>
      <w:r>
        <w:t>небольшой</w:t>
      </w:r>
      <w:r>
        <w:rPr>
          <w:spacing w:val="2"/>
        </w:rPr>
        <w:t xml:space="preserve"> </w:t>
      </w:r>
      <w:r>
        <w:t>помощи</w:t>
      </w:r>
      <w:r>
        <w:rPr>
          <w:spacing w:val="3"/>
        </w:rPr>
        <w:t xml:space="preserve"> </w:t>
      </w:r>
      <w:r>
        <w:t>учителя);</w:t>
      </w:r>
    </w:p>
    <w:p w:rsidR="00FA2F1A" w:rsidRDefault="005E261C">
      <w:pPr>
        <w:pStyle w:val="a3"/>
        <w:spacing w:line="237" w:lineRule="auto"/>
        <w:jc w:val="left"/>
      </w:pPr>
      <w:r>
        <w:t>устанавливать</w:t>
      </w:r>
      <w:r>
        <w:rPr>
          <w:spacing w:val="13"/>
        </w:rPr>
        <w:t xml:space="preserve"> </w:t>
      </w:r>
      <w:r>
        <w:t>причину</w:t>
      </w:r>
      <w:r>
        <w:rPr>
          <w:spacing w:val="2"/>
        </w:rPr>
        <w:t xml:space="preserve"> </w:t>
      </w:r>
      <w:r>
        <w:t>возникающей</w:t>
      </w:r>
      <w:r>
        <w:rPr>
          <w:spacing w:val="13"/>
        </w:rPr>
        <w:t xml:space="preserve"> </w:t>
      </w:r>
      <w:r>
        <w:t>трудности</w:t>
      </w:r>
      <w:r>
        <w:rPr>
          <w:spacing w:val="12"/>
        </w:rPr>
        <w:t xml:space="preserve"> </w:t>
      </w:r>
      <w:r>
        <w:t>или</w:t>
      </w:r>
      <w:r>
        <w:rPr>
          <w:spacing w:val="8"/>
        </w:rPr>
        <w:t xml:space="preserve"> </w:t>
      </w:r>
      <w:r>
        <w:t>ошибки,</w:t>
      </w:r>
      <w:r>
        <w:rPr>
          <w:spacing w:val="13"/>
        </w:rPr>
        <w:t xml:space="preserve"> </w:t>
      </w:r>
      <w:r>
        <w:t>корректировать</w:t>
      </w:r>
      <w:r>
        <w:rPr>
          <w:spacing w:val="13"/>
        </w:rPr>
        <w:t xml:space="preserve"> </w:t>
      </w:r>
      <w:r>
        <w:t>свои</w:t>
      </w:r>
      <w:r>
        <w:rPr>
          <w:spacing w:val="-57"/>
        </w:rPr>
        <w:t xml:space="preserve"> </w:t>
      </w:r>
      <w:r>
        <w:t>действия.</w:t>
      </w:r>
    </w:p>
    <w:p w:rsidR="00FA2F1A" w:rsidRDefault="005E261C">
      <w:pPr>
        <w:pStyle w:val="a3"/>
        <w:spacing w:before="2" w:line="275" w:lineRule="exact"/>
        <w:ind w:left="1550" w:firstLine="0"/>
        <w:jc w:val="left"/>
      </w:pPr>
      <w:r>
        <w:t>Совместная</w:t>
      </w:r>
      <w:r>
        <w:rPr>
          <w:spacing w:val="-9"/>
        </w:rPr>
        <w:t xml:space="preserve"> </w:t>
      </w:r>
      <w:r>
        <w:t>деятельность</w:t>
      </w:r>
      <w:r>
        <w:rPr>
          <w:spacing w:val="-3"/>
        </w:rPr>
        <w:t xml:space="preserve"> </w:t>
      </w:r>
      <w:r>
        <w:t>способствует</w:t>
      </w:r>
      <w:r>
        <w:rPr>
          <w:spacing w:val="-4"/>
        </w:rPr>
        <w:t xml:space="preserve"> </w:t>
      </w:r>
      <w:r>
        <w:t>формированию</w:t>
      </w:r>
      <w:r>
        <w:rPr>
          <w:spacing w:val="-6"/>
        </w:rPr>
        <w:t xml:space="preserve"> </w:t>
      </w:r>
      <w:r>
        <w:t>умений:</w:t>
      </w:r>
    </w:p>
    <w:p w:rsidR="00FA2F1A" w:rsidRDefault="005E261C">
      <w:pPr>
        <w:pStyle w:val="a3"/>
        <w:spacing w:line="242" w:lineRule="auto"/>
        <w:jc w:val="left"/>
      </w:pPr>
      <w:r>
        <w:t>участвуя</w:t>
      </w:r>
      <w:r>
        <w:rPr>
          <w:spacing w:val="35"/>
        </w:rPr>
        <w:t xml:space="preserve"> </w:t>
      </w:r>
      <w:r>
        <w:t>в</w:t>
      </w:r>
      <w:r>
        <w:rPr>
          <w:spacing w:val="36"/>
        </w:rPr>
        <w:t xml:space="preserve"> </w:t>
      </w:r>
      <w:r>
        <w:t>совместной</w:t>
      </w:r>
      <w:r>
        <w:rPr>
          <w:spacing w:val="31"/>
        </w:rPr>
        <w:t xml:space="preserve"> </w:t>
      </w:r>
      <w:r>
        <w:t>деятельности,</w:t>
      </w:r>
      <w:r>
        <w:rPr>
          <w:spacing w:val="32"/>
        </w:rPr>
        <w:t xml:space="preserve"> </w:t>
      </w:r>
      <w:r>
        <w:t>выполнять</w:t>
      </w:r>
      <w:r>
        <w:rPr>
          <w:spacing w:val="36"/>
        </w:rPr>
        <w:t xml:space="preserve"> </w:t>
      </w:r>
      <w:r>
        <w:t>роли</w:t>
      </w:r>
      <w:r>
        <w:rPr>
          <w:spacing w:val="36"/>
        </w:rPr>
        <w:t xml:space="preserve"> </w:t>
      </w:r>
      <w:r>
        <w:t>руководителя</w:t>
      </w:r>
      <w:r>
        <w:rPr>
          <w:spacing w:val="35"/>
        </w:rPr>
        <w:t xml:space="preserve"> </w:t>
      </w:r>
      <w:r>
        <w:t>(лидера),</w:t>
      </w:r>
      <w:r>
        <w:rPr>
          <w:spacing w:val="-57"/>
        </w:rPr>
        <w:t xml:space="preserve"> </w:t>
      </w:r>
      <w:r>
        <w:t>подчиненного;</w:t>
      </w:r>
    </w:p>
    <w:p w:rsidR="00FA2F1A" w:rsidRDefault="005E261C">
      <w:pPr>
        <w:pStyle w:val="a3"/>
        <w:spacing w:line="242" w:lineRule="auto"/>
        <w:ind w:right="853"/>
        <w:jc w:val="left"/>
      </w:pPr>
      <w:r>
        <w:t>оценивать</w:t>
      </w:r>
      <w:r>
        <w:rPr>
          <w:spacing w:val="28"/>
        </w:rPr>
        <w:t xml:space="preserve"> </w:t>
      </w:r>
      <w:r>
        <w:t>результаты</w:t>
      </w:r>
      <w:r>
        <w:rPr>
          <w:spacing w:val="29"/>
        </w:rPr>
        <w:t xml:space="preserve"> </w:t>
      </w:r>
      <w:r>
        <w:t>деятельности</w:t>
      </w:r>
      <w:r>
        <w:rPr>
          <w:spacing w:val="29"/>
        </w:rPr>
        <w:t xml:space="preserve"> </w:t>
      </w:r>
      <w:r>
        <w:t>участников,</w:t>
      </w:r>
      <w:r>
        <w:rPr>
          <w:spacing w:val="29"/>
        </w:rPr>
        <w:t xml:space="preserve"> </w:t>
      </w:r>
      <w:r>
        <w:t>положительно</w:t>
      </w:r>
      <w:r>
        <w:rPr>
          <w:spacing w:val="31"/>
        </w:rPr>
        <w:t xml:space="preserve"> </w:t>
      </w:r>
      <w:r>
        <w:t>реагировать</w:t>
      </w:r>
      <w:r>
        <w:rPr>
          <w:spacing w:val="24"/>
        </w:rPr>
        <w:t xml:space="preserve"> </w:t>
      </w:r>
      <w:r>
        <w:t>на</w:t>
      </w:r>
      <w:r>
        <w:rPr>
          <w:spacing w:val="-57"/>
        </w:rPr>
        <w:t xml:space="preserve"> </w:t>
      </w:r>
      <w:r>
        <w:t>советы</w:t>
      </w:r>
      <w:r>
        <w:rPr>
          <w:spacing w:val="2"/>
        </w:rPr>
        <w:t xml:space="preserve"> </w:t>
      </w:r>
      <w:r>
        <w:t>и</w:t>
      </w:r>
      <w:r>
        <w:rPr>
          <w:spacing w:val="-2"/>
        </w:rPr>
        <w:t xml:space="preserve"> </w:t>
      </w:r>
      <w:r>
        <w:t>замечания</w:t>
      </w:r>
      <w:r>
        <w:rPr>
          <w:spacing w:val="-3"/>
        </w:rPr>
        <w:t xml:space="preserve"> </w:t>
      </w:r>
      <w:r>
        <w:t>в</w:t>
      </w:r>
      <w:r>
        <w:rPr>
          <w:spacing w:val="-1"/>
        </w:rPr>
        <w:t xml:space="preserve"> </w:t>
      </w:r>
      <w:r>
        <w:t>свой</w:t>
      </w:r>
      <w:r>
        <w:rPr>
          <w:spacing w:val="-2"/>
        </w:rPr>
        <w:t xml:space="preserve"> </w:t>
      </w:r>
      <w:r>
        <w:t>адрес;</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right="839"/>
      </w:pPr>
      <w:r>
        <w:lastRenderedPageBreak/>
        <w:t>выполнять правила совместной деятельности, признавать право другого человека</w:t>
      </w:r>
      <w:r>
        <w:rPr>
          <w:spacing w:val="1"/>
        </w:rPr>
        <w:t xml:space="preserve"> </w:t>
      </w:r>
      <w:r>
        <w:t>иметь</w:t>
      </w:r>
      <w:r>
        <w:rPr>
          <w:spacing w:val="1"/>
        </w:rPr>
        <w:t xml:space="preserve"> </w:t>
      </w:r>
      <w:r>
        <w:t>собственное</w:t>
      </w:r>
      <w:r>
        <w:rPr>
          <w:spacing w:val="1"/>
        </w:rPr>
        <w:t xml:space="preserve"> </w:t>
      </w:r>
      <w:r>
        <w:t>суждение,</w:t>
      </w:r>
      <w:r>
        <w:rPr>
          <w:spacing w:val="1"/>
        </w:rPr>
        <w:t xml:space="preserve"> </w:t>
      </w:r>
      <w:r>
        <w:t>мнение;</w:t>
      </w:r>
      <w:r>
        <w:rPr>
          <w:spacing w:val="1"/>
        </w:rPr>
        <w:t xml:space="preserve"> </w:t>
      </w:r>
      <w:r>
        <w:t>самостоятельно</w:t>
      </w:r>
      <w:r>
        <w:rPr>
          <w:spacing w:val="1"/>
        </w:rPr>
        <w:t xml:space="preserve"> </w:t>
      </w:r>
      <w:r>
        <w:t>разрешать</w:t>
      </w:r>
      <w:r>
        <w:rPr>
          <w:spacing w:val="61"/>
        </w:rPr>
        <w:t xml:space="preserve"> </w:t>
      </w:r>
      <w:r>
        <w:t>возникающие</w:t>
      </w:r>
      <w:r>
        <w:rPr>
          <w:spacing w:val="1"/>
        </w:rPr>
        <w:t xml:space="preserve"> </w:t>
      </w:r>
      <w:r>
        <w:t>конфликты</w:t>
      </w:r>
      <w:r>
        <w:rPr>
          <w:spacing w:val="-1"/>
        </w:rPr>
        <w:t xml:space="preserve"> </w:t>
      </w:r>
      <w:r>
        <w:t>с</w:t>
      </w:r>
      <w:r>
        <w:rPr>
          <w:spacing w:val="1"/>
        </w:rPr>
        <w:t xml:space="preserve"> </w:t>
      </w:r>
      <w:r>
        <w:t>учетом</w:t>
      </w:r>
      <w:r>
        <w:rPr>
          <w:spacing w:val="3"/>
        </w:rPr>
        <w:t xml:space="preserve"> </w:t>
      </w:r>
      <w:r>
        <w:t>этики</w:t>
      </w:r>
      <w:r>
        <w:rPr>
          <w:spacing w:val="-2"/>
        </w:rPr>
        <w:t xml:space="preserve"> </w:t>
      </w:r>
      <w:r>
        <w:t>общения.</w:t>
      </w:r>
    </w:p>
    <w:p w:rsidR="00FA2F1A" w:rsidRDefault="005E261C">
      <w:pPr>
        <w:pStyle w:val="2"/>
        <w:spacing w:before="8"/>
        <w:ind w:left="1675"/>
        <w:jc w:val="left"/>
      </w:pPr>
      <w:r>
        <w:t>Содержание</w:t>
      </w:r>
      <w:r>
        <w:rPr>
          <w:spacing w:val="-3"/>
        </w:rPr>
        <w:t xml:space="preserve"> </w:t>
      </w:r>
      <w:r>
        <w:t>обучения</w:t>
      </w:r>
      <w:r>
        <w:rPr>
          <w:spacing w:val="-2"/>
        </w:rPr>
        <w:t xml:space="preserve"> </w:t>
      </w:r>
      <w:r>
        <w:t>в</w:t>
      </w:r>
      <w:r>
        <w:rPr>
          <w:spacing w:val="-2"/>
        </w:rPr>
        <w:t xml:space="preserve"> </w:t>
      </w:r>
      <w:r>
        <w:t>4</w:t>
      </w:r>
      <w:r>
        <w:rPr>
          <w:spacing w:val="-6"/>
        </w:rPr>
        <w:t xml:space="preserve"> </w:t>
      </w:r>
      <w:r>
        <w:t>классе.</w:t>
      </w:r>
    </w:p>
    <w:p w:rsidR="00FA2F1A" w:rsidRDefault="005E261C">
      <w:pPr>
        <w:pStyle w:val="a3"/>
        <w:spacing w:line="272" w:lineRule="exact"/>
        <w:ind w:left="1550" w:firstLine="0"/>
        <w:jc w:val="left"/>
      </w:pPr>
      <w:r>
        <w:t>Человек и</w:t>
      </w:r>
      <w:r>
        <w:rPr>
          <w:spacing w:val="-6"/>
        </w:rPr>
        <w:t xml:space="preserve"> </w:t>
      </w:r>
      <w:r>
        <w:t>общество.</w:t>
      </w:r>
    </w:p>
    <w:p w:rsidR="00FA2F1A" w:rsidRDefault="005E261C">
      <w:pPr>
        <w:pStyle w:val="a3"/>
        <w:spacing w:before="3" w:line="275" w:lineRule="exact"/>
        <w:ind w:left="1550" w:firstLine="0"/>
        <w:jc w:val="left"/>
      </w:pPr>
      <w:r>
        <w:t>Конституция</w:t>
      </w:r>
      <w:r>
        <w:rPr>
          <w:spacing w:val="-3"/>
        </w:rPr>
        <w:t xml:space="preserve"> </w:t>
      </w:r>
      <w:r>
        <w:t>-</w:t>
      </w:r>
      <w:r>
        <w:rPr>
          <w:spacing w:val="-1"/>
        </w:rPr>
        <w:t xml:space="preserve"> </w:t>
      </w:r>
      <w:r>
        <w:t>Основной</w:t>
      </w:r>
      <w:r>
        <w:rPr>
          <w:spacing w:val="-6"/>
        </w:rPr>
        <w:t xml:space="preserve"> </w:t>
      </w:r>
      <w:r>
        <w:t>закон</w:t>
      </w:r>
      <w:r>
        <w:rPr>
          <w:spacing w:val="-2"/>
        </w:rPr>
        <w:t xml:space="preserve"> </w:t>
      </w:r>
      <w:r>
        <w:t>Российской</w:t>
      </w:r>
      <w:r>
        <w:rPr>
          <w:spacing w:val="-7"/>
        </w:rPr>
        <w:t xml:space="preserve"> </w:t>
      </w:r>
      <w:r>
        <w:t>Федерации.</w:t>
      </w:r>
    </w:p>
    <w:p w:rsidR="00FA2F1A" w:rsidRDefault="005E261C">
      <w:pPr>
        <w:pStyle w:val="a3"/>
        <w:ind w:right="846"/>
      </w:pPr>
      <w:r>
        <w:t>Права и обязанности гражданина Российской Федерации. Президент 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Политико-административная</w:t>
      </w:r>
      <w:r>
        <w:rPr>
          <w:spacing w:val="1"/>
        </w:rPr>
        <w:t xml:space="preserve"> </w:t>
      </w:r>
      <w:r>
        <w:t>карта</w:t>
      </w:r>
      <w:r>
        <w:rPr>
          <w:spacing w:val="1"/>
        </w:rPr>
        <w:t xml:space="preserve"> </w:t>
      </w:r>
      <w:r>
        <w:t>России.</w:t>
      </w:r>
      <w:r>
        <w:rPr>
          <w:spacing w:val="1"/>
        </w:rPr>
        <w:t xml:space="preserve"> </w:t>
      </w:r>
      <w:r>
        <w:t>Общая</w:t>
      </w:r>
      <w:r>
        <w:rPr>
          <w:spacing w:val="1"/>
        </w:rPr>
        <w:t xml:space="preserve"> </w:t>
      </w:r>
      <w:r>
        <w:t>характеристика</w:t>
      </w:r>
      <w:r>
        <w:rPr>
          <w:spacing w:val="1"/>
        </w:rPr>
        <w:t xml:space="preserve"> </w:t>
      </w:r>
      <w:r>
        <w:t>родного</w:t>
      </w:r>
      <w:r>
        <w:rPr>
          <w:spacing w:val="1"/>
        </w:rPr>
        <w:t xml:space="preserve"> </w:t>
      </w:r>
      <w:r>
        <w:t>края,</w:t>
      </w:r>
      <w:r>
        <w:rPr>
          <w:spacing w:val="1"/>
        </w:rPr>
        <w:t xml:space="preserve"> </w:t>
      </w:r>
      <w:r>
        <w:t>важнейшие</w:t>
      </w:r>
      <w:r>
        <w:rPr>
          <w:spacing w:val="1"/>
        </w:rPr>
        <w:t xml:space="preserve"> </w:t>
      </w:r>
      <w:r>
        <w:t>достопримечательности,</w:t>
      </w:r>
      <w:r>
        <w:rPr>
          <w:spacing w:val="1"/>
        </w:rPr>
        <w:t xml:space="preserve"> </w:t>
      </w:r>
      <w:r>
        <w:t>знаменитые</w:t>
      </w:r>
      <w:r>
        <w:rPr>
          <w:spacing w:val="1"/>
        </w:rPr>
        <w:t xml:space="preserve"> </w:t>
      </w:r>
      <w:r>
        <w:t>соотечественники.</w:t>
      </w:r>
    </w:p>
    <w:p w:rsidR="00FA2F1A" w:rsidRDefault="005E261C">
      <w:pPr>
        <w:pStyle w:val="a3"/>
        <w:ind w:right="843"/>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w:t>
      </w:r>
      <w:r>
        <w:rPr>
          <w:spacing w:val="1"/>
        </w:rPr>
        <w:t xml:space="preserve"> </w:t>
      </w:r>
      <w:r>
        <w:t>история</w:t>
      </w:r>
      <w:r>
        <w:rPr>
          <w:spacing w:val="1"/>
        </w:rPr>
        <w:t xml:space="preserve"> </w:t>
      </w:r>
      <w:r>
        <w:t>и</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
        </w:rPr>
        <w:t xml:space="preserve"> </w:t>
      </w:r>
      <w:r>
        <w:t>событий,</w:t>
      </w:r>
      <w:r>
        <w:rPr>
          <w:spacing w:val="1"/>
        </w:rPr>
        <w:t xml:space="preserve"> </w:t>
      </w:r>
      <w:r>
        <w:t>связанных</w:t>
      </w:r>
      <w:r>
        <w:rPr>
          <w:spacing w:val="-4"/>
        </w:rPr>
        <w:t xml:space="preserve"> </w:t>
      </w:r>
      <w:r>
        <w:t>с</w:t>
      </w:r>
      <w:r>
        <w:rPr>
          <w:spacing w:val="1"/>
        </w:rPr>
        <w:t xml:space="preserve"> </w:t>
      </w:r>
      <w:r>
        <w:t>ним.</w:t>
      </w:r>
    </w:p>
    <w:p w:rsidR="00FA2F1A" w:rsidRDefault="005E261C">
      <w:pPr>
        <w:pStyle w:val="a3"/>
        <w:spacing w:before="2"/>
        <w:ind w:right="842"/>
      </w:pPr>
      <w:r>
        <w:t>Праздник</w:t>
      </w:r>
      <w:r>
        <w:rPr>
          <w:spacing w:val="15"/>
        </w:rPr>
        <w:t xml:space="preserve"> </w:t>
      </w:r>
      <w:r>
        <w:t>в</w:t>
      </w:r>
      <w:r>
        <w:rPr>
          <w:spacing w:val="14"/>
        </w:rPr>
        <w:t xml:space="preserve"> </w:t>
      </w:r>
      <w:r>
        <w:t>жизни</w:t>
      </w:r>
      <w:r>
        <w:rPr>
          <w:spacing w:val="8"/>
        </w:rPr>
        <w:t xml:space="preserve"> </w:t>
      </w:r>
      <w:r>
        <w:t>общества</w:t>
      </w:r>
      <w:r>
        <w:rPr>
          <w:spacing w:val="16"/>
        </w:rPr>
        <w:t xml:space="preserve"> </w:t>
      </w:r>
      <w:r>
        <w:t>как</w:t>
      </w:r>
      <w:r>
        <w:rPr>
          <w:spacing w:val="15"/>
        </w:rPr>
        <w:t xml:space="preserve"> </w:t>
      </w:r>
      <w:r>
        <w:t>средство</w:t>
      </w:r>
      <w:r>
        <w:rPr>
          <w:spacing w:val="17"/>
        </w:rPr>
        <w:t xml:space="preserve"> </w:t>
      </w:r>
      <w:r>
        <w:t>укрепления</w:t>
      </w:r>
      <w:r>
        <w:rPr>
          <w:spacing w:val="12"/>
        </w:rPr>
        <w:t xml:space="preserve"> </w:t>
      </w:r>
      <w:r>
        <w:t>общественной</w:t>
      </w:r>
      <w:r>
        <w:rPr>
          <w:spacing w:val="13"/>
        </w:rPr>
        <w:t xml:space="preserve"> </w:t>
      </w:r>
      <w:r>
        <w:t>солидарности</w:t>
      </w:r>
      <w:r>
        <w:rPr>
          <w:spacing w:val="-58"/>
        </w:rPr>
        <w:t xml:space="preserve"> </w:t>
      </w:r>
      <w:r>
        <w:t>и упрочения духовных связей между соотечественниками. Новый год, День защитника</w:t>
      </w:r>
      <w:r>
        <w:rPr>
          <w:spacing w:val="1"/>
        </w:rPr>
        <w:t xml:space="preserve"> </w:t>
      </w:r>
      <w:r>
        <w:t>Отечества,</w:t>
      </w:r>
      <w:r>
        <w:rPr>
          <w:spacing w:val="1"/>
        </w:rPr>
        <w:t xml:space="preserve"> </w:t>
      </w:r>
      <w:r>
        <w:t>Международный</w:t>
      </w:r>
      <w:r>
        <w:rPr>
          <w:spacing w:val="1"/>
        </w:rPr>
        <w:t xml:space="preserve"> </w:t>
      </w:r>
      <w:r>
        <w:t>женский</w:t>
      </w:r>
      <w:r>
        <w:rPr>
          <w:spacing w:val="1"/>
        </w:rPr>
        <w:t xml:space="preserve"> </w:t>
      </w:r>
      <w:r>
        <w:t>день,</w:t>
      </w:r>
      <w:r>
        <w:rPr>
          <w:spacing w:val="1"/>
        </w:rPr>
        <w:t xml:space="preserve"> </w:t>
      </w:r>
      <w:r>
        <w:t>День</w:t>
      </w:r>
      <w:r>
        <w:rPr>
          <w:spacing w:val="1"/>
        </w:rPr>
        <w:t xml:space="preserve"> </w:t>
      </w:r>
      <w:r>
        <w:t>весны</w:t>
      </w:r>
      <w:r>
        <w:rPr>
          <w:spacing w:val="1"/>
        </w:rPr>
        <w:t xml:space="preserve"> </w:t>
      </w:r>
      <w:r>
        <w:t>и</w:t>
      </w:r>
      <w:r>
        <w:rPr>
          <w:spacing w:val="1"/>
        </w:rPr>
        <w:t xml:space="preserve"> </w:t>
      </w:r>
      <w:r>
        <w:t>труда,</w:t>
      </w:r>
      <w:r>
        <w:rPr>
          <w:spacing w:val="1"/>
        </w:rPr>
        <w:t xml:space="preserve"> </w:t>
      </w:r>
      <w:r>
        <w:t>День</w:t>
      </w:r>
      <w:r>
        <w:rPr>
          <w:spacing w:val="1"/>
        </w:rPr>
        <w:t xml:space="preserve"> </w:t>
      </w:r>
      <w:r>
        <w:t>Победы,</w:t>
      </w:r>
      <w:r>
        <w:rPr>
          <w:spacing w:val="1"/>
        </w:rPr>
        <w:t xml:space="preserve"> </w:t>
      </w:r>
      <w:r>
        <w:t>День</w:t>
      </w:r>
      <w:r>
        <w:rPr>
          <w:spacing w:val="1"/>
        </w:rPr>
        <w:t xml:space="preserve"> </w:t>
      </w:r>
      <w:r>
        <w:t>России, День народного единства, День Конституции. Праздники и памятные даты своего</w:t>
      </w:r>
      <w:r>
        <w:rPr>
          <w:spacing w:val="1"/>
        </w:rPr>
        <w:t xml:space="preserve"> </w:t>
      </w:r>
      <w:r>
        <w:t>региона.</w:t>
      </w:r>
      <w:r>
        <w:rPr>
          <w:spacing w:val="1"/>
        </w:rPr>
        <w:t xml:space="preserve"> </w:t>
      </w:r>
      <w:r>
        <w:t>Уважение</w:t>
      </w:r>
      <w:r>
        <w:rPr>
          <w:spacing w:val="1"/>
        </w:rPr>
        <w:t xml:space="preserve"> </w:t>
      </w:r>
      <w:r>
        <w:t>к</w:t>
      </w:r>
      <w:r>
        <w:rPr>
          <w:spacing w:val="1"/>
        </w:rPr>
        <w:t xml:space="preserve"> </w:t>
      </w:r>
      <w:r>
        <w:t>культуре,</w:t>
      </w:r>
      <w:r>
        <w:rPr>
          <w:spacing w:val="1"/>
        </w:rPr>
        <w:t xml:space="preserve"> </w:t>
      </w:r>
      <w:r>
        <w:t>истории,</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2"/>
        </w:rPr>
        <w:t xml:space="preserve"> </w:t>
      </w:r>
      <w:r>
        <w:t>символам</w:t>
      </w:r>
      <w:r>
        <w:rPr>
          <w:spacing w:val="3"/>
        </w:rPr>
        <w:t xml:space="preserve"> </w:t>
      </w:r>
      <w:r>
        <w:t>России.</w:t>
      </w:r>
    </w:p>
    <w:p w:rsidR="00FA2F1A" w:rsidRDefault="005E261C">
      <w:pPr>
        <w:pStyle w:val="a3"/>
        <w:spacing w:line="275" w:lineRule="exact"/>
        <w:ind w:left="1550" w:firstLine="0"/>
      </w:pPr>
      <w:r>
        <w:t>История</w:t>
      </w:r>
      <w:r>
        <w:rPr>
          <w:spacing w:val="-6"/>
        </w:rPr>
        <w:t xml:space="preserve"> </w:t>
      </w:r>
      <w:r>
        <w:t>Отечества. "Лента</w:t>
      </w:r>
      <w:r>
        <w:rPr>
          <w:spacing w:val="-6"/>
        </w:rPr>
        <w:t xml:space="preserve"> </w:t>
      </w:r>
      <w:r>
        <w:t>времени"</w:t>
      </w:r>
      <w:r>
        <w:rPr>
          <w:spacing w:val="-7"/>
        </w:rPr>
        <w:t xml:space="preserve"> </w:t>
      </w:r>
      <w:r>
        <w:t>и</w:t>
      </w:r>
      <w:r>
        <w:rPr>
          <w:spacing w:val="-5"/>
        </w:rPr>
        <w:t xml:space="preserve"> </w:t>
      </w:r>
      <w:r>
        <w:t>историческая</w:t>
      </w:r>
      <w:r>
        <w:rPr>
          <w:spacing w:val="-1"/>
        </w:rPr>
        <w:t xml:space="preserve"> </w:t>
      </w:r>
      <w:r>
        <w:t>карта.</w:t>
      </w:r>
    </w:p>
    <w:p w:rsidR="00FA2F1A" w:rsidRDefault="005E261C">
      <w:pPr>
        <w:pStyle w:val="a3"/>
        <w:ind w:right="842"/>
      </w:pPr>
      <w:r>
        <w:t>Наиболее важные и яркие события общественной и культурной жизни страны в</w:t>
      </w:r>
      <w:r>
        <w:rPr>
          <w:spacing w:val="1"/>
        </w:rPr>
        <w:t xml:space="preserve"> </w:t>
      </w:r>
      <w:r>
        <w:t>разные исторические периоды: Государство Русь, Московское государство, Российская</w:t>
      </w:r>
      <w:r>
        <w:rPr>
          <w:spacing w:val="1"/>
        </w:rPr>
        <w:t xml:space="preserve"> </w:t>
      </w:r>
      <w:r>
        <w:t>империя, СССР, Российская Федерация. Картины быта, труда, духовно-нравственные и</w:t>
      </w:r>
      <w:r>
        <w:rPr>
          <w:spacing w:val="1"/>
        </w:rPr>
        <w:t xml:space="preserve"> </w:t>
      </w:r>
      <w:r>
        <w:t>культурные традиции людей в разные исторические времена. Выдающиеся люди разных</w:t>
      </w:r>
      <w:r>
        <w:rPr>
          <w:spacing w:val="1"/>
        </w:rPr>
        <w:t xml:space="preserve"> </w:t>
      </w:r>
      <w:r>
        <w:t>эпох как носители базовых национальных ценностей. Наиболее значимые объекты списка</w:t>
      </w:r>
      <w:r>
        <w:rPr>
          <w:spacing w:val="1"/>
        </w:rPr>
        <w:t xml:space="preserve"> </w:t>
      </w:r>
      <w:r>
        <w:t>Всемирного культурного наследия в России и за рубежом. Охрана памятников истории и</w:t>
      </w:r>
      <w:r>
        <w:rPr>
          <w:spacing w:val="1"/>
        </w:rPr>
        <w:t xml:space="preserve"> </w:t>
      </w:r>
      <w:r>
        <w:t>культуры.</w:t>
      </w:r>
      <w:r>
        <w:rPr>
          <w:spacing w:val="1"/>
        </w:rPr>
        <w:t xml:space="preserve"> </w:t>
      </w:r>
      <w:r>
        <w:t>Посильное</w:t>
      </w:r>
      <w:r>
        <w:rPr>
          <w:spacing w:val="-1"/>
        </w:rPr>
        <w:t xml:space="preserve"> </w:t>
      </w:r>
      <w:r>
        <w:t>участие</w:t>
      </w:r>
      <w:r>
        <w:rPr>
          <w:spacing w:val="-1"/>
        </w:rPr>
        <w:t xml:space="preserve"> </w:t>
      </w:r>
      <w:r>
        <w:t>в</w:t>
      </w:r>
      <w:r>
        <w:rPr>
          <w:spacing w:val="1"/>
        </w:rPr>
        <w:t xml:space="preserve"> </w:t>
      </w:r>
      <w:r>
        <w:t>охране</w:t>
      </w:r>
      <w:r>
        <w:rPr>
          <w:spacing w:val="-1"/>
        </w:rPr>
        <w:t xml:space="preserve"> </w:t>
      </w:r>
      <w:r>
        <w:t>памятников</w:t>
      </w:r>
      <w:r>
        <w:rPr>
          <w:spacing w:val="-3"/>
        </w:rPr>
        <w:t xml:space="preserve"> </w:t>
      </w:r>
      <w:r>
        <w:t>истории</w:t>
      </w:r>
      <w:r>
        <w:rPr>
          <w:spacing w:val="-4"/>
        </w:rPr>
        <w:t xml:space="preserve"> </w:t>
      </w:r>
      <w:r>
        <w:t>и</w:t>
      </w:r>
      <w:r>
        <w:rPr>
          <w:spacing w:val="-5"/>
        </w:rPr>
        <w:t xml:space="preserve"> </w:t>
      </w:r>
      <w:r>
        <w:t>культуры</w:t>
      </w:r>
      <w:r>
        <w:rPr>
          <w:spacing w:val="1"/>
        </w:rPr>
        <w:t xml:space="preserve"> </w:t>
      </w:r>
      <w:r>
        <w:t>своего края.</w:t>
      </w:r>
    </w:p>
    <w:p w:rsidR="00FA2F1A" w:rsidRDefault="005E261C">
      <w:pPr>
        <w:pStyle w:val="a3"/>
        <w:spacing w:before="4" w:line="237" w:lineRule="auto"/>
        <w:ind w:right="844"/>
      </w:pPr>
      <w:r>
        <w:t>Личная ответственность каждого человека за сохранность историко-культурного</w:t>
      </w:r>
      <w:r>
        <w:rPr>
          <w:spacing w:val="1"/>
        </w:rPr>
        <w:t xml:space="preserve"> </w:t>
      </w:r>
      <w:r>
        <w:t>наследия</w:t>
      </w:r>
      <w:r>
        <w:rPr>
          <w:spacing w:val="1"/>
        </w:rPr>
        <w:t xml:space="preserve"> </w:t>
      </w:r>
      <w:r>
        <w:t>своего</w:t>
      </w:r>
      <w:r>
        <w:rPr>
          <w:spacing w:val="6"/>
        </w:rPr>
        <w:t xml:space="preserve"> </w:t>
      </w:r>
      <w:r>
        <w:t>края.</w:t>
      </w:r>
    </w:p>
    <w:p w:rsidR="00FA2F1A" w:rsidRDefault="005E261C">
      <w:pPr>
        <w:pStyle w:val="a3"/>
        <w:spacing w:before="6" w:line="237" w:lineRule="auto"/>
        <w:ind w:right="850"/>
      </w:pPr>
      <w:r>
        <w:t>Правила нравственного поведения в</w:t>
      </w:r>
      <w:r>
        <w:rPr>
          <w:spacing w:val="1"/>
        </w:rPr>
        <w:t xml:space="preserve"> </w:t>
      </w:r>
      <w:r>
        <w:t>социуме,</w:t>
      </w:r>
      <w:r>
        <w:rPr>
          <w:spacing w:val="60"/>
        </w:rPr>
        <w:t xml:space="preserve"> </w:t>
      </w:r>
      <w:r>
        <w:t>отношение к людям</w:t>
      </w:r>
      <w:r>
        <w:rPr>
          <w:spacing w:val="60"/>
        </w:rPr>
        <w:t xml:space="preserve"> </w:t>
      </w:r>
      <w:r>
        <w:t>независимо от</w:t>
      </w:r>
      <w:r>
        <w:rPr>
          <w:spacing w:val="1"/>
        </w:rPr>
        <w:t xml:space="preserve"> </w:t>
      </w:r>
      <w:r>
        <w:t>их</w:t>
      </w:r>
      <w:r>
        <w:rPr>
          <w:spacing w:val="-4"/>
        </w:rPr>
        <w:t xml:space="preserve"> </w:t>
      </w:r>
      <w:r>
        <w:t>национальности,</w:t>
      </w:r>
      <w:r>
        <w:rPr>
          <w:spacing w:val="3"/>
        </w:rPr>
        <w:t xml:space="preserve"> </w:t>
      </w:r>
      <w:r>
        <w:t>социального</w:t>
      </w:r>
      <w:r>
        <w:rPr>
          <w:spacing w:val="1"/>
        </w:rPr>
        <w:t xml:space="preserve"> </w:t>
      </w:r>
      <w:r>
        <w:t>статуса,</w:t>
      </w:r>
      <w:r>
        <w:rPr>
          <w:spacing w:val="3"/>
        </w:rPr>
        <w:t xml:space="preserve"> </w:t>
      </w:r>
      <w:r>
        <w:t>религиозной</w:t>
      </w:r>
      <w:r>
        <w:rPr>
          <w:spacing w:val="-3"/>
        </w:rPr>
        <w:t xml:space="preserve"> </w:t>
      </w:r>
      <w:r>
        <w:t>принадлежности.</w:t>
      </w:r>
    </w:p>
    <w:p w:rsidR="00FA2F1A" w:rsidRDefault="005E261C">
      <w:pPr>
        <w:pStyle w:val="a3"/>
        <w:spacing w:before="4" w:line="275" w:lineRule="exact"/>
        <w:ind w:left="1550" w:firstLine="0"/>
      </w:pPr>
      <w:r>
        <w:t>Человек</w:t>
      </w:r>
      <w:r>
        <w:rPr>
          <w:spacing w:val="-2"/>
        </w:rPr>
        <w:t xml:space="preserve"> </w:t>
      </w:r>
      <w:r>
        <w:t>и</w:t>
      </w:r>
      <w:r>
        <w:rPr>
          <w:spacing w:val="-3"/>
        </w:rPr>
        <w:t xml:space="preserve"> </w:t>
      </w:r>
      <w:r>
        <w:t>природа.</w:t>
      </w:r>
    </w:p>
    <w:p w:rsidR="00FA2F1A" w:rsidRDefault="005E261C">
      <w:pPr>
        <w:pStyle w:val="a3"/>
        <w:ind w:right="842"/>
      </w:pPr>
      <w:r>
        <w:t>Методы</w:t>
      </w:r>
      <w:r>
        <w:rPr>
          <w:spacing w:val="1"/>
        </w:rPr>
        <w:t xml:space="preserve"> </w:t>
      </w:r>
      <w:r>
        <w:t>познания</w:t>
      </w:r>
      <w:r>
        <w:rPr>
          <w:spacing w:val="1"/>
        </w:rPr>
        <w:t xml:space="preserve"> </w:t>
      </w:r>
      <w:r>
        <w:t>окружающей</w:t>
      </w:r>
      <w:r>
        <w:rPr>
          <w:spacing w:val="1"/>
        </w:rPr>
        <w:t xml:space="preserve"> </w:t>
      </w:r>
      <w:r>
        <w:t>природы:</w:t>
      </w:r>
      <w:r>
        <w:rPr>
          <w:spacing w:val="1"/>
        </w:rPr>
        <w:t xml:space="preserve"> </w:t>
      </w:r>
      <w:r>
        <w:t>наблюдения,</w:t>
      </w:r>
      <w:r>
        <w:rPr>
          <w:spacing w:val="1"/>
        </w:rPr>
        <w:t xml:space="preserve"> </w:t>
      </w:r>
      <w:r>
        <w:t>сравнения,</w:t>
      </w:r>
      <w:r>
        <w:rPr>
          <w:spacing w:val="1"/>
        </w:rPr>
        <w:t xml:space="preserve"> </w:t>
      </w:r>
      <w:r>
        <w:t>измерения,</w:t>
      </w:r>
      <w:r>
        <w:rPr>
          <w:spacing w:val="1"/>
        </w:rPr>
        <w:t xml:space="preserve"> </w:t>
      </w:r>
      <w:r>
        <w:t>опыты</w:t>
      </w:r>
      <w:r>
        <w:rPr>
          <w:spacing w:val="1"/>
        </w:rPr>
        <w:t xml:space="preserve"> </w:t>
      </w:r>
      <w:r>
        <w:t>по</w:t>
      </w:r>
      <w:r>
        <w:rPr>
          <w:spacing w:val="1"/>
        </w:rPr>
        <w:t xml:space="preserve"> </w:t>
      </w:r>
      <w:r>
        <w:t>исследованию</w:t>
      </w:r>
      <w:r>
        <w:rPr>
          <w:spacing w:val="1"/>
        </w:rPr>
        <w:t xml:space="preserve"> </w:t>
      </w:r>
      <w:r>
        <w:t>природных объектов</w:t>
      </w:r>
      <w:r>
        <w:rPr>
          <w:spacing w:val="1"/>
        </w:rPr>
        <w:t xml:space="preserve"> </w:t>
      </w:r>
      <w:r>
        <w:t>и</w:t>
      </w:r>
      <w:r>
        <w:rPr>
          <w:spacing w:val="1"/>
        </w:rPr>
        <w:t xml:space="preserve"> </w:t>
      </w:r>
      <w:r>
        <w:t>явлений.</w:t>
      </w:r>
      <w:r>
        <w:rPr>
          <w:spacing w:val="1"/>
        </w:rPr>
        <w:t xml:space="preserve"> </w:t>
      </w:r>
      <w:r>
        <w:t>Солнце</w:t>
      </w:r>
      <w:r>
        <w:rPr>
          <w:spacing w:val="1"/>
        </w:rPr>
        <w:t xml:space="preserve"> </w:t>
      </w:r>
      <w:r>
        <w:t>-</w:t>
      </w:r>
      <w:r>
        <w:rPr>
          <w:spacing w:val="1"/>
        </w:rPr>
        <w:t xml:space="preserve"> </w:t>
      </w:r>
      <w:r>
        <w:t>ближайшая</w:t>
      </w:r>
      <w:r>
        <w:rPr>
          <w:spacing w:val="1"/>
        </w:rPr>
        <w:t xml:space="preserve"> </w:t>
      </w:r>
      <w:r>
        <w:t>к</w:t>
      </w:r>
      <w:r>
        <w:rPr>
          <w:spacing w:val="1"/>
        </w:rPr>
        <w:t xml:space="preserve"> </w:t>
      </w:r>
      <w:r>
        <w:t>нам</w:t>
      </w:r>
      <w:r>
        <w:rPr>
          <w:spacing w:val="1"/>
        </w:rPr>
        <w:t xml:space="preserve"> </w:t>
      </w:r>
      <w:r>
        <w:t>звезда,</w:t>
      </w:r>
      <w:r>
        <w:rPr>
          <w:spacing w:val="1"/>
        </w:rPr>
        <w:t xml:space="preserve"> </w:t>
      </w:r>
      <w:r>
        <w:t>источник</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для</w:t>
      </w:r>
      <w:r>
        <w:rPr>
          <w:spacing w:val="1"/>
        </w:rPr>
        <w:t xml:space="preserve"> </w:t>
      </w:r>
      <w:r>
        <w:t>всего</w:t>
      </w:r>
      <w:r>
        <w:rPr>
          <w:spacing w:val="1"/>
        </w:rPr>
        <w:t xml:space="preserve"> </w:t>
      </w:r>
      <w:r>
        <w:t>живого</w:t>
      </w:r>
      <w:r>
        <w:rPr>
          <w:spacing w:val="1"/>
        </w:rPr>
        <w:t xml:space="preserve"> </w:t>
      </w:r>
      <w:r>
        <w:t>на</w:t>
      </w:r>
      <w:r>
        <w:rPr>
          <w:spacing w:val="1"/>
        </w:rPr>
        <w:t xml:space="preserve"> </w:t>
      </w:r>
      <w:r>
        <w:t>Земле.</w:t>
      </w:r>
      <w:r>
        <w:rPr>
          <w:spacing w:val="1"/>
        </w:rPr>
        <w:t xml:space="preserve"> </w:t>
      </w:r>
      <w:r>
        <w:t>Характеристика</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Естественные</w:t>
      </w:r>
      <w:r>
        <w:rPr>
          <w:spacing w:val="1"/>
        </w:rPr>
        <w:t xml:space="preserve"> </w:t>
      </w:r>
      <w:r>
        <w:t>спутники</w:t>
      </w:r>
      <w:r>
        <w:rPr>
          <w:spacing w:val="1"/>
        </w:rPr>
        <w:t xml:space="preserve"> </w:t>
      </w:r>
      <w:r>
        <w:t>планет.</w:t>
      </w:r>
      <w:r>
        <w:rPr>
          <w:spacing w:val="1"/>
        </w:rPr>
        <w:t xml:space="preserve"> </w:t>
      </w:r>
      <w:r>
        <w:t>Смена</w:t>
      </w:r>
      <w:r>
        <w:rPr>
          <w:spacing w:val="1"/>
        </w:rPr>
        <w:t xml:space="preserve"> </w:t>
      </w:r>
      <w:r>
        <w:t>дня</w:t>
      </w:r>
      <w:r>
        <w:rPr>
          <w:spacing w:val="1"/>
        </w:rPr>
        <w:t xml:space="preserve"> </w:t>
      </w:r>
      <w:r>
        <w:t>и</w:t>
      </w:r>
      <w:r>
        <w:rPr>
          <w:spacing w:val="1"/>
        </w:rPr>
        <w:t xml:space="preserve"> </w:t>
      </w:r>
      <w:r>
        <w:t>ночи</w:t>
      </w:r>
      <w:r>
        <w:rPr>
          <w:spacing w:val="1"/>
        </w:rPr>
        <w:t xml:space="preserve"> </w:t>
      </w:r>
      <w:r>
        <w:t>на</w:t>
      </w:r>
      <w:r>
        <w:rPr>
          <w:spacing w:val="1"/>
        </w:rPr>
        <w:t xml:space="preserve"> </w:t>
      </w:r>
      <w:r>
        <w:t>Земле.</w:t>
      </w:r>
      <w:r>
        <w:rPr>
          <w:spacing w:val="1"/>
        </w:rPr>
        <w:t xml:space="preserve"> </w:t>
      </w:r>
      <w:r>
        <w:t>Вращение Земли как причина смены дня и ночи. Обращение Земли вокруг Солнца и смена</w:t>
      </w:r>
      <w:r>
        <w:rPr>
          <w:spacing w:val="-57"/>
        </w:rPr>
        <w:t xml:space="preserve"> </w:t>
      </w:r>
      <w:r>
        <w:t>времен</w:t>
      </w:r>
      <w:r>
        <w:rPr>
          <w:spacing w:val="1"/>
        </w:rPr>
        <w:t xml:space="preserve"> </w:t>
      </w:r>
      <w:r>
        <w:t>года.</w:t>
      </w:r>
      <w:r>
        <w:rPr>
          <w:spacing w:val="1"/>
        </w:rPr>
        <w:t xml:space="preserve"> </w:t>
      </w:r>
      <w:r>
        <w:t>Формы</w:t>
      </w:r>
      <w:r>
        <w:rPr>
          <w:spacing w:val="1"/>
        </w:rPr>
        <w:t xml:space="preserve"> </w:t>
      </w:r>
      <w:r>
        <w:t>земной</w:t>
      </w:r>
      <w:r>
        <w:rPr>
          <w:spacing w:val="1"/>
        </w:rPr>
        <w:t xml:space="preserve"> </w:t>
      </w:r>
      <w:r>
        <w:t>поверхности:</w:t>
      </w:r>
      <w:r>
        <w:rPr>
          <w:spacing w:val="1"/>
        </w:rPr>
        <w:t xml:space="preserve"> </w:t>
      </w:r>
      <w:r>
        <w:t>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 условное обозначение равнин и гор на карте). Равнины и горы России.</w:t>
      </w:r>
      <w:r>
        <w:rPr>
          <w:spacing w:val="1"/>
        </w:rPr>
        <w:t xml:space="preserve"> </w:t>
      </w:r>
      <w:r>
        <w:t>Особенности поверхности родного края (краткая характеристика на основе наблюдений).</w:t>
      </w:r>
      <w:r>
        <w:rPr>
          <w:spacing w:val="1"/>
        </w:rPr>
        <w:t xml:space="preserve"> </w:t>
      </w:r>
      <w:r>
        <w:t>Водоемы, их разнообразие (океан, море, озеро, пруд, болото); река как водный поток;</w:t>
      </w:r>
      <w:r>
        <w:rPr>
          <w:spacing w:val="1"/>
        </w:rPr>
        <w:t xml:space="preserve"> </w:t>
      </w:r>
      <w:r>
        <w:t>использование</w:t>
      </w:r>
      <w:r>
        <w:rPr>
          <w:spacing w:val="1"/>
        </w:rPr>
        <w:t xml:space="preserve"> </w:t>
      </w:r>
      <w:r>
        <w:t>рек</w:t>
      </w:r>
      <w:r>
        <w:rPr>
          <w:spacing w:val="1"/>
        </w:rPr>
        <w:t xml:space="preserve"> </w:t>
      </w:r>
      <w:r>
        <w:t>и</w:t>
      </w:r>
      <w:r>
        <w:rPr>
          <w:spacing w:val="1"/>
        </w:rPr>
        <w:t xml:space="preserve"> </w:t>
      </w:r>
      <w:r>
        <w:t>водоемов</w:t>
      </w:r>
      <w:r>
        <w:rPr>
          <w:spacing w:val="1"/>
        </w:rPr>
        <w:t xml:space="preserve"> </w:t>
      </w:r>
      <w:r>
        <w:t>человеком.</w:t>
      </w:r>
      <w:r>
        <w:rPr>
          <w:spacing w:val="1"/>
        </w:rPr>
        <w:t xml:space="preserve"> </w:t>
      </w:r>
      <w:r>
        <w:t>Крупнейшие</w:t>
      </w:r>
      <w:r>
        <w:rPr>
          <w:spacing w:val="1"/>
        </w:rPr>
        <w:t xml:space="preserve"> </w:t>
      </w:r>
      <w:r>
        <w:t>реки</w:t>
      </w:r>
      <w:r>
        <w:rPr>
          <w:spacing w:val="1"/>
        </w:rPr>
        <w:t xml:space="preserve"> </w:t>
      </w:r>
      <w:r>
        <w:t>и</w:t>
      </w:r>
      <w:r>
        <w:rPr>
          <w:spacing w:val="1"/>
        </w:rPr>
        <w:t xml:space="preserve"> </w:t>
      </w:r>
      <w:r>
        <w:t>озера</w:t>
      </w:r>
      <w:r>
        <w:rPr>
          <w:spacing w:val="1"/>
        </w:rPr>
        <w:t xml:space="preserve"> </w:t>
      </w:r>
      <w:r>
        <w:t>России,</w:t>
      </w:r>
      <w:r>
        <w:rPr>
          <w:spacing w:val="1"/>
        </w:rPr>
        <w:t xml:space="preserve"> </w:t>
      </w:r>
      <w:r>
        <w:t>моря,</w:t>
      </w:r>
      <w:r>
        <w:rPr>
          <w:spacing w:val="1"/>
        </w:rPr>
        <w:t xml:space="preserve"> </w:t>
      </w:r>
      <w:r>
        <w:t>омывающие</w:t>
      </w:r>
      <w:r>
        <w:rPr>
          <w:spacing w:val="1"/>
        </w:rPr>
        <w:t xml:space="preserve"> </w:t>
      </w:r>
      <w:r>
        <w:t>ее</w:t>
      </w:r>
      <w:r>
        <w:rPr>
          <w:spacing w:val="1"/>
        </w:rPr>
        <w:t xml:space="preserve"> </w:t>
      </w:r>
      <w:r>
        <w:t>берега,</w:t>
      </w:r>
      <w:r>
        <w:rPr>
          <w:spacing w:val="1"/>
        </w:rPr>
        <w:t xml:space="preserve"> </w:t>
      </w:r>
      <w:r>
        <w:t>океаны.</w:t>
      </w:r>
      <w:r>
        <w:rPr>
          <w:spacing w:val="1"/>
        </w:rPr>
        <w:t xml:space="preserve"> </w:t>
      </w:r>
      <w:r>
        <w:t>Водоемы</w:t>
      </w:r>
      <w:r>
        <w:rPr>
          <w:spacing w:val="1"/>
        </w:rPr>
        <w:t xml:space="preserve"> </w:t>
      </w:r>
      <w:r>
        <w:t>и</w:t>
      </w:r>
      <w:r>
        <w:rPr>
          <w:spacing w:val="1"/>
        </w:rPr>
        <w:t xml:space="preserve"> </w:t>
      </w:r>
      <w:r>
        <w:t>реки</w:t>
      </w:r>
      <w:r>
        <w:rPr>
          <w:spacing w:val="1"/>
        </w:rPr>
        <w:t xml:space="preserve"> </w:t>
      </w:r>
      <w:r>
        <w:t>родного</w:t>
      </w:r>
      <w:r>
        <w:rPr>
          <w:spacing w:val="1"/>
        </w:rPr>
        <w:t xml:space="preserve"> </w:t>
      </w:r>
      <w:r>
        <w:t>края</w:t>
      </w:r>
      <w:r>
        <w:rPr>
          <w:spacing w:val="1"/>
        </w:rPr>
        <w:t xml:space="preserve"> </w:t>
      </w:r>
      <w:r>
        <w:t>(названия,</w:t>
      </w:r>
      <w:r>
        <w:rPr>
          <w:spacing w:val="1"/>
        </w:rPr>
        <w:t xml:space="preserve"> </w:t>
      </w:r>
      <w:r>
        <w:t>краткая</w:t>
      </w:r>
      <w:r>
        <w:rPr>
          <w:spacing w:val="1"/>
        </w:rPr>
        <w:t xml:space="preserve"> </w:t>
      </w:r>
      <w:r>
        <w:t>характеристика на</w:t>
      </w:r>
      <w:r>
        <w:rPr>
          <w:spacing w:val="1"/>
        </w:rPr>
        <w:t xml:space="preserve"> </w:t>
      </w:r>
      <w:r>
        <w:t>основе</w:t>
      </w:r>
      <w:r>
        <w:rPr>
          <w:spacing w:val="1"/>
        </w:rPr>
        <w:t xml:space="preserve"> </w:t>
      </w:r>
      <w:r>
        <w:t>наблюдений).</w:t>
      </w:r>
    </w:p>
    <w:p w:rsidR="00FA2F1A" w:rsidRDefault="005E261C">
      <w:pPr>
        <w:pStyle w:val="a3"/>
        <w:spacing w:line="242" w:lineRule="auto"/>
        <w:ind w:right="853"/>
      </w:pPr>
      <w:r>
        <w:t>Наиболее значимые природные объекты списка Всемирного наследия в России и за</w:t>
      </w:r>
      <w:r>
        <w:rPr>
          <w:spacing w:val="-57"/>
        </w:rPr>
        <w:t xml:space="preserve"> </w:t>
      </w:r>
      <w:r>
        <w:t>рубежом</w:t>
      </w:r>
      <w:r>
        <w:rPr>
          <w:spacing w:val="-1"/>
        </w:rPr>
        <w:t xml:space="preserve"> </w:t>
      </w:r>
      <w:r>
        <w:t>(2</w:t>
      </w:r>
      <w:r>
        <w:rPr>
          <w:spacing w:val="-2"/>
        </w:rPr>
        <w:t xml:space="preserve"> </w:t>
      </w:r>
      <w:r>
        <w:t>-</w:t>
      </w:r>
      <w:r>
        <w:rPr>
          <w:spacing w:val="4"/>
        </w:rPr>
        <w:t xml:space="preserve"> </w:t>
      </w:r>
      <w:r>
        <w:t>3</w:t>
      </w:r>
      <w:r>
        <w:rPr>
          <w:spacing w:val="-8"/>
        </w:rPr>
        <w:t xml:space="preserve"> </w:t>
      </w:r>
      <w:r>
        <w:t>объекта).</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right="848" w:firstLine="773"/>
      </w:pPr>
      <w:r>
        <w:lastRenderedPageBreak/>
        <w:t>Природные</w:t>
      </w:r>
      <w:r>
        <w:rPr>
          <w:spacing w:val="1"/>
        </w:rPr>
        <w:t xml:space="preserve"> </w:t>
      </w:r>
      <w:r>
        <w:t>зоны</w:t>
      </w:r>
      <w:r>
        <w:rPr>
          <w:spacing w:val="1"/>
        </w:rPr>
        <w:t xml:space="preserve"> </w:t>
      </w:r>
      <w:r>
        <w:t>России:</w:t>
      </w:r>
      <w:r>
        <w:rPr>
          <w:spacing w:val="1"/>
        </w:rPr>
        <w:t xml:space="preserve"> </w:t>
      </w:r>
      <w:r>
        <w:t>общее</w:t>
      </w:r>
      <w:r>
        <w:rPr>
          <w:spacing w:val="1"/>
        </w:rPr>
        <w:t xml:space="preserve"> </w:t>
      </w:r>
      <w:r>
        <w:t>представление,</w:t>
      </w:r>
      <w:r>
        <w:rPr>
          <w:spacing w:val="1"/>
        </w:rPr>
        <w:t xml:space="preserve"> </w:t>
      </w:r>
      <w:r>
        <w:t>основные</w:t>
      </w:r>
      <w:r>
        <w:rPr>
          <w:spacing w:val="1"/>
        </w:rPr>
        <w:t xml:space="preserve"> </w:t>
      </w:r>
      <w:r>
        <w:t>природные</w:t>
      </w:r>
      <w:r>
        <w:rPr>
          <w:spacing w:val="61"/>
        </w:rPr>
        <w:t xml:space="preserve"> </w:t>
      </w:r>
      <w:r>
        <w:t>зоны</w:t>
      </w:r>
      <w:r>
        <w:rPr>
          <w:spacing w:val="1"/>
        </w:rPr>
        <w:t xml:space="preserve"> </w:t>
      </w:r>
      <w:r>
        <w:t>(климат,</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особенности</w:t>
      </w:r>
      <w:r>
        <w:rPr>
          <w:spacing w:val="1"/>
        </w:rPr>
        <w:t xml:space="preserve"> </w:t>
      </w:r>
      <w:r>
        <w:t>труда</w:t>
      </w:r>
      <w:r>
        <w:rPr>
          <w:spacing w:val="1"/>
        </w:rPr>
        <w:t xml:space="preserve"> </w:t>
      </w:r>
      <w:r>
        <w:t>и</w:t>
      </w:r>
      <w:r>
        <w:rPr>
          <w:spacing w:val="1"/>
        </w:rPr>
        <w:t xml:space="preserve"> </w:t>
      </w:r>
      <w:r>
        <w:t>быта</w:t>
      </w:r>
      <w:r>
        <w:rPr>
          <w:spacing w:val="1"/>
        </w:rPr>
        <w:t xml:space="preserve"> </w:t>
      </w:r>
      <w:r>
        <w:t>людей,</w:t>
      </w:r>
      <w:r>
        <w:rPr>
          <w:spacing w:val="1"/>
        </w:rPr>
        <w:t xml:space="preserve"> </w:t>
      </w:r>
      <w:r>
        <w:t>влияние</w:t>
      </w:r>
      <w:r>
        <w:rPr>
          <w:spacing w:val="1"/>
        </w:rPr>
        <w:t xml:space="preserve"> </w:t>
      </w:r>
      <w:r>
        <w:t>человека на</w:t>
      </w:r>
      <w:r>
        <w:rPr>
          <w:spacing w:val="-5"/>
        </w:rPr>
        <w:t xml:space="preserve"> </w:t>
      </w:r>
      <w:r>
        <w:t>природу</w:t>
      </w:r>
      <w:r>
        <w:rPr>
          <w:spacing w:val="-8"/>
        </w:rPr>
        <w:t xml:space="preserve"> </w:t>
      </w:r>
      <w:r>
        <w:t>изучаемых</w:t>
      </w:r>
      <w:r>
        <w:rPr>
          <w:spacing w:val="-3"/>
        </w:rPr>
        <w:t xml:space="preserve"> </w:t>
      </w:r>
      <w:r>
        <w:t>зон,</w:t>
      </w:r>
      <w:r>
        <w:rPr>
          <w:spacing w:val="-6"/>
        </w:rPr>
        <w:t xml:space="preserve"> </w:t>
      </w:r>
      <w:r>
        <w:t>охрана</w:t>
      </w:r>
      <w:r>
        <w:rPr>
          <w:spacing w:val="1"/>
        </w:rPr>
        <w:t xml:space="preserve"> </w:t>
      </w:r>
      <w:r>
        <w:t>природы).</w:t>
      </w:r>
      <w:r>
        <w:rPr>
          <w:spacing w:val="-2"/>
        </w:rPr>
        <w:t xml:space="preserve"> </w:t>
      </w:r>
      <w:r>
        <w:t>Связи</w:t>
      </w:r>
      <w:r>
        <w:rPr>
          <w:spacing w:val="-2"/>
        </w:rPr>
        <w:t xml:space="preserve"> </w:t>
      </w:r>
      <w:r>
        <w:t>в</w:t>
      </w:r>
      <w:r>
        <w:rPr>
          <w:spacing w:val="-2"/>
        </w:rPr>
        <w:t xml:space="preserve"> </w:t>
      </w:r>
      <w:r>
        <w:t>природных</w:t>
      </w:r>
      <w:r>
        <w:rPr>
          <w:spacing w:val="-3"/>
        </w:rPr>
        <w:t xml:space="preserve"> </w:t>
      </w:r>
      <w:r>
        <w:t>зонах.</w:t>
      </w:r>
    </w:p>
    <w:p w:rsidR="00FA2F1A" w:rsidRDefault="005E261C">
      <w:pPr>
        <w:pStyle w:val="a3"/>
        <w:spacing w:before="3"/>
        <w:ind w:right="847"/>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1"/>
        </w:rPr>
        <w:t xml:space="preserve"> </w:t>
      </w:r>
      <w:r>
        <w:t>проблемы</w:t>
      </w:r>
      <w:r>
        <w:rPr>
          <w:spacing w:val="1"/>
        </w:rPr>
        <w:t xml:space="preserve"> </w:t>
      </w:r>
      <w:r>
        <w:t>взаимодействия</w:t>
      </w:r>
      <w:r>
        <w:rPr>
          <w:spacing w:val="1"/>
        </w:rPr>
        <w:t xml:space="preserve"> </w:t>
      </w:r>
      <w:r>
        <w:t>человека и природы. Охрана природных богатств: воды, воздуха, полезных ископаемых,</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Международная</w:t>
      </w:r>
      <w:r>
        <w:rPr>
          <w:spacing w:val="1"/>
        </w:rPr>
        <w:t xml:space="preserve"> </w:t>
      </w:r>
      <w:r>
        <w:t>Красная</w:t>
      </w:r>
      <w:r>
        <w:rPr>
          <w:spacing w:val="2"/>
        </w:rPr>
        <w:t xml:space="preserve"> </w:t>
      </w:r>
      <w:r>
        <w:t>книга</w:t>
      </w:r>
      <w:r>
        <w:rPr>
          <w:spacing w:val="-4"/>
        </w:rPr>
        <w:t xml:space="preserve"> </w:t>
      </w:r>
      <w:r>
        <w:t>(отдельные</w:t>
      </w:r>
      <w:r>
        <w:rPr>
          <w:spacing w:val="-4"/>
        </w:rPr>
        <w:t xml:space="preserve"> </w:t>
      </w:r>
      <w:r>
        <w:t>примеры).</w:t>
      </w:r>
    </w:p>
    <w:p w:rsidR="00FA2F1A" w:rsidRDefault="005E261C">
      <w:pPr>
        <w:pStyle w:val="a3"/>
        <w:spacing w:before="1" w:line="275" w:lineRule="exact"/>
        <w:ind w:left="1550" w:firstLine="0"/>
      </w:pPr>
      <w:r>
        <w:t>Правила</w:t>
      </w:r>
      <w:r>
        <w:rPr>
          <w:spacing w:val="-5"/>
        </w:rPr>
        <w:t xml:space="preserve"> </w:t>
      </w:r>
      <w:r>
        <w:t>безопасной</w:t>
      </w:r>
      <w:r>
        <w:rPr>
          <w:spacing w:val="-7"/>
        </w:rPr>
        <w:t xml:space="preserve"> </w:t>
      </w:r>
      <w:r>
        <w:t>жизнедеятельности.</w:t>
      </w:r>
    </w:p>
    <w:p w:rsidR="00FA2F1A" w:rsidRDefault="005E261C">
      <w:pPr>
        <w:pStyle w:val="a3"/>
        <w:spacing w:line="275" w:lineRule="exact"/>
        <w:ind w:left="1550" w:firstLine="0"/>
      </w:pPr>
      <w:r>
        <w:t>Здоровый</w:t>
      </w:r>
      <w:r>
        <w:rPr>
          <w:spacing w:val="-5"/>
        </w:rPr>
        <w:t xml:space="preserve"> </w:t>
      </w:r>
      <w:r>
        <w:t>образ</w:t>
      </w:r>
      <w:r>
        <w:rPr>
          <w:spacing w:val="-4"/>
        </w:rPr>
        <w:t xml:space="preserve"> </w:t>
      </w:r>
      <w:r>
        <w:t>жизни:</w:t>
      </w:r>
      <w:r>
        <w:rPr>
          <w:spacing w:val="-5"/>
        </w:rPr>
        <w:t xml:space="preserve"> </w:t>
      </w:r>
      <w:r>
        <w:t>профилактика</w:t>
      </w:r>
      <w:r>
        <w:rPr>
          <w:spacing w:val="-2"/>
        </w:rPr>
        <w:t xml:space="preserve"> </w:t>
      </w:r>
      <w:r>
        <w:t>вредных</w:t>
      </w:r>
      <w:r>
        <w:rPr>
          <w:spacing w:val="-5"/>
        </w:rPr>
        <w:t xml:space="preserve"> </w:t>
      </w:r>
      <w:r>
        <w:t>привычек.</w:t>
      </w:r>
    </w:p>
    <w:p w:rsidR="00FA2F1A" w:rsidRDefault="005E261C">
      <w:pPr>
        <w:pStyle w:val="a3"/>
        <w:spacing w:before="2"/>
        <w:ind w:right="840"/>
      </w:pPr>
      <w:r>
        <w:t>Безопасность</w:t>
      </w:r>
      <w:r>
        <w:rPr>
          <w:spacing w:val="1"/>
        </w:rPr>
        <w:t xml:space="preserve"> </w:t>
      </w:r>
      <w:r>
        <w:t>в</w:t>
      </w:r>
      <w:r>
        <w:rPr>
          <w:spacing w:val="1"/>
        </w:rPr>
        <w:t xml:space="preserve"> </w:t>
      </w:r>
      <w:r>
        <w:t>городе</w:t>
      </w:r>
      <w:r>
        <w:rPr>
          <w:spacing w:val="1"/>
        </w:rPr>
        <w:t xml:space="preserve"> </w:t>
      </w:r>
      <w:r>
        <w:t>(планирование</w:t>
      </w:r>
      <w:r>
        <w:rPr>
          <w:spacing w:val="1"/>
        </w:rPr>
        <w:t xml:space="preserve"> </w:t>
      </w:r>
      <w:r>
        <w:t>маршрутов</w:t>
      </w:r>
      <w:r>
        <w:rPr>
          <w:spacing w:val="1"/>
        </w:rPr>
        <w:t xml:space="preserve"> </w:t>
      </w:r>
      <w:r>
        <w:t>с</w:t>
      </w:r>
      <w:r>
        <w:rPr>
          <w:spacing w:val="1"/>
        </w:rPr>
        <w:t xml:space="preserve"> </w:t>
      </w:r>
      <w:r>
        <w:t>учетом</w:t>
      </w:r>
      <w:r>
        <w:rPr>
          <w:spacing w:val="1"/>
        </w:rPr>
        <w:t xml:space="preserve"> </w:t>
      </w:r>
      <w:r>
        <w:t>транспортной</w:t>
      </w:r>
      <w:r>
        <w:rPr>
          <w:spacing w:val="1"/>
        </w:rPr>
        <w:t xml:space="preserve"> </w:t>
      </w:r>
      <w:r>
        <w:t>инфраструктуры города; правила безопасного поведения в общественных местах, зонах</w:t>
      </w:r>
      <w:r>
        <w:rPr>
          <w:spacing w:val="1"/>
        </w:rPr>
        <w:t xml:space="preserve"> </w:t>
      </w:r>
      <w:r>
        <w:t>отдыха, учреждениях культуры). Правила безопасного поведения велосипедиста с учетом</w:t>
      </w:r>
      <w:r>
        <w:rPr>
          <w:spacing w:val="1"/>
        </w:rPr>
        <w:t xml:space="preserve"> </w:t>
      </w:r>
      <w:r>
        <w:t>дорожных</w:t>
      </w:r>
      <w:r>
        <w:rPr>
          <w:spacing w:val="1"/>
        </w:rPr>
        <w:t xml:space="preserve"> </w:t>
      </w:r>
      <w:r>
        <w:t>знаков</w:t>
      </w:r>
      <w:r>
        <w:rPr>
          <w:spacing w:val="1"/>
        </w:rPr>
        <w:t xml:space="preserve"> </w:t>
      </w:r>
      <w:r>
        <w:t>и</w:t>
      </w:r>
      <w:r>
        <w:rPr>
          <w:spacing w:val="1"/>
        </w:rPr>
        <w:t xml:space="preserve"> </w:t>
      </w:r>
      <w:r>
        <w:t>разметки,</w:t>
      </w:r>
      <w:r>
        <w:rPr>
          <w:spacing w:val="1"/>
        </w:rPr>
        <w:t xml:space="preserve"> </w:t>
      </w:r>
      <w:r>
        <w:t>сигналов</w:t>
      </w:r>
      <w:r>
        <w:rPr>
          <w:spacing w:val="1"/>
        </w:rPr>
        <w:t xml:space="preserve"> </w:t>
      </w:r>
      <w:r>
        <w:t>и</w:t>
      </w:r>
      <w:r>
        <w:rPr>
          <w:spacing w:val="1"/>
        </w:rPr>
        <w:t xml:space="preserve"> </w:t>
      </w:r>
      <w:r>
        <w:t>средств</w:t>
      </w:r>
      <w:r>
        <w:rPr>
          <w:spacing w:val="1"/>
        </w:rPr>
        <w:t xml:space="preserve"> </w:t>
      </w:r>
      <w:r>
        <w:t>защиты</w:t>
      </w:r>
      <w:r>
        <w:rPr>
          <w:spacing w:val="1"/>
        </w:rPr>
        <w:t xml:space="preserve"> </w:t>
      </w:r>
      <w:r>
        <w:t>велосипедиста,</w:t>
      </w:r>
      <w:r>
        <w:rPr>
          <w:spacing w:val="1"/>
        </w:rPr>
        <w:t xml:space="preserve"> </w:t>
      </w:r>
      <w:r>
        <w:t>правила</w:t>
      </w:r>
      <w:r>
        <w:rPr>
          <w:spacing w:val="1"/>
        </w:rPr>
        <w:t xml:space="preserve"> </w:t>
      </w:r>
      <w:r>
        <w:t>использования самоката и других средств индивидуальной мобильности. Безопасность 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1"/>
        </w:rPr>
        <w:t xml:space="preserve"> </w:t>
      </w:r>
      <w:r>
        <w:t>развлекательных</w:t>
      </w:r>
      <w:r>
        <w:rPr>
          <w:spacing w:val="1"/>
        </w:rPr>
        <w:t xml:space="preserve"> </w:t>
      </w:r>
      <w:r>
        <w:t>порталов)</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w:t>
      </w:r>
      <w:r>
        <w:rPr>
          <w:spacing w:val="1"/>
        </w:rPr>
        <w:t xml:space="preserve"> </w:t>
      </w:r>
      <w:r>
        <w:t>телекоммуникационную</w:t>
      </w:r>
      <w:r>
        <w:rPr>
          <w:spacing w:val="-1"/>
        </w:rPr>
        <w:t xml:space="preserve"> </w:t>
      </w:r>
      <w:r>
        <w:t>сеть</w:t>
      </w:r>
      <w:r>
        <w:rPr>
          <w:spacing w:val="3"/>
        </w:rPr>
        <w:t xml:space="preserve"> </w:t>
      </w:r>
      <w:r>
        <w:t>"Интернет".</w:t>
      </w:r>
    </w:p>
    <w:p w:rsidR="00FA2F1A" w:rsidRDefault="005E261C">
      <w:pPr>
        <w:pStyle w:val="a3"/>
        <w:ind w:right="842"/>
      </w:pPr>
      <w:r>
        <w:t>Изучение</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4"/>
        </w:rPr>
        <w:t xml:space="preserve"> </w:t>
      </w:r>
      <w:r>
        <w:t>совместной</w:t>
      </w:r>
      <w:r>
        <w:rPr>
          <w:spacing w:val="3"/>
        </w:rPr>
        <w:t xml:space="preserve"> </w:t>
      </w:r>
      <w:r>
        <w:t>деятельности.</w:t>
      </w:r>
    </w:p>
    <w:p w:rsidR="00FA2F1A" w:rsidRDefault="005E261C">
      <w:pPr>
        <w:pStyle w:val="a3"/>
        <w:spacing w:line="242" w:lineRule="auto"/>
        <w:ind w:right="848"/>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способствуют</w:t>
      </w:r>
      <w:r>
        <w:rPr>
          <w:spacing w:val="1"/>
        </w:rPr>
        <w:t xml:space="preserve"> </w:t>
      </w:r>
      <w:r>
        <w:t>формированию</w:t>
      </w:r>
      <w:r>
        <w:rPr>
          <w:spacing w:val="-1"/>
        </w:rPr>
        <w:t xml:space="preserve"> </w:t>
      </w:r>
      <w:r>
        <w:t>умений:</w:t>
      </w:r>
    </w:p>
    <w:p w:rsidR="00FA2F1A" w:rsidRDefault="005E261C">
      <w:pPr>
        <w:pStyle w:val="a3"/>
        <w:spacing w:line="242" w:lineRule="auto"/>
        <w:ind w:left="1550" w:right="851" w:firstLine="0"/>
      </w:pPr>
      <w:r>
        <w:t>устанавливать последовательность этапов возрастного развития человека;</w:t>
      </w:r>
      <w:r>
        <w:rPr>
          <w:spacing w:val="1"/>
        </w:rPr>
        <w:t xml:space="preserve"> </w:t>
      </w:r>
      <w:r>
        <w:t>конструировать</w:t>
      </w:r>
      <w:r>
        <w:rPr>
          <w:spacing w:val="18"/>
        </w:rPr>
        <w:t xml:space="preserve"> </w:t>
      </w:r>
      <w:r>
        <w:t>в</w:t>
      </w:r>
      <w:r>
        <w:rPr>
          <w:spacing w:val="18"/>
        </w:rPr>
        <w:t xml:space="preserve"> </w:t>
      </w:r>
      <w:r>
        <w:t>учебных</w:t>
      </w:r>
      <w:r>
        <w:rPr>
          <w:spacing w:val="17"/>
        </w:rPr>
        <w:t xml:space="preserve"> </w:t>
      </w:r>
      <w:r>
        <w:t>и</w:t>
      </w:r>
      <w:r>
        <w:rPr>
          <w:spacing w:val="22"/>
        </w:rPr>
        <w:t xml:space="preserve"> </w:t>
      </w:r>
      <w:r>
        <w:t>игровых</w:t>
      </w:r>
      <w:r>
        <w:rPr>
          <w:spacing w:val="17"/>
        </w:rPr>
        <w:t xml:space="preserve"> </w:t>
      </w:r>
      <w:r>
        <w:t>ситуациях</w:t>
      </w:r>
      <w:r>
        <w:rPr>
          <w:spacing w:val="16"/>
        </w:rPr>
        <w:t xml:space="preserve"> </w:t>
      </w:r>
      <w:r>
        <w:t>правила</w:t>
      </w:r>
      <w:r>
        <w:rPr>
          <w:spacing w:val="21"/>
        </w:rPr>
        <w:t xml:space="preserve"> </w:t>
      </w:r>
      <w:r>
        <w:t>безопасного</w:t>
      </w:r>
      <w:r>
        <w:rPr>
          <w:spacing w:val="21"/>
        </w:rPr>
        <w:t xml:space="preserve"> </w:t>
      </w:r>
      <w:r>
        <w:t>поведения</w:t>
      </w:r>
      <w:r>
        <w:rPr>
          <w:spacing w:val="17"/>
        </w:rPr>
        <w:t xml:space="preserve"> </w:t>
      </w:r>
      <w:r>
        <w:t>в</w:t>
      </w:r>
    </w:p>
    <w:p w:rsidR="00FA2F1A" w:rsidRDefault="005E261C">
      <w:pPr>
        <w:pStyle w:val="a3"/>
        <w:spacing w:line="271" w:lineRule="exact"/>
        <w:ind w:firstLine="0"/>
      </w:pPr>
      <w:r>
        <w:t>среде</w:t>
      </w:r>
      <w:r>
        <w:rPr>
          <w:spacing w:val="-1"/>
        </w:rPr>
        <w:t xml:space="preserve"> </w:t>
      </w:r>
      <w:r>
        <w:t>обитания;</w:t>
      </w:r>
    </w:p>
    <w:p w:rsidR="00FA2F1A" w:rsidRDefault="005E261C">
      <w:pPr>
        <w:pStyle w:val="a3"/>
        <w:spacing w:line="237" w:lineRule="auto"/>
        <w:ind w:right="850"/>
      </w:pPr>
      <w:r>
        <w:t>моделировать схемы природных объектов (строение почвы; движение реки, форма</w:t>
      </w:r>
      <w:r>
        <w:rPr>
          <w:spacing w:val="1"/>
        </w:rPr>
        <w:t xml:space="preserve"> </w:t>
      </w:r>
      <w:r>
        <w:t>поверхности);</w:t>
      </w:r>
    </w:p>
    <w:p w:rsidR="00FA2F1A" w:rsidRDefault="005E261C">
      <w:pPr>
        <w:pStyle w:val="a3"/>
        <w:spacing w:before="1"/>
        <w:ind w:left="1550" w:right="853" w:firstLine="0"/>
        <w:jc w:val="left"/>
      </w:pPr>
      <w:r>
        <w:t>соотносить объекты природы с принадлежностью к определенной природной зоне;</w:t>
      </w:r>
      <w:r>
        <w:rPr>
          <w:spacing w:val="1"/>
        </w:rPr>
        <w:t xml:space="preserve"> </w:t>
      </w:r>
      <w:r>
        <w:t>классифицировать природные объекты по принадлежности к природной зоне;</w:t>
      </w:r>
      <w:r>
        <w:rPr>
          <w:spacing w:val="1"/>
        </w:rPr>
        <w:t xml:space="preserve"> </w:t>
      </w:r>
      <w:r>
        <w:t>определять</w:t>
      </w:r>
      <w:r>
        <w:rPr>
          <w:spacing w:val="-1"/>
        </w:rPr>
        <w:t xml:space="preserve"> </w:t>
      </w:r>
      <w:r>
        <w:t>разрыв между</w:t>
      </w:r>
      <w:r>
        <w:rPr>
          <w:spacing w:val="-5"/>
        </w:rPr>
        <w:t xml:space="preserve"> </w:t>
      </w:r>
      <w:r>
        <w:t>реальным</w:t>
      </w:r>
      <w:r>
        <w:rPr>
          <w:spacing w:val="4"/>
        </w:rPr>
        <w:t xml:space="preserve"> </w:t>
      </w:r>
      <w:r>
        <w:t>и</w:t>
      </w:r>
      <w:r>
        <w:rPr>
          <w:spacing w:val="-5"/>
        </w:rPr>
        <w:t xml:space="preserve"> </w:t>
      </w:r>
      <w:r>
        <w:t>желательным состоянием</w:t>
      </w:r>
      <w:r>
        <w:rPr>
          <w:spacing w:val="-4"/>
        </w:rPr>
        <w:t xml:space="preserve"> </w:t>
      </w:r>
      <w:r>
        <w:t>объекта</w:t>
      </w:r>
      <w:r>
        <w:rPr>
          <w:spacing w:val="-2"/>
        </w:rPr>
        <w:t xml:space="preserve"> </w:t>
      </w:r>
      <w:r>
        <w:t>(ситуации)</w:t>
      </w:r>
    </w:p>
    <w:p w:rsidR="00FA2F1A" w:rsidRDefault="005E261C">
      <w:pPr>
        <w:pStyle w:val="a3"/>
        <w:spacing w:line="274" w:lineRule="exact"/>
        <w:ind w:firstLine="0"/>
        <w:jc w:val="left"/>
      </w:pPr>
      <w:r>
        <w:t>на</w:t>
      </w:r>
      <w:r>
        <w:rPr>
          <w:spacing w:val="-6"/>
        </w:rPr>
        <w:t xml:space="preserve"> </w:t>
      </w:r>
      <w:r>
        <w:t>основе</w:t>
      </w:r>
      <w:r>
        <w:rPr>
          <w:spacing w:val="-6"/>
        </w:rPr>
        <w:t xml:space="preserve"> </w:t>
      </w:r>
      <w:r>
        <w:t>предложенных</w:t>
      </w:r>
      <w:r>
        <w:rPr>
          <w:spacing w:val="-4"/>
        </w:rPr>
        <w:t xml:space="preserve"> </w:t>
      </w:r>
      <w:r>
        <w:t>учителем</w:t>
      </w:r>
      <w:r>
        <w:rPr>
          <w:spacing w:val="1"/>
        </w:rPr>
        <w:t xml:space="preserve"> </w:t>
      </w:r>
      <w:r>
        <w:t>вопросов.</w:t>
      </w:r>
    </w:p>
    <w:p w:rsidR="00FA2F1A" w:rsidRDefault="005E261C">
      <w:pPr>
        <w:pStyle w:val="a3"/>
        <w:spacing w:before="5" w:line="237" w:lineRule="auto"/>
        <w:ind w:right="855"/>
      </w:pPr>
      <w:r>
        <w:t>Работа с информацией как часть познавательных универсальных учебных действий</w:t>
      </w:r>
      <w:r>
        <w:rPr>
          <w:spacing w:val="-57"/>
        </w:rPr>
        <w:t xml:space="preserve"> </w:t>
      </w:r>
      <w:r>
        <w:t>способствует</w:t>
      </w:r>
      <w:r>
        <w:rPr>
          <w:spacing w:val="1"/>
        </w:rPr>
        <w:t xml:space="preserve"> </w:t>
      </w:r>
      <w:r>
        <w:t>формированию умений:</w:t>
      </w:r>
    </w:p>
    <w:p w:rsidR="00FA2F1A" w:rsidRDefault="005E261C">
      <w:pPr>
        <w:pStyle w:val="a3"/>
        <w:spacing w:before="3"/>
        <w:ind w:right="843"/>
      </w:pPr>
      <w:r>
        <w:t>использовать умения работать с информацией, представленной в разных формах;</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учитывать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9"/>
        </w:rPr>
        <w:t xml:space="preserve"> </w:t>
      </w:r>
      <w:r>
        <w:t>образовательных</w:t>
      </w:r>
      <w:r>
        <w:rPr>
          <w:spacing w:val="-3"/>
        </w:rPr>
        <w:t xml:space="preserve"> </w:t>
      </w:r>
      <w:r>
        <w:t>и</w:t>
      </w:r>
      <w:r>
        <w:rPr>
          <w:spacing w:val="-2"/>
        </w:rPr>
        <w:t xml:space="preserve"> </w:t>
      </w:r>
      <w:r>
        <w:t>информационных</w:t>
      </w:r>
      <w:r>
        <w:rPr>
          <w:spacing w:val="-3"/>
        </w:rPr>
        <w:t xml:space="preserve"> </w:t>
      </w:r>
      <w:r>
        <w:t>ресурсов;</w:t>
      </w:r>
    </w:p>
    <w:p w:rsidR="00FA2F1A" w:rsidRDefault="005E261C">
      <w:pPr>
        <w:pStyle w:val="a3"/>
        <w:ind w:right="840"/>
      </w:pPr>
      <w:r>
        <w:t>использовать для</w:t>
      </w:r>
      <w:r>
        <w:rPr>
          <w:spacing w:val="1"/>
        </w:rPr>
        <w:t xml:space="preserve"> </w:t>
      </w:r>
      <w:r>
        <w:t>уточнения</w:t>
      </w:r>
      <w:r>
        <w:rPr>
          <w:spacing w:val="1"/>
        </w:rPr>
        <w:t xml:space="preserve"> </w:t>
      </w:r>
      <w:r>
        <w:t>и расширения</w:t>
      </w:r>
      <w:r>
        <w:rPr>
          <w:spacing w:val="1"/>
        </w:rPr>
        <w:t xml:space="preserve"> </w:t>
      </w:r>
      <w:r>
        <w:t>своих знаний об окружающем</w:t>
      </w:r>
      <w:r>
        <w:rPr>
          <w:spacing w:val="1"/>
        </w:rPr>
        <w:t xml:space="preserve"> </w:t>
      </w:r>
      <w:r>
        <w:t>мире</w:t>
      </w:r>
      <w:r>
        <w:rPr>
          <w:spacing w:val="1"/>
        </w:rPr>
        <w:t xml:space="preserve"> </w:t>
      </w:r>
      <w:r>
        <w:t>словари,</w:t>
      </w:r>
      <w:r>
        <w:rPr>
          <w:spacing w:val="1"/>
        </w:rPr>
        <w:t xml:space="preserve"> </w:t>
      </w:r>
      <w:r>
        <w:t>справочники,</w:t>
      </w:r>
      <w:r>
        <w:rPr>
          <w:spacing w:val="1"/>
        </w:rPr>
        <w:t xml:space="preserve"> </w:t>
      </w:r>
      <w:r>
        <w:t>энциклопедии,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информационно-</w:t>
      </w:r>
      <w:r>
        <w:rPr>
          <w:spacing w:val="1"/>
        </w:rPr>
        <w:t xml:space="preserve"> </w:t>
      </w:r>
      <w:r>
        <w:t>телекомуникационную</w:t>
      </w:r>
      <w:r>
        <w:rPr>
          <w:spacing w:val="-2"/>
        </w:rPr>
        <w:t xml:space="preserve"> </w:t>
      </w:r>
      <w:r>
        <w:t>сеть</w:t>
      </w:r>
      <w:r>
        <w:rPr>
          <w:spacing w:val="2"/>
        </w:rPr>
        <w:t xml:space="preserve"> </w:t>
      </w:r>
      <w:r>
        <w:t>"Интернет"</w:t>
      </w:r>
      <w:r>
        <w:rPr>
          <w:spacing w:val="-2"/>
        </w:rPr>
        <w:t xml:space="preserve"> </w:t>
      </w:r>
      <w:r>
        <w:t>(в</w:t>
      </w:r>
      <w:r>
        <w:rPr>
          <w:spacing w:val="2"/>
        </w:rPr>
        <w:t xml:space="preserve"> </w:t>
      </w:r>
      <w:r>
        <w:t>условиях</w:t>
      </w:r>
      <w:r>
        <w:rPr>
          <w:spacing w:val="-5"/>
        </w:rPr>
        <w:t xml:space="preserve"> </w:t>
      </w:r>
      <w:r>
        <w:t>контролируемого</w:t>
      </w:r>
      <w:r>
        <w:rPr>
          <w:spacing w:val="1"/>
        </w:rPr>
        <w:t xml:space="preserve"> </w:t>
      </w:r>
      <w:r>
        <w:t>выхода);</w:t>
      </w:r>
    </w:p>
    <w:p w:rsidR="00FA2F1A" w:rsidRDefault="005E261C">
      <w:pPr>
        <w:pStyle w:val="a3"/>
        <w:spacing w:before="1"/>
        <w:ind w:right="850"/>
      </w:pPr>
      <w:r>
        <w:t>делать</w:t>
      </w:r>
      <w:r>
        <w:rPr>
          <w:spacing w:val="1"/>
        </w:rPr>
        <w:t xml:space="preserve"> </w:t>
      </w:r>
      <w:r>
        <w:t>сообщения (доклады)</w:t>
      </w:r>
      <w:r>
        <w:rPr>
          <w:spacing w:val="1"/>
        </w:rPr>
        <w:t xml:space="preserve"> </w:t>
      </w:r>
      <w:r>
        <w:t>на предложенную тему на основе дополнительной</w:t>
      </w:r>
      <w:r>
        <w:rPr>
          <w:spacing w:val="1"/>
        </w:rPr>
        <w:t xml:space="preserve"> </w:t>
      </w:r>
      <w:r>
        <w:t>информации,</w:t>
      </w:r>
      <w:r>
        <w:rPr>
          <w:spacing w:val="1"/>
        </w:rPr>
        <w:t xml:space="preserve"> </w:t>
      </w:r>
      <w:r>
        <w:t>подготавливать</w:t>
      </w:r>
      <w:r>
        <w:rPr>
          <w:spacing w:val="1"/>
        </w:rPr>
        <w:t xml:space="preserve"> </w:t>
      </w:r>
      <w:r>
        <w:t>презентацию,</w:t>
      </w:r>
      <w:r>
        <w:rPr>
          <w:spacing w:val="1"/>
        </w:rPr>
        <w:t xml:space="preserve"> </w:t>
      </w:r>
      <w:r>
        <w:t>включая</w:t>
      </w:r>
      <w:r>
        <w:rPr>
          <w:spacing w:val="1"/>
        </w:rPr>
        <w:t xml:space="preserve"> </w:t>
      </w:r>
      <w:r>
        <w:t>в</w:t>
      </w:r>
      <w:r>
        <w:rPr>
          <w:spacing w:val="1"/>
        </w:rPr>
        <w:t xml:space="preserve"> </w:t>
      </w:r>
      <w:r>
        <w:t>нее</w:t>
      </w:r>
      <w:r>
        <w:rPr>
          <w:spacing w:val="1"/>
        </w:rPr>
        <w:t xml:space="preserve"> </w:t>
      </w:r>
      <w:r>
        <w:t>иллюстрации,</w:t>
      </w:r>
      <w:r>
        <w:rPr>
          <w:spacing w:val="1"/>
        </w:rPr>
        <w:t xml:space="preserve"> </w:t>
      </w:r>
      <w:r>
        <w:t>таблицы,</w:t>
      </w:r>
      <w:r>
        <w:rPr>
          <w:spacing w:val="1"/>
        </w:rPr>
        <w:t xml:space="preserve"> </w:t>
      </w:r>
      <w:r>
        <w:t>диаграммы.</w:t>
      </w:r>
    </w:p>
    <w:p w:rsidR="00FA2F1A" w:rsidRDefault="005E261C">
      <w:pPr>
        <w:pStyle w:val="a3"/>
        <w:spacing w:line="242" w:lineRule="auto"/>
        <w:ind w:right="840"/>
      </w:pPr>
      <w:r>
        <w:t>Коммуникативные универсальные учебные действия способствуют формированию</w:t>
      </w:r>
      <w:r>
        <w:rPr>
          <w:spacing w:val="1"/>
        </w:rPr>
        <w:t xml:space="preserve"> </w:t>
      </w:r>
      <w:r>
        <w:t>умений:</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right="853"/>
      </w:pPr>
      <w:r>
        <w:lastRenderedPageBreak/>
        <w:t>ориентироваться в понятиях: организм, возраст, система органов; культура, долг,</w:t>
      </w:r>
      <w:r>
        <w:rPr>
          <w:spacing w:val="1"/>
        </w:rPr>
        <w:t xml:space="preserve"> </w:t>
      </w:r>
      <w:r>
        <w:t>соотечественник,</w:t>
      </w:r>
      <w:r>
        <w:rPr>
          <w:spacing w:val="1"/>
        </w:rPr>
        <w:t xml:space="preserve"> </w:t>
      </w:r>
      <w:r>
        <w:t>берестяная</w:t>
      </w:r>
      <w:r>
        <w:rPr>
          <w:spacing w:val="1"/>
        </w:rPr>
        <w:t xml:space="preserve"> </w:t>
      </w:r>
      <w:r>
        <w:t>грамота,</w:t>
      </w:r>
      <w:r>
        <w:rPr>
          <w:spacing w:val="1"/>
        </w:rPr>
        <w:t xml:space="preserve"> </w:t>
      </w:r>
      <w:r>
        <w:t>первопечатник,</w:t>
      </w:r>
      <w:r>
        <w:rPr>
          <w:spacing w:val="1"/>
        </w:rPr>
        <w:t xml:space="preserve"> </w:t>
      </w:r>
      <w:r>
        <w:t>иконопись,</w:t>
      </w:r>
      <w:r>
        <w:rPr>
          <w:spacing w:val="1"/>
        </w:rPr>
        <w:t xml:space="preserve"> </w:t>
      </w:r>
      <w:r>
        <w:t>объект</w:t>
      </w:r>
      <w:r>
        <w:rPr>
          <w:spacing w:val="1"/>
        </w:rPr>
        <w:t xml:space="preserve"> </w:t>
      </w:r>
      <w:r>
        <w:t>Всемирного</w:t>
      </w:r>
      <w:r>
        <w:rPr>
          <w:spacing w:val="1"/>
        </w:rPr>
        <w:t xml:space="preserve"> </w:t>
      </w:r>
      <w:r>
        <w:t>природного</w:t>
      </w:r>
      <w:r>
        <w:rPr>
          <w:spacing w:val="1"/>
        </w:rPr>
        <w:t xml:space="preserve"> </w:t>
      </w:r>
      <w:r>
        <w:t>и</w:t>
      </w:r>
      <w:r>
        <w:rPr>
          <w:spacing w:val="3"/>
        </w:rPr>
        <w:t xml:space="preserve"> </w:t>
      </w:r>
      <w:r>
        <w:t>культурного</w:t>
      </w:r>
      <w:r>
        <w:rPr>
          <w:spacing w:val="2"/>
        </w:rPr>
        <w:t xml:space="preserve"> </w:t>
      </w:r>
      <w:r>
        <w:t>наследия;</w:t>
      </w:r>
    </w:p>
    <w:p w:rsidR="00FA2F1A" w:rsidRDefault="005E261C">
      <w:pPr>
        <w:pStyle w:val="a3"/>
        <w:spacing w:before="5" w:line="237" w:lineRule="auto"/>
        <w:ind w:right="845"/>
      </w:pPr>
      <w:r>
        <w:t>характеризовать</w:t>
      </w:r>
      <w:r>
        <w:rPr>
          <w:spacing w:val="1"/>
        </w:rPr>
        <w:t xml:space="preserve"> </w:t>
      </w:r>
      <w:r>
        <w:t>человека</w:t>
      </w:r>
      <w:r>
        <w:rPr>
          <w:spacing w:val="1"/>
        </w:rPr>
        <w:t xml:space="preserve"> </w:t>
      </w:r>
      <w:r>
        <w:t>как</w:t>
      </w:r>
      <w:r>
        <w:rPr>
          <w:spacing w:val="1"/>
        </w:rPr>
        <w:t xml:space="preserve"> </w:t>
      </w:r>
      <w:r>
        <w:t>живой организм:</w:t>
      </w:r>
      <w:r>
        <w:rPr>
          <w:spacing w:val="1"/>
        </w:rPr>
        <w:t xml:space="preserve"> </w:t>
      </w:r>
      <w:r>
        <w:t>раскрывать</w:t>
      </w:r>
      <w:r>
        <w:rPr>
          <w:spacing w:val="1"/>
        </w:rPr>
        <w:t xml:space="preserve"> </w:t>
      </w:r>
      <w:r>
        <w:t>функции</w:t>
      </w:r>
      <w:r>
        <w:rPr>
          <w:spacing w:val="1"/>
        </w:rPr>
        <w:t xml:space="preserve"> </w:t>
      </w:r>
      <w:r>
        <w:t>различных</w:t>
      </w:r>
      <w:r>
        <w:rPr>
          <w:spacing w:val="1"/>
        </w:rPr>
        <w:t xml:space="preserve"> </w:t>
      </w:r>
      <w:r>
        <w:t>систем</w:t>
      </w:r>
      <w:r>
        <w:rPr>
          <w:spacing w:val="-4"/>
        </w:rPr>
        <w:t xml:space="preserve"> </w:t>
      </w:r>
      <w:r>
        <w:t>органов;</w:t>
      </w:r>
      <w:r>
        <w:rPr>
          <w:spacing w:val="-4"/>
        </w:rPr>
        <w:t xml:space="preserve"> </w:t>
      </w:r>
      <w:r>
        <w:t>объяснять</w:t>
      </w:r>
      <w:r>
        <w:rPr>
          <w:spacing w:val="-7"/>
        </w:rPr>
        <w:t xml:space="preserve"> </w:t>
      </w:r>
      <w:r>
        <w:t>особую</w:t>
      </w:r>
      <w:r>
        <w:rPr>
          <w:spacing w:val="-1"/>
        </w:rPr>
        <w:t xml:space="preserve"> </w:t>
      </w:r>
      <w:r>
        <w:t>роль</w:t>
      </w:r>
      <w:r>
        <w:rPr>
          <w:spacing w:val="2"/>
        </w:rPr>
        <w:t xml:space="preserve"> </w:t>
      </w:r>
      <w:r>
        <w:t>нервной</w:t>
      </w:r>
      <w:r>
        <w:rPr>
          <w:spacing w:val="2"/>
        </w:rPr>
        <w:t xml:space="preserve"> </w:t>
      </w:r>
      <w:r>
        <w:t>системы</w:t>
      </w:r>
      <w:r>
        <w:rPr>
          <w:spacing w:val="-2"/>
        </w:rPr>
        <w:t xml:space="preserve"> </w:t>
      </w:r>
      <w:r>
        <w:t>в</w:t>
      </w:r>
      <w:r>
        <w:rPr>
          <w:spacing w:val="-2"/>
        </w:rPr>
        <w:t xml:space="preserve"> </w:t>
      </w:r>
      <w:r>
        <w:t>деятельности</w:t>
      </w:r>
      <w:r>
        <w:rPr>
          <w:spacing w:val="-2"/>
        </w:rPr>
        <w:t xml:space="preserve"> </w:t>
      </w:r>
      <w:r>
        <w:t>организма;</w:t>
      </w:r>
    </w:p>
    <w:p w:rsidR="00FA2F1A" w:rsidRDefault="005E261C">
      <w:pPr>
        <w:pStyle w:val="a3"/>
        <w:spacing w:before="6" w:line="237" w:lineRule="auto"/>
        <w:ind w:right="851"/>
      </w:pPr>
      <w:r>
        <w:t>создавать</w:t>
      </w:r>
      <w:r>
        <w:rPr>
          <w:spacing w:val="1"/>
        </w:rPr>
        <w:t xml:space="preserve"> </w:t>
      </w:r>
      <w:r>
        <w:t>текст-рассуждение:</w:t>
      </w:r>
      <w:r>
        <w:rPr>
          <w:spacing w:val="1"/>
        </w:rPr>
        <w:t xml:space="preserve"> </w:t>
      </w:r>
      <w:r>
        <w:t>объяснять</w:t>
      </w:r>
      <w:r>
        <w:rPr>
          <w:spacing w:val="1"/>
        </w:rPr>
        <w:t xml:space="preserve"> </w:t>
      </w:r>
      <w:r>
        <w:t>вред</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самочувствия</w:t>
      </w:r>
      <w:r>
        <w:rPr>
          <w:spacing w:val="1"/>
        </w:rPr>
        <w:t xml:space="preserve"> </w:t>
      </w:r>
      <w:r>
        <w:t>организма</w:t>
      </w:r>
      <w:r>
        <w:rPr>
          <w:spacing w:val="-5"/>
        </w:rPr>
        <w:t xml:space="preserve"> </w:t>
      </w:r>
      <w:r>
        <w:t>вредных</w:t>
      </w:r>
      <w:r>
        <w:rPr>
          <w:spacing w:val="-3"/>
        </w:rPr>
        <w:t xml:space="preserve"> </w:t>
      </w:r>
      <w:r>
        <w:t>привычек;</w:t>
      </w:r>
    </w:p>
    <w:p w:rsidR="00FA2F1A" w:rsidRDefault="005E261C">
      <w:pPr>
        <w:pStyle w:val="a3"/>
        <w:spacing w:before="6" w:line="237" w:lineRule="auto"/>
        <w:ind w:right="847"/>
      </w:pPr>
      <w:r>
        <w:t>описывать</w:t>
      </w:r>
      <w:r>
        <w:rPr>
          <w:spacing w:val="1"/>
        </w:rPr>
        <w:t xml:space="preserve"> </w:t>
      </w:r>
      <w:r>
        <w:t>ситуации</w:t>
      </w:r>
      <w:r>
        <w:rPr>
          <w:spacing w:val="1"/>
        </w:rPr>
        <w:t xml:space="preserve"> </w:t>
      </w:r>
      <w:r>
        <w:t>проявления нравственных качеств:</w:t>
      </w:r>
      <w:r>
        <w:rPr>
          <w:spacing w:val="1"/>
        </w:rPr>
        <w:t xml:space="preserve"> </w:t>
      </w:r>
      <w:r>
        <w:t>отзывчивости,</w:t>
      </w:r>
      <w:r>
        <w:rPr>
          <w:spacing w:val="1"/>
        </w:rPr>
        <w:t xml:space="preserve"> </w:t>
      </w:r>
      <w:r>
        <w:t>доброты,</w:t>
      </w:r>
      <w:r>
        <w:rPr>
          <w:spacing w:val="1"/>
        </w:rPr>
        <w:t xml:space="preserve"> </w:t>
      </w:r>
      <w:r>
        <w:t>справедливости</w:t>
      </w:r>
      <w:r>
        <w:rPr>
          <w:spacing w:val="2"/>
        </w:rPr>
        <w:t xml:space="preserve"> </w:t>
      </w:r>
      <w:r>
        <w:t>и</w:t>
      </w:r>
      <w:r>
        <w:rPr>
          <w:spacing w:val="-2"/>
        </w:rPr>
        <w:t xml:space="preserve"> </w:t>
      </w:r>
      <w:r>
        <w:t>других;</w:t>
      </w:r>
    </w:p>
    <w:p w:rsidR="00FA2F1A" w:rsidRDefault="005E261C">
      <w:pPr>
        <w:pStyle w:val="a3"/>
        <w:spacing w:before="5" w:line="237" w:lineRule="auto"/>
        <w:ind w:right="848"/>
      </w:pPr>
      <w:r>
        <w:t>составлять</w:t>
      </w:r>
      <w:r>
        <w:rPr>
          <w:spacing w:val="1"/>
        </w:rPr>
        <w:t xml:space="preserve"> </w:t>
      </w:r>
      <w:r>
        <w:t>краткие</w:t>
      </w:r>
      <w:r>
        <w:rPr>
          <w:spacing w:val="1"/>
        </w:rPr>
        <w:t xml:space="preserve"> </w:t>
      </w:r>
      <w:r>
        <w:t>суждения</w:t>
      </w:r>
      <w:r>
        <w:rPr>
          <w:spacing w:val="1"/>
        </w:rPr>
        <w:t xml:space="preserve"> </w:t>
      </w:r>
      <w:r>
        <w:t>о</w:t>
      </w:r>
      <w:r>
        <w:rPr>
          <w:spacing w:val="1"/>
        </w:rPr>
        <w:t xml:space="preserve"> </w:t>
      </w:r>
      <w:r>
        <w:t>связях</w:t>
      </w:r>
      <w:r>
        <w:rPr>
          <w:spacing w:val="1"/>
        </w:rPr>
        <w:t xml:space="preserve"> </w:t>
      </w:r>
      <w:r>
        <w:t>и</w:t>
      </w:r>
      <w:r>
        <w:rPr>
          <w:spacing w:val="1"/>
        </w:rPr>
        <w:t xml:space="preserve"> </w:t>
      </w:r>
      <w:r>
        <w:t>зависимостях</w:t>
      </w:r>
      <w:r>
        <w:rPr>
          <w:spacing w:val="1"/>
        </w:rPr>
        <w:t xml:space="preserve"> </w:t>
      </w:r>
      <w:r>
        <w:t>в</w:t>
      </w:r>
      <w:r>
        <w:rPr>
          <w:spacing w:val="1"/>
        </w:rPr>
        <w:t xml:space="preserve"> </w:t>
      </w:r>
      <w:r>
        <w:t>природе</w:t>
      </w:r>
      <w:r>
        <w:rPr>
          <w:spacing w:val="1"/>
        </w:rPr>
        <w:t xml:space="preserve"> </w:t>
      </w:r>
      <w:r>
        <w:t>(на</w:t>
      </w:r>
      <w:r>
        <w:rPr>
          <w:spacing w:val="1"/>
        </w:rPr>
        <w:t xml:space="preserve"> </w:t>
      </w:r>
      <w:r>
        <w:t>основе</w:t>
      </w:r>
      <w:r>
        <w:rPr>
          <w:spacing w:val="1"/>
        </w:rPr>
        <w:t xml:space="preserve"> </w:t>
      </w:r>
      <w:r>
        <w:t>сезонных</w:t>
      </w:r>
      <w:r>
        <w:rPr>
          <w:spacing w:val="-4"/>
        </w:rPr>
        <w:t xml:space="preserve"> </w:t>
      </w:r>
      <w:r>
        <w:t>изменений,</w:t>
      </w:r>
      <w:r>
        <w:rPr>
          <w:spacing w:val="-6"/>
        </w:rPr>
        <w:t xml:space="preserve"> </w:t>
      </w:r>
      <w:r>
        <w:t>особенностей</w:t>
      </w:r>
      <w:r>
        <w:rPr>
          <w:spacing w:val="-2"/>
        </w:rPr>
        <w:t xml:space="preserve"> </w:t>
      </w:r>
      <w:r>
        <w:t>жизни</w:t>
      </w:r>
      <w:r>
        <w:rPr>
          <w:spacing w:val="-3"/>
        </w:rPr>
        <w:t xml:space="preserve"> </w:t>
      </w:r>
      <w:r>
        <w:t>природных</w:t>
      </w:r>
      <w:r>
        <w:rPr>
          <w:spacing w:val="-4"/>
        </w:rPr>
        <w:t xml:space="preserve"> </w:t>
      </w:r>
      <w:r>
        <w:t>зон,</w:t>
      </w:r>
      <w:r>
        <w:rPr>
          <w:spacing w:val="4"/>
        </w:rPr>
        <w:t xml:space="preserve"> </w:t>
      </w:r>
      <w:r>
        <w:t>пищевых</w:t>
      </w:r>
      <w:r>
        <w:rPr>
          <w:spacing w:val="-4"/>
        </w:rPr>
        <w:t xml:space="preserve"> </w:t>
      </w:r>
      <w:r>
        <w:t>цепей);</w:t>
      </w:r>
    </w:p>
    <w:p w:rsidR="00FA2F1A" w:rsidRDefault="005E261C">
      <w:pPr>
        <w:pStyle w:val="a3"/>
        <w:spacing w:before="4"/>
        <w:ind w:right="844"/>
      </w:pPr>
      <w:r>
        <w:t>составлять</w:t>
      </w:r>
      <w:r>
        <w:rPr>
          <w:spacing w:val="1"/>
        </w:rPr>
        <w:t xml:space="preserve"> </w:t>
      </w:r>
      <w:r>
        <w:t>небольшие</w:t>
      </w:r>
      <w:r>
        <w:rPr>
          <w:spacing w:val="1"/>
        </w:rPr>
        <w:t xml:space="preserve"> </w:t>
      </w:r>
      <w:r>
        <w:t>тексты</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p>
    <w:p w:rsidR="00FA2F1A" w:rsidRDefault="005E261C">
      <w:pPr>
        <w:pStyle w:val="a3"/>
        <w:spacing w:before="2" w:line="237" w:lineRule="auto"/>
        <w:ind w:right="851"/>
      </w:pPr>
      <w:r>
        <w:t>создавать небольшие тексты о знаменательных страницах истории нашей страны (в</w:t>
      </w:r>
      <w:r>
        <w:rPr>
          <w:spacing w:val="-57"/>
        </w:rPr>
        <w:t xml:space="preserve"> </w:t>
      </w:r>
      <w:r>
        <w:t>рамках</w:t>
      </w:r>
      <w:r>
        <w:rPr>
          <w:spacing w:val="-4"/>
        </w:rPr>
        <w:t xml:space="preserve"> </w:t>
      </w:r>
      <w:r>
        <w:t>изученного).</w:t>
      </w:r>
    </w:p>
    <w:p w:rsidR="00FA2F1A" w:rsidRDefault="005E261C">
      <w:pPr>
        <w:pStyle w:val="a3"/>
        <w:spacing w:before="6" w:line="237" w:lineRule="auto"/>
        <w:ind w:right="848"/>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1"/>
        </w:rPr>
        <w:t xml:space="preserve"> </w:t>
      </w:r>
      <w:r>
        <w:t>умений:</w:t>
      </w:r>
    </w:p>
    <w:p w:rsidR="00FA2F1A" w:rsidRDefault="005E261C">
      <w:pPr>
        <w:pStyle w:val="a3"/>
        <w:spacing w:before="3"/>
        <w:ind w:left="1550" w:right="2864" w:firstLine="0"/>
      </w:pPr>
      <w:r>
        <w:t>самостоятельно планировать алгоритм решения учебной задачи;</w:t>
      </w:r>
      <w:r>
        <w:rPr>
          <w:spacing w:val="-57"/>
        </w:rPr>
        <w:t xml:space="preserve"> </w:t>
      </w:r>
      <w:r>
        <w:t>предвидеть</w:t>
      </w:r>
      <w:r>
        <w:rPr>
          <w:spacing w:val="2"/>
        </w:rPr>
        <w:t xml:space="preserve"> </w:t>
      </w:r>
      <w:r>
        <w:t>трудности</w:t>
      </w:r>
      <w:r>
        <w:rPr>
          <w:spacing w:val="2"/>
        </w:rPr>
        <w:t xml:space="preserve"> </w:t>
      </w:r>
      <w:r>
        <w:t>и</w:t>
      </w:r>
      <w:r>
        <w:rPr>
          <w:spacing w:val="-2"/>
        </w:rPr>
        <w:t xml:space="preserve"> </w:t>
      </w:r>
      <w:r>
        <w:t>возможные</w:t>
      </w:r>
      <w:r>
        <w:rPr>
          <w:spacing w:val="-5"/>
        </w:rPr>
        <w:t xml:space="preserve"> </w:t>
      </w:r>
      <w:r>
        <w:t>ошибки;</w:t>
      </w:r>
    </w:p>
    <w:p w:rsidR="00FA2F1A" w:rsidRDefault="005E261C">
      <w:pPr>
        <w:pStyle w:val="a3"/>
        <w:spacing w:before="3" w:line="237" w:lineRule="auto"/>
        <w:ind w:right="857"/>
      </w:pPr>
      <w:r>
        <w:t>контролировать процесс и результат выполнения задания, корректировать учебные</w:t>
      </w:r>
      <w:r>
        <w:rPr>
          <w:spacing w:val="1"/>
        </w:rPr>
        <w:t xml:space="preserve"> </w:t>
      </w:r>
      <w:r>
        <w:t>действия</w:t>
      </w:r>
      <w:r>
        <w:rPr>
          <w:spacing w:val="1"/>
        </w:rPr>
        <w:t xml:space="preserve"> </w:t>
      </w:r>
      <w:r>
        <w:t>при</w:t>
      </w:r>
      <w:r>
        <w:rPr>
          <w:spacing w:val="-2"/>
        </w:rPr>
        <w:t xml:space="preserve"> </w:t>
      </w:r>
      <w:r>
        <w:t>необходимости;</w:t>
      </w:r>
    </w:p>
    <w:p w:rsidR="00FA2F1A" w:rsidRDefault="005E261C">
      <w:pPr>
        <w:pStyle w:val="a3"/>
        <w:spacing w:before="6" w:line="237" w:lineRule="auto"/>
        <w:ind w:left="1550" w:right="1326" w:firstLine="0"/>
      </w:pPr>
      <w:r>
        <w:t>адекватно принимать оценку своей работы; планировать работу над ошибками;</w:t>
      </w:r>
      <w:r>
        <w:rPr>
          <w:spacing w:val="-57"/>
        </w:rPr>
        <w:t xml:space="preserve"> </w:t>
      </w:r>
      <w:r>
        <w:t>находить</w:t>
      </w:r>
      <w:r>
        <w:rPr>
          <w:spacing w:val="-3"/>
        </w:rPr>
        <w:t xml:space="preserve"> </w:t>
      </w:r>
      <w:r>
        <w:t>ошибки</w:t>
      </w:r>
      <w:r>
        <w:rPr>
          <w:spacing w:val="-3"/>
        </w:rPr>
        <w:t xml:space="preserve"> </w:t>
      </w:r>
      <w:r>
        <w:t>в</w:t>
      </w:r>
      <w:r>
        <w:rPr>
          <w:spacing w:val="2"/>
        </w:rPr>
        <w:t xml:space="preserve"> </w:t>
      </w:r>
      <w:r>
        <w:t>своей</w:t>
      </w:r>
      <w:r>
        <w:rPr>
          <w:spacing w:val="1"/>
        </w:rPr>
        <w:t xml:space="preserve"> </w:t>
      </w:r>
      <w:r>
        <w:t>и</w:t>
      </w:r>
      <w:r>
        <w:rPr>
          <w:spacing w:val="-3"/>
        </w:rPr>
        <w:t xml:space="preserve"> </w:t>
      </w:r>
      <w:r>
        <w:t>чужих</w:t>
      </w:r>
      <w:r>
        <w:rPr>
          <w:spacing w:val="-4"/>
        </w:rPr>
        <w:t xml:space="preserve"> </w:t>
      </w:r>
      <w:r>
        <w:t>работах,</w:t>
      </w:r>
      <w:r>
        <w:rPr>
          <w:spacing w:val="8"/>
        </w:rPr>
        <w:t xml:space="preserve"> </w:t>
      </w:r>
      <w:r>
        <w:t>устанавливать</w:t>
      </w:r>
      <w:r>
        <w:rPr>
          <w:spacing w:val="-3"/>
        </w:rPr>
        <w:t xml:space="preserve"> </w:t>
      </w:r>
      <w:r>
        <w:t>их</w:t>
      </w:r>
      <w:r>
        <w:rPr>
          <w:spacing w:val="-4"/>
        </w:rPr>
        <w:t xml:space="preserve"> </w:t>
      </w:r>
      <w:r>
        <w:t>причины.</w:t>
      </w:r>
    </w:p>
    <w:p w:rsidR="00FA2F1A" w:rsidRDefault="005E261C">
      <w:pPr>
        <w:pStyle w:val="a3"/>
        <w:spacing w:before="3" w:line="275" w:lineRule="exact"/>
        <w:ind w:left="1550" w:firstLine="0"/>
      </w:pPr>
      <w:r>
        <w:t>Совместная</w:t>
      </w:r>
      <w:r>
        <w:rPr>
          <w:spacing w:val="-9"/>
        </w:rPr>
        <w:t xml:space="preserve"> </w:t>
      </w:r>
      <w:r>
        <w:t>деятельность</w:t>
      </w:r>
      <w:r>
        <w:rPr>
          <w:spacing w:val="-3"/>
        </w:rPr>
        <w:t xml:space="preserve"> </w:t>
      </w:r>
      <w:r>
        <w:t>способствует</w:t>
      </w:r>
      <w:r>
        <w:rPr>
          <w:spacing w:val="-4"/>
        </w:rPr>
        <w:t xml:space="preserve"> </w:t>
      </w:r>
      <w:r>
        <w:t>формированию</w:t>
      </w:r>
      <w:r>
        <w:rPr>
          <w:spacing w:val="-6"/>
        </w:rPr>
        <w:t xml:space="preserve"> </w:t>
      </w:r>
      <w:r>
        <w:t>умений:</w:t>
      </w:r>
    </w:p>
    <w:p w:rsidR="00FA2F1A" w:rsidRDefault="005E261C">
      <w:pPr>
        <w:pStyle w:val="a3"/>
        <w:spacing w:line="242" w:lineRule="auto"/>
        <w:ind w:right="849"/>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разных</w:t>
      </w:r>
      <w:r>
        <w:rPr>
          <w:spacing w:val="1"/>
        </w:rPr>
        <w:t xml:space="preserve"> </w:t>
      </w:r>
      <w:r>
        <w:t>ролей:</w:t>
      </w:r>
      <w:r>
        <w:rPr>
          <w:spacing w:val="1"/>
        </w:rPr>
        <w:t xml:space="preserve"> </w:t>
      </w:r>
      <w:r>
        <w:t>руководителя,</w:t>
      </w:r>
      <w:r>
        <w:rPr>
          <w:spacing w:val="-2"/>
        </w:rPr>
        <w:t xml:space="preserve"> </w:t>
      </w:r>
      <w:r>
        <w:t>подчиненного,</w:t>
      </w:r>
      <w:r>
        <w:rPr>
          <w:spacing w:val="-1"/>
        </w:rPr>
        <w:t xml:space="preserve"> </w:t>
      </w:r>
      <w:r>
        <w:t>напарника,</w:t>
      </w:r>
      <w:r>
        <w:rPr>
          <w:spacing w:val="3"/>
        </w:rPr>
        <w:t xml:space="preserve"> </w:t>
      </w:r>
      <w:r>
        <w:t>члена</w:t>
      </w:r>
      <w:r>
        <w:rPr>
          <w:spacing w:val="-5"/>
        </w:rPr>
        <w:t xml:space="preserve"> </w:t>
      </w:r>
      <w:r>
        <w:t>большого</w:t>
      </w:r>
      <w:r>
        <w:rPr>
          <w:spacing w:val="2"/>
        </w:rPr>
        <w:t xml:space="preserve"> </w:t>
      </w:r>
      <w:r>
        <w:t>коллектива;</w:t>
      </w:r>
    </w:p>
    <w:p w:rsidR="00FA2F1A" w:rsidRDefault="005E261C">
      <w:pPr>
        <w:pStyle w:val="a3"/>
        <w:spacing w:line="242" w:lineRule="auto"/>
        <w:ind w:right="849"/>
      </w:pPr>
      <w:r>
        <w:t>ответственно</w:t>
      </w:r>
      <w:r>
        <w:rPr>
          <w:spacing w:val="1"/>
        </w:rPr>
        <w:t xml:space="preserve"> </w:t>
      </w:r>
      <w:r>
        <w:t>относиться</w:t>
      </w:r>
      <w:r>
        <w:rPr>
          <w:spacing w:val="1"/>
        </w:rPr>
        <w:t xml:space="preserve"> </w:t>
      </w:r>
      <w:r>
        <w:t>к</w:t>
      </w:r>
      <w:r>
        <w:rPr>
          <w:spacing w:val="1"/>
        </w:rPr>
        <w:t xml:space="preserve"> </w:t>
      </w:r>
      <w:r>
        <w:t>своим</w:t>
      </w:r>
      <w:r>
        <w:rPr>
          <w:spacing w:val="1"/>
        </w:rPr>
        <w:t xml:space="preserve"> </w:t>
      </w:r>
      <w:r>
        <w:t>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2"/>
        </w:rPr>
        <w:t xml:space="preserve"> </w:t>
      </w:r>
      <w:r>
        <w:t>объективно</w:t>
      </w:r>
      <w:r>
        <w:rPr>
          <w:spacing w:val="-3"/>
        </w:rPr>
        <w:t xml:space="preserve"> </w:t>
      </w:r>
      <w:r>
        <w:t>оценивать</w:t>
      </w:r>
      <w:r>
        <w:rPr>
          <w:spacing w:val="2"/>
        </w:rPr>
        <w:t xml:space="preserve"> </w:t>
      </w:r>
      <w:r>
        <w:t>свой</w:t>
      </w:r>
      <w:r>
        <w:rPr>
          <w:spacing w:val="-2"/>
        </w:rPr>
        <w:t xml:space="preserve"> </w:t>
      </w:r>
      <w:r>
        <w:t>вклад в</w:t>
      </w:r>
      <w:r>
        <w:rPr>
          <w:spacing w:val="-2"/>
        </w:rPr>
        <w:t xml:space="preserve"> </w:t>
      </w:r>
      <w:r>
        <w:t>общее</w:t>
      </w:r>
      <w:r>
        <w:rPr>
          <w:spacing w:val="1"/>
        </w:rPr>
        <w:t xml:space="preserve"> </w:t>
      </w:r>
      <w:r>
        <w:t>дело;</w:t>
      </w:r>
    </w:p>
    <w:p w:rsidR="00FA2F1A" w:rsidRDefault="005E261C">
      <w:pPr>
        <w:pStyle w:val="a3"/>
        <w:ind w:right="842"/>
      </w:pPr>
      <w:r>
        <w:t>анализировать</w:t>
      </w:r>
      <w:r>
        <w:rPr>
          <w:spacing w:val="1"/>
        </w:rPr>
        <w:t xml:space="preserve"> </w:t>
      </w:r>
      <w:r>
        <w:t>ситуации,</w:t>
      </w:r>
      <w:r>
        <w:rPr>
          <w:spacing w:val="1"/>
        </w:rPr>
        <w:t xml:space="preserve"> </w:t>
      </w:r>
      <w:r>
        <w:t>возникающие</w:t>
      </w:r>
      <w:r>
        <w:rPr>
          <w:spacing w:val="1"/>
        </w:rPr>
        <w:t xml:space="preserve"> </w:t>
      </w:r>
      <w:r>
        <w:t>в</w:t>
      </w:r>
      <w:r>
        <w:rPr>
          <w:spacing w:val="1"/>
        </w:rPr>
        <w:t xml:space="preserve"> </w:t>
      </w:r>
      <w:r>
        <w:t>процессе</w:t>
      </w:r>
      <w:r>
        <w:rPr>
          <w:spacing w:val="1"/>
        </w:rPr>
        <w:t xml:space="preserve"> </w:t>
      </w:r>
      <w:r>
        <w:t>совместных</w:t>
      </w:r>
      <w:r>
        <w:rPr>
          <w:spacing w:val="1"/>
        </w:rPr>
        <w:t xml:space="preserve"> </w:t>
      </w:r>
      <w:r>
        <w:t>игр,</w:t>
      </w:r>
      <w:r>
        <w:rPr>
          <w:spacing w:val="1"/>
        </w:rPr>
        <w:t xml:space="preserve"> </w:t>
      </w:r>
      <w:r>
        <w:t>труда,</w:t>
      </w:r>
      <w:r>
        <w:rPr>
          <w:spacing w:val="1"/>
        </w:rPr>
        <w:t xml:space="preserve"> </w:t>
      </w:r>
      <w:r>
        <w:t>использования</w:t>
      </w:r>
      <w:r>
        <w:rPr>
          <w:spacing w:val="1"/>
        </w:rPr>
        <w:t xml:space="preserve"> </w:t>
      </w:r>
      <w:r>
        <w:t>инструментов,</w:t>
      </w:r>
      <w:r>
        <w:rPr>
          <w:spacing w:val="1"/>
        </w:rPr>
        <w:t xml:space="preserve"> </w:t>
      </w:r>
      <w:r>
        <w:t>которые</w:t>
      </w:r>
      <w:r>
        <w:rPr>
          <w:spacing w:val="1"/>
        </w:rPr>
        <w:t xml:space="preserve"> </w:t>
      </w:r>
      <w:r>
        <w:t>могут</w:t>
      </w:r>
      <w:r>
        <w:rPr>
          <w:spacing w:val="1"/>
        </w:rPr>
        <w:t xml:space="preserve"> </w:t>
      </w:r>
      <w:r>
        <w:t>стать</w:t>
      </w:r>
      <w:r>
        <w:rPr>
          <w:spacing w:val="1"/>
        </w:rPr>
        <w:t xml:space="preserve"> </w:t>
      </w:r>
      <w:r>
        <w:t>опасными</w:t>
      </w:r>
      <w:r>
        <w:rPr>
          <w:spacing w:val="1"/>
        </w:rPr>
        <w:t xml:space="preserve"> </w:t>
      </w:r>
      <w:r>
        <w:t>для</w:t>
      </w:r>
      <w:r>
        <w:rPr>
          <w:spacing w:val="1"/>
        </w:rPr>
        <w:t xml:space="preserve"> </w:t>
      </w:r>
      <w:r>
        <w:t>здоровья</w:t>
      </w:r>
      <w:r>
        <w:rPr>
          <w:spacing w:val="60"/>
        </w:rPr>
        <w:t xml:space="preserve"> </w:t>
      </w:r>
      <w:r>
        <w:t>и</w:t>
      </w:r>
      <w:r>
        <w:rPr>
          <w:spacing w:val="60"/>
        </w:rPr>
        <w:t xml:space="preserve"> </w:t>
      </w:r>
      <w:r>
        <w:t>жизни</w:t>
      </w:r>
      <w:r>
        <w:rPr>
          <w:spacing w:val="1"/>
        </w:rPr>
        <w:t xml:space="preserve"> </w:t>
      </w:r>
      <w:r>
        <w:t>других</w:t>
      </w:r>
      <w:r>
        <w:rPr>
          <w:spacing w:val="-4"/>
        </w:rPr>
        <w:t xml:space="preserve"> </w:t>
      </w:r>
      <w:r>
        <w:t>людей.</w:t>
      </w:r>
    </w:p>
    <w:p w:rsidR="00FA2F1A" w:rsidRDefault="005E261C">
      <w:pPr>
        <w:pStyle w:val="2"/>
        <w:spacing w:line="237" w:lineRule="auto"/>
        <w:ind w:left="839" w:right="857" w:firstLine="7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на</w:t>
      </w:r>
      <w:r>
        <w:rPr>
          <w:spacing w:val="1"/>
        </w:rPr>
        <w:t xml:space="preserve"> </w:t>
      </w:r>
      <w:r>
        <w:t>уровне начального</w:t>
      </w:r>
      <w:r>
        <w:rPr>
          <w:spacing w:val="2"/>
        </w:rPr>
        <w:t xml:space="preserve"> </w:t>
      </w:r>
      <w:r>
        <w:t>общего</w:t>
      </w:r>
      <w:r>
        <w:rPr>
          <w:spacing w:val="2"/>
        </w:rPr>
        <w:t xml:space="preserve"> </w:t>
      </w:r>
      <w:r>
        <w:t>образования.</w:t>
      </w:r>
    </w:p>
    <w:p w:rsidR="00FA2F1A" w:rsidRDefault="005E261C">
      <w:pPr>
        <w:pStyle w:val="a3"/>
        <w:ind w:right="844"/>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характеризуют готовность обучающихся руководствоваться традиционными 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должны</w:t>
      </w:r>
      <w:r>
        <w:rPr>
          <w:spacing w:val="1"/>
        </w:rPr>
        <w:t xml:space="preserve"> </w:t>
      </w:r>
      <w:r>
        <w:t>отражать</w:t>
      </w:r>
      <w:r>
        <w:rPr>
          <w:spacing w:val="1"/>
        </w:rPr>
        <w:t xml:space="preserve"> </w:t>
      </w:r>
      <w:r>
        <w:t>приобретение</w:t>
      </w:r>
      <w:r>
        <w:rPr>
          <w:spacing w:val="60"/>
        </w:rPr>
        <w:t xml:space="preserve"> </w:t>
      </w:r>
      <w:r>
        <w:t>первоначального</w:t>
      </w:r>
      <w:r>
        <w:rPr>
          <w:spacing w:val="1"/>
        </w:rPr>
        <w:t xml:space="preserve"> </w:t>
      </w:r>
      <w:r>
        <w:t>опыта деятельности</w:t>
      </w:r>
      <w:r>
        <w:rPr>
          <w:spacing w:val="-6"/>
        </w:rPr>
        <w:t xml:space="preserve"> </w:t>
      </w:r>
      <w:r>
        <w:t>обучающихся,</w:t>
      </w:r>
      <w:r>
        <w:rPr>
          <w:spacing w:val="4"/>
        </w:rPr>
        <w:t xml:space="preserve"> </w:t>
      </w:r>
      <w:r>
        <w:t>в</w:t>
      </w:r>
      <w:r>
        <w:rPr>
          <w:spacing w:val="3"/>
        </w:rPr>
        <w:t xml:space="preserve"> </w:t>
      </w:r>
      <w:r>
        <w:t>части:</w:t>
      </w:r>
    </w:p>
    <w:p w:rsidR="00FA2F1A" w:rsidRDefault="005E261C" w:rsidP="00897D33">
      <w:pPr>
        <w:pStyle w:val="a7"/>
        <w:numPr>
          <w:ilvl w:val="0"/>
          <w:numId w:val="130"/>
        </w:numPr>
        <w:tabs>
          <w:tab w:val="left" w:pos="1815"/>
        </w:tabs>
        <w:spacing w:line="274" w:lineRule="exact"/>
        <w:ind w:hanging="265"/>
        <w:jc w:val="both"/>
        <w:rPr>
          <w:sz w:val="24"/>
        </w:rPr>
      </w:pPr>
      <w:r>
        <w:rPr>
          <w:sz w:val="24"/>
        </w:rPr>
        <w:t>гражданско-патриотического</w:t>
      </w:r>
      <w:r>
        <w:rPr>
          <w:spacing w:val="-5"/>
          <w:sz w:val="24"/>
        </w:rPr>
        <w:t xml:space="preserve"> </w:t>
      </w:r>
      <w:r>
        <w:rPr>
          <w:sz w:val="24"/>
        </w:rPr>
        <w:t>воспитания:</w:t>
      </w:r>
    </w:p>
    <w:p w:rsidR="00FA2F1A" w:rsidRDefault="005E261C">
      <w:pPr>
        <w:pStyle w:val="a3"/>
        <w:spacing w:before="1" w:line="237" w:lineRule="auto"/>
        <w:ind w:right="841"/>
        <w:jc w:val="left"/>
      </w:pPr>
      <w:r>
        <w:t>становление</w:t>
      </w:r>
      <w:r>
        <w:rPr>
          <w:spacing w:val="27"/>
        </w:rPr>
        <w:t xml:space="preserve"> </w:t>
      </w:r>
      <w:r>
        <w:t>ценностного</w:t>
      </w:r>
      <w:r>
        <w:rPr>
          <w:spacing w:val="28"/>
        </w:rPr>
        <w:t xml:space="preserve"> </w:t>
      </w:r>
      <w:r>
        <w:t>отношения</w:t>
      </w:r>
      <w:r>
        <w:rPr>
          <w:spacing w:val="28"/>
        </w:rPr>
        <w:t xml:space="preserve"> </w:t>
      </w:r>
      <w:r>
        <w:t>к</w:t>
      </w:r>
      <w:r>
        <w:rPr>
          <w:spacing w:val="27"/>
        </w:rPr>
        <w:t xml:space="preserve"> </w:t>
      </w:r>
      <w:r>
        <w:t>своей</w:t>
      </w:r>
      <w:r>
        <w:rPr>
          <w:spacing w:val="24"/>
        </w:rPr>
        <w:t xml:space="preserve"> </w:t>
      </w:r>
      <w:r>
        <w:t>Родине</w:t>
      </w:r>
      <w:r>
        <w:rPr>
          <w:spacing w:val="31"/>
        </w:rPr>
        <w:t xml:space="preserve"> </w:t>
      </w:r>
      <w:r>
        <w:t>-</w:t>
      </w:r>
      <w:r>
        <w:rPr>
          <w:spacing w:val="31"/>
        </w:rPr>
        <w:t xml:space="preserve"> </w:t>
      </w:r>
      <w:r>
        <w:t>России;</w:t>
      </w:r>
      <w:r>
        <w:rPr>
          <w:spacing w:val="24"/>
        </w:rPr>
        <w:t xml:space="preserve"> </w:t>
      </w:r>
      <w:r>
        <w:t>понимание</w:t>
      </w:r>
      <w:r>
        <w:rPr>
          <w:spacing w:val="23"/>
        </w:rPr>
        <w:t xml:space="preserve"> </w:t>
      </w:r>
      <w:r>
        <w:t>особой</w:t>
      </w:r>
      <w:r>
        <w:rPr>
          <w:spacing w:val="-57"/>
        </w:rPr>
        <w:t xml:space="preserve"> </w:t>
      </w:r>
      <w:r>
        <w:t>роли</w:t>
      </w:r>
      <w:r>
        <w:rPr>
          <w:spacing w:val="-3"/>
        </w:rPr>
        <w:t xml:space="preserve"> </w:t>
      </w:r>
      <w:r>
        <w:t>многонациональной</w:t>
      </w:r>
      <w:r>
        <w:rPr>
          <w:spacing w:val="-2"/>
        </w:rPr>
        <w:t xml:space="preserve"> </w:t>
      </w:r>
      <w:r>
        <w:t>России</w:t>
      </w:r>
      <w:r>
        <w:rPr>
          <w:spacing w:val="-2"/>
        </w:rPr>
        <w:t xml:space="preserve"> </w:t>
      </w:r>
      <w:r>
        <w:t>в</w:t>
      </w:r>
      <w:r>
        <w:rPr>
          <w:spacing w:val="-1"/>
        </w:rPr>
        <w:t xml:space="preserve"> </w:t>
      </w:r>
      <w:r>
        <w:t>современном</w:t>
      </w:r>
      <w:r>
        <w:rPr>
          <w:spacing w:val="3"/>
        </w:rPr>
        <w:t xml:space="preserve"> </w:t>
      </w:r>
      <w:r>
        <w:t>мире;</w:t>
      </w:r>
    </w:p>
    <w:p w:rsidR="00FA2F1A" w:rsidRDefault="005E261C">
      <w:pPr>
        <w:pStyle w:val="a3"/>
        <w:tabs>
          <w:tab w:val="left" w:pos="2806"/>
          <w:tab w:val="left" w:pos="3593"/>
          <w:tab w:val="left" w:pos="5444"/>
          <w:tab w:val="left" w:pos="5784"/>
          <w:tab w:val="left" w:pos="7175"/>
          <w:tab w:val="left" w:pos="8705"/>
        </w:tabs>
        <w:spacing w:before="6" w:line="237" w:lineRule="auto"/>
        <w:ind w:right="851"/>
        <w:jc w:val="left"/>
      </w:pPr>
      <w:r>
        <w:t>осознание</w:t>
      </w:r>
      <w:r>
        <w:tab/>
        <w:t>своей</w:t>
      </w:r>
      <w:r>
        <w:tab/>
        <w:t>этнокультурной</w:t>
      </w:r>
      <w:r>
        <w:tab/>
        <w:t>и</w:t>
      </w:r>
      <w:r>
        <w:tab/>
        <w:t>российской</w:t>
      </w:r>
      <w:r>
        <w:tab/>
        <w:t>гражданской</w:t>
      </w:r>
      <w:r>
        <w:tab/>
        <w:t>идентичности,</w:t>
      </w:r>
      <w:r>
        <w:rPr>
          <w:spacing w:val="-57"/>
        </w:rPr>
        <w:t xml:space="preserve"> </w:t>
      </w:r>
      <w:r>
        <w:t>принадлежности</w:t>
      </w:r>
      <w:r>
        <w:rPr>
          <w:spacing w:val="2"/>
        </w:rPr>
        <w:t xml:space="preserve"> </w:t>
      </w:r>
      <w:r>
        <w:t>к</w:t>
      </w:r>
      <w:r>
        <w:rPr>
          <w:spacing w:val="-5"/>
        </w:rPr>
        <w:t xml:space="preserve"> </w:t>
      </w:r>
      <w:r>
        <w:t>российскому</w:t>
      </w:r>
      <w:r>
        <w:rPr>
          <w:spacing w:val="-8"/>
        </w:rPr>
        <w:t xml:space="preserve"> </w:t>
      </w:r>
      <w:r>
        <w:t>народу,</w:t>
      </w:r>
      <w:r>
        <w:rPr>
          <w:spacing w:val="3"/>
        </w:rPr>
        <w:t xml:space="preserve"> </w:t>
      </w:r>
      <w:r>
        <w:t>к своей</w:t>
      </w:r>
      <w:r>
        <w:rPr>
          <w:spacing w:val="3"/>
        </w:rPr>
        <w:t xml:space="preserve"> </w:t>
      </w:r>
      <w:r>
        <w:t>национальной</w:t>
      </w:r>
      <w:r>
        <w:rPr>
          <w:spacing w:val="-8"/>
        </w:rPr>
        <w:t xml:space="preserve"> </w:t>
      </w:r>
      <w:r>
        <w:t>общности;</w:t>
      </w:r>
    </w:p>
    <w:p w:rsidR="00FA2F1A" w:rsidRDefault="005E261C">
      <w:pPr>
        <w:pStyle w:val="a3"/>
        <w:spacing w:before="3"/>
        <w:ind w:left="1550" w:firstLine="0"/>
        <w:jc w:val="left"/>
      </w:pPr>
      <w:r>
        <w:t>сопричастность</w:t>
      </w:r>
      <w:r>
        <w:rPr>
          <w:spacing w:val="6"/>
        </w:rPr>
        <w:t xml:space="preserve"> </w:t>
      </w:r>
      <w:r>
        <w:t>к</w:t>
      </w:r>
      <w:r>
        <w:rPr>
          <w:spacing w:val="56"/>
        </w:rPr>
        <w:t xml:space="preserve"> </w:t>
      </w:r>
      <w:r>
        <w:t>прошлому,</w:t>
      </w:r>
      <w:r>
        <w:rPr>
          <w:spacing w:val="64"/>
        </w:rPr>
        <w:t xml:space="preserve"> </w:t>
      </w:r>
      <w:r>
        <w:t>настоящему</w:t>
      </w:r>
      <w:r>
        <w:rPr>
          <w:spacing w:val="52"/>
        </w:rPr>
        <w:t xml:space="preserve"> </w:t>
      </w:r>
      <w:r>
        <w:t>и</w:t>
      </w:r>
      <w:r>
        <w:rPr>
          <w:spacing w:val="69"/>
        </w:rPr>
        <w:t xml:space="preserve"> </w:t>
      </w:r>
      <w:r>
        <w:t>будущему</w:t>
      </w:r>
      <w:r>
        <w:rPr>
          <w:spacing w:val="52"/>
        </w:rPr>
        <w:t xml:space="preserve"> </w:t>
      </w:r>
      <w:r>
        <w:t>своей</w:t>
      </w:r>
      <w:r>
        <w:rPr>
          <w:spacing w:val="63"/>
        </w:rPr>
        <w:t xml:space="preserve"> </w:t>
      </w:r>
      <w:r>
        <w:t>страны</w:t>
      </w:r>
      <w:r>
        <w:rPr>
          <w:spacing w:val="64"/>
        </w:rPr>
        <w:t xml:space="preserve"> </w:t>
      </w:r>
      <w:r>
        <w:t>и</w:t>
      </w:r>
      <w:r>
        <w:rPr>
          <w:spacing w:val="63"/>
        </w:rPr>
        <w:t xml:space="preserve"> </w:t>
      </w:r>
      <w:r>
        <w:t>родного</w:t>
      </w:r>
    </w:p>
    <w:p w:rsidR="00FA2F1A" w:rsidRDefault="005E261C">
      <w:pPr>
        <w:pStyle w:val="a3"/>
        <w:spacing w:line="275" w:lineRule="exact"/>
        <w:ind w:firstLine="0"/>
        <w:jc w:val="left"/>
      </w:pPr>
      <w:r>
        <w:t>края;</w:t>
      </w:r>
    </w:p>
    <w:p w:rsidR="00FA2F1A" w:rsidRDefault="005E261C">
      <w:pPr>
        <w:pStyle w:val="a3"/>
        <w:spacing w:before="2"/>
        <w:ind w:left="1550" w:firstLine="0"/>
        <w:jc w:val="left"/>
      </w:pPr>
      <w:r>
        <w:t>проявление</w:t>
      </w:r>
      <w:r>
        <w:rPr>
          <w:spacing w:val="16"/>
        </w:rPr>
        <w:t xml:space="preserve"> </w:t>
      </w:r>
      <w:r>
        <w:t>интереса</w:t>
      </w:r>
      <w:r>
        <w:rPr>
          <w:spacing w:val="79"/>
        </w:rPr>
        <w:t xml:space="preserve"> </w:t>
      </w:r>
      <w:r>
        <w:t>к</w:t>
      </w:r>
      <w:r>
        <w:rPr>
          <w:spacing w:val="74"/>
        </w:rPr>
        <w:t xml:space="preserve"> </w:t>
      </w:r>
      <w:r>
        <w:t>истории</w:t>
      </w:r>
      <w:r>
        <w:rPr>
          <w:spacing w:val="77"/>
        </w:rPr>
        <w:t xml:space="preserve"> </w:t>
      </w:r>
      <w:r>
        <w:t>и</w:t>
      </w:r>
      <w:r>
        <w:rPr>
          <w:spacing w:val="72"/>
        </w:rPr>
        <w:t xml:space="preserve"> </w:t>
      </w:r>
      <w:r>
        <w:t>многонациональной</w:t>
      </w:r>
      <w:r>
        <w:rPr>
          <w:spacing w:val="78"/>
        </w:rPr>
        <w:t xml:space="preserve"> </w:t>
      </w:r>
      <w:r>
        <w:t>культуре</w:t>
      </w:r>
      <w:r>
        <w:rPr>
          <w:spacing w:val="79"/>
        </w:rPr>
        <w:t xml:space="preserve"> </w:t>
      </w:r>
      <w:r>
        <w:t>своей</w:t>
      </w:r>
      <w:r>
        <w:rPr>
          <w:spacing w:val="77"/>
        </w:rPr>
        <w:t xml:space="preserve"> </w:t>
      </w:r>
      <w:r>
        <w:t>страны,</w:t>
      </w:r>
    </w:p>
    <w:p w:rsidR="00FA2F1A" w:rsidRDefault="005E261C">
      <w:pPr>
        <w:pStyle w:val="a3"/>
        <w:spacing w:line="274" w:lineRule="exact"/>
        <w:ind w:firstLine="0"/>
        <w:jc w:val="left"/>
      </w:pPr>
      <w:r>
        <w:t>уважения</w:t>
      </w:r>
      <w:r>
        <w:rPr>
          <w:spacing w:val="-1"/>
        </w:rPr>
        <w:t xml:space="preserve"> </w:t>
      </w:r>
      <w:r>
        <w:t>к</w:t>
      </w:r>
      <w:r>
        <w:rPr>
          <w:spacing w:val="-3"/>
        </w:rPr>
        <w:t xml:space="preserve"> </w:t>
      </w:r>
      <w:r>
        <w:t>своему</w:t>
      </w:r>
      <w:r>
        <w:rPr>
          <w:spacing w:val="-10"/>
        </w:rPr>
        <w:t xml:space="preserve"> </w:t>
      </w:r>
      <w:r>
        <w:t>и другим народам;</w:t>
      </w:r>
    </w:p>
    <w:p w:rsidR="00FA2F1A" w:rsidRDefault="00FA2F1A">
      <w:pPr>
        <w:spacing w:line="274" w:lineRule="exact"/>
        <w:sectPr w:rsidR="00FA2F1A">
          <w:pgSz w:w="11910" w:h="16840"/>
          <w:pgMar w:top="1040" w:right="0" w:bottom="2200" w:left="860" w:header="0" w:footer="1936" w:gutter="0"/>
          <w:cols w:space="720"/>
        </w:sectPr>
      </w:pPr>
    </w:p>
    <w:p w:rsidR="00FA2F1A" w:rsidRDefault="005E261C">
      <w:pPr>
        <w:pStyle w:val="a3"/>
        <w:spacing w:before="66" w:line="242" w:lineRule="auto"/>
        <w:ind w:right="844"/>
      </w:pPr>
      <w:r>
        <w:lastRenderedPageBreak/>
        <w:t>первоначальные представления о человеке как члене общества, осознание прав и</w:t>
      </w:r>
      <w:r>
        <w:rPr>
          <w:spacing w:val="1"/>
        </w:rPr>
        <w:t xml:space="preserve"> </w:t>
      </w:r>
      <w:r>
        <w:t>ответственности</w:t>
      </w:r>
      <w:r>
        <w:rPr>
          <w:spacing w:val="-2"/>
        </w:rPr>
        <w:t xml:space="preserve"> </w:t>
      </w:r>
      <w:r>
        <w:t>человека</w:t>
      </w:r>
      <w:r>
        <w:rPr>
          <w:spacing w:val="1"/>
        </w:rPr>
        <w:t xml:space="preserve"> </w:t>
      </w:r>
      <w:r>
        <w:t>как члена</w:t>
      </w:r>
      <w:r>
        <w:rPr>
          <w:spacing w:val="-4"/>
        </w:rPr>
        <w:t xml:space="preserve"> </w:t>
      </w:r>
      <w:r>
        <w:t>общества;</w:t>
      </w:r>
    </w:p>
    <w:p w:rsidR="00FA2F1A" w:rsidRDefault="005E261C" w:rsidP="00897D33">
      <w:pPr>
        <w:pStyle w:val="a7"/>
        <w:numPr>
          <w:ilvl w:val="0"/>
          <w:numId w:val="130"/>
        </w:numPr>
        <w:tabs>
          <w:tab w:val="left" w:pos="1815"/>
        </w:tabs>
        <w:spacing w:line="271" w:lineRule="exact"/>
        <w:ind w:hanging="265"/>
        <w:jc w:val="both"/>
        <w:rPr>
          <w:sz w:val="24"/>
        </w:rPr>
      </w:pPr>
      <w:r>
        <w:rPr>
          <w:sz w:val="24"/>
        </w:rPr>
        <w:t>духовно-нравственного</w:t>
      </w:r>
      <w:r>
        <w:rPr>
          <w:spacing w:val="-5"/>
          <w:sz w:val="24"/>
        </w:rPr>
        <w:t xml:space="preserve"> </w:t>
      </w:r>
      <w:r>
        <w:rPr>
          <w:sz w:val="24"/>
        </w:rPr>
        <w:t>воспитания:</w:t>
      </w:r>
    </w:p>
    <w:p w:rsidR="00FA2F1A" w:rsidRDefault="005E261C">
      <w:pPr>
        <w:pStyle w:val="a3"/>
        <w:spacing w:before="5" w:line="237" w:lineRule="auto"/>
        <w:ind w:right="852"/>
      </w:pPr>
      <w:r>
        <w:t>проявление культуры общения, уважительного отношения к людям, их взглядам,</w:t>
      </w:r>
      <w:r>
        <w:rPr>
          <w:spacing w:val="1"/>
        </w:rPr>
        <w:t xml:space="preserve"> </w:t>
      </w:r>
      <w:r>
        <w:t>признанию</w:t>
      </w:r>
      <w:r>
        <w:rPr>
          <w:spacing w:val="-6"/>
        </w:rPr>
        <w:t xml:space="preserve"> </w:t>
      </w:r>
      <w:r>
        <w:t>их</w:t>
      </w:r>
      <w:r>
        <w:rPr>
          <w:spacing w:val="-3"/>
        </w:rPr>
        <w:t xml:space="preserve"> </w:t>
      </w:r>
      <w:r>
        <w:t>индивидуальности;</w:t>
      </w:r>
    </w:p>
    <w:p w:rsidR="00FA2F1A" w:rsidRDefault="005E261C">
      <w:pPr>
        <w:pStyle w:val="a3"/>
        <w:spacing w:before="4"/>
        <w:ind w:right="843"/>
      </w:pPr>
      <w:r>
        <w:t>принятие</w:t>
      </w:r>
      <w:r>
        <w:rPr>
          <w:spacing w:val="1"/>
        </w:rPr>
        <w:t xml:space="preserve"> </w:t>
      </w:r>
      <w:r>
        <w:t>существующих</w:t>
      </w:r>
      <w:r>
        <w:rPr>
          <w:spacing w:val="1"/>
        </w:rPr>
        <w:t xml:space="preserve"> </w:t>
      </w:r>
      <w:r>
        <w:t>в</w:t>
      </w:r>
      <w:r>
        <w:rPr>
          <w:spacing w:val="1"/>
        </w:rPr>
        <w:t xml:space="preserve"> </w:t>
      </w:r>
      <w:r>
        <w:t>обществе</w:t>
      </w:r>
      <w:r>
        <w:rPr>
          <w:spacing w:val="1"/>
        </w:rPr>
        <w:t xml:space="preserve"> </w:t>
      </w:r>
      <w:r>
        <w:t>нравственно-этических</w:t>
      </w:r>
      <w:r>
        <w:rPr>
          <w:spacing w:val="1"/>
        </w:rPr>
        <w:t xml:space="preserve"> </w:t>
      </w:r>
      <w:r>
        <w:t>норм</w:t>
      </w:r>
      <w:r>
        <w:rPr>
          <w:spacing w:val="1"/>
        </w:rPr>
        <w:t xml:space="preserve"> </w:t>
      </w:r>
      <w:r>
        <w:t>поведения</w:t>
      </w:r>
      <w:r>
        <w:rPr>
          <w:spacing w:val="1"/>
        </w:rPr>
        <w:t xml:space="preserve"> </w:t>
      </w:r>
      <w:r>
        <w:t>и</w:t>
      </w:r>
      <w:r>
        <w:rPr>
          <w:spacing w:val="1"/>
        </w:rPr>
        <w:t xml:space="preserve"> </w:t>
      </w:r>
      <w:r>
        <w:t>правил</w:t>
      </w:r>
      <w:r>
        <w:rPr>
          <w:spacing w:val="1"/>
        </w:rPr>
        <w:t xml:space="preserve"> </w:t>
      </w:r>
      <w:r>
        <w:t>межличностных</w:t>
      </w:r>
      <w:r>
        <w:rPr>
          <w:spacing w:val="1"/>
        </w:rPr>
        <w:t xml:space="preserve"> </w:t>
      </w:r>
      <w:r>
        <w:t>отношений,</w:t>
      </w:r>
      <w:r>
        <w:rPr>
          <w:spacing w:val="1"/>
        </w:rPr>
        <w:t xml:space="preserve"> </w:t>
      </w:r>
      <w:r>
        <w:t>которые</w:t>
      </w:r>
      <w:r>
        <w:rPr>
          <w:spacing w:val="1"/>
        </w:rPr>
        <w:t xml:space="preserve"> </w:t>
      </w:r>
      <w:r>
        <w:t>строятся</w:t>
      </w:r>
      <w:r>
        <w:rPr>
          <w:spacing w:val="1"/>
        </w:rPr>
        <w:t xml:space="preserve"> </w:t>
      </w:r>
      <w:r>
        <w:t>на</w:t>
      </w:r>
      <w:r>
        <w:rPr>
          <w:spacing w:val="1"/>
        </w:rPr>
        <w:t xml:space="preserve"> </w:t>
      </w:r>
      <w:r>
        <w:t>проявлении</w:t>
      </w:r>
      <w:r>
        <w:rPr>
          <w:spacing w:val="1"/>
        </w:rPr>
        <w:t xml:space="preserve"> </w:t>
      </w:r>
      <w:r>
        <w:t>гуманизма,</w:t>
      </w:r>
      <w:r>
        <w:rPr>
          <w:spacing w:val="1"/>
        </w:rPr>
        <w:t xml:space="preserve"> </w:t>
      </w:r>
      <w:r>
        <w:t>сопереживания,</w:t>
      </w:r>
      <w:r>
        <w:rPr>
          <w:spacing w:val="3"/>
        </w:rPr>
        <w:t xml:space="preserve"> </w:t>
      </w:r>
      <w:r>
        <w:t>уважения</w:t>
      </w:r>
      <w:r>
        <w:rPr>
          <w:spacing w:val="2"/>
        </w:rPr>
        <w:t xml:space="preserve"> </w:t>
      </w:r>
      <w:r>
        <w:t>и</w:t>
      </w:r>
      <w:r>
        <w:rPr>
          <w:spacing w:val="2"/>
        </w:rPr>
        <w:t xml:space="preserve"> </w:t>
      </w:r>
      <w:r>
        <w:t>доброжелательности;</w:t>
      </w:r>
    </w:p>
    <w:p w:rsidR="00FA2F1A" w:rsidRDefault="005E261C">
      <w:pPr>
        <w:pStyle w:val="a3"/>
        <w:ind w:right="844"/>
      </w:pPr>
      <w:r>
        <w:t>применение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проявление</w:t>
      </w:r>
      <w:r>
        <w:rPr>
          <w:spacing w:val="1"/>
        </w:rPr>
        <w:t xml:space="preserve"> </w:t>
      </w:r>
      <w:r>
        <w:t>способности</w:t>
      </w:r>
      <w:r>
        <w:rPr>
          <w:spacing w:val="1"/>
        </w:rPr>
        <w:t xml:space="preserve"> </w:t>
      </w:r>
      <w:r>
        <w:t>договариваться,</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w:t>
      </w:r>
      <w:r>
        <w:rPr>
          <w:spacing w:val="1"/>
        </w:rPr>
        <w:t xml:space="preserve"> </w:t>
      </w:r>
      <w:r>
        <w:t>и</w:t>
      </w:r>
      <w:r>
        <w:rPr>
          <w:spacing w:val="-2"/>
        </w:rPr>
        <w:t xml:space="preserve"> </w:t>
      </w:r>
      <w:r>
        <w:t>морального</w:t>
      </w:r>
      <w:r>
        <w:rPr>
          <w:spacing w:val="1"/>
        </w:rPr>
        <w:t xml:space="preserve"> </w:t>
      </w:r>
      <w:r>
        <w:t>вреда</w:t>
      </w:r>
      <w:r>
        <w:rPr>
          <w:spacing w:val="1"/>
        </w:rPr>
        <w:t xml:space="preserve"> </w:t>
      </w:r>
      <w:r>
        <w:t>другим</w:t>
      </w:r>
      <w:r>
        <w:rPr>
          <w:spacing w:val="3"/>
        </w:rPr>
        <w:t xml:space="preserve"> </w:t>
      </w:r>
      <w:r>
        <w:t>людям;</w:t>
      </w:r>
    </w:p>
    <w:p w:rsidR="00FA2F1A" w:rsidRDefault="005E261C" w:rsidP="00897D33">
      <w:pPr>
        <w:pStyle w:val="a7"/>
        <w:numPr>
          <w:ilvl w:val="0"/>
          <w:numId w:val="130"/>
        </w:numPr>
        <w:tabs>
          <w:tab w:val="left" w:pos="1815"/>
        </w:tabs>
        <w:spacing w:line="275" w:lineRule="exact"/>
        <w:ind w:hanging="265"/>
        <w:jc w:val="both"/>
        <w:rPr>
          <w:sz w:val="24"/>
        </w:rPr>
      </w:pPr>
      <w:r>
        <w:rPr>
          <w:sz w:val="24"/>
        </w:rPr>
        <w:t>эстетического</w:t>
      </w:r>
      <w:r>
        <w:rPr>
          <w:spacing w:val="-3"/>
          <w:sz w:val="24"/>
        </w:rPr>
        <w:t xml:space="preserve"> </w:t>
      </w:r>
      <w:r>
        <w:rPr>
          <w:sz w:val="24"/>
        </w:rPr>
        <w:t>воспитания:</w:t>
      </w:r>
    </w:p>
    <w:p w:rsidR="00FA2F1A" w:rsidRDefault="005E261C">
      <w:pPr>
        <w:pStyle w:val="a3"/>
        <w:ind w:right="841"/>
      </w:pPr>
      <w:r>
        <w:t>понимание</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развитии</w:t>
      </w:r>
      <w:r>
        <w:rPr>
          <w:spacing w:val="1"/>
        </w:rPr>
        <w:t xml:space="preserve"> </w:t>
      </w:r>
      <w:r>
        <w:t>общемировой</w:t>
      </w:r>
      <w:r>
        <w:rPr>
          <w:spacing w:val="61"/>
        </w:rPr>
        <w:t xml:space="preserve"> </w:t>
      </w:r>
      <w:r>
        <w:t>художественной</w:t>
      </w:r>
      <w:r>
        <w:rPr>
          <w:spacing w:val="1"/>
        </w:rPr>
        <w:t xml:space="preserve"> </w:t>
      </w:r>
      <w:r>
        <w:t>культуры, проявление уважительного отношения, восприимчивости и интереса к разным</w:t>
      </w:r>
      <w:r>
        <w:rPr>
          <w:spacing w:val="1"/>
        </w:rPr>
        <w:t xml:space="preserve"> </w:t>
      </w:r>
      <w:r>
        <w:t>видам</w:t>
      </w:r>
      <w:r>
        <w:rPr>
          <w:spacing w:val="2"/>
        </w:rPr>
        <w:t xml:space="preserve"> </w:t>
      </w:r>
      <w:r>
        <w:t>искусства,</w:t>
      </w:r>
      <w:r>
        <w:rPr>
          <w:spacing w:val="4"/>
        </w:rPr>
        <w:t xml:space="preserve"> </w:t>
      </w:r>
      <w:r>
        <w:t>традициям</w:t>
      </w:r>
      <w:r>
        <w:rPr>
          <w:spacing w:val="-2"/>
        </w:rPr>
        <w:t xml:space="preserve"> </w:t>
      </w:r>
      <w:r>
        <w:t>и</w:t>
      </w:r>
      <w:r>
        <w:rPr>
          <w:spacing w:val="-2"/>
        </w:rPr>
        <w:t xml:space="preserve"> </w:t>
      </w:r>
      <w:r>
        <w:t>творчеству</w:t>
      </w:r>
      <w:r>
        <w:rPr>
          <w:spacing w:val="-9"/>
        </w:rPr>
        <w:t xml:space="preserve"> </w:t>
      </w:r>
      <w:r>
        <w:t>своего</w:t>
      </w:r>
      <w:r>
        <w:rPr>
          <w:spacing w:val="2"/>
        </w:rPr>
        <w:t xml:space="preserve"> </w:t>
      </w:r>
      <w:r>
        <w:t>и</w:t>
      </w:r>
      <w:r>
        <w:rPr>
          <w:spacing w:val="3"/>
        </w:rPr>
        <w:t xml:space="preserve"> </w:t>
      </w:r>
      <w:r>
        <w:t>других</w:t>
      </w:r>
      <w:r>
        <w:rPr>
          <w:spacing w:val="-4"/>
        </w:rPr>
        <w:t xml:space="preserve"> </w:t>
      </w:r>
      <w:r>
        <w:t>народов;</w:t>
      </w:r>
    </w:p>
    <w:p w:rsidR="00FA2F1A" w:rsidRDefault="005E261C">
      <w:pPr>
        <w:pStyle w:val="a3"/>
        <w:spacing w:before="4" w:line="237" w:lineRule="auto"/>
        <w:ind w:right="860"/>
      </w:pPr>
      <w:r>
        <w:t>использование</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продуктивной</w:t>
      </w:r>
      <w:r>
        <w:rPr>
          <w:spacing w:val="1"/>
        </w:rPr>
        <w:t xml:space="preserve"> </w:t>
      </w:r>
      <w:r>
        <w:t>и</w:t>
      </w:r>
      <w:r>
        <w:rPr>
          <w:spacing w:val="61"/>
        </w:rPr>
        <w:t xml:space="preserve"> </w:t>
      </w:r>
      <w:r>
        <w:t>преобразующей</w:t>
      </w:r>
      <w:r>
        <w:rPr>
          <w:spacing w:val="1"/>
        </w:rPr>
        <w:t xml:space="preserve"> </w:t>
      </w:r>
      <w:r>
        <w:t>деятельности,</w:t>
      </w:r>
      <w:r>
        <w:rPr>
          <w:spacing w:val="3"/>
        </w:rPr>
        <w:t xml:space="preserve"> </w:t>
      </w:r>
      <w:r>
        <w:t>в</w:t>
      </w:r>
      <w:r>
        <w:rPr>
          <w:spacing w:val="-1"/>
        </w:rPr>
        <w:t xml:space="preserve"> </w:t>
      </w:r>
      <w:r>
        <w:t>разных</w:t>
      </w:r>
      <w:r>
        <w:rPr>
          <w:spacing w:val="-3"/>
        </w:rPr>
        <w:t xml:space="preserve"> </w:t>
      </w:r>
      <w:r>
        <w:t>видах</w:t>
      </w:r>
      <w:r>
        <w:rPr>
          <w:spacing w:val="-4"/>
        </w:rPr>
        <w:t xml:space="preserve"> </w:t>
      </w:r>
      <w:r>
        <w:t>художественной</w:t>
      </w:r>
      <w:r>
        <w:rPr>
          <w:spacing w:val="-7"/>
        </w:rPr>
        <w:t xml:space="preserve"> </w:t>
      </w:r>
      <w:r>
        <w:t>деятельности.</w:t>
      </w:r>
    </w:p>
    <w:p w:rsidR="00FA2F1A" w:rsidRDefault="005E261C" w:rsidP="00897D33">
      <w:pPr>
        <w:pStyle w:val="a7"/>
        <w:numPr>
          <w:ilvl w:val="0"/>
          <w:numId w:val="130"/>
        </w:numPr>
        <w:tabs>
          <w:tab w:val="left" w:pos="1858"/>
        </w:tabs>
        <w:spacing w:before="3"/>
        <w:ind w:left="839" w:right="845" w:firstLine="710"/>
        <w:jc w:val="both"/>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FA2F1A" w:rsidRDefault="005E261C">
      <w:pPr>
        <w:pStyle w:val="a3"/>
        <w:spacing w:before="1"/>
        <w:ind w:right="854"/>
      </w:pPr>
      <w:r>
        <w:t>соблюдение</w:t>
      </w:r>
      <w:r>
        <w:rPr>
          <w:spacing w:val="1"/>
        </w:rPr>
        <w:t xml:space="preserve"> </w:t>
      </w:r>
      <w:r>
        <w:t>правил</w:t>
      </w:r>
      <w:r>
        <w:rPr>
          <w:spacing w:val="1"/>
        </w:rPr>
        <w:t xml:space="preserve"> </w:t>
      </w:r>
      <w:r>
        <w:t>организации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60"/>
        </w:rPr>
        <w:t xml:space="preserve"> </w:t>
      </w:r>
      <w:r>
        <w:t>других</w:t>
      </w:r>
      <w:r>
        <w:rPr>
          <w:spacing w:val="1"/>
        </w:rPr>
        <w:t xml:space="preserve"> </w:t>
      </w:r>
      <w:r>
        <w:t>людей) образа жизни; выполнение правил безопасного поведения в окружающей среде (в</w:t>
      </w:r>
      <w:r>
        <w:rPr>
          <w:spacing w:val="1"/>
        </w:rPr>
        <w:t xml:space="preserve"> </w:t>
      </w:r>
      <w:r>
        <w:t>том</w:t>
      </w:r>
      <w:r>
        <w:rPr>
          <w:spacing w:val="3"/>
        </w:rPr>
        <w:t xml:space="preserve"> </w:t>
      </w:r>
      <w:r>
        <w:t>числе</w:t>
      </w:r>
      <w:r>
        <w:rPr>
          <w:spacing w:val="-4"/>
        </w:rPr>
        <w:t xml:space="preserve"> </w:t>
      </w:r>
      <w:r>
        <w:t>информационной);</w:t>
      </w:r>
    </w:p>
    <w:p w:rsidR="00FA2F1A" w:rsidRDefault="005E261C">
      <w:pPr>
        <w:pStyle w:val="a3"/>
        <w:spacing w:line="242" w:lineRule="auto"/>
        <w:ind w:right="846"/>
      </w:pPr>
      <w:r>
        <w:t>приобретение</w:t>
      </w:r>
      <w:r>
        <w:rPr>
          <w:spacing w:val="1"/>
        </w:rPr>
        <w:t xml:space="preserve"> </w:t>
      </w:r>
      <w:r>
        <w:t>опыта</w:t>
      </w:r>
      <w:r>
        <w:rPr>
          <w:spacing w:val="1"/>
        </w:rPr>
        <w:t xml:space="preserve"> </w:t>
      </w:r>
      <w:r>
        <w:t>эмоционального</w:t>
      </w:r>
      <w:r>
        <w:rPr>
          <w:spacing w:val="1"/>
        </w:rPr>
        <w:t xml:space="preserve"> </w:t>
      </w:r>
      <w:r>
        <w:t>отношения</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бережное</w:t>
      </w:r>
      <w:r>
        <w:rPr>
          <w:spacing w:val="1"/>
        </w:rPr>
        <w:t xml:space="preserve"> </w:t>
      </w:r>
      <w:r>
        <w:t>отношение</w:t>
      </w:r>
      <w:r>
        <w:rPr>
          <w:spacing w:val="-5"/>
        </w:rPr>
        <w:t xml:space="preserve"> </w:t>
      </w:r>
      <w:r>
        <w:t>к физическому</w:t>
      </w:r>
      <w:r>
        <w:rPr>
          <w:spacing w:val="-8"/>
        </w:rPr>
        <w:t xml:space="preserve"> </w:t>
      </w:r>
      <w:r>
        <w:t>и</w:t>
      </w:r>
      <w:r>
        <w:rPr>
          <w:spacing w:val="3"/>
        </w:rPr>
        <w:t xml:space="preserve"> </w:t>
      </w:r>
      <w:r>
        <w:t>психическому</w:t>
      </w:r>
      <w:r>
        <w:rPr>
          <w:spacing w:val="-8"/>
        </w:rPr>
        <w:t xml:space="preserve"> </w:t>
      </w:r>
      <w:r>
        <w:t>здоровью;</w:t>
      </w:r>
    </w:p>
    <w:p w:rsidR="00FA2F1A" w:rsidRDefault="005E261C" w:rsidP="00897D33">
      <w:pPr>
        <w:pStyle w:val="a7"/>
        <w:numPr>
          <w:ilvl w:val="0"/>
          <w:numId w:val="130"/>
        </w:numPr>
        <w:tabs>
          <w:tab w:val="left" w:pos="1815"/>
        </w:tabs>
        <w:spacing w:line="271" w:lineRule="exact"/>
        <w:ind w:hanging="265"/>
        <w:jc w:val="both"/>
        <w:rPr>
          <w:sz w:val="24"/>
        </w:rPr>
      </w:pPr>
      <w:r>
        <w:rPr>
          <w:sz w:val="24"/>
        </w:rPr>
        <w:t>трудового</w:t>
      </w:r>
      <w:r>
        <w:rPr>
          <w:spacing w:val="-3"/>
          <w:sz w:val="24"/>
        </w:rPr>
        <w:t xml:space="preserve"> </w:t>
      </w:r>
      <w:r>
        <w:rPr>
          <w:sz w:val="24"/>
        </w:rPr>
        <w:t>воспитания:</w:t>
      </w:r>
    </w:p>
    <w:p w:rsidR="00FA2F1A" w:rsidRDefault="005E261C">
      <w:pPr>
        <w:pStyle w:val="a3"/>
        <w:ind w:right="846"/>
      </w:pPr>
      <w:r>
        <w:t>осознание</w:t>
      </w:r>
      <w:r>
        <w:rPr>
          <w:spacing w:val="1"/>
        </w:rPr>
        <w:t xml:space="preserve"> </w:t>
      </w:r>
      <w:r>
        <w:t>ценности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 потребление и бережное отношение к результатам труда, навыки участия в</w:t>
      </w:r>
      <w:r>
        <w:rPr>
          <w:spacing w:val="1"/>
        </w:rPr>
        <w:t xml:space="preserve"> </w:t>
      </w:r>
      <w:r>
        <w:t>различных</w:t>
      </w:r>
      <w:r>
        <w:rPr>
          <w:spacing w:val="-4"/>
        </w:rPr>
        <w:t xml:space="preserve"> </w:t>
      </w:r>
      <w:r>
        <w:t>видах</w:t>
      </w:r>
      <w:r>
        <w:rPr>
          <w:spacing w:val="-4"/>
        </w:rPr>
        <w:t xml:space="preserve"> </w:t>
      </w:r>
      <w:r>
        <w:t>трудовой</w:t>
      </w:r>
      <w:r>
        <w:rPr>
          <w:spacing w:val="-2"/>
        </w:rPr>
        <w:t xml:space="preserve"> </w:t>
      </w:r>
      <w:r>
        <w:t>деятельности,</w:t>
      </w:r>
      <w:r>
        <w:rPr>
          <w:spacing w:val="-2"/>
        </w:rPr>
        <w:t xml:space="preserve"> </w:t>
      </w:r>
      <w:r>
        <w:t>интерес к различным</w:t>
      </w:r>
      <w:r>
        <w:rPr>
          <w:spacing w:val="2"/>
        </w:rPr>
        <w:t xml:space="preserve"> </w:t>
      </w:r>
      <w:r>
        <w:t>профессиям;</w:t>
      </w:r>
    </w:p>
    <w:p w:rsidR="00FA2F1A" w:rsidRDefault="005E261C" w:rsidP="00897D33">
      <w:pPr>
        <w:pStyle w:val="a7"/>
        <w:numPr>
          <w:ilvl w:val="0"/>
          <w:numId w:val="130"/>
        </w:numPr>
        <w:tabs>
          <w:tab w:val="left" w:pos="1815"/>
        </w:tabs>
        <w:spacing w:line="274" w:lineRule="exact"/>
        <w:ind w:hanging="265"/>
        <w:jc w:val="both"/>
        <w:rPr>
          <w:sz w:val="24"/>
        </w:rPr>
      </w:pPr>
      <w:r>
        <w:rPr>
          <w:sz w:val="24"/>
        </w:rPr>
        <w:t>экологического</w:t>
      </w:r>
      <w:r>
        <w:rPr>
          <w:spacing w:val="-4"/>
          <w:sz w:val="24"/>
        </w:rPr>
        <w:t xml:space="preserve"> </w:t>
      </w:r>
      <w:r>
        <w:rPr>
          <w:sz w:val="24"/>
        </w:rPr>
        <w:t>воспитания:</w:t>
      </w:r>
    </w:p>
    <w:p w:rsidR="00FA2F1A" w:rsidRDefault="005E261C">
      <w:pPr>
        <w:pStyle w:val="a3"/>
        <w:spacing w:before="5" w:line="237" w:lineRule="auto"/>
        <w:ind w:right="852"/>
      </w:pPr>
      <w:r>
        <w:t>осознание</w:t>
      </w:r>
      <w:r>
        <w:rPr>
          <w:spacing w:val="1"/>
        </w:rPr>
        <w:t xml:space="preserve"> </w:t>
      </w:r>
      <w:r>
        <w:t>роли</w:t>
      </w:r>
      <w:r>
        <w:rPr>
          <w:spacing w:val="1"/>
        </w:rPr>
        <w:t xml:space="preserve"> </w:t>
      </w:r>
      <w:r>
        <w:t>человека</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принятие</w:t>
      </w:r>
      <w:r>
        <w:rPr>
          <w:spacing w:val="1"/>
        </w:rPr>
        <w:t xml:space="preserve"> </w:t>
      </w:r>
      <w:r>
        <w:t>экологических</w:t>
      </w:r>
      <w:r>
        <w:rPr>
          <w:spacing w:val="1"/>
        </w:rPr>
        <w:t xml:space="preserve"> </w:t>
      </w:r>
      <w:r>
        <w:t>норм</w:t>
      </w:r>
      <w:r>
        <w:rPr>
          <w:spacing w:val="-57"/>
        </w:rPr>
        <w:t xml:space="preserve"> </w:t>
      </w:r>
      <w:r>
        <w:t>поведения,</w:t>
      </w:r>
      <w:r>
        <w:rPr>
          <w:spacing w:val="1"/>
        </w:rPr>
        <w:t xml:space="preserve"> </w:t>
      </w:r>
      <w:r>
        <w:t>бережного отношения</w:t>
      </w:r>
      <w:r>
        <w:rPr>
          <w:spacing w:val="-5"/>
        </w:rPr>
        <w:t xml:space="preserve"> </w:t>
      </w:r>
      <w:r>
        <w:t>к</w:t>
      </w:r>
      <w:r>
        <w:rPr>
          <w:spacing w:val="-2"/>
        </w:rPr>
        <w:t xml:space="preserve"> </w:t>
      </w:r>
      <w:r>
        <w:t>природе,</w:t>
      </w:r>
      <w:r>
        <w:rPr>
          <w:spacing w:val="2"/>
        </w:rPr>
        <w:t xml:space="preserve"> </w:t>
      </w:r>
      <w:r>
        <w:t>неприятие</w:t>
      </w:r>
      <w:r>
        <w:rPr>
          <w:spacing w:val="-2"/>
        </w:rPr>
        <w:t xml:space="preserve"> </w:t>
      </w:r>
      <w:r>
        <w:t>действий,</w:t>
      </w:r>
      <w:r>
        <w:rPr>
          <w:spacing w:val="-3"/>
        </w:rPr>
        <w:t xml:space="preserve"> </w:t>
      </w:r>
      <w:r>
        <w:t>приносящих</w:t>
      </w:r>
      <w:r>
        <w:rPr>
          <w:spacing w:val="-5"/>
        </w:rPr>
        <w:t xml:space="preserve"> </w:t>
      </w:r>
      <w:r>
        <w:t>ей</w:t>
      </w:r>
      <w:r>
        <w:rPr>
          <w:spacing w:val="1"/>
        </w:rPr>
        <w:t xml:space="preserve"> </w:t>
      </w:r>
      <w:r>
        <w:t>вред;</w:t>
      </w:r>
    </w:p>
    <w:p w:rsidR="00FA2F1A" w:rsidRDefault="005E261C" w:rsidP="00897D33">
      <w:pPr>
        <w:pStyle w:val="a7"/>
        <w:numPr>
          <w:ilvl w:val="0"/>
          <w:numId w:val="130"/>
        </w:numPr>
        <w:tabs>
          <w:tab w:val="left" w:pos="1815"/>
        </w:tabs>
        <w:spacing w:before="4"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FA2F1A" w:rsidRDefault="005E261C">
      <w:pPr>
        <w:pStyle w:val="a3"/>
        <w:spacing w:line="242" w:lineRule="auto"/>
        <w:ind w:right="850"/>
      </w:pPr>
      <w:r>
        <w:t>осознание</w:t>
      </w:r>
      <w:r>
        <w:rPr>
          <w:spacing w:val="1"/>
        </w:rPr>
        <w:t xml:space="preserve"> </w:t>
      </w:r>
      <w:r>
        <w:t>ценности</w:t>
      </w:r>
      <w:r>
        <w:rPr>
          <w:spacing w:val="1"/>
        </w:rPr>
        <w:t xml:space="preserve"> </w:t>
      </w:r>
      <w:r>
        <w:t>познания</w:t>
      </w:r>
      <w:r>
        <w:rPr>
          <w:spacing w:val="1"/>
        </w:rPr>
        <w:t xml:space="preserve"> </w:t>
      </w:r>
      <w:r>
        <w:t>для</w:t>
      </w:r>
      <w:r>
        <w:rPr>
          <w:spacing w:val="1"/>
        </w:rPr>
        <w:t xml:space="preserve"> </w:t>
      </w:r>
      <w:r>
        <w:t>развития</w:t>
      </w:r>
      <w:r>
        <w:rPr>
          <w:spacing w:val="1"/>
        </w:rPr>
        <w:t xml:space="preserve"> </w:t>
      </w:r>
      <w:r>
        <w:t>человека,</w:t>
      </w:r>
      <w:r>
        <w:rPr>
          <w:spacing w:val="1"/>
        </w:rPr>
        <w:t xml:space="preserve"> </w:t>
      </w:r>
      <w:r>
        <w:t>необходимости</w:t>
      </w:r>
      <w:r>
        <w:rPr>
          <w:spacing w:val="1"/>
        </w:rPr>
        <w:t xml:space="preserve"> </w:t>
      </w:r>
      <w:r>
        <w:t>самообразования</w:t>
      </w:r>
      <w:r>
        <w:rPr>
          <w:spacing w:val="-4"/>
        </w:rPr>
        <w:t xml:space="preserve"> </w:t>
      </w:r>
      <w:r>
        <w:t>и</w:t>
      </w:r>
      <w:r>
        <w:rPr>
          <w:spacing w:val="-2"/>
        </w:rPr>
        <w:t xml:space="preserve"> </w:t>
      </w:r>
      <w:r>
        <w:t>саморазвития;</w:t>
      </w:r>
    </w:p>
    <w:p w:rsidR="00FA2F1A" w:rsidRDefault="005E261C">
      <w:pPr>
        <w:pStyle w:val="a3"/>
        <w:ind w:right="847"/>
      </w:pPr>
      <w:r>
        <w:t>проявление</w:t>
      </w:r>
      <w:r>
        <w:rPr>
          <w:spacing w:val="1"/>
        </w:rPr>
        <w:t xml:space="preserve"> </w:t>
      </w:r>
      <w:r>
        <w:t>познавательного</w:t>
      </w:r>
      <w:r>
        <w:rPr>
          <w:spacing w:val="1"/>
        </w:rPr>
        <w:t xml:space="preserve"> </w:t>
      </w:r>
      <w:r>
        <w:t>интереса,</w:t>
      </w:r>
      <w:r>
        <w:rPr>
          <w:spacing w:val="1"/>
        </w:rPr>
        <w:t xml:space="preserve"> </w:t>
      </w:r>
      <w:r>
        <w:t>активности,</w:t>
      </w:r>
      <w:r>
        <w:rPr>
          <w:spacing w:val="1"/>
        </w:rPr>
        <w:t xml:space="preserve"> </w:t>
      </w:r>
      <w:r>
        <w:t>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расширении</w:t>
      </w:r>
      <w:r>
        <w:rPr>
          <w:spacing w:val="1"/>
        </w:rPr>
        <w:t xml:space="preserve"> </w:t>
      </w:r>
      <w:r>
        <w:t>своих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2"/>
        </w:rPr>
        <w:t xml:space="preserve"> </w:t>
      </w:r>
      <w:r>
        <w:t>различных</w:t>
      </w:r>
      <w:r>
        <w:rPr>
          <w:spacing w:val="-3"/>
        </w:rPr>
        <w:t xml:space="preserve"> </w:t>
      </w:r>
      <w:r>
        <w:t>информационных</w:t>
      </w:r>
      <w:r>
        <w:rPr>
          <w:spacing w:val="-4"/>
        </w:rPr>
        <w:t xml:space="preserve"> </w:t>
      </w:r>
      <w:r>
        <w:t>средств.</w:t>
      </w:r>
    </w:p>
    <w:p w:rsidR="00FA2F1A" w:rsidRDefault="005E261C">
      <w:pPr>
        <w:pStyle w:val="a3"/>
        <w:ind w:right="849"/>
      </w:pPr>
      <w:r>
        <w:t>В</w:t>
      </w:r>
      <w:r>
        <w:rPr>
          <w:spacing w:val="1"/>
        </w:rPr>
        <w:t xml:space="preserve"> </w:t>
      </w:r>
      <w:r>
        <w:t>результате</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 учебные действия,</w:t>
      </w:r>
      <w:r>
        <w:rPr>
          <w:spacing w:val="4"/>
        </w:rPr>
        <w:t xml:space="preserve"> </w:t>
      </w:r>
      <w:r>
        <w:t>совместная</w:t>
      </w:r>
      <w:r>
        <w:rPr>
          <w:spacing w:val="-4"/>
        </w:rPr>
        <w:t xml:space="preserve"> </w:t>
      </w:r>
      <w:r>
        <w:t>деятельность.</w:t>
      </w:r>
    </w:p>
    <w:p w:rsidR="00FA2F1A" w:rsidRDefault="005E261C">
      <w:pPr>
        <w:pStyle w:val="a3"/>
        <w:spacing w:line="237" w:lineRule="auto"/>
        <w:ind w:right="84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 логические</w:t>
      </w:r>
      <w:r>
        <w:rPr>
          <w:spacing w:val="60"/>
        </w:rPr>
        <w:t xml:space="preserve"> </w:t>
      </w:r>
      <w:r>
        <w:t>действия</w:t>
      </w:r>
      <w:r>
        <w:rPr>
          <w:spacing w:val="-57"/>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FA2F1A" w:rsidRDefault="005E261C">
      <w:pPr>
        <w:pStyle w:val="a3"/>
        <w:spacing w:before="2"/>
        <w:ind w:right="848"/>
      </w:pPr>
      <w:r>
        <w:t>понимать целостность окружающего мира (взаимосвязь природной и социальной</w:t>
      </w:r>
      <w:r>
        <w:rPr>
          <w:spacing w:val="1"/>
        </w:rPr>
        <w:t xml:space="preserve"> </w:t>
      </w:r>
      <w:r>
        <w:t>среды</w:t>
      </w:r>
      <w:r>
        <w:rPr>
          <w:spacing w:val="1"/>
        </w:rPr>
        <w:t xml:space="preserve"> </w:t>
      </w:r>
      <w:r>
        <w:t>обитания),</w:t>
      </w:r>
      <w:r>
        <w:rPr>
          <w:spacing w:val="1"/>
        </w:rPr>
        <w:t xml:space="preserve"> </w:t>
      </w:r>
      <w:r>
        <w:t>проявлять</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изменяющейся</w:t>
      </w:r>
      <w:r>
        <w:rPr>
          <w:spacing w:val="1"/>
        </w:rPr>
        <w:t xml:space="preserve"> </w:t>
      </w:r>
      <w:r>
        <w:t>действительности;</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6"/>
      </w:pPr>
      <w:r>
        <w:lastRenderedPageBreak/>
        <w:t>на</w:t>
      </w:r>
      <w:r>
        <w:rPr>
          <w:spacing w:val="1"/>
        </w:rPr>
        <w:t xml:space="preserve"> </w:t>
      </w:r>
      <w:r>
        <w:t>основе</w:t>
      </w:r>
      <w:r>
        <w:rPr>
          <w:spacing w:val="1"/>
        </w:rPr>
        <w:t xml:space="preserve"> </w:t>
      </w:r>
      <w:r>
        <w:t>наблюдений</w:t>
      </w:r>
      <w:r>
        <w:rPr>
          <w:spacing w:val="1"/>
        </w:rPr>
        <w:t xml:space="preserve"> </w:t>
      </w:r>
      <w:r>
        <w:t>доступных</w:t>
      </w:r>
      <w:r>
        <w:rPr>
          <w:spacing w:val="1"/>
        </w:rPr>
        <w:t xml:space="preserve"> </w:t>
      </w:r>
      <w:r>
        <w:t>объектов</w:t>
      </w:r>
      <w:r>
        <w:rPr>
          <w:spacing w:val="1"/>
        </w:rPr>
        <w:t xml:space="preserve"> </w:t>
      </w:r>
      <w:r>
        <w:t>окружающего</w:t>
      </w:r>
      <w:r>
        <w:rPr>
          <w:spacing w:val="1"/>
        </w:rPr>
        <w:t xml:space="preserve"> </w:t>
      </w:r>
      <w:r>
        <w:t>мира</w:t>
      </w:r>
      <w:r>
        <w:rPr>
          <w:spacing w:val="60"/>
        </w:rPr>
        <w:t xml:space="preserve"> </w:t>
      </w:r>
      <w:r>
        <w:t>устанавливать</w:t>
      </w:r>
      <w:r>
        <w:rPr>
          <w:spacing w:val="1"/>
        </w:rPr>
        <w:t xml:space="preserve"> </w:t>
      </w:r>
      <w:r>
        <w:t>связи и зависимости между объектами (часть - целое; причина - следствие; изменения во</w:t>
      </w:r>
      <w:r>
        <w:rPr>
          <w:spacing w:val="1"/>
        </w:rPr>
        <w:t xml:space="preserve"> </w:t>
      </w:r>
      <w:r>
        <w:t>времени</w:t>
      </w:r>
      <w:r>
        <w:rPr>
          <w:spacing w:val="-3"/>
        </w:rPr>
        <w:t xml:space="preserve"> </w:t>
      </w:r>
      <w:r>
        <w:t>и</w:t>
      </w:r>
      <w:r>
        <w:rPr>
          <w:spacing w:val="-2"/>
        </w:rPr>
        <w:t xml:space="preserve"> </w:t>
      </w:r>
      <w:r>
        <w:t>в</w:t>
      </w:r>
      <w:r>
        <w:rPr>
          <w:spacing w:val="3"/>
        </w:rPr>
        <w:t xml:space="preserve"> </w:t>
      </w:r>
      <w:r>
        <w:t>пространстве);</w:t>
      </w:r>
    </w:p>
    <w:p w:rsidR="00FA2F1A" w:rsidRDefault="005E261C">
      <w:pPr>
        <w:pStyle w:val="a3"/>
        <w:spacing w:before="5" w:line="237" w:lineRule="auto"/>
        <w:ind w:right="852"/>
      </w:pPr>
      <w:r>
        <w:t>сравнивать объекты окружающего мира, устанавливать основания для сравнения,</w:t>
      </w:r>
      <w:r>
        <w:rPr>
          <w:spacing w:val="1"/>
        </w:rPr>
        <w:t xml:space="preserve"> </w:t>
      </w:r>
      <w:r>
        <w:t>устанавливать</w:t>
      </w:r>
      <w:r>
        <w:rPr>
          <w:spacing w:val="2"/>
        </w:rPr>
        <w:t xml:space="preserve"> </w:t>
      </w:r>
      <w:r>
        <w:t>аналогии;</w:t>
      </w:r>
    </w:p>
    <w:p w:rsidR="00FA2F1A" w:rsidRDefault="005E261C">
      <w:pPr>
        <w:pStyle w:val="a3"/>
        <w:spacing w:before="4" w:line="275" w:lineRule="exact"/>
        <w:ind w:left="1550" w:firstLine="0"/>
      </w:pPr>
      <w:r>
        <w:t>объединять</w:t>
      </w:r>
      <w:r>
        <w:rPr>
          <w:spacing w:val="-1"/>
        </w:rPr>
        <w:t xml:space="preserve"> </w:t>
      </w:r>
      <w:r>
        <w:t>части</w:t>
      </w:r>
      <w:r>
        <w:rPr>
          <w:spacing w:val="-10"/>
        </w:rPr>
        <w:t xml:space="preserve"> </w:t>
      </w:r>
      <w:r>
        <w:t>объекта</w:t>
      </w:r>
      <w:r>
        <w:rPr>
          <w:spacing w:val="-3"/>
        </w:rPr>
        <w:t xml:space="preserve"> </w:t>
      </w:r>
      <w:r>
        <w:t>(объекты)</w:t>
      </w:r>
      <w:r>
        <w:rPr>
          <w:spacing w:val="-4"/>
        </w:rPr>
        <w:t xml:space="preserve"> </w:t>
      </w:r>
      <w:r>
        <w:t>по</w:t>
      </w:r>
      <w:r>
        <w:rPr>
          <w:spacing w:val="-2"/>
        </w:rPr>
        <w:t xml:space="preserve"> </w:t>
      </w:r>
      <w:r>
        <w:t>определенному</w:t>
      </w:r>
      <w:r>
        <w:rPr>
          <w:spacing w:val="-11"/>
        </w:rPr>
        <w:t xml:space="preserve"> </w:t>
      </w:r>
      <w:r>
        <w:t>признаку;</w:t>
      </w:r>
    </w:p>
    <w:p w:rsidR="00FA2F1A" w:rsidRDefault="005E261C">
      <w:pPr>
        <w:pStyle w:val="a3"/>
        <w:tabs>
          <w:tab w:val="left" w:pos="2960"/>
          <w:tab w:val="left" w:pos="4714"/>
          <w:tab w:val="left" w:pos="5793"/>
          <w:tab w:val="left" w:pos="6403"/>
          <w:tab w:val="left" w:pos="8297"/>
        </w:tabs>
        <w:spacing w:line="242" w:lineRule="auto"/>
        <w:ind w:right="846"/>
        <w:jc w:val="left"/>
      </w:pPr>
      <w:r>
        <w:t>определять</w:t>
      </w:r>
      <w:r>
        <w:tab/>
        <w:t>существенный</w:t>
      </w:r>
      <w:r>
        <w:tab/>
        <w:t>признак</w:t>
      </w:r>
      <w:r>
        <w:tab/>
        <w:t>для</w:t>
      </w:r>
      <w:r>
        <w:tab/>
        <w:t>классификации,</w:t>
      </w:r>
      <w:r>
        <w:tab/>
      </w:r>
      <w:r>
        <w:rPr>
          <w:spacing w:val="-1"/>
        </w:rPr>
        <w:t>классифицировать</w:t>
      </w:r>
      <w:r>
        <w:rPr>
          <w:spacing w:val="-57"/>
        </w:rPr>
        <w:t xml:space="preserve"> </w:t>
      </w:r>
      <w:r>
        <w:t>предложенные</w:t>
      </w:r>
      <w:r>
        <w:rPr>
          <w:spacing w:val="-5"/>
        </w:rPr>
        <w:t xml:space="preserve"> </w:t>
      </w:r>
      <w:r>
        <w:t>объекты;</w:t>
      </w:r>
    </w:p>
    <w:p w:rsidR="00FA2F1A" w:rsidRDefault="005E261C">
      <w:pPr>
        <w:pStyle w:val="a3"/>
        <w:spacing w:line="242" w:lineRule="auto"/>
        <w:jc w:val="left"/>
      </w:pPr>
      <w:r>
        <w:t>находить</w:t>
      </w:r>
      <w:r>
        <w:rPr>
          <w:spacing w:val="53"/>
        </w:rPr>
        <w:t xml:space="preserve"> </w:t>
      </w:r>
      <w:r>
        <w:t>закономерности</w:t>
      </w:r>
      <w:r>
        <w:rPr>
          <w:spacing w:val="48"/>
        </w:rPr>
        <w:t xml:space="preserve"> </w:t>
      </w:r>
      <w:r>
        <w:t>и</w:t>
      </w:r>
      <w:r>
        <w:rPr>
          <w:spacing w:val="52"/>
        </w:rPr>
        <w:t xml:space="preserve"> </w:t>
      </w:r>
      <w:r>
        <w:t>противоречия</w:t>
      </w:r>
      <w:r>
        <w:rPr>
          <w:spacing w:val="51"/>
        </w:rPr>
        <w:t xml:space="preserve"> </w:t>
      </w:r>
      <w:r>
        <w:t>в</w:t>
      </w:r>
      <w:r>
        <w:rPr>
          <w:spacing w:val="48"/>
        </w:rPr>
        <w:t xml:space="preserve"> </w:t>
      </w:r>
      <w:r>
        <w:t>рассматриваемых</w:t>
      </w:r>
      <w:r>
        <w:rPr>
          <w:spacing w:val="47"/>
        </w:rPr>
        <w:t xml:space="preserve"> </w:t>
      </w:r>
      <w:r>
        <w:t>фактах,</w:t>
      </w:r>
      <w:r>
        <w:rPr>
          <w:spacing w:val="54"/>
        </w:rPr>
        <w:t xml:space="preserve"> </w:t>
      </w:r>
      <w:r>
        <w:t>данных</w:t>
      </w:r>
      <w:r>
        <w:rPr>
          <w:spacing w:val="47"/>
        </w:rPr>
        <w:t xml:space="preserve"> </w:t>
      </w:r>
      <w:r>
        <w:t>и</w:t>
      </w:r>
      <w:r>
        <w:rPr>
          <w:spacing w:val="-57"/>
        </w:rPr>
        <w:t xml:space="preserve"> </w:t>
      </w:r>
      <w:r>
        <w:t>наблюдениях</w:t>
      </w:r>
      <w:r>
        <w:rPr>
          <w:spacing w:val="-4"/>
        </w:rPr>
        <w:t xml:space="preserve"> </w:t>
      </w:r>
      <w:r>
        <w:t>на</w:t>
      </w:r>
      <w:r>
        <w:rPr>
          <w:spacing w:val="1"/>
        </w:rPr>
        <w:t xml:space="preserve"> </w:t>
      </w:r>
      <w:r>
        <w:t>основе предложенного</w:t>
      </w:r>
      <w:r>
        <w:rPr>
          <w:spacing w:val="6"/>
        </w:rPr>
        <w:t xml:space="preserve"> </w:t>
      </w:r>
      <w:r>
        <w:t>алгоритма;</w:t>
      </w:r>
    </w:p>
    <w:p w:rsidR="00FA2F1A" w:rsidRDefault="005E261C">
      <w:pPr>
        <w:pStyle w:val="a3"/>
        <w:spacing w:line="242" w:lineRule="auto"/>
        <w:ind w:right="837"/>
        <w:jc w:val="left"/>
      </w:pPr>
      <w:r>
        <w:t>выявлять</w:t>
      </w:r>
      <w:r>
        <w:rPr>
          <w:spacing w:val="27"/>
        </w:rPr>
        <w:t xml:space="preserve"> </w:t>
      </w:r>
      <w:r>
        <w:t>недостаток</w:t>
      </w:r>
      <w:r>
        <w:rPr>
          <w:spacing w:val="26"/>
        </w:rPr>
        <w:t xml:space="preserve"> </w:t>
      </w:r>
      <w:r>
        <w:t>информации</w:t>
      </w:r>
      <w:r>
        <w:rPr>
          <w:spacing w:val="27"/>
        </w:rPr>
        <w:t xml:space="preserve"> </w:t>
      </w:r>
      <w:r>
        <w:t>для</w:t>
      </w:r>
      <w:r>
        <w:rPr>
          <w:spacing w:val="23"/>
        </w:rPr>
        <w:t xml:space="preserve"> </w:t>
      </w:r>
      <w:r>
        <w:t>решения</w:t>
      </w:r>
      <w:r>
        <w:rPr>
          <w:spacing w:val="26"/>
        </w:rPr>
        <w:t xml:space="preserve"> </w:t>
      </w:r>
      <w:r>
        <w:t>учебной</w:t>
      </w:r>
      <w:r>
        <w:rPr>
          <w:spacing w:val="28"/>
        </w:rPr>
        <w:t xml:space="preserve"> </w:t>
      </w:r>
      <w:r>
        <w:t>(практической)</w:t>
      </w:r>
      <w:r>
        <w:rPr>
          <w:spacing w:val="24"/>
        </w:rPr>
        <w:t xml:space="preserve"> </w:t>
      </w:r>
      <w:r>
        <w:t>задачи</w:t>
      </w:r>
      <w:r>
        <w:rPr>
          <w:spacing w:val="27"/>
        </w:rPr>
        <w:t xml:space="preserve"> </w:t>
      </w:r>
      <w:r>
        <w:t>на</w:t>
      </w:r>
      <w:r>
        <w:rPr>
          <w:spacing w:val="-57"/>
        </w:rPr>
        <w:t xml:space="preserve"> </w:t>
      </w:r>
      <w:r>
        <w:t>основе</w:t>
      </w:r>
      <w:r>
        <w:rPr>
          <w:spacing w:val="-5"/>
        </w:rPr>
        <w:t xml:space="preserve"> </w:t>
      </w:r>
      <w:r>
        <w:t>предложенного</w:t>
      </w:r>
      <w:r>
        <w:rPr>
          <w:spacing w:val="6"/>
        </w:rPr>
        <w:t xml:space="preserve"> </w:t>
      </w:r>
      <w:r>
        <w:t>алгоритма.</w:t>
      </w:r>
    </w:p>
    <w:p w:rsidR="00FA2F1A" w:rsidRDefault="005E261C">
      <w:pPr>
        <w:pStyle w:val="a3"/>
        <w:spacing w:line="242" w:lineRule="auto"/>
        <w:ind w:right="853"/>
        <w:jc w:val="left"/>
      </w:pPr>
      <w:r>
        <w:t>У</w:t>
      </w:r>
      <w:r>
        <w:rPr>
          <w:spacing w:val="32"/>
        </w:rPr>
        <w:t xml:space="preserve"> </w:t>
      </w:r>
      <w:r>
        <w:t>обучающегося</w:t>
      </w:r>
      <w:r>
        <w:rPr>
          <w:spacing w:val="34"/>
        </w:rPr>
        <w:t xml:space="preserve"> </w:t>
      </w:r>
      <w:r>
        <w:t>будут</w:t>
      </w:r>
      <w:r>
        <w:rPr>
          <w:spacing w:val="34"/>
        </w:rPr>
        <w:t xml:space="preserve"> </w:t>
      </w:r>
      <w:r>
        <w:t>сформированы</w:t>
      </w:r>
      <w:r>
        <w:rPr>
          <w:spacing w:val="31"/>
        </w:rPr>
        <w:t xml:space="preserve"> </w:t>
      </w:r>
      <w:r>
        <w:t>следующие</w:t>
      </w:r>
      <w:r>
        <w:rPr>
          <w:spacing w:val="33"/>
        </w:rPr>
        <w:t xml:space="preserve"> </w:t>
      </w:r>
      <w:r>
        <w:t>базовые</w:t>
      </w:r>
      <w:r>
        <w:rPr>
          <w:spacing w:val="28"/>
        </w:rPr>
        <w:t xml:space="preserve"> </w:t>
      </w:r>
      <w:r>
        <w:t>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FA2F1A" w:rsidRDefault="005E261C">
      <w:pPr>
        <w:pStyle w:val="a3"/>
        <w:spacing w:line="242" w:lineRule="auto"/>
        <w:ind w:right="853"/>
        <w:jc w:val="left"/>
      </w:pPr>
      <w:r>
        <w:t>проводить</w:t>
      </w:r>
      <w:r>
        <w:rPr>
          <w:spacing w:val="11"/>
        </w:rPr>
        <w:t xml:space="preserve"> </w:t>
      </w:r>
      <w:r>
        <w:t>(по</w:t>
      </w:r>
      <w:r>
        <w:rPr>
          <w:spacing w:val="14"/>
        </w:rPr>
        <w:t xml:space="preserve"> </w:t>
      </w:r>
      <w:r>
        <w:t>предложенному</w:t>
      </w:r>
      <w:r>
        <w:rPr>
          <w:spacing w:val="4"/>
        </w:rPr>
        <w:t xml:space="preserve"> </w:t>
      </w:r>
      <w:r>
        <w:t>и</w:t>
      </w:r>
      <w:r>
        <w:rPr>
          <w:spacing w:val="15"/>
        </w:rPr>
        <w:t xml:space="preserve"> </w:t>
      </w:r>
      <w:r>
        <w:t>самостоятельно</w:t>
      </w:r>
      <w:r>
        <w:rPr>
          <w:spacing w:val="14"/>
        </w:rPr>
        <w:t xml:space="preserve"> </w:t>
      </w:r>
      <w:r>
        <w:t>составленному</w:t>
      </w:r>
      <w:r>
        <w:rPr>
          <w:spacing w:val="4"/>
        </w:rPr>
        <w:t xml:space="preserve"> </w:t>
      </w:r>
      <w:r>
        <w:t>плану</w:t>
      </w:r>
      <w:r>
        <w:rPr>
          <w:spacing w:val="4"/>
        </w:rPr>
        <w:t xml:space="preserve"> </w:t>
      </w:r>
      <w:r>
        <w:t>или</w:t>
      </w:r>
      <w:r>
        <w:rPr>
          <w:spacing w:val="-57"/>
        </w:rPr>
        <w:t xml:space="preserve"> </w:t>
      </w:r>
      <w:r>
        <w:t>выдвинутому</w:t>
      </w:r>
      <w:r>
        <w:rPr>
          <w:spacing w:val="-9"/>
        </w:rPr>
        <w:t xml:space="preserve"> </w:t>
      </w:r>
      <w:r>
        <w:t>предположению)</w:t>
      </w:r>
      <w:r>
        <w:rPr>
          <w:spacing w:val="-1"/>
        </w:rPr>
        <w:t xml:space="preserve"> </w:t>
      </w:r>
      <w:r>
        <w:t>наблюдения,</w:t>
      </w:r>
      <w:r>
        <w:rPr>
          <w:spacing w:val="3"/>
        </w:rPr>
        <w:t xml:space="preserve"> </w:t>
      </w:r>
      <w:r>
        <w:t>несложные</w:t>
      </w:r>
      <w:r>
        <w:rPr>
          <w:spacing w:val="-4"/>
        </w:rPr>
        <w:t xml:space="preserve"> </w:t>
      </w:r>
      <w:r>
        <w:t>опыты;</w:t>
      </w:r>
    </w:p>
    <w:p w:rsidR="00FA2F1A" w:rsidRDefault="005E261C">
      <w:pPr>
        <w:pStyle w:val="a3"/>
        <w:tabs>
          <w:tab w:val="left" w:pos="2917"/>
          <w:tab w:val="left" w:pos="3948"/>
          <w:tab w:val="left" w:pos="4830"/>
          <w:tab w:val="left" w:pos="6053"/>
          <w:tab w:val="left" w:pos="6393"/>
          <w:tab w:val="left" w:pos="7990"/>
          <w:tab w:val="left" w:pos="9386"/>
        </w:tabs>
        <w:spacing w:line="242" w:lineRule="auto"/>
        <w:ind w:left="1550" w:right="854" w:firstLine="0"/>
        <w:jc w:val="left"/>
      </w:pPr>
      <w:r>
        <w:t>проявлять интерес к экспериментам, проводимым под руководством учителя;</w:t>
      </w:r>
      <w:r>
        <w:rPr>
          <w:spacing w:val="1"/>
        </w:rPr>
        <w:t xml:space="preserve"> </w:t>
      </w:r>
      <w:r>
        <w:t>определять</w:t>
      </w:r>
      <w:r>
        <w:tab/>
        <w:t>разницу</w:t>
      </w:r>
      <w:r>
        <w:tab/>
        <w:t>между</w:t>
      </w:r>
      <w:r>
        <w:tab/>
        <w:t>реальным</w:t>
      </w:r>
      <w:r>
        <w:tab/>
        <w:t>и</w:t>
      </w:r>
      <w:r>
        <w:tab/>
        <w:t>желательным</w:t>
      </w:r>
      <w:r>
        <w:tab/>
        <w:t>состоянием</w:t>
      </w:r>
      <w:r>
        <w:tab/>
        <w:t>объекта</w:t>
      </w:r>
    </w:p>
    <w:p w:rsidR="00FA2F1A" w:rsidRDefault="005E261C">
      <w:pPr>
        <w:pStyle w:val="a3"/>
        <w:spacing w:line="271" w:lineRule="exact"/>
        <w:ind w:firstLine="0"/>
        <w:jc w:val="left"/>
      </w:pPr>
      <w:r>
        <w:t>(ситуации) на</w:t>
      </w:r>
      <w:r>
        <w:rPr>
          <w:spacing w:val="-11"/>
        </w:rPr>
        <w:t xml:space="preserve"> </w:t>
      </w:r>
      <w:r>
        <w:t>основе</w:t>
      </w:r>
      <w:r>
        <w:rPr>
          <w:spacing w:val="-6"/>
        </w:rPr>
        <w:t xml:space="preserve"> </w:t>
      </w:r>
      <w:r>
        <w:t>предложенных</w:t>
      </w:r>
      <w:r>
        <w:rPr>
          <w:spacing w:val="-5"/>
        </w:rPr>
        <w:t xml:space="preserve"> </w:t>
      </w:r>
      <w:r>
        <w:t>вопросов;</w:t>
      </w:r>
    </w:p>
    <w:p w:rsidR="00FA2F1A" w:rsidRDefault="005E261C">
      <w:pPr>
        <w:pStyle w:val="a3"/>
        <w:ind w:right="847"/>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предстоящей</w:t>
      </w:r>
      <w:r>
        <w:rPr>
          <w:spacing w:val="1"/>
        </w:rPr>
        <w:t xml:space="preserve"> </w:t>
      </w:r>
      <w:r>
        <w:t>работы,</w:t>
      </w:r>
      <w:r>
        <w:rPr>
          <w:spacing w:val="1"/>
        </w:rPr>
        <w:t xml:space="preserve"> </w:t>
      </w: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rsidR="00FA2F1A" w:rsidRDefault="005E261C">
      <w:pPr>
        <w:pStyle w:val="a3"/>
        <w:ind w:right="851"/>
      </w:pPr>
      <w:r>
        <w:t>моделировать ситуации на основе изученного материала о связях в природе (живая</w:t>
      </w:r>
      <w:r>
        <w:rPr>
          <w:spacing w:val="1"/>
        </w:rPr>
        <w:t xml:space="preserve"> </w:t>
      </w:r>
      <w:r>
        <w:t>и неживая природа, цепи питания; природные зоны), а также в социуме (лента времени;</w:t>
      </w:r>
      <w:r>
        <w:rPr>
          <w:spacing w:val="1"/>
        </w:rPr>
        <w:t xml:space="preserve"> </w:t>
      </w:r>
      <w:r>
        <w:t>поведение</w:t>
      </w:r>
      <w:r>
        <w:rPr>
          <w:spacing w:val="-1"/>
        </w:rPr>
        <w:t xml:space="preserve"> </w:t>
      </w:r>
      <w:r>
        <w:t>и</w:t>
      </w:r>
      <w:r>
        <w:rPr>
          <w:spacing w:val="2"/>
        </w:rPr>
        <w:t xml:space="preserve"> </w:t>
      </w:r>
      <w:r>
        <w:t>его</w:t>
      </w:r>
      <w:r>
        <w:rPr>
          <w:spacing w:val="4"/>
        </w:rPr>
        <w:t xml:space="preserve"> </w:t>
      </w:r>
      <w:r>
        <w:t>последствия;</w:t>
      </w:r>
      <w:r>
        <w:rPr>
          <w:spacing w:val="-4"/>
        </w:rPr>
        <w:t xml:space="preserve"> </w:t>
      </w:r>
      <w:r>
        <w:t>коллективный</w:t>
      </w:r>
      <w:r>
        <w:rPr>
          <w:spacing w:val="-3"/>
        </w:rPr>
        <w:t xml:space="preserve"> </w:t>
      </w:r>
      <w:r>
        <w:t>труд</w:t>
      </w:r>
      <w:r>
        <w:rPr>
          <w:spacing w:val="-2"/>
        </w:rPr>
        <w:t xml:space="preserve"> </w:t>
      </w:r>
      <w:r>
        <w:t>и</w:t>
      </w:r>
      <w:r>
        <w:rPr>
          <w:spacing w:val="2"/>
        </w:rPr>
        <w:t xml:space="preserve"> </w:t>
      </w:r>
      <w:r>
        <w:t>его</w:t>
      </w:r>
      <w:r>
        <w:rPr>
          <w:spacing w:val="1"/>
        </w:rPr>
        <w:t xml:space="preserve"> </w:t>
      </w:r>
      <w:r>
        <w:t>результаты</w:t>
      </w:r>
      <w:r>
        <w:rPr>
          <w:spacing w:val="2"/>
        </w:rPr>
        <w:t xml:space="preserve"> </w:t>
      </w:r>
      <w:r>
        <w:t>и</w:t>
      </w:r>
      <w:r>
        <w:rPr>
          <w:spacing w:val="2"/>
        </w:rPr>
        <w:t xml:space="preserve"> </w:t>
      </w:r>
      <w:r>
        <w:t>другое);</w:t>
      </w:r>
    </w:p>
    <w:p w:rsidR="00FA2F1A" w:rsidRDefault="005E261C">
      <w:pPr>
        <w:pStyle w:val="a3"/>
        <w:ind w:right="846"/>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 особенностей объекта изучения и связей между объектами (часть - целое,</w:t>
      </w:r>
      <w:r>
        <w:rPr>
          <w:spacing w:val="1"/>
        </w:rPr>
        <w:t xml:space="preserve"> </w:t>
      </w:r>
      <w:r>
        <w:t>причина</w:t>
      </w:r>
      <w:r>
        <w:rPr>
          <w:spacing w:val="-3"/>
        </w:rPr>
        <w:t xml:space="preserve"> </w:t>
      </w:r>
      <w:r>
        <w:t>-</w:t>
      </w:r>
      <w:r>
        <w:rPr>
          <w:spacing w:val="4"/>
        </w:rPr>
        <w:t xml:space="preserve"> </w:t>
      </w:r>
      <w:r>
        <w:t>следствие);</w:t>
      </w:r>
    </w:p>
    <w:p w:rsidR="00FA2F1A" w:rsidRDefault="005E261C">
      <w:pPr>
        <w:pStyle w:val="a3"/>
        <w:spacing w:line="242" w:lineRule="auto"/>
        <w:ind w:right="851"/>
      </w:pPr>
      <w:r>
        <w:t>формулировать выводы и подкреплять их доказательствами на основе результатов</w:t>
      </w:r>
      <w:r>
        <w:rPr>
          <w:spacing w:val="1"/>
        </w:rPr>
        <w:t xml:space="preserve"> </w:t>
      </w:r>
      <w:r>
        <w:t>проведенного</w:t>
      </w:r>
      <w:r>
        <w:rPr>
          <w:spacing w:val="1"/>
        </w:rPr>
        <w:t xml:space="preserve"> </w:t>
      </w:r>
      <w:r>
        <w:t>наблюдения</w:t>
      </w:r>
      <w:r>
        <w:rPr>
          <w:spacing w:val="1"/>
        </w:rPr>
        <w:t xml:space="preserve"> </w:t>
      </w:r>
      <w:r>
        <w:t>(опыта,</w:t>
      </w:r>
      <w:r>
        <w:rPr>
          <w:spacing w:val="3"/>
        </w:rPr>
        <w:t xml:space="preserve"> </w:t>
      </w:r>
      <w:r>
        <w:t>измерения,</w:t>
      </w:r>
      <w:r>
        <w:rPr>
          <w:spacing w:val="-1"/>
        </w:rPr>
        <w:t xml:space="preserve"> </w:t>
      </w:r>
      <w:r>
        <w:t>исследования).</w:t>
      </w:r>
    </w:p>
    <w:p w:rsidR="00FA2F1A" w:rsidRDefault="005E261C">
      <w:pPr>
        <w:pStyle w:val="a3"/>
        <w:spacing w:line="242" w:lineRule="auto"/>
        <w:ind w:right="851"/>
      </w:pPr>
      <w:r>
        <w:t>У обучающегося будут сформированы следующие умения работать с информацией</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FA2F1A" w:rsidRDefault="005E261C">
      <w:pPr>
        <w:pStyle w:val="a3"/>
        <w:spacing w:line="242" w:lineRule="auto"/>
        <w:ind w:right="853"/>
      </w:pPr>
      <w:r>
        <w:t>использовать различные источники для поиска информации, выбирать источник</w:t>
      </w:r>
      <w:r>
        <w:rPr>
          <w:spacing w:val="1"/>
        </w:rPr>
        <w:t xml:space="preserve"> </w:t>
      </w:r>
      <w:r>
        <w:t>получения</w:t>
      </w:r>
      <w:r>
        <w:rPr>
          <w:spacing w:val="1"/>
        </w:rPr>
        <w:t xml:space="preserve"> </w:t>
      </w:r>
      <w:r>
        <w:t>информации</w:t>
      </w:r>
      <w:r>
        <w:rPr>
          <w:spacing w:val="-2"/>
        </w:rPr>
        <w:t xml:space="preserve"> </w:t>
      </w:r>
      <w:r>
        <w:t>с учетом</w:t>
      </w:r>
      <w:r>
        <w:rPr>
          <w:spacing w:val="-1"/>
        </w:rPr>
        <w:t xml:space="preserve"> </w:t>
      </w:r>
      <w:r>
        <w:t>учебной</w:t>
      </w:r>
      <w:r>
        <w:rPr>
          <w:spacing w:val="3"/>
        </w:rPr>
        <w:t xml:space="preserve"> </w:t>
      </w:r>
      <w:r>
        <w:t>задачи;</w:t>
      </w:r>
    </w:p>
    <w:p w:rsidR="00FA2F1A" w:rsidRDefault="005E261C">
      <w:pPr>
        <w:pStyle w:val="a3"/>
        <w:spacing w:line="242" w:lineRule="auto"/>
        <w:ind w:right="853"/>
      </w:pPr>
      <w:r>
        <w:t>находить в предложенном источнике информацию, представленную в явном виде,</w:t>
      </w:r>
      <w:r>
        <w:rPr>
          <w:spacing w:val="1"/>
        </w:rPr>
        <w:t xml:space="preserve"> </w:t>
      </w:r>
      <w:r>
        <w:t>согласно</w:t>
      </w:r>
      <w:r>
        <w:rPr>
          <w:spacing w:val="2"/>
        </w:rPr>
        <w:t xml:space="preserve"> </w:t>
      </w:r>
      <w:r>
        <w:t>заданному</w:t>
      </w:r>
      <w:r>
        <w:rPr>
          <w:spacing w:val="-8"/>
        </w:rPr>
        <w:t xml:space="preserve"> </w:t>
      </w:r>
      <w:r>
        <w:t>алгоритму;</w:t>
      </w:r>
    </w:p>
    <w:p w:rsidR="00FA2F1A" w:rsidRDefault="005E261C">
      <w:pPr>
        <w:pStyle w:val="a3"/>
        <w:spacing w:line="242" w:lineRule="auto"/>
        <w:ind w:right="853"/>
      </w:pPr>
      <w:r>
        <w:t>распознавать достоверную и недостоверную информацию самостоятельно или на</w:t>
      </w:r>
      <w:r>
        <w:rPr>
          <w:spacing w:val="1"/>
        </w:rPr>
        <w:t xml:space="preserve"> </w:t>
      </w:r>
      <w:r>
        <w:t>основе</w:t>
      </w:r>
      <w:r>
        <w:rPr>
          <w:spacing w:val="-5"/>
        </w:rPr>
        <w:t xml:space="preserve"> </w:t>
      </w:r>
      <w:r>
        <w:t>предложенного</w:t>
      </w:r>
      <w:r>
        <w:rPr>
          <w:spacing w:val="6"/>
        </w:rPr>
        <w:t xml:space="preserve"> </w:t>
      </w:r>
      <w:r>
        <w:t>учителем</w:t>
      </w:r>
      <w:r>
        <w:rPr>
          <w:spacing w:val="2"/>
        </w:rPr>
        <w:t xml:space="preserve"> </w:t>
      </w:r>
      <w:r>
        <w:t>способа</w:t>
      </w:r>
      <w:r>
        <w:rPr>
          <w:spacing w:val="1"/>
        </w:rPr>
        <w:t xml:space="preserve"> </w:t>
      </w:r>
      <w:r>
        <w:t>ее</w:t>
      </w:r>
      <w:r>
        <w:rPr>
          <w:spacing w:val="1"/>
        </w:rPr>
        <w:t xml:space="preserve"> </w:t>
      </w:r>
      <w:r>
        <w:t>проверки;</w:t>
      </w:r>
    </w:p>
    <w:p w:rsidR="00FA2F1A" w:rsidRDefault="005E261C">
      <w:pPr>
        <w:pStyle w:val="a3"/>
        <w:spacing w:line="242" w:lineRule="auto"/>
        <w:ind w:right="861"/>
      </w:pPr>
      <w:r>
        <w:t>находить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 задач</w:t>
      </w:r>
      <w:r>
        <w:rPr>
          <w:spacing w:val="1"/>
        </w:rPr>
        <w:t xml:space="preserve"> </w:t>
      </w:r>
      <w:r>
        <w:t>текстовую,</w:t>
      </w:r>
      <w:r>
        <w:rPr>
          <w:spacing w:val="1"/>
        </w:rPr>
        <w:t xml:space="preserve"> </w:t>
      </w:r>
      <w:r>
        <w:t>графическую,</w:t>
      </w:r>
      <w:r>
        <w:rPr>
          <w:spacing w:val="1"/>
        </w:rPr>
        <w:t xml:space="preserve"> </w:t>
      </w:r>
      <w:r>
        <w:t>аудиовизуальную</w:t>
      </w:r>
      <w:r>
        <w:rPr>
          <w:spacing w:val="-1"/>
        </w:rPr>
        <w:t xml:space="preserve"> </w:t>
      </w:r>
      <w:r>
        <w:t>информацию;</w:t>
      </w:r>
    </w:p>
    <w:p w:rsidR="00FA2F1A" w:rsidRDefault="005E261C">
      <w:pPr>
        <w:pStyle w:val="a3"/>
        <w:spacing w:line="242" w:lineRule="auto"/>
        <w:ind w:right="860"/>
      </w:pPr>
      <w:r>
        <w:t>читать</w:t>
      </w:r>
      <w:r>
        <w:rPr>
          <w:spacing w:val="1"/>
        </w:rPr>
        <w:t xml:space="preserve"> </w:t>
      </w:r>
      <w:r>
        <w:t>и</w:t>
      </w:r>
      <w:r>
        <w:rPr>
          <w:spacing w:val="1"/>
        </w:rPr>
        <w:t xml:space="preserve"> </w:t>
      </w:r>
      <w:r>
        <w:t>интерпретировать</w:t>
      </w:r>
      <w:r>
        <w:rPr>
          <w:spacing w:val="1"/>
        </w:rPr>
        <w:t xml:space="preserve"> </w:t>
      </w:r>
      <w:r>
        <w:t>графически</w:t>
      </w:r>
      <w:r>
        <w:rPr>
          <w:spacing w:val="1"/>
        </w:rPr>
        <w:t xml:space="preserve"> </w:t>
      </w:r>
      <w:r>
        <w:t>представленную</w:t>
      </w:r>
      <w:r>
        <w:rPr>
          <w:spacing w:val="1"/>
        </w:rPr>
        <w:t xml:space="preserve"> </w:t>
      </w:r>
      <w:r>
        <w:t>информацию:</w:t>
      </w:r>
      <w:r>
        <w:rPr>
          <w:spacing w:val="1"/>
        </w:rPr>
        <w:t xml:space="preserve"> </w:t>
      </w:r>
      <w:r>
        <w:t>схему,</w:t>
      </w:r>
      <w:r>
        <w:rPr>
          <w:spacing w:val="1"/>
        </w:rPr>
        <w:t xml:space="preserve"> </w:t>
      </w:r>
      <w:r>
        <w:t>таблицу,</w:t>
      </w:r>
      <w:r>
        <w:rPr>
          <w:spacing w:val="3"/>
        </w:rPr>
        <w:t xml:space="preserve"> </w:t>
      </w:r>
      <w:r>
        <w:t>иллюстрацию;</w:t>
      </w:r>
    </w:p>
    <w:p w:rsidR="00FA2F1A" w:rsidRDefault="005E261C">
      <w:pPr>
        <w:pStyle w:val="a3"/>
        <w:ind w:right="842"/>
        <w:jc w:val="right"/>
      </w:pP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условиях</w:t>
      </w:r>
      <w:r>
        <w:rPr>
          <w:spacing w:val="1"/>
        </w:rPr>
        <w:t xml:space="preserve"> </w:t>
      </w:r>
      <w:r>
        <w:t>контролируемого</w:t>
      </w:r>
      <w:r>
        <w:rPr>
          <w:spacing w:val="-57"/>
        </w:rPr>
        <w:t xml:space="preserve"> </w:t>
      </w:r>
      <w:r>
        <w:t>доступа в информационно-телекоммуникационную сеть "Интернет" (с помощью учителя);</w:t>
      </w:r>
      <w:r>
        <w:rPr>
          <w:spacing w:val="-57"/>
        </w:rPr>
        <w:t xml:space="preserve"> </w:t>
      </w:r>
      <w:r>
        <w:t>анализировать и</w:t>
      </w:r>
      <w:r>
        <w:rPr>
          <w:spacing w:val="1"/>
        </w:rPr>
        <w:t xml:space="preserve"> </w:t>
      </w:r>
      <w:r>
        <w:t>создавать</w:t>
      </w:r>
      <w:r>
        <w:rPr>
          <w:spacing w:val="1"/>
        </w:rPr>
        <w:t xml:space="preserve"> </w:t>
      </w:r>
      <w:r>
        <w:t>текстовую,</w:t>
      </w:r>
      <w:r>
        <w:rPr>
          <w:spacing w:val="7"/>
        </w:rPr>
        <w:t xml:space="preserve"> </w:t>
      </w:r>
      <w:r>
        <w:t>видео-,</w:t>
      </w:r>
      <w:r>
        <w:rPr>
          <w:spacing w:val="1"/>
        </w:rPr>
        <w:t xml:space="preserve"> </w:t>
      </w:r>
      <w:r>
        <w:t>графическую,</w:t>
      </w:r>
      <w:r>
        <w:rPr>
          <w:spacing w:val="7"/>
        </w:rPr>
        <w:t xml:space="preserve"> </w:t>
      </w:r>
      <w:r>
        <w:t>звуковую</w:t>
      </w:r>
      <w:r>
        <w:rPr>
          <w:spacing w:val="3"/>
        </w:rPr>
        <w:t xml:space="preserve"> </w:t>
      </w:r>
      <w:r>
        <w:t>информацию</w:t>
      </w:r>
    </w:p>
    <w:p w:rsidR="00FA2F1A" w:rsidRDefault="005E261C">
      <w:pPr>
        <w:pStyle w:val="a3"/>
        <w:spacing w:line="275" w:lineRule="exact"/>
        <w:ind w:firstLine="0"/>
        <w:jc w:val="left"/>
      </w:pPr>
      <w:r>
        <w:t>в</w:t>
      </w:r>
      <w:r>
        <w:rPr>
          <w:spacing w:val="-1"/>
        </w:rPr>
        <w:t xml:space="preserve"> </w:t>
      </w:r>
      <w:r>
        <w:t>соответствии</w:t>
      </w:r>
      <w:r>
        <w:rPr>
          <w:spacing w:val="-6"/>
        </w:rPr>
        <w:t xml:space="preserve"> </w:t>
      </w:r>
      <w:r>
        <w:t>с</w:t>
      </w:r>
      <w:r>
        <w:rPr>
          <w:spacing w:val="-2"/>
        </w:rPr>
        <w:t xml:space="preserve"> </w:t>
      </w:r>
      <w:r>
        <w:t>учебной</w:t>
      </w:r>
      <w:r>
        <w:rPr>
          <w:spacing w:val="-1"/>
        </w:rPr>
        <w:t xml:space="preserve"> </w:t>
      </w:r>
      <w:r>
        <w:t>задачей;</w:t>
      </w:r>
    </w:p>
    <w:p w:rsidR="00FA2F1A" w:rsidRDefault="005E261C">
      <w:pPr>
        <w:pStyle w:val="a3"/>
        <w:spacing w:line="242" w:lineRule="auto"/>
        <w:jc w:val="left"/>
      </w:pPr>
      <w:r>
        <w:t>фиксировать</w:t>
      </w:r>
      <w:r>
        <w:rPr>
          <w:spacing w:val="30"/>
        </w:rPr>
        <w:t xml:space="preserve"> </w:t>
      </w:r>
      <w:r>
        <w:t>полученные</w:t>
      </w:r>
      <w:r>
        <w:rPr>
          <w:spacing w:val="32"/>
        </w:rPr>
        <w:t xml:space="preserve"> </w:t>
      </w:r>
      <w:r>
        <w:t>результаты</w:t>
      </w:r>
      <w:r>
        <w:rPr>
          <w:spacing w:val="35"/>
        </w:rPr>
        <w:t xml:space="preserve"> </w:t>
      </w:r>
      <w:r>
        <w:t>в</w:t>
      </w:r>
      <w:r>
        <w:rPr>
          <w:spacing w:val="30"/>
        </w:rPr>
        <w:t xml:space="preserve"> </w:t>
      </w:r>
      <w:r>
        <w:t>текстовой</w:t>
      </w:r>
      <w:r>
        <w:rPr>
          <w:spacing w:val="29"/>
        </w:rPr>
        <w:t xml:space="preserve"> </w:t>
      </w:r>
      <w:r>
        <w:t>форме</w:t>
      </w:r>
      <w:r>
        <w:rPr>
          <w:spacing w:val="27"/>
        </w:rPr>
        <w:t xml:space="preserve"> </w:t>
      </w:r>
      <w:r>
        <w:t>(отчет,</w:t>
      </w:r>
      <w:r>
        <w:rPr>
          <w:spacing w:val="26"/>
        </w:rPr>
        <w:t xml:space="preserve"> </w:t>
      </w:r>
      <w:r>
        <w:t>выступление,</w:t>
      </w:r>
      <w:r>
        <w:rPr>
          <w:spacing w:val="-57"/>
        </w:rPr>
        <w:t xml:space="preserve"> </w:t>
      </w:r>
      <w:r>
        <w:t>высказывание)</w:t>
      </w:r>
      <w:r>
        <w:rPr>
          <w:spacing w:val="2"/>
        </w:rPr>
        <w:t xml:space="preserve"> </w:t>
      </w:r>
      <w:r>
        <w:t>и</w:t>
      </w:r>
      <w:r>
        <w:rPr>
          <w:spacing w:val="-3"/>
        </w:rPr>
        <w:t xml:space="preserve"> </w:t>
      </w:r>
      <w:r>
        <w:t>графическом</w:t>
      </w:r>
      <w:r>
        <w:rPr>
          <w:spacing w:val="-2"/>
        </w:rPr>
        <w:t xml:space="preserve"> </w:t>
      </w:r>
      <w:r>
        <w:t>виде</w:t>
      </w:r>
      <w:r>
        <w:rPr>
          <w:spacing w:val="1"/>
        </w:rPr>
        <w:t xml:space="preserve"> </w:t>
      </w:r>
      <w:r>
        <w:t>(рисунок,</w:t>
      </w:r>
      <w:r>
        <w:rPr>
          <w:spacing w:val="3"/>
        </w:rPr>
        <w:t xml:space="preserve"> </w:t>
      </w:r>
      <w:r>
        <w:t>схема,</w:t>
      </w:r>
      <w:r>
        <w:rPr>
          <w:spacing w:val="3"/>
        </w:rPr>
        <w:t xml:space="preserve"> </w:t>
      </w:r>
      <w:r>
        <w:t>диаграмма).</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line="242" w:lineRule="auto"/>
        <w:jc w:val="left"/>
      </w:pPr>
      <w:r>
        <w:lastRenderedPageBreak/>
        <w:t>У</w:t>
      </w:r>
      <w:r>
        <w:rPr>
          <w:spacing w:val="18"/>
        </w:rPr>
        <w:t xml:space="preserve"> </w:t>
      </w:r>
      <w:r>
        <w:t>обучающегося</w:t>
      </w:r>
      <w:r>
        <w:rPr>
          <w:spacing w:val="20"/>
        </w:rPr>
        <w:t xml:space="preserve"> </w:t>
      </w:r>
      <w:r>
        <w:t>будут</w:t>
      </w:r>
      <w:r>
        <w:rPr>
          <w:spacing w:val="21"/>
        </w:rPr>
        <w:t xml:space="preserve"> </w:t>
      </w:r>
      <w:r>
        <w:t>сформированы</w:t>
      </w:r>
      <w:r>
        <w:rPr>
          <w:spacing w:val="22"/>
        </w:rPr>
        <w:t xml:space="preserve"> </w:t>
      </w:r>
      <w:r>
        <w:t>следующие</w:t>
      </w:r>
      <w:r>
        <w:rPr>
          <w:spacing w:val="24"/>
        </w:rPr>
        <w:t xml:space="preserve"> </w:t>
      </w:r>
      <w:r>
        <w:t>умения</w:t>
      </w:r>
      <w:r>
        <w:rPr>
          <w:spacing w:val="20"/>
        </w:rPr>
        <w:t xml:space="preserve"> </w:t>
      </w:r>
      <w:r>
        <w:t>общения</w:t>
      </w:r>
      <w:r>
        <w:rPr>
          <w:spacing w:val="20"/>
        </w:rPr>
        <w:t xml:space="preserve"> </w:t>
      </w:r>
      <w:r>
        <w:t>как</w:t>
      </w:r>
      <w:r>
        <w:rPr>
          <w:spacing w:val="19"/>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FA2F1A" w:rsidRDefault="005E261C">
      <w:pPr>
        <w:pStyle w:val="a3"/>
        <w:tabs>
          <w:tab w:val="left" w:pos="1881"/>
          <w:tab w:val="left" w:pos="3017"/>
          <w:tab w:val="left" w:pos="4159"/>
          <w:tab w:val="left" w:pos="5233"/>
          <w:tab w:val="left" w:pos="6374"/>
          <w:tab w:val="left" w:pos="7885"/>
          <w:tab w:val="left" w:pos="9141"/>
        </w:tabs>
        <w:spacing w:line="242" w:lineRule="auto"/>
        <w:ind w:right="851"/>
        <w:jc w:val="left"/>
      </w:pPr>
      <w:r>
        <w:t>в</w:t>
      </w:r>
      <w:r>
        <w:tab/>
        <w:t>процессе</w:t>
      </w:r>
      <w:r>
        <w:tab/>
        <w:t>диалогов</w:t>
      </w:r>
      <w:r>
        <w:tab/>
        <w:t>задавать</w:t>
      </w:r>
      <w:r>
        <w:tab/>
        <w:t>вопросы,</w:t>
      </w:r>
      <w:r>
        <w:tab/>
        <w:t>высказывать</w:t>
      </w:r>
      <w:r>
        <w:tab/>
        <w:t>суждения,</w:t>
      </w:r>
      <w:r>
        <w:tab/>
        <w:t>оценивать</w:t>
      </w:r>
      <w:r>
        <w:rPr>
          <w:spacing w:val="-57"/>
        </w:rPr>
        <w:t xml:space="preserve"> </w:t>
      </w:r>
      <w:r>
        <w:t>выступления</w:t>
      </w:r>
      <w:r>
        <w:rPr>
          <w:spacing w:val="5"/>
        </w:rPr>
        <w:t xml:space="preserve"> </w:t>
      </w:r>
      <w:r>
        <w:t>участников;</w:t>
      </w:r>
    </w:p>
    <w:p w:rsidR="00FA2F1A" w:rsidRDefault="005E261C">
      <w:pPr>
        <w:pStyle w:val="a3"/>
        <w:tabs>
          <w:tab w:val="left" w:pos="10073"/>
        </w:tabs>
        <w:spacing w:line="242" w:lineRule="auto"/>
        <w:ind w:right="840"/>
        <w:jc w:val="left"/>
      </w:pPr>
      <w:r>
        <w:t xml:space="preserve">признавать  </w:t>
      </w:r>
      <w:r>
        <w:rPr>
          <w:spacing w:val="10"/>
        </w:rPr>
        <w:t xml:space="preserve"> </w:t>
      </w:r>
      <w:r>
        <w:t xml:space="preserve">возможность  </w:t>
      </w:r>
      <w:r>
        <w:rPr>
          <w:spacing w:val="15"/>
        </w:rPr>
        <w:t xml:space="preserve"> </w:t>
      </w:r>
      <w:r>
        <w:t xml:space="preserve">существования  </w:t>
      </w:r>
      <w:r>
        <w:rPr>
          <w:spacing w:val="14"/>
        </w:rPr>
        <w:t xml:space="preserve"> </w:t>
      </w:r>
      <w:r>
        <w:t xml:space="preserve">разных  </w:t>
      </w:r>
      <w:r>
        <w:rPr>
          <w:spacing w:val="13"/>
        </w:rPr>
        <w:t xml:space="preserve"> </w:t>
      </w:r>
      <w:r>
        <w:t xml:space="preserve">точек  </w:t>
      </w:r>
      <w:r>
        <w:rPr>
          <w:spacing w:val="17"/>
        </w:rPr>
        <w:t xml:space="preserve"> </w:t>
      </w:r>
      <w:r>
        <w:t xml:space="preserve">зрения;  </w:t>
      </w:r>
      <w:r>
        <w:rPr>
          <w:spacing w:val="14"/>
        </w:rPr>
        <w:t xml:space="preserve"> </w:t>
      </w:r>
      <w:r>
        <w:t>корректно</w:t>
      </w:r>
      <w:r>
        <w:tab/>
      </w:r>
      <w:r>
        <w:rPr>
          <w:spacing w:val="-1"/>
        </w:rPr>
        <w:t>и</w:t>
      </w:r>
      <w:r>
        <w:rPr>
          <w:spacing w:val="-57"/>
        </w:rPr>
        <w:t xml:space="preserve"> </w:t>
      </w:r>
      <w:r>
        <w:t>аргументированно</w:t>
      </w:r>
      <w:r>
        <w:rPr>
          <w:spacing w:val="-1"/>
        </w:rPr>
        <w:t xml:space="preserve"> </w:t>
      </w:r>
      <w:r>
        <w:t>высказывать свое</w:t>
      </w:r>
      <w:r>
        <w:rPr>
          <w:spacing w:val="-6"/>
        </w:rPr>
        <w:t xml:space="preserve"> </w:t>
      </w:r>
      <w:r>
        <w:t>мнение;</w:t>
      </w:r>
      <w:r>
        <w:rPr>
          <w:spacing w:val="-5"/>
        </w:rPr>
        <w:t xml:space="preserve"> </w:t>
      </w:r>
      <w:r>
        <w:t>приводить доказательства</w:t>
      </w:r>
      <w:r>
        <w:rPr>
          <w:spacing w:val="-2"/>
        </w:rPr>
        <w:t xml:space="preserve"> </w:t>
      </w:r>
      <w:r>
        <w:t>своей</w:t>
      </w:r>
      <w:r>
        <w:rPr>
          <w:spacing w:val="1"/>
        </w:rPr>
        <w:t xml:space="preserve"> </w:t>
      </w:r>
      <w:r>
        <w:t>правоты;</w:t>
      </w:r>
    </w:p>
    <w:p w:rsidR="00FA2F1A" w:rsidRDefault="005E261C">
      <w:pPr>
        <w:pStyle w:val="a3"/>
        <w:tabs>
          <w:tab w:val="left" w:pos="2841"/>
          <w:tab w:val="left" w:pos="4879"/>
          <w:tab w:val="left" w:pos="5876"/>
        </w:tabs>
        <w:spacing w:line="242" w:lineRule="auto"/>
        <w:ind w:right="853"/>
        <w:jc w:val="left"/>
      </w:pPr>
      <w:r>
        <w:t>соблюдать</w:t>
      </w:r>
      <w:r>
        <w:tab/>
        <w:t xml:space="preserve">правила  </w:t>
      </w:r>
      <w:r>
        <w:rPr>
          <w:spacing w:val="12"/>
        </w:rPr>
        <w:t xml:space="preserve"> </w:t>
      </w:r>
      <w:r>
        <w:t>ведения</w:t>
      </w:r>
      <w:r>
        <w:tab/>
        <w:t>диалога</w:t>
      </w:r>
      <w:r>
        <w:tab/>
        <w:t>и</w:t>
      </w:r>
      <w:r>
        <w:rPr>
          <w:spacing w:val="14"/>
        </w:rPr>
        <w:t xml:space="preserve"> </w:t>
      </w:r>
      <w:r>
        <w:t>дискуссии;</w:t>
      </w:r>
      <w:r>
        <w:rPr>
          <w:spacing w:val="14"/>
        </w:rPr>
        <w:t xml:space="preserve"> </w:t>
      </w:r>
      <w:r>
        <w:t>проявлять</w:t>
      </w:r>
      <w:r>
        <w:rPr>
          <w:spacing w:val="14"/>
        </w:rPr>
        <w:t xml:space="preserve"> </w:t>
      </w:r>
      <w:r>
        <w:t>уважительное</w:t>
      </w:r>
      <w:r>
        <w:rPr>
          <w:spacing w:val="-57"/>
        </w:rPr>
        <w:t xml:space="preserve"> </w:t>
      </w:r>
      <w:r>
        <w:t>отношение</w:t>
      </w:r>
      <w:r>
        <w:rPr>
          <w:spacing w:val="-5"/>
        </w:rPr>
        <w:t xml:space="preserve"> </w:t>
      </w:r>
      <w:r>
        <w:t>к собеседнику;</w:t>
      </w:r>
    </w:p>
    <w:p w:rsidR="00FA2F1A" w:rsidRDefault="005E261C">
      <w:pPr>
        <w:pStyle w:val="a3"/>
        <w:spacing w:line="242" w:lineRule="auto"/>
        <w:jc w:val="left"/>
      </w:pPr>
      <w:r>
        <w:t>использовать</w:t>
      </w:r>
      <w:r>
        <w:rPr>
          <w:spacing w:val="49"/>
        </w:rPr>
        <w:t xml:space="preserve"> </w:t>
      </w:r>
      <w:r>
        <w:t>смысловое</w:t>
      </w:r>
      <w:r>
        <w:rPr>
          <w:spacing w:val="47"/>
        </w:rPr>
        <w:t xml:space="preserve"> </w:t>
      </w:r>
      <w:r>
        <w:t>чтение</w:t>
      </w:r>
      <w:r>
        <w:rPr>
          <w:spacing w:val="47"/>
        </w:rPr>
        <w:t xml:space="preserve"> </w:t>
      </w:r>
      <w:r>
        <w:t>для</w:t>
      </w:r>
      <w:r>
        <w:rPr>
          <w:spacing w:val="48"/>
        </w:rPr>
        <w:t xml:space="preserve"> </w:t>
      </w:r>
      <w:r>
        <w:t>определения</w:t>
      </w:r>
      <w:r>
        <w:rPr>
          <w:spacing w:val="52"/>
        </w:rPr>
        <w:t xml:space="preserve"> </w:t>
      </w:r>
      <w:r>
        <w:t>темы,</w:t>
      </w:r>
      <w:r>
        <w:rPr>
          <w:spacing w:val="51"/>
        </w:rPr>
        <w:t xml:space="preserve"> </w:t>
      </w:r>
      <w:r>
        <w:t>главной</w:t>
      </w:r>
      <w:r>
        <w:rPr>
          <w:spacing w:val="49"/>
        </w:rPr>
        <w:t xml:space="preserve"> </w:t>
      </w:r>
      <w:r>
        <w:t>мысли</w:t>
      </w:r>
      <w:r>
        <w:rPr>
          <w:spacing w:val="49"/>
        </w:rPr>
        <w:t xml:space="preserve"> </w:t>
      </w:r>
      <w:r>
        <w:t>текста</w:t>
      </w:r>
      <w:r>
        <w:rPr>
          <w:spacing w:val="43"/>
        </w:rPr>
        <w:t xml:space="preserve"> </w:t>
      </w:r>
      <w:r>
        <w:t>о</w:t>
      </w:r>
      <w:r>
        <w:rPr>
          <w:spacing w:val="-57"/>
        </w:rPr>
        <w:t xml:space="preserve"> </w:t>
      </w:r>
      <w:r>
        <w:t>природе,</w:t>
      </w:r>
      <w:r>
        <w:rPr>
          <w:spacing w:val="3"/>
        </w:rPr>
        <w:t xml:space="preserve"> </w:t>
      </w:r>
      <w:r>
        <w:t>социальной</w:t>
      </w:r>
      <w:r>
        <w:rPr>
          <w:spacing w:val="-3"/>
        </w:rPr>
        <w:t xml:space="preserve"> </w:t>
      </w:r>
      <w:r>
        <w:t>жизни,</w:t>
      </w:r>
      <w:r>
        <w:rPr>
          <w:spacing w:val="-2"/>
        </w:rPr>
        <w:t xml:space="preserve"> </w:t>
      </w:r>
      <w:r>
        <w:t>взаимоотношениях</w:t>
      </w:r>
      <w:r>
        <w:rPr>
          <w:spacing w:val="-3"/>
        </w:rPr>
        <w:t xml:space="preserve"> </w:t>
      </w:r>
      <w:r>
        <w:t>и</w:t>
      </w:r>
      <w:r>
        <w:rPr>
          <w:spacing w:val="2"/>
        </w:rPr>
        <w:t xml:space="preserve"> </w:t>
      </w:r>
      <w:r>
        <w:t>поступках</w:t>
      </w:r>
      <w:r>
        <w:rPr>
          <w:spacing w:val="-4"/>
        </w:rPr>
        <w:t xml:space="preserve"> </w:t>
      </w:r>
      <w:r>
        <w:t>людей;</w:t>
      </w:r>
    </w:p>
    <w:p w:rsidR="00FA2F1A" w:rsidRDefault="005E261C">
      <w:pPr>
        <w:pStyle w:val="a3"/>
        <w:tabs>
          <w:tab w:val="left" w:pos="3392"/>
          <w:tab w:val="left" w:pos="4758"/>
          <w:tab w:val="left" w:pos="5108"/>
          <w:tab w:val="left" w:pos="6120"/>
          <w:tab w:val="left" w:pos="6576"/>
          <w:tab w:val="left" w:pos="7496"/>
          <w:tab w:val="left" w:pos="8968"/>
        </w:tabs>
        <w:spacing w:line="242" w:lineRule="auto"/>
        <w:ind w:left="1550" w:right="851" w:firstLine="0"/>
        <w:jc w:val="left"/>
      </w:pPr>
      <w:r>
        <w:t>создавать устные и письменные тексты (описание, рассуждение, повествование);</w:t>
      </w:r>
      <w:r>
        <w:rPr>
          <w:spacing w:val="1"/>
        </w:rPr>
        <w:t xml:space="preserve"> </w:t>
      </w:r>
      <w:r>
        <w:t>конструировать</w:t>
      </w:r>
      <w:r>
        <w:tab/>
        <w:t>обобщения</w:t>
      </w:r>
      <w:r>
        <w:tab/>
        <w:t>и</w:t>
      </w:r>
      <w:r>
        <w:tab/>
        <w:t>выводы</w:t>
      </w:r>
      <w:r>
        <w:tab/>
        <w:t>на</w:t>
      </w:r>
      <w:r>
        <w:tab/>
        <w:t>основе</w:t>
      </w:r>
      <w:r>
        <w:tab/>
        <w:t>полученных</w:t>
      </w:r>
      <w:r>
        <w:tab/>
        <w:t>результатов</w:t>
      </w:r>
    </w:p>
    <w:p w:rsidR="00FA2F1A" w:rsidRDefault="005E261C">
      <w:pPr>
        <w:pStyle w:val="a3"/>
        <w:spacing w:line="271" w:lineRule="exact"/>
        <w:ind w:firstLine="0"/>
        <w:jc w:val="left"/>
      </w:pPr>
      <w:r>
        <w:t>наблюдений</w:t>
      </w:r>
      <w:r>
        <w:rPr>
          <w:spacing w:val="-1"/>
        </w:rPr>
        <w:t xml:space="preserve"> </w:t>
      </w:r>
      <w:r>
        <w:t>и</w:t>
      </w:r>
      <w:r>
        <w:rPr>
          <w:spacing w:val="-5"/>
        </w:rPr>
        <w:t xml:space="preserve"> </w:t>
      </w:r>
      <w:r>
        <w:t>опытной</w:t>
      </w:r>
      <w:r>
        <w:rPr>
          <w:spacing w:val="-5"/>
        </w:rPr>
        <w:t xml:space="preserve"> </w:t>
      </w:r>
      <w:r>
        <w:t>работы,</w:t>
      </w:r>
      <w:r>
        <w:rPr>
          <w:spacing w:val="-4"/>
        </w:rPr>
        <w:t xml:space="preserve"> </w:t>
      </w:r>
      <w:r>
        <w:t>подкреплять</w:t>
      </w:r>
      <w:r>
        <w:rPr>
          <w:spacing w:val="5"/>
        </w:rPr>
        <w:t xml:space="preserve"> </w:t>
      </w:r>
      <w:r>
        <w:t>их</w:t>
      </w:r>
      <w:r>
        <w:rPr>
          <w:spacing w:val="-6"/>
        </w:rPr>
        <w:t xml:space="preserve"> </w:t>
      </w:r>
      <w:r>
        <w:t>доказательствами;</w:t>
      </w:r>
    </w:p>
    <w:p w:rsidR="00FA2F1A" w:rsidRDefault="005E261C">
      <w:pPr>
        <w:pStyle w:val="a3"/>
        <w:spacing w:line="237" w:lineRule="auto"/>
        <w:ind w:right="853"/>
        <w:jc w:val="left"/>
      </w:pPr>
      <w:r>
        <w:t>находить</w:t>
      </w:r>
      <w:r>
        <w:rPr>
          <w:spacing w:val="1"/>
        </w:rPr>
        <w:t xml:space="preserve"> </w:t>
      </w:r>
      <w:r>
        <w:t>ошибки</w:t>
      </w:r>
      <w:r>
        <w:rPr>
          <w:spacing w:val="1"/>
        </w:rPr>
        <w:t xml:space="preserve"> </w:t>
      </w:r>
      <w:r>
        <w:t>и</w:t>
      </w:r>
      <w:r>
        <w:rPr>
          <w:spacing w:val="1"/>
        </w:rPr>
        <w:t xml:space="preserve"> </w:t>
      </w:r>
      <w:r>
        <w:t>восстанавливать</w:t>
      </w:r>
      <w:r>
        <w:rPr>
          <w:spacing w:val="1"/>
        </w:rPr>
        <w:t xml:space="preserve"> </w:t>
      </w:r>
      <w:r>
        <w:t>деформированный</w:t>
      </w:r>
      <w:r>
        <w:rPr>
          <w:spacing w:val="1"/>
        </w:rPr>
        <w:t xml:space="preserve"> </w:t>
      </w:r>
      <w:r>
        <w:t>текст</w:t>
      </w:r>
      <w:r>
        <w:rPr>
          <w:spacing w:val="1"/>
        </w:rPr>
        <w:t xml:space="preserve"> </w:t>
      </w:r>
      <w:r>
        <w:t>об</w:t>
      </w:r>
      <w:r>
        <w:rPr>
          <w:spacing w:val="1"/>
        </w:rPr>
        <w:t xml:space="preserve"> </w:t>
      </w:r>
      <w:r>
        <w:t>изученных</w:t>
      </w:r>
      <w:r>
        <w:rPr>
          <w:spacing w:val="-57"/>
        </w:rPr>
        <w:t xml:space="preserve"> </w:t>
      </w:r>
      <w:r>
        <w:t>объектах</w:t>
      </w:r>
      <w:r>
        <w:rPr>
          <w:spacing w:val="-4"/>
        </w:rPr>
        <w:t xml:space="preserve"> </w:t>
      </w:r>
      <w:r>
        <w:t>и</w:t>
      </w:r>
      <w:r>
        <w:rPr>
          <w:spacing w:val="3"/>
        </w:rPr>
        <w:t xml:space="preserve"> </w:t>
      </w:r>
      <w:r>
        <w:t>явлениях</w:t>
      </w:r>
      <w:r>
        <w:rPr>
          <w:spacing w:val="-4"/>
        </w:rPr>
        <w:t xml:space="preserve"> </w:t>
      </w:r>
      <w:r>
        <w:t>природы,</w:t>
      </w:r>
      <w:r>
        <w:rPr>
          <w:spacing w:val="4"/>
        </w:rPr>
        <w:t xml:space="preserve"> </w:t>
      </w:r>
      <w:r>
        <w:t>событиях</w:t>
      </w:r>
      <w:r>
        <w:rPr>
          <w:spacing w:val="-4"/>
        </w:rPr>
        <w:t xml:space="preserve"> </w:t>
      </w:r>
      <w:r>
        <w:t>социальной</w:t>
      </w:r>
      <w:r>
        <w:rPr>
          <w:spacing w:val="-2"/>
        </w:rPr>
        <w:t xml:space="preserve"> </w:t>
      </w:r>
      <w:r>
        <w:t>жизни;</w:t>
      </w:r>
    </w:p>
    <w:p w:rsidR="00FA2F1A" w:rsidRDefault="005E261C">
      <w:pPr>
        <w:pStyle w:val="a3"/>
        <w:spacing w:line="237" w:lineRule="auto"/>
        <w:ind w:right="853"/>
        <w:jc w:val="left"/>
      </w:pPr>
      <w:r>
        <w:t>готовить</w:t>
      </w:r>
      <w:r>
        <w:rPr>
          <w:spacing w:val="1"/>
        </w:rPr>
        <w:t xml:space="preserve"> </w:t>
      </w:r>
      <w:r>
        <w:t>небольшие</w:t>
      </w:r>
      <w:r>
        <w:rPr>
          <w:spacing w:val="1"/>
        </w:rPr>
        <w:t xml:space="preserve"> </w:t>
      </w:r>
      <w:r>
        <w:t>публичные</w:t>
      </w:r>
      <w:r>
        <w:rPr>
          <w:spacing w:val="1"/>
        </w:rPr>
        <w:t xml:space="preserve"> </w:t>
      </w:r>
      <w:r>
        <w:t>выступления</w:t>
      </w:r>
      <w:r>
        <w:rPr>
          <w:spacing w:val="1"/>
        </w:rPr>
        <w:t xml:space="preserve"> </w:t>
      </w:r>
      <w:r>
        <w:t>с</w:t>
      </w:r>
      <w:r>
        <w:rPr>
          <w:spacing w:val="1"/>
        </w:rPr>
        <w:t xml:space="preserve"> </w:t>
      </w:r>
      <w:r>
        <w:t>возможной</w:t>
      </w:r>
      <w:r>
        <w:rPr>
          <w:spacing w:val="1"/>
        </w:rPr>
        <w:t xml:space="preserve"> </w:t>
      </w:r>
      <w:r>
        <w:t>презентацией</w:t>
      </w:r>
      <w:r>
        <w:rPr>
          <w:spacing w:val="1"/>
        </w:rPr>
        <w:t xml:space="preserve"> </w:t>
      </w:r>
      <w:r>
        <w:t>(текст,</w:t>
      </w:r>
      <w:r>
        <w:rPr>
          <w:spacing w:val="-57"/>
        </w:rPr>
        <w:t xml:space="preserve"> </w:t>
      </w:r>
      <w:r>
        <w:t>рисунки,</w:t>
      </w:r>
      <w:r>
        <w:rPr>
          <w:spacing w:val="3"/>
        </w:rPr>
        <w:t xml:space="preserve"> </w:t>
      </w:r>
      <w:r>
        <w:t>фото,</w:t>
      </w:r>
      <w:r>
        <w:rPr>
          <w:spacing w:val="4"/>
        </w:rPr>
        <w:t xml:space="preserve"> </w:t>
      </w:r>
      <w:r>
        <w:t>плакаты</w:t>
      </w:r>
      <w:r>
        <w:rPr>
          <w:spacing w:val="-1"/>
        </w:rPr>
        <w:t xml:space="preserve"> </w:t>
      </w:r>
      <w:r>
        <w:t>и</w:t>
      </w:r>
      <w:r>
        <w:rPr>
          <w:spacing w:val="3"/>
        </w:rPr>
        <w:t xml:space="preserve"> </w:t>
      </w:r>
      <w:r>
        <w:t>другое)</w:t>
      </w:r>
      <w:r>
        <w:rPr>
          <w:spacing w:val="8"/>
        </w:rPr>
        <w:t xml:space="preserve"> </w:t>
      </w:r>
      <w:r>
        <w:t>к</w:t>
      </w:r>
      <w:r>
        <w:rPr>
          <w:spacing w:val="-4"/>
        </w:rPr>
        <w:t xml:space="preserve"> </w:t>
      </w:r>
      <w:r>
        <w:t>тексту</w:t>
      </w:r>
      <w:r>
        <w:rPr>
          <w:spacing w:val="-8"/>
        </w:rPr>
        <w:t xml:space="preserve"> </w:t>
      </w:r>
      <w:r>
        <w:t>выступления.</w:t>
      </w:r>
    </w:p>
    <w:p w:rsidR="00FA2F1A" w:rsidRDefault="005E261C">
      <w:pPr>
        <w:pStyle w:val="a3"/>
        <w:ind w:right="841"/>
        <w:jc w:val="left"/>
      </w:pPr>
      <w:r>
        <w:t>У</w:t>
      </w:r>
      <w:r>
        <w:rPr>
          <w:spacing w:val="52"/>
        </w:rPr>
        <w:t xml:space="preserve"> </w:t>
      </w:r>
      <w:r>
        <w:t>обучающегося</w:t>
      </w:r>
      <w:r>
        <w:rPr>
          <w:spacing w:val="55"/>
        </w:rPr>
        <w:t xml:space="preserve"> </w:t>
      </w:r>
      <w:r>
        <w:t>будут</w:t>
      </w:r>
      <w:r>
        <w:rPr>
          <w:spacing w:val="56"/>
        </w:rPr>
        <w:t xml:space="preserve"> </w:t>
      </w:r>
      <w:r>
        <w:t>сформированы</w:t>
      </w:r>
      <w:r>
        <w:rPr>
          <w:spacing w:val="52"/>
        </w:rPr>
        <w:t xml:space="preserve"> </w:t>
      </w:r>
      <w:r>
        <w:t>следующие</w:t>
      </w:r>
      <w:r>
        <w:rPr>
          <w:spacing w:val="53"/>
        </w:rPr>
        <w:t xml:space="preserve"> </w:t>
      </w:r>
      <w:r>
        <w:t>умения</w:t>
      </w:r>
      <w:r>
        <w:rPr>
          <w:spacing w:val="55"/>
        </w:rPr>
        <w:t xml:space="preserve"> </w:t>
      </w:r>
      <w:r>
        <w:t>самоорганизации</w:t>
      </w:r>
      <w:r>
        <w:rPr>
          <w:spacing w:val="52"/>
        </w:rPr>
        <w:t xml:space="preserve"> </w:t>
      </w:r>
      <w:r>
        <w:t>как</w:t>
      </w:r>
      <w:r>
        <w:rPr>
          <w:spacing w:val="-57"/>
        </w:rPr>
        <w:t xml:space="preserve"> </w:t>
      </w:r>
      <w:r>
        <w:t>части</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rsidR="00FA2F1A" w:rsidRDefault="005E261C">
      <w:pPr>
        <w:pStyle w:val="a3"/>
        <w:spacing w:line="237" w:lineRule="auto"/>
        <w:ind w:right="853"/>
        <w:jc w:val="left"/>
      </w:pPr>
      <w:r>
        <w:t>планировать</w:t>
      </w:r>
      <w:r>
        <w:rPr>
          <w:spacing w:val="44"/>
        </w:rPr>
        <w:t xml:space="preserve"> </w:t>
      </w:r>
      <w:r>
        <w:t>самостоятельно</w:t>
      </w:r>
      <w:r>
        <w:rPr>
          <w:spacing w:val="47"/>
        </w:rPr>
        <w:t xml:space="preserve"> </w:t>
      </w:r>
      <w:r>
        <w:t>или</w:t>
      </w:r>
      <w:r>
        <w:rPr>
          <w:spacing w:val="43"/>
        </w:rPr>
        <w:t xml:space="preserve"> </w:t>
      </w:r>
      <w:r>
        <w:t>с</w:t>
      </w:r>
      <w:r>
        <w:rPr>
          <w:spacing w:val="41"/>
        </w:rPr>
        <w:t xml:space="preserve"> </w:t>
      </w:r>
      <w:r>
        <w:t>помощью</w:t>
      </w:r>
      <w:r>
        <w:rPr>
          <w:spacing w:val="45"/>
        </w:rPr>
        <w:t xml:space="preserve"> </w:t>
      </w:r>
      <w:r>
        <w:t>учителя</w:t>
      </w:r>
      <w:r>
        <w:rPr>
          <w:spacing w:val="42"/>
        </w:rPr>
        <w:t xml:space="preserve"> </w:t>
      </w:r>
      <w:r>
        <w:t>действия</w:t>
      </w:r>
      <w:r>
        <w:rPr>
          <w:spacing w:val="42"/>
        </w:rPr>
        <w:t xml:space="preserve"> </w:t>
      </w:r>
      <w:r>
        <w:t>по</w:t>
      </w:r>
      <w:r>
        <w:rPr>
          <w:spacing w:val="47"/>
        </w:rPr>
        <w:t xml:space="preserve"> </w:t>
      </w:r>
      <w:r>
        <w:t>решению</w:t>
      </w:r>
      <w:r>
        <w:rPr>
          <w:spacing w:val="-57"/>
        </w:rPr>
        <w:t xml:space="preserve"> </w:t>
      </w:r>
      <w:r>
        <w:t>учебной</w:t>
      </w:r>
      <w:r>
        <w:rPr>
          <w:spacing w:val="2"/>
        </w:rPr>
        <w:t xml:space="preserve"> </w:t>
      </w:r>
      <w:r>
        <w:t>задачи;</w:t>
      </w:r>
    </w:p>
    <w:p w:rsidR="00FA2F1A" w:rsidRDefault="005E261C">
      <w:pPr>
        <w:pStyle w:val="a3"/>
        <w:spacing w:line="275" w:lineRule="exact"/>
        <w:ind w:left="1550" w:firstLine="0"/>
        <w:jc w:val="left"/>
      </w:pPr>
      <w:r>
        <w:t>выстраивать</w:t>
      </w:r>
      <w:r>
        <w:rPr>
          <w:spacing w:val="-4"/>
        </w:rPr>
        <w:t xml:space="preserve"> </w:t>
      </w:r>
      <w:r>
        <w:t>последовательность</w:t>
      </w:r>
      <w:r>
        <w:rPr>
          <w:spacing w:val="-3"/>
        </w:rPr>
        <w:t xml:space="preserve"> </w:t>
      </w:r>
      <w:r>
        <w:t>выбранных</w:t>
      </w:r>
      <w:r>
        <w:rPr>
          <w:spacing w:val="-5"/>
        </w:rPr>
        <w:t xml:space="preserve"> </w:t>
      </w:r>
      <w:r>
        <w:t>действий</w:t>
      </w:r>
      <w:r>
        <w:rPr>
          <w:spacing w:val="-4"/>
        </w:rPr>
        <w:t xml:space="preserve"> </w:t>
      </w:r>
      <w:r>
        <w:t>и</w:t>
      </w:r>
      <w:r>
        <w:rPr>
          <w:spacing w:val="-4"/>
        </w:rPr>
        <w:t xml:space="preserve"> </w:t>
      </w:r>
      <w:r>
        <w:t>операций.</w:t>
      </w:r>
    </w:p>
    <w:p w:rsidR="00FA2F1A" w:rsidRDefault="005E261C">
      <w:pPr>
        <w:pStyle w:val="a3"/>
        <w:tabs>
          <w:tab w:val="left" w:pos="4394"/>
          <w:tab w:val="left" w:pos="6130"/>
          <w:tab w:val="left" w:pos="7497"/>
          <w:tab w:val="left" w:pos="8437"/>
        </w:tabs>
        <w:spacing w:line="242" w:lineRule="auto"/>
        <w:ind w:right="853"/>
        <w:jc w:val="left"/>
      </w:pPr>
      <w:r>
        <w:t xml:space="preserve">У  </w:t>
      </w:r>
      <w:r>
        <w:rPr>
          <w:spacing w:val="13"/>
        </w:rPr>
        <w:t xml:space="preserve"> </w:t>
      </w:r>
      <w:r>
        <w:t xml:space="preserve">обучающегося  </w:t>
      </w:r>
      <w:r>
        <w:rPr>
          <w:spacing w:val="11"/>
        </w:rPr>
        <w:t xml:space="preserve"> </w:t>
      </w:r>
      <w:r>
        <w:t>будут</w:t>
      </w:r>
      <w:r>
        <w:tab/>
        <w:t>сформированы</w:t>
      </w:r>
      <w:r>
        <w:tab/>
        <w:t>следующие</w:t>
      </w:r>
      <w:r>
        <w:tab/>
        <w:t>умения</w:t>
      </w:r>
      <w:r>
        <w:tab/>
        <w:t>самоконтроля</w:t>
      </w:r>
      <w:r>
        <w:rPr>
          <w:spacing w:val="6"/>
        </w:rPr>
        <w:t xml:space="preserve"> </w:t>
      </w:r>
      <w:r>
        <w:t>и</w:t>
      </w:r>
      <w:r>
        <w:rPr>
          <w:spacing w:val="-57"/>
        </w:rPr>
        <w:t xml:space="preserve"> </w:t>
      </w:r>
      <w:r>
        <w:t>самооценки</w:t>
      </w:r>
      <w:r>
        <w:rPr>
          <w:spacing w:val="-3"/>
        </w:rPr>
        <w:t xml:space="preserve"> </w:t>
      </w:r>
      <w:r>
        <w:t>как</w:t>
      </w:r>
      <w:r>
        <w:rPr>
          <w:spacing w:val="-1"/>
        </w:rPr>
        <w:t xml:space="preserve"> </w:t>
      </w:r>
      <w:r>
        <w:t>части</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FA2F1A" w:rsidRDefault="005E261C">
      <w:pPr>
        <w:pStyle w:val="a3"/>
        <w:spacing w:line="242" w:lineRule="auto"/>
        <w:ind w:left="1550" w:right="2619" w:firstLine="0"/>
        <w:jc w:val="left"/>
      </w:pPr>
      <w:r>
        <w:t>осуществлять контроль процесса и результата своей деятельности;</w:t>
      </w:r>
      <w:r>
        <w:rPr>
          <w:spacing w:val="-57"/>
        </w:rPr>
        <w:t xml:space="preserve"> </w:t>
      </w:r>
      <w:r>
        <w:t>находить</w:t>
      </w:r>
      <w:r>
        <w:rPr>
          <w:spacing w:val="-3"/>
        </w:rPr>
        <w:t xml:space="preserve"> </w:t>
      </w:r>
      <w:r>
        <w:t>ошибки</w:t>
      </w:r>
      <w:r>
        <w:rPr>
          <w:spacing w:val="-4"/>
        </w:rPr>
        <w:t xml:space="preserve"> </w:t>
      </w:r>
      <w:r>
        <w:t>в</w:t>
      </w:r>
      <w:r>
        <w:rPr>
          <w:spacing w:val="2"/>
        </w:rPr>
        <w:t xml:space="preserve"> </w:t>
      </w:r>
      <w:r>
        <w:t>своей</w:t>
      </w:r>
      <w:r>
        <w:rPr>
          <w:spacing w:val="1"/>
        </w:rPr>
        <w:t xml:space="preserve"> </w:t>
      </w:r>
      <w:r>
        <w:t>работе и</w:t>
      </w:r>
      <w:r>
        <w:rPr>
          <w:spacing w:val="-4"/>
        </w:rPr>
        <w:t xml:space="preserve"> </w:t>
      </w:r>
      <w:r>
        <w:t>устанавливать</w:t>
      </w:r>
      <w:r>
        <w:rPr>
          <w:spacing w:val="1"/>
        </w:rPr>
        <w:t xml:space="preserve"> </w:t>
      </w:r>
      <w:r>
        <w:t>их</w:t>
      </w:r>
      <w:r>
        <w:rPr>
          <w:spacing w:val="-4"/>
        </w:rPr>
        <w:t xml:space="preserve"> </w:t>
      </w:r>
      <w:r>
        <w:t>причины;</w:t>
      </w:r>
    </w:p>
    <w:p w:rsidR="00FA2F1A" w:rsidRDefault="005E261C">
      <w:pPr>
        <w:pStyle w:val="a3"/>
        <w:spacing w:line="242" w:lineRule="auto"/>
        <w:ind w:right="852"/>
      </w:pPr>
      <w:r>
        <w:t>корректировать</w:t>
      </w:r>
      <w:r>
        <w:rPr>
          <w:spacing w:val="1"/>
        </w:rPr>
        <w:t xml:space="preserve"> </w:t>
      </w:r>
      <w:r>
        <w:t>свои</w:t>
      </w:r>
      <w:r>
        <w:rPr>
          <w:spacing w:val="1"/>
        </w:rPr>
        <w:t xml:space="preserve"> </w:t>
      </w:r>
      <w:r>
        <w:t>действия</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небольшой</w:t>
      </w:r>
      <w:r>
        <w:rPr>
          <w:spacing w:val="1"/>
        </w:rPr>
        <w:t xml:space="preserve"> </w:t>
      </w:r>
      <w:r>
        <w:t>помощью</w:t>
      </w:r>
      <w:r>
        <w:rPr>
          <w:spacing w:val="1"/>
        </w:rPr>
        <w:t xml:space="preserve"> </w:t>
      </w:r>
      <w:r>
        <w:t>учителя);</w:t>
      </w:r>
    </w:p>
    <w:p w:rsidR="00FA2F1A" w:rsidRDefault="005E261C">
      <w:pPr>
        <w:pStyle w:val="a3"/>
        <w:ind w:right="843"/>
      </w:pPr>
      <w:r>
        <w:t>предвидеть</w:t>
      </w:r>
      <w:r>
        <w:rPr>
          <w:spacing w:val="1"/>
        </w:rPr>
        <w:t xml:space="preserve"> </w:t>
      </w:r>
      <w:r>
        <w:t>возможность</w:t>
      </w:r>
      <w:r>
        <w:rPr>
          <w:spacing w:val="1"/>
        </w:rPr>
        <w:t xml:space="preserve"> </w:t>
      </w:r>
      <w:r>
        <w:t>возникновения трудностей и ошибок,</w:t>
      </w:r>
      <w:r>
        <w:rPr>
          <w:spacing w:val="1"/>
        </w:rPr>
        <w:t xml:space="preserve"> </w:t>
      </w:r>
      <w:r>
        <w:t>предусматривать</w:t>
      </w:r>
      <w:r>
        <w:rPr>
          <w:spacing w:val="1"/>
        </w:rPr>
        <w:t xml:space="preserve"> </w:t>
      </w:r>
      <w:r>
        <w:t>способы их предупреждения, в том числе в житейских ситуациях, опасных для здоровья и</w:t>
      </w:r>
      <w:r>
        <w:rPr>
          <w:spacing w:val="1"/>
        </w:rPr>
        <w:t xml:space="preserve"> </w:t>
      </w:r>
      <w:r>
        <w:t>жизни;</w:t>
      </w:r>
    </w:p>
    <w:p w:rsidR="00FA2F1A" w:rsidRDefault="005E261C">
      <w:pPr>
        <w:pStyle w:val="a3"/>
        <w:spacing w:line="237" w:lineRule="auto"/>
        <w:ind w:right="857"/>
      </w:pPr>
      <w:r>
        <w:t>объективно оценивать результаты своей деятельности, соотносить свою оценку с</w:t>
      </w:r>
      <w:r>
        <w:rPr>
          <w:spacing w:val="1"/>
        </w:rPr>
        <w:t xml:space="preserve"> </w:t>
      </w:r>
      <w:r>
        <w:t>оценкой</w:t>
      </w:r>
      <w:r>
        <w:rPr>
          <w:spacing w:val="-3"/>
        </w:rPr>
        <w:t xml:space="preserve"> </w:t>
      </w:r>
      <w:r>
        <w:t>учителя;</w:t>
      </w:r>
    </w:p>
    <w:p w:rsidR="00FA2F1A" w:rsidRDefault="005E261C">
      <w:pPr>
        <w:pStyle w:val="a3"/>
        <w:spacing w:line="237" w:lineRule="auto"/>
        <w:ind w:right="851"/>
      </w:pPr>
      <w:r>
        <w:t>оценивать</w:t>
      </w:r>
      <w:r>
        <w:rPr>
          <w:spacing w:val="1"/>
        </w:rPr>
        <w:t xml:space="preserve"> </w:t>
      </w:r>
      <w:r>
        <w:t>целесообразность</w:t>
      </w:r>
      <w:r>
        <w:rPr>
          <w:spacing w:val="1"/>
        </w:rPr>
        <w:t xml:space="preserve"> </w:t>
      </w:r>
      <w:r>
        <w:t>выбранных способов</w:t>
      </w:r>
      <w:r>
        <w:rPr>
          <w:spacing w:val="1"/>
        </w:rPr>
        <w:t xml:space="preserve"> </w:t>
      </w:r>
      <w:r>
        <w:t>действия,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2"/>
        </w:rPr>
        <w:t xml:space="preserve"> </w:t>
      </w:r>
      <w:r>
        <w:t>их.</w:t>
      </w:r>
    </w:p>
    <w:p w:rsidR="00FA2F1A" w:rsidRDefault="005E261C">
      <w:pPr>
        <w:pStyle w:val="a3"/>
        <w:spacing w:line="237" w:lineRule="auto"/>
        <w:ind w:right="84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FA2F1A" w:rsidRDefault="005E261C">
      <w:pPr>
        <w:pStyle w:val="a3"/>
        <w:ind w:right="844"/>
      </w:pPr>
      <w:r>
        <w:t>понимать значение коллективной деятельности для успешного решения учебной</w:t>
      </w:r>
      <w:r>
        <w:rPr>
          <w:spacing w:val="1"/>
        </w:rPr>
        <w:t xml:space="preserve"> </w:t>
      </w:r>
      <w:r>
        <w:t>(практической)</w:t>
      </w:r>
      <w:r>
        <w:rPr>
          <w:spacing w:val="1"/>
        </w:rPr>
        <w:t xml:space="preserve"> </w:t>
      </w:r>
      <w:r>
        <w:t>задачи;</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формулировании</w:t>
      </w:r>
      <w:r>
        <w:rPr>
          <w:spacing w:val="1"/>
        </w:rPr>
        <w:t xml:space="preserve"> </w:t>
      </w:r>
      <w:r>
        <w:t>краткосрочных</w:t>
      </w:r>
      <w:r>
        <w:rPr>
          <w:spacing w:val="1"/>
        </w:rPr>
        <w:t xml:space="preserve"> </w:t>
      </w:r>
      <w:r>
        <w:t>и</w:t>
      </w:r>
      <w:r>
        <w:rPr>
          <w:spacing w:val="1"/>
        </w:rPr>
        <w:t xml:space="preserve"> </w:t>
      </w:r>
      <w:r>
        <w:t>долгосрочных</w:t>
      </w:r>
      <w:r>
        <w:rPr>
          <w:spacing w:val="1"/>
        </w:rPr>
        <w:t xml:space="preserve"> </w:t>
      </w:r>
      <w:r>
        <w:t>целей</w:t>
      </w:r>
      <w:r>
        <w:rPr>
          <w:spacing w:val="1"/>
        </w:rPr>
        <w:t xml:space="preserve"> </w:t>
      </w:r>
      <w:r>
        <w:t>совместной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по</w:t>
      </w:r>
      <w:r>
        <w:rPr>
          <w:spacing w:val="1"/>
        </w:rPr>
        <w:t xml:space="preserve"> </w:t>
      </w:r>
      <w:r>
        <w:t>окружающему</w:t>
      </w:r>
      <w:r>
        <w:rPr>
          <w:spacing w:val="-9"/>
        </w:rPr>
        <w:t xml:space="preserve"> </w:t>
      </w:r>
      <w:r>
        <w:t>миру);</w:t>
      </w:r>
    </w:p>
    <w:p w:rsidR="00FA2F1A" w:rsidRDefault="005E261C">
      <w:pPr>
        <w:pStyle w:val="a3"/>
        <w:spacing w:line="237" w:lineRule="auto"/>
        <w:ind w:right="850"/>
      </w:pPr>
      <w:r>
        <w:t>коллективно</w:t>
      </w:r>
      <w:r>
        <w:rPr>
          <w:spacing w:val="1"/>
        </w:rPr>
        <w:t xml:space="preserve"> </w:t>
      </w:r>
      <w:r>
        <w:t>строить</w:t>
      </w:r>
      <w:r>
        <w:rPr>
          <w:spacing w:val="1"/>
        </w:rPr>
        <w:t xml:space="preserve"> </w:t>
      </w:r>
      <w:r>
        <w:t>действия по</w:t>
      </w:r>
      <w:r>
        <w:rPr>
          <w:spacing w:val="1"/>
        </w:rPr>
        <w:t xml:space="preserve"> </w:t>
      </w:r>
      <w:r>
        <w:t>достижению</w:t>
      </w:r>
      <w:r>
        <w:rPr>
          <w:spacing w:val="1"/>
        </w:rPr>
        <w:t xml:space="preserve"> </w:t>
      </w:r>
      <w:r>
        <w:t>общей</w:t>
      </w:r>
      <w:r>
        <w:rPr>
          <w:spacing w:val="1"/>
        </w:rPr>
        <w:t xml:space="preserve"> </w:t>
      </w:r>
      <w:r>
        <w:t>цели:</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6"/>
        </w:rPr>
        <w:t xml:space="preserve"> </w:t>
      </w:r>
      <w:r>
        <w:t>обсуждать</w:t>
      </w:r>
      <w:r>
        <w:rPr>
          <w:spacing w:val="2"/>
        </w:rPr>
        <w:t xml:space="preserve"> </w:t>
      </w:r>
      <w:r>
        <w:t>процесс</w:t>
      </w:r>
      <w:r>
        <w:rPr>
          <w:spacing w:val="-4"/>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FA2F1A" w:rsidRDefault="005E261C">
      <w:pPr>
        <w:pStyle w:val="a3"/>
        <w:spacing w:before="2" w:line="275" w:lineRule="exact"/>
        <w:ind w:left="1550" w:firstLine="0"/>
      </w:pPr>
      <w:r>
        <w:t>проявлять</w:t>
      </w:r>
      <w:r>
        <w:rPr>
          <w:spacing w:val="-7"/>
        </w:rPr>
        <w:t xml:space="preserve"> </w:t>
      </w:r>
      <w:r>
        <w:t>готовность</w:t>
      </w:r>
      <w:r>
        <w:rPr>
          <w:spacing w:val="-6"/>
        </w:rPr>
        <w:t xml:space="preserve"> </w:t>
      </w:r>
      <w:r>
        <w:t>руководить,</w:t>
      </w:r>
      <w:r>
        <w:rPr>
          <w:spacing w:val="-6"/>
        </w:rPr>
        <w:t xml:space="preserve"> </w:t>
      </w:r>
      <w:r>
        <w:t>выполнять</w:t>
      </w:r>
      <w:r>
        <w:rPr>
          <w:spacing w:val="-3"/>
        </w:rPr>
        <w:t xml:space="preserve"> </w:t>
      </w:r>
      <w:r>
        <w:t>поручения,</w:t>
      </w:r>
      <w:r>
        <w:rPr>
          <w:spacing w:val="-1"/>
        </w:rPr>
        <w:t xml:space="preserve"> </w:t>
      </w:r>
      <w:r>
        <w:t>подчиняться;</w:t>
      </w:r>
    </w:p>
    <w:p w:rsidR="00FA2F1A" w:rsidRDefault="005E261C">
      <w:pPr>
        <w:pStyle w:val="a3"/>
        <w:ind w:right="846"/>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и</w:t>
      </w:r>
      <w:r>
        <w:rPr>
          <w:spacing w:val="1"/>
        </w:rPr>
        <w:t xml:space="preserve"> </w:t>
      </w:r>
      <w:r>
        <w:t>оценивать работу каждого участника; считаться с наличием разных мнений; не допускать</w:t>
      </w:r>
      <w:r>
        <w:rPr>
          <w:spacing w:val="1"/>
        </w:rPr>
        <w:t xml:space="preserve"> </w:t>
      </w:r>
      <w:r>
        <w:t>конфликтов,</w:t>
      </w:r>
      <w:r>
        <w:rPr>
          <w:spacing w:val="2"/>
        </w:rPr>
        <w:t xml:space="preserve"> </w:t>
      </w:r>
      <w:r>
        <w:t>при</w:t>
      </w:r>
      <w:r>
        <w:rPr>
          <w:spacing w:val="2"/>
        </w:rPr>
        <w:t xml:space="preserve"> </w:t>
      </w:r>
      <w:r>
        <w:t>их</w:t>
      </w:r>
      <w:r>
        <w:rPr>
          <w:spacing w:val="-5"/>
        </w:rPr>
        <w:t xml:space="preserve"> </w:t>
      </w:r>
      <w:r>
        <w:t>возникновении</w:t>
      </w:r>
      <w:r>
        <w:rPr>
          <w:spacing w:val="-3"/>
        </w:rPr>
        <w:t xml:space="preserve"> </w:t>
      </w:r>
      <w:r>
        <w:t>мирно</w:t>
      </w:r>
      <w:r>
        <w:rPr>
          <w:spacing w:val="1"/>
        </w:rPr>
        <w:t xml:space="preserve"> </w:t>
      </w:r>
      <w:r>
        <w:t>разрешать</w:t>
      </w:r>
      <w:r>
        <w:rPr>
          <w:spacing w:val="1"/>
        </w:rPr>
        <w:t xml:space="preserve"> </w:t>
      </w:r>
      <w:r>
        <w:t>их</w:t>
      </w:r>
      <w:r>
        <w:rPr>
          <w:spacing w:val="-4"/>
        </w:rPr>
        <w:t xml:space="preserve"> </w:t>
      </w:r>
      <w:r>
        <w:t>без</w:t>
      </w:r>
      <w:r>
        <w:rPr>
          <w:spacing w:val="1"/>
        </w:rPr>
        <w:t xml:space="preserve"> </w:t>
      </w:r>
      <w:r>
        <w:t>участия</w:t>
      </w:r>
      <w:r>
        <w:rPr>
          <w:spacing w:val="1"/>
        </w:rPr>
        <w:t xml:space="preserve"> </w:t>
      </w:r>
      <w:r>
        <w:t>взрослого;</w:t>
      </w:r>
    </w:p>
    <w:p w:rsidR="00FA2F1A" w:rsidRDefault="005E261C">
      <w:pPr>
        <w:pStyle w:val="a3"/>
        <w:spacing w:before="2"/>
        <w:ind w:left="1550" w:firstLine="0"/>
      </w:pPr>
      <w:r>
        <w:t>ответственно выполнять</w:t>
      </w:r>
      <w:r>
        <w:rPr>
          <w:spacing w:val="-2"/>
        </w:rPr>
        <w:t xml:space="preserve"> </w:t>
      </w:r>
      <w:r>
        <w:t>свою</w:t>
      </w:r>
      <w:r>
        <w:rPr>
          <w:spacing w:val="-1"/>
        </w:rPr>
        <w:t xml:space="preserve"> </w:t>
      </w:r>
      <w:r>
        <w:t>часть</w:t>
      </w:r>
      <w:r>
        <w:rPr>
          <w:spacing w:val="-3"/>
        </w:rPr>
        <w:t xml:space="preserve"> </w:t>
      </w:r>
      <w:r>
        <w:t>работы.</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54"/>
      </w:pPr>
      <w:r>
        <w:lastRenderedPageBreak/>
        <w:t>Предметные результаты изучения окружающего мира. К концу обучения в 1 классе</w:t>
      </w:r>
      <w:r>
        <w:rPr>
          <w:spacing w:val="-57"/>
        </w:rPr>
        <w:t xml:space="preserve"> </w:t>
      </w:r>
      <w:r>
        <w:t>обучающийся</w:t>
      </w:r>
      <w:r>
        <w:rPr>
          <w:spacing w:val="1"/>
        </w:rPr>
        <w:t xml:space="preserve"> </w:t>
      </w:r>
      <w:r>
        <w:t>научится:</w:t>
      </w:r>
    </w:p>
    <w:p w:rsidR="00FA2F1A" w:rsidRDefault="005E261C">
      <w:pPr>
        <w:pStyle w:val="a3"/>
        <w:ind w:right="851"/>
      </w:pPr>
      <w:r>
        <w:t>называть</w:t>
      </w:r>
      <w:r>
        <w:rPr>
          <w:spacing w:val="1"/>
        </w:rPr>
        <w:t xml:space="preserve"> </w:t>
      </w:r>
      <w:r>
        <w:t>себя</w:t>
      </w:r>
      <w:r>
        <w:rPr>
          <w:spacing w:val="1"/>
        </w:rPr>
        <w:t xml:space="preserve"> </w:t>
      </w:r>
      <w:r>
        <w:t>и</w:t>
      </w:r>
      <w:r>
        <w:rPr>
          <w:spacing w:val="1"/>
        </w:rPr>
        <w:t xml:space="preserve"> </w:t>
      </w:r>
      <w:r>
        <w:t>членов</w:t>
      </w:r>
      <w:r>
        <w:rPr>
          <w:spacing w:val="1"/>
        </w:rPr>
        <w:t xml:space="preserve"> </w:t>
      </w:r>
      <w:r>
        <w:t>своей</w:t>
      </w:r>
      <w:r>
        <w:rPr>
          <w:spacing w:val="1"/>
        </w:rPr>
        <w:t xml:space="preserve"> </w:t>
      </w:r>
      <w:r>
        <w:t>семьи</w:t>
      </w:r>
      <w:r>
        <w:rPr>
          <w:spacing w:val="1"/>
        </w:rPr>
        <w:t xml:space="preserve"> </w:t>
      </w:r>
      <w:r>
        <w:t>по</w:t>
      </w:r>
      <w:r>
        <w:rPr>
          <w:spacing w:val="1"/>
        </w:rPr>
        <w:t xml:space="preserve"> </w:t>
      </w:r>
      <w:r>
        <w:t>фамилии,</w:t>
      </w:r>
      <w:r>
        <w:rPr>
          <w:spacing w:val="1"/>
        </w:rPr>
        <w:t xml:space="preserve"> </w:t>
      </w:r>
      <w:r>
        <w:t>имени,</w:t>
      </w:r>
      <w:r>
        <w:rPr>
          <w:spacing w:val="1"/>
        </w:rPr>
        <w:t xml:space="preserve"> </w:t>
      </w:r>
      <w:r>
        <w:t>отчеству,</w:t>
      </w:r>
      <w:r>
        <w:rPr>
          <w:spacing w:val="1"/>
        </w:rPr>
        <w:t xml:space="preserve"> </w:t>
      </w:r>
      <w:r>
        <w:t>профессии</w:t>
      </w:r>
      <w:r>
        <w:rPr>
          <w:spacing w:val="1"/>
        </w:rPr>
        <w:t xml:space="preserve"> </w:t>
      </w:r>
      <w:r>
        <w:t>членов</w:t>
      </w:r>
      <w:r>
        <w:rPr>
          <w:spacing w:val="1"/>
        </w:rPr>
        <w:t xml:space="preserve"> </w:t>
      </w:r>
      <w:r>
        <w:t>своей</w:t>
      </w:r>
      <w:r>
        <w:rPr>
          <w:spacing w:val="1"/>
        </w:rPr>
        <w:t xml:space="preserve"> </w:t>
      </w:r>
      <w:r>
        <w:t>семьи,</w:t>
      </w:r>
      <w:r>
        <w:rPr>
          <w:spacing w:val="1"/>
        </w:rPr>
        <w:t xml:space="preserve"> </w:t>
      </w:r>
      <w:r>
        <w:t>домашний</w:t>
      </w:r>
      <w:r>
        <w:rPr>
          <w:spacing w:val="1"/>
        </w:rPr>
        <w:t xml:space="preserve"> </w:t>
      </w:r>
      <w:r>
        <w:t>адрес</w:t>
      </w:r>
      <w:r>
        <w:rPr>
          <w:spacing w:val="1"/>
        </w:rPr>
        <w:t xml:space="preserve"> </w:t>
      </w:r>
      <w:r>
        <w:t>и</w:t>
      </w:r>
      <w:r>
        <w:rPr>
          <w:spacing w:val="1"/>
        </w:rPr>
        <w:t xml:space="preserve"> </w:t>
      </w:r>
      <w:r>
        <w:t>адрес</w:t>
      </w:r>
      <w:r>
        <w:rPr>
          <w:spacing w:val="1"/>
        </w:rPr>
        <w:t xml:space="preserve"> </w:t>
      </w:r>
      <w:r>
        <w:t>своей</w:t>
      </w:r>
      <w:r>
        <w:rPr>
          <w:spacing w:val="1"/>
        </w:rPr>
        <w:t xml:space="preserve"> </w:t>
      </w:r>
      <w:r>
        <w:t>школы;</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60"/>
        </w:rPr>
        <w:t xml:space="preserve"> </w:t>
      </w:r>
      <w:r>
        <w:t>в</w:t>
      </w:r>
      <w:r>
        <w:rPr>
          <w:spacing w:val="1"/>
        </w:rPr>
        <w:t xml:space="preserve"> </w:t>
      </w:r>
      <w:r>
        <w:t>социуме и</w:t>
      </w:r>
      <w:r>
        <w:rPr>
          <w:spacing w:val="3"/>
        </w:rPr>
        <w:t xml:space="preserve"> </w:t>
      </w:r>
      <w:r>
        <w:t>на</w:t>
      </w:r>
      <w:r>
        <w:rPr>
          <w:spacing w:val="-4"/>
        </w:rPr>
        <w:t xml:space="preserve"> </w:t>
      </w:r>
      <w:r>
        <w:t>природе;</w:t>
      </w:r>
    </w:p>
    <w:p w:rsidR="00FA2F1A" w:rsidRDefault="005E261C">
      <w:pPr>
        <w:pStyle w:val="a3"/>
        <w:ind w:left="1550" w:firstLine="0"/>
      </w:pPr>
      <w:r>
        <w:t>воспроизводить</w:t>
      </w:r>
      <w:r>
        <w:rPr>
          <w:spacing w:val="-4"/>
        </w:rPr>
        <w:t xml:space="preserve"> </w:t>
      </w:r>
      <w:r>
        <w:t>название</w:t>
      </w:r>
      <w:r>
        <w:rPr>
          <w:spacing w:val="-4"/>
        </w:rPr>
        <w:t xml:space="preserve"> </w:t>
      </w:r>
      <w:r>
        <w:t>своего</w:t>
      </w:r>
      <w:r>
        <w:rPr>
          <w:spacing w:val="-4"/>
        </w:rPr>
        <w:t xml:space="preserve"> </w:t>
      </w:r>
      <w:r>
        <w:t>населенного</w:t>
      </w:r>
      <w:r>
        <w:rPr>
          <w:spacing w:val="-3"/>
        </w:rPr>
        <w:t xml:space="preserve"> </w:t>
      </w:r>
      <w:r>
        <w:t>пункта,</w:t>
      </w:r>
      <w:r>
        <w:rPr>
          <w:spacing w:val="-2"/>
        </w:rPr>
        <w:t xml:space="preserve"> </w:t>
      </w:r>
      <w:r>
        <w:t>региона,</w:t>
      </w:r>
      <w:r>
        <w:rPr>
          <w:spacing w:val="-6"/>
        </w:rPr>
        <w:t xml:space="preserve"> </w:t>
      </w:r>
      <w:r>
        <w:t>страны;</w:t>
      </w:r>
    </w:p>
    <w:p w:rsidR="00FA2F1A" w:rsidRDefault="005E261C">
      <w:pPr>
        <w:pStyle w:val="a3"/>
        <w:spacing w:line="237" w:lineRule="auto"/>
        <w:ind w:right="850"/>
      </w:pPr>
      <w:r>
        <w:t>приводить</w:t>
      </w:r>
      <w:r>
        <w:rPr>
          <w:spacing w:val="1"/>
        </w:rPr>
        <w:t xml:space="preserve"> </w:t>
      </w:r>
      <w:r>
        <w:t>примеры</w:t>
      </w:r>
      <w:r>
        <w:rPr>
          <w:spacing w:val="1"/>
        </w:rPr>
        <w:t xml:space="preserve"> </w:t>
      </w:r>
      <w:r>
        <w:t>культурных</w:t>
      </w:r>
      <w:r>
        <w:rPr>
          <w:spacing w:val="1"/>
        </w:rPr>
        <w:t xml:space="preserve"> </w:t>
      </w:r>
      <w:r>
        <w:t>объектов</w:t>
      </w:r>
      <w:r>
        <w:rPr>
          <w:spacing w:val="1"/>
        </w:rPr>
        <w:t xml:space="preserve"> </w:t>
      </w:r>
      <w:r>
        <w:t>родного</w:t>
      </w:r>
      <w:r>
        <w:rPr>
          <w:spacing w:val="1"/>
        </w:rPr>
        <w:t xml:space="preserve"> </w:t>
      </w:r>
      <w:r>
        <w:t>края,</w:t>
      </w:r>
      <w:r>
        <w:rPr>
          <w:spacing w:val="1"/>
        </w:rPr>
        <w:t xml:space="preserve"> </w:t>
      </w:r>
      <w:r>
        <w:t>школьных</w:t>
      </w:r>
      <w:r>
        <w:rPr>
          <w:spacing w:val="1"/>
        </w:rPr>
        <w:t xml:space="preserve"> </w:t>
      </w:r>
      <w:r>
        <w:t>традиций</w:t>
      </w:r>
      <w:r>
        <w:rPr>
          <w:spacing w:val="1"/>
        </w:rPr>
        <w:t xml:space="preserve"> </w:t>
      </w:r>
      <w:r>
        <w:t>и</w:t>
      </w:r>
      <w:r>
        <w:rPr>
          <w:spacing w:val="-57"/>
        </w:rPr>
        <w:t xml:space="preserve"> </w:t>
      </w:r>
      <w:r>
        <w:t>праздников,</w:t>
      </w:r>
      <w:r>
        <w:rPr>
          <w:spacing w:val="-2"/>
        </w:rPr>
        <w:t xml:space="preserve"> </w:t>
      </w:r>
      <w:r>
        <w:t>традиций</w:t>
      </w:r>
      <w:r>
        <w:rPr>
          <w:spacing w:val="-2"/>
        </w:rPr>
        <w:t xml:space="preserve"> </w:t>
      </w:r>
      <w:r>
        <w:t>и</w:t>
      </w:r>
      <w:r>
        <w:rPr>
          <w:spacing w:val="-3"/>
        </w:rPr>
        <w:t xml:space="preserve"> </w:t>
      </w:r>
      <w:r>
        <w:t>ценностей</w:t>
      </w:r>
      <w:r>
        <w:rPr>
          <w:spacing w:val="2"/>
        </w:rPr>
        <w:t xml:space="preserve"> </w:t>
      </w:r>
      <w:r>
        <w:t>своей</w:t>
      </w:r>
      <w:r>
        <w:rPr>
          <w:spacing w:val="2"/>
        </w:rPr>
        <w:t xml:space="preserve"> </w:t>
      </w:r>
      <w:r>
        <w:t>семьи,</w:t>
      </w:r>
      <w:r>
        <w:rPr>
          <w:spacing w:val="4"/>
        </w:rPr>
        <w:t xml:space="preserve"> </w:t>
      </w:r>
      <w:r>
        <w:t>профессий;</w:t>
      </w:r>
    </w:p>
    <w:p w:rsidR="00FA2F1A" w:rsidRDefault="005E261C">
      <w:pPr>
        <w:pStyle w:val="a3"/>
        <w:spacing w:before="4"/>
        <w:ind w:right="851"/>
      </w:pPr>
      <w:r>
        <w:t>различать объекты живой и неживой природы, объекты, созданные человеком, и</w:t>
      </w:r>
      <w:r>
        <w:rPr>
          <w:spacing w:val="1"/>
        </w:rPr>
        <w:t xml:space="preserve"> </w:t>
      </w:r>
      <w:r>
        <w:t>природные материалы, части растений (корень, стебель, лист, цветок, плод, семя), группы</w:t>
      </w:r>
      <w:r>
        <w:rPr>
          <w:spacing w:val="1"/>
        </w:rPr>
        <w:t xml:space="preserve"> </w:t>
      </w:r>
      <w:r>
        <w:t>животных</w:t>
      </w:r>
      <w:r>
        <w:rPr>
          <w:spacing w:val="-4"/>
        </w:rPr>
        <w:t xml:space="preserve"> </w:t>
      </w:r>
      <w:r>
        <w:t>(насекомые,</w:t>
      </w:r>
      <w:r>
        <w:rPr>
          <w:spacing w:val="-1"/>
        </w:rPr>
        <w:t xml:space="preserve"> </w:t>
      </w:r>
      <w:r>
        <w:t>рыбы,</w:t>
      </w:r>
      <w:r>
        <w:rPr>
          <w:spacing w:val="4"/>
        </w:rPr>
        <w:t xml:space="preserve"> </w:t>
      </w:r>
      <w:r>
        <w:t>птицы,</w:t>
      </w:r>
      <w:r>
        <w:rPr>
          <w:spacing w:val="-1"/>
        </w:rPr>
        <w:t xml:space="preserve"> </w:t>
      </w:r>
      <w:r>
        <w:t>звери);</w:t>
      </w:r>
    </w:p>
    <w:p w:rsidR="00FA2F1A" w:rsidRDefault="005E261C">
      <w:pPr>
        <w:pStyle w:val="a3"/>
        <w:ind w:right="847"/>
      </w:pPr>
      <w:r>
        <w:t>описывать</w:t>
      </w:r>
      <w:r>
        <w:rPr>
          <w:spacing w:val="1"/>
        </w:rPr>
        <w:t xml:space="preserve"> </w:t>
      </w:r>
      <w:r>
        <w:t>на</w:t>
      </w:r>
      <w:r>
        <w:rPr>
          <w:spacing w:val="1"/>
        </w:rPr>
        <w:t xml:space="preserve"> </w:t>
      </w:r>
      <w:r>
        <w:t>основе</w:t>
      </w:r>
      <w:r>
        <w:rPr>
          <w:spacing w:val="1"/>
        </w:rPr>
        <w:t xml:space="preserve"> </w:t>
      </w:r>
      <w:r>
        <w:t>опорных</w:t>
      </w:r>
      <w:r>
        <w:rPr>
          <w:spacing w:val="1"/>
        </w:rPr>
        <w:t xml:space="preserve"> </w:t>
      </w:r>
      <w:r>
        <w:t>слов</w:t>
      </w:r>
      <w:r>
        <w:rPr>
          <w:spacing w:val="1"/>
        </w:rPr>
        <w:t xml:space="preserve"> </w:t>
      </w:r>
      <w:r>
        <w:t>наиболее</w:t>
      </w:r>
      <w:r>
        <w:rPr>
          <w:spacing w:val="1"/>
        </w:rPr>
        <w:t xml:space="preserve"> </w:t>
      </w:r>
      <w:r>
        <w:t>распространенные</w:t>
      </w:r>
      <w:r>
        <w:rPr>
          <w:spacing w:val="1"/>
        </w:rPr>
        <w:t xml:space="preserve"> </w:t>
      </w:r>
      <w:r>
        <w:t>в</w:t>
      </w:r>
      <w:r>
        <w:rPr>
          <w:spacing w:val="1"/>
        </w:rPr>
        <w:t xml:space="preserve"> </w:t>
      </w:r>
      <w:r>
        <w:t>родном</w:t>
      </w:r>
      <w:r>
        <w:rPr>
          <w:spacing w:val="1"/>
        </w:rPr>
        <w:t xml:space="preserve"> </w:t>
      </w:r>
      <w:r>
        <w:t>крае</w:t>
      </w:r>
      <w:r>
        <w:rPr>
          <w:spacing w:val="-57"/>
        </w:rPr>
        <w:t xml:space="preserve"> </w:t>
      </w:r>
      <w:r>
        <w:t>дикорастущие и культурные растения, диких и домашних животных; сезонные явления в</w:t>
      </w:r>
      <w:r>
        <w:rPr>
          <w:spacing w:val="1"/>
        </w:rPr>
        <w:t xml:space="preserve"> </w:t>
      </w:r>
      <w:r>
        <w:t>разные</w:t>
      </w:r>
      <w:r>
        <w:rPr>
          <w:spacing w:val="1"/>
        </w:rPr>
        <w:t xml:space="preserve"> </w:t>
      </w:r>
      <w:r>
        <w:t>времена</w:t>
      </w:r>
      <w:r>
        <w:rPr>
          <w:spacing w:val="1"/>
        </w:rPr>
        <w:t xml:space="preserve"> </w:t>
      </w:r>
      <w:r>
        <w:t>года;</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основные</w:t>
      </w:r>
      <w:r>
        <w:rPr>
          <w:spacing w:val="1"/>
        </w:rPr>
        <w:t xml:space="preserve"> </w:t>
      </w:r>
      <w:r>
        <w:t>группы</w:t>
      </w:r>
      <w:r>
        <w:rPr>
          <w:spacing w:val="61"/>
        </w:rPr>
        <w:t xml:space="preserve"> </w:t>
      </w:r>
      <w:r>
        <w:t>животных</w:t>
      </w:r>
      <w:r>
        <w:rPr>
          <w:spacing w:val="1"/>
        </w:rPr>
        <w:t xml:space="preserve"> </w:t>
      </w:r>
      <w:r>
        <w:t>(насекомые,</w:t>
      </w:r>
      <w:r>
        <w:rPr>
          <w:spacing w:val="2"/>
        </w:rPr>
        <w:t xml:space="preserve"> </w:t>
      </w:r>
      <w:r>
        <w:t>рыбы,</w:t>
      </w:r>
      <w:r>
        <w:rPr>
          <w:spacing w:val="-2"/>
        </w:rPr>
        <w:t xml:space="preserve"> </w:t>
      </w:r>
      <w:r>
        <w:t>птицы,</w:t>
      </w:r>
      <w:r>
        <w:rPr>
          <w:spacing w:val="2"/>
        </w:rPr>
        <w:t xml:space="preserve"> </w:t>
      </w:r>
      <w:r>
        <w:t>звери);</w:t>
      </w:r>
      <w:r>
        <w:rPr>
          <w:spacing w:val="-4"/>
        </w:rPr>
        <w:t xml:space="preserve"> </w:t>
      </w:r>
      <w:r>
        <w:t>выделять их</w:t>
      </w:r>
      <w:r>
        <w:rPr>
          <w:spacing w:val="-9"/>
        </w:rPr>
        <w:t xml:space="preserve"> </w:t>
      </w:r>
      <w:r>
        <w:t>наиболее</w:t>
      </w:r>
      <w:r>
        <w:rPr>
          <w:spacing w:val="-1"/>
        </w:rPr>
        <w:t xml:space="preserve"> </w:t>
      </w:r>
      <w:r>
        <w:t>существенные признаки;</w:t>
      </w:r>
    </w:p>
    <w:p w:rsidR="00FA2F1A" w:rsidRDefault="005E261C">
      <w:pPr>
        <w:pStyle w:val="a3"/>
        <w:spacing w:line="242" w:lineRule="auto"/>
        <w:ind w:left="1550" w:right="849" w:firstLine="0"/>
      </w:pPr>
      <w:r>
        <w:t>применять правила ухода за комнатными растениями и домашними животными;</w:t>
      </w:r>
      <w:r>
        <w:rPr>
          <w:spacing w:val="1"/>
        </w:rPr>
        <w:t xml:space="preserve"> </w:t>
      </w:r>
      <w:r>
        <w:t>проводить,</w:t>
      </w:r>
      <w:r>
        <w:rPr>
          <w:spacing w:val="23"/>
        </w:rPr>
        <w:t xml:space="preserve"> </w:t>
      </w:r>
      <w:r>
        <w:t>соблюдая</w:t>
      </w:r>
      <w:r>
        <w:rPr>
          <w:spacing w:val="25"/>
        </w:rPr>
        <w:t xml:space="preserve"> </w:t>
      </w:r>
      <w:r>
        <w:t>правила</w:t>
      </w:r>
      <w:r>
        <w:rPr>
          <w:spacing w:val="25"/>
        </w:rPr>
        <w:t xml:space="preserve"> </w:t>
      </w:r>
      <w:r>
        <w:t>безопасного</w:t>
      </w:r>
      <w:r>
        <w:rPr>
          <w:spacing w:val="25"/>
        </w:rPr>
        <w:t xml:space="preserve"> </w:t>
      </w:r>
      <w:r>
        <w:t>труда,</w:t>
      </w:r>
      <w:r>
        <w:rPr>
          <w:spacing w:val="28"/>
        </w:rPr>
        <w:t xml:space="preserve"> </w:t>
      </w:r>
      <w:r>
        <w:t>несложные</w:t>
      </w:r>
      <w:r>
        <w:rPr>
          <w:spacing w:val="20"/>
        </w:rPr>
        <w:t xml:space="preserve"> </w:t>
      </w:r>
      <w:r>
        <w:t>групповые</w:t>
      </w:r>
      <w:r>
        <w:rPr>
          <w:spacing w:val="25"/>
        </w:rPr>
        <w:t xml:space="preserve"> </w:t>
      </w:r>
      <w:r>
        <w:t>и</w:t>
      </w:r>
    </w:p>
    <w:p w:rsidR="00FA2F1A" w:rsidRDefault="005E261C">
      <w:pPr>
        <w:pStyle w:val="a3"/>
        <w:ind w:right="840" w:firstLine="0"/>
      </w:pPr>
      <w:r>
        <w:t>индивидуальные наблюдения (в том числе за сезонными изменениями в природе своей</w:t>
      </w:r>
      <w:r>
        <w:rPr>
          <w:spacing w:val="1"/>
        </w:rPr>
        <w:t xml:space="preserve"> </w:t>
      </w:r>
      <w:r>
        <w:t>местности), измерения (в том числе вести счет времени, измерять температуру воздуха) и</w:t>
      </w:r>
      <w:r>
        <w:rPr>
          <w:spacing w:val="1"/>
        </w:rPr>
        <w:t xml:space="preserve"> </w:t>
      </w:r>
      <w:r>
        <w:t>опыты</w:t>
      </w:r>
      <w:r>
        <w:rPr>
          <w:spacing w:val="-1"/>
        </w:rPr>
        <w:t xml:space="preserve"> </w:t>
      </w:r>
      <w:r>
        <w:t>под руководством</w:t>
      </w:r>
      <w:r>
        <w:rPr>
          <w:spacing w:val="-1"/>
        </w:rPr>
        <w:t xml:space="preserve"> </w:t>
      </w:r>
      <w:r>
        <w:t>учителя;</w:t>
      </w:r>
    </w:p>
    <w:p w:rsidR="00FA2F1A" w:rsidRDefault="005E261C">
      <w:pPr>
        <w:pStyle w:val="a3"/>
        <w:spacing w:line="237" w:lineRule="auto"/>
        <w:ind w:left="1550" w:right="840" w:firstLine="0"/>
      </w:pPr>
      <w:r>
        <w:t>использовать для ответов на вопросы небольшие тексты о природе и обществе;</w:t>
      </w:r>
      <w:r>
        <w:rPr>
          <w:spacing w:val="1"/>
        </w:rPr>
        <w:t xml:space="preserve"> </w:t>
      </w:r>
      <w:r>
        <w:t>оценивать</w:t>
      </w:r>
      <w:r>
        <w:rPr>
          <w:spacing w:val="13"/>
        </w:rPr>
        <w:t xml:space="preserve"> </w:t>
      </w:r>
      <w:r>
        <w:t>ситуации,</w:t>
      </w:r>
      <w:r>
        <w:rPr>
          <w:spacing w:val="19"/>
        </w:rPr>
        <w:t xml:space="preserve"> </w:t>
      </w:r>
      <w:r>
        <w:t>раскрывающие</w:t>
      </w:r>
      <w:r>
        <w:rPr>
          <w:spacing w:val="11"/>
        </w:rPr>
        <w:t xml:space="preserve"> </w:t>
      </w:r>
      <w:r>
        <w:t>положительное</w:t>
      </w:r>
      <w:r>
        <w:rPr>
          <w:spacing w:val="11"/>
        </w:rPr>
        <w:t xml:space="preserve"> </w:t>
      </w:r>
      <w:r>
        <w:t>и</w:t>
      </w:r>
      <w:r>
        <w:rPr>
          <w:spacing w:val="13"/>
        </w:rPr>
        <w:t xml:space="preserve"> </w:t>
      </w:r>
      <w:r>
        <w:t>негативное</w:t>
      </w:r>
      <w:r>
        <w:rPr>
          <w:spacing w:val="6"/>
        </w:rPr>
        <w:t xml:space="preserve"> </w:t>
      </w:r>
      <w:r>
        <w:t>отношение</w:t>
      </w:r>
      <w:r>
        <w:rPr>
          <w:spacing w:val="11"/>
        </w:rPr>
        <w:t xml:space="preserve"> </w:t>
      </w:r>
      <w:r>
        <w:t>к</w:t>
      </w:r>
    </w:p>
    <w:p w:rsidR="00FA2F1A" w:rsidRDefault="005E261C">
      <w:pPr>
        <w:pStyle w:val="a3"/>
        <w:spacing w:before="1" w:line="275" w:lineRule="exact"/>
        <w:ind w:firstLine="0"/>
      </w:pPr>
      <w:r>
        <w:t>природе;</w:t>
      </w:r>
      <w:r>
        <w:rPr>
          <w:spacing w:val="-7"/>
        </w:rPr>
        <w:t xml:space="preserve"> </w:t>
      </w:r>
      <w:r>
        <w:t>правила</w:t>
      </w:r>
      <w:r>
        <w:rPr>
          <w:spacing w:val="-2"/>
        </w:rPr>
        <w:t xml:space="preserve"> </w:t>
      </w:r>
      <w:r>
        <w:t>поведения</w:t>
      </w:r>
      <w:r>
        <w:rPr>
          <w:spacing w:val="-6"/>
        </w:rPr>
        <w:t xml:space="preserve"> </w:t>
      </w:r>
      <w:r>
        <w:t>в</w:t>
      </w:r>
      <w:r>
        <w:rPr>
          <w:spacing w:val="-1"/>
        </w:rPr>
        <w:t xml:space="preserve"> </w:t>
      </w:r>
      <w:r>
        <w:t>быту,</w:t>
      </w:r>
      <w:r>
        <w:rPr>
          <w:spacing w:val="1"/>
        </w:rPr>
        <w:t xml:space="preserve"> </w:t>
      </w:r>
      <w:r>
        <w:t>в</w:t>
      </w:r>
      <w:r>
        <w:rPr>
          <w:spacing w:val="-5"/>
        </w:rPr>
        <w:t xml:space="preserve"> </w:t>
      </w:r>
      <w:r>
        <w:t>общественных</w:t>
      </w:r>
      <w:r>
        <w:rPr>
          <w:spacing w:val="-6"/>
        </w:rPr>
        <w:t xml:space="preserve"> </w:t>
      </w:r>
      <w:r>
        <w:t>местах;</w:t>
      </w:r>
    </w:p>
    <w:p w:rsidR="00FA2F1A" w:rsidRDefault="005E261C">
      <w:pPr>
        <w:pStyle w:val="a3"/>
        <w:spacing w:line="242" w:lineRule="auto"/>
        <w:ind w:right="849"/>
      </w:pPr>
      <w:r>
        <w:t>соблюдать</w:t>
      </w:r>
      <w:r>
        <w:rPr>
          <w:spacing w:val="1"/>
        </w:rPr>
        <w:t xml:space="preserve"> </w:t>
      </w:r>
      <w:r>
        <w:t>правила</w:t>
      </w:r>
      <w:r>
        <w:rPr>
          <w:spacing w:val="1"/>
        </w:rPr>
        <w:t xml:space="preserve"> </w:t>
      </w:r>
      <w:r>
        <w:t>безопасности</w:t>
      </w:r>
      <w:r>
        <w:rPr>
          <w:spacing w:val="1"/>
        </w:rPr>
        <w:t xml:space="preserve"> </w:t>
      </w:r>
      <w:r>
        <w:t>на</w:t>
      </w:r>
      <w:r>
        <w:rPr>
          <w:spacing w:val="1"/>
        </w:rPr>
        <w:t xml:space="preserve"> </w:t>
      </w:r>
      <w:r>
        <w:t>учебном</w:t>
      </w:r>
      <w:r>
        <w:rPr>
          <w:spacing w:val="1"/>
        </w:rPr>
        <w:t xml:space="preserve"> </w:t>
      </w:r>
      <w:r>
        <w:t>месте</w:t>
      </w:r>
      <w:r>
        <w:rPr>
          <w:spacing w:val="1"/>
        </w:rPr>
        <w:t xml:space="preserve"> </w:t>
      </w:r>
      <w:r>
        <w:t>школьника;</w:t>
      </w:r>
      <w:r>
        <w:rPr>
          <w:spacing w:val="1"/>
        </w:rPr>
        <w:t xml:space="preserve"> </w:t>
      </w:r>
      <w:r>
        <w:t>во</w:t>
      </w:r>
      <w:r>
        <w:rPr>
          <w:spacing w:val="1"/>
        </w:rPr>
        <w:t xml:space="preserve"> </w:t>
      </w:r>
      <w:r>
        <w:t>время</w:t>
      </w:r>
      <w:r>
        <w:rPr>
          <w:spacing w:val="1"/>
        </w:rPr>
        <w:t xml:space="preserve"> </w:t>
      </w:r>
      <w:r>
        <w:t>наблюдений</w:t>
      </w:r>
      <w:r>
        <w:rPr>
          <w:spacing w:val="1"/>
        </w:rPr>
        <w:t xml:space="preserve"> </w:t>
      </w:r>
      <w:r>
        <w:t>и</w:t>
      </w:r>
      <w:r>
        <w:rPr>
          <w:spacing w:val="-3"/>
        </w:rPr>
        <w:t xml:space="preserve"> </w:t>
      </w:r>
      <w:r>
        <w:t>опытов;</w:t>
      </w:r>
      <w:r>
        <w:rPr>
          <w:spacing w:val="-4"/>
        </w:rPr>
        <w:t xml:space="preserve"> </w:t>
      </w:r>
      <w:r>
        <w:t>безопасно</w:t>
      </w:r>
      <w:r>
        <w:rPr>
          <w:spacing w:val="1"/>
        </w:rPr>
        <w:t xml:space="preserve"> </w:t>
      </w:r>
      <w:r>
        <w:t>пользоваться</w:t>
      </w:r>
      <w:r>
        <w:rPr>
          <w:spacing w:val="-4"/>
        </w:rPr>
        <w:t xml:space="preserve"> </w:t>
      </w:r>
      <w:r>
        <w:t>бытовыми</w:t>
      </w:r>
      <w:r>
        <w:rPr>
          <w:spacing w:val="2"/>
        </w:rPr>
        <w:t xml:space="preserve"> </w:t>
      </w:r>
      <w:r>
        <w:t>электроприборами;</w:t>
      </w:r>
    </w:p>
    <w:p w:rsidR="00FA2F1A" w:rsidRDefault="005E261C">
      <w:pPr>
        <w:pStyle w:val="a3"/>
        <w:ind w:left="1550" w:right="3551" w:firstLine="0"/>
        <w:jc w:val="left"/>
      </w:pPr>
      <w:r>
        <w:t>соблюдать правила здорового питания и личной гигиены;</w:t>
      </w:r>
      <w:r>
        <w:rPr>
          <w:spacing w:val="-57"/>
        </w:rPr>
        <w:t xml:space="preserve"> </w:t>
      </w:r>
      <w:r>
        <w:t>соблюдать правила безопасного поведения пешехода;</w:t>
      </w:r>
      <w:r>
        <w:rPr>
          <w:spacing w:val="1"/>
        </w:rPr>
        <w:t xml:space="preserve"> </w:t>
      </w:r>
      <w:r>
        <w:t>соблюдать правила</w:t>
      </w:r>
      <w:r>
        <w:rPr>
          <w:spacing w:val="-2"/>
        </w:rPr>
        <w:t xml:space="preserve"> </w:t>
      </w:r>
      <w:r>
        <w:t>безопасного</w:t>
      </w:r>
      <w:r>
        <w:rPr>
          <w:spacing w:val="3"/>
        </w:rPr>
        <w:t xml:space="preserve"> </w:t>
      </w:r>
      <w:r>
        <w:t>поведения</w:t>
      </w:r>
      <w:r>
        <w:rPr>
          <w:spacing w:val="-1"/>
        </w:rPr>
        <w:t xml:space="preserve"> </w:t>
      </w:r>
      <w:r>
        <w:t>в</w:t>
      </w:r>
      <w:r>
        <w:rPr>
          <w:spacing w:val="-3"/>
        </w:rPr>
        <w:t xml:space="preserve"> </w:t>
      </w:r>
      <w:r>
        <w:t>природе;</w:t>
      </w:r>
    </w:p>
    <w:p w:rsidR="00FA2F1A" w:rsidRDefault="005E261C">
      <w:pPr>
        <w:pStyle w:val="a3"/>
        <w:spacing w:line="237" w:lineRule="auto"/>
        <w:ind w:right="851"/>
      </w:pPr>
      <w:r>
        <w:t>с помощью взрослых (учителя, родителей) пользоваться электронным дневником и</w:t>
      </w:r>
      <w:r>
        <w:rPr>
          <w:spacing w:val="1"/>
        </w:rPr>
        <w:t xml:space="preserve"> </w:t>
      </w:r>
      <w:r>
        <w:t>электронными</w:t>
      </w:r>
      <w:r>
        <w:rPr>
          <w:spacing w:val="-3"/>
        </w:rPr>
        <w:t xml:space="preserve"> </w:t>
      </w:r>
      <w:r>
        <w:t>образовательными</w:t>
      </w:r>
      <w:r>
        <w:rPr>
          <w:spacing w:val="2"/>
        </w:rPr>
        <w:t xml:space="preserve"> </w:t>
      </w:r>
      <w:r>
        <w:t>и</w:t>
      </w:r>
      <w:r>
        <w:rPr>
          <w:spacing w:val="-3"/>
        </w:rPr>
        <w:t xml:space="preserve"> </w:t>
      </w:r>
      <w:r>
        <w:t>информационными</w:t>
      </w:r>
      <w:r>
        <w:rPr>
          <w:spacing w:val="3"/>
        </w:rPr>
        <w:t xml:space="preserve"> </w:t>
      </w:r>
      <w:r>
        <w:t>ресурсами.</w:t>
      </w:r>
    </w:p>
    <w:p w:rsidR="00FA2F1A" w:rsidRDefault="005E261C">
      <w:pPr>
        <w:pStyle w:val="a3"/>
        <w:spacing w:before="4" w:line="237" w:lineRule="auto"/>
        <w:ind w:right="850"/>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1"/>
        </w:rPr>
        <w:t xml:space="preserve"> </w:t>
      </w:r>
      <w:r>
        <w:t>классе обучающийся</w:t>
      </w:r>
      <w:r>
        <w:rPr>
          <w:spacing w:val="2"/>
        </w:rPr>
        <w:t xml:space="preserve"> </w:t>
      </w:r>
      <w:r>
        <w:t>научится:</w:t>
      </w:r>
    </w:p>
    <w:p w:rsidR="00FA2F1A" w:rsidRDefault="005E261C">
      <w:pPr>
        <w:pStyle w:val="a3"/>
        <w:spacing w:before="6" w:line="237" w:lineRule="auto"/>
        <w:ind w:right="847"/>
      </w:pPr>
      <w:r>
        <w:t>находить</w:t>
      </w:r>
      <w:r>
        <w:rPr>
          <w:spacing w:val="1"/>
        </w:rPr>
        <w:t xml:space="preserve"> </w:t>
      </w:r>
      <w:r>
        <w:t>Россию на карте мира, на карте России</w:t>
      </w:r>
      <w:r>
        <w:rPr>
          <w:spacing w:val="1"/>
        </w:rPr>
        <w:t xml:space="preserve"> </w:t>
      </w:r>
      <w:r>
        <w:t>- Москву,</w:t>
      </w:r>
      <w:r>
        <w:rPr>
          <w:spacing w:val="1"/>
        </w:rPr>
        <w:t xml:space="preserve"> </w:t>
      </w:r>
      <w:r>
        <w:t>свой регион и его</w:t>
      </w:r>
      <w:r>
        <w:rPr>
          <w:spacing w:val="1"/>
        </w:rPr>
        <w:t xml:space="preserve"> </w:t>
      </w:r>
      <w:r>
        <w:t>главный</w:t>
      </w:r>
      <w:r>
        <w:rPr>
          <w:spacing w:val="-3"/>
        </w:rPr>
        <w:t xml:space="preserve"> </w:t>
      </w:r>
      <w:r>
        <w:t>город;</w:t>
      </w:r>
    </w:p>
    <w:p w:rsidR="00FA2F1A" w:rsidRDefault="005E261C">
      <w:pPr>
        <w:pStyle w:val="a3"/>
        <w:spacing w:before="6" w:line="237" w:lineRule="auto"/>
        <w:ind w:right="841"/>
      </w:pPr>
      <w:r>
        <w:t>узнавать государственную символику Российской Федерации (гимн, герб, флаг) и</w:t>
      </w:r>
      <w:r>
        <w:rPr>
          <w:spacing w:val="1"/>
        </w:rPr>
        <w:t xml:space="preserve"> </w:t>
      </w:r>
      <w:r>
        <w:t>своего</w:t>
      </w:r>
      <w:r>
        <w:rPr>
          <w:spacing w:val="5"/>
        </w:rPr>
        <w:t xml:space="preserve"> </w:t>
      </w:r>
      <w:r>
        <w:t>региона;</w:t>
      </w:r>
    </w:p>
    <w:p w:rsidR="00FA2F1A" w:rsidRDefault="005E261C">
      <w:pPr>
        <w:pStyle w:val="a3"/>
        <w:spacing w:before="3"/>
        <w:ind w:right="850"/>
      </w:pPr>
      <w:r>
        <w:t>проявлять уважение к семейным ценностям и традициям, традициям своего народа</w:t>
      </w:r>
      <w:r>
        <w:rPr>
          <w:spacing w:val="1"/>
        </w:rPr>
        <w:t xml:space="preserve"> </w:t>
      </w:r>
      <w:r>
        <w:t>и других народов, государственным символам России; соблюдать правила 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и</w:t>
      </w:r>
      <w:r>
        <w:rPr>
          <w:spacing w:val="3"/>
        </w:rPr>
        <w:t xml:space="preserve"> </w:t>
      </w:r>
      <w:r>
        <w:t>на природе;</w:t>
      </w:r>
    </w:p>
    <w:p w:rsidR="00FA2F1A" w:rsidRDefault="005E261C">
      <w:pPr>
        <w:pStyle w:val="a3"/>
        <w:spacing w:line="242" w:lineRule="auto"/>
        <w:ind w:right="852"/>
      </w:pPr>
      <w:r>
        <w:t>распознавать изученные объекты окружающего мира по их описанию, рисункам и</w:t>
      </w:r>
      <w:r>
        <w:rPr>
          <w:spacing w:val="1"/>
        </w:rPr>
        <w:t xml:space="preserve"> </w:t>
      </w:r>
      <w:r>
        <w:t>фотографиям,</w:t>
      </w:r>
      <w:r>
        <w:rPr>
          <w:spacing w:val="3"/>
        </w:rPr>
        <w:t xml:space="preserve"> </w:t>
      </w:r>
      <w:r>
        <w:t>различать</w:t>
      </w:r>
      <w:r>
        <w:rPr>
          <w:spacing w:val="3"/>
        </w:rPr>
        <w:t xml:space="preserve"> </w:t>
      </w:r>
      <w:r>
        <w:t>их</w:t>
      </w:r>
      <w:r>
        <w:rPr>
          <w:spacing w:val="-3"/>
        </w:rPr>
        <w:t xml:space="preserve"> </w:t>
      </w:r>
      <w:r>
        <w:t>в</w:t>
      </w:r>
      <w:r>
        <w:rPr>
          <w:spacing w:val="-7"/>
        </w:rPr>
        <w:t xml:space="preserve"> </w:t>
      </w:r>
      <w:r>
        <w:t>окружающем</w:t>
      </w:r>
      <w:r>
        <w:rPr>
          <w:spacing w:val="3"/>
        </w:rPr>
        <w:t xml:space="preserve"> </w:t>
      </w:r>
      <w:r>
        <w:t>мире;</w:t>
      </w:r>
    </w:p>
    <w:p w:rsidR="00FA2F1A" w:rsidRDefault="005E261C">
      <w:pPr>
        <w:pStyle w:val="a3"/>
        <w:spacing w:line="271" w:lineRule="exact"/>
        <w:ind w:left="1550" w:firstLine="0"/>
      </w:pPr>
      <w:r>
        <w:t>приводить</w:t>
      </w:r>
      <w:r>
        <w:rPr>
          <w:spacing w:val="22"/>
        </w:rPr>
        <w:t xml:space="preserve"> </w:t>
      </w:r>
      <w:r>
        <w:t>примеры</w:t>
      </w:r>
      <w:r>
        <w:rPr>
          <w:spacing w:val="23"/>
        </w:rPr>
        <w:t xml:space="preserve"> </w:t>
      </w:r>
      <w:r>
        <w:t>изученных</w:t>
      </w:r>
      <w:r>
        <w:rPr>
          <w:spacing w:val="21"/>
        </w:rPr>
        <w:t xml:space="preserve"> </w:t>
      </w:r>
      <w:r>
        <w:t>традиций,</w:t>
      </w:r>
      <w:r>
        <w:rPr>
          <w:spacing w:val="23"/>
        </w:rPr>
        <w:t xml:space="preserve"> </w:t>
      </w:r>
      <w:r>
        <w:t>обычаев</w:t>
      </w:r>
      <w:r>
        <w:rPr>
          <w:spacing w:val="27"/>
        </w:rPr>
        <w:t xml:space="preserve"> </w:t>
      </w:r>
      <w:r>
        <w:t>и</w:t>
      </w:r>
      <w:r>
        <w:rPr>
          <w:spacing w:val="22"/>
        </w:rPr>
        <w:t xml:space="preserve"> </w:t>
      </w:r>
      <w:r>
        <w:t>праздников</w:t>
      </w:r>
      <w:r>
        <w:rPr>
          <w:spacing w:val="23"/>
        </w:rPr>
        <w:t xml:space="preserve"> </w:t>
      </w:r>
      <w:r>
        <w:t>народов</w:t>
      </w:r>
      <w:r>
        <w:rPr>
          <w:spacing w:val="23"/>
        </w:rPr>
        <w:t xml:space="preserve"> </w:t>
      </w:r>
      <w:r>
        <w:t>родного</w:t>
      </w:r>
    </w:p>
    <w:p w:rsidR="00FA2F1A" w:rsidRDefault="00FA2F1A">
      <w:pPr>
        <w:spacing w:line="271" w:lineRule="exact"/>
        <w:sectPr w:rsidR="00FA2F1A">
          <w:pgSz w:w="11910" w:h="16840"/>
          <w:pgMar w:top="1040" w:right="0" w:bottom="2200" w:left="860" w:header="0" w:footer="1936" w:gutter="0"/>
          <w:cols w:space="720"/>
        </w:sectPr>
      </w:pPr>
    </w:p>
    <w:p w:rsidR="00FA2F1A" w:rsidRDefault="005E261C">
      <w:pPr>
        <w:pStyle w:val="a3"/>
        <w:spacing w:before="1"/>
        <w:ind w:firstLine="0"/>
        <w:jc w:val="left"/>
      </w:pPr>
      <w:r>
        <w:rPr>
          <w:spacing w:val="-1"/>
        </w:rPr>
        <w:lastRenderedPageBreak/>
        <w:t>края;</w:t>
      </w:r>
    </w:p>
    <w:p w:rsidR="00FA2F1A" w:rsidRDefault="005E261C">
      <w:pPr>
        <w:pStyle w:val="a3"/>
        <w:spacing w:before="10"/>
        <w:ind w:left="0" w:firstLine="0"/>
        <w:jc w:val="left"/>
        <w:rPr>
          <w:sz w:val="23"/>
        </w:rPr>
      </w:pPr>
      <w:r>
        <w:br w:type="column"/>
      </w:r>
    </w:p>
    <w:p w:rsidR="00FA2F1A" w:rsidRDefault="005E261C">
      <w:pPr>
        <w:pStyle w:val="a3"/>
        <w:spacing w:line="242" w:lineRule="auto"/>
        <w:ind w:left="153" w:right="2867" w:firstLine="0"/>
        <w:jc w:val="left"/>
      </w:pPr>
      <w:r>
        <w:t>важных событий прошлого и настоящего родного края;</w:t>
      </w:r>
      <w:r>
        <w:rPr>
          <w:spacing w:val="1"/>
        </w:rPr>
        <w:t xml:space="preserve"> </w:t>
      </w:r>
      <w:r>
        <w:t>трудовой</w:t>
      </w:r>
      <w:r>
        <w:rPr>
          <w:spacing w:val="-5"/>
        </w:rPr>
        <w:t xml:space="preserve"> </w:t>
      </w:r>
      <w:r>
        <w:t>деятельности</w:t>
      </w:r>
      <w:r>
        <w:rPr>
          <w:spacing w:val="-3"/>
        </w:rPr>
        <w:t xml:space="preserve"> </w:t>
      </w:r>
      <w:r>
        <w:t>и профессий</w:t>
      </w:r>
      <w:r>
        <w:rPr>
          <w:spacing w:val="-4"/>
        </w:rPr>
        <w:t xml:space="preserve"> </w:t>
      </w:r>
      <w:r>
        <w:t>жителей</w:t>
      </w:r>
      <w:r>
        <w:rPr>
          <w:spacing w:val="-5"/>
        </w:rPr>
        <w:t xml:space="preserve"> </w:t>
      </w:r>
      <w:r>
        <w:t>родного края;</w:t>
      </w:r>
    </w:p>
    <w:p w:rsidR="00FA2F1A" w:rsidRDefault="005E261C">
      <w:pPr>
        <w:pStyle w:val="a3"/>
        <w:spacing w:line="271" w:lineRule="exact"/>
        <w:ind w:left="153" w:firstLine="0"/>
        <w:jc w:val="left"/>
      </w:pPr>
      <w:r>
        <w:t>проводить,</w:t>
      </w:r>
      <w:r>
        <w:rPr>
          <w:spacing w:val="13"/>
        </w:rPr>
        <w:t xml:space="preserve"> </w:t>
      </w:r>
      <w:r>
        <w:t>соблюдая</w:t>
      </w:r>
      <w:r>
        <w:rPr>
          <w:spacing w:val="16"/>
        </w:rPr>
        <w:t xml:space="preserve"> </w:t>
      </w:r>
      <w:r>
        <w:t>правила</w:t>
      </w:r>
      <w:r>
        <w:rPr>
          <w:spacing w:val="10"/>
        </w:rPr>
        <w:t xml:space="preserve"> </w:t>
      </w:r>
      <w:r>
        <w:t>безопасного</w:t>
      </w:r>
      <w:r>
        <w:rPr>
          <w:spacing w:val="16"/>
        </w:rPr>
        <w:t xml:space="preserve"> </w:t>
      </w:r>
      <w:r>
        <w:t>труда,</w:t>
      </w:r>
      <w:r>
        <w:rPr>
          <w:spacing w:val="18"/>
        </w:rPr>
        <w:t xml:space="preserve"> </w:t>
      </w:r>
      <w:r>
        <w:t>несложные</w:t>
      </w:r>
      <w:r>
        <w:rPr>
          <w:spacing w:val="15"/>
        </w:rPr>
        <w:t xml:space="preserve"> </w:t>
      </w:r>
      <w:r>
        <w:t>наблюдения</w:t>
      </w:r>
      <w:r>
        <w:rPr>
          <w:spacing w:val="16"/>
        </w:rPr>
        <w:t xml:space="preserve"> </w:t>
      </w:r>
      <w:r>
        <w:t>и</w:t>
      </w:r>
      <w:r>
        <w:rPr>
          <w:spacing w:val="7"/>
        </w:rPr>
        <w:t xml:space="preserve"> </w:t>
      </w:r>
      <w:r>
        <w:t>опыты</w:t>
      </w:r>
    </w:p>
    <w:p w:rsidR="00FA2F1A" w:rsidRDefault="00FA2F1A">
      <w:pPr>
        <w:spacing w:line="271" w:lineRule="exact"/>
        <w:sectPr w:rsidR="00FA2F1A">
          <w:type w:val="continuous"/>
          <w:pgSz w:w="11910" w:h="16840"/>
          <w:pgMar w:top="420" w:right="0" w:bottom="280" w:left="860" w:header="720" w:footer="720" w:gutter="0"/>
          <w:cols w:num="2" w:space="720" w:equalWidth="0">
            <w:col w:w="1358" w:space="40"/>
            <w:col w:w="9652"/>
          </w:cols>
        </w:sectPr>
      </w:pPr>
    </w:p>
    <w:p w:rsidR="00FA2F1A" w:rsidRDefault="005E261C">
      <w:pPr>
        <w:pStyle w:val="a3"/>
        <w:spacing w:before="2"/>
        <w:ind w:firstLine="0"/>
        <w:jc w:val="left"/>
      </w:pPr>
      <w:r>
        <w:lastRenderedPageBreak/>
        <w:t>с</w:t>
      </w:r>
      <w:r>
        <w:rPr>
          <w:spacing w:val="-3"/>
        </w:rPr>
        <w:t xml:space="preserve"> </w:t>
      </w:r>
      <w:r>
        <w:t>природными</w:t>
      </w:r>
      <w:r>
        <w:rPr>
          <w:spacing w:val="-5"/>
        </w:rPr>
        <w:t xml:space="preserve"> </w:t>
      </w:r>
      <w:r>
        <w:t>объектами,</w:t>
      </w:r>
      <w:r>
        <w:rPr>
          <w:spacing w:val="-4"/>
        </w:rPr>
        <w:t xml:space="preserve"> </w:t>
      </w:r>
      <w:r>
        <w:t>измерения;</w:t>
      </w:r>
    </w:p>
    <w:p w:rsidR="00FA2F1A" w:rsidRDefault="00FA2F1A">
      <w:pPr>
        <w:sectPr w:rsidR="00FA2F1A">
          <w:type w:val="continuous"/>
          <w:pgSz w:w="11910" w:h="16840"/>
          <w:pgMar w:top="420" w:right="0" w:bottom="280" w:left="860" w:header="720" w:footer="720" w:gutter="0"/>
          <w:cols w:space="720"/>
        </w:sectPr>
      </w:pPr>
    </w:p>
    <w:p w:rsidR="00FA2F1A" w:rsidRDefault="005E261C">
      <w:pPr>
        <w:pStyle w:val="a3"/>
        <w:tabs>
          <w:tab w:val="left" w:pos="2989"/>
          <w:tab w:val="left" w:pos="4269"/>
          <w:tab w:val="left" w:pos="5732"/>
          <w:tab w:val="left" w:pos="7473"/>
          <w:tab w:val="left" w:pos="7948"/>
          <w:tab w:val="left" w:pos="9214"/>
        </w:tabs>
        <w:spacing w:before="66" w:line="242" w:lineRule="auto"/>
        <w:ind w:right="851"/>
        <w:jc w:val="left"/>
      </w:pPr>
      <w:r>
        <w:lastRenderedPageBreak/>
        <w:t>приводить</w:t>
      </w:r>
      <w:r>
        <w:tab/>
        <w:t>примеры</w:t>
      </w:r>
      <w:r>
        <w:tab/>
        <w:t>изученных</w:t>
      </w:r>
      <w:r>
        <w:tab/>
        <w:t>взаимосвязей</w:t>
      </w:r>
      <w:r>
        <w:tab/>
        <w:t>в</w:t>
      </w:r>
      <w:r>
        <w:tab/>
        <w:t>природе,</w:t>
      </w:r>
      <w:r>
        <w:tab/>
      </w:r>
      <w:r>
        <w:rPr>
          <w:spacing w:val="-1"/>
        </w:rPr>
        <w:t>примеры,</w:t>
      </w:r>
      <w:r>
        <w:rPr>
          <w:spacing w:val="-57"/>
        </w:rPr>
        <w:t xml:space="preserve"> </w:t>
      </w:r>
      <w:r>
        <w:t>иллюстрирующие значение</w:t>
      </w:r>
      <w:r>
        <w:rPr>
          <w:spacing w:val="1"/>
        </w:rPr>
        <w:t xml:space="preserve"> </w:t>
      </w:r>
      <w:r>
        <w:t>природы</w:t>
      </w:r>
      <w:r>
        <w:rPr>
          <w:spacing w:val="-1"/>
        </w:rPr>
        <w:t xml:space="preserve"> </w:t>
      </w:r>
      <w:r>
        <w:t>в</w:t>
      </w:r>
      <w:r>
        <w:rPr>
          <w:spacing w:val="-2"/>
        </w:rPr>
        <w:t xml:space="preserve"> </w:t>
      </w:r>
      <w:r>
        <w:t>жизни</w:t>
      </w:r>
      <w:r>
        <w:rPr>
          <w:spacing w:val="-2"/>
        </w:rPr>
        <w:t xml:space="preserve"> </w:t>
      </w:r>
      <w:r>
        <w:t>человека;</w:t>
      </w:r>
    </w:p>
    <w:p w:rsidR="00FA2F1A" w:rsidRDefault="005E261C">
      <w:pPr>
        <w:pStyle w:val="a3"/>
        <w:tabs>
          <w:tab w:val="left" w:pos="2837"/>
          <w:tab w:val="left" w:pos="3273"/>
          <w:tab w:val="left" w:pos="4175"/>
          <w:tab w:val="left" w:pos="5959"/>
          <w:tab w:val="left" w:pos="6750"/>
          <w:tab w:val="left" w:pos="7330"/>
          <w:tab w:val="left" w:pos="8433"/>
          <w:tab w:val="left" w:pos="9095"/>
        </w:tabs>
        <w:spacing w:line="242" w:lineRule="auto"/>
        <w:ind w:right="856"/>
        <w:jc w:val="left"/>
      </w:pPr>
      <w:r>
        <w:t>описывать</w:t>
      </w:r>
      <w:r>
        <w:tab/>
        <w:t>на</w:t>
      </w:r>
      <w:r>
        <w:tab/>
        <w:t>основе</w:t>
      </w:r>
      <w:r>
        <w:tab/>
        <w:t>предложенного</w:t>
      </w:r>
      <w:r>
        <w:tab/>
        <w:t>плана</w:t>
      </w:r>
      <w:r>
        <w:tab/>
        <w:t>или</w:t>
      </w:r>
      <w:r>
        <w:tab/>
        <w:t>опорных</w:t>
      </w:r>
      <w:r>
        <w:tab/>
        <w:t>слов</w:t>
      </w:r>
      <w:r>
        <w:tab/>
      </w:r>
      <w:r>
        <w:rPr>
          <w:spacing w:val="-1"/>
        </w:rPr>
        <w:t>изученные</w:t>
      </w:r>
      <w:r>
        <w:rPr>
          <w:spacing w:val="-57"/>
        </w:rPr>
        <w:t xml:space="preserve"> </w:t>
      </w:r>
      <w:r>
        <w:t>культурные</w:t>
      </w:r>
      <w:r>
        <w:rPr>
          <w:spacing w:val="-1"/>
        </w:rPr>
        <w:t xml:space="preserve"> </w:t>
      </w:r>
      <w:r>
        <w:t>объекты</w:t>
      </w:r>
      <w:r>
        <w:rPr>
          <w:spacing w:val="-2"/>
        </w:rPr>
        <w:t xml:space="preserve"> </w:t>
      </w:r>
      <w:r>
        <w:t>(достопримечательности</w:t>
      </w:r>
      <w:r>
        <w:rPr>
          <w:spacing w:val="-3"/>
        </w:rPr>
        <w:t xml:space="preserve"> </w:t>
      </w:r>
      <w:r>
        <w:t>родного</w:t>
      </w:r>
      <w:r>
        <w:rPr>
          <w:spacing w:val="1"/>
        </w:rPr>
        <w:t xml:space="preserve"> </w:t>
      </w:r>
      <w:r>
        <w:t>края,</w:t>
      </w:r>
      <w:r>
        <w:rPr>
          <w:spacing w:val="-3"/>
        </w:rPr>
        <w:t xml:space="preserve"> </w:t>
      </w:r>
      <w:r>
        <w:t>музейные</w:t>
      </w:r>
      <w:r>
        <w:rPr>
          <w:spacing w:val="-1"/>
        </w:rPr>
        <w:t xml:space="preserve"> </w:t>
      </w:r>
      <w:r>
        <w:t>экспонаты);</w:t>
      </w:r>
    </w:p>
    <w:p w:rsidR="00FA2F1A" w:rsidRDefault="005E261C">
      <w:pPr>
        <w:pStyle w:val="a3"/>
        <w:tabs>
          <w:tab w:val="left" w:pos="2835"/>
          <w:tab w:val="left" w:pos="3271"/>
          <w:tab w:val="left" w:pos="4173"/>
          <w:tab w:val="left" w:pos="5957"/>
          <w:tab w:val="left" w:pos="6749"/>
          <w:tab w:val="left" w:pos="7329"/>
          <w:tab w:val="left" w:pos="8432"/>
          <w:tab w:val="left" w:pos="9094"/>
        </w:tabs>
        <w:spacing w:line="242" w:lineRule="auto"/>
        <w:ind w:right="858"/>
        <w:jc w:val="left"/>
      </w:pPr>
      <w:r>
        <w:t>описывать</w:t>
      </w:r>
      <w:r>
        <w:tab/>
        <w:t>на</w:t>
      </w:r>
      <w:r>
        <w:tab/>
        <w:t>основе</w:t>
      </w:r>
      <w:r>
        <w:tab/>
        <w:t>предложенного</w:t>
      </w:r>
      <w:r>
        <w:tab/>
        <w:t>плана</w:t>
      </w:r>
      <w:r>
        <w:tab/>
        <w:t>или</w:t>
      </w:r>
      <w:r>
        <w:tab/>
        <w:t>опорных</w:t>
      </w:r>
      <w:r>
        <w:tab/>
        <w:t>слов</w:t>
      </w:r>
      <w:r>
        <w:tab/>
      </w:r>
      <w:r>
        <w:rPr>
          <w:spacing w:val="-1"/>
        </w:rPr>
        <w:t>изученные</w:t>
      </w:r>
      <w:r>
        <w:rPr>
          <w:spacing w:val="-57"/>
        </w:rPr>
        <w:t xml:space="preserve"> </w:t>
      </w:r>
      <w:r>
        <w:t>природные</w:t>
      </w:r>
      <w:r>
        <w:rPr>
          <w:spacing w:val="-5"/>
        </w:rPr>
        <w:t xml:space="preserve"> </w:t>
      </w:r>
      <w:r>
        <w:t>объекты</w:t>
      </w:r>
      <w:r>
        <w:rPr>
          <w:spacing w:val="-1"/>
        </w:rPr>
        <w:t xml:space="preserve"> </w:t>
      </w:r>
      <w:r>
        <w:t>и</w:t>
      </w:r>
      <w:r>
        <w:rPr>
          <w:spacing w:val="3"/>
        </w:rPr>
        <w:t xml:space="preserve"> </w:t>
      </w:r>
      <w:r>
        <w:t>явления,</w:t>
      </w:r>
      <w:r>
        <w:rPr>
          <w:spacing w:val="-2"/>
        </w:rPr>
        <w:t xml:space="preserve"> </w:t>
      </w:r>
      <w:r>
        <w:t>в</w:t>
      </w:r>
      <w:r>
        <w:rPr>
          <w:spacing w:val="-1"/>
        </w:rPr>
        <w:t xml:space="preserve"> </w:t>
      </w:r>
      <w:r>
        <w:t>том</w:t>
      </w:r>
      <w:r>
        <w:rPr>
          <w:spacing w:val="-2"/>
        </w:rPr>
        <w:t xml:space="preserve"> </w:t>
      </w:r>
      <w:r>
        <w:t>числе звезды,</w:t>
      </w:r>
      <w:r>
        <w:rPr>
          <w:spacing w:val="4"/>
        </w:rPr>
        <w:t xml:space="preserve"> </w:t>
      </w:r>
      <w:r>
        <w:t>созвездия,</w:t>
      </w:r>
      <w:r>
        <w:rPr>
          <w:spacing w:val="-2"/>
        </w:rPr>
        <w:t xml:space="preserve"> </w:t>
      </w:r>
      <w:r>
        <w:t>планеты;</w:t>
      </w:r>
    </w:p>
    <w:p w:rsidR="00FA2F1A" w:rsidRDefault="005E261C">
      <w:pPr>
        <w:pStyle w:val="a3"/>
        <w:spacing w:line="242" w:lineRule="auto"/>
        <w:jc w:val="left"/>
      </w:pPr>
      <w:r>
        <w:t>группировать</w:t>
      </w:r>
      <w:r>
        <w:rPr>
          <w:spacing w:val="52"/>
        </w:rPr>
        <w:t xml:space="preserve"> </w:t>
      </w:r>
      <w:r>
        <w:t>изученные</w:t>
      </w:r>
      <w:r>
        <w:rPr>
          <w:spacing w:val="50"/>
        </w:rPr>
        <w:t xml:space="preserve"> </w:t>
      </w:r>
      <w:r>
        <w:t>объекты</w:t>
      </w:r>
      <w:r>
        <w:rPr>
          <w:spacing w:val="48"/>
        </w:rPr>
        <w:t xml:space="preserve"> </w:t>
      </w:r>
      <w:r>
        <w:t>живой</w:t>
      </w:r>
      <w:r>
        <w:rPr>
          <w:spacing w:val="47"/>
        </w:rPr>
        <w:t xml:space="preserve"> </w:t>
      </w:r>
      <w:r>
        <w:t>и</w:t>
      </w:r>
      <w:r>
        <w:rPr>
          <w:spacing w:val="51"/>
        </w:rPr>
        <w:t xml:space="preserve"> </w:t>
      </w:r>
      <w:r>
        <w:t>неживой</w:t>
      </w:r>
      <w:r>
        <w:rPr>
          <w:spacing w:val="48"/>
        </w:rPr>
        <w:t xml:space="preserve"> </w:t>
      </w:r>
      <w:r>
        <w:t>природы</w:t>
      </w:r>
      <w:r>
        <w:rPr>
          <w:spacing w:val="52"/>
        </w:rPr>
        <w:t xml:space="preserve"> </w:t>
      </w:r>
      <w:r>
        <w:t>по</w:t>
      </w:r>
      <w:r>
        <w:rPr>
          <w:spacing w:val="50"/>
        </w:rPr>
        <w:t xml:space="preserve"> </w:t>
      </w:r>
      <w:r>
        <w:t>предложенным</w:t>
      </w:r>
      <w:r>
        <w:rPr>
          <w:spacing w:val="-57"/>
        </w:rPr>
        <w:t xml:space="preserve"> </w:t>
      </w:r>
      <w:r>
        <w:t>признакам;</w:t>
      </w:r>
    </w:p>
    <w:p w:rsidR="00FA2F1A" w:rsidRDefault="005E261C">
      <w:pPr>
        <w:pStyle w:val="a3"/>
        <w:spacing w:line="242" w:lineRule="auto"/>
        <w:ind w:left="1550" w:firstLine="0"/>
        <w:jc w:val="left"/>
      </w:pPr>
      <w:r>
        <w:t>сравнивать объекты живой и неживой природы на основе внешних признаков;</w:t>
      </w:r>
      <w:r>
        <w:rPr>
          <w:spacing w:val="1"/>
        </w:rPr>
        <w:t xml:space="preserve"> </w:t>
      </w:r>
      <w:r>
        <w:t>ориентироваться</w:t>
      </w:r>
      <w:r>
        <w:rPr>
          <w:spacing w:val="1"/>
        </w:rPr>
        <w:t xml:space="preserve"> </w:t>
      </w:r>
      <w:r>
        <w:t>на</w:t>
      </w:r>
      <w:r>
        <w:rPr>
          <w:spacing w:val="57"/>
        </w:rPr>
        <w:t xml:space="preserve"> </w:t>
      </w:r>
      <w:r>
        <w:t>местности</w:t>
      </w:r>
      <w:r>
        <w:rPr>
          <w:spacing w:val="3"/>
        </w:rPr>
        <w:t xml:space="preserve"> </w:t>
      </w:r>
      <w:r>
        <w:t>по</w:t>
      </w:r>
      <w:r>
        <w:rPr>
          <w:spacing w:val="1"/>
        </w:rPr>
        <w:t xml:space="preserve"> </w:t>
      </w:r>
      <w:r>
        <w:t>местным</w:t>
      </w:r>
      <w:r>
        <w:rPr>
          <w:spacing w:val="3"/>
        </w:rPr>
        <w:t xml:space="preserve"> </w:t>
      </w:r>
      <w:r>
        <w:t>природным</w:t>
      </w:r>
      <w:r>
        <w:rPr>
          <w:spacing w:val="3"/>
        </w:rPr>
        <w:t xml:space="preserve"> </w:t>
      </w:r>
      <w:r>
        <w:t>признакам,</w:t>
      </w:r>
      <w:r>
        <w:rPr>
          <w:spacing w:val="4"/>
        </w:rPr>
        <w:t xml:space="preserve"> </w:t>
      </w:r>
      <w:r>
        <w:t>Солнцу,</w:t>
      </w:r>
    </w:p>
    <w:p w:rsidR="00FA2F1A" w:rsidRDefault="005E261C">
      <w:pPr>
        <w:pStyle w:val="a3"/>
        <w:spacing w:line="271" w:lineRule="exact"/>
        <w:ind w:firstLine="0"/>
        <w:jc w:val="left"/>
      </w:pPr>
      <w:r>
        <w:t>компасу;</w:t>
      </w:r>
    </w:p>
    <w:p w:rsidR="00FA2F1A" w:rsidRDefault="005E261C">
      <w:pPr>
        <w:pStyle w:val="a3"/>
        <w:ind w:left="1550" w:right="841" w:firstLine="0"/>
        <w:jc w:val="left"/>
      </w:pPr>
      <w:r>
        <w:t>создавать по заданному плану развернутые высказывания о природе и обществе;</w:t>
      </w:r>
      <w:r>
        <w:rPr>
          <w:spacing w:val="1"/>
        </w:rPr>
        <w:t xml:space="preserve"> </w:t>
      </w:r>
      <w:r>
        <w:t>использовать для ответов на вопросы небольшие тексты о природе и обществе;</w:t>
      </w:r>
      <w:r>
        <w:rPr>
          <w:spacing w:val="1"/>
        </w:rPr>
        <w:t xml:space="preserve"> </w:t>
      </w:r>
      <w:r>
        <w:t>соблюдать</w:t>
      </w:r>
      <w:r>
        <w:rPr>
          <w:spacing w:val="51"/>
        </w:rPr>
        <w:t xml:space="preserve"> </w:t>
      </w:r>
      <w:r>
        <w:t>правила</w:t>
      </w:r>
      <w:r>
        <w:rPr>
          <w:spacing w:val="44"/>
        </w:rPr>
        <w:t xml:space="preserve"> </w:t>
      </w:r>
      <w:r>
        <w:t>нравственного</w:t>
      </w:r>
      <w:r>
        <w:rPr>
          <w:spacing w:val="49"/>
        </w:rPr>
        <w:t xml:space="preserve"> </w:t>
      </w:r>
      <w:r>
        <w:t>поведения</w:t>
      </w:r>
      <w:r>
        <w:rPr>
          <w:spacing w:val="45"/>
        </w:rPr>
        <w:t xml:space="preserve"> </w:t>
      </w:r>
      <w:r>
        <w:t>в</w:t>
      </w:r>
      <w:r>
        <w:rPr>
          <w:spacing w:val="48"/>
        </w:rPr>
        <w:t xml:space="preserve"> </w:t>
      </w:r>
      <w:r>
        <w:t>социуме</w:t>
      </w:r>
      <w:r>
        <w:rPr>
          <w:spacing w:val="49"/>
        </w:rPr>
        <w:t xml:space="preserve"> </w:t>
      </w:r>
      <w:r>
        <w:t>и</w:t>
      </w:r>
      <w:r>
        <w:rPr>
          <w:spacing w:val="50"/>
        </w:rPr>
        <w:t xml:space="preserve"> </w:t>
      </w:r>
      <w:r>
        <w:t>в</w:t>
      </w:r>
      <w:r>
        <w:rPr>
          <w:spacing w:val="47"/>
        </w:rPr>
        <w:t xml:space="preserve"> </w:t>
      </w:r>
      <w:r>
        <w:t>природе,</w:t>
      </w:r>
      <w:r>
        <w:rPr>
          <w:spacing w:val="47"/>
        </w:rPr>
        <w:t xml:space="preserve"> </w:t>
      </w:r>
      <w:r>
        <w:t>оценивать</w:t>
      </w:r>
    </w:p>
    <w:p w:rsidR="00FA2F1A" w:rsidRDefault="005E261C">
      <w:pPr>
        <w:pStyle w:val="a3"/>
        <w:spacing w:line="242" w:lineRule="auto"/>
        <w:ind w:right="853" w:firstLine="0"/>
        <w:jc w:val="left"/>
      </w:pPr>
      <w:r>
        <w:t>примеры</w:t>
      </w:r>
      <w:r>
        <w:rPr>
          <w:spacing w:val="4"/>
        </w:rPr>
        <w:t xml:space="preserve"> </w:t>
      </w:r>
      <w:r>
        <w:t>положительного</w:t>
      </w:r>
      <w:r>
        <w:rPr>
          <w:spacing w:val="10"/>
        </w:rPr>
        <w:t xml:space="preserve"> </w:t>
      </w:r>
      <w:r>
        <w:t>и</w:t>
      </w:r>
      <w:r>
        <w:rPr>
          <w:spacing w:val="2"/>
        </w:rPr>
        <w:t xml:space="preserve"> </w:t>
      </w:r>
      <w:r>
        <w:t>негативного</w:t>
      </w:r>
      <w:r>
        <w:rPr>
          <w:spacing w:val="6"/>
        </w:rPr>
        <w:t xml:space="preserve"> </w:t>
      </w:r>
      <w:r>
        <w:t>отношения</w:t>
      </w:r>
      <w:r>
        <w:rPr>
          <w:spacing w:val="6"/>
        </w:rPr>
        <w:t xml:space="preserve"> </w:t>
      </w:r>
      <w:r>
        <w:t>к</w:t>
      </w:r>
      <w:r>
        <w:rPr>
          <w:spacing w:val="59"/>
        </w:rPr>
        <w:t xml:space="preserve"> </w:t>
      </w:r>
      <w:r>
        <w:t>объектам</w:t>
      </w:r>
      <w:r>
        <w:rPr>
          <w:spacing w:val="2"/>
        </w:rPr>
        <w:t xml:space="preserve"> </w:t>
      </w:r>
      <w:r>
        <w:t>природы,</w:t>
      </w:r>
      <w:r>
        <w:rPr>
          <w:spacing w:val="3"/>
        </w:rPr>
        <w:t xml:space="preserve"> </w:t>
      </w:r>
      <w:r>
        <w:t>проявления</w:t>
      </w:r>
      <w:r>
        <w:rPr>
          <w:spacing w:val="-57"/>
        </w:rPr>
        <w:t xml:space="preserve"> </w:t>
      </w:r>
      <w:r>
        <w:t>внимания,</w:t>
      </w:r>
      <w:r>
        <w:rPr>
          <w:spacing w:val="-2"/>
        </w:rPr>
        <w:t xml:space="preserve"> </w:t>
      </w:r>
      <w:r>
        <w:t>помощи</w:t>
      </w:r>
      <w:r>
        <w:rPr>
          <w:spacing w:val="3"/>
        </w:rPr>
        <w:t xml:space="preserve"> </w:t>
      </w:r>
      <w:r>
        <w:t>людям,</w:t>
      </w:r>
      <w:r>
        <w:rPr>
          <w:spacing w:val="3"/>
        </w:rPr>
        <w:t xml:space="preserve"> </w:t>
      </w:r>
      <w:r>
        <w:t>нуждающимся</w:t>
      </w:r>
      <w:r>
        <w:rPr>
          <w:spacing w:val="2"/>
        </w:rPr>
        <w:t xml:space="preserve"> </w:t>
      </w:r>
      <w:r>
        <w:t>в</w:t>
      </w:r>
      <w:r>
        <w:rPr>
          <w:spacing w:val="2"/>
        </w:rPr>
        <w:t xml:space="preserve"> </w:t>
      </w:r>
      <w:r>
        <w:t>ней;</w:t>
      </w:r>
    </w:p>
    <w:p w:rsidR="00FA2F1A" w:rsidRDefault="005E261C">
      <w:pPr>
        <w:pStyle w:val="a3"/>
        <w:tabs>
          <w:tab w:val="left" w:pos="2860"/>
          <w:tab w:val="left" w:pos="3900"/>
          <w:tab w:val="left" w:pos="5368"/>
          <w:tab w:val="left" w:pos="6649"/>
          <w:tab w:val="left" w:pos="6980"/>
          <w:tab w:val="left" w:pos="7905"/>
          <w:tab w:val="left" w:pos="8941"/>
        </w:tabs>
        <w:spacing w:line="242" w:lineRule="auto"/>
        <w:ind w:right="852"/>
        <w:jc w:val="left"/>
      </w:pPr>
      <w:r>
        <w:t>соблюдать</w:t>
      </w:r>
      <w:r>
        <w:tab/>
        <w:t>правила</w:t>
      </w:r>
      <w:r>
        <w:tab/>
        <w:t>безопасного</w:t>
      </w:r>
      <w:r>
        <w:tab/>
        <w:t>поведения</w:t>
      </w:r>
      <w:r>
        <w:tab/>
        <w:t>в</w:t>
      </w:r>
      <w:r>
        <w:tab/>
        <w:t>школе,</w:t>
      </w:r>
      <w:r>
        <w:tab/>
        <w:t>правила</w:t>
      </w:r>
      <w:r>
        <w:tab/>
      </w:r>
      <w:r>
        <w:rPr>
          <w:spacing w:val="-1"/>
        </w:rPr>
        <w:t>безопасного</w:t>
      </w:r>
      <w:r>
        <w:rPr>
          <w:spacing w:val="-57"/>
        </w:rPr>
        <w:t xml:space="preserve"> </w:t>
      </w:r>
      <w:r>
        <w:t>поведения</w:t>
      </w:r>
      <w:r>
        <w:rPr>
          <w:spacing w:val="1"/>
        </w:rPr>
        <w:t xml:space="preserve"> </w:t>
      </w:r>
      <w:r>
        <w:t>пассажира</w:t>
      </w:r>
      <w:r>
        <w:rPr>
          <w:spacing w:val="-4"/>
        </w:rPr>
        <w:t xml:space="preserve"> </w:t>
      </w:r>
      <w:r>
        <w:t>наземного</w:t>
      </w:r>
      <w:r>
        <w:rPr>
          <w:spacing w:val="6"/>
        </w:rPr>
        <w:t xml:space="preserve"> </w:t>
      </w:r>
      <w:r>
        <w:t>транспорта</w:t>
      </w:r>
      <w:r>
        <w:rPr>
          <w:spacing w:val="1"/>
        </w:rPr>
        <w:t xml:space="preserve"> </w:t>
      </w:r>
      <w:r>
        <w:t>и</w:t>
      </w:r>
      <w:r>
        <w:rPr>
          <w:spacing w:val="-8"/>
        </w:rPr>
        <w:t xml:space="preserve"> </w:t>
      </w:r>
      <w:r>
        <w:t>метро;</w:t>
      </w:r>
    </w:p>
    <w:p w:rsidR="00FA2F1A" w:rsidRDefault="005E261C">
      <w:pPr>
        <w:pStyle w:val="a3"/>
        <w:spacing w:line="271" w:lineRule="exact"/>
        <w:ind w:left="1550" w:firstLine="0"/>
        <w:jc w:val="left"/>
      </w:pPr>
      <w:r>
        <w:t>соблюдать режим</w:t>
      </w:r>
      <w:r>
        <w:rPr>
          <w:spacing w:val="-3"/>
        </w:rPr>
        <w:t xml:space="preserve"> </w:t>
      </w:r>
      <w:r>
        <w:t>дня</w:t>
      </w:r>
      <w:r>
        <w:rPr>
          <w:spacing w:val="-1"/>
        </w:rPr>
        <w:t xml:space="preserve"> </w:t>
      </w:r>
      <w:r>
        <w:t>и</w:t>
      </w:r>
      <w:r>
        <w:rPr>
          <w:spacing w:val="-4"/>
        </w:rPr>
        <w:t xml:space="preserve"> </w:t>
      </w:r>
      <w:r>
        <w:t>питания;</w:t>
      </w:r>
    </w:p>
    <w:p w:rsidR="00FA2F1A" w:rsidRDefault="005E261C">
      <w:pPr>
        <w:pStyle w:val="a3"/>
        <w:spacing w:line="237" w:lineRule="auto"/>
        <w:ind w:right="858"/>
        <w:jc w:val="left"/>
      </w:pPr>
      <w:r>
        <w:t>безопасно</w:t>
      </w:r>
      <w:r>
        <w:rPr>
          <w:spacing w:val="1"/>
        </w:rPr>
        <w:t xml:space="preserve"> </w:t>
      </w:r>
      <w:r>
        <w:t>использовать</w:t>
      </w:r>
      <w:r>
        <w:rPr>
          <w:spacing w:val="1"/>
        </w:rPr>
        <w:t xml:space="preserve"> </w:t>
      </w:r>
      <w:r>
        <w:t>мессенджеры</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57"/>
        </w:rPr>
        <w:t xml:space="preserve"> </w:t>
      </w:r>
      <w:r>
        <w:t>информационно-коммуникационную</w:t>
      </w:r>
      <w:r>
        <w:rPr>
          <w:spacing w:val="-1"/>
        </w:rPr>
        <w:t xml:space="preserve"> </w:t>
      </w:r>
      <w:r>
        <w:t>сеть</w:t>
      </w:r>
      <w:r>
        <w:rPr>
          <w:spacing w:val="3"/>
        </w:rPr>
        <w:t xml:space="preserve"> </w:t>
      </w:r>
      <w:r>
        <w:t>"Интернет";</w:t>
      </w:r>
    </w:p>
    <w:p w:rsidR="00FA2F1A" w:rsidRDefault="005E261C">
      <w:pPr>
        <w:pStyle w:val="a3"/>
        <w:spacing w:line="237" w:lineRule="auto"/>
        <w:ind w:right="853"/>
        <w:jc w:val="left"/>
      </w:pPr>
      <w:r>
        <w:t>безопасно</w:t>
      </w:r>
      <w:r>
        <w:rPr>
          <w:spacing w:val="24"/>
        </w:rPr>
        <w:t xml:space="preserve"> </w:t>
      </w:r>
      <w:r>
        <w:t>осуществлять</w:t>
      </w:r>
      <w:r>
        <w:rPr>
          <w:spacing w:val="30"/>
        </w:rPr>
        <w:t xml:space="preserve"> </w:t>
      </w:r>
      <w:r>
        <w:t>коммуникацию</w:t>
      </w:r>
      <w:r>
        <w:rPr>
          <w:spacing w:val="27"/>
        </w:rPr>
        <w:t xml:space="preserve"> </w:t>
      </w:r>
      <w:r>
        <w:t>в</w:t>
      </w:r>
      <w:r>
        <w:rPr>
          <w:spacing w:val="26"/>
        </w:rPr>
        <w:t xml:space="preserve"> </w:t>
      </w:r>
      <w:r>
        <w:t>школьных</w:t>
      </w:r>
      <w:r>
        <w:rPr>
          <w:spacing w:val="24"/>
        </w:rPr>
        <w:t xml:space="preserve"> </w:t>
      </w:r>
      <w:r>
        <w:t>сообществах</w:t>
      </w:r>
      <w:r>
        <w:rPr>
          <w:spacing w:val="24"/>
        </w:rPr>
        <w:t xml:space="preserve"> </w:t>
      </w:r>
      <w:r>
        <w:t>с</w:t>
      </w:r>
      <w:r>
        <w:rPr>
          <w:spacing w:val="28"/>
        </w:rPr>
        <w:t xml:space="preserve"> </w:t>
      </w:r>
      <w:r>
        <w:t>помощью</w:t>
      </w:r>
      <w:r>
        <w:rPr>
          <w:spacing w:val="-57"/>
        </w:rPr>
        <w:t xml:space="preserve"> </w:t>
      </w:r>
      <w:r>
        <w:t>учителя</w:t>
      </w:r>
      <w:r>
        <w:rPr>
          <w:spacing w:val="1"/>
        </w:rPr>
        <w:t xml:space="preserve"> </w:t>
      </w:r>
      <w:r>
        <w:t>(при</w:t>
      </w:r>
      <w:r>
        <w:rPr>
          <w:spacing w:val="3"/>
        </w:rPr>
        <w:t xml:space="preserve"> </w:t>
      </w:r>
      <w:r>
        <w:t>необходимости).</w:t>
      </w:r>
    </w:p>
    <w:p w:rsidR="00FA2F1A" w:rsidRDefault="005E261C">
      <w:pPr>
        <w:pStyle w:val="a3"/>
        <w:spacing w:line="237" w:lineRule="auto"/>
        <w:jc w:val="left"/>
      </w:pPr>
      <w:r>
        <w:t>Предметные</w:t>
      </w:r>
      <w:r>
        <w:rPr>
          <w:spacing w:val="2"/>
        </w:rPr>
        <w:t xml:space="preserve"> </w:t>
      </w:r>
      <w:r>
        <w:t>результаты</w:t>
      </w:r>
      <w:r>
        <w:rPr>
          <w:spacing w:val="5"/>
        </w:rPr>
        <w:t xml:space="preserve"> </w:t>
      </w:r>
      <w:r>
        <w:t>изучения</w:t>
      </w:r>
      <w:r>
        <w:rPr>
          <w:spacing w:val="3"/>
        </w:rPr>
        <w:t xml:space="preserve"> </w:t>
      </w:r>
      <w:r>
        <w:t>окружающего</w:t>
      </w:r>
      <w:r>
        <w:rPr>
          <w:spacing w:val="2"/>
        </w:rPr>
        <w:t xml:space="preserve"> </w:t>
      </w:r>
      <w:r>
        <w:t>мира. К</w:t>
      </w:r>
      <w:r>
        <w:rPr>
          <w:spacing w:val="2"/>
        </w:rPr>
        <w:t xml:space="preserve"> </w:t>
      </w:r>
      <w:r>
        <w:t>концу</w:t>
      </w:r>
      <w:r>
        <w:rPr>
          <w:spacing w:val="-6"/>
        </w:rPr>
        <w:t xml:space="preserve"> </w:t>
      </w:r>
      <w:r>
        <w:t>обучения</w:t>
      </w:r>
      <w:r>
        <w:rPr>
          <w:spacing w:val="2"/>
        </w:rPr>
        <w:t xml:space="preserve"> </w:t>
      </w:r>
      <w:r>
        <w:t>в</w:t>
      </w:r>
      <w:r>
        <w:rPr>
          <w:spacing w:val="4"/>
        </w:rPr>
        <w:t xml:space="preserve"> </w:t>
      </w:r>
      <w:r>
        <w:t>3</w:t>
      </w:r>
      <w:r>
        <w:rPr>
          <w:spacing w:val="3"/>
        </w:rPr>
        <w:t xml:space="preserve"> </w:t>
      </w:r>
      <w:r>
        <w:t>классе</w:t>
      </w:r>
      <w:r>
        <w:rPr>
          <w:spacing w:val="-57"/>
        </w:rPr>
        <w:t xml:space="preserve"> </w:t>
      </w:r>
      <w:r>
        <w:t>обучающийся</w:t>
      </w:r>
      <w:r>
        <w:rPr>
          <w:spacing w:val="1"/>
        </w:rPr>
        <w:t xml:space="preserve"> </w:t>
      </w:r>
      <w:r>
        <w:t>научится:</w:t>
      </w:r>
    </w:p>
    <w:p w:rsidR="00FA2F1A" w:rsidRDefault="005E261C">
      <w:pPr>
        <w:pStyle w:val="a3"/>
        <w:ind w:left="1550" w:right="840" w:firstLine="0"/>
        <w:jc w:val="left"/>
      </w:pPr>
      <w:r>
        <w:t>различать государственную символику Российской Федерации (гимн, герб, флаг);</w:t>
      </w:r>
      <w:r>
        <w:rPr>
          <w:spacing w:val="1"/>
        </w:rPr>
        <w:t xml:space="preserve"> </w:t>
      </w:r>
      <w:r>
        <w:t>проявлять уважение к государственным символам России и своего региона;</w:t>
      </w:r>
      <w:r>
        <w:rPr>
          <w:spacing w:val="1"/>
        </w:rPr>
        <w:t xml:space="preserve"> </w:t>
      </w:r>
      <w:r>
        <w:t>проявлять</w:t>
      </w:r>
      <w:r>
        <w:rPr>
          <w:spacing w:val="7"/>
        </w:rPr>
        <w:t xml:space="preserve"> </w:t>
      </w:r>
      <w:r>
        <w:t>уважение</w:t>
      </w:r>
      <w:r>
        <w:rPr>
          <w:spacing w:val="6"/>
        </w:rPr>
        <w:t xml:space="preserve"> </w:t>
      </w:r>
      <w:r>
        <w:t>к</w:t>
      </w:r>
      <w:r>
        <w:rPr>
          <w:spacing w:val="6"/>
        </w:rPr>
        <w:t xml:space="preserve"> </w:t>
      </w:r>
      <w:r>
        <w:t>семейным</w:t>
      </w:r>
      <w:r>
        <w:rPr>
          <w:spacing w:val="8"/>
        </w:rPr>
        <w:t xml:space="preserve"> </w:t>
      </w:r>
      <w:r>
        <w:t>ценностям</w:t>
      </w:r>
      <w:r>
        <w:rPr>
          <w:spacing w:val="5"/>
        </w:rPr>
        <w:t xml:space="preserve"> </w:t>
      </w:r>
      <w:r>
        <w:t>и</w:t>
      </w:r>
      <w:r>
        <w:rPr>
          <w:spacing w:val="8"/>
        </w:rPr>
        <w:t xml:space="preserve"> </w:t>
      </w:r>
      <w:r>
        <w:t>традициям,</w:t>
      </w:r>
      <w:r>
        <w:rPr>
          <w:spacing w:val="13"/>
        </w:rPr>
        <w:t xml:space="preserve"> </w:t>
      </w:r>
      <w:r>
        <w:t>традициям</w:t>
      </w:r>
      <w:r>
        <w:rPr>
          <w:spacing w:val="9"/>
        </w:rPr>
        <w:t xml:space="preserve"> </w:t>
      </w:r>
      <w:r>
        <w:t>своего</w:t>
      </w:r>
      <w:r>
        <w:rPr>
          <w:spacing w:val="7"/>
        </w:rPr>
        <w:t xml:space="preserve"> </w:t>
      </w:r>
      <w:r>
        <w:t>народа</w:t>
      </w:r>
    </w:p>
    <w:p w:rsidR="00FA2F1A" w:rsidRDefault="005E261C">
      <w:pPr>
        <w:pStyle w:val="a3"/>
        <w:spacing w:line="274" w:lineRule="exact"/>
        <w:ind w:firstLine="0"/>
        <w:jc w:val="left"/>
      </w:pPr>
      <w:r>
        <w:t>и</w:t>
      </w:r>
      <w:r>
        <w:rPr>
          <w:spacing w:val="-2"/>
        </w:rPr>
        <w:t xml:space="preserve"> </w:t>
      </w:r>
      <w:r>
        <w:t>других</w:t>
      </w:r>
      <w:r>
        <w:rPr>
          <w:spacing w:val="-6"/>
        </w:rPr>
        <w:t xml:space="preserve"> </w:t>
      </w:r>
      <w:r>
        <w:t>народов;</w:t>
      </w:r>
      <w:r>
        <w:rPr>
          <w:spacing w:val="-7"/>
        </w:rPr>
        <w:t xml:space="preserve"> </w:t>
      </w:r>
      <w:r>
        <w:t>соблюдать</w:t>
      </w:r>
      <w:r>
        <w:rPr>
          <w:spacing w:val="-1"/>
        </w:rPr>
        <w:t xml:space="preserve"> </w:t>
      </w:r>
      <w:r>
        <w:t>правила</w:t>
      </w:r>
      <w:r>
        <w:rPr>
          <w:spacing w:val="-8"/>
        </w:rPr>
        <w:t xml:space="preserve"> </w:t>
      </w:r>
      <w:r>
        <w:t>нравственного</w:t>
      </w:r>
      <w:r>
        <w:rPr>
          <w:spacing w:val="-2"/>
        </w:rPr>
        <w:t xml:space="preserve"> </w:t>
      </w:r>
      <w:r>
        <w:t>поведения</w:t>
      </w:r>
      <w:r>
        <w:rPr>
          <w:spacing w:val="-6"/>
        </w:rPr>
        <w:t xml:space="preserve"> </w:t>
      </w:r>
      <w:r>
        <w:t>в</w:t>
      </w:r>
      <w:r>
        <w:rPr>
          <w:spacing w:val="-1"/>
        </w:rPr>
        <w:t xml:space="preserve"> </w:t>
      </w:r>
      <w:r>
        <w:t>социуме;</w:t>
      </w:r>
    </w:p>
    <w:p w:rsidR="00FA2F1A" w:rsidRDefault="005E261C">
      <w:pPr>
        <w:pStyle w:val="a3"/>
        <w:ind w:right="845"/>
      </w:pPr>
      <w:r>
        <w:t>приводить</w:t>
      </w:r>
      <w:r>
        <w:rPr>
          <w:spacing w:val="1"/>
        </w:rPr>
        <w:t xml:space="preserve"> </w:t>
      </w:r>
      <w:r>
        <w:t>примеры</w:t>
      </w:r>
      <w:r>
        <w:rPr>
          <w:spacing w:val="1"/>
        </w:rPr>
        <w:t xml:space="preserve"> </w:t>
      </w:r>
      <w:r>
        <w:t>памятников</w:t>
      </w:r>
      <w:r>
        <w:rPr>
          <w:spacing w:val="1"/>
        </w:rPr>
        <w:t xml:space="preserve"> </w:t>
      </w:r>
      <w:r>
        <w:t>природы,</w:t>
      </w:r>
      <w:r>
        <w:rPr>
          <w:spacing w:val="1"/>
        </w:rPr>
        <w:t xml:space="preserve"> </w:t>
      </w:r>
      <w:r>
        <w:t>культурных</w:t>
      </w:r>
      <w:r>
        <w:rPr>
          <w:spacing w:val="1"/>
        </w:rPr>
        <w:t xml:space="preserve"> </w:t>
      </w:r>
      <w:r>
        <w:t>объектов</w:t>
      </w:r>
      <w:r>
        <w:rPr>
          <w:spacing w:val="1"/>
        </w:rPr>
        <w:t xml:space="preserve"> </w:t>
      </w:r>
      <w:r>
        <w:t>и</w:t>
      </w:r>
      <w:r>
        <w:rPr>
          <w:spacing w:val="-57"/>
        </w:rPr>
        <w:t xml:space="preserve"> </w:t>
      </w:r>
      <w:r>
        <w:t>достопримечательностей родного края; столицы России, городов РФ с богатой историей и</w:t>
      </w:r>
      <w:r>
        <w:rPr>
          <w:spacing w:val="1"/>
        </w:rPr>
        <w:t xml:space="preserve"> </w:t>
      </w:r>
      <w:r>
        <w:t>культурой; российских центров декоративно-прикладного искусства; проявлять интерес и</w:t>
      </w:r>
      <w:r>
        <w:rPr>
          <w:spacing w:val="1"/>
        </w:rPr>
        <w:t xml:space="preserve"> </w:t>
      </w:r>
      <w:r>
        <w:t>уважение к истории</w:t>
      </w:r>
      <w:r>
        <w:rPr>
          <w:spacing w:val="-2"/>
        </w:rPr>
        <w:t xml:space="preserve"> </w:t>
      </w:r>
      <w:r>
        <w:t>и</w:t>
      </w:r>
      <w:r>
        <w:rPr>
          <w:spacing w:val="2"/>
        </w:rPr>
        <w:t xml:space="preserve"> </w:t>
      </w:r>
      <w:r>
        <w:t>культуре</w:t>
      </w:r>
      <w:r>
        <w:rPr>
          <w:spacing w:val="1"/>
        </w:rPr>
        <w:t xml:space="preserve"> </w:t>
      </w:r>
      <w:r>
        <w:t>народов</w:t>
      </w:r>
      <w:r>
        <w:rPr>
          <w:spacing w:val="-1"/>
        </w:rPr>
        <w:t xml:space="preserve"> </w:t>
      </w:r>
      <w:r>
        <w:t>России;</w:t>
      </w:r>
    </w:p>
    <w:p w:rsidR="00FA2F1A" w:rsidRDefault="005E261C">
      <w:pPr>
        <w:pStyle w:val="a3"/>
        <w:spacing w:line="237" w:lineRule="auto"/>
        <w:ind w:left="1550" w:right="3195" w:firstLine="0"/>
      </w:pPr>
      <w:r>
        <w:t>показывать на карте мира материки, изученные страны мира;</w:t>
      </w:r>
      <w:r>
        <w:rPr>
          <w:spacing w:val="-57"/>
        </w:rPr>
        <w:t xml:space="preserve"> </w:t>
      </w:r>
      <w:r>
        <w:t>различать</w:t>
      </w:r>
      <w:r>
        <w:rPr>
          <w:spacing w:val="1"/>
        </w:rPr>
        <w:t xml:space="preserve"> </w:t>
      </w:r>
      <w:r>
        <w:t>расходы</w:t>
      </w:r>
      <w:r>
        <w:rPr>
          <w:spacing w:val="2"/>
        </w:rPr>
        <w:t xml:space="preserve"> </w:t>
      </w:r>
      <w:r>
        <w:t>и</w:t>
      </w:r>
      <w:r>
        <w:rPr>
          <w:spacing w:val="-3"/>
        </w:rPr>
        <w:t xml:space="preserve"> </w:t>
      </w:r>
      <w:r>
        <w:t>доходы</w:t>
      </w:r>
      <w:r>
        <w:rPr>
          <w:spacing w:val="-2"/>
        </w:rPr>
        <w:t xml:space="preserve"> </w:t>
      </w:r>
      <w:r>
        <w:t>семейного</w:t>
      </w:r>
      <w:r>
        <w:rPr>
          <w:spacing w:val="5"/>
        </w:rPr>
        <w:t xml:space="preserve"> </w:t>
      </w:r>
      <w:r>
        <w:t>бюджета;</w:t>
      </w:r>
    </w:p>
    <w:p w:rsidR="00FA2F1A" w:rsidRDefault="005E261C">
      <w:pPr>
        <w:pStyle w:val="a3"/>
        <w:spacing w:before="4" w:line="237" w:lineRule="auto"/>
        <w:ind w:right="850"/>
      </w:pPr>
      <w:r>
        <w:t>распознавать</w:t>
      </w:r>
      <w:r>
        <w:rPr>
          <w:spacing w:val="1"/>
        </w:rPr>
        <w:t xml:space="preserve"> </w:t>
      </w:r>
      <w:r>
        <w:t>изученные</w:t>
      </w:r>
      <w:r>
        <w:rPr>
          <w:spacing w:val="1"/>
        </w:rPr>
        <w:t xml:space="preserve"> </w:t>
      </w:r>
      <w:r>
        <w:t>объекты</w:t>
      </w:r>
      <w:r>
        <w:rPr>
          <w:spacing w:val="1"/>
        </w:rPr>
        <w:t xml:space="preserve"> </w:t>
      </w:r>
      <w:r>
        <w:t>природы</w:t>
      </w:r>
      <w:r>
        <w:rPr>
          <w:spacing w:val="1"/>
        </w:rPr>
        <w:t xml:space="preserve"> </w:t>
      </w:r>
      <w:r>
        <w:t>по</w:t>
      </w:r>
      <w:r>
        <w:rPr>
          <w:spacing w:val="1"/>
        </w:rPr>
        <w:t xml:space="preserve"> </w:t>
      </w:r>
      <w:r>
        <w:t>их</w:t>
      </w:r>
      <w:r>
        <w:rPr>
          <w:spacing w:val="1"/>
        </w:rPr>
        <w:t xml:space="preserve"> </w:t>
      </w:r>
      <w:r>
        <w:t>описанию,</w:t>
      </w:r>
      <w:r>
        <w:rPr>
          <w:spacing w:val="1"/>
        </w:rPr>
        <w:t xml:space="preserve"> </w:t>
      </w:r>
      <w:r>
        <w:t>рисункам</w:t>
      </w:r>
      <w:r>
        <w:rPr>
          <w:spacing w:val="1"/>
        </w:rPr>
        <w:t xml:space="preserve"> </w:t>
      </w:r>
      <w:r>
        <w:t>и</w:t>
      </w:r>
      <w:r>
        <w:rPr>
          <w:spacing w:val="1"/>
        </w:rPr>
        <w:t xml:space="preserve"> </w:t>
      </w:r>
      <w:r>
        <w:t>фотографиям,</w:t>
      </w:r>
      <w:r>
        <w:rPr>
          <w:spacing w:val="3"/>
        </w:rPr>
        <w:t xml:space="preserve"> </w:t>
      </w:r>
      <w:r>
        <w:t>различать</w:t>
      </w:r>
      <w:r>
        <w:rPr>
          <w:spacing w:val="3"/>
        </w:rPr>
        <w:t xml:space="preserve"> </w:t>
      </w:r>
      <w:r>
        <w:t>их</w:t>
      </w:r>
      <w:r>
        <w:rPr>
          <w:spacing w:val="-3"/>
        </w:rPr>
        <w:t xml:space="preserve"> </w:t>
      </w:r>
      <w:r>
        <w:t>в</w:t>
      </w:r>
      <w:r>
        <w:rPr>
          <w:spacing w:val="-7"/>
        </w:rPr>
        <w:t xml:space="preserve"> </w:t>
      </w:r>
      <w:r>
        <w:t>окружающем</w:t>
      </w:r>
      <w:r>
        <w:rPr>
          <w:spacing w:val="3"/>
        </w:rPr>
        <w:t xml:space="preserve"> </w:t>
      </w:r>
      <w:r>
        <w:t>мире;</w:t>
      </w:r>
    </w:p>
    <w:p w:rsidR="00FA2F1A" w:rsidRDefault="005E261C">
      <w:pPr>
        <w:pStyle w:val="a3"/>
        <w:spacing w:before="4"/>
        <w:ind w:right="85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или</w:t>
      </w:r>
      <w:r>
        <w:rPr>
          <w:spacing w:val="1"/>
        </w:rPr>
        <w:t xml:space="preserve"> </w:t>
      </w:r>
      <w:r>
        <w:t>инструкции</w:t>
      </w:r>
      <w:r>
        <w:rPr>
          <w:spacing w:val="1"/>
        </w:rPr>
        <w:t xml:space="preserve"> </w:t>
      </w:r>
      <w:r>
        <w:t>небольшие</w:t>
      </w:r>
      <w:r>
        <w:rPr>
          <w:spacing w:val="1"/>
        </w:rPr>
        <w:t xml:space="preserve"> </w:t>
      </w:r>
      <w:r>
        <w:t>опыты</w:t>
      </w:r>
      <w:r>
        <w:rPr>
          <w:spacing w:val="1"/>
        </w:rPr>
        <w:t xml:space="preserve"> </w:t>
      </w:r>
      <w:r>
        <w:t>с</w:t>
      </w:r>
      <w:r>
        <w:rPr>
          <w:spacing w:val="1"/>
        </w:rPr>
        <w:t xml:space="preserve"> </w:t>
      </w:r>
      <w:r>
        <w:t>природными объектами с использованием простейшего лабораторного оборудования и</w:t>
      </w:r>
      <w:r>
        <w:rPr>
          <w:spacing w:val="1"/>
        </w:rPr>
        <w:t xml:space="preserve"> </w:t>
      </w:r>
      <w:r>
        <w:t>измерительных</w:t>
      </w:r>
      <w:r>
        <w:rPr>
          <w:spacing w:val="-4"/>
        </w:rPr>
        <w:t xml:space="preserve"> </w:t>
      </w:r>
      <w:r>
        <w:t>приборов;</w:t>
      </w:r>
      <w:r>
        <w:rPr>
          <w:spacing w:val="-3"/>
        </w:rPr>
        <w:t xml:space="preserve"> </w:t>
      </w:r>
      <w:r>
        <w:t>соблюдать</w:t>
      </w:r>
      <w:r>
        <w:rPr>
          <w:spacing w:val="1"/>
        </w:rPr>
        <w:t xml:space="preserve"> </w:t>
      </w:r>
      <w:r>
        <w:t>безопасность</w:t>
      </w:r>
      <w:r>
        <w:rPr>
          <w:spacing w:val="-1"/>
        </w:rPr>
        <w:t xml:space="preserve"> </w:t>
      </w:r>
      <w:r>
        <w:t>проведения</w:t>
      </w:r>
      <w:r>
        <w:rPr>
          <w:spacing w:val="-8"/>
        </w:rPr>
        <w:t xml:space="preserve"> </w:t>
      </w:r>
      <w:r>
        <w:t>опытов;</w:t>
      </w:r>
    </w:p>
    <w:p w:rsidR="00FA2F1A" w:rsidRDefault="005E261C">
      <w:pPr>
        <w:pStyle w:val="a3"/>
        <w:spacing w:line="242" w:lineRule="auto"/>
        <w:ind w:right="851"/>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проводить</w:t>
      </w:r>
      <w:r>
        <w:rPr>
          <w:spacing w:val="1"/>
        </w:rPr>
        <w:t xml:space="preserve"> </w:t>
      </w:r>
      <w:r>
        <w:t>простейшую</w:t>
      </w:r>
      <w:r>
        <w:rPr>
          <w:spacing w:val="-1"/>
        </w:rPr>
        <w:t xml:space="preserve"> </w:t>
      </w:r>
      <w:r>
        <w:t>классификацию;</w:t>
      </w:r>
    </w:p>
    <w:p w:rsidR="00FA2F1A" w:rsidRDefault="005E261C">
      <w:pPr>
        <w:pStyle w:val="a3"/>
        <w:spacing w:line="242" w:lineRule="auto"/>
        <w:ind w:right="850"/>
      </w:pPr>
      <w:r>
        <w:t>сравнивать</w:t>
      </w:r>
      <w:r>
        <w:rPr>
          <w:spacing w:val="1"/>
        </w:rPr>
        <w:t xml:space="preserve"> </w:t>
      </w:r>
      <w:r>
        <w:t>по</w:t>
      </w:r>
      <w:r>
        <w:rPr>
          <w:spacing w:val="1"/>
        </w:rPr>
        <w:t xml:space="preserve"> </w:t>
      </w:r>
      <w:r>
        <w:t>заданному</w:t>
      </w:r>
      <w:r>
        <w:rPr>
          <w:spacing w:val="1"/>
        </w:rPr>
        <w:t xml:space="preserve"> </w:t>
      </w:r>
      <w:r>
        <w:t>количеству</w:t>
      </w:r>
      <w:r>
        <w:rPr>
          <w:spacing w:val="1"/>
        </w:rPr>
        <w:t xml:space="preserve"> </w:t>
      </w:r>
      <w:r>
        <w:t>признаков</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p>
    <w:p w:rsidR="00FA2F1A" w:rsidRDefault="005E261C">
      <w:pPr>
        <w:pStyle w:val="a3"/>
        <w:spacing w:line="242" w:lineRule="auto"/>
        <w:ind w:right="845"/>
      </w:pPr>
      <w:r>
        <w:t>описывать на основе предложенного плана изученные объекты и явления природы,</w:t>
      </w:r>
      <w:r>
        <w:rPr>
          <w:spacing w:val="1"/>
        </w:rPr>
        <w:t xml:space="preserve"> </w:t>
      </w:r>
      <w:r>
        <w:t>выделяя</w:t>
      </w:r>
      <w:r>
        <w:rPr>
          <w:spacing w:val="1"/>
        </w:rPr>
        <w:t xml:space="preserve"> </w:t>
      </w:r>
      <w:r>
        <w:t>их</w:t>
      </w:r>
      <w:r>
        <w:rPr>
          <w:spacing w:val="-3"/>
        </w:rPr>
        <w:t xml:space="preserve"> </w:t>
      </w:r>
      <w:r>
        <w:t>существенные признаки</w:t>
      </w:r>
      <w:r>
        <w:rPr>
          <w:spacing w:val="-2"/>
        </w:rPr>
        <w:t xml:space="preserve"> </w:t>
      </w:r>
      <w:r>
        <w:t>и</w:t>
      </w:r>
      <w:r>
        <w:rPr>
          <w:spacing w:val="2"/>
        </w:rPr>
        <w:t xml:space="preserve"> </w:t>
      </w:r>
      <w:r>
        <w:t>характерные</w:t>
      </w:r>
      <w:r>
        <w:rPr>
          <w:spacing w:val="1"/>
        </w:rPr>
        <w:t xml:space="preserve"> </w:t>
      </w:r>
      <w:r>
        <w:t>свойства;</w:t>
      </w:r>
    </w:p>
    <w:p w:rsidR="00FA2F1A" w:rsidRDefault="005E261C">
      <w:pPr>
        <w:pStyle w:val="a3"/>
        <w:spacing w:line="242" w:lineRule="auto"/>
        <w:ind w:right="849"/>
      </w:pPr>
      <w:r>
        <w:t>использовать</w:t>
      </w:r>
      <w:r>
        <w:rPr>
          <w:spacing w:val="14"/>
        </w:rPr>
        <w:t xml:space="preserve"> </w:t>
      </w:r>
      <w:r>
        <w:t>различные</w:t>
      </w:r>
      <w:r>
        <w:rPr>
          <w:spacing w:val="12"/>
        </w:rPr>
        <w:t xml:space="preserve"> </w:t>
      </w:r>
      <w:r>
        <w:t>источники</w:t>
      </w:r>
      <w:r>
        <w:rPr>
          <w:spacing w:val="14"/>
        </w:rPr>
        <w:t xml:space="preserve"> </w:t>
      </w:r>
      <w:r>
        <w:t>информации</w:t>
      </w:r>
      <w:r>
        <w:rPr>
          <w:spacing w:val="14"/>
        </w:rPr>
        <w:t xml:space="preserve"> </w:t>
      </w:r>
      <w:r>
        <w:t>о</w:t>
      </w:r>
      <w:r>
        <w:rPr>
          <w:spacing w:val="18"/>
        </w:rPr>
        <w:t xml:space="preserve"> </w:t>
      </w:r>
      <w:r>
        <w:t>природе</w:t>
      </w:r>
      <w:r>
        <w:rPr>
          <w:spacing w:val="16"/>
        </w:rPr>
        <w:t xml:space="preserve"> </w:t>
      </w:r>
      <w:r>
        <w:t>и</w:t>
      </w:r>
      <w:r>
        <w:rPr>
          <w:spacing w:val="10"/>
        </w:rPr>
        <w:t xml:space="preserve"> </w:t>
      </w:r>
      <w:r>
        <w:t>обществе</w:t>
      </w:r>
      <w:r>
        <w:rPr>
          <w:spacing w:val="16"/>
        </w:rPr>
        <w:t xml:space="preserve"> </w:t>
      </w:r>
      <w:r>
        <w:t>для</w:t>
      </w:r>
      <w:r>
        <w:rPr>
          <w:spacing w:val="13"/>
        </w:rPr>
        <w:t xml:space="preserve"> </w:t>
      </w:r>
      <w:r>
        <w:t>поиска</w:t>
      </w:r>
      <w:r>
        <w:rPr>
          <w:spacing w:val="-57"/>
        </w:rPr>
        <w:t xml:space="preserve"> </w:t>
      </w:r>
      <w:r>
        <w:t>и</w:t>
      </w:r>
      <w:r>
        <w:rPr>
          <w:spacing w:val="2"/>
        </w:rPr>
        <w:t xml:space="preserve"> </w:t>
      </w:r>
      <w:r>
        <w:t>извлечения</w:t>
      </w:r>
      <w:r>
        <w:rPr>
          <w:spacing w:val="2"/>
        </w:rPr>
        <w:t xml:space="preserve"> </w:t>
      </w:r>
      <w:r>
        <w:t>информации,</w:t>
      </w:r>
      <w:r>
        <w:rPr>
          <w:spacing w:val="-1"/>
        </w:rPr>
        <w:t xml:space="preserve"> </w:t>
      </w:r>
      <w:r>
        <w:t>ответов</w:t>
      </w:r>
      <w:r>
        <w:rPr>
          <w:spacing w:val="-1"/>
        </w:rPr>
        <w:t xml:space="preserve"> </w:t>
      </w:r>
      <w:r>
        <w:t>на</w:t>
      </w:r>
      <w:r>
        <w:rPr>
          <w:spacing w:val="-5"/>
        </w:rPr>
        <w:t xml:space="preserve"> </w:t>
      </w:r>
      <w:r>
        <w:t>вопросы;</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53"/>
        <w:jc w:val="left"/>
      </w:pPr>
      <w:r>
        <w:lastRenderedPageBreak/>
        <w:t>использовать</w:t>
      </w:r>
      <w:r>
        <w:rPr>
          <w:spacing w:val="58"/>
        </w:rPr>
        <w:t xml:space="preserve"> </w:t>
      </w:r>
      <w:r>
        <w:t>знания</w:t>
      </w:r>
      <w:r>
        <w:rPr>
          <w:spacing w:val="52"/>
        </w:rPr>
        <w:t xml:space="preserve"> </w:t>
      </w:r>
      <w:r>
        <w:t>о</w:t>
      </w:r>
      <w:r>
        <w:rPr>
          <w:spacing w:val="8"/>
        </w:rPr>
        <w:t xml:space="preserve"> </w:t>
      </w:r>
      <w:r>
        <w:t>взаимосвязях</w:t>
      </w:r>
      <w:r>
        <w:rPr>
          <w:spacing w:val="57"/>
        </w:rPr>
        <w:t xml:space="preserve"> </w:t>
      </w:r>
      <w:r>
        <w:t>в</w:t>
      </w:r>
      <w:r>
        <w:rPr>
          <w:spacing w:val="4"/>
        </w:rPr>
        <w:t xml:space="preserve"> </w:t>
      </w:r>
      <w:r>
        <w:t>природе,</w:t>
      </w:r>
      <w:r>
        <w:rPr>
          <w:spacing w:val="4"/>
        </w:rPr>
        <w:t xml:space="preserve"> </w:t>
      </w:r>
      <w:r>
        <w:t>связи</w:t>
      </w:r>
      <w:r>
        <w:rPr>
          <w:spacing w:val="3"/>
        </w:rPr>
        <w:t xml:space="preserve"> </w:t>
      </w:r>
      <w:r>
        <w:t>человека</w:t>
      </w:r>
      <w:r>
        <w:rPr>
          <w:spacing w:val="1"/>
        </w:rPr>
        <w:t xml:space="preserve"> </w:t>
      </w:r>
      <w:r>
        <w:t>и</w:t>
      </w:r>
      <w:r>
        <w:rPr>
          <w:spacing w:val="57"/>
        </w:rPr>
        <w:t xml:space="preserve"> </w:t>
      </w:r>
      <w:r>
        <w:t>природы</w:t>
      </w:r>
      <w:r>
        <w:rPr>
          <w:spacing w:val="4"/>
        </w:rPr>
        <w:t xml:space="preserve"> </w:t>
      </w:r>
      <w:r>
        <w:t>для</w:t>
      </w:r>
      <w:r>
        <w:rPr>
          <w:spacing w:val="-57"/>
        </w:rPr>
        <w:t xml:space="preserve"> </w:t>
      </w:r>
      <w:r>
        <w:t>объяснения</w:t>
      </w:r>
      <w:r>
        <w:rPr>
          <w:spacing w:val="-4"/>
        </w:rPr>
        <w:t xml:space="preserve"> </w:t>
      </w:r>
      <w:r>
        <w:t>простейших</w:t>
      </w:r>
      <w:r>
        <w:rPr>
          <w:spacing w:val="-4"/>
        </w:rPr>
        <w:t xml:space="preserve"> </w:t>
      </w:r>
      <w:r>
        <w:t>явлений</w:t>
      </w:r>
      <w:r>
        <w:rPr>
          <w:spacing w:val="-3"/>
        </w:rPr>
        <w:t xml:space="preserve"> </w:t>
      </w:r>
      <w:r>
        <w:t>и</w:t>
      </w:r>
      <w:r>
        <w:rPr>
          <w:spacing w:val="-3"/>
        </w:rPr>
        <w:t xml:space="preserve"> </w:t>
      </w:r>
      <w:r>
        <w:t>процессов</w:t>
      </w:r>
      <w:r>
        <w:rPr>
          <w:spacing w:val="-1"/>
        </w:rPr>
        <w:t xml:space="preserve"> </w:t>
      </w:r>
      <w:r>
        <w:t>в</w:t>
      </w:r>
      <w:r>
        <w:rPr>
          <w:spacing w:val="-2"/>
        </w:rPr>
        <w:t xml:space="preserve"> </w:t>
      </w:r>
      <w:r>
        <w:t>природе,</w:t>
      </w:r>
      <w:r>
        <w:rPr>
          <w:spacing w:val="-2"/>
        </w:rPr>
        <w:t xml:space="preserve"> </w:t>
      </w:r>
      <w:r>
        <w:t>организме человека;</w:t>
      </w:r>
    </w:p>
    <w:p w:rsidR="00FA2F1A" w:rsidRDefault="005E261C">
      <w:pPr>
        <w:pStyle w:val="a3"/>
        <w:spacing w:line="242" w:lineRule="auto"/>
        <w:jc w:val="left"/>
      </w:pPr>
      <w:r>
        <w:t>фиксировать</w:t>
      </w:r>
      <w:r>
        <w:rPr>
          <w:spacing w:val="37"/>
        </w:rPr>
        <w:t xml:space="preserve"> </w:t>
      </w:r>
      <w:r>
        <w:t>результаты</w:t>
      </w:r>
      <w:r>
        <w:rPr>
          <w:spacing w:val="41"/>
        </w:rPr>
        <w:t xml:space="preserve"> </w:t>
      </w:r>
      <w:r>
        <w:t>наблюдений,</w:t>
      </w:r>
      <w:r>
        <w:rPr>
          <w:spacing w:val="37"/>
        </w:rPr>
        <w:t xml:space="preserve"> </w:t>
      </w:r>
      <w:r>
        <w:t>опытной</w:t>
      </w:r>
      <w:r>
        <w:rPr>
          <w:spacing w:val="41"/>
        </w:rPr>
        <w:t xml:space="preserve"> </w:t>
      </w:r>
      <w:r>
        <w:t>работы,</w:t>
      </w:r>
      <w:r>
        <w:rPr>
          <w:spacing w:val="33"/>
        </w:rPr>
        <w:t xml:space="preserve"> </w:t>
      </w:r>
      <w:r>
        <w:t>в</w:t>
      </w:r>
      <w:r>
        <w:rPr>
          <w:spacing w:val="37"/>
        </w:rPr>
        <w:t xml:space="preserve"> </w:t>
      </w:r>
      <w:r>
        <w:t>процессе</w:t>
      </w:r>
      <w:r>
        <w:rPr>
          <w:spacing w:val="39"/>
        </w:rPr>
        <w:t xml:space="preserve"> </w:t>
      </w:r>
      <w:r>
        <w:t>коллективной</w:t>
      </w:r>
      <w:r>
        <w:rPr>
          <w:spacing w:val="-57"/>
        </w:rPr>
        <w:t xml:space="preserve"> </w:t>
      </w:r>
      <w:r>
        <w:t>деятельности</w:t>
      </w:r>
      <w:r>
        <w:rPr>
          <w:spacing w:val="-7"/>
        </w:rPr>
        <w:t xml:space="preserve"> </w:t>
      </w:r>
      <w:r>
        <w:t>обобщать</w:t>
      </w:r>
      <w:r>
        <w:rPr>
          <w:spacing w:val="-1"/>
        </w:rPr>
        <w:t xml:space="preserve"> </w:t>
      </w:r>
      <w:r>
        <w:t>полученные результаты</w:t>
      </w:r>
      <w:r>
        <w:rPr>
          <w:spacing w:val="4"/>
        </w:rPr>
        <w:t xml:space="preserve"> </w:t>
      </w:r>
      <w:r>
        <w:t>и</w:t>
      </w:r>
      <w:r>
        <w:rPr>
          <w:spacing w:val="-3"/>
        </w:rPr>
        <w:t xml:space="preserve"> </w:t>
      </w:r>
      <w:r>
        <w:t>делать</w:t>
      </w:r>
      <w:r>
        <w:rPr>
          <w:spacing w:val="3"/>
        </w:rPr>
        <w:t xml:space="preserve"> </w:t>
      </w:r>
      <w:r>
        <w:t>выводы;</w:t>
      </w:r>
    </w:p>
    <w:p w:rsidR="00FA2F1A" w:rsidRDefault="005E261C">
      <w:pPr>
        <w:pStyle w:val="a3"/>
        <w:spacing w:line="242" w:lineRule="auto"/>
        <w:ind w:right="853"/>
        <w:jc w:val="left"/>
      </w:pPr>
      <w:r>
        <w:t>создавать</w:t>
      </w:r>
      <w:r>
        <w:rPr>
          <w:spacing w:val="19"/>
        </w:rPr>
        <w:t xml:space="preserve"> </w:t>
      </w:r>
      <w:r>
        <w:t>по</w:t>
      </w:r>
      <w:r>
        <w:rPr>
          <w:spacing w:val="22"/>
        </w:rPr>
        <w:t xml:space="preserve"> </w:t>
      </w:r>
      <w:r>
        <w:t>заданному</w:t>
      </w:r>
      <w:r>
        <w:rPr>
          <w:spacing w:val="13"/>
        </w:rPr>
        <w:t xml:space="preserve"> </w:t>
      </w:r>
      <w:r>
        <w:t>плану</w:t>
      </w:r>
      <w:r>
        <w:rPr>
          <w:spacing w:val="14"/>
        </w:rPr>
        <w:t xml:space="preserve"> </w:t>
      </w:r>
      <w:r>
        <w:t>собственные</w:t>
      </w:r>
      <w:r>
        <w:rPr>
          <w:spacing w:val="21"/>
        </w:rPr>
        <w:t xml:space="preserve"> </w:t>
      </w:r>
      <w:r>
        <w:t>развернутые</w:t>
      </w:r>
      <w:r>
        <w:rPr>
          <w:spacing w:val="22"/>
        </w:rPr>
        <w:t xml:space="preserve"> </w:t>
      </w:r>
      <w:r>
        <w:t>высказывания</w:t>
      </w:r>
      <w:r>
        <w:rPr>
          <w:spacing w:val="13"/>
        </w:rPr>
        <w:t xml:space="preserve"> </w:t>
      </w:r>
      <w:r>
        <w:t>о</w:t>
      </w:r>
      <w:r>
        <w:rPr>
          <w:spacing w:val="27"/>
        </w:rPr>
        <w:t xml:space="preserve"> </w:t>
      </w:r>
      <w:r>
        <w:t>природе,</w:t>
      </w:r>
      <w:r>
        <w:rPr>
          <w:spacing w:val="-57"/>
        </w:rPr>
        <w:t xml:space="preserve"> </w:t>
      </w:r>
      <w:r>
        <w:t>человеке и</w:t>
      </w:r>
      <w:r>
        <w:rPr>
          <w:spacing w:val="-8"/>
        </w:rPr>
        <w:t xml:space="preserve"> </w:t>
      </w:r>
      <w:r>
        <w:t>обществе,</w:t>
      </w:r>
      <w:r>
        <w:rPr>
          <w:spacing w:val="-2"/>
        </w:rPr>
        <w:t xml:space="preserve"> </w:t>
      </w:r>
      <w:r>
        <w:t>сопровождая</w:t>
      </w:r>
      <w:r>
        <w:rPr>
          <w:spacing w:val="1"/>
        </w:rPr>
        <w:t xml:space="preserve"> </w:t>
      </w:r>
      <w:r>
        <w:t>выступление иллюстрациями</w:t>
      </w:r>
      <w:r>
        <w:rPr>
          <w:spacing w:val="-3"/>
        </w:rPr>
        <w:t xml:space="preserve"> </w:t>
      </w:r>
      <w:r>
        <w:t>(презентацией);</w:t>
      </w:r>
    </w:p>
    <w:p w:rsidR="00FA2F1A" w:rsidRDefault="005E261C">
      <w:pPr>
        <w:pStyle w:val="a3"/>
        <w:spacing w:line="242" w:lineRule="auto"/>
        <w:ind w:right="853"/>
        <w:jc w:val="left"/>
      </w:pPr>
      <w:r>
        <w:t>соблюдать</w:t>
      </w:r>
      <w:r>
        <w:rPr>
          <w:spacing w:val="20"/>
        </w:rPr>
        <w:t xml:space="preserve"> </w:t>
      </w:r>
      <w:r>
        <w:t>правила</w:t>
      </w:r>
      <w:r>
        <w:rPr>
          <w:spacing w:val="13"/>
        </w:rPr>
        <w:t xml:space="preserve"> </w:t>
      </w:r>
      <w:r>
        <w:t>безопасного</w:t>
      </w:r>
      <w:r>
        <w:rPr>
          <w:spacing w:val="19"/>
        </w:rPr>
        <w:t xml:space="preserve"> </w:t>
      </w:r>
      <w:r>
        <w:t>поведения</w:t>
      </w:r>
      <w:r>
        <w:rPr>
          <w:spacing w:val="19"/>
        </w:rPr>
        <w:t xml:space="preserve"> </w:t>
      </w:r>
      <w:r>
        <w:t>пассажира</w:t>
      </w:r>
      <w:r>
        <w:rPr>
          <w:spacing w:val="18"/>
        </w:rPr>
        <w:t xml:space="preserve"> </w:t>
      </w:r>
      <w:r>
        <w:t>железнодорожного,</w:t>
      </w:r>
      <w:r>
        <w:rPr>
          <w:spacing w:val="17"/>
        </w:rPr>
        <w:t xml:space="preserve"> </w:t>
      </w:r>
      <w:r>
        <w:t>водного</w:t>
      </w:r>
      <w:r>
        <w:rPr>
          <w:spacing w:val="-57"/>
        </w:rPr>
        <w:t xml:space="preserve"> </w:t>
      </w:r>
      <w:r>
        <w:t>и</w:t>
      </w:r>
      <w:r>
        <w:rPr>
          <w:spacing w:val="2"/>
        </w:rPr>
        <w:t xml:space="preserve"> </w:t>
      </w:r>
      <w:r>
        <w:t>авиатранспорта;</w:t>
      </w:r>
    </w:p>
    <w:p w:rsidR="00FA2F1A" w:rsidRDefault="005E261C">
      <w:pPr>
        <w:pStyle w:val="a3"/>
        <w:spacing w:line="242" w:lineRule="auto"/>
        <w:jc w:val="left"/>
      </w:pPr>
      <w:r>
        <w:t>соблюдать</w:t>
      </w:r>
      <w:r>
        <w:rPr>
          <w:spacing w:val="5"/>
        </w:rPr>
        <w:t xml:space="preserve"> </w:t>
      </w:r>
      <w:r>
        <w:t>основы</w:t>
      </w:r>
      <w:r>
        <w:rPr>
          <w:spacing w:val="5"/>
        </w:rPr>
        <w:t xml:space="preserve"> </w:t>
      </w:r>
      <w:r>
        <w:t>здорового</w:t>
      </w:r>
      <w:r>
        <w:rPr>
          <w:spacing w:val="7"/>
        </w:rPr>
        <w:t xml:space="preserve"> </w:t>
      </w:r>
      <w:r>
        <w:t>образа</w:t>
      </w:r>
      <w:r>
        <w:rPr>
          <w:spacing w:val="3"/>
        </w:rPr>
        <w:t xml:space="preserve"> </w:t>
      </w:r>
      <w:r>
        <w:t>жизни,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требования</w:t>
      </w:r>
      <w:r>
        <w:rPr>
          <w:spacing w:val="3"/>
        </w:rPr>
        <w:t xml:space="preserve"> </w:t>
      </w:r>
      <w:r>
        <w:t>к</w:t>
      </w:r>
      <w:r>
        <w:rPr>
          <w:spacing w:val="2"/>
        </w:rPr>
        <w:t xml:space="preserve"> </w:t>
      </w:r>
      <w:r>
        <w:t>двигательной</w:t>
      </w:r>
      <w:r>
        <w:rPr>
          <w:spacing w:val="-57"/>
        </w:rPr>
        <w:t xml:space="preserve"> </w:t>
      </w:r>
      <w:r>
        <w:t>активности</w:t>
      </w:r>
      <w:r>
        <w:rPr>
          <w:spacing w:val="-2"/>
        </w:rPr>
        <w:t xml:space="preserve"> </w:t>
      </w:r>
      <w:r>
        <w:t>и</w:t>
      </w:r>
      <w:r>
        <w:rPr>
          <w:spacing w:val="3"/>
        </w:rPr>
        <w:t xml:space="preserve"> </w:t>
      </w:r>
      <w:r>
        <w:t>принципы</w:t>
      </w:r>
      <w:r>
        <w:rPr>
          <w:spacing w:val="-1"/>
        </w:rPr>
        <w:t xml:space="preserve"> </w:t>
      </w:r>
      <w:r>
        <w:t>здорового</w:t>
      </w:r>
      <w:r>
        <w:rPr>
          <w:spacing w:val="2"/>
        </w:rPr>
        <w:t xml:space="preserve"> </w:t>
      </w:r>
      <w:r>
        <w:t>питания;</w:t>
      </w:r>
    </w:p>
    <w:p w:rsidR="00FA2F1A" w:rsidRDefault="005E261C">
      <w:pPr>
        <w:pStyle w:val="a3"/>
        <w:spacing w:line="271" w:lineRule="exact"/>
        <w:ind w:left="1550" w:firstLine="0"/>
        <w:jc w:val="left"/>
      </w:pPr>
      <w:r>
        <w:t>соблюдать</w:t>
      </w:r>
      <w:r>
        <w:rPr>
          <w:spacing w:val="-3"/>
        </w:rPr>
        <w:t xml:space="preserve"> </w:t>
      </w:r>
      <w:r>
        <w:t>основы</w:t>
      </w:r>
      <w:r>
        <w:rPr>
          <w:spacing w:val="-6"/>
        </w:rPr>
        <w:t xml:space="preserve"> </w:t>
      </w:r>
      <w:r>
        <w:t>профилактики</w:t>
      </w:r>
      <w:r>
        <w:rPr>
          <w:spacing w:val="-2"/>
        </w:rPr>
        <w:t xml:space="preserve"> </w:t>
      </w:r>
      <w:r>
        <w:t>заболеваний;</w:t>
      </w:r>
    </w:p>
    <w:p w:rsidR="00FA2F1A" w:rsidRDefault="005E261C">
      <w:pPr>
        <w:pStyle w:val="a3"/>
        <w:ind w:left="1550" w:right="2695" w:firstLine="0"/>
        <w:jc w:val="left"/>
      </w:pPr>
      <w:r>
        <w:t>соблюдать правила безопасного поведения во дворе жилого дома;</w:t>
      </w:r>
      <w:r>
        <w:rPr>
          <w:spacing w:val="-57"/>
        </w:rPr>
        <w:t xml:space="preserve"> </w:t>
      </w:r>
      <w:r>
        <w:t>соблюдать</w:t>
      </w:r>
      <w:r>
        <w:rPr>
          <w:spacing w:val="1"/>
        </w:rPr>
        <w:t xml:space="preserve"> </w:t>
      </w:r>
      <w:r>
        <w:t>правила</w:t>
      </w:r>
      <w:r>
        <w:rPr>
          <w:spacing w:val="-5"/>
        </w:rPr>
        <w:t xml:space="preserve"> </w:t>
      </w:r>
      <w:r>
        <w:t>нравственного</w:t>
      </w:r>
      <w:r>
        <w:rPr>
          <w:spacing w:val="1"/>
        </w:rPr>
        <w:t xml:space="preserve"> </w:t>
      </w:r>
      <w:r>
        <w:t>поведения</w:t>
      </w:r>
      <w:r>
        <w:rPr>
          <w:spacing w:val="-5"/>
        </w:rPr>
        <w:t xml:space="preserve"> </w:t>
      </w:r>
      <w:r>
        <w:t>на природе;</w:t>
      </w:r>
    </w:p>
    <w:p w:rsidR="00FA2F1A" w:rsidRDefault="005E261C">
      <w:pPr>
        <w:pStyle w:val="a3"/>
        <w:tabs>
          <w:tab w:val="left" w:pos="2787"/>
          <w:tab w:val="left" w:pos="4351"/>
          <w:tab w:val="left" w:pos="5991"/>
          <w:tab w:val="left" w:pos="6945"/>
          <w:tab w:val="left" w:pos="7261"/>
        </w:tabs>
        <w:spacing w:line="237" w:lineRule="auto"/>
        <w:ind w:right="860"/>
        <w:jc w:val="left"/>
      </w:pPr>
      <w:r>
        <w:t>безопасно</w:t>
      </w:r>
      <w:r>
        <w:tab/>
        <w:t>использовать</w:t>
      </w:r>
      <w:r>
        <w:tab/>
        <w:t>персональные</w:t>
      </w:r>
      <w:r>
        <w:tab/>
        <w:t>данные</w:t>
      </w:r>
      <w:r>
        <w:tab/>
        <w:t>в</w:t>
      </w:r>
      <w:r>
        <w:tab/>
        <w:t>условиях</w:t>
      </w:r>
      <w:r>
        <w:rPr>
          <w:spacing w:val="5"/>
        </w:rPr>
        <w:t xml:space="preserve"> </w:t>
      </w:r>
      <w:r>
        <w:t>контролируемого</w:t>
      </w:r>
      <w:r>
        <w:rPr>
          <w:spacing w:val="-57"/>
        </w:rPr>
        <w:t xml:space="preserve"> </w:t>
      </w:r>
      <w:r>
        <w:t>доступа в</w:t>
      </w:r>
      <w:r>
        <w:rPr>
          <w:spacing w:val="2"/>
        </w:rPr>
        <w:t xml:space="preserve"> </w:t>
      </w:r>
      <w:r>
        <w:t>информационно-коммуникационную</w:t>
      </w:r>
      <w:r>
        <w:rPr>
          <w:spacing w:val="4"/>
        </w:rPr>
        <w:t xml:space="preserve"> </w:t>
      </w:r>
      <w:r>
        <w:t>сеть</w:t>
      </w:r>
      <w:r>
        <w:rPr>
          <w:spacing w:val="2"/>
        </w:rPr>
        <w:t xml:space="preserve"> </w:t>
      </w:r>
      <w:r>
        <w:t>"Интернет";</w:t>
      </w:r>
    </w:p>
    <w:p w:rsidR="00FA2F1A" w:rsidRDefault="005E261C">
      <w:pPr>
        <w:pStyle w:val="a3"/>
        <w:tabs>
          <w:tab w:val="left" w:pos="3497"/>
          <w:tab w:val="left" w:pos="3828"/>
          <w:tab w:val="left" w:pos="5223"/>
          <w:tab w:val="left" w:pos="7079"/>
          <w:tab w:val="left" w:pos="8340"/>
          <w:tab w:val="left" w:pos="8935"/>
          <w:tab w:val="left" w:pos="10076"/>
        </w:tabs>
        <w:spacing w:line="237" w:lineRule="auto"/>
        <w:ind w:right="851"/>
        <w:jc w:val="left"/>
      </w:pPr>
      <w:r>
        <w:t>ориентироваться</w:t>
      </w:r>
      <w:r>
        <w:tab/>
        <w:t>в</w:t>
      </w:r>
      <w:r>
        <w:tab/>
        <w:t>возможных</w:t>
      </w:r>
      <w:r>
        <w:tab/>
        <w:t>мошеннических</w:t>
      </w:r>
      <w:r>
        <w:tab/>
        <w:t>действиях</w:t>
      </w:r>
      <w:r>
        <w:tab/>
        <w:t>при</w:t>
      </w:r>
      <w:r>
        <w:tab/>
        <w:t>общении</w:t>
      </w:r>
      <w:r>
        <w:tab/>
        <w:t>в</w:t>
      </w:r>
      <w:r>
        <w:rPr>
          <w:spacing w:val="-57"/>
        </w:rPr>
        <w:t xml:space="preserve"> </w:t>
      </w:r>
      <w:r>
        <w:t>мессенджерах.</w:t>
      </w:r>
    </w:p>
    <w:p w:rsidR="00FA2F1A" w:rsidRDefault="005E261C">
      <w:pPr>
        <w:pStyle w:val="a3"/>
        <w:jc w:val="left"/>
      </w:pPr>
      <w:r>
        <w:t>Предметные</w:t>
      </w:r>
      <w:r>
        <w:rPr>
          <w:spacing w:val="2"/>
        </w:rPr>
        <w:t xml:space="preserve"> </w:t>
      </w:r>
      <w:r>
        <w:t>результаты</w:t>
      </w:r>
      <w:r>
        <w:rPr>
          <w:spacing w:val="5"/>
        </w:rPr>
        <w:t xml:space="preserve"> </w:t>
      </w:r>
      <w:r>
        <w:t>изучения</w:t>
      </w:r>
      <w:r>
        <w:rPr>
          <w:spacing w:val="3"/>
        </w:rPr>
        <w:t xml:space="preserve"> </w:t>
      </w:r>
      <w:r>
        <w:t>окружающего</w:t>
      </w:r>
      <w:r>
        <w:rPr>
          <w:spacing w:val="2"/>
        </w:rPr>
        <w:t xml:space="preserve"> </w:t>
      </w:r>
      <w:r>
        <w:t>мира.</w:t>
      </w:r>
      <w:r>
        <w:rPr>
          <w:spacing w:val="1"/>
        </w:rPr>
        <w:t xml:space="preserve"> </w:t>
      </w:r>
      <w:r>
        <w:t>К</w:t>
      </w:r>
      <w:r>
        <w:rPr>
          <w:spacing w:val="1"/>
        </w:rPr>
        <w:t xml:space="preserve"> </w:t>
      </w:r>
      <w:r>
        <w:t>концу</w:t>
      </w:r>
      <w:r>
        <w:rPr>
          <w:spacing w:val="-6"/>
        </w:rPr>
        <w:t xml:space="preserve"> </w:t>
      </w:r>
      <w:r>
        <w:t>обучения</w:t>
      </w:r>
      <w:r>
        <w:rPr>
          <w:spacing w:val="3"/>
        </w:rPr>
        <w:t xml:space="preserve"> </w:t>
      </w:r>
      <w:r>
        <w:t>в</w:t>
      </w:r>
      <w:r>
        <w:rPr>
          <w:spacing w:val="4"/>
        </w:rPr>
        <w:t xml:space="preserve"> </w:t>
      </w:r>
      <w:r>
        <w:t>4</w:t>
      </w:r>
      <w:r>
        <w:rPr>
          <w:spacing w:val="3"/>
        </w:rPr>
        <w:t xml:space="preserve"> </w:t>
      </w:r>
      <w:r>
        <w:t>классе</w:t>
      </w:r>
      <w:r>
        <w:rPr>
          <w:spacing w:val="-57"/>
        </w:rPr>
        <w:t xml:space="preserve"> </w:t>
      </w:r>
      <w:r>
        <w:t>обучающийся</w:t>
      </w:r>
      <w:r>
        <w:rPr>
          <w:spacing w:val="1"/>
        </w:rPr>
        <w:t xml:space="preserve"> </w:t>
      </w:r>
      <w:r>
        <w:t>научится:</w:t>
      </w:r>
    </w:p>
    <w:p w:rsidR="00FA2F1A" w:rsidRDefault="005E261C">
      <w:pPr>
        <w:pStyle w:val="a3"/>
        <w:spacing w:line="237" w:lineRule="auto"/>
        <w:ind w:right="841"/>
        <w:jc w:val="left"/>
      </w:pPr>
      <w:r>
        <w:t>проявлять</w:t>
      </w:r>
      <w:r>
        <w:rPr>
          <w:spacing w:val="7"/>
        </w:rPr>
        <w:t xml:space="preserve"> </w:t>
      </w:r>
      <w:r>
        <w:t>уважение</w:t>
      </w:r>
      <w:r>
        <w:rPr>
          <w:spacing w:val="6"/>
        </w:rPr>
        <w:t xml:space="preserve"> </w:t>
      </w:r>
      <w:r>
        <w:t>к</w:t>
      </w:r>
      <w:r>
        <w:rPr>
          <w:spacing w:val="6"/>
        </w:rPr>
        <w:t xml:space="preserve"> </w:t>
      </w:r>
      <w:r>
        <w:t>семейным</w:t>
      </w:r>
      <w:r>
        <w:rPr>
          <w:spacing w:val="8"/>
        </w:rPr>
        <w:t xml:space="preserve"> </w:t>
      </w:r>
      <w:r>
        <w:t>ценностям</w:t>
      </w:r>
      <w:r>
        <w:rPr>
          <w:spacing w:val="5"/>
        </w:rPr>
        <w:t xml:space="preserve"> </w:t>
      </w:r>
      <w:r>
        <w:t>и</w:t>
      </w:r>
      <w:r>
        <w:rPr>
          <w:spacing w:val="8"/>
        </w:rPr>
        <w:t xml:space="preserve"> </w:t>
      </w:r>
      <w:r>
        <w:t>традициям,</w:t>
      </w:r>
      <w:r>
        <w:rPr>
          <w:spacing w:val="5"/>
        </w:rPr>
        <w:t xml:space="preserve"> </w:t>
      </w:r>
      <w:r>
        <w:t>традициям</w:t>
      </w:r>
      <w:r>
        <w:rPr>
          <w:spacing w:val="8"/>
        </w:rPr>
        <w:t xml:space="preserve"> </w:t>
      </w:r>
      <w:r>
        <w:t>своего</w:t>
      </w:r>
      <w:r>
        <w:rPr>
          <w:spacing w:val="7"/>
        </w:rPr>
        <w:t xml:space="preserve"> </w:t>
      </w:r>
      <w:r>
        <w:t>народа</w:t>
      </w:r>
      <w:r>
        <w:rPr>
          <w:spacing w:val="-57"/>
        </w:rPr>
        <w:t xml:space="preserve"> </w:t>
      </w:r>
      <w:r>
        <w:t>и</w:t>
      </w:r>
      <w:r>
        <w:rPr>
          <w:spacing w:val="2"/>
        </w:rPr>
        <w:t xml:space="preserve"> </w:t>
      </w:r>
      <w:r>
        <w:t>других</w:t>
      </w:r>
      <w:r>
        <w:rPr>
          <w:spacing w:val="-3"/>
        </w:rPr>
        <w:t xml:space="preserve"> </w:t>
      </w:r>
      <w:r>
        <w:t>народов,</w:t>
      </w:r>
      <w:r>
        <w:rPr>
          <w:spacing w:val="-1"/>
        </w:rPr>
        <w:t xml:space="preserve"> </w:t>
      </w:r>
      <w:r>
        <w:t>государственным</w:t>
      </w:r>
      <w:r>
        <w:rPr>
          <w:spacing w:val="3"/>
        </w:rPr>
        <w:t xml:space="preserve"> </w:t>
      </w:r>
      <w:r>
        <w:t>символам</w:t>
      </w:r>
      <w:r>
        <w:rPr>
          <w:spacing w:val="-7"/>
        </w:rPr>
        <w:t xml:space="preserve"> </w:t>
      </w:r>
      <w:r>
        <w:t>России;</w:t>
      </w:r>
    </w:p>
    <w:p w:rsidR="00FA2F1A" w:rsidRDefault="005E261C">
      <w:pPr>
        <w:pStyle w:val="a3"/>
        <w:spacing w:line="275" w:lineRule="exact"/>
        <w:ind w:left="1550" w:firstLine="0"/>
        <w:jc w:val="left"/>
      </w:pPr>
      <w:r>
        <w:t>соблюдать</w:t>
      </w:r>
      <w:r>
        <w:rPr>
          <w:spacing w:val="-2"/>
        </w:rPr>
        <w:t xml:space="preserve"> </w:t>
      </w:r>
      <w:r>
        <w:t>правила</w:t>
      </w:r>
      <w:r>
        <w:rPr>
          <w:spacing w:val="-7"/>
        </w:rPr>
        <w:t xml:space="preserve"> </w:t>
      </w:r>
      <w:r>
        <w:t>нравственного</w:t>
      </w:r>
      <w:r>
        <w:rPr>
          <w:spacing w:val="-2"/>
        </w:rPr>
        <w:t xml:space="preserve"> </w:t>
      </w:r>
      <w:r>
        <w:t>поведения</w:t>
      </w:r>
      <w:r>
        <w:rPr>
          <w:spacing w:val="-7"/>
        </w:rPr>
        <w:t xml:space="preserve"> </w:t>
      </w:r>
      <w:r>
        <w:t>в</w:t>
      </w:r>
      <w:r>
        <w:rPr>
          <w:spacing w:val="-4"/>
        </w:rPr>
        <w:t xml:space="preserve"> </w:t>
      </w:r>
      <w:r>
        <w:t>социуме;</w:t>
      </w:r>
    </w:p>
    <w:p w:rsidR="00FA2F1A" w:rsidRDefault="005E261C">
      <w:pPr>
        <w:pStyle w:val="a3"/>
        <w:spacing w:line="242" w:lineRule="auto"/>
        <w:ind w:right="853"/>
        <w:jc w:val="left"/>
      </w:pPr>
      <w:r>
        <w:t>показывать</w:t>
      </w:r>
      <w:r>
        <w:rPr>
          <w:spacing w:val="26"/>
        </w:rPr>
        <w:t xml:space="preserve"> </w:t>
      </w:r>
      <w:r>
        <w:t>на</w:t>
      </w:r>
      <w:r>
        <w:rPr>
          <w:spacing w:val="23"/>
        </w:rPr>
        <w:t xml:space="preserve"> </w:t>
      </w:r>
      <w:r>
        <w:t>физической</w:t>
      </w:r>
      <w:r>
        <w:rPr>
          <w:spacing w:val="25"/>
        </w:rPr>
        <w:t xml:space="preserve"> </w:t>
      </w:r>
      <w:r>
        <w:t>карте</w:t>
      </w:r>
      <w:r>
        <w:rPr>
          <w:spacing w:val="24"/>
        </w:rPr>
        <w:t xml:space="preserve"> </w:t>
      </w:r>
      <w:r>
        <w:t>изученные</w:t>
      </w:r>
      <w:r>
        <w:rPr>
          <w:spacing w:val="23"/>
        </w:rPr>
        <w:t xml:space="preserve"> </w:t>
      </w:r>
      <w:r>
        <w:t>крупные</w:t>
      </w:r>
      <w:r>
        <w:rPr>
          <w:spacing w:val="23"/>
        </w:rPr>
        <w:t xml:space="preserve"> </w:t>
      </w:r>
      <w:r>
        <w:t>географические</w:t>
      </w:r>
      <w:r>
        <w:rPr>
          <w:spacing w:val="19"/>
        </w:rPr>
        <w:t xml:space="preserve"> </w:t>
      </w:r>
      <w:r>
        <w:t>объекты</w:t>
      </w:r>
      <w:r>
        <w:rPr>
          <w:spacing w:val="-57"/>
        </w:rPr>
        <w:t xml:space="preserve"> </w:t>
      </w:r>
      <w:r>
        <w:t>России</w:t>
      </w:r>
      <w:r>
        <w:rPr>
          <w:spacing w:val="-3"/>
        </w:rPr>
        <w:t xml:space="preserve"> </w:t>
      </w:r>
      <w:r>
        <w:t>(горы,</w:t>
      </w:r>
      <w:r>
        <w:rPr>
          <w:spacing w:val="2"/>
        </w:rPr>
        <w:t xml:space="preserve"> </w:t>
      </w:r>
      <w:r>
        <w:t>равнины,</w:t>
      </w:r>
      <w:r>
        <w:rPr>
          <w:spacing w:val="3"/>
        </w:rPr>
        <w:t xml:space="preserve"> </w:t>
      </w:r>
      <w:r>
        <w:t>реки,</w:t>
      </w:r>
      <w:r>
        <w:rPr>
          <w:spacing w:val="-2"/>
        </w:rPr>
        <w:t xml:space="preserve"> </w:t>
      </w:r>
      <w:r>
        <w:t>озера,</w:t>
      </w:r>
      <w:r>
        <w:rPr>
          <w:spacing w:val="3"/>
        </w:rPr>
        <w:t xml:space="preserve"> </w:t>
      </w:r>
      <w:r>
        <w:t>моря,</w:t>
      </w:r>
      <w:r>
        <w:rPr>
          <w:spacing w:val="-2"/>
        </w:rPr>
        <w:t xml:space="preserve"> </w:t>
      </w:r>
      <w:r>
        <w:t>омывающие территорию</w:t>
      </w:r>
      <w:r>
        <w:rPr>
          <w:spacing w:val="-1"/>
        </w:rPr>
        <w:t xml:space="preserve"> </w:t>
      </w:r>
      <w:r>
        <w:t>России);</w:t>
      </w:r>
    </w:p>
    <w:p w:rsidR="00FA2F1A" w:rsidRDefault="005E261C">
      <w:pPr>
        <w:pStyle w:val="a3"/>
        <w:spacing w:line="242" w:lineRule="auto"/>
        <w:ind w:left="1550" w:right="1671" w:firstLine="0"/>
        <w:jc w:val="left"/>
      </w:pPr>
      <w:r>
        <w:t>показывать на исторической карте места изученных исторических событий;</w:t>
      </w:r>
      <w:r>
        <w:rPr>
          <w:spacing w:val="-57"/>
        </w:rPr>
        <w:t xml:space="preserve"> </w:t>
      </w:r>
      <w:r>
        <w:t>находить</w:t>
      </w:r>
      <w:r>
        <w:rPr>
          <w:spacing w:val="2"/>
        </w:rPr>
        <w:t xml:space="preserve"> </w:t>
      </w:r>
      <w:r>
        <w:t>место</w:t>
      </w:r>
      <w:r>
        <w:rPr>
          <w:spacing w:val="1"/>
        </w:rPr>
        <w:t xml:space="preserve"> </w:t>
      </w:r>
      <w:r>
        <w:t>изученных</w:t>
      </w:r>
      <w:r>
        <w:rPr>
          <w:spacing w:val="-3"/>
        </w:rPr>
        <w:t xml:space="preserve"> </w:t>
      </w:r>
      <w:r>
        <w:t>событий</w:t>
      </w:r>
      <w:r>
        <w:rPr>
          <w:spacing w:val="-3"/>
        </w:rPr>
        <w:t xml:space="preserve"> </w:t>
      </w:r>
      <w:r>
        <w:t>на</w:t>
      </w:r>
      <w:r>
        <w:rPr>
          <w:spacing w:val="1"/>
        </w:rPr>
        <w:t xml:space="preserve"> </w:t>
      </w:r>
      <w:r>
        <w:t>"ленте</w:t>
      </w:r>
      <w:r>
        <w:rPr>
          <w:spacing w:val="-4"/>
        </w:rPr>
        <w:t xml:space="preserve"> </w:t>
      </w:r>
      <w:r>
        <w:t>времени";</w:t>
      </w:r>
    </w:p>
    <w:p w:rsidR="00FA2F1A" w:rsidRDefault="005E261C">
      <w:pPr>
        <w:pStyle w:val="a3"/>
        <w:spacing w:line="242" w:lineRule="auto"/>
        <w:ind w:left="1550" w:right="841" w:firstLine="0"/>
        <w:jc w:val="left"/>
      </w:pPr>
      <w:r>
        <w:t>знать основные права и обязанности гражданина Российской Федерации;</w:t>
      </w:r>
      <w:r>
        <w:rPr>
          <w:spacing w:val="1"/>
        </w:rPr>
        <w:t xml:space="preserve"> </w:t>
      </w:r>
      <w:r>
        <w:t>соотносить</w:t>
      </w:r>
      <w:r>
        <w:rPr>
          <w:spacing w:val="45"/>
        </w:rPr>
        <w:t xml:space="preserve"> </w:t>
      </w:r>
      <w:r>
        <w:t>изученные</w:t>
      </w:r>
      <w:r>
        <w:rPr>
          <w:spacing w:val="45"/>
        </w:rPr>
        <w:t xml:space="preserve"> </w:t>
      </w:r>
      <w:r>
        <w:t>исторические</w:t>
      </w:r>
      <w:r>
        <w:rPr>
          <w:spacing w:val="44"/>
        </w:rPr>
        <w:t xml:space="preserve"> </w:t>
      </w:r>
      <w:r>
        <w:t>события</w:t>
      </w:r>
      <w:r>
        <w:rPr>
          <w:spacing w:val="41"/>
        </w:rPr>
        <w:t xml:space="preserve"> </w:t>
      </w:r>
      <w:r>
        <w:t>и</w:t>
      </w:r>
      <w:r>
        <w:rPr>
          <w:spacing w:val="41"/>
        </w:rPr>
        <w:t xml:space="preserve"> </w:t>
      </w:r>
      <w:r>
        <w:t>исторических</w:t>
      </w:r>
      <w:r>
        <w:rPr>
          <w:spacing w:val="41"/>
        </w:rPr>
        <w:t xml:space="preserve"> </w:t>
      </w:r>
      <w:r>
        <w:t>деятелей</w:t>
      </w:r>
      <w:r>
        <w:rPr>
          <w:spacing w:val="47"/>
        </w:rPr>
        <w:t xml:space="preserve"> </w:t>
      </w:r>
      <w:r>
        <w:t>веками</w:t>
      </w:r>
      <w:r>
        <w:rPr>
          <w:spacing w:val="46"/>
        </w:rPr>
        <w:t xml:space="preserve"> </w:t>
      </w:r>
      <w:r>
        <w:t>и</w:t>
      </w:r>
    </w:p>
    <w:p w:rsidR="00FA2F1A" w:rsidRDefault="005E261C">
      <w:pPr>
        <w:pStyle w:val="a3"/>
        <w:spacing w:line="271" w:lineRule="exact"/>
        <w:ind w:firstLine="0"/>
        <w:jc w:val="left"/>
      </w:pPr>
      <w:r>
        <w:t>периодами</w:t>
      </w:r>
      <w:r>
        <w:rPr>
          <w:spacing w:val="-5"/>
        </w:rPr>
        <w:t xml:space="preserve"> </w:t>
      </w:r>
      <w:r>
        <w:t>истории</w:t>
      </w:r>
      <w:r>
        <w:rPr>
          <w:spacing w:val="1"/>
        </w:rPr>
        <w:t xml:space="preserve"> </w:t>
      </w:r>
      <w:r>
        <w:t>России;</w:t>
      </w:r>
    </w:p>
    <w:p w:rsidR="00FA2F1A" w:rsidRDefault="005E261C">
      <w:pPr>
        <w:pStyle w:val="a3"/>
        <w:ind w:right="850"/>
      </w:pPr>
      <w:r>
        <w:t>рассказывать о государственных праздниках России, наиболее важных событиях</w:t>
      </w:r>
      <w:r>
        <w:rPr>
          <w:spacing w:val="1"/>
        </w:rPr>
        <w:t xml:space="preserve"> </w:t>
      </w:r>
      <w:r>
        <w:t>истории России, наиболее известных российских исторических деятелях разных периодов,</w:t>
      </w:r>
      <w:r>
        <w:rPr>
          <w:spacing w:val="-57"/>
        </w:rPr>
        <w:t xml:space="preserve"> </w:t>
      </w:r>
      <w:r>
        <w:t>достопримечательностях</w:t>
      </w:r>
      <w:r>
        <w:rPr>
          <w:spacing w:val="-3"/>
        </w:rPr>
        <w:t xml:space="preserve"> </w:t>
      </w:r>
      <w:r>
        <w:t>столицы</w:t>
      </w:r>
      <w:r>
        <w:rPr>
          <w:spacing w:val="3"/>
        </w:rPr>
        <w:t xml:space="preserve"> </w:t>
      </w:r>
      <w:r>
        <w:t>России</w:t>
      </w:r>
      <w:r>
        <w:rPr>
          <w:spacing w:val="2"/>
        </w:rPr>
        <w:t xml:space="preserve"> </w:t>
      </w:r>
      <w:r>
        <w:t>и</w:t>
      </w:r>
      <w:r>
        <w:rPr>
          <w:spacing w:val="-2"/>
        </w:rPr>
        <w:t xml:space="preserve"> </w:t>
      </w:r>
      <w:r>
        <w:t>родного</w:t>
      </w:r>
      <w:r>
        <w:rPr>
          <w:spacing w:val="5"/>
        </w:rPr>
        <w:t xml:space="preserve"> </w:t>
      </w:r>
      <w:r>
        <w:t>края;</w:t>
      </w:r>
    </w:p>
    <w:p w:rsidR="00FA2F1A" w:rsidRDefault="005E261C">
      <w:pPr>
        <w:pStyle w:val="a3"/>
        <w:ind w:right="846"/>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1"/>
        </w:rPr>
        <w:t xml:space="preserve"> </w:t>
      </w:r>
      <w:r>
        <w:t>выделяя</w:t>
      </w:r>
      <w:r>
        <w:rPr>
          <w:spacing w:val="1"/>
        </w:rPr>
        <w:t xml:space="preserve"> </w:t>
      </w:r>
      <w:r>
        <w:t>их</w:t>
      </w:r>
      <w:r>
        <w:rPr>
          <w:spacing w:val="1"/>
        </w:rPr>
        <w:t xml:space="preserve"> </w:t>
      </w:r>
      <w:r>
        <w:t>существенные</w:t>
      </w:r>
      <w:r>
        <w:rPr>
          <w:spacing w:val="1"/>
        </w:rPr>
        <w:t xml:space="preserve"> </w:t>
      </w:r>
      <w:r>
        <w:t>признаки,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государственную</w:t>
      </w:r>
      <w:r>
        <w:rPr>
          <w:spacing w:val="1"/>
        </w:rPr>
        <w:t xml:space="preserve"> </w:t>
      </w:r>
      <w:r>
        <w:t>символику</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региона;</w:t>
      </w:r>
    </w:p>
    <w:p w:rsidR="00FA2F1A" w:rsidRDefault="005E261C">
      <w:pPr>
        <w:pStyle w:val="a3"/>
        <w:ind w:right="850"/>
      </w:pPr>
      <w:r>
        <w:t>проводить</w:t>
      </w:r>
      <w:r>
        <w:rPr>
          <w:spacing w:val="1"/>
        </w:rPr>
        <w:t xml:space="preserve"> </w:t>
      </w:r>
      <w:r>
        <w:t>по</w:t>
      </w:r>
      <w:r>
        <w:rPr>
          <w:spacing w:val="1"/>
        </w:rPr>
        <w:t xml:space="preserve"> </w:t>
      </w:r>
      <w:r>
        <w:t>предложенному</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 предположению несложные</w:t>
      </w:r>
      <w:r>
        <w:rPr>
          <w:spacing w:val="1"/>
        </w:rPr>
        <w:t xml:space="preserve"> </w:t>
      </w:r>
      <w:r>
        <w:t>наблюдения,</w:t>
      </w:r>
      <w:r>
        <w:rPr>
          <w:spacing w:val="1"/>
        </w:rPr>
        <w:t xml:space="preserve"> </w:t>
      </w:r>
      <w:r>
        <w:t>опыты</w:t>
      </w:r>
      <w:r>
        <w:rPr>
          <w:spacing w:val="1"/>
        </w:rPr>
        <w:t xml:space="preserve"> </w:t>
      </w:r>
      <w:r>
        <w:t>с объектами</w:t>
      </w:r>
      <w:r>
        <w:rPr>
          <w:spacing w:val="1"/>
        </w:rPr>
        <w:t xml:space="preserve"> </w:t>
      </w:r>
      <w:r>
        <w:t>природы</w:t>
      </w:r>
      <w:r>
        <w:rPr>
          <w:spacing w:val="1"/>
        </w:rPr>
        <w:t xml:space="preserve"> </w:t>
      </w:r>
      <w:r>
        <w:t>с</w:t>
      </w:r>
      <w:r>
        <w:rPr>
          <w:spacing w:val="1"/>
        </w:rPr>
        <w:t xml:space="preserve"> </w:t>
      </w:r>
      <w:r>
        <w:t>использованием простейшего лабораторного оборудования и измерительных приборов,</w:t>
      </w:r>
      <w:r>
        <w:rPr>
          <w:spacing w:val="1"/>
        </w:rPr>
        <w:t xml:space="preserve"> </w:t>
      </w:r>
      <w:r>
        <w:t>следуя</w:t>
      </w:r>
      <w:r>
        <w:rPr>
          <w:spacing w:val="1"/>
        </w:rPr>
        <w:t xml:space="preserve"> </w:t>
      </w:r>
      <w:r>
        <w:t>правилам</w:t>
      </w:r>
      <w:r>
        <w:rPr>
          <w:spacing w:val="3"/>
        </w:rPr>
        <w:t xml:space="preserve"> </w:t>
      </w:r>
      <w:r>
        <w:t>безопасного</w:t>
      </w:r>
      <w:r>
        <w:rPr>
          <w:spacing w:val="2"/>
        </w:rPr>
        <w:t xml:space="preserve"> </w:t>
      </w:r>
      <w:r>
        <w:t>труда;</w:t>
      </w:r>
    </w:p>
    <w:p w:rsidR="00FA2F1A" w:rsidRDefault="005E261C">
      <w:pPr>
        <w:pStyle w:val="a3"/>
        <w:spacing w:line="237" w:lineRule="auto"/>
        <w:ind w:right="851"/>
      </w:pPr>
      <w:r>
        <w:t>распознавать</w:t>
      </w:r>
      <w:r>
        <w:rPr>
          <w:spacing w:val="1"/>
        </w:rPr>
        <w:t xml:space="preserve"> </w:t>
      </w:r>
      <w:r>
        <w:t>изученные</w:t>
      </w:r>
      <w:r>
        <w:rPr>
          <w:spacing w:val="1"/>
        </w:rPr>
        <w:t xml:space="preserve"> </w:t>
      </w:r>
      <w:r>
        <w:t>объекты</w:t>
      </w:r>
      <w:r>
        <w:rPr>
          <w:spacing w:val="1"/>
        </w:rPr>
        <w:t xml:space="preserve"> </w:t>
      </w:r>
      <w:r>
        <w:t>и</w:t>
      </w:r>
      <w:r>
        <w:rPr>
          <w:spacing w:val="1"/>
        </w:rPr>
        <w:t xml:space="preserve"> </w:t>
      </w:r>
      <w:r>
        <w:t>явления</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по</w:t>
      </w:r>
      <w:r>
        <w:rPr>
          <w:spacing w:val="1"/>
        </w:rPr>
        <w:t xml:space="preserve"> </w:t>
      </w:r>
      <w:r>
        <w:t>их</w:t>
      </w:r>
      <w:r>
        <w:rPr>
          <w:spacing w:val="1"/>
        </w:rPr>
        <w:t xml:space="preserve"> </w:t>
      </w:r>
      <w:r>
        <w:t>описанию,</w:t>
      </w:r>
      <w:r>
        <w:rPr>
          <w:spacing w:val="3"/>
        </w:rPr>
        <w:t xml:space="preserve"> </w:t>
      </w:r>
      <w:r>
        <w:t>рисункам</w:t>
      </w:r>
      <w:r>
        <w:rPr>
          <w:spacing w:val="2"/>
        </w:rPr>
        <w:t xml:space="preserve"> </w:t>
      </w:r>
      <w:r>
        <w:t>и</w:t>
      </w:r>
      <w:r>
        <w:rPr>
          <w:spacing w:val="2"/>
        </w:rPr>
        <w:t xml:space="preserve"> </w:t>
      </w:r>
      <w:r>
        <w:t>фотографиям,</w:t>
      </w:r>
      <w:r>
        <w:rPr>
          <w:spacing w:val="3"/>
        </w:rPr>
        <w:t xml:space="preserve"> </w:t>
      </w:r>
      <w:r>
        <w:t>различать</w:t>
      </w:r>
      <w:r>
        <w:rPr>
          <w:spacing w:val="-2"/>
        </w:rPr>
        <w:t xml:space="preserve"> </w:t>
      </w:r>
      <w:r>
        <w:t>их</w:t>
      </w:r>
      <w:r>
        <w:rPr>
          <w:spacing w:val="-4"/>
        </w:rPr>
        <w:t xml:space="preserve"> </w:t>
      </w:r>
      <w:r>
        <w:t>в</w:t>
      </w:r>
      <w:r>
        <w:rPr>
          <w:spacing w:val="-2"/>
        </w:rPr>
        <w:t xml:space="preserve"> </w:t>
      </w:r>
      <w:r>
        <w:t>окружающем</w:t>
      </w:r>
      <w:r>
        <w:rPr>
          <w:spacing w:val="2"/>
        </w:rPr>
        <w:t xml:space="preserve"> </w:t>
      </w:r>
      <w:r>
        <w:t>мире;</w:t>
      </w:r>
    </w:p>
    <w:p w:rsidR="00FA2F1A" w:rsidRDefault="005E261C">
      <w:pPr>
        <w:pStyle w:val="a3"/>
        <w:spacing w:line="237" w:lineRule="auto"/>
        <w:ind w:right="854"/>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самостоятельно</w:t>
      </w:r>
      <w:r>
        <w:rPr>
          <w:spacing w:val="1"/>
        </w:rPr>
        <w:t xml:space="preserve"> </w:t>
      </w:r>
      <w:r>
        <w:t>выбирая</w:t>
      </w:r>
      <w:r>
        <w:rPr>
          <w:spacing w:val="1"/>
        </w:rPr>
        <w:t xml:space="preserve"> </w:t>
      </w:r>
      <w:r>
        <w:t>признак</w:t>
      </w:r>
      <w:r>
        <w:rPr>
          <w:spacing w:val="2"/>
        </w:rPr>
        <w:t xml:space="preserve"> </w:t>
      </w:r>
      <w:r>
        <w:t>для</w:t>
      </w:r>
      <w:r>
        <w:rPr>
          <w:spacing w:val="-4"/>
        </w:rPr>
        <w:t xml:space="preserve"> </w:t>
      </w:r>
      <w:r>
        <w:t>группировки;</w:t>
      </w:r>
      <w:r>
        <w:rPr>
          <w:spacing w:val="-4"/>
        </w:rPr>
        <w:t xml:space="preserve"> </w:t>
      </w:r>
      <w:r>
        <w:t>проводить</w:t>
      </w:r>
      <w:r>
        <w:rPr>
          <w:spacing w:val="-7"/>
        </w:rPr>
        <w:t xml:space="preserve"> </w:t>
      </w:r>
      <w:r>
        <w:t>простейшие</w:t>
      </w:r>
      <w:r>
        <w:rPr>
          <w:spacing w:val="1"/>
        </w:rPr>
        <w:t xml:space="preserve"> </w:t>
      </w:r>
      <w:r>
        <w:t>классификации;</w:t>
      </w:r>
    </w:p>
    <w:p w:rsidR="00FA2F1A" w:rsidRDefault="005E261C">
      <w:pPr>
        <w:pStyle w:val="a3"/>
        <w:spacing w:before="2"/>
        <w:ind w:right="852"/>
      </w:pPr>
      <w:r>
        <w:t>сравнивать объекты живой и неживой природы на основе их внешних признаков и</w:t>
      </w:r>
      <w:r>
        <w:rPr>
          <w:spacing w:val="1"/>
        </w:rPr>
        <w:t xml:space="preserve"> </w:t>
      </w:r>
      <w:r>
        <w:t>известных</w:t>
      </w:r>
      <w:r>
        <w:rPr>
          <w:spacing w:val="-4"/>
        </w:rPr>
        <w:t xml:space="preserve"> </w:t>
      </w:r>
      <w:r>
        <w:t>характерных</w:t>
      </w:r>
      <w:r>
        <w:rPr>
          <w:spacing w:val="-3"/>
        </w:rPr>
        <w:t xml:space="preserve"> </w:t>
      </w:r>
      <w:r>
        <w:t>свойств;</w:t>
      </w:r>
    </w:p>
    <w:p w:rsidR="00FA2F1A" w:rsidRDefault="005E261C">
      <w:pPr>
        <w:pStyle w:val="a3"/>
        <w:spacing w:before="1"/>
        <w:ind w:right="849"/>
      </w:pPr>
      <w:r>
        <w:t>использовать</w:t>
      </w:r>
      <w:r>
        <w:rPr>
          <w:spacing w:val="1"/>
        </w:rPr>
        <w:t xml:space="preserve"> </w:t>
      </w:r>
      <w:r>
        <w:t>знания</w:t>
      </w:r>
      <w:r>
        <w:rPr>
          <w:spacing w:val="1"/>
        </w:rPr>
        <w:t xml:space="preserve"> </w:t>
      </w:r>
      <w:r>
        <w:t>о</w:t>
      </w:r>
      <w:r>
        <w:rPr>
          <w:spacing w:val="1"/>
        </w:rPr>
        <w:t xml:space="preserve"> </w:t>
      </w:r>
      <w:r>
        <w:t>взаимосвязях</w:t>
      </w:r>
      <w:r>
        <w:rPr>
          <w:spacing w:val="1"/>
        </w:rPr>
        <w:t xml:space="preserve"> </w:t>
      </w:r>
      <w:r>
        <w:t>в</w:t>
      </w:r>
      <w:r>
        <w:rPr>
          <w:spacing w:val="1"/>
        </w:rPr>
        <w:t xml:space="preserve"> </w:t>
      </w:r>
      <w:r>
        <w:t>природе</w:t>
      </w:r>
      <w:r>
        <w:rPr>
          <w:spacing w:val="1"/>
        </w:rPr>
        <w:t xml:space="preserve"> </w:t>
      </w:r>
      <w:r>
        <w:t>для</w:t>
      </w:r>
      <w:r>
        <w:rPr>
          <w:spacing w:val="1"/>
        </w:rPr>
        <w:t xml:space="preserve"> </w:t>
      </w:r>
      <w:r>
        <w:t>объяснения</w:t>
      </w:r>
      <w:r>
        <w:rPr>
          <w:spacing w:val="60"/>
        </w:rPr>
        <w:t xml:space="preserve"> </w:t>
      </w:r>
      <w:r>
        <w:t>простейших</w:t>
      </w:r>
      <w:r>
        <w:rPr>
          <w:spacing w:val="1"/>
        </w:rPr>
        <w:t xml:space="preserve"> </w:t>
      </w:r>
      <w:r>
        <w:t>явлений и процессов в</w:t>
      </w:r>
      <w:r>
        <w:rPr>
          <w:spacing w:val="1"/>
        </w:rPr>
        <w:t xml:space="preserve"> </w:t>
      </w:r>
      <w:r>
        <w:t>природе (в</w:t>
      </w:r>
      <w:r>
        <w:rPr>
          <w:spacing w:val="1"/>
        </w:rPr>
        <w:t xml:space="preserve"> </w:t>
      </w:r>
      <w:r>
        <w:t>том</w:t>
      </w:r>
      <w:r>
        <w:rPr>
          <w:spacing w:val="1"/>
        </w:rPr>
        <w:t xml:space="preserve"> </w:t>
      </w:r>
      <w:r>
        <w:t>числе смены дня</w:t>
      </w:r>
      <w:r>
        <w:rPr>
          <w:spacing w:val="1"/>
        </w:rPr>
        <w:t xml:space="preserve"> </w:t>
      </w:r>
      <w:r>
        <w:t>и ночи,</w:t>
      </w:r>
      <w:r>
        <w:rPr>
          <w:spacing w:val="1"/>
        </w:rPr>
        <w:t xml:space="preserve"> </w:t>
      </w:r>
      <w:r>
        <w:t>смены времен года,</w:t>
      </w:r>
      <w:r>
        <w:rPr>
          <w:spacing w:val="1"/>
        </w:rPr>
        <w:t xml:space="preserve"> </w:t>
      </w:r>
      <w:r>
        <w:t>сезонных</w:t>
      </w:r>
      <w:r>
        <w:rPr>
          <w:spacing w:val="-5"/>
        </w:rPr>
        <w:t xml:space="preserve"> </w:t>
      </w:r>
      <w:r>
        <w:t>изменений</w:t>
      </w:r>
      <w:r>
        <w:rPr>
          <w:spacing w:val="-4"/>
        </w:rPr>
        <w:t xml:space="preserve"> </w:t>
      </w:r>
      <w:r>
        <w:t>в</w:t>
      </w:r>
      <w:r>
        <w:rPr>
          <w:spacing w:val="1"/>
        </w:rPr>
        <w:t xml:space="preserve"> </w:t>
      </w:r>
      <w:r>
        <w:t>природе своей</w:t>
      </w:r>
      <w:r>
        <w:rPr>
          <w:spacing w:val="-4"/>
        </w:rPr>
        <w:t xml:space="preserve"> </w:t>
      </w:r>
      <w:r>
        <w:t>местности,</w:t>
      </w:r>
      <w:r>
        <w:rPr>
          <w:spacing w:val="2"/>
        </w:rPr>
        <w:t xml:space="preserve"> </w:t>
      </w:r>
      <w:r>
        <w:t>причины</w:t>
      </w:r>
      <w:r>
        <w:rPr>
          <w:spacing w:val="1"/>
        </w:rPr>
        <w:t xml:space="preserve"> </w:t>
      </w:r>
      <w:r>
        <w:t>смены</w:t>
      </w:r>
      <w:r>
        <w:rPr>
          <w:spacing w:val="1"/>
        </w:rPr>
        <w:t xml:space="preserve"> </w:t>
      </w:r>
      <w:r>
        <w:t>природных</w:t>
      </w:r>
      <w:r>
        <w:rPr>
          <w:spacing w:val="-4"/>
        </w:rPr>
        <w:t xml:space="preserve"> </w:t>
      </w:r>
      <w:r>
        <w:t>зон);</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51"/>
      </w:pPr>
      <w:r>
        <w:lastRenderedPageBreak/>
        <w:t>называть наиболее значимые природные объекты Всемирного наследия в России и</w:t>
      </w:r>
      <w:r>
        <w:rPr>
          <w:spacing w:val="1"/>
        </w:rPr>
        <w:t xml:space="preserve"> </w:t>
      </w:r>
      <w:r>
        <w:t>за рубежом</w:t>
      </w:r>
      <w:r>
        <w:rPr>
          <w:spacing w:val="-1"/>
        </w:rPr>
        <w:t xml:space="preserve"> </w:t>
      </w:r>
      <w:r>
        <w:t>(в</w:t>
      </w:r>
      <w:r>
        <w:rPr>
          <w:spacing w:val="-1"/>
        </w:rPr>
        <w:t xml:space="preserve"> </w:t>
      </w:r>
      <w:r>
        <w:t>пределах</w:t>
      </w:r>
      <w:r>
        <w:rPr>
          <w:spacing w:val="-3"/>
        </w:rPr>
        <w:t xml:space="preserve"> </w:t>
      </w:r>
      <w:r>
        <w:t>изученного);</w:t>
      </w:r>
    </w:p>
    <w:p w:rsidR="00FA2F1A" w:rsidRDefault="005E261C">
      <w:pPr>
        <w:pStyle w:val="a3"/>
        <w:spacing w:line="271" w:lineRule="exact"/>
        <w:ind w:left="1550" w:firstLine="0"/>
      </w:pPr>
      <w:r>
        <w:t>называть</w:t>
      </w:r>
      <w:r>
        <w:rPr>
          <w:spacing w:val="-4"/>
        </w:rPr>
        <w:t xml:space="preserve"> </w:t>
      </w:r>
      <w:r>
        <w:t>экологические</w:t>
      </w:r>
      <w:r>
        <w:rPr>
          <w:spacing w:val="-2"/>
        </w:rPr>
        <w:t xml:space="preserve"> </w:t>
      </w:r>
      <w:r>
        <w:t>проблемы</w:t>
      </w:r>
      <w:r>
        <w:rPr>
          <w:spacing w:val="-5"/>
        </w:rPr>
        <w:t xml:space="preserve"> </w:t>
      </w:r>
      <w:r>
        <w:t>и</w:t>
      </w:r>
      <w:r>
        <w:rPr>
          <w:spacing w:val="-5"/>
        </w:rPr>
        <w:t xml:space="preserve"> </w:t>
      </w:r>
      <w:r>
        <w:t>определять</w:t>
      </w:r>
      <w:r>
        <w:rPr>
          <w:spacing w:val="-1"/>
        </w:rPr>
        <w:t xml:space="preserve"> </w:t>
      </w:r>
      <w:r>
        <w:t>пути</w:t>
      </w:r>
      <w:r>
        <w:rPr>
          <w:spacing w:val="-1"/>
        </w:rPr>
        <w:t xml:space="preserve"> </w:t>
      </w:r>
      <w:r>
        <w:t>их</w:t>
      </w:r>
      <w:r>
        <w:rPr>
          <w:spacing w:val="-6"/>
        </w:rPr>
        <w:t xml:space="preserve"> </w:t>
      </w:r>
      <w:r>
        <w:t>решения;</w:t>
      </w:r>
    </w:p>
    <w:p w:rsidR="00FA2F1A" w:rsidRDefault="005E261C">
      <w:pPr>
        <w:pStyle w:val="a3"/>
        <w:spacing w:before="5" w:line="237" w:lineRule="auto"/>
        <w:ind w:right="852"/>
      </w:pPr>
      <w:r>
        <w:t>создавать по заданному плану собственные развернутые высказывания о природе и</w:t>
      </w:r>
      <w:r>
        <w:rPr>
          <w:spacing w:val="1"/>
        </w:rPr>
        <w:t xml:space="preserve"> </w:t>
      </w:r>
      <w:r>
        <w:t>обществе;</w:t>
      </w:r>
    </w:p>
    <w:p w:rsidR="00FA2F1A" w:rsidRDefault="005E261C">
      <w:pPr>
        <w:pStyle w:val="a3"/>
        <w:spacing w:before="6" w:line="237" w:lineRule="auto"/>
        <w:ind w:right="850"/>
      </w:pPr>
      <w:r>
        <w:t>использовать</w:t>
      </w:r>
      <w:r>
        <w:rPr>
          <w:spacing w:val="1"/>
        </w:rPr>
        <w:t xml:space="preserve"> </w:t>
      </w:r>
      <w:r>
        <w:t>различные</w:t>
      </w:r>
      <w:r>
        <w:rPr>
          <w:spacing w:val="1"/>
        </w:rPr>
        <w:t xml:space="preserve"> </w:t>
      </w:r>
      <w:r>
        <w:t>источники</w:t>
      </w:r>
      <w:r>
        <w:rPr>
          <w:spacing w:val="1"/>
        </w:rPr>
        <w:t xml:space="preserve"> </w:t>
      </w:r>
      <w:r>
        <w:t>информации</w:t>
      </w:r>
      <w:r>
        <w:rPr>
          <w:spacing w:val="1"/>
        </w:rPr>
        <w:t xml:space="preserve"> </w:t>
      </w:r>
      <w:r>
        <w:t>для</w:t>
      </w:r>
      <w:r>
        <w:rPr>
          <w:spacing w:val="1"/>
        </w:rPr>
        <w:t xml:space="preserve"> </w:t>
      </w:r>
      <w:r>
        <w:t>поиска</w:t>
      </w:r>
      <w:r>
        <w:rPr>
          <w:spacing w:val="1"/>
        </w:rPr>
        <w:t xml:space="preserve"> </w:t>
      </w:r>
      <w:r>
        <w:t>и</w:t>
      </w:r>
      <w:r>
        <w:rPr>
          <w:spacing w:val="1"/>
        </w:rPr>
        <w:t xml:space="preserve"> </w:t>
      </w:r>
      <w:r>
        <w:t>извлечения</w:t>
      </w:r>
      <w:r>
        <w:rPr>
          <w:spacing w:val="1"/>
        </w:rPr>
        <w:t xml:space="preserve"> </w:t>
      </w:r>
      <w:r>
        <w:t>информации,</w:t>
      </w:r>
      <w:r>
        <w:rPr>
          <w:spacing w:val="-2"/>
        </w:rPr>
        <w:t xml:space="preserve"> </w:t>
      </w:r>
      <w:r>
        <w:t>ответов</w:t>
      </w:r>
      <w:r>
        <w:rPr>
          <w:spacing w:val="-1"/>
        </w:rPr>
        <w:t xml:space="preserve"> </w:t>
      </w:r>
      <w:r>
        <w:t>на</w:t>
      </w:r>
      <w:r>
        <w:rPr>
          <w:spacing w:val="1"/>
        </w:rPr>
        <w:t xml:space="preserve"> </w:t>
      </w:r>
      <w:r>
        <w:t>вопросы;</w:t>
      </w:r>
    </w:p>
    <w:p w:rsidR="00FA2F1A" w:rsidRDefault="005E261C">
      <w:pPr>
        <w:pStyle w:val="a3"/>
        <w:spacing w:before="4" w:line="275" w:lineRule="exact"/>
        <w:ind w:left="1550" w:firstLine="0"/>
      </w:pPr>
      <w:r>
        <w:t>соблюдать</w:t>
      </w:r>
      <w:r>
        <w:rPr>
          <w:spacing w:val="-1"/>
        </w:rPr>
        <w:t xml:space="preserve"> </w:t>
      </w:r>
      <w:r>
        <w:t>правила</w:t>
      </w:r>
      <w:r>
        <w:rPr>
          <w:spacing w:val="-8"/>
        </w:rPr>
        <w:t xml:space="preserve"> </w:t>
      </w:r>
      <w:r>
        <w:t>нравственного</w:t>
      </w:r>
      <w:r>
        <w:rPr>
          <w:spacing w:val="-2"/>
        </w:rPr>
        <w:t xml:space="preserve"> </w:t>
      </w:r>
      <w:r>
        <w:t>поведения</w:t>
      </w:r>
      <w:r>
        <w:rPr>
          <w:spacing w:val="-7"/>
        </w:rPr>
        <w:t xml:space="preserve"> </w:t>
      </w:r>
      <w:r>
        <w:t>на</w:t>
      </w:r>
      <w:r>
        <w:rPr>
          <w:spacing w:val="-2"/>
        </w:rPr>
        <w:t xml:space="preserve"> </w:t>
      </w:r>
      <w:r>
        <w:t>природе;</w:t>
      </w:r>
    </w:p>
    <w:p w:rsidR="00FA2F1A" w:rsidRDefault="005E261C">
      <w:pPr>
        <w:pStyle w:val="a3"/>
        <w:spacing w:line="242" w:lineRule="auto"/>
        <w:ind w:right="851"/>
      </w:pPr>
      <w:r>
        <w:t>осознавать</w:t>
      </w:r>
      <w:r>
        <w:rPr>
          <w:spacing w:val="1"/>
        </w:rPr>
        <w:t xml:space="preserve"> </w:t>
      </w:r>
      <w:r>
        <w:t>возможные</w:t>
      </w:r>
      <w:r>
        <w:rPr>
          <w:spacing w:val="1"/>
        </w:rPr>
        <w:t xml:space="preserve"> </w:t>
      </w:r>
      <w:r>
        <w:t>последствия</w:t>
      </w:r>
      <w:r>
        <w:rPr>
          <w:spacing w:val="1"/>
        </w:rPr>
        <w:t xml:space="preserve"> </w:t>
      </w:r>
      <w:r>
        <w:t>вредных</w:t>
      </w:r>
      <w:r>
        <w:rPr>
          <w:spacing w:val="1"/>
        </w:rPr>
        <w:t xml:space="preserve"> </w:t>
      </w:r>
      <w:r>
        <w:t>привычек</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r>
        <w:rPr>
          <w:spacing w:val="1"/>
        </w:rPr>
        <w:t xml:space="preserve"> </w:t>
      </w:r>
      <w:r>
        <w:t>человека;</w:t>
      </w:r>
    </w:p>
    <w:p w:rsidR="00FA2F1A" w:rsidRDefault="005E261C">
      <w:pPr>
        <w:pStyle w:val="a3"/>
        <w:ind w:right="840"/>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объектов</w:t>
      </w:r>
      <w:r>
        <w:rPr>
          <w:spacing w:val="1"/>
        </w:rPr>
        <w:t xml:space="preserve"> </w:t>
      </w:r>
      <w:r>
        <w:t>транспортной</w:t>
      </w:r>
      <w:r>
        <w:rPr>
          <w:spacing w:val="1"/>
        </w:rPr>
        <w:t xml:space="preserve"> </w:t>
      </w:r>
      <w:r>
        <w:t>инфраструктуры</w:t>
      </w:r>
      <w:r>
        <w:rPr>
          <w:spacing w:val="1"/>
        </w:rPr>
        <w:t xml:space="preserve"> </w:t>
      </w:r>
      <w:r>
        <w:t>населенного</w:t>
      </w:r>
      <w:r>
        <w:rPr>
          <w:spacing w:val="1"/>
        </w:rPr>
        <w:t xml:space="preserve"> </w:t>
      </w:r>
      <w:r>
        <w:t>пункта,</w:t>
      </w:r>
      <w:r>
        <w:rPr>
          <w:spacing w:val="1"/>
        </w:rPr>
        <w:t xml:space="preserve"> </w:t>
      </w:r>
      <w:r>
        <w:t>в</w:t>
      </w:r>
      <w:r>
        <w:rPr>
          <w:spacing w:val="1"/>
        </w:rPr>
        <w:t xml:space="preserve"> </w:t>
      </w:r>
      <w:r>
        <w:t>театрах,</w:t>
      </w:r>
      <w:r>
        <w:rPr>
          <w:spacing w:val="1"/>
        </w:rPr>
        <w:t xml:space="preserve"> </w:t>
      </w:r>
      <w:r>
        <w:t>кинотеатрах,</w:t>
      </w:r>
      <w:r>
        <w:rPr>
          <w:spacing w:val="1"/>
        </w:rPr>
        <w:t xml:space="preserve"> </w:t>
      </w:r>
      <w:r>
        <w:t>торговых</w:t>
      </w:r>
      <w:r>
        <w:rPr>
          <w:spacing w:val="1"/>
        </w:rPr>
        <w:t xml:space="preserve"> </w:t>
      </w:r>
      <w:r>
        <w:t>центрах, парках</w:t>
      </w:r>
      <w:r>
        <w:rPr>
          <w:spacing w:val="-6"/>
        </w:rPr>
        <w:t xml:space="preserve"> </w:t>
      </w:r>
      <w:r>
        <w:t>и зонах</w:t>
      </w:r>
      <w:r>
        <w:rPr>
          <w:spacing w:val="-6"/>
        </w:rPr>
        <w:t xml:space="preserve"> </w:t>
      </w:r>
      <w:r>
        <w:t>отдыха,</w:t>
      </w:r>
      <w:r>
        <w:rPr>
          <w:spacing w:val="1"/>
        </w:rPr>
        <w:t xml:space="preserve"> </w:t>
      </w:r>
      <w:r>
        <w:t>учреждениях</w:t>
      </w:r>
      <w:r>
        <w:rPr>
          <w:spacing w:val="-6"/>
        </w:rPr>
        <w:t xml:space="preserve"> </w:t>
      </w:r>
      <w:r>
        <w:t>культуры (музеях, библиотеках</w:t>
      </w:r>
      <w:r>
        <w:rPr>
          <w:spacing w:val="-6"/>
        </w:rPr>
        <w:t xml:space="preserve"> </w:t>
      </w:r>
      <w:r>
        <w:t>и других);</w:t>
      </w:r>
    </w:p>
    <w:p w:rsidR="00FA2F1A" w:rsidRDefault="005E261C">
      <w:pPr>
        <w:pStyle w:val="a3"/>
        <w:spacing w:line="237" w:lineRule="auto"/>
        <w:ind w:right="850"/>
      </w:pPr>
      <w:r>
        <w:t>соблюдать</w:t>
      </w:r>
      <w:r>
        <w:rPr>
          <w:spacing w:val="1"/>
        </w:rPr>
        <w:t xml:space="preserve"> </w:t>
      </w:r>
      <w:r>
        <w:t>правила</w:t>
      </w:r>
      <w:r>
        <w:rPr>
          <w:spacing w:val="1"/>
        </w:rPr>
        <w:t xml:space="preserve"> </w:t>
      </w:r>
      <w:r>
        <w:t>безопасного</w:t>
      </w:r>
      <w:r>
        <w:rPr>
          <w:spacing w:val="1"/>
        </w:rPr>
        <w:t xml:space="preserve"> </w:t>
      </w:r>
      <w:r>
        <w:t>поведения при</w:t>
      </w:r>
      <w:r>
        <w:rPr>
          <w:spacing w:val="1"/>
        </w:rPr>
        <w:t xml:space="preserve"> </w:t>
      </w:r>
      <w:r>
        <w:t>езде</w:t>
      </w:r>
      <w:r>
        <w:rPr>
          <w:spacing w:val="1"/>
        </w:rPr>
        <w:t xml:space="preserve"> </w:t>
      </w:r>
      <w:r>
        <w:t>на</w:t>
      </w:r>
      <w:r>
        <w:rPr>
          <w:spacing w:val="1"/>
        </w:rPr>
        <w:t xml:space="preserve"> </w:t>
      </w:r>
      <w:r>
        <w:t>велосипеде,</w:t>
      </w:r>
      <w:r>
        <w:rPr>
          <w:spacing w:val="1"/>
        </w:rPr>
        <w:t xml:space="preserve"> </w:t>
      </w:r>
      <w:r>
        <w:t>самокате</w:t>
      </w:r>
      <w:r>
        <w:rPr>
          <w:spacing w:val="1"/>
        </w:rPr>
        <w:t xml:space="preserve"> </w:t>
      </w:r>
      <w:r>
        <w:t>и</w:t>
      </w:r>
      <w:r>
        <w:rPr>
          <w:spacing w:val="1"/>
        </w:rPr>
        <w:t xml:space="preserve"> </w:t>
      </w:r>
      <w:r>
        <w:t>других</w:t>
      </w:r>
      <w:r>
        <w:rPr>
          <w:spacing w:val="-4"/>
        </w:rPr>
        <w:t xml:space="preserve"> </w:t>
      </w:r>
      <w:r>
        <w:t>средствах</w:t>
      </w:r>
      <w:r>
        <w:rPr>
          <w:spacing w:val="-3"/>
        </w:rPr>
        <w:t xml:space="preserve"> </w:t>
      </w:r>
      <w:r>
        <w:t>индивидуальной</w:t>
      </w:r>
      <w:r>
        <w:rPr>
          <w:spacing w:val="-2"/>
        </w:rPr>
        <w:t xml:space="preserve"> </w:t>
      </w:r>
      <w:r>
        <w:t>мобильности;</w:t>
      </w:r>
    </w:p>
    <w:p w:rsidR="00FA2F1A" w:rsidRDefault="005E261C">
      <w:pPr>
        <w:pStyle w:val="a3"/>
        <w:spacing w:before="4" w:line="237" w:lineRule="auto"/>
        <w:ind w:right="845"/>
      </w:pPr>
      <w:r>
        <w:t>осуществлять безопасный поиск образовательных ресурсов и верифицированной</w:t>
      </w:r>
      <w:r>
        <w:rPr>
          <w:spacing w:val="1"/>
        </w:rPr>
        <w:t xml:space="preserve"> </w:t>
      </w:r>
      <w:r>
        <w:t>информации</w:t>
      </w:r>
      <w:r>
        <w:rPr>
          <w:spacing w:val="-3"/>
        </w:rPr>
        <w:t xml:space="preserve"> </w:t>
      </w:r>
      <w:r>
        <w:t>в</w:t>
      </w:r>
      <w:r>
        <w:rPr>
          <w:spacing w:val="-2"/>
        </w:rPr>
        <w:t xml:space="preserve"> </w:t>
      </w:r>
      <w:r>
        <w:t>информационно-телекоммуникационной</w:t>
      </w:r>
      <w:r>
        <w:rPr>
          <w:spacing w:val="-2"/>
        </w:rPr>
        <w:t xml:space="preserve"> </w:t>
      </w:r>
      <w:r>
        <w:t>сети</w:t>
      </w:r>
      <w:r>
        <w:rPr>
          <w:spacing w:val="2"/>
        </w:rPr>
        <w:t xml:space="preserve"> </w:t>
      </w:r>
      <w:r>
        <w:t>"Интернет";</w:t>
      </w:r>
    </w:p>
    <w:p w:rsidR="00FA2F1A" w:rsidRDefault="005E261C">
      <w:pPr>
        <w:pStyle w:val="a3"/>
        <w:spacing w:before="3"/>
        <w:ind w:right="848"/>
      </w:pPr>
      <w:r>
        <w:t>соблюдать</w:t>
      </w:r>
      <w:r>
        <w:rPr>
          <w:spacing w:val="1"/>
        </w:rPr>
        <w:t xml:space="preserve"> </w:t>
      </w:r>
      <w:r>
        <w:t>правила</w:t>
      </w:r>
      <w:r>
        <w:rPr>
          <w:spacing w:val="1"/>
        </w:rPr>
        <w:t xml:space="preserve"> </w:t>
      </w:r>
      <w:r>
        <w:t>безопасного</w:t>
      </w:r>
      <w:r>
        <w:rPr>
          <w:spacing w:val="1"/>
        </w:rPr>
        <w:t xml:space="preserve"> </w:t>
      </w:r>
      <w:r>
        <w:t>для</w:t>
      </w:r>
      <w:r>
        <w:rPr>
          <w:spacing w:val="1"/>
        </w:rPr>
        <w:t xml:space="preserve"> </w:t>
      </w:r>
      <w:r>
        <w:t>здоровья</w:t>
      </w:r>
      <w:r>
        <w:rPr>
          <w:spacing w:val="1"/>
        </w:rPr>
        <w:t xml:space="preserve"> </w:t>
      </w:r>
      <w:r>
        <w:t>использования</w:t>
      </w:r>
      <w:r>
        <w:rPr>
          <w:spacing w:val="1"/>
        </w:rPr>
        <w:t xml:space="preserve"> </w:t>
      </w:r>
      <w:r>
        <w:t>электронных</w:t>
      </w:r>
      <w:r>
        <w:rPr>
          <w:spacing w:val="1"/>
        </w:rPr>
        <w:t xml:space="preserve"> </w:t>
      </w:r>
      <w:r>
        <w:t>образовательных</w:t>
      </w:r>
      <w:r>
        <w:rPr>
          <w:spacing w:val="-4"/>
        </w:rPr>
        <w:t xml:space="preserve"> </w:t>
      </w:r>
      <w:r>
        <w:t>и</w:t>
      </w:r>
      <w:r>
        <w:rPr>
          <w:spacing w:val="3"/>
        </w:rPr>
        <w:t xml:space="preserve"> </w:t>
      </w:r>
      <w:r>
        <w:t>информационных</w:t>
      </w:r>
      <w:r>
        <w:rPr>
          <w:spacing w:val="-3"/>
        </w:rPr>
        <w:t xml:space="preserve"> </w:t>
      </w:r>
      <w:r>
        <w:t>ресурсов.</w:t>
      </w:r>
    </w:p>
    <w:p w:rsidR="00FA2F1A" w:rsidRDefault="00FA2F1A">
      <w:pPr>
        <w:pStyle w:val="a3"/>
        <w:spacing w:before="10"/>
        <w:ind w:left="0" w:firstLine="0"/>
        <w:jc w:val="left"/>
        <w:rPr>
          <w:sz w:val="23"/>
        </w:rPr>
      </w:pPr>
    </w:p>
    <w:p w:rsidR="00FA2F1A" w:rsidRDefault="005E261C" w:rsidP="00897D33">
      <w:pPr>
        <w:pStyle w:val="2"/>
        <w:numPr>
          <w:ilvl w:val="2"/>
          <w:numId w:val="245"/>
        </w:numPr>
        <w:tabs>
          <w:tab w:val="left" w:pos="2155"/>
        </w:tabs>
        <w:ind w:hanging="605"/>
      </w:pPr>
      <w:r>
        <w:t>Основы</w:t>
      </w:r>
      <w:r>
        <w:rPr>
          <w:spacing w:val="-5"/>
        </w:rPr>
        <w:t xml:space="preserve"> </w:t>
      </w:r>
      <w:r>
        <w:t>религиозных</w:t>
      </w:r>
      <w:r>
        <w:rPr>
          <w:spacing w:val="-5"/>
        </w:rPr>
        <w:t xml:space="preserve"> </w:t>
      </w:r>
      <w:r>
        <w:t>культур и</w:t>
      </w:r>
      <w:r>
        <w:rPr>
          <w:spacing w:val="1"/>
        </w:rPr>
        <w:t xml:space="preserve"> </w:t>
      </w:r>
      <w:r>
        <w:t>светской этики</w:t>
      </w:r>
    </w:p>
    <w:p w:rsidR="00FA2F1A" w:rsidRDefault="005E261C">
      <w:pPr>
        <w:pStyle w:val="a3"/>
        <w:ind w:right="849"/>
      </w:pPr>
      <w:r>
        <w:t>Программа</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(учебному предмету)</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(далее</w:t>
      </w:r>
      <w:r>
        <w:rPr>
          <w:spacing w:val="1"/>
        </w:rPr>
        <w:t xml:space="preserve"> </w:t>
      </w:r>
      <w:r>
        <w:t>—</w:t>
      </w:r>
      <w:r>
        <w:rPr>
          <w:spacing w:val="1"/>
        </w:rPr>
        <w:t xml:space="preserve"> </w:t>
      </w:r>
      <w:r>
        <w:t>ОРКСЭ)</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ОРКСЭ,</w:t>
      </w:r>
      <w:r>
        <w:rPr>
          <w:spacing w:val="1"/>
        </w:rPr>
        <w:t xml:space="preserve"> </w:t>
      </w:r>
      <w:r>
        <w:t>тематическое планирование.</w:t>
      </w:r>
    </w:p>
    <w:p w:rsidR="00FA2F1A" w:rsidRDefault="005E261C">
      <w:pPr>
        <w:pStyle w:val="a3"/>
        <w:ind w:right="85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ОРКСЭ,</w:t>
      </w:r>
      <w:r>
        <w:rPr>
          <w:spacing w:val="1"/>
        </w:rPr>
        <w:t xml:space="preserve"> </w:t>
      </w:r>
      <w:r>
        <w:t>характеристику психологических предпосылок к его изучению младшими школьниками,</w:t>
      </w:r>
      <w:r>
        <w:rPr>
          <w:spacing w:val="1"/>
        </w:rPr>
        <w:t xml:space="preserve"> </w:t>
      </w:r>
      <w:r>
        <w:t>место</w:t>
      </w:r>
      <w:r>
        <w:rPr>
          <w:spacing w:val="1"/>
        </w:rPr>
        <w:t xml:space="preserve"> </w:t>
      </w:r>
      <w:r>
        <w:t>ОРКСЭ</w:t>
      </w:r>
      <w:r>
        <w:rPr>
          <w:spacing w:val="2"/>
        </w:rPr>
        <w:t xml:space="preserve"> </w:t>
      </w:r>
      <w:r>
        <w:t>в</w:t>
      </w:r>
      <w:r>
        <w:rPr>
          <w:spacing w:val="2"/>
        </w:rPr>
        <w:t xml:space="preserve"> </w:t>
      </w:r>
      <w:r>
        <w:t>структуре</w:t>
      </w:r>
      <w:r>
        <w:rPr>
          <w:spacing w:val="6"/>
        </w:rPr>
        <w:t xml:space="preserve"> </w:t>
      </w:r>
      <w:r>
        <w:t>учебного</w:t>
      </w:r>
      <w:r>
        <w:rPr>
          <w:spacing w:val="5"/>
        </w:rPr>
        <w:t xml:space="preserve"> </w:t>
      </w:r>
      <w:r>
        <w:t>плана.</w:t>
      </w:r>
    </w:p>
    <w:p w:rsidR="00FA2F1A" w:rsidRDefault="005E261C">
      <w:pPr>
        <w:pStyle w:val="a3"/>
        <w:ind w:right="841"/>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ОРКСЭ</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Здесь</w:t>
      </w:r>
      <w:r>
        <w:rPr>
          <w:spacing w:val="1"/>
        </w:rPr>
        <w:t xml:space="preserve"> </w:t>
      </w:r>
      <w:r>
        <w:t>же</w:t>
      </w:r>
      <w:r>
        <w:rPr>
          <w:spacing w:val="1"/>
        </w:rPr>
        <w:t xml:space="preserve"> </w:t>
      </w:r>
      <w:r>
        <w:t>представлен</w:t>
      </w:r>
      <w:r>
        <w:rPr>
          <w:spacing w:val="1"/>
        </w:rPr>
        <w:t xml:space="preserve"> </w:t>
      </w:r>
      <w:r>
        <w:t>перечень универсальных учебных действий (УУД)</w:t>
      </w:r>
      <w:r>
        <w:rPr>
          <w:spacing w:val="1"/>
        </w:rPr>
        <w:t xml:space="preserve"> </w:t>
      </w:r>
      <w:r>
        <w:t>— познавательных, 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предметной</w:t>
      </w:r>
      <w:r>
        <w:rPr>
          <w:spacing w:val="1"/>
        </w:rPr>
        <w:t xml:space="preserve"> </w:t>
      </w:r>
      <w:r>
        <w:t>области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с</w:t>
      </w:r>
      <w:r>
        <w:rPr>
          <w:spacing w:val="1"/>
        </w:rPr>
        <w:t xml:space="preserve"> </w:t>
      </w:r>
      <w:r>
        <w:t>учётом</w:t>
      </w:r>
      <w:r>
        <w:rPr>
          <w:spacing w:val="1"/>
        </w:rPr>
        <w:t xml:space="preserve"> </w:t>
      </w:r>
      <w:r>
        <w:t>возрастных</w:t>
      </w:r>
      <w:r>
        <w:rPr>
          <w:spacing w:val="-9"/>
        </w:rPr>
        <w:t xml:space="preserve"> </w:t>
      </w:r>
      <w:r>
        <w:t>особенностей</w:t>
      </w:r>
      <w:r>
        <w:rPr>
          <w:spacing w:val="-2"/>
        </w:rPr>
        <w:t xml:space="preserve"> </w:t>
      </w:r>
      <w:r>
        <w:t>четвероклассников.</w:t>
      </w:r>
    </w:p>
    <w:p w:rsidR="00FA2F1A" w:rsidRDefault="005E261C">
      <w:pPr>
        <w:pStyle w:val="a3"/>
        <w:spacing w:before="2" w:line="237" w:lineRule="auto"/>
        <w:ind w:right="853"/>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5"/>
        </w:rPr>
        <w:t xml:space="preserve"> </w:t>
      </w:r>
      <w:r>
        <w:t>изучения</w:t>
      </w:r>
      <w:r>
        <w:rPr>
          <w:spacing w:val="2"/>
        </w:rPr>
        <w:t xml:space="preserve"> </w:t>
      </w:r>
      <w:r>
        <w:t>в</w:t>
      </w:r>
      <w:r>
        <w:rPr>
          <w:spacing w:val="2"/>
        </w:rPr>
        <w:t xml:space="preserve"> </w:t>
      </w:r>
      <w:r>
        <w:t>4</w:t>
      </w:r>
      <w:r>
        <w:rPr>
          <w:spacing w:val="-3"/>
        </w:rPr>
        <w:t xml:space="preserve"> </w:t>
      </w:r>
      <w:r>
        <w:t>классе начальной</w:t>
      </w:r>
      <w:r>
        <w:rPr>
          <w:spacing w:val="-2"/>
        </w:rPr>
        <w:t xml:space="preserve"> </w:t>
      </w:r>
      <w:r>
        <w:t>школы.</w:t>
      </w:r>
    </w:p>
    <w:p w:rsidR="00FA2F1A" w:rsidRDefault="005E261C">
      <w:pPr>
        <w:pStyle w:val="a3"/>
        <w:spacing w:before="3"/>
        <w:ind w:right="846"/>
      </w:pPr>
      <w:r>
        <w:t>В</w:t>
      </w:r>
      <w:r>
        <w:rPr>
          <w:spacing w:val="1"/>
        </w:rPr>
        <w:t xml:space="preserve"> </w:t>
      </w:r>
      <w:r>
        <w:t>тематическом</w:t>
      </w:r>
      <w:r>
        <w:rPr>
          <w:spacing w:val="1"/>
        </w:rPr>
        <w:t xml:space="preserve"> </w:t>
      </w:r>
      <w:r>
        <w:t>планировании</w:t>
      </w:r>
      <w:r>
        <w:rPr>
          <w:spacing w:val="1"/>
        </w:rPr>
        <w:t xml:space="preserve"> </w:t>
      </w:r>
      <w:r>
        <w:t>отражено</w:t>
      </w:r>
      <w:r>
        <w:rPr>
          <w:spacing w:val="1"/>
        </w:rPr>
        <w:t xml:space="preserve"> </w:t>
      </w:r>
      <w:r>
        <w:t>программное</w:t>
      </w:r>
      <w:r>
        <w:rPr>
          <w:spacing w:val="1"/>
        </w:rPr>
        <w:t xml:space="preserve"> </w:t>
      </w:r>
      <w:r>
        <w:t>содержание</w:t>
      </w:r>
      <w:r>
        <w:rPr>
          <w:spacing w:val="1"/>
        </w:rPr>
        <w:t xml:space="preserve"> </w:t>
      </w:r>
      <w:r>
        <w:t>по</w:t>
      </w:r>
      <w:r>
        <w:rPr>
          <w:spacing w:val="61"/>
        </w:rPr>
        <w:t xml:space="preserve"> </w:t>
      </w:r>
      <w:r>
        <w:t>всем</w:t>
      </w:r>
      <w:r>
        <w:rPr>
          <w:spacing w:val="1"/>
        </w:rPr>
        <w:t xml:space="preserve"> </w:t>
      </w:r>
      <w:r>
        <w:t>разделам</w:t>
      </w:r>
      <w:r>
        <w:rPr>
          <w:spacing w:val="1"/>
        </w:rPr>
        <w:t xml:space="preserve"> </w:t>
      </w:r>
      <w:r>
        <w:t>(темам)</w:t>
      </w:r>
      <w:r>
        <w:rPr>
          <w:spacing w:val="1"/>
        </w:rPr>
        <w:t xml:space="preserve"> </w:t>
      </w:r>
      <w:r>
        <w:t>курса;</w:t>
      </w:r>
      <w:r>
        <w:rPr>
          <w:spacing w:val="1"/>
        </w:rPr>
        <w:t xml:space="preserve"> </w:t>
      </w:r>
      <w:r>
        <w:t>раскрывается</w:t>
      </w:r>
      <w:r>
        <w:rPr>
          <w:spacing w:val="1"/>
        </w:rPr>
        <w:t xml:space="preserve"> </w:t>
      </w:r>
      <w:r>
        <w:t>характеристика</w:t>
      </w:r>
      <w:r>
        <w:rPr>
          <w:spacing w:val="1"/>
        </w:rPr>
        <w:t xml:space="preserve"> </w:t>
      </w:r>
      <w:r>
        <w:t>основных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1"/>
        </w:rPr>
        <w:t xml:space="preserve"> </w:t>
      </w:r>
      <w:r>
        <w:t>при</w:t>
      </w:r>
      <w:r>
        <w:rPr>
          <w:spacing w:val="3"/>
        </w:rPr>
        <w:t xml:space="preserve"> </w:t>
      </w:r>
      <w:r>
        <w:t>изучении</w:t>
      </w:r>
      <w:r>
        <w:rPr>
          <w:spacing w:val="3"/>
        </w:rPr>
        <w:t xml:space="preserve"> </w:t>
      </w:r>
      <w:r>
        <w:t>той</w:t>
      </w:r>
      <w:r>
        <w:rPr>
          <w:spacing w:val="-3"/>
        </w:rPr>
        <w:t xml:space="preserve"> </w:t>
      </w:r>
      <w:r>
        <w:t>или</w:t>
      </w:r>
      <w:r>
        <w:rPr>
          <w:spacing w:val="-2"/>
        </w:rPr>
        <w:t xml:space="preserve"> </w:t>
      </w:r>
      <w:r>
        <w:t>иной</w:t>
      </w:r>
      <w:r>
        <w:rPr>
          <w:spacing w:val="-2"/>
        </w:rPr>
        <w:t xml:space="preserve"> </w:t>
      </w:r>
      <w:r>
        <w:t>темы.</w:t>
      </w:r>
    </w:p>
    <w:p w:rsidR="00FA2F1A" w:rsidRDefault="005E261C">
      <w:pPr>
        <w:pStyle w:val="2"/>
        <w:spacing w:before="3" w:line="275" w:lineRule="exact"/>
      </w:pPr>
      <w:r>
        <w:t>Пояснительная</w:t>
      </w:r>
      <w:r>
        <w:rPr>
          <w:spacing w:val="-3"/>
        </w:rPr>
        <w:t xml:space="preserve"> </w:t>
      </w:r>
      <w:r>
        <w:t>записка</w:t>
      </w:r>
    </w:p>
    <w:p w:rsidR="00FA2F1A" w:rsidRDefault="005E261C">
      <w:pPr>
        <w:pStyle w:val="a3"/>
        <w:ind w:right="850"/>
      </w:pPr>
      <w:r>
        <w:t>Рабочая</w:t>
      </w:r>
      <w:r>
        <w:rPr>
          <w:spacing w:val="1"/>
        </w:rPr>
        <w:t xml:space="preserve"> </w:t>
      </w:r>
      <w:r>
        <w:t>программа</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(Приказ</w:t>
      </w:r>
      <w:r>
        <w:rPr>
          <w:spacing w:val="1"/>
        </w:rPr>
        <w:t xml:space="preserve"> </w:t>
      </w:r>
      <w:r>
        <w:t>Минпросвещения</w:t>
      </w:r>
      <w:r>
        <w:rPr>
          <w:spacing w:val="-4"/>
        </w:rPr>
        <w:t xml:space="preserve"> </w:t>
      </w:r>
      <w:r>
        <w:t>России</w:t>
      </w:r>
      <w:r>
        <w:rPr>
          <w:spacing w:val="-2"/>
        </w:rPr>
        <w:t xml:space="preserve"> </w:t>
      </w:r>
      <w:r>
        <w:t>от</w:t>
      </w:r>
      <w:r>
        <w:rPr>
          <w:spacing w:val="1"/>
        </w:rPr>
        <w:t xml:space="preserve"> </w:t>
      </w:r>
      <w:r>
        <w:t>31.05.2021</w:t>
      </w:r>
      <w:r>
        <w:rPr>
          <w:spacing w:val="-3"/>
        </w:rPr>
        <w:t xml:space="preserve"> </w:t>
      </w:r>
      <w:r>
        <w:t>№</w:t>
      </w:r>
      <w:r>
        <w:rPr>
          <w:spacing w:val="2"/>
        </w:rPr>
        <w:t xml:space="preserve"> </w:t>
      </w:r>
      <w:r>
        <w:t>286),</w:t>
      </w:r>
      <w:r>
        <w:rPr>
          <w:spacing w:val="-2"/>
        </w:rPr>
        <w:t xml:space="preserve"> </w:t>
      </w:r>
      <w:r>
        <w:t>а</w:t>
      </w:r>
      <w:r>
        <w:rPr>
          <w:spacing w:val="1"/>
        </w:rPr>
        <w:t xml:space="preserve"> </w:t>
      </w:r>
      <w:r>
        <w:t>также</w:t>
      </w:r>
      <w:r>
        <w:rPr>
          <w:spacing w:val="57"/>
        </w:rPr>
        <w:t xml:space="preserve"> </w:t>
      </w:r>
      <w:r>
        <w:t>Программы</w:t>
      </w:r>
      <w:r>
        <w:rPr>
          <w:spacing w:val="-2"/>
        </w:rPr>
        <w:t xml:space="preserve"> </w:t>
      </w:r>
      <w:r>
        <w:t>воспитания.</w:t>
      </w:r>
    </w:p>
    <w:p w:rsidR="00FA2F1A" w:rsidRDefault="005E261C">
      <w:pPr>
        <w:pStyle w:val="a3"/>
        <w:spacing w:line="242" w:lineRule="auto"/>
        <w:ind w:right="843"/>
      </w:pPr>
      <w:r>
        <w:t>Рабочая</w:t>
      </w:r>
      <w:r>
        <w:rPr>
          <w:spacing w:val="1"/>
        </w:rPr>
        <w:t xml:space="preserve"> </w:t>
      </w:r>
      <w:r>
        <w:t>программа</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30"/>
        </w:rPr>
        <w:t xml:space="preserve"> </w:t>
      </w:r>
      <w:r>
        <w:t>образовательного</w:t>
      </w:r>
      <w:r>
        <w:rPr>
          <w:spacing w:val="31"/>
        </w:rPr>
        <w:t xml:space="preserve"> </w:t>
      </w:r>
      <w:r>
        <w:t>стандарта</w:t>
      </w:r>
      <w:r>
        <w:rPr>
          <w:spacing w:val="31"/>
        </w:rPr>
        <w:t xml:space="preserve"> </w:t>
      </w:r>
      <w:r>
        <w:t>начального</w:t>
      </w:r>
      <w:r>
        <w:rPr>
          <w:spacing w:val="33"/>
        </w:rPr>
        <w:t xml:space="preserve"> </w:t>
      </w:r>
      <w:r>
        <w:t>общего</w:t>
      </w:r>
      <w:r>
        <w:rPr>
          <w:spacing w:val="26"/>
        </w:rPr>
        <w:t xml:space="preserve"> </w:t>
      </w:r>
      <w:r>
        <w:t>образования</w:t>
      </w:r>
      <w:r>
        <w:rPr>
          <w:spacing w:val="26"/>
        </w:rPr>
        <w:t xml:space="preserve"> </w:t>
      </w:r>
      <w:r>
        <w:t>(далее</w:t>
      </w:r>
      <w:r>
        <w:rPr>
          <w:spacing w:val="34"/>
        </w:rPr>
        <w:t xml:space="preserve"> </w:t>
      </w:r>
      <w:r>
        <w:t>—</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right="854" w:firstLine="0"/>
      </w:pPr>
      <w:r>
        <w:lastRenderedPageBreak/>
        <w:t>ФГОС НОО) по</w:t>
      </w:r>
      <w:r>
        <w:rPr>
          <w:spacing w:val="1"/>
        </w:rPr>
        <w:t xml:space="preserve"> </w:t>
      </w:r>
      <w:r>
        <w:t>ОРКСЭ и обеспечивает содержательную составляющую ФГОС НОО.</w:t>
      </w:r>
      <w:r>
        <w:rPr>
          <w:spacing w:val="1"/>
        </w:rPr>
        <w:t xml:space="preserve"> </w:t>
      </w:r>
      <w:r>
        <w:t>Представленное в Программе планирование является примерным, и последовательность</w:t>
      </w:r>
      <w:r>
        <w:rPr>
          <w:spacing w:val="1"/>
        </w:rPr>
        <w:t xml:space="preserve"> </w:t>
      </w:r>
      <w:r>
        <w:t>изучения</w:t>
      </w:r>
      <w:r>
        <w:rPr>
          <w:spacing w:val="1"/>
        </w:rPr>
        <w:t xml:space="preserve"> </w:t>
      </w:r>
      <w:r>
        <w:t>тематики</w:t>
      </w:r>
      <w:r>
        <w:rPr>
          <w:spacing w:val="1"/>
        </w:rPr>
        <w:t xml:space="preserve"> </w:t>
      </w:r>
      <w:r>
        <w:t>по</w:t>
      </w:r>
      <w:r>
        <w:rPr>
          <w:spacing w:val="1"/>
        </w:rPr>
        <w:t xml:space="preserve"> </w:t>
      </w:r>
      <w:r>
        <w:t>модулям</w:t>
      </w:r>
      <w:r>
        <w:rPr>
          <w:spacing w:val="1"/>
        </w:rPr>
        <w:t xml:space="preserve"> </w:t>
      </w:r>
      <w:r>
        <w:t>ОРКСЭ</w:t>
      </w:r>
      <w:r>
        <w:rPr>
          <w:spacing w:val="1"/>
        </w:rPr>
        <w:t xml:space="preserve"> </w:t>
      </w:r>
      <w:r>
        <w:t>может</w:t>
      </w:r>
      <w:r>
        <w:rPr>
          <w:spacing w:val="1"/>
        </w:rPr>
        <w:t xml:space="preserve"> </w:t>
      </w:r>
      <w:r>
        <w:t>варьироваться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используемыми в школах УМК, учебниками по модулям ОРКСЭ. Предметная область</w:t>
      </w:r>
      <w:r>
        <w:rPr>
          <w:spacing w:val="1"/>
        </w:rPr>
        <w:t xml:space="preserve"> </w:t>
      </w:r>
      <w:r>
        <w:t>ОРКСЭ</w:t>
      </w:r>
      <w:r>
        <w:rPr>
          <w:spacing w:val="24"/>
        </w:rPr>
        <w:t xml:space="preserve"> </w:t>
      </w:r>
      <w:r>
        <w:t>состоит</w:t>
      </w:r>
      <w:r>
        <w:rPr>
          <w:spacing w:val="20"/>
        </w:rPr>
        <w:t xml:space="preserve"> </w:t>
      </w:r>
      <w:r>
        <w:t>из</w:t>
      </w:r>
      <w:r>
        <w:rPr>
          <w:spacing w:val="20"/>
        </w:rPr>
        <w:t xml:space="preserve"> </w:t>
      </w:r>
      <w:r>
        <w:t>учебных</w:t>
      </w:r>
      <w:r>
        <w:rPr>
          <w:spacing w:val="20"/>
        </w:rPr>
        <w:t xml:space="preserve"> </w:t>
      </w:r>
      <w:r>
        <w:t>модулей</w:t>
      </w:r>
      <w:r>
        <w:rPr>
          <w:spacing w:val="25"/>
        </w:rPr>
        <w:t xml:space="preserve"> </w:t>
      </w:r>
      <w:r>
        <w:t>по</w:t>
      </w:r>
      <w:r>
        <w:rPr>
          <w:spacing w:val="24"/>
        </w:rPr>
        <w:t xml:space="preserve"> </w:t>
      </w:r>
      <w:r>
        <w:t>выбору</w:t>
      </w:r>
      <w:r>
        <w:rPr>
          <w:spacing w:val="15"/>
        </w:rPr>
        <w:t xml:space="preserve"> </w:t>
      </w:r>
      <w:r>
        <w:t>«Основы</w:t>
      </w:r>
      <w:r>
        <w:rPr>
          <w:spacing w:val="21"/>
        </w:rPr>
        <w:t xml:space="preserve"> </w:t>
      </w:r>
      <w:r>
        <w:t>православной</w:t>
      </w:r>
      <w:r>
        <w:rPr>
          <w:spacing w:val="25"/>
        </w:rPr>
        <w:t xml:space="preserve"> </w:t>
      </w:r>
      <w:r>
        <w:t>культуры»,</w:t>
      </w:r>
    </w:p>
    <w:p w:rsidR="00FA2F1A" w:rsidRDefault="005E261C">
      <w:pPr>
        <w:pStyle w:val="a3"/>
        <w:spacing w:before="4"/>
        <w:ind w:right="844" w:firstLine="0"/>
      </w:pPr>
      <w:r>
        <w:t>«Основы</w:t>
      </w:r>
      <w:r>
        <w:rPr>
          <w:spacing w:val="1"/>
        </w:rPr>
        <w:t xml:space="preserve"> </w:t>
      </w:r>
      <w:r>
        <w:t>исламской</w:t>
      </w:r>
      <w:r>
        <w:rPr>
          <w:spacing w:val="1"/>
        </w:rPr>
        <w:t xml:space="preserve"> </w:t>
      </w:r>
      <w:r>
        <w:t>культуры»,</w:t>
      </w:r>
      <w:r>
        <w:rPr>
          <w:spacing w:val="1"/>
        </w:rPr>
        <w:t xml:space="preserve"> </w:t>
      </w:r>
      <w:r>
        <w:t>«Основы</w:t>
      </w:r>
      <w:r>
        <w:rPr>
          <w:spacing w:val="1"/>
        </w:rPr>
        <w:t xml:space="preserve"> </w:t>
      </w:r>
      <w:r>
        <w:t>буддийской</w:t>
      </w:r>
      <w:r>
        <w:rPr>
          <w:spacing w:val="1"/>
        </w:rPr>
        <w:t xml:space="preserve"> </w:t>
      </w:r>
      <w:r>
        <w:t>культуры»,</w:t>
      </w:r>
      <w:r>
        <w:rPr>
          <w:spacing w:val="1"/>
        </w:rPr>
        <w:t xml:space="preserve"> </w:t>
      </w:r>
      <w:r>
        <w:t>«Основы</w:t>
      </w:r>
      <w:r>
        <w:rPr>
          <w:spacing w:val="1"/>
        </w:rPr>
        <w:t xml:space="preserve"> </w:t>
      </w:r>
      <w:r>
        <w:t>иудейской</w:t>
      </w:r>
      <w:r>
        <w:rPr>
          <w:spacing w:val="1"/>
        </w:rPr>
        <w:t xml:space="preserve"> </w:t>
      </w:r>
      <w:r>
        <w:t>культуры», «Основы религиозных культур народов России», «Основы светской этики». 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выбор</w:t>
      </w:r>
      <w:r>
        <w:rPr>
          <w:spacing w:val="1"/>
        </w:rPr>
        <w:t xml:space="preserve"> </w:t>
      </w:r>
      <w:r>
        <w:t>модуля</w:t>
      </w:r>
      <w:r>
        <w:rPr>
          <w:spacing w:val="1"/>
        </w:rPr>
        <w:t xml:space="preserve"> </w:t>
      </w:r>
      <w:r>
        <w:t>осуществляется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Выбор</w:t>
      </w:r>
      <w:r>
        <w:rPr>
          <w:spacing w:val="1"/>
        </w:rPr>
        <w:t xml:space="preserve"> </w:t>
      </w:r>
      <w:r>
        <w:t>установлен</w:t>
      </w:r>
      <w:r>
        <w:rPr>
          <w:spacing w:val="2"/>
        </w:rPr>
        <w:t xml:space="preserve"> </w:t>
      </w:r>
      <w:r>
        <w:t>в</w:t>
      </w:r>
      <w:r>
        <w:rPr>
          <w:spacing w:val="-1"/>
        </w:rPr>
        <w:t xml:space="preserve"> </w:t>
      </w:r>
      <w:r>
        <w:t>ФЗ</w:t>
      </w:r>
      <w:r>
        <w:rPr>
          <w:spacing w:val="-3"/>
        </w:rPr>
        <w:t xml:space="preserve"> </w:t>
      </w:r>
      <w:r>
        <w:t>«Об</w:t>
      </w:r>
      <w:r>
        <w:rPr>
          <w:spacing w:val="-2"/>
        </w:rPr>
        <w:t xml:space="preserve"> </w:t>
      </w:r>
      <w:r>
        <w:t>образовании</w:t>
      </w:r>
      <w:r>
        <w:rPr>
          <w:spacing w:val="-2"/>
        </w:rPr>
        <w:t xml:space="preserve"> </w:t>
      </w:r>
      <w:r>
        <w:t>в</w:t>
      </w:r>
      <w:r>
        <w:rPr>
          <w:spacing w:val="-1"/>
        </w:rPr>
        <w:t xml:space="preserve"> </w:t>
      </w:r>
      <w:r>
        <w:t>РФ»</w:t>
      </w:r>
      <w:r>
        <w:rPr>
          <w:spacing w:val="-3"/>
        </w:rPr>
        <w:t xml:space="preserve"> </w:t>
      </w:r>
      <w:r>
        <w:t>(ч.</w:t>
      </w:r>
      <w:r>
        <w:rPr>
          <w:spacing w:val="3"/>
        </w:rPr>
        <w:t xml:space="preserve"> </w:t>
      </w:r>
      <w:r>
        <w:t>2</w:t>
      </w:r>
      <w:r>
        <w:rPr>
          <w:spacing w:val="-3"/>
        </w:rPr>
        <w:t xml:space="preserve"> </w:t>
      </w:r>
      <w:r>
        <w:t>ст.</w:t>
      </w:r>
      <w:r>
        <w:rPr>
          <w:spacing w:val="5"/>
        </w:rPr>
        <w:t xml:space="preserve"> </w:t>
      </w:r>
      <w:r>
        <w:t>87.).</w:t>
      </w:r>
    </w:p>
    <w:p w:rsidR="00FA2F1A" w:rsidRDefault="005E261C">
      <w:pPr>
        <w:pStyle w:val="a3"/>
        <w:ind w:right="844"/>
      </w:pP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ОРКСЭ</w:t>
      </w:r>
      <w:r>
        <w:rPr>
          <w:spacing w:val="1"/>
        </w:rPr>
        <w:t xml:space="preserve"> </w:t>
      </w:r>
      <w:r>
        <w:t>включают</w:t>
      </w:r>
      <w:r>
        <w:rPr>
          <w:spacing w:val="1"/>
        </w:rPr>
        <w:t xml:space="preserve"> </w:t>
      </w:r>
      <w:r>
        <w:t>результаты</w:t>
      </w:r>
      <w:r>
        <w:rPr>
          <w:spacing w:val="61"/>
        </w:rPr>
        <w:t xml:space="preserve"> </w:t>
      </w:r>
      <w:r>
        <w:t>по</w:t>
      </w:r>
      <w:r>
        <w:rPr>
          <w:spacing w:val="1"/>
        </w:rPr>
        <w:t xml:space="preserve"> </w:t>
      </w:r>
      <w:r>
        <w:t>каждому</w:t>
      </w:r>
      <w:r>
        <w:rPr>
          <w:spacing w:val="1"/>
        </w:rPr>
        <w:t xml:space="preserve"> </w:t>
      </w:r>
      <w:r>
        <w:t>учебному</w:t>
      </w:r>
      <w:r>
        <w:rPr>
          <w:spacing w:val="1"/>
        </w:rPr>
        <w:t xml:space="preserve"> </w:t>
      </w:r>
      <w:r>
        <w:t>модулю.</w:t>
      </w:r>
      <w:r>
        <w:rPr>
          <w:spacing w:val="1"/>
        </w:rPr>
        <w:t xml:space="preserve"> </w:t>
      </w:r>
      <w:r>
        <w:t>При</w:t>
      </w:r>
      <w:r>
        <w:rPr>
          <w:spacing w:val="1"/>
        </w:rPr>
        <w:t xml:space="preserve"> </w:t>
      </w:r>
      <w:r>
        <w:t>конструировании</w:t>
      </w:r>
      <w:r>
        <w:rPr>
          <w:spacing w:val="61"/>
        </w:rPr>
        <w:t xml:space="preserve"> </w:t>
      </w:r>
      <w:r>
        <w:t>планируемых</w:t>
      </w:r>
      <w:r>
        <w:rPr>
          <w:spacing w:val="61"/>
        </w:rPr>
        <w:t xml:space="preserve"> </w:t>
      </w:r>
      <w:r>
        <w:t>результатов</w:t>
      </w:r>
      <w:r>
        <w:rPr>
          <w:spacing w:val="1"/>
        </w:rPr>
        <w:t xml:space="preserve"> </w:t>
      </w:r>
      <w:r>
        <w:t>учитываются цели обучения, требования, которые представлены в стандарте, и специфика</w:t>
      </w:r>
      <w:r>
        <w:rPr>
          <w:spacing w:val="1"/>
        </w:rPr>
        <w:t xml:space="preserve"> </w:t>
      </w:r>
      <w:r>
        <w:t>содержания каждого учебного модуля. Общие результаты содержат перечень личностных</w:t>
      </w:r>
      <w:r>
        <w:rPr>
          <w:spacing w:val="1"/>
        </w:rPr>
        <w:t xml:space="preserve"> </w:t>
      </w:r>
      <w:r>
        <w:t>и метапредметных достижений, которые приобретает каждый обучающийся, независимо</w:t>
      </w:r>
      <w:r>
        <w:rPr>
          <w:spacing w:val="1"/>
        </w:rPr>
        <w:t xml:space="preserve"> </w:t>
      </w:r>
      <w:r>
        <w:t>от изучаемого модуля. Поскольку предмет изучается один год (4 класс), то все результаты</w:t>
      </w:r>
      <w:r>
        <w:rPr>
          <w:spacing w:val="1"/>
        </w:rPr>
        <w:t xml:space="preserve"> </w:t>
      </w:r>
      <w:r>
        <w:t>обучения</w:t>
      </w:r>
      <w:r>
        <w:rPr>
          <w:spacing w:val="1"/>
        </w:rPr>
        <w:t xml:space="preserve"> </w:t>
      </w:r>
      <w:r>
        <w:t>представляются</w:t>
      </w:r>
      <w:r>
        <w:rPr>
          <w:spacing w:val="1"/>
        </w:rPr>
        <w:t xml:space="preserve"> </w:t>
      </w:r>
      <w:r>
        <w:t>за</w:t>
      </w:r>
      <w:r>
        <w:rPr>
          <w:spacing w:val="1"/>
        </w:rPr>
        <w:t xml:space="preserve"> </w:t>
      </w:r>
      <w:r>
        <w:t>этот</w:t>
      </w:r>
      <w:r>
        <w:rPr>
          <w:spacing w:val="2"/>
        </w:rPr>
        <w:t xml:space="preserve"> </w:t>
      </w:r>
      <w:r>
        <w:t>период.</w:t>
      </w:r>
    </w:p>
    <w:p w:rsidR="00FA2F1A" w:rsidRDefault="005E261C">
      <w:pPr>
        <w:pStyle w:val="a3"/>
        <w:ind w:right="841"/>
      </w:pPr>
      <w:r>
        <w:t>Основной методологический принцип реализации ОРКСЭ — культурологический</w:t>
      </w:r>
      <w:r>
        <w:rPr>
          <w:spacing w:val="1"/>
        </w:rPr>
        <w:t xml:space="preserve"> </w:t>
      </w:r>
      <w:r>
        <w:t>подход,</w:t>
      </w:r>
      <w:r>
        <w:rPr>
          <w:spacing w:val="1"/>
        </w:rPr>
        <w:t xml:space="preserve"> </w:t>
      </w:r>
      <w:r>
        <w:t>способствующий</w:t>
      </w:r>
      <w:r>
        <w:rPr>
          <w:spacing w:val="1"/>
        </w:rPr>
        <w:t xml:space="preserve"> </w:t>
      </w:r>
      <w:r>
        <w:t>формированию</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первоначальных</w:t>
      </w:r>
      <w:r>
        <w:rPr>
          <w:spacing w:val="1"/>
        </w:rPr>
        <w:t xml:space="preserve"> </w:t>
      </w:r>
      <w:r>
        <w:t>представлений о культуре традиционных религий народов России (православия, ислама,</w:t>
      </w:r>
      <w:r>
        <w:rPr>
          <w:spacing w:val="1"/>
        </w:rPr>
        <w:t xml:space="preserve"> </w:t>
      </w:r>
      <w:r>
        <w:t>буддизма,</w:t>
      </w:r>
      <w:r>
        <w:rPr>
          <w:spacing w:val="1"/>
        </w:rPr>
        <w:t xml:space="preserve"> </w:t>
      </w:r>
      <w:r>
        <w:t>иудаизма),</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этике,</w:t>
      </w:r>
      <w:r>
        <w:rPr>
          <w:spacing w:val="1"/>
        </w:rPr>
        <w:t xml:space="preserve"> </w:t>
      </w:r>
      <w:r>
        <w:t>основанной</w:t>
      </w:r>
      <w:r>
        <w:rPr>
          <w:spacing w:val="1"/>
        </w:rPr>
        <w:t xml:space="preserve"> </w:t>
      </w:r>
      <w:r>
        <w:t>на</w:t>
      </w:r>
      <w:r>
        <w:rPr>
          <w:spacing w:val="1"/>
        </w:rPr>
        <w:t xml:space="preserve"> </w:t>
      </w:r>
      <w:r>
        <w:t>конституционных правах, свободах и обязанностях человека и гражданина в Российской</w:t>
      </w:r>
      <w:r>
        <w:rPr>
          <w:spacing w:val="1"/>
        </w:rPr>
        <w:t xml:space="preserve"> </w:t>
      </w:r>
      <w:r>
        <w:t>Федерации.</w:t>
      </w:r>
    </w:p>
    <w:p w:rsidR="00FA2F1A" w:rsidRDefault="005E261C">
      <w:pPr>
        <w:pStyle w:val="a3"/>
        <w:spacing w:before="1"/>
        <w:ind w:right="845"/>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идеалах</w:t>
      </w:r>
      <w:r>
        <w:rPr>
          <w:spacing w:val="1"/>
        </w:rPr>
        <w:t xml:space="preserve"> </w:t>
      </w:r>
      <w:r>
        <w:t>и</w:t>
      </w:r>
      <w:r>
        <w:rPr>
          <w:spacing w:val="1"/>
        </w:rPr>
        <w:t xml:space="preserve"> </w:t>
      </w:r>
      <w:r>
        <w:t>ценностях</w:t>
      </w:r>
      <w:r>
        <w:rPr>
          <w:spacing w:val="1"/>
        </w:rPr>
        <w:t xml:space="preserve"> </w:t>
      </w:r>
      <w:r>
        <w:t>религиозных</w:t>
      </w:r>
      <w:r>
        <w:rPr>
          <w:spacing w:val="60"/>
        </w:rPr>
        <w:t xml:space="preserve"> </w:t>
      </w:r>
      <w:r>
        <w:t>и</w:t>
      </w:r>
      <w:r>
        <w:rPr>
          <w:spacing w:val="1"/>
        </w:rPr>
        <w:t xml:space="preserve"> </w:t>
      </w:r>
      <w:r>
        <w:t>светских традиций народов России, формированию ценностного отношения к социальной</w:t>
      </w:r>
      <w:r>
        <w:rPr>
          <w:spacing w:val="1"/>
        </w:rPr>
        <w:t xml:space="preserve"> </w:t>
      </w:r>
      <w:r>
        <w:t>реальности, осознанию роли буддизма, православия, ислама, иудаизма, светской этики в</w:t>
      </w:r>
      <w:r>
        <w:rPr>
          <w:spacing w:val="1"/>
        </w:rPr>
        <w:t xml:space="preserve"> </w:t>
      </w:r>
      <w:r>
        <w:t>истории и культуре нашей страны. Коммуникативный подход к преподаванию предмета</w:t>
      </w:r>
      <w:r>
        <w:rPr>
          <w:spacing w:val="1"/>
        </w:rPr>
        <w:t xml:space="preserve"> </w:t>
      </w:r>
      <w:r>
        <w:t>ОРКСЭ</w:t>
      </w:r>
      <w:r>
        <w:rPr>
          <w:spacing w:val="1"/>
        </w:rPr>
        <w:t xml:space="preserve"> </w:t>
      </w:r>
      <w:r>
        <w:t>предполагает</w:t>
      </w:r>
      <w:r>
        <w:rPr>
          <w:spacing w:val="1"/>
        </w:rPr>
        <w:t xml:space="preserve"> </w:t>
      </w:r>
      <w:r>
        <w:t>организацию</w:t>
      </w:r>
      <w:r>
        <w:rPr>
          <w:spacing w:val="1"/>
        </w:rPr>
        <w:t xml:space="preserve"> </w:t>
      </w:r>
      <w:r>
        <w:t>коммуникативной</w:t>
      </w:r>
      <w:r>
        <w:rPr>
          <w:spacing w:val="1"/>
        </w:rPr>
        <w:t xml:space="preserve"> </w:t>
      </w:r>
      <w:r>
        <w:t>деятельности</w:t>
      </w:r>
      <w:r>
        <w:rPr>
          <w:spacing w:val="1"/>
        </w:rPr>
        <w:t xml:space="preserve"> </w:t>
      </w:r>
      <w:r>
        <w:t>обучающихся,</w:t>
      </w:r>
      <w:r>
        <w:rPr>
          <w:spacing w:val="1"/>
        </w:rPr>
        <w:t xml:space="preserve"> </w:t>
      </w:r>
      <w:r>
        <w:t>требующей от них умения выслушивать позицию партнёра по</w:t>
      </w:r>
      <w:r>
        <w:rPr>
          <w:spacing w:val="60"/>
        </w:rPr>
        <w:t xml:space="preserve"> </w:t>
      </w:r>
      <w:r>
        <w:t>деятельности, принимать</w:t>
      </w:r>
      <w:r>
        <w:rPr>
          <w:spacing w:val="1"/>
        </w:rPr>
        <w:t xml:space="preserve"> </w:t>
      </w:r>
      <w:r>
        <w:t>её,</w:t>
      </w:r>
      <w:r>
        <w:rPr>
          <w:spacing w:val="1"/>
        </w:rPr>
        <w:t xml:space="preserve"> </w:t>
      </w:r>
      <w:r>
        <w:t>согласовывать</w:t>
      </w:r>
      <w:r>
        <w:rPr>
          <w:spacing w:val="1"/>
        </w:rPr>
        <w:t xml:space="preserve"> </w:t>
      </w:r>
      <w:r>
        <w:t>усилия</w:t>
      </w:r>
      <w:r>
        <w:rPr>
          <w:spacing w:val="1"/>
        </w:rPr>
        <w:t xml:space="preserve"> </w:t>
      </w:r>
      <w:r>
        <w:t>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w:t>
      </w:r>
      <w:r>
        <w:rPr>
          <w:spacing w:val="1"/>
        </w:rPr>
        <w:t xml:space="preserve"> </w:t>
      </w:r>
      <w:r>
        <w:t>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 обучающихся, сотрудничества, обмена информацией, обсуждения разных</w:t>
      </w:r>
      <w:r>
        <w:rPr>
          <w:spacing w:val="1"/>
        </w:rPr>
        <w:t xml:space="preserve"> </w:t>
      </w:r>
      <w:r>
        <w:t>точек</w:t>
      </w:r>
      <w:r>
        <w:rPr>
          <w:spacing w:val="-1"/>
        </w:rPr>
        <w:t xml:space="preserve"> </w:t>
      </w:r>
      <w:r>
        <w:t>зрения</w:t>
      </w:r>
      <w:r>
        <w:rPr>
          <w:spacing w:val="2"/>
        </w:rPr>
        <w:t xml:space="preserve"> </w:t>
      </w:r>
      <w:r>
        <w:t>и</w:t>
      </w:r>
      <w:r>
        <w:rPr>
          <w:spacing w:val="-2"/>
        </w:rPr>
        <w:t xml:space="preserve"> </w:t>
      </w:r>
      <w:r>
        <w:t>т.</w:t>
      </w:r>
      <w:r>
        <w:rPr>
          <w:spacing w:val="4"/>
        </w:rPr>
        <w:t xml:space="preserve"> </w:t>
      </w:r>
      <w:r>
        <w:t>п.</w:t>
      </w:r>
    </w:p>
    <w:p w:rsidR="00FA2F1A" w:rsidRDefault="005E261C">
      <w:pPr>
        <w:pStyle w:val="a3"/>
        <w:spacing w:before="1"/>
        <w:ind w:right="845"/>
      </w:pPr>
      <w:r>
        <w:t>Предпосылками</w:t>
      </w:r>
      <w:r>
        <w:rPr>
          <w:spacing w:val="1"/>
        </w:rPr>
        <w:t xml:space="preserve"> </w:t>
      </w:r>
      <w:r>
        <w:t>усвоения</w:t>
      </w:r>
      <w:r>
        <w:rPr>
          <w:spacing w:val="1"/>
        </w:rPr>
        <w:t xml:space="preserve"> </w:t>
      </w:r>
      <w:r>
        <w:t>младшими</w:t>
      </w:r>
      <w:r>
        <w:rPr>
          <w:spacing w:val="1"/>
        </w:rPr>
        <w:t xml:space="preserve"> </w:t>
      </w:r>
      <w:r>
        <w:t>школьниками</w:t>
      </w:r>
      <w:r>
        <w:rPr>
          <w:spacing w:val="1"/>
        </w:rPr>
        <w:t xml:space="preserve"> </w:t>
      </w:r>
      <w:r>
        <w:t>содержания</w:t>
      </w:r>
      <w:r>
        <w:rPr>
          <w:spacing w:val="1"/>
        </w:rPr>
        <w:t xml:space="preserve"> </w:t>
      </w:r>
      <w:r>
        <w:t>курса</w:t>
      </w:r>
      <w:r>
        <w:rPr>
          <w:spacing w:val="1"/>
        </w:rPr>
        <w:t xml:space="preserve"> </w:t>
      </w:r>
      <w:r>
        <w:t>являются</w:t>
      </w:r>
      <w:r>
        <w:rPr>
          <w:spacing w:val="1"/>
        </w:rPr>
        <w:t xml:space="preserve"> </w:t>
      </w:r>
      <w:r>
        <w:t>психологические особенности детей, завершающих обучение в начальной школе: интерес</w:t>
      </w:r>
      <w:r>
        <w:rPr>
          <w:spacing w:val="1"/>
        </w:rPr>
        <w:t xml:space="preserve"> </w:t>
      </w:r>
      <w:r>
        <w:t>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Психологи</w:t>
      </w:r>
      <w:r>
        <w:rPr>
          <w:spacing w:val="1"/>
        </w:rPr>
        <w:t xml:space="preserve"> </w:t>
      </w:r>
      <w:r>
        <w:t>подчёркивают естественную открытость детей этого возраста, способность 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1"/>
        </w:rPr>
        <w:t xml:space="preserve"> </w:t>
      </w:r>
      <w:r>
        <w:t>на</w:t>
      </w:r>
      <w:r>
        <w:rPr>
          <w:spacing w:val="1"/>
        </w:rPr>
        <w:t xml:space="preserve"> </w:t>
      </w:r>
      <w:r>
        <w:t>проявление</w:t>
      </w:r>
      <w:r>
        <w:rPr>
          <w:spacing w:val="1"/>
        </w:rPr>
        <w:t xml:space="preserve"> </w:t>
      </w:r>
      <w:r>
        <w:t>несправедливости, нанесение обид и оскорблений. Всё это становится предпосылкой к</w:t>
      </w:r>
      <w:r>
        <w:rPr>
          <w:spacing w:val="1"/>
        </w:rPr>
        <w:t xml:space="preserve"> </w:t>
      </w:r>
      <w:r>
        <w:t>пониманию</w:t>
      </w:r>
      <w:r>
        <w:rPr>
          <w:spacing w:val="1"/>
        </w:rPr>
        <w:t xml:space="preserve"> </w:t>
      </w:r>
      <w:r>
        <w:t>законов</w:t>
      </w:r>
      <w:r>
        <w:rPr>
          <w:spacing w:val="1"/>
        </w:rPr>
        <w:t xml:space="preserve"> </w:t>
      </w:r>
      <w:r>
        <w:t>существования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принятию</w:t>
      </w:r>
      <w:r>
        <w:rPr>
          <w:spacing w:val="1"/>
        </w:rPr>
        <w:t xml:space="preserve"> </w:t>
      </w:r>
      <w:r>
        <w:t>их</w:t>
      </w:r>
      <w:r>
        <w:rPr>
          <w:spacing w:val="1"/>
        </w:rPr>
        <w:t xml:space="preserve"> </w:t>
      </w:r>
      <w:r>
        <w:t>как</w:t>
      </w:r>
      <w:r>
        <w:rPr>
          <w:spacing w:val="1"/>
        </w:rPr>
        <w:t xml:space="preserve"> </w:t>
      </w:r>
      <w:r>
        <w:t>руководства</w:t>
      </w:r>
      <w:r>
        <w:rPr>
          <w:spacing w:val="1"/>
        </w:rPr>
        <w:t xml:space="preserve"> </w:t>
      </w:r>
      <w:r>
        <w:t>к</w:t>
      </w:r>
      <w:r>
        <w:rPr>
          <w:spacing w:val="1"/>
        </w:rPr>
        <w:t xml:space="preserve"> </w:t>
      </w:r>
      <w:r>
        <w:t>собственному поведению. Вместе с тем в процессе обучения необходимо учитывать, что</w:t>
      </w:r>
      <w:r>
        <w:rPr>
          <w:spacing w:val="1"/>
        </w:rPr>
        <w:t xml:space="preserve"> </w:t>
      </w:r>
      <w:r>
        <w:t>младшие</w:t>
      </w:r>
      <w:r>
        <w:rPr>
          <w:spacing w:val="1"/>
        </w:rPr>
        <w:t xml:space="preserve"> </w:t>
      </w:r>
      <w:r>
        <w:t>школьники</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нравственные поучения, поэтому особое внимание должно быть уделено эмоциональной</w:t>
      </w:r>
      <w:r>
        <w:rPr>
          <w:spacing w:val="1"/>
        </w:rPr>
        <w:t xml:space="preserve"> </w:t>
      </w:r>
      <w:r>
        <w:t>стороне</w:t>
      </w:r>
      <w:r>
        <w:rPr>
          <w:spacing w:val="37"/>
        </w:rPr>
        <w:t xml:space="preserve"> </w:t>
      </w:r>
      <w:r>
        <w:t>восприятия</w:t>
      </w:r>
      <w:r>
        <w:rPr>
          <w:spacing w:val="42"/>
        </w:rPr>
        <w:t xml:space="preserve"> </w:t>
      </w:r>
      <w:r>
        <w:t>явлений</w:t>
      </w:r>
      <w:r>
        <w:rPr>
          <w:spacing w:val="38"/>
        </w:rPr>
        <w:t xml:space="preserve"> </w:t>
      </w:r>
      <w:r>
        <w:t>социальной</w:t>
      </w:r>
      <w:r>
        <w:rPr>
          <w:spacing w:val="34"/>
        </w:rPr>
        <w:t xml:space="preserve"> </w:t>
      </w:r>
      <w:r>
        <w:t>жизни,</w:t>
      </w:r>
      <w:r>
        <w:rPr>
          <w:spacing w:val="44"/>
        </w:rPr>
        <w:t xml:space="preserve"> </w:t>
      </w:r>
      <w:r>
        <w:t>связанной</w:t>
      </w:r>
      <w:r>
        <w:rPr>
          <w:spacing w:val="38"/>
        </w:rPr>
        <w:t xml:space="preserve"> </w:t>
      </w:r>
      <w:r>
        <w:t>с</w:t>
      </w:r>
      <w:r>
        <w:rPr>
          <w:spacing w:val="41"/>
        </w:rPr>
        <w:t xml:space="preserve"> </w:t>
      </w:r>
      <w:r>
        <w:t>проявлением</w:t>
      </w:r>
      <w:r>
        <w:rPr>
          <w:spacing w:val="39"/>
        </w:rPr>
        <w:t xml:space="preserve"> </w:t>
      </w:r>
      <w:r>
        <w:t>или</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51" w:firstLine="0"/>
      </w:pPr>
      <w:r>
        <w:lastRenderedPageBreak/>
        <w:t>нарушением</w:t>
      </w:r>
      <w:r>
        <w:rPr>
          <w:spacing w:val="1"/>
        </w:rPr>
        <w:t xml:space="preserve"> </w:t>
      </w:r>
      <w:r>
        <w:t>нравственных,</w:t>
      </w:r>
      <w:r>
        <w:rPr>
          <w:spacing w:val="1"/>
        </w:rPr>
        <w:t xml:space="preserve"> </w:t>
      </w:r>
      <w:r>
        <w:t>этических</w:t>
      </w:r>
      <w:r>
        <w:rPr>
          <w:spacing w:val="1"/>
        </w:rPr>
        <w:t xml:space="preserve"> </w:t>
      </w:r>
      <w:r>
        <w:t>норм,</w:t>
      </w:r>
      <w:r>
        <w:rPr>
          <w:spacing w:val="1"/>
        </w:rPr>
        <w:t xml:space="preserve"> </w:t>
      </w: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3"/>
        </w:rPr>
        <w:t xml:space="preserve"> </w:t>
      </w:r>
      <w:r>
        <w:t>дающих</w:t>
      </w:r>
      <w:r>
        <w:rPr>
          <w:spacing w:val="-3"/>
        </w:rPr>
        <w:t xml:space="preserve"> </w:t>
      </w:r>
      <w:r>
        <w:t>образцы</w:t>
      </w:r>
      <w:r>
        <w:rPr>
          <w:spacing w:val="-2"/>
        </w:rPr>
        <w:t xml:space="preserve"> </w:t>
      </w:r>
      <w:r>
        <w:t>нравственно</w:t>
      </w:r>
      <w:r>
        <w:rPr>
          <w:spacing w:val="2"/>
        </w:rPr>
        <w:t xml:space="preserve"> </w:t>
      </w:r>
      <w:r>
        <w:t>ценного</w:t>
      </w:r>
      <w:r>
        <w:rPr>
          <w:spacing w:val="1"/>
        </w:rPr>
        <w:t xml:space="preserve"> </w:t>
      </w:r>
      <w:r>
        <w:t>поведения.</w:t>
      </w:r>
    </w:p>
    <w:p w:rsidR="00FA2F1A" w:rsidRDefault="005E261C">
      <w:pPr>
        <w:pStyle w:val="a3"/>
        <w:ind w:right="850"/>
      </w:pPr>
      <w:r>
        <w:t>В рамках реализации ОРКСЭ в части преподавания учебных модулей по основам</w:t>
      </w:r>
      <w:r>
        <w:rPr>
          <w:spacing w:val="1"/>
        </w:rPr>
        <w:t xml:space="preserve"> </w:t>
      </w:r>
      <w:r>
        <w:t>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богослужениях,</w:t>
      </w:r>
      <w:r>
        <w:rPr>
          <w:spacing w:val="1"/>
        </w:rPr>
        <w:t xml:space="preserve"> </w:t>
      </w:r>
      <w:r>
        <w:t>обучение</w:t>
      </w:r>
      <w:r>
        <w:rPr>
          <w:spacing w:val="1"/>
        </w:rPr>
        <w:t xml:space="preserve"> </w:t>
      </w:r>
      <w:r>
        <w:t>религиозной</w:t>
      </w:r>
      <w:r>
        <w:rPr>
          <w:spacing w:val="1"/>
        </w:rPr>
        <w:t xml:space="preserve"> </w:t>
      </w:r>
      <w:r>
        <w:t>практике</w:t>
      </w:r>
      <w:r>
        <w:rPr>
          <w:spacing w:val="1"/>
        </w:rPr>
        <w:t xml:space="preserve"> </w:t>
      </w:r>
      <w:r>
        <w:t>в</w:t>
      </w:r>
      <w:r>
        <w:rPr>
          <w:spacing w:val="1"/>
        </w:rPr>
        <w:t xml:space="preserve"> </w:t>
      </w:r>
      <w:r>
        <w:t>религиозной</w:t>
      </w:r>
      <w:r>
        <w:rPr>
          <w:spacing w:val="1"/>
        </w:rPr>
        <w:t xml:space="preserve"> </w:t>
      </w:r>
      <w:r>
        <w:t>общине</w:t>
      </w:r>
      <w:r>
        <w:rPr>
          <w:spacing w:val="1"/>
        </w:rPr>
        <w:t xml:space="preserve"> </w:t>
      </w:r>
      <w:r>
        <w:t>(Письмо</w:t>
      </w:r>
      <w:r>
        <w:rPr>
          <w:spacing w:val="1"/>
        </w:rPr>
        <w:t xml:space="preserve"> </w:t>
      </w:r>
      <w:r>
        <w:t>Минобрнауки</w:t>
      </w:r>
      <w:r>
        <w:rPr>
          <w:spacing w:val="1"/>
        </w:rPr>
        <w:t xml:space="preserve"> </w:t>
      </w:r>
      <w:r>
        <w:t>России</w:t>
      </w:r>
      <w:r>
        <w:rPr>
          <w:spacing w:val="-9"/>
        </w:rPr>
        <w:t xml:space="preserve"> </w:t>
      </w:r>
      <w:r>
        <w:t>от</w:t>
      </w:r>
      <w:r>
        <w:rPr>
          <w:spacing w:val="-4"/>
        </w:rPr>
        <w:t xml:space="preserve"> </w:t>
      </w:r>
      <w:r>
        <w:t>22.08.2012 №08­250 «О</w:t>
      </w:r>
      <w:r>
        <w:rPr>
          <w:spacing w:val="-1"/>
        </w:rPr>
        <w:t xml:space="preserve"> </w:t>
      </w:r>
      <w:r>
        <w:t>введении</w:t>
      </w:r>
      <w:r>
        <w:rPr>
          <w:spacing w:val="-4"/>
        </w:rPr>
        <w:t xml:space="preserve"> </w:t>
      </w:r>
      <w:r>
        <w:t>учебного</w:t>
      </w:r>
      <w:r>
        <w:rPr>
          <w:spacing w:val="4"/>
        </w:rPr>
        <w:t xml:space="preserve"> </w:t>
      </w:r>
      <w:r>
        <w:t>курса</w:t>
      </w:r>
      <w:r>
        <w:rPr>
          <w:spacing w:val="-1"/>
        </w:rPr>
        <w:t xml:space="preserve"> </w:t>
      </w:r>
      <w:r>
        <w:t>ОРКСЭ»).</w:t>
      </w:r>
    </w:p>
    <w:p w:rsidR="00FA2F1A" w:rsidRDefault="005E261C">
      <w:pPr>
        <w:pStyle w:val="a3"/>
        <w:ind w:right="844"/>
      </w:pPr>
      <w:r>
        <w:t>Тематическое</w:t>
      </w:r>
      <w:r>
        <w:rPr>
          <w:spacing w:val="1"/>
        </w:rPr>
        <w:t xml:space="preserve"> </w:t>
      </w:r>
      <w:r>
        <w:t>планирование</w:t>
      </w:r>
      <w:r>
        <w:rPr>
          <w:spacing w:val="1"/>
        </w:rPr>
        <w:t xml:space="preserve"> </w:t>
      </w:r>
      <w:r>
        <w:t>включает</w:t>
      </w:r>
      <w:r>
        <w:rPr>
          <w:spacing w:val="1"/>
        </w:rPr>
        <w:t xml:space="preserve"> </w:t>
      </w:r>
      <w:r>
        <w:t>название</w:t>
      </w:r>
      <w:r>
        <w:rPr>
          <w:spacing w:val="1"/>
        </w:rPr>
        <w:t xml:space="preserve"> </w:t>
      </w:r>
      <w:r>
        <w:t>раздела</w:t>
      </w:r>
      <w:r>
        <w:rPr>
          <w:spacing w:val="1"/>
        </w:rPr>
        <w:t xml:space="preserve"> </w:t>
      </w:r>
      <w:r>
        <w:t>(темы)</w:t>
      </w:r>
      <w:r>
        <w:rPr>
          <w:spacing w:val="1"/>
        </w:rPr>
        <w:t xml:space="preserve"> </w:t>
      </w:r>
      <w:r>
        <w:t>с</w:t>
      </w:r>
      <w:r>
        <w:rPr>
          <w:spacing w:val="1"/>
        </w:rPr>
        <w:t xml:space="preserve"> </w:t>
      </w:r>
      <w:r>
        <w:t>указание</w:t>
      </w:r>
      <w:r>
        <w:rPr>
          <w:spacing w:val="1"/>
        </w:rPr>
        <w:t xml:space="preserve"> </w:t>
      </w:r>
      <w:r>
        <w:t>количества академических часов, отводимых на освоение каждой темы учебного модуля,</w:t>
      </w:r>
      <w:r>
        <w:rPr>
          <w:spacing w:val="1"/>
        </w:rPr>
        <w:t xml:space="preserve"> </w:t>
      </w:r>
      <w:r>
        <w:t>характеристику основных видов деятельности учащихся, в том числе с учётом рабочей</w:t>
      </w:r>
      <w:r>
        <w:rPr>
          <w:spacing w:val="1"/>
        </w:rPr>
        <w:t xml:space="preserve"> </w:t>
      </w:r>
      <w:r>
        <w:t>программы</w:t>
      </w:r>
      <w:r>
        <w:rPr>
          <w:spacing w:val="1"/>
        </w:rPr>
        <w:t xml:space="preserve"> </w:t>
      </w:r>
      <w:r>
        <w:t>воспитания,</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 образовательных ресурсов, являющихся</w:t>
      </w:r>
      <w:r>
        <w:rPr>
          <w:spacing w:val="60"/>
        </w:rPr>
        <w:t xml:space="preserve"> </w:t>
      </w:r>
      <w:r>
        <w:t>учебно­методическими материалами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 которых</w:t>
      </w:r>
      <w:r>
        <w:rPr>
          <w:spacing w:val="-4"/>
        </w:rPr>
        <w:t xml:space="preserve"> </w:t>
      </w:r>
      <w:r>
        <w:t>соответствует</w:t>
      </w:r>
      <w:r>
        <w:rPr>
          <w:spacing w:val="2"/>
        </w:rPr>
        <w:t xml:space="preserve"> </w:t>
      </w:r>
      <w:r>
        <w:t>законодательству</w:t>
      </w:r>
      <w:r>
        <w:rPr>
          <w:spacing w:val="-9"/>
        </w:rPr>
        <w:t xml:space="preserve"> </w:t>
      </w:r>
      <w:r>
        <w:t>об образовании.</w:t>
      </w:r>
    </w:p>
    <w:p w:rsidR="00FA2F1A" w:rsidRDefault="005E261C">
      <w:pPr>
        <w:pStyle w:val="a3"/>
        <w:ind w:right="850"/>
      </w:pPr>
      <w:r>
        <w:t>Целью ОРКСЭ является формирование у обучающегося мотивации к осознанному</w:t>
      </w:r>
      <w:r>
        <w:rPr>
          <w:spacing w:val="1"/>
        </w:rPr>
        <w:t xml:space="preserve"> </w:t>
      </w:r>
      <w:r>
        <w:t>нравственному</w:t>
      </w:r>
      <w:r>
        <w:rPr>
          <w:spacing w:val="1"/>
        </w:rPr>
        <w:t xml:space="preserve"> </w:t>
      </w:r>
      <w:r>
        <w:t>поведению,</w:t>
      </w:r>
      <w:r>
        <w:rPr>
          <w:spacing w:val="1"/>
        </w:rPr>
        <w:t xml:space="preserve"> </w:t>
      </w:r>
      <w:r>
        <w:t>основанному</w:t>
      </w:r>
      <w:r>
        <w:rPr>
          <w:spacing w:val="1"/>
        </w:rPr>
        <w:t xml:space="preserve"> </w:t>
      </w:r>
      <w:r>
        <w:t>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6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к</w:t>
      </w:r>
      <w:r>
        <w:rPr>
          <w:spacing w:val="1"/>
        </w:rPr>
        <w:t xml:space="preserve"> </w:t>
      </w:r>
      <w:r>
        <w:t>диалогу</w:t>
      </w:r>
      <w:r>
        <w:rPr>
          <w:spacing w:val="1"/>
        </w:rPr>
        <w:t xml:space="preserve"> </w:t>
      </w:r>
      <w:r>
        <w:t>с</w:t>
      </w:r>
      <w:r>
        <w:rPr>
          <w:spacing w:val="1"/>
        </w:rPr>
        <w:t xml:space="preserve"> </w:t>
      </w:r>
      <w:r>
        <w:t>представителями</w:t>
      </w:r>
      <w:r>
        <w:rPr>
          <w:spacing w:val="2"/>
        </w:rPr>
        <w:t xml:space="preserve"> </w:t>
      </w:r>
      <w:r>
        <w:t>других</w:t>
      </w:r>
      <w:r>
        <w:rPr>
          <w:spacing w:val="-3"/>
        </w:rPr>
        <w:t xml:space="preserve"> </w:t>
      </w:r>
      <w:r>
        <w:t>культур</w:t>
      </w:r>
      <w:r>
        <w:rPr>
          <w:spacing w:val="1"/>
        </w:rPr>
        <w:t xml:space="preserve"> </w:t>
      </w:r>
      <w:r>
        <w:t>и</w:t>
      </w:r>
      <w:r>
        <w:rPr>
          <w:spacing w:val="3"/>
        </w:rPr>
        <w:t xml:space="preserve"> </w:t>
      </w:r>
      <w:r>
        <w:t>мировоззрений.</w:t>
      </w:r>
    </w:p>
    <w:p w:rsidR="00FA2F1A" w:rsidRDefault="005E261C">
      <w:pPr>
        <w:pStyle w:val="a3"/>
        <w:spacing w:line="275" w:lineRule="exact"/>
        <w:ind w:left="1550" w:firstLine="0"/>
      </w:pPr>
      <w:r>
        <w:t>Основными</w:t>
      </w:r>
      <w:r>
        <w:rPr>
          <w:spacing w:val="-3"/>
        </w:rPr>
        <w:t xml:space="preserve"> </w:t>
      </w:r>
      <w:r>
        <w:t>задачами</w:t>
      </w:r>
      <w:r>
        <w:rPr>
          <w:spacing w:val="-2"/>
        </w:rPr>
        <w:t xml:space="preserve"> </w:t>
      </w:r>
      <w:r>
        <w:t>ОРКСЭ</w:t>
      </w:r>
      <w:r>
        <w:rPr>
          <w:spacing w:val="-4"/>
        </w:rPr>
        <w:t xml:space="preserve"> </w:t>
      </w:r>
      <w:r>
        <w:t>являются:</w:t>
      </w:r>
    </w:p>
    <w:p w:rsidR="00FA2F1A" w:rsidRDefault="005E261C" w:rsidP="00897D33">
      <w:pPr>
        <w:pStyle w:val="a7"/>
        <w:numPr>
          <w:ilvl w:val="0"/>
          <w:numId w:val="129"/>
        </w:numPr>
        <w:tabs>
          <w:tab w:val="left" w:pos="2257"/>
        </w:tabs>
        <w:ind w:right="848" w:firstLine="710"/>
        <w:jc w:val="both"/>
        <w:rPr>
          <w:sz w:val="24"/>
        </w:rPr>
      </w:pPr>
      <w:r>
        <w:rPr>
          <w:sz w:val="24"/>
        </w:rPr>
        <w:t>знакомство</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основами</w:t>
      </w:r>
      <w:r>
        <w:rPr>
          <w:spacing w:val="1"/>
          <w:sz w:val="24"/>
        </w:rPr>
        <w:t xml:space="preserve"> </w:t>
      </w:r>
      <w:r>
        <w:rPr>
          <w:sz w:val="24"/>
        </w:rPr>
        <w:t>православной,</w:t>
      </w:r>
      <w:r>
        <w:rPr>
          <w:spacing w:val="1"/>
          <w:sz w:val="24"/>
        </w:rPr>
        <w:t xml:space="preserve"> </w:t>
      </w:r>
      <w:r>
        <w:rPr>
          <w:sz w:val="24"/>
        </w:rPr>
        <w:t>мусульманской,</w:t>
      </w:r>
      <w:r>
        <w:rPr>
          <w:spacing w:val="1"/>
          <w:sz w:val="24"/>
        </w:rPr>
        <w:t xml:space="preserve"> </w:t>
      </w:r>
      <w:r>
        <w:rPr>
          <w:sz w:val="24"/>
        </w:rPr>
        <w:t>буддийской,</w:t>
      </w:r>
      <w:r>
        <w:rPr>
          <w:spacing w:val="1"/>
          <w:sz w:val="24"/>
        </w:rPr>
        <w:t xml:space="preserve"> </w:t>
      </w:r>
      <w:r>
        <w:rPr>
          <w:sz w:val="24"/>
        </w:rPr>
        <w:t>иудейской</w:t>
      </w:r>
      <w:r>
        <w:rPr>
          <w:spacing w:val="1"/>
          <w:sz w:val="24"/>
        </w:rPr>
        <w:t xml:space="preserve"> </w:t>
      </w:r>
      <w:r>
        <w:rPr>
          <w:sz w:val="24"/>
        </w:rPr>
        <w:t>культур,</w:t>
      </w:r>
      <w:r>
        <w:rPr>
          <w:spacing w:val="1"/>
          <w:sz w:val="24"/>
        </w:rPr>
        <w:t xml:space="preserve"> </w:t>
      </w:r>
      <w:r>
        <w:rPr>
          <w:sz w:val="24"/>
        </w:rPr>
        <w:t>основами</w:t>
      </w:r>
      <w:r>
        <w:rPr>
          <w:spacing w:val="1"/>
          <w:sz w:val="24"/>
        </w:rPr>
        <w:t xml:space="preserve"> </w:t>
      </w:r>
      <w:r>
        <w:rPr>
          <w:sz w:val="24"/>
        </w:rPr>
        <w:t>мировых</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60"/>
          <w:sz w:val="24"/>
        </w:rPr>
        <w:t xml:space="preserve"> </w:t>
      </w:r>
      <w:r>
        <w:rPr>
          <w:sz w:val="24"/>
        </w:rPr>
        <w:t>светской</w:t>
      </w:r>
      <w:r>
        <w:rPr>
          <w:spacing w:val="1"/>
          <w:sz w:val="24"/>
        </w:rPr>
        <w:t xml:space="preserve"> </w:t>
      </w:r>
      <w:r>
        <w:rPr>
          <w:sz w:val="24"/>
        </w:rPr>
        <w:t>этики</w:t>
      </w:r>
      <w:r>
        <w:rPr>
          <w:spacing w:val="2"/>
          <w:sz w:val="24"/>
        </w:rPr>
        <w:t xml:space="preserve"> </w:t>
      </w:r>
      <w:r>
        <w:rPr>
          <w:sz w:val="24"/>
        </w:rPr>
        <w:t>по</w:t>
      </w:r>
      <w:r>
        <w:rPr>
          <w:spacing w:val="2"/>
          <w:sz w:val="24"/>
        </w:rPr>
        <w:t xml:space="preserve"> </w:t>
      </w:r>
      <w:r>
        <w:rPr>
          <w:sz w:val="24"/>
        </w:rPr>
        <w:t>выбору</w:t>
      </w:r>
      <w:r>
        <w:rPr>
          <w:spacing w:val="-8"/>
          <w:sz w:val="24"/>
        </w:rPr>
        <w:t xml:space="preserve"> </w:t>
      </w:r>
      <w:r>
        <w:rPr>
          <w:sz w:val="24"/>
        </w:rPr>
        <w:t>родителей</w:t>
      </w:r>
      <w:r>
        <w:rPr>
          <w:spacing w:val="2"/>
          <w:sz w:val="24"/>
        </w:rPr>
        <w:t xml:space="preserve"> </w:t>
      </w:r>
      <w:r>
        <w:rPr>
          <w:sz w:val="24"/>
        </w:rPr>
        <w:t>(законных</w:t>
      </w:r>
      <w:r>
        <w:rPr>
          <w:spacing w:val="-3"/>
          <w:sz w:val="24"/>
        </w:rPr>
        <w:t xml:space="preserve"> </w:t>
      </w:r>
      <w:r>
        <w:rPr>
          <w:sz w:val="24"/>
        </w:rPr>
        <w:t>представителей);</w:t>
      </w:r>
    </w:p>
    <w:p w:rsidR="00FA2F1A" w:rsidRDefault="005E261C" w:rsidP="00897D33">
      <w:pPr>
        <w:pStyle w:val="a7"/>
        <w:numPr>
          <w:ilvl w:val="0"/>
          <w:numId w:val="129"/>
        </w:numPr>
        <w:tabs>
          <w:tab w:val="left" w:pos="2257"/>
        </w:tabs>
        <w:spacing w:before="3" w:line="237" w:lineRule="auto"/>
        <w:ind w:right="850" w:firstLine="710"/>
        <w:jc w:val="both"/>
        <w:rPr>
          <w:sz w:val="24"/>
        </w:rPr>
      </w:pPr>
      <w:r>
        <w:rPr>
          <w:sz w:val="24"/>
        </w:rPr>
        <w:t>развитие</w:t>
      </w:r>
      <w:r>
        <w:rPr>
          <w:spacing w:val="1"/>
          <w:sz w:val="24"/>
        </w:rPr>
        <w:t xml:space="preserve"> </w:t>
      </w:r>
      <w:r>
        <w:rPr>
          <w:sz w:val="24"/>
        </w:rPr>
        <w:t>представлений</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жизни</w:t>
      </w:r>
      <w:r>
        <w:rPr>
          <w:spacing w:val="-2"/>
          <w:sz w:val="24"/>
        </w:rPr>
        <w:t xml:space="preserve"> </w:t>
      </w:r>
      <w:r>
        <w:rPr>
          <w:sz w:val="24"/>
        </w:rPr>
        <w:t>личности,</w:t>
      </w:r>
      <w:r>
        <w:rPr>
          <w:spacing w:val="-1"/>
          <w:sz w:val="24"/>
        </w:rPr>
        <w:t xml:space="preserve"> </w:t>
      </w:r>
      <w:r>
        <w:rPr>
          <w:sz w:val="24"/>
        </w:rPr>
        <w:t>семьи,</w:t>
      </w:r>
      <w:r>
        <w:rPr>
          <w:spacing w:val="-5"/>
          <w:sz w:val="24"/>
        </w:rPr>
        <w:t xml:space="preserve"> </w:t>
      </w:r>
      <w:r>
        <w:rPr>
          <w:sz w:val="24"/>
        </w:rPr>
        <w:t>общества;</w:t>
      </w:r>
    </w:p>
    <w:p w:rsidR="00FA2F1A" w:rsidRDefault="005E261C" w:rsidP="00897D33">
      <w:pPr>
        <w:pStyle w:val="a7"/>
        <w:numPr>
          <w:ilvl w:val="0"/>
          <w:numId w:val="129"/>
        </w:numPr>
        <w:tabs>
          <w:tab w:val="left" w:pos="2257"/>
        </w:tabs>
        <w:spacing w:before="3"/>
        <w:ind w:right="846" w:firstLine="710"/>
        <w:jc w:val="both"/>
        <w:rPr>
          <w:sz w:val="24"/>
        </w:rPr>
      </w:pPr>
      <w:r>
        <w:rPr>
          <w:sz w:val="24"/>
        </w:rPr>
        <w:t>обобщение знаний, понятий и представлений о духовной культуре и морали,</w:t>
      </w:r>
      <w:r>
        <w:rPr>
          <w:spacing w:val="-57"/>
          <w:sz w:val="24"/>
        </w:rPr>
        <w:t xml:space="preserve"> </w:t>
      </w:r>
      <w:r>
        <w:rPr>
          <w:sz w:val="24"/>
        </w:rPr>
        <w:t>ранее</w:t>
      </w:r>
      <w:r>
        <w:rPr>
          <w:spacing w:val="1"/>
          <w:sz w:val="24"/>
        </w:rPr>
        <w:t xml:space="preserve"> </w:t>
      </w:r>
      <w:r>
        <w:rPr>
          <w:sz w:val="24"/>
        </w:rPr>
        <w:t>полученных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формирование</w:t>
      </w:r>
      <w:r>
        <w:rPr>
          <w:spacing w:val="1"/>
          <w:sz w:val="24"/>
        </w:rPr>
        <w:t xml:space="preserve"> </w:t>
      </w:r>
      <w:r>
        <w:rPr>
          <w:sz w:val="24"/>
        </w:rPr>
        <w:t>ценностно­смысловой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с</w:t>
      </w:r>
      <w:r>
        <w:rPr>
          <w:spacing w:val="-2"/>
          <w:sz w:val="24"/>
        </w:rPr>
        <w:t xml:space="preserve"> </w:t>
      </w:r>
      <w:r>
        <w:rPr>
          <w:sz w:val="24"/>
        </w:rPr>
        <w:t>учётом</w:t>
      </w:r>
      <w:r>
        <w:rPr>
          <w:spacing w:val="-1"/>
          <w:sz w:val="24"/>
        </w:rPr>
        <w:t xml:space="preserve"> </w:t>
      </w:r>
      <w:r>
        <w:rPr>
          <w:sz w:val="24"/>
        </w:rPr>
        <w:t>мировоззренческих</w:t>
      </w:r>
      <w:r>
        <w:rPr>
          <w:spacing w:val="-6"/>
          <w:sz w:val="24"/>
        </w:rPr>
        <w:t xml:space="preserve"> </w:t>
      </w:r>
      <w:r>
        <w:rPr>
          <w:sz w:val="24"/>
        </w:rPr>
        <w:t>и культурных</w:t>
      </w:r>
      <w:r>
        <w:rPr>
          <w:spacing w:val="-6"/>
          <w:sz w:val="24"/>
        </w:rPr>
        <w:t xml:space="preserve"> </w:t>
      </w:r>
      <w:r>
        <w:rPr>
          <w:sz w:val="24"/>
        </w:rPr>
        <w:t>особенностей</w:t>
      </w:r>
      <w:r>
        <w:rPr>
          <w:spacing w:val="-6"/>
          <w:sz w:val="24"/>
        </w:rPr>
        <w:t xml:space="preserve"> </w:t>
      </w:r>
      <w:r>
        <w:rPr>
          <w:sz w:val="24"/>
        </w:rPr>
        <w:t>и потребностей</w:t>
      </w:r>
      <w:r>
        <w:rPr>
          <w:spacing w:val="-5"/>
          <w:sz w:val="24"/>
        </w:rPr>
        <w:t xml:space="preserve"> </w:t>
      </w:r>
      <w:r>
        <w:rPr>
          <w:sz w:val="24"/>
        </w:rPr>
        <w:t>семьи;</w:t>
      </w:r>
    </w:p>
    <w:p w:rsidR="00FA2F1A" w:rsidRDefault="005E261C" w:rsidP="00897D33">
      <w:pPr>
        <w:pStyle w:val="a7"/>
        <w:numPr>
          <w:ilvl w:val="0"/>
          <w:numId w:val="129"/>
        </w:numPr>
        <w:tabs>
          <w:tab w:val="left" w:pos="2257"/>
        </w:tabs>
        <w:ind w:right="850" w:firstLine="710"/>
        <w:jc w:val="both"/>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в</w:t>
      </w:r>
      <w:r>
        <w:rPr>
          <w:spacing w:val="1"/>
          <w:sz w:val="24"/>
        </w:rPr>
        <w:t xml:space="preserve"> </w:t>
      </w:r>
      <w:r>
        <w:rPr>
          <w:sz w:val="24"/>
        </w:rPr>
        <w:t>полиэтничной,</w:t>
      </w:r>
      <w:r>
        <w:rPr>
          <w:spacing w:val="1"/>
          <w:sz w:val="24"/>
        </w:rPr>
        <w:t xml:space="preserve"> </w:t>
      </w:r>
      <w:r>
        <w:rPr>
          <w:sz w:val="24"/>
        </w:rPr>
        <w:t>разномировоззренческой</w:t>
      </w:r>
      <w:r>
        <w:rPr>
          <w:spacing w:val="19"/>
          <w:sz w:val="24"/>
        </w:rPr>
        <w:t xml:space="preserve"> </w:t>
      </w:r>
      <w:r>
        <w:rPr>
          <w:sz w:val="24"/>
        </w:rPr>
        <w:t>и</w:t>
      </w:r>
      <w:r>
        <w:rPr>
          <w:spacing w:val="12"/>
          <w:sz w:val="24"/>
        </w:rPr>
        <w:t xml:space="preserve"> </w:t>
      </w:r>
      <w:r>
        <w:rPr>
          <w:sz w:val="24"/>
        </w:rPr>
        <w:t>многоконфессиональной</w:t>
      </w:r>
      <w:r>
        <w:rPr>
          <w:spacing w:val="17"/>
          <w:sz w:val="24"/>
        </w:rPr>
        <w:t xml:space="preserve"> </w:t>
      </w:r>
      <w:r>
        <w:rPr>
          <w:sz w:val="24"/>
        </w:rPr>
        <w:t>среде</w:t>
      </w:r>
      <w:r>
        <w:rPr>
          <w:spacing w:val="19"/>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взаимного</w:t>
      </w:r>
      <w:r>
        <w:rPr>
          <w:spacing w:val="21"/>
          <w:sz w:val="24"/>
        </w:rPr>
        <w:t xml:space="preserve"> </w:t>
      </w:r>
      <w:r>
        <w:rPr>
          <w:sz w:val="24"/>
        </w:rPr>
        <w:t>уважения</w:t>
      </w:r>
      <w:r>
        <w:rPr>
          <w:spacing w:val="-58"/>
          <w:sz w:val="24"/>
        </w:rPr>
        <w:t xml:space="preserve"> </w:t>
      </w:r>
      <w:r>
        <w:rPr>
          <w:sz w:val="24"/>
        </w:rPr>
        <w:t>и</w:t>
      </w:r>
      <w:r>
        <w:rPr>
          <w:spacing w:val="2"/>
          <w:sz w:val="24"/>
        </w:rPr>
        <w:t xml:space="preserve"> </w:t>
      </w:r>
      <w:r>
        <w:rPr>
          <w:sz w:val="24"/>
        </w:rPr>
        <w:t>диалога.</w:t>
      </w:r>
    </w:p>
    <w:p w:rsidR="00FA2F1A" w:rsidRDefault="005E261C">
      <w:pPr>
        <w:pStyle w:val="a3"/>
        <w:spacing w:before="3" w:line="237" w:lineRule="auto"/>
        <w:ind w:right="853"/>
      </w:pPr>
      <w:r>
        <w:t>Место</w:t>
      </w:r>
      <w:r>
        <w:rPr>
          <w:spacing w:val="1"/>
        </w:rPr>
        <w:t xml:space="preserve"> </w:t>
      </w:r>
      <w:r>
        <w:t>ОРКСЭ в</w:t>
      </w:r>
      <w:r>
        <w:rPr>
          <w:spacing w:val="60"/>
        </w:rPr>
        <w:t xml:space="preserve"> </w:t>
      </w:r>
      <w:r>
        <w:t>учебном плане: ОРКСЭ изучается в 4 классе, один час в неделю</w:t>
      </w:r>
      <w:r>
        <w:rPr>
          <w:spacing w:val="1"/>
        </w:rPr>
        <w:t xml:space="preserve"> </w:t>
      </w:r>
      <w:r>
        <w:t>(34</w:t>
      </w:r>
      <w:r>
        <w:rPr>
          <w:spacing w:val="1"/>
        </w:rPr>
        <w:t xml:space="preserve"> </w:t>
      </w:r>
      <w:r>
        <w:t>часа).</w:t>
      </w:r>
    </w:p>
    <w:p w:rsidR="00FA2F1A" w:rsidRDefault="005E261C">
      <w:pPr>
        <w:pStyle w:val="2"/>
        <w:spacing w:before="10" w:line="237" w:lineRule="auto"/>
        <w:ind w:left="839" w:right="848" w:firstLine="710"/>
      </w:pPr>
      <w:r>
        <w:t>Содержание предметной области (учебного предмета) «Основы религиозных</w:t>
      </w:r>
      <w:r>
        <w:rPr>
          <w:spacing w:val="1"/>
        </w:rPr>
        <w:t xml:space="preserve"> </w:t>
      </w:r>
      <w:r>
        <w:t>культур</w:t>
      </w:r>
      <w:r>
        <w:rPr>
          <w:spacing w:val="-2"/>
        </w:rPr>
        <w:t xml:space="preserve"> </w:t>
      </w:r>
      <w:r>
        <w:t>и</w:t>
      </w:r>
      <w:r>
        <w:rPr>
          <w:spacing w:val="-3"/>
        </w:rPr>
        <w:t xml:space="preserve"> </w:t>
      </w:r>
      <w:r>
        <w:t>светской</w:t>
      </w:r>
      <w:r>
        <w:rPr>
          <w:spacing w:val="-2"/>
        </w:rPr>
        <w:t xml:space="preserve"> </w:t>
      </w:r>
      <w:r>
        <w:t>этики»</w:t>
      </w:r>
    </w:p>
    <w:p w:rsidR="00FA2F1A" w:rsidRDefault="005E261C">
      <w:pPr>
        <w:pStyle w:val="a3"/>
        <w:spacing w:line="273" w:lineRule="exact"/>
        <w:ind w:left="1550" w:firstLine="0"/>
      </w:pPr>
      <w:r>
        <w:t>Модуль</w:t>
      </w:r>
      <w:r>
        <w:rPr>
          <w:spacing w:val="-3"/>
        </w:rPr>
        <w:t xml:space="preserve"> </w:t>
      </w:r>
      <w:r>
        <w:t>«Основы</w:t>
      </w:r>
      <w:r>
        <w:rPr>
          <w:spacing w:val="-2"/>
        </w:rPr>
        <w:t xml:space="preserve"> </w:t>
      </w:r>
      <w:r>
        <w:t>православной</w:t>
      </w:r>
      <w:r>
        <w:rPr>
          <w:spacing w:val="-7"/>
        </w:rPr>
        <w:t xml:space="preserve"> </w:t>
      </w:r>
      <w:r>
        <w:t>культуры»</w:t>
      </w:r>
    </w:p>
    <w:p w:rsidR="00FA2F1A" w:rsidRDefault="005E261C">
      <w:pPr>
        <w:pStyle w:val="a3"/>
        <w:ind w:right="845"/>
      </w:pPr>
      <w:r>
        <w:t>Россия — наша Родина. Введение в православную традицию. Культура и религия.</w:t>
      </w:r>
      <w:r>
        <w:rPr>
          <w:spacing w:val="1"/>
        </w:rPr>
        <w:t xml:space="preserve"> </w:t>
      </w:r>
      <w:r>
        <w:t>Во что верят православные христиане. Добро и зло в православной традиции. Золотое</w:t>
      </w:r>
      <w:r>
        <w:rPr>
          <w:spacing w:val="1"/>
        </w:rPr>
        <w:t xml:space="preserve"> </w:t>
      </w:r>
      <w:r>
        <w:t>правило</w:t>
      </w:r>
      <w:r>
        <w:rPr>
          <w:spacing w:val="1"/>
        </w:rPr>
        <w:t xml:space="preserve"> </w:t>
      </w:r>
      <w:r>
        <w:t>нравственности.</w:t>
      </w:r>
      <w:r>
        <w:rPr>
          <w:spacing w:val="1"/>
        </w:rPr>
        <w:t xml:space="preserve"> </w:t>
      </w:r>
      <w:r>
        <w:t>Любовь</w:t>
      </w:r>
      <w:r>
        <w:rPr>
          <w:spacing w:val="1"/>
        </w:rPr>
        <w:t xml:space="preserve"> </w:t>
      </w:r>
      <w:r>
        <w:t>к</w:t>
      </w:r>
      <w:r>
        <w:rPr>
          <w:spacing w:val="1"/>
        </w:rPr>
        <w:t xml:space="preserve"> </w:t>
      </w:r>
      <w:r>
        <w:t>ближнему.</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 Милосердие и сострадание. Православие в России. Православный храм и</w:t>
      </w:r>
      <w:r>
        <w:rPr>
          <w:spacing w:val="-57"/>
        </w:rPr>
        <w:t xml:space="preserve"> </w:t>
      </w:r>
      <w:r>
        <w:t>другие святыни. Символический язык православной культуры: христианское искусство</w:t>
      </w:r>
      <w:r>
        <w:rPr>
          <w:spacing w:val="1"/>
        </w:rPr>
        <w:t xml:space="preserve"> </w:t>
      </w:r>
      <w:r>
        <w:t>(иконы,</w:t>
      </w:r>
      <w:r>
        <w:rPr>
          <w:spacing w:val="1"/>
        </w:rPr>
        <w:t xml:space="preserve"> </w:t>
      </w:r>
      <w:r>
        <w:t>фрески,</w:t>
      </w:r>
      <w:r>
        <w:rPr>
          <w:spacing w:val="1"/>
        </w:rPr>
        <w:t xml:space="preserve"> </w:t>
      </w:r>
      <w:r>
        <w:t>церковное</w:t>
      </w:r>
      <w:r>
        <w:rPr>
          <w:spacing w:val="1"/>
        </w:rPr>
        <w:t xml:space="preserve"> </w:t>
      </w:r>
      <w:r>
        <w:t>пение,</w:t>
      </w:r>
      <w:r>
        <w:rPr>
          <w:spacing w:val="1"/>
        </w:rPr>
        <w:t xml:space="preserve"> </w:t>
      </w:r>
      <w:r>
        <w:t>прикладное</w:t>
      </w:r>
      <w:r>
        <w:rPr>
          <w:spacing w:val="1"/>
        </w:rPr>
        <w:t xml:space="preserve"> </w:t>
      </w:r>
      <w:r>
        <w:t>искусство),</w:t>
      </w:r>
      <w:r>
        <w:rPr>
          <w:spacing w:val="1"/>
        </w:rPr>
        <w:t xml:space="preserve"> </w:t>
      </w:r>
      <w:r>
        <w:t>православный</w:t>
      </w:r>
      <w:r>
        <w:rPr>
          <w:spacing w:val="1"/>
        </w:rPr>
        <w:t xml:space="preserve"> </w:t>
      </w:r>
      <w:r>
        <w:t>календарь.</w:t>
      </w:r>
      <w:r>
        <w:rPr>
          <w:spacing w:val="1"/>
        </w:rPr>
        <w:t xml:space="preserve"> </w:t>
      </w:r>
      <w:r>
        <w:t>Праздники.</w:t>
      </w:r>
      <w:r>
        <w:rPr>
          <w:spacing w:val="3"/>
        </w:rPr>
        <w:t xml:space="preserve"> </w:t>
      </w:r>
      <w:r>
        <w:t>Христианская</w:t>
      </w:r>
      <w:r>
        <w:rPr>
          <w:spacing w:val="2"/>
        </w:rPr>
        <w:t xml:space="preserve"> </w:t>
      </w:r>
      <w:r>
        <w:t>семья</w:t>
      </w:r>
      <w:r>
        <w:rPr>
          <w:spacing w:val="-3"/>
        </w:rPr>
        <w:t xml:space="preserve"> </w:t>
      </w:r>
      <w:r>
        <w:t>и</w:t>
      </w:r>
      <w:r>
        <w:rPr>
          <w:spacing w:val="-3"/>
        </w:rPr>
        <w:t xml:space="preserve"> </w:t>
      </w:r>
      <w:r>
        <w:t>её</w:t>
      </w:r>
      <w:r>
        <w:rPr>
          <w:spacing w:val="1"/>
        </w:rPr>
        <w:t xml:space="preserve"> </w:t>
      </w:r>
      <w:r>
        <w:t>ценности.</w:t>
      </w:r>
    </w:p>
    <w:p w:rsidR="00FA2F1A" w:rsidRDefault="005E261C">
      <w:pPr>
        <w:pStyle w:val="a3"/>
        <w:spacing w:before="5" w:line="237" w:lineRule="auto"/>
        <w:ind w:right="85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FA2F1A" w:rsidRDefault="005E261C">
      <w:pPr>
        <w:pStyle w:val="a3"/>
        <w:spacing w:before="3" w:line="275" w:lineRule="exact"/>
        <w:ind w:left="1550" w:firstLine="0"/>
      </w:pPr>
      <w:r>
        <w:t>Модуль</w:t>
      </w:r>
      <w:r>
        <w:rPr>
          <w:spacing w:val="-3"/>
        </w:rPr>
        <w:t xml:space="preserve"> </w:t>
      </w:r>
      <w:r>
        <w:t>«Основы</w:t>
      </w:r>
      <w:r>
        <w:rPr>
          <w:spacing w:val="-2"/>
        </w:rPr>
        <w:t xml:space="preserve"> </w:t>
      </w:r>
      <w:r>
        <w:t>исламской</w:t>
      </w:r>
      <w:r>
        <w:rPr>
          <w:spacing w:val="-6"/>
        </w:rPr>
        <w:t xml:space="preserve"> </w:t>
      </w:r>
      <w:r>
        <w:t>культуры»</w:t>
      </w:r>
    </w:p>
    <w:p w:rsidR="00FA2F1A" w:rsidRDefault="005E261C">
      <w:pPr>
        <w:pStyle w:val="a3"/>
        <w:ind w:right="850"/>
      </w:pPr>
      <w:r>
        <w:t>Россия — наша Родина. Введение в исламскую традицию. Культура и религия.</w:t>
      </w:r>
      <w:r>
        <w:rPr>
          <w:spacing w:val="1"/>
        </w:rPr>
        <w:t xml:space="preserve"> </w:t>
      </w:r>
      <w:r>
        <w:t>Пророк Мухаммад — образец человека и учитель нравственности в исламской традиции.</w:t>
      </w:r>
      <w:r>
        <w:rPr>
          <w:spacing w:val="1"/>
        </w:rPr>
        <w:t xml:space="preserve"> </w:t>
      </w:r>
      <w:r>
        <w:t>Во</w:t>
      </w:r>
      <w:r>
        <w:rPr>
          <w:spacing w:val="1"/>
        </w:rPr>
        <w:t xml:space="preserve"> </w:t>
      </w:r>
      <w:r>
        <w:t>что</w:t>
      </w:r>
      <w:r>
        <w:rPr>
          <w:spacing w:val="1"/>
        </w:rPr>
        <w:t xml:space="preserve"> </w:t>
      </w:r>
      <w:r>
        <w:t>верят</w:t>
      </w:r>
      <w:r>
        <w:rPr>
          <w:spacing w:val="1"/>
        </w:rPr>
        <w:t xml:space="preserve"> </w:t>
      </w:r>
      <w:r>
        <w:t>мусульмане.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исламкой</w:t>
      </w:r>
      <w:r>
        <w:rPr>
          <w:spacing w:val="1"/>
        </w:rPr>
        <w:t xml:space="preserve"> </w:t>
      </w:r>
      <w:r>
        <w:t>традиции.</w:t>
      </w:r>
      <w:r>
        <w:rPr>
          <w:spacing w:val="1"/>
        </w:rPr>
        <w:t xml:space="preserve"> </w:t>
      </w:r>
      <w:r>
        <w:t>Нравственные</w:t>
      </w:r>
      <w:r>
        <w:rPr>
          <w:spacing w:val="60"/>
        </w:rPr>
        <w:t xml:space="preserve"> </w:t>
      </w:r>
      <w:r>
        <w:t>основы</w:t>
      </w:r>
      <w:r>
        <w:rPr>
          <w:spacing w:val="1"/>
        </w:rPr>
        <w:t xml:space="preserve"> </w:t>
      </w:r>
      <w:r>
        <w:t>ислама.</w:t>
      </w:r>
      <w:r>
        <w:rPr>
          <w:spacing w:val="14"/>
        </w:rPr>
        <w:t xml:space="preserve"> </w:t>
      </w:r>
      <w:r>
        <w:t>Любовь</w:t>
      </w:r>
      <w:r>
        <w:rPr>
          <w:spacing w:val="13"/>
        </w:rPr>
        <w:t xml:space="preserve"> </w:t>
      </w:r>
      <w:r>
        <w:t>к</w:t>
      </w:r>
      <w:r>
        <w:rPr>
          <w:spacing w:val="12"/>
        </w:rPr>
        <w:t xml:space="preserve"> </w:t>
      </w:r>
      <w:r>
        <w:t>ближнему.</w:t>
      </w:r>
      <w:r>
        <w:rPr>
          <w:spacing w:val="15"/>
        </w:rPr>
        <w:t xml:space="preserve"> </w:t>
      </w:r>
      <w:r>
        <w:t>Отношение</w:t>
      </w:r>
      <w:r>
        <w:rPr>
          <w:spacing w:val="11"/>
        </w:rPr>
        <w:t xml:space="preserve"> </w:t>
      </w:r>
      <w:r>
        <w:t>к</w:t>
      </w:r>
      <w:r>
        <w:rPr>
          <w:spacing w:val="12"/>
        </w:rPr>
        <w:t xml:space="preserve"> </w:t>
      </w:r>
      <w:r>
        <w:t>труду.</w:t>
      </w:r>
      <w:r>
        <w:rPr>
          <w:spacing w:val="14"/>
        </w:rPr>
        <w:t xml:space="preserve"> </w:t>
      </w:r>
      <w:r>
        <w:t>Долг</w:t>
      </w:r>
      <w:r>
        <w:rPr>
          <w:spacing w:val="15"/>
        </w:rPr>
        <w:t xml:space="preserve"> </w:t>
      </w:r>
      <w:r>
        <w:t>и</w:t>
      </w:r>
      <w:r>
        <w:rPr>
          <w:spacing w:val="8"/>
        </w:rPr>
        <w:t xml:space="preserve"> </w:t>
      </w:r>
      <w:r>
        <w:t>ответственность.</w:t>
      </w:r>
      <w:r>
        <w:rPr>
          <w:spacing w:val="15"/>
        </w:rPr>
        <w:t xml:space="preserve"> </w:t>
      </w:r>
      <w:r>
        <w:t>Милосердие</w:t>
      </w:r>
      <w:r>
        <w:rPr>
          <w:spacing w:val="11"/>
        </w:rPr>
        <w:t xml:space="preserve"> </w:t>
      </w:r>
      <w:r>
        <w:t>и</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53" w:firstLine="0"/>
      </w:pPr>
      <w:r>
        <w:lastRenderedPageBreak/>
        <w:t>сострадание. Столпы ислама. Обязанности мусульман. Для чего построена и как устроена</w:t>
      </w:r>
      <w:r>
        <w:rPr>
          <w:spacing w:val="1"/>
        </w:rPr>
        <w:t xml:space="preserve"> </w:t>
      </w:r>
      <w:r>
        <w:t>мечеть. Мусульманское летоисчисление и календарь. Ислам в России. Семья в исламе.</w:t>
      </w:r>
      <w:r>
        <w:rPr>
          <w:spacing w:val="1"/>
        </w:rPr>
        <w:t xml:space="preserve"> </w:t>
      </w:r>
      <w:r>
        <w:t>Праздники</w:t>
      </w:r>
      <w:r>
        <w:rPr>
          <w:spacing w:val="1"/>
        </w:rPr>
        <w:t xml:space="preserve"> </w:t>
      </w:r>
      <w:r>
        <w:t>исламских</w:t>
      </w:r>
      <w:r>
        <w:rPr>
          <w:spacing w:val="1"/>
        </w:rPr>
        <w:t xml:space="preserve"> </w:t>
      </w:r>
      <w:r>
        <w:t>народов</w:t>
      </w:r>
      <w:r>
        <w:rPr>
          <w:spacing w:val="1"/>
        </w:rPr>
        <w:t xml:space="preserve"> </w:t>
      </w:r>
      <w:r>
        <w:t>России:</w:t>
      </w:r>
      <w:r>
        <w:rPr>
          <w:spacing w:val="1"/>
        </w:rPr>
        <w:t xml:space="preserve"> </w:t>
      </w:r>
      <w:r>
        <w:t>их</w:t>
      </w:r>
      <w:r>
        <w:rPr>
          <w:spacing w:val="1"/>
        </w:rPr>
        <w:t xml:space="preserve"> </w:t>
      </w:r>
      <w:r>
        <w:t>происхождение</w:t>
      </w:r>
      <w:r>
        <w:rPr>
          <w:spacing w:val="1"/>
        </w:rPr>
        <w:t xml:space="preserve"> </w:t>
      </w:r>
      <w:r>
        <w:t>и</w:t>
      </w:r>
      <w:r>
        <w:rPr>
          <w:spacing w:val="1"/>
        </w:rPr>
        <w:t xml:space="preserve"> </w:t>
      </w:r>
      <w:r>
        <w:t>особенности</w:t>
      </w:r>
      <w:r>
        <w:rPr>
          <w:spacing w:val="1"/>
        </w:rPr>
        <w:t xml:space="preserve"> </w:t>
      </w:r>
      <w:r>
        <w:t>проведения.</w:t>
      </w:r>
      <w:r>
        <w:rPr>
          <w:spacing w:val="-57"/>
        </w:rPr>
        <w:t xml:space="preserve"> </w:t>
      </w:r>
      <w:r>
        <w:t>Искусство</w:t>
      </w:r>
      <w:r>
        <w:rPr>
          <w:spacing w:val="5"/>
        </w:rPr>
        <w:t xml:space="preserve"> </w:t>
      </w:r>
      <w:r>
        <w:t>ислама.</w:t>
      </w:r>
    </w:p>
    <w:p w:rsidR="00FA2F1A" w:rsidRDefault="005E261C">
      <w:pPr>
        <w:pStyle w:val="a3"/>
        <w:spacing w:before="1" w:line="242" w:lineRule="auto"/>
        <w:ind w:right="848"/>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FA2F1A" w:rsidRDefault="005E261C">
      <w:pPr>
        <w:pStyle w:val="a3"/>
        <w:spacing w:line="271" w:lineRule="exact"/>
        <w:ind w:left="1550" w:firstLine="0"/>
      </w:pPr>
      <w:r>
        <w:t>Модуль</w:t>
      </w:r>
      <w:r>
        <w:rPr>
          <w:spacing w:val="-4"/>
        </w:rPr>
        <w:t xml:space="preserve"> </w:t>
      </w:r>
      <w:r>
        <w:t>«Основы</w:t>
      </w:r>
      <w:r>
        <w:rPr>
          <w:spacing w:val="-4"/>
        </w:rPr>
        <w:t xml:space="preserve"> </w:t>
      </w:r>
      <w:r>
        <w:t>буддийской</w:t>
      </w:r>
      <w:r>
        <w:rPr>
          <w:spacing w:val="-4"/>
        </w:rPr>
        <w:t xml:space="preserve"> </w:t>
      </w:r>
      <w:r>
        <w:t>культуры»</w:t>
      </w:r>
    </w:p>
    <w:p w:rsidR="00FA2F1A" w:rsidRDefault="005E261C">
      <w:pPr>
        <w:pStyle w:val="a3"/>
        <w:spacing w:before="2"/>
        <w:ind w:right="847"/>
      </w:pPr>
      <w:r>
        <w:t>Россия — наша Родина. Введение в буддийскую духовную традицию. Культура и</w:t>
      </w:r>
      <w:r>
        <w:rPr>
          <w:spacing w:val="1"/>
        </w:rPr>
        <w:t xml:space="preserve"> </w:t>
      </w:r>
      <w:r>
        <w:t>религия.</w:t>
      </w:r>
      <w:r>
        <w:rPr>
          <w:spacing w:val="1"/>
        </w:rPr>
        <w:t xml:space="preserve"> </w:t>
      </w:r>
      <w:r>
        <w:t>Будда</w:t>
      </w:r>
      <w:r>
        <w:rPr>
          <w:spacing w:val="1"/>
        </w:rPr>
        <w:t xml:space="preserve"> </w:t>
      </w:r>
      <w:r>
        <w:t>и</w:t>
      </w:r>
      <w:r>
        <w:rPr>
          <w:spacing w:val="1"/>
        </w:rPr>
        <w:t xml:space="preserve"> </w:t>
      </w:r>
      <w:r>
        <w:t>его</w:t>
      </w:r>
      <w:r>
        <w:rPr>
          <w:spacing w:val="1"/>
        </w:rPr>
        <w:t xml:space="preserve"> </w:t>
      </w:r>
      <w:r>
        <w:t>учение.</w:t>
      </w:r>
      <w:r>
        <w:rPr>
          <w:spacing w:val="1"/>
        </w:rPr>
        <w:t xml:space="preserve"> </w:t>
      </w:r>
      <w:r>
        <w:t>Буддийские</w:t>
      </w:r>
      <w:r>
        <w:rPr>
          <w:spacing w:val="1"/>
        </w:rPr>
        <w:t xml:space="preserve"> </w:t>
      </w:r>
      <w:r>
        <w:t>святыни.</w:t>
      </w:r>
      <w:r>
        <w:rPr>
          <w:spacing w:val="1"/>
        </w:rPr>
        <w:t xml:space="preserve"> </w:t>
      </w:r>
      <w:r>
        <w:t>Будды</w:t>
      </w:r>
      <w:r>
        <w:rPr>
          <w:spacing w:val="1"/>
        </w:rPr>
        <w:t xml:space="preserve"> </w:t>
      </w:r>
      <w:r>
        <w:t>и</w:t>
      </w:r>
      <w:r>
        <w:rPr>
          <w:spacing w:val="1"/>
        </w:rPr>
        <w:t xml:space="preserve"> </w:t>
      </w:r>
      <w:r>
        <w:t>бодхисатвы.</w:t>
      </w:r>
      <w:r>
        <w:rPr>
          <w:spacing w:val="1"/>
        </w:rPr>
        <w:t xml:space="preserve"> </w:t>
      </w:r>
      <w:r>
        <w:t>Семья</w:t>
      </w:r>
      <w:r>
        <w:rPr>
          <w:spacing w:val="1"/>
        </w:rPr>
        <w:t xml:space="preserve"> </w:t>
      </w:r>
      <w:r>
        <w:t>в</w:t>
      </w:r>
      <w:r>
        <w:rPr>
          <w:spacing w:val="1"/>
        </w:rPr>
        <w:t xml:space="preserve"> </w:t>
      </w:r>
      <w:r>
        <w:t>буддийской культуре и её ценности. Буддизм в России. Человек в буддийской картине</w:t>
      </w:r>
      <w:r>
        <w:rPr>
          <w:spacing w:val="1"/>
        </w:rPr>
        <w:t xml:space="preserve"> </w:t>
      </w:r>
      <w:r>
        <w:t>мира.</w:t>
      </w:r>
      <w:r>
        <w:rPr>
          <w:spacing w:val="1"/>
        </w:rPr>
        <w:t xml:space="preserve"> </w:t>
      </w:r>
      <w:r>
        <w:t>Буддийские</w:t>
      </w:r>
      <w:r>
        <w:rPr>
          <w:spacing w:val="1"/>
        </w:rPr>
        <w:t xml:space="preserve"> </w:t>
      </w:r>
      <w:r>
        <w:t>символы.</w:t>
      </w:r>
      <w:r>
        <w:rPr>
          <w:spacing w:val="1"/>
        </w:rPr>
        <w:t xml:space="preserve"> </w:t>
      </w:r>
      <w:r>
        <w:t>Буддийские</w:t>
      </w:r>
      <w:r>
        <w:rPr>
          <w:spacing w:val="1"/>
        </w:rPr>
        <w:t xml:space="preserve"> </w:t>
      </w:r>
      <w:r>
        <w:t>ритуалы.</w:t>
      </w:r>
      <w:r>
        <w:rPr>
          <w:spacing w:val="1"/>
        </w:rPr>
        <w:t xml:space="preserve"> </w:t>
      </w:r>
      <w:r>
        <w:t>Буддийские</w:t>
      </w:r>
      <w:r>
        <w:rPr>
          <w:spacing w:val="1"/>
        </w:rPr>
        <w:t xml:space="preserve"> </w:t>
      </w:r>
      <w:r>
        <w:t>святыни.</w:t>
      </w:r>
      <w:r>
        <w:rPr>
          <w:spacing w:val="1"/>
        </w:rPr>
        <w:t xml:space="preserve"> </w:t>
      </w:r>
      <w:r>
        <w:t>Буддийские</w:t>
      </w:r>
      <w:r>
        <w:rPr>
          <w:spacing w:val="1"/>
        </w:rPr>
        <w:t xml:space="preserve"> </w:t>
      </w:r>
      <w:r>
        <w:t>священные</w:t>
      </w:r>
      <w:r>
        <w:rPr>
          <w:spacing w:val="1"/>
        </w:rPr>
        <w:t xml:space="preserve"> </w:t>
      </w:r>
      <w:r>
        <w:t>сооружения.</w:t>
      </w:r>
      <w:r>
        <w:rPr>
          <w:spacing w:val="1"/>
        </w:rPr>
        <w:t xml:space="preserve"> </w:t>
      </w:r>
      <w:r>
        <w:t>Буддийский</w:t>
      </w:r>
      <w:r>
        <w:rPr>
          <w:spacing w:val="1"/>
        </w:rPr>
        <w:t xml:space="preserve"> </w:t>
      </w:r>
      <w:r>
        <w:t>храм.</w:t>
      </w:r>
      <w:r>
        <w:rPr>
          <w:spacing w:val="1"/>
        </w:rPr>
        <w:t xml:space="preserve"> </w:t>
      </w:r>
      <w:r>
        <w:t>Буддийский</w:t>
      </w:r>
      <w:r>
        <w:rPr>
          <w:spacing w:val="1"/>
        </w:rPr>
        <w:t xml:space="preserve"> </w:t>
      </w:r>
      <w:r>
        <w:t>календарь.</w:t>
      </w:r>
      <w:r>
        <w:rPr>
          <w:spacing w:val="1"/>
        </w:rPr>
        <w:t xml:space="preserve"> </w:t>
      </w:r>
      <w:r>
        <w:t>Праздники</w:t>
      </w:r>
      <w:r>
        <w:rPr>
          <w:spacing w:val="1"/>
        </w:rPr>
        <w:t xml:space="preserve"> </w:t>
      </w:r>
      <w:r>
        <w:t>в</w:t>
      </w:r>
      <w:r>
        <w:rPr>
          <w:spacing w:val="1"/>
        </w:rPr>
        <w:t xml:space="preserve"> </w:t>
      </w:r>
      <w:r>
        <w:t>буддийской</w:t>
      </w:r>
      <w:r>
        <w:rPr>
          <w:spacing w:val="2"/>
        </w:rPr>
        <w:t xml:space="preserve"> </w:t>
      </w:r>
      <w:r>
        <w:t>культуре.</w:t>
      </w:r>
      <w:r>
        <w:rPr>
          <w:spacing w:val="3"/>
        </w:rPr>
        <w:t xml:space="preserve"> </w:t>
      </w:r>
      <w:r>
        <w:t>Искусство</w:t>
      </w:r>
      <w:r>
        <w:rPr>
          <w:spacing w:val="1"/>
        </w:rPr>
        <w:t xml:space="preserve"> </w:t>
      </w:r>
      <w:r>
        <w:t>в</w:t>
      </w:r>
      <w:r>
        <w:rPr>
          <w:spacing w:val="3"/>
        </w:rPr>
        <w:t xml:space="preserve"> </w:t>
      </w:r>
      <w:r>
        <w:t>буддийской</w:t>
      </w:r>
      <w:r>
        <w:rPr>
          <w:spacing w:val="-3"/>
        </w:rPr>
        <w:t xml:space="preserve"> </w:t>
      </w:r>
      <w:r>
        <w:t>культуре.</w:t>
      </w:r>
    </w:p>
    <w:p w:rsidR="00FA2F1A" w:rsidRDefault="005E261C">
      <w:pPr>
        <w:pStyle w:val="a3"/>
        <w:spacing w:before="3" w:line="237" w:lineRule="auto"/>
        <w:ind w:right="85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FA2F1A" w:rsidRDefault="005E261C">
      <w:pPr>
        <w:pStyle w:val="a3"/>
        <w:spacing w:before="3" w:line="275" w:lineRule="exact"/>
        <w:ind w:left="1550" w:firstLine="0"/>
      </w:pPr>
      <w:r>
        <w:t>Модуль</w:t>
      </w:r>
      <w:r>
        <w:rPr>
          <w:spacing w:val="-4"/>
        </w:rPr>
        <w:t xml:space="preserve"> </w:t>
      </w:r>
      <w:r>
        <w:t>«Основы</w:t>
      </w:r>
      <w:r>
        <w:rPr>
          <w:spacing w:val="-4"/>
        </w:rPr>
        <w:t xml:space="preserve"> </w:t>
      </w:r>
      <w:r>
        <w:t>иудейской</w:t>
      </w:r>
      <w:r>
        <w:rPr>
          <w:spacing w:val="-4"/>
        </w:rPr>
        <w:t xml:space="preserve"> </w:t>
      </w:r>
      <w:r>
        <w:t>культуры»</w:t>
      </w:r>
    </w:p>
    <w:p w:rsidR="00FA2F1A" w:rsidRDefault="005E261C">
      <w:pPr>
        <w:pStyle w:val="a3"/>
        <w:ind w:right="844"/>
      </w:pPr>
      <w:r>
        <w:t>Россия — наша Родина. Введение в иудейскую духовную традицию. Культура и</w:t>
      </w:r>
      <w:r>
        <w:rPr>
          <w:spacing w:val="1"/>
        </w:rPr>
        <w:t xml:space="preserve"> </w:t>
      </w:r>
      <w:r>
        <w:t>религия.</w:t>
      </w:r>
      <w:r>
        <w:rPr>
          <w:spacing w:val="1"/>
        </w:rPr>
        <w:t xml:space="preserve"> </w:t>
      </w:r>
      <w:r>
        <w:t>Тора</w:t>
      </w:r>
      <w:r>
        <w:rPr>
          <w:spacing w:val="1"/>
        </w:rPr>
        <w:t xml:space="preserve"> </w:t>
      </w:r>
      <w:r>
        <w:t>— главная</w:t>
      </w:r>
      <w:r>
        <w:rPr>
          <w:spacing w:val="1"/>
        </w:rPr>
        <w:t xml:space="preserve"> </w:t>
      </w:r>
      <w:r>
        <w:t>книга</w:t>
      </w:r>
      <w:r>
        <w:rPr>
          <w:spacing w:val="1"/>
        </w:rPr>
        <w:t xml:space="preserve"> </w:t>
      </w:r>
      <w:r>
        <w:t>иудаизма.</w:t>
      </w:r>
      <w:r>
        <w:rPr>
          <w:spacing w:val="1"/>
        </w:rPr>
        <w:t xml:space="preserve"> </w:t>
      </w:r>
      <w:r>
        <w:t>Классические</w:t>
      </w:r>
      <w:r>
        <w:rPr>
          <w:spacing w:val="1"/>
        </w:rPr>
        <w:t xml:space="preserve"> </w:t>
      </w:r>
      <w:r>
        <w:t>тексты</w:t>
      </w:r>
      <w:r>
        <w:rPr>
          <w:spacing w:val="1"/>
        </w:rPr>
        <w:t xml:space="preserve"> </w:t>
      </w:r>
      <w:r>
        <w:t>иудаизма.</w:t>
      </w:r>
      <w:r>
        <w:rPr>
          <w:spacing w:val="1"/>
        </w:rPr>
        <w:t xml:space="preserve"> </w:t>
      </w:r>
      <w:r>
        <w:t>Патриархи</w:t>
      </w:r>
      <w:r>
        <w:rPr>
          <w:spacing w:val="1"/>
        </w:rPr>
        <w:t xml:space="preserve"> </w:t>
      </w:r>
      <w:r>
        <w:t>еврейского народа. Пророки и праведники в иудейской культуре. Храм в жизни иудеев.</w:t>
      </w:r>
      <w:r>
        <w:rPr>
          <w:spacing w:val="1"/>
        </w:rPr>
        <w:t xml:space="preserve"> </w:t>
      </w:r>
      <w:r>
        <w:t>Назначение синагоги и её устройство. Суббота (Шабат) в иудейской традиции. Иудаизм в</w:t>
      </w:r>
      <w:r>
        <w:rPr>
          <w:spacing w:val="1"/>
        </w:rPr>
        <w:t xml:space="preserve"> </w:t>
      </w:r>
      <w:r>
        <w:t>России.</w:t>
      </w:r>
      <w:r>
        <w:rPr>
          <w:spacing w:val="1"/>
        </w:rPr>
        <w:t xml:space="preserve"> </w:t>
      </w:r>
      <w:r>
        <w:t>Традиции</w:t>
      </w:r>
      <w:r>
        <w:rPr>
          <w:spacing w:val="1"/>
        </w:rPr>
        <w:t xml:space="preserve"> </w:t>
      </w:r>
      <w:r>
        <w:t>иудаизма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евреев.</w:t>
      </w:r>
      <w:r>
        <w:rPr>
          <w:spacing w:val="1"/>
        </w:rPr>
        <w:t xml:space="preserve"> </w:t>
      </w:r>
      <w:r>
        <w:t>Ответственное</w:t>
      </w:r>
      <w:r>
        <w:rPr>
          <w:spacing w:val="1"/>
        </w:rPr>
        <w:t xml:space="preserve"> </w:t>
      </w:r>
      <w:r>
        <w:t>принятие</w:t>
      </w:r>
      <w:r>
        <w:rPr>
          <w:spacing w:val="1"/>
        </w:rPr>
        <w:t xml:space="preserve"> </w:t>
      </w:r>
      <w:r>
        <w:t>заповедей.</w:t>
      </w:r>
      <w:r>
        <w:rPr>
          <w:spacing w:val="1"/>
        </w:rPr>
        <w:t xml:space="preserve"> </w:t>
      </w:r>
      <w:r>
        <w:t>Еврейский</w:t>
      </w:r>
      <w:r>
        <w:rPr>
          <w:spacing w:val="1"/>
        </w:rPr>
        <w:t xml:space="preserve"> </w:t>
      </w:r>
      <w:r>
        <w:t>дом.</w:t>
      </w:r>
      <w:r>
        <w:rPr>
          <w:spacing w:val="1"/>
        </w:rPr>
        <w:t xml:space="preserve"> </w:t>
      </w:r>
      <w:r>
        <w:t>Еврейский</w:t>
      </w:r>
      <w:r>
        <w:rPr>
          <w:spacing w:val="1"/>
        </w:rPr>
        <w:t xml:space="preserve"> </w:t>
      </w:r>
      <w:r>
        <w:t>календарь:</w:t>
      </w:r>
      <w:r>
        <w:rPr>
          <w:spacing w:val="1"/>
        </w:rPr>
        <w:t xml:space="preserve"> </w:t>
      </w:r>
      <w:r>
        <w:t>его</w:t>
      </w:r>
      <w:r>
        <w:rPr>
          <w:spacing w:val="1"/>
        </w:rPr>
        <w:t xml:space="preserve"> </w:t>
      </w:r>
      <w:r>
        <w:t>устройство</w:t>
      </w:r>
      <w:r>
        <w:rPr>
          <w:spacing w:val="1"/>
        </w:rPr>
        <w:t xml:space="preserve"> </w:t>
      </w:r>
      <w:r>
        <w:t>и</w:t>
      </w:r>
      <w:r>
        <w:rPr>
          <w:spacing w:val="61"/>
        </w:rPr>
        <w:t xml:space="preserve"> </w:t>
      </w:r>
      <w:r>
        <w:t>особенности.</w:t>
      </w:r>
      <w:r>
        <w:rPr>
          <w:spacing w:val="1"/>
        </w:rPr>
        <w:t xml:space="preserve"> </w:t>
      </w:r>
      <w:r>
        <w:t>Еврейские праздники: их история и традиции. Ценности семейной жизни в иудейской</w:t>
      </w:r>
      <w:r>
        <w:rPr>
          <w:spacing w:val="1"/>
        </w:rPr>
        <w:t xml:space="preserve"> </w:t>
      </w:r>
      <w:r>
        <w:t>традиции.</w:t>
      </w:r>
    </w:p>
    <w:p w:rsidR="00FA2F1A" w:rsidRDefault="005E261C">
      <w:pPr>
        <w:pStyle w:val="a3"/>
        <w:spacing w:line="242" w:lineRule="auto"/>
        <w:ind w:right="847"/>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FA2F1A" w:rsidRDefault="005E261C">
      <w:pPr>
        <w:pStyle w:val="a3"/>
        <w:spacing w:line="271" w:lineRule="exact"/>
        <w:ind w:left="1550" w:firstLine="0"/>
      </w:pPr>
      <w:r>
        <w:t>Модуль</w:t>
      </w:r>
      <w:r>
        <w:rPr>
          <w:spacing w:val="-2"/>
        </w:rPr>
        <w:t xml:space="preserve"> </w:t>
      </w:r>
      <w:r>
        <w:t>«Основы</w:t>
      </w:r>
      <w:r>
        <w:rPr>
          <w:spacing w:val="-2"/>
        </w:rPr>
        <w:t xml:space="preserve"> </w:t>
      </w:r>
      <w:r>
        <w:t>религиозных</w:t>
      </w:r>
      <w:r>
        <w:rPr>
          <w:spacing w:val="-8"/>
        </w:rPr>
        <w:t xml:space="preserve"> </w:t>
      </w:r>
      <w:r>
        <w:t>культур</w:t>
      </w:r>
      <w:r>
        <w:rPr>
          <w:spacing w:val="-2"/>
        </w:rPr>
        <w:t xml:space="preserve"> </w:t>
      </w:r>
      <w:r>
        <w:t>народов</w:t>
      </w:r>
      <w:r>
        <w:rPr>
          <w:spacing w:val="-2"/>
        </w:rPr>
        <w:t xml:space="preserve"> </w:t>
      </w:r>
      <w:r>
        <w:t>России»</w:t>
      </w:r>
    </w:p>
    <w:p w:rsidR="00FA2F1A" w:rsidRDefault="005E261C">
      <w:pPr>
        <w:pStyle w:val="a3"/>
        <w:spacing w:before="2"/>
        <w:ind w:right="846"/>
      </w:pPr>
      <w:r>
        <w:t>Россия — наша Родина. Культура и религия. Религиозная культура народов России.</w:t>
      </w:r>
      <w:r>
        <w:rPr>
          <w:spacing w:val="-57"/>
        </w:rPr>
        <w:t xml:space="preserve"> </w:t>
      </w:r>
      <w:r>
        <w:t>Мировые религии и иудаизм. Их основатели. Священные книги христианства, ислама,</w:t>
      </w:r>
      <w:r>
        <w:rPr>
          <w:spacing w:val="1"/>
        </w:rPr>
        <w:t xml:space="preserve"> </w:t>
      </w:r>
      <w:r>
        <w:t>иудаизма, буддизма. Хранители предания в религиях. Человек в религиозных традициях</w:t>
      </w:r>
      <w:r>
        <w:rPr>
          <w:spacing w:val="1"/>
        </w:rPr>
        <w:t xml:space="preserve"> </w:t>
      </w:r>
      <w:r>
        <w:t>народов России. Добро и зло. Священные сооружения. Искусство в религиозной культуре.</w:t>
      </w:r>
      <w:r>
        <w:rPr>
          <w:spacing w:val="-57"/>
        </w:rPr>
        <w:t xml:space="preserve"> </w:t>
      </w:r>
      <w:r>
        <w:t>Религия и мораль.</w:t>
      </w:r>
      <w:r>
        <w:rPr>
          <w:spacing w:val="1"/>
        </w:rPr>
        <w:t xml:space="preserve"> </w:t>
      </w:r>
      <w:r>
        <w:t>Нравственные заповеди</w:t>
      </w:r>
      <w:r>
        <w:rPr>
          <w:spacing w:val="1"/>
        </w:rPr>
        <w:t xml:space="preserve"> </w:t>
      </w:r>
      <w:r>
        <w:t>христианства,</w:t>
      </w:r>
      <w:r>
        <w:rPr>
          <w:spacing w:val="1"/>
        </w:rPr>
        <w:t xml:space="preserve"> </w:t>
      </w:r>
      <w:r>
        <w:t>ислама,</w:t>
      </w:r>
      <w:r>
        <w:rPr>
          <w:spacing w:val="1"/>
        </w:rPr>
        <w:t xml:space="preserve"> </w:t>
      </w:r>
      <w:r>
        <w:t>иудаизма,</w:t>
      </w:r>
      <w:r>
        <w:rPr>
          <w:spacing w:val="1"/>
        </w:rPr>
        <w:t xml:space="preserve"> </w:t>
      </w:r>
      <w:r>
        <w:t>буддизма.</w:t>
      </w:r>
      <w:r>
        <w:rPr>
          <w:spacing w:val="1"/>
        </w:rPr>
        <w:t xml:space="preserve"> </w:t>
      </w:r>
      <w:r>
        <w:t>Обычаи и обряды. Праздники и календари в религиях. Семья, семейные ценности. Долг,</w:t>
      </w:r>
      <w:r>
        <w:rPr>
          <w:spacing w:val="1"/>
        </w:rPr>
        <w:t xml:space="preserve"> </w:t>
      </w:r>
      <w:r>
        <w:t>свобода, ответственность, труд. Милосердие, забота о слабых, взаимопомощь, социальные</w:t>
      </w:r>
      <w:r>
        <w:rPr>
          <w:spacing w:val="-57"/>
        </w:rPr>
        <w:t xml:space="preserve"> </w:t>
      </w:r>
      <w:r>
        <w:t>проблемы</w:t>
      </w:r>
      <w:r>
        <w:rPr>
          <w:spacing w:val="-7"/>
        </w:rPr>
        <w:t xml:space="preserve"> </w:t>
      </w:r>
      <w:r>
        <w:t>общества</w:t>
      </w:r>
      <w:r>
        <w:rPr>
          <w:spacing w:val="-4"/>
        </w:rPr>
        <w:t xml:space="preserve"> </w:t>
      </w:r>
      <w:r>
        <w:t>и</w:t>
      </w:r>
      <w:r>
        <w:rPr>
          <w:spacing w:val="-2"/>
        </w:rPr>
        <w:t xml:space="preserve"> </w:t>
      </w:r>
      <w:r>
        <w:t>отношение</w:t>
      </w:r>
      <w:r>
        <w:rPr>
          <w:spacing w:val="-4"/>
        </w:rPr>
        <w:t xml:space="preserve"> </w:t>
      </w:r>
      <w:r>
        <w:t>к ним</w:t>
      </w:r>
      <w:r>
        <w:rPr>
          <w:spacing w:val="3"/>
        </w:rPr>
        <w:t xml:space="preserve"> </w:t>
      </w:r>
      <w:r>
        <w:t>разных</w:t>
      </w:r>
      <w:r>
        <w:rPr>
          <w:spacing w:val="-3"/>
        </w:rPr>
        <w:t xml:space="preserve"> </w:t>
      </w:r>
      <w:r>
        <w:t>религий.</w:t>
      </w:r>
    </w:p>
    <w:p w:rsidR="00FA2F1A" w:rsidRDefault="005E261C">
      <w:pPr>
        <w:pStyle w:val="a3"/>
        <w:spacing w:before="3" w:line="237" w:lineRule="auto"/>
        <w:ind w:right="85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FA2F1A" w:rsidRDefault="005E261C">
      <w:pPr>
        <w:pStyle w:val="a3"/>
        <w:spacing w:before="3" w:line="275" w:lineRule="exact"/>
        <w:ind w:left="1550" w:firstLine="0"/>
      </w:pPr>
      <w:r>
        <w:t>Модуль</w:t>
      </w:r>
      <w:r>
        <w:rPr>
          <w:spacing w:val="-4"/>
        </w:rPr>
        <w:t xml:space="preserve"> </w:t>
      </w:r>
      <w:r>
        <w:t>«Основы</w:t>
      </w:r>
      <w:r>
        <w:rPr>
          <w:spacing w:val="-3"/>
        </w:rPr>
        <w:t xml:space="preserve"> </w:t>
      </w:r>
      <w:r>
        <w:t>светской</w:t>
      </w:r>
      <w:r>
        <w:rPr>
          <w:spacing w:val="-7"/>
        </w:rPr>
        <w:t xml:space="preserve"> </w:t>
      </w:r>
      <w:r>
        <w:t>этики»</w:t>
      </w:r>
    </w:p>
    <w:p w:rsidR="00FA2F1A" w:rsidRDefault="005E261C">
      <w:pPr>
        <w:pStyle w:val="a3"/>
        <w:ind w:right="841"/>
      </w:pPr>
      <w:r>
        <w:t>Россия — наша Родина. Этика и её значение в жизни человека. Праздники как одна</w:t>
      </w:r>
      <w:r>
        <w:rPr>
          <w:spacing w:val="1"/>
        </w:rPr>
        <w:t xml:space="preserve"> </w:t>
      </w:r>
      <w:r>
        <w:t>из</w:t>
      </w:r>
      <w:r>
        <w:rPr>
          <w:spacing w:val="1"/>
        </w:rPr>
        <w:t xml:space="preserve"> </w:t>
      </w:r>
      <w:r>
        <w:t>форм</w:t>
      </w:r>
      <w:r>
        <w:rPr>
          <w:spacing w:val="1"/>
        </w:rPr>
        <w:t xml:space="preserve"> </w:t>
      </w:r>
      <w:r>
        <w:t>исторической</w:t>
      </w:r>
      <w:r>
        <w:rPr>
          <w:spacing w:val="1"/>
        </w:rPr>
        <w:t xml:space="preserve"> </w:t>
      </w:r>
      <w:r>
        <w:t>памяти.</w:t>
      </w:r>
      <w:r>
        <w:rPr>
          <w:spacing w:val="1"/>
        </w:rPr>
        <w:t xml:space="preserve"> </w:t>
      </w:r>
      <w:r>
        <w:t>Образцы</w:t>
      </w:r>
      <w:r>
        <w:rPr>
          <w:spacing w:val="1"/>
        </w:rPr>
        <w:t xml:space="preserve"> </w:t>
      </w:r>
      <w:r>
        <w:t>нравственности</w:t>
      </w:r>
      <w:r>
        <w:rPr>
          <w:spacing w:val="1"/>
        </w:rPr>
        <w:t xml:space="preserve"> </w:t>
      </w:r>
      <w:r>
        <w:t>в</w:t>
      </w:r>
      <w:r>
        <w:rPr>
          <w:spacing w:val="1"/>
        </w:rPr>
        <w:t xml:space="preserve"> </w:t>
      </w:r>
      <w:r>
        <w:t>культуре</w:t>
      </w:r>
      <w:r>
        <w:rPr>
          <w:spacing w:val="1"/>
        </w:rPr>
        <w:t xml:space="preserve"> </w:t>
      </w:r>
      <w:r>
        <w:t>Отечества,</w:t>
      </w:r>
      <w:r>
        <w:rPr>
          <w:spacing w:val="61"/>
        </w:rPr>
        <w:t xml:space="preserve"> </w:t>
      </w:r>
      <w:r>
        <w:t>в</w:t>
      </w:r>
      <w:r>
        <w:rPr>
          <w:spacing w:val="-57"/>
        </w:rPr>
        <w:t xml:space="preserve"> </w:t>
      </w:r>
      <w:r>
        <w:t>культурах разных народов России. Государство и мораль гражданина, основной закон</w:t>
      </w:r>
      <w:r>
        <w:rPr>
          <w:spacing w:val="1"/>
        </w:rPr>
        <w:t xml:space="preserve"> </w:t>
      </w:r>
      <w:r>
        <w:t>(Контитуция)</w:t>
      </w:r>
      <w:r>
        <w:rPr>
          <w:spacing w:val="1"/>
        </w:rPr>
        <w:t xml:space="preserve"> </w:t>
      </w:r>
      <w:r>
        <w:t>в</w:t>
      </w:r>
      <w:r>
        <w:rPr>
          <w:spacing w:val="1"/>
        </w:rPr>
        <w:t xml:space="preserve"> </w:t>
      </w:r>
      <w:r>
        <w:t>государстве</w:t>
      </w:r>
      <w:r>
        <w:rPr>
          <w:spacing w:val="1"/>
        </w:rPr>
        <w:t xml:space="preserve"> </w:t>
      </w:r>
      <w:r>
        <w:t>как</w:t>
      </w:r>
      <w:r>
        <w:rPr>
          <w:spacing w:val="1"/>
        </w:rPr>
        <w:t xml:space="preserve"> </w:t>
      </w:r>
      <w:r>
        <w:t>источник</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Трудовая</w:t>
      </w:r>
      <w:r>
        <w:rPr>
          <w:spacing w:val="1"/>
        </w:rPr>
        <w:t xml:space="preserve"> </w:t>
      </w:r>
      <w:r>
        <w:t>мораль.</w:t>
      </w:r>
      <w:r>
        <w:rPr>
          <w:spacing w:val="1"/>
        </w:rPr>
        <w:t xml:space="preserve"> </w:t>
      </w:r>
      <w:r>
        <w:t>Нравственные</w:t>
      </w:r>
      <w:r>
        <w:rPr>
          <w:spacing w:val="1"/>
        </w:rPr>
        <w:t xml:space="preserve"> </w:t>
      </w:r>
      <w:r>
        <w:t>традиции</w:t>
      </w:r>
      <w:r>
        <w:rPr>
          <w:spacing w:val="1"/>
        </w:rPr>
        <w:t xml:space="preserve"> </w:t>
      </w:r>
      <w:r>
        <w:t>предпринимательства.</w:t>
      </w:r>
      <w:r>
        <w:rPr>
          <w:spacing w:val="1"/>
        </w:rPr>
        <w:t xml:space="preserve"> </w:t>
      </w:r>
      <w:r>
        <w:t>Что</w:t>
      </w:r>
      <w:r>
        <w:rPr>
          <w:spacing w:val="1"/>
        </w:rPr>
        <w:t xml:space="preserve"> </w:t>
      </w:r>
      <w:r>
        <w:t>значит</w:t>
      </w:r>
      <w:r>
        <w:rPr>
          <w:spacing w:val="1"/>
        </w:rPr>
        <w:t xml:space="preserve"> </w:t>
      </w:r>
      <w:r>
        <w:t>быть</w:t>
      </w:r>
      <w:r>
        <w:rPr>
          <w:spacing w:val="1"/>
        </w:rPr>
        <w:t xml:space="preserve"> </w:t>
      </w:r>
      <w:r>
        <w:t>нравственным в наше время. Нравственные ценности, идеалы, принципы морали. Нормы</w:t>
      </w:r>
      <w:r>
        <w:rPr>
          <w:spacing w:val="1"/>
        </w:rPr>
        <w:t xml:space="preserve"> </w:t>
      </w:r>
      <w:r>
        <w:t>морали.</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этика</w:t>
      </w:r>
      <w:r>
        <w:rPr>
          <w:spacing w:val="1"/>
        </w:rPr>
        <w:t xml:space="preserve"> </w:t>
      </w:r>
      <w:r>
        <w:t>семейных</w:t>
      </w:r>
      <w:r>
        <w:rPr>
          <w:spacing w:val="1"/>
        </w:rPr>
        <w:t xml:space="preserve"> </w:t>
      </w:r>
      <w:r>
        <w:t>отношений.</w:t>
      </w:r>
      <w:r>
        <w:rPr>
          <w:spacing w:val="1"/>
        </w:rPr>
        <w:t xml:space="preserve"> </w:t>
      </w:r>
      <w:r>
        <w:t>Этикет.</w:t>
      </w:r>
      <w:r>
        <w:rPr>
          <w:spacing w:val="1"/>
        </w:rPr>
        <w:t xml:space="preserve"> </w:t>
      </w:r>
      <w:r>
        <w:t>Образование</w:t>
      </w:r>
      <w:r>
        <w:rPr>
          <w:spacing w:val="1"/>
        </w:rPr>
        <w:t xml:space="preserve"> </w:t>
      </w:r>
      <w:r>
        <w:t>как</w:t>
      </w:r>
      <w:r>
        <w:rPr>
          <w:spacing w:val="1"/>
        </w:rPr>
        <w:t xml:space="preserve"> </w:t>
      </w:r>
      <w:r>
        <w:t>нравственная</w:t>
      </w:r>
      <w:r>
        <w:rPr>
          <w:spacing w:val="-4"/>
        </w:rPr>
        <w:t xml:space="preserve"> </w:t>
      </w:r>
      <w:r>
        <w:t>норма.</w:t>
      </w:r>
      <w:r>
        <w:rPr>
          <w:spacing w:val="-2"/>
        </w:rPr>
        <w:t xml:space="preserve"> </w:t>
      </w:r>
      <w:r>
        <w:t>Методы</w:t>
      </w:r>
      <w:r>
        <w:rPr>
          <w:spacing w:val="-1"/>
        </w:rPr>
        <w:t xml:space="preserve"> </w:t>
      </w:r>
      <w:r>
        <w:t>нравственного</w:t>
      </w:r>
      <w:r>
        <w:rPr>
          <w:spacing w:val="1"/>
        </w:rPr>
        <w:t xml:space="preserve"> </w:t>
      </w:r>
      <w:r>
        <w:t>самосовершенствования.</w:t>
      </w:r>
    </w:p>
    <w:p w:rsidR="00FA2F1A" w:rsidRDefault="005E261C">
      <w:pPr>
        <w:pStyle w:val="a3"/>
        <w:spacing w:line="242" w:lineRule="auto"/>
        <w:ind w:right="845"/>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2"/>
        <w:spacing w:before="71" w:line="242" w:lineRule="auto"/>
        <w:ind w:left="839" w:right="841" w:firstLine="710"/>
        <w:jc w:val="left"/>
      </w:pPr>
      <w:r>
        <w:lastRenderedPageBreak/>
        <w:t>Планируемые</w:t>
      </w:r>
      <w:r>
        <w:rPr>
          <w:spacing w:val="15"/>
        </w:rPr>
        <w:t xml:space="preserve"> </w:t>
      </w:r>
      <w:r>
        <w:t>результаты</w:t>
      </w:r>
      <w:r>
        <w:rPr>
          <w:spacing w:val="12"/>
        </w:rPr>
        <w:t xml:space="preserve"> </w:t>
      </w:r>
      <w:r>
        <w:t>освоения</w:t>
      </w:r>
      <w:r>
        <w:rPr>
          <w:spacing w:val="18"/>
        </w:rPr>
        <w:t xml:space="preserve"> </w:t>
      </w:r>
      <w:r>
        <w:t>учебного</w:t>
      </w:r>
      <w:r>
        <w:rPr>
          <w:spacing w:val="17"/>
        </w:rPr>
        <w:t xml:space="preserve"> </w:t>
      </w:r>
      <w:r>
        <w:t>предмета</w:t>
      </w:r>
      <w:r>
        <w:rPr>
          <w:spacing w:val="17"/>
        </w:rPr>
        <w:t xml:space="preserve"> </w:t>
      </w:r>
      <w:r>
        <w:t>«Основы</w:t>
      </w:r>
      <w:r>
        <w:rPr>
          <w:spacing w:val="13"/>
        </w:rPr>
        <w:t xml:space="preserve"> </w:t>
      </w:r>
      <w:r>
        <w:t>религиозных</w:t>
      </w:r>
      <w:r>
        <w:rPr>
          <w:spacing w:val="-57"/>
        </w:rPr>
        <w:t xml:space="preserve"> </w:t>
      </w:r>
      <w:r>
        <w:t>культур</w:t>
      </w:r>
      <w:r>
        <w:rPr>
          <w:spacing w:val="-3"/>
        </w:rPr>
        <w:t xml:space="preserve"> </w:t>
      </w:r>
      <w:r>
        <w:t>и</w:t>
      </w:r>
      <w:r>
        <w:rPr>
          <w:spacing w:val="-2"/>
        </w:rPr>
        <w:t xml:space="preserve"> </w:t>
      </w:r>
      <w:r>
        <w:t>светской</w:t>
      </w:r>
      <w:r>
        <w:rPr>
          <w:spacing w:val="-2"/>
        </w:rPr>
        <w:t xml:space="preserve"> </w:t>
      </w:r>
      <w:r>
        <w:t>этики»</w:t>
      </w:r>
      <w:r>
        <w:rPr>
          <w:spacing w:val="2"/>
        </w:rPr>
        <w:t xml:space="preserve"> </w:t>
      </w:r>
      <w:r>
        <w:t>на</w:t>
      </w:r>
      <w:r>
        <w:rPr>
          <w:spacing w:val="-4"/>
        </w:rPr>
        <w:t xml:space="preserve"> </w:t>
      </w:r>
      <w:r>
        <w:t>уровне</w:t>
      </w:r>
      <w:r>
        <w:rPr>
          <w:spacing w:val="2"/>
        </w:rPr>
        <w:t xml:space="preserve"> </w:t>
      </w:r>
      <w:r>
        <w:t>начального</w:t>
      </w:r>
      <w:r>
        <w:rPr>
          <w:spacing w:val="2"/>
        </w:rPr>
        <w:t xml:space="preserve"> </w:t>
      </w:r>
      <w:r>
        <w:t>общего</w:t>
      </w:r>
      <w:r>
        <w:rPr>
          <w:spacing w:val="2"/>
        </w:rPr>
        <w:t xml:space="preserve"> </w:t>
      </w:r>
      <w:r>
        <w:t>образования</w:t>
      </w:r>
    </w:p>
    <w:p w:rsidR="00FA2F1A" w:rsidRDefault="005E261C">
      <w:pPr>
        <w:pStyle w:val="a3"/>
        <w:spacing w:line="266" w:lineRule="exact"/>
        <w:ind w:left="1550" w:firstLine="0"/>
        <w:jc w:val="left"/>
      </w:pPr>
      <w:r>
        <w:t>Личностные</w:t>
      </w:r>
      <w:r>
        <w:rPr>
          <w:spacing w:val="-5"/>
        </w:rPr>
        <w:t xml:space="preserve"> </w:t>
      </w:r>
      <w:r>
        <w:t>результаты</w:t>
      </w:r>
    </w:p>
    <w:p w:rsidR="00FA2F1A" w:rsidRDefault="005E261C">
      <w:pPr>
        <w:pStyle w:val="a3"/>
        <w:spacing w:before="5" w:line="237" w:lineRule="auto"/>
        <w:ind w:right="837"/>
        <w:jc w:val="left"/>
      </w:pPr>
      <w:r>
        <w:t>В результате изучения предмета «Основы религиозных культур и светской этики» в</w:t>
      </w:r>
      <w:r>
        <w:rPr>
          <w:spacing w:val="-57"/>
        </w:rPr>
        <w:t xml:space="preserve"> </w:t>
      </w:r>
      <w:r>
        <w:t>4 классе</w:t>
      </w:r>
      <w:r>
        <w:rPr>
          <w:spacing w:val="5"/>
        </w:rPr>
        <w:t xml:space="preserve"> </w:t>
      </w:r>
      <w:r>
        <w:t>у</w:t>
      </w:r>
      <w:r>
        <w:rPr>
          <w:spacing w:val="-9"/>
        </w:rPr>
        <w:t xml:space="preserve"> </w:t>
      </w:r>
      <w:r>
        <w:t>обучающегося</w:t>
      </w:r>
      <w:r>
        <w:rPr>
          <w:spacing w:val="-5"/>
        </w:rPr>
        <w:t xml:space="preserve"> </w:t>
      </w:r>
      <w:r>
        <w:t>будут</w:t>
      </w:r>
      <w:r>
        <w:rPr>
          <w:spacing w:val="1"/>
        </w:rPr>
        <w:t xml:space="preserve"> </w:t>
      </w:r>
      <w:r>
        <w:t>сформированы</w:t>
      </w:r>
      <w:r>
        <w:rPr>
          <w:spacing w:val="-7"/>
        </w:rPr>
        <w:t xml:space="preserve"> </w:t>
      </w:r>
      <w:r>
        <w:t>следующие личностные</w:t>
      </w:r>
      <w:r>
        <w:rPr>
          <w:spacing w:val="-1"/>
        </w:rPr>
        <w:t xml:space="preserve"> </w:t>
      </w:r>
      <w:r>
        <w:t>результаты:</w:t>
      </w:r>
    </w:p>
    <w:p w:rsidR="00FA2F1A" w:rsidRDefault="005E261C" w:rsidP="00897D33">
      <w:pPr>
        <w:pStyle w:val="a7"/>
        <w:numPr>
          <w:ilvl w:val="0"/>
          <w:numId w:val="128"/>
        </w:numPr>
        <w:tabs>
          <w:tab w:val="left" w:pos="2256"/>
          <w:tab w:val="left" w:pos="2257"/>
          <w:tab w:val="left" w:pos="4385"/>
          <w:tab w:val="left" w:pos="8965"/>
        </w:tabs>
        <w:spacing w:before="6" w:line="237" w:lineRule="auto"/>
        <w:ind w:right="854" w:firstLine="710"/>
        <w:rPr>
          <w:sz w:val="24"/>
        </w:rPr>
      </w:pPr>
      <w:r>
        <w:rPr>
          <w:sz w:val="24"/>
        </w:rPr>
        <w:t xml:space="preserve">понимать  </w:t>
      </w:r>
      <w:r>
        <w:rPr>
          <w:spacing w:val="12"/>
          <w:sz w:val="24"/>
        </w:rPr>
        <w:t xml:space="preserve"> </w:t>
      </w:r>
      <w:r>
        <w:rPr>
          <w:sz w:val="24"/>
        </w:rPr>
        <w:t>основы</w:t>
      </w:r>
      <w:r>
        <w:rPr>
          <w:sz w:val="24"/>
        </w:rPr>
        <w:tab/>
        <w:t xml:space="preserve">российской  </w:t>
      </w:r>
      <w:r>
        <w:rPr>
          <w:spacing w:val="10"/>
          <w:sz w:val="24"/>
        </w:rPr>
        <w:t xml:space="preserve"> </w:t>
      </w:r>
      <w:r>
        <w:rPr>
          <w:sz w:val="24"/>
        </w:rPr>
        <w:t xml:space="preserve">гражданской  </w:t>
      </w:r>
      <w:r>
        <w:rPr>
          <w:spacing w:val="10"/>
          <w:sz w:val="24"/>
        </w:rPr>
        <w:t xml:space="preserve"> </w:t>
      </w:r>
      <w:r>
        <w:rPr>
          <w:sz w:val="24"/>
        </w:rPr>
        <w:t>идентичности,</w:t>
      </w:r>
      <w:r>
        <w:rPr>
          <w:sz w:val="24"/>
        </w:rPr>
        <w:tab/>
      </w:r>
      <w:r>
        <w:rPr>
          <w:spacing w:val="-1"/>
          <w:sz w:val="24"/>
        </w:rPr>
        <w:t>испытывать</w:t>
      </w:r>
      <w:r>
        <w:rPr>
          <w:spacing w:val="-57"/>
          <w:sz w:val="24"/>
        </w:rPr>
        <w:t xml:space="preserve"> </w:t>
      </w:r>
      <w:r>
        <w:rPr>
          <w:sz w:val="24"/>
        </w:rPr>
        <w:t>чувство</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 Родину;</w:t>
      </w:r>
    </w:p>
    <w:p w:rsidR="00FA2F1A" w:rsidRDefault="005E261C" w:rsidP="00897D33">
      <w:pPr>
        <w:pStyle w:val="a7"/>
        <w:numPr>
          <w:ilvl w:val="0"/>
          <w:numId w:val="128"/>
        </w:numPr>
        <w:tabs>
          <w:tab w:val="left" w:pos="2256"/>
          <w:tab w:val="left" w:pos="2257"/>
        </w:tabs>
        <w:spacing w:before="6" w:line="237" w:lineRule="auto"/>
        <w:ind w:right="848" w:firstLine="710"/>
        <w:rPr>
          <w:sz w:val="24"/>
        </w:rPr>
      </w:pPr>
      <w:r>
        <w:rPr>
          <w:sz w:val="24"/>
        </w:rPr>
        <w:t>формировать</w:t>
      </w:r>
      <w:r>
        <w:rPr>
          <w:spacing w:val="41"/>
          <w:sz w:val="24"/>
        </w:rPr>
        <w:t xml:space="preserve"> </w:t>
      </w:r>
      <w:r>
        <w:rPr>
          <w:sz w:val="24"/>
        </w:rPr>
        <w:t>национальную</w:t>
      </w:r>
      <w:r>
        <w:rPr>
          <w:spacing w:val="38"/>
          <w:sz w:val="24"/>
        </w:rPr>
        <w:t xml:space="preserve"> </w:t>
      </w:r>
      <w:r>
        <w:rPr>
          <w:sz w:val="24"/>
        </w:rPr>
        <w:t>и</w:t>
      </w:r>
      <w:r>
        <w:rPr>
          <w:spacing w:val="41"/>
          <w:sz w:val="24"/>
        </w:rPr>
        <w:t xml:space="preserve"> </w:t>
      </w:r>
      <w:r>
        <w:rPr>
          <w:sz w:val="24"/>
        </w:rPr>
        <w:t>гражданскую</w:t>
      </w:r>
      <w:r>
        <w:rPr>
          <w:spacing w:val="39"/>
          <w:sz w:val="24"/>
        </w:rPr>
        <w:t xml:space="preserve"> </w:t>
      </w:r>
      <w:r>
        <w:rPr>
          <w:sz w:val="24"/>
        </w:rPr>
        <w:t>самоидентичность,</w:t>
      </w:r>
      <w:r>
        <w:rPr>
          <w:spacing w:val="37"/>
          <w:sz w:val="24"/>
        </w:rPr>
        <w:t xml:space="preserve"> </w:t>
      </w:r>
      <w:r>
        <w:rPr>
          <w:sz w:val="24"/>
        </w:rPr>
        <w:t>осознавать</w:t>
      </w:r>
      <w:r>
        <w:rPr>
          <w:spacing w:val="-57"/>
          <w:sz w:val="24"/>
        </w:rPr>
        <w:t xml:space="preserve"> </w:t>
      </w:r>
      <w:r>
        <w:rPr>
          <w:sz w:val="24"/>
        </w:rPr>
        <w:t>свою</w:t>
      </w:r>
      <w:r>
        <w:rPr>
          <w:spacing w:val="-1"/>
          <w:sz w:val="24"/>
        </w:rPr>
        <w:t xml:space="preserve"> </w:t>
      </w:r>
      <w:r>
        <w:rPr>
          <w:sz w:val="24"/>
        </w:rPr>
        <w:t>этническую и</w:t>
      </w:r>
      <w:r>
        <w:rPr>
          <w:spacing w:val="3"/>
          <w:sz w:val="24"/>
        </w:rPr>
        <w:t xml:space="preserve"> </w:t>
      </w:r>
      <w:r>
        <w:rPr>
          <w:sz w:val="24"/>
        </w:rPr>
        <w:t>национальную</w:t>
      </w:r>
      <w:r>
        <w:rPr>
          <w:spacing w:val="-1"/>
          <w:sz w:val="24"/>
        </w:rPr>
        <w:t xml:space="preserve"> </w:t>
      </w:r>
      <w:r>
        <w:rPr>
          <w:sz w:val="24"/>
        </w:rPr>
        <w:t>принадлежность;</w:t>
      </w:r>
    </w:p>
    <w:p w:rsidR="00FA2F1A" w:rsidRDefault="005E261C" w:rsidP="00897D33">
      <w:pPr>
        <w:pStyle w:val="a7"/>
        <w:numPr>
          <w:ilvl w:val="0"/>
          <w:numId w:val="128"/>
        </w:numPr>
        <w:tabs>
          <w:tab w:val="left" w:pos="2256"/>
          <w:tab w:val="left" w:pos="2257"/>
          <w:tab w:val="left" w:pos="3464"/>
          <w:tab w:val="left" w:pos="4605"/>
          <w:tab w:val="left" w:pos="6601"/>
          <w:tab w:val="left" w:pos="6960"/>
          <w:tab w:val="left" w:pos="8956"/>
        </w:tabs>
        <w:spacing w:before="5" w:line="237" w:lineRule="auto"/>
        <w:ind w:right="853" w:firstLine="710"/>
        <w:rPr>
          <w:sz w:val="24"/>
        </w:rPr>
      </w:pPr>
      <w:r>
        <w:rPr>
          <w:sz w:val="24"/>
        </w:rPr>
        <w:t>понимать</w:t>
      </w:r>
      <w:r>
        <w:rPr>
          <w:sz w:val="24"/>
        </w:rPr>
        <w:tab/>
        <w:t>значение</w:t>
      </w:r>
      <w:r>
        <w:rPr>
          <w:sz w:val="24"/>
        </w:rPr>
        <w:tab/>
        <w:t>гуманистических</w:t>
      </w:r>
      <w:r>
        <w:rPr>
          <w:sz w:val="24"/>
        </w:rPr>
        <w:tab/>
        <w:t>и</w:t>
      </w:r>
      <w:r>
        <w:rPr>
          <w:sz w:val="24"/>
        </w:rPr>
        <w:tab/>
        <w:t>демократических</w:t>
      </w:r>
      <w:r>
        <w:rPr>
          <w:sz w:val="24"/>
        </w:rPr>
        <w:tab/>
      </w:r>
      <w:r>
        <w:rPr>
          <w:spacing w:val="-1"/>
          <w:sz w:val="24"/>
        </w:rPr>
        <w:t>ценностных</w:t>
      </w:r>
      <w:r>
        <w:rPr>
          <w:spacing w:val="-57"/>
          <w:sz w:val="24"/>
        </w:rPr>
        <w:t xml:space="preserve"> </w:t>
      </w:r>
      <w:r>
        <w:rPr>
          <w:sz w:val="24"/>
        </w:rPr>
        <w:t>ориентаций;</w:t>
      </w:r>
      <w:r>
        <w:rPr>
          <w:spacing w:val="-8"/>
          <w:sz w:val="24"/>
        </w:rPr>
        <w:t xml:space="preserve"> </w:t>
      </w:r>
      <w:r>
        <w:rPr>
          <w:sz w:val="24"/>
        </w:rPr>
        <w:t>осознавать</w:t>
      </w:r>
      <w:r>
        <w:rPr>
          <w:spacing w:val="-1"/>
          <w:sz w:val="24"/>
        </w:rPr>
        <w:t xml:space="preserve"> </w:t>
      </w:r>
      <w:r>
        <w:rPr>
          <w:sz w:val="24"/>
        </w:rPr>
        <w:t>ценность</w:t>
      </w:r>
      <w:r>
        <w:rPr>
          <w:spacing w:val="2"/>
          <w:sz w:val="24"/>
        </w:rPr>
        <w:t xml:space="preserve"> </w:t>
      </w:r>
      <w:r>
        <w:rPr>
          <w:sz w:val="24"/>
        </w:rPr>
        <w:t>человеческой</w:t>
      </w:r>
      <w:r>
        <w:rPr>
          <w:spacing w:val="-2"/>
          <w:sz w:val="24"/>
        </w:rPr>
        <w:t xml:space="preserve"> </w:t>
      </w:r>
      <w:r>
        <w:rPr>
          <w:sz w:val="24"/>
        </w:rPr>
        <w:t>жизни;</w:t>
      </w:r>
    </w:p>
    <w:p w:rsidR="00FA2F1A" w:rsidRDefault="005E261C" w:rsidP="00897D33">
      <w:pPr>
        <w:pStyle w:val="a7"/>
        <w:numPr>
          <w:ilvl w:val="0"/>
          <w:numId w:val="128"/>
        </w:numPr>
        <w:tabs>
          <w:tab w:val="left" w:pos="2256"/>
          <w:tab w:val="left" w:pos="2257"/>
        </w:tabs>
        <w:spacing w:before="4"/>
        <w:ind w:right="844" w:firstLine="710"/>
        <w:rPr>
          <w:sz w:val="24"/>
        </w:rPr>
      </w:pPr>
      <w:r>
        <w:rPr>
          <w:sz w:val="24"/>
        </w:rPr>
        <w:t>понимать</w:t>
      </w:r>
      <w:r>
        <w:rPr>
          <w:spacing w:val="12"/>
          <w:sz w:val="24"/>
        </w:rPr>
        <w:t xml:space="preserve"> </w:t>
      </w:r>
      <w:r>
        <w:rPr>
          <w:sz w:val="24"/>
        </w:rPr>
        <w:t>значение</w:t>
      </w:r>
      <w:r>
        <w:rPr>
          <w:spacing w:val="10"/>
          <w:sz w:val="24"/>
        </w:rPr>
        <w:t xml:space="preserve"> </w:t>
      </w:r>
      <w:r>
        <w:rPr>
          <w:sz w:val="24"/>
        </w:rPr>
        <w:t>нравственных</w:t>
      </w:r>
      <w:r>
        <w:rPr>
          <w:spacing w:val="11"/>
          <w:sz w:val="24"/>
        </w:rPr>
        <w:t xml:space="preserve"> </w:t>
      </w:r>
      <w:r>
        <w:rPr>
          <w:sz w:val="24"/>
        </w:rPr>
        <w:t>норм</w:t>
      </w:r>
      <w:r>
        <w:rPr>
          <w:spacing w:val="19"/>
          <w:sz w:val="24"/>
        </w:rPr>
        <w:t xml:space="preserve"> </w:t>
      </w:r>
      <w:r>
        <w:rPr>
          <w:sz w:val="24"/>
        </w:rPr>
        <w:t>и</w:t>
      </w:r>
      <w:r>
        <w:rPr>
          <w:spacing w:val="12"/>
          <w:sz w:val="24"/>
        </w:rPr>
        <w:t xml:space="preserve"> </w:t>
      </w:r>
      <w:r>
        <w:rPr>
          <w:sz w:val="24"/>
        </w:rPr>
        <w:t>ценностей</w:t>
      </w:r>
      <w:r>
        <w:rPr>
          <w:spacing w:val="16"/>
          <w:sz w:val="24"/>
        </w:rPr>
        <w:t xml:space="preserve"> </w:t>
      </w:r>
      <w:r>
        <w:rPr>
          <w:sz w:val="24"/>
        </w:rPr>
        <w:t>как</w:t>
      </w:r>
      <w:r>
        <w:rPr>
          <w:spacing w:val="14"/>
          <w:sz w:val="24"/>
        </w:rPr>
        <w:t xml:space="preserve"> </w:t>
      </w:r>
      <w:r>
        <w:rPr>
          <w:sz w:val="24"/>
        </w:rPr>
        <w:t>условия</w:t>
      </w:r>
      <w:r>
        <w:rPr>
          <w:spacing w:val="15"/>
          <w:sz w:val="24"/>
        </w:rPr>
        <w:t xml:space="preserve"> </w:t>
      </w:r>
      <w:r>
        <w:rPr>
          <w:sz w:val="24"/>
        </w:rPr>
        <w:t>жизни</w:t>
      </w:r>
      <w:r>
        <w:rPr>
          <w:spacing w:val="-57"/>
          <w:sz w:val="24"/>
        </w:rPr>
        <w:t xml:space="preserve"> </w:t>
      </w:r>
      <w:r>
        <w:rPr>
          <w:sz w:val="24"/>
        </w:rPr>
        <w:t>личности,</w:t>
      </w:r>
      <w:r>
        <w:rPr>
          <w:spacing w:val="-2"/>
          <w:sz w:val="24"/>
        </w:rPr>
        <w:t xml:space="preserve"> </w:t>
      </w:r>
      <w:r>
        <w:rPr>
          <w:sz w:val="24"/>
        </w:rPr>
        <w:t>семьи,</w:t>
      </w:r>
      <w:r>
        <w:rPr>
          <w:spacing w:val="-1"/>
          <w:sz w:val="24"/>
        </w:rPr>
        <w:t xml:space="preserve"> </w:t>
      </w:r>
      <w:r>
        <w:rPr>
          <w:sz w:val="24"/>
        </w:rPr>
        <w:t>общества;</w:t>
      </w:r>
    </w:p>
    <w:p w:rsidR="00FA2F1A" w:rsidRDefault="005E261C" w:rsidP="00897D33">
      <w:pPr>
        <w:pStyle w:val="a7"/>
        <w:numPr>
          <w:ilvl w:val="0"/>
          <w:numId w:val="128"/>
        </w:numPr>
        <w:tabs>
          <w:tab w:val="left" w:pos="2257"/>
        </w:tabs>
        <w:spacing w:before="2" w:line="237" w:lineRule="auto"/>
        <w:ind w:right="857" w:firstLine="710"/>
        <w:jc w:val="both"/>
        <w:rPr>
          <w:sz w:val="24"/>
        </w:rPr>
      </w:pPr>
      <w:r>
        <w:rPr>
          <w:sz w:val="24"/>
        </w:rPr>
        <w:t>осознавать</w:t>
      </w:r>
      <w:r>
        <w:rPr>
          <w:spacing w:val="1"/>
          <w:sz w:val="24"/>
        </w:rPr>
        <w:t xml:space="preserve"> </w:t>
      </w:r>
      <w:r>
        <w:rPr>
          <w:sz w:val="24"/>
        </w:rPr>
        <w:t>право</w:t>
      </w:r>
      <w:r>
        <w:rPr>
          <w:spacing w:val="1"/>
          <w:sz w:val="24"/>
        </w:rPr>
        <w:t xml:space="preserve"> </w:t>
      </w:r>
      <w:r>
        <w:rPr>
          <w:sz w:val="24"/>
        </w:rPr>
        <w:t>гражданина</w:t>
      </w:r>
      <w:r>
        <w:rPr>
          <w:spacing w:val="1"/>
          <w:sz w:val="24"/>
        </w:rPr>
        <w:t xml:space="preserve"> </w:t>
      </w:r>
      <w:r>
        <w:rPr>
          <w:sz w:val="24"/>
        </w:rPr>
        <w:t>РФ</w:t>
      </w:r>
      <w:r>
        <w:rPr>
          <w:spacing w:val="1"/>
          <w:sz w:val="24"/>
        </w:rPr>
        <w:t xml:space="preserve"> </w:t>
      </w:r>
      <w:r>
        <w:rPr>
          <w:sz w:val="24"/>
        </w:rPr>
        <w:t>исповедовать</w:t>
      </w:r>
      <w:r>
        <w:rPr>
          <w:spacing w:val="1"/>
          <w:sz w:val="24"/>
        </w:rPr>
        <w:t xml:space="preserve"> </w:t>
      </w:r>
      <w:r>
        <w:rPr>
          <w:sz w:val="24"/>
        </w:rPr>
        <w:t>любую</w:t>
      </w:r>
      <w:r>
        <w:rPr>
          <w:spacing w:val="1"/>
          <w:sz w:val="24"/>
        </w:rPr>
        <w:t xml:space="preserve"> </w:t>
      </w:r>
      <w:r>
        <w:rPr>
          <w:sz w:val="24"/>
        </w:rPr>
        <w:t>традиционную</w:t>
      </w:r>
      <w:r>
        <w:rPr>
          <w:spacing w:val="1"/>
          <w:sz w:val="24"/>
        </w:rPr>
        <w:t xml:space="preserve"> </w:t>
      </w:r>
      <w:r>
        <w:rPr>
          <w:sz w:val="24"/>
        </w:rPr>
        <w:t>религию</w:t>
      </w:r>
      <w:r>
        <w:rPr>
          <w:spacing w:val="-1"/>
          <w:sz w:val="24"/>
        </w:rPr>
        <w:t xml:space="preserve"> </w:t>
      </w:r>
      <w:r>
        <w:rPr>
          <w:sz w:val="24"/>
        </w:rPr>
        <w:t>или</w:t>
      </w:r>
      <w:r>
        <w:rPr>
          <w:spacing w:val="3"/>
          <w:sz w:val="24"/>
        </w:rPr>
        <w:t xml:space="preserve"> </w:t>
      </w:r>
      <w:r>
        <w:rPr>
          <w:sz w:val="24"/>
        </w:rPr>
        <w:t>не</w:t>
      </w:r>
      <w:r>
        <w:rPr>
          <w:spacing w:val="-4"/>
          <w:sz w:val="24"/>
        </w:rPr>
        <w:t xml:space="preserve"> </w:t>
      </w:r>
      <w:r>
        <w:rPr>
          <w:sz w:val="24"/>
        </w:rPr>
        <w:t>исповедовать</w:t>
      </w:r>
      <w:r>
        <w:rPr>
          <w:spacing w:val="-1"/>
          <w:sz w:val="24"/>
        </w:rPr>
        <w:t xml:space="preserve"> </w:t>
      </w:r>
      <w:r>
        <w:rPr>
          <w:sz w:val="24"/>
        </w:rPr>
        <w:t>никакой</w:t>
      </w:r>
      <w:r>
        <w:rPr>
          <w:spacing w:val="2"/>
          <w:sz w:val="24"/>
        </w:rPr>
        <w:t xml:space="preserve"> </w:t>
      </w:r>
      <w:r>
        <w:rPr>
          <w:sz w:val="24"/>
        </w:rPr>
        <w:t>религии;</w:t>
      </w:r>
    </w:p>
    <w:p w:rsidR="00FA2F1A" w:rsidRDefault="005E261C" w:rsidP="00897D33">
      <w:pPr>
        <w:pStyle w:val="a7"/>
        <w:numPr>
          <w:ilvl w:val="0"/>
          <w:numId w:val="128"/>
        </w:numPr>
        <w:tabs>
          <w:tab w:val="left" w:pos="2257"/>
        </w:tabs>
        <w:spacing w:before="4"/>
        <w:ind w:right="848" w:firstLine="710"/>
        <w:jc w:val="both"/>
        <w:rPr>
          <w:sz w:val="24"/>
        </w:rPr>
      </w:pPr>
      <w:r>
        <w:rPr>
          <w:sz w:val="24"/>
        </w:rPr>
        <w:t>строить</w:t>
      </w:r>
      <w:r>
        <w:rPr>
          <w:spacing w:val="1"/>
          <w:sz w:val="24"/>
        </w:rPr>
        <w:t xml:space="preserve"> </w:t>
      </w:r>
      <w:r>
        <w:rPr>
          <w:sz w:val="24"/>
        </w:rPr>
        <w:t>своё</w:t>
      </w:r>
      <w:r>
        <w:rPr>
          <w:spacing w:val="1"/>
          <w:sz w:val="24"/>
        </w:rPr>
        <w:t xml:space="preserve"> </w:t>
      </w:r>
      <w:r>
        <w:rPr>
          <w:sz w:val="24"/>
        </w:rPr>
        <w:t>общение,</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правил</w:t>
      </w:r>
      <w:r>
        <w:rPr>
          <w:spacing w:val="1"/>
          <w:sz w:val="24"/>
        </w:rPr>
        <w:t xml:space="preserve"> </w:t>
      </w:r>
      <w:r>
        <w:rPr>
          <w:sz w:val="24"/>
        </w:rPr>
        <w:t>коммуникации:</w:t>
      </w:r>
      <w:r>
        <w:rPr>
          <w:spacing w:val="1"/>
          <w:sz w:val="24"/>
        </w:rPr>
        <w:t xml:space="preserve"> </w:t>
      </w:r>
      <w:r>
        <w:rPr>
          <w:sz w:val="24"/>
        </w:rPr>
        <w:t>умения</w:t>
      </w:r>
      <w:r>
        <w:rPr>
          <w:spacing w:val="1"/>
          <w:sz w:val="24"/>
        </w:rPr>
        <w:t xml:space="preserve"> </w:t>
      </w:r>
      <w:r>
        <w:rPr>
          <w:sz w:val="24"/>
        </w:rPr>
        <w:t>договариваться,</w:t>
      </w:r>
      <w:r>
        <w:rPr>
          <w:spacing w:val="1"/>
          <w:sz w:val="24"/>
        </w:rPr>
        <w:t xml:space="preserve"> </w:t>
      </w:r>
      <w:r>
        <w:rPr>
          <w:sz w:val="24"/>
        </w:rPr>
        <w:t>мирно</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уважать</w:t>
      </w:r>
      <w:r>
        <w:rPr>
          <w:spacing w:val="1"/>
          <w:sz w:val="24"/>
        </w:rPr>
        <w:t xml:space="preserve"> </w:t>
      </w:r>
      <w:r>
        <w:rPr>
          <w:sz w:val="24"/>
        </w:rPr>
        <w:t>другое</w:t>
      </w:r>
      <w:r>
        <w:rPr>
          <w:spacing w:val="1"/>
          <w:sz w:val="24"/>
        </w:rPr>
        <w:t xml:space="preserve"> </w:t>
      </w:r>
      <w:r>
        <w:rPr>
          <w:sz w:val="24"/>
        </w:rPr>
        <w:t>мнение,</w:t>
      </w:r>
      <w:r>
        <w:rPr>
          <w:spacing w:val="-3"/>
          <w:sz w:val="24"/>
        </w:rPr>
        <w:t xml:space="preserve"> </w:t>
      </w:r>
      <w:r>
        <w:rPr>
          <w:sz w:val="24"/>
        </w:rPr>
        <w:t>независимо от</w:t>
      </w:r>
      <w:r>
        <w:rPr>
          <w:spacing w:val="1"/>
          <w:sz w:val="24"/>
        </w:rPr>
        <w:t xml:space="preserve"> </w:t>
      </w:r>
      <w:r>
        <w:rPr>
          <w:sz w:val="24"/>
        </w:rPr>
        <w:t>принадлежности</w:t>
      </w:r>
      <w:r>
        <w:rPr>
          <w:spacing w:val="1"/>
          <w:sz w:val="24"/>
        </w:rPr>
        <w:t xml:space="preserve"> </w:t>
      </w:r>
      <w:r>
        <w:rPr>
          <w:sz w:val="24"/>
        </w:rPr>
        <w:t>собеседников</w:t>
      </w:r>
      <w:r>
        <w:rPr>
          <w:spacing w:val="-2"/>
          <w:sz w:val="24"/>
        </w:rPr>
        <w:t xml:space="preserve"> </w:t>
      </w:r>
      <w:r>
        <w:rPr>
          <w:sz w:val="24"/>
        </w:rPr>
        <w:t>к</w:t>
      </w:r>
      <w:r>
        <w:rPr>
          <w:spacing w:val="-2"/>
          <w:sz w:val="24"/>
        </w:rPr>
        <w:t xml:space="preserve"> </w:t>
      </w:r>
      <w:r>
        <w:rPr>
          <w:sz w:val="24"/>
        </w:rPr>
        <w:t>религии</w:t>
      </w:r>
      <w:r>
        <w:rPr>
          <w:spacing w:val="-3"/>
          <w:sz w:val="24"/>
        </w:rPr>
        <w:t xml:space="preserve"> </w:t>
      </w:r>
      <w:r>
        <w:rPr>
          <w:sz w:val="24"/>
        </w:rPr>
        <w:t>или</w:t>
      </w:r>
      <w:r>
        <w:rPr>
          <w:spacing w:val="-4"/>
          <w:sz w:val="24"/>
        </w:rPr>
        <w:t xml:space="preserve"> </w:t>
      </w:r>
      <w:r>
        <w:rPr>
          <w:sz w:val="24"/>
        </w:rPr>
        <w:t>к</w:t>
      </w:r>
      <w:r>
        <w:rPr>
          <w:spacing w:val="-1"/>
          <w:sz w:val="24"/>
        </w:rPr>
        <w:t xml:space="preserve"> </w:t>
      </w:r>
      <w:r>
        <w:rPr>
          <w:sz w:val="24"/>
        </w:rPr>
        <w:t>атеизму;</w:t>
      </w:r>
    </w:p>
    <w:p w:rsidR="00FA2F1A" w:rsidRDefault="005E261C" w:rsidP="00897D33">
      <w:pPr>
        <w:pStyle w:val="a7"/>
        <w:numPr>
          <w:ilvl w:val="0"/>
          <w:numId w:val="128"/>
        </w:numPr>
        <w:tabs>
          <w:tab w:val="left" w:pos="2257"/>
        </w:tabs>
        <w:ind w:right="849" w:firstLine="710"/>
        <w:jc w:val="both"/>
        <w:rPr>
          <w:sz w:val="24"/>
        </w:rPr>
      </w:pPr>
      <w:r>
        <w:rPr>
          <w:sz w:val="24"/>
        </w:rPr>
        <w:t>соотносить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духовным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терпимость</w:t>
      </w:r>
      <w:r>
        <w:rPr>
          <w:spacing w:val="2"/>
          <w:sz w:val="24"/>
        </w:rPr>
        <w:t xml:space="preserve"> </w:t>
      </w:r>
      <w:r>
        <w:rPr>
          <w:sz w:val="24"/>
        </w:rPr>
        <w:t>к</w:t>
      </w:r>
      <w:r>
        <w:rPr>
          <w:spacing w:val="-5"/>
          <w:sz w:val="24"/>
        </w:rPr>
        <w:t xml:space="preserve"> </w:t>
      </w:r>
      <w:r>
        <w:rPr>
          <w:sz w:val="24"/>
        </w:rPr>
        <w:t>представителям</w:t>
      </w:r>
      <w:r>
        <w:rPr>
          <w:spacing w:val="-1"/>
          <w:sz w:val="24"/>
        </w:rPr>
        <w:t xml:space="preserve"> </w:t>
      </w:r>
      <w:r>
        <w:rPr>
          <w:sz w:val="24"/>
        </w:rPr>
        <w:t>разного</w:t>
      </w:r>
      <w:r>
        <w:rPr>
          <w:spacing w:val="1"/>
          <w:sz w:val="24"/>
        </w:rPr>
        <w:t xml:space="preserve"> </w:t>
      </w:r>
      <w:r>
        <w:rPr>
          <w:sz w:val="24"/>
        </w:rPr>
        <w:t>вероисповедания;</w:t>
      </w:r>
    </w:p>
    <w:p w:rsidR="00FA2F1A" w:rsidRDefault="005E261C" w:rsidP="00897D33">
      <w:pPr>
        <w:pStyle w:val="a7"/>
        <w:numPr>
          <w:ilvl w:val="0"/>
          <w:numId w:val="128"/>
        </w:numPr>
        <w:tabs>
          <w:tab w:val="left" w:pos="2257"/>
        </w:tabs>
        <w:ind w:right="853" w:firstLine="710"/>
        <w:jc w:val="both"/>
        <w:rPr>
          <w:sz w:val="24"/>
        </w:rPr>
      </w:pPr>
      <w:r>
        <w:rPr>
          <w:sz w:val="24"/>
        </w:rPr>
        <w:t>строить своё поведение с учётом нравственных норм и правил; проявлять в</w:t>
      </w:r>
      <w:r>
        <w:rPr>
          <w:spacing w:val="1"/>
          <w:sz w:val="24"/>
        </w:rPr>
        <w:t xml:space="preserve"> </w:t>
      </w:r>
      <w:r>
        <w:rPr>
          <w:sz w:val="24"/>
        </w:rPr>
        <w:t>повседневной жизни доброту, справедливость, доброжелательность в общении, желание</w:t>
      </w:r>
      <w:r>
        <w:rPr>
          <w:spacing w:val="1"/>
          <w:sz w:val="24"/>
        </w:rPr>
        <w:t xml:space="preserve"> </w:t>
      </w:r>
      <w:r>
        <w:rPr>
          <w:sz w:val="24"/>
        </w:rPr>
        <w:t>при</w:t>
      </w:r>
      <w:r>
        <w:rPr>
          <w:spacing w:val="2"/>
          <w:sz w:val="24"/>
        </w:rPr>
        <w:t xml:space="preserve"> </w:t>
      </w:r>
      <w:r>
        <w:rPr>
          <w:sz w:val="24"/>
        </w:rPr>
        <w:t>необхо­</w:t>
      </w:r>
      <w:r>
        <w:rPr>
          <w:spacing w:val="3"/>
          <w:sz w:val="24"/>
        </w:rPr>
        <w:t xml:space="preserve"> </w:t>
      </w:r>
      <w:r>
        <w:rPr>
          <w:sz w:val="24"/>
        </w:rPr>
        <w:t>димости</w:t>
      </w:r>
      <w:r>
        <w:rPr>
          <w:spacing w:val="-1"/>
          <w:sz w:val="24"/>
        </w:rPr>
        <w:t xml:space="preserve"> </w:t>
      </w:r>
      <w:r>
        <w:rPr>
          <w:sz w:val="24"/>
        </w:rPr>
        <w:t>прийти</w:t>
      </w:r>
      <w:r>
        <w:rPr>
          <w:spacing w:val="3"/>
          <w:sz w:val="24"/>
        </w:rPr>
        <w:t xml:space="preserve"> </w:t>
      </w:r>
      <w:r>
        <w:rPr>
          <w:sz w:val="24"/>
        </w:rPr>
        <w:t>на</w:t>
      </w:r>
      <w:r>
        <w:rPr>
          <w:spacing w:val="-4"/>
          <w:sz w:val="24"/>
        </w:rPr>
        <w:t xml:space="preserve"> </w:t>
      </w:r>
      <w:r>
        <w:rPr>
          <w:sz w:val="24"/>
        </w:rPr>
        <w:t>помощь;</w:t>
      </w:r>
    </w:p>
    <w:p w:rsidR="00FA2F1A" w:rsidRDefault="005E261C" w:rsidP="00897D33">
      <w:pPr>
        <w:pStyle w:val="a7"/>
        <w:numPr>
          <w:ilvl w:val="0"/>
          <w:numId w:val="128"/>
        </w:numPr>
        <w:tabs>
          <w:tab w:val="left" w:pos="2257"/>
        </w:tabs>
        <w:ind w:right="855" w:firstLine="710"/>
        <w:jc w:val="both"/>
        <w:rPr>
          <w:sz w:val="24"/>
        </w:rPr>
      </w:pPr>
      <w:r>
        <w:rPr>
          <w:sz w:val="24"/>
        </w:rPr>
        <w:t>понимать необходимость обогащать свои знания о духовно­ нравственной</w:t>
      </w:r>
      <w:r>
        <w:rPr>
          <w:spacing w:val="1"/>
          <w:sz w:val="24"/>
        </w:rPr>
        <w:t xml:space="preserve"> </w:t>
      </w:r>
      <w:r>
        <w:rPr>
          <w:sz w:val="24"/>
        </w:rPr>
        <w:t>культуре, стремиться анализировать своё поведение, избегать негативных поступков и</w:t>
      </w:r>
      <w:r>
        <w:rPr>
          <w:spacing w:val="1"/>
          <w:sz w:val="24"/>
        </w:rPr>
        <w:t xml:space="preserve"> </w:t>
      </w:r>
      <w:r>
        <w:rPr>
          <w:sz w:val="24"/>
        </w:rPr>
        <w:t>действий,</w:t>
      </w:r>
      <w:r>
        <w:rPr>
          <w:spacing w:val="-2"/>
          <w:sz w:val="24"/>
        </w:rPr>
        <w:t xml:space="preserve"> </w:t>
      </w:r>
      <w:r>
        <w:rPr>
          <w:sz w:val="24"/>
        </w:rPr>
        <w:t>оскорбляющих</w:t>
      </w:r>
      <w:r>
        <w:rPr>
          <w:spacing w:val="-3"/>
          <w:sz w:val="24"/>
        </w:rPr>
        <w:t xml:space="preserve"> </w:t>
      </w:r>
      <w:r>
        <w:rPr>
          <w:sz w:val="24"/>
        </w:rPr>
        <w:t>других</w:t>
      </w:r>
      <w:r>
        <w:rPr>
          <w:spacing w:val="-3"/>
          <w:sz w:val="24"/>
        </w:rPr>
        <w:t xml:space="preserve"> </w:t>
      </w:r>
      <w:r>
        <w:rPr>
          <w:sz w:val="24"/>
        </w:rPr>
        <w:t>людей;</w:t>
      </w:r>
    </w:p>
    <w:p w:rsidR="00FA2F1A" w:rsidRDefault="005E261C" w:rsidP="00897D33">
      <w:pPr>
        <w:pStyle w:val="a7"/>
        <w:numPr>
          <w:ilvl w:val="0"/>
          <w:numId w:val="128"/>
        </w:numPr>
        <w:tabs>
          <w:tab w:val="left" w:pos="2257"/>
        </w:tabs>
        <w:spacing w:before="3" w:line="237" w:lineRule="auto"/>
        <w:ind w:right="841" w:firstLine="710"/>
        <w:jc w:val="both"/>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материальным</w:t>
      </w:r>
      <w:r>
        <w:rPr>
          <w:spacing w:val="61"/>
          <w:sz w:val="24"/>
        </w:rPr>
        <w:t xml:space="preserve"> </w:t>
      </w:r>
      <w:r>
        <w:rPr>
          <w:sz w:val="24"/>
        </w:rPr>
        <w:t>и</w:t>
      </w:r>
      <w:r>
        <w:rPr>
          <w:spacing w:val="1"/>
          <w:sz w:val="24"/>
        </w:rPr>
        <w:t xml:space="preserve"> </w:t>
      </w:r>
      <w:r>
        <w:rPr>
          <w:sz w:val="24"/>
        </w:rPr>
        <w:t>духовным</w:t>
      </w:r>
      <w:r>
        <w:rPr>
          <w:spacing w:val="-2"/>
          <w:sz w:val="24"/>
        </w:rPr>
        <w:t xml:space="preserve"> </w:t>
      </w:r>
      <w:r>
        <w:rPr>
          <w:sz w:val="24"/>
        </w:rPr>
        <w:t>ценностям.</w:t>
      </w:r>
    </w:p>
    <w:p w:rsidR="00FA2F1A" w:rsidRDefault="005E261C">
      <w:pPr>
        <w:pStyle w:val="a3"/>
        <w:spacing w:before="3" w:line="275" w:lineRule="exact"/>
        <w:ind w:left="1550" w:firstLine="0"/>
      </w:pPr>
      <w:r>
        <w:t>Метапредметные</w:t>
      </w:r>
      <w:r>
        <w:rPr>
          <w:spacing w:val="-4"/>
        </w:rPr>
        <w:t xml:space="preserve"> </w:t>
      </w:r>
      <w:r>
        <w:t>результаты:</w:t>
      </w:r>
    </w:p>
    <w:p w:rsidR="00FA2F1A" w:rsidRDefault="005E261C" w:rsidP="00897D33">
      <w:pPr>
        <w:pStyle w:val="a7"/>
        <w:numPr>
          <w:ilvl w:val="0"/>
          <w:numId w:val="127"/>
        </w:numPr>
        <w:tabs>
          <w:tab w:val="left" w:pos="2257"/>
        </w:tabs>
        <w:spacing w:line="242" w:lineRule="auto"/>
        <w:ind w:right="855" w:firstLine="710"/>
        <w:jc w:val="both"/>
        <w:rPr>
          <w:sz w:val="24"/>
        </w:rPr>
      </w:pPr>
      <w:r>
        <w:rPr>
          <w:sz w:val="24"/>
        </w:rPr>
        <w:t>овладевать способностью понимания и сохранения целей и задач учебной</w:t>
      </w:r>
      <w:r>
        <w:rPr>
          <w:spacing w:val="1"/>
          <w:sz w:val="24"/>
        </w:rPr>
        <w:t xml:space="preserve"> </w:t>
      </w:r>
      <w:r>
        <w:rPr>
          <w:sz w:val="24"/>
        </w:rPr>
        <w:t>деятельности,</w:t>
      </w:r>
      <w:r>
        <w:rPr>
          <w:spacing w:val="3"/>
          <w:sz w:val="24"/>
        </w:rPr>
        <w:t xml:space="preserve"> </w:t>
      </w:r>
      <w:r>
        <w:rPr>
          <w:sz w:val="24"/>
        </w:rPr>
        <w:t>поиска</w:t>
      </w:r>
      <w:r>
        <w:rPr>
          <w:spacing w:val="1"/>
          <w:sz w:val="24"/>
        </w:rPr>
        <w:t xml:space="preserve"> </w:t>
      </w:r>
      <w:r>
        <w:rPr>
          <w:sz w:val="24"/>
        </w:rPr>
        <w:t>оптимальных</w:t>
      </w:r>
      <w:r>
        <w:rPr>
          <w:spacing w:val="-4"/>
          <w:sz w:val="24"/>
        </w:rPr>
        <w:t xml:space="preserve"> </w:t>
      </w:r>
      <w:r>
        <w:rPr>
          <w:sz w:val="24"/>
        </w:rPr>
        <w:t>средств</w:t>
      </w:r>
      <w:r>
        <w:rPr>
          <w:spacing w:val="4"/>
          <w:sz w:val="24"/>
        </w:rPr>
        <w:t xml:space="preserve"> </w:t>
      </w:r>
      <w:r>
        <w:rPr>
          <w:sz w:val="24"/>
        </w:rPr>
        <w:t>их</w:t>
      </w:r>
      <w:r>
        <w:rPr>
          <w:spacing w:val="-3"/>
          <w:sz w:val="24"/>
        </w:rPr>
        <w:t xml:space="preserve"> </w:t>
      </w:r>
      <w:r>
        <w:rPr>
          <w:sz w:val="24"/>
        </w:rPr>
        <w:t>достижения;</w:t>
      </w:r>
    </w:p>
    <w:p w:rsidR="00FA2F1A" w:rsidRDefault="005E261C" w:rsidP="00897D33">
      <w:pPr>
        <w:pStyle w:val="a7"/>
        <w:numPr>
          <w:ilvl w:val="0"/>
          <w:numId w:val="127"/>
        </w:numPr>
        <w:tabs>
          <w:tab w:val="left" w:pos="2257"/>
        </w:tabs>
        <w:ind w:right="847" w:firstLine="710"/>
        <w:jc w:val="both"/>
        <w:rPr>
          <w:sz w:val="24"/>
        </w:rPr>
      </w:pPr>
      <w:r>
        <w:rPr>
          <w:sz w:val="24"/>
        </w:rPr>
        <w:t>формировать</w:t>
      </w:r>
      <w:r>
        <w:rPr>
          <w:spacing w:val="1"/>
          <w:sz w:val="24"/>
        </w:rPr>
        <w:t xml:space="preserve"> </w:t>
      </w:r>
      <w:r>
        <w:rPr>
          <w:sz w:val="24"/>
        </w:rPr>
        <w:t>умения</w:t>
      </w:r>
      <w:r>
        <w:rPr>
          <w:spacing w:val="1"/>
          <w:sz w:val="24"/>
        </w:rPr>
        <w:t xml:space="preserve"> </w:t>
      </w:r>
      <w:r>
        <w:rPr>
          <w:sz w:val="24"/>
        </w:rPr>
        <w:t>планировать,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учебные</w:t>
      </w:r>
      <w:r>
        <w:rPr>
          <w:spacing w:val="1"/>
          <w:sz w:val="24"/>
        </w:rPr>
        <w:t xml:space="preserve"> </w:t>
      </w:r>
      <w:r>
        <w:rPr>
          <w:sz w:val="24"/>
        </w:rPr>
        <w:t>действия в соответствии с поставленной задачей и условиями её реализации, определять и</w:t>
      </w:r>
      <w:r>
        <w:rPr>
          <w:spacing w:val="1"/>
          <w:sz w:val="24"/>
        </w:rPr>
        <w:t xml:space="preserve"> </w:t>
      </w:r>
      <w:r>
        <w:rPr>
          <w:sz w:val="24"/>
        </w:rPr>
        <w:t>находить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достижения</w:t>
      </w:r>
      <w:r>
        <w:rPr>
          <w:spacing w:val="1"/>
          <w:sz w:val="24"/>
        </w:rPr>
        <w:t xml:space="preserve"> </w:t>
      </w:r>
      <w:r>
        <w:rPr>
          <w:sz w:val="24"/>
        </w:rPr>
        <w:t>результата,</w:t>
      </w:r>
      <w:r>
        <w:rPr>
          <w:spacing w:val="1"/>
          <w:sz w:val="24"/>
        </w:rPr>
        <w:t xml:space="preserve"> </w:t>
      </w:r>
      <w:r>
        <w:rPr>
          <w:sz w:val="24"/>
        </w:rPr>
        <w:t>вносить</w:t>
      </w:r>
      <w:r>
        <w:rPr>
          <w:spacing w:val="1"/>
          <w:sz w:val="24"/>
        </w:rPr>
        <w:t xml:space="preserve"> </w:t>
      </w:r>
      <w:r>
        <w:rPr>
          <w:sz w:val="24"/>
        </w:rPr>
        <w:t>соответствующие</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их</w:t>
      </w:r>
      <w:r>
        <w:rPr>
          <w:spacing w:val="1"/>
          <w:sz w:val="24"/>
        </w:rPr>
        <w:t xml:space="preserve"> </w:t>
      </w:r>
      <w:r>
        <w:rPr>
          <w:sz w:val="24"/>
        </w:rPr>
        <w:t>реализации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оценки</w:t>
      </w:r>
      <w:r>
        <w:rPr>
          <w:spacing w:val="1"/>
          <w:sz w:val="24"/>
        </w:rPr>
        <w:t xml:space="preserve"> </w:t>
      </w:r>
      <w:r>
        <w:rPr>
          <w:sz w:val="24"/>
        </w:rPr>
        <w:t>и</w:t>
      </w:r>
      <w:r>
        <w:rPr>
          <w:spacing w:val="60"/>
          <w:sz w:val="24"/>
        </w:rPr>
        <w:t xml:space="preserve"> </w:t>
      </w:r>
      <w:r>
        <w:rPr>
          <w:sz w:val="24"/>
        </w:rPr>
        <w:t>учёта</w:t>
      </w:r>
      <w:r>
        <w:rPr>
          <w:spacing w:val="1"/>
          <w:sz w:val="24"/>
        </w:rPr>
        <w:t xml:space="preserve"> </w:t>
      </w:r>
      <w:r>
        <w:rPr>
          <w:sz w:val="24"/>
        </w:rPr>
        <w:t>характера</w:t>
      </w:r>
      <w:r>
        <w:rPr>
          <w:spacing w:val="-2"/>
          <w:sz w:val="24"/>
        </w:rPr>
        <w:t xml:space="preserve"> </w:t>
      </w:r>
      <w:r>
        <w:rPr>
          <w:sz w:val="24"/>
        </w:rPr>
        <w:t>ошибок,</w:t>
      </w:r>
      <w:r>
        <w:rPr>
          <w:spacing w:val="-2"/>
          <w:sz w:val="24"/>
        </w:rPr>
        <w:t xml:space="preserve"> </w:t>
      </w:r>
      <w:r>
        <w:rPr>
          <w:sz w:val="24"/>
        </w:rPr>
        <w:t>понимать</w:t>
      </w:r>
      <w:r>
        <w:rPr>
          <w:spacing w:val="-2"/>
          <w:sz w:val="24"/>
        </w:rPr>
        <w:t xml:space="preserve"> </w:t>
      </w:r>
      <w:r>
        <w:rPr>
          <w:sz w:val="24"/>
        </w:rPr>
        <w:t>причины</w:t>
      </w:r>
      <w:r>
        <w:rPr>
          <w:spacing w:val="2"/>
          <w:sz w:val="24"/>
        </w:rPr>
        <w:t xml:space="preserve"> </w:t>
      </w:r>
      <w:r>
        <w:rPr>
          <w:sz w:val="24"/>
        </w:rPr>
        <w:t>успеха/неуспеха</w:t>
      </w:r>
      <w:r>
        <w:rPr>
          <w:spacing w:val="4"/>
          <w:sz w:val="24"/>
        </w:rPr>
        <w:t xml:space="preserve"> </w:t>
      </w:r>
      <w:r>
        <w:rPr>
          <w:sz w:val="24"/>
        </w:rPr>
        <w:t>учебной</w:t>
      </w:r>
      <w:r>
        <w:rPr>
          <w:spacing w:val="2"/>
          <w:sz w:val="24"/>
        </w:rPr>
        <w:t xml:space="preserve"> </w:t>
      </w:r>
      <w:r>
        <w:rPr>
          <w:sz w:val="24"/>
        </w:rPr>
        <w:t>деятельности;</w:t>
      </w:r>
    </w:p>
    <w:p w:rsidR="00FA2F1A" w:rsidRDefault="005E261C" w:rsidP="00897D33">
      <w:pPr>
        <w:pStyle w:val="a7"/>
        <w:numPr>
          <w:ilvl w:val="0"/>
          <w:numId w:val="127"/>
        </w:numPr>
        <w:tabs>
          <w:tab w:val="left" w:pos="2257"/>
        </w:tabs>
        <w:ind w:right="839" w:firstLine="710"/>
        <w:jc w:val="both"/>
        <w:rPr>
          <w:sz w:val="24"/>
        </w:rPr>
      </w:pPr>
      <w:r>
        <w:rPr>
          <w:sz w:val="24"/>
        </w:rPr>
        <w:t>совершенствовать</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коммуникативных</w:t>
      </w:r>
      <w:r>
        <w:rPr>
          <w:spacing w:val="1"/>
          <w:sz w:val="24"/>
        </w:rPr>
        <w:t xml:space="preserve"> </w:t>
      </w:r>
      <w:r>
        <w:rPr>
          <w:sz w:val="24"/>
        </w:rPr>
        <w:t>ситуациях;</w:t>
      </w:r>
      <w:r>
        <w:rPr>
          <w:spacing w:val="1"/>
          <w:sz w:val="24"/>
        </w:rPr>
        <w:t xml:space="preserve"> </w:t>
      </w:r>
      <w:r>
        <w:rPr>
          <w:sz w:val="24"/>
        </w:rPr>
        <w:t>адекватное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коммуникативных</w:t>
      </w:r>
      <w:r>
        <w:rPr>
          <w:spacing w:val="-4"/>
          <w:sz w:val="24"/>
        </w:rPr>
        <w:t xml:space="preserve"> </w:t>
      </w:r>
      <w:r>
        <w:rPr>
          <w:sz w:val="24"/>
        </w:rPr>
        <w:t>и</w:t>
      </w:r>
      <w:r>
        <w:rPr>
          <w:spacing w:val="3"/>
          <w:sz w:val="24"/>
        </w:rPr>
        <w:t xml:space="preserve"> </w:t>
      </w:r>
      <w:r>
        <w:rPr>
          <w:sz w:val="24"/>
        </w:rPr>
        <w:t>познавательных</w:t>
      </w:r>
      <w:r>
        <w:rPr>
          <w:spacing w:val="-3"/>
          <w:sz w:val="24"/>
        </w:rPr>
        <w:t xml:space="preserve"> </w:t>
      </w:r>
      <w:r>
        <w:rPr>
          <w:sz w:val="24"/>
        </w:rPr>
        <w:t>задач;</w:t>
      </w:r>
    </w:p>
    <w:p w:rsidR="00FA2F1A" w:rsidRDefault="005E261C" w:rsidP="00897D33">
      <w:pPr>
        <w:pStyle w:val="a7"/>
        <w:numPr>
          <w:ilvl w:val="0"/>
          <w:numId w:val="127"/>
        </w:numPr>
        <w:tabs>
          <w:tab w:val="left" w:pos="2257"/>
        </w:tabs>
        <w:spacing w:line="237" w:lineRule="auto"/>
        <w:ind w:right="854" w:firstLine="710"/>
        <w:jc w:val="both"/>
        <w:rPr>
          <w:sz w:val="24"/>
        </w:rPr>
      </w:pPr>
      <w:r>
        <w:rPr>
          <w:sz w:val="24"/>
        </w:rPr>
        <w:t>совершенствовать умения в области работы с информацией, осуществления</w:t>
      </w:r>
      <w:r>
        <w:rPr>
          <w:spacing w:val="1"/>
          <w:sz w:val="24"/>
        </w:rPr>
        <w:t xml:space="preserve"> </w:t>
      </w:r>
      <w:r>
        <w:rPr>
          <w:sz w:val="24"/>
        </w:rPr>
        <w:t>информационного</w:t>
      </w:r>
      <w:r>
        <w:rPr>
          <w:spacing w:val="1"/>
          <w:sz w:val="24"/>
        </w:rPr>
        <w:t xml:space="preserve"> </w:t>
      </w:r>
      <w:r>
        <w:rPr>
          <w:sz w:val="24"/>
        </w:rPr>
        <w:t>поиска для</w:t>
      </w:r>
      <w:r>
        <w:rPr>
          <w:spacing w:val="2"/>
          <w:sz w:val="24"/>
        </w:rPr>
        <w:t xml:space="preserve"> </w:t>
      </w:r>
      <w:r>
        <w:rPr>
          <w:sz w:val="24"/>
        </w:rPr>
        <w:t>выполнения</w:t>
      </w:r>
      <w:r>
        <w:rPr>
          <w:spacing w:val="-4"/>
          <w:sz w:val="24"/>
        </w:rPr>
        <w:t xml:space="preserve"> </w:t>
      </w:r>
      <w:r>
        <w:rPr>
          <w:sz w:val="24"/>
        </w:rPr>
        <w:t>учебных</w:t>
      </w:r>
      <w:r>
        <w:rPr>
          <w:spacing w:val="-3"/>
          <w:sz w:val="24"/>
        </w:rPr>
        <w:t xml:space="preserve"> </w:t>
      </w:r>
      <w:r>
        <w:rPr>
          <w:sz w:val="24"/>
        </w:rPr>
        <w:t>заданий;</w:t>
      </w:r>
    </w:p>
    <w:p w:rsidR="00FA2F1A" w:rsidRDefault="005E261C" w:rsidP="00897D33">
      <w:pPr>
        <w:pStyle w:val="a7"/>
        <w:numPr>
          <w:ilvl w:val="0"/>
          <w:numId w:val="127"/>
        </w:numPr>
        <w:tabs>
          <w:tab w:val="left" w:pos="2257"/>
        </w:tabs>
        <w:spacing w:before="3"/>
        <w:ind w:right="848" w:firstLine="710"/>
        <w:jc w:val="both"/>
        <w:rPr>
          <w:sz w:val="24"/>
        </w:rPr>
      </w:pPr>
      <w:r>
        <w:rPr>
          <w:sz w:val="24"/>
        </w:rPr>
        <w:t>овладевать</w:t>
      </w:r>
      <w:r>
        <w:rPr>
          <w:spacing w:val="1"/>
          <w:sz w:val="24"/>
        </w:rPr>
        <w:t xml:space="preserve"> </w:t>
      </w:r>
      <w:r>
        <w:rPr>
          <w:sz w:val="24"/>
        </w:rPr>
        <w:t>навыками</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осознанного</w:t>
      </w:r>
      <w:r>
        <w:rPr>
          <w:spacing w:val="1"/>
          <w:sz w:val="24"/>
        </w:rPr>
        <w:t xml:space="preserve"> </w:t>
      </w:r>
      <w:r>
        <w:rPr>
          <w:sz w:val="24"/>
        </w:rPr>
        <w:t>построения</w:t>
      </w:r>
      <w:r>
        <w:rPr>
          <w:spacing w:val="1"/>
          <w:sz w:val="24"/>
        </w:rPr>
        <w:t xml:space="preserve"> </w:t>
      </w:r>
      <w:r>
        <w:rPr>
          <w:sz w:val="24"/>
        </w:rPr>
        <w:t>речевых</w:t>
      </w:r>
      <w:r>
        <w:rPr>
          <w:spacing w:val="1"/>
          <w:sz w:val="24"/>
        </w:rPr>
        <w:t xml:space="preserve"> </w:t>
      </w:r>
      <w:r>
        <w:rPr>
          <w:sz w:val="24"/>
        </w:rPr>
        <w:t>высказываний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коммуникации;</w:t>
      </w:r>
    </w:p>
    <w:p w:rsidR="00FA2F1A" w:rsidRDefault="00FA2F1A">
      <w:pPr>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127"/>
        </w:numPr>
        <w:tabs>
          <w:tab w:val="left" w:pos="2257"/>
        </w:tabs>
        <w:spacing w:before="66"/>
        <w:ind w:right="850" w:firstLine="710"/>
        <w:jc w:val="both"/>
        <w:rPr>
          <w:sz w:val="24"/>
        </w:rPr>
      </w:pPr>
      <w:r>
        <w:rPr>
          <w:sz w:val="24"/>
        </w:rPr>
        <w:lastRenderedPageBreak/>
        <w:t>овладевать</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w:t>
      </w:r>
      <w:r>
        <w:rPr>
          <w:spacing w:val="-1"/>
          <w:sz w:val="24"/>
        </w:rPr>
        <w:t xml:space="preserve"> </w:t>
      </w:r>
      <w:r>
        <w:rPr>
          <w:sz w:val="24"/>
        </w:rPr>
        <w:t>отнесения</w:t>
      </w:r>
      <w:r>
        <w:rPr>
          <w:spacing w:val="-3"/>
          <w:sz w:val="24"/>
        </w:rPr>
        <w:t xml:space="preserve"> </w:t>
      </w:r>
      <w:r>
        <w:rPr>
          <w:sz w:val="24"/>
        </w:rPr>
        <w:t>к</w:t>
      </w:r>
      <w:r>
        <w:rPr>
          <w:spacing w:val="-1"/>
          <w:sz w:val="24"/>
        </w:rPr>
        <w:t xml:space="preserve"> </w:t>
      </w:r>
      <w:r>
        <w:rPr>
          <w:sz w:val="24"/>
        </w:rPr>
        <w:t>известным</w:t>
      </w:r>
      <w:r>
        <w:rPr>
          <w:spacing w:val="-1"/>
          <w:sz w:val="24"/>
        </w:rPr>
        <w:t xml:space="preserve"> </w:t>
      </w:r>
      <w:r>
        <w:rPr>
          <w:sz w:val="24"/>
        </w:rPr>
        <w:t>понятиям;</w:t>
      </w:r>
    </w:p>
    <w:p w:rsidR="00FA2F1A" w:rsidRDefault="005E261C" w:rsidP="00897D33">
      <w:pPr>
        <w:pStyle w:val="a7"/>
        <w:numPr>
          <w:ilvl w:val="0"/>
          <w:numId w:val="127"/>
        </w:numPr>
        <w:tabs>
          <w:tab w:val="left" w:pos="2257"/>
        </w:tabs>
        <w:spacing w:before="3"/>
        <w:ind w:right="850" w:firstLine="710"/>
        <w:jc w:val="both"/>
        <w:rPr>
          <w:sz w:val="24"/>
        </w:rPr>
      </w:pPr>
      <w:r>
        <w:rPr>
          <w:sz w:val="24"/>
        </w:rPr>
        <w:t>формировать готовность слушать собеседника и вести диалог, признавать</w:t>
      </w:r>
      <w:r>
        <w:rPr>
          <w:spacing w:val="1"/>
          <w:sz w:val="24"/>
        </w:rPr>
        <w:t xml:space="preserve"> </w:t>
      </w:r>
      <w:r>
        <w:rPr>
          <w:sz w:val="24"/>
        </w:rPr>
        <w:t>возможность</w:t>
      </w:r>
      <w:r>
        <w:rPr>
          <w:spacing w:val="1"/>
          <w:sz w:val="24"/>
        </w:rPr>
        <w:t xml:space="preserve"> </w:t>
      </w:r>
      <w:r>
        <w:rPr>
          <w:sz w:val="24"/>
        </w:rPr>
        <w:t>существования</w:t>
      </w:r>
      <w:r>
        <w:rPr>
          <w:spacing w:val="1"/>
          <w:sz w:val="24"/>
        </w:rPr>
        <w:t xml:space="preserve"> </w:t>
      </w:r>
      <w:r>
        <w:rPr>
          <w:sz w:val="24"/>
        </w:rPr>
        <w:t>различных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право</w:t>
      </w:r>
      <w:r>
        <w:rPr>
          <w:spacing w:val="1"/>
          <w:sz w:val="24"/>
        </w:rPr>
        <w:t xml:space="preserve"> </w:t>
      </w:r>
      <w:r>
        <w:rPr>
          <w:sz w:val="24"/>
        </w:rPr>
        <w:t>каждого</w:t>
      </w:r>
      <w:r>
        <w:rPr>
          <w:spacing w:val="1"/>
          <w:sz w:val="24"/>
        </w:rPr>
        <w:t xml:space="preserve"> </w:t>
      </w:r>
      <w:r>
        <w:rPr>
          <w:sz w:val="24"/>
        </w:rPr>
        <w:t>иметь</w:t>
      </w:r>
      <w:r>
        <w:rPr>
          <w:spacing w:val="1"/>
          <w:sz w:val="24"/>
        </w:rPr>
        <w:t xml:space="preserve"> </w:t>
      </w:r>
      <w:r>
        <w:rPr>
          <w:sz w:val="24"/>
        </w:rPr>
        <w:t>свою</w:t>
      </w:r>
      <w:r>
        <w:rPr>
          <w:spacing w:val="1"/>
          <w:sz w:val="24"/>
        </w:rPr>
        <w:t xml:space="preserve"> </w:t>
      </w:r>
      <w:r>
        <w:rPr>
          <w:sz w:val="24"/>
        </w:rPr>
        <w:t>собственную,</w:t>
      </w:r>
      <w:r>
        <w:rPr>
          <w:spacing w:val="1"/>
          <w:sz w:val="24"/>
        </w:rPr>
        <w:t xml:space="preserve"> </w:t>
      </w:r>
      <w:r>
        <w:rPr>
          <w:sz w:val="24"/>
        </w:rPr>
        <w:t>умений</w:t>
      </w:r>
      <w:r>
        <w:rPr>
          <w:spacing w:val="1"/>
          <w:sz w:val="24"/>
        </w:rPr>
        <w:t xml:space="preserve"> </w:t>
      </w:r>
      <w:r>
        <w:rPr>
          <w:sz w:val="24"/>
        </w:rPr>
        <w:t>излагать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60"/>
          <w:sz w:val="24"/>
        </w:rPr>
        <w:t xml:space="preserve"> </w:t>
      </w:r>
      <w:r>
        <w:rPr>
          <w:sz w:val="24"/>
        </w:rPr>
        <w:t>и</w:t>
      </w:r>
      <w:r>
        <w:rPr>
          <w:spacing w:val="1"/>
          <w:sz w:val="24"/>
        </w:rPr>
        <w:t xml:space="preserve"> </w:t>
      </w:r>
      <w:r>
        <w:rPr>
          <w:sz w:val="24"/>
        </w:rPr>
        <w:t>оценку</w:t>
      </w:r>
      <w:r>
        <w:rPr>
          <w:spacing w:val="-8"/>
          <w:sz w:val="24"/>
        </w:rPr>
        <w:t xml:space="preserve"> </w:t>
      </w:r>
      <w:r>
        <w:rPr>
          <w:sz w:val="24"/>
        </w:rPr>
        <w:t>событий;</w:t>
      </w:r>
    </w:p>
    <w:p w:rsidR="00FA2F1A" w:rsidRDefault="005E261C" w:rsidP="00897D33">
      <w:pPr>
        <w:pStyle w:val="a7"/>
        <w:numPr>
          <w:ilvl w:val="0"/>
          <w:numId w:val="127"/>
        </w:numPr>
        <w:tabs>
          <w:tab w:val="left" w:pos="2257"/>
        </w:tabs>
        <w:spacing w:before="1"/>
        <w:ind w:right="849" w:firstLine="710"/>
        <w:jc w:val="both"/>
        <w:rPr>
          <w:sz w:val="24"/>
        </w:rPr>
      </w:pPr>
      <w:r>
        <w:rPr>
          <w:sz w:val="24"/>
        </w:rPr>
        <w:t>совершенствовать</w:t>
      </w:r>
      <w:r>
        <w:rPr>
          <w:spacing w:val="1"/>
          <w:sz w:val="24"/>
        </w:rPr>
        <w:t xml:space="preserve"> </w:t>
      </w:r>
      <w:r>
        <w:rPr>
          <w:sz w:val="24"/>
        </w:rPr>
        <w:t>организационные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умения</w:t>
      </w:r>
      <w:r>
        <w:rPr>
          <w:spacing w:val="1"/>
          <w:sz w:val="24"/>
        </w:rPr>
        <w:t xml:space="preserve"> </w:t>
      </w:r>
      <w:r>
        <w:rPr>
          <w:sz w:val="24"/>
        </w:rPr>
        <w:t>определять</w:t>
      </w:r>
      <w:r>
        <w:rPr>
          <w:spacing w:val="1"/>
          <w:sz w:val="24"/>
        </w:rPr>
        <w:t xml:space="preserve"> </w:t>
      </w:r>
      <w:r>
        <w:rPr>
          <w:sz w:val="24"/>
        </w:rPr>
        <w:t>общую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пути</w:t>
      </w:r>
      <w:r>
        <w:rPr>
          <w:spacing w:val="1"/>
          <w:sz w:val="24"/>
        </w:rPr>
        <w:t xml:space="preserve"> </w:t>
      </w:r>
      <w:r>
        <w:rPr>
          <w:sz w:val="24"/>
        </w:rPr>
        <w:t>её</w:t>
      </w:r>
      <w:r>
        <w:rPr>
          <w:spacing w:val="1"/>
          <w:sz w:val="24"/>
        </w:rPr>
        <w:t xml:space="preserve"> </w:t>
      </w:r>
      <w:r>
        <w:rPr>
          <w:sz w:val="24"/>
        </w:rPr>
        <w:t>достижения,</w:t>
      </w:r>
      <w:r>
        <w:rPr>
          <w:spacing w:val="1"/>
          <w:sz w:val="24"/>
        </w:rPr>
        <w:t xml:space="preserve"> </w:t>
      </w:r>
      <w:r>
        <w:rPr>
          <w:sz w:val="24"/>
        </w:rPr>
        <w:t>умений</w:t>
      </w:r>
      <w:r>
        <w:rPr>
          <w:spacing w:val="1"/>
          <w:sz w:val="24"/>
        </w:rPr>
        <w:t xml:space="preserve"> </w:t>
      </w:r>
      <w:r>
        <w:rPr>
          <w:sz w:val="24"/>
        </w:rPr>
        <w:t>договариваться о распределении ролей в совместной деятельности, адекватно оценивать</w:t>
      </w:r>
      <w:r>
        <w:rPr>
          <w:spacing w:val="1"/>
          <w:sz w:val="24"/>
        </w:rPr>
        <w:t xml:space="preserve"> </w:t>
      </w:r>
      <w:r>
        <w:rPr>
          <w:sz w:val="24"/>
        </w:rPr>
        <w:t>собственное</w:t>
      </w:r>
      <w:r>
        <w:rPr>
          <w:spacing w:val="-5"/>
          <w:sz w:val="24"/>
        </w:rPr>
        <w:t xml:space="preserve"> </w:t>
      </w:r>
      <w:r>
        <w:rPr>
          <w:sz w:val="24"/>
        </w:rPr>
        <w:t>поведение</w:t>
      </w:r>
      <w:r>
        <w:rPr>
          <w:spacing w:val="4"/>
          <w:sz w:val="24"/>
        </w:rPr>
        <w:t xml:space="preserve"> </w:t>
      </w:r>
      <w:r>
        <w:rPr>
          <w:sz w:val="24"/>
        </w:rPr>
        <w:t>и</w:t>
      </w:r>
      <w:r>
        <w:rPr>
          <w:spacing w:val="-2"/>
          <w:sz w:val="24"/>
        </w:rPr>
        <w:t xml:space="preserve"> </w:t>
      </w:r>
      <w:r>
        <w:rPr>
          <w:sz w:val="24"/>
        </w:rPr>
        <w:t>поведение</w:t>
      </w:r>
      <w:r>
        <w:rPr>
          <w:spacing w:val="-5"/>
          <w:sz w:val="24"/>
        </w:rPr>
        <w:t xml:space="preserve"> </w:t>
      </w:r>
      <w:r>
        <w:rPr>
          <w:sz w:val="24"/>
        </w:rPr>
        <w:t>окружающих.</w:t>
      </w:r>
    </w:p>
    <w:p w:rsidR="00FA2F1A" w:rsidRDefault="005E261C">
      <w:pPr>
        <w:pStyle w:val="a3"/>
        <w:ind w:left="1550" w:right="5968" w:firstLine="0"/>
        <w:jc w:val="left"/>
      </w:pPr>
      <w:r>
        <w:t>Универсальные учебные действия</w:t>
      </w:r>
      <w:r>
        <w:rPr>
          <w:spacing w:val="-57"/>
        </w:rPr>
        <w:t xml:space="preserve"> </w:t>
      </w:r>
      <w:r>
        <w:t>Познавательные</w:t>
      </w:r>
      <w:r>
        <w:rPr>
          <w:spacing w:val="-5"/>
        </w:rPr>
        <w:t xml:space="preserve"> </w:t>
      </w:r>
      <w:r>
        <w:t>УУД:</w:t>
      </w:r>
    </w:p>
    <w:p w:rsidR="00FA2F1A" w:rsidRDefault="005E261C" w:rsidP="00897D33">
      <w:pPr>
        <w:pStyle w:val="a7"/>
        <w:numPr>
          <w:ilvl w:val="0"/>
          <w:numId w:val="126"/>
        </w:numPr>
        <w:tabs>
          <w:tab w:val="left" w:pos="2256"/>
          <w:tab w:val="left" w:pos="2257"/>
        </w:tabs>
        <w:spacing w:line="275" w:lineRule="exact"/>
        <w:ind w:hanging="707"/>
        <w:rPr>
          <w:sz w:val="24"/>
        </w:rPr>
      </w:pPr>
      <w:r>
        <w:rPr>
          <w:sz w:val="24"/>
        </w:rPr>
        <w:t>ориентироваться</w:t>
      </w:r>
      <w:r>
        <w:rPr>
          <w:spacing w:val="3"/>
          <w:sz w:val="24"/>
        </w:rPr>
        <w:t xml:space="preserve"> </w:t>
      </w:r>
      <w:r>
        <w:rPr>
          <w:sz w:val="24"/>
        </w:rPr>
        <w:t>в</w:t>
      </w:r>
      <w:r>
        <w:rPr>
          <w:spacing w:val="5"/>
          <w:sz w:val="24"/>
        </w:rPr>
        <w:t xml:space="preserve"> </w:t>
      </w:r>
      <w:r>
        <w:rPr>
          <w:sz w:val="24"/>
        </w:rPr>
        <w:t>понятиях,</w:t>
      </w:r>
      <w:r>
        <w:rPr>
          <w:spacing w:val="6"/>
          <w:sz w:val="24"/>
        </w:rPr>
        <w:t xml:space="preserve"> </w:t>
      </w:r>
      <w:r>
        <w:rPr>
          <w:sz w:val="24"/>
        </w:rPr>
        <w:t>отражающих</w:t>
      </w:r>
      <w:r>
        <w:rPr>
          <w:spacing w:val="3"/>
          <w:sz w:val="24"/>
        </w:rPr>
        <w:t xml:space="preserve"> </w:t>
      </w:r>
      <w:r>
        <w:rPr>
          <w:sz w:val="24"/>
        </w:rPr>
        <w:t>нравственные</w:t>
      </w:r>
      <w:r>
        <w:rPr>
          <w:spacing w:val="3"/>
          <w:sz w:val="24"/>
        </w:rPr>
        <w:t xml:space="preserve"> </w:t>
      </w:r>
      <w:r>
        <w:rPr>
          <w:sz w:val="24"/>
        </w:rPr>
        <w:t>ценности</w:t>
      </w:r>
      <w:r>
        <w:rPr>
          <w:spacing w:val="2"/>
          <w:sz w:val="24"/>
        </w:rPr>
        <w:t xml:space="preserve"> </w:t>
      </w:r>
      <w:r>
        <w:rPr>
          <w:sz w:val="24"/>
        </w:rPr>
        <w:t>общества</w:t>
      </w:r>
    </w:p>
    <w:p w:rsidR="00FA2F1A" w:rsidRDefault="005E261C" w:rsidP="00897D33">
      <w:pPr>
        <w:pStyle w:val="a7"/>
        <w:numPr>
          <w:ilvl w:val="0"/>
          <w:numId w:val="160"/>
        </w:numPr>
        <w:tabs>
          <w:tab w:val="left" w:pos="1253"/>
        </w:tabs>
        <w:spacing w:line="242" w:lineRule="auto"/>
        <w:ind w:right="852" w:firstLine="0"/>
        <w:jc w:val="left"/>
        <w:rPr>
          <w:sz w:val="24"/>
        </w:rPr>
      </w:pPr>
      <w:r>
        <w:rPr>
          <w:sz w:val="24"/>
        </w:rPr>
        <w:t>мораль,</w:t>
      </w:r>
      <w:r>
        <w:rPr>
          <w:spacing w:val="45"/>
          <w:sz w:val="24"/>
        </w:rPr>
        <w:t xml:space="preserve"> </w:t>
      </w:r>
      <w:r>
        <w:rPr>
          <w:sz w:val="24"/>
        </w:rPr>
        <w:t>этика,</w:t>
      </w:r>
      <w:r>
        <w:rPr>
          <w:spacing w:val="45"/>
          <w:sz w:val="24"/>
        </w:rPr>
        <w:t xml:space="preserve"> </w:t>
      </w:r>
      <w:r>
        <w:rPr>
          <w:sz w:val="24"/>
        </w:rPr>
        <w:t>этикет,</w:t>
      </w:r>
      <w:r>
        <w:rPr>
          <w:spacing w:val="45"/>
          <w:sz w:val="24"/>
        </w:rPr>
        <w:t xml:space="preserve"> </w:t>
      </w:r>
      <w:r>
        <w:rPr>
          <w:sz w:val="24"/>
        </w:rPr>
        <w:t>справедливость,</w:t>
      </w:r>
      <w:r>
        <w:rPr>
          <w:spacing w:val="40"/>
          <w:sz w:val="24"/>
        </w:rPr>
        <w:t xml:space="preserve"> </w:t>
      </w:r>
      <w:r>
        <w:rPr>
          <w:sz w:val="24"/>
        </w:rPr>
        <w:t>гуманизм,</w:t>
      </w:r>
      <w:r>
        <w:rPr>
          <w:spacing w:val="45"/>
          <w:sz w:val="24"/>
        </w:rPr>
        <w:t xml:space="preserve"> </w:t>
      </w:r>
      <w:r>
        <w:rPr>
          <w:sz w:val="24"/>
        </w:rPr>
        <w:t>благотворительность,</w:t>
      </w:r>
      <w:r>
        <w:rPr>
          <w:spacing w:val="45"/>
          <w:sz w:val="24"/>
        </w:rPr>
        <w:t xml:space="preserve"> </w:t>
      </w:r>
      <w:r>
        <w:rPr>
          <w:sz w:val="24"/>
        </w:rPr>
        <w:t>а</w:t>
      </w:r>
      <w:r>
        <w:rPr>
          <w:spacing w:val="41"/>
          <w:sz w:val="24"/>
        </w:rPr>
        <w:t xml:space="preserve"> </w:t>
      </w:r>
      <w:r>
        <w:rPr>
          <w:sz w:val="24"/>
        </w:rPr>
        <w:t>также</w:t>
      </w:r>
      <w:r>
        <w:rPr>
          <w:spacing w:val="-57"/>
          <w:sz w:val="24"/>
        </w:rPr>
        <w:t xml:space="preserve"> </w:t>
      </w:r>
      <w:r>
        <w:rPr>
          <w:sz w:val="24"/>
        </w:rPr>
        <w:t>используемых</w:t>
      </w:r>
      <w:r>
        <w:rPr>
          <w:spacing w:val="-4"/>
          <w:sz w:val="24"/>
        </w:rPr>
        <w:t xml:space="preserve"> </w:t>
      </w:r>
      <w:r>
        <w:rPr>
          <w:sz w:val="24"/>
        </w:rPr>
        <w:t>в</w:t>
      </w:r>
      <w:r>
        <w:rPr>
          <w:spacing w:val="3"/>
          <w:sz w:val="24"/>
        </w:rPr>
        <w:t xml:space="preserve"> </w:t>
      </w:r>
      <w:r>
        <w:rPr>
          <w:sz w:val="24"/>
        </w:rPr>
        <w:t>разных</w:t>
      </w:r>
      <w:r>
        <w:rPr>
          <w:spacing w:val="-3"/>
          <w:sz w:val="24"/>
        </w:rPr>
        <w:t xml:space="preserve"> </w:t>
      </w:r>
      <w:r>
        <w:rPr>
          <w:sz w:val="24"/>
        </w:rPr>
        <w:t>религиях</w:t>
      </w:r>
      <w:r>
        <w:rPr>
          <w:spacing w:val="-3"/>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
    <w:p w:rsidR="00FA2F1A" w:rsidRDefault="005E261C" w:rsidP="00897D33">
      <w:pPr>
        <w:pStyle w:val="a7"/>
        <w:numPr>
          <w:ilvl w:val="0"/>
          <w:numId w:val="126"/>
        </w:numPr>
        <w:tabs>
          <w:tab w:val="left" w:pos="2257"/>
        </w:tabs>
        <w:spacing w:line="242" w:lineRule="auto"/>
        <w:ind w:left="839" w:right="850" w:firstLine="710"/>
        <w:jc w:val="both"/>
        <w:rPr>
          <w:sz w:val="24"/>
        </w:rPr>
      </w:pPr>
      <w:r>
        <w:rPr>
          <w:sz w:val="24"/>
        </w:rPr>
        <w:t>использовать разные методы получения знаний о традиционных религиях и</w:t>
      </w:r>
      <w:r>
        <w:rPr>
          <w:spacing w:val="1"/>
          <w:sz w:val="24"/>
        </w:rPr>
        <w:t xml:space="preserve"> </w:t>
      </w:r>
      <w:r>
        <w:rPr>
          <w:sz w:val="24"/>
        </w:rPr>
        <w:t>светской</w:t>
      </w:r>
      <w:r>
        <w:rPr>
          <w:spacing w:val="2"/>
          <w:sz w:val="24"/>
        </w:rPr>
        <w:t xml:space="preserve"> </w:t>
      </w:r>
      <w:r>
        <w:rPr>
          <w:sz w:val="24"/>
        </w:rPr>
        <w:t>этике</w:t>
      </w:r>
      <w:r>
        <w:rPr>
          <w:spacing w:val="-4"/>
          <w:sz w:val="24"/>
        </w:rPr>
        <w:t xml:space="preserve"> </w:t>
      </w:r>
      <w:r>
        <w:rPr>
          <w:sz w:val="24"/>
        </w:rPr>
        <w:t>(наблюдение,</w:t>
      </w:r>
      <w:r>
        <w:rPr>
          <w:spacing w:val="3"/>
          <w:sz w:val="24"/>
        </w:rPr>
        <w:t xml:space="preserve"> </w:t>
      </w:r>
      <w:r>
        <w:rPr>
          <w:sz w:val="24"/>
        </w:rPr>
        <w:t>чтение,</w:t>
      </w:r>
      <w:r>
        <w:rPr>
          <w:spacing w:val="-2"/>
          <w:sz w:val="24"/>
        </w:rPr>
        <w:t xml:space="preserve"> </w:t>
      </w:r>
      <w:r>
        <w:rPr>
          <w:sz w:val="24"/>
        </w:rPr>
        <w:t>сравнение,</w:t>
      </w:r>
      <w:r>
        <w:rPr>
          <w:spacing w:val="4"/>
          <w:sz w:val="24"/>
        </w:rPr>
        <w:t xml:space="preserve"> </w:t>
      </w:r>
      <w:r>
        <w:rPr>
          <w:sz w:val="24"/>
        </w:rPr>
        <w:t>вычисление);</w:t>
      </w:r>
    </w:p>
    <w:p w:rsidR="00FA2F1A" w:rsidRDefault="005E261C" w:rsidP="00897D33">
      <w:pPr>
        <w:pStyle w:val="a7"/>
        <w:numPr>
          <w:ilvl w:val="0"/>
          <w:numId w:val="126"/>
        </w:numPr>
        <w:tabs>
          <w:tab w:val="left" w:pos="2257"/>
        </w:tabs>
        <w:ind w:left="839" w:right="852" w:firstLine="710"/>
        <w:jc w:val="both"/>
        <w:rPr>
          <w:sz w:val="24"/>
        </w:rPr>
      </w:pPr>
      <w:r>
        <w:rPr>
          <w:sz w:val="24"/>
        </w:rPr>
        <w:t>применять логические действия и операции для</w:t>
      </w:r>
      <w:r>
        <w:rPr>
          <w:spacing w:val="1"/>
          <w:sz w:val="24"/>
        </w:rPr>
        <w:t xml:space="preserve"> </w:t>
      </w:r>
      <w:r>
        <w:rPr>
          <w:sz w:val="24"/>
        </w:rPr>
        <w:t>решения</w:t>
      </w:r>
      <w:r>
        <w:rPr>
          <w:spacing w:val="1"/>
          <w:sz w:val="24"/>
        </w:rPr>
        <w:t xml:space="preserve"> </w:t>
      </w:r>
      <w:r>
        <w:rPr>
          <w:sz w:val="24"/>
        </w:rPr>
        <w:t>учебных задач:</w:t>
      </w:r>
      <w:r>
        <w:rPr>
          <w:spacing w:val="1"/>
          <w:sz w:val="24"/>
        </w:rPr>
        <w:t xml:space="preserve"> </w:t>
      </w:r>
      <w:r>
        <w:rPr>
          <w:sz w:val="24"/>
        </w:rPr>
        <w:t>сравнивать, анализировать, обобщать, делать выводы на основе изучаемого фактического</w:t>
      </w:r>
      <w:r>
        <w:rPr>
          <w:spacing w:val="1"/>
          <w:sz w:val="24"/>
        </w:rPr>
        <w:t xml:space="preserve"> </w:t>
      </w:r>
      <w:r>
        <w:rPr>
          <w:sz w:val="24"/>
        </w:rPr>
        <w:t>материала;</w:t>
      </w:r>
    </w:p>
    <w:p w:rsidR="00FA2F1A" w:rsidRDefault="005E261C" w:rsidP="00897D33">
      <w:pPr>
        <w:pStyle w:val="a7"/>
        <w:numPr>
          <w:ilvl w:val="0"/>
          <w:numId w:val="126"/>
        </w:numPr>
        <w:tabs>
          <w:tab w:val="left" w:pos="2257"/>
        </w:tabs>
        <w:spacing w:line="237" w:lineRule="auto"/>
        <w:ind w:left="839" w:right="850" w:firstLine="710"/>
        <w:jc w:val="both"/>
        <w:rPr>
          <w:sz w:val="24"/>
        </w:rPr>
      </w:pPr>
      <w:r>
        <w:rPr>
          <w:sz w:val="24"/>
        </w:rPr>
        <w:t>признавать возможность существования разных точек зрения; обосновывать</w:t>
      </w:r>
      <w:r>
        <w:rPr>
          <w:spacing w:val="1"/>
          <w:sz w:val="24"/>
        </w:rPr>
        <w:t xml:space="preserve"> </w:t>
      </w:r>
      <w:r>
        <w:rPr>
          <w:sz w:val="24"/>
        </w:rPr>
        <w:t>свои</w:t>
      </w:r>
      <w:r>
        <w:rPr>
          <w:spacing w:val="-3"/>
          <w:sz w:val="24"/>
        </w:rPr>
        <w:t xml:space="preserve"> </w:t>
      </w:r>
      <w:r>
        <w:rPr>
          <w:sz w:val="24"/>
        </w:rPr>
        <w:t>суждения,</w:t>
      </w:r>
      <w:r>
        <w:rPr>
          <w:spacing w:val="4"/>
          <w:sz w:val="24"/>
        </w:rPr>
        <w:t xml:space="preserve"> </w:t>
      </w:r>
      <w:r>
        <w:rPr>
          <w:sz w:val="24"/>
        </w:rPr>
        <w:t>приводить</w:t>
      </w:r>
      <w:r>
        <w:rPr>
          <w:spacing w:val="-2"/>
          <w:sz w:val="24"/>
        </w:rPr>
        <w:t xml:space="preserve"> </w:t>
      </w:r>
      <w:r>
        <w:rPr>
          <w:sz w:val="24"/>
        </w:rPr>
        <w:t>убедительные</w:t>
      </w:r>
      <w:r>
        <w:rPr>
          <w:spacing w:val="1"/>
          <w:sz w:val="24"/>
        </w:rPr>
        <w:t xml:space="preserve"> </w:t>
      </w:r>
      <w:r>
        <w:rPr>
          <w:sz w:val="24"/>
        </w:rPr>
        <w:t>доказательства;</w:t>
      </w:r>
    </w:p>
    <w:p w:rsidR="00FA2F1A" w:rsidRDefault="005E261C" w:rsidP="00897D33">
      <w:pPr>
        <w:pStyle w:val="a7"/>
        <w:numPr>
          <w:ilvl w:val="0"/>
          <w:numId w:val="126"/>
        </w:numPr>
        <w:tabs>
          <w:tab w:val="left" w:pos="2257"/>
        </w:tabs>
        <w:spacing w:line="237" w:lineRule="auto"/>
        <w:ind w:left="839" w:right="839" w:firstLine="710"/>
        <w:jc w:val="both"/>
        <w:rPr>
          <w:sz w:val="24"/>
        </w:rPr>
      </w:pPr>
      <w:r>
        <w:rPr>
          <w:sz w:val="24"/>
        </w:rPr>
        <w:t>выполнять</w:t>
      </w:r>
      <w:r>
        <w:rPr>
          <w:spacing w:val="1"/>
          <w:sz w:val="24"/>
        </w:rPr>
        <w:t xml:space="preserve"> </w:t>
      </w:r>
      <w:r>
        <w:rPr>
          <w:sz w:val="24"/>
        </w:rPr>
        <w:t>совместные</w:t>
      </w:r>
      <w:r>
        <w:rPr>
          <w:spacing w:val="1"/>
          <w:sz w:val="24"/>
        </w:rPr>
        <w:t xml:space="preserve"> </w:t>
      </w:r>
      <w:r>
        <w:rPr>
          <w:sz w:val="24"/>
        </w:rPr>
        <w:t>проектные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1"/>
          <w:sz w:val="24"/>
        </w:rPr>
        <w:t xml:space="preserve"> </w:t>
      </w:r>
      <w:r>
        <w:rPr>
          <w:sz w:val="24"/>
        </w:rPr>
        <w:t>образцы.</w:t>
      </w:r>
    </w:p>
    <w:p w:rsidR="00FA2F1A" w:rsidRDefault="005E261C">
      <w:pPr>
        <w:pStyle w:val="a3"/>
        <w:spacing w:before="3" w:line="275" w:lineRule="exact"/>
        <w:ind w:left="1550" w:firstLine="0"/>
      </w:pPr>
      <w:r>
        <w:t>Работа</w:t>
      </w:r>
      <w:r>
        <w:rPr>
          <w:spacing w:val="-1"/>
        </w:rPr>
        <w:t xml:space="preserve"> </w:t>
      </w:r>
      <w:r>
        <w:t>с</w:t>
      </w:r>
      <w:r>
        <w:rPr>
          <w:spacing w:val="-5"/>
        </w:rPr>
        <w:t xml:space="preserve"> </w:t>
      </w:r>
      <w:r>
        <w:t>информацией:</w:t>
      </w:r>
    </w:p>
    <w:p w:rsidR="00FA2F1A" w:rsidRDefault="005E261C" w:rsidP="00897D33">
      <w:pPr>
        <w:pStyle w:val="a7"/>
        <w:numPr>
          <w:ilvl w:val="0"/>
          <w:numId w:val="125"/>
        </w:numPr>
        <w:tabs>
          <w:tab w:val="left" w:pos="2257"/>
        </w:tabs>
        <w:spacing w:line="242" w:lineRule="auto"/>
        <w:ind w:right="851" w:firstLine="710"/>
        <w:jc w:val="both"/>
        <w:rPr>
          <w:sz w:val="24"/>
        </w:rPr>
      </w:pPr>
      <w:r>
        <w:rPr>
          <w:sz w:val="24"/>
        </w:rPr>
        <w:t>воспроизводить прослушанную (прочитанную) информацию, подчёркивать</w:t>
      </w:r>
      <w:r>
        <w:rPr>
          <w:spacing w:val="1"/>
          <w:sz w:val="24"/>
        </w:rPr>
        <w:t xml:space="preserve"> </w:t>
      </w:r>
      <w:r>
        <w:rPr>
          <w:sz w:val="24"/>
        </w:rPr>
        <w:t>её принадлежность</w:t>
      </w:r>
      <w:r>
        <w:rPr>
          <w:spacing w:val="2"/>
          <w:sz w:val="24"/>
        </w:rPr>
        <w:t xml:space="preserve"> </w:t>
      </w:r>
      <w:r>
        <w:rPr>
          <w:sz w:val="24"/>
        </w:rPr>
        <w:t>к</w:t>
      </w:r>
      <w:r>
        <w:rPr>
          <w:spacing w:val="-9"/>
          <w:sz w:val="24"/>
        </w:rPr>
        <w:t xml:space="preserve"> </w:t>
      </w:r>
      <w:r>
        <w:rPr>
          <w:sz w:val="24"/>
        </w:rPr>
        <w:t>определённой</w:t>
      </w:r>
      <w:r>
        <w:rPr>
          <w:spacing w:val="2"/>
          <w:sz w:val="24"/>
        </w:rPr>
        <w:t xml:space="preserve"> </w:t>
      </w:r>
      <w:r>
        <w:rPr>
          <w:sz w:val="24"/>
        </w:rPr>
        <w:t>религии</w:t>
      </w:r>
      <w:r>
        <w:rPr>
          <w:spacing w:val="-2"/>
          <w:sz w:val="24"/>
        </w:rPr>
        <w:t xml:space="preserve"> </w:t>
      </w:r>
      <w:r>
        <w:rPr>
          <w:sz w:val="24"/>
        </w:rPr>
        <w:t>и/или</w:t>
      </w:r>
      <w:r>
        <w:rPr>
          <w:spacing w:val="2"/>
          <w:sz w:val="24"/>
        </w:rPr>
        <w:t xml:space="preserve"> </w:t>
      </w:r>
      <w:r>
        <w:rPr>
          <w:sz w:val="24"/>
        </w:rPr>
        <w:t>к</w:t>
      </w:r>
      <w:r>
        <w:rPr>
          <w:spacing w:val="-4"/>
          <w:sz w:val="24"/>
        </w:rPr>
        <w:t xml:space="preserve"> </w:t>
      </w:r>
      <w:r>
        <w:rPr>
          <w:sz w:val="24"/>
        </w:rPr>
        <w:t>гражданской</w:t>
      </w:r>
      <w:r>
        <w:rPr>
          <w:spacing w:val="-3"/>
          <w:sz w:val="24"/>
        </w:rPr>
        <w:t xml:space="preserve"> </w:t>
      </w:r>
      <w:r>
        <w:rPr>
          <w:sz w:val="24"/>
        </w:rPr>
        <w:t>этике;</w:t>
      </w:r>
    </w:p>
    <w:p w:rsidR="00FA2F1A" w:rsidRDefault="005E261C" w:rsidP="00897D33">
      <w:pPr>
        <w:pStyle w:val="a7"/>
        <w:numPr>
          <w:ilvl w:val="0"/>
          <w:numId w:val="125"/>
        </w:numPr>
        <w:tabs>
          <w:tab w:val="left" w:pos="2257"/>
        </w:tabs>
        <w:spacing w:line="242" w:lineRule="auto"/>
        <w:ind w:right="852" w:firstLine="710"/>
        <w:jc w:val="both"/>
        <w:rPr>
          <w:sz w:val="24"/>
        </w:rPr>
      </w:pPr>
      <w:r>
        <w:rPr>
          <w:sz w:val="24"/>
        </w:rPr>
        <w:t>использовать разные средства для получения информации в соответствии с</w:t>
      </w:r>
      <w:r>
        <w:rPr>
          <w:spacing w:val="1"/>
          <w:sz w:val="24"/>
        </w:rPr>
        <w:t xml:space="preserve"> </w:t>
      </w:r>
      <w:r>
        <w:rPr>
          <w:sz w:val="24"/>
        </w:rPr>
        <w:t>поставленной</w:t>
      </w:r>
      <w:r>
        <w:rPr>
          <w:spacing w:val="-3"/>
          <w:sz w:val="24"/>
        </w:rPr>
        <w:t xml:space="preserve"> </w:t>
      </w:r>
      <w:r>
        <w:rPr>
          <w:sz w:val="24"/>
        </w:rPr>
        <w:t>учебной</w:t>
      </w:r>
      <w:r>
        <w:rPr>
          <w:spacing w:val="2"/>
          <w:sz w:val="24"/>
        </w:rPr>
        <w:t xml:space="preserve"> </w:t>
      </w:r>
      <w:r>
        <w:rPr>
          <w:sz w:val="24"/>
        </w:rPr>
        <w:t>задачей</w:t>
      </w:r>
      <w:r>
        <w:rPr>
          <w:spacing w:val="2"/>
          <w:sz w:val="24"/>
        </w:rPr>
        <w:t xml:space="preserve"> </w:t>
      </w:r>
      <w:r>
        <w:rPr>
          <w:sz w:val="24"/>
        </w:rPr>
        <w:t>(текстовую,</w:t>
      </w:r>
      <w:r>
        <w:rPr>
          <w:spacing w:val="4"/>
          <w:sz w:val="24"/>
        </w:rPr>
        <w:t xml:space="preserve"> </w:t>
      </w:r>
      <w:r>
        <w:rPr>
          <w:sz w:val="24"/>
        </w:rPr>
        <w:t>графическую,</w:t>
      </w:r>
      <w:r>
        <w:rPr>
          <w:spacing w:val="3"/>
          <w:sz w:val="24"/>
        </w:rPr>
        <w:t xml:space="preserve"> </w:t>
      </w:r>
      <w:r>
        <w:rPr>
          <w:sz w:val="24"/>
        </w:rPr>
        <w:t>видео);</w:t>
      </w:r>
    </w:p>
    <w:p w:rsidR="00FA2F1A" w:rsidRDefault="005E261C" w:rsidP="00897D33">
      <w:pPr>
        <w:pStyle w:val="a7"/>
        <w:numPr>
          <w:ilvl w:val="0"/>
          <w:numId w:val="125"/>
        </w:numPr>
        <w:tabs>
          <w:tab w:val="left" w:pos="2257"/>
        </w:tabs>
        <w:ind w:right="850" w:firstLine="710"/>
        <w:jc w:val="both"/>
        <w:rPr>
          <w:sz w:val="24"/>
        </w:rPr>
      </w:pPr>
      <w:r>
        <w:rPr>
          <w:sz w:val="24"/>
        </w:rPr>
        <w:t>находить дополнительную информацию к основному учебному материалу в</w:t>
      </w:r>
      <w:r>
        <w:rPr>
          <w:spacing w:val="1"/>
          <w:sz w:val="24"/>
        </w:rPr>
        <w:t xml:space="preserve"> </w:t>
      </w:r>
      <w:r>
        <w:rPr>
          <w:sz w:val="24"/>
        </w:rPr>
        <w:t>разных</w:t>
      </w:r>
      <w:r>
        <w:rPr>
          <w:spacing w:val="1"/>
          <w:sz w:val="24"/>
        </w:rPr>
        <w:t xml:space="preserve"> </w:t>
      </w:r>
      <w:r>
        <w:rPr>
          <w:sz w:val="24"/>
        </w:rPr>
        <w:t>информационных</w:t>
      </w:r>
      <w:r>
        <w:rPr>
          <w:spacing w:val="1"/>
          <w:sz w:val="24"/>
        </w:rPr>
        <w:t xml:space="preserve"> </w:t>
      </w:r>
      <w:r>
        <w:rPr>
          <w:sz w:val="24"/>
        </w:rPr>
        <w:t>источниках,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входа);</w:t>
      </w:r>
    </w:p>
    <w:p w:rsidR="00FA2F1A" w:rsidRDefault="005E261C" w:rsidP="00897D33">
      <w:pPr>
        <w:pStyle w:val="a7"/>
        <w:numPr>
          <w:ilvl w:val="0"/>
          <w:numId w:val="125"/>
        </w:numPr>
        <w:tabs>
          <w:tab w:val="left" w:pos="2257"/>
        </w:tabs>
        <w:spacing w:line="237" w:lineRule="auto"/>
        <w:ind w:right="848" w:firstLine="710"/>
        <w:jc w:val="both"/>
        <w:rPr>
          <w:sz w:val="24"/>
        </w:rPr>
      </w:pPr>
      <w:r>
        <w:rPr>
          <w:sz w:val="24"/>
        </w:rPr>
        <w:t>анализировать,</w:t>
      </w:r>
      <w:r>
        <w:rPr>
          <w:spacing w:val="1"/>
          <w:sz w:val="24"/>
        </w:rPr>
        <w:t xml:space="preserve"> </w:t>
      </w:r>
      <w:r>
        <w:rPr>
          <w:sz w:val="24"/>
        </w:rPr>
        <w:t>сравнивать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источниках,</w:t>
      </w:r>
      <w:r>
        <w:rPr>
          <w:spacing w:val="2"/>
          <w:sz w:val="24"/>
        </w:rPr>
        <w:t xml:space="preserve"> </w:t>
      </w:r>
      <w:r>
        <w:rPr>
          <w:sz w:val="24"/>
        </w:rPr>
        <w:t>с помощью</w:t>
      </w:r>
      <w:r>
        <w:rPr>
          <w:spacing w:val="-1"/>
          <w:sz w:val="24"/>
        </w:rPr>
        <w:t xml:space="preserve"> </w:t>
      </w:r>
      <w:r>
        <w:rPr>
          <w:sz w:val="24"/>
        </w:rPr>
        <w:t>учителя,</w:t>
      </w:r>
      <w:r>
        <w:rPr>
          <w:spacing w:val="3"/>
          <w:sz w:val="24"/>
        </w:rPr>
        <w:t xml:space="preserve"> </w:t>
      </w:r>
      <w:r>
        <w:rPr>
          <w:sz w:val="24"/>
        </w:rPr>
        <w:t>оценивать</w:t>
      </w:r>
      <w:r>
        <w:rPr>
          <w:spacing w:val="-3"/>
          <w:sz w:val="24"/>
        </w:rPr>
        <w:t xml:space="preserve"> </w:t>
      </w:r>
      <w:r>
        <w:rPr>
          <w:sz w:val="24"/>
        </w:rPr>
        <w:t>её</w:t>
      </w:r>
      <w:r>
        <w:rPr>
          <w:spacing w:val="-5"/>
          <w:sz w:val="24"/>
        </w:rPr>
        <w:t xml:space="preserve"> </w:t>
      </w:r>
      <w:r>
        <w:rPr>
          <w:sz w:val="24"/>
        </w:rPr>
        <w:t>объективность</w:t>
      </w:r>
      <w:r>
        <w:rPr>
          <w:spacing w:val="-2"/>
          <w:sz w:val="24"/>
        </w:rPr>
        <w:t xml:space="preserve"> </w:t>
      </w:r>
      <w:r>
        <w:rPr>
          <w:sz w:val="24"/>
        </w:rPr>
        <w:t>и</w:t>
      </w:r>
      <w:r>
        <w:rPr>
          <w:spacing w:val="-3"/>
          <w:sz w:val="24"/>
        </w:rPr>
        <w:t xml:space="preserve"> </w:t>
      </w:r>
      <w:r>
        <w:rPr>
          <w:sz w:val="24"/>
        </w:rPr>
        <w:t>правильность.</w:t>
      </w:r>
    </w:p>
    <w:p w:rsidR="00FA2F1A" w:rsidRDefault="005E261C">
      <w:pPr>
        <w:pStyle w:val="a3"/>
        <w:spacing w:line="275" w:lineRule="exact"/>
        <w:ind w:left="1550" w:firstLine="0"/>
      </w:pPr>
      <w:r>
        <w:t>Коммуникативные</w:t>
      </w:r>
      <w:r>
        <w:rPr>
          <w:spacing w:val="-5"/>
        </w:rPr>
        <w:t xml:space="preserve"> </w:t>
      </w:r>
      <w:r>
        <w:t>УУД:</w:t>
      </w:r>
    </w:p>
    <w:p w:rsidR="00FA2F1A" w:rsidRDefault="005E261C" w:rsidP="00897D33">
      <w:pPr>
        <w:pStyle w:val="a7"/>
        <w:numPr>
          <w:ilvl w:val="0"/>
          <w:numId w:val="124"/>
        </w:numPr>
        <w:tabs>
          <w:tab w:val="left" w:pos="2257"/>
        </w:tabs>
        <w:ind w:right="843" w:firstLine="710"/>
        <w:jc w:val="both"/>
        <w:rPr>
          <w:sz w:val="24"/>
        </w:rPr>
      </w:pPr>
      <w:r>
        <w:rPr>
          <w:sz w:val="24"/>
        </w:rPr>
        <w:t>использовать смысловое чтение для выделения главной мысли религиозных</w:t>
      </w:r>
      <w:r>
        <w:rPr>
          <w:spacing w:val="1"/>
          <w:sz w:val="24"/>
        </w:rPr>
        <w:t xml:space="preserve"> </w:t>
      </w:r>
      <w:r>
        <w:rPr>
          <w:sz w:val="24"/>
        </w:rPr>
        <w:t>притч,</w:t>
      </w:r>
      <w:r>
        <w:rPr>
          <w:spacing w:val="1"/>
          <w:sz w:val="24"/>
        </w:rPr>
        <w:t xml:space="preserve"> </w:t>
      </w:r>
      <w:r>
        <w:rPr>
          <w:sz w:val="24"/>
        </w:rPr>
        <w:t>сказаний,</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анализа</w:t>
      </w:r>
      <w:r>
        <w:rPr>
          <w:spacing w:val="60"/>
          <w:sz w:val="24"/>
        </w:rPr>
        <w:t xml:space="preserve"> </w:t>
      </w:r>
      <w:r>
        <w:rPr>
          <w:sz w:val="24"/>
        </w:rPr>
        <w:t>и</w:t>
      </w:r>
      <w:r>
        <w:rPr>
          <w:spacing w:val="1"/>
          <w:sz w:val="24"/>
        </w:rPr>
        <w:t xml:space="preserve"> </w:t>
      </w:r>
      <w:r>
        <w:rPr>
          <w:sz w:val="24"/>
        </w:rPr>
        <w:t>оценки жизненных ситуаций, раскрывающих проблемы нравственности, этики, речевого</w:t>
      </w:r>
      <w:r>
        <w:rPr>
          <w:spacing w:val="1"/>
          <w:sz w:val="24"/>
        </w:rPr>
        <w:t xml:space="preserve"> </w:t>
      </w:r>
      <w:r>
        <w:rPr>
          <w:sz w:val="24"/>
        </w:rPr>
        <w:t>этикета;</w:t>
      </w:r>
    </w:p>
    <w:p w:rsidR="00FA2F1A" w:rsidRDefault="005E261C" w:rsidP="00897D33">
      <w:pPr>
        <w:pStyle w:val="a7"/>
        <w:numPr>
          <w:ilvl w:val="0"/>
          <w:numId w:val="124"/>
        </w:numPr>
        <w:tabs>
          <w:tab w:val="left" w:pos="2257"/>
        </w:tabs>
        <w:ind w:right="848" w:firstLine="710"/>
        <w:jc w:val="both"/>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дискуссии;</w:t>
      </w:r>
      <w:r>
        <w:rPr>
          <w:spacing w:val="1"/>
          <w:sz w:val="24"/>
        </w:rPr>
        <w:t xml:space="preserve"> </w:t>
      </w:r>
      <w:r>
        <w:rPr>
          <w:sz w:val="24"/>
        </w:rPr>
        <w:t>корректно</w:t>
      </w:r>
      <w:r>
        <w:rPr>
          <w:spacing w:val="1"/>
          <w:sz w:val="24"/>
        </w:rPr>
        <w:t xml:space="preserve"> </w:t>
      </w:r>
      <w:r>
        <w:rPr>
          <w:sz w:val="24"/>
        </w:rPr>
        <w:t>задавать</w:t>
      </w:r>
      <w:r>
        <w:rPr>
          <w:spacing w:val="1"/>
          <w:sz w:val="24"/>
        </w:rPr>
        <w:t xml:space="preserve"> </w:t>
      </w:r>
      <w:r>
        <w:rPr>
          <w:sz w:val="24"/>
        </w:rPr>
        <w:t>вопросы и высказывать своё мнение; проявлять уважительное отношение к собеседнику с</w:t>
      </w:r>
      <w:r>
        <w:rPr>
          <w:spacing w:val="1"/>
          <w:sz w:val="24"/>
        </w:rPr>
        <w:t xml:space="preserve"> </w:t>
      </w:r>
      <w:r>
        <w:rPr>
          <w:sz w:val="24"/>
        </w:rPr>
        <w:t>учётом</w:t>
      </w:r>
      <w:r>
        <w:rPr>
          <w:spacing w:val="-2"/>
          <w:sz w:val="24"/>
        </w:rPr>
        <w:t xml:space="preserve"> </w:t>
      </w:r>
      <w:r>
        <w:rPr>
          <w:sz w:val="24"/>
        </w:rPr>
        <w:t>особенностей</w:t>
      </w:r>
      <w:r>
        <w:rPr>
          <w:spacing w:val="-2"/>
          <w:sz w:val="24"/>
        </w:rPr>
        <w:t xml:space="preserve"> </w:t>
      </w:r>
      <w:r>
        <w:rPr>
          <w:sz w:val="24"/>
        </w:rPr>
        <w:t>участников</w:t>
      </w:r>
      <w:r>
        <w:rPr>
          <w:spacing w:val="-6"/>
          <w:sz w:val="24"/>
        </w:rPr>
        <w:t xml:space="preserve"> </w:t>
      </w:r>
      <w:r>
        <w:rPr>
          <w:sz w:val="24"/>
        </w:rPr>
        <w:t>общения;</w:t>
      </w:r>
    </w:p>
    <w:p w:rsidR="00FA2F1A" w:rsidRDefault="005E261C" w:rsidP="00897D33">
      <w:pPr>
        <w:pStyle w:val="a7"/>
        <w:numPr>
          <w:ilvl w:val="0"/>
          <w:numId w:val="124"/>
        </w:numPr>
        <w:tabs>
          <w:tab w:val="left" w:pos="2257"/>
        </w:tabs>
        <w:ind w:right="856" w:firstLine="710"/>
        <w:jc w:val="both"/>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тексты­описания,</w:t>
      </w:r>
      <w:r>
        <w:rPr>
          <w:spacing w:val="1"/>
          <w:sz w:val="24"/>
        </w:rPr>
        <w:t xml:space="preserve"> </w:t>
      </w:r>
      <w:r>
        <w:rPr>
          <w:sz w:val="24"/>
        </w:rPr>
        <w:t>тексты­рассуждения</w:t>
      </w:r>
      <w:r>
        <w:rPr>
          <w:spacing w:val="61"/>
          <w:sz w:val="24"/>
        </w:rPr>
        <w:t xml:space="preserve"> </w:t>
      </w:r>
      <w:r>
        <w:rPr>
          <w:sz w:val="24"/>
        </w:rPr>
        <w:t>для</w:t>
      </w:r>
      <w:r>
        <w:rPr>
          <w:spacing w:val="1"/>
          <w:sz w:val="24"/>
        </w:rPr>
        <w:t xml:space="preserve"> </w:t>
      </w:r>
      <w:r>
        <w:rPr>
          <w:sz w:val="24"/>
        </w:rPr>
        <w:t>воссоздания,</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нравственно­этических</w:t>
      </w:r>
      <w:r>
        <w:rPr>
          <w:spacing w:val="1"/>
          <w:sz w:val="24"/>
        </w:rPr>
        <w:t xml:space="preserve"> </w:t>
      </w:r>
      <w:r>
        <w:rPr>
          <w:sz w:val="24"/>
        </w:rPr>
        <w:t>идей,</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религиозных</w:t>
      </w:r>
      <w:r>
        <w:rPr>
          <w:spacing w:val="1"/>
          <w:sz w:val="24"/>
        </w:rPr>
        <w:t xml:space="preserve"> </w:t>
      </w:r>
      <w:r>
        <w:rPr>
          <w:sz w:val="24"/>
        </w:rPr>
        <w:t>учениях</w:t>
      </w:r>
      <w:r>
        <w:rPr>
          <w:spacing w:val="-3"/>
          <w:sz w:val="24"/>
        </w:rPr>
        <w:t xml:space="preserve"> </w:t>
      </w:r>
      <w:r>
        <w:rPr>
          <w:sz w:val="24"/>
        </w:rPr>
        <w:t>и</w:t>
      </w:r>
      <w:r>
        <w:rPr>
          <w:spacing w:val="3"/>
          <w:sz w:val="24"/>
        </w:rPr>
        <w:t xml:space="preserve"> </w:t>
      </w:r>
      <w:r>
        <w:rPr>
          <w:sz w:val="24"/>
        </w:rPr>
        <w:t>светской</w:t>
      </w:r>
      <w:r>
        <w:rPr>
          <w:spacing w:val="3"/>
          <w:sz w:val="24"/>
        </w:rPr>
        <w:t xml:space="preserve"> </w:t>
      </w:r>
      <w:r>
        <w:rPr>
          <w:sz w:val="24"/>
        </w:rPr>
        <w:t>этике.</w:t>
      </w:r>
    </w:p>
    <w:p w:rsidR="00FA2F1A" w:rsidRDefault="005E261C">
      <w:pPr>
        <w:pStyle w:val="a3"/>
        <w:spacing w:line="274" w:lineRule="exact"/>
        <w:ind w:left="1550" w:firstLine="0"/>
      </w:pPr>
      <w:r>
        <w:t>Регулятивные</w:t>
      </w:r>
      <w:r>
        <w:rPr>
          <w:spacing w:val="-5"/>
        </w:rPr>
        <w:t xml:space="preserve"> </w:t>
      </w:r>
      <w:r>
        <w:t>УУД:</w:t>
      </w:r>
    </w:p>
    <w:p w:rsidR="00FA2F1A" w:rsidRDefault="00FA2F1A">
      <w:pPr>
        <w:spacing w:line="274" w:lineRule="exact"/>
        <w:sectPr w:rsidR="00FA2F1A">
          <w:pgSz w:w="11910" w:h="16840"/>
          <w:pgMar w:top="1040" w:right="0" w:bottom="2200" w:left="860" w:header="0" w:footer="1936" w:gutter="0"/>
          <w:cols w:space="720"/>
        </w:sectPr>
      </w:pPr>
    </w:p>
    <w:p w:rsidR="00FA2F1A" w:rsidRDefault="005E261C" w:rsidP="00897D33">
      <w:pPr>
        <w:pStyle w:val="a7"/>
        <w:numPr>
          <w:ilvl w:val="0"/>
          <w:numId w:val="123"/>
        </w:numPr>
        <w:tabs>
          <w:tab w:val="left" w:pos="2257"/>
        </w:tabs>
        <w:spacing w:before="66"/>
        <w:ind w:right="853" w:firstLine="710"/>
        <w:jc w:val="both"/>
        <w:rPr>
          <w:sz w:val="24"/>
        </w:rPr>
      </w:pPr>
      <w:r>
        <w:rPr>
          <w:sz w:val="24"/>
        </w:rPr>
        <w:lastRenderedPageBreak/>
        <w:t>проявлять</w:t>
      </w:r>
      <w:r>
        <w:rPr>
          <w:spacing w:val="1"/>
          <w:sz w:val="24"/>
        </w:rPr>
        <w:t xml:space="preserve"> </w:t>
      </w:r>
      <w:r>
        <w:rPr>
          <w:sz w:val="24"/>
        </w:rPr>
        <w:t>самостоятельность,</w:t>
      </w:r>
      <w:r>
        <w:rPr>
          <w:spacing w:val="1"/>
          <w:sz w:val="24"/>
        </w:rPr>
        <w:t xml:space="preserve"> </w:t>
      </w:r>
      <w:r>
        <w:rPr>
          <w:sz w:val="24"/>
        </w:rPr>
        <w:t>инициативность,</w:t>
      </w:r>
      <w:r>
        <w:rPr>
          <w:spacing w:val="1"/>
          <w:sz w:val="24"/>
        </w:rPr>
        <w:t xml:space="preserve"> </w:t>
      </w:r>
      <w:r>
        <w:rPr>
          <w:sz w:val="24"/>
        </w:rPr>
        <w:t>организованность</w:t>
      </w:r>
      <w:r>
        <w:rPr>
          <w:spacing w:val="1"/>
          <w:sz w:val="24"/>
        </w:rPr>
        <w:t xml:space="preserve"> </w:t>
      </w:r>
      <w:r>
        <w:rPr>
          <w:sz w:val="24"/>
        </w:rPr>
        <w:t>в</w:t>
      </w:r>
      <w:r>
        <w:rPr>
          <w:spacing w:val="-57"/>
          <w:sz w:val="24"/>
        </w:rPr>
        <w:t xml:space="preserve"> </w:t>
      </w:r>
      <w:r>
        <w:rPr>
          <w:sz w:val="24"/>
        </w:rPr>
        <w:t>осуществлении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контролировать состояние своего здоровья и эмоционального благополучия, предвидеть</w:t>
      </w:r>
      <w:r>
        <w:rPr>
          <w:spacing w:val="1"/>
          <w:sz w:val="24"/>
        </w:rPr>
        <w:t xml:space="preserve"> </w:t>
      </w:r>
      <w:r>
        <w:rPr>
          <w:sz w:val="24"/>
        </w:rPr>
        <w:t>опасные для</w:t>
      </w:r>
      <w:r>
        <w:rPr>
          <w:spacing w:val="1"/>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жизни</w:t>
      </w:r>
      <w:r>
        <w:rPr>
          <w:spacing w:val="-2"/>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способы</w:t>
      </w:r>
      <w:r>
        <w:rPr>
          <w:spacing w:val="-1"/>
          <w:sz w:val="24"/>
        </w:rPr>
        <w:t xml:space="preserve"> </w:t>
      </w:r>
      <w:r>
        <w:rPr>
          <w:sz w:val="24"/>
        </w:rPr>
        <w:t>их</w:t>
      </w:r>
      <w:r>
        <w:rPr>
          <w:spacing w:val="-4"/>
          <w:sz w:val="24"/>
        </w:rPr>
        <w:t xml:space="preserve"> </w:t>
      </w:r>
      <w:r>
        <w:rPr>
          <w:sz w:val="24"/>
        </w:rPr>
        <w:t>предупреждения;</w:t>
      </w:r>
    </w:p>
    <w:p w:rsidR="00FA2F1A" w:rsidRDefault="005E261C" w:rsidP="00897D33">
      <w:pPr>
        <w:pStyle w:val="a7"/>
        <w:numPr>
          <w:ilvl w:val="0"/>
          <w:numId w:val="123"/>
        </w:numPr>
        <w:tabs>
          <w:tab w:val="left" w:pos="2257"/>
        </w:tabs>
        <w:spacing w:before="1"/>
        <w:ind w:right="851" w:firstLine="710"/>
        <w:jc w:val="both"/>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изменять</w:t>
      </w:r>
      <w:r>
        <w:rPr>
          <w:spacing w:val="1"/>
          <w:sz w:val="24"/>
        </w:rPr>
        <w:t xml:space="preserve"> </w:t>
      </w:r>
      <w:r>
        <w:rPr>
          <w:sz w:val="24"/>
        </w:rPr>
        <w:t>себя,</w:t>
      </w:r>
      <w:r>
        <w:rPr>
          <w:spacing w:val="1"/>
          <w:sz w:val="24"/>
        </w:rPr>
        <w:t xml:space="preserve"> </w:t>
      </w:r>
      <w:r>
        <w:rPr>
          <w:sz w:val="24"/>
        </w:rPr>
        <w:t>оценивать</w:t>
      </w:r>
      <w:r>
        <w:rPr>
          <w:spacing w:val="1"/>
          <w:sz w:val="24"/>
        </w:rPr>
        <w:t xml:space="preserve"> </w:t>
      </w:r>
      <w:r>
        <w:rPr>
          <w:sz w:val="24"/>
        </w:rPr>
        <w:t>свои</w:t>
      </w:r>
      <w:r>
        <w:rPr>
          <w:spacing w:val="61"/>
          <w:sz w:val="24"/>
        </w:rPr>
        <w:t xml:space="preserve"> </w:t>
      </w:r>
      <w:r>
        <w:rPr>
          <w:sz w:val="24"/>
        </w:rPr>
        <w:t>поступки,</w:t>
      </w:r>
      <w:r>
        <w:rPr>
          <w:spacing w:val="1"/>
          <w:sz w:val="24"/>
        </w:rPr>
        <w:t xml:space="preserve"> </w:t>
      </w:r>
      <w:r>
        <w:rPr>
          <w:sz w:val="24"/>
        </w:rPr>
        <w:t>ориентируясь на нравственные правила и нормы современного</w:t>
      </w:r>
      <w:r>
        <w:rPr>
          <w:spacing w:val="1"/>
          <w:sz w:val="24"/>
        </w:rPr>
        <w:t xml:space="preserve"> </w:t>
      </w:r>
      <w:r>
        <w:rPr>
          <w:sz w:val="24"/>
        </w:rPr>
        <w:t>российского общества;</w:t>
      </w:r>
      <w:r>
        <w:rPr>
          <w:spacing w:val="1"/>
          <w:sz w:val="24"/>
        </w:rPr>
        <w:t xml:space="preserve"> </w:t>
      </w:r>
      <w:r>
        <w:rPr>
          <w:sz w:val="24"/>
        </w:rPr>
        <w:t>проявлять</w:t>
      </w:r>
      <w:r>
        <w:rPr>
          <w:spacing w:val="-3"/>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сознательному</w:t>
      </w:r>
      <w:r>
        <w:rPr>
          <w:spacing w:val="-8"/>
          <w:sz w:val="24"/>
        </w:rPr>
        <w:t xml:space="preserve"> </w:t>
      </w:r>
      <w:r>
        <w:rPr>
          <w:sz w:val="24"/>
        </w:rPr>
        <w:t>самоограничению в</w:t>
      </w:r>
      <w:r>
        <w:rPr>
          <w:spacing w:val="-2"/>
          <w:sz w:val="24"/>
        </w:rPr>
        <w:t xml:space="preserve"> </w:t>
      </w:r>
      <w:r>
        <w:rPr>
          <w:sz w:val="24"/>
        </w:rPr>
        <w:t>поведении;</w:t>
      </w:r>
    </w:p>
    <w:p w:rsidR="00FA2F1A" w:rsidRDefault="005E261C" w:rsidP="00897D33">
      <w:pPr>
        <w:pStyle w:val="a7"/>
        <w:numPr>
          <w:ilvl w:val="0"/>
          <w:numId w:val="123"/>
        </w:numPr>
        <w:tabs>
          <w:tab w:val="left" w:pos="2257"/>
        </w:tabs>
        <w:spacing w:before="3"/>
        <w:ind w:right="846" w:firstLine="710"/>
        <w:jc w:val="both"/>
        <w:rPr>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отражающие</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и</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(природе,</w:t>
      </w:r>
      <w:r>
        <w:rPr>
          <w:spacing w:val="1"/>
          <w:sz w:val="24"/>
        </w:rPr>
        <w:t xml:space="preserve"> </w:t>
      </w:r>
      <w:r>
        <w:rPr>
          <w:sz w:val="24"/>
        </w:rPr>
        <w:t>людям,</w:t>
      </w:r>
      <w:r>
        <w:rPr>
          <w:spacing w:val="1"/>
          <w:sz w:val="24"/>
        </w:rPr>
        <w:t xml:space="preserve"> </w:t>
      </w:r>
      <w:r>
        <w:rPr>
          <w:sz w:val="24"/>
        </w:rPr>
        <w:t>предметам</w:t>
      </w:r>
      <w:r>
        <w:rPr>
          <w:spacing w:val="1"/>
          <w:sz w:val="24"/>
        </w:rPr>
        <w:t xml:space="preserve"> </w:t>
      </w:r>
      <w:r>
        <w:rPr>
          <w:sz w:val="24"/>
        </w:rPr>
        <w:t>трудовой</w:t>
      </w:r>
      <w:r>
        <w:rPr>
          <w:spacing w:val="1"/>
          <w:sz w:val="24"/>
        </w:rPr>
        <w:t xml:space="preserve"> </w:t>
      </w:r>
      <w:r>
        <w:rPr>
          <w:sz w:val="24"/>
        </w:rPr>
        <w:t>деятельности);</w:t>
      </w:r>
    </w:p>
    <w:p w:rsidR="00FA2F1A" w:rsidRDefault="005E261C" w:rsidP="00897D33">
      <w:pPr>
        <w:pStyle w:val="a7"/>
        <w:numPr>
          <w:ilvl w:val="0"/>
          <w:numId w:val="123"/>
        </w:numPr>
        <w:tabs>
          <w:tab w:val="left" w:pos="2257"/>
        </w:tabs>
        <w:ind w:right="843" w:firstLine="710"/>
        <w:jc w:val="both"/>
        <w:rPr>
          <w:sz w:val="24"/>
        </w:rPr>
      </w:pP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анализируемым</w:t>
      </w:r>
      <w:r>
        <w:rPr>
          <w:spacing w:val="1"/>
          <w:sz w:val="24"/>
        </w:rPr>
        <w:t xml:space="preserve"> </w:t>
      </w:r>
      <w:r>
        <w:rPr>
          <w:sz w:val="24"/>
        </w:rPr>
        <w:t>событиям,</w:t>
      </w:r>
      <w:r>
        <w:rPr>
          <w:spacing w:val="1"/>
          <w:sz w:val="24"/>
        </w:rPr>
        <w:t xml:space="preserve"> </w:t>
      </w:r>
      <w:r>
        <w:rPr>
          <w:sz w:val="24"/>
        </w:rPr>
        <w:t>поступкам,</w:t>
      </w:r>
      <w:r>
        <w:rPr>
          <w:spacing w:val="1"/>
          <w:sz w:val="24"/>
        </w:rPr>
        <w:t xml:space="preserve"> </w:t>
      </w:r>
      <w:r>
        <w:rPr>
          <w:sz w:val="24"/>
        </w:rPr>
        <w:t>действиям:</w:t>
      </w:r>
      <w:r>
        <w:rPr>
          <w:spacing w:val="1"/>
          <w:sz w:val="24"/>
        </w:rPr>
        <w:t xml:space="preserve"> </w:t>
      </w:r>
      <w:r>
        <w:rPr>
          <w:sz w:val="24"/>
        </w:rPr>
        <w:t>одобрять</w:t>
      </w:r>
      <w:r>
        <w:rPr>
          <w:spacing w:val="1"/>
          <w:sz w:val="24"/>
        </w:rPr>
        <w:t xml:space="preserve"> </w:t>
      </w:r>
      <w:r>
        <w:rPr>
          <w:sz w:val="24"/>
        </w:rPr>
        <w:t>нравственные</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осуждать</w:t>
      </w:r>
      <w:r>
        <w:rPr>
          <w:spacing w:val="1"/>
          <w:sz w:val="24"/>
        </w:rPr>
        <w:t xml:space="preserve"> </w:t>
      </w:r>
      <w:r>
        <w:rPr>
          <w:sz w:val="24"/>
        </w:rPr>
        <w:t>проявление</w:t>
      </w:r>
      <w:r>
        <w:rPr>
          <w:spacing w:val="1"/>
          <w:sz w:val="24"/>
        </w:rPr>
        <w:t xml:space="preserve"> </w:t>
      </w:r>
      <w:r>
        <w:rPr>
          <w:sz w:val="24"/>
        </w:rPr>
        <w:t>несправедливости,</w:t>
      </w:r>
      <w:r>
        <w:rPr>
          <w:spacing w:val="-2"/>
          <w:sz w:val="24"/>
        </w:rPr>
        <w:t xml:space="preserve"> </w:t>
      </w:r>
      <w:r>
        <w:rPr>
          <w:sz w:val="24"/>
        </w:rPr>
        <w:t>жадности,</w:t>
      </w:r>
      <w:r>
        <w:rPr>
          <w:spacing w:val="-1"/>
          <w:sz w:val="24"/>
        </w:rPr>
        <w:t xml:space="preserve"> </w:t>
      </w:r>
      <w:r>
        <w:rPr>
          <w:sz w:val="24"/>
        </w:rPr>
        <w:t>нечестности,</w:t>
      </w:r>
      <w:r>
        <w:rPr>
          <w:spacing w:val="4"/>
          <w:sz w:val="24"/>
        </w:rPr>
        <w:t xml:space="preserve"> </w:t>
      </w:r>
      <w:r>
        <w:rPr>
          <w:sz w:val="24"/>
        </w:rPr>
        <w:t>зла;</w:t>
      </w:r>
    </w:p>
    <w:p w:rsidR="00FA2F1A" w:rsidRDefault="005E261C" w:rsidP="00897D33">
      <w:pPr>
        <w:pStyle w:val="a7"/>
        <w:numPr>
          <w:ilvl w:val="0"/>
          <w:numId w:val="123"/>
        </w:numPr>
        <w:tabs>
          <w:tab w:val="left" w:pos="2257"/>
        </w:tabs>
        <w:spacing w:before="2" w:line="237" w:lineRule="auto"/>
        <w:ind w:right="862" w:firstLine="710"/>
        <w:jc w:val="both"/>
        <w:rPr>
          <w:sz w:val="24"/>
        </w:rPr>
      </w:pPr>
      <w:r>
        <w:rPr>
          <w:sz w:val="24"/>
        </w:rPr>
        <w:t>проявлять высокий уровень познавательной мотивации, интерес к предмету,</w:t>
      </w:r>
      <w:r>
        <w:rPr>
          <w:spacing w:val="-57"/>
          <w:sz w:val="24"/>
        </w:rPr>
        <w:t xml:space="preserve"> </w:t>
      </w:r>
      <w:r>
        <w:rPr>
          <w:sz w:val="24"/>
        </w:rPr>
        <w:t>желание</w:t>
      </w:r>
      <w:r>
        <w:rPr>
          <w:spacing w:val="-1"/>
          <w:sz w:val="24"/>
        </w:rPr>
        <w:t xml:space="preserve"> </w:t>
      </w:r>
      <w:r>
        <w:rPr>
          <w:sz w:val="24"/>
        </w:rPr>
        <w:t>больше</w:t>
      </w:r>
      <w:r>
        <w:rPr>
          <w:spacing w:val="-4"/>
          <w:sz w:val="24"/>
        </w:rPr>
        <w:t xml:space="preserve"> </w:t>
      </w:r>
      <w:r>
        <w:rPr>
          <w:sz w:val="24"/>
        </w:rPr>
        <w:t>узнать</w:t>
      </w:r>
      <w:r>
        <w:rPr>
          <w:spacing w:val="1"/>
          <w:sz w:val="24"/>
        </w:rPr>
        <w:t xml:space="preserve"> </w:t>
      </w:r>
      <w:r>
        <w:rPr>
          <w:sz w:val="24"/>
        </w:rPr>
        <w:t>о</w:t>
      </w:r>
      <w:r>
        <w:rPr>
          <w:spacing w:val="5"/>
          <w:sz w:val="24"/>
        </w:rPr>
        <w:t xml:space="preserve"> </w:t>
      </w:r>
      <w:r>
        <w:rPr>
          <w:sz w:val="24"/>
        </w:rPr>
        <w:t>других</w:t>
      </w:r>
      <w:r>
        <w:rPr>
          <w:spacing w:val="-4"/>
          <w:sz w:val="24"/>
        </w:rPr>
        <w:t xml:space="preserve"> </w:t>
      </w:r>
      <w:r>
        <w:rPr>
          <w:sz w:val="24"/>
        </w:rPr>
        <w:t>религиях</w:t>
      </w:r>
      <w:r>
        <w:rPr>
          <w:spacing w:val="-4"/>
          <w:sz w:val="24"/>
        </w:rPr>
        <w:t xml:space="preserve"> </w:t>
      </w:r>
      <w:r>
        <w:rPr>
          <w:sz w:val="24"/>
        </w:rPr>
        <w:t>и</w:t>
      </w:r>
      <w:r>
        <w:rPr>
          <w:spacing w:val="2"/>
          <w:sz w:val="24"/>
        </w:rPr>
        <w:t xml:space="preserve"> </w:t>
      </w:r>
      <w:r>
        <w:rPr>
          <w:sz w:val="24"/>
        </w:rPr>
        <w:t>правилах</w:t>
      </w:r>
      <w:r>
        <w:rPr>
          <w:spacing w:val="-4"/>
          <w:sz w:val="24"/>
        </w:rPr>
        <w:t xml:space="preserve"> </w:t>
      </w:r>
      <w:r>
        <w:rPr>
          <w:sz w:val="24"/>
        </w:rPr>
        <w:t>светской</w:t>
      </w:r>
      <w:r>
        <w:rPr>
          <w:spacing w:val="2"/>
          <w:sz w:val="24"/>
        </w:rPr>
        <w:t xml:space="preserve"> </w:t>
      </w:r>
      <w:r>
        <w:rPr>
          <w:sz w:val="24"/>
        </w:rPr>
        <w:t>этики</w:t>
      </w:r>
      <w:r>
        <w:rPr>
          <w:spacing w:val="-3"/>
          <w:sz w:val="24"/>
        </w:rPr>
        <w:t xml:space="preserve"> </w:t>
      </w:r>
      <w:r>
        <w:rPr>
          <w:sz w:val="24"/>
        </w:rPr>
        <w:t>и</w:t>
      </w:r>
      <w:r>
        <w:rPr>
          <w:spacing w:val="2"/>
          <w:sz w:val="24"/>
        </w:rPr>
        <w:t xml:space="preserve"> </w:t>
      </w:r>
      <w:r>
        <w:rPr>
          <w:sz w:val="24"/>
        </w:rPr>
        <w:t>этикета.</w:t>
      </w:r>
    </w:p>
    <w:p w:rsidR="00FA2F1A" w:rsidRDefault="005E261C">
      <w:pPr>
        <w:pStyle w:val="a3"/>
        <w:spacing w:before="4" w:line="275" w:lineRule="exact"/>
        <w:ind w:left="1550" w:firstLine="0"/>
      </w:pPr>
      <w:r>
        <w:t>Совместная</w:t>
      </w:r>
      <w:r>
        <w:rPr>
          <w:spacing w:val="-4"/>
        </w:rPr>
        <w:t xml:space="preserve"> </w:t>
      </w:r>
      <w:r>
        <w:t>деятельность:</w:t>
      </w:r>
    </w:p>
    <w:p w:rsidR="00FA2F1A" w:rsidRDefault="005E261C" w:rsidP="00897D33">
      <w:pPr>
        <w:pStyle w:val="a7"/>
        <w:numPr>
          <w:ilvl w:val="0"/>
          <w:numId w:val="122"/>
        </w:numPr>
        <w:tabs>
          <w:tab w:val="left" w:pos="2257"/>
        </w:tabs>
        <w:ind w:right="847" w:firstLine="710"/>
        <w:jc w:val="both"/>
        <w:rPr>
          <w:sz w:val="24"/>
        </w:rPr>
      </w:pPr>
      <w:r>
        <w:rPr>
          <w:sz w:val="24"/>
        </w:rPr>
        <w:t>выбирать</w:t>
      </w:r>
      <w:r>
        <w:rPr>
          <w:spacing w:val="1"/>
          <w:sz w:val="24"/>
        </w:rPr>
        <w:t xml:space="preserve"> </w:t>
      </w:r>
      <w:r>
        <w:rPr>
          <w:sz w:val="24"/>
        </w:rPr>
        <w:t>партнёра</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по</w:t>
      </w:r>
      <w:r>
        <w:rPr>
          <w:spacing w:val="1"/>
          <w:sz w:val="24"/>
        </w:rPr>
        <w:t xml:space="preserve"> </w:t>
      </w:r>
      <w:r>
        <w:rPr>
          <w:sz w:val="24"/>
        </w:rPr>
        <w:t>личным</w:t>
      </w:r>
      <w:r>
        <w:rPr>
          <w:spacing w:val="1"/>
          <w:sz w:val="24"/>
        </w:rPr>
        <w:t xml:space="preserve"> </w:t>
      </w:r>
      <w:r>
        <w:rPr>
          <w:sz w:val="24"/>
        </w:rPr>
        <w:t>симпатиям,</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деловым</w:t>
      </w:r>
      <w:r>
        <w:rPr>
          <w:spacing w:val="1"/>
          <w:sz w:val="24"/>
        </w:rPr>
        <w:t xml:space="preserve"> </w:t>
      </w:r>
      <w:r>
        <w:rPr>
          <w:sz w:val="24"/>
        </w:rPr>
        <w:t>качествам,</w:t>
      </w:r>
      <w:r>
        <w:rPr>
          <w:spacing w:val="1"/>
          <w:sz w:val="24"/>
        </w:rPr>
        <w:t xml:space="preserve"> </w:t>
      </w:r>
      <w:r>
        <w:rPr>
          <w:sz w:val="24"/>
        </w:rPr>
        <w:t>корректно</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пожелания</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спокойно</w:t>
      </w:r>
      <w:r>
        <w:rPr>
          <w:spacing w:val="1"/>
          <w:sz w:val="24"/>
        </w:rPr>
        <w:t xml:space="preserve"> </w:t>
      </w:r>
      <w:r>
        <w:rPr>
          <w:sz w:val="24"/>
        </w:rPr>
        <w:t>принимать</w:t>
      </w:r>
      <w:r>
        <w:rPr>
          <w:spacing w:val="1"/>
          <w:sz w:val="24"/>
        </w:rPr>
        <w:t xml:space="preserve"> </w:t>
      </w:r>
      <w:r>
        <w:rPr>
          <w:sz w:val="24"/>
        </w:rPr>
        <w:t>замечания</w:t>
      </w:r>
      <w:r>
        <w:rPr>
          <w:spacing w:val="1"/>
          <w:sz w:val="24"/>
        </w:rPr>
        <w:t xml:space="preserve"> </w:t>
      </w:r>
      <w:r>
        <w:rPr>
          <w:sz w:val="24"/>
        </w:rPr>
        <w:t>к своей</w:t>
      </w:r>
      <w:r>
        <w:rPr>
          <w:spacing w:val="-2"/>
          <w:sz w:val="24"/>
        </w:rPr>
        <w:t xml:space="preserve"> </w:t>
      </w:r>
      <w:r>
        <w:rPr>
          <w:sz w:val="24"/>
        </w:rPr>
        <w:t>работе,</w:t>
      </w:r>
      <w:r>
        <w:rPr>
          <w:spacing w:val="-2"/>
          <w:sz w:val="24"/>
        </w:rPr>
        <w:t xml:space="preserve"> </w:t>
      </w:r>
      <w:r>
        <w:rPr>
          <w:sz w:val="24"/>
        </w:rPr>
        <w:t>объективно</w:t>
      </w:r>
      <w:r>
        <w:rPr>
          <w:spacing w:val="6"/>
          <w:sz w:val="24"/>
        </w:rPr>
        <w:t xml:space="preserve"> </w:t>
      </w:r>
      <w:r>
        <w:rPr>
          <w:sz w:val="24"/>
        </w:rPr>
        <w:t>их</w:t>
      </w:r>
      <w:r>
        <w:rPr>
          <w:spacing w:val="-8"/>
          <w:sz w:val="24"/>
        </w:rPr>
        <w:t xml:space="preserve"> </w:t>
      </w:r>
      <w:r>
        <w:rPr>
          <w:sz w:val="24"/>
        </w:rPr>
        <w:t>оценивать;</w:t>
      </w:r>
    </w:p>
    <w:p w:rsidR="00FA2F1A" w:rsidRDefault="005E261C" w:rsidP="00897D33">
      <w:pPr>
        <w:pStyle w:val="a7"/>
        <w:numPr>
          <w:ilvl w:val="0"/>
          <w:numId w:val="122"/>
        </w:numPr>
        <w:tabs>
          <w:tab w:val="left" w:pos="2257"/>
        </w:tabs>
        <w:spacing w:before="4" w:line="237" w:lineRule="auto"/>
        <w:ind w:right="856" w:firstLine="710"/>
        <w:jc w:val="both"/>
        <w:rPr>
          <w:sz w:val="24"/>
        </w:rPr>
      </w:pPr>
      <w:r>
        <w:rPr>
          <w:sz w:val="24"/>
        </w:rPr>
        <w:t>владеть умениями совместной деятельности: подчиняться, договариваться,</w:t>
      </w:r>
      <w:r>
        <w:rPr>
          <w:spacing w:val="1"/>
          <w:sz w:val="24"/>
        </w:rPr>
        <w:t xml:space="preserve"> </w:t>
      </w:r>
      <w:r>
        <w:rPr>
          <w:sz w:val="24"/>
        </w:rPr>
        <w:t>руководить;</w:t>
      </w:r>
      <w:r>
        <w:rPr>
          <w:spacing w:val="-4"/>
          <w:sz w:val="24"/>
        </w:rPr>
        <w:t xml:space="preserve"> </w:t>
      </w:r>
      <w:r>
        <w:rPr>
          <w:sz w:val="24"/>
        </w:rPr>
        <w:t>терпеливо</w:t>
      </w:r>
      <w:r>
        <w:rPr>
          <w:spacing w:val="5"/>
          <w:sz w:val="24"/>
        </w:rPr>
        <w:t xml:space="preserve"> </w:t>
      </w:r>
      <w:r>
        <w:rPr>
          <w:sz w:val="24"/>
        </w:rPr>
        <w:t>и</w:t>
      </w:r>
      <w:r>
        <w:rPr>
          <w:spacing w:val="-3"/>
          <w:sz w:val="24"/>
        </w:rPr>
        <w:t xml:space="preserve"> </w:t>
      </w:r>
      <w:r>
        <w:rPr>
          <w:sz w:val="24"/>
        </w:rPr>
        <w:t>спокойно</w:t>
      </w:r>
      <w:r>
        <w:rPr>
          <w:spacing w:val="2"/>
          <w:sz w:val="24"/>
        </w:rPr>
        <w:t xml:space="preserve"> </w:t>
      </w:r>
      <w:r>
        <w:rPr>
          <w:sz w:val="24"/>
        </w:rPr>
        <w:t>разрешать</w:t>
      </w:r>
      <w:r>
        <w:rPr>
          <w:spacing w:val="-2"/>
          <w:sz w:val="24"/>
        </w:rPr>
        <w:t xml:space="preserve"> </w:t>
      </w:r>
      <w:r>
        <w:rPr>
          <w:sz w:val="24"/>
        </w:rPr>
        <w:t>возникающие конфликты;</w:t>
      </w:r>
    </w:p>
    <w:p w:rsidR="00FA2F1A" w:rsidRDefault="005E261C" w:rsidP="00897D33">
      <w:pPr>
        <w:pStyle w:val="a7"/>
        <w:numPr>
          <w:ilvl w:val="0"/>
          <w:numId w:val="122"/>
        </w:numPr>
        <w:tabs>
          <w:tab w:val="left" w:pos="2257"/>
        </w:tabs>
        <w:spacing w:before="5" w:line="237" w:lineRule="auto"/>
        <w:ind w:right="862" w:firstLine="710"/>
        <w:jc w:val="both"/>
        <w:rPr>
          <w:sz w:val="24"/>
        </w:rPr>
      </w:pPr>
      <w:r>
        <w:rPr>
          <w:sz w:val="24"/>
        </w:rPr>
        <w:t>готовить индивидуально, в парах, в группах сообщения по изученному и</w:t>
      </w:r>
      <w:r>
        <w:rPr>
          <w:spacing w:val="1"/>
          <w:sz w:val="24"/>
        </w:rPr>
        <w:t xml:space="preserve"> </w:t>
      </w:r>
      <w:r>
        <w:rPr>
          <w:sz w:val="24"/>
        </w:rPr>
        <w:t>дополнительному</w:t>
      </w:r>
      <w:r>
        <w:rPr>
          <w:spacing w:val="-9"/>
          <w:sz w:val="24"/>
        </w:rPr>
        <w:t xml:space="preserve"> </w:t>
      </w:r>
      <w:r>
        <w:rPr>
          <w:sz w:val="24"/>
        </w:rPr>
        <w:t>материалу</w:t>
      </w:r>
      <w:r>
        <w:rPr>
          <w:spacing w:val="-9"/>
          <w:sz w:val="24"/>
        </w:rPr>
        <w:t xml:space="preserve"> </w:t>
      </w:r>
      <w:r>
        <w:rPr>
          <w:sz w:val="24"/>
        </w:rPr>
        <w:t>с иллюстративным</w:t>
      </w:r>
      <w:r>
        <w:rPr>
          <w:spacing w:val="3"/>
          <w:sz w:val="24"/>
        </w:rPr>
        <w:t xml:space="preserve"> </w:t>
      </w:r>
      <w:r>
        <w:rPr>
          <w:sz w:val="24"/>
        </w:rPr>
        <w:t>материалом</w:t>
      </w:r>
      <w:r>
        <w:rPr>
          <w:spacing w:val="-2"/>
          <w:sz w:val="24"/>
        </w:rPr>
        <w:t xml:space="preserve"> </w:t>
      </w:r>
      <w:r>
        <w:rPr>
          <w:sz w:val="24"/>
        </w:rPr>
        <w:t>и</w:t>
      </w:r>
      <w:r>
        <w:rPr>
          <w:spacing w:val="-3"/>
          <w:sz w:val="24"/>
        </w:rPr>
        <w:t xml:space="preserve"> </w:t>
      </w:r>
      <w:r>
        <w:rPr>
          <w:sz w:val="24"/>
        </w:rPr>
        <w:t>видеопрезентацией.</w:t>
      </w:r>
    </w:p>
    <w:p w:rsidR="00FA2F1A" w:rsidRDefault="005E261C">
      <w:pPr>
        <w:pStyle w:val="a3"/>
        <w:spacing w:before="4" w:line="275" w:lineRule="exact"/>
        <w:ind w:left="1550" w:firstLine="0"/>
      </w:pPr>
      <w:r>
        <w:t>Предметные</w:t>
      </w:r>
      <w:r>
        <w:rPr>
          <w:spacing w:val="-6"/>
        </w:rPr>
        <w:t xml:space="preserve"> </w:t>
      </w:r>
      <w:r>
        <w:t>результаты:</w:t>
      </w:r>
    </w:p>
    <w:p w:rsidR="00FA2F1A" w:rsidRDefault="005E261C">
      <w:pPr>
        <w:pStyle w:val="a3"/>
        <w:spacing w:line="275" w:lineRule="exact"/>
        <w:ind w:left="1550" w:firstLine="0"/>
      </w:pPr>
      <w:r>
        <w:t>Модуль</w:t>
      </w:r>
      <w:r>
        <w:rPr>
          <w:spacing w:val="-2"/>
        </w:rPr>
        <w:t xml:space="preserve"> </w:t>
      </w:r>
      <w:r>
        <w:t>«Основы</w:t>
      </w:r>
      <w:r>
        <w:rPr>
          <w:spacing w:val="-1"/>
        </w:rPr>
        <w:t xml:space="preserve"> </w:t>
      </w:r>
      <w:r>
        <w:t>православной</w:t>
      </w:r>
      <w:r>
        <w:rPr>
          <w:spacing w:val="-5"/>
        </w:rPr>
        <w:t xml:space="preserve"> </w:t>
      </w:r>
      <w:r>
        <w:t>культуры»</w:t>
      </w:r>
    </w:p>
    <w:p w:rsidR="00FA2F1A" w:rsidRDefault="005E261C">
      <w:pPr>
        <w:pStyle w:val="a3"/>
        <w:spacing w:before="5" w:line="237" w:lineRule="auto"/>
        <w:ind w:right="854"/>
      </w:pPr>
      <w:r>
        <w:t>Предметные результаты обучения по модулю «Основы православной культуры»</w:t>
      </w:r>
      <w:r>
        <w:rPr>
          <w:spacing w:val="1"/>
        </w:rPr>
        <w:t xml:space="preserve"> </w:t>
      </w:r>
      <w:r>
        <w:t>должны</w:t>
      </w:r>
      <w:r>
        <w:rPr>
          <w:spacing w:val="-2"/>
        </w:rPr>
        <w:t xml:space="preserve"> </w:t>
      </w:r>
      <w:r>
        <w:t>обеспечивать</w:t>
      </w:r>
      <w:r>
        <w:rPr>
          <w:spacing w:val="-1"/>
        </w:rPr>
        <w:t xml:space="preserve"> </w:t>
      </w:r>
      <w:r>
        <w:t>следующие</w:t>
      </w:r>
      <w:r>
        <w:rPr>
          <w:spacing w:val="1"/>
        </w:rPr>
        <w:t xml:space="preserve"> </w:t>
      </w:r>
      <w:r>
        <w:t>достижения</w:t>
      </w:r>
      <w:r>
        <w:rPr>
          <w:spacing w:val="-9"/>
        </w:rPr>
        <w:t xml:space="preserve"> </w:t>
      </w:r>
      <w:r>
        <w:t>обучающегося:</w:t>
      </w:r>
    </w:p>
    <w:p w:rsidR="00FA2F1A" w:rsidRDefault="005E261C" w:rsidP="00897D33">
      <w:pPr>
        <w:pStyle w:val="a7"/>
        <w:numPr>
          <w:ilvl w:val="0"/>
          <w:numId w:val="121"/>
        </w:numPr>
        <w:tabs>
          <w:tab w:val="left" w:pos="2257"/>
        </w:tabs>
        <w:spacing w:before="3"/>
        <w:ind w:right="851" w:firstLine="710"/>
        <w:jc w:val="both"/>
        <w:rPr>
          <w:sz w:val="24"/>
        </w:rPr>
      </w:pPr>
      <w:r>
        <w:rPr>
          <w:sz w:val="24"/>
        </w:rPr>
        <w:t>выражать своими словами первоначальное понимание сущности духовного</w:t>
      </w:r>
      <w:r>
        <w:rPr>
          <w:spacing w:val="1"/>
          <w:sz w:val="24"/>
        </w:rPr>
        <w:t xml:space="preserve"> </w:t>
      </w:r>
      <w:r>
        <w:rPr>
          <w:sz w:val="24"/>
        </w:rPr>
        <w:t>развития как осознания и усвоения человеком значимых для жизни представлений о себе,</w:t>
      </w:r>
      <w:r>
        <w:rPr>
          <w:spacing w:val="1"/>
          <w:sz w:val="24"/>
        </w:rPr>
        <w:t xml:space="preserve"> </w:t>
      </w:r>
      <w:r>
        <w:rPr>
          <w:sz w:val="24"/>
        </w:rPr>
        <w:t>людях,</w:t>
      </w:r>
      <w:r>
        <w:rPr>
          <w:spacing w:val="3"/>
          <w:sz w:val="24"/>
        </w:rPr>
        <w:t xml:space="preserve"> </w:t>
      </w:r>
      <w:r>
        <w:rPr>
          <w:sz w:val="24"/>
        </w:rPr>
        <w:t>окружающей</w:t>
      </w:r>
      <w:r>
        <w:rPr>
          <w:spacing w:val="3"/>
          <w:sz w:val="24"/>
        </w:rPr>
        <w:t xml:space="preserve"> </w:t>
      </w:r>
      <w:r>
        <w:rPr>
          <w:sz w:val="24"/>
        </w:rPr>
        <w:t>действительности;</w:t>
      </w:r>
    </w:p>
    <w:p w:rsidR="00FA2F1A" w:rsidRDefault="005E261C" w:rsidP="00897D33">
      <w:pPr>
        <w:pStyle w:val="a7"/>
        <w:numPr>
          <w:ilvl w:val="0"/>
          <w:numId w:val="121"/>
        </w:numPr>
        <w:tabs>
          <w:tab w:val="left" w:pos="2257"/>
        </w:tabs>
        <w:spacing w:line="242" w:lineRule="auto"/>
        <w:ind w:right="853" w:firstLine="710"/>
        <w:jc w:val="both"/>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57"/>
          <w:sz w:val="24"/>
        </w:rPr>
        <w:t xml:space="preserve"> </w:t>
      </w:r>
      <w:r>
        <w:rPr>
          <w:sz w:val="24"/>
        </w:rPr>
        <w:t>совершенствования и</w:t>
      </w:r>
      <w:r>
        <w:rPr>
          <w:spacing w:val="-3"/>
          <w:sz w:val="24"/>
        </w:rPr>
        <w:t xml:space="preserve"> </w:t>
      </w:r>
      <w:r>
        <w:rPr>
          <w:sz w:val="24"/>
        </w:rPr>
        <w:t>роли</w:t>
      </w:r>
      <w:r>
        <w:rPr>
          <w:spacing w:val="-3"/>
          <w:sz w:val="24"/>
        </w:rPr>
        <w:t xml:space="preserve"> </w:t>
      </w:r>
      <w:r>
        <w:rPr>
          <w:sz w:val="24"/>
        </w:rPr>
        <w:t>в</w:t>
      </w:r>
      <w:r>
        <w:rPr>
          <w:spacing w:val="-3"/>
          <w:sz w:val="24"/>
        </w:rPr>
        <w:t xml:space="preserve"> </w:t>
      </w:r>
      <w:r>
        <w:rPr>
          <w:sz w:val="24"/>
        </w:rPr>
        <w:t>этом</w:t>
      </w:r>
      <w:r>
        <w:rPr>
          <w:spacing w:val="3"/>
          <w:sz w:val="24"/>
        </w:rPr>
        <w:t xml:space="preserve"> </w:t>
      </w:r>
      <w:r>
        <w:rPr>
          <w:sz w:val="24"/>
        </w:rPr>
        <w:t>личных</w:t>
      </w:r>
      <w:r>
        <w:rPr>
          <w:spacing w:val="-4"/>
          <w:sz w:val="24"/>
        </w:rPr>
        <w:t xml:space="preserve"> </w:t>
      </w:r>
      <w:r>
        <w:rPr>
          <w:sz w:val="24"/>
        </w:rPr>
        <w:t>усилий</w:t>
      </w:r>
      <w:r>
        <w:rPr>
          <w:spacing w:val="1"/>
          <w:sz w:val="24"/>
        </w:rPr>
        <w:t xml:space="preserve"> </w:t>
      </w:r>
      <w:r>
        <w:rPr>
          <w:sz w:val="24"/>
        </w:rPr>
        <w:t>человека,</w:t>
      </w:r>
      <w:r>
        <w:rPr>
          <w:spacing w:val="-2"/>
          <w:sz w:val="24"/>
        </w:rPr>
        <w:t xml:space="preserve"> </w:t>
      </w:r>
      <w:r>
        <w:rPr>
          <w:sz w:val="24"/>
        </w:rPr>
        <w:t>приводить</w:t>
      </w:r>
      <w:r>
        <w:rPr>
          <w:spacing w:val="1"/>
          <w:sz w:val="24"/>
        </w:rPr>
        <w:t xml:space="preserve"> </w:t>
      </w:r>
      <w:r>
        <w:rPr>
          <w:sz w:val="24"/>
        </w:rPr>
        <w:t>примеры;</w:t>
      </w:r>
    </w:p>
    <w:p w:rsidR="00FA2F1A" w:rsidRDefault="005E261C" w:rsidP="00897D33">
      <w:pPr>
        <w:pStyle w:val="a7"/>
        <w:numPr>
          <w:ilvl w:val="0"/>
          <w:numId w:val="121"/>
        </w:numPr>
        <w:tabs>
          <w:tab w:val="left" w:pos="2257"/>
        </w:tabs>
        <w:ind w:right="841" w:firstLine="710"/>
        <w:jc w:val="both"/>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 и нравственных ценностей, духовно­нравственной культуры народов 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FA2F1A" w:rsidRDefault="005E261C" w:rsidP="00897D33">
      <w:pPr>
        <w:pStyle w:val="a7"/>
        <w:numPr>
          <w:ilvl w:val="0"/>
          <w:numId w:val="121"/>
        </w:numPr>
        <w:tabs>
          <w:tab w:val="left" w:pos="2257"/>
        </w:tabs>
        <w:spacing w:line="242" w:lineRule="auto"/>
        <w:ind w:right="845" w:firstLine="710"/>
        <w:jc w:val="both"/>
        <w:rPr>
          <w:sz w:val="24"/>
        </w:rPr>
      </w:pPr>
      <w:r>
        <w:rPr>
          <w:sz w:val="24"/>
        </w:rPr>
        <w:t>рассказывать о нравственных заповедях, нормах христианской морали, их</w:t>
      </w:r>
      <w:r>
        <w:rPr>
          <w:spacing w:val="1"/>
          <w:sz w:val="24"/>
        </w:rPr>
        <w:t xml:space="preserve"> </w:t>
      </w:r>
      <w:r>
        <w:rPr>
          <w:sz w:val="24"/>
        </w:rPr>
        <w:t>значении</w:t>
      </w:r>
      <w:r>
        <w:rPr>
          <w:spacing w:val="-4"/>
          <w:sz w:val="24"/>
        </w:rPr>
        <w:t xml:space="preserve"> </w:t>
      </w:r>
      <w:r>
        <w:rPr>
          <w:sz w:val="24"/>
        </w:rPr>
        <w:t>в</w:t>
      </w:r>
      <w:r>
        <w:rPr>
          <w:spacing w:val="-2"/>
          <w:sz w:val="24"/>
        </w:rPr>
        <w:t xml:space="preserve"> </w:t>
      </w:r>
      <w:r>
        <w:rPr>
          <w:sz w:val="24"/>
        </w:rPr>
        <w:t>выстраивании</w:t>
      </w:r>
      <w:r>
        <w:rPr>
          <w:spacing w:val="-4"/>
          <w:sz w:val="24"/>
        </w:rPr>
        <w:t xml:space="preserve"> </w:t>
      </w:r>
      <w:r>
        <w:rPr>
          <w:sz w:val="24"/>
        </w:rPr>
        <w:t>отношений</w:t>
      </w:r>
      <w:r>
        <w:rPr>
          <w:spacing w:val="-3"/>
          <w:sz w:val="24"/>
        </w:rPr>
        <w:t xml:space="preserve"> </w:t>
      </w:r>
      <w:r>
        <w:rPr>
          <w:sz w:val="24"/>
        </w:rPr>
        <w:t>в</w:t>
      </w:r>
      <w:r>
        <w:rPr>
          <w:spacing w:val="1"/>
          <w:sz w:val="24"/>
        </w:rPr>
        <w:t xml:space="preserve"> </w:t>
      </w:r>
      <w:r>
        <w:rPr>
          <w:sz w:val="24"/>
        </w:rPr>
        <w:t>семье,</w:t>
      </w:r>
      <w:r>
        <w:rPr>
          <w:spacing w:val="-2"/>
          <w:sz w:val="24"/>
        </w:rPr>
        <w:t xml:space="preserve"> </w:t>
      </w:r>
      <w:r>
        <w:rPr>
          <w:sz w:val="24"/>
        </w:rPr>
        <w:t>между</w:t>
      </w:r>
      <w:r>
        <w:rPr>
          <w:spacing w:val="-9"/>
          <w:sz w:val="24"/>
        </w:rPr>
        <w:t xml:space="preserve"> </w:t>
      </w:r>
      <w:r>
        <w:rPr>
          <w:sz w:val="24"/>
        </w:rPr>
        <w:t>людьми,</w:t>
      </w:r>
      <w:r>
        <w:rPr>
          <w:spacing w:val="2"/>
          <w:sz w:val="24"/>
        </w:rPr>
        <w:t xml:space="preserve"> </w:t>
      </w:r>
      <w:r>
        <w:rPr>
          <w:sz w:val="24"/>
        </w:rPr>
        <w:t>в</w:t>
      </w:r>
      <w:r>
        <w:rPr>
          <w:spacing w:val="-7"/>
          <w:sz w:val="24"/>
        </w:rPr>
        <w:t xml:space="preserve"> </w:t>
      </w:r>
      <w:r>
        <w:rPr>
          <w:sz w:val="24"/>
        </w:rPr>
        <w:t>общении</w:t>
      </w:r>
      <w:r>
        <w:rPr>
          <w:spacing w:val="-3"/>
          <w:sz w:val="24"/>
        </w:rPr>
        <w:t xml:space="preserve"> </w:t>
      </w:r>
      <w:r>
        <w:rPr>
          <w:sz w:val="24"/>
        </w:rPr>
        <w:t>и</w:t>
      </w:r>
      <w:r>
        <w:rPr>
          <w:spacing w:val="-4"/>
          <w:sz w:val="24"/>
        </w:rPr>
        <w:t xml:space="preserve"> </w:t>
      </w:r>
      <w:r>
        <w:rPr>
          <w:sz w:val="24"/>
        </w:rPr>
        <w:t>деятельности;</w:t>
      </w:r>
    </w:p>
    <w:p w:rsidR="00FA2F1A" w:rsidRDefault="005E261C" w:rsidP="00897D33">
      <w:pPr>
        <w:pStyle w:val="a7"/>
        <w:numPr>
          <w:ilvl w:val="0"/>
          <w:numId w:val="121"/>
        </w:numPr>
        <w:tabs>
          <w:tab w:val="left" w:pos="2257"/>
        </w:tabs>
        <w:ind w:right="850" w:firstLine="710"/>
        <w:jc w:val="both"/>
        <w:rPr>
          <w:sz w:val="24"/>
        </w:rPr>
      </w:pPr>
      <w:r>
        <w:rPr>
          <w:sz w:val="24"/>
        </w:rPr>
        <w:t>раскрывать основное содержание нравственных категорий в православной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 послушание, грех как нарушение заповедей, борьба с грехом, спасение),</w:t>
      </w:r>
      <w:r>
        <w:rPr>
          <w:spacing w:val="1"/>
          <w:sz w:val="24"/>
        </w:rPr>
        <w:t xml:space="preserve"> </w:t>
      </w:r>
      <w:r>
        <w:rPr>
          <w:sz w:val="24"/>
        </w:rPr>
        <w:t>основное содержание и</w:t>
      </w:r>
      <w:r>
        <w:rPr>
          <w:spacing w:val="1"/>
          <w:sz w:val="24"/>
        </w:rPr>
        <w:t xml:space="preserve"> </w:t>
      </w:r>
      <w:r>
        <w:rPr>
          <w:sz w:val="24"/>
        </w:rPr>
        <w:t>соотношение ветхозаветных Десяти</w:t>
      </w:r>
      <w:r>
        <w:rPr>
          <w:spacing w:val="1"/>
          <w:sz w:val="24"/>
        </w:rPr>
        <w:t xml:space="preserve"> </w:t>
      </w:r>
      <w:r>
        <w:rPr>
          <w:sz w:val="24"/>
        </w:rPr>
        <w:t>заповедей</w:t>
      </w:r>
      <w:r>
        <w:rPr>
          <w:spacing w:val="1"/>
          <w:sz w:val="24"/>
        </w:rPr>
        <w:t xml:space="preserve"> </w:t>
      </w:r>
      <w:r>
        <w:rPr>
          <w:sz w:val="24"/>
        </w:rPr>
        <w:t>и Евангельских</w:t>
      </w:r>
      <w:r>
        <w:rPr>
          <w:spacing w:val="1"/>
          <w:sz w:val="24"/>
        </w:rPr>
        <w:t xml:space="preserve"> </w:t>
      </w:r>
      <w:r>
        <w:rPr>
          <w:sz w:val="24"/>
        </w:rPr>
        <w:t>заповедей Блаженств, христианского нравственного идеала; объяснять «золотое правило</w:t>
      </w:r>
      <w:r>
        <w:rPr>
          <w:spacing w:val="1"/>
          <w:sz w:val="24"/>
        </w:rPr>
        <w:t xml:space="preserve"> </w:t>
      </w:r>
      <w:r>
        <w:rPr>
          <w:sz w:val="24"/>
        </w:rPr>
        <w:t>нравственности»</w:t>
      </w:r>
      <w:r>
        <w:rPr>
          <w:spacing w:val="-4"/>
          <w:sz w:val="24"/>
        </w:rPr>
        <w:t xml:space="preserve"> </w:t>
      </w:r>
      <w:r>
        <w:rPr>
          <w:sz w:val="24"/>
        </w:rPr>
        <w:t>в</w:t>
      </w:r>
      <w:r>
        <w:rPr>
          <w:spacing w:val="-1"/>
          <w:sz w:val="24"/>
        </w:rPr>
        <w:t xml:space="preserve"> </w:t>
      </w:r>
      <w:r>
        <w:rPr>
          <w:sz w:val="24"/>
        </w:rPr>
        <w:t>православной</w:t>
      </w:r>
      <w:r>
        <w:rPr>
          <w:spacing w:val="3"/>
          <w:sz w:val="24"/>
        </w:rPr>
        <w:t xml:space="preserve"> </w:t>
      </w:r>
      <w:r>
        <w:rPr>
          <w:sz w:val="24"/>
        </w:rPr>
        <w:t>христианской</w:t>
      </w:r>
      <w:r>
        <w:rPr>
          <w:spacing w:val="-3"/>
          <w:sz w:val="24"/>
        </w:rPr>
        <w:t xml:space="preserve"> </w:t>
      </w:r>
      <w:r>
        <w:rPr>
          <w:sz w:val="24"/>
        </w:rPr>
        <w:t>традиции;</w:t>
      </w:r>
    </w:p>
    <w:p w:rsidR="00FA2F1A" w:rsidRDefault="005E261C" w:rsidP="00897D33">
      <w:pPr>
        <w:pStyle w:val="a7"/>
        <w:numPr>
          <w:ilvl w:val="0"/>
          <w:numId w:val="121"/>
        </w:numPr>
        <w:tabs>
          <w:tab w:val="left" w:pos="2257"/>
        </w:tabs>
        <w:spacing w:line="242" w:lineRule="auto"/>
        <w:ind w:right="856" w:firstLine="710"/>
        <w:jc w:val="both"/>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(своих</w:t>
      </w:r>
      <w:r>
        <w:rPr>
          <w:spacing w:val="-4"/>
          <w:sz w:val="24"/>
        </w:rPr>
        <w:t xml:space="preserve"> </w:t>
      </w:r>
      <w:r>
        <w:rPr>
          <w:sz w:val="24"/>
        </w:rPr>
        <w:t>и</w:t>
      </w:r>
      <w:r>
        <w:rPr>
          <w:spacing w:val="3"/>
          <w:sz w:val="24"/>
        </w:rPr>
        <w:t xml:space="preserve"> </w:t>
      </w:r>
      <w:r>
        <w:rPr>
          <w:sz w:val="24"/>
        </w:rPr>
        <w:t>других</w:t>
      </w:r>
      <w:r>
        <w:rPr>
          <w:spacing w:val="-4"/>
          <w:sz w:val="24"/>
        </w:rPr>
        <w:t xml:space="preserve"> </w:t>
      </w:r>
      <w:r>
        <w:rPr>
          <w:sz w:val="24"/>
        </w:rPr>
        <w:t>людей)</w:t>
      </w:r>
      <w:r>
        <w:rPr>
          <w:spacing w:val="2"/>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православной</w:t>
      </w:r>
      <w:r>
        <w:rPr>
          <w:spacing w:val="2"/>
          <w:sz w:val="24"/>
        </w:rPr>
        <w:t xml:space="preserve"> </w:t>
      </w:r>
      <w:r>
        <w:rPr>
          <w:sz w:val="24"/>
        </w:rPr>
        <w:t>этики;</w:t>
      </w:r>
    </w:p>
    <w:p w:rsidR="00FA2F1A" w:rsidRDefault="00FA2F1A">
      <w:pPr>
        <w:spacing w:line="242" w:lineRule="auto"/>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121"/>
        </w:numPr>
        <w:tabs>
          <w:tab w:val="left" w:pos="2257"/>
        </w:tabs>
        <w:spacing w:before="66"/>
        <w:ind w:right="851" w:firstLine="710"/>
        <w:jc w:val="both"/>
        <w:rPr>
          <w:sz w:val="24"/>
        </w:rPr>
      </w:pPr>
      <w:r>
        <w:rPr>
          <w:sz w:val="24"/>
        </w:rPr>
        <w:lastRenderedPageBreak/>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61"/>
          <w:sz w:val="24"/>
        </w:rPr>
        <w:t xml:space="preserve"> </w:t>
      </w:r>
      <w:r>
        <w:rPr>
          <w:sz w:val="24"/>
        </w:rPr>
        <w:t>о</w:t>
      </w:r>
      <w:r>
        <w:rPr>
          <w:spacing w:val="1"/>
          <w:sz w:val="24"/>
        </w:rPr>
        <w:t xml:space="preserve"> </w:t>
      </w:r>
      <w:r>
        <w:rPr>
          <w:sz w:val="24"/>
        </w:rPr>
        <w:t>мировоззрении</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православии,</w:t>
      </w:r>
      <w:r>
        <w:rPr>
          <w:spacing w:val="1"/>
          <w:sz w:val="24"/>
        </w:rPr>
        <w:t xml:space="preserve"> </w:t>
      </w:r>
      <w:r>
        <w:rPr>
          <w:sz w:val="24"/>
        </w:rPr>
        <w:t>вероучении</w:t>
      </w:r>
      <w:r>
        <w:rPr>
          <w:spacing w:val="1"/>
          <w:sz w:val="24"/>
        </w:rPr>
        <w:t xml:space="preserve"> </w:t>
      </w:r>
      <w:r>
        <w:rPr>
          <w:sz w:val="24"/>
        </w:rPr>
        <w:t>о</w:t>
      </w:r>
      <w:r>
        <w:rPr>
          <w:spacing w:val="1"/>
          <w:sz w:val="24"/>
        </w:rPr>
        <w:t xml:space="preserve"> </w:t>
      </w:r>
      <w:r>
        <w:rPr>
          <w:sz w:val="24"/>
        </w:rPr>
        <w:t>Боге­Троице,</w:t>
      </w:r>
      <w:r>
        <w:rPr>
          <w:spacing w:val="1"/>
          <w:sz w:val="24"/>
        </w:rPr>
        <w:t xml:space="preserve"> </w:t>
      </w:r>
      <w:r>
        <w:rPr>
          <w:sz w:val="24"/>
        </w:rPr>
        <w:t>Творении,</w:t>
      </w:r>
      <w:r>
        <w:rPr>
          <w:spacing w:val="1"/>
          <w:sz w:val="24"/>
        </w:rPr>
        <w:t xml:space="preserve"> </w:t>
      </w:r>
      <w:r>
        <w:rPr>
          <w:sz w:val="24"/>
        </w:rPr>
        <w:t>человеке,</w:t>
      </w:r>
      <w:r>
        <w:rPr>
          <w:spacing w:val="-2"/>
          <w:sz w:val="24"/>
        </w:rPr>
        <w:t xml:space="preserve"> </w:t>
      </w:r>
      <w:r>
        <w:rPr>
          <w:sz w:val="24"/>
        </w:rPr>
        <w:t>Богочеловеке Иисусе</w:t>
      </w:r>
      <w:r>
        <w:rPr>
          <w:spacing w:val="1"/>
          <w:sz w:val="24"/>
        </w:rPr>
        <w:t xml:space="preserve"> </w:t>
      </w:r>
      <w:r>
        <w:rPr>
          <w:sz w:val="24"/>
        </w:rPr>
        <w:t>Христе как Спасителе,</w:t>
      </w:r>
      <w:r>
        <w:rPr>
          <w:spacing w:val="3"/>
          <w:sz w:val="24"/>
        </w:rPr>
        <w:t xml:space="preserve"> </w:t>
      </w:r>
      <w:r>
        <w:rPr>
          <w:sz w:val="24"/>
        </w:rPr>
        <w:t>Церкви;</w:t>
      </w:r>
    </w:p>
    <w:p w:rsidR="00FA2F1A" w:rsidRDefault="005E261C" w:rsidP="00897D33">
      <w:pPr>
        <w:pStyle w:val="a7"/>
        <w:numPr>
          <w:ilvl w:val="0"/>
          <w:numId w:val="121"/>
        </w:numPr>
        <w:tabs>
          <w:tab w:val="left" w:pos="2257"/>
        </w:tabs>
        <w:spacing w:before="3"/>
        <w:ind w:right="844" w:firstLine="710"/>
        <w:jc w:val="both"/>
        <w:rPr>
          <w:sz w:val="24"/>
        </w:rPr>
      </w:pPr>
      <w:r>
        <w:rPr>
          <w:sz w:val="24"/>
        </w:rPr>
        <w:t>рассказывать</w:t>
      </w:r>
      <w:r>
        <w:rPr>
          <w:spacing w:val="1"/>
          <w:sz w:val="24"/>
        </w:rPr>
        <w:t xml:space="preserve"> </w:t>
      </w:r>
      <w:r>
        <w:rPr>
          <w:sz w:val="24"/>
        </w:rPr>
        <w:t>о</w:t>
      </w:r>
      <w:r>
        <w:rPr>
          <w:spacing w:val="1"/>
          <w:sz w:val="24"/>
        </w:rPr>
        <w:t xml:space="preserve"> </w:t>
      </w:r>
      <w:r>
        <w:rPr>
          <w:sz w:val="24"/>
        </w:rPr>
        <w:t>Священном</w:t>
      </w:r>
      <w:r>
        <w:rPr>
          <w:spacing w:val="1"/>
          <w:sz w:val="24"/>
        </w:rPr>
        <w:t xml:space="preserve"> </w:t>
      </w:r>
      <w:r>
        <w:rPr>
          <w:sz w:val="24"/>
        </w:rPr>
        <w:t>Писании</w:t>
      </w:r>
      <w:r>
        <w:rPr>
          <w:spacing w:val="1"/>
          <w:sz w:val="24"/>
        </w:rPr>
        <w:t xml:space="preserve"> </w:t>
      </w:r>
      <w:r>
        <w:rPr>
          <w:sz w:val="24"/>
        </w:rPr>
        <w:t>Церкви</w:t>
      </w:r>
      <w:r>
        <w:rPr>
          <w:spacing w:val="1"/>
          <w:sz w:val="24"/>
        </w:rPr>
        <w:t xml:space="preserve"> </w:t>
      </w:r>
      <w:r>
        <w:rPr>
          <w:sz w:val="24"/>
        </w:rPr>
        <w:t>—</w:t>
      </w:r>
      <w:r>
        <w:rPr>
          <w:spacing w:val="1"/>
          <w:sz w:val="24"/>
        </w:rPr>
        <w:t xml:space="preserve"> </w:t>
      </w:r>
      <w:r>
        <w:rPr>
          <w:sz w:val="24"/>
        </w:rPr>
        <w:t>Библии</w:t>
      </w:r>
      <w:r>
        <w:rPr>
          <w:spacing w:val="1"/>
          <w:sz w:val="24"/>
        </w:rPr>
        <w:t xml:space="preserve"> </w:t>
      </w:r>
      <w:r>
        <w:rPr>
          <w:sz w:val="24"/>
        </w:rPr>
        <w:t>(Ветхий</w:t>
      </w:r>
      <w:r>
        <w:rPr>
          <w:spacing w:val="1"/>
          <w:sz w:val="24"/>
        </w:rPr>
        <w:t xml:space="preserve"> </w:t>
      </w:r>
      <w:r>
        <w:rPr>
          <w:sz w:val="24"/>
        </w:rPr>
        <w:t>Завет,</w:t>
      </w:r>
      <w:r>
        <w:rPr>
          <w:spacing w:val="1"/>
          <w:sz w:val="24"/>
        </w:rPr>
        <w:t xml:space="preserve"> </w:t>
      </w:r>
      <w:r>
        <w:rPr>
          <w:sz w:val="24"/>
        </w:rPr>
        <w:t>Новый</w:t>
      </w:r>
      <w:r>
        <w:rPr>
          <w:spacing w:val="1"/>
          <w:sz w:val="24"/>
        </w:rPr>
        <w:t xml:space="preserve"> </w:t>
      </w:r>
      <w:r>
        <w:rPr>
          <w:sz w:val="24"/>
        </w:rPr>
        <w:t>Завет,</w:t>
      </w:r>
      <w:r>
        <w:rPr>
          <w:spacing w:val="1"/>
          <w:sz w:val="24"/>
        </w:rPr>
        <w:t xml:space="preserve"> </w:t>
      </w:r>
      <w:r>
        <w:rPr>
          <w:sz w:val="24"/>
        </w:rPr>
        <w:t>Евангелия</w:t>
      </w:r>
      <w:r>
        <w:rPr>
          <w:spacing w:val="1"/>
          <w:sz w:val="24"/>
        </w:rPr>
        <w:t xml:space="preserve"> </w:t>
      </w:r>
      <w:r>
        <w:rPr>
          <w:sz w:val="24"/>
        </w:rPr>
        <w:t>и</w:t>
      </w:r>
      <w:r>
        <w:rPr>
          <w:spacing w:val="1"/>
          <w:sz w:val="24"/>
        </w:rPr>
        <w:t xml:space="preserve"> </w:t>
      </w:r>
      <w:r>
        <w:rPr>
          <w:sz w:val="24"/>
        </w:rPr>
        <w:t>евангелисты),</w:t>
      </w:r>
      <w:r>
        <w:rPr>
          <w:spacing w:val="1"/>
          <w:sz w:val="24"/>
        </w:rPr>
        <w:t xml:space="preserve"> </w:t>
      </w:r>
      <w:r>
        <w:rPr>
          <w:sz w:val="24"/>
        </w:rPr>
        <w:t>апостолах,</w:t>
      </w:r>
      <w:r>
        <w:rPr>
          <w:spacing w:val="1"/>
          <w:sz w:val="24"/>
        </w:rPr>
        <w:t xml:space="preserve"> </w:t>
      </w:r>
      <w:r>
        <w:rPr>
          <w:sz w:val="24"/>
        </w:rPr>
        <w:t>святых</w:t>
      </w:r>
      <w:r>
        <w:rPr>
          <w:spacing w:val="1"/>
          <w:sz w:val="24"/>
        </w:rPr>
        <w:t xml:space="preserve"> </w:t>
      </w:r>
      <w:r>
        <w:rPr>
          <w:sz w:val="24"/>
        </w:rPr>
        <w:t>и</w:t>
      </w:r>
      <w:r>
        <w:rPr>
          <w:spacing w:val="1"/>
          <w:sz w:val="24"/>
        </w:rPr>
        <w:t xml:space="preserve"> </w:t>
      </w:r>
      <w:r>
        <w:rPr>
          <w:sz w:val="24"/>
        </w:rPr>
        <w:t>житиях</w:t>
      </w:r>
      <w:r>
        <w:rPr>
          <w:spacing w:val="1"/>
          <w:sz w:val="24"/>
        </w:rPr>
        <w:t xml:space="preserve"> </w:t>
      </w:r>
      <w:r>
        <w:rPr>
          <w:sz w:val="24"/>
        </w:rPr>
        <w:t>святых,</w:t>
      </w:r>
      <w:r>
        <w:rPr>
          <w:spacing w:val="1"/>
          <w:sz w:val="24"/>
        </w:rPr>
        <w:t xml:space="preserve"> </w:t>
      </w:r>
      <w:r>
        <w:rPr>
          <w:sz w:val="24"/>
        </w:rPr>
        <w:t>священнослужителях, богослужениях, молитвах, Таинствах (общее число Таинств, смысл</w:t>
      </w:r>
      <w:r>
        <w:rPr>
          <w:spacing w:val="1"/>
          <w:sz w:val="24"/>
        </w:rPr>
        <w:t xml:space="preserve"> </w:t>
      </w:r>
      <w:r>
        <w:rPr>
          <w:sz w:val="24"/>
        </w:rPr>
        <w:t>Таинств</w:t>
      </w:r>
      <w:r>
        <w:rPr>
          <w:spacing w:val="1"/>
          <w:sz w:val="24"/>
        </w:rPr>
        <w:t xml:space="preserve"> </w:t>
      </w:r>
      <w:r>
        <w:rPr>
          <w:sz w:val="24"/>
        </w:rPr>
        <w:t>Крещения,</w:t>
      </w:r>
      <w:r>
        <w:rPr>
          <w:spacing w:val="1"/>
          <w:sz w:val="24"/>
        </w:rPr>
        <w:t xml:space="preserve"> </w:t>
      </w:r>
      <w:r>
        <w:rPr>
          <w:sz w:val="24"/>
        </w:rPr>
        <w:t>Причастия,</w:t>
      </w:r>
      <w:r>
        <w:rPr>
          <w:spacing w:val="1"/>
          <w:sz w:val="24"/>
        </w:rPr>
        <w:t xml:space="preserve"> </w:t>
      </w:r>
      <w:r>
        <w:rPr>
          <w:sz w:val="24"/>
        </w:rPr>
        <w:t>Венчания,</w:t>
      </w:r>
      <w:r>
        <w:rPr>
          <w:spacing w:val="1"/>
          <w:sz w:val="24"/>
        </w:rPr>
        <w:t xml:space="preserve"> </w:t>
      </w:r>
      <w:r>
        <w:rPr>
          <w:sz w:val="24"/>
        </w:rPr>
        <w:t>Исповеди),</w:t>
      </w:r>
      <w:r>
        <w:rPr>
          <w:spacing w:val="1"/>
          <w:sz w:val="24"/>
        </w:rPr>
        <w:t xml:space="preserve"> </w:t>
      </w:r>
      <w:r>
        <w:rPr>
          <w:sz w:val="24"/>
        </w:rPr>
        <w:t>монашестве</w:t>
      </w:r>
      <w:r>
        <w:rPr>
          <w:spacing w:val="1"/>
          <w:sz w:val="24"/>
        </w:rPr>
        <w:t xml:space="preserve"> </w:t>
      </w:r>
      <w:r>
        <w:rPr>
          <w:sz w:val="24"/>
        </w:rPr>
        <w:t>и</w:t>
      </w:r>
      <w:r>
        <w:rPr>
          <w:spacing w:val="1"/>
          <w:sz w:val="24"/>
        </w:rPr>
        <w:t xml:space="preserve"> </w:t>
      </w:r>
      <w:r>
        <w:rPr>
          <w:sz w:val="24"/>
        </w:rPr>
        <w:t>монастырях</w:t>
      </w:r>
      <w:r>
        <w:rPr>
          <w:spacing w:val="1"/>
          <w:sz w:val="24"/>
        </w:rPr>
        <w:t xml:space="preserve"> </w:t>
      </w:r>
      <w:r>
        <w:rPr>
          <w:sz w:val="24"/>
        </w:rPr>
        <w:t>в</w:t>
      </w:r>
      <w:r>
        <w:rPr>
          <w:spacing w:val="1"/>
          <w:sz w:val="24"/>
        </w:rPr>
        <w:t xml:space="preserve"> </w:t>
      </w:r>
      <w:r>
        <w:rPr>
          <w:sz w:val="24"/>
        </w:rPr>
        <w:t>православной</w:t>
      </w:r>
      <w:r>
        <w:rPr>
          <w:spacing w:val="-3"/>
          <w:sz w:val="24"/>
        </w:rPr>
        <w:t xml:space="preserve"> </w:t>
      </w:r>
      <w:r>
        <w:rPr>
          <w:sz w:val="24"/>
        </w:rPr>
        <w:t>традиции;</w:t>
      </w:r>
    </w:p>
    <w:p w:rsidR="00FA2F1A" w:rsidRDefault="005E261C" w:rsidP="00897D33">
      <w:pPr>
        <w:pStyle w:val="a7"/>
        <w:numPr>
          <w:ilvl w:val="0"/>
          <w:numId w:val="121"/>
        </w:numPr>
        <w:tabs>
          <w:tab w:val="left" w:pos="2257"/>
        </w:tabs>
        <w:ind w:right="849" w:firstLine="710"/>
        <w:jc w:val="both"/>
        <w:rPr>
          <w:sz w:val="24"/>
        </w:rPr>
      </w:pPr>
      <w:r>
        <w:rPr>
          <w:sz w:val="24"/>
        </w:rPr>
        <w:t>рассказывать о назначении и устройстве православного храма (собственно</w:t>
      </w:r>
      <w:r>
        <w:rPr>
          <w:spacing w:val="1"/>
          <w:sz w:val="24"/>
        </w:rPr>
        <w:t xml:space="preserve"> </w:t>
      </w:r>
      <w:r>
        <w:rPr>
          <w:sz w:val="24"/>
        </w:rPr>
        <w:t>храм,</w:t>
      </w:r>
      <w:r>
        <w:rPr>
          <w:spacing w:val="1"/>
          <w:sz w:val="24"/>
        </w:rPr>
        <w:t xml:space="preserve"> </w:t>
      </w:r>
      <w:r>
        <w:rPr>
          <w:sz w:val="24"/>
        </w:rPr>
        <w:t>притвор,</w:t>
      </w:r>
      <w:r>
        <w:rPr>
          <w:spacing w:val="1"/>
          <w:sz w:val="24"/>
        </w:rPr>
        <w:t xml:space="preserve"> </w:t>
      </w:r>
      <w:r>
        <w:rPr>
          <w:sz w:val="24"/>
        </w:rPr>
        <w:t>алтарь,</w:t>
      </w:r>
      <w:r>
        <w:rPr>
          <w:spacing w:val="1"/>
          <w:sz w:val="24"/>
        </w:rPr>
        <w:t xml:space="preserve"> </w:t>
      </w:r>
      <w:r>
        <w:rPr>
          <w:sz w:val="24"/>
        </w:rPr>
        <w:t>иконы,</w:t>
      </w:r>
      <w:r>
        <w:rPr>
          <w:spacing w:val="1"/>
          <w:sz w:val="24"/>
        </w:rPr>
        <w:t xml:space="preserve"> </w:t>
      </w:r>
      <w:r>
        <w:rPr>
          <w:sz w:val="24"/>
        </w:rPr>
        <w:t>иконостас),</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храме,</w:t>
      </w:r>
      <w:r>
        <w:rPr>
          <w:spacing w:val="60"/>
          <w:sz w:val="24"/>
        </w:rPr>
        <w:t xml:space="preserve"> </w:t>
      </w:r>
      <w:r>
        <w:rPr>
          <w:sz w:val="24"/>
        </w:rPr>
        <w:t>общения</w:t>
      </w:r>
      <w:r>
        <w:rPr>
          <w:spacing w:val="60"/>
          <w:sz w:val="24"/>
        </w:rPr>
        <w:t xml:space="preserve"> </w:t>
      </w:r>
      <w:r>
        <w:rPr>
          <w:sz w:val="24"/>
        </w:rPr>
        <w:t>с</w:t>
      </w:r>
      <w:r>
        <w:rPr>
          <w:spacing w:val="1"/>
          <w:sz w:val="24"/>
        </w:rPr>
        <w:t xml:space="preserve"> </w:t>
      </w:r>
      <w:r>
        <w:rPr>
          <w:sz w:val="24"/>
        </w:rPr>
        <w:t>мирянами</w:t>
      </w:r>
      <w:r>
        <w:rPr>
          <w:spacing w:val="-3"/>
          <w:sz w:val="24"/>
        </w:rPr>
        <w:t xml:space="preserve"> </w:t>
      </w:r>
      <w:r>
        <w:rPr>
          <w:sz w:val="24"/>
        </w:rPr>
        <w:t>и</w:t>
      </w:r>
      <w:r>
        <w:rPr>
          <w:spacing w:val="-2"/>
          <w:sz w:val="24"/>
        </w:rPr>
        <w:t xml:space="preserve"> </w:t>
      </w:r>
      <w:r>
        <w:rPr>
          <w:sz w:val="24"/>
        </w:rPr>
        <w:t>священнослужителями;</w:t>
      </w:r>
    </w:p>
    <w:p w:rsidR="00FA2F1A" w:rsidRDefault="005E261C" w:rsidP="00897D33">
      <w:pPr>
        <w:pStyle w:val="a7"/>
        <w:numPr>
          <w:ilvl w:val="0"/>
          <w:numId w:val="121"/>
        </w:numPr>
        <w:tabs>
          <w:tab w:val="left" w:pos="2257"/>
        </w:tabs>
        <w:spacing w:before="1"/>
        <w:ind w:right="852" w:firstLine="710"/>
        <w:jc w:val="both"/>
        <w:rPr>
          <w:sz w:val="24"/>
        </w:rPr>
      </w:pPr>
      <w:r>
        <w:rPr>
          <w:sz w:val="24"/>
        </w:rPr>
        <w:t>рассказывать</w:t>
      </w:r>
      <w:r>
        <w:rPr>
          <w:spacing w:val="1"/>
          <w:sz w:val="24"/>
        </w:rPr>
        <w:t xml:space="preserve"> </w:t>
      </w:r>
      <w:r>
        <w:rPr>
          <w:sz w:val="24"/>
        </w:rPr>
        <w:t>о</w:t>
      </w:r>
      <w:r>
        <w:rPr>
          <w:spacing w:val="1"/>
          <w:sz w:val="24"/>
        </w:rPr>
        <w:t xml:space="preserve"> </w:t>
      </w:r>
      <w:r>
        <w:rPr>
          <w:sz w:val="24"/>
        </w:rPr>
        <w:t>православных</w:t>
      </w:r>
      <w:r>
        <w:rPr>
          <w:spacing w:val="1"/>
          <w:sz w:val="24"/>
        </w:rPr>
        <w:t xml:space="preserve"> </w:t>
      </w:r>
      <w:r>
        <w:rPr>
          <w:sz w:val="24"/>
        </w:rPr>
        <w:t>праздниках</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включая</w:t>
      </w:r>
      <w:r>
        <w:rPr>
          <w:spacing w:val="1"/>
          <w:sz w:val="24"/>
        </w:rPr>
        <w:t xml:space="preserve"> </w:t>
      </w:r>
      <w:r>
        <w:rPr>
          <w:sz w:val="24"/>
        </w:rPr>
        <w:t>Воскресение</w:t>
      </w:r>
      <w:r>
        <w:rPr>
          <w:spacing w:val="-2"/>
          <w:sz w:val="24"/>
        </w:rPr>
        <w:t xml:space="preserve"> </w:t>
      </w:r>
      <w:r>
        <w:rPr>
          <w:sz w:val="24"/>
        </w:rPr>
        <w:t>Христово</w:t>
      </w:r>
      <w:r>
        <w:rPr>
          <w:spacing w:val="-1"/>
          <w:sz w:val="24"/>
        </w:rPr>
        <w:t xml:space="preserve"> </w:t>
      </w:r>
      <w:r>
        <w:rPr>
          <w:sz w:val="24"/>
        </w:rPr>
        <w:t>и Рождество</w:t>
      </w:r>
      <w:r>
        <w:rPr>
          <w:spacing w:val="3"/>
          <w:sz w:val="24"/>
        </w:rPr>
        <w:t xml:space="preserve"> </w:t>
      </w:r>
      <w:r>
        <w:rPr>
          <w:sz w:val="24"/>
        </w:rPr>
        <w:t>Христово),</w:t>
      </w:r>
      <w:r>
        <w:rPr>
          <w:spacing w:val="-4"/>
          <w:sz w:val="24"/>
        </w:rPr>
        <w:t xml:space="preserve"> </w:t>
      </w:r>
      <w:r>
        <w:rPr>
          <w:sz w:val="24"/>
        </w:rPr>
        <w:t>православных</w:t>
      </w:r>
      <w:r>
        <w:rPr>
          <w:spacing w:val="-5"/>
          <w:sz w:val="24"/>
        </w:rPr>
        <w:t xml:space="preserve"> </w:t>
      </w:r>
      <w:r>
        <w:rPr>
          <w:sz w:val="24"/>
        </w:rPr>
        <w:t>постах,</w:t>
      </w:r>
      <w:r>
        <w:rPr>
          <w:spacing w:val="1"/>
          <w:sz w:val="24"/>
        </w:rPr>
        <w:t xml:space="preserve"> </w:t>
      </w:r>
      <w:r>
        <w:rPr>
          <w:sz w:val="24"/>
        </w:rPr>
        <w:t>назначении</w:t>
      </w:r>
      <w:r>
        <w:rPr>
          <w:spacing w:val="-5"/>
          <w:sz w:val="24"/>
        </w:rPr>
        <w:t xml:space="preserve"> </w:t>
      </w:r>
      <w:r>
        <w:rPr>
          <w:sz w:val="24"/>
        </w:rPr>
        <w:t>поста;</w:t>
      </w:r>
    </w:p>
    <w:p w:rsidR="00FA2F1A" w:rsidRDefault="005E261C" w:rsidP="00897D33">
      <w:pPr>
        <w:pStyle w:val="a7"/>
        <w:numPr>
          <w:ilvl w:val="0"/>
          <w:numId w:val="121"/>
        </w:numPr>
        <w:tabs>
          <w:tab w:val="left" w:pos="2257"/>
        </w:tabs>
        <w:ind w:right="850" w:firstLine="710"/>
        <w:jc w:val="both"/>
        <w:rPr>
          <w:sz w:val="24"/>
        </w:rPr>
      </w:pPr>
      <w:r>
        <w:rPr>
          <w:sz w:val="24"/>
        </w:rPr>
        <w:t>раскрывать основное содержание норм отношений в православной семье,</w:t>
      </w:r>
      <w:r>
        <w:rPr>
          <w:spacing w:val="1"/>
          <w:sz w:val="24"/>
        </w:rPr>
        <w:t xml:space="preserve"> </w:t>
      </w:r>
      <w:r>
        <w:rPr>
          <w:sz w:val="24"/>
        </w:rPr>
        <w:t>обязанностей и ответственности членов семьи, отношении детей к отцу, матери, братьям и</w:t>
      </w:r>
      <w:r>
        <w:rPr>
          <w:spacing w:val="-57"/>
          <w:sz w:val="24"/>
        </w:rPr>
        <w:t xml:space="preserve"> </w:t>
      </w:r>
      <w:r>
        <w:rPr>
          <w:sz w:val="24"/>
        </w:rPr>
        <w:t>сёстрам,</w:t>
      </w:r>
      <w:r>
        <w:rPr>
          <w:spacing w:val="3"/>
          <w:sz w:val="24"/>
        </w:rPr>
        <w:t xml:space="preserve"> </w:t>
      </w:r>
      <w:r>
        <w:rPr>
          <w:sz w:val="24"/>
        </w:rPr>
        <w:t>старшим</w:t>
      </w:r>
      <w:r>
        <w:rPr>
          <w:spacing w:val="2"/>
          <w:sz w:val="24"/>
        </w:rPr>
        <w:t xml:space="preserve"> </w:t>
      </w:r>
      <w:r>
        <w:rPr>
          <w:sz w:val="24"/>
        </w:rPr>
        <w:t>по</w:t>
      </w:r>
      <w:r>
        <w:rPr>
          <w:spacing w:val="1"/>
          <w:sz w:val="24"/>
        </w:rPr>
        <w:t xml:space="preserve"> </w:t>
      </w:r>
      <w:r>
        <w:rPr>
          <w:sz w:val="24"/>
        </w:rPr>
        <w:t>возрасту,</w:t>
      </w:r>
      <w:r>
        <w:rPr>
          <w:spacing w:val="3"/>
          <w:sz w:val="24"/>
        </w:rPr>
        <w:t xml:space="preserve"> </w:t>
      </w:r>
      <w:r>
        <w:rPr>
          <w:sz w:val="24"/>
        </w:rPr>
        <w:t>предкам;</w:t>
      </w:r>
      <w:r>
        <w:rPr>
          <w:spacing w:val="-4"/>
          <w:sz w:val="24"/>
        </w:rPr>
        <w:t xml:space="preserve"> </w:t>
      </w:r>
      <w:r>
        <w:rPr>
          <w:sz w:val="24"/>
        </w:rPr>
        <w:t>православных</w:t>
      </w:r>
      <w:r>
        <w:rPr>
          <w:spacing w:val="-4"/>
          <w:sz w:val="24"/>
        </w:rPr>
        <w:t xml:space="preserve"> </w:t>
      </w:r>
      <w:r>
        <w:rPr>
          <w:sz w:val="24"/>
        </w:rPr>
        <w:t>семейных</w:t>
      </w:r>
      <w:r>
        <w:rPr>
          <w:spacing w:val="-4"/>
          <w:sz w:val="24"/>
        </w:rPr>
        <w:t xml:space="preserve"> </w:t>
      </w:r>
      <w:r>
        <w:rPr>
          <w:sz w:val="24"/>
        </w:rPr>
        <w:t>ценностей;</w:t>
      </w:r>
    </w:p>
    <w:p w:rsidR="00FA2F1A" w:rsidRDefault="005E261C" w:rsidP="00897D33">
      <w:pPr>
        <w:pStyle w:val="a7"/>
        <w:numPr>
          <w:ilvl w:val="0"/>
          <w:numId w:val="121"/>
        </w:numPr>
        <w:tabs>
          <w:tab w:val="left" w:pos="2257"/>
        </w:tabs>
        <w:spacing w:line="242" w:lineRule="auto"/>
        <w:ind w:right="846" w:firstLine="710"/>
        <w:jc w:val="both"/>
        <w:rPr>
          <w:sz w:val="24"/>
        </w:rPr>
      </w:pPr>
      <w:r>
        <w:rPr>
          <w:sz w:val="24"/>
        </w:rPr>
        <w:t>распознавать христианскую символику, объяснять своими словами её смысл</w:t>
      </w:r>
      <w:r>
        <w:rPr>
          <w:spacing w:val="1"/>
          <w:sz w:val="24"/>
        </w:rPr>
        <w:t xml:space="preserve"> </w:t>
      </w:r>
      <w:r>
        <w:rPr>
          <w:sz w:val="24"/>
        </w:rPr>
        <w:t>(православный</w:t>
      </w:r>
      <w:r>
        <w:rPr>
          <w:spacing w:val="2"/>
          <w:sz w:val="24"/>
        </w:rPr>
        <w:t xml:space="preserve"> </w:t>
      </w:r>
      <w:r>
        <w:rPr>
          <w:sz w:val="24"/>
        </w:rPr>
        <w:t>крест)</w:t>
      </w:r>
      <w:r>
        <w:rPr>
          <w:spacing w:val="-1"/>
          <w:sz w:val="24"/>
        </w:rPr>
        <w:t xml:space="preserve"> </w:t>
      </w:r>
      <w:r>
        <w:rPr>
          <w:sz w:val="24"/>
        </w:rPr>
        <w:t>и</w:t>
      </w:r>
      <w:r>
        <w:rPr>
          <w:spacing w:val="-3"/>
          <w:sz w:val="24"/>
        </w:rPr>
        <w:t xml:space="preserve"> </w:t>
      </w:r>
      <w:r>
        <w:rPr>
          <w:sz w:val="24"/>
        </w:rPr>
        <w:t>значение</w:t>
      </w:r>
      <w:r>
        <w:rPr>
          <w:spacing w:val="-4"/>
          <w:sz w:val="24"/>
        </w:rPr>
        <w:t xml:space="preserve"> </w:t>
      </w:r>
      <w:r>
        <w:rPr>
          <w:sz w:val="24"/>
        </w:rPr>
        <w:t>в</w:t>
      </w:r>
      <w:r>
        <w:rPr>
          <w:spacing w:val="2"/>
          <w:sz w:val="24"/>
        </w:rPr>
        <w:t xml:space="preserve"> </w:t>
      </w:r>
      <w:r>
        <w:rPr>
          <w:sz w:val="24"/>
        </w:rPr>
        <w:t>православной</w:t>
      </w:r>
      <w:r>
        <w:rPr>
          <w:spacing w:val="3"/>
          <w:sz w:val="24"/>
        </w:rPr>
        <w:t xml:space="preserve"> </w:t>
      </w:r>
      <w:r>
        <w:rPr>
          <w:sz w:val="24"/>
        </w:rPr>
        <w:t>культуре;</w:t>
      </w:r>
    </w:p>
    <w:p w:rsidR="00FA2F1A" w:rsidRDefault="005E261C" w:rsidP="00897D33">
      <w:pPr>
        <w:pStyle w:val="a7"/>
        <w:numPr>
          <w:ilvl w:val="0"/>
          <w:numId w:val="121"/>
        </w:numPr>
        <w:tabs>
          <w:tab w:val="left" w:pos="2257"/>
        </w:tabs>
        <w:spacing w:line="242" w:lineRule="auto"/>
        <w:ind w:right="851" w:firstLine="710"/>
        <w:jc w:val="both"/>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традиции,</w:t>
      </w:r>
      <w:r>
        <w:rPr>
          <w:spacing w:val="1"/>
          <w:sz w:val="24"/>
        </w:rPr>
        <w:t xml:space="preserve"> </w:t>
      </w:r>
      <w:r>
        <w:rPr>
          <w:sz w:val="24"/>
        </w:rPr>
        <w:t>об</w:t>
      </w:r>
      <w:r>
        <w:rPr>
          <w:spacing w:val="1"/>
          <w:sz w:val="24"/>
        </w:rPr>
        <w:t xml:space="preserve"> </w:t>
      </w:r>
      <w:r>
        <w:rPr>
          <w:sz w:val="24"/>
        </w:rPr>
        <w:t>иконописи;</w:t>
      </w:r>
      <w:r>
        <w:rPr>
          <w:spacing w:val="-4"/>
          <w:sz w:val="24"/>
        </w:rPr>
        <w:t xml:space="preserve"> </w:t>
      </w:r>
      <w:r>
        <w:rPr>
          <w:sz w:val="24"/>
        </w:rPr>
        <w:t>выделять</w:t>
      </w:r>
      <w:r>
        <w:rPr>
          <w:spacing w:val="-2"/>
          <w:sz w:val="24"/>
        </w:rPr>
        <w:t xml:space="preserve"> </w:t>
      </w:r>
      <w:r>
        <w:rPr>
          <w:sz w:val="24"/>
        </w:rPr>
        <w:t>и</w:t>
      </w:r>
      <w:r>
        <w:rPr>
          <w:spacing w:val="-3"/>
          <w:sz w:val="24"/>
        </w:rPr>
        <w:t xml:space="preserve"> </w:t>
      </w:r>
      <w:r>
        <w:rPr>
          <w:sz w:val="24"/>
        </w:rPr>
        <w:t>объяснять</w:t>
      </w:r>
      <w:r>
        <w:rPr>
          <w:spacing w:val="-6"/>
          <w:sz w:val="24"/>
        </w:rPr>
        <w:t xml:space="preserve"> </w:t>
      </w:r>
      <w:r>
        <w:rPr>
          <w:sz w:val="24"/>
        </w:rPr>
        <w:t>особенности</w:t>
      </w:r>
      <w:r>
        <w:rPr>
          <w:spacing w:val="-2"/>
          <w:sz w:val="24"/>
        </w:rPr>
        <w:t xml:space="preserve"> </w:t>
      </w:r>
      <w:r>
        <w:rPr>
          <w:sz w:val="24"/>
        </w:rPr>
        <w:t>икон</w:t>
      </w:r>
      <w:r>
        <w:rPr>
          <w:spacing w:val="-2"/>
          <w:sz w:val="24"/>
        </w:rPr>
        <w:t xml:space="preserve"> </w:t>
      </w:r>
      <w:r>
        <w:rPr>
          <w:sz w:val="24"/>
        </w:rPr>
        <w:t>в</w:t>
      </w:r>
      <w:r>
        <w:rPr>
          <w:spacing w:val="-2"/>
          <w:sz w:val="24"/>
        </w:rPr>
        <w:t xml:space="preserve"> </w:t>
      </w:r>
      <w:r>
        <w:rPr>
          <w:sz w:val="24"/>
        </w:rPr>
        <w:t>сравнении</w:t>
      </w:r>
      <w:r>
        <w:rPr>
          <w:spacing w:val="-2"/>
          <w:sz w:val="24"/>
        </w:rPr>
        <w:t xml:space="preserve"> </w:t>
      </w:r>
      <w:r>
        <w:rPr>
          <w:sz w:val="24"/>
        </w:rPr>
        <w:t>с картинами;</w:t>
      </w:r>
    </w:p>
    <w:p w:rsidR="00FA2F1A" w:rsidRDefault="005E261C" w:rsidP="00897D33">
      <w:pPr>
        <w:pStyle w:val="a7"/>
        <w:numPr>
          <w:ilvl w:val="0"/>
          <w:numId w:val="121"/>
        </w:numPr>
        <w:tabs>
          <w:tab w:val="left" w:pos="2257"/>
        </w:tabs>
        <w:ind w:right="851" w:firstLine="710"/>
        <w:jc w:val="both"/>
        <w:rPr>
          <w:sz w:val="24"/>
        </w:rPr>
      </w:pPr>
      <w:r>
        <w:rPr>
          <w:sz w:val="24"/>
        </w:rPr>
        <w:t>излагать основные исторические сведения о возникновении православной</w:t>
      </w:r>
      <w:r>
        <w:rPr>
          <w:spacing w:val="1"/>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(Крещение</w:t>
      </w:r>
      <w:r>
        <w:rPr>
          <w:spacing w:val="1"/>
          <w:sz w:val="24"/>
        </w:rPr>
        <w:t xml:space="preserve"> </w:t>
      </w:r>
      <w:r>
        <w:rPr>
          <w:sz w:val="24"/>
        </w:rPr>
        <w:t>Руси),</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объяснять</w:t>
      </w:r>
      <w:r>
        <w:rPr>
          <w:spacing w:val="1"/>
          <w:sz w:val="24"/>
        </w:rPr>
        <w:t xml:space="preserve"> </w:t>
      </w:r>
      <w:r>
        <w:rPr>
          <w:sz w:val="24"/>
        </w:rPr>
        <w:t>роль</w:t>
      </w:r>
      <w:r>
        <w:rPr>
          <w:spacing w:val="1"/>
          <w:sz w:val="24"/>
        </w:rPr>
        <w:t xml:space="preserve"> </w:t>
      </w:r>
      <w:r>
        <w:rPr>
          <w:sz w:val="24"/>
        </w:rPr>
        <w:t>православия</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государственности;</w:t>
      </w:r>
    </w:p>
    <w:p w:rsidR="00FA2F1A" w:rsidRDefault="005E261C" w:rsidP="00897D33">
      <w:pPr>
        <w:pStyle w:val="a7"/>
        <w:numPr>
          <w:ilvl w:val="0"/>
          <w:numId w:val="121"/>
        </w:numPr>
        <w:tabs>
          <w:tab w:val="left" w:pos="2257"/>
        </w:tabs>
        <w:ind w:right="853" w:firstLine="710"/>
        <w:jc w:val="both"/>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православного исторического и культурного наследия в своей местности, регионе (храмы,</w:t>
      </w:r>
      <w:r>
        <w:rPr>
          <w:spacing w:val="1"/>
          <w:sz w:val="24"/>
        </w:rPr>
        <w:t xml:space="preserve"> </w:t>
      </w:r>
      <w:r>
        <w:rPr>
          <w:sz w:val="24"/>
        </w:rPr>
        <w:t>монастыри,</w:t>
      </w:r>
      <w:r>
        <w:rPr>
          <w:spacing w:val="1"/>
          <w:sz w:val="24"/>
        </w:rPr>
        <w:t xml:space="preserve"> </w:t>
      </w:r>
      <w:r>
        <w:rPr>
          <w:sz w:val="24"/>
        </w:rPr>
        <w:t>святыни,</w:t>
      </w:r>
      <w:r>
        <w:rPr>
          <w:spacing w:val="1"/>
          <w:sz w:val="24"/>
        </w:rPr>
        <w:t xml:space="preserve"> </w:t>
      </w:r>
      <w:r>
        <w:rPr>
          <w:sz w:val="24"/>
        </w:rPr>
        <w:t>памятные</w:t>
      </w:r>
      <w:r>
        <w:rPr>
          <w:spacing w:val="1"/>
          <w:sz w:val="24"/>
        </w:rPr>
        <w:t xml:space="preserve"> </w:t>
      </w:r>
      <w:r>
        <w:rPr>
          <w:sz w:val="24"/>
        </w:rPr>
        <w:t>и</w:t>
      </w:r>
      <w:r>
        <w:rPr>
          <w:spacing w:val="1"/>
          <w:sz w:val="24"/>
        </w:rPr>
        <w:t xml:space="preserve"> </w:t>
      </w:r>
      <w:r>
        <w:rPr>
          <w:sz w:val="24"/>
        </w:rPr>
        <w:t>святые</w:t>
      </w:r>
      <w:r>
        <w:rPr>
          <w:spacing w:val="1"/>
          <w:sz w:val="24"/>
        </w:rPr>
        <w:t xml:space="preserve"> </w:t>
      </w:r>
      <w:r>
        <w:rPr>
          <w:sz w:val="24"/>
        </w:rPr>
        <w:t>места),</w:t>
      </w:r>
      <w:r>
        <w:rPr>
          <w:spacing w:val="1"/>
          <w:sz w:val="24"/>
        </w:rPr>
        <w:t xml:space="preserve"> </w:t>
      </w:r>
      <w:r>
        <w:rPr>
          <w:sz w:val="24"/>
        </w:rPr>
        <w:t>оформлению</w:t>
      </w:r>
      <w:r>
        <w:rPr>
          <w:spacing w:val="1"/>
          <w:sz w:val="24"/>
        </w:rPr>
        <w:t xml:space="preserve"> </w:t>
      </w:r>
      <w:r>
        <w:rPr>
          <w:sz w:val="24"/>
        </w:rPr>
        <w:t>и</w:t>
      </w:r>
      <w:r>
        <w:rPr>
          <w:spacing w:val="1"/>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FA2F1A" w:rsidRDefault="005E261C" w:rsidP="00897D33">
      <w:pPr>
        <w:pStyle w:val="a7"/>
        <w:numPr>
          <w:ilvl w:val="0"/>
          <w:numId w:val="121"/>
        </w:numPr>
        <w:tabs>
          <w:tab w:val="left" w:pos="2257"/>
        </w:tabs>
        <w:ind w:right="844" w:firstLine="710"/>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 нормы религиозной культуры и внутреннюю установку личности, поступать</w:t>
      </w:r>
      <w:r>
        <w:rPr>
          <w:spacing w:val="1"/>
          <w:sz w:val="24"/>
        </w:rPr>
        <w:t xml:space="preserve"> </w:t>
      </w:r>
      <w:r>
        <w:rPr>
          <w:sz w:val="24"/>
        </w:rPr>
        <w:t>согласно</w:t>
      </w:r>
      <w:r>
        <w:rPr>
          <w:spacing w:val="1"/>
          <w:sz w:val="24"/>
        </w:rPr>
        <w:t xml:space="preserve"> </w:t>
      </w:r>
      <w:r>
        <w:rPr>
          <w:sz w:val="24"/>
        </w:rPr>
        <w:t>своей</w:t>
      </w:r>
      <w:r>
        <w:rPr>
          <w:spacing w:val="-2"/>
          <w:sz w:val="24"/>
        </w:rPr>
        <w:t xml:space="preserve"> </w:t>
      </w:r>
      <w:r>
        <w:rPr>
          <w:sz w:val="24"/>
        </w:rPr>
        <w:t>совести;</w:t>
      </w:r>
    </w:p>
    <w:p w:rsidR="00FA2F1A" w:rsidRDefault="005E261C" w:rsidP="00897D33">
      <w:pPr>
        <w:pStyle w:val="a7"/>
        <w:numPr>
          <w:ilvl w:val="0"/>
          <w:numId w:val="121"/>
        </w:numPr>
        <w:tabs>
          <w:tab w:val="left" w:pos="2257"/>
        </w:tabs>
        <w:ind w:right="845" w:firstLine="710"/>
        <w:jc w:val="both"/>
        <w:rPr>
          <w:sz w:val="24"/>
        </w:rPr>
      </w:pPr>
      <w:r>
        <w:rPr>
          <w:sz w:val="24"/>
        </w:rPr>
        <w:t>выражать своими словами понимание свободы мировоззренческого выбора,</w:t>
      </w:r>
      <w:r>
        <w:rPr>
          <w:spacing w:val="1"/>
          <w:sz w:val="24"/>
        </w:rPr>
        <w:t xml:space="preserve"> </w:t>
      </w:r>
      <w:r>
        <w:rPr>
          <w:sz w:val="24"/>
        </w:rPr>
        <w:t>отношения человека, людей в обществе к религии, свободы вероисповедания; 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w:t>
      </w:r>
      <w:r>
        <w:rPr>
          <w:spacing w:val="1"/>
          <w:sz w:val="24"/>
        </w:rPr>
        <w:t xml:space="preserve"> </w:t>
      </w:r>
      <w:r>
        <w:rPr>
          <w:sz w:val="24"/>
        </w:rPr>
        <w:t>щенационального,</w:t>
      </w:r>
      <w:r>
        <w:rPr>
          <w:spacing w:val="1"/>
          <w:sz w:val="24"/>
        </w:rPr>
        <w:t xml:space="preserve"> </w:t>
      </w:r>
      <w:r>
        <w:rPr>
          <w:sz w:val="24"/>
        </w:rPr>
        <w:t>гражданского)</w:t>
      </w:r>
      <w:r>
        <w:rPr>
          <w:spacing w:val="1"/>
          <w:sz w:val="24"/>
        </w:rPr>
        <w:t xml:space="preserve"> </w:t>
      </w:r>
      <w:r>
        <w:rPr>
          <w:sz w:val="24"/>
        </w:rPr>
        <w:t>патриотизма, любви к Отечеству, нашей общей Родине — России; приводить примеры</w:t>
      </w:r>
      <w:r>
        <w:rPr>
          <w:spacing w:val="1"/>
          <w:sz w:val="24"/>
        </w:rPr>
        <w:t xml:space="preserve"> </w:t>
      </w:r>
      <w:r>
        <w:rPr>
          <w:sz w:val="24"/>
        </w:rPr>
        <w:t>сотрудничества 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FA2F1A" w:rsidRDefault="005E261C" w:rsidP="00897D33">
      <w:pPr>
        <w:pStyle w:val="a7"/>
        <w:numPr>
          <w:ilvl w:val="0"/>
          <w:numId w:val="121"/>
        </w:numPr>
        <w:tabs>
          <w:tab w:val="left" w:pos="2257"/>
        </w:tabs>
        <w:ind w:right="849" w:firstLine="710"/>
        <w:jc w:val="both"/>
        <w:rPr>
          <w:sz w:val="24"/>
        </w:rPr>
      </w:pPr>
      <w:r>
        <w:rPr>
          <w:sz w:val="24"/>
        </w:rPr>
        <w:t>называть традиционные религии в России (не менее трёх, кроме изучаемой),</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2"/>
          <w:sz w:val="24"/>
        </w:rPr>
        <w:t xml:space="preserve"> </w:t>
      </w:r>
      <w:r>
        <w:rPr>
          <w:sz w:val="24"/>
        </w:rPr>
        <w:t>ислам,</w:t>
      </w:r>
      <w:r>
        <w:rPr>
          <w:spacing w:val="-1"/>
          <w:sz w:val="24"/>
        </w:rPr>
        <w:t xml:space="preserve"> </w:t>
      </w:r>
      <w:r>
        <w:rPr>
          <w:sz w:val="24"/>
        </w:rPr>
        <w:t>буддизм,</w:t>
      </w:r>
      <w:r>
        <w:rPr>
          <w:spacing w:val="4"/>
          <w:sz w:val="24"/>
        </w:rPr>
        <w:t xml:space="preserve"> </w:t>
      </w:r>
      <w:r>
        <w:rPr>
          <w:sz w:val="24"/>
        </w:rPr>
        <w:t>иудаизм;</w:t>
      </w:r>
    </w:p>
    <w:p w:rsidR="00FA2F1A" w:rsidRDefault="005E261C" w:rsidP="00897D33">
      <w:pPr>
        <w:pStyle w:val="a7"/>
        <w:numPr>
          <w:ilvl w:val="0"/>
          <w:numId w:val="121"/>
        </w:numPr>
        <w:tabs>
          <w:tab w:val="left" w:pos="2257"/>
        </w:tabs>
        <w:spacing w:line="242" w:lineRule="auto"/>
        <w:ind w:right="851" w:firstLine="710"/>
        <w:jc w:val="both"/>
        <w:rPr>
          <w:sz w:val="24"/>
        </w:rPr>
      </w:pPr>
      <w:r>
        <w:rPr>
          <w:sz w:val="24"/>
        </w:rPr>
        <w:t>выражать своими словами понимание человеческого достоинства, ценности</w:t>
      </w:r>
      <w:r>
        <w:rPr>
          <w:spacing w:val="1"/>
          <w:sz w:val="24"/>
        </w:rPr>
        <w:t xml:space="preserve"> </w:t>
      </w:r>
      <w:r>
        <w:rPr>
          <w:sz w:val="24"/>
        </w:rPr>
        <w:t>человеческой</w:t>
      </w:r>
      <w:r>
        <w:rPr>
          <w:spacing w:val="-4"/>
          <w:sz w:val="24"/>
        </w:rPr>
        <w:t xml:space="preserve"> </w:t>
      </w:r>
      <w:r>
        <w:rPr>
          <w:sz w:val="24"/>
        </w:rPr>
        <w:t>жизни</w:t>
      </w:r>
      <w:r>
        <w:rPr>
          <w:spacing w:val="-3"/>
          <w:sz w:val="24"/>
        </w:rPr>
        <w:t xml:space="preserve"> </w:t>
      </w:r>
      <w:r>
        <w:rPr>
          <w:sz w:val="24"/>
        </w:rPr>
        <w:t>в</w:t>
      </w:r>
      <w:r>
        <w:rPr>
          <w:spacing w:val="-2"/>
          <w:sz w:val="24"/>
        </w:rPr>
        <w:t xml:space="preserve"> </w:t>
      </w:r>
      <w:r>
        <w:rPr>
          <w:sz w:val="24"/>
        </w:rPr>
        <w:t>православной</w:t>
      </w:r>
      <w:r>
        <w:rPr>
          <w:spacing w:val="1"/>
          <w:sz w:val="24"/>
        </w:rPr>
        <w:t xml:space="preserve"> </w:t>
      </w:r>
      <w:r>
        <w:rPr>
          <w:sz w:val="24"/>
        </w:rPr>
        <w:t>духовно­нравственной</w:t>
      </w:r>
      <w:r>
        <w:rPr>
          <w:spacing w:val="-3"/>
          <w:sz w:val="24"/>
        </w:rPr>
        <w:t xml:space="preserve"> </w:t>
      </w:r>
      <w:r>
        <w:rPr>
          <w:sz w:val="24"/>
        </w:rPr>
        <w:t>культуре,</w:t>
      </w:r>
      <w:r>
        <w:rPr>
          <w:spacing w:val="2"/>
          <w:sz w:val="24"/>
        </w:rPr>
        <w:t xml:space="preserve"> </w:t>
      </w:r>
      <w:r>
        <w:rPr>
          <w:sz w:val="24"/>
        </w:rPr>
        <w:t>традиции.</w:t>
      </w:r>
    </w:p>
    <w:p w:rsidR="00FA2F1A" w:rsidRDefault="005E261C">
      <w:pPr>
        <w:pStyle w:val="a3"/>
        <w:spacing w:line="271" w:lineRule="exact"/>
        <w:ind w:left="1550" w:firstLine="0"/>
      </w:pPr>
      <w:r>
        <w:t>Модуль</w:t>
      </w:r>
      <w:r>
        <w:rPr>
          <w:spacing w:val="-3"/>
        </w:rPr>
        <w:t xml:space="preserve"> </w:t>
      </w:r>
      <w:r>
        <w:t>«Основы</w:t>
      </w:r>
      <w:r>
        <w:rPr>
          <w:spacing w:val="-2"/>
        </w:rPr>
        <w:t xml:space="preserve"> </w:t>
      </w:r>
      <w:r>
        <w:t>исламской</w:t>
      </w:r>
      <w:r>
        <w:rPr>
          <w:spacing w:val="-6"/>
        </w:rPr>
        <w:t xml:space="preserve"> </w:t>
      </w:r>
      <w:r>
        <w:t>культуры»</w:t>
      </w:r>
    </w:p>
    <w:p w:rsidR="00FA2F1A" w:rsidRDefault="005E261C">
      <w:pPr>
        <w:pStyle w:val="a3"/>
        <w:ind w:right="841"/>
      </w:pPr>
      <w:r>
        <w:t>Предметные</w:t>
      </w:r>
      <w:r>
        <w:rPr>
          <w:spacing w:val="1"/>
        </w:rPr>
        <w:t xml:space="preserve"> </w:t>
      </w:r>
      <w:r>
        <w:t>результаты</w:t>
      </w:r>
      <w:r>
        <w:rPr>
          <w:spacing w:val="1"/>
        </w:rPr>
        <w:t xml:space="preserve"> </w:t>
      </w:r>
      <w:r>
        <w:t>освоения 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w:t>
      </w:r>
      <w:r>
        <w:rPr>
          <w:spacing w:val="-3"/>
        </w:rPr>
        <w:t xml:space="preserve"> </w:t>
      </w:r>
      <w:r>
        <w:t>культуры»</w:t>
      </w:r>
      <w:r>
        <w:rPr>
          <w:spacing w:val="-3"/>
        </w:rPr>
        <w:t xml:space="preserve"> </w:t>
      </w:r>
      <w:r>
        <w:t>должны</w:t>
      </w:r>
      <w:r>
        <w:rPr>
          <w:spacing w:val="-7"/>
        </w:rPr>
        <w:t xml:space="preserve"> </w:t>
      </w:r>
      <w:r>
        <w:t>отражать</w:t>
      </w:r>
      <w:r>
        <w:rPr>
          <w:spacing w:val="-1"/>
        </w:rPr>
        <w:t xml:space="preserve"> </w:t>
      </w:r>
      <w:r>
        <w:t>сформированность</w:t>
      </w:r>
      <w:r>
        <w:rPr>
          <w:spacing w:val="-1"/>
        </w:rPr>
        <w:t xml:space="preserve"> </w:t>
      </w:r>
      <w:r>
        <w:t>умений:</w:t>
      </w:r>
    </w:p>
    <w:p w:rsidR="00FA2F1A" w:rsidRDefault="005E261C" w:rsidP="00897D33">
      <w:pPr>
        <w:pStyle w:val="a7"/>
        <w:numPr>
          <w:ilvl w:val="0"/>
          <w:numId w:val="120"/>
        </w:numPr>
        <w:tabs>
          <w:tab w:val="left" w:pos="2257"/>
        </w:tabs>
        <w:ind w:right="853" w:firstLine="710"/>
        <w:jc w:val="both"/>
        <w:rPr>
          <w:sz w:val="24"/>
        </w:rPr>
      </w:pPr>
      <w:r>
        <w:rPr>
          <w:sz w:val="24"/>
        </w:rPr>
        <w:t>выражать своими словами первоначальное понимание сущности духовного</w:t>
      </w:r>
      <w:r>
        <w:rPr>
          <w:spacing w:val="1"/>
          <w:sz w:val="24"/>
        </w:rPr>
        <w:t xml:space="preserve"> </w:t>
      </w:r>
      <w:r>
        <w:rPr>
          <w:sz w:val="24"/>
        </w:rPr>
        <w:t>развития как осознания и усвоения человеком значимых для жизни представлений о себе,</w:t>
      </w:r>
      <w:r>
        <w:rPr>
          <w:spacing w:val="1"/>
          <w:sz w:val="24"/>
        </w:rPr>
        <w:t xml:space="preserve"> </w:t>
      </w:r>
      <w:r>
        <w:rPr>
          <w:sz w:val="24"/>
        </w:rPr>
        <w:t>людях,</w:t>
      </w:r>
      <w:r>
        <w:rPr>
          <w:spacing w:val="3"/>
          <w:sz w:val="24"/>
        </w:rPr>
        <w:t xml:space="preserve"> </w:t>
      </w:r>
      <w:r>
        <w:rPr>
          <w:sz w:val="24"/>
        </w:rPr>
        <w:t>окружающей</w:t>
      </w:r>
      <w:r>
        <w:rPr>
          <w:spacing w:val="3"/>
          <w:sz w:val="24"/>
        </w:rPr>
        <w:t xml:space="preserve"> </w:t>
      </w:r>
      <w:r>
        <w:rPr>
          <w:sz w:val="24"/>
        </w:rPr>
        <w:t>действительности;</w:t>
      </w:r>
    </w:p>
    <w:p w:rsidR="00FA2F1A" w:rsidRDefault="00FA2F1A">
      <w:pPr>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120"/>
        </w:numPr>
        <w:tabs>
          <w:tab w:val="left" w:pos="2257"/>
        </w:tabs>
        <w:spacing w:before="66" w:line="242" w:lineRule="auto"/>
        <w:ind w:right="853" w:firstLine="710"/>
        <w:jc w:val="both"/>
        <w:rPr>
          <w:sz w:val="24"/>
        </w:rPr>
      </w:pPr>
      <w:r>
        <w:rPr>
          <w:sz w:val="24"/>
        </w:rPr>
        <w:lastRenderedPageBreak/>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57"/>
          <w:sz w:val="24"/>
        </w:rPr>
        <w:t xml:space="preserve"> </w:t>
      </w:r>
      <w:r>
        <w:rPr>
          <w:sz w:val="24"/>
        </w:rPr>
        <w:t>совершенствования и</w:t>
      </w:r>
      <w:r>
        <w:rPr>
          <w:spacing w:val="-3"/>
          <w:sz w:val="24"/>
        </w:rPr>
        <w:t xml:space="preserve"> </w:t>
      </w:r>
      <w:r>
        <w:rPr>
          <w:sz w:val="24"/>
        </w:rPr>
        <w:t>роли</w:t>
      </w:r>
      <w:r>
        <w:rPr>
          <w:spacing w:val="-3"/>
          <w:sz w:val="24"/>
        </w:rPr>
        <w:t xml:space="preserve"> </w:t>
      </w:r>
      <w:r>
        <w:rPr>
          <w:sz w:val="24"/>
        </w:rPr>
        <w:t>в</w:t>
      </w:r>
      <w:r>
        <w:rPr>
          <w:spacing w:val="-3"/>
          <w:sz w:val="24"/>
        </w:rPr>
        <w:t xml:space="preserve"> </w:t>
      </w:r>
      <w:r>
        <w:rPr>
          <w:sz w:val="24"/>
        </w:rPr>
        <w:t>этом</w:t>
      </w:r>
      <w:r>
        <w:rPr>
          <w:spacing w:val="3"/>
          <w:sz w:val="24"/>
        </w:rPr>
        <w:t xml:space="preserve"> </w:t>
      </w:r>
      <w:r>
        <w:rPr>
          <w:sz w:val="24"/>
        </w:rPr>
        <w:t>личных</w:t>
      </w:r>
      <w:r>
        <w:rPr>
          <w:spacing w:val="-4"/>
          <w:sz w:val="24"/>
        </w:rPr>
        <w:t xml:space="preserve"> </w:t>
      </w:r>
      <w:r>
        <w:rPr>
          <w:sz w:val="24"/>
        </w:rPr>
        <w:t>усилий</w:t>
      </w:r>
      <w:r>
        <w:rPr>
          <w:spacing w:val="1"/>
          <w:sz w:val="24"/>
        </w:rPr>
        <w:t xml:space="preserve"> </w:t>
      </w:r>
      <w:r>
        <w:rPr>
          <w:sz w:val="24"/>
        </w:rPr>
        <w:t>человека,</w:t>
      </w:r>
      <w:r>
        <w:rPr>
          <w:spacing w:val="-2"/>
          <w:sz w:val="24"/>
        </w:rPr>
        <w:t xml:space="preserve"> </w:t>
      </w:r>
      <w:r>
        <w:rPr>
          <w:sz w:val="24"/>
        </w:rPr>
        <w:t>приводить</w:t>
      </w:r>
      <w:r>
        <w:rPr>
          <w:spacing w:val="1"/>
          <w:sz w:val="24"/>
        </w:rPr>
        <w:t xml:space="preserve"> </w:t>
      </w:r>
      <w:r>
        <w:rPr>
          <w:sz w:val="24"/>
        </w:rPr>
        <w:t>примеры;</w:t>
      </w:r>
    </w:p>
    <w:p w:rsidR="00FA2F1A" w:rsidRDefault="005E261C" w:rsidP="00897D33">
      <w:pPr>
        <w:pStyle w:val="a7"/>
        <w:numPr>
          <w:ilvl w:val="0"/>
          <w:numId w:val="120"/>
        </w:numPr>
        <w:tabs>
          <w:tab w:val="left" w:pos="2257"/>
        </w:tabs>
        <w:ind w:right="845" w:firstLine="710"/>
        <w:jc w:val="both"/>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 и нравственных ценностей, духовно­нравственной культуры народов 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FA2F1A" w:rsidRDefault="005E261C" w:rsidP="00897D33">
      <w:pPr>
        <w:pStyle w:val="a7"/>
        <w:numPr>
          <w:ilvl w:val="0"/>
          <w:numId w:val="120"/>
        </w:numPr>
        <w:tabs>
          <w:tab w:val="left" w:pos="2257"/>
        </w:tabs>
        <w:ind w:right="844" w:firstLine="710"/>
        <w:jc w:val="both"/>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исламской</w:t>
      </w:r>
      <w:r>
        <w:rPr>
          <w:spacing w:val="1"/>
          <w:sz w:val="24"/>
        </w:rPr>
        <w:t xml:space="preserve"> </w:t>
      </w:r>
      <w:r>
        <w:rPr>
          <w:sz w:val="24"/>
        </w:rPr>
        <w:t>религиозной</w:t>
      </w:r>
      <w:r>
        <w:rPr>
          <w:spacing w:val="1"/>
          <w:sz w:val="24"/>
        </w:rPr>
        <w:t xml:space="preserve"> </w:t>
      </w:r>
      <w:r>
        <w:rPr>
          <w:sz w:val="24"/>
        </w:rPr>
        <w:t>морали, их значении в выстраивании отношений в семье, между людьми, в общении и</w:t>
      </w:r>
      <w:r>
        <w:rPr>
          <w:spacing w:val="1"/>
          <w:sz w:val="24"/>
        </w:rPr>
        <w:t xml:space="preserve"> </w:t>
      </w:r>
      <w:r>
        <w:rPr>
          <w:sz w:val="24"/>
        </w:rPr>
        <w:t>деятельности;</w:t>
      </w:r>
    </w:p>
    <w:p w:rsidR="00FA2F1A" w:rsidRDefault="005E261C" w:rsidP="00897D33">
      <w:pPr>
        <w:pStyle w:val="a7"/>
        <w:numPr>
          <w:ilvl w:val="0"/>
          <w:numId w:val="120"/>
        </w:numPr>
        <w:tabs>
          <w:tab w:val="left" w:pos="2257"/>
        </w:tabs>
        <w:ind w:right="839" w:firstLine="710"/>
        <w:jc w:val="both"/>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(вера,</w:t>
      </w:r>
      <w:r>
        <w:rPr>
          <w:spacing w:val="1"/>
          <w:sz w:val="24"/>
        </w:rPr>
        <w:t xml:space="preserve"> </w:t>
      </w:r>
      <w:r>
        <w:rPr>
          <w:sz w:val="24"/>
        </w:rPr>
        <w:t>искренность,</w:t>
      </w:r>
      <w:r>
        <w:rPr>
          <w:spacing w:val="1"/>
          <w:sz w:val="24"/>
        </w:rPr>
        <w:t xml:space="preserve"> </w:t>
      </w:r>
      <w:r>
        <w:rPr>
          <w:sz w:val="24"/>
        </w:rPr>
        <w:t>милосердие,</w:t>
      </w:r>
      <w:r>
        <w:rPr>
          <w:spacing w:val="1"/>
          <w:sz w:val="24"/>
        </w:rPr>
        <w:t xml:space="preserve"> </w:t>
      </w:r>
      <w:r>
        <w:rPr>
          <w:sz w:val="24"/>
        </w:rPr>
        <w:t>ответственность,</w:t>
      </w:r>
      <w:r>
        <w:rPr>
          <w:spacing w:val="1"/>
          <w:sz w:val="24"/>
        </w:rPr>
        <w:t xml:space="preserve"> </w:t>
      </w:r>
      <w:r>
        <w:rPr>
          <w:sz w:val="24"/>
        </w:rPr>
        <w:t>справедливость,</w:t>
      </w:r>
      <w:r>
        <w:rPr>
          <w:spacing w:val="1"/>
          <w:sz w:val="24"/>
        </w:rPr>
        <w:t xml:space="preserve"> </w:t>
      </w:r>
      <w:r>
        <w:rPr>
          <w:sz w:val="24"/>
        </w:rPr>
        <w:t>честность,</w:t>
      </w:r>
      <w:r>
        <w:rPr>
          <w:spacing w:val="1"/>
          <w:sz w:val="24"/>
        </w:rPr>
        <w:t xml:space="preserve"> </w:t>
      </w:r>
      <w:r>
        <w:rPr>
          <w:sz w:val="24"/>
        </w:rPr>
        <w:t>великодушие,</w:t>
      </w:r>
      <w:r>
        <w:rPr>
          <w:spacing w:val="1"/>
          <w:sz w:val="24"/>
        </w:rPr>
        <w:t xml:space="preserve"> </w:t>
      </w:r>
      <w:r>
        <w:rPr>
          <w:sz w:val="24"/>
        </w:rPr>
        <w:t>скромность,</w:t>
      </w:r>
      <w:r>
        <w:rPr>
          <w:spacing w:val="1"/>
          <w:sz w:val="24"/>
        </w:rPr>
        <w:t xml:space="preserve"> </w:t>
      </w:r>
      <w:r>
        <w:rPr>
          <w:sz w:val="24"/>
        </w:rPr>
        <w:t>верность,</w:t>
      </w:r>
      <w:r>
        <w:rPr>
          <w:spacing w:val="1"/>
          <w:sz w:val="24"/>
        </w:rPr>
        <w:t xml:space="preserve"> </w:t>
      </w:r>
      <w:r>
        <w:rPr>
          <w:sz w:val="24"/>
        </w:rPr>
        <w:t>терпение,</w:t>
      </w:r>
      <w:r>
        <w:rPr>
          <w:spacing w:val="61"/>
          <w:sz w:val="24"/>
        </w:rPr>
        <w:t xml:space="preserve"> </w:t>
      </w:r>
      <w:r>
        <w:rPr>
          <w:sz w:val="24"/>
        </w:rPr>
        <w:t>выдержка,</w:t>
      </w:r>
      <w:r>
        <w:rPr>
          <w:spacing w:val="61"/>
          <w:sz w:val="24"/>
        </w:rPr>
        <w:t xml:space="preserve"> </w:t>
      </w:r>
      <w:r>
        <w:rPr>
          <w:sz w:val="24"/>
        </w:rPr>
        <w:t>достойное</w:t>
      </w:r>
      <w:r>
        <w:rPr>
          <w:spacing w:val="1"/>
          <w:sz w:val="24"/>
        </w:rPr>
        <w:t xml:space="preserve"> </w:t>
      </w:r>
      <w:r>
        <w:rPr>
          <w:sz w:val="24"/>
        </w:rPr>
        <w:t>поведение,</w:t>
      </w:r>
      <w:r>
        <w:rPr>
          <w:spacing w:val="3"/>
          <w:sz w:val="24"/>
        </w:rPr>
        <w:t xml:space="preserve"> </w:t>
      </w:r>
      <w:r>
        <w:rPr>
          <w:sz w:val="24"/>
        </w:rPr>
        <w:t>стремление</w:t>
      </w:r>
      <w:r>
        <w:rPr>
          <w:spacing w:val="1"/>
          <w:sz w:val="24"/>
        </w:rPr>
        <w:t xml:space="preserve"> </w:t>
      </w:r>
      <w:r>
        <w:rPr>
          <w:sz w:val="24"/>
        </w:rPr>
        <w:t>к знаниям);</w:t>
      </w:r>
    </w:p>
    <w:p w:rsidR="00FA2F1A" w:rsidRDefault="005E261C" w:rsidP="00897D33">
      <w:pPr>
        <w:pStyle w:val="a7"/>
        <w:numPr>
          <w:ilvl w:val="0"/>
          <w:numId w:val="120"/>
        </w:numPr>
        <w:tabs>
          <w:tab w:val="left" w:pos="2257"/>
        </w:tabs>
        <w:spacing w:before="1" w:line="237" w:lineRule="auto"/>
        <w:ind w:right="856" w:firstLine="710"/>
        <w:jc w:val="both"/>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(своих</w:t>
      </w:r>
      <w:r>
        <w:rPr>
          <w:spacing w:val="-4"/>
          <w:sz w:val="24"/>
        </w:rPr>
        <w:t xml:space="preserve"> </w:t>
      </w:r>
      <w:r>
        <w:rPr>
          <w:sz w:val="24"/>
        </w:rPr>
        <w:t>и</w:t>
      </w:r>
      <w:r>
        <w:rPr>
          <w:spacing w:val="3"/>
          <w:sz w:val="24"/>
        </w:rPr>
        <w:t xml:space="preserve"> </w:t>
      </w:r>
      <w:r>
        <w:rPr>
          <w:sz w:val="24"/>
        </w:rPr>
        <w:t>других</w:t>
      </w:r>
      <w:r>
        <w:rPr>
          <w:spacing w:val="-4"/>
          <w:sz w:val="24"/>
        </w:rPr>
        <w:t xml:space="preserve"> </w:t>
      </w:r>
      <w:r>
        <w:rPr>
          <w:sz w:val="24"/>
        </w:rPr>
        <w:t>людей)</w:t>
      </w:r>
      <w:r>
        <w:rPr>
          <w:spacing w:val="3"/>
          <w:sz w:val="24"/>
        </w:rPr>
        <w:t xml:space="preserve"> </w:t>
      </w:r>
      <w:r>
        <w:rPr>
          <w:sz w:val="24"/>
        </w:rPr>
        <w:t>с позиций</w:t>
      </w:r>
      <w:r>
        <w:rPr>
          <w:spacing w:val="2"/>
          <w:sz w:val="24"/>
        </w:rPr>
        <w:t xml:space="preserve"> </w:t>
      </w:r>
      <w:r>
        <w:rPr>
          <w:sz w:val="24"/>
        </w:rPr>
        <w:t>исламской</w:t>
      </w:r>
      <w:r>
        <w:rPr>
          <w:spacing w:val="3"/>
          <w:sz w:val="24"/>
        </w:rPr>
        <w:t xml:space="preserve"> </w:t>
      </w:r>
      <w:r>
        <w:rPr>
          <w:sz w:val="24"/>
        </w:rPr>
        <w:t>этики;</w:t>
      </w:r>
    </w:p>
    <w:p w:rsidR="00FA2F1A" w:rsidRDefault="005E261C" w:rsidP="00897D33">
      <w:pPr>
        <w:pStyle w:val="a7"/>
        <w:numPr>
          <w:ilvl w:val="0"/>
          <w:numId w:val="120"/>
        </w:numPr>
        <w:tabs>
          <w:tab w:val="left" w:pos="2257"/>
        </w:tabs>
        <w:spacing w:before="5" w:line="237" w:lineRule="auto"/>
        <w:ind w:right="851" w:firstLine="710"/>
        <w:jc w:val="both"/>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61"/>
          <w:sz w:val="24"/>
        </w:rPr>
        <w:t xml:space="preserve"> </w:t>
      </w:r>
      <w:r>
        <w:rPr>
          <w:sz w:val="24"/>
        </w:rPr>
        <w:t>о</w:t>
      </w:r>
      <w:r>
        <w:rPr>
          <w:spacing w:val="1"/>
          <w:sz w:val="24"/>
        </w:rPr>
        <w:t xml:space="preserve"> </w:t>
      </w:r>
      <w:r>
        <w:rPr>
          <w:sz w:val="24"/>
        </w:rPr>
        <w:t>мировоззрении</w:t>
      </w:r>
      <w:r>
        <w:rPr>
          <w:spacing w:val="-4"/>
          <w:sz w:val="24"/>
        </w:rPr>
        <w:t xml:space="preserve"> </w:t>
      </w:r>
      <w:r>
        <w:rPr>
          <w:sz w:val="24"/>
        </w:rPr>
        <w:t>(картине</w:t>
      </w:r>
      <w:r>
        <w:rPr>
          <w:spacing w:val="-2"/>
          <w:sz w:val="24"/>
        </w:rPr>
        <w:t xml:space="preserve"> </w:t>
      </w:r>
      <w:r>
        <w:rPr>
          <w:sz w:val="24"/>
        </w:rPr>
        <w:t>мира)</w:t>
      </w:r>
      <w:r>
        <w:rPr>
          <w:spacing w:val="-2"/>
          <w:sz w:val="24"/>
        </w:rPr>
        <w:t xml:space="preserve"> </w:t>
      </w:r>
      <w:r>
        <w:rPr>
          <w:sz w:val="24"/>
        </w:rPr>
        <w:t>в</w:t>
      </w:r>
      <w:r>
        <w:rPr>
          <w:spacing w:val="-3"/>
          <w:sz w:val="24"/>
        </w:rPr>
        <w:t xml:space="preserve"> </w:t>
      </w:r>
      <w:r>
        <w:rPr>
          <w:sz w:val="24"/>
        </w:rPr>
        <w:t>исламской</w:t>
      </w:r>
      <w:r>
        <w:rPr>
          <w:spacing w:val="1"/>
          <w:sz w:val="24"/>
        </w:rPr>
        <w:t xml:space="preserve"> </w:t>
      </w:r>
      <w:r>
        <w:rPr>
          <w:sz w:val="24"/>
        </w:rPr>
        <w:t>культуре,</w:t>
      </w:r>
      <w:r>
        <w:rPr>
          <w:spacing w:val="3"/>
          <w:sz w:val="24"/>
        </w:rPr>
        <w:t xml:space="preserve"> </w:t>
      </w:r>
      <w:r>
        <w:rPr>
          <w:sz w:val="24"/>
        </w:rPr>
        <w:t>единобожии,</w:t>
      </w:r>
      <w:r>
        <w:rPr>
          <w:spacing w:val="-3"/>
          <w:sz w:val="24"/>
        </w:rPr>
        <w:t xml:space="preserve"> </w:t>
      </w:r>
      <w:r>
        <w:rPr>
          <w:sz w:val="24"/>
        </w:rPr>
        <w:t>вере</w:t>
      </w:r>
      <w:r>
        <w:rPr>
          <w:spacing w:val="-1"/>
          <w:sz w:val="24"/>
        </w:rPr>
        <w:t xml:space="preserve"> </w:t>
      </w:r>
      <w:r>
        <w:rPr>
          <w:sz w:val="24"/>
        </w:rPr>
        <w:t>и</w:t>
      </w:r>
      <w:r>
        <w:rPr>
          <w:spacing w:val="-3"/>
          <w:sz w:val="24"/>
        </w:rPr>
        <w:t xml:space="preserve"> </w:t>
      </w:r>
      <w:r>
        <w:rPr>
          <w:sz w:val="24"/>
        </w:rPr>
        <w:t>её</w:t>
      </w:r>
      <w:r>
        <w:rPr>
          <w:spacing w:val="-6"/>
          <w:sz w:val="24"/>
        </w:rPr>
        <w:t xml:space="preserve"> </w:t>
      </w:r>
      <w:r>
        <w:rPr>
          <w:sz w:val="24"/>
        </w:rPr>
        <w:t>основах;</w:t>
      </w:r>
    </w:p>
    <w:p w:rsidR="00FA2F1A" w:rsidRDefault="005E261C" w:rsidP="00897D33">
      <w:pPr>
        <w:pStyle w:val="a7"/>
        <w:numPr>
          <w:ilvl w:val="0"/>
          <w:numId w:val="120"/>
        </w:numPr>
        <w:tabs>
          <w:tab w:val="left" w:pos="2257"/>
        </w:tabs>
        <w:spacing w:before="4"/>
        <w:ind w:right="842" w:firstLine="710"/>
        <w:jc w:val="both"/>
        <w:rPr>
          <w:sz w:val="24"/>
        </w:rPr>
      </w:pPr>
      <w:r>
        <w:rPr>
          <w:sz w:val="24"/>
        </w:rPr>
        <w:t>рассказывать о Священном Коране и сунне — примерах из жизни пророка</w:t>
      </w:r>
      <w:r>
        <w:rPr>
          <w:spacing w:val="1"/>
          <w:sz w:val="24"/>
        </w:rPr>
        <w:t xml:space="preserve"> </w:t>
      </w:r>
      <w:r>
        <w:rPr>
          <w:sz w:val="24"/>
        </w:rPr>
        <w:t>Мухаммада; о праведных предках, о ритуальной практике в исламе (намаз, хадж, пост,</w:t>
      </w:r>
      <w:r>
        <w:rPr>
          <w:spacing w:val="1"/>
          <w:sz w:val="24"/>
        </w:rPr>
        <w:t xml:space="preserve"> </w:t>
      </w:r>
      <w:r>
        <w:rPr>
          <w:sz w:val="24"/>
        </w:rPr>
        <w:t>закят,</w:t>
      </w:r>
      <w:r>
        <w:rPr>
          <w:spacing w:val="4"/>
          <w:sz w:val="24"/>
        </w:rPr>
        <w:t xml:space="preserve"> </w:t>
      </w:r>
      <w:r>
        <w:rPr>
          <w:sz w:val="24"/>
        </w:rPr>
        <w:t>дуа,</w:t>
      </w:r>
      <w:r>
        <w:rPr>
          <w:spacing w:val="4"/>
          <w:sz w:val="24"/>
        </w:rPr>
        <w:t xml:space="preserve"> </w:t>
      </w:r>
      <w:r>
        <w:rPr>
          <w:sz w:val="24"/>
        </w:rPr>
        <w:t>зикр);</w:t>
      </w:r>
    </w:p>
    <w:p w:rsidR="00FA2F1A" w:rsidRDefault="005E261C" w:rsidP="00897D33">
      <w:pPr>
        <w:pStyle w:val="a7"/>
        <w:numPr>
          <w:ilvl w:val="0"/>
          <w:numId w:val="120"/>
        </w:numPr>
        <w:tabs>
          <w:tab w:val="left" w:pos="2257"/>
        </w:tabs>
        <w:spacing w:line="242" w:lineRule="auto"/>
        <w:ind w:right="846" w:firstLine="710"/>
        <w:jc w:val="both"/>
        <w:rPr>
          <w:sz w:val="24"/>
        </w:rPr>
      </w:pPr>
      <w:r>
        <w:rPr>
          <w:sz w:val="24"/>
        </w:rPr>
        <w:t>рассказывать о назначении и устройстве мечети (минбар, михраб), 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мечети,</w:t>
      </w:r>
      <w:r>
        <w:rPr>
          <w:spacing w:val="-5"/>
          <w:sz w:val="24"/>
        </w:rPr>
        <w:t xml:space="preserve"> </w:t>
      </w:r>
      <w:r>
        <w:rPr>
          <w:sz w:val="24"/>
        </w:rPr>
        <w:t>общения</w:t>
      </w:r>
      <w:r>
        <w:rPr>
          <w:spacing w:val="-4"/>
          <w:sz w:val="24"/>
        </w:rPr>
        <w:t xml:space="preserve"> </w:t>
      </w:r>
      <w:r>
        <w:rPr>
          <w:sz w:val="24"/>
        </w:rPr>
        <w:t>с</w:t>
      </w:r>
      <w:r>
        <w:rPr>
          <w:spacing w:val="-4"/>
          <w:sz w:val="24"/>
        </w:rPr>
        <w:t xml:space="preserve"> </w:t>
      </w:r>
      <w:r>
        <w:rPr>
          <w:sz w:val="24"/>
        </w:rPr>
        <w:t>верующими</w:t>
      </w:r>
      <w:r>
        <w:rPr>
          <w:spacing w:val="3"/>
          <w:sz w:val="24"/>
        </w:rPr>
        <w:t xml:space="preserve"> </w:t>
      </w:r>
      <w:r>
        <w:rPr>
          <w:sz w:val="24"/>
        </w:rPr>
        <w:t>и</w:t>
      </w:r>
      <w:r>
        <w:rPr>
          <w:spacing w:val="-3"/>
          <w:sz w:val="24"/>
        </w:rPr>
        <w:t xml:space="preserve"> </w:t>
      </w:r>
      <w:r>
        <w:rPr>
          <w:sz w:val="24"/>
        </w:rPr>
        <w:t>служителями</w:t>
      </w:r>
      <w:r>
        <w:rPr>
          <w:spacing w:val="3"/>
          <w:sz w:val="24"/>
        </w:rPr>
        <w:t xml:space="preserve"> </w:t>
      </w:r>
      <w:r>
        <w:rPr>
          <w:sz w:val="24"/>
        </w:rPr>
        <w:t>ислама;</w:t>
      </w:r>
    </w:p>
    <w:p w:rsidR="00FA2F1A" w:rsidRDefault="005E261C" w:rsidP="00897D33">
      <w:pPr>
        <w:pStyle w:val="a7"/>
        <w:numPr>
          <w:ilvl w:val="0"/>
          <w:numId w:val="120"/>
        </w:numPr>
        <w:tabs>
          <w:tab w:val="left" w:pos="2257"/>
        </w:tabs>
        <w:spacing w:line="242" w:lineRule="auto"/>
        <w:ind w:right="855" w:firstLine="710"/>
        <w:jc w:val="both"/>
        <w:rPr>
          <w:sz w:val="24"/>
        </w:rPr>
      </w:pPr>
      <w:r>
        <w:rPr>
          <w:sz w:val="24"/>
        </w:rPr>
        <w:t>рассказывать</w:t>
      </w:r>
      <w:r>
        <w:rPr>
          <w:spacing w:val="1"/>
          <w:sz w:val="24"/>
        </w:rPr>
        <w:t xml:space="preserve"> </w:t>
      </w:r>
      <w:r>
        <w:rPr>
          <w:sz w:val="24"/>
        </w:rPr>
        <w:t>о</w:t>
      </w:r>
      <w:r>
        <w:rPr>
          <w:spacing w:val="1"/>
          <w:sz w:val="24"/>
        </w:rPr>
        <w:t xml:space="preserve"> </w:t>
      </w:r>
      <w:r>
        <w:rPr>
          <w:sz w:val="24"/>
        </w:rPr>
        <w:t>праздниках</w:t>
      </w:r>
      <w:r>
        <w:rPr>
          <w:spacing w:val="1"/>
          <w:sz w:val="24"/>
        </w:rPr>
        <w:t xml:space="preserve"> </w:t>
      </w:r>
      <w:r>
        <w:rPr>
          <w:sz w:val="24"/>
        </w:rPr>
        <w:t>в</w:t>
      </w:r>
      <w:r>
        <w:rPr>
          <w:spacing w:val="1"/>
          <w:sz w:val="24"/>
        </w:rPr>
        <w:t xml:space="preserve"> </w:t>
      </w:r>
      <w:r>
        <w:rPr>
          <w:sz w:val="24"/>
        </w:rPr>
        <w:t>исламе</w:t>
      </w:r>
      <w:r>
        <w:rPr>
          <w:spacing w:val="1"/>
          <w:sz w:val="24"/>
        </w:rPr>
        <w:t xml:space="preserve"> </w:t>
      </w:r>
      <w:r>
        <w:rPr>
          <w:sz w:val="24"/>
        </w:rPr>
        <w:t>(Ураза­байрам,</w:t>
      </w:r>
      <w:r>
        <w:rPr>
          <w:spacing w:val="1"/>
          <w:sz w:val="24"/>
        </w:rPr>
        <w:t xml:space="preserve"> </w:t>
      </w:r>
      <w:r>
        <w:rPr>
          <w:sz w:val="24"/>
        </w:rPr>
        <w:t>Курбан­байрам,</w:t>
      </w:r>
      <w:r>
        <w:rPr>
          <w:spacing w:val="1"/>
          <w:sz w:val="24"/>
        </w:rPr>
        <w:t xml:space="preserve"> </w:t>
      </w:r>
      <w:r>
        <w:rPr>
          <w:sz w:val="24"/>
        </w:rPr>
        <w:t>Маулид);</w:t>
      </w:r>
    </w:p>
    <w:p w:rsidR="00FA2F1A" w:rsidRDefault="005E261C" w:rsidP="00897D33">
      <w:pPr>
        <w:pStyle w:val="a7"/>
        <w:numPr>
          <w:ilvl w:val="0"/>
          <w:numId w:val="120"/>
        </w:numPr>
        <w:tabs>
          <w:tab w:val="left" w:pos="2257"/>
        </w:tabs>
        <w:ind w:right="840" w:firstLine="710"/>
        <w:jc w:val="both"/>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семье,</w:t>
      </w:r>
      <w:r>
        <w:rPr>
          <w:spacing w:val="1"/>
          <w:sz w:val="24"/>
        </w:rPr>
        <w:t xml:space="preserve"> </w:t>
      </w:r>
      <w:r>
        <w:rPr>
          <w:sz w:val="24"/>
        </w:rPr>
        <w:t>обязанностей и ответственности членов семьи; норм отношений детей к отцу, матери,</w:t>
      </w:r>
      <w:r>
        <w:rPr>
          <w:spacing w:val="1"/>
          <w:sz w:val="24"/>
        </w:rPr>
        <w:t xml:space="preserve"> </w:t>
      </w:r>
      <w:r>
        <w:rPr>
          <w:sz w:val="24"/>
        </w:rPr>
        <w:t>братьям</w:t>
      </w:r>
      <w:r>
        <w:rPr>
          <w:spacing w:val="1"/>
          <w:sz w:val="24"/>
        </w:rPr>
        <w:t xml:space="preserve"> </w:t>
      </w:r>
      <w:r>
        <w:rPr>
          <w:sz w:val="24"/>
        </w:rPr>
        <w:t>и</w:t>
      </w:r>
      <w:r>
        <w:rPr>
          <w:spacing w:val="1"/>
          <w:sz w:val="24"/>
        </w:rPr>
        <w:t xml:space="preserve"> </w:t>
      </w:r>
      <w:r>
        <w:rPr>
          <w:sz w:val="24"/>
        </w:rPr>
        <w:t>сёстрам,</w:t>
      </w:r>
      <w:r>
        <w:rPr>
          <w:spacing w:val="1"/>
          <w:sz w:val="24"/>
        </w:rPr>
        <w:t xml:space="preserve"> </w:t>
      </w:r>
      <w:r>
        <w:rPr>
          <w:sz w:val="24"/>
        </w:rPr>
        <w:t>старшим</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предкам;</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дальними</w:t>
      </w:r>
      <w:r>
        <w:rPr>
          <w:spacing w:val="1"/>
          <w:sz w:val="24"/>
        </w:rPr>
        <w:t xml:space="preserve"> </w:t>
      </w:r>
      <w:r>
        <w:rPr>
          <w:sz w:val="24"/>
        </w:rPr>
        <w:t>родственниками,</w:t>
      </w:r>
      <w:r>
        <w:rPr>
          <w:spacing w:val="-2"/>
          <w:sz w:val="24"/>
        </w:rPr>
        <w:t xml:space="preserve"> </w:t>
      </w:r>
      <w:r>
        <w:rPr>
          <w:sz w:val="24"/>
        </w:rPr>
        <w:t>соседями;</w:t>
      </w:r>
      <w:r>
        <w:rPr>
          <w:spacing w:val="-3"/>
          <w:sz w:val="24"/>
        </w:rPr>
        <w:t xml:space="preserve"> </w:t>
      </w:r>
      <w:r>
        <w:rPr>
          <w:sz w:val="24"/>
        </w:rPr>
        <w:t>исламских</w:t>
      </w:r>
      <w:r>
        <w:rPr>
          <w:spacing w:val="-3"/>
          <w:sz w:val="24"/>
        </w:rPr>
        <w:t xml:space="preserve"> </w:t>
      </w:r>
      <w:r>
        <w:rPr>
          <w:sz w:val="24"/>
        </w:rPr>
        <w:t>семейных</w:t>
      </w:r>
      <w:r>
        <w:rPr>
          <w:spacing w:val="-3"/>
          <w:sz w:val="24"/>
        </w:rPr>
        <w:t xml:space="preserve"> </w:t>
      </w:r>
      <w:r>
        <w:rPr>
          <w:sz w:val="24"/>
        </w:rPr>
        <w:t>ценностей;</w:t>
      </w:r>
    </w:p>
    <w:p w:rsidR="00FA2F1A" w:rsidRDefault="005E261C" w:rsidP="00897D33">
      <w:pPr>
        <w:pStyle w:val="a7"/>
        <w:numPr>
          <w:ilvl w:val="0"/>
          <w:numId w:val="120"/>
        </w:numPr>
        <w:tabs>
          <w:tab w:val="left" w:pos="2257"/>
        </w:tabs>
        <w:spacing w:line="242" w:lineRule="auto"/>
        <w:ind w:right="845" w:firstLine="710"/>
        <w:jc w:val="both"/>
        <w:rPr>
          <w:sz w:val="24"/>
        </w:rPr>
      </w:pPr>
      <w:r>
        <w:rPr>
          <w:sz w:val="24"/>
        </w:rPr>
        <w:t>распознавать исламскую символику, объяснять своими словами её смысл и</w:t>
      </w:r>
      <w:r>
        <w:rPr>
          <w:spacing w:val="1"/>
          <w:sz w:val="24"/>
        </w:rPr>
        <w:t xml:space="preserve"> </w:t>
      </w:r>
      <w:r>
        <w:rPr>
          <w:sz w:val="24"/>
        </w:rPr>
        <w:t>охарактеризовать</w:t>
      </w:r>
      <w:r>
        <w:rPr>
          <w:spacing w:val="-2"/>
          <w:sz w:val="24"/>
        </w:rPr>
        <w:t xml:space="preserve"> </w:t>
      </w:r>
      <w:r>
        <w:rPr>
          <w:sz w:val="24"/>
        </w:rPr>
        <w:t>назначение</w:t>
      </w:r>
      <w:r>
        <w:rPr>
          <w:spacing w:val="-4"/>
          <w:sz w:val="24"/>
        </w:rPr>
        <w:t xml:space="preserve"> </w:t>
      </w:r>
      <w:r>
        <w:rPr>
          <w:sz w:val="24"/>
        </w:rPr>
        <w:t>исламского</w:t>
      </w:r>
      <w:r>
        <w:rPr>
          <w:spacing w:val="-3"/>
          <w:sz w:val="24"/>
        </w:rPr>
        <w:t xml:space="preserve"> </w:t>
      </w:r>
      <w:r>
        <w:rPr>
          <w:sz w:val="24"/>
        </w:rPr>
        <w:t>орнамента;</w:t>
      </w:r>
    </w:p>
    <w:p w:rsidR="00FA2F1A" w:rsidRDefault="005E261C" w:rsidP="00897D33">
      <w:pPr>
        <w:pStyle w:val="a7"/>
        <w:numPr>
          <w:ilvl w:val="0"/>
          <w:numId w:val="120"/>
        </w:numPr>
        <w:tabs>
          <w:tab w:val="left" w:pos="2257"/>
        </w:tabs>
        <w:ind w:right="851" w:firstLine="710"/>
        <w:jc w:val="both"/>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традиции,</w:t>
      </w:r>
      <w:r>
        <w:rPr>
          <w:spacing w:val="1"/>
          <w:sz w:val="24"/>
        </w:rPr>
        <w:t xml:space="preserve"> </w:t>
      </w:r>
      <w:r>
        <w:rPr>
          <w:sz w:val="24"/>
        </w:rPr>
        <w:t>религиозных</w:t>
      </w:r>
      <w:r>
        <w:rPr>
          <w:spacing w:val="1"/>
          <w:sz w:val="24"/>
        </w:rPr>
        <w:t xml:space="preserve"> </w:t>
      </w:r>
      <w:r>
        <w:rPr>
          <w:sz w:val="24"/>
        </w:rPr>
        <w:t>напевах,</w:t>
      </w:r>
      <w:r>
        <w:rPr>
          <w:spacing w:val="1"/>
          <w:sz w:val="24"/>
        </w:rPr>
        <w:t xml:space="preserve"> </w:t>
      </w:r>
      <w:r>
        <w:rPr>
          <w:sz w:val="24"/>
        </w:rPr>
        <w:t>каллиграфии,</w:t>
      </w:r>
      <w:r>
        <w:rPr>
          <w:spacing w:val="1"/>
          <w:sz w:val="24"/>
        </w:rPr>
        <w:t xml:space="preserve"> </w:t>
      </w:r>
      <w:r>
        <w:rPr>
          <w:sz w:val="24"/>
        </w:rPr>
        <w:t>архитектуре,</w:t>
      </w:r>
      <w:r>
        <w:rPr>
          <w:spacing w:val="1"/>
          <w:sz w:val="24"/>
        </w:rPr>
        <w:t xml:space="preserve"> </w:t>
      </w:r>
      <w:r>
        <w:rPr>
          <w:sz w:val="24"/>
        </w:rPr>
        <w:t>книжной</w:t>
      </w:r>
      <w:r>
        <w:rPr>
          <w:spacing w:val="1"/>
          <w:sz w:val="24"/>
        </w:rPr>
        <w:t xml:space="preserve"> </w:t>
      </w:r>
      <w:r>
        <w:rPr>
          <w:sz w:val="24"/>
        </w:rPr>
        <w:t>миниатюре,</w:t>
      </w:r>
      <w:r>
        <w:rPr>
          <w:spacing w:val="1"/>
          <w:sz w:val="24"/>
        </w:rPr>
        <w:t xml:space="preserve"> </w:t>
      </w:r>
      <w:r>
        <w:rPr>
          <w:sz w:val="24"/>
        </w:rPr>
        <w:t>религиозной</w:t>
      </w:r>
      <w:r>
        <w:rPr>
          <w:spacing w:val="1"/>
          <w:sz w:val="24"/>
        </w:rPr>
        <w:t xml:space="preserve"> </w:t>
      </w:r>
      <w:r>
        <w:rPr>
          <w:sz w:val="24"/>
        </w:rPr>
        <w:t>атрибутике,</w:t>
      </w:r>
      <w:r>
        <w:rPr>
          <w:spacing w:val="3"/>
          <w:sz w:val="24"/>
        </w:rPr>
        <w:t xml:space="preserve"> </w:t>
      </w:r>
      <w:r>
        <w:rPr>
          <w:sz w:val="24"/>
        </w:rPr>
        <w:t>одежде;</w:t>
      </w:r>
    </w:p>
    <w:p w:rsidR="00FA2F1A" w:rsidRDefault="005E261C" w:rsidP="00897D33">
      <w:pPr>
        <w:pStyle w:val="a7"/>
        <w:numPr>
          <w:ilvl w:val="0"/>
          <w:numId w:val="120"/>
        </w:numPr>
        <w:tabs>
          <w:tab w:val="left" w:pos="2257"/>
        </w:tabs>
        <w:ind w:right="849" w:firstLine="710"/>
        <w:jc w:val="both"/>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исламской</w:t>
      </w:r>
      <w:r>
        <w:rPr>
          <w:spacing w:val="1"/>
          <w:sz w:val="24"/>
        </w:rPr>
        <w:t xml:space="preserve"> </w:t>
      </w:r>
      <w:r>
        <w:rPr>
          <w:sz w:val="24"/>
        </w:rPr>
        <w:t>религиозной традиции в России, своими словами объяснять роль ислама в становлении</w:t>
      </w:r>
      <w:r>
        <w:rPr>
          <w:spacing w:val="1"/>
          <w:sz w:val="24"/>
        </w:rPr>
        <w:t xml:space="preserve"> </w:t>
      </w:r>
      <w:r>
        <w:rPr>
          <w:sz w:val="24"/>
        </w:rPr>
        <w:t>культуры</w:t>
      </w:r>
      <w:r>
        <w:rPr>
          <w:spacing w:val="2"/>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российской</w:t>
      </w:r>
      <w:r>
        <w:rPr>
          <w:spacing w:val="3"/>
          <w:sz w:val="24"/>
        </w:rPr>
        <w:t xml:space="preserve"> </w:t>
      </w:r>
      <w:r>
        <w:rPr>
          <w:sz w:val="24"/>
        </w:rPr>
        <w:t>культуры</w:t>
      </w:r>
      <w:r>
        <w:rPr>
          <w:spacing w:val="2"/>
          <w:sz w:val="24"/>
        </w:rPr>
        <w:t xml:space="preserve"> </w:t>
      </w:r>
      <w:r>
        <w:rPr>
          <w:sz w:val="24"/>
        </w:rPr>
        <w:t>и</w:t>
      </w:r>
      <w:r>
        <w:rPr>
          <w:spacing w:val="-3"/>
          <w:sz w:val="24"/>
        </w:rPr>
        <w:t xml:space="preserve"> </w:t>
      </w:r>
      <w:r>
        <w:rPr>
          <w:sz w:val="24"/>
        </w:rPr>
        <w:t>государственности;</w:t>
      </w:r>
    </w:p>
    <w:p w:rsidR="00FA2F1A" w:rsidRDefault="005E261C" w:rsidP="00897D33">
      <w:pPr>
        <w:pStyle w:val="a7"/>
        <w:numPr>
          <w:ilvl w:val="0"/>
          <w:numId w:val="120"/>
        </w:numPr>
        <w:tabs>
          <w:tab w:val="left" w:pos="2257"/>
        </w:tabs>
        <w:ind w:right="849" w:firstLine="710"/>
        <w:jc w:val="both"/>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исламского исторического и культурного наследия в своей местности, регионе (мечети,</w:t>
      </w:r>
      <w:r>
        <w:rPr>
          <w:spacing w:val="1"/>
          <w:sz w:val="24"/>
        </w:rPr>
        <w:t xml:space="preserve"> </w:t>
      </w:r>
      <w:r>
        <w:rPr>
          <w:sz w:val="24"/>
        </w:rPr>
        <w:t>медресе,</w:t>
      </w:r>
      <w:r>
        <w:rPr>
          <w:spacing w:val="3"/>
          <w:sz w:val="24"/>
        </w:rPr>
        <w:t xml:space="preserve"> </w:t>
      </w:r>
      <w:r>
        <w:rPr>
          <w:sz w:val="24"/>
        </w:rPr>
        <w:t>памятные</w:t>
      </w:r>
      <w:r>
        <w:rPr>
          <w:spacing w:val="-5"/>
          <w:sz w:val="24"/>
        </w:rPr>
        <w:t xml:space="preserve"> </w:t>
      </w:r>
      <w:r>
        <w:rPr>
          <w:sz w:val="24"/>
        </w:rPr>
        <w:t>и</w:t>
      </w:r>
      <w:r>
        <w:rPr>
          <w:spacing w:val="2"/>
          <w:sz w:val="24"/>
        </w:rPr>
        <w:t xml:space="preserve"> </w:t>
      </w:r>
      <w:r>
        <w:rPr>
          <w:sz w:val="24"/>
        </w:rPr>
        <w:t>святые</w:t>
      </w:r>
      <w:r>
        <w:rPr>
          <w:spacing w:val="-5"/>
          <w:sz w:val="24"/>
        </w:rPr>
        <w:t xml:space="preserve"> </w:t>
      </w:r>
      <w:r>
        <w:rPr>
          <w:sz w:val="24"/>
        </w:rPr>
        <w:t>места),</w:t>
      </w:r>
      <w:r>
        <w:rPr>
          <w:spacing w:val="-6"/>
          <w:sz w:val="24"/>
        </w:rPr>
        <w:t xml:space="preserve"> </w:t>
      </w:r>
      <w:r>
        <w:rPr>
          <w:sz w:val="24"/>
        </w:rPr>
        <w:t>оформлению</w:t>
      </w:r>
      <w:r>
        <w:rPr>
          <w:spacing w:val="-1"/>
          <w:sz w:val="24"/>
        </w:rPr>
        <w:t xml:space="preserve"> </w:t>
      </w:r>
      <w:r>
        <w:rPr>
          <w:sz w:val="24"/>
        </w:rPr>
        <w:t>и</w:t>
      </w:r>
      <w:r>
        <w:rPr>
          <w:spacing w:val="2"/>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FA2F1A" w:rsidRDefault="005E261C" w:rsidP="00897D33">
      <w:pPr>
        <w:pStyle w:val="a7"/>
        <w:numPr>
          <w:ilvl w:val="0"/>
          <w:numId w:val="120"/>
        </w:numPr>
        <w:tabs>
          <w:tab w:val="left" w:pos="2257"/>
        </w:tabs>
        <w:ind w:right="848" w:firstLine="710"/>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 нормы религиозной культуры и внутреннюю установку личности поступать</w:t>
      </w:r>
      <w:r>
        <w:rPr>
          <w:spacing w:val="1"/>
          <w:sz w:val="24"/>
        </w:rPr>
        <w:t xml:space="preserve"> </w:t>
      </w:r>
      <w:r>
        <w:rPr>
          <w:sz w:val="24"/>
        </w:rPr>
        <w:t>согласно</w:t>
      </w:r>
      <w:r>
        <w:rPr>
          <w:spacing w:val="1"/>
          <w:sz w:val="24"/>
        </w:rPr>
        <w:t xml:space="preserve"> </w:t>
      </w:r>
      <w:r>
        <w:rPr>
          <w:sz w:val="24"/>
        </w:rPr>
        <w:t>своей</w:t>
      </w:r>
      <w:r>
        <w:rPr>
          <w:spacing w:val="-2"/>
          <w:sz w:val="24"/>
        </w:rPr>
        <w:t xml:space="preserve"> </w:t>
      </w:r>
      <w:r>
        <w:rPr>
          <w:sz w:val="24"/>
        </w:rPr>
        <w:t>совести;</w:t>
      </w:r>
    </w:p>
    <w:p w:rsidR="00FA2F1A" w:rsidRDefault="005E261C" w:rsidP="00897D33">
      <w:pPr>
        <w:pStyle w:val="a7"/>
        <w:numPr>
          <w:ilvl w:val="0"/>
          <w:numId w:val="120"/>
        </w:numPr>
        <w:tabs>
          <w:tab w:val="left" w:pos="2257"/>
        </w:tabs>
        <w:ind w:right="837" w:firstLine="710"/>
        <w:jc w:val="both"/>
        <w:rPr>
          <w:sz w:val="24"/>
        </w:rPr>
      </w:pPr>
      <w:r>
        <w:rPr>
          <w:sz w:val="24"/>
        </w:rPr>
        <w:t>выражать своими словами понимание свободы мировоззренческого выбора,</w:t>
      </w:r>
      <w:r>
        <w:rPr>
          <w:spacing w:val="1"/>
          <w:sz w:val="24"/>
        </w:rPr>
        <w:t xml:space="preserve"> </w:t>
      </w:r>
      <w:r>
        <w:rPr>
          <w:sz w:val="24"/>
        </w:rPr>
        <w:t>отношения человека, людей в обществе к религии, свободы вероисповедания; 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61"/>
          <w:sz w:val="24"/>
        </w:rPr>
        <w:t xml:space="preserve"> </w:t>
      </w:r>
      <w:r>
        <w:rPr>
          <w:sz w:val="24"/>
        </w:rPr>
        <w:t>(общенационального,</w:t>
      </w:r>
      <w:r>
        <w:rPr>
          <w:spacing w:val="61"/>
          <w:sz w:val="24"/>
        </w:rPr>
        <w:t xml:space="preserve"> </w:t>
      </w:r>
      <w:r>
        <w:rPr>
          <w:sz w:val="24"/>
        </w:rPr>
        <w:t>гражданского)</w:t>
      </w:r>
      <w:r>
        <w:rPr>
          <w:spacing w:val="1"/>
          <w:sz w:val="24"/>
        </w:rPr>
        <w:t xml:space="preserve"> </w:t>
      </w:r>
      <w:r>
        <w:rPr>
          <w:sz w:val="24"/>
        </w:rPr>
        <w:t>патриотизма, любви к Отечеству, нашей общей Родине — России; приводить примеры</w:t>
      </w:r>
      <w:r>
        <w:rPr>
          <w:spacing w:val="1"/>
          <w:sz w:val="24"/>
        </w:rPr>
        <w:t xml:space="preserve"> </w:t>
      </w:r>
      <w:r>
        <w:rPr>
          <w:sz w:val="24"/>
        </w:rPr>
        <w:t>сотрудничества 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FA2F1A" w:rsidRDefault="00FA2F1A">
      <w:pPr>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120"/>
        </w:numPr>
        <w:tabs>
          <w:tab w:val="left" w:pos="2257"/>
        </w:tabs>
        <w:spacing w:before="66"/>
        <w:ind w:right="849" w:firstLine="710"/>
        <w:jc w:val="both"/>
        <w:rPr>
          <w:sz w:val="24"/>
        </w:rPr>
      </w:pPr>
      <w:r>
        <w:rPr>
          <w:sz w:val="24"/>
        </w:rPr>
        <w:lastRenderedPageBreak/>
        <w:t>называть традиционные религии в России (не менее трёх, кроме изучаемой),</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2"/>
          <w:sz w:val="24"/>
        </w:rPr>
        <w:t xml:space="preserve"> </w:t>
      </w:r>
      <w:r>
        <w:rPr>
          <w:sz w:val="24"/>
        </w:rPr>
        <w:t>ислам,</w:t>
      </w:r>
      <w:r>
        <w:rPr>
          <w:spacing w:val="-1"/>
          <w:sz w:val="24"/>
        </w:rPr>
        <w:t xml:space="preserve"> </w:t>
      </w:r>
      <w:r>
        <w:rPr>
          <w:sz w:val="24"/>
        </w:rPr>
        <w:t>буддизм,</w:t>
      </w:r>
      <w:r>
        <w:rPr>
          <w:spacing w:val="4"/>
          <w:sz w:val="24"/>
        </w:rPr>
        <w:t xml:space="preserve"> </w:t>
      </w:r>
      <w:r>
        <w:rPr>
          <w:sz w:val="24"/>
        </w:rPr>
        <w:t>иудаизм;</w:t>
      </w:r>
    </w:p>
    <w:p w:rsidR="00FA2F1A" w:rsidRDefault="005E261C" w:rsidP="00897D33">
      <w:pPr>
        <w:pStyle w:val="a7"/>
        <w:numPr>
          <w:ilvl w:val="0"/>
          <w:numId w:val="120"/>
        </w:numPr>
        <w:tabs>
          <w:tab w:val="left" w:pos="2257"/>
        </w:tabs>
        <w:spacing w:before="5" w:line="237" w:lineRule="auto"/>
        <w:ind w:right="845" w:firstLine="710"/>
        <w:jc w:val="both"/>
        <w:rPr>
          <w:sz w:val="24"/>
        </w:rPr>
      </w:pPr>
      <w:r>
        <w:rPr>
          <w:sz w:val="24"/>
        </w:rPr>
        <w:t>выражать своими словами понимание человеческого достоинства, ценности</w:t>
      </w:r>
      <w:r>
        <w:rPr>
          <w:spacing w:val="1"/>
          <w:sz w:val="24"/>
        </w:rPr>
        <w:t xml:space="preserve"> </w:t>
      </w:r>
      <w:r>
        <w:rPr>
          <w:sz w:val="24"/>
        </w:rPr>
        <w:t>человеческой</w:t>
      </w:r>
      <w:r>
        <w:rPr>
          <w:spacing w:val="-3"/>
          <w:sz w:val="24"/>
        </w:rPr>
        <w:t xml:space="preserve"> </w:t>
      </w:r>
      <w:r>
        <w:rPr>
          <w:sz w:val="24"/>
        </w:rPr>
        <w:t>жизни</w:t>
      </w:r>
      <w:r>
        <w:rPr>
          <w:spacing w:val="-3"/>
          <w:sz w:val="24"/>
        </w:rPr>
        <w:t xml:space="preserve"> </w:t>
      </w:r>
      <w:r>
        <w:rPr>
          <w:sz w:val="24"/>
        </w:rPr>
        <w:t>в</w:t>
      </w:r>
      <w:r>
        <w:rPr>
          <w:spacing w:val="-2"/>
          <w:sz w:val="24"/>
        </w:rPr>
        <w:t xml:space="preserve"> </w:t>
      </w:r>
      <w:r>
        <w:rPr>
          <w:sz w:val="24"/>
        </w:rPr>
        <w:t>исламской</w:t>
      </w:r>
      <w:r>
        <w:rPr>
          <w:spacing w:val="2"/>
          <w:sz w:val="24"/>
        </w:rPr>
        <w:t xml:space="preserve"> </w:t>
      </w:r>
      <w:r>
        <w:rPr>
          <w:sz w:val="24"/>
        </w:rPr>
        <w:t>духовно-нравственной</w:t>
      </w:r>
      <w:r>
        <w:rPr>
          <w:spacing w:val="2"/>
          <w:sz w:val="24"/>
        </w:rPr>
        <w:t xml:space="preserve"> </w:t>
      </w:r>
      <w:r>
        <w:rPr>
          <w:sz w:val="24"/>
        </w:rPr>
        <w:t>культуре,</w:t>
      </w:r>
      <w:r>
        <w:rPr>
          <w:spacing w:val="3"/>
          <w:sz w:val="24"/>
        </w:rPr>
        <w:t xml:space="preserve"> </w:t>
      </w:r>
      <w:r>
        <w:rPr>
          <w:sz w:val="24"/>
        </w:rPr>
        <w:t>традиции.</w:t>
      </w:r>
    </w:p>
    <w:p w:rsidR="00FA2F1A" w:rsidRDefault="005E261C">
      <w:pPr>
        <w:pStyle w:val="a3"/>
        <w:spacing w:before="4" w:line="275" w:lineRule="exact"/>
        <w:ind w:left="1550" w:firstLine="0"/>
      </w:pPr>
      <w:r>
        <w:t>Модуль</w:t>
      </w:r>
      <w:r>
        <w:rPr>
          <w:spacing w:val="-4"/>
        </w:rPr>
        <w:t xml:space="preserve"> </w:t>
      </w:r>
      <w:r>
        <w:t>«Основы</w:t>
      </w:r>
      <w:r>
        <w:rPr>
          <w:spacing w:val="-4"/>
        </w:rPr>
        <w:t xml:space="preserve"> </w:t>
      </w:r>
      <w:r>
        <w:t>буддийской</w:t>
      </w:r>
      <w:r>
        <w:rPr>
          <w:spacing w:val="-4"/>
        </w:rPr>
        <w:t xml:space="preserve"> </w:t>
      </w:r>
      <w:r>
        <w:t>культуры»</w:t>
      </w:r>
    </w:p>
    <w:p w:rsidR="00FA2F1A" w:rsidRDefault="005E261C">
      <w:pPr>
        <w:pStyle w:val="a3"/>
        <w:spacing w:line="242" w:lineRule="auto"/>
        <w:ind w:right="851"/>
      </w:pPr>
      <w:r>
        <w:t>Предметные</w:t>
      </w:r>
      <w:r>
        <w:rPr>
          <w:spacing w:val="1"/>
        </w:rPr>
        <w:t xml:space="preserve"> </w:t>
      </w:r>
      <w:r>
        <w:t>результаты</w:t>
      </w:r>
      <w:r>
        <w:rPr>
          <w:spacing w:val="1"/>
        </w:rPr>
        <w:t xml:space="preserve"> </w:t>
      </w:r>
      <w:r>
        <w:t>освоения 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буддийской</w:t>
      </w:r>
      <w:r>
        <w:rPr>
          <w:spacing w:val="2"/>
        </w:rPr>
        <w:t xml:space="preserve"> </w:t>
      </w:r>
      <w:r>
        <w:t>культуры»</w:t>
      </w:r>
      <w:r>
        <w:rPr>
          <w:spacing w:val="-3"/>
        </w:rPr>
        <w:t xml:space="preserve"> </w:t>
      </w:r>
      <w:r>
        <w:t>должны</w:t>
      </w:r>
      <w:r>
        <w:rPr>
          <w:spacing w:val="-7"/>
        </w:rPr>
        <w:t xml:space="preserve"> </w:t>
      </w:r>
      <w:r>
        <w:t>отражать</w:t>
      </w:r>
      <w:r>
        <w:rPr>
          <w:spacing w:val="-1"/>
        </w:rPr>
        <w:t xml:space="preserve"> </w:t>
      </w:r>
      <w:r>
        <w:t>сформированность</w:t>
      </w:r>
      <w:r>
        <w:rPr>
          <w:spacing w:val="-1"/>
        </w:rPr>
        <w:t xml:space="preserve"> </w:t>
      </w:r>
      <w:r>
        <w:t>умений:</w:t>
      </w:r>
    </w:p>
    <w:p w:rsidR="00FA2F1A" w:rsidRDefault="005E261C" w:rsidP="00897D33">
      <w:pPr>
        <w:pStyle w:val="a7"/>
        <w:numPr>
          <w:ilvl w:val="0"/>
          <w:numId w:val="119"/>
        </w:numPr>
        <w:tabs>
          <w:tab w:val="left" w:pos="2257"/>
        </w:tabs>
        <w:ind w:right="853" w:firstLine="710"/>
        <w:jc w:val="both"/>
        <w:rPr>
          <w:sz w:val="24"/>
        </w:rPr>
      </w:pPr>
      <w:r>
        <w:rPr>
          <w:sz w:val="24"/>
        </w:rPr>
        <w:t>выражать своими словами первоначальное понимание сущности духовного</w:t>
      </w:r>
      <w:r>
        <w:rPr>
          <w:spacing w:val="1"/>
          <w:sz w:val="24"/>
        </w:rPr>
        <w:t xml:space="preserve"> </w:t>
      </w:r>
      <w:r>
        <w:rPr>
          <w:sz w:val="24"/>
        </w:rPr>
        <w:t>развития как осознания и усвоения человеком значимых для жизни представлений о себе,</w:t>
      </w:r>
      <w:r>
        <w:rPr>
          <w:spacing w:val="1"/>
          <w:sz w:val="24"/>
        </w:rPr>
        <w:t xml:space="preserve"> </w:t>
      </w:r>
      <w:r>
        <w:rPr>
          <w:sz w:val="24"/>
        </w:rPr>
        <w:t>людях,</w:t>
      </w:r>
      <w:r>
        <w:rPr>
          <w:spacing w:val="3"/>
          <w:sz w:val="24"/>
        </w:rPr>
        <w:t xml:space="preserve"> </w:t>
      </w:r>
      <w:r>
        <w:rPr>
          <w:sz w:val="24"/>
        </w:rPr>
        <w:t>окружающей</w:t>
      </w:r>
      <w:r>
        <w:rPr>
          <w:spacing w:val="3"/>
          <w:sz w:val="24"/>
        </w:rPr>
        <w:t xml:space="preserve"> </w:t>
      </w:r>
      <w:r>
        <w:rPr>
          <w:sz w:val="24"/>
        </w:rPr>
        <w:t>действительности;</w:t>
      </w:r>
    </w:p>
    <w:p w:rsidR="00FA2F1A" w:rsidRDefault="005E261C" w:rsidP="00897D33">
      <w:pPr>
        <w:pStyle w:val="a7"/>
        <w:numPr>
          <w:ilvl w:val="0"/>
          <w:numId w:val="119"/>
        </w:numPr>
        <w:tabs>
          <w:tab w:val="left" w:pos="2257"/>
        </w:tabs>
        <w:ind w:right="845" w:firstLine="710"/>
        <w:jc w:val="both"/>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57"/>
          <w:sz w:val="24"/>
        </w:rPr>
        <w:t xml:space="preserve"> </w:t>
      </w:r>
      <w:r>
        <w:rPr>
          <w:sz w:val="24"/>
        </w:rPr>
        <w:t>самосовершенствования и</w:t>
      </w:r>
      <w:r>
        <w:rPr>
          <w:spacing w:val="-4"/>
          <w:sz w:val="24"/>
        </w:rPr>
        <w:t xml:space="preserve"> </w:t>
      </w:r>
      <w:r>
        <w:rPr>
          <w:sz w:val="24"/>
        </w:rPr>
        <w:t>роли</w:t>
      </w:r>
      <w:r>
        <w:rPr>
          <w:spacing w:val="-3"/>
          <w:sz w:val="24"/>
        </w:rPr>
        <w:t xml:space="preserve"> </w:t>
      </w:r>
      <w:r>
        <w:rPr>
          <w:sz w:val="24"/>
        </w:rPr>
        <w:t>в</w:t>
      </w:r>
      <w:r>
        <w:rPr>
          <w:spacing w:val="-3"/>
          <w:sz w:val="24"/>
        </w:rPr>
        <w:t xml:space="preserve"> </w:t>
      </w:r>
      <w:r>
        <w:rPr>
          <w:sz w:val="24"/>
        </w:rPr>
        <w:t>этом</w:t>
      </w:r>
      <w:r>
        <w:rPr>
          <w:spacing w:val="2"/>
          <w:sz w:val="24"/>
        </w:rPr>
        <w:t xml:space="preserve"> </w:t>
      </w:r>
      <w:r>
        <w:rPr>
          <w:sz w:val="24"/>
        </w:rPr>
        <w:t>личных</w:t>
      </w:r>
      <w:r>
        <w:rPr>
          <w:spacing w:val="-5"/>
          <w:sz w:val="24"/>
        </w:rPr>
        <w:t xml:space="preserve"> </w:t>
      </w:r>
      <w:r>
        <w:rPr>
          <w:sz w:val="24"/>
        </w:rPr>
        <w:t>усилий</w:t>
      </w:r>
      <w:r>
        <w:rPr>
          <w:spacing w:val="2"/>
          <w:sz w:val="24"/>
        </w:rPr>
        <w:t xml:space="preserve"> </w:t>
      </w:r>
      <w:r>
        <w:rPr>
          <w:sz w:val="24"/>
        </w:rPr>
        <w:t>человека,</w:t>
      </w:r>
      <w:r>
        <w:rPr>
          <w:spacing w:val="-3"/>
          <w:sz w:val="24"/>
        </w:rPr>
        <w:t xml:space="preserve"> </w:t>
      </w:r>
      <w:r>
        <w:rPr>
          <w:sz w:val="24"/>
        </w:rPr>
        <w:t>приводить примеры;</w:t>
      </w:r>
    </w:p>
    <w:p w:rsidR="00FA2F1A" w:rsidRDefault="005E261C" w:rsidP="00897D33">
      <w:pPr>
        <w:pStyle w:val="a7"/>
        <w:numPr>
          <w:ilvl w:val="0"/>
          <w:numId w:val="119"/>
        </w:numPr>
        <w:tabs>
          <w:tab w:val="left" w:pos="2257"/>
        </w:tabs>
        <w:ind w:right="849" w:firstLine="710"/>
        <w:jc w:val="both"/>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 и нравственных ценностей, духовно­нравственной культуры народов 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FA2F1A" w:rsidRDefault="005E261C" w:rsidP="00897D33">
      <w:pPr>
        <w:pStyle w:val="a7"/>
        <w:numPr>
          <w:ilvl w:val="0"/>
          <w:numId w:val="119"/>
        </w:numPr>
        <w:tabs>
          <w:tab w:val="left" w:pos="2257"/>
        </w:tabs>
        <w:ind w:right="854" w:firstLine="710"/>
        <w:jc w:val="both"/>
        <w:rPr>
          <w:sz w:val="24"/>
        </w:rPr>
      </w:pPr>
      <w:r>
        <w:rPr>
          <w:sz w:val="24"/>
        </w:rPr>
        <w:t>рассказывать о нравственных заповедях, нормах буддийской религиозной</w:t>
      </w:r>
      <w:r>
        <w:rPr>
          <w:spacing w:val="1"/>
          <w:sz w:val="24"/>
        </w:rPr>
        <w:t xml:space="preserve"> </w:t>
      </w:r>
      <w:r>
        <w:rPr>
          <w:sz w:val="24"/>
        </w:rPr>
        <w:t>морали, их значении в выстраивании отношений в семье, между людьми, в общении и</w:t>
      </w:r>
      <w:r>
        <w:rPr>
          <w:spacing w:val="1"/>
          <w:sz w:val="24"/>
        </w:rPr>
        <w:t xml:space="preserve"> </w:t>
      </w:r>
      <w:r>
        <w:rPr>
          <w:sz w:val="24"/>
        </w:rPr>
        <w:t>деятельности;</w:t>
      </w:r>
    </w:p>
    <w:p w:rsidR="00FA2F1A" w:rsidRDefault="005E261C" w:rsidP="00897D33">
      <w:pPr>
        <w:pStyle w:val="a7"/>
        <w:numPr>
          <w:ilvl w:val="0"/>
          <w:numId w:val="119"/>
        </w:numPr>
        <w:tabs>
          <w:tab w:val="left" w:pos="2257"/>
        </w:tabs>
        <w:ind w:right="847" w:firstLine="710"/>
        <w:jc w:val="both"/>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(сострадание,</w:t>
      </w:r>
      <w:r>
        <w:rPr>
          <w:spacing w:val="1"/>
          <w:sz w:val="24"/>
        </w:rPr>
        <w:t xml:space="preserve"> </w:t>
      </w:r>
      <w:r>
        <w:rPr>
          <w:sz w:val="24"/>
        </w:rPr>
        <w:t>милосердие,</w:t>
      </w:r>
      <w:r>
        <w:rPr>
          <w:spacing w:val="1"/>
          <w:sz w:val="24"/>
        </w:rPr>
        <w:t xml:space="preserve"> </w:t>
      </w:r>
      <w:r>
        <w:rPr>
          <w:sz w:val="24"/>
        </w:rPr>
        <w:t>любовь,</w:t>
      </w:r>
      <w:r>
        <w:rPr>
          <w:spacing w:val="1"/>
          <w:sz w:val="24"/>
        </w:rPr>
        <w:t xml:space="preserve"> </w:t>
      </w:r>
      <w:r>
        <w:rPr>
          <w:sz w:val="24"/>
        </w:rPr>
        <w:t>ответственность,</w:t>
      </w:r>
      <w:r>
        <w:rPr>
          <w:spacing w:val="1"/>
          <w:sz w:val="24"/>
        </w:rPr>
        <w:t xml:space="preserve"> </w:t>
      </w:r>
      <w:r>
        <w:rPr>
          <w:sz w:val="24"/>
        </w:rPr>
        <w:t>благие</w:t>
      </w:r>
      <w:r>
        <w:rPr>
          <w:spacing w:val="61"/>
          <w:sz w:val="24"/>
        </w:rPr>
        <w:t xml:space="preserve"> </w:t>
      </w:r>
      <w:r>
        <w:rPr>
          <w:sz w:val="24"/>
        </w:rPr>
        <w:t>и</w:t>
      </w:r>
      <w:r>
        <w:rPr>
          <w:spacing w:val="1"/>
          <w:sz w:val="24"/>
        </w:rPr>
        <w:t xml:space="preserve"> </w:t>
      </w:r>
      <w:r>
        <w:rPr>
          <w:sz w:val="24"/>
        </w:rPr>
        <w:t>неблагие деяния, освобождение, борьба с неведением, уверенность в себе, постоянство</w:t>
      </w:r>
      <w:r>
        <w:rPr>
          <w:spacing w:val="1"/>
          <w:sz w:val="24"/>
        </w:rPr>
        <w:t xml:space="preserve"> </w:t>
      </w:r>
      <w:r>
        <w:rPr>
          <w:sz w:val="24"/>
        </w:rPr>
        <w:t>перемен,</w:t>
      </w:r>
      <w:r>
        <w:rPr>
          <w:spacing w:val="1"/>
          <w:sz w:val="24"/>
        </w:rPr>
        <w:t xml:space="preserve"> </w:t>
      </w:r>
      <w:r>
        <w:rPr>
          <w:sz w:val="24"/>
        </w:rPr>
        <w:t>внимательность);</w:t>
      </w:r>
      <w:r>
        <w:rPr>
          <w:spacing w:val="1"/>
          <w:sz w:val="24"/>
        </w:rPr>
        <w:t xml:space="preserve"> </w:t>
      </w:r>
      <w:r>
        <w:rPr>
          <w:sz w:val="24"/>
        </w:rPr>
        <w:t>основных</w:t>
      </w:r>
      <w:r>
        <w:rPr>
          <w:spacing w:val="1"/>
          <w:sz w:val="24"/>
        </w:rPr>
        <w:t xml:space="preserve"> </w:t>
      </w:r>
      <w:r>
        <w:rPr>
          <w:sz w:val="24"/>
        </w:rPr>
        <w:t>идей</w:t>
      </w:r>
      <w:r>
        <w:rPr>
          <w:spacing w:val="1"/>
          <w:sz w:val="24"/>
        </w:rPr>
        <w:t xml:space="preserve"> </w:t>
      </w:r>
      <w:r>
        <w:rPr>
          <w:sz w:val="24"/>
        </w:rPr>
        <w:t>(учения)</w:t>
      </w:r>
      <w:r>
        <w:rPr>
          <w:spacing w:val="1"/>
          <w:sz w:val="24"/>
        </w:rPr>
        <w:t xml:space="preserve"> </w:t>
      </w:r>
      <w:r>
        <w:rPr>
          <w:sz w:val="24"/>
        </w:rPr>
        <w:t>Будды</w:t>
      </w:r>
      <w:r>
        <w:rPr>
          <w:spacing w:val="1"/>
          <w:sz w:val="24"/>
        </w:rPr>
        <w:t xml:space="preserve"> </w:t>
      </w:r>
      <w:r>
        <w:rPr>
          <w:sz w:val="24"/>
        </w:rPr>
        <w:t>о</w:t>
      </w:r>
      <w:r>
        <w:rPr>
          <w:spacing w:val="1"/>
          <w:sz w:val="24"/>
        </w:rPr>
        <w:t xml:space="preserve"> </w:t>
      </w:r>
      <w:r>
        <w:rPr>
          <w:sz w:val="24"/>
        </w:rPr>
        <w:t>сущности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цикличности</w:t>
      </w:r>
      <w:r>
        <w:rPr>
          <w:spacing w:val="1"/>
          <w:sz w:val="24"/>
        </w:rPr>
        <w:t xml:space="preserve"> </w:t>
      </w:r>
      <w:r>
        <w:rPr>
          <w:sz w:val="24"/>
        </w:rPr>
        <w:t>и</w:t>
      </w:r>
      <w:r>
        <w:rPr>
          <w:spacing w:val="1"/>
          <w:sz w:val="24"/>
        </w:rPr>
        <w:t xml:space="preserve"> </w:t>
      </w:r>
      <w:r>
        <w:rPr>
          <w:sz w:val="24"/>
        </w:rPr>
        <w:t>значения сансары; понимание личности</w:t>
      </w:r>
      <w:r>
        <w:rPr>
          <w:spacing w:val="1"/>
          <w:sz w:val="24"/>
        </w:rPr>
        <w:t xml:space="preserve"> </w:t>
      </w:r>
      <w:r>
        <w:rPr>
          <w:sz w:val="24"/>
        </w:rPr>
        <w:t>как совокупности</w:t>
      </w:r>
      <w:r>
        <w:rPr>
          <w:spacing w:val="1"/>
          <w:sz w:val="24"/>
        </w:rPr>
        <w:t xml:space="preserve"> </w:t>
      </w:r>
      <w:r>
        <w:rPr>
          <w:sz w:val="24"/>
        </w:rPr>
        <w:t>всех</w:t>
      </w:r>
      <w:r>
        <w:rPr>
          <w:spacing w:val="1"/>
          <w:sz w:val="24"/>
        </w:rPr>
        <w:t xml:space="preserve"> </w:t>
      </w:r>
      <w:r>
        <w:rPr>
          <w:sz w:val="24"/>
        </w:rPr>
        <w:t>поступков;</w:t>
      </w:r>
      <w:r>
        <w:rPr>
          <w:spacing w:val="-5"/>
          <w:sz w:val="24"/>
        </w:rPr>
        <w:t xml:space="preserve"> </w:t>
      </w:r>
      <w:r>
        <w:rPr>
          <w:sz w:val="24"/>
        </w:rPr>
        <w:t>значение понятий</w:t>
      </w:r>
      <w:r>
        <w:rPr>
          <w:spacing w:val="-3"/>
          <w:sz w:val="24"/>
        </w:rPr>
        <w:t xml:space="preserve"> </w:t>
      </w:r>
      <w:r>
        <w:rPr>
          <w:sz w:val="24"/>
        </w:rPr>
        <w:t>«правильное</w:t>
      </w:r>
      <w:r>
        <w:rPr>
          <w:spacing w:val="-6"/>
          <w:sz w:val="24"/>
        </w:rPr>
        <w:t xml:space="preserve"> </w:t>
      </w:r>
      <w:r>
        <w:rPr>
          <w:sz w:val="24"/>
        </w:rPr>
        <w:t>воззрение»</w:t>
      </w:r>
      <w:r>
        <w:rPr>
          <w:spacing w:val="-4"/>
          <w:sz w:val="24"/>
        </w:rPr>
        <w:t xml:space="preserve"> </w:t>
      </w:r>
      <w:r>
        <w:rPr>
          <w:sz w:val="24"/>
        </w:rPr>
        <w:t>и</w:t>
      </w:r>
      <w:r>
        <w:rPr>
          <w:spacing w:val="2"/>
          <w:sz w:val="24"/>
        </w:rPr>
        <w:t xml:space="preserve"> </w:t>
      </w:r>
      <w:r>
        <w:rPr>
          <w:sz w:val="24"/>
        </w:rPr>
        <w:t>«правильное</w:t>
      </w:r>
      <w:r>
        <w:rPr>
          <w:spacing w:val="-1"/>
          <w:sz w:val="24"/>
        </w:rPr>
        <w:t xml:space="preserve"> </w:t>
      </w:r>
      <w:r>
        <w:rPr>
          <w:sz w:val="24"/>
        </w:rPr>
        <w:t>действие»;</w:t>
      </w:r>
    </w:p>
    <w:p w:rsidR="00FA2F1A" w:rsidRDefault="005E261C" w:rsidP="00897D33">
      <w:pPr>
        <w:pStyle w:val="a7"/>
        <w:numPr>
          <w:ilvl w:val="0"/>
          <w:numId w:val="119"/>
        </w:numPr>
        <w:tabs>
          <w:tab w:val="left" w:pos="2257"/>
        </w:tabs>
        <w:spacing w:line="242" w:lineRule="auto"/>
        <w:ind w:right="848" w:firstLine="710"/>
        <w:jc w:val="both"/>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57"/>
          <w:sz w:val="24"/>
        </w:rPr>
        <w:t xml:space="preserve"> </w:t>
      </w:r>
      <w:r>
        <w:rPr>
          <w:sz w:val="24"/>
        </w:rPr>
        <w:t>поведения</w:t>
      </w:r>
      <w:r>
        <w:rPr>
          <w:spacing w:val="1"/>
          <w:sz w:val="24"/>
        </w:rPr>
        <w:t xml:space="preserve"> </w:t>
      </w:r>
      <w:r>
        <w:rPr>
          <w:sz w:val="24"/>
        </w:rPr>
        <w:t>(своих</w:t>
      </w:r>
      <w:r>
        <w:rPr>
          <w:spacing w:val="-4"/>
          <w:sz w:val="24"/>
        </w:rPr>
        <w:t xml:space="preserve"> </w:t>
      </w:r>
      <w:r>
        <w:rPr>
          <w:sz w:val="24"/>
        </w:rPr>
        <w:t>и</w:t>
      </w:r>
      <w:r>
        <w:rPr>
          <w:spacing w:val="2"/>
          <w:sz w:val="24"/>
        </w:rPr>
        <w:t xml:space="preserve"> </w:t>
      </w:r>
      <w:r>
        <w:rPr>
          <w:sz w:val="24"/>
        </w:rPr>
        <w:t>других</w:t>
      </w:r>
      <w:r>
        <w:rPr>
          <w:spacing w:val="-3"/>
          <w:sz w:val="24"/>
        </w:rPr>
        <w:t xml:space="preserve"> </w:t>
      </w:r>
      <w:r>
        <w:rPr>
          <w:sz w:val="24"/>
        </w:rPr>
        <w:t>людей)</w:t>
      </w:r>
      <w:r>
        <w:rPr>
          <w:spacing w:val="2"/>
          <w:sz w:val="24"/>
        </w:rPr>
        <w:t xml:space="preserve"> </w:t>
      </w:r>
      <w:r>
        <w:rPr>
          <w:sz w:val="24"/>
        </w:rPr>
        <w:t>с позиций</w:t>
      </w:r>
      <w:r>
        <w:rPr>
          <w:spacing w:val="2"/>
          <w:sz w:val="24"/>
        </w:rPr>
        <w:t xml:space="preserve"> </w:t>
      </w:r>
      <w:r>
        <w:rPr>
          <w:sz w:val="24"/>
        </w:rPr>
        <w:t>буддийской</w:t>
      </w:r>
      <w:r>
        <w:rPr>
          <w:spacing w:val="3"/>
          <w:sz w:val="24"/>
        </w:rPr>
        <w:t xml:space="preserve"> </w:t>
      </w:r>
      <w:r>
        <w:rPr>
          <w:sz w:val="24"/>
        </w:rPr>
        <w:t>этики;</w:t>
      </w:r>
    </w:p>
    <w:p w:rsidR="00FA2F1A" w:rsidRDefault="005E261C" w:rsidP="00897D33">
      <w:pPr>
        <w:pStyle w:val="a7"/>
        <w:numPr>
          <w:ilvl w:val="0"/>
          <w:numId w:val="119"/>
        </w:numPr>
        <w:tabs>
          <w:tab w:val="left" w:pos="2257"/>
        </w:tabs>
        <w:ind w:right="849" w:firstLine="710"/>
        <w:jc w:val="both"/>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61"/>
          <w:sz w:val="24"/>
        </w:rPr>
        <w:t xml:space="preserve"> </w:t>
      </w:r>
      <w:r>
        <w:rPr>
          <w:sz w:val="24"/>
        </w:rPr>
        <w:t>о</w:t>
      </w:r>
      <w:r>
        <w:rPr>
          <w:spacing w:val="1"/>
          <w:sz w:val="24"/>
        </w:rPr>
        <w:t xml:space="preserve"> </w:t>
      </w:r>
      <w:r>
        <w:rPr>
          <w:sz w:val="24"/>
        </w:rPr>
        <w:t>мировоззрении</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учении</w:t>
      </w:r>
      <w:r>
        <w:rPr>
          <w:spacing w:val="1"/>
          <w:sz w:val="24"/>
        </w:rPr>
        <w:t xml:space="preserve"> </w:t>
      </w:r>
      <w:r>
        <w:rPr>
          <w:sz w:val="24"/>
        </w:rPr>
        <w:t>о</w:t>
      </w:r>
      <w:r>
        <w:rPr>
          <w:spacing w:val="1"/>
          <w:sz w:val="24"/>
        </w:rPr>
        <w:t xml:space="preserve"> </w:t>
      </w:r>
      <w:r>
        <w:rPr>
          <w:sz w:val="24"/>
        </w:rPr>
        <w:t>Будде</w:t>
      </w:r>
      <w:r>
        <w:rPr>
          <w:spacing w:val="1"/>
          <w:sz w:val="24"/>
        </w:rPr>
        <w:t xml:space="preserve"> </w:t>
      </w:r>
      <w:r>
        <w:rPr>
          <w:sz w:val="24"/>
        </w:rPr>
        <w:t>(буддах),</w:t>
      </w:r>
      <w:r>
        <w:rPr>
          <w:spacing w:val="1"/>
          <w:sz w:val="24"/>
        </w:rPr>
        <w:t xml:space="preserve"> </w:t>
      </w:r>
      <w:r>
        <w:rPr>
          <w:sz w:val="24"/>
        </w:rPr>
        <w:t>бодхисаттвах,</w:t>
      </w:r>
      <w:r>
        <w:rPr>
          <w:spacing w:val="1"/>
          <w:sz w:val="24"/>
        </w:rPr>
        <w:t xml:space="preserve"> </w:t>
      </w:r>
      <w:r>
        <w:rPr>
          <w:sz w:val="24"/>
        </w:rPr>
        <w:t>Вселенной,</w:t>
      </w:r>
      <w:r>
        <w:rPr>
          <w:spacing w:val="1"/>
          <w:sz w:val="24"/>
        </w:rPr>
        <w:t xml:space="preserve"> </w:t>
      </w:r>
      <w:r>
        <w:rPr>
          <w:sz w:val="24"/>
        </w:rPr>
        <w:t>человеке,</w:t>
      </w:r>
      <w:r>
        <w:rPr>
          <w:spacing w:val="1"/>
          <w:sz w:val="24"/>
        </w:rPr>
        <w:t xml:space="preserve"> </w:t>
      </w:r>
      <w:r>
        <w:rPr>
          <w:sz w:val="24"/>
        </w:rPr>
        <w:t>обществе,</w:t>
      </w:r>
      <w:r>
        <w:rPr>
          <w:spacing w:val="1"/>
          <w:sz w:val="24"/>
        </w:rPr>
        <w:t xml:space="preserve"> </w:t>
      </w:r>
      <w:r>
        <w:rPr>
          <w:sz w:val="24"/>
        </w:rPr>
        <w:t>сангхе,</w:t>
      </w:r>
      <w:r>
        <w:rPr>
          <w:spacing w:val="1"/>
          <w:sz w:val="24"/>
        </w:rPr>
        <w:t xml:space="preserve"> </w:t>
      </w:r>
      <w:r>
        <w:rPr>
          <w:sz w:val="24"/>
        </w:rPr>
        <w:t>сансаре</w:t>
      </w:r>
      <w:r>
        <w:rPr>
          <w:spacing w:val="1"/>
          <w:sz w:val="24"/>
        </w:rPr>
        <w:t xml:space="preserve"> </w:t>
      </w:r>
      <w:r>
        <w:rPr>
          <w:sz w:val="24"/>
        </w:rPr>
        <w:t>и</w:t>
      </w:r>
      <w:r>
        <w:rPr>
          <w:spacing w:val="1"/>
          <w:sz w:val="24"/>
        </w:rPr>
        <w:t xml:space="preserve"> </w:t>
      </w:r>
      <w:r>
        <w:rPr>
          <w:sz w:val="24"/>
        </w:rPr>
        <w:t>нирване;</w:t>
      </w:r>
      <w:r>
        <w:rPr>
          <w:spacing w:val="1"/>
          <w:sz w:val="24"/>
        </w:rPr>
        <w:t xml:space="preserve"> </w:t>
      </w:r>
      <w:r>
        <w:rPr>
          <w:sz w:val="24"/>
        </w:rPr>
        <w:t>понимание</w:t>
      </w:r>
      <w:r>
        <w:rPr>
          <w:spacing w:val="1"/>
          <w:sz w:val="24"/>
        </w:rPr>
        <w:t xml:space="preserve"> </w:t>
      </w:r>
      <w:r>
        <w:rPr>
          <w:sz w:val="24"/>
        </w:rPr>
        <w:t>ценности любой</w:t>
      </w:r>
      <w:r>
        <w:rPr>
          <w:spacing w:val="1"/>
          <w:sz w:val="24"/>
        </w:rPr>
        <w:t xml:space="preserve"> </w:t>
      </w:r>
      <w:r>
        <w:rPr>
          <w:sz w:val="24"/>
        </w:rPr>
        <w:t>формы</w:t>
      </w:r>
      <w:r>
        <w:rPr>
          <w:spacing w:val="-4"/>
          <w:sz w:val="24"/>
        </w:rPr>
        <w:t xml:space="preserve"> </w:t>
      </w:r>
      <w:r>
        <w:rPr>
          <w:sz w:val="24"/>
        </w:rPr>
        <w:t>жизни</w:t>
      </w:r>
      <w:r>
        <w:rPr>
          <w:spacing w:val="1"/>
          <w:sz w:val="24"/>
        </w:rPr>
        <w:t xml:space="preserve"> </w:t>
      </w:r>
      <w:r>
        <w:rPr>
          <w:sz w:val="24"/>
        </w:rPr>
        <w:t>как</w:t>
      </w:r>
      <w:r>
        <w:rPr>
          <w:spacing w:val="-3"/>
          <w:sz w:val="24"/>
        </w:rPr>
        <w:t xml:space="preserve"> </w:t>
      </w:r>
      <w:r>
        <w:rPr>
          <w:sz w:val="24"/>
        </w:rPr>
        <w:t>связанной</w:t>
      </w:r>
      <w:r>
        <w:rPr>
          <w:spacing w:val="1"/>
          <w:sz w:val="24"/>
        </w:rPr>
        <w:t xml:space="preserve"> </w:t>
      </w:r>
      <w:r>
        <w:rPr>
          <w:sz w:val="24"/>
        </w:rPr>
        <w:t>с</w:t>
      </w:r>
      <w:r>
        <w:rPr>
          <w:spacing w:val="-11"/>
          <w:sz w:val="24"/>
        </w:rPr>
        <w:t xml:space="preserve"> </w:t>
      </w:r>
      <w:r>
        <w:rPr>
          <w:sz w:val="24"/>
        </w:rPr>
        <w:t>ценностью</w:t>
      </w:r>
      <w:r>
        <w:rPr>
          <w:spacing w:val="-2"/>
          <w:sz w:val="24"/>
        </w:rPr>
        <w:t xml:space="preserve"> </w:t>
      </w:r>
      <w:r>
        <w:rPr>
          <w:sz w:val="24"/>
        </w:rPr>
        <w:t>человеческой</w:t>
      </w:r>
      <w:r>
        <w:rPr>
          <w:spacing w:val="-5"/>
          <w:sz w:val="24"/>
        </w:rPr>
        <w:t xml:space="preserve"> </w:t>
      </w:r>
      <w:r>
        <w:rPr>
          <w:sz w:val="24"/>
        </w:rPr>
        <w:t>жизни</w:t>
      </w:r>
      <w:r>
        <w:rPr>
          <w:spacing w:val="-4"/>
          <w:sz w:val="24"/>
        </w:rPr>
        <w:t xml:space="preserve"> </w:t>
      </w:r>
      <w:r>
        <w:rPr>
          <w:sz w:val="24"/>
        </w:rPr>
        <w:t>и</w:t>
      </w:r>
      <w:r>
        <w:rPr>
          <w:spacing w:val="1"/>
          <w:sz w:val="24"/>
        </w:rPr>
        <w:t xml:space="preserve"> </w:t>
      </w:r>
      <w:r>
        <w:rPr>
          <w:sz w:val="24"/>
        </w:rPr>
        <w:t>бытия;</w:t>
      </w:r>
    </w:p>
    <w:p w:rsidR="00FA2F1A" w:rsidRDefault="005E261C" w:rsidP="00897D33">
      <w:pPr>
        <w:pStyle w:val="a7"/>
        <w:numPr>
          <w:ilvl w:val="0"/>
          <w:numId w:val="119"/>
        </w:numPr>
        <w:tabs>
          <w:tab w:val="left" w:pos="2257"/>
        </w:tabs>
        <w:spacing w:line="242" w:lineRule="auto"/>
        <w:ind w:right="851" w:firstLine="710"/>
        <w:jc w:val="both"/>
        <w:rPr>
          <w:sz w:val="24"/>
        </w:rPr>
      </w:pPr>
      <w:r>
        <w:rPr>
          <w:sz w:val="24"/>
        </w:rPr>
        <w:t>рассказывать</w:t>
      </w:r>
      <w:r>
        <w:rPr>
          <w:spacing w:val="1"/>
          <w:sz w:val="24"/>
        </w:rPr>
        <w:t xml:space="preserve"> </w:t>
      </w:r>
      <w:r>
        <w:rPr>
          <w:sz w:val="24"/>
        </w:rPr>
        <w:t>о</w:t>
      </w:r>
      <w:r>
        <w:rPr>
          <w:spacing w:val="1"/>
          <w:sz w:val="24"/>
        </w:rPr>
        <w:t xml:space="preserve"> </w:t>
      </w:r>
      <w:r>
        <w:rPr>
          <w:sz w:val="24"/>
        </w:rPr>
        <w:t>буддийских писаниях,</w:t>
      </w:r>
      <w:r>
        <w:rPr>
          <w:spacing w:val="1"/>
          <w:sz w:val="24"/>
        </w:rPr>
        <w:t xml:space="preserve"> </w:t>
      </w:r>
      <w:r>
        <w:rPr>
          <w:sz w:val="24"/>
        </w:rPr>
        <w:t>ламах,</w:t>
      </w:r>
      <w:r>
        <w:rPr>
          <w:spacing w:val="1"/>
          <w:sz w:val="24"/>
        </w:rPr>
        <w:t xml:space="preserve"> </w:t>
      </w:r>
      <w:r>
        <w:rPr>
          <w:sz w:val="24"/>
        </w:rPr>
        <w:t>службах; смысле</w:t>
      </w:r>
      <w:r>
        <w:rPr>
          <w:spacing w:val="1"/>
          <w:sz w:val="24"/>
        </w:rPr>
        <w:t xml:space="preserve"> </w:t>
      </w:r>
      <w:r>
        <w:rPr>
          <w:sz w:val="24"/>
        </w:rPr>
        <w:t>принятия,</w:t>
      </w:r>
      <w:r>
        <w:rPr>
          <w:spacing w:val="1"/>
          <w:sz w:val="24"/>
        </w:rPr>
        <w:t xml:space="preserve"> </w:t>
      </w:r>
      <w:r>
        <w:rPr>
          <w:sz w:val="24"/>
        </w:rPr>
        <w:t>восьмеричном</w:t>
      </w:r>
      <w:r>
        <w:rPr>
          <w:spacing w:val="-2"/>
          <w:sz w:val="24"/>
        </w:rPr>
        <w:t xml:space="preserve"> </w:t>
      </w:r>
      <w:r>
        <w:rPr>
          <w:sz w:val="24"/>
        </w:rPr>
        <w:t>пути</w:t>
      </w:r>
      <w:r>
        <w:rPr>
          <w:spacing w:val="3"/>
          <w:sz w:val="24"/>
        </w:rPr>
        <w:t xml:space="preserve"> </w:t>
      </w:r>
      <w:r>
        <w:rPr>
          <w:sz w:val="24"/>
        </w:rPr>
        <w:t>и</w:t>
      </w:r>
      <w:r>
        <w:rPr>
          <w:spacing w:val="3"/>
          <w:sz w:val="24"/>
        </w:rPr>
        <w:t xml:space="preserve"> </w:t>
      </w:r>
      <w:r>
        <w:rPr>
          <w:sz w:val="24"/>
        </w:rPr>
        <w:t>карме;</w:t>
      </w:r>
    </w:p>
    <w:p w:rsidR="00FA2F1A" w:rsidRDefault="005E261C" w:rsidP="00897D33">
      <w:pPr>
        <w:pStyle w:val="a7"/>
        <w:numPr>
          <w:ilvl w:val="0"/>
          <w:numId w:val="119"/>
        </w:numPr>
        <w:tabs>
          <w:tab w:val="left" w:pos="2257"/>
        </w:tabs>
        <w:spacing w:line="242" w:lineRule="auto"/>
        <w:ind w:right="843" w:firstLine="710"/>
        <w:jc w:val="both"/>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буддийского</w:t>
      </w:r>
      <w:r>
        <w:rPr>
          <w:spacing w:val="1"/>
          <w:sz w:val="24"/>
        </w:rPr>
        <w:t xml:space="preserve"> </w:t>
      </w:r>
      <w:r>
        <w:rPr>
          <w:sz w:val="24"/>
        </w:rPr>
        <w:t>храма,</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храме,</w:t>
      </w:r>
      <w:r>
        <w:rPr>
          <w:spacing w:val="-1"/>
          <w:sz w:val="24"/>
        </w:rPr>
        <w:t xml:space="preserve"> </w:t>
      </w:r>
      <w:r>
        <w:rPr>
          <w:sz w:val="24"/>
        </w:rPr>
        <w:t>общения</w:t>
      </w:r>
      <w:r>
        <w:rPr>
          <w:spacing w:val="-4"/>
          <w:sz w:val="24"/>
        </w:rPr>
        <w:t xml:space="preserve"> </w:t>
      </w:r>
      <w:r>
        <w:rPr>
          <w:sz w:val="24"/>
        </w:rPr>
        <w:t>с</w:t>
      </w:r>
      <w:r>
        <w:rPr>
          <w:spacing w:val="1"/>
          <w:sz w:val="24"/>
        </w:rPr>
        <w:t xml:space="preserve"> </w:t>
      </w:r>
      <w:r>
        <w:rPr>
          <w:sz w:val="24"/>
        </w:rPr>
        <w:t>мирскими</w:t>
      </w:r>
      <w:r>
        <w:rPr>
          <w:spacing w:val="-2"/>
          <w:sz w:val="24"/>
        </w:rPr>
        <w:t xml:space="preserve"> </w:t>
      </w:r>
      <w:r>
        <w:rPr>
          <w:sz w:val="24"/>
        </w:rPr>
        <w:t>последователями</w:t>
      </w:r>
      <w:r>
        <w:rPr>
          <w:spacing w:val="-3"/>
          <w:sz w:val="24"/>
        </w:rPr>
        <w:t xml:space="preserve"> </w:t>
      </w:r>
      <w:r>
        <w:rPr>
          <w:sz w:val="24"/>
        </w:rPr>
        <w:t>и</w:t>
      </w:r>
      <w:r>
        <w:rPr>
          <w:spacing w:val="-2"/>
          <w:sz w:val="24"/>
        </w:rPr>
        <w:t xml:space="preserve"> </w:t>
      </w:r>
      <w:r>
        <w:rPr>
          <w:sz w:val="24"/>
        </w:rPr>
        <w:t>ламами;</w:t>
      </w:r>
    </w:p>
    <w:p w:rsidR="00FA2F1A" w:rsidRDefault="005E261C" w:rsidP="00897D33">
      <w:pPr>
        <w:pStyle w:val="a7"/>
        <w:numPr>
          <w:ilvl w:val="0"/>
          <w:numId w:val="119"/>
        </w:numPr>
        <w:tabs>
          <w:tab w:val="left" w:pos="2257"/>
        </w:tabs>
        <w:spacing w:line="271" w:lineRule="exact"/>
        <w:ind w:left="2256" w:hanging="707"/>
        <w:jc w:val="both"/>
        <w:rPr>
          <w:sz w:val="24"/>
        </w:rPr>
      </w:pPr>
      <w:r>
        <w:rPr>
          <w:sz w:val="24"/>
        </w:rPr>
        <w:t>рассказывать</w:t>
      </w:r>
      <w:r>
        <w:rPr>
          <w:spacing w:val="-6"/>
          <w:sz w:val="24"/>
        </w:rPr>
        <w:t xml:space="preserve"> </w:t>
      </w:r>
      <w:r>
        <w:rPr>
          <w:sz w:val="24"/>
        </w:rPr>
        <w:t>о праздниках</w:t>
      </w:r>
      <w:r>
        <w:rPr>
          <w:spacing w:val="-7"/>
          <w:sz w:val="24"/>
        </w:rPr>
        <w:t xml:space="preserve"> </w:t>
      </w:r>
      <w:r>
        <w:rPr>
          <w:sz w:val="24"/>
        </w:rPr>
        <w:t>в</w:t>
      </w:r>
      <w:r>
        <w:rPr>
          <w:spacing w:val="-3"/>
          <w:sz w:val="24"/>
        </w:rPr>
        <w:t xml:space="preserve"> </w:t>
      </w:r>
      <w:r>
        <w:rPr>
          <w:sz w:val="24"/>
        </w:rPr>
        <w:t>буддизме,</w:t>
      </w:r>
      <w:r>
        <w:rPr>
          <w:spacing w:val="-1"/>
          <w:sz w:val="24"/>
        </w:rPr>
        <w:t xml:space="preserve"> </w:t>
      </w:r>
      <w:r>
        <w:rPr>
          <w:sz w:val="24"/>
        </w:rPr>
        <w:t>аскезе;</w:t>
      </w:r>
    </w:p>
    <w:p w:rsidR="00FA2F1A" w:rsidRDefault="005E261C" w:rsidP="00897D33">
      <w:pPr>
        <w:pStyle w:val="a7"/>
        <w:numPr>
          <w:ilvl w:val="0"/>
          <w:numId w:val="119"/>
        </w:numPr>
        <w:tabs>
          <w:tab w:val="left" w:pos="2257"/>
        </w:tabs>
        <w:ind w:right="850" w:firstLine="710"/>
        <w:jc w:val="both"/>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семье,</w:t>
      </w:r>
      <w:r>
        <w:rPr>
          <w:spacing w:val="1"/>
          <w:sz w:val="24"/>
        </w:rPr>
        <w:t xml:space="preserve"> </w:t>
      </w:r>
      <w:r>
        <w:rPr>
          <w:sz w:val="24"/>
        </w:rPr>
        <w:t>обязанностей и ответственности членов семьи, отношении детей к отцу, матери, братьям и</w:t>
      </w:r>
      <w:r>
        <w:rPr>
          <w:spacing w:val="-57"/>
          <w:sz w:val="24"/>
        </w:rPr>
        <w:t xml:space="preserve"> </w:t>
      </w:r>
      <w:r>
        <w:rPr>
          <w:sz w:val="24"/>
        </w:rPr>
        <w:t>сёстрам,</w:t>
      </w:r>
      <w:r>
        <w:rPr>
          <w:spacing w:val="3"/>
          <w:sz w:val="24"/>
        </w:rPr>
        <w:t xml:space="preserve"> </w:t>
      </w:r>
      <w:r>
        <w:rPr>
          <w:sz w:val="24"/>
        </w:rPr>
        <w:t>старшим</w:t>
      </w:r>
      <w:r>
        <w:rPr>
          <w:spacing w:val="2"/>
          <w:sz w:val="24"/>
        </w:rPr>
        <w:t xml:space="preserve"> </w:t>
      </w:r>
      <w:r>
        <w:rPr>
          <w:sz w:val="24"/>
        </w:rPr>
        <w:t>по</w:t>
      </w:r>
      <w:r>
        <w:rPr>
          <w:spacing w:val="1"/>
          <w:sz w:val="24"/>
        </w:rPr>
        <w:t xml:space="preserve"> </w:t>
      </w:r>
      <w:r>
        <w:rPr>
          <w:sz w:val="24"/>
        </w:rPr>
        <w:t>возрасту,</w:t>
      </w:r>
      <w:r>
        <w:rPr>
          <w:spacing w:val="3"/>
          <w:sz w:val="24"/>
        </w:rPr>
        <w:t xml:space="preserve"> </w:t>
      </w:r>
      <w:r>
        <w:rPr>
          <w:sz w:val="24"/>
        </w:rPr>
        <w:t>предкам;</w:t>
      </w:r>
      <w:r>
        <w:rPr>
          <w:spacing w:val="-3"/>
          <w:sz w:val="24"/>
        </w:rPr>
        <w:t xml:space="preserve"> </w:t>
      </w:r>
      <w:r>
        <w:rPr>
          <w:sz w:val="24"/>
        </w:rPr>
        <w:t>буддийских</w:t>
      </w:r>
      <w:r>
        <w:rPr>
          <w:spacing w:val="-4"/>
          <w:sz w:val="24"/>
        </w:rPr>
        <w:t xml:space="preserve"> </w:t>
      </w:r>
      <w:r>
        <w:rPr>
          <w:sz w:val="24"/>
        </w:rPr>
        <w:t>семейных</w:t>
      </w:r>
      <w:r>
        <w:rPr>
          <w:spacing w:val="-4"/>
          <w:sz w:val="24"/>
        </w:rPr>
        <w:t xml:space="preserve"> </w:t>
      </w:r>
      <w:r>
        <w:rPr>
          <w:sz w:val="24"/>
        </w:rPr>
        <w:t>ценностей;</w:t>
      </w:r>
    </w:p>
    <w:p w:rsidR="00FA2F1A" w:rsidRDefault="005E261C" w:rsidP="00897D33">
      <w:pPr>
        <w:pStyle w:val="a7"/>
        <w:numPr>
          <w:ilvl w:val="0"/>
          <w:numId w:val="119"/>
        </w:numPr>
        <w:tabs>
          <w:tab w:val="left" w:pos="2257"/>
        </w:tabs>
        <w:spacing w:line="242" w:lineRule="auto"/>
        <w:ind w:right="851" w:firstLine="710"/>
        <w:jc w:val="both"/>
        <w:rPr>
          <w:sz w:val="24"/>
        </w:rPr>
      </w:pPr>
      <w:r>
        <w:rPr>
          <w:sz w:val="24"/>
        </w:rPr>
        <w:t>распознавать буддийскую символику, объяснять своими словами её смысл и</w:t>
      </w:r>
      <w:r>
        <w:rPr>
          <w:spacing w:val="1"/>
          <w:sz w:val="24"/>
        </w:rPr>
        <w:t xml:space="preserve"> </w:t>
      </w:r>
      <w:r>
        <w:rPr>
          <w:sz w:val="24"/>
        </w:rPr>
        <w:t>значение в</w:t>
      </w:r>
      <w:r>
        <w:rPr>
          <w:spacing w:val="-1"/>
          <w:sz w:val="24"/>
        </w:rPr>
        <w:t xml:space="preserve"> </w:t>
      </w:r>
      <w:r>
        <w:rPr>
          <w:sz w:val="24"/>
        </w:rPr>
        <w:t>буддийской</w:t>
      </w:r>
      <w:r>
        <w:rPr>
          <w:spacing w:val="3"/>
          <w:sz w:val="24"/>
        </w:rPr>
        <w:t xml:space="preserve"> </w:t>
      </w:r>
      <w:r>
        <w:rPr>
          <w:sz w:val="24"/>
        </w:rPr>
        <w:t>культуре;</w:t>
      </w:r>
    </w:p>
    <w:p w:rsidR="00FA2F1A" w:rsidRDefault="005E261C" w:rsidP="00897D33">
      <w:pPr>
        <w:pStyle w:val="a7"/>
        <w:numPr>
          <w:ilvl w:val="0"/>
          <w:numId w:val="119"/>
        </w:numPr>
        <w:tabs>
          <w:tab w:val="left" w:pos="2257"/>
        </w:tabs>
        <w:spacing w:line="271" w:lineRule="exact"/>
        <w:ind w:left="2256" w:hanging="707"/>
        <w:jc w:val="both"/>
        <w:rPr>
          <w:sz w:val="24"/>
        </w:rPr>
      </w:pPr>
      <w:r>
        <w:rPr>
          <w:sz w:val="24"/>
        </w:rPr>
        <w:t>рассказывать</w:t>
      </w:r>
      <w:r>
        <w:rPr>
          <w:spacing w:val="-6"/>
          <w:sz w:val="24"/>
        </w:rPr>
        <w:t xml:space="preserve"> </w:t>
      </w:r>
      <w:r>
        <w:rPr>
          <w:sz w:val="24"/>
        </w:rPr>
        <w:t>о художественной</w:t>
      </w:r>
      <w:r>
        <w:rPr>
          <w:spacing w:val="-2"/>
          <w:sz w:val="24"/>
        </w:rPr>
        <w:t xml:space="preserve"> </w:t>
      </w:r>
      <w:r>
        <w:rPr>
          <w:sz w:val="24"/>
        </w:rPr>
        <w:t>культуре</w:t>
      </w:r>
      <w:r>
        <w:rPr>
          <w:spacing w:val="-4"/>
          <w:sz w:val="24"/>
        </w:rPr>
        <w:t xml:space="preserve"> </w:t>
      </w:r>
      <w:r>
        <w:rPr>
          <w:sz w:val="24"/>
        </w:rPr>
        <w:t>в</w:t>
      </w:r>
      <w:r>
        <w:rPr>
          <w:spacing w:val="-3"/>
          <w:sz w:val="24"/>
        </w:rPr>
        <w:t xml:space="preserve"> </w:t>
      </w:r>
      <w:r>
        <w:rPr>
          <w:sz w:val="24"/>
        </w:rPr>
        <w:t>буддийской</w:t>
      </w:r>
      <w:r>
        <w:rPr>
          <w:spacing w:val="-2"/>
          <w:sz w:val="24"/>
        </w:rPr>
        <w:t xml:space="preserve"> </w:t>
      </w:r>
      <w:r>
        <w:rPr>
          <w:sz w:val="24"/>
        </w:rPr>
        <w:t>традиции;</w:t>
      </w:r>
    </w:p>
    <w:p w:rsidR="00FA2F1A" w:rsidRDefault="005E261C" w:rsidP="00897D33">
      <w:pPr>
        <w:pStyle w:val="a7"/>
        <w:numPr>
          <w:ilvl w:val="0"/>
          <w:numId w:val="119"/>
        </w:numPr>
        <w:tabs>
          <w:tab w:val="left" w:pos="2257"/>
        </w:tabs>
        <w:ind w:right="855" w:firstLine="710"/>
        <w:jc w:val="both"/>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буддийской</w:t>
      </w:r>
      <w:r>
        <w:rPr>
          <w:spacing w:val="1"/>
          <w:sz w:val="24"/>
        </w:rPr>
        <w:t xml:space="preserve"> </w:t>
      </w:r>
      <w:r>
        <w:rPr>
          <w:sz w:val="24"/>
        </w:rPr>
        <w:t>религиозной традиции в истории и в России, своими словами объяснять роль буддизма в</w:t>
      </w:r>
      <w:r>
        <w:rPr>
          <w:spacing w:val="1"/>
          <w:sz w:val="24"/>
        </w:rPr>
        <w:t xml:space="preserve"> </w:t>
      </w:r>
      <w:r>
        <w:rPr>
          <w:sz w:val="24"/>
        </w:rPr>
        <w:t>становлении</w:t>
      </w:r>
      <w:r>
        <w:rPr>
          <w:spacing w:val="-4"/>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2"/>
          <w:sz w:val="24"/>
        </w:rPr>
        <w:t xml:space="preserve"> </w:t>
      </w:r>
      <w:r>
        <w:rPr>
          <w:sz w:val="24"/>
        </w:rPr>
        <w:t>российской</w:t>
      </w:r>
      <w:r>
        <w:rPr>
          <w:spacing w:val="1"/>
          <w:sz w:val="24"/>
        </w:rPr>
        <w:t xml:space="preserve"> </w:t>
      </w:r>
      <w:r>
        <w:rPr>
          <w:sz w:val="24"/>
        </w:rPr>
        <w:t>культуры</w:t>
      </w:r>
      <w:r>
        <w:rPr>
          <w:spacing w:val="1"/>
          <w:sz w:val="24"/>
        </w:rPr>
        <w:t xml:space="preserve"> </w:t>
      </w:r>
      <w:r>
        <w:rPr>
          <w:sz w:val="24"/>
        </w:rPr>
        <w:t>и</w:t>
      </w:r>
      <w:r>
        <w:rPr>
          <w:spacing w:val="-4"/>
          <w:sz w:val="24"/>
        </w:rPr>
        <w:t xml:space="preserve"> </w:t>
      </w:r>
      <w:r>
        <w:rPr>
          <w:sz w:val="24"/>
        </w:rPr>
        <w:t>государственности;</w:t>
      </w:r>
    </w:p>
    <w:p w:rsidR="00FA2F1A" w:rsidRDefault="005E261C" w:rsidP="00897D33">
      <w:pPr>
        <w:pStyle w:val="a7"/>
        <w:numPr>
          <w:ilvl w:val="0"/>
          <w:numId w:val="119"/>
        </w:numPr>
        <w:tabs>
          <w:tab w:val="left" w:pos="2257"/>
        </w:tabs>
        <w:spacing w:line="242" w:lineRule="auto"/>
        <w:ind w:right="853" w:firstLine="710"/>
        <w:jc w:val="both"/>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буддийского</w:t>
      </w:r>
      <w:r>
        <w:rPr>
          <w:spacing w:val="24"/>
          <w:sz w:val="24"/>
        </w:rPr>
        <w:t xml:space="preserve"> </w:t>
      </w:r>
      <w:r>
        <w:rPr>
          <w:sz w:val="24"/>
        </w:rPr>
        <w:t>исторического</w:t>
      </w:r>
      <w:r>
        <w:rPr>
          <w:spacing w:val="30"/>
          <w:sz w:val="24"/>
        </w:rPr>
        <w:t xml:space="preserve"> </w:t>
      </w:r>
      <w:r>
        <w:rPr>
          <w:sz w:val="24"/>
        </w:rPr>
        <w:t>и</w:t>
      </w:r>
      <w:r>
        <w:rPr>
          <w:spacing w:val="22"/>
          <w:sz w:val="24"/>
        </w:rPr>
        <w:t xml:space="preserve"> </w:t>
      </w:r>
      <w:r>
        <w:rPr>
          <w:sz w:val="24"/>
        </w:rPr>
        <w:t>культурного</w:t>
      </w:r>
      <w:r>
        <w:rPr>
          <w:spacing w:val="29"/>
          <w:sz w:val="24"/>
        </w:rPr>
        <w:t xml:space="preserve"> </w:t>
      </w:r>
      <w:r>
        <w:rPr>
          <w:sz w:val="24"/>
        </w:rPr>
        <w:t>наследия</w:t>
      </w:r>
      <w:r>
        <w:rPr>
          <w:spacing w:val="25"/>
          <w:sz w:val="24"/>
        </w:rPr>
        <w:t xml:space="preserve"> </w:t>
      </w:r>
      <w:r>
        <w:rPr>
          <w:sz w:val="24"/>
        </w:rPr>
        <w:t>в</w:t>
      </w:r>
      <w:r>
        <w:rPr>
          <w:spacing w:val="26"/>
          <w:sz w:val="24"/>
        </w:rPr>
        <w:t xml:space="preserve"> </w:t>
      </w:r>
      <w:r>
        <w:rPr>
          <w:sz w:val="24"/>
        </w:rPr>
        <w:t>своей</w:t>
      </w:r>
      <w:r>
        <w:rPr>
          <w:spacing w:val="22"/>
          <w:sz w:val="24"/>
        </w:rPr>
        <w:t xml:space="preserve"> </w:t>
      </w:r>
      <w:r>
        <w:rPr>
          <w:sz w:val="24"/>
        </w:rPr>
        <w:t>местности,</w:t>
      </w:r>
      <w:r>
        <w:rPr>
          <w:spacing w:val="28"/>
          <w:sz w:val="24"/>
        </w:rPr>
        <w:t xml:space="preserve"> </w:t>
      </w:r>
      <w:r>
        <w:rPr>
          <w:sz w:val="24"/>
        </w:rPr>
        <w:t>регионе</w:t>
      </w:r>
      <w:r>
        <w:rPr>
          <w:spacing w:val="25"/>
          <w:sz w:val="24"/>
        </w:rPr>
        <w:t xml:space="preserve"> </w:t>
      </w:r>
      <w:r>
        <w:rPr>
          <w:sz w:val="24"/>
        </w:rPr>
        <w:t>(храмы,</w:t>
      </w:r>
    </w:p>
    <w:p w:rsidR="00FA2F1A" w:rsidRDefault="00FA2F1A">
      <w:pPr>
        <w:spacing w:line="242" w:lineRule="auto"/>
        <w:jc w:val="both"/>
        <w:rPr>
          <w:sz w:val="24"/>
        </w:rPr>
        <w:sectPr w:rsidR="00FA2F1A">
          <w:pgSz w:w="11910" w:h="16840"/>
          <w:pgMar w:top="1040" w:right="0" w:bottom="2200" w:left="860" w:header="0" w:footer="1936" w:gutter="0"/>
          <w:cols w:space="720"/>
        </w:sectPr>
      </w:pPr>
    </w:p>
    <w:p w:rsidR="00FA2F1A" w:rsidRDefault="005E261C">
      <w:pPr>
        <w:pStyle w:val="a3"/>
        <w:spacing w:before="66" w:line="242" w:lineRule="auto"/>
        <w:ind w:right="854" w:firstLine="0"/>
      </w:pPr>
      <w:r>
        <w:lastRenderedPageBreak/>
        <w:t>монастыри,</w:t>
      </w:r>
      <w:r>
        <w:rPr>
          <w:spacing w:val="1"/>
        </w:rPr>
        <w:t xml:space="preserve"> </w:t>
      </w:r>
      <w:r>
        <w:t>святыни,</w:t>
      </w:r>
      <w:r>
        <w:rPr>
          <w:spacing w:val="1"/>
        </w:rPr>
        <w:t xml:space="preserve"> </w:t>
      </w:r>
      <w:r>
        <w:t>памятные</w:t>
      </w:r>
      <w:r>
        <w:rPr>
          <w:spacing w:val="1"/>
        </w:rPr>
        <w:t xml:space="preserve"> </w:t>
      </w:r>
      <w:r>
        <w:t>и</w:t>
      </w:r>
      <w:r>
        <w:rPr>
          <w:spacing w:val="1"/>
        </w:rPr>
        <w:t xml:space="preserve"> </w:t>
      </w:r>
      <w:r>
        <w:t>святые</w:t>
      </w:r>
      <w:r>
        <w:rPr>
          <w:spacing w:val="1"/>
        </w:rPr>
        <w:t xml:space="preserve"> </w:t>
      </w:r>
      <w:r>
        <w:t>места),</w:t>
      </w:r>
      <w:r>
        <w:rPr>
          <w:spacing w:val="1"/>
        </w:rPr>
        <w:t xml:space="preserve"> </w:t>
      </w:r>
      <w:r>
        <w:t>оформлению</w:t>
      </w:r>
      <w:r>
        <w:rPr>
          <w:spacing w:val="1"/>
        </w:rPr>
        <w:t xml:space="preserve"> </w:t>
      </w:r>
      <w:r>
        <w:t>и</w:t>
      </w:r>
      <w:r>
        <w:rPr>
          <w:spacing w:val="1"/>
        </w:rPr>
        <w:t xml:space="preserve"> </w:t>
      </w:r>
      <w:r>
        <w:t>представлению</w:t>
      </w:r>
      <w:r>
        <w:rPr>
          <w:spacing w:val="1"/>
        </w:rPr>
        <w:t xml:space="preserve"> </w:t>
      </w:r>
      <w:r>
        <w:t>её</w:t>
      </w:r>
      <w:r>
        <w:rPr>
          <w:spacing w:val="1"/>
        </w:rPr>
        <w:t xml:space="preserve"> </w:t>
      </w:r>
      <w:r>
        <w:t>результатов;</w:t>
      </w:r>
    </w:p>
    <w:p w:rsidR="00FA2F1A" w:rsidRDefault="005E261C" w:rsidP="00897D33">
      <w:pPr>
        <w:pStyle w:val="a7"/>
        <w:numPr>
          <w:ilvl w:val="0"/>
          <w:numId w:val="119"/>
        </w:numPr>
        <w:tabs>
          <w:tab w:val="left" w:pos="2257"/>
        </w:tabs>
        <w:ind w:right="848" w:firstLine="710"/>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 нормы религиозной культуры и внутреннюю установку личности, поступать</w:t>
      </w:r>
      <w:r>
        <w:rPr>
          <w:spacing w:val="1"/>
          <w:sz w:val="24"/>
        </w:rPr>
        <w:t xml:space="preserve"> </w:t>
      </w:r>
      <w:r>
        <w:rPr>
          <w:sz w:val="24"/>
        </w:rPr>
        <w:t>согласно</w:t>
      </w:r>
      <w:r>
        <w:rPr>
          <w:spacing w:val="1"/>
          <w:sz w:val="24"/>
        </w:rPr>
        <w:t xml:space="preserve"> </w:t>
      </w:r>
      <w:r>
        <w:rPr>
          <w:sz w:val="24"/>
        </w:rPr>
        <w:t>своей</w:t>
      </w:r>
      <w:r>
        <w:rPr>
          <w:spacing w:val="-2"/>
          <w:sz w:val="24"/>
        </w:rPr>
        <w:t xml:space="preserve"> </w:t>
      </w:r>
      <w:r>
        <w:rPr>
          <w:sz w:val="24"/>
        </w:rPr>
        <w:t>совести;</w:t>
      </w:r>
    </w:p>
    <w:p w:rsidR="00FA2F1A" w:rsidRDefault="005E261C" w:rsidP="00897D33">
      <w:pPr>
        <w:pStyle w:val="a7"/>
        <w:numPr>
          <w:ilvl w:val="0"/>
          <w:numId w:val="119"/>
        </w:numPr>
        <w:tabs>
          <w:tab w:val="left" w:pos="2257"/>
        </w:tabs>
        <w:ind w:right="848" w:firstLine="710"/>
        <w:jc w:val="both"/>
        <w:rPr>
          <w:sz w:val="24"/>
        </w:rPr>
      </w:pPr>
      <w:r>
        <w:rPr>
          <w:sz w:val="24"/>
        </w:rPr>
        <w:t>выражать своими словами понимание свободы мировоззренческого выбора,</w:t>
      </w:r>
      <w:r>
        <w:rPr>
          <w:spacing w:val="1"/>
          <w:sz w:val="24"/>
        </w:rPr>
        <w:t xml:space="preserve"> </w:t>
      </w:r>
      <w:r>
        <w:rPr>
          <w:sz w:val="24"/>
        </w:rPr>
        <w:t>отношения человека, людей в обществе к религии, свободы вероисповедания; 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61"/>
          <w:sz w:val="24"/>
        </w:rPr>
        <w:t xml:space="preserve"> </w:t>
      </w:r>
      <w:r>
        <w:rPr>
          <w:sz w:val="24"/>
        </w:rPr>
        <w:t>(общенационального,</w:t>
      </w:r>
      <w:r>
        <w:rPr>
          <w:spacing w:val="61"/>
          <w:sz w:val="24"/>
        </w:rPr>
        <w:t xml:space="preserve"> </w:t>
      </w:r>
      <w:r>
        <w:rPr>
          <w:sz w:val="24"/>
        </w:rPr>
        <w:t>гражданского)</w:t>
      </w:r>
      <w:r>
        <w:rPr>
          <w:spacing w:val="1"/>
          <w:sz w:val="24"/>
        </w:rPr>
        <w:t xml:space="preserve"> </w:t>
      </w:r>
      <w:r>
        <w:rPr>
          <w:sz w:val="24"/>
        </w:rPr>
        <w:t>патриотизма, любви к Отечеству, нашей общей Родине — России; приводить примеры</w:t>
      </w:r>
      <w:r>
        <w:rPr>
          <w:spacing w:val="1"/>
          <w:sz w:val="24"/>
        </w:rPr>
        <w:t xml:space="preserve"> </w:t>
      </w:r>
      <w:r>
        <w:rPr>
          <w:sz w:val="24"/>
        </w:rPr>
        <w:t>сотрудничества 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FA2F1A" w:rsidRDefault="005E261C" w:rsidP="00897D33">
      <w:pPr>
        <w:pStyle w:val="a7"/>
        <w:numPr>
          <w:ilvl w:val="0"/>
          <w:numId w:val="119"/>
        </w:numPr>
        <w:tabs>
          <w:tab w:val="left" w:pos="2257"/>
        </w:tabs>
        <w:ind w:right="849" w:firstLine="710"/>
        <w:jc w:val="both"/>
        <w:rPr>
          <w:sz w:val="24"/>
        </w:rPr>
      </w:pPr>
      <w:r>
        <w:rPr>
          <w:sz w:val="24"/>
        </w:rPr>
        <w:t>называть традиционные религии в России (не менее трёх, кроме изучаемой),</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2"/>
          <w:sz w:val="24"/>
        </w:rPr>
        <w:t xml:space="preserve"> </w:t>
      </w:r>
      <w:r>
        <w:rPr>
          <w:sz w:val="24"/>
        </w:rPr>
        <w:t>ислам,</w:t>
      </w:r>
      <w:r>
        <w:rPr>
          <w:spacing w:val="-1"/>
          <w:sz w:val="24"/>
        </w:rPr>
        <w:t xml:space="preserve"> </w:t>
      </w:r>
      <w:r>
        <w:rPr>
          <w:sz w:val="24"/>
        </w:rPr>
        <w:t>буддизм,</w:t>
      </w:r>
      <w:r>
        <w:rPr>
          <w:spacing w:val="4"/>
          <w:sz w:val="24"/>
        </w:rPr>
        <w:t xml:space="preserve"> </w:t>
      </w:r>
      <w:r>
        <w:rPr>
          <w:sz w:val="24"/>
        </w:rPr>
        <w:t>иудаизм;</w:t>
      </w:r>
    </w:p>
    <w:p w:rsidR="00FA2F1A" w:rsidRDefault="005E261C" w:rsidP="00897D33">
      <w:pPr>
        <w:pStyle w:val="a7"/>
        <w:numPr>
          <w:ilvl w:val="0"/>
          <w:numId w:val="119"/>
        </w:numPr>
        <w:tabs>
          <w:tab w:val="left" w:pos="2257"/>
        </w:tabs>
        <w:spacing w:line="242" w:lineRule="auto"/>
        <w:ind w:right="851" w:firstLine="710"/>
        <w:jc w:val="both"/>
        <w:rPr>
          <w:sz w:val="24"/>
        </w:rPr>
      </w:pPr>
      <w:r>
        <w:rPr>
          <w:sz w:val="24"/>
        </w:rPr>
        <w:t>выражать своими словами понимание человеческого достоинства, ценности</w:t>
      </w:r>
      <w:r>
        <w:rPr>
          <w:spacing w:val="1"/>
          <w:sz w:val="24"/>
        </w:rPr>
        <w:t xml:space="preserve"> </w:t>
      </w:r>
      <w:r>
        <w:rPr>
          <w:sz w:val="24"/>
        </w:rPr>
        <w:t>человеческой</w:t>
      </w:r>
      <w:r>
        <w:rPr>
          <w:spacing w:val="-4"/>
          <w:sz w:val="24"/>
        </w:rPr>
        <w:t xml:space="preserve"> </w:t>
      </w:r>
      <w:r>
        <w:rPr>
          <w:sz w:val="24"/>
        </w:rPr>
        <w:t>жизни</w:t>
      </w:r>
      <w:r>
        <w:rPr>
          <w:spacing w:val="-3"/>
          <w:sz w:val="24"/>
        </w:rPr>
        <w:t xml:space="preserve"> </w:t>
      </w:r>
      <w:r>
        <w:rPr>
          <w:sz w:val="24"/>
        </w:rPr>
        <w:t>в</w:t>
      </w:r>
      <w:r>
        <w:rPr>
          <w:spacing w:val="-2"/>
          <w:sz w:val="24"/>
        </w:rPr>
        <w:t xml:space="preserve"> </w:t>
      </w:r>
      <w:r>
        <w:rPr>
          <w:sz w:val="24"/>
        </w:rPr>
        <w:t>буддийской</w:t>
      </w:r>
      <w:r>
        <w:rPr>
          <w:spacing w:val="1"/>
          <w:sz w:val="24"/>
        </w:rPr>
        <w:t xml:space="preserve"> </w:t>
      </w:r>
      <w:r>
        <w:rPr>
          <w:sz w:val="24"/>
        </w:rPr>
        <w:t>духовно­нравственной</w:t>
      </w:r>
      <w:r>
        <w:rPr>
          <w:spacing w:val="-3"/>
          <w:sz w:val="24"/>
        </w:rPr>
        <w:t xml:space="preserve"> </w:t>
      </w:r>
      <w:r>
        <w:rPr>
          <w:sz w:val="24"/>
        </w:rPr>
        <w:t>культуре,</w:t>
      </w:r>
      <w:r>
        <w:rPr>
          <w:spacing w:val="2"/>
          <w:sz w:val="24"/>
        </w:rPr>
        <w:t xml:space="preserve"> </w:t>
      </w:r>
      <w:r>
        <w:rPr>
          <w:sz w:val="24"/>
        </w:rPr>
        <w:t>традиции.</w:t>
      </w:r>
    </w:p>
    <w:p w:rsidR="00FA2F1A" w:rsidRDefault="005E261C">
      <w:pPr>
        <w:pStyle w:val="a3"/>
        <w:spacing w:line="271" w:lineRule="exact"/>
        <w:ind w:left="1550" w:firstLine="0"/>
      </w:pPr>
      <w:r>
        <w:t>Модуль</w:t>
      </w:r>
      <w:r>
        <w:rPr>
          <w:spacing w:val="-4"/>
        </w:rPr>
        <w:t xml:space="preserve"> </w:t>
      </w:r>
      <w:r>
        <w:t>«Основы</w:t>
      </w:r>
      <w:r>
        <w:rPr>
          <w:spacing w:val="-4"/>
        </w:rPr>
        <w:t xml:space="preserve"> </w:t>
      </w:r>
      <w:r>
        <w:t>иудейской</w:t>
      </w:r>
      <w:r>
        <w:rPr>
          <w:spacing w:val="-4"/>
        </w:rPr>
        <w:t xml:space="preserve"> </w:t>
      </w:r>
      <w:r>
        <w:t>культуры»</w:t>
      </w:r>
    </w:p>
    <w:p w:rsidR="00FA2F1A" w:rsidRDefault="005E261C">
      <w:pPr>
        <w:pStyle w:val="a3"/>
        <w:ind w:right="845"/>
      </w:pPr>
      <w:r>
        <w:t>Предметные</w:t>
      </w:r>
      <w:r>
        <w:rPr>
          <w:spacing w:val="1"/>
        </w:rPr>
        <w:t xml:space="preserve"> </w:t>
      </w:r>
      <w:r>
        <w:t>результаты</w:t>
      </w:r>
      <w:r>
        <w:rPr>
          <w:spacing w:val="1"/>
        </w:rPr>
        <w:t xml:space="preserve"> </w:t>
      </w:r>
      <w:r>
        <w:t>освоения 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иудейской</w:t>
      </w:r>
      <w:r>
        <w:rPr>
          <w:spacing w:val="2"/>
        </w:rPr>
        <w:t xml:space="preserve"> </w:t>
      </w:r>
      <w:r>
        <w:t>культуры»</w:t>
      </w:r>
      <w:r>
        <w:rPr>
          <w:spacing w:val="-4"/>
        </w:rPr>
        <w:t xml:space="preserve"> </w:t>
      </w:r>
      <w:r>
        <w:t>должны</w:t>
      </w:r>
      <w:r>
        <w:rPr>
          <w:spacing w:val="-1"/>
        </w:rPr>
        <w:t xml:space="preserve"> </w:t>
      </w:r>
      <w:r>
        <w:t>отражать</w:t>
      </w:r>
      <w:r>
        <w:rPr>
          <w:spacing w:val="-2"/>
        </w:rPr>
        <w:t xml:space="preserve"> </w:t>
      </w:r>
      <w:r>
        <w:t>сформированность</w:t>
      </w:r>
      <w:r>
        <w:rPr>
          <w:spacing w:val="-1"/>
        </w:rPr>
        <w:t xml:space="preserve"> </w:t>
      </w:r>
      <w:r>
        <w:t>умений:</w:t>
      </w:r>
    </w:p>
    <w:p w:rsidR="00FA2F1A" w:rsidRDefault="005E261C" w:rsidP="00897D33">
      <w:pPr>
        <w:pStyle w:val="a7"/>
        <w:numPr>
          <w:ilvl w:val="0"/>
          <w:numId w:val="118"/>
        </w:numPr>
        <w:tabs>
          <w:tab w:val="left" w:pos="2257"/>
        </w:tabs>
        <w:ind w:right="853" w:firstLine="710"/>
        <w:jc w:val="both"/>
        <w:rPr>
          <w:sz w:val="24"/>
        </w:rPr>
      </w:pPr>
      <w:r>
        <w:rPr>
          <w:sz w:val="24"/>
        </w:rPr>
        <w:t>выражать своими словами первоначальное понимание сущности духовного</w:t>
      </w:r>
      <w:r>
        <w:rPr>
          <w:spacing w:val="1"/>
          <w:sz w:val="24"/>
        </w:rPr>
        <w:t xml:space="preserve"> </w:t>
      </w:r>
      <w:r>
        <w:rPr>
          <w:sz w:val="24"/>
        </w:rPr>
        <w:t>развития как осознания и усвоения человеком значимых для жизни представлений о себе,</w:t>
      </w:r>
      <w:r>
        <w:rPr>
          <w:spacing w:val="1"/>
          <w:sz w:val="24"/>
        </w:rPr>
        <w:t xml:space="preserve"> </w:t>
      </w:r>
      <w:r>
        <w:rPr>
          <w:sz w:val="24"/>
        </w:rPr>
        <w:t>людях,</w:t>
      </w:r>
      <w:r>
        <w:rPr>
          <w:spacing w:val="3"/>
          <w:sz w:val="24"/>
        </w:rPr>
        <w:t xml:space="preserve"> </w:t>
      </w:r>
      <w:r>
        <w:rPr>
          <w:sz w:val="24"/>
        </w:rPr>
        <w:t>окружающей</w:t>
      </w:r>
      <w:r>
        <w:rPr>
          <w:spacing w:val="3"/>
          <w:sz w:val="24"/>
        </w:rPr>
        <w:t xml:space="preserve"> </w:t>
      </w:r>
      <w:r>
        <w:rPr>
          <w:sz w:val="24"/>
        </w:rPr>
        <w:t>действительности;</w:t>
      </w:r>
    </w:p>
    <w:p w:rsidR="00FA2F1A" w:rsidRDefault="005E261C" w:rsidP="00897D33">
      <w:pPr>
        <w:pStyle w:val="a7"/>
        <w:numPr>
          <w:ilvl w:val="0"/>
          <w:numId w:val="118"/>
        </w:numPr>
        <w:tabs>
          <w:tab w:val="left" w:pos="2257"/>
        </w:tabs>
        <w:spacing w:line="242" w:lineRule="auto"/>
        <w:ind w:right="853" w:firstLine="710"/>
        <w:jc w:val="both"/>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57"/>
          <w:sz w:val="24"/>
        </w:rPr>
        <w:t xml:space="preserve"> </w:t>
      </w:r>
      <w:r>
        <w:rPr>
          <w:sz w:val="24"/>
        </w:rPr>
        <w:t>совершенствования и</w:t>
      </w:r>
      <w:r>
        <w:rPr>
          <w:spacing w:val="-3"/>
          <w:sz w:val="24"/>
        </w:rPr>
        <w:t xml:space="preserve"> </w:t>
      </w:r>
      <w:r>
        <w:rPr>
          <w:sz w:val="24"/>
        </w:rPr>
        <w:t>роли</w:t>
      </w:r>
      <w:r>
        <w:rPr>
          <w:spacing w:val="-3"/>
          <w:sz w:val="24"/>
        </w:rPr>
        <w:t xml:space="preserve"> </w:t>
      </w:r>
      <w:r>
        <w:rPr>
          <w:sz w:val="24"/>
        </w:rPr>
        <w:t>в</w:t>
      </w:r>
      <w:r>
        <w:rPr>
          <w:spacing w:val="-3"/>
          <w:sz w:val="24"/>
        </w:rPr>
        <w:t xml:space="preserve"> </w:t>
      </w:r>
      <w:r>
        <w:rPr>
          <w:sz w:val="24"/>
        </w:rPr>
        <w:t>этом</w:t>
      </w:r>
      <w:r>
        <w:rPr>
          <w:spacing w:val="3"/>
          <w:sz w:val="24"/>
        </w:rPr>
        <w:t xml:space="preserve"> </w:t>
      </w:r>
      <w:r>
        <w:rPr>
          <w:sz w:val="24"/>
        </w:rPr>
        <w:t>личных</w:t>
      </w:r>
      <w:r>
        <w:rPr>
          <w:spacing w:val="-4"/>
          <w:sz w:val="24"/>
        </w:rPr>
        <w:t xml:space="preserve"> </w:t>
      </w:r>
      <w:r>
        <w:rPr>
          <w:sz w:val="24"/>
        </w:rPr>
        <w:t>усилий</w:t>
      </w:r>
      <w:r>
        <w:rPr>
          <w:spacing w:val="1"/>
          <w:sz w:val="24"/>
        </w:rPr>
        <w:t xml:space="preserve"> </w:t>
      </w:r>
      <w:r>
        <w:rPr>
          <w:sz w:val="24"/>
        </w:rPr>
        <w:t>человека,</w:t>
      </w:r>
      <w:r>
        <w:rPr>
          <w:spacing w:val="-2"/>
          <w:sz w:val="24"/>
        </w:rPr>
        <w:t xml:space="preserve"> </w:t>
      </w:r>
      <w:r>
        <w:rPr>
          <w:sz w:val="24"/>
        </w:rPr>
        <w:t>приводить</w:t>
      </w:r>
      <w:r>
        <w:rPr>
          <w:spacing w:val="1"/>
          <w:sz w:val="24"/>
        </w:rPr>
        <w:t xml:space="preserve"> </w:t>
      </w:r>
      <w:r>
        <w:rPr>
          <w:sz w:val="24"/>
        </w:rPr>
        <w:t>примеры;</w:t>
      </w:r>
    </w:p>
    <w:p w:rsidR="00FA2F1A" w:rsidRDefault="005E261C" w:rsidP="00897D33">
      <w:pPr>
        <w:pStyle w:val="a7"/>
        <w:numPr>
          <w:ilvl w:val="0"/>
          <w:numId w:val="118"/>
        </w:numPr>
        <w:tabs>
          <w:tab w:val="left" w:pos="2257"/>
        </w:tabs>
        <w:ind w:right="848" w:firstLine="710"/>
        <w:jc w:val="both"/>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 и нравственных ценностей, духовно­нравственной культуры народов 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FA2F1A" w:rsidRDefault="005E261C" w:rsidP="00897D33">
      <w:pPr>
        <w:pStyle w:val="a7"/>
        <w:numPr>
          <w:ilvl w:val="0"/>
          <w:numId w:val="118"/>
        </w:numPr>
        <w:tabs>
          <w:tab w:val="left" w:pos="2257"/>
        </w:tabs>
        <w:spacing w:line="242" w:lineRule="auto"/>
        <w:ind w:right="853" w:firstLine="710"/>
        <w:jc w:val="both"/>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иудейской</w:t>
      </w:r>
      <w:r>
        <w:rPr>
          <w:spacing w:val="1"/>
          <w:sz w:val="24"/>
        </w:rPr>
        <w:t xml:space="preserve"> </w:t>
      </w:r>
      <w:r>
        <w:rPr>
          <w:sz w:val="24"/>
        </w:rPr>
        <w:t>морали,</w:t>
      </w:r>
      <w:r>
        <w:rPr>
          <w:spacing w:val="1"/>
          <w:sz w:val="24"/>
        </w:rPr>
        <w:t xml:space="preserve"> </w:t>
      </w:r>
      <w:r>
        <w:rPr>
          <w:sz w:val="24"/>
        </w:rPr>
        <w:t>их</w:t>
      </w:r>
      <w:r>
        <w:rPr>
          <w:spacing w:val="1"/>
          <w:sz w:val="24"/>
        </w:rPr>
        <w:t xml:space="preserve"> </w:t>
      </w:r>
      <w:r>
        <w:rPr>
          <w:sz w:val="24"/>
        </w:rPr>
        <w:t>значении</w:t>
      </w:r>
      <w:r>
        <w:rPr>
          <w:spacing w:val="-4"/>
          <w:sz w:val="24"/>
        </w:rPr>
        <w:t xml:space="preserve"> </w:t>
      </w:r>
      <w:r>
        <w:rPr>
          <w:sz w:val="24"/>
        </w:rPr>
        <w:t>в</w:t>
      </w:r>
      <w:r>
        <w:rPr>
          <w:spacing w:val="-2"/>
          <w:sz w:val="24"/>
        </w:rPr>
        <w:t xml:space="preserve"> </w:t>
      </w:r>
      <w:r>
        <w:rPr>
          <w:sz w:val="24"/>
        </w:rPr>
        <w:t>выстраивании</w:t>
      </w:r>
      <w:r>
        <w:rPr>
          <w:spacing w:val="-4"/>
          <w:sz w:val="24"/>
        </w:rPr>
        <w:t xml:space="preserve"> </w:t>
      </w:r>
      <w:r>
        <w:rPr>
          <w:sz w:val="24"/>
        </w:rPr>
        <w:t>отношений</w:t>
      </w:r>
      <w:r>
        <w:rPr>
          <w:spacing w:val="-3"/>
          <w:sz w:val="24"/>
        </w:rPr>
        <w:t xml:space="preserve"> </w:t>
      </w:r>
      <w:r>
        <w:rPr>
          <w:sz w:val="24"/>
        </w:rPr>
        <w:t>в</w:t>
      </w:r>
      <w:r>
        <w:rPr>
          <w:spacing w:val="8"/>
          <w:sz w:val="24"/>
        </w:rPr>
        <w:t xml:space="preserve"> </w:t>
      </w:r>
      <w:r>
        <w:rPr>
          <w:sz w:val="24"/>
        </w:rPr>
        <w:t>семье,</w:t>
      </w:r>
      <w:r>
        <w:rPr>
          <w:spacing w:val="-2"/>
          <w:sz w:val="24"/>
        </w:rPr>
        <w:t xml:space="preserve"> </w:t>
      </w:r>
      <w:r>
        <w:rPr>
          <w:sz w:val="24"/>
        </w:rPr>
        <w:t>между</w:t>
      </w:r>
      <w:r>
        <w:rPr>
          <w:spacing w:val="-9"/>
          <w:sz w:val="24"/>
        </w:rPr>
        <w:t xml:space="preserve"> </w:t>
      </w:r>
      <w:r>
        <w:rPr>
          <w:sz w:val="24"/>
        </w:rPr>
        <w:t>людьми,</w:t>
      </w:r>
      <w:r>
        <w:rPr>
          <w:spacing w:val="2"/>
          <w:sz w:val="24"/>
        </w:rPr>
        <w:t xml:space="preserve"> </w:t>
      </w:r>
      <w:r>
        <w:rPr>
          <w:sz w:val="24"/>
        </w:rPr>
        <w:t>в</w:t>
      </w:r>
      <w:r>
        <w:rPr>
          <w:spacing w:val="-7"/>
          <w:sz w:val="24"/>
        </w:rPr>
        <w:t xml:space="preserve"> </w:t>
      </w:r>
      <w:r>
        <w:rPr>
          <w:sz w:val="24"/>
        </w:rPr>
        <w:t>общении</w:t>
      </w:r>
      <w:r>
        <w:rPr>
          <w:spacing w:val="-4"/>
          <w:sz w:val="24"/>
        </w:rPr>
        <w:t xml:space="preserve"> </w:t>
      </w:r>
      <w:r>
        <w:rPr>
          <w:sz w:val="24"/>
        </w:rPr>
        <w:t>и</w:t>
      </w:r>
      <w:r>
        <w:rPr>
          <w:spacing w:val="-3"/>
          <w:sz w:val="24"/>
        </w:rPr>
        <w:t xml:space="preserve"> </w:t>
      </w:r>
      <w:r>
        <w:rPr>
          <w:sz w:val="24"/>
        </w:rPr>
        <w:t>деятельности;</w:t>
      </w:r>
    </w:p>
    <w:p w:rsidR="00FA2F1A" w:rsidRDefault="005E261C" w:rsidP="00897D33">
      <w:pPr>
        <w:pStyle w:val="a7"/>
        <w:numPr>
          <w:ilvl w:val="0"/>
          <w:numId w:val="118"/>
        </w:numPr>
        <w:tabs>
          <w:tab w:val="left" w:pos="2257"/>
        </w:tabs>
        <w:ind w:right="848" w:firstLine="710"/>
        <w:jc w:val="both"/>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w:t>
      </w:r>
      <w:r>
        <w:rPr>
          <w:spacing w:val="1"/>
          <w:sz w:val="24"/>
        </w:rPr>
        <w:t xml:space="preserve"> </w:t>
      </w:r>
      <w:r>
        <w:rPr>
          <w:sz w:val="24"/>
        </w:rPr>
        <w:t>исполнение</w:t>
      </w:r>
      <w:r>
        <w:rPr>
          <w:spacing w:val="1"/>
          <w:sz w:val="24"/>
        </w:rPr>
        <w:t xml:space="preserve"> </w:t>
      </w:r>
      <w:r>
        <w:rPr>
          <w:sz w:val="24"/>
        </w:rPr>
        <w:t>заповедей,</w:t>
      </w:r>
      <w:r>
        <w:rPr>
          <w:spacing w:val="1"/>
          <w:sz w:val="24"/>
        </w:rPr>
        <w:t xml:space="preserve"> </w:t>
      </w:r>
      <w:r>
        <w:rPr>
          <w:sz w:val="24"/>
        </w:rPr>
        <w:t>борьба</w:t>
      </w:r>
      <w:r>
        <w:rPr>
          <w:spacing w:val="1"/>
          <w:sz w:val="24"/>
        </w:rPr>
        <w:t xml:space="preserve"> </w:t>
      </w:r>
      <w:r>
        <w:rPr>
          <w:sz w:val="24"/>
        </w:rPr>
        <w:t>с</w:t>
      </w:r>
      <w:r>
        <w:rPr>
          <w:spacing w:val="1"/>
          <w:sz w:val="24"/>
        </w:rPr>
        <w:t xml:space="preserve"> </w:t>
      </w:r>
      <w:r>
        <w:rPr>
          <w:sz w:val="24"/>
        </w:rPr>
        <w:t>грехом</w:t>
      </w:r>
      <w:r>
        <w:rPr>
          <w:spacing w:val="1"/>
          <w:sz w:val="24"/>
        </w:rPr>
        <w:t xml:space="preserve"> </w:t>
      </w:r>
      <w:r>
        <w:rPr>
          <w:sz w:val="24"/>
        </w:rPr>
        <w:t>и</w:t>
      </w:r>
      <w:r>
        <w:rPr>
          <w:spacing w:val="1"/>
          <w:sz w:val="24"/>
        </w:rPr>
        <w:t xml:space="preserve"> </w:t>
      </w:r>
      <w:r>
        <w:rPr>
          <w:sz w:val="24"/>
        </w:rPr>
        <w:t>спасение),</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заповедей</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Десяти</w:t>
      </w:r>
      <w:r>
        <w:rPr>
          <w:spacing w:val="1"/>
          <w:sz w:val="24"/>
        </w:rPr>
        <w:t xml:space="preserve"> </w:t>
      </w:r>
      <w:r>
        <w:rPr>
          <w:sz w:val="24"/>
        </w:rPr>
        <w:t>заповедей)</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религиозной</w:t>
      </w:r>
      <w:r>
        <w:rPr>
          <w:spacing w:val="1"/>
          <w:sz w:val="24"/>
        </w:rPr>
        <w:t xml:space="preserve"> </w:t>
      </w:r>
      <w:r>
        <w:rPr>
          <w:sz w:val="24"/>
        </w:rPr>
        <w:t>традиции;</w:t>
      </w:r>
    </w:p>
    <w:p w:rsidR="00FA2F1A" w:rsidRDefault="005E261C" w:rsidP="00897D33">
      <w:pPr>
        <w:pStyle w:val="a7"/>
        <w:numPr>
          <w:ilvl w:val="0"/>
          <w:numId w:val="118"/>
        </w:numPr>
        <w:tabs>
          <w:tab w:val="left" w:pos="2257"/>
        </w:tabs>
        <w:spacing w:line="242" w:lineRule="auto"/>
        <w:ind w:right="856" w:firstLine="710"/>
        <w:jc w:val="both"/>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(своих</w:t>
      </w:r>
      <w:r>
        <w:rPr>
          <w:spacing w:val="-4"/>
          <w:sz w:val="24"/>
        </w:rPr>
        <w:t xml:space="preserve"> </w:t>
      </w:r>
      <w:r>
        <w:rPr>
          <w:sz w:val="24"/>
        </w:rPr>
        <w:t>и</w:t>
      </w:r>
      <w:r>
        <w:rPr>
          <w:spacing w:val="3"/>
          <w:sz w:val="24"/>
        </w:rPr>
        <w:t xml:space="preserve"> </w:t>
      </w:r>
      <w:r>
        <w:rPr>
          <w:sz w:val="24"/>
        </w:rPr>
        <w:t>других</w:t>
      </w:r>
      <w:r>
        <w:rPr>
          <w:spacing w:val="-4"/>
          <w:sz w:val="24"/>
        </w:rPr>
        <w:t xml:space="preserve"> </w:t>
      </w:r>
      <w:r>
        <w:rPr>
          <w:sz w:val="24"/>
        </w:rPr>
        <w:t>людей)</w:t>
      </w:r>
      <w:r>
        <w:rPr>
          <w:spacing w:val="2"/>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иудейской</w:t>
      </w:r>
      <w:r>
        <w:rPr>
          <w:spacing w:val="3"/>
          <w:sz w:val="24"/>
        </w:rPr>
        <w:t xml:space="preserve"> </w:t>
      </w:r>
      <w:r>
        <w:rPr>
          <w:sz w:val="24"/>
        </w:rPr>
        <w:t>этики;</w:t>
      </w:r>
    </w:p>
    <w:p w:rsidR="00FA2F1A" w:rsidRDefault="005E261C" w:rsidP="00897D33">
      <w:pPr>
        <w:pStyle w:val="a7"/>
        <w:numPr>
          <w:ilvl w:val="0"/>
          <w:numId w:val="118"/>
        </w:numPr>
        <w:tabs>
          <w:tab w:val="left" w:pos="2257"/>
        </w:tabs>
        <w:ind w:right="851" w:firstLine="710"/>
        <w:jc w:val="both"/>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61"/>
          <w:sz w:val="24"/>
        </w:rPr>
        <w:t xml:space="preserve"> </w:t>
      </w:r>
      <w:r>
        <w:rPr>
          <w:sz w:val="24"/>
        </w:rPr>
        <w:t>о</w:t>
      </w:r>
      <w:r>
        <w:rPr>
          <w:spacing w:val="1"/>
          <w:sz w:val="24"/>
        </w:rPr>
        <w:t xml:space="preserve"> </w:t>
      </w:r>
      <w:r>
        <w:rPr>
          <w:sz w:val="24"/>
        </w:rPr>
        <w:t>мировоззрении (картине мира) в иудаизме, учение о единобожии, об основных принципах</w:t>
      </w:r>
      <w:r>
        <w:rPr>
          <w:spacing w:val="1"/>
          <w:sz w:val="24"/>
        </w:rPr>
        <w:t xml:space="preserve"> </w:t>
      </w:r>
      <w:r>
        <w:rPr>
          <w:sz w:val="24"/>
        </w:rPr>
        <w:t>иудаизма;</w:t>
      </w:r>
    </w:p>
    <w:p w:rsidR="00FA2F1A" w:rsidRDefault="005E261C" w:rsidP="00897D33">
      <w:pPr>
        <w:pStyle w:val="a7"/>
        <w:numPr>
          <w:ilvl w:val="0"/>
          <w:numId w:val="118"/>
        </w:numPr>
        <w:tabs>
          <w:tab w:val="left" w:pos="2257"/>
        </w:tabs>
        <w:spacing w:line="237" w:lineRule="auto"/>
        <w:ind w:right="849" w:firstLine="710"/>
        <w:jc w:val="both"/>
        <w:rPr>
          <w:sz w:val="24"/>
        </w:rPr>
      </w:pPr>
      <w:r>
        <w:rPr>
          <w:sz w:val="24"/>
        </w:rPr>
        <w:t>рассказывать о священных текстах иудаизма — Торе и Танахе, о Талмуде,</w:t>
      </w:r>
      <w:r>
        <w:rPr>
          <w:spacing w:val="1"/>
          <w:sz w:val="24"/>
        </w:rPr>
        <w:t xml:space="preserve"> </w:t>
      </w:r>
      <w:r>
        <w:rPr>
          <w:sz w:val="24"/>
        </w:rPr>
        <w:t>произведениях</w:t>
      </w:r>
      <w:r>
        <w:rPr>
          <w:spacing w:val="-5"/>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иудаизма,</w:t>
      </w:r>
      <w:r>
        <w:rPr>
          <w:spacing w:val="3"/>
          <w:sz w:val="24"/>
        </w:rPr>
        <w:t xml:space="preserve"> </w:t>
      </w:r>
      <w:r>
        <w:rPr>
          <w:sz w:val="24"/>
        </w:rPr>
        <w:t>богослужениях,</w:t>
      </w:r>
      <w:r>
        <w:rPr>
          <w:spacing w:val="2"/>
          <w:sz w:val="24"/>
        </w:rPr>
        <w:t xml:space="preserve"> </w:t>
      </w:r>
      <w:r>
        <w:rPr>
          <w:sz w:val="24"/>
        </w:rPr>
        <w:t>молитвах;</w:t>
      </w:r>
    </w:p>
    <w:p w:rsidR="00FA2F1A" w:rsidRDefault="005E261C" w:rsidP="00897D33">
      <w:pPr>
        <w:pStyle w:val="a7"/>
        <w:numPr>
          <w:ilvl w:val="0"/>
          <w:numId w:val="118"/>
        </w:numPr>
        <w:tabs>
          <w:tab w:val="left" w:pos="2257"/>
        </w:tabs>
        <w:ind w:right="853" w:firstLine="710"/>
        <w:jc w:val="both"/>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синагоги,</w:t>
      </w:r>
      <w:r>
        <w:rPr>
          <w:spacing w:val="1"/>
          <w:sz w:val="24"/>
        </w:rPr>
        <w:t xml:space="preserve"> </w:t>
      </w:r>
      <w:r>
        <w:rPr>
          <w:sz w:val="24"/>
        </w:rPr>
        <w:t>о</w:t>
      </w:r>
      <w:r>
        <w:rPr>
          <w:spacing w:val="1"/>
          <w:sz w:val="24"/>
        </w:rPr>
        <w:t xml:space="preserve"> </w:t>
      </w:r>
      <w:r>
        <w:rPr>
          <w:sz w:val="24"/>
        </w:rPr>
        <w:t>раввинах,</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синагоге,</w:t>
      </w:r>
      <w:r>
        <w:rPr>
          <w:spacing w:val="-5"/>
          <w:sz w:val="24"/>
        </w:rPr>
        <w:t xml:space="preserve"> </w:t>
      </w:r>
      <w:r>
        <w:rPr>
          <w:sz w:val="24"/>
        </w:rPr>
        <w:t>общения</w:t>
      </w:r>
      <w:r>
        <w:rPr>
          <w:spacing w:val="-4"/>
          <w:sz w:val="24"/>
        </w:rPr>
        <w:t xml:space="preserve"> </w:t>
      </w:r>
      <w:r>
        <w:rPr>
          <w:sz w:val="24"/>
        </w:rPr>
        <w:t>с</w:t>
      </w:r>
      <w:r>
        <w:rPr>
          <w:spacing w:val="1"/>
          <w:sz w:val="24"/>
        </w:rPr>
        <w:t xml:space="preserve"> </w:t>
      </w:r>
      <w:r>
        <w:rPr>
          <w:sz w:val="24"/>
        </w:rPr>
        <w:t>мирянами</w:t>
      </w:r>
      <w:r>
        <w:rPr>
          <w:spacing w:val="-2"/>
          <w:sz w:val="24"/>
        </w:rPr>
        <w:t xml:space="preserve"> </w:t>
      </w:r>
      <w:r>
        <w:rPr>
          <w:sz w:val="24"/>
        </w:rPr>
        <w:t>и</w:t>
      </w:r>
      <w:r>
        <w:rPr>
          <w:spacing w:val="2"/>
          <w:sz w:val="24"/>
        </w:rPr>
        <w:t xml:space="preserve"> </w:t>
      </w:r>
      <w:r>
        <w:rPr>
          <w:sz w:val="24"/>
        </w:rPr>
        <w:t>раввинами;</w:t>
      </w:r>
    </w:p>
    <w:p w:rsidR="00FA2F1A" w:rsidRDefault="005E261C" w:rsidP="00897D33">
      <w:pPr>
        <w:pStyle w:val="a7"/>
        <w:numPr>
          <w:ilvl w:val="0"/>
          <w:numId w:val="118"/>
        </w:numPr>
        <w:tabs>
          <w:tab w:val="left" w:pos="2257"/>
        </w:tabs>
        <w:spacing w:line="237" w:lineRule="auto"/>
        <w:ind w:right="852" w:firstLine="710"/>
        <w:jc w:val="both"/>
        <w:rPr>
          <w:sz w:val="24"/>
        </w:rPr>
      </w:pPr>
      <w:r>
        <w:rPr>
          <w:sz w:val="24"/>
        </w:rPr>
        <w:t>рассказывать</w:t>
      </w:r>
      <w:r>
        <w:rPr>
          <w:spacing w:val="1"/>
          <w:sz w:val="24"/>
        </w:rPr>
        <w:t xml:space="preserve"> </w:t>
      </w:r>
      <w:r>
        <w:rPr>
          <w:sz w:val="24"/>
        </w:rPr>
        <w:t>об</w:t>
      </w:r>
      <w:r>
        <w:rPr>
          <w:spacing w:val="1"/>
          <w:sz w:val="24"/>
        </w:rPr>
        <w:t xml:space="preserve"> </w:t>
      </w:r>
      <w:r>
        <w:rPr>
          <w:sz w:val="24"/>
        </w:rPr>
        <w:t>иудейских</w:t>
      </w:r>
      <w:r>
        <w:rPr>
          <w:spacing w:val="1"/>
          <w:sz w:val="24"/>
        </w:rPr>
        <w:t xml:space="preserve"> </w:t>
      </w:r>
      <w:r>
        <w:rPr>
          <w:sz w:val="24"/>
        </w:rPr>
        <w:t>праздниках</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четырёх,</w:t>
      </w:r>
      <w:r>
        <w:rPr>
          <w:spacing w:val="1"/>
          <w:sz w:val="24"/>
        </w:rPr>
        <w:t xml:space="preserve"> </w:t>
      </w:r>
      <w:r>
        <w:rPr>
          <w:sz w:val="24"/>
        </w:rPr>
        <w:t>включая</w:t>
      </w:r>
      <w:r>
        <w:rPr>
          <w:spacing w:val="1"/>
          <w:sz w:val="24"/>
        </w:rPr>
        <w:t xml:space="preserve"> </w:t>
      </w:r>
      <w:r>
        <w:rPr>
          <w:sz w:val="24"/>
        </w:rPr>
        <w:t>Рош­а­Шана,</w:t>
      </w:r>
      <w:r>
        <w:rPr>
          <w:spacing w:val="-3"/>
          <w:sz w:val="24"/>
        </w:rPr>
        <w:t xml:space="preserve"> </w:t>
      </w:r>
      <w:r>
        <w:rPr>
          <w:sz w:val="24"/>
        </w:rPr>
        <w:t>Йом­Киппур,</w:t>
      </w:r>
      <w:r>
        <w:rPr>
          <w:spacing w:val="3"/>
          <w:sz w:val="24"/>
        </w:rPr>
        <w:t xml:space="preserve"> </w:t>
      </w:r>
      <w:r>
        <w:rPr>
          <w:sz w:val="24"/>
        </w:rPr>
        <w:t>Суккот,</w:t>
      </w:r>
      <w:r>
        <w:rPr>
          <w:spacing w:val="4"/>
          <w:sz w:val="24"/>
        </w:rPr>
        <w:t xml:space="preserve"> </w:t>
      </w:r>
      <w:r>
        <w:rPr>
          <w:sz w:val="24"/>
        </w:rPr>
        <w:t>Песах),</w:t>
      </w:r>
      <w:r>
        <w:rPr>
          <w:spacing w:val="3"/>
          <w:sz w:val="24"/>
        </w:rPr>
        <w:t xml:space="preserve"> </w:t>
      </w:r>
      <w:r>
        <w:rPr>
          <w:sz w:val="24"/>
        </w:rPr>
        <w:t>постах,</w:t>
      </w:r>
      <w:r>
        <w:rPr>
          <w:spacing w:val="3"/>
          <w:sz w:val="24"/>
        </w:rPr>
        <w:t xml:space="preserve"> </w:t>
      </w:r>
      <w:r>
        <w:rPr>
          <w:sz w:val="24"/>
        </w:rPr>
        <w:t>назначении</w:t>
      </w:r>
      <w:r>
        <w:rPr>
          <w:spacing w:val="2"/>
          <w:sz w:val="24"/>
        </w:rPr>
        <w:t xml:space="preserve"> </w:t>
      </w:r>
      <w:r>
        <w:rPr>
          <w:sz w:val="24"/>
        </w:rPr>
        <w:t>поста;</w:t>
      </w:r>
    </w:p>
    <w:p w:rsidR="00FA2F1A" w:rsidRDefault="00FA2F1A">
      <w:pPr>
        <w:spacing w:line="237" w:lineRule="auto"/>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118"/>
        </w:numPr>
        <w:tabs>
          <w:tab w:val="left" w:pos="2257"/>
        </w:tabs>
        <w:spacing w:before="66"/>
        <w:ind w:right="850" w:firstLine="710"/>
        <w:jc w:val="both"/>
        <w:rPr>
          <w:sz w:val="24"/>
        </w:rPr>
      </w:pPr>
      <w:r>
        <w:rPr>
          <w:sz w:val="24"/>
        </w:rPr>
        <w:lastRenderedPageBreak/>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еврейской</w:t>
      </w:r>
      <w:r>
        <w:rPr>
          <w:spacing w:val="1"/>
          <w:sz w:val="24"/>
        </w:rPr>
        <w:t xml:space="preserve"> </w:t>
      </w:r>
      <w:r>
        <w:rPr>
          <w:sz w:val="24"/>
        </w:rPr>
        <w:t>семье,</w:t>
      </w:r>
      <w:r>
        <w:rPr>
          <w:spacing w:val="1"/>
          <w:sz w:val="24"/>
        </w:rPr>
        <w:t xml:space="preserve"> </w:t>
      </w:r>
      <w:r>
        <w:rPr>
          <w:sz w:val="24"/>
        </w:rPr>
        <w:t>обязанностей и ответственности членов семьи, отношений детей к отцу, матери, братьям и</w:t>
      </w:r>
      <w:r>
        <w:rPr>
          <w:spacing w:val="-57"/>
          <w:sz w:val="24"/>
        </w:rPr>
        <w:t xml:space="preserve"> </w:t>
      </w:r>
      <w:r>
        <w:rPr>
          <w:sz w:val="24"/>
        </w:rPr>
        <w:t>сёстрам,</w:t>
      </w:r>
      <w:r>
        <w:rPr>
          <w:spacing w:val="1"/>
          <w:sz w:val="24"/>
        </w:rPr>
        <w:t xml:space="preserve"> </w:t>
      </w:r>
      <w:r>
        <w:rPr>
          <w:sz w:val="24"/>
        </w:rPr>
        <w:t>старшим по возрасту,</w:t>
      </w:r>
      <w:r>
        <w:rPr>
          <w:spacing w:val="1"/>
          <w:sz w:val="24"/>
        </w:rPr>
        <w:t xml:space="preserve"> </w:t>
      </w:r>
      <w:r>
        <w:rPr>
          <w:sz w:val="24"/>
        </w:rPr>
        <w:t>предкам;</w:t>
      </w:r>
      <w:r>
        <w:rPr>
          <w:spacing w:val="-6"/>
          <w:sz w:val="24"/>
        </w:rPr>
        <w:t xml:space="preserve"> </w:t>
      </w:r>
      <w:r>
        <w:rPr>
          <w:sz w:val="24"/>
        </w:rPr>
        <w:t>иудейских</w:t>
      </w:r>
      <w:r>
        <w:rPr>
          <w:spacing w:val="-5"/>
          <w:sz w:val="24"/>
        </w:rPr>
        <w:t xml:space="preserve"> </w:t>
      </w:r>
      <w:r>
        <w:rPr>
          <w:sz w:val="24"/>
        </w:rPr>
        <w:t>традиционных</w:t>
      </w:r>
      <w:r>
        <w:rPr>
          <w:spacing w:val="-5"/>
          <w:sz w:val="24"/>
        </w:rPr>
        <w:t xml:space="preserve"> </w:t>
      </w:r>
      <w:r>
        <w:rPr>
          <w:sz w:val="24"/>
        </w:rPr>
        <w:t>семейных</w:t>
      </w:r>
      <w:r>
        <w:rPr>
          <w:spacing w:val="-6"/>
          <w:sz w:val="24"/>
        </w:rPr>
        <w:t xml:space="preserve"> </w:t>
      </w:r>
      <w:r>
        <w:rPr>
          <w:sz w:val="24"/>
        </w:rPr>
        <w:t>ценностей;</w:t>
      </w:r>
    </w:p>
    <w:p w:rsidR="00FA2F1A" w:rsidRDefault="005E261C" w:rsidP="00897D33">
      <w:pPr>
        <w:pStyle w:val="a7"/>
        <w:numPr>
          <w:ilvl w:val="0"/>
          <w:numId w:val="118"/>
        </w:numPr>
        <w:tabs>
          <w:tab w:val="left" w:pos="2257"/>
        </w:tabs>
        <w:spacing w:before="5" w:line="237" w:lineRule="auto"/>
        <w:ind w:right="854" w:firstLine="710"/>
        <w:jc w:val="both"/>
        <w:rPr>
          <w:sz w:val="24"/>
        </w:rPr>
      </w:pPr>
      <w:r>
        <w:rPr>
          <w:sz w:val="24"/>
        </w:rPr>
        <w:t>распознавать иудейскую символику, объяснять своими словами её смысл</w:t>
      </w:r>
      <w:r>
        <w:rPr>
          <w:spacing w:val="1"/>
          <w:sz w:val="24"/>
        </w:rPr>
        <w:t xml:space="preserve"> </w:t>
      </w:r>
      <w:r>
        <w:rPr>
          <w:sz w:val="24"/>
        </w:rPr>
        <w:t>(магендовид)</w:t>
      </w:r>
      <w:r>
        <w:rPr>
          <w:spacing w:val="-2"/>
          <w:sz w:val="24"/>
        </w:rPr>
        <w:t xml:space="preserve"> </w:t>
      </w:r>
      <w:r>
        <w:rPr>
          <w:sz w:val="24"/>
        </w:rPr>
        <w:t>и</w:t>
      </w:r>
      <w:r>
        <w:rPr>
          <w:spacing w:val="-2"/>
          <w:sz w:val="24"/>
        </w:rPr>
        <w:t xml:space="preserve"> </w:t>
      </w:r>
      <w:r>
        <w:rPr>
          <w:sz w:val="24"/>
        </w:rPr>
        <w:t>значение</w:t>
      </w:r>
      <w:r>
        <w:rPr>
          <w:spacing w:val="-4"/>
          <w:sz w:val="24"/>
        </w:rPr>
        <w:t xml:space="preserve"> </w:t>
      </w:r>
      <w:r>
        <w:rPr>
          <w:sz w:val="24"/>
        </w:rPr>
        <w:t>в</w:t>
      </w:r>
      <w:r>
        <w:rPr>
          <w:spacing w:val="3"/>
          <w:sz w:val="24"/>
        </w:rPr>
        <w:t xml:space="preserve"> </w:t>
      </w:r>
      <w:r>
        <w:rPr>
          <w:sz w:val="24"/>
        </w:rPr>
        <w:t>еврейской</w:t>
      </w:r>
      <w:r>
        <w:rPr>
          <w:spacing w:val="-3"/>
          <w:sz w:val="24"/>
        </w:rPr>
        <w:t xml:space="preserve"> </w:t>
      </w:r>
      <w:r>
        <w:rPr>
          <w:sz w:val="24"/>
        </w:rPr>
        <w:t>культуре;</w:t>
      </w:r>
    </w:p>
    <w:p w:rsidR="00FA2F1A" w:rsidRDefault="005E261C" w:rsidP="00897D33">
      <w:pPr>
        <w:pStyle w:val="a7"/>
        <w:numPr>
          <w:ilvl w:val="0"/>
          <w:numId w:val="118"/>
        </w:numPr>
        <w:tabs>
          <w:tab w:val="left" w:pos="2257"/>
        </w:tabs>
        <w:spacing w:before="4"/>
        <w:ind w:right="842" w:firstLine="710"/>
        <w:jc w:val="both"/>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традиции,</w:t>
      </w:r>
      <w:r>
        <w:rPr>
          <w:spacing w:val="1"/>
          <w:sz w:val="24"/>
        </w:rPr>
        <w:t xml:space="preserve"> </w:t>
      </w:r>
      <w:r>
        <w:rPr>
          <w:sz w:val="24"/>
        </w:rPr>
        <w:t>каллиграфии,</w:t>
      </w:r>
      <w:r>
        <w:rPr>
          <w:spacing w:val="1"/>
          <w:sz w:val="24"/>
        </w:rPr>
        <w:t xml:space="preserve"> </w:t>
      </w:r>
      <w:r>
        <w:rPr>
          <w:sz w:val="24"/>
        </w:rPr>
        <w:t>религиозных</w:t>
      </w:r>
      <w:r>
        <w:rPr>
          <w:spacing w:val="1"/>
          <w:sz w:val="24"/>
        </w:rPr>
        <w:t xml:space="preserve"> </w:t>
      </w:r>
      <w:r>
        <w:rPr>
          <w:sz w:val="24"/>
        </w:rPr>
        <w:t>напевах,</w:t>
      </w:r>
      <w:r>
        <w:rPr>
          <w:spacing w:val="1"/>
          <w:sz w:val="24"/>
        </w:rPr>
        <w:t xml:space="preserve"> </w:t>
      </w:r>
      <w:r>
        <w:rPr>
          <w:sz w:val="24"/>
        </w:rPr>
        <w:t>архитектуре,</w:t>
      </w:r>
      <w:r>
        <w:rPr>
          <w:spacing w:val="1"/>
          <w:sz w:val="24"/>
        </w:rPr>
        <w:t xml:space="preserve"> </w:t>
      </w:r>
      <w:r>
        <w:rPr>
          <w:sz w:val="24"/>
        </w:rPr>
        <w:t>книжной</w:t>
      </w:r>
      <w:r>
        <w:rPr>
          <w:spacing w:val="1"/>
          <w:sz w:val="24"/>
        </w:rPr>
        <w:t xml:space="preserve"> </w:t>
      </w:r>
      <w:r>
        <w:rPr>
          <w:sz w:val="24"/>
        </w:rPr>
        <w:t>миниатюре,</w:t>
      </w:r>
      <w:r>
        <w:rPr>
          <w:spacing w:val="1"/>
          <w:sz w:val="24"/>
        </w:rPr>
        <w:t xml:space="preserve"> </w:t>
      </w:r>
      <w:r>
        <w:rPr>
          <w:sz w:val="24"/>
        </w:rPr>
        <w:t>религиозной</w:t>
      </w:r>
      <w:r>
        <w:rPr>
          <w:spacing w:val="1"/>
          <w:sz w:val="24"/>
        </w:rPr>
        <w:t xml:space="preserve"> </w:t>
      </w:r>
      <w:r>
        <w:rPr>
          <w:sz w:val="24"/>
        </w:rPr>
        <w:t>атрибутике,</w:t>
      </w:r>
      <w:r>
        <w:rPr>
          <w:spacing w:val="3"/>
          <w:sz w:val="24"/>
        </w:rPr>
        <w:t xml:space="preserve"> </w:t>
      </w:r>
      <w:r>
        <w:rPr>
          <w:sz w:val="24"/>
        </w:rPr>
        <w:t>одежде;</w:t>
      </w:r>
    </w:p>
    <w:p w:rsidR="00FA2F1A" w:rsidRDefault="005E261C" w:rsidP="00897D33">
      <w:pPr>
        <w:pStyle w:val="a7"/>
        <w:numPr>
          <w:ilvl w:val="0"/>
          <w:numId w:val="118"/>
        </w:numPr>
        <w:tabs>
          <w:tab w:val="left" w:pos="2257"/>
        </w:tabs>
        <w:ind w:right="853" w:firstLine="710"/>
        <w:jc w:val="both"/>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появлении</w:t>
      </w:r>
      <w:r>
        <w:rPr>
          <w:spacing w:val="1"/>
          <w:sz w:val="24"/>
        </w:rPr>
        <w:t xml:space="preserve"> </w:t>
      </w:r>
      <w:r>
        <w:rPr>
          <w:sz w:val="24"/>
        </w:rPr>
        <w:t>иудаизма</w:t>
      </w:r>
      <w:r>
        <w:rPr>
          <w:spacing w:val="1"/>
          <w:sz w:val="24"/>
        </w:rPr>
        <w:t xml:space="preserve"> </w:t>
      </w:r>
      <w:r>
        <w:rPr>
          <w:sz w:val="24"/>
        </w:rPr>
        <w:t>на</w:t>
      </w:r>
      <w:r>
        <w:rPr>
          <w:spacing w:val="1"/>
          <w:sz w:val="24"/>
        </w:rPr>
        <w:t xml:space="preserve"> </w:t>
      </w:r>
      <w:r>
        <w:rPr>
          <w:sz w:val="24"/>
        </w:rPr>
        <w:t>территории России, своими словами объяснять роль иудаизма в становлении культуры</w:t>
      </w:r>
      <w:r>
        <w:rPr>
          <w:spacing w:val="1"/>
          <w:sz w:val="24"/>
        </w:rPr>
        <w:t xml:space="preserve"> </w:t>
      </w:r>
      <w:r>
        <w:rPr>
          <w:sz w:val="24"/>
        </w:rPr>
        <w:t>народов</w:t>
      </w:r>
      <w:r>
        <w:rPr>
          <w:spacing w:val="-2"/>
          <w:sz w:val="24"/>
        </w:rPr>
        <w:t xml:space="preserve"> </w:t>
      </w:r>
      <w:r>
        <w:rPr>
          <w:sz w:val="24"/>
        </w:rPr>
        <w:t>России,</w:t>
      </w:r>
      <w:r>
        <w:rPr>
          <w:spacing w:val="-1"/>
          <w:sz w:val="24"/>
        </w:rPr>
        <w:t xml:space="preserve"> </w:t>
      </w:r>
      <w:r>
        <w:rPr>
          <w:sz w:val="24"/>
        </w:rPr>
        <w:t>российской</w:t>
      </w:r>
      <w:r>
        <w:rPr>
          <w:spacing w:val="2"/>
          <w:sz w:val="24"/>
        </w:rPr>
        <w:t xml:space="preserve"> </w:t>
      </w:r>
      <w:r>
        <w:rPr>
          <w:sz w:val="24"/>
        </w:rPr>
        <w:t>культуры</w:t>
      </w:r>
      <w:r>
        <w:rPr>
          <w:spacing w:val="3"/>
          <w:sz w:val="24"/>
        </w:rPr>
        <w:t xml:space="preserve"> </w:t>
      </w:r>
      <w:r>
        <w:rPr>
          <w:sz w:val="24"/>
        </w:rPr>
        <w:t>и</w:t>
      </w:r>
      <w:r>
        <w:rPr>
          <w:spacing w:val="-3"/>
          <w:sz w:val="24"/>
        </w:rPr>
        <w:t xml:space="preserve"> </w:t>
      </w:r>
      <w:r>
        <w:rPr>
          <w:sz w:val="24"/>
        </w:rPr>
        <w:t>государственности;</w:t>
      </w:r>
    </w:p>
    <w:p w:rsidR="00FA2F1A" w:rsidRDefault="005E261C" w:rsidP="00897D33">
      <w:pPr>
        <w:pStyle w:val="a7"/>
        <w:numPr>
          <w:ilvl w:val="0"/>
          <w:numId w:val="118"/>
        </w:numPr>
        <w:tabs>
          <w:tab w:val="left" w:pos="2257"/>
        </w:tabs>
        <w:ind w:right="856" w:firstLine="710"/>
        <w:jc w:val="both"/>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иудейского исторического и культурного наследия в своей местности, регионе (синагоги,</w:t>
      </w:r>
      <w:r>
        <w:rPr>
          <w:spacing w:val="1"/>
          <w:sz w:val="24"/>
        </w:rPr>
        <w:t xml:space="preserve"> </w:t>
      </w:r>
      <w:r>
        <w:rPr>
          <w:sz w:val="24"/>
        </w:rPr>
        <w:t>кладбища,</w:t>
      </w:r>
      <w:r>
        <w:rPr>
          <w:spacing w:val="3"/>
          <w:sz w:val="24"/>
        </w:rPr>
        <w:t xml:space="preserve"> </w:t>
      </w:r>
      <w:r>
        <w:rPr>
          <w:sz w:val="24"/>
        </w:rPr>
        <w:t>памятные и</w:t>
      </w:r>
      <w:r>
        <w:rPr>
          <w:spacing w:val="-3"/>
          <w:sz w:val="24"/>
        </w:rPr>
        <w:t xml:space="preserve"> </w:t>
      </w:r>
      <w:r>
        <w:rPr>
          <w:sz w:val="24"/>
        </w:rPr>
        <w:t>святые</w:t>
      </w:r>
      <w:r>
        <w:rPr>
          <w:spacing w:val="-5"/>
          <w:sz w:val="24"/>
        </w:rPr>
        <w:t xml:space="preserve"> </w:t>
      </w:r>
      <w:r>
        <w:rPr>
          <w:sz w:val="24"/>
        </w:rPr>
        <w:t>места),</w:t>
      </w:r>
      <w:r>
        <w:rPr>
          <w:spacing w:val="-5"/>
          <w:sz w:val="24"/>
        </w:rPr>
        <w:t xml:space="preserve"> </w:t>
      </w:r>
      <w:r>
        <w:rPr>
          <w:sz w:val="24"/>
        </w:rPr>
        <w:t>оформлению</w:t>
      </w:r>
      <w:r>
        <w:rPr>
          <w:spacing w:val="-1"/>
          <w:sz w:val="24"/>
        </w:rPr>
        <w:t xml:space="preserve"> </w:t>
      </w:r>
      <w:r>
        <w:rPr>
          <w:sz w:val="24"/>
        </w:rPr>
        <w:t>и</w:t>
      </w:r>
      <w:r>
        <w:rPr>
          <w:spacing w:val="-3"/>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FA2F1A" w:rsidRDefault="005E261C" w:rsidP="00897D33">
      <w:pPr>
        <w:pStyle w:val="a7"/>
        <w:numPr>
          <w:ilvl w:val="0"/>
          <w:numId w:val="118"/>
        </w:numPr>
        <w:tabs>
          <w:tab w:val="left" w:pos="2257"/>
        </w:tabs>
        <w:ind w:right="848" w:firstLine="710"/>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 нормы религиозной культуры и внутреннюю установку личности, поступать</w:t>
      </w:r>
      <w:r>
        <w:rPr>
          <w:spacing w:val="1"/>
          <w:sz w:val="24"/>
        </w:rPr>
        <w:t xml:space="preserve"> </w:t>
      </w:r>
      <w:r>
        <w:rPr>
          <w:sz w:val="24"/>
        </w:rPr>
        <w:t>согласно</w:t>
      </w:r>
      <w:r>
        <w:rPr>
          <w:spacing w:val="1"/>
          <w:sz w:val="24"/>
        </w:rPr>
        <w:t xml:space="preserve"> </w:t>
      </w:r>
      <w:r>
        <w:rPr>
          <w:sz w:val="24"/>
        </w:rPr>
        <w:t>своей</w:t>
      </w:r>
      <w:r>
        <w:rPr>
          <w:spacing w:val="-2"/>
          <w:sz w:val="24"/>
        </w:rPr>
        <w:t xml:space="preserve"> </w:t>
      </w:r>
      <w:r>
        <w:rPr>
          <w:sz w:val="24"/>
        </w:rPr>
        <w:t>совести;</w:t>
      </w:r>
    </w:p>
    <w:p w:rsidR="00FA2F1A" w:rsidRDefault="005E261C" w:rsidP="00897D33">
      <w:pPr>
        <w:pStyle w:val="a7"/>
        <w:numPr>
          <w:ilvl w:val="0"/>
          <w:numId w:val="118"/>
        </w:numPr>
        <w:tabs>
          <w:tab w:val="left" w:pos="2257"/>
        </w:tabs>
        <w:spacing w:before="1"/>
        <w:ind w:right="840" w:firstLine="710"/>
        <w:jc w:val="both"/>
        <w:rPr>
          <w:sz w:val="24"/>
        </w:rPr>
      </w:pPr>
      <w:r>
        <w:rPr>
          <w:sz w:val="24"/>
        </w:rPr>
        <w:t>выражать своими словами понимание свободы мировоззренческого выбора,</w:t>
      </w:r>
      <w:r>
        <w:rPr>
          <w:spacing w:val="1"/>
          <w:sz w:val="24"/>
        </w:rPr>
        <w:t xml:space="preserve"> </w:t>
      </w:r>
      <w:r>
        <w:rPr>
          <w:sz w:val="24"/>
        </w:rPr>
        <w:t>отношения человека, людей в обществе к религии, свободы вероисповедания; 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61"/>
          <w:sz w:val="24"/>
        </w:rPr>
        <w:t xml:space="preserve"> </w:t>
      </w:r>
      <w:r>
        <w:rPr>
          <w:sz w:val="24"/>
        </w:rPr>
        <w:t>(общенационального,</w:t>
      </w:r>
      <w:r>
        <w:rPr>
          <w:spacing w:val="61"/>
          <w:sz w:val="24"/>
        </w:rPr>
        <w:t xml:space="preserve"> </w:t>
      </w:r>
      <w:r>
        <w:rPr>
          <w:sz w:val="24"/>
        </w:rPr>
        <w:t>гражданского)</w:t>
      </w:r>
      <w:r>
        <w:rPr>
          <w:spacing w:val="1"/>
          <w:sz w:val="24"/>
        </w:rPr>
        <w:t xml:space="preserve"> </w:t>
      </w:r>
      <w:r>
        <w:rPr>
          <w:sz w:val="24"/>
        </w:rPr>
        <w:t>патриотизма, любви к Отечеству, нашей общей Родине — России; приводить примеры</w:t>
      </w:r>
      <w:r>
        <w:rPr>
          <w:spacing w:val="1"/>
          <w:sz w:val="24"/>
        </w:rPr>
        <w:t xml:space="preserve"> </w:t>
      </w:r>
      <w:r>
        <w:rPr>
          <w:sz w:val="24"/>
        </w:rPr>
        <w:t>сотрудничества 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FA2F1A" w:rsidRDefault="005E261C" w:rsidP="00897D33">
      <w:pPr>
        <w:pStyle w:val="a7"/>
        <w:numPr>
          <w:ilvl w:val="0"/>
          <w:numId w:val="118"/>
        </w:numPr>
        <w:tabs>
          <w:tab w:val="left" w:pos="2257"/>
        </w:tabs>
        <w:ind w:right="842" w:firstLine="710"/>
        <w:jc w:val="both"/>
        <w:rPr>
          <w:sz w:val="24"/>
        </w:rPr>
      </w:pPr>
      <w:r>
        <w:rPr>
          <w:sz w:val="24"/>
        </w:rPr>
        <w:t>называть традиционные религии в России (не менее трёх, кроме изучаемой),</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2"/>
          <w:sz w:val="24"/>
        </w:rPr>
        <w:t xml:space="preserve"> </w:t>
      </w:r>
      <w:r>
        <w:rPr>
          <w:sz w:val="24"/>
        </w:rPr>
        <w:t>ислам,</w:t>
      </w:r>
      <w:r>
        <w:rPr>
          <w:spacing w:val="-1"/>
          <w:sz w:val="24"/>
        </w:rPr>
        <w:t xml:space="preserve"> </w:t>
      </w:r>
      <w:r>
        <w:rPr>
          <w:sz w:val="24"/>
        </w:rPr>
        <w:t>буддизм,</w:t>
      </w:r>
      <w:r>
        <w:rPr>
          <w:spacing w:val="4"/>
          <w:sz w:val="24"/>
        </w:rPr>
        <w:t xml:space="preserve"> </w:t>
      </w:r>
      <w:r>
        <w:rPr>
          <w:sz w:val="24"/>
        </w:rPr>
        <w:t>иудаизм;</w:t>
      </w:r>
    </w:p>
    <w:p w:rsidR="00FA2F1A" w:rsidRDefault="005E261C" w:rsidP="00897D33">
      <w:pPr>
        <w:pStyle w:val="a7"/>
        <w:numPr>
          <w:ilvl w:val="0"/>
          <w:numId w:val="118"/>
        </w:numPr>
        <w:tabs>
          <w:tab w:val="left" w:pos="2257"/>
        </w:tabs>
        <w:spacing w:line="242" w:lineRule="auto"/>
        <w:ind w:right="851" w:firstLine="710"/>
        <w:jc w:val="both"/>
        <w:rPr>
          <w:sz w:val="24"/>
        </w:rPr>
      </w:pPr>
      <w:r>
        <w:rPr>
          <w:sz w:val="24"/>
        </w:rPr>
        <w:t>выражать своими словами понимание человеческого достоинства, ценности</w:t>
      </w:r>
      <w:r>
        <w:rPr>
          <w:spacing w:val="1"/>
          <w:sz w:val="24"/>
        </w:rPr>
        <w:t xml:space="preserve"> </w:t>
      </w:r>
      <w:r>
        <w:rPr>
          <w:sz w:val="24"/>
        </w:rPr>
        <w:t>человеческой</w:t>
      </w:r>
      <w:r>
        <w:rPr>
          <w:spacing w:val="-4"/>
          <w:sz w:val="24"/>
        </w:rPr>
        <w:t xml:space="preserve"> </w:t>
      </w:r>
      <w:r>
        <w:rPr>
          <w:sz w:val="24"/>
        </w:rPr>
        <w:t>жизни</w:t>
      </w:r>
      <w:r>
        <w:rPr>
          <w:spacing w:val="-3"/>
          <w:sz w:val="24"/>
        </w:rPr>
        <w:t xml:space="preserve"> </w:t>
      </w:r>
      <w:r>
        <w:rPr>
          <w:sz w:val="24"/>
        </w:rPr>
        <w:t>в</w:t>
      </w:r>
      <w:r>
        <w:rPr>
          <w:spacing w:val="-2"/>
          <w:sz w:val="24"/>
        </w:rPr>
        <w:t xml:space="preserve"> </w:t>
      </w:r>
      <w:r>
        <w:rPr>
          <w:sz w:val="24"/>
        </w:rPr>
        <w:t>иудейской</w:t>
      </w:r>
      <w:r>
        <w:rPr>
          <w:spacing w:val="2"/>
          <w:sz w:val="24"/>
        </w:rPr>
        <w:t xml:space="preserve"> </w:t>
      </w:r>
      <w:r>
        <w:rPr>
          <w:sz w:val="24"/>
        </w:rPr>
        <w:t>духовнонравственной</w:t>
      </w:r>
      <w:r>
        <w:rPr>
          <w:spacing w:val="-3"/>
          <w:sz w:val="24"/>
        </w:rPr>
        <w:t xml:space="preserve"> </w:t>
      </w:r>
      <w:r>
        <w:rPr>
          <w:sz w:val="24"/>
        </w:rPr>
        <w:t>культуре,</w:t>
      </w:r>
      <w:r>
        <w:rPr>
          <w:spacing w:val="3"/>
          <w:sz w:val="24"/>
        </w:rPr>
        <w:t xml:space="preserve"> </w:t>
      </w:r>
      <w:r>
        <w:rPr>
          <w:sz w:val="24"/>
        </w:rPr>
        <w:t>традиции.</w:t>
      </w:r>
    </w:p>
    <w:p w:rsidR="00FA2F1A" w:rsidRDefault="005E261C">
      <w:pPr>
        <w:pStyle w:val="a3"/>
        <w:spacing w:line="271" w:lineRule="exact"/>
        <w:ind w:left="1550" w:firstLine="0"/>
      </w:pPr>
      <w:r>
        <w:t>Модуль</w:t>
      </w:r>
      <w:r>
        <w:rPr>
          <w:spacing w:val="-1"/>
        </w:rPr>
        <w:t xml:space="preserve"> </w:t>
      </w:r>
      <w:r>
        <w:t>«Основы</w:t>
      </w:r>
      <w:r>
        <w:rPr>
          <w:spacing w:val="-1"/>
        </w:rPr>
        <w:t xml:space="preserve"> </w:t>
      </w:r>
      <w:r>
        <w:t>религиозных</w:t>
      </w:r>
      <w:r>
        <w:rPr>
          <w:spacing w:val="-6"/>
        </w:rPr>
        <w:t xml:space="preserve"> </w:t>
      </w:r>
      <w:r>
        <w:t>культур</w:t>
      </w:r>
      <w:r>
        <w:rPr>
          <w:spacing w:val="-2"/>
        </w:rPr>
        <w:t xml:space="preserve"> </w:t>
      </w:r>
      <w:r>
        <w:t>народов</w:t>
      </w:r>
      <w:r>
        <w:rPr>
          <w:spacing w:val="-1"/>
        </w:rPr>
        <w:t xml:space="preserve"> </w:t>
      </w:r>
      <w:r>
        <w:t>России»</w:t>
      </w:r>
    </w:p>
    <w:p w:rsidR="00FA2F1A" w:rsidRDefault="005E261C">
      <w:pPr>
        <w:pStyle w:val="a3"/>
        <w:spacing w:before="3" w:line="237" w:lineRule="auto"/>
        <w:ind w:right="851"/>
      </w:pPr>
      <w:r>
        <w:t>Предметные</w:t>
      </w:r>
      <w:r>
        <w:rPr>
          <w:spacing w:val="1"/>
        </w:rPr>
        <w:t xml:space="preserve"> </w:t>
      </w:r>
      <w:r>
        <w:t>результаты</w:t>
      </w:r>
      <w:r>
        <w:rPr>
          <w:spacing w:val="1"/>
        </w:rPr>
        <w:t xml:space="preserve"> </w:t>
      </w:r>
      <w:r>
        <w:t>освоения 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5"/>
        </w:rPr>
        <w:t xml:space="preserve"> </w:t>
      </w:r>
      <w:r>
        <w:t>культур народов</w:t>
      </w:r>
      <w:r>
        <w:rPr>
          <w:spacing w:val="-2"/>
        </w:rPr>
        <w:t xml:space="preserve"> </w:t>
      </w:r>
      <w:r>
        <w:t>России»</w:t>
      </w:r>
      <w:r>
        <w:rPr>
          <w:spacing w:val="-5"/>
        </w:rPr>
        <w:t xml:space="preserve"> </w:t>
      </w:r>
      <w:r>
        <w:t>должны</w:t>
      </w:r>
      <w:r>
        <w:rPr>
          <w:spacing w:val="-7"/>
        </w:rPr>
        <w:t xml:space="preserve"> </w:t>
      </w:r>
      <w:r>
        <w:t>отражать</w:t>
      </w:r>
      <w:r>
        <w:rPr>
          <w:spacing w:val="-3"/>
        </w:rPr>
        <w:t xml:space="preserve"> </w:t>
      </w:r>
      <w:r>
        <w:t>сформированность</w:t>
      </w:r>
      <w:r>
        <w:rPr>
          <w:spacing w:val="1"/>
        </w:rPr>
        <w:t xml:space="preserve"> </w:t>
      </w:r>
      <w:r>
        <w:t>умений:</w:t>
      </w:r>
    </w:p>
    <w:p w:rsidR="00FA2F1A" w:rsidRDefault="005E261C" w:rsidP="00897D33">
      <w:pPr>
        <w:pStyle w:val="a7"/>
        <w:numPr>
          <w:ilvl w:val="0"/>
          <w:numId w:val="117"/>
        </w:numPr>
        <w:tabs>
          <w:tab w:val="left" w:pos="2257"/>
        </w:tabs>
        <w:spacing w:before="4"/>
        <w:ind w:right="853" w:firstLine="710"/>
        <w:jc w:val="both"/>
        <w:rPr>
          <w:sz w:val="24"/>
        </w:rPr>
      </w:pPr>
      <w:r>
        <w:rPr>
          <w:sz w:val="24"/>
        </w:rPr>
        <w:t>выражать своими словами первоначальное понимание сущности духовного</w:t>
      </w:r>
      <w:r>
        <w:rPr>
          <w:spacing w:val="1"/>
          <w:sz w:val="24"/>
        </w:rPr>
        <w:t xml:space="preserve"> </w:t>
      </w:r>
      <w:r>
        <w:rPr>
          <w:sz w:val="24"/>
        </w:rPr>
        <w:t>развития как осознания и усвоения человеком значимых для жизни представлений о себе,</w:t>
      </w:r>
      <w:r>
        <w:rPr>
          <w:spacing w:val="1"/>
          <w:sz w:val="24"/>
        </w:rPr>
        <w:t xml:space="preserve"> </w:t>
      </w:r>
      <w:r>
        <w:rPr>
          <w:sz w:val="24"/>
        </w:rPr>
        <w:t>людях,</w:t>
      </w:r>
      <w:r>
        <w:rPr>
          <w:spacing w:val="3"/>
          <w:sz w:val="24"/>
        </w:rPr>
        <w:t xml:space="preserve"> </w:t>
      </w:r>
      <w:r>
        <w:rPr>
          <w:sz w:val="24"/>
        </w:rPr>
        <w:t>окружающей</w:t>
      </w:r>
      <w:r>
        <w:rPr>
          <w:spacing w:val="3"/>
          <w:sz w:val="24"/>
        </w:rPr>
        <w:t xml:space="preserve"> </w:t>
      </w:r>
      <w:r>
        <w:rPr>
          <w:sz w:val="24"/>
        </w:rPr>
        <w:t>действительности;</w:t>
      </w:r>
    </w:p>
    <w:p w:rsidR="00FA2F1A" w:rsidRDefault="005E261C" w:rsidP="00897D33">
      <w:pPr>
        <w:pStyle w:val="a7"/>
        <w:numPr>
          <w:ilvl w:val="0"/>
          <w:numId w:val="117"/>
        </w:numPr>
        <w:tabs>
          <w:tab w:val="left" w:pos="2257"/>
        </w:tabs>
        <w:spacing w:line="242" w:lineRule="auto"/>
        <w:ind w:right="853" w:firstLine="710"/>
        <w:jc w:val="both"/>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57"/>
          <w:sz w:val="24"/>
        </w:rPr>
        <w:t xml:space="preserve"> </w:t>
      </w:r>
      <w:r>
        <w:rPr>
          <w:sz w:val="24"/>
        </w:rPr>
        <w:t>самосовершенствования и</w:t>
      </w:r>
      <w:r>
        <w:rPr>
          <w:spacing w:val="-4"/>
          <w:sz w:val="24"/>
        </w:rPr>
        <w:t xml:space="preserve"> </w:t>
      </w:r>
      <w:r>
        <w:rPr>
          <w:sz w:val="24"/>
        </w:rPr>
        <w:t>роли</w:t>
      </w:r>
      <w:r>
        <w:rPr>
          <w:spacing w:val="-4"/>
          <w:sz w:val="24"/>
        </w:rPr>
        <w:t xml:space="preserve"> </w:t>
      </w:r>
      <w:r>
        <w:rPr>
          <w:sz w:val="24"/>
        </w:rPr>
        <w:t>в</w:t>
      </w:r>
      <w:r>
        <w:rPr>
          <w:spacing w:val="-2"/>
          <w:sz w:val="24"/>
        </w:rPr>
        <w:t xml:space="preserve"> </w:t>
      </w:r>
      <w:r>
        <w:rPr>
          <w:sz w:val="24"/>
        </w:rPr>
        <w:t>этом</w:t>
      </w:r>
      <w:r>
        <w:rPr>
          <w:spacing w:val="2"/>
          <w:sz w:val="24"/>
        </w:rPr>
        <w:t xml:space="preserve"> </w:t>
      </w:r>
      <w:r>
        <w:rPr>
          <w:sz w:val="24"/>
        </w:rPr>
        <w:t>личных</w:t>
      </w:r>
      <w:r>
        <w:rPr>
          <w:spacing w:val="-5"/>
          <w:sz w:val="24"/>
        </w:rPr>
        <w:t xml:space="preserve"> </w:t>
      </w:r>
      <w:r>
        <w:rPr>
          <w:sz w:val="24"/>
        </w:rPr>
        <w:t>усилий</w:t>
      </w:r>
      <w:r>
        <w:rPr>
          <w:spacing w:val="2"/>
          <w:sz w:val="24"/>
        </w:rPr>
        <w:t xml:space="preserve"> </w:t>
      </w:r>
      <w:r>
        <w:rPr>
          <w:sz w:val="24"/>
        </w:rPr>
        <w:t>человека,</w:t>
      </w:r>
      <w:r>
        <w:rPr>
          <w:spacing w:val="-3"/>
          <w:sz w:val="24"/>
        </w:rPr>
        <w:t xml:space="preserve"> </w:t>
      </w:r>
      <w:r>
        <w:rPr>
          <w:sz w:val="24"/>
        </w:rPr>
        <w:t>приводить примеры;</w:t>
      </w:r>
    </w:p>
    <w:p w:rsidR="00FA2F1A" w:rsidRDefault="005E261C" w:rsidP="00897D33">
      <w:pPr>
        <w:pStyle w:val="a7"/>
        <w:numPr>
          <w:ilvl w:val="0"/>
          <w:numId w:val="117"/>
        </w:numPr>
        <w:tabs>
          <w:tab w:val="left" w:pos="2257"/>
        </w:tabs>
        <w:ind w:right="845" w:firstLine="710"/>
        <w:jc w:val="both"/>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 и нравственных ценностей, духовно­нравственной культуры народов 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FA2F1A" w:rsidRDefault="005E261C" w:rsidP="00897D33">
      <w:pPr>
        <w:pStyle w:val="a7"/>
        <w:numPr>
          <w:ilvl w:val="0"/>
          <w:numId w:val="117"/>
        </w:numPr>
        <w:tabs>
          <w:tab w:val="left" w:pos="2257"/>
        </w:tabs>
        <w:ind w:right="843" w:firstLine="710"/>
        <w:jc w:val="both"/>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 заповедях,</w:t>
      </w:r>
      <w:r>
        <w:rPr>
          <w:spacing w:val="1"/>
          <w:sz w:val="24"/>
        </w:rPr>
        <w:t xml:space="preserve"> </w:t>
      </w:r>
      <w:r>
        <w:rPr>
          <w:sz w:val="24"/>
        </w:rPr>
        <w:t>нормах морали</w:t>
      </w:r>
      <w:r>
        <w:rPr>
          <w:spacing w:val="1"/>
          <w:sz w:val="24"/>
        </w:rPr>
        <w:t xml:space="preserve"> </w:t>
      </w:r>
      <w:r>
        <w:rPr>
          <w:sz w:val="24"/>
        </w:rPr>
        <w:t>в</w:t>
      </w:r>
      <w:r>
        <w:rPr>
          <w:spacing w:val="1"/>
          <w:sz w:val="24"/>
        </w:rPr>
        <w:t xml:space="preserve"> </w:t>
      </w:r>
      <w:r>
        <w:rPr>
          <w:sz w:val="24"/>
        </w:rPr>
        <w:t>традиционных</w:t>
      </w:r>
      <w:r>
        <w:rPr>
          <w:spacing w:val="1"/>
          <w:sz w:val="24"/>
        </w:rPr>
        <w:t xml:space="preserve"> </w:t>
      </w:r>
      <w:r>
        <w:rPr>
          <w:sz w:val="24"/>
        </w:rPr>
        <w:t>религиях России (православие, ислам, буддизм, иудаизм), их значении в выстраивании</w:t>
      </w:r>
      <w:r>
        <w:rPr>
          <w:spacing w:val="1"/>
          <w:sz w:val="24"/>
        </w:rPr>
        <w:t xml:space="preserve"> </w:t>
      </w:r>
      <w:r>
        <w:rPr>
          <w:sz w:val="24"/>
        </w:rPr>
        <w:t>отношений</w:t>
      </w:r>
      <w:r>
        <w:rPr>
          <w:spacing w:val="-3"/>
          <w:sz w:val="24"/>
        </w:rPr>
        <w:t xml:space="preserve"> </w:t>
      </w:r>
      <w:r>
        <w:rPr>
          <w:sz w:val="24"/>
        </w:rPr>
        <w:t>в</w:t>
      </w:r>
      <w:r>
        <w:rPr>
          <w:spacing w:val="-1"/>
          <w:sz w:val="24"/>
        </w:rPr>
        <w:t xml:space="preserve"> </w:t>
      </w:r>
      <w:r>
        <w:rPr>
          <w:sz w:val="24"/>
        </w:rPr>
        <w:t>семье,</w:t>
      </w:r>
      <w:r>
        <w:rPr>
          <w:spacing w:val="-1"/>
          <w:sz w:val="24"/>
        </w:rPr>
        <w:t xml:space="preserve"> </w:t>
      </w:r>
      <w:r>
        <w:rPr>
          <w:sz w:val="24"/>
        </w:rPr>
        <w:t>между</w:t>
      </w:r>
      <w:r>
        <w:rPr>
          <w:spacing w:val="-8"/>
          <w:sz w:val="24"/>
        </w:rPr>
        <w:t xml:space="preserve"> </w:t>
      </w:r>
      <w:r>
        <w:rPr>
          <w:sz w:val="24"/>
        </w:rPr>
        <w:t>людьми;</w:t>
      </w:r>
    </w:p>
    <w:p w:rsidR="00FA2F1A" w:rsidRDefault="005E261C" w:rsidP="00897D33">
      <w:pPr>
        <w:pStyle w:val="a7"/>
        <w:numPr>
          <w:ilvl w:val="0"/>
          <w:numId w:val="117"/>
        </w:numPr>
        <w:tabs>
          <w:tab w:val="left" w:pos="2257"/>
        </w:tabs>
        <w:ind w:right="855" w:firstLine="710"/>
        <w:jc w:val="both"/>
        <w:rPr>
          <w:sz w:val="24"/>
        </w:rPr>
      </w:pPr>
      <w:r>
        <w:rPr>
          <w:sz w:val="24"/>
        </w:rPr>
        <w:t>раскрывать основное содержание нравственных категорий (долг, свобода,</w:t>
      </w:r>
      <w:r>
        <w:rPr>
          <w:spacing w:val="1"/>
          <w:sz w:val="24"/>
        </w:rPr>
        <w:t xml:space="preserve"> </w:t>
      </w:r>
      <w:r>
        <w:rPr>
          <w:sz w:val="24"/>
        </w:rPr>
        <w:t>ответственность, милосердие, забота о слабых, взаимопомощь) в религиозной культуре</w:t>
      </w:r>
      <w:r>
        <w:rPr>
          <w:spacing w:val="1"/>
          <w:sz w:val="24"/>
        </w:rPr>
        <w:t xml:space="preserve"> </w:t>
      </w:r>
      <w:r>
        <w:rPr>
          <w:sz w:val="24"/>
        </w:rPr>
        <w:t>народов России (православии, исламе, буддизме, иудаизме); объяснять «золотое правило</w:t>
      </w:r>
      <w:r>
        <w:rPr>
          <w:spacing w:val="1"/>
          <w:sz w:val="24"/>
        </w:rPr>
        <w:t xml:space="preserve"> </w:t>
      </w:r>
      <w:r>
        <w:rPr>
          <w:sz w:val="24"/>
        </w:rPr>
        <w:t>нравственности»</w:t>
      </w:r>
      <w:r>
        <w:rPr>
          <w:spacing w:val="-4"/>
          <w:sz w:val="24"/>
        </w:rPr>
        <w:t xml:space="preserve"> </w:t>
      </w:r>
      <w:r>
        <w:rPr>
          <w:sz w:val="24"/>
        </w:rPr>
        <w:t>в</w:t>
      </w:r>
      <w:r>
        <w:rPr>
          <w:spacing w:val="-1"/>
          <w:sz w:val="24"/>
        </w:rPr>
        <w:t xml:space="preserve"> </w:t>
      </w:r>
      <w:r>
        <w:rPr>
          <w:sz w:val="24"/>
        </w:rPr>
        <w:t>религиозных</w:t>
      </w:r>
      <w:r>
        <w:rPr>
          <w:spacing w:val="-3"/>
          <w:sz w:val="24"/>
        </w:rPr>
        <w:t xml:space="preserve"> </w:t>
      </w:r>
      <w:r>
        <w:rPr>
          <w:sz w:val="24"/>
        </w:rPr>
        <w:t>традициях;</w:t>
      </w:r>
    </w:p>
    <w:p w:rsidR="00FA2F1A" w:rsidRDefault="00FA2F1A">
      <w:pPr>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117"/>
        </w:numPr>
        <w:tabs>
          <w:tab w:val="left" w:pos="2257"/>
        </w:tabs>
        <w:spacing w:before="66" w:line="242" w:lineRule="auto"/>
        <w:ind w:right="856" w:firstLine="710"/>
        <w:jc w:val="both"/>
        <w:rPr>
          <w:sz w:val="24"/>
        </w:rPr>
      </w:pPr>
      <w:r>
        <w:rPr>
          <w:sz w:val="24"/>
        </w:rPr>
        <w:lastRenderedPageBreak/>
        <w:t>соотносить</w:t>
      </w:r>
      <w:r>
        <w:rPr>
          <w:spacing w:val="1"/>
          <w:sz w:val="24"/>
        </w:rPr>
        <w:t xml:space="preserve"> </w:t>
      </w:r>
      <w:r>
        <w:rPr>
          <w:sz w:val="24"/>
        </w:rPr>
        <w:t>нравственные</w:t>
      </w:r>
      <w:r>
        <w:rPr>
          <w:spacing w:val="1"/>
          <w:sz w:val="24"/>
        </w:rPr>
        <w:t xml:space="preserve"> </w:t>
      </w:r>
      <w:r>
        <w:rPr>
          <w:sz w:val="24"/>
        </w:rPr>
        <w:t>формы</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нормами,</w:t>
      </w:r>
      <w:r>
        <w:rPr>
          <w:spacing w:val="1"/>
          <w:sz w:val="24"/>
        </w:rPr>
        <w:t xml:space="preserve"> </w:t>
      </w:r>
      <w:r>
        <w:rPr>
          <w:sz w:val="24"/>
        </w:rPr>
        <w:t>заповедями</w:t>
      </w:r>
      <w:r>
        <w:rPr>
          <w:spacing w:val="-1"/>
          <w:sz w:val="24"/>
        </w:rPr>
        <w:t xml:space="preserve"> </w:t>
      </w:r>
      <w:r>
        <w:rPr>
          <w:sz w:val="24"/>
        </w:rPr>
        <w:t>в</w:t>
      </w:r>
      <w:r>
        <w:rPr>
          <w:spacing w:val="3"/>
          <w:sz w:val="24"/>
        </w:rPr>
        <w:t xml:space="preserve"> </w:t>
      </w:r>
      <w:r>
        <w:rPr>
          <w:sz w:val="24"/>
        </w:rPr>
        <w:t>традиционных</w:t>
      </w:r>
      <w:r>
        <w:rPr>
          <w:spacing w:val="-3"/>
          <w:sz w:val="24"/>
        </w:rPr>
        <w:t xml:space="preserve"> </w:t>
      </w:r>
      <w:r>
        <w:rPr>
          <w:sz w:val="24"/>
        </w:rPr>
        <w:t>религиях</w:t>
      </w:r>
      <w:r>
        <w:rPr>
          <w:spacing w:val="-3"/>
          <w:sz w:val="24"/>
        </w:rPr>
        <w:t xml:space="preserve"> </w:t>
      </w:r>
      <w:r>
        <w:rPr>
          <w:sz w:val="24"/>
        </w:rPr>
        <w:t>народов</w:t>
      </w:r>
      <w:r>
        <w:rPr>
          <w:spacing w:val="-6"/>
          <w:sz w:val="24"/>
        </w:rPr>
        <w:t xml:space="preserve"> </w:t>
      </w:r>
      <w:r>
        <w:rPr>
          <w:sz w:val="24"/>
        </w:rPr>
        <w:t>России;</w:t>
      </w:r>
    </w:p>
    <w:p w:rsidR="00FA2F1A" w:rsidRDefault="005E261C" w:rsidP="00897D33">
      <w:pPr>
        <w:pStyle w:val="a7"/>
        <w:numPr>
          <w:ilvl w:val="0"/>
          <w:numId w:val="117"/>
        </w:numPr>
        <w:tabs>
          <w:tab w:val="left" w:pos="2257"/>
        </w:tabs>
        <w:ind w:right="851" w:firstLine="710"/>
        <w:jc w:val="both"/>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61"/>
          <w:sz w:val="24"/>
        </w:rPr>
        <w:t xml:space="preserve"> </w:t>
      </w:r>
      <w:r>
        <w:rPr>
          <w:sz w:val="24"/>
        </w:rPr>
        <w:t>о</w:t>
      </w:r>
      <w:r>
        <w:rPr>
          <w:spacing w:val="1"/>
          <w:sz w:val="24"/>
        </w:rPr>
        <w:t xml:space="preserve"> </w:t>
      </w:r>
      <w:r>
        <w:rPr>
          <w:sz w:val="24"/>
        </w:rPr>
        <w:t>мировоззрении (картине мира) в вероучении православия, ислама, буддизма, иудаизма; об</w:t>
      </w:r>
      <w:r>
        <w:rPr>
          <w:spacing w:val="1"/>
          <w:sz w:val="24"/>
        </w:rPr>
        <w:t xml:space="preserve"> </w:t>
      </w:r>
      <w:r>
        <w:rPr>
          <w:sz w:val="24"/>
        </w:rPr>
        <w:t>основателях</w:t>
      </w:r>
      <w:r>
        <w:rPr>
          <w:spacing w:val="-3"/>
          <w:sz w:val="24"/>
        </w:rPr>
        <w:t xml:space="preserve"> </w:t>
      </w:r>
      <w:r>
        <w:rPr>
          <w:sz w:val="24"/>
        </w:rPr>
        <w:t>религий;</w:t>
      </w:r>
    </w:p>
    <w:p w:rsidR="00FA2F1A" w:rsidRDefault="005E261C" w:rsidP="00897D33">
      <w:pPr>
        <w:pStyle w:val="a7"/>
        <w:numPr>
          <w:ilvl w:val="0"/>
          <w:numId w:val="117"/>
        </w:numPr>
        <w:tabs>
          <w:tab w:val="left" w:pos="2257"/>
        </w:tabs>
        <w:ind w:right="848" w:firstLine="710"/>
        <w:jc w:val="both"/>
        <w:rPr>
          <w:sz w:val="24"/>
        </w:rPr>
      </w:pPr>
      <w:r>
        <w:rPr>
          <w:sz w:val="24"/>
        </w:rPr>
        <w:t>рассказывать о священных писаниях традиционных религий народов России</w:t>
      </w:r>
      <w:r>
        <w:rPr>
          <w:spacing w:val="-57"/>
          <w:sz w:val="24"/>
        </w:rPr>
        <w:t xml:space="preserve"> </w:t>
      </w:r>
      <w:r>
        <w:rPr>
          <w:sz w:val="24"/>
        </w:rPr>
        <w:t>(Библия,</w:t>
      </w:r>
      <w:r>
        <w:rPr>
          <w:spacing w:val="1"/>
          <w:sz w:val="24"/>
        </w:rPr>
        <w:t xml:space="preserve"> </w:t>
      </w:r>
      <w:r>
        <w:rPr>
          <w:sz w:val="24"/>
        </w:rPr>
        <w:t>Коран,</w:t>
      </w:r>
      <w:r>
        <w:rPr>
          <w:spacing w:val="1"/>
          <w:sz w:val="24"/>
        </w:rPr>
        <w:t xml:space="preserve"> </w:t>
      </w:r>
      <w:r>
        <w:rPr>
          <w:sz w:val="24"/>
        </w:rPr>
        <w:t>Трипитака</w:t>
      </w:r>
      <w:r>
        <w:rPr>
          <w:spacing w:val="1"/>
          <w:sz w:val="24"/>
        </w:rPr>
        <w:t xml:space="preserve"> </w:t>
      </w:r>
      <w:r>
        <w:rPr>
          <w:sz w:val="24"/>
        </w:rPr>
        <w:t>(Ганджур),</w:t>
      </w:r>
      <w:r>
        <w:rPr>
          <w:spacing w:val="1"/>
          <w:sz w:val="24"/>
        </w:rPr>
        <w:t xml:space="preserve"> </w:t>
      </w:r>
      <w:r>
        <w:rPr>
          <w:sz w:val="24"/>
        </w:rPr>
        <w:t>Танах),</w:t>
      </w:r>
      <w:r>
        <w:rPr>
          <w:spacing w:val="1"/>
          <w:sz w:val="24"/>
        </w:rPr>
        <w:t xml:space="preserve"> </w:t>
      </w:r>
      <w:r>
        <w:rPr>
          <w:sz w:val="24"/>
        </w:rPr>
        <w:t>хранителях</w:t>
      </w:r>
      <w:r>
        <w:rPr>
          <w:spacing w:val="1"/>
          <w:sz w:val="24"/>
        </w:rPr>
        <w:t xml:space="preserve"> </w:t>
      </w:r>
      <w:r>
        <w:rPr>
          <w:sz w:val="24"/>
        </w:rPr>
        <w:t>предания</w:t>
      </w:r>
      <w:r>
        <w:rPr>
          <w:spacing w:val="1"/>
          <w:sz w:val="24"/>
        </w:rPr>
        <w:t xml:space="preserve"> </w:t>
      </w:r>
      <w:r>
        <w:rPr>
          <w:sz w:val="24"/>
        </w:rPr>
        <w:t>и</w:t>
      </w:r>
      <w:r>
        <w:rPr>
          <w:spacing w:val="1"/>
          <w:sz w:val="24"/>
        </w:rPr>
        <w:t xml:space="preserve"> </w:t>
      </w:r>
      <w:r>
        <w:rPr>
          <w:sz w:val="24"/>
        </w:rPr>
        <w:t>служителях</w:t>
      </w:r>
      <w:r>
        <w:rPr>
          <w:spacing w:val="1"/>
          <w:sz w:val="24"/>
        </w:rPr>
        <w:t xml:space="preserve"> </w:t>
      </w:r>
      <w:r>
        <w:rPr>
          <w:sz w:val="24"/>
        </w:rPr>
        <w:t>религиозного</w:t>
      </w:r>
      <w:r>
        <w:rPr>
          <w:spacing w:val="1"/>
          <w:sz w:val="24"/>
        </w:rPr>
        <w:t xml:space="preserve"> </w:t>
      </w:r>
      <w:r>
        <w:rPr>
          <w:sz w:val="24"/>
        </w:rPr>
        <w:t>культа</w:t>
      </w:r>
      <w:r>
        <w:rPr>
          <w:spacing w:val="1"/>
          <w:sz w:val="24"/>
        </w:rPr>
        <w:t xml:space="preserve"> </w:t>
      </w:r>
      <w:r>
        <w:rPr>
          <w:sz w:val="24"/>
        </w:rPr>
        <w:t>(священники,</w:t>
      </w:r>
      <w:r>
        <w:rPr>
          <w:spacing w:val="1"/>
          <w:sz w:val="24"/>
        </w:rPr>
        <w:t xml:space="preserve"> </w:t>
      </w:r>
      <w:r>
        <w:rPr>
          <w:sz w:val="24"/>
        </w:rPr>
        <w:t>муллы,</w:t>
      </w:r>
      <w:r>
        <w:rPr>
          <w:spacing w:val="1"/>
          <w:sz w:val="24"/>
        </w:rPr>
        <w:t xml:space="preserve"> </w:t>
      </w:r>
      <w:r>
        <w:rPr>
          <w:sz w:val="24"/>
        </w:rPr>
        <w:t>ламы,</w:t>
      </w:r>
      <w:r>
        <w:rPr>
          <w:spacing w:val="1"/>
          <w:sz w:val="24"/>
        </w:rPr>
        <w:t xml:space="preserve"> </w:t>
      </w:r>
      <w:r>
        <w:rPr>
          <w:sz w:val="24"/>
        </w:rPr>
        <w:t>раввины),</w:t>
      </w:r>
      <w:r>
        <w:rPr>
          <w:spacing w:val="1"/>
          <w:sz w:val="24"/>
        </w:rPr>
        <w:t xml:space="preserve"> </w:t>
      </w:r>
      <w:r>
        <w:rPr>
          <w:sz w:val="24"/>
        </w:rPr>
        <w:t>религиозных</w:t>
      </w:r>
      <w:r>
        <w:rPr>
          <w:spacing w:val="1"/>
          <w:sz w:val="24"/>
        </w:rPr>
        <w:t xml:space="preserve"> </w:t>
      </w:r>
      <w:r>
        <w:rPr>
          <w:sz w:val="24"/>
        </w:rPr>
        <w:t>обрядах,</w:t>
      </w:r>
      <w:r>
        <w:rPr>
          <w:spacing w:val="1"/>
          <w:sz w:val="24"/>
        </w:rPr>
        <w:t xml:space="preserve"> </w:t>
      </w:r>
      <w:r>
        <w:rPr>
          <w:sz w:val="24"/>
        </w:rPr>
        <w:t>ритуалах,</w:t>
      </w:r>
      <w:r>
        <w:rPr>
          <w:spacing w:val="3"/>
          <w:sz w:val="24"/>
        </w:rPr>
        <w:t xml:space="preserve"> </w:t>
      </w:r>
      <w:r>
        <w:rPr>
          <w:sz w:val="24"/>
        </w:rPr>
        <w:t>обычаях</w:t>
      </w:r>
      <w:r>
        <w:rPr>
          <w:spacing w:val="-3"/>
          <w:sz w:val="24"/>
        </w:rPr>
        <w:t xml:space="preserve"> </w:t>
      </w:r>
      <w:r>
        <w:rPr>
          <w:sz w:val="24"/>
        </w:rPr>
        <w:t>(1—2</w:t>
      </w:r>
      <w:r>
        <w:rPr>
          <w:spacing w:val="2"/>
          <w:sz w:val="24"/>
        </w:rPr>
        <w:t xml:space="preserve"> </w:t>
      </w:r>
      <w:r>
        <w:rPr>
          <w:sz w:val="24"/>
        </w:rPr>
        <w:t>примера);</w:t>
      </w:r>
    </w:p>
    <w:p w:rsidR="00FA2F1A" w:rsidRDefault="005E261C" w:rsidP="00897D33">
      <w:pPr>
        <w:pStyle w:val="a7"/>
        <w:numPr>
          <w:ilvl w:val="0"/>
          <w:numId w:val="117"/>
        </w:numPr>
        <w:tabs>
          <w:tab w:val="left" w:pos="2257"/>
        </w:tabs>
        <w:ind w:right="849" w:firstLine="710"/>
        <w:jc w:val="both"/>
        <w:rPr>
          <w:sz w:val="24"/>
        </w:rPr>
      </w:pPr>
      <w:r>
        <w:rPr>
          <w:sz w:val="24"/>
        </w:rPr>
        <w:t>рассказывать о назначении и устройстве священных сооружений (храмов)</w:t>
      </w:r>
      <w:r>
        <w:rPr>
          <w:spacing w:val="1"/>
          <w:sz w:val="24"/>
        </w:rPr>
        <w:t xml:space="preserve"> </w:t>
      </w:r>
      <w:r>
        <w:rPr>
          <w:sz w:val="24"/>
        </w:rPr>
        <w:t>традиционных религий народов России, основных нормах поведения в храмах, общения с</w:t>
      </w:r>
      <w:r>
        <w:rPr>
          <w:spacing w:val="1"/>
          <w:sz w:val="24"/>
        </w:rPr>
        <w:t xml:space="preserve"> </w:t>
      </w:r>
      <w:r>
        <w:rPr>
          <w:sz w:val="24"/>
        </w:rPr>
        <w:t>верующими;</w:t>
      </w:r>
    </w:p>
    <w:p w:rsidR="00FA2F1A" w:rsidRDefault="005E261C" w:rsidP="00897D33">
      <w:pPr>
        <w:pStyle w:val="a7"/>
        <w:numPr>
          <w:ilvl w:val="0"/>
          <w:numId w:val="117"/>
        </w:numPr>
        <w:tabs>
          <w:tab w:val="left" w:pos="2257"/>
        </w:tabs>
        <w:ind w:right="845" w:firstLine="710"/>
        <w:jc w:val="both"/>
        <w:rPr>
          <w:sz w:val="24"/>
        </w:rPr>
      </w:pPr>
      <w:r>
        <w:rPr>
          <w:sz w:val="24"/>
        </w:rPr>
        <w:t>рассказывать</w:t>
      </w:r>
      <w:r>
        <w:rPr>
          <w:spacing w:val="1"/>
          <w:sz w:val="24"/>
        </w:rPr>
        <w:t xml:space="preserve"> </w:t>
      </w:r>
      <w:r>
        <w:rPr>
          <w:sz w:val="24"/>
        </w:rPr>
        <w:t>о</w:t>
      </w:r>
      <w:r>
        <w:rPr>
          <w:spacing w:val="1"/>
          <w:sz w:val="24"/>
        </w:rPr>
        <w:t xml:space="preserve"> </w:t>
      </w:r>
      <w:r>
        <w:rPr>
          <w:sz w:val="24"/>
        </w:rPr>
        <w:t>религиозных</w:t>
      </w:r>
      <w:r>
        <w:rPr>
          <w:spacing w:val="1"/>
          <w:sz w:val="24"/>
        </w:rPr>
        <w:t xml:space="preserve"> </w:t>
      </w:r>
      <w:r>
        <w:rPr>
          <w:sz w:val="24"/>
        </w:rPr>
        <w:t>календарях</w:t>
      </w:r>
      <w:r>
        <w:rPr>
          <w:spacing w:val="1"/>
          <w:sz w:val="24"/>
        </w:rPr>
        <w:t xml:space="preserve"> </w:t>
      </w:r>
      <w:r>
        <w:rPr>
          <w:sz w:val="24"/>
        </w:rPr>
        <w:t>и</w:t>
      </w:r>
      <w:r>
        <w:rPr>
          <w:spacing w:val="1"/>
          <w:sz w:val="24"/>
        </w:rPr>
        <w:t xml:space="preserve"> </w:t>
      </w:r>
      <w:r>
        <w:rPr>
          <w:sz w:val="24"/>
        </w:rPr>
        <w:t>праздниках</w:t>
      </w:r>
      <w:r>
        <w:rPr>
          <w:spacing w:val="6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религиозного</w:t>
      </w:r>
      <w:r>
        <w:rPr>
          <w:spacing w:val="1"/>
          <w:sz w:val="24"/>
        </w:rPr>
        <w:t xml:space="preserve"> </w:t>
      </w:r>
      <w:r>
        <w:rPr>
          <w:sz w:val="24"/>
        </w:rPr>
        <w:t>праздника</w:t>
      </w:r>
      <w:r>
        <w:rPr>
          <w:spacing w:val="1"/>
          <w:sz w:val="24"/>
        </w:rPr>
        <w:t xml:space="preserve"> </w:t>
      </w:r>
      <w:r>
        <w:rPr>
          <w:sz w:val="24"/>
        </w:rPr>
        <w:t>каждой</w:t>
      </w:r>
      <w:r>
        <w:rPr>
          <w:spacing w:val="3"/>
          <w:sz w:val="24"/>
        </w:rPr>
        <w:t xml:space="preserve"> </w:t>
      </w:r>
      <w:r>
        <w:rPr>
          <w:sz w:val="24"/>
        </w:rPr>
        <w:t>традиции);</w:t>
      </w:r>
    </w:p>
    <w:p w:rsidR="00FA2F1A" w:rsidRDefault="005E261C" w:rsidP="00897D33">
      <w:pPr>
        <w:pStyle w:val="a7"/>
        <w:numPr>
          <w:ilvl w:val="0"/>
          <w:numId w:val="117"/>
        </w:numPr>
        <w:tabs>
          <w:tab w:val="left" w:pos="2257"/>
        </w:tabs>
        <w:ind w:right="844" w:firstLine="710"/>
        <w:jc w:val="both"/>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религиозной</w:t>
      </w:r>
      <w:r>
        <w:rPr>
          <w:spacing w:val="1"/>
          <w:sz w:val="24"/>
        </w:rPr>
        <w:t xml:space="preserve"> </w:t>
      </w:r>
      <w:r>
        <w:rPr>
          <w:sz w:val="24"/>
        </w:rPr>
        <w:t>семье</w:t>
      </w:r>
      <w:r>
        <w:rPr>
          <w:spacing w:val="1"/>
          <w:sz w:val="24"/>
        </w:rPr>
        <w:t xml:space="preserve"> </w:t>
      </w:r>
      <w:r>
        <w:rPr>
          <w:sz w:val="24"/>
        </w:rPr>
        <w:t>(православие, ислам, буддизм, иудаизм), общее представление о семейных ценностях в</w:t>
      </w:r>
      <w:r>
        <w:rPr>
          <w:spacing w:val="1"/>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понимание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учению</w:t>
      </w:r>
      <w:r>
        <w:rPr>
          <w:spacing w:val="1"/>
          <w:sz w:val="24"/>
        </w:rPr>
        <w:t xml:space="preserve"> </w:t>
      </w:r>
      <w:r>
        <w:rPr>
          <w:sz w:val="24"/>
        </w:rPr>
        <w:t>в</w:t>
      </w:r>
      <w:r>
        <w:rPr>
          <w:spacing w:val="1"/>
          <w:sz w:val="24"/>
        </w:rPr>
        <w:t xml:space="preserve"> </w:t>
      </w:r>
      <w:r>
        <w:rPr>
          <w:sz w:val="24"/>
        </w:rPr>
        <w:t>традиционных</w:t>
      </w:r>
      <w:r>
        <w:rPr>
          <w:spacing w:val="-4"/>
          <w:sz w:val="24"/>
        </w:rPr>
        <w:t xml:space="preserve"> </w:t>
      </w:r>
      <w:r>
        <w:rPr>
          <w:sz w:val="24"/>
        </w:rPr>
        <w:t>религиях</w:t>
      </w:r>
      <w:r>
        <w:rPr>
          <w:spacing w:val="-3"/>
          <w:sz w:val="24"/>
        </w:rPr>
        <w:t xml:space="preserve"> </w:t>
      </w:r>
      <w:r>
        <w:rPr>
          <w:sz w:val="24"/>
        </w:rPr>
        <w:t>народов</w:t>
      </w:r>
      <w:r>
        <w:rPr>
          <w:spacing w:val="-1"/>
          <w:sz w:val="24"/>
        </w:rPr>
        <w:t xml:space="preserve"> </w:t>
      </w:r>
      <w:r>
        <w:rPr>
          <w:sz w:val="24"/>
        </w:rPr>
        <w:t>России;</w:t>
      </w:r>
    </w:p>
    <w:p w:rsidR="00FA2F1A" w:rsidRDefault="005E261C" w:rsidP="00897D33">
      <w:pPr>
        <w:pStyle w:val="a7"/>
        <w:numPr>
          <w:ilvl w:val="0"/>
          <w:numId w:val="117"/>
        </w:numPr>
        <w:tabs>
          <w:tab w:val="left" w:pos="2257"/>
        </w:tabs>
        <w:ind w:right="855" w:firstLine="710"/>
        <w:jc w:val="both"/>
        <w:rPr>
          <w:sz w:val="24"/>
        </w:rPr>
      </w:pPr>
      <w:r>
        <w:rPr>
          <w:sz w:val="24"/>
        </w:rPr>
        <w:t>распознавать</w:t>
      </w:r>
      <w:r>
        <w:rPr>
          <w:spacing w:val="1"/>
          <w:sz w:val="24"/>
        </w:rPr>
        <w:t xml:space="preserve"> </w:t>
      </w:r>
      <w:r>
        <w:rPr>
          <w:sz w:val="24"/>
        </w:rPr>
        <w:t>религиозную</w:t>
      </w:r>
      <w:r>
        <w:rPr>
          <w:spacing w:val="1"/>
          <w:sz w:val="24"/>
        </w:rPr>
        <w:t xml:space="preserve"> </w:t>
      </w:r>
      <w:r>
        <w:rPr>
          <w:sz w:val="24"/>
        </w:rPr>
        <w:t>символику</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минимально</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символу),</w:t>
      </w:r>
      <w:r>
        <w:rPr>
          <w:spacing w:val="1"/>
          <w:sz w:val="24"/>
        </w:rPr>
        <w:t xml:space="preserve"> </w:t>
      </w:r>
      <w:r>
        <w:rPr>
          <w:sz w:val="24"/>
        </w:rPr>
        <w:t>объяснять</w:t>
      </w:r>
      <w:r>
        <w:rPr>
          <w:spacing w:val="-2"/>
          <w:sz w:val="24"/>
        </w:rPr>
        <w:t xml:space="preserve"> </w:t>
      </w:r>
      <w:r>
        <w:rPr>
          <w:sz w:val="24"/>
        </w:rPr>
        <w:t>своими</w:t>
      </w:r>
      <w:r>
        <w:rPr>
          <w:spacing w:val="3"/>
          <w:sz w:val="24"/>
        </w:rPr>
        <w:t xml:space="preserve"> </w:t>
      </w:r>
      <w:r>
        <w:rPr>
          <w:sz w:val="24"/>
        </w:rPr>
        <w:t>словами</w:t>
      </w:r>
      <w:r>
        <w:rPr>
          <w:spacing w:val="2"/>
          <w:sz w:val="24"/>
        </w:rPr>
        <w:t xml:space="preserve"> </w:t>
      </w:r>
      <w:r>
        <w:rPr>
          <w:sz w:val="24"/>
        </w:rPr>
        <w:t>её</w:t>
      </w:r>
      <w:r>
        <w:rPr>
          <w:spacing w:val="-4"/>
          <w:sz w:val="24"/>
        </w:rPr>
        <w:t xml:space="preserve"> </w:t>
      </w:r>
      <w:r>
        <w:rPr>
          <w:sz w:val="24"/>
        </w:rPr>
        <w:t>значение</w:t>
      </w:r>
      <w:r>
        <w:rPr>
          <w:spacing w:val="-5"/>
          <w:sz w:val="24"/>
        </w:rPr>
        <w:t xml:space="preserve"> </w:t>
      </w:r>
      <w:r>
        <w:rPr>
          <w:sz w:val="24"/>
        </w:rPr>
        <w:t>в</w:t>
      </w:r>
      <w:r>
        <w:rPr>
          <w:spacing w:val="3"/>
          <w:sz w:val="24"/>
        </w:rPr>
        <w:t xml:space="preserve"> </w:t>
      </w:r>
      <w:r>
        <w:rPr>
          <w:sz w:val="24"/>
        </w:rPr>
        <w:t>религиозной</w:t>
      </w:r>
      <w:r>
        <w:rPr>
          <w:spacing w:val="-3"/>
          <w:sz w:val="24"/>
        </w:rPr>
        <w:t xml:space="preserve"> </w:t>
      </w:r>
      <w:r>
        <w:rPr>
          <w:sz w:val="24"/>
        </w:rPr>
        <w:t>культуре;</w:t>
      </w:r>
    </w:p>
    <w:p w:rsidR="00FA2F1A" w:rsidRDefault="005E261C" w:rsidP="00897D33">
      <w:pPr>
        <w:pStyle w:val="a7"/>
        <w:numPr>
          <w:ilvl w:val="0"/>
          <w:numId w:val="117"/>
        </w:numPr>
        <w:tabs>
          <w:tab w:val="left" w:pos="2257"/>
        </w:tabs>
        <w:ind w:right="851" w:firstLine="710"/>
        <w:jc w:val="both"/>
        <w:rPr>
          <w:sz w:val="24"/>
        </w:rPr>
      </w:pPr>
      <w:r>
        <w:rPr>
          <w:sz w:val="24"/>
        </w:rPr>
        <w:t>рассказывать о художественной культуре традиционных религий народов</w:t>
      </w:r>
      <w:r>
        <w:rPr>
          <w:spacing w:val="1"/>
          <w:sz w:val="24"/>
        </w:rPr>
        <w:t xml:space="preserve"> </w:t>
      </w:r>
      <w:r>
        <w:rPr>
          <w:sz w:val="24"/>
        </w:rPr>
        <w:t>России (православные иконы, исламская каллиграфия, буддийская танкопись); главных</w:t>
      </w:r>
      <w:r>
        <w:rPr>
          <w:spacing w:val="1"/>
          <w:sz w:val="24"/>
        </w:rPr>
        <w:t xml:space="preserve"> </w:t>
      </w:r>
      <w:r>
        <w:rPr>
          <w:sz w:val="24"/>
        </w:rPr>
        <w:t>особенностях</w:t>
      </w:r>
      <w:r>
        <w:rPr>
          <w:spacing w:val="1"/>
          <w:sz w:val="24"/>
        </w:rPr>
        <w:t xml:space="preserve"> </w:t>
      </w:r>
      <w:r>
        <w:rPr>
          <w:sz w:val="24"/>
        </w:rPr>
        <w:t>религиозного</w:t>
      </w:r>
      <w:r>
        <w:rPr>
          <w:spacing w:val="1"/>
          <w:sz w:val="24"/>
        </w:rPr>
        <w:t xml:space="preserve"> </w:t>
      </w:r>
      <w:r>
        <w:rPr>
          <w:sz w:val="24"/>
        </w:rPr>
        <w:t>искусства</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57"/>
          <w:sz w:val="24"/>
        </w:rPr>
        <w:t xml:space="preserve"> </w:t>
      </w:r>
      <w:r>
        <w:rPr>
          <w:sz w:val="24"/>
        </w:rPr>
        <w:t>(архитектура, изобразительное искусство, язык и поэтика религиозных текстов, музыки</w:t>
      </w:r>
      <w:r>
        <w:rPr>
          <w:spacing w:val="1"/>
          <w:sz w:val="24"/>
        </w:rPr>
        <w:t xml:space="preserve"> </w:t>
      </w:r>
      <w:r>
        <w:rPr>
          <w:sz w:val="24"/>
        </w:rPr>
        <w:t>или</w:t>
      </w:r>
      <w:r>
        <w:rPr>
          <w:spacing w:val="2"/>
          <w:sz w:val="24"/>
        </w:rPr>
        <w:t xml:space="preserve"> </w:t>
      </w:r>
      <w:r>
        <w:rPr>
          <w:sz w:val="24"/>
        </w:rPr>
        <w:t>звуковой</w:t>
      </w:r>
      <w:r>
        <w:rPr>
          <w:spacing w:val="-2"/>
          <w:sz w:val="24"/>
        </w:rPr>
        <w:t xml:space="preserve"> </w:t>
      </w:r>
      <w:r>
        <w:rPr>
          <w:sz w:val="24"/>
        </w:rPr>
        <w:t>среды);</w:t>
      </w:r>
    </w:p>
    <w:p w:rsidR="00FA2F1A" w:rsidRDefault="005E261C" w:rsidP="00897D33">
      <w:pPr>
        <w:pStyle w:val="a7"/>
        <w:numPr>
          <w:ilvl w:val="0"/>
          <w:numId w:val="117"/>
        </w:numPr>
        <w:tabs>
          <w:tab w:val="left" w:pos="2257"/>
        </w:tabs>
        <w:ind w:right="851" w:firstLine="710"/>
        <w:jc w:val="both"/>
        <w:rPr>
          <w:sz w:val="24"/>
        </w:rPr>
      </w:pPr>
      <w:r>
        <w:rPr>
          <w:sz w:val="24"/>
        </w:rPr>
        <w:t>излагать основные исторические сведения о роли традиционных религий в</w:t>
      </w:r>
      <w:r>
        <w:rPr>
          <w:spacing w:val="1"/>
          <w:sz w:val="24"/>
        </w:rPr>
        <w:t xml:space="preserve"> </w:t>
      </w:r>
      <w:r>
        <w:rPr>
          <w:sz w:val="24"/>
        </w:rPr>
        <w:t>становлении</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российской</w:t>
      </w:r>
      <w:r>
        <w:rPr>
          <w:spacing w:val="1"/>
          <w:sz w:val="24"/>
        </w:rPr>
        <w:t xml:space="preserve"> </w:t>
      </w:r>
      <w:r>
        <w:rPr>
          <w:sz w:val="24"/>
        </w:rPr>
        <w:t>государственности;</w:t>
      </w:r>
    </w:p>
    <w:p w:rsidR="00FA2F1A" w:rsidRDefault="005E261C" w:rsidP="00897D33">
      <w:pPr>
        <w:pStyle w:val="a7"/>
        <w:numPr>
          <w:ilvl w:val="0"/>
          <w:numId w:val="117"/>
        </w:numPr>
        <w:tabs>
          <w:tab w:val="left" w:pos="2257"/>
        </w:tabs>
        <w:ind w:right="851" w:firstLine="710"/>
        <w:jc w:val="both"/>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исторического и культурного наследия традиционных религий народов России в своей</w:t>
      </w:r>
      <w:r>
        <w:rPr>
          <w:spacing w:val="1"/>
          <w:sz w:val="24"/>
        </w:rPr>
        <w:t xml:space="preserve"> </w:t>
      </w:r>
      <w:r>
        <w:rPr>
          <w:sz w:val="24"/>
        </w:rPr>
        <w:t>местности, регионе (храмы, монастыри, святыни, памятные и святые места), оформлению</w:t>
      </w:r>
      <w:r>
        <w:rPr>
          <w:spacing w:val="1"/>
          <w:sz w:val="24"/>
        </w:rPr>
        <w:t xml:space="preserve"> </w:t>
      </w:r>
      <w:r>
        <w:rPr>
          <w:sz w:val="24"/>
        </w:rPr>
        <w:t>и</w:t>
      </w:r>
      <w:r>
        <w:rPr>
          <w:spacing w:val="2"/>
          <w:sz w:val="24"/>
        </w:rPr>
        <w:t xml:space="preserve"> </w:t>
      </w:r>
      <w:r>
        <w:rPr>
          <w:sz w:val="24"/>
        </w:rPr>
        <w:t>представлению</w:t>
      </w:r>
      <w:r>
        <w:rPr>
          <w:spacing w:val="3"/>
          <w:sz w:val="24"/>
        </w:rPr>
        <w:t xml:space="preserve"> </w:t>
      </w:r>
      <w:r>
        <w:rPr>
          <w:sz w:val="24"/>
        </w:rPr>
        <w:t>её</w:t>
      </w:r>
      <w:r>
        <w:rPr>
          <w:spacing w:val="1"/>
          <w:sz w:val="24"/>
        </w:rPr>
        <w:t xml:space="preserve"> </w:t>
      </w:r>
      <w:r>
        <w:rPr>
          <w:sz w:val="24"/>
        </w:rPr>
        <w:t>результатов;</w:t>
      </w:r>
    </w:p>
    <w:p w:rsidR="00FA2F1A" w:rsidRDefault="005E261C" w:rsidP="00897D33">
      <w:pPr>
        <w:pStyle w:val="a7"/>
        <w:numPr>
          <w:ilvl w:val="0"/>
          <w:numId w:val="117"/>
        </w:numPr>
        <w:tabs>
          <w:tab w:val="left" w:pos="2257"/>
        </w:tabs>
        <w:ind w:right="848" w:firstLine="710"/>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 нормы религиозной культуры и внутреннюю установку личности поступать</w:t>
      </w:r>
      <w:r>
        <w:rPr>
          <w:spacing w:val="1"/>
          <w:sz w:val="24"/>
        </w:rPr>
        <w:t xml:space="preserve"> </w:t>
      </w:r>
      <w:r>
        <w:rPr>
          <w:sz w:val="24"/>
        </w:rPr>
        <w:t>согласно</w:t>
      </w:r>
      <w:r>
        <w:rPr>
          <w:spacing w:val="1"/>
          <w:sz w:val="24"/>
        </w:rPr>
        <w:t xml:space="preserve"> </w:t>
      </w:r>
      <w:r>
        <w:rPr>
          <w:sz w:val="24"/>
        </w:rPr>
        <w:t>своей</w:t>
      </w:r>
      <w:r>
        <w:rPr>
          <w:spacing w:val="-2"/>
          <w:sz w:val="24"/>
        </w:rPr>
        <w:t xml:space="preserve"> </w:t>
      </w:r>
      <w:r>
        <w:rPr>
          <w:sz w:val="24"/>
        </w:rPr>
        <w:t>совести;</w:t>
      </w:r>
    </w:p>
    <w:p w:rsidR="00FA2F1A" w:rsidRDefault="005E261C" w:rsidP="00897D33">
      <w:pPr>
        <w:pStyle w:val="a7"/>
        <w:numPr>
          <w:ilvl w:val="0"/>
          <w:numId w:val="117"/>
        </w:numPr>
        <w:tabs>
          <w:tab w:val="left" w:pos="2257"/>
        </w:tabs>
        <w:spacing w:before="1"/>
        <w:ind w:right="841" w:firstLine="710"/>
        <w:jc w:val="both"/>
        <w:rPr>
          <w:sz w:val="24"/>
        </w:rPr>
      </w:pPr>
      <w:r>
        <w:rPr>
          <w:sz w:val="24"/>
        </w:rPr>
        <w:t>выражать своими словами понимание свободы мировоззренческого выбора,</w:t>
      </w:r>
      <w:r>
        <w:rPr>
          <w:spacing w:val="1"/>
          <w:sz w:val="24"/>
        </w:rPr>
        <w:t xml:space="preserve"> </w:t>
      </w:r>
      <w:r>
        <w:rPr>
          <w:sz w:val="24"/>
        </w:rPr>
        <w:t>отношения человека, людей в обществе к религии, свободы вероисповедания; 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61"/>
          <w:sz w:val="24"/>
        </w:rPr>
        <w:t xml:space="preserve"> </w:t>
      </w:r>
      <w:r>
        <w:rPr>
          <w:sz w:val="24"/>
        </w:rPr>
        <w:t>(общенационального,</w:t>
      </w:r>
      <w:r>
        <w:rPr>
          <w:spacing w:val="61"/>
          <w:sz w:val="24"/>
        </w:rPr>
        <w:t xml:space="preserve"> </w:t>
      </w:r>
      <w:r>
        <w:rPr>
          <w:sz w:val="24"/>
        </w:rPr>
        <w:t>гражданского)</w:t>
      </w:r>
      <w:r>
        <w:rPr>
          <w:spacing w:val="1"/>
          <w:sz w:val="24"/>
        </w:rPr>
        <w:t xml:space="preserve"> </w:t>
      </w:r>
      <w:r>
        <w:rPr>
          <w:sz w:val="24"/>
        </w:rPr>
        <w:t>патриотизма, любви к Отечеству, нашей общей Родине — России; приводить примеры</w:t>
      </w:r>
      <w:r>
        <w:rPr>
          <w:spacing w:val="1"/>
          <w:sz w:val="24"/>
        </w:rPr>
        <w:t xml:space="preserve"> </w:t>
      </w:r>
      <w:r>
        <w:rPr>
          <w:sz w:val="24"/>
        </w:rPr>
        <w:t>сотрудничества 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FA2F1A" w:rsidRDefault="005E261C" w:rsidP="00897D33">
      <w:pPr>
        <w:pStyle w:val="a7"/>
        <w:numPr>
          <w:ilvl w:val="0"/>
          <w:numId w:val="117"/>
        </w:numPr>
        <w:tabs>
          <w:tab w:val="left" w:pos="2257"/>
        </w:tabs>
        <w:ind w:right="848" w:firstLine="710"/>
        <w:jc w:val="both"/>
        <w:rPr>
          <w:sz w:val="24"/>
        </w:rPr>
      </w:pPr>
      <w:r>
        <w:rPr>
          <w:sz w:val="24"/>
        </w:rPr>
        <w:t>называть</w:t>
      </w:r>
      <w:r>
        <w:rPr>
          <w:spacing w:val="1"/>
          <w:sz w:val="24"/>
        </w:rPr>
        <w:t xml:space="preserve"> </w:t>
      </w:r>
      <w:r>
        <w:rPr>
          <w:sz w:val="24"/>
        </w:rPr>
        <w:t>традиционные</w:t>
      </w:r>
      <w:r>
        <w:rPr>
          <w:spacing w:val="1"/>
          <w:sz w:val="24"/>
        </w:rPr>
        <w:t xml:space="preserve"> </w:t>
      </w:r>
      <w:r>
        <w:rPr>
          <w:sz w:val="24"/>
        </w:rPr>
        <w:t>религии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3"/>
          <w:sz w:val="24"/>
        </w:rPr>
        <w:t xml:space="preserve"> </w:t>
      </w:r>
      <w:r>
        <w:rPr>
          <w:sz w:val="24"/>
        </w:rPr>
        <w:t>религиями</w:t>
      </w:r>
      <w:r>
        <w:rPr>
          <w:spacing w:val="-7"/>
          <w:sz w:val="24"/>
        </w:rPr>
        <w:t xml:space="preserve"> </w:t>
      </w:r>
      <w:r>
        <w:rPr>
          <w:sz w:val="24"/>
        </w:rPr>
        <w:t>исторически</w:t>
      </w:r>
      <w:r>
        <w:rPr>
          <w:spacing w:val="-3"/>
          <w:sz w:val="24"/>
        </w:rPr>
        <w:t xml:space="preserve"> </w:t>
      </w:r>
      <w:r>
        <w:rPr>
          <w:sz w:val="24"/>
        </w:rPr>
        <w:t>являются</w:t>
      </w:r>
      <w:r>
        <w:rPr>
          <w:spacing w:val="-4"/>
          <w:sz w:val="24"/>
        </w:rPr>
        <w:t xml:space="preserve"> </w:t>
      </w:r>
      <w:r>
        <w:rPr>
          <w:sz w:val="24"/>
        </w:rPr>
        <w:t>православие,</w:t>
      </w:r>
      <w:r>
        <w:rPr>
          <w:spacing w:val="-2"/>
          <w:sz w:val="24"/>
        </w:rPr>
        <w:t xml:space="preserve"> </w:t>
      </w:r>
      <w:r>
        <w:rPr>
          <w:sz w:val="24"/>
        </w:rPr>
        <w:t>ислам,</w:t>
      </w:r>
      <w:r>
        <w:rPr>
          <w:spacing w:val="-2"/>
          <w:sz w:val="24"/>
        </w:rPr>
        <w:t xml:space="preserve"> </w:t>
      </w:r>
      <w:r>
        <w:rPr>
          <w:sz w:val="24"/>
        </w:rPr>
        <w:t>буддизм,</w:t>
      </w:r>
      <w:r>
        <w:rPr>
          <w:spacing w:val="-2"/>
          <w:sz w:val="24"/>
        </w:rPr>
        <w:t xml:space="preserve"> </w:t>
      </w:r>
      <w:r>
        <w:rPr>
          <w:sz w:val="24"/>
        </w:rPr>
        <w:t>иудаизм;</w:t>
      </w:r>
    </w:p>
    <w:p w:rsidR="00FA2F1A" w:rsidRDefault="005E261C" w:rsidP="00897D33">
      <w:pPr>
        <w:pStyle w:val="a7"/>
        <w:numPr>
          <w:ilvl w:val="0"/>
          <w:numId w:val="117"/>
        </w:numPr>
        <w:tabs>
          <w:tab w:val="left" w:pos="2257"/>
        </w:tabs>
        <w:spacing w:before="3" w:line="237" w:lineRule="auto"/>
        <w:ind w:right="851" w:firstLine="710"/>
        <w:jc w:val="both"/>
        <w:rPr>
          <w:sz w:val="24"/>
        </w:rPr>
      </w:pPr>
      <w:r>
        <w:rPr>
          <w:sz w:val="24"/>
        </w:rPr>
        <w:t>выражать своими словами понимание человеческого достоинства, ценности</w:t>
      </w:r>
      <w:r>
        <w:rPr>
          <w:spacing w:val="1"/>
          <w:sz w:val="24"/>
        </w:rPr>
        <w:t xml:space="preserve"> </w:t>
      </w:r>
      <w:r>
        <w:rPr>
          <w:sz w:val="24"/>
        </w:rPr>
        <w:t>человеческой</w:t>
      </w:r>
      <w:r>
        <w:rPr>
          <w:spacing w:val="-3"/>
          <w:sz w:val="24"/>
        </w:rPr>
        <w:t xml:space="preserve"> </w:t>
      </w:r>
      <w:r>
        <w:rPr>
          <w:sz w:val="24"/>
        </w:rPr>
        <w:t>жизни</w:t>
      </w:r>
      <w:r>
        <w:rPr>
          <w:spacing w:val="-2"/>
          <w:sz w:val="24"/>
        </w:rPr>
        <w:t xml:space="preserve"> </w:t>
      </w:r>
      <w:r>
        <w:rPr>
          <w:sz w:val="24"/>
        </w:rPr>
        <w:t>в</w:t>
      </w:r>
      <w:r>
        <w:rPr>
          <w:spacing w:val="-1"/>
          <w:sz w:val="24"/>
        </w:rPr>
        <w:t xml:space="preserve"> </w:t>
      </w:r>
      <w:r>
        <w:rPr>
          <w:sz w:val="24"/>
        </w:rPr>
        <w:t>традиционных</w:t>
      </w:r>
      <w:r>
        <w:rPr>
          <w:spacing w:val="-3"/>
          <w:sz w:val="24"/>
        </w:rPr>
        <w:t xml:space="preserve"> </w:t>
      </w:r>
      <w:r>
        <w:rPr>
          <w:sz w:val="24"/>
        </w:rPr>
        <w:t>религиях</w:t>
      </w:r>
      <w:r>
        <w:rPr>
          <w:spacing w:val="-8"/>
          <w:sz w:val="24"/>
        </w:rPr>
        <w:t xml:space="preserve"> </w:t>
      </w:r>
      <w:r>
        <w:rPr>
          <w:sz w:val="24"/>
        </w:rPr>
        <w:t>народов</w:t>
      </w:r>
      <w:r>
        <w:rPr>
          <w:spacing w:val="-1"/>
          <w:sz w:val="24"/>
        </w:rPr>
        <w:t xml:space="preserve"> </w:t>
      </w:r>
      <w:r>
        <w:rPr>
          <w:sz w:val="24"/>
        </w:rPr>
        <w:t>России.</w:t>
      </w:r>
    </w:p>
    <w:p w:rsidR="00FA2F1A" w:rsidRDefault="005E261C">
      <w:pPr>
        <w:pStyle w:val="a3"/>
        <w:spacing w:before="3"/>
        <w:ind w:left="1550" w:firstLine="0"/>
      </w:pPr>
      <w:r>
        <w:t>Модуль</w:t>
      </w:r>
      <w:r>
        <w:rPr>
          <w:spacing w:val="-2"/>
        </w:rPr>
        <w:t xml:space="preserve"> </w:t>
      </w:r>
      <w:r>
        <w:t>«Основы</w:t>
      </w:r>
      <w:r>
        <w:rPr>
          <w:spacing w:val="-1"/>
        </w:rPr>
        <w:t xml:space="preserve"> </w:t>
      </w:r>
      <w:r>
        <w:t>светской</w:t>
      </w:r>
      <w:r>
        <w:rPr>
          <w:spacing w:val="-6"/>
        </w:rPr>
        <w:t xml:space="preserve"> </w:t>
      </w:r>
      <w:r>
        <w:t>этики»</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51"/>
      </w:pPr>
      <w:r>
        <w:lastRenderedPageBreak/>
        <w:t>Предметные</w:t>
      </w:r>
      <w:r>
        <w:rPr>
          <w:spacing w:val="1"/>
        </w:rPr>
        <w:t xml:space="preserve"> </w:t>
      </w:r>
      <w:r>
        <w:t>результаты</w:t>
      </w:r>
      <w:r>
        <w:rPr>
          <w:spacing w:val="1"/>
        </w:rPr>
        <w:t xml:space="preserve"> </w:t>
      </w:r>
      <w:r>
        <w:t>освоения 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светской</w:t>
      </w:r>
      <w:r>
        <w:rPr>
          <w:spacing w:val="2"/>
        </w:rPr>
        <w:t xml:space="preserve"> </w:t>
      </w:r>
      <w:r>
        <w:t>этики»</w:t>
      </w:r>
      <w:r>
        <w:rPr>
          <w:spacing w:val="-4"/>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FA2F1A" w:rsidRDefault="005E261C" w:rsidP="00897D33">
      <w:pPr>
        <w:pStyle w:val="a7"/>
        <w:numPr>
          <w:ilvl w:val="0"/>
          <w:numId w:val="116"/>
        </w:numPr>
        <w:tabs>
          <w:tab w:val="left" w:pos="2257"/>
        </w:tabs>
        <w:ind w:right="853" w:firstLine="710"/>
        <w:jc w:val="both"/>
        <w:rPr>
          <w:sz w:val="24"/>
        </w:rPr>
      </w:pPr>
      <w:r>
        <w:rPr>
          <w:sz w:val="24"/>
        </w:rPr>
        <w:t>выражать своими словами первоначальное понимание сущности духовного</w:t>
      </w:r>
      <w:r>
        <w:rPr>
          <w:spacing w:val="1"/>
          <w:sz w:val="24"/>
        </w:rPr>
        <w:t xml:space="preserve"> </w:t>
      </w:r>
      <w:r>
        <w:rPr>
          <w:sz w:val="24"/>
        </w:rPr>
        <w:t>развития как осознания и усвоения человеком значимых для жизни представлений о себе,</w:t>
      </w:r>
      <w:r>
        <w:rPr>
          <w:spacing w:val="1"/>
          <w:sz w:val="24"/>
        </w:rPr>
        <w:t xml:space="preserve"> </w:t>
      </w:r>
      <w:r>
        <w:rPr>
          <w:sz w:val="24"/>
        </w:rPr>
        <w:t>людях,</w:t>
      </w:r>
      <w:r>
        <w:rPr>
          <w:spacing w:val="3"/>
          <w:sz w:val="24"/>
        </w:rPr>
        <w:t xml:space="preserve"> </w:t>
      </w:r>
      <w:r>
        <w:rPr>
          <w:sz w:val="24"/>
        </w:rPr>
        <w:t>окружающей</w:t>
      </w:r>
      <w:r>
        <w:rPr>
          <w:spacing w:val="3"/>
          <w:sz w:val="24"/>
        </w:rPr>
        <w:t xml:space="preserve"> </w:t>
      </w:r>
      <w:r>
        <w:rPr>
          <w:sz w:val="24"/>
        </w:rPr>
        <w:t>действительности;</w:t>
      </w:r>
    </w:p>
    <w:p w:rsidR="00FA2F1A" w:rsidRDefault="005E261C" w:rsidP="00897D33">
      <w:pPr>
        <w:pStyle w:val="a7"/>
        <w:numPr>
          <w:ilvl w:val="0"/>
          <w:numId w:val="116"/>
        </w:numPr>
        <w:tabs>
          <w:tab w:val="left" w:pos="2257"/>
        </w:tabs>
        <w:spacing w:line="237" w:lineRule="auto"/>
        <w:ind w:right="851" w:firstLine="710"/>
        <w:jc w:val="both"/>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57"/>
          <w:sz w:val="24"/>
        </w:rPr>
        <w:t xml:space="preserve"> </w:t>
      </w:r>
      <w:r>
        <w:rPr>
          <w:sz w:val="24"/>
        </w:rPr>
        <w:t>самосовершенствования и</w:t>
      </w:r>
      <w:r>
        <w:rPr>
          <w:spacing w:val="-4"/>
          <w:sz w:val="24"/>
        </w:rPr>
        <w:t xml:space="preserve"> </w:t>
      </w:r>
      <w:r>
        <w:rPr>
          <w:sz w:val="24"/>
        </w:rPr>
        <w:t>роли</w:t>
      </w:r>
      <w:r>
        <w:rPr>
          <w:spacing w:val="-3"/>
          <w:sz w:val="24"/>
        </w:rPr>
        <w:t xml:space="preserve"> </w:t>
      </w:r>
      <w:r>
        <w:rPr>
          <w:sz w:val="24"/>
        </w:rPr>
        <w:t>в</w:t>
      </w:r>
      <w:r>
        <w:rPr>
          <w:spacing w:val="-3"/>
          <w:sz w:val="24"/>
        </w:rPr>
        <w:t xml:space="preserve"> </w:t>
      </w:r>
      <w:r>
        <w:rPr>
          <w:sz w:val="24"/>
        </w:rPr>
        <w:t>этом</w:t>
      </w:r>
      <w:r>
        <w:rPr>
          <w:spacing w:val="2"/>
          <w:sz w:val="24"/>
        </w:rPr>
        <w:t xml:space="preserve"> </w:t>
      </w:r>
      <w:r>
        <w:rPr>
          <w:sz w:val="24"/>
        </w:rPr>
        <w:t>личных</w:t>
      </w:r>
      <w:r>
        <w:rPr>
          <w:spacing w:val="-5"/>
          <w:sz w:val="24"/>
        </w:rPr>
        <w:t xml:space="preserve"> </w:t>
      </w:r>
      <w:r>
        <w:rPr>
          <w:sz w:val="24"/>
        </w:rPr>
        <w:t>усилий</w:t>
      </w:r>
      <w:r>
        <w:rPr>
          <w:spacing w:val="2"/>
          <w:sz w:val="24"/>
        </w:rPr>
        <w:t xml:space="preserve"> </w:t>
      </w:r>
      <w:r>
        <w:rPr>
          <w:sz w:val="24"/>
        </w:rPr>
        <w:t>человека,</w:t>
      </w:r>
      <w:r>
        <w:rPr>
          <w:spacing w:val="-3"/>
          <w:sz w:val="24"/>
        </w:rPr>
        <w:t xml:space="preserve"> </w:t>
      </w:r>
      <w:r>
        <w:rPr>
          <w:sz w:val="24"/>
        </w:rPr>
        <w:t>приводить примеры;</w:t>
      </w:r>
    </w:p>
    <w:p w:rsidR="00FA2F1A" w:rsidRDefault="005E261C" w:rsidP="00897D33">
      <w:pPr>
        <w:pStyle w:val="a7"/>
        <w:numPr>
          <w:ilvl w:val="0"/>
          <w:numId w:val="116"/>
        </w:numPr>
        <w:tabs>
          <w:tab w:val="left" w:pos="2257"/>
        </w:tabs>
        <w:spacing w:before="4"/>
        <w:ind w:right="843" w:firstLine="710"/>
        <w:jc w:val="both"/>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 и нравственных ценностей, духовно­нравственной культуры народов 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FA2F1A" w:rsidRDefault="005E261C" w:rsidP="00897D33">
      <w:pPr>
        <w:pStyle w:val="a7"/>
        <w:numPr>
          <w:ilvl w:val="0"/>
          <w:numId w:val="116"/>
        </w:numPr>
        <w:tabs>
          <w:tab w:val="left" w:pos="2257"/>
        </w:tabs>
        <w:ind w:right="844" w:firstLine="710"/>
        <w:jc w:val="both"/>
        <w:rPr>
          <w:sz w:val="24"/>
        </w:rPr>
      </w:pPr>
      <w:r>
        <w:rPr>
          <w:sz w:val="24"/>
        </w:rPr>
        <w:t>рассказывать о российской светской (гражданской) этике как общепринятых</w:t>
      </w:r>
      <w:r>
        <w:rPr>
          <w:spacing w:val="-57"/>
          <w:sz w:val="24"/>
        </w:rPr>
        <w:t xml:space="preserve"> </w:t>
      </w:r>
      <w:r>
        <w:rPr>
          <w:sz w:val="24"/>
        </w:rPr>
        <w:t>в российском обществе нормах морали, отношений и поведения людей, основанных на</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ценностях,</w:t>
      </w:r>
      <w:r>
        <w:rPr>
          <w:spacing w:val="1"/>
          <w:sz w:val="24"/>
        </w:rPr>
        <w:t xml:space="preserve"> </w:t>
      </w:r>
      <w:r>
        <w:rPr>
          <w:sz w:val="24"/>
        </w:rPr>
        <w:t>конституционных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3"/>
          <w:sz w:val="24"/>
        </w:rPr>
        <w:t xml:space="preserve"> </w:t>
      </w:r>
      <w:r>
        <w:rPr>
          <w:sz w:val="24"/>
        </w:rPr>
        <w:t>человека</w:t>
      </w:r>
      <w:r>
        <w:rPr>
          <w:spacing w:val="1"/>
          <w:sz w:val="24"/>
        </w:rPr>
        <w:t xml:space="preserve"> </w:t>
      </w:r>
      <w:r>
        <w:rPr>
          <w:sz w:val="24"/>
        </w:rPr>
        <w:t>и</w:t>
      </w:r>
      <w:r>
        <w:rPr>
          <w:spacing w:val="-2"/>
          <w:sz w:val="24"/>
        </w:rPr>
        <w:t xml:space="preserve"> </w:t>
      </w:r>
      <w:r>
        <w:rPr>
          <w:sz w:val="24"/>
        </w:rPr>
        <w:t>гражданина</w:t>
      </w:r>
      <w:r>
        <w:rPr>
          <w:spacing w:val="-4"/>
          <w:sz w:val="24"/>
        </w:rPr>
        <w:t xml:space="preserve"> </w:t>
      </w:r>
      <w:r>
        <w:rPr>
          <w:sz w:val="24"/>
        </w:rPr>
        <w:t>в</w:t>
      </w:r>
      <w:r>
        <w:rPr>
          <w:spacing w:val="-1"/>
          <w:sz w:val="24"/>
        </w:rPr>
        <w:t xml:space="preserve"> </w:t>
      </w:r>
      <w:r>
        <w:rPr>
          <w:sz w:val="24"/>
        </w:rPr>
        <w:t>России;</w:t>
      </w:r>
    </w:p>
    <w:p w:rsidR="00FA2F1A" w:rsidRDefault="005E261C" w:rsidP="00897D33">
      <w:pPr>
        <w:pStyle w:val="a7"/>
        <w:numPr>
          <w:ilvl w:val="0"/>
          <w:numId w:val="116"/>
        </w:numPr>
        <w:tabs>
          <w:tab w:val="left" w:pos="2257"/>
        </w:tabs>
        <w:ind w:right="843" w:firstLine="710"/>
        <w:jc w:val="both"/>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(справедливость,</w:t>
      </w:r>
      <w:r>
        <w:rPr>
          <w:spacing w:val="1"/>
          <w:sz w:val="24"/>
        </w:rPr>
        <w:t xml:space="preserve"> </w:t>
      </w:r>
      <w:r>
        <w:rPr>
          <w:sz w:val="24"/>
        </w:rPr>
        <w:t>совесть,</w:t>
      </w:r>
      <w:r>
        <w:rPr>
          <w:spacing w:val="1"/>
          <w:sz w:val="24"/>
        </w:rPr>
        <w:t xml:space="preserve"> </w:t>
      </w:r>
      <w:r>
        <w:rPr>
          <w:sz w:val="24"/>
        </w:rPr>
        <w:t>ответственность,</w:t>
      </w:r>
      <w:r>
        <w:rPr>
          <w:spacing w:val="1"/>
          <w:sz w:val="24"/>
        </w:rPr>
        <w:t xml:space="preserve"> </w:t>
      </w:r>
      <w:r>
        <w:rPr>
          <w:sz w:val="24"/>
        </w:rPr>
        <w:t>сострадание,</w:t>
      </w:r>
      <w:r>
        <w:rPr>
          <w:spacing w:val="1"/>
          <w:sz w:val="24"/>
        </w:rPr>
        <w:t xml:space="preserve"> </w:t>
      </w:r>
      <w:r>
        <w:rPr>
          <w:sz w:val="24"/>
        </w:rPr>
        <w:t>ценность</w:t>
      </w:r>
      <w:r>
        <w:rPr>
          <w:spacing w:val="1"/>
          <w:sz w:val="24"/>
        </w:rPr>
        <w:t xml:space="preserve"> </w:t>
      </w:r>
      <w:r>
        <w:rPr>
          <w:sz w:val="24"/>
        </w:rPr>
        <w:t>и</w:t>
      </w:r>
      <w:r>
        <w:rPr>
          <w:spacing w:val="1"/>
          <w:sz w:val="24"/>
        </w:rPr>
        <w:t xml:space="preserve"> </w:t>
      </w:r>
      <w:r>
        <w:rPr>
          <w:sz w:val="24"/>
        </w:rPr>
        <w:t>достоинство</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взаимоуважение,</w:t>
      </w:r>
      <w:r>
        <w:rPr>
          <w:spacing w:val="1"/>
          <w:sz w:val="24"/>
        </w:rPr>
        <w:t xml:space="preserve"> </w:t>
      </w:r>
      <w:r>
        <w:rPr>
          <w:sz w:val="24"/>
        </w:rPr>
        <w:t>вера</w:t>
      </w:r>
      <w:r>
        <w:rPr>
          <w:spacing w:val="1"/>
          <w:sz w:val="24"/>
        </w:rPr>
        <w:t xml:space="preserve"> </w:t>
      </w:r>
      <w:r>
        <w:rPr>
          <w:sz w:val="24"/>
        </w:rPr>
        <w:t>в</w:t>
      </w:r>
      <w:r>
        <w:rPr>
          <w:spacing w:val="1"/>
          <w:sz w:val="24"/>
        </w:rPr>
        <w:t xml:space="preserve"> </w:t>
      </w:r>
      <w:r>
        <w:rPr>
          <w:sz w:val="24"/>
        </w:rPr>
        <w:t>добро,</w:t>
      </w:r>
      <w:r>
        <w:rPr>
          <w:spacing w:val="1"/>
          <w:sz w:val="24"/>
        </w:rPr>
        <w:t xml:space="preserve"> </w:t>
      </w:r>
      <w:r>
        <w:rPr>
          <w:sz w:val="24"/>
        </w:rPr>
        <w:t>человеколюбие,</w:t>
      </w:r>
      <w:r>
        <w:rPr>
          <w:spacing w:val="1"/>
          <w:sz w:val="24"/>
        </w:rPr>
        <w:t xml:space="preserve"> </w:t>
      </w:r>
      <w:r>
        <w:rPr>
          <w:sz w:val="24"/>
        </w:rPr>
        <w:t>милосердие, добродетели, патриотизм, труд) в отношениях между людьми в российском</w:t>
      </w:r>
      <w:r>
        <w:rPr>
          <w:spacing w:val="1"/>
          <w:sz w:val="24"/>
        </w:rPr>
        <w:t xml:space="preserve"> </w:t>
      </w:r>
      <w:r>
        <w:rPr>
          <w:sz w:val="24"/>
        </w:rPr>
        <w:t>обществе;</w:t>
      </w:r>
      <w:r>
        <w:rPr>
          <w:spacing w:val="-8"/>
          <w:sz w:val="24"/>
        </w:rPr>
        <w:t xml:space="preserve"> </w:t>
      </w:r>
      <w:r>
        <w:rPr>
          <w:sz w:val="24"/>
        </w:rPr>
        <w:t>объяснять</w:t>
      </w:r>
      <w:r>
        <w:rPr>
          <w:spacing w:val="3"/>
          <w:sz w:val="24"/>
        </w:rPr>
        <w:t xml:space="preserve"> </w:t>
      </w:r>
      <w:r>
        <w:rPr>
          <w:sz w:val="24"/>
        </w:rPr>
        <w:t>«золотое правило</w:t>
      </w:r>
      <w:r>
        <w:rPr>
          <w:spacing w:val="2"/>
          <w:sz w:val="24"/>
        </w:rPr>
        <w:t xml:space="preserve"> </w:t>
      </w:r>
      <w:r>
        <w:rPr>
          <w:sz w:val="24"/>
        </w:rPr>
        <w:t>нравственности»;</w:t>
      </w:r>
    </w:p>
    <w:p w:rsidR="00FA2F1A" w:rsidRDefault="005E261C" w:rsidP="00897D33">
      <w:pPr>
        <w:pStyle w:val="a7"/>
        <w:numPr>
          <w:ilvl w:val="0"/>
          <w:numId w:val="116"/>
        </w:numPr>
        <w:tabs>
          <w:tab w:val="left" w:pos="2257"/>
        </w:tabs>
        <w:ind w:right="849" w:firstLine="710"/>
        <w:jc w:val="both"/>
        <w:rPr>
          <w:sz w:val="24"/>
        </w:rPr>
      </w:pPr>
      <w:r>
        <w:rPr>
          <w:sz w:val="24"/>
        </w:rPr>
        <w:t>высказывать суждения оценочного характера о значении нравственности в</w:t>
      </w:r>
      <w:r>
        <w:rPr>
          <w:spacing w:val="1"/>
          <w:sz w:val="24"/>
        </w:rPr>
        <w:t xml:space="preserve"> </w:t>
      </w:r>
      <w:r>
        <w:rPr>
          <w:sz w:val="24"/>
        </w:rPr>
        <w:t>жизни человека, семьи, народа, общества и государства; умение различать нравственные</w:t>
      </w:r>
      <w:r>
        <w:rPr>
          <w:spacing w:val="1"/>
          <w:sz w:val="24"/>
        </w:rPr>
        <w:t xml:space="preserve"> </w:t>
      </w:r>
      <w:r>
        <w:rPr>
          <w:sz w:val="24"/>
        </w:rPr>
        <w:t>нормы</w:t>
      </w:r>
      <w:r>
        <w:rPr>
          <w:spacing w:val="-2"/>
          <w:sz w:val="24"/>
        </w:rPr>
        <w:t xml:space="preserve"> </w:t>
      </w:r>
      <w:r>
        <w:rPr>
          <w:sz w:val="24"/>
        </w:rPr>
        <w:t>и</w:t>
      </w:r>
      <w:r>
        <w:rPr>
          <w:spacing w:val="-2"/>
          <w:sz w:val="24"/>
        </w:rPr>
        <w:t xml:space="preserve"> </w:t>
      </w:r>
      <w:r>
        <w:rPr>
          <w:sz w:val="24"/>
        </w:rPr>
        <w:t>нормы</w:t>
      </w:r>
      <w:r>
        <w:rPr>
          <w:spacing w:val="-1"/>
          <w:sz w:val="24"/>
        </w:rPr>
        <w:t xml:space="preserve"> </w:t>
      </w:r>
      <w:r>
        <w:rPr>
          <w:sz w:val="24"/>
        </w:rPr>
        <w:t>этикета,</w:t>
      </w:r>
      <w:r>
        <w:rPr>
          <w:spacing w:val="4"/>
          <w:sz w:val="24"/>
        </w:rPr>
        <w:t xml:space="preserve"> </w:t>
      </w:r>
      <w:r>
        <w:rPr>
          <w:sz w:val="24"/>
        </w:rPr>
        <w:t>приводить</w:t>
      </w:r>
      <w:r>
        <w:rPr>
          <w:spacing w:val="-1"/>
          <w:sz w:val="24"/>
        </w:rPr>
        <w:t xml:space="preserve"> </w:t>
      </w:r>
      <w:r>
        <w:rPr>
          <w:sz w:val="24"/>
        </w:rPr>
        <w:t>примеры;</w:t>
      </w:r>
    </w:p>
    <w:p w:rsidR="00FA2F1A" w:rsidRDefault="005E261C" w:rsidP="00897D33">
      <w:pPr>
        <w:pStyle w:val="a7"/>
        <w:numPr>
          <w:ilvl w:val="0"/>
          <w:numId w:val="116"/>
        </w:numPr>
        <w:tabs>
          <w:tab w:val="left" w:pos="2257"/>
        </w:tabs>
        <w:spacing w:before="3" w:line="237" w:lineRule="auto"/>
        <w:ind w:right="856" w:firstLine="710"/>
        <w:jc w:val="both"/>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2"/>
          <w:sz w:val="24"/>
        </w:rPr>
        <w:t xml:space="preserve"> </w:t>
      </w:r>
      <w:r>
        <w:rPr>
          <w:sz w:val="24"/>
        </w:rPr>
        <w:t>(своих</w:t>
      </w:r>
      <w:r>
        <w:rPr>
          <w:spacing w:val="-6"/>
          <w:sz w:val="24"/>
        </w:rPr>
        <w:t xml:space="preserve"> </w:t>
      </w:r>
      <w:r>
        <w:rPr>
          <w:sz w:val="24"/>
        </w:rPr>
        <w:t>и других</w:t>
      </w:r>
      <w:r>
        <w:rPr>
          <w:spacing w:val="-6"/>
          <w:sz w:val="24"/>
        </w:rPr>
        <w:t xml:space="preserve"> </w:t>
      </w:r>
      <w:r>
        <w:rPr>
          <w:sz w:val="24"/>
        </w:rPr>
        <w:t>людей) с</w:t>
      </w:r>
      <w:r>
        <w:rPr>
          <w:spacing w:val="-2"/>
          <w:sz w:val="24"/>
        </w:rPr>
        <w:t xml:space="preserve"> </w:t>
      </w:r>
      <w:r>
        <w:rPr>
          <w:sz w:val="24"/>
        </w:rPr>
        <w:t>позиций</w:t>
      </w:r>
      <w:r>
        <w:rPr>
          <w:spacing w:val="-1"/>
          <w:sz w:val="24"/>
        </w:rPr>
        <w:t xml:space="preserve"> </w:t>
      </w:r>
      <w:r>
        <w:rPr>
          <w:sz w:val="24"/>
        </w:rPr>
        <w:t>российской светской</w:t>
      </w:r>
      <w:r>
        <w:rPr>
          <w:spacing w:val="-5"/>
          <w:sz w:val="24"/>
        </w:rPr>
        <w:t xml:space="preserve"> </w:t>
      </w:r>
      <w:r>
        <w:rPr>
          <w:sz w:val="24"/>
        </w:rPr>
        <w:t>(гражданской) этики;</w:t>
      </w:r>
    </w:p>
    <w:p w:rsidR="00FA2F1A" w:rsidRDefault="005E261C" w:rsidP="00897D33">
      <w:pPr>
        <w:pStyle w:val="a7"/>
        <w:numPr>
          <w:ilvl w:val="0"/>
          <w:numId w:val="116"/>
        </w:numPr>
        <w:tabs>
          <w:tab w:val="left" w:pos="2257"/>
        </w:tabs>
        <w:spacing w:before="4"/>
        <w:ind w:right="848" w:firstLine="710"/>
        <w:jc w:val="both"/>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57"/>
          <w:sz w:val="24"/>
        </w:rPr>
        <w:t xml:space="preserve"> </w:t>
      </w:r>
      <w:r>
        <w:rPr>
          <w:sz w:val="24"/>
        </w:rPr>
        <w:t>нормах</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российский</w:t>
      </w:r>
      <w:r>
        <w:rPr>
          <w:spacing w:val="1"/>
          <w:sz w:val="24"/>
        </w:rPr>
        <w:t xml:space="preserve"> </w:t>
      </w:r>
      <w:r>
        <w:rPr>
          <w:sz w:val="24"/>
        </w:rPr>
        <w:t>патриотизм</w:t>
      </w:r>
      <w:r>
        <w:rPr>
          <w:spacing w:val="1"/>
          <w:sz w:val="24"/>
        </w:rPr>
        <w:t xml:space="preserve"> </w:t>
      </w:r>
      <w:r>
        <w:rPr>
          <w:sz w:val="24"/>
        </w:rPr>
        <w:t>и</w:t>
      </w:r>
      <w:r>
        <w:rPr>
          <w:spacing w:val="1"/>
          <w:sz w:val="24"/>
        </w:rPr>
        <w:t xml:space="preserve"> </w:t>
      </w:r>
      <w:r>
        <w:rPr>
          <w:sz w:val="24"/>
        </w:rPr>
        <w:t>гражданственность,</w:t>
      </w:r>
      <w:r>
        <w:rPr>
          <w:spacing w:val="1"/>
          <w:sz w:val="24"/>
        </w:rPr>
        <w:t xml:space="preserve"> </w:t>
      </w:r>
      <w:r>
        <w:rPr>
          <w:sz w:val="24"/>
        </w:rPr>
        <w:t>защита</w:t>
      </w:r>
      <w:r>
        <w:rPr>
          <w:spacing w:val="1"/>
          <w:sz w:val="24"/>
        </w:rPr>
        <w:t xml:space="preserve"> </w:t>
      </w:r>
      <w:r>
        <w:rPr>
          <w:sz w:val="24"/>
        </w:rPr>
        <w:t>Отечества;</w:t>
      </w:r>
      <w:r>
        <w:rPr>
          <w:spacing w:val="1"/>
          <w:sz w:val="24"/>
        </w:rPr>
        <w:t xml:space="preserve"> </w:t>
      </w:r>
      <w:r>
        <w:rPr>
          <w:sz w:val="24"/>
        </w:rPr>
        <w:t>уважение</w:t>
      </w:r>
      <w:r>
        <w:rPr>
          <w:spacing w:val="1"/>
          <w:sz w:val="24"/>
        </w:rPr>
        <w:t xml:space="preserve"> </w:t>
      </w:r>
      <w:r>
        <w:rPr>
          <w:sz w:val="24"/>
        </w:rPr>
        <w:t>памяти</w:t>
      </w:r>
      <w:r>
        <w:rPr>
          <w:spacing w:val="1"/>
          <w:sz w:val="24"/>
        </w:rPr>
        <w:t xml:space="preserve"> </w:t>
      </w:r>
      <w:r>
        <w:rPr>
          <w:sz w:val="24"/>
        </w:rPr>
        <w:t>предков,</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уважение</w:t>
      </w:r>
      <w:r>
        <w:rPr>
          <w:spacing w:val="1"/>
          <w:sz w:val="24"/>
        </w:rPr>
        <w:t xml:space="preserve"> </w:t>
      </w:r>
      <w:r>
        <w:rPr>
          <w:sz w:val="24"/>
        </w:rPr>
        <w:t>чести,</w:t>
      </w:r>
      <w:r>
        <w:rPr>
          <w:spacing w:val="1"/>
          <w:sz w:val="24"/>
        </w:rPr>
        <w:t xml:space="preserve"> </w:t>
      </w:r>
      <w:r>
        <w:rPr>
          <w:sz w:val="24"/>
        </w:rPr>
        <w:t>достоинства,</w:t>
      </w:r>
      <w:r>
        <w:rPr>
          <w:spacing w:val="1"/>
          <w:sz w:val="24"/>
        </w:rPr>
        <w:t xml:space="preserve"> </w:t>
      </w:r>
      <w:r>
        <w:rPr>
          <w:sz w:val="24"/>
        </w:rPr>
        <w:t>доброго</w:t>
      </w:r>
      <w:r>
        <w:rPr>
          <w:spacing w:val="1"/>
          <w:sz w:val="24"/>
        </w:rPr>
        <w:t xml:space="preserve"> </w:t>
      </w:r>
      <w:r>
        <w:rPr>
          <w:sz w:val="24"/>
        </w:rPr>
        <w:t>имени</w:t>
      </w:r>
      <w:r>
        <w:rPr>
          <w:spacing w:val="1"/>
          <w:sz w:val="24"/>
        </w:rPr>
        <w:t xml:space="preserve"> </w:t>
      </w:r>
      <w:r>
        <w:rPr>
          <w:sz w:val="24"/>
        </w:rPr>
        <w:t>любого</w:t>
      </w:r>
      <w:r>
        <w:rPr>
          <w:spacing w:val="1"/>
          <w:sz w:val="24"/>
        </w:rPr>
        <w:t xml:space="preserve"> </w:t>
      </w:r>
      <w:r>
        <w:rPr>
          <w:sz w:val="24"/>
        </w:rPr>
        <w:t>человека;</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природе,</w:t>
      </w:r>
      <w:r>
        <w:rPr>
          <w:spacing w:val="3"/>
          <w:sz w:val="24"/>
        </w:rPr>
        <w:t xml:space="preserve"> </w:t>
      </w:r>
      <w:r>
        <w:rPr>
          <w:sz w:val="24"/>
        </w:rPr>
        <w:t>забота</w:t>
      </w:r>
      <w:r>
        <w:rPr>
          <w:spacing w:val="-3"/>
          <w:sz w:val="24"/>
        </w:rPr>
        <w:t xml:space="preserve"> </w:t>
      </w:r>
      <w:r>
        <w:rPr>
          <w:sz w:val="24"/>
        </w:rPr>
        <w:t>о</w:t>
      </w:r>
      <w:r>
        <w:rPr>
          <w:spacing w:val="2"/>
          <w:sz w:val="24"/>
        </w:rPr>
        <w:t xml:space="preserve"> </w:t>
      </w:r>
      <w:r>
        <w:rPr>
          <w:sz w:val="24"/>
        </w:rPr>
        <w:t>животных,</w:t>
      </w:r>
      <w:r>
        <w:rPr>
          <w:spacing w:val="-2"/>
          <w:sz w:val="24"/>
        </w:rPr>
        <w:t xml:space="preserve"> </w:t>
      </w:r>
      <w:r>
        <w:rPr>
          <w:sz w:val="24"/>
        </w:rPr>
        <w:t>охрана</w:t>
      </w:r>
      <w:r>
        <w:rPr>
          <w:spacing w:val="-4"/>
          <w:sz w:val="24"/>
        </w:rPr>
        <w:t xml:space="preserve"> </w:t>
      </w:r>
      <w:r>
        <w:rPr>
          <w:sz w:val="24"/>
        </w:rPr>
        <w:t>окружающей</w:t>
      </w:r>
      <w:r>
        <w:rPr>
          <w:spacing w:val="3"/>
          <w:sz w:val="24"/>
        </w:rPr>
        <w:t xml:space="preserve"> </w:t>
      </w:r>
      <w:r>
        <w:rPr>
          <w:sz w:val="24"/>
        </w:rPr>
        <w:t>среды;</w:t>
      </w:r>
    </w:p>
    <w:p w:rsidR="00FA2F1A" w:rsidRDefault="005E261C" w:rsidP="00897D33">
      <w:pPr>
        <w:pStyle w:val="a7"/>
        <w:numPr>
          <w:ilvl w:val="0"/>
          <w:numId w:val="116"/>
        </w:numPr>
        <w:tabs>
          <w:tab w:val="left" w:pos="2257"/>
        </w:tabs>
        <w:ind w:right="851" w:firstLine="710"/>
        <w:jc w:val="both"/>
        <w:rPr>
          <w:sz w:val="24"/>
        </w:rPr>
      </w:pPr>
      <w:r>
        <w:rPr>
          <w:sz w:val="24"/>
        </w:rPr>
        <w:t>рассказывать о праздниках как одной из форм исторической памяти народа,</w:t>
      </w:r>
      <w:r>
        <w:rPr>
          <w:spacing w:val="1"/>
          <w:sz w:val="24"/>
        </w:rPr>
        <w:t xml:space="preserve"> </w:t>
      </w:r>
      <w:r>
        <w:rPr>
          <w:sz w:val="24"/>
        </w:rPr>
        <w:t>общества; российских праздниках (государственные, народные, религиозные, семейные</w:t>
      </w:r>
      <w:r>
        <w:rPr>
          <w:spacing w:val="1"/>
          <w:sz w:val="24"/>
        </w:rPr>
        <w:t xml:space="preserve"> </w:t>
      </w:r>
      <w:r>
        <w:rPr>
          <w:sz w:val="24"/>
        </w:rPr>
        <w:t>праздники); российских государственных праздниках, их истории и традициях (не менее</w:t>
      </w:r>
      <w:r>
        <w:rPr>
          <w:spacing w:val="1"/>
          <w:sz w:val="24"/>
        </w:rPr>
        <w:t xml:space="preserve"> </w:t>
      </w:r>
      <w:r>
        <w:rPr>
          <w:sz w:val="24"/>
        </w:rPr>
        <w:t>трёх), религиозных праздниках (не менее двух разных традиционных религий народов</w:t>
      </w:r>
      <w:r>
        <w:rPr>
          <w:spacing w:val="1"/>
          <w:sz w:val="24"/>
        </w:rPr>
        <w:t xml:space="preserve"> </w:t>
      </w:r>
      <w:r>
        <w:rPr>
          <w:sz w:val="24"/>
        </w:rPr>
        <w:t>России), праздниках в своём регионе (не менее одного), о роли семейных праздников в</w:t>
      </w:r>
      <w:r>
        <w:rPr>
          <w:spacing w:val="1"/>
          <w:sz w:val="24"/>
        </w:rPr>
        <w:t xml:space="preserve"> </w:t>
      </w:r>
      <w:r>
        <w:rPr>
          <w:sz w:val="24"/>
        </w:rPr>
        <w:t>жизни</w:t>
      </w:r>
      <w:r>
        <w:rPr>
          <w:spacing w:val="-3"/>
          <w:sz w:val="24"/>
        </w:rPr>
        <w:t xml:space="preserve"> </w:t>
      </w:r>
      <w:r>
        <w:rPr>
          <w:sz w:val="24"/>
        </w:rPr>
        <w:t>человека,</w:t>
      </w:r>
      <w:r>
        <w:rPr>
          <w:spacing w:val="4"/>
          <w:sz w:val="24"/>
        </w:rPr>
        <w:t xml:space="preserve"> </w:t>
      </w:r>
      <w:r>
        <w:rPr>
          <w:sz w:val="24"/>
        </w:rPr>
        <w:t>семьи;</w:t>
      </w:r>
    </w:p>
    <w:p w:rsidR="00FA2F1A" w:rsidRDefault="005E261C" w:rsidP="00897D33">
      <w:pPr>
        <w:pStyle w:val="a7"/>
        <w:numPr>
          <w:ilvl w:val="0"/>
          <w:numId w:val="116"/>
        </w:numPr>
        <w:tabs>
          <w:tab w:val="left" w:pos="2257"/>
        </w:tabs>
        <w:spacing w:before="1"/>
        <w:ind w:right="842" w:firstLine="710"/>
        <w:jc w:val="both"/>
        <w:rPr>
          <w:sz w:val="24"/>
        </w:rPr>
      </w:pPr>
      <w:r>
        <w:rPr>
          <w:sz w:val="24"/>
        </w:rPr>
        <w:t>раскрывать основное содержание понимания семьи, отношений в семье 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(семья</w:t>
      </w:r>
      <w:r>
        <w:rPr>
          <w:spacing w:val="1"/>
          <w:sz w:val="24"/>
        </w:rPr>
        <w:t xml:space="preserve"> </w:t>
      </w:r>
      <w:r>
        <w:rPr>
          <w:sz w:val="24"/>
        </w:rPr>
        <w:t>—</w:t>
      </w:r>
      <w:r>
        <w:rPr>
          <w:spacing w:val="1"/>
          <w:sz w:val="24"/>
        </w:rPr>
        <w:t xml:space="preserve"> </w:t>
      </w:r>
      <w:r>
        <w:rPr>
          <w:sz w:val="24"/>
        </w:rPr>
        <w:t>союз</w:t>
      </w:r>
      <w:r>
        <w:rPr>
          <w:spacing w:val="1"/>
          <w:sz w:val="24"/>
        </w:rPr>
        <w:t xml:space="preserve"> </w:t>
      </w:r>
      <w:r>
        <w:rPr>
          <w:sz w:val="24"/>
        </w:rPr>
        <w:t>мужчины</w:t>
      </w:r>
      <w:r>
        <w:rPr>
          <w:spacing w:val="1"/>
          <w:sz w:val="24"/>
        </w:rPr>
        <w:t xml:space="preserve"> </w:t>
      </w:r>
      <w:r>
        <w:rPr>
          <w:sz w:val="24"/>
        </w:rPr>
        <w:t>и</w:t>
      </w:r>
      <w:r>
        <w:rPr>
          <w:spacing w:val="1"/>
          <w:sz w:val="24"/>
        </w:rPr>
        <w:t xml:space="preserve"> </w:t>
      </w:r>
      <w:r>
        <w:rPr>
          <w:sz w:val="24"/>
        </w:rPr>
        <w:t>женщины</w:t>
      </w:r>
      <w:r>
        <w:rPr>
          <w:spacing w:val="1"/>
          <w:sz w:val="24"/>
        </w:rPr>
        <w:t xml:space="preserve"> </w:t>
      </w:r>
      <w:r>
        <w:rPr>
          <w:sz w:val="24"/>
        </w:rPr>
        <w:t>на основе</w:t>
      </w:r>
      <w:r>
        <w:rPr>
          <w:spacing w:val="1"/>
          <w:sz w:val="24"/>
        </w:rPr>
        <w:t xml:space="preserve"> </w:t>
      </w:r>
      <w:r>
        <w:rPr>
          <w:sz w:val="24"/>
        </w:rPr>
        <w:t>взаимной</w:t>
      </w:r>
      <w:r>
        <w:rPr>
          <w:spacing w:val="1"/>
          <w:sz w:val="24"/>
        </w:rPr>
        <w:t xml:space="preserve"> </w:t>
      </w:r>
      <w:r>
        <w:rPr>
          <w:sz w:val="24"/>
        </w:rPr>
        <w:t>любви</w:t>
      </w:r>
      <w:r>
        <w:rPr>
          <w:spacing w:val="1"/>
          <w:sz w:val="24"/>
        </w:rPr>
        <w:t xml:space="preserve"> </w:t>
      </w:r>
      <w:r>
        <w:rPr>
          <w:sz w:val="24"/>
        </w:rPr>
        <w:t>для</w:t>
      </w:r>
      <w:r>
        <w:rPr>
          <w:spacing w:val="1"/>
          <w:sz w:val="24"/>
        </w:rPr>
        <w:t xml:space="preserve"> </w:t>
      </w:r>
      <w:r>
        <w:rPr>
          <w:sz w:val="24"/>
        </w:rPr>
        <w:t>совместной</w:t>
      </w:r>
      <w:r>
        <w:rPr>
          <w:spacing w:val="1"/>
          <w:sz w:val="24"/>
        </w:rPr>
        <w:t xml:space="preserve"> </w:t>
      </w:r>
      <w:r>
        <w:rPr>
          <w:sz w:val="24"/>
        </w:rPr>
        <w:t>жизни,</w:t>
      </w:r>
      <w:r>
        <w:rPr>
          <w:spacing w:val="1"/>
          <w:sz w:val="24"/>
        </w:rPr>
        <w:t xml:space="preserve"> </w:t>
      </w:r>
      <w:r>
        <w:rPr>
          <w:sz w:val="24"/>
        </w:rPr>
        <w:t>рождения</w:t>
      </w:r>
      <w:r>
        <w:rPr>
          <w:spacing w:val="1"/>
          <w:sz w:val="24"/>
        </w:rPr>
        <w:t xml:space="preserve"> </w:t>
      </w:r>
      <w:r>
        <w:rPr>
          <w:sz w:val="24"/>
        </w:rPr>
        <w:t>и</w:t>
      </w:r>
      <w:r>
        <w:rPr>
          <w:spacing w:val="60"/>
          <w:sz w:val="24"/>
        </w:rPr>
        <w:t xml:space="preserve"> </w:t>
      </w:r>
      <w:r>
        <w:rPr>
          <w:sz w:val="24"/>
        </w:rPr>
        <w:t>воспитания</w:t>
      </w:r>
      <w:r>
        <w:rPr>
          <w:spacing w:val="1"/>
          <w:sz w:val="24"/>
        </w:rPr>
        <w:t xml:space="preserve"> </w:t>
      </w:r>
      <w:r>
        <w:rPr>
          <w:sz w:val="24"/>
        </w:rPr>
        <w:t>детей; любовь</w:t>
      </w:r>
      <w:r>
        <w:rPr>
          <w:spacing w:val="1"/>
          <w:sz w:val="24"/>
        </w:rPr>
        <w:t xml:space="preserve"> </w:t>
      </w:r>
      <w:r>
        <w:rPr>
          <w:sz w:val="24"/>
        </w:rPr>
        <w:t>и забота</w:t>
      </w:r>
      <w:r>
        <w:rPr>
          <w:spacing w:val="1"/>
          <w:sz w:val="24"/>
        </w:rPr>
        <w:t xml:space="preserve"> </w:t>
      </w:r>
      <w:r>
        <w:rPr>
          <w:sz w:val="24"/>
        </w:rPr>
        <w:t>родителей о</w:t>
      </w:r>
      <w:r>
        <w:rPr>
          <w:spacing w:val="1"/>
          <w:sz w:val="24"/>
        </w:rPr>
        <w:t xml:space="preserve"> </w:t>
      </w:r>
      <w:r>
        <w:rPr>
          <w:sz w:val="24"/>
        </w:rPr>
        <w:t>детях;</w:t>
      </w:r>
      <w:r>
        <w:rPr>
          <w:spacing w:val="1"/>
          <w:sz w:val="24"/>
        </w:rPr>
        <w:t xml:space="preserve"> </w:t>
      </w:r>
      <w:r>
        <w:rPr>
          <w:sz w:val="24"/>
        </w:rPr>
        <w:t>любовь</w:t>
      </w:r>
      <w:r>
        <w:rPr>
          <w:spacing w:val="1"/>
          <w:sz w:val="24"/>
        </w:rPr>
        <w:t xml:space="preserve"> </w:t>
      </w:r>
      <w:r>
        <w:rPr>
          <w:sz w:val="24"/>
        </w:rPr>
        <w:t>и забота</w:t>
      </w:r>
      <w:r>
        <w:rPr>
          <w:spacing w:val="1"/>
          <w:sz w:val="24"/>
        </w:rPr>
        <w:t xml:space="preserve"> </w:t>
      </w:r>
      <w:r>
        <w:rPr>
          <w:sz w:val="24"/>
        </w:rPr>
        <w:t>детей о</w:t>
      </w:r>
      <w:r>
        <w:rPr>
          <w:spacing w:val="1"/>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помощи родителях; уважение старших по возрасту, предков); российских традиционных</w:t>
      </w:r>
      <w:r>
        <w:rPr>
          <w:spacing w:val="1"/>
          <w:sz w:val="24"/>
        </w:rPr>
        <w:t xml:space="preserve"> </w:t>
      </w:r>
      <w:r>
        <w:rPr>
          <w:sz w:val="24"/>
        </w:rPr>
        <w:t>семейных</w:t>
      </w:r>
      <w:r>
        <w:rPr>
          <w:spacing w:val="-4"/>
          <w:sz w:val="24"/>
        </w:rPr>
        <w:t xml:space="preserve"> </w:t>
      </w:r>
      <w:r>
        <w:rPr>
          <w:sz w:val="24"/>
        </w:rPr>
        <w:t>ценностей;</w:t>
      </w:r>
    </w:p>
    <w:p w:rsidR="00FA2F1A" w:rsidRDefault="005E261C" w:rsidP="00897D33">
      <w:pPr>
        <w:pStyle w:val="a7"/>
        <w:numPr>
          <w:ilvl w:val="0"/>
          <w:numId w:val="116"/>
        </w:numPr>
        <w:tabs>
          <w:tab w:val="left" w:pos="2257"/>
        </w:tabs>
        <w:ind w:right="853" w:firstLine="710"/>
        <w:jc w:val="both"/>
        <w:rPr>
          <w:sz w:val="24"/>
        </w:rPr>
      </w:pPr>
      <w:r>
        <w:rPr>
          <w:sz w:val="24"/>
        </w:rPr>
        <w:t>распознавать</w:t>
      </w:r>
      <w:r>
        <w:rPr>
          <w:spacing w:val="1"/>
          <w:sz w:val="24"/>
        </w:rPr>
        <w:t xml:space="preserve"> </w:t>
      </w:r>
      <w:r>
        <w:rPr>
          <w:sz w:val="24"/>
        </w:rPr>
        <w:t>российскую</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символику своего</w:t>
      </w:r>
      <w:r>
        <w:rPr>
          <w:spacing w:val="1"/>
          <w:sz w:val="24"/>
        </w:rPr>
        <w:t xml:space="preserve"> </w:t>
      </w:r>
      <w:r>
        <w:rPr>
          <w:sz w:val="24"/>
        </w:rPr>
        <w:t>региона,</w:t>
      </w:r>
      <w:r>
        <w:rPr>
          <w:spacing w:val="1"/>
          <w:sz w:val="24"/>
        </w:rPr>
        <w:t xml:space="preserve"> </w:t>
      </w:r>
      <w:r>
        <w:rPr>
          <w:sz w:val="24"/>
        </w:rPr>
        <w:t>объяснять</w:t>
      </w:r>
      <w:r>
        <w:rPr>
          <w:spacing w:val="1"/>
          <w:sz w:val="24"/>
        </w:rPr>
        <w:t xml:space="preserve"> </w:t>
      </w:r>
      <w:r>
        <w:rPr>
          <w:sz w:val="24"/>
        </w:rPr>
        <w:t>её</w:t>
      </w:r>
      <w:r>
        <w:rPr>
          <w:spacing w:val="1"/>
          <w:sz w:val="24"/>
        </w:rPr>
        <w:t xml:space="preserve"> </w:t>
      </w:r>
      <w:r>
        <w:rPr>
          <w:sz w:val="24"/>
        </w:rPr>
        <w:t>значение;</w:t>
      </w:r>
      <w:r>
        <w:rPr>
          <w:spacing w:val="1"/>
          <w:sz w:val="24"/>
        </w:rPr>
        <w:t xml:space="preserve"> </w:t>
      </w:r>
      <w:r>
        <w:rPr>
          <w:sz w:val="24"/>
        </w:rPr>
        <w:t>выражать</w:t>
      </w:r>
      <w:r>
        <w:rPr>
          <w:spacing w:val="1"/>
          <w:sz w:val="24"/>
        </w:rPr>
        <w:t xml:space="preserve"> </w:t>
      </w:r>
      <w:r>
        <w:rPr>
          <w:sz w:val="24"/>
        </w:rPr>
        <w:t>уважение</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законов</w:t>
      </w:r>
      <w:r>
        <w:rPr>
          <w:spacing w:val="-2"/>
          <w:sz w:val="24"/>
        </w:rPr>
        <w:t xml:space="preserve"> </w:t>
      </w:r>
      <w:r>
        <w:rPr>
          <w:sz w:val="24"/>
        </w:rPr>
        <w:t>в</w:t>
      </w:r>
      <w:r>
        <w:rPr>
          <w:spacing w:val="-2"/>
          <w:sz w:val="24"/>
        </w:rPr>
        <w:t xml:space="preserve"> </w:t>
      </w:r>
      <w:r>
        <w:rPr>
          <w:sz w:val="24"/>
        </w:rPr>
        <w:t>российском</w:t>
      </w:r>
      <w:r>
        <w:rPr>
          <w:spacing w:val="-1"/>
          <w:sz w:val="24"/>
        </w:rPr>
        <w:t xml:space="preserve"> </w:t>
      </w:r>
      <w:r>
        <w:rPr>
          <w:sz w:val="24"/>
        </w:rPr>
        <w:t>обществе,</w:t>
      </w:r>
      <w:r>
        <w:rPr>
          <w:spacing w:val="-2"/>
          <w:sz w:val="24"/>
        </w:rPr>
        <w:t xml:space="preserve"> </w:t>
      </w:r>
      <w:r>
        <w:rPr>
          <w:sz w:val="24"/>
        </w:rPr>
        <w:t>законных</w:t>
      </w:r>
      <w:r>
        <w:rPr>
          <w:spacing w:val="-4"/>
          <w:sz w:val="24"/>
        </w:rPr>
        <w:t xml:space="preserve"> </w:t>
      </w:r>
      <w:r>
        <w:rPr>
          <w:sz w:val="24"/>
        </w:rPr>
        <w:t>интересов</w:t>
      </w:r>
      <w:r>
        <w:rPr>
          <w:spacing w:val="-1"/>
          <w:sz w:val="24"/>
        </w:rPr>
        <w:t xml:space="preserve"> </w:t>
      </w:r>
      <w:r>
        <w:rPr>
          <w:sz w:val="24"/>
        </w:rPr>
        <w:t>и</w:t>
      </w:r>
      <w:r>
        <w:rPr>
          <w:spacing w:val="-3"/>
          <w:sz w:val="24"/>
        </w:rPr>
        <w:t xml:space="preserve"> </w:t>
      </w:r>
      <w:r>
        <w:rPr>
          <w:sz w:val="24"/>
        </w:rPr>
        <w:t>прав</w:t>
      </w:r>
      <w:r>
        <w:rPr>
          <w:spacing w:val="2"/>
          <w:sz w:val="24"/>
        </w:rPr>
        <w:t xml:space="preserve"> </w:t>
      </w:r>
      <w:r>
        <w:rPr>
          <w:sz w:val="24"/>
        </w:rPr>
        <w:t>людей,</w:t>
      </w:r>
      <w:r>
        <w:rPr>
          <w:spacing w:val="-2"/>
          <w:sz w:val="24"/>
        </w:rPr>
        <w:t xml:space="preserve"> </w:t>
      </w:r>
      <w:r>
        <w:rPr>
          <w:sz w:val="24"/>
        </w:rPr>
        <w:t>сограждан;</w:t>
      </w:r>
    </w:p>
    <w:p w:rsidR="00FA2F1A" w:rsidRDefault="00FA2F1A">
      <w:pPr>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116"/>
        </w:numPr>
        <w:tabs>
          <w:tab w:val="left" w:pos="2257"/>
        </w:tabs>
        <w:spacing w:before="66"/>
        <w:ind w:right="849" w:firstLine="710"/>
        <w:jc w:val="both"/>
        <w:rPr>
          <w:sz w:val="24"/>
        </w:rPr>
      </w:pPr>
      <w:r>
        <w:rPr>
          <w:sz w:val="24"/>
        </w:rPr>
        <w:lastRenderedPageBreak/>
        <w:t>рассказывать</w:t>
      </w:r>
      <w:r>
        <w:rPr>
          <w:spacing w:val="1"/>
          <w:sz w:val="24"/>
        </w:rPr>
        <w:t xml:space="preserve"> </w:t>
      </w:r>
      <w:r>
        <w:rPr>
          <w:sz w:val="24"/>
        </w:rPr>
        <w:t>о</w:t>
      </w:r>
      <w:r>
        <w:rPr>
          <w:spacing w:val="1"/>
          <w:sz w:val="24"/>
        </w:rPr>
        <w:t xml:space="preserve"> </w:t>
      </w:r>
      <w:r>
        <w:rPr>
          <w:sz w:val="24"/>
        </w:rPr>
        <w:t>трудовой</w:t>
      </w:r>
      <w:r>
        <w:rPr>
          <w:spacing w:val="1"/>
          <w:sz w:val="24"/>
        </w:rPr>
        <w:t xml:space="preserve"> </w:t>
      </w:r>
      <w:r>
        <w:rPr>
          <w:sz w:val="24"/>
        </w:rPr>
        <w:t>морали,</w:t>
      </w:r>
      <w:r>
        <w:rPr>
          <w:spacing w:val="1"/>
          <w:sz w:val="24"/>
        </w:rPr>
        <w:t xml:space="preserve"> </w:t>
      </w:r>
      <w:r>
        <w:rPr>
          <w:sz w:val="24"/>
        </w:rPr>
        <w:t>нравственных</w:t>
      </w:r>
      <w:r>
        <w:rPr>
          <w:spacing w:val="1"/>
          <w:sz w:val="24"/>
        </w:rPr>
        <w:t xml:space="preserve"> </w:t>
      </w:r>
      <w:r>
        <w:rPr>
          <w:sz w:val="24"/>
        </w:rPr>
        <w:t>традициях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предпринимательства</w:t>
      </w:r>
      <w:r>
        <w:rPr>
          <w:spacing w:val="1"/>
          <w:sz w:val="24"/>
        </w:rPr>
        <w:t xml:space="preserve"> </w:t>
      </w:r>
      <w:r>
        <w:rPr>
          <w:sz w:val="24"/>
        </w:rPr>
        <w:t>в</w:t>
      </w:r>
      <w:r>
        <w:rPr>
          <w:spacing w:val="1"/>
          <w:sz w:val="24"/>
        </w:rPr>
        <w:t xml:space="preserve"> </w:t>
      </w:r>
      <w:r>
        <w:rPr>
          <w:sz w:val="24"/>
        </w:rPr>
        <w:t>России; выражать</w:t>
      </w:r>
      <w:r>
        <w:rPr>
          <w:spacing w:val="1"/>
          <w:sz w:val="24"/>
        </w:rPr>
        <w:t xml:space="preserve"> </w:t>
      </w:r>
      <w:r>
        <w:rPr>
          <w:sz w:val="24"/>
        </w:rPr>
        <w:t>нравственную</w:t>
      </w:r>
      <w:r>
        <w:rPr>
          <w:spacing w:val="1"/>
          <w:sz w:val="24"/>
        </w:rPr>
        <w:t xml:space="preserve"> </w:t>
      </w:r>
      <w:r>
        <w:rPr>
          <w:sz w:val="24"/>
        </w:rPr>
        <w:t>ориентацию</w:t>
      </w:r>
      <w:r>
        <w:rPr>
          <w:spacing w:val="1"/>
          <w:sz w:val="24"/>
        </w:rPr>
        <w:t xml:space="preserve"> </w:t>
      </w:r>
      <w:r>
        <w:rPr>
          <w:sz w:val="24"/>
        </w:rPr>
        <w:t>на</w:t>
      </w:r>
      <w:r>
        <w:rPr>
          <w:spacing w:val="1"/>
          <w:sz w:val="24"/>
        </w:rPr>
        <w:t xml:space="preserve"> </w:t>
      </w:r>
      <w:r>
        <w:rPr>
          <w:sz w:val="24"/>
        </w:rPr>
        <w:t>трудолюбие,</w:t>
      </w:r>
      <w:r>
        <w:rPr>
          <w:spacing w:val="2"/>
          <w:sz w:val="24"/>
        </w:rPr>
        <w:t xml:space="preserve"> </w:t>
      </w:r>
      <w:r>
        <w:rPr>
          <w:sz w:val="24"/>
        </w:rPr>
        <w:t>честный</w:t>
      </w:r>
      <w:r>
        <w:rPr>
          <w:spacing w:val="1"/>
          <w:sz w:val="24"/>
        </w:rPr>
        <w:t xml:space="preserve"> </w:t>
      </w:r>
      <w:r>
        <w:rPr>
          <w:sz w:val="24"/>
        </w:rPr>
        <w:t>труд,</w:t>
      </w:r>
      <w:r>
        <w:rPr>
          <w:spacing w:val="7"/>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2"/>
          <w:sz w:val="24"/>
        </w:rPr>
        <w:t xml:space="preserve"> </w:t>
      </w:r>
      <w:r>
        <w:rPr>
          <w:sz w:val="24"/>
        </w:rPr>
        <w:t>трудящимся,</w:t>
      </w:r>
      <w:r>
        <w:rPr>
          <w:spacing w:val="2"/>
          <w:sz w:val="24"/>
        </w:rPr>
        <w:t xml:space="preserve"> </w:t>
      </w:r>
      <w:r>
        <w:rPr>
          <w:sz w:val="24"/>
        </w:rPr>
        <w:t>результатам</w:t>
      </w:r>
      <w:r>
        <w:rPr>
          <w:spacing w:val="1"/>
          <w:sz w:val="24"/>
        </w:rPr>
        <w:t xml:space="preserve"> </w:t>
      </w:r>
      <w:r>
        <w:rPr>
          <w:sz w:val="24"/>
        </w:rPr>
        <w:t>труда;</w:t>
      </w:r>
    </w:p>
    <w:p w:rsidR="00FA2F1A" w:rsidRDefault="005E261C" w:rsidP="00897D33">
      <w:pPr>
        <w:pStyle w:val="a7"/>
        <w:numPr>
          <w:ilvl w:val="0"/>
          <w:numId w:val="116"/>
        </w:numPr>
        <w:tabs>
          <w:tab w:val="left" w:pos="2257"/>
        </w:tabs>
        <w:spacing w:before="5" w:line="237" w:lineRule="auto"/>
        <w:ind w:right="853" w:firstLine="710"/>
        <w:jc w:val="both"/>
        <w:rPr>
          <w:sz w:val="24"/>
        </w:rPr>
      </w:pPr>
      <w:r>
        <w:rPr>
          <w:sz w:val="24"/>
        </w:rPr>
        <w:t>рассказывать</w:t>
      </w:r>
      <w:r>
        <w:rPr>
          <w:spacing w:val="1"/>
          <w:sz w:val="24"/>
        </w:rPr>
        <w:t xml:space="preserve"> </w:t>
      </w:r>
      <w:r>
        <w:rPr>
          <w:sz w:val="24"/>
        </w:rPr>
        <w:t>о</w:t>
      </w:r>
      <w:r>
        <w:rPr>
          <w:spacing w:val="1"/>
          <w:sz w:val="24"/>
        </w:rPr>
        <w:t xml:space="preserve"> </w:t>
      </w:r>
      <w:r>
        <w:rPr>
          <w:sz w:val="24"/>
        </w:rPr>
        <w:t>российских</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памятниках,</w:t>
      </w:r>
      <w:r>
        <w:rPr>
          <w:spacing w:val="1"/>
          <w:sz w:val="24"/>
        </w:rPr>
        <w:t xml:space="preserve"> </w:t>
      </w:r>
      <w:r>
        <w:rPr>
          <w:sz w:val="24"/>
        </w:rPr>
        <w:t>о</w:t>
      </w:r>
      <w:r>
        <w:rPr>
          <w:spacing w:val="1"/>
          <w:sz w:val="24"/>
        </w:rPr>
        <w:t xml:space="preserve"> </w:t>
      </w:r>
      <w:r>
        <w:rPr>
          <w:sz w:val="24"/>
        </w:rPr>
        <w:t>культурных</w:t>
      </w:r>
      <w:r>
        <w:rPr>
          <w:spacing w:val="-4"/>
          <w:sz w:val="24"/>
        </w:rPr>
        <w:t xml:space="preserve"> </w:t>
      </w:r>
      <w:r>
        <w:rPr>
          <w:sz w:val="24"/>
        </w:rPr>
        <w:t>и</w:t>
      </w:r>
      <w:r>
        <w:rPr>
          <w:spacing w:val="3"/>
          <w:sz w:val="24"/>
        </w:rPr>
        <w:t xml:space="preserve"> </w:t>
      </w:r>
      <w:r>
        <w:rPr>
          <w:sz w:val="24"/>
        </w:rPr>
        <w:t>природных</w:t>
      </w:r>
      <w:r>
        <w:rPr>
          <w:spacing w:val="-4"/>
          <w:sz w:val="24"/>
        </w:rPr>
        <w:t xml:space="preserve"> </w:t>
      </w:r>
      <w:r>
        <w:rPr>
          <w:sz w:val="24"/>
        </w:rPr>
        <w:t>достопримечательностях</w:t>
      </w:r>
      <w:r>
        <w:rPr>
          <w:spacing w:val="-2"/>
          <w:sz w:val="24"/>
        </w:rPr>
        <w:t xml:space="preserve"> </w:t>
      </w:r>
      <w:r>
        <w:rPr>
          <w:sz w:val="24"/>
        </w:rPr>
        <w:t>своего</w:t>
      </w:r>
      <w:r>
        <w:rPr>
          <w:spacing w:val="2"/>
          <w:sz w:val="24"/>
        </w:rPr>
        <w:t xml:space="preserve"> </w:t>
      </w:r>
      <w:r>
        <w:rPr>
          <w:sz w:val="24"/>
        </w:rPr>
        <w:t>региона;</w:t>
      </w:r>
    </w:p>
    <w:p w:rsidR="00FA2F1A" w:rsidRDefault="005E261C" w:rsidP="00897D33">
      <w:pPr>
        <w:pStyle w:val="a7"/>
        <w:numPr>
          <w:ilvl w:val="0"/>
          <w:numId w:val="116"/>
        </w:numPr>
        <w:tabs>
          <w:tab w:val="left" w:pos="2257"/>
        </w:tabs>
        <w:spacing w:before="4"/>
        <w:ind w:right="851" w:firstLine="710"/>
        <w:jc w:val="both"/>
        <w:rPr>
          <w:sz w:val="24"/>
        </w:rPr>
      </w:pPr>
      <w:r>
        <w:rPr>
          <w:sz w:val="24"/>
        </w:rPr>
        <w:t>раскрывать основное содержание российской светской (гражданской) этики</w:t>
      </w:r>
      <w:r>
        <w:rPr>
          <w:spacing w:val="1"/>
          <w:sz w:val="24"/>
        </w:rPr>
        <w:t xml:space="preserve"> </w:t>
      </w:r>
      <w:r>
        <w:rPr>
          <w:sz w:val="24"/>
        </w:rPr>
        <w:t>на примерах образцов нравственности, российской гражданственности и патриотизма в</w:t>
      </w:r>
      <w:r>
        <w:rPr>
          <w:spacing w:val="1"/>
          <w:sz w:val="24"/>
        </w:rPr>
        <w:t xml:space="preserve"> </w:t>
      </w:r>
      <w:r>
        <w:rPr>
          <w:sz w:val="24"/>
        </w:rPr>
        <w:t>истории</w:t>
      </w:r>
      <w:r>
        <w:rPr>
          <w:spacing w:val="2"/>
          <w:sz w:val="24"/>
        </w:rPr>
        <w:t xml:space="preserve"> </w:t>
      </w:r>
      <w:r>
        <w:rPr>
          <w:sz w:val="24"/>
        </w:rPr>
        <w:t>России;</w:t>
      </w:r>
    </w:p>
    <w:p w:rsidR="00FA2F1A" w:rsidRDefault="005E261C" w:rsidP="00897D33">
      <w:pPr>
        <w:pStyle w:val="a7"/>
        <w:numPr>
          <w:ilvl w:val="0"/>
          <w:numId w:val="116"/>
        </w:numPr>
        <w:tabs>
          <w:tab w:val="left" w:pos="2257"/>
        </w:tabs>
        <w:spacing w:line="242" w:lineRule="auto"/>
        <w:ind w:right="849" w:firstLine="710"/>
        <w:jc w:val="both"/>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роль</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61"/>
          <w:sz w:val="24"/>
        </w:rPr>
        <w:t xml:space="preserve"> </w:t>
      </w:r>
      <w:r>
        <w:rPr>
          <w:sz w:val="24"/>
        </w:rPr>
        <w:t>в</w:t>
      </w:r>
      <w:r>
        <w:rPr>
          <w:spacing w:val="1"/>
          <w:sz w:val="24"/>
        </w:rPr>
        <w:t xml:space="preserve"> </w:t>
      </w:r>
      <w:r>
        <w:rPr>
          <w:sz w:val="24"/>
        </w:rPr>
        <w:t>становлении</w:t>
      </w:r>
      <w:r>
        <w:rPr>
          <w:spacing w:val="-3"/>
          <w:sz w:val="24"/>
        </w:rPr>
        <w:t xml:space="preserve"> </w:t>
      </w:r>
      <w:r>
        <w:rPr>
          <w:sz w:val="24"/>
        </w:rPr>
        <w:t>российской</w:t>
      </w:r>
      <w:r>
        <w:rPr>
          <w:spacing w:val="-2"/>
          <w:sz w:val="24"/>
        </w:rPr>
        <w:t xml:space="preserve"> </w:t>
      </w:r>
      <w:r>
        <w:rPr>
          <w:sz w:val="24"/>
        </w:rPr>
        <w:t>государственности;</w:t>
      </w:r>
    </w:p>
    <w:p w:rsidR="00FA2F1A" w:rsidRDefault="005E261C" w:rsidP="00897D33">
      <w:pPr>
        <w:pStyle w:val="a7"/>
        <w:numPr>
          <w:ilvl w:val="0"/>
          <w:numId w:val="116"/>
        </w:numPr>
        <w:tabs>
          <w:tab w:val="left" w:pos="2257"/>
        </w:tabs>
        <w:ind w:right="849" w:firstLine="710"/>
        <w:jc w:val="both"/>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исторического и культурного наследия народов России, российского общества в своей</w:t>
      </w:r>
      <w:r>
        <w:rPr>
          <w:spacing w:val="1"/>
          <w:sz w:val="24"/>
        </w:rPr>
        <w:t xml:space="preserve"> </w:t>
      </w:r>
      <w:r>
        <w:rPr>
          <w:sz w:val="24"/>
        </w:rPr>
        <w:t>местности,</w:t>
      </w:r>
      <w:r>
        <w:rPr>
          <w:spacing w:val="-2"/>
          <w:sz w:val="24"/>
        </w:rPr>
        <w:t xml:space="preserve"> </w:t>
      </w:r>
      <w:r>
        <w:rPr>
          <w:sz w:val="24"/>
        </w:rPr>
        <w:t>регионе,</w:t>
      </w:r>
      <w:r>
        <w:rPr>
          <w:spacing w:val="-1"/>
          <w:sz w:val="24"/>
        </w:rPr>
        <w:t xml:space="preserve"> </w:t>
      </w:r>
      <w:r>
        <w:rPr>
          <w:sz w:val="24"/>
        </w:rPr>
        <w:t>оформлению</w:t>
      </w:r>
      <w:r>
        <w:rPr>
          <w:spacing w:val="-1"/>
          <w:sz w:val="24"/>
        </w:rPr>
        <w:t xml:space="preserve"> </w:t>
      </w:r>
      <w:r>
        <w:rPr>
          <w:sz w:val="24"/>
        </w:rPr>
        <w:t>и</w:t>
      </w:r>
      <w:r>
        <w:rPr>
          <w:spacing w:val="-2"/>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FA2F1A" w:rsidRDefault="005E261C" w:rsidP="00897D33">
      <w:pPr>
        <w:pStyle w:val="a7"/>
        <w:numPr>
          <w:ilvl w:val="0"/>
          <w:numId w:val="116"/>
        </w:numPr>
        <w:tabs>
          <w:tab w:val="left" w:pos="2257"/>
        </w:tabs>
        <w:ind w:right="841" w:firstLine="710"/>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w:t>
      </w:r>
      <w:r>
        <w:rPr>
          <w:spacing w:val="1"/>
          <w:sz w:val="24"/>
        </w:rPr>
        <w:t xml:space="preserve"> </w:t>
      </w:r>
      <w:r>
        <w:rPr>
          <w:sz w:val="24"/>
        </w:rPr>
        <w:t>личности</w:t>
      </w:r>
      <w:r>
        <w:rPr>
          <w:spacing w:val="2"/>
          <w:sz w:val="24"/>
        </w:rPr>
        <w:t xml:space="preserve"> </w:t>
      </w:r>
      <w:r>
        <w:rPr>
          <w:sz w:val="24"/>
        </w:rPr>
        <w:t>поступать</w:t>
      </w:r>
      <w:r>
        <w:rPr>
          <w:spacing w:val="3"/>
          <w:sz w:val="24"/>
        </w:rPr>
        <w:t xml:space="preserve"> </w:t>
      </w:r>
      <w:r>
        <w:rPr>
          <w:sz w:val="24"/>
        </w:rPr>
        <w:t>согласно</w:t>
      </w:r>
      <w:r>
        <w:rPr>
          <w:spacing w:val="2"/>
          <w:sz w:val="24"/>
        </w:rPr>
        <w:t xml:space="preserve"> </w:t>
      </w:r>
      <w:r>
        <w:rPr>
          <w:sz w:val="24"/>
        </w:rPr>
        <w:t>своей</w:t>
      </w:r>
      <w:r>
        <w:rPr>
          <w:spacing w:val="-2"/>
          <w:sz w:val="24"/>
        </w:rPr>
        <w:t xml:space="preserve"> </w:t>
      </w:r>
      <w:r>
        <w:rPr>
          <w:sz w:val="24"/>
        </w:rPr>
        <w:t>совести;</w:t>
      </w:r>
    </w:p>
    <w:p w:rsidR="00FA2F1A" w:rsidRDefault="005E261C" w:rsidP="00897D33">
      <w:pPr>
        <w:pStyle w:val="a7"/>
        <w:numPr>
          <w:ilvl w:val="0"/>
          <w:numId w:val="116"/>
        </w:numPr>
        <w:tabs>
          <w:tab w:val="left" w:pos="2257"/>
        </w:tabs>
        <w:ind w:right="846" w:firstLine="710"/>
        <w:jc w:val="both"/>
        <w:rPr>
          <w:sz w:val="24"/>
        </w:rPr>
      </w:pPr>
      <w:r>
        <w:rPr>
          <w:sz w:val="24"/>
        </w:rPr>
        <w:t>выражать своими словами понимание свободы мировоззренческого выбора,</w:t>
      </w:r>
      <w:r>
        <w:rPr>
          <w:spacing w:val="1"/>
          <w:sz w:val="24"/>
        </w:rPr>
        <w:t xml:space="preserve"> </w:t>
      </w:r>
      <w:r>
        <w:rPr>
          <w:sz w:val="24"/>
        </w:rPr>
        <w:t>отношения человека, людей в обществе к религии, свободы вероисповедания; 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61"/>
          <w:sz w:val="24"/>
        </w:rPr>
        <w:t xml:space="preserve"> </w:t>
      </w:r>
      <w:r>
        <w:rPr>
          <w:sz w:val="24"/>
        </w:rPr>
        <w:t>(общенационального,</w:t>
      </w:r>
      <w:r>
        <w:rPr>
          <w:spacing w:val="61"/>
          <w:sz w:val="24"/>
        </w:rPr>
        <w:t xml:space="preserve"> </w:t>
      </w:r>
      <w:r>
        <w:rPr>
          <w:sz w:val="24"/>
        </w:rPr>
        <w:t>гражданского)</w:t>
      </w:r>
      <w:r>
        <w:rPr>
          <w:spacing w:val="1"/>
          <w:sz w:val="24"/>
        </w:rPr>
        <w:t xml:space="preserve"> </w:t>
      </w:r>
      <w:r>
        <w:rPr>
          <w:sz w:val="24"/>
        </w:rPr>
        <w:t>патриотизма, любви к Отечеству, нашей общей Родине — России; приводить примеры</w:t>
      </w:r>
      <w:r>
        <w:rPr>
          <w:spacing w:val="1"/>
          <w:sz w:val="24"/>
        </w:rPr>
        <w:t xml:space="preserve"> </w:t>
      </w:r>
      <w:r>
        <w:rPr>
          <w:sz w:val="24"/>
        </w:rPr>
        <w:t>сотрудничества 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FA2F1A" w:rsidRDefault="005E261C" w:rsidP="00897D33">
      <w:pPr>
        <w:pStyle w:val="a7"/>
        <w:numPr>
          <w:ilvl w:val="0"/>
          <w:numId w:val="116"/>
        </w:numPr>
        <w:tabs>
          <w:tab w:val="left" w:pos="2257"/>
        </w:tabs>
        <w:spacing w:line="242" w:lineRule="auto"/>
        <w:ind w:right="846" w:firstLine="710"/>
        <w:jc w:val="both"/>
        <w:rPr>
          <w:sz w:val="24"/>
        </w:rPr>
      </w:pPr>
      <w:r>
        <w:rPr>
          <w:sz w:val="24"/>
        </w:rPr>
        <w:t>называть</w:t>
      </w:r>
      <w:r>
        <w:rPr>
          <w:spacing w:val="1"/>
          <w:sz w:val="24"/>
        </w:rPr>
        <w:t xml:space="preserve"> </w:t>
      </w:r>
      <w:r>
        <w:rPr>
          <w:sz w:val="24"/>
        </w:rPr>
        <w:t>традиционные</w:t>
      </w:r>
      <w:r>
        <w:rPr>
          <w:spacing w:val="1"/>
          <w:sz w:val="24"/>
        </w:rPr>
        <w:t xml:space="preserve"> </w:t>
      </w:r>
      <w:r>
        <w:rPr>
          <w:sz w:val="24"/>
        </w:rPr>
        <w:t>религии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4"/>
          <w:sz w:val="24"/>
        </w:rPr>
        <w:t xml:space="preserve"> </w:t>
      </w:r>
      <w:r>
        <w:rPr>
          <w:sz w:val="24"/>
        </w:rPr>
        <w:t>религиями</w:t>
      </w:r>
      <w:r>
        <w:rPr>
          <w:spacing w:val="-8"/>
          <w:sz w:val="24"/>
        </w:rPr>
        <w:t xml:space="preserve"> </w:t>
      </w:r>
      <w:r>
        <w:rPr>
          <w:sz w:val="24"/>
        </w:rPr>
        <w:t>исторически</w:t>
      </w:r>
      <w:r>
        <w:rPr>
          <w:spacing w:val="-4"/>
          <w:sz w:val="24"/>
        </w:rPr>
        <w:t xml:space="preserve"> </w:t>
      </w:r>
      <w:r>
        <w:rPr>
          <w:sz w:val="24"/>
        </w:rPr>
        <w:t>являются</w:t>
      </w:r>
      <w:r>
        <w:rPr>
          <w:spacing w:val="-6"/>
          <w:sz w:val="24"/>
        </w:rPr>
        <w:t xml:space="preserve"> </w:t>
      </w:r>
      <w:r>
        <w:rPr>
          <w:sz w:val="24"/>
        </w:rPr>
        <w:t>православие,</w:t>
      </w:r>
      <w:r>
        <w:rPr>
          <w:spacing w:val="-2"/>
          <w:sz w:val="24"/>
        </w:rPr>
        <w:t xml:space="preserve"> </w:t>
      </w:r>
      <w:r>
        <w:rPr>
          <w:sz w:val="24"/>
        </w:rPr>
        <w:t>ислам,</w:t>
      </w:r>
      <w:r>
        <w:rPr>
          <w:spacing w:val="-3"/>
          <w:sz w:val="24"/>
        </w:rPr>
        <w:t xml:space="preserve"> </w:t>
      </w:r>
      <w:r>
        <w:rPr>
          <w:sz w:val="24"/>
        </w:rPr>
        <w:t>буддизм,</w:t>
      </w:r>
      <w:r>
        <w:rPr>
          <w:spacing w:val="-3"/>
          <w:sz w:val="24"/>
        </w:rPr>
        <w:t xml:space="preserve"> </w:t>
      </w:r>
      <w:r>
        <w:rPr>
          <w:sz w:val="24"/>
        </w:rPr>
        <w:t>иудаизм;</w:t>
      </w:r>
    </w:p>
    <w:p w:rsidR="00FA2F1A" w:rsidRDefault="005E261C" w:rsidP="00897D33">
      <w:pPr>
        <w:pStyle w:val="a7"/>
        <w:numPr>
          <w:ilvl w:val="0"/>
          <w:numId w:val="116"/>
        </w:numPr>
        <w:tabs>
          <w:tab w:val="left" w:pos="2257"/>
        </w:tabs>
        <w:spacing w:line="242" w:lineRule="auto"/>
        <w:ind w:right="851" w:firstLine="710"/>
        <w:jc w:val="both"/>
        <w:rPr>
          <w:sz w:val="24"/>
        </w:rPr>
      </w:pPr>
      <w:r>
        <w:rPr>
          <w:sz w:val="24"/>
        </w:rPr>
        <w:t>выражать своими словами понимание человеческого достоинства, ценности</w:t>
      </w:r>
      <w:r>
        <w:rPr>
          <w:spacing w:val="1"/>
          <w:sz w:val="24"/>
        </w:rPr>
        <w:t xml:space="preserve"> </w:t>
      </w:r>
      <w:r>
        <w:rPr>
          <w:sz w:val="24"/>
        </w:rPr>
        <w:t>человеческой</w:t>
      </w:r>
      <w:r>
        <w:rPr>
          <w:spacing w:val="-3"/>
          <w:sz w:val="24"/>
        </w:rPr>
        <w:t xml:space="preserve"> </w:t>
      </w:r>
      <w:r>
        <w:rPr>
          <w:sz w:val="24"/>
        </w:rPr>
        <w:t>жизни</w:t>
      </w:r>
      <w:r>
        <w:rPr>
          <w:spacing w:val="-2"/>
          <w:sz w:val="24"/>
        </w:rPr>
        <w:t xml:space="preserve"> </w:t>
      </w:r>
      <w:r>
        <w:rPr>
          <w:sz w:val="24"/>
        </w:rPr>
        <w:t>в</w:t>
      </w:r>
      <w:r>
        <w:rPr>
          <w:spacing w:val="-1"/>
          <w:sz w:val="24"/>
        </w:rPr>
        <w:t xml:space="preserve"> </w:t>
      </w:r>
      <w:r>
        <w:rPr>
          <w:sz w:val="24"/>
        </w:rPr>
        <w:t>российской</w:t>
      </w:r>
      <w:r>
        <w:rPr>
          <w:spacing w:val="2"/>
          <w:sz w:val="24"/>
        </w:rPr>
        <w:t xml:space="preserve"> </w:t>
      </w:r>
      <w:r>
        <w:rPr>
          <w:sz w:val="24"/>
        </w:rPr>
        <w:t>светской</w:t>
      </w:r>
      <w:r>
        <w:rPr>
          <w:spacing w:val="-2"/>
          <w:sz w:val="24"/>
        </w:rPr>
        <w:t xml:space="preserve"> </w:t>
      </w:r>
      <w:r>
        <w:rPr>
          <w:sz w:val="24"/>
        </w:rPr>
        <w:t>(гражданской)</w:t>
      </w:r>
      <w:r>
        <w:rPr>
          <w:spacing w:val="-1"/>
          <w:sz w:val="24"/>
        </w:rPr>
        <w:t xml:space="preserve"> </w:t>
      </w:r>
      <w:r>
        <w:rPr>
          <w:sz w:val="24"/>
        </w:rPr>
        <w:t>этике.</w:t>
      </w:r>
    </w:p>
    <w:p w:rsidR="00FA2F1A" w:rsidRDefault="00FA2F1A">
      <w:pPr>
        <w:pStyle w:val="a3"/>
        <w:spacing w:before="4"/>
        <w:ind w:left="0" w:firstLine="0"/>
        <w:jc w:val="left"/>
        <w:rPr>
          <w:sz w:val="23"/>
        </w:rPr>
      </w:pPr>
    </w:p>
    <w:p w:rsidR="000D3D24" w:rsidRPr="000D3D24" w:rsidRDefault="000D3D24" w:rsidP="00897D33">
      <w:pPr>
        <w:pStyle w:val="2"/>
        <w:numPr>
          <w:ilvl w:val="2"/>
          <w:numId w:val="245"/>
        </w:numPr>
        <w:tabs>
          <w:tab w:val="left" w:pos="2155"/>
        </w:tabs>
        <w:spacing w:line="237" w:lineRule="auto"/>
        <w:ind w:left="1550" w:right="5884" w:firstLine="0"/>
      </w:pPr>
      <w:r>
        <w:t xml:space="preserve">Изобразительное </w:t>
      </w:r>
      <w:r w:rsidR="005E261C">
        <w:t>искусство</w:t>
      </w:r>
      <w:r w:rsidR="005E261C">
        <w:rPr>
          <w:spacing w:val="-57"/>
        </w:rPr>
        <w:t xml:space="preserve"> </w:t>
      </w:r>
    </w:p>
    <w:p w:rsidR="00FA2F1A" w:rsidRDefault="005E261C" w:rsidP="000D3D24">
      <w:pPr>
        <w:pStyle w:val="2"/>
        <w:tabs>
          <w:tab w:val="left" w:pos="2155"/>
        </w:tabs>
        <w:spacing w:line="237" w:lineRule="auto"/>
        <w:ind w:right="5884"/>
      </w:pPr>
      <w:r>
        <w:t>Пояснительная</w:t>
      </w:r>
      <w:r>
        <w:rPr>
          <w:spacing w:val="-3"/>
        </w:rPr>
        <w:t xml:space="preserve"> </w:t>
      </w:r>
      <w:r>
        <w:t>записка</w:t>
      </w:r>
    </w:p>
    <w:p w:rsidR="00FA2F1A" w:rsidRDefault="005E261C">
      <w:pPr>
        <w:pStyle w:val="a3"/>
        <w:ind w:right="846"/>
      </w:pPr>
      <w:r>
        <w:t>Рабочая программа по изобразительному искусству на уровне начального 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2"/>
        </w:rPr>
        <w:t xml:space="preserve"> </w:t>
      </w:r>
      <w:r>
        <w:t>стандарте начального</w:t>
      </w:r>
      <w:r>
        <w:rPr>
          <w:spacing w:val="2"/>
        </w:rPr>
        <w:t xml:space="preserve"> </w:t>
      </w:r>
      <w:r>
        <w:t>общего</w:t>
      </w:r>
      <w:r>
        <w:rPr>
          <w:spacing w:val="1"/>
        </w:rPr>
        <w:t xml:space="preserve"> </w:t>
      </w:r>
      <w:r>
        <w:t>образования.</w:t>
      </w:r>
    </w:p>
    <w:p w:rsidR="00FA2F1A" w:rsidRDefault="005E261C">
      <w:pPr>
        <w:pStyle w:val="a3"/>
        <w:ind w:right="848"/>
      </w:pPr>
      <w:r>
        <w:t>Содержание</w:t>
      </w:r>
      <w:r>
        <w:rPr>
          <w:spacing w:val="1"/>
        </w:rPr>
        <w:t xml:space="preserve"> </w:t>
      </w:r>
      <w:r>
        <w:t>программы</w:t>
      </w:r>
      <w:r>
        <w:rPr>
          <w:spacing w:val="1"/>
        </w:rPr>
        <w:t xml:space="preserve"> </w:t>
      </w:r>
      <w:r>
        <w:t>распределено</w:t>
      </w:r>
      <w:r>
        <w:rPr>
          <w:spacing w:val="1"/>
        </w:rPr>
        <w:t xml:space="preserve"> </w:t>
      </w:r>
      <w:r>
        <w:t>по</w:t>
      </w:r>
      <w:r>
        <w:rPr>
          <w:spacing w:val="1"/>
        </w:rPr>
        <w:t xml:space="preserve"> </w:t>
      </w:r>
      <w:r>
        <w:t>модулям</w:t>
      </w:r>
      <w:r>
        <w:rPr>
          <w:spacing w:val="1"/>
        </w:rPr>
        <w:t xml:space="preserve"> </w:t>
      </w:r>
      <w:r>
        <w:t>с</w:t>
      </w:r>
      <w:r>
        <w:rPr>
          <w:spacing w:val="1"/>
        </w:rPr>
        <w:t xml:space="preserve"> </w:t>
      </w:r>
      <w:r>
        <w:t>учётом</w:t>
      </w:r>
      <w:r>
        <w:rPr>
          <w:spacing w:val="1"/>
        </w:rPr>
        <w:t xml:space="preserve"> </w:t>
      </w:r>
      <w:r>
        <w:t>проверяемых</w:t>
      </w:r>
      <w:r>
        <w:rPr>
          <w:spacing w:val="1"/>
        </w:rPr>
        <w:t xml:space="preserve"> </w:t>
      </w:r>
      <w:r>
        <w:t>требований к результатам освоения учебного предмета, выносимым на промежуточную</w:t>
      </w:r>
      <w:r>
        <w:rPr>
          <w:spacing w:val="1"/>
        </w:rPr>
        <w:t xml:space="preserve"> </w:t>
      </w:r>
      <w:r>
        <w:t>аттестацию.</w:t>
      </w:r>
    </w:p>
    <w:p w:rsidR="00FA2F1A" w:rsidRDefault="005E261C">
      <w:pPr>
        <w:pStyle w:val="a3"/>
        <w:ind w:right="844"/>
      </w:pPr>
      <w:r>
        <w:t>Рабочая программа учитывает психолого-возрастные особенности развития детей</w:t>
      </w:r>
      <w:r>
        <w:rPr>
          <w:spacing w:val="1"/>
        </w:rPr>
        <w:t xml:space="preserve"> </w:t>
      </w:r>
      <w:r>
        <w:t>7—10</w:t>
      </w:r>
      <w:r>
        <w:rPr>
          <w:spacing w:val="1"/>
        </w:rPr>
        <w:t xml:space="preserve"> </w:t>
      </w:r>
      <w:r>
        <w:t>лет,</w:t>
      </w:r>
      <w:r>
        <w:rPr>
          <w:spacing w:val="1"/>
        </w:rPr>
        <w:t xml:space="preserve"> </w:t>
      </w:r>
      <w:r>
        <w:t>при</w:t>
      </w:r>
      <w:r>
        <w:rPr>
          <w:spacing w:val="1"/>
        </w:rPr>
        <w:t xml:space="preserve"> </w:t>
      </w:r>
      <w:r>
        <w:t>этом</w:t>
      </w:r>
      <w:r>
        <w:rPr>
          <w:spacing w:val="1"/>
        </w:rPr>
        <w:t xml:space="preserve"> </w:t>
      </w:r>
      <w:r>
        <w:t>содержание</w:t>
      </w:r>
      <w:r>
        <w:rPr>
          <w:spacing w:val="1"/>
        </w:rPr>
        <w:t xml:space="preserve"> </w:t>
      </w:r>
      <w:r>
        <w:t>занятий</w:t>
      </w:r>
      <w:r>
        <w:rPr>
          <w:spacing w:val="1"/>
        </w:rPr>
        <w:t xml:space="preserve"> </w:t>
      </w:r>
      <w:r>
        <w:t>может</w:t>
      </w:r>
      <w:r>
        <w:rPr>
          <w:spacing w:val="1"/>
        </w:rPr>
        <w:t xml:space="preserve"> </w:t>
      </w:r>
      <w:r>
        <w:t>быть</w:t>
      </w:r>
      <w:r>
        <w:rPr>
          <w:spacing w:val="1"/>
        </w:rPr>
        <w:t xml:space="preserve"> </w:t>
      </w:r>
      <w:r>
        <w:t>адаптировано</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качеств</w:t>
      </w:r>
      <w:r>
        <w:rPr>
          <w:spacing w:val="1"/>
        </w:rPr>
        <w:t xml:space="preserve"> </w:t>
      </w:r>
      <w:r>
        <w:t>обучающихся,</w:t>
      </w:r>
      <w:r>
        <w:rPr>
          <w:spacing w:val="1"/>
        </w:rPr>
        <w:t xml:space="preserve"> </w:t>
      </w:r>
      <w:r>
        <w:t>как</w:t>
      </w:r>
      <w:r>
        <w:rPr>
          <w:spacing w:val="1"/>
        </w:rPr>
        <w:t xml:space="preserve"> </w:t>
      </w:r>
      <w:r>
        <w:t>для</w:t>
      </w:r>
      <w:r>
        <w:rPr>
          <w:spacing w:val="1"/>
        </w:rPr>
        <w:t xml:space="preserve"> </w:t>
      </w:r>
      <w:r>
        <w:t>детей,</w:t>
      </w:r>
      <w:r>
        <w:rPr>
          <w:spacing w:val="1"/>
        </w:rPr>
        <w:t xml:space="preserve"> </w:t>
      </w:r>
      <w:r>
        <w:t>проявляющих</w:t>
      </w:r>
      <w:r>
        <w:rPr>
          <w:spacing w:val="1"/>
        </w:rPr>
        <w:t xml:space="preserve"> </w:t>
      </w:r>
      <w:r>
        <w:t>выдающиеся</w:t>
      </w:r>
      <w:r>
        <w:rPr>
          <w:spacing w:val="-57"/>
        </w:rPr>
        <w:t xml:space="preserve"> </w:t>
      </w:r>
      <w:r>
        <w:t>способности,</w:t>
      </w:r>
      <w:r>
        <w:rPr>
          <w:spacing w:val="-2"/>
        </w:rPr>
        <w:t xml:space="preserve"> </w:t>
      </w:r>
      <w:r>
        <w:t>так и</w:t>
      </w:r>
      <w:r>
        <w:rPr>
          <w:spacing w:val="-2"/>
        </w:rPr>
        <w:t xml:space="preserve"> </w:t>
      </w:r>
      <w:r>
        <w:t>для</w:t>
      </w:r>
      <w:r>
        <w:rPr>
          <w:spacing w:val="1"/>
        </w:rPr>
        <w:t xml:space="preserve"> </w:t>
      </w:r>
      <w:r>
        <w:t>детей-инвалидов</w:t>
      </w:r>
      <w:r>
        <w:rPr>
          <w:spacing w:val="-1"/>
        </w:rPr>
        <w:t xml:space="preserve"> </w:t>
      </w:r>
      <w:r>
        <w:t>и</w:t>
      </w:r>
      <w:r>
        <w:rPr>
          <w:spacing w:val="3"/>
        </w:rPr>
        <w:t xml:space="preserve"> </w:t>
      </w:r>
      <w:r>
        <w:t>детей</w:t>
      </w:r>
      <w:r>
        <w:rPr>
          <w:spacing w:val="2"/>
        </w:rPr>
        <w:t xml:space="preserve"> </w:t>
      </w:r>
      <w:r>
        <w:t>с ОВЗ.</w:t>
      </w:r>
    </w:p>
    <w:p w:rsidR="00FA2F1A" w:rsidRDefault="005E261C">
      <w:pPr>
        <w:pStyle w:val="a3"/>
        <w:ind w:right="851"/>
      </w:pPr>
      <w:r>
        <w:t>Преподавание</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учащихся,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произведениям искусства, понимание роли и значения художественной деятельности в</w:t>
      </w:r>
      <w:r>
        <w:rPr>
          <w:spacing w:val="1"/>
        </w:rPr>
        <w:t xml:space="preserve"> </w:t>
      </w:r>
      <w:r>
        <w:t>жизни</w:t>
      </w:r>
      <w:r>
        <w:rPr>
          <w:spacing w:val="-3"/>
        </w:rPr>
        <w:t xml:space="preserve"> </w:t>
      </w:r>
      <w:r>
        <w:t>людей.</w:t>
      </w:r>
    </w:p>
    <w:p w:rsidR="00FA2F1A" w:rsidRDefault="005E261C">
      <w:pPr>
        <w:pStyle w:val="a3"/>
        <w:ind w:right="840"/>
      </w:pPr>
      <w:r>
        <w:t>Содержание предмета охватывает все основные вида визуально-пространственных</w:t>
      </w:r>
      <w:r>
        <w:rPr>
          <w:spacing w:val="1"/>
        </w:rPr>
        <w:t xml:space="preserve"> </w:t>
      </w:r>
      <w:r>
        <w:t>искусств</w:t>
      </w:r>
      <w:r>
        <w:rPr>
          <w:spacing w:val="1"/>
        </w:rPr>
        <w:t xml:space="preserve"> </w:t>
      </w:r>
      <w:r>
        <w:t>(собственно</w:t>
      </w:r>
      <w:r>
        <w:rPr>
          <w:spacing w:val="1"/>
        </w:rPr>
        <w:t xml:space="preserve"> </w:t>
      </w:r>
      <w:r>
        <w:t>изобразительных):</w:t>
      </w:r>
      <w:r>
        <w:rPr>
          <w:spacing w:val="1"/>
        </w:rPr>
        <w:t xml:space="preserve"> </w:t>
      </w:r>
      <w:r>
        <w:t>начальные</w:t>
      </w:r>
      <w:r>
        <w:rPr>
          <w:spacing w:val="1"/>
        </w:rPr>
        <w:t xml:space="preserve"> </w:t>
      </w:r>
      <w:r>
        <w:t>основы</w:t>
      </w:r>
      <w:r>
        <w:rPr>
          <w:spacing w:val="1"/>
        </w:rPr>
        <w:t xml:space="preserve"> </w:t>
      </w:r>
      <w:r>
        <w:t>графики,</w:t>
      </w:r>
      <w:r>
        <w:rPr>
          <w:spacing w:val="1"/>
        </w:rPr>
        <w:t xml:space="preserve"> </w:t>
      </w:r>
      <w:r>
        <w:t>живописи</w:t>
      </w:r>
      <w:r>
        <w:rPr>
          <w:spacing w:val="1"/>
        </w:rPr>
        <w:t xml:space="preserve"> </w:t>
      </w:r>
      <w:r>
        <w:t>и</w:t>
      </w:r>
      <w:r>
        <w:rPr>
          <w:spacing w:val="1"/>
        </w:rPr>
        <w:t xml:space="preserve"> </w:t>
      </w:r>
      <w:r>
        <w:t>скульптуры, декоративно-прикладные и народные виды искусства, архитектуру и дизайн.</w:t>
      </w:r>
      <w:r>
        <w:rPr>
          <w:spacing w:val="1"/>
        </w:rPr>
        <w:t xml:space="preserve"> </w:t>
      </w:r>
      <w:r>
        <w:t>Особое</w:t>
      </w:r>
      <w:r>
        <w:rPr>
          <w:spacing w:val="14"/>
        </w:rPr>
        <w:t xml:space="preserve"> </w:t>
      </w:r>
      <w:r>
        <w:t>внимание</w:t>
      </w:r>
      <w:r>
        <w:rPr>
          <w:spacing w:val="18"/>
        </w:rPr>
        <w:t xml:space="preserve"> </w:t>
      </w:r>
      <w:r>
        <w:t>уделено</w:t>
      </w:r>
      <w:r>
        <w:rPr>
          <w:spacing w:val="24"/>
        </w:rPr>
        <w:t xml:space="preserve"> </w:t>
      </w:r>
      <w:r>
        <w:t>развитию</w:t>
      </w:r>
      <w:r>
        <w:rPr>
          <w:spacing w:val="18"/>
        </w:rPr>
        <w:t xml:space="preserve"> </w:t>
      </w:r>
      <w:r>
        <w:t>эстетического</w:t>
      </w:r>
      <w:r>
        <w:rPr>
          <w:spacing w:val="24"/>
        </w:rPr>
        <w:t xml:space="preserve"> </w:t>
      </w:r>
      <w:r>
        <w:t>восприятия</w:t>
      </w:r>
      <w:r>
        <w:rPr>
          <w:spacing w:val="14"/>
        </w:rPr>
        <w:t xml:space="preserve"> </w:t>
      </w:r>
      <w:r>
        <w:t>природы,</w:t>
      </w:r>
      <w:r>
        <w:rPr>
          <w:spacing w:val="17"/>
        </w:rPr>
        <w:t xml:space="preserve"> </w:t>
      </w:r>
      <w:r>
        <w:t>восприятию</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50" w:firstLine="0"/>
      </w:pPr>
      <w:r>
        <w:lastRenderedPageBreak/>
        <w:t>произведений</w:t>
      </w:r>
      <w:r>
        <w:rPr>
          <w:spacing w:val="1"/>
        </w:rPr>
        <w:t xml:space="preserve"> </w:t>
      </w:r>
      <w:r>
        <w:t>искусства</w:t>
      </w:r>
      <w:r>
        <w:rPr>
          <w:spacing w:val="1"/>
        </w:rPr>
        <w:t xml:space="preserve"> </w:t>
      </w:r>
      <w:r>
        <w:t>и</w:t>
      </w:r>
      <w:r>
        <w:rPr>
          <w:spacing w:val="1"/>
        </w:rPr>
        <w:t xml:space="preserve"> </w:t>
      </w:r>
      <w:r>
        <w:t>формированию</w:t>
      </w:r>
      <w:r>
        <w:rPr>
          <w:spacing w:val="1"/>
        </w:rPr>
        <w:t xml:space="preserve"> </w:t>
      </w:r>
      <w:r>
        <w:t>зрительских</w:t>
      </w:r>
      <w:r>
        <w:rPr>
          <w:spacing w:val="1"/>
        </w:rPr>
        <w:t xml:space="preserve"> </w:t>
      </w:r>
      <w:r>
        <w:t>навыков,</w:t>
      </w:r>
      <w:r>
        <w:rPr>
          <w:spacing w:val="1"/>
        </w:rPr>
        <w:t xml:space="preserve"> </w:t>
      </w:r>
      <w:r>
        <w:t>художественному</w:t>
      </w:r>
      <w:r>
        <w:rPr>
          <w:spacing w:val="1"/>
        </w:rPr>
        <w:t xml:space="preserve"> </w:t>
      </w:r>
      <w:r>
        <w:t>восприятию</w:t>
      </w:r>
      <w:r>
        <w:rPr>
          <w:spacing w:val="1"/>
        </w:rPr>
        <w:t xml:space="preserve"> </w:t>
      </w:r>
      <w:r>
        <w:t>предметно-бытовой</w:t>
      </w:r>
      <w:r>
        <w:rPr>
          <w:spacing w:val="1"/>
        </w:rPr>
        <w:t xml:space="preserve"> </w:t>
      </w:r>
      <w:r>
        <w:t>культуры.</w:t>
      </w:r>
      <w:r>
        <w:rPr>
          <w:spacing w:val="1"/>
        </w:rPr>
        <w:t xml:space="preserve"> </w:t>
      </w:r>
      <w:r>
        <w:t>Для</w:t>
      </w:r>
      <w:r>
        <w:rPr>
          <w:spacing w:val="1"/>
        </w:rPr>
        <w:t xml:space="preserve"> </w:t>
      </w:r>
      <w:r>
        <w:t>учащихся</w:t>
      </w:r>
      <w:r>
        <w:rPr>
          <w:spacing w:val="1"/>
        </w:rPr>
        <w:t xml:space="preserve"> </w:t>
      </w:r>
      <w:r>
        <w:t>начальной</w:t>
      </w:r>
      <w:r>
        <w:rPr>
          <w:spacing w:val="1"/>
        </w:rPr>
        <w:t xml:space="preserve"> </w:t>
      </w:r>
      <w:r>
        <w:t>школы</w:t>
      </w:r>
      <w:r>
        <w:rPr>
          <w:spacing w:val="1"/>
        </w:rPr>
        <w:t xml:space="preserve"> </w:t>
      </w:r>
      <w:r>
        <w:t>большое</w:t>
      </w:r>
      <w:r>
        <w:rPr>
          <w:spacing w:val="1"/>
        </w:rPr>
        <w:t xml:space="preserve"> </w:t>
      </w:r>
      <w:r>
        <w:t>значение также имеет восприятие произведений детского творчества, умение обсуждать и</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 средств выразительности, соответствия учебной задачи, поставленной</w:t>
      </w:r>
      <w:r>
        <w:rPr>
          <w:spacing w:val="1"/>
        </w:rPr>
        <w:t xml:space="preserve"> </w:t>
      </w:r>
      <w:r>
        <w:t>учителем.</w:t>
      </w:r>
      <w:r>
        <w:rPr>
          <w:spacing w:val="-1"/>
        </w:rPr>
        <w:t xml:space="preserve"> </w:t>
      </w:r>
      <w:r>
        <w:t>Такая</w:t>
      </w:r>
      <w:r>
        <w:rPr>
          <w:spacing w:val="-2"/>
        </w:rPr>
        <w:t xml:space="preserve"> </w:t>
      </w:r>
      <w:r>
        <w:t>рефлексия</w:t>
      </w:r>
      <w:r>
        <w:rPr>
          <w:spacing w:val="-3"/>
        </w:rPr>
        <w:t xml:space="preserve"> </w:t>
      </w:r>
      <w:r>
        <w:t>детского</w:t>
      </w:r>
      <w:r>
        <w:rPr>
          <w:spacing w:val="1"/>
        </w:rPr>
        <w:t xml:space="preserve"> </w:t>
      </w:r>
      <w:r>
        <w:t>творчества</w:t>
      </w:r>
      <w:r>
        <w:rPr>
          <w:spacing w:val="-3"/>
        </w:rPr>
        <w:t xml:space="preserve"> </w:t>
      </w:r>
      <w:r>
        <w:t>имеет</w:t>
      </w:r>
      <w:r>
        <w:rPr>
          <w:spacing w:val="-2"/>
        </w:rPr>
        <w:t xml:space="preserve"> </w:t>
      </w:r>
      <w:r>
        <w:t>позитивный</w:t>
      </w:r>
      <w:r>
        <w:rPr>
          <w:spacing w:val="-6"/>
        </w:rPr>
        <w:t xml:space="preserve"> </w:t>
      </w:r>
      <w:r>
        <w:t>обучающий</w:t>
      </w:r>
      <w:r>
        <w:rPr>
          <w:spacing w:val="-2"/>
        </w:rPr>
        <w:t xml:space="preserve"> </w:t>
      </w:r>
      <w:r>
        <w:t>характер.</w:t>
      </w:r>
    </w:p>
    <w:p w:rsidR="00FA2F1A" w:rsidRDefault="005E261C">
      <w:pPr>
        <w:pStyle w:val="a3"/>
        <w:spacing w:before="1"/>
        <w:ind w:right="841"/>
      </w:pPr>
      <w:r>
        <w:t>Учебные темы, связанные с восприятием, могут быть реализованы как отдельные</w:t>
      </w:r>
      <w:r>
        <w:rPr>
          <w:spacing w:val="1"/>
        </w:rPr>
        <w:t xml:space="preserve"> </w:t>
      </w:r>
      <w:r>
        <w:t>уроки, но чаще всего следует объединять задачи восприятия с задачами практической</w:t>
      </w:r>
      <w:r>
        <w:rPr>
          <w:spacing w:val="1"/>
        </w:rPr>
        <w:t xml:space="preserve"> </w:t>
      </w:r>
      <w:r>
        <w:t>творческой</w:t>
      </w:r>
      <w:r>
        <w:rPr>
          <w:spacing w:val="1"/>
        </w:rPr>
        <w:t xml:space="preserve"> </w:t>
      </w:r>
      <w:r>
        <w:t>работы</w:t>
      </w:r>
      <w:r>
        <w:rPr>
          <w:spacing w:val="1"/>
        </w:rPr>
        <w:t xml:space="preserve"> </w:t>
      </w:r>
      <w:r>
        <w:t>(при</w:t>
      </w:r>
      <w:r>
        <w:rPr>
          <w:spacing w:val="1"/>
        </w:rPr>
        <w:t xml:space="preserve"> </w:t>
      </w:r>
      <w:r>
        <w:t>сохранении</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 и</w:t>
      </w:r>
      <w:r>
        <w:rPr>
          <w:spacing w:val="2"/>
        </w:rPr>
        <w:t xml:space="preserve"> </w:t>
      </w:r>
      <w:r>
        <w:t>эстетического</w:t>
      </w:r>
      <w:r>
        <w:rPr>
          <w:spacing w:val="1"/>
        </w:rPr>
        <w:t xml:space="preserve"> </w:t>
      </w:r>
      <w:r>
        <w:t>наблюдения</w:t>
      </w:r>
      <w:r>
        <w:rPr>
          <w:spacing w:val="-4"/>
        </w:rPr>
        <w:t xml:space="preserve"> </w:t>
      </w:r>
      <w:r>
        <w:t>окружающей</w:t>
      </w:r>
      <w:r>
        <w:rPr>
          <w:spacing w:val="2"/>
        </w:rPr>
        <w:t xml:space="preserve"> </w:t>
      </w:r>
      <w:r>
        <w:t>действительности).</w:t>
      </w:r>
    </w:p>
    <w:p w:rsidR="00FA2F1A" w:rsidRDefault="005E261C">
      <w:pPr>
        <w:pStyle w:val="a3"/>
        <w:ind w:right="843"/>
      </w:pPr>
      <w:r>
        <w:t>На</w:t>
      </w:r>
      <w:r>
        <w:rPr>
          <w:spacing w:val="1"/>
        </w:rPr>
        <w:t xml:space="preserve"> </w:t>
      </w:r>
      <w:r>
        <w:t>занятиях</w:t>
      </w:r>
      <w:r>
        <w:rPr>
          <w:spacing w:val="1"/>
        </w:rPr>
        <w:t xml:space="preserve"> </w:t>
      </w:r>
      <w:r>
        <w:t>учащиеся</w:t>
      </w:r>
      <w:r>
        <w:rPr>
          <w:spacing w:val="1"/>
        </w:rPr>
        <w:t xml:space="preserve"> </w:t>
      </w:r>
      <w:r>
        <w:t>знакомятся</w:t>
      </w:r>
      <w:r>
        <w:rPr>
          <w:spacing w:val="1"/>
        </w:rPr>
        <w:t xml:space="preserve"> </w:t>
      </w:r>
      <w:r>
        <w:t>с</w:t>
      </w:r>
      <w:r>
        <w:rPr>
          <w:spacing w:val="1"/>
        </w:rPr>
        <w:t xml:space="preserve"> </w:t>
      </w:r>
      <w:r>
        <w:t>многообразием</w:t>
      </w:r>
      <w:r>
        <w:rPr>
          <w:spacing w:val="1"/>
        </w:rPr>
        <w:t xml:space="preserve"> </w:t>
      </w:r>
      <w:r>
        <w:t>видов</w:t>
      </w:r>
      <w:r>
        <w:rPr>
          <w:spacing w:val="1"/>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занимает</w:t>
      </w:r>
      <w:r>
        <w:rPr>
          <w:spacing w:val="1"/>
        </w:rPr>
        <w:t xml:space="preserve"> </w:t>
      </w:r>
      <w:r>
        <w:t>приоритетное</w:t>
      </w:r>
      <w:r>
        <w:rPr>
          <w:spacing w:val="-57"/>
        </w:rPr>
        <w:t xml:space="preserve"> </w:t>
      </w:r>
      <w:r>
        <w:t>пространство</w:t>
      </w:r>
      <w:r>
        <w:rPr>
          <w:spacing w:val="1"/>
        </w:rPr>
        <w:t xml:space="preserve"> </w:t>
      </w:r>
      <w:r>
        <w:t>учебного</w:t>
      </w:r>
      <w:r>
        <w:rPr>
          <w:spacing w:val="1"/>
        </w:rPr>
        <w:t xml:space="preserve"> </w:t>
      </w:r>
      <w:r>
        <w:t>времени.</w:t>
      </w:r>
      <w:r>
        <w:rPr>
          <w:spacing w:val="1"/>
        </w:rPr>
        <w:t xml:space="preserve"> </w:t>
      </w:r>
      <w:r>
        <w:t>При</w:t>
      </w:r>
      <w:r>
        <w:rPr>
          <w:spacing w:val="1"/>
        </w:rPr>
        <w:t xml:space="preserve"> </w:t>
      </w:r>
      <w:r>
        <w:t>опоре</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художественно-эстетическое отношение к миру формируется прежде всего в собственной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практического</w:t>
      </w:r>
      <w:r>
        <w:rPr>
          <w:spacing w:val="1"/>
        </w:rPr>
        <w:t xml:space="preserve"> </w:t>
      </w:r>
      <w:r>
        <w:t>решения</w:t>
      </w:r>
      <w:r>
        <w:rPr>
          <w:spacing w:val="1"/>
        </w:rPr>
        <w:t xml:space="preserve"> </w:t>
      </w:r>
      <w:r>
        <w:t>художественно-</w:t>
      </w:r>
      <w:r>
        <w:rPr>
          <w:spacing w:val="1"/>
        </w:rPr>
        <w:t xml:space="preserve"> </w:t>
      </w:r>
      <w:r>
        <w:t>творческих</w:t>
      </w:r>
      <w:r>
        <w:rPr>
          <w:spacing w:val="-4"/>
        </w:rPr>
        <w:t xml:space="preserve"> </w:t>
      </w:r>
      <w:r>
        <w:t>задач.</w:t>
      </w:r>
    </w:p>
    <w:p w:rsidR="00FA2F1A" w:rsidRDefault="005E261C">
      <w:pPr>
        <w:pStyle w:val="a3"/>
        <w:spacing w:before="3"/>
        <w:ind w:right="852"/>
      </w:pPr>
      <w:r>
        <w:t>В урочное время деятельность обучающихся организуется как в индивидуальном,</w:t>
      </w:r>
      <w:r>
        <w:rPr>
          <w:spacing w:val="1"/>
        </w:rPr>
        <w:t xml:space="preserve"> </w:t>
      </w:r>
      <w:r>
        <w:t>так</w:t>
      </w:r>
      <w:r>
        <w:rPr>
          <w:spacing w:val="1"/>
        </w:rPr>
        <w:t xml:space="preserve"> </w:t>
      </w:r>
      <w:r>
        <w:t>и</w:t>
      </w:r>
      <w:r>
        <w:rPr>
          <w:spacing w:val="1"/>
        </w:rPr>
        <w:t xml:space="preserve"> </w:t>
      </w:r>
      <w:r>
        <w:t>в</w:t>
      </w:r>
      <w:r>
        <w:rPr>
          <w:spacing w:val="1"/>
        </w:rPr>
        <w:t xml:space="preserve"> </w:t>
      </w:r>
      <w:r>
        <w:t>групповом</w:t>
      </w:r>
      <w:r>
        <w:rPr>
          <w:spacing w:val="1"/>
        </w:rPr>
        <w:t xml:space="preserve"> </w:t>
      </w:r>
      <w:r>
        <w:t>формате</w:t>
      </w:r>
      <w:r>
        <w:rPr>
          <w:spacing w:val="1"/>
        </w:rPr>
        <w:t xml:space="preserve"> </w:t>
      </w:r>
      <w:r>
        <w:t>с</w:t>
      </w:r>
      <w:r>
        <w:rPr>
          <w:spacing w:val="1"/>
        </w:rPr>
        <w:t xml:space="preserve"> </w:t>
      </w:r>
      <w:r>
        <w:t>задачей</w:t>
      </w:r>
      <w:r>
        <w:rPr>
          <w:spacing w:val="1"/>
        </w:rPr>
        <w:t xml:space="preserve"> </w:t>
      </w:r>
      <w:r>
        <w:t>формирования</w:t>
      </w:r>
      <w:r>
        <w:rPr>
          <w:spacing w:val="1"/>
        </w:rPr>
        <w:t xml:space="preserve"> </w:t>
      </w:r>
      <w:r>
        <w:t>навыков</w:t>
      </w:r>
      <w:r>
        <w:rPr>
          <w:spacing w:val="1"/>
        </w:rPr>
        <w:t xml:space="preserve"> </w:t>
      </w:r>
      <w:r>
        <w:t>сотрудничества</w:t>
      </w:r>
      <w:r>
        <w:rPr>
          <w:spacing w:val="1"/>
        </w:rPr>
        <w:t xml:space="preserve"> </w:t>
      </w:r>
      <w:r>
        <w:t>в</w:t>
      </w:r>
      <w:r>
        <w:rPr>
          <w:spacing w:val="-57"/>
        </w:rPr>
        <w:t xml:space="preserve"> </w:t>
      </w:r>
      <w:r>
        <w:t>художественной</w:t>
      </w:r>
      <w:r>
        <w:rPr>
          <w:spacing w:val="2"/>
        </w:rPr>
        <w:t xml:space="preserve"> </w:t>
      </w:r>
      <w:r>
        <w:t>деятельности.</w:t>
      </w:r>
    </w:p>
    <w:p w:rsidR="00FA2F1A" w:rsidRDefault="005E261C">
      <w:pPr>
        <w:pStyle w:val="a3"/>
        <w:ind w:right="843"/>
      </w:pPr>
      <w:r>
        <w:t>Цель</w:t>
      </w:r>
      <w:r>
        <w:rPr>
          <w:spacing w:val="1"/>
        </w:rPr>
        <w:t xml:space="preserve"> </w:t>
      </w:r>
      <w:r>
        <w:t>преподавания</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состоит</w:t>
      </w:r>
      <w:r>
        <w:rPr>
          <w:spacing w:val="1"/>
        </w:rPr>
        <w:t xml:space="preserve"> </w:t>
      </w:r>
      <w:r>
        <w:t>в</w:t>
      </w:r>
      <w:r>
        <w:rPr>
          <w:spacing w:val="-57"/>
        </w:rPr>
        <w:t xml:space="preserve"> </w:t>
      </w:r>
      <w:r>
        <w:t>формировании художественной культуры учащихся, развитии художественно-образного</w:t>
      </w:r>
      <w:r>
        <w:rPr>
          <w:spacing w:val="1"/>
        </w:rPr>
        <w:t xml:space="preserve"> </w:t>
      </w:r>
      <w:r>
        <w:t>мышления</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путём</w:t>
      </w:r>
      <w:r>
        <w:rPr>
          <w:spacing w:val="1"/>
        </w:rPr>
        <w:t xml:space="preserve"> </w:t>
      </w:r>
      <w:r>
        <w:t>освоения</w:t>
      </w:r>
      <w:r>
        <w:rPr>
          <w:spacing w:val="1"/>
        </w:rPr>
        <w:t xml:space="preserve"> </w:t>
      </w:r>
      <w:r>
        <w:t>начальных</w:t>
      </w:r>
      <w:r>
        <w:rPr>
          <w:spacing w:val="1"/>
        </w:rPr>
        <w:t xml:space="preserve"> </w:t>
      </w:r>
      <w:r>
        <w:t>основ</w:t>
      </w:r>
      <w:r>
        <w:rPr>
          <w:spacing w:val="1"/>
        </w:rPr>
        <w:t xml:space="preserve"> </w:t>
      </w:r>
      <w:r>
        <w:t>художественных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развития</w:t>
      </w:r>
      <w:r>
        <w:rPr>
          <w:spacing w:val="1"/>
        </w:rPr>
        <w:t xml:space="preserve"> </w:t>
      </w:r>
      <w:r>
        <w:t>творческого</w:t>
      </w:r>
      <w:r>
        <w:rPr>
          <w:spacing w:val="1"/>
        </w:rPr>
        <w:t xml:space="preserve"> </w:t>
      </w:r>
      <w:r>
        <w:t>потенциала учащихся.</w:t>
      </w:r>
    </w:p>
    <w:p w:rsidR="00FA2F1A" w:rsidRDefault="005E261C">
      <w:pPr>
        <w:pStyle w:val="a3"/>
        <w:spacing w:before="1"/>
        <w:ind w:right="841"/>
      </w:pPr>
      <w:r>
        <w:t>Важнейшей задачей является формирование активного, ценностного отношения к</w:t>
      </w:r>
      <w:r>
        <w:rPr>
          <w:spacing w:val="1"/>
        </w:rPr>
        <w:t xml:space="preserve"> </w:t>
      </w:r>
      <w:r>
        <w:t>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 в национальных образах предметно-материальной и пространственной среды, в</w:t>
      </w:r>
      <w:r>
        <w:rPr>
          <w:spacing w:val="-57"/>
        </w:rPr>
        <w:t xml:space="preserve"> </w:t>
      </w:r>
      <w:r>
        <w:t>понимании</w:t>
      </w:r>
      <w:r>
        <w:rPr>
          <w:spacing w:val="2"/>
        </w:rPr>
        <w:t xml:space="preserve"> </w:t>
      </w:r>
      <w:r>
        <w:t>красоты человека.</w:t>
      </w:r>
    </w:p>
    <w:p w:rsidR="00FA2F1A" w:rsidRDefault="005E261C">
      <w:pPr>
        <w:pStyle w:val="a3"/>
        <w:spacing w:before="1"/>
        <w:ind w:right="844"/>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 общего образования учебный предмет «Изобразительное искусство» входит в</w:t>
      </w:r>
      <w:r>
        <w:rPr>
          <w:spacing w:val="1"/>
        </w:rPr>
        <w:t xml:space="preserve"> </w:t>
      </w:r>
      <w:r>
        <w:t>предметную область</w:t>
      </w:r>
      <w:r>
        <w:rPr>
          <w:spacing w:val="1"/>
        </w:rPr>
        <w:t xml:space="preserve"> </w:t>
      </w:r>
      <w:r>
        <w:t>«Искусство» и является обязательным для изучения.</w:t>
      </w:r>
      <w:r>
        <w:rPr>
          <w:spacing w:val="1"/>
        </w:rPr>
        <w:t xml:space="preserve"> </w:t>
      </w:r>
      <w:r>
        <w:t>Содержание</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структурировано</w:t>
      </w:r>
      <w:r>
        <w:rPr>
          <w:spacing w:val="1"/>
        </w:rPr>
        <w:t xml:space="preserve"> </w:t>
      </w:r>
      <w:r>
        <w:t>как</w:t>
      </w:r>
      <w:r>
        <w:rPr>
          <w:spacing w:val="1"/>
        </w:rPr>
        <w:t xml:space="preserve"> </w:t>
      </w:r>
      <w:r>
        <w:t>система</w:t>
      </w:r>
      <w:r>
        <w:rPr>
          <w:spacing w:val="1"/>
        </w:rPr>
        <w:t xml:space="preserve"> </w:t>
      </w:r>
      <w:r>
        <w:t>тематических</w:t>
      </w:r>
      <w:r>
        <w:rPr>
          <w:spacing w:val="1"/>
        </w:rPr>
        <w:t xml:space="preserve"> </w:t>
      </w:r>
      <w:r>
        <w:t>модулей</w:t>
      </w:r>
      <w:r>
        <w:rPr>
          <w:spacing w:val="1"/>
        </w:rPr>
        <w:t xml:space="preserve"> </w:t>
      </w:r>
      <w:r>
        <w:t>и</w:t>
      </w:r>
      <w:r>
        <w:rPr>
          <w:spacing w:val="1"/>
        </w:rPr>
        <w:t xml:space="preserve"> </w:t>
      </w:r>
      <w:r>
        <w:t>входит</w:t>
      </w:r>
      <w:r>
        <w:rPr>
          <w:spacing w:val="1"/>
        </w:rPr>
        <w:t xml:space="preserve"> </w:t>
      </w:r>
      <w:r>
        <w:t>в</w:t>
      </w:r>
      <w:r>
        <w:rPr>
          <w:spacing w:val="1"/>
        </w:rPr>
        <w:t xml:space="preserve"> </w:t>
      </w:r>
      <w:r>
        <w:t>учебный</w:t>
      </w:r>
      <w:r>
        <w:rPr>
          <w:spacing w:val="1"/>
        </w:rPr>
        <w:t xml:space="preserve"> </w:t>
      </w:r>
      <w:r>
        <w:t>план</w:t>
      </w:r>
      <w:r>
        <w:rPr>
          <w:spacing w:val="1"/>
        </w:rPr>
        <w:t xml:space="preserve"> </w:t>
      </w:r>
      <w:r>
        <w:t>1—4</w:t>
      </w:r>
      <w:r>
        <w:rPr>
          <w:spacing w:val="1"/>
        </w:rPr>
        <w:t xml:space="preserve"> </w:t>
      </w:r>
      <w:r>
        <w:t>классов</w:t>
      </w:r>
      <w:r>
        <w:rPr>
          <w:spacing w:val="1"/>
        </w:rPr>
        <w:t xml:space="preserve"> </w:t>
      </w:r>
      <w:r>
        <w:t>программы</w:t>
      </w:r>
      <w:r>
        <w:rPr>
          <w:spacing w:val="1"/>
        </w:rPr>
        <w:t xml:space="preserve"> </w:t>
      </w:r>
      <w:r>
        <w:t>начального</w:t>
      </w:r>
      <w:r>
        <w:rPr>
          <w:spacing w:val="1"/>
        </w:rPr>
        <w:t xml:space="preserve"> </w:t>
      </w:r>
      <w:r>
        <w:t>общего</w:t>
      </w:r>
      <w:r>
        <w:rPr>
          <w:spacing w:val="-57"/>
        </w:rPr>
        <w:t xml:space="preserve"> </w:t>
      </w:r>
      <w:r>
        <w:t xml:space="preserve">образования в объёме </w:t>
      </w:r>
      <w:r w:rsidR="00D96D55">
        <w:t>0,5</w:t>
      </w:r>
      <w:r>
        <w:t>ч одного учебного часа в неделю. Изучение содержания всех</w:t>
      </w:r>
      <w:r>
        <w:rPr>
          <w:spacing w:val="1"/>
        </w:rPr>
        <w:t xml:space="preserve"> </w:t>
      </w:r>
      <w:r>
        <w:t>модулей</w:t>
      </w:r>
      <w:r>
        <w:rPr>
          <w:spacing w:val="1"/>
        </w:rPr>
        <w:t xml:space="preserve"> </w:t>
      </w:r>
      <w:r>
        <w:t>в</w:t>
      </w:r>
      <w:r>
        <w:rPr>
          <w:spacing w:val="1"/>
        </w:rPr>
        <w:t xml:space="preserve"> </w:t>
      </w:r>
      <w:r>
        <w:t>1—4</w:t>
      </w:r>
      <w:r>
        <w:rPr>
          <w:spacing w:val="1"/>
        </w:rPr>
        <w:t xml:space="preserve"> </w:t>
      </w:r>
      <w:r>
        <w:t>классах</w:t>
      </w:r>
      <w:r>
        <w:rPr>
          <w:spacing w:val="1"/>
        </w:rPr>
        <w:t xml:space="preserve"> </w:t>
      </w:r>
      <w:r>
        <w:t>обязательно.</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отведённых</w:t>
      </w:r>
      <w:r>
        <w:rPr>
          <w:spacing w:val="1"/>
        </w:rPr>
        <w:t xml:space="preserve"> </w:t>
      </w:r>
      <w:r>
        <w:t>на</w:t>
      </w:r>
      <w:r>
        <w:rPr>
          <w:spacing w:val="1"/>
        </w:rPr>
        <w:t xml:space="preserve"> </w:t>
      </w:r>
      <w:r>
        <w:t>изучение</w:t>
      </w:r>
      <w:r>
        <w:rPr>
          <w:spacing w:val="1"/>
        </w:rPr>
        <w:t xml:space="preserve"> </w:t>
      </w:r>
      <w:r>
        <w:t xml:space="preserve">учебного предмета «Изобразительное искусство», — </w:t>
      </w:r>
      <w:r w:rsidR="00D96D55">
        <w:t>67,5</w:t>
      </w:r>
      <w:r>
        <w:t xml:space="preserve"> ч (</w:t>
      </w:r>
      <w:r w:rsidR="00D96D55">
        <w:t>0,5</w:t>
      </w:r>
      <w:r>
        <w:t xml:space="preserve"> час</w:t>
      </w:r>
      <w:r w:rsidR="00D96D55">
        <w:t>а</w:t>
      </w:r>
      <w:r>
        <w:t xml:space="preserve"> в неделю в каждом</w:t>
      </w:r>
      <w:r>
        <w:rPr>
          <w:spacing w:val="1"/>
        </w:rPr>
        <w:t xml:space="preserve"> </w:t>
      </w:r>
      <w:r>
        <w:t>классе).</w:t>
      </w:r>
      <w:r>
        <w:rPr>
          <w:spacing w:val="3"/>
        </w:rPr>
        <w:t xml:space="preserve"> </w:t>
      </w:r>
      <w:r>
        <w:t>В</w:t>
      </w:r>
      <w:r>
        <w:rPr>
          <w:spacing w:val="-1"/>
        </w:rPr>
        <w:t xml:space="preserve"> </w:t>
      </w:r>
      <w:r>
        <w:t>1</w:t>
      </w:r>
      <w:r>
        <w:rPr>
          <w:spacing w:val="2"/>
        </w:rPr>
        <w:t xml:space="preserve"> </w:t>
      </w:r>
      <w:r>
        <w:t>классе</w:t>
      </w:r>
      <w:r>
        <w:rPr>
          <w:spacing w:val="2"/>
        </w:rPr>
        <w:t xml:space="preserve"> </w:t>
      </w:r>
      <w:r>
        <w:t>—</w:t>
      </w:r>
      <w:r>
        <w:rPr>
          <w:spacing w:val="1"/>
        </w:rPr>
        <w:t xml:space="preserve"> </w:t>
      </w:r>
      <w:r w:rsidR="00D96D55">
        <w:t>16,5</w:t>
      </w:r>
      <w:r>
        <w:t>ч,</w:t>
      </w:r>
      <w:r>
        <w:rPr>
          <w:spacing w:val="3"/>
        </w:rPr>
        <w:t xml:space="preserve"> </w:t>
      </w:r>
      <w:r>
        <w:t>2</w:t>
      </w:r>
      <w:r>
        <w:rPr>
          <w:spacing w:val="-4"/>
        </w:rPr>
        <w:t xml:space="preserve"> </w:t>
      </w:r>
      <w:r>
        <w:t>класс</w:t>
      </w:r>
      <w:r>
        <w:rPr>
          <w:spacing w:val="2"/>
        </w:rPr>
        <w:t xml:space="preserve"> </w:t>
      </w:r>
      <w:r>
        <w:t>—</w:t>
      </w:r>
      <w:r>
        <w:rPr>
          <w:spacing w:val="1"/>
        </w:rPr>
        <w:t xml:space="preserve"> </w:t>
      </w:r>
      <w:r w:rsidR="00D96D55">
        <w:t>17</w:t>
      </w:r>
      <w:r>
        <w:t>ч,</w:t>
      </w:r>
      <w:r>
        <w:rPr>
          <w:spacing w:val="-2"/>
        </w:rPr>
        <w:t xml:space="preserve"> </w:t>
      </w:r>
      <w:r>
        <w:t>3</w:t>
      </w:r>
      <w:r>
        <w:rPr>
          <w:spacing w:val="1"/>
        </w:rPr>
        <w:t xml:space="preserve"> </w:t>
      </w:r>
      <w:r>
        <w:t>класс</w:t>
      </w:r>
      <w:r>
        <w:rPr>
          <w:spacing w:val="3"/>
        </w:rPr>
        <w:t xml:space="preserve"> </w:t>
      </w:r>
      <w:r>
        <w:t>—</w:t>
      </w:r>
      <w:r>
        <w:rPr>
          <w:spacing w:val="1"/>
        </w:rPr>
        <w:t xml:space="preserve"> </w:t>
      </w:r>
      <w:r w:rsidR="00D96D55">
        <w:t>17</w:t>
      </w:r>
      <w:r>
        <w:rPr>
          <w:spacing w:val="1"/>
        </w:rPr>
        <w:t xml:space="preserve"> </w:t>
      </w:r>
      <w:r>
        <w:t>ч,</w:t>
      </w:r>
      <w:r>
        <w:rPr>
          <w:spacing w:val="-1"/>
        </w:rPr>
        <w:t xml:space="preserve"> </w:t>
      </w:r>
      <w:r>
        <w:t>4</w:t>
      </w:r>
      <w:r>
        <w:rPr>
          <w:spacing w:val="1"/>
        </w:rPr>
        <w:t xml:space="preserve"> </w:t>
      </w:r>
      <w:r>
        <w:t>класс</w:t>
      </w:r>
      <w:r>
        <w:rPr>
          <w:spacing w:val="1"/>
        </w:rPr>
        <w:t xml:space="preserve"> </w:t>
      </w:r>
      <w:r>
        <w:t>—</w:t>
      </w:r>
      <w:r>
        <w:rPr>
          <w:spacing w:val="-3"/>
        </w:rPr>
        <w:t xml:space="preserve"> </w:t>
      </w:r>
      <w:r w:rsidR="00D96D55">
        <w:t>17</w:t>
      </w:r>
      <w:r>
        <w:t>ч.</w:t>
      </w:r>
    </w:p>
    <w:p w:rsidR="00FA2F1A" w:rsidRDefault="005E261C">
      <w:pPr>
        <w:pStyle w:val="2"/>
        <w:spacing w:before="3" w:line="275" w:lineRule="exact"/>
      </w:pPr>
      <w:r>
        <w:t>Содержание</w:t>
      </w:r>
      <w:r>
        <w:rPr>
          <w:spacing w:val="-2"/>
        </w:rPr>
        <w:t xml:space="preserve"> </w:t>
      </w:r>
      <w:r>
        <w:t>обучения</w:t>
      </w:r>
      <w:r>
        <w:rPr>
          <w:spacing w:val="-1"/>
        </w:rPr>
        <w:t xml:space="preserve"> </w:t>
      </w:r>
      <w:r>
        <w:t>в</w:t>
      </w:r>
      <w:r>
        <w:rPr>
          <w:spacing w:val="-1"/>
        </w:rPr>
        <w:t xml:space="preserve"> </w:t>
      </w:r>
      <w:r>
        <w:t>1</w:t>
      </w:r>
      <w:r>
        <w:rPr>
          <w:spacing w:val="-2"/>
        </w:rPr>
        <w:t xml:space="preserve"> </w:t>
      </w:r>
      <w:r>
        <w:t>классе.</w:t>
      </w:r>
    </w:p>
    <w:p w:rsidR="00FA2F1A" w:rsidRDefault="005E261C">
      <w:pPr>
        <w:pStyle w:val="a3"/>
        <w:spacing w:line="274" w:lineRule="exact"/>
        <w:ind w:left="1550" w:firstLine="0"/>
      </w:pPr>
      <w:r>
        <w:t>Модуль</w:t>
      </w:r>
      <w:r>
        <w:rPr>
          <w:spacing w:val="-2"/>
        </w:rPr>
        <w:t xml:space="preserve"> </w:t>
      </w:r>
      <w:r>
        <w:t>«Графика»</w:t>
      </w:r>
    </w:p>
    <w:p w:rsidR="00FA2F1A" w:rsidRDefault="005E261C">
      <w:pPr>
        <w:pStyle w:val="a3"/>
        <w:spacing w:line="242" w:lineRule="auto"/>
        <w:ind w:right="854"/>
      </w:pPr>
      <w:r>
        <w:t>Расположение изображения на листе. Выбор вертикального или горизонтального</w:t>
      </w:r>
      <w:r>
        <w:rPr>
          <w:spacing w:val="1"/>
        </w:rPr>
        <w:t xml:space="preserve"> </w:t>
      </w:r>
      <w:r>
        <w:t>формата листа</w:t>
      </w:r>
      <w:r>
        <w:rPr>
          <w:spacing w:val="1"/>
        </w:rPr>
        <w:t xml:space="preserve"> </w:t>
      </w:r>
      <w:r>
        <w:t>в</w:t>
      </w:r>
      <w:r>
        <w:rPr>
          <w:spacing w:val="-2"/>
        </w:rPr>
        <w:t xml:space="preserve"> </w:t>
      </w:r>
      <w:r>
        <w:t>зависимости</w:t>
      </w:r>
      <w:r>
        <w:rPr>
          <w:spacing w:val="-6"/>
        </w:rPr>
        <w:t xml:space="preserve"> </w:t>
      </w:r>
      <w:r>
        <w:t>от</w:t>
      </w:r>
      <w:r>
        <w:rPr>
          <w:spacing w:val="2"/>
        </w:rPr>
        <w:t xml:space="preserve"> </w:t>
      </w:r>
      <w:r>
        <w:t>содержания</w:t>
      </w:r>
      <w:r>
        <w:rPr>
          <w:spacing w:val="-3"/>
        </w:rPr>
        <w:t xml:space="preserve"> </w:t>
      </w:r>
      <w:r>
        <w:t>изображения.</w:t>
      </w:r>
    </w:p>
    <w:p w:rsidR="00FA2F1A" w:rsidRDefault="005E261C">
      <w:pPr>
        <w:pStyle w:val="a3"/>
        <w:spacing w:line="242" w:lineRule="auto"/>
        <w:ind w:right="854"/>
      </w:pPr>
      <w:r>
        <w:t>Разные виды линий. Линейный рисунок. Графические материалы для линейного</w:t>
      </w:r>
      <w:r>
        <w:rPr>
          <w:spacing w:val="1"/>
        </w:rPr>
        <w:t xml:space="preserve"> </w:t>
      </w:r>
      <w:r>
        <w:t>рисунка и</w:t>
      </w:r>
      <w:r>
        <w:rPr>
          <w:spacing w:val="3"/>
        </w:rPr>
        <w:t xml:space="preserve"> </w:t>
      </w:r>
      <w:r>
        <w:t>их</w:t>
      </w:r>
      <w:r>
        <w:rPr>
          <w:spacing w:val="-3"/>
        </w:rPr>
        <w:t xml:space="preserve"> </w:t>
      </w:r>
      <w:r>
        <w:t>особенности.</w:t>
      </w:r>
      <w:r>
        <w:rPr>
          <w:spacing w:val="-2"/>
        </w:rPr>
        <w:t xml:space="preserve"> </w:t>
      </w:r>
      <w:r>
        <w:t>Приёмы</w:t>
      </w:r>
      <w:r>
        <w:rPr>
          <w:spacing w:val="4"/>
        </w:rPr>
        <w:t xml:space="preserve"> </w:t>
      </w:r>
      <w:r>
        <w:t>рисования</w:t>
      </w:r>
      <w:r>
        <w:rPr>
          <w:spacing w:val="-3"/>
        </w:rPr>
        <w:t xml:space="preserve"> </w:t>
      </w:r>
      <w:r>
        <w:t>линией.</w:t>
      </w:r>
    </w:p>
    <w:p w:rsidR="00FA2F1A" w:rsidRDefault="005E261C">
      <w:pPr>
        <w:pStyle w:val="a3"/>
        <w:spacing w:line="271" w:lineRule="exact"/>
        <w:ind w:left="1550" w:firstLine="0"/>
      </w:pPr>
      <w:r>
        <w:t>Рисование</w:t>
      </w:r>
      <w:r>
        <w:rPr>
          <w:spacing w:val="-1"/>
        </w:rPr>
        <w:t xml:space="preserve"> </w:t>
      </w:r>
      <w:r>
        <w:t>с</w:t>
      </w:r>
      <w:r>
        <w:rPr>
          <w:spacing w:val="-6"/>
        </w:rPr>
        <w:t xml:space="preserve"> </w:t>
      </w:r>
      <w:r>
        <w:t>натуры: разные листья</w:t>
      </w:r>
      <w:r>
        <w:rPr>
          <w:spacing w:val="-5"/>
        </w:rPr>
        <w:t xml:space="preserve"> </w:t>
      </w:r>
      <w:r>
        <w:t>и</w:t>
      </w:r>
      <w:r>
        <w:rPr>
          <w:spacing w:val="-4"/>
        </w:rPr>
        <w:t xml:space="preserve"> </w:t>
      </w:r>
      <w:r>
        <w:t>их</w:t>
      </w:r>
      <w:r>
        <w:rPr>
          <w:spacing w:val="-4"/>
        </w:rPr>
        <w:t xml:space="preserve"> </w:t>
      </w:r>
      <w:r>
        <w:t>форма.</w:t>
      </w:r>
    </w:p>
    <w:p w:rsidR="00FA2F1A" w:rsidRDefault="005E261C">
      <w:pPr>
        <w:pStyle w:val="a3"/>
        <w:spacing w:line="237" w:lineRule="auto"/>
        <w:ind w:right="844"/>
      </w:pPr>
      <w:r>
        <w:t>Представление</w:t>
      </w:r>
      <w:r>
        <w:rPr>
          <w:spacing w:val="1"/>
        </w:rPr>
        <w:t xml:space="preserve"> </w:t>
      </w:r>
      <w:r>
        <w:t>о</w:t>
      </w:r>
      <w:r>
        <w:rPr>
          <w:spacing w:val="1"/>
        </w:rPr>
        <w:t xml:space="preserve"> </w:t>
      </w:r>
      <w:r>
        <w:t>пропорциях:</w:t>
      </w:r>
      <w:r>
        <w:rPr>
          <w:spacing w:val="1"/>
        </w:rPr>
        <w:t xml:space="preserve"> </w:t>
      </w:r>
      <w:r>
        <w:t>короткое</w:t>
      </w:r>
      <w:r>
        <w:rPr>
          <w:spacing w:val="1"/>
        </w:rPr>
        <w:t xml:space="preserve"> </w:t>
      </w:r>
      <w:r>
        <w:t>—</w:t>
      </w:r>
      <w:r>
        <w:rPr>
          <w:spacing w:val="1"/>
        </w:rPr>
        <w:t xml:space="preserve"> </w:t>
      </w:r>
      <w:r>
        <w:t>длинное.</w:t>
      </w:r>
      <w:r>
        <w:rPr>
          <w:spacing w:val="1"/>
        </w:rPr>
        <w:t xml:space="preserve"> </w:t>
      </w:r>
      <w:r>
        <w:t>Развитие</w:t>
      </w:r>
      <w:r>
        <w:rPr>
          <w:spacing w:val="1"/>
        </w:rPr>
        <w:t xml:space="preserve"> </w:t>
      </w:r>
      <w:r>
        <w:t>навыка</w:t>
      </w:r>
      <w:r>
        <w:rPr>
          <w:spacing w:val="1"/>
        </w:rPr>
        <w:t xml:space="preserve"> </w:t>
      </w:r>
      <w:r>
        <w:t>видения</w:t>
      </w:r>
      <w:r>
        <w:rPr>
          <w:spacing w:val="1"/>
        </w:rPr>
        <w:t xml:space="preserve"> </w:t>
      </w:r>
      <w:r>
        <w:t>соотношения</w:t>
      </w:r>
      <w:r>
        <w:rPr>
          <w:spacing w:val="-4"/>
        </w:rPr>
        <w:t xml:space="preserve"> </w:t>
      </w:r>
      <w:r>
        <w:t>частей</w:t>
      </w:r>
      <w:r>
        <w:rPr>
          <w:spacing w:val="2"/>
        </w:rPr>
        <w:t xml:space="preserve"> </w:t>
      </w:r>
      <w:r>
        <w:t>целого</w:t>
      </w:r>
      <w:r>
        <w:rPr>
          <w:spacing w:val="2"/>
        </w:rPr>
        <w:t xml:space="preserve"> </w:t>
      </w:r>
      <w:r>
        <w:t>(на</w:t>
      </w:r>
      <w:r>
        <w:rPr>
          <w:spacing w:val="-10"/>
        </w:rPr>
        <w:t xml:space="preserve"> </w:t>
      </w:r>
      <w:r>
        <w:t>основе</w:t>
      </w:r>
      <w:r>
        <w:rPr>
          <w:spacing w:val="-4"/>
        </w:rPr>
        <w:t xml:space="preserve"> </w:t>
      </w:r>
      <w:r>
        <w:t>рисунков</w:t>
      </w:r>
      <w:r>
        <w:rPr>
          <w:spacing w:val="3"/>
        </w:rPr>
        <w:t xml:space="preserve"> </w:t>
      </w:r>
      <w:r>
        <w:t>животных).</w:t>
      </w:r>
    </w:p>
    <w:p w:rsidR="00FA2F1A" w:rsidRDefault="00FA2F1A">
      <w:pPr>
        <w:spacing w:line="237"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53"/>
        <w:jc w:val="left"/>
      </w:pPr>
      <w:r>
        <w:lastRenderedPageBreak/>
        <w:t>Графическое</w:t>
      </w:r>
      <w:r>
        <w:rPr>
          <w:spacing w:val="1"/>
        </w:rPr>
        <w:t xml:space="preserve"> </w:t>
      </w:r>
      <w:r>
        <w:t>пятно</w:t>
      </w:r>
      <w:r>
        <w:rPr>
          <w:spacing w:val="1"/>
        </w:rPr>
        <w:t xml:space="preserve"> </w:t>
      </w:r>
      <w:r>
        <w:t>(ахроматическое)</w:t>
      </w:r>
      <w:r>
        <w:rPr>
          <w:spacing w:val="1"/>
        </w:rPr>
        <w:t xml:space="preserve"> </w:t>
      </w:r>
      <w:r>
        <w:t>и</w:t>
      </w:r>
      <w:r>
        <w:rPr>
          <w:spacing w:val="1"/>
        </w:rPr>
        <w:t xml:space="preserve"> </w:t>
      </w:r>
      <w:r>
        <w:t>представление о</w:t>
      </w:r>
      <w:r>
        <w:rPr>
          <w:spacing w:val="1"/>
        </w:rPr>
        <w:t xml:space="preserve"> </w:t>
      </w:r>
      <w:r>
        <w:t>силуэте.</w:t>
      </w:r>
      <w:r>
        <w:rPr>
          <w:spacing w:val="1"/>
        </w:rPr>
        <w:t xml:space="preserve"> </w:t>
      </w:r>
      <w:r>
        <w:t>Формирование</w:t>
      </w:r>
      <w:r>
        <w:rPr>
          <w:spacing w:val="-57"/>
        </w:rPr>
        <w:t xml:space="preserve"> </w:t>
      </w:r>
      <w:r>
        <w:t>навыка видения</w:t>
      </w:r>
      <w:r>
        <w:rPr>
          <w:spacing w:val="2"/>
        </w:rPr>
        <w:t xml:space="preserve"> </w:t>
      </w:r>
      <w:r>
        <w:t>целостности.</w:t>
      </w:r>
      <w:r>
        <w:rPr>
          <w:spacing w:val="3"/>
        </w:rPr>
        <w:t xml:space="preserve"> </w:t>
      </w:r>
      <w:r>
        <w:t>Цельная</w:t>
      </w:r>
      <w:r>
        <w:rPr>
          <w:spacing w:val="2"/>
        </w:rPr>
        <w:t xml:space="preserve"> </w:t>
      </w:r>
      <w:r>
        <w:t>форма</w:t>
      </w:r>
      <w:r>
        <w:rPr>
          <w:spacing w:val="-5"/>
        </w:rPr>
        <w:t xml:space="preserve"> </w:t>
      </w:r>
      <w:r>
        <w:t>и</w:t>
      </w:r>
      <w:r>
        <w:rPr>
          <w:spacing w:val="-2"/>
        </w:rPr>
        <w:t xml:space="preserve"> </w:t>
      </w:r>
      <w:r>
        <w:t>её</w:t>
      </w:r>
      <w:r>
        <w:rPr>
          <w:spacing w:val="1"/>
        </w:rPr>
        <w:t xml:space="preserve"> </w:t>
      </w:r>
      <w:r>
        <w:t>части.</w:t>
      </w:r>
    </w:p>
    <w:p w:rsidR="00FA2F1A" w:rsidRDefault="005E261C">
      <w:pPr>
        <w:pStyle w:val="a3"/>
        <w:spacing w:line="271" w:lineRule="exact"/>
        <w:ind w:left="1550" w:firstLine="0"/>
        <w:jc w:val="left"/>
      </w:pPr>
      <w:r>
        <w:t>Модуль</w:t>
      </w:r>
      <w:r>
        <w:rPr>
          <w:spacing w:val="-1"/>
        </w:rPr>
        <w:t xml:space="preserve"> </w:t>
      </w:r>
      <w:r>
        <w:t>«Живопись»</w:t>
      </w:r>
    </w:p>
    <w:p w:rsidR="00FA2F1A" w:rsidRDefault="005E261C">
      <w:pPr>
        <w:pStyle w:val="a3"/>
        <w:spacing w:before="3"/>
        <w:ind w:right="851"/>
        <w:jc w:val="right"/>
      </w:pPr>
      <w:r>
        <w:t>Цвет</w:t>
      </w:r>
      <w:r>
        <w:rPr>
          <w:spacing w:val="1"/>
        </w:rPr>
        <w:t xml:space="preserve"> </w:t>
      </w:r>
      <w:r>
        <w:t>как</w:t>
      </w:r>
      <w:r>
        <w:rPr>
          <w:spacing w:val="1"/>
        </w:rPr>
        <w:t xml:space="preserve"> </w:t>
      </w:r>
      <w:r>
        <w:t>одно</w:t>
      </w:r>
      <w:r>
        <w:rPr>
          <w:spacing w:val="1"/>
        </w:rPr>
        <w:t xml:space="preserve"> </w:t>
      </w:r>
      <w:r>
        <w:t>из</w:t>
      </w:r>
      <w:r>
        <w:rPr>
          <w:spacing w:val="1"/>
        </w:rPr>
        <w:t xml:space="preserve"> </w:t>
      </w:r>
      <w:r>
        <w:t>главных</w:t>
      </w:r>
      <w:r>
        <w:rPr>
          <w:spacing w:val="1"/>
        </w:rPr>
        <w:t xml:space="preserve"> </w:t>
      </w:r>
      <w:r>
        <w:t>средств</w:t>
      </w:r>
      <w:r>
        <w:rPr>
          <w:spacing w:val="1"/>
        </w:rPr>
        <w:t xml:space="preserve"> </w:t>
      </w:r>
      <w:r>
        <w:t>выражения</w:t>
      </w:r>
      <w:r>
        <w:rPr>
          <w:spacing w:val="1"/>
        </w:rPr>
        <w:t xml:space="preserve"> </w:t>
      </w:r>
      <w:r>
        <w:t>в</w:t>
      </w:r>
      <w:r>
        <w:rPr>
          <w:spacing w:val="1"/>
        </w:rPr>
        <w:t xml:space="preserve"> </w:t>
      </w:r>
      <w:r>
        <w:t>изобразительном</w:t>
      </w:r>
      <w:r>
        <w:rPr>
          <w:spacing w:val="61"/>
        </w:rPr>
        <w:t xml:space="preserve"> </w:t>
      </w:r>
      <w:r>
        <w:t>искусстве.</w:t>
      </w:r>
      <w:r>
        <w:rPr>
          <w:spacing w:val="-57"/>
        </w:rPr>
        <w:t xml:space="preserve"> </w:t>
      </w:r>
      <w:r>
        <w:t>Навыки работы гуашью в условиях урока. Краски «гуашь», кисти, бумага цветная и белая.</w:t>
      </w:r>
      <w:r>
        <w:rPr>
          <w:spacing w:val="-57"/>
        </w:rPr>
        <w:t xml:space="preserve"> </w:t>
      </w:r>
      <w:r>
        <w:t>Три</w:t>
      </w:r>
      <w:r>
        <w:rPr>
          <w:spacing w:val="20"/>
        </w:rPr>
        <w:t xml:space="preserve"> </w:t>
      </w:r>
      <w:r>
        <w:t>основных</w:t>
      </w:r>
      <w:r>
        <w:rPr>
          <w:spacing w:val="20"/>
        </w:rPr>
        <w:t xml:space="preserve"> </w:t>
      </w:r>
      <w:r>
        <w:t>цвета.</w:t>
      </w:r>
      <w:r>
        <w:rPr>
          <w:spacing w:val="27"/>
        </w:rPr>
        <w:t xml:space="preserve"> </w:t>
      </w:r>
      <w:r>
        <w:t>Ассоциативные</w:t>
      </w:r>
      <w:r>
        <w:rPr>
          <w:spacing w:val="19"/>
        </w:rPr>
        <w:t xml:space="preserve"> </w:t>
      </w:r>
      <w:r>
        <w:t>представления,</w:t>
      </w:r>
      <w:r>
        <w:rPr>
          <w:spacing w:val="27"/>
        </w:rPr>
        <w:t xml:space="preserve"> </w:t>
      </w:r>
      <w:r>
        <w:t>связанные</w:t>
      </w:r>
      <w:r>
        <w:rPr>
          <w:spacing w:val="23"/>
        </w:rPr>
        <w:t xml:space="preserve"> </w:t>
      </w:r>
      <w:r>
        <w:t>с</w:t>
      </w:r>
      <w:r>
        <w:rPr>
          <w:spacing w:val="24"/>
        </w:rPr>
        <w:t xml:space="preserve"> </w:t>
      </w:r>
      <w:r>
        <w:t>каждым</w:t>
      </w:r>
      <w:r>
        <w:rPr>
          <w:spacing w:val="21"/>
        </w:rPr>
        <w:t xml:space="preserve"> </w:t>
      </w:r>
      <w:r>
        <w:t>цветом.</w:t>
      </w:r>
    </w:p>
    <w:p w:rsidR="00FA2F1A" w:rsidRDefault="005E261C">
      <w:pPr>
        <w:pStyle w:val="a3"/>
        <w:spacing w:line="274" w:lineRule="exact"/>
        <w:ind w:firstLine="0"/>
        <w:jc w:val="left"/>
      </w:pPr>
      <w:r>
        <w:t>Навыки</w:t>
      </w:r>
      <w:r>
        <w:rPr>
          <w:spacing w:val="-2"/>
        </w:rPr>
        <w:t xml:space="preserve"> </w:t>
      </w:r>
      <w:r>
        <w:t>смешения</w:t>
      </w:r>
      <w:r>
        <w:rPr>
          <w:spacing w:val="-2"/>
        </w:rPr>
        <w:t xml:space="preserve"> </w:t>
      </w:r>
      <w:r>
        <w:t>красок</w:t>
      </w:r>
      <w:r>
        <w:rPr>
          <w:spacing w:val="-4"/>
        </w:rPr>
        <w:t xml:space="preserve"> </w:t>
      </w:r>
      <w:r>
        <w:t>и</w:t>
      </w:r>
      <w:r>
        <w:rPr>
          <w:spacing w:val="-6"/>
        </w:rPr>
        <w:t xml:space="preserve"> </w:t>
      </w:r>
      <w:r>
        <w:t>получение</w:t>
      </w:r>
      <w:r>
        <w:rPr>
          <w:spacing w:val="-3"/>
        </w:rPr>
        <w:t xml:space="preserve"> </w:t>
      </w:r>
      <w:r>
        <w:t>нового</w:t>
      </w:r>
      <w:r>
        <w:rPr>
          <w:spacing w:val="1"/>
        </w:rPr>
        <w:t xml:space="preserve"> </w:t>
      </w:r>
      <w:r>
        <w:t>цвета.</w:t>
      </w:r>
    </w:p>
    <w:p w:rsidR="00FA2F1A" w:rsidRDefault="005E261C">
      <w:pPr>
        <w:pStyle w:val="a3"/>
        <w:tabs>
          <w:tab w:val="left" w:pos="3401"/>
          <w:tab w:val="left" w:pos="5367"/>
          <w:tab w:val="left" w:pos="6221"/>
          <w:tab w:val="left" w:pos="7314"/>
          <w:tab w:val="left" w:pos="8686"/>
          <w:tab w:val="left" w:pos="10077"/>
        </w:tabs>
        <w:spacing w:before="5" w:line="237" w:lineRule="auto"/>
        <w:ind w:right="851"/>
        <w:jc w:val="left"/>
      </w:pPr>
      <w:r>
        <w:t>Эмоциональная</w:t>
      </w:r>
      <w:r>
        <w:tab/>
        <w:t>выразительность</w:t>
      </w:r>
      <w:r>
        <w:tab/>
        <w:t>цвета,</w:t>
      </w:r>
      <w:r>
        <w:tab/>
        <w:t>способы</w:t>
      </w:r>
      <w:r>
        <w:tab/>
        <w:t>выражение</w:t>
      </w:r>
      <w:r>
        <w:tab/>
        <w:t>настроения</w:t>
      </w:r>
      <w:r>
        <w:tab/>
        <w:t>в</w:t>
      </w:r>
      <w:r>
        <w:rPr>
          <w:spacing w:val="-57"/>
        </w:rPr>
        <w:t xml:space="preserve"> </w:t>
      </w:r>
      <w:r>
        <w:t>изображаемом</w:t>
      </w:r>
      <w:r>
        <w:rPr>
          <w:spacing w:val="2"/>
        </w:rPr>
        <w:t xml:space="preserve"> </w:t>
      </w:r>
      <w:r>
        <w:t>сюжете.</w:t>
      </w:r>
    </w:p>
    <w:p w:rsidR="00FA2F1A" w:rsidRDefault="005E261C">
      <w:pPr>
        <w:pStyle w:val="a3"/>
        <w:spacing w:before="3" w:line="275" w:lineRule="exact"/>
        <w:ind w:left="1550" w:firstLine="0"/>
        <w:jc w:val="left"/>
      </w:pPr>
      <w:r>
        <w:t>Живописное</w:t>
      </w:r>
      <w:r>
        <w:rPr>
          <w:spacing w:val="108"/>
        </w:rPr>
        <w:t xml:space="preserve"> </w:t>
      </w:r>
      <w:r>
        <w:t>изображение</w:t>
      </w:r>
      <w:r>
        <w:rPr>
          <w:spacing w:val="114"/>
        </w:rPr>
        <w:t xml:space="preserve"> </w:t>
      </w:r>
      <w:r>
        <w:t>разных</w:t>
      </w:r>
      <w:r>
        <w:rPr>
          <w:spacing w:val="109"/>
        </w:rPr>
        <w:t xml:space="preserve"> </w:t>
      </w:r>
      <w:r>
        <w:t>цветков</w:t>
      </w:r>
      <w:r>
        <w:rPr>
          <w:spacing w:val="112"/>
        </w:rPr>
        <w:t xml:space="preserve"> </w:t>
      </w:r>
      <w:r>
        <w:t>по</w:t>
      </w:r>
      <w:r>
        <w:rPr>
          <w:spacing w:val="115"/>
        </w:rPr>
        <w:t xml:space="preserve"> </w:t>
      </w:r>
      <w:r>
        <w:t>представлению</w:t>
      </w:r>
      <w:r>
        <w:rPr>
          <w:spacing w:val="112"/>
        </w:rPr>
        <w:t xml:space="preserve"> </w:t>
      </w:r>
      <w:r>
        <w:t>и</w:t>
      </w:r>
      <w:r>
        <w:rPr>
          <w:spacing w:val="67"/>
        </w:rPr>
        <w:t xml:space="preserve"> </w:t>
      </w:r>
      <w:r>
        <w:t>восприятию.</w:t>
      </w:r>
    </w:p>
    <w:p w:rsidR="00FA2F1A" w:rsidRDefault="005E261C">
      <w:pPr>
        <w:pStyle w:val="a3"/>
        <w:spacing w:line="275" w:lineRule="exact"/>
        <w:ind w:firstLine="0"/>
        <w:jc w:val="left"/>
      </w:pPr>
      <w:r>
        <w:t>Развитие</w:t>
      </w:r>
      <w:r>
        <w:rPr>
          <w:spacing w:val="-9"/>
        </w:rPr>
        <w:t xml:space="preserve"> </w:t>
      </w:r>
      <w:r>
        <w:t>навыков</w:t>
      </w:r>
      <w:r>
        <w:rPr>
          <w:spacing w:val="-2"/>
        </w:rPr>
        <w:t xml:space="preserve"> </w:t>
      </w:r>
      <w:r>
        <w:t>работы</w:t>
      </w:r>
      <w:r>
        <w:rPr>
          <w:spacing w:val="-5"/>
        </w:rPr>
        <w:t xml:space="preserve"> </w:t>
      </w:r>
      <w:r>
        <w:t>гуашью.</w:t>
      </w:r>
      <w:r>
        <w:rPr>
          <w:spacing w:val="-1"/>
        </w:rPr>
        <w:t xml:space="preserve"> </w:t>
      </w:r>
      <w:r>
        <w:t>Эмоциональная</w:t>
      </w:r>
      <w:r>
        <w:rPr>
          <w:spacing w:val="-3"/>
        </w:rPr>
        <w:t xml:space="preserve"> </w:t>
      </w:r>
      <w:r>
        <w:t>выразительность</w:t>
      </w:r>
      <w:r>
        <w:rPr>
          <w:spacing w:val="-5"/>
        </w:rPr>
        <w:t xml:space="preserve"> </w:t>
      </w:r>
      <w:r>
        <w:t>цвета.</w:t>
      </w:r>
    </w:p>
    <w:p w:rsidR="00FA2F1A" w:rsidRDefault="005E261C">
      <w:pPr>
        <w:pStyle w:val="a3"/>
        <w:spacing w:before="2"/>
        <w:ind w:right="853"/>
        <w:jc w:val="left"/>
      </w:pPr>
      <w:r>
        <w:t>Тематическая</w:t>
      </w:r>
      <w:r>
        <w:rPr>
          <w:spacing w:val="52"/>
        </w:rPr>
        <w:t xml:space="preserve"> </w:t>
      </w:r>
      <w:r>
        <w:t>композиция</w:t>
      </w:r>
      <w:r>
        <w:rPr>
          <w:spacing w:val="47"/>
        </w:rPr>
        <w:t xml:space="preserve"> </w:t>
      </w:r>
      <w:r>
        <w:t>«Времена</w:t>
      </w:r>
      <w:r>
        <w:rPr>
          <w:spacing w:val="51"/>
        </w:rPr>
        <w:t xml:space="preserve"> </w:t>
      </w:r>
      <w:r>
        <w:t>года».</w:t>
      </w:r>
      <w:r>
        <w:rPr>
          <w:spacing w:val="54"/>
        </w:rPr>
        <w:t xml:space="preserve"> </w:t>
      </w:r>
      <w:r>
        <w:t>Контрастные</w:t>
      </w:r>
      <w:r>
        <w:rPr>
          <w:spacing w:val="46"/>
        </w:rPr>
        <w:t xml:space="preserve"> </w:t>
      </w:r>
      <w:r>
        <w:t>цветовые</w:t>
      </w:r>
      <w:r>
        <w:rPr>
          <w:spacing w:val="46"/>
        </w:rPr>
        <w:t xml:space="preserve"> </w:t>
      </w:r>
      <w:r>
        <w:t>состояния</w:t>
      </w:r>
      <w:r>
        <w:rPr>
          <w:spacing w:val="-57"/>
        </w:rPr>
        <w:t xml:space="preserve"> </w:t>
      </w:r>
      <w:r>
        <w:t>времён</w:t>
      </w:r>
      <w:r>
        <w:rPr>
          <w:spacing w:val="-3"/>
        </w:rPr>
        <w:t xml:space="preserve"> </w:t>
      </w:r>
      <w:r>
        <w:t>года.</w:t>
      </w:r>
      <w:r>
        <w:rPr>
          <w:spacing w:val="3"/>
        </w:rPr>
        <w:t xml:space="preserve"> </w:t>
      </w:r>
      <w:r>
        <w:t>Живопись</w:t>
      </w:r>
      <w:r>
        <w:rPr>
          <w:spacing w:val="-3"/>
        </w:rPr>
        <w:t xml:space="preserve"> </w:t>
      </w:r>
      <w:r>
        <w:t>(гуашь),</w:t>
      </w:r>
      <w:r>
        <w:rPr>
          <w:spacing w:val="3"/>
        </w:rPr>
        <w:t xml:space="preserve"> </w:t>
      </w:r>
      <w:r>
        <w:t>аппликация</w:t>
      </w:r>
      <w:r>
        <w:rPr>
          <w:spacing w:val="-4"/>
        </w:rPr>
        <w:t xml:space="preserve"> </w:t>
      </w:r>
      <w:r>
        <w:t>или</w:t>
      </w:r>
      <w:r>
        <w:rPr>
          <w:spacing w:val="2"/>
        </w:rPr>
        <w:t xml:space="preserve"> </w:t>
      </w:r>
      <w:r>
        <w:t>смешанная</w:t>
      </w:r>
      <w:r>
        <w:rPr>
          <w:spacing w:val="1"/>
        </w:rPr>
        <w:t xml:space="preserve"> </w:t>
      </w:r>
      <w:r>
        <w:t>техника.</w:t>
      </w:r>
    </w:p>
    <w:p w:rsidR="00FA2F1A" w:rsidRDefault="005E261C">
      <w:pPr>
        <w:pStyle w:val="a3"/>
        <w:spacing w:before="3" w:line="237" w:lineRule="auto"/>
        <w:ind w:left="1550" w:right="1896" w:firstLine="0"/>
        <w:jc w:val="left"/>
      </w:pPr>
      <w:r>
        <w:t>Техника монотипии. Представления о симметрии. Развитие воображения.</w:t>
      </w:r>
      <w:r>
        <w:rPr>
          <w:spacing w:val="-57"/>
        </w:rPr>
        <w:t xml:space="preserve"> </w:t>
      </w:r>
      <w:r>
        <w:t>Модуль</w:t>
      </w:r>
      <w:r>
        <w:rPr>
          <w:spacing w:val="2"/>
        </w:rPr>
        <w:t xml:space="preserve"> </w:t>
      </w:r>
      <w:r>
        <w:t>«Скульптура»</w:t>
      </w:r>
    </w:p>
    <w:p w:rsidR="00FA2F1A" w:rsidRDefault="005E261C">
      <w:pPr>
        <w:pStyle w:val="a3"/>
        <w:spacing w:before="6" w:line="237" w:lineRule="auto"/>
        <w:ind w:left="1550" w:right="853" w:firstLine="0"/>
        <w:jc w:val="left"/>
      </w:pPr>
      <w:r>
        <w:t>Изображение в объёме. Приёмы работы с пластилином; дощечка, стек, тряпочка.</w:t>
      </w:r>
      <w:r>
        <w:rPr>
          <w:spacing w:val="1"/>
        </w:rPr>
        <w:t xml:space="preserve"> </w:t>
      </w:r>
      <w:r>
        <w:t>Лепка</w:t>
      </w:r>
      <w:r>
        <w:rPr>
          <w:spacing w:val="54"/>
        </w:rPr>
        <w:t xml:space="preserve"> </w:t>
      </w:r>
      <w:r>
        <w:t>зверушек</w:t>
      </w:r>
      <w:r>
        <w:rPr>
          <w:spacing w:val="54"/>
        </w:rPr>
        <w:t xml:space="preserve"> </w:t>
      </w:r>
      <w:r>
        <w:t>из</w:t>
      </w:r>
      <w:r>
        <w:rPr>
          <w:spacing w:val="56"/>
        </w:rPr>
        <w:t xml:space="preserve"> </w:t>
      </w:r>
      <w:r>
        <w:t>цельной</w:t>
      </w:r>
      <w:r>
        <w:rPr>
          <w:spacing w:val="53"/>
        </w:rPr>
        <w:t xml:space="preserve"> </w:t>
      </w:r>
      <w:r>
        <w:t>формы</w:t>
      </w:r>
      <w:r>
        <w:rPr>
          <w:spacing w:val="52"/>
        </w:rPr>
        <w:t xml:space="preserve"> </w:t>
      </w:r>
      <w:r>
        <w:t>(черепашки,</w:t>
      </w:r>
      <w:r>
        <w:rPr>
          <w:spacing w:val="57"/>
        </w:rPr>
        <w:t xml:space="preserve"> </w:t>
      </w:r>
      <w:r>
        <w:t>ёжика,</w:t>
      </w:r>
      <w:r>
        <w:rPr>
          <w:spacing w:val="53"/>
        </w:rPr>
        <w:t xml:space="preserve"> </w:t>
      </w:r>
      <w:r>
        <w:t>зайчика,</w:t>
      </w:r>
      <w:r>
        <w:rPr>
          <w:spacing w:val="57"/>
        </w:rPr>
        <w:t xml:space="preserve"> </w:t>
      </w:r>
      <w:r>
        <w:t>птички</w:t>
      </w:r>
      <w:r>
        <w:rPr>
          <w:spacing w:val="57"/>
        </w:rPr>
        <w:t xml:space="preserve"> </w:t>
      </w:r>
      <w:r>
        <w:t>и</w:t>
      </w:r>
      <w:r>
        <w:rPr>
          <w:spacing w:val="56"/>
        </w:rPr>
        <w:t xml:space="preserve"> </w:t>
      </w:r>
      <w:r>
        <w:t>др.).</w:t>
      </w:r>
    </w:p>
    <w:p w:rsidR="00FA2F1A" w:rsidRDefault="005E261C">
      <w:pPr>
        <w:pStyle w:val="a3"/>
        <w:spacing w:before="3" w:line="275" w:lineRule="exact"/>
        <w:ind w:firstLine="0"/>
        <w:jc w:val="left"/>
      </w:pPr>
      <w:r>
        <w:t>Приёмы</w:t>
      </w:r>
      <w:r>
        <w:rPr>
          <w:spacing w:val="-8"/>
        </w:rPr>
        <w:t xml:space="preserve"> </w:t>
      </w:r>
      <w:r>
        <w:t>вытягивания,</w:t>
      </w:r>
      <w:r>
        <w:rPr>
          <w:spacing w:val="-8"/>
        </w:rPr>
        <w:t xml:space="preserve"> </w:t>
      </w:r>
      <w:r>
        <w:t>вдавливания,</w:t>
      </w:r>
      <w:r>
        <w:rPr>
          <w:spacing w:val="-7"/>
        </w:rPr>
        <w:t xml:space="preserve"> </w:t>
      </w:r>
      <w:r>
        <w:t>сгибания,</w:t>
      </w:r>
      <w:r>
        <w:rPr>
          <w:spacing w:val="-4"/>
        </w:rPr>
        <w:t xml:space="preserve"> </w:t>
      </w:r>
      <w:r>
        <w:t>скручивания.</w:t>
      </w:r>
    </w:p>
    <w:p w:rsidR="00FA2F1A" w:rsidRDefault="005E261C">
      <w:pPr>
        <w:pStyle w:val="a3"/>
        <w:ind w:right="850"/>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6"/>
        </w:rPr>
        <w:t xml:space="preserve"> </w:t>
      </w:r>
      <w:r>
        <w:t>учётом</w:t>
      </w:r>
      <w:r>
        <w:rPr>
          <w:spacing w:val="3"/>
        </w:rPr>
        <w:t xml:space="preserve"> </w:t>
      </w:r>
      <w:r>
        <w:t>местных</w:t>
      </w:r>
      <w:r>
        <w:rPr>
          <w:spacing w:val="-3"/>
        </w:rPr>
        <w:t xml:space="preserve"> </w:t>
      </w:r>
      <w:r>
        <w:t>промыслов).</w:t>
      </w:r>
    </w:p>
    <w:p w:rsidR="00FA2F1A" w:rsidRDefault="005E261C">
      <w:pPr>
        <w:pStyle w:val="a3"/>
        <w:spacing w:before="4" w:line="237" w:lineRule="auto"/>
        <w:ind w:right="840"/>
      </w:pPr>
      <w:r>
        <w:t>Бумажная пластика. Овладение первичными приёмами надрезания, закручивания,</w:t>
      </w:r>
      <w:r>
        <w:rPr>
          <w:spacing w:val="1"/>
        </w:rPr>
        <w:t xml:space="preserve"> </w:t>
      </w:r>
      <w:r>
        <w:t>складывания.</w:t>
      </w:r>
    </w:p>
    <w:p w:rsidR="00FA2F1A" w:rsidRDefault="005E261C">
      <w:pPr>
        <w:pStyle w:val="a3"/>
        <w:spacing w:before="5" w:line="237" w:lineRule="auto"/>
        <w:ind w:left="1550" w:right="4697" w:firstLine="0"/>
      </w:pPr>
      <w:r>
        <w:t>Объёмная аппликация из бумаги и картона.</w:t>
      </w:r>
      <w:r>
        <w:rPr>
          <w:spacing w:val="1"/>
        </w:rPr>
        <w:t xml:space="preserve"> </w:t>
      </w:r>
      <w:r>
        <w:t>Модуль</w:t>
      </w:r>
      <w:r>
        <w:rPr>
          <w:spacing w:val="-4"/>
        </w:rPr>
        <w:t xml:space="preserve"> </w:t>
      </w:r>
      <w:r>
        <w:t>«Декоративно-прикладное</w:t>
      </w:r>
      <w:r>
        <w:rPr>
          <w:spacing w:val="-9"/>
        </w:rPr>
        <w:t xml:space="preserve"> </w:t>
      </w:r>
      <w:r>
        <w:t>искусство»</w:t>
      </w:r>
    </w:p>
    <w:p w:rsidR="00FA2F1A" w:rsidRDefault="005E261C">
      <w:pPr>
        <w:pStyle w:val="a3"/>
        <w:spacing w:before="4"/>
        <w:ind w:right="844"/>
      </w:pPr>
      <w:r>
        <w:t>Узоры в природе. Наблюдение узоров в живой природе (в условиях урока на основе</w:t>
      </w:r>
      <w:r>
        <w:rPr>
          <w:spacing w:val="-57"/>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w:t>
      </w:r>
    </w:p>
    <w:p w:rsidR="00FA2F1A" w:rsidRDefault="005E261C">
      <w:pPr>
        <w:pStyle w:val="a3"/>
        <w:spacing w:before="2" w:line="237" w:lineRule="auto"/>
        <w:ind w:right="851"/>
      </w:pPr>
      <w:r>
        <w:t>Узоры и орнаменты, создаваемые людьми, и разнообразие их видов. Орнаменты</w:t>
      </w:r>
      <w:r>
        <w:rPr>
          <w:spacing w:val="1"/>
        </w:rPr>
        <w:t xml:space="preserve"> </w:t>
      </w:r>
      <w:r>
        <w:t>геометрические</w:t>
      </w:r>
      <w:r>
        <w:rPr>
          <w:spacing w:val="-1"/>
        </w:rPr>
        <w:t xml:space="preserve"> </w:t>
      </w:r>
      <w:r>
        <w:t>и</w:t>
      </w:r>
      <w:r>
        <w:rPr>
          <w:spacing w:val="2"/>
        </w:rPr>
        <w:t xml:space="preserve"> </w:t>
      </w:r>
      <w:r>
        <w:t>растительные.</w:t>
      </w:r>
      <w:r>
        <w:rPr>
          <w:spacing w:val="3"/>
        </w:rPr>
        <w:t xml:space="preserve"> </w:t>
      </w:r>
      <w:r>
        <w:t>Декоративная</w:t>
      </w:r>
      <w:r>
        <w:rPr>
          <w:spacing w:val="-9"/>
        </w:rPr>
        <w:t xml:space="preserve"> </w:t>
      </w:r>
      <w:r>
        <w:t>композиция</w:t>
      </w:r>
      <w:r>
        <w:rPr>
          <w:spacing w:val="-5"/>
        </w:rPr>
        <w:t xml:space="preserve"> </w:t>
      </w:r>
      <w:r>
        <w:t>в</w:t>
      </w:r>
      <w:r>
        <w:rPr>
          <w:spacing w:val="-2"/>
        </w:rPr>
        <w:t xml:space="preserve"> </w:t>
      </w:r>
      <w:r>
        <w:t>круге или</w:t>
      </w:r>
      <w:r>
        <w:rPr>
          <w:spacing w:val="-3"/>
        </w:rPr>
        <w:t xml:space="preserve"> </w:t>
      </w:r>
      <w:r>
        <w:t>в</w:t>
      </w:r>
      <w:r>
        <w:rPr>
          <w:spacing w:val="1"/>
        </w:rPr>
        <w:t xml:space="preserve"> </w:t>
      </w:r>
      <w:r>
        <w:t>полосе.</w:t>
      </w:r>
    </w:p>
    <w:p w:rsidR="00FA2F1A" w:rsidRDefault="005E261C">
      <w:pPr>
        <w:pStyle w:val="a3"/>
        <w:spacing w:before="4"/>
        <w:ind w:right="846"/>
      </w:pPr>
      <w:r>
        <w:t>Представления о симметрии и наблюдение её в природе. Последовательное ведение</w:t>
      </w:r>
      <w:r>
        <w:rPr>
          <w:spacing w:val="-57"/>
        </w:rPr>
        <w:t xml:space="preserve"> </w:t>
      </w:r>
      <w:r>
        <w:t>работы над изображением бабочки по представлению, использование линии симметрии</w:t>
      </w:r>
      <w:r>
        <w:rPr>
          <w:spacing w:val="1"/>
        </w:rPr>
        <w:t xml:space="preserve"> </w:t>
      </w:r>
      <w:r>
        <w:t>при</w:t>
      </w:r>
      <w:r>
        <w:rPr>
          <w:spacing w:val="2"/>
        </w:rPr>
        <w:t xml:space="preserve"> </w:t>
      </w:r>
      <w:r>
        <w:t>составлении</w:t>
      </w:r>
      <w:r>
        <w:rPr>
          <w:spacing w:val="3"/>
        </w:rPr>
        <w:t xml:space="preserve"> </w:t>
      </w:r>
      <w:r>
        <w:t>узора</w:t>
      </w:r>
      <w:r>
        <w:rPr>
          <w:spacing w:val="1"/>
        </w:rPr>
        <w:t xml:space="preserve"> </w:t>
      </w:r>
      <w:r>
        <w:t>крыльев.</w:t>
      </w:r>
    </w:p>
    <w:p w:rsidR="00FA2F1A" w:rsidRDefault="005E261C">
      <w:pPr>
        <w:pStyle w:val="a3"/>
        <w:ind w:right="848"/>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57"/>
        </w:rPr>
        <w:t xml:space="preserve"> </w:t>
      </w:r>
      <w:r>
        <w:t>учителя</w:t>
      </w:r>
      <w:r>
        <w:rPr>
          <w:spacing w:val="1"/>
        </w:rPr>
        <w:t xml:space="preserve"> </w:t>
      </w:r>
      <w:r>
        <w:t>с</w:t>
      </w:r>
      <w:r>
        <w:rPr>
          <w:spacing w:val="6"/>
        </w:rPr>
        <w:t xml:space="preserve"> </w:t>
      </w:r>
      <w:r>
        <w:t>учётом</w:t>
      </w:r>
      <w:r>
        <w:rPr>
          <w:spacing w:val="3"/>
        </w:rPr>
        <w:t xml:space="preserve"> </w:t>
      </w:r>
      <w:r>
        <w:t>местных</w:t>
      </w:r>
      <w:r>
        <w:rPr>
          <w:spacing w:val="-3"/>
        </w:rPr>
        <w:t xml:space="preserve"> </w:t>
      </w:r>
      <w:r>
        <w:t>промыслов).</w:t>
      </w:r>
    </w:p>
    <w:p w:rsidR="00FA2F1A" w:rsidRDefault="005E261C">
      <w:pPr>
        <w:pStyle w:val="a3"/>
        <w:ind w:right="851"/>
      </w:pPr>
      <w:r>
        <w:t>Дизайн предмета: изготовление нарядной упаковки путём складывания бумаги и</w:t>
      </w:r>
      <w:r>
        <w:rPr>
          <w:spacing w:val="1"/>
        </w:rPr>
        <w:t xml:space="preserve"> </w:t>
      </w:r>
      <w:r>
        <w:t>аппликации.</w:t>
      </w:r>
    </w:p>
    <w:p w:rsidR="00FA2F1A" w:rsidRDefault="005E261C">
      <w:pPr>
        <w:pStyle w:val="a3"/>
        <w:spacing w:before="3" w:line="237" w:lineRule="auto"/>
        <w:ind w:left="1550" w:right="976" w:firstLine="0"/>
      </w:pPr>
      <w:r>
        <w:t>Оригами — создание игрушки для новогодней ёлки. Приёмы складывания бумаги.</w:t>
      </w:r>
      <w:r>
        <w:rPr>
          <w:spacing w:val="-57"/>
        </w:rPr>
        <w:t xml:space="preserve"> </w:t>
      </w:r>
      <w:r>
        <w:t>Модуль</w:t>
      </w:r>
      <w:r>
        <w:rPr>
          <w:spacing w:val="2"/>
        </w:rPr>
        <w:t xml:space="preserve"> </w:t>
      </w:r>
      <w:r>
        <w:t>«Архитектура»</w:t>
      </w:r>
    </w:p>
    <w:p w:rsidR="00FA2F1A" w:rsidRDefault="005E261C">
      <w:pPr>
        <w:pStyle w:val="a3"/>
        <w:spacing w:before="6" w:line="237" w:lineRule="auto"/>
        <w:ind w:right="854"/>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6"/>
        </w:rPr>
        <w:t xml:space="preserve"> </w:t>
      </w:r>
      <w:r>
        <w:t>обсуждение особенностей</w:t>
      </w:r>
      <w:r>
        <w:rPr>
          <w:spacing w:val="-2"/>
        </w:rPr>
        <w:t xml:space="preserve"> </w:t>
      </w:r>
      <w:r>
        <w:t>и</w:t>
      </w:r>
      <w:r>
        <w:rPr>
          <w:spacing w:val="-3"/>
        </w:rPr>
        <w:t xml:space="preserve"> </w:t>
      </w:r>
      <w:r>
        <w:t>составных</w:t>
      </w:r>
      <w:r>
        <w:rPr>
          <w:spacing w:val="-3"/>
        </w:rPr>
        <w:t xml:space="preserve"> </w:t>
      </w:r>
      <w:r>
        <w:t>частей</w:t>
      </w:r>
      <w:r>
        <w:rPr>
          <w:spacing w:val="1"/>
        </w:rPr>
        <w:t xml:space="preserve"> </w:t>
      </w:r>
      <w:r>
        <w:t>зданий.</w:t>
      </w:r>
    </w:p>
    <w:p w:rsidR="00FA2F1A" w:rsidRDefault="005E261C">
      <w:pPr>
        <w:pStyle w:val="a3"/>
        <w:spacing w:before="3"/>
        <w:ind w:right="850"/>
      </w:pPr>
      <w:r>
        <w:t>Освоение приёмов конструирования из бумаги. Складывание объёмных простых</w:t>
      </w:r>
      <w:r>
        <w:rPr>
          <w:spacing w:val="1"/>
        </w:rPr>
        <w:t xml:space="preserve"> </w:t>
      </w:r>
      <w:r>
        <w:t>геометрических тел. Овладение приёмами склеивания, надрезания и вырезания деталей;</w:t>
      </w:r>
      <w:r>
        <w:rPr>
          <w:spacing w:val="1"/>
        </w:rPr>
        <w:t xml:space="preserve"> </w:t>
      </w:r>
      <w:r>
        <w:t>использование приёма</w:t>
      </w:r>
      <w:r>
        <w:rPr>
          <w:spacing w:val="1"/>
        </w:rPr>
        <w:t xml:space="preserve"> </w:t>
      </w:r>
      <w:r>
        <w:t>симметрии.</w:t>
      </w:r>
    </w:p>
    <w:p w:rsidR="00FA2F1A" w:rsidRDefault="005E261C">
      <w:pPr>
        <w:pStyle w:val="a3"/>
        <w:spacing w:line="242" w:lineRule="auto"/>
        <w:ind w:right="850"/>
      </w:pPr>
      <w:r>
        <w:t>Макетирование (или аппликация) пространственной среды сказочного города из</w:t>
      </w:r>
      <w:r>
        <w:rPr>
          <w:spacing w:val="1"/>
        </w:rPr>
        <w:t xml:space="preserve"> </w:t>
      </w:r>
      <w:r>
        <w:t>бумаги,</w:t>
      </w:r>
      <w:r>
        <w:rPr>
          <w:spacing w:val="3"/>
        </w:rPr>
        <w:t xml:space="preserve"> </w:t>
      </w:r>
      <w:r>
        <w:t>картона</w:t>
      </w:r>
      <w:r>
        <w:rPr>
          <w:spacing w:val="-4"/>
        </w:rPr>
        <w:t xml:space="preserve"> </w:t>
      </w:r>
      <w:r>
        <w:t>или</w:t>
      </w:r>
      <w:r>
        <w:rPr>
          <w:spacing w:val="-2"/>
        </w:rPr>
        <w:t xml:space="preserve"> </w:t>
      </w:r>
      <w:r>
        <w:t>пластилина.</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left="1550" w:firstLine="0"/>
      </w:pPr>
      <w:r>
        <w:lastRenderedPageBreak/>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FA2F1A" w:rsidRDefault="005E261C">
      <w:pPr>
        <w:pStyle w:val="a3"/>
        <w:spacing w:before="5" w:line="237" w:lineRule="auto"/>
        <w:ind w:right="848"/>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2"/>
        </w:rPr>
        <w:t xml:space="preserve"> </w:t>
      </w:r>
      <w:r>
        <w:t>детских</w:t>
      </w:r>
      <w:r>
        <w:rPr>
          <w:spacing w:val="-3"/>
        </w:rPr>
        <w:t xml:space="preserve"> </w:t>
      </w:r>
      <w:r>
        <w:t>работ.</w:t>
      </w:r>
    </w:p>
    <w:p w:rsidR="00FA2F1A" w:rsidRDefault="005E261C">
      <w:pPr>
        <w:pStyle w:val="a3"/>
        <w:spacing w:before="3"/>
        <w:ind w:right="851"/>
      </w:pPr>
      <w:r>
        <w:t>Художественное 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жизни человека в</w:t>
      </w:r>
      <w:r>
        <w:rPr>
          <w:spacing w:val="1"/>
        </w:rPr>
        <w:t xml:space="preserve"> </w:t>
      </w:r>
      <w:r>
        <w:t>зависимости от</w:t>
      </w:r>
      <w:r>
        <w:rPr>
          <w:spacing w:val="1"/>
        </w:rPr>
        <w:t xml:space="preserve"> </w:t>
      </w:r>
      <w:r>
        <w:t>поставленной 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1"/>
        </w:rPr>
        <w:t xml:space="preserve"> </w:t>
      </w:r>
      <w:r>
        <w:t>наблюдения</w:t>
      </w:r>
      <w:r>
        <w:rPr>
          <w:spacing w:val="1"/>
        </w:rPr>
        <w:t xml:space="preserve"> </w:t>
      </w:r>
      <w:r>
        <w:t>(установки).</w:t>
      </w:r>
    </w:p>
    <w:p w:rsidR="00FA2F1A" w:rsidRDefault="005E261C">
      <w:pPr>
        <w:pStyle w:val="a3"/>
        <w:spacing w:line="242" w:lineRule="auto"/>
        <w:ind w:right="847"/>
      </w:pPr>
      <w:r>
        <w:t>Рассматривание иллюстраций детской книги на основе содержательных установок</w:t>
      </w:r>
      <w:r>
        <w:rPr>
          <w:spacing w:val="1"/>
        </w:rPr>
        <w:t xml:space="preserve"> </w:t>
      </w:r>
      <w:r>
        <w:t>учителя</w:t>
      </w:r>
      <w:r>
        <w:rPr>
          <w:spacing w:val="1"/>
        </w:rPr>
        <w:t xml:space="preserve"> </w:t>
      </w:r>
      <w:r>
        <w:t>в</w:t>
      </w:r>
      <w:r>
        <w:rPr>
          <w:spacing w:val="3"/>
        </w:rPr>
        <w:t xml:space="preserve"> </w:t>
      </w:r>
      <w:r>
        <w:t>соответствии</w:t>
      </w:r>
      <w:r>
        <w:rPr>
          <w:spacing w:val="3"/>
        </w:rPr>
        <w:t xml:space="preserve"> </w:t>
      </w:r>
      <w:r>
        <w:t>с</w:t>
      </w:r>
      <w:r>
        <w:rPr>
          <w:spacing w:val="-4"/>
        </w:rPr>
        <w:t xml:space="preserve"> </w:t>
      </w:r>
      <w:r>
        <w:t>изучаемой</w:t>
      </w:r>
      <w:r>
        <w:rPr>
          <w:spacing w:val="2"/>
        </w:rPr>
        <w:t xml:space="preserve"> </w:t>
      </w:r>
      <w:r>
        <w:t>темой.</w:t>
      </w:r>
    </w:p>
    <w:p w:rsidR="00FA2F1A" w:rsidRDefault="005E261C">
      <w:pPr>
        <w:pStyle w:val="a3"/>
        <w:ind w:right="854"/>
      </w:pPr>
      <w:r>
        <w:t>Знакомство с картиной, в которой ярко выражено эмоциональное состояние, или с</w:t>
      </w:r>
      <w:r>
        <w:rPr>
          <w:spacing w:val="1"/>
        </w:rPr>
        <w:t xml:space="preserve"> </w:t>
      </w:r>
      <w:r>
        <w:t>картиной, написанной на сказочный сюжет (произведения В. М. Васнецова, М. А. Врубеля</w:t>
      </w:r>
      <w:r>
        <w:rPr>
          <w:spacing w:val="-57"/>
        </w:rPr>
        <w:t xml:space="preserve"> </w:t>
      </w:r>
      <w:r>
        <w:t>и</w:t>
      </w:r>
      <w:r>
        <w:rPr>
          <w:spacing w:val="2"/>
        </w:rPr>
        <w:t xml:space="preserve"> </w:t>
      </w:r>
      <w:r>
        <w:t>другие</w:t>
      </w:r>
      <w:r>
        <w:rPr>
          <w:spacing w:val="1"/>
        </w:rPr>
        <w:t xml:space="preserve"> </w:t>
      </w:r>
      <w:r>
        <w:t>по</w:t>
      </w:r>
      <w:r>
        <w:rPr>
          <w:spacing w:val="2"/>
        </w:rPr>
        <w:t xml:space="preserve"> </w:t>
      </w:r>
      <w:r>
        <w:t>выбору</w:t>
      </w:r>
      <w:r>
        <w:rPr>
          <w:spacing w:val="-3"/>
        </w:rPr>
        <w:t xml:space="preserve"> </w:t>
      </w:r>
      <w:r>
        <w:t>учителя).</w:t>
      </w:r>
    </w:p>
    <w:p w:rsidR="00FA2F1A" w:rsidRDefault="005E261C">
      <w:pPr>
        <w:pStyle w:val="a3"/>
        <w:ind w:right="851"/>
      </w:pPr>
      <w:r>
        <w:t>Художник</w:t>
      </w:r>
      <w:r>
        <w:rPr>
          <w:spacing w:val="12"/>
        </w:rPr>
        <w:t xml:space="preserve"> </w:t>
      </w:r>
      <w:r>
        <w:t>и</w:t>
      </w:r>
      <w:r>
        <w:rPr>
          <w:spacing w:val="15"/>
        </w:rPr>
        <w:t xml:space="preserve"> </w:t>
      </w:r>
      <w:r>
        <w:t>зритель.</w:t>
      </w:r>
      <w:r>
        <w:rPr>
          <w:spacing w:val="16"/>
        </w:rPr>
        <w:t xml:space="preserve"> </w:t>
      </w:r>
      <w:r>
        <w:t>Освоение</w:t>
      </w:r>
      <w:r>
        <w:rPr>
          <w:spacing w:val="12"/>
        </w:rPr>
        <w:t xml:space="preserve"> </w:t>
      </w:r>
      <w:r>
        <w:t>зрительских</w:t>
      </w:r>
      <w:r>
        <w:rPr>
          <w:spacing w:val="14"/>
        </w:rPr>
        <w:t xml:space="preserve"> </w:t>
      </w:r>
      <w:r>
        <w:t>умений</w:t>
      </w:r>
      <w:r>
        <w:rPr>
          <w:spacing w:val="15"/>
        </w:rPr>
        <w:t xml:space="preserve"> </w:t>
      </w:r>
      <w:r>
        <w:t>на</w:t>
      </w:r>
      <w:r>
        <w:rPr>
          <w:spacing w:val="7"/>
        </w:rPr>
        <w:t xml:space="preserve"> </w:t>
      </w:r>
      <w:r>
        <w:t>основе</w:t>
      </w:r>
      <w:r>
        <w:rPr>
          <w:spacing w:val="13"/>
        </w:rPr>
        <w:t xml:space="preserve"> </w:t>
      </w:r>
      <w:r>
        <w:t>получаемых</w:t>
      </w:r>
      <w:r>
        <w:rPr>
          <w:spacing w:val="14"/>
        </w:rPr>
        <w:t xml:space="preserve"> </w:t>
      </w:r>
      <w:r>
        <w:t>знаний</w:t>
      </w:r>
      <w:r>
        <w:rPr>
          <w:spacing w:val="-58"/>
        </w:rPr>
        <w:t xml:space="preserve"> </w:t>
      </w:r>
      <w:r>
        <w:t>и</w:t>
      </w:r>
      <w:r>
        <w:rPr>
          <w:spacing w:val="1"/>
        </w:rPr>
        <w:t xml:space="preserve"> </w:t>
      </w:r>
      <w:r>
        <w:t>творческих</w:t>
      </w:r>
      <w:r>
        <w:rPr>
          <w:spacing w:val="1"/>
        </w:rPr>
        <w:t xml:space="preserve"> </w:t>
      </w:r>
      <w:r>
        <w:t>практических</w:t>
      </w:r>
      <w:r>
        <w:rPr>
          <w:spacing w:val="1"/>
        </w:rPr>
        <w:t xml:space="preserve"> </w:t>
      </w:r>
      <w:r>
        <w:t>задач</w:t>
      </w:r>
      <w:r>
        <w:rPr>
          <w:spacing w:val="1"/>
        </w:rPr>
        <w:t xml:space="preserve"> </w:t>
      </w:r>
      <w:r>
        <w:t>—</w:t>
      </w:r>
      <w:r>
        <w:rPr>
          <w:spacing w:val="1"/>
        </w:rPr>
        <w:t xml:space="preserve"> </w:t>
      </w:r>
      <w:r>
        <w:t>установок</w:t>
      </w:r>
      <w:r>
        <w:rPr>
          <w:spacing w:val="1"/>
        </w:rPr>
        <w:t xml:space="preserve"> </w:t>
      </w:r>
      <w:r>
        <w:t>наблюдения.</w:t>
      </w:r>
      <w:r>
        <w:rPr>
          <w:spacing w:val="1"/>
        </w:rPr>
        <w:t xml:space="preserve"> </w:t>
      </w:r>
      <w:r>
        <w:t>Ассоциации</w:t>
      </w:r>
      <w:r>
        <w:rPr>
          <w:spacing w:val="1"/>
        </w:rPr>
        <w:t xml:space="preserve"> </w:t>
      </w:r>
      <w:r>
        <w:t>из</w:t>
      </w:r>
      <w:r>
        <w:rPr>
          <w:spacing w:val="60"/>
        </w:rPr>
        <w:t xml:space="preserve"> </w:t>
      </w:r>
      <w:r>
        <w:t>личного</w:t>
      </w:r>
      <w:r>
        <w:rPr>
          <w:spacing w:val="1"/>
        </w:rPr>
        <w:t xml:space="preserve"> </w:t>
      </w:r>
      <w:r>
        <w:t>опыта учащихся</w:t>
      </w:r>
      <w:r>
        <w:rPr>
          <w:spacing w:val="1"/>
        </w:rPr>
        <w:t xml:space="preserve"> </w:t>
      </w:r>
      <w:r>
        <w:t>и</w:t>
      </w:r>
      <w:r>
        <w:rPr>
          <w:spacing w:val="-3"/>
        </w:rPr>
        <w:t xml:space="preserve"> </w:t>
      </w:r>
      <w:r>
        <w:t>оценка</w:t>
      </w:r>
      <w:r>
        <w:rPr>
          <w:spacing w:val="1"/>
        </w:rPr>
        <w:t xml:space="preserve"> </w:t>
      </w:r>
      <w:r>
        <w:t>эмоционального</w:t>
      </w:r>
      <w:r>
        <w:rPr>
          <w:spacing w:val="1"/>
        </w:rPr>
        <w:t xml:space="preserve"> </w:t>
      </w:r>
      <w:r>
        <w:t>содержания</w:t>
      </w:r>
      <w:r>
        <w:rPr>
          <w:spacing w:val="-4"/>
        </w:rPr>
        <w:t xml:space="preserve"> </w:t>
      </w:r>
      <w:r>
        <w:t>произведений.</w:t>
      </w:r>
    </w:p>
    <w:p w:rsidR="00FA2F1A" w:rsidRDefault="005E261C">
      <w:pPr>
        <w:pStyle w:val="a3"/>
        <w:spacing w:line="274" w:lineRule="exact"/>
        <w:ind w:left="1550" w:firstLine="0"/>
      </w:pPr>
      <w:r>
        <w:t>Модуль</w:t>
      </w:r>
      <w:r>
        <w:rPr>
          <w:spacing w:val="-1"/>
        </w:rPr>
        <w:t xml:space="preserve"> </w:t>
      </w:r>
      <w:r>
        <w:t>«Азбука</w:t>
      </w:r>
      <w:r>
        <w:rPr>
          <w:spacing w:val="-2"/>
        </w:rPr>
        <w:t xml:space="preserve"> </w:t>
      </w:r>
      <w:r>
        <w:t>цифровой</w:t>
      </w:r>
      <w:r>
        <w:rPr>
          <w:spacing w:val="-5"/>
        </w:rPr>
        <w:t xml:space="preserve"> </w:t>
      </w:r>
      <w:r>
        <w:t>графики»</w:t>
      </w:r>
    </w:p>
    <w:p w:rsidR="00FA2F1A" w:rsidRDefault="005E261C">
      <w:pPr>
        <w:pStyle w:val="a3"/>
        <w:spacing w:line="237" w:lineRule="auto"/>
        <w:ind w:right="849"/>
      </w:pPr>
      <w:r>
        <w:t>Фотографирование</w:t>
      </w:r>
      <w:r>
        <w:rPr>
          <w:spacing w:val="1"/>
        </w:rPr>
        <w:t xml:space="preserve"> </w:t>
      </w:r>
      <w:r>
        <w:t>мелких</w:t>
      </w:r>
      <w:r>
        <w:rPr>
          <w:spacing w:val="1"/>
        </w:rPr>
        <w:t xml:space="preserve"> </w:t>
      </w:r>
      <w:r>
        <w:t>деталей</w:t>
      </w:r>
      <w:r>
        <w:rPr>
          <w:spacing w:val="1"/>
        </w:rPr>
        <w:t xml:space="preserve"> </w:t>
      </w:r>
      <w:r>
        <w:t>природы,</w:t>
      </w:r>
      <w:r>
        <w:rPr>
          <w:spacing w:val="1"/>
        </w:rPr>
        <w:t xml:space="preserve"> </w:t>
      </w:r>
      <w:r>
        <w:t>выражение</w:t>
      </w:r>
      <w:r>
        <w:rPr>
          <w:spacing w:val="1"/>
        </w:rPr>
        <w:t xml:space="preserve"> </w:t>
      </w:r>
      <w:r>
        <w:t>ярких</w:t>
      </w:r>
      <w:r>
        <w:rPr>
          <w:spacing w:val="1"/>
        </w:rPr>
        <w:t xml:space="preserve"> </w:t>
      </w:r>
      <w:r>
        <w:t>зрительных</w:t>
      </w:r>
      <w:r>
        <w:rPr>
          <w:spacing w:val="1"/>
        </w:rPr>
        <w:t xml:space="preserve"> </w:t>
      </w:r>
      <w:r>
        <w:t>впечатлений.</w:t>
      </w:r>
    </w:p>
    <w:p w:rsidR="00FA2F1A" w:rsidRDefault="005E261C">
      <w:pPr>
        <w:pStyle w:val="a3"/>
        <w:spacing w:before="4"/>
        <w:ind w:right="853"/>
      </w:pP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w:t>
      </w:r>
      <w:r>
        <w:rPr>
          <w:spacing w:val="1"/>
        </w:rPr>
        <w:t xml:space="preserve"> </w:t>
      </w:r>
      <w:r>
        <w:t>изучаемой</w:t>
      </w:r>
      <w:r>
        <w:rPr>
          <w:spacing w:val="2"/>
        </w:rPr>
        <w:t xml:space="preserve"> </w:t>
      </w:r>
      <w:r>
        <w:t>теме.</w:t>
      </w:r>
    </w:p>
    <w:p w:rsidR="00FA2F1A" w:rsidRDefault="005E261C">
      <w:pPr>
        <w:pStyle w:val="2"/>
        <w:spacing w:before="5"/>
      </w:pPr>
      <w:r>
        <w:t>Содержание</w:t>
      </w:r>
      <w:r>
        <w:rPr>
          <w:spacing w:val="-2"/>
        </w:rPr>
        <w:t xml:space="preserve"> </w:t>
      </w:r>
      <w:r>
        <w:t>обучения</w:t>
      </w:r>
      <w:r>
        <w:rPr>
          <w:spacing w:val="-2"/>
        </w:rPr>
        <w:t xml:space="preserve"> </w:t>
      </w:r>
      <w:r>
        <w:t>во 2</w:t>
      </w:r>
      <w:r>
        <w:rPr>
          <w:spacing w:val="-3"/>
        </w:rPr>
        <w:t xml:space="preserve"> </w:t>
      </w:r>
      <w:r>
        <w:t>классе.</w:t>
      </w:r>
    </w:p>
    <w:p w:rsidR="00FA2F1A" w:rsidRDefault="005E261C">
      <w:pPr>
        <w:pStyle w:val="a3"/>
        <w:spacing w:line="272" w:lineRule="exact"/>
        <w:ind w:left="1550" w:firstLine="0"/>
      </w:pPr>
      <w:r>
        <w:t>Модуль</w:t>
      </w:r>
      <w:r>
        <w:rPr>
          <w:spacing w:val="-2"/>
        </w:rPr>
        <w:t xml:space="preserve"> </w:t>
      </w:r>
      <w:r>
        <w:t>«Графика»</w:t>
      </w:r>
    </w:p>
    <w:p w:rsidR="00FA2F1A" w:rsidRDefault="005E261C">
      <w:pPr>
        <w:pStyle w:val="a3"/>
        <w:spacing w:before="5" w:line="237" w:lineRule="auto"/>
        <w:ind w:right="854"/>
      </w:pPr>
      <w:r>
        <w:t>Ритм линий. Выразительность линии. Художественные материалы для линейного</w:t>
      </w:r>
      <w:r>
        <w:rPr>
          <w:spacing w:val="1"/>
        </w:rPr>
        <w:t xml:space="preserve"> </w:t>
      </w:r>
      <w:r>
        <w:t>рисунка и</w:t>
      </w:r>
      <w:r>
        <w:rPr>
          <w:spacing w:val="2"/>
        </w:rPr>
        <w:t xml:space="preserve"> </w:t>
      </w:r>
      <w:r>
        <w:t>их</w:t>
      </w:r>
      <w:r>
        <w:rPr>
          <w:spacing w:val="-4"/>
        </w:rPr>
        <w:t xml:space="preserve"> </w:t>
      </w:r>
      <w:r>
        <w:t>свойства.</w:t>
      </w:r>
      <w:r>
        <w:rPr>
          <w:spacing w:val="-1"/>
        </w:rPr>
        <w:t xml:space="preserve"> </w:t>
      </w:r>
      <w:r>
        <w:t>Развитие навыков</w:t>
      </w:r>
      <w:r>
        <w:rPr>
          <w:spacing w:val="-2"/>
        </w:rPr>
        <w:t xml:space="preserve"> </w:t>
      </w:r>
      <w:r>
        <w:t>линейного</w:t>
      </w:r>
      <w:r>
        <w:rPr>
          <w:spacing w:val="5"/>
        </w:rPr>
        <w:t xml:space="preserve"> </w:t>
      </w:r>
      <w:r>
        <w:t>рисунка.</w:t>
      </w:r>
    </w:p>
    <w:p w:rsidR="00FA2F1A" w:rsidRDefault="005E261C">
      <w:pPr>
        <w:pStyle w:val="a3"/>
        <w:spacing w:before="5" w:line="237" w:lineRule="auto"/>
        <w:ind w:right="850"/>
      </w:pPr>
      <w:r>
        <w:t>Пастель</w:t>
      </w:r>
      <w:r>
        <w:rPr>
          <w:spacing w:val="1"/>
        </w:rPr>
        <w:t xml:space="preserve"> </w:t>
      </w:r>
      <w:r>
        <w:t>и</w:t>
      </w:r>
      <w:r>
        <w:rPr>
          <w:spacing w:val="1"/>
        </w:rPr>
        <w:t xml:space="preserve"> </w:t>
      </w:r>
      <w:r>
        <w:t>мелки</w:t>
      </w:r>
      <w:r>
        <w:rPr>
          <w:spacing w:val="1"/>
        </w:rPr>
        <w:t xml:space="preserve"> </w:t>
      </w:r>
      <w:r>
        <w:t>—</w:t>
      </w:r>
      <w:r>
        <w:rPr>
          <w:spacing w:val="1"/>
        </w:rPr>
        <w:t xml:space="preserve"> </w:t>
      </w:r>
      <w:r>
        <w:t>особенности</w:t>
      </w:r>
      <w:r>
        <w:rPr>
          <w:spacing w:val="1"/>
        </w:rPr>
        <w:t xml:space="preserve"> </w:t>
      </w:r>
      <w:r>
        <w:t>и</w:t>
      </w:r>
      <w:r>
        <w:rPr>
          <w:spacing w:val="1"/>
        </w:rPr>
        <w:t xml:space="preserve"> </w:t>
      </w:r>
      <w:r>
        <w:t>выразительные</w:t>
      </w:r>
      <w:r>
        <w:rPr>
          <w:spacing w:val="1"/>
        </w:rPr>
        <w:t xml:space="preserve"> </w:t>
      </w:r>
      <w:r>
        <w:t>свойства</w:t>
      </w:r>
      <w:r>
        <w:rPr>
          <w:spacing w:val="1"/>
        </w:rPr>
        <w:t xml:space="preserve"> </w:t>
      </w:r>
      <w:r>
        <w:t>графических</w:t>
      </w:r>
      <w:r>
        <w:rPr>
          <w:spacing w:val="1"/>
        </w:rPr>
        <w:t xml:space="preserve"> </w:t>
      </w:r>
      <w:r>
        <w:t>материалов,</w:t>
      </w:r>
      <w:r>
        <w:rPr>
          <w:spacing w:val="-2"/>
        </w:rPr>
        <w:t xml:space="preserve"> </w:t>
      </w:r>
      <w:r>
        <w:t>приёмы</w:t>
      </w:r>
      <w:r>
        <w:rPr>
          <w:spacing w:val="3"/>
        </w:rPr>
        <w:t xml:space="preserve"> </w:t>
      </w:r>
      <w:r>
        <w:t>работы.</w:t>
      </w:r>
    </w:p>
    <w:p w:rsidR="00FA2F1A" w:rsidRDefault="005E261C">
      <w:pPr>
        <w:pStyle w:val="a3"/>
        <w:spacing w:before="6" w:line="237" w:lineRule="auto"/>
        <w:ind w:right="855"/>
      </w:pPr>
      <w:r>
        <w:t>Ритм пятен: освоение основ композиции. Расположение пятна на плоскости листа:</w:t>
      </w:r>
      <w:r>
        <w:rPr>
          <w:spacing w:val="1"/>
        </w:rPr>
        <w:t xml:space="preserve"> </w:t>
      </w:r>
      <w:r>
        <w:t>сгущение,</w:t>
      </w:r>
      <w:r>
        <w:rPr>
          <w:spacing w:val="3"/>
        </w:rPr>
        <w:t xml:space="preserve"> </w:t>
      </w:r>
      <w:r>
        <w:t>разброс,</w:t>
      </w:r>
      <w:r>
        <w:rPr>
          <w:spacing w:val="3"/>
        </w:rPr>
        <w:t xml:space="preserve"> </w:t>
      </w:r>
      <w:r>
        <w:t>доминанта,</w:t>
      </w:r>
      <w:r>
        <w:rPr>
          <w:spacing w:val="-2"/>
        </w:rPr>
        <w:t xml:space="preserve"> </w:t>
      </w:r>
      <w:r>
        <w:t>равновесие,</w:t>
      </w:r>
      <w:r>
        <w:rPr>
          <w:spacing w:val="3"/>
        </w:rPr>
        <w:t xml:space="preserve"> </w:t>
      </w:r>
      <w:r>
        <w:t>спокойствие и</w:t>
      </w:r>
      <w:r>
        <w:rPr>
          <w:spacing w:val="-3"/>
        </w:rPr>
        <w:t xml:space="preserve"> </w:t>
      </w:r>
      <w:r>
        <w:t>движение.</w:t>
      </w:r>
    </w:p>
    <w:p w:rsidR="00FA2F1A" w:rsidRDefault="005E261C">
      <w:pPr>
        <w:pStyle w:val="a3"/>
        <w:spacing w:before="6" w:line="237" w:lineRule="auto"/>
        <w:ind w:right="849"/>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1"/>
        </w:rPr>
        <w:t xml:space="preserve"> </w:t>
      </w:r>
      <w:r>
        <w:t>пропорций.</w:t>
      </w:r>
      <w:r>
        <w:rPr>
          <w:spacing w:val="2"/>
        </w:rPr>
        <w:t xml:space="preserve"> </w:t>
      </w:r>
      <w:r>
        <w:t>Выразительные</w:t>
      </w:r>
      <w:r>
        <w:rPr>
          <w:spacing w:val="-1"/>
        </w:rPr>
        <w:t xml:space="preserve"> </w:t>
      </w:r>
      <w:r>
        <w:t>свойства</w:t>
      </w:r>
      <w:r>
        <w:rPr>
          <w:spacing w:val="-1"/>
        </w:rPr>
        <w:t xml:space="preserve"> </w:t>
      </w:r>
      <w:r>
        <w:t>пропорций</w:t>
      </w:r>
      <w:r>
        <w:rPr>
          <w:spacing w:val="-4"/>
        </w:rPr>
        <w:t xml:space="preserve"> </w:t>
      </w:r>
      <w:r>
        <w:t>(на</w:t>
      </w:r>
      <w:r>
        <w:rPr>
          <w:spacing w:val="-6"/>
        </w:rPr>
        <w:t xml:space="preserve"> </w:t>
      </w:r>
      <w:r>
        <w:t>основе</w:t>
      </w:r>
      <w:r>
        <w:rPr>
          <w:spacing w:val="-1"/>
        </w:rPr>
        <w:t xml:space="preserve"> </w:t>
      </w:r>
      <w:r>
        <w:t>рисунков</w:t>
      </w:r>
      <w:r>
        <w:rPr>
          <w:spacing w:val="1"/>
        </w:rPr>
        <w:t xml:space="preserve"> </w:t>
      </w:r>
      <w:r>
        <w:t>птиц).</w:t>
      </w:r>
    </w:p>
    <w:p w:rsidR="00FA2F1A" w:rsidRDefault="005E261C">
      <w:pPr>
        <w:pStyle w:val="a3"/>
        <w:spacing w:before="3"/>
        <w:ind w:right="840"/>
      </w:pPr>
      <w:r>
        <w:t>Рисунок с натуры простого предмета. Расположение предмета на листе бумаги.</w:t>
      </w:r>
      <w:r>
        <w:rPr>
          <w:spacing w:val="1"/>
        </w:rPr>
        <w:t xml:space="preserve"> </w:t>
      </w:r>
      <w:r>
        <w:t>Определение формы предмета. Соотношение частей предмета. Светлые и тёмные 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1"/>
        </w:rPr>
        <w:t xml:space="preserve"> </w:t>
      </w:r>
      <w:r>
        <w:t>Умение</w:t>
      </w:r>
      <w:r>
        <w:rPr>
          <w:spacing w:val="1"/>
        </w:rPr>
        <w:t xml:space="preserve"> </w:t>
      </w:r>
      <w:r>
        <w:t>внимательно</w:t>
      </w:r>
      <w:r>
        <w:rPr>
          <w:spacing w:val="1"/>
        </w:rPr>
        <w:t xml:space="preserve"> </w:t>
      </w:r>
      <w:r>
        <w:t>рассматривать</w:t>
      </w:r>
      <w:r>
        <w:rPr>
          <w:spacing w:val="1"/>
        </w:rPr>
        <w:t xml:space="preserve"> </w:t>
      </w:r>
      <w:r>
        <w:t>и</w:t>
      </w:r>
      <w:r>
        <w:rPr>
          <w:spacing w:val="1"/>
        </w:rPr>
        <w:t xml:space="preserve"> </w:t>
      </w:r>
      <w:r>
        <w:t>анализировать</w:t>
      </w:r>
      <w:r>
        <w:rPr>
          <w:spacing w:val="-2"/>
        </w:rPr>
        <w:t xml:space="preserve"> </w:t>
      </w:r>
      <w:r>
        <w:t>форму</w:t>
      </w:r>
      <w:r>
        <w:rPr>
          <w:spacing w:val="-8"/>
        </w:rPr>
        <w:t xml:space="preserve"> </w:t>
      </w:r>
      <w:r>
        <w:t>натурного</w:t>
      </w:r>
      <w:r>
        <w:rPr>
          <w:spacing w:val="2"/>
        </w:rPr>
        <w:t xml:space="preserve"> </w:t>
      </w:r>
      <w:r>
        <w:t>предмета.</w:t>
      </w:r>
    </w:p>
    <w:p w:rsidR="00FA2F1A" w:rsidRDefault="005E261C">
      <w:pPr>
        <w:pStyle w:val="a3"/>
        <w:spacing w:before="1" w:line="275" w:lineRule="exact"/>
        <w:ind w:left="1550" w:firstLine="0"/>
      </w:pPr>
      <w:r>
        <w:t>Графический</w:t>
      </w:r>
      <w:r>
        <w:rPr>
          <w:spacing w:val="101"/>
        </w:rPr>
        <w:t xml:space="preserve"> </w:t>
      </w:r>
      <w:r>
        <w:t xml:space="preserve">рисунок  </w:t>
      </w:r>
      <w:r>
        <w:rPr>
          <w:spacing w:val="32"/>
        </w:rPr>
        <w:t xml:space="preserve"> </w:t>
      </w:r>
      <w:r>
        <w:t xml:space="preserve">животного  </w:t>
      </w:r>
      <w:r>
        <w:rPr>
          <w:spacing w:val="39"/>
        </w:rPr>
        <w:t xml:space="preserve"> </w:t>
      </w:r>
      <w:r>
        <w:t xml:space="preserve">с  </w:t>
      </w:r>
      <w:r>
        <w:rPr>
          <w:spacing w:val="32"/>
        </w:rPr>
        <w:t xml:space="preserve"> </w:t>
      </w:r>
      <w:r>
        <w:t xml:space="preserve">активным  </w:t>
      </w:r>
      <w:r>
        <w:rPr>
          <w:spacing w:val="36"/>
        </w:rPr>
        <w:t xml:space="preserve"> </w:t>
      </w:r>
      <w:r>
        <w:t xml:space="preserve">выражением  </w:t>
      </w:r>
      <w:r>
        <w:rPr>
          <w:spacing w:val="35"/>
        </w:rPr>
        <w:t xml:space="preserve"> </w:t>
      </w:r>
      <w:r>
        <w:t xml:space="preserve">его  </w:t>
      </w:r>
      <w:r>
        <w:rPr>
          <w:spacing w:val="42"/>
        </w:rPr>
        <w:t xml:space="preserve"> </w:t>
      </w:r>
      <w:r>
        <w:t>характера.</w:t>
      </w:r>
    </w:p>
    <w:p w:rsidR="00FA2F1A" w:rsidRDefault="005E261C">
      <w:pPr>
        <w:pStyle w:val="a3"/>
        <w:spacing w:line="275" w:lineRule="exact"/>
        <w:ind w:firstLine="0"/>
      </w:pPr>
      <w:r>
        <w:t>Аналитическое</w:t>
      </w:r>
      <w:r>
        <w:rPr>
          <w:spacing w:val="-5"/>
        </w:rPr>
        <w:t xml:space="preserve"> </w:t>
      </w:r>
      <w:r>
        <w:t>рассматривание</w:t>
      </w:r>
      <w:r>
        <w:rPr>
          <w:spacing w:val="-8"/>
        </w:rPr>
        <w:t xml:space="preserve"> </w:t>
      </w:r>
      <w:r>
        <w:t>графических</w:t>
      </w:r>
      <w:r>
        <w:rPr>
          <w:spacing w:val="-8"/>
        </w:rPr>
        <w:t xml:space="preserve"> </w:t>
      </w:r>
      <w:r>
        <w:t>произведений</w:t>
      </w:r>
      <w:r>
        <w:rPr>
          <w:spacing w:val="-3"/>
        </w:rPr>
        <w:t xml:space="preserve"> </w:t>
      </w:r>
      <w:r>
        <w:t>анималистического</w:t>
      </w:r>
      <w:r>
        <w:rPr>
          <w:spacing w:val="-3"/>
        </w:rPr>
        <w:t xml:space="preserve"> </w:t>
      </w:r>
      <w:r>
        <w:t>жанра.</w:t>
      </w:r>
    </w:p>
    <w:p w:rsidR="00FA2F1A" w:rsidRDefault="005E261C">
      <w:pPr>
        <w:pStyle w:val="a3"/>
        <w:spacing w:before="2" w:line="275" w:lineRule="exact"/>
        <w:ind w:left="1550" w:firstLine="0"/>
      </w:pPr>
      <w:r>
        <w:t>Модуль</w:t>
      </w:r>
      <w:r>
        <w:rPr>
          <w:spacing w:val="-1"/>
        </w:rPr>
        <w:t xml:space="preserve"> </w:t>
      </w:r>
      <w:r>
        <w:t>«Живопись»</w:t>
      </w:r>
    </w:p>
    <w:p w:rsidR="00FA2F1A" w:rsidRDefault="005E261C">
      <w:pPr>
        <w:pStyle w:val="a3"/>
        <w:ind w:right="853"/>
      </w:pPr>
      <w:r>
        <w:t>Цвета основные и составные. Развитие навыков смешивания красок и получения</w:t>
      </w:r>
      <w:r>
        <w:rPr>
          <w:spacing w:val="1"/>
        </w:rPr>
        <w:t xml:space="preserve"> </w:t>
      </w:r>
      <w:r>
        <w:t>нового</w:t>
      </w:r>
      <w:r>
        <w:rPr>
          <w:spacing w:val="1"/>
        </w:rPr>
        <w:t xml:space="preserve"> </w:t>
      </w:r>
      <w:r>
        <w:t>цвета.</w:t>
      </w:r>
      <w:r>
        <w:rPr>
          <w:spacing w:val="1"/>
        </w:rPr>
        <w:t xml:space="preserve"> </w:t>
      </w:r>
      <w:r>
        <w:t>Приёмы</w:t>
      </w:r>
      <w:r>
        <w:rPr>
          <w:spacing w:val="1"/>
        </w:rPr>
        <w:t xml:space="preserve"> </w:t>
      </w:r>
      <w:r>
        <w:t>работы</w:t>
      </w:r>
      <w:r>
        <w:rPr>
          <w:spacing w:val="1"/>
        </w:rPr>
        <w:t xml:space="preserve"> </w:t>
      </w:r>
      <w:r>
        <w:t>гуашью.</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Пастозное,</w:t>
      </w:r>
      <w:r>
        <w:rPr>
          <w:spacing w:val="-2"/>
        </w:rPr>
        <w:t xml:space="preserve"> </w:t>
      </w:r>
      <w:r>
        <w:t>плотное</w:t>
      </w:r>
      <w:r>
        <w:rPr>
          <w:spacing w:val="1"/>
        </w:rPr>
        <w:t xml:space="preserve"> </w:t>
      </w:r>
      <w:r>
        <w:t>и</w:t>
      </w:r>
      <w:r>
        <w:rPr>
          <w:spacing w:val="-2"/>
        </w:rPr>
        <w:t xml:space="preserve"> </w:t>
      </w:r>
      <w:r>
        <w:t>прозрачное</w:t>
      </w:r>
      <w:r>
        <w:rPr>
          <w:spacing w:val="-5"/>
        </w:rPr>
        <w:t xml:space="preserve"> </w:t>
      </w:r>
      <w:r>
        <w:t>нанесение</w:t>
      </w:r>
      <w:r>
        <w:rPr>
          <w:spacing w:val="1"/>
        </w:rPr>
        <w:t xml:space="preserve"> </w:t>
      </w:r>
      <w:r>
        <w:t>краски.</w:t>
      </w:r>
    </w:p>
    <w:p w:rsidR="00FA2F1A" w:rsidRDefault="005E261C">
      <w:pPr>
        <w:pStyle w:val="a3"/>
        <w:spacing w:before="4" w:line="237" w:lineRule="auto"/>
        <w:ind w:left="1550" w:right="2031" w:firstLine="0"/>
      </w:pPr>
      <w:r>
        <w:t>Акварель и её свойства. Акварельные кисти. Приёмы работы акварелью.</w:t>
      </w:r>
      <w:r>
        <w:rPr>
          <w:spacing w:val="-58"/>
        </w:rPr>
        <w:t xml:space="preserve"> </w:t>
      </w:r>
      <w:r>
        <w:t>Цвет</w:t>
      </w:r>
      <w:r>
        <w:rPr>
          <w:spacing w:val="1"/>
        </w:rPr>
        <w:t xml:space="preserve"> </w:t>
      </w:r>
      <w:r>
        <w:t>тёплый</w:t>
      </w:r>
      <w:r>
        <w:rPr>
          <w:spacing w:val="3"/>
        </w:rPr>
        <w:t xml:space="preserve"> </w:t>
      </w:r>
      <w:r>
        <w:t>и</w:t>
      </w:r>
      <w:r>
        <w:rPr>
          <w:spacing w:val="-3"/>
        </w:rPr>
        <w:t xml:space="preserve"> </w:t>
      </w:r>
      <w:r>
        <w:t>холодный</w:t>
      </w:r>
      <w:r>
        <w:rPr>
          <w:spacing w:val="2"/>
        </w:rPr>
        <w:t xml:space="preserve"> </w:t>
      </w:r>
      <w:r>
        <w:t>—</w:t>
      </w:r>
      <w:r>
        <w:rPr>
          <w:spacing w:val="-4"/>
        </w:rPr>
        <w:t xml:space="preserve"> </w:t>
      </w:r>
      <w:r>
        <w:t>цветовой</w:t>
      </w:r>
      <w:r>
        <w:rPr>
          <w:spacing w:val="3"/>
        </w:rPr>
        <w:t xml:space="preserve"> </w:t>
      </w:r>
      <w:r>
        <w:t>контраст.</w:t>
      </w:r>
    </w:p>
    <w:p w:rsidR="00FA2F1A" w:rsidRDefault="005E261C">
      <w:pPr>
        <w:pStyle w:val="a3"/>
        <w:spacing w:before="4"/>
        <w:ind w:right="849"/>
      </w:pPr>
      <w:r>
        <w:t>Цвет</w:t>
      </w:r>
      <w:r>
        <w:rPr>
          <w:spacing w:val="1"/>
        </w:rPr>
        <w:t xml:space="preserve"> </w:t>
      </w:r>
      <w:r>
        <w:t>тёмный</w:t>
      </w:r>
      <w:r>
        <w:rPr>
          <w:spacing w:val="1"/>
        </w:rPr>
        <w:t xml:space="preserve"> </w:t>
      </w:r>
      <w:r>
        <w:t>и</w:t>
      </w:r>
      <w:r>
        <w:rPr>
          <w:spacing w:val="1"/>
        </w:rPr>
        <w:t xml:space="preserve"> </w:t>
      </w:r>
      <w:r>
        <w:t>светлый</w:t>
      </w:r>
      <w:r>
        <w:rPr>
          <w:spacing w:val="1"/>
        </w:rPr>
        <w:t xml:space="preserve"> </w:t>
      </w:r>
      <w:r>
        <w:t>(тональные</w:t>
      </w:r>
      <w:r>
        <w:rPr>
          <w:spacing w:val="1"/>
        </w:rPr>
        <w:t xml:space="preserve"> </w:t>
      </w:r>
      <w:r>
        <w:t>отношения).</w:t>
      </w:r>
      <w:r>
        <w:rPr>
          <w:spacing w:val="1"/>
        </w:rPr>
        <w:t xml:space="preserve"> </w:t>
      </w:r>
      <w:r>
        <w:t>Затемнение</w:t>
      </w:r>
      <w:r>
        <w:rPr>
          <w:spacing w:val="1"/>
        </w:rPr>
        <w:t xml:space="preserve"> </w:t>
      </w:r>
      <w:r>
        <w:t>цвета</w:t>
      </w:r>
      <w:r>
        <w:rPr>
          <w:spacing w:val="1"/>
        </w:rPr>
        <w:t xml:space="preserve"> </w:t>
      </w:r>
      <w:r>
        <w:t>с</w:t>
      </w:r>
      <w:r>
        <w:rPr>
          <w:spacing w:val="1"/>
        </w:rPr>
        <w:t xml:space="preserve"> </w:t>
      </w:r>
      <w:r>
        <w:t>помощью</w:t>
      </w:r>
      <w:r>
        <w:rPr>
          <w:spacing w:val="-57"/>
        </w:rPr>
        <w:t xml:space="preserve"> </w:t>
      </w:r>
      <w:r>
        <w:t>тёмной краски</w:t>
      </w:r>
      <w:r>
        <w:rPr>
          <w:spacing w:val="60"/>
        </w:rPr>
        <w:t xml:space="preserve"> </w:t>
      </w:r>
      <w:r>
        <w:t>и осветление цвета. Эмоциональная выразительность цветовых состояний</w:t>
      </w:r>
      <w:r>
        <w:rPr>
          <w:spacing w:val="1"/>
        </w:rPr>
        <w:t xml:space="preserve"> </w:t>
      </w:r>
      <w:r>
        <w:t>и</w:t>
      </w:r>
      <w:r>
        <w:rPr>
          <w:spacing w:val="-3"/>
        </w:rPr>
        <w:t xml:space="preserve"> </w:t>
      </w:r>
      <w:r>
        <w:t>отношений.</w:t>
      </w:r>
    </w:p>
    <w:p w:rsidR="00FA2F1A" w:rsidRDefault="005E261C">
      <w:pPr>
        <w:pStyle w:val="a3"/>
        <w:spacing w:line="242" w:lineRule="auto"/>
        <w:ind w:right="846"/>
      </w:pPr>
      <w:r>
        <w:t>Цвет</w:t>
      </w:r>
      <w:r>
        <w:rPr>
          <w:spacing w:val="1"/>
        </w:rPr>
        <w:t xml:space="preserve"> </w:t>
      </w:r>
      <w:r>
        <w:t>открытый</w:t>
      </w:r>
      <w:r>
        <w:rPr>
          <w:spacing w:val="1"/>
        </w:rPr>
        <w:t xml:space="preserve"> </w:t>
      </w:r>
      <w:r>
        <w:t>—</w:t>
      </w:r>
      <w:r>
        <w:rPr>
          <w:spacing w:val="1"/>
        </w:rPr>
        <w:t xml:space="preserve"> </w:t>
      </w:r>
      <w:r>
        <w:t>звонкий</w:t>
      </w:r>
      <w:r>
        <w:rPr>
          <w:spacing w:val="1"/>
        </w:rPr>
        <w:t xml:space="preserve"> </w:t>
      </w:r>
      <w:r>
        <w:t>и</w:t>
      </w:r>
      <w:r>
        <w:rPr>
          <w:spacing w:val="1"/>
        </w:rPr>
        <w:t xml:space="preserve"> </w:t>
      </w:r>
      <w:r>
        <w:t>приглушённый,</w:t>
      </w:r>
      <w:r>
        <w:rPr>
          <w:spacing w:val="1"/>
        </w:rPr>
        <w:t xml:space="preserve"> </w:t>
      </w:r>
      <w:r>
        <w:t>тихий.</w:t>
      </w:r>
      <w:r>
        <w:rPr>
          <w:spacing w:val="1"/>
        </w:rPr>
        <w:t xml:space="preserve"> </w:t>
      </w:r>
      <w:r>
        <w:t>Эмоциональная</w:t>
      </w:r>
      <w:r>
        <w:rPr>
          <w:spacing w:val="1"/>
        </w:rPr>
        <w:t xml:space="preserve"> </w:t>
      </w:r>
      <w:r>
        <w:t>выразительность</w:t>
      </w:r>
      <w:r>
        <w:rPr>
          <w:spacing w:val="-2"/>
        </w:rPr>
        <w:t xml:space="preserve"> </w:t>
      </w:r>
      <w:r>
        <w:t>цвета.</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right="843"/>
      </w:pPr>
      <w:r>
        <w:lastRenderedPageBreak/>
        <w:t>Изображение</w:t>
      </w:r>
      <w:r>
        <w:rPr>
          <w:spacing w:val="1"/>
        </w:rPr>
        <w:t xml:space="preserve"> </w:t>
      </w:r>
      <w:r>
        <w:t>природы</w:t>
      </w:r>
      <w:r>
        <w:rPr>
          <w:spacing w:val="1"/>
        </w:rPr>
        <w:t xml:space="preserve"> </w:t>
      </w:r>
      <w:r>
        <w:t>(моря)</w:t>
      </w:r>
      <w:r>
        <w:rPr>
          <w:spacing w:val="1"/>
        </w:rPr>
        <w:t xml:space="preserve"> </w:t>
      </w:r>
      <w:r>
        <w:t>в</w:t>
      </w:r>
      <w:r>
        <w:rPr>
          <w:spacing w:val="1"/>
        </w:rPr>
        <w:t xml:space="preserve"> </w:t>
      </w:r>
      <w:r>
        <w:t>разных</w:t>
      </w:r>
      <w:r>
        <w:rPr>
          <w:spacing w:val="1"/>
        </w:rPr>
        <w:t xml:space="preserve"> </w:t>
      </w:r>
      <w:r>
        <w:t>контрастных</w:t>
      </w:r>
      <w:r>
        <w:rPr>
          <w:spacing w:val="1"/>
        </w:rPr>
        <w:t xml:space="preserve"> </w:t>
      </w:r>
      <w:r>
        <w:t>состояниях</w:t>
      </w:r>
      <w:r>
        <w:rPr>
          <w:spacing w:val="1"/>
        </w:rPr>
        <w:t xml:space="preserve"> </w:t>
      </w:r>
      <w:r>
        <w:t>погоды</w:t>
      </w:r>
      <w:r>
        <w:rPr>
          <w:spacing w:val="1"/>
        </w:rPr>
        <w:t xml:space="preserve"> </w:t>
      </w:r>
      <w:r>
        <w:t>и</w:t>
      </w:r>
      <w:r>
        <w:rPr>
          <w:spacing w:val="1"/>
        </w:rPr>
        <w:t xml:space="preserve"> </w:t>
      </w:r>
      <w:r>
        <w:t>соответствующих цветовых состояниях (туман,</w:t>
      </w:r>
      <w:r>
        <w:rPr>
          <w:spacing w:val="1"/>
        </w:rPr>
        <w:t xml:space="preserve"> </w:t>
      </w:r>
      <w:r>
        <w:t>нежное</w:t>
      </w:r>
      <w:r>
        <w:rPr>
          <w:spacing w:val="1"/>
        </w:rPr>
        <w:t xml:space="preserve"> </w:t>
      </w:r>
      <w:r>
        <w:t>утро,</w:t>
      </w:r>
      <w:r>
        <w:rPr>
          <w:spacing w:val="1"/>
        </w:rPr>
        <w:t xml:space="preserve"> </w:t>
      </w:r>
      <w:r>
        <w:t>гроза, буря,</w:t>
      </w:r>
      <w:r>
        <w:rPr>
          <w:spacing w:val="1"/>
        </w:rPr>
        <w:t xml:space="preserve"> </w:t>
      </w:r>
      <w:r>
        <w:t>ветер</w:t>
      </w:r>
      <w:r>
        <w:rPr>
          <w:spacing w:val="1"/>
        </w:rPr>
        <w:t xml:space="preserve"> </w:t>
      </w:r>
      <w:r>
        <w:t>—</w:t>
      </w:r>
      <w:r>
        <w:rPr>
          <w:spacing w:val="1"/>
        </w:rPr>
        <w:t xml:space="preserve"> </w:t>
      </w:r>
      <w:r>
        <w:t>по</w:t>
      </w:r>
      <w:r>
        <w:rPr>
          <w:spacing w:val="1"/>
        </w:rPr>
        <w:t xml:space="preserve"> </w:t>
      </w:r>
      <w:r>
        <w:t>выбору</w:t>
      </w:r>
      <w:r>
        <w:rPr>
          <w:spacing w:val="-4"/>
        </w:rPr>
        <w:t xml:space="preserve"> </w:t>
      </w:r>
      <w:r>
        <w:t>учителя).</w:t>
      </w:r>
      <w:r>
        <w:rPr>
          <w:spacing w:val="4"/>
        </w:rPr>
        <w:t xml:space="preserve"> </w:t>
      </w:r>
      <w:r>
        <w:t>Произведения</w:t>
      </w:r>
      <w:r>
        <w:rPr>
          <w:spacing w:val="1"/>
        </w:rPr>
        <w:t xml:space="preserve"> </w:t>
      </w:r>
      <w:r>
        <w:t>И.</w:t>
      </w:r>
      <w:r>
        <w:rPr>
          <w:spacing w:val="4"/>
        </w:rPr>
        <w:t xml:space="preserve"> </w:t>
      </w:r>
      <w:r>
        <w:t>К.</w:t>
      </w:r>
      <w:r>
        <w:rPr>
          <w:spacing w:val="-2"/>
        </w:rPr>
        <w:t xml:space="preserve"> </w:t>
      </w:r>
      <w:r>
        <w:t>Айвазовского.</w:t>
      </w:r>
    </w:p>
    <w:p w:rsidR="00FA2F1A" w:rsidRDefault="005E261C">
      <w:pPr>
        <w:pStyle w:val="a3"/>
        <w:spacing w:before="5" w:line="237" w:lineRule="auto"/>
        <w:ind w:right="843"/>
      </w:pPr>
      <w:r>
        <w:t>Изображение</w:t>
      </w:r>
      <w:r>
        <w:rPr>
          <w:spacing w:val="1"/>
        </w:rPr>
        <w:t xml:space="preserve"> </w:t>
      </w:r>
      <w:r>
        <w:t>сказочного</w:t>
      </w:r>
      <w:r>
        <w:rPr>
          <w:spacing w:val="1"/>
        </w:rPr>
        <w:t xml:space="preserve"> </w:t>
      </w:r>
      <w:r>
        <w:t>персонажа</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61"/>
        </w:rPr>
        <w:t xml:space="preserve"> </w:t>
      </w:r>
      <w:r>
        <w:t>(образ</w:t>
      </w:r>
      <w:r>
        <w:rPr>
          <w:spacing w:val="1"/>
        </w:rPr>
        <w:t xml:space="preserve"> </w:t>
      </w:r>
      <w:r>
        <w:t>мужской</w:t>
      </w:r>
      <w:r>
        <w:rPr>
          <w:spacing w:val="2"/>
        </w:rPr>
        <w:t xml:space="preserve"> </w:t>
      </w:r>
      <w:r>
        <w:t>или</w:t>
      </w:r>
      <w:r>
        <w:rPr>
          <w:spacing w:val="-2"/>
        </w:rPr>
        <w:t xml:space="preserve"> </w:t>
      </w:r>
      <w:r>
        <w:t>женский).</w:t>
      </w:r>
    </w:p>
    <w:p w:rsidR="00FA2F1A" w:rsidRDefault="005E261C">
      <w:pPr>
        <w:pStyle w:val="a3"/>
        <w:spacing w:before="4" w:line="275" w:lineRule="exact"/>
        <w:ind w:left="1550" w:firstLine="0"/>
      </w:pPr>
      <w:r>
        <w:t>Модуль</w:t>
      </w:r>
      <w:r>
        <w:rPr>
          <w:spacing w:val="-4"/>
        </w:rPr>
        <w:t xml:space="preserve"> </w:t>
      </w:r>
      <w:r>
        <w:t>«Скульптура»</w:t>
      </w:r>
    </w:p>
    <w:p w:rsidR="00FA2F1A" w:rsidRDefault="005E261C">
      <w:pPr>
        <w:pStyle w:val="a3"/>
        <w:ind w:right="844"/>
      </w:pPr>
      <w:r>
        <w:t>Лепка из пластилины или глины игрушки — сказочного животного по мотивам</w:t>
      </w:r>
      <w:r>
        <w:rPr>
          <w:spacing w:val="1"/>
        </w:rPr>
        <w:t xml:space="preserve"> </w:t>
      </w:r>
      <w:r>
        <w:t>выбранного художественного народного промысла (филимоновская игрушка, дымковский</w:t>
      </w:r>
      <w:r>
        <w:rPr>
          <w:spacing w:val="-57"/>
        </w:rPr>
        <w:t xml:space="preserve"> </w:t>
      </w:r>
      <w:r>
        <w:t>петух, каргопольский Полкан и другие по выбору учителя с учётом местных промыслов).</w:t>
      </w:r>
      <w:r>
        <w:rPr>
          <w:spacing w:val="1"/>
        </w:rPr>
        <w:t xml:space="preserve"> </w:t>
      </w:r>
      <w:r>
        <w:t>Способ</w:t>
      </w:r>
      <w:r>
        <w:rPr>
          <w:spacing w:val="-1"/>
        </w:rPr>
        <w:t xml:space="preserve"> </w:t>
      </w:r>
      <w:r>
        <w:t>лепки</w:t>
      </w:r>
      <w:r>
        <w:rPr>
          <w:spacing w:val="-2"/>
        </w:rPr>
        <w:t xml:space="preserve"> </w:t>
      </w:r>
      <w:r>
        <w:t>в</w:t>
      </w:r>
      <w:r>
        <w:rPr>
          <w:spacing w:val="3"/>
        </w:rPr>
        <w:t xml:space="preserve"> </w:t>
      </w:r>
      <w:r>
        <w:t>соответствии</w:t>
      </w:r>
      <w:r>
        <w:rPr>
          <w:spacing w:val="-3"/>
        </w:rPr>
        <w:t xml:space="preserve"> </w:t>
      </w:r>
      <w:r>
        <w:t>с</w:t>
      </w:r>
      <w:r>
        <w:rPr>
          <w:spacing w:val="1"/>
        </w:rPr>
        <w:t xml:space="preserve"> </w:t>
      </w:r>
      <w:r>
        <w:t>традициями</w:t>
      </w:r>
      <w:r>
        <w:rPr>
          <w:spacing w:val="-2"/>
        </w:rPr>
        <w:t xml:space="preserve"> </w:t>
      </w:r>
      <w:r>
        <w:t>промысла.</w:t>
      </w:r>
    </w:p>
    <w:p w:rsidR="00FA2F1A" w:rsidRDefault="005E261C">
      <w:pPr>
        <w:pStyle w:val="a3"/>
        <w:ind w:right="854"/>
      </w:pPr>
      <w:r>
        <w:t>Лепка</w:t>
      </w:r>
      <w:r>
        <w:rPr>
          <w:spacing w:val="1"/>
        </w:rPr>
        <w:t xml:space="preserve"> </w:t>
      </w:r>
      <w:r>
        <w:t>животных</w:t>
      </w:r>
      <w:r>
        <w:rPr>
          <w:spacing w:val="1"/>
        </w:rPr>
        <w:t xml:space="preserve"> </w:t>
      </w:r>
      <w:r>
        <w:t>(кошка,</w:t>
      </w:r>
      <w:r>
        <w:rPr>
          <w:spacing w:val="1"/>
        </w:rPr>
        <w:t xml:space="preserve"> </w:t>
      </w:r>
      <w:r>
        <w:t>собака,</w:t>
      </w:r>
      <w:r>
        <w:rPr>
          <w:spacing w:val="1"/>
        </w:rPr>
        <w:t xml:space="preserve"> </w:t>
      </w:r>
      <w:r>
        <w:t>медвежонок</w:t>
      </w:r>
      <w:r>
        <w:rPr>
          <w:spacing w:val="1"/>
        </w:rPr>
        <w:t xml:space="preserve"> </w:t>
      </w:r>
      <w:r>
        <w:t>и</w:t>
      </w:r>
      <w:r>
        <w:rPr>
          <w:spacing w:val="1"/>
        </w:rPr>
        <w:t xml:space="preserve"> </w:t>
      </w:r>
      <w:r>
        <w:t>др.)</w:t>
      </w:r>
      <w:r>
        <w:rPr>
          <w:spacing w:val="1"/>
        </w:rPr>
        <w:t xml:space="preserve"> </w:t>
      </w:r>
      <w:r>
        <w:t>с</w:t>
      </w:r>
      <w:r>
        <w:rPr>
          <w:spacing w:val="1"/>
        </w:rPr>
        <w:t xml:space="preserve"> </w:t>
      </w:r>
      <w:r>
        <w:t>передачей</w:t>
      </w:r>
      <w:r>
        <w:rPr>
          <w:spacing w:val="1"/>
        </w:rPr>
        <w:t xml:space="preserve"> </w:t>
      </w:r>
      <w:r>
        <w:t>характерной</w:t>
      </w:r>
      <w:r>
        <w:rPr>
          <w:spacing w:val="1"/>
        </w:rPr>
        <w:t xml:space="preserve"> </w:t>
      </w:r>
      <w:r>
        <w:t>пластики</w:t>
      </w:r>
      <w:r>
        <w:rPr>
          <w:spacing w:val="1"/>
        </w:rPr>
        <w:t xml:space="preserve"> </w:t>
      </w:r>
      <w:r>
        <w:t>движения.</w:t>
      </w:r>
      <w:r>
        <w:rPr>
          <w:spacing w:val="1"/>
        </w:rPr>
        <w:t xml:space="preserve"> </w:t>
      </w:r>
      <w:r>
        <w:t>Соблюдение</w:t>
      </w:r>
      <w:r>
        <w:rPr>
          <w:spacing w:val="1"/>
        </w:rPr>
        <w:t xml:space="preserve"> </w:t>
      </w:r>
      <w:r>
        <w:t>цельности</w:t>
      </w:r>
      <w:r>
        <w:rPr>
          <w:spacing w:val="1"/>
        </w:rPr>
        <w:t xml:space="preserve"> </w:t>
      </w:r>
      <w:r>
        <w:t>формы,</w:t>
      </w:r>
      <w:r>
        <w:rPr>
          <w:spacing w:val="1"/>
        </w:rPr>
        <w:t xml:space="preserve"> </w:t>
      </w:r>
      <w:r>
        <w:t>её</w:t>
      </w:r>
      <w:r>
        <w:rPr>
          <w:spacing w:val="1"/>
        </w:rPr>
        <w:t xml:space="preserve"> </w:t>
      </w:r>
      <w:r>
        <w:t>преобразование</w:t>
      </w:r>
      <w:r>
        <w:rPr>
          <w:spacing w:val="1"/>
        </w:rPr>
        <w:t xml:space="preserve"> </w:t>
      </w:r>
      <w:r>
        <w:t>и</w:t>
      </w:r>
      <w:r>
        <w:rPr>
          <w:spacing w:val="1"/>
        </w:rPr>
        <w:t xml:space="preserve"> </w:t>
      </w:r>
      <w:r>
        <w:t>добавление</w:t>
      </w:r>
      <w:r>
        <w:rPr>
          <w:spacing w:val="1"/>
        </w:rPr>
        <w:t xml:space="preserve"> </w:t>
      </w:r>
      <w:r>
        <w:t>деталей.</w:t>
      </w:r>
    </w:p>
    <w:p w:rsidR="00FA2F1A" w:rsidRDefault="005E261C">
      <w:pPr>
        <w:pStyle w:val="a3"/>
        <w:spacing w:before="4" w:line="237" w:lineRule="auto"/>
        <w:ind w:right="852"/>
      </w:pPr>
      <w:r>
        <w:t>Изображение</w:t>
      </w:r>
      <w:r>
        <w:rPr>
          <w:spacing w:val="1"/>
        </w:rPr>
        <w:t xml:space="preserve"> </w:t>
      </w:r>
      <w:r>
        <w:t>движения 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1"/>
        </w:rPr>
        <w:t xml:space="preserve"> </w:t>
      </w:r>
      <w:r>
        <w:t>неповоротливой</w:t>
      </w:r>
      <w:r>
        <w:rPr>
          <w:spacing w:val="-3"/>
        </w:rPr>
        <w:t xml:space="preserve"> </w:t>
      </w:r>
      <w:r>
        <w:t>и</w:t>
      </w:r>
      <w:r>
        <w:rPr>
          <w:spacing w:val="3"/>
        </w:rPr>
        <w:t xml:space="preserve"> </w:t>
      </w:r>
      <w:r>
        <w:t>лёгкой,</w:t>
      </w:r>
      <w:r>
        <w:rPr>
          <w:spacing w:val="4"/>
        </w:rPr>
        <w:t xml:space="preserve"> </w:t>
      </w:r>
      <w:r>
        <w:t>стремительной</w:t>
      </w:r>
      <w:r>
        <w:rPr>
          <w:spacing w:val="-3"/>
        </w:rPr>
        <w:t xml:space="preserve"> </w:t>
      </w:r>
      <w:r>
        <w:t>формы.</w:t>
      </w:r>
    </w:p>
    <w:p w:rsidR="00FA2F1A" w:rsidRDefault="005E261C">
      <w:pPr>
        <w:pStyle w:val="a3"/>
        <w:spacing w:before="3" w:line="275" w:lineRule="exact"/>
        <w:ind w:left="1550" w:firstLine="0"/>
      </w:pPr>
      <w:r>
        <w:t>Модуль</w:t>
      </w:r>
      <w:r>
        <w:rPr>
          <w:spacing w:val="-2"/>
        </w:rPr>
        <w:t xml:space="preserve"> </w:t>
      </w:r>
      <w:r>
        <w:t>«Декоративно-прикладное</w:t>
      </w:r>
      <w:r>
        <w:rPr>
          <w:spacing w:val="-8"/>
        </w:rPr>
        <w:t xml:space="preserve"> </w:t>
      </w:r>
      <w:r>
        <w:t>искусство»</w:t>
      </w:r>
    </w:p>
    <w:p w:rsidR="00FA2F1A" w:rsidRDefault="005E261C">
      <w:pPr>
        <w:pStyle w:val="a3"/>
        <w:ind w:right="852"/>
      </w:pPr>
      <w:r>
        <w:t>Наблюдение узоров в природе (на основе фотографий в условиях урока): снежинки,</w:t>
      </w:r>
      <w:r>
        <w:rPr>
          <w:spacing w:val="-57"/>
        </w:rPr>
        <w:t xml:space="preserve"> </w:t>
      </w:r>
      <w:r>
        <w:t>паутинки, роса на листьях и др. Ассоциативное сопоставление с орнаментами в предметах</w:t>
      </w:r>
      <w:r>
        <w:rPr>
          <w:spacing w:val="-57"/>
        </w:rPr>
        <w:t xml:space="preserve"> </w:t>
      </w:r>
      <w:r>
        <w:t>декоративно-прикладного</w:t>
      </w:r>
      <w:r>
        <w:rPr>
          <w:spacing w:val="3"/>
        </w:rPr>
        <w:t xml:space="preserve"> </w:t>
      </w:r>
      <w:r>
        <w:t>искусства</w:t>
      </w:r>
      <w:r>
        <w:rPr>
          <w:spacing w:val="-1"/>
        </w:rPr>
        <w:t xml:space="preserve"> </w:t>
      </w:r>
      <w:r>
        <w:t>(кружево,</w:t>
      </w:r>
      <w:r>
        <w:rPr>
          <w:spacing w:val="-3"/>
        </w:rPr>
        <w:t xml:space="preserve"> </w:t>
      </w:r>
      <w:r>
        <w:t>вышивка,</w:t>
      </w:r>
      <w:r>
        <w:rPr>
          <w:spacing w:val="1"/>
        </w:rPr>
        <w:t xml:space="preserve"> </w:t>
      </w:r>
      <w:r>
        <w:t>ювелирные</w:t>
      </w:r>
      <w:r>
        <w:rPr>
          <w:spacing w:val="-6"/>
        </w:rPr>
        <w:t xml:space="preserve"> </w:t>
      </w:r>
      <w:r>
        <w:t>изделия</w:t>
      </w:r>
      <w:r>
        <w:rPr>
          <w:spacing w:val="-5"/>
        </w:rPr>
        <w:t xml:space="preserve"> </w:t>
      </w:r>
      <w:r>
        <w:t>и</w:t>
      </w:r>
      <w:r>
        <w:rPr>
          <w:spacing w:val="1"/>
        </w:rPr>
        <w:t xml:space="preserve"> </w:t>
      </w:r>
      <w:r>
        <w:t>др.).</w:t>
      </w:r>
    </w:p>
    <w:p w:rsidR="00FA2F1A" w:rsidRDefault="005E261C">
      <w:pPr>
        <w:pStyle w:val="a3"/>
        <w:spacing w:before="5" w:line="237" w:lineRule="auto"/>
        <w:ind w:right="848"/>
      </w:pPr>
      <w:r>
        <w:t>Рисунок</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1"/>
        </w:rPr>
        <w:t xml:space="preserve"> </w:t>
      </w:r>
      <w:r>
        <w:t>вышивки.</w:t>
      </w:r>
      <w:r>
        <w:rPr>
          <w:spacing w:val="1"/>
        </w:rPr>
        <w:t xml:space="preserve"> </w:t>
      </w:r>
      <w:r>
        <w:t>Декоративная</w:t>
      </w:r>
      <w:r>
        <w:rPr>
          <w:spacing w:val="1"/>
        </w:rPr>
        <w:t xml:space="preserve"> </w:t>
      </w:r>
      <w:r>
        <w:t>композиция.</w:t>
      </w:r>
      <w:r>
        <w:rPr>
          <w:spacing w:val="-2"/>
        </w:rPr>
        <w:t xml:space="preserve"> </w:t>
      </w:r>
      <w:r>
        <w:t>Ритм</w:t>
      </w:r>
      <w:r>
        <w:rPr>
          <w:spacing w:val="-1"/>
        </w:rPr>
        <w:t xml:space="preserve"> </w:t>
      </w:r>
      <w:r>
        <w:t>пятен</w:t>
      </w:r>
      <w:r>
        <w:rPr>
          <w:spacing w:val="-2"/>
        </w:rPr>
        <w:t xml:space="preserve"> </w:t>
      </w:r>
      <w:r>
        <w:t>в</w:t>
      </w:r>
      <w:r>
        <w:rPr>
          <w:spacing w:val="-2"/>
        </w:rPr>
        <w:t xml:space="preserve"> </w:t>
      </w:r>
      <w:r>
        <w:t>декоративной</w:t>
      </w:r>
      <w:r>
        <w:rPr>
          <w:spacing w:val="3"/>
        </w:rPr>
        <w:t xml:space="preserve"> </w:t>
      </w:r>
      <w:r>
        <w:t>аппликации.</w:t>
      </w:r>
    </w:p>
    <w:p w:rsidR="00FA2F1A" w:rsidRDefault="005E261C">
      <w:pPr>
        <w:pStyle w:val="a3"/>
        <w:spacing w:before="3"/>
        <w:ind w:right="849"/>
      </w:pPr>
      <w:r>
        <w:t>Поделки из подручных нехудожественных материалов. Декоративные изображения</w:t>
      </w:r>
      <w:r>
        <w:rPr>
          <w:spacing w:val="-57"/>
        </w:rPr>
        <w:t xml:space="preserve"> </w:t>
      </w:r>
      <w:r>
        <w:t>животных в игрушках народных промыслов; филимоновские, дымковские, каргопольские</w:t>
      </w:r>
      <w:r>
        <w:rPr>
          <w:spacing w:val="1"/>
        </w:rPr>
        <w:t xml:space="preserve"> </w:t>
      </w:r>
      <w:r>
        <w:t>игрушки (и</w:t>
      </w:r>
      <w:r>
        <w:rPr>
          <w:spacing w:val="1"/>
        </w:rPr>
        <w:t xml:space="preserve"> </w:t>
      </w:r>
      <w:r>
        <w:t>другие</w:t>
      </w:r>
      <w:r>
        <w:rPr>
          <w:spacing w:val="-1"/>
        </w:rPr>
        <w:t xml:space="preserve"> </w:t>
      </w:r>
      <w:r>
        <w:t>по</w:t>
      </w:r>
      <w:r>
        <w:rPr>
          <w:spacing w:val="-1"/>
        </w:rPr>
        <w:t xml:space="preserve"> </w:t>
      </w:r>
      <w:r>
        <w:t>выбору</w:t>
      </w:r>
      <w:r>
        <w:rPr>
          <w:spacing w:val="-5"/>
        </w:rPr>
        <w:t xml:space="preserve"> </w:t>
      </w:r>
      <w:r>
        <w:t>учителя с</w:t>
      </w:r>
      <w:r>
        <w:rPr>
          <w:spacing w:val="3"/>
        </w:rPr>
        <w:t xml:space="preserve"> </w:t>
      </w:r>
      <w:r>
        <w:t>учётом</w:t>
      </w:r>
      <w:r>
        <w:rPr>
          <w:spacing w:val="1"/>
        </w:rPr>
        <w:t xml:space="preserve"> </w:t>
      </w:r>
      <w:r>
        <w:t>местных</w:t>
      </w:r>
      <w:r>
        <w:rPr>
          <w:spacing w:val="-5"/>
        </w:rPr>
        <w:t xml:space="preserve"> </w:t>
      </w:r>
      <w:r>
        <w:t>художественных</w:t>
      </w:r>
      <w:r>
        <w:rPr>
          <w:spacing w:val="-5"/>
        </w:rPr>
        <w:t xml:space="preserve"> </w:t>
      </w:r>
      <w:r>
        <w:t>промыслов).</w:t>
      </w:r>
    </w:p>
    <w:p w:rsidR="00FA2F1A" w:rsidRDefault="005E261C">
      <w:pPr>
        <w:pStyle w:val="a3"/>
        <w:spacing w:line="242" w:lineRule="auto"/>
        <w:ind w:right="848"/>
      </w:pPr>
      <w:r>
        <w:t>Декор</w:t>
      </w:r>
      <w:r>
        <w:rPr>
          <w:spacing w:val="1"/>
        </w:rPr>
        <w:t xml:space="preserve"> </w:t>
      </w:r>
      <w:r>
        <w:t>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1"/>
        </w:rPr>
        <w:t xml:space="preserve"> </w:t>
      </w:r>
      <w:r>
        <w:t>Традиционные</w:t>
      </w:r>
      <w:r>
        <w:rPr>
          <w:spacing w:val="1"/>
        </w:rPr>
        <w:t xml:space="preserve"> </w:t>
      </w:r>
      <w:r>
        <w:t>народные</w:t>
      </w:r>
      <w:r>
        <w:rPr>
          <w:spacing w:val="1"/>
        </w:rPr>
        <w:t xml:space="preserve"> </w:t>
      </w:r>
      <w:r>
        <w:t>женские</w:t>
      </w:r>
      <w:r>
        <w:rPr>
          <w:spacing w:val="-1"/>
        </w:rPr>
        <w:t xml:space="preserve"> </w:t>
      </w:r>
      <w:r>
        <w:t>и</w:t>
      </w:r>
      <w:r>
        <w:rPr>
          <w:spacing w:val="-4"/>
        </w:rPr>
        <w:t xml:space="preserve"> </w:t>
      </w:r>
      <w:r>
        <w:t>мужские</w:t>
      </w:r>
      <w:r>
        <w:rPr>
          <w:spacing w:val="5"/>
        </w:rPr>
        <w:t xml:space="preserve"> </w:t>
      </w:r>
      <w:r>
        <w:t>украшения.</w:t>
      </w:r>
      <w:r>
        <w:rPr>
          <w:spacing w:val="2"/>
        </w:rPr>
        <w:t xml:space="preserve"> </w:t>
      </w:r>
      <w:r>
        <w:t>Назначение</w:t>
      </w:r>
      <w:r>
        <w:rPr>
          <w:spacing w:val="-1"/>
        </w:rPr>
        <w:t xml:space="preserve"> </w:t>
      </w:r>
      <w:r>
        <w:t>украшений</w:t>
      </w:r>
      <w:r>
        <w:rPr>
          <w:spacing w:val="-3"/>
        </w:rPr>
        <w:t xml:space="preserve"> </w:t>
      </w:r>
      <w:r>
        <w:t>и</w:t>
      </w:r>
      <w:r>
        <w:rPr>
          <w:spacing w:val="1"/>
        </w:rPr>
        <w:t xml:space="preserve"> </w:t>
      </w:r>
      <w:r>
        <w:t>их</w:t>
      </w:r>
      <w:r>
        <w:rPr>
          <w:spacing w:val="-4"/>
        </w:rPr>
        <w:t xml:space="preserve"> </w:t>
      </w:r>
      <w:r>
        <w:t>роль</w:t>
      </w:r>
      <w:r>
        <w:rPr>
          <w:spacing w:val="-4"/>
        </w:rPr>
        <w:t xml:space="preserve"> </w:t>
      </w:r>
      <w:r>
        <w:t>в</w:t>
      </w:r>
      <w:r>
        <w:rPr>
          <w:spacing w:val="-2"/>
        </w:rPr>
        <w:t xml:space="preserve"> </w:t>
      </w:r>
      <w:r>
        <w:t>жизни</w:t>
      </w:r>
      <w:r>
        <w:rPr>
          <w:spacing w:val="-4"/>
        </w:rPr>
        <w:t xml:space="preserve"> </w:t>
      </w:r>
      <w:r>
        <w:t>людей.</w:t>
      </w:r>
    </w:p>
    <w:p w:rsidR="00FA2F1A" w:rsidRDefault="005E261C">
      <w:pPr>
        <w:pStyle w:val="a3"/>
        <w:spacing w:line="271" w:lineRule="exact"/>
        <w:ind w:left="1550" w:firstLine="0"/>
      </w:pPr>
      <w:r>
        <w:t>Модуль</w:t>
      </w:r>
      <w:r>
        <w:rPr>
          <w:spacing w:val="-3"/>
        </w:rPr>
        <w:t xml:space="preserve"> </w:t>
      </w:r>
      <w:r>
        <w:t>«Архитектура»</w:t>
      </w:r>
    </w:p>
    <w:p w:rsidR="00FA2F1A" w:rsidRDefault="005E261C">
      <w:pPr>
        <w:pStyle w:val="a3"/>
        <w:spacing w:before="2" w:line="237" w:lineRule="auto"/>
        <w:ind w:right="852"/>
      </w:pPr>
      <w:r>
        <w:t>Конструирование из бумаги. Приёмы работы с полосой бумаги, разные варианты</w:t>
      </w:r>
      <w:r>
        <w:rPr>
          <w:spacing w:val="1"/>
        </w:rPr>
        <w:t xml:space="preserve"> </w:t>
      </w:r>
      <w:r>
        <w:t>складывания,</w:t>
      </w:r>
      <w:r>
        <w:rPr>
          <w:spacing w:val="-2"/>
        </w:rPr>
        <w:t xml:space="preserve"> </w:t>
      </w:r>
      <w:r>
        <w:t>закручивания,</w:t>
      </w:r>
      <w:r>
        <w:rPr>
          <w:spacing w:val="-2"/>
        </w:rPr>
        <w:t xml:space="preserve"> </w:t>
      </w:r>
      <w:r>
        <w:t>надрезания.</w:t>
      </w:r>
      <w:r>
        <w:rPr>
          <w:spacing w:val="-6"/>
        </w:rPr>
        <w:t xml:space="preserve"> </w:t>
      </w:r>
      <w:r>
        <w:t>Макетирование</w:t>
      </w:r>
      <w:r>
        <w:rPr>
          <w:spacing w:val="-9"/>
        </w:rPr>
        <w:t xml:space="preserve"> </w:t>
      </w:r>
      <w:r>
        <w:t>пространства</w:t>
      </w:r>
      <w:r>
        <w:rPr>
          <w:spacing w:val="-5"/>
        </w:rPr>
        <w:t xml:space="preserve"> </w:t>
      </w:r>
      <w:r>
        <w:t>детской</w:t>
      </w:r>
      <w:r>
        <w:rPr>
          <w:spacing w:val="-2"/>
        </w:rPr>
        <w:t xml:space="preserve"> </w:t>
      </w:r>
      <w:r>
        <w:t>площадки.</w:t>
      </w:r>
    </w:p>
    <w:p w:rsidR="00FA2F1A" w:rsidRDefault="005E261C">
      <w:pPr>
        <w:pStyle w:val="a3"/>
        <w:spacing w:before="4"/>
        <w:ind w:right="849"/>
      </w:pPr>
      <w:r>
        <w:t>Построение</w:t>
      </w:r>
      <w:r>
        <w:rPr>
          <w:spacing w:val="1"/>
        </w:rPr>
        <w:t xml:space="preserve"> </w:t>
      </w:r>
      <w:r>
        <w:t>игрового</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1"/>
        </w:rPr>
        <w:t xml:space="preserve"> </w:t>
      </w:r>
      <w:r>
        <w:t>(на</w:t>
      </w:r>
      <w:r>
        <w:rPr>
          <w:spacing w:val="1"/>
        </w:rPr>
        <w:t xml:space="preserve"> </w:t>
      </w:r>
      <w:r>
        <w:t>основе</w:t>
      </w:r>
      <w:r>
        <w:rPr>
          <w:spacing w:val="1"/>
        </w:rPr>
        <w:t xml:space="preserve"> </w:t>
      </w:r>
      <w:r>
        <w:t>сворачивания</w:t>
      </w:r>
      <w:r>
        <w:rPr>
          <w:spacing w:val="1"/>
        </w:rPr>
        <w:t xml:space="preserve"> </w:t>
      </w:r>
      <w:r>
        <w:t>геометрических</w:t>
      </w:r>
      <w:r>
        <w:rPr>
          <w:spacing w:val="1"/>
        </w:rPr>
        <w:t xml:space="preserve"> </w:t>
      </w:r>
      <w:r>
        <w:t>тел</w:t>
      </w:r>
      <w:r>
        <w:rPr>
          <w:spacing w:val="1"/>
        </w:rPr>
        <w:t xml:space="preserve"> </w:t>
      </w:r>
      <w:r>
        <w:t>—</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1"/>
        </w:rPr>
        <w:t xml:space="preserve"> </w:t>
      </w:r>
      <w:r>
        <w:t>скручивание</w:t>
      </w:r>
      <w:r>
        <w:rPr>
          <w:spacing w:val="1"/>
        </w:rPr>
        <w:t xml:space="preserve"> </w:t>
      </w:r>
      <w:r>
        <w:t>и</w:t>
      </w:r>
      <w:r>
        <w:rPr>
          <w:spacing w:val="1"/>
        </w:rPr>
        <w:t xml:space="preserve"> </w:t>
      </w:r>
      <w:r>
        <w:t>складывание</w:t>
      </w:r>
      <w:r>
        <w:rPr>
          <w:spacing w:val="1"/>
        </w:rPr>
        <w:t xml:space="preserve"> </w:t>
      </w:r>
      <w:r>
        <w:t>полоски</w:t>
      </w:r>
      <w:r>
        <w:rPr>
          <w:spacing w:val="1"/>
        </w:rPr>
        <w:t xml:space="preserve"> </w:t>
      </w:r>
      <w:r>
        <w:t>бумаги</w:t>
      </w:r>
      <w:r>
        <w:rPr>
          <w:spacing w:val="1"/>
        </w:rPr>
        <w:t xml:space="preserve"> </w:t>
      </w:r>
      <w:r>
        <w:t>(например,</w:t>
      </w:r>
      <w:r>
        <w:rPr>
          <w:spacing w:val="1"/>
        </w:rPr>
        <w:t xml:space="preserve"> </w:t>
      </w:r>
      <w:r>
        <w:t>гармошкой).</w:t>
      </w:r>
      <w:r>
        <w:rPr>
          <w:spacing w:val="1"/>
        </w:rPr>
        <w:t xml:space="preserve"> </w:t>
      </w:r>
      <w:r>
        <w:t>Образ</w:t>
      </w:r>
      <w:r>
        <w:rPr>
          <w:spacing w:val="1"/>
        </w:rPr>
        <w:t xml:space="preserve"> </w:t>
      </w:r>
      <w:r>
        <w:t>здания.</w:t>
      </w:r>
      <w:r>
        <w:rPr>
          <w:spacing w:val="1"/>
        </w:rPr>
        <w:t xml:space="preserve"> </w:t>
      </w:r>
      <w:r>
        <w:t>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 с ярко выраженным характером здания. Рисунок дома для доброго или злого</w:t>
      </w:r>
      <w:r>
        <w:rPr>
          <w:spacing w:val="1"/>
        </w:rPr>
        <w:t xml:space="preserve"> </w:t>
      </w:r>
      <w:r>
        <w:t>сказочного</w:t>
      </w:r>
      <w:r>
        <w:rPr>
          <w:spacing w:val="1"/>
        </w:rPr>
        <w:t xml:space="preserve"> </w:t>
      </w:r>
      <w:r>
        <w:t>персонажа</w:t>
      </w:r>
      <w:r>
        <w:rPr>
          <w:spacing w:val="-4"/>
        </w:rPr>
        <w:t xml:space="preserve"> </w:t>
      </w:r>
      <w:r>
        <w:t>(иллюстрация</w:t>
      </w:r>
      <w:r>
        <w:rPr>
          <w:spacing w:val="-4"/>
        </w:rPr>
        <w:t xml:space="preserve"> </w:t>
      </w:r>
      <w:r>
        <w:t>сказки</w:t>
      </w:r>
      <w:r>
        <w:rPr>
          <w:spacing w:val="3"/>
        </w:rPr>
        <w:t xml:space="preserve"> </w:t>
      </w:r>
      <w:r>
        <w:t>по</w:t>
      </w:r>
      <w:r>
        <w:rPr>
          <w:spacing w:val="1"/>
        </w:rPr>
        <w:t xml:space="preserve"> </w:t>
      </w:r>
      <w:r>
        <w:t>выбору</w:t>
      </w:r>
      <w:r>
        <w:rPr>
          <w:spacing w:val="-3"/>
        </w:rPr>
        <w:t xml:space="preserve"> </w:t>
      </w:r>
      <w:r>
        <w:t>учителя).</w:t>
      </w:r>
    </w:p>
    <w:p w:rsidR="00FA2F1A" w:rsidRDefault="005E261C">
      <w:pPr>
        <w:pStyle w:val="a3"/>
        <w:spacing w:line="275" w:lineRule="exact"/>
        <w:ind w:left="1550" w:firstLine="0"/>
      </w:pPr>
      <w:r>
        <w:t>Модуль</w:t>
      </w:r>
      <w:r>
        <w:rPr>
          <w:spacing w:val="-5"/>
        </w:rPr>
        <w:t xml:space="preserve"> </w:t>
      </w:r>
      <w:r>
        <w:t>«Восприятие</w:t>
      </w:r>
      <w:r>
        <w:rPr>
          <w:spacing w:val="-6"/>
        </w:rPr>
        <w:t xml:space="preserve"> </w:t>
      </w:r>
      <w:r>
        <w:t>произведений</w:t>
      </w:r>
      <w:r>
        <w:rPr>
          <w:spacing w:val="-4"/>
        </w:rPr>
        <w:t xml:space="preserve"> </w:t>
      </w:r>
      <w:r>
        <w:t>искусства»</w:t>
      </w:r>
    </w:p>
    <w:p w:rsidR="00FA2F1A" w:rsidRDefault="005E261C">
      <w:pPr>
        <w:pStyle w:val="a3"/>
        <w:spacing w:line="242" w:lineRule="auto"/>
        <w:ind w:right="849"/>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2"/>
        </w:rPr>
        <w:t xml:space="preserve"> </w:t>
      </w:r>
      <w:r>
        <w:t>детских</w:t>
      </w:r>
      <w:r>
        <w:rPr>
          <w:spacing w:val="-3"/>
        </w:rPr>
        <w:t xml:space="preserve"> </w:t>
      </w:r>
      <w:r>
        <w:t>работ.</w:t>
      </w:r>
    </w:p>
    <w:p w:rsidR="00FA2F1A" w:rsidRDefault="005E261C">
      <w:pPr>
        <w:pStyle w:val="a3"/>
        <w:ind w:right="845"/>
      </w:pPr>
      <w:r>
        <w:t>Художественное наблюдение природы и красивых природных деталей, анализ 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рукотворными</w:t>
      </w:r>
      <w:r>
        <w:rPr>
          <w:spacing w:val="1"/>
        </w:rPr>
        <w:t xml:space="preserve"> </w:t>
      </w:r>
      <w:r>
        <w:t>произведениями.</w:t>
      </w:r>
    </w:p>
    <w:p w:rsidR="00FA2F1A" w:rsidRDefault="005E261C">
      <w:pPr>
        <w:pStyle w:val="a3"/>
        <w:spacing w:line="237" w:lineRule="auto"/>
        <w:ind w:right="851"/>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(кружево,</w:t>
      </w:r>
      <w:r>
        <w:rPr>
          <w:spacing w:val="1"/>
        </w:rPr>
        <w:t xml:space="preserve"> </w:t>
      </w:r>
      <w:r>
        <w:t>шитьё,</w:t>
      </w:r>
      <w:r>
        <w:rPr>
          <w:spacing w:val="-2"/>
        </w:rPr>
        <w:t xml:space="preserve"> </w:t>
      </w:r>
      <w:r>
        <w:t>резьба</w:t>
      </w:r>
      <w:r>
        <w:rPr>
          <w:spacing w:val="1"/>
        </w:rPr>
        <w:t xml:space="preserve"> </w:t>
      </w:r>
      <w:r>
        <w:t>и</w:t>
      </w:r>
      <w:r>
        <w:rPr>
          <w:spacing w:val="-2"/>
        </w:rPr>
        <w:t xml:space="preserve"> </w:t>
      </w:r>
      <w:r>
        <w:t>роспись</w:t>
      </w:r>
      <w:r>
        <w:rPr>
          <w:spacing w:val="-2"/>
        </w:rPr>
        <w:t xml:space="preserve"> </w:t>
      </w:r>
      <w:r>
        <w:t>и</w:t>
      </w:r>
      <w:r>
        <w:rPr>
          <w:spacing w:val="3"/>
        </w:rPr>
        <w:t xml:space="preserve"> </w:t>
      </w:r>
      <w:r>
        <w:t>др.).</w:t>
      </w:r>
    </w:p>
    <w:p w:rsidR="00FA2F1A" w:rsidRDefault="005E261C">
      <w:pPr>
        <w:pStyle w:val="a3"/>
        <w:spacing w:before="2"/>
        <w:ind w:right="850"/>
      </w:pPr>
      <w:r>
        <w:t>Восприятие произведений живописи с активным выражением цветового состояния</w:t>
      </w:r>
      <w:r>
        <w:rPr>
          <w:spacing w:val="1"/>
        </w:rPr>
        <w:t xml:space="preserve"> </w:t>
      </w:r>
      <w:r>
        <w:t>в</w:t>
      </w:r>
      <w:r>
        <w:rPr>
          <w:spacing w:val="1"/>
        </w:rPr>
        <w:t xml:space="preserve"> </w:t>
      </w:r>
      <w:r>
        <w:t>природе.</w:t>
      </w:r>
      <w:r>
        <w:rPr>
          <w:spacing w:val="-2"/>
        </w:rPr>
        <w:t xml:space="preserve"> </w:t>
      </w:r>
      <w:r>
        <w:t>Произведения</w:t>
      </w:r>
      <w:r>
        <w:rPr>
          <w:spacing w:val="4"/>
        </w:rPr>
        <w:t xml:space="preserve"> </w:t>
      </w:r>
      <w:r>
        <w:t>И.</w:t>
      </w:r>
      <w:r>
        <w:rPr>
          <w:spacing w:val="-3"/>
        </w:rPr>
        <w:t xml:space="preserve"> </w:t>
      </w:r>
      <w:r>
        <w:t>И.</w:t>
      </w:r>
      <w:r>
        <w:rPr>
          <w:spacing w:val="-2"/>
        </w:rPr>
        <w:t xml:space="preserve"> </w:t>
      </w:r>
      <w:r>
        <w:t>Левитана,</w:t>
      </w:r>
      <w:r>
        <w:rPr>
          <w:spacing w:val="3"/>
        </w:rPr>
        <w:t xml:space="preserve"> </w:t>
      </w:r>
      <w:r>
        <w:t>А.</w:t>
      </w:r>
      <w:r>
        <w:rPr>
          <w:spacing w:val="2"/>
        </w:rPr>
        <w:t xml:space="preserve"> </w:t>
      </w:r>
      <w:r>
        <w:t>И.</w:t>
      </w:r>
      <w:r>
        <w:rPr>
          <w:spacing w:val="-7"/>
        </w:rPr>
        <w:t xml:space="preserve"> </w:t>
      </w:r>
      <w:r>
        <w:t>Куинджи,</w:t>
      </w:r>
      <w:r>
        <w:rPr>
          <w:spacing w:val="3"/>
        </w:rPr>
        <w:t xml:space="preserve"> </w:t>
      </w:r>
      <w:r>
        <w:t>Н.</w:t>
      </w:r>
      <w:r>
        <w:rPr>
          <w:spacing w:val="1"/>
        </w:rPr>
        <w:t xml:space="preserve"> </w:t>
      </w:r>
      <w:r>
        <w:t>П.</w:t>
      </w:r>
      <w:r>
        <w:rPr>
          <w:spacing w:val="3"/>
        </w:rPr>
        <w:t xml:space="preserve"> </w:t>
      </w:r>
      <w:r>
        <w:t>Крымова.</w:t>
      </w:r>
    </w:p>
    <w:p w:rsidR="00FA2F1A" w:rsidRDefault="005E261C">
      <w:pPr>
        <w:pStyle w:val="a3"/>
        <w:ind w:right="852"/>
      </w:pPr>
      <w:r>
        <w:t>Восприятие произведений анималистического жанра в графике (произведения В. В.</w:t>
      </w:r>
      <w:r>
        <w:rPr>
          <w:spacing w:val="-57"/>
        </w:rPr>
        <w:t xml:space="preserve"> </w:t>
      </w:r>
      <w:r>
        <w:t>Ватагина,</w:t>
      </w:r>
      <w:r>
        <w:rPr>
          <w:spacing w:val="1"/>
        </w:rPr>
        <w:t xml:space="preserve"> </w:t>
      </w:r>
      <w:r>
        <w:t>Е.</w:t>
      </w:r>
      <w:r>
        <w:rPr>
          <w:spacing w:val="1"/>
        </w:rPr>
        <w:t xml:space="preserve"> </w:t>
      </w:r>
      <w:r>
        <w:t>И.</w:t>
      </w:r>
      <w:r>
        <w:rPr>
          <w:spacing w:val="1"/>
        </w:rPr>
        <w:t xml:space="preserve"> </w:t>
      </w:r>
      <w:r>
        <w:t>Чарушина</w:t>
      </w:r>
      <w:r>
        <w:rPr>
          <w:spacing w:val="1"/>
        </w:rPr>
        <w:t xml:space="preserve"> </w:t>
      </w:r>
      <w:r>
        <w:t>и</w:t>
      </w:r>
      <w:r>
        <w:rPr>
          <w:spacing w:val="1"/>
        </w:rPr>
        <w:t xml:space="preserve"> </w:t>
      </w:r>
      <w:r>
        <w:t>др.)</w:t>
      </w:r>
      <w:r>
        <w:rPr>
          <w:spacing w:val="1"/>
        </w:rPr>
        <w:t xml:space="preserve"> </w:t>
      </w:r>
      <w:r>
        <w:t>и</w:t>
      </w:r>
      <w:r>
        <w:rPr>
          <w:spacing w:val="1"/>
        </w:rPr>
        <w:t xml:space="preserve"> </w:t>
      </w:r>
      <w:r>
        <w:t>в</w:t>
      </w:r>
      <w:r>
        <w:rPr>
          <w:spacing w:val="1"/>
        </w:rPr>
        <w:t xml:space="preserve"> </w:t>
      </w:r>
      <w:r>
        <w:t>скульптуре</w:t>
      </w:r>
      <w:r>
        <w:rPr>
          <w:spacing w:val="1"/>
        </w:rPr>
        <w:t xml:space="preserve"> </w:t>
      </w:r>
      <w:r>
        <w:t>(произведения</w:t>
      </w:r>
      <w:r>
        <w:rPr>
          <w:spacing w:val="1"/>
        </w:rPr>
        <w:t xml:space="preserve"> </w:t>
      </w:r>
      <w:r>
        <w:t>В.</w:t>
      </w:r>
      <w:r>
        <w:rPr>
          <w:spacing w:val="1"/>
        </w:rPr>
        <w:t xml:space="preserve"> </w:t>
      </w:r>
      <w:r>
        <w:t>В.</w:t>
      </w:r>
      <w:r>
        <w:rPr>
          <w:spacing w:val="1"/>
        </w:rPr>
        <w:t xml:space="preserve"> </w:t>
      </w:r>
      <w:r>
        <w:t>Ватагина).</w:t>
      </w:r>
      <w:r>
        <w:rPr>
          <w:spacing w:val="1"/>
        </w:rPr>
        <w:t xml:space="preserve"> </w:t>
      </w:r>
      <w:r>
        <w:t>Наблюдение</w:t>
      </w:r>
      <w:r>
        <w:rPr>
          <w:spacing w:val="-1"/>
        </w:rPr>
        <w:t xml:space="preserve"> </w:t>
      </w:r>
      <w:r>
        <w:t>животных</w:t>
      </w:r>
      <w:r>
        <w:rPr>
          <w:spacing w:val="-4"/>
        </w:rPr>
        <w:t xml:space="preserve"> </w:t>
      </w:r>
      <w:r>
        <w:t>с точки</w:t>
      </w:r>
      <w:r>
        <w:rPr>
          <w:spacing w:val="-4"/>
        </w:rPr>
        <w:t xml:space="preserve"> </w:t>
      </w:r>
      <w:r>
        <w:t>зрения</w:t>
      </w:r>
      <w:r>
        <w:rPr>
          <w:spacing w:val="-4"/>
        </w:rPr>
        <w:t xml:space="preserve"> </w:t>
      </w:r>
      <w:r>
        <w:t>их</w:t>
      </w:r>
      <w:r>
        <w:rPr>
          <w:spacing w:val="-4"/>
        </w:rPr>
        <w:t xml:space="preserve"> </w:t>
      </w:r>
      <w:r>
        <w:t>пропорций,</w:t>
      </w:r>
      <w:r>
        <w:rPr>
          <w:spacing w:val="-2"/>
        </w:rPr>
        <w:t xml:space="preserve"> </w:t>
      </w:r>
      <w:r>
        <w:t>характера</w:t>
      </w:r>
      <w:r>
        <w:rPr>
          <w:spacing w:val="-2"/>
        </w:rPr>
        <w:t xml:space="preserve"> </w:t>
      </w:r>
      <w:r>
        <w:t>движения,</w:t>
      </w:r>
      <w:r>
        <w:rPr>
          <w:spacing w:val="-2"/>
        </w:rPr>
        <w:t xml:space="preserve"> </w:t>
      </w:r>
      <w:r>
        <w:t>пластики.</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left="1550" w:firstLine="0"/>
      </w:pPr>
      <w:r>
        <w:lastRenderedPageBreak/>
        <w:t>Модуль</w:t>
      </w:r>
      <w:r>
        <w:rPr>
          <w:spacing w:val="-1"/>
        </w:rPr>
        <w:t xml:space="preserve"> </w:t>
      </w:r>
      <w:r>
        <w:t>«Азбука</w:t>
      </w:r>
      <w:r>
        <w:rPr>
          <w:spacing w:val="-2"/>
        </w:rPr>
        <w:t xml:space="preserve"> </w:t>
      </w:r>
      <w:r>
        <w:t>цифровой</w:t>
      </w:r>
      <w:r>
        <w:rPr>
          <w:spacing w:val="-5"/>
        </w:rPr>
        <w:t xml:space="preserve"> </w:t>
      </w:r>
      <w:r>
        <w:t>графики»</w:t>
      </w:r>
    </w:p>
    <w:p w:rsidR="00FA2F1A" w:rsidRDefault="005E261C">
      <w:pPr>
        <w:pStyle w:val="a3"/>
        <w:spacing w:before="5" w:line="237" w:lineRule="auto"/>
        <w:ind w:right="852"/>
      </w:pPr>
      <w:r>
        <w:t>Компьютерные средства изображения. Виды линий (в программе Paint или другом</w:t>
      </w:r>
      <w:r>
        <w:rPr>
          <w:spacing w:val="1"/>
        </w:rPr>
        <w:t xml:space="preserve"> </w:t>
      </w:r>
      <w:r>
        <w:t>графическом</w:t>
      </w:r>
      <w:r>
        <w:rPr>
          <w:spacing w:val="2"/>
        </w:rPr>
        <w:t xml:space="preserve"> </w:t>
      </w:r>
      <w:r>
        <w:t>редакторе).</w:t>
      </w:r>
    </w:p>
    <w:p w:rsidR="00FA2F1A" w:rsidRDefault="005E261C">
      <w:pPr>
        <w:pStyle w:val="a3"/>
        <w:spacing w:before="3" w:line="275" w:lineRule="exact"/>
        <w:ind w:left="1550" w:firstLine="0"/>
      </w:pPr>
      <w:r>
        <w:t>Компьютерные</w:t>
      </w:r>
      <w:r>
        <w:rPr>
          <w:spacing w:val="64"/>
        </w:rPr>
        <w:t xml:space="preserve"> </w:t>
      </w:r>
      <w:r>
        <w:t>средства</w:t>
      </w:r>
      <w:r>
        <w:rPr>
          <w:spacing w:val="119"/>
        </w:rPr>
        <w:t xml:space="preserve"> </w:t>
      </w:r>
      <w:r>
        <w:t xml:space="preserve">изображения.  </w:t>
      </w:r>
      <w:r>
        <w:rPr>
          <w:spacing w:val="3"/>
        </w:rPr>
        <w:t xml:space="preserve"> </w:t>
      </w:r>
      <w:r>
        <w:t xml:space="preserve">Работа  </w:t>
      </w:r>
      <w:r>
        <w:rPr>
          <w:spacing w:val="4"/>
        </w:rPr>
        <w:t xml:space="preserve"> </w:t>
      </w:r>
      <w:r>
        <w:t>с</w:t>
      </w:r>
      <w:r>
        <w:rPr>
          <w:spacing w:val="120"/>
        </w:rPr>
        <w:t xml:space="preserve"> </w:t>
      </w:r>
      <w:r>
        <w:t xml:space="preserve">геометрическими  </w:t>
      </w:r>
      <w:r>
        <w:rPr>
          <w:spacing w:val="6"/>
        </w:rPr>
        <w:t xml:space="preserve"> </w:t>
      </w:r>
      <w:r>
        <w:t>фигурами.</w:t>
      </w:r>
    </w:p>
    <w:p w:rsidR="00FA2F1A" w:rsidRDefault="005E261C">
      <w:pPr>
        <w:pStyle w:val="a3"/>
        <w:spacing w:line="275" w:lineRule="exact"/>
        <w:ind w:firstLine="0"/>
      </w:pPr>
      <w:r>
        <w:t>Трансформация</w:t>
      </w:r>
      <w:r>
        <w:rPr>
          <w:spacing w:val="-3"/>
        </w:rPr>
        <w:t xml:space="preserve"> </w:t>
      </w:r>
      <w:r>
        <w:t>и</w:t>
      </w:r>
      <w:r>
        <w:rPr>
          <w:spacing w:val="-6"/>
        </w:rPr>
        <w:t xml:space="preserve"> </w:t>
      </w:r>
      <w:r>
        <w:t>копирование</w:t>
      </w:r>
      <w:r>
        <w:rPr>
          <w:spacing w:val="-3"/>
        </w:rPr>
        <w:t xml:space="preserve"> </w:t>
      </w:r>
      <w:r>
        <w:t>геометрических</w:t>
      </w:r>
      <w:r>
        <w:rPr>
          <w:spacing w:val="-2"/>
        </w:rPr>
        <w:t xml:space="preserve"> </w:t>
      </w:r>
      <w:r>
        <w:t>фигур</w:t>
      </w:r>
      <w:r>
        <w:rPr>
          <w:spacing w:val="-2"/>
        </w:rPr>
        <w:t xml:space="preserve"> </w:t>
      </w:r>
      <w:r>
        <w:t>в</w:t>
      </w:r>
      <w:r>
        <w:rPr>
          <w:spacing w:val="-1"/>
        </w:rPr>
        <w:t xml:space="preserve"> </w:t>
      </w:r>
      <w:r>
        <w:t>программе</w:t>
      </w:r>
      <w:r>
        <w:rPr>
          <w:spacing w:val="-3"/>
        </w:rPr>
        <w:t xml:space="preserve"> </w:t>
      </w:r>
      <w:r>
        <w:t>Paint.</w:t>
      </w:r>
    </w:p>
    <w:p w:rsidR="00FA2F1A" w:rsidRDefault="005E261C">
      <w:pPr>
        <w:pStyle w:val="a3"/>
        <w:spacing w:before="6" w:line="237" w:lineRule="auto"/>
        <w:ind w:right="851"/>
      </w:pPr>
      <w:r>
        <w:t>Освоение</w:t>
      </w:r>
      <w:r>
        <w:rPr>
          <w:spacing w:val="1"/>
        </w:rPr>
        <w:t xml:space="preserve"> </w:t>
      </w:r>
      <w:r>
        <w:t>инструментов</w:t>
      </w:r>
      <w:r>
        <w:rPr>
          <w:spacing w:val="1"/>
        </w:rPr>
        <w:t xml:space="preserve"> </w:t>
      </w:r>
      <w:r>
        <w:t>традиционного</w:t>
      </w:r>
      <w:r>
        <w:rPr>
          <w:spacing w:val="1"/>
        </w:rPr>
        <w:t xml:space="preserve"> </w:t>
      </w:r>
      <w:r>
        <w:t>рисования</w:t>
      </w:r>
      <w:r>
        <w:rPr>
          <w:spacing w:val="1"/>
        </w:rPr>
        <w:t xml:space="preserve"> </w:t>
      </w:r>
      <w:r>
        <w:t>(карандаш,</w:t>
      </w:r>
      <w:r>
        <w:rPr>
          <w:spacing w:val="1"/>
        </w:rPr>
        <w:t xml:space="preserve"> </w:t>
      </w:r>
      <w:r>
        <w:t>кисточка,</w:t>
      </w:r>
      <w:r>
        <w:rPr>
          <w:spacing w:val="1"/>
        </w:rPr>
        <w:t xml:space="preserve"> </w:t>
      </w:r>
      <w:r>
        <w:t>ластик,</w:t>
      </w:r>
      <w:r>
        <w:rPr>
          <w:spacing w:val="-57"/>
        </w:rPr>
        <w:t xml:space="preserve"> </w:t>
      </w:r>
      <w:r>
        <w:t>заливка</w:t>
      </w:r>
      <w:r>
        <w:rPr>
          <w:spacing w:val="-1"/>
        </w:rPr>
        <w:t xml:space="preserve"> </w:t>
      </w:r>
      <w:r>
        <w:t>и</w:t>
      </w:r>
      <w:r>
        <w:rPr>
          <w:spacing w:val="-3"/>
        </w:rPr>
        <w:t xml:space="preserve"> </w:t>
      </w:r>
      <w:r>
        <w:t>др.)</w:t>
      </w:r>
      <w:r>
        <w:rPr>
          <w:spacing w:val="-3"/>
        </w:rPr>
        <w:t xml:space="preserve"> </w:t>
      </w:r>
      <w:r>
        <w:t>в</w:t>
      </w:r>
      <w:r>
        <w:rPr>
          <w:spacing w:val="-2"/>
        </w:rPr>
        <w:t xml:space="preserve"> </w:t>
      </w:r>
      <w:r>
        <w:t>программе</w:t>
      </w:r>
      <w:r>
        <w:rPr>
          <w:spacing w:val="-1"/>
        </w:rPr>
        <w:t xml:space="preserve"> </w:t>
      </w:r>
      <w:r>
        <w:t>Paint</w:t>
      </w:r>
      <w:r>
        <w:rPr>
          <w:spacing w:val="6"/>
        </w:rPr>
        <w:t xml:space="preserve"> </w:t>
      </w:r>
      <w:r>
        <w:t>на</w:t>
      </w:r>
      <w:r>
        <w:rPr>
          <w:spacing w:val="-5"/>
        </w:rPr>
        <w:t xml:space="preserve"> </w:t>
      </w:r>
      <w:r>
        <w:t>основе</w:t>
      </w:r>
      <w:r>
        <w:rPr>
          <w:spacing w:val="-1"/>
        </w:rPr>
        <w:t xml:space="preserve"> </w:t>
      </w:r>
      <w:r>
        <w:t>простых</w:t>
      </w:r>
      <w:r>
        <w:rPr>
          <w:spacing w:val="-4"/>
        </w:rPr>
        <w:t xml:space="preserve"> </w:t>
      </w:r>
      <w:r>
        <w:t>сюжетов</w:t>
      </w:r>
      <w:r>
        <w:rPr>
          <w:spacing w:val="-3"/>
        </w:rPr>
        <w:t xml:space="preserve"> </w:t>
      </w:r>
      <w:r>
        <w:t>(например,</w:t>
      </w:r>
      <w:r>
        <w:rPr>
          <w:spacing w:val="-6"/>
        </w:rPr>
        <w:t xml:space="preserve"> </w:t>
      </w:r>
      <w:r>
        <w:t>образ</w:t>
      </w:r>
      <w:r>
        <w:rPr>
          <w:spacing w:val="2"/>
        </w:rPr>
        <w:t xml:space="preserve"> </w:t>
      </w:r>
      <w:r>
        <w:t>дерева).</w:t>
      </w:r>
    </w:p>
    <w:p w:rsidR="00FA2F1A" w:rsidRDefault="005E261C">
      <w:pPr>
        <w:pStyle w:val="a3"/>
        <w:spacing w:before="3"/>
        <w:ind w:right="840"/>
      </w:pPr>
      <w:r>
        <w:t>Освоение инструментов</w:t>
      </w:r>
      <w:r>
        <w:rPr>
          <w:spacing w:val="1"/>
        </w:rPr>
        <w:t xml:space="preserve"> </w:t>
      </w:r>
      <w:r>
        <w:t>традиционного</w:t>
      </w:r>
      <w:r>
        <w:rPr>
          <w:spacing w:val="1"/>
        </w:rPr>
        <w:t xml:space="preserve"> </w:t>
      </w:r>
      <w:r>
        <w:t>рисования</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на основе</w:t>
      </w:r>
      <w:r>
        <w:rPr>
          <w:spacing w:val="1"/>
        </w:rPr>
        <w:t xml:space="preserve"> </w:t>
      </w:r>
      <w:r>
        <w:t>темы «Тёплый и холодный цвета» (например, «Горящий костёр в синей ночи», «Перо жар-</w:t>
      </w:r>
      <w:r>
        <w:rPr>
          <w:spacing w:val="-57"/>
        </w:rPr>
        <w:t xml:space="preserve"> </w:t>
      </w:r>
      <w:r>
        <w:t>птицы»</w:t>
      </w:r>
      <w:r>
        <w:rPr>
          <w:spacing w:val="-3"/>
        </w:rPr>
        <w:t xml:space="preserve"> </w:t>
      </w:r>
      <w:r>
        <w:t>и</w:t>
      </w:r>
      <w:r>
        <w:rPr>
          <w:spacing w:val="-2"/>
        </w:rPr>
        <w:t xml:space="preserve"> </w:t>
      </w:r>
      <w:r>
        <w:t>др.).</w:t>
      </w:r>
    </w:p>
    <w:p w:rsidR="00FA2F1A" w:rsidRDefault="005E261C">
      <w:pPr>
        <w:pStyle w:val="a3"/>
        <w:ind w:right="842"/>
      </w:pPr>
      <w:r>
        <w:t>Художественная фотография. Расположение объекта в кадре. Масштаб. Доминанта.</w:t>
      </w:r>
      <w:r>
        <w:rPr>
          <w:spacing w:val="-57"/>
        </w:rPr>
        <w:t xml:space="preserve"> </w:t>
      </w: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w:t>
      </w:r>
      <w:r>
        <w:rPr>
          <w:spacing w:val="1"/>
        </w:rPr>
        <w:t xml:space="preserve"> </w:t>
      </w:r>
      <w:r>
        <w:t>изучаемой</w:t>
      </w:r>
      <w:r>
        <w:rPr>
          <w:spacing w:val="1"/>
        </w:rPr>
        <w:t xml:space="preserve"> </w:t>
      </w:r>
      <w:r>
        <w:t>теме.</w:t>
      </w:r>
    </w:p>
    <w:p w:rsidR="00FA2F1A" w:rsidRDefault="005E261C">
      <w:pPr>
        <w:pStyle w:val="2"/>
        <w:spacing w:before="5"/>
      </w:pPr>
      <w:r>
        <w:t>Содержание</w:t>
      </w:r>
      <w:r>
        <w:rPr>
          <w:spacing w:val="-2"/>
        </w:rPr>
        <w:t xml:space="preserve"> </w:t>
      </w:r>
      <w:r>
        <w:t>обучения</w:t>
      </w:r>
      <w:r>
        <w:rPr>
          <w:spacing w:val="-1"/>
        </w:rPr>
        <w:t xml:space="preserve"> </w:t>
      </w:r>
      <w:r>
        <w:t>в</w:t>
      </w:r>
      <w:r>
        <w:rPr>
          <w:spacing w:val="-1"/>
        </w:rPr>
        <w:t xml:space="preserve"> </w:t>
      </w:r>
      <w:r>
        <w:t>3</w:t>
      </w:r>
      <w:r>
        <w:rPr>
          <w:spacing w:val="-2"/>
        </w:rPr>
        <w:t xml:space="preserve"> </w:t>
      </w:r>
      <w:r>
        <w:t>классе.</w:t>
      </w:r>
    </w:p>
    <w:p w:rsidR="00FA2F1A" w:rsidRDefault="005E261C">
      <w:pPr>
        <w:pStyle w:val="a3"/>
        <w:spacing w:line="272" w:lineRule="exact"/>
        <w:ind w:left="1550" w:firstLine="0"/>
      </w:pPr>
      <w:r>
        <w:t>Модуль</w:t>
      </w:r>
      <w:r>
        <w:rPr>
          <w:spacing w:val="-2"/>
        </w:rPr>
        <w:t xml:space="preserve"> </w:t>
      </w:r>
      <w:r>
        <w:t>«Графика»</w:t>
      </w:r>
    </w:p>
    <w:p w:rsidR="00FA2F1A" w:rsidRDefault="005E261C">
      <w:pPr>
        <w:pStyle w:val="a3"/>
        <w:spacing w:before="3"/>
        <w:ind w:right="847"/>
      </w:pPr>
      <w:r>
        <w:t>Эскизы</w:t>
      </w:r>
      <w:r>
        <w:rPr>
          <w:spacing w:val="1"/>
        </w:rPr>
        <w:t xml:space="preserve"> </w:t>
      </w:r>
      <w:r>
        <w:t>обложки</w:t>
      </w:r>
      <w:r>
        <w:rPr>
          <w:spacing w:val="1"/>
        </w:rPr>
        <w:t xml:space="preserve"> </w:t>
      </w:r>
      <w:r>
        <w:t>и</w:t>
      </w:r>
      <w:r>
        <w:rPr>
          <w:spacing w:val="1"/>
        </w:rPr>
        <w:t xml:space="preserve"> </w:t>
      </w:r>
      <w:r>
        <w:t>иллюстраций</w:t>
      </w:r>
      <w:r>
        <w:rPr>
          <w:spacing w:val="1"/>
        </w:rPr>
        <w:t xml:space="preserve"> </w:t>
      </w:r>
      <w:r>
        <w:t>к</w:t>
      </w:r>
      <w:r>
        <w:rPr>
          <w:spacing w:val="1"/>
        </w:rPr>
        <w:t xml:space="preserve"> </w:t>
      </w:r>
      <w:r>
        <w:t>детской</w:t>
      </w:r>
      <w:r>
        <w:rPr>
          <w:spacing w:val="1"/>
        </w:rPr>
        <w:t xml:space="preserve"> </w:t>
      </w:r>
      <w:r>
        <w:t>книге</w:t>
      </w:r>
      <w:r>
        <w:rPr>
          <w:spacing w:val="1"/>
        </w:rPr>
        <w:t xml:space="preserve"> </w:t>
      </w:r>
      <w:r>
        <w:t>сказок</w:t>
      </w:r>
      <w:r>
        <w:rPr>
          <w:spacing w:val="1"/>
        </w:rPr>
        <w:t xml:space="preserve"> </w:t>
      </w:r>
      <w:r>
        <w:t>(сказка</w:t>
      </w:r>
      <w:r>
        <w:rPr>
          <w:spacing w:val="1"/>
        </w:rPr>
        <w:t xml:space="preserve"> </w:t>
      </w:r>
      <w:r>
        <w:t>по</w:t>
      </w:r>
      <w:r>
        <w:rPr>
          <w:spacing w:val="60"/>
        </w:rPr>
        <w:t xml:space="preserve"> </w:t>
      </w:r>
      <w:r>
        <w:t>выбору).</w:t>
      </w:r>
      <w:r>
        <w:rPr>
          <w:spacing w:val="1"/>
        </w:rPr>
        <w:t xml:space="preserve"> </w:t>
      </w:r>
      <w:r>
        <w:t>Рисунок</w:t>
      </w:r>
      <w:r>
        <w:rPr>
          <w:spacing w:val="1"/>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 иллюстраций</w:t>
      </w:r>
      <w:r>
        <w:rPr>
          <w:spacing w:val="3"/>
        </w:rPr>
        <w:t xml:space="preserve"> </w:t>
      </w:r>
      <w:r>
        <w:t>и</w:t>
      </w:r>
      <w:r>
        <w:rPr>
          <w:spacing w:val="-2"/>
        </w:rPr>
        <w:t xml:space="preserve"> </w:t>
      </w:r>
      <w:r>
        <w:t>текста на</w:t>
      </w:r>
      <w:r>
        <w:rPr>
          <w:spacing w:val="1"/>
        </w:rPr>
        <w:t xml:space="preserve"> </w:t>
      </w:r>
      <w:r>
        <w:t>развороте</w:t>
      </w:r>
      <w:r>
        <w:rPr>
          <w:spacing w:val="1"/>
        </w:rPr>
        <w:t xml:space="preserve"> </w:t>
      </w:r>
      <w:r>
        <w:t>книги.</w:t>
      </w:r>
    </w:p>
    <w:p w:rsidR="00FA2F1A" w:rsidRDefault="005E261C">
      <w:pPr>
        <w:pStyle w:val="a3"/>
        <w:spacing w:line="242" w:lineRule="auto"/>
        <w:ind w:right="844"/>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6"/>
        </w:rPr>
        <w:t xml:space="preserve"> </w:t>
      </w:r>
      <w:r>
        <w:t>текста (шрифта)</w:t>
      </w:r>
      <w:r>
        <w:rPr>
          <w:spacing w:val="2"/>
        </w:rPr>
        <w:t xml:space="preserve"> </w:t>
      </w:r>
      <w:r>
        <w:t>и</w:t>
      </w:r>
      <w:r>
        <w:rPr>
          <w:spacing w:val="-3"/>
        </w:rPr>
        <w:t xml:space="preserve"> </w:t>
      </w:r>
      <w:r>
        <w:t>изображения.</w:t>
      </w:r>
      <w:r>
        <w:rPr>
          <w:spacing w:val="-3"/>
        </w:rPr>
        <w:t xml:space="preserve"> </w:t>
      </w:r>
      <w:r>
        <w:t>Рисунок</w:t>
      </w:r>
      <w:r>
        <w:rPr>
          <w:spacing w:val="-5"/>
        </w:rPr>
        <w:t xml:space="preserve"> </w:t>
      </w:r>
      <w:r>
        <w:t>открытки</w:t>
      </w:r>
      <w:r>
        <w:rPr>
          <w:spacing w:val="-3"/>
        </w:rPr>
        <w:t xml:space="preserve"> </w:t>
      </w:r>
      <w:r>
        <w:t>или</w:t>
      </w:r>
      <w:r>
        <w:rPr>
          <w:spacing w:val="2"/>
        </w:rPr>
        <w:t xml:space="preserve"> </w:t>
      </w:r>
      <w:r>
        <w:t>аппликация.</w:t>
      </w:r>
    </w:p>
    <w:p w:rsidR="00FA2F1A" w:rsidRDefault="005E261C">
      <w:pPr>
        <w:pStyle w:val="a3"/>
        <w:spacing w:line="242" w:lineRule="auto"/>
        <w:ind w:right="851"/>
      </w:pPr>
      <w:r>
        <w:t>Эскиз</w:t>
      </w:r>
      <w:r>
        <w:rPr>
          <w:spacing w:val="1"/>
        </w:rPr>
        <w:t xml:space="preserve"> </w:t>
      </w:r>
      <w:r>
        <w:t>плаката</w:t>
      </w:r>
      <w:r>
        <w:rPr>
          <w:spacing w:val="1"/>
        </w:rPr>
        <w:t xml:space="preserve"> </w:t>
      </w:r>
      <w:r>
        <w:t>или</w:t>
      </w:r>
      <w:r>
        <w:rPr>
          <w:spacing w:val="1"/>
        </w:rPr>
        <w:t xml:space="preserve"> </w:t>
      </w:r>
      <w:r>
        <w:t>афиши.</w:t>
      </w:r>
      <w:r>
        <w:rPr>
          <w:spacing w:val="1"/>
        </w:rPr>
        <w:t xml:space="preserve"> </w:t>
      </w:r>
      <w:r>
        <w:t>Совмещение</w:t>
      </w:r>
      <w:r>
        <w:rPr>
          <w:spacing w:val="1"/>
        </w:rPr>
        <w:t xml:space="preserve"> </w:t>
      </w:r>
      <w:r>
        <w:t>шрифта</w:t>
      </w:r>
      <w:r>
        <w:rPr>
          <w:spacing w:val="1"/>
        </w:rPr>
        <w:t xml:space="preserve"> </w:t>
      </w:r>
      <w:r>
        <w:t>и</w:t>
      </w:r>
      <w:r>
        <w:rPr>
          <w:spacing w:val="1"/>
        </w:rPr>
        <w:t xml:space="preserve"> </w:t>
      </w:r>
      <w:r>
        <w:t>изображения.</w:t>
      </w:r>
      <w:r>
        <w:rPr>
          <w:spacing w:val="1"/>
        </w:rPr>
        <w:t xml:space="preserve"> </w:t>
      </w:r>
      <w:r>
        <w:t>Особенности</w:t>
      </w:r>
      <w:r>
        <w:rPr>
          <w:spacing w:val="1"/>
        </w:rPr>
        <w:t xml:space="preserve"> </w:t>
      </w:r>
      <w:r>
        <w:t>композиции</w:t>
      </w:r>
      <w:r>
        <w:rPr>
          <w:spacing w:val="2"/>
        </w:rPr>
        <w:t xml:space="preserve"> </w:t>
      </w:r>
      <w:r>
        <w:t>плаката.</w:t>
      </w:r>
    </w:p>
    <w:p w:rsidR="00FA2F1A" w:rsidRDefault="005E261C">
      <w:pPr>
        <w:pStyle w:val="a3"/>
        <w:spacing w:line="242" w:lineRule="auto"/>
        <w:ind w:right="848"/>
      </w:pP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3"/>
        </w:rPr>
        <w:t xml:space="preserve"> </w:t>
      </w:r>
      <w:r>
        <w:t>архитектурных</w:t>
      </w:r>
      <w:r>
        <w:rPr>
          <w:spacing w:val="-3"/>
        </w:rPr>
        <w:t xml:space="preserve"> </w:t>
      </w:r>
      <w:r>
        <w:t>достопримечательностей</w:t>
      </w:r>
      <w:r>
        <w:rPr>
          <w:spacing w:val="-3"/>
        </w:rPr>
        <w:t xml:space="preserve"> </w:t>
      </w:r>
      <w:r>
        <w:t>своего</w:t>
      </w:r>
      <w:r>
        <w:rPr>
          <w:spacing w:val="2"/>
        </w:rPr>
        <w:t xml:space="preserve"> </w:t>
      </w:r>
      <w:r>
        <w:t>города.</w:t>
      </w:r>
    </w:p>
    <w:p w:rsidR="00FA2F1A" w:rsidRDefault="005E261C">
      <w:pPr>
        <w:pStyle w:val="a3"/>
        <w:spacing w:line="271" w:lineRule="exact"/>
        <w:ind w:left="1550" w:firstLine="0"/>
      </w:pPr>
      <w:r>
        <w:t>Транспорт</w:t>
      </w:r>
      <w:r>
        <w:rPr>
          <w:spacing w:val="-6"/>
        </w:rPr>
        <w:t xml:space="preserve"> </w:t>
      </w:r>
      <w:r>
        <w:t>в</w:t>
      </w:r>
      <w:r>
        <w:rPr>
          <w:spacing w:val="-4"/>
        </w:rPr>
        <w:t xml:space="preserve"> </w:t>
      </w:r>
      <w:r>
        <w:t>городе. Рисунки</w:t>
      </w:r>
      <w:r>
        <w:rPr>
          <w:spacing w:val="-1"/>
        </w:rPr>
        <w:t xml:space="preserve"> </w:t>
      </w:r>
      <w:r>
        <w:t>реальных</w:t>
      </w:r>
      <w:r>
        <w:rPr>
          <w:spacing w:val="-7"/>
        </w:rPr>
        <w:t xml:space="preserve"> </w:t>
      </w:r>
      <w:r>
        <w:t>или фантастических</w:t>
      </w:r>
      <w:r>
        <w:rPr>
          <w:spacing w:val="-7"/>
        </w:rPr>
        <w:t xml:space="preserve"> </w:t>
      </w:r>
      <w:r>
        <w:t>машин.</w:t>
      </w:r>
    </w:p>
    <w:p w:rsidR="00FA2F1A" w:rsidRDefault="005E261C">
      <w:pPr>
        <w:pStyle w:val="a3"/>
        <w:ind w:left="1550" w:firstLine="0"/>
      </w:pPr>
      <w:r>
        <w:t>Изображение</w:t>
      </w:r>
      <w:r>
        <w:rPr>
          <w:spacing w:val="59"/>
        </w:rPr>
        <w:t xml:space="preserve"> </w:t>
      </w:r>
      <w:r>
        <w:t>лица</w:t>
      </w:r>
      <w:r>
        <w:rPr>
          <w:spacing w:val="59"/>
        </w:rPr>
        <w:t xml:space="preserve"> </w:t>
      </w:r>
      <w:r>
        <w:t>человека.</w:t>
      </w:r>
      <w:r>
        <w:rPr>
          <w:spacing w:val="8"/>
        </w:rPr>
        <w:t xml:space="preserve"> </w:t>
      </w:r>
      <w:r>
        <w:t>Строение,</w:t>
      </w:r>
      <w:r>
        <w:rPr>
          <w:spacing w:val="63"/>
        </w:rPr>
        <w:t xml:space="preserve"> </w:t>
      </w:r>
      <w:r>
        <w:t>пропорции,</w:t>
      </w:r>
      <w:r>
        <w:rPr>
          <w:spacing w:val="62"/>
        </w:rPr>
        <w:t xml:space="preserve"> </w:t>
      </w:r>
      <w:r>
        <w:t>взаиморасположение</w:t>
      </w:r>
      <w:r>
        <w:rPr>
          <w:spacing w:val="65"/>
        </w:rPr>
        <w:t xml:space="preserve"> </w:t>
      </w:r>
      <w:r>
        <w:t>частей</w:t>
      </w:r>
    </w:p>
    <w:p w:rsidR="00FA2F1A" w:rsidRDefault="005E261C">
      <w:pPr>
        <w:pStyle w:val="a3"/>
        <w:spacing w:line="264" w:lineRule="exact"/>
        <w:ind w:firstLine="0"/>
        <w:jc w:val="left"/>
      </w:pPr>
      <w:r>
        <w:t>лица.</w:t>
      </w:r>
    </w:p>
    <w:p w:rsidR="00FA2F1A" w:rsidRDefault="005E261C">
      <w:pPr>
        <w:pStyle w:val="a3"/>
        <w:spacing w:before="2"/>
        <w:ind w:left="1550" w:firstLine="0"/>
        <w:jc w:val="left"/>
      </w:pPr>
      <w:r>
        <w:t>Эскиз</w:t>
      </w:r>
      <w:r>
        <w:rPr>
          <w:spacing w:val="46"/>
        </w:rPr>
        <w:t xml:space="preserve"> </w:t>
      </w:r>
      <w:r>
        <w:t>маски</w:t>
      </w:r>
      <w:r>
        <w:rPr>
          <w:spacing w:val="104"/>
        </w:rPr>
        <w:t xml:space="preserve"> </w:t>
      </w:r>
      <w:r>
        <w:t>для</w:t>
      </w:r>
      <w:r>
        <w:rPr>
          <w:spacing w:val="100"/>
        </w:rPr>
        <w:t xml:space="preserve"> </w:t>
      </w:r>
      <w:r>
        <w:t>маскарада:</w:t>
      </w:r>
      <w:r>
        <w:rPr>
          <w:spacing w:val="105"/>
        </w:rPr>
        <w:t xml:space="preserve"> </w:t>
      </w:r>
      <w:r>
        <w:t>изображение</w:t>
      </w:r>
      <w:r>
        <w:rPr>
          <w:spacing w:val="99"/>
        </w:rPr>
        <w:t xml:space="preserve"> </w:t>
      </w:r>
      <w:r>
        <w:t>лица</w:t>
      </w:r>
      <w:r>
        <w:rPr>
          <w:spacing w:val="109"/>
        </w:rPr>
        <w:t xml:space="preserve"> </w:t>
      </w:r>
      <w:r>
        <w:t>—</w:t>
      </w:r>
      <w:r>
        <w:rPr>
          <w:spacing w:val="100"/>
        </w:rPr>
        <w:t xml:space="preserve"> </w:t>
      </w:r>
      <w:r>
        <w:t>маски</w:t>
      </w:r>
      <w:r>
        <w:rPr>
          <w:spacing w:val="100"/>
        </w:rPr>
        <w:t xml:space="preserve"> </w:t>
      </w:r>
      <w:r>
        <w:t>персонажа</w:t>
      </w:r>
      <w:r>
        <w:rPr>
          <w:spacing w:val="103"/>
        </w:rPr>
        <w:t xml:space="preserve"> </w:t>
      </w:r>
      <w:r>
        <w:t>с</w:t>
      </w:r>
      <w:r>
        <w:rPr>
          <w:spacing w:val="98"/>
        </w:rPr>
        <w:t xml:space="preserve"> </w:t>
      </w:r>
      <w:r>
        <w:t>ярко</w:t>
      </w:r>
    </w:p>
    <w:p w:rsidR="00FA2F1A" w:rsidRDefault="005E261C">
      <w:pPr>
        <w:pStyle w:val="a3"/>
        <w:spacing w:line="274" w:lineRule="exact"/>
        <w:ind w:firstLine="0"/>
      </w:pPr>
      <w:r>
        <w:t>выраженным</w:t>
      </w:r>
      <w:r>
        <w:rPr>
          <w:spacing w:val="-4"/>
        </w:rPr>
        <w:t xml:space="preserve"> </w:t>
      </w:r>
      <w:r>
        <w:t>характером. Аппликация</w:t>
      </w:r>
      <w:r>
        <w:rPr>
          <w:spacing w:val="-6"/>
        </w:rPr>
        <w:t xml:space="preserve"> </w:t>
      </w:r>
      <w:r>
        <w:t>из</w:t>
      </w:r>
      <w:r>
        <w:rPr>
          <w:spacing w:val="-5"/>
        </w:rPr>
        <w:t xml:space="preserve"> </w:t>
      </w:r>
      <w:r>
        <w:t>цветной</w:t>
      </w:r>
      <w:r>
        <w:rPr>
          <w:spacing w:val="-4"/>
        </w:rPr>
        <w:t xml:space="preserve"> </w:t>
      </w:r>
      <w:r>
        <w:t>бумаги.</w:t>
      </w:r>
    </w:p>
    <w:p w:rsidR="00FA2F1A" w:rsidRDefault="005E261C">
      <w:pPr>
        <w:pStyle w:val="a3"/>
        <w:spacing w:before="2" w:line="275" w:lineRule="exact"/>
        <w:ind w:left="1550" w:firstLine="0"/>
      </w:pPr>
      <w:r>
        <w:t>Модуль</w:t>
      </w:r>
      <w:r>
        <w:rPr>
          <w:spacing w:val="-1"/>
        </w:rPr>
        <w:t xml:space="preserve"> </w:t>
      </w:r>
      <w:r>
        <w:t>«Живопись»</w:t>
      </w:r>
    </w:p>
    <w:p w:rsidR="00FA2F1A" w:rsidRDefault="005E261C">
      <w:pPr>
        <w:pStyle w:val="a3"/>
        <w:ind w:right="848"/>
      </w:pPr>
      <w:r>
        <w:t>Создание сюжетной композиции «В цирке», использование гуаши или карандаша и</w:t>
      </w:r>
      <w:r>
        <w:rPr>
          <w:spacing w:val="-57"/>
        </w:rPr>
        <w:t xml:space="preserve"> </w:t>
      </w:r>
      <w:r>
        <w:t>акварели (по памяти и представлению). Художник в театре: эскиз занавеса (или декораций</w:t>
      </w:r>
      <w:r>
        <w:rPr>
          <w:spacing w:val="-57"/>
        </w:rPr>
        <w:t xml:space="preserve"> </w:t>
      </w:r>
      <w:r>
        <w:t>сцены)</w:t>
      </w:r>
      <w:r>
        <w:rPr>
          <w:spacing w:val="2"/>
        </w:rPr>
        <w:t xml:space="preserve"> </w:t>
      </w:r>
      <w:r>
        <w:t>для</w:t>
      </w:r>
      <w:r>
        <w:rPr>
          <w:spacing w:val="-4"/>
        </w:rPr>
        <w:t xml:space="preserve"> </w:t>
      </w:r>
      <w:r>
        <w:t>спектакля</w:t>
      </w:r>
      <w:r>
        <w:rPr>
          <w:spacing w:val="1"/>
        </w:rPr>
        <w:t xml:space="preserve"> </w:t>
      </w:r>
      <w:r>
        <w:t>со</w:t>
      </w:r>
      <w:r>
        <w:rPr>
          <w:spacing w:val="1"/>
        </w:rPr>
        <w:t xml:space="preserve"> </w:t>
      </w:r>
      <w:r>
        <w:t>сказочным</w:t>
      </w:r>
      <w:r>
        <w:rPr>
          <w:spacing w:val="-1"/>
        </w:rPr>
        <w:t xml:space="preserve"> </w:t>
      </w:r>
      <w:r>
        <w:t>сюжетом</w:t>
      </w:r>
      <w:r>
        <w:rPr>
          <w:spacing w:val="-2"/>
        </w:rPr>
        <w:t xml:space="preserve"> </w:t>
      </w:r>
      <w:r>
        <w:t>(сказка по</w:t>
      </w:r>
      <w:r>
        <w:rPr>
          <w:spacing w:val="1"/>
        </w:rPr>
        <w:t xml:space="preserve"> </w:t>
      </w:r>
      <w:r>
        <w:t>выбору).</w:t>
      </w:r>
    </w:p>
    <w:p w:rsidR="00FA2F1A" w:rsidRDefault="005E261C">
      <w:pPr>
        <w:pStyle w:val="a3"/>
        <w:spacing w:before="4" w:line="237" w:lineRule="auto"/>
        <w:ind w:right="857"/>
      </w:pPr>
      <w:r>
        <w:t>Тематическая</w:t>
      </w:r>
      <w:r>
        <w:rPr>
          <w:spacing w:val="1"/>
        </w:rPr>
        <w:t xml:space="preserve"> </w:t>
      </w:r>
      <w:r>
        <w:t>композиция</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Гуашь</w:t>
      </w:r>
      <w:r>
        <w:rPr>
          <w:spacing w:val="1"/>
        </w:rPr>
        <w:t xml:space="preserve"> </w:t>
      </w:r>
      <w:r>
        <w:t>по</w:t>
      </w:r>
      <w:r>
        <w:rPr>
          <w:spacing w:val="1"/>
        </w:rPr>
        <w:t xml:space="preserve"> </w:t>
      </w:r>
      <w:r>
        <w:t>цветной</w:t>
      </w:r>
      <w:r>
        <w:rPr>
          <w:spacing w:val="1"/>
        </w:rPr>
        <w:t xml:space="preserve"> </w:t>
      </w:r>
      <w:r>
        <w:t>бумаге,</w:t>
      </w:r>
      <w:r>
        <w:rPr>
          <w:spacing w:val="1"/>
        </w:rPr>
        <w:t xml:space="preserve"> </w:t>
      </w:r>
      <w:r>
        <w:t>возможно</w:t>
      </w:r>
      <w:r>
        <w:rPr>
          <w:spacing w:val="5"/>
        </w:rPr>
        <w:t xml:space="preserve"> </w:t>
      </w:r>
      <w:r>
        <w:t>совмещение</w:t>
      </w:r>
      <w:r>
        <w:rPr>
          <w:spacing w:val="-5"/>
        </w:rPr>
        <w:t xml:space="preserve"> </w:t>
      </w:r>
      <w:r>
        <w:t>с наклейками</w:t>
      </w:r>
      <w:r>
        <w:rPr>
          <w:spacing w:val="-2"/>
        </w:rPr>
        <w:t xml:space="preserve"> </w:t>
      </w:r>
      <w:r>
        <w:t>в</w:t>
      </w:r>
      <w:r>
        <w:rPr>
          <w:spacing w:val="-2"/>
        </w:rPr>
        <w:t xml:space="preserve"> </w:t>
      </w:r>
      <w:r>
        <w:t>виде коллажа или</w:t>
      </w:r>
      <w:r>
        <w:rPr>
          <w:spacing w:val="-2"/>
        </w:rPr>
        <w:t xml:space="preserve"> </w:t>
      </w:r>
      <w:r>
        <w:t>аппликации.</w:t>
      </w:r>
    </w:p>
    <w:p w:rsidR="00FA2F1A" w:rsidRDefault="005E261C">
      <w:pPr>
        <w:pStyle w:val="a3"/>
        <w:spacing w:before="6" w:line="237" w:lineRule="auto"/>
        <w:ind w:right="840"/>
      </w:pPr>
      <w:r>
        <w:t>Натюрморт из простых предметов с натуры или по представлению. «Натюрморт-</w:t>
      </w:r>
      <w:r>
        <w:rPr>
          <w:spacing w:val="1"/>
        </w:rPr>
        <w:t xml:space="preserve"> </w:t>
      </w:r>
      <w:r>
        <w:t>автопортрет»</w:t>
      </w:r>
      <w:r>
        <w:rPr>
          <w:spacing w:val="-4"/>
        </w:rPr>
        <w:t xml:space="preserve"> </w:t>
      </w:r>
      <w:r>
        <w:t>из</w:t>
      </w:r>
      <w:r>
        <w:rPr>
          <w:spacing w:val="2"/>
        </w:rPr>
        <w:t xml:space="preserve"> </w:t>
      </w:r>
      <w:r>
        <w:t>предметов,</w:t>
      </w:r>
      <w:r>
        <w:rPr>
          <w:spacing w:val="-1"/>
        </w:rPr>
        <w:t xml:space="preserve"> </w:t>
      </w:r>
      <w:r>
        <w:t>характеризующих</w:t>
      </w:r>
      <w:r>
        <w:rPr>
          <w:spacing w:val="1"/>
        </w:rPr>
        <w:t xml:space="preserve"> </w:t>
      </w:r>
      <w:r>
        <w:t>личность</w:t>
      </w:r>
      <w:r>
        <w:rPr>
          <w:spacing w:val="1"/>
        </w:rPr>
        <w:t xml:space="preserve"> </w:t>
      </w:r>
      <w:r>
        <w:t>ученика.</w:t>
      </w:r>
    </w:p>
    <w:p w:rsidR="00FA2F1A" w:rsidRDefault="005E261C">
      <w:pPr>
        <w:pStyle w:val="a3"/>
        <w:spacing w:before="3"/>
        <w:ind w:right="846"/>
      </w:pPr>
      <w:r>
        <w:t>Пейзаж</w:t>
      </w:r>
      <w:r>
        <w:rPr>
          <w:spacing w:val="1"/>
        </w:rPr>
        <w:t xml:space="preserve"> </w:t>
      </w:r>
      <w:r>
        <w:t>в</w:t>
      </w:r>
      <w:r>
        <w:rPr>
          <w:spacing w:val="1"/>
        </w:rPr>
        <w:t xml:space="preserve"> </w:t>
      </w:r>
      <w:r>
        <w:t>живописи.</w:t>
      </w:r>
      <w:r>
        <w:rPr>
          <w:spacing w:val="1"/>
        </w:rPr>
        <w:t xml:space="preserve"> </w:t>
      </w:r>
      <w:r>
        <w:t>Передача</w:t>
      </w:r>
      <w:r>
        <w:rPr>
          <w:spacing w:val="1"/>
        </w:rPr>
        <w:t xml:space="preserve"> </w:t>
      </w:r>
      <w:r>
        <w:t>в</w:t>
      </w:r>
      <w:r>
        <w:rPr>
          <w:spacing w:val="1"/>
        </w:rPr>
        <w:t xml:space="preserve"> </w:t>
      </w:r>
      <w:r>
        <w:t>пейзаже</w:t>
      </w:r>
      <w:r>
        <w:rPr>
          <w:spacing w:val="1"/>
        </w:rPr>
        <w:t xml:space="preserve"> </w:t>
      </w:r>
      <w:r>
        <w:t>состояний</w:t>
      </w:r>
      <w:r>
        <w:rPr>
          <w:spacing w:val="1"/>
        </w:rPr>
        <w:t xml:space="preserve"> </w:t>
      </w:r>
      <w:r>
        <w:t>в</w:t>
      </w:r>
      <w:r>
        <w:rPr>
          <w:spacing w:val="1"/>
        </w:rPr>
        <w:t xml:space="preserve"> </w:t>
      </w:r>
      <w:r>
        <w:t>природе.</w:t>
      </w:r>
      <w:r>
        <w:rPr>
          <w:spacing w:val="1"/>
        </w:rPr>
        <w:t xml:space="preserve"> </w:t>
      </w:r>
      <w:r>
        <w:t>Выбор</w:t>
      </w:r>
      <w:r>
        <w:rPr>
          <w:spacing w:val="1"/>
        </w:rPr>
        <w:t xml:space="preserve"> </w:t>
      </w:r>
      <w:r>
        <w:t>для</w:t>
      </w:r>
      <w:r>
        <w:rPr>
          <w:spacing w:val="1"/>
        </w:rPr>
        <w:t xml:space="preserve"> </w:t>
      </w:r>
      <w:r>
        <w:t>изображения времени года, времени дня,</w:t>
      </w:r>
      <w:r>
        <w:rPr>
          <w:spacing w:val="1"/>
        </w:rPr>
        <w:t xml:space="preserve"> </w:t>
      </w:r>
      <w:r>
        <w:t>характера погоды</w:t>
      </w:r>
      <w:r>
        <w:rPr>
          <w:spacing w:val="60"/>
        </w:rPr>
        <w:t xml:space="preserve"> </w:t>
      </w:r>
      <w:r>
        <w:t>и особенностей ландшафта</w:t>
      </w:r>
      <w:r>
        <w:rPr>
          <w:spacing w:val="1"/>
        </w:rPr>
        <w:t xml:space="preserve"> </w:t>
      </w:r>
      <w:r>
        <w:t>(лес или</w:t>
      </w:r>
      <w:r>
        <w:rPr>
          <w:spacing w:val="-3"/>
        </w:rPr>
        <w:t xml:space="preserve"> </w:t>
      </w:r>
      <w:r>
        <w:t>поле,</w:t>
      </w:r>
      <w:r>
        <w:rPr>
          <w:spacing w:val="-1"/>
        </w:rPr>
        <w:t xml:space="preserve"> </w:t>
      </w:r>
      <w:r>
        <w:t>река или</w:t>
      </w:r>
      <w:r>
        <w:rPr>
          <w:spacing w:val="-7"/>
        </w:rPr>
        <w:t xml:space="preserve"> </w:t>
      </w:r>
      <w:r>
        <w:t>озеро);</w:t>
      </w:r>
      <w:r>
        <w:rPr>
          <w:spacing w:val="-3"/>
        </w:rPr>
        <w:t xml:space="preserve"> </w:t>
      </w:r>
      <w:r>
        <w:t>количество</w:t>
      </w:r>
      <w:r>
        <w:rPr>
          <w:spacing w:val="5"/>
        </w:rPr>
        <w:t xml:space="preserve"> </w:t>
      </w:r>
      <w:r>
        <w:t>и</w:t>
      </w:r>
      <w:r>
        <w:rPr>
          <w:spacing w:val="-3"/>
        </w:rPr>
        <w:t xml:space="preserve"> </w:t>
      </w:r>
      <w:r>
        <w:t>состояние</w:t>
      </w:r>
      <w:r>
        <w:rPr>
          <w:spacing w:val="-4"/>
        </w:rPr>
        <w:t xml:space="preserve"> </w:t>
      </w:r>
      <w:r>
        <w:t>неба в</w:t>
      </w:r>
      <w:r>
        <w:rPr>
          <w:spacing w:val="-1"/>
        </w:rPr>
        <w:t xml:space="preserve"> </w:t>
      </w:r>
      <w:r>
        <w:t>изображении.</w:t>
      </w:r>
    </w:p>
    <w:p w:rsidR="00FA2F1A" w:rsidRDefault="005E261C">
      <w:pPr>
        <w:pStyle w:val="a3"/>
        <w:ind w:right="841"/>
      </w:pPr>
      <w:r>
        <w:t>Портрет человека по памяти и представлению с опорой на натуру. Выражение в</w:t>
      </w:r>
      <w:r>
        <w:rPr>
          <w:spacing w:val="1"/>
        </w:rPr>
        <w:t xml:space="preserve"> </w:t>
      </w:r>
      <w:r>
        <w:t>портрете (автопортрете) характера человека, особенностей его личности с использованием</w:t>
      </w:r>
      <w:r>
        <w:rPr>
          <w:spacing w:val="-57"/>
        </w:rPr>
        <w:t xml:space="preserve"> </w:t>
      </w:r>
      <w:r>
        <w:t>выразительных</w:t>
      </w:r>
      <w:r>
        <w:rPr>
          <w:spacing w:val="1"/>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 пропорций и мимики лица,</w:t>
      </w:r>
      <w:r>
        <w:rPr>
          <w:spacing w:val="1"/>
        </w:rPr>
        <w:t xml:space="preserve"> </w:t>
      </w:r>
      <w:r>
        <w:t>характера цветового</w:t>
      </w:r>
      <w:r>
        <w:rPr>
          <w:spacing w:val="1"/>
        </w:rPr>
        <w:t xml:space="preserve"> </w:t>
      </w:r>
      <w:r>
        <w:t>решения, сильного</w:t>
      </w:r>
      <w:r>
        <w:rPr>
          <w:spacing w:val="1"/>
        </w:rPr>
        <w:t xml:space="preserve"> </w:t>
      </w:r>
      <w:r>
        <w:t>или</w:t>
      </w:r>
      <w:r>
        <w:rPr>
          <w:spacing w:val="1"/>
        </w:rPr>
        <w:t xml:space="preserve"> </w:t>
      </w:r>
      <w:r>
        <w:t>мягкого</w:t>
      </w:r>
      <w:r>
        <w:rPr>
          <w:spacing w:val="1"/>
        </w:rPr>
        <w:t xml:space="preserve"> </w:t>
      </w:r>
      <w:r>
        <w:t>контраста,</w:t>
      </w:r>
      <w:r>
        <w:rPr>
          <w:spacing w:val="-2"/>
        </w:rPr>
        <w:t xml:space="preserve"> </w:t>
      </w:r>
      <w:r>
        <w:t>включения</w:t>
      </w:r>
      <w:r>
        <w:rPr>
          <w:spacing w:val="1"/>
        </w:rPr>
        <w:t xml:space="preserve"> </w:t>
      </w:r>
      <w:r>
        <w:t>в</w:t>
      </w:r>
      <w:r>
        <w:rPr>
          <w:spacing w:val="-2"/>
        </w:rPr>
        <w:t xml:space="preserve"> </w:t>
      </w:r>
      <w:r>
        <w:t>композицию</w:t>
      </w:r>
      <w:r>
        <w:rPr>
          <w:spacing w:val="-1"/>
        </w:rPr>
        <w:t xml:space="preserve"> </w:t>
      </w:r>
      <w:r>
        <w:t>дополнительных</w:t>
      </w:r>
      <w:r>
        <w:rPr>
          <w:spacing w:val="-4"/>
        </w:rPr>
        <w:t xml:space="preserve"> </w:t>
      </w:r>
      <w:r>
        <w:t>предметов.</w:t>
      </w:r>
    </w:p>
    <w:p w:rsidR="00FA2F1A" w:rsidRDefault="005E261C">
      <w:pPr>
        <w:pStyle w:val="a3"/>
        <w:spacing w:before="1"/>
        <w:ind w:left="1550" w:firstLine="0"/>
      </w:pPr>
      <w:r>
        <w:t>Модуль</w:t>
      </w:r>
      <w:r>
        <w:rPr>
          <w:spacing w:val="-4"/>
        </w:rPr>
        <w:t xml:space="preserve"> </w:t>
      </w:r>
      <w:r>
        <w:t>«Скульптура»</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9"/>
      </w:pPr>
      <w:r>
        <w:lastRenderedPageBreak/>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1"/>
        </w:rPr>
        <w:t xml:space="preserve"> </w:t>
      </w:r>
      <w:r>
        <w:t>одушевлённого образа (добавления деталей</w:t>
      </w:r>
      <w:r>
        <w:rPr>
          <w:spacing w:val="1"/>
        </w:rPr>
        <w:t xml:space="preserve"> </w:t>
      </w:r>
      <w:r>
        <w:t>лепных или</w:t>
      </w:r>
      <w:r>
        <w:rPr>
          <w:spacing w:val="1"/>
        </w:rPr>
        <w:t xml:space="preserve"> </w:t>
      </w:r>
      <w:r>
        <w:t>из</w:t>
      </w:r>
      <w:r>
        <w:rPr>
          <w:spacing w:val="1"/>
        </w:rPr>
        <w:t xml:space="preserve"> </w:t>
      </w:r>
      <w:r>
        <w:t>бумаги,</w:t>
      </w:r>
      <w:r>
        <w:rPr>
          <w:spacing w:val="1"/>
        </w:rPr>
        <w:t xml:space="preserve"> </w:t>
      </w:r>
      <w:r>
        <w:t>ниток или</w:t>
      </w:r>
      <w:r>
        <w:rPr>
          <w:spacing w:val="1"/>
        </w:rPr>
        <w:t xml:space="preserve"> </w:t>
      </w:r>
      <w:r>
        <w:t>других</w:t>
      </w:r>
      <w:r>
        <w:rPr>
          <w:spacing w:val="1"/>
        </w:rPr>
        <w:t xml:space="preserve"> </w:t>
      </w:r>
      <w:r>
        <w:t>материалов).</w:t>
      </w:r>
    </w:p>
    <w:p w:rsidR="00FA2F1A" w:rsidRDefault="005E261C">
      <w:pPr>
        <w:pStyle w:val="a3"/>
        <w:spacing w:before="5" w:line="237" w:lineRule="auto"/>
        <w:ind w:right="849"/>
      </w:pPr>
      <w:r>
        <w:t>Лепка</w:t>
      </w:r>
      <w:r>
        <w:rPr>
          <w:spacing w:val="1"/>
        </w:rPr>
        <w:t xml:space="preserve"> </w:t>
      </w:r>
      <w:r>
        <w:t>сказочного</w:t>
      </w:r>
      <w:r>
        <w:rPr>
          <w:spacing w:val="1"/>
        </w:rPr>
        <w:t xml:space="preserve"> </w:t>
      </w:r>
      <w:r>
        <w:t>персонажа</w:t>
      </w:r>
      <w:r>
        <w:rPr>
          <w:spacing w:val="1"/>
        </w:rPr>
        <w:t xml:space="preserve"> </w:t>
      </w:r>
      <w:r>
        <w:t>на основе</w:t>
      </w:r>
      <w:r>
        <w:rPr>
          <w:spacing w:val="1"/>
        </w:rPr>
        <w:t xml:space="preserve"> </w:t>
      </w:r>
      <w:r>
        <w:t>сюжета</w:t>
      </w:r>
      <w:r>
        <w:rPr>
          <w:spacing w:val="1"/>
        </w:rPr>
        <w:t xml:space="preserve"> </w:t>
      </w:r>
      <w:r>
        <w:t>известной</w:t>
      </w:r>
      <w:r>
        <w:rPr>
          <w:spacing w:val="1"/>
        </w:rPr>
        <w:t xml:space="preserve"> </w:t>
      </w:r>
      <w:r>
        <w:t>сказки</w:t>
      </w:r>
      <w:r>
        <w:rPr>
          <w:spacing w:val="1"/>
        </w:rPr>
        <w:t xml:space="preserve"> </w:t>
      </w:r>
      <w:r>
        <w:t>или</w:t>
      </w:r>
      <w:r>
        <w:rPr>
          <w:spacing w:val="60"/>
        </w:rPr>
        <w:t xml:space="preserve"> </w:t>
      </w:r>
      <w:r>
        <w:t>создание</w:t>
      </w:r>
      <w:r>
        <w:rPr>
          <w:spacing w:val="1"/>
        </w:rPr>
        <w:t xml:space="preserve"> </w:t>
      </w:r>
      <w:r>
        <w:t>этого</w:t>
      </w:r>
      <w:r>
        <w:rPr>
          <w:spacing w:val="1"/>
        </w:rPr>
        <w:t xml:space="preserve"> </w:t>
      </w:r>
      <w:r>
        <w:t>персонажа</w:t>
      </w:r>
      <w:r>
        <w:rPr>
          <w:spacing w:val="-4"/>
        </w:rPr>
        <w:t xml:space="preserve"> </w:t>
      </w:r>
      <w:r>
        <w:t>путём</w:t>
      </w:r>
      <w:r>
        <w:rPr>
          <w:spacing w:val="3"/>
        </w:rPr>
        <w:t xml:space="preserve"> </w:t>
      </w:r>
      <w:r>
        <w:t>бумагопластики.</w:t>
      </w:r>
    </w:p>
    <w:p w:rsidR="00FA2F1A" w:rsidRDefault="005E261C">
      <w:pPr>
        <w:pStyle w:val="a3"/>
        <w:spacing w:before="6" w:line="237" w:lineRule="auto"/>
        <w:ind w:right="856"/>
      </w:pPr>
      <w:r>
        <w:t>Освоение знаний о видах скульптуры (по назначению) и жанрах скульптуры (по</w:t>
      </w:r>
      <w:r>
        <w:rPr>
          <w:spacing w:val="1"/>
        </w:rPr>
        <w:t xml:space="preserve"> </w:t>
      </w:r>
      <w:r>
        <w:t>сюжету</w:t>
      </w:r>
      <w:r>
        <w:rPr>
          <w:spacing w:val="-9"/>
        </w:rPr>
        <w:t xml:space="preserve"> </w:t>
      </w:r>
      <w:r>
        <w:t>изображения).</w:t>
      </w:r>
    </w:p>
    <w:p w:rsidR="00FA2F1A" w:rsidRDefault="005E261C">
      <w:pPr>
        <w:pStyle w:val="a3"/>
        <w:spacing w:before="4" w:line="275" w:lineRule="exact"/>
        <w:ind w:left="1550" w:firstLine="0"/>
      </w:pPr>
      <w:r>
        <w:t>Лепка</w:t>
      </w:r>
      <w:r>
        <w:rPr>
          <w:spacing w:val="23"/>
        </w:rPr>
        <w:t xml:space="preserve"> </w:t>
      </w:r>
      <w:r>
        <w:t>эскиза</w:t>
      </w:r>
      <w:r>
        <w:rPr>
          <w:spacing w:val="24"/>
        </w:rPr>
        <w:t xml:space="preserve"> </w:t>
      </w:r>
      <w:r>
        <w:t>парковой</w:t>
      </w:r>
      <w:r>
        <w:rPr>
          <w:spacing w:val="21"/>
        </w:rPr>
        <w:t xml:space="preserve"> </w:t>
      </w:r>
      <w:r>
        <w:t>скульптуры.</w:t>
      </w:r>
      <w:r>
        <w:rPr>
          <w:spacing w:val="27"/>
        </w:rPr>
        <w:t xml:space="preserve"> </w:t>
      </w:r>
      <w:r>
        <w:t>Выражение</w:t>
      </w:r>
      <w:r>
        <w:rPr>
          <w:spacing w:val="24"/>
        </w:rPr>
        <w:t xml:space="preserve"> </w:t>
      </w:r>
      <w:r>
        <w:t>пластики</w:t>
      </w:r>
      <w:r>
        <w:rPr>
          <w:spacing w:val="21"/>
        </w:rPr>
        <w:t xml:space="preserve"> </w:t>
      </w:r>
      <w:r>
        <w:t>движения</w:t>
      </w:r>
      <w:r>
        <w:rPr>
          <w:spacing w:val="20"/>
        </w:rPr>
        <w:t xml:space="preserve"> </w:t>
      </w:r>
      <w:r>
        <w:t>в</w:t>
      </w:r>
      <w:r>
        <w:rPr>
          <w:spacing w:val="22"/>
        </w:rPr>
        <w:t xml:space="preserve"> </w:t>
      </w:r>
      <w:r>
        <w:t>скульптуре.</w:t>
      </w:r>
    </w:p>
    <w:p w:rsidR="00FA2F1A" w:rsidRDefault="005E261C">
      <w:pPr>
        <w:pStyle w:val="a3"/>
        <w:spacing w:line="275" w:lineRule="exact"/>
        <w:ind w:firstLine="0"/>
      </w:pPr>
      <w:r>
        <w:t>Работа</w:t>
      </w:r>
      <w:r>
        <w:rPr>
          <w:spacing w:val="-1"/>
        </w:rPr>
        <w:t xml:space="preserve"> </w:t>
      </w:r>
      <w:r>
        <w:t>с</w:t>
      </w:r>
      <w:r>
        <w:rPr>
          <w:spacing w:val="-6"/>
        </w:rPr>
        <w:t xml:space="preserve"> </w:t>
      </w:r>
      <w:r>
        <w:t>пластилином</w:t>
      </w:r>
      <w:r>
        <w:rPr>
          <w:spacing w:val="1"/>
        </w:rPr>
        <w:t xml:space="preserve"> </w:t>
      </w:r>
      <w:r>
        <w:t>или</w:t>
      </w:r>
      <w:r>
        <w:rPr>
          <w:spacing w:val="-4"/>
        </w:rPr>
        <w:t xml:space="preserve"> </w:t>
      </w:r>
      <w:r>
        <w:t>глиной.</w:t>
      </w:r>
    </w:p>
    <w:p w:rsidR="00FA2F1A" w:rsidRDefault="005E261C">
      <w:pPr>
        <w:pStyle w:val="a3"/>
        <w:spacing w:before="2" w:line="275" w:lineRule="exact"/>
        <w:ind w:left="1550" w:firstLine="0"/>
      </w:pPr>
      <w:r>
        <w:t>Модуль «Декоративно-прикладное</w:t>
      </w:r>
      <w:r>
        <w:rPr>
          <w:spacing w:val="-6"/>
        </w:rPr>
        <w:t xml:space="preserve"> </w:t>
      </w:r>
      <w:r>
        <w:t>искусство»</w:t>
      </w:r>
    </w:p>
    <w:p w:rsidR="00FA2F1A" w:rsidRDefault="005E261C">
      <w:pPr>
        <w:pStyle w:val="a3"/>
        <w:ind w:right="851"/>
      </w:pPr>
      <w:r>
        <w:t>Приёмы</w:t>
      </w:r>
      <w:r>
        <w:rPr>
          <w:spacing w:val="1"/>
        </w:rPr>
        <w:t xml:space="preserve"> </w:t>
      </w:r>
      <w:r>
        <w:t>исполнения</w:t>
      </w:r>
      <w:r>
        <w:rPr>
          <w:spacing w:val="1"/>
        </w:rPr>
        <w:t xml:space="preserve"> </w:t>
      </w:r>
      <w:r>
        <w:t>орнаментов</w:t>
      </w:r>
      <w:r>
        <w:rPr>
          <w:spacing w:val="1"/>
        </w:rPr>
        <w:t xml:space="preserve"> </w:t>
      </w:r>
      <w:r>
        <w:t>и</w:t>
      </w:r>
      <w:r>
        <w:rPr>
          <w:spacing w:val="1"/>
        </w:rPr>
        <w:t xml:space="preserve"> </w:t>
      </w:r>
      <w:r>
        <w:t>выполнение</w:t>
      </w:r>
      <w:r>
        <w:rPr>
          <w:spacing w:val="1"/>
        </w:rPr>
        <w:t xml:space="preserve"> </w:t>
      </w:r>
      <w:r>
        <w:t>эскизов</w:t>
      </w:r>
      <w:r>
        <w:rPr>
          <w:spacing w:val="1"/>
        </w:rPr>
        <w:t xml:space="preserve"> </w:t>
      </w:r>
      <w:r>
        <w:t>украшения</w:t>
      </w:r>
      <w:r>
        <w:rPr>
          <w:spacing w:val="1"/>
        </w:rPr>
        <w:t xml:space="preserve"> </w:t>
      </w:r>
      <w:r>
        <w:t>посуды</w:t>
      </w:r>
      <w:r>
        <w:rPr>
          <w:spacing w:val="1"/>
        </w:rPr>
        <w:t xml:space="preserve"> </w:t>
      </w:r>
      <w:r>
        <w:t>из</w:t>
      </w:r>
      <w:r>
        <w:rPr>
          <w:spacing w:val="1"/>
        </w:rPr>
        <w:t xml:space="preserve"> </w:t>
      </w:r>
      <w:r>
        <w:t>дерева</w:t>
      </w:r>
      <w:r>
        <w:rPr>
          <w:spacing w:val="1"/>
        </w:rPr>
        <w:t xml:space="preserve"> </w:t>
      </w:r>
      <w:r>
        <w:t>и</w:t>
      </w:r>
      <w:r>
        <w:rPr>
          <w:spacing w:val="1"/>
        </w:rPr>
        <w:t xml:space="preserve"> </w:t>
      </w:r>
      <w:r>
        <w:t>глины</w:t>
      </w:r>
      <w:r>
        <w:rPr>
          <w:spacing w:val="1"/>
        </w:rPr>
        <w:t xml:space="preserve"> </w:t>
      </w:r>
      <w:r>
        <w:t>в</w:t>
      </w:r>
      <w:r>
        <w:rPr>
          <w:spacing w:val="1"/>
        </w:rPr>
        <w:t xml:space="preserve"> </w:t>
      </w:r>
      <w:r>
        <w:t>традициях народных художественных промыслов</w:t>
      </w:r>
      <w:r>
        <w:rPr>
          <w:spacing w:val="1"/>
        </w:rPr>
        <w:t xml:space="preserve"> </w:t>
      </w:r>
      <w:r>
        <w:t>Хохломы</w:t>
      </w:r>
      <w:r>
        <w:rPr>
          <w:spacing w:val="1"/>
        </w:rPr>
        <w:t xml:space="preserve"> </w:t>
      </w:r>
      <w:r>
        <w:t>и</w:t>
      </w:r>
      <w:r>
        <w:rPr>
          <w:spacing w:val="60"/>
        </w:rPr>
        <w:t xml:space="preserve"> </w:t>
      </w:r>
      <w:r>
        <w:t>Гжели</w:t>
      </w:r>
      <w:r>
        <w:rPr>
          <w:spacing w:val="1"/>
        </w:rPr>
        <w:t xml:space="preserve"> </w:t>
      </w:r>
      <w:r>
        <w:t>(или</w:t>
      </w:r>
      <w:r>
        <w:rPr>
          <w:spacing w:val="-3"/>
        </w:rPr>
        <w:t xml:space="preserve"> </w:t>
      </w:r>
      <w:r>
        <w:t>в</w:t>
      </w:r>
      <w:r>
        <w:rPr>
          <w:spacing w:val="3"/>
        </w:rPr>
        <w:t xml:space="preserve"> </w:t>
      </w:r>
      <w:r>
        <w:t>традициях</w:t>
      </w:r>
      <w:r>
        <w:rPr>
          <w:spacing w:val="-3"/>
        </w:rPr>
        <w:t xml:space="preserve"> </w:t>
      </w:r>
      <w:r>
        <w:t>других</w:t>
      </w:r>
      <w:r>
        <w:rPr>
          <w:spacing w:val="-4"/>
        </w:rPr>
        <w:t xml:space="preserve"> </w:t>
      </w:r>
      <w:r>
        <w:t>промыслов</w:t>
      </w:r>
      <w:r>
        <w:rPr>
          <w:spacing w:val="-1"/>
        </w:rPr>
        <w:t xml:space="preserve"> </w:t>
      </w:r>
      <w:r>
        <w:t>по</w:t>
      </w:r>
      <w:r>
        <w:rPr>
          <w:spacing w:val="2"/>
        </w:rPr>
        <w:t xml:space="preserve"> </w:t>
      </w:r>
      <w:r>
        <w:t>выбору</w:t>
      </w:r>
      <w:r>
        <w:rPr>
          <w:spacing w:val="-3"/>
        </w:rPr>
        <w:t xml:space="preserve"> </w:t>
      </w:r>
      <w:r>
        <w:t>учителя).</w:t>
      </w:r>
    </w:p>
    <w:p w:rsidR="00FA2F1A" w:rsidRDefault="005E261C">
      <w:pPr>
        <w:pStyle w:val="a3"/>
        <w:spacing w:before="4" w:line="237" w:lineRule="auto"/>
        <w:ind w:right="842"/>
      </w:pPr>
      <w:r>
        <w:t>Эскизы орнаментов для росписи тканей. Раппорт. Трафарет и создание орнамента</w:t>
      </w:r>
      <w:r>
        <w:rPr>
          <w:spacing w:val="1"/>
        </w:rPr>
        <w:t xml:space="preserve"> </w:t>
      </w:r>
      <w:r>
        <w:t>при</w:t>
      </w:r>
      <w:r>
        <w:rPr>
          <w:spacing w:val="2"/>
        </w:rPr>
        <w:t xml:space="preserve"> </w:t>
      </w:r>
      <w:r>
        <w:t>помощи</w:t>
      </w:r>
      <w:r>
        <w:rPr>
          <w:spacing w:val="-2"/>
        </w:rPr>
        <w:t xml:space="preserve"> </w:t>
      </w:r>
      <w:r>
        <w:t>печаток или</w:t>
      </w:r>
      <w:r>
        <w:rPr>
          <w:spacing w:val="-2"/>
        </w:rPr>
        <w:t xml:space="preserve"> </w:t>
      </w:r>
      <w:r>
        <w:t>штампов.</w:t>
      </w:r>
    </w:p>
    <w:p w:rsidR="00FA2F1A" w:rsidRDefault="005E261C">
      <w:pPr>
        <w:pStyle w:val="a3"/>
        <w:spacing w:before="3"/>
        <w:ind w:right="849"/>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57"/>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w:t>
      </w:r>
      <w:r>
        <w:rPr>
          <w:spacing w:val="-2"/>
        </w:rPr>
        <w:t xml:space="preserve"> </w:t>
      </w:r>
      <w:r>
        <w:t>центра,</w:t>
      </w:r>
      <w:r>
        <w:rPr>
          <w:spacing w:val="1"/>
        </w:rPr>
        <w:t xml:space="preserve"> </w:t>
      </w:r>
      <w:r>
        <w:t>роспись</w:t>
      </w:r>
      <w:r>
        <w:rPr>
          <w:spacing w:val="-5"/>
        </w:rPr>
        <w:t xml:space="preserve"> </w:t>
      </w:r>
      <w:r>
        <w:t>по</w:t>
      </w:r>
      <w:r>
        <w:rPr>
          <w:spacing w:val="-2"/>
        </w:rPr>
        <w:t xml:space="preserve"> </w:t>
      </w:r>
      <w:r>
        <w:t>канве.</w:t>
      </w:r>
      <w:r>
        <w:rPr>
          <w:spacing w:val="-4"/>
        </w:rPr>
        <w:t xml:space="preserve"> </w:t>
      </w:r>
      <w:r>
        <w:t>Рассматривание</w:t>
      </w:r>
      <w:r>
        <w:rPr>
          <w:spacing w:val="-2"/>
        </w:rPr>
        <w:t xml:space="preserve"> </w:t>
      </w:r>
      <w:r>
        <w:t>павловопосадских</w:t>
      </w:r>
      <w:r>
        <w:rPr>
          <w:spacing w:val="-6"/>
        </w:rPr>
        <w:t xml:space="preserve"> </w:t>
      </w:r>
      <w:r>
        <w:t>платков.</w:t>
      </w:r>
    </w:p>
    <w:p w:rsidR="00FA2F1A" w:rsidRDefault="005E261C">
      <w:pPr>
        <w:pStyle w:val="a3"/>
        <w:spacing w:line="242" w:lineRule="auto"/>
        <w:ind w:right="852"/>
      </w:pPr>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ажурные</w:t>
      </w:r>
      <w:r>
        <w:rPr>
          <w:spacing w:val="1"/>
        </w:rPr>
        <w:t xml:space="preserve"> </w:t>
      </w:r>
      <w:r>
        <w:t>ограды,</w:t>
      </w:r>
      <w:r>
        <w:rPr>
          <w:spacing w:val="1"/>
        </w:rPr>
        <w:t xml:space="preserve"> </w:t>
      </w:r>
      <w:r>
        <w:t>украшения</w:t>
      </w:r>
      <w:r>
        <w:rPr>
          <w:spacing w:val="1"/>
        </w:rPr>
        <w:t xml:space="preserve"> </w:t>
      </w:r>
      <w:r>
        <w:t>фонарей,</w:t>
      </w:r>
      <w:r>
        <w:rPr>
          <w:spacing w:val="-1"/>
        </w:rPr>
        <w:t xml:space="preserve"> </w:t>
      </w:r>
      <w:r>
        <w:t>скамеек,</w:t>
      </w:r>
      <w:r>
        <w:rPr>
          <w:spacing w:val="3"/>
        </w:rPr>
        <w:t xml:space="preserve"> </w:t>
      </w:r>
      <w:r>
        <w:t>киосков,</w:t>
      </w:r>
      <w:r>
        <w:rPr>
          <w:spacing w:val="-1"/>
        </w:rPr>
        <w:t xml:space="preserve"> </w:t>
      </w:r>
      <w:r>
        <w:t>подставок</w:t>
      </w:r>
      <w:r>
        <w:rPr>
          <w:spacing w:val="-1"/>
        </w:rPr>
        <w:t xml:space="preserve"> </w:t>
      </w:r>
      <w:r>
        <w:t>для</w:t>
      </w:r>
      <w:r>
        <w:rPr>
          <w:spacing w:val="-3"/>
        </w:rPr>
        <w:t xml:space="preserve"> </w:t>
      </w:r>
      <w:r>
        <w:t>цветов</w:t>
      </w:r>
      <w:r>
        <w:rPr>
          <w:spacing w:val="-2"/>
        </w:rPr>
        <w:t xml:space="preserve"> </w:t>
      </w:r>
      <w:r>
        <w:t>и</w:t>
      </w:r>
      <w:r>
        <w:rPr>
          <w:spacing w:val="-2"/>
        </w:rPr>
        <w:t xml:space="preserve"> </w:t>
      </w:r>
      <w:r>
        <w:t>др.</w:t>
      </w:r>
    </w:p>
    <w:p w:rsidR="00FA2F1A" w:rsidRDefault="005E261C">
      <w:pPr>
        <w:pStyle w:val="a3"/>
        <w:spacing w:line="271" w:lineRule="exact"/>
        <w:ind w:left="1550" w:firstLine="0"/>
      </w:pPr>
      <w:r>
        <w:t>Модуль</w:t>
      </w:r>
      <w:r>
        <w:rPr>
          <w:spacing w:val="-3"/>
        </w:rPr>
        <w:t xml:space="preserve"> </w:t>
      </w:r>
      <w:r>
        <w:t>«Архитектура»</w:t>
      </w:r>
    </w:p>
    <w:p w:rsidR="00FA2F1A" w:rsidRDefault="005E261C">
      <w:pPr>
        <w:pStyle w:val="a3"/>
        <w:spacing w:before="1"/>
        <w:ind w:right="840"/>
      </w:pPr>
      <w:r>
        <w:t>Зарисовки</w:t>
      </w:r>
      <w:r>
        <w:rPr>
          <w:spacing w:val="1"/>
        </w:rPr>
        <w:t xml:space="preserve"> </w:t>
      </w:r>
      <w:r>
        <w:t>исторических</w:t>
      </w:r>
      <w:r>
        <w:rPr>
          <w:spacing w:val="1"/>
        </w:rPr>
        <w:t xml:space="preserve"> </w:t>
      </w:r>
      <w:r>
        <w:t>памятников</w:t>
      </w:r>
      <w:r>
        <w:rPr>
          <w:spacing w:val="1"/>
        </w:rPr>
        <w:t xml:space="preserve"> </w:t>
      </w:r>
      <w:r>
        <w:t>и</w:t>
      </w:r>
      <w:r>
        <w:rPr>
          <w:spacing w:val="1"/>
        </w:rPr>
        <w:t xml:space="preserve"> </w:t>
      </w:r>
      <w:r>
        <w:t>архитектурных</w:t>
      </w:r>
      <w:r>
        <w:rPr>
          <w:spacing w:val="1"/>
        </w:rPr>
        <w:t xml:space="preserve"> </w:t>
      </w:r>
      <w:r>
        <w:t>достопримечательностей</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60"/>
        </w:rPr>
        <w:t xml:space="preserve"> </w:t>
      </w:r>
      <w:r>
        <w:t>использования</w:t>
      </w:r>
      <w:r>
        <w:rPr>
          <w:spacing w:val="1"/>
        </w:rPr>
        <w:t xml:space="preserve"> </w:t>
      </w:r>
      <w:r>
        <w:t>фотографий</w:t>
      </w:r>
      <w:r>
        <w:rPr>
          <w:spacing w:val="-3"/>
        </w:rPr>
        <w:t xml:space="preserve"> </w:t>
      </w:r>
      <w:r>
        <w:t>и</w:t>
      </w:r>
      <w:r>
        <w:rPr>
          <w:spacing w:val="-2"/>
        </w:rPr>
        <w:t xml:space="preserve"> </w:t>
      </w:r>
      <w:r>
        <w:t>образных</w:t>
      </w:r>
      <w:r>
        <w:rPr>
          <w:spacing w:val="-3"/>
        </w:rPr>
        <w:t xml:space="preserve"> </w:t>
      </w:r>
      <w:r>
        <w:t>представлений.</w:t>
      </w:r>
    </w:p>
    <w:p w:rsidR="00FA2F1A" w:rsidRDefault="005E261C">
      <w:pPr>
        <w:pStyle w:val="a3"/>
        <w:ind w:right="845"/>
      </w:pPr>
      <w:r>
        <w:t>Проектирование</w:t>
      </w:r>
      <w:r>
        <w:rPr>
          <w:spacing w:val="1"/>
        </w:rPr>
        <w:t xml:space="preserve"> </w:t>
      </w:r>
      <w:r>
        <w:t>садово-паркового</w:t>
      </w:r>
      <w:r>
        <w:rPr>
          <w:spacing w:val="1"/>
        </w:rPr>
        <w:t xml:space="preserve"> </w:t>
      </w:r>
      <w:r>
        <w:t>пространства</w:t>
      </w:r>
      <w:r>
        <w:rPr>
          <w:spacing w:val="1"/>
        </w:rPr>
        <w:t xml:space="preserve"> </w:t>
      </w:r>
      <w:r>
        <w:t>на</w:t>
      </w:r>
      <w:r>
        <w:rPr>
          <w:spacing w:val="1"/>
        </w:rPr>
        <w:t xml:space="preserve"> </w:t>
      </w:r>
      <w:r>
        <w:t>плоскости</w:t>
      </w:r>
      <w:r>
        <w:rPr>
          <w:spacing w:val="61"/>
        </w:rPr>
        <w:t xml:space="preserve"> </w:t>
      </w:r>
      <w:r>
        <w:t>(аппликация,</w:t>
      </w:r>
      <w:r>
        <w:rPr>
          <w:spacing w:val="1"/>
        </w:rPr>
        <w:t xml:space="preserve"> </w:t>
      </w:r>
      <w:r>
        <w:t>коллаж)</w:t>
      </w:r>
      <w:r>
        <w:rPr>
          <w:spacing w:val="1"/>
        </w:rPr>
        <w:t xml:space="preserve"> </w:t>
      </w:r>
      <w:r>
        <w:t>или</w:t>
      </w:r>
      <w:r>
        <w:rPr>
          <w:spacing w:val="1"/>
        </w:rPr>
        <w:t xml:space="preserve"> </w:t>
      </w:r>
      <w:r>
        <w:t>в</w:t>
      </w:r>
      <w:r>
        <w:rPr>
          <w:spacing w:val="1"/>
        </w:rPr>
        <w:t xml:space="preserve"> </w:t>
      </w:r>
      <w:r>
        <w:t>виде</w:t>
      </w:r>
      <w:r>
        <w:rPr>
          <w:spacing w:val="1"/>
        </w:rPr>
        <w:t xml:space="preserve"> </w:t>
      </w:r>
      <w:r>
        <w:t>макета</w:t>
      </w:r>
      <w:r>
        <w:rPr>
          <w:spacing w:val="1"/>
        </w:rPr>
        <w:t xml:space="preserve"> </w:t>
      </w:r>
      <w:r>
        <w:t>с</w:t>
      </w:r>
      <w:r>
        <w:rPr>
          <w:spacing w:val="1"/>
        </w:rPr>
        <w:t xml:space="preserve"> </w:t>
      </w:r>
      <w:r>
        <w:t>использованием</w:t>
      </w:r>
      <w:r>
        <w:rPr>
          <w:spacing w:val="1"/>
        </w:rPr>
        <w:t xml:space="preserve"> </w:t>
      </w:r>
      <w:r>
        <w:t>бумаги,</w:t>
      </w:r>
      <w:r>
        <w:rPr>
          <w:spacing w:val="1"/>
        </w:rPr>
        <w:t xml:space="preserve"> </w:t>
      </w:r>
      <w:r>
        <w:t>картона,</w:t>
      </w:r>
      <w:r>
        <w:rPr>
          <w:spacing w:val="1"/>
        </w:rPr>
        <w:t xml:space="preserve"> </w:t>
      </w:r>
      <w:r>
        <w:t>пенопласта</w:t>
      </w:r>
      <w:r>
        <w:rPr>
          <w:spacing w:val="1"/>
        </w:rPr>
        <w:t xml:space="preserve"> </w:t>
      </w:r>
      <w:r>
        <w:t>и</w:t>
      </w:r>
      <w:r>
        <w:rPr>
          <w:spacing w:val="1"/>
        </w:rPr>
        <w:t xml:space="preserve"> </w:t>
      </w:r>
      <w:r>
        <w:t>других</w:t>
      </w:r>
      <w:r>
        <w:rPr>
          <w:spacing w:val="1"/>
        </w:rPr>
        <w:t xml:space="preserve"> </w:t>
      </w:r>
      <w:r>
        <w:t>подручных</w:t>
      </w:r>
      <w:r>
        <w:rPr>
          <w:spacing w:val="29"/>
        </w:rPr>
        <w:t xml:space="preserve"> </w:t>
      </w:r>
      <w:r>
        <w:t>материалов.</w:t>
      </w:r>
      <w:r>
        <w:rPr>
          <w:spacing w:val="31"/>
        </w:rPr>
        <w:t xml:space="preserve"> </w:t>
      </w:r>
      <w:r>
        <w:t>Графический</w:t>
      </w:r>
      <w:r>
        <w:rPr>
          <w:spacing w:val="30"/>
        </w:rPr>
        <w:t xml:space="preserve"> </w:t>
      </w:r>
      <w:r>
        <w:t>рисунок</w:t>
      </w:r>
      <w:r>
        <w:rPr>
          <w:spacing w:val="33"/>
        </w:rPr>
        <w:t xml:space="preserve"> </w:t>
      </w:r>
      <w:r>
        <w:t>(индивидуально)</w:t>
      </w:r>
      <w:r>
        <w:rPr>
          <w:spacing w:val="31"/>
        </w:rPr>
        <w:t xml:space="preserve"> </w:t>
      </w:r>
      <w:r>
        <w:t>или</w:t>
      </w:r>
      <w:r>
        <w:rPr>
          <w:spacing w:val="31"/>
        </w:rPr>
        <w:t xml:space="preserve"> </w:t>
      </w:r>
      <w:r>
        <w:t>тематическое</w:t>
      </w:r>
      <w:r>
        <w:rPr>
          <w:spacing w:val="28"/>
        </w:rPr>
        <w:t xml:space="preserve"> </w:t>
      </w:r>
      <w:r>
        <w:t>панно</w:t>
      </w:r>
    </w:p>
    <w:p w:rsidR="00FA2F1A" w:rsidRDefault="005E261C">
      <w:pPr>
        <w:pStyle w:val="a3"/>
        <w:spacing w:before="1"/>
        <w:ind w:right="839" w:firstLine="0"/>
      </w:pPr>
      <w:r>
        <w:t>«Образ</w:t>
      </w:r>
      <w:r>
        <w:rPr>
          <w:spacing w:val="1"/>
        </w:rPr>
        <w:t xml:space="preserve"> </w:t>
      </w:r>
      <w:r>
        <w:t>моего</w:t>
      </w:r>
      <w:r>
        <w:rPr>
          <w:spacing w:val="1"/>
        </w:rPr>
        <w:t xml:space="preserve"> </w:t>
      </w:r>
      <w:r>
        <w:t>города»</w:t>
      </w:r>
      <w:r>
        <w:rPr>
          <w:spacing w:val="1"/>
        </w:rPr>
        <w:t xml:space="preserve"> </w:t>
      </w:r>
      <w:r>
        <w:t>(села)</w:t>
      </w:r>
      <w:r>
        <w:rPr>
          <w:spacing w:val="1"/>
        </w:rPr>
        <w:t xml:space="preserve"> </w:t>
      </w:r>
      <w:r>
        <w:t>в</w:t>
      </w:r>
      <w:r>
        <w:rPr>
          <w:spacing w:val="1"/>
        </w:rPr>
        <w:t xml:space="preserve"> </w:t>
      </w:r>
      <w:r>
        <w:t>виде</w:t>
      </w:r>
      <w:r>
        <w:rPr>
          <w:spacing w:val="1"/>
        </w:rPr>
        <w:t xml:space="preserve"> </w:t>
      </w:r>
      <w:r>
        <w:t>коллективной</w:t>
      </w:r>
      <w:r>
        <w:rPr>
          <w:spacing w:val="1"/>
        </w:rPr>
        <w:t xml:space="preserve"> </w:t>
      </w:r>
      <w:r>
        <w:t>работы</w:t>
      </w:r>
      <w:r>
        <w:rPr>
          <w:spacing w:val="1"/>
        </w:rPr>
        <w:t xml:space="preserve"> </w:t>
      </w:r>
      <w:r>
        <w:t>(композиционная</w:t>
      </w:r>
      <w:r>
        <w:rPr>
          <w:spacing w:val="1"/>
        </w:rPr>
        <w:t xml:space="preserve"> </w:t>
      </w:r>
      <w:r>
        <w:t>склейка-</w:t>
      </w:r>
      <w:r>
        <w:rPr>
          <w:spacing w:val="1"/>
        </w:rPr>
        <w:t xml:space="preserve"> </w:t>
      </w:r>
      <w:r>
        <w:t>аппликация рисунков зданий и других элементов городского пространства, выполненных</w:t>
      </w:r>
      <w:r>
        <w:rPr>
          <w:spacing w:val="1"/>
        </w:rPr>
        <w:t xml:space="preserve"> </w:t>
      </w:r>
      <w:r>
        <w:t>индивидуально).</w:t>
      </w:r>
    </w:p>
    <w:p w:rsidR="00FA2F1A" w:rsidRDefault="005E261C">
      <w:pPr>
        <w:pStyle w:val="a3"/>
        <w:spacing w:line="274" w:lineRule="exact"/>
        <w:ind w:left="1550"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FA2F1A" w:rsidRDefault="005E261C">
      <w:pPr>
        <w:pStyle w:val="a3"/>
        <w:spacing w:before="5" w:line="237" w:lineRule="auto"/>
        <w:ind w:right="850"/>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1"/>
        </w:rPr>
        <w:t xml:space="preserve"> </w:t>
      </w:r>
      <w:r>
        <w:t>и</w:t>
      </w:r>
      <w:r>
        <w:rPr>
          <w:spacing w:val="1"/>
        </w:rPr>
        <w:t xml:space="preserve"> </w:t>
      </w:r>
      <w:r>
        <w:t>обсуждение</w:t>
      </w:r>
      <w:r>
        <w:rPr>
          <w:spacing w:val="-1"/>
        </w:rPr>
        <w:t xml:space="preserve"> </w:t>
      </w:r>
      <w:r>
        <w:t>иллюстраций</w:t>
      </w:r>
      <w:r>
        <w:rPr>
          <w:spacing w:val="2"/>
        </w:rPr>
        <w:t xml:space="preserve"> </w:t>
      </w:r>
      <w:r>
        <w:t>известных</w:t>
      </w:r>
      <w:r>
        <w:rPr>
          <w:spacing w:val="-4"/>
        </w:rPr>
        <w:t xml:space="preserve"> </w:t>
      </w:r>
      <w:r>
        <w:t>российских</w:t>
      </w:r>
      <w:r>
        <w:rPr>
          <w:spacing w:val="-4"/>
        </w:rPr>
        <w:t xml:space="preserve"> </w:t>
      </w:r>
      <w:r>
        <w:t>иллюстраторов</w:t>
      </w:r>
      <w:r>
        <w:rPr>
          <w:spacing w:val="2"/>
        </w:rPr>
        <w:t xml:space="preserve"> </w:t>
      </w:r>
      <w:r>
        <w:t>детских</w:t>
      </w:r>
      <w:r>
        <w:rPr>
          <w:spacing w:val="-4"/>
        </w:rPr>
        <w:t xml:space="preserve"> </w:t>
      </w:r>
      <w:r>
        <w:t>книг.</w:t>
      </w:r>
    </w:p>
    <w:p w:rsidR="00FA2F1A" w:rsidRDefault="005E261C">
      <w:pPr>
        <w:pStyle w:val="a3"/>
        <w:spacing w:before="3"/>
        <w:ind w:right="844"/>
      </w:pPr>
      <w:r>
        <w:t>Восприятие объектов окружающего мира — архитектура, улицы города или села.</w:t>
      </w:r>
      <w:r>
        <w:rPr>
          <w:spacing w:val="1"/>
        </w:rPr>
        <w:t xml:space="preserve"> </w:t>
      </w:r>
      <w:r>
        <w:t>Памятники</w:t>
      </w:r>
      <w:r>
        <w:rPr>
          <w:spacing w:val="1"/>
        </w:rPr>
        <w:t xml:space="preserve"> </w:t>
      </w:r>
      <w:r>
        <w:t>архитектуры</w:t>
      </w:r>
      <w:r>
        <w:rPr>
          <w:spacing w:val="1"/>
        </w:rPr>
        <w:t xml:space="preserve"> </w:t>
      </w:r>
      <w:r>
        <w:t>и</w:t>
      </w:r>
      <w:r>
        <w:rPr>
          <w:spacing w:val="60"/>
        </w:rPr>
        <w:t xml:space="preserve"> </w:t>
      </w:r>
      <w:r>
        <w:t>архитектурные достопримечательности (по</w:t>
      </w:r>
      <w:r>
        <w:rPr>
          <w:spacing w:val="60"/>
        </w:rPr>
        <w:t xml:space="preserve"> </w:t>
      </w:r>
      <w:r>
        <w:t>выбору учителя),</w:t>
      </w:r>
      <w:r>
        <w:rPr>
          <w:spacing w:val="1"/>
        </w:rPr>
        <w:t xml:space="preserve"> </w:t>
      </w:r>
      <w:r>
        <w:t>их</w:t>
      </w:r>
      <w:r>
        <w:rPr>
          <w:spacing w:val="-4"/>
        </w:rPr>
        <w:t xml:space="preserve"> </w:t>
      </w:r>
      <w:r>
        <w:t>значение</w:t>
      </w:r>
      <w:r>
        <w:rPr>
          <w:spacing w:val="1"/>
        </w:rPr>
        <w:t xml:space="preserve"> </w:t>
      </w:r>
      <w:r>
        <w:t>в</w:t>
      </w:r>
      <w:r>
        <w:rPr>
          <w:spacing w:val="3"/>
        </w:rPr>
        <w:t xml:space="preserve"> </w:t>
      </w:r>
      <w:r>
        <w:t>современном</w:t>
      </w:r>
      <w:r>
        <w:rPr>
          <w:spacing w:val="-1"/>
        </w:rPr>
        <w:t xml:space="preserve"> </w:t>
      </w:r>
      <w:r>
        <w:t>мире.</w:t>
      </w:r>
    </w:p>
    <w:p w:rsidR="00FA2F1A" w:rsidRDefault="005E261C">
      <w:pPr>
        <w:pStyle w:val="a3"/>
        <w:spacing w:line="242" w:lineRule="auto"/>
        <w:ind w:right="848"/>
      </w:pPr>
      <w:r>
        <w:t>Виртуальное путешествие: памятники архитектуры в Москве и Санкт-Петербурге</w:t>
      </w:r>
      <w:r>
        <w:rPr>
          <w:spacing w:val="1"/>
        </w:rPr>
        <w:t xml:space="preserve"> </w:t>
      </w:r>
      <w:r>
        <w:t>(обзор</w:t>
      </w:r>
      <w:r>
        <w:rPr>
          <w:spacing w:val="-4"/>
        </w:rPr>
        <w:t xml:space="preserve"> </w:t>
      </w:r>
      <w:r>
        <w:t>памятников</w:t>
      </w:r>
      <w:r>
        <w:rPr>
          <w:spacing w:val="-1"/>
        </w:rPr>
        <w:t xml:space="preserve"> </w:t>
      </w:r>
      <w:r>
        <w:t>по</w:t>
      </w:r>
      <w:r>
        <w:rPr>
          <w:spacing w:val="2"/>
        </w:rPr>
        <w:t xml:space="preserve"> </w:t>
      </w:r>
      <w:r>
        <w:t>выбору</w:t>
      </w:r>
      <w:r>
        <w:rPr>
          <w:spacing w:val="-3"/>
        </w:rPr>
        <w:t xml:space="preserve"> </w:t>
      </w:r>
      <w:r>
        <w:t>учителя).</w:t>
      </w:r>
    </w:p>
    <w:p w:rsidR="00FA2F1A" w:rsidRDefault="005E261C">
      <w:pPr>
        <w:pStyle w:val="a3"/>
        <w:ind w:right="846"/>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 музей, Государственный музей изобразительных искусств имени А. С. Пушкина.</w:t>
      </w:r>
      <w:r>
        <w:rPr>
          <w:spacing w:val="1"/>
        </w:rPr>
        <w:t xml:space="preserve"> </w:t>
      </w:r>
      <w:r>
        <w:t>Экскурсии</w:t>
      </w:r>
      <w:r>
        <w:rPr>
          <w:spacing w:val="1"/>
        </w:rPr>
        <w:t xml:space="preserve"> </w:t>
      </w:r>
      <w:r>
        <w:t>в</w:t>
      </w:r>
      <w:r>
        <w:rPr>
          <w:spacing w:val="1"/>
        </w:rPr>
        <w:t xml:space="preserve"> </w:t>
      </w:r>
      <w:r>
        <w:t>местные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галереи.</w:t>
      </w:r>
      <w:r>
        <w:rPr>
          <w:spacing w:val="1"/>
        </w:rPr>
        <w:t xml:space="preserve"> </w:t>
      </w:r>
      <w:r>
        <w:t>Виртуальные</w:t>
      </w:r>
      <w:r>
        <w:rPr>
          <w:spacing w:val="1"/>
        </w:rPr>
        <w:t xml:space="preserve"> </w:t>
      </w:r>
      <w:r>
        <w:t>экскурсии</w:t>
      </w:r>
      <w:r>
        <w:rPr>
          <w:spacing w:val="1"/>
        </w:rPr>
        <w:t xml:space="preserve"> </w:t>
      </w:r>
      <w:r>
        <w:t>в</w:t>
      </w:r>
      <w:r>
        <w:rPr>
          <w:spacing w:val="1"/>
        </w:rPr>
        <w:t xml:space="preserve"> </w:t>
      </w:r>
      <w:r>
        <w:t>знаменитые зарубежные художественные музеи (выбор музеев — за учителем). Осознание</w:t>
      </w:r>
      <w:r>
        <w:rPr>
          <w:spacing w:val="-57"/>
        </w:rPr>
        <w:t xml:space="preserve"> </w:t>
      </w:r>
      <w:r>
        <w:t>значимости</w:t>
      </w:r>
      <w:r>
        <w:rPr>
          <w:spacing w:val="1"/>
        </w:rPr>
        <w:t xml:space="preserve"> </w:t>
      </w:r>
      <w:r>
        <w:t>и</w:t>
      </w:r>
      <w:r>
        <w:rPr>
          <w:spacing w:val="1"/>
        </w:rPr>
        <w:t xml:space="preserve"> </w:t>
      </w:r>
      <w:r>
        <w:t>увлекательности</w:t>
      </w:r>
      <w:r>
        <w:rPr>
          <w:spacing w:val="1"/>
        </w:rPr>
        <w:t xml:space="preserve"> </w:t>
      </w:r>
      <w:r>
        <w:t>посещения</w:t>
      </w:r>
      <w:r>
        <w:rPr>
          <w:spacing w:val="1"/>
        </w:rPr>
        <w:t xml:space="preserve"> </w:t>
      </w:r>
      <w:r>
        <w:t>музеев;</w:t>
      </w:r>
      <w:r>
        <w:rPr>
          <w:spacing w:val="1"/>
        </w:rPr>
        <w:t xml:space="preserve"> </w:t>
      </w:r>
      <w:r>
        <w:t>посещение</w:t>
      </w:r>
      <w:r>
        <w:rPr>
          <w:spacing w:val="1"/>
        </w:rPr>
        <w:t xml:space="preserve"> </w:t>
      </w:r>
      <w:r>
        <w:t>знаменитого</w:t>
      </w:r>
      <w:r>
        <w:rPr>
          <w:spacing w:val="1"/>
        </w:rPr>
        <w:t xml:space="preserve"> </w:t>
      </w:r>
      <w:r>
        <w:t>музея</w:t>
      </w:r>
      <w:r>
        <w:rPr>
          <w:spacing w:val="1"/>
        </w:rPr>
        <w:t xml:space="preserve"> </w:t>
      </w:r>
      <w:r>
        <w:t>как</w:t>
      </w:r>
      <w:r>
        <w:rPr>
          <w:spacing w:val="1"/>
        </w:rPr>
        <w:t xml:space="preserve"> </w:t>
      </w:r>
      <w:r>
        <w:t>событие;</w:t>
      </w:r>
      <w:r>
        <w:rPr>
          <w:spacing w:val="-4"/>
        </w:rPr>
        <w:t xml:space="preserve"> </w:t>
      </w:r>
      <w:r>
        <w:t>интерес</w:t>
      </w:r>
      <w:r>
        <w:rPr>
          <w:spacing w:val="1"/>
        </w:rPr>
        <w:t xml:space="preserve"> </w:t>
      </w:r>
      <w:r>
        <w:t>к коллекции</w:t>
      </w:r>
      <w:r>
        <w:rPr>
          <w:spacing w:val="-3"/>
        </w:rPr>
        <w:t xml:space="preserve"> </w:t>
      </w:r>
      <w:r>
        <w:t>музея</w:t>
      </w:r>
      <w:r>
        <w:rPr>
          <w:spacing w:val="2"/>
        </w:rPr>
        <w:t xml:space="preserve"> </w:t>
      </w:r>
      <w:r>
        <w:t>и</w:t>
      </w:r>
      <w:r>
        <w:rPr>
          <w:spacing w:val="3"/>
        </w:rPr>
        <w:t xml:space="preserve"> </w:t>
      </w:r>
      <w:r>
        <w:t>искусству</w:t>
      </w:r>
      <w:r>
        <w:rPr>
          <w:spacing w:val="-2"/>
        </w:rPr>
        <w:t xml:space="preserve"> </w:t>
      </w:r>
      <w:r>
        <w:t>в</w:t>
      </w:r>
      <w:r>
        <w:rPr>
          <w:spacing w:val="3"/>
        </w:rPr>
        <w:t xml:space="preserve"> </w:t>
      </w:r>
      <w:r>
        <w:t>целом.</w:t>
      </w:r>
    </w:p>
    <w:p w:rsidR="00FA2F1A" w:rsidRDefault="005E261C">
      <w:pPr>
        <w:pStyle w:val="a3"/>
        <w:spacing w:line="237" w:lineRule="auto"/>
        <w:ind w:right="848"/>
      </w:pPr>
      <w:r>
        <w:t>Знания о видах пространственных искусств: виды определяются по назначению</w:t>
      </w:r>
      <w:r>
        <w:rPr>
          <w:spacing w:val="1"/>
        </w:rPr>
        <w:t xml:space="preserve"> </w:t>
      </w:r>
      <w:r>
        <w:t>произведений</w:t>
      </w:r>
      <w:r>
        <w:rPr>
          <w:spacing w:val="-3"/>
        </w:rPr>
        <w:t xml:space="preserve"> </w:t>
      </w:r>
      <w:r>
        <w:t>в</w:t>
      </w:r>
      <w:r>
        <w:rPr>
          <w:spacing w:val="-1"/>
        </w:rPr>
        <w:t xml:space="preserve"> </w:t>
      </w:r>
      <w:r>
        <w:t>жизни</w:t>
      </w:r>
      <w:r>
        <w:rPr>
          <w:spacing w:val="3"/>
        </w:rPr>
        <w:t xml:space="preserve"> </w:t>
      </w:r>
      <w:r>
        <w:t>людей.</w:t>
      </w:r>
    </w:p>
    <w:p w:rsidR="00FA2F1A" w:rsidRDefault="00FA2F1A">
      <w:pPr>
        <w:spacing w:line="237" w:lineRule="auto"/>
        <w:sectPr w:rsidR="00FA2F1A">
          <w:pgSz w:w="11910" w:h="16840"/>
          <w:pgMar w:top="1040" w:right="0" w:bottom="2200" w:left="860" w:header="0" w:footer="1936" w:gutter="0"/>
          <w:cols w:space="720"/>
        </w:sectPr>
      </w:pPr>
    </w:p>
    <w:p w:rsidR="00FA2F1A" w:rsidRDefault="005E261C">
      <w:pPr>
        <w:pStyle w:val="a3"/>
        <w:spacing w:before="66"/>
        <w:ind w:right="843"/>
      </w:pPr>
      <w:r>
        <w:lastRenderedPageBreak/>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w:t>
      </w:r>
      <w:r>
        <w:rPr>
          <w:spacing w:val="1"/>
        </w:rPr>
        <w:t xml:space="preserve"> </w:t>
      </w:r>
      <w:r>
        <w:t>—</w:t>
      </w:r>
      <w:r>
        <w:rPr>
          <w:spacing w:val="1"/>
        </w:rPr>
        <w:t xml:space="preserve"> </w:t>
      </w:r>
      <w:r>
        <w:t>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1"/>
        </w:rPr>
        <w:t xml:space="preserve"> </w:t>
      </w:r>
      <w:r>
        <w:t>произведений</w:t>
      </w:r>
      <w:r>
        <w:rPr>
          <w:spacing w:val="-3"/>
        </w:rPr>
        <w:t xml:space="preserve"> </w:t>
      </w:r>
      <w:r>
        <w:t>сходного</w:t>
      </w:r>
      <w:r>
        <w:rPr>
          <w:spacing w:val="6"/>
        </w:rPr>
        <w:t xml:space="preserve"> </w:t>
      </w:r>
      <w:r>
        <w:t>сюжета</w:t>
      </w:r>
      <w:r>
        <w:rPr>
          <w:spacing w:val="-4"/>
        </w:rPr>
        <w:t xml:space="preserve"> </w:t>
      </w:r>
      <w:r>
        <w:t>(портреты,</w:t>
      </w:r>
      <w:r>
        <w:rPr>
          <w:spacing w:val="-1"/>
        </w:rPr>
        <w:t xml:space="preserve"> </w:t>
      </w:r>
      <w:r>
        <w:t>пейзажи</w:t>
      </w:r>
      <w:r>
        <w:rPr>
          <w:spacing w:val="-3"/>
        </w:rPr>
        <w:t xml:space="preserve"> </w:t>
      </w:r>
      <w:r>
        <w:t>и</w:t>
      </w:r>
      <w:r>
        <w:rPr>
          <w:spacing w:val="3"/>
        </w:rPr>
        <w:t xml:space="preserve"> </w:t>
      </w:r>
      <w:r>
        <w:t>др.).</w:t>
      </w:r>
    </w:p>
    <w:p w:rsidR="00FA2F1A" w:rsidRDefault="005E261C">
      <w:pPr>
        <w:pStyle w:val="a3"/>
        <w:spacing w:before="3"/>
        <w:ind w:right="844"/>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w:t>
      </w:r>
      <w:r>
        <w:rPr>
          <w:spacing w:val="1"/>
        </w:rPr>
        <w:t xml:space="preserve"> </w:t>
      </w:r>
      <w:r>
        <w:t>пейзажистов: И. И. Шишкина, И. И. Левитана, А. К. Саврасова, В. Д. Поленова, А. И.</w:t>
      </w:r>
      <w:r>
        <w:rPr>
          <w:spacing w:val="1"/>
        </w:rPr>
        <w:t xml:space="preserve"> </w:t>
      </w:r>
      <w:r>
        <w:t>Куинджи,</w:t>
      </w:r>
      <w:r>
        <w:rPr>
          <w:spacing w:val="3"/>
        </w:rPr>
        <w:t xml:space="preserve"> </w:t>
      </w:r>
      <w:r>
        <w:t>И.</w:t>
      </w:r>
      <w:r>
        <w:rPr>
          <w:spacing w:val="3"/>
        </w:rPr>
        <w:t xml:space="preserve"> </w:t>
      </w:r>
      <w:r>
        <w:t>К.</w:t>
      </w:r>
      <w:r>
        <w:rPr>
          <w:spacing w:val="-1"/>
        </w:rPr>
        <w:t xml:space="preserve"> </w:t>
      </w:r>
      <w:r>
        <w:t>Айвазовского</w:t>
      </w:r>
      <w:r>
        <w:rPr>
          <w:spacing w:val="1"/>
        </w:rPr>
        <w:t xml:space="preserve"> </w:t>
      </w:r>
      <w:r>
        <w:t>и</w:t>
      </w:r>
      <w:r>
        <w:rPr>
          <w:spacing w:val="3"/>
        </w:rPr>
        <w:t xml:space="preserve"> </w:t>
      </w:r>
      <w:r>
        <w:t>др.</w:t>
      </w:r>
    </w:p>
    <w:p w:rsidR="00FA2F1A" w:rsidRDefault="005E261C">
      <w:pPr>
        <w:pStyle w:val="a3"/>
        <w:spacing w:line="242" w:lineRule="auto"/>
        <w:ind w:right="848"/>
      </w:pPr>
      <w:r>
        <w:t>Представления о произведениях крупнейших отечественных портретистов: В. И.</w:t>
      </w:r>
      <w:r>
        <w:rPr>
          <w:spacing w:val="1"/>
        </w:rPr>
        <w:t xml:space="preserve"> </w:t>
      </w:r>
      <w:r>
        <w:t>Сурикова,</w:t>
      </w:r>
      <w:r>
        <w:rPr>
          <w:spacing w:val="3"/>
        </w:rPr>
        <w:t xml:space="preserve"> </w:t>
      </w:r>
      <w:r>
        <w:t>И.</w:t>
      </w:r>
      <w:r>
        <w:rPr>
          <w:spacing w:val="-1"/>
        </w:rPr>
        <w:t xml:space="preserve"> </w:t>
      </w:r>
      <w:r>
        <w:t>Е.</w:t>
      </w:r>
      <w:r>
        <w:rPr>
          <w:spacing w:val="3"/>
        </w:rPr>
        <w:t xml:space="preserve"> </w:t>
      </w:r>
      <w:r>
        <w:t>Репина,</w:t>
      </w:r>
      <w:r>
        <w:rPr>
          <w:spacing w:val="-1"/>
        </w:rPr>
        <w:t xml:space="preserve"> </w:t>
      </w:r>
      <w:r>
        <w:t>В.</w:t>
      </w:r>
      <w:r>
        <w:rPr>
          <w:spacing w:val="4"/>
        </w:rPr>
        <w:t xml:space="preserve"> </w:t>
      </w:r>
      <w:r>
        <w:t>А.</w:t>
      </w:r>
      <w:r>
        <w:rPr>
          <w:spacing w:val="3"/>
        </w:rPr>
        <w:t xml:space="preserve"> </w:t>
      </w:r>
      <w:r>
        <w:t>Серова</w:t>
      </w:r>
      <w:r>
        <w:rPr>
          <w:spacing w:val="-4"/>
        </w:rPr>
        <w:t xml:space="preserve"> </w:t>
      </w:r>
      <w:r>
        <w:t>и</w:t>
      </w:r>
      <w:r>
        <w:rPr>
          <w:spacing w:val="3"/>
        </w:rPr>
        <w:t xml:space="preserve"> </w:t>
      </w:r>
      <w:r>
        <w:t>др.</w:t>
      </w:r>
    </w:p>
    <w:p w:rsidR="00FA2F1A" w:rsidRDefault="005E261C">
      <w:pPr>
        <w:pStyle w:val="a3"/>
        <w:spacing w:line="271" w:lineRule="exact"/>
        <w:ind w:left="1550" w:firstLine="0"/>
      </w:pPr>
      <w:r>
        <w:t>Модуль</w:t>
      </w:r>
      <w:r>
        <w:rPr>
          <w:spacing w:val="-1"/>
        </w:rPr>
        <w:t xml:space="preserve"> </w:t>
      </w:r>
      <w:r>
        <w:t>«Азбука</w:t>
      </w:r>
      <w:r>
        <w:rPr>
          <w:spacing w:val="-2"/>
        </w:rPr>
        <w:t xml:space="preserve"> </w:t>
      </w:r>
      <w:r>
        <w:t>цифровой</w:t>
      </w:r>
      <w:r>
        <w:rPr>
          <w:spacing w:val="-5"/>
        </w:rPr>
        <w:t xml:space="preserve"> </w:t>
      </w:r>
      <w:r>
        <w:t>графики»</w:t>
      </w:r>
    </w:p>
    <w:p w:rsidR="00FA2F1A" w:rsidRDefault="005E261C">
      <w:pPr>
        <w:pStyle w:val="a3"/>
        <w:spacing w:before="1"/>
        <w:ind w:right="846"/>
      </w:pPr>
      <w:r>
        <w:t>Построение в графическом редакторе различных по эмоциональному восприятию</w:t>
      </w:r>
      <w:r>
        <w:rPr>
          <w:spacing w:val="1"/>
        </w:rPr>
        <w:t xml:space="preserve"> </w:t>
      </w:r>
      <w:r>
        <w:t>ритмов расположения пятен на плоскости: покой (статика), разные направления и ритмы</w:t>
      </w:r>
      <w:r>
        <w:rPr>
          <w:spacing w:val="1"/>
        </w:rPr>
        <w:t xml:space="preserve"> </w:t>
      </w:r>
      <w:r>
        <w:t>движения</w:t>
      </w:r>
      <w:r>
        <w:rPr>
          <w:spacing w:val="1"/>
        </w:rPr>
        <w:t xml:space="preserve"> </w:t>
      </w:r>
      <w:r>
        <w:t>(собрались,</w:t>
      </w:r>
      <w:r>
        <w:rPr>
          <w:spacing w:val="1"/>
        </w:rPr>
        <w:t xml:space="preserve"> </w:t>
      </w:r>
      <w:r>
        <w:t>разбежались,</w:t>
      </w:r>
      <w:r>
        <w:rPr>
          <w:spacing w:val="1"/>
        </w:rPr>
        <w:t xml:space="preserve"> </w:t>
      </w:r>
      <w:r>
        <w:t>догоняют,</w:t>
      </w:r>
      <w:r>
        <w:rPr>
          <w:spacing w:val="1"/>
        </w:rPr>
        <w:t xml:space="preserve"> </w:t>
      </w:r>
      <w:r>
        <w:t>улетают</w:t>
      </w:r>
      <w:r>
        <w:rPr>
          <w:spacing w:val="1"/>
        </w:rPr>
        <w:t xml:space="preserve"> </w:t>
      </w:r>
      <w:r>
        <w:t>и</w:t>
      </w:r>
      <w:r>
        <w:rPr>
          <w:spacing w:val="1"/>
        </w:rPr>
        <w:t xml:space="preserve"> </w:t>
      </w:r>
      <w:r>
        <w:t>т.</w:t>
      </w:r>
      <w:r>
        <w:rPr>
          <w:spacing w:val="1"/>
        </w:rPr>
        <w:t xml:space="preserve"> </w:t>
      </w:r>
      <w:r>
        <w:t>д.).</w:t>
      </w:r>
      <w:r>
        <w:rPr>
          <w:spacing w:val="1"/>
        </w:rPr>
        <w:t xml:space="preserve"> </w:t>
      </w:r>
      <w:r>
        <w:t>Вместо</w:t>
      </w:r>
      <w:r>
        <w:rPr>
          <w:spacing w:val="1"/>
        </w:rPr>
        <w:t xml:space="preserve"> </w:t>
      </w:r>
      <w:r>
        <w:t>пятен</w:t>
      </w:r>
      <w:r>
        <w:rPr>
          <w:spacing w:val="1"/>
        </w:rPr>
        <w:t xml:space="preserve"> </w:t>
      </w:r>
      <w:r>
        <w:t>(геометрических</w:t>
      </w:r>
      <w:r>
        <w:rPr>
          <w:spacing w:val="-5"/>
        </w:rPr>
        <w:t xml:space="preserve"> </w:t>
      </w:r>
      <w:r>
        <w:t>фигур)</w:t>
      </w:r>
      <w:r>
        <w:rPr>
          <w:spacing w:val="1"/>
        </w:rPr>
        <w:t xml:space="preserve"> </w:t>
      </w:r>
      <w:r>
        <w:t>могут быть</w:t>
      </w:r>
      <w:r>
        <w:rPr>
          <w:spacing w:val="1"/>
        </w:rPr>
        <w:t xml:space="preserve"> </w:t>
      </w:r>
      <w:r>
        <w:t>простые</w:t>
      </w:r>
      <w:r>
        <w:rPr>
          <w:spacing w:val="-6"/>
        </w:rPr>
        <w:t xml:space="preserve"> </w:t>
      </w:r>
      <w:r>
        <w:t>силуэты</w:t>
      </w:r>
      <w:r>
        <w:rPr>
          <w:spacing w:val="2"/>
        </w:rPr>
        <w:t xml:space="preserve"> </w:t>
      </w:r>
      <w:r>
        <w:t>машинок,</w:t>
      </w:r>
      <w:r>
        <w:rPr>
          <w:spacing w:val="-2"/>
        </w:rPr>
        <w:t xml:space="preserve"> </w:t>
      </w:r>
      <w:r>
        <w:t>птичек,</w:t>
      </w:r>
      <w:r>
        <w:rPr>
          <w:spacing w:val="-7"/>
        </w:rPr>
        <w:t xml:space="preserve"> </w:t>
      </w:r>
      <w:r>
        <w:t>облаков</w:t>
      </w:r>
      <w:r>
        <w:rPr>
          <w:spacing w:val="-3"/>
        </w:rPr>
        <w:t xml:space="preserve"> </w:t>
      </w:r>
      <w:r>
        <w:t>и</w:t>
      </w:r>
      <w:r>
        <w:rPr>
          <w:spacing w:val="1"/>
        </w:rPr>
        <w:t xml:space="preserve"> </w:t>
      </w:r>
      <w:r>
        <w:t>др.</w:t>
      </w:r>
    </w:p>
    <w:p w:rsidR="00FA2F1A" w:rsidRDefault="005E261C">
      <w:pPr>
        <w:pStyle w:val="a3"/>
        <w:ind w:right="844"/>
      </w:pPr>
      <w:r>
        <w:t>В графическом</w:t>
      </w:r>
      <w:r>
        <w:rPr>
          <w:spacing w:val="1"/>
        </w:rPr>
        <w:t xml:space="preserve"> </w:t>
      </w:r>
      <w:r>
        <w:t>редакторе создание рисунка</w:t>
      </w:r>
      <w:r>
        <w:rPr>
          <w:spacing w:val="1"/>
        </w:rPr>
        <w:t xml:space="preserve"> </w:t>
      </w:r>
      <w:r>
        <w:t>элемента орнамента (паттерна),</w:t>
      </w:r>
      <w:r>
        <w:rPr>
          <w:spacing w:val="1"/>
        </w:rPr>
        <w:t xml:space="preserve"> </w:t>
      </w:r>
      <w:r>
        <w:t>его</w:t>
      </w:r>
      <w:r>
        <w:rPr>
          <w:spacing w:val="1"/>
        </w:rPr>
        <w:t xml:space="preserve"> </w:t>
      </w:r>
      <w:r>
        <w:t>копирование, многократное повторение, в том числе с поворотами вокруг оси рисунка, и</w:t>
      </w:r>
      <w:r>
        <w:rPr>
          <w:spacing w:val="1"/>
        </w:rPr>
        <w:t xml:space="preserve"> </w:t>
      </w:r>
      <w:r>
        <w:t>создание орнамента, в основе которого раппорт. Вариативное создание орнаментов на</w:t>
      </w:r>
      <w:r>
        <w:rPr>
          <w:spacing w:val="1"/>
        </w:rPr>
        <w:t xml:space="preserve"> </w:t>
      </w:r>
      <w:r>
        <w:t>основе</w:t>
      </w:r>
      <w:r>
        <w:rPr>
          <w:spacing w:val="-10"/>
        </w:rPr>
        <w:t xml:space="preserve"> </w:t>
      </w:r>
      <w:r>
        <w:t>одного</w:t>
      </w:r>
      <w:r>
        <w:rPr>
          <w:spacing w:val="2"/>
        </w:rPr>
        <w:t xml:space="preserve"> </w:t>
      </w:r>
      <w:r>
        <w:t>и</w:t>
      </w:r>
      <w:r>
        <w:rPr>
          <w:spacing w:val="3"/>
        </w:rPr>
        <w:t xml:space="preserve"> </w:t>
      </w:r>
      <w:r>
        <w:t>того</w:t>
      </w:r>
      <w:r>
        <w:rPr>
          <w:spacing w:val="2"/>
        </w:rPr>
        <w:t xml:space="preserve"> </w:t>
      </w:r>
      <w:r>
        <w:t>же</w:t>
      </w:r>
      <w:r>
        <w:rPr>
          <w:spacing w:val="1"/>
        </w:rPr>
        <w:t xml:space="preserve"> </w:t>
      </w:r>
      <w:r>
        <w:t>элемента.</w:t>
      </w:r>
    </w:p>
    <w:p w:rsidR="00FA2F1A" w:rsidRDefault="005E261C">
      <w:pPr>
        <w:pStyle w:val="a3"/>
        <w:ind w:right="845"/>
      </w:pPr>
      <w:r>
        <w:t>Изображение и изучение мимики лица в программе Paint (или другом графическом</w:t>
      </w:r>
      <w:r>
        <w:rPr>
          <w:spacing w:val="1"/>
        </w:rPr>
        <w:t xml:space="preserve"> </w:t>
      </w:r>
      <w:r>
        <w:t>редакторе).</w:t>
      </w:r>
    </w:p>
    <w:p w:rsidR="00FA2F1A" w:rsidRDefault="005E261C">
      <w:pPr>
        <w:pStyle w:val="a3"/>
        <w:tabs>
          <w:tab w:val="left" w:pos="3075"/>
          <w:tab w:val="left" w:pos="3391"/>
          <w:tab w:val="left" w:pos="4595"/>
          <w:tab w:val="left" w:pos="6207"/>
          <w:tab w:val="left" w:pos="7440"/>
          <w:tab w:val="left" w:pos="8802"/>
        </w:tabs>
        <w:spacing w:before="3" w:line="237" w:lineRule="auto"/>
        <w:ind w:right="850"/>
        <w:jc w:val="left"/>
      </w:pPr>
      <w:r>
        <w:t>Совмещение</w:t>
      </w:r>
      <w:r>
        <w:tab/>
        <w:t>с</w:t>
      </w:r>
      <w:r>
        <w:tab/>
        <w:t>помощью</w:t>
      </w:r>
      <w:r>
        <w:tab/>
        <w:t>графического</w:t>
      </w:r>
      <w:r>
        <w:tab/>
        <w:t>редактора</w:t>
      </w:r>
      <w:r>
        <w:tab/>
        <w:t>векторного</w:t>
      </w:r>
      <w:r>
        <w:tab/>
      </w:r>
      <w:r>
        <w:rPr>
          <w:spacing w:val="-1"/>
        </w:rPr>
        <w:t>изображения,</w:t>
      </w:r>
      <w:r>
        <w:rPr>
          <w:spacing w:val="-57"/>
        </w:rPr>
        <w:t xml:space="preserve"> </w:t>
      </w:r>
      <w:r>
        <w:t>фотографии</w:t>
      </w:r>
      <w:r>
        <w:rPr>
          <w:spacing w:val="-3"/>
        </w:rPr>
        <w:t xml:space="preserve"> </w:t>
      </w:r>
      <w:r>
        <w:t>и</w:t>
      </w:r>
      <w:r>
        <w:rPr>
          <w:spacing w:val="-3"/>
        </w:rPr>
        <w:t xml:space="preserve"> </w:t>
      </w:r>
      <w:r>
        <w:t>шрифта для</w:t>
      </w:r>
      <w:r>
        <w:rPr>
          <w:spacing w:val="1"/>
        </w:rPr>
        <w:t xml:space="preserve"> </w:t>
      </w:r>
      <w:r>
        <w:t>создания</w:t>
      </w:r>
      <w:r>
        <w:rPr>
          <w:spacing w:val="-3"/>
        </w:rPr>
        <w:t xml:space="preserve"> </w:t>
      </w:r>
      <w:r>
        <w:t>плаката или</w:t>
      </w:r>
      <w:r>
        <w:rPr>
          <w:spacing w:val="2"/>
        </w:rPr>
        <w:t xml:space="preserve"> </w:t>
      </w:r>
      <w:r>
        <w:t>поздравительной</w:t>
      </w:r>
      <w:r>
        <w:rPr>
          <w:spacing w:val="-3"/>
        </w:rPr>
        <w:t xml:space="preserve"> </w:t>
      </w:r>
      <w:r>
        <w:t>открытки.</w:t>
      </w:r>
    </w:p>
    <w:p w:rsidR="00FA2F1A" w:rsidRDefault="005E261C">
      <w:pPr>
        <w:pStyle w:val="a3"/>
        <w:spacing w:before="6" w:line="237" w:lineRule="auto"/>
        <w:ind w:right="853"/>
        <w:jc w:val="left"/>
      </w:pPr>
      <w:r>
        <w:t>Редактирование</w:t>
      </w:r>
      <w:r>
        <w:rPr>
          <w:spacing w:val="20"/>
        </w:rPr>
        <w:t xml:space="preserve"> </w:t>
      </w:r>
      <w:r>
        <w:t>фотографий</w:t>
      </w:r>
      <w:r>
        <w:rPr>
          <w:spacing w:val="17"/>
        </w:rPr>
        <w:t xml:space="preserve"> </w:t>
      </w:r>
      <w:r>
        <w:t>в</w:t>
      </w:r>
      <w:r>
        <w:rPr>
          <w:spacing w:val="23"/>
        </w:rPr>
        <w:t xml:space="preserve"> </w:t>
      </w:r>
      <w:r>
        <w:t>программе</w:t>
      </w:r>
      <w:r>
        <w:rPr>
          <w:spacing w:val="20"/>
        </w:rPr>
        <w:t xml:space="preserve"> </w:t>
      </w:r>
      <w:r>
        <w:t>Picture</w:t>
      </w:r>
      <w:r>
        <w:rPr>
          <w:spacing w:val="20"/>
        </w:rPr>
        <w:t xml:space="preserve"> </w:t>
      </w:r>
      <w:r>
        <w:t>Manager:</w:t>
      </w:r>
      <w:r>
        <w:rPr>
          <w:spacing w:val="22"/>
        </w:rPr>
        <w:t xml:space="preserve"> </w:t>
      </w:r>
      <w:r>
        <w:t>изменение</w:t>
      </w:r>
      <w:r>
        <w:rPr>
          <w:spacing w:val="20"/>
        </w:rPr>
        <w:t xml:space="preserve"> </w:t>
      </w:r>
      <w:r>
        <w:t>яркости,</w:t>
      </w:r>
      <w:r>
        <w:rPr>
          <w:spacing w:val="-57"/>
        </w:rPr>
        <w:t xml:space="preserve"> </w:t>
      </w:r>
      <w:r>
        <w:t>контраста,</w:t>
      </w:r>
      <w:r>
        <w:rPr>
          <w:spacing w:val="-2"/>
        </w:rPr>
        <w:t xml:space="preserve"> </w:t>
      </w:r>
      <w:r>
        <w:t>насыщенности</w:t>
      </w:r>
      <w:r>
        <w:rPr>
          <w:spacing w:val="-1"/>
        </w:rPr>
        <w:t xml:space="preserve"> </w:t>
      </w:r>
      <w:r>
        <w:t>цвета;</w:t>
      </w:r>
      <w:r>
        <w:rPr>
          <w:spacing w:val="-7"/>
        </w:rPr>
        <w:t xml:space="preserve"> </w:t>
      </w:r>
      <w:r>
        <w:t>обрезка,</w:t>
      </w:r>
      <w:r>
        <w:rPr>
          <w:spacing w:val="3"/>
        </w:rPr>
        <w:t xml:space="preserve"> </w:t>
      </w:r>
      <w:r>
        <w:t>поворот,</w:t>
      </w:r>
      <w:r>
        <w:rPr>
          <w:spacing w:val="-1"/>
        </w:rPr>
        <w:t xml:space="preserve"> </w:t>
      </w:r>
      <w:r>
        <w:t>отражение.</w:t>
      </w:r>
    </w:p>
    <w:p w:rsidR="00FA2F1A" w:rsidRDefault="005E261C">
      <w:pPr>
        <w:pStyle w:val="a3"/>
        <w:spacing w:before="5" w:line="237" w:lineRule="auto"/>
        <w:ind w:right="853"/>
        <w:jc w:val="left"/>
      </w:pPr>
      <w:r>
        <w:t>Виртуальные</w:t>
      </w:r>
      <w:r>
        <w:rPr>
          <w:spacing w:val="24"/>
        </w:rPr>
        <w:t xml:space="preserve"> </w:t>
      </w:r>
      <w:r>
        <w:t>путешествия</w:t>
      </w:r>
      <w:r>
        <w:rPr>
          <w:spacing w:val="25"/>
        </w:rPr>
        <w:t xml:space="preserve"> </w:t>
      </w:r>
      <w:r>
        <w:t>в</w:t>
      </w:r>
      <w:r>
        <w:rPr>
          <w:spacing w:val="23"/>
        </w:rPr>
        <w:t xml:space="preserve"> </w:t>
      </w:r>
      <w:r>
        <w:t>главные</w:t>
      </w:r>
      <w:r>
        <w:rPr>
          <w:spacing w:val="20"/>
        </w:rPr>
        <w:t xml:space="preserve"> </w:t>
      </w:r>
      <w:r>
        <w:t>художественные</w:t>
      </w:r>
      <w:r>
        <w:rPr>
          <w:spacing w:val="20"/>
        </w:rPr>
        <w:t xml:space="preserve"> </w:t>
      </w:r>
      <w:r>
        <w:t>музеи</w:t>
      </w:r>
      <w:r>
        <w:rPr>
          <w:spacing w:val="26"/>
        </w:rPr>
        <w:t xml:space="preserve"> </w:t>
      </w:r>
      <w:r>
        <w:t>и</w:t>
      </w:r>
      <w:r>
        <w:rPr>
          <w:spacing w:val="22"/>
        </w:rPr>
        <w:t xml:space="preserve"> </w:t>
      </w:r>
      <w:r>
        <w:t>музеи</w:t>
      </w:r>
      <w:r>
        <w:rPr>
          <w:spacing w:val="26"/>
        </w:rPr>
        <w:t xml:space="preserve"> </w:t>
      </w:r>
      <w:r>
        <w:t>местные</w:t>
      </w:r>
      <w:r>
        <w:rPr>
          <w:spacing w:val="20"/>
        </w:rPr>
        <w:t xml:space="preserve"> </w:t>
      </w:r>
      <w:r>
        <w:t>(по</w:t>
      </w:r>
      <w:r>
        <w:rPr>
          <w:spacing w:val="-57"/>
        </w:rPr>
        <w:t xml:space="preserve"> </w:t>
      </w:r>
      <w:r>
        <w:t>выбору</w:t>
      </w:r>
      <w:r>
        <w:rPr>
          <w:spacing w:val="-4"/>
        </w:rPr>
        <w:t xml:space="preserve"> </w:t>
      </w:r>
      <w:r>
        <w:t>учителя).</w:t>
      </w:r>
    </w:p>
    <w:p w:rsidR="00FA2F1A" w:rsidRDefault="005E261C">
      <w:pPr>
        <w:pStyle w:val="2"/>
        <w:spacing w:before="9"/>
        <w:jc w:val="left"/>
      </w:pPr>
      <w:r>
        <w:t>Содержание</w:t>
      </w:r>
      <w:r>
        <w:rPr>
          <w:spacing w:val="-2"/>
        </w:rPr>
        <w:t xml:space="preserve"> </w:t>
      </w:r>
      <w:r>
        <w:t>обучения</w:t>
      </w:r>
      <w:r>
        <w:rPr>
          <w:spacing w:val="-1"/>
        </w:rPr>
        <w:t xml:space="preserve"> </w:t>
      </w:r>
      <w:r>
        <w:t>в</w:t>
      </w:r>
      <w:r>
        <w:rPr>
          <w:spacing w:val="-1"/>
        </w:rPr>
        <w:t xml:space="preserve"> </w:t>
      </w:r>
      <w:r>
        <w:t>4</w:t>
      </w:r>
      <w:r>
        <w:rPr>
          <w:spacing w:val="-2"/>
        </w:rPr>
        <w:t xml:space="preserve"> </w:t>
      </w:r>
      <w:r>
        <w:t>классе.</w:t>
      </w:r>
    </w:p>
    <w:p w:rsidR="00FA2F1A" w:rsidRDefault="005E261C">
      <w:pPr>
        <w:pStyle w:val="a3"/>
        <w:spacing w:line="272" w:lineRule="exact"/>
        <w:ind w:left="1550" w:firstLine="0"/>
        <w:jc w:val="left"/>
      </w:pPr>
      <w:r>
        <w:t>Модуль</w:t>
      </w:r>
      <w:r>
        <w:rPr>
          <w:spacing w:val="-2"/>
        </w:rPr>
        <w:t xml:space="preserve"> </w:t>
      </w:r>
      <w:r>
        <w:t>«Графика»</w:t>
      </w:r>
    </w:p>
    <w:p w:rsidR="00FA2F1A" w:rsidRDefault="005E261C">
      <w:pPr>
        <w:pStyle w:val="a3"/>
        <w:spacing w:before="4" w:line="237" w:lineRule="auto"/>
        <w:ind w:right="846"/>
      </w:pPr>
      <w:r>
        <w:t>Правила линейной и воздушной перспективы: уменьшение размера изображения по</w:t>
      </w:r>
      <w:r>
        <w:rPr>
          <w:spacing w:val="-57"/>
        </w:rPr>
        <w:t xml:space="preserve"> </w:t>
      </w:r>
      <w:r>
        <w:t>мере</w:t>
      </w:r>
      <w:r>
        <w:rPr>
          <w:spacing w:val="3"/>
        </w:rPr>
        <w:t xml:space="preserve"> </w:t>
      </w:r>
      <w:r>
        <w:t>удаления от</w:t>
      </w:r>
      <w:r>
        <w:rPr>
          <w:spacing w:val="-3"/>
        </w:rPr>
        <w:t xml:space="preserve"> </w:t>
      </w:r>
      <w:r>
        <w:t>первого плана,</w:t>
      </w:r>
      <w:r>
        <w:rPr>
          <w:spacing w:val="2"/>
        </w:rPr>
        <w:t xml:space="preserve"> </w:t>
      </w:r>
      <w:r>
        <w:t>смягчения</w:t>
      </w:r>
      <w:r>
        <w:rPr>
          <w:spacing w:val="-5"/>
        </w:rPr>
        <w:t xml:space="preserve"> </w:t>
      </w:r>
      <w:r>
        <w:t>цветового и</w:t>
      </w:r>
      <w:r>
        <w:rPr>
          <w:spacing w:val="1"/>
        </w:rPr>
        <w:t xml:space="preserve"> </w:t>
      </w:r>
      <w:r>
        <w:t>тонального</w:t>
      </w:r>
      <w:r>
        <w:rPr>
          <w:spacing w:val="4"/>
        </w:rPr>
        <w:t xml:space="preserve"> </w:t>
      </w:r>
      <w:r>
        <w:t>контрастов.</w:t>
      </w:r>
    </w:p>
    <w:p w:rsidR="00FA2F1A" w:rsidRDefault="005E261C">
      <w:pPr>
        <w:pStyle w:val="a3"/>
        <w:spacing w:before="4"/>
        <w:ind w:right="854"/>
      </w:pPr>
      <w:r>
        <w:t>Рисунок</w:t>
      </w:r>
      <w:r>
        <w:rPr>
          <w:spacing w:val="1"/>
        </w:rPr>
        <w:t xml:space="preserve"> </w:t>
      </w:r>
      <w:r>
        <w:t>фигуры</w:t>
      </w:r>
      <w:r>
        <w:rPr>
          <w:spacing w:val="1"/>
        </w:rPr>
        <w:t xml:space="preserve"> </w:t>
      </w:r>
      <w:r>
        <w:t>человека:</w:t>
      </w:r>
      <w:r>
        <w:rPr>
          <w:spacing w:val="1"/>
        </w:rPr>
        <w:t xml:space="preserve"> </w:t>
      </w:r>
      <w:r>
        <w:t>основные</w:t>
      </w:r>
      <w:r>
        <w:rPr>
          <w:spacing w:val="1"/>
        </w:rPr>
        <w:t xml:space="preserve"> </w:t>
      </w:r>
      <w:r>
        <w:t>пропорции</w:t>
      </w:r>
      <w:r>
        <w:rPr>
          <w:spacing w:val="1"/>
        </w:rPr>
        <w:t xml:space="preserve"> </w:t>
      </w:r>
      <w:r>
        <w:t>и</w:t>
      </w:r>
      <w:r>
        <w:rPr>
          <w:spacing w:val="1"/>
        </w:rPr>
        <w:t xml:space="preserve"> </w:t>
      </w:r>
      <w:r>
        <w:t>взаимоотношение</w:t>
      </w:r>
      <w:r>
        <w:rPr>
          <w:spacing w:val="61"/>
        </w:rPr>
        <w:t xml:space="preserve"> </w:t>
      </w:r>
      <w:r>
        <w:t>частей</w:t>
      </w:r>
      <w:r>
        <w:rPr>
          <w:spacing w:val="-57"/>
        </w:rPr>
        <w:t xml:space="preserve"> </w:t>
      </w:r>
      <w:r>
        <w:t>фигуры, передача движения фигуры на плоскости листа: бег, ходьба, сидящая и стоящая</w:t>
      </w:r>
      <w:r>
        <w:rPr>
          <w:spacing w:val="1"/>
        </w:rPr>
        <w:t xml:space="preserve"> </w:t>
      </w:r>
      <w:r>
        <w:t>фигуры.</w:t>
      </w:r>
    </w:p>
    <w:p w:rsidR="00FA2F1A" w:rsidRDefault="005E261C">
      <w:pPr>
        <w:pStyle w:val="a3"/>
        <w:spacing w:line="242" w:lineRule="auto"/>
        <w:ind w:right="850"/>
      </w:pPr>
      <w:r>
        <w:t>Графическое изображение героев былин, древних легенд, сказок и сказаний разных</w:t>
      </w:r>
      <w:r>
        <w:rPr>
          <w:spacing w:val="-57"/>
        </w:rPr>
        <w:t xml:space="preserve"> </w:t>
      </w:r>
      <w:r>
        <w:t>народов.</w:t>
      </w:r>
    </w:p>
    <w:p w:rsidR="00FA2F1A" w:rsidRDefault="005E261C">
      <w:pPr>
        <w:pStyle w:val="a3"/>
        <w:spacing w:line="242" w:lineRule="auto"/>
        <w:ind w:right="844"/>
      </w:pPr>
      <w:r>
        <w:t>Изображение</w:t>
      </w:r>
      <w:r>
        <w:rPr>
          <w:spacing w:val="1"/>
        </w:rPr>
        <w:t xml:space="preserve"> </w:t>
      </w:r>
      <w:r>
        <w:t>города</w:t>
      </w:r>
      <w:r>
        <w:rPr>
          <w:spacing w:val="1"/>
        </w:rPr>
        <w:t xml:space="preserve"> </w:t>
      </w:r>
      <w:r>
        <w:t>—</w:t>
      </w:r>
      <w:r>
        <w:rPr>
          <w:spacing w:val="1"/>
        </w:rPr>
        <w:t xml:space="preserve"> </w:t>
      </w:r>
      <w:r>
        <w:t>тематическая</w:t>
      </w:r>
      <w:r>
        <w:rPr>
          <w:spacing w:val="1"/>
        </w:rPr>
        <w:t xml:space="preserve"> </w:t>
      </w:r>
      <w:r>
        <w:t>графическая</w:t>
      </w:r>
      <w:r>
        <w:rPr>
          <w:spacing w:val="1"/>
        </w:rPr>
        <w:t xml:space="preserve"> </w:t>
      </w:r>
      <w:r>
        <w:t>композиция;</w:t>
      </w:r>
      <w:r>
        <w:rPr>
          <w:spacing w:val="1"/>
        </w:rPr>
        <w:t xml:space="preserve"> </w:t>
      </w:r>
      <w:r>
        <w:t>использование</w:t>
      </w:r>
      <w:r>
        <w:rPr>
          <w:spacing w:val="1"/>
        </w:rPr>
        <w:t xml:space="preserve"> </w:t>
      </w:r>
      <w:r>
        <w:t>карандаша,</w:t>
      </w:r>
      <w:r>
        <w:rPr>
          <w:spacing w:val="3"/>
        </w:rPr>
        <w:t xml:space="preserve"> </w:t>
      </w:r>
      <w:r>
        <w:t>мелков,</w:t>
      </w:r>
      <w:r>
        <w:rPr>
          <w:spacing w:val="-1"/>
        </w:rPr>
        <w:t xml:space="preserve"> </w:t>
      </w:r>
      <w:r>
        <w:t>фломастеров</w:t>
      </w:r>
      <w:r>
        <w:rPr>
          <w:spacing w:val="2"/>
        </w:rPr>
        <w:t xml:space="preserve"> </w:t>
      </w:r>
      <w:r>
        <w:t>(смешанная</w:t>
      </w:r>
      <w:r>
        <w:rPr>
          <w:spacing w:val="-3"/>
        </w:rPr>
        <w:t xml:space="preserve"> </w:t>
      </w:r>
      <w:r>
        <w:t>техника).</w:t>
      </w:r>
    </w:p>
    <w:p w:rsidR="00FA2F1A" w:rsidRDefault="005E261C">
      <w:pPr>
        <w:pStyle w:val="a3"/>
        <w:spacing w:line="271" w:lineRule="exact"/>
        <w:ind w:left="1550" w:firstLine="0"/>
      </w:pPr>
      <w:r>
        <w:t>Модуль</w:t>
      </w:r>
      <w:r>
        <w:rPr>
          <w:spacing w:val="-1"/>
        </w:rPr>
        <w:t xml:space="preserve"> </w:t>
      </w:r>
      <w:r>
        <w:t>«Живопись»</w:t>
      </w:r>
    </w:p>
    <w:p w:rsidR="00FA2F1A" w:rsidRDefault="005E261C">
      <w:pPr>
        <w:pStyle w:val="a3"/>
        <w:ind w:right="848"/>
      </w:pPr>
      <w:r>
        <w:t>Красота</w:t>
      </w:r>
      <w:r>
        <w:rPr>
          <w:spacing w:val="1"/>
        </w:rPr>
        <w:t xml:space="preserve"> </w:t>
      </w:r>
      <w:r>
        <w:t>природы</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создание</w:t>
      </w:r>
      <w:r>
        <w:rPr>
          <w:spacing w:val="1"/>
        </w:rPr>
        <w:t xml:space="preserve"> </w:t>
      </w:r>
      <w:r>
        <w:t>пейзажных</w:t>
      </w:r>
      <w:r>
        <w:rPr>
          <w:spacing w:val="1"/>
        </w:rPr>
        <w:t xml:space="preserve"> </w:t>
      </w:r>
      <w:r>
        <w:t>композиций</w:t>
      </w:r>
      <w:r>
        <w:rPr>
          <w:spacing w:val="1"/>
        </w:rPr>
        <w:t xml:space="preserve"> </w:t>
      </w:r>
      <w:r>
        <w:t>(горный,</w:t>
      </w:r>
      <w:r>
        <w:rPr>
          <w:spacing w:val="-2"/>
        </w:rPr>
        <w:t xml:space="preserve"> </w:t>
      </w:r>
      <w:r>
        <w:t>степной,</w:t>
      </w:r>
      <w:r>
        <w:rPr>
          <w:spacing w:val="4"/>
        </w:rPr>
        <w:t xml:space="preserve"> </w:t>
      </w:r>
      <w:r>
        <w:t>среднерусский</w:t>
      </w:r>
      <w:r>
        <w:rPr>
          <w:spacing w:val="3"/>
        </w:rPr>
        <w:t xml:space="preserve"> </w:t>
      </w:r>
      <w:r>
        <w:t>ландшафт).</w:t>
      </w:r>
    </w:p>
    <w:p w:rsidR="00FA2F1A" w:rsidRDefault="005E261C">
      <w:pPr>
        <w:pStyle w:val="a3"/>
        <w:ind w:right="850"/>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 женский или мужской портрет, двойной портрет матери и ребёнка, портрет</w:t>
      </w:r>
      <w:r>
        <w:rPr>
          <w:spacing w:val="1"/>
        </w:rPr>
        <w:t xml:space="preserve"> </w:t>
      </w:r>
      <w:r>
        <w:t>пожилого</w:t>
      </w:r>
      <w:r>
        <w:rPr>
          <w:spacing w:val="1"/>
        </w:rPr>
        <w:t xml:space="preserve"> </w:t>
      </w:r>
      <w:r>
        <w:t>человека,</w:t>
      </w:r>
      <w:r>
        <w:rPr>
          <w:spacing w:val="1"/>
        </w:rPr>
        <w:t xml:space="preserve"> </w:t>
      </w:r>
      <w:r>
        <w:t>детский</w:t>
      </w:r>
      <w:r>
        <w:rPr>
          <w:spacing w:val="1"/>
        </w:rPr>
        <w:t xml:space="preserve"> </w:t>
      </w:r>
      <w:r>
        <w:t>портрет</w:t>
      </w:r>
      <w:r>
        <w:rPr>
          <w:spacing w:val="1"/>
        </w:rPr>
        <w:t xml:space="preserve"> </w:t>
      </w:r>
      <w:r>
        <w:t>или</w:t>
      </w:r>
      <w:r>
        <w:rPr>
          <w:spacing w:val="1"/>
        </w:rPr>
        <w:t xml:space="preserve"> </w:t>
      </w:r>
      <w:r>
        <w:t>автопортрет,</w:t>
      </w:r>
      <w:r>
        <w:rPr>
          <w:spacing w:val="1"/>
        </w:rPr>
        <w:t xml:space="preserve"> </w:t>
      </w:r>
      <w:r>
        <w:t>портрет</w:t>
      </w:r>
      <w:r>
        <w:rPr>
          <w:spacing w:val="1"/>
        </w:rPr>
        <w:t xml:space="preserve"> </w:t>
      </w:r>
      <w:r>
        <w:t>персонажа</w:t>
      </w:r>
      <w:r>
        <w:rPr>
          <w:spacing w:val="1"/>
        </w:rPr>
        <w:t xml:space="preserve"> </w:t>
      </w:r>
      <w:r>
        <w:t>по</w:t>
      </w:r>
      <w:r>
        <w:rPr>
          <w:spacing w:val="1"/>
        </w:rPr>
        <w:t xml:space="preserve"> </w:t>
      </w:r>
      <w:r>
        <w:t>представлению</w:t>
      </w:r>
      <w:r>
        <w:rPr>
          <w:spacing w:val="-1"/>
        </w:rPr>
        <w:t xml:space="preserve"> </w:t>
      </w:r>
      <w:r>
        <w:t>(из</w:t>
      </w:r>
      <w:r>
        <w:rPr>
          <w:spacing w:val="-2"/>
        </w:rPr>
        <w:t xml:space="preserve"> </w:t>
      </w:r>
      <w:r>
        <w:t>выбранной</w:t>
      </w:r>
      <w:r>
        <w:rPr>
          <w:spacing w:val="2"/>
        </w:rPr>
        <w:t xml:space="preserve"> </w:t>
      </w:r>
      <w:r>
        <w:t>культурной</w:t>
      </w:r>
      <w:r>
        <w:rPr>
          <w:spacing w:val="3"/>
        </w:rPr>
        <w:t xml:space="preserve"> </w:t>
      </w:r>
      <w:r>
        <w:t>эпохи).</w:t>
      </w:r>
    </w:p>
    <w:p w:rsidR="00FA2F1A" w:rsidRDefault="005E261C">
      <w:pPr>
        <w:pStyle w:val="a3"/>
        <w:ind w:right="840"/>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w:t>
      </w:r>
      <w:r>
        <w:rPr>
          <w:spacing w:val="1"/>
        </w:rPr>
        <w:t xml:space="preserve"> </w:t>
      </w:r>
      <w:r>
        <w:t>аппликации из индивидуальных рисунков и вырезанных персонажей на темы праздников</w:t>
      </w:r>
      <w:r>
        <w:rPr>
          <w:spacing w:val="1"/>
        </w:rPr>
        <w:t xml:space="preserve"> </w:t>
      </w:r>
      <w:r>
        <w:t>народов</w:t>
      </w:r>
      <w:r>
        <w:rPr>
          <w:spacing w:val="-2"/>
        </w:rPr>
        <w:t xml:space="preserve"> </w:t>
      </w:r>
      <w:r>
        <w:t>мира</w:t>
      </w:r>
      <w:r>
        <w:rPr>
          <w:spacing w:val="-4"/>
        </w:rPr>
        <w:t xml:space="preserve"> </w:t>
      </w:r>
      <w:r>
        <w:t>или</w:t>
      </w:r>
      <w:r>
        <w:rPr>
          <w:spacing w:val="-3"/>
        </w:rPr>
        <w:t xml:space="preserve"> </w:t>
      </w:r>
      <w:r>
        <w:t>в</w:t>
      </w:r>
      <w:r>
        <w:rPr>
          <w:spacing w:val="3"/>
        </w:rPr>
        <w:t xml:space="preserve"> </w:t>
      </w:r>
      <w:r>
        <w:t>качестве</w:t>
      </w:r>
      <w:r>
        <w:rPr>
          <w:spacing w:val="-4"/>
        </w:rPr>
        <w:t xml:space="preserve"> </w:t>
      </w:r>
      <w:r>
        <w:t>иллюстраций</w:t>
      </w:r>
      <w:r>
        <w:rPr>
          <w:spacing w:val="2"/>
        </w:rPr>
        <w:t xml:space="preserve"> </w:t>
      </w:r>
      <w:r>
        <w:t>к</w:t>
      </w:r>
      <w:r>
        <w:rPr>
          <w:spacing w:val="-5"/>
        </w:rPr>
        <w:t xml:space="preserve"> </w:t>
      </w:r>
      <w:r>
        <w:t>сказкам</w:t>
      </w:r>
      <w:r>
        <w:rPr>
          <w:spacing w:val="2"/>
        </w:rPr>
        <w:t xml:space="preserve"> </w:t>
      </w:r>
      <w:r>
        <w:t>и</w:t>
      </w:r>
      <w:r>
        <w:rPr>
          <w:spacing w:val="3"/>
        </w:rPr>
        <w:t xml:space="preserve"> </w:t>
      </w:r>
      <w:r>
        <w:t>легендам.</w:t>
      </w:r>
    </w:p>
    <w:p w:rsidR="00FA2F1A" w:rsidRDefault="005E261C">
      <w:pPr>
        <w:pStyle w:val="a3"/>
        <w:spacing w:line="274" w:lineRule="exact"/>
        <w:ind w:left="1550" w:firstLine="0"/>
      </w:pPr>
      <w:r>
        <w:t>Модуль</w:t>
      </w:r>
      <w:r>
        <w:rPr>
          <w:spacing w:val="-4"/>
        </w:rPr>
        <w:t xml:space="preserve"> </w:t>
      </w:r>
      <w:r>
        <w:t>«Скульптура»</w:t>
      </w:r>
    </w:p>
    <w:p w:rsidR="00FA2F1A" w:rsidRDefault="00FA2F1A">
      <w:pPr>
        <w:spacing w:line="274" w:lineRule="exact"/>
        <w:sectPr w:rsidR="00FA2F1A">
          <w:pgSz w:w="11910" w:h="16840"/>
          <w:pgMar w:top="1040" w:right="0" w:bottom="2200" w:left="860" w:header="0" w:footer="1936" w:gutter="0"/>
          <w:cols w:space="720"/>
        </w:sectPr>
      </w:pPr>
    </w:p>
    <w:p w:rsidR="00FA2F1A" w:rsidRDefault="005E261C">
      <w:pPr>
        <w:pStyle w:val="a3"/>
        <w:spacing w:before="66" w:line="242" w:lineRule="auto"/>
        <w:ind w:right="850"/>
      </w:pPr>
      <w:r>
        <w:lastRenderedPageBreak/>
        <w:t>Знакомство</w:t>
      </w:r>
      <w:r>
        <w:rPr>
          <w:spacing w:val="1"/>
        </w:rPr>
        <w:t xml:space="preserve"> </w:t>
      </w:r>
      <w:r>
        <w:t>со</w:t>
      </w:r>
      <w:r>
        <w:rPr>
          <w:spacing w:val="1"/>
        </w:rPr>
        <w:t xml:space="preserve"> </w:t>
      </w:r>
      <w:r>
        <w:t>скульптурными</w:t>
      </w:r>
      <w:r>
        <w:rPr>
          <w:spacing w:val="1"/>
        </w:rPr>
        <w:t xml:space="preserve"> </w:t>
      </w:r>
      <w:r>
        <w:t>памятниками</w:t>
      </w:r>
      <w:r>
        <w:rPr>
          <w:spacing w:val="1"/>
        </w:rPr>
        <w:t xml:space="preserve"> </w:t>
      </w:r>
      <w:r>
        <w:t>героям</w:t>
      </w:r>
      <w:r>
        <w:rPr>
          <w:spacing w:val="1"/>
        </w:rPr>
        <w:t xml:space="preserve"> </w:t>
      </w:r>
      <w:r>
        <w:t>и</w:t>
      </w:r>
      <w:r>
        <w:rPr>
          <w:spacing w:val="1"/>
        </w:rPr>
        <w:t xml:space="preserve"> </w:t>
      </w:r>
      <w:r>
        <w:t>мемориальными</w:t>
      </w:r>
      <w:r>
        <w:rPr>
          <w:spacing w:val="1"/>
        </w:rPr>
        <w:t xml:space="preserve"> </w:t>
      </w:r>
      <w:r>
        <w:t>комплексами.</w:t>
      </w:r>
    </w:p>
    <w:p w:rsidR="00FA2F1A" w:rsidRDefault="005E261C">
      <w:pPr>
        <w:pStyle w:val="a3"/>
        <w:spacing w:line="271" w:lineRule="exact"/>
        <w:ind w:left="1550" w:firstLine="0"/>
      </w:pPr>
      <w:r>
        <w:t>Создание</w:t>
      </w:r>
      <w:r>
        <w:rPr>
          <w:spacing w:val="31"/>
        </w:rPr>
        <w:t xml:space="preserve"> </w:t>
      </w:r>
      <w:r>
        <w:t>эскиза</w:t>
      </w:r>
      <w:r>
        <w:rPr>
          <w:spacing w:val="28"/>
        </w:rPr>
        <w:t xml:space="preserve"> </w:t>
      </w:r>
      <w:r>
        <w:t>памятника</w:t>
      </w:r>
      <w:r>
        <w:rPr>
          <w:spacing w:val="28"/>
        </w:rPr>
        <w:t xml:space="preserve"> </w:t>
      </w:r>
      <w:r>
        <w:t>народному</w:t>
      </w:r>
      <w:r>
        <w:rPr>
          <w:spacing w:val="25"/>
        </w:rPr>
        <w:t xml:space="preserve"> </w:t>
      </w:r>
      <w:r>
        <w:t>герою.</w:t>
      </w:r>
      <w:r>
        <w:rPr>
          <w:spacing w:val="30"/>
        </w:rPr>
        <w:t xml:space="preserve"> </w:t>
      </w:r>
      <w:r>
        <w:t>Работа</w:t>
      </w:r>
      <w:r>
        <w:rPr>
          <w:spacing w:val="28"/>
        </w:rPr>
        <w:t xml:space="preserve"> </w:t>
      </w:r>
      <w:r>
        <w:t>с</w:t>
      </w:r>
      <w:r>
        <w:rPr>
          <w:spacing w:val="28"/>
        </w:rPr>
        <w:t xml:space="preserve"> </w:t>
      </w:r>
      <w:r>
        <w:t>пластилином</w:t>
      </w:r>
      <w:r>
        <w:rPr>
          <w:spacing w:val="35"/>
        </w:rPr>
        <w:t xml:space="preserve"> </w:t>
      </w:r>
      <w:r>
        <w:t>или</w:t>
      </w:r>
      <w:r>
        <w:rPr>
          <w:spacing w:val="29"/>
        </w:rPr>
        <w:t xml:space="preserve"> </w:t>
      </w:r>
      <w:r>
        <w:t>глиной.</w:t>
      </w:r>
    </w:p>
    <w:p w:rsidR="00FA2F1A" w:rsidRDefault="005E261C">
      <w:pPr>
        <w:pStyle w:val="a3"/>
        <w:spacing w:before="3" w:line="275" w:lineRule="exact"/>
        <w:ind w:left="160" w:right="3211" w:firstLine="0"/>
        <w:jc w:val="center"/>
      </w:pPr>
      <w:r>
        <w:t>Выражение</w:t>
      </w:r>
      <w:r>
        <w:rPr>
          <w:spacing w:val="-3"/>
        </w:rPr>
        <w:t xml:space="preserve"> </w:t>
      </w:r>
      <w:r>
        <w:t>значительности,</w:t>
      </w:r>
      <w:r>
        <w:rPr>
          <w:spacing w:val="-1"/>
        </w:rPr>
        <w:t xml:space="preserve"> </w:t>
      </w:r>
      <w:r>
        <w:t>трагизма</w:t>
      </w:r>
      <w:r>
        <w:rPr>
          <w:spacing w:val="-7"/>
        </w:rPr>
        <w:t xml:space="preserve"> </w:t>
      </w:r>
      <w:r>
        <w:t>и</w:t>
      </w:r>
      <w:r>
        <w:rPr>
          <w:spacing w:val="-6"/>
        </w:rPr>
        <w:t xml:space="preserve"> </w:t>
      </w:r>
      <w:r>
        <w:t>победительной</w:t>
      </w:r>
      <w:r>
        <w:rPr>
          <w:spacing w:val="-1"/>
        </w:rPr>
        <w:t xml:space="preserve"> </w:t>
      </w:r>
      <w:r>
        <w:t>силы.</w:t>
      </w:r>
    </w:p>
    <w:p w:rsidR="00FA2F1A" w:rsidRDefault="005E261C">
      <w:pPr>
        <w:pStyle w:val="a3"/>
        <w:spacing w:line="275" w:lineRule="exact"/>
        <w:ind w:left="65" w:right="3211" w:firstLine="0"/>
        <w:jc w:val="center"/>
      </w:pPr>
      <w:r>
        <w:t>Модуль</w:t>
      </w:r>
      <w:r>
        <w:rPr>
          <w:spacing w:val="-2"/>
        </w:rPr>
        <w:t xml:space="preserve"> </w:t>
      </w:r>
      <w:r>
        <w:t>«Декоративно-прикладное</w:t>
      </w:r>
      <w:r>
        <w:rPr>
          <w:spacing w:val="-8"/>
        </w:rPr>
        <w:t xml:space="preserve"> </w:t>
      </w:r>
      <w:r>
        <w:t>искусство»</w:t>
      </w:r>
    </w:p>
    <w:p w:rsidR="00FA2F1A" w:rsidRDefault="005E261C">
      <w:pPr>
        <w:pStyle w:val="a3"/>
        <w:spacing w:before="3"/>
        <w:ind w:right="851"/>
      </w:pPr>
      <w:r>
        <w:t>Орнаменты</w:t>
      </w:r>
      <w:r>
        <w:rPr>
          <w:spacing w:val="1"/>
        </w:rPr>
        <w:t xml:space="preserve"> </w:t>
      </w:r>
      <w:r>
        <w:t>разных</w:t>
      </w:r>
      <w:r>
        <w:rPr>
          <w:spacing w:val="1"/>
        </w:rPr>
        <w:t xml:space="preserve"> </w:t>
      </w:r>
      <w:r>
        <w:t>народов.</w:t>
      </w:r>
      <w:r>
        <w:rPr>
          <w:spacing w:val="1"/>
        </w:rPr>
        <w:t xml:space="preserve"> </w:t>
      </w:r>
      <w:r>
        <w:t>Подчинённость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w:t>
      </w:r>
      <w:r>
        <w:rPr>
          <w:spacing w:val="1"/>
        </w:rPr>
        <w:t xml:space="preserve"> </w:t>
      </w:r>
      <w:r>
        <w:t>предмета, в художественной обработке которого он применяется. Особенности</w:t>
      </w:r>
      <w:r>
        <w:rPr>
          <w:spacing w:val="60"/>
        </w:rPr>
        <w:t xml:space="preserve"> </w:t>
      </w:r>
      <w:r>
        <w:t>символов</w:t>
      </w:r>
      <w:r>
        <w:rPr>
          <w:spacing w:val="1"/>
        </w:rPr>
        <w:t xml:space="preserve"> </w:t>
      </w:r>
      <w:r>
        <w:t>и изобразительных мотивов в орнаментах разных народов. Орнаменты в архитектуре, на</w:t>
      </w:r>
      <w:r>
        <w:rPr>
          <w:spacing w:val="1"/>
        </w:rPr>
        <w:t xml:space="preserve"> </w:t>
      </w:r>
      <w:r>
        <w:t>тканях,</w:t>
      </w:r>
      <w:r>
        <w:rPr>
          <w:spacing w:val="3"/>
        </w:rPr>
        <w:t xml:space="preserve"> </w:t>
      </w:r>
      <w:r>
        <w:t>одежде,</w:t>
      </w:r>
      <w:r>
        <w:rPr>
          <w:spacing w:val="4"/>
        </w:rPr>
        <w:t xml:space="preserve"> </w:t>
      </w:r>
      <w:r>
        <w:t>предметах</w:t>
      </w:r>
      <w:r>
        <w:rPr>
          <w:spacing w:val="-3"/>
        </w:rPr>
        <w:t xml:space="preserve"> </w:t>
      </w:r>
      <w:r>
        <w:t>быта</w:t>
      </w:r>
      <w:r>
        <w:rPr>
          <w:spacing w:val="1"/>
        </w:rPr>
        <w:t xml:space="preserve"> </w:t>
      </w:r>
      <w:r>
        <w:t>и</w:t>
      </w:r>
      <w:r>
        <w:rPr>
          <w:spacing w:val="-2"/>
        </w:rPr>
        <w:t xml:space="preserve"> </w:t>
      </w:r>
      <w:r>
        <w:t>др.</w:t>
      </w:r>
    </w:p>
    <w:p w:rsidR="00FA2F1A" w:rsidRDefault="005E261C">
      <w:pPr>
        <w:pStyle w:val="a3"/>
        <w:spacing w:before="2" w:line="237" w:lineRule="auto"/>
        <w:ind w:right="852"/>
      </w:pPr>
      <w:r>
        <w:t>Мотивы и назначение русских народных орнаментов. Деревянная резьба и роспись,</w:t>
      </w:r>
      <w:r>
        <w:rPr>
          <w:spacing w:val="-57"/>
        </w:rPr>
        <w:t xml:space="preserve"> </w:t>
      </w:r>
      <w:r>
        <w:t>украшение</w:t>
      </w:r>
      <w:r>
        <w:rPr>
          <w:spacing w:val="-1"/>
        </w:rPr>
        <w:t xml:space="preserve"> </w:t>
      </w:r>
      <w:r>
        <w:t>наличников</w:t>
      </w:r>
      <w:r>
        <w:rPr>
          <w:spacing w:val="-3"/>
        </w:rPr>
        <w:t xml:space="preserve"> </w:t>
      </w:r>
      <w:r>
        <w:t>и</w:t>
      </w:r>
      <w:r>
        <w:rPr>
          <w:spacing w:val="-4"/>
        </w:rPr>
        <w:t xml:space="preserve"> </w:t>
      </w:r>
      <w:r>
        <w:t>других</w:t>
      </w:r>
      <w:r>
        <w:rPr>
          <w:spacing w:val="-5"/>
        </w:rPr>
        <w:t xml:space="preserve"> </w:t>
      </w:r>
      <w:r>
        <w:t>элементов</w:t>
      </w:r>
      <w:r>
        <w:rPr>
          <w:spacing w:val="-2"/>
        </w:rPr>
        <w:t xml:space="preserve"> </w:t>
      </w:r>
      <w:r>
        <w:t>избы,</w:t>
      </w:r>
      <w:r>
        <w:rPr>
          <w:spacing w:val="-3"/>
        </w:rPr>
        <w:t xml:space="preserve"> </w:t>
      </w:r>
      <w:r>
        <w:t>вышивка,</w:t>
      </w:r>
      <w:r>
        <w:rPr>
          <w:spacing w:val="-3"/>
        </w:rPr>
        <w:t xml:space="preserve"> </w:t>
      </w:r>
      <w:r>
        <w:t>декор</w:t>
      </w:r>
      <w:r>
        <w:rPr>
          <w:spacing w:val="-5"/>
        </w:rPr>
        <w:t xml:space="preserve"> </w:t>
      </w:r>
      <w:r>
        <w:t>головных</w:t>
      </w:r>
      <w:r>
        <w:rPr>
          <w:spacing w:val="-4"/>
        </w:rPr>
        <w:t xml:space="preserve"> </w:t>
      </w:r>
      <w:r>
        <w:t>уборов</w:t>
      </w:r>
      <w:r>
        <w:rPr>
          <w:spacing w:val="1"/>
        </w:rPr>
        <w:t xml:space="preserve"> </w:t>
      </w:r>
      <w:r>
        <w:t>и</w:t>
      </w:r>
      <w:r>
        <w:rPr>
          <w:spacing w:val="8"/>
        </w:rPr>
        <w:t xml:space="preserve"> </w:t>
      </w:r>
      <w:r>
        <w:t>др.</w:t>
      </w:r>
    </w:p>
    <w:p w:rsidR="00FA2F1A" w:rsidRDefault="005E261C">
      <w:pPr>
        <w:pStyle w:val="a3"/>
        <w:spacing w:before="4"/>
        <w:ind w:right="854"/>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w:t>
      </w:r>
      <w:r>
        <w:rPr>
          <w:spacing w:val="1"/>
        </w:rPr>
        <w:t xml:space="preserve"> </w:t>
      </w:r>
      <w:r>
        <w:t>русской</w:t>
      </w:r>
      <w:r>
        <w:rPr>
          <w:spacing w:val="1"/>
        </w:rPr>
        <w:t xml:space="preserve"> </w:t>
      </w:r>
      <w:r>
        <w:t>культуры,</w:t>
      </w:r>
      <w:r>
        <w:rPr>
          <w:spacing w:val="3"/>
        </w:rPr>
        <w:t xml:space="preserve"> </w:t>
      </w:r>
      <w:r>
        <w:t>каменная</w:t>
      </w:r>
      <w:r>
        <w:rPr>
          <w:spacing w:val="2"/>
        </w:rPr>
        <w:t xml:space="preserve"> </w:t>
      </w:r>
      <w:r>
        <w:t>резьба,</w:t>
      </w:r>
      <w:r>
        <w:rPr>
          <w:spacing w:val="-1"/>
        </w:rPr>
        <w:t xml:space="preserve"> </w:t>
      </w:r>
      <w:r>
        <w:t>росписи</w:t>
      </w:r>
      <w:r>
        <w:rPr>
          <w:spacing w:val="-3"/>
        </w:rPr>
        <w:t xml:space="preserve"> </w:t>
      </w:r>
      <w:r>
        <w:t>стен,</w:t>
      </w:r>
      <w:r>
        <w:rPr>
          <w:spacing w:val="-1"/>
        </w:rPr>
        <w:t xml:space="preserve"> </w:t>
      </w:r>
      <w:r>
        <w:t>изразцы.</w:t>
      </w:r>
    </w:p>
    <w:p w:rsidR="00FA2F1A" w:rsidRDefault="005E261C">
      <w:pPr>
        <w:pStyle w:val="a3"/>
        <w:ind w:right="846"/>
      </w:pPr>
      <w:r>
        <w:t>Народный костюм. Русский народный праздничный костюм, символы и обереги в</w:t>
      </w:r>
      <w:r>
        <w:rPr>
          <w:spacing w:val="1"/>
        </w:rPr>
        <w:t xml:space="preserve"> </w:t>
      </w:r>
      <w:r>
        <w:t>его</w:t>
      </w:r>
      <w:r>
        <w:rPr>
          <w:spacing w:val="1"/>
        </w:rPr>
        <w:t xml:space="preserve"> </w:t>
      </w:r>
      <w:r>
        <w:t>декоре.</w:t>
      </w:r>
      <w:r>
        <w:rPr>
          <w:spacing w:val="1"/>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w:t>
      </w:r>
      <w:r>
        <w:rPr>
          <w:spacing w:val="1"/>
        </w:rPr>
        <w:t xml:space="preserve"> </w:t>
      </w:r>
      <w:r>
        <w:t>костюма</w:t>
      </w:r>
      <w:r>
        <w:rPr>
          <w:spacing w:val="1"/>
        </w:rPr>
        <w:t xml:space="preserve"> </w:t>
      </w:r>
      <w:r>
        <w:t>мужчины</w:t>
      </w:r>
      <w:r>
        <w:rPr>
          <w:spacing w:val="2"/>
        </w:rPr>
        <w:t xml:space="preserve"> </w:t>
      </w:r>
      <w:r>
        <w:t>с</w:t>
      </w:r>
      <w:r>
        <w:rPr>
          <w:spacing w:val="1"/>
        </w:rPr>
        <w:t xml:space="preserve"> </w:t>
      </w:r>
      <w:r>
        <w:t>родом</w:t>
      </w:r>
      <w:r>
        <w:rPr>
          <w:spacing w:val="-1"/>
        </w:rPr>
        <w:t xml:space="preserve"> </w:t>
      </w:r>
      <w:r>
        <w:t>его</w:t>
      </w:r>
      <w:r>
        <w:rPr>
          <w:spacing w:val="1"/>
        </w:rPr>
        <w:t xml:space="preserve"> </w:t>
      </w:r>
      <w:r>
        <w:t>занятий.</w:t>
      </w:r>
    </w:p>
    <w:p w:rsidR="00FA2F1A" w:rsidRDefault="005E261C">
      <w:pPr>
        <w:pStyle w:val="a3"/>
        <w:spacing w:line="242" w:lineRule="auto"/>
        <w:ind w:left="1550" w:right="3360" w:firstLine="0"/>
      </w:pPr>
      <w:r>
        <w:t>Женский и мужской костюмы в традициях разных народов.</w:t>
      </w:r>
      <w:r>
        <w:rPr>
          <w:spacing w:val="-57"/>
        </w:rPr>
        <w:t xml:space="preserve"> </w:t>
      </w:r>
      <w:r>
        <w:t>Своеобразие</w:t>
      </w:r>
      <w:r>
        <w:rPr>
          <w:spacing w:val="-5"/>
        </w:rPr>
        <w:t xml:space="preserve"> </w:t>
      </w:r>
      <w:r>
        <w:t>одежды</w:t>
      </w:r>
      <w:r>
        <w:rPr>
          <w:spacing w:val="2"/>
        </w:rPr>
        <w:t xml:space="preserve"> </w:t>
      </w:r>
      <w:r>
        <w:t>разных</w:t>
      </w:r>
      <w:r>
        <w:rPr>
          <w:spacing w:val="-3"/>
        </w:rPr>
        <w:t xml:space="preserve"> </w:t>
      </w:r>
      <w:r>
        <w:t>эпох</w:t>
      </w:r>
      <w:r>
        <w:rPr>
          <w:spacing w:val="-4"/>
        </w:rPr>
        <w:t xml:space="preserve"> </w:t>
      </w:r>
      <w:r>
        <w:t>и</w:t>
      </w:r>
      <w:r>
        <w:rPr>
          <w:spacing w:val="-3"/>
        </w:rPr>
        <w:t xml:space="preserve"> </w:t>
      </w:r>
      <w:r>
        <w:t>культур.</w:t>
      </w:r>
    </w:p>
    <w:p w:rsidR="00FA2F1A" w:rsidRDefault="005E261C">
      <w:pPr>
        <w:pStyle w:val="a3"/>
        <w:spacing w:line="271" w:lineRule="exact"/>
        <w:ind w:left="1550" w:firstLine="0"/>
      </w:pPr>
      <w:r>
        <w:t>Модуль</w:t>
      </w:r>
      <w:r>
        <w:rPr>
          <w:spacing w:val="-3"/>
        </w:rPr>
        <w:t xml:space="preserve"> </w:t>
      </w:r>
      <w:r>
        <w:t>«Архитектура»</w:t>
      </w:r>
    </w:p>
    <w:p w:rsidR="00FA2F1A" w:rsidRDefault="005E261C">
      <w:pPr>
        <w:pStyle w:val="a3"/>
        <w:ind w:right="848"/>
      </w:pPr>
      <w:r>
        <w:t>Конструкция традиционных народных жилищ, их связь с окружающей природой:</w:t>
      </w:r>
      <w:r>
        <w:rPr>
          <w:spacing w:val="1"/>
        </w:rPr>
        <w:t xml:space="preserve"> </w:t>
      </w:r>
      <w:r>
        <w:t>дома</w:t>
      </w:r>
      <w:r>
        <w:rPr>
          <w:spacing w:val="1"/>
        </w:rPr>
        <w:t xml:space="preserve"> </w:t>
      </w:r>
      <w:r>
        <w:t>из</w:t>
      </w:r>
      <w:r>
        <w:rPr>
          <w:spacing w:val="1"/>
        </w:rPr>
        <w:t xml:space="preserve"> </w:t>
      </w:r>
      <w:r>
        <w:t>дерева,</w:t>
      </w:r>
      <w:r>
        <w:rPr>
          <w:spacing w:val="1"/>
        </w:rPr>
        <w:t xml:space="preserve"> </w:t>
      </w:r>
      <w:r>
        <w:t>глины,</w:t>
      </w:r>
      <w:r>
        <w:rPr>
          <w:spacing w:val="1"/>
        </w:rPr>
        <w:t xml:space="preserve"> </w:t>
      </w:r>
      <w:r>
        <w:t>камня;</w:t>
      </w:r>
      <w:r>
        <w:rPr>
          <w:spacing w:val="1"/>
        </w:rPr>
        <w:t xml:space="preserve"> </w:t>
      </w:r>
      <w:r>
        <w:t>юрта</w:t>
      </w:r>
      <w:r>
        <w:rPr>
          <w:spacing w:val="1"/>
        </w:rPr>
        <w:t xml:space="preserve"> </w:t>
      </w:r>
      <w:r>
        <w:t>и</w:t>
      </w:r>
      <w:r>
        <w:rPr>
          <w:spacing w:val="1"/>
        </w:rPr>
        <w:t xml:space="preserve"> </w:t>
      </w:r>
      <w:r>
        <w:t>её</w:t>
      </w:r>
      <w:r>
        <w:rPr>
          <w:spacing w:val="1"/>
        </w:rPr>
        <w:t xml:space="preserve"> </w:t>
      </w:r>
      <w:r>
        <w:t>устройство</w:t>
      </w:r>
      <w:r>
        <w:rPr>
          <w:spacing w:val="1"/>
        </w:rPr>
        <w:t xml:space="preserve"> </w:t>
      </w:r>
      <w:r>
        <w:t>(каркасный</w:t>
      </w:r>
      <w:r>
        <w:rPr>
          <w:spacing w:val="1"/>
        </w:rPr>
        <w:t xml:space="preserve"> </w:t>
      </w:r>
      <w:r>
        <w:t>дом);</w:t>
      </w:r>
      <w:r>
        <w:rPr>
          <w:spacing w:val="1"/>
        </w:rPr>
        <w:t xml:space="preserve"> </w:t>
      </w:r>
      <w:r>
        <w:t>изображение</w:t>
      </w:r>
      <w:r>
        <w:rPr>
          <w:spacing w:val="1"/>
        </w:rPr>
        <w:t xml:space="preserve"> </w:t>
      </w:r>
      <w:r>
        <w:t>традиционных</w:t>
      </w:r>
      <w:r>
        <w:rPr>
          <w:spacing w:val="-4"/>
        </w:rPr>
        <w:t xml:space="preserve"> </w:t>
      </w:r>
      <w:r>
        <w:t>жилищ.</w:t>
      </w:r>
    </w:p>
    <w:p w:rsidR="00FA2F1A" w:rsidRDefault="005E261C">
      <w:pPr>
        <w:pStyle w:val="a3"/>
        <w:ind w:right="850"/>
      </w:pPr>
      <w:r>
        <w:t>Деревянная изба,</w:t>
      </w:r>
      <w:r>
        <w:rPr>
          <w:spacing w:val="1"/>
        </w:rPr>
        <w:t xml:space="preserve"> </w:t>
      </w:r>
      <w:r>
        <w:t>её конструкция и</w:t>
      </w:r>
      <w:r>
        <w:rPr>
          <w:spacing w:val="1"/>
        </w:rPr>
        <w:t xml:space="preserve"> </w:t>
      </w:r>
      <w:r>
        <w:t>декор. Моделирование избы</w:t>
      </w:r>
      <w:r>
        <w:rPr>
          <w:spacing w:val="1"/>
        </w:rPr>
        <w:t xml:space="preserve"> </w:t>
      </w:r>
      <w:r>
        <w:t>из бумаги</w:t>
      </w:r>
      <w:r>
        <w:rPr>
          <w:spacing w:val="1"/>
        </w:rPr>
        <w:t xml:space="preserve"> </w:t>
      </w:r>
      <w:r>
        <w:t>или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её</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57"/>
        </w:rPr>
        <w:t xml:space="preserve"> </w:t>
      </w:r>
      <w:r>
        <w:t>Понимание</w:t>
      </w:r>
      <w:r>
        <w:rPr>
          <w:spacing w:val="1"/>
        </w:rPr>
        <w:t xml:space="preserve"> </w:t>
      </w:r>
      <w:r>
        <w:t>тесной</w:t>
      </w:r>
      <w:r>
        <w:rPr>
          <w:spacing w:val="1"/>
        </w:rPr>
        <w:t xml:space="preserve"> </w:t>
      </w:r>
      <w:r>
        <w:t>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1"/>
        </w:rPr>
        <w:t xml:space="preserve"> </w:t>
      </w:r>
      <w:r>
        <w:t>деревянного</w:t>
      </w:r>
      <w:r>
        <w:rPr>
          <w:spacing w:val="1"/>
        </w:rPr>
        <w:t xml:space="preserve"> </w:t>
      </w:r>
      <w:r>
        <w:t>дома.</w:t>
      </w:r>
      <w:r>
        <w:rPr>
          <w:spacing w:val="1"/>
        </w:rPr>
        <w:t xml:space="preserve"> </w:t>
      </w:r>
      <w:r>
        <w:t>Разные виды</w:t>
      </w:r>
      <w:r>
        <w:rPr>
          <w:spacing w:val="1"/>
        </w:rPr>
        <w:t xml:space="preserve"> </w:t>
      </w:r>
      <w:r>
        <w:t>изб</w:t>
      </w:r>
      <w:r>
        <w:rPr>
          <w:spacing w:val="1"/>
        </w:rPr>
        <w:t xml:space="preserve"> </w:t>
      </w:r>
      <w:r>
        <w:t>и</w:t>
      </w:r>
      <w:r>
        <w:rPr>
          <w:spacing w:val="1"/>
        </w:rPr>
        <w:t xml:space="preserve"> </w:t>
      </w:r>
      <w:r>
        <w:t>надворных</w:t>
      </w:r>
      <w:r>
        <w:rPr>
          <w:spacing w:val="1"/>
        </w:rPr>
        <w:t xml:space="preserve"> </w:t>
      </w:r>
      <w:r>
        <w:t>построек.</w:t>
      </w:r>
    </w:p>
    <w:p w:rsidR="00FA2F1A" w:rsidRDefault="005E261C">
      <w:pPr>
        <w:pStyle w:val="a3"/>
        <w:spacing w:before="1"/>
        <w:ind w:right="852"/>
      </w:pPr>
      <w:r>
        <w:t>Конструкция и изображение здания каменного собора: свод, нефы, закомары, глава,</w:t>
      </w:r>
      <w:r>
        <w:rPr>
          <w:spacing w:val="-57"/>
        </w:rPr>
        <w:t xml:space="preserve"> </w:t>
      </w:r>
      <w:r>
        <w:t>купол.</w:t>
      </w:r>
      <w:r>
        <w:rPr>
          <w:spacing w:val="1"/>
        </w:rPr>
        <w:t xml:space="preserve"> </w:t>
      </w:r>
      <w:r>
        <w:t>Роль</w:t>
      </w:r>
      <w:r>
        <w:rPr>
          <w:spacing w:val="1"/>
        </w:rPr>
        <w:t xml:space="preserve"> </w:t>
      </w:r>
      <w:r>
        <w:t>собора</w:t>
      </w:r>
      <w:r>
        <w:rPr>
          <w:spacing w:val="1"/>
        </w:rPr>
        <w:t xml:space="preserve"> </w:t>
      </w:r>
      <w:r>
        <w:t>в</w:t>
      </w:r>
      <w:r>
        <w:rPr>
          <w:spacing w:val="1"/>
        </w:rPr>
        <w:t xml:space="preserve"> </w:t>
      </w:r>
      <w:r>
        <w:t>организации</w:t>
      </w:r>
      <w:r>
        <w:rPr>
          <w:spacing w:val="1"/>
        </w:rPr>
        <w:t xml:space="preserve"> </w:t>
      </w:r>
      <w:r>
        <w:t>жизни</w:t>
      </w:r>
      <w:r>
        <w:rPr>
          <w:spacing w:val="1"/>
        </w:rPr>
        <w:t xml:space="preserve"> </w:t>
      </w:r>
      <w:r>
        <w:t>древнего</w:t>
      </w:r>
      <w:r>
        <w:rPr>
          <w:spacing w:val="1"/>
        </w:rPr>
        <w:t xml:space="preserve"> </w:t>
      </w:r>
      <w:r>
        <w:t>города,</w:t>
      </w:r>
      <w:r>
        <w:rPr>
          <w:spacing w:val="1"/>
        </w:rPr>
        <w:t xml:space="preserve"> </w:t>
      </w:r>
      <w:r>
        <w:t>собор</w:t>
      </w:r>
      <w:r>
        <w:rPr>
          <w:spacing w:val="1"/>
        </w:rPr>
        <w:t xml:space="preserve"> </w:t>
      </w:r>
      <w:r>
        <w:t>как</w:t>
      </w:r>
      <w:r>
        <w:rPr>
          <w:spacing w:val="1"/>
        </w:rPr>
        <w:t xml:space="preserve"> </w:t>
      </w:r>
      <w:r>
        <w:t>архитектурная</w:t>
      </w:r>
      <w:r>
        <w:rPr>
          <w:spacing w:val="1"/>
        </w:rPr>
        <w:t xml:space="preserve"> </w:t>
      </w:r>
      <w:r>
        <w:t>доминанта.</w:t>
      </w:r>
    </w:p>
    <w:p w:rsidR="00FA2F1A" w:rsidRDefault="005E261C">
      <w:pPr>
        <w:pStyle w:val="a3"/>
        <w:ind w:right="851"/>
      </w:pPr>
      <w:r>
        <w:t>Традиции</w:t>
      </w:r>
      <w:r>
        <w:rPr>
          <w:spacing w:val="1"/>
        </w:rPr>
        <w:t xml:space="preserve"> </w:t>
      </w:r>
      <w:r>
        <w:t>архитектурной</w:t>
      </w:r>
      <w:r>
        <w:rPr>
          <w:spacing w:val="1"/>
        </w:rPr>
        <w:t xml:space="preserve"> </w:t>
      </w:r>
      <w:r>
        <w:t>конструкции</w:t>
      </w:r>
      <w:r>
        <w:rPr>
          <w:spacing w:val="1"/>
        </w:rPr>
        <w:t xml:space="preserve"> </w:t>
      </w:r>
      <w:r>
        <w:t>храмовых</w:t>
      </w:r>
      <w:r>
        <w:rPr>
          <w:spacing w:val="1"/>
        </w:rPr>
        <w:t xml:space="preserve"> </w:t>
      </w:r>
      <w:r>
        <w:t>построек</w:t>
      </w:r>
      <w:r>
        <w:rPr>
          <w:spacing w:val="1"/>
        </w:rPr>
        <w:t xml:space="preserve"> </w:t>
      </w:r>
      <w:r>
        <w:t>разных</w:t>
      </w:r>
      <w:r>
        <w:rPr>
          <w:spacing w:val="1"/>
        </w:rPr>
        <w:t xml:space="preserve"> </w:t>
      </w:r>
      <w:r>
        <w:t>народов.</w:t>
      </w:r>
      <w:r>
        <w:rPr>
          <w:spacing w:val="1"/>
        </w:rPr>
        <w:t xml:space="preserve"> </w:t>
      </w:r>
      <w:r>
        <w:t>Изображение</w:t>
      </w:r>
      <w:r>
        <w:rPr>
          <w:spacing w:val="1"/>
        </w:rPr>
        <w:t xml:space="preserve"> </w:t>
      </w:r>
      <w:r>
        <w:t>типичной</w:t>
      </w:r>
      <w:r>
        <w:rPr>
          <w:spacing w:val="1"/>
        </w:rPr>
        <w:t xml:space="preserve"> </w:t>
      </w:r>
      <w:r>
        <w:t>конструкции</w:t>
      </w:r>
      <w:r>
        <w:rPr>
          <w:spacing w:val="1"/>
        </w:rPr>
        <w:t xml:space="preserve"> </w:t>
      </w:r>
      <w:r>
        <w:t>зданий:</w:t>
      </w:r>
      <w:r>
        <w:rPr>
          <w:spacing w:val="1"/>
        </w:rPr>
        <w:t xml:space="preserve"> </w:t>
      </w:r>
      <w:r>
        <w:t>древнегреческий</w:t>
      </w:r>
      <w:r>
        <w:rPr>
          <w:spacing w:val="1"/>
        </w:rPr>
        <w:t xml:space="preserve"> </w:t>
      </w:r>
      <w:r>
        <w:t>храм,</w:t>
      </w:r>
      <w:r>
        <w:rPr>
          <w:spacing w:val="1"/>
        </w:rPr>
        <w:t xml:space="preserve"> </w:t>
      </w:r>
      <w:r>
        <w:t>готический</w:t>
      </w:r>
      <w:r>
        <w:rPr>
          <w:spacing w:val="1"/>
        </w:rPr>
        <w:t xml:space="preserve"> </w:t>
      </w:r>
      <w:r>
        <w:t>или</w:t>
      </w:r>
      <w:r>
        <w:rPr>
          <w:spacing w:val="1"/>
        </w:rPr>
        <w:t xml:space="preserve"> </w:t>
      </w:r>
      <w:r>
        <w:t>романский</w:t>
      </w:r>
      <w:r>
        <w:rPr>
          <w:spacing w:val="-3"/>
        </w:rPr>
        <w:t xml:space="preserve"> </w:t>
      </w:r>
      <w:r>
        <w:t>собор,</w:t>
      </w:r>
      <w:r>
        <w:rPr>
          <w:spacing w:val="-1"/>
        </w:rPr>
        <w:t xml:space="preserve"> </w:t>
      </w:r>
      <w:r>
        <w:t>мечеть,</w:t>
      </w:r>
      <w:r>
        <w:rPr>
          <w:spacing w:val="-1"/>
        </w:rPr>
        <w:t xml:space="preserve"> </w:t>
      </w:r>
      <w:r>
        <w:t>пагода.</w:t>
      </w:r>
    </w:p>
    <w:p w:rsidR="00FA2F1A" w:rsidRDefault="005E261C">
      <w:pPr>
        <w:pStyle w:val="a3"/>
        <w:ind w:right="853"/>
      </w:pPr>
      <w:r>
        <w:t>Освоение образа и структуры архитектурного пространства древнерусского города.</w:t>
      </w:r>
      <w:r>
        <w:rPr>
          <w:spacing w:val="-57"/>
        </w:rPr>
        <w:t xml:space="preserve"> </w:t>
      </w:r>
      <w:r>
        <w:t>Крепостные</w:t>
      </w:r>
      <w:r>
        <w:rPr>
          <w:spacing w:val="1"/>
        </w:rPr>
        <w:t xml:space="preserve"> </w:t>
      </w:r>
      <w:r>
        <w:t>стены</w:t>
      </w:r>
      <w:r>
        <w:rPr>
          <w:spacing w:val="1"/>
        </w:rPr>
        <w:t xml:space="preserve"> </w:t>
      </w:r>
      <w:r>
        <w:t>и</w:t>
      </w:r>
      <w:r>
        <w:rPr>
          <w:spacing w:val="1"/>
        </w:rPr>
        <w:t xml:space="preserve"> </w:t>
      </w:r>
      <w:r>
        <w:t>башни,</w:t>
      </w:r>
      <w:r>
        <w:rPr>
          <w:spacing w:val="1"/>
        </w:rPr>
        <w:t xml:space="preserve"> </w:t>
      </w:r>
      <w:r>
        <w:t>торг,</w:t>
      </w:r>
      <w:r>
        <w:rPr>
          <w:spacing w:val="1"/>
        </w:rPr>
        <w:t xml:space="preserve"> </w:t>
      </w:r>
      <w:r>
        <w:t>посад,</w:t>
      </w:r>
      <w:r>
        <w:rPr>
          <w:spacing w:val="1"/>
        </w:rPr>
        <w:t xml:space="preserve"> </w:t>
      </w:r>
      <w:r>
        <w:t>главный</w:t>
      </w:r>
      <w:r>
        <w:rPr>
          <w:spacing w:val="1"/>
        </w:rPr>
        <w:t xml:space="preserve"> </w:t>
      </w:r>
      <w:r>
        <w:t>собор.</w:t>
      </w:r>
      <w:r>
        <w:rPr>
          <w:spacing w:val="1"/>
        </w:rPr>
        <w:t xml:space="preserve"> </w:t>
      </w:r>
      <w:r>
        <w:t>Красота</w:t>
      </w:r>
      <w:r>
        <w:rPr>
          <w:spacing w:val="1"/>
        </w:rPr>
        <w:t xml:space="preserve"> </w:t>
      </w:r>
      <w:r>
        <w:t>и</w:t>
      </w:r>
      <w:r>
        <w:rPr>
          <w:spacing w:val="1"/>
        </w:rPr>
        <w:t xml:space="preserve"> </w:t>
      </w:r>
      <w:r>
        <w:t>мудрость</w:t>
      </w:r>
      <w:r>
        <w:rPr>
          <w:spacing w:val="61"/>
        </w:rPr>
        <w:t xml:space="preserve"> </w:t>
      </w:r>
      <w:r>
        <w:t>в</w:t>
      </w:r>
      <w:r>
        <w:rPr>
          <w:spacing w:val="1"/>
        </w:rPr>
        <w:t xml:space="preserve"> </w:t>
      </w:r>
      <w:r>
        <w:t>организации</w:t>
      </w:r>
      <w:r>
        <w:rPr>
          <w:spacing w:val="-3"/>
        </w:rPr>
        <w:t xml:space="preserve"> </w:t>
      </w:r>
      <w:r>
        <w:t>города,</w:t>
      </w:r>
      <w:r>
        <w:rPr>
          <w:spacing w:val="4"/>
        </w:rPr>
        <w:t xml:space="preserve"> </w:t>
      </w:r>
      <w:r>
        <w:t>жизнь</w:t>
      </w:r>
      <w:r>
        <w:rPr>
          <w:spacing w:val="-2"/>
        </w:rPr>
        <w:t xml:space="preserve"> </w:t>
      </w:r>
      <w:r>
        <w:t>в</w:t>
      </w:r>
      <w:r>
        <w:rPr>
          <w:spacing w:val="-1"/>
        </w:rPr>
        <w:t xml:space="preserve"> </w:t>
      </w:r>
      <w:r>
        <w:t>городе.</w:t>
      </w:r>
    </w:p>
    <w:p w:rsidR="00FA2F1A" w:rsidRDefault="005E261C">
      <w:pPr>
        <w:pStyle w:val="a3"/>
        <w:spacing w:line="242" w:lineRule="auto"/>
        <w:ind w:left="1550" w:right="1163" w:firstLine="0"/>
      </w:pPr>
      <w:r>
        <w:t>Понимание значения для современных людей сохранения культурного наследия.</w:t>
      </w:r>
      <w:r>
        <w:rPr>
          <w:spacing w:val="-57"/>
        </w:rPr>
        <w:t xml:space="preserve"> </w:t>
      </w:r>
      <w:r>
        <w:t>Модуль</w:t>
      </w:r>
      <w:r>
        <w:rPr>
          <w:spacing w:val="2"/>
        </w:rPr>
        <w:t xml:space="preserve"> </w:t>
      </w:r>
      <w:r>
        <w:t>«Восприятие</w:t>
      </w:r>
      <w:r>
        <w:rPr>
          <w:spacing w:val="1"/>
        </w:rPr>
        <w:t xml:space="preserve"> </w:t>
      </w:r>
      <w:r>
        <w:t>произведений</w:t>
      </w:r>
      <w:r>
        <w:rPr>
          <w:spacing w:val="2"/>
        </w:rPr>
        <w:t xml:space="preserve"> </w:t>
      </w:r>
      <w:r>
        <w:t>искусства»</w:t>
      </w:r>
    </w:p>
    <w:p w:rsidR="00FA2F1A" w:rsidRDefault="005E261C">
      <w:pPr>
        <w:pStyle w:val="a3"/>
        <w:ind w:right="850"/>
      </w:pPr>
      <w:r>
        <w:t>Произведения</w:t>
      </w:r>
      <w:r>
        <w:rPr>
          <w:spacing w:val="1"/>
        </w:rPr>
        <w:t xml:space="preserve"> </w:t>
      </w:r>
      <w:r>
        <w:t>В.</w:t>
      </w:r>
      <w:r>
        <w:rPr>
          <w:spacing w:val="1"/>
        </w:rPr>
        <w:t xml:space="preserve"> </w:t>
      </w:r>
      <w:r>
        <w:t>М.</w:t>
      </w:r>
      <w:r>
        <w:rPr>
          <w:spacing w:val="1"/>
        </w:rPr>
        <w:t xml:space="preserve"> </w:t>
      </w:r>
      <w:r>
        <w:t>Васнецова,</w:t>
      </w:r>
      <w:r>
        <w:rPr>
          <w:spacing w:val="1"/>
        </w:rPr>
        <w:t xml:space="preserve"> </w:t>
      </w:r>
      <w:r>
        <w:t>Б.</w:t>
      </w:r>
      <w:r>
        <w:rPr>
          <w:spacing w:val="1"/>
        </w:rPr>
        <w:t xml:space="preserve"> </w:t>
      </w:r>
      <w:r>
        <w:t>М.</w:t>
      </w:r>
      <w:r>
        <w:rPr>
          <w:spacing w:val="1"/>
        </w:rPr>
        <w:t xml:space="preserve"> </w:t>
      </w:r>
      <w:r>
        <w:t>Кустодиева,</w:t>
      </w:r>
      <w:r>
        <w:rPr>
          <w:spacing w:val="1"/>
        </w:rPr>
        <w:t xml:space="preserve"> </w:t>
      </w:r>
      <w:r>
        <w:t>А.</w:t>
      </w:r>
      <w:r>
        <w:rPr>
          <w:spacing w:val="1"/>
        </w:rPr>
        <w:t xml:space="preserve"> </w:t>
      </w:r>
      <w:r>
        <w:t>М.</w:t>
      </w:r>
      <w:r>
        <w:rPr>
          <w:spacing w:val="1"/>
        </w:rPr>
        <w:t xml:space="preserve"> </w:t>
      </w:r>
      <w:r>
        <w:t>Васнецова,</w:t>
      </w:r>
      <w:r>
        <w:rPr>
          <w:spacing w:val="1"/>
        </w:rPr>
        <w:t xml:space="preserve"> </w:t>
      </w:r>
      <w:r>
        <w:t>В.</w:t>
      </w:r>
      <w:r>
        <w:rPr>
          <w:spacing w:val="60"/>
        </w:rPr>
        <w:t xml:space="preserve"> </w:t>
      </w:r>
      <w:r>
        <w:t>И.</w:t>
      </w:r>
      <w:r>
        <w:rPr>
          <w:spacing w:val="1"/>
        </w:rPr>
        <w:t xml:space="preserve"> </w:t>
      </w:r>
      <w:r>
        <w:t>Сурикова, К. А. Коровина, А. Г. Венецианова, А. П. Рябушкина, И. Я. Билибина на темы</w:t>
      </w:r>
      <w:r>
        <w:rPr>
          <w:spacing w:val="1"/>
        </w:rPr>
        <w:t xml:space="preserve"> </w:t>
      </w:r>
      <w:r>
        <w:t>истории</w:t>
      </w:r>
      <w:r>
        <w:rPr>
          <w:spacing w:val="2"/>
        </w:rPr>
        <w:t xml:space="preserve"> </w:t>
      </w:r>
      <w:r>
        <w:t>и</w:t>
      </w:r>
      <w:r>
        <w:rPr>
          <w:spacing w:val="-2"/>
        </w:rPr>
        <w:t xml:space="preserve"> </w:t>
      </w:r>
      <w:r>
        <w:t>традиций</w:t>
      </w:r>
      <w:r>
        <w:rPr>
          <w:spacing w:val="-2"/>
        </w:rPr>
        <w:t xml:space="preserve"> </w:t>
      </w:r>
      <w:r>
        <w:t>русской</w:t>
      </w:r>
      <w:r>
        <w:rPr>
          <w:spacing w:val="-3"/>
        </w:rPr>
        <w:t xml:space="preserve"> </w:t>
      </w:r>
      <w:r>
        <w:t>отечественной</w:t>
      </w:r>
      <w:r>
        <w:rPr>
          <w:spacing w:val="3"/>
        </w:rPr>
        <w:t xml:space="preserve"> </w:t>
      </w:r>
      <w:r>
        <w:t>культуры.</w:t>
      </w:r>
    </w:p>
    <w:p w:rsidR="00FA2F1A" w:rsidRDefault="005E261C">
      <w:pPr>
        <w:pStyle w:val="a3"/>
        <w:spacing w:line="237" w:lineRule="auto"/>
        <w:ind w:right="852"/>
      </w:pPr>
      <w:r>
        <w:t>Примеры</w:t>
      </w:r>
      <w:r>
        <w:rPr>
          <w:spacing w:val="1"/>
        </w:rPr>
        <w:t xml:space="preserve"> </w:t>
      </w:r>
      <w:r>
        <w:t>произведений великих европейских 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3"/>
        </w:rPr>
        <w:t xml:space="preserve"> </w:t>
      </w:r>
      <w:r>
        <w:t>Рембрандта,</w:t>
      </w:r>
      <w:r>
        <w:rPr>
          <w:spacing w:val="3"/>
        </w:rPr>
        <w:t xml:space="preserve"> </w:t>
      </w:r>
      <w:r>
        <w:t>Пикассо</w:t>
      </w:r>
      <w:r>
        <w:rPr>
          <w:spacing w:val="1"/>
        </w:rPr>
        <w:t xml:space="preserve"> </w:t>
      </w:r>
      <w:r>
        <w:t>(и</w:t>
      </w:r>
      <w:r>
        <w:rPr>
          <w:spacing w:val="3"/>
        </w:rPr>
        <w:t xml:space="preserve"> </w:t>
      </w:r>
      <w:r>
        <w:t>других</w:t>
      </w:r>
      <w:r>
        <w:rPr>
          <w:spacing w:val="-4"/>
        </w:rPr>
        <w:t xml:space="preserve"> </w:t>
      </w:r>
      <w:r>
        <w:t>по</w:t>
      </w:r>
      <w:r>
        <w:rPr>
          <w:spacing w:val="5"/>
        </w:rPr>
        <w:t xml:space="preserve"> </w:t>
      </w:r>
      <w:r>
        <w:t>выбору</w:t>
      </w:r>
      <w:r>
        <w:rPr>
          <w:spacing w:val="-3"/>
        </w:rPr>
        <w:t xml:space="preserve"> </w:t>
      </w:r>
      <w:r>
        <w:t>учителя).</w:t>
      </w:r>
    </w:p>
    <w:p w:rsidR="00FA2F1A" w:rsidRDefault="005E261C">
      <w:pPr>
        <w:pStyle w:val="a3"/>
        <w:spacing w:before="1"/>
        <w:ind w:right="841"/>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 детинец, Псковский кром, Казанский кремль (и другие с учётом местных</w:t>
      </w:r>
      <w:r>
        <w:rPr>
          <w:spacing w:val="1"/>
        </w:rPr>
        <w:t xml:space="preserve"> </w:t>
      </w:r>
      <w:r>
        <w:t>архитектурных комплексов, в том числе монастырских). Памятники русского деревянного</w:t>
      </w:r>
      <w:r>
        <w:rPr>
          <w:spacing w:val="-57"/>
        </w:rPr>
        <w:t xml:space="preserve"> </w:t>
      </w:r>
      <w:r>
        <w:t>зодчества.</w:t>
      </w:r>
      <w:r>
        <w:rPr>
          <w:spacing w:val="-2"/>
        </w:rPr>
        <w:t xml:space="preserve"> </w:t>
      </w:r>
      <w:r>
        <w:t>Архитектурный</w:t>
      </w:r>
      <w:r>
        <w:rPr>
          <w:spacing w:val="3"/>
        </w:rPr>
        <w:t xml:space="preserve"> </w:t>
      </w:r>
      <w:r>
        <w:t>комплекс</w:t>
      </w:r>
      <w:r>
        <w:rPr>
          <w:spacing w:val="-4"/>
        </w:rPr>
        <w:t xml:space="preserve"> </w:t>
      </w:r>
      <w:r>
        <w:t>на</w:t>
      </w:r>
      <w:r>
        <w:rPr>
          <w:spacing w:val="-4"/>
        </w:rPr>
        <w:t xml:space="preserve"> </w:t>
      </w:r>
      <w:r>
        <w:t>острове Кижи.</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2"/>
      </w:pPr>
      <w:r>
        <w:lastRenderedPageBreak/>
        <w:t>Художественная</w:t>
      </w:r>
      <w:r>
        <w:rPr>
          <w:spacing w:val="1"/>
        </w:rPr>
        <w:t xml:space="preserve"> </w:t>
      </w:r>
      <w:r>
        <w:t>культура</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w:t>
      </w:r>
      <w:r>
        <w:rPr>
          <w:spacing w:val="1"/>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1"/>
        </w:rPr>
        <w:t xml:space="preserve"> </w:t>
      </w:r>
      <w:r>
        <w:t>и</w:t>
      </w:r>
      <w:r>
        <w:rPr>
          <w:spacing w:val="1"/>
        </w:rPr>
        <w:t xml:space="preserve"> </w:t>
      </w:r>
      <w:r>
        <w:t>эпохи</w:t>
      </w:r>
      <w:r>
        <w:rPr>
          <w:spacing w:val="1"/>
        </w:rPr>
        <w:t xml:space="preserve"> </w:t>
      </w:r>
      <w:r>
        <w:t>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7"/>
        </w:rPr>
        <w:t xml:space="preserve"> </w:t>
      </w:r>
      <w:r>
        <w:t>истоки,</w:t>
      </w:r>
      <w:r>
        <w:rPr>
          <w:spacing w:val="-4"/>
        </w:rPr>
        <w:t xml:space="preserve"> </w:t>
      </w:r>
      <w:r>
        <w:t>основания</w:t>
      </w:r>
      <w:r>
        <w:rPr>
          <w:spacing w:val="-5"/>
        </w:rPr>
        <w:t xml:space="preserve"> </w:t>
      </w:r>
      <w:r>
        <w:t>национальных</w:t>
      </w:r>
      <w:r>
        <w:rPr>
          <w:spacing w:val="-6"/>
        </w:rPr>
        <w:t xml:space="preserve"> </w:t>
      </w:r>
      <w:r>
        <w:t>культур</w:t>
      </w:r>
      <w:r>
        <w:rPr>
          <w:spacing w:val="-1"/>
        </w:rPr>
        <w:t xml:space="preserve"> </w:t>
      </w:r>
      <w:r>
        <w:t>в</w:t>
      </w:r>
      <w:r>
        <w:rPr>
          <w:spacing w:val="1"/>
        </w:rPr>
        <w:t xml:space="preserve"> </w:t>
      </w:r>
      <w:r>
        <w:t>современном мире.</w:t>
      </w:r>
    </w:p>
    <w:p w:rsidR="00FA2F1A" w:rsidRDefault="005E261C">
      <w:pPr>
        <w:pStyle w:val="a3"/>
        <w:spacing w:before="4"/>
        <w:ind w:right="846"/>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1"/>
        </w:rPr>
        <w:t xml:space="preserve"> </w:t>
      </w:r>
      <w:r>
        <w:t>И.</w:t>
      </w:r>
      <w:r>
        <w:rPr>
          <w:spacing w:val="1"/>
        </w:rPr>
        <w:t xml:space="preserve"> </w:t>
      </w:r>
      <w:r>
        <w:t>П.</w:t>
      </w:r>
      <w:r>
        <w:rPr>
          <w:spacing w:val="1"/>
        </w:rPr>
        <w:t xml:space="preserve"> </w:t>
      </w:r>
      <w:r>
        <w:t>Мартоса</w:t>
      </w:r>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57"/>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 на Мамаевом</w:t>
      </w:r>
      <w:r>
        <w:rPr>
          <w:spacing w:val="1"/>
        </w:rPr>
        <w:t xml:space="preserve"> </w:t>
      </w:r>
      <w:r>
        <w:t>кургане (и</w:t>
      </w:r>
      <w:r>
        <w:rPr>
          <w:spacing w:val="5"/>
        </w:rPr>
        <w:t xml:space="preserve"> </w:t>
      </w:r>
      <w:r>
        <w:t>другие</w:t>
      </w:r>
      <w:r>
        <w:rPr>
          <w:spacing w:val="1"/>
        </w:rPr>
        <w:t xml:space="preserve"> </w:t>
      </w:r>
      <w:r>
        <w:t>по</w:t>
      </w:r>
      <w:r>
        <w:rPr>
          <w:spacing w:val="5"/>
        </w:rPr>
        <w:t xml:space="preserve"> </w:t>
      </w:r>
      <w:r>
        <w:t>выбору</w:t>
      </w:r>
      <w:r>
        <w:rPr>
          <w:spacing w:val="-3"/>
        </w:rPr>
        <w:t xml:space="preserve"> </w:t>
      </w:r>
      <w:r>
        <w:t>учителя).</w:t>
      </w:r>
    </w:p>
    <w:p w:rsidR="00FA2F1A" w:rsidRDefault="005E261C">
      <w:pPr>
        <w:pStyle w:val="a3"/>
        <w:spacing w:line="275" w:lineRule="exact"/>
        <w:ind w:left="1550" w:firstLine="0"/>
      </w:pPr>
      <w:r>
        <w:t>Модуль</w:t>
      </w:r>
      <w:r>
        <w:rPr>
          <w:spacing w:val="-1"/>
        </w:rPr>
        <w:t xml:space="preserve"> </w:t>
      </w:r>
      <w:r>
        <w:t>«Азбука</w:t>
      </w:r>
      <w:r>
        <w:rPr>
          <w:spacing w:val="-2"/>
        </w:rPr>
        <w:t xml:space="preserve"> </w:t>
      </w:r>
      <w:r>
        <w:t>цифровой</w:t>
      </w:r>
      <w:r>
        <w:rPr>
          <w:spacing w:val="-5"/>
        </w:rPr>
        <w:t xml:space="preserve"> </w:t>
      </w:r>
      <w:r>
        <w:t>графики»</w:t>
      </w:r>
    </w:p>
    <w:p w:rsidR="00FA2F1A" w:rsidRDefault="005E261C">
      <w:pPr>
        <w:pStyle w:val="a3"/>
        <w:ind w:right="851"/>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 изображение линии горизонта и точки схода, перспективных сокращений,</w:t>
      </w:r>
      <w:r>
        <w:rPr>
          <w:spacing w:val="1"/>
        </w:rPr>
        <w:t xml:space="preserve"> </w:t>
      </w:r>
      <w:r>
        <w:t>цветовых</w:t>
      </w:r>
      <w:r>
        <w:rPr>
          <w:spacing w:val="-4"/>
        </w:rPr>
        <w:t xml:space="preserve"> </w:t>
      </w:r>
      <w:r>
        <w:t>и</w:t>
      </w:r>
      <w:r>
        <w:rPr>
          <w:spacing w:val="-2"/>
        </w:rPr>
        <w:t xml:space="preserve"> </w:t>
      </w:r>
      <w:r>
        <w:t>тональных</w:t>
      </w:r>
      <w:r>
        <w:rPr>
          <w:spacing w:val="-3"/>
        </w:rPr>
        <w:t xml:space="preserve"> </w:t>
      </w:r>
      <w:r>
        <w:t>изменений.</w:t>
      </w:r>
    </w:p>
    <w:p w:rsidR="00FA2F1A" w:rsidRDefault="005E261C">
      <w:pPr>
        <w:pStyle w:val="a3"/>
        <w:spacing w:before="1"/>
        <w:ind w:right="848"/>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6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 и различных вариантов его устройства. Моделирование конструкции разных видов</w:t>
      </w:r>
      <w:r>
        <w:rPr>
          <w:spacing w:val="1"/>
        </w:rPr>
        <w:t xml:space="preserve"> </w:t>
      </w:r>
      <w:r>
        <w:t>традиционных жилищ разных народов (юрта, каркасный дом и др., в том числе с учётом</w:t>
      </w:r>
      <w:r>
        <w:rPr>
          <w:spacing w:val="1"/>
        </w:rPr>
        <w:t xml:space="preserve"> </w:t>
      </w:r>
      <w:r>
        <w:t>местных</w:t>
      </w:r>
      <w:r>
        <w:rPr>
          <w:spacing w:val="-4"/>
        </w:rPr>
        <w:t xml:space="preserve"> </w:t>
      </w:r>
      <w:r>
        <w:t>традиций).</w:t>
      </w:r>
    </w:p>
    <w:p w:rsidR="00FA2F1A" w:rsidRDefault="005E261C">
      <w:pPr>
        <w:pStyle w:val="a3"/>
        <w:ind w:right="849"/>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6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конструкций</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3"/>
        </w:rPr>
        <w:t xml:space="preserve"> </w:t>
      </w:r>
      <w:r>
        <w:t>собор,</w:t>
      </w:r>
      <w:r>
        <w:rPr>
          <w:spacing w:val="-2"/>
        </w:rPr>
        <w:t xml:space="preserve"> </w:t>
      </w:r>
      <w:r>
        <w:t>готический</w:t>
      </w:r>
      <w:r>
        <w:rPr>
          <w:spacing w:val="-3"/>
        </w:rPr>
        <w:t xml:space="preserve"> </w:t>
      </w:r>
      <w:r>
        <w:t>или</w:t>
      </w:r>
      <w:r>
        <w:rPr>
          <w:spacing w:val="2"/>
        </w:rPr>
        <w:t xml:space="preserve"> </w:t>
      </w:r>
      <w:r>
        <w:t>романский</w:t>
      </w:r>
      <w:r>
        <w:rPr>
          <w:spacing w:val="3"/>
        </w:rPr>
        <w:t xml:space="preserve"> </w:t>
      </w:r>
      <w:r>
        <w:t>собор,</w:t>
      </w:r>
      <w:r>
        <w:rPr>
          <w:spacing w:val="3"/>
        </w:rPr>
        <w:t xml:space="preserve"> </w:t>
      </w:r>
      <w:r>
        <w:t>пагода,</w:t>
      </w:r>
      <w:r>
        <w:rPr>
          <w:spacing w:val="3"/>
        </w:rPr>
        <w:t xml:space="preserve"> </w:t>
      </w:r>
      <w:r>
        <w:t>мечеть.</w:t>
      </w:r>
    </w:p>
    <w:p w:rsidR="00FA2F1A" w:rsidRDefault="005E261C">
      <w:pPr>
        <w:pStyle w:val="a3"/>
        <w:spacing w:before="1"/>
        <w:ind w:right="847"/>
      </w:pPr>
      <w:r>
        <w:t>Построение в графическом редакторе с помощью геометрических фигур или на</w:t>
      </w:r>
      <w:r>
        <w:rPr>
          <w:spacing w:val="1"/>
        </w:rPr>
        <w:t xml:space="preserve"> </w:t>
      </w:r>
      <w:r>
        <w:t>линейной основе пропорций фигуры</w:t>
      </w:r>
      <w:r>
        <w:rPr>
          <w:spacing w:val="1"/>
        </w:rPr>
        <w:t xml:space="preserve"> </w:t>
      </w:r>
      <w:r>
        <w:t>человека,</w:t>
      </w:r>
      <w:r>
        <w:rPr>
          <w:spacing w:val="1"/>
        </w:rPr>
        <w:t xml:space="preserve"> </w:t>
      </w:r>
      <w:r>
        <w:t>изображение различных фаз</w:t>
      </w:r>
      <w:r>
        <w:rPr>
          <w:spacing w:val="1"/>
        </w:rPr>
        <w:t xml:space="preserve"> </w:t>
      </w:r>
      <w:r>
        <w:t>движения.</w:t>
      </w:r>
      <w:r>
        <w:rPr>
          <w:spacing w:val="1"/>
        </w:rPr>
        <w:t xml:space="preserve"> </w:t>
      </w:r>
      <w:r>
        <w:t>Создание</w:t>
      </w:r>
      <w:r>
        <w:rPr>
          <w:spacing w:val="1"/>
        </w:rPr>
        <w:t xml:space="preserve"> </w:t>
      </w:r>
      <w:r>
        <w:t>анимации</w:t>
      </w:r>
      <w:r>
        <w:rPr>
          <w:spacing w:val="1"/>
        </w:rPr>
        <w:t xml:space="preserve"> </w:t>
      </w:r>
      <w:r>
        <w:t>схематического</w:t>
      </w:r>
      <w:r>
        <w:rPr>
          <w:spacing w:val="1"/>
        </w:rPr>
        <w:t xml:space="preserve"> </w:t>
      </w:r>
      <w:r>
        <w:t>движения</w:t>
      </w:r>
      <w:r>
        <w:rPr>
          <w:spacing w:val="1"/>
        </w:rPr>
        <w:t xml:space="preserve"> </w:t>
      </w:r>
      <w:r>
        <w:t>человека</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w:t>
      </w:r>
    </w:p>
    <w:p w:rsidR="00FA2F1A" w:rsidRDefault="005E261C">
      <w:pPr>
        <w:pStyle w:val="a3"/>
        <w:spacing w:before="1"/>
        <w:ind w:right="847"/>
      </w:pPr>
      <w:r>
        <w:t>Анимация</w:t>
      </w:r>
      <w:r>
        <w:rPr>
          <w:spacing w:val="1"/>
        </w:rPr>
        <w:t xml:space="preserve"> </w:t>
      </w:r>
      <w:r>
        <w:t>простого</w:t>
      </w:r>
      <w:r>
        <w:rPr>
          <w:spacing w:val="1"/>
        </w:rPr>
        <w:t xml:space="preserve"> </w:t>
      </w:r>
      <w:r>
        <w:t>движения</w:t>
      </w:r>
      <w:r>
        <w:rPr>
          <w:spacing w:val="1"/>
        </w:rPr>
        <w:t xml:space="preserve"> </w:t>
      </w:r>
      <w:r>
        <w:t>нарисованной</w:t>
      </w:r>
      <w:r>
        <w:rPr>
          <w:spacing w:val="1"/>
        </w:rPr>
        <w:t xml:space="preserve"> </w:t>
      </w:r>
      <w:r>
        <w:t>фигурки:</w:t>
      </w:r>
      <w:r>
        <w:rPr>
          <w:spacing w:val="1"/>
        </w:rPr>
        <w:t xml:space="preserve"> </w:t>
      </w:r>
      <w:r>
        <w:t>загрузить</w:t>
      </w:r>
      <w:r>
        <w:rPr>
          <w:spacing w:val="1"/>
        </w:rPr>
        <w:t xml:space="preserve"> </w:t>
      </w:r>
      <w:r>
        <w:t>две</w:t>
      </w:r>
      <w:r>
        <w:rPr>
          <w:spacing w:val="61"/>
        </w:rPr>
        <w:t xml:space="preserve"> </w:t>
      </w:r>
      <w:r>
        <w:t>фазы</w:t>
      </w:r>
      <w:r>
        <w:rPr>
          <w:spacing w:val="1"/>
        </w:rPr>
        <w:t xml:space="preserve"> </w:t>
      </w:r>
      <w:r>
        <w:t>движения</w:t>
      </w:r>
      <w:r>
        <w:rPr>
          <w:spacing w:val="1"/>
        </w:rPr>
        <w:t xml:space="preserve"> </w:t>
      </w:r>
      <w:r>
        <w:t>фигурки</w:t>
      </w:r>
      <w:r>
        <w:rPr>
          <w:spacing w:val="1"/>
        </w:rPr>
        <w:t xml:space="preserve"> </w:t>
      </w:r>
      <w:r>
        <w:t>в</w:t>
      </w:r>
      <w:r>
        <w:rPr>
          <w:spacing w:val="1"/>
        </w:rPr>
        <w:t xml:space="preserve"> </w:t>
      </w:r>
      <w:r>
        <w:t>виртуальный</w:t>
      </w:r>
      <w:r>
        <w:rPr>
          <w:spacing w:val="1"/>
        </w:rPr>
        <w:t xml:space="preserve"> </w:t>
      </w:r>
      <w:r>
        <w:t>редактор</w:t>
      </w:r>
      <w:r>
        <w:rPr>
          <w:spacing w:val="1"/>
        </w:rPr>
        <w:t xml:space="preserve"> </w:t>
      </w:r>
      <w:r>
        <w:t>GIF-анимации</w:t>
      </w:r>
      <w:r>
        <w:rPr>
          <w:spacing w:val="1"/>
        </w:rPr>
        <w:t xml:space="preserve"> </w:t>
      </w:r>
      <w:r>
        <w:t>и</w:t>
      </w:r>
      <w:r>
        <w:rPr>
          <w:spacing w:val="1"/>
        </w:rPr>
        <w:t xml:space="preserve"> </w:t>
      </w:r>
      <w:r>
        <w:t>сохранить</w:t>
      </w:r>
      <w:r>
        <w:rPr>
          <w:spacing w:val="1"/>
        </w:rPr>
        <w:t xml:space="preserve"> </w:t>
      </w:r>
      <w:r>
        <w:t>простое</w:t>
      </w:r>
      <w:r>
        <w:rPr>
          <w:spacing w:val="1"/>
        </w:rPr>
        <w:t xml:space="preserve"> </w:t>
      </w:r>
      <w:r>
        <w:t>повторяющееся</w:t>
      </w:r>
      <w:r>
        <w:rPr>
          <w:spacing w:val="1"/>
        </w:rPr>
        <w:t xml:space="preserve"> </w:t>
      </w:r>
      <w:r>
        <w:t>движение</w:t>
      </w:r>
      <w:r>
        <w:rPr>
          <w:spacing w:val="1"/>
        </w:rPr>
        <w:t xml:space="preserve"> </w:t>
      </w:r>
      <w:r>
        <w:t>своего</w:t>
      </w:r>
      <w:r>
        <w:rPr>
          <w:spacing w:val="5"/>
        </w:rPr>
        <w:t xml:space="preserve"> </w:t>
      </w:r>
      <w:r>
        <w:t>рисунка.</w:t>
      </w:r>
    </w:p>
    <w:p w:rsidR="00FA2F1A" w:rsidRDefault="005E261C">
      <w:pPr>
        <w:pStyle w:val="a3"/>
        <w:ind w:right="849"/>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на</w:t>
      </w:r>
      <w:r>
        <w:rPr>
          <w:spacing w:val="61"/>
        </w:rPr>
        <w:t xml:space="preserve"> </w:t>
      </w:r>
      <w:r>
        <w:t>тему</w:t>
      </w:r>
      <w:r>
        <w:rPr>
          <w:spacing w:val="1"/>
        </w:rPr>
        <w:t xml:space="preserve"> </w:t>
      </w:r>
      <w:r>
        <w:t>архитектуры,</w:t>
      </w:r>
      <w:r>
        <w:rPr>
          <w:spacing w:val="1"/>
        </w:rPr>
        <w:t xml:space="preserve"> </w:t>
      </w:r>
      <w:r>
        <w:t>декоративного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выбранной</w:t>
      </w:r>
      <w:r>
        <w:rPr>
          <w:spacing w:val="1"/>
        </w:rPr>
        <w:t xml:space="preserve"> </w:t>
      </w:r>
      <w:r>
        <w:t>эпохи</w:t>
      </w:r>
      <w:r>
        <w:rPr>
          <w:spacing w:val="1"/>
        </w:rPr>
        <w:t xml:space="preserve"> </w:t>
      </w:r>
      <w:r>
        <w:t>или</w:t>
      </w:r>
      <w:r>
        <w:rPr>
          <w:spacing w:val="1"/>
        </w:rPr>
        <w:t xml:space="preserve"> </w:t>
      </w:r>
      <w:r>
        <w:t>национальной</w:t>
      </w:r>
      <w:r>
        <w:rPr>
          <w:spacing w:val="-3"/>
        </w:rPr>
        <w:t xml:space="preserve"> </w:t>
      </w:r>
      <w:r>
        <w:t>культуры.</w:t>
      </w:r>
    </w:p>
    <w:p w:rsidR="00FA2F1A" w:rsidRDefault="005E261C">
      <w:pPr>
        <w:pStyle w:val="a3"/>
        <w:ind w:left="1550" w:firstLine="0"/>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6"/>
        </w:rPr>
        <w:t xml:space="preserve"> </w:t>
      </w:r>
      <w:r>
        <w:t>музеям</w:t>
      </w:r>
      <w:r>
        <w:rPr>
          <w:spacing w:val="-2"/>
        </w:rPr>
        <w:t xml:space="preserve"> </w:t>
      </w:r>
      <w:r>
        <w:t>мира.</w:t>
      </w:r>
    </w:p>
    <w:p w:rsidR="00FA2F1A" w:rsidRDefault="005E261C">
      <w:pPr>
        <w:pStyle w:val="2"/>
        <w:spacing w:before="3" w:line="242" w:lineRule="auto"/>
        <w:ind w:left="839" w:right="846" w:firstLine="710"/>
      </w:pP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на</w:t>
      </w:r>
      <w:r>
        <w:rPr>
          <w:spacing w:val="2"/>
        </w:rPr>
        <w:t xml:space="preserve"> </w:t>
      </w:r>
      <w:r>
        <w:t>уровне</w:t>
      </w:r>
      <w:r>
        <w:rPr>
          <w:spacing w:val="1"/>
        </w:rPr>
        <w:t xml:space="preserve"> </w:t>
      </w:r>
      <w:r>
        <w:t>начального</w:t>
      </w:r>
      <w:r>
        <w:rPr>
          <w:spacing w:val="-4"/>
        </w:rPr>
        <w:t xml:space="preserve"> </w:t>
      </w:r>
      <w:r>
        <w:t>общего</w:t>
      </w:r>
      <w:r>
        <w:rPr>
          <w:spacing w:val="7"/>
        </w:rPr>
        <w:t xml:space="preserve"> </w:t>
      </w:r>
      <w:r>
        <w:t>образования</w:t>
      </w:r>
    </w:p>
    <w:p w:rsidR="00FA2F1A" w:rsidRDefault="005E261C">
      <w:pPr>
        <w:pStyle w:val="a3"/>
        <w:spacing w:line="266" w:lineRule="exact"/>
        <w:ind w:left="1550" w:firstLine="0"/>
      </w:pPr>
      <w:r>
        <w:t>Личностные</w:t>
      </w:r>
      <w:r>
        <w:rPr>
          <w:spacing w:val="-5"/>
        </w:rPr>
        <w:t xml:space="preserve"> </w:t>
      </w:r>
      <w:r>
        <w:t>результаты</w:t>
      </w:r>
    </w:p>
    <w:p w:rsidR="00FA2F1A" w:rsidRDefault="005E261C">
      <w:pPr>
        <w:pStyle w:val="a3"/>
        <w:spacing w:before="2"/>
        <w:ind w:right="844"/>
      </w:pPr>
      <w:r>
        <w:t>В центре примерной программы по изобразительному искусству в соответствии с</w:t>
      </w:r>
      <w:r>
        <w:rPr>
          <w:spacing w:val="1"/>
        </w:rPr>
        <w:t xml:space="preserve"> </w:t>
      </w:r>
      <w:r>
        <w:t>ФГОС</w:t>
      </w:r>
      <w:r>
        <w:rPr>
          <w:spacing w:val="1"/>
        </w:rPr>
        <w:t xml:space="preserve"> </w:t>
      </w:r>
      <w:r>
        <w:t>начального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61"/>
        </w:rPr>
        <w:t xml:space="preserve"> </w:t>
      </w:r>
      <w:r>
        <w:t>обучающихся,</w:t>
      </w:r>
      <w:r>
        <w:rPr>
          <w:spacing w:val="1"/>
        </w:rPr>
        <w:t xml:space="preserve"> </w:t>
      </w:r>
      <w:r>
        <w:t>приобщение их к российским традиционным духовным ценностям, а также социализация</w:t>
      </w:r>
      <w:r>
        <w:rPr>
          <w:spacing w:val="1"/>
        </w:rPr>
        <w:t xml:space="preserve"> </w:t>
      </w:r>
      <w:r>
        <w:t>личности.</w:t>
      </w:r>
    </w:p>
    <w:p w:rsidR="00FA2F1A" w:rsidRDefault="005E261C">
      <w:pPr>
        <w:pStyle w:val="a3"/>
        <w:spacing w:before="3" w:line="237" w:lineRule="auto"/>
        <w:ind w:right="849"/>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результатов:</w:t>
      </w:r>
    </w:p>
    <w:p w:rsidR="00FA2F1A" w:rsidRDefault="005E261C">
      <w:pPr>
        <w:pStyle w:val="a3"/>
        <w:spacing w:before="3" w:line="275" w:lineRule="exact"/>
        <w:ind w:left="1550" w:firstLine="0"/>
      </w:pPr>
      <w:r>
        <w:t>уважения</w:t>
      </w:r>
      <w:r>
        <w:rPr>
          <w:spacing w:val="-1"/>
        </w:rPr>
        <w:t xml:space="preserve"> </w:t>
      </w:r>
      <w:r>
        <w:t>и</w:t>
      </w:r>
      <w:r>
        <w:rPr>
          <w:spacing w:val="1"/>
        </w:rPr>
        <w:t xml:space="preserve"> </w:t>
      </w:r>
      <w:r>
        <w:t>ценностного</w:t>
      </w:r>
      <w:r>
        <w:rPr>
          <w:spacing w:val="-6"/>
        </w:rPr>
        <w:t xml:space="preserve"> </w:t>
      </w:r>
      <w:r>
        <w:t>отношения</w:t>
      </w:r>
      <w:r>
        <w:rPr>
          <w:spacing w:val="-5"/>
        </w:rPr>
        <w:t xml:space="preserve"> </w:t>
      </w:r>
      <w:r>
        <w:t>к</w:t>
      </w:r>
      <w:r>
        <w:rPr>
          <w:spacing w:val="-2"/>
        </w:rPr>
        <w:t xml:space="preserve"> </w:t>
      </w:r>
      <w:r>
        <w:t>своей</w:t>
      </w:r>
      <w:r>
        <w:rPr>
          <w:spacing w:val="-4"/>
        </w:rPr>
        <w:t xml:space="preserve"> </w:t>
      </w:r>
      <w:r>
        <w:t>Родине</w:t>
      </w:r>
      <w:r>
        <w:rPr>
          <w:spacing w:val="5"/>
        </w:rPr>
        <w:t xml:space="preserve"> </w:t>
      </w:r>
      <w:r>
        <w:t>— России;</w:t>
      </w:r>
    </w:p>
    <w:p w:rsidR="00FA2F1A" w:rsidRDefault="005E261C">
      <w:pPr>
        <w:pStyle w:val="a3"/>
        <w:spacing w:line="242" w:lineRule="auto"/>
        <w:ind w:right="844"/>
      </w:pPr>
      <w:r>
        <w:t>ценностно-смысловые</w:t>
      </w:r>
      <w:r>
        <w:rPr>
          <w:spacing w:val="1"/>
        </w:rPr>
        <w:t xml:space="preserve"> </w:t>
      </w:r>
      <w:r>
        <w:t>ориентации</w:t>
      </w:r>
      <w:r>
        <w:rPr>
          <w:spacing w:val="1"/>
        </w:rPr>
        <w:t xml:space="preserve"> </w:t>
      </w:r>
      <w:r>
        <w:t>и</w:t>
      </w:r>
      <w:r>
        <w:rPr>
          <w:spacing w:val="1"/>
        </w:rPr>
        <w:t xml:space="preserve"> </w:t>
      </w:r>
      <w:r>
        <w:t>установки,</w:t>
      </w:r>
      <w:r>
        <w:rPr>
          <w:spacing w:val="1"/>
        </w:rPr>
        <w:t xml:space="preserve"> </w:t>
      </w:r>
      <w:r>
        <w:t>отражающие</w:t>
      </w:r>
      <w:r>
        <w:rPr>
          <w:spacing w:val="1"/>
        </w:rPr>
        <w:t xml:space="preserve"> </w:t>
      </w:r>
      <w:r>
        <w:t>индивидуально-</w:t>
      </w:r>
      <w:r>
        <w:rPr>
          <w:spacing w:val="-57"/>
        </w:rPr>
        <w:t xml:space="preserve"> </w:t>
      </w:r>
      <w:r>
        <w:t>личностные</w:t>
      </w:r>
      <w:r>
        <w:rPr>
          <w:spacing w:val="-5"/>
        </w:rPr>
        <w:t xml:space="preserve"> </w:t>
      </w:r>
      <w:r>
        <w:t>позиции</w:t>
      </w:r>
      <w:r>
        <w:rPr>
          <w:spacing w:val="-2"/>
        </w:rPr>
        <w:t xml:space="preserve"> </w:t>
      </w:r>
      <w:r>
        <w:t>и</w:t>
      </w:r>
      <w:r>
        <w:rPr>
          <w:spacing w:val="2"/>
        </w:rPr>
        <w:t xml:space="preserve"> </w:t>
      </w:r>
      <w:r>
        <w:t>социально</w:t>
      </w:r>
      <w:r>
        <w:rPr>
          <w:spacing w:val="6"/>
        </w:rPr>
        <w:t xml:space="preserve"> </w:t>
      </w:r>
      <w:r>
        <w:t>значимые</w:t>
      </w:r>
      <w:r>
        <w:rPr>
          <w:spacing w:val="-5"/>
        </w:rPr>
        <w:t xml:space="preserve"> </w:t>
      </w:r>
      <w:r>
        <w:t>личностные</w:t>
      </w:r>
      <w:r>
        <w:rPr>
          <w:spacing w:val="1"/>
        </w:rPr>
        <w:t xml:space="preserve"> </w:t>
      </w:r>
      <w:r>
        <w:t>качества;</w:t>
      </w:r>
    </w:p>
    <w:p w:rsidR="00FA2F1A" w:rsidRDefault="005E261C">
      <w:pPr>
        <w:pStyle w:val="a3"/>
        <w:spacing w:line="271" w:lineRule="exact"/>
        <w:ind w:left="1550" w:firstLine="0"/>
      </w:pPr>
      <w:r>
        <w:t>духовно-нравственное</w:t>
      </w:r>
      <w:r>
        <w:rPr>
          <w:spacing w:val="-5"/>
        </w:rPr>
        <w:t xml:space="preserve"> </w:t>
      </w:r>
      <w:r>
        <w:t>развитие</w:t>
      </w:r>
      <w:r>
        <w:rPr>
          <w:spacing w:val="-9"/>
        </w:rPr>
        <w:t xml:space="preserve"> </w:t>
      </w:r>
      <w:r>
        <w:t>обучающихся;</w:t>
      </w:r>
    </w:p>
    <w:p w:rsidR="00FA2F1A" w:rsidRDefault="005E261C">
      <w:pPr>
        <w:pStyle w:val="a3"/>
        <w:spacing w:before="4" w:line="237" w:lineRule="auto"/>
        <w:ind w:right="849"/>
      </w:pPr>
      <w:r>
        <w:t>мотивацию</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обучению,</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активному</w:t>
      </w:r>
      <w:r>
        <w:rPr>
          <w:spacing w:val="1"/>
        </w:rPr>
        <w:t xml:space="preserve"> </w:t>
      </w:r>
      <w:r>
        <w:t>участию</w:t>
      </w:r>
      <w:r>
        <w:rPr>
          <w:spacing w:val="-1"/>
        </w:rPr>
        <w:t xml:space="preserve"> </w:t>
      </w:r>
      <w:r>
        <w:t>в</w:t>
      </w:r>
      <w:r>
        <w:rPr>
          <w:spacing w:val="3"/>
        </w:rPr>
        <w:t xml:space="preserve"> </w:t>
      </w:r>
      <w:r>
        <w:t>социально-значимой</w:t>
      </w:r>
      <w:r>
        <w:rPr>
          <w:spacing w:val="3"/>
        </w:rPr>
        <w:t xml:space="preserve"> </w:t>
      </w:r>
      <w:r>
        <w:t>деятельности;</w:t>
      </w:r>
    </w:p>
    <w:p w:rsidR="00FA2F1A" w:rsidRDefault="00FA2F1A">
      <w:pPr>
        <w:spacing w:line="237" w:lineRule="auto"/>
        <w:sectPr w:rsidR="00FA2F1A">
          <w:pgSz w:w="11910" w:h="16840"/>
          <w:pgMar w:top="1040" w:right="0" w:bottom="2200" w:left="860" w:header="0" w:footer="1936" w:gutter="0"/>
          <w:cols w:space="720"/>
        </w:sectPr>
      </w:pPr>
    </w:p>
    <w:p w:rsidR="00FA2F1A" w:rsidRDefault="005E261C">
      <w:pPr>
        <w:pStyle w:val="a3"/>
        <w:spacing w:before="66"/>
        <w:ind w:right="840"/>
      </w:pPr>
      <w:r>
        <w:lastRenderedPageBreak/>
        <w:t>позитивный опыт участия в творческой деятельности; интерес к произведениям</w:t>
      </w:r>
      <w:r>
        <w:rPr>
          <w:spacing w:val="1"/>
        </w:rPr>
        <w:t xml:space="preserve"> </w:t>
      </w:r>
      <w:r>
        <w:t>искусства</w:t>
      </w:r>
      <w:r>
        <w:rPr>
          <w:spacing w:val="1"/>
        </w:rPr>
        <w:t xml:space="preserve"> </w:t>
      </w:r>
      <w:r>
        <w:t>и</w:t>
      </w:r>
      <w:r>
        <w:rPr>
          <w:spacing w:val="1"/>
        </w:rPr>
        <w:t xml:space="preserve"> </w:t>
      </w:r>
      <w:r>
        <w:t>литературы,</w:t>
      </w:r>
      <w:r>
        <w:rPr>
          <w:spacing w:val="1"/>
        </w:rPr>
        <w:t xml:space="preserve"> </w:t>
      </w:r>
      <w:r>
        <w:t>построенным</w:t>
      </w:r>
      <w:r>
        <w:rPr>
          <w:spacing w:val="1"/>
        </w:rPr>
        <w:t xml:space="preserve"> </w:t>
      </w:r>
      <w:r>
        <w:t>на</w:t>
      </w:r>
      <w:r>
        <w:rPr>
          <w:spacing w:val="1"/>
        </w:rPr>
        <w:t xml:space="preserve"> </w:t>
      </w:r>
      <w:r>
        <w:t>принципах</w:t>
      </w:r>
      <w:r>
        <w:rPr>
          <w:spacing w:val="1"/>
        </w:rPr>
        <w:t xml:space="preserve"> </w:t>
      </w:r>
      <w:r>
        <w:t>нравственности</w:t>
      </w:r>
      <w:r>
        <w:rPr>
          <w:spacing w:val="1"/>
        </w:rPr>
        <w:t xml:space="preserve"> </w:t>
      </w:r>
      <w:r>
        <w:t>и</w:t>
      </w:r>
      <w:r>
        <w:rPr>
          <w:spacing w:val="1"/>
        </w:rPr>
        <w:t xml:space="preserve"> </w:t>
      </w:r>
      <w:r>
        <w:t>гуманизма,</w:t>
      </w:r>
      <w:r>
        <w:rPr>
          <w:spacing w:val="1"/>
        </w:rPr>
        <w:t xml:space="preserve"> </w:t>
      </w:r>
      <w:r>
        <w:t>уважительного отношения и интереса к культурным традициям и творчеству своего и</w:t>
      </w:r>
      <w:r>
        <w:rPr>
          <w:spacing w:val="1"/>
        </w:rPr>
        <w:t xml:space="preserve"> </w:t>
      </w:r>
      <w:r>
        <w:t>других</w:t>
      </w:r>
      <w:r>
        <w:rPr>
          <w:spacing w:val="-3"/>
        </w:rPr>
        <w:t xml:space="preserve"> </w:t>
      </w:r>
      <w:r>
        <w:t>народов.</w:t>
      </w:r>
    </w:p>
    <w:p w:rsidR="00FA2F1A" w:rsidRDefault="005E261C">
      <w:pPr>
        <w:pStyle w:val="a3"/>
        <w:spacing w:before="1"/>
        <w:ind w:right="848"/>
      </w:pPr>
      <w:r>
        <w:t>Патриотическое</w:t>
      </w:r>
      <w:r>
        <w:rPr>
          <w:spacing w:val="1"/>
        </w:rPr>
        <w:t xml:space="preserve"> </w:t>
      </w:r>
      <w:r>
        <w:t>воспитание</w:t>
      </w:r>
      <w:r>
        <w:rPr>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школьниками</w:t>
      </w:r>
      <w:r>
        <w:rPr>
          <w:spacing w:val="1"/>
        </w:rPr>
        <w:t xml:space="preserve"> </w:t>
      </w:r>
      <w:r>
        <w:t>содержания традиций отечественной культуры, выраженной в её архитектуре, 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 не в декларативной форме, а в процессе восприятия и освоения в личной</w:t>
      </w:r>
      <w:r>
        <w:rPr>
          <w:spacing w:val="1"/>
        </w:rPr>
        <w:t xml:space="preserve"> </w:t>
      </w:r>
      <w:r>
        <w:t>художественной деятельности конкретных знаний о красоте и мудрости, заложенных в</w:t>
      </w:r>
      <w:r>
        <w:rPr>
          <w:spacing w:val="1"/>
        </w:rPr>
        <w:t xml:space="preserve"> </w:t>
      </w:r>
      <w:r>
        <w:t>культурных</w:t>
      </w:r>
      <w:r>
        <w:rPr>
          <w:spacing w:val="-4"/>
        </w:rPr>
        <w:t xml:space="preserve"> </w:t>
      </w:r>
      <w:r>
        <w:t>традициях.</w:t>
      </w:r>
    </w:p>
    <w:p w:rsidR="00FA2F1A" w:rsidRDefault="005E261C">
      <w:pPr>
        <w:pStyle w:val="a3"/>
        <w:ind w:right="845"/>
      </w:pPr>
      <w:r>
        <w:t>Гражданское</w:t>
      </w:r>
      <w:r>
        <w:rPr>
          <w:spacing w:val="1"/>
        </w:rPr>
        <w:t xml:space="preserve"> </w:t>
      </w:r>
      <w:r>
        <w:t>воспитание</w:t>
      </w:r>
      <w:r>
        <w:rPr>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61"/>
        </w:rPr>
        <w:t xml:space="preserve"> </w:t>
      </w:r>
      <w:r>
        <w:t>личной</w:t>
      </w:r>
      <w:r>
        <w:rPr>
          <w:spacing w:val="-57"/>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Учебный</w:t>
      </w:r>
      <w:r>
        <w:rPr>
          <w:spacing w:val="1"/>
        </w:rPr>
        <w:t xml:space="preserve"> </w:t>
      </w:r>
      <w:r>
        <w:t>предмет</w:t>
      </w:r>
      <w:r>
        <w:rPr>
          <w:spacing w:val="1"/>
        </w:rPr>
        <w:t xml:space="preserve"> </w:t>
      </w:r>
      <w:r>
        <w:t>способствует пониманию особенностей жизни разных народов и красоты 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60"/>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3"/>
        </w:rPr>
        <w:t xml:space="preserve"> </w:t>
      </w:r>
      <w:r>
        <w:t>становлению чувства</w:t>
      </w:r>
      <w:r>
        <w:rPr>
          <w:spacing w:val="1"/>
        </w:rPr>
        <w:t xml:space="preserve"> </w:t>
      </w:r>
      <w:r>
        <w:t>личной</w:t>
      </w:r>
      <w:r>
        <w:rPr>
          <w:spacing w:val="-3"/>
        </w:rPr>
        <w:t xml:space="preserve"> </w:t>
      </w:r>
      <w:r>
        <w:t>ответственности.</w:t>
      </w:r>
    </w:p>
    <w:p w:rsidR="00FA2F1A" w:rsidRDefault="005E261C">
      <w:pPr>
        <w:pStyle w:val="a3"/>
        <w:spacing w:before="3"/>
        <w:ind w:right="840"/>
      </w:pPr>
      <w:r>
        <w:t>Духовно-нравственное воспитание является стержнем художественного развития</w:t>
      </w:r>
      <w:r>
        <w:rPr>
          <w:spacing w:val="1"/>
        </w:rPr>
        <w:t xml:space="preserve"> </w:t>
      </w:r>
      <w:r>
        <w:t>обучающегося, приобщения его к искусству как сфере, концентрирующей в себе духовно-</w:t>
      </w:r>
      <w:r>
        <w:rPr>
          <w:spacing w:val="1"/>
        </w:rPr>
        <w:t xml:space="preserve"> </w:t>
      </w:r>
      <w:r>
        <w:t>нравственный поиск человечества. Учебные задания направлены на развитие внутреннего</w:t>
      </w:r>
      <w:r>
        <w:rPr>
          <w:spacing w:val="1"/>
        </w:rPr>
        <w:t xml:space="preserve"> </w:t>
      </w:r>
      <w:r>
        <w:t>мира</w:t>
      </w:r>
      <w:r>
        <w:rPr>
          <w:spacing w:val="1"/>
        </w:rPr>
        <w:t xml:space="preserve"> </w:t>
      </w:r>
      <w:r>
        <w:t>обучающегося</w:t>
      </w:r>
      <w:r>
        <w:rPr>
          <w:spacing w:val="1"/>
        </w:rPr>
        <w:t xml:space="preserve"> </w:t>
      </w:r>
      <w:r>
        <w:t>и</w:t>
      </w:r>
      <w:r>
        <w:rPr>
          <w:spacing w:val="1"/>
        </w:rPr>
        <w:t xml:space="preserve"> </w:t>
      </w:r>
      <w:r>
        <w:t>воспитание</w:t>
      </w:r>
      <w:r>
        <w:rPr>
          <w:spacing w:val="1"/>
        </w:rPr>
        <w:t xml:space="preserve"> </w:t>
      </w:r>
      <w:r>
        <w:t>его</w:t>
      </w:r>
      <w:r>
        <w:rPr>
          <w:spacing w:val="1"/>
        </w:rPr>
        <w:t xml:space="preserve"> </w:t>
      </w:r>
      <w:r>
        <w:t>эмоционально-образной,</w:t>
      </w:r>
      <w:r>
        <w:rPr>
          <w:spacing w:val="1"/>
        </w:rPr>
        <w:t xml:space="preserve"> </w:t>
      </w:r>
      <w:r>
        <w:t>чувственной</w:t>
      </w:r>
      <w:r>
        <w:rPr>
          <w:spacing w:val="1"/>
        </w:rPr>
        <w:t xml:space="preserve"> </w:t>
      </w:r>
      <w:r>
        <w:t>сферы.</w:t>
      </w:r>
      <w:r>
        <w:rPr>
          <w:spacing w:val="1"/>
        </w:rPr>
        <w:t xml:space="preserve"> </w:t>
      </w:r>
      <w:r>
        <w:t>Занятия искусством помогают школьнику обрести социально значимые знания. Развитие</w:t>
      </w:r>
      <w:r>
        <w:rPr>
          <w:spacing w:val="1"/>
        </w:rPr>
        <w:t xml:space="preserve"> </w:t>
      </w:r>
      <w:r>
        <w:t>творческих</w:t>
      </w:r>
      <w:r>
        <w:rPr>
          <w:spacing w:val="10"/>
        </w:rPr>
        <w:t xml:space="preserve"> </w:t>
      </w:r>
      <w:r>
        <w:t>способностей</w:t>
      </w:r>
      <w:r>
        <w:rPr>
          <w:spacing w:val="16"/>
        </w:rPr>
        <w:t xml:space="preserve"> </w:t>
      </w:r>
      <w:r>
        <w:t>способствует</w:t>
      </w:r>
      <w:r>
        <w:rPr>
          <w:spacing w:val="16"/>
        </w:rPr>
        <w:t xml:space="preserve"> </w:t>
      </w:r>
      <w:r>
        <w:t>росту</w:t>
      </w:r>
      <w:r>
        <w:rPr>
          <w:spacing w:val="5"/>
        </w:rPr>
        <w:t xml:space="preserve"> </w:t>
      </w:r>
      <w:r>
        <w:t>самосознания,</w:t>
      </w:r>
      <w:r>
        <w:rPr>
          <w:spacing w:val="12"/>
        </w:rPr>
        <w:t xml:space="preserve"> </w:t>
      </w:r>
      <w:r>
        <w:t>осознания</w:t>
      </w:r>
      <w:r>
        <w:rPr>
          <w:spacing w:val="15"/>
        </w:rPr>
        <w:t xml:space="preserve"> </w:t>
      </w:r>
      <w:r>
        <w:t>себя</w:t>
      </w:r>
      <w:r>
        <w:rPr>
          <w:spacing w:val="15"/>
        </w:rPr>
        <w:t xml:space="preserve"> </w:t>
      </w:r>
      <w:r>
        <w:t>как</w:t>
      </w:r>
      <w:r>
        <w:rPr>
          <w:spacing w:val="14"/>
        </w:rPr>
        <w:t xml:space="preserve"> </w:t>
      </w:r>
      <w:r>
        <w:t>личности</w:t>
      </w:r>
      <w:r>
        <w:rPr>
          <w:spacing w:val="-58"/>
        </w:rPr>
        <w:t xml:space="preserve"> </w:t>
      </w:r>
      <w:r>
        <w:t>и</w:t>
      </w:r>
      <w:r>
        <w:rPr>
          <w:spacing w:val="2"/>
        </w:rPr>
        <w:t xml:space="preserve"> </w:t>
      </w:r>
      <w:r>
        <w:t>члена</w:t>
      </w:r>
      <w:r>
        <w:rPr>
          <w:spacing w:val="-4"/>
        </w:rPr>
        <w:t xml:space="preserve"> </w:t>
      </w:r>
      <w:r>
        <w:t>общества.</w:t>
      </w:r>
    </w:p>
    <w:p w:rsidR="00FA2F1A" w:rsidRDefault="005E261C">
      <w:pPr>
        <w:pStyle w:val="a3"/>
        <w:ind w:right="846"/>
      </w:pPr>
      <w:r>
        <w:t>Эстетическое воспитание — важнейший компонент и условие развития 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прекрасном</w:t>
      </w:r>
      <w:r>
        <w:rPr>
          <w:spacing w:val="1"/>
        </w:rPr>
        <w:t xml:space="preserve"> </w:t>
      </w:r>
      <w:r>
        <w:t>и</w:t>
      </w:r>
      <w:r>
        <w:rPr>
          <w:spacing w:val="1"/>
        </w:rPr>
        <w:t xml:space="preserve"> </w:t>
      </w:r>
      <w:r>
        <w:t>безобразном, о высоком и низком. Эстетическое воспитание способствует формированию</w:t>
      </w:r>
      <w:r>
        <w:rPr>
          <w:spacing w:val="1"/>
        </w:rPr>
        <w:t xml:space="preserve"> </w:t>
      </w:r>
      <w:r>
        <w:t>ценностных ориентаций школьников в отношении к окружающим людям, в стремлении к</w:t>
      </w:r>
      <w:r>
        <w:rPr>
          <w:spacing w:val="1"/>
        </w:rPr>
        <w:t xml:space="preserve"> </w:t>
      </w:r>
      <w:r>
        <w:t>их пониманию, а также в отношении к семье, природе, труду, искусству, культурному</w:t>
      </w:r>
      <w:r>
        <w:rPr>
          <w:spacing w:val="1"/>
        </w:rPr>
        <w:t xml:space="preserve"> </w:t>
      </w:r>
      <w:r>
        <w:t>наследию.</w:t>
      </w:r>
    </w:p>
    <w:p w:rsidR="00FA2F1A" w:rsidRDefault="005E261C">
      <w:pPr>
        <w:pStyle w:val="a3"/>
        <w:ind w:right="844"/>
      </w:pPr>
      <w:r>
        <w:t>Ценности</w:t>
      </w:r>
      <w:r>
        <w:rPr>
          <w:spacing w:val="1"/>
        </w:rPr>
        <w:t xml:space="preserve"> </w:t>
      </w:r>
      <w:r>
        <w:t>познавательной</w:t>
      </w:r>
      <w:r>
        <w:rPr>
          <w:spacing w:val="1"/>
        </w:rPr>
        <w:t xml:space="preserve"> </w:t>
      </w:r>
      <w:r>
        <w:t>деятельности</w:t>
      </w:r>
      <w:r>
        <w:rPr>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 интерес к жизни людей и природы. Происходит это в процессе развития</w:t>
      </w:r>
      <w:r>
        <w:rPr>
          <w:spacing w:val="1"/>
        </w:rPr>
        <w:t xml:space="preserve"> </w:t>
      </w:r>
      <w:r>
        <w:t>навыков восприятия и художественной рефлексии своих наблюдений в художественно-</w:t>
      </w:r>
      <w:r>
        <w:rPr>
          <w:spacing w:val="1"/>
        </w:rPr>
        <w:t xml:space="preserve"> </w:t>
      </w:r>
      <w:r>
        <w:t>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1"/>
        </w:rPr>
        <w:t xml:space="preserve"> </w:t>
      </w:r>
      <w:r>
        <w:t>выполнении</w:t>
      </w:r>
      <w:r>
        <w:rPr>
          <w:spacing w:val="-3"/>
        </w:rPr>
        <w:t xml:space="preserve"> </w:t>
      </w:r>
      <w:r>
        <w:t>заданий</w:t>
      </w:r>
      <w:r>
        <w:rPr>
          <w:spacing w:val="3"/>
        </w:rPr>
        <w:t xml:space="preserve"> </w:t>
      </w:r>
      <w:r>
        <w:t>культурно-исторической</w:t>
      </w:r>
      <w:r>
        <w:rPr>
          <w:spacing w:val="-3"/>
        </w:rPr>
        <w:t xml:space="preserve"> </w:t>
      </w:r>
      <w:r>
        <w:t>направленности.</w:t>
      </w:r>
    </w:p>
    <w:p w:rsidR="00FA2F1A" w:rsidRDefault="005E261C">
      <w:pPr>
        <w:pStyle w:val="a3"/>
        <w:spacing w:before="2"/>
        <w:ind w:right="844"/>
      </w:pPr>
      <w:r>
        <w:t>Экологическое</w:t>
      </w:r>
      <w:r>
        <w:rPr>
          <w:spacing w:val="1"/>
        </w:rPr>
        <w:t xml:space="preserve"> </w:t>
      </w:r>
      <w:r>
        <w:t>воспитание</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57"/>
        </w:rPr>
        <w:t xml:space="preserve"> </w:t>
      </w:r>
      <w:r>
        <w:t>наблюдения природы и её образа в произведениях искусства. Формирование эстетических</w:t>
      </w:r>
      <w:r>
        <w:rPr>
          <w:spacing w:val="1"/>
        </w:rPr>
        <w:t xml:space="preserve"> </w:t>
      </w:r>
      <w:r>
        <w:t>чувств</w:t>
      </w:r>
      <w:r>
        <w:rPr>
          <w:spacing w:val="1"/>
        </w:rPr>
        <w:t xml:space="preserve"> </w:t>
      </w:r>
      <w:r>
        <w:t>способствует</w:t>
      </w:r>
      <w:r>
        <w:rPr>
          <w:spacing w:val="1"/>
        </w:rPr>
        <w:t xml:space="preserve"> </w:t>
      </w:r>
      <w:r>
        <w:t>активному</w:t>
      </w:r>
      <w:r>
        <w:rPr>
          <w:spacing w:val="1"/>
        </w:rPr>
        <w:t xml:space="preserve"> </w:t>
      </w:r>
      <w:r>
        <w:t>неприятию</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p>
    <w:p w:rsidR="00FA2F1A" w:rsidRDefault="005E261C">
      <w:pPr>
        <w:pStyle w:val="a3"/>
        <w:spacing w:before="1"/>
        <w:ind w:right="840"/>
      </w:pPr>
      <w:r>
        <w:t>Трудовое</w:t>
      </w:r>
      <w:r>
        <w:rPr>
          <w:spacing w:val="1"/>
        </w:rPr>
        <w:t xml:space="preserve"> </w:t>
      </w:r>
      <w:r>
        <w:t>воспитание</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w:t>
      </w:r>
      <w:r>
        <w:rPr>
          <w:spacing w:val="-57"/>
        </w:rPr>
        <w:t xml:space="preserve"> </w:t>
      </w:r>
      <w:r>
        <w:t>творческой</w:t>
      </w:r>
      <w:r>
        <w:rPr>
          <w:spacing w:val="1"/>
        </w:rPr>
        <w:t xml:space="preserve"> </w:t>
      </w:r>
      <w:r>
        <w:t>работы</w:t>
      </w:r>
      <w:r>
        <w:rPr>
          <w:spacing w:val="1"/>
        </w:rPr>
        <w:t xml:space="preserve"> </w:t>
      </w:r>
      <w:r>
        <w:t>по</w:t>
      </w:r>
      <w:r>
        <w:rPr>
          <w:spacing w:val="1"/>
        </w:rPr>
        <w:t xml:space="preserve"> </w:t>
      </w:r>
      <w:r>
        <w:t>освоению</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удовлетворения</w:t>
      </w:r>
      <w:r>
        <w:rPr>
          <w:spacing w:val="1"/>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стремление</w:t>
      </w:r>
      <w:r>
        <w:rPr>
          <w:spacing w:val="1"/>
        </w:rPr>
        <w:t xml:space="preserve"> </w:t>
      </w:r>
      <w:r>
        <w:t>достичь</w:t>
      </w:r>
      <w:r>
        <w:rPr>
          <w:spacing w:val="1"/>
        </w:rPr>
        <w:t xml:space="preserve"> </w:t>
      </w:r>
      <w:r>
        <w:t>результат, упорство, творческая инициатива, понимание эстетики трудовой деятельности.</w:t>
      </w:r>
      <w:r>
        <w:rPr>
          <w:spacing w:val="1"/>
        </w:rPr>
        <w:t xml:space="preserve"> </w:t>
      </w:r>
      <w:r>
        <w:t>Важны также умения сотрудничать с одноклассниками, работать в команде, выполнять</w:t>
      </w:r>
      <w:r>
        <w:rPr>
          <w:spacing w:val="1"/>
        </w:rPr>
        <w:t xml:space="preserve"> </w:t>
      </w:r>
      <w:r>
        <w:t>коллективную</w:t>
      </w:r>
      <w:r>
        <w:rPr>
          <w:spacing w:val="1"/>
        </w:rPr>
        <w:t xml:space="preserve"> </w:t>
      </w:r>
      <w:r>
        <w:t>работу</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w:t>
      </w:r>
      <w:r>
        <w:rPr>
          <w:spacing w:val="1"/>
        </w:rPr>
        <w:t xml:space="preserve"> </w:t>
      </w:r>
      <w:r>
        <w:t>определённым</w:t>
      </w:r>
      <w:r>
        <w:rPr>
          <w:spacing w:val="1"/>
        </w:rPr>
        <w:t xml:space="preserve"> </w:t>
      </w:r>
      <w:r>
        <w:t>заданиям</w:t>
      </w:r>
      <w:r>
        <w:rPr>
          <w:spacing w:val="1"/>
        </w:rPr>
        <w:t xml:space="preserve"> </w:t>
      </w:r>
      <w:r>
        <w:t>по</w:t>
      </w:r>
      <w:r>
        <w:rPr>
          <w:spacing w:val="1"/>
        </w:rPr>
        <w:t xml:space="preserve"> </w:t>
      </w:r>
      <w:r>
        <w:t>программе.</w:t>
      </w:r>
    </w:p>
    <w:p w:rsidR="00FA2F1A" w:rsidRDefault="005E261C">
      <w:pPr>
        <w:pStyle w:val="a3"/>
        <w:spacing w:line="274" w:lineRule="exact"/>
        <w:ind w:left="1550" w:firstLine="0"/>
      </w:pPr>
      <w:r>
        <w:t>Метапредметные</w:t>
      </w:r>
      <w:r>
        <w:rPr>
          <w:spacing w:val="-5"/>
        </w:rPr>
        <w:t xml:space="preserve"> </w:t>
      </w:r>
      <w:r>
        <w:t>результаты</w:t>
      </w:r>
    </w:p>
    <w:p w:rsidR="00FA2F1A" w:rsidRDefault="005E261C" w:rsidP="00897D33">
      <w:pPr>
        <w:pStyle w:val="a7"/>
        <w:numPr>
          <w:ilvl w:val="0"/>
          <w:numId w:val="115"/>
        </w:numPr>
        <w:tabs>
          <w:tab w:val="left" w:pos="2257"/>
        </w:tabs>
        <w:spacing w:before="2"/>
        <w:ind w:hanging="707"/>
        <w:jc w:val="both"/>
        <w:rPr>
          <w:sz w:val="24"/>
        </w:rPr>
      </w:pPr>
      <w:r>
        <w:rPr>
          <w:sz w:val="24"/>
        </w:rPr>
        <w:t>Овладение</w:t>
      </w:r>
      <w:r>
        <w:rPr>
          <w:spacing w:val="-1"/>
          <w:sz w:val="24"/>
        </w:rPr>
        <w:t xml:space="preserve"> </w:t>
      </w:r>
      <w:r>
        <w:rPr>
          <w:sz w:val="24"/>
        </w:rPr>
        <w:t>универсальными</w:t>
      </w:r>
      <w:r>
        <w:rPr>
          <w:spacing w:val="-7"/>
          <w:sz w:val="24"/>
        </w:rPr>
        <w:t xml:space="preserve"> </w:t>
      </w:r>
      <w:r>
        <w:rPr>
          <w:sz w:val="24"/>
        </w:rPr>
        <w:t>познавательными</w:t>
      </w:r>
      <w:r>
        <w:rPr>
          <w:spacing w:val="-8"/>
          <w:sz w:val="24"/>
        </w:rPr>
        <w:t xml:space="preserve"> </w:t>
      </w:r>
      <w:r>
        <w:rPr>
          <w:sz w:val="24"/>
        </w:rPr>
        <w:t>действиями</w:t>
      </w:r>
    </w:p>
    <w:p w:rsidR="00FA2F1A" w:rsidRDefault="00FA2F1A">
      <w:pPr>
        <w:jc w:val="both"/>
        <w:rPr>
          <w:sz w:val="24"/>
        </w:rPr>
        <w:sectPr w:rsidR="00FA2F1A">
          <w:pgSz w:w="11910" w:h="16840"/>
          <w:pgMar w:top="1040" w:right="0" w:bottom="2200" w:left="860" w:header="0" w:footer="1936" w:gutter="0"/>
          <w:cols w:space="720"/>
        </w:sectPr>
      </w:pPr>
    </w:p>
    <w:p w:rsidR="00FA2F1A" w:rsidRDefault="005E261C">
      <w:pPr>
        <w:pStyle w:val="a3"/>
        <w:spacing w:before="66" w:line="242" w:lineRule="auto"/>
        <w:ind w:left="1550" w:right="3231" w:firstLine="0"/>
        <w:jc w:val="left"/>
      </w:pPr>
      <w:r>
        <w:lastRenderedPageBreak/>
        <w:t>Пространственные представления и сенсорные способности:</w:t>
      </w:r>
      <w:r>
        <w:rPr>
          <w:spacing w:val="-57"/>
        </w:rPr>
        <w:t xml:space="preserve"> </w:t>
      </w:r>
      <w:r>
        <w:t>характеризовать</w:t>
      </w:r>
      <w:r>
        <w:rPr>
          <w:spacing w:val="-2"/>
        </w:rPr>
        <w:t xml:space="preserve"> </w:t>
      </w:r>
      <w:r>
        <w:t>форму</w:t>
      </w:r>
      <w:r>
        <w:rPr>
          <w:spacing w:val="-9"/>
        </w:rPr>
        <w:t xml:space="preserve"> </w:t>
      </w:r>
      <w:r>
        <w:t>предмета,</w:t>
      </w:r>
      <w:r>
        <w:rPr>
          <w:spacing w:val="4"/>
        </w:rPr>
        <w:t xml:space="preserve"> </w:t>
      </w:r>
      <w:r>
        <w:t>конструкции;</w:t>
      </w:r>
    </w:p>
    <w:p w:rsidR="00FA2F1A" w:rsidRDefault="005E261C">
      <w:pPr>
        <w:pStyle w:val="a3"/>
        <w:ind w:left="1550" w:right="853" w:firstLine="0"/>
        <w:jc w:val="left"/>
      </w:pPr>
      <w:r>
        <w:t>выявлять доминантные черты (характерные особенности) в визуальном образе;</w:t>
      </w:r>
      <w:r>
        <w:rPr>
          <w:spacing w:val="1"/>
        </w:rPr>
        <w:t xml:space="preserve"> </w:t>
      </w:r>
      <w:r>
        <w:t>сравнивать плоскостные и пространственные объекты по заданным основаниям;</w:t>
      </w:r>
      <w:r>
        <w:rPr>
          <w:spacing w:val="1"/>
        </w:rPr>
        <w:t xml:space="preserve"> </w:t>
      </w:r>
      <w:r>
        <w:t>находить</w:t>
      </w:r>
      <w:r>
        <w:rPr>
          <w:spacing w:val="32"/>
        </w:rPr>
        <w:t xml:space="preserve"> </w:t>
      </w:r>
      <w:r>
        <w:t>ассоциативные</w:t>
      </w:r>
      <w:r>
        <w:rPr>
          <w:spacing w:val="30"/>
        </w:rPr>
        <w:t xml:space="preserve"> </w:t>
      </w:r>
      <w:r>
        <w:t>связи</w:t>
      </w:r>
      <w:r>
        <w:rPr>
          <w:spacing w:val="27"/>
        </w:rPr>
        <w:t xml:space="preserve"> </w:t>
      </w:r>
      <w:r>
        <w:t>между</w:t>
      </w:r>
      <w:r>
        <w:rPr>
          <w:spacing w:val="21"/>
        </w:rPr>
        <w:t xml:space="preserve"> </w:t>
      </w:r>
      <w:r>
        <w:t>визуальными</w:t>
      </w:r>
      <w:r>
        <w:rPr>
          <w:spacing w:val="27"/>
        </w:rPr>
        <w:t xml:space="preserve"> </w:t>
      </w:r>
      <w:r>
        <w:t>образами</w:t>
      </w:r>
      <w:r>
        <w:rPr>
          <w:spacing w:val="32"/>
        </w:rPr>
        <w:t xml:space="preserve"> </w:t>
      </w:r>
      <w:r>
        <w:t>разных</w:t>
      </w:r>
      <w:r>
        <w:rPr>
          <w:spacing w:val="26"/>
        </w:rPr>
        <w:t xml:space="preserve"> </w:t>
      </w:r>
      <w:r>
        <w:t>форм</w:t>
      </w:r>
      <w:r>
        <w:rPr>
          <w:spacing w:val="32"/>
        </w:rPr>
        <w:t xml:space="preserve"> </w:t>
      </w:r>
      <w:r>
        <w:t>и</w:t>
      </w:r>
    </w:p>
    <w:p w:rsidR="00FA2F1A" w:rsidRDefault="005E261C">
      <w:pPr>
        <w:pStyle w:val="a3"/>
        <w:spacing w:line="275" w:lineRule="exact"/>
        <w:ind w:firstLine="0"/>
        <w:jc w:val="left"/>
      </w:pPr>
      <w:r>
        <w:t>предметов;</w:t>
      </w:r>
    </w:p>
    <w:p w:rsidR="00FA2F1A" w:rsidRDefault="005E261C">
      <w:pPr>
        <w:pStyle w:val="a3"/>
        <w:spacing w:line="242" w:lineRule="auto"/>
        <w:ind w:left="1550" w:right="841" w:firstLine="0"/>
        <w:jc w:val="left"/>
      </w:pPr>
      <w:r>
        <w:t>сопоставлять части и целое в видимом образе, предмете, конструкции;</w:t>
      </w:r>
      <w:r>
        <w:rPr>
          <w:spacing w:val="1"/>
        </w:rPr>
        <w:t xml:space="preserve"> </w:t>
      </w:r>
      <w:r>
        <w:t>анализировать</w:t>
      </w:r>
      <w:r>
        <w:rPr>
          <w:spacing w:val="42"/>
        </w:rPr>
        <w:t xml:space="preserve"> </w:t>
      </w:r>
      <w:r>
        <w:t>пропорциональные</w:t>
      </w:r>
      <w:r>
        <w:rPr>
          <w:spacing w:val="41"/>
        </w:rPr>
        <w:t xml:space="preserve"> </w:t>
      </w:r>
      <w:r>
        <w:t>отношения</w:t>
      </w:r>
      <w:r>
        <w:rPr>
          <w:spacing w:val="42"/>
        </w:rPr>
        <w:t xml:space="preserve"> </w:t>
      </w:r>
      <w:r>
        <w:t>частей</w:t>
      </w:r>
      <w:r>
        <w:rPr>
          <w:spacing w:val="47"/>
        </w:rPr>
        <w:t xml:space="preserve"> </w:t>
      </w:r>
      <w:r>
        <w:t>внутри</w:t>
      </w:r>
      <w:r>
        <w:rPr>
          <w:spacing w:val="48"/>
        </w:rPr>
        <w:t xml:space="preserve"> </w:t>
      </w:r>
      <w:r>
        <w:t>целого</w:t>
      </w:r>
      <w:r>
        <w:rPr>
          <w:spacing w:val="51"/>
        </w:rPr>
        <w:t xml:space="preserve"> </w:t>
      </w:r>
      <w:r>
        <w:t>и</w:t>
      </w:r>
      <w:r>
        <w:rPr>
          <w:spacing w:val="48"/>
        </w:rPr>
        <w:t xml:space="preserve"> </w:t>
      </w:r>
      <w:r>
        <w:t>предметов</w:t>
      </w:r>
    </w:p>
    <w:p w:rsidR="00FA2F1A" w:rsidRDefault="005E261C">
      <w:pPr>
        <w:pStyle w:val="a3"/>
        <w:spacing w:line="271" w:lineRule="exact"/>
        <w:ind w:firstLine="0"/>
        <w:jc w:val="left"/>
      </w:pPr>
      <w:r>
        <w:t>между</w:t>
      </w:r>
      <w:r>
        <w:rPr>
          <w:spacing w:val="-6"/>
        </w:rPr>
        <w:t xml:space="preserve"> </w:t>
      </w:r>
      <w:r>
        <w:t>собой;</w:t>
      </w:r>
    </w:p>
    <w:p w:rsidR="00FA2F1A" w:rsidRDefault="005E261C">
      <w:pPr>
        <w:pStyle w:val="a3"/>
        <w:spacing w:line="275" w:lineRule="exact"/>
        <w:ind w:left="1550" w:firstLine="0"/>
      </w:pPr>
      <w:r>
        <w:t>обобщать форму</w:t>
      </w:r>
      <w:r>
        <w:rPr>
          <w:spacing w:val="-10"/>
        </w:rPr>
        <w:t xml:space="preserve"> </w:t>
      </w:r>
      <w:r>
        <w:t>составной</w:t>
      </w:r>
      <w:r>
        <w:rPr>
          <w:spacing w:val="-4"/>
        </w:rPr>
        <w:t xml:space="preserve"> </w:t>
      </w:r>
      <w:r>
        <w:t>конструкции;</w:t>
      </w:r>
    </w:p>
    <w:p w:rsidR="00FA2F1A" w:rsidRDefault="005E261C">
      <w:pPr>
        <w:pStyle w:val="a3"/>
        <w:spacing w:line="242" w:lineRule="auto"/>
        <w:ind w:right="851"/>
      </w:pPr>
      <w:r>
        <w:t>выявлять и анализировать ритмические отношения в пространстве и в изображении</w:t>
      </w:r>
      <w:r>
        <w:rPr>
          <w:spacing w:val="-57"/>
        </w:rPr>
        <w:t xml:space="preserve"> </w:t>
      </w:r>
      <w:r>
        <w:t>(визуальном</w:t>
      </w:r>
      <w:r>
        <w:rPr>
          <w:spacing w:val="-2"/>
        </w:rPr>
        <w:t xml:space="preserve"> </w:t>
      </w:r>
      <w:r>
        <w:t>образе)</w:t>
      </w:r>
      <w:r>
        <w:rPr>
          <w:spacing w:val="-1"/>
        </w:rPr>
        <w:t xml:space="preserve"> </w:t>
      </w:r>
      <w:r>
        <w:t>на</w:t>
      </w:r>
      <w:r>
        <w:rPr>
          <w:spacing w:val="1"/>
        </w:rPr>
        <w:t xml:space="preserve"> </w:t>
      </w:r>
      <w:r>
        <w:t>установленных</w:t>
      </w:r>
      <w:r>
        <w:rPr>
          <w:spacing w:val="-8"/>
        </w:rPr>
        <w:t xml:space="preserve"> </w:t>
      </w:r>
      <w:r>
        <w:t>основаниях;</w:t>
      </w:r>
    </w:p>
    <w:p w:rsidR="00FA2F1A" w:rsidRDefault="005E261C">
      <w:pPr>
        <w:pStyle w:val="a3"/>
        <w:spacing w:line="271" w:lineRule="exact"/>
        <w:ind w:left="1550" w:firstLine="0"/>
      </w:pPr>
      <w:r>
        <w:t>абстрагировать</w:t>
      </w:r>
      <w:r>
        <w:rPr>
          <w:spacing w:val="-8"/>
        </w:rPr>
        <w:t xml:space="preserve"> </w:t>
      </w:r>
      <w:r>
        <w:t>образ реальности</w:t>
      </w:r>
      <w:r>
        <w:rPr>
          <w:spacing w:val="-3"/>
        </w:rPr>
        <w:t xml:space="preserve"> </w:t>
      </w:r>
      <w:r>
        <w:t>при</w:t>
      </w:r>
      <w:r>
        <w:rPr>
          <w:spacing w:val="-4"/>
        </w:rPr>
        <w:t xml:space="preserve"> </w:t>
      </w:r>
      <w:r>
        <w:t>построении</w:t>
      </w:r>
      <w:r>
        <w:rPr>
          <w:spacing w:val="1"/>
        </w:rPr>
        <w:t xml:space="preserve"> </w:t>
      </w:r>
      <w:r>
        <w:t>плоской</w:t>
      </w:r>
      <w:r>
        <w:rPr>
          <w:spacing w:val="-4"/>
        </w:rPr>
        <w:t xml:space="preserve"> </w:t>
      </w:r>
      <w:r>
        <w:t>композиции;</w:t>
      </w:r>
    </w:p>
    <w:p w:rsidR="00FA2F1A" w:rsidRDefault="005E261C">
      <w:pPr>
        <w:pStyle w:val="a3"/>
        <w:spacing w:before="3" w:line="237" w:lineRule="auto"/>
        <w:ind w:right="844"/>
      </w:pPr>
      <w:r>
        <w:t>соотносить</w:t>
      </w:r>
      <w:r>
        <w:rPr>
          <w:spacing w:val="1"/>
        </w:rPr>
        <w:t xml:space="preserve"> </w:t>
      </w:r>
      <w:r>
        <w:t>тональные</w:t>
      </w:r>
      <w:r>
        <w:rPr>
          <w:spacing w:val="1"/>
        </w:rPr>
        <w:t xml:space="preserve"> </w:t>
      </w:r>
      <w:r>
        <w:t>отношения</w:t>
      </w:r>
      <w:r>
        <w:rPr>
          <w:spacing w:val="1"/>
        </w:rPr>
        <w:t xml:space="preserve"> </w:t>
      </w:r>
      <w:r>
        <w:t>(тёмное</w:t>
      </w:r>
      <w:r>
        <w:rPr>
          <w:spacing w:val="1"/>
        </w:rPr>
        <w:t xml:space="preserve"> </w:t>
      </w:r>
      <w:r>
        <w:t>—</w:t>
      </w:r>
      <w:r>
        <w:rPr>
          <w:spacing w:val="1"/>
        </w:rPr>
        <w:t xml:space="preserve"> </w:t>
      </w:r>
      <w:r>
        <w:t>светлое)</w:t>
      </w:r>
      <w:r>
        <w:rPr>
          <w:spacing w:val="1"/>
        </w:rPr>
        <w:t xml:space="preserve"> </w:t>
      </w:r>
      <w:r>
        <w:t>в</w:t>
      </w:r>
      <w:r>
        <w:rPr>
          <w:spacing w:val="1"/>
        </w:rPr>
        <w:t xml:space="preserve"> </w:t>
      </w:r>
      <w:r>
        <w:t>пространственных</w:t>
      </w:r>
      <w:r>
        <w:rPr>
          <w:spacing w:val="1"/>
        </w:rPr>
        <w:t xml:space="preserve"> </w:t>
      </w:r>
      <w:r>
        <w:t>и</w:t>
      </w:r>
      <w:r>
        <w:rPr>
          <w:spacing w:val="1"/>
        </w:rPr>
        <w:t xml:space="preserve"> </w:t>
      </w:r>
      <w:r>
        <w:t>плоскостных</w:t>
      </w:r>
      <w:r>
        <w:rPr>
          <w:spacing w:val="-9"/>
        </w:rPr>
        <w:t xml:space="preserve"> </w:t>
      </w:r>
      <w:r>
        <w:t>объектах;</w:t>
      </w:r>
    </w:p>
    <w:p w:rsidR="00FA2F1A" w:rsidRDefault="005E261C">
      <w:pPr>
        <w:pStyle w:val="a3"/>
        <w:spacing w:before="5" w:line="237" w:lineRule="auto"/>
        <w:ind w:right="852"/>
      </w:pPr>
      <w:r>
        <w:t>выявлять</w:t>
      </w:r>
      <w:r>
        <w:rPr>
          <w:spacing w:val="1"/>
        </w:rPr>
        <w:t xml:space="preserve"> </w:t>
      </w:r>
      <w:r>
        <w:t>и</w:t>
      </w:r>
      <w:r>
        <w:rPr>
          <w:spacing w:val="1"/>
        </w:rPr>
        <w:t xml:space="preserve"> </w:t>
      </w:r>
      <w:r>
        <w:t>анализировать</w:t>
      </w:r>
      <w:r>
        <w:rPr>
          <w:spacing w:val="1"/>
        </w:rPr>
        <w:t xml:space="preserve"> </w:t>
      </w:r>
      <w:r>
        <w:t>эмоциональное</w:t>
      </w:r>
      <w:r>
        <w:rPr>
          <w:spacing w:val="1"/>
        </w:rPr>
        <w:t xml:space="preserve"> </w:t>
      </w:r>
      <w:r>
        <w:t>воздействие</w:t>
      </w:r>
      <w:r>
        <w:rPr>
          <w:spacing w:val="1"/>
        </w:rPr>
        <w:t xml:space="preserve"> </w:t>
      </w:r>
      <w:r>
        <w:t>цветовых</w:t>
      </w:r>
      <w:r>
        <w:rPr>
          <w:spacing w:val="1"/>
        </w:rPr>
        <w:t xml:space="preserve"> </w:t>
      </w:r>
      <w:r>
        <w:t>отношений</w:t>
      </w:r>
      <w:r>
        <w:rPr>
          <w:spacing w:val="1"/>
        </w:rPr>
        <w:t xml:space="preserve"> </w:t>
      </w:r>
      <w:r>
        <w:t>в</w:t>
      </w:r>
      <w:r>
        <w:rPr>
          <w:spacing w:val="1"/>
        </w:rPr>
        <w:t xml:space="preserve"> </w:t>
      </w:r>
      <w:r>
        <w:t>пространственной</w:t>
      </w:r>
      <w:r>
        <w:rPr>
          <w:spacing w:val="-3"/>
        </w:rPr>
        <w:t xml:space="preserve"> </w:t>
      </w:r>
      <w:r>
        <w:t>среде</w:t>
      </w:r>
      <w:r>
        <w:rPr>
          <w:spacing w:val="1"/>
        </w:rPr>
        <w:t xml:space="preserve"> </w:t>
      </w:r>
      <w:r>
        <w:t>и</w:t>
      </w:r>
      <w:r>
        <w:rPr>
          <w:spacing w:val="2"/>
        </w:rPr>
        <w:t xml:space="preserve"> </w:t>
      </w:r>
      <w:r>
        <w:t>плоскостном</w:t>
      </w:r>
      <w:r>
        <w:rPr>
          <w:spacing w:val="-1"/>
        </w:rPr>
        <w:t xml:space="preserve"> </w:t>
      </w:r>
      <w:r>
        <w:t>изображении.</w:t>
      </w:r>
    </w:p>
    <w:p w:rsidR="00FA2F1A" w:rsidRDefault="005E261C">
      <w:pPr>
        <w:pStyle w:val="a3"/>
        <w:spacing w:before="4" w:line="275" w:lineRule="exact"/>
        <w:ind w:left="1550" w:firstLine="0"/>
      </w:pPr>
      <w:r>
        <w:t>Базовые</w:t>
      </w:r>
      <w:r>
        <w:rPr>
          <w:spacing w:val="-5"/>
        </w:rPr>
        <w:t xml:space="preserve"> </w:t>
      </w:r>
      <w:r>
        <w:t>логические</w:t>
      </w:r>
      <w:r>
        <w:rPr>
          <w:spacing w:val="-2"/>
        </w:rPr>
        <w:t xml:space="preserve"> </w:t>
      </w:r>
      <w:r>
        <w:t>и</w:t>
      </w:r>
      <w:r>
        <w:rPr>
          <w:spacing w:val="-5"/>
        </w:rPr>
        <w:t xml:space="preserve"> </w:t>
      </w:r>
      <w:r>
        <w:t>исследовательские</w:t>
      </w:r>
      <w:r>
        <w:rPr>
          <w:spacing w:val="-2"/>
        </w:rPr>
        <w:t xml:space="preserve"> </w:t>
      </w:r>
      <w:r>
        <w:t>действия:</w:t>
      </w:r>
    </w:p>
    <w:p w:rsidR="00FA2F1A" w:rsidRDefault="005E261C">
      <w:pPr>
        <w:pStyle w:val="a3"/>
        <w:spacing w:line="242" w:lineRule="auto"/>
        <w:ind w:right="849"/>
      </w:pPr>
      <w:r>
        <w:t>проявлять исследовательские,</w:t>
      </w:r>
      <w:r>
        <w:rPr>
          <w:spacing w:val="1"/>
        </w:rPr>
        <w:t xml:space="preserve"> </w:t>
      </w:r>
      <w:r>
        <w:t>экспериментальные действия в процессе освоения</w:t>
      </w:r>
      <w:r>
        <w:rPr>
          <w:spacing w:val="1"/>
        </w:rPr>
        <w:t xml:space="preserve"> </w:t>
      </w:r>
      <w:r>
        <w:t>выразительных</w:t>
      </w:r>
      <w:r>
        <w:rPr>
          <w:spacing w:val="-4"/>
        </w:rPr>
        <w:t xml:space="preserve"> </w:t>
      </w:r>
      <w:r>
        <w:t>свойств различных</w:t>
      </w:r>
      <w:r>
        <w:rPr>
          <w:spacing w:val="-3"/>
        </w:rPr>
        <w:t xml:space="preserve"> </w:t>
      </w:r>
      <w:r>
        <w:t>художественных</w:t>
      </w:r>
      <w:r>
        <w:rPr>
          <w:spacing w:val="-3"/>
        </w:rPr>
        <w:t xml:space="preserve"> </w:t>
      </w:r>
      <w:r>
        <w:t>материалов;</w:t>
      </w:r>
    </w:p>
    <w:p w:rsidR="00FA2F1A" w:rsidRDefault="005E261C">
      <w:pPr>
        <w:pStyle w:val="a3"/>
        <w:ind w:right="850"/>
      </w:pPr>
      <w:r>
        <w:t>проявлять творческие экспериментальные действия в процессе самостоятельного</w:t>
      </w:r>
      <w:r>
        <w:rPr>
          <w:spacing w:val="1"/>
        </w:rPr>
        <w:t xml:space="preserve"> </w:t>
      </w:r>
      <w:r>
        <w:t>выполнения</w:t>
      </w:r>
      <w:r>
        <w:rPr>
          <w:spacing w:val="1"/>
        </w:rPr>
        <w:t xml:space="preserve"> </w:t>
      </w:r>
      <w:r>
        <w:t>художественных</w:t>
      </w:r>
      <w:r>
        <w:rPr>
          <w:spacing w:val="1"/>
        </w:rPr>
        <w:t xml:space="preserve"> </w:t>
      </w:r>
      <w:r>
        <w:t>заданий;</w:t>
      </w:r>
      <w:r>
        <w:rPr>
          <w:spacing w:val="1"/>
        </w:rPr>
        <w:t xml:space="preserve"> </w:t>
      </w:r>
      <w:r>
        <w:t>проявлять</w:t>
      </w:r>
      <w:r>
        <w:rPr>
          <w:spacing w:val="1"/>
        </w:rPr>
        <w:t xml:space="preserve"> </w:t>
      </w:r>
      <w:r>
        <w:t>исследовательские</w:t>
      </w:r>
      <w:r>
        <w:rPr>
          <w:spacing w:val="1"/>
        </w:rPr>
        <w:t xml:space="preserve"> </w:t>
      </w:r>
      <w:r>
        <w:t>и</w:t>
      </w:r>
      <w:r>
        <w:rPr>
          <w:spacing w:val="1"/>
        </w:rPr>
        <w:t xml:space="preserve"> </w:t>
      </w:r>
      <w:r>
        <w:t>аналитические</w:t>
      </w:r>
      <w:r>
        <w:rPr>
          <w:spacing w:val="1"/>
        </w:rPr>
        <w:t xml:space="preserve"> </w:t>
      </w:r>
      <w:r>
        <w:t>действия</w:t>
      </w:r>
      <w:r>
        <w:rPr>
          <w:spacing w:val="1"/>
        </w:rPr>
        <w:t xml:space="preserve"> </w:t>
      </w:r>
      <w:r>
        <w:t>на</w:t>
      </w:r>
      <w:r>
        <w:rPr>
          <w:spacing w:val="1"/>
        </w:rPr>
        <w:t xml:space="preserve"> </w:t>
      </w:r>
      <w:r>
        <w:t>основе</w:t>
      </w:r>
      <w:r>
        <w:rPr>
          <w:spacing w:val="1"/>
        </w:rPr>
        <w:t xml:space="preserve"> </w:t>
      </w:r>
      <w:r>
        <w:t>определённых</w:t>
      </w:r>
      <w:r>
        <w:rPr>
          <w:spacing w:val="1"/>
        </w:rPr>
        <w:t xml:space="preserve"> </w:t>
      </w:r>
      <w:r>
        <w:t>учебных</w:t>
      </w:r>
      <w:r>
        <w:rPr>
          <w:spacing w:val="1"/>
        </w:rPr>
        <w:t xml:space="preserve"> </w:t>
      </w:r>
      <w:r>
        <w:t>установок</w:t>
      </w:r>
      <w:r>
        <w:rPr>
          <w:spacing w:val="1"/>
        </w:rPr>
        <w:t xml:space="preserve"> </w:t>
      </w:r>
      <w:r>
        <w:t>в</w:t>
      </w:r>
      <w:r>
        <w:rPr>
          <w:spacing w:val="1"/>
        </w:rPr>
        <w:t xml:space="preserve"> </w:t>
      </w:r>
      <w:r>
        <w:t>процессе</w:t>
      </w:r>
      <w:r>
        <w:rPr>
          <w:spacing w:val="61"/>
        </w:rPr>
        <w:t xml:space="preserve"> </w:t>
      </w:r>
      <w:r>
        <w:t>восприятия</w:t>
      </w:r>
      <w:r>
        <w:rPr>
          <w:spacing w:val="1"/>
        </w:rPr>
        <w:t xml:space="preserve"> </w:t>
      </w:r>
      <w:r>
        <w:t>произведений</w:t>
      </w:r>
      <w:r>
        <w:rPr>
          <w:spacing w:val="1"/>
        </w:rPr>
        <w:t xml:space="preserve"> </w:t>
      </w:r>
      <w:r>
        <w:t>изобразительного</w:t>
      </w:r>
      <w:r>
        <w:rPr>
          <w:spacing w:val="1"/>
        </w:rPr>
        <w:t xml:space="preserve"> </w:t>
      </w:r>
      <w:r>
        <w:t>искусства,</w:t>
      </w:r>
      <w:r>
        <w:rPr>
          <w:spacing w:val="1"/>
        </w:rPr>
        <w:t xml:space="preserve"> </w:t>
      </w:r>
      <w:r>
        <w:t>архитектуры</w:t>
      </w:r>
      <w:r>
        <w:rPr>
          <w:spacing w:val="1"/>
        </w:rPr>
        <w:t xml:space="preserve"> </w:t>
      </w:r>
      <w:r>
        <w:t>и</w:t>
      </w:r>
      <w:r>
        <w:rPr>
          <w:spacing w:val="1"/>
        </w:rPr>
        <w:t xml:space="preserve"> </w:t>
      </w:r>
      <w:r>
        <w:t>продуктов</w:t>
      </w:r>
      <w:r>
        <w:rPr>
          <w:spacing w:val="1"/>
        </w:rPr>
        <w:t xml:space="preserve"> </w:t>
      </w:r>
      <w:r>
        <w:t>детского</w:t>
      </w:r>
      <w:r>
        <w:rPr>
          <w:spacing w:val="1"/>
        </w:rPr>
        <w:t xml:space="preserve"> </w:t>
      </w:r>
      <w:r>
        <w:t>художественного</w:t>
      </w:r>
      <w:r>
        <w:rPr>
          <w:spacing w:val="1"/>
        </w:rPr>
        <w:t xml:space="preserve"> </w:t>
      </w:r>
      <w:r>
        <w:t>творчества;</w:t>
      </w:r>
    </w:p>
    <w:p w:rsidR="00FA2F1A" w:rsidRDefault="005E261C">
      <w:pPr>
        <w:pStyle w:val="a3"/>
        <w:spacing w:line="237" w:lineRule="auto"/>
        <w:ind w:right="851"/>
      </w:pPr>
      <w:r>
        <w:t>использовать наблюдения для получения информации об особенностях объектов и</w:t>
      </w:r>
      <w:r>
        <w:rPr>
          <w:spacing w:val="1"/>
        </w:rPr>
        <w:t xml:space="preserve"> </w:t>
      </w:r>
      <w:r>
        <w:t>состояния</w:t>
      </w:r>
      <w:r>
        <w:rPr>
          <w:spacing w:val="-4"/>
        </w:rPr>
        <w:t xml:space="preserve"> </w:t>
      </w:r>
      <w:r>
        <w:t>природы,</w:t>
      </w:r>
      <w:r>
        <w:rPr>
          <w:spacing w:val="-2"/>
        </w:rPr>
        <w:t xml:space="preserve"> </w:t>
      </w:r>
      <w:r>
        <w:t>предметного</w:t>
      </w:r>
      <w:r>
        <w:rPr>
          <w:spacing w:val="2"/>
        </w:rPr>
        <w:t xml:space="preserve"> </w:t>
      </w:r>
      <w:r>
        <w:t>мира человека,</w:t>
      </w:r>
      <w:r>
        <w:rPr>
          <w:spacing w:val="3"/>
        </w:rPr>
        <w:t xml:space="preserve"> </w:t>
      </w:r>
      <w:r>
        <w:t>городской</w:t>
      </w:r>
      <w:r>
        <w:rPr>
          <w:spacing w:val="3"/>
        </w:rPr>
        <w:t xml:space="preserve"> </w:t>
      </w:r>
      <w:r>
        <w:t>среды;</w:t>
      </w:r>
    </w:p>
    <w:p w:rsidR="00FA2F1A" w:rsidRDefault="005E261C">
      <w:pPr>
        <w:pStyle w:val="a3"/>
        <w:spacing w:before="4" w:line="237" w:lineRule="auto"/>
        <w:ind w:right="851"/>
      </w:pPr>
      <w:r>
        <w:t>анализировать и оценивать с позиций эстетических категорий явления природы и</w:t>
      </w:r>
      <w:r>
        <w:rPr>
          <w:spacing w:val="1"/>
        </w:rPr>
        <w:t xml:space="preserve"> </w:t>
      </w:r>
      <w:r>
        <w:t>предметно-пространственную</w:t>
      </w:r>
      <w:r>
        <w:rPr>
          <w:spacing w:val="-1"/>
        </w:rPr>
        <w:t xml:space="preserve"> </w:t>
      </w:r>
      <w:r>
        <w:t>среду</w:t>
      </w:r>
      <w:r>
        <w:rPr>
          <w:spacing w:val="-3"/>
        </w:rPr>
        <w:t xml:space="preserve"> </w:t>
      </w:r>
      <w:r>
        <w:t>жизни</w:t>
      </w:r>
      <w:r>
        <w:rPr>
          <w:spacing w:val="3"/>
        </w:rPr>
        <w:t xml:space="preserve"> </w:t>
      </w:r>
      <w:r>
        <w:t>человека;</w:t>
      </w:r>
    </w:p>
    <w:p w:rsidR="00FA2F1A" w:rsidRDefault="005E261C">
      <w:pPr>
        <w:pStyle w:val="a3"/>
        <w:spacing w:before="6" w:line="237" w:lineRule="auto"/>
        <w:ind w:right="855"/>
      </w:pPr>
      <w:r>
        <w:t>формулировать выводы, соответствующие эстетическим, аналитическим и другим</w:t>
      </w:r>
      <w:r>
        <w:rPr>
          <w:spacing w:val="1"/>
        </w:rPr>
        <w:t xml:space="preserve"> </w:t>
      </w:r>
      <w:r>
        <w:t>учебным</w:t>
      </w:r>
      <w:r>
        <w:rPr>
          <w:spacing w:val="2"/>
        </w:rPr>
        <w:t xml:space="preserve"> </w:t>
      </w:r>
      <w:r>
        <w:t>установкам</w:t>
      </w:r>
      <w:r>
        <w:rPr>
          <w:spacing w:val="2"/>
        </w:rPr>
        <w:t xml:space="preserve"> </w:t>
      </w:r>
      <w:r>
        <w:t>по</w:t>
      </w:r>
      <w:r>
        <w:rPr>
          <w:spacing w:val="5"/>
        </w:rPr>
        <w:t xml:space="preserve"> </w:t>
      </w:r>
      <w:r>
        <w:t>результатам</w:t>
      </w:r>
      <w:r>
        <w:rPr>
          <w:spacing w:val="2"/>
        </w:rPr>
        <w:t xml:space="preserve"> </w:t>
      </w:r>
      <w:r>
        <w:t>проведённого</w:t>
      </w:r>
      <w:r>
        <w:rPr>
          <w:spacing w:val="1"/>
        </w:rPr>
        <w:t xml:space="preserve"> </w:t>
      </w:r>
      <w:r>
        <w:t>наблюдения;</w:t>
      </w:r>
    </w:p>
    <w:p w:rsidR="00FA2F1A" w:rsidRDefault="005E261C">
      <w:pPr>
        <w:pStyle w:val="a3"/>
        <w:spacing w:before="6" w:line="237" w:lineRule="auto"/>
        <w:ind w:right="846"/>
      </w:pP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для</w:t>
      </w:r>
      <w:r>
        <w:rPr>
          <w:spacing w:val="1"/>
        </w:rPr>
        <w:t xml:space="preserve"> </w:t>
      </w:r>
      <w:r>
        <w:t>составления</w:t>
      </w:r>
      <w:r>
        <w:rPr>
          <w:spacing w:val="1"/>
        </w:rPr>
        <w:t xml:space="preserve"> </w:t>
      </w:r>
      <w:r>
        <w:t>орнаментов</w:t>
      </w:r>
      <w:r>
        <w:rPr>
          <w:spacing w:val="1"/>
        </w:rPr>
        <w:t xml:space="preserve"> </w:t>
      </w:r>
      <w:r>
        <w:t>и</w:t>
      </w:r>
      <w:r>
        <w:rPr>
          <w:spacing w:val="1"/>
        </w:rPr>
        <w:t xml:space="preserve"> </w:t>
      </w:r>
      <w:r>
        <w:t>декоративных</w:t>
      </w:r>
      <w:r>
        <w:rPr>
          <w:spacing w:val="-4"/>
        </w:rPr>
        <w:t xml:space="preserve"> </w:t>
      </w:r>
      <w:r>
        <w:t>композиций;</w:t>
      </w:r>
    </w:p>
    <w:p w:rsidR="00FA2F1A" w:rsidRDefault="005E261C">
      <w:pPr>
        <w:pStyle w:val="a3"/>
        <w:spacing w:before="5" w:line="237" w:lineRule="auto"/>
        <w:ind w:right="850"/>
      </w:pPr>
      <w:r>
        <w:t>классифицировать</w:t>
      </w:r>
      <w:r>
        <w:rPr>
          <w:spacing w:val="1"/>
        </w:rPr>
        <w:t xml:space="preserve"> </w:t>
      </w:r>
      <w:r>
        <w:t>произведения</w:t>
      </w:r>
      <w:r>
        <w:rPr>
          <w:spacing w:val="1"/>
        </w:rPr>
        <w:t xml:space="preserve"> </w:t>
      </w:r>
      <w:r>
        <w:t>искусства</w:t>
      </w:r>
      <w:r>
        <w:rPr>
          <w:spacing w:val="1"/>
        </w:rPr>
        <w:t xml:space="preserve"> </w:t>
      </w:r>
      <w:r>
        <w:t>по</w:t>
      </w:r>
      <w:r>
        <w:rPr>
          <w:spacing w:val="1"/>
        </w:rPr>
        <w:t xml:space="preserve"> </w:t>
      </w:r>
      <w:r>
        <w:t>видам</w:t>
      </w:r>
      <w:r>
        <w:rPr>
          <w:spacing w:val="1"/>
        </w:rPr>
        <w:t xml:space="preserve"> </w:t>
      </w:r>
      <w:r>
        <w:t>и,</w:t>
      </w:r>
      <w:r>
        <w:rPr>
          <w:spacing w:val="1"/>
        </w:rPr>
        <w:t xml:space="preserve"> </w:t>
      </w:r>
      <w:r>
        <w:t>соответственно,</w:t>
      </w:r>
      <w:r>
        <w:rPr>
          <w:spacing w:val="1"/>
        </w:rPr>
        <w:t xml:space="preserve"> </w:t>
      </w:r>
      <w:r>
        <w:t>по</w:t>
      </w:r>
      <w:r>
        <w:rPr>
          <w:spacing w:val="1"/>
        </w:rPr>
        <w:t xml:space="preserve"> </w:t>
      </w:r>
      <w:r>
        <w:t>назначению</w:t>
      </w:r>
      <w:r>
        <w:rPr>
          <w:spacing w:val="-1"/>
        </w:rPr>
        <w:t xml:space="preserve"> </w:t>
      </w:r>
      <w:r>
        <w:t>в</w:t>
      </w:r>
      <w:r>
        <w:rPr>
          <w:spacing w:val="-1"/>
        </w:rPr>
        <w:t xml:space="preserve"> </w:t>
      </w:r>
      <w:r>
        <w:t>жизни</w:t>
      </w:r>
      <w:r>
        <w:rPr>
          <w:spacing w:val="-2"/>
        </w:rPr>
        <w:t xml:space="preserve"> </w:t>
      </w:r>
      <w:r>
        <w:t>людей;</w:t>
      </w:r>
    </w:p>
    <w:p w:rsidR="00FA2F1A" w:rsidRDefault="005E261C">
      <w:pPr>
        <w:pStyle w:val="a3"/>
        <w:spacing w:before="6" w:line="237" w:lineRule="auto"/>
        <w:ind w:right="853"/>
      </w:pPr>
      <w:r>
        <w:t>классифицировать произведения изобразительного искусства по жанрам в качестве</w:t>
      </w:r>
      <w:r>
        <w:rPr>
          <w:spacing w:val="1"/>
        </w:rPr>
        <w:t xml:space="preserve"> </w:t>
      </w:r>
      <w:r>
        <w:t>инструмента анализа</w:t>
      </w:r>
      <w:r>
        <w:rPr>
          <w:spacing w:val="1"/>
        </w:rPr>
        <w:t xml:space="preserve"> </w:t>
      </w:r>
      <w:r>
        <w:t>содержания</w:t>
      </w:r>
      <w:r>
        <w:rPr>
          <w:spacing w:val="-3"/>
        </w:rPr>
        <w:t xml:space="preserve"> </w:t>
      </w:r>
      <w:r>
        <w:t>произведений;</w:t>
      </w:r>
    </w:p>
    <w:p w:rsidR="00FA2F1A" w:rsidRDefault="005E261C">
      <w:pPr>
        <w:pStyle w:val="a3"/>
        <w:spacing w:before="3"/>
        <w:ind w:left="1550" w:right="1430" w:firstLine="0"/>
        <w:jc w:val="left"/>
      </w:pPr>
      <w:r>
        <w:t>ставить и использовать вопросы как исследовательский инструмент познания.</w:t>
      </w:r>
      <w:r>
        <w:rPr>
          <w:spacing w:val="-57"/>
        </w:rPr>
        <w:t xml:space="preserve"> </w:t>
      </w:r>
      <w:r>
        <w:t>Работа с</w:t>
      </w:r>
      <w:r>
        <w:rPr>
          <w:spacing w:val="-4"/>
        </w:rPr>
        <w:t xml:space="preserve"> </w:t>
      </w:r>
      <w:r>
        <w:t>информацией:</w:t>
      </w:r>
    </w:p>
    <w:p w:rsidR="00FA2F1A" w:rsidRDefault="005E261C">
      <w:pPr>
        <w:pStyle w:val="a3"/>
        <w:spacing w:before="1" w:line="275" w:lineRule="exact"/>
        <w:ind w:left="1550" w:firstLine="0"/>
        <w:jc w:val="left"/>
      </w:pPr>
      <w:r>
        <w:t>использовать</w:t>
      </w:r>
      <w:r>
        <w:rPr>
          <w:spacing w:val="-5"/>
        </w:rPr>
        <w:t xml:space="preserve"> </w:t>
      </w:r>
      <w:r>
        <w:t>электронные</w:t>
      </w:r>
      <w:r>
        <w:rPr>
          <w:spacing w:val="-8"/>
        </w:rPr>
        <w:t xml:space="preserve"> </w:t>
      </w:r>
      <w:r>
        <w:t>образовательные</w:t>
      </w:r>
      <w:r>
        <w:rPr>
          <w:spacing w:val="-3"/>
        </w:rPr>
        <w:t xml:space="preserve"> </w:t>
      </w:r>
      <w:r>
        <w:t>ресурсы;</w:t>
      </w:r>
    </w:p>
    <w:p w:rsidR="00FA2F1A" w:rsidRDefault="005E261C">
      <w:pPr>
        <w:pStyle w:val="a3"/>
        <w:spacing w:line="275" w:lineRule="exact"/>
        <w:ind w:left="1550" w:firstLine="0"/>
        <w:jc w:val="left"/>
      </w:pPr>
      <w:r>
        <w:t>уметь</w:t>
      </w:r>
      <w:r>
        <w:rPr>
          <w:spacing w:val="-1"/>
        </w:rPr>
        <w:t xml:space="preserve"> </w:t>
      </w:r>
      <w:r>
        <w:t>работать</w:t>
      </w:r>
      <w:r>
        <w:rPr>
          <w:spacing w:val="-1"/>
        </w:rPr>
        <w:t xml:space="preserve"> </w:t>
      </w:r>
      <w:r>
        <w:t>с</w:t>
      </w:r>
      <w:r>
        <w:rPr>
          <w:spacing w:val="-7"/>
        </w:rPr>
        <w:t xml:space="preserve"> </w:t>
      </w:r>
      <w:r>
        <w:t>электронными</w:t>
      </w:r>
      <w:r>
        <w:rPr>
          <w:spacing w:val="-5"/>
        </w:rPr>
        <w:t xml:space="preserve"> </w:t>
      </w:r>
      <w:r>
        <w:t>учебниками</w:t>
      </w:r>
      <w:r>
        <w:rPr>
          <w:spacing w:val="-1"/>
        </w:rPr>
        <w:t xml:space="preserve"> </w:t>
      </w:r>
      <w:r>
        <w:t>и</w:t>
      </w:r>
      <w:r>
        <w:rPr>
          <w:spacing w:val="-5"/>
        </w:rPr>
        <w:t xml:space="preserve"> </w:t>
      </w:r>
      <w:r>
        <w:t>учебными</w:t>
      </w:r>
      <w:r>
        <w:rPr>
          <w:spacing w:val="-1"/>
        </w:rPr>
        <w:t xml:space="preserve"> </w:t>
      </w:r>
      <w:r>
        <w:t>пособиями;</w:t>
      </w:r>
    </w:p>
    <w:p w:rsidR="00FA2F1A" w:rsidRDefault="005E261C">
      <w:pPr>
        <w:pStyle w:val="a3"/>
        <w:spacing w:before="2"/>
        <w:ind w:right="851"/>
        <w:jc w:val="right"/>
      </w:pPr>
      <w:r>
        <w:t>выбирать</w:t>
      </w:r>
      <w:r>
        <w:rPr>
          <w:spacing w:val="51"/>
        </w:rPr>
        <w:t xml:space="preserve"> </w:t>
      </w:r>
      <w:r>
        <w:t>источник</w:t>
      </w:r>
      <w:r>
        <w:rPr>
          <w:spacing w:val="52"/>
        </w:rPr>
        <w:t xml:space="preserve"> </w:t>
      </w:r>
      <w:r>
        <w:t>для</w:t>
      </w:r>
      <w:r>
        <w:rPr>
          <w:spacing w:val="51"/>
        </w:rPr>
        <w:t xml:space="preserve"> </w:t>
      </w:r>
      <w:r>
        <w:t>получения</w:t>
      </w:r>
      <w:r>
        <w:rPr>
          <w:spacing w:val="53"/>
        </w:rPr>
        <w:t xml:space="preserve"> </w:t>
      </w:r>
      <w:r>
        <w:t>информации:</w:t>
      </w:r>
      <w:r>
        <w:rPr>
          <w:spacing w:val="55"/>
        </w:rPr>
        <w:t xml:space="preserve"> </w:t>
      </w:r>
      <w:r>
        <w:t>поисковые</w:t>
      </w:r>
      <w:r>
        <w:rPr>
          <w:spacing w:val="53"/>
        </w:rPr>
        <w:t xml:space="preserve"> </w:t>
      </w:r>
      <w:r>
        <w:t>системы</w:t>
      </w:r>
      <w:r>
        <w:rPr>
          <w:spacing w:val="51"/>
        </w:rPr>
        <w:t xml:space="preserve"> </w:t>
      </w:r>
      <w:r>
        <w:t>Интернета,</w:t>
      </w:r>
      <w:r>
        <w:rPr>
          <w:spacing w:val="-57"/>
        </w:rPr>
        <w:t xml:space="preserve"> </w:t>
      </w:r>
      <w:r>
        <w:t>цифровые электронные средства, справочники, художественные альбомы и детские книги;</w:t>
      </w:r>
      <w:r>
        <w:rPr>
          <w:spacing w:val="-57"/>
        </w:rPr>
        <w:t xml:space="preserve"> </w:t>
      </w:r>
      <w:r>
        <w:t>анализировать,</w:t>
      </w:r>
      <w:r>
        <w:rPr>
          <w:spacing w:val="23"/>
        </w:rPr>
        <w:t xml:space="preserve"> </w:t>
      </w:r>
      <w:r>
        <w:t>интерпретировать,</w:t>
      </w:r>
      <w:r>
        <w:rPr>
          <w:spacing w:val="18"/>
        </w:rPr>
        <w:t xml:space="preserve"> </w:t>
      </w:r>
      <w:r>
        <w:t>обобщать</w:t>
      </w:r>
      <w:r>
        <w:rPr>
          <w:spacing w:val="17"/>
        </w:rPr>
        <w:t xml:space="preserve"> </w:t>
      </w:r>
      <w:r>
        <w:t>и</w:t>
      </w:r>
      <w:r>
        <w:rPr>
          <w:spacing w:val="26"/>
        </w:rPr>
        <w:t xml:space="preserve"> </w:t>
      </w:r>
      <w:r>
        <w:t>систематизировать</w:t>
      </w:r>
      <w:r>
        <w:rPr>
          <w:spacing w:val="22"/>
        </w:rPr>
        <w:t xml:space="preserve"> </w:t>
      </w:r>
      <w:r>
        <w:t>информацию,</w:t>
      </w:r>
    </w:p>
    <w:p w:rsidR="00FA2F1A" w:rsidRDefault="005E261C">
      <w:pPr>
        <w:pStyle w:val="a3"/>
        <w:spacing w:line="274" w:lineRule="exact"/>
        <w:ind w:firstLine="0"/>
        <w:jc w:val="left"/>
      </w:pPr>
      <w:r>
        <w:t>представленную</w:t>
      </w:r>
      <w:r>
        <w:rPr>
          <w:spacing w:val="-5"/>
        </w:rPr>
        <w:t xml:space="preserve"> </w:t>
      </w:r>
      <w:r>
        <w:t>в</w:t>
      </w:r>
      <w:r>
        <w:rPr>
          <w:spacing w:val="-2"/>
        </w:rPr>
        <w:t xml:space="preserve"> </w:t>
      </w:r>
      <w:r>
        <w:t>произведениях</w:t>
      </w:r>
      <w:r>
        <w:rPr>
          <w:spacing w:val="-7"/>
        </w:rPr>
        <w:t xml:space="preserve"> </w:t>
      </w:r>
      <w:r>
        <w:t>искусства,</w:t>
      </w:r>
      <w:r>
        <w:rPr>
          <w:spacing w:val="-1"/>
        </w:rPr>
        <w:t xml:space="preserve"> </w:t>
      </w:r>
      <w:r>
        <w:t>текстах,</w:t>
      </w:r>
      <w:r>
        <w:rPr>
          <w:spacing w:val="-1"/>
        </w:rPr>
        <w:t xml:space="preserve"> </w:t>
      </w:r>
      <w:r>
        <w:t>таблицах</w:t>
      </w:r>
      <w:r>
        <w:rPr>
          <w:spacing w:val="-7"/>
        </w:rPr>
        <w:t xml:space="preserve"> </w:t>
      </w:r>
      <w:r>
        <w:t>и</w:t>
      </w:r>
      <w:r>
        <w:rPr>
          <w:spacing w:val="-2"/>
        </w:rPr>
        <w:t xml:space="preserve"> </w:t>
      </w:r>
      <w:r>
        <w:t>схемах;</w:t>
      </w:r>
    </w:p>
    <w:p w:rsidR="00FA2F1A" w:rsidRDefault="005E261C">
      <w:pPr>
        <w:pStyle w:val="a3"/>
        <w:spacing w:before="5" w:line="237" w:lineRule="auto"/>
        <w:ind w:right="850"/>
      </w:pPr>
      <w:r>
        <w:t>самостоятельно</w:t>
      </w:r>
      <w:r>
        <w:rPr>
          <w:spacing w:val="1"/>
        </w:rPr>
        <w:t xml:space="preserve"> </w:t>
      </w:r>
      <w:r>
        <w:t>готовить</w:t>
      </w:r>
      <w:r>
        <w:rPr>
          <w:spacing w:val="1"/>
        </w:rPr>
        <w:t xml:space="preserve"> </w:t>
      </w:r>
      <w:r>
        <w:t>информацию</w:t>
      </w:r>
      <w:r>
        <w:rPr>
          <w:spacing w:val="1"/>
        </w:rPr>
        <w:t xml:space="preserve"> </w:t>
      </w:r>
      <w:r>
        <w:t>на</w:t>
      </w:r>
      <w:r>
        <w:rPr>
          <w:spacing w:val="1"/>
        </w:rPr>
        <w:t xml:space="preserve"> </w:t>
      </w:r>
      <w:r>
        <w:t>заданную</w:t>
      </w:r>
      <w:r>
        <w:rPr>
          <w:spacing w:val="1"/>
        </w:rPr>
        <w:t xml:space="preserve"> </w:t>
      </w:r>
      <w:r>
        <w:t>или</w:t>
      </w:r>
      <w:r>
        <w:rPr>
          <w:spacing w:val="1"/>
        </w:rPr>
        <w:t xml:space="preserve"> </w:t>
      </w:r>
      <w:r>
        <w:t>выбранную</w:t>
      </w:r>
      <w:r>
        <w:rPr>
          <w:spacing w:val="1"/>
        </w:rPr>
        <w:t xml:space="preserve"> </w:t>
      </w:r>
      <w:r>
        <w:t>тему</w:t>
      </w:r>
      <w:r>
        <w:rPr>
          <w:spacing w:val="1"/>
        </w:rPr>
        <w:t xml:space="preserve"> </w:t>
      </w:r>
      <w:r>
        <w:t>и</w:t>
      </w:r>
      <w:r>
        <w:rPr>
          <w:spacing w:val="1"/>
        </w:rPr>
        <w:t xml:space="preserve"> </w:t>
      </w:r>
      <w:r>
        <w:t>представлять</w:t>
      </w:r>
      <w:r>
        <w:rPr>
          <w:spacing w:val="-1"/>
        </w:rPr>
        <w:t xml:space="preserve"> </w:t>
      </w:r>
      <w:r>
        <w:t>её</w:t>
      </w:r>
      <w:r>
        <w:rPr>
          <w:spacing w:val="-1"/>
        </w:rPr>
        <w:t xml:space="preserve"> </w:t>
      </w:r>
      <w:r>
        <w:t>в</w:t>
      </w:r>
      <w:r>
        <w:rPr>
          <w:spacing w:val="-2"/>
        </w:rPr>
        <w:t xml:space="preserve"> </w:t>
      </w:r>
      <w:r>
        <w:t>различных</w:t>
      </w:r>
      <w:r>
        <w:rPr>
          <w:spacing w:val="-5"/>
        </w:rPr>
        <w:t xml:space="preserve"> </w:t>
      </w:r>
      <w:r>
        <w:t>видах: рисунках</w:t>
      </w:r>
      <w:r>
        <w:rPr>
          <w:spacing w:val="-5"/>
        </w:rPr>
        <w:t xml:space="preserve"> </w:t>
      </w:r>
      <w:r>
        <w:t>и</w:t>
      </w:r>
      <w:r>
        <w:rPr>
          <w:spacing w:val="5"/>
        </w:rPr>
        <w:t xml:space="preserve"> </w:t>
      </w:r>
      <w:r>
        <w:t>эскизах,</w:t>
      </w:r>
      <w:r>
        <w:rPr>
          <w:spacing w:val="1"/>
        </w:rPr>
        <w:t xml:space="preserve"> </w:t>
      </w:r>
      <w:r>
        <w:t>электронных</w:t>
      </w:r>
      <w:r>
        <w:rPr>
          <w:spacing w:val="-4"/>
        </w:rPr>
        <w:t xml:space="preserve"> </w:t>
      </w:r>
      <w:r>
        <w:t>презентациях;</w:t>
      </w:r>
    </w:p>
    <w:p w:rsidR="00FA2F1A" w:rsidRDefault="00FA2F1A">
      <w:pPr>
        <w:spacing w:line="237" w:lineRule="auto"/>
        <w:sectPr w:rsidR="00FA2F1A">
          <w:pgSz w:w="11910" w:h="16840"/>
          <w:pgMar w:top="1040" w:right="0" w:bottom="2200" w:left="860" w:header="0" w:footer="1936" w:gutter="0"/>
          <w:cols w:space="720"/>
        </w:sectPr>
      </w:pPr>
    </w:p>
    <w:p w:rsidR="00FA2F1A" w:rsidRDefault="005E261C">
      <w:pPr>
        <w:pStyle w:val="a3"/>
        <w:spacing w:before="66"/>
        <w:ind w:right="850"/>
      </w:pPr>
      <w:r>
        <w:lastRenderedPageBreak/>
        <w:t>осуществлять</w:t>
      </w:r>
      <w:r>
        <w:rPr>
          <w:spacing w:val="1"/>
        </w:rPr>
        <w:t xml:space="preserve"> </w:t>
      </w:r>
      <w:r>
        <w:t>виртуальные</w:t>
      </w:r>
      <w:r>
        <w:rPr>
          <w:spacing w:val="1"/>
        </w:rPr>
        <w:t xml:space="preserve"> </w:t>
      </w:r>
      <w:r>
        <w:t>путешествия</w:t>
      </w:r>
      <w:r>
        <w:rPr>
          <w:spacing w:val="1"/>
        </w:rPr>
        <w:t xml:space="preserve"> </w:t>
      </w:r>
      <w:r>
        <w:t>по</w:t>
      </w:r>
      <w:r>
        <w:rPr>
          <w:spacing w:val="1"/>
        </w:rPr>
        <w:t xml:space="preserve"> </w:t>
      </w:r>
      <w:r>
        <w:t>архитектурным</w:t>
      </w:r>
      <w:r>
        <w:rPr>
          <w:spacing w:val="1"/>
        </w:rPr>
        <w:t xml:space="preserve"> </w:t>
      </w:r>
      <w:r>
        <w:t>памятникам,</w:t>
      </w:r>
      <w:r>
        <w:rPr>
          <w:spacing w:val="1"/>
        </w:rPr>
        <w:t xml:space="preserve"> </w:t>
      </w:r>
      <w:r>
        <w:t>в</w:t>
      </w:r>
      <w:r>
        <w:rPr>
          <w:spacing w:val="1"/>
        </w:rPr>
        <w:t xml:space="preserve"> </w:t>
      </w:r>
      <w:r>
        <w:t>отечественные художественные музеи и зарубежные художественные музеи (галереи) на</w:t>
      </w:r>
      <w:r>
        <w:rPr>
          <w:spacing w:val="1"/>
        </w:rPr>
        <w:t xml:space="preserve"> </w:t>
      </w:r>
      <w:r>
        <w:t>основе</w:t>
      </w:r>
      <w:r>
        <w:rPr>
          <w:spacing w:val="-5"/>
        </w:rPr>
        <w:t xml:space="preserve"> </w:t>
      </w:r>
      <w:r>
        <w:t>установок</w:t>
      </w:r>
      <w:r>
        <w:rPr>
          <w:spacing w:val="-1"/>
        </w:rPr>
        <w:t xml:space="preserve"> </w:t>
      </w:r>
      <w:r>
        <w:t>и</w:t>
      </w:r>
      <w:r>
        <w:rPr>
          <w:spacing w:val="3"/>
        </w:rPr>
        <w:t xml:space="preserve"> </w:t>
      </w:r>
      <w:r>
        <w:t>квестов,</w:t>
      </w:r>
      <w:r>
        <w:rPr>
          <w:spacing w:val="-1"/>
        </w:rPr>
        <w:t xml:space="preserve"> </w:t>
      </w:r>
      <w:r>
        <w:t>предложенных</w:t>
      </w:r>
      <w:r>
        <w:rPr>
          <w:spacing w:val="-3"/>
        </w:rPr>
        <w:t xml:space="preserve"> </w:t>
      </w:r>
      <w:r>
        <w:t>учителем;</w:t>
      </w:r>
    </w:p>
    <w:p w:rsidR="00FA2F1A" w:rsidRDefault="005E261C">
      <w:pPr>
        <w:pStyle w:val="a3"/>
        <w:spacing w:before="3" w:line="275" w:lineRule="exact"/>
        <w:ind w:left="1550" w:firstLine="0"/>
      </w:pPr>
      <w:r>
        <w:t>соблюдать</w:t>
      </w:r>
      <w:r>
        <w:rPr>
          <w:spacing w:val="-1"/>
        </w:rPr>
        <w:t xml:space="preserve"> </w:t>
      </w:r>
      <w:r>
        <w:t>правила</w:t>
      </w:r>
      <w:r>
        <w:rPr>
          <w:spacing w:val="-7"/>
        </w:rPr>
        <w:t xml:space="preserve"> </w:t>
      </w:r>
      <w:r>
        <w:t>информационной безопасности</w:t>
      </w:r>
      <w:r>
        <w:rPr>
          <w:spacing w:val="-4"/>
        </w:rPr>
        <w:t xml:space="preserve"> </w:t>
      </w:r>
      <w:r>
        <w:t>при</w:t>
      </w:r>
      <w:r>
        <w:rPr>
          <w:spacing w:val="-5"/>
        </w:rPr>
        <w:t xml:space="preserve"> </w:t>
      </w:r>
      <w:r>
        <w:t>работе</w:t>
      </w:r>
      <w:r>
        <w:rPr>
          <w:spacing w:val="-6"/>
        </w:rPr>
        <w:t xml:space="preserve"> </w:t>
      </w:r>
      <w:r>
        <w:t>в сети</w:t>
      </w:r>
      <w:r>
        <w:rPr>
          <w:spacing w:val="-4"/>
        </w:rPr>
        <w:t xml:space="preserve"> </w:t>
      </w:r>
      <w:r>
        <w:t>Интернет.</w:t>
      </w:r>
    </w:p>
    <w:p w:rsidR="00FA2F1A" w:rsidRDefault="005E261C" w:rsidP="00897D33">
      <w:pPr>
        <w:pStyle w:val="a7"/>
        <w:numPr>
          <w:ilvl w:val="0"/>
          <w:numId w:val="115"/>
        </w:numPr>
        <w:tabs>
          <w:tab w:val="left" w:pos="2257"/>
        </w:tabs>
        <w:spacing w:line="275" w:lineRule="exact"/>
        <w:ind w:hanging="707"/>
        <w:jc w:val="both"/>
        <w:rPr>
          <w:sz w:val="24"/>
        </w:rPr>
      </w:pPr>
      <w:r>
        <w:rPr>
          <w:sz w:val="24"/>
        </w:rPr>
        <w:t>Овладение</w:t>
      </w:r>
      <w:r>
        <w:rPr>
          <w:spacing w:val="-3"/>
          <w:sz w:val="24"/>
        </w:rPr>
        <w:t xml:space="preserve"> </w:t>
      </w:r>
      <w:r>
        <w:rPr>
          <w:sz w:val="24"/>
        </w:rPr>
        <w:t>универсальными</w:t>
      </w:r>
      <w:r>
        <w:rPr>
          <w:spacing w:val="-10"/>
          <w:sz w:val="24"/>
        </w:rPr>
        <w:t xml:space="preserve"> </w:t>
      </w:r>
      <w:r>
        <w:rPr>
          <w:sz w:val="24"/>
        </w:rPr>
        <w:t>коммуникативными</w:t>
      </w:r>
      <w:r>
        <w:rPr>
          <w:spacing w:val="-6"/>
          <w:sz w:val="24"/>
        </w:rPr>
        <w:t xml:space="preserve"> </w:t>
      </w:r>
      <w:r>
        <w:rPr>
          <w:sz w:val="24"/>
        </w:rPr>
        <w:t>действиями</w:t>
      </w:r>
    </w:p>
    <w:p w:rsidR="00FA2F1A" w:rsidRDefault="005E261C">
      <w:pPr>
        <w:pStyle w:val="a3"/>
        <w:spacing w:before="3"/>
        <w:ind w:right="841"/>
      </w:pPr>
      <w:r>
        <w:t>Обучающиеся должны овладеть следующими действиями: понимать искусство в</w:t>
      </w:r>
      <w:r>
        <w:rPr>
          <w:spacing w:val="1"/>
        </w:rPr>
        <w:t xml:space="preserve"> </w:t>
      </w:r>
      <w:r>
        <w:t>качестве</w:t>
      </w:r>
      <w:r>
        <w:rPr>
          <w:spacing w:val="1"/>
        </w:rPr>
        <w:t xml:space="preserve"> </w:t>
      </w:r>
      <w:r>
        <w:t>особого</w:t>
      </w:r>
      <w:r>
        <w:rPr>
          <w:spacing w:val="1"/>
        </w:rPr>
        <w:t xml:space="preserve"> </w:t>
      </w:r>
      <w:r>
        <w:t>языка</w:t>
      </w:r>
      <w:r>
        <w:rPr>
          <w:spacing w:val="1"/>
        </w:rPr>
        <w:t xml:space="preserve"> </w:t>
      </w:r>
      <w:r>
        <w:t>общения</w:t>
      </w:r>
      <w:r>
        <w:rPr>
          <w:spacing w:val="1"/>
        </w:rPr>
        <w:t xml:space="preserve"> </w:t>
      </w:r>
      <w:r>
        <w:t>—</w:t>
      </w:r>
      <w:r>
        <w:rPr>
          <w:spacing w:val="1"/>
        </w:rPr>
        <w:t xml:space="preserve"> </w:t>
      </w:r>
      <w:r>
        <w:t>межличностного</w:t>
      </w:r>
      <w:r>
        <w:rPr>
          <w:spacing w:val="1"/>
        </w:rPr>
        <w:t xml:space="preserve"> </w:t>
      </w:r>
      <w:r>
        <w:t>(автор</w:t>
      </w:r>
      <w:r>
        <w:rPr>
          <w:spacing w:val="1"/>
        </w:rPr>
        <w:t xml:space="preserve"> </w:t>
      </w:r>
      <w:r>
        <w:t>—</w:t>
      </w:r>
      <w:r>
        <w:rPr>
          <w:spacing w:val="1"/>
        </w:rPr>
        <w:t xml:space="preserve"> </w:t>
      </w:r>
      <w:r>
        <w:t>зритель),</w:t>
      </w:r>
      <w:r>
        <w:rPr>
          <w:spacing w:val="1"/>
        </w:rPr>
        <w:t xml:space="preserve"> </w:t>
      </w:r>
      <w:r>
        <w:t>между</w:t>
      </w:r>
      <w:r>
        <w:rPr>
          <w:spacing w:val="1"/>
        </w:rPr>
        <w:t xml:space="preserve"> </w:t>
      </w:r>
      <w:r>
        <w:t>поколениями,</w:t>
      </w:r>
      <w:r>
        <w:rPr>
          <w:spacing w:val="-2"/>
        </w:rPr>
        <w:t xml:space="preserve"> </w:t>
      </w:r>
      <w:r>
        <w:t>между</w:t>
      </w:r>
      <w:r>
        <w:rPr>
          <w:spacing w:val="-8"/>
        </w:rPr>
        <w:t xml:space="preserve"> </w:t>
      </w:r>
      <w:r>
        <w:t>народами;</w:t>
      </w:r>
    </w:p>
    <w:p w:rsidR="00FA2F1A" w:rsidRDefault="005E261C">
      <w:pPr>
        <w:pStyle w:val="a3"/>
        <w:ind w:right="848"/>
      </w:pPr>
      <w:r>
        <w:t>вести</w:t>
      </w:r>
      <w:r>
        <w:rPr>
          <w:spacing w:val="1"/>
        </w:rPr>
        <w:t xml:space="preserve"> </w:t>
      </w:r>
      <w:r>
        <w:t>диалог</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дискуссии,</w:t>
      </w:r>
      <w:r>
        <w:rPr>
          <w:spacing w:val="1"/>
        </w:rPr>
        <w:t xml:space="preserve"> </w:t>
      </w:r>
      <w:r>
        <w:t>проявляя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оппонентам, сопоставлять свои суждения с суждениями участников общения, выявляя и</w:t>
      </w:r>
      <w:r>
        <w:rPr>
          <w:spacing w:val="1"/>
        </w:rPr>
        <w:t xml:space="preserve"> </w:t>
      </w:r>
      <w:r>
        <w:t>корректно отстаивая</w:t>
      </w:r>
      <w:r>
        <w:rPr>
          <w:spacing w:val="1"/>
        </w:rPr>
        <w:t xml:space="preserve"> </w:t>
      </w:r>
      <w:r>
        <w:t>свои</w:t>
      </w:r>
      <w:r>
        <w:rPr>
          <w:spacing w:val="2"/>
        </w:rPr>
        <w:t xml:space="preserve"> </w:t>
      </w:r>
      <w:r>
        <w:t>позиции</w:t>
      </w:r>
      <w:r>
        <w:rPr>
          <w:spacing w:val="-3"/>
        </w:rPr>
        <w:t xml:space="preserve"> </w:t>
      </w:r>
      <w:r>
        <w:t>в</w:t>
      </w:r>
      <w:r>
        <w:rPr>
          <w:spacing w:val="-7"/>
        </w:rPr>
        <w:t xml:space="preserve"> </w:t>
      </w:r>
      <w:r>
        <w:t>оценке и</w:t>
      </w:r>
      <w:r>
        <w:rPr>
          <w:spacing w:val="-3"/>
        </w:rPr>
        <w:t xml:space="preserve"> </w:t>
      </w:r>
      <w:r>
        <w:t>понимании</w:t>
      </w:r>
      <w:r>
        <w:rPr>
          <w:spacing w:val="-8"/>
        </w:rPr>
        <w:t xml:space="preserve"> </w:t>
      </w:r>
      <w:r>
        <w:t>обсуждаемого</w:t>
      </w:r>
      <w:r>
        <w:rPr>
          <w:spacing w:val="5"/>
        </w:rPr>
        <w:t xml:space="preserve"> </w:t>
      </w:r>
      <w:r>
        <w:t>явления;</w:t>
      </w:r>
    </w:p>
    <w:p w:rsidR="00FA2F1A" w:rsidRDefault="005E261C">
      <w:pPr>
        <w:pStyle w:val="a3"/>
        <w:ind w:right="860"/>
      </w:pPr>
      <w:r>
        <w:t>находить общее решение и разрешать конфликты на основе общих позиций и учёта</w:t>
      </w:r>
      <w:r>
        <w:rPr>
          <w:spacing w:val="-57"/>
        </w:rPr>
        <w:t xml:space="preserve"> </w:t>
      </w:r>
      <w:r>
        <w:t>интересов</w:t>
      </w:r>
      <w:r>
        <w:rPr>
          <w:spacing w:val="-2"/>
        </w:rPr>
        <w:t xml:space="preserve"> </w:t>
      </w:r>
      <w:r>
        <w:t>в</w:t>
      </w:r>
      <w:r>
        <w:rPr>
          <w:spacing w:val="-1"/>
        </w:rPr>
        <w:t xml:space="preserve"> </w:t>
      </w:r>
      <w:r>
        <w:t>процессе совместной</w:t>
      </w:r>
      <w:r>
        <w:rPr>
          <w:spacing w:val="3"/>
        </w:rPr>
        <w:t xml:space="preserve"> </w:t>
      </w:r>
      <w:r>
        <w:t>художественной</w:t>
      </w:r>
      <w:r>
        <w:rPr>
          <w:spacing w:val="-3"/>
        </w:rPr>
        <w:t xml:space="preserve"> </w:t>
      </w:r>
      <w:r>
        <w:t>деятельности;</w:t>
      </w:r>
    </w:p>
    <w:p w:rsidR="00FA2F1A" w:rsidRDefault="005E261C">
      <w:pPr>
        <w:pStyle w:val="a3"/>
        <w:spacing w:before="3" w:line="237" w:lineRule="auto"/>
        <w:ind w:right="842"/>
      </w:pPr>
      <w:r>
        <w:t>демонстрировать и объяснять результаты своего творческого, художественного или</w:t>
      </w:r>
      <w:r>
        <w:rPr>
          <w:spacing w:val="-57"/>
        </w:rPr>
        <w:t xml:space="preserve"> </w:t>
      </w:r>
      <w:r>
        <w:t>исследовательского</w:t>
      </w:r>
      <w:r>
        <w:rPr>
          <w:spacing w:val="1"/>
        </w:rPr>
        <w:t xml:space="preserve"> </w:t>
      </w:r>
      <w:r>
        <w:t>опыта;</w:t>
      </w:r>
    </w:p>
    <w:p w:rsidR="00FA2F1A" w:rsidRDefault="005E261C">
      <w:pPr>
        <w:pStyle w:val="a3"/>
        <w:spacing w:before="5" w:line="237" w:lineRule="auto"/>
        <w:ind w:right="849"/>
      </w:pPr>
      <w:r>
        <w:t>анализировать произведения детского художественного творчества с позиций их</w:t>
      </w:r>
      <w:r>
        <w:rPr>
          <w:spacing w:val="1"/>
        </w:rPr>
        <w:t xml:space="preserve"> </w:t>
      </w:r>
      <w:r>
        <w:t>содержания</w:t>
      </w:r>
      <w:r>
        <w:rPr>
          <w:spacing w:val="-4"/>
        </w:rPr>
        <w:t xml:space="preserve"> </w:t>
      </w:r>
      <w:r>
        <w:t>и</w:t>
      </w:r>
      <w:r>
        <w:rPr>
          <w:spacing w:val="-3"/>
        </w:rPr>
        <w:t xml:space="preserve"> </w:t>
      </w:r>
      <w:r>
        <w:t>в</w:t>
      </w:r>
      <w:r>
        <w:rPr>
          <w:spacing w:val="2"/>
        </w:rPr>
        <w:t xml:space="preserve"> </w:t>
      </w:r>
      <w:r>
        <w:t>соответствии</w:t>
      </w:r>
      <w:r>
        <w:rPr>
          <w:spacing w:val="-3"/>
        </w:rPr>
        <w:t xml:space="preserve"> </w:t>
      </w:r>
      <w:r>
        <w:t>с учебной</w:t>
      </w:r>
      <w:r>
        <w:rPr>
          <w:spacing w:val="-2"/>
        </w:rPr>
        <w:t xml:space="preserve"> </w:t>
      </w:r>
      <w:r>
        <w:t>задачей,</w:t>
      </w:r>
      <w:r>
        <w:rPr>
          <w:spacing w:val="3"/>
        </w:rPr>
        <w:t xml:space="preserve"> </w:t>
      </w:r>
      <w:r>
        <w:t>поставленной</w:t>
      </w:r>
      <w:r>
        <w:rPr>
          <w:spacing w:val="-3"/>
        </w:rPr>
        <w:t xml:space="preserve"> </w:t>
      </w:r>
      <w:r>
        <w:t>учителем;</w:t>
      </w:r>
    </w:p>
    <w:p w:rsidR="00FA2F1A" w:rsidRDefault="005E261C">
      <w:pPr>
        <w:pStyle w:val="a3"/>
        <w:spacing w:before="4"/>
        <w:ind w:right="840"/>
      </w:pPr>
      <w:r>
        <w:t>признавать</w:t>
      </w:r>
      <w:r>
        <w:rPr>
          <w:spacing w:val="1"/>
        </w:rPr>
        <w:t xml:space="preserve"> </w:t>
      </w:r>
      <w:r>
        <w:t>своё</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w:t>
      </w:r>
      <w:r>
        <w:rPr>
          <w:spacing w:val="1"/>
        </w:rPr>
        <w:t xml:space="preserve"> </w:t>
      </w:r>
      <w:r>
        <w:t>ошибку,</w:t>
      </w:r>
      <w:r>
        <w:rPr>
          <w:spacing w:val="1"/>
        </w:rPr>
        <w:t xml:space="preserve"> </w:t>
      </w:r>
      <w:r>
        <w:t>развивать</w:t>
      </w:r>
      <w:r>
        <w:rPr>
          <w:spacing w:val="1"/>
        </w:rPr>
        <w:t xml:space="preserve"> </w:t>
      </w:r>
      <w:r>
        <w:t>свои</w:t>
      </w:r>
      <w:r>
        <w:rPr>
          <w:spacing w:val="1"/>
        </w:rPr>
        <w:t xml:space="preserve"> </w:t>
      </w:r>
      <w:r>
        <w:t>способности</w:t>
      </w:r>
      <w:r>
        <w:rPr>
          <w:spacing w:val="1"/>
        </w:rPr>
        <w:t xml:space="preserve"> </w:t>
      </w:r>
      <w:r>
        <w:t>сопереживать,</w:t>
      </w:r>
      <w:r>
        <w:rPr>
          <w:spacing w:val="-2"/>
        </w:rPr>
        <w:t xml:space="preserve"> </w:t>
      </w:r>
      <w:r>
        <w:t>понимать</w:t>
      </w:r>
      <w:r>
        <w:rPr>
          <w:spacing w:val="-1"/>
        </w:rPr>
        <w:t xml:space="preserve"> </w:t>
      </w:r>
      <w:r>
        <w:t>намерения</w:t>
      </w:r>
      <w:r>
        <w:rPr>
          <w:spacing w:val="-4"/>
        </w:rPr>
        <w:t xml:space="preserve"> </w:t>
      </w:r>
      <w:r>
        <w:t>и</w:t>
      </w:r>
      <w:r>
        <w:rPr>
          <w:spacing w:val="-2"/>
        </w:rPr>
        <w:t xml:space="preserve"> </w:t>
      </w:r>
      <w:r>
        <w:t>переживания</w:t>
      </w:r>
      <w:r>
        <w:rPr>
          <w:spacing w:val="1"/>
        </w:rPr>
        <w:t xml:space="preserve"> </w:t>
      </w:r>
      <w:r>
        <w:t>свои</w:t>
      </w:r>
      <w:r>
        <w:rPr>
          <w:spacing w:val="-2"/>
        </w:rPr>
        <w:t xml:space="preserve"> </w:t>
      </w:r>
      <w:r>
        <w:t>и</w:t>
      </w:r>
      <w:r>
        <w:rPr>
          <w:spacing w:val="-3"/>
        </w:rPr>
        <w:t xml:space="preserve"> </w:t>
      </w:r>
      <w:r>
        <w:t>других</w:t>
      </w:r>
      <w:r>
        <w:rPr>
          <w:spacing w:val="-3"/>
        </w:rPr>
        <w:t xml:space="preserve"> </w:t>
      </w:r>
      <w:r>
        <w:t>людей;</w:t>
      </w:r>
    </w:p>
    <w:p w:rsidR="00FA2F1A" w:rsidRDefault="005E261C">
      <w:pPr>
        <w:pStyle w:val="a3"/>
        <w:ind w:right="850"/>
      </w:pPr>
      <w:r>
        <w:t>взаимодействовать,</w:t>
      </w:r>
      <w:r>
        <w:rPr>
          <w:spacing w:val="1"/>
        </w:rPr>
        <w:t xml:space="preserve"> </w:t>
      </w:r>
      <w:r>
        <w:t>сотрудничать</w:t>
      </w:r>
      <w:r>
        <w:rPr>
          <w:spacing w:val="1"/>
        </w:rPr>
        <w:t xml:space="preserve"> </w:t>
      </w:r>
      <w:r>
        <w:t>в</w:t>
      </w:r>
      <w:r>
        <w:rPr>
          <w:spacing w:val="1"/>
        </w:rPr>
        <w:t xml:space="preserve"> </w:t>
      </w:r>
      <w:r>
        <w:t>процессе</w:t>
      </w:r>
      <w:r>
        <w:rPr>
          <w:spacing w:val="1"/>
        </w:rPr>
        <w:t xml:space="preserve"> </w:t>
      </w:r>
      <w:r>
        <w:t>коллективной</w:t>
      </w:r>
      <w:r>
        <w:rPr>
          <w:spacing w:val="60"/>
        </w:rPr>
        <w:t xml:space="preserve"> </w:t>
      </w:r>
      <w:r>
        <w:t>работы,</w:t>
      </w:r>
      <w:r>
        <w:rPr>
          <w:spacing w:val="60"/>
        </w:rPr>
        <w:t xml:space="preserve"> </w:t>
      </w:r>
      <w:r>
        <w:t>принимать</w:t>
      </w:r>
      <w:r>
        <w:rPr>
          <w:spacing w:val="1"/>
        </w:rPr>
        <w:t xml:space="preserve"> </w:t>
      </w:r>
      <w:r>
        <w:t>цель совместной деятельности и строить действия по её достижению, договариваться,</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ответственно</w:t>
      </w:r>
      <w:r>
        <w:rPr>
          <w:spacing w:val="1"/>
        </w:rPr>
        <w:t xml:space="preserve"> </w:t>
      </w:r>
      <w:r>
        <w:t>относиться</w:t>
      </w:r>
      <w:r>
        <w:rPr>
          <w:spacing w:val="1"/>
        </w:rPr>
        <w:t xml:space="preserve"> </w:t>
      </w:r>
      <w:r>
        <w:t>к</w:t>
      </w:r>
      <w:r>
        <w:rPr>
          <w:spacing w:val="1"/>
        </w:rPr>
        <w:t xml:space="preserve"> </w:t>
      </w:r>
      <w:r>
        <w:t>своей</w:t>
      </w:r>
      <w:r>
        <w:rPr>
          <w:spacing w:val="1"/>
        </w:rPr>
        <w:t xml:space="preserve"> </w:t>
      </w:r>
      <w:r>
        <w:t>задаче</w:t>
      </w:r>
      <w:r>
        <w:rPr>
          <w:spacing w:val="1"/>
        </w:rPr>
        <w:t xml:space="preserve"> </w:t>
      </w:r>
      <w:r>
        <w:t>по</w:t>
      </w:r>
      <w:r>
        <w:rPr>
          <w:spacing w:val="1"/>
        </w:rPr>
        <w:t xml:space="preserve"> </w:t>
      </w:r>
      <w:r>
        <w:t>достижению</w:t>
      </w:r>
      <w:r>
        <w:rPr>
          <w:spacing w:val="-6"/>
        </w:rPr>
        <w:t xml:space="preserve"> </w:t>
      </w:r>
      <w:r>
        <w:t>общего</w:t>
      </w:r>
      <w:r>
        <w:rPr>
          <w:spacing w:val="2"/>
        </w:rPr>
        <w:t xml:space="preserve"> </w:t>
      </w:r>
      <w:r>
        <w:t>результата.</w:t>
      </w:r>
    </w:p>
    <w:p w:rsidR="00FA2F1A" w:rsidRDefault="005E261C" w:rsidP="00897D33">
      <w:pPr>
        <w:pStyle w:val="a7"/>
        <w:numPr>
          <w:ilvl w:val="0"/>
          <w:numId w:val="115"/>
        </w:numPr>
        <w:tabs>
          <w:tab w:val="left" w:pos="2257"/>
        </w:tabs>
        <w:spacing w:line="275" w:lineRule="exact"/>
        <w:ind w:hanging="707"/>
        <w:jc w:val="both"/>
        <w:rPr>
          <w:sz w:val="24"/>
        </w:rPr>
      </w:pPr>
      <w:r>
        <w:rPr>
          <w:sz w:val="24"/>
        </w:rPr>
        <w:t>Овладение универсальными</w:t>
      </w:r>
      <w:r>
        <w:rPr>
          <w:spacing w:val="-7"/>
          <w:sz w:val="24"/>
        </w:rPr>
        <w:t xml:space="preserve"> </w:t>
      </w:r>
      <w:r>
        <w:rPr>
          <w:sz w:val="24"/>
        </w:rPr>
        <w:t>регулятивными</w:t>
      </w:r>
      <w:r>
        <w:rPr>
          <w:spacing w:val="-7"/>
          <w:sz w:val="24"/>
        </w:rPr>
        <w:t xml:space="preserve"> </w:t>
      </w:r>
      <w:r>
        <w:rPr>
          <w:sz w:val="24"/>
        </w:rPr>
        <w:t>действиями</w:t>
      </w:r>
    </w:p>
    <w:p w:rsidR="00FA2F1A" w:rsidRDefault="005E261C">
      <w:pPr>
        <w:pStyle w:val="a3"/>
        <w:spacing w:line="242" w:lineRule="auto"/>
        <w:ind w:right="841"/>
        <w:jc w:val="left"/>
      </w:pPr>
      <w:r>
        <w:t>Обучающиеся</w:t>
      </w:r>
      <w:r>
        <w:rPr>
          <w:spacing w:val="2"/>
        </w:rPr>
        <w:t xml:space="preserve"> </w:t>
      </w:r>
      <w:r>
        <w:t>должны</w:t>
      </w:r>
      <w:r>
        <w:rPr>
          <w:spacing w:val="-1"/>
        </w:rPr>
        <w:t xml:space="preserve"> </w:t>
      </w:r>
      <w:r>
        <w:t>овладеть</w:t>
      </w:r>
      <w:r>
        <w:rPr>
          <w:spacing w:val="4"/>
        </w:rPr>
        <w:t xml:space="preserve"> </w:t>
      </w:r>
      <w:r>
        <w:t>следующими</w:t>
      </w:r>
      <w:r>
        <w:rPr>
          <w:spacing w:val="4"/>
        </w:rPr>
        <w:t xml:space="preserve"> </w:t>
      </w:r>
      <w:r>
        <w:t>действиями:</w:t>
      </w:r>
      <w:r>
        <w:rPr>
          <w:spacing w:val="-2"/>
        </w:rPr>
        <w:t xml:space="preserve"> </w:t>
      </w:r>
      <w:r>
        <w:t>внимательно</w:t>
      </w:r>
      <w:r>
        <w:rPr>
          <w:spacing w:val="-1"/>
        </w:rPr>
        <w:t xml:space="preserve"> </w:t>
      </w:r>
      <w:r>
        <w:t>относиться</w:t>
      </w:r>
      <w:r>
        <w:rPr>
          <w:spacing w:val="-57"/>
        </w:rPr>
        <w:t xml:space="preserve"> </w:t>
      </w:r>
      <w:r>
        <w:t>и</w:t>
      </w:r>
      <w:r>
        <w:rPr>
          <w:spacing w:val="2"/>
        </w:rPr>
        <w:t xml:space="preserve"> </w:t>
      </w:r>
      <w:r>
        <w:t>выполнять</w:t>
      </w:r>
      <w:r>
        <w:rPr>
          <w:spacing w:val="-1"/>
        </w:rPr>
        <w:t xml:space="preserve"> </w:t>
      </w:r>
      <w:r>
        <w:t>учебные задачи,</w:t>
      </w:r>
      <w:r>
        <w:rPr>
          <w:spacing w:val="4"/>
        </w:rPr>
        <w:t xml:space="preserve"> </w:t>
      </w:r>
      <w:r>
        <w:t>поставленные учителем;</w:t>
      </w:r>
    </w:p>
    <w:p w:rsidR="00FA2F1A" w:rsidRDefault="005E261C">
      <w:pPr>
        <w:pStyle w:val="a3"/>
        <w:spacing w:line="271" w:lineRule="exact"/>
        <w:ind w:left="1550" w:firstLine="0"/>
        <w:jc w:val="left"/>
      </w:pPr>
      <w:r>
        <w:t>соблюдать</w:t>
      </w:r>
      <w:r>
        <w:rPr>
          <w:spacing w:val="-3"/>
        </w:rPr>
        <w:t xml:space="preserve"> </w:t>
      </w:r>
      <w:r>
        <w:t>последовательность</w:t>
      </w:r>
      <w:r>
        <w:rPr>
          <w:spacing w:val="-3"/>
        </w:rPr>
        <w:t xml:space="preserve"> </w:t>
      </w:r>
      <w:r>
        <w:t>учебных</w:t>
      </w:r>
      <w:r>
        <w:rPr>
          <w:spacing w:val="-8"/>
        </w:rPr>
        <w:t xml:space="preserve"> </w:t>
      </w:r>
      <w:r>
        <w:t>действий</w:t>
      </w:r>
      <w:r>
        <w:rPr>
          <w:spacing w:val="-2"/>
        </w:rPr>
        <w:t xml:space="preserve"> </w:t>
      </w:r>
      <w:r>
        <w:t>при</w:t>
      </w:r>
      <w:r>
        <w:rPr>
          <w:spacing w:val="-7"/>
        </w:rPr>
        <w:t xml:space="preserve"> </w:t>
      </w:r>
      <w:r>
        <w:t>выполнении</w:t>
      </w:r>
      <w:r>
        <w:rPr>
          <w:spacing w:val="-7"/>
        </w:rPr>
        <w:t xml:space="preserve"> </w:t>
      </w:r>
      <w:r>
        <w:t>задания;</w:t>
      </w:r>
    </w:p>
    <w:p w:rsidR="00FA2F1A" w:rsidRDefault="005E261C">
      <w:pPr>
        <w:pStyle w:val="a3"/>
        <w:spacing w:before="4" w:line="237" w:lineRule="auto"/>
        <w:ind w:right="853"/>
        <w:jc w:val="left"/>
      </w:pPr>
      <w:r>
        <w:t>уметь</w:t>
      </w:r>
      <w:r>
        <w:rPr>
          <w:spacing w:val="20"/>
        </w:rPr>
        <w:t xml:space="preserve"> </w:t>
      </w:r>
      <w:r>
        <w:t>организовывать</w:t>
      </w:r>
      <w:r>
        <w:rPr>
          <w:spacing w:val="16"/>
        </w:rPr>
        <w:t xml:space="preserve"> </w:t>
      </w:r>
      <w:r>
        <w:t>своё</w:t>
      </w:r>
      <w:r>
        <w:rPr>
          <w:spacing w:val="14"/>
        </w:rPr>
        <w:t xml:space="preserve"> </w:t>
      </w:r>
      <w:r>
        <w:t>рабочее</w:t>
      </w:r>
      <w:r>
        <w:rPr>
          <w:spacing w:val="14"/>
        </w:rPr>
        <w:t xml:space="preserve"> </w:t>
      </w:r>
      <w:r>
        <w:t>место</w:t>
      </w:r>
      <w:r>
        <w:rPr>
          <w:spacing w:val="18"/>
        </w:rPr>
        <w:t xml:space="preserve"> </w:t>
      </w:r>
      <w:r>
        <w:t>для</w:t>
      </w:r>
      <w:r>
        <w:rPr>
          <w:spacing w:val="18"/>
        </w:rPr>
        <w:t xml:space="preserve"> </w:t>
      </w:r>
      <w:r>
        <w:t>практической</w:t>
      </w:r>
      <w:r>
        <w:rPr>
          <w:spacing w:val="16"/>
        </w:rPr>
        <w:t xml:space="preserve"> </w:t>
      </w:r>
      <w:r>
        <w:t>работы,</w:t>
      </w:r>
      <w:r>
        <w:rPr>
          <w:spacing w:val="17"/>
        </w:rPr>
        <w:t xml:space="preserve"> </w:t>
      </w:r>
      <w:r>
        <w:t>сохраняя</w:t>
      </w:r>
      <w:r>
        <w:rPr>
          <w:spacing w:val="-57"/>
        </w:rPr>
        <w:t xml:space="preserve"> </w:t>
      </w:r>
      <w:r>
        <w:t>порядок</w:t>
      </w:r>
      <w:r>
        <w:rPr>
          <w:spacing w:val="-2"/>
        </w:rPr>
        <w:t xml:space="preserve"> </w:t>
      </w:r>
      <w:r>
        <w:t>в</w:t>
      </w:r>
      <w:r>
        <w:rPr>
          <w:spacing w:val="-7"/>
        </w:rPr>
        <w:t xml:space="preserve"> </w:t>
      </w:r>
      <w:r>
        <w:t>окружающем</w:t>
      </w:r>
      <w:r>
        <w:rPr>
          <w:spacing w:val="2"/>
        </w:rPr>
        <w:t xml:space="preserve"> </w:t>
      </w:r>
      <w:r>
        <w:t>пространстве</w:t>
      </w:r>
      <w:r>
        <w:rPr>
          <w:spacing w:val="-6"/>
        </w:rPr>
        <w:t xml:space="preserve"> </w:t>
      </w:r>
      <w:r>
        <w:t>и</w:t>
      </w:r>
      <w:r>
        <w:rPr>
          <w:spacing w:val="2"/>
        </w:rPr>
        <w:t xml:space="preserve"> </w:t>
      </w:r>
      <w:r>
        <w:t>бережно</w:t>
      </w:r>
      <w:r>
        <w:rPr>
          <w:spacing w:val="-4"/>
        </w:rPr>
        <w:t xml:space="preserve"> </w:t>
      </w:r>
      <w:r>
        <w:t>относясь к</w:t>
      </w:r>
      <w:r>
        <w:rPr>
          <w:spacing w:val="-5"/>
        </w:rPr>
        <w:t xml:space="preserve"> </w:t>
      </w:r>
      <w:r>
        <w:t>используемым</w:t>
      </w:r>
      <w:r>
        <w:rPr>
          <w:spacing w:val="2"/>
        </w:rPr>
        <w:t xml:space="preserve"> </w:t>
      </w:r>
      <w:r>
        <w:t>материалам;</w:t>
      </w:r>
    </w:p>
    <w:p w:rsidR="00FA2F1A" w:rsidRDefault="005E261C">
      <w:pPr>
        <w:pStyle w:val="a3"/>
        <w:spacing w:before="5" w:line="237" w:lineRule="auto"/>
        <w:ind w:right="841"/>
        <w:jc w:val="left"/>
      </w:pPr>
      <w:r>
        <w:t>соотносить</w:t>
      </w:r>
      <w:r>
        <w:rPr>
          <w:spacing w:val="33"/>
        </w:rPr>
        <w:t xml:space="preserve"> </w:t>
      </w:r>
      <w:r>
        <w:t>свои</w:t>
      </w:r>
      <w:r>
        <w:rPr>
          <w:spacing w:val="34"/>
        </w:rPr>
        <w:t xml:space="preserve"> </w:t>
      </w:r>
      <w:r>
        <w:t>действия</w:t>
      </w:r>
      <w:r>
        <w:rPr>
          <w:spacing w:val="27"/>
        </w:rPr>
        <w:t xml:space="preserve"> </w:t>
      </w:r>
      <w:r>
        <w:t>с</w:t>
      </w:r>
      <w:r>
        <w:rPr>
          <w:spacing w:val="32"/>
        </w:rPr>
        <w:t xml:space="preserve"> </w:t>
      </w:r>
      <w:r>
        <w:t>планируемыми</w:t>
      </w:r>
      <w:r>
        <w:rPr>
          <w:spacing w:val="33"/>
        </w:rPr>
        <w:t xml:space="preserve"> </w:t>
      </w:r>
      <w:r>
        <w:t>результатами,</w:t>
      </w:r>
      <w:r>
        <w:rPr>
          <w:spacing w:val="31"/>
        </w:rPr>
        <w:t xml:space="preserve"> </w:t>
      </w:r>
      <w:r>
        <w:t>осуществлять</w:t>
      </w:r>
      <w:r>
        <w:rPr>
          <w:spacing w:val="33"/>
        </w:rPr>
        <w:t xml:space="preserve"> </w:t>
      </w:r>
      <w:r>
        <w:t>контроль</w:t>
      </w:r>
      <w:r>
        <w:rPr>
          <w:spacing w:val="-57"/>
        </w:rPr>
        <w:t xml:space="preserve"> </w:t>
      </w:r>
      <w:r>
        <w:t>своей</w:t>
      </w:r>
      <w:r>
        <w:rPr>
          <w:spacing w:val="-3"/>
        </w:rPr>
        <w:t xml:space="preserve"> </w:t>
      </w:r>
      <w:r>
        <w:t>деятельности</w:t>
      </w:r>
      <w:r>
        <w:rPr>
          <w:spacing w:val="-1"/>
        </w:rPr>
        <w:t xml:space="preserve"> </w:t>
      </w:r>
      <w:r>
        <w:t>в</w:t>
      </w:r>
      <w:r>
        <w:rPr>
          <w:spacing w:val="2"/>
        </w:rPr>
        <w:t xml:space="preserve"> </w:t>
      </w:r>
      <w:r>
        <w:t>процессе</w:t>
      </w:r>
      <w:r>
        <w:rPr>
          <w:spacing w:val="1"/>
        </w:rPr>
        <w:t xml:space="preserve"> </w:t>
      </w:r>
      <w:r>
        <w:t>достижения</w:t>
      </w:r>
      <w:r>
        <w:rPr>
          <w:spacing w:val="-3"/>
        </w:rPr>
        <w:t xml:space="preserve"> </w:t>
      </w:r>
      <w:r>
        <w:t>результата.</w:t>
      </w:r>
    </w:p>
    <w:p w:rsidR="00FA2F1A" w:rsidRDefault="005E261C">
      <w:pPr>
        <w:pStyle w:val="a3"/>
        <w:spacing w:before="6" w:line="237" w:lineRule="auto"/>
        <w:ind w:left="1550" w:right="7002" w:firstLine="0"/>
        <w:jc w:val="left"/>
      </w:pPr>
      <w:r>
        <w:t>Предметные</w:t>
      </w:r>
      <w:r>
        <w:rPr>
          <w:spacing w:val="-12"/>
        </w:rPr>
        <w:t xml:space="preserve"> </w:t>
      </w:r>
      <w:r>
        <w:t>результаты</w:t>
      </w:r>
      <w:r>
        <w:rPr>
          <w:spacing w:val="-57"/>
        </w:rPr>
        <w:t xml:space="preserve"> </w:t>
      </w:r>
      <w:r>
        <w:t>1</w:t>
      </w:r>
      <w:r>
        <w:rPr>
          <w:spacing w:val="1"/>
        </w:rPr>
        <w:t xml:space="preserve"> </w:t>
      </w:r>
      <w:r>
        <w:t>класс</w:t>
      </w:r>
    </w:p>
    <w:p w:rsidR="00FA2F1A" w:rsidRDefault="005E261C">
      <w:pPr>
        <w:pStyle w:val="a3"/>
        <w:spacing w:before="4" w:line="275" w:lineRule="exact"/>
        <w:ind w:left="1550" w:firstLine="0"/>
        <w:jc w:val="left"/>
      </w:pPr>
      <w:r>
        <w:t>Модуль</w:t>
      </w:r>
      <w:r>
        <w:rPr>
          <w:spacing w:val="-2"/>
        </w:rPr>
        <w:t xml:space="preserve"> </w:t>
      </w:r>
      <w:r>
        <w:t>«Графика»</w:t>
      </w:r>
    </w:p>
    <w:p w:rsidR="00FA2F1A" w:rsidRDefault="005E261C">
      <w:pPr>
        <w:pStyle w:val="a3"/>
        <w:spacing w:line="242" w:lineRule="auto"/>
        <w:jc w:val="left"/>
      </w:pPr>
      <w:r>
        <w:t>Осваивать</w:t>
      </w:r>
      <w:r>
        <w:rPr>
          <w:spacing w:val="11"/>
        </w:rPr>
        <w:t xml:space="preserve"> </w:t>
      </w:r>
      <w:r>
        <w:t>навыки</w:t>
      </w:r>
      <w:r>
        <w:rPr>
          <w:spacing w:val="10"/>
        </w:rPr>
        <w:t xml:space="preserve"> </w:t>
      </w:r>
      <w:r>
        <w:t>применения</w:t>
      </w:r>
      <w:r>
        <w:rPr>
          <w:spacing w:val="9"/>
        </w:rPr>
        <w:t xml:space="preserve"> </w:t>
      </w:r>
      <w:r>
        <w:t>свойств</w:t>
      </w:r>
      <w:r>
        <w:rPr>
          <w:spacing w:val="12"/>
        </w:rPr>
        <w:t xml:space="preserve"> </w:t>
      </w:r>
      <w:r>
        <w:t>простых</w:t>
      </w:r>
      <w:r>
        <w:rPr>
          <w:spacing w:val="4"/>
        </w:rPr>
        <w:t xml:space="preserve"> </w:t>
      </w:r>
      <w:r>
        <w:t>графических</w:t>
      </w:r>
      <w:r>
        <w:rPr>
          <w:spacing w:val="4"/>
        </w:rPr>
        <w:t xml:space="preserve"> </w:t>
      </w:r>
      <w:r>
        <w:t>материалов</w:t>
      </w:r>
      <w:r>
        <w:rPr>
          <w:spacing w:val="6"/>
        </w:rPr>
        <w:t xml:space="preserve"> </w:t>
      </w:r>
      <w:r>
        <w:t>в</w:t>
      </w:r>
      <w:r>
        <w:rPr>
          <w:spacing w:val="-57"/>
        </w:rPr>
        <w:t xml:space="preserve"> </w:t>
      </w:r>
      <w:r>
        <w:t>самостоятельной</w:t>
      </w:r>
      <w:r>
        <w:rPr>
          <w:spacing w:val="2"/>
        </w:rPr>
        <w:t xml:space="preserve"> </w:t>
      </w:r>
      <w:r>
        <w:t>творческой</w:t>
      </w:r>
      <w:r>
        <w:rPr>
          <w:spacing w:val="-2"/>
        </w:rPr>
        <w:t xml:space="preserve"> </w:t>
      </w:r>
      <w:r>
        <w:t>работе</w:t>
      </w:r>
      <w:r>
        <w:rPr>
          <w:spacing w:val="-3"/>
        </w:rPr>
        <w:t xml:space="preserve"> </w:t>
      </w:r>
      <w:r>
        <w:t>в</w:t>
      </w:r>
      <w:r>
        <w:rPr>
          <w:spacing w:val="3"/>
        </w:rPr>
        <w:t xml:space="preserve"> </w:t>
      </w:r>
      <w:r>
        <w:t>условиях</w:t>
      </w:r>
      <w:r>
        <w:rPr>
          <w:spacing w:val="-4"/>
        </w:rPr>
        <w:t xml:space="preserve"> </w:t>
      </w:r>
      <w:r>
        <w:t>урока.</w:t>
      </w:r>
    </w:p>
    <w:p w:rsidR="00FA2F1A" w:rsidRDefault="005E261C">
      <w:pPr>
        <w:pStyle w:val="a3"/>
        <w:spacing w:line="242" w:lineRule="auto"/>
        <w:ind w:right="853"/>
        <w:jc w:val="left"/>
      </w:pPr>
      <w:r>
        <w:t>Приобретать</w:t>
      </w:r>
      <w:r>
        <w:rPr>
          <w:spacing w:val="1"/>
        </w:rPr>
        <w:t xml:space="preserve"> </w:t>
      </w:r>
      <w:r>
        <w:t>первичный</w:t>
      </w:r>
      <w:r>
        <w:rPr>
          <w:spacing w:val="1"/>
        </w:rPr>
        <w:t xml:space="preserve"> </w:t>
      </w:r>
      <w:r>
        <w:t>опыт</w:t>
      </w:r>
      <w:r>
        <w:rPr>
          <w:spacing w:val="60"/>
        </w:rPr>
        <w:t xml:space="preserve"> </w:t>
      </w:r>
      <w:r>
        <w:t>в</w:t>
      </w:r>
      <w:r>
        <w:rPr>
          <w:spacing w:val="2"/>
        </w:rPr>
        <w:t xml:space="preserve"> </w:t>
      </w:r>
      <w:r>
        <w:t>создании</w:t>
      </w:r>
      <w:r>
        <w:rPr>
          <w:spacing w:val="1"/>
        </w:rPr>
        <w:t xml:space="preserve"> </w:t>
      </w:r>
      <w:r>
        <w:t>графического</w:t>
      </w:r>
      <w:r>
        <w:rPr>
          <w:spacing w:val="4"/>
        </w:rPr>
        <w:t xml:space="preserve"> </w:t>
      </w:r>
      <w:r>
        <w:t>рисунка</w:t>
      </w:r>
      <w:r>
        <w:rPr>
          <w:spacing w:val="4"/>
        </w:rPr>
        <w:t xml:space="preserve"> </w:t>
      </w:r>
      <w:r>
        <w:t>на</w:t>
      </w:r>
      <w:r>
        <w:rPr>
          <w:spacing w:val="4"/>
        </w:rPr>
        <w:t xml:space="preserve"> </w:t>
      </w:r>
      <w:r>
        <w:t>основе</w:t>
      </w:r>
      <w:r>
        <w:rPr>
          <w:spacing w:val="-57"/>
        </w:rPr>
        <w:t xml:space="preserve"> </w:t>
      </w:r>
      <w:r>
        <w:t>знакомства со</w:t>
      </w:r>
      <w:r>
        <w:rPr>
          <w:spacing w:val="6"/>
        </w:rPr>
        <w:t xml:space="preserve"> </w:t>
      </w:r>
      <w:r>
        <w:t>средствами</w:t>
      </w:r>
      <w:r>
        <w:rPr>
          <w:spacing w:val="-3"/>
        </w:rPr>
        <w:t xml:space="preserve"> </w:t>
      </w:r>
      <w:r>
        <w:t>изобразительного</w:t>
      </w:r>
      <w:r>
        <w:rPr>
          <w:spacing w:val="2"/>
        </w:rPr>
        <w:t xml:space="preserve"> </w:t>
      </w:r>
      <w:r>
        <w:t>языка.</w:t>
      </w:r>
    </w:p>
    <w:p w:rsidR="00FA2F1A" w:rsidRDefault="005E261C">
      <w:pPr>
        <w:pStyle w:val="a3"/>
        <w:spacing w:line="242" w:lineRule="auto"/>
        <w:ind w:right="841"/>
        <w:jc w:val="left"/>
      </w:pPr>
      <w:r>
        <w:t>Приобретать</w:t>
      </w:r>
      <w:r>
        <w:rPr>
          <w:spacing w:val="15"/>
        </w:rPr>
        <w:t xml:space="preserve"> </w:t>
      </w:r>
      <w:r>
        <w:t>опыт</w:t>
      </w:r>
      <w:r>
        <w:rPr>
          <w:spacing w:val="20"/>
        </w:rPr>
        <w:t xml:space="preserve"> </w:t>
      </w:r>
      <w:r>
        <w:t>аналитического</w:t>
      </w:r>
      <w:r>
        <w:rPr>
          <w:spacing w:val="19"/>
        </w:rPr>
        <w:t xml:space="preserve"> </w:t>
      </w:r>
      <w:r>
        <w:t>наблюдения</w:t>
      </w:r>
      <w:r>
        <w:rPr>
          <w:spacing w:val="23"/>
        </w:rPr>
        <w:t xml:space="preserve"> </w:t>
      </w:r>
      <w:r>
        <w:t>формы</w:t>
      </w:r>
      <w:r>
        <w:rPr>
          <w:spacing w:val="21"/>
        </w:rPr>
        <w:t xml:space="preserve"> </w:t>
      </w:r>
      <w:r>
        <w:t>предмета,</w:t>
      </w:r>
      <w:r>
        <w:rPr>
          <w:spacing w:val="16"/>
        </w:rPr>
        <w:t xml:space="preserve"> </w:t>
      </w:r>
      <w:r>
        <w:t>опыт</w:t>
      </w:r>
      <w:r>
        <w:rPr>
          <w:spacing w:val="15"/>
        </w:rPr>
        <w:t xml:space="preserve"> </w:t>
      </w:r>
      <w:r>
        <w:t>обобщения</w:t>
      </w:r>
      <w:r>
        <w:rPr>
          <w:spacing w:val="-57"/>
        </w:rPr>
        <w:t xml:space="preserve"> </w:t>
      </w:r>
      <w:r>
        <w:t>и</w:t>
      </w:r>
      <w:r>
        <w:rPr>
          <w:spacing w:val="2"/>
        </w:rPr>
        <w:t xml:space="preserve"> </w:t>
      </w:r>
      <w:r>
        <w:t>геометризации</w:t>
      </w:r>
      <w:r>
        <w:rPr>
          <w:spacing w:val="-3"/>
        </w:rPr>
        <w:t xml:space="preserve"> </w:t>
      </w:r>
      <w:r>
        <w:t>наблюдаемой</w:t>
      </w:r>
      <w:r>
        <w:rPr>
          <w:spacing w:val="-3"/>
        </w:rPr>
        <w:t xml:space="preserve"> </w:t>
      </w:r>
      <w:r>
        <w:t>формы</w:t>
      </w:r>
      <w:r>
        <w:rPr>
          <w:spacing w:val="2"/>
        </w:rPr>
        <w:t xml:space="preserve"> </w:t>
      </w:r>
      <w:r>
        <w:t>как</w:t>
      </w:r>
      <w:r>
        <w:rPr>
          <w:spacing w:val="-5"/>
        </w:rPr>
        <w:t xml:space="preserve"> </w:t>
      </w:r>
      <w:r>
        <w:t>основы</w:t>
      </w:r>
      <w:r>
        <w:rPr>
          <w:spacing w:val="-1"/>
        </w:rPr>
        <w:t xml:space="preserve"> </w:t>
      </w:r>
      <w:r>
        <w:t>обучения</w:t>
      </w:r>
      <w:r>
        <w:rPr>
          <w:spacing w:val="9"/>
        </w:rPr>
        <w:t xml:space="preserve"> </w:t>
      </w:r>
      <w:r>
        <w:t>рисунку.</w:t>
      </w:r>
    </w:p>
    <w:p w:rsidR="00FA2F1A" w:rsidRDefault="005E261C">
      <w:pPr>
        <w:pStyle w:val="a3"/>
        <w:spacing w:line="271" w:lineRule="exact"/>
        <w:ind w:left="1550" w:firstLine="0"/>
        <w:jc w:val="left"/>
      </w:pPr>
      <w:r>
        <w:t>Приобретать</w:t>
      </w:r>
      <w:r>
        <w:rPr>
          <w:spacing w:val="-7"/>
        </w:rPr>
        <w:t xml:space="preserve"> </w:t>
      </w:r>
      <w:r>
        <w:t>опыт</w:t>
      </w:r>
      <w:r>
        <w:rPr>
          <w:spacing w:val="-6"/>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1"/>
        </w:rPr>
        <w:t xml:space="preserve"> </w:t>
      </w:r>
      <w:r>
        <w:t>предмета</w:t>
      </w:r>
      <w:r>
        <w:rPr>
          <w:spacing w:val="-4"/>
        </w:rPr>
        <w:t xml:space="preserve"> </w:t>
      </w:r>
      <w:r>
        <w:t>с</w:t>
      </w:r>
      <w:r>
        <w:rPr>
          <w:spacing w:val="-8"/>
        </w:rPr>
        <w:t xml:space="preserve"> </w:t>
      </w:r>
      <w:r>
        <w:t>натуры.</w:t>
      </w:r>
    </w:p>
    <w:p w:rsidR="00FA2F1A" w:rsidRDefault="005E261C">
      <w:pPr>
        <w:pStyle w:val="a3"/>
        <w:tabs>
          <w:tab w:val="left" w:pos="2721"/>
          <w:tab w:val="left" w:pos="4524"/>
          <w:tab w:val="left" w:pos="6198"/>
          <w:tab w:val="left" w:pos="7694"/>
          <w:tab w:val="left" w:pos="9056"/>
        </w:tabs>
        <w:spacing w:line="237" w:lineRule="auto"/>
        <w:ind w:right="850"/>
        <w:jc w:val="left"/>
      </w:pPr>
      <w:r>
        <w:t>Учиться</w:t>
      </w:r>
      <w:r>
        <w:tab/>
        <w:t>анализировать</w:t>
      </w:r>
      <w:r>
        <w:tab/>
        <w:t>соотношения</w:t>
      </w:r>
      <w:r>
        <w:tab/>
        <w:t>пропорций,</w:t>
      </w:r>
      <w:r>
        <w:tab/>
        <w:t>визуально</w:t>
      </w:r>
      <w:r>
        <w:tab/>
      </w:r>
      <w:r>
        <w:rPr>
          <w:spacing w:val="-1"/>
        </w:rPr>
        <w:t>сравнивать</w:t>
      </w:r>
      <w:r>
        <w:rPr>
          <w:spacing w:val="-57"/>
        </w:rPr>
        <w:t xml:space="preserve"> </w:t>
      </w:r>
      <w:r>
        <w:t>пространственные</w:t>
      </w:r>
      <w:r>
        <w:rPr>
          <w:spacing w:val="-5"/>
        </w:rPr>
        <w:t xml:space="preserve"> </w:t>
      </w:r>
      <w:r>
        <w:t>величины.</w:t>
      </w:r>
    </w:p>
    <w:p w:rsidR="00FA2F1A" w:rsidRDefault="005E261C">
      <w:pPr>
        <w:pStyle w:val="a3"/>
        <w:tabs>
          <w:tab w:val="left" w:pos="3095"/>
          <w:tab w:val="left" w:pos="4428"/>
          <w:tab w:val="left" w:pos="5348"/>
          <w:tab w:val="left" w:pos="5698"/>
          <w:tab w:val="left" w:pos="6676"/>
          <w:tab w:val="left" w:pos="8733"/>
        </w:tabs>
        <w:ind w:right="850"/>
        <w:jc w:val="left"/>
      </w:pPr>
      <w:r>
        <w:t>Приобретать</w:t>
      </w:r>
      <w:r>
        <w:tab/>
        <w:t>первичные</w:t>
      </w:r>
      <w:r>
        <w:tab/>
        <w:t>знания</w:t>
      </w:r>
      <w:r>
        <w:tab/>
        <w:t>и</w:t>
      </w:r>
      <w:r>
        <w:tab/>
        <w:t>навыки</w:t>
      </w:r>
      <w:r>
        <w:tab/>
        <w:t>композиционного</w:t>
      </w:r>
      <w:r>
        <w:tab/>
      </w:r>
      <w:r>
        <w:rPr>
          <w:spacing w:val="-1"/>
        </w:rPr>
        <w:t>расположения</w:t>
      </w:r>
      <w:r>
        <w:rPr>
          <w:spacing w:val="-57"/>
        </w:rPr>
        <w:t xml:space="preserve"> </w:t>
      </w:r>
      <w:r>
        <w:t>изображения</w:t>
      </w:r>
      <w:r>
        <w:rPr>
          <w:spacing w:val="1"/>
        </w:rPr>
        <w:t xml:space="preserve"> </w:t>
      </w:r>
      <w:r>
        <w:t>на</w:t>
      </w:r>
      <w:r>
        <w:rPr>
          <w:spacing w:val="-1"/>
        </w:rPr>
        <w:t xml:space="preserve"> </w:t>
      </w:r>
      <w:r>
        <w:t>листе.</w:t>
      </w:r>
    </w:p>
    <w:p w:rsidR="00FA2F1A" w:rsidRDefault="005E261C">
      <w:pPr>
        <w:pStyle w:val="a3"/>
        <w:spacing w:line="237" w:lineRule="auto"/>
        <w:jc w:val="left"/>
      </w:pPr>
      <w:r>
        <w:t>Уметь</w:t>
      </w:r>
      <w:r>
        <w:rPr>
          <w:spacing w:val="18"/>
        </w:rPr>
        <w:t xml:space="preserve"> </w:t>
      </w:r>
      <w:r>
        <w:t>выбирать</w:t>
      </w:r>
      <w:r>
        <w:rPr>
          <w:spacing w:val="15"/>
        </w:rPr>
        <w:t xml:space="preserve"> </w:t>
      </w:r>
      <w:r>
        <w:t>вертикальный</w:t>
      </w:r>
      <w:r>
        <w:rPr>
          <w:spacing w:val="13"/>
        </w:rPr>
        <w:t xml:space="preserve"> </w:t>
      </w:r>
      <w:r>
        <w:t>или</w:t>
      </w:r>
      <w:r>
        <w:rPr>
          <w:spacing w:val="15"/>
        </w:rPr>
        <w:t xml:space="preserve"> </w:t>
      </w:r>
      <w:r>
        <w:t>горизонтальный</w:t>
      </w:r>
      <w:r>
        <w:rPr>
          <w:spacing w:val="14"/>
        </w:rPr>
        <w:t xml:space="preserve"> </w:t>
      </w:r>
      <w:r>
        <w:t>формат</w:t>
      </w:r>
      <w:r>
        <w:rPr>
          <w:spacing w:val="14"/>
        </w:rPr>
        <w:t xml:space="preserve"> </w:t>
      </w:r>
      <w:r>
        <w:t>листа</w:t>
      </w:r>
      <w:r>
        <w:rPr>
          <w:spacing w:val="17"/>
        </w:rPr>
        <w:t xml:space="preserve"> </w:t>
      </w:r>
      <w:r>
        <w:t>для</w:t>
      </w:r>
      <w:r>
        <w:rPr>
          <w:spacing w:val="13"/>
        </w:rPr>
        <w:t xml:space="preserve"> </w:t>
      </w:r>
      <w:r>
        <w:t>выполнения</w:t>
      </w:r>
      <w:r>
        <w:rPr>
          <w:spacing w:val="-57"/>
        </w:rPr>
        <w:t xml:space="preserve"> </w:t>
      </w:r>
      <w:r>
        <w:t>соответствующих</w:t>
      </w:r>
      <w:r>
        <w:rPr>
          <w:spacing w:val="-4"/>
        </w:rPr>
        <w:t xml:space="preserve"> </w:t>
      </w:r>
      <w:r>
        <w:t>задач</w:t>
      </w:r>
      <w:r>
        <w:rPr>
          <w:spacing w:val="1"/>
        </w:rPr>
        <w:t xml:space="preserve"> </w:t>
      </w:r>
      <w:r>
        <w:t>рисунка.</w:t>
      </w:r>
    </w:p>
    <w:p w:rsidR="00FA2F1A" w:rsidRDefault="00FA2F1A">
      <w:pPr>
        <w:spacing w:line="237"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50"/>
      </w:pPr>
      <w:r>
        <w:lastRenderedPageBreak/>
        <w:t>Воспринимать</w:t>
      </w:r>
      <w:r>
        <w:rPr>
          <w:spacing w:val="1"/>
        </w:rPr>
        <w:t xml:space="preserve"> </w:t>
      </w:r>
      <w:r>
        <w:t>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w:t>
      </w:r>
      <w:r>
        <w:rPr>
          <w:spacing w:val="1"/>
        </w:rPr>
        <w:t xml:space="preserve"> </w:t>
      </w:r>
      <w:r>
        <w:t>решать</w:t>
      </w:r>
      <w:r>
        <w:rPr>
          <w:spacing w:val="1"/>
        </w:rPr>
        <w:t xml:space="preserve"> </w:t>
      </w:r>
      <w:r>
        <w:t>её</w:t>
      </w:r>
      <w:r>
        <w:rPr>
          <w:spacing w:val="1"/>
        </w:rPr>
        <w:t xml:space="preserve"> </w:t>
      </w:r>
      <w:r>
        <w:t>в</w:t>
      </w:r>
      <w:r>
        <w:rPr>
          <w:spacing w:val="1"/>
        </w:rPr>
        <w:t xml:space="preserve"> </w:t>
      </w:r>
      <w:r>
        <w:t>своей</w:t>
      </w:r>
      <w:r>
        <w:rPr>
          <w:spacing w:val="1"/>
        </w:rPr>
        <w:t xml:space="preserve"> </w:t>
      </w:r>
      <w:r>
        <w:t>практической</w:t>
      </w:r>
      <w:r>
        <w:rPr>
          <w:spacing w:val="2"/>
        </w:rPr>
        <w:t xml:space="preserve"> </w:t>
      </w:r>
      <w:r>
        <w:t>художественной</w:t>
      </w:r>
      <w:r>
        <w:rPr>
          <w:spacing w:val="3"/>
        </w:rPr>
        <w:t xml:space="preserve"> </w:t>
      </w:r>
      <w:r>
        <w:t>деятельности.</w:t>
      </w:r>
    </w:p>
    <w:p w:rsidR="00FA2F1A" w:rsidRDefault="005E261C">
      <w:pPr>
        <w:pStyle w:val="a3"/>
        <w:ind w:right="844"/>
      </w:pPr>
      <w:r>
        <w:t>Уметь обсуждать результаты своей практической работы и работы товарищей с</w:t>
      </w:r>
      <w:r>
        <w:rPr>
          <w:spacing w:val="1"/>
        </w:rPr>
        <w:t xml:space="preserve"> </w:t>
      </w:r>
      <w:r>
        <w:t>позиций соответствия их поставленной учебной задаче, с позиций выраженного в рисунке</w:t>
      </w:r>
      <w:r>
        <w:rPr>
          <w:spacing w:val="1"/>
        </w:rPr>
        <w:t xml:space="preserve"> </w:t>
      </w:r>
      <w:r>
        <w:t>содержания</w:t>
      </w:r>
      <w:r>
        <w:rPr>
          <w:spacing w:val="-6"/>
        </w:rPr>
        <w:t xml:space="preserve"> </w:t>
      </w:r>
      <w:r>
        <w:t>и</w:t>
      </w:r>
      <w:r>
        <w:rPr>
          <w:spacing w:val="-4"/>
        </w:rPr>
        <w:t xml:space="preserve"> </w:t>
      </w:r>
      <w:r>
        <w:t>графических</w:t>
      </w:r>
      <w:r>
        <w:rPr>
          <w:spacing w:val="-5"/>
        </w:rPr>
        <w:t xml:space="preserve"> </w:t>
      </w:r>
      <w:r>
        <w:t>средств</w:t>
      </w:r>
      <w:r>
        <w:rPr>
          <w:spacing w:val="2"/>
        </w:rPr>
        <w:t xml:space="preserve"> </w:t>
      </w:r>
      <w:r>
        <w:t>его</w:t>
      </w:r>
      <w:r>
        <w:rPr>
          <w:spacing w:val="-1"/>
        </w:rPr>
        <w:t xml:space="preserve"> </w:t>
      </w:r>
      <w:r>
        <w:t>выражения (в</w:t>
      </w:r>
      <w:r>
        <w:rPr>
          <w:spacing w:val="1"/>
        </w:rPr>
        <w:t xml:space="preserve"> </w:t>
      </w:r>
      <w:r>
        <w:t>рамках</w:t>
      </w:r>
      <w:r>
        <w:rPr>
          <w:spacing w:val="-5"/>
        </w:rPr>
        <w:t xml:space="preserve"> </w:t>
      </w:r>
      <w:r>
        <w:t>программного</w:t>
      </w:r>
      <w:r>
        <w:rPr>
          <w:spacing w:val="-1"/>
        </w:rPr>
        <w:t xml:space="preserve"> </w:t>
      </w:r>
      <w:r>
        <w:t>материала).</w:t>
      </w:r>
    </w:p>
    <w:p w:rsidR="00FA2F1A" w:rsidRDefault="005E261C">
      <w:pPr>
        <w:pStyle w:val="a3"/>
        <w:spacing w:line="275" w:lineRule="exact"/>
        <w:ind w:left="1550" w:firstLine="0"/>
      </w:pPr>
      <w:r>
        <w:t>Модуль</w:t>
      </w:r>
      <w:r>
        <w:rPr>
          <w:spacing w:val="-1"/>
        </w:rPr>
        <w:t xml:space="preserve"> </w:t>
      </w:r>
      <w:r>
        <w:t>«Живопись»</w:t>
      </w:r>
    </w:p>
    <w:p w:rsidR="00FA2F1A" w:rsidRDefault="005E261C">
      <w:pPr>
        <w:pStyle w:val="a3"/>
        <w:spacing w:line="275" w:lineRule="exact"/>
        <w:ind w:left="1550" w:firstLine="0"/>
      </w:pPr>
      <w:r>
        <w:t>Осваивать</w:t>
      </w:r>
      <w:r>
        <w:rPr>
          <w:spacing w:val="-1"/>
        </w:rPr>
        <w:t xml:space="preserve"> </w:t>
      </w:r>
      <w:r>
        <w:t>навыки</w:t>
      </w:r>
      <w:r>
        <w:rPr>
          <w:spacing w:val="-5"/>
        </w:rPr>
        <w:t xml:space="preserve"> </w:t>
      </w:r>
      <w:r>
        <w:t>работы</w:t>
      </w:r>
      <w:r>
        <w:rPr>
          <w:spacing w:val="-4"/>
        </w:rPr>
        <w:t xml:space="preserve"> </w:t>
      </w:r>
      <w:r>
        <w:t>красками «гуашь»</w:t>
      </w:r>
      <w:r>
        <w:rPr>
          <w:spacing w:val="-7"/>
        </w:rPr>
        <w:t xml:space="preserve"> </w:t>
      </w:r>
      <w:r>
        <w:t>в условиях</w:t>
      </w:r>
      <w:r>
        <w:rPr>
          <w:spacing w:val="-2"/>
        </w:rPr>
        <w:t xml:space="preserve"> </w:t>
      </w:r>
      <w:r>
        <w:t>урока.</w:t>
      </w:r>
    </w:p>
    <w:p w:rsidR="00FA2F1A" w:rsidRDefault="005E261C">
      <w:pPr>
        <w:pStyle w:val="a3"/>
        <w:spacing w:before="3" w:line="237" w:lineRule="auto"/>
        <w:ind w:right="852"/>
      </w:pPr>
      <w:r>
        <w:t>Знать три основных цвета; обсуждать и называть ассоциативные представления,</w:t>
      </w:r>
      <w:r>
        <w:rPr>
          <w:spacing w:val="1"/>
        </w:rPr>
        <w:t xml:space="preserve"> </w:t>
      </w:r>
      <w:r>
        <w:t>которые</w:t>
      </w:r>
      <w:r>
        <w:rPr>
          <w:spacing w:val="-5"/>
        </w:rPr>
        <w:t xml:space="preserve"> </w:t>
      </w:r>
      <w:r>
        <w:t>рождает</w:t>
      </w:r>
      <w:r>
        <w:rPr>
          <w:spacing w:val="2"/>
        </w:rPr>
        <w:t xml:space="preserve"> </w:t>
      </w:r>
      <w:r>
        <w:t>каждый</w:t>
      </w:r>
      <w:r>
        <w:rPr>
          <w:spacing w:val="-2"/>
        </w:rPr>
        <w:t xml:space="preserve"> </w:t>
      </w:r>
      <w:r>
        <w:t>цвет.</w:t>
      </w:r>
    </w:p>
    <w:p w:rsidR="00FA2F1A" w:rsidRDefault="005E261C">
      <w:pPr>
        <w:pStyle w:val="a3"/>
        <w:spacing w:before="5" w:line="237" w:lineRule="auto"/>
        <w:ind w:right="850"/>
      </w:pPr>
      <w:r>
        <w:t>Осознавать эмоциональное звучание цвета и уметь формулировать своё мнение с</w:t>
      </w:r>
      <w:r>
        <w:rPr>
          <w:spacing w:val="1"/>
        </w:rPr>
        <w:t xml:space="preserve"> </w:t>
      </w:r>
      <w:r>
        <w:t>опорой</w:t>
      </w:r>
      <w:r>
        <w:rPr>
          <w:spacing w:val="2"/>
        </w:rPr>
        <w:t xml:space="preserve"> </w:t>
      </w:r>
      <w:r>
        <w:t>на</w:t>
      </w:r>
      <w:r>
        <w:rPr>
          <w:spacing w:val="-9"/>
        </w:rPr>
        <w:t xml:space="preserve"> </w:t>
      </w:r>
      <w:r>
        <w:t>опыт</w:t>
      </w:r>
      <w:r>
        <w:rPr>
          <w:spacing w:val="-2"/>
        </w:rPr>
        <w:t xml:space="preserve"> </w:t>
      </w:r>
      <w:r>
        <w:t>жизненных</w:t>
      </w:r>
      <w:r>
        <w:rPr>
          <w:spacing w:val="-3"/>
        </w:rPr>
        <w:t xml:space="preserve"> </w:t>
      </w:r>
      <w:r>
        <w:t>ассоциаций.</w:t>
      </w:r>
    </w:p>
    <w:p w:rsidR="00FA2F1A" w:rsidRDefault="005E261C">
      <w:pPr>
        <w:pStyle w:val="a3"/>
        <w:spacing w:before="4"/>
        <w:ind w:right="849"/>
      </w:pPr>
      <w:r>
        <w:t>Приобретать</w:t>
      </w:r>
      <w:r>
        <w:rPr>
          <w:spacing w:val="1"/>
        </w:rPr>
        <w:t xml:space="preserve"> </w:t>
      </w:r>
      <w:r>
        <w:t>опыт</w:t>
      </w:r>
      <w:r>
        <w:rPr>
          <w:spacing w:val="1"/>
        </w:rPr>
        <w:t xml:space="preserve"> </w:t>
      </w:r>
      <w:r>
        <w:t>экспериментирования,</w:t>
      </w:r>
      <w:r>
        <w:rPr>
          <w:spacing w:val="1"/>
        </w:rPr>
        <w:t xml:space="preserve"> </w:t>
      </w:r>
      <w:r>
        <w:t>исследования</w:t>
      </w:r>
      <w:r>
        <w:rPr>
          <w:spacing w:val="1"/>
        </w:rPr>
        <w:t xml:space="preserve"> </w:t>
      </w:r>
      <w:r>
        <w:t>результатов</w:t>
      </w:r>
      <w:r>
        <w:rPr>
          <w:spacing w:val="1"/>
        </w:rPr>
        <w:t xml:space="preserve"> </w:t>
      </w:r>
      <w:r>
        <w:t>смешения</w:t>
      </w:r>
      <w:r>
        <w:rPr>
          <w:spacing w:val="1"/>
        </w:rPr>
        <w:t xml:space="preserve"> </w:t>
      </w:r>
      <w:r>
        <w:t>красок</w:t>
      </w:r>
      <w:r>
        <w:rPr>
          <w:spacing w:val="-1"/>
        </w:rPr>
        <w:t xml:space="preserve"> </w:t>
      </w:r>
      <w:r>
        <w:t>и</w:t>
      </w:r>
      <w:r>
        <w:rPr>
          <w:spacing w:val="-2"/>
        </w:rPr>
        <w:t xml:space="preserve"> </w:t>
      </w:r>
      <w:r>
        <w:t>получения</w:t>
      </w:r>
      <w:r>
        <w:rPr>
          <w:spacing w:val="2"/>
        </w:rPr>
        <w:t xml:space="preserve"> </w:t>
      </w:r>
      <w:r>
        <w:t>нового</w:t>
      </w:r>
      <w:r>
        <w:rPr>
          <w:spacing w:val="2"/>
        </w:rPr>
        <w:t xml:space="preserve"> </w:t>
      </w:r>
      <w:r>
        <w:t>цвета.</w:t>
      </w:r>
    </w:p>
    <w:p w:rsidR="00FA2F1A" w:rsidRDefault="005E261C">
      <w:pPr>
        <w:pStyle w:val="a3"/>
        <w:spacing w:before="2" w:line="237" w:lineRule="auto"/>
        <w:ind w:right="852"/>
      </w:pPr>
      <w:r>
        <w:t>Вести творческую работу на заданную тему с опорой на зрительные впечатления,</w:t>
      </w:r>
      <w:r>
        <w:rPr>
          <w:spacing w:val="1"/>
        </w:rPr>
        <w:t xml:space="preserve"> </w:t>
      </w:r>
      <w:r>
        <w:t>организованные</w:t>
      </w:r>
      <w:r>
        <w:rPr>
          <w:spacing w:val="-5"/>
        </w:rPr>
        <w:t xml:space="preserve"> </w:t>
      </w:r>
      <w:r>
        <w:t>педагогом.</w:t>
      </w:r>
    </w:p>
    <w:p w:rsidR="00FA2F1A" w:rsidRDefault="005E261C">
      <w:pPr>
        <w:pStyle w:val="a3"/>
        <w:spacing w:before="4" w:line="275" w:lineRule="exact"/>
        <w:ind w:left="1550" w:firstLine="0"/>
      </w:pPr>
      <w:r>
        <w:t>Модуль</w:t>
      </w:r>
      <w:r>
        <w:rPr>
          <w:spacing w:val="-4"/>
        </w:rPr>
        <w:t xml:space="preserve"> </w:t>
      </w:r>
      <w:r>
        <w:t>«Скульптура»</w:t>
      </w:r>
    </w:p>
    <w:p w:rsidR="00FA2F1A" w:rsidRDefault="005E261C">
      <w:pPr>
        <w:pStyle w:val="a3"/>
        <w:spacing w:line="242" w:lineRule="auto"/>
        <w:jc w:val="left"/>
      </w:pPr>
      <w:r>
        <w:t>Приобретать</w:t>
      </w:r>
      <w:r>
        <w:rPr>
          <w:spacing w:val="37"/>
        </w:rPr>
        <w:t xml:space="preserve"> </w:t>
      </w:r>
      <w:r>
        <w:t>опыт</w:t>
      </w:r>
      <w:r>
        <w:rPr>
          <w:spacing w:val="44"/>
        </w:rPr>
        <w:t xml:space="preserve"> </w:t>
      </w:r>
      <w:r>
        <w:t>аналитического</w:t>
      </w:r>
      <w:r>
        <w:rPr>
          <w:spacing w:val="49"/>
        </w:rPr>
        <w:t xml:space="preserve"> </w:t>
      </w:r>
      <w:r>
        <w:t>наблюдения,</w:t>
      </w:r>
      <w:r>
        <w:rPr>
          <w:spacing w:val="42"/>
        </w:rPr>
        <w:t xml:space="preserve"> </w:t>
      </w:r>
      <w:r>
        <w:t>поиска</w:t>
      </w:r>
      <w:r>
        <w:rPr>
          <w:spacing w:val="43"/>
        </w:rPr>
        <w:t xml:space="preserve"> </w:t>
      </w:r>
      <w:r>
        <w:t>выразительных</w:t>
      </w:r>
      <w:r>
        <w:rPr>
          <w:spacing w:val="35"/>
        </w:rPr>
        <w:t xml:space="preserve"> </w:t>
      </w:r>
      <w:r>
        <w:t>образных</w:t>
      </w:r>
      <w:r>
        <w:rPr>
          <w:spacing w:val="-57"/>
        </w:rPr>
        <w:t xml:space="preserve"> </w:t>
      </w:r>
      <w:r>
        <w:t>объёмных</w:t>
      </w:r>
      <w:r>
        <w:rPr>
          <w:spacing w:val="-4"/>
        </w:rPr>
        <w:t xml:space="preserve"> </w:t>
      </w:r>
      <w:r>
        <w:t>форм</w:t>
      </w:r>
      <w:r>
        <w:rPr>
          <w:spacing w:val="-2"/>
        </w:rPr>
        <w:t xml:space="preserve"> </w:t>
      </w:r>
      <w:r>
        <w:t>в</w:t>
      </w:r>
      <w:r>
        <w:rPr>
          <w:spacing w:val="-2"/>
        </w:rPr>
        <w:t xml:space="preserve"> </w:t>
      </w:r>
      <w:r>
        <w:t>природе</w:t>
      </w:r>
      <w:r>
        <w:rPr>
          <w:spacing w:val="1"/>
        </w:rPr>
        <w:t xml:space="preserve"> </w:t>
      </w:r>
      <w:r>
        <w:t>(облака,</w:t>
      </w:r>
      <w:r>
        <w:rPr>
          <w:spacing w:val="3"/>
        </w:rPr>
        <w:t xml:space="preserve"> </w:t>
      </w:r>
      <w:r>
        <w:t>камни,</w:t>
      </w:r>
      <w:r>
        <w:rPr>
          <w:spacing w:val="-2"/>
        </w:rPr>
        <w:t xml:space="preserve"> </w:t>
      </w:r>
      <w:r>
        <w:t>коряги,</w:t>
      </w:r>
      <w:r>
        <w:rPr>
          <w:spacing w:val="-1"/>
        </w:rPr>
        <w:t xml:space="preserve"> </w:t>
      </w:r>
      <w:r>
        <w:t>формы</w:t>
      </w:r>
      <w:r>
        <w:rPr>
          <w:spacing w:val="-2"/>
        </w:rPr>
        <w:t xml:space="preserve"> </w:t>
      </w:r>
      <w:r>
        <w:t>плодов</w:t>
      </w:r>
      <w:r>
        <w:rPr>
          <w:spacing w:val="-2"/>
        </w:rPr>
        <w:t xml:space="preserve"> </w:t>
      </w:r>
      <w:r>
        <w:t>и</w:t>
      </w:r>
      <w:r>
        <w:rPr>
          <w:spacing w:val="3"/>
        </w:rPr>
        <w:t xml:space="preserve"> </w:t>
      </w:r>
      <w:r>
        <w:t>др.).</w:t>
      </w:r>
    </w:p>
    <w:p w:rsidR="00FA2F1A" w:rsidRDefault="005E261C">
      <w:pPr>
        <w:pStyle w:val="a3"/>
        <w:spacing w:line="242" w:lineRule="auto"/>
        <w:jc w:val="left"/>
      </w:pPr>
      <w:r>
        <w:t>Осваивать</w:t>
      </w:r>
      <w:r>
        <w:rPr>
          <w:spacing w:val="28"/>
        </w:rPr>
        <w:t xml:space="preserve"> </w:t>
      </w:r>
      <w:r>
        <w:t>первичные</w:t>
      </w:r>
      <w:r>
        <w:rPr>
          <w:spacing w:val="22"/>
        </w:rPr>
        <w:t xml:space="preserve"> </w:t>
      </w:r>
      <w:r>
        <w:t>приёмы</w:t>
      </w:r>
      <w:r>
        <w:rPr>
          <w:spacing w:val="25"/>
        </w:rPr>
        <w:t xml:space="preserve"> </w:t>
      </w:r>
      <w:r>
        <w:t>лепки</w:t>
      </w:r>
      <w:r>
        <w:rPr>
          <w:spacing w:val="28"/>
        </w:rPr>
        <w:t xml:space="preserve"> </w:t>
      </w:r>
      <w:r>
        <w:t>из</w:t>
      </w:r>
      <w:r>
        <w:rPr>
          <w:spacing w:val="24"/>
        </w:rPr>
        <w:t xml:space="preserve"> </w:t>
      </w:r>
      <w:r>
        <w:t>пластилина,</w:t>
      </w:r>
      <w:r>
        <w:rPr>
          <w:spacing w:val="25"/>
        </w:rPr>
        <w:t xml:space="preserve"> </w:t>
      </w:r>
      <w:r>
        <w:t>приобретать</w:t>
      </w:r>
      <w:r>
        <w:rPr>
          <w:spacing w:val="29"/>
        </w:rPr>
        <w:t xml:space="preserve"> </w:t>
      </w:r>
      <w:r>
        <w:t>представления</w:t>
      </w:r>
      <w:r>
        <w:rPr>
          <w:spacing w:val="23"/>
        </w:rPr>
        <w:t xml:space="preserve"> </w:t>
      </w:r>
      <w:r>
        <w:t>о</w:t>
      </w:r>
      <w:r>
        <w:rPr>
          <w:spacing w:val="-57"/>
        </w:rPr>
        <w:t xml:space="preserve"> </w:t>
      </w:r>
      <w:r>
        <w:t>целостной</w:t>
      </w:r>
      <w:r>
        <w:rPr>
          <w:spacing w:val="2"/>
        </w:rPr>
        <w:t xml:space="preserve"> </w:t>
      </w:r>
      <w:r>
        <w:t>форме</w:t>
      </w:r>
      <w:r>
        <w:rPr>
          <w:spacing w:val="-4"/>
        </w:rPr>
        <w:t xml:space="preserve"> </w:t>
      </w:r>
      <w:r>
        <w:t>в</w:t>
      </w:r>
      <w:r>
        <w:rPr>
          <w:spacing w:val="-1"/>
        </w:rPr>
        <w:t xml:space="preserve"> </w:t>
      </w:r>
      <w:r>
        <w:t>объёмном</w:t>
      </w:r>
      <w:r>
        <w:rPr>
          <w:spacing w:val="-1"/>
        </w:rPr>
        <w:t xml:space="preserve"> </w:t>
      </w:r>
      <w:r>
        <w:t>изображении.</w:t>
      </w:r>
    </w:p>
    <w:p w:rsidR="00FA2F1A" w:rsidRDefault="005E261C">
      <w:pPr>
        <w:pStyle w:val="a3"/>
        <w:spacing w:line="242" w:lineRule="auto"/>
        <w:ind w:right="841"/>
        <w:jc w:val="left"/>
      </w:pPr>
      <w:r>
        <w:t>Овладевать</w:t>
      </w:r>
      <w:r>
        <w:rPr>
          <w:spacing w:val="8"/>
        </w:rPr>
        <w:t xml:space="preserve"> </w:t>
      </w:r>
      <w:r>
        <w:t>первичными</w:t>
      </w:r>
      <w:r>
        <w:rPr>
          <w:spacing w:val="4"/>
        </w:rPr>
        <w:t xml:space="preserve"> </w:t>
      </w:r>
      <w:r>
        <w:t>навыками</w:t>
      </w:r>
      <w:r>
        <w:rPr>
          <w:spacing w:val="4"/>
        </w:rPr>
        <w:t xml:space="preserve"> </w:t>
      </w:r>
      <w:r>
        <w:t>бумагопластики</w:t>
      </w:r>
      <w:r>
        <w:rPr>
          <w:spacing w:val="11"/>
        </w:rPr>
        <w:t xml:space="preserve"> </w:t>
      </w:r>
      <w:r>
        <w:t>—</w:t>
      </w:r>
      <w:r>
        <w:rPr>
          <w:spacing w:val="3"/>
        </w:rPr>
        <w:t xml:space="preserve"> </w:t>
      </w:r>
      <w:r>
        <w:t>создания</w:t>
      </w:r>
      <w:r>
        <w:rPr>
          <w:spacing w:val="2"/>
        </w:rPr>
        <w:t xml:space="preserve"> </w:t>
      </w:r>
      <w:r>
        <w:t>объёмных</w:t>
      </w:r>
      <w:r>
        <w:rPr>
          <w:spacing w:val="3"/>
        </w:rPr>
        <w:t xml:space="preserve"> </w:t>
      </w:r>
      <w:r>
        <w:t>форм</w:t>
      </w:r>
      <w:r>
        <w:rPr>
          <w:spacing w:val="4"/>
        </w:rPr>
        <w:t xml:space="preserve"> </w:t>
      </w:r>
      <w:r>
        <w:t>из</w:t>
      </w:r>
      <w:r>
        <w:rPr>
          <w:spacing w:val="-57"/>
        </w:rPr>
        <w:t xml:space="preserve"> </w:t>
      </w:r>
      <w:r>
        <w:t>бумаги</w:t>
      </w:r>
      <w:r>
        <w:rPr>
          <w:spacing w:val="2"/>
        </w:rPr>
        <w:t xml:space="preserve"> </w:t>
      </w:r>
      <w:r>
        <w:t>путём</w:t>
      </w:r>
      <w:r>
        <w:rPr>
          <w:spacing w:val="2"/>
        </w:rPr>
        <w:t xml:space="preserve"> </w:t>
      </w:r>
      <w:r>
        <w:t>её</w:t>
      </w:r>
      <w:r>
        <w:rPr>
          <w:spacing w:val="1"/>
        </w:rPr>
        <w:t xml:space="preserve"> </w:t>
      </w:r>
      <w:r>
        <w:t>складывания,</w:t>
      </w:r>
      <w:r>
        <w:rPr>
          <w:spacing w:val="-2"/>
        </w:rPr>
        <w:t xml:space="preserve"> </w:t>
      </w:r>
      <w:r>
        <w:t>надрезания,</w:t>
      </w:r>
      <w:r>
        <w:rPr>
          <w:spacing w:val="-2"/>
        </w:rPr>
        <w:t xml:space="preserve"> </w:t>
      </w:r>
      <w:r>
        <w:t>закручивания</w:t>
      </w:r>
      <w:r>
        <w:rPr>
          <w:spacing w:val="2"/>
        </w:rPr>
        <w:t xml:space="preserve"> </w:t>
      </w:r>
      <w:r>
        <w:t>и</w:t>
      </w:r>
      <w:r>
        <w:rPr>
          <w:spacing w:val="2"/>
        </w:rPr>
        <w:t xml:space="preserve"> </w:t>
      </w:r>
      <w:r>
        <w:t>др.</w:t>
      </w:r>
    </w:p>
    <w:p w:rsidR="00FA2F1A" w:rsidRDefault="005E261C">
      <w:pPr>
        <w:pStyle w:val="a3"/>
        <w:spacing w:line="271" w:lineRule="exact"/>
        <w:ind w:left="1550" w:firstLine="0"/>
        <w:jc w:val="left"/>
      </w:pPr>
      <w:r>
        <w:t>Модуль</w:t>
      </w:r>
      <w:r>
        <w:rPr>
          <w:spacing w:val="-2"/>
        </w:rPr>
        <w:t xml:space="preserve"> </w:t>
      </w:r>
      <w:r>
        <w:t>«Декоративно-прикладное</w:t>
      </w:r>
      <w:r>
        <w:rPr>
          <w:spacing w:val="-8"/>
        </w:rPr>
        <w:t xml:space="preserve"> </w:t>
      </w:r>
      <w:r>
        <w:t>искусство»</w:t>
      </w:r>
    </w:p>
    <w:p w:rsidR="00FA2F1A" w:rsidRDefault="005E261C">
      <w:pPr>
        <w:pStyle w:val="a3"/>
        <w:ind w:right="847"/>
      </w:pPr>
      <w:r>
        <w:t>Уметь рассматривать и эстетически характеризовать различные примеры узоров в</w:t>
      </w:r>
      <w:r>
        <w:rPr>
          <w:spacing w:val="1"/>
        </w:rPr>
        <w:t xml:space="preserve"> </w:t>
      </w:r>
      <w:r>
        <w:t>природе (в условиях урока на основе фотографий); приводить примеры, сопоставлять и</w:t>
      </w:r>
      <w:r>
        <w:rPr>
          <w:spacing w:val="1"/>
        </w:rPr>
        <w:t xml:space="preserve"> </w:t>
      </w:r>
      <w:r>
        <w:t>искать</w:t>
      </w:r>
      <w:r>
        <w:rPr>
          <w:spacing w:val="-1"/>
        </w:rPr>
        <w:t xml:space="preserve"> </w:t>
      </w:r>
      <w:r>
        <w:t>ассоциации с</w:t>
      </w:r>
      <w:r>
        <w:rPr>
          <w:spacing w:val="-11"/>
        </w:rPr>
        <w:t xml:space="preserve"> </w:t>
      </w:r>
      <w:r>
        <w:t>орнаментами</w:t>
      </w:r>
      <w:r>
        <w:rPr>
          <w:spacing w:val="-5"/>
        </w:rPr>
        <w:t xml:space="preserve"> </w:t>
      </w:r>
      <w:r>
        <w:t>в произведениях</w:t>
      </w:r>
      <w:r>
        <w:rPr>
          <w:spacing w:val="-6"/>
        </w:rPr>
        <w:t xml:space="preserve"> </w:t>
      </w:r>
      <w:r>
        <w:t>декоративно-прикладного</w:t>
      </w:r>
      <w:r>
        <w:rPr>
          <w:spacing w:val="-1"/>
        </w:rPr>
        <w:t xml:space="preserve"> </w:t>
      </w:r>
      <w:r>
        <w:t>искусства.</w:t>
      </w:r>
    </w:p>
    <w:p w:rsidR="00FA2F1A" w:rsidRDefault="005E261C">
      <w:pPr>
        <w:pStyle w:val="a3"/>
        <w:spacing w:line="242" w:lineRule="auto"/>
        <w:ind w:right="850"/>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3"/>
        </w:rPr>
        <w:t xml:space="preserve"> </w:t>
      </w:r>
      <w:r>
        <w:t>анималистические.</w:t>
      </w:r>
    </w:p>
    <w:p w:rsidR="00FA2F1A" w:rsidRDefault="005E261C">
      <w:pPr>
        <w:pStyle w:val="a3"/>
        <w:spacing w:line="271" w:lineRule="exact"/>
        <w:ind w:left="1550" w:firstLine="0"/>
      </w:pPr>
      <w:r>
        <w:t>Учиться</w:t>
      </w:r>
      <w:r>
        <w:rPr>
          <w:spacing w:val="-1"/>
        </w:rPr>
        <w:t xml:space="preserve"> </w:t>
      </w:r>
      <w:r>
        <w:t>использовать</w:t>
      </w:r>
      <w:r>
        <w:rPr>
          <w:spacing w:val="-2"/>
        </w:rPr>
        <w:t xml:space="preserve"> </w:t>
      </w:r>
      <w:r>
        <w:t>правила</w:t>
      </w:r>
      <w:r>
        <w:rPr>
          <w:spacing w:val="-2"/>
        </w:rPr>
        <w:t xml:space="preserve"> </w:t>
      </w:r>
      <w:r>
        <w:t>симметрии в</w:t>
      </w:r>
      <w:r>
        <w:rPr>
          <w:spacing w:val="-4"/>
        </w:rPr>
        <w:t xml:space="preserve"> </w:t>
      </w:r>
      <w:r>
        <w:t>своей</w:t>
      </w:r>
      <w:r>
        <w:rPr>
          <w:spacing w:val="-5"/>
        </w:rPr>
        <w:t xml:space="preserve"> </w:t>
      </w:r>
      <w:r>
        <w:t>художественной</w:t>
      </w:r>
      <w:r>
        <w:rPr>
          <w:spacing w:val="-5"/>
        </w:rPr>
        <w:t xml:space="preserve"> </w:t>
      </w:r>
      <w:r>
        <w:t>деятельности.</w:t>
      </w:r>
    </w:p>
    <w:p w:rsidR="00FA2F1A" w:rsidRDefault="005E261C">
      <w:pPr>
        <w:pStyle w:val="a3"/>
        <w:spacing w:line="237" w:lineRule="auto"/>
        <w:ind w:right="849"/>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1"/>
        </w:rPr>
        <w:t xml:space="preserve"> </w:t>
      </w:r>
      <w:r>
        <w:t>(стилизованной:</w:t>
      </w:r>
      <w:r>
        <w:rPr>
          <w:spacing w:val="-4"/>
        </w:rPr>
        <w:t xml:space="preserve"> </w:t>
      </w:r>
      <w:r>
        <w:t>декоративный</w:t>
      </w:r>
      <w:r>
        <w:rPr>
          <w:spacing w:val="-2"/>
        </w:rPr>
        <w:t xml:space="preserve"> </w:t>
      </w:r>
      <w:r>
        <w:t>цветок</w:t>
      </w:r>
      <w:r>
        <w:rPr>
          <w:spacing w:val="-5"/>
        </w:rPr>
        <w:t xml:space="preserve"> </w:t>
      </w:r>
      <w:r>
        <w:t>или</w:t>
      </w:r>
      <w:r>
        <w:rPr>
          <w:spacing w:val="-2"/>
        </w:rPr>
        <w:t xml:space="preserve"> </w:t>
      </w:r>
      <w:r>
        <w:t>птица).</w:t>
      </w:r>
    </w:p>
    <w:p w:rsidR="00FA2F1A" w:rsidRDefault="005E261C">
      <w:pPr>
        <w:pStyle w:val="a3"/>
        <w:spacing w:line="275" w:lineRule="exact"/>
        <w:ind w:left="1550" w:firstLine="0"/>
      </w:pPr>
      <w:r>
        <w:t>Приобретать</w:t>
      </w:r>
      <w:r>
        <w:rPr>
          <w:spacing w:val="-6"/>
        </w:rPr>
        <w:t xml:space="preserve"> </w:t>
      </w:r>
      <w:r>
        <w:t>знания</w:t>
      </w:r>
      <w:r>
        <w:rPr>
          <w:spacing w:val="-11"/>
        </w:rPr>
        <w:t xml:space="preserve"> </w:t>
      </w:r>
      <w:r>
        <w:t>о</w:t>
      </w:r>
      <w:r>
        <w:rPr>
          <w:spacing w:val="3"/>
        </w:rPr>
        <w:t xml:space="preserve"> </w:t>
      </w:r>
      <w:r>
        <w:t>значении</w:t>
      </w:r>
      <w:r>
        <w:rPr>
          <w:spacing w:val="-5"/>
        </w:rPr>
        <w:t xml:space="preserve"> </w:t>
      </w:r>
      <w:r>
        <w:t>и</w:t>
      </w:r>
      <w:r>
        <w:rPr>
          <w:spacing w:val="-1"/>
        </w:rPr>
        <w:t xml:space="preserve"> </w:t>
      </w:r>
      <w:r>
        <w:t>назначении украшений</w:t>
      </w:r>
      <w:r>
        <w:rPr>
          <w:spacing w:val="-1"/>
        </w:rPr>
        <w:t xml:space="preserve"> </w:t>
      </w:r>
      <w:r>
        <w:t>в</w:t>
      </w:r>
      <w:r>
        <w:rPr>
          <w:spacing w:val="-4"/>
        </w:rPr>
        <w:t xml:space="preserve"> </w:t>
      </w:r>
      <w:r>
        <w:t>жизни</w:t>
      </w:r>
      <w:r>
        <w:rPr>
          <w:spacing w:val="-5"/>
        </w:rPr>
        <w:t xml:space="preserve"> </w:t>
      </w:r>
      <w:r>
        <w:t>людей.</w:t>
      </w:r>
    </w:p>
    <w:p w:rsidR="00FA2F1A" w:rsidRDefault="005E261C">
      <w:pPr>
        <w:pStyle w:val="a3"/>
        <w:ind w:right="846"/>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 промыслов (дымковская, каргопольская игрушки или по выбору учителя</w:t>
      </w:r>
      <w:r>
        <w:rPr>
          <w:spacing w:val="1"/>
        </w:rPr>
        <w:t xml:space="preserve"> </w:t>
      </w:r>
      <w:r>
        <w:t>с</w:t>
      </w:r>
      <w:r>
        <w:rPr>
          <w:spacing w:val="1"/>
        </w:rPr>
        <w:t xml:space="preserve"> </w:t>
      </w:r>
      <w:r>
        <w:t>учётом</w:t>
      </w:r>
      <w:r>
        <w:rPr>
          <w:spacing w:val="1"/>
        </w:rPr>
        <w:t xml:space="preserve"> </w:t>
      </w:r>
      <w:r>
        <w:t>местных промыслов) и опыт</w:t>
      </w:r>
      <w:r>
        <w:rPr>
          <w:spacing w:val="1"/>
        </w:rPr>
        <w:t xml:space="preserve"> </w:t>
      </w:r>
      <w:r>
        <w:t>практической</w:t>
      </w:r>
      <w:r>
        <w:rPr>
          <w:spacing w:val="1"/>
        </w:rPr>
        <w:t xml:space="preserve"> </w:t>
      </w:r>
      <w:r>
        <w:t>художественной</w:t>
      </w:r>
      <w:r>
        <w:rPr>
          <w:spacing w:val="1"/>
        </w:rPr>
        <w:t xml:space="preserve"> </w:t>
      </w:r>
      <w:r>
        <w:t>деятельности</w:t>
      </w:r>
      <w:r>
        <w:rPr>
          <w:spacing w:val="1"/>
        </w:rPr>
        <w:t xml:space="preserve"> </w:t>
      </w:r>
      <w:r>
        <w:t>по</w:t>
      </w:r>
      <w:r>
        <w:rPr>
          <w:spacing w:val="1"/>
        </w:rPr>
        <w:t xml:space="preserve"> </w:t>
      </w:r>
      <w:r>
        <w:t>мотивам</w:t>
      </w:r>
      <w:r>
        <w:rPr>
          <w:spacing w:val="-2"/>
        </w:rPr>
        <w:t xml:space="preserve"> </w:t>
      </w:r>
      <w:r>
        <w:t>игрушки</w:t>
      </w:r>
      <w:r>
        <w:rPr>
          <w:spacing w:val="3"/>
        </w:rPr>
        <w:t xml:space="preserve"> </w:t>
      </w:r>
      <w:r>
        <w:t>выбранного</w:t>
      </w:r>
      <w:r>
        <w:rPr>
          <w:spacing w:val="6"/>
        </w:rPr>
        <w:t xml:space="preserve"> </w:t>
      </w:r>
      <w:r>
        <w:t>промысла.</w:t>
      </w:r>
    </w:p>
    <w:p w:rsidR="00FA2F1A" w:rsidRDefault="005E261C">
      <w:pPr>
        <w:pStyle w:val="a3"/>
        <w:spacing w:line="242" w:lineRule="auto"/>
        <w:ind w:right="853"/>
      </w:pPr>
      <w:r>
        <w:t>Иметь опыт и соответствующие возрасту навыки подготовки и оформления общего</w:t>
      </w:r>
      <w:r>
        <w:rPr>
          <w:spacing w:val="-57"/>
        </w:rPr>
        <w:t xml:space="preserve"> </w:t>
      </w:r>
      <w:r>
        <w:t>праздника.</w:t>
      </w:r>
    </w:p>
    <w:p w:rsidR="00FA2F1A" w:rsidRDefault="005E261C">
      <w:pPr>
        <w:pStyle w:val="a3"/>
        <w:spacing w:line="271" w:lineRule="exact"/>
        <w:ind w:left="1550" w:firstLine="0"/>
      </w:pPr>
      <w:r>
        <w:t>Модуль</w:t>
      </w:r>
      <w:r>
        <w:rPr>
          <w:spacing w:val="-3"/>
        </w:rPr>
        <w:t xml:space="preserve"> </w:t>
      </w:r>
      <w:r>
        <w:t>«Архитектура»</w:t>
      </w:r>
    </w:p>
    <w:p w:rsidR="00FA2F1A" w:rsidRDefault="005E261C">
      <w:pPr>
        <w:pStyle w:val="a3"/>
        <w:ind w:right="851"/>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и</w:t>
      </w:r>
      <w:r>
        <w:rPr>
          <w:spacing w:val="-57"/>
        </w:rPr>
        <w:t xml:space="preserve"> </w:t>
      </w:r>
      <w:r>
        <w:t>составные части</w:t>
      </w:r>
      <w:r>
        <w:rPr>
          <w:spacing w:val="3"/>
        </w:rPr>
        <w:t xml:space="preserve"> </w:t>
      </w:r>
      <w:r>
        <w:t>рассматриваемых</w:t>
      </w:r>
      <w:r>
        <w:rPr>
          <w:spacing w:val="-3"/>
        </w:rPr>
        <w:t xml:space="preserve"> </w:t>
      </w:r>
      <w:r>
        <w:t>зданий.</w:t>
      </w:r>
    </w:p>
    <w:p w:rsidR="00FA2F1A" w:rsidRDefault="005E261C">
      <w:pPr>
        <w:pStyle w:val="a3"/>
        <w:spacing w:line="242" w:lineRule="auto"/>
        <w:ind w:right="850"/>
      </w:pPr>
      <w:r>
        <w:t>Осваивать приёмы конструирования из бумаги, складывания объёмных простых</w:t>
      </w:r>
      <w:r>
        <w:rPr>
          <w:spacing w:val="1"/>
        </w:rPr>
        <w:t xml:space="preserve"> </w:t>
      </w:r>
      <w:r>
        <w:t>геометрических</w:t>
      </w:r>
      <w:r>
        <w:rPr>
          <w:spacing w:val="-4"/>
        </w:rPr>
        <w:t xml:space="preserve"> </w:t>
      </w:r>
      <w:r>
        <w:t>тел.</w:t>
      </w:r>
    </w:p>
    <w:p w:rsidR="00FA2F1A" w:rsidRDefault="005E261C">
      <w:pPr>
        <w:pStyle w:val="a3"/>
        <w:spacing w:line="242" w:lineRule="auto"/>
        <w:ind w:right="848"/>
      </w:pPr>
      <w:r>
        <w:t>Приобретать опыт пространственного макетирования (сказочный город) в форме</w:t>
      </w:r>
      <w:r>
        <w:rPr>
          <w:spacing w:val="1"/>
        </w:rPr>
        <w:t xml:space="preserve"> </w:t>
      </w:r>
      <w:r>
        <w:t>коллективной</w:t>
      </w:r>
      <w:r>
        <w:rPr>
          <w:spacing w:val="2"/>
        </w:rPr>
        <w:t xml:space="preserve"> </w:t>
      </w:r>
      <w:r>
        <w:t>игровой</w:t>
      </w:r>
      <w:r>
        <w:rPr>
          <w:spacing w:val="3"/>
        </w:rPr>
        <w:t xml:space="preserve"> </w:t>
      </w:r>
      <w:r>
        <w:t>деятельности.</w:t>
      </w:r>
    </w:p>
    <w:p w:rsidR="00FA2F1A" w:rsidRDefault="005E261C">
      <w:pPr>
        <w:pStyle w:val="a3"/>
        <w:spacing w:line="242" w:lineRule="auto"/>
        <w:ind w:right="846"/>
      </w:pPr>
      <w:r>
        <w:t>Приобретать</w:t>
      </w:r>
      <w:r>
        <w:rPr>
          <w:spacing w:val="1"/>
        </w:rPr>
        <w:t xml:space="preserve"> </w:t>
      </w:r>
      <w:r>
        <w:t>представления</w:t>
      </w:r>
      <w:r>
        <w:rPr>
          <w:spacing w:val="1"/>
        </w:rPr>
        <w:t xml:space="preserve"> </w:t>
      </w:r>
      <w:r>
        <w:t>о</w:t>
      </w:r>
      <w:r>
        <w:rPr>
          <w:spacing w:val="1"/>
        </w:rPr>
        <w:t xml:space="preserve"> </w:t>
      </w:r>
      <w:r>
        <w:t>конструктивной</w:t>
      </w:r>
      <w:r>
        <w:rPr>
          <w:spacing w:val="1"/>
        </w:rPr>
        <w:t xml:space="preserve"> </w:t>
      </w:r>
      <w:r>
        <w:t>основе</w:t>
      </w:r>
      <w:r>
        <w:rPr>
          <w:spacing w:val="1"/>
        </w:rPr>
        <w:t xml:space="preserve"> </w:t>
      </w:r>
      <w:r>
        <w:t>любого</w:t>
      </w:r>
      <w:r>
        <w:rPr>
          <w:spacing w:val="1"/>
        </w:rPr>
        <w:t xml:space="preserve"> </w:t>
      </w:r>
      <w:r>
        <w:t>предмета</w:t>
      </w:r>
      <w:r>
        <w:rPr>
          <w:spacing w:val="1"/>
        </w:rPr>
        <w:t xml:space="preserve"> </w:t>
      </w:r>
      <w:r>
        <w:t>и</w:t>
      </w:r>
      <w:r>
        <w:rPr>
          <w:spacing w:val="1"/>
        </w:rPr>
        <w:t xml:space="preserve"> </w:t>
      </w:r>
      <w:r>
        <w:t>первичные</w:t>
      </w:r>
      <w:r>
        <w:rPr>
          <w:spacing w:val="-5"/>
        </w:rPr>
        <w:t xml:space="preserve"> </w:t>
      </w:r>
      <w:r>
        <w:t>навыки</w:t>
      </w:r>
      <w:r>
        <w:rPr>
          <w:spacing w:val="-2"/>
        </w:rPr>
        <w:t xml:space="preserve"> </w:t>
      </w:r>
      <w:r>
        <w:t>анализа</w:t>
      </w:r>
      <w:r>
        <w:rPr>
          <w:spacing w:val="-4"/>
        </w:rPr>
        <w:t xml:space="preserve"> </w:t>
      </w:r>
      <w:r>
        <w:t>его</w:t>
      </w:r>
      <w:r>
        <w:rPr>
          <w:spacing w:val="6"/>
        </w:rPr>
        <w:t xml:space="preserve"> </w:t>
      </w:r>
      <w:r>
        <w:t>строения.</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left="1550" w:firstLine="0"/>
      </w:pPr>
      <w:r>
        <w:lastRenderedPageBreak/>
        <w:t>Модуль</w:t>
      </w:r>
      <w:r>
        <w:rPr>
          <w:spacing w:val="-7"/>
        </w:rPr>
        <w:t xml:space="preserve"> </w:t>
      </w:r>
      <w:r>
        <w:t>«Восприятие</w:t>
      </w:r>
      <w:r>
        <w:rPr>
          <w:spacing w:val="-9"/>
        </w:rPr>
        <w:t xml:space="preserve"> </w:t>
      </w:r>
      <w:r>
        <w:t>произведений</w:t>
      </w:r>
      <w:r>
        <w:rPr>
          <w:spacing w:val="-6"/>
        </w:rPr>
        <w:t xml:space="preserve"> </w:t>
      </w:r>
      <w:r>
        <w:t>искусства»</w:t>
      </w:r>
    </w:p>
    <w:p w:rsidR="00FA2F1A" w:rsidRDefault="005E261C">
      <w:pPr>
        <w:pStyle w:val="a3"/>
        <w:spacing w:before="3"/>
        <w:ind w:right="847"/>
      </w:pPr>
      <w:r>
        <w:t>Приобретать умения рассматривать, анализировать детские рисунки с позиций их</w:t>
      </w:r>
      <w:r>
        <w:rPr>
          <w:spacing w:val="1"/>
        </w:rPr>
        <w:t xml:space="preserve"> </w:t>
      </w:r>
      <w:r>
        <w:t>содержания и сюжета, настроения, композиции (расположения на листе), цвета, а также</w:t>
      </w:r>
      <w:r>
        <w:rPr>
          <w:spacing w:val="1"/>
        </w:rPr>
        <w:t xml:space="preserve"> </w:t>
      </w:r>
      <w:r>
        <w:t>соответствия</w:t>
      </w:r>
      <w:r>
        <w:rPr>
          <w:spacing w:val="1"/>
        </w:rPr>
        <w:t xml:space="preserve"> </w:t>
      </w:r>
      <w:r>
        <w:t>учебной</w:t>
      </w:r>
      <w:r>
        <w:rPr>
          <w:spacing w:val="3"/>
        </w:rPr>
        <w:t xml:space="preserve"> </w:t>
      </w:r>
      <w:r>
        <w:t>задаче,</w:t>
      </w:r>
      <w:r>
        <w:rPr>
          <w:spacing w:val="3"/>
        </w:rPr>
        <w:t xml:space="preserve"> </w:t>
      </w:r>
      <w:r>
        <w:t>поставленной</w:t>
      </w:r>
      <w:r>
        <w:rPr>
          <w:spacing w:val="3"/>
        </w:rPr>
        <w:t xml:space="preserve"> </w:t>
      </w:r>
      <w:r>
        <w:t>учителем.</w:t>
      </w:r>
    </w:p>
    <w:p w:rsidR="00FA2F1A" w:rsidRDefault="005E261C">
      <w:pPr>
        <w:pStyle w:val="a3"/>
        <w:spacing w:line="242" w:lineRule="auto"/>
        <w:ind w:right="848"/>
      </w:pPr>
      <w:r>
        <w:t>Приобретать опыт эстетического наблюдения природы на основе эмоциональных</w:t>
      </w:r>
      <w:r>
        <w:rPr>
          <w:spacing w:val="1"/>
        </w:rPr>
        <w:t xml:space="preserve"> </w:t>
      </w:r>
      <w:r>
        <w:t>впечатлений</w:t>
      </w:r>
      <w:r>
        <w:rPr>
          <w:spacing w:val="2"/>
        </w:rPr>
        <w:t xml:space="preserve"> </w:t>
      </w:r>
      <w:r>
        <w:t>с</w:t>
      </w:r>
      <w:r>
        <w:rPr>
          <w:spacing w:val="-5"/>
        </w:rPr>
        <w:t xml:space="preserve"> </w:t>
      </w:r>
      <w:r>
        <w:t>учётом</w:t>
      </w:r>
      <w:r>
        <w:rPr>
          <w:spacing w:val="2"/>
        </w:rPr>
        <w:t xml:space="preserve"> </w:t>
      </w:r>
      <w:r>
        <w:t>учебных</w:t>
      </w:r>
      <w:r>
        <w:rPr>
          <w:spacing w:val="-4"/>
        </w:rPr>
        <w:t xml:space="preserve"> </w:t>
      </w:r>
      <w:r>
        <w:t>задач и</w:t>
      </w:r>
      <w:r>
        <w:rPr>
          <w:spacing w:val="2"/>
        </w:rPr>
        <w:t xml:space="preserve"> </w:t>
      </w:r>
      <w:r>
        <w:t>визуальной</w:t>
      </w:r>
      <w:r>
        <w:rPr>
          <w:spacing w:val="-3"/>
        </w:rPr>
        <w:t xml:space="preserve"> </w:t>
      </w:r>
      <w:r>
        <w:t>установки</w:t>
      </w:r>
      <w:r>
        <w:rPr>
          <w:spacing w:val="2"/>
        </w:rPr>
        <w:t xml:space="preserve"> </w:t>
      </w:r>
      <w:r>
        <w:t>учителя.</w:t>
      </w:r>
    </w:p>
    <w:p w:rsidR="00FA2F1A" w:rsidRDefault="005E261C">
      <w:pPr>
        <w:pStyle w:val="a3"/>
        <w:ind w:right="845"/>
      </w:pPr>
      <w:r>
        <w:t>Приобретать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предметной</w:t>
      </w:r>
      <w:r>
        <w:rPr>
          <w:spacing w:val="1"/>
        </w:rPr>
        <w:t xml:space="preserve"> </w:t>
      </w:r>
      <w:r>
        <w:t>среды</w:t>
      </w:r>
      <w:r>
        <w:rPr>
          <w:spacing w:val="6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1"/>
        </w:rPr>
        <w:t xml:space="preserve"> </w:t>
      </w:r>
      <w:r>
        <w:t>(установки).</w:t>
      </w:r>
    </w:p>
    <w:p w:rsidR="00FA2F1A" w:rsidRDefault="005E261C">
      <w:pPr>
        <w:pStyle w:val="a3"/>
        <w:spacing w:line="237" w:lineRule="auto"/>
        <w:ind w:right="852"/>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1"/>
        </w:rPr>
        <w:t xml:space="preserve"> </w:t>
      </w:r>
      <w:r>
        <w:t>архитектурных</w:t>
      </w:r>
      <w:r>
        <w:rPr>
          <w:spacing w:val="-4"/>
        </w:rPr>
        <w:t xml:space="preserve"> </w:t>
      </w:r>
      <w:r>
        <w:t>построек.</w:t>
      </w:r>
    </w:p>
    <w:p w:rsidR="00FA2F1A" w:rsidRDefault="005E261C">
      <w:pPr>
        <w:pStyle w:val="a3"/>
        <w:spacing w:before="1"/>
        <w:ind w:right="841"/>
      </w:pPr>
      <w:r>
        <w:t>Осваивать опыт эстетического, эмоционального общения со станковой картиной,</w:t>
      </w:r>
      <w:r>
        <w:rPr>
          <w:spacing w:val="1"/>
        </w:rPr>
        <w:t xml:space="preserve"> </w:t>
      </w:r>
      <w:r>
        <w:t>понимать</w:t>
      </w:r>
      <w:r>
        <w:rPr>
          <w:spacing w:val="1"/>
        </w:rPr>
        <w:t xml:space="preserve"> </w:t>
      </w:r>
      <w:r>
        <w:t>значение</w:t>
      </w:r>
      <w:r>
        <w:rPr>
          <w:spacing w:val="1"/>
        </w:rPr>
        <w:t xml:space="preserve"> </w:t>
      </w:r>
      <w:r>
        <w:t>зрительских</w:t>
      </w:r>
      <w:r>
        <w:rPr>
          <w:spacing w:val="1"/>
        </w:rPr>
        <w:t xml:space="preserve"> </w:t>
      </w:r>
      <w:r>
        <w:t>умений</w:t>
      </w:r>
      <w:r>
        <w:rPr>
          <w:spacing w:val="1"/>
        </w:rPr>
        <w:t xml:space="preserve"> </w:t>
      </w:r>
      <w:r>
        <w:t>и</w:t>
      </w:r>
      <w:r>
        <w:rPr>
          <w:spacing w:val="1"/>
        </w:rPr>
        <w:t xml:space="preserve"> </w:t>
      </w:r>
      <w:r>
        <w:t>специальных</w:t>
      </w:r>
      <w:r>
        <w:rPr>
          <w:spacing w:val="1"/>
        </w:rPr>
        <w:t xml:space="preserve"> </w:t>
      </w:r>
      <w:r>
        <w:t>знаний;</w:t>
      </w:r>
      <w:r>
        <w:rPr>
          <w:spacing w:val="1"/>
        </w:rPr>
        <w:t xml:space="preserve"> </w:t>
      </w:r>
      <w:r>
        <w:t>приобретать</w:t>
      </w:r>
      <w:r>
        <w:rPr>
          <w:spacing w:val="1"/>
        </w:rPr>
        <w:t xml:space="preserve"> </w:t>
      </w:r>
      <w:r>
        <w:t>опыт</w:t>
      </w:r>
      <w:r>
        <w:rPr>
          <w:spacing w:val="1"/>
        </w:rPr>
        <w:t xml:space="preserve"> </w:t>
      </w:r>
      <w:r>
        <w:t>восприятия картин со сказочным сюжетом (В. М. Васнецова, М. А. Врубеля и других</w:t>
      </w:r>
      <w:r>
        <w:rPr>
          <w:spacing w:val="1"/>
        </w:rPr>
        <w:t xml:space="preserve"> </w:t>
      </w:r>
      <w:r>
        <w:t>художников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эмоциональным настроением</w:t>
      </w:r>
      <w:r>
        <w:rPr>
          <w:spacing w:val="-3"/>
        </w:rPr>
        <w:t xml:space="preserve"> </w:t>
      </w:r>
      <w:r>
        <w:t>(например,</w:t>
      </w:r>
      <w:r>
        <w:rPr>
          <w:spacing w:val="-3"/>
        </w:rPr>
        <w:t xml:space="preserve"> </w:t>
      </w:r>
      <w:r>
        <w:t>натюрморты</w:t>
      </w:r>
      <w:r>
        <w:rPr>
          <w:spacing w:val="1"/>
        </w:rPr>
        <w:t xml:space="preserve"> </w:t>
      </w:r>
      <w:r>
        <w:t>В.</w:t>
      </w:r>
      <w:r>
        <w:rPr>
          <w:spacing w:val="2"/>
        </w:rPr>
        <w:t xml:space="preserve"> </w:t>
      </w:r>
      <w:r>
        <w:t>Ван</w:t>
      </w:r>
      <w:r>
        <w:rPr>
          <w:spacing w:val="1"/>
        </w:rPr>
        <w:t xml:space="preserve"> </w:t>
      </w:r>
      <w:r>
        <w:t>Гога</w:t>
      </w:r>
      <w:r>
        <w:rPr>
          <w:spacing w:val="-2"/>
        </w:rPr>
        <w:t xml:space="preserve"> </w:t>
      </w:r>
      <w:r>
        <w:t>или</w:t>
      </w:r>
      <w:r>
        <w:rPr>
          <w:spacing w:val="1"/>
        </w:rPr>
        <w:t xml:space="preserve"> </w:t>
      </w:r>
      <w:r>
        <w:t>А.</w:t>
      </w:r>
      <w:r>
        <w:rPr>
          <w:spacing w:val="2"/>
        </w:rPr>
        <w:t xml:space="preserve"> </w:t>
      </w:r>
      <w:r>
        <w:t>Матисса).</w:t>
      </w:r>
    </w:p>
    <w:p w:rsidR="00FA2F1A" w:rsidRDefault="005E261C">
      <w:pPr>
        <w:pStyle w:val="a3"/>
        <w:spacing w:line="242" w:lineRule="auto"/>
        <w:ind w:right="855"/>
      </w:pPr>
      <w:r>
        <w:t>Осваивать новый опыт восприятия художественных иллюстраций в детских книгах</w:t>
      </w:r>
      <w:r>
        <w:rPr>
          <w:spacing w:val="-57"/>
        </w:rPr>
        <w:t xml:space="preserve"> </w:t>
      </w:r>
      <w:r>
        <w:t>и</w:t>
      </w:r>
      <w:r>
        <w:rPr>
          <w:spacing w:val="-3"/>
        </w:rPr>
        <w:t xml:space="preserve"> </w:t>
      </w:r>
      <w:r>
        <w:t>отношения</w:t>
      </w:r>
      <w:r>
        <w:rPr>
          <w:spacing w:val="2"/>
        </w:rPr>
        <w:t xml:space="preserve"> </w:t>
      </w:r>
      <w:r>
        <w:t>к</w:t>
      </w:r>
      <w:r>
        <w:rPr>
          <w:spacing w:val="-5"/>
        </w:rPr>
        <w:t xml:space="preserve"> </w:t>
      </w:r>
      <w:r>
        <w:t>ним</w:t>
      </w:r>
      <w:r>
        <w:rPr>
          <w:spacing w:val="2"/>
        </w:rPr>
        <w:t xml:space="preserve"> </w:t>
      </w:r>
      <w:r>
        <w:t>в</w:t>
      </w:r>
      <w:r>
        <w:rPr>
          <w:spacing w:val="-1"/>
        </w:rPr>
        <w:t xml:space="preserve"> </w:t>
      </w:r>
      <w:r>
        <w:t>соответствии</w:t>
      </w:r>
      <w:r>
        <w:rPr>
          <w:spacing w:val="-2"/>
        </w:rPr>
        <w:t xml:space="preserve"> </w:t>
      </w:r>
      <w:r>
        <w:t>с учебной</w:t>
      </w:r>
      <w:r>
        <w:rPr>
          <w:spacing w:val="3"/>
        </w:rPr>
        <w:t xml:space="preserve"> </w:t>
      </w:r>
      <w:r>
        <w:t>установкой.</w:t>
      </w:r>
    </w:p>
    <w:p w:rsidR="00FA2F1A" w:rsidRDefault="005E261C">
      <w:pPr>
        <w:pStyle w:val="a3"/>
        <w:spacing w:line="271" w:lineRule="exact"/>
        <w:ind w:left="1550" w:firstLine="0"/>
      </w:pPr>
      <w:r>
        <w:t>Модуль</w:t>
      </w:r>
      <w:r>
        <w:rPr>
          <w:spacing w:val="-1"/>
        </w:rPr>
        <w:t xml:space="preserve"> </w:t>
      </w:r>
      <w:r>
        <w:t>«Азбука</w:t>
      </w:r>
      <w:r>
        <w:rPr>
          <w:spacing w:val="-2"/>
        </w:rPr>
        <w:t xml:space="preserve"> </w:t>
      </w:r>
      <w:r>
        <w:t>цифровой</w:t>
      </w:r>
      <w:r>
        <w:rPr>
          <w:spacing w:val="-5"/>
        </w:rPr>
        <w:t xml:space="preserve"> </w:t>
      </w:r>
      <w:r>
        <w:t>графики»</w:t>
      </w:r>
    </w:p>
    <w:p w:rsidR="00FA2F1A" w:rsidRDefault="005E261C">
      <w:pPr>
        <w:pStyle w:val="a3"/>
        <w:spacing w:before="2" w:line="237" w:lineRule="auto"/>
        <w:ind w:right="847"/>
      </w:pPr>
      <w:r>
        <w:t>Приобретать</w:t>
      </w:r>
      <w:r>
        <w:rPr>
          <w:spacing w:val="1"/>
        </w:rPr>
        <w:t xml:space="preserve"> </w:t>
      </w:r>
      <w:r>
        <w:t>опыт</w:t>
      </w:r>
      <w:r>
        <w:rPr>
          <w:spacing w:val="1"/>
        </w:rPr>
        <w:t xml:space="preserve"> </w:t>
      </w:r>
      <w:r>
        <w:t>создания</w:t>
      </w:r>
      <w:r>
        <w:rPr>
          <w:spacing w:val="1"/>
        </w:rPr>
        <w:t xml:space="preserve"> </w:t>
      </w:r>
      <w:r>
        <w:t>фотографий</w:t>
      </w:r>
      <w:r>
        <w:rPr>
          <w:spacing w:val="1"/>
        </w:rPr>
        <w:t xml:space="preserve"> </w:t>
      </w:r>
      <w:r>
        <w:t>с</w:t>
      </w:r>
      <w:r>
        <w:rPr>
          <w:spacing w:val="1"/>
        </w:rPr>
        <w:t xml:space="preserve"> </w:t>
      </w:r>
      <w:r>
        <w:t>целью</w:t>
      </w:r>
      <w:r>
        <w:rPr>
          <w:spacing w:val="1"/>
        </w:rPr>
        <w:t xml:space="preserve"> </w:t>
      </w:r>
      <w:r>
        <w:t>эстетического</w:t>
      </w:r>
      <w:r>
        <w:rPr>
          <w:spacing w:val="1"/>
        </w:rPr>
        <w:t xml:space="preserve"> </w:t>
      </w:r>
      <w:r>
        <w:t>и</w:t>
      </w:r>
      <w:r>
        <w:rPr>
          <w:spacing w:val="1"/>
        </w:rPr>
        <w:t xml:space="preserve"> </w:t>
      </w:r>
      <w:r>
        <w:t>целенаправленного</w:t>
      </w:r>
      <w:r>
        <w:rPr>
          <w:spacing w:val="1"/>
        </w:rPr>
        <w:t xml:space="preserve"> </w:t>
      </w:r>
      <w:r>
        <w:t>наблюдения</w:t>
      </w:r>
      <w:r>
        <w:rPr>
          <w:spacing w:val="2"/>
        </w:rPr>
        <w:t xml:space="preserve"> </w:t>
      </w:r>
      <w:r>
        <w:t>природы.</w:t>
      </w:r>
    </w:p>
    <w:p w:rsidR="00FA2F1A" w:rsidRDefault="005E261C">
      <w:pPr>
        <w:pStyle w:val="a3"/>
        <w:spacing w:before="6" w:line="237" w:lineRule="auto"/>
        <w:ind w:right="848"/>
      </w:pPr>
      <w:r>
        <w:t>Приобретать опыт обсуждения фотографий с точки зрения того, с какой целью</w:t>
      </w:r>
      <w:r>
        <w:rPr>
          <w:spacing w:val="1"/>
        </w:rPr>
        <w:t xml:space="preserve"> </w:t>
      </w:r>
      <w:r>
        <w:t>сделан снимок,</w:t>
      </w:r>
      <w:r>
        <w:rPr>
          <w:spacing w:val="2"/>
        </w:rPr>
        <w:t xml:space="preserve"> </w:t>
      </w:r>
      <w:r>
        <w:t>насколько</w:t>
      </w:r>
      <w:r>
        <w:rPr>
          <w:spacing w:val="4"/>
        </w:rPr>
        <w:t xml:space="preserve"> </w:t>
      </w:r>
      <w:r>
        <w:t>значимо его</w:t>
      </w:r>
      <w:r>
        <w:rPr>
          <w:spacing w:val="4"/>
        </w:rPr>
        <w:t xml:space="preserve"> </w:t>
      </w:r>
      <w:r>
        <w:t>содержание</w:t>
      </w:r>
      <w:r>
        <w:rPr>
          <w:spacing w:val="-1"/>
        </w:rPr>
        <w:t xml:space="preserve"> </w:t>
      </w:r>
      <w:r>
        <w:t>и</w:t>
      </w:r>
      <w:r>
        <w:rPr>
          <w:spacing w:val="-4"/>
        </w:rPr>
        <w:t xml:space="preserve"> </w:t>
      </w:r>
      <w:r>
        <w:t>какова</w:t>
      </w:r>
      <w:r>
        <w:rPr>
          <w:spacing w:val="-6"/>
        </w:rPr>
        <w:t xml:space="preserve"> </w:t>
      </w:r>
      <w:r>
        <w:t>композиция</w:t>
      </w:r>
      <w:r>
        <w:rPr>
          <w:spacing w:val="-5"/>
        </w:rPr>
        <w:t xml:space="preserve"> </w:t>
      </w:r>
      <w:r>
        <w:t>в</w:t>
      </w:r>
      <w:r>
        <w:rPr>
          <w:spacing w:val="1"/>
        </w:rPr>
        <w:t xml:space="preserve"> </w:t>
      </w:r>
      <w:r>
        <w:t>кадре.</w:t>
      </w:r>
    </w:p>
    <w:p w:rsidR="00FA2F1A" w:rsidRDefault="005E261C" w:rsidP="00897D33">
      <w:pPr>
        <w:pStyle w:val="a7"/>
        <w:numPr>
          <w:ilvl w:val="0"/>
          <w:numId w:val="114"/>
        </w:numPr>
        <w:tabs>
          <w:tab w:val="left" w:pos="1733"/>
        </w:tabs>
        <w:spacing w:before="3" w:line="275" w:lineRule="exact"/>
        <w:jc w:val="both"/>
        <w:rPr>
          <w:sz w:val="24"/>
        </w:rPr>
      </w:pPr>
      <w:r>
        <w:rPr>
          <w:sz w:val="24"/>
        </w:rPr>
        <w:t>класс</w:t>
      </w:r>
    </w:p>
    <w:p w:rsidR="00FA2F1A" w:rsidRDefault="005E261C">
      <w:pPr>
        <w:pStyle w:val="a3"/>
        <w:spacing w:line="275" w:lineRule="exact"/>
        <w:ind w:left="1550" w:firstLine="0"/>
      </w:pPr>
      <w:r>
        <w:t>Модуль</w:t>
      </w:r>
      <w:r>
        <w:rPr>
          <w:spacing w:val="-3"/>
        </w:rPr>
        <w:t xml:space="preserve"> </w:t>
      </w:r>
      <w:r>
        <w:t>«Графика»</w:t>
      </w:r>
    </w:p>
    <w:p w:rsidR="00FA2F1A" w:rsidRDefault="005E261C">
      <w:pPr>
        <w:pStyle w:val="a3"/>
        <w:spacing w:before="3"/>
        <w:ind w:right="850"/>
      </w:pPr>
      <w:r>
        <w:t>Осваивать особенности и приёмы работы новыми графическими художественными</w:t>
      </w:r>
      <w:r>
        <w:rPr>
          <w:spacing w:val="1"/>
        </w:rPr>
        <w:t xml:space="preserve"> </w:t>
      </w:r>
      <w:r>
        <w:t>материалами;</w:t>
      </w:r>
      <w:r>
        <w:rPr>
          <w:spacing w:val="1"/>
        </w:rPr>
        <w:t xml:space="preserve"> </w:t>
      </w:r>
      <w:r>
        <w:t>осваивать</w:t>
      </w:r>
      <w:r>
        <w:rPr>
          <w:spacing w:val="1"/>
        </w:rPr>
        <w:t xml:space="preserve"> </w:t>
      </w:r>
      <w:r>
        <w:t>выразительные</w:t>
      </w:r>
      <w:r>
        <w:rPr>
          <w:spacing w:val="1"/>
        </w:rPr>
        <w:t xml:space="preserve"> </w:t>
      </w:r>
      <w:r>
        <w:t>свойства</w:t>
      </w:r>
      <w:r>
        <w:rPr>
          <w:spacing w:val="1"/>
        </w:rPr>
        <w:t xml:space="preserve"> </w:t>
      </w:r>
      <w:r>
        <w:t>твёрдых,</w:t>
      </w:r>
      <w:r>
        <w:rPr>
          <w:spacing w:val="1"/>
        </w:rPr>
        <w:t xml:space="preserve"> </w:t>
      </w:r>
      <w:r>
        <w:t>сухих,</w:t>
      </w:r>
      <w:r>
        <w:rPr>
          <w:spacing w:val="1"/>
        </w:rPr>
        <w:t xml:space="preserve"> </w:t>
      </w:r>
      <w:r>
        <w:t>мягких</w:t>
      </w:r>
      <w:r>
        <w:rPr>
          <w:spacing w:val="1"/>
        </w:rPr>
        <w:t xml:space="preserve"> </w:t>
      </w:r>
      <w:r>
        <w:t>и</w:t>
      </w:r>
      <w:r>
        <w:rPr>
          <w:spacing w:val="1"/>
        </w:rPr>
        <w:t xml:space="preserve"> </w:t>
      </w:r>
      <w:r>
        <w:t>жидких</w:t>
      </w:r>
      <w:r>
        <w:rPr>
          <w:spacing w:val="1"/>
        </w:rPr>
        <w:t xml:space="preserve"> </w:t>
      </w:r>
      <w:r>
        <w:t>графических</w:t>
      </w:r>
      <w:r>
        <w:rPr>
          <w:spacing w:val="-4"/>
        </w:rPr>
        <w:t xml:space="preserve"> </w:t>
      </w:r>
      <w:r>
        <w:t>материалов.</w:t>
      </w:r>
    </w:p>
    <w:p w:rsidR="00FA2F1A" w:rsidRDefault="005E261C">
      <w:pPr>
        <w:pStyle w:val="a3"/>
        <w:spacing w:line="242" w:lineRule="auto"/>
        <w:ind w:right="838"/>
      </w:pPr>
      <w:r>
        <w:t>Приобретать</w:t>
      </w:r>
      <w:r>
        <w:rPr>
          <w:spacing w:val="1"/>
        </w:rPr>
        <w:t xml:space="preserve"> </w:t>
      </w:r>
      <w:r>
        <w:t>навыки</w:t>
      </w:r>
      <w:r>
        <w:rPr>
          <w:spacing w:val="1"/>
        </w:rPr>
        <w:t xml:space="preserve"> </w:t>
      </w:r>
      <w:r>
        <w:t>изображения</w:t>
      </w:r>
      <w:r>
        <w:rPr>
          <w:spacing w:val="1"/>
        </w:rPr>
        <w:t xml:space="preserve"> </w:t>
      </w:r>
      <w:r>
        <w:t>на</w:t>
      </w:r>
      <w:r>
        <w:rPr>
          <w:spacing w:val="1"/>
        </w:rPr>
        <w:t xml:space="preserve"> </w:t>
      </w:r>
      <w:r>
        <w:t>основе</w:t>
      </w:r>
      <w:r>
        <w:rPr>
          <w:spacing w:val="1"/>
        </w:rPr>
        <w:t xml:space="preserve"> </w:t>
      </w:r>
      <w:r>
        <w:t>разной</w:t>
      </w:r>
      <w:r>
        <w:rPr>
          <w:spacing w:val="1"/>
        </w:rPr>
        <w:t xml:space="preserve"> </w:t>
      </w:r>
      <w:r>
        <w:t>по</w:t>
      </w:r>
      <w:r>
        <w:rPr>
          <w:spacing w:val="1"/>
        </w:rPr>
        <w:t xml:space="preserve"> </w:t>
      </w:r>
      <w:r>
        <w:t>характеру</w:t>
      </w:r>
      <w:r>
        <w:rPr>
          <w:spacing w:val="1"/>
        </w:rPr>
        <w:t xml:space="preserve"> </w:t>
      </w:r>
      <w:r>
        <w:t>и</w:t>
      </w:r>
      <w:r>
        <w:rPr>
          <w:spacing w:val="1"/>
        </w:rPr>
        <w:t xml:space="preserve"> </w:t>
      </w:r>
      <w:r>
        <w:t>способу</w:t>
      </w:r>
      <w:r>
        <w:rPr>
          <w:spacing w:val="1"/>
        </w:rPr>
        <w:t xml:space="preserve"> </w:t>
      </w:r>
      <w:r>
        <w:t>наложения</w:t>
      </w:r>
      <w:r>
        <w:rPr>
          <w:spacing w:val="1"/>
        </w:rPr>
        <w:t xml:space="preserve"> </w:t>
      </w:r>
      <w:r>
        <w:t>линии.</w:t>
      </w:r>
    </w:p>
    <w:p w:rsidR="00FA2F1A" w:rsidRDefault="005E261C">
      <w:pPr>
        <w:pStyle w:val="a3"/>
        <w:spacing w:line="242" w:lineRule="auto"/>
        <w:ind w:right="849"/>
      </w:pPr>
      <w:r>
        <w:t>Овладевать понятием «ритм» и навыками ритмической организации изображения</w:t>
      </w:r>
      <w:r>
        <w:rPr>
          <w:spacing w:val="1"/>
        </w:rPr>
        <w:t xml:space="preserve"> </w:t>
      </w:r>
      <w:r>
        <w:t>как</w:t>
      </w:r>
      <w:r>
        <w:rPr>
          <w:spacing w:val="-1"/>
        </w:rPr>
        <w:t xml:space="preserve"> </w:t>
      </w:r>
      <w:r>
        <w:t>необходимой</w:t>
      </w:r>
      <w:r>
        <w:rPr>
          <w:spacing w:val="2"/>
        </w:rPr>
        <w:t xml:space="preserve"> </w:t>
      </w:r>
      <w:r>
        <w:t>композиционной</w:t>
      </w:r>
      <w:r>
        <w:rPr>
          <w:spacing w:val="-8"/>
        </w:rPr>
        <w:t xml:space="preserve"> </w:t>
      </w:r>
      <w:r>
        <w:t>основы</w:t>
      </w:r>
      <w:r>
        <w:rPr>
          <w:spacing w:val="-1"/>
        </w:rPr>
        <w:t xml:space="preserve"> </w:t>
      </w:r>
      <w:r>
        <w:t>выражения</w:t>
      </w:r>
      <w:r>
        <w:rPr>
          <w:spacing w:val="1"/>
        </w:rPr>
        <w:t xml:space="preserve"> </w:t>
      </w:r>
      <w:r>
        <w:t>содержания.</w:t>
      </w:r>
    </w:p>
    <w:p w:rsidR="00FA2F1A" w:rsidRDefault="005E261C">
      <w:pPr>
        <w:pStyle w:val="a3"/>
        <w:ind w:right="851"/>
      </w:pPr>
      <w:r>
        <w:t>Осваивать навык визуального сравнения пространственных величин, приобретать</w:t>
      </w:r>
      <w:r>
        <w:rPr>
          <w:spacing w:val="1"/>
        </w:rPr>
        <w:t xml:space="preserve"> </w:t>
      </w:r>
      <w:r>
        <w:t>умения соотносить пропорции в рисунках птиц и животных (с опорой на зрительские</w:t>
      </w:r>
      <w:r>
        <w:rPr>
          <w:spacing w:val="1"/>
        </w:rPr>
        <w:t xml:space="preserve"> </w:t>
      </w:r>
      <w:r>
        <w:t>впечатления</w:t>
      </w:r>
      <w:r>
        <w:rPr>
          <w:spacing w:val="1"/>
        </w:rPr>
        <w:t xml:space="preserve"> </w:t>
      </w:r>
      <w:r>
        <w:t>и</w:t>
      </w:r>
      <w:r>
        <w:rPr>
          <w:spacing w:val="-2"/>
        </w:rPr>
        <w:t xml:space="preserve"> </w:t>
      </w:r>
      <w:r>
        <w:t>анализ).</w:t>
      </w:r>
    </w:p>
    <w:p w:rsidR="00FA2F1A" w:rsidRDefault="005E261C">
      <w:pPr>
        <w:pStyle w:val="a3"/>
        <w:ind w:right="855"/>
      </w:pPr>
      <w:r>
        <w:t>Приобретать</w:t>
      </w:r>
      <w:r>
        <w:rPr>
          <w:spacing w:val="1"/>
        </w:rPr>
        <w:t xml:space="preserve"> </w:t>
      </w:r>
      <w:r>
        <w:t>умение</w:t>
      </w:r>
      <w:r>
        <w:rPr>
          <w:spacing w:val="1"/>
        </w:rPr>
        <w:t xml:space="preserve"> </w:t>
      </w:r>
      <w:r>
        <w:t>вести</w:t>
      </w:r>
      <w:r>
        <w:rPr>
          <w:spacing w:val="1"/>
        </w:rPr>
        <w:t xml:space="preserve"> </w:t>
      </w:r>
      <w:r>
        <w:t>рисунок</w:t>
      </w:r>
      <w:r>
        <w:rPr>
          <w:spacing w:val="1"/>
        </w:rPr>
        <w:t xml:space="preserve"> </w:t>
      </w:r>
      <w:r>
        <w:t>с</w:t>
      </w:r>
      <w:r>
        <w:rPr>
          <w:spacing w:val="1"/>
        </w:rPr>
        <w:t xml:space="preserve"> </w:t>
      </w:r>
      <w:r>
        <w:t>натуры,</w:t>
      </w:r>
      <w:r>
        <w:rPr>
          <w:spacing w:val="1"/>
        </w:rPr>
        <w:t xml:space="preserve"> </w:t>
      </w:r>
      <w:r>
        <w:t>видеть</w:t>
      </w:r>
      <w:r>
        <w:rPr>
          <w:spacing w:val="1"/>
        </w:rPr>
        <w:t xml:space="preserve"> </w:t>
      </w:r>
      <w:r>
        <w:t>пропорции</w:t>
      </w:r>
      <w:r>
        <w:rPr>
          <w:spacing w:val="1"/>
        </w:rPr>
        <w:t xml:space="preserve"> </w:t>
      </w:r>
      <w:r>
        <w:t>объекта,</w:t>
      </w:r>
      <w:r>
        <w:rPr>
          <w:spacing w:val="1"/>
        </w:rPr>
        <w:t xml:space="preserve"> </w:t>
      </w:r>
      <w:r>
        <w:t>расположение его в пространстве; располагать изображение на листе, соблюдая этапы</w:t>
      </w:r>
      <w:r>
        <w:rPr>
          <w:spacing w:val="1"/>
        </w:rPr>
        <w:t xml:space="preserve"> </w:t>
      </w:r>
      <w:r>
        <w:t>ведения</w:t>
      </w:r>
      <w:r>
        <w:rPr>
          <w:spacing w:val="1"/>
        </w:rPr>
        <w:t xml:space="preserve"> </w:t>
      </w:r>
      <w:r>
        <w:t>рисунка,</w:t>
      </w:r>
      <w:r>
        <w:rPr>
          <w:spacing w:val="4"/>
        </w:rPr>
        <w:t xml:space="preserve"> </w:t>
      </w:r>
      <w:r>
        <w:t>осваивая</w:t>
      </w:r>
      <w:r>
        <w:rPr>
          <w:spacing w:val="-3"/>
        </w:rPr>
        <w:t xml:space="preserve"> </w:t>
      </w:r>
      <w:r>
        <w:t>навык</w:t>
      </w:r>
      <w:r>
        <w:rPr>
          <w:spacing w:val="-4"/>
        </w:rPr>
        <w:t xml:space="preserve"> </w:t>
      </w:r>
      <w:r>
        <w:t>штриховки.</w:t>
      </w:r>
    </w:p>
    <w:p w:rsidR="00FA2F1A" w:rsidRDefault="005E261C">
      <w:pPr>
        <w:pStyle w:val="a3"/>
        <w:spacing w:line="274" w:lineRule="exact"/>
        <w:ind w:left="1550" w:firstLine="0"/>
      </w:pPr>
      <w:r>
        <w:t>Модуль</w:t>
      </w:r>
      <w:r>
        <w:rPr>
          <w:spacing w:val="-1"/>
        </w:rPr>
        <w:t xml:space="preserve"> </w:t>
      </w:r>
      <w:r>
        <w:t>«Живопись»</w:t>
      </w:r>
    </w:p>
    <w:p w:rsidR="00FA2F1A" w:rsidRDefault="005E261C">
      <w:pPr>
        <w:pStyle w:val="a3"/>
        <w:ind w:right="851"/>
      </w:pPr>
      <w:r>
        <w:t>Осваивать навыки работы цветом, навыки смешения красок, пастозное плотное и</w:t>
      </w:r>
      <w:r>
        <w:rPr>
          <w:spacing w:val="1"/>
        </w:rPr>
        <w:t xml:space="preserve"> </w:t>
      </w:r>
      <w:r>
        <w:t>прозрачное нанесение краски; осваивать</w:t>
      </w:r>
      <w:r>
        <w:rPr>
          <w:spacing w:val="1"/>
        </w:rPr>
        <w:t xml:space="preserve"> </w:t>
      </w:r>
      <w:r>
        <w:t>разный</w:t>
      </w:r>
      <w:r>
        <w:rPr>
          <w:spacing w:val="1"/>
        </w:rPr>
        <w:t xml:space="preserve"> </w:t>
      </w:r>
      <w:r>
        <w:t>характер 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навыки</w:t>
      </w:r>
      <w:r>
        <w:rPr>
          <w:spacing w:val="2"/>
        </w:rPr>
        <w:t xml:space="preserve"> </w:t>
      </w:r>
      <w:r>
        <w:t>создания</w:t>
      </w:r>
      <w:r>
        <w:rPr>
          <w:spacing w:val="-4"/>
        </w:rPr>
        <w:t xml:space="preserve"> </w:t>
      </w:r>
      <w:r>
        <w:t>выразительной</w:t>
      </w:r>
      <w:r>
        <w:rPr>
          <w:spacing w:val="2"/>
        </w:rPr>
        <w:t xml:space="preserve"> </w:t>
      </w:r>
      <w:r>
        <w:t>фактуры</w:t>
      </w:r>
      <w:r>
        <w:rPr>
          <w:spacing w:val="2"/>
        </w:rPr>
        <w:t xml:space="preserve"> </w:t>
      </w:r>
      <w:r>
        <w:t>и</w:t>
      </w:r>
      <w:r>
        <w:rPr>
          <w:spacing w:val="2"/>
        </w:rPr>
        <w:t xml:space="preserve"> </w:t>
      </w:r>
      <w:r>
        <w:t>кроющие качества гуаши.</w:t>
      </w:r>
    </w:p>
    <w:p w:rsidR="00FA2F1A" w:rsidRDefault="005E261C">
      <w:pPr>
        <w:pStyle w:val="a3"/>
        <w:spacing w:line="242" w:lineRule="auto"/>
        <w:ind w:right="850"/>
      </w:pPr>
      <w:r>
        <w:t>Приобретать опыт работы акварельной краской и понимать особенности работы</w:t>
      </w:r>
      <w:r>
        <w:rPr>
          <w:spacing w:val="1"/>
        </w:rPr>
        <w:t xml:space="preserve"> </w:t>
      </w:r>
      <w:r>
        <w:t>прозрачной</w:t>
      </w:r>
      <w:r>
        <w:rPr>
          <w:spacing w:val="2"/>
        </w:rPr>
        <w:t xml:space="preserve"> </w:t>
      </w:r>
      <w:r>
        <w:t>краской.</w:t>
      </w:r>
    </w:p>
    <w:p w:rsidR="00FA2F1A" w:rsidRDefault="005E261C">
      <w:pPr>
        <w:pStyle w:val="a3"/>
        <w:spacing w:line="242" w:lineRule="auto"/>
        <w:ind w:right="850"/>
      </w:pPr>
      <w:r>
        <w:t>Знать</w:t>
      </w:r>
      <w:r>
        <w:rPr>
          <w:spacing w:val="1"/>
        </w:rPr>
        <w:t xml:space="preserve"> </w:t>
      </w:r>
      <w:r>
        <w:t>названия</w:t>
      </w:r>
      <w:r>
        <w:rPr>
          <w:spacing w:val="1"/>
        </w:rPr>
        <w:t xml:space="preserve"> </w:t>
      </w:r>
      <w:r>
        <w:t>основных</w:t>
      </w:r>
      <w:r>
        <w:rPr>
          <w:spacing w:val="1"/>
        </w:rPr>
        <w:t xml:space="preserve"> </w:t>
      </w:r>
      <w:r>
        <w:t>и</w:t>
      </w:r>
      <w:r>
        <w:rPr>
          <w:spacing w:val="1"/>
        </w:rPr>
        <w:t xml:space="preserve"> </w:t>
      </w:r>
      <w:r>
        <w:t>составных</w:t>
      </w:r>
      <w:r>
        <w:rPr>
          <w:spacing w:val="1"/>
        </w:rPr>
        <w:t xml:space="preserve"> </w:t>
      </w:r>
      <w:r>
        <w:t>цветов</w:t>
      </w:r>
      <w:r>
        <w:rPr>
          <w:spacing w:val="1"/>
        </w:rPr>
        <w:t xml:space="preserve"> </w:t>
      </w:r>
      <w:r>
        <w:t>и</w:t>
      </w:r>
      <w:r>
        <w:rPr>
          <w:spacing w:val="1"/>
        </w:rPr>
        <w:t xml:space="preserve"> </w:t>
      </w:r>
      <w:r>
        <w:t>способы</w:t>
      </w:r>
      <w:r>
        <w:rPr>
          <w:spacing w:val="1"/>
        </w:rPr>
        <w:t xml:space="preserve"> </w:t>
      </w:r>
      <w:r>
        <w:t>получения</w:t>
      </w:r>
      <w:r>
        <w:rPr>
          <w:spacing w:val="60"/>
        </w:rPr>
        <w:t xml:space="preserve"> </w:t>
      </w:r>
      <w:r>
        <w:t>разных</w:t>
      </w:r>
      <w:r>
        <w:rPr>
          <w:spacing w:val="1"/>
        </w:rPr>
        <w:t xml:space="preserve"> </w:t>
      </w:r>
      <w:r>
        <w:t>оттенков</w:t>
      </w:r>
      <w:r>
        <w:rPr>
          <w:spacing w:val="-2"/>
        </w:rPr>
        <w:t xml:space="preserve"> </w:t>
      </w:r>
      <w:r>
        <w:t>составного</w:t>
      </w:r>
      <w:r>
        <w:rPr>
          <w:spacing w:val="6"/>
        </w:rPr>
        <w:t xml:space="preserve"> </w:t>
      </w:r>
      <w:r>
        <w:t>цвета.</w:t>
      </w:r>
    </w:p>
    <w:p w:rsidR="00FA2F1A" w:rsidRDefault="005E261C">
      <w:pPr>
        <w:pStyle w:val="a3"/>
        <w:spacing w:line="242" w:lineRule="auto"/>
        <w:ind w:right="838"/>
      </w:pPr>
      <w:r>
        <w:t>Различать</w:t>
      </w:r>
      <w:r>
        <w:rPr>
          <w:spacing w:val="1"/>
        </w:rPr>
        <w:t xml:space="preserve"> </w:t>
      </w:r>
      <w:r>
        <w:t>и</w:t>
      </w:r>
      <w:r>
        <w:rPr>
          <w:spacing w:val="1"/>
        </w:rPr>
        <w:t xml:space="preserve"> </w:t>
      </w:r>
      <w:r>
        <w:t>сравнивать</w:t>
      </w:r>
      <w:r>
        <w:rPr>
          <w:spacing w:val="1"/>
        </w:rPr>
        <w:t xml:space="preserve"> </w:t>
      </w:r>
      <w:r>
        <w:t>тёмные</w:t>
      </w:r>
      <w:r>
        <w:rPr>
          <w:spacing w:val="1"/>
        </w:rPr>
        <w:t xml:space="preserve"> </w:t>
      </w:r>
      <w:r>
        <w:t>и</w:t>
      </w:r>
      <w:r>
        <w:rPr>
          <w:spacing w:val="1"/>
        </w:rPr>
        <w:t xml:space="preserve"> </w:t>
      </w:r>
      <w:r>
        <w:t>светлые</w:t>
      </w:r>
      <w:r>
        <w:rPr>
          <w:spacing w:val="1"/>
        </w:rPr>
        <w:t xml:space="preserve"> </w:t>
      </w:r>
      <w:r>
        <w:t>оттенки</w:t>
      </w:r>
      <w:r>
        <w:rPr>
          <w:spacing w:val="1"/>
        </w:rPr>
        <w:t xml:space="preserve"> </w:t>
      </w:r>
      <w:r>
        <w:t>цвета;</w:t>
      </w:r>
      <w:r>
        <w:rPr>
          <w:spacing w:val="1"/>
        </w:rPr>
        <w:t xml:space="preserve"> </w:t>
      </w:r>
      <w:r>
        <w:t>осваивать</w:t>
      </w:r>
      <w:r>
        <w:rPr>
          <w:spacing w:val="1"/>
        </w:rPr>
        <w:t xml:space="preserve"> </w:t>
      </w:r>
      <w:r>
        <w:t>смешение</w:t>
      </w:r>
      <w:r>
        <w:rPr>
          <w:spacing w:val="1"/>
        </w:rPr>
        <w:t xml:space="preserve"> </w:t>
      </w:r>
      <w:r>
        <w:t>цветных</w:t>
      </w:r>
      <w:r>
        <w:rPr>
          <w:spacing w:val="-4"/>
        </w:rPr>
        <w:t xml:space="preserve"> </w:t>
      </w:r>
      <w:r>
        <w:t>красок с</w:t>
      </w:r>
      <w:r>
        <w:rPr>
          <w:spacing w:val="-4"/>
        </w:rPr>
        <w:t xml:space="preserve"> </w:t>
      </w:r>
      <w:r>
        <w:t>белой</w:t>
      </w:r>
      <w:r>
        <w:rPr>
          <w:spacing w:val="-3"/>
        </w:rPr>
        <w:t xml:space="preserve"> </w:t>
      </w:r>
      <w:r>
        <w:t>и</w:t>
      </w:r>
      <w:r>
        <w:rPr>
          <w:spacing w:val="-2"/>
        </w:rPr>
        <w:t xml:space="preserve"> </w:t>
      </w:r>
      <w:r>
        <w:t>чёрной</w:t>
      </w:r>
      <w:r>
        <w:rPr>
          <w:spacing w:val="-2"/>
        </w:rPr>
        <w:t xml:space="preserve"> </w:t>
      </w:r>
      <w:r>
        <w:t>(для</w:t>
      </w:r>
      <w:r>
        <w:rPr>
          <w:spacing w:val="2"/>
        </w:rPr>
        <w:t xml:space="preserve"> </w:t>
      </w:r>
      <w:r>
        <w:t>изменения</w:t>
      </w:r>
      <w:r>
        <w:rPr>
          <w:spacing w:val="1"/>
        </w:rPr>
        <w:t xml:space="preserve"> </w:t>
      </w:r>
      <w:r>
        <w:t>их</w:t>
      </w:r>
      <w:r>
        <w:rPr>
          <w:spacing w:val="-3"/>
        </w:rPr>
        <w:t xml:space="preserve"> </w:t>
      </w:r>
      <w:r>
        <w:t>тона).</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52"/>
      </w:pPr>
      <w:r>
        <w:lastRenderedPageBreak/>
        <w:t>Знать</w:t>
      </w:r>
      <w:r>
        <w:rPr>
          <w:spacing w:val="1"/>
        </w:rPr>
        <w:t xml:space="preserve"> </w:t>
      </w:r>
      <w:r>
        <w:t>о</w:t>
      </w:r>
      <w:r>
        <w:rPr>
          <w:spacing w:val="1"/>
        </w:rPr>
        <w:t xml:space="preserve"> </w:t>
      </w:r>
      <w:r>
        <w:t>делении</w:t>
      </w:r>
      <w:r>
        <w:rPr>
          <w:spacing w:val="1"/>
        </w:rPr>
        <w:t xml:space="preserve"> </w:t>
      </w:r>
      <w:r>
        <w:t>цветов</w:t>
      </w:r>
      <w:r>
        <w:rPr>
          <w:spacing w:val="1"/>
        </w:rPr>
        <w:t xml:space="preserve"> </w:t>
      </w:r>
      <w:r>
        <w:t>на</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уметь</w:t>
      </w:r>
      <w:r>
        <w:rPr>
          <w:spacing w:val="1"/>
        </w:rPr>
        <w:t xml:space="preserve"> </w:t>
      </w:r>
      <w:r>
        <w:t>различать</w:t>
      </w:r>
      <w:r>
        <w:rPr>
          <w:spacing w:val="1"/>
        </w:rPr>
        <w:t xml:space="preserve"> </w:t>
      </w:r>
      <w:r>
        <w:t>и</w:t>
      </w:r>
      <w:r>
        <w:rPr>
          <w:spacing w:val="60"/>
        </w:rPr>
        <w:t xml:space="preserve"> </w:t>
      </w:r>
      <w:r>
        <w:t>сравнивать</w:t>
      </w:r>
      <w:r>
        <w:rPr>
          <w:spacing w:val="1"/>
        </w:rPr>
        <w:t xml:space="preserve"> </w:t>
      </w:r>
      <w:r>
        <w:t>тёплые и</w:t>
      </w:r>
      <w:r>
        <w:rPr>
          <w:spacing w:val="-2"/>
        </w:rPr>
        <w:t xml:space="preserve"> </w:t>
      </w:r>
      <w:r>
        <w:t>холодные</w:t>
      </w:r>
      <w:r>
        <w:rPr>
          <w:spacing w:val="-4"/>
        </w:rPr>
        <w:t xml:space="preserve"> </w:t>
      </w:r>
      <w:r>
        <w:t>оттенки</w:t>
      </w:r>
      <w:r>
        <w:rPr>
          <w:spacing w:val="3"/>
        </w:rPr>
        <w:t xml:space="preserve"> </w:t>
      </w:r>
      <w:r>
        <w:t>цвета.</w:t>
      </w:r>
    </w:p>
    <w:p w:rsidR="00FA2F1A" w:rsidRDefault="005E261C">
      <w:pPr>
        <w:pStyle w:val="a3"/>
        <w:spacing w:line="242" w:lineRule="auto"/>
        <w:ind w:right="852"/>
      </w:pPr>
      <w:r>
        <w:t>Осваивать</w:t>
      </w:r>
      <w:r>
        <w:rPr>
          <w:spacing w:val="1"/>
        </w:rPr>
        <w:t xml:space="preserve"> </w:t>
      </w:r>
      <w:r>
        <w:t>эмоциональную</w:t>
      </w:r>
      <w:r>
        <w:rPr>
          <w:spacing w:val="1"/>
        </w:rPr>
        <w:t xml:space="preserve"> </w:t>
      </w:r>
      <w:r>
        <w:t>выразительность</w:t>
      </w:r>
      <w:r>
        <w:rPr>
          <w:spacing w:val="1"/>
        </w:rPr>
        <w:t xml:space="preserve"> </w:t>
      </w:r>
      <w:r>
        <w:t>цвета:</w:t>
      </w:r>
      <w:r>
        <w:rPr>
          <w:spacing w:val="1"/>
        </w:rPr>
        <w:t xml:space="preserve"> </w:t>
      </w:r>
      <w:r>
        <w:t>цвет</w:t>
      </w:r>
      <w:r>
        <w:rPr>
          <w:spacing w:val="1"/>
        </w:rPr>
        <w:t xml:space="preserve"> </w:t>
      </w:r>
      <w:r>
        <w:t>звонкий</w:t>
      </w:r>
      <w:r>
        <w:rPr>
          <w:spacing w:val="1"/>
        </w:rPr>
        <w:t xml:space="preserve"> </w:t>
      </w:r>
      <w:r>
        <w:t>и</w:t>
      </w:r>
      <w:r>
        <w:rPr>
          <w:spacing w:val="1"/>
        </w:rPr>
        <w:t xml:space="preserve"> </w:t>
      </w:r>
      <w:r>
        <w:t>яркий,</w:t>
      </w:r>
      <w:r>
        <w:rPr>
          <w:spacing w:val="1"/>
        </w:rPr>
        <w:t xml:space="preserve"> </w:t>
      </w:r>
      <w:r>
        <w:t>радостный;</w:t>
      </w:r>
      <w:r>
        <w:rPr>
          <w:spacing w:val="-4"/>
        </w:rPr>
        <w:t xml:space="preserve"> </w:t>
      </w:r>
      <w:r>
        <w:t>цвет</w:t>
      </w:r>
      <w:r>
        <w:rPr>
          <w:spacing w:val="5"/>
        </w:rPr>
        <w:t xml:space="preserve"> </w:t>
      </w:r>
      <w:r>
        <w:t>мягкий,</w:t>
      </w:r>
      <w:r>
        <w:rPr>
          <w:spacing w:val="4"/>
        </w:rPr>
        <w:t xml:space="preserve"> </w:t>
      </w:r>
      <w:r>
        <w:t>«глухой»</w:t>
      </w:r>
      <w:r>
        <w:rPr>
          <w:spacing w:val="-4"/>
        </w:rPr>
        <w:t xml:space="preserve"> </w:t>
      </w:r>
      <w:r>
        <w:t>и</w:t>
      </w:r>
      <w:r>
        <w:rPr>
          <w:spacing w:val="3"/>
        </w:rPr>
        <w:t xml:space="preserve"> </w:t>
      </w:r>
      <w:r>
        <w:t>мрачный</w:t>
      </w:r>
      <w:r>
        <w:rPr>
          <w:spacing w:val="-2"/>
        </w:rPr>
        <w:t xml:space="preserve"> </w:t>
      </w:r>
      <w:r>
        <w:t>и</w:t>
      </w:r>
      <w:r>
        <w:rPr>
          <w:spacing w:val="-3"/>
        </w:rPr>
        <w:t xml:space="preserve"> </w:t>
      </w:r>
      <w:r>
        <w:t>др.</w:t>
      </w:r>
    </w:p>
    <w:p w:rsidR="00FA2F1A" w:rsidRDefault="005E261C">
      <w:pPr>
        <w:pStyle w:val="a3"/>
        <w:ind w:right="851"/>
      </w:pPr>
      <w:r>
        <w:t>Приобретать</w:t>
      </w:r>
      <w:r>
        <w:rPr>
          <w:spacing w:val="1"/>
        </w:rPr>
        <w:t xml:space="preserve"> </w:t>
      </w:r>
      <w:r>
        <w:t>опыт</w:t>
      </w:r>
      <w:r>
        <w:rPr>
          <w:spacing w:val="1"/>
        </w:rPr>
        <w:t xml:space="preserve"> </w:t>
      </w:r>
      <w:r>
        <w:t>создания</w:t>
      </w:r>
      <w:r>
        <w:rPr>
          <w:spacing w:val="1"/>
        </w:rPr>
        <w:t xml:space="preserve"> </w:t>
      </w:r>
      <w:r>
        <w:t>пейзажей,</w:t>
      </w:r>
      <w:r>
        <w:rPr>
          <w:spacing w:val="1"/>
        </w:rPr>
        <w:t xml:space="preserve"> </w:t>
      </w:r>
      <w:r>
        <w:t>передающих</w:t>
      </w:r>
      <w:r>
        <w:rPr>
          <w:spacing w:val="1"/>
        </w:rPr>
        <w:t xml:space="preserve"> </w:t>
      </w:r>
      <w:r>
        <w:t>разные</w:t>
      </w:r>
      <w:r>
        <w:rPr>
          <w:spacing w:val="1"/>
        </w:rPr>
        <w:t xml:space="preserve"> </w:t>
      </w:r>
      <w:r>
        <w:t>состояния</w:t>
      </w:r>
      <w:r>
        <w:rPr>
          <w:spacing w:val="1"/>
        </w:rPr>
        <w:t xml:space="preserve"> </w:t>
      </w:r>
      <w:r>
        <w:t>погоды</w:t>
      </w:r>
      <w:r>
        <w:rPr>
          <w:spacing w:val="1"/>
        </w:rPr>
        <w:t xml:space="preserve"> </w:t>
      </w:r>
      <w:r>
        <w:t>(туман, грозу и др.) на основе изменения тонального звучания цвета; приобретать опыт</w:t>
      </w:r>
      <w:r>
        <w:rPr>
          <w:spacing w:val="1"/>
        </w:rPr>
        <w:t xml:space="preserve"> </w:t>
      </w:r>
      <w:r>
        <w:t>передачи</w:t>
      </w:r>
      <w:r>
        <w:rPr>
          <w:spacing w:val="2"/>
        </w:rPr>
        <w:t xml:space="preserve"> </w:t>
      </w:r>
      <w:r>
        <w:t>разного</w:t>
      </w:r>
      <w:r>
        <w:rPr>
          <w:spacing w:val="6"/>
        </w:rPr>
        <w:t xml:space="preserve"> </w:t>
      </w:r>
      <w:r>
        <w:t>цветового</w:t>
      </w:r>
      <w:r>
        <w:rPr>
          <w:spacing w:val="5"/>
        </w:rPr>
        <w:t xml:space="preserve"> </w:t>
      </w:r>
      <w:r>
        <w:t>состояния</w:t>
      </w:r>
      <w:r>
        <w:rPr>
          <w:spacing w:val="-3"/>
        </w:rPr>
        <w:t xml:space="preserve"> </w:t>
      </w:r>
      <w:r>
        <w:t>моря.</w:t>
      </w:r>
    </w:p>
    <w:p w:rsidR="00FA2F1A" w:rsidRDefault="005E261C">
      <w:pPr>
        <w:pStyle w:val="a3"/>
        <w:ind w:right="845"/>
      </w:pPr>
      <w:r>
        <w:t>Уметь в изображении сказочных персонажей выразить их характер (герои сказок</w:t>
      </w:r>
      <w:r>
        <w:rPr>
          <w:spacing w:val="1"/>
        </w:rPr>
        <w:t xml:space="preserve"> </w:t>
      </w:r>
      <w:r>
        <w:t>добрые</w:t>
      </w:r>
      <w:r>
        <w:rPr>
          <w:spacing w:val="1"/>
        </w:rPr>
        <w:t xml:space="preserve"> </w:t>
      </w:r>
      <w:r>
        <w:t>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1"/>
        </w:rPr>
        <w:t xml:space="preserve"> </w:t>
      </w:r>
      <w:r>
        <w:t>средствами</w:t>
      </w:r>
      <w:r>
        <w:rPr>
          <w:spacing w:val="6"/>
        </w:rPr>
        <w:t xml:space="preserve"> </w:t>
      </w:r>
      <w:r>
        <w:t>удалось</w:t>
      </w:r>
      <w:r>
        <w:rPr>
          <w:spacing w:val="1"/>
        </w:rPr>
        <w:t xml:space="preserve"> </w:t>
      </w:r>
      <w:r>
        <w:t>показать</w:t>
      </w:r>
      <w:r>
        <w:rPr>
          <w:spacing w:val="2"/>
        </w:rPr>
        <w:t xml:space="preserve"> </w:t>
      </w:r>
      <w:r>
        <w:t>характер</w:t>
      </w:r>
      <w:r>
        <w:rPr>
          <w:spacing w:val="1"/>
        </w:rPr>
        <w:t xml:space="preserve"> </w:t>
      </w:r>
      <w:r>
        <w:t>сказочных</w:t>
      </w:r>
      <w:r>
        <w:rPr>
          <w:spacing w:val="-4"/>
        </w:rPr>
        <w:t xml:space="preserve"> </w:t>
      </w:r>
      <w:r>
        <w:t>персонажей.</w:t>
      </w:r>
    </w:p>
    <w:p w:rsidR="00FA2F1A" w:rsidRDefault="005E261C">
      <w:pPr>
        <w:pStyle w:val="a3"/>
        <w:spacing w:line="274" w:lineRule="exact"/>
        <w:ind w:left="1550" w:firstLine="0"/>
      </w:pPr>
      <w:r>
        <w:t>Модуль</w:t>
      </w:r>
      <w:r>
        <w:rPr>
          <w:spacing w:val="-4"/>
        </w:rPr>
        <w:t xml:space="preserve"> </w:t>
      </w:r>
      <w:r>
        <w:t>«Скульптура»</w:t>
      </w:r>
    </w:p>
    <w:p w:rsidR="00FA2F1A" w:rsidRDefault="005E261C">
      <w:pPr>
        <w:pStyle w:val="a3"/>
        <w:ind w:right="842"/>
      </w:pPr>
      <w:r>
        <w:t>Познакомиться с традиционными игрушками одного из народных художественных</w:t>
      </w:r>
      <w:r>
        <w:rPr>
          <w:spacing w:val="1"/>
        </w:rPr>
        <w:t xml:space="preserve"> </w:t>
      </w:r>
      <w:r>
        <w:t>промыслов;</w:t>
      </w:r>
      <w:r>
        <w:rPr>
          <w:spacing w:val="1"/>
        </w:rPr>
        <w:t xml:space="preserve"> </w:t>
      </w:r>
      <w:r>
        <w:t>освоить</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61"/>
        </w:rPr>
        <w:t xml:space="preserve"> </w:t>
      </w:r>
      <w:r>
        <w:t>традициях</w:t>
      </w:r>
      <w:r>
        <w:rPr>
          <w:spacing w:val="1"/>
        </w:rPr>
        <w:t xml:space="preserve"> </w:t>
      </w:r>
      <w:r>
        <w:t>выбранного промысла; выполнить в технике лепки фигурку сказочного зверя по мотивам</w:t>
      </w:r>
      <w:r>
        <w:rPr>
          <w:spacing w:val="1"/>
        </w:rPr>
        <w:t xml:space="preserve"> </w:t>
      </w:r>
      <w:r>
        <w:t>традиций выбранного промысла (по выбору: филимоновская, абашевская, каргопольская,</w:t>
      </w:r>
      <w:r>
        <w:rPr>
          <w:spacing w:val="1"/>
        </w:rPr>
        <w:t xml:space="preserve"> </w:t>
      </w:r>
      <w:r>
        <w:t>дымковская</w:t>
      </w:r>
      <w:r>
        <w:rPr>
          <w:spacing w:val="-4"/>
        </w:rPr>
        <w:t xml:space="preserve"> </w:t>
      </w:r>
      <w:r>
        <w:t>игрушки</w:t>
      </w:r>
      <w:r>
        <w:rPr>
          <w:spacing w:val="3"/>
        </w:rPr>
        <w:t xml:space="preserve"> </w:t>
      </w:r>
      <w:r>
        <w:t>или</w:t>
      </w:r>
      <w:r>
        <w:rPr>
          <w:spacing w:val="2"/>
        </w:rPr>
        <w:t xml:space="preserve"> </w:t>
      </w:r>
      <w:r>
        <w:t>с</w:t>
      </w:r>
      <w:r>
        <w:rPr>
          <w:spacing w:val="1"/>
        </w:rPr>
        <w:t xml:space="preserve"> </w:t>
      </w:r>
      <w:r>
        <w:t>учётом</w:t>
      </w:r>
      <w:r>
        <w:rPr>
          <w:spacing w:val="2"/>
        </w:rPr>
        <w:t xml:space="preserve"> </w:t>
      </w:r>
      <w:r>
        <w:t>местных</w:t>
      </w:r>
      <w:r>
        <w:rPr>
          <w:spacing w:val="-3"/>
        </w:rPr>
        <w:t xml:space="preserve"> </w:t>
      </w:r>
      <w:r>
        <w:t>промыслов).</w:t>
      </w:r>
    </w:p>
    <w:p w:rsidR="00FA2F1A" w:rsidRDefault="005E261C">
      <w:pPr>
        <w:pStyle w:val="a3"/>
        <w:spacing w:line="242" w:lineRule="auto"/>
        <w:ind w:right="850"/>
      </w:pPr>
      <w:r>
        <w:t>Знать об изменениях скульптурного образа при осмотре произведения с разных</w:t>
      </w:r>
      <w:r>
        <w:rPr>
          <w:spacing w:val="1"/>
        </w:rPr>
        <w:t xml:space="preserve"> </w:t>
      </w:r>
      <w:r>
        <w:t>сторон.</w:t>
      </w:r>
    </w:p>
    <w:p w:rsidR="00FA2F1A" w:rsidRDefault="005E261C">
      <w:pPr>
        <w:pStyle w:val="a3"/>
        <w:spacing w:line="242" w:lineRule="auto"/>
        <w:ind w:right="850"/>
      </w:pPr>
      <w:r>
        <w:t>Приобретать в процессе лепки из пластилина опыт передачи движения цельной</w:t>
      </w:r>
      <w:r>
        <w:rPr>
          <w:spacing w:val="1"/>
        </w:rPr>
        <w:t xml:space="preserve"> </w:t>
      </w:r>
      <w:r>
        <w:t>лепной</w:t>
      </w:r>
      <w:r>
        <w:rPr>
          <w:spacing w:val="1"/>
        </w:rPr>
        <w:t xml:space="preserve"> </w:t>
      </w:r>
      <w:r>
        <w:t>формы</w:t>
      </w:r>
      <w:r>
        <w:rPr>
          <w:spacing w:val="1"/>
        </w:rPr>
        <w:t xml:space="preserve"> </w:t>
      </w:r>
      <w:r>
        <w:t>и</w:t>
      </w:r>
      <w:r>
        <w:rPr>
          <w:spacing w:val="-4"/>
        </w:rPr>
        <w:t xml:space="preserve"> </w:t>
      </w:r>
      <w:r>
        <w:t>разного</w:t>
      </w:r>
      <w:r>
        <w:rPr>
          <w:spacing w:val="4"/>
        </w:rPr>
        <w:t xml:space="preserve"> </w:t>
      </w:r>
      <w:r>
        <w:t>характера</w:t>
      </w:r>
      <w:r>
        <w:rPr>
          <w:spacing w:val="-2"/>
        </w:rPr>
        <w:t xml:space="preserve"> </w:t>
      </w:r>
      <w:r>
        <w:t>движения этой</w:t>
      </w:r>
      <w:r>
        <w:rPr>
          <w:spacing w:val="-4"/>
        </w:rPr>
        <w:t xml:space="preserve"> </w:t>
      </w:r>
      <w:r>
        <w:t>формы</w:t>
      </w:r>
      <w:r>
        <w:rPr>
          <w:spacing w:val="-3"/>
        </w:rPr>
        <w:t xml:space="preserve"> </w:t>
      </w:r>
      <w:r>
        <w:t>(изображения</w:t>
      </w:r>
      <w:r>
        <w:rPr>
          <w:spacing w:val="-4"/>
        </w:rPr>
        <w:t xml:space="preserve"> </w:t>
      </w:r>
      <w:r>
        <w:t>зверушки).</w:t>
      </w:r>
    </w:p>
    <w:p w:rsidR="00FA2F1A" w:rsidRDefault="005E261C">
      <w:pPr>
        <w:pStyle w:val="a3"/>
        <w:spacing w:line="271" w:lineRule="exact"/>
        <w:ind w:left="1550" w:firstLine="0"/>
      </w:pPr>
      <w:r>
        <w:t>Модуль</w:t>
      </w:r>
      <w:r>
        <w:rPr>
          <w:spacing w:val="-2"/>
        </w:rPr>
        <w:t xml:space="preserve"> </w:t>
      </w:r>
      <w:r>
        <w:t>«Декоративно-прикладное</w:t>
      </w:r>
      <w:r>
        <w:rPr>
          <w:spacing w:val="-8"/>
        </w:rPr>
        <w:t xml:space="preserve"> </w:t>
      </w:r>
      <w:r>
        <w:t>искусство»</w:t>
      </w:r>
    </w:p>
    <w:p w:rsidR="00FA2F1A" w:rsidRDefault="005E261C">
      <w:pPr>
        <w:pStyle w:val="a3"/>
        <w:spacing w:line="237" w:lineRule="auto"/>
        <w:ind w:right="850"/>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3"/>
        </w:rPr>
        <w:t xml:space="preserve"> </w:t>
      </w:r>
      <w:r>
        <w:t>воспринимаемых</w:t>
      </w:r>
      <w:r>
        <w:rPr>
          <w:spacing w:val="-3"/>
        </w:rPr>
        <w:t xml:space="preserve"> </w:t>
      </w:r>
      <w:r>
        <w:t>как</w:t>
      </w:r>
      <w:r>
        <w:rPr>
          <w:spacing w:val="5"/>
        </w:rPr>
        <w:t xml:space="preserve"> </w:t>
      </w:r>
      <w:r>
        <w:t>узоры.</w:t>
      </w:r>
    </w:p>
    <w:p w:rsidR="00FA2F1A" w:rsidRDefault="005E261C">
      <w:pPr>
        <w:pStyle w:val="a3"/>
        <w:ind w:right="840"/>
      </w:pPr>
      <w:r>
        <w:t>Сравнивать,</w:t>
      </w:r>
      <w:r>
        <w:rPr>
          <w:spacing w:val="1"/>
        </w:rPr>
        <w:t xml:space="preserve"> </w:t>
      </w:r>
      <w:r>
        <w:t>сопоставлять</w:t>
      </w:r>
      <w:r>
        <w:rPr>
          <w:spacing w:val="1"/>
        </w:rPr>
        <w:t xml:space="preserve"> </w:t>
      </w:r>
      <w:r>
        <w:t>природные</w:t>
      </w:r>
      <w:r>
        <w:rPr>
          <w:spacing w:val="1"/>
        </w:rPr>
        <w:t xml:space="preserve"> </w:t>
      </w:r>
      <w:r>
        <w:t>явления</w:t>
      </w:r>
      <w:r>
        <w:rPr>
          <w:spacing w:val="1"/>
        </w:rPr>
        <w:t xml:space="preserve"> </w:t>
      </w:r>
      <w:r>
        <w:t>—</w:t>
      </w:r>
      <w:r>
        <w:rPr>
          <w:spacing w:val="1"/>
        </w:rPr>
        <w:t xml:space="preserve"> </w:t>
      </w:r>
      <w:r>
        <w:t>узоры</w:t>
      </w:r>
      <w:r>
        <w:rPr>
          <w:spacing w:val="1"/>
        </w:rPr>
        <w:t xml:space="preserve"> </w:t>
      </w:r>
      <w:r>
        <w:t>(капли,</w:t>
      </w:r>
      <w:r>
        <w:rPr>
          <w:spacing w:val="1"/>
        </w:rPr>
        <w:t xml:space="preserve"> </w:t>
      </w:r>
      <w:r>
        <w:t>снежинки,</w:t>
      </w:r>
      <w:r>
        <w:rPr>
          <w:spacing w:val="1"/>
        </w:rPr>
        <w:t xml:space="preserve"> </w:t>
      </w:r>
      <w:r>
        <w:t>паутинки, роса на листьях, серёжки во время цветения деревьев и др.) — с рукотворными</w:t>
      </w:r>
      <w:r>
        <w:rPr>
          <w:spacing w:val="1"/>
        </w:rPr>
        <w:t xml:space="preserve"> </w:t>
      </w:r>
      <w:r>
        <w:t>произведениями</w:t>
      </w:r>
      <w:r>
        <w:rPr>
          <w:spacing w:val="-4"/>
        </w:rPr>
        <w:t xml:space="preserve"> </w:t>
      </w:r>
      <w:r>
        <w:t>декоративного искусства</w:t>
      </w:r>
      <w:r>
        <w:rPr>
          <w:spacing w:val="-1"/>
        </w:rPr>
        <w:t xml:space="preserve"> </w:t>
      </w:r>
      <w:r>
        <w:t>(кружево,</w:t>
      </w:r>
      <w:r>
        <w:rPr>
          <w:spacing w:val="-3"/>
        </w:rPr>
        <w:t xml:space="preserve"> </w:t>
      </w:r>
      <w:r>
        <w:t>шитьё,</w:t>
      </w:r>
      <w:r>
        <w:rPr>
          <w:spacing w:val="-3"/>
        </w:rPr>
        <w:t xml:space="preserve"> </w:t>
      </w:r>
      <w:r>
        <w:t>ювелирные</w:t>
      </w:r>
      <w:r>
        <w:rPr>
          <w:spacing w:val="-6"/>
        </w:rPr>
        <w:t xml:space="preserve"> </w:t>
      </w:r>
      <w:r>
        <w:t>изделия</w:t>
      </w:r>
      <w:r>
        <w:rPr>
          <w:spacing w:val="-4"/>
        </w:rPr>
        <w:t xml:space="preserve"> </w:t>
      </w:r>
      <w:r>
        <w:t>и</w:t>
      </w:r>
      <w:r>
        <w:rPr>
          <w:spacing w:val="1"/>
        </w:rPr>
        <w:t xml:space="preserve"> </w:t>
      </w:r>
      <w:r>
        <w:t>др.).</w:t>
      </w:r>
    </w:p>
    <w:p w:rsidR="00FA2F1A" w:rsidRDefault="005E261C">
      <w:pPr>
        <w:pStyle w:val="a3"/>
        <w:spacing w:line="242" w:lineRule="auto"/>
        <w:ind w:right="850"/>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57"/>
        </w:rPr>
        <w:t xml:space="preserve"> </w:t>
      </w:r>
      <w:r>
        <w:t>вышивки</w:t>
      </w:r>
      <w:r>
        <w:rPr>
          <w:spacing w:val="-3"/>
        </w:rPr>
        <w:t xml:space="preserve"> </w:t>
      </w:r>
      <w:r>
        <w:t>на</w:t>
      </w:r>
      <w:r>
        <w:rPr>
          <w:spacing w:val="-2"/>
        </w:rPr>
        <w:t xml:space="preserve"> </w:t>
      </w:r>
      <w:r>
        <w:t>основе</w:t>
      </w:r>
      <w:r>
        <w:rPr>
          <w:spacing w:val="-4"/>
        </w:rPr>
        <w:t xml:space="preserve"> </w:t>
      </w:r>
      <w:r>
        <w:t>природных</w:t>
      </w:r>
      <w:r>
        <w:rPr>
          <w:spacing w:val="-3"/>
        </w:rPr>
        <w:t xml:space="preserve"> </w:t>
      </w:r>
      <w:r>
        <w:t>мотивов.</w:t>
      </w:r>
    </w:p>
    <w:p w:rsidR="00FA2F1A" w:rsidRDefault="005E261C">
      <w:pPr>
        <w:pStyle w:val="a3"/>
        <w:ind w:right="849"/>
      </w:pPr>
      <w:r>
        <w:t>Осваивать приёмы орнаментального оформления сказочных глиняных зверушек,</w:t>
      </w:r>
      <w:r>
        <w:rPr>
          <w:spacing w:val="1"/>
        </w:rPr>
        <w:t xml:space="preserve"> </w:t>
      </w:r>
      <w:r>
        <w:t>созданных</w:t>
      </w:r>
      <w:r>
        <w:rPr>
          <w:spacing w:val="1"/>
        </w:rPr>
        <w:t xml:space="preserve"> </w:t>
      </w:r>
      <w:r>
        <w:t>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61"/>
        </w:rPr>
        <w:t xml:space="preserve"> </w:t>
      </w:r>
      <w:r>
        <w:t>выбору:</w:t>
      </w:r>
      <w:r>
        <w:rPr>
          <w:spacing w:val="1"/>
        </w:rPr>
        <w:t xml:space="preserve"> </w:t>
      </w:r>
      <w:r>
        <w:t>филимоновская, абашевская, каргопольская, дымковская игрушки или с учётом местных</w:t>
      </w:r>
      <w:r>
        <w:rPr>
          <w:spacing w:val="1"/>
        </w:rPr>
        <w:t xml:space="preserve"> </w:t>
      </w:r>
      <w:r>
        <w:t>промыслов).</w:t>
      </w:r>
    </w:p>
    <w:p w:rsidR="00FA2F1A" w:rsidRDefault="005E261C">
      <w:pPr>
        <w:pStyle w:val="a3"/>
        <w:spacing w:line="242" w:lineRule="auto"/>
        <w:ind w:right="849"/>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2"/>
        </w:rPr>
        <w:t xml:space="preserve"> </w:t>
      </w:r>
      <w:r>
        <w:t>в</w:t>
      </w:r>
      <w:r>
        <w:rPr>
          <w:spacing w:val="3"/>
        </w:rPr>
        <w:t xml:space="preserve"> </w:t>
      </w:r>
      <w:r>
        <w:t>художественные</w:t>
      </w:r>
      <w:r>
        <w:rPr>
          <w:spacing w:val="-4"/>
        </w:rPr>
        <w:t xml:space="preserve"> </w:t>
      </w:r>
      <w:r>
        <w:t>изображения</w:t>
      </w:r>
      <w:r>
        <w:rPr>
          <w:spacing w:val="-4"/>
        </w:rPr>
        <w:t xml:space="preserve"> </w:t>
      </w:r>
      <w:r>
        <w:t>и</w:t>
      </w:r>
      <w:r>
        <w:rPr>
          <w:spacing w:val="3"/>
        </w:rPr>
        <w:t xml:space="preserve"> </w:t>
      </w:r>
      <w:r>
        <w:t>поделки.</w:t>
      </w:r>
    </w:p>
    <w:p w:rsidR="00FA2F1A" w:rsidRDefault="005E261C">
      <w:pPr>
        <w:pStyle w:val="a3"/>
        <w:ind w:right="848"/>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 к народным сказкам лучших художников-иллюстраторов (например, И. Я.</w:t>
      </w:r>
      <w:r>
        <w:rPr>
          <w:spacing w:val="1"/>
        </w:rPr>
        <w:t xml:space="preserve"> </w:t>
      </w:r>
      <w:r>
        <w:t>Билибина),</w:t>
      </w:r>
      <w:r>
        <w:rPr>
          <w:spacing w:val="1"/>
        </w:rPr>
        <w:t xml:space="preserve"> </w:t>
      </w:r>
      <w:r>
        <w:t>когда</w:t>
      </w:r>
      <w:r>
        <w:rPr>
          <w:spacing w:val="1"/>
        </w:rPr>
        <w:t xml:space="preserve"> </w:t>
      </w:r>
      <w:r>
        <w:t>украшения</w:t>
      </w:r>
      <w:r>
        <w:rPr>
          <w:spacing w:val="1"/>
        </w:rPr>
        <w:t xml:space="preserve"> </w:t>
      </w:r>
      <w:r>
        <w:t>не</w:t>
      </w:r>
      <w:r>
        <w:rPr>
          <w:spacing w:val="1"/>
        </w:rPr>
        <w:t xml:space="preserve"> </w:t>
      </w:r>
      <w:r>
        <w:t>только</w:t>
      </w:r>
      <w:r>
        <w:rPr>
          <w:spacing w:val="1"/>
        </w:rPr>
        <w:t xml:space="preserve"> </w:t>
      </w:r>
      <w:r>
        <w:t>соответствуют</w:t>
      </w:r>
      <w:r>
        <w:rPr>
          <w:spacing w:val="1"/>
        </w:rPr>
        <w:t xml:space="preserve"> </w:t>
      </w:r>
      <w:r>
        <w:t>народным</w:t>
      </w:r>
      <w:r>
        <w:rPr>
          <w:spacing w:val="1"/>
        </w:rPr>
        <w:t xml:space="preserve"> </w:t>
      </w:r>
      <w:r>
        <w:t>традициям,</w:t>
      </w:r>
      <w:r>
        <w:rPr>
          <w:spacing w:val="1"/>
        </w:rPr>
        <w:t xml:space="preserve"> </w:t>
      </w:r>
      <w:r>
        <w:t>но</w:t>
      </w:r>
      <w:r>
        <w:rPr>
          <w:spacing w:val="1"/>
        </w:rPr>
        <w:t xml:space="preserve"> </w:t>
      </w:r>
      <w:r>
        <w:t>и</w:t>
      </w:r>
      <w:r>
        <w:rPr>
          <w:spacing w:val="1"/>
        </w:rPr>
        <w:t xml:space="preserve"> </w:t>
      </w:r>
      <w:r>
        <w:t>выражают</w:t>
      </w:r>
      <w:r>
        <w:rPr>
          <w:spacing w:val="11"/>
        </w:rPr>
        <w:t xml:space="preserve"> </w:t>
      </w:r>
      <w:r>
        <w:t>характер</w:t>
      </w:r>
      <w:r>
        <w:rPr>
          <w:spacing w:val="10"/>
        </w:rPr>
        <w:t xml:space="preserve"> </w:t>
      </w:r>
      <w:r>
        <w:t>персонажа;</w:t>
      </w:r>
      <w:r>
        <w:rPr>
          <w:spacing w:val="11"/>
        </w:rPr>
        <w:t xml:space="preserve"> </w:t>
      </w:r>
      <w:r>
        <w:t>учиться</w:t>
      </w:r>
      <w:r>
        <w:rPr>
          <w:spacing w:val="11"/>
        </w:rPr>
        <w:t xml:space="preserve"> </w:t>
      </w:r>
      <w:r>
        <w:t>понимать,</w:t>
      </w:r>
      <w:r>
        <w:rPr>
          <w:spacing w:val="12"/>
        </w:rPr>
        <w:t xml:space="preserve"> </w:t>
      </w:r>
      <w:r>
        <w:t>что</w:t>
      </w:r>
      <w:r>
        <w:rPr>
          <w:spacing w:val="15"/>
        </w:rPr>
        <w:t xml:space="preserve"> </w:t>
      </w:r>
      <w:r>
        <w:t>украшения</w:t>
      </w:r>
      <w:r>
        <w:rPr>
          <w:spacing w:val="10"/>
        </w:rPr>
        <w:t xml:space="preserve"> </w:t>
      </w:r>
      <w:r>
        <w:t>человека</w:t>
      </w:r>
      <w:r>
        <w:rPr>
          <w:spacing w:val="10"/>
        </w:rPr>
        <w:t xml:space="preserve"> </w:t>
      </w:r>
      <w:r>
        <w:t>рассказывают</w:t>
      </w:r>
      <w:r>
        <w:rPr>
          <w:spacing w:val="-58"/>
        </w:rPr>
        <w:t xml:space="preserve"> </w:t>
      </w:r>
      <w:r>
        <w:t>о</w:t>
      </w:r>
      <w:r>
        <w:rPr>
          <w:spacing w:val="1"/>
        </w:rPr>
        <w:t xml:space="preserve"> </w:t>
      </w:r>
      <w:r>
        <w:t>нём,</w:t>
      </w:r>
      <w:r>
        <w:rPr>
          <w:spacing w:val="-2"/>
        </w:rPr>
        <w:t xml:space="preserve"> </w:t>
      </w:r>
      <w:r>
        <w:t>выявляют</w:t>
      </w:r>
      <w:r>
        <w:rPr>
          <w:spacing w:val="-7"/>
        </w:rPr>
        <w:t xml:space="preserve"> </w:t>
      </w:r>
      <w:r>
        <w:t>особенности</w:t>
      </w:r>
      <w:r>
        <w:rPr>
          <w:spacing w:val="-1"/>
        </w:rPr>
        <w:t xml:space="preserve"> </w:t>
      </w:r>
      <w:r>
        <w:t>его</w:t>
      </w:r>
      <w:r>
        <w:rPr>
          <w:spacing w:val="1"/>
        </w:rPr>
        <w:t xml:space="preserve"> </w:t>
      </w:r>
      <w:r>
        <w:t>характера,</w:t>
      </w:r>
      <w:r>
        <w:rPr>
          <w:spacing w:val="3"/>
        </w:rPr>
        <w:t xml:space="preserve"> </w:t>
      </w:r>
      <w:r>
        <w:t>его</w:t>
      </w:r>
      <w:r>
        <w:rPr>
          <w:spacing w:val="2"/>
        </w:rPr>
        <w:t xml:space="preserve"> </w:t>
      </w:r>
      <w:r>
        <w:t>представления</w:t>
      </w:r>
      <w:r>
        <w:rPr>
          <w:spacing w:val="-4"/>
        </w:rPr>
        <w:t xml:space="preserve"> </w:t>
      </w:r>
      <w:r>
        <w:t>о</w:t>
      </w:r>
      <w:r>
        <w:rPr>
          <w:spacing w:val="2"/>
        </w:rPr>
        <w:t xml:space="preserve"> </w:t>
      </w:r>
      <w:r>
        <w:t>красоте.</w:t>
      </w:r>
    </w:p>
    <w:p w:rsidR="00FA2F1A" w:rsidRDefault="005E261C">
      <w:pPr>
        <w:pStyle w:val="a3"/>
        <w:spacing w:line="237" w:lineRule="auto"/>
        <w:ind w:right="848"/>
      </w:pPr>
      <w:r>
        <w:t>Приобретать опыт выполнения красками рисунков украшений народных былинных</w:t>
      </w:r>
      <w:r>
        <w:rPr>
          <w:spacing w:val="-57"/>
        </w:rPr>
        <w:t xml:space="preserve"> </w:t>
      </w:r>
      <w:r>
        <w:t>персонажей.</w:t>
      </w:r>
    </w:p>
    <w:p w:rsidR="00FA2F1A" w:rsidRDefault="005E261C">
      <w:pPr>
        <w:pStyle w:val="a3"/>
        <w:spacing w:line="275" w:lineRule="exact"/>
        <w:ind w:left="1550" w:firstLine="0"/>
      </w:pPr>
      <w:r>
        <w:t>Модуль</w:t>
      </w:r>
      <w:r>
        <w:rPr>
          <w:spacing w:val="-3"/>
        </w:rPr>
        <w:t xml:space="preserve"> </w:t>
      </w:r>
      <w:r>
        <w:t>«Архитектура»</w:t>
      </w:r>
    </w:p>
    <w:p w:rsidR="00FA2F1A" w:rsidRDefault="005E261C">
      <w:pPr>
        <w:pStyle w:val="a3"/>
        <w:spacing w:line="242" w:lineRule="auto"/>
        <w:ind w:right="854"/>
      </w:pPr>
      <w:r>
        <w:t>Осваивать</w:t>
      </w:r>
      <w:r>
        <w:rPr>
          <w:spacing w:val="1"/>
        </w:rPr>
        <w:t xml:space="preserve"> </w:t>
      </w:r>
      <w:r>
        <w:t>приёмы</w:t>
      </w:r>
      <w:r>
        <w:rPr>
          <w:spacing w:val="1"/>
        </w:rPr>
        <w:t xml:space="preserve"> </w:t>
      </w:r>
      <w:r>
        <w:t>создания</w:t>
      </w:r>
      <w:r>
        <w:rPr>
          <w:spacing w:val="1"/>
        </w:rPr>
        <w:t xml:space="preserve"> </w:t>
      </w:r>
      <w:r>
        <w:t>объёмных</w:t>
      </w:r>
      <w:r>
        <w:rPr>
          <w:spacing w:val="1"/>
        </w:rPr>
        <w:t xml:space="preserve"> </w:t>
      </w:r>
      <w:r>
        <w:t>предметов</w:t>
      </w:r>
      <w:r>
        <w:rPr>
          <w:spacing w:val="1"/>
        </w:rPr>
        <w:t xml:space="preserve"> </w:t>
      </w:r>
      <w:r>
        <w:t>из</w:t>
      </w:r>
      <w:r>
        <w:rPr>
          <w:spacing w:val="1"/>
        </w:rPr>
        <w:t xml:space="preserve"> </w:t>
      </w:r>
      <w:r>
        <w:t>бумаги</w:t>
      </w:r>
      <w:r>
        <w:rPr>
          <w:spacing w:val="1"/>
        </w:rPr>
        <w:t xml:space="preserve"> </w:t>
      </w:r>
      <w:r>
        <w:t>и</w:t>
      </w:r>
      <w:r>
        <w:rPr>
          <w:spacing w:val="1"/>
        </w:rPr>
        <w:t xml:space="preserve"> </w:t>
      </w:r>
      <w:r>
        <w:t>объёмного</w:t>
      </w:r>
      <w:r>
        <w:rPr>
          <w:spacing w:val="1"/>
        </w:rPr>
        <w:t xml:space="preserve"> </w:t>
      </w:r>
      <w:r>
        <w:t>декорирования</w:t>
      </w:r>
      <w:r>
        <w:rPr>
          <w:spacing w:val="-4"/>
        </w:rPr>
        <w:t xml:space="preserve"> </w:t>
      </w:r>
      <w:r>
        <w:t>предметов</w:t>
      </w:r>
      <w:r>
        <w:rPr>
          <w:spacing w:val="-1"/>
        </w:rPr>
        <w:t xml:space="preserve"> </w:t>
      </w:r>
      <w:r>
        <w:t>из</w:t>
      </w:r>
      <w:r>
        <w:rPr>
          <w:spacing w:val="3"/>
        </w:rPr>
        <w:t xml:space="preserve"> </w:t>
      </w:r>
      <w:r>
        <w:t>бумаги.</w:t>
      </w:r>
    </w:p>
    <w:p w:rsidR="00FA2F1A" w:rsidRDefault="005E261C">
      <w:pPr>
        <w:pStyle w:val="a3"/>
        <w:spacing w:line="242" w:lineRule="auto"/>
        <w:ind w:right="846"/>
      </w:pPr>
      <w:r>
        <w:t>Участвовать в коллективной работе по построению из бумаги пространственного</w:t>
      </w:r>
      <w:r>
        <w:rPr>
          <w:spacing w:val="1"/>
        </w:rPr>
        <w:t xml:space="preserve"> </w:t>
      </w:r>
      <w:r>
        <w:t>макета сказочного</w:t>
      </w:r>
      <w:r>
        <w:rPr>
          <w:spacing w:val="2"/>
        </w:rPr>
        <w:t xml:space="preserve"> </w:t>
      </w:r>
      <w:r>
        <w:t>города или</w:t>
      </w:r>
      <w:r>
        <w:rPr>
          <w:spacing w:val="3"/>
        </w:rPr>
        <w:t xml:space="preserve"> </w:t>
      </w:r>
      <w:r>
        <w:t>детской</w:t>
      </w:r>
      <w:r>
        <w:rPr>
          <w:spacing w:val="3"/>
        </w:rPr>
        <w:t xml:space="preserve"> </w:t>
      </w:r>
      <w:r>
        <w:t>площадки.</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right="853"/>
      </w:pPr>
      <w:r>
        <w:lastRenderedPageBreak/>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указывая</w:t>
      </w:r>
      <w:r>
        <w:rPr>
          <w:spacing w:val="1"/>
        </w:rPr>
        <w:t xml:space="preserve"> </w:t>
      </w:r>
      <w:r>
        <w:t>составные</w:t>
      </w:r>
      <w:r>
        <w:rPr>
          <w:spacing w:val="1"/>
        </w:rPr>
        <w:t xml:space="preserve"> </w:t>
      </w:r>
      <w:r>
        <w:t>части</w:t>
      </w:r>
      <w:r>
        <w:rPr>
          <w:spacing w:val="1"/>
        </w:rPr>
        <w:t xml:space="preserve"> </w:t>
      </w:r>
      <w:r>
        <w:t>и</w:t>
      </w:r>
      <w:r>
        <w:rPr>
          <w:spacing w:val="1"/>
        </w:rPr>
        <w:t xml:space="preserve"> </w:t>
      </w:r>
      <w:r>
        <w:t>их</w:t>
      </w:r>
      <w:r>
        <w:rPr>
          <w:spacing w:val="1"/>
        </w:rPr>
        <w:t xml:space="preserve"> </w:t>
      </w:r>
      <w:r>
        <w:t>пропорциональные</w:t>
      </w:r>
      <w:r>
        <w:rPr>
          <w:spacing w:val="1"/>
        </w:rPr>
        <w:t xml:space="preserve"> </w:t>
      </w:r>
      <w:r>
        <w:t>соотношения.</w:t>
      </w:r>
    </w:p>
    <w:p w:rsidR="00FA2F1A" w:rsidRDefault="005E261C">
      <w:pPr>
        <w:pStyle w:val="a3"/>
        <w:spacing w:before="3" w:line="275" w:lineRule="exact"/>
        <w:ind w:left="1550" w:firstLine="0"/>
      </w:pPr>
      <w:r>
        <w:t>Осваивать</w:t>
      </w:r>
      <w:r>
        <w:rPr>
          <w:spacing w:val="-2"/>
        </w:rPr>
        <w:t xml:space="preserve"> </w:t>
      </w:r>
      <w:r>
        <w:t>понимание</w:t>
      </w:r>
      <w:r>
        <w:rPr>
          <w:spacing w:val="-9"/>
        </w:rPr>
        <w:t xml:space="preserve"> </w:t>
      </w:r>
      <w:r>
        <w:t>образа</w:t>
      </w:r>
      <w:r>
        <w:rPr>
          <w:spacing w:val="-3"/>
        </w:rPr>
        <w:t xml:space="preserve"> </w:t>
      </w:r>
      <w:r>
        <w:t>здания,</w:t>
      </w:r>
      <w:r>
        <w:rPr>
          <w:spacing w:val="-1"/>
        </w:rPr>
        <w:t xml:space="preserve"> </w:t>
      </w:r>
      <w:r>
        <w:t>то</w:t>
      </w:r>
      <w:r>
        <w:rPr>
          <w:spacing w:val="-3"/>
        </w:rPr>
        <w:t xml:space="preserve"> </w:t>
      </w:r>
      <w:r>
        <w:t>есть</w:t>
      </w:r>
      <w:r>
        <w:rPr>
          <w:spacing w:val="-2"/>
        </w:rPr>
        <w:t xml:space="preserve"> </w:t>
      </w:r>
      <w:r>
        <w:t>его</w:t>
      </w:r>
      <w:r>
        <w:rPr>
          <w:spacing w:val="-3"/>
        </w:rPr>
        <w:t xml:space="preserve"> </w:t>
      </w:r>
      <w:r>
        <w:t>эмоционального</w:t>
      </w:r>
      <w:r>
        <w:rPr>
          <w:spacing w:val="-2"/>
        </w:rPr>
        <w:t xml:space="preserve"> </w:t>
      </w:r>
      <w:r>
        <w:t>воздействия.</w:t>
      </w:r>
    </w:p>
    <w:p w:rsidR="00FA2F1A" w:rsidRDefault="005E261C">
      <w:pPr>
        <w:pStyle w:val="a3"/>
        <w:ind w:right="850"/>
      </w:pPr>
      <w:r>
        <w:t>Рассматривать,</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обсуждать</w:t>
      </w:r>
      <w:r>
        <w:rPr>
          <w:spacing w:val="1"/>
        </w:rPr>
        <w:t xml:space="preserve"> </w:t>
      </w:r>
      <w:r>
        <w:t>вид</w:t>
      </w:r>
      <w:r>
        <w:rPr>
          <w:spacing w:val="1"/>
        </w:rPr>
        <w:t xml:space="preserve"> </w:t>
      </w:r>
      <w:r>
        <w:t>разных</w:t>
      </w:r>
      <w:r>
        <w:rPr>
          <w:spacing w:val="1"/>
        </w:rPr>
        <w:t xml:space="preserve"> </w:t>
      </w:r>
      <w:r>
        <w:t>жилищ,</w:t>
      </w:r>
      <w:r>
        <w:rPr>
          <w:spacing w:val="1"/>
        </w:rPr>
        <w:t xml:space="preserve"> </w:t>
      </w:r>
      <w:r>
        <w:t>домиков</w:t>
      </w:r>
      <w:r>
        <w:rPr>
          <w:spacing w:val="1"/>
        </w:rPr>
        <w:t xml:space="preserve"> </w:t>
      </w:r>
      <w:r>
        <w:t>сказочных</w:t>
      </w:r>
      <w:r>
        <w:rPr>
          <w:spacing w:val="1"/>
        </w:rPr>
        <w:t xml:space="preserve"> </w:t>
      </w:r>
      <w:r>
        <w:t>героев</w:t>
      </w:r>
      <w:r>
        <w:rPr>
          <w:spacing w:val="1"/>
        </w:rPr>
        <w:t xml:space="preserve"> </w:t>
      </w:r>
      <w:r>
        <w:t>в</w:t>
      </w:r>
      <w:r>
        <w:rPr>
          <w:spacing w:val="1"/>
        </w:rPr>
        <w:t xml:space="preserve"> </w:t>
      </w:r>
      <w:r>
        <w:t>иллюстрациях</w:t>
      </w:r>
      <w:r>
        <w:rPr>
          <w:spacing w:val="1"/>
        </w:rPr>
        <w:t xml:space="preserve"> </w:t>
      </w:r>
      <w:r>
        <w:t>известных</w:t>
      </w:r>
      <w:r>
        <w:rPr>
          <w:spacing w:val="1"/>
        </w:rPr>
        <w:t xml:space="preserve"> </w:t>
      </w:r>
      <w:r>
        <w:t>художников</w:t>
      </w:r>
      <w:r>
        <w:rPr>
          <w:spacing w:val="1"/>
        </w:rPr>
        <w:t xml:space="preserve"> </w:t>
      </w:r>
      <w:r>
        <w:t>детской</w:t>
      </w:r>
      <w:r>
        <w:rPr>
          <w:spacing w:val="1"/>
        </w:rPr>
        <w:t xml:space="preserve"> </w:t>
      </w:r>
      <w:r>
        <w:t>книги,</w:t>
      </w:r>
      <w:r>
        <w:rPr>
          <w:spacing w:val="1"/>
        </w:rPr>
        <w:t xml:space="preserve"> </w:t>
      </w:r>
      <w:r>
        <w:t>развивая</w:t>
      </w:r>
      <w:r>
        <w:rPr>
          <w:spacing w:val="1"/>
        </w:rPr>
        <w:t xml:space="preserve"> </w:t>
      </w:r>
      <w:r>
        <w:t>фантазию</w:t>
      </w:r>
      <w:r>
        <w:rPr>
          <w:spacing w:val="-1"/>
        </w:rPr>
        <w:t xml:space="preserve"> </w:t>
      </w:r>
      <w:r>
        <w:t>и</w:t>
      </w:r>
      <w:r>
        <w:rPr>
          <w:spacing w:val="3"/>
        </w:rPr>
        <w:t xml:space="preserve"> </w:t>
      </w:r>
      <w:r>
        <w:t>внимание к архитектурным</w:t>
      </w:r>
      <w:r>
        <w:rPr>
          <w:spacing w:val="2"/>
        </w:rPr>
        <w:t xml:space="preserve"> </w:t>
      </w:r>
      <w:r>
        <w:t>постройкам.</w:t>
      </w:r>
    </w:p>
    <w:p w:rsidR="00FA2F1A" w:rsidRDefault="005E261C">
      <w:pPr>
        <w:pStyle w:val="a3"/>
        <w:spacing w:before="4" w:line="237" w:lineRule="auto"/>
        <w:ind w:right="848"/>
      </w:pPr>
      <w:r>
        <w:t>Приобретать</w:t>
      </w:r>
      <w:r>
        <w:rPr>
          <w:spacing w:val="1"/>
        </w:rPr>
        <w:t xml:space="preserve"> </w:t>
      </w:r>
      <w:r>
        <w:t>опыт</w:t>
      </w:r>
      <w:r>
        <w:rPr>
          <w:spacing w:val="1"/>
        </w:rPr>
        <w:t xml:space="preserve"> </w:t>
      </w:r>
      <w:r>
        <w:t>сочинения</w:t>
      </w:r>
      <w:r>
        <w:rPr>
          <w:spacing w:val="1"/>
        </w:rPr>
        <w:t xml:space="preserve"> </w:t>
      </w:r>
      <w:r>
        <w:t>и</w:t>
      </w:r>
      <w:r>
        <w:rPr>
          <w:spacing w:val="1"/>
        </w:rPr>
        <w:t xml:space="preserve"> </w:t>
      </w:r>
      <w:r>
        <w:t>изображения</w:t>
      </w:r>
      <w:r>
        <w:rPr>
          <w:spacing w:val="1"/>
        </w:rPr>
        <w:t xml:space="preserve"> </w:t>
      </w:r>
      <w:r>
        <w:t>жилья</w:t>
      </w:r>
      <w:r>
        <w:rPr>
          <w:spacing w:val="1"/>
        </w:rPr>
        <w:t xml:space="preserve"> </w:t>
      </w:r>
      <w:r>
        <w:t>для</w:t>
      </w:r>
      <w:r>
        <w:rPr>
          <w:spacing w:val="1"/>
        </w:rPr>
        <w:t xml:space="preserve"> </w:t>
      </w:r>
      <w:r>
        <w:t>разных</w:t>
      </w:r>
      <w:r>
        <w:rPr>
          <w:spacing w:val="1"/>
        </w:rPr>
        <w:t xml:space="preserve"> </w:t>
      </w:r>
      <w:r>
        <w:t>по</w:t>
      </w:r>
      <w:r>
        <w:rPr>
          <w:spacing w:val="61"/>
        </w:rPr>
        <w:t xml:space="preserve"> </w:t>
      </w:r>
      <w:r>
        <w:t>своему</w:t>
      </w:r>
      <w:r>
        <w:rPr>
          <w:spacing w:val="1"/>
        </w:rPr>
        <w:t xml:space="preserve"> </w:t>
      </w:r>
      <w:r>
        <w:t>характеру</w:t>
      </w:r>
      <w:r>
        <w:rPr>
          <w:spacing w:val="-9"/>
        </w:rPr>
        <w:t xml:space="preserve"> </w:t>
      </w:r>
      <w:r>
        <w:t>героев</w:t>
      </w:r>
      <w:r>
        <w:rPr>
          <w:spacing w:val="3"/>
        </w:rPr>
        <w:t xml:space="preserve"> </w:t>
      </w:r>
      <w:r>
        <w:t>литературных</w:t>
      </w:r>
      <w:r>
        <w:rPr>
          <w:spacing w:val="-3"/>
        </w:rPr>
        <w:t xml:space="preserve"> </w:t>
      </w:r>
      <w:r>
        <w:t>и</w:t>
      </w:r>
      <w:r>
        <w:rPr>
          <w:spacing w:val="3"/>
        </w:rPr>
        <w:t xml:space="preserve"> </w:t>
      </w:r>
      <w:r>
        <w:t>народных</w:t>
      </w:r>
      <w:r>
        <w:rPr>
          <w:spacing w:val="-3"/>
        </w:rPr>
        <w:t xml:space="preserve"> </w:t>
      </w:r>
      <w:r>
        <w:t>сказок.</w:t>
      </w:r>
    </w:p>
    <w:p w:rsidR="00FA2F1A" w:rsidRDefault="005E261C">
      <w:pPr>
        <w:pStyle w:val="a3"/>
        <w:spacing w:before="3" w:line="275" w:lineRule="exact"/>
        <w:ind w:left="1550"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FA2F1A" w:rsidRDefault="005E261C">
      <w:pPr>
        <w:pStyle w:val="a3"/>
        <w:ind w:right="846"/>
      </w:pPr>
      <w:r>
        <w:t>Обсуждать</w:t>
      </w:r>
      <w:r>
        <w:rPr>
          <w:spacing w:val="1"/>
        </w:rPr>
        <w:t xml:space="preserve"> </w:t>
      </w:r>
      <w:r>
        <w:t>примеры</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выражения в них содержания, настроения, расположения изображения в листе, цвета и</w:t>
      </w:r>
      <w:r>
        <w:rPr>
          <w:spacing w:val="1"/>
        </w:rPr>
        <w:t xml:space="preserve"> </w:t>
      </w:r>
      <w:r>
        <w:t>других</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а</w:t>
      </w:r>
      <w:r>
        <w:rPr>
          <w:spacing w:val="1"/>
        </w:rPr>
        <w:t xml:space="preserve"> </w:t>
      </w:r>
      <w:r>
        <w:t>также</w:t>
      </w:r>
      <w:r>
        <w:rPr>
          <w:spacing w:val="1"/>
        </w:rPr>
        <w:t xml:space="preserve"> </w:t>
      </w:r>
      <w:r>
        <w:t>ответа</w:t>
      </w:r>
      <w:r>
        <w:rPr>
          <w:spacing w:val="1"/>
        </w:rPr>
        <w:t xml:space="preserve"> </w:t>
      </w:r>
      <w:r>
        <w:t>на</w:t>
      </w:r>
      <w:r>
        <w:rPr>
          <w:spacing w:val="1"/>
        </w:rPr>
        <w:t xml:space="preserve"> </w:t>
      </w:r>
      <w:r>
        <w:t>поставленную</w:t>
      </w:r>
      <w:r>
        <w:rPr>
          <w:spacing w:val="1"/>
        </w:rPr>
        <w:t xml:space="preserve"> </w:t>
      </w:r>
      <w:r>
        <w:t>учебную</w:t>
      </w:r>
      <w:r>
        <w:rPr>
          <w:spacing w:val="-1"/>
        </w:rPr>
        <w:t xml:space="preserve"> </w:t>
      </w:r>
      <w:r>
        <w:t>задачу.</w:t>
      </w:r>
    </w:p>
    <w:p w:rsidR="00FA2F1A" w:rsidRDefault="005E261C">
      <w:pPr>
        <w:pStyle w:val="a3"/>
        <w:spacing w:line="242" w:lineRule="auto"/>
        <w:ind w:right="848"/>
      </w:pPr>
      <w:r>
        <w:t>Осваивать и развивать умения вести эстетическое наблюдение явлений природы, а</w:t>
      </w:r>
      <w:r>
        <w:rPr>
          <w:spacing w:val="1"/>
        </w:rPr>
        <w:t xml:space="preserve"> </w:t>
      </w:r>
      <w:r>
        <w:t>также потребность</w:t>
      </w:r>
      <w:r>
        <w:rPr>
          <w:spacing w:val="-2"/>
        </w:rPr>
        <w:t xml:space="preserve"> </w:t>
      </w:r>
      <w:r>
        <w:t>в</w:t>
      </w:r>
      <w:r>
        <w:rPr>
          <w:spacing w:val="3"/>
        </w:rPr>
        <w:t xml:space="preserve"> </w:t>
      </w:r>
      <w:r>
        <w:t>таком</w:t>
      </w:r>
      <w:r>
        <w:rPr>
          <w:spacing w:val="-1"/>
        </w:rPr>
        <w:t xml:space="preserve"> </w:t>
      </w:r>
      <w:r>
        <w:t>наблюдении.</w:t>
      </w:r>
    </w:p>
    <w:p w:rsidR="00FA2F1A" w:rsidRDefault="005E261C">
      <w:pPr>
        <w:pStyle w:val="a3"/>
        <w:ind w:right="846"/>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w:t>
      </w:r>
      <w:r>
        <w:rPr>
          <w:spacing w:val="1"/>
        </w:rPr>
        <w:t xml:space="preserve"> </w:t>
      </w:r>
      <w:r>
        <w:t>искусства</w:t>
      </w:r>
      <w:r>
        <w:rPr>
          <w:spacing w:val="1"/>
        </w:rPr>
        <w:t xml:space="preserve"> </w:t>
      </w:r>
      <w:r>
        <w:t>и</w:t>
      </w:r>
      <w:r>
        <w:rPr>
          <w:spacing w:val="1"/>
        </w:rPr>
        <w:t xml:space="preserve"> </w:t>
      </w:r>
      <w:r>
        <w:t>их</w:t>
      </w:r>
      <w:r>
        <w:rPr>
          <w:spacing w:val="1"/>
        </w:rPr>
        <w:t xml:space="preserve"> </w:t>
      </w:r>
      <w:r>
        <w:t>орнаментальной</w:t>
      </w:r>
      <w:r>
        <w:rPr>
          <w:spacing w:val="1"/>
        </w:rPr>
        <w:t xml:space="preserve"> </w:t>
      </w:r>
      <w:r>
        <w:t>организации</w:t>
      </w:r>
      <w:r>
        <w:rPr>
          <w:spacing w:val="1"/>
        </w:rPr>
        <w:t xml:space="preserve"> </w:t>
      </w:r>
      <w:r>
        <w:t>(кружево,</w:t>
      </w:r>
      <w:r>
        <w:rPr>
          <w:spacing w:val="1"/>
        </w:rPr>
        <w:t xml:space="preserve"> </w:t>
      </w:r>
      <w:r>
        <w:t>шитьё,</w:t>
      </w:r>
      <w:r>
        <w:rPr>
          <w:spacing w:val="-2"/>
        </w:rPr>
        <w:t xml:space="preserve"> </w:t>
      </w:r>
      <w:r>
        <w:t>резьба</w:t>
      </w:r>
      <w:r>
        <w:rPr>
          <w:spacing w:val="1"/>
        </w:rPr>
        <w:t xml:space="preserve"> </w:t>
      </w:r>
      <w:r>
        <w:t>и</w:t>
      </w:r>
      <w:r>
        <w:rPr>
          <w:spacing w:val="-3"/>
        </w:rPr>
        <w:t xml:space="preserve"> </w:t>
      </w:r>
      <w:r>
        <w:t>роспись</w:t>
      </w:r>
      <w:r>
        <w:rPr>
          <w:spacing w:val="-2"/>
        </w:rPr>
        <w:t xml:space="preserve"> </w:t>
      </w:r>
      <w:r>
        <w:t>по</w:t>
      </w:r>
      <w:r>
        <w:rPr>
          <w:spacing w:val="5"/>
        </w:rPr>
        <w:t xml:space="preserve"> </w:t>
      </w:r>
      <w:r>
        <w:t>дереву</w:t>
      </w:r>
      <w:r>
        <w:rPr>
          <w:spacing w:val="-8"/>
        </w:rPr>
        <w:t xml:space="preserve"> </w:t>
      </w:r>
      <w:r>
        <w:t>и</w:t>
      </w:r>
      <w:r>
        <w:rPr>
          <w:spacing w:val="2"/>
        </w:rPr>
        <w:t xml:space="preserve"> </w:t>
      </w:r>
      <w:r>
        <w:t>ткани,</w:t>
      </w:r>
      <w:r>
        <w:rPr>
          <w:spacing w:val="4"/>
        </w:rPr>
        <w:t xml:space="preserve"> </w:t>
      </w:r>
      <w:r>
        <w:t>чеканка и</w:t>
      </w:r>
      <w:r>
        <w:rPr>
          <w:spacing w:val="3"/>
        </w:rPr>
        <w:t xml:space="preserve"> </w:t>
      </w:r>
      <w:r>
        <w:t>др.).</w:t>
      </w:r>
    </w:p>
    <w:p w:rsidR="00FA2F1A" w:rsidRDefault="005E261C">
      <w:pPr>
        <w:pStyle w:val="a3"/>
        <w:ind w:right="841"/>
      </w:pPr>
      <w:r>
        <w:t>Приобретать опыт восприятия, эстетического анализа произведений отечественных</w:t>
      </w:r>
      <w:r>
        <w:rPr>
          <w:spacing w:val="-57"/>
        </w:rPr>
        <w:t xml:space="preserve"> </w:t>
      </w:r>
      <w:r>
        <w:t>художников-пейзажистов (И. И. Левитана, И. И. Шишкина, И. К. Айвазовского, А. И.</w:t>
      </w:r>
      <w:r>
        <w:rPr>
          <w:spacing w:val="1"/>
        </w:rPr>
        <w:t xml:space="preserve"> </w:t>
      </w:r>
      <w:r>
        <w:t>Куинджи, Н. П. Крымова и других по выбору учителя), а также художников-анималистов</w:t>
      </w:r>
      <w:r>
        <w:rPr>
          <w:spacing w:val="1"/>
        </w:rPr>
        <w:t xml:space="preserve"> </w:t>
      </w:r>
      <w:r>
        <w:t>(В.</w:t>
      </w:r>
      <w:r>
        <w:rPr>
          <w:spacing w:val="3"/>
        </w:rPr>
        <w:t xml:space="preserve"> </w:t>
      </w:r>
      <w:r>
        <w:t>В.</w:t>
      </w:r>
      <w:r>
        <w:rPr>
          <w:spacing w:val="-2"/>
        </w:rPr>
        <w:t xml:space="preserve"> </w:t>
      </w:r>
      <w:r>
        <w:t>Ватагина,</w:t>
      </w:r>
      <w:r>
        <w:rPr>
          <w:spacing w:val="-1"/>
        </w:rPr>
        <w:t xml:space="preserve"> </w:t>
      </w:r>
      <w:r>
        <w:t>Е.</w:t>
      </w:r>
      <w:r>
        <w:rPr>
          <w:spacing w:val="3"/>
        </w:rPr>
        <w:t xml:space="preserve"> </w:t>
      </w:r>
      <w:r>
        <w:t>И.</w:t>
      </w:r>
      <w:r>
        <w:rPr>
          <w:spacing w:val="-1"/>
        </w:rPr>
        <w:t xml:space="preserve"> </w:t>
      </w:r>
      <w:r>
        <w:t>Чарушина и</w:t>
      </w:r>
      <w:r>
        <w:rPr>
          <w:spacing w:val="2"/>
        </w:rPr>
        <w:t xml:space="preserve"> </w:t>
      </w:r>
      <w:r>
        <w:t>других</w:t>
      </w:r>
      <w:r>
        <w:rPr>
          <w:spacing w:val="-3"/>
        </w:rPr>
        <w:t xml:space="preserve"> </w:t>
      </w:r>
      <w:r>
        <w:t>по</w:t>
      </w:r>
      <w:r>
        <w:rPr>
          <w:spacing w:val="1"/>
        </w:rPr>
        <w:t xml:space="preserve"> </w:t>
      </w:r>
      <w:r>
        <w:t>выбору</w:t>
      </w:r>
      <w:r>
        <w:rPr>
          <w:spacing w:val="-3"/>
        </w:rPr>
        <w:t xml:space="preserve"> </w:t>
      </w:r>
      <w:r>
        <w:t>учителя).</w:t>
      </w:r>
    </w:p>
    <w:p w:rsidR="00FA2F1A" w:rsidRDefault="005E261C">
      <w:pPr>
        <w:pStyle w:val="a3"/>
        <w:ind w:right="849"/>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1"/>
        </w:rPr>
        <w:t xml:space="preserve"> </w:t>
      </w:r>
      <w:r>
        <w:t>художников</w:t>
      </w:r>
      <w:r>
        <w:rPr>
          <w:spacing w:val="1"/>
        </w:rPr>
        <w:t xml:space="preserve"> </w:t>
      </w:r>
      <w:r>
        <w:t>с</w:t>
      </w:r>
      <w:r>
        <w:rPr>
          <w:spacing w:val="1"/>
        </w:rPr>
        <w:t xml:space="preserve"> </w:t>
      </w:r>
      <w:r>
        <w:t>активным,</w:t>
      </w:r>
      <w:r>
        <w:rPr>
          <w:spacing w:val="1"/>
        </w:rPr>
        <w:t xml:space="preserve"> </w:t>
      </w:r>
      <w:r>
        <w:t>ярким</w:t>
      </w:r>
      <w:r>
        <w:rPr>
          <w:spacing w:val="1"/>
        </w:rPr>
        <w:t xml:space="preserve"> </w:t>
      </w:r>
      <w:r>
        <w:t>выражением</w:t>
      </w:r>
      <w:r>
        <w:rPr>
          <w:spacing w:val="1"/>
        </w:rPr>
        <w:t xml:space="preserve"> </w:t>
      </w:r>
      <w:r>
        <w:t>настроения</w:t>
      </w:r>
      <w:r>
        <w:rPr>
          <w:spacing w:val="1"/>
        </w:rPr>
        <w:t xml:space="preserve"> </w:t>
      </w:r>
      <w:r>
        <w:t>(В.</w:t>
      </w:r>
      <w:r>
        <w:rPr>
          <w:spacing w:val="60"/>
        </w:rPr>
        <w:t xml:space="preserve"> </w:t>
      </w:r>
      <w:r>
        <w:t>Ван</w:t>
      </w:r>
      <w:r>
        <w:rPr>
          <w:spacing w:val="1"/>
        </w:rPr>
        <w:t xml:space="preserve"> </w:t>
      </w:r>
      <w:r>
        <w:t>Гога,</w:t>
      </w:r>
      <w:r>
        <w:rPr>
          <w:spacing w:val="3"/>
        </w:rPr>
        <w:t xml:space="preserve"> </w:t>
      </w:r>
      <w:r>
        <w:t>К.</w:t>
      </w:r>
      <w:r>
        <w:rPr>
          <w:spacing w:val="3"/>
        </w:rPr>
        <w:t xml:space="preserve"> </w:t>
      </w:r>
      <w:r>
        <w:t>Моне,</w:t>
      </w:r>
      <w:r>
        <w:rPr>
          <w:spacing w:val="-1"/>
        </w:rPr>
        <w:t xml:space="preserve"> </w:t>
      </w:r>
      <w:r>
        <w:t>А.</w:t>
      </w:r>
      <w:r>
        <w:rPr>
          <w:spacing w:val="3"/>
        </w:rPr>
        <w:t xml:space="preserve"> </w:t>
      </w:r>
      <w:r>
        <w:t>Матисса</w:t>
      </w:r>
      <w:r>
        <w:rPr>
          <w:spacing w:val="1"/>
        </w:rPr>
        <w:t xml:space="preserve"> </w:t>
      </w:r>
      <w:r>
        <w:t>и</w:t>
      </w:r>
      <w:r>
        <w:rPr>
          <w:spacing w:val="2"/>
        </w:rPr>
        <w:t xml:space="preserve"> </w:t>
      </w:r>
      <w:r>
        <w:t>других</w:t>
      </w:r>
      <w:r>
        <w:rPr>
          <w:spacing w:val="-3"/>
        </w:rPr>
        <w:t xml:space="preserve"> </w:t>
      </w:r>
      <w:r>
        <w:t>по</w:t>
      </w:r>
      <w:r>
        <w:rPr>
          <w:spacing w:val="1"/>
        </w:rPr>
        <w:t xml:space="preserve"> </w:t>
      </w:r>
      <w:r>
        <w:t>выбору</w:t>
      </w:r>
      <w:r>
        <w:rPr>
          <w:spacing w:val="-3"/>
        </w:rPr>
        <w:t xml:space="preserve"> </w:t>
      </w:r>
      <w:r>
        <w:t>учителя).</w:t>
      </w:r>
    </w:p>
    <w:p w:rsidR="00FA2F1A" w:rsidRDefault="005E261C">
      <w:pPr>
        <w:pStyle w:val="a3"/>
        <w:ind w:right="843"/>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1"/>
        </w:rPr>
        <w:t xml:space="preserve"> </w:t>
      </w:r>
      <w:r>
        <w:t>известные</w:t>
      </w:r>
      <w:r>
        <w:rPr>
          <w:spacing w:val="1"/>
        </w:rPr>
        <w:t xml:space="preserve"> </w:t>
      </w:r>
      <w:r>
        <w:t>произведения</w:t>
      </w:r>
      <w:r>
        <w:rPr>
          <w:spacing w:val="1"/>
        </w:rPr>
        <w:t xml:space="preserve"> </w:t>
      </w:r>
      <w:r>
        <w:t>художников</w:t>
      </w:r>
      <w:r>
        <w:rPr>
          <w:spacing w:val="1"/>
        </w:rPr>
        <w:t xml:space="preserve"> </w:t>
      </w:r>
      <w:r>
        <w:t>И.</w:t>
      </w:r>
      <w:r>
        <w:rPr>
          <w:spacing w:val="1"/>
        </w:rPr>
        <w:t xml:space="preserve"> </w:t>
      </w:r>
      <w:r>
        <w:t>И.</w:t>
      </w:r>
      <w:r>
        <w:rPr>
          <w:spacing w:val="1"/>
        </w:rPr>
        <w:t xml:space="preserve"> </w:t>
      </w:r>
      <w:r>
        <w:t>Левитана, И. И. Шишкина, И. К. Айвазовского, В. М. Васнецова, В. В. Ватагина, Е. И.</w:t>
      </w:r>
      <w:r>
        <w:rPr>
          <w:spacing w:val="1"/>
        </w:rPr>
        <w:t xml:space="preserve"> </w:t>
      </w:r>
      <w:r>
        <w:t>Чарушина (и</w:t>
      </w:r>
      <w:r>
        <w:rPr>
          <w:spacing w:val="-2"/>
        </w:rPr>
        <w:t xml:space="preserve"> </w:t>
      </w:r>
      <w:r>
        <w:t>других</w:t>
      </w:r>
      <w:r>
        <w:rPr>
          <w:spacing w:val="-3"/>
        </w:rPr>
        <w:t xml:space="preserve"> </w:t>
      </w:r>
      <w:r>
        <w:t>по</w:t>
      </w:r>
      <w:r>
        <w:rPr>
          <w:spacing w:val="2"/>
        </w:rPr>
        <w:t xml:space="preserve"> </w:t>
      </w:r>
      <w:r>
        <w:t>выбору</w:t>
      </w:r>
      <w:r>
        <w:rPr>
          <w:spacing w:val="-3"/>
        </w:rPr>
        <w:t xml:space="preserve"> </w:t>
      </w:r>
      <w:r>
        <w:t>учителя).</w:t>
      </w:r>
    </w:p>
    <w:p w:rsidR="00FA2F1A" w:rsidRDefault="005E261C">
      <w:pPr>
        <w:pStyle w:val="a3"/>
        <w:spacing w:line="275" w:lineRule="exact"/>
        <w:ind w:left="1550" w:firstLine="0"/>
      </w:pPr>
      <w:r>
        <w:t>Модуль</w:t>
      </w:r>
      <w:r>
        <w:rPr>
          <w:spacing w:val="-1"/>
        </w:rPr>
        <w:t xml:space="preserve"> </w:t>
      </w:r>
      <w:r>
        <w:t>«Азбука</w:t>
      </w:r>
      <w:r>
        <w:rPr>
          <w:spacing w:val="-2"/>
        </w:rPr>
        <w:t xml:space="preserve"> </w:t>
      </w:r>
      <w:r>
        <w:t>цифровой</w:t>
      </w:r>
      <w:r>
        <w:rPr>
          <w:spacing w:val="-5"/>
        </w:rPr>
        <w:t xml:space="preserve"> </w:t>
      </w:r>
      <w:r>
        <w:t>графики»</w:t>
      </w:r>
    </w:p>
    <w:p w:rsidR="00FA2F1A" w:rsidRDefault="005E261C">
      <w:pPr>
        <w:pStyle w:val="a3"/>
        <w:spacing w:line="242" w:lineRule="auto"/>
        <w:ind w:right="849"/>
      </w:pPr>
      <w:r>
        <w:t>Осваивать возможности изображения с помощью разных видов линий в программе</w:t>
      </w:r>
      <w:r>
        <w:rPr>
          <w:spacing w:val="1"/>
        </w:rPr>
        <w:t xml:space="preserve"> </w:t>
      </w:r>
      <w:r>
        <w:t>Paint</w:t>
      </w:r>
      <w:r>
        <w:rPr>
          <w:spacing w:val="6"/>
        </w:rPr>
        <w:t xml:space="preserve"> </w:t>
      </w:r>
      <w:r>
        <w:t>(или</w:t>
      </w:r>
      <w:r>
        <w:rPr>
          <w:spacing w:val="3"/>
        </w:rPr>
        <w:t xml:space="preserve"> </w:t>
      </w:r>
      <w:r>
        <w:t>другом</w:t>
      </w:r>
      <w:r>
        <w:rPr>
          <w:spacing w:val="-1"/>
        </w:rPr>
        <w:t xml:space="preserve"> </w:t>
      </w:r>
      <w:r>
        <w:t>графическом</w:t>
      </w:r>
      <w:r>
        <w:rPr>
          <w:spacing w:val="2"/>
        </w:rPr>
        <w:t xml:space="preserve"> </w:t>
      </w:r>
      <w:r>
        <w:t>редакторе).</w:t>
      </w:r>
    </w:p>
    <w:p w:rsidR="00FA2F1A" w:rsidRDefault="005E261C">
      <w:pPr>
        <w:pStyle w:val="a3"/>
        <w:spacing w:line="242" w:lineRule="auto"/>
        <w:ind w:right="855"/>
      </w:pPr>
      <w:r>
        <w:t>Осваивать</w:t>
      </w:r>
      <w:r>
        <w:rPr>
          <w:spacing w:val="1"/>
        </w:rPr>
        <w:t xml:space="preserve"> </w:t>
      </w:r>
      <w:r>
        <w:t>приёмы</w:t>
      </w:r>
      <w:r>
        <w:rPr>
          <w:spacing w:val="1"/>
        </w:rPr>
        <w:t xml:space="preserve"> </w:t>
      </w:r>
      <w:r>
        <w:t>трансформации</w:t>
      </w:r>
      <w:r>
        <w:rPr>
          <w:spacing w:val="1"/>
        </w:rPr>
        <w:t xml:space="preserve"> </w:t>
      </w:r>
      <w:r>
        <w:t>и</w:t>
      </w:r>
      <w:r>
        <w:rPr>
          <w:spacing w:val="1"/>
        </w:rPr>
        <w:t xml:space="preserve"> </w:t>
      </w:r>
      <w:r>
        <w:t>копирования</w:t>
      </w:r>
      <w:r>
        <w:rPr>
          <w:spacing w:val="1"/>
        </w:rPr>
        <w:t xml:space="preserve"> </w:t>
      </w:r>
      <w:r>
        <w:t>геометрических</w:t>
      </w:r>
      <w:r>
        <w:rPr>
          <w:spacing w:val="1"/>
        </w:rPr>
        <w:t xml:space="preserve"> </w:t>
      </w:r>
      <w:r>
        <w:t>фигур</w:t>
      </w:r>
      <w:r>
        <w:rPr>
          <w:spacing w:val="1"/>
        </w:rPr>
        <w:t xml:space="preserve"> </w:t>
      </w:r>
      <w:r>
        <w:t>в</w:t>
      </w:r>
      <w:r>
        <w:rPr>
          <w:spacing w:val="1"/>
        </w:rPr>
        <w:t xml:space="preserve"> </w:t>
      </w:r>
      <w:r>
        <w:t>программе</w:t>
      </w:r>
      <w:r>
        <w:rPr>
          <w:spacing w:val="-5"/>
        </w:rPr>
        <w:t xml:space="preserve"> </w:t>
      </w:r>
      <w:r>
        <w:t>Paint,</w:t>
      </w:r>
      <w:r>
        <w:rPr>
          <w:spacing w:val="3"/>
        </w:rPr>
        <w:t xml:space="preserve"> </w:t>
      </w:r>
      <w:r>
        <w:t>а</w:t>
      </w:r>
      <w:r>
        <w:rPr>
          <w:spacing w:val="1"/>
        </w:rPr>
        <w:t xml:space="preserve"> </w:t>
      </w:r>
      <w:r>
        <w:t>также</w:t>
      </w:r>
      <w:r>
        <w:rPr>
          <w:spacing w:val="-5"/>
        </w:rPr>
        <w:t xml:space="preserve"> </w:t>
      </w:r>
      <w:r>
        <w:t>построения</w:t>
      </w:r>
      <w:r>
        <w:rPr>
          <w:spacing w:val="-3"/>
        </w:rPr>
        <w:t xml:space="preserve"> </w:t>
      </w:r>
      <w:r>
        <w:t>из</w:t>
      </w:r>
      <w:r>
        <w:rPr>
          <w:spacing w:val="-3"/>
        </w:rPr>
        <w:t xml:space="preserve"> </w:t>
      </w:r>
      <w:r>
        <w:t>них</w:t>
      </w:r>
      <w:r>
        <w:rPr>
          <w:spacing w:val="-3"/>
        </w:rPr>
        <w:t xml:space="preserve"> </w:t>
      </w:r>
      <w:r>
        <w:t>простых</w:t>
      </w:r>
      <w:r>
        <w:rPr>
          <w:spacing w:val="-4"/>
        </w:rPr>
        <w:t xml:space="preserve"> </w:t>
      </w:r>
      <w:r>
        <w:t>рисунков</w:t>
      </w:r>
      <w:r>
        <w:rPr>
          <w:spacing w:val="2"/>
        </w:rPr>
        <w:t xml:space="preserve"> </w:t>
      </w:r>
      <w:r>
        <w:t>или</w:t>
      </w:r>
      <w:r>
        <w:rPr>
          <w:spacing w:val="-6"/>
        </w:rPr>
        <w:t xml:space="preserve"> </w:t>
      </w:r>
      <w:r>
        <w:t>орнаментов.</w:t>
      </w:r>
    </w:p>
    <w:p w:rsidR="00FA2F1A" w:rsidRDefault="005E261C">
      <w:pPr>
        <w:pStyle w:val="a3"/>
        <w:ind w:right="843"/>
      </w:pPr>
      <w:r>
        <w:t>Осваивать в компьютерном редакторе (например, Paint) инструменты и техники —</w:t>
      </w:r>
      <w:r>
        <w:rPr>
          <w:spacing w:val="1"/>
        </w:rPr>
        <w:t xml:space="preserve"> </w:t>
      </w:r>
      <w:r>
        <w:t>карандаш,</w:t>
      </w:r>
      <w:r>
        <w:rPr>
          <w:spacing w:val="1"/>
        </w:rPr>
        <w:t xml:space="preserve"> </w:t>
      </w:r>
      <w:r>
        <w:t>кисточка,</w:t>
      </w:r>
      <w:r>
        <w:rPr>
          <w:spacing w:val="1"/>
        </w:rPr>
        <w:t xml:space="preserve"> </w:t>
      </w:r>
      <w:r>
        <w:t>ластик,</w:t>
      </w:r>
      <w:r>
        <w:rPr>
          <w:spacing w:val="1"/>
        </w:rPr>
        <w:t xml:space="preserve"> </w:t>
      </w:r>
      <w:r>
        <w:t>заливка</w:t>
      </w:r>
      <w:r>
        <w:rPr>
          <w:spacing w:val="1"/>
        </w:rPr>
        <w:t xml:space="preserve"> </w:t>
      </w:r>
      <w:r>
        <w:t>и</w:t>
      </w:r>
      <w:r>
        <w:rPr>
          <w:spacing w:val="1"/>
        </w:rPr>
        <w:t xml:space="preserve"> </w:t>
      </w:r>
      <w:r>
        <w:t>др.</w:t>
      </w:r>
      <w:r>
        <w:rPr>
          <w:spacing w:val="1"/>
        </w:rPr>
        <w:t xml:space="preserve"> </w:t>
      </w:r>
      <w:r>
        <w:t>—</w:t>
      </w:r>
      <w:r>
        <w:rPr>
          <w:spacing w:val="1"/>
        </w:rPr>
        <w:t xml:space="preserve"> </w:t>
      </w:r>
      <w:r>
        <w:t>и</w:t>
      </w:r>
      <w:r>
        <w:rPr>
          <w:spacing w:val="1"/>
        </w:rPr>
        <w:t xml:space="preserve"> </w:t>
      </w:r>
      <w:r>
        <w:t>создавать</w:t>
      </w:r>
      <w:r>
        <w:rPr>
          <w:spacing w:val="1"/>
        </w:rPr>
        <w:t xml:space="preserve"> </w:t>
      </w:r>
      <w:r>
        <w:t>простые</w:t>
      </w:r>
      <w:r>
        <w:rPr>
          <w:spacing w:val="1"/>
        </w:rPr>
        <w:t xml:space="preserve"> </w:t>
      </w:r>
      <w:r>
        <w:t>рисунки</w:t>
      </w:r>
      <w:r>
        <w:rPr>
          <w:spacing w:val="60"/>
        </w:rPr>
        <w:t xml:space="preserve"> </w:t>
      </w:r>
      <w:r>
        <w:t>или</w:t>
      </w:r>
      <w:r>
        <w:rPr>
          <w:spacing w:val="1"/>
        </w:rPr>
        <w:t xml:space="preserve"> </w:t>
      </w:r>
      <w:r>
        <w:t>композиции</w:t>
      </w:r>
      <w:r>
        <w:rPr>
          <w:spacing w:val="2"/>
        </w:rPr>
        <w:t xml:space="preserve"> </w:t>
      </w:r>
      <w:r>
        <w:t>(например,</w:t>
      </w:r>
      <w:r>
        <w:rPr>
          <w:spacing w:val="-1"/>
        </w:rPr>
        <w:t xml:space="preserve"> </w:t>
      </w:r>
      <w:r>
        <w:t>образ</w:t>
      </w:r>
      <w:r>
        <w:rPr>
          <w:spacing w:val="3"/>
        </w:rPr>
        <w:t xml:space="preserve"> </w:t>
      </w:r>
      <w:r>
        <w:t>дерева).</w:t>
      </w:r>
    </w:p>
    <w:p w:rsidR="00FA2F1A" w:rsidRDefault="005E261C">
      <w:pPr>
        <w:pStyle w:val="a3"/>
        <w:ind w:right="849"/>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1"/>
        </w:rPr>
        <w:t xml:space="preserve"> </w:t>
      </w:r>
      <w:r>
        <w:t>фотографировании:</w:t>
      </w:r>
      <w:r>
        <w:rPr>
          <w:spacing w:val="1"/>
        </w:rPr>
        <w:t xml:space="preserve"> </w:t>
      </w:r>
      <w:r>
        <w:t>расположение</w:t>
      </w:r>
      <w:r>
        <w:rPr>
          <w:spacing w:val="1"/>
        </w:rPr>
        <w:t xml:space="preserve"> </w:t>
      </w:r>
      <w:r>
        <w:t>объекта</w:t>
      </w:r>
      <w:r>
        <w:rPr>
          <w:spacing w:val="1"/>
        </w:rPr>
        <w:t xml:space="preserve"> </w:t>
      </w:r>
      <w:r>
        <w:t>в</w:t>
      </w:r>
      <w:r>
        <w:rPr>
          <w:spacing w:val="1"/>
        </w:rPr>
        <w:t xml:space="preserve"> </w:t>
      </w:r>
      <w:r>
        <w:t>кадре,</w:t>
      </w:r>
      <w:r>
        <w:rPr>
          <w:spacing w:val="1"/>
        </w:rPr>
        <w:t xml:space="preserve"> </w:t>
      </w:r>
      <w:r>
        <w:t>масштаб,</w:t>
      </w:r>
      <w:r>
        <w:rPr>
          <w:spacing w:val="1"/>
        </w:rPr>
        <w:t xml:space="preserve"> </w:t>
      </w:r>
      <w:r>
        <w:t>доминанта.</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композиционного</w:t>
      </w:r>
      <w:r>
        <w:rPr>
          <w:spacing w:val="1"/>
        </w:rPr>
        <w:t xml:space="preserve"> </w:t>
      </w:r>
      <w:r>
        <w:t>построения</w:t>
      </w:r>
      <w:r>
        <w:rPr>
          <w:spacing w:val="-3"/>
        </w:rPr>
        <w:t xml:space="preserve"> </w:t>
      </w:r>
      <w:r>
        <w:t>кадра в</w:t>
      </w:r>
      <w:r>
        <w:rPr>
          <w:spacing w:val="3"/>
        </w:rPr>
        <w:t xml:space="preserve"> </w:t>
      </w:r>
      <w:r>
        <w:t>фотографии.</w:t>
      </w:r>
    </w:p>
    <w:p w:rsidR="00FA2F1A" w:rsidRDefault="005E261C" w:rsidP="00897D33">
      <w:pPr>
        <w:pStyle w:val="a7"/>
        <w:numPr>
          <w:ilvl w:val="0"/>
          <w:numId w:val="114"/>
        </w:numPr>
        <w:tabs>
          <w:tab w:val="left" w:pos="1733"/>
        </w:tabs>
        <w:spacing w:line="274" w:lineRule="exact"/>
        <w:jc w:val="both"/>
        <w:rPr>
          <w:sz w:val="24"/>
        </w:rPr>
      </w:pPr>
      <w:r>
        <w:rPr>
          <w:sz w:val="24"/>
        </w:rPr>
        <w:t>класс</w:t>
      </w:r>
    </w:p>
    <w:p w:rsidR="00FA2F1A" w:rsidRDefault="005E261C">
      <w:pPr>
        <w:pStyle w:val="a3"/>
        <w:spacing w:line="275" w:lineRule="exact"/>
        <w:ind w:left="1550" w:firstLine="0"/>
      </w:pPr>
      <w:r>
        <w:t>Модуль</w:t>
      </w:r>
      <w:r>
        <w:rPr>
          <w:spacing w:val="-2"/>
        </w:rPr>
        <w:t xml:space="preserve"> </w:t>
      </w:r>
      <w:r>
        <w:t>«Графика»</w:t>
      </w:r>
    </w:p>
    <w:p w:rsidR="00FA2F1A" w:rsidRDefault="005E261C">
      <w:pPr>
        <w:pStyle w:val="a3"/>
        <w:spacing w:line="242" w:lineRule="auto"/>
        <w:ind w:right="848"/>
      </w:pPr>
      <w:r>
        <w:t>Приобретать</w:t>
      </w:r>
      <w:r>
        <w:rPr>
          <w:spacing w:val="1"/>
        </w:rPr>
        <w:t xml:space="preserve"> </w:t>
      </w:r>
      <w:r>
        <w:t>представление</w:t>
      </w:r>
      <w:r>
        <w:rPr>
          <w:spacing w:val="1"/>
        </w:rPr>
        <w:t xml:space="preserve"> </w:t>
      </w:r>
      <w:r>
        <w:t>о</w:t>
      </w:r>
      <w:r>
        <w:rPr>
          <w:spacing w:val="1"/>
        </w:rPr>
        <w:t xml:space="preserve"> </w:t>
      </w:r>
      <w:r>
        <w:t>художественном</w:t>
      </w:r>
      <w:r>
        <w:rPr>
          <w:spacing w:val="1"/>
        </w:rPr>
        <w:t xml:space="preserve"> </w:t>
      </w:r>
      <w:r>
        <w:t>оформлении</w:t>
      </w:r>
      <w:r>
        <w:rPr>
          <w:spacing w:val="1"/>
        </w:rPr>
        <w:t xml:space="preserve"> </w:t>
      </w:r>
      <w:r>
        <w:t>книги,</w:t>
      </w:r>
      <w:r>
        <w:rPr>
          <w:spacing w:val="1"/>
        </w:rPr>
        <w:t xml:space="preserve"> </w:t>
      </w:r>
      <w:r>
        <w:t>о</w:t>
      </w:r>
      <w:r>
        <w:rPr>
          <w:spacing w:val="60"/>
        </w:rPr>
        <w:t xml:space="preserve"> </w:t>
      </w:r>
      <w:r>
        <w:t>дизайне</w:t>
      </w:r>
      <w:r>
        <w:rPr>
          <w:spacing w:val="1"/>
        </w:rPr>
        <w:t xml:space="preserve"> </w:t>
      </w:r>
      <w:r>
        <w:t>книги,</w:t>
      </w:r>
      <w:r>
        <w:rPr>
          <w:spacing w:val="-2"/>
        </w:rPr>
        <w:t xml:space="preserve"> </w:t>
      </w:r>
      <w:r>
        <w:t>многообразии</w:t>
      </w:r>
      <w:r>
        <w:rPr>
          <w:spacing w:val="-3"/>
        </w:rPr>
        <w:t xml:space="preserve"> </w:t>
      </w:r>
      <w:r>
        <w:t>форм</w:t>
      </w:r>
      <w:r>
        <w:rPr>
          <w:spacing w:val="2"/>
        </w:rPr>
        <w:t xml:space="preserve"> </w:t>
      </w:r>
      <w:r>
        <w:t>детских</w:t>
      </w:r>
      <w:r>
        <w:rPr>
          <w:spacing w:val="-4"/>
        </w:rPr>
        <w:t xml:space="preserve"> </w:t>
      </w:r>
      <w:r>
        <w:t>книг,</w:t>
      </w:r>
      <w:r>
        <w:rPr>
          <w:spacing w:val="-6"/>
        </w:rPr>
        <w:t xml:space="preserve"> </w:t>
      </w:r>
      <w:r>
        <w:t>о</w:t>
      </w:r>
      <w:r>
        <w:rPr>
          <w:spacing w:val="5"/>
        </w:rPr>
        <w:t xml:space="preserve"> </w:t>
      </w:r>
      <w:r>
        <w:t>работе художников-иллюстраторов.</w:t>
      </w:r>
    </w:p>
    <w:p w:rsidR="00FA2F1A" w:rsidRDefault="005E261C">
      <w:pPr>
        <w:pStyle w:val="a3"/>
        <w:ind w:right="846"/>
      </w:pPr>
      <w:r>
        <w:t>Получать опыт создания эскиза книжки-игрушки на выбранный сюжет: рисунок</w:t>
      </w:r>
      <w:r>
        <w:rPr>
          <w:spacing w:val="1"/>
        </w:rPr>
        <w:t xml:space="preserve"> </w:t>
      </w:r>
      <w:r>
        <w:t>обложки</w:t>
      </w:r>
      <w:r>
        <w:rPr>
          <w:spacing w:val="1"/>
        </w:rPr>
        <w:t xml:space="preserve"> </w:t>
      </w:r>
      <w:r>
        <w:t>с</w:t>
      </w:r>
      <w:r>
        <w:rPr>
          <w:spacing w:val="1"/>
        </w:rPr>
        <w:t xml:space="preserve"> </w:t>
      </w:r>
      <w:r>
        <w:t>соединением</w:t>
      </w:r>
      <w:r>
        <w:rPr>
          <w:spacing w:val="1"/>
        </w:rPr>
        <w:t xml:space="preserve"> </w:t>
      </w:r>
      <w:r>
        <w:t>шрифта (текста)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заглавной</w:t>
      </w:r>
      <w:r>
        <w:rPr>
          <w:spacing w:val="1"/>
        </w:rPr>
        <w:t xml:space="preserve"> </w:t>
      </w:r>
      <w:r>
        <w:t>буквицы,</w:t>
      </w:r>
      <w:r>
        <w:rPr>
          <w:spacing w:val="1"/>
        </w:rPr>
        <w:t xml:space="preserve"> </w:t>
      </w:r>
      <w:r>
        <w:t>создание иллюстраций,</w:t>
      </w:r>
      <w:r>
        <w:rPr>
          <w:spacing w:val="-2"/>
        </w:rPr>
        <w:t xml:space="preserve"> </w:t>
      </w:r>
      <w:r>
        <w:t>размещение текста</w:t>
      </w:r>
      <w:r>
        <w:rPr>
          <w:spacing w:val="1"/>
        </w:rPr>
        <w:t xml:space="preserve"> </w:t>
      </w:r>
      <w:r>
        <w:t>и</w:t>
      </w:r>
      <w:r>
        <w:rPr>
          <w:spacing w:val="-3"/>
        </w:rPr>
        <w:t xml:space="preserve"> </w:t>
      </w:r>
      <w:r>
        <w:t>иллюстраций</w:t>
      </w:r>
      <w:r>
        <w:rPr>
          <w:spacing w:val="2"/>
        </w:rPr>
        <w:t xml:space="preserve"> </w:t>
      </w:r>
      <w:r>
        <w:t>на развороте.</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53"/>
        <w:jc w:val="left"/>
      </w:pPr>
      <w:r>
        <w:lastRenderedPageBreak/>
        <w:t>Узнавать</w:t>
      </w:r>
      <w:r>
        <w:rPr>
          <w:spacing w:val="45"/>
        </w:rPr>
        <w:t xml:space="preserve"> </w:t>
      </w:r>
      <w:r>
        <w:t>об</w:t>
      </w:r>
      <w:r>
        <w:rPr>
          <w:spacing w:val="42"/>
        </w:rPr>
        <w:t xml:space="preserve"> </w:t>
      </w:r>
      <w:r>
        <w:t>искусстве</w:t>
      </w:r>
      <w:r>
        <w:rPr>
          <w:spacing w:val="47"/>
        </w:rPr>
        <w:t xml:space="preserve"> </w:t>
      </w:r>
      <w:r>
        <w:t>шрифта</w:t>
      </w:r>
      <w:r>
        <w:rPr>
          <w:spacing w:val="44"/>
        </w:rPr>
        <w:t xml:space="preserve"> </w:t>
      </w:r>
      <w:r>
        <w:t>и</w:t>
      </w:r>
      <w:r>
        <w:rPr>
          <w:spacing w:val="41"/>
        </w:rPr>
        <w:t xml:space="preserve"> </w:t>
      </w:r>
      <w:r>
        <w:t>образных</w:t>
      </w:r>
      <w:r>
        <w:rPr>
          <w:spacing w:val="44"/>
        </w:rPr>
        <w:t xml:space="preserve"> </w:t>
      </w:r>
      <w:r>
        <w:t>(изобразительных)</w:t>
      </w:r>
      <w:r>
        <w:rPr>
          <w:spacing w:val="50"/>
        </w:rPr>
        <w:t xml:space="preserve"> </w:t>
      </w:r>
      <w:r>
        <w:t>возможностях</w:t>
      </w:r>
      <w:r>
        <w:rPr>
          <w:spacing w:val="-57"/>
        </w:rPr>
        <w:t xml:space="preserve"> </w:t>
      </w:r>
      <w:r>
        <w:t>надписи,</w:t>
      </w:r>
      <w:r>
        <w:rPr>
          <w:spacing w:val="-2"/>
        </w:rPr>
        <w:t xml:space="preserve"> </w:t>
      </w:r>
      <w:r>
        <w:t>о</w:t>
      </w:r>
      <w:r>
        <w:rPr>
          <w:spacing w:val="2"/>
        </w:rPr>
        <w:t xml:space="preserve"> </w:t>
      </w:r>
      <w:r>
        <w:t>работе</w:t>
      </w:r>
      <w:r>
        <w:rPr>
          <w:spacing w:val="-4"/>
        </w:rPr>
        <w:t xml:space="preserve"> </w:t>
      </w:r>
      <w:r>
        <w:t>художника</w:t>
      </w:r>
      <w:r>
        <w:rPr>
          <w:spacing w:val="1"/>
        </w:rPr>
        <w:t xml:space="preserve"> </w:t>
      </w:r>
      <w:r>
        <w:t>над</w:t>
      </w:r>
      <w:r>
        <w:rPr>
          <w:spacing w:val="-5"/>
        </w:rPr>
        <w:t xml:space="preserve"> </w:t>
      </w:r>
      <w:r>
        <w:t>шрифтовой</w:t>
      </w:r>
      <w:r>
        <w:rPr>
          <w:spacing w:val="-3"/>
        </w:rPr>
        <w:t xml:space="preserve"> </w:t>
      </w:r>
      <w:r>
        <w:t>композицией.</w:t>
      </w:r>
    </w:p>
    <w:p w:rsidR="00FA2F1A" w:rsidRDefault="005E261C">
      <w:pPr>
        <w:pStyle w:val="a3"/>
        <w:tabs>
          <w:tab w:val="left" w:pos="7173"/>
        </w:tabs>
        <w:spacing w:line="242" w:lineRule="auto"/>
        <w:ind w:right="853"/>
        <w:jc w:val="left"/>
      </w:pPr>
      <w:r>
        <w:t xml:space="preserve">Создавать  </w:t>
      </w:r>
      <w:r>
        <w:rPr>
          <w:spacing w:val="14"/>
        </w:rPr>
        <w:t xml:space="preserve"> </w:t>
      </w:r>
      <w:r>
        <w:t xml:space="preserve">практическую  </w:t>
      </w:r>
      <w:r>
        <w:rPr>
          <w:spacing w:val="15"/>
        </w:rPr>
        <w:t xml:space="preserve"> </w:t>
      </w:r>
      <w:r>
        <w:t xml:space="preserve">творческую  </w:t>
      </w:r>
      <w:r>
        <w:rPr>
          <w:spacing w:val="15"/>
        </w:rPr>
        <w:t xml:space="preserve"> </w:t>
      </w:r>
      <w:r>
        <w:t xml:space="preserve">работу  </w:t>
      </w:r>
      <w:r>
        <w:rPr>
          <w:spacing w:val="13"/>
        </w:rPr>
        <w:t xml:space="preserve"> </w:t>
      </w:r>
      <w:r>
        <w:t>—</w:t>
      </w:r>
      <w:r>
        <w:tab/>
        <w:t>поздравительную</w:t>
      </w:r>
      <w:r>
        <w:rPr>
          <w:spacing w:val="6"/>
        </w:rPr>
        <w:t xml:space="preserve"> </w:t>
      </w:r>
      <w:r>
        <w:t>открытку,</w:t>
      </w:r>
      <w:r>
        <w:rPr>
          <w:spacing w:val="-57"/>
        </w:rPr>
        <w:t xml:space="preserve"> </w:t>
      </w:r>
      <w:r>
        <w:t>совмещая</w:t>
      </w:r>
      <w:r>
        <w:rPr>
          <w:spacing w:val="-4"/>
        </w:rPr>
        <w:t xml:space="preserve"> </w:t>
      </w:r>
      <w:r>
        <w:t>в</w:t>
      </w:r>
      <w:r>
        <w:rPr>
          <w:spacing w:val="3"/>
        </w:rPr>
        <w:t xml:space="preserve"> </w:t>
      </w:r>
      <w:r>
        <w:t>ней</w:t>
      </w:r>
      <w:r>
        <w:rPr>
          <w:spacing w:val="-2"/>
        </w:rPr>
        <w:t xml:space="preserve"> </w:t>
      </w:r>
      <w:r>
        <w:t>шрифт</w:t>
      </w:r>
      <w:r>
        <w:rPr>
          <w:spacing w:val="2"/>
        </w:rPr>
        <w:t xml:space="preserve"> </w:t>
      </w:r>
      <w:r>
        <w:t>и</w:t>
      </w:r>
      <w:r>
        <w:rPr>
          <w:spacing w:val="-2"/>
        </w:rPr>
        <w:t xml:space="preserve"> </w:t>
      </w:r>
      <w:r>
        <w:t>изображение.</w:t>
      </w:r>
    </w:p>
    <w:p w:rsidR="00FA2F1A" w:rsidRDefault="005E261C">
      <w:pPr>
        <w:pStyle w:val="a3"/>
        <w:spacing w:line="242" w:lineRule="auto"/>
        <w:jc w:val="left"/>
      </w:pPr>
      <w:r>
        <w:t>Узнавать</w:t>
      </w:r>
      <w:r>
        <w:rPr>
          <w:spacing w:val="14"/>
        </w:rPr>
        <w:t xml:space="preserve"> </w:t>
      </w:r>
      <w:r>
        <w:t>о</w:t>
      </w:r>
      <w:r>
        <w:rPr>
          <w:spacing w:val="22"/>
        </w:rPr>
        <w:t xml:space="preserve"> </w:t>
      </w:r>
      <w:r>
        <w:t>работе</w:t>
      </w:r>
      <w:r>
        <w:rPr>
          <w:spacing w:val="17"/>
        </w:rPr>
        <w:t xml:space="preserve"> </w:t>
      </w:r>
      <w:r>
        <w:t>художников</w:t>
      </w:r>
      <w:r>
        <w:rPr>
          <w:spacing w:val="20"/>
        </w:rPr>
        <w:t xml:space="preserve"> </w:t>
      </w:r>
      <w:r>
        <w:t>над</w:t>
      </w:r>
      <w:r>
        <w:rPr>
          <w:spacing w:val="15"/>
        </w:rPr>
        <w:t xml:space="preserve"> </w:t>
      </w:r>
      <w:r>
        <w:t>плакатами</w:t>
      </w:r>
      <w:r>
        <w:rPr>
          <w:spacing w:val="14"/>
        </w:rPr>
        <w:t xml:space="preserve"> </w:t>
      </w:r>
      <w:r>
        <w:t>и</w:t>
      </w:r>
      <w:r>
        <w:rPr>
          <w:spacing w:val="19"/>
        </w:rPr>
        <w:t xml:space="preserve"> </w:t>
      </w:r>
      <w:r>
        <w:t>афишами.</w:t>
      </w:r>
      <w:r>
        <w:rPr>
          <w:spacing w:val="14"/>
        </w:rPr>
        <w:t xml:space="preserve"> </w:t>
      </w:r>
      <w:r>
        <w:t>Выполнять</w:t>
      </w:r>
      <w:r>
        <w:rPr>
          <w:spacing w:val="19"/>
        </w:rPr>
        <w:t xml:space="preserve"> </w:t>
      </w:r>
      <w:r>
        <w:t>творческую</w:t>
      </w:r>
      <w:r>
        <w:rPr>
          <w:spacing w:val="-57"/>
        </w:rPr>
        <w:t xml:space="preserve"> </w:t>
      </w:r>
      <w:r>
        <w:t>композицию</w:t>
      </w:r>
      <w:r>
        <w:rPr>
          <w:spacing w:val="1"/>
        </w:rPr>
        <w:t xml:space="preserve"> </w:t>
      </w:r>
      <w:r>
        <w:t>—</w:t>
      </w:r>
      <w:r>
        <w:rPr>
          <w:spacing w:val="-2"/>
        </w:rPr>
        <w:t xml:space="preserve"> </w:t>
      </w:r>
      <w:r>
        <w:t>эскиз</w:t>
      </w:r>
      <w:r>
        <w:rPr>
          <w:spacing w:val="2"/>
        </w:rPr>
        <w:t xml:space="preserve"> </w:t>
      </w:r>
      <w:r>
        <w:t>афиши</w:t>
      </w:r>
      <w:r>
        <w:rPr>
          <w:spacing w:val="-2"/>
        </w:rPr>
        <w:t xml:space="preserve"> </w:t>
      </w:r>
      <w:r>
        <w:t>к</w:t>
      </w:r>
      <w:r>
        <w:rPr>
          <w:spacing w:val="-5"/>
        </w:rPr>
        <w:t xml:space="preserve"> </w:t>
      </w:r>
      <w:r>
        <w:t>выбранному</w:t>
      </w:r>
      <w:r>
        <w:rPr>
          <w:spacing w:val="-8"/>
        </w:rPr>
        <w:t xml:space="preserve"> </w:t>
      </w:r>
      <w:r>
        <w:t>спектаклю</w:t>
      </w:r>
      <w:r>
        <w:rPr>
          <w:spacing w:val="-1"/>
        </w:rPr>
        <w:t xml:space="preserve"> </w:t>
      </w:r>
      <w:r>
        <w:t>или</w:t>
      </w:r>
      <w:r>
        <w:rPr>
          <w:spacing w:val="3"/>
        </w:rPr>
        <w:t xml:space="preserve"> </w:t>
      </w:r>
      <w:r>
        <w:t>фильму.</w:t>
      </w:r>
    </w:p>
    <w:p w:rsidR="00FA2F1A" w:rsidRDefault="005E261C">
      <w:pPr>
        <w:pStyle w:val="a3"/>
        <w:spacing w:line="242" w:lineRule="auto"/>
        <w:ind w:left="1550" w:right="882" w:firstLine="0"/>
        <w:jc w:val="left"/>
      </w:pPr>
      <w:r>
        <w:t>Узнавать основные пропорции лица человека, взаимное расположение частей лица.</w:t>
      </w:r>
      <w:r>
        <w:rPr>
          <w:spacing w:val="-58"/>
        </w:rPr>
        <w:t xml:space="preserve"> </w:t>
      </w:r>
      <w:r>
        <w:t>Приобретать</w:t>
      </w:r>
      <w:r>
        <w:rPr>
          <w:spacing w:val="-3"/>
        </w:rPr>
        <w:t xml:space="preserve"> </w:t>
      </w:r>
      <w:r>
        <w:t>опыт</w:t>
      </w:r>
      <w:r>
        <w:rPr>
          <w:spacing w:val="-2"/>
        </w:rPr>
        <w:t xml:space="preserve"> </w:t>
      </w:r>
      <w:r>
        <w:t>рисования</w:t>
      </w:r>
      <w:r>
        <w:rPr>
          <w:spacing w:val="-3"/>
        </w:rPr>
        <w:t xml:space="preserve"> </w:t>
      </w:r>
      <w:r>
        <w:t>портрета</w:t>
      </w:r>
      <w:r>
        <w:rPr>
          <w:spacing w:val="-4"/>
        </w:rPr>
        <w:t xml:space="preserve"> </w:t>
      </w:r>
      <w:r>
        <w:t>(лица)</w:t>
      </w:r>
      <w:r>
        <w:rPr>
          <w:spacing w:val="2"/>
        </w:rPr>
        <w:t xml:space="preserve"> </w:t>
      </w:r>
      <w:r>
        <w:t>человека.</w:t>
      </w:r>
    </w:p>
    <w:p w:rsidR="00FA2F1A" w:rsidRDefault="005E261C">
      <w:pPr>
        <w:pStyle w:val="a3"/>
        <w:spacing w:line="242" w:lineRule="auto"/>
        <w:jc w:val="left"/>
      </w:pPr>
      <w:r>
        <w:t>Создавать</w:t>
      </w:r>
      <w:r>
        <w:rPr>
          <w:spacing w:val="23"/>
        </w:rPr>
        <w:t xml:space="preserve"> </w:t>
      </w:r>
      <w:r>
        <w:t>маску</w:t>
      </w:r>
      <w:r>
        <w:rPr>
          <w:spacing w:val="19"/>
        </w:rPr>
        <w:t xml:space="preserve"> </w:t>
      </w:r>
      <w:r>
        <w:t>сказочного</w:t>
      </w:r>
      <w:r>
        <w:rPr>
          <w:spacing w:val="26"/>
        </w:rPr>
        <w:t xml:space="preserve"> </w:t>
      </w:r>
      <w:r>
        <w:t>персонажа</w:t>
      </w:r>
      <w:r>
        <w:rPr>
          <w:spacing w:val="22"/>
        </w:rPr>
        <w:t xml:space="preserve"> </w:t>
      </w:r>
      <w:r>
        <w:t>с</w:t>
      </w:r>
      <w:r>
        <w:rPr>
          <w:spacing w:val="27"/>
        </w:rPr>
        <w:t xml:space="preserve"> </w:t>
      </w:r>
      <w:r>
        <w:t>ярко</w:t>
      </w:r>
      <w:r>
        <w:rPr>
          <w:spacing w:val="27"/>
        </w:rPr>
        <w:t xml:space="preserve"> </w:t>
      </w:r>
      <w:r>
        <w:t>выраженным</w:t>
      </w:r>
      <w:r>
        <w:rPr>
          <w:spacing w:val="24"/>
        </w:rPr>
        <w:t xml:space="preserve"> </w:t>
      </w:r>
      <w:r>
        <w:t>характером</w:t>
      </w:r>
      <w:r>
        <w:rPr>
          <w:spacing w:val="24"/>
        </w:rPr>
        <w:t xml:space="preserve"> </w:t>
      </w:r>
      <w:r>
        <w:t>лица</w:t>
      </w:r>
      <w:r>
        <w:rPr>
          <w:spacing w:val="22"/>
        </w:rPr>
        <w:t xml:space="preserve"> </w:t>
      </w:r>
      <w:r>
        <w:t>(для</w:t>
      </w:r>
      <w:r>
        <w:rPr>
          <w:spacing w:val="-57"/>
        </w:rPr>
        <w:t xml:space="preserve"> </w:t>
      </w:r>
      <w:r>
        <w:t>карнавала или</w:t>
      </w:r>
      <w:r>
        <w:rPr>
          <w:spacing w:val="3"/>
        </w:rPr>
        <w:t xml:space="preserve"> </w:t>
      </w:r>
      <w:r>
        <w:t>спектакля).</w:t>
      </w:r>
    </w:p>
    <w:p w:rsidR="00FA2F1A" w:rsidRDefault="005E261C">
      <w:pPr>
        <w:pStyle w:val="a3"/>
        <w:spacing w:line="271" w:lineRule="exact"/>
        <w:ind w:left="1550" w:firstLine="0"/>
        <w:jc w:val="left"/>
      </w:pPr>
      <w:r>
        <w:t>Модуль</w:t>
      </w:r>
      <w:r>
        <w:rPr>
          <w:spacing w:val="-1"/>
        </w:rPr>
        <w:t xml:space="preserve"> </w:t>
      </w:r>
      <w:r>
        <w:t>«Живопись»</w:t>
      </w:r>
    </w:p>
    <w:p w:rsidR="00FA2F1A" w:rsidRDefault="005E261C">
      <w:pPr>
        <w:pStyle w:val="a3"/>
        <w:tabs>
          <w:tab w:val="left" w:pos="2898"/>
          <w:tab w:val="left" w:pos="3981"/>
          <w:tab w:val="left" w:pos="5175"/>
          <w:tab w:val="left" w:pos="6729"/>
          <w:tab w:val="left" w:pos="8259"/>
          <w:tab w:val="left" w:pos="9943"/>
        </w:tabs>
        <w:ind w:right="853"/>
        <w:jc w:val="left"/>
      </w:pPr>
      <w:r>
        <w:t>Осваивать</w:t>
      </w:r>
      <w:r>
        <w:tab/>
        <w:t>приёмы</w:t>
      </w:r>
      <w:r>
        <w:tab/>
        <w:t>создания</w:t>
      </w:r>
      <w:r>
        <w:tab/>
        <w:t>живописной</w:t>
      </w:r>
      <w:r>
        <w:tab/>
        <w:t>композиции</w:t>
      </w:r>
      <w:r>
        <w:tab/>
        <w:t>(натюрморта)</w:t>
      </w:r>
      <w:r>
        <w:tab/>
      </w:r>
      <w:r>
        <w:rPr>
          <w:spacing w:val="-2"/>
        </w:rPr>
        <w:t>по</w:t>
      </w:r>
      <w:r>
        <w:rPr>
          <w:spacing w:val="-57"/>
        </w:rPr>
        <w:t xml:space="preserve"> </w:t>
      </w:r>
      <w:r>
        <w:t>наблюдению</w:t>
      </w:r>
      <w:r>
        <w:rPr>
          <w:spacing w:val="-1"/>
        </w:rPr>
        <w:t xml:space="preserve"> </w:t>
      </w:r>
      <w:r>
        <w:t>натуры</w:t>
      </w:r>
      <w:r>
        <w:rPr>
          <w:spacing w:val="3"/>
        </w:rPr>
        <w:t xml:space="preserve"> </w:t>
      </w:r>
      <w:r>
        <w:t>или</w:t>
      </w:r>
      <w:r>
        <w:rPr>
          <w:spacing w:val="3"/>
        </w:rPr>
        <w:t xml:space="preserve"> </w:t>
      </w:r>
      <w:r>
        <w:t>по</w:t>
      </w:r>
      <w:r>
        <w:rPr>
          <w:spacing w:val="1"/>
        </w:rPr>
        <w:t xml:space="preserve"> </w:t>
      </w:r>
      <w:r>
        <w:t>представлению.</w:t>
      </w:r>
    </w:p>
    <w:p w:rsidR="00FA2F1A" w:rsidRDefault="005E261C">
      <w:pPr>
        <w:pStyle w:val="a3"/>
        <w:spacing w:line="237" w:lineRule="auto"/>
        <w:jc w:val="left"/>
      </w:pPr>
      <w:r>
        <w:t>Рассматривать,</w:t>
      </w:r>
      <w:r>
        <w:rPr>
          <w:spacing w:val="40"/>
        </w:rPr>
        <w:t xml:space="preserve"> </w:t>
      </w:r>
      <w:r>
        <w:t>эстетически</w:t>
      </w:r>
      <w:r>
        <w:rPr>
          <w:spacing w:val="45"/>
        </w:rPr>
        <w:t xml:space="preserve"> </w:t>
      </w:r>
      <w:r>
        <w:t>анализировать</w:t>
      </w:r>
      <w:r>
        <w:rPr>
          <w:spacing w:val="44"/>
        </w:rPr>
        <w:t xml:space="preserve"> </w:t>
      </w:r>
      <w:r>
        <w:t>сюжет</w:t>
      </w:r>
      <w:r>
        <w:rPr>
          <w:spacing w:val="44"/>
        </w:rPr>
        <w:t xml:space="preserve"> </w:t>
      </w:r>
      <w:r>
        <w:t>и</w:t>
      </w:r>
      <w:r>
        <w:rPr>
          <w:spacing w:val="40"/>
        </w:rPr>
        <w:t xml:space="preserve"> </w:t>
      </w:r>
      <w:r>
        <w:t>композицию,</w:t>
      </w:r>
      <w:r>
        <w:rPr>
          <w:spacing w:val="41"/>
        </w:rPr>
        <w:t xml:space="preserve"> </w:t>
      </w:r>
      <w:r>
        <w:t>эмоциональное</w:t>
      </w:r>
      <w:r>
        <w:rPr>
          <w:spacing w:val="-57"/>
        </w:rPr>
        <w:t xml:space="preserve"> </w:t>
      </w:r>
      <w:r>
        <w:t>настроение</w:t>
      </w:r>
      <w:r>
        <w:rPr>
          <w:spacing w:val="-5"/>
        </w:rPr>
        <w:t xml:space="preserve"> </w:t>
      </w:r>
      <w:r>
        <w:t>в</w:t>
      </w:r>
      <w:r>
        <w:rPr>
          <w:spacing w:val="-1"/>
        </w:rPr>
        <w:t xml:space="preserve"> </w:t>
      </w:r>
      <w:r>
        <w:t>натюрмортах</w:t>
      </w:r>
      <w:r>
        <w:rPr>
          <w:spacing w:val="-3"/>
        </w:rPr>
        <w:t xml:space="preserve"> </w:t>
      </w:r>
      <w:r>
        <w:t>известных</w:t>
      </w:r>
      <w:r>
        <w:rPr>
          <w:spacing w:val="-3"/>
        </w:rPr>
        <w:t xml:space="preserve"> </w:t>
      </w:r>
      <w:r>
        <w:t>отечественных</w:t>
      </w:r>
      <w:r>
        <w:rPr>
          <w:spacing w:val="-3"/>
        </w:rPr>
        <w:t xml:space="preserve"> </w:t>
      </w:r>
      <w:r>
        <w:t>художников.</w:t>
      </w:r>
    </w:p>
    <w:p w:rsidR="00FA2F1A" w:rsidRDefault="005E261C">
      <w:pPr>
        <w:pStyle w:val="a3"/>
        <w:spacing w:line="237" w:lineRule="auto"/>
        <w:jc w:val="left"/>
      </w:pPr>
      <w:r>
        <w:t>Приобретать</w:t>
      </w:r>
      <w:r>
        <w:rPr>
          <w:spacing w:val="8"/>
        </w:rPr>
        <w:t xml:space="preserve"> </w:t>
      </w:r>
      <w:r>
        <w:t>опыт</w:t>
      </w:r>
      <w:r>
        <w:rPr>
          <w:spacing w:val="14"/>
        </w:rPr>
        <w:t xml:space="preserve"> </w:t>
      </w:r>
      <w:r>
        <w:t>создания</w:t>
      </w:r>
      <w:r>
        <w:rPr>
          <w:spacing w:val="12"/>
        </w:rPr>
        <w:t xml:space="preserve"> </w:t>
      </w:r>
      <w:r>
        <w:t>творческой</w:t>
      </w:r>
      <w:r>
        <w:rPr>
          <w:spacing w:val="9"/>
        </w:rPr>
        <w:t xml:space="preserve"> </w:t>
      </w:r>
      <w:r>
        <w:t>живописной</w:t>
      </w:r>
      <w:r>
        <w:rPr>
          <w:spacing w:val="13"/>
        </w:rPr>
        <w:t xml:space="preserve"> </w:t>
      </w:r>
      <w:r>
        <w:t>работы</w:t>
      </w:r>
      <w:r>
        <w:rPr>
          <w:spacing w:val="23"/>
        </w:rPr>
        <w:t xml:space="preserve"> </w:t>
      </w:r>
      <w:r>
        <w:t>—</w:t>
      </w:r>
      <w:r>
        <w:rPr>
          <w:spacing w:val="12"/>
        </w:rPr>
        <w:t xml:space="preserve"> </w:t>
      </w:r>
      <w:r>
        <w:t>натюрморта</w:t>
      </w:r>
      <w:r>
        <w:rPr>
          <w:spacing w:val="13"/>
        </w:rPr>
        <w:t xml:space="preserve"> </w:t>
      </w:r>
      <w:r>
        <w:t>с</w:t>
      </w:r>
      <w:r>
        <w:rPr>
          <w:spacing w:val="11"/>
        </w:rPr>
        <w:t xml:space="preserve"> </w:t>
      </w:r>
      <w:r>
        <w:t>ярко</w:t>
      </w:r>
      <w:r>
        <w:rPr>
          <w:spacing w:val="-57"/>
        </w:rPr>
        <w:t xml:space="preserve"> </w:t>
      </w:r>
      <w:r>
        <w:t>выраженным</w:t>
      </w:r>
      <w:r>
        <w:rPr>
          <w:spacing w:val="-2"/>
        </w:rPr>
        <w:t xml:space="preserve"> </w:t>
      </w:r>
      <w:r>
        <w:t>настроением</w:t>
      </w:r>
      <w:r>
        <w:rPr>
          <w:spacing w:val="-1"/>
        </w:rPr>
        <w:t xml:space="preserve"> </w:t>
      </w:r>
      <w:r>
        <w:t>или</w:t>
      </w:r>
      <w:r>
        <w:rPr>
          <w:spacing w:val="-2"/>
        </w:rPr>
        <w:t xml:space="preserve"> </w:t>
      </w:r>
      <w:r>
        <w:t>«натюрморта-автопортрета».</w:t>
      </w:r>
    </w:p>
    <w:p w:rsidR="00FA2F1A" w:rsidRDefault="005E261C">
      <w:pPr>
        <w:pStyle w:val="a3"/>
        <w:ind w:left="1550" w:right="954" w:firstLine="0"/>
        <w:jc w:val="left"/>
      </w:pPr>
      <w:r>
        <w:t>Изображать красками портрет человека с опорой на натуру или по представлению.</w:t>
      </w:r>
      <w:r>
        <w:rPr>
          <w:spacing w:val="-57"/>
        </w:rPr>
        <w:t xml:space="preserve"> </w:t>
      </w:r>
      <w:r>
        <w:t>Создавать</w:t>
      </w:r>
      <w:r>
        <w:rPr>
          <w:spacing w:val="-2"/>
        </w:rPr>
        <w:t xml:space="preserve"> </w:t>
      </w:r>
      <w:r>
        <w:t>пейзаж,</w:t>
      </w:r>
      <w:r>
        <w:rPr>
          <w:spacing w:val="3"/>
        </w:rPr>
        <w:t xml:space="preserve"> </w:t>
      </w:r>
      <w:r>
        <w:t>передавая</w:t>
      </w:r>
      <w:r>
        <w:rPr>
          <w:spacing w:val="-3"/>
        </w:rPr>
        <w:t xml:space="preserve"> </w:t>
      </w:r>
      <w:r>
        <w:t>в</w:t>
      </w:r>
      <w:r>
        <w:rPr>
          <w:spacing w:val="2"/>
        </w:rPr>
        <w:t xml:space="preserve"> </w:t>
      </w:r>
      <w:r>
        <w:t>нём</w:t>
      </w:r>
      <w:r>
        <w:rPr>
          <w:spacing w:val="-2"/>
        </w:rPr>
        <w:t xml:space="preserve"> </w:t>
      </w:r>
      <w:r>
        <w:t>активное</w:t>
      </w:r>
      <w:r>
        <w:rPr>
          <w:spacing w:val="1"/>
        </w:rPr>
        <w:t xml:space="preserve"> </w:t>
      </w:r>
      <w:r>
        <w:t>состояние</w:t>
      </w:r>
      <w:r>
        <w:rPr>
          <w:spacing w:val="-5"/>
        </w:rPr>
        <w:t xml:space="preserve"> </w:t>
      </w:r>
      <w:r>
        <w:t>природы.</w:t>
      </w:r>
    </w:p>
    <w:p w:rsidR="00FA2F1A" w:rsidRDefault="005E261C">
      <w:pPr>
        <w:pStyle w:val="a3"/>
        <w:spacing w:line="275" w:lineRule="exact"/>
        <w:ind w:left="1550" w:firstLine="0"/>
        <w:jc w:val="left"/>
      </w:pPr>
      <w:r>
        <w:t>Приобрести представление</w:t>
      </w:r>
      <w:r>
        <w:rPr>
          <w:spacing w:val="-11"/>
        </w:rPr>
        <w:t xml:space="preserve"> </w:t>
      </w:r>
      <w:r>
        <w:t>о</w:t>
      </w:r>
      <w:r>
        <w:rPr>
          <w:spacing w:val="3"/>
        </w:rPr>
        <w:t xml:space="preserve"> </w:t>
      </w:r>
      <w:r>
        <w:t>деятельности</w:t>
      </w:r>
      <w:r>
        <w:rPr>
          <w:spacing w:val="-4"/>
        </w:rPr>
        <w:t xml:space="preserve"> </w:t>
      </w:r>
      <w:r>
        <w:t>художника</w:t>
      </w:r>
      <w:r>
        <w:rPr>
          <w:spacing w:val="-1"/>
        </w:rPr>
        <w:t xml:space="preserve"> </w:t>
      </w:r>
      <w:r>
        <w:t>в</w:t>
      </w:r>
      <w:r>
        <w:rPr>
          <w:spacing w:val="-4"/>
        </w:rPr>
        <w:t xml:space="preserve"> </w:t>
      </w:r>
      <w:r>
        <w:t>театре.</w:t>
      </w:r>
    </w:p>
    <w:p w:rsidR="00FA2F1A" w:rsidRDefault="005E261C">
      <w:pPr>
        <w:pStyle w:val="a3"/>
        <w:spacing w:line="242" w:lineRule="auto"/>
        <w:ind w:left="1550" w:right="853" w:firstLine="0"/>
        <w:jc w:val="left"/>
      </w:pPr>
      <w:r>
        <w:t>Создать</w:t>
      </w:r>
      <w:r>
        <w:rPr>
          <w:spacing w:val="-2"/>
        </w:rPr>
        <w:t xml:space="preserve"> </w:t>
      </w:r>
      <w:r>
        <w:t>красками</w:t>
      </w:r>
      <w:r>
        <w:rPr>
          <w:spacing w:val="-2"/>
        </w:rPr>
        <w:t xml:space="preserve"> </w:t>
      </w:r>
      <w:r>
        <w:t>эскиз</w:t>
      </w:r>
      <w:r>
        <w:rPr>
          <w:spacing w:val="-2"/>
        </w:rPr>
        <w:t xml:space="preserve"> </w:t>
      </w:r>
      <w:r>
        <w:t>занавеса</w:t>
      </w:r>
      <w:r>
        <w:rPr>
          <w:spacing w:val="-4"/>
        </w:rPr>
        <w:t xml:space="preserve"> </w:t>
      </w:r>
      <w:r>
        <w:t>или</w:t>
      </w:r>
      <w:r>
        <w:rPr>
          <w:spacing w:val="-6"/>
        </w:rPr>
        <w:t xml:space="preserve"> </w:t>
      </w:r>
      <w:r>
        <w:t>эскиз</w:t>
      </w:r>
      <w:r>
        <w:rPr>
          <w:spacing w:val="-2"/>
        </w:rPr>
        <w:t xml:space="preserve"> </w:t>
      </w:r>
      <w:r>
        <w:t>декораций</w:t>
      </w:r>
      <w:r>
        <w:rPr>
          <w:spacing w:val="-2"/>
        </w:rPr>
        <w:t xml:space="preserve"> </w:t>
      </w:r>
      <w:r>
        <w:t>к</w:t>
      </w:r>
      <w:r>
        <w:rPr>
          <w:spacing w:val="-8"/>
        </w:rPr>
        <w:t xml:space="preserve"> </w:t>
      </w:r>
      <w:r>
        <w:t>выбранному</w:t>
      </w:r>
      <w:r>
        <w:rPr>
          <w:spacing w:val="-12"/>
        </w:rPr>
        <w:t xml:space="preserve"> </w:t>
      </w:r>
      <w:r>
        <w:t>сюжету.</w:t>
      </w:r>
      <w:r>
        <w:rPr>
          <w:spacing w:val="-57"/>
        </w:rPr>
        <w:t xml:space="preserve"> </w:t>
      </w:r>
      <w:r>
        <w:t>Познакомиться с</w:t>
      </w:r>
      <w:r>
        <w:rPr>
          <w:spacing w:val="-5"/>
        </w:rPr>
        <w:t xml:space="preserve"> </w:t>
      </w:r>
      <w:r>
        <w:t>работой</w:t>
      </w:r>
      <w:r>
        <w:rPr>
          <w:spacing w:val="-3"/>
        </w:rPr>
        <w:t xml:space="preserve"> </w:t>
      </w:r>
      <w:r>
        <w:t>художников</w:t>
      </w:r>
      <w:r>
        <w:rPr>
          <w:spacing w:val="-2"/>
        </w:rPr>
        <w:t xml:space="preserve"> </w:t>
      </w:r>
      <w:r>
        <w:t>по</w:t>
      </w:r>
      <w:r>
        <w:rPr>
          <w:spacing w:val="-4"/>
        </w:rPr>
        <w:t xml:space="preserve"> </w:t>
      </w:r>
      <w:r>
        <w:t>оформлению</w:t>
      </w:r>
      <w:r>
        <w:rPr>
          <w:spacing w:val="-1"/>
        </w:rPr>
        <w:t xml:space="preserve"> </w:t>
      </w:r>
      <w:r>
        <w:t>праздников.</w:t>
      </w:r>
    </w:p>
    <w:p w:rsidR="00FA2F1A" w:rsidRDefault="005E261C">
      <w:pPr>
        <w:pStyle w:val="a3"/>
        <w:spacing w:line="242" w:lineRule="auto"/>
        <w:ind w:right="842"/>
      </w:pPr>
      <w:r>
        <w:t>Выполнить</w:t>
      </w:r>
      <w:r>
        <w:rPr>
          <w:spacing w:val="1"/>
        </w:rPr>
        <w:t xml:space="preserve"> </w:t>
      </w:r>
      <w:r>
        <w:t>тематическую</w:t>
      </w:r>
      <w:r>
        <w:rPr>
          <w:spacing w:val="1"/>
        </w:rPr>
        <w:t xml:space="preserve"> </w:t>
      </w:r>
      <w:r>
        <w:t>композицию</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на</w:t>
      </w:r>
      <w:r>
        <w:rPr>
          <w:spacing w:val="61"/>
        </w:rPr>
        <w:t xml:space="preserve"> </w:t>
      </w:r>
      <w:r>
        <w:t>основе</w:t>
      </w:r>
      <w:r>
        <w:rPr>
          <w:spacing w:val="1"/>
        </w:rPr>
        <w:t xml:space="preserve"> </w:t>
      </w:r>
      <w:r>
        <w:t>наблюдений,</w:t>
      </w:r>
      <w:r>
        <w:rPr>
          <w:spacing w:val="3"/>
        </w:rPr>
        <w:t xml:space="preserve"> </w:t>
      </w:r>
      <w:r>
        <w:t>по</w:t>
      </w:r>
      <w:r>
        <w:rPr>
          <w:spacing w:val="6"/>
        </w:rPr>
        <w:t xml:space="preserve"> </w:t>
      </w:r>
      <w:r>
        <w:t>памяти</w:t>
      </w:r>
      <w:r>
        <w:rPr>
          <w:spacing w:val="-2"/>
        </w:rPr>
        <w:t xml:space="preserve"> </w:t>
      </w:r>
      <w:r>
        <w:t>и</w:t>
      </w:r>
      <w:r>
        <w:rPr>
          <w:spacing w:val="-2"/>
        </w:rPr>
        <w:t xml:space="preserve"> </w:t>
      </w:r>
      <w:r>
        <w:t>по</w:t>
      </w:r>
      <w:r>
        <w:rPr>
          <w:spacing w:val="6"/>
        </w:rPr>
        <w:t xml:space="preserve"> </w:t>
      </w:r>
      <w:r>
        <w:t>представлению.</w:t>
      </w:r>
    </w:p>
    <w:p w:rsidR="00FA2F1A" w:rsidRDefault="005E261C">
      <w:pPr>
        <w:pStyle w:val="a3"/>
        <w:spacing w:line="271" w:lineRule="exact"/>
        <w:ind w:left="1550" w:firstLine="0"/>
      </w:pPr>
      <w:r>
        <w:t>Модуль</w:t>
      </w:r>
      <w:r>
        <w:rPr>
          <w:spacing w:val="-4"/>
        </w:rPr>
        <w:t xml:space="preserve"> </w:t>
      </w:r>
      <w:r>
        <w:t>«Скульптура»</w:t>
      </w:r>
    </w:p>
    <w:p w:rsidR="00FA2F1A" w:rsidRDefault="005E261C">
      <w:pPr>
        <w:pStyle w:val="a3"/>
        <w:ind w:right="847"/>
      </w:pPr>
      <w:r>
        <w:t>Приобрести</w:t>
      </w:r>
      <w:r>
        <w:rPr>
          <w:spacing w:val="1"/>
        </w:rPr>
        <w:t xml:space="preserve"> </w:t>
      </w:r>
      <w:r>
        <w:t>опыт</w:t>
      </w:r>
      <w:r>
        <w:rPr>
          <w:spacing w:val="1"/>
        </w:rPr>
        <w:t xml:space="preserve"> </w:t>
      </w:r>
      <w:r>
        <w:t>творческой</w:t>
      </w:r>
      <w:r>
        <w:rPr>
          <w:spacing w:val="1"/>
        </w:rPr>
        <w:t xml:space="preserve"> </w:t>
      </w:r>
      <w:r>
        <w:t>работы:</w:t>
      </w:r>
      <w:r>
        <w:rPr>
          <w:spacing w:val="1"/>
        </w:rPr>
        <w:t xml:space="preserve"> </w:t>
      </w:r>
      <w:r>
        <w:t>лепка</w:t>
      </w:r>
      <w:r>
        <w:rPr>
          <w:spacing w:val="1"/>
        </w:rPr>
        <w:t xml:space="preserve"> </w:t>
      </w:r>
      <w:r>
        <w:t>сказочного</w:t>
      </w:r>
      <w:r>
        <w:rPr>
          <w:spacing w:val="1"/>
        </w:rPr>
        <w:t xml:space="preserve"> </w:t>
      </w:r>
      <w:r>
        <w:t>персонажа</w:t>
      </w:r>
      <w:r>
        <w:rPr>
          <w:spacing w:val="1"/>
        </w:rPr>
        <w:t xml:space="preserve"> </w:t>
      </w:r>
      <w:r>
        <w:t>на</w:t>
      </w:r>
      <w:r>
        <w:rPr>
          <w:spacing w:val="1"/>
        </w:rPr>
        <w:t xml:space="preserve"> </w:t>
      </w:r>
      <w:r>
        <w:t>основе</w:t>
      </w:r>
      <w:r>
        <w:rPr>
          <w:spacing w:val="1"/>
        </w:rPr>
        <w:t xml:space="preserve"> </w:t>
      </w:r>
      <w:r>
        <w:t>сюжета известной сказки (или создание этого персонажа в технике бумагопластики, по</w:t>
      </w:r>
      <w:r>
        <w:rPr>
          <w:spacing w:val="1"/>
        </w:rPr>
        <w:t xml:space="preserve"> </w:t>
      </w:r>
      <w:r>
        <w:t>выбору</w:t>
      </w:r>
      <w:r>
        <w:rPr>
          <w:spacing w:val="-4"/>
        </w:rPr>
        <w:t xml:space="preserve"> </w:t>
      </w:r>
      <w:r>
        <w:t>учителя).</w:t>
      </w:r>
    </w:p>
    <w:p w:rsidR="00FA2F1A" w:rsidRDefault="005E261C">
      <w:pPr>
        <w:pStyle w:val="a3"/>
        <w:spacing w:line="242" w:lineRule="auto"/>
        <w:ind w:right="860"/>
      </w:pPr>
      <w:r>
        <w:t>Учиться создавать игрушку из подручного нехудожественного материала путём</w:t>
      </w:r>
      <w:r>
        <w:rPr>
          <w:spacing w:val="1"/>
        </w:rPr>
        <w:t xml:space="preserve"> </w:t>
      </w:r>
      <w:r>
        <w:t>добавления к</w:t>
      </w:r>
      <w:r>
        <w:rPr>
          <w:spacing w:val="-5"/>
        </w:rPr>
        <w:t xml:space="preserve"> </w:t>
      </w:r>
      <w:r>
        <w:t>ней</w:t>
      </w:r>
      <w:r>
        <w:rPr>
          <w:spacing w:val="2"/>
        </w:rPr>
        <w:t xml:space="preserve"> </w:t>
      </w:r>
      <w:r>
        <w:t>необходимых</w:t>
      </w:r>
      <w:r>
        <w:rPr>
          <w:spacing w:val="-4"/>
        </w:rPr>
        <w:t xml:space="preserve"> </w:t>
      </w:r>
      <w:r>
        <w:t>деталей</w:t>
      </w:r>
      <w:r>
        <w:rPr>
          <w:spacing w:val="2"/>
        </w:rPr>
        <w:t xml:space="preserve"> </w:t>
      </w:r>
      <w:r>
        <w:t>и</w:t>
      </w:r>
      <w:r>
        <w:rPr>
          <w:spacing w:val="-4"/>
        </w:rPr>
        <w:t xml:space="preserve"> </w:t>
      </w:r>
      <w:r>
        <w:t>тем</w:t>
      </w:r>
      <w:r>
        <w:rPr>
          <w:spacing w:val="2"/>
        </w:rPr>
        <w:t xml:space="preserve"> </w:t>
      </w:r>
      <w:r>
        <w:t>самым</w:t>
      </w:r>
      <w:r>
        <w:rPr>
          <w:spacing w:val="2"/>
        </w:rPr>
        <w:t xml:space="preserve"> </w:t>
      </w:r>
      <w:r>
        <w:t>«одушевления</w:t>
      </w:r>
      <w:r>
        <w:rPr>
          <w:spacing w:val="-4"/>
        </w:rPr>
        <w:t xml:space="preserve"> </w:t>
      </w:r>
      <w:r>
        <w:t>образа».</w:t>
      </w:r>
    </w:p>
    <w:p w:rsidR="00FA2F1A" w:rsidRDefault="005E261C">
      <w:pPr>
        <w:pStyle w:val="a3"/>
        <w:spacing w:line="242" w:lineRule="auto"/>
        <w:ind w:right="856"/>
      </w:pPr>
      <w:r>
        <w:t>Узнавать</w:t>
      </w:r>
      <w:r>
        <w:rPr>
          <w:spacing w:val="1"/>
        </w:rPr>
        <w:t xml:space="preserve"> </w:t>
      </w:r>
      <w:r>
        <w:t>о</w:t>
      </w:r>
      <w:r>
        <w:rPr>
          <w:spacing w:val="1"/>
        </w:rPr>
        <w:t xml:space="preserve"> </w:t>
      </w:r>
      <w:r>
        <w:t>видах</w:t>
      </w:r>
      <w:r>
        <w:rPr>
          <w:spacing w:val="1"/>
        </w:rPr>
        <w:t xml:space="preserve"> </w:t>
      </w:r>
      <w:r>
        <w:t>скульптуры:</w:t>
      </w:r>
      <w:r>
        <w:rPr>
          <w:spacing w:val="1"/>
        </w:rPr>
        <w:t xml:space="preserve"> </w:t>
      </w:r>
      <w:r>
        <w:t>скульптурные</w:t>
      </w:r>
      <w:r>
        <w:rPr>
          <w:spacing w:val="1"/>
        </w:rPr>
        <w:t xml:space="preserve"> </w:t>
      </w:r>
      <w:r>
        <w:t>памятники,</w:t>
      </w:r>
      <w:r>
        <w:rPr>
          <w:spacing w:val="1"/>
        </w:rPr>
        <w:t xml:space="preserve"> </w:t>
      </w:r>
      <w:r>
        <w:t>парковая</w:t>
      </w:r>
      <w:r>
        <w:rPr>
          <w:spacing w:val="1"/>
        </w:rPr>
        <w:t xml:space="preserve"> </w:t>
      </w:r>
      <w:r>
        <w:t>скульптура,</w:t>
      </w:r>
      <w:r>
        <w:rPr>
          <w:spacing w:val="1"/>
        </w:rPr>
        <w:t xml:space="preserve"> </w:t>
      </w:r>
      <w:r>
        <w:t>мелкая</w:t>
      </w:r>
      <w:r>
        <w:rPr>
          <w:spacing w:val="1"/>
        </w:rPr>
        <w:t xml:space="preserve"> </w:t>
      </w:r>
      <w:r>
        <w:t>пластика,</w:t>
      </w:r>
      <w:r>
        <w:rPr>
          <w:spacing w:val="4"/>
        </w:rPr>
        <w:t xml:space="preserve"> </w:t>
      </w:r>
      <w:r>
        <w:t>рельеф (виды</w:t>
      </w:r>
      <w:r>
        <w:rPr>
          <w:spacing w:val="-1"/>
        </w:rPr>
        <w:t xml:space="preserve"> </w:t>
      </w:r>
      <w:r>
        <w:t>рельефа).</w:t>
      </w:r>
    </w:p>
    <w:p w:rsidR="00FA2F1A" w:rsidRDefault="005E261C">
      <w:pPr>
        <w:pStyle w:val="a3"/>
        <w:spacing w:line="242" w:lineRule="auto"/>
        <w:ind w:left="1550" w:right="3892" w:firstLine="0"/>
      </w:pPr>
      <w:r>
        <w:t>Приобретать опыт лепки эскиза парковой скульптуры.</w:t>
      </w:r>
      <w:r>
        <w:rPr>
          <w:spacing w:val="-58"/>
        </w:rPr>
        <w:t xml:space="preserve"> </w:t>
      </w:r>
      <w:r>
        <w:t>Модуль</w:t>
      </w:r>
      <w:r>
        <w:rPr>
          <w:spacing w:val="2"/>
        </w:rPr>
        <w:t xml:space="preserve"> </w:t>
      </w:r>
      <w:r>
        <w:t>«Декоративно-прикладное</w:t>
      </w:r>
      <w:r>
        <w:rPr>
          <w:spacing w:val="-5"/>
        </w:rPr>
        <w:t xml:space="preserve"> </w:t>
      </w:r>
      <w:r>
        <w:t>искусство»</w:t>
      </w:r>
    </w:p>
    <w:p w:rsidR="00FA2F1A" w:rsidRDefault="005E261C">
      <w:pPr>
        <w:pStyle w:val="a3"/>
        <w:spacing w:line="242" w:lineRule="auto"/>
        <w:ind w:right="849"/>
      </w:pPr>
      <w:r>
        <w:t>Узнавать о создании глиняной и деревянной посуды: народные художественные</w:t>
      </w:r>
      <w:r>
        <w:rPr>
          <w:spacing w:val="1"/>
        </w:rPr>
        <w:t xml:space="preserve"> </w:t>
      </w:r>
      <w:r>
        <w:t>промыслы</w:t>
      </w:r>
      <w:r>
        <w:rPr>
          <w:spacing w:val="-2"/>
        </w:rPr>
        <w:t xml:space="preserve"> </w:t>
      </w:r>
      <w:r>
        <w:t>Гжель</w:t>
      </w:r>
      <w:r>
        <w:rPr>
          <w:spacing w:val="-2"/>
        </w:rPr>
        <w:t xml:space="preserve"> </w:t>
      </w:r>
      <w:r>
        <w:t>и</w:t>
      </w:r>
      <w:r>
        <w:rPr>
          <w:spacing w:val="-2"/>
        </w:rPr>
        <w:t xml:space="preserve"> </w:t>
      </w:r>
      <w:r>
        <w:t>Хохлома.</w:t>
      </w:r>
    </w:p>
    <w:p w:rsidR="00FA2F1A" w:rsidRDefault="005E261C">
      <w:pPr>
        <w:pStyle w:val="a3"/>
        <w:ind w:right="845"/>
      </w:pPr>
      <w:r>
        <w:t>Знакомиться</w:t>
      </w:r>
      <w:r>
        <w:rPr>
          <w:spacing w:val="1"/>
        </w:rPr>
        <w:t xml:space="preserve"> </w:t>
      </w:r>
      <w:r>
        <w:t>с</w:t>
      </w:r>
      <w:r>
        <w:rPr>
          <w:spacing w:val="1"/>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Гжели</w:t>
      </w:r>
      <w:r>
        <w:rPr>
          <w:spacing w:val="1"/>
        </w:rPr>
        <w:t xml:space="preserve"> </w:t>
      </w:r>
      <w:r>
        <w:t>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 выполнить эскизы орнаментов, украшающих посуду (по мотивам выбранного</w:t>
      </w:r>
      <w:r>
        <w:rPr>
          <w:spacing w:val="1"/>
        </w:rPr>
        <w:t xml:space="preserve"> </w:t>
      </w:r>
      <w:r>
        <w:t>художественного</w:t>
      </w:r>
      <w:r>
        <w:rPr>
          <w:spacing w:val="1"/>
        </w:rPr>
        <w:t xml:space="preserve"> </w:t>
      </w:r>
      <w:r>
        <w:t>промысла).</w:t>
      </w:r>
    </w:p>
    <w:p w:rsidR="00FA2F1A" w:rsidRDefault="005E261C">
      <w:pPr>
        <w:pStyle w:val="a3"/>
        <w:ind w:right="842"/>
      </w:pPr>
      <w:r>
        <w:t>Узнать о сетчатых видах орнаментов и их применении в росписи тканей, стен и др.;</w:t>
      </w:r>
      <w:r>
        <w:rPr>
          <w:spacing w:val="-57"/>
        </w:rPr>
        <w:t xml:space="preserve"> </w:t>
      </w:r>
      <w:r>
        <w:t>уметь</w:t>
      </w:r>
      <w:r>
        <w:rPr>
          <w:spacing w:val="1"/>
        </w:rPr>
        <w:t xml:space="preserve"> </w:t>
      </w:r>
      <w:r>
        <w:t>рассуждать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зрительный</w:t>
      </w:r>
      <w:r>
        <w:rPr>
          <w:spacing w:val="1"/>
        </w:rPr>
        <w:t xml:space="preserve"> </w:t>
      </w:r>
      <w:r>
        <w:t>материал</w:t>
      </w:r>
      <w:r>
        <w:rPr>
          <w:spacing w:val="1"/>
        </w:rPr>
        <w:t xml:space="preserve"> </w:t>
      </w:r>
      <w:r>
        <w:t>о</w:t>
      </w:r>
      <w:r>
        <w:rPr>
          <w:spacing w:val="1"/>
        </w:rPr>
        <w:t xml:space="preserve"> </w:t>
      </w:r>
      <w:r>
        <w:t>видах</w:t>
      </w:r>
      <w:r>
        <w:rPr>
          <w:spacing w:val="1"/>
        </w:rPr>
        <w:t xml:space="preserve"> </w:t>
      </w:r>
      <w:r>
        <w:t>симметрии</w:t>
      </w:r>
      <w:r>
        <w:rPr>
          <w:spacing w:val="1"/>
        </w:rPr>
        <w:t xml:space="preserve"> </w:t>
      </w:r>
      <w:r>
        <w:t>в</w:t>
      </w:r>
      <w:r>
        <w:rPr>
          <w:spacing w:val="1"/>
        </w:rPr>
        <w:t xml:space="preserve"> </w:t>
      </w:r>
      <w:r>
        <w:t>сетчатом</w:t>
      </w:r>
      <w:r>
        <w:rPr>
          <w:spacing w:val="1"/>
        </w:rPr>
        <w:t xml:space="preserve"> </w:t>
      </w:r>
      <w:r>
        <w:t>орнаменте.</w:t>
      </w:r>
    </w:p>
    <w:p w:rsidR="00FA2F1A" w:rsidRDefault="005E261C">
      <w:pPr>
        <w:pStyle w:val="a3"/>
        <w:spacing w:line="275" w:lineRule="exact"/>
        <w:ind w:left="1550" w:firstLine="0"/>
      </w:pPr>
      <w:r>
        <w:t>Осваивать навыки</w:t>
      </w:r>
      <w:r>
        <w:rPr>
          <w:spacing w:val="-4"/>
        </w:rPr>
        <w:t xml:space="preserve"> </w:t>
      </w:r>
      <w:r>
        <w:t>создания</w:t>
      </w:r>
      <w:r>
        <w:rPr>
          <w:spacing w:val="-6"/>
        </w:rPr>
        <w:t xml:space="preserve"> </w:t>
      </w:r>
      <w:r>
        <w:t>орнаментов</w:t>
      </w:r>
      <w:r>
        <w:rPr>
          <w:spacing w:val="-3"/>
        </w:rPr>
        <w:t xml:space="preserve"> </w:t>
      </w:r>
      <w:r>
        <w:t>при</w:t>
      </w:r>
      <w:r>
        <w:rPr>
          <w:spacing w:val="-4"/>
        </w:rPr>
        <w:t xml:space="preserve"> </w:t>
      </w:r>
      <w:r>
        <w:t>помощи</w:t>
      </w:r>
      <w:r>
        <w:rPr>
          <w:spacing w:val="-5"/>
        </w:rPr>
        <w:t xml:space="preserve"> </w:t>
      </w:r>
      <w:r>
        <w:t>штампов</w:t>
      </w:r>
      <w:r>
        <w:rPr>
          <w:spacing w:val="-3"/>
        </w:rPr>
        <w:t xml:space="preserve"> </w:t>
      </w:r>
      <w:r>
        <w:t>и</w:t>
      </w:r>
      <w:r>
        <w:rPr>
          <w:spacing w:val="-4"/>
        </w:rPr>
        <w:t xml:space="preserve"> </w:t>
      </w:r>
      <w:r>
        <w:t>трафаретов.</w:t>
      </w:r>
    </w:p>
    <w:p w:rsidR="00FA2F1A" w:rsidRDefault="005E261C">
      <w:pPr>
        <w:pStyle w:val="a3"/>
        <w:spacing w:line="242" w:lineRule="auto"/>
        <w:ind w:right="853"/>
      </w:pPr>
      <w:r>
        <w:t>Получить</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орнамента</w:t>
      </w:r>
      <w:r>
        <w:rPr>
          <w:spacing w:val="1"/>
        </w:rPr>
        <w:t xml:space="preserve"> </w:t>
      </w:r>
      <w:r>
        <w:t>в</w:t>
      </w:r>
      <w:r>
        <w:rPr>
          <w:spacing w:val="1"/>
        </w:rPr>
        <w:t xml:space="preserve"> </w:t>
      </w:r>
      <w:r>
        <w:t>квадрате</w:t>
      </w:r>
      <w:r>
        <w:rPr>
          <w:spacing w:val="1"/>
        </w:rPr>
        <w:t xml:space="preserve"> </w:t>
      </w:r>
      <w:r>
        <w:t>(в</w:t>
      </w:r>
      <w:r>
        <w:rPr>
          <w:spacing w:val="1"/>
        </w:rPr>
        <w:t xml:space="preserve"> </w:t>
      </w:r>
      <w:r>
        <w:t>качестве</w:t>
      </w:r>
      <w:r>
        <w:rPr>
          <w:spacing w:val="1"/>
        </w:rPr>
        <w:t xml:space="preserve"> </w:t>
      </w:r>
      <w:r>
        <w:t>эскиза</w:t>
      </w:r>
      <w:r>
        <w:rPr>
          <w:spacing w:val="1"/>
        </w:rPr>
        <w:t xml:space="preserve"> </w:t>
      </w:r>
      <w:r>
        <w:t>росписи</w:t>
      </w:r>
      <w:r>
        <w:rPr>
          <w:spacing w:val="-3"/>
        </w:rPr>
        <w:t xml:space="preserve"> </w:t>
      </w:r>
      <w:r>
        <w:t>женского</w:t>
      </w:r>
      <w:r>
        <w:rPr>
          <w:spacing w:val="2"/>
        </w:rPr>
        <w:t xml:space="preserve"> </w:t>
      </w:r>
      <w:r>
        <w:t>платка).</w:t>
      </w:r>
    </w:p>
    <w:p w:rsidR="00FA2F1A" w:rsidRDefault="005E261C">
      <w:pPr>
        <w:pStyle w:val="a3"/>
        <w:spacing w:line="271" w:lineRule="exact"/>
        <w:ind w:left="1550" w:firstLine="0"/>
      </w:pPr>
      <w:r>
        <w:t>Модуль</w:t>
      </w:r>
      <w:r>
        <w:rPr>
          <w:spacing w:val="-3"/>
        </w:rPr>
        <w:t xml:space="preserve"> </w:t>
      </w:r>
      <w:r>
        <w:t>«Архитектура»</w:t>
      </w:r>
    </w:p>
    <w:p w:rsidR="00FA2F1A" w:rsidRDefault="00FA2F1A">
      <w:pPr>
        <w:spacing w:line="271" w:lineRule="exact"/>
        <w:sectPr w:rsidR="00FA2F1A">
          <w:pgSz w:w="11910" w:h="16840"/>
          <w:pgMar w:top="1040" w:right="0" w:bottom="2200" w:left="860" w:header="0" w:footer="1936" w:gutter="0"/>
          <w:cols w:space="720"/>
        </w:sectPr>
      </w:pPr>
    </w:p>
    <w:p w:rsidR="00FA2F1A" w:rsidRDefault="005E261C">
      <w:pPr>
        <w:pStyle w:val="a3"/>
        <w:spacing w:before="66"/>
        <w:ind w:right="848"/>
      </w:pPr>
      <w:r>
        <w:lastRenderedPageBreak/>
        <w:t>Выполнить зарисовки или творческие рисунки по памяти и по представлению на</w:t>
      </w:r>
      <w:r>
        <w:rPr>
          <w:spacing w:val="1"/>
        </w:rPr>
        <w:t xml:space="preserve"> </w:t>
      </w:r>
      <w:r>
        <w:t>тему</w:t>
      </w:r>
      <w:r>
        <w:rPr>
          <w:spacing w:val="1"/>
        </w:rPr>
        <w:t xml:space="preserve"> </w:t>
      </w:r>
      <w:r>
        <w:t>исторических</w:t>
      </w:r>
      <w:r>
        <w:rPr>
          <w:spacing w:val="1"/>
        </w:rPr>
        <w:t xml:space="preserve"> </w:t>
      </w:r>
      <w:r>
        <w:t>памятников</w:t>
      </w:r>
      <w:r>
        <w:rPr>
          <w:spacing w:val="1"/>
        </w:rPr>
        <w:t xml:space="preserve"> </w:t>
      </w:r>
      <w:r>
        <w:t>или</w:t>
      </w:r>
      <w:r>
        <w:rPr>
          <w:spacing w:val="1"/>
        </w:rPr>
        <w:t xml:space="preserve"> </w:t>
      </w:r>
      <w:r>
        <w:t>архитектурных</w:t>
      </w:r>
      <w:r>
        <w:rPr>
          <w:spacing w:val="1"/>
        </w:rPr>
        <w:t xml:space="preserve"> </w:t>
      </w:r>
      <w:r>
        <w:t>достопримечательностей</w:t>
      </w:r>
      <w:r>
        <w:rPr>
          <w:spacing w:val="1"/>
        </w:rPr>
        <w:t xml:space="preserve"> </w:t>
      </w:r>
      <w:r>
        <w:t>своего</w:t>
      </w:r>
      <w:r>
        <w:rPr>
          <w:spacing w:val="1"/>
        </w:rPr>
        <w:t xml:space="preserve"> </w:t>
      </w:r>
      <w:r>
        <w:t>города.</w:t>
      </w:r>
    </w:p>
    <w:p w:rsidR="00FA2F1A" w:rsidRDefault="005E261C">
      <w:pPr>
        <w:pStyle w:val="a3"/>
        <w:spacing w:before="5" w:line="237" w:lineRule="auto"/>
        <w:ind w:right="843"/>
      </w:pPr>
      <w:r>
        <w:t>Создать</w:t>
      </w:r>
      <w:r>
        <w:rPr>
          <w:spacing w:val="1"/>
        </w:rPr>
        <w:t xml:space="preserve"> </w:t>
      </w:r>
      <w:r>
        <w:t>эскиз</w:t>
      </w:r>
      <w:r>
        <w:rPr>
          <w:spacing w:val="1"/>
        </w:rPr>
        <w:t xml:space="preserve"> </w:t>
      </w:r>
      <w:r>
        <w:t>макета</w:t>
      </w:r>
      <w:r>
        <w:rPr>
          <w:spacing w:val="1"/>
        </w:rPr>
        <w:t xml:space="preserve"> </w:t>
      </w:r>
      <w:r>
        <w:t>паркового</w:t>
      </w:r>
      <w:r>
        <w:rPr>
          <w:spacing w:val="1"/>
        </w:rPr>
        <w:t xml:space="preserve"> </w:t>
      </w:r>
      <w:r>
        <w:t>пространства</w:t>
      </w:r>
      <w:r>
        <w:rPr>
          <w:spacing w:val="1"/>
        </w:rPr>
        <w:t xml:space="preserve"> </w:t>
      </w:r>
      <w:r>
        <w:t>или</w:t>
      </w:r>
      <w:r>
        <w:rPr>
          <w:spacing w:val="1"/>
        </w:rPr>
        <w:t xml:space="preserve"> </w:t>
      </w:r>
      <w:r>
        <w:t>участвовать</w:t>
      </w:r>
      <w:r>
        <w:rPr>
          <w:spacing w:val="1"/>
        </w:rPr>
        <w:t xml:space="preserve"> </w:t>
      </w:r>
      <w:r>
        <w:t>в</w:t>
      </w:r>
      <w:r>
        <w:rPr>
          <w:spacing w:val="1"/>
        </w:rPr>
        <w:t xml:space="preserve"> </w:t>
      </w:r>
      <w:r>
        <w:t>коллективной</w:t>
      </w:r>
      <w:r>
        <w:rPr>
          <w:spacing w:val="1"/>
        </w:rPr>
        <w:t xml:space="preserve"> </w:t>
      </w:r>
      <w:r>
        <w:t>работе по</w:t>
      </w:r>
      <w:r>
        <w:rPr>
          <w:spacing w:val="2"/>
        </w:rPr>
        <w:t xml:space="preserve"> </w:t>
      </w:r>
      <w:r>
        <w:t>созданию такого</w:t>
      </w:r>
      <w:r>
        <w:rPr>
          <w:spacing w:val="2"/>
        </w:rPr>
        <w:t xml:space="preserve"> </w:t>
      </w:r>
      <w:r>
        <w:t>макета.</w:t>
      </w:r>
    </w:p>
    <w:p w:rsidR="00FA2F1A" w:rsidRDefault="005E261C">
      <w:pPr>
        <w:pStyle w:val="a3"/>
        <w:spacing w:before="6" w:line="237" w:lineRule="auto"/>
        <w:ind w:right="857"/>
      </w:pPr>
      <w:r>
        <w:t>Создать в виде рисунков</w:t>
      </w:r>
      <w:r>
        <w:rPr>
          <w:spacing w:val="1"/>
        </w:rPr>
        <w:t xml:space="preserve"> </w:t>
      </w:r>
      <w:r>
        <w:t>или объёмных аппликаций из цветной бумаги эскизы</w:t>
      </w:r>
      <w:r>
        <w:rPr>
          <w:spacing w:val="1"/>
        </w:rPr>
        <w:t xml:space="preserve"> </w:t>
      </w:r>
      <w:r>
        <w:t>разнообразных</w:t>
      </w:r>
      <w:r>
        <w:rPr>
          <w:spacing w:val="-4"/>
        </w:rPr>
        <w:t xml:space="preserve"> </w:t>
      </w:r>
      <w:r>
        <w:t>малых</w:t>
      </w:r>
      <w:r>
        <w:rPr>
          <w:spacing w:val="-4"/>
        </w:rPr>
        <w:t xml:space="preserve"> </w:t>
      </w:r>
      <w:r>
        <w:t>архитектурных</w:t>
      </w:r>
      <w:r>
        <w:rPr>
          <w:spacing w:val="-4"/>
        </w:rPr>
        <w:t xml:space="preserve"> </w:t>
      </w:r>
      <w:r>
        <w:t>форм,</w:t>
      </w:r>
      <w:r>
        <w:rPr>
          <w:spacing w:val="-2"/>
        </w:rPr>
        <w:t xml:space="preserve"> </w:t>
      </w:r>
      <w:r>
        <w:t>наполняющих</w:t>
      </w:r>
      <w:r>
        <w:rPr>
          <w:spacing w:val="-4"/>
        </w:rPr>
        <w:t xml:space="preserve"> </w:t>
      </w:r>
      <w:r>
        <w:t>городское</w:t>
      </w:r>
      <w:r>
        <w:rPr>
          <w:spacing w:val="-5"/>
        </w:rPr>
        <w:t xml:space="preserve"> </w:t>
      </w:r>
      <w:r>
        <w:t>пространство.</w:t>
      </w:r>
    </w:p>
    <w:p w:rsidR="00FA2F1A" w:rsidRDefault="005E261C">
      <w:pPr>
        <w:pStyle w:val="a3"/>
        <w:spacing w:before="6" w:line="237" w:lineRule="auto"/>
        <w:ind w:right="842"/>
      </w:pPr>
      <w:r>
        <w:t>Придумать и нарисовать (или выполнить в технике бумагопластики) транспортное</w:t>
      </w:r>
      <w:r>
        <w:rPr>
          <w:spacing w:val="1"/>
        </w:rPr>
        <w:t xml:space="preserve"> </w:t>
      </w:r>
      <w:r>
        <w:t>средство.</w:t>
      </w:r>
    </w:p>
    <w:p w:rsidR="00FA2F1A" w:rsidRDefault="005E261C">
      <w:pPr>
        <w:pStyle w:val="a3"/>
        <w:spacing w:before="3"/>
        <w:ind w:right="845"/>
      </w:pPr>
      <w:r>
        <w:t>Выполнить</w:t>
      </w:r>
      <w:r>
        <w:rPr>
          <w:spacing w:val="1"/>
        </w:rPr>
        <w:t xml:space="preserve"> </w:t>
      </w:r>
      <w:r>
        <w:t>творческий</w:t>
      </w:r>
      <w:r>
        <w:rPr>
          <w:spacing w:val="1"/>
        </w:rPr>
        <w:t xml:space="preserve"> </w:t>
      </w:r>
      <w:r>
        <w:t>рисунок</w:t>
      </w:r>
      <w:r>
        <w:rPr>
          <w:spacing w:val="1"/>
        </w:rPr>
        <w:t xml:space="preserve"> </w:t>
      </w:r>
      <w:r>
        <w:t>—</w:t>
      </w:r>
      <w:r>
        <w:rPr>
          <w:spacing w:val="1"/>
        </w:rPr>
        <w:t xml:space="preserve"> </w:t>
      </w:r>
      <w:r>
        <w:t>создать</w:t>
      </w:r>
      <w:r>
        <w:rPr>
          <w:spacing w:val="1"/>
        </w:rPr>
        <w:t xml:space="preserve"> </w:t>
      </w:r>
      <w:r>
        <w:t>образ</w:t>
      </w:r>
      <w:r>
        <w:rPr>
          <w:spacing w:val="1"/>
        </w:rPr>
        <w:t xml:space="preserve"> </w:t>
      </w:r>
      <w:r>
        <w:t>своего</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или</w:t>
      </w:r>
      <w:r>
        <w:rPr>
          <w:spacing w:val="1"/>
        </w:rPr>
        <w:t xml:space="preserve"> </w:t>
      </w:r>
      <w:r>
        <w:t>участвовать в коллективной работе по созданию образа своего города или села (в виде</w:t>
      </w:r>
      <w:r>
        <w:rPr>
          <w:spacing w:val="1"/>
        </w:rPr>
        <w:t xml:space="preserve"> </w:t>
      </w:r>
      <w:r>
        <w:t>коллажа).</w:t>
      </w:r>
    </w:p>
    <w:p w:rsidR="00FA2F1A" w:rsidRDefault="005E261C">
      <w:pPr>
        <w:pStyle w:val="a3"/>
        <w:spacing w:line="274" w:lineRule="exact"/>
        <w:ind w:left="1550"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FA2F1A" w:rsidRDefault="005E261C">
      <w:pPr>
        <w:pStyle w:val="a3"/>
        <w:spacing w:before="3"/>
        <w:ind w:right="845"/>
      </w:pPr>
      <w:r>
        <w:t>Рассматривать</w:t>
      </w:r>
      <w:r>
        <w:rPr>
          <w:spacing w:val="1"/>
        </w:rPr>
        <w:t xml:space="preserve"> </w:t>
      </w:r>
      <w:r>
        <w:t>и</w:t>
      </w:r>
      <w:r>
        <w:rPr>
          <w:spacing w:val="1"/>
        </w:rPr>
        <w:t xml:space="preserve"> </w:t>
      </w:r>
      <w:r>
        <w:t>обсуждать</w:t>
      </w:r>
      <w:r>
        <w:rPr>
          <w:spacing w:val="1"/>
        </w:rPr>
        <w:t xml:space="preserve"> </w:t>
      </w:r>
      <w:r>
        <w:t>содержание</w:t>
      </w:r>
      <w:r>
        <w:rPr>
          <w:spacing w:val="1"/>
        </w:rPr>
        <w:t xml:space="preserve"> </w:t>
      </w:r>
      <w:r>
        <w:t>работы</w:t>
      </w:r>
      <w:r>
        <w:rPr>
          <w:spacing w:val="1"/>
        </w:rPr>
        <w:t xml:space="preserve"> </w:t>
      </w:r>
      <w:r>
        <w:t>художника,</w:t>
      </w:r>
      <w:r>
        <w:rPr>
          <w:spacing w:val="1"/>
        </w:rPr>
        <w:t xml:space="preserve"> </w:t>
      </w:r>
      <w:r>
        <w:t>ценностно</w:t>
      </w:r>
      <w:r>
        <w:rPr>
          <w:spacing w:val="1"/>
        </w:rPr>
        <w:t xml:space="preserve"> </w:t>
      </w:r>
      <w:r>
        <w:t>и</w:t>
      </w:r>
      <w:r>
        <w:rPr>
          <w:spacing w:val="1"/>
        </w:rPr>
        <w:t xml:space="preserve"> </w:t>
      </w:r>
      <w:r>
        <w:t>эстетически относиться к иллюстрациям известных отечественных художников 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1"/>
        </w:rPr>
        <w:t xml:space="preserve"> </w:t>
      </w:r>
      <w:r>
        <w:t>знать</w:t>
      </w:r>
      <w:r>
        <w:rPr>
          <w:spacing w:val="1"/>
        </w:rPr>
        <w:t xml:space="preserve"> </w:t>
      </w:r>
      <w:r>
        <w:t>имена</w:t>
      </w:r>
      <w:r>
        <w:rPr>
          <w:spacing w:val="1"/>
        </w:rPr>
        <w:t xml:space="preserve"> </w:t>
      </w:r>
      <w:r>
        <w:t>нескольких</w:t>
      </w:r>
      <w:r>
        <w:rPr>
          <w:spacing w:val="1"/>
        </w:rPr>
        <w:t xml:space="preserve"> </w:t>
      </w:r>
      <w:r>
        <w:t>художников</w:t>
      </w:r>
      <w:r>
        <w:rPr>
          <w:spacing w:val="2"/>
        </w:rPr>
        <w:t xml:space="preserve"> </w:t>
      </w:r>
      <w:r>
        <w:t>детской</w:t>
      </w:r>
      <w:r>
        <w:rPr>
          <w:spacing w:val="-2"/>
        </w:rPr>
        <w:t xml:space="preserve"> </w:t>
      </w:r>
      <w:r>
        <w:t>книги.</w:t>
      </w:r>
    </w:p>
    <w:p w:rsidR="00FA2F1A" w:rsidRDefault="005E261C">
      <w:pPr>
        <w:pStyle w:val="a3"/>
        <w:ind w:right="848"/>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 особенности улиц и площадей, выделять центральные по архитектуре здания</w:t>
      </w:r>
      <w:r>
        <w:rPr>
          <w:spacing w:val="1"/>
        </w:rPr>
        <w:t xml:space="preserve"> </w:t>
      </w:r>
      <w:r>
        <w:t>и обсуждать их архитектурные особенности; приобретать представления, аналитический и</w:t>
      </w:r>
      <w:r>
        <w:rPr>
          <w:spacing w:val="-57"/>
        </w:rPr>
        <w:t xml:space="preserve"> </w:t>
      </w:r>
      <w:r>
        <w:t>эмоциональный опыт восприятия наиболее известных памятников архитектуры Москвы 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w:t>
      </w:r>
      <w:r>
        <w:rPr>
          <w:spacing w:val="-4"/>
        </w:rPr>
        <w:t xml:space="preserve"> </w:t>
      </w:r>
      <w:r>
        <w:t>путешествий),</w:t>
      </w:r>
      <w:r>
        <w:rPr>
          <w:spacing w:val="-2"/>
        </w:rPr>
        <w:t xml:space="preserve"> </w:t>
      </w:r>
      <w:r>
        <w:t>уметь</w:t>
      </w:r>
      <w:r>
        <w:rPr>
          <w:spacing w:val="2"/>
        </w:rPr>
        <w:t xml:space="preserve"> </w:t>
      </w:r>
      <w:r>
        <w:t>обсуждать</w:t>
      </w:r>
      <w:r>
        <w:rPr>
          <w:spacing w:val="7"/>
        </w:rPr>
        <w:t xml:space="preserve"> </w:t>
      </w:r>
      <w:r>
        <w:t>увиденные памятники.</w:t>
      </w:r>
    </w:p>
    <w:p w:rsidR="00FA2F1A" w:rsidRDefault="005E261C">
      <w:pPr>
        <w:pStyle w:val="a3"/>
        <w:ind w:right="846"/>
      </w:pPr>
      <w:r>
        <w:t>Знать и уметь объяснять назначение основных видов пространственных искусств:</w:t>
      </w:r>
      <w:r>
        <w:rPr>
          <w:spacing w:val="1"/>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 декоративно-прикладных видов искусства, а также деятельности художника в</w:t>
      </w:r>
      <w:r>
        <w:rPr>
          <w:spacing w:val="1"/>
        </w:rPr>
        <w:t xml:space="preserve"> </w:t>
      </w:r>
      <w:r>
        <w:t>кино,</w:t>
      </w:r>
      <w:r>
        <w:rPr>
          <w:spacing w:val="-2"/>
        </w:rPr>
        <w:t xml:space="preserve"> </w:t>
      </w:r>
      <w:r>
        <w:t>в</w:t>
      </w:r>
      <w:r>
        <w:rPr>
          <w:spacing w:val="3"/>
        </w:rPr>
        <w:t xml:space="preserve"> </w:t>
      </w:r>
      <w:r>
        <w:t>театре,</w:t>
      </w:r>
      <w:r>
        <w:rPr>
          <w:spacing w:val="-1"/>
        </w:rPr>
        <w:t xml:space="preserve"> </w:t>
      </w:r>
      <w:r>
        <w:t>на</w:t>
      </w:r>
      <w:r>
        <w:rPr>
          <w:spacing w:val="-4"/>
        </w:rPr>
        <w:t xml:space="preserve"> </w:t>
      </w:r>
      <w:r>
        <w:t>празднике.</w:t>
      </w:r>
    </w:p>
    <w:p w:rsidR="00FA2F1A" w:rsidRDefault="005E261C">
      <w:pPr>
        <w:pStyle w:val="a3"/>
        <w:spacing w:before="3" w:line="237" w:lineRule="auto"/>
        <w:ind w:right="848"/>
      </w:pPr>
      <w:r>
        <w:t>Знать</w:t>
      </w:r>
      <w:r>
        <w:rPr>
          <w:spacing w:val="1"/>
        </w:rPr>
        <w:t xml:space="preserve"> </w:t>
      </w:r>
      <w:r>
        <w:t>и</w:t>
      </w:r>
      <w:r>
        <w:rPr>
          <w:spacing w:val="1"/>
        </w:rPr>
        <w:t xml:space="preserve"> </w:t>
      </w:r>
      <w:r>
        <w:t>уметь</w:t>
      </w:r>
      <w:r>
        <w:rPr>
          <w:spacing w:val="1"/>
        </w:rPr>
        <w:t xml:space="preserve"> </w:t>
      </w: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1"/>
        </w:rPr>
        <w:t xml:space="preserve"> </w:t>
      </w:r>
      <w:r>
        <w:t>определяемые</w:t>
      </w:r>
      <w:r>
        <w:rPr>
          <w:spacing w:val="-5"/>
        </w:rPr>
        <w:t xml:space="preserve"> </w:t>
      </w:r>
      <w:r>
        <w:t>предметом</w:t>
      </w:r>
      <w:r>
        <w:rPr>
          <w:spacing w:val="4"/>
        </w:rPr>
        <w:t xml:space="preserve"> </w:t>
      </w:r>
      <w:r>
        <w:t>изображения.</w:t>
      </w:r>
    </w:p>
    <w:p w:rsidR="00FA2F1A" w:rsidRDefault="005E261C">
      <w:pPr>
        <w:pStyle w:val="a3"/>
        <w:spacing w:before="4"/>
        <w:ind w:right="844"/>
      </w:pP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художников-пейзажистов:</w:t>
      </w:r>
      <w:r>
        <w:rPr>
          <w:spacing w:val="1"/>
        </w:rPr>
        <w:t xml:space="preserve"> </w:t>
      </w:r>
      <w:r>
        <w:t>И.</w:t>
      </w:r>
      <w:r>
        <w:rPr>
          <w:spacing w:val="61"/>
        </w:rPr>
        <w:t xml:space="preserve"> </w:t>
      </w:r>
      <w:r>
        <w:t>И.</w:t>
      </w:r>
      <w:r>
        <w:rPr>
          <w:spacing w:val="-57"/>
        </w:rPr>
        <w:t xml:space="preserve"> </w:t>
      </w:r>
      <w:r>
        <w:t>Шишкина,</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А.</w:t>
      </w:r>
      <w:r>
        <w:rPr>
          <w:spacing w:val="1"/>
        </w:rPr>
        <w:t xml:space="preserve"> </w:t>
      </w:r>
      <w:r>
        <w:t>К.</w:t>
      </w:r>
      <w:r>
        <w:rPr>
          <w:spacing w:val="1"/>
        </w:rPr>
        <w:t xml:space="preserve"> </w:t>
      </w:r>
      <w:r>
        <w:t>Саврасова,</w:t>
      </w:r>
      <w:r>
        <w:rPr>
          <w:spacing w:val="1"/>
        </w:rPr>
        <w:t xml:space="preserve"> </w:t>
      </w:r>
      <w:r>
        <w:t>В.</w:t>
      </w:r>
      <w:r>
        <w:rPr>
          <w:spacing w:val="1"/>
        </w:rPr>
        <w:t xml:space="preserve"> </w:t>
      </w:r>
      <w:r>
        <w:t>Д.</w:t>
      </w:r>
      <w:r>
        <w:rPr>
          <w:spacing w:val="1"/>
        </w:rPr>
        <w:t xml:space="preserve"> </w:t>
      </w:r>
      <w:r>
        <w:t>Поленова,</w:t>
      </w:r>
      <w:r>
        <w:rPr>
          <w:spacing w:val="1"/>
        </w:rPr>
        <w:t xml:space="preserve"> </w:t>
      </w:r>
      <w:r>
        <w:t>А.</w:t>
      </w:r>
      <w:r>
        <w:rPr>
          <w:spacing w:val="1"/>
        </w:rPr>
        <w:t xml:space="preserve"> </w:t>
      </w:r>
      <w:r>
        <w:t>И.</w:t>
      </w:r>
      <w:r>
        <w:rPr>
          <w:spacing w:val="1"/>
        </w:rPr>
        <w:t xml:space="preserve"> </w:t>
      </w:r>
      <w:r>
        <w:t>Куинджи,</w:t>
      </w:r>
      <w:r>
        <w:rPr>
          <w:spacing w:val="1"/>
        </w:rPr>
        <w:t xml:space="preserve"> </w:t>
      </w:r>
      <w:r>
        <w:t>И.</w:t>
      </w:r>
      <w:r>
        <w:rPr>
          <w:spacing w:val="1"/>
        </w:rPr>
        <w:t xml:space="preserve"> </w:t>
      </w:r>
      <w:r>
        <w:t>К.</w:t>
      </w:r>
      <w:r>
        <w:rPr>
          <w:spacing w:val="1"/>
        </w:rPr>
        <w:t xml:space="preserve"> </w:t>
      </w:r>
      <w:r>
        <w:t>Айвазовского</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приобретать</w:t>
      </w:r>
      <w:r>
        <w:rPr>
          <w:spacing w:val="1"/>
        </w:rPr>
        <w:t xml:space="preserve"> </w:t>
      </w:r>
      <w:r>
        <w:t>представления</w:t>
      </w:r>
      <w:r>
        <w:rPr>
          <w:spacing w:val="1"/>
        </w:rPr>
        <w:t xml:space="preserve"> </w:t>
      </w:r>
      <w:r>
        <w:t>об</w:t>
      </w:r>
      <w:r>
        <w:rPr>
          <w:spacing w:val="1"/>
        </w:rPr>
        <w:t xml:space="preserve"> </w:t>
      </w:r>
      <w:r>
        <w:t>их</w:t>
      </w:r>
      <w:r>
        <w:rPr>
          <w:spacing w:val="1"/>
        </w:rPr>
        <w:t xml:space="preserve"> </w:t>
      </w:r>
      <w:r>
        <w:t>произведениях.</w:t>
      </w:r>
    </w:p>
    <w:p w:rsidR="00FA2F1A" w:rsidRDefault="005E261C">
      <w:pPr>
        <w:pStyle w:val="a3"/>
        <w:ind w:right="856"/>
      </w:pPr>
      <w:r>
        <w:t>Осуществлять виртуальные интерактивные путешествия в художественные 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1"/>
        </w:rPr>
        <w:t xml:space="preserve"> </w:t>
      </w:r>
      <w:r>
        <w:t>виртуальных</w:t>
      </w:r>
      <w:r>
        <w:rPr>
          <w:spacing w:val="1"/>
        </w:rPr>
        <w:t xml:space="preserve"> </w:t>
      </w:r>
      <w:r>
        <w:t>путешествий.</w:t>
      </w:r>
    </w:p>
    <w:p w:rsidR="00FA2F1A" w:rsidRDefault="005E261C">
      <w:pPr>
        <w:pStyle w:val="a3"/>
        <w:ind w:right="844"/>
      </w:pP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w:t>
      </w:r>
      <w:r>
        <w:rPr>
          <w:spacing w:val="1"/>
        </w:rPr>
        <w:t xml:space="preserve"> </w:t>
      </w:r>
      <w:r>
        <w:t>И.</w:t>
      </w:r>
      <w:r>
        <w:rPr>
          <w:spacing w:val="1"/>
        </w:rPr>
        <w:t xml:space="preserve"> </w:t>
      </w:r>
      <w:r>
        <w:t>Сурикова,</w:t>
      </w:r>
      <w:r>
        <w:rPr>
          <w:spacing w:val="1"/>
        </w:rPr>
        <w:t xml:space="preserve"> </w:t>
      </w:r>
      <w:r>
        <w:t>И.</w:t>
      </w:r>
      <w:r>
        <w:rPr>
          <w:spacing w:val="1"/>
        </w:rPr>
        <w:t xml:space="preserve"> </w:t>
      </w:r>
      <w:r>
        <w:t>Е.</w:t>
      </w:r>
      <w:r>
        <w:rPr>
          <w:spacing w:val="1"/>
        </w:rPr>
        <w:t xml:space="preserve"> </w:t>
      </w:r>
      <w:r>
        <w:t>Репина, В. А. Серова и других (по выбору учителя), приобретать представления об их</w:t>
      </w:r>
      <w:r>
        <w:rPr>
          <w:spacing w:val="1"/>
        </w:rPr>
        <w:t xml:space="preserve"> </w:t>
      </w:r>
      <w:r>
        <w:t>произведениях.</w:t>
      </w:r>
    </w:p>
    <w:p w:rsidR="00FA2F1A" w:rsidRDefault="005E261C">
      <w:pPr>
        <w:pStyle w:val="a3"/>
        <w:spacing w:before="1"/>
        <w:ind w:right="844"/>
      </w:pPr>
      <w:r>
        <w:t>Понимать значение музеев и называть, указывать, где находятся и чему посвящены</w:t>
      </w:r>
      <w:r>
        <w:rPr>
          <w:spacing w:val="1"/>
        </w:rPr>
        <w:t xml:space="preserve"> </w:t>
      </w:r>
      <w:r>
        <w:t>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2"/>
        </w:rPr>
        <w:t xml:space="preserve"> </w:t>
      </w:r>
      <w:r>
        <w:t>А.</w:t>
      </w:r>
      <w:r>
        <w:rPr>
          <w:spacing w:val="4"/>
        </w:rPr>
        <w:t xml:space="preserve"> </w:t>
      </w:r>
      <w:r>
        <w:t>С.</w:t>
      </w:r>
      <w:r>
        <w:rPr>
          <w:spacing w:val="-1"/>
        </w:rPr>
        <w:t xml:space="preserve"> </w:t>
      </w:r>
      <w:r>
        <w:t>Пушкина.</w:t>
      </w:r>
    </w:p>
    <w:p w:rsidR="00FA2F1A" w:rsidRDefault="005E261C">
      <w:pPr>
        <w:pStyle w:val="a3"/>
        <w:ind w:right="851"/>
      </w:pPr>
      <w:r>
        <w:t>Знать,</w:t>
      </w:r>
      <w:r>
        <w:rPr>
          <w:spacing w:val="1"/>
        </w:rPr>
        <w:t xml:space="preserve"> </w:t>
      </w:r>
      <w:r>
        <w:t>что</w:t>
      </w:r>
      <w:r>
        <w:rPr>
          <w:spacing w:val="1"/>
        </w:rPr>
        <w:t xml:space="preserve"> </w:t>
      </w:r>
      <w:r>
        <w:t>в</w:t>
      </w:r>
      <w:r>
        <w:rPr>
          <w:spacing w:val="1"/>
        </w:rPr>
        <w:t xml:space="preserve"> </w:t>
      </w:r>
      <w:r>
        <w:t>России</w:t>
      </w:r>
      <w:r>
        <w:rPr>
          <w:spacing w:val="1"/>
        </w:rPr>
        <w:t xml:space="preserve"> </w:t>
      </w:r>
      <w:r>
        <w:t>много</w:t>
      </w:r>
      <w:r>
        <w:rPr>
          <w:spacing w:val="1"/>
        </w:rPr>
        <w:t xml:space="preserve"> </w:t>
      </w:r>
      <w:r>
        <w:t>замечательных</w:t>
      </w:r>
      <w:r>
        <w:rPr>
          <w:spacing w:val="1"/>
        </w:rPr>
        <w:t xml:space="preserve"> </w:t>
      </w:r>
      <w:r>
        <w:t>художественных</w:t>
      </w:r>
      <w:r>
        <w:rPr>
          <w:spacing w:val="1"/>
        </w:rPr>
        <w:t xml:space="preserve"> </w:t>
      </w:r>
      <w:r>
        <w:t>музеев,</w:t>
      </w:r>
      <w:r>
        <w:rPr>
          <w:spacing w:val="1"/>
        </w:rPr>
        <w:t xml:space="preserve"> </w:t>
      </w:r>
      <w:r>
        <w:t>иметь</w:t>
      </w:r>
      <w:r>
        <w:rPr>
          <w:spacing w:val="1"/>
        </w:rPr>
        <w:t xml:space="preserve"> </w:t>
      </w:r>
      <w:r>
        <w:t>представление о</w:t>
      </w:r>
      <w:r>
        <w:rPr>
          <w:spacing w:val="2"/>
        </w:rPr>
        <w:t xml:space="preserve"> </w:t>
      </w:r>
      <w:r>
        <w:t>коллекциях</w:t>
      </w:r>
      <w:r>
        <w:rPr>
          <w:spacing w:val="-3"/>
        </w:rPr>
        <w:t xml:space="preserve"> </w:t>
      </w:r>
      <w:r>
        <w:t>своих</w:t>
      </w:r>
      <w:r>
        <w:rPr>
          <w:spacing w:val="-4"/>
        </w:rPr>
        <w:t xml:space="preserve"> </w:t>
      </w:r>
      <w:r>
        <w:t>региональных</w:t>
      </w:r>
      <w:r>
        <w:rPr>
          <w:spacing w:val="-3"/>
        </w:rPr>
        <w:t xml:space="preserve"> </w:t>
      </w:r>
      <w:r>
        <w:t>музеев.</w:t>
      </w:r>
    </w:p>
    <w:p w:rsidR="00FA2F1A" w:rsidRDefault="005E261C">
      <w:pPr>
        <w:pStyle w:val="a3"/>
        <w:spacing w:line="275" w:lineRule="exact"/>
        <w:ind w:left="1550" w:firstLine="0"/>
      </w:pPr>
      <w:r>
        <w:t>Модуль «Азбука</w:t>
      </w:r>
      <w:r>
        <w:rPr>
          <w:spacing w:val="-2"/>
        </w:rPr>
        <w:t xml:space="preserve"> </w:t>
      </w:r>
      <w:r>
        <w:t>цифровой</w:t>
      </w:r>
      <w:r>
        <w:rPr>
          <w:spacing w:val="-4"/>
        </w:rPr>
        <w:t xml:space="preserve"> </w:t>
      </w:r>
      <w:r>
        <w:t>графики»</w:t>
      </w:r>
    </w:p>
    <w:p w:rsidR="00FA2F1A" w:rsidRDefault="005E261C">
      <w:pPr>
        <w:pStyle w:val="a3"/>
        <w:spacing w:line="242" w:lineRule="auto"/>
        <w:ind w:right="851"/>
      </w:pPr>
      <w:r>
        <w:t>Осваивать приёмы работы в графическом редакторе с линиями, геометрическими</w:t>
      </w:r>
      <w:r>
        <w:rPr>
          <w:spacing w:val="1"/>
        </w:rPr>
        <w:t xml:space="preserve"> </w:t>
      </w:r>
      <w:r>
        <w:t>фигурами,</w:t>
      </w:r>
      <w:r>
        <w:rPr>
          <w:spacing w:val="3"/>
        </w:rPr>
        <w:t xml:space="preserve"> </w:t>
      </w:r>
      <w:r>
        <w:t>инструментами</w:t>
      </w:r>
      <w:r>
        <w:rPr>
          <w:spacing w:val="3"/>
        </w:rPr>
        <w:t xml:space="preserve"> </w:t>
      </w:r>
      <w:r>
        <w:t>традиционного</w:t>
      </w:r>
      <w:r>
        <w:rPr>
          <w:spacing w:val="1"/>
        </w:rPr>
        <w:t xml:space="preserve"> </w:t>
      </w:r>
      <w:r>
        <w:t>рисования.</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right="845"/>
      </w:pPr>
      <w:r>
        <w:lastRenderedPageBreak/>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1"/>
        </w:rPr>
        <w:t xml:space="preserve"> </w:t>
      </w:r>
      <w:r>
        <w:t>определённых</w:t>
      </w:r>
      <w:r>
        <w:rPr>
          <w:spacing w:val="1"/>
        </w:rPr>
        <w:t xml:space="preserve"> </w:t>
      </w:r>
      <w:r>
        <w:t>учебных</w:t>
      </w:r>
      <w:r>
        <w:rPr>
          <w:spacing w:val="1"/>
        </w:rPr>
        <w:t xml:space="preserve"> </w:t>
      </w:r>
      <w:r>
        <w:t>тем,</w:t>
      </w:r>
      <w:r>
        <w:rPr>
          <w:spacing w:val="1"/>
        </w:rPr>
        <w:t xml:space="preserve"> </w:t>
      </w:r>
      <w:r>
        <w:t>например:</w:t>
      </w:r>
      <w:r>
        <w:rPr>
          <w:spacing w:val="1"/>
        </w:rPr>
        <w:t xml:space="preserve"> </w:t>
      </w:r>
      <w:r>
        <w:t>исследования</w:t>
      </w:r>
      <w:r>
        <w:rPr>
          <w:spacing w:val="1"/>
        </w:rPr>
        <w:t xml:space="preserve"> </w:t>
      </w:r>
      <w:r>
        <w:t>свойств</w:t>
      </w:r>
      <w:r>
        <w:rPr>
          <w:spacing w:val="1"/>
        </w:rPr>
        <w:t xml:space="preserve"> </w:t>
      </w:r>
      <w:r>
        <w:t>ритма</w:t>
      </w:r>
      <w:r>
        <w:rPr>
          <w:spacing w:val="1"/>
        </w:rPr>
        <w:t xml:space="preserve"> </w:t>
      </w:r>
      <w:r>
        <w:t>и</w:t>
      </w:r>
      <w:r>
        <w:rPr>
          <w:spacing w:val="1"/>
        </w:rPr>
        <w:t xml:space="preserve"> </w:t>
      </w:r>
      <w:r>
        <w:t>построения</w:t>
      </w:r>
      <w:r>
        <w:rPr>
          <w:spacing w:val="1"/>
        </w:rPr>
        <w:t xml:space="preserve"> </w:t>
      </w:r>
      <w:r>
        <w:t>ритмических</w:t>
      </w:r>
      <w:r>
        <w:rPr>
          <w:spacing w:val="1"/>
        </w:rPr>
        <w:t xml:space="preserve"> </w:t>
      </w:r>
      <w:r>
        <w:t>композиций,</w:t>
      </w:r>
      <w:r>
        <w:rPr>
          <w:spacing w:val="1"/>
        </w:rPr>
        <w:t xml:space="preserve"> </w:t>
      </w:r>
      <w:r>
        <w:t>составления</w:t>
      </w:r>
      <w:r>
        <w:rPr>
          <w:spacing w:val="1"/>
        </w:rPr>
        <w:t xml:space="preserve"> </w:t>
      </w:r>
      <w:r>
        <w:t>орнаментов</w:t>
      </w:r>
      <w:r>
        <w:rPr>
          <w:spacing w:val="1"/>
        </w:rPr>
        <w:t xml:space="preserve"> </w:t>
      </w:r>
      <w:r>
        <w:t>путём</w:t>
      </w:r>
      <w:r>
        <w:rPr>
          <w:spacing w:val="1"/>
        </w:rPr>
        <w:t xml:space="preserve"> </w:t>
      </w:r>
      <w:r>
        <w:t>различных</w:t>
      </w:r>
      <w:r>
        <w:rPr>
          <w:spacing w:val="1"/>
        </w:rPr>
        <w:t xml:space="preserve"> </w:t>
      </w:r>
      <w:r>
        <w:t>повторений</w:t>
      </w:r>
      <w:r>
        <w:rPr>
          <w:spacing w:val="1"/>
        </w:rPr>
        <w:t xml:space="preserve"> </w:t>
      </w:r>
      <w:r>
        <w:t>рисунка</w:t>
      </w:r>
      <w:r>
        <w:rPr>
          <w:spacing w:val="1"/>
        </w:rPr>
        <w:t xml:space="preserve"> </w:t>
      </w:r>
      <w:r>
        <w:t>узора,</w:t>
      </w:r>
      <w:r>
        <w:rPr>
          <w:spacing w:val="61"/>
        </w:rPr>
        <w:t xml:space="preserve"> </w:t>
      </w:r>
      <w:r>
        <w:t>простого</w:t>
      </w:r>
      <w:r>
        <w:rPr>
          <w:spacing w:val="1"/>
        </w:rPr>
        <w:t xml:space="preserve"> </w:t>
      </w:r>
      <w:r>
        <w:t>повторения</w:t>
      </w:r>
      <w:r>
        <w:rPr>
          <w:spacing w:val="-5"/>
        </w:rPr>
        <w:t xml:space="preserve"> </w:t>
      </w:r>
      <w:r>
        <w:t>(раппорт),</w:t>
      </w:r>
      <w:r>
        <w:rPr>
          <w:spacing w:val="-3"/>
        </w:rPr>
        <w:t xml:space="preserve"> </w:t>
      </w:r>
      <w:r>
        <w:t>экспериментируя на</w:t>
      </w:r>
      <w:r>
        <w:rPr>
          <w:spacing w:val="-1"/>
        </w:rPr>
        <w:t xml:space="preserve"> </w:t>
      </w:r>
      <w:r>
        <w:t>свойствах</w:t>
      </w:r>
      <w:r>
        <w:rPr>
          <w:spacing w:val="-5"/>
        </w:rPr>
        <w:t xml:space="preserve"> </w:t>
      </w:r>
      <w:r>
        <w:t>симметрии;</w:t>
      </w:r>
      <w:r>
        <w:rPr>
          <w:spacing w:val="-5"/>
        </w:rPr>
        <w:t xml:space="preserve"> </w:t>
      </w:r>
      <w:r>
        <w:t>создание</w:t>
      </w:r>
      <w:r>
        <w:rPr>
          <w:spacing w:val="-1"/>
        </w:rPr>
        <w:t xml:space="preserve"> </w:t>
      </w:r>
      <w:r>
        <w:t>паттернов.</w:t>
      </w:r>
    </w:p>
    <w:p w:rsidR="00FA2F1A" w:rsidRDefault="005E261C">
      <w:pPr>
        <w:pStyle w:val="a3"/>
        <w:spacing w:before="1"/>
        <w:ind w:right="848"/>
      </w:pPr>
      <w:r>
        <w:t>Осваивать</w:t>
      </w:r>
      <w:r>
        <w:rPr>
          <w:spacing w:val="1"/>
        </w:rPr>
        <w:t xml:space="preserve"> </w:t>
      </w:r>
      <w:r>
        <w:t>с</w:t>
      </w:r>
      <w:r>
        <w:rPr>
          <w:spacing w:val="1"/>
        </w:rPr>
        <w:t xml:space="preserve"> </w:t>
      </w:r>
      <w:r>
        <w:t>помощью</w:t>
      </w:r>
      <w:r>
        <w:rPr>
          <w:spacing w:val="1"/>
        </w:rPr>
        <w:t xml:space="preserve"> </w:t>
      </w:r>
      <w:r>
        <w:t>создания</w:t>
      </w:r>
      <w:r>
        <w:rPr>
          <w:spacing w:val="1"/>
        </w:rPr>
        <w:t xml:space="preserve"> </w:t>
      </w:r>
      <w:r>
        <w:t>схемы</w:t>
      </w:r>
      <w:r>
        <w:rPr>
          <w:spacing w:val="1"/>
        </w:rPr>
        <w:t xml:space="preserve"> </w:t>
      </w:r>
      <w:r>
        <w:t>лица</w:t>
      </w:r>
      <w:r>
        <w:rPr>
          <w:spacing w:val="1"/>
        </w:rPr>
        <w:t xml:space="preserve"> </w:t>
      </w:r>
      <w:r>
        <w:t>человека</w:t>
      </w:r>
      <w:r>
        <w:rPr>
          <w:spacing w:val="1"/>
        </w:rPr>
        <w:t xml:space="preserve"> </w:t>
      </w:r>
      <w:r>
        <w:t>его</w:t>
      </w:r>
      <w:r>
        <w:rPr>
          <w:spacing w:val="1"/>
        </w:rPr>
        <w:t xml:space="preserve"> </w:t>
      </w:r>
      <w:r>
        <w:t>конструкцию</w:t>
      </w:r>
      <w:r>
        <w:rPr>
          <w:spacing w:val="1"/>
        </w:rPr>
        <w:t xml:space="preserve"> </w:t>
      </w:r>
      <w:r>
        <w:t>и</w:t>
      </w:r>
      <w:r>
        <w:rPr>
          <w:spacing w:val="1"/>
        </w:rPr>
        <w:t xml:space="preserve"> </w:t>
      </w:r>
      <w:r>
        <w:t>пропорции;</w:t>
      </w:r>
      <w:r>
        <w:rPr>
          <w:spacing w:val="1"/>
        </w:rPr>
        <w:t xml:space="preserve"> </w:t>
      </w:r>
      <w:r>
        <w:t>осваивать</w:t>
      </w:r>
      <w:r>
        <w:rPr>
          <w:spacing w:val="1"/>
        </w:rPr>
        <w:t xml:space="preserve"> </w:t>
      </w:r>
      <w:r>
        <w:t>с</w:t>
      </w:r>
      <w:r>
        <w:rPr>
          <w:spacing w:val="1"/>
        </w:rPr>
        <w:t xml:space="preserve"> </w:t>
      </w:r>
      <w:r>
        <w:t>помощью</w:t>
      </w:r>
      <w:r>
        <w:rPr>
          <w:spacing w:val="1"/>
        </w:rPr>
        <w:t xml:space="preserve"> </w:t>
      </w:r>
      <w:r>
        <w:t>графического</w:t>
      </w:r>
      <w:r>
        <w:rPr>
          <w:spacing w:val="1"/>
        </w:rPr>
        <w:t xml:space="preserve"> </w:t>
      </w:r>
      <w:r>
        <w:t>редактора</w:t>
      </w:r>
      <w:r>
        <w:rPr>
          <w:spacing w:val="1"/>
        </w:rPr>
        <w:t xml:space="preserve"> </w:t>
      </w:r>
      <w:r>
        <w:t>схематическое</w:t>
      </w:r>
      <w:r>
        <w:rPr>
          <w:spacing w:val="1"/>
        </w:rPr>
        <w:t xml:space="preserve"> </w:t>
      </w:r>
      <w:r>
        <w:t>изменение</w:t>
      </w:r>
      <w:r>
        <w:rPr>
          <w:spacing w:val="1"/>
        </w:rPr>
        <w:t xml:space="preserve"> </w:t>
      </w:r>
      <w:r>
        <w:t>мимики</w:t>
      </w:r>
      <w:r>
        <w:rPr>
          <w:spacing w:val="-3"/>
        </w:rPr>
        <w:t xml:space="preserve"> </w:t>
      </w:r>
      <w:r>
        <w:t>лица.</w:t>
      </w:r>
    </w:p>
    <w:p w:rsidR="00FA2F1A" w:rsidRDefault="005E261C">
      <w:pPr>
        <w:pStyle w:val="a3"/>
        <w:spacing w:before="5" w:line="237" w:lineRule="auto"/>
        <w:ind w:right="851"/>
      </w:pPr>
      <w:r>
        <w:t>Осваивать приёмы соединения шрифта и векторного изображения при создании</w:t>
      </w:r>
      <w:r>
        <w:rPr>
          <w:spacing w:val="1"/>
        </w:rPr>
        <w:t xml:space="preserve"> </w:t>
      </w:r>
      <w:r>
        <w:t>поздравительных</w:t>
      </w:r>
      <w:r>
        <w:rPr>
          <w:spacing w:val="-9"/>
        </w:rPr>
        <w:t xml:space="preserve"> </w:t>
      </w:r>
      <w:r>
        <w:t>открыток,</w:t>
      </w:r>
      <w:r>
        <w:rPr>
          <w:spacing w:val="4"/>
        </w:rPr>
        <w:t xml:space="preserve"> </w:t>
      </w:r>
      <w:r>
        <w:t>афиши</w:t>
      </w:r>
      <w:r>
        <w:rPr>
          <w:spacing w:val="-2"/>
        </w:rPr>
        <w:t xml:space="preserve"> </w:t>
      </w:r>
      <w:r>
        <w:t>и</w:t>
      </w:r>
      <w:r>
        <w:rPr>
          <w:spacing w:val="-2"/>
        </w:rPr>
        <w:t xml:space="preserve"> </w:t>
      </w:r>
      <w:r>
        <w:t>др.</w:t>
      </w:r>
    </w:p>
    <w:p w:rsidR="00FA2F1A" w:rsidRDefault="005E261C">
      <w:pPr>
        <w:pStyle w:val="a3"/>
        <w:spacing w:before="3"/>
        <w:ind w:right="842"/>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помощью</w:t>
      </w:r>
      <w:r>
        <w:rPr>
          <w:spacing w:val="1"/>
        </w:rPr>
        <w:t xml:space="preserve"> </w:t>
      </w:r>
      <w:r>
        <w:t>компьютерной программы Picture Manager (или другой): изменение яркости, контраста и</w:t>
      </w:r>
      <w:r>
        <w:rPr>
          <w:spacing w:val="1"/>
        </w:rPr>
        <w:t xml:space="preserve"> </w:t>
      </w:r>
      <w:r>
        <w:t>насыщенности</w:t>
      </w:r>
      <w:r>
        <w:rPr>
          <w:spacing w:val="-2"/>
        </w:rPr>
        <w:t xml:space="preserve"> </w:t>
      </w:r>
      <w:r>
        <w:t>цвета;</w:t>
      </w:r>
      <w:r>
        <w:rPr>
          <w:spacing w:val="-7"/>
        </w:rPr>
        <w:t xml:space="preserve"> </w:t>
      </w:r>
      <w:r>
        <w:t>обрезка изображения,</w:t>
      </w:r>
      <w:r>
        <w:rPr>
          <w:spacing w:val="4"/>
        </w:rPr>
        <w:t xml:space="preserve"> </w:t>
      </w:r>
      <w:r>
        <w:t>поворот,</w:t>
      </w:r>
      <w:r>
        <w:rPr>
          <w:spacing w:val="-5"/>
        </w:rPr>
        <w:t xml:space="preserve"> </w:t>
      </w:r>
      <w:r>
        <w:t>отражение.</w:t>
      </w:r>
    </w:p>
    <w:p w:rsidR="00FA2F1A" w:rsidRDefault="005E261C">
      <w:pPr>
        <w:pStyle w:val="a3"/>
        <w:ind w:right="850"/>
      </w:pPr>
      <w:r>
        <w:t>Осуществлять виртуальные путешествия в отечественные художественные музеи и,</w:t>
      </w:r>
      <w:r>
        <w:rPr>
          <w:spacing w:val="-57"/>
        </w:rPr>
        <w:t xml:space="preserve"> </w:t>
      </w:r>
      <w:r>
        <w:t>возможно, знаменитые зарубежные художественные музеи на основе установок и квестов,</w:t>
      </w:r>
      <w:r>
        <w:rPr>
          <w:spacing w:val="-57"/>
        </w:rPr>
        <w:t xml:space="preserve"> </w:t>
      </w:r>
      <w:r>
        <w:t>предложенных</w:t>
      </w:r>
      <w:r>
        <w:rPr>
          <w:spacing w:val="1"/>
        </w:rPr>
        <w:t xml:space="preserve"> </w:t>
      </w:r>
      <w:r>
        <w:t>учителем.</w:t>
      </w:r>
    </w:p>
    <w:p w:rsidR="00FA2F1A" w:rsidRDefault="005E261C" w:rsidP="00897D33">
      <w:pPr>
        <w:pStyle w:val="a7"/>
        <w:numPr>
          <w:ilvl w:val="0"/>
          <w:numId w:val="114"/>
        </w:numPr>
        <w:tabs>
          <w:tab w:val="left" w:pos="1733"/>
        </w:tabs>
        <w:spacing w:before="1" w:line="275" w:lineRule="exact"/>
        <w:jc w:val="both"/>
        <w:rPr>
          <w:sz w:val="24"/>
        </w:rPr>
      </w:pPr>
      <w:r>
        <w:rPr>
          <w:sz w:val="24"/>
        </w:rPr>
        <w:t>класс</w:t>
      </w:r>
    </w:p>
    <w:p w:rsidR="00FA2F1A" w:rsidRDefault="005E261C">
      <w:pPr>
        <w:pStyle w:val="a3"/>
        <w:spacing w:line="275" w:lineRule="exact"/>
        <w:ind w:left="1550" w:firstLine="0"/>
      </w:pPr>
      <w:r>
        <w:t>Модуль</w:t>
      </w:r>
      <w:r>
        <w:rPr>
          <w:spacing w:val="-2"/>
        </w:rPr>
        <w:t xml:space="preserve"> </w:t>
      </w:r>
      <w:r>
        <w:t>«Графика»</w:t>
      </w:r>
    </w:p>
    <w:p w:rsidR="00FA2F1A" w:rsidRDefault="005E261C">
      <w:pPr>
        <w:pStyle w:val="a3"/>
        <w:spacing w:before="2"/>
        <w:ind w:right="846"/>
      </w:pPr>
      <w:r>
        <w:t>Осваивать правила линейной и воздушной перспективы и применять их в своей</w:t>
      </w:r>
      <w:r>
        <w:rPr>
          <w:spacing w:val="1"/>
        </w:rPr>
        <w:t xml:space="preserve"> </w:t>
      </w:r>
      <w:r>
        <w:t>практической творческой деятельности. Изучать основные пропорции фигуры человека,</w:t>
      </w:r>
      <w:r>
        <w:rPr>
          <w:spacing w:val="1"/>
        </w:rPr>
        <w:t xml:space="preserve"> </w:t>
      </w:r>
      <w:r>
        <w:t>пропорциональные</w:t>
      </w:r>
      <w:r>
        <w:rPr>
          <w:spacing w:val="2"/>
        </w:rPr>
        <w:t xml:space="preserve"> </w:t>
      </w:r>
      <w:r>
        <w:t>отношения</w:t>
      </w:r>
      <w:r>
        <w:rPr>
          <w:spacing w:val="2"/>
        </w:rPr>
        <w:t xml:space="preserve"> </w:t>
      </w:r>
      <w:r>
        <w:t>отдельных</w:t>
      </w:r>
      <w:r>
        <w:rPr>
          <w:spacing w:val="7"/>
        </w:rPr>
        <w:t xml:space="preserve"> </w:t>
      </w:r>
      <w:r>
        <w:t>частей</w:t>
      </w:r>
      <w:r>
        <w:rPr>
          <w:spacing w:val="13"/>
        </w:rPr>
        <w:t xml:space="preserve"> </w:t>
      </w:r>
      <w:r>
        <w:t>фигуры</w:t>
      </w:r>
      <w:r>
        <w:rPr>
          <w:spacing w:val="13"/>
        </w:rPr>
        <w:t xml:space="preserve"> </w:t>
      </w:r>
      <w:r>
        <w:t>и</w:t>
      </w:r>
      <w:r>
        <w:rPr>
          <w:spacing w:val="8"/>
        </w:rPr>
        <w:t xml:space="preserve"> </w:t>
      </w:r>
      <w:r>
        <w:t>учиться</w:t>
      </w:r>
      <w:r>
        <w:rPr>
          <w:spacing w:val="12"/>
        </w:rPr>
        <w:t xml:space="preserve"> </w:t>
      </w:r>
      <w:r>
        <w:t>применять</w:t>
      </w:r>
      <w:r>
        <w:rPr>
          <w:spacing w:val="8"/>
        </w:rPr>
        <w:t xml:space="preserve"> </w:t>
      </w:r>
      <w:r>
        <w:t>эти</w:t>
      </w:r>
      <w:r>
        <w:rPr>
          <w:spacing w:val="9"/>
        </w:rPr>
        <w:t xml:space="preserve"> </w:t>
      </w:r>
      <w:r>
        <w:t>знания</w:t>
      </w:r>
      <w:r>
        <w:rPr>
          <w:spacing w:val="-57"/>
        </w:rPr>
        <w:t xml:space="preserve"> </w:t>
      </w:r>
      <w:r>
        <w:t>в</w:t>
      </w:r>
      <w:r>
        <w:rPr>
          <w:spacing w:val="2"/>
        </w:rPr>
        <w:t xml:space="preserve"> </w:t>
      </w:r>
      <w:r>
        <w:t>своих</w:t>
      </w:r>
      <w:r>
        <w:rPr>
          <w:spacing w:val="-3"/>
        </w:rPr>
        <w:t xml:space="preserve"> </w:t>
      </w:r>
      <w:r>
        <w:t>рисунках.</w:t>
      </w:r>
    </w:p>
    <w:p w:rsidR="00FA2F1A" w:rsidRDefault="005E261C">
      <w:pPr>
        <w:pStyle w:val="a3"/>
        <w:spacing w:before="1"/>
        <w:ind w:right="849"/>
      </w:pPr>
      <w:r>
        <w:t>Приобретать</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одеждах</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представление</w:t>
      </w:r>
      <w:r>
        <w:rPr>
          <w:spacing w:val="1"/>
        </w:rPr>
        <w:t xml:space="preserve"> </w:t>
      </w:r>
      <w:r>
        <w:t>о</w:t>
      </w:r>
      <w:r>
        <w:rPr>
          <w:spacing w:val="1"/>
        </w:rPr>
        <w:t xml:space="preserve"> </w:t>
      </w:r>
      <w:r>
        <w:t>красоте</w:t>
      </w:r>
      <w:r>
        <w:rPr>
          <w:spacing w:val="1"/>
        </w:rPr>
        <w:t xml:space="preserve"> </w:t>
      </w:r>
      <w:r>
        <w:t>человека</w:t>
      </w:r>
      <w:r>
        <w:rPr>
          <w:spacing w:val="1"/>
        </w:rPr>
        <w:t xml:space="preserve"> </w:t>
      </w:r>
      <w:r>
        <w:t>в</w:t>
      </w:r>
      <w:r>
        <w:rPr>
          <w:spacing w:val="1"/>
        </w:rPr>
        <w:t xml:space="preserve"> </w:t>
      </w:r>
      <w:r>
        <w:t>разных</w:t>
      </w:r>
      <w:r>
        <w:rPr>
          <w:spacing w:val="1"/>
        </w:rPr>
        <w:t xml:space="preserve"> </w:t>
      </w:r>
      <w:r>
        <w:t>культурах;</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изображении персонажей сказаний и легенд или просто представителей народов разных</w:t>
      </w:r>
      <w:r>
        <w:rPr>
          <w:spacing w:val="1"/>
        </w:rPr>
        <w:t xml:space="preserve"> </w:t>
      </w:r>
      <w:r>
        <w:t>культур.</w:t>
      </w:r>
    </w:p>
    <w:p w:rsidR="00FA2F1A" w:rsidRDefault="005E261C">
      <w:pPr>
        <w:pStyle w:val="a3"/>
        <w:spacing w:before="3" w:line="237" w:lineRule="auto"/>
        <w:ind w:left="1550" w:right="1983" w:firstLine="0"/>
      </w:pPr>
      <w:r>
        <w:t>Создавать зарисовки памятников отечественной и мировой архитектуры.</w:t>
      </w:r>
      <w:r>
        <w:rPr>
          <w:spacing w:val="-58"/>
        </w:rPr>
        <w:t xml:space="preserve"> </w:t>
      </w:r>
      <w:r>
        <w:t>Модуль</w:t>
      </w:r>
      <w:r>
        <w:rPr>
          <w:spacing w:val="2"/>
        </w:rPr>
        <w:t xml:space="preserve"> </w:t>
      </w:r>
      <w:r>
        <w:t>«Живопись»</w:t>
      </w:r>
    </w:p>
    <w:p w:rsidR="00FA2F1A" w:rsidRDefault="005E261C">
      <w:pPr>
        <w:pStyle w:val="a3"/>
        <w:spacing w:before="5" w:line="237" w:lineRule="auto"/>
        <w:ind w:right="852"/>
        <w:jc w:val="right"/>
      </w:pPr>
      <w:r>
        <w:t>Выполнять</w:t>
      </w:r>
      <w:r>
        <w:rPr>
          <w:spacing w:val="9"/>
        </w:rPr>
        <w:t xml:space="preserve"> </w:t>
      </w:r>
      <w:r>
        <w:t>живописное</w:t>
      </w:r>
      <w:r>
        <w:rPr>
          <w:spacing w:val="12"/>
        </w:rPr>
        <w:t xml:space="preserve"> </w:t>
      </w:r>
      <w:r>
        <w:t>изображение</w:t>
      </w:r>
      <w:r>
        <w:rPr>
          <w:spacing w:val="11"/>
        </w:rPr>
        <w:t xml:space="preserve"> </w:t>
      </w:r>
      <w:r>
        <w:t>пейзажей</w:t>
      </w:r>
      <w:r>
        <w:rPr>
          <w:spacing w:val="9"/>
        </w:rPr>
        <w:t xml:space="preserve"> </w:t>
      </w:r>
      <w:r>
        <w:t>разных</w:t>
      </w:r>
      <w:r>
        <w:rPr>
          <w:spacing w:val="7"/>
        </w:rPr>
        <w:t xml:space="preserve"> </w:t>
      </w:r>
      <w:r>
        <w:t>климатических</w:t>
      </w:r>
      <w:r>
        <w:rPr>
          <w:spacing w:val="8"/>
        </w:rPr>
        <w:t xml:space="preserve"> </w:t>
      </w:r>
      <w:r>
        <w:t>зон</w:t>
      </w:r>
      <w:r>
        <w:rPr>
          <w:spacing w:val="9"/>
        </w:rPr>
        <w:t xml:space="preserve"> </w:t>
      </w:r>
      <w:r>
        <w:t>(пейзаж</w:t>
      </w:r>
      <w:r>
        <w:rPr>
          <w:spacing w:val="-57"/>
        </w:rPr>
        <w:t xml:space="preserve"> </w:t>
      </w:r>
      <w:r>
        <w:t>гор,</w:t>
      </w:r>
      <w:r>
        <w:rPr>
          <w:spacing w:val="-5"/>
        </w:rPr>
        <w:t xml:space="preserve"> </w:t>
      </w:r>
      <w:r>
        <w:t>пейзаж</w:t>
      </w:r>
      <w:r>
        <w:rPr>
          <w:spacing w:val="-4"/>
        </w:rPr>
        <w:t xml:space="preserve"> </w:t>
      </w:r>
      <w:r>
        <w:t>степной</w:t>
      </w:r>
      <w:r>
        <w:rPr>
          <w:spacing w:val="-6"/>
        </w:rPr>
        <w:t xml:space="preserve"> </w:t>
      </w:r>
      <w:r>
        <w:t>или</w:t>
      </w:r>
      <w:r>
        <w:rPr>
          <w:spacing w:val="-5"/>
        </w:rPr>
        <w:t xml:space="preserve"> </w:t>
      </w:r>
      <w:r>
        <w:t>пустынной</w:t>
      </w:r>
      <w:r>
        <w:rPr>
          <w:spacing w:val="-5"/>
        </w:rPr>
        <w:t xml:space="preserve"> </w:t>
      </w:r>
      <w:r>
        <w:t>зоны,</w:t>
      </w:r>
      <w:r>
        <w:rPr>
          <w:spacing w:val="-5"/>
        </w:rPr>
        <w:t xml:space="preserve"> </w:t>
      </w:r>
      <w:r>
        <w:t>пейзаж,</w:t>
      </w:r>
      <w:r>
        <w:rPr>
          <w:spacing w:val="1"/>
        </w:rPr>
        <w:t xml:space="preserve"> </w:t>
      </w:r>
      <w:r>
        <w:t>типичный</w:t>
      </w:r>
      <w:r>
        <w:rPr>
          <w:spacing w:val="-1"/>
        </w:rPr>
        <w:t xml:space="preserve"> </w:t>
      </w:r>
      <w:r>
        <w:t>для</w:t>
      </w:r>
      <w:r>
        <w:rPr>
          <w:spacing w:val="-6"/>
        </w:rPr>
        <w:t xml:space="preserve"> </w:t>
      </w:r>
      <w:r>
        <w:t>среднерусской</w:t>
      </w:r>
      <w:r>
        <w:rPr>
          <w:spacing w:val="-1"/>
        </w:rPr>
        <w:t xml:space="preserve"> </w:t>
      </w:r>
      <w:r>
        <w:t>природы).</w:t>
      </w:r>
    </w:p>
    <w:p w:rsidR="00FA2F1A" w:rsidRDefault="005E261C">
      <w:pPr>
        <w:pStyle w:val="a3"/>
        <w:spacing w:before="6" w:line="237" w:lineRule="auto"/>
        <w:ind w:right="855"/>
      </w:pPr>
      <w:r>
        <w:t>Передавать в изображении народные представления о красоте человека, создавать</w:t>
      </w:r>
      <w:r>
        <w:rPr>
          <w:spacing w:val="1"/>
        </w:rPr>
        <w:t xml:space="preserve"> </w:t>
      </w:r>
      <w:r>
        <w:t>образ</w:t>
      </w:r>
      <w:r>
        <w:rPr>
          <w:spacing w:val="-4"/>
        </w:rPr>
        <w:t xml:space="preserve"> </w:t>
      </w:r>
      <w:r>
        <w:t>женщины</w:t>
      </w:r>
      <w:r>
        <w:rPr>
          <w:spacing w:val="-3"/>
        </w:rPr>
        <w:t xml:space="preserve"> </w:t>
      </w:r>
      <w:r>
        <w:t>в</w:t>
      </w:r>
      <w:r>
        <w:rPr>
          <w:spacing w:val="1"/>
        </w:rPr>
        <w:t xml:space="preserve"> </w:t>
      </w:r>
      <w:r>
        <w:t>русском</w:t>
      </w:r>
      <w:r>
        <w:rPr>
          <w:spacing w:val="1"/>
        </w:rPr>
        <w:t xml:space="preserve"> </w:t>
      </w:r>
      <w:r>
        <w:t>народном</w:t>
      </w:r>
      <w:r>
        <w:rPr>
          <w:spacing w:val="1"/>
        </w:rPr>
        <w:t xml:space="preserve"> </w:t>
      </w:r>
      <w:r>
        <w:t>костюме</w:t>
      </w:r>
      <w:r>
        <w:rPr>
          <w:spacing w:val="-6"/>
        </w:rPr>
        <w:t xml:space="preserve"> </w:t>
      </w:r>
      <w:r>
        <w:t>и</w:t>
      </w:r>
      <w:r>
        <w:rPr>
          <w:spacing w:val="-9"/>
        </w:rPr>
        <w:t xml:space="preserve"> </w:t>
      </w:r>
      <w:r>
        <w:t>образ</w:t>
      </w:r>
      <w:r>
        <w:rPr>
          <w:spacing w:val="1"/>
        </w:rPr>
        <w:t xml:space="preserve"> </w:t>
      </w:r>
      <w:r>
        <w:t>мужчины</w:t>
      </w:r>
      <w:r>
        <w:rPr>
          <w:spacing w:val="1"/>
        </w:rPr>
        <w:t xml:space="preserve"> </w:t>
      </w:r>
      <w:r>
        <w:t>в</w:t>
      </w:r>
      <w:r>
        <w:rPr>
          <w:spacing w:val="-2"/>
        </w:rPr>
        <w:t xml:space="preserve"> </w:t>
      </w:r>
      <w:r>
        <w:t>народном</w:t>
      </w:r>
      <w:r>
        <w:rPr>
          <w:spacing w:val="1"/>
        </w:rPr>
        <w:t xml:space="preserve"> </w:t>
      </w:r>
      <w:r>
        <w:t>костюме.</w:t>
      </w:r>
    </w:p>
    <w:p w:rsidR="00FA2F1A" w:rsidRDefault="005E261C">
      <w:pPr>
        <w:pStyle w:val="a3"/>
        <w:spacing w:before="3"/>
        <w:ind w:right="849"/>
      </w:pPr>
      <w:r>
        <w:t>Приобретать опыт создания</w:t>
      </w:r>
      <w:r>
        <w:rPr>
          <w:spacing w:val="1"/>
        </w:rPr>
        <w:t xml:space="preserve"> </w:t>
      </w:r>
      <w:r>
        <w:t>портретов</w:t>
      </w:r>
      <w:r>
        <w:rPr>
          <w:spacing w:val="1"/>
        </w:rPr>
        <w:t xml:space="preserve"> </w:t>
      </w:r>
      <w:r>
        <w:t>женских и</w:t>
      </w:r>
      <w:r>
        <w:rPr>
          <w:spacing w:val="1"/>
        </w:rPr>
        <w:t xml:space="preserve"> </w:t>
      </w:r>
      <w:r>
        <w:t>мужских,</w:t>
      </w:r>
      <w:r>
        <w:rPr>
          <w:spacing w:val="1"/>
        </w:rPr>
        <w:t xml:space="preserve"> </w:t>
      </w:r>
      <w:r>
        <w:t>портрета</w:t>
      </w:r>
      <w:r>
        <w:rPr>
          <w:spacing w:val="1"/>
        </w:rPr>
        <w:t xml:space="preserve"> </w:t>
      </w:r>
      <w:r>
        <w:t>пожилого</w:t>
      </w:r>
      <w:r>
        <w:rPr>
          <w:spacing w:val="1"/>
        </w:rPr>
        <w:t xml:space="preserve"> </w:t>
      </w:r>
      <w:r>
        <w:t>человека, детского портрета или автопортрета, портрета персонажа (по представлению из</w:t>
      </w:r>
      <w:r>
        <w:rPr>
          <w:spacing w:val="1"/>
        </w:rPr>
        <w:t xml:space="preserve"> </w:t>
      </w:r>
      <w:r>
        <w:t>выбранной</w:t>
      </w:r>
      <w:r>
        <w:rPr>
          <w:spacing w:val="2"/>
        </w:rPr>
        <w:t xml:space="preserve"> </w:t>
      </w:r>
      <w:r>
        <w:t>культурной</w:t>
      </w:r>
      <w:r>
        <w:rPr>
          <w:spacing w:val="3"/>
        </w:rPr>
        <w:t xml:space="preserve"> </w:t>
      </w:r>
      <w:r>
        <w:t>эпохи).</w:t>
      </w:r>
    </w:p>
    <w:p w:rsidR="00FA2F1A" w:rsidRDefault="005E261C">
      <w:pPr>
        <w:pStyle w:val="a3"/>
        <w:spacing w:line="242" w:lineRule="auto"/>
        <w:ind w:left="1550" w:right="1921" w:firstLine="0"/>
      </w:pPr>
      <w:r>
        <w:t>Создавать двойной портрет (например, портрет матери и ребёнка).</w:t>
      </w:r>
      <w:r>
        <w:rPr>
          <w:spacing w:val="1"/>
        </w:rPr>
        <w:t xml:space="preserve"> </w:t>
      </w:r>
      <w:r>
        <w:t>Приобретать</w:t>
      </w:r>
      <w:r>
        <w:rPr>
          <w:spacing w:val="-6"/>
        </w:rPr>
        <w:t xml:space="preserve"> </w:t>
      </w:r>
      <w:r>
        <w:t>опыт</w:t>
      </w:r>
      <w:r>
        <w:rPr>
          <w:spacing w:val="-6"/>
        </w:rPr>
        <w:t xml:space="preserve"> </w:t>
      </w:r>
      <w:r>
        <w:t>создания</w:t>
      </w:r>
      <w:r>
        <w:rPr>
          <w:spacing w:val="-2"/>
        </w:rPr>
        <w:t xml:space="preserve"> </w:t>
      </w:r>
      <w:r>
        <w:t>композиции</w:t>
      </w:r>
      <w:r>
        <w:rPr>
          <w:spacing w:val="-1"/>
        </w:rPr>
        <w:t xml:space="preserve"> </w:t>
      </w:r>
      <w:r>
        <w:t>на</w:t>
      </w:r>
      <w:r>
        <w:rPr>
          <w:spacing w:val="-8"/>
        </w:rPr>
        <w:t xml:space="preserve"> </w:t>
      </w:r>
      <w:r>
        <w:t>тему</w:t>
      </w:r>
      <w:r>
        <w:rPr>
          <w:spacing w:val="-7"/>
        </w:rPr>
        <w:t xml:space="preserve"> </w:t>
      </w:r>
      <w:r>
        <w:t>«Древнерусский</w:t>
      </w:r>
      <w:r>
        <w:rPr>
          <w:spacing w:val="-1"/>
        </w:rPr>
        <w:t xml:space="preserve"> </w:t>
      </w:r>
      <w:r>
        <w:t>город».</w:t>
      </w:r>
    </w:p>
    <w:p w:rsidR="00FA2F1A" w:rsidRDefault="005E261C">
      <w:pPr>
        <w:pStyle w:val="a3"/>
        <w:ind w:right="845"/>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w:t>
      </w:r>
      <w:r>
        <w:rPr>
          <w:spacing w:val="1"/>
        </w:rPr>
        <w:t xml:space="preserve"> </w:t>
      </w:r>
      <w:r>
        <w:t>(аппликации</w:t>
      </w:r>
      <w:r>
        <w:rPr>
          <w:spacing w:val="1"/>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w:t>
      </w:r>
      <w:r>
        <w:rPr>
          <w:spacing w:val="61"/>
        </w:rPr>
        <w:t xml:space="preserve"> </w:t>
      </w:r>
      <w:r>
        <w:t>праздников</w:t>
      </w:r>
      <w:r>
        <w:rPr>
          <w:spacing w:val="1"/>
        </w:rPr>
        <w:t xml:space="preserve"> </w:t>
      </w:r>
      <w:r>
        <w:t>(русского народного праздника и традиционных праздников у разных народов), в которых</w:t>
      </w:r>
      <w:r>
        <w:rPr>
          <w:spacing w:val="1"/>
        </w:rPr>
        <w:t xml:space="preserve"> </w:t>
      </w:r>
      <w:r>
        <w:t>выражается</w:t>
      </w:r>
      <w:r>
        <w:rPr>
          <w:spacing w:val="-4"/>
        </w:rPr>
        <w:t xml:space="preserve"> </w:t>
      </w:r>
      <w:r>
        <w:t>обобщённый</w:t>
      </w:r>
      <w:r>
        <w:rPr>
          <w:spacing w:val="-2"/>
        </w:rPr>
        <w:t xml:space="preserve"> </w:t>
      </w:r>
      <w:r>
        <w:t>образ</w:t>
      </w:r>
      <w:r>
        <w:rPr>
          <w:spacing w:val="-2"/>
        </w:rPr>
        <w:t xml:space="preserve"> </w:t>
      </w:r>
      <w:r>
        <w:t>национальной</w:t>
      </w:r>
      <w:r>
        <w:rPr>
          <w:spacing w:val="2"/>
        </w:rPr>
        <w:t xml:space="preserve"> </w:t>
      </w:r>
      <w:r>
        <w:t>культуры.</w:t>
      </w:r>
    </w:p>
    <w:p w:rsidR="00FA2F1A" w:rsidRDefault="005E261C">
      <w:pPr>
        <w:pStyle w:val="a3"/>
        <w:ind w:left="1550" w:firstLine="0"/>
      </w:pPr>
      <w:r>
        <w:t>Модуль</w:t>
      </w:r>
      <w:r>
        <w:rPr>
          <w:spacing w:val="-4"/>
        </w:rPr>
        <w:t xml:space="preserve"> </w:t>
      </w:r>
      <w:r>
        <w:t>«Скульптура»</w:t>
      </w:r>
    </w:p>
    <w:p w:rsidR="00FA2F1A" w:rsidRDefault="005E261C">
      <w:pPr>
        <w:pStyle w:val="a3"/>
        <w:ind w:right="853"/>
      </w:pPr>
      <w:r>
        <w:t>Лепка</w:t>
      </w:r>
      <w:r>
        <w:rPr>
          <w:spacing w:val="1"/>
        </w:rPr>
        <w:t xml:space="preserve"> </w:t>
      </w:r>
      <w:r>
        <w:t>из</w:t>
      </w:r>
      <w:r>
        <w:rPr>
          <w:spacing w:val="1"/>
        </w:rPr>
        <w:t xml:space="preserve"> </w:t>
      </w:r>
      <w:r>
        <w:t>пластилина</w:t>
      </w:r>
      <w:r>
        <w:rPr>
          <w:spacing w:val="1"/>
        </w:rPr>
        <w:t xml:space="preserve"> </w:t>
      </w:r>
      <w:r>
        <w:t>эскиза</w:t>
      </w:r>
      <w:r>
        <w:rPr>
          <w:spacing w:val="1"/>
        </w:rPr>
        <w:t xml:space="preserve"> </w:t>
      </w:r>
      <w:r>
        <w:t>памятника</w:t>
      </w:r>
      <w:r>
        <w:rPr>
          <w:spacing w:val="1"/>
        </w:rPr>
        <w:t xml:space="preserve"> </w:t>
      </w:r>
      <w:r>
        <w:t>выбранному</w:t>
      </w:r>
      <w:r>
        <w:rPr>
          <w:spacing w:val="1"/>
        </w:rPr>
        <w:t xml:space="preserve"> </w:t>
      </w:r>
      <w:r>
        <w:t>герою</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коллективной разработке проекта макета мемориального комплекса (работа выполняется</w:t>
      </w:r>
      <w:r>
        <w:rPr>
          <w:spacing w:val="1"/>
        </w:rPr>
        <w:t xml:space="preserve"> </w:t>
      </w:r>
      <w:r>
        <w:t>после</w:t>
      </w:r>
      <w:r>
        <w:rPr>
          <w:spacing w:val="1"/>
        </w:rPr>
        <w:t xml:space="preserve"> </w:t>
      </w:r>
      <w:r>
        <w:t>освоения</w:t>
      </w:r>
      <w:r>
        <w:rPr>
          <w:spacing w:val="1"/>
        </w:rPr>
        <w:t xml:space="preserve"> </w:t>
      </w:r>
      <w:r>
        <w:t>собранного</w:t>
      </w:r>
      <w:r>
        <w:rPr>
          <w:spacing w:val="1"/>
        </w:rPr>
        <w:t xml:space="preserve"> </w:t>
      </w:r>
      <w:r>
        <w:t>материала</w:t>
      </w:r>
      <w:r>
        <w:rPr>
          <w:spacing w:val="1"/>
        </w:rPr>
        <w:t xml:space="preserve"> </w:t>
      </w:r>
      <w:r>
        <w:t>о</w:t>
      </w:r>
      <w:r>
        <w:rPr>
          <w:spacing w:val="1"/>
        </w:rPr>
        <w:t xml:space="preserve"> </w:t>
      </w:r>
      <w:r>
        <w:t>мемориальных</w:t>
      </w:r>
      <w:r>
        <w:rPr>
          <w:spacing w:val="1"/>
        </w:rPr>
        <w:t xml:space="preserve"> </w:t>
      </w:r>
      <w:r>
        <w:t>комплексах,</w:t>
      </w:r>
      <w:r>
        <w:rPr>
          <w:spacing w:val="1"/>
        </w:rPr>
        <w:t xml:space="preserve"> </w:t>
      </w:r>
      <w:r>
        <w:t>существующих</w:t>
      </w:r>
      <w:r>
        <w:rPr>
          <w:spacing w:val="1"/>
        </w:rPr>
        <w:t xml:space="preserve"> </w:t>
      </w:r>
      <w:r>
        <w:t>в</w:t>
      </w:r>
      <w:r>
        <w:rPr>
          <w:spacing w:val="1"/>
        </w:rPr>
        <w:t xml:space="preserve"> </w:t>
      </w:r>
      <w:r>
        <w:t>нашей</w:t>
      </w:r>
      <w:r>
        <w:rPr>
          <w:spacing w:val="2"/>
        </w:rPr>
        <w:t xml:space="preserve"> </w:t>
      </w:r>
      <w:r>
        <w:t>стране).</w:t>
      </w:r>
    </w:p>
    <w:p w:rsidR="00FA2F1A" w:rsidRDefault="005E261C">
      <w:pPr>
        <w:pStyle w:val="a3"/>
        <w:spacing w:line="275" w:lineRule="exact"/>
        <w:ind w:left="1550" w:firstLine="0"/>
      </w:pPr>
      <w:r>
        <w:t>Модуль</w:t>
      </w:r>
      <w:r>
        <w:rPr>
          <w:spacing w:val="-2"/>
        </w:rPr>
        <w:t xml:space="preserve"> </w:t>
      </w:r>
      <w:r>
        <w:t>«Декоративно-прикладное</w:t>
      </w:r>
      <w:r>
        <w:rPr>
          <w:spacing w:val="-8"/>
        </w:rPr>
        <w:t xml:space="preserve"> </w:t>
      </w:r>
      <w:r>
        <w:t>искусство»</w:t>
      </w:r>
    </w:p>
    <w:p w:rsidR="00FA2F1A" w:rsidRDefault="005E261C">
      <w:pPr>
        <w:pStyle w:val="a3"/>
        <w:spacing w:line="242" w:lineRule="auto"/>
        <w:ind w:right="843"/>
      </w:pPr>
      <w:r>
        <w:t>Исследовать</w:t>
      </w:r>
      <w:r>
        <w:rPr>
          <w:spacing w:val="1"/>
        </w:rPr>
        <w:t xml:space="preserve"> </w:t>
      </w:r>
      <w:r>
        <w:t>и</w:t>
      </w:r>
      <w:r>
        <w:rPr>
          <w:spacing w:val="1"/>
        </w:rPr>
        <w:t xml:space="preserve"> </w:t>
      </w:r>
      <w:r>
        <w:t>делать</w:t>
      </w:r>
      <w:r>
        <w:rPr>
          <w:spacing w:val="1"/>
        </w:rPr>
        <w:t xml:space="preserve"> </w:t>
      </w:r>
      <w:r>
        <w:t>зарисовки</w:t>
      </w:r>
      <w:r>
        <w:rPr>
          <w:spacing w:val="1"/>
        </w:rPr>
        <w:t xml:space="preserve"> </w:t>
      </w:r>
      <w:r>
        <w:t>особенностей,</w:t>
      </w:r>
      <w:r>
        <w:rPr>
          <w:spacing w:val="1"/>
        </w:rPr>
        <w:t xml:space="preserve"> </w:t>
      </w:r>
      <w:r>
        <w:t>характерных</w:t>
      </w:r>
      <w:r>
        <w:rPr>
          <w:spacing w:val="60"/>
        </w:rPr>
        <w:t xml:space="preserve"> </w:t>
      </w:r>
      <w:r>
        <w:t>для</w:t>
      </w:r>
      <w:r>
        <w:rPr>
          <w:spacing w:val="60"/>
        </w:rPr>
        <w:t xml:space="preserve"> </w:t>
      </w:r>
      <w:r>
        <w:t>орнаментов</w:t>
      </w:r>
      <w:r>
        <w:rPr>
          <w:spacing w:val="1"/>
        </w:rPr>
        <w:t xml:space="preserve"> </w:t>
      </w:r>
      <w:r>
        <w:t>разных</w:t>
      </w:r>
      <w:r>
        <w:rPr>
          <w:spacing w:val="4"/>
        </w:rPr>
        <w:t xml:space="preserve"> </w:t>
      </w:r>
      <w:r>
        <w:t>народов</w:t>
      </w:r>
      <w:r>
        <w:rPr>
          <w:spacing w:val="6"/>
        </w:rPr>
        <w:t xml:space="preserve"> </w:t>
      </w:r>
      <w:r>
        <w:t>или</w:t>
      </w:r>
      <w:r>
        <w:rPr>
          <w:spacing w:val="6"/>
        </w:rPr>
        <w:t xml:space="preserve"> </w:t>
      </w:r>
      <w:r>
        <w:t>исторических</w:t>
      </w:r>
      <w:r>
        <w:rPr>
          <w:spacing w:val="4"/>
        </w:rPr>
        <w:t xml:space="preserve"> </w:t>
      </w:r>
      <w:r>
        <w:t>эпох</w:t>
      </w:r>
      <w:r>
        <w:rPr>
          <w:spacing w:val="60"/>
        </w:rPr>
        <w:t xml:space="preserve"> </w:t>
      </w:r>
      <w:r>
        <w:t>(особенности</w:t>
      </w:r>
      <w:r>
        <w:rPr>
          <w:spacing w:val="6"/>
        </w:rPr>
        <w:t xml:space="preserve"> </w:t>
      </w:r>
      <w:r>
        <w:t>символов</w:t>
      </w:r>
      <w:r>
        <w:rPr>
          <w:spacing w:val="6"/>
        </w:rPr>
        <w:t xml:space="preserve"> </w:t>
      </w:r>
      <w:r>
        <w:t>и</w:t>
      </w:r>
      <w:r>
        <w:rPr>
          <w:spacing w:val="6"/>
        </w:rPr>
        <w:t xml:space="preserve"> </w:t>
      </w:r>
      <w:r>
        <w:t>стилизованных</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63" w:firstLine="0"/>
      </w:pPr>
      <w:r>
        <w:lastRenderedPageBreak/>
        <w:t>мотивов);</w:t>
      </w:r>
      <w:r>
        <w:rPr>
          <w:spacing w:val="1"/>
        </w:rPr>
        <w:t xml:space="preserve"> </w:t>
      </w:r>
      <w:r>
        <w:t>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w:t>
      </w:r>
      <w:r>
        <w:rPr>
          <w:spacing w:val="1"/>
        </w:rPr>
        <w:t xml:space="preserve"> </w:t>
      </w:r>
      <w:r>
        <w:t>орнаментов</w:t>
      </w:r>
      <w:r>
        <w:rPr>
          <w:spacing w:val="1"/>
        </w:rPr>
        <w:t xml:space="preserve"> </w:t>
      </w:r>
      <w:r>
        <w:t>в</w:t>
      </w:r>
      <w:r>
        <w:rPr>
          <w:spacing w:val="60"/>
        </w:rPr>
        <w:t xml:space="preserve"> </w:t>
      </w:r>
      <w:r>
        <w:t>архитектуре,</w:t>
      </w:r>
      <w:r>
        <w:rPr>
          <w:spacing w:val="1"/>
        </w:rPr>
        <w:t xml:space="preserve"> </w:t>
      </w:r>
      <w:r>
        <w:t>одежде,</w:t>
      </w:r>
      <w:r>
        <w:rPr>
          <w:spacing w:val="-2"/>
        </w:rPr>
        <w:t xml:space="preserve"> </w:t>
      </w:r>
      <w:r>
        <w:t>оформлении</w:t>
      </w:r>
      <w:r>
        <w:rPr>
          <w:spacing w:val="-3"/>
        </w:rPr>
        <w:t xml:space="preserve"> </w:t>
      </w:r>
      <w:r>
        <w:t>предметов</w:t>
      </w:r>
      <w:r>
        <w:rPr>
          <w:spacing w:val="4"/>
        </w:rPr>
        <w:t xml:space="preserve"> </w:t>
      </w:r>
      <w:r>
        <w:t>быта</w:t>
      </w:r>
      <w:r>
        <w:rPr>
          <w:spacing w:val="-4"/>
        </w:rPr>
        <w:t xml:space="preserve"> </w:t>
      </w:r>
      <w:r>
        <w:t>у</w:t>
      </w:r>
      <w:r>
        <w:rPr>
          <w:spacing w:val="-9"/>
        </w:rPr>
        <w:t xml:space="preserve"> </w:t>
      </w:r>
      <w:r>
        <w:t>разных</w:t>
      </w:r>
      <w:r>
        <w:rPr>
          <w:spacing w:val="2"/>
        </w:rPr>
        <w:t xml:space="preserve"> </w:t>
      </w:r>
      <w:r>
        <w:t>народов,</w:t>
      </w:r>
      <w:r>
        <w:rPr>
          <w:spacing w:val="3"/>
        </w:rPr>
        <w:t xml:space="preserve"> </w:t>
      </w:r>
      <w:r>
        <w:t>в</w:t>
      </w:r>
      <w:r>
        <w:rPr>
          <w:spacing w:val="-2"/>
        </w:rPr>
        <w:t xml:space="preserve"> </w:t>
      </w:r>
      <w:r>
        <w:t>разные</w:t>
      </w:r>
      <w:r>
        <w:rPr>
          <w:spacing w:val="1"/>
        </w:rPr>
        <w:t xml:space="preserve"> </w:t>
      </w:r>
      <w:r>
        <w:t>эпохи.</w:t>
      </w:r>
    </w:p>
    <w:p w:rsidR="00FA2F1A" w:rsidRDefault="005E261C">
      <w:pPr>
        <w:pStyle w:val="a3"/>
        <w:ind w:right="844"/>
        <w:jc w:val="right"/>
      </w:pPr>
      <w:r>
        <w:t>Изучить</w:t>
      </w:r>
      <w:r>
        <w:rPr>
          <w:spacing w:val="32"/>
        </w:rPr>
        <w:t xml:space="preserve"> </w:t>
      </w:r>
      <w:r>
        <w:t>и</w:t>
      </w:r>
      <w:r>
        <w:rPr>
          <w:spacing w:val="31"/>
        </w:rPr>
        <w:t xml:space="preserve"> </w:t>
      </w:r>
      <w:r>
        <w:t>показать</w:t>
      </w:r>
      <w:r>
        <w:rPr>
          <w:spacing w:val="28"/>
        </w:rPr>
        <w:t xml:space="preserve"> </w:t>
      </w:r>
      <w:r>
        <w:t>в</w:t>
      </w:r>
      <w:r>
        <w:rPr>
          <w:spacing w:val="32"/>
        </w:rPr>
        <w:t xml:space="preserve"> </w:t>
      </w:r>
      <w:r>
        <w:t>практической</w:t>
      </w:r>
      <w:r>
        <w:rPr>
          <w:spacing w:val="32"/>
        </w:rPr>
        <w:t xml:space="preserve"> </w:t>
      </w:r>
      <w:r>
        <w:t>творческой</w:t>
      </w:r>
      <w:r>
        <w:rPr>
          <w:spacing w:val="31"/>
        </w:rPr>
        <w:t xml:space="preserve"> </w:t>
      </w:r>
      <w:r>
        <w:t>работе</w:t>
      </w:r>
      <w:r>
        <w:rPr>
          <w:spacing w:val="26"/>
        </w:rPr>
        <w:t xml:space="preserve"> </w:t>
      </w:r>
      <w:r>
        <w:t>орнаменты,</w:t>
      </w:r>
      <w:r>
        <w:rPr>
          <w:spacing w:val="32"/>
        </w:rPr>
        <w:t xml:space="preserve"> </w:t>
      </w:r>
      <w:r>
        <w:t>традиционные</w:t>
      </w:r>
      <w:r>
        <w:rPr>
          <w:spacing w:val="-57"/>
        </w:rPr>
        <w:t xml:space="preserve"> </w:t>
      </w:r>
      <w:r>
        <w:t>мотивы</w:t>
      </w:r>
      <w:r>
        <w:rPr>
          <w:spacing w:val="3"/>
        </w:rPr>
        <w:t xml:space="preserve"> </w:t>
      </w:r>
      <w:r>
        <w:t>и</w:t>
      </w:r>
      <w:r>
        <w:rPr>
          <w:spacing w:val="-2"/>
        </w:rPr>
        <w:t xml:space="preserve"> </w:t>
      </w:r>
      <w:r>
        <w:t>символы</w:t>
      </w:r>
      <w:r>
        <w:rPr>
          <w:spacing w:val="4"/>
        </w:rPr>
        <w:t xml:space="preserve"> </w:t>
      </w:r>
      <w:r>
        <w:t>русской</w:t>
      </w:r>
      <w:r>
        <w:rPr>
          <w:spacing w:val="2"/>
        </w:rPr>
        <w:t xml:space="preserve"> </w:t>
      </w:r>
      <w:r>
        <w:t>народной</w:t>
      </w:r>
      <w:r>
        <w:rPr>
          <w:spacing w:val="2"/>
        </w:rPr>
        <w:t xml:space="preserve"> </w:t>
      </w:r>
      <w:r>
        <w:t>культуры</w:t>
      </w:r>
      <w:r>
        <w:rPr>
          <w:spacing w:val="4"/>
        </w:rPr>
        <w:t xml:space="preserve"> </w:t>
      </w:r>
      <w:r>
        <w:t>(в</w:t>
      </w:r>
      <w:r>
        <w:rPr>
          <w:spacing w:val="-1"/>
        </w:rPr>
        <w:t xml:space="preserve"> </w:t>
      </w:r>
      <w:r>
        <w:t>деревянной</w:t>
      </w:r>
      <w:r>
        <w:rPr>
          <w:spacing w:val="3"/>
        </w:rPr>
        <w:t xml:space="preserve"> </w:t>
      </w:r>
      <w:r>
        <w:t>резьбе</w:t>
      </w:r>
      <w:r>
        <w:rPr>
          <w:spacing w:val="1"/>
        </w:rPr>
        <w:t xml:space="preserve"> </w:t>
      </w:r>
      <w:r>
        <w:t>и</w:t>
      </w:r>
      <w:r>
        <w:rPr>
          <w:spacing w:val="2"/>
        </w:rPr>
        <w:t xml:space="preserve"> </w:t>
      </w:r>
      <w:r>
        <w:t>росписи</w:t>
      </w:r>
      <w:r>
        <w:rPr>
          <w:spacing w:val="3"/>
        </w:rPr>
        <w:t xml:space="preserve"> </w:t>
      </w:r>
      <w:r>
        <w:t>по</w:t>
      </w:r>
      <w:r>
        <w:rPr>
          <w:spacing w:val="1"/>
        </w:rPr>
        <w:t xml:space="preserve"> </w:t>
      </w:r>
      <w:r>
        <w:t>дереву,</w:t>
      </w:r>
      <w:r>
        <w:rPr>
          <w:spacing w:val="-57"/>
        </w:rPr>
        <w:t xml:space="preserve"> </w:t>
      </w:r>
      <w:r>
        <w:t>вышивке, декоре головных уборов, орнаментах, которые характерны для предметов быта).</w:t>
      </w:r>
      <w:r>
        <w:rPr>
          <w:spacing w:val="-57"/>
        </w:rPr>
        <w:t xml:space="preserve"> </w:t>
      </w:r>
      <w:r>
        <w:t>Получить</w:t>
      </w:r>
      <w:r>
        <w:rPr>
          <w:spacing w:val="61"/>
        </w:rPr>
        <w:t xml:space="preserve"> </w:t>
      </w:r>
      <w:r>
        <w:t>представления</w:t>
      </w:r>
      <w:r>
        <w:rPr>
          <w:spacing w:val="61"/>
        </w:rPr>
        <w:t xml:space="preserve"> </w:t>
      </w:r>
      <w:r>
        <w:t>о</w:t>
      </w:r>
      <w:r>
        <w:rPr>
          <w:spacing w:val="61"/>
        </w:rPr>
        <w:t xml:space="preserve"> </w:t>
      </w:r>
      <w:r>
        <w:t>красоте</w:t>
      </w:r>
      <w:r>
        <w:rPr>
          <w:spacing w:val="60"/>
        </w:rPr>
        <w:t xml:space="preserve"> </w:t>
      </w:r>
      <w:r>
        <w:t>русского   народного   костюма</w:t>
      </w:r>
      <w:r>
        <w:rPr>
          <w:spacing w:val="60"/>
        </w:rPr>
        <w:t xml:space="preserve"> </w:t>
      </w:r>
      <w:r>
        <w:t>и   головных</w:t>
      </w:r>
      <w:r>
        <w:rPr>
          <w:spacing w:val="1"/>
        </w:rPr>
        <w:t xml:space="preserve"> </w:t>
      </w:r>
      <w:r>
        <w:t>женских</w:t>
      </w:r>
      <w:r>
        <w:rPr>
          <w:spacing w:val="31"/>
        </w:rPr>
        <w:t xml:space="preserve"> </w:t>
      </w:r>
      <w:r>
        <w:t>уборов,</w:t>
      </w:r>
      <w:r>
        <w:rPr>
          <w:spacing w:val="24"/>
        </w:rPr>
        <w:t xml:space="preserve"> </w:t>
      </w:r>
      <w:r>
        <w:t>особенностях</w:t>
      </w:r>
      <w:r>
        <w:rPr>
          <w:spacing w:val="22"/>
        </w:rPr>
        <w:t xml:space="preserve"> </w:t>
      </w:r>
      <w:r>
        <w:t>мужской</w:t>
      </w:r>
      <w:r>
        <w:rPr>
          <w:spacing w:val="27"/>
        </w:rPr>
        <w:t xml:space="preserve"> </w:t>
      </w:r>
      <w:r>
        <w:t>одежды</w:t>
      </w:r>
      <w:r>
        <w:rPr>
          <w:spacing w:val="33"/>
        </w:rPr>
        <w:t xml:space="preserve"> </w:t>
      </w:r>
      <w:r>
        <w:t>разных</w:t>
      </w:r>
      <w:r>
        <w:rPr>
          <w:spacing w:val="26"/>
        </w:rPr>
        <w:t xml:space="preserve"> </w:t>
      </w:r>
      <w:r>
        <w:t>сословий,</w:t>
      </w:r>
      <w:r>
        <w:rPr>
          <w:spacing w:val="28"/>
        </w:rPr>
        <w:t xml:space="preserve"> </w:t>
      </w:r>
      <w:r>
        <w:t>а</w:t>
      </w:r>
      <w:r>
        <w:rPr>
          <w:spacing w:val="25"/>
        </w:rPr>
        <w:t xml:space="preserve"> </w:t>
      </w:r>
      <w:r>
        <w:t>также</w:t>
      </w:r>
      <w:r>
        <w:rPr>
          <w:spacing w:val="20"/>
        </w:rPr>
        <w:t xml:space="preserve"> </w:t>
      </w:r>
      <w:r>
        <w:t>о</w:t>
      </w:r>
      <w:r>
        <w:rPr>
          <w:spacing w:val="31"/>
        </w:rPr>
        <w:t xml:space="preserve"> </w:t>
      </w:r>
      <w:r>
        <w:t>связи</w:t>
      </w:r>
    </w:p>
    <w:p w:rsidR="00FA2F1A" w:rsidRDefault="005E261C">
      <w:pPr>
        <w:pStyle w:val="a3"/>
        <w:spacing w:line="275" w:lineRule="exact"/>
        <w:ind w:firstLine="0"/>
      </w:pPr>
      <w:r>
        <w:t>украшения</w:t>
      </w:r>
      <w:r>
        <w:rPr>
          <w:spacing w:val="-1"/>
        </w:rPr>
        <w:t xml:space="preserve"> </w:t>
      </w:r>
      <w:r>
        <w:t>костюма</w:t>
      </w:r>
      <w:r>
        <w:rPr>
          <w:spacing w:val="-2"/>
        </w:rPr>
        <w:t xml:space="preserve"> </w:t>
      </w:r>
      <w:r>
        <w:t>мужчины с</w:t>
      </w:r>
      <w:r>
        <w:rPr>
          <w:spacing w:val="-2"/>
        </w:rPr>
        <w:t xml:space="preserve"> </w:t>
      </w:r>
      <w:r>
        <w:t>родом</w:t>
      </w:r>
      <w:r>
        <w:rPr>
          <w:spacing w:val="-4"/>
        </w:rPr>
        <w:t xml:space="preserve"> </w:t>
      </w:r>
      <w:r>
        <w:t>его</w:t>
      </w:r>
      <w:r>
        <w:rPr>
          <w:spacing w:val="-1"/>
        </w:rPr>
        <w:t xml:space="preserve"> </w:t>
      </w:r>
      <w:r>
        <w:t>занятий и</w:t>
      </w:r>
      <w:r>
        <w:rPr>
          <w:spacing w:val="-4"/>
        </w:rPr>
        <w:t xml:space="preserve"> </w:t>
      </w:r>
      <w:r>
        <w:t>положением</w:t>
      </w:r>
      <w:r>
        <w:rPr>
          <w:spacing w:val="-4"/>
        </w:rPr>
        <w:t xml:space="preserve"> </w:t>
      </w:r>
      <w:r>
        <w:t>в</w:t>
      </w:r>
      <w:r>
        <w:rPr>
          <w:spacing w:val="-9"/>
        </w:rPr>
        <w:t xml:space="preserve"> </w:t>
      </w:r>
      <w:r>
        <w:t>обществе.</w:t>
      </w:r>
    </w:p>
    <w:p w:rsidR="00FA2F1A" w:rsidRDefault="005E261C">
      <w:pPr>
        <w:pStyle w:val="a3"/>
        <w:spacing w:line="242" w:lineRule="auto"/>
        <w:ind w:right="855"/>
      </w:pPr>
      <w:r>
        <w:t>Познакомиться с женским и мужским костюмами в традициях разных народов, со</w:t>
      </w:r>
      <w:r>
        <w:rPr>
          <w:spacing w:val="1"/>
        </w:rPr>
        <w:t xml:space="preserve"> </w:t>
      </w:r>
      <w:r>
        <w:t>своеобразием</w:t>
      </w:r>
      <w:r>
        <w:rPr>
          <w:spacing w:val="-7"/>
        </w:rPr>
        <w:t xml:space="preserve"> </w:t>
      </w:r>
      <w:r>
        <w:t>одежды</w:t>
      </w:r>
      <w:r>
        <w:rPr>
          <w:spacing w:val="3"/>
        </w:rPr>
        <w:t xml:space="preserve"> </w:t>
      </w:r>
      <w:r>
        <w:t>в</w:t>
      </w:r>
      <w:r>
        <w:rPr>
          <w:spacing w:val="-2"/>
        </w:rPr>
        <w:t xml:space="preserve"> </w:t>
      </w:r>
      <w:r>
        <w:t>разных</w:t>
      </w:r>
      <w:r>
        <w:rPr>
          <w:spacing w:val="-3"/>
        </w:rPr>
        <w:t xml:space="preserve"> </w:t>
      </w:r>
      <w:r>
        <w:t>культурах</w:t>
      </w:r>
      <w:r>
        <w:rPr>
          <w:spacing w:val="-4"/>
        </w:rPr>
        <w:t xml:space="preserve"> </w:t>
      </w:r>
      <w:r>
        <w:t>и</w:t>
      </w:r>
      <w:r>
        <w:rPr>
          <w:spacing w:val="3"/>
        </w:rPr>
        <w:t xml:space="preserve"> </w:t>
      </w:r>
      <w:r>
        <w:t>в</w:t>
      </w:r>
      <w:r>
        <w:rPr>
          <w:spacing w:val="3"/>
        </w:rPr>
        <w:t xml:space="preserve"> </w:t>
      </w:r>
      <w:r>
        <w:t>разные эпохи.</w:t>
      </w:r>
    </w:p>
    <w:p w:rsidR="00FA2F1A" w:rsidRDefault="005E261C">
      <w:pPr>
        <w:pStyle w:val="a3"/>
        <w:spacing w:line="271" w:lineRule="exact"/>
        <w:ind w:left="1550" w:firstLine="0"/>
      </w:pPr>
      <w:r>
        <w:t>Модуль</w:t>
      </w:r>
      <w:r>
        <w:rPr>
          <w:spacing w:val="-3"/>
        </w:rPr>
        <w:t xml:space="preserve"> </w:t>
      </w:r>
      <w:r>
        <w:t>«Архитектура»</w:t>
      </w:r>
    </w:p>
    <w:p w:rsidR="00FA2F1A" w:rsidRDefault="005E261C">
      <w:pPr>
        <w:pStyle w:val="a3"/>
        <w:ind w:right="852"/>
      </w:pPr>
      <w:r>
        <w:t>Получить</w:t>
      </w:r>
      <w:r>
        <w:rPr>
          <w:spacing w:val="1"/>
        </w:rPr>
        <w:t xml:space="preserve"> </w:t>
      </w:r>
      <w:r>
        <w:t>представление о</w:t>
      </w:r>
      <w:r>
        <w:rPr>
          <w:spacing w:val="1"/>
        </w:rPr>
        <w:t xml:space="preserve"> </w:t>
      </w:r>
      <w:r>
        <w:t>конструкции</w:t>
      </w:r>
      <w:r>
        <w:rPr>
          <w:spacing w:val="60"/>
        </w:rPr>
        <w:t xml:space="preserve"> </w:t>
      </w:r>
      <w:r>
        <w:t>традиционных жилищ у разных народов,</w:t>
      </w:r>
      <w:r>
        <w:rPr>
          <w:spacing w:val="1"/>
        </w:rPr>
        <w:t xml:space="preserve"> </w:t>
      </w:r>
      <w:r>
        <w:t>об</w:t>
      </w:r>
      <w:r>
        <w:rPr>
          <w:spacing w:val="-1"/>
        </w:rPr>
        <w:t xml:space="preserve"> </w:t>
      </w:r>
      <w:r>
        <w:t>их</w:t>
      </w:r>
      <w:r>
        <w:rPr>
          <w:spacing w:val="-3"/>
        </w:rPr>
        <w:t xml:space="preserve"> </w:t>
      </w:r>
      <w:r>
        <w:t>связи</w:t>
      </w:r>
      <w:r>
        <w:rPr>
          <w:spacing w:val="3"/>
        </w:rPr>
        <w:t xml:space="preserve"> </w:t>
      </w:r>
      <w:r>
        <w:t>с</w:t>
      </w:r>
      <w:r>
        <w:rPr>
          <w:spacing w:val="-4"/>
        </w:rPr>
        <w:t xml:space="preserve"> </w:t>
      </w:r>
      <w:r>
        <w:t>окружающей</w:t>
      </w:r>
      <w:r>
        <w:rPr>
          <w:spacing w:val="3"/>
        </w:rPr>
        <w:t xml:space="preserve"> </w:t>
      </w:r>
      <w:r>
        <w:t>природой.</w:t>
      </w:r>
    </w:p>
    <w:p w:rsidR="00FA2F1A" w:rsidRDefault="005E261C">
      <w:pPr>
        <w:pStyle w:val="a3"/>
        <w:spacing w:line="275" w:lineRule="exact"/>
        <w:ind w:left="1550" w:firstLine="0"/>
      </w:pPr>
      <w:r>
        <w:t>Познакомиться</w:t>
      </w:r>
      <w:r>
        <w:rPr>
          <w:spacing w:val="24"/>
        </w:rPr>
        <w:t xml:space="preserve"> </w:t>
      </w:r>
      <w:r>
        <w:t>с</w:t>
      </w:r>
      <w:r>
        <w:rPr>
          <w:spacing w:val="24"/>
        </w:rPr>
        <w:t xml:space="preserve"> </w:t>
      </w:r>
      <w:r>
        <w:t>конструкцией</w:t>
      </w:r>
      <w:r>
        <w:rPr>
          <w:spacing w:val="26"/>
        </w:rPr>
        <w:t xml:space="preserve"> </w:t>
      </w:r>
      <w:r>
        <w:t>избы</w:t>
      </w:r>
      <w:r>
        <w:rPr>
          <w:spacing w:val="32"/>
        </w:rPr>
        <w:t xml:space="preserve"> </w:t>
      </w:r>
      <w:r>
        <w:t>—</w:t>
      </w:r>
      <w:r>
        <w:rPr>
          <w:spacing w:val="25"/>
        </w:rPr>
        <w:t xml:space="preserve"> </w:t>
      </w:r>
      <w:r>
        <w:t>традиционного</w:t>
      </w:r>
      <w:r>
        <w:rPr>
          <w:spacing w:val="25"/>
        </w:rPr>
        <w:t xml:space="preserve"> </w:t>
      </w:r>
      <w:r>
        <w:t>деревянного</w:t>
      </w:r>
      <w:r>
        <w:rPr>
          <w:spacing w:val="24"/>
        </w:rPr>
        <w:t xml:space="preserve"> </w:t>
      </w:r>
      <w:r>
        <w:t>жилого</w:t>
      </w:r>
      <w:r>
        <w:rPr>
          <w:spacing w:val="29"/>
        </w:rPr>
        <w:t xml:space="preserve"> </w:t>
      </w:r>
      <w:r>
        <w:t>дома</w:t>
      </w:r>
    </w:p>
    <w:p w:rsidR="00FA2F1A" w:rsidRDefault="005E261C" w:rsidP="00897D33">
      <w:pPr>
        <w:pStyle w:val="a7"/>
        <w:numPr>
          <w:ilvl w:val="0"/>
          <w:numId w:val="160"/>
        </w:numPr>
        <w:tabs>
          <w:tab w:val="left" w:pos="1177"/>
        </w:tabs>
        <w:ind w:right="845" w:firstLine="0"/>
        <w:rPr>
          <w:sz w:val="24"/>
        </w:rPr>
      </w:pPr>
      <w:r>
        <w:rPr>
          <w:sz w:val="24"/>
        </w:rPr>
        <w:t>и надворных построек; уметь строить из бумаги или изображать конструкцию избы;</w:t>
      </w:r>
      <w:r>
        <w:rPr>
          <w:spacing w:val="1"/>
          <w:sz w:val="24"/>
        </w:rPr>
        <w:t xml:space="preserve"> </w:t>
      </w:r>
      <w:r>
        <w:rPr>
          <w:sz w:val="24"/>
        </w:rPr>
        <w:t>понимать и уметь объяснять тесную связь декора (украшений) избы с функциональным</w:t>
      </w:r>
      <w:r>
        <w:rPr>
          <w:spacing w:val="1"/>
          <w:sz w:val="24"/>
        </w:rPr>
        <w:t xml:space="preserve"> </w:t>
      </w:r>
      <w:r>
        <w:rPr>
          <w:sz w:val="24"/>
        </w:rPr>
        <w:t>значением</w:t>
      </w:r>
      <w:r>
        <w:rPr>
          <w:spacing w:val="1"/>
          <w:sz w:val="24"/>
        </w:rPr>
        <w:t xml:space="preserve"> </w:t>
      </w:r>
      <w:r>
        <w:rPr>
          <w:sz w:val="24"/>
        </w:rPr>
        <w:t>тех</w:t>
      </w:r>
      <w:r>
        <w:rPr>
          <w:spacing w:val="1"/>
          <w:sz w:val="24"/>
        </w:rPr>
        <w:t xml:space="preserve"> </w:t>
      </w:r>
      <w:r>
        <w:rPr>
          <w:sz w:val="24"/>
        </w:rPr>
        <w:t>же</w:t>
      </w:r>
      <w:r>
        <w:rPr>
          <w:spacing w:val="1"/>
          <w:sz w:val="24"/>
        </w:rPr>
        <w:t xml:space="preserve"> </w:t>
      </w:r>
      <w:r>
        <w:rPr>
          <w:sz w:val="24"/>
        </w:rPr>
        <w:t>деталей:</w:t>
      </w:r>
      <w:r>
        <w:rPr>
          <w:spacing w:val="1"/>
          <w:sz w:val="24"/>
        </w:rPr>
        <w:t xml:space="preserve"> </w:t>
      </w:r>
      <w:r>
        <w:rPr>
          <w:sz w:val="24"/>
        </w:rPr>
        <w:t>единство</w:t>
      </w:r>
      <w:r>
        <w:rPr>
          <w:spacing w:val="1"/>
          <w:sz w:val="24"/>
        </w:rPr>
        <w:t xml:space="preserve"> </w:t>
      </w:r>
      <w:r>
        <w:rPr>
          <w:sz w:val="24"/>
        </w:rPr>
        <w:t>красоты</w:t>
      </w:r>
      <w:r>
        <w:rPr>
          <w:spacing w:val="1"/>
          <w:sz w:val="24"/>
        </w:rPr>
        <w:t xml:space="preserve"> </w:t>
      </w:r>
      <w:r>
        <w:rPr>
          <w:sz w:val="24"/>
        </w:rPr>
        <w:t>и</w:t>
      </w:r>
      <w:r>
        <w:rPr>
          <w:spacing w:val="1"/>
          <w:sz w:val="24"/>
        </w:rPr>
        <w:t xml:space="preserve"> </w:t>
      </w:r>
      <w:r>
        <w:rPr>
          <w:sz w:val="24"/>
        </w:rPr>
        <w:t>пользы.</w:t>
      </w:r>
      <w:r>
        <w:rPr>
          <w:spacing w:val="1"/>
          <w:sz w:val="24"/>
        </w:rPr>
        <w:t xml:space="preserve"> </w:t>
      </w:r>
      <w:r>
        <w:rPr>
          <w:sz w:val="24"/>
        </w:rPr>
        <w:t>Иметь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конструктивных</w:t>
      </w:r>
      <w:r>
        <w:rPr>
          <w:spacing w:val="-4"/>
          <w:sz w:val="24"/>
        </w:rPr>
        <w:t xml:space="preserve"> </w:t>
      </w:r>
      <w:r>
        <w:rPr>
          <w:sz w:val="24"/>
        </w:rPr>
        <w:t>особенностях</w:t>
      </w:r>
      <w:r>
        <w:rPr>
          <w:spacing w:val="-2"/>
          <w:sz w:val="24"/>
        </w:rPr>
        <w:t xml:space="preserve"> </w:t>
      </w:r>
      <w:r>
        <w:rPr>
          <w:sz w:val="24"/>
        </w:rPr>
        <w:t>переносного</w:t>
      </w:r>
      <w:r>
        <w:rPr>
          <w:spacing w:val="2"/>
          <w:sz w:val="24"/>
        </w:rPr>
        <w:t xml:space="preserve"> </w:t>
      </w:r>
      <w:r>
        <w:rPr>
          <w:sz w:val="24"/>
        </w:rPr>
        <w:t>жилища</w:t>
      </w:r>
      <w:r>
        <w:rPr>
          <w:spacing w:val="7"/>
          <w:sz w:val="24"/>
        </w:rPr>
        <w:t xml:space="preserve"> </w:t>
      </w:r>
      <w:r>
        <w:rPr>
          <w:sz w:val="24"/>
        </w:rPr>
        <w:t>—</w:t>
      </w:r>
      <w:r>
        <w:rPr>
          <w:spacing w:val="-3"/>
          <w:sz w:val="24"/>
        </w:rPr>
        <w:t xml:space="preserve"> </w:t>
      </w:r>
      <w:r>
        <w:rPr>
          <w:sz w:val="24"/>
        </w:rPr>
        <w:t>юрты.</w:t>
      </w:r>
    </w:p>
    <w:p w:rsidR="00FA2F1A" w:rsidRDefault="005E261C">
      <w:pPr>
        <w:pStyle w:val="a3"/>
        <w:ind w:right="843"/>
      </w:pPr>
      <w:r>
        <w:t>Иметь знания, уметь объяснять и изображать традиционную конструкцию здания</w:t>
      </w:r>
      <w:r>
        <w:rPr>
          <w:spacing w:val="1"/>
        </w:rPr>
        <w:t xml:space="preserve"> </w:t>
      </w:r>
      <w:r>
        <w:t>каменного древнерусского храма; знать примеры наиболее значительных древнерусских</w:t>
      </w:r>
      <w:r>
        <w:rPr>
          <w:spacing w:val="1"/>
        </w:rPr>
        <w:t xml:space="preserve"> </w:t>
      </w:r>
      <w:r>
        <w:t>соборов</w:t>
      </w:r>
      <w:r>
        <w:rPr>
          <w:spacing w:val="1"/>
        </w:rPr>
        <w:t xml:space="preserve"> </w:t>
      </w:r>
      <w:r>
        <w:t>и</w:t>
      </w:r>
      <w:r>
        <w:rPr>
          <w:spacing w:val="1"/>
        </w:rPr>
        <w:t xml:space="preserve"> </w:t>
      </w:r>
      <w:r>
        <w:t>где</w:t>
      </w:r>
      <w:r>
        <w:rPr>
          <w:spacing w:val="1"/>
        </w:rPr>
        <w:t xml:space="preserve"> </w:t>
      </w:r>
      <w:r>
        <w:t>они</w:t>
      </w:r>
      <w:r>
        <w:rPr>
          <w:spacing w:val="1"/>
        </w:rPr>
        <w:t xml:space="preserve"> </w:t>
      </w:r>
      <w:r>
        <w:t>находятся;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красоте</w:t>
      </w:r>
      <w:r>
        <w:rPr>
          <w:spacing w:val="1"/>
        </w:rPr>
        <w:t xml:space="preserve"> </w:t>
      </w:r>
      <w:r>
        <w:t>и</w:t>
      </w:r>
      <w:r>
        <w:rPr>
          <w:spacing w:val="1"/>
        </w:rPr>
        <w:t xml:space="preserve"> </w:t>
      </w:r>
      <w:r>
        <w:t>конструктивных</w:t>
      </w:r>
      <w:r>
        <w:rPr>
          <w:spacing w:val="1"/>
        </w:rPr>
        <w:t xml:space="preserve"> </w:t>
      </w:r>
      <w:r>
        <w:t>особенностях</w:t>
      </w:r>
      <w:r>
        <w:rPr>
          <w:spacing w:val="1"/>
        </w:rPr>
        <w:t xml:space="preserve"> </w:t>
      </w:r>
      <w:r>
        <w:t>памятников</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Иметь</w:t>
      </w:r>
      <w:r>
        <w:rPr>
          <w:spacing w:val="1"/>
        </w:rPr>
        <w:t xml:space="preserve"> </w:t>
      </w:r>
      <w:r>
        <w:t>представления</w:t>
      </w:r>
      <w:r>
        <w:rPr>
          <w:spacing w:val="1"/>
        </w:rPr>
        <w:t xml:space="preserve"> </w:t>
      </w:r>
      <w:r>
        <w:t>об</w:t>
      </w:r>
      <w:r>
        <w:rPr>
          <w:spacing w:val="1"/>
        </w:rPr>
        <w:t xml:space="preserve"> </w:t>
      </w:r>
      <w:r>
        <w:t>устройстве и красоте древнерусского города, его архитектурном устройстве и жизни в нём</w:t>
      </w:r>
      <w:r>
        <w:rPr>
          <w:spacing w:val="-57"/>
        </w:rPr>
        <w:t xml:space="preserve"> </w:t>
      </w:r>
      <w:r>
        <w:t>людей.</w:t>
      </w:r>
      <w:r>
        <w:rPr>
          <w:spacing w:val="1"/>
        </w:rPr>
        <w:t xml:space="preserve"> </w:t>
      </w:r>
      <w:r>
        <w:t>Знать</w:t>
      </w:r>
      <w:r>
        <w:rPr>
          <w:spacing w:val="1"/>
        </w:rPr>
        <w:t xml:space="preserve"> </w:t>
      </w:r>
      <w:r>
        <w:t>основные</w:t>
      </w:r>
      <w:r>
        <w:rPr>
          <w:spacing w:val="1"/>
        </w:rPr>
        <w:t xml:space="preserve"> </w:t>
      </w:r>
      <w:r>
        <w:t>конструктивные</w:t>
      </w:r>
      <w:r>
        <w:rPr>
          <w:spacing w:val="1"/>
        </w:rPr>
        <w:t xml:space="preserve"> </w:t>
      </w:r>
      <w:r>
        <w:t>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5"/>
        </w:rPr>
        <w:t xml:space="preserve"> </w:t>
      </w:r>
      <w:r>
        <w:t>иметь</w:t>
      </w:r>
      <w:r>
        <w:rPr>
          <w:spacing w:val="-8"/>
        </w:rPr>
        <w:t xml:space="preserve"> </w:t>
      </w:r>
      <w:r>
        <w:t>общее,</w:t>
      </w:r>
      <w:r>
        <w:rPr>
          <w:spacing w:val="-3"/>
        </w:rPr>
        <w:t xml:space="preserve"> </w:t>
      </w:r>
      <w:r>
        <w:t>целостное</w:t>
      </w:r>
      <w:r>
        <w:rPr>
          <w:spacing w:val="-6"/>
        </w:rPr>
        <w:t xml:space="preserve"> </w:t>
      </w:r>
      <w:r>
        <w:t>образное</w:t>
      </w:r>
      <w:r>
        <w:rPr>
          <w:spacing w:val="-1"/>
        </w:rPr>
        <w:t xml:space="preserve"> </w:t>
      </w:r>
      <w:r>
        <w:t>представление</w:t>
      </w:r>
      <w:r>
        <w:rPr>
          <w:spacing w:val="-1"/>
        </w:rPr>
        <w:t xml:space="preserve"> </w:t>
      </w:r>
      <w:r>
        <w:t>о древнегреческой</w:t>
      </w:r>
      <w:r>
        <w:rPr>
          <w:spacing w:val="-4"/>
        </w:rPr>
        <w:t xml:space="preserve"> </w:t>
      </w:r>
      <w:r>
        <w:t>культуре.</w:t>
      </w:r>
    </w:p>
    <w:p w:rsidR="00FA2F1A" w:rsidRDefault="005E261C">
      <w:pPr>
        <w:pStyle w:val="a3"/>
        <w:spacing w:before="2"/>
        <w:ind w:right="856"/>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1"/>
        </w:rPr>
        <w:t xml:space="preserve"> </w:t>
      </w:r>
      <w:r>
        <w:t>сооружений,</w:t>
      </w:r>
      <w:r>
        <w:rPr>
          <w:spacing w:val="1"/>
        </w:rPr>
        <w:t xml:space="preserve"> </w:t>
      </w:r>
      <w:r>
        <w:t>характерных для разных культур: готический (романский) собор в европейских городах,</w:t>
      </w:r>
      <w:r>
        <w:rPr>
          <w:spacing w:val="1"/>
        </w:rPr>
        <w:t xml:space="preserve"> </w:t>
      </w:r>
      <w:r>
        <w:t>буддийская</w:t>
      </w:r>
      <w:r>
        <w:rPr>
          <w:spacing w:val="1"/>
        </w:rPr>
        <w:t xml:space="preserve"> </w:t>
      </w:r>
      <w:r>
        <w:t>пагода,</w:t>
      </w:r>
      <w:r>
        <w:rPr>
          <w:spacing w:val="3"/>
        </w:rPr>
        <w:t xml:space="preserve"> </w:t>
      </w:r>
      <w:r>
        <w:t>мусульманская</w:t>
      </w:r>
      <w:r>
        <w:rPr>
          <w:spacing w:val="1"/>
        </w:rPr>
        <w:t xml:space="preserve"> </w:t>
      </w:r>
      <w:r>
        <w:t>мечеть;</w:t>
      </w:r>
      <w:r>
        <w:rPr>
          <w:spacing w:val="1"/>
        </w:rPr>
        <w:t xml:space="preserve"> </w:t>
      </w:r>
      <w:r>
        <w:t>уметь</w:t>
      </w:r>
      <w:r>
        <w:rPr>
          <w:spacing w:val="2"/>
        </w:rPr>
        <w:t xml:space="preserve"> </w:t>
      </w:r>
      <w:r>
        <w:t>изображать</w:t>
      </w:r>
      <w:r>
        <w:rPr>
          <w:spacing w:val="-2"/>
        </w:rPr>
        <w:t xml:space="preserve"> </w:t>
      </w:r>
      <w:r>
        <w:t>их.</w:t>
      </w:r>
    </w:p>
    <w:p w:rsidR="00FA2F1A" w:rsidRDefault="005E261C">
      <w:pPr>
        <w:pStyle w:val="a3"/>
        <w:ind w:right="845"/>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заключается</w:t>
      </w:r>
      <w:r>
        <w:rPr>
          <w:spacing w:val="1"/>
        </w:rPr>
        <w:t xml:space="preserve"> </w:t>
      </w:r>
      <w:r>
        <w:t>значимость</w:t>
      </w:r>
      <w:r>
        <w:rPr>
          <w:spacing w:val="1"/>
        </w:rPr>
        <w:t xml:space="preserve"> </w:t>
      </w:r>
      <w:r>
        <w:t>для</w:t>
      </w:r>
      <w:r>
        <w:rPr>
          <w:spacing w:val="1"/>
        </w:rPr>
        <w:t xml:space="preserve"> </w:t>
      </w:r>
      <w:r>
        <w:t>современных</w:t>
      </w:r>
      <w:r>
        <w:rPr>
          <w:spacing w:val="1"/>
        </w:rPr>
        <w:t xml:space="preserve"> </w:t>
      </w:r>
      <w:r>
        <w:t>людей сохранения архитектурных памятников и исторического образа своей и мировой</w:t>
      </w:r>
      <w:r>
        <w:rPr>
          <w:spacing w:val="1"/>
        </w:rPr>
        <w:t xml:space="preserve"> </w:t>
      </w:r>
      <w:r>
        <w:t>культуры.</w:t>
      </w:r>
    </w:p>
    <w:p w:rsidR="00FA2F1A" w:rsidRDefault="005E261C">
      <w:pPr>
        <w:pStyle w:val="a3"/>
        <w:spacing w:before="1" w:line="275" w:lineRule="exact"/>
        <w:ind w:left="1550"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FA2F1A" w:rsidRDefault="005E261C">
      <w:pPr>
        <w:pStyle w:val="a3"/>
        <w:ind w:right="850"/>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 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 отечественной культуры (произведения В. М. Васнецова, А. М. Васнецова, Б. М.</w:t>
      </w:r>
      <w:r>
        <w:rPr>
          <w:spacing w:val="1"/>
        </w:rPr>
        <w:t xml:space="preserve"> </w:t>
      </w:r>
      <w:r>
        <w:t>Кустодиева, В. И. Сурикова, К. А. Коровина, А. Г. Венецианова, А. П. Рябушкина, И. Я.</w:t>
      </w:r>
      <w:r>
        <w:rPr>
          <w:spacing w:val="1"/>
        </w:rPr>
        <w:t xml:space="preserve"> </w:t>
      </w:r>
      <w:r>
        <w:t>Билибина и</w:t>
      </w:r>
      <w:r>
        <w:rPr>
          <w:spacing w:val="-2"/>
        </w:rPr>
        <w:t xml:space="preserve"> </w:t>
      </w:r>
      <w:r>
        <w:t>других</w:t>
      </w:r>
      <w:r>
        <w:rPr>
          <w:spacing w:val="-3"/>
        </w:rPr>
        <w:t xml:space="preserve"> </w:t>
      </w:r>
      <w:r>
        <w:t>по</w:t>
      </w:r>
      <w:r>
        <w:rPr>
          <w:spacing w:val="2"/>
        </w:rPr>
        <w:t xml:space="preserve"> </w:t>
      </w:r>
      <w:r>
        <w:t>выбору</w:t>
      </w:r>
      <w:r>
        <w:rPr>
          <w:spacing w:val="-3"/>
        </w:rPr>
        <w:t xml:space="preserve"> </w:t>
      </w:r>
      <w:r>
        <w:t>учителя).</w:t>
      </w:r>
    </w:p>
    <w:p w:rsidR="00FA2F1A" w:rsidRDefault="005E261C">
      <w:pPr>
        <w:pStyle w:val="a3"/>
        <w:ind w:right="843"/>
      </w:pPr>
      <w:r>
        <w:t>Иметь образные представления о каменном древнерусском зодчестве (Московский</w:t>
      </w:r>
      <w:r>
        <w:rPr>
          <w:spacing w:val="1"/>
        </w:rPr>
        <w:t xml:space="preserve"> </w:t>
      </w:r>
      <w:r>
        <w:t>Кремль, Новгородский детинец, Псковский кром, Казанский кремль и другие с учётом</w:t>
      </w:r>
      <w:r>
        <w:rPr>
          <w:spacing w:val="1"/>
        </w:rPr>
        <w:t xml:space="preserve"> </w:t>
      </w:r>
      <w:r>
        <w:t>местных архитектурных комплексов, в том числе монастырских), о памятниках русского</w:t>
      </w:r>
      <w:r>
        <w:rPr>
          <w:spacing w:val="1"/>
        </w:rPr>
        <w:t xml:space="preserve"> </w:t>
      </w:r>
      <w:r>
        <w:t>деревянного</w:t>
      </w:r>
      <w:r>
        <w:rPr>
          <w:spacing w:val="5"/>
        </w:rPr>
        <w:t xml:space="preserve"> </w:t>
      </w:r>
      <w:r>
        <w:t>зодчества</w:t>
      </w:r>
      <w:r>
        <w:rPr>
          <w:spacing w:val="-5"/>
        </w:rPr>
        <w:t xml:space="preserve"> </w:t>
      </w:r>
      <w:r>
        <w:t>(архитектурный</w:t>
      </w:r>
      <w:r>
        <w:rPr>
          <w:spacing w:val="2"/>
        </w:rPr>
        <w:t xml:space="preserve"> </w:t>
      </w:r>
      <w:r>
        <w:t>комплекс</w:t>
      </w:r>
      <w:r>
        <w:rPr>
          <w:spacing w:val="1"/>
        </w:rPr>
        <w:t xml:space="preserve"> </w:t>
      </w:r>
      <w:r>
        <w:t>на</w:t>
      </w:r>
      <w:r>
        <w:rPr>
          <w:spacing w:val="-5"/>
        </w:rPr>
        <w:t xml:space="preserve"> </w:t>
      </w:r>
      <w:r>
        <w:t>острове Кижи).</w:t>
      </w:r>
    </w:p>
    <w:p w:rsidR="00FA2F1A" w:rsidRDefault="005E261C">
      <w:pPr>
        <w:pStyle w:val="a3"/>
        <w:spacing w:line="242" w:lineRule="auto"/>
        <w:ind w:right="851"/>
      </w:pPr>
      <w:r>
        <w:t>Узнавать соборы Московского Кремля, Софийский собор в Великом Новгороде,</w:t>
      </w:r>
      <w:r>
        <w:rPr>
          <w:spacing w:val="1"/>
        </w:rPr>
        <w:t xml:space="preserve"> </w:t>
      </w:r>
      <w:r>
        <w:t>храм</w:t>
      </w:r>
      <w:r>
        <w:rPr>
          <w:spacing w:val="2"/>
        </w:rPr>
        <w:t xml:space="preserve"> </w:t>
      </w:r>
      <w:r>
        <w:t>Покрова</w:t>
      </w:r>
      <w:r>
        <w:rPr>
          <w:spacing w:val="1"/>
        </w:rPr>
        <w:t xml:space="preserve"> </w:t>
      </w:r>
      <w:r>
        <w:t>на</w:t>
      </w:r>
      <w:r>
        <w:rPr>
          <w:spacing w:val="-4"/>
        </w:rPr>
        <w:t xml:space="preserve"> </w:t>
      </w:r>
      <w:r>
        <w:t>Нерли.</w:t>
      </w:r>
    </w:p>
    <w:p w:rsidR="00FA2F1A" w:rsidRDefault="005E261C">
      <w:pPr>
        <w:pStyle w:val="a3"/>
        <w:spacing w:line="242" w:lineRule="auto"/>
        <w:ind w:right="851"/>
      </w:pPr>
      <w:r>
        <w:t>Уметь называть и объяснять содержание памятника К. Минину и Д. Пожарскому</w:t>
      </w:r>
      <w:r>
        <w:rPr>
          <w:spacing w:val="1"/>
        </w:rPr>
        <w:t xml:space="preserve"> </w:t>
      </w:r>
      <w:r>
        <w:t>скульптора И.</w:t>
      </w:r>
      <w:r>
        <w:rPr>
          <w:spacing w:val="3"/>
        </w:rPr>
        <w:t xml:space="preserve"> </w:t>
      </w:r>
      <w:r>
        <w:t>П.</w:t>
      </w:r>
      <w:r>
        <w:rPr>
          <w:spacing w:val="4"/>
        </w:rPr>
        <w:t xml:space="preserve"> </w:t>
      </w:r>
      <w:r>
        <w:t>Мартоса</w:t>
      </w:r>
      <w:r>
        <w:rPr>
          <w:spacing w:val="1"/>
        </w:rPr>
        <w:t xml:space="preserve"> </w:t>
      </w:r>
      <w:r>
        <w:t>в</w:t>
      </w:r>
      <w:r>
        <w:rPr>
          <w:spacing w:val="-2"/>
        </w:rPr>
        <w:t xml:space="preserve"> </w:t>
      </w:r>
      <w:r>
        <w:t>Москве.</w:t>
      </w:r>
    </w:p>
    <w:p w:rsidR="00FA2F1A" w:rsidRDefault="005E261C">
      <w:pPr>
        <w:pStyle w:val="a3"/>
        <w:ind w:right="841"/>
      </w:pPr>
      <w:r>
        <w:t>Знать</w:t>
      </w:r>
      <w:r>
        <w:rPr>
          <w:spacing w:val="1"/>
        </w:rPr>
        <w:t xml:space="preserve"> </w:t>
      </w:r>
      <w:r>
        <w:t>и</w:t>
      </w:r>
      <w:r>
        <w:rPr>
          <w:spacing w:val="1"/>
        </w:rPr>
        <w:t xml:space="preserve"> </w:t>
      </w:r>
      <w:r>
        <w:t>узнавать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61"/>
        </w:rPr>
        <w:t xml:space="preserve"> </w:t>
      </w:r>
      <w:r>
        <w:t>мемориальных</w:t>
      </w:r>
      <w:r>
        <w:rPr>
          <w:spacing w:val="1"/>
        </w:rPr>
        <w:t xml:space="preserve"> </w:t>
      </w:r>
      <w:r>
        <w:t>ансамблей</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их</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людей</w:t>
      </w:r>
      <w:r>
        <w:rPr>
          <w:spacing w:val="60"/>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46"/>
        </w:rPr>
        <w:t xml:space="preserve"> </w:t>
      </w:r>
      <w:r>
        <w:t>битвы»</w:t>
      </w:r>
      <w:r>
        <w:rPr>
          <w:spacing w:val="45"/>
        </w:rPr>
        <w:t xml:space="preserve"> </w:t>
      </w:r>
      <w:r>
        <w:t>на</w:t>
      </w:r>
      <w:r>
        <w:rPr>
          <w:spacing w:val="44"/>
        </w:rPr>
        <w:t xml:space="preserve"> </w:t>
      </w:r>
      <w:r>
        <w:t>Мамаевом</w:t>
      </w:r>
      <w:r>
        <w:rPr>
          <w:spacing w:val="47"/>
        </w:rPr>
        <w:t xml:space="preserve"> </w:t>
      </w:r>
      <w:r>
        <w:t>кургане;</w:t>
      </w:r>
      <w:r>
        <w:rPr>
          <w:spacing w:val="46"/>
        </w:rPr>
        <w:t xml:space="preserve"> </w:t>
      </w:r>
      <w:r>
        <w:t>«Воин-освободитель»</w:t>
      </w:r>
      <w:r>
        <w:rPr>
          <w:spacing w:val="45"/>
        </w:rPr>
        <w:t xml:space="preserve"> </w:t>
      </w:r>
      <w:r>
        <w:t>в</w:t>
      </w:r>
      <w:r>
        <w:rPr>
          <w:spacing w:val="47"/>
        </w:rPr>
        <w:t xml:space="preserve"> </w:t>
      </w:r>
      <w:r>
        <w:t>берлинском</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49" w:firstLine="0"/>
      </w:pPr>
      <w:r>
        <w:lastRenderedPageBreak/>
        <w:t>Трептов-парке; Пискарёвский мемориал в Санкт-Петербурге и другие по выбору учителя);</w:t>
      </w:r>
      <w:r>
        <w:rPr>
          <w:spacing w:val="-57"/>
        </w:rPr>
        <w:t xml:space="preserve"> </w:t>
      </w:r>
      <w:r>
        <w:t>знать</w:t>
      </w:r>
      <w:r>
        <w:rPr>
          <w:spacing w:val="-2"/>
        </w:rPr>
        <w:t xml:space="preserve"> </w:t>
      </w:r>
      <w:r>
        <w:t>о</w:t>
      </w:r>
      <w:r>
        <w:rPr>
          <w:spacing w:val="1"/>
        </w:rPr>
        <w:t xml:space="preserve"> </w:t>
      </w:r>
      <w:r>
        <w:t>правилах</w:t>
      </w:r>
      <w:r>
        <w:rPr>
          <w:spacing w:val="-3"/>
        </w:rPr>
        <w:t xml:space="preserve"> </w:t>
      </w:r>
      <w:r>
        <w:t>поведения</w:t>
      </w:r>
      <w:r>
        <w:rPr>
          <w:spacing w:val="-4"/>
        </w:rPr>
        <w:t xml:space="preserve"> </w:t>
      </w:r>
      <w:r>
        <w:t>при</w:t>
      </w:r>
      <w:r>
        <w:rPr>
          <w:spacing w:val="-3"/>
        </w:rPr>
        <w:t xml:space="preserve"> </w:t>
      </w:r>
      <w:r>
        <w:t>посещении</w:t>
      </w:r>
      <w:r>
        <w:rPr>
          <w:spacing w:val="3"/>
        </w:rPr>
        <w:t xml:space="preserve"> </w:t>
      </w:r>
      <w:r>
        <w:t>мемориальных</w:t>
      </w:r>
      <w:r>
        <w:rPr>
          <w:spacing w:val="-4"/>
        </w:rPr>
        <w:t xml:space="preserve"> </w:t>
      </w:r>
      <w:r>
        <w:t>памятников.</w:t>
      </w:r>
    </w:p>
    <w:p w:rsidR="00FA2F1A" w:rsidRDefault="005E261C">
      <w:pPr>
        <w:pStyle w:val="a3"/>
        <w:ind w:right="848"/>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 в культуре Древней Греции, других культурах Древнего мира, в том числе</w:t>
      </w:r>
      <w:r>
        <w:rPr>
          <w:spacing w:val="1"/>
        </w:rPr>
        <w:t xml:space="preserve"> </w:t>
      </w:r>
      <w:r>
        <w:t>Древнего</w:t>
      </w:r>
      <w:r>
        <w:rPr>
          <w:spacing w:val="5"/>
        </w:rPr>
        <w:t xml:space="preserve"> </w:t>
      </w:r>
      <w:r>
        <w:t>Востока;</w:t>
      </w:r>
      <w:r>
        <w:rPr>
          <w:spacing w:val="1"/>
        </w:rPr>
        <w:t xml:space="preserve"> </w:t>
      </w:r>
      <w:r>
        <w:t>уметь</w:t>
      </w:r>
      <w:r>
        <w:rPr>
          <w:spacing w:val="2"/>
        </w:rPr>
        <w:t xml:space="preserve"> </w:t>
      </w:r>
      <w:r>
        <w:t>обсуждать</w:t>
      </w:r>
      <w:r>
        <w:rPr>
          <w:spacing w:val="2"/>
        </w:rPr>
        <w:t xml:space="preserve"> </w:t>
      </w:r>
      <w:r>
        <w:t>эти</w:t>
      </w:r>
      <w:r>
        <w:rPr>
          <w:spacing w:val="3"/>
        </w:rPr>
        <w:t xml:space="preserve"> </w:t>
      </w:r>
      <w:r>
        <w:t>произведения.</w:t>
      </w:r>
    </w:p>
    <w:p w:rsidR="00FA2F1A" w:rsidRDefault="005E261C">
      <w:pPr>
        <w:pStyle w:val="a3"/>
        <w:ind w:right="852"/>
      </w:pPr>
      <w:r>
        <w:t>Узнавать, различать общий вид и представлять основные компоненты конструкции</w:t>
      </w:r>
      <w:r>
        <w:rPr>
          <w:spacing w:val="1"/>
        </w:rPr>
        <w:t xml:space="preserve"> </w:t>
      </w:r>
      <w:r>
        <w:t>готических</w:t>
      </w:r>
      <w:r>
        <w:rPr>
          <w:spacing w:val="1"/>
        </w:rPr>
        <w:t xml:space="preserve"> </w:t>
      </w:r>
      <w:r>
        <w:t>(романских)</w:t>
      </w:r>
      <w:r>
        <w:rPr>
          <w:spacing w:val="1"/>
        </w:rPr>
        <w:t xml:space="preserve"> </w:t>
      </w:r>
      <w:r>
        <w:t>соборов;</w:t>
      </w:r>
      <w:r>
        <w:rPr>
          <w:spacing w:val="1"/>
        </w:rPr>
        <w:t xml:space="preserve"> </w:t>
      </w:r>
      <w:r>
        <w:t>знать</w:t>
      </w:r>
      <w:r>
        <w:rPr>
          <w:spacing w:val="1"/>
        </w:rPr>
        <w:t xml:space="preserve"> </w:t>
      </w:r>
      <w:r>
        <w:t>особенности</w:t>
      </w:r>
      <w:r>
        <w:rPr>
          <w:spacing w:val="1"/>
        </w:rPr>
        <w:t xml:space="preserve"> </w:t>
      </w:r>
      <w:r>
        <w:t>архитектурного</w:t>
      </w:r>
      <w:r>
        <w:rPr>
          <w:spacing w:val="1"/>
        </w:rPr>
        <w:t xml:space="preserve"> </w:t>
      </w:r>
      <w:r>
        <w:t>устройства</w:t>
      </w:r>
      <w:r>
        <w:rPr>
          <w:spacing w:val="-57"/>
        </w:rPr>
        <w:t xml:space="preserve"> </w:t>
      </w:r>
      <w:r>
        <w:t>мусульманских</w:t>
      </w:r>
      <w:r>
        <w:rPr>
          <w:spacing w:val="1"/>
        </w:rPr>
        <w:t xml:space="preserve"> </w:t>
      </w:r>
      <w:r>
        <w:t>мечетей;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архитектурном</w:t>
      </w:r>
      <w:r>
        <w:rPr>
          <w:spacing w:val="1"/>
        </w:rPr>
        <w:t xml:space="preserve"> </w:t>
      </w:r>
      <w:r>
        <w:t>своеобразии</w:t>
      </w:r>
      <w:r>
        <w:rPr>
          <w:spacing w:val="1"/>
        </w:rPr>
        <w:t xml:space="preserve"> </w:t>
      </w:r>
      <w:r>
        <w:t>здания</w:t>
      </w:r>
      <w:r>
        <w:rPr>
          <w:spacing w:val="1"/>
        </w:rPr>
        <w:t xml:space="preserve"> </w:t>
      </w:r>
      <w:r>
        <w:t>буддийской</w:t>
      </w:r>
      <w:r>
        <w:rPr>
          <w:spacing w:val="2"/>
        </w:rPr>
        <w:t xml:space="preserve"> </w:t>
      </w:r>
      <w:r>
        <w:t>пагоды.</w:t>
      </w:r>
    </w:p>
    <w:p w:rsidR="00FA2F1A" w:rsidRDefault="005E261C">
      <w:pPr>
        <w:pStyle w:val="a3"/>
        <w:spacing w:line="237" w:lineRule="auto"/>
        <w:ind w:right="854"/>
      </w:pPr>
      <w:r>
        <w:t>Приводить примеры произведений великих европейских художников: Леонардо да</w:t>
      </w:r>
      <w:r>
        <w:rPr>
          <w:spacing w:val="1"/>
        </w:rPr>
        <w:t xml:space="preserve"> </w:t>
      </w:r>
      <w:r>
        <w:t>Винчи,</w:t>
      </w:r>
      <w:r>
        <w:rPr>
          <w:spacing w:val="2"/>
        </w:rPr>
        <w:t xml:space="preserve"> </w:t>
      </w:r>
      <w:r>
        <w:t>Рафаэля,</w:t>
      </w:r>
      <w:r>
        <w:rPr>
          <w:spacing w:val="3"/>
        </w:rPr>
        <w:t xml:space="preserve"> </w:t>
      </w:r>
      <w:r>
        <w:t>Рембрандта,</w:t>
      </w:r>
      <w:r>
        <w:rPr>
          <w:spacing w:val="3"/>
        </w:rPr>
        <w:t xml:space="preserve"> </w:t>
      </w:r>
      <w:r>
        <w:t>Пикассо</w:t>
      </w:r>
      <w:r>
        <w:rPr>
          <w:spacing w:val="1"/>
        </w:rPr>
        <w:t xml:space="preserve"> </w:t>
      </w:r>
      <w:r>
        <w:t>и</w:t>
      </w:r>
      <w:r>
        <w:rPr>
          <w:spacing w:val="2"/>
        </w:rPr>
        <w:t xml:space="preserve"> </w:t>
      </w:r>
      <w:r>
        <w:t>других</w:t>
      </w:r>
      <w:r>
        <w:rPr>
          <w:spacing w:val="1"/>
        </w:rPr>
        <w:t xml:space="preserve"> </w:t>
      </w:r>
      <w:r>
        <w:t>(по</w:t>
      </w:r>
      <w:r>
        <w:rPr>
          <w:spacing w:val="1"/>
        </w:rPr>
        <w:t xml:space="preserve"> </w:t>
      </w:r>
      <w:r>
        <w:t>выбору</w:t>
      </w:r>
      <w:r>
        <w:rPr>
          <w:spacing w:val="-4"/>
        </w:rPr>
        <w:t xml:space="preserve"> </w:t>
      </w:r>
      <w:r>
        <w:t>учителя).</w:t>
      </w:r>
    </w:p>
    <w:p w:rsidR="00FA2F1A" w:rsidRDefault="005E261C">
      <w:pPr>
        <w:pStyle w:val="a3"/>
        <w:spacing w:before="4" w:line="275" w:lineRule="exact"/>
        <w:ind w:left="1550" w:firstLine="0"/>
      </w:pPr>
      <w:r>
        <w:t>Модуль</w:t>
      </w:r>
      <w:r>
        <w:rPr>
          <w:spacing w:val="-1"/>
        </w:rPr>
        <w:t xml:space="preserve"> </w:t>
      </w:r>
      <w:r>
        <w:t>«Азбука</w:t>
      </w:r>
      <w:r>
        <w:rPr>
          <w:spacing w:val="-2"/>
        </w:rPr>
        <w:t xml:space="preserve"> </w:t>
      </w:r>
      <w:r>
        <w:t>цифровой</w:t>
      </w:r>
      <w:r>
        <w:rPr>
          <w:spacing w:val="-5"/>
        </w:rPr>
        <w:t xml:space="preserve"> </w:t>
      </w:r>
      <w:r>
        <w:t>графики»</w:t>
      </w:r>
    </w:p>
    <w:p w:rsidR="00FA2F1A" w:rsidRDefault="005E261C">
      <w:pPr>
        <w:pStyle w:val="a3"/>
        <w:ind w:right="853"/>
      </w:pPr>
      <w:r>
        <w:t>Осваивать правила линейной и воздушной перспективы с помощью графических</w:t>
      </w:r>
      <w:r>
        <w:rPr>
          <w:spacing w:val="1"/>
        </w:rPr>
        <w:t xml:space="preserve"> </w:t>
      </w:r>
      <w:r>
        <w:t>изображений и их варьирования в компьютерной программе Paint: изображение линии</w:t>
      </w:r>
      <w:r>
        <w:rPr>
          <w:spacing w:val="1"/>
        </w:rPr>
        <w:t xml:space="preserve"> </w:t>
      </w:r>
      <w:r>
        <w:t>горизонта</w:t>
      </w:r>
      <w:r>
        <w:rPr>
          <w:spacing w:val="-6"/>
        </w:rPr>
        <w:t xml:space="preserve"> </w:t>
      </w:r>
      <w:r>
        <w:t>и</w:t>
      </w:r>
      <w:r>
        <w:rPr>
          <w:spacing w:val="-5"/>
        </w:rPr>
        <w:t xml:space="preserve"> </w:t>
      </w:r>
      <w:r>
        <w:t>точки</w:t>
      </w:r>
      <w:r>
        <w:rPr>
          <w:spacing w:val="1"/>
        </w:rPr>
        <w:t xml:space="preserve"> </w:t>
      </w:r>
      <w:r>
        <w:t>схода,</w:t>
      </w:r>
      <w:r>
        <w:rPr>
          <w:spacing w:val="1"/>
        </w:rPr>
        <w:t xml:space="preserve"> </w:t>
      </w:r>
      <w:r>
        <w:t>перспективных</w:t>
      </w:r>
      <w:r>
        <w:rPr>
          <w:spacing w:val="-6"/>
        </w:rPr>
        <w:t xml:space="preserve"> </w:t>
      </w:r>
      <w:r>
        <w:t>сокращений,</w:t>
      </w:r>
      <w:r>
        <w:rPr>
          <w:spacing w:val="1"/>
        </w:rPr>
        <w:t xml:space="preserve"> </w:t>
      </w:r>
      <w:r>
        <w:t>цветовых</w:t>
      </w:r>
      <w:r>
        <w:rPr>
          <w:spacing w:val="-5"/>
        </w:rPr>
        <w:t xml:space="preserve"> </w:t>
      </w:r>
      <w:r>
        <w:t>и</w:t>
      </w:r>
      <w:r>
        <w:rPr>
          <w:spacing w:val="-5"/>
        </w:rPr>
        <w:t xml:space="preserve"> </w:t>
      </w:r>
      <w:r>
        <w:t>тональных</w:t>
      </w:r>
      <w:r>
        <w:rPr>
          <w:spacing w:val="-5"/>
        </w:rPr>
        <w:t xml:space="preserve"> </w:t>
      </w:r>
      <w:r>
        <w:t>изменений.</w:t>
      </w:r>
    </w:p>
    <w:p w:rsidR="00FA2F1A" w:rsidRDefault="005E261C">
      <w:pPr>
        <w:pStyle w:val="a3"/>
        <w:spacing w:before="1"/>
        <w:ind w:right="845"/>
      </w:pPr>
      <w:r>
        <w:t>Моделировать в графическом редакторе с помощью инструментов геометрических</w:t>
      </w:r>
      <w:r>
        <w:rPr>
          <w:spacing w:val="1"/>
        </w:rPr>
        <w:t xml:space="preserve"> </w:t>
      </w:r>
      <w:r>
        <w:t>фигур конструкцию традиционного крестьянского деревянного дома (избы) и различные</w:t>
      </w:r>
      <w:r>
        <w:rPr>
          <w:spacing w:val="1"/>
        </w:rPr>
        <w:t xml:space="preserve"> </w:t>
      </w:r>
      <w:r>
        <w:t>варианты</w:t>
      </w:r>
      <w:r>
        <w:rPr>
          <w:spacing w:val="-1"/>
        </w:rPr>
        <w:t xml:space="preserve"> </w:t>
      </w:r>
      <w:r>
        <w:t>его</w:t>
      </w:r>
      <w:r>
        <w:rPr>
          <w:spacing w:val="6"/>
        </w:rPr>
        <w:t xml:space="preserve"> </w:t>
      </w:r>
      <w:r>
        <w:t>устройства.</w:t>
      </w:r>
    </w:p>
    <w:p w:rsidR="00FA2F1A" w:rsidRDefault="005E261C">
      <w:pPr>
        <w:pStyle w:val="a3"/>
        <w:spacing w:line="242" w:lineRule="auto"/>
        <w:ind w:right="854"/>
      </w:pPr>
      <w:r>
        <w:t>Использовать поисковую систему для знакомства с разными видами деревянного</w:t>
      </w:r>
      <w:r>
        <w:rPr>
          <w:spacing w:val="1"/>
        </w:rPr>
        <w:t xml:space="preserve"> </w:t>
      </w:r>
      <w:r>
        <w:t>дома на</w:t>
      </w:r>
      <w:r>
        <w:rPr>
          <w:spacing w:val="-9"/>
        </w:rPr>
        <w:t xml:space="preserve"> </w:t>
      </w:r>
      <w:r>
        <w:t>основе</w:t>
      </w:r>
      <w:r>
        <w:rPr>
          <w:spacing w:val="-4"/>
        </w:rPr>
        <w:t xml:space="preserve"> </w:t>
      </w:r>
      <w:r>
        <w:t>избы</w:t>
      </w:r>
      <w:r>
        <w:rPr>
          <w:spacing w:val="2"/>
        </w:rPr>
        <w:t xml:space="preserve"> </w:t>
      </w:r>
      <w:r>
        <w:t>и</w:t>
      </w:r>
      <w:r>
        <w:rPr>
          <w:spacing w:val="3"/>
        </w:rPr>
        <w:t xml:space="preserve"> </w:t>
      </w:r>
      <w:r>
        <w:t>традициями</w:t>
      </w:r>
      <w:r>
        <w:rPr>
          <w:spacing w:val="-2"/>
        </w:rPr>
        <w:t xml:space="preserve"> </w:t>
      </w:r>
      <w:r>
        <w:t>и</w:t>
      </w:r>
      <w:r>
        <w:rPr>
          <w:spacing w:val="3"/>
        </w:rPr>
        <w:t xml:space="preserve"> </w:t>
      </w:r>
      <w:r>
        <w:t>её</w:t>
      </w:r>
      <w:r>
        <w:rPr>
          <w:spacing w:val="-4"/>
        </w:rPr>
        <w:t xml:space="preserve"> </w:t>
      </w:r>
      <w:r>
        <w:t>украшений.</w:t>
      </w:r>
    </w:p>
    <w:p w:rsidR="00FA2F1A" w:rsidRDefault="005E261C">
      <w:pPr>
        <w:pStyle w:val="a3"/>
        <w:ind w:right="849"/>
      </w:pPr>
      <w:r>
        <w:t>Осваивать строение юрты, моделируя её конструкцию в графическом редакторе 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находить</w:t>
      </w:r>
      <w:r>
        <w:rPr>
          <w:spacing w:val="1"/>
        </w:rPr>
        <w:t xml:space="preserve"> </w:t>
      </w:r>
      <w:r>
        <w:t>в</w:t>
      </w:r>
      <w:r>
        <w:rPr>
          <w:spacing w:val="1"/>
        </w:rPr>
        <w:t xml:space="preserve"> </w:t>
      </w:r>
      <w:r>
        <w:t>поисковой</w:t>
      </w:r>
      <w:r>
        <w:rPr>
          <w:spacing w:val="1"/>
        </w:rPr>
        <w:t xml:space="preserve"> </w:t>
      </w:r>
      <w:r>
        <w:t>системе</w:t>
      </w:r>
      <w:r>
        <w:rPr>
          <w:spacing w:val="1"/>
        </w:rPr>
        <w:t xml:space="preserve"> </w:t>
      </w:r>
      <w:r>
        <w:t>разнообразные</w:t>
      </w:r>
      <w:r>
        <w:rPr>
          <w:spacing w:val="-1"/>
        </w:rPr>
        <w:t xml:space="preserve"> </w:t>
      </w:r>
      <w:r>
        <w:t>модели</w:t>
      </w:r>
      <w:r>
        <w:rPr>
          <w:spacing w:val="2"/>
        </w:rPr>
        <w:t xml:space="preserve"> </w:t>
      </w:r>
      <w:r>
        <w:t>юрты,</w:t>
      </w:r>
      <w:r>
        <w:rPr>
          <w:spacing w:val="-2"/>
        </w:rPr>
        <w:t xml:space="preserve"> </w:t>
      </w:r>
      <w:r>
        <w:t>её украшения,</w:t>
      </w:r>
      <w:r>
        <w:rPr>
          <w:spacing w:val="-3"/>
        </w:rPr>
        <w:t xml:space="preserve"> </w:t>
      </w:r>
      <w:r>
        <w:t>внешний</w:t>
      </w:r>
      <w:r>
        <w:rPr>
          <w:spacing w:val="-3"/>
        </w:rPr>
        <w:t xml:space="preserve"> </w:t>
      </w:r>
      <w:r>
        <w:t>и</w:t>
      </w:r>
      <w:r>
        <w:rPr>
          <w:spacing w:val="-3"/>
        </w:rPr>
        <w:t xml:space="preserve"> </w:t>
      </w:r>
      <w:r>
        <w:t>внутренний</w:t>
      </w:r>
      <w:r>
        <w:rPr>
          <w:spacing w:val="2"/>
        </w:rPr>
        <w:t xml:space="preserve"> </w:t>
      </w:r>
      <w:r>
        <w:t>вид</w:t>
      </w:r>
      <w:r>
        <w:rPr>
          <w:spacing w:val="-2"/>
        </w:rPr>
        <w:t xml:space="preserve"> </w:t>
      </w:r>
      <w:r>
        <w:t>юрты.</w:t>
      </w:r>
    </w:p>
    <w:p w:rsidR="00FA2F1A" w:rsidRDefault="005E261C">
      <w:pPr>
        <w:pStyle w:val="a3"/>
        <w:ind w:right="847"/>
      </w:pPr>
      <w:r>
        <w:t>Моделировать в графическом редакторе с помощью инструментов геометрических</w:t>
      </w:r>
      <w:r>
        <w:rPr>
          <w:spacing w:val="1"/>
        </w:rPr>
        <w:t xml:space="preserve"> </w:t>
      </w:r>
      <w:r>
        <w:t>фигур конструкции храмовых зданий разных культур (каменный православный собор с</w:t>
      </w:r>
      <w:r>
        <w:rPr>
          <w:spacing w:val="1"/>
        </w:rPr>
        <w:t xml:space="preserve"> </w:t>
      </w:r>
      <w:r>
        <w:t>закомарами,</w:t>
      </w:r>
      <w:r>
        <w:rPr>
          <w:spacing w:val="1"/>
        </w:rPr>
        <w:t xml:space="preserve"> </w:t>
      </w:r>
      <w:r>
        <w:t>со</w:t>
      </w:r>
      <w:r>
        <w:rPr>
          <w:spacing w:val="1"/>
        </w:rPr>
        <w:t xml:space="preserve"> </w:t>
      </w:r>
      <w:r>
        <w:t>сводами-нефами,</w:t>
      </w:r>
      <w:r>
        <w:rPr>
          <w:spacing w:val="1"/>
        </w:rPr>
        <w:t xml:space="preserve"> </w:t>
      </w:r>
      <w:r>
        <w:t>главой,</w:t>
      </w:r>
      <w:r>
        <w:rPr>
          <w:spacing w:val="1"/>
        </w:rPr>
        <w:t xml:space="preserve"> </w:t>
      </w:r>
      <w:r>
        <w:t>куполом;</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w:t>
      </w:r>
      <w:r>
        <w:rPr>
          <w:spacing w:val="1"/>
        </w:rPr>
        <w:t xml:space="preserve"> </w:t>
      </w:r>
      <w:r>
        <w:t>пагода;</w:t>
      </w:r>
      <w:r>
        <w:rPr>
          <w:spacing w:val="-4"/>
        </w:rPr>
        <w:t xml:space="preserve"> </w:t>
      </w:r>
      <w:r>
        <w:t>мечеть).</w:t>
      </w:r>
    </w:p>
    <w:p w:rsidR="00FA2F1A" w:rsidRDefault="005E261C">
      <w:pPr>
        <w:pStyle w:val="a3"/>
        <w:ind w:right="845"/>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 фигур или на линейной основе; изобразить различные фазы движения,</w:t>
      </w:r>
      <w:r>
        <w:rPr>
          <w:spacing w:val="1"/>
        </w:rPr>
        <w:t xml:space="preserve"> </w:t>
      </w:r>
      <w:r>
        <w:t>двигая</w:t>
      </w:r>
      <w:r>
        <w:rPr>
          <w:spacing w:val="1"/>
        </w:rPr>
        <w:t xml:space="preserve"> </w:t>
      </w:r>
      <w:r>
        <w:t>части</w:t>
      </w:r>
      <w:r>
        <w:rPr>
          <w:spacing w:val="1"/>
        </w:rPr>
        <w:t xml:space="preserve"> </w:t>
      </w:r>
      <w:r>
        <w:t>фигуры</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 создать</w:t>
      </w:r>
      <w:r>
        <w:rPr>
          <w:spacing w:val="1"/>
        </w:rPr>
        <w:t xml:space="preserve"> </w:t>
      </w:r>
      <w:r>
        <w:t>анимацию</w:t>
      </w:r>
      <w:r>
        <w:rPr>
          <w:spacing w:val="1"/>
        </w:rPr>
        <w:t xml:space="preserve"> </w:t>
      </w:r>
      <w:r>
        <w:t>схематического</w:t>
      </w:r>
      <w:r>
        <w:rPr>
          <w:spacing w:val="5"/>
        </w:rPr>
        <w:t xml:space="preserve"> </w:t>
      </w:r>
      <w:r>
        <w:t>движения</w:t>
      </w:r>
      <w:r>
        <w:rPr>
          <w:spacing w:val="-3"/>
        </w:rPr>
        <w:t xml:space="preserve"> </w:t>
      </w:r>
      <w:r>
        <w:t>человека).</w:t>
      </w:r>
    </w:p>
    <w:p w:rsidR="00FA2F1A" w:rsidRDefault="005E261C">
      <w:pPr>
        <w:pStyle w:val="a3"/>
        <w:spacing w:line="237" w:lineRule="auto"/>
        <w:ind w:right="850"/>
      </w:pPr>
      <w:r>
        <w:t>Освоить</w:t>
      </w:r>
      <w:r>
        <w:rPr>
          <w:spacing w:val="1"/>
        </w:rPr>
        <w:t xml:space="preserve"> </w:t>
      </w:r>
      <w:r>
        <w:t>анимацию</w:t>
      </w:r>
      <w:r>
        <w:rPr>
          <w:spacing w:val="1"/>
        </w:rPr>
        <w:t xml:space="preserve"> </w:t>
      </w:r>
      <w:r>
        <w:t>простого</w:t>
      </w:r>
      <w:r>
        <w:rPr>
          <w:spacing w:val="1"/>
        </w:rPr>
        <w:t xml:space="preserve"> </w:t>
      </w:r>
      <w:r>
        <w:t>повторяющегося</w:t>
      </w:r>
      <w:r>
        <w:rPr>
          <w:spacing w:val="1"/>
        </w:rPr>
        <w:t xml:space="preserve"> </w:t>
      </w:r>
      <w:r>
        <w:t>движения</w:t>
      </w:r>
      <w:r>
        <w:rPr>
          <w:spacing w:val="1"/>
        </w:rPr>
        <w:t xml:space="preserve"> </w:t>
      </w:r>
      <w:r>
        <w:t>изображения</w:t>
      </w:r>
      <w:r>
        <w:rPr>
          <w:spacing w:val="1"/>
        </w:rPr>
        <w:t xml:space="preserve"> </w:t>
      </w:r>
      <w:r>
        <w:t>в</w:t>
      </w:r>
      <w:r>
        <w:rPr>
          <w:spacing w:val="1"/>
        </w:rPr>
        <w:t xml:space="preserve"> </w:t>
      </w:r>
      <w:r>
        <w:t>виртуальном</w:t>
      </w:r>
      <w:r>
        <w:rPr>
          <w:spacing w:val="2"/>
        </w:rPr>
        <w:t xml:space="preserve"> </w:t>
      </w:r>
      <w:r>
        <w:t>редакторе</w:t>
      </w:r>
      <w:r>
        <w:rPr>
          <w:spacing w:val="1"/>
        </w:rPr>
        <w:t xml:space="preserve"> </w:t>
      </w:r>
      <w:r>
        <w:t>GIF-анимации.</w:t>
      </w:r>
    </w:p>
    <w:p w:rsidR="00FA2F1A" w:rsidRDefault="005E261C">
      <w:pPr>
        <w:pStyle w:val="a3"/>
        <w:spacing w:before="2"/>
        <w:ind w:right="852"/>
      </w:pPr>
      <w:r>
        <w:t>Освоить и проводить компьютерные презентации в программе PowerPoint по темам</w:t>
      </w:r>
      <w:r>
        <w:rPr>
          <w:spacing w:val="-57"/>
        </w:rPr>
        <w:t xml:space="preserve"> </w:t>
      </w:r>
      <w:r>
        <w:t>изучаемого материала, собирая в поисковых системах нужный материал, или на основе</w:t>
      </w:r>
      <w:r>
        <w:rPr>
          <w:spacing w:val="1"/>
        </w:rPr>
        <w:t xml:space="preserve"> </w:t>
      </w:r>
      <w:r>
        <w:t>собственных</w:t>
      </w:r>
      <w:r>
        <w:rPr>
          <w:spacing w:val="1"/>
        </w:rPr>
        <w:t xml:space="preserve"> </w:t>
      </w:r>
      <w:r>
        <w:t>фотографий</w:t>
      </w:r>
      <w:r>
        <w:rPr>
          <w:spacing w:val="1"/>
        </w:rPr>
        <w:t xml:space="preserve"> </w:t>
      </w:r>
      <w:r>
        <w:t>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делать</w:t>
      </w:r>
      <w:r>
        <w:rPr>
          <w:spacing w:val="1"/>
        </w:rPr>
        <w:t xml:space="preserve"> </w:t>
      </w:r>
      <w:r>
        <w:t>шрифтовые</w:t>
      </w:r>
      <w:r>
        <w:rPr>
          <w:spacing w:val="1"/>
        </w:rPr>
        <w:t xml:space="preserve"> </w:t>
      </w:r>
      <w:r>
        <w:t>надписи</w:t>
      </w:r>
      <w:r>
        <w:rPr>
          <w:spacing w:val="1"/>
        </w:rPr>
        <w:t xml:space="preserve"> </w:t>
      </w:r>
      <w:r>
        <w:t>наиболее</w:t>
      </w:r>
      <w:r>
        <w:rPr>
          <w:spacing w:val="-2"/>
        </w:rPr>
        <w:t xml:space="preserve"> </w:t>
      </w:r>
      <w:r>
        <w:t>важных</w:t>
      </w:r>
      <w:r>
        <w:rPr>
          <w:spacing w:val="-9"/>
        </w:rPr>
        <w:t xml:space="preserve"> </w:t>
      </w:r>
      <w:r>
        <w:t>определений,</w:t>
      </w:r>
      <w:r>
        <w:rPr>
          <w:spacing w:val="-3"/>
        </w:rPr>
        <w:t xml:space="preserve"> </w:t>
      </w:r>
      <w:r>
        <w:t>названий,</w:t>
      </w:r>
      <w:r>
        <w:rPr>
          <w:spacing w:val="1"/>
        </w:rPr>
        <w:t xml:space="preserve"> </w:t>
      </w:r>
      <w:r>
        <w:t>положений,</w:t>
      </w:r>
      <w:r>
        <w:rPr>
          <w:spacing w:val="2"/>
        </w:rPr>
        <w:t xml:space="preserve"> </w:t>
      </w:r>
      <w:r>
        <w:t>которые</w:t>
      </w:r>
      <w:r>
        <w:rPr>
          <w:spacing w:val="-6"/>
        </w:rPr>
        <w:t xml:space="preserve"> </w:t>
      </w:r>
      <w:r>
        <w:t>надо помнить</w:t>
      </w:r>
      <w:r>
        <w:rPr>
          <w:spacing w:val="-3"/>
        </w:rPr>
        <w:t xml:space="preserve"> </w:t>
      </w:r>
      <w:r>
        <w:t>и</w:t>
      </w:r>
      <w:r>
        <w:rPr>
          <w:spacing w:val="-4"/>
        </w:rPr>
        <w:t xml:space="preserve"> </w:t>
      </w:r>
      <w:r>
        <w:t>знать.</w:t>
      </w:r>
    </w:p>
    <w:p w:rsidR="00FA2F1A" w:rsidRDefault="005E261C">
      <w:pPr>
        <w:pStyle w:val="a3"/>
        <w:ind w:left="1550" w:firstLine="0"/>
      </w:pPr>
      <w:r>
        <w:t>Совершать</w:t>
      </w:r>
      <w:r>
        <w:rPr>
          <w:spacing w:val="59"/>
        </w:rPr>
        <w:t xml:space="preserve"> </w:t>
      </w:r>
      <w:r>
        <w:t>виртуальные</w:t>
      </w:r>
      <w:r>
        <w:rPr>
          <w:spacing w:val="3"/>
        </w:rPr>
        <w:t xml:space="preserve"> </w:t>
      </w:r>
      <w:r>
        <w:t>тематические</w:t>
      </w:r>
      <w:r>
        <w:rPr>
          <w:spacing w:val="62"/>
        </w:rPr>
        <w:t xml:space="preserve"> </w:t>
      </w:r>
      <w:r>
        <w:t>путешествия</w:t>
      </w:r>
      <w:r>
        <w:rPr>
          <w:spacing w:val="62"/>
        </w:rPr>
        <w:t xml:space="preserve"> </w:t>
      </w:r>
      <w:r>
        <w:t>по</w:t>
      </w:r>
      <w:r>
        <w:rPr>
          <w:spacing w:val="63"/>
        </w:rPr>
        <w:t xml:space="preserve"> </w:t>
      </w:r>
      <w:r>
        <w:t>художественным</w:t>
      </w:r>
      <w:r>
        <w:rPr>
          <w:spacing w:val="60"/>
        </w:rPr>
        <w:t xml:space="preserve"> </w:t>
      </w:r>
      <w:r>
        <w:t>музеям</w:t>
      </w:r>
    </w:p>
    <w:p w:rsidR="00FA2F1A" w:rsidRDefault="005E261C">
      <w:pPr>
        <w:pStyle w:val="a3"/>
        <w:spacing w:line="275" w:lineRule="exact"/>
        <w:ind w:firstLine="0"/>
        <w:jc w:val="left"/>
      </w:pPr>
      <w:r>
        <w:t>мира.</w:t>
      </w:r>
    </w:p>
    <w:p w:rsidR="00FA2F1A" w:rsidRDefault="00FA2F1A">
      <w:pPr>
        <w:pStyle w:val="a3"/>
        <w:spacing w:before="4"/>
        <w:ind w:left="0" w:firstLine="0"/>
        <w:jc w:val="left"/>
      </w:pPr>
    </w:p>
    <w:p w:rsidR="00FA2F1A" w:rsidRDefault="005E261C" w:rsidP="00897D33">
      <w:pPr>
        <w:pStyle w:val="2"/>
        <w:numPr>
          <w:ilvl w:val="2"/>
          <w:numId w:val="245"/>
        </w:numPr>
        <w:tabs>
          <w:tab w:val="left" w:pos="2151"/>
        </w:tabs>
        <w:spacing w:before="1" w:line="275" w:lineRule="exact"/>
        <w:ind w:left="2150" w:hanging="601"/>
      </w:pPr>
      <w:r>
        <w:t>Музыка</w:t>
      </w:r>
    </w:p>
    <w:p w:rsidR="00FA2F1A" w:rsidRDefault="005E261C">
      <w:pPr>
        <w:pStyle w:val="a3"/>
        <w:ind w:right="849"/>
      </w:pPr>
      <w:r>
        <w:t>Рабочая</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6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 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6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распределённых</w:t>
      </w:r>
      <w:r>
        <w:rPr>
          <w:spacing w:val="1"/>
        </w:rPr>
        <w:t xml:space="preserve"> </w:t>
      </w:r>
      <w:r>
        <w:t>по</w:t>
      </w:r>
      <w:r>
        <w:rPr>
          <w:spacing w:val="1"/>
        </w:rPr>
        <w:t xml:space="preserve"> </w:t>
      </w:r>
      <w:r>
        <w:t>модулям</w:t>
      </w:r>
      <w:r>
        <w:rPr>
          <w:spacing w:val="1"/>
        </w:rPr>
        <w:t xml:space="preserve"> </w:t>
      </w:r>
      <w:r>
        <w:t>проверяемых требований к результатам освоения основной образовательной программы</w:t>
      </w:r>
      <w:r>
        <w:rPr>
          <w:spacing w:val="1"/>
        </w:rPr>
        <w:t xml:space="preserve"> </w:t>
      </w:r>
      <w:r>
        <w:t>начального</w:t>
      </w:r>
      <w:r>
        <w:rPr>
          <w:spacing w:val="3"/>
        </w:rPr>
        <w:t xml:space="preserve"> </w:t>
      </w:r>
      <w:r>
        <w:t>общего</w:t>
      </w:r>
      <w:r>
        <w:rPr>
          <w:spacing w:val="3"/>
        </w:rPr>
        <w:t xml:space="preserve"> </w:t>
      </w:r>
      <w:r>
        <w:t>образования,</w:t>
      </w:r>
      <w:r>
        <w:rPr>
          <w:spacing w:val="1"/>
        </w:rPr>
        <w:t xml:space="preserve"> </w:t>
      </w:r>
      <w:r>
        <w:t>а</w:t>
      </w:r>
      <w:r>
        <w:rPr>
          <w:spacing w:val="58"/>
        </w:rPr>
        <w:t xml:space="preserve"> </w:t>
      </w:r>
      <w:r>
        <w:t>также</w:t>
      </w:r>
      <w:r>
        <w:rPr>
          <w:spacing w:val="58"/>
        </w:rPr>
        <w:t xml:space="preserve"> </w:t>
      </w:r>
      <w:r>
        <w:t>на</w:t>
      </w:r>
      <w:r>
        <w:rPr>
          <w:spacing w:val="58"/>
        </w:rPr>
        <w:t xml:space="preserve"> </w:t>
      </w:r>
      <w:r>
        <w:t>основе</w:t>
      </w:r>
      <w:r>
        <w:rPr>
          <w:spacing w:val="58"/>
        </w:rPr>
        <w:t xml:space="preserve"> </w:t>
      </w:r>
      <w:r>
        <w:t>характеристики</w:t>
      </w:r>
      <w:r>
        <w:rPr>
          <w:spacing w:val="4"/>
        </w:rPr>
        <w:t xml:space="preserve"> </w:t>
      </w:r>
      <w:r>
        <w:t>планируемых</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50" w:firstLine="0"/>
      </w:pPr>
      <w:r>
        <w:lastRenderedPageBreak/>
        <w:t>результатов духовно-нравственного развития, воспитания и социализации обучающихся,</w:t>
      </w:r>
      <w:r>
        <w:rPr>
          <w:spacing w:val="1"/>
        </w:rPr>
        <w:t xml:space="preserve"> </w:t>
      </w:r>
      <w:r>
        <w:t>представленной</w:t>
      </w:r>
      <w:r>
        <w:rPr>
          <w:spacing w:val="-3"/>
        </w:rPr>
        <w:t xml:space="preserve"> </w:t>
      </w:r>
      <w:r>
        <w:t>в</w:t>
      </w:r>
      <w:r>
        <w:rPr>
          <w:spacing w:val="-1"/>
        </w:rPr>
        <w:t xml:space="preserve"> </w:t>
      </w:r>
      <w:r>
        <w:t>Программе</w:t>
      </w:r>
      <w:r>
        <w:rPr>
          <w:spacing w:val="1"/>
        </w:rPr>
        <w:t xml:space="preserve"> </w:t>
      </w:r>
      <w:r>
        <w:t>воспитания.</w:t>
      </w:r>
    </w:p>
    <w:p w:rsidR="00FA2F1A" w:rsidRDefault="005E261C">
      <w:pPr>
        <w:pStyle w:val="2"/>
        <w:spacing w:line="274" w:lineRule="exact"/>
      </w:pPr>
      <w:r>
        <w:t>Пояснительная</w:t>
      </w:r>
      <w:r>
        <w:rPr>
          <w:spacing w:val="-3"/>
        </w:rPr>
        <w:t xml:space="preserve"> </w:t>
      </w:r>
      <w:r>
        <w:t>записка</w:t>
      </w:r>
    </w:p>
    <w:p w:rsidR="00FA2F1A" w:rsidRDefault="005E261C">
      <w:pPr>
        <w:pStyle w:val="a3"/>
        <w:ind w:right="852"/>
      </w:pPr>
      <w:r>
        <w:t>Программа разработана с учётом актуальных целей и задач обучения и воспитания,</w:t>
      </w:r>
      <w:r>
        <w:rPr>
          <w:spacing w:val="-57"/>
        </w:rPr>
        <w:t xml:space="preserve"> </w:t>
      </w:r>
      <w:r>
        <w:t>развития</w:t>
      </w:r>
      <w:r>
        <w:rPr>
          <w:spacing w:val="1"/>
        </w:rPr>
        <w:t xml:space="preserve"> </w:t>
      </w:r>
      <w:r>
        <w:t>обучающихся</w:t>
      </w:r>
      <w:r>
        <w:rPr>
          <w:spacing w:val="1"/>
        </w:rPr>
        <w:t xml:space="preserve"> </w:t>
      </w:r>
      <w:r>
        <w:t>и</w:t>
      </w:r>
      <w:r>
        <w:rPr>
          <w:spacing w:val="1"/>
        </w:rPr>
        <w:t xml:space="preserve"> </w:t>
      </w:r>
      <w:r>
        <w:t>условий,</w:t>
      </w:r>
      <w:r>
        <w:rPr>
          <w:spacing w:val="1"/>
        </w:rPr>
        <w:t xml:space="preserve"> </w:t>
      </w:r>
      <w:r>
        <w:t>необходимых</w:t>
      </w:r>
      <w:r>
        <w:rPr>
          <w:spacing w:val="1"/>
        </w:rPr>
        <w:t xml:space="preserve"> </w:t>
      </w:r>
      <w:r>
        <w:t>для</w:t>
      </w:r>
      <w:r>
        <w:rPr>
          <w:spacing w:val="1"/>
        </w:rPr>
        <w:t xml:space="preserve"> </w:t>
      </w:r>
      <w:r>
        <w:t>достижения</w:t>
      </w:r>
      <w:r>
        <w:rPr>
          <w:spacing w:val="1"/>
        </w:rPr>
        <w:t xml:space="preserve"> </w:t>
      </w:r>
      <w:r>
        <w:t>личностных,</w:t>
      </w:r>
      <w:r>
        <w:rPr>
          <w:spacing w:val="1"/>
        </w:rPr>
        <w:t xml:space="preserve"> </w:t>
      </w:r>
      <w:r>
        <w:t>метапредметных</w:t>
      </w:r>
      <w:r>
        <w:rPr>
          <w:spacing w:val="58"/>
        </w:rPr>
        <w:t xml:space="preserve"> </w:t>
      </w:r>
      <w:r>
        <w:t>и</w:t>
      </w:r>
      <w:r>
        <w:rPr>
          <w:spacing w:val="59"/>
        </w:rPr>
        <w:t xml:space="preserve"> </w:t>
      </w:r>
      <w:r>
        <w:t>предметных</w:t>
      </w:r>
      <w:r>
        <w:rPr>
          <w:spacing w:val="58"/>
        </w:rPr>
        <w:t xml:space="preserve"> </w:t>
      </w:r>
      <w:r>
        <w:t>результатов</w:t>
      </w:r>
      <w:r>
        <w:rPr>
          <w:spacing w:val="55"/>
        </w:rPr>
        <w:t xml:space="preserve"> </w:t>
      </w:r>
      <w:r>
        <w:t>при</w:t>
      </w:r>
      <w:r>
        <w:rPr>
          <w:spacing w:val="55"/>
        </w:rPr>
        <w:t xml:space="preserve"> </w:t>
      </w:r>
      <w:r>
        <w:t>освоении</w:t>
      </w:r>
      <w:r>
        <w:rPr>
          <w:spacing w:val="59"/>
        </w:rPr>
        <w:t xml:space="preserve"> </w:t>
      </w:r>
      <w:r>
        <w:t>предметной</w:t>
      </w:r>
      <w:r>
        <w:rPr>
          <w:spacing w:val="55"/>
        </w:rPr>
        <w:t xml:space="preserve"> </w:t>
      </w:r>
      <w:r>
        <w:t>области</w:t>
      </w:r>
    </w:p>
    <w:p w:rsidR="00FA2F1A" w:rsidRDefault="005E261C">
      <w:pPr>
        <w:pStyle w:val="a3"/>
        <w:spacing w:line="274" w:lineRule="exact"/>
        <w:ind w:firstLine="0"/>
      </w:pPr>
      <w:r>
        <w:t>«Искусство»</w:t>
      </w:r>
      <w:r>
        <w:rPr>
          <w:spacing w:val="-7"/>
        </w:rPr>
        <w:t xml:space="preserve"> </w:t>
      </w:r>
      <w:r>
        <w:t>(Музыка).</w:t>
      </w:r>
    </w:p>
    <w:p w:rsidR="00FA2F1A" w:rsidRDefault="005E261C">
      <w:pPr>
        <w:pStyle w:val="a3"/>
        <w:spacing w:before="2"/>
        <w:ind w:right="848"/>
      </w:pPr>
      <w:r>
        <w:t>Музыка</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культурного</w:t>
      </w:r>
      <w:r>
        <w:rPr>
          <w:spacing w:val="1"/>
        </w:rPr>
        <w:t xml:space="preserve"> </w:t>
      </w:r>
      <w:r>
        <w:t>наследия,</w:t>
      </w:r>
      <w:r>
        <w:rPr>
          <w:spacing w:val="1"/>
        </w:rPr>
        <w:t xml:space="preserve"> </w:t>
      </w:r>
      <w:r>
        <w:t>универсальным</w:t>
      </w:r>
      <w:r>
        <w:rPr>
          <w:spacing w:val="1"/>
        </w:rPr>
        <w:t xml:space="preserve"> </w:t>
      </w:r>
      <w:r>
        <w:t>способом коммуникации. Особенно важна музыка для становления личности младшего</w:t>
      </w:r>
      <w:r>
        <w:rPr>
          <w:spacing w:val="1"/>
        </w:rPr>
        <w:t xml:space="preserve"> </w:t>
      </w:r>
      <w:r>
        <w:t>школьника</w:t>
      </w:r>
      <w:r>
        <w:rPr>
          <w:spacing w:val="1"/>
        </w:rPr>
        <w:t xml:space="preserve"> </w:t>
      </w:r>
      <w:r>
        <w:t>—</w:t>
      </w:r>
      <w:r>
        <w:rPr>
          <w:spacing w:val="1"/>
        </w:rPr>
        <w:t xml:space="preserve"> </w:t>
      </w:r>
      <w:r>
        <w:t>как</w:t>
      </w:r>
      <w:r>
        <w:rPr>
          <w:spacing w:val="1"/>
        </w:rPr>
        <w:t xml:space="preserve"> </w:t>
      </w:r>
      <w:r>
        <w:t>способ,</w:t>
      </w:r>
      <w:r>
        <w:rPr>
          <w:spacing w:val="1"/>
        </w:rPr>
        <w:t xml:space="preserve"> </w:t>
      </w:r>
      <w:r>
        <w:t>форма</w:t>
      </w:r>
      <w:r>
        <w:rPr>
          <w:spacing w:val="1"/>
        </w:rPr>
        <w:t xml:space="preserve"> </w:t>
      </w:r>
      <w:r>
        <w:t>и опыт</w:t>
      </w:r>
      <w:r>
        <w:rPr>
          <w:spacing w:val="1"/>
        </w:rPr>
        <w:t xml:space="preserve"> </w:t>
      </w:r>
      <w:r>
        <w:t>самовыражения</w:t>
      </w:r>
      <w:r>
        <w:rPr>
          <w:spacing w:val="1"/>
        </w:rPr>
        <w:t xml:space="preserve"> </w:t>
      </w:r>
      <w:r>
        <w:t>и</w:t>
      </w:r>
      <w:r>
        <w:rPr>
          <w:spacing w:val="1"/>
        </w:rPr>
        <w:t xml:space="preserve"> </w:t>
      </w:r>
      <w:r>
        <w:t>естественного</w:t>
      </w:r>
      <w:r>
        <w:rPr>
          <w:spacing w:val="1"/>
        </w:rPr>
        <w:t xml:space="preserve"> </w:t>
      </w:r>
      <w:r>
        <w:t>радостного</w:t>
      </w:r>
      <w:r>
        <w:rPr>
          <w:spacing w:val="1"/>
        </w:rPr>
        <w:t xml:space="preserve"> </w:t>
      </w:r>
      <w:r>
        <w:t>мировосприятия.</w:t>
      </w:r>
    </w:p>
    <w:p w:rsidR="00FA2F1A" w:rsidRDefault="005E261C">
      <w:pPr>
        <w:pStyle w:val="a3"/>
        <w:tabs>
          <w:tab w:val="left" w:pos="2076"/>
          <w:tab w:val="left" w:pos="3185"/>
          <w:tab w:val="left" w:pos="4792"/>
          <w:tab w:val="left" w:pos="6601"/>
          <w:tab w:val="left" w:pos="7062"/>
          <w:tab w:val="left" w:pos="7949"/>
          <w:tab w:val="left" w:pos="8626"/>
          <w:tab w:val="left" w:pos="9086"/>
        </w:tabs>
        <w:ind w:right="845"/>
        <w:jc w:val="right"/>
      </w:pPr>
      <w:r>
        <w:t>В</w:t>
      </w:r>
      <w:r>
        <w:rPr>
          <w:spacing w:val="17"/>
        </w:rPr>
        <w:t xml:space="preserve"> </w:t>
      </w:r>
      <w:r>
        <w:t>течение</w:t>
      </w:r>
      <w:r>
        <w:rPr>
          <w:spacing w:val="17"/>
        </w:rPr>
        <w:t xml:space="preserve"> </w:t>
      </w:r>
      <w:r>
        <w:t>периода</w:t>
      </w:r>
      <w:r>
        <w:rPr>
          <w:spacing w:val="13"/>
        </w:rPr>
        <w:t xml:space="preserve"> </w:t>
      </w:r>
      <w:r>
        <w:t>начального</w:t>
      </w:r>
      <w:r>
        <w:rPr>
          <w:spacing w:val="13"/>
        </w:rPr>
        <w:t xml:space="preserve"> </w:t>
      </w:r>
      <w:r>
        <w:t>общего</w:t>
      </w:r>
      <w:r>
        <w:rPr>
          <w:spacing w:val="18"/>
        </w:rPr>
        <w:t xml:space="preserve"> </w:t>
      </w:r>
      <w:r>
        <w:t>музыкального</w:t>
      </w:r>
      <w:r>
        <w:rPr>
          <w:spacing w:val="13"/>
        </w:rPr>
        <w:t xml:space="preserve"> </w:t>
      </w:r>
      <w:r>
        <w:t>образования</w:t>
      </w:r>
      <w:r>
        <w:rPr>
          <w:spacing w:val="13"/>
        </w:rPr>
        <w:t xml:space="preserve"> </w:t>
      </w:r>
      <w:r>
        <w:t>необходимо</w:t>
      </w:r>
      <w:r>
        <w:rPr>
          <w:spacing w:val="-57"/>
        </w:rPr>
        <w:t xml:space="preserve"> </w:t>
      </w:r>
      <w:r>
        <w:t>заложить основы будущей музыкальной культуры личности, сформировать представления</w:t>
      </w:r>
      <w:r>
        <w:rPr>
          <w:spacing w:val="-57"/>
        </w:rPr>
        <w:t xml:space="preserve"> </w:t>
      </w:r>
      <w:r>
        <w:t>о</w:t>
      </w:r>
      <w:r>
        <w:rPr>
          <w:spacing w:val="40"/>
        </w:rPr>
        <w:t xml:space="preserve"> </w:t>
      </w:r>
      <w:r>
        <w:t>многообразии</w:t>
      </w:r>
      <w:r>
        <w:rPr>
          <w:spacing w:val="37"/>
        </w:rPr>
        <w:t xml:space="preserve"> </w:t>
      </w:r>
      <w:r>
        <w:t>проявлений</w:t>
      </w:r>
      <w:r>
        <w:rPr>
          <w:spacing w:val="37"/>
        </w:rPr>
        <w:t xml:space="preserve"> </w:t>
      </w:r>
      <w:r>
        <w:t>музыкального</w:t>
      </w:r>
      <w:r>
        <w:rPr>
          <w:spacing w:val="40"/>
        </w:rPr>
        <w:t xml:space="preserve"> </w:t>
      </w:r>
      <w:r>
        <w:t>искусства</w:t>
      </w:r>
      <w:r>
        <w:rPr>
          <w:spacing w:val="40"/>
        </w:rPr>
        <w:t xml:space="preserve"> </w:t>
      </w:r>
      <w:r>
        <w:t>в</w:t>
      </w:r>
      <w:r>
        <w:rPr>
          <w:spacing w:val="37"/>
        </w:rPr>
        <w:t xml:space="preserve"> </w:t>
      </w:r>
      <w:r>
        <w:t>жизни</w:t>
      </w:r>
      <w:r>
        <w:rPr>
          <w:spacing w:val="37"/>
        </w:rPr>
        <w:t xml:space="preserve"> </w:t>
      </w:r>
      <w:r>
        <w:t>современного</w:t>
      </w:r>
      <w:r>
        <w:rPr>
          <w:spacing w:val="41"/>
        </w:rPr>
        <w:t xml:space="preserve"> </w:t>
      </w:r>
      <w:r>
        <w:t>человека</w:t>
      </w:r>
      <w:r>
        <w:rPr>
          <w:spacing w:val="39"/>
        </w:rPr>
        <w:t xml:space="preserve"> </w:t>
      </w:r>
      <w:r>
        <w:t>и</w:t>
      </w:r>
      <w:r>
        <w:rPr>
          <w:spacing w:val="-57"/>
        </w:rPr>
        <w:t xml:space="preserve"> </w:t>
      </w:r>
      <w:r>
        <w:t>общества.</w:t>
      </w:r>
      <w:r>
        <w:rPr>
          <w:spacing w:val="1"/>
        </w:rPr>
        <w:t xml:space="preserve"> </w:t>
      </w:r>
      <w:r>
        <w:t>Поэтому</w:t>
      </w:r>
      <w:r>
        <w:rPr>
          <w:spacing w:val="1"/>
        </w:rPr>
        <w:t xml:space="preserve"> </w:t>
      </w:r>
      <w:r>
        <w:t>в</w:t>
      </w:r>
      <w:r>
        <w:rPr>
          <w:spacing w:val="1"/>
        </w:rPr>
        <w:t xml:space="preserve"> </w:t>
      </w:r>
      <w:r>
        <w:t>содержании</w:t>
      </w:r>
      <w:r>
        <w:rPr>
          <w:spacing w:val="1"/>
        </w:rPr>
        <w:t xml:space="preserve"> </w:t>
      </w:r>
      <w:r>
        <w:t>образования</w:t>
      </w:r>
      <w:r>
        <w:rPr>
          <w:spacing w:val="1"/>
        </w:rPr>
        <w:t xml:space="preserve"> </w:t>
      </w:r>
      <w:r>
        <w:t>должны</w:t>
      </w:r>
      <w:r>
        <w:rPr>
          <w:spacing w:val="1"/>
        </w:rPr>
        <w:t xml:space="preserve"> </w:t>
      </w:r>
      <w:r>
        <w:t>быть</w:t>
      </w:r>
      <w:r>
        <w:rPr>
          <w:spacing w:val="1"/>
        </w:rPr>
        <w:t xml:space="preserve"> </w:t>
      </w:r>
      <w:r>
        <w:t>представлены</w:t>
      </w:r>
      <w:r>
        <w:rPr>
          <w:spacing w:val="1"/>
        </w:rPr>
        <w:t xml:space="preserve"> </w:t>
      </w:r>
      <w:r>
        <w:t>различные</w:t>
      </w:r>
      <w:r>
        <w:rPr>
          <w:spacing w:val="-57"/>
        </w:rPr>
        <w:t xml:space="preserve"> </w:t>
      </w:r>
      <w:r>
        <w:t>пласты</w:t>
      </w:r>
      <w:r>
        <w:rPr>
          <w:spacing w:val="10"/>
        </w:rPr>
        <w:t xml:space="preserve"> </w:t>
      </w:r>
      <w:r>
        <w:t>музыкального</w:t>
      </w:r>
      <w:r>
        <w:rPr>
          <w:spacing w:val="8"/>
        </w:rPr>
        <w:t xml:space="preserve"> </w:t>
      </w:r>
      <w:r>
        <w:t>искусства:</w:t>
      </w:r>
      <w:r>
        <w:rPr>
          <w:spacing w:val="8"/>
        </w:rPr>
        <w:t xml:space="preserve"> </w:t>
      </w:r>
      <w:r>
        <w:t>фольклор,</w:t>
      </w:r>
      <w:r>
        <w:rPr>
          <w:spacing w:val="6"/>
        </w:rPr>
        <w:t xml:space="preserve"> </w:t>
      </w:r>
      <w:r>
        <w:t>классическая,</w:t>
      </w:r>
      <w:r>
        <w:rPr>
          <w:spacing w:val="10"/>
        </w:rPr>
        <w:t xml:space="preserve"> </w:t>
      </w:r>
      <w:r>
        <w:t>современная</w:t>
      </w:r>
      <w:r>
        <w:rPr>
          <w:spacing w:val="4"/>
        </w:rPr>
        <w:t xml:space="preserve"> </w:t>
      </w:r>
      <w:r>
        <w:t>музыка,</w:t>
      </w:r>
      <w:r>
        <w:rPr>
          <w:spacing w:val="10"/>
        </w:rPr>
        <w:t xml:space="preserve"> </w:t>
      </w:r>
      <w:r>
        <w:t>в</w:t>
      </w:r>
      <w:r>
        <w:rPr>
          <w:spacing w:val="9"/>
        </w:rPr>
        <w:t xml:space="preserve"> </w:t>
      </w:r>
      <w:r>
        <w:t>том</w:t>
      </w:r>
      <w:r>
        <w:rPr>
          <w:spacing w:val="-57"/>
        </w:rPr>
        <w:t xml:space="preserve"> </w:t>
      </w:r>
      <w:r>
        <w:t>числе</w:t>
      </w:r>
      <w:r>
        <w:rPr>
          <w:spacing w:val="19"/>
        </w:rPr>
        <w:t xml:space="preserve"> </w:t>
      </w:r>
      <w:r>
        <w:t>наиболее</w:t>
      </w:r>
      <w:r>
        <w:rPr>
          <w:spacing w:val="18"/>
        </w:rPr>
        <w:t xml:space="preserve"> </w:t>
      </w:r>
      <w:r>
        <w:t>достойные</w:t>
      </w:r>
      <w:r>
        <w:rPr>
          <w:spacing w:val="14"/>
        </w:rPr>
        <w:t xml:space="preserve"> </w:t>
      </w:r>
      <w:r>
        <w:t>образцы</w:t>
      </w:r>
      <w:r>
        <w:rPr>
          <w:spacing w:val="21"/>
        </w:rPr>
        <w:t xml:space="preserve"> </w:t>
      </w:r>
      <w:r>
        <w:t>массовой</w:t>
      </w:r>
      <w:r>
        <w:rPr>
          <w:spacing w:val="20"/>
        </w:rPr>
        <w:t xml:space="preserve"> </w:t>
      </w:r>
      <w:r>
        <w:t>музыкальной</w:t>
      </w:r>
      <w:r>
        <w:rPr>
          <w:spacing w:val="20"/>
        </w:rPr>
        <w:t xml:space="preserve"> </w:t>
      </w:r>
      <w:r>
        <w:t>культуры</w:t>
      </w:r>
      <w:r>
        <w:rPr>
          <w:spacing w:val="21"/>
        </w:rPr>
        <w:t xml:space="preserve"> </w:t>
      </w:r>
      <w:r>
        <w:t>(джаз,</w:t>
      </w:r>
      <w:r>
        <w:rPr>
          <w:spacing w:val="21"/>
        </w:rPr>
        <w:t xml:space="preserve"> </w:t>
      </w:r>
      <w:r>
        <w:t>эстрада,</w:t>
      </w:r>
      <w:r>
        <w:rPr>
          <w:spacing w:val="-57"/>
        </w:rPr>
        <w:t xml:space="preserve"> </w:t>
      </w:r>
      <w:r>
        <w:t>музыка</w:t>
      </w:r>
      <w:r>
        <w:rPr>
          <w:spacing w:val="1"/>
        </w:rPr>
        <w:t xml:space="preserve"> </w:t>
      </w:r>
      <w:r>
        <w:t>кино</w:t>
      </w:r>
      <w:r>
        <w:rPr>
          <w:spacing w:val="1"/>
        </w:rPr>
        <w:t xml:space="preserve"> </w:t>
      </w:r>
      <w:r>
        <w:t>и</w:t>
      </w:r>
      <w:r>
        <w:rPr>
          <w:spacing w:val="1"/>
        </w:rPr>
        <w:t xml:space="preserve"> </w:t>
      </w:r>
      <w:r>
        <w:t>др.).</w:t>
      </w:r>
      <w:r>
        <w:rPr>
          <w:spacing w:val="1"/>
        </w:rPr>
        <w:t xml:space="preserve"> </w:t>
      </w:r>
      <w:r>
        <w:t>При</w:t>
      </w:r>
      <w:r>
        <w:rPr>
          <w:spacing w:val="1"/>
        </w:rPr>
        <w:t xml:space="preserve"> </w:t>
      </w:r>
      <w:r>
        <w:t>этом</w:t>
      </w:r>
      <w:r>
        <w:rPr>
          <w:spacing w:val="1"/>
        </w:rPr>
        <w:t xml:space="preserve"> </w:t>
      </w:r>
      <w:r>
        <w:t>наиболее</w:t>
      </w:r>
      <w:r>
        <w:rPr>
          <w:spacing w:val="1"/>
        </w:rPr>
        <w:t xml:space="preserve"> </w:t>
      </w:r>
      <w:r>
        <w:t>эффективной</w:t>
      </w:r>
      <w:r>
        <w:rPr>
          <w:spacing w:val="1"/>
        </w:rPr>
        <w:t xml:space="preserve"> </w:t>
      </w:r>
      <w:r>
        <w:t>формой освоения</w:t>
      </w:r>
      <w:r>
        <w:rPr>
          <w:spacing w:val="1"/>
        </w:rPr>
        <w:t xml:space="preserve"> </w:t>
      </w:r>
      <w:r>
        <w:t>музыкального</w:t>
      </w:r>
      <w:r>
        <w:rPr>
          <w:spacing w:val="-57"/>
        </w:rPr>
        <w:t xml:space="preserve"> </w:t>
      </w:r>
      <w:r>
        <w:t>искусства</w:t>
      </w:r>
      <w:r>
        <w:tab/>
        <w:t>является</w:t>
      </w:r>
      <w:r>
        <w:tab/>
        <w:t>практическое</w:t>
      </w:r>
      <w:r>
        <w:tab/>
        <w:t>музицирование</w:t>
      </w:r>
      <w:r>
        <w:tab/>
        <w:t>—</w:t>
      </w:r>
      <w:r>
        <w:tab/>
        <w:t>пение,</w:t>
      </w:r>
      <w:r>
        <w:tab/>
        <w:t>игра</w:t>
      </w:r>
      <w:r>
        <w:tab/>
        <w:t>на</w:t>
      </w:r>
      <w:r>
        <w:tab/>
      </w:r>
      <w:r>
        <w:rPr>
          <w:spacing w:val="-1"/>
        </w:rPr>
        <w:t>доступных</w:t>
      </w:r>
      <w:r>
        <w:rPr>
          <w:spacing w:val="-57"/>
        </w:rPr>
        <w:t xml:space="preserve"> </w:t>
      </w:r>
      <w:r>
        <w:t>музыкальных</w:t>
      </w:r>
      <w:r>
        <w:rPr>
          <w:spacing w:val="5"/>
        </w:rPr>
        <w:t xml:space="preserve"> </w:t>
      </w:r>
      <w:r>
        <w:t>инструментах,</w:t>
      </w:r>
      <w:r>
        <w:rPr>
          <w:spacing w:val="12"/>
        </w:rPr>
        <w:t xml:space="preserve"> </w:t>
      </w:r>
      <w:r>
        <w:t>различные</w:t>
      </w:r>
      <w:r>
        <w:rPr>
          <w:spacing w:val="10"/>
        </w:rPr>
        <w:t xml:space="preserve"> </w:t>
      </w:r>
      <w:r>
        <w:t>формы</w:t>
      </w:r>
      <w:r>
        <w:rPr>
          <w:spacing w:val="7"/>
        </w:rPr>
        <w:t xml:space="preserve"> </w:t>
      </w:r>
      <w:r>
        <w:t>музыкального</w:t>
      </w:r>
      <w:r>
        <w:rPr>
          <w:spacing w:val="15"/>
        </w:rPr>
        <w:t xml:space="preserve"> </w:t>
      </w:r>
      <w:r>
        <w:t>движения.</w:t>
      </w:r>
      <w:r>
        <w:rPr>
          <w:spacing w:val="13"/>
        </w:rPr>
        <w:t xml:space="preserve"> </w:t>
      </w:r>
      <w:r>
        <w:t>В</w:t>
      </w:r>
      <w:r>
        <w:rPr>
          <w:spacing w:val="8"/>
        </w:rPr>
        <w:t xml:space="preserve"> </w:t>
      </w:r>
      <w:r>
        <w:t>ходе</w:t>
      </w:r>
      <w:r>
        <w:rPr>
          <w:spacing w:val="9"/>
        </w:rPr>
        <w:t xml:space="preserve"> </w:t>
      </w:r>
      <w:r>
        <w:t>активной</w:t>
      </w:r>
      <w:r>
        <w:rPr>
          <w:spacing w:val="-57"/>
        </w:rPr>
        <w:t xml:space="preserve"> </w:t>
      </w:r>
      <w:r>
        <w:t>музыкальной</w:t>
      </w:r>
      <w:r>
        <w:rPr>
          <w:spacing w:val="1"/>
        </w:rPr>
        <w:t xml:space="preserve"> </w:t>
      </w:r>
      <w:r>
        <w:t>деятельности</w:t>
      </w:r>
      <w:r>
        <w:rPr>
          <w:spacing w:val="1"/>
        </w:rPr>
        <w:t xml:space="preserve"> </w:t>
      </w:r>
      <w:r>
        <w:t>происходит</w:t>
      </w:r>
      <w:r>
        <w:rPr>
          <w:spacing w:val="1"/>
        </w:rPr>
        <w:t xml:space="preserve"> </w:t>
      </w:r>
      <w:r>
        <w:t>постепенное</w:t>
      </w:r>
      <w:r>
        <w:rPr>
          <w:spacing w:val="1"/>
        </w:rPr>
        <w:t xml:space="preserve"> </w:t>
      </w:r>
      <w:r>
        <w:t>освоение</w:t>
      </w:r>
      <w:r>
        <w:rPr>
          <w:spacing w:val="1"/>
        </w:rPr>
        <w:t xml:space="preserve"> </w:t>
      </w:r>
      <w:r>
        <w:t>элементов</w:t>
      </w:r>
      <w:r>
        <w:rPr>
          <w:spacing w:val="1"/>
        </w:rPr>
        <w:t xml:space="preserve"> </w:t>
      </w:r>
      <w:r>
        <w:t>музыкального</w:t>
      </w:r>
      <w:r>
        <w:rPr>
          <w:spacing w:val="-57"/>
        </w:rPr>
        <w:t xml:space="preserve"> </w:t>
      </w:r>
      <w:r>
        <w:t>языка,</w:t>
      </w:r>
      <w:r>
        <w:rPr>
          <w:spacing w:val="-1"/>
        </w:rPr>
        <w:t xml:space="preserve"> </w:t>
      </w:r>
      <w:r>
        <w:t>понимание</w:t>
      </w:r>
      <w:r>
        <w:rPr>
          <w:spacing w:val="-8"/>
        </w:rPr>
        <w:t xml:space="preserve"> </w:t>
      </w:r>
      <w:r>
        <w:t>основных</w:t>
      </w:r>
      <w:r>
        <w:rPr>
          <w:spacing w:val="-7"/>
        </w:rPr>
        <w:t xml:space="preserve"> </w:t>
      </w:r>
      <w:r>
        <w:t>жанровых</w:t>
      </w:r>
      <w:r>
        <w:rPr>
          <w:spacing w:val="-8"/>
        </w:rPr>
        <w:t xml:space="preserve"> </w:t>
      </w:r>
      <w:r>
        <w:t>особенностей, принципов</w:t>
      </w:r>
      <w:r>
        <w:rPr>
          <w:spacing w:val="-6"/>
        </w:rPr>
        <w:t xml:space="preserve"> </w:t>
      </w:r>
      <w:r>
        <w:t>и</w:t>
      </w:r>
      <w:r>
        <w:rPr>
          <w:spacing w:val="-1"/>
        </w:rPr>
        <w:t xml:space="preserve"> </w:t>
      </w:r>
      <w:r>
        <w:t>форм</w:t>
      </w:r>
      <w:r>
        <w:rPr>
          <w:spacing w:val="-5"/>
        </w:rPr>
        <w:t xml:space="preserve"> </w:t>
      </w:r>
      <w:r>
        <w:t>развития</w:t>
      </w:r>
      <w:r>
        <w:rPr>
          <w:spacing w:val="-8"/>
        </w:rPr>
        <w:t xml:space="preserve"> </w:t>
      </w:r>
      <w:r>
        <w:t>музыки.</w:t>
      </w:r>
    </w:p>
    <w:p w:rsidR="00FA2F1A" w:rsidRDefault="005E261C">
      <w:pPr>
        <w:pStyle w:val="a3"/>
        <w:ind w:right="849"/>
      </w:pPr>
      <w:r>
        <w:t>Программа предусматривает знакомство обучающихся с некоторым количеством</w:t>
      </w:r>
      <w:r>
        <w:rPr>
          <w:spacing w:val="1"/>
        </w:rPr>
        <w:t xml:space="preserve"> </w:t>
      </w:r>
      <w:r>
        <w:t>явлений,</w:t>
      </w:r>
      <w:r>
        <w:rPr>
          <w:spacing w:val="1"/>
        </w:rPr>
        <w:t xml:space="preserve"> </w:t>
      </w:r>
      <w:r>
        <w:t>фактов музыкальной культуры</w:t>
      </w:r>
      <w:r>
        <w:rPr>
          <w:spacing w:val="1"/>
        </w:rPr>
        <w:t xml:space="preserve"> </w:t>
      </w:r>
      <w:r>
        <w:t>(знание</w:t>
      </w:r>
      <w:r>
        <w:rPr>
          <w:spacing w:val="1"/>
        </w:rPr>
        <w:t xml:space="preserve"> </w:t>
      </w:r>
      <w:r>
        <w:t>музыкальных произведений, фамилий</w:t>
      </w:r>
      <w:r>
        <w:rPr>
          <w:spacing w:val="1"/>
        </w:rPr>
        <w:t xml:space="preserve"> </w:t>
      </w:r>
      <w:r>
        <w:t>композиторов и исполнителей, специальной терминологии и т. п.). Однако этот уровень</w:t>
      </w:r>
      <w:r>
        <w:rPr>
          <w:spacing w:val="1"/>
        </w:rPr>
        <w:t xml:space="preserve"> </w:t>
      </w:r>
      <w:r>
        <w:t>содержания</w:t>
      </w:r>
      <w:r>
        <w:rPr>
          <w:spacing w:val="1"/>
        </w:rPr>
        <w:t xml:space="preserve"> </w:t>
      </w:r>
      <w:r>
        <w:t>обучения</w:t>
      </w:r>
      <w:r>
        <w:rPr>
          <w:spacing w:val="1"/>
        </w:rPr>
        <w:t xml:space="preserve"> </w:t>
      </w:r>
      <w:r>
        <w:t>не</w:t>
      </w:r>
      <w:r>
        <w:rPr>
          <w:spacing w:val="1"/>
        </w:rPr>
        <w:t xml:space="preserve"> </w:t>
      </w:r>
      <w:r>
        <w:t>является</w:t>
      </w:r>
      <w:r>
        <w:rPr>
          <w:spacing w:val="1"/>
        </w:rPr>
        <w:t xml:space="preserve"> </w:t>
      </w:r>
      <w:r>
        <w:t>главным.</w:t>
      </w:r>
      <w:r>
        <w:rPr>
          <w:spacing w:val="1"/>
        </w:rPr>
        <w:t xml:space="preserve"> </w:t>
      </w:r>
      <w:r>
        <w:t>Значительно</w:t>
      </w:r>
      <w:r>
        <w:rPr>
          <w:spacing w:val="1"/>
        </w:rPr>
        <w:t xml:space="preserve"> </w:t>
      </w:r>
      <w:r>
        <w:t>более</w:t>
      </w:r>
      <w:r>
        <w:rPr>
          <w:spacing w:val="1"/>
        </w:rPr>
        <w:t xml:space="preserve"> </w:t>
      </w:r>
      <w:r>
        <w:t>важным</w:t>
      </w:r>
      <w:r>
        <w:rPr>
          <w:spacing w:val="1"/>
        </w:rPr>
        <w:t xml:space="preserve"> </w:t>
      </w:r>
      <w:r>
        <w:t>является</w:t>
      </w:r>
      <w:r>
        <w:rPr>
          <w:spacing w:val="1"/>
        </w:rPr>
        <w:t xml:space="preserve"> </w:t>
      </w:r>
      <w:r>
        <w:t>формирование эстетических потребностей, проживание и осознание тех особых мыслей и</w:t>
      </w:r>
      <w:r>
        <w:rPr>
          <w:spacing w:val="1"/>
        </w:rPr>
        <w:t xml:space="preserve"> </w:t>
      </w:r>
      <w:r>
        <w:t>чувств, состояний, отношений к жизни, самому себе, другим людям, которые несёт в себе</w:t>
      </w:r>
      <w:r>
        <w:rPr>
          <w:spacing w:val="1"/>
        </w:rPr>
        <w:t xml:space="preserve"> </w:t>
      </w:r>
      <w:r>
        <w:t>музыка как</w:t>
      </w:r>
      <w:r>
        <w:rPr>
          <w:spacing w:val="-1"/>
        </w:rPr>
        <w:t xml:space="preserve"> </w:t>
      </w:r>
      <w:r>
        <w:t>«искусство</w:t>
      </w:r>
      <w:r>
        <w:rPr>
          <w:spacing w:val="5"/>
        </w:rPr>
        <w:t xml:space="preserve"> </w:t>
      </w:r>
      <w:r>
        <w:t>интонируемого</w:t>
      </w:r>
      <w:r>
        <w:rPr>
          <w:spacing w:val="1"/>
        </w:rPr>
        <w:t xml:space="preserve"> </w:t>
      </w:r>
      <w:r>
        <w:t>смысла»</w:t>
      </w:r>
      <w:r>
        <w:rPr>
          <w:spacing w:val="-3"/>
        </w:rPr>
        <w:t xml:space="preserve"> </w:t>
      </w:r>
      <w:r>
        <w:t>(Б.</w:t>
      </w:r>
      <w:r>
        <w:rPr>
          <w:spacing w:val="3"/>
        </w:rPr>
        <w:t xml:space="preserve"> </w:t>
      </w:r>
      <w:r>
        <w:t>В.</w:t>
      </w:r>
      <w:r>
        <w:rPr>
          <w:spacing w:val="-2"/>
        </w:rPr>
        <w:t xml:space="preserve"> </w:t>
      </w:r>
      <w:r>
        <w:t>Асафьев).</w:t>
      </w:r>
    </w:p>
    <w:p w:rsidR="00FA2F1A" w:rsidRDefault="005E261C">
      <w:pPr>
        <w:pStyle w:val="a3"/>
        <w:spacing w:before="2"/>
        <w:ind w:right="840"/>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 (В. В. Медушевский) является уникальным психологическим механизмом</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ребёнка</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1"/>
        </w:rPr>
        <w:t xml:space="preserve"> </w:t>
      </w:r>
      <w:r>
        <w:t>Поэтому ключевым моментом при составлении программы является отбор репертуара,</w:t>
      </w:r>
      <w:r>
        <w:rPr>
          <w:spacing w:val="1"/>
        </w:rPr>
        <w:t xml:space="preserve"> </w:t>
      </w:r>
      <w:r>
        <w:t>который</w:t>
      </w:r>
      <w:r>
        <w:rPr>
          <w:spacing w:val="1"/>
        </w:rPr>
        <w:t xml:space="preserve"> </w:t>
      </w:r>
      <w:r>
        <w:t>должен</w:t>
      </w:r>
      <w:r>
        <w:rPr>
          <w:spacing w:val="1"/>
        </w:rPr>
        <w:t xml:space="preserve"> </w:t>
      </w:r>
      <w:r>
        <w:t>сочетать</w:t>
      </w:r>
      <w:r>
        <w:rPr>
          <w:spacing w:val="1"/>
        </w:rPr>
        <w:t xml:space="preserve"> </w:t>
      </w:r>
      <w:r>
        <w:t>в</w:t>
      </w:r>
      <w:r>
        <w:rPr>
          <w:spacing w:val="1"/>
        </w:rPr>
        <w:t xml:space="preserve"> </w:t>
      </w:r>
      <w:r>
        <w:t>себе</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доступность,</w:t>
      </w:r>
      <w:r>
        <w:rPr>
          <w:spacing w:val="1"/>
        </w:rPr>
        <w:t xml:space="preserve"> </w:t>
      </w:r>
      <w:r>
        <w:t>высокий</w:t>
      </w:r>
      <w:r>
        <w:rPr>
          <w:spacing w:val="1"/>
        </w:rPr>
        <w:t xml:space="preserve"> </w:t>
      </w:r>
      <w:r>
        <w:t>художественный</w:t>
      </w:r>
      <w:r>
        <w:rPr>
          <w:spacing w:val="-4"/>
        </w:rPr>
        <w:t xml:space="preserve"> </w:t>
      </w:r>
      <w:r>
        <w:t>уровень,</w:t>
      </w:r>
      <w:r>
        <w:rPr>
          <w:spacing w:val="3"/>
        </w:rPr>
        <w:t xml:space="preserve"> </w:t>
      </w:r>
      <w:r>
        <w:t>соответствие</w:t>
      </w:r>
      <w:r>
        <w:rPr>
          <w:spacing w:val="-6"/>
        </w:rPr>
        <w:t xml:space="preserve"> </w:t>
      </w:r>
      <w:r>
        <w:t>системе базовых</w:t>
      </w:r>
      <w:r>
        <w:rPr>
          <w:spacing w:val="-5"/>
        </w:rPr>
        <w:t xml:space="preserve"> </w:t>
      </w:r>
      <w:r>
        <w:t>национальных</w:t>
      </w:r>
      <w:r>
        <w:rPr>
          <w:spacing w:val="-4"/>
        </w:rPr>
        <w:t xml:space="preserve"> </w:t>
      </w:r>
      <w:r>
        <w:t>ценностей.</w:t>
      </w:r>
    </w:p>
    <w:p w:rsidR="00FA2F1A" w:rsidRDefault="005E261C">
      <w:pPr>
        <w:pStyle w:val="a3"/>
        <w:ind w:right="842"/>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музыкального</w:t>
      </w:r>
      <w:r>
        <w:rPr>
          <w:spacing w:val="1"/>
        </w:rPr>
        <w:t xml:space="preserve"> </w:t>
      </w:r>
      <w:r>
        <w:t>воспитания</w:t>
      </w:r>
      <w:r>
        <w:rPr>
          <w:spacing w:val="1"/>
        </w:rPr>
        <w:t xml:space="preserve"> </w:t>
      </w:r>
      <w:r>
        <w:t>является</w:t>
      </w:r>
      <w:r>
        <w:rPr>
          <w:spacing w:val="1"/>
        </w:rPr>
        <w:t xml:space="preserve"> </w:t>
      </w:r>
      <w:r>
        <w:t>развитие эмоционального интеллекта обучающихся. Через опыт чувственного 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5"/>
        </w:rPr>
        <w:t xml:space="preserve"> </w:t>
      </w:r>
      <w:r>
        <w:t>установка</w:t>
      </w:r>
      <w:r>
        <w:rPr>
          <w:spacing w:val="1"/>
        </w:rPr>
        <w:t xml:space="preserve"> </w:t>
      </w:r>
      <w:r>
        <w:t>личности</w:t>
      </w:r>
      <w:r>
        <w:rPr>
          <w:spacing w:val="-1"/>
        </w:rPr>
        <w:t xml:space="preserve"> </w:t>
      </w:r>
      <w:r>
        <w:t>в</w:t>
      </w:r>
      <w:r>
        <w:rPr>
          <w:spacing w:val="-1"/>
        </w:rPr>
        <w:t xml:space="preserve"> </w:t>
      </w:r>
      <w:r>
        <w:t>целом.</w:t>
      </w:r>
    </w:p>
    <w:p w:rsidR="00FA2F1A" w:rsidRDefault="005E261C">
      <w:pPr>
        <w:pStyle w:val="a3"/>
        <w:spacing w:before="1"/>
        <w:ind w:right="839"/>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младших</w:t>
      </w:r>
      <w:r>
        <w:rPr>
          <w:spacing w:val="1"/>
        </w:rPr>
        <w:t xml:space="preserve"> </w:t>
      </w:r>
      <w:r>
        <w:t>школьников</w:t>
      </w:r>
      <w:r>
        <w:rPr>
          <w:spacing w:val="1"/>
        </w:rPr>
        <w:t xml:space="preserve"> </w:t>
      </w:r>
      <w:r>
        <w:t>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w:t>
      </w:r>
      <w:r>
        <w:rPr>
          <w:spacing w:val="1"/>
        </w:rPr>
        <w:t xml:space="preserve"> </w:t>
      </w:r>
      <w:r>
        <w:t>широкий</w:t>
      </w:r>
      <w:r>
        <w:rPr>
          <w:spacing w:val="1"/>
        </w:rPr>
        <w:t xml:space="preserve"> </w:t>
      </w:r>
      <w:r>
        <w:t>спектр</w:t>
      </w:r>
      <w:r>
        <w:rPr>
          <w:spacing w:val="1"/>
        </w:rPr>
        <w:t xml:space="preserve"> </w:t>
      </w:r>
      <w:r>
        <w:t>конкретных</w:t>
      </w:r>
      <w:r>
        <w:rPr>
          <w:spacing w:val="1"/>
        </w:rPr>
        <w:t xml:space="preserve"> </w:t>
      </w:r>
      <w:r>
        <w:t>приёмов</w:t>
      </w:r>
      <w:r>
        <w:rPr>
          <w:spacing w:val="1"/>
        </w:rPr>
        <w:t xml:space="preserve"> </w:t>
      </w:r>
      <w:r>
        <w:t>и</w:t>
      </w:r>
      <w:r>
        <w:rPr>
          <w:spacing w:val="1"/>
        </w:rPr>
        <w:t xml:space="preserve"> </w:t>
      </w:r>
      <w:r>
        <w:t>методов,</w:t>
      </w:r>
      <w:r>
        <w:rPr>
          <w:spacing w:val="1"/>
        </w:rPr>
        <w:t xml:space="preserve"> </w:t>
      </w:r>
      <w:r>
        <w:t>внутренне</w:t>
      </w:r>
      <w:r>
        <w:rPr>
          <w:spacing w:val="1"/>
        </w:rPr>
        <w:t xml:space="preserve"> </w:t>
      </w:r>
      <w:r>
        <w:t>присущих</w:t>
      </w:r>
      <w:r>
        <w:rPr>
          <w:spacing w:val="1"/>
        </w:rPr>
        <w:t xml:space="preserve"> </w:t>
      </w:r>
      <w:r>
        <w:t>самому искусству</w:t>
      </w:r>
      <w:r>
        <w:rPr>
          <w:spacing w:val="1"/>
        </w:rPr>
        <w:t xml:space="preserve"> </w:t>
      </w:r>
      <w:r>
        <w:t>—</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w:t>
      </w:r>
      <w:r>
        <w:rPr>
          <w:spacing w:val="1"/>
        </w:rPr>
        <w:t xml:space="preserve"> </w:t>
      </w:r>
      <w:r>
        <w:t>особенностей,</w:t>
      </w:r>
      <w:r>
        <w:rPr>
          <w:spacing w:val="1"/>
        </w:rPr>
        <w:t xml:space="preserve"> </w:t>
      </w:r>
      <w:r>
        <w:t>элементов</w:t>
      </w:r>
      <w:r>
        <w:rPr>
          <w:spacing w:val="1"/>
        </w:rPr>
        <w:t xml:space="preserve"> </w:t>
      </w:r>
      <w:r>
        <w:t>музыкального</w:t>
      </w:r>
      <w:r>
        <w:rPr>
          <w:spacing w:val="5"/>
        </w:rPr>
        <w:t xml:space="preserve"> </w:t>
      </w:r>
      <w:r>
        <w:t>языка,</w:t>
      </w:r>
      <w:r>
        <w:rPr>
          <w:spacing w:val="4"/>
        </w:rPr>
        <w:t xml:space="preserve"> </w:t>
      </w:r>
      <w:r>
        <w:t>композиционных</w:t>
      </w:r>
      <w:r>
        <w:rPr>
          <w:spacing w:val="-4"/>
        </w:rPr>
        <w:t xml:space="preserve"> </w:t>
      </w:r>
      <w:r>
        <w:t>принципов.</w:t>
      </w:r>
    </w:p>
    <w:p w:rsidR="00FA2F1A" w:rsidRDefault="005E261C">
      <w:pPr>
        <w:pStyle w:val="a3"/>
        <w:ind w:right="853"/>
      </w:pPr>
      <w:r>
        <w:t>Рабочая программа разработана с целью оказания методической помощи учителю</w:t>
      </w:r>
      <w:r>
        <w:rPr>
          <w:spacing w:val="1"/>
        </w:rPr>
        <w:t xml:space="preserve"> </w:t>
      </w:r>
      <w:r>
        <w:t>музыки в создании рабочей программы по учебному предмету «Музыка». Она позволит</w:t>
      </w:r>
      <w:r>
        <w:rPr>
          <w:spacing w:val="1"/>
        </w:rPr>
        <w:t xml:space="preserve"> </w:t>
      </w:r>
      <w:r>
        <w:t>учителю:</w:t>
      </w:r>
    </w:p>
    <w:p w:rsidR="00FA2F1A" w:rsidRDefault="00FA2F1A">
      <w:pPr>
        <w:sectPr w:rsidR="00FA2F1A">
          <w:pgSz w:w="11910" w:h="16840"/>
          <w:pgMar w:top="1040" w:right="0" w:bottom="2200" w:left="860" w:header="0" w:footer="1936" w:gutter="0"/>
          <w:cols w:space="720"/>
        </w:sectPr>
      </w:pPr>
    </w:p>
    <w:p w:rsidR="00FA2F1A" w:rsidRDefault="005E261C" w:rsidP="00897D33">
      <w:pPr>
        <w:pStyle w:val="a7"/>
        <w:numPr>
          <w:ilvl w:val="0"/>
          <w:numId w:val="113"/>
        </w:numPr>
        <w:tabs>
          <w:tab w:val="left" w:pos="2257"/>
        </w:tabs>
        <w:spacing w:before="66"/>
        <w:ind w:right="844" w:firstLine="710"/>
        <w:jc w:val="both"/>
        <w:rPr>
          <w:sz w:val="24"/>
        </w:rPr>
      </w:pPr>
      <w:r>
        <w:rPr>
          <w:sz w:val="24"/>
        </w:rPr>
        <w:lastRenderedPageBreak/>
        <w:t>реализовать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преподавания</w:t>
      </w:r>
      <w:r>
        <w:rPr>
          <w:spacing w:val="1"/>
          <w:sz w:val="24"/>
        </w:rPr>
        <w:t xml:space="preserve"> </w:t>
      </w:r>
      <w:r>
        <w:rPr>
          <w:sz w:val="24"/>
        </w:rPr>
        <w:t>музыки</w:t>
      </w:r>
      <w:r>
        <w:rPr>
          <w:spacing w:val="1"/>
          <w:sz w:val="24"/>
        </w:rPr>
        <w:t xml:space="preserve"> </w:t>
      </w:r>
      <w:r>
        <w:rPr>
          <w:sz w:val="24"/>
        </w:rPr>
        <w:t>современные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сформулированных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pacing w:val="1"/>
          <w:sz w:val="24"/>
        </w:rPr>
        <w:t xml:space="preserve"> </w:t>
      </w:r>
      <w:r>
        <w:rPr>
          <w:sz w:val="24"/>
        </w:rPr>
        <w:t>стандарте</w:t>
      </w:r>
      <w:r>
        <w:rPr>
          <w:spacing w:val="1"/>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rsidR="00FA2F1A" w:rsidRDefault="005E261C" w:rsidP="00897D33">
      <w:pPr>
        <w:pStyle w:val="a7"/>
        <w:numPr>
          <w:ilvl w:val="0"/>
          <w:numId w:val="113"/>
        </w:numPr>
        <w:tabs>
          <w:tab w:val="left" w:pos="2257"/>
        </w:tabs>
        <w:spacing w:before="1"/>
        <w:ind w:right="849" w:firstLine="710"/>
        <w:jc w:val="both"/>
        <w:rPr>
          <w:sz w:val="24"/>
        </w:rPr>
      </w:pPr>
      <w:r>
        <w:rPr>
          <w:sz w:val="24"/>
        </w:rPr>
        <w:t>определить</w:t>
      </w:r>
      <w:r>
        <w:rPr>
          <w:spacing w:val="1"/>
          <w:sz w:val="24"/>
        </w:rPr>
        <w:t xml:space="preserve"> </w:t>
      </w:r>
      <w:r>
        <w:rPr>
          <w:sz w:val="24"/>
        </w:rPr>
        <w:t>и</w:t>
      </w:r>
      <w:r>
        <w:rPr>
          <w:spacing w:val="1"/>
          <w:sz w:val="24"/>
        </w:rPr>
        <w:t xml:space="preserve"> </w:t>
      </w:r>
      <w:r>
        <w:rPr>
          <w:sz w:val="24"/>
        </w:rPr>
        <w:t>структурировать</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содержание учебного предмета «Музыка» по годам обучения в</w:t>
      </w:r>
      <w:r>
        <w:rPr>
          <w:spacing w:val="1"/>
          <w:sz w:val="24"/>
        </w:rPr>
        <w:t xml:space="preserve"> </w:t>
      </w:r>
      <w:r>
        <w:rPr>
          <w:sz w:val="24"/>
        </w:rPr>
        <w:t>соответствии с ФГОС</w:t>
      </w:r>
      <w:r>
        <w:rPr>
          <w:spacing w:val="1"/>
          <w:sz w:val="24"/>
        </w:rPr>
        <w:t xml:space="preserve"> </w:t>
      </w:r>
      <w:r>
        <w:rPr>
          <w:sz w:val="24"/>
        </w:rPr>
        <w:t>НОО;</w:t>
      </w:r>
    </w:p>
    <w:p w:rsidR="00FA2F1A" w:rsidRDefault="005E261C" w:rsidP="00897D33">
      <w:pPr>
        <w:pStyle w:val="a7"/>
        <w:numPr>
          <w:ilvl w:val="0"/>
          <w:numId w:val="113"/>
        </w:numPr>
        <w:tabs>
          <w:tab w:val="left" w:pos="2257"/>
        </w:tabs>
        <w:spacing w:before="3"/>
        <w:ind w:right="845" w:firstLine="710"/>
        <w:jc w:val="both"/>
        <w:rPr>
          <w:sz w:val="24"/>
        </w:rPr>
      </w:pPr>
      <w:r>
        <w:rPr>
          <w:sz w:val="24"/>
        </w:rPr>
        <w:t>разработать календарно-тематическое планирование с учётом особенностей</w:t>
      </w:r>
      <w:r>
        <w:rPr>
          <w:spacing w:val="1"/>
          <w:sz w:val="24"/>
        </w:rPr>
        <w:t xml:space="preserve"> </w:t>
      </w:r>
      <w:r>
        <w:rPr>
          <w:sz w:val="24"/>
        </w:rPr>
        <w:t>конкретного региона, образовательной организации, класса, используя рекомендованное в</w:t>
      </w:r>
      <w:r>
        <w:rPr>
          <w:spacing w:val="-57"/>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примерное</w:t>
      </w:r>
      <w:r>
        <w:rPr>
          <w:spacing w:val="1"/>
          <w:sz w:val="24"/>
        </w:rPr>
        <w:t xml:space="preserve"> </w:t>
      </w:r>
      <w:r>
        <w:rPr>
          <w:sz w:val="24"/>
        </w:rPr>
        <w:t>распределение</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определённого</w:t>
      </w:r>
      <w:r>
        <w:rPr>
          <w:spacing w:val="1"/>
          <w:sz w:val="24"/>
        </w:rPr>
        <w:t xml:space="preserve"> </w:t>
      </w:r>
      <w:r>
        <w:rPr>
          <w:sz w:val="24"/>
        </w:rPr>
        <w:t>раздела/темы,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предложенные</w:t>
      </w:r>
      <w:r>
        <w:rPr>
          <w:spacing w:val="1"/>
          <w:sz w:val="24"/>
        </w:rPr>
        <w:t xml:space="preserve"> </w:t>
      </w:r>
      <w:r>
        <w:rPr>
          <w:sz w:val="24"/>
        </w:rPr>
        <w:t>основные</w:t>
      </w:r>
      <w:r>
        <w:rPr>
          <w:spacing w:val="1"/>
          <w:sz w:val="24"/>
        </w:rPr>
        <w:t xml:space="preserve"> </w:t>
      </w:r>
      <w:r>
        <w:rPr>
          <w:sz w:val="24"/>
        </w:rPr>
        <w:t>виды</w:t>
      </w:r>
      <w:r>
        <w:rPr>
          <w:spacing w:val="61"/>
          <w:sz w:val="24"/>
        </w:rPr>
        <w:t xml:space="preserve"> </w:t>
      </w:r>
      <w:r>
        <w:rPr>
          <w:sz w:val="24"/>
        </w:rPr>
        <w:t>учебной</w:t>
      </w:r>
      <w:r>
        <w:rPr>
          <w:spacing w:val="1"/>
          <w:sz w:val="24"/>
        </w:rPr>
        <w:t xml:space="preserve"> </w:t>
      </w:r>
      <w:r>
        <w:rPr>
          <w:sz w:val="24"/>
        </w:rPr>
        <w:t>деятельности</w:t>
      </w:r>
      <w:r>
        <w:rPr>
          <w:spacing w:val="-2"/>
          <w:sz w:val="24"/>
        </w:rPr>
        <w:t xml:space="preserve"> </w:t>
      </w:r>
      <w:r>
        <w:rPr>
          <w:sz w:val="24"/>
        </w:rPr>
        <w:t>для</w:t>
      </w:r>
      <w:r>
        <w:rPr>
          <w:spacing w:val="-3"/>
          <w:sz w:val="24"/>
        </w:rPr>
        <w:t xml:space="preserve"> </w:t>
      </w:r>
      <w:r>
        <w:rPr>
          <w:sz w:val="24"/>
        </w:rPr>
        <w:t>освоения</w:t>
      </w:r>
      <w:r>
        <w:rPr>
          <w:spacing w:val="-3"/>
          <w:sz w:val="24"/>
        </w:rPr>
        <w:t xml:space="preserve"> </w:t>
      </w:r>
      <w:r>
        <w:rPr>
          <w:sz w:val="24"/>
        </w:rPr>
        <w:t>учебного</w:t>
      </w:r>
      <w:r>
        <w:rPr>
          <w:spacing w:val="2"/>
          <w:sz w:val="24"/>
        </w:rPr>
        <w:t xml:space="preserve"> </w:t>
      </w:r>
      <w:r>
        <w:rPr>
          <w:sz w:val="24"/>
        </w:rPr>
        <w:t>материала.</w:t>
      </w:r>
    </w:p>
    <w:p w:rsidR="00FA2F1A" w:rsidRDefault="005E261C">
      <w:pPr>
        <w:pStyle w:val="a3"/>
        <w:ind w:right="840"/>
      </w:pPr>
      <w:r>
        <w:t>Музыка жизненно необходима для полноценного развития младших школьников.</w:t>
      </w:r>
      <w:r>
        <w:rPr>
          <w:spacing w:val="1"/>
        </w:rPr>
        <w:t xml:space="preserve"> </w:t>
      </w:r>
      <w:r>
        <w:t>Признание самоценности творческого развития человека, уникального вклада искусства в</w:t>
      </w:r>
      <w:r>
        <w:rPr>
          <w:spacing w:val="1"/>
        </w:rPr>
        <w:t xml:space="preserve"> </w:t>
      </w:r>
      <w:r>
        <w:t>образование</w:t>
      </w:r>
      <w:r>
        <w:rPr>
          <w:spacing w:val="-6"/>
        </w:rPr>
        <w:t xml:space="preserve"> </w:t>
      </w:r>
      <w:r>
        <w:t>и</w:t>
      </w:r>
      <w:r>
        <w:rPr>
          <w:spacing w:val="-3"/>
        </w:rPr>
        <w:t xml:space="preserve"> </w:t>
      </w:r>
      <w:r>
        <w:t>воспитание делает</w:t>
      </w:r>
      <w:r>
        <w:rPr>
          <w:spacing w:val="1"/>
        </w:rPr>
        <w:t xml:space="preserve"> </w:t>
      </w:r>
      <w:r>
        <w:t>неприменимыми</w:t>
      </w:r>
      <w:r>
        <w:rPr>
          <w:spacing w:val="2"/>
        </w:rPr>
        <w:t xml:space="preserve"> </w:t>
      </w:r>
      <w:r>
        <w:t>критерии</w:t>
      </w:r>
      <w:r>
        <w:rPr>
          <w:spacing w:val="2"/>
        </w:rPr>
        <w:t xml:space="preserve"> </w:t>
      </w:r>
      <w:r>
        <w:t>утилитарности.</w:t>
      </w:r>
    </w:p>
    <w:p w:rsidR="00FA2F1A" w:rsidRDefault="005E261C">
      <w:pPr>
        <w:pStyle w:val="a3"/>
        <w:ind w:right="848"/>
      </w:pPr>
      <w:r>
        <w:t>Основная цель реализации программы — воспитание музыкальной культуры как</w:t>
      </w:r>
      <w:r>
        <w:rPr>
          <w:spacing w:val="1"/>
        </w:rPr>
        <w:t xml:space="preserve"> </w:t>
      </w:r>
      <w:r>
        <w:t>части</w:t>
      </w:r>
      <w:r>
        <w:rPr>
          <w:spacing w:val="1"/>
        </w:rPr>
        <w:t xml:space="preserve"> </w:t>
      </w:r>
      <w:r>
        <w:t>всей</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 и воспитания является личный и коллективный опыт проживания и 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 восприятия (постижение мира через</w:t>
      </w:r>
      <w:r>
        <w:rPr>
          <w:spacing w:val="1"/>
        </w:rPr>
        <w:t xml:space="preserve"> </w:t>
      </w:r>
      <w:r>
        <w:t>переживание, самовыражение через</w:t>
      </w:r>
      <w:r>
        <w:rPr>
          <w:spacing w:val="1"/>
        </w:rPr>
        <w:t xml:space="preserve"> </w:t>
      </w:r>
      <w:r>
        <w:t>творчество, духовно-нравственное становление, воспитание чуткости к внутреннему миру</w:t>
      </w:r>
      <w:r>
        <w:rPr>
          <w:spacing w:val="-57"/>
        </w:rPr>
        <w:t xml:space="preserve"> </w:t>
      </w:r>
      <w:r>
        <w:t>другого</w:t>
      </w:r>
      <w:r>
        <w:rPr>
          <w:spacing w:val="5"/>
        </w:rPr>
        <w:t xml:space="preserve"> </w:t>
      </w:r>
      <w:r>
        <w:t>человека</w:t>
      </w:r>
      <w:r>
        <w:rPr>
          <w:spacing w:val="1"/>
        </w:rPr>
        <w:t xml:space="preserve"> </w:t>
      </w:r>
      <w:r>
        <w:t>через</w:t>
      </w:r>
      <w:r>
        <w:rPr>
          <w:spacing w:val="-3"/>
        </w:rPr>
        <w:t xml:space="preserve"> </w:t>
      </w:r>
      <w:r>
        <w:t>опыт</w:t>
      </w:r>
      <w:r>
        <w:rPr>
          <w:spacing w:val="-2"/>
        </w:rPr>
        <w:t xml:space="preserve"> </w:t>
      </w:r>
      <w:r>
        <w:t>сотворчества</w:t>
      </w:r>
      <w:r>
        <w:rPr>
          <w:spacing w:val="-5"/>
        </w:rPr>
        <w:t xml:space="preserve"> </w:t>
      </w:r>
      <w:r>
        <w:t>и</w:t>
      </w:r>
      <w:r>
        <w:rPr>
          <w:spacing w:val="3"/>
        </w:rPr>
        <w:t xml:space="preserve"> </w:t>
      </w:r>
      <w:r>
        <w:t>сопереживания).</w:t>
      </w:r>
    </w:p>
    <w:p w:rsidR="00FA2F1A" w:rsidRDefault="005E261C">
      <w:pPr>
        <w:pStyle w:val="a3"/>
        <w:spacing w:line="242" w:lineRule="auto"/>
        <w:ind w:right="854"/>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следующим</w:t>
      </w:r>
      <w:r>
        <w:rPr>
          <w:spacing w:val="2"/>
        </w:rPr>
        <w:t xml:space="preserve"> </w:t>
      </w:r>
      <w:r>
        <w:t>направлениям:</w:t>
      </w:r>
    </w:p>
    <w:p w:rsidR="00FA2F1A" w:rsidRDefault="005E261C" w:rsidP="00897D33">
      <w:pPr>
        <w:pStyle w:val="a7"/>
        <w:numPr>
          <w:ilvl w:val="0"/>
          <w:numId w:val="112"/>
        </w:numPr>
        <w:tabs>
          <w:tab w:val="left" w:pos="2257"/>
        </w:tabs>
        <w:spacing w:line="242" w:lineRule="auto"/>
        <w:ind w:right="850" w:firstLine="710"/>
        <w:jc w:val="both"/>
        <w:rPr>
          <w:sz w:val="24"/>
        </w:rPr>
      </w:pPr>
      <w:r>
        <w:rPr>
          <w:sz w:val="24"/>
        </w:rPr>
        <w:t>становление системы ценностей обучающихся в единстве эмоциональной и</w:t>
      </w:r>
      <w:r>
        <w:rPr>
          <w:spacing w:val="1"/>
          <w:sz w:val="24"/>
        </w:rPr>
        <w:t xml:space="preserve"> </w:t>
      </w:r>
      <w:r>
        <w:rPr>
          <w:sz w:val="24"/>
        </w:rPr>
        <w:t>познавательной</w:t>
      </w:r>
      <w:r>
        <w:rPr>
          <w:spacing w:val="-3"/>
          <w:sz w:val="24"/>
        </w:rPr>
        <w:t xml:space="preserve"> </w:t>
      </w:r>
      <w:r>
        <w:rPr>
          <w:sz w:val="24"/>
        </w:rPr>
        <w:t>сферы;</w:t>
      </w:r>
    </w:p>
    <w:p w:rsidR="00FA2F1A" w:rsidRDefault="005E261C" w:rsidP="00897D33">
      <w:pPr>
        <w:pStyle w:val="a7"/>
        <w:numPr>
          <w:ilvl w:val="0"/>
          <w:numId w:val="112"/>
        </w:numPr>
        <w:tabs>
          <w:tab w:val="left" w:pos="2257"/>
        </w:tabs>
        <w:ind w:right="844" w:firstLine="710"/>
        <w:jc w:val="both"/>
        <w:rPr>
          <w:sz w:val="24"/>
        </w:rPr>
      </w:pPr>
      <w:r>
        <w:rPr>
          <w:sz w:val="24"/>
        </w:rPr>
        <w:t>развитие потребности в общении с произведениями искусства, осознание</w:t>
      </w:r>
      <w:r>
        <w:rPr>
          <w:spacing w:val="1"/>
          <w:sz w:val="24"/>
        </w:rPr>
        <w:t xml:space="preserve"> </w:t>
      </w:r>
      <w:r>
        <w:rPr>
          <w:sz w:val="24"/>
        </w:rPr>
        <w:t>значения музыкального искусства как универсального языка общения, художественного</w:t>
      </w:r>
      <w:r>
        <w:rPr>
          <w:spacing w:val="1"/>
          <w:sz w:val="24"/>
        </w:rPr>
        <w:t xml:space="preserve"> </w:t>
      </w:r>
      <w:r>
        <w:rPr>
          <w:sz w:val="24"/>
        </w:rPr>
        <w:t>отражения</w:t>
      </w:r>
      <w:r>
        <w:rPr>
          <w:spacing w:val="-4"/>
          <w:sz w:val="24"/>
        </w:rPr>
        <w:t xml:space="preserve"> </w:t>
      </w:r>
      <w:r>
        <w:rPr>
          <w:sz w:val="24"/>
        </w:rPr>
        <w:t>многообразия</w:t>
      </w:r>
      <w:r>
        <w:rPr>
          <w:spacing w:val="-3"/>
          <w:sz w:val="24"/>
        </w:rPr>
        <w:t xml:space="preserve"> </w:t>
      </w:r>
      <w:r>
        <w:rPr>
          <w:sz w:val="24"/>
        </w:rPr>
        <w:t>жизни;</w:t>
      </w:r>
    </w:p>
    <w:p w:rsidR="00FA2F1A" w:rsidRDefault="005E261C" w:rsidP="00897D33">
      <w:pPr>
        <w:pStyle w:val="a7"/>
        <w:numPr>
          <w:ilvl w:val="0"/>
          <w:numId w:val="112"/>
        </w:numPr>
        <w:tabs>
          <w:tab w:val="left" w:pos="2257"/>
        </w:tabs>
        <w:spacing w:line="237" w:lineRule="auto"/>
        <w:ind w:right="859" w:firstLine="710"/>
        <w:jc w:val="both"/>
        <w:rPr>
          <w:sz w:val="24"/>
        </w:rPr>
      </w:pPr>
      <w:r>
        <w:rPr>
          <w:sz w:val="24"/>
        </w:rPr>
        <w:t>формирование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ребёнка,</w:t>
      </w:r>
      <w:r>
        <w:rPr>
          <w:spacing w:val="1"/>
          <w:sz w:val="24"/>
        </w:rPr>
        <w:t xml:space="preserve"> </w:t>
      </w:r>
      <w:r>
        <w:rPr>
          <w:sz w:val="24"/>
        </w:rPr>
        <w:t>развитие</w:t>
      </w:r>
      <w:r>
        <w:rPr>
          <w:spacing w:val="1"/>
          <w:sz w:val="24"/>
        </w:rPr>
        <w:t xml:space="preserve"> </w:t>
      </w:r>
      <w:r>
        <w:rPr>
          <w:sz w:val="24"/>
        </w:rPr>
        <w:t>внутренней</w:t>
      </w:r>
      <w:r>
        <w:rPr>
          <w:spacing w:val="1"/>
          <w:sz w:val="24"/>
        </w:rPr>
        <w:t xml:space="preserve"> </w:t>
      </w:r>
      <w:r>
        <w:rPr>
          <w:sz w:val="24"/>
        </w:rPr>
        <w:t>мотивации</w:t>
      </w:r>
      <w:r>
        <w:rPr>
          <w:spacing w:val="2"/>
          <w:sz w:val="24"/>
        </w:rPr>
        <w:t xml:space="preserve"> </w:t>
      </w:r>
      <w:r>
        <w:rPr>
          <w:sz w:val="24"/>
        </w:rPr>
        <w:t>к</w:t>
      </w:r>
      <w:r>
        <w:rPr>
          <w:spacing w:val="-4"/>
          <w:sz w:val="24"/>
        </w:rPr>
        <w:t xml:space="preserve"> </w:t>
      </w:r>
      <w:r>
        <w:rPr>
          <w:sz w:val="24"/>
        </w:rPr>
        <w:t>музицированию.</w:t>
      </w:r>
    </w:p>
    <w:p w:rsidR="00FA2F1A" w:rsidRDefault="005E261C">
      <w:pPr>
        <w:pStyle w:val="a3"/>
        <w:spacing w:line="275" w:lineRule="exact"/>
        <w:ind w:left="1550" w:firstLine="0"/>
      </w:pPr>
      <w:r>
        <w:t>Важнейшими</w:t>
      </w:r>
      <w:r>
        <w:rPr>
          <w:spacing w:val="-1"/>
        </w:rPr>
        <w:t xml:space="preserve"> </w:t>
      </w:r>
      <w:r>
        <w:t>задачами</w:t>
      </w:r>
      <w:r>
        <w:rPr>
          <w:spacing w:val="-5"/>
        </w:rPr>
        <w:t xml:space="preserve"> </w:t>
      </w:r>
      <w:r>
        <w:t>в начальной</w:t>
      </w:r>
      <w:r>
        <w:rPr>
          <w:spacing w:val="-5"/>
        </w:rPr>
        <w:t xml:space="preserve"> </w:t>
      </w:r>
      <w:r>
        <w:t>школе</w:t>
      </w:r>
      <w:r>
        <w:rPr>
          <w:spacing w:val="-7"/>
        </w:rPr>
        <w:t xml:space="preserve"> </w:t>
      </w:r>
      <w:r>
        <w:t>являются:</w:t>
      </w:r>
    </w:p>
    <w:p w:rsidR="00FA2F1A" w:rsidRDefault="005E261C" w:rsidP="00897D33">
      <w:pPr>
        <w:pStyle w:val="a7"/>
        <w:numPr>
          <w:ilvl w:val="0"/>
          <w:numId w:val="111"/>
        </w:numPr>
        <w:tabs>
          <w:tab w:val="left" w:pos="2257"/>
        </w:tabs>
        <w:spacing w:line="242" w:lineRule="auto"/>
        <w:ind w:right="846" w:firstLine="710"/>
        <w:jc w:val="both"/>
        <w:rPr>
          <w:sz w:val="24"/>
        </w:rPr>
      </w:pPr>
      <w:r>
        <w:rPr>
          <w:sz w:val="24"/>
        </w:rPr>
        <w:t>Формирование</w:t>
      </w:r>
      <w:r>
        <w:rPr>
          <w:spacing w:val="1"/>
          <w:sz w:val="24"/>
        </w:rPr>
        <w:t xml:space="preserve"> </w:t>
      </w:r>
      <w:r>
        <w:rPr>
          <w:sz w:val="24"/>
        </w:rPr>
        <w:t>эмоционально-ценностной</w:t>
      </w:r>
      <w:r>
        <w:rPr>
          <w:spacing w:val="1"/>
          <w:sz w:val="24"/>
        </w:rPr>
        <w:t xml:space="preserve"> </w:t>
      </w:r>
      <w:r>
        <w:rPr>
          <w:sz w:val="24"/>
        </w:rPr>
        <w:t>отзывчивости</w:t>
      </w:r>
      <w:r>
        <w:rPr>
          <w:spacing w:val="1"/>
          <w:sz w:val="24"/>
        </w:rPr>
        <w:t xml:space="preserve"> </w:t>
      </w:r>
      <w:r>
        <w:rPr>
          <w:sz w:val="24"/>
        </w:rPr>
        <w:t>на</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жизни</w:t>
      </w:r>
      <w:r>
        <w:rPr>
          <w:spacing w:val="-3"/>
          <w:sz w:val="24"/>
        </w:rPr>
        <w:t xml:space="preserve"> </w:t>
      </w:r>
      <w:r>
        <w:rPr>
          <w:sz w:val="24"/>
        </w:rPr>
        <w:t>и</w:t>
      </w:r>
      <w:r>
        <w:rPr>
          <w:spacing w:val="-2"/>
          <w:sz w:val="24"/>
        </w:rPr>
        <w:t xml:space="preserve"> </w:t>
      </w:r>
      <w:r>
        <w:rPr>
          <w:sz w:val="24"/>
        </w:rPr>
        <w:t>в</w:t>
      </w:r>
      <w:r>
        <w:rPr>
          <w:spacing w:val="-1"/>
          <w:sz w:val="24"/>
        </w:rPr>
        <w:t xml:space="preserve"> </w:t>
      </w:r>
      <w:r>
        <w:rPr>
          <w:sz w:val="24"/>
        </w:rPr>
        <w:t>искусстве.</w:t>
      </w:r>
    </w:p>
    <w:p w:rsidR="00FA2F1A" w:rsidRDefault="005E261C" w:rsidP="00897D33">
      <w:pPr>
        <w:pStyle w:val="a7"/>
        <w:numPr>
          <w:ilvl w:val="0"/>
          <w:numId w:val="111"/>
        </w:numPr>
        <w:tabs>
          <w:tab w:val="left" w:pos="2257"/>
        </w:tabs>
        <w:ind w:right="852" w:firstLine="710"/>
        <w:jc w:val="both"/>
        <w:rPr>
          <w:sz w:val="24"/>
        </w:rPr>
      </w:pPr>
      <w:r>
        <w:rPr>
          <w:sz w:val="24"/>
        </w:rPr>
        <w:t>Формирование</w:t>
      </w:r>
      <w:r>
        <w:rPr>
          <w:spacing w:val="1"/>
          <w:sz w:val="24"/>
        </w:rPr>
        <w:t xml:space="preserve"> </w:t>
      </w:r>
      <w:r>
        <w:rPr>
          <w:sz w:val="24"/>
        </w:rPr>
        <w:t>позитивного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гармонизация</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обществом,</w:t>
      </w:r>
      <w:r>
        <w:rPr>
          <w:spacing w:val="1"/>
          <w:sz w:val="24"/>
        </w:rPr>
        <w:t xml:space="preserve"> </w:t>
      </w:r>
      <w:r>
        <w:rPr>
          <w:sz w:val="24"/>
        </w:rPr>
        <w:t>самим</w:t>
      </w:r>
      <w:r>
        <w:rPr>
          <w:spacing w:val="1"/>
          <w:sz w:val="24"/>
        </w:rPr>
        <w:t xml:space="preserve"> </w:t>
      </w:r>
      <w:r>
        <w:rPr>
          <w:sz w:val="24"/>
        </w:rPr>
        <w:t>собой</w:t>
      </w:r>
      <w:r>
        <w:rPr>
          <w:spacing w:val="1"/>
          <w:sz w:val="24"/>
        </w:rPr>
        <w:t xml:space="preserve"> </w:t>
      </w:r>
      <w:r>
        <w:rPr>
          <w:sz w:val="24"/>
        </w:rPr>
        <w:t>через</w:t>
      </w:r>
      <w:r>
        <w:rPr>
          <w:spacing w:val="1"/>
          <w:sz w:val="24"/>
        </w:rPr>
        <w:t xml:space="preserve"> </w:t>
      </w:r>
      <w:r>
        <w:rPr>
          <w:sz w:val="24"/>
        </w:rPr>
        <w:t>доступные</w:t>
      </w:r>
      <w:r>
        <w:rPr>
          <w:spacing w:val="1"/>
          <w:sz w:val="24"/>
        </w:rPr>
        <w:t xml:space="preserve"> </w:t>
      </w:r>
      <w:r>
        <w:rPr>
          <w:sz w:val="24"/>
        </w:rPr>
        <w:t>формы</w:t>
      </w:r>
      <w:r>
        <w:rPr>
          <w:spacing w:val="1"/>
          <w:sz w:val="24"/>
        </w:rPr>
        <w:t xml:space="preserve"> </w:t>
      </w:r>
      <w:r>
        <w:rPr>
          <w:sz w:val="24"/>
        </w:rPr>
        <w:t>музицирования.</w:t>
      </w:r>
    </w:p>
    <w:p w:rsidR="00FA2F1A" w:rsidRDefault="005E261C" w:rsidP="00897D33">
      <w:pPr>
        <w:pStyle w:val="a7"/>
        <w:numPr>
          <w:ilvl w:val="0"/>
          <w:numId w:val="111"/>
        </w:numPr>
        <w:tabs>
          <w:tab w:val="left" w:pos="2257"/>
        </w:tabs>
        <w:ind w:right="856" w:firstLine="710"/>
        <w:jc w:val="both"/>
        <w:rPr>
          <w:sz w:val="24"/>
        </w:rPr>
      </w:pPr>
      <w:r>
        <w:rPr>
          <w:sz w:val="24"/>
        </w:rPr>
        <w:t>Формирование</w:t>
      </w:r>
      <w:r>
        <w:rPr>
          <w:spacing w:val="1"/>
          <w:sz w:val="24"/>
        </w:rPr>
        <w:t xml:space="preserve"> </w:t>
      </w:r>
      <w:r>
        <w:rPr>
          <w:sz w:val="24"/>
        </w:rPr>
        <w:t>культуры</w:t>
      </w:r>
      <w:r>
        <w:rPr>
          <w:spacing w:val="1"/>
          <w:sz w:val="24"/>
        </w:rPr>
        <w:t xml:space="preserve"> </w:t>
      </w:r>
      <w:r>
        <w:rPr>
          <w:sz w:val="24"/>
        </w:rPr>
        <w:t>осознанного</w:t>
      </w:r>
      <w:r>
        <w:rPr>
          <w:spacing w:val="1"/>
          <w:sz w:val="24"/>
        </w:rPr>
        <w:t xml:space="preserve"> </w:t>
      </w:r>
      <w:r>
        <w:rPr>
          <w:sz w:val="24"/>
        </w:rPr>
        <w:t>восприятия</w:t>
      </w:r>
      <w:r>
        <w:rPr>
          <w:spacing w:val="1"/>
          <w:sz w:val="24"/>
        </w:rPr>
        <w:t xml:space="preserve"> </w:t>
      </w:r>
      <w:r>
        <w:rPr>
          <w:sz w:val="24"/>
        </w:rPr>
        <w:t>музыкальных</w:t>
      </w:r>
      <w:r>
        <w:rPr>
          <w:spacing w:val="1"/>
          <w:sz w:val="24"/>
        </w:rPr>
        <w:t xml:space="preserve"> </w:t>
      </w:r>
      <w:r>
        <w:rPr>
          <w:sz w:val="24"/>
        </w:rPr>
        <w:t>образов.</w:t>
      </w:r>
      <w:r>
        <w:rPr>
          <w:spacing w:val="1"/>
          <w:sz w:val="24"/>
        </w:rPr>
        <w:t xml:space="preserve"> </w:t>
      </w:r>
      <w:r>
        <w:rPr>
          <w:sz w:val="24"/>
        </w:rPr>
        <w:t>Приобщение к общечеловеческим духовным ценностям через собственный внутренний</w:t>
      </w:r>
      <w:r>
        <w:rPr>
          <w:spacing w:val="1"/>
          <w:sz w:val="24"/>
        </w:rPr>
        <w:t xml:space="preserve"> </w:t>
      </w:r>
      <w:r>
        <w:rPr>
          <w:sz w:val="24"/>
        </w:rPr>
        <w:t>опыт</w:t>
      </w:r>
      <w:r>
        <w:rPr>
          <w:spacing w:val="1"/>
          <w:sz w:val="24"/>
        </w:rPr>
        <w:t xml:space="preserve"> </w:t>
      </w:r>
      <w:r>
        <w:rPr>
          <w:sz w:val="24"/>
        </w:rPr>
        <w:t>эмоционального</w:t>
      </w:r>
      <w:r>
        <w:rPr>
          <w:spacing w:val="2"/>
          <w:sz w:val="24"/>
        </w:rPr>
        <w:t xml:space="preserve"> </w:t>
      </w:r>
      <w:r>
        <w:rPr>
          <w:sz w:val="24"/>
        </w:rPr>
        <w:t>переживания.</w:t>
      </w:r>
    </w:p>
    <w:p w:rsidR="00FA2F1A" w:rsidRDefault="005E261C" w:rsidP="00897D33">
      <w:pPr>
        <w:pStyle w:val="a7"/>
        <w:numPr>
          <w:ilvl w:val="0"/>
          <w:numId w:val="111"/>
        </w:numPr>
        <w:tabs>
          <w:tab w:val="left" w:pos="2257"/>
        </w:tabs>
        <w:ind w:right="853" w:firstLine="710"/>
        <w:jc w:val="both"/>
        <w:rPr>
          <w:sz w:val="24"/>
        </w:rPr>
      </w:pP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с</w:t>
      </w:r>
      <w:r>
        <w:rPr>
          <w:spacing w:val="61"/>
          <w:sz w:val="24"/>
        </w:rPr>
        <w:t xml:space="preserve"> </w:t>
      </w:r>
      <w:r>
        <w:rPr>
          <w:sz w:val="24"/>
        </w:rPr>
        <w:t>другими</w:t>
      </w:r>
      <w:r>
        <w:rPr>
          <w:spacing w:val="-57"/>
          <w:sz w:val="24"/>
        </w:rPr>
        <w:t xml:space="preserve"> </w:t>
      </w:r>
      <w:r>
        <w:rPr>
          <w:sz w:val="24"/>
        </w:rPr>
        <w:t>познавательными</w:t>
      </w:r>
      <w:r>
        <w:rPr>
          <w:spacing w:val="1"/>
          <w:sz w:val="24"/>
        </w:rPr>
        <w:t xml:space="preserve"> </w:t>
      </w:r>
      <w:r>
        <w:rPr>
          <w:sz w:val="24"/>
        </w:rPr>
        <w:t>и</w:t>
      </w:r>
      <w:r>
        <w:rPr>
          <w:spacing w:val="1"/>
          <w:sz w:val="24"/>
        </w:rPr>
        <w:t xml:space="preserve"> </w:t>
      </w:r>
      <w:r>
        <w:rPr>
          <w:sz w:val="24"/>
        </w:rPr>
        <w:t>регулятивными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Развитие</w:t>
      </w:r>
      <w:r>
        <w:rPr>
          <w:spacing w:val="1"/>
          <w:sz w:val="24"/>
        </w:rPr>
        <w:t xml:space="preserve"> </w:t>
      </w:r>
      <w:r>
        <w:rPr>
          <w:sz w:val="24"/>
        </w:rPr>
        <w:t>ассоциативного</w:t>
      </w:r>
      <w:r>
        <w:rPr>
          <w:spacing w:val="1"/>
          <w:sz w:val="24"/>
        </w:rPr>
        <w:t xml:space="preserve"> </w:t>
      </w:r>
      <w:r>
        <w:rPr>
          <w:sz w:val="24"/>
        </w:rPr>
        <w:t>мышления</w:t>
      </w:r>
      <w:r>
        <w:rPr>
          <w:spacing w:val="-3"/>
          <w:sz w:val="24"/>
        </w:rPr>
        <w:t xml:space="preserve"> </w:t>
      </w:r>
      <w:r>
        <w:rPr>
          <w:sz w:val="24"/>
        </w:rPr>
        <w:t>и</w:t>
      </w:r>
      <w:r>
        <w:rPr>
          <w:spacing w:val="-3"/>
          <w:sz w:val="24"/>
        </w:rPr>
        <w:t xml:space="preserve"> </w:t>
      </w:r>
      <w:r>
        <w:rPr>
          <w:sz w:val="24"/>
        </w:rPr>
        <w:t>продуктивного</w:t>
      </w:r>
      <w:r>
        <w:rPr>
          <w:spacing w:val="2"/>
          <w:sz w:val="24"/>
        </w:rPr>
        <w:t xml:space="preserve"> </w:t>
      </w:r>
      <w:r>
        <w:rPr>
          <w:sz w:val="24"/>
        </w:rPr>
        <w:t>воображения.</w:t>
      </w:r>
    </w:p>
    <w:p w:rsidR="00FA2F1A" w:rsidRDefault="005E261C" w:rsidP="00897D33">
      <w:pPr>
        <w:pStyle w:val="a7"/>
        <w:numPr>
          <w:ilvl w:val="0"/>
          <w:numId w:val="111"/>
        </w:numPr>
        <w:tabs>
          <w:tab w:val="left" w:pos="2257"/>
        </w:tabs>
        <w:ind w:right="853" w:firstLine="710"/>
        <w:jc w:val="both"/>
        <w:rPr>
          <w:sz w:val="24"/>
        </w:rPr>
      </w:pPr>
      <w:r>
        <w:rPr>
          <w:sz w:val="24"/>
        </w:rPr>
        <w:t>Овладение</w:t>
      </w:r>
      <w:r>
        <w:rPr>
          <w:spacing w:val="1"/>
          <w:sz w:val="24"/>
        </w:rPr>
        <w:t xml:space="preserve"> </w:t>
      </w:r>
      <w:r>
        <w:rPr>
          <w:sz w:val="24"/>
        </w:rPr>
        <w:t>предметными</w:t>
      </w:r>
      <w:r>
        <w:rPr>
          <w:spacing w:val="1"/>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практического музицирования. Введение ребёнка в искусство через разнообразие видов</w:t>
      </w:r>
      <w:r>
        <w:rPr>
          <w:spacing w:val="1"/>
          <w:sz w:val="24"/>
        </w:rPr>
        <w:t xml:space="preserve"> </w:t>
      </w:r>
      <w:r>
        <w:rPr>
          <w:sz w:val="24"/>
        </w:rPr>
        <w:t>музыкальной</w:t>
      </w:r>
      <w:r>
        <w:rPr>
          <w:spacing w:val="-3"/>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p>
    <w:p w:rsidR="00FA2F1A" w:rsidRDefault="005E261C" w:rsidP="00897D33">
      <w:pPr>
        <w:pStyle w:val="a7"/>
        <w:numPr>
          <w:ilvl w:val="0"/>
          <w:numId w:val="110"/>
        </w:numPr>
        <w:tabs>
          <w:tab w:val="left" w:pos="2257"/>
        </w:tabs>
        <w:spacing w:line="274" w:lineRule="exact"/>
        <w:ind w:hanging="707"/>
        <w:jc w:val="both"/>
        <w:rPr>
          <w:sz w:val="24"/>
        </w:rPr>
      </w:pPr>
      <w:r>
        <w:rPr>
          <w:sz w:val="24"/>
        </w:rPr>
        <w:t>Слушание</w:t>
      </w:r>
      <w:r>
        <w:rPr>
          <w:spacing w:val="-2"/>
          <w:sz w:val="24"/>
        </w:rPr>
        <w:t xml:space="preserve"> </w:t>
      </w:r>
      <w:r>
        <w:rPr>
          <w:sz w:val="24"/>
        </w:rPr>
        <w:t>(воспитание</w:t>
      </w:r>
      <w:r>
        <w:rPr>
          <w:spacing w:val="-6"/>
          <w:sz w:val="24"/>
        </w:rPr>
        <w:t xml:space="preserve"> </w:t>
      </w:r>
      <w:r>
        <w:rPr>
          <w:sz w:val="24"/>
        </w:rPr>
        <w:t>грамотного</w:t>
      </w:r>
      <w:r>
        <w:rPr>
          <w:spacing w:val="-1"/>
          <w:sz w:val="24"/>
        </w:rPr>
        <w:t xml:space="preserve"> </w:t>
      </w:r>
      <w:r>
        <w:rPr>
          <w:sz w:val="24"/>
        </w:rPr>
        <w:t>слушателя);</w:t>
      </w:r>
    </w:p>
    <w:p w:rsidR="00FA2F1A" w:rsidRDefault="005E261C" w:rsidP="00897D33">
      <w:pPr>
        <w:pStyle w:val="a7"/>
        <w:numPr>
          <w:ilvl w:val="0"/>
          <w:numId w:val="110"/>
        </w:numPr>
        <w:tabs>
          <w:tab w:val="left" w:pos="2257"/>
        </w:tabs>
        <w:ind w:hanging="707"/>
        <w:jc w:val="both"/>
        <w:rPr>
          <w:sz w:val="24"/>
        </w:rPr>
      </w:pPr>
      <w:r>
        <w:rPr>
          <w:sz w:val="24"/>
        </w:rPr>
        <w:t>Исполнение</w:t>
      </w:r>
      <w:r>
        <w:rPr>
          <w:spacing w:val="-4"/>
          <w:sz w:val="24"/>
        </w:rPr>
        <w:t xml:space="preserve"> </w:t>
      </w:r>
      <w:r>
        <w:rPr>
          <w:sz w:val="24"/>
        </w:rPr>
        <w:t>(пение,</w:t>
      </w:r>
      <w:r>
        <w:rPr>
          <w:spacing w:val="-5"/>
          <w:sz w:val="24"/>
        </w:rPr>
        <w:t xml:space="preserve"> </w:t>
      </w:r>
      <w:r>
        <w:rPr>
          <w:sz w:val="24"/>
        </w:rPr>
        <w:t>игра</w:t>
      </w:r>
      <w:r>
        <w:rPr>
          <w:spacing w:val="-8"/>
          <w:sz w:val="24"/>
        </w:rPr>
        <w:t xml:space="preserve"> </w:t>
      </w:r>
      <w:r>
        <w:rPr>
          <w:sz w:val="24"/>
        </w:rPr>
        <w:t>на</w:t>
      </w:r>
      <w:r>
        <w:rPr>
          <w:spacing w:val="-3"/>
          <w:sz w:val="24"/>
        </w:rPr>
        <w:t xml:space="preserve"> </w:t>
      </w:r>
      <w:r>
        <w:rPr>
          <w:sz w:val="24"/>
        </w:rPr>
        <w:t>доступных</w:t>
      </w:r>
      <w:r>
        <w:rPr>
          <w:spacing w:val="-7"/>
          <w:sz w:val="24"/>
        </w:rPr>
        <w:t xml:space="preserve"> </w:t>
      </w:r>
      <w:r>
        <w:rPr>
          <w:sz w:val="24"/>
        </w:rPr>
        <w:t>музыкальных</w:t>
      </w:r>
      <w:r>
        <w:rPr>
          <w:spacing w:val="-7"/>
          <w:sz w:val="24"/>
        </w:rPr>
        <w:t xml:space="preserve"> </w:t>
      </w:r>
      <w:r>
        <w:rPr>
          <w:sz w:val="24"/>
        </w:rPr>
        <w:t>инструментах);</w:t>
      </w:r>
    </w:p>
    <w:p w:rsidR="00FA2F1A" w:rsidRDefault="00FA2F1A">
      <w:pPr>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110"/>
        </w:numPr>
        <w:tabs>
          <w:tab w:val="left" w:pos="2257"/>
        </w:tabs>
        <w:spacing w:before="66"/>
        <w:ind w:hanging="707"/>
        <w:jc w:val="both"/>
        <w:rPr>
          <w:sz w:val="24"/>
        </w:rPr>
      </w:pPr>
      <w:r>
        <w:rPr>
          <w:sz w:val="24"/>
        </w:rPr>
        <w:lastRenderedPageBreak/>
        <w:t>Сочинение</w:t>
      </w:r>
      <w:r>
        <w:rPr>
          <w:spacing w:val="-11"/>
          <w:sz w:val="24"/>
        </w:rPr>
        <w:t xml:space="preserve"> </w:t>
      </w:r>
      <w:r>
        <w:rPr>
          <w:sz w:val="24"/>
        </w:rPr>
        <w:t>(элементы</w:t>
      </w:r>
      <w:r>
        <w:rPr>
          <w:spacing w:val="-7"/>
          <w:sz w:val="24"/>
        </w:rPr>
        <w:t xml:space="preserve"> </w:t>
      </w:r>
      <w:r>
        <w:rPr>
          <w:sz w:val="24"/>
        </w:rPr>
        <w:t>импровизации,</w:t>
      </w:r>
      <w:r>
        <w:rPr>
          <w:spacing w:val="-3"/>
          <w:sz w:val="24"/>
        </w:rPr>
        <w:t xml:space="preserve"> </w:t>
      </w:r>
      <w:r>
        <w:rPr>
          <w:sz w:val="24"/>
        </w:rPr>
        <w:t>композиции,</w:t>
      </w:r>
      <w:r>
        <w:rPr>
          <w:spacing w:val="-3"/>
          <w:sz w:val="24"/>
        </w:rPr>
        <w:t xml:space="preserve"> </w:t>
      </w:r>
      <w:r>
        <w:rPr>
          <w:sz w:val="24"/>
        </w:rPr>
        <w:t>аранжировки);</w:t>
      </w:r>
    </w:p>
    <w:p w:rsidR="00FA2F1A" w:rsidRDefault="005E261C" w:rsidP="00897D33">
      <w:pPr>
        <w:pStyle w:val="a7"/>
        <w:numPr>
          <w:ilvl w:val="0"/>
          <w:numId w:val="110"/>
        </w:numPr>
        <w:tabs>
          <w:tab w:val="left" w:pos="2257"/>
        </w:tabs>
        <w:spacing w:before="5" w:line="237" w:lineRule="auto"/>
        <w:ind w:left="839" w:right="853" w:firstLine="710"/>
        <w:jc w:val="both"/>
        <w:rPr>
          <w:sz w:val="24"/>
        </w:rPr>
      </w:pPr>
      <w:r>
        <w:rPr>
          <w:sz w:val="24"/>
        </w:rPr>
        <w:t>Музыкальное движение (пластическое интонирование, танец, двигательное</w:t>
      </w:r>
      <w:r>
        <w:rPr>
          <w:spacing w:val="1"/>
          <w:sz w:val="24"/>
        </w:rPr>
        <w:t xml:space="preserve"> </w:t>
      </w:r>
      <w:r>
        <w:rPr>
          <w:sz w:val="24"/>
        </w:rPr>
        <w:t>моделирование и</w:t>
      </w:r>
      <w:r>
        <w:rPr>
          <w:spacing w:val="-2"/>
          <w:sz w:val="24"/>
        </w:rPr>
        <w:t xml:space="preserve"> </w:t>
      </w:r>
      <w:r>
        <w:rPr>
          <w:sz w:val="24"/>
        </w:rPr>
        <w:t>др.);</w:t>
      </w:r>
    </w:p>
    <w:p w:rsidR="00FA2F1A" w:rsidRDefault="005E261C" w:rsidP="00897D33">
      <w:pPr>
        <w:pStyle w:val="a7"/>
        <w:numPr>
          <w:ilvl w:val="0"/>
          <w:numId w:val="110"/>
        </w:numPr>
        <w:tabs>
          <w:tab w:val="left" w:pos="2257"/>
        </w:tabs>
        <w:spacing w:before="3" w:line="275" w:lineRule="exact"/>
        <w:ind w:hanging="707"/>
        <w:jc w:val="both"/>
        <w:rPr>
          <w:sz w:val="24"/>
        </w:rPr>
      </w:pPr>
      <w:r>
        <w:rPr>
          <w:sz w:val="24"/>
        </w:rPr>
        <w:t>Исследовательские</w:t>
      </w:r>
      <w:r>
        <w:rPr>
          <w:spacing w:val="-4"/>
          <w:sz w:val="24"/>
        </w:rPr>
        <w:t xml:space="preserve"> </w:t>
      </w:r>
      <w:r>
        <w:rPr>
          <w:sz w:val="24"/>
        </w:rPr>
        <w:t>и</w:t>
      </w:r>
      <w:r>
        <w:rPr>
          <w:spacing w:val="-3"/>
          <w:sz w:val="24"/>
        </w:rPr>
        <w:t xml:space="preserve"> </w:t>
      </w:r>
      <w:r>
        <w:rPr>
          <w:sz w:val="24"/>
        </w:rPr>
        <w:t>творческие</w:t>
      </w:r>
      <w:r>
        <w:rPr>
          <w:spacing w:val="-4"/>
          <w:sz w:val="24"/>
        </w:rPr>
        <w:t xml:space="preserve"> </w:t>
      </w:r>
      <w:r>
        <w:rPr>
          <w:sz w:val="24"/>
        </w:rPr>
        <w:t>проекты.</w:t>
      </w:r>
    </w:p>
    <w:p w:rsidR="00FA2F1A" w:rsidRDefault="005E261C" w:rsidP="00897D33">
      <w:pPr>
        <w:pStyle w:val="a7"/>
        <w:numPr>
          <w:ilvl w:val="0"/>
          <w:numId w:val="111"/>
        </w:numPr>
        <w:tabs>
          <w:tab w:val="left" w:pos="2257"/>
        </w:tabs>
        <w:ind w:right="854" w:firstLine="710"/>
        <w:jc w:val="both"/>
        <w:rPr>
          <w:sz w:val="24"/>
        </w:rPr>
      </w:pPr>
      <w:r>
        <w:rPr>
          <w:sz w:val="24"/>
        </w:rPr>
        <w:t>Изучение</w:t>
      </w:r>
      <w:r>
        <w:rPr>
          <w:spacing w:val="1"/>
          <w:sz w:val="24"/>
        </w:rPr>
        <w:t xml:space="preserve"> </w:t>
      </w:r>
      <w:r>
        <w:rPr>
          <w:sz w:val="24"/>
        </w:rPr>
        <w:t>закономерностей</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интонационная</w:t>
      </w:r>
      <w:r>
        <w:rPr>
          <w:spacing w:val="1"/>
          <w:sz w:val="24"/>
        </w:rPr>
        <w:t xml:space="preserve"> </w:t>
      </w:r>
      <w:r>
        <w:rPr>
          <w:sz w:val="24"/>
        </w:rPr>
        <w:t>и</w:t>
      </w:r>
      <w:r>
        <w:rPr>
          <w:spacing w:val="1"/>
          <w:sz w:val="24"/>
        </w:rPr>
        <w:t xml:space="preserve"> </w:t>
      </w:r>
      <w:r>
        <w:rPr>
          <w:sz w:val="24"/>
        </w:rPr>
        <w:t>жанровая природа музыки, основные выразительные средства, элементы музыкального</w:t>
      </w:r>
      <w:r>
        <w:rPr>
          <w:spacing w:val="1"/>
          <w:sz w:val="24"/>
        </w:rPr>
        <w:t xml:space="preserve"> </w:t>
      </w:r>
      <w:r>
        <w:rPr>
          <w:sz w:val="24"/>
        </w:rPr>
        <w:t>языка.</w:t>
      </w:r>
    </w:p>
    <w:p w:rsidR="00FA2F1A" w:rsidRDefault="005E261C" w:rsidP="00897D33">
      <w:pPr>
        <w:pStyle w:val="a7"/>
        <w:numPr>
          <w:ilvl w:val="0"/>
          <w:numId w:val="111"/>
        </w:numPr>
        <w:tabs>
          <w:tab w:val="left" w:pos="2257"/>
        </w:tabs>
        <w:spacing w:before="5" w:line="237" w:lineRule="auto"/>
        <w:ind w:right="849" w:firstLine="710"/>
        <w:jc w:val="both"/>
        <w:rPr>
          <w:sz w:val="24"/>
        </w:rPr>
      </w:pPr>
      <w:r>
        <w:rPr>
          <w:sz w:val="24"/>
        </w:rPr>
        <w:t>Воспитание уважения к цивилизационному наследию России; присвоение</w:t>
      </w:r>
      <w:r>
        <w:rPr>
          <w:spacing w:val="1"/>
          <w:sz w:val="24"/>
        </w:rPr>
        <w:t xml:space="preserve"> </w:t>
      </w:r>
      <w:r>
        <w:rPr>
          <w:sz w:val="24"/>
        </w:rPr>
        <w:t>интонационно-образного</w:t>
      </w:r>
      <w:r>
        <w:rPr>
          <w:spacing w:val="1"/>
          <w:sz w:val="24"/>
        </w:rPr>
        <w:t xml:space="preserve"> </w:t>
      </w:r>
      <w:r>
        <w:rPr>
          <w:sz w:val="24"/>
        </w:rPr>
        <w:t>строя</w:t>
      </w:r>
      <w:r>
        <w:rPr>
          <w:spacing w:val="-4"/>
          <w:sz w:val="24"/>
        </w:rPr>
        <w:t xml:space="preserve"> </w:t>
      </w:r>
      <w:r>
        <w:rPr>
          <w:sz w:val="24"/>
        </w:rPr>
        <w:t>отечественной</w:t>
      </w:r>
      <w:r>
        <w:rPr>
          <w:spacing w:val="-3"/>
          <w:sz w:val="24"/>
        </w:rPr>
        <w:t xml:space="preserve"> </w:t>
      </w:r>
      <w:r>
        <w:rPr>
          <w:sz w:val="24"/>
        </w:rPr>
        <w:t>музыкальной</w:t>
      </w:r>
      <w:r>
        <w:rPr>
          <w:spacing w:val="-2"/>
          <w:sz w:val="24"/>
        </w:rPr>
        <w:t xml:space="preserve"> </w:t>
      </w:r>
      <w:r>
        <w:rPr>
          <w:sz w:val="24"/>
        </w:rPr>
        <w:t>культуры.</w:t>
      </w:r>
    </w:p>
    <w:p w:rsidR="00FA2F1A" w:rsidRDefault="005E261C" w:rsidP="00897D33">
      <w:pPr>
        <w:pStyle w:val="a7"/>
        <w:numPr>
          <w:ilvl w:val="0"/>
          <w:numId w:val="111"/>
        </w:numPr>
        <w:tabs>
          <w:tab w:val="left" w:pos="2257"/>
        </w:tabs>
        <w:spacing w:before="5" w:line="237" w:lineRule="auto"/>
        <w:ind w:right="851" w:firstLine="710"/>
        <w:jc w:val="both"/>
        <w:rPr>
          <w:sz w:val="24"/>
        </w:rPr>
      </w:pPr>
      <w:r>
        <w:rPr>
          <w:sz w:val="24"/>
        </w:rPr>
        <w:t>Расширение</w:t>
      </w:r>
      <w:r>
        <w:rPr>
          <w:spacing w:val="1"/>
          <w:sz w:val="24"/>
        </w:rPr>
        <w:t xml:space="preserve"> </w:t>
      </w:r>
      <w:r>
        <w:rPr>
          <w:sz w:val="24"/>
        </w:rPr>
        <w:t>кругозора,</w:t>
      </w:r>
      <w:r>
        <w:rPr>
          <w:spacing w:val="1"/>
          <w:sz w:val="24"/>
        </w:rPr>
        <w:t xml:space="preserve"> </w:t>
      </w:r>
      <w:r>
        <w:rPr>
          <w:sz w:val="24"/>
        </w:rPr>
        <w:t>воспитание</w:t>
      </w:r>
      <w:r>
        <w:rPr>
          <w:spacing w:val="1"/>
          <w:sz w:val="24"/>
        </w:rPr>
        <w:t xml:space="preserve"> </w:t>
      </w:r>
      <w:r>
        <w:rPr>
          <w:sz w:val="24"/>
        </w:rPr>
        <w:t>любознательности,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музыкальной</w:t>
      </w:r>
      <w:r>
        <w:rPr>
          <w:spacing w:val="-3"/>
          <w:sz w:val="24"/>
        </w:rPr>
        <w:t xml:space="preserve"> </w:t>
      </w:r>
      <w:r>
        <w:rPr>
          <w:sz w:val="24"/>
        </w:rPr>
        <w:t>культуре других</w:t>
      </w:r>
      <w:r>
        <w:rPr>
          <w:spacing w:val="-3"/>
          <w:sz w:val="24"/>
        </w:rPr>
        <w:t xml:space="preserve"> </w:t>
      </w:r>
      <w:r>
        <w:rPr>
          <w:sz w:val="24"/>
        </w:rPr>
        <w:t>стран,</w:t>
      </w:r>
      <w:r>
        <w:rPr>
          <w:spacing w:val="3"/>
          <w:sz w:val="24"/>
        </w:rPr>
        <w:t xml:space="preserve"> </w:t>
      </w:r>
      <w:r>
        <w:rPr>
          <w:sz w:val="24"/>
        </w:rPr>
        <w:t>культур,</w:t>
      </w:r>
      <w:r>
        <w:rPr>
          <w:spacing w:val="3"/>
          <w:sz w:val="24"/>
        </w:rPr>
        <w:t xml:space="preserve"> </w:t>
      </w:r>
      <w:r>
        <w:rPr>
          <w:sz w:val="24"/>
        </w:rPr>
        <w:t>времён</w:t>
      </w:r>
      <w:r>
        <w:rPr>
          <w:spacing w:val="3"/>
          <w:sz w:val="24"/>
        </w:rPr>
        <w:t xml:space="preserve"> </w:t>
      </w:r>
      <w:r>
        <w:rPr>
          <w:sz w:val="24"/>
        </w:rPr>
        <w:t>и</w:t>
      </w:r>
      <w:r>
        <w:rPr>
          <w:spacing w:val="-3"/>
          <w:sz w:val="24"/>
        </w:rPr>
        <w:t xml:space="preserve"> </w:t>
      </w:r>
      <w:r>
        <w:rPr>
          <w:sz w:val="24"/>
        </w:rPr>
        <w:t>народов.</w:t>
      </w:r>
    </w:p>
    <w:p w:rsidR="00FA2F1A" w:rsidRDefault="005E261C">
      <w:pPr>
        <w:pStyle w:val="a3"/>
        <w:spacing w:before="3"/>
        <w:ind w:right="850"/>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предмет</w:t>
      </w:r>
      <w:r>
        <w:rPr>
          <w:spacing w:val="1"/>
        </w:rPr>
        <w:t xml:space="preserve"> </w:t>
      </w:r>
      <w:r>
        <w:t>«Музыка»</w:t>
      </w:r>
      <w:r>
        <w:rPr>
          <w:spacing w:val="1"/>
        </w:rPr>
        <w:t xml:space="preserve"> </w:t>
      </w:r>
      <w:r>
        <w:t>входит</w:t>
      </w:r>
      <w:r>
        <w:rPr>
          <w:spacing w:val="1"/>
        </w:rPr>
        <w:t xml:space="preserve"> </w:t>
      </w:r>
      <w:r>
        <w:t>в</w:t>
      </w:r>
      <w:r>
        <w:rPr>
          <w:spacing w:val="60"/>
        </w:rPr>
        <w:t xml:space="preserve"> </w:t>
      </w:r>
      <w:r>
        <w:t>предметную</w:t>
      </w:r>
      <w:r>
        <w:rPr>
          <w:spacing w:val="1"/>
        </w:rPr>
        <w:t xml:space="preserve"> </w:t>
      </w:r>
      <w:r>
        <w:t>область «Искусство», является обязательным для изучения и преподаётся в начальной</w:t>
      </w:r>
      <w:r>
        <w:rPr>
          <w:spacing w:val="1"/>
        </w:rPr>
        <w:t xml:space="preserve"> </w:t>
      </w:r>
      <w:r>
        <w:t>школе</w:t>
      </w:r>
      <w:r>
        <w:rPr>
          <w:spacing w:val="-5"/>
        </w:rPr>
        <w:t xml:space="preserve"> </w:t>
      </w:r>
      <w:r>
        <w:t>с</w:t>
      </w:r>
      <w:r>
        <w:rPr>
          <w:spacing w:val="1"/>
        </w:rPr>
        <w:t xml:space="preserve"> </w:t>
      </w:r>
      <w:r>
        <w:t>1</w:t>
      </w:r>
      <w:r>
        <w:rPr>
          <w:spacing w:val="-3"/>
        </w:rPr>
        <w:t xml:space="preserve"> </w:t>
      </w:r>
      <w:r>
        <w:t>по</w:t>
      </w:r>
      <w:r>
        <w:rPr>
          <w:spacing w:val="6"/>
        </w:rPr>
        <w:t xml:space="preserve"> </w:t>
      </w:r>
      <w:r>
        <w:t>4</w:t>
      </w:r>
      <w:r>
        <w:rPr>
          <w:spacing w:val="-3"/>
        </w:rPr>
        <w:t xml:space="preserve"> </w:t>
      </w:r>
      <w:r>
        <w:t>класс</w:t>
      </w:r>
      <w:r>
        <w:rPr>
          <w:spacing w:val="1"/>
        </w:rPr>
        <w:t xml:space="preserve"> </w:t>
      </w:r>
      <w:r>
        <w:t>включительно.</w:t>
      </w:r>
    </w:p>
    <w:p w:rsidR="00FA2F1A" w:rsidRDefault="005E261C">
      <w:pPr>
        <w:pStyle w:val="a3"/>
        <w:spacing w:before="1"/>
        <w:ind w:right="838"/>
      </w:pPr>
      <w:r>
        <w:t>Общее количество —</w:t>
      </w:r>
      <w:r w:rsidR="00EF3939">
        <w:t>67,5</w:t>
      </w:r>
      <w:r>
        <w:t xml:space="preserve"> часов (</w:t>
      </w:r>
      <w:r w:rsidR="00EF3939">
        <w:t>16,5</w:t>
      </w:r>
      <w:r>
        <w:t xml:space="preserve"> часов в 1 классе и по </w:t>
      </w:r>
      <w:r w:rsidR="00EF3939">
        <w:t>17 часов</w:t>
      </w:r>
      <w:r>
        <w:t xml:space="preserve"> в год во 2—4</w:t>
      </w:r>
      <w:r>
        <w:rPr>
          <w:spacing w:val="1"/>
        </w:rPr>
        <w:t xml:space="preserve"> </w:t>
      </w:r>
      <w:r>
        <w:t>классах).</w:t>
      </w:r>
      <w:r>
        <w:rPr>
          <w:spacing w:val="1"/>
        </w:rPr>
        <w:t xml:space="preserve"> </w:t>
      </w:r>
      <w:r>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 обучающихся, участие в музыкальных праздниках, конкурсах, концертах,</w:t>
      </w:r>
      <w:r>
        <w:rPr>
          <w:spacing w:val="1"/>
        </w:rPr>
        <w:t xml:space="preserve"> </w:t>
      </w:r>
      <w:r>
        <w:t>театрализованных действиях, в том числе основанных на межпредметных связях с такими</w:t>
      </w:r>
      <w:r>
        <w:rPr>
          <w:spacing w:val="1"/>
        </w:rPr>
        <w:t xml:space="preserve"> </w:t>
      </w:r>
      <w:r>
        <w:t>дисциплинами</w:t>
      </w:r>
      <w:r>
        <w:rPr>
          <w:spacing w:val="47"/>
        </w:rPr>
        <w:t xml:space="preserve"> </w:t>
      </w:r>
      <w:r>
        <w:t>образовательной</w:t>
      </w:r>
      <w:r>
        <w:rPr>
          <w:spacing w:val="52"/>
        </w:rPr>
        <w:t xml:space="preserve"> </w:t>
      </w:r>
      <w:r>
        <w:t>программы,</w:t>
      </w:r>
      <w:r>
        <w:rPr>
          <w:spacing w:val="53"/>
        </w:rPr>
        <w:t xml:space="preserve"> </w:t>
      </w:r>
      <w:r>
        <w:t>как</w:t>
      </w:r>
      <w:r>
        <w:rPr>
          <w:spacing w:val="54"/>
        </w:rPr>
        <w:t xml:space="preserve"> </w:t>
      </w:r>
      <w:r>
        <w:t>«Изобразительное</w:t>
      </w:r>
      <w:r>
        <w:rPr>
          <w:spacing w:val="50"/>
        </w:rPr>
        <w:t xml:space="preserve"> </w:t>
      </w:r>
      <w:r>
        <w:t>искусство»,</w:t>
      </w:r>
    </w:p>
    <w:p w:rsidR="00FA2F1A" w:rsidRDefault="005E261C">
      <w:pPr>
        <w:pStyle w:val="a3"/>
        <w:spacing w:line="242" w:lineRule="auto"/>
        <w:ind w:right="852" w:firstLine="0"/>
      </w:pPr>
      <w:r>
        <w:t>«Литературное чтение», «Окружающий мир», «Основы религиозной культуры и светской</w:t>
      </w:r>
      <w:r>
        <w:rPr>
          <w:spacing w:val="1"/>
        </w:rPr>
        <w:t xml:space="preserve"> </w:t>
      </w:r>
      <w:r>
        <w:t>этики»,</w:t>
      </w:r>
      <w:r>
        <w:rPr>
          <w:spacing w:val="3"/>
        </w:rPr>
        <w:t xml:space="preserve"> </w:t>
      </w:r>
      <w:r>
        <w:t>«Иностранный</w:t>
      </w:r>
      <w:r>
        <w:rPr>
          <w:spacing w:val="-2"/>
        </w:rPr>
        <w:t xml:space="preserve"> </w:t>
      </w:r>
      <w:r>
        <w:t>(английский)</w:t>
      </w:r>
      <w:r>
        <w:rPr>
          <w:spacing w:val="-1"/>
        </w:rPr>
        <w:t xml:space="preserve"> </w:t>
      </w:r>
      <w:r>
        <w:t>язык»</w:t>
      </w:r>
      <w:r>
        <w:rPr>
          <w:spacing w:val="-4"/>
        </w:rPr>
        <w:t xml:space="preserve"> </w:t>
      </w:r>
      <w:r>
        <w:t>и</w:t>
      </w:r>
      <w:r>
        <w:rPr>
          <w:spacing w:val="3"/>
        </w:rPr>
        <w:t xml:space="preserve"> </w:t>
      </w:r>
      <w:r>
        <w:t>др.</w:t>
      </w:r>
    </w:p>
    <w:p w:rsidR="00FA2F1A" w:rsidRDefault="005E261C">
      <w:pPr>
        <w:pStyle w:val="2"/>
        <w:spacing w:line="274" w:lineRule="exact"/>
      </w:pPr>
      <w:r>
        <w:t>Содержание</w:t>
      </w:r>
      <w:r>
        <w:rPr>
          <w:spacing w:val="-3"/>
        </w:rPr>
        <w:t xml:space="preserve"> </w:t>
      </w:r>
      <w:r>
        <w:t>учебного</w:t>
      </w:r>
      <w:r>
        <w:rPr>
          <w:spacing w:val="-2"/>
        </w:rPr>
        <w:t xml:space="preserve"> </w:t>
      </w:r>
      <w:r>
        <w:t>предмета</w:t>
      </w:r>
      <w:r>
        <w:rPr>
          <w:spacing w:val="-2"/>
        </w:rPr>
        <w:t xml:space="preserve"> </w:t>
      </w:r>
      <w:r>
        <w:t>«Музыка»</w:t>
      </w:r>
    </w:p>
    <w:p w:rsidR="00FA2F1A" w:rsidRDefault="005E261C">
      <w:pPr>
        <w:pStyle w:val="a3"/>
        <w:ind w:right="851"/>
      </w:pPr>
      <w:r>
        <w:t>Программа</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w:t>
      </w:r>
      <w:r>
        <w:rPr>
          <w:spacing w:val="1"/>
        </w:rPr>
        <w:t xml:space="preserve"> </w:t>
      </w:r>
      <w:r>
        <w:t>учебного</w:t>
      </w:r>
      <w:r>
        <w:rPr>
          <w:spacing w:val="1"/>
        </w:rPr>
        <w:t xml:space="preserve"> </w:t>
      </w:r>
      <w:r>
        <w:t>материала и допускает вариативный подход к очерёдности изучения модулей, принципам</w:t>
      </w:r>
      <w:r>
        <w:rPr>
          <w:spacing w:val="1"/>
        </w:rPr>
        <w:t xml:space="preserve"> </w:t>
      </w:r>
      <w:r>
        <w:t>компоновки</w:t>
      </w:r>
      <w:r>
        <w:rPr>
          <w:spacing w:val="2"/>
        </w:rPr>
        <w:t xml:space="preserve"> </w:t>
      </w:r>
      <w:r>
        <w:t>учебных</w:t>
      </w:r>
      <w:r>
        <w:rPr>
          <w:spacing w:val="-3"/>
        </w:rPr>
        <w:t xml:space="preserve"> </w:t>
      </w:r>
      <w:r>
        <w:t>тем,</w:t>
      </w:r>
      <w:r>
        <w:rPr>
          <w:spacing w:val="3"/>
        </w:rPr>
        <w:t xml:space="preserve"> </w:t>
      </w:r>
      <w:r>
        <w:t>форм</w:t>
      </w:r>
      <w:r>
        <w:rPr>
          <w:spacing w:val="-1"/>
        </w:rPr>
        <w:t xml:space="preserve"> </w:t>
      </w:r>
      <w:r>
        <w:t>и</w:t>
      </w:r>
      <w:r>
        <w:rPr>
          <w:spacing w:val="-3"/>
        </w:rPr>
        <w:t xml:space="preserve"> </w:t>
      </w:r>
      <w:r>
        <w:t>методов</w:t>
      </w:r>
      <w:r>
        <w:rPr>
          <w:spacing w:val="-1"/>
        </w:rPr>
        <w:t xml:space="preserve"> </w:t>
      </w:r>
      <w:r>
        <w:t>освоения</w:t>
      </w:r>
      <w:r>
        <w:rPr>
          <w:spacing w:val="1"/>
        </w:rPr>
        <w:t xml:space="preserve"> </w:t>
      </w:r>
      <w:r>
        <w:t>содержания.</w:t>
      </w:r>
    </w:p>
    <w:p w:rsidR="00FA2F1A" w:rsidRDefault="005E261C">
      <w:pPr>
        <w:pStyle w:val="a3"/>
        <w:ind w:right="849"/>
      </w:pPr>
      <w:r>
        <w:t>Содержание</w:t>
      </w:r>
      <w:r>
        <w:rPr>
          <w:spacing w:val="1"/>
        </w:rPr>
        <w:t xml:space="preserve"> </w:t>
      </w:r>
      <w:r>
        <w:t>предмета</w:t>
      </w:r>
      <w:r>
        <w:rPr>
          <w:spacing w:val="1"/>
        </w:rPr>
        <w:t xml:space="preserve"> </w:t>
      </w:r>
      <w:r>
        <w:t>«Музыка»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1"/>
        </w:rPr>
        <w:t xml:space="preserve"> </w:t>
      </w:r>
      <w:r>
        <w:t>дошкольного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непрерывность</w:t>
      </w:r>
      <w:r>
        <w:rPr>
          <w:spacing w:val="1"/>
        </w:rPr>
        <w:t xml:space="preserve"> </w:t>
      </w:r>
      <w:r>
        <w:t>изучения</w:t>
      </w:r>
      <w:r>
        <w:rPr>
          <w:spacing w:val="1"/>
        </w:rPr>
        <w:t xml:space="preserve"> </w:t>
      </w:r>
      <w:r>
        <w:t>предмета и образовательной области «Искусство» на протяжении всего курса школьного</w:t>
      </w:r>
      <w:r>
        <w:rPr>
          <w:spacing w:val="1"/>
        </w:rPr>
        <w:t xml:space="preserve"> </w:t>
      </w:r>
      <w:r>
        <w:t>обучения:</w:t>
      </w:r>
    </w:p>
    <w:p w:rsidR="00FA2F1A" w:rsidRDefault="005E261C">
      <w:pPr>
        <w:pStyle w:val="a3"/>
        <w:ind w:left="1550" w:right="5334" w:firstLine="0"/>
        <w:jc w:val="left"/>
      </w:pPr>
      <w:r>
        <w:t>модуль</w:t>
      </w:r>
      <w:r>
        <w:rPr>
          <w:spacing w:val="1"/>
        </w:rPr>
        <w:t xml:space="preserve"> </w:t>
      </w:r>
      <w:r>
        <w:t>№ 1 «Музыкальная</w:t>
      </w:r>
      <w:r>
        <w:rPr>
          <w:spacing w:val="-1"/>
        </w:rPr>
        <w:t xml:space="preserve"> </w:t>
      </w:r>
      <w:r>
        <w:t>грамота»;</w:t>
      </w:r>
      <w:r>
        <w:rPr>
          <w:spacing w:val="1"/>
        </w:rPr>
        <w:t xml:space="preserve"> </w:t>
      </w:r>
      <w:r>
        <w:t>модуль № 2 «Народная музыка России»;</w:t>
      </w:r>
      <w:r>
        <w:rPr>
          <w:spacing w:val="-57"/>
        </w:rPr>
        <w:t xml:space="preserve"> </w:t>
      </w:r>
      <w:r>
        <w:t>модуль № 3 «Музыка народов мира»;</w:t>
      </w:r>
      <w:r>
        <w:rPr>
          <w:spacing w:val="1"/>
        </w:rPr>
        <w:t xml:space="preserve"> </w:t>
      </w:r>
      <w:r>
        <w:t>модуль</w:t>
      </w:r>
      <w:r>
        <w:rPr>
          <w:spacing w:val="13"/>
        </w:rPr>
        <w:t xml:space="preserve"> </w:t>
      </w:r>
      <w:r>
        <w:t>№</w:t>
      </w:r>
      <w:r>
        <w:rPr>
          <w:spacing w:val="13"/>
        </w:rPr>
        <w:t xml:space="preserve"> </w:t>
      </w:r>
      <w:r>
        <w:t>4</w:t>
      </w:r>
      <w:r>
        <w:rPr>
          <w:spacing w:val="12"/>
        </w:rPr>
        <w:t xml:space="preserve"> </w:t>
      </w:r>
      <w:r>
        <w:t>«Духовная</w:t>
      </w:r>
      <w:r>
        <w:rPr>
          <w:spacing w:val="12"/>
        </w:rPr>
        <w:t xml:space="preserve"> </w:t>
      </w:r>
      <w:r>
        <w:t>музыка»;</w:t>
      </w:r>
      <w:r>
        <w:rPr>
          <w:spacing w:val="1"/>
        </w:rPr>
        <w:t xml:space="preserve"> </w:t>
      </w:r>
      <w:r>
        <w:t>модуль № 5 «Классическая</w:t>
      </w:r>
      <w:r>
        <w:rPr>
          <w:spacing w:val="-1"/>
        </w:rPr>
        <w:t xml:space="preserve"> </w:t>
      </w:r>
      <w:r>
        <w:t>музыка»;</w:t>
      </w:r>
    </w:p>
    <w:p w:rsidR="00FA2F1A" w:rsidRDefault="005E261C">
      <w:pPr>
        <w:pStyle w:val="a3"/>
        <w:spacing w:line="242" w:lineRule="auto"/>
        <w:ind w:left="1550" w:right="4186" w:firstLine="0"/>
        <w:jc w:val="left"/>
      </w:pPr>
      <w:r>
        <w:t>модуль № 6 «Современная музыкальная культура»;</w:t>
      </w:r>
      <w:r>
        <w:rPr>
          <w:spacing w:val="-57"/>
        </w:rPr>
        <w:t xml:space="preserve"> </w:t>
      </w:r>
      <w:r>
        <w:t>модуль</w:t>
      </w:r>
      <w:r>
        <w:rPr>
          <w:spacing w:val="2"/>
        </w:rPr>
        <w:t xml:space="preserve"> </w:t>
      </w:r>
      <w:r>
        <w:t>№</w:t>
      </w:r>
      <w:r>
        <w:rPr>
          <w:spacing w:val="2"/>
        </w:rPr>
        <w:t xml:space="preserve"> </w:t>
      </w:r>
      <w:r>
        <w:t>7</w:t>
      </w:r>
      <w:r>
        <w:rPr>
          <w:spacing w:val="1"/>
        </w:rPr>
        <w:t xml:space="preserve"> </w:t>
      </w:r>
      <w:r>
        <w:t>«Музыка театра и</w:t>
      </w:r>
      <w:r>
        <w:rPr>
          <w:spacing w:val="2"/>
        </w:rPr>
        <w:t xml:space="preserve"> </w:t>
      </w:r>
      <w:r>
        <w:t>кино»;</w:t>
      </w:r>
    </w:p>
    <w:p w:rsidR="00FA2F1A" w:rsidRDefault="005E261C">
      <w:pPr>
        <w:pStyle w:val="a3"/>
        <w:spacing w:line="271" w:lineRule="exact"/>
        <w:ind w:left="1550" w:firstLine="0"/>
        <w:jc w:val="left"/>
      </w:pPr>
      <w:r>
        <w:t>модуль</w:t>
      </w:r>
      <w:r>
        <w:rPr>
          <w:spacing w:val="-2"/>
        </w:rPr>
        <w:t xml:space="preserve"> </w:t>
      </w:r>
      <w:r>
        <w:t>№</w:t>
      </w:r>
      <w:r>
        <w:rPr>
          <w:spacing w:val="-2"/>
        </w:rPr>
        <w:t xml:space="preserve"> </w:t>
      </w:r>
      <w:r>
        <w:t>8</w:t>
      </w:r>
      <w:r>
        <w:rPr>
          <w:spacing w:val="-1"/>
        </w:rPr>
        <w:t xml:space="preserve"> </w:t>
      </w:r>
      <w:r>
        <w:t>«Музыка</w:t>
      </w:r>
      <w:r>
        <w:rPr>
          <w:spacing w:val="-4"/>
        </w:rPr>
        <w:t xml:space="preserve"> </w:t>
      </w:r>
      <w:r>
        <w:t>в</w:t>
      </w:r>
      <w:r>
        <w:rPr>
          <w:spacing w:val="-2"/>
        </w:rPr>
        <w:t xml:space="preserve"> </w:t>
      </w:r>
      <w:r>
        <w:t>жизни</w:t>
      </w:r>
      <w:r>
        <w:rPr>
          <w:spacing w:val="-2"/>
        </w:rPr>
        <w:t xml:space="preserve"> </w:t>
      </w:r>
      <w:r>
        <w:t>человека».</w:t>
      </w:r>
    </w:p>
    <w:p w:rsidR="00FA2F1A" w:rsidRDefault="005E261C">
      <w:pPr>
        <w:pStyle w:val="2"/>
        <w:spacing w:before="3"/>
        <w:jc w:val="left"/>
      </w:pPr>
      <w:r>
        <w:t>Mодуль</w:t>
      </w:r>
      <w:r>
        <w:rPr>
          <w:spacing w:val="-2"/>
        </w:rPr>
        <w:t xml:space="preserve"> </w:t>
      </w:r>
      <w:r>
        <w:t>№</w:t>
      </w:r>
      <w:r>
        <w:rPr>
          <w:spacing w:val="-1"/>
        </w:rPr>
        <w:t xml:space="preserve"> </w:t>
      </w:r>
      <w:r>
        <w:t>1</w:t>
      </w:r>
      <w:r>
        <w:rPr>
          <w:spacing w:val="1"/>
        </w:rPr>
        <w:t xml:space="preserve"> </w:t>
      </w:r>
      <w:r>
        <w:t>«Музыкальная</w:t>
      </w:r>
      <w:r>
        <w:rPr>
          <w:spacing w:val="-3"/>
        </w:rPr>
        <w:t xml:space="preserve"> </w:t>
      </w:r>
      <w:r>
        <w:t>грамота»</w:t>
      </w:r>
    </w:p>
    <w:p w:rsidR="00FA2F1A" w:rsidRDefault="005E261C">
      <w:pPr>
        <w:pStyle w:val="a3"/>
        <w:ind w:right="842"/>
      </w:pPr>
      <w:r>
        <w:t>Данный</w:t>
      </w:r>
      <w:r>
        <w:rPr>
          <w:spacing w:val="1"/>
        </w:rPr>
        <w:t xml:space="preserve"> </w:t>
      </w:r>
      <w:r>
        <w:t>модуль</w:t>
      </w:r>
      <w:r>
        <w:rPr>
          <w:spacing w:val="1"/>
        </w:rPr>
        <w:t xml:space="preserve"> </w:t>
      </w:r>
      <w:r>
        <w:t>является</w:t>
      </w:r>
      <w:r>
        <w:rPr>
          <w:spacing w:val="1"/>
        </w:rPr>
        <w:t xml:space="preserve"> </w:t>
      </w:r>
      <w:r>
        <w:t>вспомогательным</w:t>
      </w:r>
      <w:r>
        <w:rPr>
          <w:spacing w:val="1"/>
        </w:rPr>
        <w:t xml:space="preserve"> </w:t>
      </w:r>
      <w:r>
        <w:t>и</w:t>
      </w:r>
      <w:r>
        <w:rPr>
          <w:spacing w:val="1"/>
        </w:rPr>
        <w:t xml:space="preserve"> </w:t>
      </w:r>
      <w:r>
        <w:t>не</w:t>
      </w:r>
      <w:r>
        <w:rPr>
          <w:spacing w:val="1"/>
        </w:rPr>
        <w:t xml:space="preserve"> </w:t>
      </w:r>
      <w:r>
        <w:t>может</w:t>
      </w:r>
      <w:r>
        <w:rPr>
          <w:spacing w:val="1"/>
        </w:rPr>
        <w:t xml:space="preserve"> </w:t>
      </w:r>
      <w:r>
        <w:t>изучаться</w:t>
      </w:r>
      <w:r>
        <w:rPr>
          <w:spacing w:val="1"/>
        </w:rPr>
        <w:t xml:space="preserve"> </w:t>
      </w:r>
      <w:r>
        <w:t>в</w:t>
      </w:r>
      <w:r>
        <w:rPr>
          <w:spacing w:val="1"/>
        </w:rPr>
        <w:t xml:space="preserve"> </w:t>
      </w:r>
      <w:r>
        <w:t>отрыве</w:t>
      </w:r>
      <w:r>
        <w:rPr>
          <w:spacing w:val="60"/>
        </w:rPr>
        <w:t xml:space="preserve"> </w:t>
      </w:r>
      <w:r>
        <w:t>от</w:t>
      </w:r>
      <w:r>
        <w:rPr>
          <w:spacing w:val="1"/>
        </w:rPr>
        <w:t xml:space="preserve"> </w:t>
      </w:r>
      <w:r>
        <w:t>других</w:t>
      </w:r>
      <w:r>
        <w:rPr>
          <w:spacing w:val="1"/>
        </w:rPr>
        <w:t xml:space="preserve"> </w:t>
      </w:r>
      <w:r>
        <w:t>модулей.</w:t>
      </w:r>
      <w:r>
        <w:rPr>
          <w:spacing w:val="1"/>
        </w:rPr>
        <w:t xml:space="preserve"> </w:t>
      </w:r>
      <w:r>
        <w:t>Освоение</w:t>
      </w:r>
      <w:r>
        <w:rPr>
          <w:spacing w:val="1"/>
        </w:rPr>
        <w:t xml:space="preserve"> </w:t>
      </w:r>
      <w:r>
        <w:t>музыкальной</w:t>
      </w:r>
      <w:r>
        <w:rPr>
          <w:spacing w:val="1"/>
        </w:rPr>
        <w:t xml:space="preserve"> </w:t>
      </w:r>
      <w:r>
        <w:t>грамоты</w:t>
      </w:r>
      <w:r>
        <w:rPr>
          <w:spacing w:val="1"/>
        </w:rPr>
        <w:t xml:space="preserve"> </w:t>
      </w:r>
      <w:r>
        <w:t>не</w:t>
      </w:r>
      <w:r>
        <w:rPr>
          <w:spacing w:val="1"/>
        </w:rPr>
        <w:t xml:space="preserve"> </w:t>
      </w:r>
      <w:r>
        <w:t>является</w:t>
      </w:r>
      <w:r>
        <w:rPr>
          <w:spacing w:val="1"/>
        </w:rPr>
        <w:t xml:space="preserve"> </w:t>
      </w:r>
      <w:r>
        <w:t>самоцелью</w:t>
      </w:r>
      <w:r>
        <w:rPr>
          <w:spacing w:val="1"/>
        </w:rPr>
        <w:t xml:space="preserve"> </w:t>
      </w:r>
      <w:r>
        <w:t>и</w:t>
      </w:r>
      <w:r>
        <w:rPr>
          <w:spacing w:val="1"/>
        </w:rPr>
        <w:t xml:space="preserve"> </w:t>
      </w:r>
      <w:r>
        <w:t>всегда</w:t>
      </w:r>
      <w:r>
        <w:rPr>
          <w:spacing w:val="1"/>
        </w:rPr>
        <w:t xml:space="preserve"> </w:t>
      </w:r>
      <w:r>
        <w:t>подчиняется</w:t>
      </w:r>
      <w:r>
        <w:rPr>
          <w:spacing w:val="1"/>
        </w:rPr>
        <w:t xml:space="preserve"> </w:t>
      </w:r>
      <w:r>
        <w:t>задачам</w:t>
      </w:r>
      <w:r>
        <w:rPr>
          <w:spacing w:val="1"/>
        </w:rPr>
        <w:t xml:space="preserve"> </w:t>
      </w:r>
      <w:r>
        <w:t>освоения</w:t>
      </w:r>
      <w:r>
        <w:rPr>
          <w:spacing w:val="1"/>
        </w:rPr>
        <w:t xml:space="preserve"> </w:t>
      </w:r>
      <w:r>
        <w:t>исполнительского,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 а также задачам воспитания грамотного слушателя. Распределение ключевых</w:t>
      </w:r>
      <w:r>
        <w:rPr>
          <w:spacing w:val="1"/>
        </w:rPr>
        <w:t xml:space="preserve"> </w:t>
      </w:r>
      <w:r>
        <w:t>тем</w:t>
      </w:r>
      <w:r>
        <w:rPr>
          <w:spacing w:val="1"/>
        </w:rPr>
        <w:t xml:space="preserve"> </w:t>
      </w:r>
      <w:r>
        <w:t>модуля</w:t>
      </w:r>
      <w:r>
        <w:rPr>
          <w:spacing w:val="1"/>
        </w:rPr>
        <w:t xml:space="preserve"> </w:t>
      </w:r>
      <w:r>
        <w:t>в</w:t>
      </w:r>
      <w:r>
        <w:rPr>
          <w:spacing w:val="1"/>
        </w:rPr>
        <w:t xml:space="preserve"> </w:t>
      </w:r>
      <w:r>
        <w:t>рамках календарно-тематического</w:t>
      </w:r>
      <w:r>
        <w:rPr>
          <w:spacing w:val="1"/>
        </w:rPr>
        <w:t xml:space="preserve"> </w:t>
      </w:r>
      <w:r>
        <w:t>планирования возможно</w:t>
      </w:r>
      <w:r>
        <w:rPr>
          <w:spacing w:val="1"/>
        </w:rPr>
        <w:t xml:space="preserve"> </w:t>
      </w:r>
      <w:r>
        <w:t>по</w:t>
      </w:r>
      <w:r>
        <w:rPr>
          <w:spacing w:val="1"/>
        </w:rPr>
        <w:t xml:space="preserve"> </w:t>
      </w:r>
      <w:r>
        <w:t>арочному</w:t>
      </w:r>
      <w:r>
        <w:rPr>
          <w:spacing w:val="1"/>
        </w:rPr>
        <w:t xml:space="preserve"> </w:t>
      </w:r>
      <w:r>
        <w:t>принципу либо на регулярной основе по 5—10 минут на каждом уроке. Новые понятия и</w:t>
      </w:r>
      <w:r>
        <w:rPr>
          <w:spacing w:val="1"/>
        </w:rPr>
        <w:t xml:space="preserve"> </w:t>
      </w:r>
      <w:r>
        <w:t>навыки</w:t>
      </w:r>
      <w:r>
        <w:rPr>
          <w:spacing w:val="33"/>
        </w:rPr>
        <w:t xml:space="preserve"> </w:t>
      </w:r>
      <w:r>
        <w:t>после</w:t>
      </w:r>
      <w:r>
        <w:rPr>
          <w:spacing w:val="35"/>
        </w:rPr>
        <w:t xml:space="preserve"> </w:t>
      </w:r>
      <w:r>
        <w:t>их</w:t>
      </w:r>
      <w:r>
        <w:rPr>
          <w:spacing w:val="28"/>
        </w:rPr>
        <w:t xml:space="preserve"> </w:t>
      </w:r>
      <w:r>
        <w:t>освоения</w:t>
      </w:r>
      <w:r>
        <w:rPr>
          <w:spacing w:val="32"/>
        </w:rPr>
        <w:t xml:space="preserve"> </w:t>
      </w:r>
      <w:r>
        <w:t>не</w:t>
      </w:r>
      <w:r>
        <w:rPr>
          <w:spacing w:val="31"/>
        </w:rPr>
        <w:t xml:space="preserve"> </w:t>
      </w:r>
      <w:r>
        <w:t>исключаются</w:t>
      </w:r>
      <w:r>
        <w:rPr>
          <w:spacing w:val="37"/>
        </w:rPr>
        <w:t xml:space="preserve"> </w:t>
      </w:r>
      <w:r>
        <w:t>из</w:t>
      </w:r>
      <w:r>
        <w:rPr>
          <w:spacing w:val="38"/>
        </w:rPr>
        <w:t xml:space="preserve"> </w:t>
      </w:r>
      <w:r>
        <w:t>учебной</w:t>
      </w:r>
      <w:r>
        <w:rPr>
          <w:spacing w:val="37"/>
        </w:rPr>
        <w:t xml:space="preserve"> </w:t>
      </w:r>
      <w:r>
        <w:t>деятельности,</w:t>
      </w:r>
      <w:r>
        <w:rPr>
          <w:spacing w:val="39"/>
        </w:rPr>
        <w:t xml:space="preserve"> </w:t>
      </w:r>
      <w:r>
        <w:t>а</w:t>
      </w:r>
      <w:r>
        <w:rPr>
          <w:spacing w:val="31"/>
        </w:rPr>
        <w:t xml:space="preserve"> </w:t>
      </w:r>
      <w:r>
        <w:t>используются</w:t>
      </w:r>
      <w:r>
        <w:rPr>
          <w:spacing w:val="37"/>
        </w:rPr>
        <w:t xml:space="preserve"> </w:t>
      </w:r>
      <w:r>
        <w:t>в</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after="3" w:line="242" w:lineRule="auto"/>
        <w:ind w:right="853" w:firstLine="0"/>
        <w:jc w:val="left"/>
      </w:pPr>
      <w:r>
        <w:lastRenderedPageBreak/>
        <w:t>качестве</w:t>
      </w:r>
      <w:r>
        <w:rPr>
          <w:spacing w:val="7"/>
        </w:rPr>
        <w:t xml:space="preserve"> </w:t>
      </w:r>
      <w:r>
        <w:t>актуального</w:t>
      </w:r>
      <w:r>
        <w:rPr>
          <w:spacing w:val="8"/>
        </w:rPr>
        <w:t xml:space="preserve"> </w:t>
      </w:r>
      <w:r>
        <w:t>знания,</w:t>
      </w:r>
      <w:r>
        <w:rPr>
          <w:spacing w:val="6"/>
        </w:rPr>
        <w:t xml:space="preserve"> </w:t>
      </w:r>
      <w:r>
        <w:t>практического</w:t>
      </w:r>
      <w:r>
        <w:rPr>
          <w:spacing w:val="8"/>
        </w:rPr>
        <w:t xml:space="preserve"> </w:t>
      </w:r>
      <w:r>
        <w:t>багажа</w:t>
      </w:r>
      <w:r>
        <w:rPr>
          <w:spacing w:val="3"/>
        </w:rPr>
        <w:t xml:space="preserve"> </w:t>
      </w:r>
      <w:r>
        <w:t>при</w:t>
      </w:r>
      <w:r>
        <w:rPr>
          <w:spacing w:val="60"/>
        </w:rPr>
        <w:t xml:space="preserve"> </w:t>
      </w:r>
      <w:r>
        <w:t>организации</w:t>
      </w:r>
      <w:r>
        <w:rPr>
          <w:spacing w:val="5"/>
        </w:rPr>
        <w:t xml:space="preserve"> </w:t>
      </w:r>
      <w:r>
        <w:t>работы</w:t>
      </w:r>
      <w:r>
        <w:rPr>
          <w:spacing w:val="5"/>
        </w:rPr>
        <w:t xml:space="preserve"> </w:t>
      </w:r>
      <w:r>
        <w:t>над</w:t>
      </w:r>
      <w:r>
        <w:rPr>
          <w:spacing w:val="-57"/>
        </w:rPr>
        <w:t xml:space="preserve"> </w:t>
      </w:r>
      <w:r>
        <w:t>следующим</w:t>
      </w:r>
      <w:r>
        <w:rPr>
          <w:spacing w:val="2"/>
        </w:rPr>
        <w:t xml:space="preserve"> </w:t>
      </w:r>
      <w:r>
        <w:t>музыкальным</w:t>
      </w:r>
      <w:r>
        <w:rPr>
          <w:spacing w:val="3"/>
        </w:rPr>
        <w:t xml:space="preserve"> </w:t>
      </w:r>
      <w:r>
        <w:t>материалом.</w:t>
      </w: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1507"/>
        <w:gridCol w:w="1988"/>
        <w:gridCol w:w="4677"/>
      </w:tblGrid>
      <w:tr w:rsidR="00FA2F1A">
        <w:trPr>
          <w:trHeight w:val="830"/>
        </w:trPr>
        <w:tc>
          <w:tcPr>
            <w:tcW w:w="1186" w:type="dxa"/>
          </w:tcPr>
          <w:p w:rsidR="00FA2F1A" w:rsidRDefault="005E261C">
            <w:pPr>
              <w:pStyle w:val="TableParagraph"/>
              <w:spacing w:line="268" w:lineRule="exact"/>
              <w:ind w:left="105" w:right="95"/>
              <w:jc w:val="center"/>
              <w:rPr>
                <w:sz w:val="24"/>
              </w:rPr>
            </w:pPr>
            <w:r>
              <w:rPr>
                <w:sz w:val="24"/>
              </w:rPr>
              <w:t>№</w:t>
            </w:r>
            <w:r>
              <w:rPr>
                <w:spacing w:val="2"/>
                <w:sz w:val="24"/>
              </w:rPr>
              <w:t xml:space="preserve"> </w:t>
            </w:r>
            <w:r>
              <w:rPr>
                <w:sz w:val="24"/>
              </w:rPr>
              <w:t>блока,</w:t>
            </w:r>
          </w:p>
          <w:p w:rsidR="00FA2F1A" w:rsidRDefault="005E261C">
            <w:pPr>
              <w:pStyle w:val="TableParagraph"/>
              <w:spacing w:line="274" w:lineRule="exact"/>
              <w:ind w:left="105" w:right="93"/>
              <w:jc w:val="center"/>
              <w:rPr>
                <w:sz w:val="24"/>
              </w:rPr>
            </w:pPr>
            <w:r>
              <w:rPr>
                <w:spacing w:val="-1"/>
                <w:sz w:val="24"/>
              </w:rPr>
              <w:t>кол-во</w:t>
            </w:r>
            <w:r>
              <w:rPr>
                <w:spacing w:val="-57"/>
                <w:sz w:val="24"/>
              </w:rPr>
              <w:t xml:space="preserve"> </w:t>
            </w:r>
            <w:r>
              <w:rPr>
                <w:sz w:val="24"/>
              </w:rPr>
              <w:t>часов</w:t>
            </w:r>
          </w:p>
        </w:tc>
        <w:tc>
          <w:tcPr>
            <w:tcW w:w="1507" w:type="dxa"/>
          </w:tcPr>
          <w:p w:rsidR="00FA2F1A" w:rsidRDefault="00FA2F1A">
            <w:pPr>
              <w:pStyle w:val="TableParagraph"/>
              <w:spacing w:before="5"/>
              <w:rPr>
                <w:sz w:val="23"/>
              </w:rPr>
            </w:pPr>
          </w:p>
          <w:p w:rsidR="00FA2F1A" w:rsidRDefault="005E261C">
            <w:pPr>
              <w:pStyle w:val="TableParagraph"/>
              <w:ind w:left="96" w:right="80"/>
              <w:jc w:val="center"/>
              <w:rPr>
                <w:sz w:val="24"/>
              </w:rPr>
            </w:pPr>
            <w:r>
              <w:rPr>
                <w:sz w:val="24"/>
              </w:rPr>
              <w:t>Тема</w:t>
            </w:r>
          </w:p>
        </w:tc>
        <w:tc>
          <w:tcPr>
            <w:tcW w:w="1988" w:type="dxa"/>
          </w:tcPr>
          <w:p w:rsidR="00FA2F1A" w:rsidRDefault="00FA2F1A">
            <w:pPr>
              <w:pStyle w:val="TableParagraph"/>
              <w:spacing w:before="5"/>
              <w:rPr>
                <w:sz w:val="23"/>
              </w:rPr>
            </w:pPr>
          </w:p>
          <w:p w:rsidR="00FA2F1A" w:rsidRDefault="005E261C">
            <w:pPr>
              <w:pStyle w:val="TableParagraph"/>
              <w:ind w:left="361"/>
              <w:rPr>
                <w:sz w:val="24"/>
              </w:rPr>
            </w:pPr>
            <w:r>
              <w:rPr>
                <w:sz w:val="24"/>
              </w:rPr>
              <w:t>Содержание</w:t>
            </w:r>
          </w:p>
        </w:tc>
        <w:tc>
          <w:tcPr>
            <w:tcW w:w="4677" w:type="dxa"/>
          </w:tcPr>
          <w:p w:rsidR="00FA2F1A" w:rsidRDefault="00FA2F1A">
            <w:pPr>
              <w:pStyle w:val="TableParagraph"/>
              <w:spacing w:before="5"/>
              <w:rPr>
                <w:sz w:val="23"/>
              </w:rPr>
            </w:pPr>
          </w:p>
          <w:p w:rsidR="00FA2F1A" w:rsidRDefault="005E261C">
            <w:pPr>
              <w:pStyle w:val="TableParagraph"/>
              <w:ind w:left="596"/>
              <w:rPr>
                <w:sz w:val="24"/>
              </w:rPr>
            </w:pPr>
            <w:r>
              <w:rPr>
                <w:sz w:val="24"/>
              </w:rPr>
              <w:t>Виды</w:t>
            </w:r>
            <w:r>
              <w:rPr>
                <w:spacing w:val="-1"/>
                <w:sz w:val="24"/>
              </w:rPr>
              <w:t xml:space="preserve"> </w:t>
            </w:r>
            <w:r>
              <w:rPr>
                <w:sz w:val="24"/>
              </w:rPr>
              <w:t>деятельности</w:t>
            </w:r>
            <w:r>
              <w:rPr>
                <w:spacing w:val="-9"/>
                <w:sz w:val="24"/>
              </w:rPr>
              <w:t xml:space="preserve"> </w:t>
            </w:r>
            <w:r>
              <w:rPr>
                <w:sz w:val="24"/>
              </w:rPr>
              <w:t>обучающихся</w:t>
            </w:r>
          </w:p>
        </w:tc>
      </w:tr>
      <w:tr w:rsidR="00FA2F1A">
        <w:trPr>
          <w:trHeight w:val="3034"/>
        </w:trPr>
        <w:tc>
          <w:tcPr>
            <w:tcW w:w="1186" w:type="dxa"/>
          </w:tcPr>
          <w:p w:rsidR="00FA2F1A" w:rsidRDefault="005E261C">
            <w:pPr>
              <w:pStyle w:val="TableParagraph"/>
              <w:spacing w:line="237" w:lineRule="auto"/>
              <w:ind w:left="264" w:right="232" w:firstLine="201"/>
              <w:rPr>
                <w:sz w:val="24"/>
              </w:rPr>
            </w:pPr>
            <w:r>
              <w:rPr>
                <w:sz w:val="24"/>
              </w:rPr>
              <w:t>А)</w:t>
            </w:r>
            <w:r>
              <w:rPr>
                <w:spacing w:val="1"/>
                <w:sz w:val="24"/>
              </w:rPr>
              <w:t xml:space="preserve"> </w:t>
            </w:r>
            <w:r>
              <w:rPr>
                <w:sz w:val="24"/>
              </w:rPr>
              <w:t>0,5—2</w:t>
            </w:r>
          </w:p>
          <w:p w:rsidR="00FA2F1A" w:rsidRDefault="005E261C">
            <w:pPr>
              <w:pStyle w:val="TableParagraph"/>
              <w:spacing w:line="237" w:lineRule="auto"/>
              <w:ind w:left="374" w:right="345" w:firstLine="67"/>
              <w:rPr>
                <w:sz w:val="24"/>
              </w:rPr>
            </w:pPr>
            <w:r>
              <w:rPr>
                <w:sz w:val="24"/>
              </w:rPr>
              <w:t>уч.</w:t>
            </w:r>
            <w:r>
              <w:rPr>
                <w:spacing w:val="1"/>
                <w:sz w:val="24"/>
              </w:rPr>
              <w:t xml:space="preserve"> </w:t>
            </w:r>
            <w:r>
              <w:rPr>
                <w:spacing w:val="-1"/>
                <w:sz w:val="24"/>
              </w:rPr>
              <w:t>часа</w:t>
            </w:r>
          </w:p>
        </w:tc>
        <w:tc>
          <w:tcPr>
            <w:tcW w:w="1507" w:type="dxa"/>
          </w:tcPr>
          <w:p w:rsidR="00FA2F1A" w:rsidRDefault="005E261C">
            <w:pPr>
              <w:pStyle w:val="TableParagraph"/>
              <w:spacing w:line="237" w:lineRule="auto"/>
              <w:ind w:left="417" w:right="252" w:hanging="135"/>
              <w:rPr>
                <w:sz w:val="24"/>
              </w:rPr>
            </w:pPr>
            <w:r>
              <w:rPr>
                <w:sz w:val="24"/>
              </w:rPr>
              <w:t>Весь мир</w:t>
            </w:r>
            <w:r>
              <w:rPr>
                <w:spacing w:val="-57"/>
                <w:sz w:val="24"/>
              </w:rPr>
              <w:t xml:space="preserve"> </w:t>
            </w:r>
            <w:r>
              <w:rPr>
                <w:sz w:val="24"/>
              </w:rPr>
              <w:t>звучит</w:t>
            </w:r>
          </w:p>
        </w:tc>
        <w:tc>
          <w:tcPr>
            <w:tcW w:w="1988" w:type="dxa"/>
          </w:tcPr>
          <w:p w:rsidR="00FA2F1A" w:rsidRDefault="005E261C">
            <w:pPr>
              <w:pStyle w:val="TableParagraph"/>
              <w:ind w:left="212" w:right="196" w:hanging="4"/>
              <w:jc w:val="center"/>
              <w:rPr>
                <w:sz w:val="24"/>
              </w:rPr>
            </w:pPr>
            <w:r>
              <w:rPr>
                <w:sz w:val="24"/>
              </w:rPr>
              <w:t>Звуки</w:t>
            </w:r>
            <w:r>
              <w:rPr>
                <w:spacing w:val="1"/>
                <w:sz w:val="24"/>
              </w:rPr>
              <w:t xml:space="preserve"> </w:t>
            </w:r>
            <w:r>
              <w:rPr>
                <w:sz w:val="24"/>
              </w:rPr>
              <w:t>музыкальные и</w:t>
            </w:r>
            <w:r>
              <w:rPr>
                <w:spacing w:val="-57"/>
                <w:sz w:val="24"/>
              </w:rPr>
              <w:t xml:space="preserve"> </w:t>
            </w:r>
            <w:r>
              <w:rPr>
                <w:sz w:val="24"/>
              </w:rPr>
              <w:t>шумовые.</w:t>
            </w:r>
          </w:p>
          <w:p w:rsidR="00FA2F1A" w:rsidRDefault="005E261C">
            <w:pPr>
              <w:pStyle w:val="TableParagraph"/>
              <w:ind w:left="109" w:right="103"/>
              <w:jc w:val="center"/>
              <w:rPr>
                <w:sz w:val="24"/>
              </w:rPr>
            </w:pPr>
            <w:r>
              <w:rPr>
                <w:spacing w:val="-1"/>
                <w:sz w:val="24"/>
              </w:rPr>
              <w:t xml:space="preserve">Свойства </w:t>
            </w:r>
            <w:r>
              <w:rPr>
                <w:sz w:val="24"/>
              </w:rPr>
              <w:t>звука:</w:t>
            </w:r>
            <w:r>
              <w:rPr>
                <w:spacing w:val="-57"/>
                <w:sz w:val="24"/>
              </w:rPr>
              <w:t xml:space="preserve"> </w:t>
            </w:r>
            <w:r>
              <w:rPr>
                <w:sz w:val="24"/>
              </w:rPr>
              <w:t>высота,</w:t>
            </w:r>
            <w:r>
              <w:rPr>
                <w:spacing w:val="1"/>
                <w:sz w:val="24"/>
              </w:rPr>
              <w:t xml:space="preserve"> </w:t>
            </w:r>
            <w:r>
              <w:rPr>
                <w:sz w:val="24"/>
              </w:rPr>
              <w:t>громкость,</w:t>
            </w:r>
            <w:r>
              <w:rPr>
                <w:spacing w:val="1"/>
                <w:sz w:val="24"/>
              </w:rPr>
              <w:t xml:space="preserve"> </w:t>
            </w:r>
            <w:r>
              <w:rPr>
                <w:sz w:val="24"/>
              </w:rPr>
              <w:t>длительность,</w:t>
            </w:r>
            <w:r>
              <w:rPr>
                <w:spacing w:val="1"/>
                <w:sz w:val="24"/>
              </w:rPr>
              <w:t xml:space="preserve"> </w:t>
            </w:r>
            <w:r>
              <w:rPr>
                <w:sz w:val="24"/>
              </w:rPr>
              <w:t>тембр</w:t>
            </w:r>
          </w:p>
        </w:tc>
        <w:tc>
          <w:tcPr>
            <w:tcW w:w="4677" w:type="dxa"/>
          </w:tcPr>
          <w:p w:rsidR="00FA2F1A" w:rsidRDefault="005E261C">
            <w:pPr>
              <w:pStyle w:val="TableParagraph"/>
              <w:tabs>
                <w:tab w:val="left" w:pos="1742"/>
                <w:tab w:val="left" w:pos="2909"/>
                <w:tab w:val="left" w:pos="3267"/>
                <w:tab w:val="left" w:pos="3454"/>
              </w:tabs>
              <w:ind w:left="106" w:right="92"/>
              <w:jc w:val="both"/>
              <w:rPr>
                <w:sz w:val="24"/>
              </w:rPr>
            </w:pPr>
            <w:r>
              <w:rPr>
                <w:sz w:val="24"/>
              </w:rPr>
              <w:t>Знакомство</w:t>
            </w:r>
            <w:r>
              <w:rPr>
                <w:spacing w:val="1"/>
                <w:sz w:val="24"/>
              </w:rPr>
              <w:t xml:space="preserve"> </w:t>
            </w:r>
            <w:r>
              <w:rPr>
                <w:sz w:val="24"/>
              </w:rPr>
              <w:t>со</w:t>
            </w:r>
            <w:r>
              <w:rPr>
                <w:spacing w:val="1"/>
                <w:sz w:val="24"/>
              </w:rPr>
              <w:t xml:space="preserve"> </w:t>
            </w:r>
            <w:r>
              <w:rPr>
                <w:sz w:val="24"/>
              </w:rPr>
              <w:t>звуками</w:t>
            </w:r>
            <w:r>
              <w:rPr>
                <w:spacing w:val="1"/>
                <w:sz w:val="24"/>
              </w:rPr>
              <w:t xml:space="preserve"> </w:t>
            </w:r>
            <w:r>
              <w:rPr>
                <w:sz w:val="24"/>
              </w:rPr>
              <w:t>музыкальными</w:t>
            </w:r>
            <w:r>
              <w:rPr>
                <w:spacing w:val="1"/>
                <w:sz w:val="24"/>
              </w:rPr>
              <w:t xml:space="preserve"> </w:t>
            </w:r>
            <w:r>
              <w:rPr>
                <w:sz w:val="24"/>
              </w:rPr>
              <w:t>и</w:t>
            </w:r>
            <w:r>
              <w:rPr>
                <w:spacing w:val="1"/>
                <w:sz w:val="24"/>
              </w:rPr>
              <w:t xml:space="preserve"> </w:t>
            </w:r>
            <w:r>
              <w:rPr>
                <w:sz w:val="24"/>
              </w:rPr>
              <w:t>шумовыми.</w:t>
            </w:r>
            <w:r>
              <w:rPr>
                <w:spacing w:val="1"/>
                <w:sz w:val="24"/>
              </w:rPr>
              <w:t xml:space="preserve"> </w:t>
            </w:r>
            <w:r>
              <w:rPr>
                <w:sz w:val="24"/>
              </w:rPr>
              <w:t>Различение,</w:t>
            </w:r>
            <w:r>
              <w:rPr>
                <w:spacing w:val="1"/>
                <w:sz w:val="24"/>
              </w:rPr>
              <w:t xml:space="preserve"> </w:t>
            </w:r>
            <w:r>
              <w:rPr>
                <w:sz w:val="24"/>
              </w:rPr>
              <w:t>определение</w:t>
            </w:r>
            <w:r>
              <w:rPr>
                <w:spacing w:val="1"/>
                <w:sz w:val="24"/>
              </w:rPr>
              <w:t xml:space="preserve"> </w:t>
            </w:r>
            <w:r>
              <w:rPr>
                <w:sz w:val="24"/>
              </w:rPr>
              <w:t>на</w:t>
            </w:r>
            <w:r>
              <w:rPr>
                <w:spacing w:val="1"/>
                <w:sz w:val="24"/>
              </w:rPr>
              <w:t xml:space="preserve"> </w:t>
            </w:r>
            <w:r>
              <w:rPr>
                <w:sz w:val="24"/>
              </w:rPr>
              <w:t>слух звуков различного качества. Игра —</w:t>
            </w:r>
            <w:r>
              <w:rPr>
                <w:spacing w:val="1"/>
                <w:sz w:val="24"/>
              </w:rPr>
              <w:t xml:space="preserve"> </w:t>
            </w:r>
            <w:r>
              <w:rPr>
                <w:sz w:val="24"/>
              </w:rPr>
              <w:t>подражание звукам и голосам природы с</w:t>
            </w:r>
            <w:r>
              <w:rPr>
                <w:spacing w:val="1"/>
                <w:sz w:val="24"/>
              </w:rPr>
              <w:t xml:space="preserve"> </w:t>
            </w:r>
            <w:r>
              <w:rPr>
                <w:sz w:val="24"/>
              </w:rPr>
              <w:t>использованием</w:t>
            </w:r>
            <w:r>
              <w:rPr>
                <w:spacing w:val="1"/>
                <w:sz w:val="24"/>
              </w:rPr>
              <w:t xml:space="preserve"> </w:t>
            </w:r>
            <w:r>
              <w:rPr>
                <w:sz w:val="24"/>
              </w:rPr>
              <w:t>шумовых</w:t>
            </w:r>
            <w:r>
              <w:rPr>
                <w:spacing w:val="1"/>
                <w:sz w:val="24"/>
              </w:rPr>
              <w:t xml:space="preserve"> </w:t>
            </w:r>
            <w:r>
              <w:rPr>
                <w:sz w:val="24"/>
              </w:rPr>
              <w:t>музыкальных</w:t>
            </w:r>
            <w:r>
              <w:rPr>
                <w:spacing w:val="1"/>
                <w:sz w:val="24"/>
              </w:rPr>
              <w:t xml:space="preserve"> </w:t>
            </w:r>
            <w:r>
              <w:rPr>
                <w:sz w:val="24"/>
              </w:rPr>
              <w:t>инструментов,</w:t>
            </w:r>
            <w:r>
              <w:rPr>
                <w:spacing w:val="1"/>
                <w:sz w:val="24"/>
              </w:rPr>
              <w:t xml:space="preserve"> </w:t>
            </w:r>
            <w:r>
              <w:rPr>
                <w:sz w:val="24"/>
              </w:rPr>
              <w:t>вокальной</w:t>
            </w:r>
            <w:r>
              <w:rPr>
                <w:spacing w:val="1"/>
                <w:sz w:val="24"/>
              </w:rPr>
              <w:t xml:space="preserve"> </w:t>
            </w:r>
            <w:r>
              <w:rPr>
                <w:sz w:val="24"/>
              </w:rPr>
              <w:t>импровизации.</w:t>
            </w:r>
            <w:r>
              <w:rPr>
                <w:spacing w:val="1"/>
                <w:sz w:val="24"/>
              </w:rPr>
              <w:t xml:space="preserve"> </w:t>
            </w:r>
            <w:r>
              <w:rPr>
                <w:sz w:val="24"/>
              </w:rPr>
              <w:t>Артикуляционные</w:t>
            </w:r>
            <w:r>
              <w:rPr>
                <w:sz w:val="24"/>
              </w:rPr>
              <w:tab/>
            </w:r>
            <w:r>
              <w:rPr>
                <w:sz w:val="24"/>
              </w:rPr>
              <w:tab/>
            </w:r>
            <w:r>
              <w:rPr>
                <w:spacing w:val="-1"/>
                <w:sz w:val="24"/>
              </w:rPr>
              <w:t>упражнения,</w:t>
            </w:r>
            <w:r>
              <w:rPr>
                <w:spacing w:val="-58"/>
                <w:sz w:val="24"/>
              </w:rPr>
              <w:t xml:space="preserve"> </w:t>
            </w:r>
            <w:r>
              <w:rPr>
                <w:sz w:val="24"/>
              </w:rPr>
              <w:t>разучивание</w:t>
            </w:r>
            <w:r>
              <w:rPr>
                <w:spacing w:val="1"/>
                <w:sz w:val="24"/>
              </w:rPr>
              <w:t xml:space="preserve"> </w:t>
            </w:r>
            <w:r>
              <w:rPr>
                <w:sz w:val="24"/>
              </w:rPr>
              <w:t>и</w:t>
            </w:r>
            <w:r>
              <w:rPr>
                <w:spacing w:val="1"/>
                <w:sz w:val="24"/>
              </w:rPr>
              <w:t xml:space="preserve"> </w:t>
            </w:r>
            <w:r>
              <w:rPr>
                <w:sz w:val="24"/>
              </w:rPr>
              <w:t>исполнение</w:t>
            </w:r>
            <w:r>
              <w:rPr>
                <w:spacing w:val="61"/>
                <w:sz w:val="24"/>
              </w:rPr>
              <w:t xml:space="preserve"> </w:t>
            </w:r>
            <w:r>
              <w:rPr>
                <w:sz w:val="24"/>
              </w:rPr>
              <w:t>попевок</w:t>
            </w:r>
            <w:r>
              <w:rPr>
                <w:spacing w:val="61"/>
                <w:sz w:val="24"/>
              </w:rPr>
              <w:t xml:space="preserve"> </w:t>
            </w:r>
            <w:r>
              <w:rPr>
                <w:sz w:val="24"/>
              </w:rPr>
              <w:t>и</w:t>
            </w:r>
            <w:r>
              <w:rPr>
                <w:spacing w:val="1"/>
                <w:sz w:val="24"/>
              </w:rPr>
              <w:t xml:space="preserve"> </w:t>
            </w:r>
            <w:r>
              <w:rPr>
                <w:sz w:val="24"/>
              </w:rPr>
              <w:t>песен</w:t>
            </w:r>
            <w:r>
              <w:rPr>
                <w:sz w:val="24"/>
              </w:rPr>
              <w:tab/>
              <w:t>с</w:t>
            </w:r>
            <w:r>
              <w:rPr>
                <w:sz w:val="24"/>
              </w:rPr>
              <w:tab/>
            </w:r>
            <w:r>
              <w:rPr>
                <w:spacing w:val="-1"/>
                <w:sz w:val="24"/>
              </w:rPr>
              <w:t>использованием</w:t>
            </w:r>
            <w:r>
              <w:rPr>
                <w:spacing w:val="-58"/>
                <w:sz w:val="24"/>
              </w:rPr>
              <w:t xml:space="preserve"> </w:t>
            </w:r>
            <w:r>
              <w:rPr>
                <w:sz w:val="24"/>
              </w:rPr>
              <w:t>звукоподражательных</w:t>
            </w:r>
            <w:r>
              <w:rPr>
                <w:sz w:val="24"/>
              </w:rPr>
              <w:tab/>
            </w:r>
            <w:r>
              <w:rPr>
                <w:sz w:val="24"/>
              </w:rPr>
              <w:tab/>
            </w:r>
            <w:r>
              <w:rPr>
                <w:sz w:val="24"/>
              </w:rPr>
              <w:tab/>
              <w:t>элементов,</w:t>
            </w:r>
          </w:p>
          <w:p w:rsidR="00FA2F1A" w:rsidRDefault="005E261C">
            <w:pPr>
              <w:pStyle w:val="TableParagraph"/>
              <w:spacing w:line="261" w:lineRule="exact"/>
              <w:ind w:left="106"/>
              <w:jc w:val="both"/>
              <w:rPr>
                <w:sz w:val="24"/>
              </w:rPr>
            </w:pPr>
            <w:r>
              <w:rPr>
                <w:sz w:val="24"/>
              </w:rPr>
              <w:t>шумовых</w:t>
            </w:r>
            <w:r>
              <w:rPr>
                <w:spacing w:val="-7"/>
                <w:sz w:val="24"/>
              </w:rPr>
              <w:t xml:space="preserve"> </w:t>
            </w:r>
            <w:r>
              <w:rPr>
                <w:sz w:val="24"/>
              </w:rPr>
              <w:t>звуков</w:t>
            </w:r>
          </w:p>
        </w:tc>
      </w:tr>
      <w:tr w:rsidR="00FA2F1A">
        <w:trPr>
          <w:trHeight w:val="2486"/>
        </w:trPr>
        <w:tc>
          <w:tcPr>
            <w:tcW w:w="1186" w:type="dxa"/>
          </w:tcPr>
          <w:p w:rsidR="00FA2F1A" w:rsidRDefault="005E261C">
            <w:pPr>
              <w:pStyle w:val="TableParagraph"/>
              <w:spacing w:line="242" w:lineRule="auto"/>
              <w:ind w:left="264" w:right="247" w:hanging="1"/>
              <w:jc w:val="center"/>
              <w:rPr>
                <w:sz w:val="24"/>
              </w:rPr>
            </w:pPr>
            <w:r>
              <w:rPr>
                <w:sz w:val="24"/>
              </w:rPr>
              <w:t>Б)</w:t>
            </w:r>
            <w:r>
              <w:rPr>
                <w:spacing w:val="1"/>
                <w:sz w:val="24"/>
              </w:rPr>
              <w:t xml:space="preserve"> </w:t>
            </w:r>
            <w:r>
              <w:rPr>
                <w:sz w:val="24"/>
              </w:rPr>
              <w:t>0,5—2</w:t>
            </w:r>
          </w:p>
          <w:p w:rsidR="00FA2F1A" w:rsidRDefault="005E261C">
            <w:pPr>
              <w:pStyle w:val="TableParagraph"/>
              <w:spacing w:line="271" w:lineRule="exact"/>
              <w:ind w:left="100" w:right="95"/>
              <w:jc w:val="center"/>
              <w:rPr>
                <w:sz w:val="24"/>
              </w:rPr>
            </w:pPr>
            <w:r>
              <w:rPr>
                <w:sz w:val="24"/>
              </w:rPr>
              <w:t>уч. часа</w:t>
            </w:r>
          </w:p>
        </w:tc>
        <w:tc>
          <w:tcPr>
            <w:tcW w:w="1507" w:type="dxa"/>
          </w:tcPr>
          <w:p w:rsidR="00FA2F1A" w:rsidRDefault="005E261C">
            <w:pPr>
              <w:pStyle w:val="TableParagraph"/>
              <w:spacing w:line="268" w:lineRule="exact"/>
              <w:ind w:left="99" w:right="77"/>
              <w:jc w:val="center"/>
              <w:rPr>
                <w:sz w:val="24"/>
              </w:rPr>
            </w:pPr>
            <w:r>
              <w:rPr>
                <w:sz w:val="24"/>
              </w:rPr>
              <w:t>Звукоряд</w:t>
            </w:r>
          </w:p>
        </w:tc>
        <w:tc>
          <w:tcPr>
            <w:tcW w:w="1988" w:type="dxa"/>
          </w:tcPr>
          <w:p w:rsidR="00FA2F1A" w:rsidRDefault="005E261C">
            <w:pPr>
              <w:pStyle w:val="TableParagraph"/>
              <w:ind w:left="108" w:right="103"/>
              <w:jc w:val="center"/>
              <w:rPr>
                <w:sz w:val="24"/>
              </w:rPr>
            </w:pPr>
            <w:r>
              <w:rPr>
                <w:sz w:val="24"/>
              </w:rPr>
              <w:t>Нотный стан,</w:t>
            </w:r>
            <w:r>
              <w:rPr>
                <w:spacing w:val="-57"/>
                <w:sz w:val="24"/>
              </w:rPr>
              <w:t xml:space="preserve"> </w:t>
            </w:r>
            <w:r>
              <w:rPr>
                <w:sz w:val="24"/>
              </w:rPr>
              <w:t>скрипичный</w:t>
            </w:r>
            <w:r>
              <w:rPr>
                <w:spacing w:val="1"/>
                <w:sz w:val="24"/>
              </w:rPr>
              <w:t xml:space="preserve"> </w:t>
            </w:r>
            <w:r>
              <w:rPr>
                <w:sz w:val="24"/>
              </w:rPr>
              <w:t>ключ.</w:t>
            </w:r>
          </w:p>
          <w:p w:rsidR="00FA2F1A" w:rsidRDefault="005E261C">
            <w:pPr>
              <w:pStyle w:val="TableParagraph"/>
              <w:spacing w:line="237" w:lineRule="auto"/>
              <w:ind w:left="108" w:right="103"/>
              <w:jc w:val="center"/>
              <w:rPr>
                <w:sz w:val="24"/>
              </w:rPr>
            </w:pPr>
            <w:r>
              <w:rPr>
                <w:sz w:val="24"/>
              </w:rPr>
              <w:t>Ноты первой</w:t>
            </w:r>
            <w:r>
              <w:rPr>
                <w:spacing w:val="-58"/>
                <w:sz w:val="24"/>
              </w:rPr>
              <w:t xml:space="preserve"> </w:t>
            </w:r>
            <w:r>
              <w:rPr>
                <w:sz w:val="24"/>
              </w:rPr>
              <w:t>октавы</w:t>
            </w:r>
          </w:p>
        </w:tc>
        <w:tc>
          <w:tcPr>
            <w:tcW w:w="4677" w:type="dxa"/>
          </w:tcPr>
          <w:p w:rsidR="00FA2F1A" w:rsidRDefault="005E261C">
            <w:pPr>
              <w:pStyle w:val="TableParagraph"/>
              <w:ind w:left="106" w:right="98"/>
              <w:jc w:val="both"/>
              <w:rPr>
                <w:sz w:val="24"/>
              </w:rPr>
            </w:pPr>
            <w:r>
              <w:rPr>
                <w:sz w:val="24"/>
              </w:rPr>
              <w:t>Знакомство</w:t>
            </w:r>
            <w:r>
              <w:rPr>
                <w:spacing w:val="1"/>
                <w:sz w:val="24"/>
              </w:rPr>
              <w:t xml:space="preserve"> </w:t>
            </w:r>
            <w:r>
              <w:rPr>
                <w:sz w:val="24"/>
              </w:rPr>
              <w:t>с элементами нотной записи.</w:t>
            </w:r>
            <w:r>
              <w:rPr>
                <w:spacing w:val="1"/>
                <w:sz w:val="24"/>
              </w:rPr>
              <w:t xml:space="preserve"> </w:t>
            </w:r>
            <w:r>
              <w:rPr>
                <w:sz w:val="24"/>
              </w:rPr>
              <w:t>Различение по нотной записи, определение</w:t>
            </w:r>
            <w:r>
              <w:rPr>
                <w:spacing w:val="-57"/>
                <w:sz w:val="24"/>
              </w:rPr>
              <w:t xml:space="preserve"> </w:t>
            </w:r>
            <w:r>
              <w:rPr>
                <w:sz w:val="24"/>
              </w:rPr>
              <w:t>на</w:t>
            </w:r>
            <w:r>
              <w:rPr>
                <w:spacing w:val="1"/>
                <w:sz w:val="24"/>
              </w:rPr>
              <w:t xml:space="preserve"> </w:t>
            </w:r>
            <w:r>
              <w:rPr>
                <w:sz w:val="24"/>
              </w:rPr>
              <w:t>слух</w:t>
            </w:r>
            <w:r>
              <w:rPr>
                <w:spacing w:val="1"/>
                <w:sz w:val="24"/>
              </w:rPr>
              <w:t xml:space="preserve"> </w:t>
            </w:r>
            <w:r>
              <w:rPr>
                <w:sz w:val="24"/>
              </w:rPr>
              <w:t>звукоряда</w:t>
            </w:r>
            <w:r>
              <w:rPr>
                <w:spacing w:val="1"/>
                <w:sz w:val="24"/>
              </w:rPr>
              <w:t xml:space="preserve"> </w:t>
            </w:r>
            <w:r>
              <w:rPr>
                <w:sz w:val="24"/>
              </w:rPr>
              <w:t>в</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других</w:t>
            </w:r>
            <w:r>
              <w:rPr>
                <w:spacing w:val="1"/>
                <w:sz w:val="24"/>
              </w:rPr>
              <w:t xml:space="preserve"> </w:t>
            </w:r>
            <w:r>
              <w:rPr>
                <w:sz w:val="24"/>
              </w:rPr>
              <w:t>последовательностей</w:t>
            </w:r>
            <w:r>
              <w:rPr>
                <w:spacing w:val="-3"/>
                <w:sz w:val="24"/>
              </w:rPr>
              <w:t xml:space="preserve"> </w:t>
            </w:r>
            <w:r>
              <w:rPr>
                <w:sz w:val="24"/>
              </w:rPr>
              <w:t>звуков.</w:t>
            </w:r>
          </w:p>
          <w:p w:rsidR="00FA2F1A" w:rsidRDefault="005E261C">
            <w:pPr>
              <w:pStyle w:val="TableParagraph"/>
              <w:spacing w:line="242" w:lineRule="auto"/>
              <w:ind w:left="106" w:right="97"/>
              <w:jc w:val="both"/>
              <w:rPr>
                <w:sz w:val="24"/>
              </w:rPr>
            </w:pPr>
            <w:r>
              <w:rPr>
                <w:sz w:val="24"/>
              </w:rPr>
              <w:t>Пение</w:t>
            </w:r>
            <w:r>
              <w:rPr>
                <w:spacing w:val="1"/>
                <w:sz w:val="24"/>
              </w:rPr>
              <w:t xml:space="preserve"> </w:t>
            </w:r>
            <w:r>
              <w:rPr>
                <w:sz w:val="24"/>
              </w:rPr>
              <w:t>с</w:t>
            </w:r>
            <w:r>
              <w:rPr>
                <w:spacing w:val="1"/>
                <w:sz w:val="24"/>
              </w:rPr>
              <w:t xml:space="preserve"> </w:t>
            </w:r>
            <w:r>
              <w:rPr>
                <w:sz w:val="24"/>
              </w:rPr>
              <w:t>названием</w:t>
            </w:r>
            <w:r>
              <w:rPr>
                <w:spacing w:val="1"/>
                <w:sz w:val="24"/>
              </w:rPr>
              <w:t xml:space="preserve"> </w:t>
            </w:r>
            <w:r>
              <w:rPr>
                <w:sz w:val="24"/>
              </w:rPr>
              <w:t>нот,</w:t>
            </w:r>
            <w:r>
              <w:rPr>
                <w:spacing w:val="1"/>
                <w:sz w:val="24"/>
              </w:rPr>
              <w:t xml:space="preserve"> </w:t>
            </w:r>
            <w:r>
              <w:rPr>
                <w:sz w:val="24"/>
              </w:rPr>
              <w:t>игра</w:t>
            </w:r>
            <w:r>
              <w:rPr>
                <w:spacing w:val="1"/>
                <w:sz w:val="24"/>
              </w:rPr>
              <w:t xml:space="preserve"> </w:t>
            </w:r>
            <w:r>
              <w:rPr>
                <w:sz w:val="24"/>
              </w:rPr>
              <w:t>на</w:t>
            </w:r>
            <w:r>
              <w:rPr>
                <w:spacing w:val="-57"/>
                <w:sz w:val="24"/>
              </w:rPr>
              <w:t xml:space="preserve"> </w:t>
            </w:r>
            <w:r>
              <w:rPr>
                <w:sz w:val="24"/>
              </w:rPr>
              <w:t>металлофоне</w:t>
            </w:r>
            <w:r>
              <w:rPr>
                <w:spacing w:val="-3"/>
                <w:sz w:val="24"/>
              </w:rPr>
              <w:t xml:space="preserve"> </w:t>
            </w:r>
            <w:r>
              <w:rPr>
                <w:sz w:val="24"/>
              </w:rPr>
              <w:t>звукоряда от</w:t>
            </w:r>
            <w:r>
              <w:rPr>
                <w:spacing w:val="-3"/>
                <w:sz w:val="24"/>
              </w:rPr>
              <w:t xml:space="preserve"> </w:t>
            </w:r>
            <w:r>
              <w:rPr>
                <w:sz w:val="24"/>
              </w:rPr>
              <w:t>ноты</w:t>
            </w:r>
            <w:r>
              <w:rPr>
                <w:spacing w:val="-1"/>
                <w:sz w:val="24"/>
              </w:rPr>
              <w:t xml:space="preserve"> </w:t>
            </w:r>
            <w:r>
              <w:rPr>
                <w:sz w:val="24"/>
              </w:rPr>
              <w:t>«до».</w:t>
            </w:r>
          </w:p>
          <w:p w:rsidR="00FA2F1A" w:rsidRDefault="005E261C">
            <w:pPr>
              <w:pStyle w:val="TableParagraph"/>
              <w:spacing w:line="271" w:lineRule="exact"/>
              <w:ind w:left="106"/>
              <w:jc w:val="both"/>
              <w:rPr>
                <w:sz w:val="24"/>
              </w:rPr>
            </w:pPr>
            <w:r>
              <w:rPr>
                <w:sz w:val="24"/>
              </w:rPr>
              <w:t xml:space="preserve">Разучивание  </w:t>
            </w:r>
            <w:r>
              <w:rPr>
                <w:spacing w:val="8"/>
                <w:sz w:val="24"/>
              </w:rPr>
              <w:t xml:space="preserve"> </w:t>
            </w:r>
            <w:r>
              <w:rPr>
                <w:sz w:val="24"/>
              </w:rPr>
              <w:t xml:space="preserve">и   </w:t>
            </w:r>
            <w:r>
              <w:rPr>
                <w:spacing w:val="4"/>
                <w:sz w:val="24"/>
              </w:rPr>
              <w:t xml:space="preserve"> </w:t>
            </w:r>
            <w:r>
              <w:rPr>
                <w:sz w:val="24"/>
              </w:rPr>
              <w:t xml:space="preserve">исполнение   </w:t>
            </w:r>
            <w:r>
              <w:rPr>
                <w:spacing w:val="2"/>
                <w:sz w:val="24"/>
              </w:rPr>
              <w:t xml:space="preserve"> </w:t>
            </w:r>
            <w:r>
              <w:rPr>
                <w:sz w:val="24"/>
              </w:rPr>
              <w:t>вокальных</w:t>
            </w:r>
          </w:p>
          <w:p w:rsidR="00FA2F1A" w:rsidRDefault="005E261C">
            <w:pPr>
              <w:pStyle w:val="TableParagraph"/>
              <w:spacing w:line="274" w:lineRule="exact"/>
              <w:ind w:left="106" w:right="97"/>
              <w:jc w:val="both"/>
              <w:rPr>
                <w:sz w:val="24"/>
              </w:rPr>
            </w:pPr>
            <w:r>
              <w:rPr>
                <w:sz w:val="24"/>
              </w:rPr>
              <w:t>упражнений,</w:t>
            </w:r>
            <w:r>
              <w:rPr>
                <w:spacing w:val="1"/>
                <w:sz w:val="24"/>
              </w:rPr>
              <w:t xml:space="preserve"> </w:t>
            </w:r>
            <w:r>
              <w:rPr>
                <w:sz w:val="24"/>
              </w:rPr>
              <w:t>песен,</w:t>
            </w:r>
            <w:r>
              <w:rPr>
                <w:spacing w:val="1"/>
                <w:sz w:val="24"/>
              </w:rPr>
              <w:t xml:space="preserve"> </w:t>
            </w:r>
            <w:r>
              <w:rPr>
                <w:sz w:val="24"/>
              </w:rPr>
              <w:t>построенных</w:t>
            </w:r>
            <w:r>
              <w:rPr>
                <w:spacing w:val="1"/>
                <w:sz w:val="24"/>
              </w:rPr>
              <w:t xml:space="preserve"> </w:t>
            </w:r>
            <w:r>
              <w:rPr>
                <w:sz w:val="24"/>
              </w:rPr>
              <w:t>на</w:t>
            </w:r>
            <w:r>
              <w:rPr>
                <w:spacing w:val="-57"/>
                <w:sz w:val="24"/>
              </w:rPr>
              <w:t xml:space="preserve"> </w:t>
            </w:r>
            <w:r>
              <w:rPr>
                <w:sz w:val="24"/>
              </w:rPr>
              <w:t>элементах</w:t>
            </w:r>
            <w:r>
              <w:rPr>
                <w:spacing w:val="-4"/>
                <w:sz w:val="24"/>
              </w:rPr>
              <w:t xml:space="preserve"> </w:t>
            </w:r>
            <w:r>
              <w:rPr>
                <w:sz w:val="24"/>
              </w:rPr>
              <w:t>звукоряда</w:t>
            </w:r>
          </w:p>
        </w:tc>
      </w:tr>
      <w:tr w:rsidR="00FA2F1A">
        <w:trPr>
          <w:trHeight w:val="3312"/>
        </w:trPr>
        <w:tc>
          <w:tcPr>
            <w:tcW w:w="1186" w:type="dxa"/>
          </w:tcPr>
          <w:p w:rsidR="00FA2F1A" w:rsidRDefault="005E261C">
            <w:pPr>
              <w:pStyle w:val="TableParagraph"/>
              <w:spacing w:line="237" w:lineRule="auto"/>
              <w:ind w:left="264" w:right="232" w:firstLine="211"/>
              <w:rPr>
                <w:sz w:val="24"/>
              </w:rPr>
            </w:pPr>
            <w:r>
              <w:rPr>
                <w:sz w:val="24"/>
              </w:rPr>
              <w:t>В)</w:t>
            </w:r>
            <w:r>
              <w:rPr>
                <w:spacing w:val="1"/>
                <w:sz w:val="24"/>
              </w:rPr>
              <w:t xml:space="preserve"> </w:t>
            </w:r>
            <w:r>
              <w:rPr>
                <w:sz w:val="24"/>
              </w:rPr>
              <w:t>0,5—2</w:t>
            </w:r>
          </w:p>
          <w:p w:rsidR="00FA2F1A" w:rsidRDefault="005E261C">
            <w:pPr>
              <w:pStyle w:val="TableParagraph"/>
              <w:spacing w:line="237" w:lineRule="auto"/>
              <w:ind w:left="374" w:right="345" w:firstLine="67"/>
              <w:rPr>
                <w:sz w:val="24"/>
              </w:rPr>
            </w:pPr>
            <w:r>
              <w:rPr>
                <w:sz w:val="24"/>
              </w:rPr>
              <w:t>уч.</w:t>
            </w:r>
            <w:r>
              <w:rPr>
                <w:spacing w:val="1"/>
                <w:sz w:val="24"/>
              </w:rPr>
              <w:t xml:space="preserve"> </w:t>
            </w:r>
            <w:r>
              <w:rPr>
                <w:spacing w:val="-1"/>
                <w:sz w:val="24"/>
              </w:rPr>
              <w:t>часа</w:t>
            </w:r>
          </w:p>
        </w:tc>
        <w:tc>
          <w:tcPr>
            <w:tcW w:w="1507" w:type="dxa"/>
          </w:tcPr>
          <w:p w:rsidR="00FA2F1A" w:rsidRDefault="005E261C">
            <w:pPr>
              <w:pStyle w:val="TableParagraph"/>
              <w:spacing w:line="268" w:lineRule="exact"/>
              <w:ind w:left="98" w:right="80"/>
              <w:jc w:val="center"/>
              <w:rPr>
                <w:sz w:val="24"/>
              </w:rPr>
            </w:pPr>
            <w:r>
              <w:rPr>
                <w:sz w:val="24"/>
              </w:rPr>
              <w:t>Интонация</w:t>
            </w:r>
          </w:p>
        </w:tc>
        <w:tc>
          <w:tcPr>
            <w:tcW w:w="1988" w:type="dxa"/>
          </w:tcPr>
          <w:p w:rsidR="00FA2F1A" w:rsidRDefault="005E261C">
            <w:pPr>
              <w:pStyle w:val="TableParagraph"/>
              <w:ind w:left="116" w:right="103"/>
              <w:jc w:val="center"/>
              <w:rPr>
                <w:sz w:val="24"/>
              </w:rPr>
            </w:pPr>
            <w:r>
              <w:rPr>
                <w:sz w:val="24"/>
              </w:rPr>
              <w:t>Выразительные</w:t>
            </w:r>
            <w:r>
              <w:rPr>
                <w:spacing w:val="1"/>
                <w:sz w:val="24"/>
              </w:rPr>
              <w:t xml:space="preserve"> </w:t>
            </w:r>
            <w:r>
              <w:rPr>
                <w:sz w:val="24"/>
              </w:rPr>
              <w:t>и</w:t>
            </w:r>
            <w:r>
              <w:rPr>
                <w:spacing w:val="1"/>
                <w:sz w:val="24"/>
              </w:rPr>
              <w:t xml:space="preserve"> </w:t>
            </w:r>
            <w:r>
              <w:rPr>
                <w:sz w:val="24"/>
              </w:rPr>
              <w:t>изобразительные</w:t>
            </w:r>
            <w:r>
              <w:rPr>
                <w:spacing w:val="-57"/>
                <w:sz w:val="24"/>
              </w:rPr>
              <w:t xml:space="preserve"> </w:t>
            </w:r>
            <w:r>
              <w:rPr>
                <w:sz w:val="24"/>
              </w:rPr>
              <w:t>интонации</w:t>
            </w:r>
          </w:p>
        </w:tc>
        <w:tc>
          <w:tcPr>
            <w:tcW w:w="4677" w:type="dxa"/>
          </w:tcPr>
          <w:p w:rsidR="00FA2F1A" w:rsidRDefault="005E261C">
            <w:pPr>
              <w:pStyle w:val="TableParagraph"/>
              <w:tabs>
                <w:tab w:val="left" w:pos="1852"/>
                <w:tab w:val="left" w:pos="2640"/>
              </w:tabs>
              <w:ind w:left="106" w:right="95"/>
              <w:jc w:val="both"/>
              <w:rPr>
                <w:sz w:val="24"/>
              </w:rPr>
            </w:pP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прослеживание</w:t>
            </w:r>
            <w:r>
              <w:rPr>
                <w:spacing w:val="1"/>
                <w:sz w:val="24"/>
              </w:rPr>
              <w:t xml:space="preserve"> </w:t>
            </w:r>
            <w:r>
              <w:rPr>
                <w:sz w:val="24"/>
              </w:rPr>
              <w:t>по</w:t>
            </w:r>
            <w:r>
              <w:rPr>
                <w:spacing w:val="-57"/>
                <w:sz w:val="24"/>
              </w:rPr>
              <w:t xml:space="preserve"> </w:t>
            </w:r>
            <w:r>
              <w:rPr>
                <w:sz w:val="24"/>
              </w:rPr>
              <w:t>нотной</w:t>
            </w:r>
            <w:r>
              <w:rPr>
                <w:spacing w:val="1"/>
                <w:sz w:val="24"/>
              </w:rPr>
              <w:t xml:space="preserve"> </w:t>
            </w:r>
            <w:r>
              <w:rPr>
                <w:sz w:val="24"/>
              </w:rPr>
              <w:t>записи</w:t>
            </w:r>
            <w:r>
              <w:rPr>
                <w:spacing w:val="1"/>
                <w:sz w:val="24"/>
              </w:rPr>
              <w:t xml:space="preserve"> </w:t>
            </w:r>
            <w:r>
              <w:rPr>
                <w:sz w:val="24"/>
              </w:rPr>
              <w:t>кратких</w:t>
            </w:r>
            <w:r>
              <w:rPr>
                <w:spacing w:val="1"/>
                <w:sz w:val="24"/>
              </w:rPr>
              <w:t xml:space="preserve"> </w:t>
            </w:r>
            <w:r>
              <w:rPr>
                <w:sz w:val="24"/>
              </w:rPr>
              <w:t>интонаций</w:t>
            </w:r>
            <w:r>
              <w:rPr>
                <w:spacing w:val="-57"/>
                <w:sz w:val="24"/>
              </w:rPr>
              <w:t xml:space="preserve"> </w:t>
            </w:r>
            <w:r>
              <w:rPr>
                <w:sz w:val="24"/>
              </w:rPr>
              <w:t>изобразительного (ку-ку, тик-так и др.) и</w:t>
            </w:r>
            <w:r>
              <w:rPr>
                <w:spacing w:val="1"/>
                <w:sz w:val="24"/>
              </w:rPr>
              <w:t xml:space="preserve"> </w:t>
            </w:r>
            <w:r>
              <w:rPr>
                <w:sz w:val="24"/>
              </w:rPr>
              <w:t>выразительного</w:t>
            </w:r>
            <w:r>
              <w:rPr>
                <w:spacing w:val="1"/>
                <w:sz w:val="24"/>
              </w:rPr>
              <w:t xml:space="preserve"> </w:t>
            </w:r>
            <w:r>
              <w:rPr>
                <w:sz w:val="24"/>
              </w:rPr>
              <w:t>(просьба,</w:t>
            </w:r>
            <w:r>
              <w:rPr>
                <w:spacing w:val="1"/>
                <w:sz w:val="24"/>
              </w:rPr>
              <w:t xml:space="preserve"> </w:t>
            </w:r>
            <w:r>
              <w:rPr>
                <w:sz w:val="24"/>
              </w:rPr>
              <w:t>призыв</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характера.</w:t>
            </w:r>
            <w:r>
              <w:rPr>
                <w:spacing w:val="1"/>
                <w:sz w:val="24"/>
              </w:rPr>
              <w:t xml:space="preserve"> </w:t>
            </w:r>
            <w:r>
              <w:rPr>
                <w:sz w:val="24"/>
              </w:rPr>
              <w:t>Разучивание,</w:t>
            </w:r>
            <w:r>
              <w:rPr>
                <w:spacing w:val="1"/>
                <w:sz w:val="24"/>
              </w:rPr>
              <w:t xml:space="preserve"> </w:t>
            </w:r>
            <w:r>
              <w:rPr>
                <w:sz w:val="24"/>
              </w:rPr>
              <w:t>исполнение</w:t>
            </w:r>
            <w:r>
              <w:rPr>
                <w:spacing w:val="-57"/>
                <w:sz w:val="24"/>
              </w:rPr>
              <w:t xml:space="preserve"> </w:t>
            </w:r>
            <w:r>
              <w:rPr>
                <w:sz w:val="24"/>
              </w:rPr>
              <w:t>попевок,</w:t>
            </w:r>
            <w:r>
              <w:rPr>
                <w:spacing w:val="1"/>
                <w:sz w:val="24"/>
              </w:rPr>
              <w:t xml:space="preserve"> </w:t>
            </w:r>
            <w:r>
              <w:rPr>
                <w:sz w:val="24"/>
              </w:rPr>
              <w:t>вокальных</w:t>
            </w:r>
            <w:r>
              <w:rPr>
                <w:spacing w:val="1"/>
                <w:sz w:val="24"/>
              </w:rPr>
              <w:t xml:space="preserve"> </w:t>
            </w:r>
            <w:r>
              <w:rPr>
                <w:sz w:val="24"/>
              </w:rPr>
              <w:t>упражнений,</w:t>
            </w:r>
            <w:r>
              <w:rPr>
                <w:spacing w:val="1"/>
                <w:sz w:val="24"/>
              </w:rPr>
              <w:t xml:space="preserve"> </w:t>
            </w:r>
            <w:r>
              <w:rPr>
                <w:sz w:val="24"/>
              </w:rPr>
              <w:t>песен,</w:t>
            </w:r>
            <w:r>
              <w:rPr>
                <w:spacing w:val="1"/>
                <w:sz w:val="24"/>
              </w:rPr>
              <w:t xml:space="preserve"> </w:t>
            </w:r>
            <w:r>
              <w:rPr>
                <w:sz w:val="24"/>
              </w:rPr>
              <w:t>вокальные</w:t>
            </w:r>
            <w:r>
              <w:rPr>
                <w:sz w:val="24"/>
              </w:rPr>
              <w:tab/>
              <w:t>и</w:t>
            </w:r>
            <w:r>
              <w:rPr>
                <w:sz w:val="24"/>
              </w:rPr>
              <w:tab/>
            </w:r>
            <w:r>
              <w:rPr>
                <w:spacing w:val="-1"/>
                <w:sz w:val="24"/>
              </w:rPr>
              <w:t>инструментальные</w:t>
            </w:r>
            <w:r>
              <w:rPr>
                <w:spacing w:val="-58"/>
                <w:sz w:val="24"/>
              </w:rPr>
              <w:t xml:space="preserve"> </w:t>
            </w:r>
            <w:r>
              <w:rPr>
                <w:sz w:val="24"/>
              </w:rPr>
              <w:t>импровизации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данных</w:t>
            </w:r>
            <w:r>
              <w:rPr>
                <w:spacing w:val="-57"/>
                <w:sz w:val="24"/>
              </w:rPr>
              <w:t xml:space="preserve"> </w:t>
            </w:r>
            <w:r>
              <w:rPr>
                <w:sz w:val="24"/>
              </w:rPr>
              <w:t>интонаций.</w:t>
            </w:r>
          </w:p>
          <w:p w:rsidR="00FA2F1A" w:rsidRDefault="005E261C">
            <w:pPr>
              <w:pStyle w:val="TableParagraph"/>
              <w:spacing w:line="274" w:lineRule="exact"/>
              <w:ind w:left="106"/>
              <w:jc w:val="both"/>
              <w:rPr>
                <w:sz w:val="24"/>
              </w:rPr>
            </w:pPr>
            <w:r>
              <w:rPr>
                <w:sz w:val="24"/>
              </w:rPr>
              <w:t xml:space="preserve">Слушание    </w:t>
            </w:r>
            <w:r>
              <w:rPr>
                <w:spacing w:val="39"/>
                <w:sz w:val="24"/>
              </w:rPr>
              <w:t xml:space="preserve"> </w:t>
            </w:r>
            <w:r>
              <w:rPr>
                <w:sz w:val="24"/>
              </w:rPr>
              <w:t xml:space="preserve">фрагментов     </w:t>
            </w:r>
            <w:r>
              <w:rPr>
                <w:spacing w:val="41"/>
                <w:sz w:val="24"/>
              </w:rPr>
              <w:t xml:space="preserve"> </w:t>
            </w:r>
            <w:r>
              <w:rPr>
                <w:sz w:val="24"/>
              </w:rPr>
              <w:t>музыкальных</w:t>
            </w:r>
          </w:p>
          <w:p w:rsidR="00FA2F1A" w:rsidRDefault="005E261C">
            <w:pPr>
              <w:pStyle w:val="TableParagraph"/>
              <w:spacing w:line="274" w:lineRule="exact"/>
              <w:ind w:left="106" w:right="99"/>
              <w:jc w:val="both"/>
              <w:rPr>
                <w:sz w:val="24"/>
              </w:rPr>
            </w:pPr>
            <w:r>
              <w:rPr>
                <w:sz w:val="24"/>
              </w:rPr>
              <w:t>произведений,</w:t>
            </w:r>
            <w:r>
              <w:rPr>
                <w:spacing w:val="1"/>
                <w:sz w:val="24"/>
              </w:rPr>
              <w:t xml:space="preserve"> </w:t>
            </w:r>
            <w:r>
              <w:rPr>
                <w:sz w:val="24"/>
              </w:rPr>
              <w:t>включающих</w:t>
            </w:r>
            <w:r>
              <w:rPr>
                <w:spacing w:val="1"/>
                <w:sz w:val="24"/>
              </w:rPr>
              <w:t xml:space="preserve"> </w:t>
            </w:r>
            <w:r>
              <w:rPr>
                <w:sz w:val="24"/>
              </w:rPr>
              <w:t>примеры</w:t>
            </w:r>
            <w:r>
              <w:rPr>
                <w:spacing w:val="1"/>
                <w:sz w:val="24"/>
              </w:rPr>
              <w:t xml:space="preserve"> </w:t>
            </w:r>
            <w:r>
              <w:rPr>
                <w:sz w:val="24"/>
              </w:rPr>
              <w:t>изобразительных</w:t>
            </w:r>
            <w:r>
              <w:rPr>
                <w:spacing w:val="-4"/>
                <w:sz w:val="24"/>
              </w:rPr>
              <w:t xml:space="preserve"> </w:t>
            </w:r>
            <w:r>
              <w:rPr>
                <w:sz w:val="24"/>
              </w:rPr>
              <w:t>интонаций</w:t>
            </w:r>
          </w:p>
        </w:tc>
      </w:tr>
      <w:tr w:rsidR="00FA2F1A">
        <w:trPr>
          <w:trHeight w:val="3039"/>
        </w:trPr>
        <w:tc>
          <w:tcPr>
            <w:tcW w:w="1186" w:type="dxa"/>
          </w:tcPr>
          <w:p w:rsidR="00FA2F1A" w:rsidRDefault="005E261C">
            <w:pPr>
              <w:pStyle w:val="TableParagraph"/>
              <w:spacing w:line="237" w:lineRule="auto"/>
              <w:ind w:left="264" w:right="247" w:hanging="2"/>
              <w:jc w:val="center"/>
              <w:rPr>
                <w:sz w:val="24"/>
              </w:rPr>
            </w:pPr>
            <w:r>
              <w:rPr>
                <w:sz w:val="24"/>
              </w:rPr>
              <w:t>Г)</w:t>
            </w:r>
            <w:r>
              <w:rPr>
                <w:spacing w:val="1"/>
                <w:sz w:val="24"/>
              </w:rPr>
              <w:t xml:space="preserve"> </w:t>
            </w:r>
            <w:r>
              <w:rPr>
                <w:sz w:val="24"/>
              </w:rPr>
              <w:t>0,5—2</w:t>
            </w:r>
          </w:p>
          <w:p w:rsidR="00FA2F1A" w:rsidRDefault="005E261C">
            <w:pPr>
              <w:pStyle w:val="TableParagraph"/>
              <w:ind w:left="100" w:right="95"/>
              <w:jc w:val="center"/>
              <w:rPr>
                <w:sz w:val="24"/>
              </w:rPr>
            </w:pPr>
            <w:r>
              <w:rPr>
                <w:sz w:val="24"/>
              </w:rPr>
              <w:t>уч. часа</w:t>
            </w:r>
          </w:p>
        </w:tc>
        <w:tc>
          <w:tcPr>
            <w:tcW w:w="1507" w:type="dxa"/>
          </w:tcPr>
          <w:p w:rsidR="00FA2F1A" w:rsidRDefault="005E261C">
            <w:pPr>
              <w:pStyle w:val="TableParagraph"/>
              <w:spacing w:line="268" w:lineRule="exact"/>
              <w:ind w:left="99" w:right="77"/>
              <w:jc w:val="center"/>
              <w:rPr>
                <w:sz w:val="24"/>
              </w:rPr>
            </w:pPr>
            <w:r>
              <w:rPr>
                <w:sz w:val="24"/>
              </w:rPr>
              <w:t>Ритм</w:t>
            </w:r>
          </w:p>
        </w:tc>
        <w:tc>
          <w:tcPr>
            <w:tcW w:w="1988" w:type="dxa"/>
          </w:tcPr>
          <w:p w:rsidR="00FA2F1A" w:rsidRDefault="005E261C">
            <w:pPr>
              <w:pStyle w:val="TableParagraph"/>
              <w:ind w:left="217" w:right="204"/>
              <w:jc w:val="center"/>
              <w:rPr>
                <w:sz w:val="24"/>
              </w:rPr>
            </w:pPr>
            <w:r>
              <w:rPr>
                <w:sz w:val="24"/>
              </w:rPr>
              <w:t>Звуки длинные</w:t>
            </w:r>
            <w:r>
              <w:rPr>
                <w:spacing w:val="-57"/>
                <w:sz w:val="24"/>
              </w:rPr>
              <w:t xml:space="preserve"> </w:t>
            </w:r>
            <w:r>
              <w:rPr>
                <w:sz w:val="24"/>
              </w:rPr>
              <w:t>и</w:t>
            </w:r>
            <w:r>
              <w:rPr>
                <w:spacing w:val="2"/>
                <w:sz w:val="24"/>
              </w:rPr>
              <w:t xml:space="preserve"> </w:t>
            </w:r>
            <w:r>
              <w:rPr>
                <w:sz w:val="24"/>
              </w:rPr>
              <w:t>короткие</w:t>
            </w:r>
            <w:r>
              <w:rPr>
                <w:spacing w:val="1"/>
                <w:sz w:val="24"/>
              </w:rPr>
              <w:t xml:space="preserve"> </w:t>
            </w:r>
            <w:r>
              <w:rPr>
                <w:sz w:val="24"/>
              </w:rPr>
              <w:t>(восьмые и</w:t>
            </w:r>
            <w:r>
              <w:rPr>
                <w:spacing w:val="1"/>
                <w:sz w:val="24"/>
              </w:rPr>
              <w:t xml:space="preserve"> </w:t>
            </w:r>
            <w:r>
              <w:rPr>
                <w:sz w:val="24"/>
              </w:rPr>
              <w:t>четвертные</w:t>
            </w:r>
            <w:r>
              <w:rPr>
                <w:spacing w:val="1"/>
                <w:sz w:val="24"/>
              </w:rPr>
              <w:t xml:space="preserve"> </w:t>
            </w:r>
            <w:r>
              <w:rPr>
                <w:sz w:val="24"/>
              </w:rPr>
              <w:t>длительности),</w:t>
            </w:r>
            <w:r>
              <w:rPr>
                <w:spacing w:val="-57"/>
                <w:sz w:val="24"/>
              </w:rPr>
              <w:t xml:space="preserve"> </w:t>
            </w:r>
            <w:r>
              <w:rPr>
                <w:sz w:val="24"/>
              </w:rPr>
              <w:t>такт,</w:t>
            </w:r>
            <w:r>
              <w:rPr>
                <w:spacing w:val="3"/>
                <w:sz w:val="24"/>
              </w:rPr>
              <w:t xml:space="preserve"> </w:t>
            </w:r>
            <w:r>
              <w:rPr>
                <w:sz w:val="24"/>
              </w:rPr>
              <w:t>тактовая</w:t>
            </w:r>
            <w:r>
              <w:rPr>
                <w:spacing w:val="1"/>
                <w:sz w:val="24"/>
              </w:rPr>
              <w:t xml:space="preserve"> </w:t>
            </w:r>
            <w:r>
              <w:rPr>
                <w:sz w:val="24"/>
              </w:rPr>
              <w:t>черта</w:t>
            </w:r>
            <w:r>
              <w:rPr>
                <w:spacing w:val="1"/>
                <w:sz w:val="24"/>
              </w:rPr>
              <w:t xml:space="preserve"> </w:t>
            </w:r>
            <w:r>
              <w:rPr>
                <w:sz w:val="24"/>
              </w:rPr>
              <w:t>Длительности</w:t>
            </w:r>
            <w:r>
              <w:rPr>
                <w:spacing w:val="1"/>
                <w:sz w:val="24"/>
              </w:rPr>
              <w:t xml:space="preserve"> </w:t>
            </w:r>
            <w:r>
              <w:rPr>
                <w:sz w:val="24"/>
              </w:rPr>
              <w:t>половинная,</w:t>
            </w:r>
            <w:r>
              <w:rPr>
                <w:spacing w:val="1"/>
                <w:sz w:val="24"/>
              </w:rPr>
              <w:t xml:space="preserve"> </w:t>
            </w:r>
            <w:r>
              <w:rPr>
                <w:sz w:val="24"/>
              </w:rPr>
              <w:t>целая,</w:t>
            </w:r>
          </w:p>
          <w:p w:rsidR="00FA2F1A" w:rsidRDefault="005E261C">
            <w:pPr>
              <w:pStyle w:val="TableParagraph"/>
              <w:spacing w:line="266" w:lineRule="exact"/>
              <w:ind w:left="115" w:right="103"/>
              <w:jc w:val="center"/>
              <w:rPr>
                <w:sz w:val="24"/>
              </w:rPr>
            </w:pPr>
            <w:r>
              <w:rPr>
                <w:sz w:val="24"/>
              </w:rPr>
              <w:t>шестнадцатые.</w:t>
            </w:r>
          </w:p>
        </w:tc>
        <w:tc>
          <w:tcPr>
            <w:tcW w:w="4677" w:type="dxa"/>
          </w:tcPr>
          <w:p w:rsidR="00FA2F1A" w:rsidRDefault="005E261C">
            <w:pPr>
              <w:pStyle w:val="TableParagraph"/>
              <w:ind w:left="106" w:right="99"/>
              <w:jc w:val="both"/>
              <w:rPr>
                <w:sz w:val="24"/>
              </w:rPr>
            </w:pP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прослеживание</w:t>
            </w:r>
            <w:r>
              <w:rPr>
                <w:spacing w:val="1"/>
                <w:sz w:val="24"/>
              </w:rPr>
              <w:t xml:space="preserve"> </w:t>
            </w:r>
            <w:r>
              <w:rPr>
                <w:sz w:val="24"/>
              </w:rPr>
              <w:t>по</w:t>
            </w:r>
            <w:r>
              <w:rPr>
                <w:spacing w:val="-57"/>
                <w:sz w:val="24"/>
              </w:rPr>
              <w:t xml:space="preserve"> </w:t>
            </w:r>
            <w:r>
              <w:rPr>
                <w:sz w:val="24"/>
              </w:rPr>
              <w:t>нотной</w:t>
            </w:r>
            <w:r>
              <w:rPr>
                <w:spacing w:val="1"/>
                <w:sz w:val="24"/>
              </w:rPr>
              <w:t xml:space="preserve"> </w:t>
            </w:r>
            <w:r>
              <w:rPr>
                <w:sz w:val="24"/>
              </w:rPr>
              <w:t>записи</w:t>
            </w:r>
            <w:r>
              <w:rPr>
                <w:spacing w:val="1"/>
                <w:sz w:val="24"/>
              </w:rPr>
              <w:t xml:space="preserve"> </w:t>
            </w:r>
            <w:r>
              <w:rPr>
                <w:sz w:val="24"/>
              </w:rPr>
              <w:t>ритмических</w:t>
            </w:r>
            <w:r>
              <w:rPr>
                <w:spacing w:val="1"/>
                <w:sz w:val="24"/>
              </w:rPr>
              <w:t xml:space="preserve"> </w:t>
            </w:r>
            <w:r>
              <w:rPr>
                <w:sz w:val="24"/>
              </w:rPr>
              <w:t>рисунков,</w:t>
            </w:r>
            <w:r>
              <w:rPr>
                <w:spacing w:val="1"/>
                <w:sz w:val="24"/>
              </w:rPr>
              <w:t xml:space="preserve"> </w:t>
            </w:r>
            <w:r>
              <w:rPr>
                <w:sz w:val="24"/>
              </w:rPr>
              <w:t>состоящих из различных длительностей и</w:t>
            </w:r>
            <w:r>
              <w:rPr>
                <w:spacing w:val="1"/>
                <w:sz w:val="24"/>
              </w:rPr>
              <w:t xml:space="preserve"> </w:t>
            </w:r>
            <w:r>
              <w:rPr>
                <w:sz w:val="24"/>
              </w:rPr>
              <w:t>пауз.</w:t>
            </w:r>
          </w:p>
          <w:p w:rsidR="00FA2F1A" w:rsidRDefault="005E261C">
            <w:pPr>
              <w:pStyle w:val="TableParagraph"/>
              <w:ind w:left="106" w:right="97"/>
              <w:jc w:val="both"/>
              <w:rPr>
                <w:sz w:val="24"/>
              </w:rPr>
            </w:pPr>
            <w:r>
              <w:rPr>
                <w:sz w:val="24"/>
              </w:rPr>
              <w:t>Исполнение,</w:t>
            </w:r>
            <w:r>
              <w:rPr>
                <w:spacing w:val="1"/>
                <w:sz w:val="24"/>
              </w:rPr>
              <w:t xml:space="preserve"> </w:t>
            </w:r>
            <w:r>
              <w:rPr>
                <w:sz w:val="24"/>
              </w:rPr>
              <w:t>импровизация</w:t>
            </w:r>
            <w:r>
              <w:rPr>
                <w:spacing w:val="1"/>
                <w:sz w:val="24"/>
              </w:rPr>
              <w:t xml:space="preserve"> </w:t>
            </w:r>
            <w:r>
              <w:rPr>
                <w:sz w:val="24"/>
              </w:rPr>
              <w:t>с</w:t>
            </w:r>
            <w:r>
              <w:rPr>
                <w:spacing w:val="1"/>
                <w:sz w:val="24"/>
              </w:rPr>
              <w:t xml:space="preserve"> </w:t>
            </w:r>
            <w:r>
              <w:rPr>
                <w:sz w:val="24"/>
              </w:rPr>
              <w:t>помощью</w:t>
            </w:r>
            <w:r>
              <w:rPr>
                <w:spacing w:val="-57"/>
                <w:sz w:val="24"/>
              </w:rPr>
              <w:t xml:space="preserve"> </w:t>
            </w:r>
            <w:r>
              <w:rPr>
                <w:sz w:val="24"/>
              </w:rPr>
              <w:t>звучащих</w:t>
            </w:r>
            <w:r>
              <w:rPr>
                <w:spacing w:val="1"/>
                <w:sz w:val="24"/>
              </w:rPr>
              <w:t xml:space="preserve"> </w:t>
            </w:r>
            <w:r>
              <w:rPr>
                <w:sz w:val="24"/>
              </w:rPr>
              <w:t>жестов</w:t>
            </w:r>
            <w:r>
              <w:rPr>
                <w:spacing w:val="1"/>
                <w:sz w:val="24"/>
              </w:rPr>
              <w:t xml:space="preserve"> </w:t>
            </w:r>
            <w:r>
              <w:rPr>
                <w:sz w:val="24"/>
              </w:rPr>
              <w:t>(хлопки,</w:t>
            </w:r>
            <w:r>
              <w:rPr>
                <w:spacing w:val="1"/>
                <w:sz w:val="24"/>
              </w:rPr>
              <w:t xml:space="preserve"> </w:t>
            </w:r>
            <w:r>
              <w:rPr>
                <w:sz w:val="24"/>
              </w:rPr>
              <w:t>шлепки,</w:t>
            </w:r>
            <w:r>
              <w:rPr>
                <w:spacing w:val="1"/>
                <w:sz w:val="24"/>
              </w:rPr>
              <w:t xml:space="preserve"> </w:t>
            </w:r>
            <w:r>
              <w:rPr>
                <w:sz w:val="24"/>
              </w:rPr>
              <w:t>притопы)</w:t>
            </w:r>
            <w:r>
              <w:rPr>
                <w:spacing w:val="1"/>
                <w:sz w:val="24"/>
              </w:rPr>
              <w:t xml:space="preserve"> </w:t>
            </w:r>
            <w:r>
              <w:rPr>
                <w:sz w:val="24"/>
              </w:rPr>
              <w:t>и/или</w:t>
            </w:r>
            <w:r>
              <w:rPr>
                <w:spacing w:val="1"/>
                <w:sz w:val="24"/>
              </w:rPr>
              <w:t xml:space="preserve"> </w:t>
            </w:r>
            <w:r>
              <w:rPr>
                <w:sz w:val="24"/>
              </w:rPr>
              <w:t>ударных</w:t>
            </w:r>
            <w:r>
              <w:rPr>
                <w:spacing w:val="1"/>
                <w:sz w:val="24"/>
              </w:rPr>
              <w:t xml:space="preserve"> </w:t>
            </w:r>
            <w:r>
              <w:rPr>
                <w:sz w:val="24"/>
              </w:rPr>
              <w:t>инструментов</w:t>
            </w:r>
            <w:r>
              <w:rPr>
                <w:spacing w:val="1"/>
                <w:sz w:val="24"/>
              </w:rPr>
              <w:t xml:space="preserve"> </w:t>
            </w:r>
            <w:r>
              <w:rPr>
                <w:sz w:val="24"/>
              </w:rPr>
              <w:t>простых</w:t>
            </w:r>
            <w:r>
              <w:rPr>
                <w:spacing w:val="-4"/>
                <w:sz w:val="24"/>
              </w:rPr>
              <w:t xml:space="preserve"> </w:t>
            </w:r>
            <w:r>
              <w:rPr>
                <w:sz w:val="24"/>
              </w:rPr>
              <w:t>ритмов.</w:t>
            </w:r>
          </w:p>
          <w:p w:rsidR="00FA2F1A" w:rsidRDefault="005E261C">
            <w:pPr>
              <w:pStyle w:val="TableParagraph"/>
              <w:spacing w:line="237" w:lineRule="auto"/>
              <w:ind w:left="106" w:right="95"/>
              <w:jc w:val="both"/>
              <w:rPr>
                <w:sz w:val="24"/>
              </w:rPr>
            </w:pPr>
            <w:r>
              <w:rPr>
                <w:sz w:val="24"/>
              </w:rPr>
              <w:t>Игра</w:t>
            </w:r>
            <w:r>
              <w:rPr>
                <w:spacing w:val="1"/>
                <w:sz w:val="24"/>
              </w:rPr>
              <w:t xml:space="preserve"> </w:t>
            </w:r>
            <w:r>
              <w:rPr>
                <w:sz w:val="24"/>
              </w:rPr>
              <w:t>«Ритмическое</w:t>
            </w:r>
            <w:r>
              <w:rPr>
                <w:spacing w:val="1"/>
                <w:sz w:val="24"/>
              </w:rPr>
              <w:t xml:space="preserve"> </w:t>
            </w:r>
            <w:r>
              <w:rPr>
                <w:sz w:val="24"/>
              </w:rPr>
              <w:t>эхо»,</w:t>
            </w:r>
            <w:r>
              <w:rPr>
                <w:spacing w:val="1"/>
                <w:sz w:val="24"/>
              </w:rPr>
              <w:t xml:space="preserve"> </w:t>
            </w:r>
            <w:r>
              <w:rPr>
                <w:sz w:val="24"/>
              </w:rPr>
              <w:t>прохлопывание</w:t>
            </w:r>
            <w:r>
              <w:rPr>
                <w:spacing w:val="-57"/>
                <w:sz w:val="24"/>
              </w:rPr>
              <w:t xml:space="preserve"> </w:t>
            </w:r>
            <w:r>
              <w:rPr>
                <w:sz w:val="24"/>
              </w:rPr>
              <w:t xml:space="preserve">ритма     </w:t>
            </w:r>
            <w:r>
              <w:rPr>
                <w:spacing w:val="9"/>
                <w:sz w:val="24"/>
              </w:rPr>
              <w:t xml:space="preserve"> </w:t>
            </w:r>
            <w:r>
              <w:rPr>
                <w:sz w:val="24"/>
              </w:rPr>
              <w:t xml:space="preserve">по     </w:t>
            </w:r>
            <w:r>
              <w:rPr>
                <w:spacing w:val="9"/>
                <w:sz w:val="24"/>
              </w:rPr>
              <w:t xml:space="preserve"> </w:t>
            </w:r>
            <w:r>
              <w:rPr>
                <w:sz w:val="24"/>
              </w:rPr>
              <w:t xml:space="preserve">ритмическим     </w:t>
            </w:r>
            <w:r>
              <w:rPr>
                <w:spacing w:val="8"/>
                <w:sz w:val="24"/>
              </w:rPr>
              <w:t xml:space="preserve"> </w:t>
            </w:r>
            <w:r>
              <w:rPr>
                <w:sz w:val="24"/>
              </w:rPr>
              <w:t>карточкам,</w:t>
            </w:r>
          </w:p>
          <w:p w:rsidR="00FA2F1A" w:rsidRDefault="005E261C">
            <w:pPr>
              <w:pStyle w:val="TableParagraph"/>
              <w:spacing w:line="266" w:lineRule="exact"/>
              <w:ind w:left="106"/>
              <w:jc w:val="both"/>
              <w:rPr>
                <w:sz w:val="24"/>
              </w:rPr>
            </w:pPr>
            <w:r>
              <w:rPr>
                <w:sz w:val="24"/>
              </w:rPr>
              <w:t xml:space="preserve">проговаривание       </w:t>
            </w:r>
            <w:r>
              <w:rPr>
                <w:spacing w:val="39"/>
                <w:sz w:val="24"/>
              </w:rPr>
              <w:t xml:space="preserve"> </w:t>
            </w:r>
            <w:r>
              <w:rPr>
                <w:sz w:val="24"/>
              </w:rPr>
              <w:t xml:space="preserve">с       </w:t>
            </w:r>
            <w:r>
              <w:rPr>
                <w:spacing w:val="39"/>
                <w:sz w:val="24"/>
              </w:rPr>
              <w:t xml:space="preserve"> </w:t>
            </w:r>
            <w:r>
              <w:rPr>
                <w:sz w:val="24"/>
              </w:rPr>
              <w:t>использованием</w:t>
            </w:r>
          </w:p>
        </w:tc>
      </w:tr>
    </w:tbl>
    <w:p w:rsidR="00FA2F1A" w:rsidRDefault="00FA2F1A">
      <w:pPr>
        <w:spacing w:line="266" w:lineRule="exact"/>
        <w:jc w:val="both"/>
        <w:rPr>
          <w:sz w:val="24"/>
        </w:rPr>
        <w:sectPr w:rsidR="00FA2F1A">
          <w:pgSz w:w="11910" w:h="16840"/>
          <w:pgMar w:top="1040" w:right="0" w:bottom="220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1507"/>
        <w:gridCol w:w="1988"/>
        <w:gridCol w:w="4677"/>
      </w:tblGrid>
      <w:tr w:rsidR="00FA2F1A">
        <w:trPr>
          <w:trHeight w:val="830"/>
        </w:trPr>
        <w:tc>
          <w:tcPr>
            <w:tcW w:w="1186" w:type="dxa"/>
          </w:tcPr>
          <w:p w:rsidR="00FA2F1A" w:rsidRDefault="00FA2F1A">
            <w:pPr>
              <w:pStyle w:val="TableParagraph"/>
              <w:rPr>
                <w:sz w:val="24"/>
              </w:rPr>
            </w:pPr>
          </w:p>
        </w:tc>
        <w:tc>
          <w:tcPr>
            <w:tcW w:w="1507" w:type="dxa"/>
          </w:tcPr>
          <w:p w:rsidR="00FA2F1A" w:rsidRDefault="00FA2F1A">
            <w:pPr>
              <w:pStyle w:val="TableParagraph"/>
              <w:rPr>
                <w:sz w:val="24"/>
              </w:rPr>
            </w:pPr>
          </w:p>
        </w:tc>
        <w:tc>
          <w:tcPr>
            <w:tcW w:w="1988" w:type="dxa"/>
          </w:tcPr>
          <w:p w:rsidR="00FA2F1A" w:rsidRDefault="00FA2F1A">
            <w:pPr>
              <w:pStyle w:val="TableParagraph"/>
              <w:rPr>
                <w:sz w:val="24"/>
              </w:rPr>
            </w:pPr>
          </w:p>
        </w:tc>
        <w:tc>
          <w:tcPr>
            <w:tcW w:w="4677" w:type="dxa"/>
          </w:tcPr>
          <w:p w:rsidR="00FA2F1A" w:rsidRDefault="005E261C">
            <w:pPr>
              <w:pStyle w:val="TableParagraph"/>
              <w:spacing w:line="263" w:lineRule="exact"/>
              <w:ind w:left="106"/>
              <w:rPr>
                <w:sz w:val="24"/>
              </w:rPr>
            </w:pPr>
            <w:r>
              <w:rPr>
                <w:sz w:val="24"/>
              </w:rPr>
              <w:t>ритмослогов.</w:t>
            </w:r>
            <w:r>
              <w:rPr>
                <w:spacing w:val="41"/>
                <w:sz w:val="24"/>
              </w:rPr>
              <w:t xml:space="preserve"> </w:t>
            </w:r>
            <w:r>
              <w:rPr>
                <w:sz w:val="24"/>
              </w:rPr>
              <w:t>Разучивание,</w:t>
            </w:r>
            <w:r>
              <w:rPr>
                <w:spacing w:val="41"/>
                <w:sz w:val="24"/>
              </w:rPr>
              <w:t xml:space="preserve"> </w:t>
            </w:r>
            <w:r>
              <w:rPr>
                <w:sz w:val="24"/>
              </w:rPr>
              <w:t>исполнение</w:t>
            </w:r>
            <w:r>
              <w:rPr>
                <w:spacing w:val="39"/>
                <w:sz w:val="24"/>
              </w:rPr>
              <w:t xml:space="preserve"> </w:t>
            </w:r>
            <w:r>
              <w:rPr>
                <w:sz w:val="24"/>
              </w:rPr>
              <w:t>на</w:t>
            </w:r>
          </w:p>
          <w:p w:rsidR="00FA2F1A" w:rsidRDefault="005E261C">
            <w:pPr>
              <w:pStyle w:val="TableParagraph"/>
              <w:tabs>
                <w:tab w:val="left" w:pos="1391"/>
                <w:tab w:val="left" w:pos="3228"/>
              </w:tabs>
              <w:spacing w:line="274" w:lineRule="exact"/>
              <w:ind w:left="106" w:right="99"/>
              <w:rPr>
                <w:sz w:val="24"/>
              </w:rPr>
            </w:pPr>
            <w:r>
              <w:rPr>
                <w:sz w:val="24"/>
              </w:rPr>
              <w:t>ударных</w:t>
            </w:r>
            <w:r>
              <w:rPr>
                <w:sz w:val="24"/>
              </w:rPr>
              <w:tab/>
              <w:t>инструментах</w:t>
            </w:r>
            <w:r>
              <w:rPr>
                <w:sz w:val="24"/>
              </w:rPr>
              <w:tab/>
              <w:t>ритмической</w:t>
            </w:r>
            <w:r>
              <w:rPr>
                <w:spacing w:val="-57"/>
                <w:sz w:val="24"/>
              </w:rPr>
              <w:t xml:space="preserve"> </w:t>
            </w:r>
            <w:r>
              <w:rPr>
                <w:sz w:val="24"/>
              </w:rPr>
              <w:t>партитуры.</w:t>
            </w:r>
          </w:p>
        </w:tc>
      </w:tr>
      <w:tr w:rsidR="00FA2F1A">
        <w:trPr>
          <w:trHeight w:val="2760"/>
        </w:trPr>
        <w:tc>
          <w:tcPr>
            <w:tcW w:w="1186" w:type="dxa"/>
          </w:tcPr>
          <w:p w:rsidR="00FA2F1A" w:rsidRDefault="005E261C">
            <w:pPr>
              <w:pStyle w:val="TableParagraph"/>
              <w:spacing w:line="237" w:lineRule="auto"/>
              <w:ind w:left="264" w:right="232" w:firstLine="206"/>
              <w:rPr>
                <w:sz w:val="24"/>
              </w:rPr>
            </w:pPr>
            <w:r>
              <w:rPr>
                <w:sz w:val="24"/>
              </w:rPr>
              <w:t>Д)</w:t>
            </w:r>
            <w:r>
              <w:rPr>
                <w:spacing w:val="1"/>
                <w:sz w:val="24"/>
              </w:rPr>
              <w:t xml:space="preserve"> </w:t>
            </w:r>
            <w:r>
              <w:rPr>
                <w:sz w:val="24"/>
              </w:rPr>
              <w:t>0,5—4</w:t>
            </w:r>
          </w:p>
          <w:p w:rsidR="00FA2F1A" w:rsidRDefault="005E261C">
            <w:pPr>
              <w:pStyle w:val="TableParagraph"/>
              <w:spacing w:line="237" w:lineRule="auto"/>
              <w:ind w:left="312" w:right="283" w:firstLine="129"/>
              <w:rPr>
                <w:sz w:val="24"/>
              </w:rPr>
            </w:pPr>
            <w:r>
              <w:rPr>
                <w:sz w:val="24"/>
              </w:rPr>
              <w:t>уч.</w:t>
            </w:r>
            <w:r>
              <w:rPr>
                <w:spacing w:val="1"/>
                <w:sz w:val="24"/>
              </w:rPr>
              <w:t xml:space="preserve"> </w:t>
            </w:r>
            <w:r>
              <w:rPr>
                <w:sz w:val="24"/>
              </w:rPr>
              <w:t>часа1</w:t>
            </w:r>
          </w:p>
        </w:tc>
        <w:tc>
          <w:tcPr>
            <w:tcW w:w="1507" w:type="dxa"/>
          </w:tcPr>
          <w:p w:rsidR="00FA2F1A" w:rsidRDefault="005E261C">
            <w:pPr>
              <w:pStyle w:val="TableParagraph"/>
              <w:spacing w:line="237" w:lineRule="auto"/>
              <w:ind w:left="244" w:right="108" w:hanging="101"/>
              <w:rPr>
                <w:sz w:val="24"/>
              </w:rPr>
            </w:pPr>
            <w:r>
              <w:rPr>
                <w:sz w:val="24"/>
              </w:rPr>
              <w:t>Ритмически</w:t>
            </w:r>
            <w:r>
              <w:rPr>
                <w:spacing w:val="-57"/>
                <w:sz w:val="24"/>
              </w:rPr>
              <w:t xml:space="preserve"> </w:t>
            </w:r>
            <w:r>
              <w:rPr>
                <w:sz w:val="24"/>
              </w:rPr>
              <w:t>й рисунок</w:t>
            </w:r>
          </w:p>
        </w:tc>
        <w:tc>
          <w:tcPr>
            <w:tcW w:w="1988" w:type="dxa"/>
          </w:tcPr>
          <w:p w:rsidR="00FA2F1A" w:rsidRDefault="005E261C">
            <w:pPr>
              <w:pStyle w:val="TableParagraph"/>
              <w:spacing w:line="261" w:lineRule="exact"/>
              <w:ind w:left="106" w:right="103"/>
              <w:jc w:val="center"/>
              <w:rPr>
                <w:sz w:val="24"/>
              </w:rPr>
            </w:pPr>
            <w:r>
              <w:rPr>
                <w:sz w:val="24"/>
              </w:rPr>
              <w:t>Паузы.</w:t>
            </w:r>
          </w:p>
          <w:p w:rsidR="00FA2F1A" w:rsidRDefault="005E261C">
            <w:pPr>
              <w:pStyle w:val="TableParagraph"/>
              <w:spacing w:line="242" w:lineRule="auto"/>
              <w:ind w:left="327" w:right="314"/>
              <w:jc w:val="center"/>
              <w:rPr>
                <w:sz w:val="24"/>
              </w:rPr>
            </w:pPr>
            <w:r>
              <w:rPr>
                <w:sz w:val="24"/>
              </w:rPr>
              <w:t>Ритмические</w:t>
            </w:r>
            <w:r>
              <w:rPr>
                <w:spacing w:val="-57"/>
                <w:sz w:val="24"/>
              </w:rPr>
              <w:t xml:space="preserve"> </w:t>
            </w:r>
            <w:r>
              <w:rPr>
                <w:sz w:val="24"/>
              </w:rPr>
              <w:t>рисунки.</w:t>
            </w:r>
          </w:p>
          <w:p w:rsidR="00FA2F1A" w:rsidRDefault="005E261C">
            <w:pPr>
              <w:pStyle w:val="TableParagraph"/>
              <w:spacing w:line="242" w:lineRule="auto"/>
              <w:ind w:left="327" w:right="314"/>
              <w:jc w:val="center"/>
              <w:rPr>
                <w:sz w:val="24"/>
              </w:rPr>
            </w:pPr>
            <w:r>
              <w:rPr>
                <w:sz w:val="24"/>
              </w:rPr>
              <w:t>Ритмическая</w:t>
            </w:r>
            <w:r>
              <w:rPr>
                <w:spacing w:val="-58"/>
                <w:sz w:val="24"/>
              </w:rPr>
              <w:t xml:space="preserve"> </w:t>
            </w:r>
            <w:r>
              <w:rPr>
                <w:sz w:val="24"/>
              </w:rPr>
              <w:t>партитура</w:t>
            </w:r>
          </w:p>
        </w:tc>
        <w:tc>
          <w:tcPr>
            <w:tcW w:w="4677" w:type="dxa"/>
          </w:tcPr>
          <w:p w:rsidR="00FA2F1A" w:rsidRDefault="005E261C">
            <w:pPr>
              <w:pStyle w:val="TableParagraph"/>
              <w:ind w:left="106" w:right="98"/>
              <w:jc w:val="both"/>
              <w:rPr>
                <w:sz w:val="24"/>
              </w:rPr>
            </w:pPr>
            <w:r>
              <w:rPr>
                <w:sz w:val="24"/>
              </w:rPr>
              <w:t>Слушание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ярко выраженным ритмическим рисунком,</w:t>
            </w:r>
            <w:r>
              <w:rPr>
                <w:spacing w:val="-57"/>
                <w:sz w:val="24"/>
              </w:rPr>
              <w:t xml:space="preserve"> </w:t>
            </w:r>
            <w:r>
              <w:rPr>
                <w:sz w:val="24"/>
              </w:rPr>
              <w:t>воспроизведение данного ритма по памяти</w:t>
            </w:r>
            <w:r>
              <w:rPr>
                <w:spacing w:val="1"/>
                <w:sz w:val="24"/>
              </w:rPr>
              <w:t xml:space="preserve"> </w:t>
            </w:r>
            <w:r>
              <w:rPr>
                <w:sz w:val="24"/>
              </w:rPr>
              <w:t>(хлопками).</w:t>
            </w:r>
          </w:p>
          <w:p w:rsidR="00FA2F1A" w:rsidRDefault="005E261C">
            <w:pPr>
              <w:pStyle w:val="TableParagraph"/>
              <w:spacing w:line="275" w:lineRule="exact"/>
              <w:ind w:left="106"/>
              <w:jc w:val="both"/>
              <w:rPr>
                <w:sz w:val="24"/>
              </w:rPr>
            </w:pPr>
            <w:r>
              <w:rPr>
                <w:sz w:val="24"/>
              </w:rPr>
              <w:t>На</w:t>
            </w:r>
            <w:r>
              <w:rPr>
                <w:spacing w:val="-4"/>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p>
          <w:p w:rsidR="00FA2F1A" w:rsidRDefault="005E261C">
            <w:pPr>
              <w:pStyle w:val="TableParagraph"/>
              <w:ind w:left="106" w:right="93"/>
              <w:jc w:val="both"/>
              <w:rPr>
                <w:sz w:val="24"/>
              </w:rPr>
            </w:pPr>
            <w:r>
              <w:rPr>
                <w:sz w:val="24"/>
              </w:rPr>
              <w:t>Исполнение</w:t>
            </w:r>
            <w:r>
              <w:rPr>
                <w:spacing w:val="1"/>
                <w:sz w:val="24"/>
              </w:rPr>
              <w:t xml:space="preserve"> </w:t>
            </w:r>
            <w:r>
              <w:rPr>
                <w:sz w:val="24"/>
              </w:rPr>
              <w:t>на</w:t>
            </w:r>
            <w:r>
              <w:rPr>
                <w:spacing w:val="1"/>
                <w:sz w:val="24"/>
              </w:rPr>
              <w:t xml:space="preserve"> </w:t>
            </w:r>
            <w:r>
              <w:rPr>
                <w:sz w:val="24"/>
              </w:rPr>
              <w:t>клавишных</w:t>
            </w:r>
            <w:r>
              <w:rPr>
                <w:spacing w:val="1"/>
                <w:sz w:val="24"/>
              </w:rPr>
              <w:t xml:space="preserve"> </w:t>
            </w:r>
            <w:r>
              <w:rPr>
                <w:sz w:val="24"/>
              </w:rPr>
              <w:t>или</w:t>
            </w:r>
            <w:r>
              <w:rPr>
                <w:spacing w:val="1"/>
                <w:sz w:val="24"/>
              </w:rPr>
              <w:t xml:space="preserve"> </w:t>
            </w:r>
            <w:r>
              <w:rPr>
                <w:sz w:val="24"/>
              </w:rPr>
              <w:t>духовых</w:t>
            </w:r>
            <w:r>
              <w:rPr>
                <w:spacing w:val="1"/>
                <w:sz w:val="24"/>
              </w:rPr>
              <w:t xml:space="preserve"> </w:t>
            </w:r>
            <w:r>
              <w:rPr>
                <w:sz w:val="24"/>
              </w:rPr>
              <w:t>инструментах</w:t>
            </w:r>
            <w:r>
              <w:rPr>
                <w:spacing w:val="1"/>
                <w:sz w:val="24"/>
              </w:rPr>
              <w:t xml:space="preserve"> </w:t>
            </w:r>
            <w:r>
              <w:rPr>
                <w:sz w:val="24"/>
              </w:rPr>
              <w:t>(фортепиано,</w:t>
            </w:r>
            <w:r>
              <w:rPr>
                <w:spacing w:val="1"/>
                <w:sz w:val="24"/>
              </w:rPr>
              <w:t xml:space="preserve"> </w:t>
            </w:r>
            <w:r>
              <w:rPr>
                <w:sz w:val="24"/>
              </w:rPr>
              <w:t>синтезатор,</w:t>
            </w:r>
            <w:r>
              <w:rPr>
                <w:spacing w:val="-57"/>
                <w:sz w:val="24"/>
              </w:rPr>
              <w:t xml:space="preserve"> </w:t>
            </w:r>
            <w:r>
              <w:rPr>
                <w:sz w:val="24"/>
              </w:rPr>
              <w:t>свирель,</w:t>
            </w:r>
            <w:r>
              <w:rPr>
                <w:spacing w:val="32"/>
                <w:sz w:val="24"/>
              </w:rPr>
              <w:t xml:space="preserve"> </w:t>
            </w:r>
            <w:r>
              <w:rPr>
                <w:sz w:val="24"/>
              </w:rPr>
              <w:t>блокфлейта,</w:t>
            </w:r>
            <w:r>
              <w:rPr>
                <w:spacing w:val="27"/>
                <w:sz w:val="24"/>
              </w:rPr>
              <w:t xml:space="preserve"> </w:t>
            </w:r>
            <w:r>
              <w:rPr>
                <w:sz w:val="24"/>
              </w:rPr>
              <w:t>мелодика</w:t>
            </w:r>
            <w:r>
              <w:rPr>
                <w:spacing w:val="29"/>
                <w:sz w:val="24"/>
              </w:rPr>
              <w:t xml:space="preserve"> </w:t>
            </w:r>
            <w:r>
              <w:rPr>
                <w:sz w:val="24"/>
              </w:rPr>
              <w:t>и</w:t>
            </w:r>
            <w:r>
              <w:rPr>
                <w:spacing w:val="31"/>
                <w:sz w:val="24"/>
              </w:rPr>
              <w:t xml:space="preserve"> </w:t>
            </w:r>
            <w:r>
              <w:rPr>
                <w:sz w:val="24"/>
              </w:rPr>
              <w:t>др.)</w:t>
            </w:r>
          </w:p>
          <w:p w:rsidR="00FA2F1A" w:rsidRDefault="005E261C">
            <w:pPr>
              <w:pStyle w:val="TableParagraph"/>
              <w:spacing w:line="274" w:lineRule="exact"/>
              <w:ind w:left="106" w:right="93"/>
              <w:jc w:val="both"/>
              <w:rPr>
                <w:sz w:val="24"/>
              </w:rPr>
            </w:pPr>
            <w:r>
              <w:rPr>
                <w:sz w:val="24"/>
              </w:rPr>
              <w:t>попевок,</w:t>
            </w:r>
            <w:r>
              <w:rPr>
                <w:spacing w:val="1"/>
                <w:sz w:val="24"/>
              </w:rPr>
              <w:t xml:space="preserve"> </w:t>
            </w:r>
            <w:r>
              <w:rPr>
                <w:sz w:val="24"/>
              </w:rPr>
              <w:t>остинатных</w:t>
            </w:r>
            <w:r>
              <w:rPr>
                <w:spacing w:val="1"/>
                <w:sz w:val="24"/>
              </w:rPr>
              <w:t xml:space="preserve"> </w:t>
            </w:r>
            <w:r>
              <w:rPr>
                <w:sz w:val="24"/>
              </w:rPr>
              <w:t>формул,</w:t>
            </w:r>
            <w:r>
              <w:rPr>
                <w:spacing w:val="60"/>
                <w:sz w:val="24"/>
              </w:rPr>
              <w:t xml:space="preserve"> </w:t>
            </w:r>
            <w:r>
              <w:rPr>
                <w:sz w:val="24"/>
              </w:rPr>
              <w:t>состоящих</w:t>
            </w:r>
            <w:r>
              <w:rPr>
                <w:spacing w:val="-57"/>
                <w:sz w:val="24"/>
              </w:rPr>
              <w:t xml:space="preserve"> </w:t>
            </w:r>
            <w:r>
              <w:rPr>
                <w:sz w:val="24"/>
              </w:rPr>
              <w:t>из</w:t>
            </w:r>
            <w:r>
              <w:rPr>
                <w:spacing w:val="2"/>
                <w:sz w:val="24"/>
              </w:rPr>
              <w:t xml:space="preserve"> </w:t>
            </w:r>
            <w:r>
              <w:rPr>
                <w:sz w:val="24"/>
              </w:rPr>
              <w:t>различных</w:t>
            </w:r>
            <w:r>
              <w:rPr>
                <w:spacing w:val="-3"/>
                <w:sz w:val="24"/>
              </w:rPr>
              <w:t xml:space="preserve"> </w:t>
            </w:r>
            <w:r>
              <w:rPr>
                <w:sz w:val="24"/>
              </w:rPr>
              <w:t>длительностей</w:t>
            </w:r>
          </w:p>
        </w:tc>
      </w:tr>
      <w:tr w:rsidR="00FA2F1A">
        <w:trPr>
          <w:trHeight w:val="5521"/>
        </w:trPr>
        <w:tc>
          <w:tcPr>
            <w:tcW w:w="1186" w:type="dxa"/>
          </w:tcPr>
          <w:p w:rsidR="00FA2F1A" w:rsidRDefault="005E261C">
            <w:pPr>
              <w:pStyle w:val="TableParagraph"/>
              <w:spacing w:line="237" w:lineRule="auto"/>
              <w:ind w:left="264" w:right="247"/>
              <w:jc w:val="center"/>
              <w:rPr>
                <w:sz w:val="24"/>
              </w:rPr>
            </w:pPr>
            <w:r>
              <w:rPr>
                <w:sz w:val="24"/>
              </w:rPr>
              <w:t>Е)</w:t>
            </w:r>
            <w:r>
              <w:rPr>
                <w:spacing w:val="1"/>
                <w:sz w:val="24"/>
              </w:rPr>
              <w:t xml:space="preserve"> </w:t>
            </w:r>
            <w:r>
              <w:rPr>
                <w:sz w:val="24"/>
              </w:rPr>
              <w:t>0,5—2</w:t>
            </w:r>
          </w:p>
          <w:p w:rsidR="00FA2F1A" w:rsidRDefault="005E261C">
            <w:pPr>
              <w:pStyle w:val="TableParagraph"/>
              <w:ind w:left="105" w:right="95"/>
              <w:jc w:val="center"/>
              <w:rPr>
                <w:sz w:val="24"/>
              </w:rPr>
            </w:pPr>
            <w:r>
              <w:rPr>
                <w:sz w:val="24"/>
              </w:rPr>
              <w:t>уч.часа</w:t>
            </w:r>
          </w:p>
        </w:tc>
        <w:tc>
          <w:tcPr>
            <w:tcW w:w="1507" w:type="dxa"/>
          </w:tcPr>
          <w:p w:rsidR="00FA2F1A" w:rsidRDefault="005E261C">
            <w:pPr>
              <w:pStyle w:val="TableParagraph"/>
              <w:spacing w:line="263" w:lineRule="exact"/>
              <w:ind w:left="398"/>
              <w:rPr>
                <w:sz w:val="24"/>
              </w:rPr>
            </w:pPr>
            <w:r>
              <w:rPr>
                <w:sz w:val="24"/>
              </w:rPr>
              <w:t>Размер</w:t>
            </w:r>
          </w:p>
        </w:tc>
        <w:tc>
          <w:tcPr>
            <w:tcW w:w="1988" w:type="dxa"/>
          </w:tcPr>
          <w:p w:rsidR="00FA2F1A" w:rsidRDefault="005E261C">
            <w:pPr>
              <w:pStyle w:val="TableParagraph"/>
              <w:ind w:left="130" w:right="117" w:hanging="7"/>
              <w:jc w:val="center"/>
              <w:rPr>
                <w:sz w:val="24"/>
              </w:rPr>
            </w:pPr>
            <w:r>
              <w:rPr>
                <w:sz w:val="24"/>
              </w:rPr>
              <w:t>Равномерная</w:t>
            </w:r>
            <w:r>
              <w:rPr>
                <w:spacing w:val="1"/>
                <w:sz w:val="24"/>
              </w:rPr>
              <w:t xml:space="preserve"> </w:t>
            </w:r>
            <w:r>
              <w:rPr>
                <w:sz w:val="24"/>
              </w:rPr>
              <w:t>пульсация.</w:t>
            </w:r>
            <w:r>
              <w:rPr>
                <w:spacing w:val="1"/>
                <w:sz w:val="24"/>
              </w:rPr>
              <w:t xml:space="preserve"> </w:t>
            </w:r>
            <w:r>
              <w:rPr>
                <w:sz w:val="24"/>
              </w:rPr>
              <w:t>Сильные и</w:t>
            </w:r>
            <w:r>
              <w:rPr>
                <w:spacing w:val="1"/>
                <w:sz w:val="24"/>
              </w:rPr>
              <w:t xml:space="preserve"> </w:t>
            </w:r>
            <w:r>
              <w:rPr>
                <w:sz w:val="24"/>
              </w:rPr>
              <w:t>слабые доли.</w:t>
            </w:r>
            <w:r>
              <w:rPr>
                <w:spacing w:val="1"/>
                <w:sz w:val="24"/>
              </w:rPr>
              <w:t xml:space="preserve"> </w:t>
            </w:r>
            <w:r>
              <w:rPr>
                <w:sz w:val="24"/>
              </w:rPr>
              <w:t>Размеры 2/4, 3/4,</w:t>
            </w:r>
            <w:r>
              <w:rPr>
                <w:spacing w:val="-57"/>
                <w:sz w:val="24"/>
              </w:rPr>
              <w:t xml:space="preserve"> </w:t>
            </w:r>
            <w:r>
              <w:rPr>
                <w:sz w:val="24"/>
              </w:rPr>
              <w:t>4/4</w:t>
            </w:r>
          </w:p>
        </w:tc>
        <w:tc>
          <w:tcPr>
            <w:tcW w:w="4677" w:type="dxa"/>
          </w:tcPr>
          <w:p w:rsidR="00FA2F1A" w:rsidRDefault="005E261C">
            <w:pPr>
              <w:pStyle w:val="TableParagraph"/>
              <w:ind w:left="106" w:right="99"/>
              <w:jc w:val="both"/>
              <w:rPr>
                <w:sz w:val="24"/>
              </w:rPr>
            </w:pPr>
            <w:r>
              <w:rPr>
                <w:sz w:val="24"/>
              </w:rPr>
              <w:t>Ритмические</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ровную</w:t>
            </w:r>
            <w:r>
              <w:rPr>
                <w:spacing w:val="1"/>
                <w:sz w:val="24"/>
              </w:rPr>
              <w:t xml:space="preserve"> </w:t>
            </w:r>
            <w:r>
              <w:rPr>
                <w:sz w:val="24"/>
              </w:rPr>
              <w:t>пульсацию,</w:t>
            </w:r>
            <w:r>
              <w:rPr>
                <w:spacing w:val="1"/>
                <w:sz w:val="24"/>
              </w:rPr>
              <w:t xml:space="preserve"> </w:t>
            </w:r>
            <w:r>
              <w:rPr>
                <w:sz w:val="24"/>
              </w:rPr>
              <w:t>выделение</w:t>
            </w:r>
            <w:r>
              <w:rPr>
                <w:spacing w:val="1"/>
                <w:sz w:val="24"/>
              </w:rPr>
              <w:t xml:space="preserve"> </w:t>
            </w:r>
            <w:r>
              <w:rPr>
                <w:sz w:val="24"/>
              </w:rPr>
              <w:t>сильных</w:t>
            </w:r>
            <w:r>
              <w:rPr>
                <w:spacing w:val="1"/>
                <w:sz w:val="24"/>
              </w:rPr>
              <w:t xml:space="preserve"> </w:t>
            </w:r>
            <w:r>
              <w:rPr>
                <w:sz w:val="24"/>
              </w:rPr>
              <w:t>долей</w:t>
            </w:r>
            <w:r>
              <w:rPr>
                <w:spacing w:val="1"/>
                <w:sz w:val="24"/>
              </w:rPr>
              <w:t xml:space="preserve"> </w:t>
            </w:r>
            <w:r>
              <w:rPr>
                <w:sz w:val="24"/>
              </w:rPr>
              <w:t>в</w:t>
            </w:r>
            <w:r>
              <w:rPr>
                <w:spacing w:val="1"/>
                <w:sz w:val="24"/>
              </w:rPr>
              <w:t xml:space="preserve"> </w:t>
            </w:r>
            <w:r>
              <w:rPr>
                <w:sz w:val="24"/>
              </w:rPr>
              <w:t>размерах 2/4, 3/4, 4/4 (звучащими жестами</w:t>
            </w:r>
            <w:r>
              <w:rPr>
                <w:spacing w:val="1"/>
                <w:sz w:val="24"/>
              </w:rPr>
              <w:t xml:space="preserve"> </w:t>
            </w:r>
            <w:r>
              <w:rPr>
                <w:sz w:val="24"/>
              </w:rPr>
              <w:t>или</w:t>
            </w:r>
            <w:r>
              <w:rPr>
                <w:spacing w:val="2"/>
                <w:sz w:val="24"/>
              </w:rPr>
              <w:t xml:space="preserve"> </w:t>
            </w:r>
            <w:r>
              <w:rPr>
                <w:sz w:val="24"/>
              </w:rPr>
              <w:t>на</w:t>
            </w:r>
            <w:r>
              <w:rPr>
                <w:spacing w:val="-4"/>
                <w:sz w:val="24"/>
              </w:rPr>
              <w:t xml:space="preserve"> </w:t>
            </w:r>
            <w:r>
              <w:rPr>
                <w:sz w:val="24"/>
              </w:rPr>
              <w:t>ударных</w:t>
            </w:r>
            <w:r>
              <w:rPr>
                <w:spacing w:val="-4"/>
                <w:sz w:val="24"/>
              </w:rPr>
              <w:t xml:space="preserve"> </w:t>
            </w:r>
            <w:r>
              <w:rPr>
                <w:sz w:val="24"/>
              </w:rPr>
              <w:t>инструментах).</w:t>
            </w:r>
          </w:p>
          <w:p w:rsidR="00FA2F1A" w:rsidRDefault="005E261C">
            <w:pPr>
              <w:pStyle w:val="TableParagraph"/>
              <w:ind w:left="106" w:right="99"/>
              <w:jc w:val="both"/>
              <w:rPr>
                <w:sz w:val="24"/>
              </w:rPr>
            </w:pP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по</w:t>
            </w:r>
            <w:r>
              <w:rPr>
                <w:spacing w:val="1"/>
                <w:sz w:val="24"/>
              </w:rPr>
              <w:t xml:space="preserve"> </w:t>
            </w:r>
            <w:r>
              <w:rPr>
                <w:sz w:val="24"/>
              </w:rPr>
              <w:t>нотной</w:t>
            </w:r>
            <w:r>
              <w:rPr>
                <w:spacing w:val="1"/>
                <w:sz w:val="24"/>
              </w:rPr>
              <w:t xml:space="preserve"> </w:t>
            </w:r>
            <w:r>
              <w:rPr>
                <w:sz w:val="24"/>
              </w:rPr>
              <w:t>записи</w:t>
            </w:r>
            <w:r>
              <w:rPr>
                <w:spacing w:val="1"/>
                <w:sz w:val="24"/>
              </w:rPr>
              <w:t xml:space="preserve"> </w:t>
            </w:r>
            <w:r>
              <w:rPr>
                <w:sz w:val="24"/>
              </w:rPr>
              <w:t>размеров</w:t>
            </w:r>
            <w:r>
              <w:rPr>
                <w:spacing w:val="2"/>
                <w:sz w:val="24"/>
              </w:rPr>
              <w:t xml:space="preserve"> </w:t>
            </w:r>
            <w:r>
              <w:rPr>
                <w:sz w:val="24"/>
              </w:rPr>
              <w:t>2/4,</w:t>
            </w:r>
            <w:r>
              <w:rPr>
                <w:spacing w:val="4"/>
                <w:sz w:val="24"/>
              </w:rPr>
              <w:t xml:space="preserve"> </w:t>
            </w:r>
            <w:r>
              <w:rPr>
                <w:sz w:val="24"/>
              </w:rPr>
              <w:t>3/4,</w:t>
            </w:r>
            <w:r>
              <w:rPr>
                <w:spacing w:val="3"/>
                <w:sz w:val="24"/>
              </w:rPr>
              <w:t xml:space="preserve"> </w:t>
            </w:r>
            <w:r>
              <w:rPr>
                <w:sz w:val="24"/>
              </w:rPr>
              <w:t>4/4.</w:t>
            </w:r>
          </w:p>
          <w:p w:rsidR="00FA2F1A" w:rsidRDefault="005E261C">
            <w:pPr>
              <w:pStyle w:val="TableParagraph"/>
              <w:ind w:left="106" w:right="94"/>
              <w:jc w:val="both"/>
              <w:rPr>
                <w:sz w:val="24"/>
              </w:rPr>
            </w:pPr>
            <w:r>
              <w:rPr>
                <w:sz w:val="24"/>
              </w:rPr>
              <w:t>Исполнение вокальных упражнений, песен</w:t>
            </w:r>
            <w:r>
              <w:rPr>
                <w:spacing w:val="-57"/>
                <w:sz w:val="24"/>
              </w:rPr>
              <w:t xml:space="preserve"> </w:t>
            </w:r>
            <w:r>
              <w:rPr>
                <w:sz w:val="24"/>
              </w:rPr>
              <w:t>в</w:t>
            </w:r>
            <w:r>
              <w:rPr>
                <w:spacing w:val="1"/>
                <w:sz w:val="24"/>
              </w:rPr>
              <w:t xml:space="preserve"> </w:t>
            </w:r>
            <w:r>
              <w:rPr>
                <w:sz w:val="24"/>
              </w:rPr>
              <w:t>размерах</w:t>
            </w:r>
            <w:r>
              <w:rPr>
                <w:spacing w:val="1"/>
                <w:sz w:val="24"/>
              </w:rPr>
              <w:t xml:space="preserve"> </w:t>
            </w:r>
            <w:r>
              <w:rPr>
                <w:sz w:val="24"/>
              </w:rPr>
              <w:t>2/4,</w:t>
            </w:r>
            <w:r>
              <w:rPr>
                <w:spacing w:val="1"/>
                <w:sz w:val="24"/>
              </w:rPr>
              <w:t xml:space="preserve"> </w:t>
            </w:r>
            <w:r>
              <w:rPr>
                <w:sz w:val="24"/>
              </w:rPr>
              <w:t>3/4,</w:t>
            </w:r>
            <w:r>
              <w:rPr>
                <w:spacing w:val="1"/>
                <w:sz w:val="24"/>
              </w:rPr>
              <w:t xml:space="preserve"> </w:t>
            </w:r>
            <w:r>
              <w:rPr>
                <w:sz w:val="24"/>
              </w:rPr>
              <w:t>4/4</w:t>
            </w:r>
            <w:r>
              <w:rPr>
                <w:spacing w:val="1"/>
                <w:sz w:val="24"/>
              </w:rPr>
              <w:t xml:space="preserve"> </w:t>
            </w:r>
            <w:r>
              <w:rPr>
                <w:sz w:val="24"/>
              </w:rPr>
              <w:t>с</w:t>
            </w:r>
            <w:r>
              <w:rPr>
                <w:spacing w:val="1"/>
                <w:sz w:val="24"/>
              </w:rPr>
              <w:t xml:space="preserve"> </w:t>
            </w:r>
            <w:r>
              <w:rPr>
                <w:sz w:val="24"/>
              </w:rPr>
              <w:t>хлопками-</w:t>
            </w:r>
            <w:r>
              <w:rPr>
                <w:spacing w:val="1"/>
                <w:sz w:val="24"/>
              </w:rPr>
              <w:t xml:space="preserve"> </w:t>
            </w:r>
            <w:r>
              <w:rPr>
                <w:sz w:val="24"/>
              </w:rPr>
              <w:t>акцентами</w:t>
            </w:r>
            <w:r>
              <w:rPr>
                <w:spacing w:val="1"/>
                <w:sz w:val="24"/>
              </w:rPr>
              <w:t xml:space="preserve"> </w:t>
            </w:r>
            <w:r>
              <w:rPr>
                <w:sz w:val="24"/>
              </w:rPr>
              <w:t>на</w:t>
            </w:r>
            <w:r>
              <w:rPr>
                <w:spacing w:val="1"/>
                <w:sz w:val="24"/>
              </w:rPr>
              <w:t xml:space="preserve"> </w:t>
            </w:r>
            <w:r>
              <w:rPr>
                <w:sz w:val="24"/>
              </w:rPr>
              <w:t>сильную</w:t>
            </w:r>
            <w:r>
              <w:rPr>
                <w:spacing w:val="1"/>
                <w:sz w:val="24"/>
              </w:rPr>
              <w:t xml:space="preserve"> </w:t>
            </w:r>
            <w:r>
              <w:rPr>
                <w:sz w:val="24"/>
              </w:rPr>
              <w:t>долю,</w:t>
            </w:r>
            <w:r>
              <w:rPr>
                <w:spacing w:val="-57"/>
                <w:sz w:val="24"/>
              </w:rPr>
              <w:t xml:space="preserve"> </w:t>
            </w:r>
            <w:r>
              <w:rPr>
                <w:sz w:val="24"/>
              </w:rPr>
              <w:t>элементарными</w:t>
            </w:r>
            <w:r>
              <w:rPr>
                <w:spacing w:val="-4"/>
                <w:sz w:val="24"/>
              </w:rPr>
              <w:t xml:space="preserve"> </w:t>
            </w:r>
            <w:r>
              <w:rPr>
                <w:sz w:val="24"/>
              </w:rPr>
              <w:t>дирижёрскими</w:t>
            </w:r>
            <w:r>
              <w:rPr>
                <w:spacing w:val="-4"/>
                <w:sz w:val="24"/>
              </w:rPr>
              <w:t xml:space="preserve"> </w:t>
            </w:r>
            <w:r>
              <w:rPr>
                <w:sz w:val="24"/>
              </w:rPr>
              <w:t>жестами.</w:t>
            </w:r>
          </w:p>
          <w:p w:rsidR="00FA2F1A" w:rsidRDefault="005E261C">
            <w:pPr>
              <w:pStyle w:val="TableParagraph"/>
              <w:tabs>
                <w:tab w:val="left" w:pos="3167"/>
              </w:tabs>
              <w:ind w:left="106" w:right="96"/>
              <w:jc w:val="both"/>
              <w:rPr>
                <w:sz w:val="24"/>
              </w:rPr>
            </w:pPr>
            <w:r>
              <w:rPr>
                <w:sz w:val="24"/>
              </w:rPr>
              <w:t>Слушание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ярко выраженным музыкальным размером,</w:t>
            </w:r>
            <w:r>
              <w:rPr>
                <w:spacing w:val="-57"/>
                <w:sz w:val="24"/>
              </w:rPr>
              <w:t xml:space="preserve"> </w:t>
            </w:r>
            <w:r>
              <w:rPr>
                <w:sz w:val="24"/>
              </w:rPr>
              <w:t>танцевальные,</w:t>
            </w:r>
            <w:r>
              <w:rPr>
                <w:sz w:val="24"/>
              </w:rPr>
              <w:tab/>
            </w:r>
            <w:r>
              <w:rPr>
                <w:spacing w:val="-1"/>
                <w:sz w:val="24"/>
              </w:rPr>
              <w:t>двигательные</w:t>
            </w:r>
            <w:r>
              <w:rPr>
                <w:spacing w:val="-58"/>
                <w:sz w:val="24"/>
              </w:rPr>
              <w:t xml:space="preserve"> </w:t>
            </w:r>
            <w:r>
              <w:rPr>
                <w:sz w:val="24"/>
              </w:rPr>
              <w:t>импровизации</w:t>
            </w:r>
            <w:r>
              <w:rPr>
                <w:spacing w:val="-3"/>
                <w:sz w:val="24"/>
              </w:rPr>
              <w:t xml:space="preserve"> </w:t>
            </w:r>
            <w:r>
              <w:rPr>
                <w:sz w:val="24"/>
              </w:rPr>
              <w:t>под</w:t>
            </w:r>
            <w:r>
              <w:rPr>
                <w:spacing w:val="-1"/>
                <w:sz w:val="24"/>
              </w:rPr>
              <w:t xml:space="preserve"> </w:t>
            </w:r>
            <w:r>
              <w:rPr>
                <w:sz w:val="24"/>
              </w:rPr>
              <w:t>музыку.</w:t>
            </w:r>
          </w:p>
          <w:p w:rsidR="00FA2F1A" w:rsidRDefault="005E261C">
            <w:pPr>
              <w:pStyle w:val="TableParagraph"/>
              <w:spacing w:line="275" w:lineRule="exact"/>
              <w:ind w:left="106"/>
              <w:jc w:val="both"/>
              <w:rPr>
                <w:sz w:val="24"/>
              </w:rPr>
            </w:pPr>
            <w:r>
              <w:rPr>
                <w:sz w:val="24"/>
              </w:rPr>
              <w:t>На</w:t>
            </w:r>
            <w:r>
              <w:rPr>
                <w:spacing w:val="-4"/>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p>
          <w:p w:rsidR="00FA2F1A" w:rsidRDefault="005E261C">
            <w:pPr>
              <w:pStyle w:val="TableParagraph"/>
              <w:ind w:left="106" w:right="98"/>
              <w:jc w:val="both"/>
              <w:rPr>
                <w:sz w:val="24"/>
              </w:rPr>
            </w:pPr>
            <w:r>
              <w:rPr>
                <w:sz w:val="24"/>
              </w:rPr>
              <w:t>Исполнение</w:t>
            </w:r>
            <w:r>
              <w:rPr>
                <w:spacing w:val="1"/>
                <w:sz w:val="24"/>
              </w:rPr>
              <w:t xml:space="preserve"> </w:t>
            </w:r>
            <w:r>
              <w:rPr>
                <w:sz w:val="24"/>
              </w:rPr>
              <w:t>на</w:t>
            </w:r>
            <w:r>
              <w:rPr>
                <w:spacing w:val="1"/>
                <w:sz w:val="24"/>
              </w:rPr>
              <w:t xml:space="preserve"> </w:t>
            </w:r>
            <w:r>
              <w:rPr>
                <w:sz w:val="24"/>
              </w:rPr>
              <w:t>клавишных</w:t>
            </w:r>
            <w:r>
              <w:rPr>
                <w:spacing w:val="1"/>
                <w:sz w:val="24"/>
              </w:rPr>
              <w:t xml:space="preserve"> </w:t>
            </w:r>
            <w:r>
              <w:rPr>
                <w:sz w:val="24"/>
              </w:rPr>
              <w:t>или</w:t>
            </w:r>
            <w:r>
              <w:rPr>
                <w:spacing w:val="1"/>
                <w:sz w:val="24"/>
              </w:rPr>
              <w:t xml:space="preserve"> </w:t>
            </w:r>
            <w:r>
              <w:rPr>
                <w:sz w:val="24"/>
              </w:rPr>
              <w:t>духовых</w:t>
            </w:r>
            <w:r>
              <w:rPr>
                <w:spacing w:val="1"/>
                <w:sz w:val="24"/>
              </w:rPr>
              <w:t xml:space="preserve"> </w:t>
            </w:r>
            <w:r>
              <w:rPr>
                <w:sz w:val="24"/>
              </w:rPr>
              <w:t>инструментах</w:t>
            </w:r>
            <w:r>
              <w:rPr>
                <w:spacing w:val="1"/>
                <w:sz w:val="24"/>
              </w:rPr>
              <w:t xml:space="preserve"> </w:t>
            </w:r>
            <w:r>
              <w:rPr>
                <w:sz w:val="24"/>
              </w:rPr>
              <w:t>попевок,</w:t>
            </w:r>
            <w:r>
              <w:rPr>
                <w:spacing w:val="1"/>
                <w:sz w:val="24"/>
              </w:rPr>
              <w:t xml:space="preserve"> </w:t>
            </w:r>
            <w:r>
              <w:rPr>
                <w:sz w:val="24"/>
              </w:rPr>
              <w:t>мелодий</w:t>
            </w:r>
            <w:r>
              <w:rPr>
                <w:spacing w:val="61"/>
                <w:sz w:val="24"/>
              </w:rPr>
              <w:t xml:space="preserve"> </w:t>
            </w:r>
            <w:r>
              <w:rPr>
                <w:sz w:val="24"/>
              </w:rPr>
              <w:t>в</w:t>
            </w:r>
            <w:r>
              <w:rPr>
                <w:spacing w:val="1"/>
                <w:sz w:val="24"/>
              </w:rPr>
              <w:t xml:space="preserve"> </w:t>
            </w:r>
            <w:r>
              <w:rPr>
                <w:sz w:val="24"/>
              </w:rPr>
              <w:t>размерах</w:t>
            </w:r>
            <w:r>
              <w:rPr>
                <w:spacing w:val="-4"/>
                <w:sz w:val="24"/>
              </w:rPr>
              <w:t xml:space="preserve"> </w:t>
            </w:r>
            <w:r>
              <w:rPr>
                <w:sz w:val="24"/>
              </w:rPr>
              <w:t>2/4,</w:t>
            </w:r>
            <w:r>
              <w:rPr>
                <w:spacing w:val="4"/>
                <w:sz w:val="24"/>
              </w:rPr>
              <w:t xml:space="preserve"> </w:t>
            </w:r>
            <w:r>
              <w:rPr>
                <w:sz w:val="24"/>
              </w:rPr>
              <w:t>3/4, 4/4.</w:t>
            </w:r>
          </w:p>
          <w:p w:rsidR="00FA2F1A" w:rsidRDefault="005E261C">
            <w:pPr>
              <w:pStyle w:val="TableParagraph"/>
              <w:tabs>
                <w:tab w:val="left" w:pos="1872"/>
                <w:tab w:val="left" w:pos="2688"/>
              </w:tabs>
              <w:spacing w:line="274" w:lineRule="exact"/>
              <w:ind w:left="106" w:right="101"/>
              <w:jc w:val="both"/>
              <w:rPr>
                <w:sz w:val="24"/>
              </w:rPr>
            </w:pPr>
            <w:r>
              <w:rPr>
                <w:sz w:val="24"/>
              </w:rPr>
              <w:t>Вокальная</w:t>
            </w:r>
            <w:r>
              <w:rPr>
                <w:sz w:val="24"/>
              </w:rPr>
              <w:tab/>
              <w:t>и</w:t>
            </w:r>
            <w:r>
              <w:rPr>
                <w:sz w:val="24"/>
              </w:rPr>
              <w:tab/>
            </w:r>
            <w:r>
              <w:rPr>
                <w:spacing w:val="-1"/>
                <w:sz w:val="24"/>
              </w:rPr>
              <w:t>инструментальная</w:t>
            </w:r>
            <w:r>
              <w:rPr>
                <w:spacing w:val="-58"/>
                <w:sz w:val="24"/>
              </w:rPr>
              <w:t xml:space="preserve"> </w:t>
            </w:r>
            <w:r>
              <w:rPr>
                <w:sz w:val="24"/>
              </w:rPr>
              <w:t>импровизация</w:t>
            </w:r>
            <w:r>
              <w:rPr>
                <w:spacing w:val="-4"/>
                <w:sz w:val="24"/>
              </w:rPr>
              <w:t xml:space="preserve"> </w:t>
            </w:r>
            <w:r>
              <w:rPr>
                <w:sz w:val="24"/>
              </w:rPr>
              <w:t>в</w:t>
            </w:r>
            <w:r>
              <w:rPr>
                <w:spacing w:val="-1"/>
                <w:sz w:val="24"/>
              </w:rPr>
              <w:t xml:space="preserve"> </w:t>
            </w:r>
            <w:r>
              <w:rPr>
                <w:sz w:val="24"/>
              </w:rPr>
              <w:t>заданном</w:t>
            </w:r>
            <w:r>
              <w:rPr>
                <w:spacing w:val="2"/>
                <w:sz w:val="24"/>
              </w:rPr>
              <w:t xml:space="preserve"> </w:t>
            </w:r>
            <w:r>
              <w:rPr>
                <w:sz w:val="24"/>
              </w:rPr>
              <w:t>размере</w:t>
            </w:r>
          </w:p>
        </w:tc>
      </w:tr>
      <w:tr w:rsidR="00FA2F1A">
        <w:trPr>
          <w:trHeight w:val="3586"/>
        </w:trPr>
        <w:tc>
          <w:tcPr>
            <w:tcW w:w="1186" w:type="dxa"/>
          </w:tcPr>
          <w:p w:rsidR="00FA2F1A" w:rsidRDefault="005E261C">
            <w:pPr>
              <w:pStyle w:val="TableParagraph"/>
              <w:spacing w:line="261" w:lineRule="exact"/>
              <w:ind w:left="105" w:right="91"/>
              <w:jc w:val="center"/>
              <w:rPr>
                <w:sz w:val="24"/>
              </w:rPr>
            </w:pPr>
            <w:r>
              <w:rPr>
                <w:sz w:val="24"/>
              </w:rPr>
              <w:t>Ж)</w:t>
            </w:r>
          </w:p>
          <w:p w:rsidR="00FA2F1A" w:rsidRDefault="005E261C">
            <w:pPr>
              <w:pStyle w:val="TableParagraph"/>
              <w:spacing w:line="242" w:lineRule="auto"/>
              <w:ind w:left="104" w:right="95"/>
              <w:jc w:val="center"/>
              <w:rPr>
                <w:sz w:val="24"/>
              </w:rPr>
            </w:pPr>
            <w:r>
              <w:rPr>
                <w:sz w:val="24"/>
              </w:rPr>
              <w:t>1—4</w:t>
            </w:r>
            <w:r>
              <w:rPr>
                <w:spacing w:val="-15"/>
                <w:sz w:val="24"/>
              </w:rPr>
              <w:t xml:space="preserve"> </w:t>
            </w:r>
            <w:r>
              <w:rPr>
                <w:sz w:val="24"/>
              </w:rPr>
              <w:t>уч.</w:t>
            </w:r>
            <w:r>
              <w:rPr>
                <w:spacing w:val="-57"/>
                <w:sz w:val="24"/>
              </w:rPr>
              <w:t xml:space="preserve"> </w:t>
            </w:r>
            <w:r>
              <w:rPr>
                <w:sz w:val="24"/>
              </w:rPr>
              <w:t>часа</w:t>
            </w:r>
          </w:p>
        </w:tc>
        <w:tc>
          <w:tcPr>
            <w:tcW w:w="1507" w:type="dxa"/>
          </w:tcPr>
          <w:p w:rsidR="00FA2F1A" w:rsidRDefault="005E261C">
            <w:pPr>
              <w:pStyle w:val="TableParagraph"/>
              <w:spacing w:line="237" w:lineRule="auto"/>
              <w:ind w:left="341" w:right="143" w:hanging="169"/>
              <w:rPr>
                <w:sz w:val="24"/>
              </w:rPr>
            </w:pPr>
            <w:r>
              <w:rPr>
                <w:spacing w:val="-1"/>
                <w:sz w:val="24"/>
              </w:rPr>
              <w:t>Музыкальн</w:t>
            </w:r>
            <w:r>
              <w:rPr>
                <w:spacing w:val="-57"/>
                <w:sz w:val="24"/>
              </w:rPr>
              <w:t xml:space="preserve"> </w:t>
            </w:r>
            <w:r>
              <w:rPr>
                <w:sz w:val="24"/>
              </w:rPr>
              <w:t>ый</w:t>
            </w:r>
            <w:r>
              <w:rPr>
                <w:spacing w:val="2"/>
                <w:sz w:val="24"/>
              </w:rPr>
              <w:t xml:space="preserve"> </w:t>
            </w:r>
            <w:r>
              <w:rPr>
                <w:sz w:val="24"/>
              </w:rPr>
              <w:t>язык</w:t>
            </w:r>
          </w:p>
        </w:tc>
        <w:tc>
          <w:tcPr>
            <w:tcW w:w="1988" w:type="dxa"/>
          </w:tcPr>
          <w:p w:rsidR="00FA2F1A" w:rsidRDefault="005E261C">
            <w:pPr>
              <w:pStyle w:val="TableParagraph"/>
              <w:ind w:left="164" w:right="153" w:hanging="2"/>
              <w:jc w:val="center"/>
              <w:rPr>
                <w:sz w:val="24"/>
              </w:rPr>
            </w:pPr>
            <w:r>
              <w:rPr>
                <w:sz w:val="24"/>
              </w:rPr>
              <w:t>Темп, тембр.</w:t>
            </w:r>
            <w:r>
              <w:rPr>
                <w:spacing w:val="1"/>
                <w:sz w:val="24"/>
              </w:rPr>
              <w:t xml:space="preserve"> </w:t>
            </w:r>
            <w:r>
              <w:rPr>
                <w:sz w:val="24"/>
              </w:rPr>
              <w:t>Динамика</w:t>
            </w:r>
            <w:r>
              <w:rPr>
                <w:spacing w:val="1"/>
                <w:sz w:val="24"/>
              </w:rPr>
              <w:t xml:space="preserve"> </w:t>
            </w:r>
            <w:r>
              <w:rPr>
                <w:sz w:val="24"/>
              </w:rPr>
              <w:t>(форте, пиано,</w:t>
            </w:r>
            <w:r>
              <w:rPr>
                <w:spacing w:val="1"/>
                <w:sz w:val="24"/>
              </w:rPr>
              <w:t xml:space="preserve"> </w:t>
            </w:r>
            <w:r>
              <w:rPr>
                <w:sz w:val="24"/>
              </w:rPr>
              <w:t>крещендо,</w:t>
            </w:r>
            <w:r>
              <w:rPr>
                <w:spacing w:val="1"/>
                <w:sz w:val="24"/>
              </w:rPr>
              <w:t xml:space="preserve"> </w:t>
            </w:r>
            <w:r>
              <w:rPr>
                <w:sz w:val="24"/>
              </w:rPr>
              <w:t>диминуэндо</w:t>
            </w:r>
            <w:r>
              <w:rPr>
                <w:spacing w:val="3"/>
                <w:sz w:val="24"/>
              </w:rPr>
              <w:t xml:space="preserve"> </w:t>
            </w:r>
            <w:r>
              <w:rPr>
                <w:sz w:val="24"/>
              </w:rPr>
              <w:t>и</w:t>
            </w:r>
            <w:r>
              <w:rPr>
                <w:spacing w:val="1"/>
                <w:sz w:val="24"/>
              </w:rPr>
              <w:t xml:space="preserve"> </w:t>
            </w:r>
            <w:r>
              <w:rPr>
                <w:sz w:val="24"/>
              </w:rPr>
              <w:t>др.).</w:t>
            </w:r>
            <w:r>
              <w:rPr>
                <w:spacing w:val="2"/>
                <w:sz w:val="24"/>
              </w:rPr>
              <w:t xml:space="preserve"> </w:t>
            </w:r>
            <w:r>
              <w:rPr>
                <w:sz w:val="24"/>
              </w:rPr>
              <w:t>Штрихи</w:t>
            </w:r>
            <w:r>
              <w:rPr>
                <w:spacing w:val="1"/>
                <w:sz w:val="24"/>
              </w:rPr>
              <w:t xml:space="preserve"> </w:t>
            </w:r>
            <w:r>
              <w:rPr>
                <w:sz w:val="24"/>
              </w:rPr>
              <w:t>(стаккато,</w:t>
            </w:r>
            <w:r>
              <w:rPr>
                <w:spacing w:val="1"/>
                <w:sz w:val="24"/>
              </w:rPr>
              <w:t xml:space="preserve"> </w:t>
            </w:r>
            <w:r>
              <w:rPr>
                <w:sz w:val="24"/>
              </w:rPr>
              <w:t>легато, акцент и</w:t>
            </w:r>
            <w:r>
              <w:rPr>
                <w:spacing w:val="-57"/>
                <w:sz w:val="24"/>
              </w:rPr>
              <w:t xml:space="preserve"> </w:t>
            </w:r>
            <w:r>
              <w:rPr>
                <w:sz w:val="24"/>
              </w:rPr>
              <w:t>др.)</w:t>
            </w:r>
          </w:p>
        </w:tc>
        <w:tc>
          <w:tcPr>
            <w:tcW w:w="4677" w:type="dxa"/>
          </w:tcPr>
          <w:p w:rsidR="00FA2F1A" w:rsidRDefault="005E261C">
            <w:pPr>
              <w:pStyle w:val="TableParagraph"/>
              <w:ind w:left="106" w:right="99"/>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музыкального</w:t>
            </w:r>
            <w:r>
              <w:rPr>
                <w:spacing w:val="1"/>
                <w:sz w:val="24"/>
              </w:rPr>
              <w:t xml:space="preserve"> </w:t>
            </w:r>
            <w:r>
              <w:rPr>
                <w:sz w:val="24"/>
              </w:rPr>
              <w:t>языка,</w:t>
            </w:r>
            <w:r>
              <w:rPr>
                <w:spacing w:val="1"/>
                <w:sz w:val="24"/>
              </w:rPr>
              <w:t xml:space="preserve"> </w:t>
            </w:r>
            <w:r>
              <w:rPr>
                <w:sz w:val="24"/>
              </w:rPr>
              <w:t>специальными</w:t>
            </w:r>
            <w:r>
              <w:rPr>
                <w:spacing w:val="1"/>
                <w:sz w:val="24"/>
              </w:rPr>
              <w:t xml:space="preserve"> </w:t>
            </w:r>
            <w:r>
              <w:rPr>
                <w:sz w:val="24"/>
              </w:rPr>
              <w:t>терминами,</w:t>
            </w:r>
            <w:r>
              <w:rPr>
                <w:spacing w:val="1"/>
                <w:sz w:val="24"/>
              </w:rPr>
              <w:t xml:space="preserve"> </w:t>
            </w:r>
            <w:r>
              <w:rPr>
                <w:sz w:val="24"/>
              </w:rPr>
              <w:t>их</w:t>
            </w:r>
            <w:r>
              <w:rPr>
                <w:spacing w:val="1"/>
                <w:sz w:val="24"/>
              </w:rPr>
              <w:t xml:space="preserve"> </w:t>
            </w:r>
            <w:r>
              <w:rPr>
                <w:sz w:val="24"/>
              </w:rPr>
              <w:t>обозначением</w:t>
            </w:r>
            <w:r>
              <w:rPr>
                <w:spacing w:val="-2"/>
                <w:sz w:val="24"/>
              </w:rPr>
              <w:t xml:space="preserve"> </w:t>
            </w:r>
            <w:r>
              <w:rPr>
                <w:sz w:val="24"/>
              </w:rPr>
              <w:t>в</w:t>
            </w:r>
            <w:r>
              <w:rPr>
                <w:spacing w:val="-1"/>
                <w:sz w:val="24"/>
              </w:rPr>
              <w:t xml:space="preserve"> </w:t>
            </w:r>
            <w:r>
              <w:rPr>
                <w:sz w:val="24"/>
              </w:rPr>
              <w:t>нотной</w:t>
            </w:r>
            <w:r>
              <w:rPr>
                <w:spacing w:val="2"/>
                <w:sz w:val="24"/>
              </w:rPr>
              <w:t xml:space="preserve"> </w:t>
            </w:r>
            <w:r>
              <w:rPr>
                <w:sz w:val="24"/>
              </w:rPr>
              <w:t>записи.</w:t>
            </w:r>
          </w:p>
          <w:p w:rsidR="00FA2F1A" w:rsidRDefault="005E261C">
            <w:pPr>
              <w:pStyle w:val="TableParagraph"/>
              <w:tabs>
                <w:tab w:val="left" w:pos="1238"/>
                <w:tab w:val="left" w:pos="3181"/>
              </w:tabs>
              <w:ind w:left="106" w:right="97"/>
              <w:jc w:val="both"/>
              <w:rPr>
                <w:sz w:val="24"/>
              </w:rPr>
            </w:pPr>
            <w:r>
              <w:rPr>
                <w:sz w:val="24"/>
              </w:rPr>
              <w:t>Определение изученных элементов на слух</w:t>
            </w:r>
            <w:r>
              <w:rPr>
                <w:spacing w:val="-57"/>
                <w:sz w:val="24"/>
              </w:rPr>
              <w:t xml:space="preserve"> </w:t>
            </w:r>
            <w:r>
              <w:rPr>
                <w:sz w:val="24"/>
              </w:rPr>
              <w:t>при</w:t>
            </w:r>
            <w:r>
              <w:rPr>
                <w:sz w:val="24"/>
              </w:rPr>
              <w:tab/>
              <w:t>восприятии</w:t>
            </w:r>
            <w:r>
              <w:rPr>
                <w:sz w:val="24"/>
              </w:rPr>
              <w:tab/>
            </w:r>
            <w:r>
              <w:rPr>
                <w:spacing w:val="-1"/>
                <w:sz w:val="24"/>
              </w:rPr>
              <w:t>музыкальных</w:t>
            </w:r>
            <w:r>
              <w:rPr>
                <w:spacing w:val="-58"/>
                <w:sz w:val="24"/>
              </w:rPr>
              <w:t xml:space="preserve"> </w:t>
            </w:r>
            <w:r>
              <w:rPr>
                <w:sz w:val="24"/>
              </w:rPr>
              <w:t>произведений.</w:t>
            </w:r>
          </w:p>
          <w:p w:rsidR="00FA2F1A" w:rsidRDefault="005E261C">
            <w:pPr>
              <w:pStyle w:val="TableParagraph"/>
              <w:ind w:left="106" w:right="97"/>
              <w:jc w:val="both"/>
              <w:rPr>
                <w:sz w:val="24"/>
              </w:rPr>
            </w:pPr>
            <w:r>
              <w:rPr>
                <w:sz w:val="24"/>
              </w:rPr>
              <w:t>Наблюдение за изменением музыкального</w:t>
            </w:r>
            <w:r>
              <w:rPr>
                <w:spacing w:val="1"/>
                <w:sz w:val="24"/>
              </w:rPr>
              <w:t xml:space="preserve"> </w:t>
            </w:r>
            <w:r>
              <w:rPr>
                <w:sz w:val="24"/>
              </w:rPr>
              <w:t>образа</w:t>
            </w:r>
            <w:r>
              <w:rPr>
                <w:spacing w:val="1"/>
                <w:sz w:val="24"/>
              </w:rPr>
              <w:t xml:space="preserve"> </w:t>
            </w:r>
            <w:r>
              <w:rPr>
                <w:sz w:val="24"/>
              </w:rPr>
              <w:t>при</w:t>
            </w:r>
            <w:r>
              <w:rPr>
                <w:spacing w:val="1"/>
                <w:sz w:val="24"/>
              </w:rPr>
              <w:t xml:space="preserve"> </w:t>
            </w:r>
            <w:r>
              <w:rPr>
                <w:sz w:val="24"/>
              </w:rPr>
              <w:t>изменении</w:t>
            </w:r>
            <w:r>
              <w:rPr>
                <w:spacing w:val="1"/>
                <w:sz w:val="24"/>
              </w:rPr>
              <w:t xml:space="preserve"> </w:t>
            </w:r>
            <w:r>
              <w:rPr>
                <w:sz w:val="24"/>
              </w:rPr>
              <w:t>элементов</w:t>
            </w:r>
            <w:r>
              <w:rPr>
                <w:spacing w:val="1"/>
                <w:sz w:val="24"/>
              </w:rPr>
              <w:t xml:space="preserve"> </w:t>
            </w:r>
            <w:r>
              <w:rPr>
                <w:sz w:val="24"/>
              </w:rPr>
              <w:t>музыкального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меняется</w:t>
            </w:r>
            <w:r>
              <w:rPr>
                <w:spacing w:val="1"/>
                <w:sz w:val="24"/>
              </w:rPr>
              <w:t xml:space="preserve"> </w:t>
            </w:r>
            <w:r>
              <w:rPr>
                <w:sz w:val="24"/>
              </w:rPr>
              <w:t>характер</w:t>
            </w:r>
            <w:r>
              <w:rPr>
                <w:spacing w:val="1"/>
                <w:sz w:val="24"/>
              </w:rPr>
              <w:t xml:space="preserve"> </w:t>
            </w:r>
            <w:r>
              <w:rPr>
                <w:sz w:val="24"/>
              </w:rPr>
              <w:t>музыки</w:t>
            </w:r>
            <w:r>
              <w:rPr>
                <w:spacing w:val="1"/>
                <w:sz w:val="24"/>
              </w:rPr>
              <w:t xml:space="preserve"> </w:t>
            </w:r>
            <w:r>
              <w:rPr>
                <w:sz w:val="24"/>
              </w:rPr>
              <w:t>при</w:t>
            </w:r>
            <w:r>
              <w:rPr>
                <w:spacing w:val="1"/>
                <w:sz w:val="24"/>
              </w:rPr>
              <w:t xml:space="preserve"> </w:t>
            </w:r>
            <w:r>
              <w:rPr>
                <w:sz w:val="24"/>
              </w:rPr>
              <w:t>изменении</w:t>
            </w:r>
            <w:r>
              <w:rPr>
                <w:spacing w:val="1"/>
                <w:sz w:val="24"/>
              </w:rPr>
              <w:t xml:space="preserve"> </w:t>
            </w:r>
            <w:r>
              <w:rPr>
                <w:sz w:val="24"/>
              </w:rPr>
              <w:t>темпа,</w:t>
            </w:r>
            <w:r>
              <w:rPr>
                <w:spacing w:val="1"/>
                <w:sz w:val="24"/>
              </w:rPr>
              <w:t xml:space="preserve"> </w:t>
            </w:r>
            <w:r>
              <w:rPr>
                <w:sz w:val="24"/>
              </w:rPr>
              <w:t>динамики,</w:t>
            </w:r>
            <w:r>
              <w:rPr>
                <w:spacing w:val="-2"/>
                <w:sz w:val="24"/>
              </w:rPr>
              <w:t xml:space="preserve"> </w:t>
            </w:r>
            <w:r>
              <w:rPr>
                <w:sz w:val="24"/>
              </w:rPr>
              <w:t>штрихов</w:t>
            </w:r>
            <w:r>
              <w:rPr>
                <w:spacing w:val="-2"/>
                <w:sz w:val="24"/>
              </w:rPr>
              <w:t xml:space="preserve"> </w:t>
            </w:r>
            <w:r>
              <w:rPr>
                <w:sz w:val="24"/>
              </w:rPr>
              <w:t>и</w:t>
            </w:r>
            <w:r>
              <w:rPr>
                <w:spacing w:val="3"/>
                <w:sz w:val="24"/>
              </w:rPr>
              <w:t xml:space="preserve"> </w:t>
            </w:r>
            <w:r>
              <w:rPr>
                <w:sz w:val="24"/>
              </w:rPr>
              <w:t>т.</w:t>
            </w:r>
            <w:r>
              <w:rPr>
                <w:spacing w:val="3"/>
                <w:sz w:val="24"/>
              </w:rPr>
              <w:t xml:space="preserve"> </w:t>
            </w:r>
            <w:r>
              <w:rPr>
                <w:sz w:val="24"/>
              </w:rPr>
              <w:t>д.).</w:t>
            </w:r>
          </w:p>
          <w:p w:rsidR="00FA2F1A" w:rsidRDefault="005E261C">
            <w:pPr>
              <w:pStyle w:val="TableParagraph"/>
              <w:spacing w:line="274" w:lineRule="exact"/>
              <w:ind w:left="106"/>
              <w:jc w:val="both"/>
              <w:rPr>
                <w:sz w:val="24"/>
              </w:rPr>
            </w:pPr>
            <w:r>
              <w:rPr>
                <w:sz w:val="24"/>
              </w:rPr>
              <w:t xml:space="preserve">Исполнение  </w:t>
            </w:r>
            <w:r>
              <w:rPr>
                <w:spacing w:val="36"/>
                <w:sz w:val="24"/>
              </w:rPr>
              <w:t xml:space="preserve"> </w:t>
            </w:r>
            <w:r>
              <w:rPr>
                <w:sz w:val="24"/>
              </w:rPr>
              <w:t xml:space="preserve">вокальных  </w:t>
            </w:r>
            <w:r>
              <w:rPr>
                <w:spacing w:val="32"/>
                <w:sz w:val="24"/>
              </w:rPr>
              <w:t xml:space="preserve"> </w:t>
            </w:r>
            <w:r>
              <w:rPr>
                <w:sz w:val="24"/>
              </w:rPr>
              <w:t xml:space="preserve">и  </w:t>
            </w:r>
            <w:r>
              <w:rPr>
                <w:spacing w:val="39"/>
                <w:sz w:val="24"/>
              </w:rPr>
              <w:t xml:space="preserve"> </w:t>
            </w:r>
            <w:r>
              <w:rPr>
                <w:sz w:val="24"/>
              </w:rPr>
              <w:t>ритмических</w:t>
            </w:r>
          </w:p>
          <w:p w:rsidR="00FA2F1A" w:rsidRDefault="005E261C">
            <w:pPr>
              <w:pStyle w:val="TableParagraph"/>
              <w:spacing w:line="267" w:lineRule="exact"/>
              <w:ind w:left="106"/>
              <w:jc w:val="both"/>
              <w:rPr>
                <w:sz w:val="24"/>
              </w:rPr>
            </w:pPr>
            <w:r>
              <w:rPr>
                <w:sz w:val="24"/>
              </w:rPr>
              <w:t>упражнений,</w:t>
            </w:r>
            <w:r>
              <w:rPr>
                <w:spacing w:val="65"/>
                <w:sz w:val="24"/>
              </w:rPr>
              <w:t xml:space="preserve"> </w:t>
            </w:r>
            <w:r>
              <w:rPr>
                <w:sz w:val="24"/>
              </w:rPr>
              <w:t>песен</w:t>
            </w:r>
            <w:r>
              <w:rPr>
                <w:spacing w:val="65"/>
                <w:sz w:val="24"/>
              </w:rPr>
              <w:t xml:space="preserve"> </w:t>
            </w:r>
            <w:r>
              <w:rPr>
                <w:sz w:val="24"/>
              </w:rPr>
              <w:t>с</w:t>
            </w:r>
            <w:r>
              <w:rPr>
                <w:spacing w:val="67"/>
                <w:sz w:val="24"/>
              </w:rPr>
              <w:t xml:space="preserve"> </w:t>
            </w:r>
            <w:r>
              <w:rPr>
                <w:sz w:val="24"/>
              </w:rPr>
              <w:t>ярко</w:t>
            </w:r>
            <w:r>
              <w:rPr>
                <w:spacing w:val="64"/>
                <w:sz w:val="24"/>
              </w:rPr>
              <w:t xml:space="preserve"> </w:t>
            </w:r>
            <w:r>
              <w:rPr>
                <w:sz w:val="24"/>
              </w:rPr>
              <w:t>выраженными</w:t>
            </w:r>
          </w:p>
        </w:tc>
      </w:tr>
    </w:tbl>
    <w:p w:rsidR="00FA2F1A" w:rsidRDefault="006C150D">
      <w:pPr>
        <w:pStyle w:val="a3"/>
        <w:spacing w:before="9"/>
        <w:ind w:left="0" w:firstLine="0"/>
        <w:jc w:val="left"/>
        <w:rPr>
          <w:sz w:val="25"/>
        </w:rPr>
      </w:pPr>
      <w:r>
        <w:pict>
          <v:rect id="_x0000_s1037" style="position:absolute;margin-left:85pt;margin-top:16.8pt;width:144.05pt;height:.7pt;z-index:-15727104;mso-wrap-distance-left:0;mso-wrap-distance-right:0;mso-position-horizontal-relative:page;mso-position-vertical-relative:text" fillcolor="black" stroked="f">
            <w10:wrap type="topAndBottom" anchorx="page"/>
          </v:rect>
        </w:pict>
      </w:r>
    </w:p>
    <w:p w:rsidR="00FA2F1A" w:rsidRDefault="00FA2F1A">
      <w:pPr>
        <w:rPr>
          <w:sz w:val="25"/>
        </w:rPr>
        <w:sectPr w:rsidR="00FA2F1A">
          <w:pgSz w:w="11910" w:h="16840"/>
          <w:pgMar w:top="1120" w:right="0" w:bottom="212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1507"/>
        <w:gridCol w:w="1988"/>
        <w:gridCol w:w="4677"/>
      </w:tblGrid>
      <w:tr w:rsidR="00FA2F1A">
        <w:trPr>
          <w:trHeight w:val="3864"/>
        </w:trPr>
        <w:tc>
          <w:tcPr>
            <w:tcW w:w="1186" w:type="dxa"/>
          </w:tcPr>
          <w:p w:rsidR="00FA2F1A" w:rsidRDefault="00FA2F1A">
            <w:pPr>
              <w:pStyle w:val="TableParagraph"/>
              <w:rPr>
                <w:sz w:val="24"/>
              </w:rPr>
            </w:pPr>
          </w:p>
        </w:tc>
        <w:tc>
          <w:tcPr>
            <w:tcW w:w="1507" w:type="dxa"/>
          </w:tcPr>
          <w:p w:rsidR="00FA2F1A" w:rsidRDefault="00FA2F1A">
            <w:pPr>
              <w:pStyle w:val="TableParagraph"/>
              <w:rPr>
                <w:sz w:val="24"/>
              </w:rPr>
            </w:pPr>
          </w:p>
        </w:tc>
        <w:tc>
          <w:tcPr>
            <w:tcW w:w="1988" w:type="dxa"/>
          </w:tcPr>
          <w:p w:rsidR="00FA2F1A" w:rsidRDefault="00FA2F1A">
            <w:pPr>
              <w:pStyle w:val="TableParagraph"/>
              <w:rPr>
                <w:sz w:val="24"/>
              </w:rPr>
            </w:pPr>
          </w:p>
        </w:tc>
        <w:tc>
          <w:tcPr>
            <w:tcW w:w="4677" w:type="dxa"/>
          </w:tcPr>
          <w:p w:rsidR="00FA2F1A" w:rsidRDefault="005E261C">
            <w:pPr>
              <w:pStyle w:val="TableParagraph"/>
              <w:spacing w:line="242" w:lineRule="auto"/>
              <w:ind w:left="106" w:right="100"/>
              <w:jc w:val="both"/>
              <w:rPr>
                <w:sz w:val="24"/>
              </w:rPr>
            </w:pPr>
            <w:r>
              <w:rPr>
                <w:sz w:val="24"/>
              </w:rPr>
              <w:t>динамическими, темповыми, штриховыми</w:t>
            </w:r>
            <w:r>
              <w:rPr>
                <w:spacing w:val="1"/>
                <w:sz w:val="24"/>
              </w:rPr>
              <w:t xml:space="preserve"> </w:t>
            </w:r>
            <w:r>
              <w:rPr>
                <w:sz w:val="24"/>
              </w:rPr>
              <w:t>красками.</w:t>
            </w:r>
          </w:p>
          <w:p w:rsidR="00FA2F1A" w:rsidRDefault="005E261C">
            <w:pPr>
              <w:pStyle w:val="TableParagraph"/>
              <w:tabs>
                <w:tab w:val="left" w:pos="1924"/>
                <w:tab w:val="left" w:pos="2692"/>
                <w:tab w:val="left" w:pos="4439"/>
              </w:tabs>
              <w:ind w:left="106" w:right="96"/>
              <w:jc w:val="both"/>
              <w:rPr>
                <w:sz w:val="24"/>
              </w:rPr>
            </w:pPr>
            <w:r>
              <w:rPr>
                <w:sz w:val="24"/>
              </w:rPr>
              <w:t>Использование</w:t>
            </w:r>
            <w:r>
              <w:rPr>
                <w:spacing w:val="1"/>
                <w:sz w:val="24"/>
              </w:rPr>
              <w:t xml:space="preserve"> </w:t>
            </w:r>
            <w:r>
              <w:rPr>
                <w:sz w:val="24"/>
              </w:rPr>
              <w:t>элементов</w:t>
            </w:r>
            <w:r>
              <w:rPr>
                <w:spacing w:val="1"/>
                <w:sz w:val="24"/>
              </w:rPr>
              <w:t xml:space="preserve"> </w:t>
            </w:r>
            <w:r>
              <w:rPr>
                <w:sz w:val="24"/>
              </w:rPr>
              <w:t>музыкального</w:t>
            </w:r>
            <w:r>
              <w:rPr>
                <w:spacing w:val="-57"/>
                <w:sz w:val="24"/>
              </w:rPr>
              <w:t xml:space="preserve"> </w:t>
            </w:r>
            <w:r>
              <w:rPr>
                <w:sz w:val="24"/>
              </w:rPr>
              <w:t>языка для создания определённого образа,</w:t>
            </w:r>
            <w:r>
              <w:rPr>
                <w:spacing w:val="1"/>
                <w:sz w:val="24"/>
              </w:rPr>
              <w:t xml:space="preserve"> </w:t>
            </w:r>
            <w:r>
              <w:rPr>
                <w:sz w:val="24"/>
              </w:rPr>
              <w:t>настроения</w:t>
            </w:r>
            <w:r>
              <w:rPr>
                <w:sz w:val="24"/>
              </w:rPr>
              <w:tab/>
              <w:t>в</w:t>
            </w:r>
            <w:r>
              <w:rPr>
                <w:sz w:val="24"/>
              </w:rPr>
              <w:tab/>
              <w:t>вокальных</w:t>
            </w:r>
            <w:r>
              <w:rPr>
                <w:sz w:val="24"/>
              </w:rPr>
              <w:tab/>
            </w:r>
            <w:r>
              <w:rPr>
                <w:spacing w:val="-4"/>
                <w:sz w:val="24"/>
              </w:rPr>
              <w:t>и</w:t>
            </w:r>
            <w:r>
              <w:rPr>
                <w:spacing w:val="-58"/>
                <w:sz w:val="24"/>
              </w:rPr>
              <w:t xml:space="preserve"> </w:t>
            </w:r>
            <w:r>
              <w:rPr>
                <w:sz w:val="24"/>
              </w:rPr>
              <w:t>инструментальных</w:t>
            </w:r>
            <w:r>
              <w:rPr>
                <w:spacing w:val="-4"/>
                <w:sz w:val="24"/>
              </w:rPr>
              <w:t xml:space="preserve"> </w:t>
            </w:r>
            <w:r>
              <w:rPr>
                <w:sz w:val="24"/>
              </w:rPr>
              <w:t>импровизациях.</w:t>
            </w:r>
          </w:p>
          <w:p w:rsidR="00FA2F1A" w:rsidRDefault="005E261C">
            <w:pPr>
              <w:pStyle w:val="TableParagraph"/>
              <w:ind w:left="106"/>
              <w:jc w:val="both"/>
              <w:rPr>
                <w:sz w:val="24"/>
              </w:rPr>
            </w:pPr>
            <w:r>
              <w:rPr>
                <w:sz w:val="24"/>
              </w:rPr>
              <w:t>На</w:t>
            </w:r>
            <w:r>
              <w:rPr>
                <w:spacing w:val="-3"/>
                <w:sz w:val="24"/>
              </w:rPr>
              <w:t xml:space="preserve"> </w:t>
            </w:r>
            <w:r>
              <w:rPr>
                <w:sz w:val="24"/>
              </w:rPr>
              <w:t>выбор</w:t>
            </w:r>
            <w:r>
              <w:rPr>
                <w:spacing w:val="-1"/>
                <w:sz w:val="24"/>
              </w:rPr>
              <w:t xml:space="preserve"> </w:t>
            </w:r>
            <w:r>
              <w:rPr>
                <w:sz w:val="24"/>
              </w:rPr>
              <w:t>или факультативно:</w:t>
            </w:r>
          </w:p>
          <w:p w:rsidR="00FA2F1A" w:rsidRDefault="005E261C">
            <w:pPr>
              <w:pStyle w:val="TableParagraph"/>
              <w:tabs>
                <w:tab w:val="left" w:pos="2884"/>
              </w:tabs>
              <w:ind w:left="106" w:right="98"/>
              <w:jc w:val="both"/>
              <w:rPr>
                <w:sz w:val="24"/>
              </w:rPr>
            </w:pPr>
            <w:r>
              <w:rPr>
                <w:sz w:val="24"/>
              </w:rPr>
              <w:t>Исполнение</w:t>
            </w:r>
            <w:r>
              <w:rPr>
                <w:spacing w:val="1"/>
                <w:sz w:val="24"/>
              </w:rPr>
              <w:t xml:space="preserve"> </w:t>
            </w:r>
            <w:r>
              <w:rPr>
                <w:sz w:val="24"/>
              </w:rPr>
              <w:t>на</w:t>
            </w:r>
            <w:r>
              <w:rPr>
                <w:spacing w:val="1"/>
                <w:sz w:val="24"/>
              </w:rPr>
              <w:t xml:space="preserve"> </w:t>
            </w:r>
            <w:r>
              <w:rPr>
                <w:sz w:val="24"/>
              </w:rPr>
              <w:t>клавишных</w:t>
            </w:r>
            <w:r>
              <w:rPr>
                <w:spacing w:val="1"/>
                <w:sz w:val="24"/>
              </w:rPr>
              <w:t xml:space="preserve"> </w:t>
            </w:r>
            <w:r>
              <w:rPr>
                <w:sz w:val="24"/>
              </w:rPr>
              <w:t>или</w:t>
            </w:r>
            <w:r>
              <w:rPr>
                <w:spacing w:val="1"/>
                <w:sz w:val="24"/>
              </w:rPr>
              <w:t xml:space="preserve"> </w:t>
            </w:r>
            <w:r>
              <w:rPr>
                <w:sz w:val="24"/>
              </w:rPr>
              <w:t>духовых</w:t>
            </w:r>
            <w:r>
              <w:rPr>
                <w:spacing w:val="1"/>
                <w:sz w:val="24"/>
              </w:rPr>
              <w:t xml:space="preserve"> </w:t>
            </w:r>
            <w:r>
              <w:rPr>
                <w:sz w:val="24"/>
              </w:rPr>
              <w:t>инструментах</w:t>
            </w:r>
            <w:r>
              <w:rPr>
                <w:spacing w:val="1"/>
                <w:sz w:val="24"/>
              </w:rPr>
              <w:t xml:space="preserve"> </w:t>
            </w:r>
            <w:r>
              <w:rPr>
                <w:sz w:val="24"/>
              </w:rPr>
              <w:t>попевок,</w:t>
            </w:r>
            <w:r>
              <w:rPr>
                <w:spacing w:val="1"/>
                <w:sz w:val="24"/>
              </w:rPr>
              <w:t xml:space="preserve"> </w:t>
            </w:r>
            <w:r>
              <w:rPr>
                <w:sz w:val="24"/>
              </w:rPr>
              <w:t>мелодий</w:t>
            </w:r>
            <w:r>
              <w:rPr>
                <w:spacing w:val="1"/>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выраженными</w:t>
            </w:r>
            <w:r>
              <w:rPr>
                <w:sz w:val="24"/>
              </w:rPr>
              <w:tab/>
            </w:r>
            <w:r>
              <w:rPr>
                <w:spacing w:val="-1"/>
                <w:sz w:val="24"/>
              </w:rPr>
              <w:t>динамическими,</w:t>
            </w:r>
            <w:r>
              <w:rPr>
                <w:spacing w:val="-58"/>
                <w:sz w:val="24"/>
              </w:rPr>
              <w:t xml:space="preserve"> </w:t>
            </w:r>
            <w:r>
              <w:rPr>
                <w:sz w:val="24"/>
              </w:rPr>
              <w:t>темповыми,</w:t>
            </w:r>
            <w:r>
              <w:rPr>
                <w:spacing w:val="-6"/>
                <w:sz w:val="24"/>
              </w:rPr>
              <w:t xml:space="preserve"> </w:t>
            </w:r>
            <w:r>
              <w:rPr>
                <w:sz w:val="24"/>
              </w:rPr>
              <w:t>штриховыми</w:t>
            </w:r>
            <w:r>
              <w:rPr>
                <w:spacing w:val="-2"/>
                <w:sz w:val="24"/>
              </w:rPr>
              <w:t xml:space="preserve"> </w:t>
            </w:r>
            <w:r>
              <w:rPr>
                <w:sz w:val="24"/>
              </w:rPr>
              <w:t>красками.</w:t>
            </w:r>
          </w:p>
          <w:p w:rsidR="00FA2F1A" w:rsidRDefault="005E261C">
            <w:pPr>
              <w:pStyle w:val="TableParagraph"/>
              <w:ind w:left="106" w:right="94"/>
              <w:rPr>
                <w:sz w:val="24"/>
              </w:rPr>
            </w:pPr>
            <w:r>
              <w:rPr>
                <w:sz w:val="24"/>
              </w:rPr>
              <w:t>Исполнительская</w:t>
            </w:r>
            <w:r>
              <w:rPr>
                <w:spacing w:val="13"/>
                <w:sz w:val="24"/>
              </w:rPr>
              <w:t xml:space="preserve"> </w:t>
            </w:r>
            <w:r>
              <w:rPr>
                <w:sz w:val="24"/>
              </w:rPr>
              <w:t>интерпретация</w:t>
            </w:r>
            <w:r>
              <w:rPr>
                <w:spacing w:val="9"/>
                <w:sz w:val="24"/>
              </w:rPr>
              <w:t xml:space="preserve"> </w:t>
            </w:r>
            <w:r>
              <w:rPr>
                <w:sz w:val="24"/>
              </w:rPr>
              <w:t>на</w:t>
            </w:r>
            <w:r>
              <w:rPr>
                <w:spacing w:val="7"/>
                <w:sz w:val="24"/>
              </w:rPr>
              <w:t xml:space="preserve"> </w:t>
            </w:r>
            <w:r>
              <w:rPr>
                <w:sz w:val="24"/>
              </w:rPr>
              <w:t>основе</w:t>
            </w:r>
            <w:r>
              <w:rPr>
                <w:spacing w:val="-57"/>
                <w:sz w:val="24"/>
              </w:rPr>
              <w:t xml:space="preserve"> </w:t>
            </w:r>
            <w:r>
              <w:rPr>
                <w:sz w:val="24"/>
              </w:rPr>
              <w:t>их</w:t>
            </w:r>
            <w:r>
              <w:rPr>
                <w:spacing w:val="36"/>
                <w:sz w:val="24"/>
              </w:rPr>
              <w:t xml:space="preserve"> </w:t>
            </w:r>
            <w:r>
              <w:rPr>
                <w:sz w:val="24"/>
              </w:rPr>
              <w:t>изменения.</w:t>
            </w:r>
            <w:r>
              <w:rPr>
                <w:spacing w:val="43"/>
                <w:sz w:val="24"/>
              </w:rPr>
              <w:t xml:space="preserve"> </w:t>
            </w:r>
            <w:r>
              <w:rPr>
                <w:sz w:val="24"/>
              </w:rPr>
              <w:t>Составление</w:t>
            </w:r>
            <w:r>
              <w:rPr>
                <w:spacing w:val="41"/>
                <w:sz w:val="24"/>
              </w:rPr>
              <w:t xml:space="preserve"> </w:t>
            </w:r>
            <w:r>
              <w:rPr>
                <w:sz w:val="24"/>
              </w:rPr>
              <w:t>музыкального</w:t>
            </w:r>
          </w:p>
          <w:p w:rsidR="00FA2F1A" w:rsidRDefault="005E261C">
            <w:pPr>
              <w:pStyle w:val="TableParagraph"/>
              <w:spacing w:line="267" w:lineRule="exact"/>
              <w:ind w:left="106"/>
              <w:rPr>
                <w:sz w:val="24"/>
              </w:rPr>
            </w:pPr>
            <w:r>
              <w:rPr>
                <w:sz w:val="24"/>
              </w:rPr>
              <w:t>словаря</w:t>
            </w:r>
          </w:p>
        </w:tc>
      </w:tr>
      <w:tr w:rsidR="00FA2F1A">
        <w:trPr>
          <w:trHeight w:val="4143"/>
        </w:trPr>
        <w:tc>
          <w:tcPr>
            <w:tcW w:w="1186" w:type="dxa"/>
          </w:tcPr>
          <w:p w:rsidR="00FA2F1A" w:rsidRDefault="005E261C">
            <w:pPr>
              <w:pStyle w:val="TableParagraph"/>
              <w:spacing w:line="263" w:lineRule="exact"/>
              <w:ind w:left="105" w:right="92"/>
              <w:jc w:val="center"/>
              <w:rPr>
                <w:sz w:val="24"/>
              </w:rPr>
            </w:pPr>
            <w:r>
              <w:rPr>
                <w:sz w:val="24"/>
              </w:rPr>
              <w:t>З)</w:t>
            </w:r>
          </w:p>
          <w:p w:rsidR="00FA2F1A" w:rsidRDefault="005E261C">
            <w:pPr>
              <w:pStyle w:val="TableParagraph"/>
              <w:spacing w:before="4" w:line="237" w:lineRule="auto"/>
              <w:ind w:left="104" w:right="95"/>
              <w:jc w:val="center"/>
              <w:rPr>
                <w:sz w:val="24"/>
              </w:rPr>
            </w:pPr>
            <w:r>
              <w:rPr>
                <w:sz w:val="24"/>
              </w:rPr>
              <w:t>1—2</w:t>
            </w:r>
            <w:r>
              <w:rPr>
                <w:spacing w:val="-15"/>
                <w:sz w:val="24"/>
              </w:rPr>
              <w:t xml:space="preserve"> </w:t>
            </w:r>
            <w:r>
              <w:rPr>
                <w:sz w:val="24"/>
              </w:rPr>
              <w:t>уч.</w:t>
            </w:r>
            <w:r>
              <w:rPr>
                <w:spacing w:val="-57"/>
                <w:sz w:val="24"/>
              </w:rPr>
              <w:t xml:space="preserve"> </w:t>
            </w:r>
            <w:r>
              <w:rPr>
                <w:sz w:val="24"/>
              </w:rPr>
              <w:t>часа</w:t>
            </w:r>
          </w:p>
        </w:tc>
        <w:tc>
          <w:tcPr>
            <w:tcW w:w="1507" w:type="dxa"/>
          </w:tcPr>
          <w:p w:rsidR="00FA2F1A" w:rsidRDefault="005E261C">
            <w:pPr>
              <w:pStyle w:val="TableParagraph"/>
              <w:spacing w:line="242" w:lineRule="auto"/>
              <w:ind w:left="417" w:right="344" w:hanging="44"/>
              <w:rPr>
                <w:sz w:val="24"/>
              </w:rPr>
            </w:pPr>
            <w:r>
              <w:rPr>
                <w:sz w:val="24"/>
              </w:rPr>
              <w:t>Высота</w:t>
            </w:r>
            <w:r>
              <w:rPr>
                <w:spacing w:val="-57"/>
                <w:sz w:val="24"/>
              </w:rPr>
              <w:t xml:space="preserve"> </w:t>
            </w:r>
            <w:r>
              <w:rPr>
                <w:sz w:val="24"/>
              </w:rPr>
              <w:t>звуков</w:t>
            </w:r>
          </w:p>
        </w:tc>
        <w:tc>
          <w:tcPr>
            <w:tcW w:w="1988" w:type="dxa"/>
          </w:tcPr>
          <w:p w:rsidR="00FA2F1A" w:rsidRDefault="005E261C">
            <w:pPr>
              <w:pStyle w:val="TableParagraph"/>
              <w:ind w:left="113" w:right="103"/>
              <w:jc w:val="center"/>
              <w:rPr>
                <w:sz w:val="24"/>
              </w:rPr>
            </w:pPr>
            <w:r>
              <w:rPr>
                <w:sz w:val="24"/>
              </w:rPr>
              <w:t>Регистры. Ноты</w:t>
            </w:r>
            <w:r>
              <w:rPr>
                <w:spacing w:val="-57"/>
                <w:sz w:val="24"/>
              </w:rPr>
              <w:t xml:space="preserve"> </w:t>
            </w:r>
            <w:r>
              <w:rPr>
                <w:sz w:val="24"/>
              </w:rPr>
              <w:t>певческого</w:t>
            </w:r>
            <w:r>
              <w:rPr>
                <w:spacing w:val="1"/>
                <w:sz w:val="24"/>
              </w:rPr>
              <w:t xml:space="preserve"> </w:t>
            </w:r>
            <w:r>
              <w:rPr>
                <w:sz w:val="24"/>
              </w:rPr>
              <w:t>диапазона.</w:t>
            </w:r>
          </w:p>
          <w:p w:rsidR="00FA2F1A" w:rsidRDefault="005E261C">
            <w:pPr>
              <w:pStyle w:val="TableParagraph"/>
              <w:ind w:left="111" w:right="103"/>
              <w:jc w:val="center"/>
              <w:rPr>
                <w:sz w:val="24"/>
              </w:rPr>
            </w:pPr>
            <w:r>
              <w:rPr>
                <w:sz w:val="24"/>
              </w:rPr>
              <w:t>Расположение</w:t>
            </w:r>
            <w:r>
              <w:rPr>
                <w:spacing w:val="-57"/>
                <w:sz w:val="24"/>
              </w:rPr>
              <w:t xml:space="preserve"> </w:t>
            </w:r>
            <w:r>
              <w:rPr>
                <w:sz w:val="24"/>
              </w:rPr>
              <w:t>нот на</w:t>
            </w:r>
            <w:r>
              <w:rPr>
                <w:spacing w:val="1"/>
                <w:sz w:val="24"/>
              </w:rPr>
              <w:t xml:space="preserve"> </w:t>
            </w:r>
            <w:r>
              <w:rPr>
                <w:sz w:val="24"/>
              </w:rPr>
              <w:t>клавиатуре.</w:t>
            </w:r>
          </w:p>
          <w:p w:rsidR="00FA2F1A" w:rsidRDefault="005E261C">
            <w:pPr>
              <w:pStyle w:val="TableParagraph"/>
              <w:ind w:left="183" w:right="169" w:hanging="7"/>
              <w:jc w:val="center"/>
              <w:rPr>
                <w:sz w:val="24"/>
              </w:rPr>
            </w:pPr>
            <w:r>
              <w:rPr>
                <w:sz w:val="24"/>
              </w:rPr>
              <w:t>Знаки</w:t>
            </w:r>
            <w:r>
              <w:rPr>
                <w:spacing w:val="1"/>
                <w:sz w:val="24"/>
              </w:rPr>
              <w:t xml:space="preserve"> </w:t>
            </w:r>
            <w:r>
              <w:rPr>
                <w:sz w:val="24"/>
              </w:rPr>
              <w:t>альтерации</w:t>
            </w:r>
            <w:r>
              <w:rPr>
                <w:spacing w:val="1"/>
                <w:sz w:val="24"/>
              </w:rPr>
              <w:t xml:space="preserve"> </w:t>
            </w:r>
            <w:r>
              <w:rPr>
                <w:sz w:val="24"/>
              </w:rPr>
              <w:t>(диезы, бемоли,</w:t>
            </w:r>
            <w:r>
              <w:rPr>
                <w:spacing w:val="-57"/>
                <w:sz w:val="24"/>
              </w:rPr>
              <w:t xml:space="preserve"> </w:t>
            </w:r>
            <w:r>
              <w:rPr>
                <w:sz w:val="24"/>
              </w:rPr>
              <w:t>бекары)</w:t>
            </w:r>
          </w:p>
        </w:tc>
        <w:tc>
          <w:tcPr>
            <w:tcW w:w="4677" w:type="dxa"/>
          </w:tcPr>
          <w:p w:rsidR="00FA2F1A" w:rsidRDefault="005E261C">
            <w:pPr>
              <w:pStyle w:val="TableParagraph"/>
              <w:ind w:left="106" w:right="95"/>
              <w:jc w:val="both"/>
              <w:rPr>
                <w:sz w:val="24"/>
              </w:rPr>
            </w:pPr>
            <w:r>
              <w:rPr>
                <w:sz w:val="24"/>
              </w:rPr>
              <w:t>Освоение</w:t>
            </w:r>
            <w:r>
              <w:rPr>
                <w:spacing w:val="1"/>
                <w:sz w:val="24"/>
              </w:rPr>
              <w:t xml:space="preserve"> </w:t>
            </w:r>
            <w:r>
              <w:rPr>
                <w:sz w:val="24"/>
              </w:rPr>
              <w:t>понятий</w:t>
            </w:r>
            <w:r>
              <w:rPr>
                <w:spacing w:val="1"/>
                <w:sz w:val="24"/>
              </w:rPr>
              <w:t xml:space="preserve"> </w:t>
            </w:r>
            <w:r>
              <w:rPr>
                <w:sz w:val="24"/>
              </w:rPr>
              <w:t>«выше-ниже».</w:t>
            </w:r>
            <w:r>
              <w:rPr>
                <w:spacing w:val="1"/>
                <w:sz w:val="24"/>
              </w:rPr>
              <w:t xml:space="preserve"> </w:t>
            </w: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принадлежности</w:t>
            </w:r>
            <w:r>
              <w:rPr>
                <w:spacing w:val="1"/>
                <w:sz w:val="24"/>
              </w:rPr>
              <w:t xml:space="preserve"> </w:t>
            </w:r>
            <w:r>
              <w:rPr>
                <w:sz w:val="24"/>
              </w:rPr>
              <w:t>звуков</w:t>
            </w:r>
            <w:r>
              <w:rPr>
                <w:spacing w:val="1"/>
                <w:sz w:val="24"/>
              </w:rPr>
              <w:t xml:space="preserve"> </w:t>
            </w:r>
            <w:r>
              <w:rPr>
                <w:sz w:val="24"/>
              </w:rPr>
              <w:t>к</w:t>
            </w:r>
            <w:r>
              <w:rPr>
                <w:spacing w:val="1"/>
                <w:sz w:val="24"/>
              </w:rPr>
              <w:t xml:space="preserve"> </w:t>
            </w:r>
            <w:r>
              <w:rPr>
                <w:sz w:val="24"/>
              </w:rPr>
              <w:t>одному</w:t>
            </w:r>
            <w:r>
              <w:rPr>
                <w:spacing w:val="1"/>
                <w:sz w:val="24"/>
              </w:rPr>
              <w:t xml:space="preserve"> </w:t>
            </w:r>
            <w:r>
              <w:rPr>
                <w:sz w:val="24"/>
              </w:rPr>
              <w:t>из</w:t>
            </w:r>
            <w:r>
              <w:rPr>
                <w:spacing w:val="1"/>
                <w:sz w:val="24"/>
              </w:rPr>
              <w:t xml:space="preserve"> </w:t>
            </w:r>
            <w:r>
              <w:rPr>
                <w:sz w:val="24"/>
              </w:rPr>
              <w:t>регистров.</w:t>
            </w:r>
            <w:r>
              <w:rPr>
                <w:spacing w:val="1"/>
                <w:sz w:val="24"/>
              </w:rPr>
              <w:t xml:space="preserve"> </w:t>
            </w:r>
            <w:r>
              <w:rPr>
                <w:sz w:val="24"/>
              </w:rPr>
              <w:t>Прослеживание</w:t>
            </w:r>
            <w:r>
              <w:rPr>
                <w:spacing w:val="1"/>
                <w:sz w:val="24"/>
              </w:rPr>
              <w:t xml:space="preserve"> </w:t>
            </w:r>
            <w:r>
              <w:rPr>
                <w:sz w:val="24"/>
              </w:rPr>
              <w:t>по</w:t>
            </w:r>
            <w:r>
              <w:rPr>
                <w:spacing w:val="1"/>
                <w:sz w:val="24"/>
              </w:rPr>
              <w:t xml:space="preserve"> </w:t>
            </w:r>
            <w:r>
              <w:rPr>
                <w:sz w:val="24"/>
              </w:rPr>
              <w:t>нотной</w:t>
            </w:r>
            <w:r>
              <w:rPr>
                <w:spacing w:val="1"/>
                <w:sz w:val="24"/>
              </w:rPr>
              <w:t xml:space="preserve"> </w:t>
            </w:r>
            <w:r>
              <w:rPr>
                <w:sz w:val="24"/>
              </w:rPr>
              <w:t>записи</w:t>
            </w:r>
            <w:r>
              <w:rPr>
                <w:spacing w:val="1"/>
                <w:sz w:val="24"/>
              </w:rPr>
              <w:t xml:space="preserve"> </w:t>
            </w:r>
            <w:r>
              <w:rPr>
                <w:sz w:val="24"/>
              </w:rPr>
              <w:t>отдельных мотивов, фрагментов знакомых</w:t>
            </w:r>
            <w:r>
              <w:rPr>
                <w:spacing w:val="1"/>
                <w:sz w:val="24"/>
              </w:rPr>
              <w:t xml:space="preserve"> </w:t>
            </w:r>
            <w:r>
              <w:rPr>
                <w:sz w:val="24"/>
              </w:rPr>
              <w:t>песен,</w:t>
            </w:r>
            <w:r>
              <w:rPr>
                <w:spacing w:val="1"/>
                <w:sz w:val="24"/>
              </w:rPr>
              <w:t xml:space="preserve"> </w:t>
            </w:r>
            <w:r>
              <w:rPr>
                <w:sz w:val="24"/>
              </w:rPr>
              <w:t>вычленение</w:t>
            </w:r>
            <w:r>
              <w:rPr>
                <w:spacing w:val="1"/>
                <w:sz w:val="24"/>
              </w:rPr>
              <w:t xml:space="preserve"> </w:t>
            </w:r>
            <w:r>
              <w:rPr>
                <w:sz w:val="24"/>
              </w:rPr>
              <w:t>знакомых</w:t>
            </w:r>
            <w:r>
              <w:rPr>
                <w:spacing w:val="1"/>
                <w:sz w:val="24"/>
              </w:rPr>
              <w:t xml:space="preserve"> </w:t>
            </w:r>
            <w:r>
              <w:rPr>
                <w:sz w:val="24"/>
              </w:rPr>
              <w:t>нот,</w:t>
            </w:r>
            <w:r>
              <w:rPr>
                <w:spacing w:val="1"/>
                <w:sz w:val="24"/>
              </w:rPr>
              <w:t xml:space="preserve"> </w:t>
            </w:r>
            <w:r>
              <w:rPr>
                <w:sz w:val="24"/>
              </w:rPr>
              <w:t>знаков</w:t>
            </w:r>
            <w:r>
              <w:rPr>
                <w:spacing w:val="-57"/>
                <w:sz w:val="24"/>
              </w:rPr>
              <w:t xml:space="preserve"> </w:t>
            </w:r>
            <w:r>
              <w:rPr>
                <w:sz w:val="24"/>
              </w:rPr>
              <w:t>альтерации.</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изменением</w:t>
            </w:r>
            <w:r>
              <w:rPr>
                <w:spacing w:val="1"/>
                <w:sz w:val="24"/>
              </w:rPr>
              <w:t xml:space="preserve"> </w:t>
            </w:r>
            <w:r>
              <w:rPr>
                <w:sz w:val="24"/>
              </w:rPr>
              <w:t>музыкального</w:t>
            </w:r>
            <w:r>
              <w:rPr>
                <w:spacing w:val="1"/>
                <w:sz w:val="24"/>
              </w:rPr>
              <w:t xml:space="preserve"> </w:t>
            </w:r>
            <w:r>
              <w:rPr>
                <w:sz w:val="24"/>
              </w:rPr>
              <w:t>образа</w:t>
            </w:r>
            <w:r>
              <w:rPr>
                <w:spacing w:val="1"/>
                <w:sz w:val="24"/>
              </w:rPr>
              <w:t xml:space="preserve"> </w:t>
            </w:r>
            <w:r>
              <w:rPr>
                <w:sz w:val="24"/>
              </w:rPr>
              <w:t>при</w:t>
            </w:r>
            <w:r>
              <w:rPr>
                <w:spacing w:val="1"/>
                <w:sz w:val="24"/>
              </w:rPr>
              <w:t xml:space="preserve"> </w:t>
            </w:r>
            <w:r>
              <w:rPr>
                <w:sz w:val="24"/>
              </w:rPr>
              <w:t>изменении</w:t>
            </w:r>
            <w:r>
              <w:rPr>
                <w:spacing w:val="1"/>
                <w:sz w:val="24"/>
              </w:rPr>
              <w:t xml:space="preserve"> </w:t>
            </w:r>
            <w:r>
              <w:rPr>
                <w:sz w:val="24"/>
              </w:rPr>
              <w:t>регистра.</w:t>
            </w:r>
          </w:p>
          <w:p w:rsidR="00FA2F1A" w:rsidRDefault="005E261C">
            <w:pPr>
              <w:pStyle w:val="TableParagraph"/>
              <w:spacing w:line="275" w:lineRule="exact"/>
              <w:ind w:left="106"/>
              <w:jc w:val="both"/>
              <w:rPr>
                <w:sz w:val="24"/>
              </w:rPr>
            </w:pPr>
            <w:r>
              <w:rPr>
                <w:sz w:val="24"/>
              </w:rPr>
              <w:t>На</w:t>
            </w:r>
            <w:r>
              <w:rPr>
                <w:spacing w:val="-4"/>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p>
          <w:p w:rsidR="00FA2F1A" w:rsidRDefault="005E261C">
            <w:pPr>
              <w:pStyle w:val="TableParagraph"/>
              <w:ind w:left="106" w:right="98"/>
              <w:jc w:val="both"/>
              <w:rPr>
                <w:sz w:val="24"/>
              </w:rPr>
            </w:pPr>
            <w:r>
              <w:rPr>
                <w:sz w:val="24"/>
              </w:rPr>
              <w:t>Исполнение</w:t>
            </w:r>
            <w:r>
              <w:rPr>
                <w:spacing w:val="1"/>
                <w:sz w:val="24"/>
              </w:rPr>
              <w:t xml:space="preserve"> </w:t>
            </w:r>
            <w:r>
              <w:rPr>
                <w:sz w:val="24"/>
              </w:rPr>
              <w:t>на</w:t>
            </w:r>
            <w:r>
              <w:rPr>
                <w:spacing w:val="1"/>
                <w:sz w:val="24"/>
              </w:rPr>
              <w:t xml:space="preserve"> </w:t>
            </w:r>
            <w:r>
              <w:rPr>
                <w:sz w:val="24"/>
              </w:rPr>
              <w:t>клавишных</w:t>
            </w:r>
            <w:r>
              <w:rPr>
                <w:spacing w:val="1"/>
                <w:sz w:val="24"/>
              </w:rPr>
              <w:t xml:space="preserve"> </w:t>
            </w:r>
            <w:r>
              <w:rPr>
                <w:sz w:val="24"/>
              </w:rPr>
              <w:t>или</w:t>
            </w:r>
            <w:r>
              <w:rPr>
                <w:spacing w:val="1"/>
                <w:sz w:val="24"/>
              </w:rPr>
              <w:t xml:space="preserve"> </w:t>
            </w:r>
            <w:r>
              <w:rPr>
                <w:sz w:val="24"/>
              </w:rPr>
              <w:t>духовых</w:t>
            </w:r>
            <w:r>
              <w:rPr>
                <w:spacing w:val="1"/>
                <w:sz w:val="24"/>
              </w:rPr>
              <w:t xml:space="preserve"> </w:t>
            </w:r>
            <w:r>
              <w:rPr>
                <w:sz w:val="24"/>
              </w:rPr>
              <w:t>инструментах</w:t>
            </w:r>
            <w:r>
              <w:rPr>
                <w:spacing w:val="1"/>
                <w:sz w:val="24"/>
              </w:rPr>
              <w:t xml:space="preserve"> </w:t>
            </w:r>
            <w:r>
              <w:rPr>
                <w:sz w:val="24"/>
              </w:rPr>
              <w:t>попевок,</w:t>
            </w:r>
            <w:r>
              <w:rPr>
                <w:spacing w:val="1"/>
                <w:sz w:val="24"/>
              </w:rPr>
              <w:t xml:space="preserve"> </w:t>
            </w:r>
            <w:r>
              <w:rPr>
                <w:sz w:val="24"/>
              </w:rPr>
              <w:t>кратких</w:t>
            </w:r>
            <w:r>
              <w:rPr>
                <w:spacing w:val="60"/>
                <w:sz w:val="24"/>
              </w:rPr>
              <w:t xml:space="preserve"> </w:t>
            </w:r>
            <w:r>
              <w:rPr>
                <w:sz w:val="24"/>
              </w:rPr>
              <w:t>мелодий</w:t>
            </w:r>
            <w:r>
              <w:rPr>
                <w:spacing w:val="1"/>
                <w:sz w:val="24"/>
              </w:rPr>
              <w:t xml:space="preserve"> </w:t>
            </w:r>
            <w:r>
              <w:rPr>
                <w:sz w:val="24"/>
              </w:rPr>
              <w:t>по</w:t>
            </w:r>
            <w:r>
              <w:rPr>
                <w:spacing w:val="1"/>
                <w:sz w:val="24"/>
              </w:rPr>
              <w:t xml:space="preserve"> </w:t>
            </w:r>
            <w:r>
              <w:rPr>
                <w:sz w:val="24"/>
              </w:rPr>
              <w:t>нотам.</w:t>
            </w:r>
          </w:p>
          <w:p w:rsidR="00FA2F1A" w:rsidRDefault="005E261C">
            <w:pPr>
              <w:pStyle w:val="TableParagraph"/>
              <w:spacing w:line="274" w:lineRule="exact"/>
              <w:ind w:left="106" w:right="100"/>
              <w:jc w:val="both"/>
              <w:rPr>
                <w:sz w:val="24"/>
              </w:rPr>
            </w:pPr>
            <w:r>
              <w:rPr>
                <w:sz w:val="24"/>
              </w:rPr>
              <w:t>Выполнение</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виртуальной</w:t>
            </w:r>
            <w:r>
              <w:rPr>
                <w:spacing w:val="-57"/>
                <w:sz w:val="24"/>
              </w:rPr>
              <w:t xml:space="preserve"> </w:t>
            </w:r>
            <w:r>
              <w:rPr>
                <w:sz w:val="24"/>
              </w:rPr>
              <w:t>клавиатуре</w:t>
            </w:r>
          </w:p>
        </w:tc>
      </w:tr>
      <w:tr w:rsidR="00FA2F1A">
        <w:trPr>
          <w:trHeight w:val="4690"/>
        </w:trPr>
        <w:tc>
          <w:tcPr>
            <w:tcW w:w="1186" w:type="dxa"/>
          </w:tcPr>
          <w:p w:rsidR="00FA2F1A" w:rsidRDefault="005E261C">
            <w:pPr>
              <w:pStyle w:val="TableParagraph"/>
              <w:spacing w:line="261" w:lineRule="exact"/>
              <w:ind w:left="103" w:right="95"/>
              <w:jc w:val="center"/>
              <w:rPr>
                <w:sz w:val="24"/>
              </w:rPr>
            </w:pPr>
            <w:r>
              <w:rPr>
                <w:sz w:val="24"/>
              </w:rPr>
              <w:t>И)</w:t>
            </w:r>
          </w:p>
          <w:p w:rsidR="00FA2F1A" w:rsidRDefault="005E261C">
            <w:pPr>
              <w:pStyle w:val="TableParagraph"/>
              <w:spacing w:line="242" w:lineRule="auto"/>
              <w:ind w:left="104" w:right="95"/>
              <w:jc w:val="center"/>
              <w:rPr>
                <w:sz w:val="24"/>
              </w:rPr>
            </w:pPr>
            <w:r>
              <w:rPr>
                <w:sz w:val="24"/>
              </w:rPr>
              <w:t>1—2</w:t>
            </w:r>
            <w:r>
              <w:rPr>
                <w:spacing w:val="-15"/>
                <w:sz w:val="24"/>
              </w:rPr>
              <w:t xml:space="preserve"> </w:t>
            </w:r>
            <w:r>
              <w:rPr>
                <w:sz w:val="24"/>
              </w:rPr>
              <w:t>уч.</w:t>
            </w:r>
            <w:r>
              <w:rPr>
                <w:spacing w:val="-57"/>
                <w:sz w:val="24"/>
              </w:rPr>
              <w:t xml:space="preserve"> </w:t>
            </w:r>
            <w:r>
              <w:rPr>
                <w:sz w:val="24"/>
              </w:rPr>
              <w:t>часа</w:t>
            </w:r>
          </w:p>
        </w:tc>
        <w:tc>
          <w:tcPr>
            <w:tcW w:w="1507" w:type="dxa"/>
          </w:tcPr>
          <w:p w:rsidR="00FA2F1A" w:rsidRDefault="005E261C">
            <w:pPr>
              <w:pStyle w:val="TableParagraph"/>
              <w:spacing w:line="263" w:lineRule="exact"/>
              <w:ind w:left="297"/>
              <w:rPr>
                <w:sz w:val="24"/>
              </w:rPr>
            </w:pPr>
            <w:r>
              <w:rPr>
                <w:sz w:val="24"/>
              </w:rPr>
              <w:t>Мелодия</w:t>
            </w:r>
          </w:p>
        </w:tc>
        <w:tc>
          <w:tcPr>
            <w:tcW w:w="1988" w:type="dxa"/>
          </w:tcPr>
          <w:p w:rsidR="00FA2F1A" w:rsidRDefault="005E261C">
            <w:pPr>
              <w:pStyle w:val="TableParagraph"/>
              <w:ind w:left="332" w:right="320" w:hanging="7"/>
              <w:jc w:val="center"/>
              <w:rPr>
                <w:sz w:val="24"/>
              </w:rPr>
            </w:pPr>
            <w:r>
              <w:rPr>
                <w:sz w:val="24"/>
              </w:rPr>
              <w:t>Мотив,</w:t>
            </w:r>
            <w:r>
              <w:rPr>
                <w:spacing w:val="1"/>
                <w:sz w:val="24"/>
              </w:rPr>
              <w:t xml:space="preserve"> </w:t>
            </w:r>
            <w:r>
              <w:rPr>
                <w:spacing w:val="-1"/>
                <w:sz w:val="24"/>
              </w:rPr>
              <w:t>музыкальная</w:t>
            </w:r>
            <w:r>
              <w:rPr>
                <w:spacing w:val="-57"/>
                <w:sz w:val="24"/>
              </w:rPr>
              <w:t xml:space="preserve"> </w:t>
            </w:r>
            <w:r>
              <w:rPr>
                <w:sz w:val="24"/>
              </w:rPr>
              <w:t>фраза.</w:t>
            </w:r>
          </w:p>
          <w:p w:rsidR="00FA2F1A" w:rsidRDefault="005E261C">
            <w:pPr>
              <w:pStyle w:val="TableParagraph"/>
              <w:ind w:left="116" w:right="106" w:hanging="5"/>
              <w:jc w:val="center"/>
              <w:rPr>
                <w:sz w:val="24"/>
              </w:rPr>
            </w:pPr>
            <w:r>
              <w:rPr>
                <w:sz w:val="24"/>
              </w:rPr>
              <w:t>Поступенное,</w:t>
            </w:r>
            <w:r>
              <w:rPr>
                <w:spacing w:val="1"/>
                <w:sz w:val="24"/>
              </w:rPr>
              <w:t xml:space="preserve"> </w:t>
            </w:r>
            <w:r>
              <w:rPr>
                <w:sz w:val="24"/>
              </w:rPr>
              <w:t>плавное</w:t>
            </w:r>
            <w:r>
              <w:rPr>
                <w:spacing w:val="1"/>
                <w:sz w:val="24"/>
              </w:rPr>
              <w:t xml:space="preserve"> </w:t>
            </w:r>
            <w:r>
              <w:rPr>
                <w:sz w:val="24"/>
              </w:rPr>
              <w:t>движение</w:t>
            </w:r>
            <w:r>
              <w:rPr>
                <w:spacing w:val="1"/>
                <w:sz w:val="24"/>
              </w:rPr>
              <w:t xml:space="preserve"> </w:t>
            </w:r>
            <w:r>
              <w:rPr>
                <w:sz w:val="24"/>
              </w:rPr>
              <w:t>мелодии,</w:t>
            </w:r>
            <w:r>
              <w:rPr>
                <w:spacing w:val="-12"/>
                <w:sz w:val="24"/>
              </w:rPr>
              <w:t xml:space="preserve"> </w:t>
            </w:r>
            <w:r>
              <w:rPr>
                <w:sz w:val="24"/>
              </w:rPr>
              <w:t>скачки.</w:t>
            </w:r>
          </w:p>
          <w:p w:rsidR="00FA2F1A" w:rsidRDefault="005E261C">
            <w:pPr>
              <w:pStyle w:val="TableParagraph"/>
              <w:spacing w:line="242" w:lineRule="auto"/>
              <w:ind w:left="115" w:right="103"/>
              <w:jc w:val="center"/>
              <w:rPr>
                <w:sz w:val="24"/>
              </w:rPr>
            </w:pPr>
            <w:r>
              <w:rPr>
                <w:spacing w:val="-1"/>
                <w:sz w:val="24"/>
              </w:rPr>
              <w:t>Мелодический</w:t>
            </w:r>
            <w:r>
              <w:rPr>
                <w:spacing w:val="-57"/>
                <w:sz w:val="24"/>
              </w:rPr>
              <w:t xml:space="preserve"> </w:t>
            </w:r>
            <w:r>
              <w:rPr>
                <w:sz w:val="24"/>
              </w:rPr>
              <w:t>рисунок</w:t>
            </w:r>
          </w:p>
        </w:tc>
        <w:tc>
          <w:tcPr>
            <w:tcW w:w="4677" w:type="dxa"/>
          </w:tcPr>
          <w:p w:rsidR="00FA2F1A" w:rsidRDefault="005E261C">
            <w:pPr>
              <w:pStyle w:val="TableParagraph"/>
              <w:ind w:left="106" w:right="97"/>
              <w:jc w:val="both"/>
              <w:rPr>
                <w:sz w:val="24"/>
              </w:rPr>
            </w:pP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прослеживание</w:t>
            </w:r>
            <w:r>
              <w:rPr>
                <w:spacing w:val="1"/>
                <w:sz w:val="24"/>
              </w:rPr>
              <w:t xml:space="preserve"> </w:t>
            </w:r>
            <w:r>
              <w:rPr>
                <w:sz w:val="24"/>
              </w:rPr>
              <w:t>по</w:t>
            </w:r>
            <w:r>
              <w:rPr>
                <w:spacing w:val="-57"/>
                <w:sz w:val="24"/>
              </w:rPr>
              <w:t xml:space="preserve"> </w:t>
            </w:r>
            <w:r>
              <w:rPr>
                <w:sz w:val="24"/>
              </w:rPr>
              <w:t>нотной</w:t>
            </w:r>
            <w:r>
              <w:rPr>
                <w:spacing w:val="1"/>
                <w:sz w:val="24"/>
              </w:rPr>
              <w:t xml:space="preserve"> </w:t>
            </w:r>
            <w:r>
              <w:rPr>
                <w:sz w:val="24"/>
              </w:rPr>
              <w:t>записи</w:t>
            </w:r>
            <w:r>
              <w:rPr>
                <w:spacing w:val="1"/>
                <w:sz w:val="24"/>
              </w:rPr>
              <w:t xml:space="preserve"> </w:t>
            </w:r>
            <w:r>
              <w:rPr>
                <w:sz w:val="24"/>
              </w:rPr>
              <w:t>мелодических</w:t>
            </w:r>
            <w:r>
              <w:rPr>
                <w:spacing w:val="1"/>
                <w:sz w:val="24"/>
              </w:rPr>
              <w:t xml:space="preserve"> </w:t>
            </w:r>
            <w:r>
              <w:rPr>
                <w:sz w:val="24"/>
              </w:rPr>
              <w:t>рисунков</w:t>
            </w:r>
            <w:r>
              <w:rPr>
                <w:spacing w:val="1"/>
                <w:sz w:val="24"/>
              </w:rPr>
              <w:t xml:space="preserve"> </w:t>
            </w:r>
            <w:r>
              <w:rPr>
                <w:sz w:val="24"/>
              </w:rPr>
              <w:t>с</w:t>
            </w:r>
            <w:r>
              <w:rPr>
                <w:spacing w:val="-57"/>
                <w:sz w:val="24"/>
              </w:rPr>
              <w:t xml:space="preserve"> </w:t>
            </w:r>
            <w:r>
              <w:rPr>
                <w:sz w:val="24"/>
              </w:rPr>
              <w:t>поступенным,</w:t>
            </w:r>
            <w:r>
              <w:rPr>
                <w:spacing w:val="1"/>
                <w:sz w:val="24"/>
              </w:rPr>
              <w:t xml:space="preserve"> </w:t>
            </w:r>
            <w:r>
              <w:rPr>
                <w:sz w:val="24"/>
              </w:rPr>
              <w:t>плавным</w:t>
            </w:r>
            <w:r>
              <w:rPr>
                <w:spacing w:val="1"/>
                <w:sz w:val="24"/>
              </w:rPr>
              <w:t xml:space="preserve"> </w:t>
            </w:r>
            <w:r>
              <w:rPr>
                <w:sz w:val="24"/>
              </w:rPr>
              <w:t>движением,</w:t>
            </w:r>
            <w:r>
              <w:rPr>
                <w:spacing w:val="-57"/>
                <w:sz w:val="24"/>
              </w:rPr>
              <w:t xml:space="preserve"> </w:t>
            </w:r>
            <w:r>
              <w:rPr>
                <w:sz w:val="24"/>
              </w:rPr>
              <w:t>скачками,</w:t>
            </w:r>
            <w:r>
              <w:rPr>
                <w:spacing w:val="3"/>
                <w:sz w:val="24"/>
              </w:rPr>
              <w:t xml:space="preserve"> </w:t>
            </w:r>
            <w:r>
              <w:rPr>
                <w:sz w:val="24"/>
              </w:rPr>
              <w:t>остановками.</w:t>
            </w:r>
          </w:p>
          <w:p w:rsidR="00FA2F1A" w:rsidRDefault="005E261C">
            <w:pPr>
              <w:pStyle w:val="TableParagraph"/>
              <w:ind w:left="106" w:right="98"/>
              <w:jc w:val="both"/>
              <w:rPr>
                <w:sz w:val="24"/>
              </w:rPr>
            </w:pPr>
            <w:r>
              <w:rPr>
                <w:sz w:val="24"/>
              </w:rPr>
              <w:t>Исполнение, импровизация (вокальная или</w:t>
            </w:r>
            <w:r>
              <w:rPr>
                <w:spacing w:val="-57"/>
                <w:sz w:val="24"/>
              </w:rPr>
              <w:t xml:space="preserve"> </w:t>
            </w:r>
            <w:r>
              <w:rPr>
                <w:sz w:val="24"/>
              </w:rPr>
              <w:t>на</w:t>
            </w:r>
            <w:r>
              <w:rPr>
                <w:spacing w:val="1"/>
                <w:sz w:val="24"/>
              </w:rPr>
              <w:t xml:space="preserve"> </w:t>
            </w:r>
            <w:r>
              <w:rPr>
                <w:sz w:val="24"/>
              </w:rPr>
              <w:t>звуковысотных</w:t>
            </w:r>
            <w:r>
              <w:rPr>
                <w:spacing w:val="1"/>
                <w:sz w:val="24"/>
              </w:rPr>
              <w:t xml:space="preserve"> </w:t>
            </w:r>
            <w:r>
              <w:rPr>
                <w:sz w:val="24"/>
              </w:rPr>
              <w:t>музыкальных</w:t>
            </w:r>
            <w:r>
              <w:rPr>
                <w:spacing w:val="-57"/>
                <w:sz w:val="24"/>
              </w:rPr>
              <w:t xml:space="preserve"> </w:t>
            </w:r>
            <w:r>
              <w:rPr>
                <w:sz w:val="24"/>
              </w:rPr>
              <w:t>инструментах)</w:t>
            </w:r>
            <w:r>
              <w:rPr>
                <w:spacing w:val="1"/>
                <w:sz w:val="24"/>
              </w:rPr>
              <w:t xml:space="preserve"> </w:t>
            </w:r>
            <w:r>
              <w:rPr>
                <w:sz w:val="24"/>
              </w:rPr>
              <w:t>различных</w:t>
            </w:r>
            <w:r>
              <w:rPr>
                <w:spacing w:val="1"/>
                <w:sz w:val="24"/>
              </w:rPr>
              <w:t xml:space="preserve"> </w:t>
            </w:r>
            <w:r>
              <w:rPr>
                <w:sz w:val="24"/>
              </w:rPr>
              <w:t>мелодических</w:t>
            </w:r>
            <w:r>
              <w:rPr>
                <w:spacing w:val="-57"/>
                <w:sz w:val="24"/>
              </w:rPr>
              <w:t xml:space="preserve"> </w:t>
            </w:r>
            <w:r>
              <w:rPr>
                <w:sz w:val="24"/>
              </w:rPr>
              <w:t>рисунков.</w:t>
            </w:r>
          </w:p>
          <w:p w:rsidR="00FA2F1A" w:rsidRDefault="005E261C">
            <w:pPr>
              <w:pStyle w:val="TableParagraph"/>
              <w:spacing w:line="275" w:lineRule="exact"/>
              <w:ind w:left="106"/>
              <w:jc w:val="both"/>
              <w:rPr>
                <w:sz w:val="24"/>
              </w:rPr>
            </w:pPr>
            <w:r>
              <w:rPr>
                <w:sz w:val="24"/>
              </w:rPr>
              <w:t>На</w:t>
            </w:r>
            <w:r>
              <w:rPr>
                <w:spacing w:val="-4"/>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p>
          <w:p w:rsidR="00FA2F1A" w:rsidRDefault="005E261C">
            <w:pPr>
              <w:pStyle w:val="TableParagraph"/>
              <w:tabs>
                <w:tab w:val="left" w:pos="1593"/>
                <w:tab w:val="left" w:pos="3167"/>
              </w:tabs>
              <w:ind w:left="106" w:right="100"/>
              <w:jc w:val="both"/>
              <w:rPr>
                <w:sz w:val="24"/>
              </w:rPr>
            </w:pPr>
            <w:r>
              <w:rPr>
                <w:sz w:val="24"/>
              </w:rPr>
              <w:t>Нахождение по нотам границ музыкальной</w:t>
            </w:r>
            <w:r>
              <w:rPr>
                <w:spacing w:val="-57"/>
                <w:sz w:val="24"/>
              </w:rPr>
              <w:t xml:space="preserve"> </w:t>
            </w:r>
            <w:r>
              <w:rPr>
                <w:sz w:val="24"/>
              </w:rPr>
              <w:t>фразы,</w:t>
            </w:r>
            <w:r>
              <w:rPr>
                <w:sz w:val="24"/>
              </w:rPr>
              <w:tab/>
              <w:t>мотива.</w:t>
            </w:r>
            <w:r>
              <w:rPr>
                <w:sz w:val="24"/>
              </w:rPr>
              <w:tab/>
            </w:r>
            <w:r>
              <w:rPr>
                <w:spacing w:val="-2"/>
                <w:sz w:val="24"/>
              </w:rPr>
              <w:t>Обнаружение</w:t>
            </w:r>
            <w:r>
              <w:rPr>
                <w:spacing w:val="-58"/>
                <w:sz w:val="24"/>
              </w:rPr>
              <w:t xml:space="preserve"> </w:t>
            </w:r>
            <w:r>
              <w:rPr>
                <w:sz w:val="24"/>
              </w:rPr>
              <w:t>повторяющихся</w:t>
            </w:r>
            <w:r>
              <w:rPr>
                <w:spacing w:val="1"/>
                <w:sz w:val="24"/>
              </w:rPr>
              <w:t xml:space="preserve"> </w:t>
            </w:r>
            <w:r>
              <w:rPr>
                <w:sz w:val="24"/>
              </w:rPr>
              <w:t>и</w:t>
            </w:r>
            <w:r>
              <w:rPr>
                <w:spacing w:val="1"/>
                <w:sz w:val="24"/>
              </w:rPr>
              <w:t xml:space="preserve"> </w:t>
            </w:r>
            <w:r>
              <w:rPr>
                <w:sz w:val="24"/>
              </w:rPr>
              <w:t>неповторяющихся</w:t>
            </w:r>
            <w:r>
              <w:rPr>
                <w:spacing w:val="1"/>
                <w:sz w:val="24"/>
              </w:rPr>
              <w:t xml:space="preserve"> </w:t>
            </w:r>
            <w:r>
              <w:rPr>
                <w:sz w:val="24"/>
              </w:rPr>
              <w:t>мотивов, музыкальных фраз, похожих друг</w:t>
            </w:r>
            <w:r>
              <w:rPr>
                <w:spacing w:val="-57"/>
                <w:sz w:val="24"/>
              </w:rPr>
              <w:t xml:space="preserve"> </w:t>
            </w:r>
            <w:r>
              <w:rPr>
                <w:sz w:val="24"/>
              </w:rPr>
              <w:t>на друга.</w:t>
            </w:r>
          </w:p>
          <w:p w:rsidR="00FA2F1A" w:rsidRDefault="005E261C">
            <w:pPr>
              <w:pStyle w:val="TableParagraph"/>
              <w:ind w:left="106" w:right="98"/>
              <w:jc w:val="both"/>
              <w:rPr>
                <w:sz w:val="24"/>
              </w:rPr>
            </w:pPr>
            <w:r>
              <w:rPr>
                <w:sz w:val="24"/>
              </w:rPr>
              <w:t>Исполнение</w:t>
            </w:r>
            <w:r>
              <w:rPr>
                <w:spacing w:val="1"/>
                <w:sz w:val="24"/>
              </w:rPr>
              <w:t xml:space="preserve"> </w:t>
            </w:r>
            <w:r>
              <w:rPr>
                <w:sz w:val="24"/>
              </w:rPr>
              <w:t>на</w:t>
            </w:r>
            <w:r>
              <w:rPr>
                <w:spacing w:val="1"/>
                <w:sz w:val="24"/>
              </w:rPr>
              <w:t xml:space="preserve"> </w:t>
            </w:r>
            <w:r>
              <w:rPr>
                <w:sz w:val="24"/>
              </w:rPr>
              <w:t>духовых,</w:t>
            </w:r>
            <w:r>
              <w:rPr>
                <w:spacing w:val="1"/>
                <w:sz w:val="24"/>
              </w:rPr>
              <w:t xml:space="preserve"> </w:t>
            </w:r>
            <w:r>
              <w:rPr>
                <w:sz w:val="24"/>
              </w:rPr>
              <w:t>клавишных</w:t>
            </w:r>
            <w:r>
              <w:rPr>
                <w:spacing w:val="1"/>
                <w:sz w:val="24"/>
              </w:rPr>
              <w:t xml:space="preserve"> </w:t>
            </w:r>
            <w:r>
              <w:rPr>
                <w:sz w:val="24"/>
              </w:rPr>
              <w:t>инструментах</w:t>
            </w:r>
            <w:r>
              <w:rPr>
                <w:spacing w:val="5"/>
                <w:sz w:val="24"/>
              </w:rPr>
              <w:t xml:space="preserve"> </w:t>
            </w:r>
            <w:r>
              <w:rPr>
                <w:sz w:val="24"/>
              </w:rPr>
              <w:t>или</w:t>
            </w:r>
            <w:r>
              <w:rPr>
                <w:spacing w:val="6"/>
                <w:sz w:val="24"/>
              </w:rPr>
              <w:t xml:space="preserve"> </w:t>
            </w:r>
            <w:r>
              <w:rPr>
                <w:sz w:val="24"/>
              </w:rPr>
              <w:t>виртуальной</w:t>
            </w:r>
            <w:r>
              <w:rPr>
                <w:spacing w:val="6"/>
                <w:sz w:val="24"/>
              </w:rPr>
              <w:t xml:space="preserve"> </w:t>
            </w:r>
            <w:r>
              <w:rPr>
                <w:sz w:val="24"/>
              </w:rPr>
              <w:t>клавиатуре</w:t>
            </w:r>
          </w:p>
          <w:p w:rsidR="00FA2F1A" w:rsidRDefault="005E261C">
            <w:pPr>
              <w:pStyle w:val="TableParagraph"/>
              <w:spacing w:line="267" w:lineRule="exact"/>
              <w:ind w:left="106"/>
              <w:jc w:val="both"/>
              <w:rPr>
                <w:sz w:val="24"/>
              </w:rPr>
            </w:pPr>
            <w:r>
              <w:rPr>
                <w:sz w:val="24"/>
              </w:rPr>
              <w:t>попевок, кратких</w:t>
            </w:r>
            <w:r>
              <w:rPr>
                <w:spacing w:val="-7"/>
                <w:sz w:val="24"/>
              </w:rPr>
              <w:t xml:space="preserve"> </w:t>
            </w:r>
            <w:r>
              <w:rPr>
                <w:sz w:val="24"/>
              </w:rPr>
              <w:t>мелодий</w:t>
            </w:r>
            <w:r>
              <w:rPr>
                <w:spacing w:val="-5"/>
                <w:sz w:val="24"/>
              </w:rPr>
              <w:t xml:space="preserve"> </w:t>
            </w:r>
            <w:r>
              <w:rPr>
                <w:sz w:val="24"/>
              </w:rPr>
              <w:t>по</w:t>
            </w:r>
            <w:r>
              <w:rPr>
                <w:spacing w:val="2"/>
                <w:sz w:val="24"/>
              </w:rPr>
              <w:t xml:space="preserve"> </w:t>
            </w:r>
            <w:r>
              <w:rPr>
                <w:sz w:val="24"/>
              </w:rPr>
              <w:t>нотам</w:t>
            </w:r>
          </w:p>
        </w:tc>
      </w:tr>
      <w:tr w:rsidR="00FA2F1A">
        <w:trPr>
          <w:trHeight w:val="551"/>
        </w:trPr>
        <w:tc>
          <w:tcPr>
            <w:tcW w:w="1186" w:type="dxa"/>
          </w:tcPr>
          <w:p w:rsidR="00FA2F1A" w:rsidRDefault="005E261C">
            <w:pPr>
              <w:pStyle w:val="TableParagraph"/>
              <w:spacing w:line="263" w:lineRule="exact"/>
              <w:ind w:left="105" w:right="94"/>
              <w:jc w:val="center"/>
              <w:rPr>
                <w:sz w:val="24"/>
              </w:rPr>
            </w:pPr>
            <w:r>
              <w:rPr>
                <w:sz w:val="24"/>
              </w:rPr>
              <w:t>К)</w:t>
            </w:r>
          </w:p>
          <w:p w:rsidR="00FA2F1A" w:rsidRDefault="005E261C">
            <w:pPr>
              <w:pStyle w:val="TableParagraph"/>
              <w:spacing w:before="2" w:line="267" w:lineRule="exact"/>
              <w:ind w:left="102" w:right="95"/>
              <w:jc w:val="center"/>
              <w:rPr>
                <w:sz w:val="24"/>
              </w:rPr>
            </w:pPr>
            <w:r>
              <w:rPr>
                <w:sz w:val="24"/>
              </w:rPr>
              <w:t>1—2</w:t>
            </w:r>
            <w:r>
              <w:rPr>
                <w:spacing w:val="-1"/>
                <w:sz w:val="24"/>
              </w:rPr>
              <w:t xml:space="preserve"> </w:t>
            </w:r>
            <w:r>
              <w:rPr>
                <w:sz w:val="24"/>
              </w:rPr>
              <w:t>уч.</w:t>
            </w:r>
          </w:p>
        </w:tc>
        <w:tc>
          <w:tcPr>
            <w:tcW w:w="1507" w:type="dxa"/>
          </w:tcPr>
          <w:p w:rsidR="00FA2F1A" w:rsidRDefault="005E261C">
            <w:pPr>
              <w:pStyle w:val="TableParagraph"/>
              <w:spacing w:line="263" w:lineRule="exact"/>
              <w:ind w:left="99" w:right="80"/>
              <w:jc w:val="center"/>
              <w:rPr>
                <w:sz w:val="24"/>
              </w:rPr>
            </w:pPr>
            <w:r>
              <w:rPr>
                <w:sz w:val="24"/>
              </w:rPr>
              <w:t>Сопровожде</w:t>
            </w:r>
          </w:p>
          <w:p w:rsidR="00FA2F1A" w:rsidRDefault="005E261C">
            <w:pPr>
              <w:pStyle w:val="TableParagraph"/>
              <w:spacing w:before="2" w:line="267" w:lineRule="exact"/>
              <w:ind w:left="99" w:right="77"/>
              <w:jc w:val="center"/>
              <w:rPr>
                <w:sz w:val="24"/>
              </w:rPr>
            </w:pPr>
            <w:r>
              <w:rPr>
                <w:sz w:val="24"/>
              </w:rPr>
              <w:t>ние</w:t>
            </w:r>
          </w:p>
        </w:tc>
        <w:tc>
          <w:tcPr>
            <w:tcW w:w="1988" w:type="dxa"/>
          </w:tcPr>
          <w:p w:rsidR="00FA2F1A" w:rsidRDefault="005E261C">
            <w:pPr>
              <w:pStyle w:val="TableParagraph"/>
              <w:spacing w:line="263" w:lineRule="exact"/>
              <w:ind w:left="105" w:right="103"/>
              <w:jc w:val="center"/>
              <w:rPr>
                <w:sz w:val="24"/>
              </w:rPr>
            </w:pPr>
            <w:r>
              <w:rPr>
                <w:sz w:val="24"/>
              </w:rPr>
              <w:t>Аккомпанемент.</w:t>
            </w:r>
          </w:p>
          <w:p w:rsidR="00FA2F1A" w:rsidRDefault="005E261C">
            <w:pPr>
              <w:pStyle w:val="TableParagraph"/>
              <w:spacing w:before="2" w:line="267" w:lineRule="exact"/>
              <w:ind w:left="110" w:right="103"/>
              <w:jc w:val="center"/>
              <w:rPr>
                <w:sz w:val="24"/>
              </w:rPr>
            </w:pPr>
            <w:r>
              <w:rPr>
                <w:sz w:val="24"/>
              </w:rPr>
              <w:t>Остинато.</w:t>
            </w:r>
          </w:p>
        </w:tc>
        <w:tc>
          <w:tcPr>
            <w:tcW w:w="4677" w:type="dxa"/>
          </w:tcPr>
          <w:p w:rsidR="00FA2F1A" w:rsidRDefault="005E261C">
            <w:pPr>
              <w:pStyle w:val="TableParagraph"/>
              <w:spacing w:line="263" w:lineRule="exact"/>
              <w:ind w:left="106"/>
              <w:rPr>
                <w:sz w:val="24"/>
              </w:rPr>
            </w:pPr>
            <w:r>
              <w:rPr>
                <w:sz w:val="24"/>
              </w:rPr>
              <w:t>Определение</w:t>
            </w:r>
            <w:r>
              <w:rPr>
                <w:spacing w:val="67"/>
                <w:sz w:val="24"/>
              </w:rPr>
              <w:t xml:space="preserve"> </w:t>
            </w:r>
            <w:r>
              <w:rPr>
                <w:sz w:val="24"/>
              </w:rPr>
              <w:t>на</w:t>
            </w:r>
            <w:r>
              <w:rPr>
                <w:spacing w:val="67"/>
                <w:sz w:val="24"/>
              </w:rPr>
              <w:t xml:space="preserve"> </w:t>
            </w:r>
            <w:r>
              <w:rPr>
                <w:sz w:val="24"/>
              </w:rPr>
              <w:t>слух,</w:t>
            </w:r>
            <w:r>
              <w:rPr>
                <w:spacing w:val="70"/>
                <w:sz w:val="24"/>
              </w:rPr>
              <w:t xml:space="preserve"> </w:t>
            </w:r>
            <w:r>
              <w:rPr>
                <w:sz w:val="24"/>
              </w:rPr>
              <w:t>прослеживание</w:t>
            </w:r>
            <w:r>
              <w:rPr>
                <w:spacing w:val="63"/>
                <w:sz w:val="24"/>
              </w:rPr>
              <w:t xml:space="preserve"> </w:t>
            </w:r>
            <w:r>
              <w:rPr>
                <w:sz w:val="24"/>
              </w:rPr>
              <w:t>по</w:t>
            </w:r>
          </w:p>
          <w:p w:rsidR="00FA2F1A" w:rsidRDefault="005E261C">
            <w:pPr>
              <w:pStyle w:val="TableParagraph"/>
              <w:tabs>
                <w:tab w:val="left" w:pos="1170"/>
                <w:tab w:val="left" w:pos="2196"/>
                <w:tab w:val="left" w:pos="3434"/>
                <w:tab w:val="left" w:pos="4436"/>
              </w:tabs>
              <w:spacing w:before="2" w:line="267" w:lineRule="exact"/>
              <w:ind w:left="106"/>
              <w:rPr>
                <w:sz w:val="24"/>
              </w:rPr>
            </w:pPr>
            <w:r>
              <w:rPr>
                <w:sz w:val="24"/>
              </w:rPr>
              <w:t>нотной</w:t>
            </w:r>
            <w:r>
              <w:rPr>
                <w:sz w:val="24"/>
              </w:rPr>
              <w:tab/>
              <w:t>записи</w:t>
            </w:r>
            <w:r>
              <w:rPr>
                <w:sz w:val="24"/>
              </w:rPr>
              <w:tab/>
              <w:t>главного</w:t>
            </w:r>
            <w:r>
              <w:rPr>
                <w:sz w:val="24"/>
              </w:rPr>
              <w:tab/>
              <w:t>голоса</w:t>
            </w:r>
            <w:r>
              <w:rPr>
                <w:sz w:val="24"/>
              </w:rPr>
              <w:tab/>
              <w:t>и</w:t>
            </w:r>
          </w:p>
        </w:tc>
      </w:tr>
    </w:tbl>
    <w:p w:rsidR="00FA2F1A" w:rsidRDefault="00FA2F1A">
      <w:pPr>
        <w:spacing w:line="267" w:lineRule="exact"/>
        <w:rPr>
          <w:sz w:val="24"/>
        </w:rPr>
        <w:sectPr w:rsidR="00FA2F1A">
          <w:pgSz w:w="11910" w:h="16840"/>
          <w:pgMar w:top="1120" w:right="0" w:bottom="212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1507"/>
        <w:gridCol w:w="1988"/>
        <w:gridCol w:w="4677"/>
      </w:tblGrid>
      <w:tr w:rsidR="00FA2F1A">
        <w:trPr>
          <w:trHeight w:val="6351"/>
        </w:trPr>
        <w:tc>
          <w:tcPr>
            <w:tcW w:w="1186" w:type="dxa"/>
          </w:tcPr>
          <w:p w:rsidR="00FA2F1A" w:rsidRDefault="005E261C">
            <w:pPr>
              <w:pStyle w:val="TableParagraph"/>
              <w:spacing w:line="263" w:lineRule="exact"/>
              <w:ind w:left="374"/>
              <w:rPr>
                <w:sz w:val="24"/>
              </w:rPr>
            </w:pPr>
            <w:r>
              <w:rPr>
                <w:sz w:val="24"/>
              </w:rPr>
              <w:lastRenderedPageBreak/>
              <w:t>часа</w:t>
            </w:r>
          </w:p>
        </w:tc>
        <w:tc>
          <w:tcPr>
            <w:tcW w:w="1507" w:type="dxa"/>
          </w:tcPr>
          <w:p w:rsidR="00FA2F1A" w:rsidRDefault="00FA2F1A">
            <w:pPr>
              <w:pStyle w:val="TableParagraph"/>
              <w:rPr>
                <w:sz w:val="24"/>
              </w:rPr>
            </w:pPr>
          </w:p>
        </w:tc>
        <w:tc>
          <w:tcPr>
            <w:tcW w:w="1988" w:type="dxa"/>
          </w:tcPr>
          <w:p w:rsidR="00FA2F1A" w:rsidRDefault="005E261C">
            <w:pPr>
              <w:pStyle w:val="TableParagraph"/>
              <w:ind w:left="361" w:right="350"/>
              <w:jc w:val="both"/>
              <w:rPr>
                <w:sz w:val="24"/>
              </w:rPr>
            </w:pPr>
            <w:r>
              <w:rPr>
                <w:spacing w:val="-1"/>
                <w:sz w:val="24"/>
              </w:rPr>
              <w:t>Вступление,</w:t>
            </w:r>
            <w:r>
              <w:rPr>
                <w:spacing w:val="-58"/>
                <w:sz w:val="24"/>
              </w:rPr>
              <w:t xml:space="preserve"> </w:t>
            </w:r>
            <w:r>
              <w:rPr>
                <w:spacing w:val="-1"/>
                <w:sz w:val="24"/>
              </w:rPr>
              <w:t>заключение,</w:t>
            </w:r>
            <w:r>
              <w:rPr>
                <w:spacing w:val="-58"/>
                <w:sz w:val="24"/>
              </w:rPr>
              <w:t xml:space="preserve"> </w:t>
            </w:r>
            <w:r>
              <w:rPr>
                <w:sz w:val="24"/>
              </w:rPr>
              <w:t>проигрыш</w:t>
            </w:r>
          </w:p>
        </w:tc>
        <w:tc>
          <w:tcPr>
            <w:tcW w:w="4677" w:type="dxa"/>
          </w:tcPr>
          <w:p w:rsidR="00FA2F1A" w:rsidRDefault="005E261C">
            <w:pPr>
              <w:pStyle w:val="TableParagraph"/>
              <w:tabs>
                <w:tab w:val="left" w:pos="2342"/>
                <w:tab w:val="left" w:pos="3335"/>
                <w:tab w:val="left" w:pos="4434"/>
              </w:tabs>
              <w:ind w:left="106" w:right="99"/>
              <w:jc w:val="both"/>
              <w:rPr>
                <w:sz w:val="24"/>
              </w:rPr>
            </w:pPr>
            <w:r>
              <w:rPr>
                <w:sz w:val="24"/>
              </w:rPr>
              <w:t>сопровождения.</w:t>
            </w:r>
            <w:r>
              <w:rPr>
                <w:sz w:val="24"/>
              </w:rPr>
              <w:tab/>
            </w:r>
            <w:r>
              <w:rPr>
                <w:sz w:val="24"/>
              </w:rPr>
              <w:tab/>
            </w:r>
            <w:r>
              <w:rPr>
                <w:spacing w:val="-1"/>
                <w:sz w:val="24"/>
              </w:rPr>
              <w:t>Различение,</w:t>
            </w:r>
            <w:r>
              <w:rPr>
                <w:spacing w:val="-58"/>
                <w:sz w:val="24"/>
              </w:rPr>
              <w:t xml:space="preserve"> </w:t>
            </w:r>
            <w:r>
              <w:rPr>
                <w:sz w:val="24"/>
              </w:rPr>
              <w:t>характеристика</w:t>
            </w:r>
            <w:r>
              <w:rPr>
                <w:sz w:val="24"/>
              </w:rPr>
              <w:tab/>
              <w:t>мелодических</w:t>
            </w:r>
            <w:r>
              <w:rPr>
                <w:sz w:val="24"/>
              </w:rPr>
              <w:tab/>
            </w:r>
            <w:r>
              <w:rPr>
                <w:spacing w:val="-2"/>
                <w:sz w:val="24"/>
              </w:rPr>
              <w:t>и</w:t>
            </w:r>
            <w:r>
              <w:rPr>
                <w:spacing w:val="-58"/>
                <w:sz w:val="24"/>
              </w:rPr>
              <w:t xml:space="preserve"> </w:t>
            </w:r>
            <w:r>
              <w:rPr>
                <w:sz w:val="24"/>
              </w:rPr>
              <w:t>ритмических</w:t>
            </w:r>
            <w:r>
              <w:rPr>
                <w:spacing w:val="1"/>
                <w:sz w:val="24"/>
              </w:rPr>
              <w:t xml:space="preserve"> </w:t>
            </w:r>
            <w:r>
              <w:rPr>
                <w:sz w:val="24"/>
              </w:rPr>
              <w:t>особенностей</w:t>
            </w:r>
            <w:r>
              <w:rPr>
                <w:spacing w:val="61"/>
                <w:sz w:val="24"/>
              </w:rPr>
              <w:t xml:space="preserve"> </w:t>
            </w:r>
            <w:r>
              <w:rPr>
                <w:sz w:val="24"/>
              </w:rPr>
              <w:t>главного</w:t>
            </w:r>
            <w:r>
              <w:rPr>
                <w:spacing w:val="1"/>
                <w:sz w:val="24"/>
              </w:rPr>
              <w:t xml:space="preserve"> </w:t>
            </w:r>
            <w:r>
              <w:rPr>
                <w:sz w:val="24"/>
              </w:rPr>
              <w:t>голоса</w:t>
            </w:r>
            <w:r>
              <w:rPr>
                <w:spacing w:val="1"/>
                <w:sz w:val="24"/>
              </w:rPr>
              <w:t xml:space="preserve"> </w:t>
            </w:r>
            <w:r>
              <w:rPr>
                <w:sz w:val="24"/>
              </w:rPr>
              <w:t>и</w:t>
            </w:r>
            <w:r>
              <w:rPr>
                <w:spacing w:val="1"/>
                <w:sz w:val="24"/>
              </w:rPr>
              <w:t xml:space="preserve"> </w:t>
            </w:r>
            <w:r>
              <w:rPr>
                <w:sz w:val="24"/>
              </w:rPr>
              <w:t>сопровождения.</w:t>
            </w:r>
            <w:r>
              <w:rPr>
                <w:spacing w:val="1"/>
                <w:sz w:val="24"/>
              </w:rPr>
              <w:t xml:space="preserve"> </w:t>
            </w:r>
            <w:r>
              <w:rPr>
                <w:sz w:val="24"/>
              </w:rPr>
              <w:t>Показ</w:t>
            </w:r>
            <w:r>
              <w:rPr>
                <w:spacing w:val="1"/>
                <w:sz w:val="24"/>
              </w:rPr>
              <w:t xml:space="preserve"> </w:t>
            </w:r>
            <w:r>
              <w:rPr>
                <w:sz w:val="24"/>
              </w:rPr>
              <w:t>рукой</w:t>
            </w:r>
            <w:r>
              <w:rPr>
                <w:spacing w:val="1"/>
                <w:sz w:val="24"/>
              </w:rPr>
              <w:t xml:space="preserve"> </w:t>
            </w:r>
            <w:r>
              <w:rPr>
                <w:sz w:val="24"/>
              </w:rPr>
              <w:t>линии</w:t>
            </w:r>
            <w:r>
              <w:rPr>
                <w:spacing w:val="1"/>
                <w:sz w:val="24"/>
              </w:rPr>
              <w:t xml:space="preserve"> </w:t>
            </w:r>
            <w:r>
              <w:rPr>
                <w:sz w:val="24"/>
              </w:rPr>
              <w:t>движения</w:t>
            </w:r>
            <w:r>
              <w:rPr>
                <w:spacing w:val="1"/>
                <w:sz w:val="24"/>
              </w:rPr>
              <w:t xml:space="preserve"> </w:t>
            </w:r>
            <w:r>
              <w:rPr>
                <w:sz w:val="24"/>
              </w:rPr>
              <w:t>главного</w:t>
            </w:r>
            <w:r>
              <w:rPr>
                <w:spacing w:val="1"/>
                <w:sz w:val="24"/>
              </w:rPr>
              <w:t xml:space="preserve"> </w:t>
            </w:r>
            <w:r>
              <w:rPr>
                <w:sz w:val="24"/>
              </w:rPr>
              <w:t>голоса</w:t>
            </w:r>
            <w:r>
              <w:rPr>
                <w:spacing w:val="1"/>
                <w:sz w:val="24"/>
              </w:rPr>
              <w:t xml:space="preserve"> </w:t>
            </w:r>
            <w:r>
              <w:rPr>
                <w:sz w:val="24"/>
              </w:rPr>
              <w:t>и</w:t>
            </w:r>
            <w:r>
              <w:rPr>
                <w:spacing w:val="1"/>
                <w:sz w:val="24"/>
              </w:rPr>
              <w:t xml:space="preserve"> </w:t>
            </w:r>
            <w:r>
              <w:rPr>
                <w:sz w:val="24"/>
              </w:rPr>
              <w:t>аккомпанемента.</w:t>
            </w:r>
          </w:p>
          <w:p w:rsidR="00FA2F1A" w:rsidRDefault="005E261C">
            <w:pPr>
              <w:pStyle w:val="TableParagraph"/>
              <w:ind w:left="106" w:right="97"/>
              <w:jc w:val="both"/>
              <w:rPr>
                <w:sz w:val="24"/>
              </w:rPr>
            </w:pPr>
            <w:r>
              <w:rPr>
                <w:sz w:val="24"/>
              </w:rPr>
              <w:t>Различение</w:t>
            </w:r>
            <w:r>
              <w:rPr>
                <w:spacing w:val="1"/>
                <w:sz w:val="24"/>
              </w:rPr>
              <w:t xml:space="preserve"> </w:t>
            </w:r>
            <w:r>
              <w:rPr>
                <w:sz w:val="24"/>
              </w:rPr>
              <w:t>простейших</w:t>
            </w:r>
            <w:r>
              <w:rPr>
                <w:spacing w:val="1"/>
                <w:sz w:val="24"/>
              </w:rPr>
              <w:t xml:space="preserve"> </w:t>
            </w:r>
            <w:r>
              <w:rPr>
                <w:sz w:val="24"/>
              </w:rPr>
              <w:t>элементов</w:t>
            </w:r>
            <w:r>
              <w:rPr>
                <w:spacing w:val="-57"/>
                <w:sz w:val="24"/>
              </w:rPr>
              <w:t xml:space="preserve"> </w:t>
            </w:r>
            <w:r>
              <w:rPr>
                <w:sz w:val="24"/>
              </w:rPr>
              <w:t>музыкальной</w:t>
            </w:r>
            <w:r>
              <w:rPr>
                <w:spacing w:val="1"/>
                <w:sz w:val="24"/>
              </w:rPr>
              <w:t xml:space="preserve"> </w:t>
            </w:r>
            <w:r>
              <w:rPr>
                <w:sz w:val="24"/>
              </w:rPr>
              <w:t>формы:</w:t>
            </w:r>
            <w:r>
              <w:rPr>
                <w:spacing w:val="1"/>
                <w:sz w:val="24"/>
              </w:rPr>
              <w:t xml:space="preserve"> </w:t>
            </w:r>
            <w:r>
              <w:rPr>
                <w:sz w:val="24"/>
              </w:rPr>
              <w:t>вступление,</w:t>
            </w:r>
            <w:r>
              <w:rPr>
                <w:spacing w:val="-57"/>
                <w:sz w:val="24"/>
              </w:rPr>
              <w:t xml:space="preserve"> </w:t>
            </w:r>
            <w:r>
              <w:rPr>
                <w:sz w:val="24"/>
              </w:rPr>
              <w:t>заключение,</w:t>
            </w:r>
            <w:r>
              <w:rPr>
                <w:spacing w:val="1"/>
                <w:sz w:val="24"/>
              </w:rPr>
              <w:t xml:space="preserve"> </w:t>
            </w:r>
            <w:r>
              <w:rPr>
                <w:sz w:val="24"/>
              </w:rPr>
              <w:t>проигрыш.</w:t>
            </w:r>
            <w:r>
              <w:rPr>
                <w:spacing w:val="1"/>
                <w:sz w:val="24"/>
              </w:rPr>
              <w:t xml:space="preserve"> </w:t>
            </w:r>
            <w:r>
              <w:rPr>
                <w:sz w:val="24"/>
              </w:rPr>
              <w:t>Составление</w:t>
            </w:r>
            <w:r>
              <w:rPr>
                <w:spacing w:val="-57"/>
                <w:sz w:val="24"/>
              </w:rPr>
              <w:t xml:space="preserve"> </w:t>
            </w:r>
            <w:r>
              <w:rPr>
                <w:sz w:val="24"/>
              </w:rPr>
              <w:t>наглядной</w:t>
            </w:r>
            <w:r>
              <w:rPr>
                <w:spacing w:val="-3"/>
                <w:sz w:val="24"/>
              </w:rPr>
              <w:t xml:space="preserve"> </w:t>
            </w:r>
            <w:r>
              <w:rPr>
                <w:sz w:val="24"/>
              </w:rPr>
              <w:t>графической</w:t>
            </w:r>
            <w:r>
              <w:rPr>
                <w:spacing w:val="3"/>
                <w:sz w:val="24"/>
              </w:rPr>
              <w:t xml:space="preserve"> </w:t>
            </w:r>
            <w:r>
              <w:rPr>
                <w:sz w:val="24"/>
              </w:rPr>
              <w:t>схемы.</w:t>
            </w:r>
          </w:p>
          <w:p w:rsidR="00FA2F1A" w:rsidRDefault="005E261C">
            <w:pPr>
              <w:pStyle w:val="TableParagraph"/>
              <w:tabs>
                <w:tab w:val="left" w:pos="3147"/>
              </w:tabs>
              <w:ind w:left="106" w:right="97"/>
              <w:jc w:val="both"/>
              <w:rPr>
                <w:sz w:val="24"/>
              </w:rPr>
            </w:pPr>
            <w:r>
              <w:rPr>
                <w:sz w:val="24"/>
              </w:rPr>
              <w:t>Импровизация</w:t>
            </w:r>
            <w:r>
              <w:rPr>
                <w:sz w:val="24"/>
              </w:rPr>
              <w:tab/>
            </w:r>
            <w:r>
              <w:rPr>
                <w:spacing w:val="-1"/>
                <w:sz w:val="24"/>
              </w:rPr>
              <w:t>ритмического</w:t>
            </w:r>
            <w:r>
              <w:rPr>
                <w:spacing w:val="-58"/>
                <w:sz w:val="24"/>
              </w:rPr>
              <w:t xml:space="preserve"> </w:t>
            </w:r>
            <w:r>
              <w:rPr>
                <w:sz w:val="24"/>
              </w:rPr>
              <w:t>аккомпанемента</w:t>
            </w:r>
            <w:r>
              <w:rPr>
                <w:spacing w:val="1"/>
                <w:sz w:val="24"/>
              </w:rPr>
              <w:t xml:space="preserve"> </w:t>
            </w:r>
            <w:r>
              <w:rPr>
                <w:sz w:val="24"/>
              </w:rPr>
              <w:t>к</w:t>
            </w:r>
            <w:r>
              <w:rPr>
                <w:spacing w:val="1"/>
                <w:sz w:val="24"/>
              </w:rPr>
              <w:t xml:space="preserve"> </w:t>
            </w:r>
            <w:r>
              <w:rPr>
                <w:sz w:val="24"/>
              </w:rPr>
              <w:t>знакомой</w:t>
            </w:r>
            <w:r>
              <w:rPr>
                <w:spacing w:val="1"/>
                <w:sz w:val="24"/>
              </w:rPr>
              <w:t xml:space="preserve"> </w:t>
            </w:r>
            <w:r>
              <w:rPr>
                <w:sz w:val="24"/>
              </w:rPr>
              <w:t>песне</w:t>
            </w:r>
            <w:r>
              <w:rPr>
                <w:spacing w:val="-57"/>
                <w:sz w:val="24"/>
              </w:rPr>
              <w:t xml:space="preserve"> </w:t>
            </w:r>
            <w:r>
              <w:rPr>
                <w:sz w:val="24"/>
              </w:rPr>
              <w:t>(звучащими</w:t>
            </w:r>
            <w:r>
              <w:rPr>
                <w:spacing w:val="1"/>
                <w:sz w:val="24"/>
              </w:rPr>
              <w:t xml:space="preserve"> </w:t>
            </w:r>
            <w:r>
              <w:rPr>
                <w:sz w:val="24"/>
              </w:rPr>
              <w:t>жестами</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ударных</w:t>
            </w:r>
            <w:r>
              <w:rPr>
                <w:spacing w:val="1"/>
                <w:sz w:val="24"/>
              </w:rPr>
              <w:t xml:space="preserve"> </w:t>
            </w:r>
            <w:r>
              <w:rPr>
                <w:sz w:val="24"/>
              </w:rPr>
              <w:t>инструментах).</w:t>
            </w:r>
          </w:p>
          <w:p w:rsidR="00FA2F1A" w:rsidRDefault="005E261C">
            <w:pPr>
              <w:pStyle w:val="TableParagraph"/>
              <w:tabs>
                <w:tab w:val="left" w:pos="1693"/>
                <w:tab w:val="left" w:pos="1971"/>
                <w:tab w:val="left" w:pos="3175"/>
                <w:tab w:val="left" w:pos="3342"/>
                <w:tab w:val="left" w:pos="3602"/>
              </w:tabs>
              <w:ind w:left="106" w:right="98"/>
              <w:rPr>
                <w:sz w:val="24"/>
              </w:rPr>
            </w:pPr>
            <w:r>
              <w:rPr>
                <w:sz w:val="24"/>
              </w:rPr>
              <w:t>На</w:t>
            </w:r>
            <w:r>
              <w:rPr>
                <w:spacing w:val="-1"/>
                <w:sz w:val="24"/>
              </w:rPr>
              <w:t xml:space="preserve"> </w:t>
            </w:r>
            <w:r>
              <w:rPr>
                <w:sz w:val="24"/>
              </w:rPr>
              <w:t>выбор</w:t>
            </w:r>
            <w:r>
              <w:rPr>
                <w:spacing w:val="2"/>
                <w:sz w:val="24"/>
              </w:rPr>
              <w:t xml:space="preserve"> </w:t>
            </w:r>
            <w:r>
              <w:rPr>
                <w:sz w:val="24"/>
              </w:rPr>
              <w:t>или</w:t>
            </w:r>
            <w:r>
              <w:rPr>
                <w:spacing w:val="2"/>
                <w:sz w:val="24"/>
              </w:rPr>
              <w:t xml:space="preserve"> </w:t>
            </w:r>
            <w:r>
              <w:rPr>
                <w:sz w:val="24"/>
              </w:rPr>
              <w:t>факультативно:</w:t>
            </w:r>
            <w:r>
              <w:rPr>
                <w:spacing w:val="1"/>
                <w:sz w:val="24"/>
              </w:rPr>
              <w:t xml:space="preserve"> </w:t>
            </w:r>
            <w:r>
              <w:rPr>
                <w:sz w:val="24"/>
              </w:rPr>
              <w:t>Импровизация,</w:t>
            </w:r>
            <w:r>
              <w:rPr>
                <w:sz w:val="24"/>
              </w:rPr>
              <w:tab/>
            </w:r>
            <w:r>
              <w:rPr>
                <w:sz w:val="24"/>
              </w:rPr>
              <w:tab/>
              <w:t>сочинение</w:t>
            </w:r>
            <w:r>
              <w:rPr>
                <w:sz w:val="24"/>
              </w:rPr>
              <w:tab/>
            </w:r>
            <w:r>
              <w:rPr>
                <w:sz w:val="24"/>
              </w:rPr>
              <w:tab/>
            </w:r>
            <w:r>
              <w:rPr>
                <w:spacing w:val="-1"/>
                <w:sz w:val="24"/>
              </w:rPr>
              <w:t>вступления,</w:t>
            </w:r>
            <w:r>
              <w:rPr>
                <w:spacing w:val="-57"/>
                <w:sz w:val="24"/>
              </w:rPr>
              <w:t xml:space="preserve"> </w:t>
            </w:r>
            <w:r>
              <w:rPr>
                <w:sz w:val="24"/>
              </w:rPr>
              <w:t>заключения,</w:t>
            </w:r>
            <w:r>
              <w:rPr>
                <w:sz w:val="24"/>
              </w:rPr>
              <w:tab/>
              <w:t>проигрыша</w:t>
            </w:r>
            <w:r>
              <w:rPr>
                <w:sz w:val="24"/>
              </w:rPr>
              <w:tab/>
              <w:t>к</w:t>
            </w:r>
            <w:r>
              <w:rPr>
                <w:sz w:val="24"/>
              </w:rPr>
              <w:tab/>
            </w:r>
            <w:r>
              <w:rPr>
                <w:sz w:val="24"/>
              </w:rPr>
              <w:tab/>
            </w:r>
            <w:r>
              <w:rPr>
                <w:spacing w:val="-1"/>
                <w:sz w:val="24"/>
              </w:rPr>
              <w:t>знакомой</w:t>
            </w:r>
            <w:r>
              <w:rPr>
                <w:spacing w:val="-57"/>
                <w:sz w:val="24"/>
              </w:rPr>
              <w:t xml:space="preserve"> </w:t>
            </w:r>
            <w:r>
              <w:rPr>
                <w:sz w:val="24"/>
              </w:rPr>
              <w:t>мелодии,</w:t>
            </w:r>
            <w:r>
              <w:rPr>
                <w:spacing w:val="24"/>
                <w:sz w:val="24"/>
              </w:rPr>
              <w:t xml:space="preserve"> </w:t>
            </w:r>
            <w:r>
              <w:rPr>
                <w:sz w:val="24"/>
              </w:rPr>
              <w:t>попевке,</w:t>
            </w:r>
            <w:r>
              <w:rPr>
                <w:spacing w:val="25"/>
                <w:sz w:val="24"/>
              </w:rPr>
              <w:t xml:space="preserve"> </w:t>
            </w:r>
            <w:r>
              <w:rPr>
                <w:sz w:val="24"/>
              </w:rPr>
              <w:t>песне</w:t>
            </w:r>
            <w:r>
              <w:rPr>
                <w:spacing w:val="26"/>
                <w:sz w:val="24"/>
              </w:rPr>
              <w:t xml:space="preserve"> </w:t>
            </w:r>
            <w:r>
              <w:rPr>
                <w:sz w:val="24"/>
              </w:rPr>
              <w:t>(вокально</w:t>
            </w:r>
            <w:r>
              <w:rPr>
                <w:spacing w:val="27"/>
                <w:sz w:val="24"/>
              </w:rPr>
              <w:t xml:space="preserve"> </w:t>
            </w:r>
            <w:r>
              <w:rPr>
                <w:sz w:val="24"/>
              </w:rPr>
              <w:t>или</w:t>
            </w:r>
            <w:r>
              <w:rPr>
                <w:spacing w:val="23"/>
                <w:sz w:val="24"/>
              </w:rPr>
              <w:t xml:space="preserve"> </w:t>
            </w:r>
            <w:r>
              <w:rPr>
                <w:sz w:val="24"/>
              </w:rPr>
              <w:t>на</w:t>
            </w:r>
            <w:r>
              <w:rPr>
                <w:spacing w:val="-57"/>
                <w:sz w:val="24"/>
              </w:rPr>
              <w:t xml:space="preserve"> </w:t>
            </w:r>
            <w:r>
              <w:rPr>
                <w:sz w:val="24"/>
              </w:rPr>
              <w:t>звуковысотных</w:t>
            </w:r>
            <w:r>
              <w:rPr>
                <w:spacing w:val="-4"/>
                <w:sz w:val="24"/>
              </w:rPr>
              <w:t xml:space="preserve"> </w:t>
            </w:r>
            <w:r>
              <w:rPr>
                <w:sz w:val="24"/>
              </w:rPr>
              <w:t>инструментах).</w:t>
            </w:r>
          </w:p>
          <w:p w:rsidR="00FA2F1A" w:rsidRDefault="005E261C">
            <w:pPr>
              <w:pStyle w:val="TableParagraph"/>
              <w:ind w:left="106" w:right="98"/>
              <w:jc w:val="both"/>
              <w:rPr>
                <w:sz w:val="24"/>
              </w:rPr>
            </w:pPr>
            <w:r>
              <w:rPr>
                <w:sz w:val="24"/>
              </w:rPr>
              <w:t>Исполнение</w:t>
            </w:r>
            <w:r>
              <w:rPr>
                <w:spacing w:val="1"/>
                <w:sz w:val="24"/>
              </w:rPr>
              <w:t xml:space="preserve"> </w:t>
            </w:r>
            <w:r>
              <w:rPr>
                <w:sz w:val="24"/>
              </w:rPr>
              <w:t>простейшего</w:t>
            </w:r>
            <w:r>
              <w:rPr>
                <w:spacing w:val="1"/>
                <w:sz w:val="24"/>
              </w:rPr>
              <w:t xml:space="preserve"> </w:t>
            </w:r>
            <w:r>
              <w:rPr>
                <w:sz w:val="24"/>
              </w:rPr>
              <w:t>сопровождения</w:t>
            </w:r>
            <w:r>
              <w:rPr>
                <w:spacing w:val="1"/>
                <w:sz w:val="24"/>
              </w:rPr>
              <w:t xml:space="preserve"> </w:t>
            </w:r>
            <w:r>
              <w:rPr>
                <w:sz w:val="24"/>
              </w:rPr>
              <w:t>(бурдонный</w:t>
            </w:r>
            <w:r>
              <w:rPr>
                <w:spacing w:val="1"/>
                <w:sz w:val="24"/>
              </w:rPr>
              <w:t xml:space="preserve"> </w:t>
            </w:r>
            <w:r>
              <w:rPr>
                <w:sz w:val="24"/>
              </w:rPr>
              <w:t>бас,</w:t>
            </w:r>
            <w:r>
              <w:rPr>
                <w:spacing w:val="1"/>
                <w:sz w:val="24"/>
              </w:rPr>
              <w:t xml:space="preserve"> </w:t>
            </w:r>
            <w:r>
              <w:rPr>
                <w:sz w:val="24"/>
              </w:rPr>
              <w:t>остинато)</w:t>
            </w:r>
            <w:r>
              <w:rPr>
                <w:spacing w:val="1"/>
                <w:sz w:val="24"/>
              </w:rPr>
              <w:t xml:space="preserve"> </w:t>
            </w:r>
            <w:r>
              <w:rPr>
                <w:sz w:val="24"/>
              </w:rPr>
              <w:t>к</w:t>
            </w:r>
            <w:r>
              <w:rPr>
                <w:spacing w:val="1"/>
                <w:sz w:val="24"/>
              </w:rPr>
              <w:t xml:space="preserve"> </w:t>
            </w:r>
            <w:r>
              <w:rPr>
                <w:sz w:val="24"/>
              </w:rPr>
              <w:t>знакомой</w:t>
            </w:r>
            <w:r>
              <w:rPr>
                <w:spacing w:val="-57"/>
                <w:sz w:val="24"/>
              </w:rPr>
              <w:t xml:space="preserve"> </w:t>
            </w:r>
            <w:r>
              <w:rPr>
                <w:sz w:val="24"/>
              </w:rPr>
              <w:t>мелодии</w:t>
            </w:r>
            <w:r>
              <w:rPr>
                <w:spacing w:val="44"/>
                <w:sz w:val="24"/>
              </w:rPr>
              <w:t xml:space="preserve"> </w:t>
            </w:r>
            <w:r>
              <w:rPr>
                <w:sz w:val="24"/>
              </w:rPr>
              <w:t>на</w:t>
            </w:r>
            <w:r>
              <w:rPr>
                <w:spacing w:val="47"/>
                <w:sz w:val="24"/>
              </w:rPr>
              <w:t xml:space="preserve"> </w:t>
            </w:r>
            <w:r>
              <w:rPr>
                <w:sz w:val="24"/>
              </w:rPr>
              <w:t>клавишных</w:t>
            </w:r>
            <w:r>
              <w:rPr>
                <w:spacing w:val="43"/>
                <w:sz w:val="24"/>
              </w:rPr>
              <w:t xml:space="preserve"> </w:t>
            </w:r>
            <w:r>
              <w:rPr>
                <w:sz w:val="24"/>
              </w:rPr>
              <w:t>или</w:t>
            </w:r>
            <w:r>
              <w:rPr>
                <w:spacing w:val="49"/>
                <w:sz w:val="24"/>
              </w:rPr>
              <w:t xml:space="preserve"> </w:t>
            </w:r>
            <w:r>
              <w:rPr>
                <w:sz w:val="24"/>
              </w:rPr>
              <w:t>духовых</w:t>
            </w:r>
          </w:p>
          <w:p w:rsidR="00FA2F1A" w:rsidRDefault="005E261C">
            <w:pPr>
              <w:pStyle w:val="TableParagraph"/>
              <w:spacing w:line="269" w:lineRule="exact"/>
              <w:ind w:left="106"/>
              <w:rPr>
                <w:sz w:val="24"/>
              </w:rPr>
            </w:pPr>
            <w:r>
              <w:rPr>
                <w:sz w:val="24"/>
              </w:rPr>
              <w:t>инструментах</w:t>
            </w:r>
          </w:p>
        </w:tc>
      </w:tr>
      <w:tr w:rsidR="00FA2F1A">
        <w:trPr>
          <w:trHeight w:val="2760"/>
        </w:trPr>
        <w:tc>
          <w:tcPr>
            <w:tcW w:w="1186" w:type="dxa"/>
          </w:tcPr>
          <w:p w:rsidR="00FA2F1A" w:rsidRDefault="005E261C">
            <w:pPr>
              <w:pStyle w:val="TableParagraph"/>
              <w:spacing w:line="261" w:lineRule="exact"/>
              <w:ind w:left="103" w:right="95"/>
              <w:jc w:val="center"/>
              <w:rPr>
                <w:sz w:val="24"/>
              </w:rPr>
            </w:pPr>
            <w:r>
              <w:rPr>
                <w:sz w:val="24"/>
              </w:rPr>
              <w:t>Л)</w:t>
            </w:r>
          </w:p>
          <w:p w:rsidR="00FA2F1A" w:rsidRDefault="005E261C">
            <w:pPr>
              <w:pStyle w:val="TableParagraph"/>
              <w:spacing w:line="242" w:lineRule="auto"/>
              <w:ind w:left="104" w:right="95"/>
              <w:jc w:val="center"/>
              <w:rPr>
                <w:sz w:val="24"/>
              </w:rPr>
            </w:pPr>
            <w:r>
              <w:rPr>
                <w:sz w:val="24"/>
              </w:rPr>
              <w:t>1—2</w:t>
            </w:r>
            <w:r>
              <w:rPr>
                <w:spacing w:val="-15"/>
                <w:sz w:val="24"/>
              </w:rPr>
              <w:t xml:space="preserve"> </w:t>
            </w:r>
            <w:r>
              <w:rPr>
                <w:sz w:val="24"/>
              </w:rPr>
              <w:t>уч.</w:t>
            </w:r>
            <w:r>
              <w:rPr>
                <w:spacing w:val="-57"/>
                <w:sz w:val="24"/>
              </w:rPr>
              <w:t xml:space="preserve"> </w:t>
            </w:r>
            <w:r>
              <w:rPr>
                <w:sz w:val="24"/>
              </w:rPr>
              <w:t>часа</w:t>
            </w:r>
          </w:p>
        </w:tc>
        <w:tc>
          <w:tcPr>
            <w:tcW w:w="1507" w:type="dxa"/>
          </w:tcPr>
          <w:p w:rsidR="00FA2F1A" w:rsidRDefault="005E261C">
            <w:pPr>
              <w:pStyle w:val="TableParagraph"/>
              <w:spacing w:line="263" w:lineRule="exact"/>
              <w:ind w:left="99" w:right="79"/>
              <w:jc w:val="center"/>
              <w:rPr>
                <w:sz w:val="24"/>
              </w:rPr>
            </w:pPr>
            <w:r>
              <w:rPr>
                <w:sz w:val="24"/>
              </w:rPr>
              <w:t>Песня</w:t>
            </w:r>
          </w:p>
        </w:tc>
        <w:tc>
          <w:tcPr>
            <w:tcW w:w="1988" w:type="dxa"/>
          </w:tcPr>
          <w:p w:rsidR="00FA2F1A" w:rsidRDefault="005E261C">
            <w:pPr>
              <w:pStyle w:val="TableParagraph"/>
              <w:ind w:left="289" w:right="279" w:hanging="3"/>
              <w:jc w:val="center"/>
              <w:rPr>
                <w:sz w:val="24"/>
              </w:rPr>
            </w:pPr>
            <w:r>
              <w:rPr>
                <w:sz w:val="24"/>
              </w:rPr>
              <w:t>Куплетная</w:t>
            </w:r>
            <w:r>
              <w:rPr>
                <w:spacing w:val="1"/>
                <w:sz w:val="24"/>
              </w:rPr>
              <w:t xml:space="preserve"> </w:t>
            </w:r>
            <w:r>
              <w:rPr>
                <w:sz w:val="24"/>
              </w:rPr>
              <w:t>форма.</w:t>
            </w:r>
            <w:r>
              <w:rPr>
                <w:spacing w:val="-15"/>
                <w:sz w:val="24"/>
              </w:rPr>
              <w:t xml:space="preserve"> </w:t>
            </w:r>
            <w:r>
              <w:rPr>
                <w:sz w:val="24"/>
              </w:rPr>
              <w:t>Запев,</w:t>
            </w:r>
            <w:r>
              <w:rPr>
                <w:spacing w:val="-57"/>
                <w:sz w:val="24"/>
              </w:rPr>
              <w:t xml:space="preserve"> </w:t>
            </w:r>
            <w:r>
              <w:rPr>
                <w:sz w:val="24"/>
              </w:rPr>
              <w:t>припев</w:t>
            </w:r>
          </w:p>
        </w:tc>
        <w:tc>
          <w:tcPr>
            <w:tcW w:w="4677" w:type="dxa"/>
          </w:tcPr>
          <w:p w:rsidR="00FA2F1A" w:rsidRDefault="005E261C">
            <w:pPr>
              <w:pStyle w:val="TableParagraph"/>
              <w:ind w:left="106" w:right="98"/>
              <w:jc w:val="both"/>
              <w:rPr>
                <w:sz w:val="24"/>
              </w:rPr>
            </w:pPr>
            <w:r>
              <w:rPr>
                <w:sz w:val="24"/>
              </w:rPr>
              <w:t>Знакомство</w:t>
            </w:r>
            <w:r>
              <w:rPr>
                <w:spacing w:val="1"/>
                <w:sz w:val="24"/>
              </w:rPr>
              <w:t xml:space="preserve"> </w:t>
            </w:r>
            <w:r>
              <w:rPr>
                <w:sz w:val="24"/>
              </w:rPr>
              <w:t>со</w:t>
            </w:r>
            <w:r>
              <w:rPr>
                <w:spacing w:val="1"/>
                <w:sz w:val="24"/>
              </w:rPr>
              <w:t xml:space="preserve"> </w:t>
            </w:r>
            <w:r>
              <w:rPr>
                <w:sz w:val="24"/>
              </w:rPr>
              <w:t>строением</w:t>
            </w:r>
            <w:r>
              <w:rPr>
                <w:spacing w:val="1"/>
                <w:sz w:val="24"/>
              </w:rPr>
              <w:t xml:space="preserve"> </w:t>
            </w:r>
            <w:r>
              <w:rPr>
                <w:sz w:val="24"/>
              </w:rPr>
              <w:t>куплетной</w:t>
            </w:r>
            <w:r>
              <w:rPr>
                <w:spacing w:val="1"/>
                <w:sz w:val="24"/>
              </w:rPr>
              <w:t xml:space="preserve"> </w:t>
            </w:r>
            <w:r>
              <w:rPr>
                <w:sz w:val="24"/>
              </w:rPr>
              <w:t>формы. Составление наглядной буквенной</w:t>
            </w:r>
            <w:r>
              <w:rPr>
                <w:spacing w:val="1"/>
                <w:sz w:val="24"/>
              </w:rPr>
              <w:t xml:space="preserve"> </w:t>
            </w:r>
            <w:r>
              <w:rPr>
                <w:sz w:val="24"/>
              </w:rPr>
              <w:t>или графической схемы куплетной формы.</w:t>
            </w:r>
            <w:r>
              <w:rPr>
                <w:spacing w:val="-57"/>
                <w:sz w:val="24"/>
              </w:rPr>
              <w:t xml:space="preserve"> </w:t>
            </w:r>
            <w:r>
              <w:rPr>
                <w:sz w:val="24"/>
              </w:rPr>
              <w:t>Исполнение</w:t>
            </w:r>
            <w:r>
              <w:rPr>
                <w:spacing w:val="1"/>
                <w:sz w:val="24"/>
              </w:rPr>
              <w:t xml:space="preserve"> </w:t>
            </w:r>
            <w:r>
              <w:rPr>
                <w:sz w:val="24"/>
              </w:rPr>
              <w:t>песен,</w:t>
            </w:r>
            <w:r>
              <w:rPr>
                <w:spacing w:val="1"/>
                <w:sz w:val="24"/>
              </w:rPr>
              <w:t xml:space="preserve"> </w:t>
            </w:r>
            <w:r>
              <w:rPr>
                <w:sz w:val="24"/>
              </w:rPr>
              <w:t>написанных</w:t>
            </w:r>
            <w:r>
              <w:rPr>
                <w:spacing w:val="1"/>
                <w:sz w:val="24"/>
              </w:rPr>
              <w:t xml:space="preserve"> </w:t>
            </w:r>
            <w:r>
              <w:rPr>
                <w:sz w:val="24"/>
              </w:rPr>
              <w:t>в</w:t>
            </w:r>
            <w:r>
              <w:rPr>
                <w:spacing w:val="1"/>
                <w:sz w:val="24"/>
              </w:rPr>
              <w:t xml:space="preserve"> </w:t>
            </w:r>
            <w:r>
              <w:rPr>
                <w:sz w:val="24"/>
              </w:rPr>
              <w:t>куплетной</w:t>
            </w:r>
            <w:r>
              <w:rPr>
                <w:spacing w:val="1"/>
                <w:sz w:val="24"/>
              </w:rPr>
              <w:t xml:space="preserve"> </w:t>
            </w:r>
            <w:r>
              <w:rPr>
                <w:sz w:val="24"/>
              </w:rPr>
              <w:t>форме.</w:t>
            </w:r>
            <w:r>
              <w:rPr>
                <w:spacing w:val="1"/>
                <w:sz w:val="24"/>
              </w:rPr>
              <w:t xml:space="preserve"> </w:t>
            </w:r>
            <w:r>
              <w:rPr>
                <w:sz w:val="24"/>
              </w:rPr>
              <w:t>Различение</w:t>
            </w:r>
            <w:r>
              <w:rPr>
                <w:spacing w:val="1"/>
                <w:sz w:val="24"/>
              </w:rPr>
              <w:t xml:space="preserve"> </w:t>
            </w:r>
            <w:r>
              <w:rPr>
                <w:sz w:val="24"/>
              </w:rPr>
              <w:t>куплетной</w:t>
            </w:r>
            <w:r>
              <w:rPr>
                <w:spacing w:val="1"/>
                <w:sz w:val="24"/>
              </w:rPr>
              <w:t xml:space="preserve"> </w:t>
            </w:r>
            <w:r>
              <w:rPr>
                <w:sz w:val="24"/>
              </w:rPr>
              <w:t>формы</w:t>
            </w:r>
            <w:r>
              <w:rPr>
                <w:spacing w:val="1"/>
                <w:sz w:val="24"/>
              </w:rPr>
              <w:t xml:space="preserve"> </w:t>
            </w:r>
            <w:r>
              <w:rPr>
                <w:sz w:val="24"/>
              </w:rPr>
              <w:t>при</w:t>
            </w:r>
            <w:r>
              <w:rPr>
                <w:spacing w:val="1"/>
                <w:sz w:val="24"/>
              </w:rPr>
              <w:t xml:space="preserve"> </w:t>
            </w:r>
            <w:r>
              <w:rPr>
                <w:sz w:val="24"/>
              </w:rPr>
              <w:t>слушании</w:t>
            </w:r>
            <w:r>
              <w:rPr>
                <w:spacing w:val="1"/>
                <w:sz w:val="24"/>
              </w:rPr>
              <w:t xml:space="preserve"> </w:t>
            </w:r>
            <w:r>
              <w:rPr>
                <w:sz w:val="24"/>
              </w:rPr>
              <w:t>незнакомых</w:t>
            </w:r>
            <w:r>
              <w:rPr>
                <w:spacing w:val="-57"/>
                <w:sz w:val="24"/>
              </w:rPr>
              <w:t xml:space="preserve"> </w:t>
            </w:r>
            <w:r>
              <w:rPr>
                <w:sz w:val="24"/>
              </w:rPr>
              <w:t>музыкальных</w:t>
            </w:r>
            <w:r>
              <w:rPr>
                <w:spacing w:val="-4"/>
                <w:sz w:val="24"/>
              </w:rPr>
              <w:t xml:space="preserve"> </w:t>
            </w:r>
            <w:r>
              <w:rPr>
                <w:sz w:val="24"/>
              </w:rPr>
              <w:t>произведений.</w:t>
            </w:r>
          </w:p>
          <w:p w:rsidR="00FA2F1A" w:rsidRDefault="005E261C">
            <w:pPr>
              <w:pStyle w:val="TableParagraph"/>
              <w:spacing w:line="274" w:lineRule="exact"/>
              <w:ind w:left="106"/>
              <w:jc w:val="both"/>
              <w:rPr>
                <w:sz w:val="24"/>
              </w:rPr>
            </w:pPr>
            <w:r>
              <w:rPr>
                <w:sz w:val="24"/>
              </w:rPr>
              <w:t>На</w:t>
            </w:r>
            <w:r>
              <w:rPr>
                <w:spacing w:val="-4"/>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p>
          <w:p w:rsidR="00FA2F1A" w:rsidRDefault="005E261C">
            <w:pPr>
              <w:pStyle w:val="TableParagraph"/>
              <w:spacing w:line="274" w:lineRule="exact"/>
              <w:ind w:left="106" w:right="101"/>
              <w:jc w:val="both"/>
              <w:rPr>
                <w:sz w:val="24"/>
              </w:rPr>
            </w:pPr>
            <w:r>
              <w:rPr>
                <w:sz w:val="24"/>
              </w:rPr>
              <w:t>Импровизация, сочинение новых куплетов</w:t>
            </w:r>
            <w:r>
              <w:rPr>
                <w:spacing w:val="1"/>
                <w:sz w:val="24"/>
              </w:rPr>
              <w:t xml:space="preserve"> </w:t>
            </w:r>
            <w:r>
              <w:rPr>
                <w:sz w:val="24"/>
              </w:rPr>
              <w:t>к</w:t>
            </w:r>
            <w:r>
              <w:rPr>
                <w:spacing w:val="-1"/>
                <w:sz w:val="24"/>
              </w:rPr>
              <w:t xml:space="preserve"> </w:t>
            </w:r>
            <w:r>
              <w:rPr>
                <w:sz w:val="24"/>
              </w:rPr>
              <w:t>знакомой</w:t>
            </w:r>
            <w:r>
              <w:rPr>
                <w:spacing w:val="-2"/>
                <w:sz w:val="24"/>
              </w:rPr>
              <w:t xml:space="preserve"> </w:t>
            </w:r>
            <w:r>
              <w:rPr>
                <w:sz w:val="24"/>
              </w:rPr>
              <w:t>песне</w:t>
            </w:r>
          </w:p>
        </w:tc>
      </w:tr>
      <w:tr w:rsidR="00FA2F1A">
        <w:trPr>
          <w:trHeight w:val="3586"/>
        </w:trPr>
        <w:tc>
          <w:tcPr>
            <w:tcW w:w="1186" w:type="dxa"/>
          </w:tcPr>
          <w:p w:rsidR="00FA2F1A" w:rsidRDefault="005E261C">
            <w:pPr>
              <w:pStyle w:val="TableParagraph"/>
              <w:spacing w:line="261" w:lineRule="exact"/>
              <w:ind w:left="101" w:right="95"/>
              <w:jc w:val="center"/>
              <w:rPr>
                <w:sz w:val="24"/>
              </w:rPr>
            </w:pPr>
            <w:r>
              <w:rPr>
                <w:sz w:val="24"/>
              </w:rPr>
              <w:t>М)</w:t>
            </w:r>
          </w:p>
          <w:p w:rsidR="00FA2F1A" w:rsidRDefault="005E261C">
            <w:pPr>
              <w:pStyle w:val="TableParagraph"/>
              <w:spacing w:line="242" w:lineRule="auto"/>
              <w:ind w:left="104" w:right="95"/>
              <w:jc w:val="center"/>
              <w:rPr>
                <w:sz w:val="24"/>
              </w:rPr>
            </w:pPr>
            <w:r>
              <w:rPr>
                <w:sz w:val="24"/>
              </w:rPr>
              <w:t>1—2</w:t>
            </w:r>
            <w:r>
              <w:rPr>
                <w:spacing w:val="-15"/>
                <w:sz w:val="24"/>
              </w:rPr>
              <w:t xml:space="preserve"> </w:t>
            </w:r>
            <w:r>
              <w:rPr>
                <w:sz w:val="24"/>
              </w:rPr>
              <w:t>уч.</w:t>
            </w:r>
            <w:r>
              <w:rPr>
                <w:spacing w:val="-57"/>
                <w:sz w:val="24"/>
              </w:rPr>
              <w:t xml:space="preserve"> </w:t>
            </w:r>
            <w:r>
              <w:rPr>
                <w:sz w:val="24"/>
              </w:rPr>
              <w:t>часа</w:t>
            </w:r>
          </w:p>
        </w:tc>
        <w:tc>
          <w:tcPr>
            <w:tcW w:w="1507" w:type="dxa"/>
          </w:tcPr>
          <w:p w:rsidR="00FA2F1A" w:rsidRDefault="005E261C">
            <w:pPr>
              <w:pStyle w:val="TableParagraph"/>
              <w:spacing w:line="263" w:lineRule="exact"/>
              <w:ind w:left="98" w:right="80"/>
              <w:jc w:val="center"/>
              <w:rPr>
                <w:sz w:val="24"/>
              </w:rPr>
            </w:pPr>
            <w:r>
              <w:rPr>
                <w:sz w:val="24"/>
              </w:rPr>
              <w:t>Лад</w:t>
            </w:r>
          </w:p>
        </w:tc>
        <w:tc>
          <w:tcPr>
            <w:tcW w:w="1988" w:type="dxa"/>
          </w:tcPr>
          <w:p w:rsidR="00FA2F1A" w:rsidRDefault="005E261C">
            <w:pPr>
              <w:pStyle w:val="TableParagraph"/>
              <w:ind w:left="113" w:right="103"/>
              <w:jc w:val="center"/>
              <w:rPr>
                <w:sz w:val="24"/>
              </w:rPr>
            </w:pPr>
            <w:r>
              <w:rPr>
                <w:sz w:val="24"/>
              </w:rPr>
              <w:t>Понятие лада.</w:t>
            </w:r>
            <w:r>
              <w:rPr>
                <w:spacing w:val="1"/>
                <w:sz w:val="24"/>
              </w:rPr>
              <w:t xml:space="preserve"> </w:t>
            </w:r>
            <w:r>
              <w:rPr>
                <w:sz w:val="24"/>
              </w:rPr>
              <w:t>Семиступенные</w:t>
            </w:r>
            <w:r>
              <w:rPr>
                <w:spacing w:val="-57"/>
                <w:sz w:val="24"/>
              </w:rPr>
              <w:t xml:space="preserve"> </w:t>
            </w:r>
            <w:r>
              <w:rPr>
                <w:sz w:val="24"/>
              </w:rPr>
              <w:t>лады мажор и</w:t>
            </w:r>
            <w:r>
              <w:rPr>
                <w:spacing w:val="1"/>
                <w:sz w:val="24"/>
              </w:rPr>
              <w:t xml:space="preserve"> </w:t>
            </w:r>
            <w:r>
              <w:rPr>
                <w:sz w:val="24"/>
              </w:rPr>
              <w:t>минор.</w:t>
            </w:r>
          </w:p>
          <w:p w:rsidR="00FA2F1A" w:rsidRDefault="005E261C">
            <w:pPr>
              <w:pStyle w:val="TableParagraph"/>
              <w:spacing w:line="275" w:lineRule="exact"/>
              <w:ind w:left="95" w:right="88"/>
              <w:jc w:val="center"/>
              <w:rPr>
                <w:sz w:val="24"/>
              </w:rPr>
            </w:pPr>
            <w:r>
              <w:rPr>
                <w:sz w:val="24"/>
              </w:rPr>
              <w:t>Краска</w:t>
            </w:r>
            <w:r>
              <w:rPr>
                <w:spacing w:val="-5"/>
                <w:sz w:val="24"/>
              </w:rPr>
              <w:t xml:space="preserve"> </w:t>
            </w:r>
            <w:r>
              <w:rPr>
                <w:sz w:val="24"/>
              </w:rPr>
              <w:t>звучания.</w:t>
            </w:r>
          </w:p>
          <w:p w:rsidR="00FA2F1A" w:rsidRDefault="005E261C">
            <w:pPr>
              <w:pStyle w:val="TableParagraph"/>
              <w:spacing w:line="242" w:lineRule="auto"/>
              <w:ind w:left="114" w:right="103"/>
              <w:jc w:val="center"/>
              <w:rPr>
                <w:sz w:val="24"/>
              </w:rPr>
            </w:pPr>
            <w:r>
              <w:rPr>
                <w:spacing w:val="-1"/>
                <w:sz w:val="24"/>
              </w:rPr>
              <w:t>Ступеневый</w:t>
            </w:r>
            <w:r>
              <w:rPr>
                <w:spacing w:val="-57"/>
                <w:sz w:val="24"/>
              </w:rPr>
              <w:t xml:space="preserve"> </w:t>
            </w:r>
            <w:r>
              <w:rPr>
                <w:sz w:val="24"/>
              </w:rPr>
              <w:t>состав</w:t>
            </w:r>
          </w:p>
        </w:tc>
        <w:tc>
          <w:tcPr>
            <w:tcW w:w="4677" w:type="dxa"/>
          </w:tcPr>
          <w:p w:rsidR="00FA2F1A" w:rsidRDefault="005E261C">
            <w:pPr>
              <w:pStyle w:val="TableParagraph"/>
              <w:spacing w:line="237" w:lineRule="auto"/>
              <w:ind w:left="106" w:right="98"/>
              <w:jc w:val="both"/>
              <w:rPr>
                <w:sz w:val="24"/>
              </w:rPr>
            </w:pPr>
            <w:r>
              <w:rPr>
                <w:sz w:val="24"/>
              </w:rPr>
              <w:t>Определение на слух ладового наклонения</w:t>
            </w:r>
            <w:r>
              <w:rPr>
                <w:spacing w:val="1"/>
                <w:sz w:val="24"/>
              </w:rPr>
              <w:t xml:space="preserve"> </w:t>
            </w:r>
            <w:r>
              <w:rPr>
                <w:sz w:val="24"/>
              </w:rPr>
              <w:t>музыки.</w:t>
            </w:r>
            <w:r>
              <w:rPr>
                <w:spacing w:val="3"/>
                <w:sz w:val="24"/>
              </w:rPr>
              <w:t xml:space="preserve"> </w:t>
            </w:r>
            <w:r>
              <w:rPr>
                <w:sz w:val="24"/>
              </w:rPr>
              <w:t>Игра</w:t>
            </w:r>
          </w:p>
          <w:p w:rsidR="00FA2F1A" w:rsidRDefault="005E261C">
            <w:pPr>
              <w:pStyle w:val="TableParagraph"/>
              <w:ind w:left="106" w:right="94"/>
              <w:jc w:val="both"/>
              <w:rPr>
                <w:sz w:val="24"/>
              </w:rPr>
            </w:pPr>
            <w:r>
              <w:rPr>
                <w:sz w:val="24"/>
              </w:rPr>
              <w:t>«Солнышко</w:t>
            </w:r>
            <w:r>
              <w:rPr>
                <w:spacing w:val="1"/>
                <w:sz w:val="24"/>
              </w:rPr>
              <w:t xml:space="preserve"> </w:t>
            </w:r>
            <w:r>
              <w:rPr>
                <w:sz w:val="24"/>
              </w:rPr>
              <w:t>—</w:t>
            </w:r>
            <w:r>
              <w:rPr>
                <w:spacing w:val="1"/>
                <w:sz w:val="24"/>
              </w:rPr>
              <w:t xml:space="preserve"> </w:t>
            </w:r>
            <w:r>
              <w:rPr>
                <w:sz w:val="24"/>
              </w:rPr>
              <w:t>туча».</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изменением</w:t>
            </w:r>
            <w:r>
              <w:rPr>
                <w:spacing w:val="1"/>
                <w:sz w:val="24"/>
              </w:rPr>
              <w:t xml:space="preserve"> </w:t>
            </w:r>
            <w:r>
              <w:rPr>
                <w:sz w:val="24"/>
              </w:rPr>
              <w:t>музыкального</w:t>
            </w:r>
            <w:r>
              <w:rPr>
                <w:spacing w:val="1"/>
                <w:sz w:val="24"/>
              </w:rPr>
              <w:t xml:space="preserve"> </w:t>
            </w:r>
            <w:r>
              <w:rPr>
                <w:sz w:val="24"/>
              </w:rPr>
              <w:t>образа</w:t>
            </w:r>
            <w:r>
              <w:rPr>
                <w:spacing w:val="1"/>
                <w:sz w:val="24"/>
              </w:rPr>
              <w:t xml:space="preserve"> </w:t>
            </w:r>
            <w:r>
              <w:rPr>
                <w:sz w:val="24"/>
              </w:rPr>
              <w:t>при</w:t>
            </w:r>
            <w:r>
              <w:rPr>
                <w:spacing w:val="1"/>
                <w:sz w:val="24"/>
              </w:rPr>
              <w:t xml:space="preserve"> </w:t>
            </w:r>
            <w:r>
              <w:rPr>
                <w:sz w:val="24"/>
              </w:rPr>
              <w:t>изменении</w:t>
            </w:r>
            <w:r>
              <w:rPr>
                <w:spacing w:val="1"/>
                <w:sz w:val="24"/>
              </w:rPr>
              <w:t xml:space="preserve"> </w:t>
            </w:r>
            <w:r>
              <w:rPr>
                <w:sz w:val="24"/>
              </w:rPr>
              <w:t>лада.</w:t>
            </w:r>
            <w:r>
              <w:rPr>
                <w:spacing w:val="1"/>
                <w:sz w:val="24"/>
              </w:rPr>
              <w:t xml:space="preserve"> </w:t>
            </w:r>
            <w:r>
              <w:rPr>
                <w:sz w:val="24"/>
              </w:rPr>
              <w:t>Распевания,</w:t>
            </w:r>
            <w:r>
              <w:rPr>
                <w:spacing w:val="1"/>
                <w:sz w:val="24"/>
              </w:rPr>
              <w:t xml:space="preserve"> </w:t>
            </w:r>
            <w:r>
              <w:rPr>
                <w:sz w:val="24"/>
              </w:rPr>
              <w:t>вокальные</w:t>
            </w:r>
            <w:r>
              <w:rPr>
                <w:spacing w:val="1"/>
                <w:sz w:val="24"/>
              </w:rPr>
              <w:t xml:space="preserve"> </w:t>
            </w:r>
            <w:r>
              <w:rPr>
                <w:sz w:val="24"/>
              </w:rPr>
              <w:t>упражнения, построенные на чередовании</w:t>
            </w:r>
            <w:r>
              <w:rPr>
                <w:spacing w:val="1"/>
                <w:sz w:val="24"/>
              </w:rPr>
              <w:t xml:space="preserve"> </w:t>
            </w:r>
            <w:r>
              <w:rPr>
                <w:sz w:val="24"/>
              </w:rPr>
              <w:t>мажора и</w:t>
            </w:r>
            <w:r>
              <w:rPr>
                <w:spacing w:val="-2"/>
                <w:sz w:val="24"/>
              </w:rPr>
              <w:t xml:space="preserve"> </w:t>
            </w:r>
            <w:r>
              <w:rPr>
                <w:sz w:val="24"/>
              </w:rPr>
              <w:t>минора.</w:t>
            </w:r>
          </w:p>
          <w:p w:rsidR="00FA2F1A" w:rsidRDefault="005E261C">
            <w:pPr>
              <w:pStyle w:val="TableParagraph"/>
              <w:spacing w:line="242" w:lineRule="auto"/>
              <w:ind w:left="106" w:right="99"/>
              <w:jc w:val="both"/>
              <w:rPr>
                <w:sz w:val="24"/>
              </w:rPr>
            </w:pPr>
            <w:r>
              <w:rPr>
                <w:sz w:val="24"/>
              </w:rPr>
              <w:t>Исполнение</w:t>
            </w:r>
            <w:r>
              <w:rPr>
                <w:spacing w:val="1"/>
                <w:sz w:val="24"/>
              </w:rPr>
              <w:t xml:space="preserve"> </w:t>
            </w:r>
            <w:r>
              <w:rPr>
                <w:sz w:val="24"/>
              </w:rPr>
              <w:t>песен</w:t>
            </w:r>
            <w:r>
              <w:rPr>
                <w:spacing w:val="1"/>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выраженной</w:t>
            </w:r>
            <w:r>
              <w:rPr>
                <w:spacing w:val="1"/>
                <w:sz w:val="24"/>
              </w:rPr>
              <w:t xml:space="preserve"> </w:t>
            </w:r>
            <w:r>
              <w:rPr>
                <w:sz w:val="24"/>
              </w:rPr>
              <w:t>ладовой</w:t>
            </w:r>
            <w:r>
              <w:rPr>
                <w:spacing w:val="-7"/>
                <w:sz w:val="24"/>
              </w:rPr>
              <w:t xml:space="preserve"> </w:t>
            </w:r>
            <w:r>
              <w:rPr>
                <w:sz w:val="24"/>
              </w:rPr>
              <w:t>окраской.</w:t>
            </w:r>
          </w:p>
          <w:p w:rsidR="00FA2F1A" w:rsidRDefault="005E261C">
            <w:pPr>
              <w:pStyle w:val="TableParagraph"/>
              <w:ind w:left="106" w:right="98"/>
              <w:jc w:val="both"/>
              <w:rPr>
                <w:sz w:val="24"/>
              </w:rPr>
            </w:pPr>
            <w:r>
              <w:rPr>
                <w:sz w:val="24"/>
              </w:rPr>
              <w:t>На</w:t>
            </w:r>
            <w:r>
              <w:rPr>
                <w:spacing w:val="1"/>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r>
              <w:rPr>
                <w:spacing w:val="1"/>
                <w:sz w:val="24"/>
              </w:rPr>
              <w:t xml:space="preserve"> </w:t>
            </w:r>
            <w:r>
              <w:rPr>
                <w:sz w:val="24"/>
              </w:rPr>
              <w:t>Импровизация,</w:t>
            </w:r>
            <w:r>
              <w:rPr>
                <w:spacing w:val="1"/>
                <w:sz w:val="24"/>
              </w:rPr>
              <w:t xml:space="preserve"> </w:t>
            </w:r>
            <w:r>
              <w:rPr>
                <w:sz w:val="24"/>
              </w:rPr>
              <w:t>сочинение</w:t>
            </w:r>
            <w:r>
              <w:rPr>
                <w:spacing w:val="1"/>
                <w:sz w:val="24"/>
              </w:rPr>
              <w:t xml:space="preserve"> </w:t>
            </w:r>
            <w:r>
              <w:rPr>
                <w:sz w:val="24"/>
              </w:rPr>
              <w:t>в</w:t>
            </w:r>
            <w:r>
              <w:rPr>
                <w:spacing w:val="61"/>
                <w:sz w:val="24"/>
              </w:rPr>
              <w:t xml:space="preserve"> </w:t>
            </w:r>
            <w:r>
              <w:rPr>
                <w:sz w:val="24"/>
              </w:rPr>
              <w:t>заданном</w:t>
            </w:r>
            <w:r>
              <w:rPr>
                <w:spacing w:val="-57"/>
                <w:sz w:val="24"/>
              </w:rPr>
              <w:t xml:space="preserve"> </w:t>
            </w:r>
            <w:r>
              <w:rPr>
                <w:sz w:val="24"/>
              </w:rPr>
              <w:t>ладу.</w:t>
            </w:r>
            <w:r>
              <w:rPr>
                <w:spacing w:val="45"/>
                <w:sz w:val="24"/>
              </w:rPr>
              <w:t xml:space="preserve"> </w:t>
            </w:r>
            <w:r>
              <w:rPr>
                <w:sz w:val="24"/>
              </w:rPr>
              <w:t>Чтение</w:t>
            </w:r>
            <w:r>
              <w:rPr>
                <w:spacing w:val="42"/>
                <w:sz w:val="24"/>
              </w:rPr>
              <w:t xml:space="preserve"> </w:t>
            </w:r>
            <w:r>
              <w:rPr>
                <w:sz w:val="24"/>
              </w:rPr>
              <w:t>сказок</w:t>
            </w:r>
            <w:r>
              <w:rPr>
                <w:spacing w:val="37"/>
                <w:sz w:val="24"/>
              </w:rPr>
              <w:t xml:space="preserve"> </w:t>
            </w:r>
            <w:r>
              <w:rPr>
                <w:sz w:val="24"/>
              </w:rPr>
              <w:t>о</w:t>
            </w:r>
            <w:r>
              <w:rPr>
                <w:spacing w:val="43"/>
                <w:sz w:val="24"/>
              </w:rPr>
              <w:t xml:space="preserve"> </w:t>
            </w:r>
            <w:r>
              <w:rPr>
                <w:sz w:val="24"/>
              </w:rPr>
              <w:t>нотах</w:t>
            </w:r>
            <w:r>
              <w:rPr>
                <w:spacing w:val="38"/>
                <w:sz w:val="24"/>
              </w:rPr>
              <w:t xml:space="preserve"> </w:t>
            </w:r>
            <w:r>
              <w:rPr>
                <w:sz w:val="24"/>
              </w:rPr>
              <w:t>и</w:t>
            </w:r>
          </w:p>
          <w:p w:rsidR="00FA2F1A" w:rsidRDefault="005E261C">
            <w:pPr>
              <w:pStyle w:val="TableParagraph"/>
              <w:spacing w:line="267" w:lineRule="exact"/>
              <w:ind w:left="106"/>
              <w:jc w:val="both"/>
              <w:rPr>
                <w:sz w:val="24"/>
              </w:rPr>
            </w:pPr>
            <w:r>
              <w:rPr>
                <w:sz w:val="24"/>
              </w:rPr>
              <w:t>музыкальных</w:t>
            </w:r>
            <w:r>
              <w:rPr>
                <w:spacing w:val="-6"/>
                <w:sz w:val="24"/>
              </w:rPr>
              <w:t xml:space="preserve"> </w:t>
            </w:r>
            <w:r>
              <w:rPr>
                <w:sz w:val="24"/>
              </w:rPr>
              <w:t>ладах</w:t>
            </w:r>
          </w:p>
        </w:tc>
      </w:tr>
      <w:tr w:rsidR="00FA2F1A">
        <w:trPr>
          <w:trHeight w:val="551"/>
        </w:trPr>
        <w:tc>
          <w:tcPr>
            <w:tcW w:w="1186" w:type="dxa"/>
          </w:tcPr>
          <w:p w:rsidR="00FA2F1A" w:rsidRDefault="005E261C">
            <w:pPr>
              <w:pStyle w:val="TableParagraph"/>
              <w:spacing w:line="263" w:lineRule="exact"/>
              <w:ind w:left="103" w:right="95"/>
              <w:jc w:val="center"/>
              <w:rPr>
                <w:sz w:val="24"/>
              </w:rPr>
            </w:pPr>
            <w:r>
              <w:rPr>
                <w:sz w:val="24"/>
              </w:rPr>
              <w:t>Н)</w:t>
            </w:r>
          </w:p>
          <w:p w:rsidR="00FA2F1A" w:rsidRDefault="005E261C">
            <w:pPr>
              <w:pStyle w:val="TableParagraph"/>
              <w:spacing w:before="2" w:line="267" w:lineRule="exact"/>
              <w:ind w:left="102" w:right="95"/>
              <w:jc w:val="center"/>
              <w:rPr>
                <w:sz w:val="24"/>
              </w:rPr>
            </w:pPr>
            <w:r>
              <w:rPr>
                <w:sz w:val="24"/>
              </w:rPr>
              <w:t>1—2</w:t>
            </w:r>
            <w:r>
              <w:rPr>
                <w:spacing w:val="-1"/>
                <w:sz w:val="24"/>
              </w:rPr>
              <w:t xml:space="preserve"> </w:t>
            </w:r>
            <w:r>
              <w:rPr>
                <w:sz w:val="24"/>
              </w:rPr>
              <w:t>уч.</w:t>
            </w:r>
          </w:p>
        </w:tc>
        <w:tc>
          <w:tcPr>
            <w:tcW w:w="1507" w:type="dxa"/>
          </w:tcPr>
          <w:p w:rsidR="00FA2F1A" w:rsidRDefault="005E261C">
            <w:pPr>
              <w:pStyle w:val="TableParagraph"/>
              <w:spacing w:line="263" w:lineRule="exact"/>
              <w:ind w:left="99" w:right="79"/>
              <w:jc w:val="center"/>
              <w:rPr>
                <w:sz w:val="24"/>
              </w:rPr>
            </w:pPr>
            <w:r>
              <w:rPr>
                <w:sz w:val="24"/>
              </w:rPr>
              <w:t>Пентатоник</w:t>
            </w:r>
          </w:p>
          <w:p w:rsidR="00FA2F1A" w:rsidRDefault="005E261C">
            <w:pPr>
              <w:pStyle w:val="TableParagraph"/>
              <w:spacing w:before="2" w:line="267" w:lineRule="exact"/>
              <w:ind w:left="21"/>
              <w:jc w:val="center"/>
              <w:rPr>
                <w:sz w:val="24"/>
              </w:rPr>
            </w:pPr>
            <w:r>
              <w:rPr>
                <w:sz w:val="24"/>
              </w:rPr>
              <w:t>а</w:t>
            </w:r>
          </w:p>
        </w:tc>
        <w:tc>
          <w:tcPr>
            <w:tcW w:w="1988" w:type="dxa"/>
          </w:tcPr>
          <w:p w:rsidR="00FA2F1A" w:rsidRDefault="005E261C">
            <w:pPr>
              <w:pStyle w:val="TableParagraph"/>
              <w:spacing w:line="263" w:lineRule="exact"/>
              <w:ind w:left="178"/>
              <w:rPr>
                <w:sz w:val="24"/>
              </w:rPr>
            </w:pPr>
            <w:r>
              <w:rPr>
                <w:sz w:val="24"/>
              </w:rPr>
              <w:t>Пентатоника</w:t>
            </w:r>
            <w:r>
              <w:rPr>
                <w:spacing w:val="-2"/>
                <w:sz w:val="24"/>
              </w:rPr>
              <w:t xml:space="preserve"> </w:t>
            </w:r>
            <w:r>
              <w:rPr>
                <w:sz w:val="24"/>
              </w:rPr>
              <w:t>—</w:t>
            </w:r>
          </w:p>
          <w:p w:rsidR="00FA2F1A" w:rsidRDefault="005E261C">
            <w:pPr>
              <w:pStyle w:val="TableParagraph"/>
              <w:spacing w:before="2" w:line="267" w:lineRule="exact"/>
              <w:ind w:left="202"/>
              <w:rPr>
                <w:sz w:val="24"/>
              </w:rPr>
            </w:pPr>
            <w:r>
              <w:rPr>
                <w:sz w:val="24"/>
              </w:rPr>
              <w:t>пятиступенный</w:t>
            </w:r>
          </w:p>
        </w:tc>
        <w:tc>
          <w:tcPr>
            <w:tcW w:w="4677" w:type="dxa"/>
          </w:tcPr>
          <w:p w:rsidR="00FA2F1A" w:rsidRDefault="005E261C">
            <w:pPr>
              <w:pStyle w:val="TableParagraph"/>
              <w:tabs>
                <w:tab w:val="left" w:pos="2620"/>
              </w:tabs>
              <w:spacing w:line="263" w:lineRule="exact"/>
              <w:ind w:left="106"/>
              <w:rPr>
                <w:sz w:val="24"/>
              </w:rPr>
            </w:pPr>
            <w:r>
              <w:rPr>
                <w:sz w:val="24"/>
              </w:rPr>
              <w:t>Слушание</w:t>
            </w:r>
            <w:r>
              <w:rPr>
                <w:sz w:val="24"/>
              </w:rPr>
              <w:tab/>
              <w:t>инструментальных</w:t>
            </w:r>
          </w:p>
          <w:p w:rsidR="00FA2F1A" w:rsidRDefault="005E261C">
            <w:pPr>
              <w:pStyle w:val="TableParagraph"/>
              <w:tabs>
                <w:tab w:val="left" w:pos="2163"/>
                <w:tab w:val="left" w:pos="3933"/>
              </w:tabs>
              <w:spacing w:before="2" w:line="267" w:lineRule="exact"/>
              <w:ind w:left="106"/>
              <w:rPr>
                <w:sz w:val="24"/>
              </w:rPr>
            </w:pPr>
            <w:r>
              <w:rPr>
                <w:sz w:val="24"/>
              </w:rPr>
              <w:t>произведений,</w:t>
            </w:r>
            <w:r>
              <w:rPr>
                <w:sz w:val="24"/>
              </w:rPr>
              <w:tab/>
              <w:t>исполнение</w:t>
            </w:r>
            <w:r>
              <w:rPr>
                <w:sz w:val="24"/>
              </w:rPr>
              <w:tab/>
              <w:t>песен,</w:t>
            </w:r>
          </w:p>
        </w:tc>
      </w:tr>
    </w:tbl>
    <w:p w:rsidR="00FA2F1A" w:rsidRDefault="00FA2F1A">
      <w:pPr>
        <w:spacing w:line="267" w:lineRule="exact"/>
        <w:rPr>
          <w:sz w:val="24"/>
        </w:rPr>
        <w:sectPr w:rsidR="00FA2F1A">
          <w:pgSz w:w="11910" w:h="16840"/>
          <w:pgMar w:top="1120" w:right="0" w:bottom="212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1507"/>
        <w:gridCol w:w="1988"/>
        <w:gridCol w:w="4677"/>
      </w:tblGrid>
      <w:tr w:rsidR="00FA2F1A">
        <w:trPr>
          <w:trHeight w:val="2208"/>
        </w:trPr>
        <w:tc>
          <w:tcPr>
            <w:tcW w:w="1186" w:type="dxa"/>
          </w:tcPr>
          <w:p w:rsidR="00FA2F1A" w:rsidRDefault="005E261C">
            <w:pPr>
              <w:pStyle w:val="TableParagraph"/>
              <w:spacing w:line="263" w:lineRule="exact"/>
              <w:ind w:left="374"/>
              <w:rPr>
                <w:sz w:val="24"/>
              </w:rPr>
            </w:pPr>
            <w:r>
              <w:rPr>
                <w:sz w:val="24"/>
              </w:rPr>
              <w:lastRenderedPageBreak/>
              <w:t>часа</w:t>
            </w:r>
          </w:p>
        </w:tc>
        <w:tc>
          <w:tcPr>
            <w:tcW w:w="1507" w:type="dxa"/>
          </w:tcPr>
          <w:p w:rsidR="00FA2F1A" w:rsidRDefault="00FA2F1A">
            <w:pPr>
              <w:pStyle w:val="TableParagraph"/>
              <w:rPr>
                <w:sz w:val="24"/>
              </w:rPr>
            </w:pPr>
          </w:p>
        </w:tc>
        <w:tc>
          <w:tcPr>
            <w:tcW w:w="1988" w:type="dxa"/>
          </w:tcPr>
          <w:p w:rsidR="00FA2F1A" w:rsidRDefault="005E261C">
            <w:pPr>
              <w:pStyle w:val="TableParagraph"/>
              <w:ind w:left="178" w:right="162" w:hanging="10"/>
              <w:jc w:val="center"/>
              <w:rPr>
                <w:sz w:val="24"/>
              </w:rPr>
            </w:pPr>
            <w:r>
              <w:rPr>
                <w:sz w:val="24"/>
              </w:rPr>
              <w:t>лад,</w:t>
            </w:r>
            <w:r>
              <w:rPr>
                <w:spacing w:val="1"/>
                <w:sz w:val="24"/>
              </w:rPr>
              <w:t xml:space="preserve"> </w:t>
            </w:r>
            <w:r>
              <w:rPr>
                <w:sz w:val="24"/>
              </w:rPr>
              <w:t>распространённ</w:t>
            </w:r>
            <w:r>
              <w:rPr>
                <w:spacing w:val="-57"/>
                <w:sz w:val="24"/>
              </w:rPr>
              <w:t xml:space="preserve"> </w:t>
            </w:r>
            <w:r>
              <w:rPr>
                <w:sz w:val="24"/>
              </w:rPr>
              <w:t>ый у многих</w:t>
            </w:r>
            <w:r>
              <w:rPr>
                <w:spacing w:val="1"/>
                <w:sz w:val="24"/>
              </w:rPr>
              <w:t xml:space="preserve"> </w:t>
            </w:r>
            <w:r>
              <w:rPr>
                <w:sz w:val="24"/>
              </w:rPr>
              <w:t>народов</w:t>
            </w:r>
          </w:p>
        </w:tc>
        <w:tc>
          <w:tcPr>
            <w:tcW w:w="4677" w:type="dxa"/>
          </w:tcPr>
          <w:p w:rsidR="00FA2F1A" w:rsidRDefault="005E261C">
            <w:pPr>
              <w:pStyle w:val="TableParagraph"/>
              <w:spacing w:line="263" w:lineRule="exact"/>
              <w:ind w:left="106"/>
              <w:rPr>
                <w:sz w:val="24"/>
              </w:rPr>
            </w:pPr>
            <w:r>
              <w:rPr>
                <w:sz w:val="24"/>
              </w:rPr>
              <w:t>написанных</w:t>
            </w:r>
            <w:r>
              <w:rPr>
                <w:spacing w:val="-6"/>
                <w:sz w:val="24"/>
              </w:rPr>
              <w:t xml:space="preserve"> </w:t>
            </w:r>
            <w:r>
              <w:rPr>
                <w:sz w:val="24"/>
              </w:rPr>
              <w:t>в</w:t>
            </w:r>
            <w:r>
              <w:rPr>
                <w:spacing w:val="-3"/>
                <w:sz w:val="24"/>
              </w:rPr>
              <w:t xml:space="preserve"> </w:t>
            </w:r>
            <w:r>
              <w:rPr>
                <w:sz w:val="24"/>
              </w:rPr>
              <w:t>пентатонике.</w:t>
            </w:r>
          </w:p>
          <w:p w:rsidR="00FA2F1A" w:rsidRDefault="005E261C">
            <w:pPr>
              <w:pStyle w:val="TableParagraph"/>
              <w:tabs>
                <w:tab w:val="left" w:pos="1933"/>
                <w:tab w:val="left" w:pos="2494"/>
                <w:tab w:val="left" w:pos="3573"/>
              </w:tabs>
              <w:spacing w:before="4" w:line="237" w:lineRule="auto"/>
              <w:ind w:left="106" w:right="98"/>
              <w:rPr>
                <w:sz w:val="24"/>
              </w:rPr>
            </w:pPr>
            <w:r>
              <w:rPr>
                <w:sz w:val="24"/>
              </w:rPr>
              <w:t>Импровизация</w:t>
            </w:r>
            <w:r>
              <w:rPr>
                <w:sz w:val="24"/>
              </w:rPr>
              <w:tab/>
              <w:t>на</w:t>
            </w:r>
            <w:r>
              <w:rPr>
                <w:sz w:val="24"/>
              </w:rPr>
              <w:tab/>
              <w:t>чёрных</w:t>
            </w:r>
            <w:r>
              <w:rPr>
                <w:sz w:val="24"/>
              </w:rPr>
              <w:tab/>
            </w:r>
            <w:r>
              <w:rPr>
                <w:spacing w:val="-1"/>
                <w:sz w:val="24"/>
              </w:rPr>
              <w:t>клавишах</w:t>
            </w:r>
            <w:r>
              <w:rPr>
                <w:spacing w:val="-57"/>
                <w:sz w:val="24"/>
              </w:rPr>
              <w:t xml:space="preserve"> </w:t>
            </w:r>
            <w:r>
              <w:rPr>
                <w:sz w:val="24"/>
              </w:rPr>
              <w:t>фортепиано.</w:t>
            </w:r>
          </w:p>
          <w:p w:rsidR="00FA2F1A" w:rsidRDefault="005E261C">
            <w:pPr>
              <w:pStyle w:val="TableParagraph"/>
              <w:tabs>
                <w:tab w:val="left" w:pos="1281"/>
                <w:tab w:val="left" w:pos="1329"/>
                <w:tab w:val="left" w:pos="1813"/>
                <w:tab w:val="left" w:pos="2129"/>
                <w:tab w:val="left" w:pos="2861"/>
                <w:tab w:val="left" w:pos="3137"/>
                <w:tab w:val="left" w:pos="3663"/>
                <w:tab w:val="left" w:pos="4343"/>
              </w:tabs>
              <w:spacing w:before="4"/>
              <w:ind w:left="106" w:right="98"/>
              <w:rPr>
                <w:sz w:val="24"/>
              </w:rPr>
            </w:pPr>
            <w:r>
              <w:rPr>
                <w:sz w:val="24"/>
              </w:rPr>
              <w:t>На</w:t>
            </w:r>
            <w:r>
              <w:rPr>
                <w:spacing w:val="-1"/>
                <w:sz w:val="24"/>
              </w:rPr>
              <w:t xml:space="preserve"> </w:t>
            </w:r>
            <w:r>
              <w:rPr>
                <w:sz w:val="24"/>
              </w:rPr>
              <w:t>выбор</w:t>
            </w:r>
            <w:r>
              <w:rPr>
                <w:spacing w:val="1"/>
                <w:sz w:val="24"/>
              </w:rPr>
              <w:t xml:space="preserve"> </w:t>
            </w:r>
            <w:r>
              <w:rPr>
                <w:sz w:val="24"/>
              </w:rPr>
              <w:t>или</w:t>
            </w:r>
            <w:r>
              <w:rPr>
                <w:spacing w:val="3"/>
                <w:sz w:val="24"/>
              </w:rPr>
              <w:t xml:space="preserve"> </w:t>
            </w:r>
            <w:r>
              <w:rPr>
                <w:sz w:val="24"/>
              </w:rPr>
              <w:t>факультативно:</w:t>
            </w:r>
            <w:r>
              <w:rPr>
                <w:spacing w:val="1"/>
                <w:sz w:val="24"/>
              </w:rPr>
              <w:t xml:space="preserve"> </w:t>
            </w:r>
            <w:r>
              <w:rPr>
                <w:sz w:val="24"/>
              </w:rPr>
              <w:t>Импровизация</w:t>
            </w:r>
            <w:r>
              <w:rPr>
                <w:sz w:val="24"/>
              </w:rPr>
              <w:tab/>
              <w:t>в</w:t>
            </w:r>
            <w:r>
              <w:rPr>
                <w:sz w:val="24"/>
              </w:rPr>
              <w:tab/>
              <w:t>пентатонном</w:t>
            </w:r>
            <w:r>
              <w:rPr>
                <w:sz w:val="24"/>
              </w:rPr>
              <w:tab/>
              <w:t>ладу</w:t>
            </w:r>
            <w:r>
              <w:rPr>
                <w:spacing w:val="13"/>
                <w:sz w:val="24"/>
              </w:rPr>
              <w:t xml:space="preserve"> </w:t>
            </w:r>
            <w:r>
              <w:rPr>
                <w:sz w:val="24"/>
              </w:rPr>
              <w:t>на</w:t>
            </w:r>
            <w:r>
              <w:rPr>
                <w:spacing w:val="-57"/>
                <w:sz w:val="24"/>
              </w:rPr>
              <w:t xml:space="preserve"> </w:t>
            </w:r>
            <w:r>
              <w:rPr>
                <w:sz w:val="24"/>
              </w:rPr>
              <w:t>других</w:t>
            </w:r>
            <w:r>
              <w:rPr>
                <w:sz w:val="24"/>
              </w:rPr>
              <w:tab/>
              <w:t>музыкальных</w:t>
            </w:r>
            <w:r>
              <w:rPr>
                <w:sz w:val="24"/>
              </w:rPr>
              <w:tab/>
            </w:r>
            <w:r>
              <w:rPr>
                <w:sz w:val="24"/>
              </w:rPr>
              <w:tab/>
            </w:r>
            <w:r>
              <w:rPr>
                <w:spacing w:val="-1"/>
                <w:sz w:val="24"/>
              </w:rPr>
              <w:t>инструментах</w:t>
            </w:r>
            <w:r>
              <w:rPr>
                <w:spacing w:val="-57"/>
                <w:sz w:val="24"/>
              </w:rPr>
              <w:t xml:space="preserve"> </w:t>
            </w:r>
            <w:r>
              <w:rPr>
                <w:sz w:val="24"/>
              </w:rPr>
              <w:t>(свирель,</w:t>
            </w:r>
            <w:r>
              <w:rPr>
                <w:sz w:val="24"/>
              </w:rPr>
              <w:tab/>
            </w:r>
            <w:r>
              <w:rPr>
                <w:sz w:val="24"/>
              </w:rPr>
              <w:tab/>
              <w:t>блокфлейта,</w:t>
            </w:r>
            <w:r>
              <w:rPr>
                <w:sz w:val="24"/>
              </w:rPr>
              <w:tab/>
              <w:t>штабшпили</w:t>
            </w:r>
            <w:r>
              <w:rPr>
                <w:sz w:val="24"/>
              </w:rPr>
              <w:tab/>
            </w:r>
            <w:r>
              <w:rPr>
                <w:spacing w:val="-4"/>
                <w:sz w:val="24"/>
              </w:rPr>
              <w:t>со</w:t>
            </w:r>
          </w:p>
          <w:p w:rsidR="00FA2F1A" w:rsidRDefault="005E261C">
            <w:pPr>
              <w:pStyle w:val="TableParagraph"/>
              <w:spacing w:line="267" w:lineRule="exact"/>
              <w:ind w:left="106"/>
              <w:rPr>
                <w:sz w:val="24"/>
              </w:rPr>
            </w:pPr>
            <w:r>
              <w:rPr>
                <w:sz w:val="24"/>
              </w:rPr>
              <w:t>съёмными</w:t>
            </w:r>
            <w:r>
              <w:rPr>
                <w:spacing w:val="-5"/>
                <w:sz w:val="24"/>
              </w:rPr>
              <w:t xml:space="preserve"> </w:t>
            </w:r>
            <w:r>
              <w:rPr>
                <w:sz w:val="24"/>
              </w:rPr>
              <w:t>пластинами)</w:t>
            </w:r>
          </w:p>
        </w:tc>
      </w:tr>
      <w:tr w:rsidR="00FA2F1A">
        <w:trPr>
          <w:trHeight w:val="3312"/>
        </w:trPr>
        <w:tc>
          <w:tcPr>
            <w:tcW w:w="1186" w:type="dxa"/>
          </w:tcPr>
          <w:p w:rsidR="00FA2F1A" w:rsidRDefault="005E261C">
            <w:pPr>
              <w:pStyle w:val="TableParagraph"/>
              <w:spacing w:line="263" w:lineRule="exact"/>
              <w:ind w:left="103" w:right="95"/>
              <w:jc w:val="center"/>
              <w:rPr>
                <w:sz w:val="24"/>
              </w:rPr>
            </w:pPr>
            <w:r>
              <w:rPr>
                <w:sz w:val="24"/>
              </w:rPr>
              <w:t>О)</w:t>
            </w:r>
          </w:p>
          <w:p w:rsidR="00FA2F1A" w:rsidRDefault="005E261C">
            <w:pPr>
              <w:pStyle w:val="TableParagraph"/>
              <w:spacing w:before="4" w:line="237" w:lineRule="auto"/>
              <w:ind w:left="104" w:right="95"/>
              <w:jc w:val="center"/>
              <w:rPr>
                <w:sz w:val="24"/>
              </w:rPr>
            </w:pPr>
            <w:r>
              <w:rPr>
                <w:sz w:val="24"/>
              </w:rPr>
              <w:t>1—2</w:t>
            </w:r>
            <w:r>
              <w:rPr>
                <w:spacing w:val="-15"/>
                <w:sz w:val="24"/>
              </w:rPr>
              <w:t xml:space="preserve"> </w:t>
            </w:r>
            <w:r>
              <w:rPr>
                <w:sz w:val="24"/>
              </w:rPr>
              <w:t>уч.</w:t>
            </w:r>
            <w:r>
              <w:rPr>
                <w:spacing w:val="-57"/>
                <w:sz w:val="24"/>
              </w:rPr>
              <w:t xml:space="preserve"> </w:t>
            </w:r>
            <w:r>
              <w:rPr>
                <w:sz w:val="24"/>
              </w:rPr>
              <w:t>часа</w:t>
            </w:r>
          </w:p>
        </w:tc>
        <w:tc>
          <w:tcPr>
            <w:tcW w:w="1507" w:type="dxa"/>
          </w:tcPr>
          <w:p w:rsidR="00FA2F1A" w:rsidRDefault="005E261C">
            <w:pPr>
              <w:pStyle w:val="TableParagraph"/>
              <w:ind w:left="365" w:right="338" w:firstLine="52"/>
              <w:jc w:val="both"/>
              <w:rPr>
                <w:sz w:val="24"/>
              </w:rPr>
            </w:pPr>
            <w:r>
              <w:rPr>
                <w:sz w:val="24"/>
              </w:rPr>
              <w:t>Нотыв</w:t>
            </w:r>
            <w:r>
              <w:rPr>
                <w:spacing w:val="1"/>
                <w:sz w:val="24"/>
              </w:rPr>
              <w:t xml:space="preserve"> </w:t>
            </w:r>
            <w:r>
              <w:rPr>
                <w:sz w:val="24"/>
              </w:rPr>
              <w:t>разных</w:t>
            </w:r>
            <w:r>
              <w:rPr>
                <w:spacing w:val="1"/>
                <w:sz w:val="24"/>
              </w:rPr>
              <w:t xml:space="preserve"> </w:t>
            </w:r>
            <w:r>
              <w:rPr>
                <w:sz w:val="24"/>
              </w:rPr>
              <w:t>октавах</w:t>
            </w:r>
          </w:p>
        </w:tc>
        <w:tc>
          <w:tcPr>
            <w:tcW w:w="1988" w:type="dxa"/>
          </w:tcPr>
          <w:p w:rsidR="00FA2F1A" w:rsidRDefault="005E261C">
            <w:pPr>
              <w:pStyle w:val="TableParagraph"/>
              <w:ind w:left="255" w:right="225" w:hanging="20"/>
              <w:jc w:val="both"/>
              <w:rPr>
                <w:sz w:val="24"/>
              </w:rPr>
            </w:pPr>
            <w:r>
              <w:rPr>
                <w:sz w:val="24"/>
              </w:rPr>
              <w:t>Ноты второй и</w:t>
            </w:r>
            <w:r>
              <w:rPr>
                <w:spacing w:val="-57"/>
                <w:sz w:val="24"/>
              </w:rPr>
              <w:t xml:space="preserve"> </w:t>
            </w:r>
            <w:r>
              <w:rPr>
                <w:sz w:val="24"/>
              </w:rPr>
              <w:t>малой октавы.</w:t>
            </w:r>
            <w:r>
              <w:rPr>
                <w:spacing w:val="-57"/>
                <w:sz w:val="24"/>
              </w:rPr>
              <w:t xml:space="preserve"> </w:t>
            </w:r>
            <w:r>
              <w:rPr>
                <w:sz w:val="24"/>
              </w:rPr>
              <w:t>Басовый ключ</w:t>
            </w:r>
          </w:p>
        </w:tc>
        <w:tc>
          <w:tcPr>
            <w:tcW w:w="4677" w:type="dxa"/>
          </w:tcPr>
          <w:p w:rsidR="00FA2F1A" w:rsidRDefault="005E261C">
            <w:pPr>
              <w:pStyle w:val="TableParagraph"/>
              <w:ind w:left="106" w:right="99"/>
              <w:jc w:val="both"/>
              <w:rPr>
                <w:sz w:val="24"/>
              </w:rPr>
            </w:pPr>
            <w:r>
              <w:rPr>
                <w:sz w:val="24"/>
              </w:rPr>
              <w:t>Знакомство с нотной записью во второй и</w:t>
            </w:r>
            <w:r>
              <w:rPr>
                <w:spacing w:val="1"/>
                <w:sz w:val="24"/>
              </w:rPr>
              <w:t xml:space="preserve"> </w:t>
            </w:r>
            <w:r>
              <w:rPr>
                <w:sz w:val="24"/>
              </w:rPr>
              <w:t>малой</w:t>
            </w:r>
            <w:r>
              <w:rPr>
                <w:spacing w:val="1"/>
                <w:sz w:val="24"/>
              </w:rPr>
              <w:t xml:space="preserve"> </w:t>
            </w:r>
            <w:r>
              <w:rPr>
                <w:sz w:val="24"/>
              </w:rPr>
              <w:t>октаве.</w:t>
            </w:r>
            <w:r>
              <w:rPr>
                <w:spacing w:val="1"/>
                <w:sz w:val="24"/>
              </w:rPr>
              <w:t xml:space="preserve"> </w:t>
            </w:r>
            <w:r>
              <w:rPr>
                <w:sz w:val="24"/>
              </w:rPr>
              <w:t>Прослеживание</w:t>
            </w:r>
            <w:r>
              <w:rPr>
                <w:spacing w:val="1"/>
                <w:sz w:val="24"/>
              </w:rPr>
              <w:t xml:space="preserve"> </w:t>
            </w:r>
            <w:r>
              <w:rPr>
                <w:sz w:val="24"/>
              </w:rPr>
              <w:t>по</w:t>
            </w:r>
            <w:r>
              <w:rPr>
                <w:spacing w:val="1"/>
                <w:sz w:val="24"/>
              </w:rPr>
              <w:t xml:space="preserve"> </w:t>
            </w:r>
            <w:r>
              <w:rPr>
                <w:sz w:val="24"/>
              </w:rPr>
              <w:t>нотам</w:t>
            </w:r>
            <w:r>
              <w:rPr>
                <w:spacing w:val="1"/>
                <w:sz w:val="24"/>
              </w:rPr>
              <w:t xml:space="preserve"> </w:t>
            </w:r>
            <w:r>
              <w:rPr>
                <w:sz w:val="24"/>
              </w:rPr>
              <w:t>небольших</w:t>
            </w:r>
            <w:r>
              <w:rPr>
                <w:spacing w:val="1"/>
                <w:sz w:val="24"/>
              </w:rPr>
              <w:t xml:space="preserve"> </w:t>
            </w:r>
            <w:r>
              <w:rPr>
                <w:sz w:val="24"/>
              </w:rPr>
              <w:t>мелодий</w:t>
            </w:r>
            <w:r>
              <w:rPr>
                <w:spacing w:val="1"/>
                <w:sz w:val="24"/>
              </w:rPr>
              <w:t xml:space="preserve"> </w:t>
            </w:r>
            <w:r>
              <w:rPr>
                <w:sz w:val="24"/>
              </w:rPr>
              <w:t>в</w:t>
            </w:r>
            <w:r>
              <w:rPr>
                <w:spacing w:val="1"/>
                <w:sz w:val="24"/>
              </w:rPr>
              <w:t xml:space="preserve"> </w:t>
            </w:r>
            <w:r>
              <w:rPr>
                <w:sz w:val="24"/>
              </w:rPr>
              <w:t>соответствующем</w:t>
            </w:r>
            <w:r>
              <w:rPr>
                <w:spacing w:val="1"/>
                <w:sz w:val="24"/>
              </w:rPr>
              <w:t xml:space="preserve"> </w:t>
            </w:r>
            <w:r>
              <w:rPr>
                <w:sz w:val="24"/>
              </w:rPr>
              <w:t>диапазоне.</w:t>
            </w:r>
          </w:p>
          <w:p w:rsidR="00FA2F1A" w:rsidRDefault="005E261C">
            <w:pPr>
              <w:pStyle w:val="TableParagraph"/>
              <w:spacing w:line="242" w:lineRule="auto"/>
              <w:ind w:left="106" w:right="99"/>
              <w:jc w:val="both"/>
              <w:rPr>
                <w:sz w:val="24"/>
              </w:rPr>
            </w:pPr>
            <w:r>
              <w:rPr>
                <w:sz w:val="24"/>
              </w:rPr>
              <w:t>Сравнение</w:t>
            </w:r>
            <w:r>
              <w:rPr>
                <w:spacing w:val="1"/>
                <w:sz w:val="24"/>
              </w:rPr>
              <w:t xml:space="preserve"> </w:t>
            </w:r>
            <w:r>
              <w:rPr>
                <w:sz w:val="24"/>
              </w:rPr>
              <w:t>одной</w:t>
            </w:r>
            <w:r>
              <w:rPr>
                <w:spacing w:val="1"/>
                <w:sz w:val="24"/>
              </w:rPr>
              <w:t xml:space="preserve"> </w:t>
            </w:r>
            <w:r>
              <w:rPr>
                <w:sz w:val="24"/>
              </w:rPr>
              <w:t>и</w:t>
            </w:r>
            <w:r>
              <w:rPr>
                <w:spacing w:val="1"/>
                <w:sz w:val="24"/>
              </w:rPr>
              <w:t xml:space="preserve"> </w:t>
            </w:r>
            <w:r>
              <w:rPr>
                <w:sz w:val="24"/>
              </w:rPr>
              <w:t>той</w:t>
            </w:r>
            <w:r>
              <w:rPr>
                <w:spacing w:val="1"/>
                <w:sz w:val="24"/>
              </w:rPr>
              <w:t xml:space="preserve"> </w:t>
            </w:r>
            <w:r>
              <w:rPr>
                <w:sz w:val="24"/>
              </w:rPr>
              <w:t>же</w:t>
            </w:r>
            <w:r>
              <w:rPr>
                <w:spacing w:val="1"/>
                <w:sz w:val="24"/>
              </w:rPr>
              <w:t xml:space="preserve"> </w:t>
            </w:r>
            <w:r>
              <w:rPr>
                <w:sz w:val="24"/>
              </w:rPr>
              <w:t>мелодии,</w:t>
            </w:r>
            <w:r>
              <w:rPr>
                <w:spacing w:val="1"/>
                <w:sz w:val="24"/>
              </w:rPr>
              <w:t xml:space="preserve"> </w:t>
            </w:r>
            <w:r>
              <w:rPr>
                <w:sz w:val="24"/>
              </w:rPr>
              <w:t>записанной</w:t>
            </w:r>
            <w:r>
              <w:rPr>
                <w:spacing w:val="-3"/>
                <w:sz w:val="24"/>
              </w:rPr>
              <w:t xml:space="preserve"> </w:t>
            </w:r>
            <w:r>
              <w:rPr>
                <w:sz w:val="24"/>
              </w:rPr>
              <w:t>в</w:t>
            </w:r>
            <w:r>
              <w:rPr>
                <w:spacing w:val="3"/>
                <w:sz w:val="24"/>
              </w:rPr>
              <w:t xml:space="preserve"> </w:t>
            </w:r>
            <w:r>
              <w:rPr>
                <w:sz w:val="24"/>
              </w:rPr>
              <w:t>разных</w:t>
            </w:r>
            <w:r>
              <w:rPr>
                <w:spacing w:val="-9"/>
                <w:sz w:val="24"/>
              </w:rPr>
              <w:t xml:space="preserve"> </w:t>
            </w:r>
            <w:r>
              <w:rPr>
                <w:sz w:val="24"/>
              </w:rPr>
              <w:t>октавах.</w:t>
            </w:r>
          </w:p>
          <w:p w:rsidR="00FA2F1A" w:rsidRDefault="005E261C">
            <w:pPr>
              <w:pStyle w:val="TableParagraph"/>
              <w:spacing w:line="242" w:lineRule="auto"/>
              <w:ind w:left="106" w:right="96"/>
              <w:jc w:val="both"/>
              <w:rPr>
                <w:sz w:val="24"/>
              </w:rPr>
            </w:pP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в</w:t>
            </w:r>
            <w:r>
              <w:rPr>
                <w:spacing w:val="1"/>
                <w:sz w:val="24"/>
              </w:rPr>
              <w:t xml:space="preserve"> </w:t>
            </w:r>
            <w:r>
              <w:rPr>
                <w:sz w:val="24"/>
              </w:rPr>
              <w:t>какой</w:t>
            </w:r>
            <w:r>
              <w:rPr>
                <w:spacing w:val="61"/>
                <w:sz w:val="24"/>
              </w:rPr>
              <w:t xml:space="preserve"> </w:t>
            </w:r>
            <w:r>
              <w:rPr>
                <w:sz w:val="24"/>
              </w:rPr>
              <w:t>октаве</w:t>
            </w:r>
            <w:r>
              <w:rPr>
                <w:spacing w:val="1"/>
                <w:sz w:val="24"/>
              </w:rPr>
              <w:t xml:space="preserve"> </w:t>
            </w:r>
            <w:r>
              <w:rPr>
                <w:sz w:val="24"/>
              </w:rPr>
              <w:t>звучит</w:t>
            </w:r>
            <w:r>
              <w:rPr>
                <w:spacing w:val="1"/>
                <w:sz w:val="24"/>
              </w:rPr>
              <w:t xml:space="preserve"> </w:t>
            </w:r>
            <w:r>
              <w:rPr>
                <w:sz w:val="24"/>
              </w:rPr>
              <w:t>музыкальный</w:t>
            </w:r>
            <w:r>
              <w:rPr>
                <w:spacing w:val="2"/>
                <w:sz w:val="24"/>
              </w:rPr>
              <w:t xml:space="preserve"> </w:t>
            </w:r>
            <w:r>
              <w:rPr>
                <w:sz w:val="24"/>
              </w:rPr>
              <w:t>фрагмент.</w:t>
            </w:r>
          </w:p>
          <w:p w:rsidR="00FA2F1A" w:rsidRDefault="005E261C">
            <w:pPr>
              <w:pStyle w:val="TableParagraph"/>
              <w:spacing w:line="271" w:lineRule="exact"/>
              <w:ind w:left="106"/>
              <w:jc w:val="both"/>
              <w:rPr>
                <w:sz w:val="24"/>
              </w:rPr>
            </w:pPr>
            <w:r>
              <w:rPr>
                <w:sz w:val="24"/>
              </w:rPr>
              <w:t>На</w:t>
            </w:r>
            <w:r>
              <w:rPr>
                <w:spacing w:val="-4"/>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p>
          <w:p w:rsidR="00FA2F1A" w:rsidRDefault="005E261C">
            <w:pPr>
              <w:pStyle w:val="TableParagraph"/>
              <w:ind w:left="106" w:right="98"/>
              <w:jc w:val="both"/>
              <w:rPr>
                <w:sz w:val="24"/>
              </w:rPr>
            </w:pPr>
            <w:r>
              <w:rPr>
                <w:sz w:val="24"/>
              </w:rPr>
              <w:t>Исполнение</w:t>
            </w:r>
            <w:r>
              <w:rPr>
                <w:spacing w:val="1"/>
                <w:sz w:val="24"/>
              </w:rPr>
              <w:t xml:space="preserve"> </w:t>
            </w:r>
            <w:r>
              <w:rPr>
                <w:sz w:val="24"/>
              </w:rPr>
              <w:t>на</w:t>
            </w:r>
            <w:r>
              <w:rPr>
                <w:spacing w:val="1"/>
                <w:sz w:val="24"/>
              </w:rPr>
              <w:t xml:space="preserve"> </w:t>
            </w:r>
            <w:r>
              <w:rPr>
                <w:sz w:val="24"/>
              </w:rPr>
              <w:t>духовых,</w:t>
            </w:r>
            <w:r>
              <w:rPr>
                <w:spacing w:val="1"/>
                <w:sz w:val="24"/>
              </w:rPr>
              <w:t xml:space="preserve"> </w:t>
            </w:r>
            <w:r>
              <w:rPr>
                <w:sz w:val="24"/>
              </w:rPr>
              <w:t>клавишных</w:t>
            </w:r>
            <w:r>
              <w:rPr>
                <w:spacing w:val="1"/>
                <w:sz w:val="24"/>
              </w:rPr>
              <w:t xml:space="preserve"> </w:t>
            </w:r>
            <w:r>
              <w:rPr>
                <w:sz w:val="24"/>
              </w:rPr>
              <w:t>инструментах</w:t>
            </w:r>
            <w:r>
              <w:rPr>
                <w:spacing w:val="5"/>
                <w:sz w:val="24"/>
              </w:rPr>
              <w:t xml:space="preserve"> </w:t>
            </w:r>
            <w:r>
              <w:rPr>
                <w:sz w:val="24"/>
              </w:rPr>
              <w:t>или</w:t>
            </w:r>
            <w:r>
              <w:rPr>
                <w:spacing w:val="6"/>
                <w:sz w:val="24"/>
              </w:rPr>
              <w:t xml:space="preserve"> </w:t>
            </w:r>
            <w:r>
              <w:rPr>
                <w:sz w:val="24"/>
              </w:rPr>
              <w:t>виртуальной</w:t>
            </w:r>
            <w:r>
              <w:rPr>
                <w:spacing w:val="6"/>
                <w:sz w:val="24"/>
              </w:rPr>
              <w:t xml:space="preserve"> </w:t>
            </w:r>
            <w:r>
              <w:rPr>
                <w:sz w:val="24"/>
              </w:rPr>
              <w:t>клавиатуре</w:t>
            </w:r>
          </w:p>
          <w:p w:rsidR="00FA2F1A" w:rsidRDefault="005E261C">
            <w:pPr>
              <w:pStyle w:val="TableParagraph"/>
              <w:spacing w:line="267" w:lineRule="exact"/>
              <w:ind w:left="106"/>
              <w:jc w:val="both"/>
              <w:rPr>
                <w:sz w:val="24"/>
              </w:rPr>
            </w:pPr>
            <w:r>
              <w:rPr>
                <w:sz w:val="24"/>
              </w:rPr>
              <w:t>попевок, кратких</w:t>
            </w:r>
            <w:r>
              <w:rPr>
                <w:spacing w:val="-7"/>
                <w:sz w:val="24"/>
              </w:rPr>
              <w:t xml:space="preserve"> </w:t>
            </w:r>
            <w:r>
              <w:rPr>
                <w:sz w:val="24"/>
              </w:rPr>
              <w:t>мелодий</w:t>
            </w:r>
            <w:r>
              <w:rPr>
                <w:spacing w:val="-5"/>
                <w:sz w:val="24"/>
              </w:rPr>
              <w:t xml:space="preserve"> </w:t>
            </w:r>
            <w:r>
              <w:rPr>
                <w:sz w:val="24"/>
              </w:rPr>
              <w:t>по</w:t>
            </w:r>
            <w:r>
              <w:rPr>
                <w:spacing w:val="2"/>
                <w:sz w:val="24"/>
              </w:rPr>
              <w:t xml:space="preserve"> </w:t>
            </w:r>
            <w:r>
              <w:rPr>
                <w:sz w:val="24"/>
              </w:rPr>
              <w:t>нотам</w:t>
            </w:r>
          </w:p>
        </w:tc>
      </w:tr>
      <w:tr w:rsidR="00FA2F1A">
        <w:trPr>
          <w:trHeight w:val="1382"/>
        </w:trPr>
        <w:tc>
          <w:tcPr>
            <w:tcW w:w="1186" w:type="dxa"/>
          </w:tcPr>
          <w:p w:rsidR="00FA2F1A" w:rsidRDefault="005E261C">
            <w:pPr>
              <w:pStyle w:val="TableParagraph"/>
              <w:spacing w:line="263" w:lineRule="exact"/>
              <w:ind w:left="167"/>
              <w:rPr>
                <w:sz w:val="24"/>
              </w:rPr>
            </w:pPr>
            <w:r>
              <w:rPr>
                <w:sz w:val="24"/>
              </w:rPr>
              <w:t>П)</w:t>
            </w:r>
            <w:r>
              <w:rPr>
                <w:spacing w:val="5"/>
                <w:sz w:val="24"/>
              </w:rPr>
              <w:t xml:space="preserve"> </w:t>
            </w:r>
            <w:r>
              <w:rPr>
                <w:sz w:val="24"/>
              </w:rPr>
              <w:t>0,5—</w:t>
            </w:r>
          </w:p>
          <w:p w:rsidR="00FA2F1A" w:rsidRDefault="005E261C">
            <w:pPr>
              <w:pStyle w:val="TableParagraph"/>
              <w:spacing w:before="2"/>
              <w:ind w:left="158"/>
              <w:rPr>
                <w:sz w:val="24"/>
              </w:rPr>
            </w:pPr>
            <w:r>
              <w:rPr>
                <w:sz w:val="24"/>
              </w:rPr>
              <w:t>1</w:t>
            </w:r>
            <w:r>
              <w:rPr>
                <w:spacing w:val="-2"/>
                <w:sz w:val="24"/>
              </w:rPr>
              <w:t xml:space="preserve"> </w:t>
            </w:r>
            <w:r>
              <w:rPr>
                <w:sz w:val="24"/>
              </w:rPr>
              <w:t>уч. час</w:t>
            </w:r>
          </w:p>
        </w:tc>
        <w:tc>
          <w:tcPr>
            <w:tcW w:w="1507" w:type="dxa"/>
          </w:tcPr>
          <w:p w:rsidR="00FA2F1A" w:rsidRDefault="005E261C">
            <w:pPr>
              <w:pStyle w:val="TableParagraph"/>
              <w:ind w:left="99" w:right="74"/>
              <w:jc w:val="center"/>
              <w:rPr>
                <w:sz w:val="24"/>
              </w:rPr>
            </w:pPr>
            <w:r>
              <w:rPr>
                <w:sz w:val="24"/>
              </w:rPr>
              <w:t>Дополнител</w:t>
            </w:r>
            <w:r>
              <w:rPr>
                <w:spacing w:val="-57"/>
                <w:sz w:val="24"/>
              </w:rPr>
              <w:t xml:space="preserve"> </w:t>
            </w:r>
            <w:r>
              <w:rPr>
                <w:sz w:val="24"/>
              </w:rPr>
              <w:t>ьные</w:t>
            </w:r>
            <w:r>
              <w:rPr>
                <w:spacing w:val="1"/>
                <w:sz w:val="24"/>
              </w:rPr>
              <w:t xml:space="preserve"> </w:t>
            </w:r>
            <w:r>
              <w:rPr>
                <w:sz w:val="24"/>
              </w:rPr>
              <w:t>обозначения</w:t>
            </w:r>
            <w:r>
              <w:rPr>
                <w:spacing w:val="-57"/>
                <w:sz w:val="24"/>
              </w:rPr>
              <w:t xml:space="preserve"> </w:t>
            </w:r>
            <w:r>
              <w:rPr>
                <w:sz w:val="24"/>
              </w:rPr>
              <w:t>в</w:t>
            </w:r>
            <w:r>
              <w:rPr>
                <w:spacing w:val="3"/>
                <w:sz w:val="24"/>
              </w:rPr>
              <w:t xml:space="preserve"> </w:t>
            </w:r>
            <w:r>
              <w:rPr>
                <w:sz w:val="24"/>
              </w:rPr>
              <w:t>нотах</w:t>
            </w:r>
          </w:p>
        </w:tc>
        <w:tc>
          <w:tcPr>
            <w:tcW w:w="1988" w:type="dxa"/>
          </w:tcPr>
          <w:p w:rsidR="00FA2F1A" w:rsidRDefault="005E261C">
            <w:pPr>
              <w:pStyle w:val="TableParagraph"/>
              <w:ind w:left="140" w:right="130"/>
              <w:jc w:val="center"/>
              <w:rPr>
                <w:sz w:val="24"/>
              </w:rPr>
            </w:pPr>
            <w:r>
              <w:rPr>
                <w:sz w:val="24"/>
              </w:rPr>
              <w:t>Реприза,</w:t>
            </w:r>
            <w:r>
              <w:rPr>
                <w:spacing w:val="1"/>
                <w:sz w:val="24"/>
              </w:rPr>
              <w:t xml:space="preserve"> </w:t>
            </w:r>
            <w:r>
              <w:rPr>
                <w:sz w:val="24"/>
              </w:rPr>
              <w:t>фермата, вольта,</w:t>
            </w:r>
            <w:r>
              <w:rPr>
                <w:spacing w:val="-58"/>
                <w:sz w:val="24"/>
              </w:rPr>
              <w:t xml:space="preserve"> </w:t>
            </w:r>
            <w:r>
              <w:rPr>
                <w:sz w:val="24"/>
              </w:rPr>
              <w:t>украшения</w:t>
            </w:r>
          </w:p>
          <w:p w:rsidR="00FA2F1A" w:rsidRDefault="005E261C">
            <w:pPr>
              <w:pStyle w:val="TableParagraph"/>
              <w:spacing w:line="274" w:lineRule="exact"/>
              <w:ind w:left="437" w:right="422" w:hanging="1"/>
              <w:jc w:val="center"/>
              <w:rPr>
                <w:sz w:val="24"/>
              </w:rPr>
            </w:pPr>
            <w:r>
              <w:rPr>
                <w:sz w:val="24"/>
              </w:rPr>
              <w:t>(трели,</w:t>
            </w:r>
            <w:r>
              <w:rPr>
                <w:spacing w:val="1"/>
                <w:sz w:val="24"/>
              </w:rPr>
              <w:t xml:space="preserve"> </w:t>
            </w:r>
            <w:r>
              <w:rPr>
                <w:sz w:val="24"/>
              </w:rPr>
              <w:t>форшлаги)</w:t>
            </w:r>
          </w:p>
        </w:tc>
        <w:tc>
          <w:tcPr>
            <w:tcW w:w="4677" w:type="dxa"/>
          </w:tcPr>
          <w:p w:rsidR="00FA2F1A" w:rsidRDefault="005E261C">
            <w:pPr>
              <w:pStyle w:val="TableParagraph"/>
              <w:tabs>
                <w:tab w:val="left" w:pos="1944"/>
                <w:tab w:val="left" w:pos="2693"/>
              </w:tabs>
              <w:ind w:left="106" w:right="97"/>
              <w:jc w:val="both"/>
              <w:rPr>
                <w:sz w:val="24"/>
              </w:rPr>
            </w:pPr>
            <w:r>
              <w:rPr>
                <w:sz w:val="24"/>
              </w:rPr>
              <w:t>Знакомство</w:t>
            </w:r>
            <w:r>
              <w:rPr>
                <w:sz w:val="24"/>
              </w:rPr>
              <w:tab/>
              <w:t>с</w:t>
            </w:r>
            <w:r>
              <w:rPr>
                <w:sz w:val="24"/>
              </w:rPr>
              <w:tab/>
            </w:r>
            <w:r>
              <w:rPr>
                <w:spacing w:val="-1"/>
                <w:sz w:val="24"/>
              </w:rPr>
              <w:t>дополнительными</w:t>
            </w:r>
            <w:r>
              <w:rPr>
                <w:spacing w:val="-58"/>
                <w:sz w:val="24"/>
              </w:rPr>
              <w:t xml:space="preserve"> </w:t>
            </w:r>
            <w:r>
              <w:rPr>
                <w:sz w:val="24"/>
              </w:rPr>
              <w:t>элементами</w:t>
            </w:r>
            <w:r>
              <w:rPr>
                <w:spacing w:val="1"/>
                <w:sz w:val="24"/>
              </w:rPr>
              <w:t xml:space="preserve"> </w:t>
            </w:r>
            <w:r>
              <w:rPr>
                <w:sz w:val="24"/>
              </w:rPr>
              <w:t>нотной</w:t>
            </w:r>
            <w:r>
              <w:rPr>
                <w:spacing w:val="1"/>
                <w:sz w:val="24"/>
              </w:rPr>
              <w:t xml:space="preserve"> </w:t>
            </w:r>
            <w:r>
              <w:rPr>
                <w:sz w:val="24"/>
              </w:rPr>
              <w:t>записи.</w:t>
            </w:r>
            <w:r>
              <w:rPr>
                <w:spacing w:val="1"/>
                <w:sz w:val="24"/>
              </w:rPr>
              <w:t xml:space="preserve"> </w:t>
            </w:r>
            <w:r>
              <w:rPr>
                <w:sz w:val="24"/>
              </w:rPr>
              <w:t>Исполнение</w:t>
            </w:r>
            <w:r>
              <w:rPr>
                <w:spacing w:val="1"/>
                <w:sz w:val="24"/>
              </w:rPr>
              <w:t xml:space="preserve"> </w:t>
            </w:r>
            <w:r>
              <w:rPr>
                <w:sz w:val="24"/>
              </w:rPr>
              <w:t>песен,</w:t>
            </w:r>
            <w:r>
              <w:rPr>
                <w:spacing w:val="1"/>
                <w:sz w:val="24"/>
              </w:rPr>
              <w:t xml:space="preserve"> </w:t>
            </w:r>
            <w:r>
              <w:rPr>
                <w:sz w:val="24"/>
              </w:rPr>
              <w:t>попевок,</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присутствуют</w:t>
            </w:r>
            <w:r>
              <w:rPr>
                <w:spacing w:val="-57"/>
                <w:sz w:val="24"/>
              </w:rPr>
              <w:t xml:space="preserve"> </w:t>
            </w:r>
            <w:r>
              <w:rPr>
                <w:sz w:val="24"/>
              </w:rPr>
              <w:t>данные элементы</w:t>
            </w:r>
          </w:p>
        </w:tc>
      </w:tr>
      <w:tr w:rsidR="00FA2F1A">
        <w:trPr>
          <w:trHeight w:val="5242"/>
        </w:trPr>
        <w:tc>
          <w:tcPr>
            <w:tcW w:w="1186" w:type="dxa"/>
          </w:tcPr>
          <w:p w:rsidR="00FA2F1A" w:rsidRDefault="005E261C">
            <w:pPr>
              <w:pStyle w:val="TableParagraph"/>
              <w:spacing w:line="261" w:lineRule="exact"/>
              <w:ind w:left="105" w:right="86"/>
              <w:jc w:val="center"/>
              <w:rPr>
                <w:sz w:val="24"/>
              </w:rPr>
            </w:pPr>
            <w:r>
              <w:rPr>
                <w:sz w:val="24"/>
              </w:rPr>
              <w:t>Р)</w:t>
            </w:r>
          </w:p>
          <w:p w:rsidR="00FA2F1A" w:rsidRDefault="005E261C">
            <w:pPr>
              <w:pStyle w:val="TableParagraph"/>
              <w:spacing w:line="242" w:lineRule="auto"/>
              <w:ind w:left="104" w:right="95"/>
              <w:jc w:val="center"/>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507" w:type="dxa"/>
          </w:tcPr>
          <w:p w:rsidR="00FA2F1A" w:rsidRDefault="005E261C">
            <w:pPr>
              <w:pStyle w:val="TableParagraph"/>
              <w:ind w:left="163" w:right="124" w:hanging="20"/>
              <w:jc w:val="both"/>
              <w:rPr>
                <w:sz w:val="24"/>
              </w:rPr>
            </w:pPr>
            <w:r>
              <w:rPr>
                <w:sz w:val="24"/>
              </w:rPr>
              <w:t>Ритмически</w:t>
            </w:r>
            <w:r>
              <w:rPr>
                <w:spacing w:val="-58"/>
                <w:sz w:val="24"/>
              </w:rPr>
              <w:t xml:space="preserve"> </w:t>
            </w:r>
            <w:r>
              <w:rPr>
                <w:sz w:val="24"/>
              </w:rPr>
              <w:t>е рисунки в</w:t>
            </w:r>
            <w:r>
              <w:rPr>
                <w:spacing w:val="-57"/>
                <w:sz w:val="24"/>
              </w:rPr>
              <w:t xml:space="preserve"> </w:t>
            </w:r>
            <w:r>
              <w:rPr>
                <w:sz w:val="24"/>
              </w:rPr>
              <w:t>размере 6/8</w:t>
            </w:r>
          </w:p>
        </w:tc>
        <w:tc>
          <w:tcPr>
            <w:tcW w:w="1988" w:type="dxa"/>
          </w:tcPr>
          <w:p w:rsidR="00FA2F1A" w:rsidRDefault="005E261C">
            <w:pPr>
              <w:pStyle w:val="TableParagraph"/>
              <w:spacing w:line="237" w:lineRule="auto"/>
              <w:ind w:left="115" w:right="103"/>
              <w:jc w:val="center"/>
              <w:rPr>
                <w:sz w:val="24"/>
              </w:rPr>
            </w:pPr>
            <w:r>
              <w:rPr>
                <w:sz w:val="24"/>
              </w:rPr>
              <w:t>Размер 6/8. Нота</w:t>
            </w:r>
            <w:r>
              <w:rPr>
                <w:spacing w:val="-57"/>
                <w:sz w:val="24"/>
              </w:rPr>
              <w:t xml:space="preserve"> </w:t>
            </w:r>
            <w:r>
              <w:rPr>
                <w:sz w:val="24"/>
              </w:rPr>
              <w:t>с точкой.</w:t>
            </w:r>
          </w:p>
          <w:p w:rsidR="00FA2F1A" w:rsidRDefault="005E261C">
            <w:pPr>
              <w:pStyle w:val="TableParagraph"/>
              <w:ind w:left="113" w:right="103"/>
              <w:jc w:val="center"/>
              <w:rPr>
                <w:sz w:val="24"/>
              </w:rPr>
            </w:pPr>
            <w:r>
              <w:rPr>
                <w:spacing w:val="-1"/>
                <w:sz w:val="24"/>
              </w:rPr>
              <w:t>Шестнадцатые.</w:t>
            </w:r>
            <w:r>
              <w:rPr>
                <w:spacing w:val="-57"/>
                <w:sz w:val="24"/>
              </w:rPr>
              <w:t xml:space="preserve"> </w:t>
            </w:r>
            <w:r>
              <w:rPr>
                <w:sz w:val="24"/>
              </w:rPr>
              <w:t>Пунктирный</w:t>
            </w:r>
            <w:r>
              <w:rPr>
                <w:spacing w:val="1"/>
                <w:sz w:val="24"/>
              </w:rPr>
              <w:t xml:space="preserve"> </w:t>
            </w:r>
            <w:r>
              <w:rPr>
                <w:sz w:val="24"/>
              </w:rPr>
              <w:t>ритм</w:t>
            </w:r>
          </w:p>
        </w:tc>
        <w:tc>
          <w:tcPr>
            <w:tcW w:w="4677" w:type="dxa"/>
          </w:tcPr>
          <w:p w:rsidR="00FA2F1A" w:rsidRDefault="005E261C">
            <w:pPr>
              <w:pStyle w:val="TableParagraph"/>
              <w:ind w:left="106" w:right="101"/>
              <w:jc w:val="both"/>
              <w:rPr>
                <w:sz w:val="24"/>
              </w:rPr>
            </w:pP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прослеживание</w:t>
            </w:r>
            <w:r>
              <w:rPr>
                <w:spacing w:val="1"/>
                <w:sz w:val="24"/>
              </w:rPr>
              <w:t xml:space="preserve"> </w:t>
            </w:r>
            <w:r>
              <w:rPr>
                <w:sz w:val="24"/>
              </w:rPr>
              <w:t>по</w:t>
            </w:r>
            <w:r>
              <w:rPr>
                <w:spacing w:val="-57"/>
                <w:sz w:val="24"/>
              </w:rPr>
              <w:t xml:space="preserve"> </w:t>
            </w:r>
            <w:r>
              <w:rPr>
                <w:sz w:val="24"/>
              </w:rPr>
              <w:t>нотной</w:t>
            </w:r>
            <w:r>
              <w:rPr>
                <w:spacing w:val="1"/>
                <w:sz w:val="24"/>
              </w:rPr>
              <w:t xml:space="preserve"> </w:t>
            </w:r>
            <w:r>
              <w:rPr>
                <w:sz w:val="24"/>
              </w:rPr>
              <w:t>записи</w:t>
            </w:r>
            <w:r>
              <w:rPr>
                <w:spacing w:val="1"/>
                <w:sz w:val="24"/>
              </w:rPr>
              <w:t xml:space="preserve"> </w:t>
            </w:r>
            <w:r>
              <w:rPr>
                <w:sz w:val="24"/>
              </w:rPr>
              <w:t>ритмических</w:t>
            </w:r>
            <w:r>
              <w:rPr>
                <w:spacing w:val="1"/>
                <w:sz w:val="24"/>
              </w:rPr>
              <w:t xml:space="preserve"> </w:t>
            </w:r>
            <w:r>
              <w:rPr>
                <w:sz w:val="24"/>
              </w:rPr>
              <w:t>рисунков</w:t>
            </w:r>
            <w:r>
              <w:rPr>
                <w:spacing w:val="1"/>
                <w:sz w:val="24"/>
              </w:rPr>
              <w:t xml:space="preserve"> </w:t>
            </w:r>
            <w:r>
              <w:rPr>
                <w:sz w:val="24"/>
              </w:rPr>
              <w:t>в</w:t>
            </w:r>
            <w:r>
              <w:rPr>
                <w:spacing w:val="1"/>
                <w:sz w:val="24"/>
              </w:rPr>
              <w:t xml:space="preserve"> </w:t>
            </w:r>
            <w:r>
              <w:rPr>
                <w:sz w:val="24"/>
              </w:rPr>
              <w:t>размере 6/8.</w:t>
            </w:r>
          </w:p>
          <w:p w:rsidR="00FA2F1A" w:rsidRDefault="005E261C">
            <w:pPr>
              <w:pStyle w:val="TableParagraph"/>
              <w:tabs>
                <w:tab w:val="left" w:pos="3052"/>
              </w:tabs>
              <w:ind w:left="106" w:right="97"/>
              <w:jc w:val="both"/>
              <w:rPr>
                <w:sz w:val="24"/>
              </w:rPr>
            </w:pPr>
            <w:r>
              <w:rPr>
                <w:sz w:val="24"/>
              </w:rPr>
              <w:t>Исполнение,</w:t>
            </w:r>
            <w:r>
              <w:rPr>
                <w:spacing w:val="1"/>
                <w:sz w:val="24"/>
              </w:rPr>
              <w:t xml:space="preserve"> </w:t>
            </w:r>
            <w:r>
              <w:rPr>
                <w:sz w:val="24"/>
              </w:rPr>
              <w:t>импровизация</w:t>
            </w:r>
            <w:r>
              <w:rPr>
                <w:spacing w:val="1"/>
                <w:sz w:val="24"/>
              </w:rPr>
              <w:t xml:space="preserve"> </w:t>
            </w:r>
            <w:r>
              <w:rPr>
                <w:sz w:val="24"/>
              </w:rPr>
              <w:t>с</w:t>
            </w:r>
            <w:r>
              <w:rPr>
                <w:spacing w:val="1"/>
                <w:sz w:val="24"/>
              </w:rPr>
              <w:t xml:space="preserve"> </w:t>
            </w:r>
            <w:r>
              <w:rPr>
                <w:sz w:val="24"/>
              </w:rPr>
              <w:t>помощью</w:t>
            </w:r>
            <w:r>
              <w:rPr>
                <w:spacing w:val="-57"/>
                <w:sz w:val="24"/>
              </w:rPr>
              <w:t xml:space="preserve"> </w:t>
            </w:r>
            <w:r>
              <w:rPr>
                <w:sz w:val="24"/>
              </w:rPr>
              <w:t>звучащих</w:t>
            </w:r>
            <w:r>
              <w:rPr>
                <w:spacing w:val="1"/>
                <w:sz w:val="24"/>
              </w:rPr>
              <w:t xml:space="preserve"> </w:t>
            </w:r>
            <w:r>
              <w:rPr>
                <w:sz w:val="24"/>
              </w:rPr>
              <w:t>жестов</w:t>
            </w:r>
            <w:r>
              <w:rPr>
                <w:spacing w:val="1"/>
                <w:sz w:val="24"/>
              </w:rPr>
              <w:t xml:space="preserve"> </w:t>
            </w:r>
            <w:r>
              <w:rPr>
                <w:sz w:val="24"/>
              </w:rPr>
              <w:t>(хлопки,</w:t>
            </w:r>
            <w:r>
              <w:rPr>
                <w:spacing w:val="1"/>
                <w:sz w:val="24"/>
              </w:rPr>
              <w:t xml:space="preserve"> </w:t>
            </w:r>
            <w:r>
              <w:rPr>
                <w:sz w:val="24"/>
              </w:rPr>
              <w:t>шлепки,</w:t>
            </w:r>
            <w:r>
              <w:rPr>
                <w:spacing w:val="1"/>
                <w:sz w:val="24"/>
              </w:rPr>
              <w:t xml:space="preserve"> </w:t>
            </w:r>
            <w:r>
              <w:rPr>
                <w:sz w:val="24"/>
              </w:rPr>
              <w:t>притопы)</w:t>
            </w:r>
            <w:r>
              <w:rPr>
                <w:spacing w:val="1"/>
                <w:sz w:val="24"/>
              </w:rPr>
              <w:t xml:space="preserve"> </w:t>
            </w:r>
            <w:r>
              <w:rPr>
                <w:sz w:val="24"/>
              </w:rPr>
              <w:t>и/или</w:t>
            </w:r>
            <w:r>
              <w:rPr>
                <w:spacing w:val="1"/>
                <w:sz w:val="24"/>
              </w:rPr>
              <w:t xml:space="preserve"> </w:t>
            </w:r>
            <w:r>
              <w:rPr>
                <w:sz w:val="24"/>
              </w:rPr>
              <w:t>ударных</w:t>
            </w:r>
            <w:r>
              <w:rPr>
                <w:spacing w:val="1"/>
                <w:sz w:val="24"/>
              </w:rPr>
              <w:t xml:space="preserve"> </w:t>
            </w:r>
            <w:r>
              <w:rPr>
                <w:sz w:val="24"/>
              </w:rPr>
              <w:t>инструментов.</w:t>
            </w:r>
            <w:r>
              <w:rPr>
                <w:spacing w:val="-57"/>
                <w:sz w:val="24"/>
              </w:rPr>
              <w:t xml:space="preserve"> </w:t>
            </w:r>
            <w:r>
              <w:rPr>
                <w:sz w:val="24"/>
              </w:rPr>
              <w:t>Игра</w:t>
            </w:r>
            <w:r>
              <w:rPr>
                <w:spacing w:val="1"/>
                <w:sz w:val="24"/>
              </w:rPr>
              <w:t xml:space="preserve"> </w:t>
            </w:r>
            <w:r>
              <w:rPr>
                <w:sz w:val="24"/>
              </w:rPr>
              <w:t>«Ритмическое</w:t>
            </w:r>
            <w:r>
              <w:rPr>
                <w:spacing w:val="1"/>
                <w:sz w:val="24"/>
              </w:rPr>
              <w:t xml:space="preserve"> </w:t>
            </w:r>
            <w:r>
              <w:rPr>
                <w:sz w:val="24"/>
              </w:rPr>
              <w:t>эхо»,</w:t>
            </w:r>
            <w:r>
              <w:rPr>
                <w:spacing w:val="1"/>
                <w:sz w:val="24"/>
              </w:rPr>
              <w:t xml:space="preserve"> </w:t>
            </w:r>
            <w:r>
              <w:rPr>
                <w:sz w:val="24"/>
              </w:rPr>
              <w:t>прохлопывание</w:t>
            </w:r>
            <w:r>
              <w:rPr>
                <w:spacing w:val="-57"/>
                <w:sz w:val="24"/>
              </w:rPr>
              <w:t xml:space="preserve"> </w:t>
            </w:r>
            <w:r>
              <w:rPr>
                <w:sz w:val="24"/>
              </w:rPr>
              <w:t>ритма</w:t>
            </w:r>
            <w:r>
              <w:rPr>
                <w:spacing w:val="1"/>
                <w:sz w:val="24"/>
              </w:rPr>
              <w:t xml:space="preserve"> </w:t>
            </w:r>
            <w:r>
              <w:rPr>
                <w:sz w:val="24"/>
              </w:rPr>
              <w:t>по</w:t>
            </w:r>
            <w:r>
              <w:rPr>
                <w:spacing w:val="1"/>
                <w:sz w:val="24"/>
              </w:rPr>
              <w:t xml:space="preserve"> </w:t>
            </w:r>
            <w:r>
              <w:rPr>
                <w:sz w:val="24"/>
              </w:rPr>
              <w:t>ритмическим</w:t>
            </w:r>
            <w:r>
              <w:rPr>
                <w:spacing w:val="1"/>
                <w:sz w:val="24"/>
              </w:rPr>
              <w:t xml:space="preserve"> </w:t>
            </w:r>
            <w:r>
              <w:rPr>
                <w:sz w:val="24"/>
              </w:rPr>
              <w:t>карточкам,</w:t>
            </w:r>
            <w:r>
              <w:rPr>
                <w:spacing w:val="-57"/>
                <w:sz w:val="24"/>
              </w:rPr>
              <w:t xml:space="preserve"> </w:t>
            </w:r>
            <w:r>
              <w:rPr>
                <w:sz w:val="24"/>
              </w:rPr>
              <w:t>проговаривание</w:t>
            </w:r>
            <w:r>
              <w:rPr>
                <w:sz w:val="24"/>
              </w:rPr>
              <w:tab/>
            </w:r>
            <w:r>
              <w:rPr>
                <w:spacing w:val="-1"/>
                <w:sz w:val="24"/>
              </w:rPr>
              <w:t>ритмослогами.</w:t>
            </w:r>
            <w:r>
              <w:rPr>
                <w:spacing w:val="-58"/>
                <w:sz w:val="24"/>
              </w:rPr>
              <w:t xml:space="preserve"> </w:t>
            </w:r>
            <w:r>
              <w:rPr>
                <w:sz w:val="24"/>
              </w:rPr>
              <w:t>Разучивание,</w:t>
            </w:r>
            <w:r>
              <w:rPr>
                <w:spacing w:val="1"/>
                <w:sz w:val="24"/>
              </w:rPr>
              <w:t xml:space="preserve"> </w:t>
            </w:r>
            <w:r>
              <w:rPr>
                <w:sz w:val="24"/>
              </w:rPr>
              <w:t>исполнение</w:t>
            </w:r>
            <w:r>
              <w:rPr>
                <w:spacing w:val="1"/>
                <w:sz w:val="24"/>
              </w:rPr>
              <w:t xml:space="preserve"> </w:t>
            </w:r>
            <w:r>
              <w:rPr>
                <w:sz w:val="24"/>
              </w:rPr>
              <w:t>на</w:t>
            </w:r>
            <w:r>
              <w:rPr>
                <w:spacing w:val="1"/>
                <w:sz w:val="24"/>
              </w:rPr>
              <w:t xml:space="preserve"> </w:t>
            </w:r>
            <w:r>
              <w:rPr>
                <w:sz w:val="24"/>
              </w:rPr>
              <w:t>ударных</w:t>
            </w:r>
            <w:r>
              <w:rPr>
                <w:spacing w:val="1"/>
                <w:sz w:val="24"/>
              </w:rPr>
              <w:t xml:space="preserve"> </w:t>
            </w:r>
            <w:r>
              <w:rPr>
                <w:sz w:val="24"/>
              </w:rPr>
              <w:t>инструментах</w:t>
            </w:r>
            <w:r>
              <w:rPr>
                <w:spacing w:val="-5"/>
                <w:sz w:val="24"/>
              </w:rPr>
              <w:t xml:space="preserve"> </w:t>
            </w:r>
            <w:r>
              <w:rPr>
                <w:sz w:val="24"/>
              </w:rPr>
              <w:t>ритмической</w:t>
            </w:r>
            <w:r>
              <w:rPr>
                <w:spacing w:val="-3"/>
                <w:sz w:val="24"/>
              </w:rPr>
              <w:t xml:space="preserve"> </w:t>
            </w:r>
            <w:r>
              <w:rPr>
                <w:sz w:val="24"/>
              </w:rPr>
              <w:t>партитуры.</w:t>
            </w:r>
          </w:p>
          <w:p w:rsidR="00FA2F1A" w:rsidRDefault="005E261C">
            <w:pPr>
              <w:pStyle w:val="TableParagraph"/>
              <w:ind w:left="106" w:right="95"/>
              <w:jc w:val="both"/>
              <w:rPr>
                <w:sz w:val="24"/>
              </w:rPr>
            </w:pPr>
            <w:r>
              <w:rPr>
                <w:sz w:val="24"/>
              </w:rPr>
              <w:t>Слушание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ярко выраже ным ритмическим рисунком,</w:t>
            </w:r>
            <w:r>
              <w:rPr>
                <w:spacing w:val="1"/>
                <w:sz w:val="24"/>
              </w:rPr>
              <w:t xml:space="preserve"> </w:t>
            </w:r>
            <w:r>
              <w:rPr>
                <w:sz w:val="24"/>
              </w:rPr>
              <w:t>воспроизведение данного ритма по памяти</w:t>
            </w:r>
            <w:r>
              <w:rPr>
                <w:spacing w:val="1"/>
                <w:sz w:val="24"/>
              </w:rPr>
              <w:t xml:space="preserve"> </w:t>
            </w:r>
            <w:r>
              <w:rPr>
                <w:sz w:val="24"/>
              </w:rPr>
              <w:t>(хлопками).</w:t>
            </w:r>
          </w:p>
          <w:p w:rsidR="00FA2F1A" w:rsidRDefault="005E261C">
            <w:pPr>
              <w:pStyle w:val="TableParagraph"/>
              <w:ind w:left="106"/>
              <w:jc w:val="both"/>
              <w:rPr>
                <w:sz w:val="24"/>
              </w:rPr>
            </w:pPr>
            <w:r>
              <w:rPr>
                <w:sz w:val="24"/>
              </w:rPr>
              <w:t>На</w:t>
            </w:r>
            <w:r>
              <w:rPr>
                <w:spacing w:val="-4"/>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p>
          <w:p w:rsidR="00FA2F1A" w:rsidRDefault="005E261C">
            <w:pPr>
              <w:pStyle w:val="TableParagraph"/>
              <w:spacing w:line="237" w:lineRule="auto"/>
              <w:ind w:left="106" w:right="98"/>
              <w:jc w:val="both"/>
              <w:rPr>
                <w:sz w:val="24"/>
              </w:rPr>
            </w:pPr>
            <w:r>
              <w:rPr>
                <w:sz w:val="24"/>
              </w:rPr>
              <w:t>Исполнение</w:t>
            </w:r>
            <w:r>
              <w:rPr>
                <w:spacing w:val="1"/>
                <w:sz w:val="24"/>
              </w:rPr>
              <w:t xml:space="preserve"> </w:t>
            </w:r>
            <w:r>
              <w:rPr>
                <w:sz w:val="24"/>
              </w:rPr>
              <w:t>на</w:t>
            </w:r>
            <w:r>
              <w:rPr>
                <w:spacing w:val="1"/>
                <w:sz w:val="24"/>
              </w:rPr>
              <w:t xml:space="preserve"> </w:t>
            </w:r>
            <w:r>
              <w:rPr>
                <w:sz w:val="24"/>
              </w:rPr>
              <w:t>клавишных</w:t>
            </w:r>
            <w:r>
              <w:rPr>
                <w:spacing w:val="1"/>
                <w:sz w:val="24"/>
              </w:rPr>
              <w:t xml:space="preserve"> </w:t>
            </w:r>
            <w:r>
              <w:rPr>
                <w:sz w:val="24"/>
              </w:rPr>
              <w:t>или</w:t>
            </w:r>
            <w:r>
              <w:rPr>
                <w:spacing w:val="1"/>
                <w:sz w:val="24"/>
              </w:rPr>
              <w:t xml:space="preserve"> </w:t>
            </w:r>
            <w:r>
              <w:rPr>
                <w:sz w:val="24"/>
              </w:rPr>
              <w:t>духовых</w:t>
            </w:r>
            <w:r>
              <w:rPr>
                <w:spacing w:val="1"/>
                <w:sz w:val="24"/>
              </w:rPr>
              <w:t xml:space="preserve"> </w:t>
            </w:r>
            <w:r>
              <w:rPr>
                <w:sz w:val="24"/>
              </w:rPr>
              <w:t>инструментах</w:t>
            </w:r>
            <w:r>
              <w:rPr>
                <w:spacing w:val="11"/>
                <w:sz w:val="24"/>
              </w:rPr>
              <w:t xml:space="preserve"> </w:t>
            </w:r>
            <w:r>
              <w:rPr>
                <w:sz w:val="24"/>
              </w:rPr>
              <w:t>попевок,</w:t>
            </w:r>
            <w:r>
              <w:rPr>
                <w:spacing w:val="19"/>
                <w:sz w:val="24"/>
              </w:rPr>
              <w:t xml:space="preserve"> </w:t>
            </w:r>
            <w:r>
              <w:rPr>
                <w:sz w:val="24"/>
              </w:rPr>
              <w:t>мелодий</w:t>
            </w:r>
            <w:r>
              <w:rPr>
                <w:spacing w:val="13"/>
                <w:sz w:val="24"/>
              </w:rPr>
              <w:t xml:space="preserve"> </w:t>
            </w:r>
            <w:r>
              <w:rPr>
                <w:sz w:val="24"/>
              </w:rPr>
              <w:t>и</w:t>
            </w:r>
          </w:p>
          <w:p w:rsidR="00FA2F1A" w:rsidRDefault="005E261C">
            <w:pPr>
              <w:pStyle w:val="TableParagraph"/>
              <w:spacing w:line="267" w:lineRule="exact"/>
              <w:ind w:left="106"/>
              <w:jc w:val="both"/>
              <w:rPr>
                <w:sz w:val="24"/>
              </w:rPr>
            </w:pPr>
            <w:r>
              <w:rPr>
                <w:sz w:val="24"/>
              </w:rPr>
              <w:t>аккомпанементов</w:t>
            </w:r>
            <w:r>
              <w:rPr>
                <w:spacing w:val="-4"/>
                <w:sz w:val="24"/>
              </w:rPr>
              <w:t xml:space="preserve"> </w:t>
            </w:r>
            <w:r>
              <w:rPr>
                <w:sz w:val="24"/>
              </w:rPr>
              <w:t>в размере</w:t>
            </w:r>
            <w:r>
              <w:rPr>
                <w:spacing w:val="-2"/>
                <w:sz w:val="24"/>
              </w:rPr>
              <w:t xml:space="preserve"> </w:t>
            </w:r>
            <w:r>
              <w:rPr>
                <w:sz w:val="24"/>
              </w:rPr>
              <w:t>6/8.</w:t>
            </w:r>
          </w:p>
        </w:tc>
      </w:tr>
      <w:tr w:rsidR="00FA2F1A">
        <w:trPr>
          <w:trHeight w:val="1108"/>
        </w:trPr>
        <w:tc>
          <w:tcPr>
            <w:tcW w:w="1186" w:type="dxa"/>
          </w:tcPr>
          <w:p w:rsidR="00FA2F1A" w:rsidRDefault="005E261C">
            <w:pPr>
              <w:pStyle w:val="TableParagraph"/>
              <w:spacing w:line="263" w:lineRule="exact"/>
              <w:ind w:left="105" w:right="94"/>
              <w:jc w:val="center"/>
              <w:rPr>
                <w:sz w:val="24"/>
              </w:rPr>
            </w:pPr>
            <w:r>
              <w:rPr>
                <w:sz w:val="24"/>
              </w:rPr>
              <w:t>С)</w:t>
            </w:r>
          </w:p>
          <w:p w:rsidR="00FA2F1A" w:rsidRDefault="005E261C">
            <w:pPr>
              <w:pStyle w:val="TableParagraph"/>
              <w:spacing w:before="4" w:line="237" w:lineRule="auto"/>
              <w:ind w:left="104" w:right="95"/>
              <w:jc w:val="center"/>
              <w:rPr>
                <w:sz w:val="24"/>
              </w:rPr>
            </w:pPr>
            <w:r>
              <w:rPr>
                <w:sz w:val="24"/>
              </w:rPr>
              <w:t>2—6</w:t>
            </w:r>
            <w:r>
              <w:rPr>
                <w:spacing w:val="-15"/>
                <w:sz w:val="24"/>
              </w:rPr>
              <w:t xml:space="preserve"> </w:t>
            </w:r>
            <w:r>
              <w:rPr>
                <w:sz w:val="24"/>
              </w:rPr>
              <w:t>уч.</w:t>
            </w:r>
            <w:r>
              <w:rPr>
                <w:spacing w:val="-57"/>
                <w:sz w:val="24"/>
              </w:rPr>
              <w:t xml:space="preserve"> </w:t>
            </w:r>
            <w:r>
              <w:rPr>
                <w:sz w:val="24"/>
              </w:rPr>
              <w:t>часа</w:t>
            </w:r>
          </w:p>
        </w:tc>
        <w:tc>
          <w:tcPr>
            <w:tcW w:w="1507" w:type="dxa"/>
          </w:tcPr>
          <w:p w:rsidR="00FA2F1A" w:rsidRDefault="005E261C">
            <w:pPr>
              <w:pStyle w:val="TableParagraph"/>
              <w:spacing w:line="242" w:lineRule="auto"/>
              <w:ind w:left="317" w:right="123" w:hanging="154"/>
              <w:rPr>
                <w:sz w:val="24"/>
              </w:rPr>
            </w:pPr>
            <w:r>
              <w:rPr>
                <w:sz w:val="24"/>
              </w:rPr>
              <w:t>Тональност</w:t>
            </w:r>
            <w:r>
              <w:rPr>
                <w:spacing w:val="-57"/>
                <w:sz w:val="24"/>
              </w:rPr>
              <w:t xml:space="preserve"> </w:t>
            </w:r>
            <w:r>
              <w:rPr>
                <w:sz w:val="24"/>
              </w:rPr>
              <w:t>ь.</w:t>
            </w:r>
            <w:r>
              <w:rPr>
                <w:spacing w:val="2"/>
                <w:sz w:val="24"/>
              </w:rPr>
              <w:t xml:space="preserve"> </w:t>
            </w:r>
            <w:r>
              <w:rPr>
                <w:sz w:val="24"/>
              </w:rPr>
              <w:t>Гамма</w:t>
            </w:r>
          </w:p>
        </w:tc>
        <w:tc>
          <w:tcPr>
            <w:tcW w:w="1988" w:type="dxa"/>
          </w:tcPr>
          <w:p w:rsidR="00FA2F1A" w:rsidRDefault="005E261C">
            <w:pPr>
              <w:pStyle w:val="TableParagraph"/>
              <w:ind w:left="332" w:right="322" w:hanging="5"/>
              <w:jc w:val="center"/>
              <w:rPr>
                <w:sz w:val="24"/>
              </w:rPr>
            </w:pPr>
            <w:r>
              <w:rPr>
                <w:sz w:val="24"/>
              </w:rPr>
              <w:t>Тоника,</w:t>
            </w:r>
            <w:r>
              <w:rPr>
                <w:spacing w:val="1"/>
                <w:sz w:val="24"/>
              </w:rPr>
              <w:t xml:space="preserve"> </w:t>
            </w:r>
            <w:r>
              <w:rPr>
                <w:sz w:val="24"/>
              </w:rPr>
              <w:t>тональность.</w:t>
            </w:r>
            <w:r>
              <w:rPr>
                <w:spacing w:val="-57"/>
                <w:sz w:val="24"/>
              </w:rPr>
              <w:t xml:space="preserve"> </w:t>
            </w:r>
            <w:r>
              <w:rPr>
                <w:sz w:val="24"/>
              </w:rPr>
              <w:t>Знаки</w:t>
            </w:r>
            <w:r>
              <w:rPr>
                <w:spacing w:val="2"/>
                <w:sz w:val="24"/>
              </w:rPr>
              <w:t xml:space="preserve"> </w:t>
            </w:r>
            <w:r>
              <w:rPr>
                <w:sz w:val="24"/>
              </w:rPr>
              <w:t>при</w:t>
            </w:r>
          </w:p>
          <w:p w:rsidR="00FA2F1A" w:rsidRDefault="005E261C">
            <w:pPr>
              <w:pStyle w:val="TableParagraph"/>
              <w:spacing w:line="271" w:lineRule="exact"/>
              <w:ind w:left="112" w:right="103"/>
              <w:jc w:val="center"/>
              <w:rPr>
                <w:sz w:val="24"/>
              </w:rPr>
            </w:pPr>
            <w:r>
              <w:rPr>
                <w:sz w:val="24"/>
              </w:rPr>
              <w:t>ключе.</w:t>
            </w:r>
          </w:p>
        </w:tc>
        <w:tc>
          <w:tcPr>
            <w:tcW w:w="4677" w:type="dxa"/>
          </w:tcPr>
          <w:p w:rsidR="00FA2F1A" w:rsidRDefault="005E261C">
            <w:pPr>
              <w:pStyle w:val="TableParagraph"/>
              <w:ind w:left="106" w:right="94"/>
              <w:jc w:val="both"/>
              <w:rPr>
                <w:sz w:val="24"/>
              </w:rPr>
            </w:pPr>
            <w:r>
              <w:rPr>
                <w:sz w:val="24"/>
              </w:rPr>
              <w:t>Определение на слух устойчивых звуков.</w:t>
            </w:r>
            <w:r>
              <w:rPr>
                <w:spacing w:val="1"/>
                <w:sz w:val="24"/>
              </w:rPr>
              <w:t xml:space="preserve"> </w:t>
            </w:r>
            <w:r>
              <w:rPr>
                <w:sz w:val="24"/>
              </w:rPr>
              <w:t>Игра</w:t>
            </w:r>
            <w:r>
              <w:rPr>
                <w:spacing w:val="1"/>
                <w:sz w:val="24"/>
              </w:rPr>
              <w:t xml:space="preserve"> </w:t>
            </w:r>
            <w:r>
              <w:rPr>
                <w:sz w:val="24"/>
              </w:rPr>
              <w:t>«устой</w:t>
            </w:r>
            <w:r>
              <w:rPr>
                <w:spacing w:val="1"/>
                <w:sz w:val="24"/>
              </w:rPr>
              <w:t xml:space="preserve"> </w:t>
            </w:r>
            <w:r>
              <w:rPr>
                <w:sz w:val="24"/>
              </w:rPr>
              <w:t>—</w:t>
            </w:r>
            <w:r>
              <w:rPr>
                <w:spacing w:val="1"/>
                <w:sz w:val="24"/>
              </w:rPr>
              <w:t xml:space="preserve"> </w:t>
            </w:r>
            <w:r>
              <w:rPr>
                <w:sz w:val="24"/>
              </w:rPr>
              <w:t>неустой».</w:t>
            </w:r>
            <w:r>
              <w:rPr>
                <w:spacing w:val="1"/>
                <w:sz w:val="24"/>
              </w:rPr>
              <w:t xml:space="preserve"> </w:t>
            </w:r>
            <w:r>
              <w:rPr>
                <w:sz w:val="24"/>
              </w:rPr>
              <w:t>Пение</w:t>
            </w:r>
            <w:r>
              <w:rPr>
                <w:spacing w:val="1"/>
                <w:sz w:val="24"/>
              </w:rPr>
              <w:t xml:space="preserve"> </w:t>
            </w:r>
            <w:r>
              <w:rPr>
                <w:sz w:val="24"/>
              </w:rPr>
              <w:t>упражнений</w:t>
            </w:r>
            <w:r>
              <w:rPr>
                <w:spacing w:val="116"/>
                <w:sz w:val="24"/>
              </w:rPr>
              <w:t xml:space="preserve"> </w:t>
            </w:r>
            <w:r>
              <w:rPr>
                <w:sz w:val="24"/>
              </w:rPr>
              <w:t>—</w:t>
            </w:r>
            <w:r>
              <w:rPr>
                <w:spacing w:val="105"/>
                <w:sz w:val="24"/>
              </w:rPr>
              <w:t xml:space="preserve"> </w:t>
            </w:r>
            <w:r>
              <w:rPr>
                <w:sz w:val="24"/>
              </w:rPr>
              <w:t>гамм</w:t>
            </w:r>
            <w:r>
              <w:rPr>
                <w:spacing w:val="111"/>
                <w:sz w:val="24"/>
              </w:rPr>
              <w:t xml:space="preserve"> </w:t>
            </w:r>
            <w:r>
              <w:rPr>
                <w:sz w:val="24"/>
              </w:rPr>
              <w:t>с</w:t>
            </w:r>
            <w:r>
              <w:rPr>
                <w:spacing w:val="109"/>
                <w:sz w:val="24"/>
              </w:rPr>
              <w:t xml:space="preserve"> </w:t>
            </w:r>
            <w:r>
              <w:rPr>
                <w:sz w:val="24"/>
              </w:rPr>
              <w:t>названием</w:t>
            </w:r>
            <w:r>
              <w:rPr>
                <w:spacing w:val="111"/>
                <w:sz w:val="24"/>
              </w:rPr>
              <w:t xml:space="preserve"> </w:t>
            </w:r>
            <w:r>
              <w:rPr>
                <w:sz w:val="24"/>
              </w:rPr>
              <w:t>нот,</w:t>
            </w:r>
          </w:p>
          <w:p w:rsidR="00FA2F1A" w:rsidRDefault="005E261C">
            <w:pPr>
              <w:pStyle w:val="TableParagraph"/>
              <w:spacing w:line="271" w:lineRule="exact"/>
              <w:ind w:left="106"/>
              <w:jc w:val="both"/>
              <w:rPr>
                <w:sz w:val="24"/>
              </w:rPr>
            </w:pPr>
            <w:r>
              <w:rPr>
                <w:sz w:val="24"/>
              </w:rPr>
              <w:t xml:space="preserve">прослеживание    </w:t>
            </w:r>
            <w:r>
              <w:rPr>
                <w:spacing w:val="21"/>
                <w:sz w:val="24"/>
              </w:rPr>
              <w:t xml:space="preserve"> </w:t>
            </w:r>
            <w:r>
              <w:rPr>
                <w:sz w:val="24"/>
              </w:rPr>
              <w:t xml:space="preserve">по    </w:t>
            </w:r>
            <w:r>
              <w:rPr>
                <w:spacing w:val="22"/>
                <w:sz w:val="24"/>
              </w:rPr>
              <w:t xml:space="preserve"> </w:t>
            </w:r>
            <w:r>
              <w:rPr>
                <w:sz w:val="24"/>
              </w:rPr>
              <w:t xml:space="preserve">нотам.    </w:t>
            </w:r>
            <w:r>
              <w:rPr>
                <w:spacing w:val="24"/>
                <w:sz w:val="24"/>
              </w:rPr>
              <w:t xml:space="preserve"> </w:t>
            </w:r>
            <w:r>
              <w:rPr>
                <w:sz w:val="24"/>
              </w:rPr>
              <w:t>Освоение</w:t>
            </w:r>
          </w:p>
        </w:tc>
      </w:tr>
    </w:tbl>
    <w:p w:rsidR="00FA2F1A" w:rsidRDefault="00FA2F1A">
      <w:pPr>
        <w:spacing w:line="271" w:lineRule="exact"/>
        <w:jc w:val="both"/>
        <w:rPr>
          <w:sz w:val="24"/>
        </w:rPr>
        <w:sectPr w:rsidR="00FA2F1A">
          <w:pgSz w:w="11910" w:h="16840"/>
          <w:pgMar w:top="1120" w:right="0" w:bottom="212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1507"/>
        <w:gridCol w:w="1988"/>
        <w:gridCol w:w="4677"/>
      </w:tblGrid>
      <w:tr w:rsidR="00FA2F1A">
        <w:trPr>
          <w:trHeight w:val="1382"/>
        </w:trPr>
        <w:tc>
          <w:tcPr>
            <w:tcW w:w="1186" w:type="dxa"/>
          </w:tcPr>
          <w:p w:rsidR="00FA2F1A" w:rsidRDefault="00FA2F1A">
            <w:pPr>
              <w:pStyle w:val="TableParagraph"/>
              <w:rPr>
                <w:sz w:val="24"/>
              </w:rPr>
            </w:pPr>
          </w:p>
        </w:tc>
        <w:tc>
          <w:tcPr>
            <w:tcW w:w="1507" w:type="dxa"/>
          </w:tcPr>
          <w:p w:rsidR="00FA2F1A" w:rsidRDefault="00FA2F1A">
            <w:pPr>
              <w:pStyle w:val="TableParagraph"/>
              <w:rPr>
                <w:sz w:val="24"/>
              </w:rPr>
            </w:pPr>
          </w:p>
        </w:tc>
        <w:tc>
          <w:tcPr>
            <w:tcW w:w="1988" w:type="dxa"/>
          </w:tcPr>
          <w:p w:rsidR="00FA2F1A" w:rsidRDefault="005E261C">
            <w:pPr>
              <w:pStyle w:val="TableParagraph"/>
              <w:ind w:left="193" w:right="177" w:hanging="5"/>
              <w:jc w:val="center"/>
              <w:rPr>
                <w:sz w:val="24"/>
              </w:rPr>
            </w:pPr>
            <w:r>
              <w:rPr>
                <w:sz w:val="24"/>
              </w:rPr>
              <w:t>Мажорные и</w:t>
            </w:r>
            <w:r>
              <w:rPr>
                <w:spacing w:val="1"/>
                <w:sz w:val="24"/>
              </w:rPr>
              <w:t xml:space="preserve"> </w:t>
            </w:r>
            <w:r>
              <w:rPr>
                <w:sz w:val="24"/>
              </w:rPr>
              <w:t>минорные</w:t>
            </w:r>
            <w:r>
              <w:rPr>
                <w:spacing w:val="1"/>
                <w:sz w:val="24"/>
              </w:rPr>
              <w:t xml:space="preserve"> </w:t>
            </w:r>
            <w:r>
              <w:rPr>
                <w:sz w:val="24"/>
              </w:rPr>
              <w:t>тональности</w:t>
            </w:r>
          </w:p>
          <w:p w:rsidR="00FA2F1A" w:rsidRDefault="005E261C">
            <w:pPr>
              <w:pStyle w:val="TableParagraph"/>
              <w:spacing w:line="274" w:lineRule="exact"/>
              <w:ind w:left="116" w:right="100"/>
              <w:jc w:val="center"/>
              <w:rPr>
                <w:sz w:val="24"/>
              </w:rPr>
            </w:pPr>
            <w:r>
              <w:rPr>
                <w:sz w:val="24"/>
              </w:rPr>
              <w:t>(до 2—3 знаков</w:t>
            </w:r>
            <w:r>
              <w:rPr>
                <w:spacing w:val="-57"/>
                <w:sz w:val="24"/>
              </w:rPr>
              <w:t xml:space="preserve"> </w:t>
            </w:r>
            <w:r>
              <w:rPr>
                <w:sz w:val="24"/>
              </w:rPr>
              <w:t>при</w:t>
            </w:r>
            <w:r>
              <w:rPr>
                <w:spacing w:val="2"/>
                <w:sz w:val="24"/>
              </w:rPr>
              <w:t xml:space="preserve"> </w:t>
            </w:r>
            <w:r>
              <w:rPr>
                <w:sz w:val="24"/>
              </w:rPr>
              <w:t>ключе)</w:t>
            </w:r>
          </w:p>
        </w:tc>
        <w:tc>
          <w:tcPr>
            <w:tcW w:w="4677" w:type="dxa"/>
          </w:tcPr>
          <w:p w:rsidR="00FA2F1A" w:rsidRDefault="005E261C">
            <w:pPr>
              <w:pStyle w:val="TableParagraph"/>
              <w:ind w:left="106" w:right="95"/>
              <w:jc w:val="both"/>
              <w:rPr>
                <w:sz w:val="24"/>
              </w:rPr>
            </w:pPr>
            <w:r>
              <w:rPr>
                <w:sz w:val="24"/>
              </w:rPr>
              <w:t>понятия</w:t>
            </w:r>
            <w:r>
              <w:rPr>
                <w:spacing w:val="1"/>
                <w:sz w:val="24"/>
              </w:rPr>
              <w:t xml:space="preserve"> </w:t>
            </w:r>
            <w:r>
              <w:rPr>
                <w:sz w:val="24"/>
              </w:rPr>
              <w:t>«тоника».</w:t>
            </w:r>
            <w:r>
              <w:rPr>
                <w:spacing w:val="1"/>
                <w:sz w:val="24"/>
              </w:rPr>
              <w:t xml:space="preserve"> </w:t>
            </w:r>
            <w:r>
              <w:rPr>
                <w:sz w:val="24"/>
              </w:rPr>
              <w:t>Упражнение</w:t>
            </w:r>
            <w:r>
              <w:rPr>
                <w:spacing w:val="1"/>
                <w:sz w:val="24"/>
              </w:rPr>
              <w:t xml:space="preserve"> </w:t>
            </w:r>
            <w:r>
              <w:rPr>
                <w:sz w:val="24"/>
              </w:rPr>
              <w:t>на</w:t>
            </w:r>
            <w:r>
              <w:rPr>
                <w:spacing w:val="-57"/>
                <w:sz w:val="24"/>
              </w:rPr>
              <w:t xml:space="preserve"> </w:t>
            </w:r>
            <w:r>
              <w:rPr>
                <w:sz w:val="24"/>
              </w:rPr>
              <w:t>допевание</w:t>
            </w:r>
            <w:r>
              <w:rPr>
                <w:spacing w:val="1"/>
                <w:sz w:val="24"/>
              </w:rPr>
              <w:t xml:space="preserve"> </w:t>
            </w:r>
            <w:r>
              <w:rPr>
                <w:sz w:val="24"/>
              </w:rPr>
              <w:t>неполной</w:t>
            </w:r>
            <w:r>
              <w:rPr>
                <w:spacing w:val="1"/>
                <w:sz w:val="24"/>
              </w:rPr>
              <w:t xml:space="preserve"> </w:t>
            </w:r>
            <w:r>
              <w:rPr>
                <w:sz w:val="24"/>
              </w:rPr>
              <w:t>музыкальной</w:t>
            </w:r>
            <w:r>
              <w:rPr>
                <w:spacing w:val="60"/>
                <w:sz w:val="24"/>
              </w:rPr>
              <w:t xml:space="preserve"> </w:t>
            </w:r>
            <w:r>
              <w:rPr>
                <w:sz w:val="24"/>
              </w:rPr>
              <w:t>фразы</w:t>
            </w:r>
            <w:r>
              <w:rPr>
                <w:spacing w:val="1"/>
                <w:sz w:val="24"/>
              </w:rPr>
              <w:t xml:space="preserve"> </w:t>
            </w:r>
            <w:r>
              <w:rPr>
                <w:sz w:val="24"/>
              </w:rPr>
              <w:t>до тоники</w:t>
            </w:r>
            <w:r>
              <w:rPr>
                <w:spacing w:val="-3"/>
                <w:sz w:val="24"/>
              </w:rPr>
              <w:t xml:space="preserve"> </w:t>
            </w:r>
            <w:r>
              <w:rPr>
                <w:sz w:val="24"/>
              </w:rPr>
              <w:t>«Закончи</w:t>
            </w:r>
            <w:r>
              <w:rPr>
                <w:spacing w:val="-7"/>
                <w:sz w:val="24"/>
              </w:rPr>
              <w:t xml:space="preserve"> </w:t>
            </w:r>
            <w:r>
              <w:rPr>
                <w:sz w:val="24"/>
              </w:rPr>
              <w:t>музыкальную</w:t>
            </w:r>
            <w:r>
              <w:rPr>
                <w:spacing w:val="-6"/>
                <w:sz w:val="24"/>
              </w:rPr>
              <w:t xml:space="preserve"> </w:t>
            </w:r>
            <w:r>
              <w:rPr>
                <w:sz w:val="24"/>
              </w:rPr>
              <w:t>фразу».</w:t>
            </w:r>
          </w:p>
          <w:p w:rsidR="00FA2F1A" w:rsidRDefault="005E261C">
            <w:pPr>
              <w:pStyle w:val="TableParagraph"/>
              <w:spacing w:line="274" w:lineRule="exact"/>
              <w:ind w:left="106" w:right="98"/>
              <w:jc w:val="both"/>
              <w:rPr>
                <w:sz w:val="24"/>
              </w:rPr>
            </w:pPr>
            <w:r>
              <w:rPr>
                <w:sz w:val="24"/>
              </w:rPr>
              <w:t>На</w:t>
            </w:r>
            <w:r>
              <w:rPr>
                <w:spacing w:val="1"/>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r>
              <w:rPr>
                <w:spacing w:val="1"/>
                <w:sz w:val="24"/>
              </w:rPr>
              <w:t xml:space="preserve"> </w:t>
            </w:r>
            <w:r>
              <w:rPr>
                <w:sz w:val="24"/>
              </w:rPr>
              <w:t>Импровизация</w:t>
            </w:r>
            <w:r>
              <w:rPr>
                <w:spacing w:val="-5"/>
                <w:sz w:val="24"/>
              </w:rPr>
              <w:t xml:space="preserve"> </w:t>
            </w:r>
            <w:r>
              <w:rPr>
                <w:sz w:val="24"/>
              </w:rPr>
              <w:t>в</w:t>
            </w:r>
            <w:r>
              <w:rPr>
                <w:spacing w:val="1"/>
                <w:sz w:val="24"/>
              </w:rPr>
              <w:t xml:space="preserve"> </w:t>
            </w:r>
            <w:r>
              <w:rPr>
                <w:sz w:val="24"/>
              </w:rPr>
              <w:t>заданной</w:t>
            </w:r>
            <w:r>
              <w:rPr>
                <w:spacing w:val="-3"/>
                <w:sz w:val="24"/>
              </w:rPr>
              <w:t xml:space="preserve"> </w:t>
            </w:r>
            <w:r>
              <w:rPr>
                <w:sz w:val="24"/>
              </w:rPr>
              <w:t>тональности</w:t>
            </w:r>
          </w:p>
        </w:tc>
      </w:tr>
      <w:tr w:rsidR="00FA2F1A">
        <w:trPr>
          <w:trHeight w:val="4417"/>
        </w:trPr>
        <w:tc>
          <w:tcPr>
            <w:tcW w:w="1186" w:type="dxa"/>
          </w:tcPr>
          <w:p w:rsidR="00FA2F1A" w:rsidRDefault="005E261C">
            <w:pPr>
              <w:pStyle w:val="TableParagraph"/>
              <w:spacing w:line="262" w:lineRule="exact"/>
              <w:ind w:left="105" w:right="90"/>
              <w:jc w:val="center"/>
              <w:rPr>
                <w:sz w:val="24"/>
              </w:rPr>
            </w:pPr>
            <w:r>
              <w:rPr>
                <w:sz w:val="24"/>
              </w:rPr>
              <w:t>Т)</w:t>
            </w:r>
          </w:p>
          <w:p w:rsidR="00FA2F1A" w:rsidRDefault="005E261C">
            <w:pPr>
              <w:pStyle w:val="TableParagraph"/>
              <w:spacing w:line="242" w:lineRule="auto"/>
              <w:ind w:left="104" w:right="95"/>
              <w:jc w:val="center"/>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507" w:type="dxa"/>
          </w:tcPr>
          <w:p w:rsidR="00FA2F1A" w:rsidRDefault="005E261C">
            <w:pPr>
              <w:pStyle w:val="TableParagraph"/>
              <w:spacing w:line="263" w:lineRule="exact"/>
              <w:ind w:left="99" w:right="78"/>
              <w:jc w:val="center"/>
              <w:rPr>
                <w:sz w:val="24"/>
              </w:rPr>
            </w:pPr>
            <w:r>
              <w:rPr>
                <w:sz w:val="24"/>
              </w:rPr>
              <w:t>Интервалы</w:t>
            </w:r>
          </w:p>
        </w:tc>
        <w:tc>
          <w:tcPr>
            <w:tcW w:w="1988" w:type="dxa"/>
          </w:tcPr>
          <w:p w:rsidR="00FA2F1A" w:rsidRDefault="005E261C">
            <w:pPr>
              <w:pStyle w:val="TableParagraph"/>
              <w:ind w:left="188" w:right="178" w:firstLine="3"/>
              <w:jc w:val="center"/>
              <w:rPr>
                <w:sz w:val="24"/>
              </w:rPr>
            </w:pPr>
            <w:r>
              <w:rPr>
                <w:sz w:val="24"/>
              </w:rPr>
              <w:t>Понятие</w:t>
            </w:r>
            <w:r>
              <w:rPr>
                <w:spacing w:val="1"/>
                <w:sz w:val="24"/>
              </w:rPr>
              <w:t xml:space="preserve"> </w:t>
            </w:r>
            <w:r>
              <w:rPr>
                <w:sz w:val="24"/>
              </w:rPr>
              <w:t>музыкального</w:t>
            </w:r>
            <w:r>
              <w:rPr>
                <w:spacing w:val="1"/>
                <w:sz w:val="24"/>
              </w:rPr>
              <w:t xml:space="preserve"> </w:t>
            </w:r>
            <w:r>
              <w:rPr>
                <w:sz w:val="24"/>
              </w:rPr>
              <w:t>интервала. Тон,</w:t>
            </w:r>
            <w:r>
              <w:rPr>
                <w:spacing w:val="-58"/>
                <w:sz w:val="24"/>
              </w:rPr>
              <w:t xml:space="preserve"> </w:t>
            </w:r>
            <w:r>
              <w:rPr>
                <w:sz w:val="24"/>
              </w:rPr>
              <w:t>полутон.</w:t>
            </w:r>
          </w:p>
          <w:p w:rsidR="00FA2F1A" w:rsidRDefault="005E261C">
            <w:pPr>
              <w:pStyle w:val="TableParagraph"/>
              <w:ind w:left="217" w:right="211" w:firstLine="11"/>
              <w:jc w:val="center"/>
              <w:rPr>
                <w:sz w:val="24"/>
              </w:rPr>
            </w:pPr>
            <w:r>
              <w:rPr>
                <w:sz w:val="24"/>
              </w:rPr>
              <w:t>Консонансы:</w:t>
            </w:r>
            <w:r>
              <w:rPr>
                <w:spacing w:val="1"/>
                <w:sz w:val="24"/>
              </w:rPr>
              <w:t xml:space="preserve"> </w:t>
            </w:r>
            <w:r>
              <w:rPr>
                <w:sz w:val="24"/>
              </w:rPr>
              <w:t>терция, кварта,</w:t>
            </w:r>
            <w:r>
              <w:rPr>
                <w:spacing w:val="-57"/>
                <w:sz w:val="24"/>
              </w:rPr>
              <w:t xml:space="preserve"> </w:t>
            </w:r>
            <w:r>
              <w:rPr>
                <w:sz w:val="24"/>
              </w:rPr>
              <w:t>квинта, секста,</w:t>
            </w:r>
            <w:r>
              <w:rPr>
                <w:spacing w:val="-57"/>
                <w:sz w:val="24"/>
              </w:rPr>
              <w:t xml:space="preserve"> </w:t>
            </w:r>
            <w:r>
              <w:rPr>
                <w:sz w:val="24"/>
              </w:rPr>
              <w:t>октава.</w:t>
            </w:r>
          </w:p>
          <w:p w:rsidR="00FA2F1A" w:rsidRDefault="005E261C">
            <w:pPr>
              <w:pStyle w:val="TableParagraph"/>
              <w:spacing w:line="237" w:lineRule="auto"/>
              <w:ind w:left="111" w:right="102" w:firstLine="7"/>
              <w:jc w:val="center"/>
              <w:rPr>
                <w:sz w:val="24"/>
              </w:rPr>
            </w:pPr>
            <w:r>
              <w:rPr>
                <w:sz w:val="24"/>
              </w:rPr>
              <w:t>Диссонансы:</w:t>
            </w:r>
            <w:r>
              <w:rPr>
                <w:spacing w:val="1"/>
                <w:sz w:val="24"/>
              </w:rPr>
              <w:t xml:space="preserve"> </w:t>
            </w:r>
            <w:r>
              <w:rPr>
                <w:sz w:val="24"/>
              </w:rPr>
              <w:t>секунда,</w:t>
            </w:r>
            <w:r>
              <w:rPr>
                <w:spacing w:val="-11"/>
                <w:sz w:val="24"/>
              </w:rPr>
              <w:t xml:space="preserve"> </w:t>
            </w:r>
            <w:r>
              <w:rPr>
                <w:sz w:val="24"/>
              </w:rPr>
              <w:t>септима</w:t>
            </w:r>
          </w:p>
        </w:tc>
        <w:tc>
          <w:tcPr>
            <w:tcW w:w="4677" w:type="dxa"/>
          </w:tcPr>
          <w:p w:rsidR="00FA2F1A" w:rsidRDefault="005E261C">
            <w:pPr>
              <w:pStyle w:val="TableParagraph"/>
              <w:ind w:left="106" w:right="97"/>
              <w:jc w:val="both"/>
              <w:rPr>
                <w:sz w:val="24"/>
              </w:rPr>
            </w:pPr>
            <w:r>
              <w:rPr>
                <w:sz w:val="24"/>
              </w:rPr>
              <w:t>Освоение</w:t>
            </w:r>
            <w:r>
              <w:rPr>
                <w:spacing w:val="1"/>
                <w:sz w:val="24"/>
              </w:rPr>
              <w:t xml:space="preserve"> </w:t>
            </w:r>
            <w:r>
              <w:rPr>
                <w:sz w:val="24"/>
              </w:rPr>
              <w:t>понятия</w:t>
            </w:r>
            <w:r>
              <w:rPr>
                <w:spacing w:val="1"/>
                <w:sz w:val="24"/>
              </w:rPr>
              <w:t xml:space="preserve"> </w:t>
            </w:r>
            <w:r>
              <w:rPr>
                <w:sz w:val="24"/>
              </w:rPr>
              <w:t>«интервал».</w:t>
            </w:r>
            <w:r>
              <w:rPr>
                <w:spacing w:val="1"/>
                <w:sz w:val="24"/>
              </w:rPr>
              <w:t xml:space="preserve"> </w:t>
            </w:r>
            <w:r>
              <w:rPr>
                <w:sz w:val="24"/>
              </w:rPr>
              <w:t>Анализ</w:t>
            </w:r>
            <w:r>
              <w:rPr>
                <w:spacing w:val="1"/>
                <w:sz w:val="24"/>
              </w:rPr>
              <w:t xml:space="preserve"> </w:t>
            </w:r>
            <w:r>
              <w:rPr>
                <w:sz w:val="24"/>
              </w:rPr>
              <w:t>ступеневого состава мажорной и минорной</w:t>
            </w:r>
            <w:r>
              <w:rPr>
                <w:spacing w:val="-57"/>
                <w:sz w:val="24"/>
              </w:rPr>
              <w:t xml:space="preserve"> </w:t>
            </w:r>
            <w:r>
              <w:rPr>
                <w:sz w:val="24"/>
              </w:rPr>
              <w:t>гаммы (тон-полутон). Различение на слух</w:t>
            </w:r>
            <w:r>
              <w:rPr>
                <w:spacing w:val="1"/>
                <w:sz w:val="24"/>
              </w:rPr>
              <w:t xml:space="preserve"> </w:t>
            </w:r>
            <w:r>
              <w:rPr>
                <w:sz w:val="24"/>
              </w:rPr>
              <w:t>диссонансов и консонансов, параллельного</w:t>
            </w:r>
            <w:r>
              <w:rPr>
                <w:spacing w:val="-57"/>
                <w:sz w:val="24"/>
              </w:rPr>
              <w:t xml:space="preserve"> </w:t>
            </w:r>
            <w:r>
              <w:rPr>
                <w:sz w:val="24"/>
              </w:rPr>
              <w:t>движения двух голосов в октаву, терцию,</w:t>
            </w:r>
            <w:r>
              <w:rPr>
                <w:spacing w:val="1"/>
                <w:sz w:val="24"/>
              </w:rPr>
              <w:t xml:space="preserve"> </w:t>
            </w:r>
            <w:r>
              <w:rPr>
                <w:sz w:val="24"/>
              </w:rPr>
              <w:t>сексту. Подбор эпитетов для определения</w:t>
            </w:r>
            <w:r>
              <w:rPr>
                <w:spacing w:val="1"/>
                <w:sz w:val="24"/>
              </w:rPr>
              <w:t xml:space="preserve"> </w:t>
            </w:r>
            <w:r>
              <w:rPr>
                <w:sz w:val="24"/>
              </w:rPr>
              <w:t>краски</w:t>
            </w:r>
            <w:r>
              <w:rPr>
                <w:spacing w:val="1"/>
                <w:sz w:val="24"/>
              </w:rPr>
              <w:t xml:space="preserve"> </w:t>
            </w:r>
            <w:r>
              <w:rPr>
                <w:sz w:val="24"/>
              </w:rPr>
              <w:t>звучания</w:t>
            </w:r>
            <w:r>
              <w:rPr>
                <w:spacing w:val="1"/>
                <w:sz w:val="24"/>
              </w:rPr>
              <w:t xml:space="preserve"> </w:t>
            </w:r>
            <w:r>
              <w:rPr>
                <w:sz w:val="24"/>
              </w:rPr>
              <w:t>различных</w:t>
            </w:r>
            <w:r>
              <w:rPr>
                <w:spacing w:val="1"/>
                <w:sz w:val="24"/>
              </w:rPr>
              <w:t xml:space="preserve"> </w:t>
            </w:r>
            <w:r>
              <w:rPr>
                <w:sz w:val="24"/>
              </w:rPr>
              <w:t>интервалов.</w:t>
            </w:r>
            <w:r>
              <w:rPr>
                <w:spacing w:val="1"/>
                <w:sz w:val="24"/>
              </w:rPr>
              <w:t xml:space="preserve"> </w:t>
            </w:r>
            <w:r>
              <w:rPr>
                <w:sz w:val="24"/>
              </w:rPr>
              <w:t>Разучивание,</w:t>
            </w:r>
            <w:r>
              <w:rPr>
                <w:spacing w:val="60"/>
                <w:sz w:val="24"/>
              </w:rPr>
              <w:t xml:space="preserve"> </w:t>
            </w:r>
            <w:r>
              <w:rPr>
                <w:sz w:val="24"/>
              </w:rPr>
              <w:t>исполнение попевок и песен</w:t>
            </w:r>
            <w:r>
              <w:rPr>
                <w:spacing w:val="1"/>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выраженной</w:t>
            </w:r>
            <w:r>
              <w:rPr>
                <w:spacing w:val="1"/>
                <w:sz w:val="24"/>
              </w:rPr>
              <w:t xml:space="preserve"> </w:t>
            </w:r>
            <w:r>
              <w:rPr>
                <w:sz w:val="24"/>
              </w:rPr>
              <w:t>характерной</w:t>
            </w:r>
            <w:r>
              <w:rPr>
                <w:spacing w:val="1"/>
                <w:sz w:val="24"/>
              </w:rPr>
              <w:t xml:space="preserve"> </w:t>
            </w:r>
            <w:r>
              <w:rPr>
                <w:sz w:val="24"/>
              </w:rPr>
              <w:t>интерваликой</w:t>
            </w:r>
            <w:r>
              <w:rPr>
                <w:spacing w:val="1"/>
                <w:sz w:val="24"/>
              </w:rPr>
              <w:t xml:space="preserve"> </w:t>
            </w:r>
            <w:r>
              <w:rPr>
                <w:sz w:val="24"/>
              </w:rPr>
              <w:t>в мелодическом</w:t>
            </w:r>
            <w:r>
              <w:rPr>
                <w:spacing w:val="1"/>
                <w:sz w:val="24"/>
              </w:rPr>
              <w:t xml:space="preserve"> </w:t>
            </w:r>
            <w:r>
              <w:rPr>
                <w:sz w:val="24"/>
              </w:rPr>
              <w:t>движении.</w:t>
            </w:r>
            <w:r>
              <w:rPr>
                <w:spacing w:val="1"/>
                <w:sz w:val="24"/>
              </w:rPr>
              <w:t xml:space="preserve"> </w:t>
            </w:r>
            <w:r>
              <w:rPr>
                <w:sz w:val="24"/>
              </w:rPr>
              <w:t>Элементы</w:t>
            </w:r>
            <w:r>
              <w:rPr>
                <w:spacing w:val="1"/>
                <w:sz w:val="24"/>
              </w:rPr>
              <w:t xml:space="preserve"> </w:t>
            </w:r>
            <w:r>
              <w:rPr>
                <w:sz w:val="24"/>
              </w:rPr>
              <w:t>двухголосия.</w:t>
            </w:r>
            <w:r>
              <w:rPr>
                <w:spacing w:val="1"/>
                <w:sz w:val="24"/>
              </w:rPr>
              <w:t xml:space="preserve"> </w:t>
            </w:r>
            <w:r>
              <w:rPr>
                <w:sz w:val="24"/>
              </w:rPr>
              <w:t>На</w:t>
            </w:r>
            <w:r>
              <w:rPr>
                <w:spacing w:val="1"/>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r>
              <w:rPr>
                <w:spacing w:val="1"/>
                <w:sz w:val="24"/>
              </w:rPr>
              <w:t xml:space="preserve"> </w:t>
            </w:r>
            <w:r>
              <w:rPr>
                <w:sz w:val="24"/>
              </w:rPr>
              <w:t>Досочинение</w:t>
            </w:r>
            <w:r>
              <w:rPr>
                <w:spacing w:val="1"/>
                <w:sz w:val="24"/>
              </w:rPr>
              <w:t xml:space="preserve"> </w:t>
            </w:r>
            <w:r>
              <w:rPr>
                <w:sz w:val="24"/>
              </w:rPr>
              <w:t>к</w:t>
            </w:r>
            <w:r>
              <w:rPr>
                <w:spacing w:val="1"/>
                <w:sz w:val="24"/>
              </w:rPr>
              <w:t xml:space="preserve"> </w:t>
            </w:r>
            <w:r>
              <w:rPr>
                <w:sz w:val="24"/>
              </w:rPr>
              <w:t>простой</w:t>
            </w:r>
            <w:r>
              <w:rPr>
                <w:spacing w:val="-57"/>
                <w:sz w:val="24"/>
              </w:rPr>
              <w:t xml:space="preserve"> </w:t>
            </w:r>
            <w:r>
              <w:rPr>
                <w:sz w:val="24"/>
              </w:rPr>
              <w:t>мелодии</w:t>
            </w:r>
            <w:r>
              <w:rPr>
                <w:spacing w:val="1"/>
                <w:sz w:val="24"/>
              </w:rPr>
              <w:t xml:space="preserve"> </w:t>
            </w:r>
            <w:r>
              <w:rPr>
                <w:sz w:val="24"/>
              </w:rPr>
              <w:t>подголоска,</w:t>
            </w:r>
            <w:r>
              <w:rPr>
                <w:spacing w:val="1"/>
                <w:sz w:val="24"/>
              </w:rPr>
              <w:t xml:space="preserve"> </w:t>
            </w:r>
            <w:r>
              <w:rPr>
                <w:sz w:val="24"/>
              </w:rPr>
              <w:t>повторяющего</w:t>
            </w:r>
            <w:r>
              <w:rPr>
                <w:spacing w:val="-57"/>
                <w:sz w:val="24"/>
              </w:rPr>
              <w:t xml:space="preserve"> </w:t>
            </w:r>
            <w:r>
              <w:rPr>
                <w:sz w:val="24"/>
              </w:rPr>
              <w:t>основной</w:t>
            </w:r>
            <w:r>
              <w:rPr>
                <w:spacing w:val="1"/>
                <w:sz w:val="24"/>
              </w:rPr>
              <w:t xml:space="preserve"> </w:t>
            </w:r>
            <w:r>
              <w:rPr>
                <w:sz w:val="24"/>
              </w:rPr>
              <w:t>голос</w:t>
            </w:r>
            <w:r>
              <w:rPr>
                <w:spacing w:val="1"/>
                <w:sz w:val="24"/>
              </w:rPr>
              <w:t xml:space="preserve"> </w:t>
            </w:r>
            <w:r>
              <w:rPr>
                <w:sz w:val="24"/>
              </w:rPr>
              <w:t>в</w:t>
            </w:r>
            <w:r>
              <w:rPr>
                <w:spacing w:val="1"/>
                <w:sz w:val="24"/>
              </w:rPr>
              <w:t xml:space="preserve"> </w:t>
            </w:r>
            <w:r>
              <w:rPr>
                <w:sz w:val="24"/>
              </w:rPr>
              <w:t>терцию,</w:t>
            </w:r>
            <w:r>
              <w:rPr>
                <w:spacing w:val="1"/>
                <w:sz w:val="24"/>
              </w:rPr>
              <w:t xml:space="preserve"> </w:t>
            </w:r>
            <w:r>
              <w:rPr>
                <w:sz w:val="24"/>
              </w:rPr>
              <w:t>октаву.</w:t>
            </w:r>
            <w:r>
              <w:rPr>
                <w:spacing w:val="-57"/>
                <w:sz w:val="24"/>
              </w:rPr>
              <w:t xml:space="preserve"> </w:t>
            </w:r>
            <w:r>
              <w:rPr>
                <w:sz w:val="24"/>
              </w:rPr>
              <w:t>Сочинение</w:t>
            </w:r>
            <w:r>
              <w:rPr>
                <w:spacing w:val="56"/>
                <w:sz w:val="24"/>
              </w:rPr>
              <w:t xml:space="preserve"> </w:t>
            </w:r>
            <w:r>
              <w:rPr>
                <w:sz w:val="24"/>
              </w:rPr>
              <w:t>аккомпанемента</w:t>
            </w:r>
            <w:r>
              <w:rPr>
                <w:spacing w:val="57"/>
                <w:sz w:val="24"/>
              </w:rPr>
              <w:t xml:space="preserve"> </w:t>
            </w:r>
            <w:r>
              <w:rPr>
                <w:sz w:val="24"/>
              </w:rPr>
              <w:t>на</w:t>
            </w:r>
            <w:r>
              <w:rPr>
                <w:spacing w:val="56"/>
                <w:sz w:val="24"/>
              </w:rPr>
              <w:t xml:space="preserve"> </w:t>
            </w:r>
            <w:r>
              <w:rPr>
                <w:sz w:val="24"/>
              </w:rPr>
              <w:t>основе</w:t>
            </w:r>
          </w:p>
          <w:p w:rsidR="00FA2F1A" w:rsidRDefault="005E261C">
            <w:pPr>
              <w:pStyle w:val="TableParagraph"/>
              <w:spacing w:line="270" w:lineRule="exact"/>
              <w:ind w:left="106"/>
              <w:jc w:val="both"/>
              <w:rPr>
                <w:sz w:val="24"/>
              </w:rPr>
            </w:pPr>
            <w:r>
              <w:rPr>
                <w:sz w:val="24"/>
              </w:rPr>
              <w:t>движения</w:t>
            </w:r>
            <w:r>
              <w:rPr>
                <w:spacing w:val="-1"/>
                <w:sz w:val="24"/>
              </w:rPr>
              <w:t xml:space="preserve"> </w:t>
            </w:r>
            <w:r>
              <w:rPr>
                <w:sz w:val="24"/>
              </w:rPr>
              <w:t>квинтами,</w:t>
            </w:r>
            <w:r>
              <w:rPr>
                <w:spacing w:val="-8"/>
                <w:sz w:val="24"/>
              </w:rPr>
              <w:t xml:space="preserve"> </w:t>
            </w:r>
            <w:r>
              <w:rPr>
                <w:sz w:val="24"/>
              </w:rPr>
              <w:t>октавами</w:t>
            </w:r>
          </w:p>
        </w:tc>
      </w:tr>
      <w:tr w:rsidR="00FA2F1A">
        <w:trPr>
          <w:trHeight w:val="3864"/>
        </w:trPr>
        <w:tc>
          <w:tcPr>
            <w:tcW w:w="1186" w:type="dxa"/>
          </w:tcPr>
          <w:p w:rsidR="00FA2F1A" w:rsidRDefault="005E261C">
            <w:pPr>
              <w:pStyle w:val="TableParagraph"/>
              <w:spacing w:line="261" w:lineRule="exact"/>
              <w:ind w:left="105" w:right="94"/>
              <w:jc w:val="center"/>
              <w:rPr>
                <w:sz w:val="24"/>
              </w:rPr>
            </w:pPr>
            <w:r>
              <w:rPr>
                <w:sz w:val="24"/>
              </w:rPr>
              <w:t>У)</w:t>
            </w:r>
          </w:p>
          <w:p w:rsidR="00FA2F1A" w:rsidRDefault="005E261C">
            <w:pPr>
              <w:pStyle w:val="TableParagraph"/>
              <w:spacing w:line="242" w:lineRule="auto"/>
              <w:ind w:left="104" w:right="95"/>
              <w:jc w:val="center"/>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507" w:type="dxa"/>
          </w:tcPr>
          <w:p w:rsidR="00FA2F1A" w:rsidRDefault="005E261C">
            <w:pPr>
              <w:pStyle w:val="TableParagraph"/>
              <w:spacing w:line="263" w:lineRule="exact"/>
              <w:ind w:left="98" w:right="80"/>
              <w:jc w:val="center"/>
              <w:rPr>
                <w:sz w:val="24"/>
              </w:rPr>
            </w:pPr>
            <w:r>
              <w:rPr>
                <w:sz w:val="24"/>
              </w:rPr>
              <w:t>Гармония</w:t>
            </w:r>
          </w:p>
        </w:tc>
        <w:tc>
          <w:tcPr>
            <w:tcW w:w="1988" w:type="dxa"/>
          </w:tcPr>
          <w:p w:rsidR="00FA2F1A" w:rsidRDefault="005E261C">
            <w:pPr>
              <w:pStyle w:val="TableParagraph"/>
              <w:ind w:left="389" w:right="373" w:hanging="11"/>
              <w:jc w:val="center"/>
              <w:rPr>
                <w:sz w:val="24"/>
              </w:rPr>
            </w:pPr>
            <w:r>
              <w:rPr>
                <w:sz w:val="24"/>
              </w:rPr>
              <w:t>Аккорд.</w:t>
            </w:r>
            <w:r>
              <w:rPr>
                <w:spacing w:val="1"/>
                <w:sz w:val="24"/>
              </w:rPr>
              <w:t xml:space="preserve"> </w:t>
            </w:r>
            <w:r>
              <w:rPr>
                <w:sz w:val="24"/>
              </w:rPr>
              <w:t>Трезвучие</w:t>
            </w:r>
            <w:r>
              <w:rPr>
                <w:spacing w:val="1"/>
                <w:sz w:val="24"/>
              </w:rPr>
              <w:t xml:space="preserve"> </w:t>
            </w:r>
            <w:r>
              <w:rPr>
                <w:sz w:val="24"/>
              </w:rPr>
              <w:t>мажорное и</w:t>
            </w:r>
            <w:r>
              <w:rPr>
                <w:spacing w:val="-57"/>
                <w:sz w:val="24"/>
              </w:rPr>
              <w:t xml:space="preserve"> </w:t>
            </w:r>
            <w:r>
              <w:rPr>
                <w:sz w:val="24"/>
              </w:rPr>
              <w:t>минорное.</w:t>
            </w:r>
            <w:r>
              <w:rPr>
                <w:spacing w:val="1"/>
                <w:sz w:val="24"/>
              </w:rPr>
              <w:t xml:space="preserve"> </w:t>
            </w:r>
            <w:r>
              <w:rPr>
                <w:sz w:val="24"/>
              </w:rPr>
              <w:t>Понятие</w:t>
            </w:r>
            <w:r>
              <w:rPr>
                <w:spacing w:val="1"/>
                <w:sz w:val="24"/>
              </w:rPr>
              <w:t xml:space="preserve"> </w:t>
            </w:r>
            <w:r>
              <w:rPr>
                <w:sz w:val="24"/>
              </w:rPr>
              <w:t>фактуры.</w:t>
            </w:r>
          </w:p>
          <w:p w:rsidR="00FA2F1A" w:rsidRDefault="005E261C">
            <w:pPr>
              <w:pStyle w:val="TableParagraph"/>
              <w:ind w:left="154" w:right="137" w:hanging="11"/>
              <w:jc w:val="center"/>
              <w:rPr>
                <w:sz w:val="24"/>
              </w:rPr>
            </w:pPr>
            <w:r>
              <w:rPr>
                <w:sz w:val="24"/>
              </w:rPr>
              <w:t>Фактуры</w:t>
            </w:r>
            <w:r>
              <w:rPr>
                <w:spacing w:val="1"/>
                <w:sz w:val="24"/>
              </w:rPr>
              <w:t xml:space="preserve"> </w:t>
            </w:r>
            <w:r>
              <w:rPr>
                <w:sz w:val="24"/>
              </w:rPr>
              <w:t>аккомпанемента</w:t>
            </w:r>
            <w:r>
              <w:rPr>
                <w:spacing w:val="-57"/>
                <w:sz w:val="24"/>
              </w:rPr>
              <w:t xml:space="preserve"> </w:t>
            </w:r>
            <w:r>
              <w:rPr>
                <w:sz w:val="24"/>
              </w:rPr>
              <w:t>басаккорд,</w:t>
            </w:r>
            <w:r>
              <w:rPr>
                <w:spacing w:val="1"/>
                <w:sz w:val="24"/>
              </w:rPr>
              <w:t xml:space="preserve"> </w:t>
            </w:r>
            <w:r>
              <w:rPr>
                <w:sz w:val="24"/>
              </w:rPr>
              <w:t>аккордовая,</w:t>
            </w:r>
            <w:r>
              <w:rPr>
                <w:spacing w:val="1"/>
                <w:sz w:val="24"/>
              </w:rPr>
              <w:t xml:space="preserve"> </w:t>
            </w:r>
            <w:r>
              <w:rPr>
                <w:sz w:val="24"/>
              </w:rPr>
              <w:t>арпеджио</w:t>
            </w:r>
          </w:p>
        </w:tc>
        <w:tc>
          <w:tcPr>
            <w:tcW w:w="4677" w:type="dxa"/>
          </w:tcPr>
          <w:p w:rsidR="00FA2F1A" w:rsidRDefault="005E261C">
            <w:pPr>
              <w:pStyle w:val="TableParagraph"/>
              <w:ind w:left="106" w:right="95"/>
              <w:jc w:val="both"/>
              <w:rPr>
                <w:sz w:val="24"/>
              </w:rPr>
            </w:pPr>
            <w:r>
              <w:rPr>
                <w:sz w:val="24"/>
              </w:rPr>
              <w:t>Различение на слух интервалов и аккордов.</w:t>
            </w:r>
            <w:r>
              <w:rPr>
                <w:spacing w:val="-57"/>
                <w:sz w:val="24"/>
              </w:rPr>
              <w:t xml:space="preserve"> </w:t>
            </w:r>
            <w:r>
              <w:rPr>
                <w:sz w:val="24"/>
              </w:rPr>
              <w:t>Различение на слух мажорных и минорных</w:t>
            </w:r>
            <w:r>
              <w:rPr>
                <w:spacing w:val="-57"/>
                <w:sz w:val="24"/>
              </w:rPr>
              <w:t xml:space="preserve"> </w:t>
            </w:r>
            <w:r>
              <w:rPr>
                <w:sz w:val="24"/>
              </w:rPr>
              <w:t>аккордов.</w:t>
            </w:r>
          </w:p>
          <w:p w:rsidR="00FA2F1A" w:rsidRDefault="005E261C">
            <w:pPr>
              <w:pStyle w:val="TableParagraph"/>
              <w:ind w:left="106" w:right="97"/>
              <w:jc w:val="both"/>
              <w:rPr>
                <w:sz w:val="24"/>
              </w:rPr>
            </w:pPr>
            <w:r>
              <w:rPr>
                <w:sz w:val="24"/>
              </w:rPr>
              <w:t>Разучивание,</w:t>
            </w:r>
            <w:r>
              <w:rPr>
                <w:spacing w:val="60"/>
                <w:sz w:val="24"/>
              </w:rPr>
              <w:t xml:space="preserve"> </w:t>
            </w:r>
            <w:r>
              <w:rPr>
                <w:sz w:val="24"/>
              </w:rPr>
              <w:t>исполнение попевок и песен</w:t>
            </w:r>
            <w:r>
              <w:rPr>
                <w:spacing w:val="1"/>
                <w:sz w:val="24"/>
              </w:rPr>
              <w:t xml:space="preserve"> </w:t>
            </w:r>
            <w:r>
              <w:rPr>
                <w:sz w:val="24"/>
              </w:rPr>
              <w:t>с</w:t>
            </w:r>
            <w:r>
              <w:rPr>
                <w:spacing w:val="1"/>
                <w:sz w:val="24"/>
              </w:rPr>
              <w:t xml:space="preserve"> </w:t>
            </w:r>
            <w:r>
              <w:rPr>
                <w:sz w:val="24"/>
              </w:rPr>
              <w:t>мелодическим</w:t>
            </w:r>
            <w:r>
              <w:rPr>
                <w:spacing w:val="1"/>
                <w:sz w:val="24"/>
              </w:rPr>
              <w:t xml:space="preserve"> </w:t>
            </w:r>
            <w:r>
              <w:rPr>
                <w:sz w:val="24"/>
              </w:rPr>
              <w:t>движением</w:t>
            </w:r>
            <w:r>
              <w:rPr>
                <w:spacing w:val="1"/>
                <w:sz w:val="24"/>
              </w:rPr>
              <w:t xml:space="preserve"> </w:t>
            </w:r>
            <w:r>
              <w:rPr>
                <w:sz w:val="24"/>
              </w:rPr>
              <w:t>по</w:t>
            </w:r>
            <w:r>
              <w:rPr>
                <w:spacing w:val="1"/>
                <w:sz w:val="24"/>
              </w:rPr>
              <w:t xml:space="preserve"> </w:t>
            </w:r>
            <w:r>
              <w:rPr>
                <w:sz w:val="24"/>
              </w:rPr>
              <w:t>звукам</w:t>
            </w:r>
            <w:r>
              <w:rPr>
                <w:spacing w:val="-57"/>
                <w:sz w:val="24"/>
              </w:rPr>
              <w:t xml:space="preserve"> </w:t>
            </w:r>
            <w:r>
              <w:rPr>
                <w:sz w:val="24"/>
              </w:rPr>
              <w:t>аккордов.</w:t>
            </w:r>
            <w:r>
              <w:rPr>
                <w:spacing w:val="1"/>
                <w:sz w:val="24"/>
              </w:rPr>
              <w:t xml:space="preserve"> </w:t>
            </w:r>
            <w:r>
              <w:rPr>
                <w:sz w:val="24"/>
              </w:rPr>
              <w:t>Вокальные</w:t>
            </w:r>
            <w:r>
              <w:rPr>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элементами</w:t>
            </w:r>
            <w:r>
              <w:rPr>
                <w:spacing w:val="2"/>
                <w:sz w:val="24"/>
              </w:rPr>
              <w:t xml:space="preserve"> </w:t>
            </w:r>
            <w:r>
              <w:rPr>
                <w:sz w:val="24"/>
              </w:rPr>
              <w:t>трёхголосия.</w:t>
            </w:r>
          </w:p>
          <w:p w:rsidR="00FA2F1A" w:rsidRDefault="005E261C">
            <w:pPr>
              <w:pStyle w:val="TableParagraph"/>
              <w:tabs>
                <w:tab w:val="left" w:pos="2621"/>
              </w:tabs>
              <w:ind w:left="106" w:right="96"/>
              <w:jc w:val="both"/>
              <w:rPr>
                <w:sz w:val="24"/>
              </w:rPr>
            </w:pP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типа</w:t>
            </w:r>
            <w:r>
              <w:rPr>
                <w:spacing w:val="1"/>
                <w:sz w:val="24"/>
              </w:rPr>
              <w:t xml:space="preserve"> </w:t>
            </w:r>
            <w:r>
              <w:rPr>
                <w:sz w:val="24"/>
              </w:rPr>
              <w:t>фактуры</w:t>
            </w:r>
            <w:r>
              <w:rPr>
                <w:spacing w:val="1"/>
                <w:sz w:val="24"/>
              </w:rPr>
              <w:t xml:space="preserve"> </w:t>
            </w:r>
            <w:r>
              <w:rPr>
                <w:sz w:val="24"/>
              </w:rPr>
              <w:t>аккомпанемента</w:t>
            </w:r>
            <w:r>
              <w:rPr>
                <w:spacing w:val="1"/>
                <w:sz w:val="24"/>
              </w:rPr>
              <w:t xml:space="preserve"> </w:t>
            </w:r>
            <w:r>
              <w:rPr>
                <w:sz w:val="24"/>
              </w:rPr>
              <w:t>исполняемых</w:t>
            </w:r>
            <w:r>
              <w:rPr>
                <w:spacing w:val="1"/>
                <w:sz w:val="24"/>
              </w:rPr>
              <w:t xml:space="preserve"> </w:t>
            </w:r>
            <w:r>
              <w:rPr>
                <w:sz w:val="24"/>
              </w:rPr>
              <w:t>песен,</w:t>
            </w:r>
            <w:r>
              <w:rPr>
                <w:spacing w:val="-57"/>
                <w:sz w:val="24"/>
              </w:rPr>
              <w:t xml:space="preserve"> </w:t>
            </w:r>
            <w:r>
              <w:rPr>
                <w:sz w:val="24"/>
              </w:rPr>
              <w:t>прослушанных</w:t>
            </w:r>
            <w:r>
              <w:rPr>
                <w:sz w:val="24"/>
              </w:rPr>
              <w:tab/>
            </w:r>
            <w:r>
              <w:rPr>
                <w:spacing w:val="-1"/>
                <w:sz w:val="24"/>
              </w:rPr>
              <w:t>инструментальных</w:t>
            </w:r>
            <w:r>
              <w:rPr>
                <w:spacing w:val="-58"/>
                <w:sz w:val="24"/>
              </w:rPr>
              <w:t xml:space="preserve"> </w:t>
            </w:r>
            <w:r>
              <w:rPr>
                <w:sz w:val="24"/>
              </w:rPr>
              <w:t>произведений.</w:t>
            </w:r>
          </w:p>
          <w:p w:rsidR="00FA2F1A" w:rsidRDefault="005E261C">
            <w:pPr>
              <w:pStyle w:val="TableParagraph"/>
              <w:ind w:left="106"/>
              <w:jc w:val="both"/>
              <w:rPr>
                <w:sz w:val="24"/>
              </w:rPr>
            </w:pPr>
            <w:r>
              <w:rPr>
                <w:sz w:val="24"/>
              </w:rPr>
              <w:t>На</w:t>
            </w:r>
            <w:r>
              <w:rPr>
                <w:spacing w:val="-4"/>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p>
          <w:p w:rsidR="00FA2F1A" w:rsidRDefault="005E261C">
            <w:pPr>
              <w:pStyle w:val="TableParagraph"/>
              <w:spacing w:line="274" w:lineRule="exact"/>
              <w:ind w:left="106" w:right="97"/>
              <w:jc w:val="both"/>
              <w:rPr>
                <w:sz w:val="24"/>
              </w:rPr>
            </w:pPr>
            <w:r>
              <w:rPr>
                <w:sz w:val="24"/>
              </w:rPr>
              <w:t>Сочинение аккордового аккомпанемента к</w:t>
            </w:r>
            <w:r>
              <w:rPr>
                <w:spacing w:val="1"/>
                <w:sz w:val="24"/>
              </w:rPr>
              <w:t xml:space="preserve"> </w:t>
            </w:r>
            <w:r>
              <w:rPr>
                <w:sz w:val="24"/>
              </w:rPr>
              <w:t>мелодии</w:t>
            </w:r>
            <w:r>
              <w:rPr>
                <w:spacing w:val="-3"/>
                <w:sz w:val="24"/>
              </w:rPr>
              <w:t xml:space="preserve"> </w:t>
            </w:r>
            <w:r>
              <w:rPr>
                <w:sz w:val="24"/>
              </w:rPr>
              <w:t>песни</w:t>
            </w:r>
          </w:p>
        </w:tc>
      </w:tr>
      <w:tr w:rsidR="00FA2F1A">
        <w:trPr>
          <w:trHeight w:val="3586"/>
        </w:trPr>
        <w:tc>
          <w:tcPr>
            <w:tcW w:w="1186" w:type="dxa"/>
          </w:tcPr>
          <w:p w:rsidR="00FA2F1A" w:rsidRDefault="005E261C">
            <w:pPr>
              <w:pStyle w:val="TableParagraph"/>
              <w:spacing w:line="261" w:lineRule="exact"/>
              <w:ind w:left="105" w:right="85"/>
              <w:jc w:val="center"/>
              <w:rPr>
                <w:sz w:val="24"/>
              </w:rPr>
            </w:pPr>
            <w:r>
              <w:rPr>
                <w:sz w:val="24"/>
              </w:rPr>
              <w:t>Ф)</w:t>
            </w:r>
          </w:p>
          <w:p w:rsidR="00FA2F1A" w:rsidRDefault="005E261C">
            <w:pPr>
              <w:pStyle w:val="TableParagraph"/>
              <w:spacing w:line="242" w:lineRule="auto"/>
              <w:ind w:left="104" w:right="95"/>
              <w:jc w:val="center"/>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507" w:type="dxa"/>
          </w:tcPr>
          <w:p w:rsidR="00FA2F1A" w:rsidRDefault="005E261C">
            <w:pPr>
              <w:pStyle w:val="TableParagraph"/>
              <w:spacing w:line="237" w:lineRule="auto"/>
              <w:ind w:left="345" w:right="91" w:hanging="226"/>
              <w:rPr>
                <w:sz w:val="24"/>
              </w:rPr>
            </w:pPr>
            <w:r>
              <w:rPr>
                <w:spacing w:val="-1"/>
                <w:sz w:val="24"/>
              </w:rPr>
              <w:t>Музыкальна</w:t>
            </w:r>
            <w:r>
              <w:rPr>
                <w:spacing w:val="-57"/>
                <w:sz w:val="24"/>
              </w:rPr>
              <w:t xml:space="preserve"> </w:t>
            </w:r>
            <w:r>
              <w:rPr>
                <w:sz w:val="24"/>
              </w:rPr>
              <w:t>я</w:t>
            </w:r>
            <w:r>
              <w:rPr>
                <w:spacing w:val="2"/>
                <w:sz w:val="24"/>
              </w:rPr>
              <w:t xml:space="preserve"> </w:t>
            </w:r>
            <w:r>
              <w:rPr>
                <w:sz w:val="24"/>
              </w:rPr>
              <w:t>форма</w:t>
            </w:r>
          </w:p>
        </w:tc>
        <w:tc>
          <w:tcPr>
            <w:tcW w:w="1988" w:type="dxa"/>
          </w:tcPr>
          <w:p w:rsidR="00FA2F1A" w:rsidRDefault="005E261C">
            <w:pPr>
              <w:pStyle w:val="TableParagraph"/>
              <w:ind w:left="260" w:right="245" w:hanging="3"/>
              <w:jc w:val="center"/>
              <w:rPr>
                <w:sz w:val="24"/>
              </w:rPr>
            </w:pPr>
            <w:r>
              <w:rPr>
                <w:sz w:val="24"/>
              </w:rPr>
              <w:t>Контраст и</w:t>
            </w:r>
            <w:r>
              <w:rPr>
                <w:spacing w:val="1"/>
                <w:sz w:val="24"/>
              </w:rPr>
              <w:t xml:space="preserve"> </w:t>
            </w:r>
            <w:r>
              <w:rPr>
                <w:sz w:val="24"/>
              </w:rPr>
              <w:t>повтор</w:t>
            </w:r>
            <w:r>
              <w:rPr>
                <w:spacing w:val="1"/>
                <w:sz w:val="24"/>
              </w:rPr>
              <w:t xml:space="preserve"> </w:t>
            </w:r>
            <w:r>
              <w:rPr>
                <w:sz w:val="24"/>
              </w:rPr>
              <w:t>как</w:t>
            </w:r>
            <w:r>
              <w:rPr>
                <w:spacing w:val="1"/>
                <w:sz w:val="24"/>
              </w:rPr>
              <w:t xml:space="preserve"> </w:t>
            </w:r>
            <w:r>
              <w:rPr>
                <w:sz w:val="24"/>
              </w:rPr>
              <w:t>принципы</w:t>
            </w:r>
            <w:r>
              <w:rPr>
                <w:spacing w:val="1"/>
                <w:sz w:val="24"/>
              </w:rPr>
              <w:t xml:space="preserve"> </w:t>
            </w:r>
            <w:r>
              <w:rPr>
                <w:sz w:val="24"/>
              </w:rPr>
              <w:t>строения</w:t>
            </w:r>
            <w:r>
              <w:rPr>
                <w:spacing w:val="1"/>
                <w:sz w:val="24"/>
              </w:rPr>
              <w:t xml:space="preserve"> </w:t>
            </w:r>
            <w:r>
              <w:rPr>
                <w:sz w:val="24"/>
              </w:rPr>
              <w:t>музыкального</w:t>
            </w:r>
            <w:r>
              <w:rPr>
                <w:spacing w:val="-57"/>
                <w:sz w:val="24"/>
              </w:rPr>
              <w:t xml:space="preserve"> </w:t>
            </w:r>
            <w:r>
              <w:rPr>
                <w:sz w:val="24"/>
              </w:rPr>
              <w:t>произведения.</w:t>
            </w:r>
          </w:p>
          <w:p w:rsidR="00FA2F1A" w:rsidRDefault="005E261C">
            <w:pPr>
              <w:pStyle w:val="TableParagraph"/>
              <w:ind w:left="260" w:right="248" w:hanging="6"/>
              <w:jc w:val="center"/>
              <w:rPr>
                <w:sz w:val="24"/>
              </w:rPr>
            </w:pPr>
            <w:r>
              <w:rPr>
                <w:sz w:val="24"/>
              </w:rPr>
              <w:t>Двухчастная,</w:t>
            </w:r>
            <w:r>
              <w:rPr>
                <w:spacing w:val="1"/>
                <w:sz w:val="24"/>
              </w:rPr>
              <w:t xml:space="preserve"> </w:t>
            </w:r>
            <w:r>
              <w:rPr>
                <w:sz w:val="24"/>
              </w:rPr>
              <w:t>трёхчастная и</w:t>
            </w:r>
            <w:r>
              <w:rPr>
                <w:spacing w:val="-57"/>
                <w:sz w:val="24"/>
              </w:rPr>
              <w:t xml:space="preserve"> </w:t>
            </w:r>
            <w:r>
              <w:rPr>
                <w:sz w:val="24"/>
              </w:rPr>
              <w:t>трёхчастная</w:t>
            </w:r>
            <w:r>
              <w:rPr>
                <w:spacing w:val="1"/>
                <w:sz w:val="24"/>
              </w:rPr>
              <w:t xml:space="preserve"> </w:t>
            </w:r>
            <w:r>
              <w:rPr>
                <w:sz w:val="24"/>
              </w:rPr>
              <w:t>репризная</w:t>
            </w:r>
            <w:r>
              <w:rPr>
                <w:spacing w:val="1"/>
                <w:sz w:val="24"/>
              </w:rPr>
              <w:t xml:space="preserve"> </w:t>
            </w:r>
            <w:r>
              <w:rPr>
                <w:sz w:val="24"/>
              </w:rPr>
              <w:t>форма. Рондо:</w:t>
            </w:r>
            <w:r>
              <w:rPr>
                <w:spacing w:val="-57"/>
                <w:sz w:val="24"/>
              </w:rPr>
              <w:t xml:space="preserve"> </w:t>
            </w:r>
            <w:r>
              <w:rPr>
                <w:sz w:val="24"/>
              </w:rPr>
              <w:t>рефрен</w:t>
            </w:r>
            <w:r>
              <w:rPr>
                <w:spacing w:val="2"/>
                <w:sz w:val="24"/>
              </w:rPr>
              <w:t xml:space="preserve"> </w:t>
            </w:r>
            <w:r>
              <w:rPr>
                <w:sz w:val="24"/>
              </w:rPr>
              <w:t>и</w:t>
            </w:r>
          </w:p>
          <w:p w:rsidR="00FA2F1A" w:rsidRDefault="005E261C">
            <w:pPr>
              <w:pStyle w:val="TableParagraph"/>
              <w:spacing w:line="267" w:lineRule="exact"/>
              <w:ind w:left="111" w:right="103"/>
              <w:jc w:val="center"/>
              <w:rPr>
                <w:sz w:val="24"/>
              </w:rPr>
            </w:pPr>
            <w:r>
              <w:rPr>
                <w:sz w:val="24"/>
              </w:rPr>
              <w:t>эпизоды</w:t>
            </w:r>
          </w:p>
        </w:tc>
        <w:tc>
          <w:tcPr>
            <w:tcW w:w="4677" w:type="dxa"/>
          </w:tcPr>
          <w:p w:rsidR="00FA2F1A" w:rsidRDefault="005E261C">
            <w:pPr>
              <w:pStyle w:val="TableParagraph"/>
              <w:ind w:left="106" w:right="99"/>
              <w:jc w:val="both"/>
              <w:rPr>
                <w:sz w:val="24"/>
              </w:rPr>
            </w:pPr>
            <w:r>
              <w:rPr>
                <w:sz w:val="24"/>
              </w:rPr>
              <w:t>Знакомство</w:t>
            </w:r>
            <w:r>
              <w:rPr>
                <w:spacing w:val="1"/>
                <w:sz w:val="24"/>
              </w:rPr>
              <w:t xml:space="preserve"> </w:t>
            </w:r>
            <w:r>
              <w:rPr>
                <w:sz w:val="24"/>
              </w:rPr>
              <w:t>со</w:t>
            </w:r>
            <w:r>
              <w:rPr>
                <w:spacing w:val="1"/>
                <w:sz w:val="24"/>
              </w:rPr>
              <w:t xml:space="preserve"> </w:t>
            </w:r>
            <w:r>
              <w:rPr>
                <w:sz w:val="24"/>
              </w:rPr>
              <w:t>строением</w:t>
            </w:r>
            <w:r>
              <w:rPr>
                <w:spacing w:val="1"/>
                <w:sz w:val="24"/>
              </w:rPr>
              <w:t xml:space="preserve"> </w:t>
            </w:r>
            <w:r>
              <w:rPr>
                <w:sz w:val="24"/>
              </w:rPr>
              <w:t>музыкального</w:t>
            </w:r>
            <w:r>
              <w:rPr>
                <w:spacing w:val="1"/>
                <w:sz w:val="24"/>
              </w:rPr>
              <w:t xml:space="preserve"> </w:t>
            </w:r>
            <w:r>
              <w:rPr>
                <w:sz w:val="24"/>
              </w:rPr>
              <w:t>произведения,</w:t>
            </w:r>
            <w:r>
              <w:rPr>
                <w:spacing w:val="1"/>
                <w:sz w:val="24"/>
              </w:rPr>
              <w:t xml:space="preserve"> </w:t>
            </w:r>
            <w:r>
              <w:rPr>
                <w:sz w:val="24"/>
              </w:rPr>
              <w:t>понятиями</w:t>
            </w:r>
            <w:r>
              <w:rPr>
                <w:spacing w:val="1"/>
                <w:sz w:val="24"/>
              </w:rPr>
              <w:t xml:space="preserve"> </w:t>
            </w:r>
            <w:r>
              <w:rPr>
                <w:sz w:val="24"/>
              </w:rPr>
              <w:t>двухчастной</w:t>
            </w:r>
            <w:r>
              <w:rPr>
                <w:spacing w:val="1"/>
                <w:sz w:val="24"/>
              </w:rPr>
              <w:t xml:space="preserve"> </w:t>
            </w:r>
            <w:r>
              <w:rPr>
                <w:sz w:val="24"/>
              </w:rPr>
              <w:t>и</w:t>
            </w:r>
            <w:r>
              <w:rPr>
                <w:spacing w:val="1"/>
                <w:sz w:val="24"/>
              </w:rPr>
              <w:t xml:space="preserve"> </w:t>
            </w:r>
            <w:r>
              <w:rPr>
                <w:sz w:val="24"/>
              </w:rPr>
              <w:t>трёхчастной</w:t>
            </w:r>
            <w:r>
              <w:rPr>
                <w:spacing w:val="1"/>
                <w:sz w:val="24"/>
              </w:rPr>
              <w:t xml:space="preserve"> </w:t>
            </w:r>
            <w:r>
              <w:rPr>
                <w:sz w:val="24"/>
              </w:rPr>
              <w:t>формы,</w:t>
            </w:r>
            <w:r>
              <w:rPr>
                <w:spacing w:val="1"/>
                <w:sz w:val="24"/>
              </w:rPr>
              <w:t xml:space="preserve"> </w:t>
            </w:r>
            <w:r>
              <w:rPr>
                <w:sz w:val="24"/>
              </w:rPr>
              <w:t>рондо.</w:t>
            </w:r>
            <w:r>
              <w:rPr>
                <w:spacing w:val="1"/>
                <w:sz w:val="24"/>
              </w:rPr>
              <w:t xml:space="preserve"> </w:t>
            </w:r>
            <w:r>
              <w:rPr>
                <w:sz w:val="24"/>
              </w:rPr>
              <w:t>Слушание</w:t>
            </w:r>
            <w:r>
              <w:rPr>
                <w:spacing w:val="1"/>
                <w:sz w:val="24"/>
              </w:rPr>
              <w:t xml:space="preserve"> </w:t>
            </w:r>
            <w:r>
              <w:rPr>
                <w:sz w:val="24"/>
              </w:rPr>
              <w:t>произведений:</w:t>
            </w:r>
            <w:r>
              <w:rPr>
                <w:spacing w:val="1"/>
                <w:sz w:val="24"/>
              </w:rPr>
              <w:t xml:space="preserve"> </w:t>
            </w:r>
            <w:r>
              <w:rPr>
                <w:sz w:val="24"/>
              </w:rPr>
              <w:t>определение</w:t>
            </w:r>
            <w:r>
              <w:rPr>
                <w:spacing w:val="1"/>
                <w:sz w:val="24"/>
              </w:rPr>
              <w:t xml:space="preserve"> </w:t>
            </w:r>
            <w:r>
              <w:rPr>
                <w:sz w:val="24"/>
              </w:rPr>
              <w:t>формы</w:t>
            </w:r>
            <w:r>
              <w:rPr>
                <w:spacing w:val="1"/>
                <w:sz w:val="24"/>
              </w:rPr>
              <w:t xml:space="preserve"> </w:t>
            </w:r>
            <w:r>
              <w:rPr>
                <w:sz w:val="24"/>
              </w:rPr>
              <w:t>их</w:t>
            </w:r>
            <w:r>
              <w:rPr>
                <w:spacing w:val="1"/>
                <w:sz w:val="24"/>
              </w:rPr>
              <w:t xml:space="preserve"> </w:t>
            </w:r>
            <w:r>
              <w:rPr>
                <w:sz w:val="24"/>
              </w:rPr>
              <w:t>строения на слух. Составление наглядной</w:t>
            </w:r>
            <w:r>
              <w:rPr>
                <w:spacing w:val="1"/>
                <w:sz w:val="24"/>
              </w:rPr>
              <w:t xml:space="preserve"> </w:t>
            </w:r>
            <w:r>
              <w:rPr>
                <w:sz w:val="24"/>
              </w:rPr>
              <w:t>буквенной</w:t>
            </w:r>
            <w:r>
              <w:rPr>
                <w:spacing w:val="-3"/>
                <w:sz w:val="24"/>
              </w:rPr>
              <w:t xml:space="preserve"> </w:t>
            </w:r>
            <w:r>
              <w:rPr>
                <w:sz w:val="24"/>
              </w:rPr>
              <w:t>или</w:t>
            </w:r>
            <w:r>
              <w:rPr>
                <w:spacing w:val="-2"/>
                <w:sz w:val="24"/>
              </w:rPr>
              <w:t xml:space="preserve"> </w:t>
            </w:r>
            <w:r>
              <w:rPr>
                <w:sz w:val="24"/>
              </w:rPr>
              <w:t>графической</w:t>
            </w:r>
            <w:r>
              <w:rPr>
                <w:spacing w:val="1"/>
                <w:sz w:val="24"/>
              </w:rPr>
              <w:t xml:space="preserve"> </w:t>
            </w:r>
            <w:r>
              <w:rPr>
                <w:sz w:val="24"/>
              </w:rPr>
              <w:t>схемы.</w:t>
            </w:r>
          </w:p>
          <w:p w:rsidR="00FA2F1A" w:rsidRDefault="005E261C">
            <w:pPr>
              <w:pStyle w:val="TableParagraph"/>
              <w:spacing w:line="237" w:lineRule="auto"/>
              <w:ind w:left="106" w:right="100"/>
              <w:jc w:val="both"/>
              <w:rPr>
                <w:sz w:val="24"/>
              </w:rPr>
            </w:pPr>
            <w:r>
              <w:rPr>
                <w:sz w:val="24"/>
              </w:rPr>
              <w:t>Исполнение</w:t>
            </w:r>
            <w:r>
              <w:rPr>
                <w:spacing w:val="1"/>
                <w:sz w:val="24"/>
              </w:rPr>
              <w:t xml:space="preserve"> </w:t>
            </w:r>
            <w:r>
              <w:rPr>
                <w:sz w:val="24"/>
              </w:rPr>
              <w:t>песен,</w:t>
            </w:r>
            <w:r>
              <w:rPr>
                <w:spacing w:val="1"/>
                <w:sz w:val="24"/>
              </w:rPr>
              <w:t xml:space="preserve"> </w:t>
            </w:r>
            <w:r>
              <w:rPr>
                <w:sz w:val="24"/>
              </w:rPr>
              <w:t>написанных</w:t>
            </w:r>
            <w:r>
              <w:rPr>
                <w:spacing w:val="1"/>
                <w:sz w:val="24"/>
              </w:rPr>
              <w:t xml:space="preserve"> </w:t>
            </w:r>
            <w:r>
              <w:rPr>
                <w:sz w:val="24"/>
              </w:rPr>
              <w:t>в</w:t>
            </w:r>
            <w:r>
              <w:rPr>
                <w:spacing w:val="1"/>
                <w:sz w:val="24"/>
              </w:rPr>
              <w:t xml:space="preserve"> </w:t>
            </w:r>
            <w:r>
              <w:rPr>
                <w:sz w:val="24"/>
              </w:rPr>
              <w:t>двухчастной</w:t>
            </w:r>
            <w:r>
              <w:rPr>
                <w:spacing w:val="-3"/>
                <w:sz w:val="24"/>
              </w:rPr>
              <w:t xml:space="preserve"> </w:t>
            </w:r>
            <w:r>
              <w:rPr>
                <w:sz w:val="24"/>
              </w:rPr>
              <w:t>или</w:t>
            </w:r>
            <w:r>
              <w:rPr>
                <w:spacing w:val="-3"/>
                <w:sz w:val="24"/>
              </w:rPr>
              <w:t xml:space="preserve"> </w:t>
            </w:r>
            <w:r>
              <w:rPr>
                <w:sz w:val="24"/>
              </w:rPr>
              <w:t>трёхчастной</w:t>
            </w:r>
            <w:r>
              <w:rPr>
                <w:spacing w:val="2"/>
                <w:sz w:val="24"/>
              </w:rPr>
              <w:t xml:space="preserve"> </w:t>
            </w:r>
            <w:r>
              <w:rPr>
                <w:sz w:val="24"/>
              </w:rPr>
              <w:t>форме.</w:t>
            </w:r>
          </w:p>
          <w:p w:rsidR="00FA2F1A" w:rsidRDefault="005E261C">
            <w:pPr>
              <w:pStyle w:val="TableParagraph"/>
              <w:tabs>
                <w:tab w:val="left" w:pos="1026"/>
                <w:tab w:val="left" w:pos="1338"/>
                <w:tab w:val="left" w:pos="1808"/>
                <w:tab w:val="left" w:pos="2538"/>
                <w:tab w:val="left" w:pos="3319"/>
                <w:tab w:val="left" w:pos="3535"/>
                <w:tab w:val="left" w:pos="3856"/>
                <w:tab w:val="left" w:pos="3914"/>
              </w:tabs>
              <w:ind w:left="106" w:right="97"/>
              <w:rPr>
                <w:sz w:val="24"/>
              </w:rPr>
            </w:pPr>
            <w:r>
              <w:rPr>
                <w:sz w:val="24"/>
              </w:rPr>
              <w:t>На</w:t>
            </w:r>
            <w:r>
              <w:rPr>
                <w:spacing w:val="-1"/>
                <w:sz w:val="24"/>
              </w:rPr>
              <w:t xml:space="preserve"> </w:t>
            </w:r>
            <w:r>
              <w:rPr>
                <w:sz w:val="24"/>
              </w:rPr>
              <w:t>выбор</w:t>
            </w:r>
            <w:r>
              <w:rPr>
                <w:spacing w:val="1"/>
                <w:sz w:val="24"/>
              </w:rPr>
              <w:t xml:space="preserve"> </w:t>
            </w:r>
            <w:r>
              <w:rPr>
                <w:sz w:val="24"/>
              </w:rPr>
              <w:t>или</w:t>
            </w:r>
            <w:r>
              <w:rPr>
                <w:spacing w:val="3"/>
                <w:sz w:val="24"/>
              </w:rPr>
              <w:t xml:space="preserve"> </w:t>
            </w:r>
            <w:r>
              <w:rPr>
                <w:sz w:val="24"/>
              </w:rPr>
              <w:t>факультативно:</w:t>
            </w:r>
            <w:r>
              <w:rPr>
                <w:spacing w:val="1"/>
                <w:sz w:val="24"/>
              </w:rPr>
              <w:t xml:space="preserve"> </w:t>
            </w:r>
            <w:r>
              <w:rPr>
                <w:sz w:val="24"/>
              </w:rPr>
              <w:t>Коллективная</w:t>
            </w:r>
            <w:r>
              <w:rPr>
                <w:sz w:val="24"/>
              </w:rPr>
              <w:tab/>
              <w:t>импровизация</w:t>
            </w:r>
            <w:r>
              <w:rPr>
                <w:sz w:val="24"/>
              </w:rPr>
              <w:tab/>
            </w:r>
            <w:r>
              <w:rPr>
                <w:sz w:val="24"/>
              </w:rPr>
              <w:tab/>
              <w:t>в</w:t>
            </w:r>
            <w:r>
              <w:rPr>
                <w:sz w:val="24"/>
              </w:rPr>
              <w:tab/>
            </w:r>
            <w:r>
              <w:rPr>
                <w:sz w:val="24"/>
              </w:rPr>
              <w:tab/>
            </w:r>
            <w:r>
              <w:rPr>
                <w:spacing w:val="-1"/>
                <w:sz w:val="24"/>
              </w:rPr>
              <w:t>форме</w:t>
            </w:r>
            <w:r>
              <w:rPr>
                <w:spacing w:val="-57"/>
                <w:sz w:val="24"/>
              </w:rPr>
              <w:t xml:space="preserve"> </w:t>
            </w:r>
            <w:r>
              <w:rPr>
                <w:sz w:val="24"/>
              </w:rPr>
              <w:t>рондо,</w:t>
            </w:r>
            <w:r>
              <w:rPr>
                <w:sz w:val="24"/>
              </w:rPr>
              <w:tab/>
              <w:t>трёхчастной</w:t>
            </w:r>
            <w:r>
              <w:rPr>
                <w:sz w:val="24"/>
              </w:rPr>
              <w:tab/>
              <w:t>репризной</w:t>
            </w:r>
            <w:r>
              <w:rPr>
                <w:sz w:val="24"/>
              </w:rPr>
              <w:tab/>
            </w:r>
            <w:r>
              <w:rPr>
                <w:spacing w:val="-2"/>
                <w:sz w:val="24"/>
              </w:rPr>
              <w:t>форме.</w:t>
            </w:r>
            <w:r>
              <w:rPr>
                <w:spacing w:val="-57"/>
                <w:sz w:val="24"/>
              </w:rPr>
              <w:t xml:space="preserve"> </w:t>
            </w:r>
            <w:r>
              <w:rPr>
                <w:sz w:val="24"/>
              </w:rPr>
              <w:t>Создание</w:t>
            </w:r>
            <w:r>
              <w:rPr>
                <w:sz w:val="24"/>
              </w:rPr>
              <w:tab/>
              <w:t>художественных</w:t>
            </w:r>
            <w:r>
              <w:rPr>
                <w:sz w:val="24"/>
              </w:rPr>
              <w:tab/>
              <w:t>композиций</w:t>
            </w:r>
          </w:p>
          <w:p w:rsidR="00FA2F1A" w:rsidRDefault="005E261C">
            <w:pPr>
              <w:pStyle w:val="TableParagraph"/>
              <w:spacing w:line="267" w:lineRule="exact"/>
              <w:ind w:left="106"/>
              <w:rPr>
                <w:sz w:val="24"/>
              </w:rPr>
            </w:pPr>
            <w:r>
              <w:rPr>
                <w:sz w:val="24"/>
              </w:rPr>
              <w:t>(рисунок,</w:t>
            </w:r>
            <w:r>
              <w:rPr>
                <w:spacing w:val="77"/>
                <w:sz w:val="24"/>
              </w:rPr>
              <w:t xml:space="preserve"> </w:t>
            </w:r>
            <w:r>
              <w:rPr>
                <w:sz w:val="24"/>
              </w:rPr>
              <w:t>аппликация</w:t>
            </w:r>
            <w:r>
              <w:rPr>
                <w:spacing w:val="71"/>
                <w:sz w:val="24"/>
              </w:rPr>
              <w:t xml:space="preserve"> </w:t>
            </w:r>
            <w:r>
              <w:rPr>
                <w:sz w:val="24"/>
              </w:rPr>
              <w:t>и</w:t>
            </w:r>
            <w:r>
              <w:rPr>
                <w:spacing w:val="76"/>
                <w:sz w:val="24"/>
              </w:rPr>
              <w:t xml:space="preserve"> </w:t>
            </w:r>
            <w:r>
              <w:rPr>
                <w:sz w:val="24"/>
              </w:rPr>
              <w:t>др.)</w:t>
            </w:r>
            <w:r>
              <w:rPr>
                <w:spacing w:val="77"/>
                <w:sz w:val="24"/>
              </w:rPr>
              <w:t xml:space="preserve"> </w:t>
            </w:r>
            <w:r>
              <w:rPr>
                <w:sz w:val="24"/>
              </w:rPr>
              <w:t>по</w:t>
            </w:r>
            <w:r>
              <w:rPr>
                <w:spacing w:val="75"/>
                <w:sz w:val="24"/>
              </w:rPr>
              <w:t xml:space="preserve"> </w:t>
            </w:r>
            <w:r>
              <w:rPr>
                <w:sz w:val="24"/>
              </w:rPr>
              <w:t>законам</w:t>
            </w:r>
          </w:p>
        </w:tc>
      </w:tr>
    </w:tbl>
    <w:p w:rsidR="00FA2F1A" w:rsidRDefault="00FA2F1A">
      <w:pPr>
        <w:spacing w:line="267" w:lineRule="exact"/>
        <w:rPr>
          <w:sz w:val="24"/>
        </w:rPr>
        <w:sectPr w:rsidR="00FA2F1A">
          <w:pgSz w:w="11910" w:h="16840"/>
          <w:pgMar w:top="1120" w:right="0" w:bottom="212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1507"/>
        <w:gridCol w:w="1988"/>
        <w:gridCol w:w="4677"/>
      </w:tblGrid>
      <w:tr w:rsidR="00FA2F1A">
        <w:trPr>
          <w:trHeight w:val="277"/>
        </w:trPr>
        <w:tc>
          <w:tcPr>
            <w:tcW w:w="1186" w:type="dxa"/>
          </w:tcPr>
          <w:p w:rsidR="00FA2F1A" w:rsidRDefault="00FA2F1A">
            <w:pPr>
              <w:pStyle w:val="TableParagraph"/>
              <w:rPr>
                <w:sz w:val="20"/>
              </w:rPr>
            </w:pPr>
          </w:p>
        </w:tc>
        <w:tc>
          <w:tcPr>
            <w:tcW w:w="1507" w:type="dxa"/>
          </w:tcPr>
          <w:p w:rsidR="00FA2F1A" w:rsidRDefault="00FA2F1A">
            <w:pPr>
              <w:pStyle w:val="TableParagraph"/>
              <w:rPr>
                <w:sz w:val="20"/>
              </w:rPr>
            </w:pPr>
          </w:p>
        </w:tc>
        <w:tc>
          <w:tcPr>
            <w:tcW w:w="1988" w:type="dxa"/>
          </w:tcPr>
          <w:p w:rsidR="00FA2F1A" w:rsidRDefault="00FA2F1A">
            <w:pPr>
              <w:pStyle w:val="TableParagraph"/>
              <w:rPr>
                <w:sz w:val="20"/>
              </w:rPr>
            </w:pPr>
          </w:p>
        </w:tc>
        <w:tc>
          <w:tcPr>
            <w:tcW w:w="4677" w:type="dxa"/>
          </w:tcPr>
          <w:p w:rsidR="00FA2F1A" w:rsidRDefault="005E261C">
            <w:pPr>
              <w:pStyle w:val="TableParagraph"/>
              <w:spacing w:line="258" w:lineRule="exact"/>
              <w:ind w:left="106"/>
              <w:rPr>
                <w:sz w:val="24"/>
              </w:rPr>
            </w:pPr>
            <w:r>
              <w:rPr>
                <w:sz w:val="24"/>
              </w:rPr>
              <w:t>музыкальной</w:t>
            </w:r>
            <w:r>
              <w:rPr>
                <w:spacing w:val="-5"/>
                <w:sz w:val="24"/>
              </w:rPr>
              <w:t xml:space="preserve"> </w:t>
            </w:r>
            <w:r>
              <w:rPr>
                <w:sz w:val="24"/>
              </w:rPr>
              <w:t>формы.</w:t>
            </w:r>
          </w:p>
        </w:tc>
      </w:tr>
      <w:tr w:rsidR="00FA2F1A">
        <w:trPr>
          <w:trHeight w:val="2760"/>
        </w:trPr>
        <w:tc>
          <w:tcPr>
            <w:tcW w:w="1186" w:type="dxa"/>
          </w:tcPr>
          <w:p w:rsidR="00FA2F1A" w:rsidRDefault="005E261C">
            <w:pPr>
              <w:pStyle w:val="TableParagraph"/>
              <w:spacing w:line="261" w:lineRule="exact"/>
              <w:ind w:left="103" w:right="95"/>
              <w:jc w:val="center"/>
              <w:rPr>
                <w:sz w:val="24"/>
              </w:rPr>
            </w:pPr>
            <w:r>
              <w:rPr>
                <w:sz w:val="24"/>
              </w:rPr>
              <w:t>Х)</w:t>
            </w:r>
          </w:p>
          <w:p w:rsidR="00FA2F1A" w:rsidRDefault="005E261C">
            <w:pPr>
              <w:pStyle w:val="TableParagraph"/>
              <w:spacing w:line="242" w:lineRule="auto"/>
              <w:ind w:left="104" w:right="95"/>
              <w:jc w:val="center"/>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507" w:type="dxa"/>
          </w:tcPr>
          <w:p w:rsidR="00FA2F1A" w:rsidRDefault="005E261C">
            <w:pPr>
              <w:pStyle w:val="TableParagraph"/>
              <w:spacing w:line="263" w:lineRule="exact"/>
              <w:ind w:left="254"/>
              <w:rPr>
                <w:sz w:val="24"/>
              </w:rPr>
            </w:pPr>
            <w:r>
              <w:rPr>
                <w:sz w:val="24"/>
              </w:rPr>
              <w:t>Вариации</w:t>
            </w:r>
          </w:p>
        </w:tc>
        <w:tc>
          <w:tcPr>
            <w:tcW w:w="1988" w:type="dxa"/>
          </w:tcPr>
          <w:p w:rsidR="00FA2F1A" w:rsidRDefault="005E261C">
            <w:pPr>
              <w:pStyle w:val="TableParagraph"/>
              <w:ind w:left="193" w:right="183" w:firstLine="3"/>
              <w:jc w:val="center"/>
              <w:rPr>
                <w:sz w:val="24"/>
              </w:rPr>
            </w:pPr>
            <w:r>
              <w:rPr>
                <w:sz w:val="24"/>
              </w:rPr>
              <w:t>Варьирование</w:t>
            </w:r>
            <w:r>
              <w:rPr>
                <w:spacing w:val="1"/>
                <w:sz w:val="24"/>
              </w:rPr>
              <w:t xml:space="preserve"> </w:t>
            </w:r>
            <w:r>
              <w:rPr>
                <w:sz w:val="24"/>
              </w:rPr>
              <w:t>как принцип</w:t>
            </w:r>
            <w:r>
              <w:rPr>
                <w:spacing w:val="1"/>
                <w:sz w:val="24"/>
              </w:rPr>
              <w:t xml:space="preserve"> </w:t>
            </w:r>
            <w:r>
              <w:rPr>
                <w:sz w:val="24"/>
              </w:rPr>
              <w:t>развития.</w:t>
            </w:r>
            <w:r>
              <w:rPr>
                <w:spacing w:val="-13"/>
                <w:sz w:val="24"/>
              </w:rPr>
              <w:t xml:space="preserve"> </w:t>
            </w:r>
            <w:r>
              <w:rPr>
                <w:sz w:val="24"/>
              </w:rPr>
              <w:t>Тема.</w:t>
            </w:r>
          </w:p>
          <w:p w:rsidR="00FA2F1A" w:rsidRDefault="005E261C">
            <w:pPr>
              <w:pStyle w:val="TableParagraph"/>
              <w:spacing w:line="274" w:lineRule="exact"/>
              <w:ind w:left="112" w:right="103"/>
              <w:jc w:val="center"/>
              <w:rPr>
                <w:sz w:val="24"/>
              </w:rPr>
            </w:pPr>
            <w:r>
              <w:rPr>
                <w:sz w:val="24"/>
              </w:rPr>
              <w:t>Вариации</w:t>
            </w:r>
          </w:p>
        </w:tc>
        <w:tc>
          <w:tcPr>
            <w:tcW w:w="4677" w:type="dxa"/>
          </w:tcPr>
          <w:p w:rsidR="00FA2F1A" w:rsidRDefault="005E261C">
            <w:pPr>
              <w:pStyle w:val="TableParagraph"/>
              <w:ind w:left="106" w:right="99"/>
              <w:jc w:val="both"/>
              <w:rPr>
                <w:sz w:val="24"/>
              </w:rPr>
            </w:pPr>
            <w:r>
              <w:rPr>
                <w:sz w:val="24"/>
              </w:rPr>
              <w:t>Слушание</w:t>
            </w:r>
            <w:r>
              <w:rPr>
                <w:spacing w:val="1"/>
                <w:sz w:val="24"/>
              </w:rPr>
              <w:t xml:space="preserve"> </w:t>
            </w:r>
            <w:r>
              <w:rPr>
                <w:sz w:val="24"/>
              </w:rPr>
              <w:t>произведений,</w:t>
            </w:r>
            <w:r>
              <w:rPr>
                <w:spacing w:val="1"/>
                <w:sz w:val="24"/>
              </w:rPr>
              <w:t xml:space="preserve"> </w:t>
            </w:r>
            <w:r>
              <w:rPr>
                <w:sz w:val="24"/>
              </w:rPr>
              <w:t>сочинённых</w:t>
            </w:r>
            <w:r>
              <w:rPr>
                <w:spacing w:val="1"/>
                <w:sz w:val="24"/>
              </w:rPr>
              <w:t xml:space="preserve"> </w:t>
            </w:r>
            <w:r>
              <w:rPr>
                <w:sz w:val="24"/>
              </w:rPr>
              <w:t>в</w:t>
            </w:r>
            <w:r>
              <w:rPr>
                <w:spacing w:val="-57"/>
                <w:sz w:val="24"/>
              </w:rPr>
              <w:t xml:space="preserve"> </w:t>
            </w:r>
            <w:r>
              <w:rPr>
                <w:sz w:val="24"/>
              </w:rPr>
              <w:t>форме</w:t>
            </w:r>
            <w:r>
              <w:rPr>
                <w:spacing w:val="1"/>
                <w:sz w:val="24"/>
              </w:rPr>
              <w:t xml:space="preserve"> </w:t>
            </w:r>
            <w:r>
              <w:rPr>
                <w:sz w:val="24"/>
              </w:rPr>
              <w:t>вариаций.</w:t>
            </w:r>
            <w:r>
              <w:rPr>
                <w:spacing w:val="1"/>
                <w:sz w:val="24"/>
              </w:rPr>
              <w:t xml:space="preserve"> </w:t>
            </w:r>
            <w:r>
              <w:rPr>
                <w:sz w:val="24"/>
              </w:rPr>
              <w:t>Наблюдение</w:t>
            </w:r>
            <w:r>
              <w:rPr>
                <w:spacing w:val="1"/>
                <w:sz w:val="24"/>
              </w:rPr>
              <w:t xml:space="preserve"> </w:t>
            </w:r>
            <w:r>
              <w:rPr>
                <w:sz w:val="24"/>
              </w:rPr>
              <w:t>за</w:t>
            </w:r>
            <w:r>
              <w:rPr>
                <w:spacing w:val="-57"/>
                <w:sz w:val="24"/>
              </w:rPr>
              <w:t xml:space="preserve"> </w:t>
            </w:r>
            <w:r>
              <w:rPr>
                <w:sz w:val="24"/>
              </w:rPr>
              <w:t>развитием,</w:t>
            </w:r>
            <w:r>
              <w:rPr>
                <w:spacing w:val="1"/>
                <w:sz w:val="24"/>
              </w:rPr>
              <w:t xml:space="preserve"> </w:t>
            </w:r>
            <w:r>
              <w:rPr>
                <w:sz w:val="24"/>
              </w:rPr>
              <w:t>изменением</w:t>
            </w:r>
            <w:r>
              <w:rPr>
                <w:spacing w:val="1"/>
                <w:sz w:val="24"/>
              </w:rPr>
              <w:t xml:space="preserve"> </w:t>
            </w:r>
            <w:r>
              <w:rPr>
                <w:sz w:val="24"/>
              </w:rPr>
              <w:t>основной</w:t>
            </w:r>
            <w:r>
              <w:rPr>
                <w:spacing w:val="1"/>
                <w:sz w:val="24"/>
              </w:rPr>
              <w:t xml:space="preserve"> </w:t>
            </w:r>
            <w:r>
              <w:rPr>
                <w:sz w:val="24"/>
              </w:rPr>
              <w:t>темы.</w:t>
            </w:r>
            <w:r>
              <w:rPr>
                <w:spacing w:val="-57"/>
                <w:sz w:val="24"/>
              </w:rPr>
              <w:t xml:space="preserve"> </w:t>
            </w:r>
            <w:r>
              <w:rPr>
                <w:sz w:val="24"/>
              </w:rPr>
              <w:t>Составление</w:t>
            </w:r>
            <w:r>
              <w:rPr>
                <w:spacing w:val="1"/>
                <w:sz w:val="24"/>
              </w:rPr>
              <w:t xml:space="preserve"> </w:t>
            </w:r>
            <w:r>
              <w:rPr>
                <w:sz w:val="24"/>
              </w:rPr>
              <w:t>наглядной</w:t>
            </w:r>
            <w:r>
              <w:rPr>
                <w:spacing w:val="1"/>
                <w:sz w:val="24"/>
              </w:rPr>
              <w:t xml:space="preserve"> </w:t>
            </w:r>
            <w:r>
              <w:rPr>
                <w:sz w:val="24"/>
              </w:rPr>
              <w:t>буквенной</w:t>
            </w:r>
            <w:r>
              <w:rPr>
                <w:spacing w:val="1"/>
                <w:sz w:val="24"/>
              </w:rPr>
              <w:t xml:space="preserve"> </w:t>
            </w:r>
            <w:r>
              <w:rPr>
                <w:sz w:val="24"/>
              </w:rPr>
              <w:t>или</w:t>
            </w:r>
            <w:r>
              <w:rPr>
                <w:spacing w:val="1"/>
                <w:sz w:val="24"/>
              </w:rPr>
              <w:t xml:space="preserve"> </w:t>
            </w:r>
            <w:r>
              <w:rPr>
                <w:sz w:val="24"/>
              </w:rPr>
              <w:t>графической</w:t>
            </w:r>
            <w:r>
              <w:rPr>
                <w:spacing w:val="2"/>
                <w:sz w:val="24"/>
              </w:rPr>
              <w:t xml:space="preserve"> </w:t>
            </w:r>
            <w:r>
              <w:rPr>
                <w:sz w:val="24"/>
              </w:rPr>
              <w:t>схемы.</w:t>
            </w:r>
          </w:p>
          <w:p w:rsidR="00FA2F1A" w:rsidRDefault="005E261C">
            <w:pPr>
              <w:pStyle w:val="TableParagraph"/>
              <w:spacing w:line="242" w:lineRule="auto"/>
              <w:ind w:left="106" w:right="102"/>
              <w:jc w:val="both"/>
              <w:rPr>
                <w:sz w:val="24"/>
              </w:rPr>
            </w:pPr>
            <w:r>
              <w:rPr>
                <w:sz w:val="24"/>
              </w:rPr>
              <w:t>Исполнение</w:t>
            </w:r>
            <w:r>
              <w:rPr>
                <w:spacing w:val="1"/>
                <w:sz w:val="24"/>
              </w:rPr>
              <w:t xml:space="preserve"> </w:t>
            </w:r>
            <w:r>
              <w:rPr>
                <w:sz w:val="24"/>
              </w:rPr>
              <w:t>ритмической</w:t>
            </w:r>
            <w:r>
              <w:rPr>
                <w:spacing w:val="1"/>
                <w:sz w:val="24"/>
              </w:rPr>
              <w:t xml:space="preserve"> </w:t>
            </w:r>
            <w:r>
              <w:rPr>
                <w:sz w:val="24"/>
              </w:rPr>
              <w:t>партитуры,</w:t>
            </w:r>
            <w:r>
              <w:rPr>
                <w:spacing w:val="1"/>
                <w:sz w:val="24"/>
              </w:rPr>
              <w:t xml:space="preserve"> </w:t>
            </w:r>
            <w:r>
              <w:rPr>
                <w:sz w:val="24"/>
              </w:rPr>
              <w:t>построенной</w:t>
            </w:r>
            <w:r>
              <w:rPr>
                <w:spacing w:val="-4"/>
                <w:sz w:val="24"/>
              </w:rPr>
              <w:t xml:space="preserve"> </w:t>
            </w:r>
            <w:r>
              <w:rPr>
                <w:sz w:val="24"/>
              </w:rPr>
              <w:t>по</w:t>
            </w:r>
            <w:r>
              <w:rPr>
                <w:spacing w:val="5"/>
                <w:sz w:val="24"/>
              </w:rPr>
              <w:t xml:space="preserve"> </w:t>
            </w:r>
            <w:r>
              <w:rPr>
                <w:sz w:val="24"/>
              </w:rPr>
              <w:t>принципу</w:t>
            </w:r>
            <w:r>
              <w:rPr>
                <w:spacing w:val="-9"/>
                <w:sz w:val="24"/>
              </w:rPr>
              <w:t xml:space="preserve"> </w:t>
            </w:r>
            <w:r>
              <w:rPr>
                <w:sz w:val="24"/>
              </w:rPr>
              <w:t>вариаций.</w:t>
            </w:r>
          </w:p>
          <w:p w:rsidR="00FA2F1A" w:rsidRDefault="005E261C">
            <w:pPr>
              <w:pStyle w:val="TableParagraph"/>
              <w:spacing w:line="271" w:lineRule="exact"/>
              <w:ind w:left="106"/>
              <w:jc w:val="both"/>
              <w:rPr>
                <w:sz w:val="24"/>
              </w:rPr>
            </w:pPr>
            <w:r>
              <w:rPr>
                <w:sz w:val="24"/>
              </w:rPr>
              <w:t>На</w:t>
            </w:r>
            <w:r>
              <w:rPr>
                <w:spacing w:val="-4"/>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p>
          <w:p w:rsidR="00FA2F1A" w:rsidRDefault="005E261C">
            <w:pPr>
              <w:pStyle w:val="TableParagraph"/>
              <w:spacing w:line="274" w:lineRule="exact"/>
              <w:ind w:left="106" w:right="97"/>
              <w:jc w:val="both"/>
              <w:rPr>
                <w:sz w:val="24"/>
              </w:rPr>
            </w:pPr>
            <w:r>
              <w:rPr>
                <w:sz w:val="24"/>
              </w:rPr>
              <w:t>Коллективная</w:t>
            </w:r>
            <w:r>
              <w:rPr>
                <w:spacing w:val="1"/>
                <w:sz w:val="24"/>
              </w:rPr>
              <w:t xml:space="preserve"> </w:t>
            </w:r>
            <w:r>
              <w:rPr>
                <w:sz w:val="24"/>
              </w:rPr>
              <w:t>импровизация</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вариаций</w:t>
            </w:r>
          </w:p>
        </w:tc>
      </w:tr>
    </w:tbl>
    <w:p w:rsidR="00FA2F1A" w:rsidRDefault="005E261C">
      <w:pPr>
        <w:pStyle w:val="2"/>
        <w:spacing w:line="264" w:lineRule="exact"/>
      </w:pPr>
      <w:r>
        <w:t>Модуль</w:t>
      </w:r>
      <w:r>
        <w:rPr>
          <w:spacing w:val="-4"/>
        </w:rPr>
        <w:t xml:space="preserve"> </w:t>
      </w:r>
      <w:r>
        <w:t>№</w:t>
      </w:r>
      <w:r>
        <w:rPr>
          <w:spacing w:val="-2"/>
        </w:rPr>
        <w:t xml:space="preserve"> </w:t>
      </w:r>
      <w:r>
        <w:t>2</w:t>
      </w:r>
      <w:r>
        <w:rPr>
          <w:spacing w:val="-1"/>
        </w:rPr>
        <w:t xml:space="preserve"> </w:t>
      </w:r>
      <w:r>
        <w:t>«Народная</w:t>
      </w:r>
      <w:r>
        <w:rPr>
          <w:spacing w:val="-1"/>
        </w:rPr>
        <w:t xml:space="preserve"> </w:t>
      </w:r>
      <w:r>
        <w:t>музыка</w:t>
      </w:r>
      <w:r>
        <w:rPr>
          <w:spacing w:val="-5"/>
        </w:rPr>
        <w:t xml:space="preserve"> </w:t>
      </w:r>
      <w:r>
        <w:t>России»</w:t>
      </w:r>
    </w:p>
    <w:p w:rsidR="00FA2F1A" w:rsidRDefault="005E261C">
      <w:pPr>
        <w:pStyle w:val="a3"/>
        <w:spacing w:after="6"/>
        <w:ind w:right="842"/>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Цели</w:t>
      </w:r>
      <w:r>
        <w:rPr>
          <w:spacing w:val="1"/>
        </w:rPr>
        <w:t xml:space="preserve"> </w:t>
      </w:r>
      <w:r>
        <w:t>воспитания</w:t>
      </w:r>
      <w:r>
        <w:rPr>
          <w:spacing w:val="1"/>
        </w:rPr>
        <w:t xml:space="preserve"> </w:t>
      </w:r>
      <w:r>
        <w:t>национальной и гражданской идентичности, а также принцип «вхождения в музыку от</w:t>
      </w:r>
      <w:r>
        <w:rPr>
          <w:spacing w:val="1"/>
        </w:rPr>
        <w:t xml:space="preserve"> </w:t>
      </w:r>
      <w:r>
        <w:t>родного порога» предполагают, что отправной точкой для освоения всего</w:t>
      </w:r>
      <w:r>
        <w:rPr>
          <w:spacing w:val="1"/>
        </w:rPr>
        <w:t xml:space="preserve"> </w:t>
      </w:r>
      <w:r>
        <w:t>богатства и</w:t>
      </w:r>
      <w:r>
        <w:rPr>
          <w:spacing w:val="1"/>
        </w:rPr>
        <w:t xml:space="preserve"> </w:t>
      </w:r>
      <w:r>
        <w:t>разнообразия музыки должна быть музыкальная культура родного края, своего 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w:t>
      </w:r>
      <w:r>
        <w:rPr>
          <w:spacing w:val="1"/>
        </w:rPr>
        <w:t xml:space="preserve"> </w:t>
      </w:r>
      <w:r>
        <w:t>обеспечить</w:t>
      </w:r>
      <w:r>
        <w:rPr>
          <w:spacing w:val="1"/>
        </w:rPr>
        <w:t xml:space="preserve"> </w:t>
      </w:r>
      <w:r>
        <w:t>глубокое</w:t>
      </w:r>
      <w:r>
        <w:rPr>
          <w:spacing w:val="1"/>
        </w:rPr>
        <w:t xml:space="preserve"> </w:t>
      </w:r>
      <w:r>
        <w:t>и</w:t>
      </w:r>
      <w:r>
        <w:rPr>
          <w:spacing w:val="1"/>
        </w:rPr>
        <w:t xml:space="preserve"> </w:t>
      </w:r>
      <w:r>
        <w:t>содержательное</w:t>
      </w:r>
      <w:r>
        <w:rPr>
          <w:spacing w:val="1"/>
        </w:rPr>
        <w:t xml:space="preserve"> </w:t>
      </w:r>
      <w:r>
        <w:t>освоение</w:t>
      </w:r>
      <w:r>
        <w:rPr>
          <w:spacing w:val="1"/>
        </w:rPr>
        <w:t xml:space="preserve"> </w:t>
      </w:r>
      <w:r>
        <w:t>основ</w:t>
      </w:r>
      <w:r>
        <w:rPr>
          <w:spacing w:val="1"/>
        </w:rPr>
        <w:t xml:space="preserve"> </w:t>
      </w:r>
      <w:r>
        <w:t>традиционного</w:t>
      </w:r>
      <w:r>
        <w:rPr>
          <w:spacing w:val="1"/>
        </w:rPr>
        <w:t xml:space="preserve"> </w:t>
      </w:r>
      <w:r>
        <w:t>фольклора,</w:t>
      </w:r>
      <w:r>
        <w:rPr>
          <w:spacing w:val="1"/>
        </w:rPr>
        <w:t xml:space="preserve"> </w:t>
      </w:r>
      <w:r>
        <w:t>отталкиваясь</w:t>
      </w:r>
      <w:r>
        <w:rPr>
          <w:spacing w:val="1"/>
        </w:rPr>
        <w:t xml:space="preserve"> </w:t>
      </w:r>
      <w:r>
        <w:t>в</w:t>
      </w:r>
      <w:r>
        <w:rPr>
          <w:spacing w:val="1"/>
        </w:rPr>
        <w:t xml:space="preserve"> </w:t>
      </w:r>
      <w:r>
        <w:t>первую</w:t>
      </w:r>
      <w:r>
        <w:rPr>
          <w:spacing w:val="1"/>
        </w:rPr>
        <w:t xml:space="preserve"> </w:t>
      </w:r>
      <w:r>
        <w:t>очередь</w:t>
      </w:r>
      <w:r>
        <w:rPr>
          <w:spacing w:val="61"/>
        </w:rPr>
        <w:t xml:space="preserve"> </w:t>
      </w:r>
      <w:r>
        <w:t>от</w:t>
      </w:r>
      <w:r>
        <w:rPr>
          <w:spacing w:val="1"/>
        </w:rPr>
        <w:t xml:space="preserve"> </w:t>
      </w:r>
      <w:r>
        <w:t>материнского</w:t>
      </w:r>
      <w:r>
        <w:rPr>
          <w:spacing w:val="1"/>
        </w:rPr>
        <w:t xml:space="preserve"> </w:t>
      </w:r>
      <w:r>
        <w:t>и</w:t>
      </w:r>
      <w:r>
        <w:rPr>
          <w:spacing w:val="1"/>
        </w:rPr>
        <w:t xml:space="preserve"> </w:t>
      </w:r>
      <w:r>
        <w:t>детского</w:t>
      </w:r>
      <w:r>
        <w:rPr>
          <w:spacing w:val="1"/>
        </w:rPr>
        <w:t xml:space="preserve"> </w:t>
      </w:r>
      <w:r>
        <w:t>фольклора,</w:t>
      </w:r>
      <w:r>
        <w:rPr>
          <w:spacing w:val="1"/>
        </w:rPr>
        <w:t xml:space="preserve"> </w:t>
      </w:r>
      <w:r>
        <w:t>календарных</w:t>
      </w:r>
      <w:r>
        <w:rPr>
          <w:spacing w:val="1"/>
        </w:rPr>
        <w:t xml:space="preserve"> </w:t>
      </w:r>
      <w:r>
        <w:t>обрядов</w:t>
      </w:r>
      <w:r>
        <w:rPr>
          <w:spacing w:val="1"/>
        </w:rPr>
        <w:t xml:space="preserve"> </w:t>
      </w:r>
      <w:r>
        <w:t>и</w:t>
      </w:r>
      <w:r>
        <w:rPr>
          <w:spacing w:val="1"/>
        </w:rPr>
        <w:t xml:space="preserve"> </w:t>
      </w:r>
      <w:r>
        <w:t>праздников.</w:t>
      </w:r>
      <w:r>
        <w:rPr>
          <w:spacing w:val="61"/>
        </w:rPr>
        <w:t xml:space="preserve"> </w:t>
      </w:r>
      <w:r>
        <w:t>Особое</w:t>
      </w:r>
      <w:r>
        <w:rPr>
          <w:spacing w:val="1"/>
        </w:rPr>
        <w:t xml:space="preserve"> </w:t>
      </w:r>
      <w:r>
        <w:t>внимание необходимо уделить подлинному, аутентичному звучанию народной 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1"/>
        </w:rPr>
        <w:t xml:space="preserve"> </w:t>
      </w:r>
      <w:r>
        <w:t>от</w:t>
      </w:r>
      <w:r>
        <w:rPr>
          <w:spacing w:val="1"/>
        </w:rPr>
        <w:t xml:space="preserve"> </w:t>
      </w:r>
      <w:r>
        <w:t>эстрадных</w:t>
      </w:r>
      <w:r>
        <w:rPr>
          <w:spacing w:val="1"/>
        </w:rPr>
        <w:t xml:space="preserve"> </w:t>
      </w:r>
      <w:r>
        <w:t>шоу-программ,</w:t>
      </w:r>
      <w:r>
        <w:rPr>
          <w:spacing w:val="1"/>
        </w:rPr>
        <w:t xml:space="preserve"> </w:t>
      </w:r>
      <w:r>
        <w:t>эксплуатирующих</w:t>
      </w:r>
      <w:r>
        <w:rPr>
          <w:spacing w:val="-4"/>
        </w:rPr>
        <w:t xml:space="preserve"> </w:t>
      </w:r>
      <w:r>
        <w:t>фольклорный</w:t>
      </w:r>
      <w:r>
        <w:rPr>
          <w:spacing w:val="-2"/>
        </w:rPr>
        <w:t xml:space="preserve"> </w:t>
      </w:r>
      <w:r>
        <w:t>колорит.</w:t>
      </w: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2233"/>
        <w:gridCol w:w="2276"/>
        <w:gridCol w:w="3818"/>
      </w:tblGrid>
      <w:tr w:rsidR="00FA2F1A">
        <w:trPr>
          <w:trHeight w:val="1104"/>
        </w:trPr>
        <w:tc>
          <w:tcPr>
            <w:tcW w:w="1090" w:type="dxa"/>
          </w:tcPr>
          <w:p w:rsidR="00FA2F1A" w:rsidRDefault="005E261C">
            <w:pPr>
              <w:pStyle w:val="TableParagraph"/>
              <w:ind w:left="210" w:right="199" w:firstLine="221"/>
              <w:rPr>
                <w:sz w:val="24"/>
              </w:rPr>
            </w:pPr>
            <w:r>
              <w:rPr>
                <w:sz w:val="24"/>
              </w:rPr>
              <w:t>№</w:t>
            </w:r>
            <w:r>
              <w:rPr>
                <w:spacing w:val="1"/>
                <w:sz w:val="24"/>
              </w:rPr>
              <w:t xml:space="preserve"> </w:t>
            </w:r>
            <w:r>
              <w:rPr>
                <w:sz w:val="24"/>
              </w:rPr>
              <w:t>блока,</w:t>
            </w:r>
            <w:r>
              <w:rPr>
                <w:spacing w:val="-57"/>
                <w:sz w:val="24"/>
              </w:rPr>
              <w:t xml:space="preserve"> </w:t>
            </w:r>
            <w:r>
              <w:rPr>
                <w:spacing w:val="-1"/>
                <w:sz w:val="24"/>
              </w:rPr>
              <w:t>кол-во</w:t>
            </w:r>
          </w:p>
          <w:p w:rsidR="00FA2F1A" w:rsidRDefault="005E261C">
            <w:pPr>
              <w:pStyle w:val="TableParagraph"/>
              <w:spacing w:line="261" w:lineRule="exact"/>
              <w:ind w:left="264"/>
              <w:rPr>
                <w:sz w:val="24"/>
              </w:rPr>
            </w:pPr>
            <w:r>
              <w:rPr>
                <w:sz w:val="24"/>
              </w:rPr>
              <w:t>часов</w:t>
            </w:r>
          </w:p>
        </w:tc>
        <w:tc>
          <w:tcPr>
            <w:tcW w:w="2233" w:type="dxa"/>
          </w:tcPr>
          <w:p w:rsidR="00FA2F1A" w:rsidRDefault="00FA2F1A">
            <w:pPr>
              <w:pStyle w:val="TableParagraph"/>
              <w:spacing w:before="5"/>
              <w:rPr>
                <w:sz w:val="23"/>
              </w:rPr>
            </w:pPr>
          </w:p>
          <w:p w:rsidR="00FA2F1A" w:rsidRDefault="005E261C">
            <w:pPr>
              <w:pStyle w:val="TableParagraph"/>
              <w:ind w:left="158" w:right="139"/>
              <w:jc w:val="center"/>
              <w:rPr>
                <w:sz w:val="24"/>
              </w:rPr>
            </w:pPr>
            <w:r>
              <w:rPr>
                <w:sz w:val="24"/>
              </w:rPr>
              <w:t>Тема</w:t>
            </w:r>
          </w:p>
        </w:tc>
        <w:tc>
          <w:tcPr>
            <w:tcW w:w="2276" w:type="dxa"/>
          </w:tcPr>
          <w:p w:rsidR="00FA2F1A" w:rsidRDefault="00FA2F1A">
            <w:pPr>
              <w:pStyle w:val="TableParagraph"/>
              <w:spacing w:before="5"/>
              <w:rPr>
                <w:sz w:val="23"/>
              </w:rPr>
            </w:pPr>
          </w:p>
          <w:p w:rsidR="00FA2F1A" w:rsidRDefault="005E261C">
            <w:pPr>
              <w:pStyle w:val="TableParagraph"/>
              <w:ind w:left="508"/>
              <w:rPr>
                <w:sz w:val="24"/>
              </w:rPr>
            </w:pPr>
            <w:r>
              <w:rPr>
                <w:sz w:val="24"/>
              </w:rPr>
              <w:t>Содержание</w:t>
            </w:r>
          </w:p>
        </w:tc>
        <w:tc>
          <w:tcPr>
            <w:tcW w:w="3818" w:type="dxa"/>
          </w:tcPr>
          <w:p w:rsidR="00FA2F1A" w:rsidRDefault="00FA2F1A">
            <w:pPr>
              <w:pStyle w:val="TableParagraph"/>
              <w:spacing w:before="5"/>
              <w:rPr>
                <w:sz w:val="23"/>
              </w:rPr>
            </w:pPr>
          </w:p>
          <w:p w:rsidR="00FA2F1A" w:rsidRDefault="005E261C">
            <w:pPr>
              <w:pStyle w:val="TableParagraph"/>
              <w:ind w:left="167"/>
              <w:rPr>
                <w:sz w:val="24"/>
              </w:rPr>
            </w:pPr>
            <w:r>
              <w:rPr>
                <w:sz w:val="24"/>
              </w:rPr>
              <w:t>Виды</w:t>
            </w:r>
            <w:r>
              <w:rPr>
                <w:spacing w:val="-2"/>
                <w:sz w:val="24"/>
              </w:rPr>
              <w:t xml:space="preserve"> </w:t>
            </w:r>
            <w:r>
              <w:rPr>
                <w:sz w:val="24"/>
              </w:rPr>
              <w:t>деятельности</w:t>
            </w:r>
            <w:r>
              <w:rPr>
                <w:spacing w:val="-9"/>
                <w:sz w:val="24"/>
              </w:rPr>
              <w:t xml:space="preserve"> </w:t>
            </w:r>
            <w:r>
              <w:rPr>
                <w:sz w:val="24"/>
              </w:rPr>
              <w:t>обучающихся</w:t>
            </w:r>
          </w:p>
        </w:tc>
      </w:tr>
      <w:tr w:rsidR="00FA2F1A">
        <w:trPr>
          <w:trHeight w:val="3590"/>
        </w:trPr>
        <w:tc>
          <w:tcPr>
            <w:tcW w:w="1090" w:type="dxa"/>
          </w:tcPr>
          <w:p w:rsidR="00FA2F1A" w:rsidRDefault="005E261C">
            <w:pPr>
              <w:pStyle w:val="TableParagraph"/>
              <w:spacing w:line="271" w:lineRule="exact"/>
              <w:ind w:left="148"/>
              <w:rPr>
                <w:sz w:val="24"/>
              </w:rPr>
            </w:pPr>
            <w:r>
              <w:rPr>
                <w:sz w:val="24"/>
              </w:rPr>
              <w:t>А)</w:t>
            </w:r>
            <w:r>
              <w:rPr>
                <w:spacing w:val="-2"/>
                <w:sz w:val="24"/>
              </w:rPr>
              <w:t xml:space="preserve"> </w:t>
            </w:r>
            <w:r>
              <w:rPr>
                <w:sz w:val="24"/>
              </w:rPr>
              <w:t>1—2</w:t>
            </w:r>
          </w:p>
          <w:p w:rsidR="00FA2F1A" w:rsidRDefault="005E261C">
            <w:pPr>
              <w:pStyle w:val="TableParagraph"/>
              <w:spacing w:line="275" w:lineRule="exact"/>
              <w:ind w:left="143"/>
              <w:rPr>
                <w:sz w:val="24"/>
              </w:rPr>
            </w:pPr>
            <w:r>
              <w:rPr>
                <w:sz w:val="24"/>
              </w:rPr>
              <w:t>уч.</w:t>
            </w:r>
            <w:r>
              <w:rPr>
                <w:spacing w:val="-5"/>
                <w:sz w:val="24"/>
              </w:rPr>
              <w:t xml:space="preserve"> </w:t>
            </w:r>
            <w:r>
              <w:rPr>
                <w:sz w:val="24"/>
              </w:rPr>
              <w:t>часа</w:t>
            </w:r>
          </w:p>
        </w:tc>
        <w:tc>
          <w:tcPr>
            <w:tcW w:w="2233" w:type="dxa"/>
          </w:tcPr>
          <w:p w:rsidR="00FA2F1A" w:rsidRDefault="005E261C">
            <w:pPr>
              <w:pStyle w:val="TableParagraph"/>
              <w:spacing w:line="271" w:lineRule="exact"/>
              <w:ind w:left="153" w:right="142"/>
              <w:jc w:val="center"/>
              <w:rPr>
                <w:sz w:val="24"/>
              </w:rPr>
            </w:pPr>
            <w:r>
              <w:rPr>
                <w:sz w:val="24"/>
              </w:rPr>
              <w:t>Край,</w:t>
            </w:r>
          </w:p>
          <w:p w:rsidR="00FA2F1A" w:rsidRDefault="005E261C">
            <w:pPr>
              <w:pStyle w:val="TableParagraph"/>
              <w:spacing w:line="242" w:lineRule="auto"/>
              <w:ind w:left="158" w:right="141"/>
              <w:jc w:val="center"/>
              <w:rPr>
                <w:sz w:val="24"/>
              </w:rPr>
            </w:pPr>
            <w:r>
              <w:rPr>
                <w:sz w:val="24"/>
              </w:rPr>
              <w:t>в котором ты</w:t>
            </w:r>
            <w:r>
              <w:rPr>
                <w:spacing w:val="-57"/>
                <w:sz w:val="24"/>
              </w:rPr>
              <w:t xml:space="preserve"> </w:t>
            </w:r>
            <w:r>
              <w:rPr>
                <w:sz w:val="24"/>
              </w:rPr>
              <w:t>живёшь</w:t>
            </w:r>
          </w:p>
        </w:tc>
        <w:tc>
          <w:tcPr>
            <w:tcW w:w="2276" w:type="dxa"/>
          </w:tcPr>
          <w:p w:rsidR="00FA2F1A" w:rsidRDefault="005E261C">
            <w:pPr>
              <w:pStyle w:val="TableParagraph"/>
              <w:ind w:left="311" w:right="293" w:hanging="4"/>
              <w:jc w:val="center"/>
              <w:rPr>
                <w:sz w:val="24"/>
              </w:rPr>
            </w:pPr>
            <w:r>
              <w:rPr>
                <w:sz w:val="24"/>
              </w:rPr>
              <w:t>Музыкальные</w:t>
            </w:r>
            <w:r>
              <w:rPr>
                <w:spacing w:val="1"/>
                <w:sz w:val="24"/>
              </w:rPr>
              <w:t xml:space="preserve"> </w:t>
            </w:r>
            <w:r>
              <w:rPr>
                <w:sz w:val="24"/>
              </w:rPr>
              <w:t>традиции малой</w:t>
            </w:r>
            <w:r>
              <w:rPr>
                <w:spacing w:val="-57"/>
                <w:sz w:val="24"/>
              </w:rPr>
              <w:t xml:space="preserve"> </w:t>
            </w:r>
            <w:r>
              <w:rPr>
                <w:sz w:val="24"/>
              </w:rPr>
              <w:t>Родины. Песни,</w:t>
            </w:r>
            <w:r>
              <w:rPr>
                <w:spacing w:val="-57"/>
                <w:sz w:val="24"/>
              </w:rPr>
              <w:t xml:space="preserve"> </w:t>
            </w:r>
            <w:r>
              <w:rPr>
                <w:sz w:val="24"/>
              </w:rPr>
              <w:t>обряды,</w:t>
            </w:r>
            <w:r>
              <w:rPr>
                <w:spacing w:val="1"/>
                <w:sz w:val="24"/>
              </w:rPr>
              <w:t xml:space="preserve"> </w:t>
            </w:r>
            <w:r>
              <w:rPr>
                <w:sz w:val="24"/>
              </w:rPr>
              <w:t>музыкальные</w:t>
            </w:r>
            <w:r>
              <w:rPr>
                <w:spacing w:val="1"/>
                <w:sz w:val="24"/>
              </w:rPr>
              <w:t xml:space="preserve"> </w:t>
            </w:r>
            <w:r>
              <w:rPr>
                <w:sz w:val="24"/>
              </w:rPr>
              <w:t>инструменты</w:t>
            </w:r>
          </w:p>
        </w:tc>
        <w:tc>
          <w:tcPr>
            <w:tcW w:w="3818" w:type="dxa"/>
          </w:tcPr>
          <w:p w:rsidR="00FA2F1A" w:rsidRDefault="005E261C">
            <w:pPr>
              <w:pStyle w:val="TableParagraph"/>
              <w:ind w:left="110" w:right="98"/>
              <w:jc w:val="both"/>
              <w:rPr>
                <w:sz w:val="24"/>
              </w:rPr>
            </w:pPr>
            <w:r>
              <w:rPr>
                <w:sz w:val="24"/>
              </w:rPr>
              <w:t>Разучивание, исполнение образцов</w:t>
            </w:r>
            <w:r>
              <w:rPr>
                <w:spacing w:val="-57"/>
                <w:sz w:val="24"/>
              </w:rPr>
              <w:t xml:space="preserve"> </w:t>
            </w:r>
            <w:r>
              <w:rPr>
                <w:sz w:val="24"/>
              </w:rPr>
              <w:t>традиционного</w:t>
            </w:r>
            <w:r>
              <w:rPr>
                <w:spacing w:val="1"/>
                <w:sz w:val="24"/>
              </w:rPr>
              <w:t xml:space="preserve"> </w:t>
            </w:r>
            <w:r>
              <w:rPr>
                <w:sz w:val="24"/>
              </w:rPr>
              <w:t>фольклора</w:t>
            </w:r>
            <w:r>
              <w:rPr>
                <w:spacing w:val="1"/>
                <w:sz w:val="24"/>
              </w:rPr>
              <w:t xml:space="preserve"> </w:t>
            </w:r>
            <w:r>
              <w:rPr>
                <w:sz w:val="24"/>
              </w:rPr>
              <w:t>своей</w:t>
            </w:r>
            <w:r>
              <w:rPr>
                <w:spacing w:val="-57"/>
                <w:sz w:val="24"/>
              </w:rPr>
              <w:t xml:space="preserve"> </w:t>
            </w:r>
            <w:r>
              <w:rPr>
                <w:sz w:val="24"/>
              </w:rPr>
              <w:t>местности,</w:t>
            </w:r>
            <w:r>
              <w:rPr>
                <w:spacing w:val="1"/>
                <w:sz w:val="24"/>
              </w:rPr>
              <w:t xml:space="preserve"> </w:t>
            </w:r>
            <w:r>
              <w:rPr>
                <w:sz w:val="24"/>
              </w:rPr>
              <w:t>песен,</w:t>
            </w:r>
            <w:r>
              <w:rPr>
                <w:spacing w:val="1"/>
                <w:sz w:val="24"/>
              </w:rPr>
              <w:t xml:space="preserve"> </w:t>
            </w:r>
            <w:r>
              <w:rPr>
                <w:sz w:val="24"/>
              </w:rPr>
              <w:t>посвящённых</w:t>
            </w:r>
            <w:r>
              <w:rPr>
                <w:spacing w:val="1"/>
                <w:sz w:val="24"/>
              </w:rPr>
              <w:t xml:space="preserve"> </w:t>
            </w:r>
            <w:r>
              <w:rPr>
                <w:sz w:val="24"/>
              </w:rPr>
              <w:t>своей</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песен</w:t>
            </w:r>
            <w:r>
              <w:rPr>
                <w:spacing w:val="1"/>
                <w:sz w:val="24"/>
              </w:rPr>
              <w:t xml:space="preserve"> </w:t>
            </w:r>
            <w:r>
              <w:rPr>
                <w:sz w:val="24"/>
              </w:rPr>
              <w:t>композиторов-земляков.</w:t>
            </w:r>
          </w:p>
          <w:p w:rsidR="00FA2F1A" w:rsidRDefault="005E261C">
            <w:pPr>
              <w:pStyle w:val="TableParagraph"/>
              <w:spacing w:line="242" w:lineRule="auto"/>
              <w:ind w:left="110" w:right="104"/>
              <w:jc w:val="both"/>
              <w:rPr>
                <w:sz w:val="24"/>
              </w:rPr>
            </w:pPr>
            <w:r>
              <w:rPr>
                <w:sz w:val="24"/>
              </w:rPr>
              <w:t>Диалог с учителем о музыкальных</w:t>
            </w:r>
            <w:r>
              <w:rPr>
                <w:spacing w:val="-57"/>
                <w:sz w:val="24"/>
              </w:rPr>
              <w:t xml:space="preserve"> </w:t>
            </w:r>
            <w:r>
              <w:rPr>
                <w:sz w:val="24"/>
              </w:rPr>
              <w:t>традициях</w:t>
            </w:r>
            <w:r>
              <w:rPr>
                <w:spacing w:val="-4"/>
                <w:sz w:val="24"/>
              </w:rPr>
              <w:t xml:space="preserve"> </w:t>
            </w:r>
            <w:r>
              <w:rPr>
                <w:sz w:val="24"/>
              </w:rPr>
              <w:t>своего родного</w:t>
            </w:r>
            <w:r>
              <w:rPr>
                <w:spacing w:val="1"/>
                <w:sz w:val="24"/>
              </w:rPr>
              <w:t xml:space="preserve"> </w:t>
            </w:r>
            <w:r>
              <w:rPr>
                <w:sz w:val="24"/>
              </w:rPr>
              <w:t>края.</w:t>
            </w:r>
          </w:p>
          <w:p w:rsidR="00FA2F1A" w:rsidRDefault="005E261C">
            <w:pPr>
              <w:pStyle w:val="TableParagraph"/>
              <w:tabs>
                <w:tab w:val="left" w:pos="1487"/>
                <w:tab w:val="left" w:pos="2547"/>
              </w:tabs>
              <w:ind w:left="110" w:right="96"/>
              <w:rPr>
                <w:sz w:val="24"/>
              </w:rPr>
            </w:pPr>
            <w:r>
              <w:rPr>
                <w:sz w:val="24"/>
              </w:rPr>
              <w:t>На</w:t>
            </w:r>
            <w:r>
              <w:rPr>
                <w:spacing w:val="-2"/>
                <w:sz w:val="24"/>
              </w:rPr>
              <w:t xml:space="preserve"> </w:t>
            </w:r>
            <w:r>
              <w:rPr>
                <w:sz w:val="24"/>
              </w:rPr>
              <w:t>выбор</w:t>
            </w:r>
            <w:r>
              <w:rPr>
                <w:spacing w:val="1"/>
                <w:sz w:val="24"/>
              </w:rPr>
              <w:t xml:space="preserve"> </w:t>
            </w:r>
            <w:r>
              <w:rPr>
                <w:sz w:val="24"/>
              </w:rPr>
              <w:t>или</w:t>
            </w:r>
            <w:r>
              <w:rPr>
                <w:spacing w:val="2"/>
                <w:sz w:val="24"/>
              </w:rPr>
              <w:t xml:space="preserve"> </w:t>
            </w:r>
            <w:r>
              <w:rPr>
                <w:sz w:val="24"/>
              </w:rPr>
              <w:t>факультативно:</w:t>
            </w:r>
            <w:r>
              <w:rPr>
                <w:spacing w:val="1"/>
                <w:sz w:val="24"/>
              </w:rPr>
              <w:t xml:space="preserve"> </w:t>
            </w:r>
            <w:r>
              <w:rPr>
                <w:sz w:val="24"/>
              </w:rPr>
              <w:t>Просмотр видеофильма о культуре</w:t>
            </w:r>
            <w:r>
              <w:rPr>
                <w:spacing w:val="-57"/>
                <w:sz w:val="24"/>
              </w:rPr>
              <w:t xml:space="preserve"> </w:t>
            </w:r>
            <w:r>
              <w:rPr>
                <w:sz w:val="24"/>
              </w:rPr>
              <w:t>родного</w:t>
            </w:r>
            <w:r>
              <w:rPr>
                <w:sz w:val="24"/>
              </w:rPr>
              <w:tab/>
              <w:t>края.</w:t>
            </w:r>
            <w:r>
              <w:rPr>
                <w:sz w:val="24"/>
              </w:rPr>
              <w:tab/>
            </w:r>
            <w:r>
              <w:rPr>
                <w:spacing w:val="-1"/>
                <w:sz w:val="24"/>
              </w:rPr>
              <w:t>Посещение</w:t>
            </w:r>
            <w:r>
              <w:rPr>
                <w:spacing w:val="-57"/>
                <w:sz w:val="24"/>
              </w:rPr>
              <w:t xml:space="preserve"> </w:t>
            </w:r>
            <w:r>
              <w:rPr>
                <w:sz w:val="24"/>
              </w:rPr>
              <w:t>краеведческого</w:t>
            </w:r>
            <w:r>
              <w:rPr>
                <w:spacing w:val="1"/>
                <w:sz w:val="24"/>
              </w:rPr>
              <w:t xml:space="preserve"> </w:t>
            </w:r>
            <w:r>
              <w:rPr>
                <w:sz w:val="24"/>
              </w:rPr>
              <w:t>музея.</w:t>
            </w:r>
          </w:p>
          <w:p w:rsidR="00FA2F1A" w:rsidRDefault="005E261C">
            <w:pPr>
              <w:pStyle w:val="TableParagraph"/>
              <w:tabs>
                <w:tab w:val="left" w:pos="1856"/>
              </w:tabs>
              <w:spacing w:line="274" w:lineRule="exact"/>
              <w:ind w:left="110" w:right="102"/>
              <w:rPr>
                <w:sz w:val="24"/>
              </w:rPr>
            </w:pPr>
            <w:r>
              <w:rPr>
                <w:sz w:val="24"/>
              </w:rPr>
              <w:t>Посещение</w:t>
            </w:r>
            <w:r>
              <w:rPr>
                <w:sz w:val="24"/>
              </w:rPr>
              <w:tab/>
            </w:r>
            <w:r>
              <w:rPr>
                <w:spacing w:val="-1"/>
                <w:sz w:val="24"/>
              </w:rPr>
              <w:t>этнографического</w:t>
            </w:r>
            <w:r>
              <w:rPr>
                <w:spacing w:val="-57"/>
                <w:sz w:val="24"/>
              </w:rPr>
              <w:t xml:space="preserve"> </w:t>
            </w:r>
            <w:r>
              <w:rPr>
                <w:sz w:val="24"/>
              </w:rPr>
              <w:t>спектакля,</w:t>
            </w:r>
            <w:r>
              <w:rPr>
                <w:spacing w:val="3"/>
                <w:sz w:val="24"/>
              </w:rPr>
              <w:t xml:space="preserve"> </w:t>
            </w:r>
            <w:r>
              <w:rPr>
                <w:sz w:val="24"/>
              </w:rPr>
              <w:t>концерта</w:t>
            </w:r>
          </w:p>
        </w:tc>
      </w:tr>
      <w:tr w:rsidR="00FA2F1A">
        <w:trPr>
          <w:trHeight w:val="1934"/>
        </w:trPr>
        <w:tc>
          <w:tcPr>
            <w:tcW w:w="1090" w:type="dxa"/>
          </w:tcPr>
          <w:p w:rsidR="00FA2F1A" w:rsidRDefault="005E261C">
            <w:pPr>
              <w:pStyle w:val="TableParagraph"/>
              <w:spacing w:line="268" w:lineRule="exact"/>
              <w:ind w:left="167"/>
              <w:rPr>
                <w:sz w:val="24"/>
              </w:rPr>
            </w:pPr>
            <w:r>
              <w:rPr>
                <w:sz w:val="24"/>
              </w:rPr>
              <w:t>Б)</w:t>
            </w:r>
            <w:r>
              <w:rPr>
                <w:spacing w:val="5"/>
                <w:sz w:val="24"/>
              </w:rPr>
              <w:t xml:space="preserve"> </w:t>
            </w:r>
            <w:r>
              <w:rPr>
                <w:sz w:val="24"/>
              </w:rPr>
              <w:t>1—3</w:t>
            </w:r>
          </w:p>
          <w:p w:rsidR="00FA2F1A" w:rsidRDefault="005E261C">
            <w:pPr>
              <w:pStyle w:val="TableParagraph"/>
              <w:spacing w:before="2"/>
              <w:ind w:left="143"/>
              <w:rPr>
                <w:sz w:val="24"/>
              </w:rPr>
            </w:pPr>
            <w:r>
              <w:rPr>
                <w:sz w:val="24"/>
              </w:rPr>
              <w:t>уч.</w:t>
            </w:r>
            <w:r>
              <w:rPr>
                <w:spacing w:val="-5"/>
                <w:sz w:val="24"/>
              </w:rPr>
              <w:t xml:space="preserve"> </w:t>
            </w:r>
            <w:r>
              <w:rPr>
                <w:sz w:val="24"/>
              </w:rPr>
              <w:t>часа</w:t>
            </w:r>
          </w:p>
        </w:tc>
        <w:tc>
          <w:tcPr>
            <w:tcW w:w="2233" w:type="dxa"/>
          </w:tcPr>
          <w:p w:rsidR="00FA2F1A" w:rsidRDefault="005E261C">
            <w:pPr>
              <w:pStyle w:val="TableParagraph"/>
              <w:spacing w:line="268" w:lineRule="exact"/>
              <w:ind w:left="158" w:right="142"/>
              <w:jc w:val="center"/>
              <w:rPr>
                <w:sz w:val="24"/>
              </w:rPr>
            </w:pPr>
            <w:r>
              <w:rPr>
                <w:sz w:val="24"/>
              </w:rPr>
              <w:t>Русский фольклор</w:t>
            </w:r>
          </w:p>
        </w:tc>
        <w:tc>
          <w:tcPr>
            <w:tcW w:w="2276" w:type="dxa"/>
          </w:tcPr>
          <w:p w:rsidR="00FA2F1A" w:rsidRDefault="005E261C">
            <w:pPr>
              <w:pStyle w:val="TableParagraph"/>
              <w:ind w:left="177" w:right="165" w:hanging="2"/>
              <w:jc w:val="center"/>
              <w:rPr>
                <w:sz w:val="24"/>
              </w:rPr>
            </w:pPr>
            <w:r>
              <w:rPr>
                <w:sz w:val="24"/>
              </w:rPr>
              <w:t>Русские народные</w:t>
            </w:r>
            <w:r>
              <w:rPr>
                <w:spacing w:val="-57"/>
                <w:sz w:val="24"/>
              </w:rPr>
              <w:t xml:space="preserve"> </w:t>
            </w:r>
            <w:r>
              <w:rPr>
                <w:sz w:val="24"/>
              </w:rPr>
              <w:t>песни (трудовые,</w:t>
            </w:r>
            <w:r>
              <w:rPr>
                <w:spacing w:val="1"/>
                <w:sz w:val="24"/>
              </w:rPr>
              <w:t xml:space="preserve"> </w:t>
            </w:r>
            <w:r>
              <w:rPr>
                <w:sz w:val="24"/>
              </w:rPr>
              <w:t>солдатские,</w:t>
            </w:r>
            <w:r>
              <w:rPr>
                <w:spacing w:val="1"/>
                <w:sz w:val="24"/>
              </w:rPr>
              <w:t xml:space="preserve"> </w:t>
            </w:r>
            <w:r>
              <w:rPr>
                <w:sz w:val="24"/>
              </w:rPr>
              <w:t>хороводные</w:t>
            </w:r>
            <w:r>
              <w:rPr>
                <w:spacing w:val="-8"/>
                <w:sz w:val="24"/>
              </w:rPr>
              <w:t xml:space="preserve"> </w:t>
            </w:r>
            <w:r>
              <w:rPr>
                <w:sz w:val="24"/>
              </w:rPr>
              <w:t>и</w:t>
            </w:r>
            <w:r>
              <w:rPr>
                <w:spacing w:val="-11"/>
                <w:sz w:val="24"/>
              </w:rPr>
              <w:t xml:space="preserve"> </w:t>
            </w:r>
            <w:r>
              <w:rPr>
                <w:sz w:val="24"/>
              </w:rPr>
              <w:t>др.).</w:t>
            </w:r>
          </w:p>
          <w:p w:rsidR="00FA2F1A" w:rsidRDefault="005E261C">
            <w:pPr>
              <w:pStyle w:val="TableParagraph"/>
              <w:ind w:left="117" w:right="103"/>
              <w:jc w:val="center"/>
              <w:rPr>
                <w:sz w:val="24"/>
              </w:rPr>
            </w:pPr>
            <w:r>
              <w:rPr>
                <w:sz w:val="24"/>
              </w:rPr>
              <w:t>Детский</w:t>
            </w:r>
            <w:r>
              <w:rPr>
                <w:spacing w:val="-3"/>
                <w:sz w:val="24"/>
              </w:rPr>
              <w:t xml:space="preserve"> </w:t>
            </w:r>
            <w:r>
              <w:rPr>
                <w:sz w:val="24"/>
              </w:rPr>
              <w:t>фольклор</w:t>
            </w:r>
          </w:p>
          <w:p w:rsidR="00FA2F1A" w:rsidRDefault="005E261C">
            <w:pPr>
              <w:pStyle w:val="TableParagraph"/>
              <w:spacing w:line="274" w:lineRule="exact"/>
              <w:ind w:left="119" w:right="103"/>
              <w:jc w:val="center"/>
              <w:rPr>
                <w:sz w:val="24"/>
              </w:rPr>
            </w:pPr>
            <w:r>
              <w:rPr>
                <w:sz w:val="24"/>
              </w:rPr>
              <w:t>(игровые, заклички,</w:t>
            </w:r>
            <w:r>
              <w:rPr>
                <w:spacing w:val="-57"/>
                <w:sz w:val="24"/>
              </w:rPr>
              <w:t xml:space="preserve"> </w:t>
            </w:r>
            <w:r>
              <w:rPr>
                <w:sz w:val="24"/>
              </w:rPr>
              <w:t>потешки,</w:t>
            </w:r>
            <w:r>
              <w:rPr>
                <w:spacing w:val="-5"/>
                <w:sz w:val="24"/>
              </w:rPr>
              <w:t xml:space="preserve"> </w:t>
            </w:r>
            <w:r>
              <w:rPr>
                <w:sz w:val="24"/>
              </w:rPr>
              <w:t>считалки,</w:t>
            </w:r>
          </w:p>
        </w:tc>
        <w:tc>
          <w:tcPr>
            <w:tcW w:w="3818" w:type="dxa"/>
          </w:tcPr>
          <w:p w:rsidR="00FA2F1A" w:rsidRDefault="005E261C">
            <w:pPr>
              <w:pStyle w:val="TableParagraph"/>
              <w:spacing w:line="242" w:lineRule="auto"/>
              <w:ind w:left="110" w:right="104"/>
              <w:jc w:val="both"/>
              <w:rPr>
                <w:sz w:val="24"/>
              </w:rPr>
            </w:pPr>
            <w:r>
              <w:rPr>
                <w:sz w:val="24"/>
              </w:rPr>
              <w:t>Разучивание, исполнение русских</w:t>
            </w:r>
            <w:r>
              <w:rPr>
                <w:spacing w:val="1"/>
                <w:sz w:val="24"/>
              </w:rPr>
              <w:t xml:space="preserve"> </w:t>
            </w:r>
            <w:r>
              <w:rPr>
                <w:sz w:val="24"/>
              </w:rPr>
              <w:t>народных</w:t>
            </w:r>
            <w:r>
              <w:rPr>
                <w:spacing w:val="-5"/>
                <w:sz w:val="24"/>
              </w:rPr>
              <w:t xml:space="preserve"> </w:t>
            </w:r>
            <w:r>
              <w:rPr>
                <w:sz w:val="24"/>
              </w:rPr>
              <w:t>песен</w:t>
            </w:r>
            <w:r>
              <w:rPr>
                <w:spacing w:val="2"/>
                <w:sz w:val="24"/>
              </w:rPr>
              <w:t xml:space="preserve"> </w:t>
            </w:r>
            <w:r>
              <w:rPr>
                <w:sz w:val="24"/>
              </w:rPr>
              <w:t>разных</w:t>
            </w:r>
            <w:r>
              <w:rPr>
                <w:spacing w:val="-4"/>
                <w:sz w:val="24"/>
              </w:rPr>
              <w:t xml:space="preserve"> </w:t>
            </w:r>
            <w:r>
              <w:rPr>
                <w:sz w:val="24"/>
              </w:rPr>
              <w:t>жанров.</w:t>
            </w:r>
          </w:p>
          <w:p w:rsidR="00FA2F1A" w:rsidRDefault="005E261C">
            <w:pPr>
              <w:pStyle w:val="TableParagraph"/>
              <w:ind w:left="110" w:right="98"/>
              <w:jc w:val="both"/>
              <w:rPr>
                <w:sz w:val="24"/>
              </w:rPr>
            </w:pPr>
            <w:r>
              <w:rPr>
                <w:sz w:val="24"/>
              </w:rPr>
              <w:t>Участие</w:t>
            </w:r>
            <w:r>
              <w:rPr>
                <w:spacing w:val="1"/>
                <w:sz w:val="24"/>
              </w:rPr>
              <w:t xml:space="preserve"> </w:t>
            </w:r>
            <w:r>
              <w:rPr>
                <w:sz w:val="24"/>
              </w:rPr>
              <w:t>в</w:t>
            </w:r>
            <w:r>
              <w:rPr>
                <w:spacing w:val="1"/>
                <w:sz w:val="24"/>
              </w:rPr>
              <w:t xml:space="preserve"> </w:t>
            </w:r>
            <w:r>
              <w:rPr>
                <w:sz w:val="24"/>
              </w:rPr>
              <w:t>коллективной</w:t>
            </w:r>
            <w:r>
              <w:rPr>
                <w:spacing w:val="-57"/>
                <w:sz w:val="24"/>
              </w:rPr>
              <w:t xml:space="preserve"> </w:t>
            </w:r>
            <w:r>
              <w:rPr>
                <w:sz w:val="24"/>
              </w:rPr>
              <w:t>традиционной музыкальной игре2.</w:t>
            </w:r>
            <w:r>
              <w:rPr>
                <w:spacing w:val="-57"/>
                <w:sz w:val="24"/>
              </w:rPr>
              <w:t xml:space="preserve"> </w:t>
            </w:r>
            <w:r>
              <w:rPr>
                <w:sz w:val="24"/>
              </w:rPr>
              <w:t>Сочинение</w:t>
            </w:r>
            <w:r>
              <w:rPr>
                <w:spacing w:val="3"/>
                <w:sz w:val="24"/>
              </w:rPr>
              <w:t xml:space="preserve"> </w:t>
            </w:r>
            <w:r>
              <w:rPr>
                <w:sz w:val="24"/>
              </w:rPr>
              <w:t>мелодий,</w:t>
            </w:r>
            <w:r>
              <w:rPr>
                <w:spacing w:val="6"/>
                <w:sz w:val="24"/>
              </w:rPr>
              <w:t xml:space="preserve"> </w:t>
            </w:r>
            <w:r>
              <w:rPr>
                <w:sz w:val="24"/>
              </w:rPr>
              <w:t>вокальная</w:t>
            </w:r>
          </w:p>
          <w:p w:rsidR="00FA2F1A" w:rsidRDefault="005E261C">
            <w:pPr>
              <w:pStyle w:val="TableParagraph"/>
              <w:spacing w:line="274" w:lineRule="exact"/>
              <w:ind w:left="110" w:right="101"/>
              <w:jc w:val="both"/>
              <w:rPr>
                <w:sz w:val="24"/>
              </w:rPr>
            </w:pPr>
            <w:r>
              <w:rPr>
                <w:sz w:val="24"/>
              </w:rPr>
              <w:t>импровизация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текстов</w:t>
            </w:r>
            <w:r>
              <w:rPr>
                <w:spacing w:val="1"/>
                <w:sz w:val="24"/>
              </w:rPr>
              <w:t xml:space="preserve"> </w:t>
            </w:r>
            <w:r>
              <w:rPr>
                <w:sz w:val="24"/>
              </w:rPr>
              <w:t>игрового</w:t>
            </w:r>
            <w:r>
              <w:rPr>
                <w:spacing w:val="3"/>
                <w:sz w:val="24"/>
              </w:rPr>
              <w:t xml:space="preserve"> </w:t>
            </w:r>
            <w:r>
              <w:rPr>
                <w:sz w:val="24"/>
              </w:rPr>
              <w:t>детского</w:t>
            </w:r>
            <w:r>
              <w:rPr>
                <w:spacing w:val="4"/>
                <w:sz w:val="24"/>
              </w:rPr>
              <w:t xml:space="preserve"> </w:t>
            </w:r>
            <w:r>
              <w:rPr>
                <w:sz w:val="24"/>
              </w:rPr>
              <w:t>фольклора.</w:t>
            </w:r>
          </w:p>
        </w:tc>
      </w:tr>
    </w:tbl>
    <w:p w:rsidR="00FA2F1A" w:rsidRDefault="006C150D">
      <w:pPr>
        <w:pStyle w:val="a3"/>
        <w:spacing w:before="1"/>
        <w:ind w:left="0" w:firstLine="0"/>
        <w:jc w:val="left"/>
      </w:pPr>
      <w:r>
        <w:pict>
          <v:rect id="_x0000_s1036" style="position:absolute;margin-left:85pt;margin-top:15.8pt;width:144.05pt;height:.7pt;z-index:-15726592;mso-wrap-distance-left:0;mso-wrap-distance-right:0;mso-position-horizontal-relative:page;mso-position-vertical-relative:text" fillcolor="black" stroked="f">
            <w10:wrap type="topAndBottom" anchorx="page"/>
          </v:rect>
        </w:pict>
      </w:r>
    </w:p>
    <w:p w:rsidR="00FA2F1A" w:rsidRDefault="00FA2F1A">
      <w:pPr>
        <w:sectPr w:rsidR="00FA2F1A">
          <w:pgSz w:w="11910" w:h="16840"/>
          <w:pgMar w:top="1120" w:right="0" w:bottom="2120" w:left="860" w:header="0" w:footer="1936" w:gutter="0"/>
          <w:cols w:space="720"/>
        </w:sect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2233"/>
        <w:gridCol w:w="2276"/>
        <w:gridCol w:w="3818"/>
      </w:tblGrid>
      <w:tr w:rsidR="00FA2F1A">
        <w:trPr>
          <w:trHeight w:val="3312"/>
        </w:trPr>
        <w:tc>
          <w:tcPr>
            <w:tcW w:w="1090" w:type="dxa"/>
          </w:tcPr>
          <w:p w:rsidR="00FA2F1A" w:rsidRDefault="00FA2F1A">
            <w:pPr>
              <w:pStyle w:val="TableParagraph"/>
              <w:rPr>
                <w:sz w:val="24"/>
              </w:rPr>
            </w:pPr>
          </w:p>
        </w:tc>
        <w:tc>
          <w:tcPr>
            <w:tcW w:w="2233" w:type="dxa"/>
          </w:tcPr>
          <w:p w:rsidR="00FA2F1A" w:rsidRDefault="00FA2F1A">
            <w:pPr>
              <w:pStyle w:val="TableParagraph"/>
              <w:rPr>
                <w:sz w:val="24"/>
              </w:rPr>
            </w:pPr>
          </w:p>
        </w:tc>
        <w:tc>
          <w:tcPr>
            <w:tcW w:w="2276" w:type="dxa"/>
          </w:tcPr>
          <w:p w:rsidR="00FA2F1A" w:rsidRDefault="005E261C">
            <w:pPr>
              <w:pStyle w:val="TableParagraph"/>
              <w:spacing w:line="263" w:lineRule="exact"/>
              <w:ind w:left="561"/>
              <w:rPr>
                <w:sz w:val="24"/>
              </w:rPr>
            </w:pPr>
            <w:r>
              <w:rPr>
                <w:sz w:val="24"/>
              </w:rPr>
              <w:t>прибаутки)</w:t>
            </w:r>
          </w:p>
        </w:tc>
        <w:tc>
          <w:tcPr>
            <w:tcW w:w="3818" w:type="dxa"/>
          </w:tcPr>
          <w:p w:rsidR="00FA2F1A" w:rsidRDefault="005E261C">
            <w:pPr>
              <w:pStyle w:val="TableParagraph"/>
              <w:tabs>
                <w:tab w:val="left" w:pos="1491"/>
                <w:tab w:val="left" w:pos="1525"/>
                <w:tab w:val="left" w:pos="1573"/>
                <w:tab w:val="left" w:pos="1654"/>
                <w:tab w:val="left" w:pos="2134"/>
                <w:tab w:val="left" w:pos="2187"/>
                <w:tab w:val="left" w:pos="2279"/>
                <w:tab w:val="left" w:pos="2911"/>
                <w:tab w:val="left" w:pos="3069"/>
                <w:tab w:val="left" w:pos="3327"/>
                <w:tab w:val="left" w:pos="3457"/>
                <w:tab w:val="left" w:pos="3583"/>
              </w:tabs>
              <w:ind w:left="110" w:right="96"/>
              <w:rPr>
                <w:sz w:val="24"/>
              </w:rPr>
            </w:pPr>
            <w:r>
              <w:rPr>
                <w:sz w:val="24"/>
              </w:rPr>
              <w:t>Ритмическая</w:t>
            </w:r>
            <w:r>
              <w:rPr>
                <w:sz w:val="24"/>
              </w:rPr>
              <w:tab/>
            </w:r>
            <w:r>
              <w:rPr>
                <w:sz w:val="24"/>
              </w:rPr>
              <w:tab/>
            </w:r>
            <w:r>
              <w:rPr>
                <w:sz w:val="24"/>
              </w:rPr>
              <w:tab/>
            </w:r>
            <w:r>
              <w:rPr>
                <w:sz w:val="24"/>
              </w:rPr>
              <w:tab/>
            </w:r>
            <w:r>
              <w:rPr>
                <w:sz w:val="24"/>
              </w:rPr>
              <w:tab/>
            </w:r>
            <w:r>
              <w:rPr>
                <w:sz w:val="24"/>
              </w:rPr>
              <w:tab/>
              <w:t>импровизация,</w:t>
            </w:r>
            <w:r>
              <w:rPr>
                <w:spacing w:val="-57"/>
                <w:sz w:val="24"/>
              </w:rPr>
              <w:t xml:space="preserve"> </w:t>
            </w:r>
            <w:r>
              <w:rPr>
                <w:sz w:val="24"/>
              </w:rPr>
              <w:t>сочинение</w:t>
            </w:r>
            <w:r>
              <w:rPr>
                <w:sz w:val="24"/>
              </w:rPr>
              <w:tab/>
              <w:t>аккомпанемента</w:t>
            </w:r>
            <w:r>
              <w:rPr>
                <w:sz w:val="24"/>
              </w:rPr>
              <w:tab/>
            </w:r>
            <w:r>
              <w:rPr>
                <w:sz w:val="24"/>
              </w:rPr>
              <w:tab/>
            </w:r>
            <w:r>
              <w:rPr>
                <w:spacing w:val="-1"/>
                <w:sz w:val="24"/>
              </w:rPr>
              <w:t>на</w:t>
            </w:r>
            <w:r>
              <w:rPr>
                <w:spacing w:val="-57"/>
                <w:sz w:val="24"/>
              </w:rPr>
              <w:t xml:space="preserve"> </w:t>
            </w:r>
            <w:r>
              <w:rPr>
                <w:sz w:val="24"/>
              </w:rPr>
              <w:t>ударных</w:t>
            </w:r>
            <w:r>
              <w:rPr>
                <w:sz w:val="24"/>
              </w:rPr>
              <w:tab/>
            </w:r>
            <w:r>
              <w:rPr>
                <w:sz w:val="24"/>
              </w:rPr>
              <w:tab/>
            </w:r>
            <w:r>
              <w:rPr>
                <w:sz w:val="24"/>
              </w:rPr>
              <w:tab/>
              <w:t>инструментах</w:t>
            </w:r>
            <w:r>
              <w:rPr>
                <w:sz w:val="24"/>
              </w:rPr>
              <w:tab/>
            </w:r>
            <w:r>
              <w:rPr>
                <w:sz w:val="24"/>
              </w:rPr>
              <w:tab/>
            </w:r>
            <w:r>
              <w:rPr>
                <w:sz w:val="24"/>
              </w:rPr>
              <w:tab/>
            </w:r>
            <w:r>
              <w:rPr>
                <w:sz w:val="24"/>
              </w:rPr>
              <w:tab/>
              <w:t>к</w:t>
            </w:r>
            <w:r>
              <w:rPr>
                <w:spacing w:val="-57"/>
                <w:sz w:val="24"/>
              </w:rPr>
              <w:t xml:space="preserve"> </w:t>
            </w:r>
            <w:r>
              <w:rPr>
                <w:sz w:val="24"/>
              </w:rPr>
              <w:t>изученным</w:t>
            </w:r>
            <w:r>
              <w:rPr>
                <w:spacing w:val="50"/>
                <w:sz w:val="24"/>
              </w:rPr>
              <w:t xml:space="preserve"> </w:t>
            </w:r>
            <w:r>
              <w:rPr>
                <w:sz w:val="24"/>
              </w:rPr>
              <w:t>народным</w:t>
            </w:r>
            <w:r>
              <w:rPr>
                <w:spacing w:val="50"/>
                <w:sz w:val="24"/>
              </w:rPr>
              <w:t xml:space="preserve"> </w:t>
            </w:r>
            <w:r>
              <w:rPr>
                <w:sz w:val="24"/>
              </w:rPr>
              <w:t>песням.</w:t>
            </w:r>
            <w:r>
              <w:rPr>
                <w:spacing w:val="51"/>
                <w:sz w:val="24"/>
              </w:rPr>
              <w:t xml:space="preserve"> </w:t>
            </w:r>
            <w:r>
              <w:rPr>
                <w:sz w:val="24"/>
              </w:rPr>
              <w:t>На</w:t>
            </w:r>
            <w:r>
              <w:rPr>
                <w:spacing w:val="-57"/>
                <w:sz w:val="24"/>
              </w:rPr>
              <w:t xml:space="preserve"> </w:t>
            </w:r>
            <w:r>
              <w:rPr>
                <w:sz w:val="24"/>
              </w:rPr>
              <w:t>выбор или факультативно:</w:t>
            </w:r>
            <w:r>
              <w:rPr>
                <w:spacing w:val="1"/>
                <w:sz w:val="24"/>
              </w:rPr>
              <w:t xml:space="preserve"> </w:t>
            </w:r>
            <w:r>
              <w:rPr>
                <w:sz w:val="24"/>
              </w:rPr>
              <w:t>Исполнение</w:t>
            </w:r>
            <w:r>
              <w:rPr>
                <w:spacing w:val="5"/>
                <w:sz w:val="24"/>
              </w:rPr>
              <w:t xml:space="preserve"> </w:t>
            </w:r>
            <w:r>
              <w:rPr>
                <w:sz w:val="24"/>
              </w:rPr>
              <w:t>на</w:t>
            </w:r>
            <w:r>
              <w:rPr>
                <w:spacing w:val="5"/>
                <w:sz w:val="24"/>
              </w:rPr>
              <w:t xml:space="preserve"> </w:t>
            </w:r>
            <w:r>
              <w:rPr>
                <w:sz w:val="24"/>
              </w:rPr>
              <w:t>клавишных</w:t>
            </w:r>
            <w:r>
              <w:rPr>
                <w:spacing w:val="1"/>
                <w:sz w:val="24"/>
              </w:rPr>
              <w:t xml:space="preserve"> </w:t>
            </w:r>
            <w:r>
              <w:rPr>
                <w:sz w:val="24"/>
              </w:rPr>
              <w:t>или</w:t>
            </w:r>
            <w:r>
              <w:rPr>
                <w:spacing w:val="-57"/>
                <w:sz w:val="24"/>
              </w:rPr>
              <w:t xml:space="preserve"> </w:t>
            </w:r>
            <w:r>
              <w:rPr>
                <w:sz w:val="24"/>
              </w:rPr>
              <w:t>духовых</w:t>
            </w:r>
            <w:r>
              <w:rPr>
                <w:sz w:val="24"/>
              </w:rPr>
              <w:tab/>
            </w:r>
            <w:r>
              <w:rPr>
                <w:sz w:val="24"/>
              </w:rPr>
              <w:tab/>
            </w:r>
            <w:r>
              <w:rPr>
                <w:sz w:val="24"/>
              </w:rPr>
              <w:tab/>
            </w:r>
            <w:r>
              <w:rPr>
                <w:sz w:val="24"/>
              </w:rPr>
              <w:tab/>
            </w:r>
            <w:r>
              <w:rPr>
                <w:sz w:val="24"/>
              </w:rPr>
              <w:tab/>
            </w:r>
            <w:r>
              <w:rPr>
                <w:sz w:val="24"/>
              </w:rPr>
              <w:tab/>
            </w:r>
            <w:r>
              <w:rPr>
                <w:sz w:val="24"/>
              </w:rPr>
              <w:tab/>
              <w:t>инструментах</w:t>
            </w:r>
            <w:r>
              <w:rPr>
                <w:spacing w:val="-57"/>
                <w:sz w:val="24"/>
              </w:rPr>
              <w:t xml:space="preserve"> </w:t>
            </w:r>
            <w:r>
              <w:rPr>
                <w:sz w:val="24"/>
              </w:rPr>
              <w:t>(фортепиано,</w:t>
            </w:r>
            <w:r>
              <w:rPr>
                <w:spacing w:val="31"/>
                <w:sz w:val="24"/>
              </w:rPr>
              <w:t xml:space="preserve"> </w:t>
            </w:r>
            <w:r>
              <w:rPr>
                <w:sz w:val="24"/>
              </w:rPr>
              <w:t>синтезатор,</w:t>
            </w:r>
            <w:r>
              <w:rPr>
                <w:spacing w:val="31"/>
                <w:sz w:val="24"/>
              </w:rPr>
              <w:t xml:space="preserve"> </w:t>
            </w:r>
            <w:r>
              <w:rPr>
                <w:sz w:val="24"/>
              </w:rPr>
              <w:t>свирель,</w:t>
            </w:r>
            <w:r>
              <w:rPr>
                <w:spacing w:val="-57"/>
                <w:sz w:val="24"/>
              </w:rPr>
              <w:t xml:space="preserve"> </w:t>
            </w:r>
            <w:r>
              <w:rPr>
                <w:sz w:val="24"/>
              </w:rPr>
              <w:t>блокфлейта,</w:t>
            </w:r>
            <w:r>
              <w:rPr>
                <w:sz w:val="24"/>
              </w:rPr>
              <w:tab/>
            </w:r>
            <w:r>
              <w:rPr>
                <w:sz w:val="24"/>
              </w:rPr>
              <w:tab/>
            </w:r>
            <w:r>
              <w:rPr>
                <w:sz w:val="24"/>
              </w:rPr>
              <w:tab/>
            </w:r>
            <w:r>
              <w:rPr>
                <w:sz w:val="24"/>
              </w:rPr>
              <w:tab/>
              <w:t>мелодика</w:t>
            </w:r>
            <w:r>
              <w:rPr>
                <w:sz w:val="24"/>
              </w:rPr>
              <w:tab/>
              <w:t>и</w:t>
            </w:r>
            <w:r>
              <w:rPr>
                <w:sz w:val="24"/>
              </w:rPr>
              <w:tab/>
            </w:r>
            <w:r>
              <w:rPr>
                <w:sz w:val="24"/>
              </w:rPr>
              <w:tab/>
            </w:r>
            <w:r>
              <w:rPr>
                <w:spacing w:val="-1"/>
                <w:sz w:val="24"/>
              </w:rPr>
              <w:t>др.)</w:t>
            </w:r>
            <w:r>
              <w:rPr>
                <w:spacing w:val="-57"/>
                <w:sz w:val="24"/>
              </w:rPr>
              <w:t xml:space="preserve"> </w:t>
            </w:r>
            <w:r>
              <w:rPr>
                <w:sz w:val="24"/>
              </w:rPr>
              <w:t>мелодий</w:t>
            </w:r>
            <w:r>
              <w:rPr>
                <w:sz w:val="24"/>
              </w:rPr>
              <w:tab/>
            </w:r>
            <w:r>
              <w:rPr>
                <w:sz w:val="24"/>
              </w:rPr>
              <w:tab/>
              <w:t>народных</w:t>
            </w:r>
            <w:r>
              <w:rPr>
                <w:sz w:val="24"/>
              </w:rPr>
              <w:tab/>
            </w:r>
            <w:r>
              <w:rPr>
                <w:sz w:val="24"/>
              </w:rPr>
              <w:tab/>
            </w:r>
            <w:r>
              <w:rPr>
                <w:spacing w:val="-1"/>
                <w:sz w:val="24"/>
              </w:rPr>
              <w:t>песен,</w:t>
            </w:r>
            <w:r>
              <w:rPr>
                <w:spacing w:val="-57"/>
                <w:sz w:val="24"/>
              </w:rPr>
              <w:t xml:space="preserve"> </w:t>
            </w:r>
            <w:r>
              <w:rPr>
                <w:sz w:val="24"/>
              </w:rPr>
              <w:t>прослеживание</w:t>
            </w:r>
            <w:r>
              <w:rPr>
                <w:sz w:val="24"/>
              </w:rPr>
              <w:tab/>
              <w:t>мелодии</w:t>
            </w:r>
            <w:r>
              <w:rPr>
                <w:sz w:val="24"/>
              </w:rPr>
              <w:tab/>
            </w:r>
            <w:r>
              <w:rPr>
                <w:sz w:val="24"/>
              </w:rPr>
              <w:tab/>
            </w:r>
            <w:r>
              <w:rPr>
                <w:sz w:val="24"/>
              </w:rPr>
              <w:tab/>
              <w:t>по</w:t>
            </w:r>
          </w:p>
          <w:p w:rsidR="00FA2F1A" w:rsidRDefault="005E261C">
            <w:pPr>
              <w:pStyle w:val="TableParagraph"/>
              <w:spacing w:line="267" w:lineRule="exact"/>
              <w:ind w:left="110"/>
              <w:rPr>
                <w:sz w:val="24"/>
              </w:rPr>
            </w:pPr>
            <w:r>
              <w:rPr>
                <w:sz w:val="24"/>
              </w:rPr>
              <w:t>нотной</w:t>
            </w:r>
            <w:r>
              <w:rPr>
                <w:spacing w:val="-4"/>
                <w:sz w:val="24"/>
              </w:rPr>
              <w:t xml:space="preserve"> </w:t>
            </w:r>
            <w:r>
              <w:rPr>
                <w:sz w:val="24"/>
              </w:rPr>
              <w:t>записи</w:t>
            </w:r>
          </w:p>
        </w:tc>
      </w:tr>
      <w:tr w:rsidR="00FA2F1A">
        <w:trPr>
          <w:trHeight w:val="7177"/>
        </w:trPr>
        <w:tc>
          <w:tcPr>
            <w:tcW w:w="1090" w:type="dxa"/>
          </w:tcPr>
          <w:p w:rsidR="00FA2F1A" w:rsidRDefault="005E261C">
            <w:pPr>
              <w:pStyle w:val="TableParagraph"/>
              <w:spacing w:line="263" w:lineRule="exact"/>
              <w:ind w:left="153"/>
              <w:rPr>
                <w:sz w:val="24"/>
              </w:rPr>
            </w:pPr>
            <w:r>
              <w:rPr>
                <w:sz w:val="24"/>
              </w:rPr>
              <w:t>В)</w:t>
            </w:r>
            <w:r>
              <w:rPr>
                <w:spacing w:val="2"/>
                <w:sz w:val="24"/>
              </w:rPr>
              <w:t xml:space="preserve"> </w:t>
            </w:r>
            <w:r>
              <w:rPr>
                <w:sz w:val="24"/>
              </w:rPr>
              <w:t>1—3</w:t>
            </w:r>
          </w:p>
          <w:p w:rsidR="00FA2F1A" w:rsidRDefault="005E261C">
            <w:pPr>
              <w:pStyle w:val="TableParagraph"/>
              <w:spacing w:before="2"/>
              <w:ind w:left="143"/>
              <w:rPr>
                <w:sz w:val="24"/>
              </w:rPr>
            </w:pPr>
            <w:r>
              <w:rPr>
                <w:sz w:val="24"/>
              </w:rPr>
              <w:t>уч.</w:t>
            </w:r>
            <w:r>
              <w:rPr>
                <w:spacing w:val="-5"/>
                <w:sz w:val="24"/>
              </w:rPr>
              <w:t xml:space="preserve"> </w:t>
            </w:r>
            <w:r>
              <w:rPr>
                <w:sz w:val="24"/>
              </w:rPr>
              <w:t>часа</w:t>
            </w:r>
          </w:p>
        </w:tc>
        <w:tc>
          <w:tcPr>
            <w:tcW w:w="2233" w:type="dxa"/>
          </w:tcPr>
          <w:p w:rsidR="00FA2F1A" w:rsidRDefault="005E261C">
            <w:pPr>
              <w:pStyle w:val="TableParagraph"/>
              <w:ind w:left="432" w:right="149" w:hanging="250"/>
              <w:rPr>
                <w:sz w:val="24"/>
              </w:rPr>
            </w:pPr>
            <w:r>
              <w:rPr>
                <w:sz w:val="24"/>
              </w:rPr>
              <w:t>Русские народные</w:t>
            </w:r>
            <w:r>
              <w:rPr>
                <w:spacing w:val="-58"/>
                <w:sz w:val="24"/>
              </w:rPr>
              <w:t xml:space="preserve"> </w:t>
            </w:r>
            <w:r>
              <w:rPr>
                <w:sz w:val="24"/>
              </w:rPr>
              <w:t>музыкальные</w:t>
            </w:r>
            <w:r>
              <w:rPr>
                <w:spacing w:val="1"/>
                <w:sz w:val="24"/>
              </w:rPr>
              <w:t xml:space="preserve"> </w:t>
            </w:r>
            <w:r>
              <w:rPr>
                <w:sz w:val="24"/>
              </w:rPr>
              <w:t>инструменты</w:t>
            </w:r>
          </w:p>
        </w:tc>
        <w:tc>
          <w:tcPr>
            <w:tcW w:w="2276" w:type="dxa"/>
          </w:tcPr>
          <w:p w:rsidR="00FA2F1A" w:rsidRDefault="005E261C">
            <w:pPr>
              <w:pStyle w:val="TableParagraph"/>
              <w:ind w:left="167" w:right="160" w:firstLine="8"/>
              <w:jc w:val="center"/>
              <w:rPr>
                <w:sz w:val="24"/>
              </w:rPr>
            </w:pPr>
            <w:r>
              <w:rPr>
                <w:sz w:val="24"/>
              </w:rPr>
              <w:t>Народные</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(балалайка, рожок,</w:t>
            </w:r>
            <w:r>
              <w:rPr>
                <w:spacing w:val="-57"/>
                <w:sz w:val="24"/>
              </w:rPr>
              <w:t xml:space="preserve"> </w:t>
            </w:r>
            <w:r>
              <w:rPr>
                <w:sz w:val="24"/>
              </w:rPr>
              <w:t>свирель, гусли,</w:t>
            </w:r>
            <w:r>
              <w:rPr>
                <w:spacing w:val="1"/>
                <w:sz w:val="24"/>
              </w:rPr>
              <w:t xml:space="preserve"> </w:t>
            </w:r>
            <w:r>
              <w:rPr>
                <w:sz w:val="24"/>
              </w:rPr>
              <w:t>гармонь,</w:t>
            </w:r>
            <w:r>
              <w:rPr>
                <w:spacing w:val="2"/>
                <w:sz w:val="24"/>
              </w:rPr>
              <w:t xml:space="preserve"> </w:t>
            </w:r>
            <w:r>
              <w:rPr>
                <w:sz w:val="24"/>
              </w:rPr>
              <w:t>ложки).</w:t>
            </w:r>
          </w:p>
          <w:p w:rsidR="00FA2F1A" w:rsidRDefault="005E261C">
            <w:pPr>
              <w:pStyle w:val="TableParagraph"/>
              <w:spacing w:line="242" w:lineRule="auto"/>
              <w:ind w:left="113" w:right="103"/>
              <w:jc w:val="center"/>
              <w:rPr>
                <w:sz w:val="24"/>
              </w:rPr>
            </w:pPr>
            <w:r>
              <w:rPr>
                <w:sz w:val="24"/>
              </w:rPr>
              <w:t>Инструментальные</w:t>
            </w:r>
            <w:r>
              <w:rPr>
                <w:spacing w:val="-57"/>
                <w:sz w:val="24"/>
              </w:rPr>
              <w:t xml:space="preserve"> </w:t>
            </w:r>
            <w:r>
              <w:rPr>
                <w:sz w:val="24"/>
              </w:rPr>
              <w:t>наигрыши.</w:t>
            </w:r>
          </w:p>
          <w:p w:rsidR="00FA2F1A" w:rsidRDefault="005E261C">
            <w:pPr>
              <w:pStyle w:val="TableParagraph"/>
              <w:spacing w:line="271" w:lineRule="exact"/>
              <w:ind w:left="114" w:right="103"/>
              <w:jc w:val="center"/>
              <w:rPr>
                <w:sz w:val="24"/>
              </w:rPr>
            </w:pPr>
            <w:r>
              <w:rPr>
                <w:sz w:val="24"/>
              </w:rPr>
              <w:t>Плясовые</w:t>
            </w:r>
            <w:r>
              <w:rPr>
                <w:spacing w:val="-3"/>
                <w:sz w:val="24"/>
              </w:rPr>
              <w:t xml:space="preserve"> </w:t>
            </w:r>
            <w:r>
              <w:rPr>
                <w:sz w:val="24"/>
              </w:rPr>
              <w:t>мелодии</w:t>
            </w:r>
          </w:p>
        </w:tc>
        <w:tc>
          <w:tcPr>
            <w:tcW w:w="3818" w:type="dxa"/>
          </w:tcPr>
          <w:p w:rsidR="00FA2F1A" w:rsidRDefault="005E261C">
            <w:pPr>
              <w:pStyle w:val="TableParagraph"/>
              <w:ind w:left="110" w:right="98"/>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внешним</w:t>
            </w:r>
            <w:r>
              <w:rPr>
                <w:spacing w:val="1"/>
                <w:sz w:val="24"/>
              </w:rPr>
              <w:t xml:space="preserve"> </w:t>
            </w:r>
            <w:r>
              <w:rPr>
                <w:sz w:val="24"/>
              </w:rPr>
              <w:t>видом,</w:t>
            </w:r>
            <w:r>
              <w:rPr>
                <w:spacing w:val="1"/>
                <w:sz w:val="24"/>
              </w:rPr>
              <w:t xml:space="preserve"> </w:t>
            </w:r>
            <w:r>
              <w:rPr>
                <w:sz w:val="24"/>
              </w:rPr>
              <w:t>особенностями</w:t>
            </w:r>
            <w:r>
              <w:rPr>
                <w:spacing w:val="1"/>
                <w:sz w:val="24"/>
              </w:rPr>
              <w:t xml:space="preserve"> </w:t>
            </w:r>
            <w:r>
              <w:rPr>
                <w:sz w:val="24"/>
              </w:rPr>
              <w:t>исполнения</w:t>
            </w:r>
            <w:r>
              <w:rPr>
                <w:spacing w:val="1"/>
                <w:sz w:val="24"/>
              </w:rPr>
              <w:t xml:space="preserve"> </w:t>
            </w:r>
            <w:r>
              <w:rPr>
                <w:sz w:val="24"/>
              </w:rPr>
              <w:t>и</w:t>
            </w:r>
            <w:r>
              <w:rPr>
                <w:spacing w:val="1"/>
                <w:sz w:val="24"/>
              </w:rPr>
              <w:t xml:space="preserve"> </w:t>
            </w:r>
            <w:r>
              <w:rPr>
                <w:sz w:val="24"/>
              </w:rPr>
              <w:t>звучания</w:t>
            </w:r>
            <w:r>
              <w:rPr>
                <w:spacing w:val="1"/>
                <w:sz w:val="24"/>
              </w:rPr>
              <w:t xml:space="preserve"> </w:t>
            </w:r>
            <w:r>
              <w:rPr>
                <w:sz w:val="24"/>
              </w:rPr>
              <w:t>русских</w:t>
            </w:r>
            <w:r>
              <w:rPr>
                <w:spacing w:val="1"/>
                <w:sz w:val="24"/>
              </w:rPr>
              <w:t xml:space="preserve"> </w:t>
            </w:r>
            <w:r>
              <w:rPr>
                <w:sz w:val="24"/>
              </w:rPr>
              <w:t>народных</w:t>
            </w:r>
            <w:r>
              <w:rPr>
                <w:spacing w:val="-57"/>
                <w:sz w:val="24"/>
              </w:rPr>
              <w:t xml:space="preserve"> </w:t>
            </w:r>
            <w:r>
              <w:rPr>
                <w:sz w:val="24"/>
              </w:rPr>
              <w:t>инструментов.</w:t>
            </w:r>
          </w:p>
          <w:p w:rsidR="00FA2F1A" w:rsidRDefault="005E261C">
            <w:pPr>
              <w:pStyle w:val="TableParagraph"/>
              <w:tabs>
                <w:tab w:val="left" w:pos="2317"/>
              </w:tabs>
              <w:ind w:left="110" w:right="98"/>
              <w:jc w:val="both"/>
              <w:rPr>
                <w:sz w:val="24"/>
              </w:rPr>
            </w:pP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тембров</w:t>
            </w:r>
            <w:r>
              <w:rPr>
                <w:spacing w:val="1"/>
                <w:sz w:val="24"/>
              </w:rPr>
              <w:t xml:space="preserve"> </w:t>
            </w:r>
            <w:r>
              <w:rPr>
                <w:sz w:val="24"/>
              </w:rPr>
              <w:t>инструментов.</w:t>
            </w:r>
            <w:r>
              <w:rPr>
                <w:spacing w:val="1"/>
                <w:sz w:val="24"/>
              </w:rPr>
              <w:t xml:space="preserve"> </w:t>
            </w:r>
            <w:r>
              <w:rPr>
                <w:sz w:val="24"/>
              </w:rPr>
              <w:t>Классификация</w:t>
            </w:r>
            <w:r>
              <w:rPr>
                <w:spacing w:val="1"/>
                <w:sz w:val="24"/>
              </w:rPr>
              <w:t xml:space="preserve"> </w:t>
            </w:r>
            <w:r>
              <w:rPr>
                <w:sz w:val="24"/>
              </w:rPr>
              <w:t>на</w:t>
            </w:r>
            <w:r>
              <w:rPr>
                <w:spacing w:val="-57"/>
                <w:sz w:val="24"/>
              </w:rPr>
              <w:t xml:space="preserve"> </w:t>
            </w:r>
            <w:r>
              <w:rPr>
                <w:sz w:val="24"/>
              </w:rPr>
              <w:t>группы</w:t>
            </w:r>
            <w:r>
              <w:rPr>
                <w:spacing w:val="1"/>
                <w:sz w:val="24"/>
              </w:rPr>
              <w:t xml:space="preserve"> </w:t>
            </w:r>
            <w:r>
              <w:rPr>
                <w:sz w:val="24"/>
              </w:rPr>
              <w:t>духовых,</w:t>
            </w:r>
            <w:r>
              <w:rPr>
                <w:spacing w:val="1"/>
                <w:sz w:val="24"/>
              </w:rPr>
              <w:t xml:space="preserve"> </w:t>
            </w:r>
            <w:r>
              <w:rPr>
                <w:sz w:val="24"/>
              </w:rPr>
              <w:t>ударных,</w:t>
            </w:r>
            <w:r>
              <w:rPr>
                <w:spacing w:val="1"/>
                <w:sz w:val="24"/>
              </w:rPr>
              <w:t xml:space="preserve"> </w:t>
            </w:r>
            <w:r>
              <w:rPr>
                <w:sz w:val="24"/>
              </w:rPr>
              <w:t>струнных.</w:t>
            </w:r>
            <w:r>
              <w:rPr>
                <w:sz w:val="24"/>
              </w:rPr>
              <w:tab/>
              <w:t>Музыкальная</w:t>
            </w:r>
            <w:r>
              <w:rPr>
                <w:spacing w:val="-58"/>
                <w:sz w:val="24"/>
              </w:rPr>
              <w:t xml:space="preserve"> </w:t>
            </w:r>
            <w:r>
              <w:rPr>
                <w:sz w:val="24"/>
              </w:rPr>
              <w:t>викторина</w:t>
            </w:r>
            <w:r>
              <w:rPr>
                <w:spacing w:val="1"/>
                <w:sz w:val="24"/>
              </w:rPr>
              <w:t xml:space="preserve"> </w:t>
            </w:r>
            <w:r>
              <w:rPr>
                <w:sz w:val="24"/>
              </w:rPr>
              <w:t>на</w:t>
            </w:r>
            <w:r>
              <w:rPr>
                <w:spacing w:val="1"/>
                <w:sz w:val="24"/>
              </w:rPr>
              <w:t xml:space="preserve"> </w:t>
            </w:r>
            <w:r>
              <w:rPr>
                <w:sz w:val="24"/>
              </w:rPr>
              <w:t>знание</w:t>
            </w:r>
            <w:r>
              <w:rPr>
                <w:spacing w:val="1"/>
                <w:sz w:val="24"/>
              </w:rPr>
              <w:t xml:space="preserve"> </w:t>
            </w:r>
            <w:r>
              <w:rPr>
                <w:sz w:val="24"/>
              </w:rPr>
              <w:t>тембров</w:t>
            </w:r>
            <w:r>
              <w:rPr>
                <w:spacing w:val="-57"/>
                <w:sz w:val="24"/>
              </w:rPr>
              <w:t xml:space="preserve"> </w:t>
            </w:r>
            <w:r>
              <w:rPr>
                <w:sz w:val="24"/>
              </w:rPr>
              <w:t>народных</w:t>
            </w:r>
            <w:r>
              <w:rPr>
                <w:spacing w:val="-4"/>
                <w:sz w:val="24"/>
              </w:rPr>
              <w:t xml:space="preserve"> </w:t>
            </w:r>
            <w:r>
              <w:rPr>
                <w:sz w:val="24"/>
              </w:rPr>
              <w:t>инструментов.</w:t>
            </w:r>
          </w:p>
          <w:p w:rsidR="00FA2F1A" w:rsidRDefault="005E261C">
            <w:pPr>
              <w:pStyle w:val="TableParagraph"/>
              <w:tabs>
                <w:tab w:val="left" w:pos="2260"/>
                <w:tab w:val="left" w:pos="3471"/>
              </w:tabs>
              <w:ind w:left="110" w:right="94"/>
              <w:jc w:val="both"/>
              <w:rPr>
                <w:sz w:val="24"/>
              </w:rPr>
            </w:pPr>
            <w:r>
              <w:rPr>
                <w:sz w:val="24"/>
              </w:rPr>
              <w:t>Двигательная</w:t>
            </w:r>
            <w:r>
              <w:rPr>
                <w:sz w:val="24"/>
              </w:rPr>
              <w:tab/>
              <w:t>игра</w:t>
            </w:r>
            <w:r>
              <w:rPr>
                <w:sz w:val="24"/>
              </w:rPr>
              <w:tab/>
            </w:r>
            <w:r>
              <w:rPr>
                <w:spacing w:val="-4"/>
                <w:sz w:val="24"/>
              </w:rPr>
              <w:t>—</w:t>
            </w:r>
            <w:r>
              <w:rPr>
                <w:spacing w:val="-58"/>
                <w:sz w:val="24"/>
              </w:rPr>
              <w:t xml:space="preserve"> </w:t>
            </w:r>
            <w:r>
              <w:rPr>
                <w:sz w:val="24"/>
              </w:rPr>
              <w:t>импровизация-подражание игре на</w:t>
            </w:r>
            <w:r>
              <w:rPr>
                <w:spacing w:val="-57"/>
                <w:sz w:val="24"/>
              </w:rPr>
              <w:t xml:space="preserve"> </w:t>
            </w:r>
            <w:r>
              <w:rPr>
                <w:sz w:val="24"/>
              </w:rPr>
              <w:t>музыкальных</w:t>
            </w:r>
            <w:r>
              <w:rPr>
                <w:spacing w:val="-5"/>
                <w:sz w:val="24"/>
              </w:rPr>
              <w:t xml:space="preserve"> </w:t>
            </w:r>
            <w:r>
              <w:rPr>
                <w:sz w:val="24"/>
              </w:rPr>
              <w:t>инструментах.</w:t>
            </w:r>
          </w:p>
          <w:p w:rsidR="00FA2F1A" w:rsidRDefault="005E261C">
            <w:pPr>
              <w:pStyle w:val="TableParagraph"/>
              <w:ind w:left="110" w:right="98"/>
              <w:jc w:val="both"/>
              <w:rPr>
                <w:sz w:val="24"/>
              </w:rPr>
            </w:pPr>
            <w:r>
              <w:rPr>
                <w:sz w:val="24"/>
              </w:rPr>
              <w:t>Слушание</w:t>
            </w:r>
            <w:r>
              <w:rPr>
                <w:spacing w:val="1"/>
                <w:sz w:val="24"/>
              </w:rPr>
              <w:t xml:space="preserve"> </w:t>
            </w:r>
            <w:r>
              <w:rPr>
                <w:sz w:val="24"/>
              </w:rPr>
              <w:t>фортепианных</w:t>
            </w:r>
            <w:r>
              <w:rPr>
                <w:spacing w:val="1"/>
                <w:sz w:val="24"/>
              </w:rPr>
              <w:t xml:space="preserve"> </w:t>
            </w:r>
            <w:r>
              <w:rPr>
                <w:sz w:val="24"/>
              </w:rPr>
              <w:t>пьес</w:t>
            </w:r>
            <w:r>
              <w:rPr>
                <w:spacing w:val="1"/>
                <w:sz w:val="24"/>
              </w:rPr>
              <w:t xml:space="preserve"> </w:t>
            </w:r>
            <w:r>
              <w:rPr>
                <w:sz w:val="24"/>
              </w:rPr>
              <w:t>композиторов,</w:t>
            </w:r>
            <w:r>
              <w:rPr>
                <w:spacing w:val="1"/>
                <w:sz w:val="24"/>
              </w:rPr>
              <w:t xml:space="preserve"> </w:t>
            </w:r>
            <w:r>
              <w:rPr>
                <w:sz w:val="24"/>
              </w:rPr>
              <w:t>исполнение</w:t>
            </w:r>
            <w:r>
              <w:rPr>
                <w:spacing w:val="60"/>
                <w:sz w:val="24"/>
              </w:rPr>
              <w:t xml:space="preserve"> </w:t>
            </w:r>
            <w:r>
              <w:rPr>
                <w:sz w:val="24"/>
              </w:rPr>
              <w:t>песен,</w:t>
            </w:r>
            <w:r>
              <w:rPr>
                <w:spacing w:val="-57"/>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присутствуют</w:t>
            </w:r>
            <w:r>
              <w:rPr>
                <w:spacing w:val="1"/>
                <w:sz w:val="24"/>
              </w:rPr>
              <w:t xml:space="preserve"> </w:t>
            </w:r>
            <w:r>
              <w:rPr>
                <w:sz w:val="24"/>
              </w:rPr>
              <w:t>звукоизобразительные</w:t>
            </w:r>
            <w:r>
              <w:rPr>
                <w:spacing w:val="1"/>
                <w:sz w:val="24"/>
              </w:rPr>
              <w:t xml:space="preserve"> </w:t>
            </w:r>
            <w:r>
              <w:rPr>
                <w:sz w:val="24"/>
              </w:rPr>
              <w:t>элементы,</w:t>
            </w:r>
            <w:r>
              <w:rPr>
                <w:spacing w:val="1"/>
                <w:sz w:val="24"/>
              </w:rPr>
              <w:t xml:space="preserve"> </w:t>
            </w:r>
            <w:r>
              <w:rPr>
                <w:sz w:val="24"/>
              </w:rPr>
              <w:t>подражание</w:t>
            </w:r>
            <w:r>
              <w:rPr>
                <w:spacing w:val="1"/>
                <w:sz w:val="24"/>
              </w:rPr>
              <w:t xml:space="preserve"> </w:t>
            </w:r>
            <w:r>
              <w:rPr>
                <w:sz w:val="24"/>
              </w:rPr>
              <w:t>голосам</w:t>
            </w:r>
            <w:r>
              <w:rPr>
                <w:spacing w:val="1"/>
                <w:sz w:val="24"/>
              </w:rPr>
              <w:t xml:space="preserve"> </w:t>
            </w:r>
            <w:r>
              <w:rPr>
                <w:sz w:val="24"/>
              </w:rPr>
              <w:t>народных</w:t>
            </w:r>
            <w:r>
              <w:rPr>
                <w:spacing w:val="-57"/>
                <w:sz w:val="24"/>
              </w:rPr>
              <w:t xml:space="preserve"> </w:t>
            </w:r>
            <w:r>
              <w:rPr>
                <w:sz w:val="24"/>
              </w:rPr>
              <w:t>инструментов.</w:t>
            </w:r>
            <w:r>
              <w:rPr>
                <w:spacing w:val="1"/>
                <w:sz w:val="24"/>
              </w:rPr>
              <w:t xml:space="preserve"> </w:t>
            </w:r>
            <w:r>
              <w:rPr>
                <w:sz w:val="24"/>
              </w:rPr>
              <w:t>На</w:t>
            </w:r>
            <w:r>
              <w:rPr>
                <w:spacing w:val="1"/>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p>
          <w:p w:rsidR="00FA2F1A" w:rsidRDefault="005E261C">
            <w:pPr>
              <w:pStyle w:val="TableParagraph"/>
              <w:spacing w:line="242" w:lineRule="auto"/>
              <w:ind w:left="110" w:right="103"/>
              <w:jc w:val="both"/>
              <w:rPr>
                <w:sz w:val="24"/>
              </w:rPr>
            </w:pPr>
            <w:r>
              <w:rPr>
                <w:sz w:val="24"/>
              </w:rPr>
              <w:t>Просмотр видеофильма о русских</w:t>
            </w:r>
            <w:r>
              <w:rPr>
                <w:spacing w:val="1"/>
                <w:sz w:val="24"/>
              </w:rPr>
              <w:t xml:space="preserve"> </w:t>
            </w:r>
            <w:r>
              <w:rPr>
                <w:sz w:val="24"/>
              </w:rPr>
              <w:t>музыкальных</w:t>
            </w:r>
            <w:r>
              <w:rPr>
                <w:spacing w:val="-5"/>
                <w:sz w:val="24"/>
              </w:rPr>
              <w:t xml:space="preserve"> </w:t>
            </w:r>
            <w:r>
              <w:rPr>
                <w:sz w:val="24"/>
              </w:rPr>
              <w:t>инструментах.</w:t>
            </w:r>
          </w:p>
          <w:p w:rsidR="00FA2F1A" w:rsidRDefault="005E261C">
            <w:pPr>
              <w:pStyle w:val="TableParagraph"/>
              <w:ind w:left="110" w:right="97"/>
              <w:jc w:val="both"/>
              <w:rPr>
                <w:sz w:val="24"/>
              </w:rPr>
            </w:pPr>
            <w:r>
              <w:rPr>
                <w:sz w:val="24"/>
              </w:rPr>
              <w:t>Посещение</w:t>
            </w:r>
            <w:r>
              <w:rPr>
                <w:spacing w:val="1"/>
                <w:sz w:val="24"/>
              </w:rPr>
              <w:t xml:space="preserve"> </w:t>
            </w:r>
            <w:r>
              <w:rPr>
                <w:sz w:val="24"/>
              </w:rPr>
              <w:t>музыкального</w:t>
            </w:r>
            <w:r>
              <w:rPr>
                <w:spacing w:val="1"/>
                <w:sz w:val="24"/>
              </w:rPr>
              <w:t xml:space="preserve"> </w:t>
            </w:r>
            <w:r>
              <w:rPr>
                <w:sz w:val="24"/>
              </w:rPr>
              <w:t>или</w:t>
            </w:r>
            <w:r>
              <w:rPr>
                <w:spacing w:val="-57"/>
                <w:sz w:val="24"/>
              </w:rPr>
              <w:t xml:space="preserve"> </w:t>
            </w:r>
            <w:r>
              <w:rPr>
                <w:sz w:val="24"/>
              </w:rPr>
              <w:t>краеведческого</w:t>
            </w:r>
            <w:r>
              <w:rPr>
                <w:spacing w:val="1"/>
                <w:sz w:val="24"/>
              </w:rPr>
              <w:t xml:space="preserve"> </w:t>
            </w:r>
            <w:r>
              <w:rPr>
                <w:sz w:val="24"/>
              </w:rPr>
              <w:t>музея.</w:t>
            </w:r>
            <w:r>
              <w:rPr>
                <w:spacing w:val="1"/>
                <w:sz w:val="24"/>
              </w:rPr>
              <w:t xml:space="preserve"> </w:t>
            </w:r>
            <w:r>
              <w:rPr>
                <w:sz w:val="24"/>
              </w:rPr>
              <w:t>Освоение</w:t>
            </w:r>
            <w:r>
              <w:rPr>
                <w:spacing w:val="-57"/>
                <w:sz w:val="24"/>
              </w:rPr>
              <w:t xml:space="preserve"> </w:t>
            </w:r>
            <w:r>
              <w:rPr>
                <w:sz w:val="24"/>
              </w:rPr>
              <w:t>простейших</w:t>
            </w:r>
            <w:r>
              <w:rPr>
                <w:spacing w:val="3"/>
                <w:sz w:val="24"/>
              </w:rPr>
              <w:t xml:space="preserve"> </w:t>
            </w:r>
            <w:r>
              <w:rPr>
                <w:sz w:val="24"/>
              </w:rPr>
              <w:t>навыков</w:t>
            </w:r>
            <w:r>
              <w:rPr>
                <w:spacing w:val="5"/>
                <w:sz w:val="24"/>
              </w:rPr>
              <w:t xml:space="preserve"> </w:t>
            </w:r>
            <w:r>
              <w:rPr>
                <w:sz w:val="24"/>
              </w:rPr>
              <w:t>игры</w:t>
            </w:r>
            <w:r>
              <w:rPr>
                <w:spacing w:val="10"/>
                <w:sz w:val="24"/>
              </w:rPr>
              <w:t xml:space="preserve"> </w:t>
            </w:r>
            <w:r>
              <w:rPr>
                <w:sz w:val="24"/>
              </w:rPr>
              <w:t>на</w:t>
            </w:r>
          </w:p>
          <w:p w:rsidR="00FA2F1A" w:rsidRDefault="005E261C">
            <w:pPr>
              <w:pStyle w:val="TableParagraph"/>
              <w:spacing w:line="267" w:lineRule="exact"/>
              <w:ind w:left="110"/>
              <w:jc w:val="both"/>
              <w:rPr>
                <w:sz w:val="24"/>
              </w:rPr>
            </w:pPr>
            <w:r>
              <w:rPr>
                <w:sz w:val="24"/>
              </w:rPr>
              <w:t>свирели,</w:t>
            </w:r>
            <w:r>
              <w:rPr>
                <w:spacing w:val="-3"/>
                <w:sz w:val="24"/>
              </w:rPr>
              <w:t xml:space="preserve"> </w:t>
            </w:r>
            <w:r>
              <w:rPr>
                <w:sz w:val="24"/>
              </w:rPr>
              <w:t>ложках</w:t>
            </w:r>
          </w:p>
        </w:tc>
      </w:tr>
      <w:tr w:rsidR="00FA2F1A">
        <w:trPr>
          <w:trHeight w:val="1934"/>
        </w:trPr>
        <w:tc>
          <w:tcPr>
            <w:tcW w:w="1090" w:type="dxa"/>
          </w:tcPr>
          <w:p w:rsidR="00FA2F1A" w:rsidRDefault="005E261C">
            <w:pPr>
              <w:pStyle w:val="TableParagraph"/>
              <w:spacing w:line="263" w:lineRule="exact"/>
              <w:ind w:left="124" w:right="111"/>
              <w:jc w:val="center"/>
              <w:rPr>
                <w:sz w:val="24"/>
              </w:rPr>
            </w:pPr>
            <w:r>
              <w:rPr>
                <w:sz w:val="24"/>
              </w:rPr>
              <w:t>Г)</w:t>
            </w:r>
          </w:p>
          <w:p w:rsidR="00FA2F1A" w:rsidRDefault="005E261C">
            <w:pPr>
              <w:pStyle w:val="TableParagraph"/>
              <w:spacing w:before="4" w:line="237" w:lineRule="auto"/>
              <w:ind w:left="124" w:right="115"/>
              <w:jc w:val="center"/>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2233" w:type="dxa"/>
          </w:tcPr>
          <w:p w:rsidR="00FA2F1A" w:rsidRDefault="005E261C">
            <w:pPr>
              <w:pStyle w:val="TableParagraph"/>
              <w:spacing w:line="242" w:lineRule="auto"/>
              <w:ind w:left="696" w:right="272" w:hanging="394"/>
              <w:rPr>
                <w:sz w:val="24"/>
              </w:rPr>
            </w:pPr>
            <w:r>
              <w:rPr>
                <w:sz w:val="24"/>
              </w:rPr>
              <w:t>Сказки, мифы и</w:t>
            </w:r>
            <w:r>
              <w:rPr>
                <w:spacing w:val="-57"/>
                <w:sz w:val="24"/>
              </w:rPr>
              <w:t xml:space="preserve"> </w:t>
            </w:r>
            <w:r>
              <w:rPr>
                <w:sz w:val="24"/>
              </w:rPr>
              <w:t>легенды</w:t>
            </w:r>
          </w:p>
        </w:tc>
        <w:tc>
          <w:tcPr>
            <w:tcW w:w="2276" w:type="dxa"/>
          </w:tcPr>
          <w:p w:rsidR="00FA2F1A" w:rsidRDefault="005E261C">
            <w:pPr>
              <w:pStyle w:val="TableParagraph"/>
              <w:ind w:left="134" w:right="119" w:hanging="1"/>
              <w:jc w:val="center"/>
              <w:rPr>
                <w:sz w:val="24"/>
              </w:rPr>
            </w:pPr>
            <w:r>
              <w:rPr>
                <w:sz w:val="24"/>
              </w:rPr>
              <w:t>Народные</w:t>
            </w:r>
            <w:r>
              <w:rPr>
                <w:spacing w:val="1"/>
                <w:sz w:val="24"/>
              </w:rPr>
              <w:t xml:space="preserve"> </w:t>
            </w:r>
            <w:r>
              <w:rPr>
                <w:sz w:val="24"/>
              </w:rPr>
              <w:t>сказители. Русские</w:t>
            </w:r>
            <w:r>
              <w:rPr>
                <w:spacing w:val="1"/>
                <w:sz w:val="24"/>
              </w:rPr>
              <w:t xml:space="preserve"> </w:t>
            </w:r>
            <w:r>
              <w:rPr>
                <w:sz w:val="24"/>
              </w:rPr>
              <w:t>народные</w:t>
            </w:r>
            <w:r>
              <w:rPr>
                <w:spacing w:val="-15"/>
                <w:sz w:val="24"/>
              </w:rPr>
              <w:t xml:space="preserve"> </w:t>
            </w:r>
            <w:r>
              <w:rPr>
                <w:sz w:val="24"/>
              </w:rPr>
              <w:t>сказания,</w:t>
            </w:r>
            <w:r>
              <w:rPr>
                <w:spacing w:val="-57"/>
                <w:sz w:val="24"/>
              </w:rPr>
              <w:t xml:space="preserve"> </w:t>
            </w:r>
            <w:r>
              <w:rPr>
                <w:sz w:val="24"/>
              </w:rPr>
              <w:t>былины.</w:t>
            </w:r>
          </w:p>
          <w:p w:rsidR="00FA2F1A" w:rsidRDefault="005E261C">
            <w:pPr>
              <w:pStyle w:val="TableParagraph"/>
              <w:spacing w:line="242" w:lineRule="auto"/>
              <w:ind w:left="116" w:right="103"/>
              <w:jc w:val="center"/>
              <w:rPr>
                <w:sz w:val="24"/>
              </w:rPr>
            </w:pPr>
            <w:r>
              <w:rPr>
                <w:sz w:val="24"/>
              </w:rPr>
              <w:t>Эпос народов</w:t>
            </w:r>
            <w:r>
              <w:rPr>
                <w:spacing w:val="-57"/>
                <w:sz w:val="24"/>
              </w:rPr>
              <w:t xml:space="preserve"> </w:t>
            </w:r>
            <w:r>
              <w:rPr>
                <w:sz w:val="24"/>
              </w:rPr>
              <w:t>России3.</w:t>
            </w:r>
          </w:p>
          <w:p w:rsidR="00FA2F1A" w:rsidRDefault="005E261C">
            <w:pPr>
              <w:pStyle w:val="TableParagraph"/>
              <w:spacing w:line="266" w:lineRule="exact"/>
              <w:ind w:left="105" w:right="103"/>
              <w:jc w:val="center"/>
              <w:rPr>
                <w:sz w:val="24"/>
              </w:rPr>
            </w:pPr>
            <w:r>
              <w:rPr>
                <w:sz w:val="24"/>
              </w:rPr>
              <w:t>Сказки и</w:t>
            </w:r>
            <w:r>
              <w:rPr>
                <w:spacing w:val="1"/>
                <w:sz w:val="24"/>
              </w:rPr>
              <w:t xml:space="preserve"> </w:t>
            </w:r>
            <w:r>
              <w:rPr>
                <w:sz w:val="24"/>
              </w:rPr>
              <w:t>легенды</w:t>
            </w:r>
            <w:r>
              <w:rPr>
                <w:spacing w:val="-8"/>
                <w:sz w:val="24"/>
              </w:rPr>
              <w:t xml:space="preserve"> </w:t>
            </w:r>
            <w:r>
              <w:rPr>
                <w:sz w:val="24"/>
              </w:rPr>
              <w:t>о</w:t>
            </w:r>
          </w:p>
        </w:tc>
        <w:tc>
          <w:tcPr>
            <w:tcW w:w="3818" w:type="dxa"/>
          </w:tcPr>
          <w:p w:rsidR="00FA2F1A" w:rsidRDefault="005E261C">
            <w:pPr>
              <w:pStyle w:val="TableParagraph"/>
              <w:ind w:left="110" w:right="98"/>
              <w:jc w:val="both"/>
              <w:rPr>
                <w:sz w:val="24"/>
              </w:rPr>
            </w:pPr>
            <w:r>
              <w:rPr>
                <w:sz w:val="24"/>
              </w:rPr>
              <w:t>Знакомство с манерой сказывания</w:t>
            </w:r>
            <w:r>
              <w:rPr>
                <w:spacing w:val="1"/>
                <w:sz w:val="24"/>
              </w:rPr>
              <w:t xml:space="preserve"> </w:t>
            </w:r>
            <w:r>
              <w:rPr>
                <w:sz w:val="24"/>
              </w:rPr>
              <w:t>нараспев.</w:t>
            </w:r>
            <w:r>
              <w:rPr>
                <w:spacing w:val="1"/>
                <w:sz w:val="24"/>
              </w:rPr>
              <w:t xml:space="preserve"> </w:t>
            </w:r>
            <w:r>
              <w:rPr>
                <w:sz w:val="24"/>
              </w:rPr>
              <w:t>Слушание</w:t>
            </w:r>
            <w:r>
              <w:rPr>
                <w:spacing w:val="61"/>
                <w:sz w:val="24"/>
              </w:rPr>
              <w:t xml:space="preserve"> </w:t>
            </w:r>
            <w:r>
              <w:rPr>
                <w:sz w:val="24"/>
              </w:rPr>
              <w:t>сказок,</w:t>
            </w:r>
            <w:r>
              <w:rPr>
                <w:spacing w:val="1"/>
                <w:sz w:val="24"/>
              </w:rPr>
              <w:t xml:space="preserve"> </w:t>
            </w:r>
            <w:r>
              <w:rPr>
                <w:sz w:val="24"/>
              </w:rPr>
              <w:t>былин,</w:t>
            </w:r>
            <w:r>
              <w:rPr>
                <w:spacing w:val="1"/>
                <w:sz w:val="24"/>
              </w:rPr>
              <w:t xml:space="preserve"> </w:t>
            </w:r>
            <w:r>
              <w:rPr>
                <w:sz w:val="24"/>
              </w:rPr>
              <w:t>эпических</w:t>
            </w:r>
            <w:r>
              <w:rPr>
                <w:spacing w:val="1"/>
                <w:sz w:val="24"/>
              </w:rPr>
              <w:t xml:space="preserve"> </w:t>
            </w:r>
            <w:r>
              <w:rPr>
                <w:sz w:val="24"/>
              </w:rPr>
              <w:t>сказаний,</w:t>
            </w:r>
            <w:r>
              <w:rPr>
                <w:spacing w:val="1"/>
                <w:sz w:val="24"/>
              </w:rPr>
              <w:t xml:space="preserve"> </w:t>
            </w:r>
            <w:r>
              <w:rPr>
                <w:sz w:val="24"/>
              </w:rPr>
              <w:t>рассказываемых</w:t>
            </w:r>
            <w:r>
              <w:rPr>
                <w:spacing w:val="-4"/>
                <w:sz w:val="24"/>
              </w:rPr>
              <w:t xml:space="preserve"> </w:t>
            </w:r>
            <w:r>
              <w:rPr>
                <w:sz w:val="24"/>
              </w:rPr>
              <w:t>нараспев.</w:t>
            </w:r>
          </w:p>
          <w:p w:rsidR="00FA2F1A" w:rsidRDefault="005E261C">
            <w:pPr>
              <w:pStyle w:val="TableParagraph"/>
              <w:ind w:left="110"/>
              <w:jc w:val="both"/>
              <w:rPr>
                <w:sz w:val="24"/>
              </w:rPr>
            </w:pPr>
            <w:r>
              <w:rPr>
                <w:sz w:val="24"/>
              </w:rPr>
              <w:t xml:space="preserve">В     </w:t>
            </w:r>
            <w:r>
              <w:rPr>
                <w:spacing w:val="17"/>
                <w:sz w:val="24"/>
              </w:rPr>
              <w:t xml:space="preserve"> </w:t>
            </w:r>
            <w:r>
              <w:rPr>
                <w:sz w:val="24"/>
              </w:rPr>
              <w:t xml:space="preserve">инструментальной     </w:t>
            </w:r>
            <w:r>
              <w:rPr>
                <w:spacing w:val="17"/>
                <w:sz w:val="24"/>
              </w:rPr>
              <w:t xml:space="preserve"> </w:t>
            </w:r>
            <w:r>
              <w:rPr>
                <w:sz w:val="24"/>
              </w:rPr>
              <w:t>музыке</w:t>
            </w:r>
          </w:p>
          <w:p w:rsidR="00FA2F1A" w:rsidRDefault="005E261C">
            <w:pPr>
              <w:pStyle w:val="TableParagraph"/>
              <w:tabs>
                <w:tab w:val="left" w:pos="2206"/>
              </w:tabs>
              <w:spacing w:line="274" w:lineRule="exact"/>
              <w:ind w:left="110" w:right="102"/>
              <w:jc w:val="both"/>
              <w:rPr>
                <w:sz w:val="24"/>
              </w:rPr>
            </w:pPr>
            <w:r>
              <w:rPr>
                <w:sz w:val="24"/>
              </w:rPr>
              <w:t>определение на слух музыкальных</w:t>
            </w:r>
            <w:r>
              <w:rPr>
                <w:spacing w:val="-57"/>
                <w:sz w:val="24"/>
              </w:rPr>
              <w:t xml:space="preserve"> </w:t>
            </w:r>
            <w:r>
              <w:rPr>
                <w:sz w:val="24"/>
              </w:rPr>
              <w:t>интонаций</w:t>
            </w:r>
            <w:r>
              <w:rPr>
                <w:sz w:val="24"/>
              </w:rPr>
              <w:tab/>
            </w:r>
            <w:r>
              <w:rPr>
                <w:spacing w:val="-1"/>
                <w:sz w:val="24"/>
              </w:rPr>
              <w:t>речитативного</w:t>
            </w:r>
          </w:p>
        </w:tc>
      </w:tr>
    </w:tbl>
    <w:p w:rsidR="00FA2F1A" w:rsidRDefault="00FA2F1A">
      <w:pPr>
        <w:pStyle w:val="a3"/>
        <w:ind w:left="0" w:firstLine="0"/>
        <w:jc w:val="left"/>
        <w:rPr>
          <w:sz w:val="20"/>
        </w:rPr>
      </w:pPr>
    </w:p>
    <w:p w:rsidR="00FA2F1A" w:rsidRDefault="006C150D">
      <w:pPr>
        <w:pStyle w:val="a3"/>
        <w:spacing w:before="4"/>
        <w:ind w:left="0" w:firstLine="0"/>
        <w:jc w:val="left"/>
        <w:rPr>
          <w:sz w:val="10"/>
        </w:rPr>
      </w:pPr>
      <w:r>
        <w:pict>
          <v:rect id="_x0000_s1035" style="position:absolute;margin-left:85pt;margin-top:7.9pt;width:144.05pt;height:.7pt;z-index:-15726080;mso-wrap-distance-left:0;mso-wrap-distance-right:0;mso-position-horizontal-relative:page" fillcolor="black" stroked="f">
            <w10:wrap type="topAndBottom" anchorx="page"/>
          </v:rect>
        </w:pict>
      </w:r>
    </w:p>
    <w:p w:rsidR="00FA2F1A" w:rsidRDefault="00FA2F1A">
      <w:pPr>
        <w:rPr>
          <w:sz w:val="10"/>
        </w:rPr>
        <w:sectPr w:rsidR="00FA2F1A">
          <w:pgSz w:w="11910" w:h="16840"/>
          <w:pgMar w:top="1120" w:right="0" w:bottom="2120" w:left="860" w:header="0" w:footer="1936" w:gutter="0"/>
          <w:cols w:space="720"/>
        </w:sect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2233"/>
        <w:gridCol w:w="2276"/>
        <w:gridCol w:w="3818"/>
      </w:tblGrid>
      <w:tr w:rsidR="00FA2F1A">
        <w:trPr>
          <w:trHeight w:val="3038"/>
        </w:trPr>
        <w:tc>
          <w:tcPr>
            <w:tcW w:w="1090" w:type="dxa"/>
          </w:tcPr>
          <w:p w:rsidR="00FA2F1A" w:rsidRDefault="00FA2F1A">
            <w:pPr>
              <w:pStyle w:val="TableParagraph"/>
              <w:rPr>
                <w:sz w:val="24"/>
              </w:rPr>
            </w:pPr>
          </w:p>
        </w:tc>
        <w:tc>
          <w:tcPr>
            <w:tcW w:w="2233" w:type="dxa"/>
          </w:tcPr>
          <w:p w:rsidR="00FA2F1A" w:rsidRDefault="00FA2F1A">
            <w:pPr>
              <w:pStyle w:val="TableParagraph"/>
              <w:rPr>
                <w:sz w:val="24"/>
              </w:rPr>
            </w:pPr>
          </w:p>
        </w:tc>
        <w:tc>
          <w:tcPr>
            <w:tcW w:w="2276" w:type="dxa"/>
          </w:tcPr>
          <w:p w:rsidR="00FA2F1A" w:rsidRDefault="005E261C">
            <w:pPr>
              <w:pStyle w:val="TableParagraph"/>
              <w:spacing w:line="263" w:lineRule="exact"/>
              <w:ind w:left="113" w:right="103"/>
              <w:jc w:val="center"/>
              <w:rPr>
                <w:sz w:val="24"/>
              </w:rPr>
            </w:pPr>
            <w:r>
              <w:rPr>
                <w:sz w:val="24"/>
              </w:rPr>
              <w:t>музыке</w:t>
            </w:r>
          </w:p>
          <w:p w:rsidR="00FA2F1A" w:rsidRDefault="005E261C">
            <w:pPr>
              <w:pStyle w:val="TableParagraph"/>
              <w:spacing w:before="2"/>
              <w:ind w:left="115" w:right="103"/>
              <w:jc w:val="center"/>
              <w:rPr>
                <w:sz w:val="24"/>
              </w:rPr>
            </w:pPr>
            <w:r>
              <w:rPr>
                <w:sz w:val="24"/>
              </w:rPr>
              <w:t>и</w:t>
            </w:r>
            <w:r>
              <w:rPr>
                <w:spacing w:val="-2"/>
                <w:sz w:val="24"/>
              </w:rPr>
              <w:t xml:space="preserve"> </w:t>
            </w:r>
            <w:r>
              <w:rPr>
                <w:sz w:val="24"/>
              </w:rPr>
              <w:t>музыкантах</w:t>
            </w:r>
          </w:p>
        </w:tc>
        <w:tc>
          <w:tcPr>
            <w:tcW w:w="3818" w:type="dxa"/>
          </w:tcPr>
          <w:p w:rsidR="00FA2F1A" w:rsidRDefault="005E261C">
            <w:pPr>
              <w:pStyle w:val="TableParagraph"/>
              <w:spacing w:line="263" w:lineRule="exact"/>
              <w:ind w:left="110"/>
              <w:rPr>
                <w:sz w:val="24"/>
              </w:rPr>
            </w:pPr>
            <w:r>
              <w:rPr>
                <w:sz w:val="24"/>
              </w:rPr>
              <w:t>характера.</w:t>
            </w:r>
          </w:p>
          <w:p w:rsidR="00FA2F1A" w:rsidRDefault="005E261C">
            <w:pPr>
              <w:pStyle w:val="TableParagraph"/>
              <w:spacing w:before="2"/>
              <w:ind w:left="110" w:right="96"/>
              <w:jc w:val="both"/>
              <w:rPr>
                <w:sz w:val="24"/>
              </w:rPr>
            </w:pPr>
            <w:r>
              <w:rPr>
                <w:sz w:val="24"/>
              </w:rPr>
              <w:t>Создание</w:t>
            </w:r>
            <w:r>
              <w:rPr>
                <w:spacing w:val="1"/>
                <w:sz w:val="24"/>
              </w:rPr>
              <w:t xml:space="preserve"> </w:t>
            </w:r>
            <w:r>
              <w:rPr>
                <w:sz w:val="24"/>
              </w:rPr>
              <w:t>иллюстраций</w:t>
            </w:r>
            <w:r>
              <w:rPr>
                <w:spacing w:val="1"/>
                <w:sz w:val="24"/>
              </w:rPr>
              <w:t xml:space="preserve"> </w:t>
            </w:r>
            <w:r>
              <w:rPr>
                <w:sz w:val="24"/>
              </w:rPr>
              <w:t>к</w:t>
            </w:r>
            <w:r>
              <w:rPr>
                <w:spacing w:val="1"/>
                <w:sz w:val="24"/>
              </w:rPr>
              <w:t xml:space="preserve"> </w:t>
            </w:r>
            <w:r>
              <w:rPr>
                <w:sz w:val="24"/>
              </w:rPr>
              <w:t>прослушанным</w:t>
            </w:r>
            <w:r>
              <w:rPr>
                <w:spacing w:val="1"/>
                <w:sz w:val="24"/>
              </w:rPr>
              <w:t xml:space="preserve"> </w:t>
            </w:r>
            <w:r>
              <w:rPr>
                <w:sz w:val="24"/>
              </w:rPr>
              <w:t>музыкальным</w:t>
            </w:r>
            <w:r>
              <w:rPr>
                <w:spacing w:val="1"/>
                <w:sz w:val="24"/>
              </w:rPr>
              <w:t xml:space="preserve"> </w:t>
            </w:r>
            <w:r>
              <w:rPr>
                <w:sz w:val="24"/>
              </w:rPr>
              <w:t>и</w:t>
            </w:r>
            <w:r>
              <w:rPr>
                <w:spacing w:val="1"/>
                <w:sz w:val="24"/>
              </w:rPr>
              <w:t xml:space="preserve"> </w:t>
            </w:r>
            <w:r>
              <w:rPr>
                <w:sz w:val="24"/>
              </w:rPr>
              <w:t>литературным</w:t>
            </w:r>
            <w:r>
              <w:rPr>
                <w:spacing w:val="1"/>
                <w:sz w:val="24"/>
              </w:rPr>
              <w:t xml:space="preserve"> </w:t>
            </w:r>
            <w:r>
              <w:rPr>
                <w:sz w:val="24"/>
              </w:rPr>
              <w:t>произведениям.</w:t>
            </w:r>
          </w:p>
          <w:p w:rsidR="00FA2F1A" w:rsidRDefault="005E261C">
            <w:pPr>
              <w:pStyle w:val="TableParagraph"/>
              <w:tabs>
                <w:tab w:val="left" w:pos="2033"/>
                <w:tab w:val="left" w:pos="2749"/>
                <w:tab w:val="left" w:pos="3467"/>
              </w:tabs>
              <w:ind w:left="110" w:right="99"/>
              <w:rPr>
                <w:sz w:val="24"/>
              </w:rPr>
            </w:pPr>
            <w:r>
              <w:rPr>
                <w:sz w:val="24"/>
              </w:rPr>
              <w:t>На</w:t>
            </w:r>
            <w:r>
              <w:rPr>
                <w:spacing w:val="-2"/>
                <w:sz w:val="24"/>
              </w:rPr>
              <w:t xml:space="preserve"> </w:t>
            </w:r>
            <w:r>
              <w:rPr>
                <w:sz w:val="24"/>
              </w:rPr>
              <w:t>выбор</w:t>
            </w:r>
            <w:r>
              <w:rPr>
                <w:spacing w:val="1"/>
                <w:sz w:val="24"/>
              </w:rPr>
              <w:t xml:space="preserve"> </w:t>
            </w:r>
            <w:r>
              <w:rPr>
                <w:sz w:val="24"/>
              </w:rPr>
              <w:t>или</w:t>
            </w:r>
            <w:r>
              <w:rPr>
                <w:spacing w:val="2"/>
                <w:sz w:val="24"/>
              </w:rPr>
              <w:t xml:space="preserve"> </w:t>
            </w:r>
            <w:r>
              <w:rPr>
                <w:sz w:val="24"/>
              </w:rPr>
              <w:t>факультативно:</w:t>
            </w:r>
            <w:r>
              <w:rPr>
                <w:spacing w:val="1"/>
                <w:sz w:val="24"/>
              </w:rPr>
              <w:t xml:space="preserve"> </w:t>
            </w:r>
            <w:r>
              <w:rPr>
                <w:sz w:val="24"/>
              </w:rPr>
              <w:t>Просмотр</w:t>
            </w:r>
            <w:r>
              <w:rPr>
                <w:sz w:val="24"/>
              </w:rPr>
              <w:tab/>
            </w:r>
            <w:r>
              <w:rPr>
                <w:sz w:val="24"/>
              </w:rPr>
              <w:tab/>
            </w:r>
            <w:r>
              <w:rPr>
                <w:spacing w:val="-1"/>
                <w:sz w:val="24"/>
              </w:rPr>
              <w:t>фильмов,</w:t>
            </w:r>
            <w:r>
              <w:rPr>
                <w:spacing w:val="-57"/>
                <w:sz w:val="24"/>
              </w:rPr>
              <w:t xml:space="preserve"> </w:t>
            </w:r>
            <w:r>
              <w:rPr>
                <w:sz w:val="24"/>
              </w:rPr>
              <w:t>мультфильмов,</w:t>
            </w:r>
            <w:r>
              <w:rPr>
                <w:sz w:val="24"/>
              </w:rPr>
              <w:tab/>
              <w:t>созданных</w:t>
            </w:r>
            <w:r>
              <w:rPr>
                <w:sz w:val="24"/>
              </w:rPr>
              <w:tab/>
              <w:t>на</w:t>
            </w:r>
            <w:r>
              <w:rPr>
                <w:spacing w:val="-57"/>
                <w:sz w:val="24"/>
              </w:rPr>
              <w:t xml:space="preserve"> </w:t>
            </w:r>
            <w:r>
              <w:rPr>
                <w:sz w:val="24"/>
              </w:rPr>
              <w:t>основе</w:t>
            </w:r>
            <w:r>
              <w:rPr>
                <w:spacing w:val="-5"/>
                <w:sz w:val="24"/>
              </w:rPr>
              <w:t xml:space="preserve"> </w:t>
            </w:r>
            <w:r>
              <w:rPr>
                <w:sz w:val="24"/>
              </w:rPr>
              <w:t>былин,</w:t>
            </w:r>
            <w:r>
              <w:rPr>
                <w:spacing w:val="4"/>
                <w:sz w:val="24"/>
              </w:rPr>
              <w:t xml:space="preserve"> </w:t>
            </w:r>
            <w:r>
              <w:rPr>
                <w:sz w:val="24"/>
              </w:rPr>
              <w:t>сказаний.</w:t>
            </w:r>
          </w:p>
          <w:p w:rsidR="00FA2F1A" w:rsidRDefault="005E261C">
            <w:pPr>
              <w:pStyle w:val="TableParagraph"/>
              <w:tabs>
                <w:tab w:val="left" w:pos="1755"/>
                <w:tab w:val="left" w:pos="3471"/>
              </w:tabs>
              <w:ind w:left="110"/>
              <w:rPr>
                <w:sz w:val="24"/>
              </w:rPr>
            </w:pPr>
            <w:r>
              <w:rPr>
                <w:sz w:val="24"/>
              </w:rPr>
              <w:t>Речитативная</w:t>
            </w:r>
            <w:r>
              <w:rPr>
                <w:sz w:val="24"/>
              </w:rPr>
              <w:tab/>
              <w:t>импровизация</w:t>
            </w:r>
            <w:r>
              <w:rPr>
                <w:sz w:val="24"/>
              </w:rPr>
              <w:tab/>
              <w:t>—</w:t>
            </w:r>
          </w:p>
          <w:p w:rsidR="00FA2F1A" w:rsidRDefault="005E261C">
            <w:pPr>
              <w:pStyle w:val="TableParagraph"/>
              <w:tabs>
                <w:tab w:val="left" w:pos="1261"/>
                <w:tab w:val="left" w:pos="2628"/>
              </w:tabs>
              <w:spacing w:line="274" w:lineRule="exact"/>
              <w:ind w:left="110" w:right="97"/>
              <w:rPr>
                <w:sz w:val="24"/>
              </w:rPr>
            </w:pPr>
            <w:r>
              <w:rPr>
                <w:sz w:val="24"/>
              </w:rPr>
              <w:t>чтение</w:t>
            </w:r>
            <w:r>
              <w:rPr>
                <w:sz w:val="24"/>
              </w:rPr>
              <w:tab/>
              <w:t>нараспев</w:t>
            </w:r>
            <w:r>
              <w:rPr>
                <w:sz w:val="24"/>
              </w:rPr>
              <w:tab/>
            </w:r>
            <w:r>
              <w:rPr>
                <w:spacing w:val="-1"/>
                <w:sz w:val="24"/>
              </w:rPr>
              <w:t>фрагмента</w:t>
            </w:r>
            <w:r>
              <w:rPr>
                <w:spacing w:val="-57"/>
                <w:sz w:val="24"/>
              </w:rPr>
              <w:t xml:space="preserve"> </w:t>
            </w:r>
            <w:r>
              <w:rPr>
                <w:sz w:val="24"/>
              </w:rPr>
              <w:t>сказки,</w:t>
            </w:r>
            <w:r>
              <w:rPr>
                <w:spacing w:val="3"/>
                <w:sz w:val="24"/>
              </w:rPr>
              <w:t xml:space="preserve"> </w:t>
            </w:r>
            <w:r>
              <w:rPr>
                <w:sz w:val="24"/>
              </w:rPr>
              <w:t>былины</w:t>
            </w:r>
          </w:p>
        </w:tc>
      </w:tr>
      <w:tr w:rsidR="00FA2F1A">
        <w:trPr>
          <w:trHeight w:val="7177"/>
        </w:trPr>
        <w:tc>
          <w:tcPr>
            <w:tcW w:w="1090" w:type="dxa"/>
          </w:tcPr>
          <w:p w:rsidR="00FA2F1A" w:rsidRDefault="005E261C">
            <w:pPr>
              <w:pStyle w:val="TableParagraph"/>
              <w:spacing w:line="262" w:lineRule="exact"/>
              <w:ind w:left="123" w:right="115"/>
              <w:jc w:val="center"/>
              <w:rPr>
                <w:sz w:val="24"/>
              </w:rPr>
            </w:pPr>
            <w:r>
              <w:rPr>
                <w:sz w:val="24"/>
              </w:rPr>
              <w:t>Д)</w:t>
            </w:r>
          </w:p>
          <w:p w:rsidR="00FA2F1A" w:rsidRDefault="005E261C">
            <w:pPr>
              <w:pStyle w:val="TableParagraph"/>
              <w:spacing w:line="242" w:lineRule="auto"/>
              <w:ind w:left="124" w:right="115"/>
              <w:jc w:val="center"/>
              <w:rPr>
                <w:sz w:val="24"/>
              </w:rPr>
            </w:pPr>
            <w:r>
              <w:rPr>
                <w:sz w:val="24"/>
              </w:rPr>
              <w:t>2—4</w:t>
            </w:r>
            <w:r>
              <w:rPr>
                <w:spacing w:val="-15"/>
                <w:sz w:val="24"/>
              </w:rPr>
              <w:t xml:space="preserve"> </w:t>
            </w:r>
            <w:r>
              <w:rPr>
                <w:sz w:val="24"/>
              </w:rPr>
              <w:t>уч.</w:t>
            </w:r>
            <w:r>
              <w:rPr>
                <w:spacing w:val="-57"/>
                <w:sz w:val="24"/>
              </w:rPr>
              <w:t xml:space="preserve"> </w:t>
            </w:r>
            <w:r>
              <w:rPr>
                <w:sz w:val="24"/>
              </w:rPr>
              <w:t>часа</w:t>
            </w:r>
          </w:p>
        </w:tc>
        <w:tc>
          <w:tcPr>
            <w:tcW w:w="2233" w:type="dxa"/>
          </w:tcPr>
          <w:p w:rsidR="00FA2F1A" w:rsidRDefault="005E261C">
            <w:pPr>
              <w:pStyle w:val="TableParagraph"/>
              <w:ind w:left="393" w:right="383" w:firstLine="8"/>
              <w:jc w:val="center"/>
              <w:rPr>
                <w:sz w:val="24"/>
              </w:rPr>
            </w:pPr>
            <w:r>
              <w:rPr>
                <w:sz w:val="24"/>
              </w:rPr>
              <w:t>Жанры</w:t>
            </w:r>
            <w:r>
              <w:rPr>
                <w:spacing w:val="1"/>
                <w:sz w:val="24"/>
              </w:rPr>
              <w:t xml:space="preserve"> </w:t>
            </w:r>
            <w:r>
              <w:rPr>
                <w:spacing w:val="-1"/>
                <w:sz w:val="24"/>
              </w:rPr>
              <w:t>музыкального</w:t>
            </w:r>
            <w:r>
              <w:rPr>
                <w:spacing w:val="-57"/>
                <w:sz w:val="24"/>
              </w:rPr>
              <w:t xml:space="preserve"> </w:t>
            </w:r>
            <w:r>
              <w:rPr>
                <w:sz w:val="24"/>
              </w:rPr>
              <w:t>фольклора</w:t>
            </w:r>
          </w:p>
        </w:tc>
        <w:tc>
          <w:tcPr>
            <w:tcW w:w="2276" w:type="dxa"/>
          </w:tcPr>
          <w:p w:rsidR="00FA2F1A" w:rsidRDefault="005E261C">
            <w:pPr>
              <w:pStyle w:val="TableParagraph"/>
              <w:ind w:left="201" w:right="187" w:firstLine="1"/>
              <w:jc w:val="center"/>
              <w:rPr>
                <w:sz w:val="24"/>
              </w:rPr>
            </w:pPr>
            <w:r>
              <w:rPr>
                <w:sz w:val="24"/>
              </w:rPr>
              <w:t>Фольклорные</w:t>
            </w:r>
            <w:r>
              <w:rPr>
                <w:spacing w:val="1"/>
                <w:sz w:val="24"/>
              </w:rPr>
              <w:t xml:space="preserve"> </w:t>
            </w:r>
            <w:r>
              <w:rPr>
                <w:sz w:val="24"/>
              </w:rPr>
              <w:t>жанры,</w:t>
            </w:r>
            <w:r>
              <w:rPr>
                <w:spacing w:val="-6"/>
                <w:sz w:val="24"/>
              </w:rPr>
              <w:t xml:space="preserve"> </w:t>
            </w:r>
            <w:r>
              <w:rPr>
                <w:sz w:val="24"/>
              </w:rPr>
              <w:t>общие</w:t>
            </w:r>
            <w:r>
              <w:rPr>
                <w:spacing w:val="-4"/>
                <w:sz w:val="24"/>
              </w:rPr>
              <w:t xml:space="preserve"> </w:t>
            </w:r>
            <w:r>
              <w:rPr>
                <w:sz w:val="24"/>
              </w:rPr>
              <w:t>для</w:t>
            </w:r>
            <w:r>
              <w:rPr>
                <w:spacing w:val="-57"/>
                <w:sz w:val="24"/>
              </w:rPr>
              <w:t xml:space="preserve"> </w:t>
            </w:r>
            <w:r>
              <w:rPr>
                <w:sz w:val="24"/>
              </w:rPr>
              <w:t>всех народов:</w:t>
            </w:r>
            <w:r>
              <w:rPr>
                <w:spacing w:val="1"/>
                <w:sz w:val="24"/>
              </w:rPr>
              <w:t xml:space="preserve"> </w:t>
            </w:r>
            <w:r>
              <w:rPr>
                <w:sz w:val="24"/>
              </w:rPr>
              <w:t>лирические,</w:t>
            </w:r>
            <w:r>
              <w:rPr>
                <w:spacing w:val="1"/>
                <w:sz w:val="24"/>
              </w:rPr>
              <w:t xml:space="preserve"> </w:t>
            </w:r>
            <w:r>
              <w:rPr>
                <w:sz w:val="24"/>
              </w:rPr>
              <w:t>трудовые,</w:t>
            </w:r>
            <w:r>
              <w:rPr>
                <w:spacing w:val="1"/>
                <w:sz w:val="24"/>
              </w:rPr>
              <w:t xml:space="preserve"> </w:t>
            </w:r>
            <w:r>
              <w:rPr>
                <w:sz w:val="24"/>
              </w:rPr>
              <w:t>колыбельные</w:t>
            </w:r>
            <w:r>
              <w:rPr>
                <w:spacing w:val="1"/>
                <w:sz w:val="24"/>
              </w:rPr>
              <w:t xml:space="preserve"> </w:t>
            </w:r>
            <w:r>
              <w:rPr>
                <w:sz w:val="24"/>
              </w:rPr>
              <w:t>песни, танцы и</w:t>
            </w:r>
            <w:r>
              <w:rPr>
                <w:spacing w:val="1"/>
                <w:sz w:val="24"/>
              </w:rPr>
              <w:t xml:space="preserve"> </w:t>
            </w:r>
            <w:r>
              <w:rPr>
                <w:sz w:val="24"/>
              </w:rPr>
              <w:t>пляски.</w:t>
            </w:r>
          </w:p>
          <w:p w:rsidR="00FA2F1A" w:rsidRDefault="005E261C">
            <w:pPr>
              <w:pStyle w:val="TableParagraph"/>
              <w:ind w:left="118" w:right="103"/>
              <w:jc w:val="center"/>
              <w:rPr>
                <w:sz w:val="24"/>
              </w:rPr>
            </w:pPr>
            <w:r>
              <w:rPr>
                <w:sz w:val="24"/>
              </w:rPr>
              <w:t>Традиционные</w:t>
            </w:r>
            <w:r>
              <w:rPr>
                <w:spacing w:val="-57"/>
                <w:sz w:val="24"/>
              </w:rPr>
              <w:t xml:space="preserve"> </w:t>
            </w:r>
            <w:r>
              <w:rPr>
                <w:sz w:val="24"/>
              </w:rPr>
              <w:t>музыкальные</w:t>
            </w:r>
            <w:r>
              <w:rPr>
                <w:spacing w:val="1"/>
                <w:sz w:val="24"/>
              </w:rPr>
              <w:t xml:space="preserve"> </w:t>
            </w:r>
            <w:r>
              <w:rPr>
                <w:sz w:val="24"/>
              </w:rPr>
              <w:t>инструменты</w:t>
            </w:r>
          </w:p>
        </w:tc>
        <w:tc>
          <w:tcPr>
            <w:tcW w:w="3818" w:type="dxa"/>
          </w:tcPr>
          <w:p w:rsidR="00FA2F1A" w:rsidRDefault="005E261C">
            <w:pPr>
              <w:pStyle w:val="TableParagraph"/>
              <w:tabs>
                <w:tab w:val="left" w:pos="2364"/>
                <w:tab w:val="left" w:pos="2653"/>
                <w:tab w:val="left" w:pos="2730"/>
              </w:tabs>
              <w:ind w:left="110" w:right="97"/>
              <w:jc w:val="both"/>
              <w:rPr>
                <w:sz w:val="24"/>
              </w:rPr>
            </w:pPr>
            <w:r>
              <w:rPr>
                <w:sz w:val="24"/>
              </w:rPr>
              <w:t>Различение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контрастных</w:t>
            </w:r>
            <w:r>
              <w:rPr>
                <w:spacing w:val="-57"/>
                <w:sz w:val="24"/>
              </w:rPr>
              <w:t xml:space="preserve"> </w:t>
            </w:r>
            <w:r>
              <w:rPr>
                <w:sz w:val="24"/>
              </w:rPr>
              <w:t>по</w:t>
            </w:r>
            <w:r>
              <w:rPr>
                <w:spacing w:val="1"/>
                <w:sz w:val="24"/>
              </w:rPr>
              <w:t xml:space="preserve"> </w:t>
            </w:r>
            <w:r>
              <w:rPr>
                <w:sz w:val="24"/>
              </w:rPr>
              <w:t>характеру</w:t>
            </w:r>
            <w:r>
              <w:rPr>
                <w:spacing w:val="1"/>
                <w:sz w:val="24"/>
              </w:rPr>
              <w:t xml:space="preserve"> </w:t>
            </w:r>
            <w:r>
              <w:rPr>
                <w:sz w:val="24"/>
              </w:rPr>
              <w:t>фольклорных</w:t>
            </w:r>
            <w:r>
              <w:rPr>
                <w:spacing w:val="1"/>
                <w:sz w:val="24"/>
              </w:rPr>
              <w:t xml:space="preserve"> </w:t>
            </w:r>
            <w:r>
              <w:rPr>
                <w:sz w:val="24"/>
              </w:rPr>
              <w:t>жанров:</w:t>
            </w:r>
            <w:r>
              <w:rPr>
                <w:spacing w:val="1"/>
                <w:sz w:val="24"/>
              </w:rPr>
              <w:t xml:space="preserve"> </w:t>
            </w:r>
            <w:r>
              <w:rPr>
                <w:sz w:val="24"/>
              </w:rPr>
              <w:t>колыбельная,</w:t>
            </w:r>
            <w:r>
              <w:rPr>
                <w:spacing w:val="1"/>
                <w:sz w:val="24"/>
              </w:rPr>
              <w:t xml:space="preserve"> </w:t>
            </w:r>
            <w:r>
              <w:rPr>
                <w:sz w:val="24"/>
              </w:rPr>
              <w:t>трудовая,</w:t>
            </w:r>
            <w:r>
              <w:rPr>
                <w:spacing w:val="1"/>
                <w:sz w:val="24"/>
              </w:rPr>
              <w:t xml:space="preserve"> </w:t>
            </w:r>
            <w:r>
              <w:rPr>
                <w:sz w:val="24"/>
              </w:rPr>
              <w:t>лирическая,</w:t>
            </w:r>
            <w:r>
              <w:rPr>
                <w:sz w:val="24"/>
              </w:rPr>
              <w:tab/>
            </w:r>
            <w:r>
              <w:rPr>
                <w:sz w:val="24"/>
              </w:rPr>
              <w:tab/>
            </w:r>
            <w:r>
              <w:rPr>
                <w:sz w:val="24"/>
              </w:rPr>
              <w:tab/>
            </w:r>
            <w:r>
              <w:rPr>
                <w:spacing w:val="-1"/>
                <w:sz w:val="24"/>
              </w:rPr>
              <w:t>плясовая.</w:t>
            </w:r>
            <w:r>
              <w:rPr>
                <w:spacing w:val="-58"/>
                <w:sz w:val="24"/>
              </w:rPr>
              <w:t xml:space="preserve"> </w:t>
            </w:r>
            <w:r>
              <w:rPr>
                <w:sz w:val="24"/>
              </w:rPr>
              <w:t>Определение,</w:t>
            </w:r>
            <w:r>
              <w:rPr>
                <w:spacing w:val="1"/>
                <w:sz w:val="24"/>
              </w:rPr>
              <w:t xml:space="preserve"> </w:t>
            </w:r>
            <w:r>
              <w:rPr>
                <w:sz w:val="24"/>
              </w:rPr>
              <w:t>характеристика</w:t>
            </w:r>
            <w:r>
              <w:rPr>
                <w:spacing w:val="1"/>
                <w:sz w:val="24"/>
              </w:rPr>
              <w:t xml:space="preserve"> </w:t>
            </w:r>
            <w:r>
              <w:rPr>
                <w:sz w:val="24"/>
              </w:rPr>
              <w:t>типичных</w:t>
            </w:r>
            <w:r>
              <w:rPr>
                <w:sz w:val="24"/>
              </w:rPr>
              <w:tab/>
            </w:r>
            <w:r>
              <w:rPr>
                <w:sz w:val="24"/>
              </w:rPr>
              <w:tab/>
            </w:r>
            <w:r>
              <w:rPr>
                <w:spacing w:val="-1"/>
                <w:sz w:val="24"/>
              </w:rPr>
              <w:t>элементов</w:t>
            </w:r>
            <w:r>
              <w:rPr>
                <w:spacing w:val="-58"/>
                <w:sz w:val="24"/>
              </w:rPr>
              <w:t xml:space="preserve"> </w:t>
            </w:r>
            <w:r>
              <w:rPr>
                <w:sz w:val="24"/>
              </w:rPr>
              <w:t>музыкального</w:t>
            </w:r>
            <w:r>
              <w:rPr>
                <w:spacing w:val="1"/>
                <w:sz w:val="24"/>
              </w:rPr>
              <w:t xml:space="preserve"> </w:t>
            </w:r>
            <w:r>
              <w:rPr>
                <w:sz w:val="24"/>
              </w:rPr>
              <w:t>языка (темп, ритм,</w:t>
            </w:r>
            <w:r>
              <w:rPr>
                <w:spacing w:val="1"/>
                <w:sz w:val="24"/>
              </w:rPr>
              <w:t xml:space="preserve"> </w:t>
            </w:r>
            <w:r>
              <w:rPr>
                <w:sz w:val="24"/>
              </w:rPr>
              <w:t>мелодия, динамика и др.), состава</w:t>
            </w:r>
            <w:r>
              <w:rPr>
                <w:spacing w:val="1"/>
                <w:sz w:val="24"/>
              </w:rPr>
              <w:t xml:space="preserve"> </w:t>
            </w:r>
            <w:r>
              <w:rPr>
                <w:sz w:val="24"/>
              </w:rPr>
              <w:t>исполнителей.</w:t>
            </w:r>
            <w:r>
              <w:rPr>
                <w:sz w:val="24"/>
              </w:rPr>
              <w:tab/>
            </w:r>
            <w:r>
              <w:rPr>
                <w:spacing w:val="-1"/>
                <w:sz w:val="24"/>
              </w:rPr>
              <w:t>Определение</w:t>
            </w:r>
          </w:p>
          <w:p w:rsidR="00FA2F1A" w:rsidRDefault="005E261C">
            <w:pPr>
              <w:pStyle w:val="TableParagraph"/>
              <w:tabs>
                <w:tab w:val="left" w:pos="2318"/>
                <w:tab w:val="left" w:pos="2361"/>
              </w:tabs>
              <w:ind w:left="110" w:right="100"/>
              <w:jc w:val="both"/>
              <w:rPr>
                <w:sz w:val="24"/>
              </w:rPr>
            </w:pPr>
            <w:r>
              <w:rPr>
                <w:sz w:val="24"/>
              </w:rPr>
              <w:t>тембра</w:t>
            </w:r>
            <w:r>
              <w:rPr>
                <w:sz w:val="24"/>
              </w:rPr>
              <w:tab/>
            </w:r>
            <w:r>
              <w:rPr>
                <w:spacing w:val="-1"/>
                <w:sz w:val="24"/>
              </w:rPr>
              <w:t>музыкальных</w:t>
            </w:r>
            <w:r>
              <w:rPr>
                <w:spacing w:val="-58"/>
                <w:sz w:val="24"/>
              </w:rPr>
              <w:t xml:space="preserve"> </w:t>
            </w:r>
            <w:r>
              <w:rPr>
                <w:sz w:val="24"/>
              </w:rPr>
              <w:t>инструментов, отнесение к одной</w:t>
            </w:r>
            <w:r>
              <w:rPr>
                <w:spacing w:val="1"/>
                <w:sz w:val="24"/>
              </w:rPr>
              <w:t xml:space="preserve"> </w:t>
            </w:r>
            <w:r>
              <w:rPr>
                <w:sz w:val="24"/>
              </w:rPr>
              <w:t>из</w:t>
            </w:r>
            <w:r>
              <w:rPr>
                <w:spacing w:val="1"/>
                <w:sz w:val="24"/>
              </w:rPr>
              <w:t xml:space="preserve"> </w:t>
            </w:r>
            <w:r>
              <w:rPr>
                <w:sz w:val="24"/>
              </w:rPr>
              <w:t>групп</w:t>
            </w:r>
            <w:r>
              <w:rPr>
                <w:spacing w:val="1"/>
                <w:sz w:val="24"/>
              </w:rPr>
              <w:t xml:space="preserve"> </w:t>
            </w:r>
            <w:r>
              <w:rPr>
                <w:sz w:val="24"/>
              </w:rPr>
              <w:t>(духовые,</w:t>
            </w:r>
            <w:r>
              <w:rPr>
                <w:spacing w:val="1"/>
                <w:sz w:val="24"/>
              </w:rPr>
              <w:t xml:space="preserve"> </w:t>
            </w:r>
            <w:r>
              <w:rPr>
                <w:sz w:val="24"/>
              </w:rPr>
              <w:t>ударные,</w:t>
            </w:r>
            <w:r>
              <w:rPr>
                <w:spacing w:val="1"/>
                <w:sz w:val="24"/>
              </w:rPr>
              <w:t xml:space="preserve"> </w:t>
            </w:r>
            <w:r>
              <w:rPr>
                <w:sz w:val="24"/>
              </w:rPr>
              <w:t>струнные).</w:t>
            </w:r>
            <w:r>
              <w:rPr>
                <w:sz w:val="24"/>
              </w:rPr>
              <w:tab/>
            </w:r>
            <w:r>
              <w:rPr>
                <w:sz w:val="24"/>
              </w:rPr>
              <w:tab/>
            </w:r>
            <w:r>
              <w:rPr>
                <w:spacing w:val="-1"/>
                <w:sz w:val="24"/>
              </w:rPr>
              <w:t>Разучивание,</w:t>
            </w:r>
            <w:r>
              <w:rPr>
                <w:spacing w:val="-58"/>
                <w:sz w:val="24"/>
              </w:rPr>
              <w:t xml:space="preserve"> </w:t>
            </w:r>
            <w:r>
              <w:rPr>
                <w:sz w:val="24"/>
              </w:rPr>
              <w:t>исполнение песен разных жанров,</w:t>
            </w:r>
            <w:r>
              <w:rPr>
                <w:spacing w:val="1"/>
                <w:sz w:val="24"/>
              </w:rPr>
              <w:t xml:space="preserve"> </w:t>
            </w:r>
            <w:r>
              <w:rPr>
                <w:sz w:val="24"/>
              </w:rPr>
              <w:t>относящихся к фольклору разных</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57"/>
                <w:sz w:val="24"/>
              </w:rPr>
              <w:t xml:space="preserve"> </w:t>
            </w:r>
            <w:r>
              <w:rPr>
                <w:sz w:val="24"/>
              </w:rPr>
              <w:t>Импровизации,</w:t>
            </w:r>
            <w:r>
              <w:rPr>
                <w:spacing w:val="1"/>
                <w:sz w:val="24"/>
              </w:rPr>
              <w:t xml:space="preserve"> </w:t>
            </w:r>
            <w:r>
              <w:rPr>
                <w:sz w:val="24"/>
              </w:rPr>
              <w:t>сочинение</w:t>
            </w:r>
            <w:r>
              <w:rPr>
                <w:spacing w:val="1"/>
                <w:sz w:val="24"/>
              </w:rPr>
              <w:t xml:space="preserve"> </w:t>
            </w:r>
            <w:r>
              <w:rPr>
                <w:sz w:val="24"/>
              </w:rPr>
              <w:t>к</w:t>
            </w:r>
            <w:r>
              <w:rPr>
                <w:spacing w:val="1"/>
                <w:sz w:val="24"/>
              </w:rPr>
              <w:t xml:space="preserve"> </w:t>
            </w:r>
            <w:r>
              <w:rPr>
                <w:sz w:val="24"/>
              </w:rPr>
              <w:t>ним</w:t>
            </w:r>
            <w:r>
              <w:rPr>
                <w:spacing w:val="-57"/>
                <w:sz w:val="24"/>
              </w:rPr>
              <w:t xml:space="preserve"> </w:t>
            </w:r>
            <w:r>
              <w:rPr>
                <w:sz w:val="24"/>
              </w:rPr>
              <w:t>ритмических</w:t>
            </w:r>
            <w:r>
              <w:rPr>
                <w:spacing w:val="1"/>
                <w:sz w:val="24"/>
              </w:rPr>
              <w:t xml:space="preserve"> </w:t>
            </w:r>
            <w:r>
              <w:rPr>
                <w:sz w:val="24"/>
              </w:rPr>
              <w:t>аккомпанементов</w:t>
            </w:r>
            <w:r>
              <w:rPr>
                <w:spacing w:val="-57"/>
                <w:sz w:val="24"/>
              </w:rPr>
              <w:t xml:space="preserve"> </w:t>
            </w:r>
            <w:r>
              <w:rPr>
                <w:sz w:val="24"/>
              </w:rPr>
              <w:t>(звучащими жестами, на ударных</w:t>
            </w:r>
            <w:r>
              <w:rPr>
                <w:spacing w:val="1"/>
                <w:sz w:val="24"/>
              </w:rPr>
              <w:t xml:space="preserve"> </w:t>
            </w:r>
            <w:r>
              <w:rPr>
                <w:sz w:val="24"/>
              </w:rPr>
              <w:t>инструментах).</w:t>
            </w:r>
          </w:p>
          <w:p w:rsidR="00FA2F1A" w:rsidRDefault="005E261C">
            <w:pPr>
              <w:pStyle w:val="TableParagraph"/>
              <w:tabs>
                <w:tab w:val="left" w:pos="1525"/>
                <w:tab w:val="left" w:pos="2134"/>
                <w:tab w:val="left" w:pos="3069"/>
                <w:tab w:val="left" w:pos="3457"/>
              </w:tabs>
              <w:ind w:left="110" w:right="97"/>
              <w:rPr>
                <w:sz w:val="24"/>
              </w:rPr>
            </w:pPr>
            <w:r>
              <w:rPr>
                <w:sz w:val="24"/>
              </w:rPr>
              <w:t>На</w:t>
            </w:r>
            <w:r>
              <w:rPr>
                <w:spacing w:val="-2"/>
                <w:sz w:val="24"/>
              </w:rPr>
              <w:t xml:space="preserve"> </w:t>
            </w:r>
            <w:r>
              <w:rPr>
                <w:sz w:val="24"/>
              </w:rPr>
              <w:t>выбор</w:t>
            </w:r>
            <w:r>
              <w:rPr>
                <w:spacing w:val="1"/>
                <w:sz w:val="24"/>
              </w:rPr>
              <w:t xml:space="preserve"> </w:t>
            </w:r>
            <w:r>
              <w:rPr>
                <w:sz w:val="24"/>
              </w:rPr>
              <w:t>или</w:t>
            </w:r>
            <w:r>
              <w:rPr>
                <w:spacing w:val="2"/>
                <w:sz w:val="24"/>
              </w:rPr>
              <w:t xml:space="preserve"> </w:t>
            </w:r>
            <w:r>
              <w:rPr>
                <w:sz w:val="24"/>
              </w:rPr>
              <w:t>факультативно:</w:t>
            </w:r>
            <w:r>
              <w:rPr>
                <w:spacing w:val="1"/>
                <w:sz w:val="24"/>
              </w:rPr>
              <w:t xml:space="preserve"> </w:t>
            </w:r>
            <w:r>
              <w:rPr>
                <w:sz w:val="24"/>
              </w:rPr>
              <w:t>Исполнение</w:t>
            </w:r>
            <w:r>
              <w:rPr>
                <w:spacing w:val="5"/>
                <w:sz w:val="24"/>
              </w:rPr>
              <w:t xml:space="preserve"> </w:t>
            </w:r>
            <w:r>
              <w:rPr>
                <w:sz w:val="24"/>
              </w:rPr>
              <w:t>на</w:t>
            </w:r>
            <w:r>
              <w:rPr>
                <w:spacing w:val="5"/>
                <w:sz w:val="24"/>
              </w:rPr>
              <w:t xml:space="preserve"> </w:t>
            </w:r>
            <w:r>
              <w:rPr>
                <w:sz w:val="24"/>
              </w:rPr>
              <w:t>клавишных</w:t>
            </w:r>
            <w:r>
              <w:rPr>
                <w:spacing w:val="1"/>
                <w:sz w:val="24"/>
              </w:rPr>
              <w:t xml:space="preserve"> </w:t>
            </w:r>
            <w:r>
              <w:rPr>
                <w:sz w:val="24"/>
              </w:rPr>
              <w:t>или</w:t>
            </w:r>
            <w:r>
              <w:rPr>
                <w:spacing w:val="-57"/>
                <w:sz w:val="24"/>
              </w:rPr>
              <w:t xml:space="preserve"> </w:t>
            </w:r>
            <w:r>
              <w:rPr>
                <w:sz w:val="24"/>
              </w:rPr>
              <w:t>духовых</w:t>
            </w:r>
            <w:r>
              <w:rPr>
                <w:spacing w:val="18"/>
                <w:sz w:val="24"/>
              </w:rPr>
              <w:t xml:space="preserve"> </w:t>
            </w:r>
            <w:r>
              <w:rPr>
                <w:sz w:val="24"/>
              </w:rPr>
              <w:t>инструментах</w:t>
            </w:r>
            <w:r>
              <w:rPr>
                <w:spacing w:val="19"/>
                <w:sz w:val="24"/>
              </w:rPr>
              <w:t xml:space="preserve"> </w:t>
            </w:r>
            <w:r>
              <w:rPr>
                <w:sz w:val="24"/>
              </w:rPr>
              <w:t>(см.</w:t>
            </w:r>
            <w:r>
              <w:rPr>
                <w:spacing w:val="20"/>
                <w:sz w:val="24"/>
              </w:rPr>
              <w:t xml:space="preserve"> </w:t>
            </w:r>
            <w:r>
              <w:rPr>
                <w:sz w:val="24"/>
              </w:rPr>
              <w:t>выше)</w:t>
            </w:r>
            <w:r>
              <w:rPr>
                <w:spacing w:val="-57"/>
                <w:sz w:val="24"/>
              </w:rPr>
              <w:t xml:space="preserve"> </w:t>
            </w:r>
            <w:r>
              <w:rPr>
                <w:sz w:val="24"/>
              </w:rPr>
              <w:t>мелодий</w:t>
            </w:r>
            <w:r>
              <w:rPr>
                <w:sz w:val="24"/>
              </w:rPr>
              <w:tab/>
              <w:t>народных</w:t>
            </w:r>
            <w:r>
              <w:rPr>
                <w:sz w:val="24"/>
              </w:rPr>
              <w:tab/>
            </w:r>
            <w:r>
              <w:rPr>
                <w:spacing w:val="-1"/>
                <w:sz w:val="24"/>
              </w:rPr>
              <w:t>песен,</w:t>
            </w:r>
            <w:r>
              <w:rPr>
                <w:spacing w:val="-57"/>
                <w:sz w:val="24"/>
              </w:rPr>
              <w:t xml:space="preserve"> </w:t>
            </w:r>
            <w:r>
              <w:rPr>
                <w:sz w:val="24"/>
              </w:rPr>
              <w:t>прослеживание</w:t>
            </w:r>
            <w:r>
              <w:rPr>
                <w:sz w:val="24"/>
              </w:rPr>
              <w:tab/>
              <w:t>мелодии</w:t>
            </w:r>
            <w:r>
              <w:rPr>
                <w:sz w:val="24"/>
              </w:rPr>
              <w:tab/>
            </w:r>
            <w:r>
              <w:rPr>
                <w:sz w:val="24"/>
              </w:rPr>
              <w:tab/>
            </w:r>
            <w:r>
              <w:rPr>
                <w:spacing w:val="-1"/>
                <w:sz w:val="24"/>
              </w:rPr>
              <w:t>по</w:t>
            </w:r>
          </w:p>
          <w:p w:rsidR="00FA2F1A" w:rsidRDefault="005E261C">
            <w:pPr>
              <w:pStyle w:val="TableParagraph"/>
              <w:spacing w:line="269" w:lineRule="exact"/>
              <w:ind w:left="110"/>
              <w:rPr>
                <w:sz w:val="24"/>
              </w:rPr>
            </w:pPr>
            <w:r>
              <w:rPr>
                <w:sz w:val="24"/>
              </w:rPr>
              <w:t>нотной</w:t>
            </w:r>
            <w:r>
              <w:rPr>
                <w:spacing w:val="-4"/>
                <w:sz w:val="24"/>
              </w:rPr>
              <w:t xml:space="preserve"> </w:t>
            </w:r>
            <w:r>
              <w:rPr>
                <w:sz w:val="24"/>
              </w:rPr>
              <w:t>записи</w:t>
            </w:r>
          </w:p>
        </w:tc>
      </w:tr>
      <w:tr w:rsidR="00FA2F1A">
        <w:trPr>
          <w:trHeight w:val="3034"/>
        </w:trPr>
        <w:tc>
          <w:tcPr>
            <w:tcW w:w="1090" w:type="dxa"/>
          </w:tcPr>
          <w:p w:rsidR="00FA2F1A" w:rsidRDefault="005E261C">
            <w:pPr>
              <w:pStyle w:val="TableParagraph"/>
              <w:spacing w:line="262" w:lineRule="exact"/>
              <w:ind w:left="124" w:right="109"/>
              <w:jc w:val="center"/>
              <w:rPr>
                <w:sz w:val="24"/>
              </w:rPr>
            </w:pPr>
            <w:r>
              <w:rPr>
                <w:sz w:val="24"/>
              </w:rPr>
              <w:t>Е)</w:t>
            </w:r>
          </w:p>
          <w:p w:rsidR="00FA2F1A" w:rsidRDefault="005E261C">
            <w:pPr>
              <w:pStyle w:val="TableParagraph"/>
              <w:spacing w:line="242" w:lineRule="auto"/>
              <w:ind w:left="124" w:right="115"/>
              <w:jc w:val="center"/>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2233" w:type="dxa"/>
          </w:tcPr>
          <w:p w:rsidR="00FA2F1A" w:rsidRDefault="005E261C">
            <w:pPr>
              <w:pStyle w:val="TableParagraph"/>
              <w:spacing w:line="237" w:lineRule="auto"/>
              <w:ind w:left="581" w:right="557" w:firstLine="19"/>
              <w:rPr>
                <w:sz w:val="24"/>
              </w:rPr>
            </w:pPr>
            <w:r>
              <w:rPr>
                <w:sz w:val="24"/>
              </w:rPr>
              <w:t>Народные</w:t>
            </w:r>
            <w:r>
              <w:rPr>
                <w:spacing w:val="-57"/>
                <w:sz w:val="24"/>
              </w:rPr>
              <w:t xml:space="preserve"> </w:t>
            </w:r>
            <w:r>
              <w:rPr>
                <w:spacing w:val="-1"/>
                <w:sz w:val="24"/>
              </w:rPr>
              <w:t>праздники</w:t>
            </w:r>
          </w:p>
        </w:tc>
        <w:tc>
          <w:tcPr>
            <w:tcW w:w="2276" w:type="dxa"/>
          </w:tcPr>
          <w:p w:rsidR="00FA2F1A" w:rsidRDefault="005E261C">
            <w:pPr>
              <w:pStyle w:val="TableParagraph"/>
              <w:ind w:left="115" w:right="103"/>
              <w:jc w:val="center"/>
              <w:rPr>
                <w:sz w:val="24"/>
              </w:rPr>
            </w:pPr>
            <w:r>
              <w:rPr>
                <w:sz w:val="24"/>
              </w:rPr>
              <w:t>Обряды, игры,</w:t>
            </w:r>
            <w:r>
              <w:rPr>
                <w:spacing w:val="-57"/>
                <w:sz w:val="24"/>
              </w:rPr>
              <w:t xml:space="preserve"> </w:t>
            </w:r>
            <w:r>
              <w:rPr>
                <w:sz w:val="24"/>
              </w:rPr>
              <w:t>хороводы,</w:t>
            </w:r>
            <w:r>
              <w:rPr>
                <w:spacing w:val="1"/>
                <w:sz w:val="24"/>
              </w:rPr>
              <w:t xml:space="preserve"> </w:t>
            </w:r>
            <w:r>
              <w:rPr>
                <w:sz w:val="24"/>
              </w:rPr>
              <w:t>праздничная</w:t>
            </w:r>
            <w:r>
              <w:rPr>
                <w:spacing w:val="1"/>
                <w:sz w:val="24"/>
              </w:rPr>
              <w:t xml:space="preserve"> </w:t>
            </w:r>
            <w:r>
              <w:rPr>
                <w:sz w:val="24"/>
              </w:rPr>
              <w:t>символика</w:t>
            </w:r>
            <w:r>
              <w:rPr>
                <w:spacing w:val="2"/>
                <w:sz w:val="24"/>
              </w:rPr>
              <w:t xml:space="preserve"> </w:t>
            </w:r>
            <w:r>
              <w:rPr>
                <w:sz w:val="24"/>
              </w:rPr>
              <w:t>—</w:t>
            </w:r>
          </w:p>
          <w:p w:rsidR="00FA2F1A" w:rsidRDefault="005E261C">
            <w:pPr>
              <w:pStyle w:val="TableParagraph"/>
              <w:ind w:left="107" w:right="103"/>
              <w:jc w:val="center"/>
              <w:rPr>
                <w:sz w:val="24"/>
              </w:rPr>
            </w:pPr>
            <w:r>
              <w:rPr>
                <w:sz w:val="24"/>
              </w:rPr>
              <w:t>на примере</w:t>
            </w:r>
            <w:r>
              <w:rPr>
                <w:spacing w:val="-10"/>
                <w:sz w:val="24"/>
              </w:rPr>
              <w:t xml:space="preserve"> </w:t>
            </w:r>
            <w:r>
              <w:rPr>
                <w:sz w:val="24"/>
              </w:rPr>
              <w:t>одного</w:t>
            </w:r>
            <w:r>
              <w:rPr>
                <w:spacing w:val="-57"/>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народных</w:t>
            </w:r>
            <w:r>
              <w:rPr>
                <w:spacing w:val="1"/>
                <w:sz w:val="24"/>
              </w:rPr>
              <w:t xml:space="preserve"> </w:t>
            </w:r>
            <w:r>
              <w:rPr>
                <w:sz w:val="24"/>
              </w:rPr>
              <w:t>праздников</w:t>
            </w:r>
          </w:p>
        </w:tc>
        <w:tc>
          <w:tcPr>
            <w:tcW w:w="3818" w:type="dxa"/>
          </w:tcPr>
          <w:p w:rsidR="00FA2F1A" w:rsidRDefault="005E261C">
            <w:pPr>
              <w:pStyle w:val="TableParagraph"/>
              <w:tabs>
                <w:tab w:val="left" w:pos="2278"/>
                <w:tab w:val="left" w:pos="2413"/>
                <w:tab w:val="left" w:pos="2663"/>
                <w:tab w:val="left" w:pos="3579"/>
              </w:tabs>
              <w:ind w:left="110" w:right="97"/>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праздничными</w:t>
            </w:r>
            <w:r>
              <w:rPr>
                <w:spacing w:val="1"/>
                <w:sz w:val="24"/>
              </w:rPr>
              <w:t xml:space="preserve"> </w:t>
            </w:r>
            <w:r>
              <w:rPr>
                <w:sz w:val="24"/>
              </w:rPr>
              <w:t>обычаями,</w:t>
            </w:r>
            <w:r>
              <w:rPr>
                <w:sz w:val="24"/>
              </w:rPr>
              <w:tab/>
            </w:r>
            <w:r>
              <w:rPr>
                <w:sz w:val="24"/>
              </w:rPr>
              <w:tab/>
            </w:r>
            <w:r>
              <w:rPr>
                <w:sz w:val="24"/>
              </w:rPr>
              <w:tab/>
            </w:r>
            <w:r>
              <w:rPr>
                <w:spacing w:val="-1"/>
                <w:sz w:val="24"/>
              </w:rPr>
              <w:t>обрядами,</w:t>
            </w:r>
            <w:r>
              <w:rPr>
                <w:spacing w:val="-58"/>
                <w:sz w:val="24"/>
              </w:rPr>
              <w:t xml:space="preserve"> </w:t>
            </w:r>
            <w:r>
              <w:rPr>
                <w:sz w:val="24"/>
              </w:rPr>
              <w:t>бытовавшими</w:t>
            </w:r>
            <w:r>
              <w:rPr>
                <w:sz w:val="24"/>
              </w:rPr>
              <w:tab/>
              <w:t>ранее</w:t>
            </w:r>
            <w:r>
              <w:rPr>
                <w:sz w:val="24"/>
              </w:rPr>
              <w:tab/>
            </w:r>
            <w:r>
              <w:rPr>
                <w:spacing w:val="-4"/>
                <w:sz w:val="24"/>
              </w:rPr>
              <w:t>и</w:t>
            </w:r>
            <w:r>
              <w:rPr>
                <w:spacing w:val="-58"/>
                <w:sz w:val="24"/>
              </w:rPr>
              <w:t xml:space="preserve"> </w:t>
            </w:r>
            <w:r>
              <w:rPr>
                <w:sz w:val="24"/>
              </w:rPr>
              <w:t>сохранившимися</w:t>
            </w:r>
            <w:r>
              <w:rPr>
                <w:spacing w:val="1"/>
                <w:sz w:val="24"/>
              </w:rPr>
              <w:t xml:space="preserve"> </w:t>
            </w:r>
            <w:r>
              <w:rPr>
                <w:sz w:val="24"/>
              </w:rPr>
              <w:t>сегодня</w:t>
            </w:r>
            <w:r>
              <w:rPr>
                <w:spacing w:val="1"/>
                <w:sz w:val="24"/>
              </w:rPr>
              <w:t xml:space="preserve"> </w:t>
            </w:r>
            <w:r>
              <w:rPr>
                <w:sz w:val="24"/>
              </w:rPr>
              <w:t>у</w:t>
            </w:r>
            <w:r>
              <w:rPr>
                <w:spacing w:val="1"/>
                <w:sz w:val="24"/>
              </w:rPr>
              <w:t xml:space="preserve"> </w:t>
            </w:r>
            <w:r>
              <w:rPr>
                <w:sz w:val="24"/>
              </w:rPr>
              <w:t>различных</w:t>
            </w:r>
            <w:r>
              <w:rPr>
                <w:sz w:val="24"/>
              </w:rPr>
              <w:tab/>
            </w:r>
            <w:r>
              <w:rPr>
                <w:sz w:val="24"/>
              </w:rPr>
              <w:tab/>
            </w:r>
            <w:r>
              <w:rPr>
                <w:spacing w:val="-1"/>
                <w:sz w:val="24"/>
              </w:rPr>
              <w:t>народностей</w:t>
            </w:r>
            <w:r>
              <w:rPr>
                <w:spacing w:val="-58"/>
                <w:sz w:val="24"/>
              </w:rPr>
              <w:t xml:space="preserve"> </w:t>
            </w:r>
            <w:r>
              <w:rPr>
                <w:sz w:val="24"/>
              </w:rPr>
              <w:t>Российской</w:t>
            </w:r>
            <w:r>
              <w:rPr>
                <w:spacing w:val="-3"/>
                <w:sz w:val="24"/>
              </w:rPr>
              <w:t xml:space="preserve"> </w:t>
            </w:r>
            <w:r>
              <w:rPr>
                <w:sz w:val="24"/>
              </w:rPr>
              <w:t>Федерации.</w:t>
            </w:r>
          </w:p>
          <w:p w:rsidR="00FA2F1A" w:rsidRDefault="005E261C">
            <w:pPr>
              <w:pStyle w:val="TableParagraph"/>
              <w:tabs>
                <w:tab w:val="left" w:pos="1472"/>
                <w:tab w:val="left" w:pos="2518"/>
                <w:tab w:val="left" w:pos="3587"/>
              </w:tabs>
              <w:ind w:left="110" w:right="103"/>
              <w:rPr>
                <w:sz w:val="24"/>
              </w:rPr>
            </w:pPr>
            <w:r>
              <w:rPr>
                <w:sz w:val="24"/>
              </w:rPr>
              <w:t>Разучивание</w:t>
            </w:r>
            <w:r>
              <w:rPr>
                <w:spacing w:val="5"/>
                <w:sz w:val="24"/>
              </w:rPr>
              <w:t xml:space="preserve"> </w:t>
            </w:r>
            <w:r>
              <w:rPr>
                <w:sz w:val="24"/>
              </w:rPr>
              <w:t>песен,</w:t>
            </w:r>
            <w:r>
              <w:rPr>
                <w:spacing w:val="4"/>
                <w:sz w:val="24"/>
              </w:rPr>
              <w:t xml:space="preserve"> </w:t>
            </w:r>
            <w:r>
              <w:rPr>
                <w:sz w:val="24"/>
              </w:rPr>
              <w:t>реконструкция</w:t>
            </w:r>
            <w:r>
              <w:rPr>
                <w:spacing w:val="-57"/>
                <w:sz w:val="24"/>
              </w:rPr>
              <w:t xml:space="preserve"> </w:t>
            </w:r>
            <w:r>
              <w:rPr>
                <w:sz w:val="24"/>
              </w:rPr>
              <w:t>фрагмента</w:t>
            </w:r>
            <w:r>
              <w:rPr>
                <w:sz w:val="24"/>
              </w:rPr>
              <w:tab/>
              <w:t>обряда,</w:t>
            </w:r>
            <w:r>
              <w:rPr>
                <w:sz w:val="24"/>
              </w:rPr>
              <w:tab/>
              <w:t>участие</w:t>
            </w:r>
            <w:r>
              <w:rPr>
                <w:sz w:val="24"/>
              </w:rPr>
              <w:tab/>
            </w:r>
            <w:r>
              <w:rPr>
                <w:spacing w:val="-2"/>
                <w:sz w:val="24"/>
              </w:rPr>
              <w:t>в</w:t>
            </w:r>
            <w:r>
              <w:rPr>
                <w:spacing w:val="-57"/>
                <w:sz w:val="24"/>
              </w:rPr>
              <w:t xml:space="preserve"> </w:t>
            </w:r>
            <w:r>
              <w:rPr>
                <w:sz w:val="24"/>
              </w:rPr>
              <w:t>коллективной традиционной игре.</w:t>
            </w:r>
            <w:r>
              <w:rPr>
                <w:spacing w:val="1"/>
                <w:sz w:val="24"/>
              </w:rPr>
              <w:t xml:space="preserve"> </w:t>
            </w:r>
            <w:r>
              <w:rPr>
                <w:sz w:val="24"/>
              </w:rPr>
              <w:t>На</w:t>
            </w:r>
            <w:r>
              <w:rPr>
                <w:spacing w:val="-2"/>
                <w:sz w:val="24"/>
              </w:rPr>
              <w:t xml:space="preserve"> </w:t>
            </w:r>
            <w:r>
              <w:rPr>
                <w:sz w:val="24"/>
              </w:rPr>
              <w:t>выбор</w:t>
            </w:r>
            <w:r>
              <w:rPr>
                <w:spacing w:val="1"/>
                <w:sz w:val="24"/>
              </w:rPr>
              <w:t xml:space="preserve"> </w:t>
            </w:r>
            <w:r>
              <w:rPr>
                <w:sz w:val="24"/>
              </w:rPr>
              <w:t>или</w:t>
            </w:r>
            <w:r>
              <w:rPr>
                <w:spacing w:val="2"/>
                <w:sz w:val="24"/>
              </w:rPr>
              <w:t xml:space="preserve"> </w:t>
            </w:r>
            <w:r>
              <w:rPr>
                <w:sz w:val="24"/>
              </w:rPr>
              <w:t>факультативно:</w:t>
            </w:r>
          </w:p>
          <w:p w:rsidR="00FA2F1A" w:rsidRDefault="005E261C">
            <w:pPr>
              <w:pStyle w:val="TableParagraph"/>
              <w:spacing w:line="267" w:lineRule="exact"/>
              <w:ind w:left="110"/>
              <w:rPr>
                <w:sz w:val="24"/>
              </w:rPr>
            </w:pPr>
            <w:r>
              <w:rPr>
                <w:sz w:val="24"/>
              </w:rPr>
              <w:t>Просмотр</w:t>
            </w:r>
            <w:r>
              <w:rPr>
                <w:spacing w:val="26"/>
                <w:sz w:val="24"/>
              </w:rPr>
              <w:t xml:space="preserve"> </w:t>
            </w:r>
            <w:r>
              <w:rPr>
                <w:sz w:val="24"/>
              </w:rPr>
              <w:t>фильма/</w:t>
            </w:r>
            <w:r>
              <w:rPr>
                <w:spacing w:val="85"/>
                <w:sz w:val="24"/>
              </w:rPr>
              <w:t xml:space="preserve"> </w:t>
            </w:r>
            <w:r>
              <w:rPr>
                <w:sz w:val="24"/>
              </w:rPr>
              <w:t>мультфильма,</w:t>
            </w:r>
          </w:p>
        </w:tc>
      </w:tr>
    </w:tbl>
    <w:p w:rsidR="00FA2F1A" w:rsidRDefault="00FA2F1A">
      <w:pPr>
        <w:spacing w:line="267" w:lineRule="exact"/>
        <w:rPr>
          <w:sz w:val="24"/>
        </w:rPr>
        <w:sectPr w:rsidR="00FA2F1A">
          <w:pgSz w:w="11910" w:h="16840"/>
          <w:pgMar w:top="1120" w:right="0" w:bottom="2120" w:left="860" w:header="0" w:footer="1936" w:gutter="0"/>
          <w:cols w:space="720"/>
        </w:sect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2233"/>
        <w:gridCol w:w="2276"/>
        <w:gridCol w:w="3818"/>
      </w:tblGrid>
      <w:tr w:rsidR="00FA2F1A">
        <w:trPr>
          <w:trHeight w:val="1656"/>
        </w:trPr>
        <w:tc>
          <w:tcPr>
            <w:tcW w:w="1090" w:type="dxa"/>
          </w:tcPr>
          <w:p w:rsidR="00FA2F1A" w:rsidRDefault="00FA2F1A">
            <w:pPr>
              <w:pStyle w:val="TableParagraph"/>
              <w:rPr>
                <w:sz w:val="24"/>
              </w:rPr>
            </w:pPr>
          </w:p>
        </w:tc>
        <w:tc>
          <w:tcPr>
            <w:tcW w:w="2233" w:type="dxa"/>
          </w:tcPr>
          <w:p w:rsidR="00FA2F1A" w:rsidRDefault="00FA2F1A">
            <w:pPr>
              <w:pStyle w:val="TableParagraph"/>
              <w:rPr>
                <w:sz w:val="24"/>
              </w:rPr>
            </w:pPr>
          </w:p>
        </w:tc>
        <w:tc>
          <w:tcPr>
            <w:tcW w:w="2276" w:type="dxa"/>
          </w:tcPr>
          <w:p w:rsidR="00FA2F1A" w:rsidRDefault="00FA2F1A">
            <w:pPr>
              <w:pStyle w:val="TableParagraph"/>
              <w:rPr>
                <w:sz w:val="24"/>
              </w:rPr>
            </w:pPr>
          </w:p>
        </w:tc>
        <w:tc>
          <w:tcPr>
            <w:tcW w:w="3818" w:type="dxa"/>
          </w:tcPr>
          <w:p w:rsidR="00FA2F1A" w:rsidRDefault="005E261C">
            <w:pPr>
              <w:pStyle w:val="TableParagraph"/>
              <w:spacing w:line="242" w:lineRule="auto"/>
              <w:ind w:left="110" w:right="97"/>
              <w:jc w:val="both"/>
              <w:rPr>
                <w:sz w:val="24"/>
              </w:rPr>
            </w:pPr>
            <w:r>
              <w:rPr>
                <w:sz w:val="24"/>
              </w:rPr>
              <w:t>рассказывающего</w:t>
            </w:r>
            <w:r>
              <w:rPr>
                <w:spacing w:val="1"/>
                <w:sz w:val="24"/>
              </w:rPr>
              <w:t xml:space="preserve"> </w:t>
            </w:r>
            <w:r>
              <w:rPr>
                <w:sz w:val="24"/>
              </w:rPr>
              <w:t>о</w:t>
            </w:r>
            <w:r>
              <w:rPr>
                <w:spacing w:val="1"/>
                <w:sz w:val="24"/>
              </w:rPr>
              <w:t xml:space="preserve"> </w:t>
            </w:r>
            <w:r>
              <w:rPr>
                <w:sz w:val="24"/>
              </w:rPr>
              <w:t>символике</w:t>
            </w:r>
            <w:r>
              <w:rPr>
                <w:spacing w:val="1"/>
                <w:sz w:val="24"/>
              </w:rPr>
              <w:t xml:space="preserve"> </w:t>
            </w:r>
            <w:r>
              <w:rPr>
                <w:sz w:val="24"/>
              </w:rPr>
              <w:t>фольклорного</w:t>
            </w:r>
            <w:r>
              <w:rPr>
                <w:spacing w:val="1"/>
                <w:sz w:val="24"/>
              </w:rPr>
              <w:t xml:space="preserve"> </w:t>
            </w:r>
            <w:r>
              <w:rPr>
                <w:sz w:val="24"/>
              </w:rPr>
              <w:t>праздника.</w:t>
            </w:r>
          </w:p>
          <w:p w:rsidR="00FA2F1A" w:rsidRDefault="005E261C">
            <w:pPr>
              <w:pStyle w:val="TableParagraph"/>
              <w:tabs>
                <w:tab w:val="left" w:pos="2999"/>
              </w:tabs>
              <w:ind w:left="110" w:right="98"/>
              <w:jc w:val="both"/>
              <w:rPr>
                <w:sz w:val="24"/>
              </w:rPr>
            </w:pPr>
            <w:r>
              <w:rPr>
                <w:sz w:val="24"/>
              </w:rPr>
              <w:t>Посещение</w:t>
            </w:r>
            <w:r>
              <w:rPr>
                <w:sz w:val="24"/>
              </w:rPr>
              <w:tab/>
            </w:r>
            <w:r>
              <w:rPr>
                <w:spacing w:val="-1"/>
                <w:sz w:val="24"/>
              </w:rPr>
              <w:t>театра,</w:t>
            </w:r>
            <w:r>
              <w:rPr>
                <w:spacing w:val="-58"/>
                <w:sz w:val="24"/>
              </w:rPr>
              <w:t xml:space="preserve"> </w:t>
            </w:r>
            <w:r>
              <w:rPr>
                <w:sz w:val="24"/>
              </w:rPr>
              <w:t>театрализованного представления.</w:t>
            </w:r>
            <w:r>
              <w:rPr>
                <w:spacing w:val="-57"/>
                <w:sz w:val="24"/>
              </w:rPr>
              <w:t xml:space="preserve"> </w:t>
            </w:r>
            <w:r>
              <w:rPr>
                <w:sz w:val="24"/>
              </w:rPr>
              <w:t>Участие</w:t>
            </w:r>
            <w:r>
              <w:rPr>
                <w:spacing w:val="59"/>
                <w:sz w:val="24"/>
              </w:rPr>
              <w:t xml:space="preserve"> </w:t>
            </w:r>
            <w:r>
              <w:rPr>
                <w:sz w:val="24"/>
              </w:rPr>
              <w:t>в</w:t>
            </w:r>
            <w:r>
              <w:rPr>
                <w:spacing w:val="57"/>
                <w:sz w:val="24"/>
              </w:rPr>
              <w:t xml:space="preserve"> </w:t>
            </w:r>
            <w:r>
              <w:rPr>
                <w:sz w:val="24"/>
              </w:rPr>
              <w:t>народных</w:t>
            </w:r>
            <w:r>
              <w:rPr>
                <w:spacing w:val="56"/>
                <w:sz w:val="24"/>
              </w:rPr>
              <w:t xml:space="preserve"> </w:t>
            </w:r>
            <w:r>
              <w:rPr>
                <w:sz w:val="24"/>
              </w:rPr>
              <w:t>гуляньях</w:t>
            </w:r>
            <w:r>
              <w:rPr>
                <w:spacing w:val="55"/>
                <w:sz w:val="24"/>
              </w:rPr>
              <w:t xml:space="preserve"> </w:t>
            </w:r>
            <w:r>
              <w:rPr>
                <w:sz w:val="24"/>
              </w:rPr>
              <w:t>на</w:t>
            </w:r>
          </w:p>
          <w:p w:rsidR="00FA2F1A" w:rsidRDefault="005E261C">
            <w:pPr>
              <w:pStyle w:val="TableParagraph"/>
              <w:spacing w:line="267" w:lineRule="exact"/>
              <w:ind w:left="110"/>
              <w:jc w:val="both"/>
              <w:rPr>
                <w:sz w:val="24"/>
              </w:rPr>
            </w:pPr>
            <w:r>
              <w:rPr>
                <w:sz w:val="24"/>
              </w:rPr>
              <w:t>улицах</w:t>
            </w:r>
            <w:r>
              <w:rPr>
                <w:spacing w:val="-6"/>
                <w:sz w:val="24"/>
              </w:rPr>
              <w:t xml:space="preserve"> </w:t>
            </w:r>
            <w:r>
              <w:rPr>
                <w:sz w:val="24"/>
              </w:rPr>
              <w:t>родного</w:t>
            </w:r>
            <w:r>
              <w:rPr>
                <w:spacing w:val="-1"/>
                <w:sz w:val="24"/>
              </w:rPr>
              <w:t xml:space="preserve"> </w:t>
            </w:r>
            <w:r>
              <w:rPr>
                <w:sz w:val="24"/>
              </w:rPr>
              <w:t>города,</w:t>
            </w:r>
            <w:r>
              <w:rPr>
                <w:spacing w:val="-3"/>
                <w:sz w:val="24"/>
              </w:rPr>
              <w:t xml:space="preserve"> </w:t>
            </w:r>
            <w:r>
              <w:rPr>
                <w:sz w:val="24"/>
              </w:rPr>
              <w:t>посёлка</w:t>
            </w:r>
          </w:p>
        </w:tc>
      </w:tr>
      <w:tr w:rsidR="00FA2F1A">
        <w:trPr>
          <w:trHeight w:val="2760"/>
        </w:trPr>
        <w:tc>
          <w:tcPr>
            <w:tcW w:w="1090" w:type="dxa"/>
          </w:tcPr>
          <w:p w:rsidR="00FA2F1A" w:rsidRDefault="005E261C">
            <w:pPr>
              <w:pStyle w:val="TableParagraph"/>
              <w:spacing w:line="263" w:lineRule="exact"/>
              <w:ind w:left="124" w:right="110"/>
              <w:jc w:val="center"/>
              <w:rPr>
                <w:sz w:val="24"/>
              </w:rPr>
            </w:pPr>
            <w:r>
              <w:rPr>
                <w:sz w:val="24"/>
              </w:rPr>
              <w:t>Ж)</w:t>
            </w:r>
          </w:p>
          <w:p w:rsidR="00FA2F1A" w:rsidRDefault="005E261C">
            <w:pPr>
              <w:pStyle w:val="TableParagraph"/>
              <w:spacing w:before="4" w:line="237" w:lineRule="auto"/>
              <w:ind w:left="124" w:right="115"/>
              <w:jc w:val="center"/>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2233" w:type="dxa"/>
          </w:tcPr>
          <w:p w:rsidR="00FA2F1A" w:rsidRDefault="005E261C">
            <w:pPr>
              <w:pStyle w:val="TableParagraph"/>
              <w:spacing w:line="242" w:lineRule="auto"/>
              <w:ind w:left="311" w:right="221" w:hanging="63"/>
              <w:rPr>
                <w:sz w:val="24"/>
              </w:rPr>
            </w:pPr>
            <w:r>
              <w:rPr>
                <w:sz w:val="24"/>
              </w:rPr>
              <w:t>Первые артисты,</w:t>
            </w:r>
            <w:r>
              <w:rPr>
                <w:spacing w:val="-57"/>
                <w:sz w:val="24"/>
              </w:rPr>
              <w:t xml:space="preserve"> </w:t>
            </w:r>
            <w:r>
              <w:rPr>
                <w:sz w:val="24"/>
              </w:rPr>
              <w:t>народный театр</w:t>
            </w:r>
          </w:p>
        </w:tc>
        <w:tc>
          <w:tcPr>
            <w:tcW w:w="2276" w:type="dxa"/>
          </w:tcPr>
          <w:p w:rsidR="00FA2F1A" w:rsidRDefault="005E261C">
            <w:pPr>
              <w:pStyle w:val="TableParagraph"/>
              <w:ind w:left="321" w:right="307" w:hanging="7"/>
              <w:jc w:val="center"/>
              <w:rPr>
                <w:sz w:val="24"/>
              </w:rPr>
            </w:pPr>
            <w:r>
              <w:rPr>
                <w:sz w:val="24"/>
              </w:rPr>
              <w:t>Скоморохи.</w:t>
            </w:r>
            <w:r>
              <w:rPr>
                <w:spacing w:val="1"/>
                <w:sz w:val="24"/>
              </w:rPr>
              <w:t xml:space="preserve"> </w:t>
            </w:r>
            <w:r>
              <w:rPr>
                <w:sz w:val="24"/>
              </w:rPr>
              <w:t>Ярмарочный</w:t>
            </w:r>
            <w:r>
              <w:rPr>
                <w:spacing w:val="1"/>
                <w:sz w:val="24"/>
              </w:rPr>
              <w:t xml:space="preserve"> </w:t>
            </w:r>
            <w:r>
              <w:rPr>
                <w:sz w:val="24"/>
              </w:rPr>
              <w:t>балаган.</w:t>
            </w:r>
            <w:r>
              <w:rPr>
                <w:spacing w:val="-12"/>
                <w:sz w:val="24"/>
              </w:rPr>
              <w:t xml:space="preserve"> </w:t>
            </w:r>
            <w:r>
              <w:rPr>
                <w:sz w:val="24"/>
              </w:rPr>
              <w:t>Вертеп</w:t>
            </w:r>
          </w:p>
        </w:tc>
        <w:tc>
          <w:tcPr>
            <w:tcW w:w="3818" w:type="dxa"/>
          </w:tcPr>
          <w:p w:rsidR="00FA2F1A" w:rsidRDefault="005E261C">
            <w:pPr>
              <w:pStyle w:val="TableParagraph"/>
              <w:ind w:left="110" w:right="97"/>
              <w:jc w:val="both"/>
              <w:rPr>
                <w:sz w:val="24"/>
              </w:rPr>
            </w:pPr>
            <w:r>
              <w:rPr>
                <w:sz w:val="24"/>
              </w:rPr>
              <w:t>Чтение</w:t>
            </w:r>
            <w:r>
              <w:rPr>
                <w:spacing w:val="1"/>
                <w:sz w:val="24"/>
              </w:rPr>
              <w:t xml:space="preserve"> </w:t>
            </w:r>
            <w:r>
              <w:rPr>
                <w:sz w:val="24"/>
              </w:rPr>
              <w:t>учебных,</w:t>
            </w:r>
            <w:r>
              <w:rPr>
                <w:spacing w:val="1"/>
                <w:sz w:val="24"/>
              </w:rPr>
              <w:t xml:space="preserve"> </w:t>
            </w:r>
            <w:r>
              <w:rPr>
                <w:sz w:val="24"/>
              </w:rPr>
              <w:t>справочных</w:t>
            </w:r>
            <w:r>
              <w:rPr>
                <w:spacing w:val="1"/>
                <w:sz w:val="24"/>
              </w:rPr>
              <w:t xml:space="preserve"> </w:t>
            </w:r>
            <w:r>
              <w:rPr>
                <w:sz w:val="24"/>
              </w:rPr>
              <w:t>текстов</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учителем.</w:t>
            </w:r>
          </w:p>
          <w:p w:rsidR="00FA2F1A" w:rsidRDefault="005E261C">
            <w:pPr>
              <w:pStyle w:val="TableParagraph"/>
              <w:tabs>
                <w:tab w:val="left" w:pos="2508"/>
              </w:tabs>
              <w:spacing w:line="237" w:lineRule="auto"/>
              <w:ind w:left="110" w:right="97"/>
              <w:jc w:val="both"/>
              <w:rPr>
                <w:sz w:val="24"/>
              </w:rPr>
            </w:pPr>
            <w:r>
              <w:rPr>
                <w:sz w:val="24"/>
              </w:rPr>
              <w:t>Разучивание,</w:t>
            </w:r>
            <w:r>
              <w:rPr>
                <w:sz w:val="24"/>
              </w:rPr>
              <w:tab/>
            </w:r>
            <w:r>
              <w:rPr>
                <w:spacing w:val="-1"/>
                <w:sz w:val="24"/>
              </w:rPr>
              <w:t>исполнение</w:t>
            </w:r>
            <w:r>
              <w:rPr>
                <w:spacing w:val="-58"/>
                <w:sz w:val="24"/>
              </w:rPr>
              <w:t xml:space="preserve"> </w:t>
            </w:r>
            <w:r>
              <w:rPr>
                <w:sz w:val="24"/>
              </w:rPr>
              <w:t>скоморошин.</w:t>
            </w:r>
          </w:p>
          <w:p w:rsidR="00FA2F1A" w:rsidRDefault="005E261C">
            <w:pPr>
              <w:pStyle w:val="TableParagraph"/>
              <w:tabs>
                <w:tab w:val="left" w:pos="2260"/>
              </w:tabs>
              <w:ind w:left="110" w:right="94"/>
              <w:rPr>
                <w:sz w:val="24"/>
              </w:rPr>
            </w:pPr>
            <w:r>
              <w:rPr>
                <w:sz w:val="24"/>
              </w:rPr>
              <w:t>На</w:t>
            </w:r>
            <w:r>
              <w:rPr>
                <w:spacing w:val="-2"/>
                <w:sz w:val="24"/>
              </w:rPr>
              <w:t xml:space="preserve"> </w:t>
            </w:r>
            <w:r>
              <w:rPr>
                <w:sz w:val="24"/>
              </w:rPr>
              <w:t>выбор</w:t>
            </w:r>
            <w:r>
              <w:rPr>
                <w:spacing w:val="1"/>
                <w:sz w:val="24"/>
              </w:rPr>
              <w:t xml:space="preserve"> </w:t>
            </w:r>
            <w:r>
              <w:rPr>
                <w:sz w:val="24"/>
              </w:rPr>
              <w:t>или</w:t>
            </w:r>
            <w:r>
              <w:rPr>
                <w:spacing w:val="2"/>
                <w:sz w:val="24"/>
              </w:rPr>
              <w:t xml:space="preserve"> </w:t>
            </w:r>
            <w:r>
              <w:rPr>
                <w:sz w:val="24"/>
              </w:rPr>
              <w:t>факультативно:</w:t>
            </w:r>
            <w:r>
              <w:rPr>
                <w:spacing w:val="1"/>
                <w:sz w:val="24"/>
              </w:rPr>
              <w:t xml:space="preserve"> </w:t>
            </w:r>
            <w:r>
              <w:rPr>
                <w:sz w:val="24"/>
              </w:rPr>
              <w:t>Просмотр</w:t>
            </w:r>
            <w:r>
              <w:rPr>
                <w:spacing w:val="24"/>
                <w:sz w:val="24"/>
              </w:rPr>
              <w:t xml:space="preserve"> </w:t>
            </w:r>
            <w:r>
              <w:rPr>
                <w:sz w:val="24"/>
              </w:rPr>
              <w:t>фильма/</w:t>
            </w:r>
            <w:r>
              <w:rPr>
                <w:spacing w:val="24"/>
                <w:sz w:val="24"/>
              </w:rPr>
              <w:t xml:space="preserve"> </w:t>
            </w:r>
            <w:r>
              <w:rPr>
                <w:sz w:val="24"/>
              </w:rPr>
              <w:t>мультфильма,</w:t>
            </w:r>
            <w:r>
              <w:rPr>
                <w:spacing w:val="-57"/>
                <w:sz w:val="24"/>
              </w:rPr>
              <w:t xml:space="preserve"> </w:t>
            </w:r>
            <w:r>
              <w:rPr>
                <w:sz w:val="24"/>
              </w:rPr>
              <w:t>фрагмента</w:t>
            </w:r>
            <w:r>
              <w:rPr>
                <w:sz w:val="24"/>
              </w:rPr>
              <w:tab/>
              <w:t>музыкального</w:t>
            </w:r>
            <w:r>
              <w:rPr>
                <w:spacing w:val="-57"/>
                <w:sz w:val="24"/>
              </w:rPr>
              <w:t xml:space="preserve"> </w:t>
            </w:r>
            <w:r>
              <w:rPr>
                <w:sz w:val="24"/>
              </w:rPr>
              <w:t>спектакля.</w:t>
            </w:r>
            <w:r>
              <w:rPr>
                <w:spacing w:val="6"/>
                <w:sz w:val="24"/>
              </w:rPr>
              <w:t xml:space="preserve"> </w:t>
            </w:r>
            <w:r>
              <w:rPr>
                <w:sz w:val="24"/>
              </w:rPr>
              <w:t>Творческий</w:t>
            </w:r>
            <w:r>
              <w:rPr>
                <w:spacing w:val="5"/>
                <w:sz w:val="24"/>
              </w:rPr>
              <w:t xml:space="preserve"> </w:t>
            </w:r>
            <w:r>
              <w:rPr>
                <w:sz w:val="24"/>
              </w:rPr>
              <w:t>проект</w:t>
            </w:r>
            <w:r>
              <w:rPr>
                <w:spacing w:val="4"/>
                <w:sz w:val="24"/>
              </w:rPr>
              <w:t xml:space="preserve"> </w:t>
            </w:r>
            <w:r>
              <w:rPr>
                <w:sz w:val="24"/>
              </w:rPr>
              <w:t>—</w:t>
            </w:r>
          </w:p>
          <w:p w:rsidR="00FA2F1A" w:rsidRDefault="005E261C">
            <w:pPr>
              <w:pStyle w:val="TableParagraph"/>
              <w:spacing w:line="267" w:lineRule="exact"/>
              <w:ind w:left="110"/>
              <w:rPr>
                <w:sz w:val="24"/>
              </w:rPr>
            </w:pPr>
            <w:r>
              <w:rPr>
                <w:sz w:val="24"/>
              </w:rPr>
              <w:t>театрализованная</w:t>
            </w:r>
            <w:r>
              <w:rPr>
                <w:spacing w:val="-6"/>
                <w:sz w:val="24"/>
              </w:rPr>
              <w:t xml:space="preserve"> </w:t>
            </w:r>
            <w:r>
              <w:rPr>
                <w:sz w:val="24"/>
              </w:rPr>
              <w:t>постановка</w:t>
            </w:r>
          </w:p>
        </w:tc>
      </w:tr>
      <w:tr w:rsidR="00FA2F1A">
        <w:trPr>
          <w:trHeight w:val="5799"/>
        </w:trPr>
        <w:tc>
          <w:tcPr>
            <w:tcW w:w="1090" w:type="dxa"/>
          </w:tcPr>
          <w:p w:rsidR="00FA2F1A" w:rsidRDefault="005E261C">
            <w:pPr>
              <w:pStyle w:val="TableParagraph"/>
              <w:spacing w:line="263" w:lineRule="exact"/>
              <w:ind w:left="124" w:right="111"/>
              <w:jc w:val="center"/>
              <w:rPr>
                <w:sz w:val="24"/>
              </w:rPr>
            </w:pPr>
            <w:r>
              <w:rPr>
                <w:sz w:val="24"/>
              </w:rPr>
              <w:t>З)</w:t>
            </w:r>
          </w:p>
          <w:p w:rsidR="00FA2F1A" w:rsidRDefault="005E261C">
            <w:pPr>
              <w:pStyle w:val="TableParagraph"/>
              <w:spacing w:before="2"/>
              <w:ind w:left="124" w:right="115"/>
              <w:jc w:val="center"/>
              <w:rPr>
                <w:sz w:val="24"/>
              </w:rPr>
            </w:pPr>
            <w:r>
              <w:rPr>
                <w:sz w:val="24"/>
              </w:rPr>
              <w:t>2—8</w:t>
            </w:r>
            <w:r>
              <w:rPr>
                <w:spacing w:val="-15"/>
                <w:sz w:val="24"/>
              </w:rPr>
              <w:t xml:space="preserve"> </w:t>
            </w:r>
            <w:r>
              <w:rPr>
                <w:sz w:val="24"/>
              </w:rPr>
              <w:t>уч.</w:t>
            </w:r>
            <w:r>
              <w:rPr>
                <w:spacing w:val="-57"/>
                <w:sz w:val="24"/>
              </w:rPr>
              <w:t xml:space="preserve"> </w:t>
            </w:r>
            <w:r>
              <w:rPr>
                <w:sz w:val="24"/>
              </w:rPr>
              <w:t>часов</w:t>
            </w:r>
          </w:p>
        </w:tc>
        <w:tc>
          <w:tcPr>
            <w:tcW w:w="2233" w:type="dxa"/>
          </w:tcPr>
          <w:p w:rsidR="00FA2F1A" w:rsidRDefault="005E261C">
            <w:pPr>
              <w:pStyle w:val="TableParagraph"/>
              <w:spacing w:line="242" w:lineRule="auto"/>
              <w:ind w:left="758" w:right="130" w:hanging="591"/>
              <w:rPr>
                <w:sz w:val="24"/>
              </w:rPr>
            </w:pPr>
            <w:r>
              <w:rPr>
                <w:sz w:val="24"/>
              </w:rPr>
              <w:t>Фольклор народов</w:t>
            </w:r>
            <w:r>
              <w:rPr>
                <w:spacing w:val="-57"/>
                <w:sz w:val="24"/>
              </w:rPr>
              <w:t xml:space="preserve"> </w:t>
            </w:r>
            <w:r>
              <w:rPr>
                <w:sz w:val="24"/>
              </w:rPr>
              <w:t>России</w:t>
            </w:r>
          </w:p>
        </w:tc>
        <w:tc>
          <w:tcPr>
            <w:tcW w:w="2276" w:type="dxa"/>
          </w:tcPr>
          <w:p w:rsidR="00FA2F1A" w:rsidRDefault="005E261C">
            <w:pPr>
              <w:pStyle w:val="TableParagraph"/>
              <w:ind w:left="235" w:right="226" w:firstLine="7"/>
              <w:jc w:val="center"/>
              <w:rPr>
                <w:sz w:val="24"/>
              </w:rPr>
            </w:pPr>
            <w:r>
              <w:rPr>
                <w:sz w:val="24"/>
              </w:rPr>
              <w:t>Музыкальные</w:t>
            </w:r>
            <w:r>
              <w:rPr>
                <w:spacing w:val="1"/>
                <w:sz w:val="24"/>
              </w:rPr>
              <w:t xml:space="preserve"> </w:t>
            </w:r>
            <w:r>
              <w:rPr>
                <w:sz w:val="24"/>
              </w:rPr>
              <w:t>традиции,</w:t>
            </w:r>
            <w:r>
              <w:rPr>
                <w:spacing w:val="1"/>
                <w:sz w:val="24"/>
              </w:rPr>
              <w:t xml:space="preserve"> </w:t>
            </w:r>
            <w:r>
              <w:rPr>
                <w:sz w:val="24"/>
              </w:rPr>
              <w:t>особенности</w:t>
            </w:r>
            <w:r>
              <w:rPr>
                <w:spacing w:val="1"/>
                <w:sz w:val="24"/>
              </w:rPr>
              <w:t xml:space="preserve"> </w:t>
            </w:r>
            <w:r>
              <w:rPr>
                <w:sz w:val="24"/>
              </w:rPr>
              <w:t>народной</w:t>
            </w:r>
            <w:r>
              <w:rPr>
                <w:spacing w:val="-11"/>
                <w:sz w:val="24"/>
              </w:rPr>
              <w:t xml:space="preserve"> </w:t>
            </w:r>
            <w:r>
              <w:rPr>
                <w:sz w:val="24"/>
              </w:rPr>
              <w:t>музыки</w:t>
            </w:r>
            <w:r>
              <w:rPr>
                <w:spacing w:val="-57"/>
                <w:sz w:val="24"/>
              </w:rPr>
              <w:t xml:space="preserve"> </w:t>
            </w:r>
            <w:r>
              <w:rPr>
                <w:sz w:val="24"/>
              </w:rPr>
              <w:t>республик</w:t>
            </w:r>
            <w:r>
              <w:rPr>
                <w:spacing w:val="1"/>
                <w:sz w:val="24"/>
              </w:rPr>
              <w:t xml:space="preserve"> </w:t>
            </w:r>
            <w:r>
              <w:rPr>
                <w:sz w:val="24"/>
              </w:rPr>
              <w:t>Российской</w:t>
            </w:r>
            <w:r>
              <w:rPr>
                <w:spacing w:val="1"/>
                <w:sz w:val="24"/>
              </w:rPr>
              <w:t xml:space="preserve"> </w:t>
            </w:r>
            <w:r>
              <w:rPr>
                <w:sz w:val="24"/>
              </w:rPr>
              <w:t>Федерации4.</w:t>
            </w:r>
          </w:p>
          <w:p w:rsidR="00FA2F1A" w:rsidRDefault="005E261C">
            <w:pPr>
              <w:pStyle w:val="TableParagraph"/>
              <w:ind w:left="129" w:right="123"/>
              <w:jc w:val="center"/>
              <w:rPr>
                <w:sz w:val="24"/>
              </w:rPr>
            </w:pPr>
            <w:r>
              <w:rPr>
                <w:sz w:val="24"/>
              </w:rPr>
              <w:t>Жанры,</w:t>
            </w:r>
            <w:r>
              <w:rPr>
                <w:spacing w:val="-10"/>
                <w:sz w:val="24"/>
              </w:rPr>
              <w:t xml:space="preserve"> </w:t>
            </w:r>
            <w:r>
              <w:rPr>
                <w:sz w:val="24"/>
              </w:rPr>
              <w:t>интонации,</w:t>
            </w:r>
            <w:r>
              <w:rPr>
                <w:spacing w:val="-57"/>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музыканты-</w:t>
            </w:r>
            <w:r>
              <w:rPr>
                <w:spacing w:val="1"/>
                <w:sz w:val="24"/>
              </w:rPr>
              <w:t xml:space="preserve"> </w:t>
            </w:r>
            <w:r>
              <w:rPr>
                <w:sz w:val="24"/>
              </w:rPr>
              <w:t>исполнители</w:t>
            </w:r>
          </w:p>
        </w:tc>
        <w:tc>
          <w:tcPr>
            <w:tcW w:w="3818" w:type="dxa"/>
          </w:tcPr>
          <w:p w:rsidR="00FA2F1A" w:rsidRDefault="005E261C">
            <w:pPr>
              <w:pStyle w:val="TableParagraph"/>
              <w:tabs>
                <w:tab w:val="left" w:pos="2413"/>
                <w:tab w:val="left" w:pos="2619"/>
              </w:tabs>
              <w:ind w:left="110" w:right="95"/>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особенностями</w:t>
            </w:r>
            <w:r>
              <w:rPr>
                <w:spacing w:val="-57"/>
                <w:sz w:val="24"/>
              </w:rPr>
              <w:t xml:space="preserve"> </w:t>
            </w:r>
            <w:r>
              <w:rPr>
                <w:sz w:val="24"/>
              </w:rPr>
              <w:t>музыкального</w:t>
            </w:r>
            <w:r>
              <w:rPr>
                <w:sz w:val="24"/>
              </w:rPr>
              <w:tab/>
            </w:r>
            <w:r>
              <w:rPr>
                <w:sz w:val="24"/>
              </w:rPr>
              <w:tab/>
            </w:r>
            <w:r>
              <w:rPr>
                <w:spacing w:val="-1"/>
                <w:sz w:val="24"/>
              </w:rPr>
              <w:t>фольклора</w:t>
            </w:r>
            <w:r>
              <w:rPr>
                <w:spacing w:val="-58"/>
                <w:sz w:val="24"/>
              </w:rPr>
              <w:t xml:space="preserve"> </w:t>
            </w:r>
            <w:r>
              <w:rPr>
                <w:sz w:val="24"/>
              </w:rPr>
              <w:t>различных</w:t>
            </w:r>
            <w:r>
              <w:rPr>
                <w:sz w:val="24"/>
              </w:rPr>
              <w:tab/>
              <w:t>народностей</w:t>
            </w:r>
          </w:p>
          <w:p w:rsidR="00FA2F1A" w:rsidRDefault="005E261C">
            <w:pPr>
              <w:pStyle w:val="TableParagraph"/>
              <w:tabs>
                <w:tab w:val="left" w:pos="1410"/>
                <w:tab w:val="left" w:pos="2378"/>
                <w:tab w:val="left" w:pos="2466"/>
                <w:tab w:val="left" w:pos="2509"/>
                <w:tab w:val="left" w:pos="2682"/>
              </w:tabs>
              <w:ind w:left="110" w:right="97"/>
              <w:jc w:val="both"/>
              <w:rPr>
                <w:sz w:val="24"/>
              </w:rPr>
            </w:pPr>
            <w:r>
              <w:rPr>
                <w:sz w:val="24"/>
              </w:rPr>
              <w:t>Российской</w:t>
            </w:r>
            <w:r>
              <w:rPr>
                <w:sz w:val="24"/>
              </w:rPr>
              <w:tab/>
            </w:r>
            <w:r>
              <w:rPr>
                <w:sz w:val="24"/>
              </w:rPr>
              <w:tab/>
            </w:r>
            <w:r>
              <w:rPr>
                <w:sz w:val="24"/>
              </w:rPr>
              <w:tab/>
            </w:r>
            <w:r>
              <w:rPr>
                <w:sz w:val="24"/>
              </w:rPr>
              <w:tab/>
            </w:r>
            <w:r>
              <w:rPr>
                <w:spacing w:val="-1"/>
                <w:sz w:val="24"/>
              </w:rPr>
              <w:t>Федерации.</w:t>
            </w:r>
            <w:r>
              <w:rPr>
                <w:spacing w:val="-58"/>
                <w:sz w:val="24"/>
              </w:rPr>
              <w:t xml:space="preserve"> </w:t>
            </w:r>
            <w:r>
              <w:rPr>
                <w:sz w:val="24"/>
              </w:rPr>
              <w:t>Определение</w:t>
            </w:r>
            <w:r>
              <w:rPr>
                <w:spacing w:val="1"/>
                <w:sz w:val="24"/>
              </w:rPr>
              <w:t xml:space="preserve"> </w:t>
            </w:r>
            <w:r>
              <w:rPr>
                <w:sz w:val="24"/>
              </w:rPr>
              <w:t>характерных</w:t>
            </w:r>
            <w:r>
              <w:rPr>
                <w:spacing w:val="1"/>
                <w:sz w:val="24"/>
              </w:rPr>
              <w:t xml:space="preserve"> </w:t>
            </w:r>
            <w:r>
              <w:rPr>
                <w:sz w:val="24"/>
              </w:rPr>
              <w:t>черт,</w:t>
            </w:r>
            <w:r>
              <w:rPr>
                <w:spacing w:val="1"/>
                <w:sz w:val="24"/>
              </w:rPr>
              <w:t xml:space="preserve"> </w:t>
            </w:r>
            <w:r>
              <w:rPr>
                <w:sz w:val="24"/>
              </w:rPr>
              <w:t>характеристика</w:t>
            </w:r>
            <w:r>
              <w:rPr>
                <w:sz w:val="24"/>
              </w:rPr>
              <w:tab/>
            </w:r>
            <w:r>
              <w:rPr>
                <w:sz w:val="24"/>
              </w:rPr>
              <w:tab/>
            </w:r>
            <w:r>
              <w:rPr>
                <w:sz w:val="24"/>
              </w:rPr>
              <w:tab/>
            </w:r>
            <w:r>
              <w:rPr>
                <w:sz w:val="24"/>
              </w:rPr>
              <w:tab/>
              <w:t>типичных</w:t>
            </w:r>
            <w:r>
              <w:rPr>
                <w:spacing w:val="-58"/>
                <w:sz w:val="24"/>
              </w:rPr>
              <w:t xml:space="preserve"> </w:t>
            </w:r>
            <w:r>
              <w:rPr>
                <w:sz w:val="24"/>
              </w:rPr>
              <w:t>элементов</w:t>
            </w:r>
            <w:r>
              <w:rPr>
                <w:spacing w:val="1"/>
                <w:sz w:val="24"/>
              </w:rPr>
              <w:t xml:space="preserve"> </w:t>
            </w:r>
            <w:r>
              <w:rPr>
                <w:sz w:val="24"/>
              </w:rPr>
              <w:t>музыкального</w:t>
            </w:r>
            <w:r>
              <w:rPr>
                <w:spacing w:val="1"/>
                <w:sz w:val="24"/>
              </w:rPr>
              <w:t xml:space="preserve"> </w:t>
            </w:r>
            <w:r>
              <w:rPr>
                <w:sz w:val="24"/>
              </w:rPr>
              <w:t>языка</w:t>
            </w:r>
            <w:r>
              <w:rPr>
                <w:spacing w:val="-57"/>
                <w:sz w:val="24"/>
              </w:rPr>
              <w:t xml:space="preserve"> </w:t>
            </w:r>
            <w:r>
              <w:rPr>
                <w:sz w:val="24"/>
              </w:rPr>
              <w:t>(ритм,</w:t>
            </w:r>
            <w:r>
              <w:rPr>
                <w:sz w:val="24"/>
              </w:rPr>
              <w:tab/>
              <w:t>лад,</w:t>
            </w:r>
            <w:r>
              <w:rPr>
                <w:sz w:val="24"/>
              </w:rPr>
              <w:tab/>
            </w:r>
            <w:r>
              <w:rPr>
                <w:sz w:val="24"/>
              </w:rPr>
              <w:tab/>
            </w:r>
            <w:r>
              <w:rPr>
                <w:spacing w:val="-1"/>
                <w:sz w:val="24"/>
              </w:rPr>
              <w:t>интонации).</w:t>
            </w:r>
            <w:r>
              <w:rPr>
                <w:spacing w:val="-58"/>
                <w:sz w:val="24"/>
              </w:rPr>
              <w:t xml:space="preserve"> </w:t>
            </w:r>
            <w:r>
              <w:rPr>
                <w:sz w:val="24"/>
              </w:rPr>
              <w:t>Разучивание</w:t>
            </w:r>
            <w:r>
              <w:rPr>
                <w:spacing w:val="1"/>
                <w:sz w:val="24"/>
              </w:rPr>
              <w:t xml:space="preserve"> </w:t>
            </w:r>
            <w:r>
              <w:rPr>
                <w:sz w:val="24"/>
              </w:rPr>
              <w:t>песен,</w:t>
            </w:r>
            <w:r>
              <w:rPr>
                <w:spacing w:val="1"/>
                <w:sz w:val="24"/>
              </w:rPr>
              <w:t xml:space="preserve"> </w:t>
            </w:r>
            <w:r>
              <w:rPr>
                <w:sz w:val="24"/>
              </w:rPr>
              <w:t>танцев,</w:t>
            </w:r>
            <w:r>
              <w:rPr>
                <w:spacing w:val="1"/>
                <w:sz w:val="24"/>
              </w:rPr>
              <w:t xml:space="preserve"> </w:t>
            </w:r>
            <w:r>
              <w:rPr>
                <w:sz w:val="24"/>
              </w:rPr>
              <w:t>импровизация</w:t>
            </w:r>
            <w:r>
              <w:rPr>
                <w:sz w:val="24"/>
              </w:rPr>
              <w:tab/>
            </w:r>
            <w:r>
              <w:rPr>
                <w:spacing w:val="-1"/>
                <w:sz w:val="24"/>
              </w:rPr>
              <w:t>ритмических</w:t>
            </w:r>
            <w:r>
              <w:rPr>
                <w:spacing w:val="-58"/>
                <w:sz w:val="24"/>
              </w:rPr>
              <w:t xml:space="preserve"> </w:t>
            </w:r>
            <w:r>
              <w:rPr>
                <w:sz w:val="24"/>
              </w:rPr>
              <w:t>аккомпанементов</w:t>
            </w:r>
            <w:r>
              <w:rPr>
                <w:spacing w:val="1"/>
                <w:sz w:val="24"/>
              </w:rPr>
              <w:t xml:space="preserve"> </w:t>
            </w:r>
            <w:r>
              <w:rPr>
                <w:sz w:val="24"/>
              </w:rPr>
              <w:t>на</w:t>
            </w:r>
            <w:r>
              <w:rPr>
                <w:spacing w:val="1"/>
                <w:sz w:val="24"/>
              </w:rPr>
              <w:t xml:space="preserve"> </w:t>
            </w:r>
            <w:r>
              <w:rPr>
                <w:sz w:val="24"/>
              </w:rPr>
              <w:t>ударных</w:t>
            </w:r>
            <w:r>
              <w:rPr>
                <w:spacing w:val="1"/>
                <w:sz w:val="24"/>
              </w:rPr>
              <w:t xml:space="preserve"> </w:t>
            </w:r>
            <w:r>
              <w:rPr>
                <w:sz w:val="24"/>
              </w:rPr>
              <w:t>инструментах.</w:t>
            </w:r>
          </w:p>
          <w:p w:rsidR="00FA2F1A" w:rsidRDefault="005E261C">
            <w:pPr>
              <w:pStyle w:val="TableParagraph"/>
              <w:tabs>
                <w:tab w:val="left" w:pos="1193"/>
                <w:tab w:val="left" w:pos="1280"/>
                <w:tab w:val="left" w:pos="1318"/>
                <w:tab w:val="left" w:pos="1779"/>
                <w:tab w:val="left" w:pos="1894"/>
                <w:tab w:val="left" w:pos="2580"/>
                <w:tab w:val="left" w:pos="2824"/>
                <w:tab w:val="left" w:pos="2954"/>
              </w:tabs>
              <w:ind w:left="110" w:right="97"/>
              <w:rPr>
                <w:sz w:val="24"/>
              </w:rPr>
            </w:pPr>
            <w:r>
              <w:rPr>
                <w:sz w:val="24"/>
              </w:rPr>
              <w:t>На</w:t>
            </w:r>
            <w:r>
              <w:rPr>
                <w:spacing w:val="-2"/>
                <w:sz w:val="24"/>
              </w:rPr>
              <w:t xml:space="preserve"> </w:t>
            </w:r>
            <w:r>
              <w:rPr>
                <w:sz w:val="24"/>
              </w:rPr>
              <w:t>выбор</w:t>
            </w:r>
            <w:r>
              <w:rPr>
                <w:spacing w:val="1"/>
                <w:sz w:val="24"/>
              </w:rPr>
              <w:t xml:space="preserve"> </w:t>
            </w:r>
            <w:r>
              <w:rPr>
                <w:sz w:val="24"/>
              </w:rPr>
              <w:t>или</w:t>
            </w:r>
            <w:r>
              <w:rPr>
                <w:spacing w:val="2"/>
                <w:sz w:val="24"/>
              </w:rPr>
              <w:t xml:space="preserve"> </w:t>
            </w:r>
            <w:r>
              <w:rPr>
                <w:sz w:val="24"/>
              </w:rPr>
              <w:t>факультативно:</w:t>
            </w:r>
            <w:r>
              <w:rPr>
                <w:spacing w:val="1"/>
                <w:sz w:val="24"/>
              </w:rPr>
              <w:t xml:space="preserve"> </w:t>
            </w:r>
            <w:r>
              <w:rPr>
                <w:sz w:val="24"/>
              </w:rPr>
              <w:t>Исполнение</w:t>
            </w:r>
            <w:r>
              <w:rPr>
                <w:spacing w:val="5"/>
                <w:sz w:val="24"/>
              </w:rPr>
              <w:t xml:space="preserve"> </w:t>
            </w:r>
            <w:r>
              <w:rPr>
                <w:sz w:val="24"/>
              </w:rPr>
              <w:t>на</w:t>
            </w:r>
            <w:r>
              <w:rPr>
                <w:spacing w:val="5"/>
                <w:sz w:val="24"/>
              </w:rPr>
              <w:t xml:space="preserve"> </w:t>
            </w:r>
            <w:r>
              <w:rPr>
                <w:sz w:val="24"/>
              </w:rPr>
              <w:t>клавишных</w:t>
            </w:r>
            <w:r>
              <w:rPr>
                <w:spacing w:val="1"/>
                <w:sz w:val="24"/>
              </w:rPr>
              <w:t xml:space="preserve"> </w:t>
            </w:r>
            <w:r>
              <w:rPr>
                <w:sz w:val="24"/>
              </w:rPr>
              <w:t>или</w:t>
            </w:r>
            <w:r>
              <w:rPr>
                <w:spacing w:val="-57"/>
                <w:sz w:val="24"/>
              </w:rPr>
              <w:t xml:space="preserve"> </w:t>
            </w:r>
            <w:r>
              <w:rPr>
                <w:sz w:val="24"/>
              </w:rPr>
              <w:t>духовых</w:t>
            </w:r>
            <w:r>
              <w:rPr>
                <w:sz w:val="24"/>
              </w:rPr>
              <w:tab/>
              <w:t>инструментах</w:t>
            </w:r>
            <w:r>
              <w:rPr>
                <w:sz w:val="24"/>
              </w:rPr>
              <w:tab/>
              <w:t>мелодий</w:t>
            </w:r>
            <w:r>
              <w:rPr>
                <w:spacing w:val="-57"/>
                <w:sz w:val="24"/>
              </w:rPr>
              <w:t xml:space="preserve"> </w:t>
            </w:r>
            <w:r>
              <w:rPr>
                <w:sz w:val="24"/>
              </w:rPr>
              <w:t>народных</w:t>
            </w:r>
            <w:r>
              <w:rPr>
                <w:spacing w:val="59"/>
                <w:sz w:val="24"/>
              </w:rPr>
              <w:t xml:space="preserve"> </w:t>
            </w:r>
            <w:r>
              <w:rPr>
                <w:sz w:val="24"/>
              </w:rPr>
              <w:t>песен,</w:t>
            </w:r>
            <w:r>
              <w:rPr>
                <w:spacing w:val="6"/>
                <w:sz w:val="24"/>
              </w:rPr>
              <w:t xml:space="preserve"> </w:t>
            </w:r>
            <w:r>
              <w:rPr>
                <w:sz w:val="24"/>
              </w:rPr>
              <w:t>прослеживание</w:t>
            </w:r>
            <w:r>
              <w:rPr>
                <w:spacing w:val="-57"/>
                <w:sz w:val="24"/>
              </w:rPr>
              <w:t xml:space="preserve"> </w:t>
            </w:r>
            <w:r>
              <w:rPr>
                <w:sz w:val="24"/>
              </w:rPr>
              <w:t>мелодии</w:t>
            </w:r>
            <w:r>
              <w:rPr>
                <w:sz w:val="24"/>
              </w:rPr>
              <w:tab/>
            </w:r>
            <w:r>
              <w:rPr>
                <w:sz w:val="24"/>
              </w:rPr>
              <w:tab/>
            </w:r>
            <w:r>
              <w:rPr>
                <w:sz w:val="24"/>
              </w:rPr>
              <w:tab/>
              <w:t>по</w:t>
            </w:r>
            <w:r>
              <w:rPr>
                <w:sz w:val="24"/>
              </w:rPr>
              <w:tab/>
            </w:r>
            <w:r>
              <w:rPr>
                <w:sz w:val="24"/>
              </w:rPr>
              <w:tab/>
              <w:t>нотной</w:t>
            </w:r>
            <w:r>
              <w:rPr>
                <w:sz w:val="24"/>
              </w:rPr>
              <w:tab/>
            </w:r>
            <w:r>
              <w:rPr>
                <w:sz w:val="24"/>
              </w:rPr>
              <w:tab/>
            </w:r>
            <w:r>
              <w:rPr>
                <w:spacing w:val="-1"/>
                <w:sz w:val="24"/>
              </w:rPr>
              <w:t>записи.</w:t>
            </w:r>
            <w:r>
              <w:rPr>
                <w:spacing w:val="-57"/>
                <w:sz w:val="24"/>
              </w:rPr>
              <w:t xml:space="preserve"> </w:t>
            </w:r>
            <w:r>
              <w:rPr>
                <w:sz w:val="24"/>
              </w:rPr>
              <w:t>Творческие,</w:t>
            </w:r>
            <w:r>
              <w:rPr>
                <w:sz w:val="24"/>
              </w:rPr>
              <w:tab/>
            </w:r>
            <w:r>
              <w:rPr>
                <w:spacing w:val="-1"/>
                <w:sz w:val="24"/>
              </w:rPr>
              <w:t>исследовательские</w:t>
            </w:r>
            <w:r>
              <w:rPr>
                <w:spacing w:val="-57"/>
                <w:sz w:val="24"/>
              </w:rPr>
              <w:t xml:space="preserve"> </w:t>
            </w:r>
            <w:r>
              <w:rPr>
                <w:sz w:val="24"/>
              </w:rPr>
              <w:t>проекты,</w:t>
            </w:r>
            <w:r>
              <w:rPr>
                <w:sz w:val="24"/>
              </w:rPr>
              <w:tab/>
            </w:r>
            <w:r>
              <w:rPr>
                <w:sz w:val="24"/>
              </w:rPr>
              <w:tab/>
              <w:t>школьные</w:t>
            </w:r>
            <w:r>
              <w:rPr>
                <w:sz w:val="24"/>
              </w:rPr>
              <w:tab/>
            </w:r>
            <w:r>
              <w:rPr>
                <w:spacing w:val="-1"/>
                <w:sz w:val="24"/>
              </w:rPr>
              <w:t>фестивали,</w:t>
            </w:r>
          </w:p>
          <w:p w:rsidR="00FA2F1A" w:rsidRDefault="005E261C">
            <w:pPr>
              <w:pStyle w:val="TableParagraph"/>
              <w:tabs>
                <w:tab w:val="left" w:pos="2206"/>
              </w:tabs>
              <w:spacing w:line="274" w:lineRule="exact"/>
              <w:ind w:left="110" w:right="98"/>
              <w:rPr>
                <w:sz w:val="24"/>
              </w:rPr>
            </w:pPr>
            <w:r>
              <w:rPr>
                <w:sz w:val="24"/>
              </w:rPr>
              <w:t>посвящённые</w:t>
            </w:r>
            <w:r>
              <w:rPr>
                <w:sz w:val="24"/>
              </w:rPr>
              <w:tab/>
            </w:r>
            <w:r>
              <w:rPr>
                <w:spacing w:val="-1"/>
                <w:sz w:val="24"/>
              </w:rPr>
              <w:t>музыкальному</w:t>
            </w:r>
            <w:r>
              <w:rPr>
                <w:spacing w:val="-57"/>
                <w:sz w:val="24"/>
              </w:rPr>
              <w:t xml:space="preserve"> </w:t>
            </w:r>
            <w:r>
              <w:rPr>
                <w:sz w:val="24"/>
              </w:rPr>
              <w:t>творчеству</w:t>
            </w:r>
            <w:r>
              <w:rPr>
                <w:spacing w:val="-8"/>
                <w:sz w:val="24"/>
              </w:rPr>
              <w:t xml:space="preserve"> </w:t>
            </w:r>
            <w:r>
              <w:rPr>
                <w:sz w:val="24"/>
              </w:rPr>
              <w:t>народов</w:t>
            </w:r>
            <w:r>
              <w:rPr>
                <w:spacing w:val="-1"/>
                <w:sz w:val="24"/>
              </w:rPr>
              <w:t xml:space="preserve"> </w:t>
            </w:r>
            <w:r>
              <w:rPr>
                <w:sz w:val="24"/>
              </w:rPr>
              <w:t>России</w:t>
            </w:r>
          </w:p>
        </w:tc>
      </w:tr>
      <w:tr w:rsidR="00FA2F1A">
        <w:trPr>
          <w:trHeight w:val="2482"/>
        </w:trPr>
        <w:tc>
          <w:tcPr>
            <w:tcW w:w="1090" w:type="dxa"/>
          </w:tcPr>
          <w:p w:rsidR="00FA2F1A" w:rsidRDefault="005E261C">
            <w:pPr>
              <w:pStyle w:val="TableParagraph"/>
              <w:spacing w:line="262" w:lineRule="exact"/>
              <w:ind w:left="123" w:right="115"/>
              <w:jc w:val="center"/>
              <w:rPr>
                <w:sz w:val="24"/>
              </w:rPr>
            </w:pPr>
            <w:r>
              <w:rPr>
                <w:sz w:val="24"/>
              </w:rPr>
              <w:t>И)</w:t>
            </w:r>
          </w:p>
          <w:p w:rsidR="00FA2F1A" w:rsidRDefault="005E261C">
            <w:pPr>
              <w:pStyle w:val="TableParagraph"/>
              <w:spacing w:line="242" w:lineRule="auto"/>
              <w:ind w:left="124" w:right="115"/>
              <w:jc w:val="center"/>
              <w:rPr>
                <w:sz w:val="24"/>
              </w:rPr>
            </w:pPr>
            <w:r>
              <w:rPr>
                <w:sz w:val="24"/>
              </w:rPr>
              <w:t>2—8</w:t>
            </w:r>
            <w:r>
              <w:rPr>
                <w:spacing w:val="-15"/>
                <w:sz w:val="24"/>
              </w:rPr>
              <w:t xml:space="preserve"> </w:t>
            </w:r>
            <w:r>
              <w:rPr>
                <w:sz w:val="24"/>
              </w:rPr>
              <w:t>уч.</w:t>
            </w:r>
            <w:r>
              <w:rPr>
                <w:spacing w:val="-57"/>
                <w:sz w:val="24"/>
              </w:rPr>
              <w:t xml:space="preserve"> </w:t>
            </w:r>
            <w:r>
              <w:rPr>
                <w:sz w:val="24"/>
              </w:rPr>
              <w:t>часов</w:t>
            </w:r>
          </w:p>
        </w:tc>
        <w:tc>
          <w:tcPr>
            <w:tcW w:w="2233" w:type="dxa"/>
          </w:tcPr>
          <w:p w:rsidR="00FA2F1A" w:rsidRDefault="005E261C">
            <w:pPr>
              <w:pStyle w:val="TableParagraph"/>
              <w:ind w:left="139" w:right="115" w:hanging="6"/>
              <w:jc w:val="center"/>
              <w:rPr>
                <w:sz w:val="24"/>
              </w:rPr>
            </w:pPr>
            <w:r>
              <w:rPr>
                <w:sz w:val="24"/>
              </w:rPr>
              <w:t>Фольклор</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профессиональных</w:t>
            </w:r>
            <w:r>
              <w:rPr>
                <w:spacing w:val="-57"/>
                <w:sz w:val="24"/>
              </w:rPr>
              <w:t xml:space="preserve"> </w:t>
            </w:r>
            <w:r>
              <w:rPr>
                <w:sz w:val="24"/>
              </w:rPr>
              <w:t>музыкантов</w:t>
            </w:r>
          </w:p>
        </w:tc>
        <w:tc>
          <w:tcPr>
            <w:tcW w:w="2276" w:type="dxa"/>
          </w:tcPr>
          <w:p w:rsidR="00FA2F1A" w:rsidRDefault="005E261C">
            <w:pPr>
              <w:pStyle w:val="TableParagraph"/>
              <w:spacing w:line="237" w:lineRule="auto"/>
              <w:ind w:left="112" w:right="103"/>
              <w:jc w:val="center"/>
              <w:rPr>
                <w:sz w:val="24"/>
              </w:rPr>
            </w:pPr>
            <w:r>
              <w:rPr>
                <w:sz w:val="24"/>
              </w:rPr>
              <w:t>Собиратели</w:t>
            </w:r>
            <w:r>
              <w:rPr>
                <w:spacing w:val="-57"/>
                <w:sz w:val="24"/>
              </w:rPr>
              <w:t xml:space="preserve"> </w:t>
            </w:r>
            <w:r>
              <w:rPr>
                <w:sz w:val="24"/>
              </w:rPr>
              <w:t>фольклора.</w:t>
            </w:r>
          </w:p>
          <w:p w:rsidR="00FA2F1A" w:rsidRDefault="005E261C">
            <w:pPr>
              <w:pStyle w:val="TableParagraph"/>
              <w:ind w:left="119" w:right="111"/>
              <w:jc w:val="center"/>
              <w:rPr>
                <w:sz w:val="24"/>
              </w:rPr>
            </w:pPr>
            <w:r>
              <w:rPr>
                <w:sz w:val="24"/>
              </w:rPr>
              <w:t>Народные мелодии</w:t>
            </w:r>
            <w:r>
              <w:rPr>
                <w:spacing w:val="-58"/>
                <w:sz w:val="24"/>
              </w:rPr>
              <w:t xml:space="preserve"> </w:t>
            </w:r>
            <w:r>
              <w:rPr>
                <w:sz w:val="24"/>
              </w:rPr>
              <w:t>в обработке</w:t>
            </w:r>
            <w:r>
              <w:rPr>
                <w:spacing w:val="1"/>
                <w:sz w:val="24"/>
              </w:rPr>
              <w:t xml:space="preserve"> </w:t>
            </w:r>
            <w:r>
              <w:rPr>
                <w:sz w:val="24"/>
              </w:rPr>
              <w:t>композиторов.</w:t>
            </w:r>
          </w:p>
          <w:p w:rsidR="00FA2F1A" w:rsidRDefault="005E261C">
            <w:pPr>
              <w:pStyle w:val="TableParagraph"/>
              <w:ind w:left="585" w:right="208" w:hanging="370"/>
              <w:rPr>
                <w:sz w:val="24"/>
              </w:rPr>
            </w:pPr>
            <w:r>
              <w:rPr>
                <w:sz w:val="24"/>
              </w:rPr>
              <w:t>Народные жанры,</w:t>
            </w:r>
            <w:r>
              <w:rPr>
                <w:spacing w:val="-58"/>
                <w:sz w:val="24"/>
              </w:rPr>
              <w:t xml:space="preserve"> </w:t>
            </w:r>
            <w:r>
              <w:rPr>
                <w:sz w:val="24"/>
              </w:rPr>
              <w:t>интонации</w:t>
            </w:r>
            <w:r>
              <w:rPr>
                <w:spacing w:val="1"/>
                <w:sz w:val="24"/>
              </w:rPr>
              <w:t xml:space="preserve"> </w:t>
            </w:r>
            <w:r>
              <w:rPr>
                <w:sz w:val="24"/>
              </w:rPr>
              <w:t>как основа</w:t>
            </w:r>
          </w:p>
          <w:p w:rsidR="00FA2F1A" w:rsidRDefault="005E261C">
            <w:pPr>
              <w:pStyle w:val="TableParagraph"/>
              <w:spacing w:line="267" w:lineRule="exact"/>
              <w:ind w:left="965"/>
              <w:rPr>
                <w:sz w:val="24"/>
              </w:rPr>
            </w:pPr>
            <w:r>
              <w:rPr>
                <w:sz w:val="24"/>
              </w:rPr>
              <w:t>для</w:t>
            </w:r>
          </w:p>
        </w:tc>
        <w:tc>
          <w:tcPr>
            <w:tcW w:w="3818" w:type="dxa"/>
          </w:tcPr>
          <w:p w:rsidR="00FA2F1A" w:rsidRDefault="005E261C">
            <w:pPr>
              <w:pStyle w:val="TableParagraph"/>
              <w:ind w:left="110" w:right="94"/>
              <w:jc w:val="both"/>
              <w:rPr>
                <w:sz w:val="24"/>
              </w:rPr>
            </w:pPr>
            <w:r>
              <w:rPr>
                <w:sz w:val="24"/>
              </w:rPr>
              <w:t>Диалог</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о</w:t>
            </w:r>
            <w:r>
              <w:rPr>
                <w:spacing w:val="1"/>
                <w:sz w:val="24"/>
              </w:rPr>
              <w:t xml:space="preserve"> </w:t>
            </w:r>
            <w:r>
              <w:rPr>
                <w:sz w:val="24"/>
              </w:rPr>
              <w:t>значении</w:t>
            </w:r>
            <w:r>
              <w:rPr>
                <w:spacing w:val="-57"/>
                <w:sz w:val="24"/>
              </w:rPr>
              <w:t xml:space="preserve"> </w:t>
            </w:r>
            <w:r>
              <w:rPr>
                <w:sz w:val="24"/>
              </w:rPr>
              <w:t>фольклористики. Чтение учебных,</w:t>
            </w:r>
            <w:r>
              <w:rPr>
                <w:spacing w:val="-57"/>
                <w:sz w:val="24"/>
              </w:rPr>
              <w:t xml:space="preserve"> </w:t>
            </w:r>
            <w:r>
              <w:rPr>
                <w:sz w:val="24"/>
              </w:rPr>
              <w:t>популярных текстов о собирателях</w:t>
            </w:r>
            <w:r>
              <w:rPr>
                <w:spacing w:val="-57"/>
                <w:sz w:val="24"/>
              </w:rPr>
              <w:t xml:space="preserve"> </w:t>
            </w:r>
            <w:r>
              <w:rPr>
                <w:sz w:val="24"/>
              </w:rPr>
              <w:t>фольклора.</w:t>
            </w:r>
            <w:r>
              <w:rPr>
                <w:spacing w:val="1"/>
                <w:sz w:val="24"/>
              </w:rPr>
              <w:t xml:space="preserve"> </w:t>
            </w:r>
            <w:r>
              <w:rPr>
                <w:sz w:val="24"/>
              </w:rPr>
              <w:t>Слушание</w:t>
            </w:r>
            <w:r>
              <w:rPr>
                <w:spacing w:val="1"/>
                <w:sz w:val="24"/>
              </w:rPr>
              <w:t xml:space="preserve"> </w:t>
            </w:r>
            <w:r>
              <w:rPr>
                <w:sz w:val="24"/>
              </w:rPr>
              <w:t>музыки,</w:t>
            </w:r>
            <w:r>
              <w:rPr>
                <w:spacing w:val="1"/>
                <w:sz w:val="24"/>
              </w:rPr>
              <w:t xml:space="preserve"> </w:t>
            </w:r>
            <w:r>
              <w:rPr>
                <w:sz w:val="24"/>
              </w:rPr>
              <w:t>созданной</w:t>
            </w:r>
            <w:r>
              <w:rPr>
                <w:spacing w:val="1"/>
                <w:sz w:val="24"/>
              </w:rPr>
              <w:t xml:space="preserve"> </w:t>
            </w:r>
            <w:r>
              <w:rPr>
                <w:sz w:val="24"/>
              </w:rPr>
              <w:t>композиторами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народных</w:t>
            </w:r>
            <w:r>
              <w:rPr>
                <w:spacing w:val="1"/>
                <w:sz w:val="24"/>
              </w:rPr>
              <w:t xml:space="preserve"> </w:t>
            </w:r>
            <w:r>
              <w:rPr>
                <w:sz w:val="24"/>
              </w:rPr>
              <w:t>жанров</w:t>
            </w:r>
            <w:r>
              <w:rPr>
                <w:spacing w:val="1"/>
                <w:sz w:val="24"/>
              </w:rPr>
              <w:t xml:space="preserve"> </w:t>
            </w:r>
            <w:r>
              <w:rPr>
                <w:sz w:val="24"/>
              </w:rPr>
              <w:t>и</w:t>
            </w:r>
            <w:r>
              <w:rPr>
                <w:spacing w:val="1"/>
                <w:sz w:val="24"/>
              </w:rPr>
              <w:t xml:space="preserve"> </w:t>
            </w:r>
            <w:r>
              <w:rPr>
                <w:sz w:val="24"/>
              </w:rPr>
              <w:t>интонаций. Определение приёмов</w:t>
            </w:r>
            <w:r>
              <w:rPr>
                <w:spacing w:val="1"/>
                <w:sz w:val="24"/>
              </w:rPr>
              <w:t xml:space="preserve"> </w:t>
            </w:r>
            <w:r>
              <w:rPr>
                <w:sz w:val="24"/>
              </w:rPr>
              <w:t>обработки,</w:t>
            </w:r>
            <w:r>
              <w:rPr>
                <w:spacing w:val="40"/>
                <w:sz w:val="24"/>
              </w:rPr>
              <w:t xml:space="preserve"> </w:t>
            </w:r>
            <w:r>
              <w:rPr>
                <w:sz w:val="24"/>
              </w:rPr>
              <w:t>развития</w:t>
            </w:r>
            <w:r>
              <w:rPr>
                <w:spacing w:val="33"/>
                <w:sz w:val="24"/>
              </w:rPr>
              <w:t xml:space="preserve"> </w:t>
            </w:r>
            <w:r>
              <w:rPr>
                <w:sz w:val="24"/>
              </w:rPr>
              <w:t>народных</w:t>
            </w:r>
          </w:p>
          <w:p w:rsidR="00FA2F1A" w:rsidRDefault="005E261C">
            <w:pPr>
              <w:pStyle w:val="TableParagraph"/>
              <w:spacing w:line="267" w:lineRule="exact"/>
              <w:ind w:left="110"/>
              <w:rPr>
                <w:sz w:val="24"/>
              </w:rPr>
            </w:pPr>
            <w:r>
              <w:rPr>
                <w:sz w:val="24"/>
              </w:rPr>
              <w:t>мелодий.</w:t>
            </w:r>
          </w:p>
        </w:tc>
      </w:tr>
    </w:tbl>
    <w:p w:rsidR="00FA2F1A" w:rsidRDefault="006C150D">
      <w:pPr>
        <w:pStyle w:val="a3"/>
        <w:spacing w:before="9"/>
        <w:ind w:left="0" w:firstLine="0"/>
        <w:jc w:val="left"/>
        <w:rPr>
          <w:sz w:val="25"/>
        </w:rPr>
      </w:pPr>
      <w:r>
        <w:pict>
          <v:rect id="_x0000_s1034" style="position:absolute;margin-left:85pt;margin-top:16.8pt;width:144.05pt;height:.7pt;z-index:-15725568;mso-wrap-distance-left:0;mso-wrap-distance-right:0;mso-position-horizontal-relative:page;mso-position-vertical-relative:text" fillcolor="black" stroked="f">
            <w10:wrap type="topAndBottom" anchorx="page"/>
          </v:rect>
        </w:pict>
      </w:r>
    </w:p>
    <w:p w:rsidR="00FA2F1A" w:rsidRDefault="00FA2F1A">
      <w:pPr>
        <w:rPr>
          <w:sz w:val="25"/>
        </w:rPr>
        <w:sectPr w:rsidR="00FA2F1A">
          <w:pgSz w:w="11910" w:h="16840"/>
          <w:pgMar w:top="1120" w:right="0" w:bottom="2120" w:left="860" w:header="0" w:footer="1936" w:gutter="0"/>
          <w:cols w:space="720"/>
        </w:sect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2233"/>
        <w:gridCol w:w="2276"/>
        <w:gridCol w:w="3818"/>
      </w:tblGrid>
      <w:tr w:rsidR="00FA2F1A">
        <w:trPr>
          <w:trHeight w:val="5247"/>
        </w:trPr>
        <w:tc>
          <w:tcPr>
            <w:tcW w:w="1090" w:type="dxa"/>
          </w:tcPr>
          <w:p w:rsidR="00FA2F1A" w:rsidRDefault="00FA2F1A">
            <w:pPr>
              <w:pStyle w:val="TableParagraph"/>
              <w:rPr>
                <w:sz w:val="24"/>
              </w:rPr>
            </w:pPr>
          </w:p>
        </w:tc>
        <w:tc>
          <w:tcPr>
            <w:tcW w:w="2233" w:type="dxa"/>
          </w:tcPr>
          <w:p w:rsidR="00FA2F1A" w:rsidRDefault="00FA2F1A">
            <w:pPr>
              <w:pStyle w:val="TableParagraph"/>
              <w:rPr>
                <w:sz w:val="24"/>
              </w:rPr>
            </w:pPr>
          </w:p>
        </w:tc>
        <w:tc>
          <w:tcPr>
            <w:tcW w:w="2276" w:type="dxa"/>
          </w:tcPr>
          <w:p w:rsidR="00FA2F1A" w:rsidRDefault="005E261C">
            <w:pPr>
              <w:pStyle w:val="TableParagraph"/>
              <w:spacing w:line="242" w:lineRule="auto"/>
              <w:ind w:left="580" w:right="241" w:hanging="327"/>
              <w:rPr>
                <w:sz w:val="24"/>
              </w:rPr>
            </w:pPr>
            <w:r>
              <w:rPr>
                <w:spacing w:val="-1"/>
                <w:sz w:val="24"/>
              </w:rPr>
              <w:t>композиторского</w:t>
            </w:r>
            <w:r>
              <w:rPr>
                <w:spacing w:val="-57"/>
                <w:sz w:val="24"/>
              </w:rPr>
              <w:t xml:space="preserve"> </w:t>
            </w:r>
            <w:r>
              <w:rPr>
                <w:sz w:val="24"/>
              </w:rPr>
              <w:t>творчества</w:t>
            </w:r>
          </w:p>
        </w:tc>
        <w:tc>
          <w:tcPr>
            <w:tcW w:w="3818" w:type="dxa"/>
          </w:tcPr>
          <w:p w:rsidR="00FA2F1A" w:rsidRDefault="005E261C">
            <w:pPr>
              <w:pStyle w:val="TableParagraph"/>
              <w:tabs>
                <w:tab w:val="left" w:pos="2428"/>
                <w:tab w:val="left" w:pos="2508"/>
              </w:tabs>
              <w:ind w:left="110" w:right="97"/>
              <w:jc w:val="both"/>
              <w:rPr>
                <w:sz w:val="24"/>
              </w:rPr>
            </w:pPr>
            <w:r>
              <w:rPr>
                <w:sz w:val="24"/>
              </w:rPr>
              <w:t>Разучивание,</w:t>
            </w:r>
            <w:r>
              <w:rPr>
                <w:sz w:val="24"/>
              </w:rPr>
              <w:tab/>
            </w:r>
            <w:r>
              <w:rPr>
                <w:sz w:val="24"/>
              </w:rPr>
              <w:tab/>
            </w:r>
            <w:r>
              <w:rPr>
                <w:spacing w:val="-1"/>
                <w:sz w:val="24"/>
              </w:rPr>
              <w:t>исполнение</w:t>
            </w:r>
            <w:r>
              <w:rPr>
                <w:spacing w:val="-58"/>
                <w:sz w:val="24"/>
              </w:rPr>
              <w:t xml:space="preserve"> </w:t>
            </w:r>
            <w:r>
              <w:rPr>
                <w:sz w:val="24"/>
              </w:rPr>
              <w:t>народных песен в композиторской</w:t>
            </w:r>
            <w:r>
              <w:rPr>
                <w:spacing w:val="-57"/>
                <w:sz w:val="24"/>
              </w:rPr>
              <w:t xml:space="preserve"> </w:t>
            </w:r>
            <w:r>
              <w:rPr>
                <w:sz w:val="24"/>
              </w:rPr>
              <w:t>обработке.</w:t>
            </w:r>
            <w:r>
              <w:rPr>
                <w:spacing w:val="1"/>
                <w:sz w:val="24"/>
              </w:rPr>
              <w:t xml:space="preserve"> </w:t>
            </w:r>
            <w:r>
              <w:rPr>
                <w:sz w:val="24"/>
              </w:rPr>
              <w:t>Сравнение</w:t>
            </w:r>
            <w:r>
              <w:rPr>
                <w:spacing w:val="1"/>
                <w:sz w:val="24"/>
              </w:rPr>
              <w:t xml:space="preserve"> </w:t>
            </w:r>
            <w:r>
              <w:rPr>
                <w:sz w:val="24"/>
              </w:rPr>
              <w:t>звучания</w:t>
            </w:r>
            <w:r>
              <w:rPr>
                <w:spacing w:val="1"/>
                <w:sz w:val="24"/>
              </w:rPr>
              <w:t xml:space="preserve"> </w:t>
            </w:r>
            <w:r>
              <w:rPr>
                <w:sz w:val="24"/>
              </w:rPr>
              <w:t>одних</w:t>
            </w:r>
            <w:r>
              <w:rPr>
                <w:spacing w:val="1"/>
                <w:sz w:val="24"/>
              </w:rPr>
              <w:t xml:space="preserve"> </w:t>
            </w:r>
            <w:r>
              <w:rPr>
                <w:sz w:val="24"/>
              </w:rPr>
              <w:t>и</w:t>
            </w:r>
            <w:r>
              <w:rPr>
                <w:spacing w:val="1"/>
                <w:sz w:val="24"/>
              </w:rPr>
              <w:t xml:space="preserve"> </w:t>
            </w:r>
            <w:r>
              <w:rPr>
                <w:sz w:val="24"/>
              </w:rPr>
              <w:t>тех</w:t>
            </w:r>
            <w:r>
              <w:rPr>
                <w:spacing w:val="1"/>
                <w:sz w:val="24"/>
              </w:rPr>
              <w:t xml:space="preserve"> </w:t>
            </w:r>
            <w:r>
              <w:rPr>
                <w:sz w:val="24"/>
              </w:rPr>
              <w:t>же</w:t>
            </w:r>
            <w:r>
              <w:rPr>
                <w:spacing w:val="1"/>
                <w:sz w:val="24"/>
              </w:rPr>
              <w:t xml:space="preserve"> </w:t>
            </w:r>
            <w:r>
              <w:rPr>
                <w:sz w:val="24"/>
              </w:rPr>
              <w:t>мелодий</w:t>
            </w:r>
            <w:r>
              <w:rPr>
                <w:spacing w:val="1"/>
                <w:sz w:val="24"/>
              </w:rPr>
              <w:t xml:space="preserve"> </w:t>
            </w:r>
            <w:r>
              <w:rPr>
                <w:sz w:val="24"/>
              </w:rPr>
              <w:t>в</w:t>
            </w:r>
            <w:r>
              <w:rPr>
                <w:spacing w:val="-57"/>
                <w:sz w:val="24"/>
              </w:rPr>
              <w:t xml:space="preserve"> </w:t>
            </w:r>
            <w:r>
              <w:rPr>
                <w:sz w:val="24"/>
              </w:rPr>
              <w:t>народном</w:t>
            </w:r>
            <w:r>
              <w:rPr>
                <w:spacing w:val="1"/>
                <w:sz w:val="24"/>
              </w:rPr>
              <w:t xml:space="preserve"> </w:t>
            </w:r>
            <w:r>
              <w:rPr>
                <w:sz w:val="24"/>
              </w:rPr>
              <w:t>и</w:t>
            </w:r>
            <w:r>
              <w:rPr>
                <w:spacing w:val="1"/>
                <w:sz w:val="24"/>
              </w:rPr>
              <w:t xml:space="preserve"> </w:t>
            </w:r>
            <w:r>
              <w:rPr>
                <w:sz w:val="24"/>
              </w:rPr>
              <w:t>композиторском</w:t>
            </w:r>
            <w:r>
              <w:rPr>
                <w:spacing w:val="-57"/>
                <w:sz w:val="24"/>
              </w:rPr>
              <w:t xml:space="preserve"> </w:t>
            </w:r>
            <w:r>
              <w:rPr>
                <w:sz w:val="24"/>
              </w:rPr>
              <w:t>варианте.</w:t>
            </w:r>
            <w:r>
              <w:rPr>
                <w:sz w:val="24"/>
              </w:rPr>
              <w:tab/>
            </w:r>
            <w:r>
              <w:rPr>
                <w:spacing w:val="-1"/>
                <w:sz w:val="24"/>
              </w:rPr>
              <w:t>Обсуждение</w:t>
            </w:r>
            <w:r>
              <w:rPr>
                <w:spacing w:val="-58"/>
                <w:sz w:val="24"/>
              </w:rPr>
              <w:t xml:space="preserve"> </w:t>
            </w:r>
            <w:r>
              <w:rPr>
                <w:sz w:val="24"/>
              </w:rPr>
              <w:t>аргументированных</w:t>
            </w:r>
            <w:r>
              <w:rPr>
                <w:spacing w:val="1"/>
                <w:sz w:val="24"/>
              </w:rPr>
              <w:t xml:space="preserve"> </w:t>
            </w:r>
            <w:r>
              <w:rPr>
                <w:sz w:val="24"/>
              </w:rPr>
              <w:t>оценочных</w:t>
            </w:r>
            <w:r>
              <w:rPr>
                <w:spacing w:val="-57"/>
                <w:sz w:val="24"/>
              </w:rPr>
              <w:t xml:space="preserve"> </w:t>
            </w:r>
            <w:r>
              <w:rPr>
                <w:sz w:val="24"/>
              </w:rPr>
              <w:t>суждений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сравнения.</w:t>
            </w:r>
          </w:p>
          <w:p w:rsidR="00FA2F1A" w:rsidRDefault="005E261C">
            <w:pPr>
              <w:pStyle w:val="TableParagraph"/>
              <w:tabs>
                <w:tab w:val="left" w:pos="1462"/>
                <w:tab w:val="left" w:pos="1822"/>
                <w:tab w:val="left" w:pos="1858"/>
                <w:tab w:val="left" w:pos="1908"/>
                <w:tab w:val="left" w:pos="2456"/>
                <w:tab w:val="left" w:pos="2664"/>
                <w:tab w:val="left" w:pos="2968"/>
                <w:tab w:val="left" w:pos="3592"/>
              </w:tabs>
              <w:ind w:left="110" w:right="94"/>
              <w:rPr>
                <w:sz w:val="24"/>
              </w:rPr>
            </w:pPr>
            <w:r>
              <w:rPr>
                <w:sz w:val="24"/>
              </w:rPr>
              <w:t>На</w:t>
            </w:r>
            <w:r>
              <w:rPr>
                <w:spacing w:val="-2"/>
                <w:sz w:val="24"/>
              </w:rPr>
              <w:t xml:space="preserve"> </w:t>
            </w:r>
            <w:r>
              <w:rPr>
                <w:sz w:val="24"/>
              </w:rPr>
              <w:t>выбор</w:t>
            </w:r>
            <w:r>
              <w:rPr>
                <w:spacing w:val="1"/>
                <w:sz w:val="24"/>
              </w:rPr>
              <w:t xml:space="preserve"> </w:t>
            </w:r>
            <w:r>
              <w:rPr>
                <w:sz w:val="24"/>
              </w:rPr>
              <w:t>или</w:t>
            </w:r>
            <w:r>
              <w:rPr>
                <w:spacing w:val="2"/>
                <w:sz w:val="24"/>
              </w:rPr>
              <w:t xml:space="preserve"> </w:t>
            </w:r>
            <w:r>
              <w:rPr>
                <w:sz w:val="24"/>
              </w:rPr>
              <w:t>факультативно:</w:t>
            </w:r>
            <w:r>
              <w:rPr>
                <w:spacing w:val="1"/>
                <w:sz w:val="24"/>
              </w:rPr>
              <w:t xml:space="preserve"> </w:t>
            </w:r>
            <w:r>
              <w:rPr>
                <w:sz w:val="24"/>
              </w:rPr>
              <w:t>Аналогии</w:t>
            </w:r>
            <w:r>
              <w:rPr>
                <w:sz w:val="24"/>
              </w:rPr>
              <w:tab/>
              <w:t>с</w:t>
            </w:r>
            <w:r>
              <w:rPr>
                <w:sz w:val="24"/>
              </w:rPr>
              <w:tab/>
            </w:r>
            <w:r>
              <w:rPr>
                <w:sz w:val="24"/>
              </w:rPr>
              <w:tab/>
            </w:r>
            <w:r>
              <w:rPr>
                <w:sz w:val="24"/>
              </w:rPr>
              <w:tab/>
              <w:t>изобразительным</w:t>
            </w:r>
            <w:r>
              <w:rPr>
                <w:spacing w:val="-57"/>
                <w:sz w:val="24"/>
              </w:rPr>
              <w:t xml:space="preserve"> </w:t>
            </w:r>
            <w:r>
              <w:rPr>
                <w:sz w:val="24"/>
              </w:rPr>
              <w:t>искусством</w:t>
            </w:r>
            <w:r>
              <w:rPr>
                <w:sz w:val="24"/>
              </w:rPr>
              <w:tab/>
            </w:r>
            <w:r>
              <w:rPr>
                <w:sz w:val="24"/>
              </w:rPr>
              <w:tab/>
            </w:r>
            <w:r>
              <w:rPr>
                <w:sz w:val="24"/>
              </w:rPr>
              <w:tab/>
              <w:t>—</w:t>
            </w:r>
            <w:r>
              <w:rPr>
                <w:sz w:val="24"/>
              </w:rPr>
              <w:tab/>
            </w:r>
            <w:r>
              <w:rPr>
                <w:sz w:val="24"/>
              </w:rPr>
              <w:tab/>
            </w:r>
            <w:r>
              <w:rPr>
                <w:spacing w:val="-1"/>
                <w:sz w:val="24"/>
              </w:rPr>
              <w:t>сравнение</w:t>
            </w:r>
            <w:r>
              <w:rPr>
                <w:spacing w:val="-57"/>
                <w:sz w:val="24"/>
              </w:rPr>
              <w:t xml:space="preserve"> </w:t>
            </w:r>
            <w:r>
              <w:rPr>
                <w:sz w:val="24"/>
              </w:rPr>
              <w:t>фотографий</w:t>
            </w:r>
            <w:r>
              <w:rPr>
                <w:spacing w:val="15"/>
                <w:sz w:val="24"/>
              </w:rPr>
              <w:t xml:space="preserve"> </w:t>
            </w:r>
            <w:r>
              <w:rPr>
                <w:sz w:val="24"/>
              </w:rPr>
              <w:t>подлинных</w:t>
            </w:r>
            <w:r>
              <w:rPr>
                <w:spacing w:val="9"/>
                <w:sz w:val="24"/>
              </w:rPr>
              <w:t xml:space="preserve"> </w:t>
            </w:r>
            <w:r>
              <w:rPr>
                <w:sz w:val="24"/>
              </w:rPr>
              <w:t>образцов</w:t>
            </w:r>
            <w:r>
              <w:rPr>
                <w:spacing w:val="-57"/>
                <w:sz w:val="24"/>
              </w:rPr>
              <w:t xml:space="preserve"> </w:t>
            </w:r>
            <w:r>
              <w:rPr>
                <w:sz w:val="24"/>
              </w:rPr>
              <w:t>народных</w:t>
            </w:r>
            <w:r>
              <w:rPr>
                <w:sz w:val="24"/>
              </w:rPr>
              <w:tab/>
              <w:t>промыслов</w:t>
            </w:r>
            <w:r>
              <w:rPr>
                <w:sz w:val="24"/>
              </w:rPr>
              <w:tab/>
            </w:r>
            <w:r>
              <w:rPr>
                <w:sz w:val="24"/>
              </w:rPr>
              <w:tab/>
              <w:t>(гжель,</w:t>
            </w:r>
            <w:r>
              <w:rPr>
                <w:spacing w:val="-57"/>
                <w:sz w:val="24"/>
              </w:rPr>
              <w:t xml:space="preserve"> </w:t>
            </w:r>
            <w:r>
              <w:rPr>
                <w:sz w:val="24"/>
              </w:rPr>
              <w:t>хохлома,</w:t>
            </w:r>
            <w:r>
              <w:rPr>
                <w:spacing w:val="1"/>
                <w:sz w:val="24"/>
              </w:rPr>
              <w:t xml:space="preserve"> </w:t>
            </w:r>
            <w:r>
              <w:rPr>
                <w:sz w:val="24"/>
              </w:rPr>
              <w:t>городецкая</w:t>
            </w:r>
            <w:r>
              <w:rPr>
                <w:spacing w:val="1"/>
                <w:sz w:val="24"/>
              </w:rPr>
              <w:t xml:space="preserve"> </w:t>
            </w:r>
            <w:r>
              <w:rPr>
                <w:sz w:val="24"/>
              </w:rPr>
              <w:t>роспись и</w:t>
            </w:r>
            <w:r>
              <w:rPr>
                <w:spacing w:val="1"/>
                <w:sz w:val="24"/>
              </w:rPr>
              <w:t xml:space="preserve"> </w:t>
            </w:r>
            <w:r>
              <w:rPr>
                <w:sz w:val="24"/>
              </w:rPr>
              <w:t>т.</w:t>
            </w:r>
            <w:r>
              <w:rPr>
                <w:spacing w:val="-57"/>
                <w:sz w:val="24"/>
              </w:rPr>
              <w:t xml:space="preserve"> </w:t>
            </w:r>
            <w:r>
              <w:rPr>
                <w:sz w:val="24"/>
              </w:rPr>
              <w:t>д.)</w:t>
            </w:r>
            <w:r>
              <w:rPr>
                <w:spacing w:val="15"/>
                <w:sz w:val="24"/>
              </w:rPr>
              <w:t xml:space="preserve"> </w:t>
            </w:r>
            <w:r>
              <w:rPr>
                <w:sz w:val="24"/>
              </w:rPr>
              <w:t>с</w:t>
            </w:r>
            <w:r>
              <w:rPr>
                <w:spacing w:val="12"/>
                <w:sz w:val="24"/>
              </w:rPr>
              <w:t xml:space="preserve"> </w:t>
            </w:r>
            <w:r>
              <w:rPr>
                <w:sz w:val="24"/>
              </w:rPr>
              <w:t>творчеством</w:t>
            </w:r>
            <w:r>
              <w:rPr>
                <w:spacing w:val="10"/>
                <w:sz w:val="24"/>
              </w:rPr>
              <w:t xml:space="preserve"> </w:t>
            </w:r>
            <w:r>
              <w:rPr>
                <w:sz w:val="24"/>
              </w:rPr>
              <w:t>современных</w:t>
            </w:r>
            <w:r>
              <w:rPr>
                <w:spacing w:val="-57"/>
                <w:sz w:val="24"/>
              </w:rPr>
              <w:t xml:space="preserve"> </w:t>
            </w:r>
            <w:r>
              <w:rPr>
                <w:sz w:val="24"/>
              </w:rPr>
              <w:t>художников,</w:t>
            </w:r>
            <w:r>
              <w:rPr>
                <w:sz w:val="24"/>
              </w:rPr>
              <w:tab/>
            </w:r>
            <w:r>
              <w:rPr>
                <w:sz w:val="24"/>
              </w:rPr>
              <w:tab/>
            </w:r>
            <w:r>
              <w:rPr>
                <w:sz w:val="24"/>
              </w:rPr>
              <w:tab/>
            </w:r>
            <w:r>
              <w:rPr>
                <w:sz w:val="24"/>
              </w:rPr>
              <w:tab/>
            </w:r>
            <w:r>
              <w:rPr>
                <w:sz w:val="24"/>
              </w:rPr>
              <w:tab/>
              <w:t>модельеров,</w:t>
            </w:r>
            <w:r>
              <w:rPr>
                <w:spacing w:val="-57"/>
                <w:sz w:val="24"/>
              </w:rPr>
              <w:t xml:space="preserve"> </w:t>
            </w:r>
            <w:r>
              <w:rPr>
                <w:sz w:val="24"/>
              </w:rPr>
              <w:t>дизайнеров,</w:t>
            </w:r>
            <w:r>
              <w:rPr>
                <w:sz w:val="24"/>
              </w:rPr>
              <w:tab/>
            </w:r>
            <w:r>
              <w:rPr>
                <w:sz w:val="24"/>
              </w:rPr>
              <w:tab/>
              <w:t>работающих</w:t>
            </w:r>
            <w:r>
              <w:rPr>
                <w:sz w:val="24"/>
              </w:rPr>
              <w:tab/>
              <w:t>в</w:t>
            </w:r>
          </w:p>
          <w:p w:rsidR="00FA2F1A" w:rsidRDefault="005E261C">
            <w:pPr>
              <w:pStyle w:val="TableParagraph"/>
              <w:tabs>
                <w:tab w:val="left" w:pos="2773"/>
              </w:tabs>
              <w:spacing w:line="274" w:lineRule="exact"/>
              <w:ind w:left="110" w:right="102"/>
              <w:rPr>
                <w:sz w:val="24"/>
              </w:rPr>
            </w:pPr>
            <w:r>
              <w:rPr>
                <w:sz w:val="24"/>
              </w:rPr>
              <w:t>соответствующих</w:t>
            </w:r>
            <w:r>
              <w:rPr>
                <w:sz w:val="24"/>
              </w:rPr>
              <w:tab/>
            </w:r>
            <w:r>
              <w:rPr>
                <w:spacing w:val="-1"/>
                <w:sz w:val="24"/>
              </w:rPr>
              <w:t>техниках</w:t>
            </w:r>
            <w:r>
              <w:rPr>
                <w:spacing w:val="-57"/>
                <w:sz w:val="24"/>
              </w:rPr>
              <w:t xml:space="preserve"> </w:t>
            </w:r>
            <w:r>
              <w:rPr>
                <w:sz w:val="24"/>
              </w:rPr>
              <w:t>росписи</w:t>
            </w:r>
          </w:p>
        </w:tc>
      </w:tr>
    </w:tbl>
    <w:p w:rsidR="00FA2F1A" w:rsidRDefault="005E261C">
      <w:pPr>
        <w:pStyle w:val="2"/>
        <w:spacing w:line="264" w:lineRule="exact"/>
      </w:pPr>
      <w:r>
        <w:t>Модуль</w:t>
      </w:r>
      <w:r>
        <w:rPr>
          <w:spacing w:val="-3"/>
        </w:rPr>
        <w:t xml:space="preserve"> </w:t>
      </w:r>
      <w:r>
        <w:t>№</w:t>
      </w:r>
      <w:r>
        <w:rPr>
          <w:spacing w:val="-2"/>
        </w:rPr>
        <w:t xml:space="preserve"> </w:t>
      </w:r>
      <w:r>
        <w:t>3</w:t>
      </w:r>
      <w:r>
        <w:rPr>
          <w:spacing w:val="1"/>
        </w:rPr>
        <w:t xml:space="preserve"> </w:t>
      </w:r>
      <w:r>
        <w:t>«Музыка</w:t>
      </w:r>
      <w:r>
        <w:rPr>
          <w:spacing w:val="-5"/>
        </w:rPr>
        <w:t xml:space="preserve"> </w:t>
      </w:r>
      <w:r>
        <w:t>народов</w:t>
      </w:r>
      <w:r>
        <w:rPr>
          <w:spacing w:val="1"/>
        </w:rPr>
        <w:t xml:space="preserve"> </w:t>
      </w:r>
      <w:r>
        <w:t>мира»</w:t>
      </w:r>
    </w:p>
    <w:p w:rsidR="00FA2F1A" w:rsidRDefault="005E261C">
      <w:pPr>
        <w:pStyle w:val="a3"/>
        <w:ind w:right="848"/>
      </w:pPr>
      <w:r>
        <w:t>Данный модуль является продолжением и дополнением модуля «Народная музыка</w:t>
      </w:r>
      <w:r>
        <w:rPr>
          <w:spacing w:val="1"/>
        </w:rPr>
        <w:t xml:space="preserve"> </w:t>
      </w:r>
      <w:r>
        <w:t>России». «Между музыкой моего народа и музыкой других народов нет непереходимых</w:t>
      </w:r>
      <w:r>
        <w:rPr>
          <w:spacing w:val="1"/>
        </w:rPr>
        <w:t xml:space="preserve"> </w:t>
      </w:r>
      <w:r>
        <w:t>границ» — тезис, выдвинутый Д. Б. Кабалевским во второй половине ХХ века, остаётся</w:t>
      </w:r>
      <w:r>
        <w:rPr>
          <w:spacing w:val="1"/>
        </w:rPr>
        <w:t xml:space="preserve"> </w:t>
      </w:r>
      <w:r>
        <w:t>по-прежнему актуальным. Интонационная и жанровая близость русского, украинского и</w:t>
      </w:r>
      <w:r>
        <w:rPr>
          <w:spacing w:val="1"/>
        </w:rPr>
        <w:t xml:space="preserve"> </w:t>
      </w:r>
      <w:r>
        <w:t>белорусского</w:t>
      </w:r>
      <w:r>
        <w:rPr>
          <w:spacing w:val="1"/>
        </w:rPr>
        <w:t xml:space="preserve"> </w:t>
      </w:r>
      <w:r>
        <w:t>фольклора,</w:t>
      </w:r>
      <w:r>
        <w:rPr>
          <w:spacing w:val="1"/>
        </w:rPr>
        <w:t xml:space="preserve"> </w:t>
      </w:r>
      <w:r>
        <w:t>межнациональные</w:t>
      </w:r>
      <w:r>
        <w:rPr>
          <w:spacing w:val="1"/>
        </w:rPr>
        <w:t xml:space="preserve"> </w:t>
      </w:r>
      <w:r>
        <w:t>семьи</w:t>
      </w:r>
      <w:r>
        <w:rPr>
          <w:spacing w:val="1"/>
        </w:rPr>
        <w:t xml:space="preserve"> </w:t>
      </w:r>
      <w:r>
        <w:t>с</w:t>
      </w:r>
      <w:r>
        <w:rPr>
          <w:spacing w:val="1"/>
        </w:rPr>
        <w:t xml:space="preserve"> </w:t>
      </w:r>
      <w:r>
        <w:t>кавказскими,</w:t>
      </w:r>
      <w:r>
        <w:rPr>
          <w:spacing w:val="1"/>
        </w:rPr>
        <w:t xml:space="preserve"> </w:t>
      </w:r>
      <w:r>
        <w:t>среднеазиатскими</w:t>
      </w:r>
      <w:r>
        <w:rPr>
          <w:spacing w:val="1"/>
        </w:rPr>
        <w:t xml:space="preserve"> </w:t>
      </w:r>
      <w:r>
        <w:t>корнями</w:t>
      </w:r>
      <w:r>
        <w:rPr>
          <w:spacing w:val="1"/>
        </w:rPr>
        <w:t xml:space="preserve"> </w:t>
      </w:r>
      <w:r>
        <w:t>—</w:t>
      </w:r>
      <w:r>
        <w:rPr>
          <w:spacing w:val="1"/>
        </w:rPr>
        <w:t xml:space="preserve"> </w:t>
      </w:r>
      <w:r>
        <w:t>это</w:t>
      </w:r>
      <w:r>
        <w:rPr>
          <w:spacing w:val="1"/>
        </w:rPr>
        <w:t xml:space="preserve"> </w:t>
      </w:r>
      <w:r>
        <w:t>реальная</w:t>
      </w:r>
      <w:r>
        <w:rPr>
          <w:spacing w:val="1"/>
        </w:rPr>
        <w:t xml:space="preserve"> </w:t>
      </w:r>
      <w:r>
        <w:t>картина</w:t>
      </w:r>
      <w:r>
        <w:rPr>
          <w:spacing w:val="1"/>
        </w:rPr>
        <w:t xml:space="preserve"> </w:t>
      </w:r>
      <w:r>
        <w:t>культурного</w:t>
      </w:r>
      <w:r>
        <w:rPr>
          <w:spacing w:val="1"/>
        </w:rPr>
        <w:t xml:space="preserve"> </w:t>
      </w:r>
      <w:r>
        <w:t>разнообразия,</w:t>
      </w:r>
      <w:r>
        <w:rPr>
          <w:spacing w:val="1"/>
        </w:rPr>
        <w:t xml:space="preserve"> </w:t>
      </w:r>
      <w:r>
        <w:t>сохраняющегося</w:t>
      </w:r>
      <w:r>
        <w:rPr>
          <w:spacing w:val="1"/>
        </w:rPr>
        <w:t xml:space="preserve"> </w:t>
      </w:r>
      <w:r>
        <w:t>в</w:t>
      </w:r>
      <w:r>
        <w:rPr>
          <w:spacing w:val="1"/>
        </w:rPr>
        <w:t xml:space="preserve"> </w:t>
      </w:r>
      <w:r>
        <w:t>современной</w:t>
      </w:r>
      <w:r>
        <w:rPr>
          <w:spacing w:val="-3"/>
        </w:rPr>
        <w:t xml:space="preserve"> </w:t>
      </w:r>
      <w:r>
        <w:t>России.</w:t>
      </w:r>
    </w:p>
    <w:p w:rsidR="00FA2F1A" w:rsidRDefault="005E261C">
      <w:pPr>
        <w:pStyle w:val="a3"/>
        <w:ind w:right="848"/>
      </w:pPr>
      <w:r>
        <w:t>Не менее важным фактором является принципиальная многомерность современной</w:t>
      </w:r>
      <w:r>
        <w:rPr>
          <w:spacing w:val="-57"/>
        </w:rPr>
        <w:t xml:space="preserve"> </w:t>
      </w:r>
      <w:r>
        <w:t>культуры,</w:t>
      </w:r>
      <w:r>
        <w:rPr>
          <w:spacing w:val="1"/>
        </w:rPr>
        <w:t xml:space="preserve"> </w:t>
      </w:r>
      <w:r>
        <w:t>вбирающей</w:t>
      </w:r>
      <w:r>
        <w:rPr>
          <w:spacing w:val="1"/>
        </w:rPr>
        <w:t xml:space="preserve"> </w:t>
      </w:r>
      <w:r>
        <w:t>в</w:t>
      </w:r>
      <w:r>
        <w:rPr>
          <w:spacing w:val="1"/>
        </w:rPr>
        <w:t xml:space="preserve"> </w:t>
      </w:r>
      <w:r>
        <w:t>себя</w:t>
      </w:r>
      <w:r>
        <w:rPr>
          <w:spacing w:val="1"/>
        </w:rPr>
        <w:t xml:space="preserve"> </w:t>
      </w:r>
      <w:r>
        <w:t>национальные</w:t>
      </w:r>
      <w:r>
        <w:rPr>
          <w:spacing w:val="1"/>
        </w:rPr>
        <w:t xml:space="preserve"> </w:t>
      </w:r>
      <w:r>
        <w:t>традиции</w:t>
      </w:r>
      <w:r>
        <w:rPr>
          <w:spacing w:val="1"/>
        </w:rPr>
        <w:t xml:space="preserve"> </w:t>
      </w:r>
      <w:r>
        <w:t>и</w:t>
      </w:r>
      <w:r>
        <w:rPr>
          <w:spacing w:val="1"/>
        </w:rPr>
        <w:t xml:space="preserve"> </w:t>
      </w:r>
      <w:r>
        <w:t>стили</w:t>
      </w:r>
      <w:r>
        <w:rPr>
          <w:spacing w:val="1"/>
        </w:rPr>
        <w:t xml:space="preserve"> </w:t>
      </w:r>
      <w:r>
        <w:t>народов</w:t>
      </w:r>
      <w:r>
        <w:rPr>
          <w:spacing w:val="1"/>
        </w:rPr>
        <w:t xml:space="preserve"> </w:t>
      </w:r>
      <w:r>
        <w:t>всего</w:t>
      </w:r>
      <w:r>
        <w:rPr>
          <w:spacing w:val="1"/>
        </w:rPr>
        <w:t xml:space="preserve"> </w:t>
      </w:r>
      <w:r>
        <w:t>мира.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соответствует</w:t>
      </w:r>
      <w:r>
        <w:rPr>
          <w:spacing w:val="1"/>
        </w:rPr>
        <w:t xml:space="preserve"> </w:t>
      </w:r>
      <w:r>
        <w:t>не</w:t>
      </w:r>
      <w:r>
        <w:rPr>
          <w:spacing w:val="1"/>
        </w:rPr>
        <w:t xml:space="preserve"> </w:t>
      </w:r>
      <w:r>
        <w:t>только</w:t>
      </w:r>
      <w:r>
        <w:rPr>
          <w:spacing w:val="1"/>
        </w:rPr>
        <w:t xml:space="preserve"> </w:t>
      </w:r>
      <w:r>
        <w:t>современному</w:t>
      </w:r>
      <w:r>
        <w:rPr>
          <w:spacing w:val="1"/>
        </w:rPr>
        <w:t xml:space="preserve"> </w:t>
      </w:r>
      <w:r>
        <w:t>облику музыкального искусства, но и принципиальным установкам концепции базовых</w:t>
      </w:r>
      <w:r>
        <w:rPr>
          <w:spacing w:val="1"/>
        </w:rPr>
        <w:t xml:space="preserve"> </w:t>
      </w:r>
      <w:r>
        <w:t>национальных</w:t>
      </w:r>
      <w:r>
        <w:rPr>
          <w:spacing w:val="7"/>
        </w:rPr>
        <w:t xml:space="preserve"> </w:t>
      </w:r>
      <w:r>
        <w:t>ценностей.</w:t>
      </w:r>
      <w:r>
        <w:rPr>
          <w:spacing w:val="10"/>
        </w:rPr>
        <w:t xml:space="preserve"> </w:t>
      </w:r>
      <w:r>
        <w:t>Понимание</w:t>
      </w:r>
      <w:r>
        <w:rPr>
          <w:spacing w:val="7"/>
        </w:rPr>
        <w:t xml:space="preserve"> </w:t>
      </w:r>
      <w:r>
        <w:t>и</w:t>
      </w:r>
      <w:r>
        <w:rPr>
          <w:spacing w:val="9"/>
        </w:rPr>
        <w:t xml:space="preserve"> </w:t>
      </w:r>
      <w:r>
        <w:t>принятие</w:t>
      </w:r>
      <w:r>
        <w:rPr>
          <w:spacing w:val="11"/>
        </w:rPr>
        <w:t xml:space="preserve"> </w:t>
      </w:r>
      <w:r>
        <w:t>через</w:t>
      </w:r>
      <w:r>
        <w:rPr>
          <w:spacing w:val="5"/>
        </w:rPr>
        <w:t xml:space="preserve"> </w:t>
      </w:r>
      <w:r>
        <w:t>освоение</w:t>
      </w:r>
      <w:r>
        <w:rPr>
          <w:spacing w:val="6"/>
        </w:rPr>
        <w:t xml:space="preserve"> </w:t>
      </w:r>
      <w:r>
        <w:t>произведений</w:t>
      </w:r>
      <w:r>
        <w:rPr>
          <w:spacing w:val="9"/>
        </w:rPr>
        <w:t xml:space="preserve"> </w:t>
      </w:r>
      <w:r>
        <w:t>искусства</w:t>
      </w:r>
    </w:p>
    <w:p w:rsidR="00FA2F1A" w:rsidRDefault="005E261C" w:rsidP="00897D33">
      <w:pPr>
        <w:pStyle w:val="a7"/>
        <w:numPr>
          <w:ilvl w:val="0"/>
          <w:numId w:val="160"/>
        </w:numPr>
        <w:tabs>
          <w:tab w:val="left" w:pos="1162"/>
        </w:tabs>
        <w:spacing w:line="242" w:lineRule="auto"/>
        <w:ind w:right="852" w:firstLine="0"/>
        <w:rPr>
          <w:sz w:val="24"/>
        </w:rPr>
      </w:pPr>
      <w:r>
        <w:rPr>
          <w:sz w:val="24"/>
        </w:rPr>
        <w:t>наиболее эффективный способ предупреждения этнических и расовых предрассудков,</w:t>
      </w:r>
      <w:r>
        <w:rPr>
          <w:spacing w:val="1"/>
          <w:sz w:val="24"/>
        </w:rPr>
        <w:t xml:space="preserve"> </w:t>
      </w:r>
      <w:r>
        <w:rPr>
          <w:sz w:val="24"/>
        </w:rPr>
        <w:t>воспитания</w:t>
      </w:r>
      <w:r>
        <w:rPr>
          <w:spacing w:val="-4"/>
          <w:sz w:val="24"/>
        </w:rPr>
        <w:t xml:space="preserve"> </w:t>
      </w:r>
      <w:r>
        <w:rPr>
          <w:sz w:val="24"/>
        </w:rPr>
        <w:t>уважения</w:t>
      </w:r>
      <w:r>
        <w:rPr>
          <w:spacing w:val="1"/>
          <w:sz w:val="24"/>
        </w:rPr>
        <w:t xml:space="preserve"> </w:t>
      </w:r>
      <w:r>
        <w:rPr>
          <w:sz w:val="24"/>
        </w:rPr>
        <w:t>к представителям</w:t>
      </w:r>
      <w:r>
        <w:rPr>
          <w:spacing w:val="2"/>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и</w:t>
      </w:r>
      <w:r>
        <w:rPr>
          <w:spacing w:val="2"/>
          <w:sz w:val="24"/>
        </w:rPr>
        <w:t xml:space="preserve"> </w:t>
      </w:r>
      <w:r>
        <w:rPr>
          <w:sz w:val="24"/>
        </w:rPr>
        <w:t>религий.</w:t>
      </w: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
        <w:gridCol w:w="2170"/>
        <w:gridCol w:w="2347"/>
        <w:gridCol w:w="3855"/>
      </w:tblGrid>
      <w:tr w:rsidR="00FA2F1A">
        <w:trPr>
          <w:trHeight w:val="1104"/>
        </w:trPr>
        <w:tc>
          <w:tcPr>
            <w:tcW w:w="1042" w:type="dxa"/>
          </w:tcPr>
          <w:p w:rsidR="00FA2F1A" w:rsidRDefault="005E261C">
            <w:pPr>
              <w:pStyle w:val="TableParagraph"/>
              <w:ind w:left="182" w:right="180" w:firstLine="221"/>
              <w:rPr>
                <w:sz w:val="24"/>
              </w:rPr>
            </w:pPr>
            <w:r>
              <w:rPr>
                <w:sz w:val="24"/>
              </w:rPr>
              <w:t>№</w:t>
            </w:r>
            <w:r>
              <w:rPr>
                <w:spacing w:val="1"/>
                <w:sz w:val="24"/>
              </w:rPr>
              <w:t xml:space="preserve"> </w:t>
            </w:r>
            <w:r>
              <w:rPr>
                <w:sz w:val="24"/>
              </w:rPr>
              <w:t>блока,</w:t>
            </w:r>
            <w:r>
              <w:rPr>
                <w:spacing w:val="-57"/>
                <w:sz w:val="24"/>
              </w:rPr>
              <w:t xml:space="preserve"> </w:t>
            </w:r>
            <w:r>
              <w:rPr>
                <w:spacing w:val="-1"/>
                <w:sz w:val="24"/>
              </w:rPr>
              <w:t>кол-во</w:t>
            </w:r>
          </w:p>
          <w:p w:rsidR="00FA2F1A" w:rsidRDefault="005E261C">
            <w:pPr>
              <w:pStyle w:val="TableParagraph"/>
              <w:spacing w:line="261" w:lineRule="exact"/>
              <w:ind w:left="235"/>
              <w:rPr>
                <w:sz w:val="24"/>
              </w:rPr>
            </w:pPr>
            <w:r>
              <w:rPr>
                <w:sz w:val="24"/>
              </w:rPr>
              <w:t>часов</w:t>
            </w:r>
          </w:p>
        </w:tc>
        <w:tc>
          <w:tcPr>
            <w:tcW w:w="2170" w:type="dxa"/>
          </w:tcPr>
          <w:p w:rsidR="00FA2F1A" w:rsidRDefault="00FA2F1A">
            <w:pPr>
              <w:pStyle w:val="TableParagraph"/>
              <w:spacing w:before="5"/>
              <w:rPr>
                <w:sz w:val="23"/>
              </w:rPr>
            </w:pPr>
          </w:p>
          <w:p w:rsidR="00FA2F1A" w:rsidRDefault="005E261C">
            <w:pPr>
              <w:pStyle w:val="TableParagraph"/>
              <w:ind w:left="111" w:right="96"/>
              <w:jc w:val="center"/>
              <w:rPr>
                <w:sz w:val="24"/>
              </w:rPr>
            </w:pPr>
            <w:r>
              <w:rPr>
                <w:sz w:val="24"/>
              </w:rPr>
              <w:t>Тема</w:t>
            </w:r>
          </w:p>
        </w:tc>
        <w:tc>
          <w:tcPr>
            <w:tcW w:w="2347" w:type="dxa"/>
          </w:tcPr>
          <w:p w:rsidR="00FA2F1A" w:rsidRDefault="00FA2F1A">
            <w:pPr>
              <w:pStyle w:val="TableParagraph"/>
              <w:spacing w:before="5"/>
              <w:rPr>
                <w:sz w:val="23"/>
              </w:rPr>
            </w:pPr>
          </w:p>
          <w:p w:rsidR="00FA2F1A" w:rsidRDefault="005E261C">
            <w:pPr>
              <w:pStyle w:val="TableParagraph"/>
              <w:ind w:left="93" w:right="78"/>
              <w:jc w:val="center"/>
              <w:rPr>
                <w:sz w:val="24"/>
              </w:rPr>
            </w:pPr>
            <w:r>
              <w:rPr>
                <w:sz w:val="24"/>
              </w:rPr>
              <w:t>Содержание</w:t>
            </w:r>
          </w:p>
        </w:tc>
        <w:tc>
          <w:tcPr>
            <w:tcW w:w="3855" w:type="dxa"/>
          </w:tcPr>
          <w:p w:rsidR="00FA2F1A" w:rsidRDefault="00FA2F1A">
            <w:pPr>
              <w:pStyle w:val="TableParagraph"/>
              <w:spacing w:before="5"/>
              <w:rPr>
                <w:sz w:val="23"/>
              </w:rPr>
            </w:pPr>
          </w:p>
          <w:p w:rsidR="00FA2F1A" w:rsidRDefault="005E261C">
            <w:pPr>
              <w:pStyle w:val="TableParagraph"/>
              <w:ind w:left="188"/>
              <w:rPr>
                <w:sz w:val="24"/>
              </w:rPr>
            </w:pPr>
            <w:r>
              <w:rPr>
                <w:sz w:val="24"/>
              </w:rPr>
              <w:t>Виды</w:t>
            </w:r>
            <w:r>
              <w:rPr>
                <w:spacing w:val="-2"/>
                <w:sz w:val="24"/>
              </w:rPr>
              <w:t xml:space="preserve"> </w:t>
            </w:r>
            <w:r>
              <w:rPr>
                <w:sz w:val="24"/>
              </w:rPr>
              <w:t>деятельности</w:t>
            </w:r>
            <w:r>
              <w:rPr>
                <w:spacing w:val="-9"/>
                <w:sz w:val="24"/>
              </w:rPr>
              <w:t xml:space="preserve"> </w:t>
            </w:r>
            <w:r>
              <w:rPr>
                <w:sz w:val="24"/>
              </w:rPr>
              <w:t>обучающихся</w:t>
            </w:r>
          </w:p>
        </w:tc>
      </w:tr>
      <w:tr w:rsidR="00FA2F1A">
        <w:trPr>
          <w:trHeight w:val="274"/>
        </w:trPr>
        <w:tc>
          <w:tcPr>
            <w:tcW w:w="1042" w:type="dxa"/>
            <w:tcBorders>
              <w:bottom w:val="nil"/>
            </w:tcBorders>
          </w:tcPr>
          <w:p w:rsidR="00FA2F1A" w:rsidRDefault="005E261C">
            <w:pPr>
              <w:pStyle w:val="TableParagraph"/>
              <w:spacing w:line="254" w:lineRule="exact"/>
              <w:ind w:left="207" w:right="208"/>
              <w:jc w:val="center"/>
              <w:rPr>
                <w:sz w:val="24"/>
              </w:rPr>
            </w:pPr>
            <w:r>
              <w:rPr>
                <w:sz w:val="24"/>
              </w:rPr>
              <w:t>А)</w:t>
            </w:r>
          </w:p>
        </w:tc>
        <w:tc>
          <w:tcPr>
            <w:tcW w:w="2170" w:type="dxa"/>
            <w:tcBorders>
              <w:bottom w:val="nil"/>
            </w:tcBorders>
          </w:tcPr>
          <w:p w:rsidR="00FA2F1A" w:rsidRDefault="005E261C">
            <w:pPr>
              <w:pStyle w:val="TableParagraph"/>
              <w:spacing w:line="254" w:lineRule="exact"/>
              <w:ind w:left="111" w:right="101"/>
              <w:jc w:val="center"/>
              <w:rPr>
                <w:sz w:val="24"/>
              </w:rPr>
            </w:pPr>
            <w:r>
              <w:rPr>
                <w:sz w:val="24"/>
              </w:rPr>
              <w:t>Музыка</w:t>
            </w:r>
          </w:p>
        </w:tc>
        <w:tc>
          <w:tcPr>
            <w:tcW w:w="2347" w:type="dxa"/>
            <w:tcBorders>
              <w:bottom w:val="nil"/>
            </w:tcBorders>
          </w:tcPr>
          <w:p w:rsidR="00FA2F1A" w:rsidRDefault="005E261C">
            <w:pPr>
              <w:pStyle w:val="TableParagraph"/>
              <w:spacing w:line="254" w:lineRule="exact"/>
              <w:ind w:left="93" w:right="80"/>
              <w:jc w:val="center"/>
              <w:rPr>
                <w:sz w:val="24"/>
              </w:rPr>
            </w:pPr>
            <w:r>
              <w:rPr>
                <w:sz w:val="24"/>
              </w:rPr>
              <w:t>Фольклор</w:t>
            </w:r>
            <w:r>
              <w:rPr>
                <w:spacing w:val="1"/>
                <w:sz w:val="24"/>
              </w:rPr>
              <w:t xml:space="preserve"> </w:t>
            </w:r>
            <w:r>
              <w:rPr>
                <w:sz w:val="24"/>
              </w:rPr>
              <w:t>и</w:t>
            </w:r>
          </w:p>
        </w:tc>
        <w:tc>
          <w:tcPr>
            <w:tcW w:w="3855" w:type="dxa"/>
            <w:tcBorders>
              <w:bottom w:val="nil"/>
            </w:tcBorders>
          </w:tcPr>
          <w:p w:rsidR="00FA2F1A" w:rsidRDefault="005E261C">
            <w:pPr>
              <w:pStyle w:val="TableParagraph"/>
              <w:tabs>
                <w:tab w:val="left" w:pos="1699"/>
                <w:tab w:val="left" w:pos="2193"/>
              </w:tabs>
              <w:spacing w:line="254" w:lineRule="exact"/>
              <w:ind w:left="111"/>
              <w:rPr>
                <w:sz w:val="24"/>
              </w:rPr>
            </w:pPr>
            <w:r>
              <w:rPr>
                <w:sz w:val="24"/>
              </w:rPr>
              <w:t>Знакомство</w:t>
            </w:r>
            <w:r>
              <w:rPr>
                <w:sz w:val="24"/>
              </w:rPr>
              <w:tab/>
              <w:t>с</w:t>
            </w:r>
            <w:r>
              <w:rPr>
                <w:sz w:val="24"/>
              </w:rPr>
              <w:tab/>
              <w:t>особенностями</w:t>
            </w:r>
          </w:p>
        </w:tc>
      </w:tr>
      <w:tr w:rsidR="00FA2F1A">
        <w:trPr>
          <w:trHeight w:val="276"/>
        </w:trPr>
        <w:tc>
          <w:tcPr>
            <w:tcW w:w="1042" w:type="dxa"/>
            <w:tcBorders>
              <w:top w:val="nil"/>
              <w:bottom w:val="nil"/>
            </w:tcBorders>
          </w:tcPr>
          <w:p w:rsidR="00FA2F1A" w:rsidRDefault="005E261C">
            <w:pPr>
              <w:pStyle w:val="TableParagraph"/>
              <w:spacing w:line="256" w:lineRule="exact"/>
              <w:ind w:left="213" w:right="208"/>
              <w:jc w:val="center"/>
              <w:rPr>
                <w:sz w:val="24"/>
              </w:rPr>
            </w:pPr>
            <w:r>
              <w:rPr>
                <w:sz w:val="24"/>
              </w:rPr>
              <w:t>2—6</w:t>
            </w:r>
          </w:p>
        </w:tc>
        <w:tc>
          <w:tcPr>
            <w:tcW w:w="2170" w:type="dxa"/>
            <w:tcBorders>
              <w:top w:val="nil"/>
              <w:bottom w:val="nil"/>
            </w:tcBorders>
          </w:tcPr>
          <w:p w:rsidR="00FA2F1A" w:rsidRDefault="005E261C">
            <w:pPr>
              <w:pStyle w:val="TableParagraph"/>
              <w:spacing w:line="256" w:lineRule="exact"/>
              <w:ind w:left="108" w:right="101"/>
              <w:jc w:val="center"/>
              <w:rPr>
                <w:sz w:val="24"/>
              </w:rPr>
            </w:pPr>
            <w:r>
              <w:rPr>
                <w:sz w:val="24"/>
              </w:rPr>
              <w:t>наших</w:t>
            </w:r>
            <w:r>
              <w:rPr>
                <w:spacing w:val="-4"/>
                <w:sz w:val="24"/>
              </w:rPr>
              <w:t xml:space="preserve"> </w:t>
            </w:r>
            <w:r>
              <w:rPr>
                <w:sz w:val="24"/>
              </w:rPr>
              <w:t>соседей</w:t>
            </w:r>
          </w:p>
        </w:tc>
        <w:tc>
          <w:tcPr>
            <w:tcW w:w="2347" w:type="dxa"/>
            <w:tcBorders>
              <w:top w:val="nil"/>
              <w:bottom w:val="nil"/>
            </w:tcBorders>
          </w:tcPr>
          <w:p w:rsidR="00FA2F1A" w:rsidRDefault="005E261C">
            <w:pPr>
              <w:pStyle w:val="TableParagraph"/>
              <w:spacing w:line="256" w:lineRule="exact"/>
              <w:ind w:left="93" w:right="83"/>
              <w:jc w:val="center"/>
              <w:rPr>
                <w:sz w:val="24"/>
              </w:rPr>
            </w:pPr>
            <w:r>
              <w:rPr>
                <w:sz w:val="24"/>
              </w:rPr>
              <w:t>музыкальные</w:t>
            </w:r>
          </w:p>
        </w:tc>
        <w:tc>
          <w:tcPr>
            <w:tcW w:w="3855" w:type="dxa"/>
            <w:tcBorders>
              <w:top w:val="nil"/>
              <w:bottom w:val="nil"/>
            </w:tcBorders>
          </w:tcPr>
          <w:p w:rsidR="00FA2F1A" w:rsidRDefault="005E261C">
            <w:pPr>
              <w:pStyle w:val="TableParagraph"/>
              <w:spacing w:line="256" w:lineRule="exact"/>
              <w:ind w:left="111"/>
              <w:rPr>
                <w:sz w:val="24"/>
              </w:rPr>
            </w:pPr>
            <w:r>
              <w:rPr>
                <w:sz w:val="24"/>
              </w:rPr>
              <w:t>музыкального</w:t>
            </w:r>
            <w:r>
              <w:rPr>
                <w:spacing w:val="16"/>
                <w:sz w:val="24"/>
              </w:rPr>
              <w:t xml:space="preserve"> </w:t>
            </w:r>
            <w:r>
              <w:rPr>
                <w:sz w:val="24"/>
              </w:rPr>
              <w:t>фольклора</w:t>
            </w:r>
            <w:r>
              <w:rPr>
                <w:spacing w:val="65"/>
                <w:sz w:val="24"/>
              </w:rPr>
              <w:t xml:space="preserve"> </w:t>
            </w:r>
            <w:r>
              <w:rPr>
                <w:sz w:val="24"/>
              </w:rPr>
              <w:t>народов</w:t>
            </w:r>
          </w:p>
        </w:tc>
      </w:tr>
      <w:tr w:rsidR="00FA2F1A">
        <w:trPr>
          <w:trHeight w:val="275"/>
        </w:trPr>
        <w:tc>
          <w:tcPr>
            <w:tcW w:w="1042" w:type="dxa"/>
            <w:tcBorders>
              <w:top w:val="nil"/>
              <w:bottom w:val="nil"/>
            </w:tcBorders>
          </w:tcPr>
          <w:p w:rsidR="00FA2F1A" w:rsidRDefault="005E261C">
            <w:pPr>
              <w:pStyle w:val="TableParagraph"/>
              <w:spacing w:line="256" w:lineRule="exact"/>
              <w:ind w:left="211" w:right="208"/>
              <w:jc w:val="center"/>
              <w:rPr>
                <w:sz w:val="24"/>
              </w:rPr>
            </w:pPr>
            <w:r>
              <w:rPr>
                <w:sz w:val="24"/>
              </w:rPr>
              <w:t>уч.</w:t>
            </w:r>
          </w:p>
        </w:tc>
        <w:tc>
          <w:tcPr>
            <w:tcW w:w="2170" w:type="dxa"/>
            <w:tcBorders>
              <w:top w:val="nil"/>
              <w:bottom w:val="nil"/>
            </w:tcBorders>
          </w:tcPr>
          <w:p w:rsidR="00FA2F1A" w:rsidRDefault="00FA2F1A">
            <w:pPr>
              <w:pStyle w:val="TableParagraph"/>
              <w:rPr>
                <w:sz w:val="20"/>
              </w:rPr>
            </w:pPr>
          </w:p>
        </w:tc>
        <w:tc>
          <w:tcPr>
            <w:tcW w:w="2347" w:type="dxa"/>
            <w:tcBorders>
              <w:top w:val="nil"/>
              <w:bottom w:val="nil"/>
            </w:tcBorders>
          </w:tcPr>
          <w:p w:rsidR="00FA2F1A" w:rsidRDefault="005E261C">
            <w:pPr>
              <w:pStyle w:val="TableParagraph"/>
              <w:spacing w:line="256" w:lineRule="exact"/>
              <w:ind w:left="93" w:right="79"/>
              <w:jc w:val="center"/>
              <w:rPr>
                <w:sz w:val="24"/>
              </w:rPr>
            </w:pPr>
            <w:r>
              <w:rPr>
                <w:sz w:val="24"/>
              </w:rPr>
              <w:t>традиции</w:t>
            </w:r>
          </w:p>
        </w:tc>
        <w:tc>
          <w:tcPr>
            <w:tcW w:w="3855" w:type="dxa"/>
            <w:tcBorders>
              <w:top w:val="nil"/>
              <w:bottom w:val="nil"/>
            </w:tcBorders>
          </w:tcPr>
          <w:p w:rsidR="00FA2F1A" w:rsidRDefault="005E261C">
            <w:pPr>
              <w:pStyle w:val="TableParagraph"/>
              <w:tabs>
                <w:tab w:val="left" w:pos="1583"/>
              </w:tabs>
              <w:spacing w:line="256" w:lineRule="exact"/>
              <w:ind w:left="111"/>
              <w:rPr>
                <w:sz w:val="24"/>
              </w:rPr>
            </w:pPr>
            <w:r>
              <w:rPr>
                <w:sz w:val="24"/>
              </w:rPr>
              <w:t>других</w:t>
            </w:r>
            <w:r>
              <w:rPr>
                <w:sz w:val="24"/>
              </w:rPr>
              <w:tab/>
              <w:t>стран.</w:t>
            </w:r>
            <w:r>
              <w:rPr>
                <w:spacing w:val="68"/>
                <w:sz w:val="24"/>
              </w:rPr>
              <w:t xml:space="preserve"> </w:t>
            </w:r>
            <w:r>
              <w:rPr>
                <w:sz w:val="24"/>
              </w:rPr>
              <w:t>Определение</w:t>
            </w:r>
          </w:p>
        </w:tc>
      </w:tr>
      <w:tr w:rsidR="00FA2F1A">
        <w:trPr>
          <w:trHeight w:val="276"/>
        </w:trPr>
        <w:tc>
          <w:tcPr>
            <w:tcW w:w="1042" w:type="dxa"/>
            <w:tcBorders>
              <w:top w:val="nil"/>
              <w:bottom w:val="nil"/>
            </w:tcBorders>
          </w:tcPr>
          <w:p w:rsidR="00FA2F1A" w:rsidRDefault="005E261C">
            <w:pPr>
              <w:pStyle w:val="TableParagraph"/>
              <w:spacing w:line="256" w:lineRule="exact"/>
              <w:ind w:left="216" w:right="208"/>
              <w:jc w:val="center"/>
              <w:rPr>
                <w:sz w:val="24"/>
              </w:rPr>
            </w:pPr>
            <w:r>
              <w:rPr>
                <w:sz w:val="24"/>
              </w:rPr>
              <w:t>часов</w:t>
            </w:r>
          </w:p>
        </w:tc>
        <w:tc>
          <w:tcPr>
            <w:tcW w:w="2170" w:type="dxa"/>
            <w:tcBorders>
              <w:top w:val="nil"/>
              <w:bottom w:val="nil"/>
            </w:tcBorders>
          </w:tcPr>
          <w:p w:rsidR="00FA2F1A" w:rsidRDefault="00FA2F1A">
            <w:pPr>
              <w:pStyle w:val="TableParagraph"/>
              <w:rPr>
                <w:sz w:val="20"/>
              </w:rPr>
            </w:pPr>
          </w:p>
        </w:tc>
        <w:tc>
          <w:tcPr>
            <w:tcW w:w="2347" w:type="dxa"/>
            <w:tcBorders>
              <w:top w:val="nil"/>
              <w:bottom w:val="nil"/>
            </w:tcBorders>
          </w:tcPr>
          <w:p w:rsidR="00FA2F1A" w:rsidRDefault="005E261C">
            <w:pPr>
              <w:pStyle w:val="TableParagraph"/>
              <w:spacing w:line="256" w:lineRule="exact"/>
              <w:ind w:left="93" w:right="86"/>
              <w:jc w:val="center"/>
              <w:rPr>
                <w:sz w:val="24"/>
              </w:rPr>
            </w:pPr>
            <w:r>
              <w:rPr>
                <w:sz w:val="24"/>
              </w:rPr>
              <w:t>Белоруссии,</w:t>
            </w:r>
          </w:p>
        </w:tc>
        <w:tc>
          <w:tcPr>
            <w:tcW w:w="3855" w:type="dxa"/>
            <w:tcBorders>
              <w:top w:val="nil"/>
              <w:bottom w:val="nil"/>
            </w:tcBorders>
          </w:tcPr>
          <w:p w:rsidR="00FA2F1A" w:rsidRDefault="005E261C">
            <w:pPr>
              <w:pStyle w:val="TableParagraph"/>
              <w:tabs>
                <w:tab w:val="left" w:pos="1814"/>
                <w:tab w:val="left" w:pos="2726"/>
              </w:tabs>
              <w:spacing w:line="256" w:lineRule="exact"/>
              <w:ind w:left="111"/>
              <w:rPr>
                <w:sz w:val="24"/>
              </w:rPr>
            </w:pPr>
            <w:r>
              <w:rPr>
                <w:sz w:val="24"/>
              </w:rPr>
              <w:t>характерных</w:t>
            </w:r>
            <w:r>
              <w:rPr>
                <w:sz w:val="24"/>
              </w:rPr>
              <w:tab/>
              <w:t>черт,</w:t>
            </w:r>
            <w:r>
              <w:rPr>
                <w:sz w:val="24"/>
              </w:rPr>
              <w:tab/>
              <w:t>типичных</w:t>
            </w:r>
          </w:p>
        </w:tc>
      </w:tr>
      <w:tr w:rsidR="00FA2F1A">
        <w:trPr>
          <w:trHeight w:val="276"/>
        </w:trPr>
        <w:tc>
          <w:tcPr>
            <w:tcW w:w="1042" w:type="dxa"/>
            <w:tcBorders>
              <w:top w:val="nil"/>
              <w:bottom w:val="nil"/>
            </w:tcBorders>
          </w:tcPr>
          <w:p w:rsidR="00FA2F1A" w:rsidRDefault="00FA2F1A">
            <w:pPr>
              <w:pStyle w:val="TableParagraph"/>
              <w:rPr>
                <w:sz w:val="20"/>
              </w:rPr>
            </w:pPr>
          </w:p>
        </w:tc>
        <w:tc>
          <w:tcPr>
            <w:tcW w:w="2170" w:type="dxa"/>
            <w:tcBorders>
              <w:top w:val="nil"/>
              <w:bottom w:val="nil"/>
            </w:tcBorders>
          </w:tcPr>
          <w:p w:rsidR="00FA2F1A" w:rsidRDefault="00FA2F1A">
            <w:pPr>
              <w:pStyle w:val="TableParagraph"/>
              <w:rPr>
                <w:sz w:val="20"/>
              </w:rPr>
            </w:pPr>
          </w:p>
        </w:tc>
        <w:tc>
          <w:tcPr>
            <w:tcW w:w="2347" w:type="dxa"/>
            <w:tcBorders>
              <w:top w:val="nil"/>
              <w:bottom w:val="nil"/>
            </w:tcBorders>
          </w:tcPr>
          <w:p w:rsidR="00FA2F1A" w:rsidRDefault="005E261C">
            <w:pPr>
              <w:pStyle w:val="TableParagraph"/>
              <w:spacing w:line="256" w:lineRule="exact"/>
              <w:ind w:left="93" w:right="85"/>
              <w:jc w:val="center"/>
              <w:rPr>
                <w:sz w:val="24"/>
              </w:rPr>
            </w:pPr>
            <w:r>
              <w:rPr>
                <w:sz w:val="24"/>
              </w:rPr>
              <w:t>Украины,</w:t>
            </w:r>
          </w:p>
        </w:tc>
        <w:tc>
          <w:tcPr>
            <w:tcW w:w="3855" w:type="dxa"/>
            <w:tcBorders>
              <w:top w:val="nil"/>
              <w:bottom w:val="nil"/>
            </w:tcBorders>
          </w:tcPr>
          <w:p w:rsidR="00FA2F1A" w:rsidRDefault="005E261C">
            <w:pPr>
              <w:pStyle w:val="TableParagraph"/>
              <w:tabs>
                <w:tab w:val="left" w:pos="1440"/>
                <w:tab w:val="left" w:pos="3161"/>
              </w:tabs>
              <w:spacing w:line="256" w:lineRule="exact"/>
              <w:ind w:left="111"/>
              <w:rPr>
                <w:sz w:val="24"/>
              </w:rPr>
            </w:pPr>
            <w:r>
              <w:rPr>
                <w:sz w:val="24"/>
              </w:rPr>
              <w:t>элементов</w:t>
            </w:r>
            <w:r>
              <w:rPr>
                <w:sz w:val="24"/>
              </w:rPr>
              <w:tab/>
              <w:t>музыкального</w:t>
            </w:r>
            <w:r>
              <w:rPr>
                <w:sz w:val="24"/>
              </w:rPr>
              <w:tab/>
              <w:t>языка</w:t>
            </w:r>
          </w:p>
        </w:tc>
      </w:tr>
      <w:tr w:rsidR="00FA2F1A">
        <w:trPr>
          <w:trHeight w:val="276"/>
        </w:trPr>
        <w:tc>
          <w:tcPr>
            <w:tcW w:w="1042" w:type="dxa"/>
            <w:tcBorders>
              <w:top w:val="nil"/>
              <w:bottom w:val="nil"/>
            </w:tcBorders>
          </w:tcPr>
          <w:p w:rsidR="00FA2F1A" w:rsidRDefault="00FA2F1A">
            <w:pPr>
              <w:pStyle w:val="TableParagraph"/>
              <w:rPr>
                <w:sz w:val="20"/>
              </w:rPr>
            </w:pPr>
          </w:p>
        </w:tc>
        <w:tc>
          <w:tcPr>
            <w:tcW w:w="2170" w:type="dxa"/>
            <w:tcBorders>
              <w:top w:val="nil"/>
              <w:bottom w:val="nil"/>
            </w:tcBorders>
          </w:tcPr>
          <w:p w:rsidR="00FA2F1A" w:rsidRDefault="00FA2F1A">
            <w:pPr>
              <w:pStyle w:val="TableParagraph"/>
              <w:rPr>
                <w:sz w:val="20"/>
              </w:rPr>
            </w:pPr>
          </w:p>
        </w:tc>
        <w:tc>
          <w:tcPr>
            <w:tcW w:w="2347" w:type="dxa"/>
            <w:tcBorders>
              <w:top w:val="nil"/>
              <w:bottom w:val="nil"/>
            </w:tcBorders>
          </w:tcPr>
          <w:p w:rsidR="00FA2F1A" w:rsidRDefault="005E261C">
            <w:pPr>
              <w:pStyle w:val="TableParagraph"/>
              <w:spacing w:line="256" w:lineRule="exact"/>
              <w:ind w:left="93" w:right="87"/>
              <w:jc w:val="center"/>
              <w:rPr>
                <w:sz w:val="24"/>
              </w:rPr>
            </w:pPr>
            <w:r>
              <w:rPr>
                <w:sz w:val="24"/>
              </w:rPr>
              <w:t>Прибалтики</w:t>
            </w:r>
            <w:r>
              <w:rPr>
                <w:spacing w:val="-3"/>
                <w:sz w:val="24"/>
              </w:rPr>
              <w:t xml:space="preserve"> </w:t>
            </w:r>
            <w:r>
              <w:rPr>
                <w:sz w:val="24"/>
              </w:rPr>
              <w:t>(песни,</w:t>
            </w:r>
          </w:p>
        </w:tc>
        <w:tc>
          <w:tcPr>
            <w:tcW w:w="3855" w:type="dxa"/>
            <w:tcBorders>
              <w:top w:val="nil"/>
              <w:bottom w:val="nil"/>
            </w:tcBorders>
          </w:tcPr>
          <w:p w:rsidR="00FA2F1A" w:rsidRDefault="005E261C">
            <w:pPr>
              <w:pStyle w:val="TableParagraph"/>
              <w:spacing w:line="256" w:lineRule="exact"/>
              <w:ind w:left="111"/>
              <w:rPr>
                <w:sz w:val="24"/>
              </w:rPr>
            </w:pPr>
            <w:r>
              <w:rPr>
                <w:sz w:val="24"/>
              </w:rPr>
              <w:t>(ритм,</w:t>
            </w:r>
            <w:r>
              <w:rPr>
                <w:spacing w:val="-2"/>
                <w:sz w:val="24"/>
              </w:rPr>
              <w:t xml:space="preserve"> </w:t>
            </w:r>
            <w:r>
              <w:rPr>
                <w:sz w:val="24"/>
              </w:rPr>
              <w:t>лад,</w:t>
            </w:r>
            <w:r>
              <w:rPr>
                <w:spacing w:val="-6"/>
                <w:sz w:val="24"/>
              </w:rPr>
              <w:t xml:space="preserve"> </w:t>
            </w:r>
            <w:r>
              <w:rPr>
                <w:sz w:val="24"/>
              </w:rPr>
              <w:t>интонации).</w:t>
            </w:r>
          </w:p>
        </w:tc>
      </w:tr>
      <w:tr w:rsidR="00FA2F1A">
        <w:trPr>
          <w:trHeight w:val="276"/>
        </w:trPr>
        <w:tc>
          <w:tcPr>
            <w:tcW w:w="1042" w:type="dxa"/>
            <w:tcBorders>
              <w:top w:val="nil"/>
              <w:bottom w:val="nil"/>
            </w:tcBorders>
          </w:tcPr>
          <w:p w:rsidR="00FA2F1A" w:rsidRDefault="00FA2F1A">
            <w:pPr>
              <w:pStyle w:val="TableParagraph"/>
              <w:rPr>
                <w:sz w:val="20"/>
              </w:rPr>
            </w:pPr>
          </w:p>
        </w:tc>
        <w:tc>
          <w:tcPr>
            <w:tcW w:w="2170" w:type="dxa"/>
            <w:tcBorders>
              <w:top w:val="nil"/>
              <w:bottom w:val="nil"/>
            </w:tcBorders>
          </w:tcPr>
          <w:p w:rsidR="00FA2F1A" w:rsidRDefault="00FA2F1A">
            <w:pPr>
              <w:pStyle w:val="TableParagraph"/>
              <w:rPr>
                <w:sz w:val="20"/>
              </w:rPr>
            </w:pPr>
          </w:p>
        </w:tc>
        <w:tc>
          <w:tcPr>
            <w:tcW w:w="2347" w:type="dxa"/>
            <w:tcBorders>
              <w:top w:val="nil"/>
              <w:bottom w:val="nil"/>
            </w:tcBorders>
          </w:tcPr>
          <w:p w:rsidR="00FA2F1A" w:rsidRDefault="005E261C">
            <w:pPr>
              <w:pStyle w:val="TableParagraph"/>
              <w:spacing w:line="256" w:lineRule="exact"/>
              <w:ind w:left="93" w:right="81"/>
              <w:jc w:val="center"/>
              <w:rPr>
                <w:sz w:val="24"/>
              </w:rPr>
            </w:pPr>
            <w:r>
              <w:rPr>
                <w:sz w:val="24"/>
              </w:rPr>
              <w:t>танцы,</w:t>
            </w:r>
            <w:r>
              <w:rPr>
                <w:spacing w:val="-5"/>
                <w:sz w:val="24"/>
              </w:rPr>
              <w:t xml:space="preserve"> </w:t>
            </w:r>
            <w:r>
              <w:rPr>
                <w:sz w:val="24"/>
              </w:rPr>
              <w:t>обычаи,</w:t>
            </w:r>
          </w:p>
        </w:tc>
        <w:tc>
          <w:tcPr>
            <w:tcW w:w="3855" w:type="dxa"/>
            <w:tcBorders>
              <w:top w:val="nil"/>
              <w:bottom w:val="nil"/>
            </w:tcBorders>
          </w:tcPr>
          <w:p w:rsidR="00FA2F1A" w:rsidRDefault="005E261C">
            <w:pPr>
              <w:pStyle w:val="TableParagraph"/>
              <w:tabs>
                <w:tab w:val="left" w:pos="1536"/>
                <w:tab w:val="left" w:pos="1877"/>
                <w:tab w:val="left" w:pos="3051"/>
              </w:tabs>
              <w:spacing w:line="256" w:lineRule="exact"/>
              <w:ind w:left="111"/>
              <w:rPr>
                <w:sz w:val="24"/>
              </w:rPr>
            </w:pPr>
            <w:r>
              <w:rPr>
                <w:sz w:val="24"/>
              </w:rPr>
              <w:t>Знакомство</w:t>
            </w:r>
            <w:r>
              <w:rPr>
                <w:sz w:val="24"/>
              </w:rPr>
              <w:tab/>
              <w:t>с</w:t>
            </w:r>
            <w:r>
              <w:rPr>
                <w:sz w:val="24"/>
              </w:rPr>
              <w:tab/>
              <w:t>внешним</w:t>
            </w:r>
            <w:r>
              <w:rPr>
                <w:sz w:val="24"/>
              </w:rPr>
              <w:tab/>
              <w:t>видом,</w:t>
            </w:r>
          </w:p>
        </w:tc>
      </w:tr>
      <w:tr w:rsidR="00FA2F1A">
        <w:trPr>
          <w:trHeight w:val="275"/>
        </w:trPr>
        <w:tc>
          <w:tcPr>
            <w:tcW w:w="1042" w:type="dxa"/>
            <w:tcBorders>
              <w:top w:val="nil"/>
              <w:bottom w:val="nil"/>
            </w:tcBorders>
          </w:tcPr>
          <w:p w:rsidR="00FA2F1A" w:rsidRDefault="00FA2F1A">
            <w:pPr>
              <w:pStyle w:val="TableParagraph"/>
              <w:rPr>
                <w:sz w:val="20"/>
              </w:rPr>
            </w:pPr>
          </w:p>
        </w:tc>
        <w:tc>
          <w:tcPr>
            <w:tcW w:w="2170" w:type="dxa"/>
            <w:tcBorders>
              <w:top w:val="nil"/>
              <w:bottom w:val="nil"/>
            </w:tcBorders>
          </w:tcPr>
          <w:p w:rsidR="00FA2F1A" w:rsidRDefault="00FA2F1A">
            <w:pPr>
              <w:pStyle w:val="TableParagraph"/>
              <w:rPr>
                <w:sz w:val="20"/>
              </w:rPr>
            </w:pPr>
          </w:p>
        </w:tc>
        <w:tc>
          <w:tcPr>
            <w:tcW w:w="2347" w:type="dxa"/>
            <w:tcBorders>
              <w:top w:val="nil"/>
              <w:bottom w:val="nil"/>
            </w:tcBorders>
          </w:tcPr>
          <w:p w:rsidR="00FA2F1A" w:rsidRDefault="005E261C">
            <w:pPr>
              <w:pStyle w:val="TableParagraph"/>
              <w:spacing w:line="256" w:lineRule="exact"/>
              <w:ind w:left="93" w:right="83"/>
              <w:jc w:val="center"/>
              <w:rPr>
                <w:sz w:val="24"/>
              </w:rPr>
            </w:pPr>
            <w:r>
              <w:rPr>
                <w:sz w:val="24"/>
              </w:rPr>
              <w:t>музыкальные</w:t>
            </w:r>
          </w:p>
        </w:tc>
        <w:tc>
          <w:tcPr>
            <w:tcW w:w="3855" w:type="dxa"/>
            <w:tcBorders>
              <w:top w:val="nil"/>
              <w:bottom w:val="nil"/>
            </w:tcBorders>
          </w:tcPr>
          <w:p w:rsidR="00FA2F1A" w:rsidRDefault="005E261C">
            <w:pPr>
              <w:pStyle w:val="TableParagraph"/>
              <w:tabs>
                <w:tab w:val="left" w:pos="2039"/>
                <w:tab w:val="left" w:pos="3617"/>
              </w:tabs>
              <w:spacing w:line="256" w:lineRule="exact"/>
              <w:ind w:left="111"/>
              <w:rPr>
                <w:sz w:val="24"/>
              </w:rPr>
            </w:pPr>
            <w:r>
              <w:rPr>
                <w:sz w:val="24"/>
              </w:rPr>
              <w:t>особенностями</w:t>
            </w:r>
            <w:r>
              <w:rPr>
                <w:sz w:val="24"/>
              </w:rPr>
              <w:tab/>
              <w:t>исполнения</w:t>
            </w:r>
            <w:r>
              <w:rPr>
                <w:sz w:val="24"/>
              </w:rPr>
              <w:tab/>
              <w:t>и</w:t>
            </w:r>
          </w:p>
        </w:tc>
      </w:tr>
      <w:tr w:rsidR="00FA2F1A">
        <w:trPr>
          <w:trHeight w:val="279"/>
        </w:trPr>
        <w:tc>
          <w:tcPr>
            <w:tcW w:w="1042" w:type="dxa"/>
            <w:tcBorders>
              <w:top w:val="nil"/>
              <w:bottom w:val="nil"/>
            </w:tcBorders>
          </w:tcPr>
          <w:p w:rsidR="00FA2F1A" w:rsidRDefault="00FA2F1A">
            <w:pPr>
              <w:pStyle w:val="TableParagraph"/>
              <w:rPr>
                <w:sz w:val="20"/>
              </w:rPr>
            </w:pPr>
          </w:p>
        </w:tc>
        <w:tc>
          <w:tcPr>
            <w:tcW w:w="2170" w:type="dxa"/>
            <w:tcBorders>
              <w:top w:val="nil"/>
              <w:bottom w:val="nil"/>
            </w:tcBorders>
          </w:tcPr>
          <w:p w:rsidR="00FA2F1A" w:rsidRDefault="00FA2F1A">
            <w:pPr>
              <w:pStyle w:val="TableParagraph"/>
              <w:rPr>
                <w:sz w:val="20"/>
              </w:rPr>
            </w:pPr>
          </w:p>
        </w:tc>
        <w:tc>
          <w:tcPr>
            <w:tcW w:w="2347" w:type="dxa"/>
            <w:tcBorders>
              <w:top w:val="nil"/>
              <w:bottom w:val="nil"/>
            </w:tcBorders>
          </w:tcPr>
          <w:p w:rsidR="00FA2F1A" w:rsidRDefault="005E261C">
            <w:pPr>
              <w:pStyle w:val="TableParagraph"/>
              <w:spacing w:line="259" w:lineRule="exact"/>
              <w:ind w:left="93" w:right="76"/>
              <w:jc w:val="center"/>
              <w:rPr>
                <w:sz w:val="24"/>
              </w:rPr>
            </w:pPr>
            <w:r>
              <w:rPr>
                <w:sz w:val="24"/>
              </w:rPr>
              <w:t>инструменты)</w:t>
            </w:r>
          </w:p>
        </w:tc>
        <w:tc>
          <w:tcPr>
            <w:tcW w:w="3855" w:type="dxa"/>
            <w:tcBorders>
              <w:top w:val="nil"/>
              <w:bottom w:val="nil"/>
            </w:tcBorders>
          </w:tcPr>
          <w:p w:rsidR="00FA2F1A" w:rsidRDefault="005E261C">
            <w:pPr>
              <w:pStyle w:val="TableParagraph"/>
              <w:spacing w:line="259" w:lineRule="exact"/>
              <w:ind w:left="111"/>
              <w:rPr>
                <w:sz w:val="24"/>
              </w:rPr>
            </w:pPr>
            <w:r>
              <w:rPr>
                <w:sz w:val="24"/>
              </w:rPr>
              <w:t>звучания</w:t>
            </w:r>
            <w:r>
              <w:rPr>
                <w:spacing w:val="-3"/>
                <w:sz w:val="24"/>
              </w:rPr>
              <w:t xml:space="preserve"> </w:t>
            </w:r>
            <w:r>
              <w:rPr>
                <w:sz w:val="24"/>
              </w:rPr>
              <w:t>народных</w:t>
            </w:r>
            <w:r>
              <w:rPr>
                <w:spacing w:val="-7"/>
                <w:sz w:val="24"/>
              </w:rPr>
              <w:t xml:space="preserve"> </w:t>
            </w:r>
            <w:r>
              <w:rPr>
                <w:sz w:val="24"/>
              </w:rPr>
              <w:t>инструментов.</w:t>
            </w:r>
          </w:p>
        </w:tc>
      </w:tr>
      <w:tr w:rsidR="00FA2F1A">
        <w:trPr>
          <w:trHeight w:val="278"/>
        </w:trPr>
        <w:tc>
          <w:tcPr>
            <w:tcW w:w="1042" w:type="dxa"/>
          </w:tcPr>
          <w:p w:rsidR="00FA2F1A" w:rsidRDefault="005E261C">
            <w:pPr>
              <w:pStyle w:val="TableParagraph"/>
              <w:spacing w:line="258" w:lineRule="exact"/>
              <w:ind w:left="216" w:right="202"/>
              <w:jc w:val="center"/>
              <w:rPr>
                <w:sz w:val="24"/>
              </w:rPr>
            </w:pPr>
            <w:r>
              <w:rPr>
                <w:sz w:val="24"/>
              </w:rPr>
              <w:t>Б)</w:t>
            </w:r>
          </w:p>
        </w:tc>
        <w:tc>
          <w:tcPr>
            <w:tcW w:w="2170" w:type="dxa"/>
          </w:tcPr>
          <w:p w:rsidR="00FA2F1A" w:rsidRDefault="005E261C">
            <w:pPr>
              <w:pStyle w:val="TableParagraph"/>
              <w:spacing w:line="258" w:lineRule="exact"/>
              <w:ind w:left="111" w:right="101"/>
              <w:jc w:val="center"/>
              <w:rPr>
                <w:sz w:val="24"/>
              </w:rPr>
            </w:pPr>
            <w:r>
              <w:rPr>
                <w:sz w:val="24"/>
              </w:rPr>
              <w:t>Кавказские</w:t>
            </w:r>
          </w:p>
        </w:tc>
        <w:tc>
          <w:tcPr>
            <w:tcW w:w="2347" w:type="dxa"/>
          </w:tcPr>
          <w:p w:rsidR="00FA2F1A" w:rsidRDefault="005E261C">
            <w:pPr>
              <w:pStyle w:val="TableParagraph"/>
              <w:spacing w:line="258" w:lineRule="exact"/>
              <w:ind w:left="93" w:right="83"/>
              <w:jc w:val="center"/>
              <w:rPr>
                <w:sz w:val="24"/>
              </w:rPr>
            </w:pPr>
            <w:r>
              <w:rPr>
                <w:sz w:val="24"/>
              </w:rPr>
              <w:t>Музыкальные</w:t>
            </w:r>
          </w:p>
        </w:tc>
        <w:tc>
          <w:tcPr>
            <w:tcW w:w="3855" w:type="dxa"/>
            <w:tcBorders>
              <w:top w:val="nil"/>
            </w:tcBorders>
          </w:tcPr>
          <w:p w:rsidR="00FA2F1A" w:rsidRDefault="005E261C">
            <w:pPr>
              <w:pStyle w:val="TableParagraph"/>
              <w:tabs>
                <w:tab w:val="left" w:pos="1709"/>
                <w:tab w:val="left" w:pos="2198"/>
                <w:tab w:val="left" w:pos="2908"/>
              </w:tabs>
              <w:spacing w:line="259" w:lineRule="exact"/>
              <w:ind w:left="111"/>
              <w:rPr>
                <w:sz w:val="24"/>
              </w:rPr>
            </w:pPr>
            <w:r>
              <w:rPr>
                <w:sz w:val="24"/>
              </w:rPr>
              <w:t>Определение</w:t>
            </w:r>
            <w:r>
              <w:rPr>
                <w:sz w:val="24"/>
              </w:rPr>
              <w:tab/>
              <w:t>на</w:t>
            </w:r>
            <w:r>
              <w:rPr>
                <w:sz w:val="24"/>
              </w:rPr>
              <w:tab/>
              <w:t>слух</w:t>
            </w:r>
            <w:r>
              <w:rPr>
                <w:sz w:val="24"/>
              </w:rPr>
              <w:tab/>
              <w:t>тембров</w:t>
            </w:r>
          </w:p>
        </w:tc>
      </w:tr>
    </w:tbl>
    <w:p w:rsidR="00FA2F1A" w:rsidRDefault="00FA2F1A">
      <w:pPr>
        <w:spacing w:line="259" w:lineRule="exact"/>
        <w:rPr>
          <w:sz w:val="24"/>
        </w:rPr>
        <w:sectPr w:rsidR="00FA2F1A">
          <w:pgSz w:w="11910" w:h="16840"/>
          <w:pgMar w:top="1120" w:right="0" w:bottom="2120" w:left="860" w:header="0" w:footer="1936" w:gutter="0"/>
          <w:cols w:space="720"/>
        </w:sect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
        <w:gridCol w:w="2170"/>
        <w:gridCol w:w="2347"/>
        <w:gridCol w:w="3855"/>
      </w:tblGrid>
      <w:tr w:rsidR="00FA2F1A">
        <w:trPr>
          <w:trHeight w:val="4416"/>
        </w:trPr>
        <w:tc>
          <w:tcPr>
            <w:tcW w:w="1042" w:type="dxa"/>
          </w:tcPr>
          <w:p w:rsidR="00FA2F1A" w:rsidRDefault="005E261C">
            <w:pPr>
              <w:pStyle w:val="TableParagraph"/>
              <w:spacing w:line="263" w:lineRule="exact"/>
              <w:ind w:left="278"/>
              <w:rPr>
                <w:sz w:val="24"/>
              </w:rPr>
            </w:pPr>
            <w:r>
              <w:rPr>
                <w:sz w:val="24"/>
              </w:rPr>
              <w:lastRenderedPageBreak/>
              <w:t>2—6</w:t>
            </w:r>
          </w:p>
          <w:p w:rsidR="00FA2F1A" w:rsidRDefault="005E261C">
            <w:pPr>
              <w:pStyle w:val="TableParagraph"/>
              <w:spacing w:before="4" w:line="237" w:lineRule="auto"/>
              <w:ind w:left="235" w:right="209" w:firstLine="134"/>
              <w:rPr>
                <w:sz w:val="24"/>
              </w:rPr>
            </w:pPr>
            <w:r>
              <w:rPr>
                <w:sz w:val="24"/>
              </w:rPr>
              <w:t>уч.</w:t>
            </w:r>
            <w:r>
              <w:rPr>
                <w:spacing w:val="1"/>
                <w:sz w:val="24"/>
              </w:rPr>
              <w:t xml:space="preserve"> </w:t>
            </w:r>
            <w:r>
              <w:rPr>
                <w:sz w:val="24"/>
              </w:rPr>
              <w:t>часов</w:t>
            </w:r>
          </w:p>
        </w:tc>
        <w:tc>
          <w:tcPr>
            <w:tcW w:w="2170" w:type="dxa"/>
          </w:tcPr>
          <w:p w:rsidR="00FA2F1A" w:rsidRDefault="005E261C" w:rsidP="002C484E">
            <w:pPr>
              <w:pStyle w:val="TableParagraph"/>
              <w:spacing w:line="263" w:lineRule="exact"/>
              <w:ind w:left="111" w:right="101"/>
              <w:jc w:val="center"/>
              <w:rPr>
                <w:sz w:val="24"/>
              </w:rPr>
            </w:pPr>
            <w:r>
              <w:rPr>
                <w:sz w:val="24"/>
              </w:rPr>
              <w:t>мелодии</w:t>
            </w:r>
            <w:r>
              <w:rPr>
                <w:spacing w:val="-3"/>
                <w:sz w:val="24"/>
              </w:rPr>
              <w:t xml:space="preserve"> </w:t>
            </w:r>
            <w:r>
              <w:rPr>
                <w:sz w:val="24"/>
              </w:rPr>
              <w:t>и</w:t>
            </w:r>
            <w:r>
              <w:rPr>
                <w:spacing w:val="-3"/>
                <w:sz w:val="24"/>
              </w:rPr>
              <w:t xml:space="preserve"> </w:t>
            </w:r>
            <w:r>
              <w:rPr>
                <w:sz w:val="24"/>
              </w:rPr>
              <w:t>ритмы</w:t>
            </w:r>
          </w:p>
        </w:tc>
        <w:tc>
          <w:tcPr>
            <w:tcW w:w="2347" w:type="dxa"/>
          </w:tcPr>
          <w:p w:rsidR="00FA2F1A" w:rsidRDefault="005E261C">
            <w:pPr>
              <w:pStyle w:val="TableParagraph"/>
              <w:ind w:left="138" w:right="123"/>
              <w:jc w:val="center"/>
              <w:rPr>
                <w:sz w:val="24"/>
              </w:rPr>
            </w:pPr>
            <w:r>
              <w:rPr>
                <w:sz w:val="24"/>
              </w:rPr>
              <w:t>традиции</w:t>
            </w:r>
            <w:r>
              <w:rPr>
                <w:spacing w:val="2"/>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народные</w:t>
            </w:r>
            <w:r>
              <w:rPr>
                <w:spacing w:val="1"/>
                <w:sz w:val="24"/>
              </w:rPr>
              <w:t xml:space="preserve"> </w:t>
            </w:r>
            <w:r>
              <w:rPr>
                <w:sz w:val="24"/>
              </w:rPr>
              <w:t>инструменты и</w:t>
            </w:r>
            <w:r>
              <w:rPr>
                <w:spacing w:val="-57"/>
                <w:sz w:val="24"/>
              </w:rPr>
              <w:t xml:space="preserve"> </w:t>
            </w:r>
            <w:r>
              <w:rPr>
                <w:sz w:val="24"/>
              </w:rPr>
              <w:t>жанры.</w:t>
            </w:r>
          </w:p>
          <w:p w:rsidR="00FA2F1A" w:rsidRDefault="005E261C">
            <w:pPr>
              <w:pStyle w:val="TableParagraph"/>
              <w:ind w:left="250" w:right="235"/>
              <w:jc w:val="center"/>
              <w:rPr>
                <w:sz w:val="24"/>
              </w:rPr>
            </w:pPr>
            <w:r>
              <w:rPr>
                <w:sz w:val="24"/>
              </w:rPr>
              <w:t>Композиторы и</w:t>
            </w:r>
            <w:r>
              <w:rPr>
                <w:spacing w:val="1"/>
                <w:sz w:val="24"/>
              </w:rPr>
              <w:t xml:space="preserve"> </w:t>
            </w:r>
            <w:r>
              <w:rPr>
                <w:sz w:val="24"/>
              </w:rPr>
              <w:t>музыканты-</w:t>
            </w:r>
            <w:r>
              <w:rPr>
                <w:spacing w:val="1"/>
                <w:sz w:val="24"/>
              </w:rPr>
              <w:t xml:space="preserve"> </w:t>
            </w:r>
            <w:r>
              <w:rPr>
                <w:sz w:val="24"/>
              </w:rPr>
              <w:t>исполнители</w:t>
            </w:r>
            <w:r>
              <w:rPr>
                <w:spacing w:val="1"/>
                <w:sz w:val="24"/>
              </w:rPr>
              <w:t xml:space="preserve"> </w:t>
            </w:r>
            <w:r>
              <w:rPr>
                <w:sz w:val="24"/>
              </w:rPr>
              <w:t>Грузии, Армении,</w:t>
            </w:r>
            <w:r>
              <w:rPr>
                <w:spacing w:val="-57"/>
                <w:sz w:val="24"/>
              </w:rPr>
              <w:t xml:space="preserve"> </w:t>
            </w:r>
            <w:r>
              <w:rPr>
                <w:sz w:val="24"/>
              </w:rPr>
              <w:t>Азербайджана.</w:t>
            </w:r>
          </w:p>
          <w:p w:rsidR="00FA2F1A" w:rsidRDefault="005E261C">
            <w:pPr>
              <w:pStyle w:val="TableParagraph"/>
              <w:ind w:left="120" w:right="105" w:firstLine="5"/>
              <w:jc w:val="center"/>
              <w:rPr>
                <w:sz w:val="24"/>
              </w:rPr>
            </w:pPr>
            <w:r>
              <w:rPr>
                <w:sz w:val="24"/>
              </w:rPr>
              <w:t>Близость</w:t>
            </w:r>
            <w:r>
              <w:rPr>
                <w:spacing w:val="1"/>
                <w:sz w:val="24"/>
              </w:rPr>
              <w:t xml:space="preserve"> </w:t>
            </w:r>
            <w:r>
              <w:rPr>
                <w:sz w:val="24"/>
              </w:rPr>
              <w:t>музыкальной</w:t>
            </w:r>
            <w:r>
              <w:rPr>
                <w:spacing w:val="1"/>
                <w:sz w:val="24"/>
              </w:rPr>
              <w:t xml:space="preserve"> </w:t>
            </w:r>
            <w:r>
              <w:rPr>
                <w:sz w:val="24"/>
              </w:rPr>
              <w:t>культуры</w:t>
            </w:r>
            <w:r>
              <w:rPr>
                <w:spacing w:val="-8"/>
                <w:sz w:val="24"/>
              </w:rPr>
              <w:t xml:space="preserve"> </w:t>
            </w:r>
            <w:r>
              <w:rPr>
                <w:sz w:val="24"/>
              </w:rPr>
              <w:t>этих</w:t>
            </w:r>
            <w:r>
              <w:rPr>
                <w:spacing w:val="-12"/>
                <w:sz w:val="24"/>
              </w:rPr>
              <w:t xml:space="preserve"> </w:t>
            </w:r>
            <w:r>
              <w:rPr>
                <w:sz w:val="24"/>
              </w:rPr>
              <w:t>стран</w:t>
            </w:r>
            <w:r>
              <w:rPr>
                <w:spacing w:val="-57"/>
                <w:sz w:val="24"/>
              </w:rPr>
              <w:t xml:space="preserve"> </w:t>
            </w:r>
            <w:r>
              <w:rPr>
                <w:sz w:val="24"/>
              </w:rPr>
              <w:t>с российскими</w:t>
            </w:r>
            <w:r>
              <w:rPr>
                <w:spacing w:val="1"/>
                <w:sz w:val="24"/>
              </w:rPr>
              <w:t xml:space="preserve"> </w:t>
            </w:r>
            <w:r>
              <w:rPr>
                <w:sz w:val="24"/>
              </w:rPr>
              <w:t>республиками</w:t>
            </w:r>
          </w:p>
          <w:p w:rsidR="00FA2F1A" w:rsidRDefault="005E261C">
            <w:pPr>
              <w:pStyle w:val="TableParagraph"/>
              <w:spacing w:line="267" w:lineRule="exact"/>
              <w:ind w:left="93" w:right="78"/>
              <w:jc w:val="center"/>
              <w:rPr>
                <w:sz w:val="24"/>
              </w:rPr>
            </w:pPr>
            <w:r>
              <w:rPr>
                <w:sz w:val="24"/>
              </w:rPr>
              <w:t>Северного</w:t>
            </w:r>
            <w:r>
              <w:rPr>
                <w:spacing w:val="-2"/>
                <w:sz w:val="24"/>
              </w:rPr>
              <w:t xml:space="preserve"> </w:t>
            </w:r>
            <w:r>
              <w:rPr>
                <w:sz w:val="24"/>
              </w:rPr>
              <w:t>Кавказа</w:t>
            </w:r>
          </w:p>
        </w:tc>
        <w:tc>
          <w:tcPr>
            <w:tcW w:w="3855" w:type="dxa"/>
            <w:vMerge w:val="restart"/>
          </w:tcPr>
          <w:p w:rsidR="00FA2F1A" w:rsidRDefault="005E261C">
            <w:pPr>
              <w:pStyle w:val="TableParagraph"/>
              <w:spacing w:line="263" w:lineRule="exact"/>
              <w:ind w:left="111"/>
              <w:rPr>
                <w:sz w:val="24"/>
              </w:rPr>
            </w:pPr>
            <w:r>
              <w:rPr>
                <w:sz w:val="24"/>
              </w:rPr>
              <w:t>инструментов.</w:t>
            </w:r>
          </w:p>
          <w:p w:rsidR="00FA2F1A" w:rsidRDefault="005E261C">
            <w:pPr>
              <w:pStyle w:val="TableParagraph"/>
              <w:spacing w:before="4" w:line="237" w:lineRule="auto"/>
              <w:ind w:left="111" w:right="101"/>
              <w:jc w:val="both"/>
              <w:rPr>
                <w:sz w:val="24"/>
              </w:rPr>
            </w:pPr>
            <w:r>
              <w:rPr>
                <w:sz w:val="24"/>
              </w:rPr>
              <w:t>Классификация</w:t>
            </w:r>
            <w:r>
              <w:rPr>
                <w:spacing w:val="1"/>
                <w:sz w:val="24"/>
              </w:rPr>
              <w:t xml:space="preserve"> </w:t>
            </w:r>
            <w:r>
              <w:rPr>
                <w:sz w:val="24"/>
              </w:rPr>
              <w:t>на</w:t>
            </w:r>
            <w:r>
              <w:rPr>
                <w:spacing w:val="1"/>
                <w:sz w:val="24"/>
              </w:rPr>
              <w:t xml:space="preserve"> </w:t>
            </w:r>
            <w:r>
              <w:rPr>
                <w:sz w:val="24"/>
              </w:rPr>
              <w:t>группы</w:t>
            </w:r>
            <w:r>
              <w:rPr>
                <w:spacing w:val="1"/>
                <w:sz w:val="24"/>
              </w:rPr>
              <w:t xml:space="preserve"> </w:t>
            </w:r>
            <w:r>
              <w:rPr>
                <w:sz w:val="24"/>
              </w:rPr>
              <w:t>духовых,</w:t>
            </w:r>
            <w:r>
              <w:rPr>
                <w:spacing w:val="6"/>
                <w:sz w:val="24"/>
              </w:rPr>
              <w:t xml:space="preserve"> </w:t>
            </w:r>
            <w:r>
              <w:rPr>
                <w:sz w:val="24"/>
              </w:rPr>
              <w:t>ударных,</w:t>
            </w:r>
            <w:r>
              <w:rPr>
                <w:spacing w:val="1"/>
                <w:sz w:val="24"/>
              </w:rPr>
              <w:t xml:space="preserve"> </w:t>
            </w:r>
            <w:r>
              <w:rPr>
                <w:sz w:val="24"/>
              </w:rPr>
              <w:t>струнных.</w:t>
            </w:r>
          </w:p>
          <w:p w:rsidR="00FA2F1A" w:rsidRDefault="005E261C">
            <w:pPr>
              <w:pStyle w:val="TableParagraph"/>
              <w:tabs>
                <w:tab w:val="left" w:pos="2285"/>
                <w:tab w:val="left" w:pos="3511"/>
              </w:tabs>
              <w:spacing w:before="4"/>
              <w:ind w:left="111" w:right="91"/>
              <w:jc w:val="both"/>
              <w:rPr>
                <w:sz w:val="24"/>
              </w:rPr>
            </w:pPr>
            <w:r>
              <w:rPr>
                <w:sz w:val="24"/>
              </w:rPr>
              <w:t>Музыкальная викторина на знание</w:t>
            </w:r>
            <w:r>
              <w:rPr>
                <w:spacing w:val="1"/>
                <w:sz w:val="24"/>
              </w:rPr>
              <w:t xml:space="preserve"> </w:t>
            </w:r>
            <w:r>
              <w:rPr>
                <w:sz w:val="24"/>
              </w:rPr>
              <w:t>тембров</w:t>
            </w:r>
            <w:r>
              <w:rPr>
                <w:spacing w:val="1"/>
                <w:sz w:val="24"/>
              </w:rPr>
              <w:t xml:space="preserve"> </w:t>
            </w:r>
            <w:r>
              <w:rPr>
                <w:sz w:val="24"/>
              </w:rPr>
              <w:t>народных</w:t>
            </w:r>
            <w:r>
              <w:rPr>
                <w:spacing w:val="1"/>
                <w:sz w:val="24"/>
              </w:rPr>
              <w:t xml:space="preserve"> </w:t>
            </w:r>
            <w:r>
              <w:rPr>
                <w:sz w:val="24"/>
              </w:rPr>
              <w:t>инструментов.</w:t>
            </w:r>
            <w:r>
              <w:rPr>
                <w:spacing w:val="1"/>
                <w:sz w:val="24"/>
              </w:rPr>
              <w:t xml:space="preserve"> </w:t>
            </w:r>
            <w:r>
              <w:rPr>
                <w:sz w:val="24"/>
              </w:rPr>
              <w:t>Двигательная</w:t>
            </w:r>
            <w:r>
              <w:rPr>
                <w:sz w:val="24"/>
              </w:rPr>
              <w:tab/>
              <w:t>игра</w:t>
            </w:r>
            <w:r>
              <w:rPr>
                <w:sz w:val="24"/>
              </w:rPr>
              <w:tab/>
            </w:r>
            <w:r>
              <w:rPr>
                <w:spacing w:val="-4"/>
                <w:sz w:val="24"/>
              </w:rPr>
              <w:t>—</w:t>
            </w:r>
            <w:r>
              <w:rPr>
                <w:spacing w:val="-58"/>
                <w:sz w:val="24"/>
              </w:rPr>
              <w:t xml:space="preserve"> </w:t>
            </w:r>
            <w:r>
              <w:rPr>
                <w:sz w:val="24"/>
              </w:rPr>
              <w:t>импровизация-подражание игре на</w:t>
            </w:r>
            <w:r>
              <w:rPr>
                <w:spacing w:val="1"/>
                <w:sz w:val="24"/>
              </w:rPr>
              <w:t xml:space="preserve"> </w:t>
            </w:r>
            <w:r>
              <w:rPr>
                <w:sz w:val="24"/>
              </w:rPr>
              <w:t>музыкальных</w:t>
            </w:r>
            <w:r>
              <w:rPr>
                <w:spacing w:val="-5"/>
                <w:sz w:val="24"/>
              </w:rPr>
              <w:t xml:space="preserve"> </w:t>
            </w:r>
            <w:r>
              <w:rPr>
                <w:sz w:val="24"/>
              </w:rPr>
              <w:t>инструментах.</w:t>
            </w:r>
          </w:p>
          <w:p w:rsidR="00FA2F1A" w:rsidRDefault="005E261C">
            <w:pPr>
              <w:pStyle w:val="TableParagraph"/>
              <w:ind w:left="111" w:right="95"/>
              <w:jc w:val="both"/>
              <w:rPr>
                <w:sz w:val="24"/>
              </w:rPr>
            </w:pPr>
            <w:r>
              <w:rPr>
                <w:sz w:val="24"/>
              </w:rPr>
              <w:t>Сравнение</w:t>
            </w:r>
            <w:r>
              <w:rPr>
                <w:spacing w:val="1"/>
                <w:sz w:val="24"/>
              </w:rPr>
              <w:t xml:space="preserve"> </w:t>
            </w:r>
            <w:r>
              <w:rPr>
                <w:sz w:val="24"/>
              </w:rPr>
              <w:t>интонаций,</w:t>
            </w:r>
            <w:r>
              <w:rPr>
                <w:spacing w:val="1"/>
                <w:sz w:val="24"/>
              </w:rPr>
              <w:t xml:space="preserve"> </w:t>
            </w:r>
            <w:r>
              <w:rPr>
                <w:sz w:val="24"/>
              </w:rPr>
              <w:t>жанров,</w:t>
            </w:r>
            <w:r>
              <w:rPr>
                <w:spacing w:val="1"/>
                <w:sz w:val="24"/>
              </w:rPr>
              <w:t xml:space="preserve"> </w:t>
            </w:r>
            <w:r>
              <w:rPr>
                <w:sz w:val="24"/>
              </w:rPr>
              <w:t>ладов,</w:t>
            </w:r>
            <w:r>
              <w:rPr>
                <w:spacing w:val="1"/>
                <w:sz w:val="24"/>
              </w:rPr>
              <w:t xml:space="preserve"> </w:t>
            </w:r>
            <w:r>
              <w:rPr>
                <w:sz w:val="24"/>
              </w:rPr>
              <w:t>инструментов</w:t>
            </w:r>
            <w:r>
              <w:rPr>
                <w:spacing w:val="1"/>
                <w:sz w:val="24"/>
              </w:rPr>
              <w:t xml:space="preserve"> </w:t>
            </w:r>
            <w:r>
              <w:rPr>
                <w:sz w:val="24"/>
              </w:rPr>
              <w:t>других</w:t>
            </w:r>
            <w:r>
              <w:rPr>
                <w:spacing w:val="-57"/>
                <w:sz w:val="24"/>
              </w:rPr>
              <w:t xml:space="preserve"> </w:t>
            </w:r>
            <w:r>
              <w:rPr>
                <w:sz w:val="24"/>
              </w:rPr>
              <w:t>народов</w:t>
            </w:r>
            <w:r>
              <w:rPr>
                <w:spacing w:val="1"/>
                <w:sz w:val="24"/>
              </w:rPr>
              <w:t xml:space="preserve"> </w:t>
            </w:r>
            <w:r>
              <w:rPr>
                <w:sz w:val="24"/>
              </w:rPr>
              <w:t>с</w:t>
            </w:r>
            <w:r>
              <w:rPr>
                <w:spacing w:val="1"/>
                <w:sz w:val="24"/>
              </w:rPr>
              <w:t xml:space="preserve"> </w:t>
            </w:r>
            <w:r>
              <w:rPr>
                <w:sz w:val="24"/>
              </w:rPr>
              <w:t>фольклорными</w:t>
            </w:r>
            <w:r>
              <w:rPr>
                <w:spacing w:val="1"/>
                <w:sz w:val="24"/>
              </w:rPr>
              <w:t xml:space="preserve"> </w:t>
            </w:r>
            <w:r>
              <w:rPr>
                <w:sz w:val="24"/>
              </w:rPr>
              <w:t>элементами</w:t>
            </w:r>
            <w:r>
              <w:rPr>
                <w:spacing w:val="2"/>
                <w:sz w:val="24"/>
              </w:rPr>
              <w:t xml:space="preserve"> </w:t>
            </w:r>
            <w:r>
              <w:rPr>
                <w:sz w:val="24"/>
              </w:rPr>
              <w:t>народов</w:t>
            </w:r>
            <w:r>
              <w:rPr>
                <w:spacing w:val="-2"/>
                <w:sz w:val="24"/>
              </w:rPr>
              <w:t xml:space="preserve"> </w:t>
            </w:r>
            <w:r>
              <w:rPr>
                <w:sz w:val="24"/>
              </w:rPr>
              <w:t>России.</w:t>
            </w:r>
          </w:p>
          <w:p w:rsidR="00FA2F1A" w:rsidRDefault="005E261C">
            <w:pPr>
              <w:pStyle w:val="TableParagraph"/>
              <w:ind w:left="111" w:right="96"/>
              <w:jc w:val="both"/>
              <w:rPr>
                <w:sz w:val="24"/>
              </w:rPr>
            </w:pPr>
            <w:r>
              <w:rPr>
                <w:sz w:val="24"/>
              </w:rPr>
              <w:t>Разучивание</w:t>
            </w:r>
            <w:r>
              <w:rPr>
                <w:spacing w:val="1"/>
                <w:sz w:val="24"/>
              </w:rPr>
              <w:t xml:space="preserve"> </w:t>
            </w:r>
            <w:r>
              <w:rPr>
                <w:sz w:val="24"/>
              </w:rPr>
              <w:t>и</w:t>
            </w:r>
            <w:r>
              <w:rPr>
                <w:spacing w:val="1"/>
                <w:sz w:val="24"/>
              </w:rPr>
              <w:t xml:space="preserve"> </w:t>
            </w:r>
            <w:r>
              <w:rPr>
                <w:sz w:val="24"/>
              </w:rPr>
              <w:t>исполнение</w:t>
            </w:r>
            <w:r>
              <w:rPr>
                <w:spacing w:val="1"/>
                <w:sz w:val="24"/>
              </w:rPr>
              <w:t xml:space="preserve"> </w:t>
            </w:r>
            <w:r>
              <w:rPr>
                <w:sz w:val="24"/>
              </w:rPr>
              <w:t>песен,</w:t>
            </w:r>
            <w:r>
              <w:rPr>
                <w:spacing w:val="-57"/>
                <w:sz w:val="24"/>
              </w:rPr>
              <w:t xml:space="preserve"> </w:t>
            </w:r>
            <w:r>
              <w:rPr>
                <w:sz w:val="24"/>
              </w:rPr>
              <w:t>танцев,</w:t>
            </w:r>
            <w:r>
              <w:rPr>
                <w:spacing w:val="1"/>
                <w:sz w:val="24"/>
              </w:rPr>
              <w:t xml:space="preserve"> </w:t>
            </w:r>
            <w:r>
              <w:rPr>
                <w:sz w:val="24"/>
              </w:rPr>
              <w:t>сочинение,</w:t>
            </w:r>
            <w:r>
              <w:rPr>
                <w:spacing w:val="1"/>
                <w:sz w:val="24"/>
              </w:rPr>
              <w:t xml:space="preserve"> </w:t>
            </w:r>
            <w:r>
              <w:rPr>
                <w:sz w:val="24"/>
              </w:rPr>
              <w:t>импровизация</w:t>
            </w:r>
            <w:r>
              <w:rPr>
                <w:spacing w:val="-57"/>
                <w:sz w:val="24"/>
              </w:rPr>
              <w:t xml:space="preserve"> </w:t>
            </w:r>
            <w:r>
              <w:rPr>
                <w:sz w:val="24"/>
              </w:rPr>
              <w:t>ритмических</w:t>
            </w:r>
            <w:r>
              <w:rPr>
                <w:spacing w:val="-5"/>
                <w:sz w:val="24"/>
              </w:rPr>
              <w:t xml:space="preserve"> </w:t>
            </w:r>
            <w:r>
              <w:rPr>
                <w:sz w:val="24"/>
              </w:rPr>
              <w:t>аккомпанементов</w:t>
            </w:r>
          </w:p>
          <w:p w:rsidR="00FA2F1A" w:rsidRDefault="005E261C">
            <w:pPr>
              <w:pStyle w:val="TableParagraph"/>
              <w:spacing w:before="1"/>
              <w:ind w:left="111" w:right="94"/>
              <w:jc w:val="both"/>
              <w:rPr>
                <w:sz w:val="24"/>
              </w:rPr>
            </w:pPr>
            <w:r>
              <w:rPr>
                <w:sz w:val="24"/>
              </w:rPr>
              <w:t>к</w:t>
            </w:r>
            <w:r>
              <w:rPr>
                <w:spacing w:val="1"/>
                <w:sz w:val="24"/>
              </w:rPr>
              <w:t xml:space="preserve"> </w:t>
            </w:r>
            <w:r>
              <w:rPr>
                <w:sz w:val="24"/>
              </w:rPr>
              <w:t>ним</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звучащих</w:t>
            </w:r>
            <w:r>
              <w:rPr>
                <w:spacing w:val="1"/>
                <w:sz w:val="24"/>
              </w:rPr>
              <w:t xml:space="preserve"> </w:t>
            </w:r>
            <w:r>
              <w:rPr>
                <w:sz w:val="24"/>
              </w:rPr>
              <w:t>жестов</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ударных</w:t>
            </w:r>
            <w:r>
              <w:rPr>
                <w:spacing w:val="1"/>
                <w:sz w:val="24"/>
              </w:rPr>
              <w:t xml:space="preserve"> </w:t>
            </w:r>
            <w:r>
              <w:rPr>
                <w:sz w:val="24"/>
              </w:rPr>
              <w:t>инструментах).</w:t>
            </w:r>
          </w:p>
          <w:p w:rsidR="00FA2F1A" w:rsidRDefault="005E261C">
            <w:pPr>
              <w:pStyle w:val="TableParagraph"/>
              <w:tabs>
                <w:tab w:val="left" w:pos="2390"/>
                <w:tab w:val="left" w:pos="2621"/>
                <w:tab w:val="left" w:pos="2832"/>
              </w:tabs>
              <w:ind w:left="111" w:right="94"/>
              <w:jc w:val="both"/>
              <w:rPr>
                <w:sz w:val="24"/>
              </w:rPr>
            </w:pPr>
            <w:r>
              <w:rPr>
                <w:sz w:val="24"/>
              </w:rPr>
              <w:t>На</w:t>
            </w:r>
            <w:r>
              <w:rPr>
                <w:spacing w:val="1"/>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r>
              <w:rPr>
                <w:spacing w:val="-57"/>
                <w:sz w:val="24"/>
              </w:rPr>
              <w:t xml:space="preserve"> </w:t>
            </w:r>
            <w:r>
              <w:rPr>
                <w:sz w:val="24"/>
              </w:rPr>
              <w:t>Исполнение</w:t>
            </w:r>
            <w:r>
              <w:rPr>
                <w:spacing w:val="1"/>
                <w:sz w:val="24"/>
              </w:rPr>
              <w:t xml:space="preserve"> </w:t>
            </w:r>
            <w:r>
              <w:rPr>
                <w:sz w:val="24"/>
              </w:rPr>
              <w:t>на</w:t>
            </w:r>
            <w:r>
              <w:rPr>
                <w:spacing w:val="1"/>
                <w:sz w:val="24"/>
              </w:rPr>
              <w:t xml:space="preserve"> </w:t>
            </w:r>
            <w:r>
              <w:rPr>
                <w:sz w:val="24"/>
              </w:rPr>
              <w:t>клавишных</w:t>
            </w:r>
            <w:r>
              <w:rPr>
                <w:spacing w:val="1"/>
                <w:sz w:val="24"/>
              </w:rPr>
              <w:t xml:space="preserve"> </w:t>
            </w:r>
            <w:r>
              <w:rPr>
                <w:sz w:val="24"/>
              </w:rPr>
              <w:t>или</w:t>
            </w:r>
            <w:r>
              <w:rPr>
                <w:spacing w:val="1"/>
                <w:sz w:val="24"/>
              </w:rPr>
              <w:t xml:space="preserve"> </w:t>
            </w:r>
            <w:r>
              <w:rPr>
                <w:sz w:val="24"/>
              </w:rPr>
              <w:t>духовых</w:t>
            </w:r>
            <w:r>
              <w:rPr>
                <w:spacing w:val="1"/>
                <w:sz w:val="24"/>
              </w:rPr>
              <w:t xml:space="preserve"> </w:t>
            </w:r>
            <w:r>
              <w:rPr>
                <w:sz w:val="24"/>
              </w:rPr>
              <w:t>инструментах</w:t>
            </w:r>
            <w:r>
              <w:rPr>
                <w:spacing w:val="1"/>
                <w:sz w:val="24"/>
              </w:rPr>
              <w:t xml:space="preserve"> </w:t>
            </w:r>
            <w:r>
              <w:rPr>
                <w:sz w:val="24"/>
              </w:rPr>
              <w:t>народных</w:t>
            </w:r>
            <w:r>
              <w:rPr>
                <w:spacing w:val="1"/>
                <w:sz w:val="24"/>
              </w:rPr>
              <w:t xml:space="preserve"> </w:t>
            </w:r>
            <w:r>
              <w:rPr>
                <w:sz w:val="24"/>
              </w:rPr>
              <w:t>мелодий,</w:t>
            </w:r>
            <w:r>
              <w:rPr>
                <w:spacing w:val="1"/>
                <w:sz w:val="24"/>
              </w:rPr>
              <w:t xml:space="preserve"> </w:t>
            </w:r>
            <w:r>
              <w:rPr>
                <w:sz w:val="24"/>
              </w:rPr>
              <w:t>прослеживание</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нотной</w:t>
            </w:r>
            <w:r>
              <w:rPr>
                <w:spacing w:val="1"/>
                <w:sz w:val="24"/>
              </w:rPr>
              <w:t xml:space="preserve"> </w:t>
            </w:r>
            <w:r>
              <w:rPr>
                <w:sz w:val="24"/>
              </w:rPr>
              <w:t>записи.</w:t>
            </w:r>
            <w:r>
              <w:rPr>
                <w:spacing w:val="1"/>
                <w:sz w:val="24"/>
              </w:rPr>
              <w:t xml:space="preserve"> </w:t>
            </w:r>
            <w:r>
              <w:rPr>
                <w:sz w:val="24"/>
              </w:rPr>
              <w:t>Творческие,</w:t>
            </w:r>
            <w:r>
              <w:rPr>
                <w:spacing w:val="1"/>
                <w:sz w:val="24"/>
              </w:rPr>
              <w:t xml:space="preserve"> </w:t>
            </w:r>
            <w:r>
              <w:rPr>
                <w:sz w:val="24"/>
              </w:rPr>
              <w:t>исследовательские</w:t>
            </w:r>
            <w:r>
              <w:rPr>
                <w:sz w:val="24"/>
              </w:rPr>
              <w:tab/>
            </w:r>
            <w:r>
              <w:rPr>
                <w:sz w:val="24"/>
              </w:rPr>
              <w:tab/>
            </w:r>
            <w:r>
              <w:rPr>
                <w:sz w:val="24"/>
              </w:rPr>
              <w:tab/>
            </w:r>
            <w:r>
              <w:rPr>
                <w:spacing w:val="-1"/>
                <w:sz w:val="24"/>
              </w:rPr>
              <w:t>проекты,</w:t>
            </w:r>
            <w:r>
              <w:rPr>
                <w:spacing w:val="-58"/>
                <w:sz w:val="24"/>
              </w:rPr>
              <w:t xml:space="preserve"> </w:t>
            </w:r>
            <w:r>
              <w:rPr>
                <w:sz w:val="24"/>
              </w:rPr>
              <w:t>школьные</w:t>
            </w:r>
            <w:r>
              <w:rPr>
                <w:sz w:val="24"/>
              </w:rPr>
              <w:tab/>
            </w:r>
            <w:r>
              <w:rPr>
                <w:sz w:val="24"/>
              </w:rPr>
              <w:tab/>
            </w:r>
            <w:r>
              <w:rPr>
                <w:spacing w:val="-1"/>
                <w:sz w:val="24"/>
              </w:rPr>
              <w:t>фестивали,</w:t>
            </w:r>
            <w:r>
              <w:rPr>
                <w:spacing w:val="-58"/>
                <w:sz w:val="24"/>
              </w:rPr>
              <w:t xml:space="preserve"> </w:t>
            </w:r>
            <w:r>
              <w:rPr>
                <w:sz w:val="24"/>
              </w:rPr>
              <w:t>посвящённые</w:t>
            </w:r>
            <w:r>
              <w:rPr>
                <w:sz w:val="24"/>
              </w:rPr>
              <w:tab/>
              <w:t>музыкальной</w:t>
            </w:r>
            <w:r>
              <w:rPr>
                <w:spacing w:val="-58"/>
                <w:sz w:val="24"/>
              </w:rPr>
              <w:t xml:space="preserve"> </w:t>
            </w:r>
            <w:r>
              <w:rPr>
                <w:sz w:val="24"/>
              </w:rPr>
              <w:t>культуре народов</w:t>
            </w:r>
            <w:r>
              <w:rPr>
                <w:spacing w:val="-1"/>
                <w:sz w:val="24"/>
              </w:rPr>
              <w:t xml:space="preserve"> </w:t>
            </w:r>
            <w:r>
              <w:rPr>
                <w:sz w:val="24"/>
              </w:rPr>
              <w:t>мира</w:t>
            </w:r>
          </w:p>
        </w:tc>
      </w:tr>
      <w:tr w:rsidR="00FA2F1A">
        <w:trPr>
          <w:trHeight w:val="1934"/>
        </w:trPr>
        <w:tc>
          <w:tcPr>
            <w:tcW w:w="1042" w:type="dxa"/>
          </w:tcPr>
          <w:p w:rsidR="00FA2F1A" w:rsidRDefault="005E261C">
            <w:pPr>
              <w:pStyle w:val="TableParagraph"/>
              <w:spacing w:line="263" w:lineRule="exact"/>
              <w:ind w:left="210" w:right="208"/>
              <w:jc w:val="center"/>
              <w:rPr>
                <w:sz w:val="24"/>
              </w:rPr>
            </w:pPr>
            <w:r>
              <w:rPr>
                <w:sz w:val="24"/>
              </w:rPr>
              <w:t>В)</w:t>
            </w:r>
          </w:p>
          <w:p w:rsidR="00FA2F1A" w:rsidRDefault="005E261C">
            <w:pPr>
              <w:pStyle w:val="TableParagraph"/>
              <w:spacing w:before="2" w:line="275" w:lineRule="exact"/>
              <w:ind w:left="213" w:right="208"/>
              <w:jc w:val="center"/>
              <w:rPr>
                <w:sz w:val="24"/>
              </w:rPr>
            </w:pPr>
            <w:r>
              <w:rPr>
                <w:sz w:val="24"/>
              </w:rPr>
              <w:t>2—6</w:t>
            </w:r>
          </w:p>
          <w:p w:rsidR="00FA2F1A" w:rsidRDefault="005E261C">
            <w:pPr>
              <w:pStyle w:val="TableParagraph"/>
              <w:spacing w:line="242" w:lineRule="auto"/>
              <w:ind w:left="235" w:right="225" w:hanging="5"/>
              <w:jc w:val="center"/>
              <w:rPr>
                <w:sz w:val="24"/>
              </w:rPr>
            </w:pPr>
            <w:r>
              <w:rPr>
                <w:sz w:val="24"/>
              </w:rPr>
              <w:t>уч.</w:t>
            </w:r>
            <w:r>
              <w:rPr>
                <w:spacing w:val="1"/>
                <w:sz w:val="24"/>
              </w:rPr>
              <w:t xml:space="preserve"> </w:t>
            </w:r>
            <w:r>
              <w:rPr>
                <w:sz w:val="24"/>
              </w:rPr>
              <w:t>часов</w:t>
            </w:r>
          </w:p>
        </w:tc>
        <w:tc>
          <w:tcPr>
            <w:tcW w:w="2170" w:type="dxa"/>
          </w:tcPr>
          <w:p w:rsidR="00FA2F1A" w:rsidRDefault="005E261C">
            <w:pPr>
              <w:pStyle w:val="TableParagraph"/>
              <w:spacing w:line="242" w:lineRule="auto"/>
              <w:ind w:left="215" w:right="201" w:firstLine="466"/>
              <w:rPr>
                <w:sz w:val="24"/>
              </w:rPr>
            </w:pPr>
            <w:r>
              <w:rPr>
                <w:sz w:val="24"/>
              </w:rPr>
              <w:t>Музыка</w:t>
            </w:r>
            <w:r>
              <w:rPr>
                <w:spacing w:val="1"/>
                <w:sz w:val="24"/>
              </w:rPr>
              <w:t xml:space="preserve"> </w:t>
            </w:r>
            <w:r>
              <w:rPr>
                <w:sz w:val="24"/>
              </w:rPr>
              <w:t>народов</w:t>
            </w:r>
            <w:r>
              <w:rPr>
                <w:spacing w:val="44"/>
                <w:sz w:val="24"/>
              </w:rPr>
              <w:t xml:space="preserve"> </w:t>
            </w:r>
            <w:r>
              <w:rPr>
                <w:sz w:val="24"/>
              </w:rPr>
              <w:t>Европы</w:t>
            </w:r>
          </w:p>
        </w:tc>
        <w:tc>
          <w:tcPr>
            <w:tcW w:w="2347" w:type="dxa"/>
          </w:tcPr>
          <w:p w:rsidR="00FA2F1A" w:rsidRDefault="005E261C">
            <w:pPr>
              <w:pStyle w:val="TableParagraph"/>
              <w:ind w:left="154" w:right="143" w:hanging="1"/>
              <w:jc w:val="center"/>
              <w:rPr>
                <w:sz w:val="24"/>
              </w:rPr>
            </w:pPr>
            <w:r>
              <w:rPr>
                <w:sz w:val="24"/>
              </w:rPr>
              <w:t>Танцевальный и</w:t>
            </w:r>
            <w:r>
              <w:rPr>
                <w:spacing w:val="1"/>
                <w:sz w:val="24"/>
              </w:rPr>
              <w:t xml:space="preserve"> </w:t>
            </w:r>
            <w:r>
              <w:rPr>
                <w:sz w:val="24"/>
              </w:rPr>
              <w:t>песенный фольклор</w:t>
            </w:r>
            <w:r>
              <w:rPr>
                <w:spacing w:val="-57"/>
                <w:sz w:val="24"/>
              </w:rPr>
              <w:t xml:space="preserve"> </w:t>
            </w:r>
            <w:r>
              <w:rPr>
                <w:sz w:val="24"/>
              </w:rPr>
              <w:t>европейских</w:t>
            </w:r>
            <w:r>
              <w:rPr>
                <w:spacing w:val="1"/>
                <w:sz w:val="24"/>
              </w:rPr>
              <w:t xml:space="preserve"> </w:t>
            </w:r>
            <w:r>
              <w:rPr>
                <w:sz w:val="24"/>
              </w:rPr>
              <w:t>народов7.</w:t>
            </w:r>
            <w:r>
              <w:rPr>
                <w:spacing w:val="3"/>
                <w:sz w:val="24"/>
              </w:rPr>
              <w:t xml:space="preserve"> </w:t>
            </w:r>
            <w:r>
              <w:rPr>
                <w:sz w:val="24"/>
              </w:rPr>
              <w:t>Канон.</w:t>
            </w:r>
          </w:p>
          <w:p w:rsidR="00FA2F1A" w:rsidRDefault="005E261C">
            <w:pPr>
              <w:pStyle w:val="TableParagraph"/>
              <w:spacing w:line="242" w:lineRule="auto"/>
              <w:ind w:left="93" w:right="75"/>
              <w:jc w:val="center"/>
              <w:rPr>
                <w:sz w:val="24"/>
              </w:rPr>
            </w:pPr>
            <w:r>
              <w:rPr>
                <w:spacing w:val="-1"/>
                <w:sz w:val="24"/>
              </w:rPr>
              <w:t>Странствующие</w:t>
            </w:r>
            <w:r>
              <w:rPr>
                <w:spacing w:val="-57"/>
                <w:sz w:val="24"/>
              </w:rPr>
              <w:t xml:space="preserve"> </w:t>
            </w:r>
            <w:r>
              <w:rPr>
                <w:sz w:val="24"/>
              </w:rPr>
              <w:t>музыканты.</w:t>
            </w:r>
          </w:p>
          <w:p w:rsidR="00FA2F1A" w:rsidRDefault="005E261C">
            <w:pPr>
              <w:pStyle w:val="TableParagraph"/>
              <w:spacing w:line="266" w:lineRule="exact"/>
              <w:ind w:left="93" w:right="78"/>
              <w:jc w:val="center"/>
              <w:rPr>
                <w:sz w:val="24"/>
              </w:rPr>
            </w:pPr>
            <w:r>
              <w:rPr>
                <w:sz w:val="24"/>
              </w:rPr>
              <w:t>Карнавал</w:t>
            </w:r>
          </w:p>
        </w:tc>
        <w:tc>
          <w:tcPr>
            <w:tcW w:w="3855" w:type="dxa"/>
            <w:vMerge/>
            <w:tcBorders>
              <w:top w:val="nil"/>
            </w:tcBorders>
          </w:tcPr>
          <w:p w:rsidR="00FA2F1A" w:rsidRDefault="00FA2F1A">
            <w:pPr>
              <w:rPr>
                <w:sz w:val="2"/>
                <w:szCs w:val="2"/>
              </w:rPr>
            </w:pPr>
          </w:p>
        </w:tc>
      </w:tr>
      <w:tr w:rsidR="00FA2F1A">
        <w:trPr>
          <w:trHeight w:val="3034"/>
        </w:trPr>
        <w:tc>
          <w:tcPr>
            <w:tcW w:w="1042" w:type="dxa"/>
          </w:tcPr>
          <w:p w:rsidR="00FA2F1A" w:rsidRDefault="005E261C">
            <w:pPr>
              <w:pStyle w:val="TableParagraph"/>
              <w:spacing w:line="261" w:lineRule="exact"/>
              <w:ind w:left="212" w:right="208"/>
              <w:jc w:val="center"/>
              <w:rPr>
                <w:sz w:val="24"/>
              </w:rPr>
            </w:pPr>
            <w:r>
              <w:rPr>
                <w:sz w:val="24"/>
              </w:rPr>
              <w:t>Г)</w:t>
            </w:r>
          </w:p>
          <w:p w:rsidR="00FA2F1A" w:rsidRDefault="005E261C">
            <w:pPr>
              <w:pStyle w:val="TableParagraph"/>
              <w:spacing w:line="275" w:lineRule="exact"/>
              <w:ind w:left="213" w:right="208"/>
              <w:jc w:val="center"/>
              <w:rPr>
                <w:sz w:val="24"/>
              </w:rPr>
            </w:pPr>
            <w:r>
              <w:rPr>
                <w:sz w:val="24"/>
              </w:rPr>
              <w:t>2—6</w:t>
            </w:r>
          </w:p>
          <w:p w:rsidR="00FA2F1A" w:rsidRDefault="005E261C">
            <w:pPr>
              <w:pStyle w:val="TableParagraph"/>
              <w:spacing w:before="5" w:line="237" w:lineRule="auto"/>
              <w:ind w:left="235" w:right="225" w:hanging="5"/>
              <w:jc w:val="center"/>
              <w:rPr>
                <w:sz w:val="24"/>
              </w:rPr>
            </w:pPr>
            <w:r>
              <w:rPr>
                <w:sz w:val="24"/>
              </w:rPr>
              <w:t>уч.</w:t>
            </w:r>
            <w:r>
              <w:rPr>
                <w:spacing w:val="1"/>
                <w:sz w:val="24"/>
              </w:rPr>
              <w:t xml:space="preserve"> </w:t>
            </w:r>
            <w:r>
              <w:rPr>
                <w:sz w:val="24"/>
              </w:rPr>
              <w:t>часов</w:t>
            </w:r>
          </w:p>
        </w:tc>
        <w:tc>
          <w:tcPr>
            <w:tcW w:w="2170" w:type="dxa"/>
          </w:tcPr>
          <w:p w:rsidR="00FA2F1A" w:rsidRDefault="005E261C">
            <w:pPr>
              <w:pStyle w:val="TableParagraph"/>
              <w:ind w:left="201" w:right="188"/>
              <w:jc w:val="center"/>
              <w:rPr>
                <w:sz w:val="24"/>
              </w:rPr>
            </w:pPr>
            <w:r>
              <w:rPr>
                <w:sz w:val="24"/>
              </w:rPr>
              <w:t>Музыка</w:t>
            </w:r>
            <w:r>
              <w:rPr>
                <w:spacing w:val="-11"/>
                <w:sz w:val="24"/>
              </w:rPr>
              <w:t xml:space="preserve"> </w:t>
            </w:r>
            <w:r>
              <w:rPr>
                <w:sz w:val="24"/>
              </w:rPr>
              <w:t>Испании</w:t>
            </w:r>
            <w:r>
              <w:rPr>
                <w:spacing w:val="-57"/>
                <w:sz w:val="24"/>
              </w:rPr>
              <w:t xml:space="preserve"> </w:t>
            </w:r>
            <w:r>
              <w:rPr>
                <w:sz w:val="24"/>
              </w:rPr>
              <w:t>и</w:t>
            </w:r>
            <w:r>
              <w:rPr>
                <w:spacing w:val="2"/>
                <w:sz w:val="24"/>
              </w:rPr>
              <w:t xml:space="preserve"> </w:t>
            </w:r>
            <w:r>
              <w:rPr>
                <w:sz w:val="24"/>
              </w:rPr>
              <w:t>Латинской</w:t>
            </w:r>
            <w:r>
              <w:rPr>
                <w:spacing w:val="1"/>
                <w:sz w:val="24"/>
              </w:rPr>
              <w:t xml:space="preserve"> </w:t>
            </w:r>
            <w:r>
              <w:rPr>
                <w:sz w:val="24"/>
              </w:rPr>
              <w:t>Америки</w:t>
            </w:r>
          </w:p>
        </w:tc>
        <w:tc>
          <w:tcPr>
            <w:tcW w:w="2347" w:type="dxa"/>
          </w:tcPr>
          <w:p w:rsidR="00FA2F1A" w:rsidRDefault="005E261C">
            <w:pPr>
              <w:pStyle w:val="TableParagraph"/>
              <w:spacing w:line="261" w:lineRule="exact"/>
              <w:ind w:left="93" w:right="81"/>
              <w:jc w:val="center"/>
              <w:rPr>
                <w:sz w:val="24"/>
              </w:rPr>
            </w:pPr>
            <w:r>
              <w:rPr>
                <w:sz w:val="24"/>
              </w:rPr>
              <w:t>Фламенко.</w:t>
            </w:r>
          </w:p>
          <w:p w:rsidR="00FA2F1A" w:rsidRDefault="005E261C">
            <w:pPr>
              <w:pStyle w:val="TableParagraph"/>
              <w:ind w:left="110" w:right="93" w:hanging="6"/>
              <w:jc w:val="center"/>
              <w:rPr>
                <w:sz w:val="24"/>
              </w:rPr>
            </w:pPr>
            <w:r>
              <w:rPr>
                <w:sz w:val="24"/>
              </w:rPr>
              <w:t>Искусство</w:t>
            </w:r>
            <w:r>
              <w:rPr>
                <w:spacing w:val="4"/>
                <w:sz w:val="24"/>
              </w:rPr>
              <w:t xml:space="preserve"> </w:t>
            </w:r>
            <w:r>
              <w:rPr>
                <w:sz w:val="24"/>
              </w:rPr>
              <w:t>игры</w:t>
            </w:r>
            <w:r>
              <w:rPr>
                <w:spacing w:val="-2"/>
                <w:sz w:val="24"/>
              </w:rPr>
              <w:t xml:space="preserve"> </w:t>
            </w:r>
            <w:r>
              <w:rPr>
                <w:sz w:val="24"/>
              </w:rPr>
              <w:t>на</w:t>
            </w:r>
            <w:r>
              <w:rPr>
                <w:spacing w:val="1"/>
                <w:sz w:val="24"/>
              </w:rPr>
              <w:t xml:space="preserve"> </w:t>
            </w:r>
            <w:r>
              <w:rPr>
                <w:sz w:val="24"/>
              </w:rPr>
              <w:t>гитаре, кастаньеты,</w:t>
            </w:r>
            <w:r>
              <w:rPr>
                <w:spacing w:val="1"/>
                <w:sz w:val="24"/>
              </w:rPr>
              <w:t xml:space="preserve"> </w:t>
            </w:r>
            <w:r>
              <w:rPr>
                <w:spacing w:val="-1"/>
                <w:sz w:val="24"/>
              </w:rPr>
              <w:t>латиноамериканские</w:t>
            </w:r>
            <w:r>
              <w:rPr>
                <w:spacing w:val="-57"/>
                <w:sz w:val="24"/>
              </w:rPr>
              <w:t xml:space="preserve"> </w:t>
            </w:r>
            <w:r>
              <w:rPr>
                <w:sz w:val="24"/>
              </w:rPr>
              <w:t>ударные</w:t>
            </w:r>
            <w:r>
              <w:rPr>
                <w:spacing w:val="1"/>
                <w:sz w:val="24"/>
              </w:rPr>
              <w:t xml:space="preserve"> </w:t>
            </w:r>
            <w:r>
              <w:rPr>
                <w:sz w:val="24"/>
              </w:rPr>
              <w:t>инструменты.</w:t>
            </w:r>
          </w:p>
          <w:p w:rsidR="00FA2F1A" w:rsidRDefault="005E261C">
            <w:pPr>
              <w:pStyle w:val="TableParagraph"/>
              <w:spacing w:before="4" w:line="237" w:lineRule="auto"/>
              <w:ind w:left="442" w:right="429"/>
              <w:jc w:val="center"/>
              <w:rPr>
                <w:sz w:val="24"/>
              </w:rPr>
            </w:pPr>
            <w:r>
              <w:rPr>
                <w:sz w:val="24"/>
              </w:rPr>
              <w:t>Танцевальные</w:t>
            </w:r>
            <w:r>
              <w:rPr>
                <w:spacing w:val="-57"/>
                <w:sz w:val="24"/>
              </w:rPr>
              <w:t xml:space="preserve"> </w:t>
            </w:r>
            <w:r>
              <w:rPr>
                <w:sz w:val="24"/>
              </w:rPr>
              <w:t>жанры8.</w:t>
            </w:r>
          </w:p>
          <w:p w:rsidR="00FA2F1A" w:rsidRDefault="005E261C">
            <w:pPr>
              <w:pStyle w:val="TableParagraph"/>
              <w:spacing w:before="6" w:line="237" w:lineRule="auto"/>
              <w:ind w:left="93" w:right="80"/>
              <w:jc w:val="center"/>
              <w:rPr>
                <w:sz w:val="24"/>
              </w:rPr>
            </w:pPr>
            <w:r>
              <w:rPr>
                <w:sz w:val="24"/>
              </w:rPr>
              <w:t>Профессиональные</w:t>
            </w:r>
            <w:r>
              <w:rPr>
                <w:spacing w:val="-57"/>
                <w:sz w:val="24"/>
              </w:rPr>
              <w:t xml:space="preserve"> </w:t>
            </w:r>
            <w:r>
              <w:rPr>
                <w:sz w:val="24"/>
              </w:rPr>
              <w:t>композиторы</w:t>
            </w:r>
            <w:r>
              <w:rPr>
                <w:spacing w:val="-2"/>
                <w:sz w:val="24"/>
              </w:rPr>
              <w:t xml:space="preserve"> </w:t>
            </w:r>
            <w:r>
              <w:rPr>
                <w:sz w:val="24"/>
              </w:rPr>
              <w:t>и</w:t>
            </w:r>
          </w:p>
          <w:p w:rsidR="00FA2F1A" w:rsidRDefault="005E261C">
            <w:pPr>
              <w:pStyle w:val="TableParagraph"/>
              <w:spacing w:before="3" w:line="267" w:lineRule="exact"/>
              <w:ind w:left="93" w:right="77"/>
              <w:jc w:val="center"/>
              <w:rPr>
                <w:sz w:val="24"/>
              </w:rPr>
            </w:pPr>
            <w:r>
              <w:rPr>
                <w:sz w:val="24"/>
              </w:rPr>
              <w:t>исполнители9</w:t>
            </w:r>
          </w:p>
        </w:tc>
        <w:tc>
          <w:tcPr>
            <w:tcW w:w="3855" w:type="dxa"/>
            <w:vMerge/>
            <w:tcBorders>
              <w:top w:val="nil"/>
            </w:tcBorders>
          </w:tcPr>
          <w:p w:rsidR="00FA2F1A" w:rsidRDefault="00FA2F1A">
            <w:pPr>
              <w:rPr>
                <w:sz w:val="2"/>
                <w:szCs w:val="2"/>
              </w:rPr>
            </w:pPr>
          </w:p>
        </w:tc>
      </w:tr>
      <w:tr w:rsidR="00FA2F1A">
        <w:trPr>
          <w:trHeight w:val="1382"/>
        </w:trPr>
        <w:tc>
          <w:tcPr>
            <w:tcW w:w="1042" w:type="dxa"/>
          </w:tcPr>
          <w:p w:rsidR="00FA2F1A" w:rsidRDefault="005E261C">
            <w:pPr>
              <w:pStyle w:val="TableParagraph"/>
              <w:spacing w:line="263" w:lineRule="exact"/>
              <w:ind w:left="216" w:right="208"/>
              <w:jc w:val="center"/>
              <w:rPr>
                <w:sz w:val="24"/>
              </w:rPr>
            </w:pPr>
            <w:r>
              <w:rPr>
                <w:sz w:val="24"/>
              </w:rPr>
              <w:t>Д)</w:t>
            </w:r>
          </w:p>
          <w:p w:rsidR="00FA2F1A" w:rsidRDefault="005E261C">
            <w:pPr>
              <w:pStyle w:val="TableParagraph"/>
              <w:spacing w:before="2" w:line="275" w:lineRule="exact"/>
              <w:ind w:left="213" w:right="208"/>
              <w:jc w:val="center"/>
              <w:rPr>
                <w:sz w:val="24"/>
              </w:rPr>
            </w:pPr>
            <w:r>
              <w:rPr>
                <w:sz w:val="24"/>
              </w:rPr>
              <w:t>2—6</w:t>
            </w:r>
          </w:p>
          <w:p w:rsidR="00FA2F1A" w:rsidRDefault="005E261C">
            <w:pPr>
              <w:pStyle w:val="TableParagraph"/>
              <w:spacing w:line="242" w:lineRule="auto"/>
              <w:ind w:left="235" w:right="225" w:hanging="5"/>
              <w:jc w:val="center"/>
              <w:rPr>
                <w:sz w:val="24"/>
              </w:rPr>
            </w:pPr>
            <w:r>
              <w:rPr>
                <w:sz w:val="24"/>
              </w:rPr>
              <w:t>уч.</w:t>
            </w:r>
            <w:r>
              <w:rPr>
                <w:spacing w:val="1"/>
                <w:sz w:val="24"/>
              </w:rPr>
              <w:t xml:space="preserve"> </w:t>
            </w:r>
            <w:r>
              <w:rPr>
                <w:sz w:val="24"/>
              </w:rPr>
              <w:t>часов</w:t>
            </w:r>
          </w:p>
        </w:tc>
        <w:tc>
          <w:tcPr>
            <w:tcW w:w="2170" w:type="dxa"/>
          </w:tcPr>
          <w:p w:rsidR="00FA2F1A" w:rsidRDefault="005E261C">
            <w:pPr>
              <w:pStyle w:val="TableParagraph"/>
              <w:spacing w:line="263" w:lineRule="exact"/>
              <w:ind w:left="109" w:right="101"/>
              <w:jc w:val="center"/>
              <w:rPr>
                <w:sz w:val="24"/>
              </w:rPr>
            </w:pPr>
            <w:r>
              <w:rPr>
                <w:sz w:val="24"/>
              </w:rPr>
              <w:t>Музыка</w:t>
            </w:r>
            <w:r>
              <w:rPr>
                <w:spacing w:val="57"/>
                <w:sz w:val="24"/>
              </w:rPr>
              <w:t xml:space="preserve"> </w:t>
            </w:r>
            <w:r>
              <w:rPr>
                <w:sz w:val="24"/>
              </w:rPr>
              <w:t>США</w:t>
            </w:r>
          </w:p>
        </w:tc>
        <w:tc>
          <w:tcPr>
            <w:tcW w:w="2347" w:type="dxa"/>
          </w:tcPr>
          <w:p w:rsidR="00FA2F1A" w:rsidRDefault="005E261C">
            <w:pPr>
              <w:pStyle w:val="TableParagraph"/>
              <w:ind w:left="158" w:right="105" w:hanging="34"/>
              <w:jc w:val="both"/>
              <w:rPr>
                <w:sz w:val="24"/>
              </w:rPr>
            </w:pPr>
            <w:r>
              <w:rPr>
                <w:sz w:val="24"/>
              </w:rPr>
              <w:t>Смешение традиций</w:t>
            </w:r>
            <w:r>
              <w:rPr>
                <w:spacing w:val="-57"/>
                <w:sz w:val="24"/>
              </w:rPr>
              <w:t xml:space="preserve"> </w:t>
            </w:r>
            <w:r>
              <w:rPr>
                <w:sz w:val="24"/>
              </w:rPr>
              <w:t>и культур в музыке</w:t>
            </w:r>
            <w:r>
              <w:rPr>
                <w:spacing w:val="1"/>
                <w:sz w:val="24"/>
              </w:rPr>
              <w:t xml:space="preserve"> </w:t>
            </w:r>
            <w:r>
              <w:rPr>
                <w:sz w:val="24"/>
              </w:rPr>
              <w:t>Северной</w:t>
            </w:r>
            <w:r>
              <w:rPr>
                <w:spacing w:val="-6"/>
                <w:sz w:val="24"/>
              </w:rPr>
              <w:t xml:space="preserve"> </w:t>
            </w:r>
            <w:r>
              <w:rPr>
                <w:sz w:val="24"/>
              </w:rPr>
              <w:t>Америки.</w:t>
            </w:r>
          </w:p>
          <w:p w:rsidR="00FA2F1A" w:rsidRDefault="005E261C">
            <w:pPr>
              <w:pStyle w:val="TableParagraph"/>
              <w:spacing w:line="274" w:lineRule="exact"/>
              <w:ind w:left="298" w:right="280" w:firstLine="187"/>
              <w:jc w:val="both"/>
              <w:rPr>
                <w:sz w:val="24"/>
              </w:rPr>
            </w:pPr>
            <w:r>
              <w:rPr>
                <w:sz w:val="24"/>
              </w:rPr>
              <w:t>Африканские</w:t>
            </w:r>
            <w:r>
              <w:rPr>
                <w:spacing w:val="1"/>
                <w:sz w:val="24"/>
              </w:rPr>
              <w:t xml:space="preserve"> </w:t>
            </w:r>
            <w:r>
              <w:rPr>
                <w:sz w:val="24"/>
              </w:rPr>
              <w:t>ритмы,</w:t>
            </w:r>
            <w:r>
              <w:rPr>
                <w:spacing w:val="-11"/>
                <w:sz w:val="24"/>
              </w:rPr>
              <w:t xml:space="preserve"> </w:t>
            </w:r>
            <w:r>
              <w:rPr>
                <w:sz w:val="24"/>
              </w:rPr>
              <w:t>трудовые</w:t>
            </w:r>
          </w:p>
        </w:tc>
        <w:tc>
          <w:tcPr>
            <w:tcW w:w="3855" w:type="dxa"/>
            <w:vMerge/>
            <w:tcBorders>
              <w:top w:val="nil"/>
            </w:tcBorders>
          </w:tcPr>
          <w:p w:rsidR="00FA2F1A" w:rsidRDefault="00FA2F1A">
            <w:pPr>
              <w:rPr>
                <w:sz w:val="2"/>
                <w:szCs w:val="2"/>
              </w:rPr>
            </w:pPr>
          </w:p>
        </w:tc>
      </w:tr>
    </w:tbl>
    <w:p w:rsidR="00FA2F1A" w:rsidRDefault="006C150D">
      <w:pPr>
        <w:pStyle w:val="a3"/>
        <w:spacing w:before="8"/>
        <w:ind w:left="0" w:firstLine="0"/>
        <w:jc w:val="left"/>
        <w:rPr>
          <w:sz w:val="18"/>
        </w:rPr>
      </w:pPr>
      <w:r>
        <w:pict>
          <v:rect id="_x0000_s1033" style="position:absolute;margin-left:85pt;margin-top:12.7pt;width:144.05pt;height:.7pt;z-index:-15725056;mso-wrap-distance-left:0;mso-wrap-distance-right:0;mso-position-horizontal-relative:page;mso-position-vertical-relative:text" fillcolor="black" stroked="f">
            <w10:wrap type="topAndBottom" anchorx="page"/>
          </v:rect>
        </w:pict>
      </w:r>
    </w:p>
    <w:p w:rsidR="00FA2F1A" w:rsidRDefault="005E261C">
      <w:pPr>
        <w:spacing w:before="87"/>
        <w:ind w:left="839"/>
        <w:jc w:val="both"/>
        <w:rPr>
          <w:sz w:val="18"/>
        </w:rPr>
      </w:pPr>
      <w:r>
        <w:rPr>
          <w:rFonts w:ascii="Calibri" w:hAnsi="Calibri"/>
          <w:sz w:val="18"/>
          <w:vertAlign w:val="superscript"/>
        </w:rPr>
        <w:t>5</w:t>
      </w:r>
      <w:r>
        <w:rPr>
          <w:rFonts w:ascii="Calibri" w:hAnsi="Calibri"/>
          <w:spacing w:val="4"/>
          <w:sz w:val="18"/>
        </w:rPr>
        <w:t xml:space="preserve"> </w:t>
      </w:r>
      <w:r>
        <w:rPr>
          <w:sz w:val="18"/>
        </w:rPr>
        <w:t>Изучение</w:t>
      </w:r>
      <w:r>
        <w:rPr>
          <w:spacing w:val="-1"/>
          <w:sz w:val="18"/>
        </w:rPr>
        <w:t xml:space="preserve"> </w:t>
      </w:r>
      <w:r>
        <w:rPr>
          <w:sz w:val="18"/>
        </w:rPr>
        <w:t>данного</w:t>
      </w:r>
      <w:r>
        <w:rPr>
          <w:spacing w:val="-6"/>
          <w:sz w:val="18"/>
        </w:rPr>
        <w:t xml:space="preserve"> </w:t>
      </w:r>
      <w:r>
        <w:rPr>
          <w:sz w:val="18"/>
        </w:rPr>
        <w:t>блока рекомендуется</w:t>
      </w:r>
      <w:r>
        <w:rPr>
          <w:spacing w:val="-4"/>
          <w:sz w:val="18"/>
        </w:rPr>
        <w:t xml:space="preserve"> </w:t>
      </w:r>
      <w:r>
        <w:rPr>
          <w:sz w:val="18"/>
        </w:rPr>
        <w:t>в</w:t>
      </w:r>
      <w:r>
        <w:rPr>
          <w:spacing w:val="-1"/>
          <w:sz w:val="18"/>
        </w:rPr>
        <w:t xml:space="preserve"> </w:t>
      </w:r>
      <w:r>
        <w:rPr>
          <w:sz w:val="18"/>
        </w:rPr>
        <w:t>первую</w:t>
      </w:r>
      <w:r>
        <w:rPr>
          <w:spacing w:val="-3"/>
          <w:sz w:val="18"/>
        </w:rPr>
        <w:t xml:space="preserve"> </w:t>
      </w:r>
      <w:r>
        <w:rPr>
          <w:sz w:val="18"/>
        </w:rPr>
        <w:t>очередь</w:t>
      </w:r>
      <w:r>
        <w:rPr>
          <w:spacing w:val="-3"/>
          <w:sz w:val="18"/>
        </w:rPr>
        <w:t xml:space="preserve"> </w:t>
      </w:r>
      <w:r>
        <w:rPr>
          <w:sz w:val="18"/>
        </w:rPr>
        <w:t>в</w:t>
      </w:r>
      <w:r>
        <w:rPr>
          <w:spacing w:val="-5"/>
          <w:sz w:val="18"/>
        </w:rPr>
        <w:t xml:space="preserve"> </w:t>
      </w:r>
      <w:r>
        <w:rPr>
          <w:sz w:val="18"/>
        </w:rPr>
        <w:t>классах</w:t>
      </w:r>
      <w:r>
        <w:rPr>
          <w:spacing w:val="-2"/>
          <w:sz w:val="18"/>
        </w:rPr>
        <w:t xml:space="preserve"> </w:t>
      </w:r>
      <w:r>
        <w:rPr>
          <w:sz w:val="18"/>
        </w:rPr>
        <w:t>с</w:t>
      </w:r>
      <w:r>
        <w:rPr>
          <w:spacing w:val="-6"/>
          <w:sz w:val="18"/>
        </w:rPr>
        <w:t xml:space="preserve"> </w:t>
      </w:r>
      <w:r>
        <w:rPr>
          <w:sz w:val="18"/>
        </w:rPr>
        <w:t>межнациональным</w:t>
      </w:r>
      <w:r>
        <w:rPr>
          <w:spacing w:val="-6"/>
          <w:sz w:val="18"/>
        </w:rPr>
        <w:t xml:space="preserve"> </w:t>
      </w:r>
      <w:r>
        <w:rPr>
          <w:sz w:val="18"/>
        </w:rPr>
        <w:t>составом</w:t>
      </w:r>
      <w:r>
        <w:rPr>
          <w:spacing w:val="-2"/>
          <w:sz w:val="18"/>
        </w:rPr>
        <w:t xml:space="preserve"> </w:t>
      </w:r>
      <w:r>
        <w:rPr>
          <w:sz w:val="18"/>
        </w:rPr>
        <w:t>обучающихся.</w:t>
      </w:r>
    </w:p>
    <w:p w:rsidR="00FA2F1A" w:rsidRDefault="005E261C">
      <w:pPr>
        <w:spacing w:before="25"/>
        <w:ind w:left="839" w:right="848"/>
        <w:jc w:val="both"/>
        <w:rPr>
          <w:sz w:val="18"/>
        </w:rPr>
      </w:pPr>
      <w:r>
        <w:rPr>
          <w:rFonts w:ascii="Calibri" w:hAnsi="Calibri"/>
          <w:sz w:val="18"/>
          <w:vertAlign w:val="superscript"/>
        </w:rPr>
        <w:t>6</w:t>
      </w:r>
      <w:r>
        <w:rPr>
          <w:rFonts w:ascii="Calibri" w:hAnsi="Calibri"/>
          <w:spacing w:val="1"/>
          <w:sz w:val="18"/>
        </w:rPr>
        <w:t xml:space="preserve"> </w:t>
      </w:r>
      <w:r>
        <w:rPr>
          <w:sz w:val="18"/>
        </w:rPr>
        <w:t>На</w:t>
      </w:r>
      <w:r>
        <w:rPr>
          <w:spacing w:val="1"/>
          <w:sz w:val="18"/>
        </w:rPr>
        <w:t xml:space="preserve"> </w:t>
      </w:r>
      <w:r>
        <w:rPr>
          <w:sz w:val="18"/>
        </w:rPr>
        <w:t>выбор</w:t>
      </w:r>
      <w:r>
        <w:rPr>
          <w:spacing w:val="1"/>
          <w:sz w:val="18"/>
        </w:rPr>
        <w:t xml:space="preserve"> </w:t>
      </w:r>
      <w:r>
        <w:rPr>
          <w:sz w:val="18"/>
        </w:rPr>
        <w:t>учителя</w:t>
      </w:r>
      <w:r>
        <w:rPr>
          <w:spacing w:val="1"/>
          <w:sz w:val="18"/>
        </w:rPr>
        <w:t xml:space="preserve"> </w:t>
      </w:r>
      <w:r>
        <w:rPr>
          <w:sz w:val="18"/>
        </w:rPr>
        <w:t>здесь</w:t>
      </w:r>
      <w:r>
        <w:rPr>
          <w:spacing w:val="1"/>
          <w:sz w:val="18"/>
        </w:rPr>
        <w:t xml:space="preserve"> </w:t>
      </w:r>
      <w:r>
        <w:rPr>
          <w:sz w:val="18"/>
        </w:rPr>
        <w:t>могут</w:t>
      </w:r>
      <w:r>
        <w:rPr>
          <w:spacing w:val="1"/>
          <w:sz w:val="18"/>
        </w:rPr>
        <w:t xml:space="preserve"> </w:t>
      </w:r>
      <w:r>
        <w:rPr>
          <w:sz w:val="18"/>
        </w:rPr>
        <w:t>быть</w:t>
      </w:r>
      <w:r>
        <w:rPr>
          <w:spacing w:val="1"/>
          <w:sz w:val="18"/>
        </w:rPr>
        <w:t xml:space="preserve"> </w:t>
      </w:r>
      <w:r>
        <w:rPr>
          <w:sz w:val="18"/>
        </w:rPr>
        <w:t>представлены</w:t>
      </w:r>
      <w:r>
        <w:rPr>
          <w:spacing w:val="1"/>
          <w:sz w:val="18"/>
        </w:rPr>
        <w:t xml:space="preserve"> </w:t>
      </w:r>
      <w:r>
        <w:rPr>
          <w:sz w:val="18"/>
        </w:rPr>
        <w:t>творческие</w:t>
      </w:r>
      <w:r>
        <w:rPr>
          <w:spacing w:val="1"/>
          <w:sz w:val="18"/>
        </w:rPr>
        <w:t xml:space="preserve"> </w:t>
      </w:r>
      <w:r>
        <w:rPr>
          <w:sz w:val="18"/>
        </w:rPr>
        <w:t>портреты</w:t>
      </w:r>
      <w:r>
        <w:rPr>
          <w:spacing w:val="1"/>
          <w:sz w:val="18"/>
        </w:rPr>
        <w:t xml:space="preserve"> </w:t>
      </w:r>
      <w:r>
        <w:rPr>
          <w:sz w:val="18"/>
        </w:rPr>
        <w:t>А.</w:t>
      </w:r>
      <w:r>
        <w:rPr>
          <w:spacing w:val="1"/>
          <w:sz w:val="18"/>
        </w:rPr>
        <w:t xml:space="preserve"> </w:t>
      </w:r>
      <w:r>
        <w:rPr>
          <w:sz w:val="18"/>
        </w:rPr>
        <w:t>Хачатуряна,</w:t>
      </w:r>
      <w:r>
        <w:rPr>
          <w:spacing w:val="1"/>
          <w:sz w:val="18"/>
        </w:rPr>
        <w:t xml:space="preserve"> </w:t>
      </w:r>
      <w:r>
        <w:rPr>
          <w:sz w:val="18"/>
        </w:rPr>
        <w:t>А.</w:t>
      </w:r>
      <w:r>
        <w:rPr>
          <w:spacing w:val="1"/>
          <w:sz w:val="18"/>
        </w:rPr>
        <w:t xml:space="preserve"> </w:t>
      </w:r>
      <w:r>
        <w:rPr>
          <w:sz w:val="18"/>
        </w:rPr>
        <w:t>Бабаджаняна,</w:t>
      </w:r>
      <w:r>
        <w:rPr>
          <w:spacing w:val="1"/>
          <w:sz w:val="18"/>
        </w:rPr>
        <w:t xml:space="preserve"> </w:t>
      </w:r>
      <w:r>
        <w:rPr>
          <w:sz w:val="18"/>
        </w:rPr>
        <w:t>О.</w:t>
      </w:r>
      <w:r>
        <w:rPr>
          <w:spacing w:val="1"/>
          <w:sz w:val="18"/>
        </w:rPr>
        <w:t xml:space="preserve"> </w:t>
      </w:r>
      <w:r>
        <w:rPr>
          <w:sz w:val="18"/>
        </w:rPr>
        <w:t>Тактакишвили,</w:t>
      </w:r>
      <w:r>
        <w:rPr>
          <w:spacing w:val="-1"/>
          <w:sz w:val="18"/>
        </w:rPr>
        <w:t xml:space="preserve"> </w:t>
      </w:r>
      <w:r>
        <w:rPr>
          <w:sz w:val="18"/>
        </w:rPr>
        <w:t>К. Караева, Дж. Гаспаряна</w:t>
      </w:r>
      <w:r>
        <w:rPr>
          <w:spacing w:val="3"/>
          <w:sz w:val="18"/>
        </w:rPr>
        <w:t xml:space="preserve"> </w:t>
      </w:r>
      <w:r>
        <w:rPr>
          <w:sz w:val="18"/>
        </w:rPr>
        <w:t>и</w:t>
      </w:r>
      <w:r>
        <w:rPr>
          <w:spacing w:val="-4"/>
          <w:sz w:val="18"/>
        </w:rPr>
        <w:t xml:space="preserve"> </w:t>
      </w:r>
      <w:r>
        <w:rPr>
          <w:sz w:val="18"/>
        </w:rPr>
        <w:t>др.</w:t>
      </w:r>
    </w:p>
    <w:p w:rsidR="00FA2F1A" w:rsidRDefault="005E261C">
      <w:pPr>
        <w:spacing w:before="25"/>
        <w:ind w:left="839" w:right="841"/>
        <w:jc w:val="both"/>
        <w:rPr>
          <w:sz w:val="18"/>
        </w:rPr>
      </w:pPr>
      <w:r>
        <w:rPr>
          <w:rFonts w:ascii="Calibri" w:hAnsi="Calibri"/>
          <w:sz w:val="18"/>
          <w:vertAlign w:val="superscript"/>
        </w:rPr>
        <w:t>7</w:t>
      </w:r>
      <w:r>
        <w:rPr>
          <w:rFonts w:ascii="Calibri" w:hAnsi="Calibri"/>
          <w:spacing w:val="1"/>
          <w:sz w:val="18"/>
        </w:rPr>
        <w:t xml:space="preserve"> </w:t>
      </w:r>
      <w:r>
        <w:rPr>
          <w:sz w:val="18"/>
        </w:rPr>
        <w:t>По</w:t>
      </w:r>
      <w:r>
        <w:rPr>
          <w:spacing w:val="1"/>
          <w:sz w:val="18"/>
        </w:rPr>
        <w:t xml:space="preserve"> </w:t>
      </w:r>
      <w:r>
        <w:rPr>
          <w:sz w:val="18"/>
        </w:rPr>
        <w:t>выбору</w:t>
      </w:r>
      <w:r>
        <w:rPr>
          <w:spacing w:val="1"/>
          <w:sz w:val="18"/>
        </w:rPr>
        <w:t xml:space="preserve"> </w:t>
      </w:r>
      <w:r>
        <w:rPr>
          <w:sz w:val="18"/>
        </w:rPr>
        <w:t>учителя</w:t>
      </w:r>
      <w:r>
        <w:rPr>
          <w:spacing w:val="1"/>
          <w:sz w:val="18"/>
        </w:rPr>
        <w:t xml:space="preserve"> </w:t>
      </w:r>
      <w:r>
        <w:rPr>
          <w:sz w:val="18"/>
        </w:rPr>
        <w:t>в</w:t>
      </w:r>
      <w:r>
        <w:rPr>
          <w:spacing w:val="1"/>
          <w:sz w:val="18"/>
        </w:rPr>
        <w:t xml:space="preserve"> </w:t>
      </w:r>
      <w:r>
        <w:rPr>
          <w:sz w:val="18"/>
        </w:rPr>
        <w:t>данном</w:t>
      </w:r>
      <w:r>
        <w:rPr>
          <w:spacing w:val="1"/>
          <w:sz w:val="18"/>
        </w:rPr>
        <w:t xml:space="preserve"> </w:t>
      </w:r>
      <w:r>
        <w:rPr>
          <w:sz w:val="18"/>
        </w:rPr>
        <w:t>блоке</w:t>
      </w:r>
      <w:r>
        <w:rPr>
          <w:spacing w:val="1"/>
          <w:sz w:val="18"/>
        </w:rPr>
        <w:t xml:space="preserve"> </w:t>
      </w:r>
      <w:r>
        <w:rPr>
          <w:sz w:val="18"/>
        </w:rPr>
        <w:t>могут</w:t>
      </w:r>
      <w:r>
        <w:rPr>
          <w:spacing w:val="1"/>
          <w:sz w:val="18"/>
        </w:rPr>
        <w:t xml:space="preserve"> </w:t>
      </w:r>
      <w:r>
        <w:rPr>
          <w:sz w:val="18"/>
        </w:rPr>
        <w:t>быть</w:t>
      </w:r>
      <w:r>
        <w:rPr>
          <w:spacing w:val="1"/>
          <w:sz w:val="18"/>
        </w:rPr>
        <w:t xml:space="preserve"> </w:t>
      </w:r>
      <w:r>
        <w:rPr>
          <w:sz w:val="18"/>
        </w:rPr>
        <w:t>представлены</w:t>
      </w:r>
      <w:r>
        <w:rPr>
          <w:spacing w:val="1"/>
          <w:sz w:val="18"/>
        </w:rPr>
        <w:t xml:space="preserve"> </w:t>
      </w:r>
      <w:r>
        <w:rPr>
          <w:sz w:val="18"/>
        </w:rPr>
        <w:t>итальянские,</w:t>
      </w:r>
      <w:r>
        <w:rPr>
          <w:spacing w:val="1"/>
          <w:sz w:val="18"/>
        </w:rPr>
        <w:t xml:space="preserve"> </w:t>
      </w:r>
      <w:r>
        <w:rPr>
          <w:sz w:val="18"/>
        </w:rPr>
        <w:t>французские,</w:t>
      </w:r>
      <w:r>
        <w:rPr>
          <w:spacing w:val="1"/>
          <w:sz w:val="18"/>
        </w:rPr>
        <w:t xml:space="preserve"> </w:t>
      </w:r>
      <w:r>
        <w:rPr>
          <w:sz w:val="18"/>
        </w:rPr>
        <w:t>немецкие,</w:t>
      </w:r>
      <w:r>
        <w:rPr>
          <w:spacing w:val="1"/>
          <w:sz w:val="18"/>
        </w:rPr>
        <w:t xml:space="preserve"> </w:t>
      </w:r>
      <w:r>
        <w:rPr>
          <w:sz w:val="18"/>
        </w:rPr>
        <w:t>польские,</w:t>
      </w:r>
      <w:r>
        <w:rPr>
          <w:spacing w:val="1"/>
          <w:sz w:val="18"/>
        </w:rPr>
        <w:t xml:space="preserve"> </w:t>
      </w:r>
      <w:r>
        <w:rPr>
          <w:sz w:val="18"/>
        </w:rPr>
        <w:t>норвежские народные песни и танцы. В календарно-тематическом планировании данный блок рекомендуется давать в</w:t>
      </w:r>
      <w:r>
        <w:rPr>
          <w:spacing w:val="1"/>
          <w:sz w:val="18"/>
        </w:rPr>
        <w:t xml:space="preserve"> </w:t>
      </w:r>
      <w:r>
        <w:rPr>
          <w:sz w:val="18"/>
        </w:rPr>
        <w:t>сопоставлении</w:t>
      </w:r>
      <w:r>
        <w:rPr>
          <w:spacing w:val="-5"/>
          <w:sz w:val="18"/>
        </w:rPr>
        <w:t xml:space="preserve"> </w:t>
      </w:r>
      <w:r>
        <w:rPr>
          <w:sz w:val="18"/>
        </w:rPr>
        <w:t>с</w:t>
      </w:r>
      <w:r>
        <w:rPr>
          <w:spacing w:val="-2"/>
          <w:sz w:val="18"/>
        </w:rPr>
        <w:t xml:space="preserve"> </w:t>
      </w:r>
      <w:r>
        <w:rPr>
          <w:sz w:val="18"/>
        </w:rPr>
        <w:t>блоком</w:t>
      </w:r>
      <w:r>
        <w:rPr>
          <w:spacing w:val="2"/>
          <w:sz w:val="18"/>
        </w:rPr>
        <w:t xml:space="preserve"> </w:t>
      </w:r>
      <w:r>
        <w:rPr>
          <w:sz w:val="18"/>
        </w:rPr>
        <w:t>И)</w:t>
      </w:r>
      <w:r>
        <w:rPr>
          <w:spacing w:val="4"/>
          <w:sz w:val="18"/>
        </w:rPr>
        <w:t xml:space="preserve"> </w:t>
      </w:r>
      <w:r>
        <w:rPr>
          <w:sz w:val="18"/>
        </w:rPr>
        <w:t>этого</w:t>
      </w:r>
      <w:r>
        <w:rPr>
          <w:spacing w:val="-2"/>
          <w:sz w:val="18"/>
        </w:rPr>
        <w:t xml:space="preserve"> </w:t>
      </w:r>
      <w:r>
        <w:rPr>
          <w:sz w:val="18"/>
        </w:rPr>
        <w:t>же</w:t>
      </w:r>
      <w:r>
        <w:rPr>
          <w:spacing w:val="-2"/>
          <w:sz w:val="18"/>
        </w:rPr>
        <w:t xml:space="preserve"> </w:t>
      </w:r>
      <w:r>
        <w:rPr>
          <w:sz w:val="18"/>
        </w:rPr>
        <w:t>модуля.</w:t>
      </w:r>
    </w:p>
    <w:p w:rsidR="00FA2F1A" w:rsidRDefault="005E261C">
      <w:pPr>
        <w:spacing w:before="24"/>
        <w:ind w:left="839" w:right="842"/>
        <w:jc w:val="both"/>
        <w:rPr>
          <w:sz w:val="18"/>
        </w:rPr>
      </w:pPr>
      <w:r>
        <w:rPr>
          <w:rFonts w:ascii="Calibri" w:hAnsi="Calibri"/>
          <w:sz w:val="18"/>
          <w:vertAlign w:val="superscript"/>
        </w:rPr>
        <w:t>8</w:t>
      </w:r>
      <w:r>
        <w:rPr>
          <w:rFonts w:ascii="Calibri" w:hAnsi="Calibri"/>
          <w:sz w:val="18"/>
        </w:rPr>
        <w:t xml:space="preserve"> </w:t>
      </w:r>
      <w:r>
        <w:rPr>
          <w:sz w:val="18"/>
        </w:rPr>
        <w:t>На выбор учителя могут быть представлены болеро, фанданго, хота, танго, самба, румба, ча-ча-ча, сальса, босса-нова и</w:t>
      </w:r>
      <w:r>
        <w:rPr>
          <w:spacing w:val="1"/>
          <w:sz w:val="18"/>
        </w:rPr>
        <w:t xml:space="preserve"> </w:t>
      </w:r>
      <w:r>
        <w:rPr>
          <w:sz w:val="18"/>
        </w:rPr>
        <w:t>др.</w:t>
      </w:r>
    </w:p>
    <w:p w:rsidR="00FA2F1A" w:rsidRDefault="005E261C">
      <w:pPr>
        <w:spacing w:before="25"/>
        <w:ind w:left="839" w:right="844"/>
        <w:jc w:val="both"/>
        <w:rPr>
          <w:sz w:val="18"/>
        </w:rPr>
      </w:pPr>
      <w:r>
        <w:rPr>
          <w:rFonts w:ascii="Calibri" w:hAnsi="Calibri"/>
          <w:sz w:val="18"/>
          <w:vertAlign w:val="superscript"/>
        </w:rPr>
        <w:t>9</w:t>
      </w:r>
      <w:r>
        <w:rPr>
          <w:rFonts w:ascii="Calibri" w:hAnsi="Calibri"/>
          <w:sz w:val="18"/>
        </w:rPr>
        <w:t xml:space="preserve"> </w:t>
      </w:r>
      <w:r>
        <w:rPr>
          <w:sz w:val="18"/>
        </w:rPr>
        <w:t>На выбор учителя могут быть представлены несколько творческих портретов. Среди них, например: Э. Гранадос, М. де</w:t>
      </w:r>
      <w:r>
        <w:rPr>
          <w:spacing w:val="-42"/>
          <w:sz w:val="18"/>
        </w:rPr>
        <w:t xml:space="preserve"> </w:t>
      </w:r>
      <w:r>
        <w:rPr>
          <w:sz w:val="18"/>
        </w:rPr>
        <w:t>Фалья,</w:t>
      </w:r>
      <w:r>
        <w:rPr>
          <w:spacing w:val="-1"/>
          <w:sz w:val="18"/>
        </w:rPr>
        <w:t xml:space="preserve"> </w:t>
      </w:r>
      <w:r>
        <w:rPr>
          <w:sz w:val="18"/>
        </w:rPr>
        <w:t>И.</w:t>
      </w:r>
      <w:r>
        <w:rPr>
          <w:spacing w:val="-1"/>
          <w:sz w:val="18"/>
        </w:rPr>
        <w:t xml:space="preserve"> </w:t>
      </w:r>
      <w:r>
        <w:rPr>
          <w:sz w:val="18"/>
        </w:rPr>
        <w:t>Альбенис.</w:t>
      </w:r>
      <w:r>
        <w:rPr>
          <w:spacing w:val="3"/>
          <w:sz w:val="18"/>
        </w:rPr>
        <w:t xml:space="preserve"> </w:t>
      </w:r>
      <w:r>
        <w:rPr>
          <w:sz w:val="18"/>
        </w:rPr>
        <w:t>П.</w:t>
      </w:r>
      <w:r>
        <w:rPr>
          <w:spacing w:val="4"/>
          <w:sz w:val="18"/>
        </w:rPr>
        <w:t xml:space="preserve"> </w:t>
      </w:r>
      <w:r>
        <w:rPr>
          <w:sz w:val="18"/>
        </w:rPr>
        <w:t>де</w:t>
      </w:r>
      <w:r>
        <w:rPr>
          <w:spacing w:val="-3"/>
          <w:sz w:val="18"/>
        </w:rPr>
        <w:t xml:space="preserve"> </w:t>
      </w:r>
      <w:r>
        <w:rPr>
          <w:sz w:val="18"/>
        </w:rPr>
        <w:t>Сарасате,</w:t>
      </w:r>
      <w:r>
        <w:rPr>
          <w:spacing w:val="-1"/>
          <w:sz w:val="18"/>
        </w:rPr>
        <w:t xml:space="preserve"> </w:t>
      </w:r>
      <w:r>
        <w:rPr>
          <w:sz w:val="18"/>
        </w:rPr>
        <w:t>Х.</w:t>
      </w:r>
      <w:r>
        <w:rPr>
          <w:spacing w:val="3"/>
          <w:sz w:val="18"/>
        </w:rPr>
        <w:t xml:space="preserve"> </w:t>
      </w:r>
      <w:r>
        <w:rPr>
          <w:sz w:val="18"/>
        </w:rPr>
        <w:t>Каррерас, М.</w:t>
      </w:r>
      <w:r>
        <w:rPr>
          <w:spacing w:val="-1"/>
          <w:sz w:val="18"/>
        </w:rPr>
        <w:t xml:space="preserve"> </w:t>
      </w:r>
      <w:r>
        <w:rPr>
          <w:sz w:val="18"/>
        </w:rPr>
        <w:t>Кабалье,</w:t>
      </w:r>
      <w:r>
        <w:rPr>
          <w:spacing w:val="-6"/>
          <w:sz w:val="18"/>
        </w:rPr>
        <w:t xml:space="preserve"> </w:t>
      </w:r>
      <w:r>
        <w:rPr>
          <w:sz w:val="18"/>
        </w:rPr>
        <w:t>Э. Вила-Лобос,</w:t>
      </w:r>
      <w:r>
        <w:rPr>
          <w:spacing w:val="3"/>
          <w:sz w:val="18"/>
        </w:rPr>
        <w:t xml:space="preserve"> </w:t>
      </w:r>
      <w:r>
        <w:rPr>
          <w:sz w:val="18"/>
        </w:rPr>
        <w:t>А.</w:t>
      </w:r>
      <w:r>
        <w:rPr>
          <w:spacing w:val="3"/>
          <w:sz w:val="18"/>
        </w:rPr>
        <w:t xml:space="preserve"> </w:t>
      </w:r>
      <w:r>
        <w:rPr>
          <w:sz w:val="18"/>
        </w:rPr>
        <w:t>Пьяццолла.</w:t>
      </w:r>
    </w:p>
    <w:p w:rsidR="00FA2F1A" w:rsidRDefault="00FA2F1A">
      <w:pPr>
        <w:jc w:val="both"/>
        <w:rPr>
          <w:sz w:val="18"/>
        </w:rPr>
        <w:sectPr w:rsidR="00FA2F1A">
          <w:pgSz w:w="11910" w:h="16840"/>
          <w:pgMar w:top="1120" w:right="0" w:bottom="2180" w:left="860" w:header="0" w:footer="1936" w:gutter="0"/>
          <w:cols w:space="720"/>
        </w:sect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
        <w:gridCol w:w="2170"/>
        <w:gridCol w:w="2347"/>
        <w:gridCol w:w="3855"/>
      </w:tblGrid>
      <w:tr w:rsidR="00FA2F1A">
        <w:trPr>
          <w:trHeight w:val="1103"/>
        </w:trPr>
        <w:tc>
          <w:tcPr>
            <w:tcW w:w="1042" w:type="dxa"/>
          </w:tcPr>
          <w:p w:rsidR="00FA2F1A" w:rsidRDefault="00FA2F1A">
            <w:pPr>
              <w:pStyle w:val="TableParagraph"/>
            </w:pPr>
          </w:p>
        </w:tc>
        <w:tc>
          <w:tcPr>
            <w:tcW w:w="2170" w:type="dxa"/>
          </w:tcPr>
          <w:p w:rsidR="00FA2F1A" w:rsidRDefault="00FA2F1A">
            <w:pPr>
              <w:pStyle w:val="TableParagraph"/>
            </w:pPr>
          </w:p>
        </w:tc>
        <w:tc>
          <w:tcPr>
            <w:tcW w:w="2347" w:type="dxa"/>
          </w:tcPr>
          <w:p w:rsidR="00FA2F1A" w:rsidRDefault="005E261C">
            <w:pPr>
              <w:pStyle w:val="TableParagraph"/>
              <w:spacing w:line="263" w:lineRule="exact"/>
              <w:ind w:left="93" w:right="81"/>
              <w:jc w:val="center"/>
              <w:rPr>
                <w:sz w:val="24"/>
              </w:rPr>
            </w:pPr>
            <w:r>
              <w:rPr>
                <w:sz w:val="24"/>
              </w:rPr>
              <w:t>песни негров.</w:t>
            </w:r>
          </w:p>
          <w:p w:rsidR="00FA2F1A" w:rsidRDefault="005E261C">
            <w:pPr>
              <w:pStyle w:val="TableParagraph"/>
              <w:spacing w:before="4" w:line="237" w:lineRule="auto"/>
              <w:ind w:left="93" w:right="79"/>
              <w:jc w:val="center"/>
              <w:rPr>
                <w:sz w:val="24"/>
              </w:rPr>
            </w:pPr>
            <w:r>
              <w:rPr>
                <w:sz w:val="24"/>
              </w:rPr>
              <w:t>Спиричуэлс.</w:t>
            </w:r>
            <w:r>
              <w:rPr>
                <w:spacing w:val="-8"/>
                <w:sz w:val="24"/>
              </w:rPr>
              <w:t xml:space="preserve"> </w:t>
            </w:r>
            <w:r>
              <w:rPr>
                <w:sz w:val="24"/>
              </w:rPr>
              <w:t>Джаз.</w:t>
            </w:r>
            <w:r>
              <w:rPr>
                <w:spacing w:val="-57"/>
                <w:sz w:val="24"/>
              </w:rPr>
              <w:t xml:space="preserve"> </w:t>
            </w:r>
            <w:r>
              <w:rPr>
                <w:sz w:val="24"/>
              </w:rPr>
              <w:t>Творчество</w:t>
            </w:r>
            <w:r>
              <w:rPr>
                <w:spacing w:val="4"/>
                <w:sz w:val="24"/>
              </w:rPr>
              <w:t xml:space="preserve"> </w:t>
            </w:r>
            <w:r>
              <w:rPr>
                <w:sz w:val="24"/>
              </w:rPr>
              <w:t>Дж.</w:t>
            </w:r>
          </w:p>
          <w:p w:rsidR="00FA2F1A" w:rsidRDefault="005E261C">
            <w:pPr>
              <w:pStyle w:val="TableParagraph"/>
              <w:spacing w:before="4" w:line="267" w:lineRule="exact"/>
              <w:ind w:left="93" w:right="73"/>
              <w:jc w:val="center"/>
              <w:rPr>
                <w:sz w:val="24"/>
              </w:rPr>
            </w:pPr>
            <w:r>
              <w:rPr>
                <w:sz w:val="24"/>
              </w:rPr>
              <w:t>Гершвина</w:t>
            </w:r>
          </w:p>
        </w:tc>
        <w:tc>
          <w:tcPr>
            <w:tcW w:w="3855" w:type="dxa"/>
            <w:vMerge w:val="restart"/>
          </w:tcPr>
          <w:p w:rsidR="00FA2F1A" w:rsidRDefault="00FA2F1A">
            <w:pPr>
              <w:pStyle w:val="TableParagraph"/>
            </w:pPr>
          </w:p>
        </w:tc>
      </w:tr>
      <w:tr w:rsidR="00FA2F1A">
        <w:trPr>
          <w:trHeight w:val="2760"/>
        </w:trPr>
        <w:tc>
          <w:tcPr>
            <w:tcW w:w="1042" w:type="dxa"/>
          </w:tcPr>
          <w:p w:rsidR="00FA2F1A" w:rsidRDefault="005E261C">
            <w:pPr>
              <w:pStyle w:val="TableParagraph"/>
              <w:spacing w:line="263" w:lineRule="exact"/>
              <w:ind w:left="216" w:right="201"/>
              <w:jc w:val="center"/>
              <w:rPr>
                <w:sz w:val="24"/>
              </w:rPr>
            </w:pPr>
            <w:r>
              <w:rPr>
                <w:sz w:val="24"/>
              </w:rPr>
              <w:t>Е)</w:t>
            </w:r>
          </w:p>
          <w:p w:rsidR="00FA2F1A" w:rsidRDefault="005E261C">
            <w:pPr>
              <w:pStyle w:val="TableParagraph"/>
              <w:spacing w:before="3" w:line="275" w:lineRule="exact"/>
              <w:ind w:left="213" w:right="208"/>
              <w:jc w:val="center"/>
              <w:rPr>
                <w:sz w:val="24"/>
              </w:rPr>
            </w:pPr>
            <w:r>
              <w:rPr>
                <w:sz w:val="24"/>
              </w:rPr>
              <w:t>2—6</w:t>
            </w:r>
          </w:p>
          <w:p w:rsidR="00FA2F1A" w:rsidRDefault="005E261C">
            <w:pPr>
              <w:pStyle w:val="TableParagraph"/>
              <w:spacing w:line="242" w:lineRule="auto"/>
              <w:ind w:left="235" w:right="225" w:hanging="5"/>
              <w:jc w:val="center"/>
              <w:rPr>
                <w:sz w:val="24"/>
              </w:rPr>
            </w:pPr>
            <w:r>
              <w:rPr>
                <w:sz w:val="24"/>
              </w:rPr>
              <w:t>уч.</w:t>
            </w:r>
            <w:r>
              <w:rPr>
                <w:spacing w:val="1"/>
                <w:sz w:val="24"/>
              </w:rPr>
              <w:t xml:space="preserve"> </w:t>
            </w:r>
            <w:r>
              <w:rPr>
                <w:sz w:val="24"/>
              </w:rPr>
              <w:t>часов</w:t>
            </w:r>
          </w:p>
        </w:tc>
        <w:tc>
          <w:tcPr>
            <w:tcW w:w="2170" w:type="dxa"/>
          </w:tcPr>
          <w:p w:rsidR="00FA2F1A" w:rsidRDefault="005E261C">
            <w:pPr>
              <w:pStyle w:val="TableParagraph"/>
              <w:spacing w:line="242" w:lineRule="auto"/>
              <w:ind w:left="686" w:right="201" w:hanging="466"/>
              <w:rPr>
                <w:sz w:val="24"/>
              </w:rPr>
            </w:pPr>
            <w:r>
              <w:rPr>
                <w:sz w:val="24"/>
              </w:rPr>
              <w:t>Музыка</w:t>
            </w:r>
            <w:r>
              <w:rPr>
                <w:spacing w:val="1"/>
                <w:sz w:val="24"/>
              </w:rPr>
              <w:t xml:space="preserve"> </w:t>
            </w:r>
            <w:r>
              <w:rPr>
                <w:sz w:val="24"/>
              </w:rPr>
              <w:t>Японии</w:t>
            </w:r>
            <w:r>
              <w:rPr>
                <w:spacing w:val="-57"/>
                <w:sz w:val="24"/>
              </w:rPr>
              <w:t xml:space="preserve"> </w:t>
            </w:r>
            <w:r>
              <w:rPr>
                <w:sz w:val="24"/>
              </w:rPr>
              <w:t>и</w:t>
            </w:r>
            <w:r>
              <w:rPr>
                <w:spacing w:val="2"/>
                <w:sz w:val="24"/>
              </w:rPr>
              <w:t xml:space="preserve"> </w:t>
            </w:r>
            <w:r>
              <w:rPr>
                <w:sz w:val="24"/>
              </w:rPr>
              <w:t>Китая</w:t>
            </w:r>
          </w:p>
        </w:tc>
        <w:tc>
          <w:tcPr>
            <w:tcW w:w="2347" w:type="dxa"/>
          </w:tcPr>
          <w:p w:rsidR="00FA2F1A" w:rsidRDefault="005E261C">
            <w:pPr>
              <w:pStyle w:val="TableParagraph"/>
              <w:ind w:left="346" w:right="329" w:firstLine="3"/>
              <w:jc w:val="center"/>
              <w:rPr>
                <w:sz w:val="24"/>
              </w:rPr>
            </w:pPr>
            <w:r>
              <w:rPr>
                <w:sz w:val="24"/>
              </w:rPr>
              <w:t>Древние истоки</w:t>
            </w:r>
            <w:r>
              <w:rPr>
                <w:spacing w:val="-57"/>
                <w:sz w:val="24"/>
              </w:rPr>
              <w:t xml:space="preserve"> </w:t>
            </w:r>
            <w:r>
              <w:rPr>
                <w:sz w:val="24"/>
              </w:rPr>
              <w:t>музыкальной</w:t>
            </w:r>
            <w:r>
              <w:rPr>
                <w:spacing w:val="1"/>
                <w:sz w:val="24"/>
              </w:rPr>
              <w:t xml:space="preserve"> </w:t>
            </w:r>
            <w:r>
              <w:rPr>
                <w:sz w:val="24"/>
              </w:rPr>
              <w:t>культуры стран</w:t>
            </w:r>
            <w:r>
              <w:rPr>
                <w:spacing w:val="1"/>
                <w:sz w:val="24"/>
              </w:rPr>
              <w:t xml:space="preserve"> </w:t>
            </w:r>
            <w:r>
              <w:rPr>
                <w:sz w:val="24"/>
              </w:rPr>
              <w:t>Юго-Восточной</w:t>
            </w:r>
            <w:r>
              <w:rPr>
                <w:spacing w:val="-57"/>
                <w:sz w:val="24"/>
              </w:rPr>
              <w:t xml:space="preserve"> </w:t>
            </w:r>
            <w:r>
              <w:rPr>
                <w:sz w:val="24"/>
              </w:rPr>
              <w:t>Азии.</w:t>
            </w:r>
          </w:p>
          <w:p w:rsidR="00FA2F1A" w:rsidRDefault="005E261C">
            <w:pPr>
              <w:pStyle w:val="TableParagraph"/>
              <w:ind w:left="93" w:right="75"/>
              <w:jc w:val="center"/>
              <w:rPr>
                <w:sz w:val="24"/>
              </w:rPr>
            </w:pPr>
            <w:r>
              <w:rPr>
                <w:sz w:val="24"/>
              </w:rPr>
              <w:t>Императорские</w:t>
            </w:r>
            <w:r>
              <w:rPr>
                <w:spacing w:val="-57"/>
                <w:sz w:val="24"/>
              </w:rPr>
              <w:t xml:space="preserve"> </w:t>
            </w:r>
            <w:r>
              <w:rPr>
                <w:sz w:val="24"/>
              </w:rPr>
              <w:t>церемонии,</w:t>
            </w:r>
            <w:r>
              <w:rPr>
                <w:spacing w:val="1"/>
                <w:sz w:val="24"/>
              </w:rPr>
              <w:t xml:space="preserve"> </w:t>
            </w:r>
            <w:r>
              <w:rPr>
                <w:sz w:val="24"/>
              </w:rPr>
              <w:t>музыкальные</w:t>
            </w:r>
            <w:r>
              <w:rPr>
                <w:spacing w:val="1"/>
                <w:sz w:val="24"/>
              </w:rPr>
              <w:t xml:space="preserve"> </w:t>
            </w:r>
            <w:r>
              <w:rPr>
                <w:sz w:val="24"/>
              </w:rPr>
              <w:t>инструменты.</w:t>
            </w:r>
          </w:p>
          <w:p w:rsidR="00FA2F1A" w:rsidRDefault="005E261C">
            <w:pPr>
              <w:pStyle w:val="TableParagraph"/>
              <w:spacing w:line="267" w:lineRule="exact"/>
              <w:ind w:left="93" w:right="77"/>
              <w:jc w:val="center"/>
              <w:rPr>
                <w:sz w:val="24"/>
              </w:rPr>
            </w:pPr>
            <w:r>
              <w:rPr>
                <w:sz w:val="24"/>
              </w:rPr>
              <w:t>Пентатоника</w:t>
            </w:r>
          </w:p>
        </w:tc>
        <w:tc>
          <w:tcPr>
            <w:tcW w:w="3855" w:type="dxa"/>
            <w:vMerge/>
            <w:tcBorders>
              <w:top w:val="nil"/>
            </w:tcBorders>
          </w:tcPr>
          <w:p w:rsidR="00FA2F1A" w:rsidRDefault="00FA2F1A">
            <w:pPr>
              <w:rPr>
                <w:sz w:val="2"/>
                <w:szCs w:val="2"/>
              </w:rPr>
            </w:pPr>
          </w:p>
        </w:tc>
      </w:tr>
      <w:tr w:rsidR="00FA2F1A">
        <w:trPr>
          <w:trHeight w:val="3038"/>
        </w:trPr>
        <w:tc>
          <w:tcPr>
            <w:tcW w:w="1042" w:type="dxa"/>
          </w:tcPr>
          <w:p w:rsidR="00FA2F1A" w:rsidRDefault="005E261C">
            <w:pPr>
              <w:pStyle w:val="TableParagraph"/>
              <w:spacing w:line="263" w:lineRule="exact"/>
              <w:ind w:left="216" w:right="202"/>
              <w:jc w:val="center"/>
              <w:rPr>
                <w:sz w:val="24"/>
              </w:rPr>
            </w:pPr>
            <w:r>
              <w:rPr>
                <w:sz w:val="24"/>
              </w:rPr>
              <w:t>Ж)</w:t>
            </w:r>
          </w:p>
          <w:p w:rsidR="00FA2F1A" w:rsidRDefault="005E261C">
            <w:pPr>
              <w:pStyle w:val="TableParagraph"/>
              <w:spacing w:before="2" w:line="275" w:lineRule="exact"/>
              <w:ind w:left="213" w:right="208"/>
              <w:jc w:val="center"/>
              <w:rPr>
                <w:sz w:val="24"/>
              </w:rPr>
            </w:pPr>
            <w:r>
              <w:rPr>
                <w:sz w:val="24"/>
              </w:rPr>
              <w:t>2—6</w:t>
            </w:r>
          </w:p>
          <w:p w:rsidR="00FA2F1A" w:rsidRDefault="005E261C">
            <w:pPr>
              <w:pStyle w:val="TableParagraph"/>
              <w:spacing w:line="242" w:lineRule="auto"/>
              <w:ind w:left="235" w:right="225" w:hanging="5"/>
              <w:jc w:val="center"/>
              <w:rPr>
                <w:sz w:val="24"/>
              </w:rPr>
            </w:pPr>
            <w:r>
              <w:rPr>
                <w:sz w:val="24"/>
              </w:rPr>
              <w:t>уч.</w:t>
            </w:r>
            <w:r>
              <w:rPr>
                <w:spacing w:val="1"/>
                <w:sz w:val="24"/>
              </w:rPr>
              <w:t xml:space="preserve"> </w:t>
            </w:r>
            <w:r>
              <w:rPr>
                <w:sz w:val="24"/>
              </w:rPr>
              <w:t>часов</w:t>
            </w:r>
          </w:p>
        </w:tc>
        <w:tc>
          <w:tcPr>
            <w:tcW w:w="2170" w:type="dxa"/>
          </w:tcPr>
          <w:p w:rsidR="00FA2F1A" w:rsidRDefault="005E261C">
            <w:pPr>
              <w:pStyle w:val="TableParagraph"/>
              <w:spacing w:line="242" w:lineRule="auto"/>
              <w:ind w:left="705" w:right="187" w:hanging="490"/>
              <w:rPr>
                <w:sz w:val="24"/>
              </w:rPr>
            </w:pPr>
            <w:r>
              <w:rPr>
                <w:spacing w:val="-1"/>
                <w:sz w:val="24"/>
              </w:rPr>
              <w:t xml:space="preserve">Музыка </w:t>
            </w:r>
            <w:r>
              <w:rPr>
                <w:sz w:val="24"/>
              </w:rPr>
              <w:t>Средней</w:t>
            </w:r>
            <w:r>
              <w:rPr>
                <w:spacing w:val="-57"/>
                <w:sz w:val="24"/>
              </w:rPr>
              <w:t xml:space="preserve"> </w:t>
            </w:r>
            <w:r>
              <w:rPr>
                <w:sz w:val="24"/>
              </w:rPr>
              <w:t>Азии10</w:t>
            </w:r>
          </w:p>
        </w:tc>
        <w:tc>
          <w:tcPr>
            <w:tcW w:w="2347" w:type="dxa"/>
          </w:tcPr>
          <w:p w:rsidR="00FA2F1A" w:rsidRDefault="005E261C">
            <w:pPr>
              <w:pStyle w:val="TableParagraph"/>
              <w:ind w:left="398" w:right="383" w:hanging="3"/>
              <w:jc w:val="center"/>
              <w:rPr>
                <w:sz w:val="24"/>
              </w:rPr>
            </w:pPr>
            <w:r>
              <w:rPr>
                <w:sz w:val="24"/>
              </w:rPr>
              <w:t>Музыкальные</w:t>
            </w:r>
            <w:r>
              <w:rPr>
                <w:spacing w:val="1"/>
                <w:sz w:val="24"/>
              </w:rPr>
              <w:t xml:space="preserve"> </w:t>
            </w:r>
            <w:r>
              <w:rPr>
                <w:sz w:val="24"/>
              </w:rPr>
              <w:t>традиции</w:t>
            </w:r>
            <w:r>
              <w:rPr>
                <w:spacing w:val="2"/>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народные</w:t>
            </w:r>
            <w:r>
              <w:rPr>
                <w:spacing w:val="1"/>
                <w:sz w:val="24"/>
              </w:rPr>
              <w:t xml:space="preserve"> </w:t>
            </w:r>
            <w:r>
              <w:rPr>
                <w:sz w:val="24"/>
              </w:rPr>
              <w:t>инструменты и</w:t>
            </w:r>
            <w:r>
              <w:rPr>
                <w:spacing w:val="-57"/>
                <w:sz w:val="24"/>
              </w:rPr>
              <w:t xml:space="preserve"> </w:t>
            </w:r>
            <w:r>
              <w:rPr>
                <w:sz w:val="24"/>
              </w:rPr>
              <w:t>современные</w:t>
            </w:r>
            <w:r>
              <w:rPr>
                <w:spacing w:val="1"/>
                <w:sz w:val="24"/>
              </w:rPr>
              <w:t xml:space="preserve"> </w:t>
            </w:r>
            <w:r>
              <w:rPr>
                <w:sz w:val="24"/>
              </w:rPr>
              <w:t>исполнители</w:t>
            </w:r>
            <w:r>
              <w:rPr>
                <w:spacing w:val="1"/>
                <w:sz w:val="24"/>
              </w:rPr>
              <w:t xml:space="preserve"> </w:t>
            </w:r>
            <w:r>
              <w:rPr>
                <w:sz w:val="24"/>
              </w:rPr>
              <w:t>Казахстана,</w:t>
            </w:r>
            <w:r>
              <w:rPr>
                <w:spacing w:val="1"/>
                <w:sz w:val="24"/>
              </w:rPr>
              <w:t xml:space="preserve"> </w:t>
            </w:r>
            <w:r>
              <w:rPr>
                <w:sz w:val="24"/>
              </w:rPr>
              <w:t>Киргизии,</w:t>
            </w:r>
          </w:p>
          <w:p w:rsidR="00FA2F1A" w:rsidRDefault="005E261C">
            <w:pPr>
              <w:pStyle w:val="TableParagraph"/>
              <w:spacing w:line="274" w:lineRule="exact"/>
              <w:ind w:left="93" w:right="82"/>
              <w:jc w:val="center"/>
              <w:rPr>
                <w:sz w:val="24"/>
              </w:rPr>
            </w:pPr>
            <w:r>
              <w:rPr>
                <w:sz w:val="24"/>
              </w:rPr>
              <w:t>и</w:t>
            </w:r>
            <w:r>
              <w:rPr>
                <w:spacing w:val="-7"/>
                <w:sz w:val="24"/>
              </w:rPr>
              <w:t xml:space="preserve"> </w:t>
            </w:r>
            <w:r>
              <w:rPr>
                <w:sz w:val="24"/>
              </w:rPr>
              <w:t>других</w:t>
            </w:r>
            <w:r>
              <w:rPr>
                <w:spacing w:val="-12"/>
                <w:sz w:val="24"/>
              </w:rPr>
              <w:t xml:space="preserve"> </w:t>
            </w:r>
            <w:r>
              <w:rPr>
                <w:sz w:val="24"/>
              </w:rPr>
              <w:t>стран</w:t>
            </w:r>
            <w:r>
              <w:rPr>
                <w:spacing w:val="-57"/>
                <w:sz w:val="24"/>
              </w:rPr>
              <w:t xml:space="preserve"> </w:t>
            </w:r>
            <w:r>
              <w:rPr>
                <w:sz w:val="24"/>
              </w:rPr>
              <w:t>региона</w:t>
            </w:r>
          </w:p>
        </w:tc>
        <w:tc>
          <w:tcPr>
            <w:tcW w:w="3855" w:type="dxa"/>
            <w:vMerge/>
            <w:tcBorders>
              <w:top w:val="nil"/>
            </w:tcBorders>
          </w:tcPr>
          <w:p w:rsidR="00FA2F1A" w:rsidRDefault="00FA2F1A">
            <w:pPr>
              <w:rPr>
                <w:sz w:val="2"/>
                <w:szCs w:val="2"/>
              </w:rPr>
            </w:pPr>
          </w:p>
        </w:tc>
      </w:tr>
      <w:tr w:rsidR="00FA2F1A">
        <w:trPr>
          <w:trHeight w:val="5804"/>
        </w:trPr>
        <w:tc>
          <w:tcPr>
            <w:tcW w:w="1042" w:type="dxa"/>
          </w:tcPr>
          <w:p w:rsidR="00FA2F1A" w:rsidRDefault="005E261C">
            <w:pPr>
              <w:pStyle w:val="TableParagraph"/>
              <w:spacing w:line="261" w:lineRule="exact"/>
              <w:ind w:left="211" w:right="208"/>
              <w:jc w:val="center"/>
              <w:rPr>
                <w:sz w:val="24"/>
              </w:rPr>
            </w:pPr>
            <w:r>
              <w:rPr>
                <w:sz w:val="24"/>
              </w:rPr>
              <w:t>З)</w:t>
            </w:r>
          </w:p>
          <w:p w:rsidR="00FA2F1A" w:rsidRDefault="005E261C">
            <w:pPr>
              <w:pStyle w:val="TableParagraph"/>
              <w:spacing w:line="275" w:lineRule="exact"/>
              <w:ind w:left="213" w:right="208"/>
              <w:jc w:val="center"/>
              <w:rPr>
                <w:sz w:val="24"/>
              </w:rPr>
            </w:pPr>
            <w:r>
              <w:rPr>
                <w:sz w:val="24"/>
              </w:rPr>
              <w:t>2—6</w:t>
            </w:r>
          </w:p>
          <w:p w:rsidR="00FA2F1A" w:rsidRDefault="005E261C">
            <w:pPr>
              <w:pStyle w:val="TableParagraph"/>
              <w:spacing w:before="4" w:line="237" w:lineRule="auto"/>
              <w:ind w:left="235" w:right="225" w:hanging="5"/>
              <w:jc w:val="center"/>
              <w:rPr>
                <w:sz w:val="24"/>
              </w:rPr>
            </w:pPr>
            <w:r>
              <w:rPr>
                <w:sz w:val="24"/>
              </w:rPr>
              <w:t>уч.</w:t>
            </w:r>
            <w:r>
              <w:rPr>
                <w:spacing w:val="1"/>
                <w:sz w:val="24"/>
              </w:rPr>
              <w:t xml:space="preserve"> </w:t>
            </w:r>
            <w:r>
              <w:rPr>
                <w:sz w:val="24"/>
              </w:rPr>
              <w:t>часов</w:t>
            </w:r>
          </w:p>
        </w:tc>
        <w:tc>
          <w:tcPr>
            <w:tcW w:w="2170" w:type="dxa"/>
          </w:tcPr>
          <w:p w:rsidR="00FA2F1A" w:rsidRDefault="005E261C">
            <w:pPr>
              <w:pStyle w:val="TableParagraph"/>
              <w:spacing w:line="237" w:lineRule="auto"/>
              <w:ind w:left="734" w:right="380" w:hanging="327"/>
              <w:rPr>
                <w:sz w:val="24"/>
              </w:rPr>
            </w:pPr>
            <w:r>
              <w:rPr>
                <w:sz w:val="24"/>
              </w:rPr>
              <w:t>Певец своего</w:t>
            </w:r>
            <w:r>
              <w:rPr>
                <w:spacing w:val="-57"/>
                <w:sz w:val="24"/>
              </w:rPr>
              <w:t xml:space="preserve"> </w:t>
            </w:r>
            <w:r>
              <w:rPr>
                <w:sz w:val="24"/>
              </w:rPr>
              <w:t>народа</w:t>
            </w:r>
          </w:p>
        </w:tc>
        <w:tc>
          <w:tcPr>
            <w:tcW w:w="2347" w:type="dxa"/>
          </w:tcPr>
          <w:p w:rsidR="00FA2F1A" w:rsidRDefault="005E261C">
            <w:pPr>
              <w:pStyle w:val="TableParagraph"/>
              <w:ind w:left="182" w:right="173" w:firstLine="6"/>
              <w:jc w:val="center"/>
              <w:rPr>
                <w:sz w:val="24"/>
              </w:rPr>
            </w:pPr>
            <w:r>
              <w:rPr>
                <w:sz w:val="24"/>
              </w:rPr>
              <w:t>Интонации</w:t>
            </w:r>
            <w:r>
              <w:rPr>
                <w:spacing w:val="1"/>
                <w:sz w:val="24"/>
              </w:rPr>
              <w:t xml:space="preserve"> </w:t>
            </w:r>
            <w:r>
              <w:rPr>
                <w:sz w:val="24"/>
              </w:rPr>
              <w:t>народной</w:t>
            </w:r>
            <w:r>
              <w:rPr>
                <w:spacing w:val="-7"/>
                <w:sz w:val="24"/>
              </w:rPr>
              <w:t xml:space="preserve"> </w:t>
            </w:r>
            <w:r>
              <w:rPr>
                <w:sz w:val="24"/>
              </w:rPr>
              <w:t>музыки</w:t>
            </w:r>
            <w:r>
              <w:rPr>
                <w:spacing w:val="-2"/>
                <w:sz w:val="24"/>
              </w:rPr>
              <w:t xml:space="preserve"> </w:t>
            </w:r>
            <w:r>
              <w:rPr>
                <w:sz w:val="24"/>
              </w:rPr>
              <w:t>в</w:t>
            </w:r>
            <w:r>
              <w:rPr>
                <w:spacing w:val="-57"/>
                <w:sz w:val="24"/>
              </w:rPr>
              <w:t xml:space="preserve"> </w:t>
            </w:r>
            <w:r>
              <w:rPr>
                <w:sz w:val="24"/>
              </w:rPr>
              <w:t>творчестве</w:t>
            </w:r>
            <w:r>
              <w:rPr>
                <w:spacing w:val="1"/>
                <w:sz w:val="24"/>
              </w:rPr>
              <w:t xml:space="preserve"> </w:t>
            </w:r>
            <w:r>
              <w:rPr>
                <w:sz w:val="24"/>
              </w:rPr>
              <w:t>зарубежных</w:t>
            </w:r>
            <w:r>
              <w:rPr>
                <w:spacing w:val="1"/>
                <w:sz w:val="24"/>
              </w:rPr>
              <w:t xml:space="preserve"> </w:t>
            </w:r>
            <w:r>
              <w:rPr>
                <w:sz w:val="24"/>
              </w:rPr>
              <w:t>композиторов —</w:t>
            </w:r>
          </w:p>
          <w:p w:rsidR="00FA2F1A" w:rsidRDefault="005E261C">
            <w:pPr>
              <w:pStyle w:val="TableParagraph"/>
              <w:ind w:left="134" w:right="118" w:firstLine="2"/>
              <w:jc w:val="center"/>
              <w:rPr>
                <w:sz w:val="24"/>
              </w:rPr>
            </w:pPr>
            <w:r>
              <w:rPr>
                <w:sz w:val="24"/>
              </w:rPr>
              <w:t>ярких</w:t>
            </w:r>
            <w:r>
              <w:rPr>
                <w:spacing w:val="1"/>
                <w:sz w:val="24"/>
              </w:rPr>
              <w:t xml:space="preserve"> </w:t>
            </w:r>
            <w:r>
              <w:rPr>
                <w:sz w:val="24"/>
              </w:rPr>
              <w:t>представителей</w:t>
            </w:r>
            <w:r>
              <w:rPr>
                <w:spacing w:val="1"/>
                <w:sz w:val="24"/>
              </w:rPr>
              <w:t xml:space="preserve"> </w:t>
            </w:r>
            <w:r>
              <w:rPr>
                <w:sz w:val="24"/>
              </w:rPr>
              <w:t>национального</w:t>
            </w:r>
            <w:r>
              <w:rPr>
                <w:spacing w:val="1"/>
                <w:sz w:val="24"/>
              </w:rPr>
              <w:t xml:space="preserve"> </w:t>
            </w:r>
            <w:r>
              <w:rPr>
                <w:sz w:val="24"/>
              </w:rPr>
              <w:t>музыкального стиля</w:t>
            </w:r>
            <w:r>
              <w:rPr>
                <w:spacing w:val="-57"/>
                <w:sz w:val="24"/>
              </w:rPr>
              <w:t xml:space="preserve"> </w:t>
            </w:r>
            <w:r>
              <w:rPr>
                <w:sz w:val="24"/>
              </w:rPr>
              <w:t>своей страны</w:t>
            </w:r>
            <w:r>
              <w:rPr>
                <w:spacing w:val="1"/>
                <w:sz w:val="24"/>
              </w:rPr>
              <w:t xml:space="preserve"> </w:t>
            </w:r>
            <w:r>
              <w:rPr>
                <w:rFonts w:ascii="Calibri" w:hAnsi="Calibri"/>
              </w:rPr>
              <w:t>(</w:t>
            </w:r>
            <w:r>
              <w:rPr>
                <w:sz w:val="24"/>
              </w:rPr>
              <w:t>Данный</w:t>
            </w:r>
            <w:r>
              <w:rPr>
                <w:spacing w:val="2"/>
                <w:sz w:val="24"/>
              </w:rPr>
              <w:t xml:space="preserve"> </w:t>
            </w:r>
            <w:r>
              <w:rPr>
                <w:sz w:val="24"/>
              </w:rPr>
              <w:t>блок</w:t>
            </w:r>
            <w:r>
              <w:rPr>
                <w:spacing w:val="1"/>
                <w:sz w:val="24"/>
              </w:rPr>
              <w:t xml:space="preserve"> </w:t>
            </w:r>
            <w:r>
              <w:rPr>
                <w:sz w:val="24"/>
              </w:rPr>
              <w:t>рекомендуется</w:t>
            </w:r>
            <w:r>
              <w:rPr>
                <w:spacing w:val="1"/>
                <w:sz w:val="24"/>
              </w:rPr>
              <w:t xml:space="preserve"> </w:t>
            </w:r>
            <w:r>
              <w:rPr>
                <w:sz w:val="24"/>
              </w:rPr>
              <w:t>давать</w:t>
            </w:r>
            <w:r>
              <w:rPr>
                <w:spacing w:val="2"/>
                <w:sz w:val="24"/>
              </w:rPr>
              <w:t xml:space="preserve"> </w:t>
            </w:r>
            <w:r>
              <w:rPr>
                <w:sz w:val="24"/>
              </w:rPr>
              <w:t>в</w:t>
            </w:r>
            <w:r>
              <w:rPr>
                <w:spacing w:val="1"/>
                <w:sz w:val="24"/>
              </w:rPr>
              <w:t xml:space="preserve"> </w:t>
            </w:r>
            <w:r>
              <w:rPr>
                <w:sz w:val="24"/>
              </w:rPr>
              <w:t>сопоставлении</w:t>
            </w:r>
            <w:r>
              <w:rPr>
                <w:spacing w:val="2"/>
                <w:sz w:val="24"/>
              </w:rPr>
              <w:t xml:space="preserve"> </w:t>
            </w:r>
            <w:r>
              <w:rPr>
                <w:sz w:val="24"/>
              </w:rPr>
              <w:t>с</w:t>
            </w:r>
            <w:r>
              <w:rPr>
                <w:spacing w:val="1"/>
                <w:sz w:val="24"/>
              </w:rPr>
              <w:t xml:space="preserve"> </w:t>
            </w:r>
            <w:r>
              <w:rPr>
                <w:sz w:val="24"/>
              </w:rPr>
              <w:t>блоком</w:t>
            </w:r>
            <w:r>
              <w:rPr>
                <w:spacing w:val="-1"/>
                <w:sz w:val="24"/>
              </w:rPr>
              <w:t xml:space="preserve"> </w:t>
            </w:r>
            <w:r>
              <w:rPr>
                <w:sz w:val="24"/>
              </w:rPr>
              <w:t>И)</w:t>
            </w:r>
            <w:r>
              <w:rPr>
                <w:spacing w:val="-4"/>
                <w:sz w:val="24"/>
              </w:rPr>
              <w:t xml:space="preserve"> </w:t>
            </w:r>
            <w:r>
              <w:rPr>
                <w:sz w:val="24"/>
              </w:rPr>
              <w:t>модуля</w:t>
            </w:r>
          </w:p>
          <w:p w:rsidR="00FA2F1A" w:rsidRDefault="005E261C">
            <w:pPr>
              <w:pStyle w:val="TableParagraph"/>
              <w:ind w:left="144" w:right="134" w:firstLine="2"/>
              <w:jc w:val="center"/>
              <w:rPr>
                <w:sz w:val="24"/>
              </w:rPr>
            </w:pPr>
            <w:r>
              <w:rPr>
                <w:sz w:val="24"/>
              </w:rPr>
              <w:t>«Народная музыка</w:t>
            </w:r>
            <w:r>
              <w:rPr>
                <w:spacing w:val="1"/>
                <w:sz w:val="24"/>
              </w:rPr>
              <w:t xml:space="preserve"> </w:t>
            </w:r>
            <w:r>
              <w:rPr>
                <w:sz w:val="24"/>
              </w:rPr>
              <w:t>России».</w:t>
            </w:r>
            <w:r>
              <w:rPr>
                <w:spacing w:val="3"/>
                <w:sz w:val="24"/>
              </w:rPr>
              <w:t xml:space="preserve"> </w:t>
            </w:r>
            <w:r>
              <w:rPr>
                <w:sz w:val="24"/>
              </w:rPr>
              <w:t>По</w:t>
            </w:r>
            <w:r>
              <w:rPr>
                <w:spacing w:val="1"/>
                <w:sz w:val="24"/>
              </w:rPr>
              <w:t xml:space="preserve"> </w:t>
            </w:r>
            <w:r>
              <w:rPr>
                <w:sz w:val="24"/>
              </w:rPr>
              <w:t>аналогии с музыкой</w:t>
            </w:r>
            <w:r>
              <w:rPr>
                <w:spacing w:val="-58"/>
                <w:sz w:val="24"/>
              </w:rPr>
              <w:t xml:space="preserve"> </w:t>
            </w:r>
            <w:r>
              <w:rPr>
                <w:sz w:val="24"/>
              </w:rPr>
              <w:t>русских</w:t>
            </w:r>
            <w:r>
              <w:rPr>
                <w:spacing w:val="1"/>
                <w:sz w:val="24"/>
              </w:rPr>
              <w:t xml:space="preserve"> </w:t>
            </w:r>
            <w:r>
              <w:rPr>
                <w:sz w:val="24"/>
              </w:rPr>
              <w:t>композиторов,</w:t>
            </w:r>
          </w:p>
          <w:p w:rsidR="00FA2F1A" w:rsidRDefault="005E261C">
            <w:pPr>
              <w:pStyle w:val="TableParagraph"/>
              <w:spacing w:line="270" w:lineRule="exact"/>
              <w:ind w:left="93" w:right="84"/>
              <w:jc w:val="center"/>
              <w:rPr>
                <w:sz w:val="24"/>
              </w:rPr>
            </w:pPr>
            <w:r>
              <w:rPr>
                <w:sz w:val="24"/>
              </w:rPr>
              <w:t>которые</w:t>
            </w:r>
            <w:r>
              <w:rPr>
                <w:spacing w:val="-4"/>
                <w:sz w:val="24"/>
              </w:rPr>
              <w:t xml:space="preserve"> </w:t>
            </w:r>
            <w:r>
              <w:rPr>
                <w:sz w:val="24"/>
              </w:rPr>
              <w:t>развивали</w:t>
            </w:r>
          </w:p>
        </w:tc>
        <w:tc>
          <w:tcPr>
            <w:tcW w:w="3855" w:type="dxa"/>
          </w:tcPr>
          <w:p w:rsidR="00FA2F1A" w:rsidRDefault="005E261C">
            <w:pPr>
              <w:pStyle w:val="TableParagraph"/>
              <w:ind w:left="111" w:right="94"/>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творчеством</w:t>
            </w:r>
            <w:r>
              <w:rPr>
                <w:spacing w:val="1"/>
                <w:sz w:val="24"/>
              </w:rPr>
              <w:t xml:space="preserve"> </w:t>
            </w:r>
            <w:r>
              <w:rPr>
                <w:sz w:val="24"/>
              </w:rPr>
              <w:t>композиторов.</w:t>
            </w:r>
            <w:r>
              <w:rPr>
                <w:spacing w:val="1"/>
                <w:sz w:val="24"/>
              </w:rPr>
              <w:t xml:space="preserve"> </w:t>
            </w:r>
            <w:r>
              <w:rPr>
                <w:sz w:val="24"/>
              </w:rPr>
              <w:t>Сравнение</w:t>
            </w:r>
            <w:r>
              <w:rPr>
                <w:spacing w:val="1"/>
                <w:sz w:val="24"/>
              </w:rPr>
              <w:t xml:space="preserve"> </w:t>
            </w:r>
            <w:r>
              <w:rPr>
                <w:sz w:val="24"/>
              </w:rPr>
              <w:t>их</w:t>
            </w:r>
            <w:r>
              <w:rPr>
                <w:spacing w:val="1"/>
                <w:sz w:val="24"/>
              </w:rPr>
              <w:t xml:space="preserve"> </w:t>
            </w:r>
            <w:r>
              <w:rPr>
                <w:sz w:val="24"/>
              </w:rPr>
              <w:t>сочинений</w:t>
            </w:r>
          </w:p>
          <w:p w:rsidR="00FA2F1A" w:rsidRDefault="005E261C">
            <w:pPr>
              <w:pStyle w:val="TableParagraph"/>
              <w:tabs>
                <w:tab w:val="left" w:pos="2304"/>
              </w:tabs>
              <w:ind w:left="111" w:right="94"/>
              <w:jc w:val="both"/>
              <w:rPr>
                <w:sz w:val="24"/>
              </w:rPr>
            </w:pPr>
            <w:r>
              <w:rPr>
                <w:sz w:val="24"/>
              </w:rPr>
              <w:t>с народной музыкой. Определение</w:t>
            </w:r>
            <w:r>
              <w:rPr>
                <w:spacing w:val="1"/>
                <w:sz w:val="24"/>
              </w:rPr>
              <w:t xml:space="preserve"> </w:t>
            </w:r>
            <w:r>
              <w:rPr>
                <w:sz w:val="24"/>
              </w:rPr>
              <w:t>формы,</w:t>
            </w:r>
            <w:r>
              <w:rPr>
                <w:spacing w:val="1"/>
                <w:sz w:val="24"/>
              </w:rPr>
              <w:t xml:space="preserve"> </w:t>
            </w:r>
            <w:r>
              <w:rPr>
                <w:sz w:val="24"/>
              </w:rPr>
              <w:t>принципа</w:t>
            </w:r>
            <w:r>
              <w:rPr>
                <w:spacing w:val="1"/>
                <w:sz w:val="24"/>
              </w:rPr>
              <w:t xml:space="preserve"> </w:t>
            </w:r>
            <w:r>
              <w:rPr>
                <w:sz w:val="24"/>
              </w:rPr>
              <w:t>развития</w:t>
            </w:r>
            <w:r>
              <w:rPr>
                <w:spacing w:val="1"/>
                <w:sz w:val="24"/>
              </w:rPr>
              <w:t xml:space="preserve"> </w:t>
            </w:r>
            <w:r>
              <w:rPr>
                <w:sz w:val="24"/>
              </w:rPr>
              <w:t>фольклорного</w:t>
            </w:r>
            <w:r>
              <w:rPr>
                <w:sz w:val="24"/>
              </w:rPr>
              <w:tab/>
            </w:r>
            <w:r>
              <w:rPr>
                <w:spacing w:val="-1"/>
                <w:sz w:val="24"/>
              </w:rPr>
              <w:t>музыкального</w:t>
            </w:r>
            <w:r>
              <w:rPr>
                <w:spacing w:val="-58"/>
                <w:sz w:val="24"/>
              </w:rPr>
              <w:t xml:space="preserve"> </w:t>
            </w:r>
            <w:r>
              <w:rPr>
                <w:sz w:val="24"/>
              </w:rPr>
              <w:t>материала.</w:t>
            </w:r>
            <w:r>
              <w:rPr>
                <w:spacing w:val="1"/>
                <w:sz w:val="24"/>
              </w:rPr>
              <w:t xml:space="preserve"> </w:t>
            </w:r>
            <w:r>
              <w:rPr>
                <w:sz w:val="24"/>
              </w:rPr>
              <w:t>Вокализация</w:t>
            </w:r>
            <w:r>
              <w:rPr>
                <w:spacing w:val="1"/>
                <w:sz w:val="24"/>
              </w:rPr>
              <w:t xml:space="preserve"> </w:t>
            </w:r>
            <w:r>
              <w:rPr>
                <w:sz w:val="24"/>
              </w:rPr>
              <w:t>наиболее</w:t>
            </w:r>
            <w:r>
              <w:rPr>
                <w:spacing w:val="-57"/>
                <w:sz w:val="24"/>
              </w:rPr>
              <w:t xml:space="preserve"> </w:t>
            </w:r>
            <w:r>
              <w:rPr>
                <w:sz w:val="24"/>
              </w:rPr>
              <w:t>ярких</w:t>
            </w:r>
            <w:r>
              <w:rPr>
                <w:spacing w:val="1"/>
                <w:sz w:val="24"/>
              </w:rPr>
              <w:t xml:space="preserve"> </w:t>
            </w:r>
            <w:r>
              <w:rPr>
                <w:sz w:val="24"/>
              </w:rPr>
              <w:t>тем</w:t>
            </w:r>
            <w:r>
              <w:rPr>
                <w:spacing w:val="1"/>
                <w:sz w:val="24"/>
              </w:rPr>
              <w:t xml:space="preserve"> </w:t>
            </w:r>
            <w:r>
              <w:rPr>
                <w:sz w:val="24"/>
              </w:rPr>
              <w:t>инструментальных</w:t>
            </w:r>
            <w:r>
              <w:rPr>
                <w:spacing w:val="-57"/>
                <w:sz w:val="24"/>
              </w:rPr>
              <w:t xml:space="preserve"> </w:t>
            </w:r>
            <w:r>
              <w:rPr>
                <w:sz w:val="24"/>
              </w:rPr>
              <w:t>сочинений.</w:t>
            </w:r>
          </w:p>
          <w:p w:rsidR="00FA2F1A" w:rsidRDefault="005E261C">
            <w:pPr>
              <w:pStyle w:val="TableParagraph"/>
              <w:tabs>
                <w:tab w:val="left" w:pos="639"/>
                <w:tab w:val="left" w:pos="1526"/>
                <w:tab w:val="left" w:pos="1560"/>
                <w:tab w:val="left" w:pos="1967"/>
                <w:tab w:val="left" w:pos="2149"/>
                <w:tab w:val="left" w:pos="2319"/>
                <w:tab w:val="left" w:pos="2490"/>
                <w:tab w:val="left" w:pos="2548"/>
                <w:tab w:val="left" w:pos="2808"/>
                <w:tab w:val="left" w:pos="3017"/>
              </w:tabs>
              <w:ind w:left="111" w:right="92"/>
              <w:rPr>
                <w:sz w:val="24"/>
              </w:rPr>
            </w:pPr>
            <w:r>
              <w:rPr>
                <w:sz w:val="24"/>
              </w:rPr>
              <w:t>Разучивание,</w:t>
            </w:r>
            <w:r>
              <w:rPr>
                <w:sz w:val="24"/>
              </w:rPr>
              <w:tab/>
            </w:r>
            <w:r>
              <w:rPr>
                <w:sz w:val="24"/>
              </w:rPr>
              <w:tab/>
            </w:r>
            <w:r>
              <w:rPr>
                <w:sz w:val="24"/>
              </w:rPr>
              <w:tab/>
            </w:r>
            <w:r>
              <w:rPr>
                <w:sz w:val="24"/>
              </w:rPr>
              <w:tab/>
            </w:r>
            <w:r>
              <w:rPr>
                <w:sz w:val="24"/>
              </w:rPr>
              <w:tab/>
            </w:r>
            <w:r>
              <w:rPr>
                <w:sz w:val="24"/>
              </w:rPr>
              <w:tab/>
            </w:r>
            <w:r>
              <w:rPr>
                <w:sz w:val="24"/>
              </w:rPr>
              <w:tab/>
            </w:r>
            <w:r>
              <w:rPr>
                <w:spacing w:val="-1"/>
                <w:sz w:val="24"/>
              </w:rPr>
              <w:t>исполнение</w:t>
            </w:r>
            <w:r>
              <w:rPr>
                <w:spacing w:val="-57"/>
                <w:sz w:val="24"/>
              </w:rPr>
              <w:t xml:space="preserve"> </w:t>
            </w:r>
            <w:r>
              <w:rPr>
                <w:sz w:val="24"/>
              </w:rPr>
              <w:t>доступных вокальных сочинений.</w:t>
            </w:r>
            <w:r>
              <w:rPr>
                <w:spacing w:val="1"/>
                <w:sz w:val="24"/>
              </w:rPr>
              <w:t xml:space="preserve"> </w:t>
            </w:r>
            <w:r>
              <w:rPr>
                <w:sz w:val="24"/>
              </w:rPr>
              <w:t>На</w:t>
            </w:r>
            <w:r>
              <w:rPr>
                <w:sz w:val="24"/>
              </w:rPr>
              <w:tab/>
              <w:t>выбор</w:t>
            </w:r>
            <w:r>
              <w:rPr>
                <w:sz w:val="24"/>
              </w:rPr>
              <w:tab/>
              <w:t>или</w:t>
            </w:r>
            <w:r>
              <w:rPr>
                <w:sz w:val="24"/>
              </w:rPr>
              <w:tab/>
            </w:r>
            <w:r>
              <w:rPr>
                <w:sz w:val="24"/>
              </w:rPr>
              <w:tab/>
            </w:r>
            <w:r>
              <w:rPr>
                <w:spacing w:val="-1"/>
                <w:sz w:val="24"/>
              </w:rPr>
              <w:t>факультативно:</w:t>
            </w:r>
            <w:r>
              <w:rPr>
                <w:spacing w:val="-57"/>
                <w:sz w:val="24"/>
              </w:rPr>
              <w:t xml:space="preserve"> </w:t>
            </w:r>
            <w:r>
              <w:rPr>
                <w:sz w:val="24"/>
              </w:rPr>
              <w:t>Исполнение</w:t>
            </w:r>
            <w:r>
              <w:rPr>
                <w:sz w:val="24"/>
              </w:rPr>
              <w:tab/>
            </w:r>
            <w:r>
              <w:rPr>
                <w:sz w:val="24"/>
              </w:rPr>
              <w:tab/>
              <w:t>на</w:t>
            </w:r>
            <w:r>
              <w:rPr>
                <w:sz w:val="24"/>
              </w:rPr>
              <w:tab/>
              <w:t>клавишных</w:t>
            </w:r>
            <w:r>
              <w:rPr>
                <w:spacing w:val="10"/>
                <w:sz w:val="24"/>
              </w:rPr>
              <w:t xml:space="preserve"> </w:t>
            </w:r>
            <w:r>
              <w:rPr>
                <w:sz w:val="24"/>
              </w:rPr>
              <w:t>или</w:t>
            </w:r>
            <w:r>
              <w:rPr>
                <w:spacing w:val="-57"/>
                <w:sz w:val="24"/>
              </w:rPr>
              <w:t xml:space="preserve"> </w:t>
            </w:r>
            <w:r>
              <w:rPr>
                <w:sz w:val="24"/>
              </w:rPr>
              <w:t>духовых</w:t>
            </w:r>
            <w:r>
              <w:rPr>
                <w:sz w:val="24"/>
              </w:rPr>
              <w:tab/>
            </w:r>
            <w:r>
              <w:rPr>
                <w:sz w:val="24"/>
              </w:rPr>
              <w:tab/>
            </w:r>
            <w:r>
              <w:rPr>
                <w:sz w:val="24"/>
              </w:rPr>
              <w:tab/>
            </w:r>
            <w:r>
              <w:rPr>
                <w:sz w:val="24"/>
              </w:rPr>
              <w:tab/>
            </w:r>
            <w:r>
              <w:rPr>
                <w:sz w:val="24"/>
              </w:rPr>
              <w:tab/>
              <w:t>инструментах</w:t>
            </w:r>
            <w:r>
              <w:rPr>
                <w:spacing w:val="-57"/>
                <w:sz w:val="24"/>
              </w:rPr>
              <w:t xml:space="preserve"> </w:t>
            </w:r>
            <w:r>
              <w:rPr>
                <w:sz w:val="24"/>
              </w:rPr>
              <w:t>композиторских</w:t>
            </w:r>
            <w:r>
              <w:rPr>
                <w:sz w:val="24"/>
              </w:rPr>
              <w:tab/>
            </w:r>
            <w:r>
              <w:rPr>
                <w:sz w:val="24"/>
              </w:rPr>
              <w:tab/>
            </w:r>
            <w:r>
              <w:rPr>
                <w:sz w:val="24"/>
              </w:rPr>
              <w:tab/>
            </w:r>
            <w:r>
              <w:rPr>
                <w:sz w:val="24"/>
              </w:rPr>
              <w:tab/>
            </w:r>
            <w:r>
              <w:rPr>
                <w:sz w:val="24"/>
              </w:rPr>
              <w:tab/>
            </w:r>
            <w:r>
              <w:rPr>
                <w:sz w:val="24"/>
              </w:rPr>
              <w:tab/>
              <w:t>мелодий,</w:t>
            </w:r>
            <w:r>
              <w:rPr>
                <w:spacing w:val="-57"/>
                <w:sz w:val="24"/>
              </w:rPr>
              <w:t xml:space="preserve"> </w:t>
            </w:r>
            <w:r>
              <w:rPr>
                <w:sz w:val="24"/>
              </w:rPr>
              <w:t>прослеживание</w:t>
            </w:r>
            <w:r>
              <w:rPr>
                <w:sz w:val="24"/>
              </w:rPr>
              <w:tab/>
              <w:t>их</w:t>
            </w:r>
            <w:r>
              <w:rPr>
                <w:sz w:val="24"/>
              </w:rPr>
              <w:tab/>
            </w:r>
            <w:r>
              <w:rPr>
                <w:sz w:val="24"/>
              </w:rPr>
              <w:tab/>
              <w:t>по</w:t>
            </w:r>
            <w:r>
              <w:rPr>
                <w:sz w:val="24"/>
              </w:rPr>
              <w:tab/>
            </w:r>
            <w:r>
              <w:rPr>
                <w:sz w:val="24"/>
              </w:rPr>
              <w:tab/>
            </w:r>
            <w:r>
              <w:rPr>
                <w:spacing w:val="-1"/>
                <w:sz w:val="24"/>
              </w:rPr>
              <w:t>нотной</w:t>
            </w:r>
            <w:r>
              <w:rPr>
                <w:spacing w:val="-57"/>
                <w:sz w:val="24"/>
              </w:rPr>
              <w:t xml:space="preserve"> </w:t>
            </w:r>
            <w:r>
              <w:rPr>
                <w:sz w:val="24"/>
              </w:rPr>
              <w:t>записи.</w:t>
            </w:r>
          </w:p>
          <w:p w:rsidR="00FA2F1A" w:rsidRDefault="005E261C">
            <w:pPr>
              <w:pStyle w:val="TableParagraph"/>
              <w:tabs>
                <w:tab w:val="left" w:pos="2357"/>
              </w:tabs>
              <w:ind w:left="111" w:right="93"/>
              <w:jc w:val="both"/>
              <w:rPr>
                <w:sz w:val="24"/>
              </w:rPr>
            </w:pPr>
            <w:r>
              <w:rPr>
                <w:sz w:val="24"/>
              </w:rPr>
              <w:t>Творческие,</w:t>
            </w:r>
            <w:r>
              <w:rPr>
                <w:spacing w:val="1"/>
                <w:sz w:val="24"/>
              </w:rPr>
              <w:t xml:space="preserve"> </w:t>
            </w:r>
            <w:r>
              <w:rPr>
                <w:sz w:val="24"/>
              </w:rPr>
              <w:t>исследовательские</w:t>
            </w:r>
            <w:r>
              <w:rPr>
                <w:spacing w:val="-57"/>
                <w:sz w:val="24"/>
              </w:rPr>
              <w:t xml:space="preserve"> </w:t>
            </w:r>
            <w:r>
              <w:rPr>
                <w:sz w:val="24"/>
              </w:rPr>
              <w:t>проекты,</w:t>
            </w:r>
            <w:r>
              <w:rPr>
                <w:sz w:val="24"/>
              </w:rPr>
              <w:tab/>
            </w:r>
            <w:r>
              <w:rPr>
                <w:spacing w:val="-1"/>
                <w:sz w:val="24"/>
              </w:rPr>
              <w:t>посвящённые</w:t>
            </w:r>
            <w:r>
              <w:rPr>
                <w:spacing w:val="-58"/>
                <w:sz w:val="24"/>
              </w:rPr>
              <w:t xml:space="preserve"> </w:t>
            </w:r>
            <w:r>
              <w:rPr>
                <w:sz w:val="24"/>
              </w:rPr>
              <w:t>выдающимся</w:t>
            </w:r>
            <w:r>
              <w:rPr>
                <w:spacing w:val="1"/>
                <w:sz w:val="24"/>
              </w:rPr>
              <w:t xml:space="preserve"> </w:t>
            </w:r>
            <w:r>
              <w:rPr>
                <w:sz w:val="24"/>
              </w:rPr>
              <w:t>композиторам</w:t>
            </w:r>
          </w:p>
        </w:tc>
      </w:tr>
    </w:tbl>
    <w:p w:rsidR="00FA2F1A" w:rsidRDefault="006C150D">
      <w:pPr>
        <w:pStyle w:val="a3"/>
        <w:spacing w:before="11"/>
        <w:ind w:left="0" w:firstLine="0"/>
        <w:jc w:val="left"/>
      </w:pPr>
      <w:r>
        <w:pict>
          <v:rect id="_x0000_s1032" style="position:absolute;margin-left:85pt;margin-top:16.3pt;width:144.05pt;height:.7pt;z-index:-15724544;mso-wrap-distance-left:0;mso-wrap-distance-right:0;mso-position-horizontal-relative:page;mso-position-vertical-relative:text" fillcolor="black" stroked="f">
            <w10:wrap type="topAndBottom" anchorx="page"/>
          </v:rect>
        </w:pict>
      </w:r>
    </w:p>
    <w:p w:rsidR="00FA2F1A" w:rsidRDefault="005E261C">
      <w:pPr>
        <w:spacing w:before="77"/>
        <w:ind w:left="839"/>
        <w:rPr>
          <w:sz w:val="20"/>
        </w:rPr>
      </w:pPr>
      <w:r>
        <w:rPr>
          <w:rFonts w:ascii="Calibri" w:hAnsi="Calibri"/>
          <w:sz w:val="18"/>
          <w:vertAlign w:val="superscript"/>
        </w:rPr>
        <w:t>10</w:t>
      </w:r>
      <w:r>
        <w:rPr>
          <w:rFonts w:ascii="Calibri" w:hAnsi="Calibri"/>
          <w:spacing w:val="5"/>
          <w:sz w:val="18"/>
        </w:rPr>
        <w:t xml:space="preserve"> </w:t>
      </w:r>
      <w:r>
        <w:rPr>
          <w:sz w:val="18"/>
        </w:rPr>
        <w:t>Изучение данного</w:t>
      </w:r>
      <w:r>
        <w:rPr>
          <w:spacing w:val="-4"/>
          <w:sz w:val="18"/>
        </w:rPr>
        <w:t xml:space="preserve"> </w:t>
      </w:r>
      <w:r>
        <w:rPr>
          <w:sz w:val="18"/>
        </w:rPr>
        <w:t>блока</w:t>
      </w:r>
      <w:r>
        <w:rPr>
          <w:spacing w:val="1"/>
          <w:sz w:val="18"/>
        </w:rPr>
        <w:t xml:space="preserve"> </w:t>
      </w:r>
      <w:r>
        <w:rPr>
          <w:sz w:val="18"/>
        </w:rPr>
        <w:t>рекомендуется</w:t>
      </w:r>
      <w:r>
        <w:rPr>
          <w:spacing w:val="-3"/>
          <w:sz w:val="18"/>
        </w:rPr>
        <w:t xml:space="preserve"> </w:t>
      </w:r>
      <w:r>
        <w:rPr>
          <w:sz w:val="18"/>
        </w:rPr>
        <w:t>в</w:t>
      </w:r>
      <w:r>
        <w:rPr>
          <w:spacing w:val="1"/>
          <w:sz w:val="18"/>
        </w:rPr>
        <w:t xml:space="preserve"> </w:t>
      </w:r>
      <w:r>
        <w:rPr>
          <w:sz w:val="18"/>
        </w:rPr>
        <w:t>первую</w:t>
      </w:r>
      <w:r>
        <w:rPr>
          <w:spacing w:val="-3"/>
          <w:sz w:val="18"/>
        </w:rPr>
        <w:t xml:space="preserve"> </w:t>
      </w:r>
      <w:r>
        <w:rPr>
          <w:sz w:val="18"/>
        </w:rPr>
        <w:t>очередь</w:t>
      </w:r>
      <w:r>
        <w:rPr>
          <w:spacing w:val="-1"/>
          <w:sz w:val="18"/>
        </w:rPr>
        <w:t xml:space="preserve"> </w:t>
      </w:r>
      <w:r>
        <w:rPr>
          <w:sz w:val="18"/>
        </w:rPr>
        <w:t>в</w:t>
      </w:r>
      <w:r>
        <w:rPr>
          <w:spacing w:val="-4"/>
          <w:sz w:val="18"/>
        </w:rPr>
        <w:t xml:space="preserve"> </w:t>
      </w:r>
      <w:r>
        <w:rPr>
          <w:sz w:val="18"/>
        </w:rPr>
        <w:t>классах</w:t>
      </w:r>
      <w:r>
        <w:rPr>
          <w:spacing w:val="-1"/>
          <w:sz w:val="18"/>
        </w:rPr>
        <w:t xml:space="preserve"> </w:t>
      </w:r>
      <w:r>
        <w:rPr>
          <w:sz w:val="18"/>
        </w:rPr>
        <w:t>с</w:t>
      </w:r>
      <w:r>
        <w:rPr>
          <w:spacing w:val="-4"/>
          <w:sz w:val="18"/>
        </w:rPr>
        <w:t xml:space="preserve"> </w:t>
      </w:r>
      <w:r>
        <w:rPr>
          <w:sz w:val="18"/>
        </w:rPr>
        <w:t>межнациональным</w:t>
      </w:r>
      <w:r>
        <w:rPr>
          <w:spacing w:val="-5"/>
          <w:sz w:val="18"/>
        </w:rPr>
        <w:t xml:space="preserve"> </w:t>
      </w:r>
      <w:r>
        <w:rPr>
          <w:sz w:val="18"/>
        </w:rPr>
        <w:t>составом</w:t>
      </w:r>
      <w:r>
        <w:rPr>
          <w:spacing w:val="-1"/>
          <w:sz w:val="18"/>
        </w:rPr>
        <w:t xml:space="preserve"> </w:t>
      </w:r>
      <w:r>
        <w:rPr>
          <w:sz w:val="18"/>
        </w:rPr>
        <w:t>обучающихся</w:t>
      </w:r>
      <w:r>
        <w:rPr>
          <w:color w:val="221F1F"/>
          <w:sz w:val="20"/>
        </w:rPr>
        <w:t>.</w:t>
      </w:r>
    </w:p>
    <w:p w:rsidR="00FA2F1A" w:rsidRDefault="00FA2F1A">
      <w:pPr>
        <w:rPr>
          <w:sz w:val="20"/>
        </w:rPr>
        <w:sectPr w:rsidR="00FA2F1A">
          <w:pgSz w:w="11910" w:h="16840"/>
          <w:pgMar w:top="1120" w:right="0" w:bottom="2200" w:left="860" w:header="0" w:footer="1936" w:gutter="0"/>
          <w:cols w:space="720"/>
        </w:sect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
        <w:gridCol w:w="2170"/>
        <w:gridCol w:w="2347"/>
        <w:gridCol w:w="3855"/>
      </w:tblGrid>
      <w:tr w:rsidR="00FA2F1A">
        <w:trPr>
          <w:trHeight w:val="269"/>
        </w:trPr>
        <w:tc>
          <w:tcPr>
            <w:tcW w:w="1042" w:type="dxa"/>
            <w:vMerge w:val="restart"/>
          </w:tcPr>
          <w:p w:rsidR="00FA2F1A" w:rsidRDefault="00FA2F1A">
            <w:pPr>
              <w:pStyle w:val="TableParagraph"/>
              <w:rPr>
                <w:sz w:val="24"/>
              </w:rPr>
            </w:pPr>
          </w:p>
        </w:tc>
        <w:tc>
          <w:tcPr>
            <w:tcW w:w="2170" w:type="dxa"/>
            <w:vMerge w:val="restart"/>
          </w:tcPr>
          <w:p w:rsidR="00FA2F1A" w:rsidRDefault="00FA2F1A">
            <w:pPr>
              <w:pStyle w:val="TableParagraph"/>
              <w:rPr>
                <w:sz w:val="24"/>
              </w:rPr>
            </w:pPr>
          </w:p>
        </w:tc>
        <w:tc>
          <w:tcPr>
            <w:tcW w:w="2347" w:type="dxa"/>
            <w:tcBorders>
              <w:bottom w:val="nil"/>
            </w:tcBorders>
          </w:tcPr>
          <w:p w:rsidR="00FA2F1A" w:rsidRDefault="005E261C">
            <w:pPr>
              <w:pStyle w:val="TableParagraph"/>
              <w:spacing w:line="249" w:lineRule="exact"/>
              <w:ind w:left="93" w:right="77"/>
              <w:jc w:val="center"/>
              <w:rPr>
                <w:sz w:val="24"/>
              </w:rPr>
            </w:pPr>
            <w:r>
              <w:rPr>
                <w:sz w:val="24"/>
              </w:rPr>
              <w:t>русскую</w:t>
            </w:r>
            <w:r>
              <w:rPr>
                <w:spacing w:val="-4"/>
                <w:sz w:val="24"/>
              </w:rPr>
              <w:t xml:space="preserve"> </w:t>
            </w:r>
            <w:r>
              <w:rPr>
                <w:sz w:val="24"/>
              </w:rPr>
              <w:t>песенную</w:t>
            </w:r>
          </w:p>
        </w:tc>
        <w:tc>
          <w:tcPr>
            <w:tcW w:w="3855" w:type="dxa"/>
            <w:vMerge w:val="restart"/>
          </w:tcPr>
          <w:p w:rsidR="00FA2F1A" w:rsidRDefault="00FA2F1A">
            <w:pPr>
              <w:pStyle w:val="TableParagraph"/>
              <w:rPr>
                <w:sz w:val="24"/>
              </w:rPr>
            </w:pPr>
          </w:p>
        </w:tc>
      </w:tr>
      <w:tr w:rsidR="00FA2F1A">
        <w:trPr>
          <w:trHeight w:val="265"/>
        </w:trPr>
        <w:tc>
          <w:tcPr>
            <w:tcW w:w="1042" w:type="dxa"/>
            <w:vMerge/>
            <w:tcBorders>
              <w:top w:val="nil"/>
            </w:tcBorders>
          </w:tcPr>
          <w:p w:rsidR="00FA2F1A" w:rsidRDefault="00FA2F1A">
            <w:pPr>
              <w:rPr>
                <w:sz w:val="2"/>
                <w:szCs w:val="2"/>
              </w:rPr>
            </w:pPr>
          </w:p>
        </w:tc>
        <w:tc>
          <w:tcPr>
            <w:tcW w:w="2170" w:type="dxa"/>
            <w:vMerge/>
            <w:tcBorders>
              <w:top w:val="nil"/>
            </w:tcBorders>
          </w:tcPr>
          <w:p w:rsidR="00FA2F1A" w:rsidRDefault="00FA2F1A">
            <w:pPr>
              <w:rPr>
                <w:sz w:val="2"/>
                <w:szCs w:val="2"/>
              </w:rPr>
            </w:pPr>
          </w:p>
        </w:tc>
        <w:tc>
          <w:tcPr>
            <w:tcW w:w="2347" w:type="dxa"/>
            <w:tcBorders>
              <w:top w:val="nil"/>
              <w:bottom w:val="nil"/>
            </w:tcBorders>
          </w:tcPr>
          <w:p w:rsidR="00FA2F1A" w:rsidRDefault="005E261C">
            <w:pPr>
              <w:pStyle w:val="TableParagraph"/>
              <w:spacing w:line="246" w:lineRule="exact"/>
              <w:ind w:left="93" w:right="80"/>
              <w:jc w:val="center"/>
              <w:rPr>
                <w:sz w:val="24"/>
              </w:rPr>
            </w:pPr>
            <w:r>
              <w:rPr>
                <w:sz w:val="24"/>
              </w:rPr>
              <w:t>традицию,</w:t>
            </w:r>
            <w:r>
              <w:rPr>
                <w:spacing w:val="-4"/>
                <w:sz w:val="24"/>
              </w:rPr>
              <w:t xml:space="preserve"> </w:t>
            </w:r>
            <w:r>
              <w:rPr>
                <w:sz w:val="24"/>
              </w:rPr>
              <w:t>могут</w:t>
            </w:r>
          </w:p>
        </w:tc>
        <w:tc>
          <w:tcPr>
            <w:tcW w:w="3855" w:type="dxa"/>
            <w:vMerge/>
            <w:tcBorders>
              <w:top w:val="nil"/>
            </w:tcBorders>
          </w:tcPr>
          <w:p w:rsidR="00FA2F1A" w:rsidRDefault="00FA2F1A">
            <w:pPr>
              <w:rPr>
                <w:sz w:val="2"/>
                <w:szCs w:val="2"/>
              </w:rPr>
            </w:pPr>
          </w:p>
        </w:tc>
      </w:tr>
      <w:tr w:rsidR="00FA2F1A">
        <w:trPr>
          <w:trHeight w:val="265"/>
        </w:trPr>
        <w:tc>
          <w:tcPr>
            <w:tcW w:w="1042" w:type="dxa"/>
            <w:vMerge/>
            <w:tcBorders>
              <w:top w:val="nil"/>
            </w:tcBorders>
          </w:tcPr>
          <w:p w:rsidR="00FA2F1A" w:rsidRDefault="00FA2F1A">
            <w:pPr>
              <w:rPr>
                <w:sz w:val="2"/>
                <w:szCs w:val="2"/>
              </w:rPr>
            </w:pPr>
          </w:p>
        </w:tc>
        <w:tc>
          <w:tcPr>
            <w:tcW w:w="2170" w:type="dxa"/>
            <w:vMerge/>
            <w:tcBorders>
              <w:top w:val="nil"/>
            </w:tcBorders>
          </w:tcPr>
          <w:p w:rsidR="00FA2F1A" w:rsidRDefault="00FA2F1A">
            <w:pPr>
              <w:rPr>
                <w:sz w:val="2"/>
                <w:szCs w:val="2"/>
              </w:rPr>
            </w:pPr>
          </w:p>
        </w:tc>
        <w:tc>
          <w:tcPr>
            <w:tcW w:w="2347" w:type="dxa"/>
            <w:tcBorders>
              <w:top w:val="nil"/>
              <w:bottom w:val="nil"/>
            </w:tcBorders>
          </w:tcPr>
          <w:p w:rsidR="00FA2F1A" w:rsidRDefault="005E261C">
            <w:pPr>
              <w:pStyle w:val="TableParagraph"/>
              <w:spacing w:line="246" w:lineRule="exact"/>
              <w:ind w:left="93" w:right="76"/>
              <w:jc w:val="center"/>
              <w:rPr>
                <w:sz w:val="24"/>
              </w:rPr>
            </w:pPr>
            <w:r>
              <w:rPr>
                <w:sz w:val="24"/>
              </w:rPr>
              <w:t>быть рассмотрены</w:t>
            </w:r>
          </w:p>
        </w:tc>
        <w:tc>
          <w:tcPr>
            <w:tcW w:w="3855" w:type="dxa"/>
            <w:vMerge/>
            <w:tcBorders>
              <w:top w:val="nil"/>
            </w:tcBorders>
          </w:tcPr>
          <w:p w:rsidR="00FA2F1A" w:rsidRDefault="00FA2F1A">
            <w:pPr>
              <w:rPr>
                <w:sz w:val="2"/>
                <w:szCs w:val="2"/>
              </w:rPr>
            </w:pPr>
          </w:p>
        </w:tc>
      </w:tr>
      <w:tr w:rsidR="00FA2F1A">
        <w:trPr>
          <w:trHeight w:val="266"/>
        </w:trPr>
        <w:tc>
          <w:tcPr>
            <w:tcW w:w="1042" w:type="dxa"/>
            <w:vMerge/>
            <w:tcBorders>
              <w:top w:val="nil"/>
            </w:tcBorders>
          </w:tcPr>
          <w:p w:rsidR="00FA2F1A" w:rsidRDefault="00FA2F1A">
            <w:pPr>
              <w:rPr>
                <w:sz w:val="2"/>
                <w:szCs w:val="2"/>
              </w:rPr>
            </w:pPr>
          </w:p>
        </w:tc>
        <w:tc>
          <w:tcPr>
            <w:tcW w:w="2170" w:type="dxa"/>
            <w:vMerge/>
            <w:tcBorders>
              <w:top w:val="nil"/>
            </w:tcBorders>
          </w:tcPr>
          <w:p w:rsidR="00FA2F1A" w:rsidRDefault="00FA2F1A">
            <w:pPr>
              <w:rPr>
                <w:sz w:val="2"/>
                <w:szCs w:val="2"/>
              </w:rPr>
            </w:pPr>
          </w:p>
        </w:tc>
        <w:tc>
          <w:tcPr>
            <w:tcW w:w="2347" w:type="dxa"/>
            <w:tcBorders>
              <w:top w:val="nil"/>
              <w:bottom w:val="nil"/>
            </w:tcBorders>
          </w:tcPr>
          <w:p w:rsidR="00FA2F1A" w:rsidRDefault="005E261C">
            <w:pPr>
              <w:pStyle w:val="TableParagraph"/>
              <w:spacing w:line="246" w:lineRule="exact"/>
              <w:ind w:left="93" w:right="77"/>
              <w:jc w:val="center"/>
              <w:rPr>
                <w:sz w:val="24"/>
              </w:rPr>
            </w:pPr>
            <w:r>
              <w:rPr>
                <w:sz w:val="24"/>
              </w:rPr>
              <w:t>творческие</w:t>
            </w:r>
          </w:p>
        </w:tc>
        <w:tc>
          <w:tcPr>
            <w:tcW w:w="3855" w:type="dxa"/>
            <w:vMerge/>
            <w:tcBorders>
              <w:top w:val="nil"/>
            </w:tcBorders>
          </w:tcPr>
          <w:p w:rsidR="00FA2F1A" w:rsidRDefault="00FA2F1A">
            <w:pPr>
              <w:rPr>
                <w:sz w:val="2"/>
                <w:szCs w:val="2"/>
              </w:rPr>
            </w:pPr>
          </w:p>
        </w:tc>
      </w:tr>
      <w:tr w:rsidR="00FA2F1A">
        <w:trPr>
          <w:trHeight w:val="266"/>
        </w:trPr>
        <w:tc>
          <w:tcPr>
            <w:tcW w:w="1042" w:type="dxa"/>
            <w:vMerge/>
            <w:tcBorders>
              <w:top w:val="nil"/>
            </w:tcBorders>
          </w:tcPr>
          <w:p w:rsidR="00FA2F1A" w:rsidRDefault="00FA2F1A">
            <w:pPr>
              <w:rPr>
                <w:sz w:val="2"/>
                <w:szCs w:val="2"/>
              </w:rPr>
            </w:pPr>
          </w:p>
        </w:tc>
        <w:tc>
          <w:tcPr>
            <w:tcW w:w="2170" w:type="dxa"/>
            <w:vMerge/>
            <w:tcBorders>
              <w:top w:val="nil"/>
            </w:tcBorders>
          </w:tcPr>
          <w:p w:rsidR="00FA2F1A" w:rsidRDefault="00FA2F1A">
            <w:pPr>
              <w:rPr>
                <w:sz w:val="2"/>
                <w:szCs w:val="2"/>
              </w:rPr>
            </w:pPr>
          </w:p>
        </w:tc>
        <w:tc>
          <w:tcPr>
            <w:tcW w:w="2347" w:type="dxa"/>
            <w:tcBorders>
              <w:top w:val="nil"/>
              <w:bottom w:val="nil"/>
            </w:tcBorders>
          </w:tcPr>
          <w:p w:rsidR="00FA2F1A" w:rsidRDefault="005E261C">
            <w:pPr>
              <w:pStyle w:val="TableParagraph"/>
              <w:spacing w:line="246" w:lineRule="exact"/>
              <w:ind w:left="93" w:right="80"/>
              <w:jc w:val="center"/>
              <w:rPr>
                <w:sz w:val="24"/>
              </w:rPr>
            </w:pPr>
            <w:r>
              <w:rPr>
                <w:sz w:val="24"/>
              </w:rPr>
              <w:t>портреты</w:t>
            </w:r>
          </w:p>
        </w:tc>
        <w:tc>
          <w:tcPr>
            <w:tcW w:w="3855" w:type="dxa"/>
            <w:vMerge/>
            <w:tcBorders>
              <w:top w:val="nil"/>
            </w:tcBorders>
          </w:tcPr>
          <w:p w:rsidR="00FA2F1A" w:rsidRDefault="00FA2F1A">
            <w:pPr>
              <w:rPr>
                <w:sz w:val="2"/>
                <w:szCs w:val="2"/>
              </w:rPr>
            </w:pPr>
          </w:p>
        </w:tc>
      </w:tr>
      <w:tr w:rsidR="00FA2F1A">
        <w:trPr>
          <w:trHeight w:val="266"/>
        </w:trPr>
        <w:tc>
          <w:tcPr>
            <w:tcW w:w="1042" w:type="dxa"/>
            <w:vMerge/>
            <w:tcBorders>
              <w:top w:val="nil"/>
            </w:tcBorders>
          </w:tcPr>
          <w:p w:rsidR="00FA2F1A" w:rsidRDefault="00FA2F1A">
            <w:pPr>
              <w:rPr>
                <w:sz w:val="2"/>
                <w:szCs w:val="2"/>
              </w:rPr>
            </w:pPr>
          </w:p>
        </w:tc>
        <w:tc>
          <w:tcPr>
            <w:tcW w:w="2170" w:type="dxa"/>
            <w:vMerge/>
            <w:tcBorders>
              <w:top w:val="nil"/>
            </w:tcBorders>
          </w:tcPr>
          <w:p w:rsidR="00FA2F1A" w:rsidRDefault="00FA2F1A">
            <w:pPr>
              <w:rPr>
                <w:sz w:val="2"/>
                <w:szCs w:val="2"/>
              </w:rPr>
            </w:pPr>
          </w:p>
        </w:tc>
        <w:tc>
          <w:tcPr>
            <w:tcW w:w="2347" w:type="dxa"/>
            <w:tcBorders>
              <w:top w:val="nil"/>
              <w:bottom w:val="nil"/>
            </w:tcBorders>
          </w:tcPr>
          <w:p w:rsidR="00FA2F1A" w:rsidRDefault="005E261C">
            <w:pPr>
              <w:pStyle w:val="TableParagraph"/>
              <w:spacing w:line="246" w:lineRule="exact"/>
              <w:ind w:left="93" w:right="79"/>
              <w:jc w:val="center"/>
              <w:rPr>
                <w:sz w:val="24"/>
              </w:rPr>
            </w:pPr>
            <w:r>
              <w:rPr>
                <w:sz w:val="24"/>
              </w:rPr>
              <w:t>зарубежных</w:t>
            </w:r>
          </w:p>
        </w:tc>
        <w:tc>
          <w:tcPr>
            <w:tcW w:w="3855" w:type="dxa"/>
            <w:vMerge/>
            <w:tcBorders>
              <w:top w:val="nil"/>
            </w:tcBorders>
          </w:tcPr>
          <w:p w:rsidR="00FA2F1A" w:rsidRDefault="00FA2F1A">
            <w:pPr>
              <w:rPr>
                <w:sz w:val="2"/>
                <w:szCs w:val="2"/>
              </w:rPr>
            </w:pPr>
          </w:p>
        </w:tc>
      </w:tr>
      <w:tr w:rsidR="00FA2F1A">
        <w:trPr>
          <w:trHeight w:val="265"/>
        </w:trPr>
        <w:tc>
          <w:tcPr>
            <w:tcW w:w="1042" w:type="dxa"/>
            <w:vMerge/>
            <w:tcBorders>
              <w:top w:val="nil"/>
            </w:tcBorders>
          </w:tcPr>
          <w:p w:rsidR="00FA2F1A" w:rsidRDefault="00FA2F1A">
            <w:pPr>
              <w:rPr>
                <w:sz w:val="2"/>
                <w:szCs w:val="2"/>
              </w:rPr>
            </w:pPr>
          </w:p>
        </w:tc>
        <w:tc>
          <w:tcPr>
            <w:tcW w:w="2170" w:type="dxa"/>
            <w:vMerge/>
            <w:tcBorders>
              <w:top w:val="nil"/>
            </w:tcBorders>
          </w:tcPr>
          <w:p w:rsidR="00FA2F1A" w:rsidRDefault="00FA2F1A">
            <w:pPr>
              <w:rPr>
                <w:sz w:val="2"/>
                <w:szCs w:val="2"/>
              </w:rPr>
            </w:pPr>
          </w:p>
        </w:tc>
        <w:tc>
          <w:tcPr>
            <w:tcW w:w="2347" w:type="dxa"/>
            <w:tcBorders>
              <w:top w:val="nil"/>
              <w:bottom w:val="nil"/>
            </w:tcBorders>
          </w:tcPr>
          <w:p w:rsidR="00FA2F1A" w:rsidRDefault="005E261C">
            <w:pPr>
              <w:pStyle w:val="TableParagraph"/>
              <w:spacing w:line="246" w:lineRule="exact"/>
              <w:ind w:left="93" w:right="82"/>
              <w:jc w:val="center"/>
              <w:rPr>
                <w:sz w:val="24"/>
              </w:rPr>
            </w:pPr>
            <w:r>
              <w:rPr>
                <w:sz w:val="24"/>
              </w:rPr>
              <w:t>композиторов:</w:t>
            </w:r>
            <w:r>
              <w:rPr>
                <w:spacing w:val="-6"/>
                <w:sz w:val="24"/>
              </w:rPr>
              <w:t xml:space="preserve"> </w:t>
            </w:r>
            <w:r>
              <w:rPr>
                <w:sz w:val="24"/>
              </w:rPr>
              <w:t>Э.</w:t>
            </w:r>
          </w:p>
        </w:tc>
        <w:tc>
          <w:tcPr>
            <w:tcW w:w="3855" w:type="dxa"/>
            <w:vMerge/>
            <w:tcBorders>
              <w:top w:val="nil"/>
            </w:tcBorders>
          </w:tcPr>
          <w:p w:rsidR="00FA2F1A" w:rsidRDefault="00FA2F1A">
            <w:pPr>
              <w:rPr>
                <w:sz w:val="2"/>
                <w:szCs w:val="2"/>
              </w:rPr>
            </w:pPr>
          </w:p>
        </w:tc>
      </w:tr>
      <w:tr w:rsidR="00FA2F1A">
        <w:trPr>
          <w:trHeight w:val="266"/>
        </w:trPr>
        <w:tc>
          <w:tcPr>
            <w:tcW w:w="1042" w:type="dxa"/>
            <w:vMerge/>
            <w:tcBorders>
              <w:top w:val="nil"/>
            </w:tcBorders>
          </w:tcPr>
          <w:p w:rsidR="00FA2F1A" w:rsidRDefault="00FA2F1A">
            <w:pPr>
              <w:rPr>
                <w:sz w:val="2"/>
                <w:szCs w:val="2"/>
              </w:rPr>
            </w:pPr>
          </w:p>
        </w:tc>
        <w:tc>
          <w:tcPr>
            <w:tcW w:w="2170" w:type="dxa"/>
            <w:vMerge/>
            <w:tcBorders>
              <w:top w:val="nil"/>
            </w:tcBorders>
          </w:tcPr>
          <w:p w:rsidR="00FA2F1A" w:rsidRDefault="00FA2F1A">
            <w:pPr>
              <w:rPr>
                <w:sz w:val="2"/>
                <w:szCs w:val="2"/>
              </w:rPr>
            </w:pPr>
          </w:p>
        </w:tc>
        <w:tc>
          <w:tcPr>
            <w:tcW w:w="2347" w:type="dxa"/>
            <w:tcBorders>
              <w:top w:val="nil"/>
              <w:bottom w:val="nil"/>
            </w:tcBorders>
          </w:tcPr>
          <w:p w:rsidR="00FA2F1A" w:rsidRDefault="005E261C">
            <w:pPr>
              <w:pStyle w:val="TableParagraph"/>
              <w:spacing w:line="246" w:lineRule="exact"/>
              <w:ind w:left="93" w:right="82"/>
              <w:jc w:val="center"/>
              <w:rPr>
                <w:sz w:val="24"/>
              </w:rPr>
            </w:pPr>
            <w:r>
              <w:rPr>
                <w:sz w:val="24"/>
              </w:rPr>
              <w:t>Грига,</w:t>
            </w:r>
            <w:r>
              <w:rPr>
                <w:spacing w:val="-4"/>
                <w:sz w:val="24"/>
              </w:rPr>
              <w:t xml:space="preserve"> </w:t>
            </w:r>
            <w:r>
              <w:rPr>
                <w:sz w:val="24"/>
              </w:rPr>
              <w:t>Ф.</w:t>
            </w:r>
            <w:r>
              <w:rPr>
                <w:spacing w:val="2"/>
                <w:sz w:val="24"/>
              </w:rPr>
              <w:t xml:space="preserve"> </w:t>
            </w:r>
            <w:r>
              <w:rPr>
                <w:sz w:val="24"/>
              </w:rPr>
              <w:t>Шопена,</w:t>
            </w:r>
          </w:p>
        </w:tc>
        <w:tc>
          <w:tcPr>
            <w:tcW w:w="3855" w:type="dxa"/>
            <w:vMerge/>
            <w:tcBorders>
              <w:top w:val="nil"/>
            </w:tcBorders>
          </w:tcPr>
          <w:p w:rsidR="00FA2F1A" w:rsidRDefault="00FA2F1A">
            <w:pPr>
              <w:rPr>
                <w:sz w:val="2"/>
                <w:szCs w:val="2"/>
              </w:rPr>
            </w:pPr>
          </w:p>
        </w:tc>
      </w:tr>
      <w:tr w:rsidR="00FA2F1A">
        <w:trPr>
          <w:trHeight w:val="266"/>
        </w:trPr>
        <w:tc>
          <w:tcPr>
            <w:tcW w:w="1042" w:type="dxa"/>
            <w:vMerge/>
            <w:tcBorders>
              <w:top w:val="nil"/>
            </w:tcBorders>
          </w:tcPr>
          <w:p w:rsidR="00FA2F1A" w:rsidRDefault="00FA2F1A">
            <w:pPr>
              <w:rPr>
                <w:sz w:val="2"/>
                <w:szCs w:val="2"/>
              </w:rPr>
            </w:pPr>
          </w:p>
        </w:tc>
        <w:tc>
          <w:tcPr>
            <w:tcW w:w="2170" w:type="dxa"/>
            <w:vMerge/>
            <w:tcBorders>
              <w:top w:val="nil"/>
            </w:tcBorders>
          </w:tcPr>
          <w:p w:rsidR="00FA2F1A" w:rsidRDefault="00FA2F1A">
            <w:pPr>
              <w:rPr>
                <w:sz w:val="2"/>
                <w:szCs w:val="2"/>
              </w:rPr>
            </w:pPr>
          </w:p>
        </w:tc>
        <w:tc>
          <w:tcPr>
            <w:tcW w:w="2347" w:type="dxa"/>
            <w:tcBorders>
              <w:top w:val="nil"/>
              <w:bottom w:val="nil"/>
            </w:tcBorders>
          </w:tcPr>
          <w:p w:rsidR="00FA2F1A" w:rsidRDefault="005E261C">
            <w:pPr>
              <w:pStyle w:val="TableParagraph"/>
              <w:spacing w:line="246" w:lineRule="exact"/>
              <w:ind w:left="93" w:right="81"/>
              <w:jc w:val="center"/>
              <w:rPr>
                <w:sz w:val="24"/>
              </w:rPr>
            </w:pPr>
            <w:r>
              <w:rPr>
                <w:sz w:val="24"/>
              </w:rPr>
              <w:t>Ф.</w:t>
            </w:r>
            <w:r>
              <w:rPr>
                <w:spacing w:val="-1"/>
                <w:sz w:val="24"/>
              </w:rPr>
              <w:t xml:space="preserve"> </w:t>
            </w:r>
            <w:r>
              <w:rPr>
                <w:sz w:val="24"/>
              </w:rPr>
              <w:t>Листа</w:t>
            </w:r>
            <w:r>
              <w:rPr>
                <w:spacing w:val="1"/>
                <w:sz w:val="24"/>
              </w:rPr>
              <w:t xml:space="preserve"> </w:t>
            </w:r>
            <w:r>
              <w:rPr>
                <w:sz w:val="24"/>
              </w:rPr>
              <w:t>и</w:t>
            </w:r>
            <w:r>
              <w:rPr>
                <w:spacing w:val="-2"/>
                <w:sz w:val="24"/>
              </w:rPr>
              <w:t xml:space="preserve"> </w:t>
            </w:r>
            <w:r>
              <w:rPr>
                <w:sz w:val="24"/>
              </w:rPr>
              <w:t>др.,</w:t>
            </w:r>
          </w:p>
        </w:tc>
        <w:tc>
          <w:tcPr>
            <w:tcW w:w="3855" w:type="dxa"/>
            <w:vMerge/>
            <w:tcBorders>
              <w:top w:val="nil"/>
            </w:tcBorders>
          </w:tcPr>
          <w:p w:rsidR="00FA2F1A" w:rsidRDefault="00FA2F1A">
            <w:pPr>
              <w:rPr>
                <w:sz w:val="2"/>
                <w:szCs w:val="2"/>
              </w:rPr>
            </w:pPr>
          </w:p>
        </w:tc>
      </w:tr>
      <w:tr w:rsidR="00FA2F1A">
        <w:trPr>
          <w:trHeight w:val="265"/>
        </w:trPr>
        <w:tc>
          <w:tcPr>
            <w:tcW w:w="1042" w:type="dxa"/>
            <w:vMerge/>
            <w:tcBorders>
              <w:top w:val="nil"/>
            </w:tcBorders>
          </w:tcPr>
          <w:p w:rsidR="00FA2F1A" w:rsidRDefault="00FA2F1A">
            <w:pPr>
              <w:rPr>
                <w:sz w:val="2"/>
                <w:szCs w:val="2"/>
              </w:rPr>
            </w:pPr>
          </w:p>
        </w:tc>
        <w:tc>
          <w:tcPr>
            <w:tcW w:w="2170" w:type="dxa"/>
            <w:vMerge/>
            <w:tcBorders>
              <w:top w:val="nil"/>
            </w:tcBorders>
          </w:tcPr>
          <w:p w:rsidR="00FA2F1A" w:rsidRDefault="00FA2F1A">
            <w:pPr>
              <w:rPr>
                <w:sz w:val="2"/>
                <w:szCs w:val="2"/>
              </w:rPr>
            </w:pPr>
          </w:p>
        </w:tc>
        <w:tc>
          <w:tcPr>
            <w:tcW w:w="2347" w:type="dxa"/>
            <w:tcBorders>
              <w:top w:val="nil"/>
              <w:bottom w:val="nil"/>
            </w:tcBorders>
          </w:tcPr>
          <w:p w:rsidR="00FA2F1A" w:rsidRDefault="005E261C">
            <w:pPr>
              <w:pStyle w:val="TableParagraph"/>
              <w:spacing w:line="246" w:lineRule="exact"/>
              <w:ind w:left="93" w:right="83"/>
              <w:jc w:val="center"/>
              <w:rPr>
                <w:sz w:val="24"/>
              </w:rPr>
            </w:pPr>
            <w:r>
              <w:rPr>
                <w:sz w:val="24"/>
              </w:rPr>
              <w:t>опиравшихся на</w:t>
            </w:r>
          </w:p>
        </w:tc>
        <w:tc>
          <w:tcPr>
            <w:tcW w:w="3855" w:type="dxa"/>
            <w:vMerge/>
            <w:tcBorders>
              <w:top w:val="nil"/>
            </w:tcBorders>
          </w:tcPr>
          <w:p w:rsidR="00FA2F1A" w:rsidRDefault="00FA2F1A">
            <w:pPr>
              <w:rPr>
                <w:sz w:val="2"/>
                <w:szCs w:val="2"/>
              </w:rPr>
            </w:pPr>
          </w:p>
        </w:tc>
      </w:tr>
      <w:tr w:rsidR="00FA2F1A">
        <w:trPr>
          <w:trHeight w:val="265"/>
        </w:trPr>
        <w:tc>
          <w:tcPr>
            <w:tcW w:w="1042" w:type="dxa"/>
            <w:vMerge/>
            <w:tcBorders>
              <w:top w:val="nil"/>
            </w:tcBorders>
          </w:tcPr>
          <w:p w:rsidR="00FA2F1A" w:rsidRDefault="00FA2F1A">
            <w:pPr>
              <w:rPr>
                <w:sz w:val="2"/>
                <w:szCs w:val="2"/>
              </w:rPr>
            </w:pPr>
          </w:p>
        </w:tc>
        <w:tc>
          <w:tcPr>
            <w:tcW w:w="2170" w:type="dxa"/>
            <w:vMerge/>
            <w:tcBorders>
              <w:top w:val="nil"/>
            </w:tcBorders>
          </w:tcPr>
          <w:p w:rsidR="00FA2F1A" w:rsidRDefault="00FA2F1A">
            <w:pPr>
              <w:rPr>
                <w:sz w:val="2"/>
                <w:szCs w:val="2"/>
              </w:rPr>
            </w:pPr>
          </w:p>
        </w:tc>
        <w:tc>
          <w:tcPr>
            <w:tcW w:w="2347" w:type="dxa"/>
            <w:tcBorders>
              <w:top w:val="nil"/>
              <w:bottom w:val="nil"/>
            </w:tcBorders>
          </w:tcPr>
          <w:p w:rsidR="00FA2F1A" w:rsidRDefault="005E261C">
            <w:pPr>
              <w:pStyle w:val="TableParagraph"/>
              <w:spacing w:line="246" w:lineRule="exact"/>
              <w:ind w:left="93" w:right="78"/>
              <w:jc w:val="center"/>
              <w:rPr>
                <w:sz w:val="24"/>
              </w:rPr>
            </w:pPr>
            <w:r>
              <w:rPr>
                <w:sz w:val="24"/>
              </w:rPr>
              <w:t>фольклорные</w:t>
            </w:r>
          </w:p>
        </w:tc>
        <w:tc>
          <w:tcPr>
            <w:tcW w:w="3855" w:type="dxa"/>
            <w:vMerge/>
            <w:tcBorders>
              <w:top w:val="nil"/>
            </w:tcBorders>
          </w:tcPr>
          <w:p w:rsidR="00FA2F1A" w:rsidRDefault="00FA2F1A">
            <w:pPr>
              <w:rPr>
                <w:sz w:val="2"/>
                <w:szCs w:val="2"/>
              </w:rPr>
            </w:pPr>
          </w:p>
        </w:tc>
      </w:tr>
      <w:tr w:rsidR="00FA2F1A">
        <w:trPr>
          <w:trHeight w:val="266"/>
        </w:trPr>
        <w:tc>
          <w:tcPr>
            <w:tcW w:w="1042" w:type="dxa"/>
            <w:vMerge/>
            <w:tcBorders>
              <w:top w:val="nil"/>
            </w:tcBorders>
          </w:tcPr>
          <w:p w:rsidR="00FA2F1A" w:rsidRDefault="00FA2F1A">
            <w:pPr>
              <w:rPr>
                <w:sz w:val="2"/>
                <w:szCs w:val="2"/>
              </w:rPr>
            </w:pPr>
          </w:p>
        </w:tc>
        <w:tc>
          <w:tcPr>
            <w:tcW w:w="2170" w:type="dxa"/>
            <w:vMerge/>
            <w:tcBorders>
              <w:top w:val="nil"/>
            </w:tcBorders>
          </w:tcPr>
          <w:p w:rsidR="00FA2F1A" w:rsidRDefault="00FA2F1A">
            <w:pPr>
              <w:rPr>
                <w:sz w:val="2"/>
                <w:szCs w:val="2"/>
              </w:rPr>
            </w:pPr>
          </w:p>
        </w:tc>
        <w:tc>
          <w:tcPr>
            <w:tcW w:w="2347" w:type="dxa"/>
            <w:tcBorders>
              <w:top w:val="nil"/>
              <w:bottom w:val="nil"/>
            </w:tcBorders>
          </w:tcPr>
          <w:p w:rsidR="00FA2F1A" w:rsidRDefault="005E261C">
            <w:pPr>
              <w:pStyle w:val="TableParagraph"/>
              <w:spacing w:line="246" w:lineRule="exact"/>
              <w:ind w:left="93" w:right="82"/>
              <w:jc w:val="center"/>
              <w:rPr>
                <w:sz w:val="24"/>
              </w:rPr>
            </w:pPr>
            <w:r>
              <w:rPr>
                <w:sz w:val="24"/>
              </w:rPr>
              <w:t>интонации</w:t>
            </w:r>
            <w:r>
              <w:rPr>
                <w:spacing w:val="-5"/>
                <w:sz w:val="24"/>
              </w:rPr>
              <w:t xml:space="preserve"> </w:t>
            </w:r>
            <w:r>
              <w:rPr>
                <w:sz w:val="24"/>
              </w:rPr>
              <w:t>и</w:t>
            </w:r>
            <w:r>
              <w:rPr>
                <w:spacing w:val="-4"/>
                <w:sz w:val="24"/>
              </w:rPr>
              <w:t xml:space="preserve"> </w:t>
            </w:r>
            <w:r>
              <w:rPr>
                <w:sz w:val="24"/>
              </w:rPr>
              <w:t>жанры</w:t>
            </w:r>
          </w:p>
        </w:tc>
        <w:tc>
          <w:tcPr>
            <w:tcW w:w="3855" w:type="dxa"/>
            <w:vMerge/>
            <w:tcBorders>
              <w:top w:val="nil"/>
            </w:tcBorders>
          </w:tcPr>
          <w:p w:rsidR="00FA2F1A" w:rsidRDefault="00FA2F1A">
            <w:pPr>
              <w:rPr>
                <w:sz w:val="2"/>
                <w:szCs w:val="2"/>
              </w:rPr>
            </w:pPr>
          </w:p>
        </w:tc>
      </w:tr>
      <w:tr w:rsidR="00FA2F1A">
        <w:trPr>
          <w:trHeight w:val="266"/>
        </w:trPr>
        <w:tc>
          <w:tcPr>
            <w:tcW w:w="1042" w:type="dxa"/>
            <w:vMerge/>
            <w:tcBorders>
              <w:top w:val="nil"/>
            </w:tcBorders>
          </w:tcPr>
          <w:p w:rsidR="00FA2F1A" w:rsidRDefault="00FA2F1A">
            <w:pPr>
              <w:rPr>
                <w:sz w:val="2"/>
                <w:szCs w:val="2"/>
              </w:rPr>
            </w:pPr>
          </w:p>
        </w:tc>
        <w:tc>
          <w:tcPr>
            <w:tcW w:w="2170" w:type="dxa"/>
            <w:vMerge/>
            <w:tcBorders>
              <w:top w:val="nil"/>
            </w:tcBorders>
          </w:tcPr>
          <w:p w:rsidR="00FA2F1A" w:rsidRDefault="00FA2F1A">
            <w:pPr>
              <w:rPr>
                <w:sz w:val="2"/>
                <w:szCs w:val="2"/>
              </w:rPr>
            </w:pPr>
          </w:p>
        </w:tc>
        <w:tc>
          <w:tcPr>
            <w:tcW w:w="2347" w:type="dxa"/>
            <w:tcBorders>
              <w:top w:val="nil"/>
              <w:bottom w:val="nil"/>
            </w:tcBorders>
          </w:tcPr>
          <w:p w:rsidR="00FA2F1A" w:rsidRDefault="005E261C">
            <w:pPr>
              <w:pStyle w:val="TableParagraph"/>
              <w:spacing w:line="246" w:lineRule="exact"/>
              <w:ind w:left="93" w:right="83"/>
              <w:jc w:val="center"/>
              <w:rPr>
                <w:sz w:val="24"/>
              </w:rPr>
            </w:pPr>
            <w:r>
              <w:rPr>
                <w:sz w:val="24"/>
              </w:rPr>
              <w:t>музыкального</w:t>
            </w:r>
          </w:p>
        </w:tc>
        <w:tc>
          <w:tcPr>
            <w:tcW w:w="3855" w:type="dxa"/>
            <w:vMerge/>
            <w:tcBorders>
              <w:top w:val="nil"/>
            </w:tcBorders>
          </w:tcPr>
          <w:p w:rsidR="00FA2F1A" w:rsidRDefault="00FA2F1A">
            <w:pPr>
              <w:rPr>
                <w:sz w:val="2"/>
                <w:szCs w:val="2"/>
              </w:rPr>
            </w:pPr>
          </w:p>
        </w:tc>
      </w:tr>
      <w:tr w:rsidR="00FA2F1A">
        <w:trPr>
          <w:trHeight w:val="266"/>
        </w:trPr>
        <w:tc>
          <w:tcPr>
            <w:tcW w:w="1042" w:type="dxa"/>
            <w:vMerge/>
            <w:tcBorders>
              <w:top w:val="nil"/>
            </w:tcBorders>
          </w:tcPr>
          <w:p w:rsidR="00FA2F1A" w:rsidRDefault="00FA2F1A">
            <w:pPr>
              <w:rPr>
                <w:sz w:val="2"/>
                <w:szCs w:val="2"/>
              </w:rPr>
            </w:pPr>
          </w:p>
        </w:tc>
        <w:tc>
          <w:tcPr>
            <w:tcW w:w="2170" w:type="dxa"/>
            <w:vMerge/>
            <w:tcBorders>
              <w:top w:val="nil"/>
            </w:tcBorders>
          </w:tcPr>
          <w:p w:rsidR="00FA2F1A" w:rsidRDefault="00FA2F1A">
            <w:pPr>
              <w:rPr>
                <w:sz w:val="2"/>
                <w:szCs w:val="2"/>
              </w:rPr>
            </w:pPr>
          </w:p>
        </w:tc>
        <w:tc>
          <w:tcPr>
            <w:tcW w:w="2347" w:type="dxa"/>
            <w:tcBorders>
              <w:top w:val="nil"/>
              <w:bottom w:val="nil"/>
            </w:tcBorders>
          </w:tcPr>
          <w:p w:rsidR="00FA2F1A" w:rsidRDefault="005E261C">
            <w:pPr>
              <w:pStyle w:val="TableParagraph"/>
              <w:spacing w:line="246" w:lineRule="exact"/>
              <w:ind w:left="93" w:right="78"/>
              <w:jc w:val="center"/>
              <w:rPr>
                <w:sz w:val="24"/>
              </w:rPr>
            </w:pPr>
            <w:r>
              <w:rPr>
                <w:sz w:val="24"/>
              </w:rPr>
              <w:t>творчества</w:t>
            </w:r>
            <w:r>
              <w:rPr>
                <w:spacing w:val="-1"/>
                <w:sz w:val="24"/>
              </w:rPr>
              <w:t xml:space="preserve"> </w:t>
            </w:r>
            <w:r>
              <w:rPr>
                <w:sz w:val="24"/>
              </w:rPr>
              <w:t>своего</w:t>
            </w:r>
          </w:p>
        </w:tc>
        <w:tc>
          <w:tcPr>
            <w:tcW w:w="3855" w:type="dxa"/>
            <w:vMerge/>
            <w:tcBorders>
              <w:top w:val="nil"/>
            </w:tcBorders>
          </w:tcPr>
          <w:p w:rsidR="00FA2F1A" w:rsidRDefault="00FA2F1A">
            <w:pPr>
              <w:rPr>
                <w:sz w:val="2"/>
                <w:szCs w:val="2"/>
              </w:rPr>
            </w:pPr>
          </w:p>
        </w:tc>
      </w:tr>
      <w:tr w:rsidR="00FA2F1A">
        <w:trPr>
          <w:trHeight w:val="274"/>
        </w:trPr>
        <w:tc>
          <w:tcPr>
            <w:tcW w:w="1042" w:type="dxa"/>
            <w:vMerge/>
            <w:tcBorders>
              <w:top w:val="nil"/>
            </w:tcBorders>
          </w:tcPr>
          <w:p w:rsidR="00FA2F1A" w:rsidRDefault="00FA2F1A">
            <w:pPr>
              <w:rPr>
                <w:sz w:val="2"/>
                <w:szCs w:val="2"/>
              </w:rPr>
            </w:pPr>
          </w:p>
        </w:tc>
        <w:tc>
          <w:tcPr>
            <w:tcW w:w="2170" w:type="dxa"/>
            <w:vMerge/>
            <w:tcBorders>
              <w:top w:val="nil"/>
            </w:tcBorders>
          </w:tcPr>
          <w:p w:rsidR="00FA2F1A" w:rsidRDefault="00FA2F1A">
            <w:pPr>
              <w:rPr>
                <w:sz w:val="2"/>
                <w:szCs w:val="2"/>
              </w:rPr>
            </w:pPr>
          </w:p>
        </w:tc>
        <w:tc>
          <w:tcPr>
            <w:tcW w:w="2347" w:type="dxa"/>
            <w:tcBorders>
              <w:top w:val="nil"/>
            </w:tcBorders>
          </w:tcPr>
          <w:p w:rsidR="00FA2F1A" w:rsidRDefault="005E261C">
            <w:pPr>
              <w:pStyle w:val="TableParagraph"/>
              <w:spacing w:line="255" w:lineRule="exact"/>
              <w:ind w:left="93" w:right="74"/>
              <w:jc w:val="center"/>
              <w:rPr>
                <w:sz w:val="24"/>
              </w:rPr>
            </w:pPr>
            <w:r>
              <w:rPr>
                <w:sz w:val="24"/>
              </w:rPr>
              <w:t>народа.)</w:t>
            </w:r>
          </w:p>
        </w:tc>
        <w:tc>
          <w:tcPr>
            <w:tcW w:w="3855" w:type="dxa"/>
            <w:vMerge/>
            <w:tcBorders>
              <w:top w:val="nil"/>
            </w:tcBorders>
          </w:tcPr>
          <w:p w:rsidR="00FA2F1A" w:rsidRDefault="00FA2F1A">
            <w:pPr>
              <w:rPr>
                <w:sz w:val="2"/>
                <w:szCs w:val="2"/>
              </w:rPr>
            </w:pPr>
          </w:p>
        </w:tc>
      </w:tr>
      <w:tr w:rsidR="00FA2F1A">
        <w:trPr>
          <w:trHeight w:val="266"/>
        </w:trPr>
        <w:tc>
          <w:tcPr>
            <w:tcW w:w="1042" w:type="dxa"/>
            <w:tcBorders>
              <w:bottom w:val="nil"/>
            </w:tcBorders>
          </w:tcPr>
          <w:p w:rsidR="00FA2F1A" w:rsidRDefault="005E261C">
            <w:pPr>
              <w:pStyle w:val="TableParagraph"/>
              <w:spacing w:line="247" w:lineRule="exact"/>
              <w:ind w:left="216" w:right="208"/>
              <w:jc w:val="center"/>
              <w:rPr>
                <w:sz w:val="24"/>
              </w:rPr>
            </w:pPr>
            <w:r>
              <w:rPr>
                <w:sz w:val="24"/>
              </w:rPr>
              <w:t>И)</w:t>
            </w:r>
          </w:p>
        </w:tc>
        <w:tc>
          <w:tcPr>
            <w:tcW w:w="2170" w:type="dxa"/>
            <w:tcBorders>
              <w:bottom w:val="nil"/>
            </w:tcBorders>
          </w:tcPr>
          <w:p w:rsidR="00FA2F1A" w:rsidRDefault="005E261C">
            <w:pPr>
              <w:pStyle w:val="TableParagraph"/>
              <w:spacing w:line="247" w:lineRule="exact"/>
              <w:ind w:left="283"/>
              <w:rPr>
                <w:sz w:val="24"/>
              </w:rPr>
            </w:pPr>
            <w:r>
              <w:rPr>
                <w:sz w:val="24"/>
              </w:rPr>
              <w:t>Диалог</w:t>
            </w:r>
            <w:r>
              <w:rPr>
                <w:spacing w:val="-3"/>
                <w:sz w:val="24"/>
              </w:rPr>
              <w:t xml:space="preserve"> </w:t>
            </w:r>
            <w:r>
              <w:rPr>
                <w:sz w:val="24"/>
              </w:rPr>
              <w:t>культур</w:t>
            </w:r>
          </w:p>
        </w:tc>
        <w:tc>
          <w:tcPr>
            <w:tcW w:w="2347" w:type="dxa"/>
            <w:tcBorders>
              <w:bottom w:val="nil"/>
            </w:tcBorders>
          </w:tcPr>
          <w:p w:rsidR="00FA2F1A" w:rsidRDefault="005E261C">
            <w:pPr>
              <w:pStyle w:val="TableParagraph"/>
              <w:spacing w:line="247" w:lineRule="exact"/>
              <w:ind w:left="93" w:right="85"/>
              <w:jc w:val="center"/>
              <w:rPr>
                <w:sz w:val="24"/>
              </w:rPr>
            </w:pPr>
            <w:r>
              <w:rPr>
                <w:sz w:val="24"/>
              </w:rPr>
              <w:t>Культурные</w:t>
            </w:r>
            <w:r>
              <w:rPr>
                <w:spacing w:val="-3"/>
                <w:sz w:val="24"/>
              </w:rPr>
              <w:t xml:space="preserve"> </w:t>
            </w:r>
            <w:r>
              <w:rPr>
                <w:sz w:val="24"/>
              </w:rPr>
              <w:t>связи</w:t>
            </w:r>
          </w:p>
        </w:tc>
        <w:tc>
          <w:tcPr>
            <w:tcW w:w="3855" w:type="dxa"/>
            <w:vMerge/>
            <w:tcBorders>
              <w:top w:val="nil"/>
            </w:tcBorders>
          </w:tcPr>
          <w:p w:rsidR="00FA2F1A" w:rsidRDefault="00FA2F1A">
            <w:pPr>
              <w:rPr>
                <w:sz w:val="2"/>
                <w:szCs w:val="2"/>
              </w:rPr>
            </w:pPr>
          </w:p>
        </w:tc>
      </w:tr>
      <w:tr w:rsidR="00FA2F1A">
        <w:trPr>
          <w:trHeight w:val="265"/>
        </w:trPr>
        <w:tc>
          <w:tcPr>
            <w:tcW w:w="1042" w:type="dxa"/>
            <w:tcBorders>
              <w:top w:val="nil"/>
              <w:bottom w:val="nil"/>
            </w:tcBorders>
          </w:tcPr>
          <w:p w:rsidR="00FA2F1A" w:rsidRDefault="005E261C">
            <w:pPr>
              <w:pStyle w:val="TableParagraph"/>
              <w:spacing w:line="246" w:lineRule="exact"/>
              <w:ind w:left="213" w:right="208"/>
              <w:jc w:val="center"/>
              <w:rPr>
                <w:sz w:val="24"/>
              </w:rPr>
            </w:pPr>
            <w:r>
              <w:rPr>
                <w:sz w:val="24"/>
              </w:rPr>
              <w:t>2—6</w:t>
            </w: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1" w:right="81"/>
              <w:jc w:val="center"/>
              <w:rPr>
                <w:sz w:val="24"/>
              </w:rPr>
            </w:pPr>
            <w:r>
              <w:rPr>
                <w:sz w:val="24"/>
              </w:rPr>
              <w:t>между</w:t>
            </w:r>
            <w:r>
              <w:rPr>
                <w:spacing w:val="-8"/>
                <w:sz w:val="24"/>
              </w:rPr>
              <w:t xml:space="preserve"> </w:t>
            </w:r>
            <w:r>
              <w:rPr>
                <w:sz w:val="24"/>
              </w:rPr>
              <w:t>музыкантами</w:t>
            </w:r>
          </w:p>
        </w:tc>
        <w:tc>
          <w:tcPr>
            <w:tcW w:w="3855" w:type="dxa"/>
            <w:vMerge/>
            <w:tcBorders>
              <w:top w:val="nil"/>
            </w:tcBorders>
          </w:tcPr>
          <w:p w:rsidR="00FA2F1A" w:rsidRDefault="00FA2F1A">
            <w:pPr>
              <w:rPr>
                <w:sz w:val="2"/>
                <w:szCs w:val="2"/>
              </w:rPr>
            </w:pPr>
          </w:p>
        </w:tc>
      </w:tr>
      <w:tr w:rsidR="00FA2F1A">
        <w:trPr>
          <w:trHeight w:val="266"/>
        </w:trPr>
        <w:tc>
          <w:tcPr>
            <w:tcW w:w="1042" w:type="dxa"/>
            <w:tcBorders>
              <w:top w:val="nil"/>
              <w:bottom w:val="nil"/>
            </w:tcBorders>
          </w:tcPr>
          <w:p w:rsidR="00FA2F1A" w:rsidRDefault="005E261C">
            <w:pPr>
              <w:pStyle w:val="TableParagraph"/>
              <w:spacing w:line="246" w:lineRule="exact"/>
              <w:ind w:left="211" w:right="208"/>
              <w:jc w:val="center"/>
              <w:rPr>
                <w:sz w:val="24"/>
              </w:rPr>
            </w:pPr>
            <w:r>
              <w:rPr>
                <w:sz w:val="24"/>
              </w:rPr>
              <w:t>уч.</w:t>
            </w: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3" w:right="81"/>
              <w:jc w:val="center"/>
              <w:rPr>
                <w:sz w:val="24"/>
              </w:rPr>
            </w:pPr>
            <w:r>
              <w:rPr>
                <w:sz w:val="24"/>
              </w:rPr>
              <w:t>разных</w:t>
            </w:r>
            <w:r>
              <w:rPr>
                <w:spacing w:val="-4"/>
                <w:sz w:val="24"/>
              </w:rPr>
              <w:t xml:space="preserve"> </w:t>
            </w:r>
            <w:r>
              <w:rPr>
                <w:sz w:val="24"/>
              </w:rPr>
              <w:t>стран.</w:t>
            </w:r>
          </w:p>
        </w:tc>
        <w:tc>
          <w:tcPr>
            <w:tcW w:w="3855" w:type="dxa"/>
            <w:vMerge/>
            <w:tcBorders>
              <w:top w:val="nil"/>
            </w:tcBorders>
          </w:tcPr>
          <w:p w:rsidR="00FA2F1A" w:rsidRDefault="00FA2F1A">
            <w:pPr>
              <w:rPr>
                <w:sz w:val="2"/>
                <w:szCs w:val="2"/>
              </w:rPr>
            </w:pPr>
          </w:p>
        </w:tc>
      </w:tr>
      <w:tr w:rsidR="00FA2F1A">
        <w:trPr>
          <w:trHeight w:val="266"/>
        </w:trPr>
        <w:tc>
          <w:tcPr>
            <w:tcW w:w="1042" w:type="dxa"/>
            <w:tcBorders>
              <w:top w:val="nil"/>
              <w:bottom w:val="nil"/>
            </w:tcBorders>
          </w:tcPr>
          <w:p w:rsidR="00FA2F1A" w:rsidRDefault="005E261C">
            <w:pPr>
              <w:pStyle w:val="TableParagraph"/>
              <w:spacing w:line="246" w:lineRule="exact"/>
              <w:ind w:left="216" w:right="208"/>
              <w:jc w:val="center"/>
              <w:rPr>
                <w:sz w:val="24"/>
              </w:rPr>
            </w:pPr>
            <w:r>
              <w:rPr>
                <w:sz w:val="24"/>
              </w:rPr>
              <w:t>часов</w:t>
            </w: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3" w:right="81"/>
              <w:jc w:val="center"/>
              <w:rPr>
                <w:sz w:val="24"/>
              </w:rPr>
            </w:pPr>
            <w:r>
              <w:rPr>
                <w:sz w:val="24"/>
              </w:rPr>
              <w:t>Образы,</w:t>
            </w:r>
            <w:r>
              <w:rPr>
                <w:spacing w:val="-1"/>
                <w:sz w:val="24"/>
              </w:rPr>
              <w:t xml:space="preserve"> </w:t>
            </w:r>
            <w:r>
              <w:rPr>
                <w:sz w:val="24"/>
              </w:rPr>
              <w:t>интонации</w:t>
            </w:r>
          </w:p>
        </w:tc>
        <w:tc>
          <w:tcPr>
            <w:tcW w:w="3855" w:type="dxa"/>
            <w:vMerge/>
            <w:tcBorders>
              <w:top w:val="nil"/>
            </w:tcBorders>
          </w:tcPr>
          <w:p w:rsidR="00FA2F1A" w:rsidRDefault="00FA2F1A">
            <w:pPr>
              <w:rPr>
                <w:sz w:val="2"/>
                <w:szCs w:val="2"/>
              </w:rPr>
            </w:pPr>
          </w:p>
        </w:tc>
      </w:tr>
      <w:tr w:rsidR="00FA2F1A">
        <w:trPr>
          <w:trHeight w:val="265"/>
        </w:trPr>
        <w:tc>
          <w:tcPr>
            <w:tcW w:w="1042" w:type="dxa"/>
            <w:tcBorders>
              <w:top w:val="nil"/>
              <w:bottom w:val="nil"/>
            </w:tcBorders>
          </w:tcPr>
          <w:p w:rsidR="00FA2F1A" w:rsidRDefault="00FA2F1A">
            <w:pPr>
              <w:pStyle w:val="TableParagraph"/>
              <w:rPr>
                <w:sz w:val="18"/>
              </w:rPr>
            </w:pP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3" w:right="74"/>
              <w:jc w:val="center"/>
              <w:rPr>
                <w:sz w:val="24"/>
              </w:rPr>
            </w:pPr>
            <w:r>
              <w:rPr>
                <w:sz w:val="24"/>
              </w:rPr>
              <w:t>фольклора</w:t>
            </w:r>
            <w:r>
              <w:rPr>
                <w:spacing w:val="-3"/>
                <w:sz w:val="24"/>
              </w:rPr>
              <w:t xml:space="preserve"> </w:t>
            </w:r>
            <w:r>
              <w:rPr>
                <w:sz w:val="24"/>
              </w:rPr>
              <w:t>других</w:t>
            </w:r>
          </w:p>
        </w:tc>
        <w:tc>
          <w:tcPr>
            <w:tcW w:w="3855" w:type="dxa"/>
            <w:vMerge/>
            <w:tcBorders>
              <w:top w:val="nil"/>
            </w:tcBorders>
          </w:tcPr>
          <w:p w:rsidR="00FA2F1A" w:rsidRDefault="00FA2F1A">
            <w:pPr>
              <w:rPr>
                <w:sz w:val="2"/>
                <w:szCs w:val="2"/>
              </w:rPr>
            </w:pPr>
          </w:p>
        </w:tc>
      </w:tr>
      <w:tr w:rsidR="00FA2F1A">
        <w:trPr>
          <w:trHeight w:val="265"/>
        </w:trPr>
        <w:tc>
          <w:tcPr>
            <w:tcW w:w="1042" w:type="dxa"/>
            <w:tcBorders>
              <w:top w:val="nil"/>
              <w:bottom w:val="nil"/>
            </w:tcBorders>
          </w:tcPr>
          <w:p w:rsidR="00FA2F1A" w:rsidRDefault="00FA2F1A">
            <w:pPr>
              <w:pStyle w:val="TableParagraph"/>
              <w:rPr>
                <w:sz w:val="18"/>
              </w:rPr>
            </w:pP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3" w:right="81"/>
              <w:jc w:val="center"/>
              <w:rPr>
                <w:sz w:val="24"/>
              </w:rPr>
            </w:pPr>
            <w:r>
              <w:rPr>
                <w:sz w:val="24"/>
              </w:rPr>
              <w:t>народов</w:t>
            </w:r>
            <w:r>
              <w:rPr>
                <w:spacing w:val="-2"/>
                <w:sz w:val="24"/>
              </w:rPr>
              <w:t xml:space="preserve"> </w:t>
            </w:r>
            <w:r>
              <w:rPr>
                <w:sz w:val="24"/>
              </w:rPr>
              <w:t>и</w:t>
            </w:r>
            <w:r>
              <w:rPr>
                <w:spacing w:val="3"/>
                <w:sz w:val="24"/>
              </w:rPr>
              <w:t xml:space="preserve"> </w:t>
            </w:r>
            <w:r>
              <w:rPr>
                <w:sz w:val="24"/>
              </w:rPr>
              <w:t>стран</w:t>
            </w:r>
            <w:r>
              <w:rPr>
                <w:spacing w:val="-2"/>
                <w:sz w:val="24"/>
              </w:rPr>
              <w:t xml:space="preserve"> </w:t>
            </w:r>
            <w:r>
              <w:rPr>
                <w:sz w:val="24"/>
              </w:rPr>
              <w:t>в</w:t>
            </w:r>
          </w:p>
        </w:tc>
        <w:tc>
          <w:tcPr>
            <w:tcW w:w="3855" w:type="dxa"/>
            <w:vMerge/>
            <w:tcBorders>
              <w:top w:val="nil"/>
            </w:tcBorders>
          </w:tcPr>
          <w:p w:rsidR="00FA2F1A" w:rsidRDefault="00FA2F1A">
            <w:pPr>
              <w:rPr>
                <w:sz w:val="2"/>
                <w:szCs w:val="2"/>
              </w:rPr>
            </w:pPr>
          </w:p>
        </w:tc>
      </w:tr>
      <w:tr w:rsidR="00FA2F1A">
        <w:trPr>
          <w:trHeight w:val="266"/>
        </w:trPr>
        <w:tc>
          <w:tcPr>
            <w:tcW w:w="1042" w:type="dxa"/>
            <w:tcBorders>
              <w:top w:val="nil"/>
              <w:bottom w:val="nil"/>
            </w:tcBorders>
          </w:tcPr>
          <w:p w:rsidR="00FA2F1A" w:rsidRDefault="00FA2F1A">
            <w:pPr>
              <w:pStyle w:val="TableParagraph"/>
              <w:rPr>
                <w:sz w:val="18"/>
              </w:rPr>
            </w:pP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3" w:right="76"/>
              <w:jc w:val="center"/>
              <w:rPr>
                <w:sz w:val="24"/>
              </w:rPr>
            </w:pPr>
            <w:r>
              <w:rPr>
                <w:sz w:val="24"/>
              </w:rPr>
              <w:t>музыке</w:t>
            </w:r>
          </w:p>
        </w:tc>
        <w:tc>
          <w:tcPr>
            <w:tcW w:w="3855" w:type="dxa"/>
            <w:vMerge/>
            <w:tcBorders>
              <w:top w:val="nil"/>
            </w:tcBorders>
          </w:tcPr>
          <w:p w:rsidR="00FA2F1A" w:rsidRDefault="00FA2F1A">
            <w:pPr>
              <w:rPr>
                <w:sz w:val="2"/>
                <w:szCs w:val="2"/>
              </w:rPr>
            </w:pPr>
          </w:p>
        </w:tc>
      </w:tr>
      <w:tr w:rsidR="00FA2F1A">
        <w:trPr>
          <w:trHeight w:val="265"/>
        </w:trPr>
        <w:tc>
          <w:tcPr>
            <w:tcW w:w="1042" w:type="dxa"/>
            <w:tcBorders>
              <w:top w:val="nil"/>
              <w:bottom w:val="nil"/>
            </w:tcBorders>
          </w:tcPr>
          <w:p w:rsidR="00FA2F1A" w:rsidRDefault="00FA2F1A">
            <w:pPr>
              <w:pStyle w:val="TableParagraph"/>
              <w:rPr>
                <w:sz w:val="18"/>
              </w:rPr>
            </w:pP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3" w:right="80"/>
              <w:jc w:val="center"/>
              <w:rPr>
                <w:sz w:val="24"/>
              </w:rPr>
            </w:pPr>
            <w:r>
              <w:rPr>
                <w:sz w:val="24"/>
              </w:rPr>
              <w:t>отечественных</w:t>
            </w:r>
            <w:r>
              <w:rPr>
                <w:spacing w:val="-4"/>
                <w:sz w:val="24"/>
              </w:rPr>
              <w:t xml:space="preserve"> </w:t>
            </w:r>
            <w:r>
              <w:rPr>
                <w:sz w:val="24"/>
              </w:rPr>
              <w:t>и</w:t>
            </w:r>
          </w:p>
        </w:tc>
        <w:tc>
          <w:tcPr>
            <w:tcW w:w="3855" w:type="dxa"/>
            <w:vMerge/>
            <w:tcBorders>
              <w:top w:val="nil"/>
            </w:tcBorders>
          </w:tcPr>
          <w:p w:rsidR="00FA2F1A" w:rsidRDefault="00FA2F1A">
            <w:pPr>
              <w:rPr>
                <w:sz w:val="2"/>
                <w:szCs w:val="2"/>
              </w:rPr>
            </w:pPr>
          </w:p>
        </w:tc>
      </w:tr>
      <w:tr w:rsidR="00FA2F1A">
        <w:trPr>
          <w:trHeight w:val="266"/>
        </w:trPr>
        <w:tc>
          <w:tcPr>
            <w:tcW w:w="1042" w:type="dxa"/>
            <w:tcBorders>
              <w:top w:val="nil"/>
              <w:bottom w:val="nil"/>
            </w:tcBorders>
          </w:tcPr>
          <w:p w:rsidR="00FA2F1A" w:rsidRDefault="00FA2F1A">
            <w:pPr>
              <w:pStyle w:val="TableParagraph"/>
              <w:rPr>
                <w:sz w:val="18"/>
              </w:rPr>
            </w:pP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3" w:right="79"/>
              <w:jc w:val="center"/>
              <w:rPr>
                <w:sz w:val="24"/>
              </w:rPr>
            </w:pPr>
            <w:r>
              <w:rPr>
                <w:sz w:val="24"/>
              </w:rPr>
              <w:t>зарубежных</w:t>
            </w:r>
          </w:p>
        </w:tc>
        <w:tc>
          <w:tcPr>
            <w:tcW w:w="3855" w:type="dxa"/>
            <w:vMerge/>
            <w:tcBorders>
              <w:top w:val="nil"/>
            </w:tcBorders>
          </w:tcPr>
          <w:p w:rsidR="00FA2F1A" w:rsidRDefault="00FA2F1A">
            <w:pPr>
              <w:rPr>
                <w:sz w:val="2"/>
                <w:szCs w:val="2"/>
              </w:rPr>
            </w:pPr>
          </w:p>
        </w:tc>
      </w:tr>
      <w:tr w:rsidR="00FA2F1A">
        <w:trPr>
          <w:trHeight w:val="266"/>
        </w:trPr>
        <w:tc>
          <w:tcPr>
            <w:tcW w:w="1042" w:type="dxa"/>
            <w:tcBorders>
              <w:top w:val="nil"/>
              <w:bottom w:val="nil"/>
            </w:tcBorders>
          </w:tcPr>
          <w:p w:rsidR="00FA2F1A" w:rsidRDefault="00FA2F1A">
            <w:pPr>
              <w:pStyle w:val="TableParagraph"/>
              <w:rPr>
                <w:sz w:val="18"/>
              </w:rPr>
            </w:pP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3" w:right="81"/>
              <w:jc w:val="center"/>
              <w:rPr>
                <w:sz w:val="24"/>
              </w:rPr>
            </w:pPr>
            <w:r>
              <w:rPr>
                <w:sz w:val="24"/>
              </w:rPr>
              <w:t>композиторов</w:t>
            </w:r>
            <w:r>
              <w:rPr>
                <w:spacing w:val="-5"/>
                <w:sz w:val="24"/>
              </w:rPr>
              <w:t xml:space="preserve"> </w:t>
            </w:r>
            <w:r>
              <w:rPr>
                <w:sz w:val="24"/>
              </w:rPr>
              <w:t>(в</w:t>
            </w:r>
            <w:r>
              <w:rPr>
                <w:spacing w:val="-1"/>
                <w:sz w:val="24"/>
              </w:rPr>
              <w:t xml:space="preserve"> </w:t>
            </w:r>
            <w:r>
              <w:rPr>
                <w:sz w:val="24"/>
              </w:rPr>
              <w:t>том</w:t>
            </w:r>
          </w:p>
        </w:tc>
        <w:tc>
          <w:tcPr>
            <w:tcW w:w="3855" w:type="dxa"/>
            <w:vMerge/>
            <w:tcBorders>
              <w:top w:val="nil"/>
            </w:tcBorders>
          </w:tcPr>
          <w:p w:rsidR="00FA2F1A" w:rsidRDefault="00FA2F1A">
            <w:pPr>
              <w:rPr>
                <w:sz w:val="2"/>
                <w:szCs w:val="2"/>
              </w:rPr>
            </w:pPr>
          </w:p>
        </w:tc>
      </w:tr>
      <w:tr w:rsidR="00FA2F1A">
        <w:trPr>
          <w:trHeight w:val="266"/>
        </w:trPr>
        <w:tc>
          <w:tcPr>
            <w:tcW w:w="1042" w:type="dxa"/>
            <w:tcBorders>
              <w:top w:val="nil"/>
              <w:bottom w:val="nil"/>
            </w:tcBorders>
          </w:tcPr>
          <w:p w:rsidR="00FA2F1A" w:rsidRDefault="00FA2F1A">
            <w:pPr>
              <w:pStyle w:val="TableParagraph"/>
              <w:rPr>
                <w:sz w:val="18"/>
              </w:rPr>
            </w:pP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3" w:right="80"/>
              <w:jc w:val="center"/>
              <w:rPr>
                <w:sz w:val="24"/>
              </w:rPr>
            </w:pPr>
            <w:r>
              <w:rPr>
                <w:sz w:val="24"/>
              </w:rPr>
              <w:t>числе образы</w:t>
            </w:r>
          </w:p>
        </w:tc>
        <w:tc>
          <w:tcPr>
            <w:tcW w:w="3855" w:type="dxa"/>
            <w:vMerge/>
            <w:tcBorders>
              <w:top w:val="nil"/>
            </w:tcBorders>
          </w:tcPr>
          <w:p w:rsidR="00FA2F1A" w:rsidRDefault="00FA2F1A">
            <w:pPr>
              <w:rPr>
                <w:sz w:val="2"/>
                <w:szCs w:val="2"/>
              </w:rPr>
            </w:pPr>
          </w:p>
        </w:tc>
      </w:tr>
      <w:tr w:rsidR="00FA2F1A">
        <w:trPr>
          <w:trHeight w:val="266"/>
        </w:trPr>
        <w:tc>
          <w:tcPr>
            <w:tcW w:w="1042" w:type="dxa"/>
            <w:tcBorders>
              <w:top w:val="nil"/>
              <w:bottom w:val="nil"/>
            </w:tcBorders>
          </w:tcPr>
          <w:p w:rsidR="00FA2F1A" w:rsidRDefault="00FA2F1A">
            <w:pPr>
              <w:pStyle w:val="TableParagraph"/>
              <w:rPr>
                <w:sz w:val="18"/>
              </w:rPr>
            </w:pP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3" w:right="86"/>
              <w:jc w:val="center"/>
              <w:rPr>
                <w:sz w:val="24"/>
              </w:rPr>
            </w:pPr>
            <w:r>
              <w:rPr>
                <w:sz w:val="24"/>
              </w:rPr>
              <w:t>других</w:t>
            </w:r>
            <w:r>
              <w:rPr>
                <w:spacing w:val="-6"/>
                <w:sz w:val="24"/>
              </w:rPr>
              <w:t xml:space="preserve"> </w:t>
            </w:r>
            <w:r>
              <w:rPr>
                <w:sz w:val="24"/>
              </w:rPr>
              <w:t>культур</w:t>
            </w:r>
            <w:r>
              <w:rPr>
                <w:spacing w:val="-1"/>
                <w:sz w:val="24"/>
              </w:rPr>
              <w:t xml:space="preserve"> </w:t>
            </w:r>
            <w:r>
              <w:rPr>
                <w:sz w:val="24"/>
              </w:rPr>
              <w:t>в</w:t>
            </w:r>
          </w:p>
        </w:tc>
        <w:tc>
          <w:tcPr>
            <w:tcW w:w="3855" w:type="dxa"/>
            <w:vMerge/>
            <w:tcBorders>
              <w:top w:val="nil"/>
            </w:tcBorders>
          </w:tcPr>
          <w:p w:rsidR="00FA2F1A" w:rsidRDefault="00FA2F1A">
            <w:pPr>
              <w:rPr>
                <w:sz w:val="2"/>
                <w:szCs w:val="2"/>
              </w:rPr>
            </w:pPr>
          </w:p>
        </w:tc>
      </w:tr>
      <w:tr w:rsidR="00FA2F1A">
        <w:trPr>
          <w:trHeight w:val="265"/>
        </w:trPr>
        <w:tc>
          <w:tcPr>
            <w:tcW w:w="1042" w:type="dxa"/>
            <w:tcBorders>
              <w:top w:val="nil"/>
              <w:bottom w:val="nil"/>
            </w:tcBorders>
          </w:tcPr>
          <w:p w:rsidR="00FA2F1A" w:rsidRDefault="00FA2F1A">
            <w:pPr>
              <w:pStyle w:val="TableParagraph"/>
              <w:rPr>
                <w:sz w:val="18"/>
              </w:rPr>
            </w:pP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3" w:right="74"/>
              <w:jc w:val="center"/>
              <w:rPr>
                <w:sz w:val="24"/>
              </w:rPr>
            </w:pPr>
            <w:r>
              <w:rPr>
                <w:sz w:val="24"/>
              </w:rPr>
              <w:t>музыке</w:t>
            </w:r>
            <w:r>
              <w:rPr>
                <w:spacing w:val="-4"/>
                <w:sz w:val="24"/>
              </w:rPr>
              <w:t xml:space="preserve"> </w:t>
            </w:r>
            <w:r>
              <w:rPr>
                <w:sz w:val="24"/>
              </w:rPr>
              <w:t>русских</w:t>
            </w:r>
          </w:p>
        </w:tc>
        <w:tc>
          <w:tcPr>
            <w:tcW w:w="3855" w:type="dxa"/>
            <w:vMerge/>
            <w:tcBorders>
              <w:top w:val="nil"/>
            </w:tcBorders>
          </w:tcPr>
          <w:p w:rsidR="00FA2F1A" w:rsidRDefault="00FA2F1A">
            <w:pPr>
              <w:rPr>
                <w:sz w:val="2"/>
                <w:szCs w:val="2"/>
              </w:rPr>
            </w:pPr>
          </w:p>
        </w:tc>
      </w:tr>
      <w:tr w:rsidR="00FA2F1A">
        <w:trPr>
          <w:trHeight w:val="266"/>
        </w:trPr>
        <w:tc>
          <w:tcPr>
            <w:tcW w:w="1042" w:type="dxa"/>
            <w:tcBorders>
              <w:top w:val="nil"/>
              <w:bottom w:val="nil"/>
            </w:tcBorders>
          </w:tcPr>
          <w:p w:rsidR="00FA2F1A" w:rsidRDefault="00FA2F1A">
            <w:pPr>
              <w:pStyle w:val="TableParagraph"/>
              <w:rPr>
                <w:sz w:val="18"/>
              </w:rPr>
            </w:pP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3" w:right="80"/>
              <w:jc w:val="center"/>
              <w:rPr>
                <w:sz w:val="24"/>
              </w:rPr>
            </w:pPr>
            <w:r>
              <w:rPr>
                <w:sz w:val="24"/>
              </w:rPr>
              <w:t>композиторов</w:t>
            </w:r>
            <w:r>
              <w:rPr>
                <w:spacing w:val="-3"/>
                <w:sz w:val="24"/>
              </w:rPr>
              <w:t xml:space="preserve"> </w:t>
            </w:r>
            <w:r>
              <w:rPr>
                <w:sz w:val="24"/>
              </w:rPr>
              <w:t>и</w:t>
            </w:r>
          </w:p>
        </w:tc>
        <w:tc>
          <w:tcPr>
            <w:tcW w:w="3855" w:type="dxa"/>
            <w:vMerge/>
            <w:tcBorders>
              <w:top w:val="nil"/>
            </w:tcBorders>
          </w:tcPr>
          <w:p w:rsidR="00FA2F1A" w:rsidRDefault="00FA2F1A">
            <w:pPr>
              <w:rPr>
                <w:sz w:val="2"/>
                <w:szCs w:val="2"/>
              </w:rPr>
            </w:pPr>
          </w:p>
        </w:tc>
      </w:tr>
      <w:tr w:rsidR="00FA2F1A">
        <w:trPr>
          <w:trHeight w:val="265"/>
        </w:trPr>
        <w:tc>
          <w:tcPr>
            <w:tcW w:w="1042" w:type="dxa"/>
            <w:tcBorders>
              <w:top w:val="nil"/>
              <w:bottom w:val="nil"/>
            </w:tcBorders>
          </w:tcPr>
          <w:p w:rsidR="00FA2F1A" w:rsidRDefault="00FA2F1A">
            <w:pPr>
              <w:pStyle w:val="TableParagraph"/>
              <w:rPr>
                <w:sz w:val="18"/>
              </w:rPr>
            </w:pP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3" w:right="82"/>
              <w:jc w:val="center"/>
              <w:rPr>
                <w:sz w:val="24"/>
              </w:rPr>
            </w:pPr>
            <w:r>
              <w:rPr>
                <w:sz w:val="24"/>
              </w:rPr>
              <w:t>русские</w:t>
            </w:r>
          </w:p>
        </w:tc>
        <w:tc>
          <w:tcPr>
            <w:tcW w:w="3855" w:type="dxa"/>
            <w:vMerge/>
            <w:tcBorders>
              <w:top w:val="nil"/>
            </w:tcBorders>
          </w:tcPr>
          <w:p w:rsidR="00FA2F1A" w:rsidRDefault="00FA2F1A">
            <w:pPr>
              <w:rPr>
                <w:sz w:val="2"/>
                <w:szCs w:val="2"/>
              </w:rPr>
            </w:pPr>
          </w:p>
        </w:tc>
      </w:tr>
      <w:tr w:rsidR="00FA2F1A">
        <w:trPr>
          <w:trHeight w:val="266"/>
        </w:trPr>
        <w:tc>
          <w:tcPr>
            <w:tcW w:w="1042" w:type="dxa"/>
            <w:tcBorders>
              <w:top w:val="nil"/>
              <w:bottom w:val="nil"/>
            </w:tcBorders>
          </w:tcPr>
          <w:p w:rsidR="00FA2F1A" w:rsidRDefault="00FA2F1A">
            <w:pPr>
              <w:pStyle w:val="TableParagraph"/>
              <w:rPr>
                <w:sz w:val="18"/>
              </w:rPr>
            </w:pP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3" w:right="83"/>
              <w:jc w:val="center"/>
              <w:rPr>
                <w:sz w:val="24"/>
              </w:rPr>
            </w:pPr>
            <w:r>
              <w:rPr>
                <w:sz w:val="24"/>
              </w:rPr>
              <w:t>музыкальные</w:t>
            </w:r>
          </w:p>
        </w:tc>
        <w:tc>
          <w:tcPr>
            <w:tcW w:w="3855" w:type="dxa"/>
            <w:vMerge/>
            <w:tcBorders>
              <w:top w:val="nil"/>
            </w:tcBorders>
          </w:tcPr>
          <w:p w:rsidR="00FA2F1A" w:rsidRDefault="00FA2F1A">
            <w:pPr>
              <w:rPr>
                <w:sz w:val="2"/>
                <w:szCs w:val="2"/>
              </w:rPr>
            </w:pPr>
          </w:p>
        </w:tc>
      </w:tr>
      <w:tr w:rsidR="00FA2F1A">
        <w:trPr>
          <w:trHeight w:val="266"/>
        </w:trPr>
        <w:tc>
          <w:tcPr>
            <w:tcW w:w="1042" w:type="dxa"/>
            <w:tcBorders>
              <w:top w:val="nil"/>
              <w:bottom w:val="nil"/>
            </w:tcBorders>
          </w:tcPr>
          <w:p w:rsidR="00FA2F1A" w:rsidRDefault="00FA2F1A">
            <w:pPr>
              <w:pStyle w:val="TableParagraph"/>
              <w:rPr>
                <w:sz w:val="18"/>
              </w:rPr>
            </w:pP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1" w:right="81"/>
              <w:jc w:val="center"/>
              <w:rPr>
                <w:sz w:val="24"/>
              </w:rPr>
            </w:pPr>
            <w:r>
              <w:rPr>
                <w:sz w:val="24"/>
              </w:rPr>
              <w:t>цитаты</w:t>
            </w:r>
            <w:r>
              <w:rPr>
                <w:spacing w:val="-1"/>
                <w:sz w:val="24"/>
              </w:rPr>
              <w:t xml:space="preserve"> </w:t>
            </w:r>
            <w:r>
              <w:rPr>
                <w:sz w:val="24"/>
              </w:rPr>
              <w:t>в</w:t>
            </w:r>
            <w:r>
              <w:rPr>
                <w:spacing w:val="-1"/>
                <w:sz w:val="24"/>
              </w:rPr>
              <w:t xml:space="preserve"> </w:t>
            </w:r>
            <w:r>
              <w:rPr>
                <w:sz w:val="24"/>
              </w:rPr>
              <w:t>творчестве</w:t>
            </w:r>
          </w:p>
        </w:tc>
        <w:tc>
          <w:tcPr>
            <w:tcW w:w="3855" w:type="dxa"/>
            <w:vMerge/>
            <w:tcBorders>
              <w:top w:val="nil"/>
            </w:tcBorders>
          </w:tcPr>
          <w:p w:rsidR="00FA2F1A" w:rsidRDefault="00FA2F1A">
            <w:pPr>
              <w:rPr>
                <w:sz w:val="2"/>
                <w:szCs w:val="2"/>
              </w:rPr>
            </w:pPr>
          </w:p>
        </w:tc>
      </w:tr>
      <w:tr w:rsidR="00FA2F1A">
        <w:trPr>
          <w:trHeight w:val="266"/>
        </w:trPr>
        <w:tc>
          <w:tcPr>
            <w:tcW w:w="1042" w:type="dxa"/>
            <w:tcBorders>
              <w:top w:val="nil"/>
              <w:bottom w:val="nil"/>
            </w:tcBorders>
          </w:tcPr>
          <w:p w:rsidR="00FA2F1A" w:rsidRDefault="00FA2F1A">
            <w:pPr>
              <w:pStyle w:val="TableParagraph"/>
              <w:rPr>
                <w:sz w:val="18"/>
              </w:rPr>
            </w:pPr>
          </w:p>
        </w:tc>
        <w:tc>
          <w:tcPr>
            <w:tcW w:w="2170" w:type="dxa"/>
            <w:tcBorders>
              <w:top w:val="nil"/>
              <w:bottom w:val="nil"/>
            </w:tcBorders>
          </w:tcPr>
          <w:p w:rsidR="00FA2F1A" w:rsidRDefault="00FA2F1A">
            <w:pPr>
              <w:pStyle w:val="TableParagraph"/>
              <w:rPr>
                <w:sz w:val="18"/>
              </w:rPr>
            </w:pPr>
          </w:p>
        </w:tc>
        <w:tc>
          <w:tcPr>
            <w:tcW w:w="2347" w:type="dxa"/>
            <w:tcBorders>
              <w:top w:val="nil"/>
              <w:bottom w:val="nil"/>
            </w:tcBorders>
          </w:tcPr>
          <w:p w:rsidR="00FA2F1A" w:rsidRDefault="005E261C">
            <w:pPr>
              <w:pStyle w:val="TableParagraph"/>
              <w:spacing w:line="246" w:lineRule="exact"/>
              <w:ind w:left="93" w:right="79"/>
              <w:jc w:val="center"/>
              <w:rPr>
                <w:sz w:val="24"/>
              </w:rPr>
            </w:pPr>
            <w:r>
              <w:rPr>
                <w:sz w:val="24"/>
              </w:rPr>
              <w:t>зарубежных</w:t>
            </w:r>
          </w:p>
        </w:tc>
        <w:tc>
          <w:tcPr>
            <w:tcW w:w="3855" w:type="dxa"/>
            <w:vMerge/>
            <w:tcBorders>
              <w:top w:val="nil"/>
            </w:tcBorders>
          </w:tcPr>
          <w:p w:rsidR="00FA2F1A" w:rsidRDefault="00FA2F1A">
            <w:pPr>
              <w:rPr>
                <w:sz w:val="2"/>
                <w:szCs w:val="2"/>
              </w:rPr>
            </w:pPr>
          </w:p>
        </w:tc>
      </w:tr>
      <w:tr w:rsidR="00FA2F1A">
        <w:trPr>
          <w:trHeight w:val="272"/>
        </w:trPr>
        <w:tc>
          <w:tcPr>
            <w:tcW w:w="1042" w:type="dxa"/>
            <w:tcBorders>
              <w:top w:val="nil"/>
            </w:tcBorders>
          </w:tcPr>
          <w:p w:rsidR="00FA2F1A" w:rsidRDefault="00FA2F1A">
            <w:pPr>
              <w:pStyle w:val="TableParagraph"/>
              <w:rPr>
                <w:sz w:val="20"/>
              </w:rPr>
            </w:pPr>
          </w:p>
        </w:tc>
        <w:tc>
          <w:tcPr>
            <w:tcW w:w="2170" w:type="dxa"/>
            <w:tcBorders>
              <w:top w:val="nil"/>
            </w:tcBorders>
          </w:tcPr>
          <w:p w:rsidR="00FA2F1A" w:rsidRDefault="00FA2F1A">
            <w:pPr>
              <w:pStyle w:val="TableParagraph"/>
              <w:rPr>
                <w:sz w:val="20"/>
              </w:rPr>
            </w:pPr>
          </w:p>
        </w:tc>
        <w:tc>
          <w:tcPr>
            <w:tcW w:w="2347" w:type="dxa"/>
            <w:tcBorders>
              <w:top w:val="nil"/>
            </w:tcBorders>
          </w:tcPr>
          <w:p w:rsidR="00FA2F1A" w:rsidRDefault="005E261C">
            <w:pPr>
              <w:pStyle w:val="TableParagraph"/>
              <w:spacing w:line="253" w:lineRule="exact"/>
              <w:ind w:left="93" w:right="76"/>
              <w:jc w:val="center"/>
              <w:rPr>
                <w:sz w:val="24"/>
              </w:rPr>
            </w:pPr>
            <w:r>
              <w:rPr>
                <w:sz w:val="24"/>
              </w:rPr>
              <w:t>композиторов)</w:t>
            </w:r>
          </w:p>
        </w:tc>
        <w:tc>
          <w:tcPr>
            <w:tcW w:w="3855" w:type="dxa"/>
            <w:vMerge/>
            <w:tcBorders>
              <w:top w:val="nil"/>
            </w:tcBorders>
          </w:tcPr>
          <w:p w:rsidR="00FA2F1A" w:rsidRDefault="00FA2F1A">
            <w:pPr>
              <w:rPr>
                <w:sz w:val="2"/>
                <w:szCs w:val="2"/>
              </w:rPr>
            </w:pPr>
          </w:p>
        </w:tc>
      </w:tr>
    </w:tbl>
    <w:p w:rsidR="00FA2F1A" w:rsidRDefault="005E261C">
      <w:pPr>
        <w:pStyle w:val="2"/>
        <w:spacing w:line="266" w:lineRule="exact"/>
      </w:pPr>
      <w:r>
        <w:t>Модуль</w:t>
      </w:r>
      <w:r>
        <w:rPr>
          <w:spacing w:val="-3"/>
        </w:rPr>
        <w:t xml:space="preserve"> </w:t>
      </w:r>
      <w:r>
        <w:t>№</w:t>
      </w:r>
      <w:r>
        <w:rPr>
          <w:spacing w:val="-2"/>
        </w:rPr>
        <w:t xml:space="preserve"> </w:t>
      </w:r>
      <w:r>
        <w:t>4 «Духовная</w:t>
      </w:r>
      <w:r>
        <w:rPr>
          <w:spacing w:val="-1"/>
        </w:rPr>
        <w:t xml:space="preserve"> </w:t>
      </w:r>
      <w:r>
        <w:t>музыка»</w:t>
      </w:r>
    </w:p>
    <w:p w:rsidR="00FA2F1A" w:rsidRDefault="005E261C">
      <w:pPr>
        <w:pStyle w:val="a3"/>
        <w:spacing w:after="8"/>
        <w:ind w:right="843"/>
      </w:pPr>
      <w:r>
        <w:t>Музыкальная культура Европы и России на протяжении нескольких столетий была</w:t>
      </w:r>
      <w:r>
        <w:rPr>
          <w:spacing w:val="1"/>
        </w:rPr>
        <w:t xml:space="preserve"> </w:t>
      </w:r>
      <w:r>
        <w:t>представлена тремя главными направлениями — музыкой народной, духовной и светской.</w:t>
      </w:r>
      <w:r>
        <w:rPr>
          <w:spacing w:val="-57"/>
        </w:rPr>
        <w:t xml:space="preserve"> </w:t>
      </w:r>
      <w:r>
        <w:t>В</w:t>
      </w:r>
      <w:r>
        <w:rPr>
          <w:spacing w:val="1"/>
        </w:rPr>
        <w:t xml:space="preserve"> </w:t>
      </w:r>
      <w:r>
        <w:t>рамках</w:t>
      </w:r>
      <w:r>
        <w:rPr>
          <w:spacing w:val="1"/>
        </w:rPr>
        <w:t xml:space="preserve"> </w:t>
      </w:r>
      <w:r>
        <w:t>религиозной</w:t>
      </w:r>
      <w:r>
        <w:rPr>
          <w:spacing w:val="1"/>
        </w:rPr>
        <w:t xml:space="preserve"> </w:t>
      </w:r>
      <w:r>
        <w:t>культуры</w:t>
      </w:r>
      <w:r>
        <w:rPr>
          <w:spacing w:val="1"/>
        </w:rPr>
        <w:t xml:space="preserve"> </w:t>
      </w:r>
      <w:r>
        <w:t>были</w:t>
      </w:r>
      <w:r>
        <w:rPr>
          <w:spacing w:val="1"/>
        </w:rPr>
        <w:t xml:space="preserve"> </w:t>
      </w:r>
      <w:r>
        <w:t>созданы</w:t>
      </w:r>
      <w:r>
        <w:rPr>
          <w:spacing w:val="1"/>
        </w:rPr>
        <w:t xml:space="preserve"> </w:t>
      </w:r>
      <w:r>
        <w:t>подлинные</w:t>
      </w:r>
      <w:r>
        <w:rPr>
          <w:spacing w:val="1"/>
        </w:rPr>
        <w:t xml:space="preserve"> </w:t>
      </w:r>
      <w:r>
        <w:t>шедевры</w:t>
      </w:r>
      <w:r>
        <w:rPr>
          <w:spacing w:val="1"/>
        </w:rPr>
        <w:t xml:space="preserve"> </w:t>
      </w:r>
      <w:r>
        <w:t>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w:t>
      </w:r>
      <w:r>
        <w:rPr>
          <w:spacing w:val="1"/>
        </w:rPr>
        <w:t xml:space="preserve"> </w:t>
      </w:r>
      <w:r>
        <w:t>максимально</w:t>
      </w:r>
      <w:r>
        <w:rPr>
          <w:spacing w:val="1"/>
        </w:rPr>
        <w:t xml:space="preserve"> </w:t>
      </w:r>
      <w:r>
        <w:t>широкую</w:t>
      </w:r>
      <w:r>
        <w:rPr>
          <w:spacing w:val="1"/>
        </w:rPr>
        <w:t xml:space="preserve"> </w:t>
      </w:r>
      <w:r>
        <w:t>сферу</w:t>
      </w:r>
      <w:r>
        <w:rPr>
          <w:spacing w:val="1"/>
        </w:rPr>
        <w:t xml:space="preserve"> </w:t>
      </w:r>
      <w:r>
        <w:t>бытования</w:t>
      </w:r>
      <w:r>
        <w:rPr>
          <w:spacing w:val="1"/>
        </w:rPr>
        <w:t xml:space="preserve"> </w:t>
      </w:r>
      <w:r>
        <w:t>музыкального</w:t>
      </w:r>
      <w:r>
        <w:rPr>
          <w:spacing w:val="1"/>
        </w:rPr>
        <w:t xml:space="preserve"> </w:t>
      </w:r>
      <w:r>
        <w:t>искусства</w:t>
      </w:r>
      <w:r>
        <w:rPr>
          <w:spacing w:val="1"/>
        </w:rPr>
        <w:t xml:space="preserve"> </w:t>
      </w:r>
      <w:r>
        <w:t>(варианты</w:t>
      </w:r>
      <w:r>
        <w:rPr>
          <w:spacing w:val="1"/>
        </w:rPr>
        <w:t xml:space="preserve"> </w:t>
      </w:r>
      <w:r>
        <w:t>№</w:t>
      </w:r>
      <w:r>
        <w:rPr>
          <w:spacing w:val="1"/>
        </w:rPr>
        <w:t xml:space="preserve"> </w:t>
      </w:r>
      <w:r>
        <w:t>1,</w:t>
      </w:r>
      <w:r>
        <w:rPr>
          <w:spacing w:val="1"/>
        </w:rPr>
        <w:t xml:space="preserve"> </w:t>
      </w:r>
      <w:r>
        <w:t>3).</w:t>
      </w:r>
      <w:r>
        <w:rPr>
          <w:spacing w:val="61"/>
        </w:rPr>
        <w:t xml:space="preserve"> </w:t>
      </w:r>
      <w:r>
        <w:t>Однако</w:t>
      </w:r>
      <w:r>
        <w:rPr>
          <w:spacing w:val="1"/>
        </w:rPr>
        <w:t xml:space="preserve"> </w:t>
      </w:r>
      <w:r>
        <w:t>знакомство с отдельными произведениями, шедеврами духовной музыки возможно и в</w:t>
      </w:r>
      <w:r>
        <w:rPr>
          <w:spacing w:val="1"/>
        </w:rPr>
        <w:t xml:space="preserve"> </w:t>
      </w:r>
      <w:r>
        <w:t>рамках</w:t>
      </w:r>
      <w:r>
        <w:rPr>
          <w:spacing w:val="-4"/>
        </w:rPr>
        <w:t xml:space="preserve"> </w:t>
      </w:r>
      <w:r>
        <w:t>изучения</w:t>
      </w:r>
      <w:r>
        <w:rPr>
          <w:spacing w:val="2"/>
        </w:rPr>
        <w:t xml:space="preserve"> </w:t>
      </w:r>
      <w:r>
        <w:t>других</w:t>
      </w:r>
      <w:r>
        <w:rPr>
          <w:spacing w:val="-3"/>
        </w:rPr>
        <w:t xml:space="preserve"> </w:t>
      </w:r>
      <w:r>
        <w:t>модулей</w:t>
      </w:r>
      <w:r>
        <w:rPr>
          <w:spacing w:val="2"/>
        </w:rPr>
        <w:t xml:space="preserve"> </w:t>
      </w:r>
      <w:r>
        <w:t>(вариант</w:t>
      </w:r>
      <w:r>
        <w:rPr>
          <w:spacing w:val="-2"/>
        </w:rPr>
        <w:t xml:space="preserve"> </w:t>
      </w:r>
      <w:r>
        <w:t>№</w:t>
      </w:r>
      <w:r>
        <w:rPr>
          <w:spacing w:val="3"/>
        </w:rPr>
        <w:t xml:space="preserve"> </w:t>
      </w:r>
      <w:r>
        <w:t>2).</w:t>
      </w: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2266"/>
        <w:gridCol w:w="2271"/>
        <w:gridCol w:w="3755"/>
      </w:tblGrid>
      <w:tr w:rsidR="00FA2F1A">
        <w:trPr>
          <w:trHeight w:val="1103"/>
        </w:trPr>
        <w:tc>
          <w:tcPr>
            <w:tcW w:w="1138" w:type="dxa"/>
          </w:tcPr>
          <w:p w:rsidR="00FA2F1A" w:rsidRDefault="005E261C">
            <w:pPr>
              <w:pStyle w:val="TableParagraph"/>
              <w:spacing w:line="237" w:lineRule="auto"/>
              <w:ind w:left="230" w:right="214" w:firstLine="220"/>
              <w:rPr>
                <w:sz w:val="24"/>
              </w:rPr>
            </w:pPr>
            <w:r>
              <w:rPr>
                <w:sz w:val="24"/>
              </w:rPr>
              <w:t>№</w:t>
            </w:r>
            <w:r>
              <w:rPr>
                <w:spacing w:val="1"/>
                <w:sz w:val="24"/>
              </w:rPr>
              <w:t xml:space="preserve"> </w:t>
            </w:r>
            <w:r>
              <w:rPr>
                <w:sz w:val="24"/>
              </w:rPr>
              <w:t>блока,</w:t>
            </w:r>
          </w:p>
          <w:p w:rsidR="00FA2F1A" w:rsidRDefault="005E261C">
            <w:pPr>
              <w:pStyle w:val="TableParagraph"/>
              <w:spacing w:line="274" w:lineRule="exact"/>
              <w:ind w:left="283" w:right="214" w:hanging="53"/>
              <w:rPr>
                <w:sz w:val="24"/>
              </w:rPr>
            </w:pPr>
            <w:r>
              <w:rPr>
                <w:spacing w:val="-1"/>
                <w:sz w:val="24"/>
              </w:rPr>
              <w:t>кол-во</w:t>
            </w:r>
            <w:r>
              <w:rPr>
                <w:spacing w:val="-57"/>
                <w:sz w:val="24"/>
              </w:rPr>
              <w:t xml:space="preserve"> </w:t>
            </w:r>
            <w:r>
              <w:rPr>
                <w:sz w:val="24"/>
              </w:rPr>
              <w:t>часов</w:t>
            </w:r>
          </w:p>
        </w:tc>
        <w:tc>
          <w:tcPr>
            <w:tcW w:w="2266" w:type="dxa"/>
          </w:tcPr>
          <w:p w:rsidR="00FA2F1A" w:rsidRDefault="00FA2F1A">
            <w:pPr>
              <w:pStyle w:val="TableParagraph"/>
              <w:spacing w:before="1"/>
              <w:rPr>
                <w:sz w:val="23"/>
              </w:rPr>
            </w:pPr>
          </w:p>
          <w:p w:rsidR="00FA2F1A" w:rsidRDefault="005E261C">
            <w:pPr>
              <w:pStyle w:val="TableParagraph"/>
              <w:ind w:left="149" w:right="144"/>
              <w:jc w:val="center"/>
              <w:rPr>
                <w:sz w:val="24"/>
              </w:rPr>
            </w:pPr>
            <w:r>
              <w:rPr>
                <w:sz w:val="24"/>
              </w:rPr>
              <w:t>Тема</w:t>
            </w:r>
          </w:p>
        </w:tc>
        <w:tc>
          <w:tcPr>
            <w:tcW w:w="2271" w:type="dxa"/>
          </w:tcPr>
          <w:p w:rsidR="00FA2F1A" w:rsidRDefault="00FA2F1A">
            <w:pPr>
              <w:pStyle w:val="TableParagraph"/>
              <w:spacing w:before="1"/>
              <w:rPr>
                <w:sz w:val="23"/>
              </w:rPr>
            </w:pPr>
          </w:p>
          <w:p w:rsidR="00FA2F1A" w:rsidRDefault="005E261C">
            <w:pPr>
              <w:pStyle w:val="TableParagraph"/>
              <w:ind w:left="230" w:right="215"/>
              <w:jc w:val="center"/>
              <w:rPr>
                <w:sz w:val="24"/>
              </w:rPr>
            </w:pPr>
            <w:r>
              <w:rPr>
                <w:sz w:val="24"/>
              </w:rPr>
              <w:t>Содержание</w:t>
            </w:r>
          </w:p>
        </w:tc>
        <w:tc>
          <w:tcPr>
            <w:tcW w:w="3755" w:type="dxa"/>
          </w:tcPr>
          <w:p w:rsidR="00FA2F1A" w:rsidRDefault="00FA2F1A">
            <w:pPr>
              <w:pStyle w:val="TableParagraph"/>
              <w:spacing w:before="1"/>
              <w:rPr>
                <w:sz w:val="23"/>
              </w:rPr>
            </w:pPr>
          </w:p>
          <w:p w:rsidR="00FA2F1A" w:rsidRDefault="005E261C">
            <w:pPr>
              <w:pStyle w:val="TableParagraph"/>
              <w:ind w:left="135"/>
              <w:rPr>
                <w:sz w:val="24"/>
              </w:rPr>
            </w:pPr>
            <w:r>
              <w:rPr>
                <w:sz w:val="24"/>
              </w:rPr>
              <w:t>Виды</w:t>
            </w:r>
            <w:r>
              <w:rPr>
                <w:spacing w:val="-2"/>
                <w:sz w:val="24"/>
              </w:rPr>
              <w:t xml:space="preserve"> </w:t>
            </w:r>
            <w:r>
              <w:rPr>
                <w:sz w:val="24"/>
              </w:rPr>
              <w:t>деятельности</w:t>
            </w:r>
            <w:r>
              <w:rPr>
                <w:spacing w:val="-9"/>
                <w:sz w:val="24"/>
              </w:rPr>
              <w:t xml:space="preserve"> </w:t>
            </w:r>
            <w:r>
              <w:rPr>
                <w:sz w:val="24"/>
              </w:rPr>
              <w:t>обучающихся</w:t>
            </w:r>
          </w:p>
        </w:tc>
      </w:tr>
      <w:tr w:rsidR="00FA2F1A">
        <w:trPr>
          <w:trHeight w:val="278"/>
        </w:trPr>
        <w:tc>
          <w:tcPr>
            <w:tcW w:w="1138" w:type="dxa"/>
          </w:tcPr>
          <w:p w:rsidR="00FA2F1A" w:rsidRDefault="005E261C">
            <w:pPr>
              <w:pStyle w:val="TableParagraph"/>
              <w:spacing w:line="258" w:lineRule="exact"/>
              <w:ind w:left="138" w:right="139"/>
              <w:jc w:val="center"/>
              <w:rPr>
                <w:sz w:val="24"/>
              </w:rPr>
            </w:pPr>
            <w:r>
              <w:rPr>
                <w:sz w:val="24"/>
              </w:rPr>
              <w:t>А)</w:t>
            </w:r>
          </w:p>
        </w:tc>
        <w:tc>
          <w:tcPr>
            <w:tcW w:w="2266" w:type="dxa"/>
          </w:tcPr>
          <w:p w:rsidR="00FA2F1A" w:rsidRDefault="005E261C">
            <w:pPr>
              <w:pStyle w:val="TableParagraph"/>
              <w:spacing w:line="258" w:lineRule="exact"/>
              <w:ind w:left="144" w:right="144"/>
              <w:jc w:val="center"/>
              <w:rPr>
                <w:sz w:val="24"/>
              </w:rPr>
            </w:pPr>
            <w:r>
              <w:rPr>
                <w:sz w:val="24"/>
              </w:rPr>
              <w:t>Звучание</w:t>
            </w:r>
            <w:r>
              <w:rPr>
                <w:spacing w:val="-4"/>
                <w:sz w:val="24"/>
              </w:rPr>
              <w:t xml:space="preserve"> </w:t>
            </w:r>
            <w:r>
              <w:rPr>
                <w:sz w:val="24"/>
              </w:rPr>
              <w:t>храма</w:t>
            </w:r>
          </w:p>
        </w:tc>
        <w:tc>
          <w:tcPr>
            <w:tcW w:w="2271" w:type="dxa"/>
          </w:tcPr>
          <w:p w:rsidR="00FA2F1A" w:rsidRDefault="005E261C">
            <w:pPr>
              <w:pStyle w:val="TableParagraph"/>
              <w:spacing w:line="258" w:lineRule="exact"/>
              <w:ind w:left="228" w:right="216"/>
              <w:jc w:val="center"/>
              <w:rPr>
                <w:sz w:val="24"/>
              </w:rPr>
            </w:pPr>
            <w:r>
              <w:rPr>
                <w:sz w:val="24"/>
              </w:rPr>
              <w:t>Колокола.</w:t>
            </w:r>
          </w:p>
        </w:tc>
        <w:tc>
          <w:tcPr>
            <w:tcW w:w="3755" w:type="dxa"/>
          </w:tcPr>
          <w:p w:rsidR="00FA2F1A" w:rsidRDefault="005E261C">
            <w:pPr>
              <w:pStyle w:val="TableParagraph"/>
              <w:tabs>
                <w:tab w:val="left" w:pos="1525"/>
                <w:tab w:val="left" w:pos="2964"/>
              </w:tabs>
              <w:spacing w:line="258" w:lineRule="exact"/>
              <w:ind w:left="106"/>
              <w:rPr>
                <w:sz w:val="24"/>
              </w:rPr>
            </w:pPr>
            <w:r>
              <w:rPr>
                <w:sz w:val="24"/>
              </w:rPr>
              <w:t>Обобщение</w:t>
            </w:r>
            <w:r>
              <w:rPr>
                <w:sz w:val="24"/>
              </w:rPr>
              <w:tab/>
              <w:t>жизненного</w:t>
            </w:r>
            <w:r>
              <w:rPr>
                <w:sz w:val="24"/>
              </w:rPr>
              <w:tab/>
              <w:t>опыта,</w:t>
            </w:r>
          </w:p>
        </w:tc>
      </w:tr>
    </w:tbl>
    <w:p w:rsidR="00FA2F1A" w:rsidRDefault="00FA2F1A">
      <w:pPr>
        <w:spacing w:line="258" w:lineRule="exact"/>
        <w:rPr>
          <w:sz w:val="24"/>
        </w:rPr>
        <w:sectPr w:rsidR="00FA2F1A">
          <w:pgSz w:w="11910" w:h="16840"/>
          <w:pgMar w:top="1120" w:right="0" w:bottom="2200" w:left="860" w:header="0" w:footer="1936" w:gutter="0"/>
          <w:cols w:space="720"/>
        </w:sectPr>
      </w:pP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2266"/>
        <w:gridCol w:w="2271"/>
        <w:gridCol w:w="3755"/>
      </w:tblGrid>
      <w:tr w:rsidR="00FA2F1A">
        <w:trPr>
          <w:trHeight w:val="7177"/>
        </w:trPr>
        <w:tc>
          <w:tcPr>
            <w:tcW w:w="1138" w:type="dxa"/>
          </w:tcPr>
          <w:p w:rsidR="00FA2F1A" w:rsidRDefault="005E261C">
            <w:pPr>
              <w:pStyle w:val="TableParagraph"/>
              <w:spacing w:line="242" w:lineRule="auto"/>
              <w:ind w:left="345" w:right="134" w:hanging="198"/>
              <w:rPr>
                <w:sz w:val="24"/>
              </w:rPr>
            </w:pPr>
            <w:r>
              <w:rPr>
                <w:sz w:val="24"/>
              </w:rPr>
              <w:lastRenderedPageBreak/>
              <w:t>1—3</w:t>
            </w:r>
            <w:r>
              <w:rPr>
                <w:spacing w:val="-14"/>
                <w:sz w:val="24"/>
              </w:rPr>
              <w:t xml:space="preserve"> </w:t>
            </w:r>
            <w:r>
              <w:rPr>
                <w:sz w:val="24"/>
              </w:rPr>
              <w:t>уч.</w:t>
            </w:r>
            <w:r>
              <w:rPr>
                <w:spacing w:val="-57"/>
                <w:sz w:val="24"/>
              </w:rPr>
              <w:t xml:space="preserve"> </w:t>
            </w:r>
            <w:r>
              <w:rPr>
                <w:sz w:val="24"/>
              </w:rPr>
              <w:t>часа</w:t>
            </w:r>
          </w:p>
        </w:tc>
        <w:tc>
          <w:tcPr>
            <w:tcW w:w="2266" w:type="dxa"/>
          </w:tcPr>
          <w:p w:rsidR="00FA2F1A" w:rsidRDefault="00FA2F1A">
            <w:pPr>
              <w:pStyle w:val="TableParagraph"/>
              <w:rPr>
                <w:sz w:val="24"/>
              </w:rPr>
            </w:pPr>
          </w:p>
        </w:tc>
        <w:tc>
          <w:tcPr>
            <w:tcW w:w="2271" w:type="dxa"/>
          </w:tcPr>
          <w:p w:rsidR="00FA2F1A" w:rsidRDefault="005E261C">
            <w:pPr>
              <w:pStyle w:val="TableParagraph"/>
              <w:ind w:left="226" w:right="217" w:firstLine="13"/>
              <w:jc w:val="center"/>
              <w:rPr>
                <w:sz w:val="24"/>
              </w:rPr>
            </w:pPr>
            <w:r>
              <w:rPr>
                <w:sz w:val="24"/>
              </w:rPr>
              <w:t>Колокольные</w:t>
            </w:r>
            <w:r>
              <w:rPr>
                <w:spacing w:val="1"/>
                <w:sz w:val="24"/>
              </w:rPr>
              <w:t xml:space="preserve"> </w:t>
            </w:r>
            <w:r>
              <w:rPr>
                <w:sz w:val="24"/>
              </w:rPr>
              <w:t>звоны (благовест,</w:t>
            </w:r>
            <w:r>
              <w:rPr>
                <w:spacing w:val="-58"/>
                <w:sz w:val="24"/>
              </w:rPr>
              <w:t xml:space="preserve"> </w:t>
            </w:r>
            <w:r>
              <w:rPr>
                <w:sz w:val="24"/>
              </w:rPr>
              <w:t>трезвон</w:t>
            </w:r>
            <w:r>
              <w:rPr>
                <w:spacing w:val="-3"/>
                <w:sz w:val="24"/>
              </w:rPr>
              <w:t xml:space="preserve"> </w:t>
            </w:r>
            <w:r>
              <w:rPr>
                <w:sz w:val="24"/>
              </w:rPr>
              <w:t>и</w:t>
            </w:r>
            <w:r>
              <w:rPr>
                <w:spacing w:val="2"/>
                <w:sz w:val="24"/>
              </w:rPr>
              <w:t xml:space="preserve"> </w:t>
            </w:r>
            <w:r>
              <w:rPr>
                <w:sz w:val="24"/>
              </w:rPr>
              <w:t>др.).</w:t>
            </w:r>
          </w:p>
          <w:p w:rsidR="00FA2F1A" w:rsidRDefault="005E261C">
            <w:pPr>
              <w:pStyle w:val="TableParagraph"/>
              <w:spacing w:line="237" w:lineRule="auto"/>
              <w:ind w:left="360" w:right="341" w:hanging="6"/>
              <w:jc w:val="center"/>
              <w:rPr>
                <w:sz w:val="24"/>
              </w:rPr>
            </w:pPr>
            <w:r>
              <w:rPr>
                <w:sz w:val="24"/>
              </w:rPr>
              <w:t>Звонарские</w:t>
            </w:r>
            <w:r>
              <w:rPr>
                <w:spacing w:val="1"/>
                <w:sz w:val="24"/>
              </w:rPr>
              <w:t xml:space="preserve"> </w:t>
            </w:r>
            <w:r>
              <w:rPr>
                <w:sz w:val="24"/>
              </w:rPr>
              <w:t>приговорки.</w:t>
            </w:r>
          </w:p>
          <w:p w:rsidR="00FA2F1A" w:rsidRDefault="005E261C">
            <w:pPr>
              <w:pStyle w:val="TableParagraph"/>
              <w:spacing w:line="237" w:lineRule="auto"/>
              <w:ind w:left="240" w:right="220" w:firstLine="120"/>
              <w:rPr>
                <w:sz w:val="24"/>
              </w:rPr>
            </w:pPr>
            <w:r>
              <w:rPr>
                <w:sz w:val="24"/>
              </w:rPr>
              <w:t>Колокольность</w:t>
            </w:r>
            <w:r>
              <w:rPr>
                <w:spacing w:val="1"/>
                <w:sz w:val="24"/>
              </w:rPr>
              <w:t xml:space="preserve"> </w:t>
            </w:r>
            <w:r>
              <w:rPr>
                <w:sz w:val="24"/>
              </w:rPr>
              <w:t>в</w:t>
            </w:r>
            <w:r>
              <w:rPr>
                <w:spacing w:val="-5"/>
                <w:sz w:val="24"/>
              </w:rPr>
              <w:t xml:space="preserve"> </w:t>
            </w:r>
            <w:r>
              <w:rPr>
                <w:sz w:val="24"/>
              </w:rPr>
              <w:t>музыке</w:t>
            </w:r>
            <w:r>
              <w:rPr>
                <w:spacing w:val="-6"/>
                <w:sz w:val="24"/>
              </w:rPr>
              <w:t xml:space="preserve"> </w:t>
            </w:r>
            <w:r>
              <w:rPr>
                <w:sz w:val="24"/>
              </w:rPr>
              <w:t>русских</w:t>
            </w:r>
          </w:p>
          <w:p w:rsidR="00FA2F1A" w:rsidRDefault="005E261C">
            <w:pPr>
              <w:pStyle w:val="TableParagraph"/>
              <w:ind w:left="418"/>
              <w:rPr>
                <w:sz w:val="24"/>
              </w:rPr>
            </w:pPr>
            <w:r>
              <w:rPr>
                <w:sz w:val="24"/>
              </w:rPr>
              <w:t>композиторов</w:t>
            </w:r>
          </w:p>
        </w:tc>
        <w:tc>
          <w:tcPr>
            <w:tcW w:w="3755" w:type="dxa"/>
          </w:tcPr>
          <w:p w:rsidR="00FA2F1A" w:rsidRDefault="005E261C">
            <w:pPr>
              <w:pStyle w:val="TableParagraph"/>
              <w:tabs>
                <w:tab w:val="left" w:pos="2270"/>
              </w:tabs>
              <w:ind w:left="106" w:right="91"/>
              <w:jc w:val="both"/>
              <w:rPr>
                <w:sz w:val="24"/>
              </w:rPr>
            </w:pPr>
            <w:r>
              <w:rPr>
                <w:sz w:val="24"/>
              </w:rPr>
              <w:t>связанного</w:t>
            </w:r>
            <w:r>
              <w:rPr>
                <w:spacing w:val="1"/>
                <w:sz w:val="24"/>
              </w:rPr>
              <w:t xml:space="preserve"> </w:t>
            </w:r>
            <w:r>
              <w:rPr>
                <w:sz w:val="24"/>
              </w:rPr>
              <w:t>со</w:t>
            </w:r>
            <w:r>
              <w:rPr>
                <w:spacing w:val="1"/>
                <w:sz w:val="24"/>
              </w:rPr>
              <w:t xml:space="preserve"> </w:t>
            </w:r>
            <w:r>
              <w:rPr>
                <w:sz w:val="24"/>
              </w:rPr>
              <w:t>звучанием</w:t>
            </w:r>
            <w:r>
              <w:rPr>
                <w:spacing w:val="-57"/>
                <w:sz w:val="24"/>
              </w:rPr>
              <w:t xml:space="preserve"> </w:t>
            </w:r>
            <w:r>
              <w:rPr>
                <w:sz w:val="24"/>
              </w:rPr>
              <w:t>колоколов.</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о</w:t>
            </w:r>
            <w:r>
              <w:rPr>
                <w:spacing w:val="-57"/>
                <w:sz w:val="24"/>
              </w:rPr>
              <w:t xml:space="preserve"> </w:t>
            </w:r>
            <w:r>
              <w:rPr>
                <w:sz w:val="24"/>
              </w:rPr>
              <w:t>традициях</w:t>
            </w:r>
            <w:r>
              <w:rPr>
                <w:sz w:val="24"/>
              </w:rPr>
              <w:tab/>
              <w:t>изготовления</w:t>
            </w:r>
          </w:p>
          <w:p w:rsidR="00FA2F1A" w:rsidRDefault="005E261C">
            <w:pPr>
              <w:pStyle w:val="TableParagraph"/>
              <w:tabs>
                <w:tab w:val="left" w:pos="2706"/>
              </w:tabs>
              <w:spacing w:line="237" w:lineRule="auto"/>
              <w:ind w:left="106" w:right="92"/>
              <w:jc w:val="both"/>
              <w:rPr>
                <w:sz w:val="24"/>
              </w:rPr>
            </w:pPr>
            <w:r>
              <w:rPr>
                <w:sz w:val="24"/>
              </w:rPr>
              <w:t>колоколов,</w:t>
            </w:r>
            <w:r>
              <w:rPr>
                <w:sz w:val="24"/>
              </w:rPr>
              <w:tab/>
            </w:r>
            <w:r>
              <w:rPr>
                <w:spacing w:val="-1"/>
                <w:sz w:val="24"/>
              </w:rPr>
              <w:t>значении</w:t>
            </w:r>
            <w:r>
              <w:rPr>
                <w:spacing w:val="-58"/>
                <w:sz w:val="24"/>
              </w:rPr>
              <w:t xml:space="preserve"> </w:t>
            </w:r>
            <w:r>
              <w:rPr>
                <w:sz w:val="24"/>
              </w:rPr>
              <w:t>колокольного</w:t>
            </w:r>
            <w:r>
              <w:rPr>
                <w:spacing w:val="-1"/>
                <w:sz w:val="24"/>
              </w:rPr>
              <w:t xml:space="preserve"> </w:t>
            </w:r>
            <w:r>
              <w:rPr>
                <w:sz w:val="24"/>
              </w:rPr>
              <w:t>звона.</w:t>
            </w:r>
            <w:r>
              <w:rPr>
                <w:spacing w:val="-3"/>
                <w:sz w:val="24"/>
              </w:rPr>
              <w:t xml:space="preserve"> </w:t>
            </w:r>
            <w:r>
              <w:rPr>
                <w:sz w:val="24"/>
              </w:rPr>
              <w:t>Знакомство</w:t>
            </w:r>
          </w:p>
          <w:p w:rsidR="00FA2F1A" w:rsidRDefault="005E261C">
            <w:pPr>
              <w:pStyle w:val="TableParagraph"/>
              <w:tabs>
                <w:tab w:val="left" w:pos="1607"/>
                <w:tab w:val="left" w:pos="2457"/>
                <w:tab w:val="left" w:pos="2557"/>
                <w:tab w:val="left" w:pos="2830"/>
              </w:tabs>
              <w:ind w:left="106" w:right="93"/>
              <w:rPr>
                <w:sz w:val="24"/>
              </w:rPr>
            </w:pPr>
            <w:r>
              <w:rPr>
                <w:sz w:val="24"/>
              </w:rPr>
              <w:t>с видами колокольных звонов.</w:t>
            </w:r>
            <w:r>
              <w:rPr>
                <w:spacing w:val="1"/>
                <w:sz w:val="24"/>
              </w:rPr>
              <w:t xml:space="preserve"> </w:t>
            </w:r>
            <w:r>
              <w:rPr>
                <w:sz w:val="24"/>
              </w:rPr>
              <w:t>Слушание</w:t>
            </w:r>
            <w:r>
              <w:rPr>
                <w:sz w:val="24"/>
              </w:rPr>
              <w:tab/>
              <w:t>музыки</w:t>
            </w:r>
            <w:r>
              <w:rPr>
                <w:sz w:val="24"/>
              </w:rPr>
              <w:tab/>
            </w:r>
            <w:r>
              <w:rPr>
                <w:sz w:val="24"/>
              </w:rPr>
              <w:tab/>
            </w:r>
            <w:r>
              <w:rPr>
                <w:sz w:val="24"/>
              </w:rPr>
              <w:tab/>
            </w:r>
            <w:r>
              <w:rPr>
                <w:spacing w:val="-1"/>
                <w:sz w:val="24"/>
              </w:rPr>
              <w:t>русских</w:t>
            </w:r>
            <w:r>
              <w:rPr>
                <w:spacing w:val="-57"/>
                <w:sz w:val="24"/>
              </w:rPr>
              <w:t xml:space="preserve"> </w:t>
            </w:r>
            <w:r>
              <w:rPr>
                <w:sz w:val="24"/>
              </w:rPr>
              <w:t>композиторов с ярко выраженным</w:t>
            </w:r>
            <w:r>
              <w:rPr>
                <w:spacing w:val="-57"/>
                <w:sz w:val="24"/>
              </w:rPr>
              <w:t xml:space="preserve"> </w:t>
            </w:r>
            <w:r>
              <w:rPr>
                <w:sz w:val="24"/>
              </w:rPr>
              <w:t>изобразительным</w:t>
            </w:r>
            <w:r>
              <w:rPr>
                <w:sz w:val="24"/>
              </w:rPr>
              <w:tab/>
            </w:r>
            <w:r>
              <w:rPr>
                <w:sz w:val="24"/>
              </w:rPr>
              <w:tab/>
            </w:r>
            <w:r>
              <w:rPr>
                <w:spacing w:val="-1"/>
                <w:sz w:val="24"/>
              </w:rPr>
              <w:t>элементом</w:t>
            </w:r>
            <w:r>
              <w:rPr>
                <w:spacing w:val="-57"/>
                <w:sz w:val="24"/>
              </w:rPr>
              <w:t xml:space="preserve"> </w:t>
            </w:r>
            <w:r>
              <w:rPr>
                <w:sz w:val="24"/>
              </w:rPr>
              <w:t>колокольности.</w:t>
            </w:r>
            <w:r>
              <w:rPr>
                <w:sz w:val="24"/>
              </w:rPr>
              <w:tab/>
            </w:r>
            <w:r>
              <w:rPr>
                <w:spacing w:val="-1"/>
                <w:sz w:val="24"/>
              </w:rPr>
              <w:t>Выявление,</w:t>
            </w:r>
          </w:p>
          <w:p w:rsidR="00FA2F1A" w:rsidRDefault="005E261C">
            <w:pPr>
              <w:pStyle w:val="TableParagraph"/>
              <w:tabs>
                <w:tab w:val="left" w:pos="2577"/>
                <w:tab w:val="left" w:pos="2807"/>
              </w:tabs>
              <w:ind w:left="106" w:right="98"/>
              <w:jc w:val="both"/>
              <w:rPr>
                <w:sz w:val="24"/>
              </w:rPr>
            </w:pPr>
            <w:r>
              <w:rPr>
                <w:sz w:val="24"/>
              </w:rPr>
              <w:t>обсуждение</w:t>
            </w:r>
            <w:r>
              <w:rPr>
                <w:sz w:val="24"/>
              </w:rPr>
              <w:tab/>
            </w:r>
            <w:r>
              <w:rPr>
                <w:spacing w:val="-1"/>
                <w:sz w:val="24"/>
              </w:rPr>
              <w:t>характера,</w:t>
            </w:r>
            <w:r>
              <w:rPr>
                <w:spacing w:val="-58"/>
                <w:sz w:val="24"/>
              </w:rPr>
              <w:t xml:space="preserve"> </w:t>
            </w:r>
            <w:r>
              <w:rPr>
                <w:sz w:val="24"/>
              </w:rPr>
              <w:t>выразительных</w:t>
            </w:r>
            <w:r>
              <w:rPr>
                <w:sz w:val="24"/>
              </w:rPr>
              <w:tab/>
            </w:r>
            <w:r>
              <w:rPr>
                <w:sz w:val="24"/>
              </w:rPr>
              <w:tab/>
            </w:r>
            <w:r>
              <w:rPr>
                <w:spacing w:val="-1"/>
                <w:sz w:val="24"/>
              </w:rPr>
              <w:t>средств,</w:t>
            </w:r>
            <w:r>
              <w:rPr>
                <w:spacing w:val="-58"/>
                <w:sz w:val="24"/>
              </w:rPr>
              <w:t xml:space="preserve"> </w:t>
            </w:r>
            <w:r>
              <w:rPr>
                <w:sz w:val="24"/>
              </w:rPr>
              <w:t>использованных</w:t>
            </w:r>
            <w:r>
              <w:rPr>
                <w:spacing w:val="-5"/>
                <w:sz w:val="24"/>
              </w:rPr>
              <w:t xml:space="preserve"> </w:t>
            </w:r>
            <w:r>
              <w:rPr>
                <w:sz w:val="24"/>
              </w:rPr>
              <w:t>композитором.</w:t>
            </w:r>
          </w:p>
          <w:p w:rsidR="00FA2F1A" w:rsidRDefault="005E261C">
            <w:pPr>
              <w:pStyle w:val="TableParagraph"/>
              <w:ind w:left="106" w:right="87"/>
              <w:jc w:val="both"/>
              <w:rPr>
                <w:sz w:val="24"/>
              </w:rPr>
            </w:pPr>
            <w:r>
              <w:rPr>
                <w:sz w:val="24"/>
              </w:rPr>
              <w:t>Двигательная</w:t>
            </w:r>
            <w:r>
              <w:rPr>
                <w:spacing w:val="1"/>
                <w:sz w:val="24"/>
              </w:rPr>
              <w:t xml:space="preserve"> </w:t>
            </w:r>
            <w:r>
              <w:rPr>
                <w:sz w:val="24"/>
              </w:rPr>
              <w:t>импровизация</w:t>
            </w:r>
            <w:r>
              <w:rPr>
                <w:spacing w:val="1"/>
                <w:sz w:val="24"/>
              </w:rPr>
              <w:t xml:space="preserve"> </w:t>
            </w:r>
            <w:r>
              <w:rPr>
                <w:sz w:val="24"/>
              </w:rPr>
              <w:t>—</w:t>
            </w:r>
            <w:r>
              <w:rPr>
                <w:spacing w:val="1"/>
                <w:sz w:val="24"/>
              </w:rPr>
              <w:t xml:space="preserve"> </w:t>
            </w:r>
            <w:r>
              <w:rPr>
                <w:sz w:val="24"/>
              </w:rPr>
              <w:t>имитация</w:t>
            </w:r>
            <w:r>
              <w:rPr>
                <w:spacing w:val="1"/>
                <w:sz w:val="24"/>
              </w:rPr>
              <w:t xml:space="preserve"> </w:t>
            </w:r>
            <w:r>
              <w:rPr>
                <w:sz w:val="24"/>
              </w:rPr>
              <w:t>движений</w:t>
            </w:r>
            <w:r>
              <w:rPr>
                <w:spacing w:val="1"/>
                <w:sz w:val="24"/>
              </w:rPr>
              <w:t xml:space="preserve"> </w:t>
            </w:r>
            <w:r>
              <w:rPr>
                <w:sz w:val="24"/>
              </w:rPr>
              <w:t>звонаря</w:t>
            </w:r>
            <w:r>
              <w:rPr>
                <w:spacing w:val="1"/>
                <w:sz w:val="24"/>
              </w:rPr>
              <w:t xml:space="preserve"> </w:t>
            </w:r>
            <w:r>
              <w:rPr>
                <w:sz w:val="24"/>
              </w:rPr>
              <w:t>на</w:t>
            </w:r>
            <w:r>
              <w:rPr>
                <w:spacing w:val="1"/>
                <w:sz w:val="24"/>
              </w:rPr>
              <w:t xml:space="preserve"> </w:t>
            </w:r>
            <w:r>
              <w:rPr>
                <w:sz w:val="24"/>
              </w:rPr>
              <w:t>колокольне.</w:t>
            </w:r>
            <w:r>
              <w:rPr>
                <w:spacing w:val="1"/>
                <w:sz w:val="24"/>
              </w:rPr>
              <w:t xml:space="preserve"> </w:t>
            </w:r>
            <w:r>
              <w:rPr>
                <w:sz w:val="24"/>
              </w:rPr>
              <w:t>Ритмические</w:t>
            </w:r>
            <w:r>
              <w:rPr>
                <w:spacing w:val="1"/>
                <w:sz w:val="24"/>
              </w:rPr>
              <w:t xml:space="preserve"> </w:t>
            </w:r>
            <w:r>
              <w:rPr>
                <w:sz w:val="24"/>
              </w:rPr>
              <w:t>и</w:t>
            </w:r>
            <w:r>
              <w:rPr>
                <w:spacing w:val="1"/>
                <w:sz w:val="24"/>
              </w:rPr>
              <w:t xml:space="preserve"> </w:t>
            </w:r>
            <w:r>
              <w:rPr>
                <w:sz w:val="24"/>
              </w:rPr>
              <w:t>артикуляционные упражнения на</w:t>
            </w:r>
            <w:r>
              <w:rPr>
                <w:spacing w:val="1"/>
                <w:sz w:val="24"/>
              </w:rPr>
              <w:t xml:space="preserve"> </w:t>
            </w:r>
            <w:r>
              <w:rPr>
                <w:sz w:val="24"/>
              </w:rPr>
              <w:t>основе</w:t>
            </w:r>
            <w:r>
              <w:rPr>
                <w:spacing w:val="-5"/>
                <w:sz w:val="24"/>
              </w:rPr>
              <w:t xml:space="preserve"> </w:t>
            </w:r>
            <w:r>
              <w:rPr>
                <w:sz w:val="24"/>
              </w:rPr>
              <w:t>звонарских</w:t>
            </w:r>
            <w:r>
              <w:rPr>
                <w:spacing w:val="-3"/>
                <w:sz w:val="24"/>
              </w:rPr>
              <w:t xml:space="preserve"> </w:t>
            </w:r>
            <w:r>
              <w:rPr>
                <w:sz w:val="24"/>
              </w:rPr>
              <w:t>приговорок.</w:t>
            </w:r>
          </w:p>
          <w:p w:rsidR="00FA2F1A" w:rsidRDefault="005E261C">
            <w:pPr>
              <w:pStyle w:val="TableParagraph"/>
              <w:tabs>
                <w:tab w:val="left" w:pos="1573"/>
                <w:tab w:val="left" w:pos="1722"/>
                <w:tab w:val="left" w:pos="1877"/>
                <w:tab w:val="left" w:pos="1952"/>
                <w:tab w:val="left" w:pos="2187"/>
                <w:tab w:val="left" w:pos="2369"/>
                <w:tab w:val="left" w:pos="2725"/>
              </w:tabs>
              <w:ind w:left="106" w:right="92"/>
              <w:rPr>
                <w:sz w:val="24"/>
              </w:rPr>
            </w:pPr>
            <w:r>
              <w:rPr>
                <w:sz w:val="24"/>
              </w:rPr>
              <w:t>На</w:t>
            </w:r>
            <w:r>
              <w:rPr>
                <w:spacing w:val="-2"/>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r>
              <w:rPr>
                <w:spacing w:val="1"/>
                <w:sz w:val="24"/>
              </w:rPr>
              <w:t xml:space="preserve"> </w:t>
            </w:r>
            <w:r>
              <w:rPr>
                <w:sz w:val="24"/>
              </w:rPr>
              <w:t>Просмотр</w:t>
            </w:r>
            <w:r>
              <w:rPr>
                <w:sz w:val="24"/>
              </w:rPr>
              <w:tab/>
            </w:r>
            <w:r>
              <w:rPr>
                <w:sz w:val="24"/>
              </w:rPr>
              <w:tab/>
            </w:r>
            <w:r>
              <w:rPr>
                <w:sz w:val="24"/>
              </w:rPr>
              <w:tab/>
            </w:r>
            <w:r>
              <w:rPr>
                <w:spacing w:val="-1"/>
                <w:sz w:val="24"/>
              </w:rPr>
              <w:t>документального</w:t>
            </w:r>
            <w:r>
              <w:rPr>
                <w:spacing w:val="-57"/>
                <w:sz w:val="24"/>
              </w:rPr>
              <w:t xml:space="preserve"> </w:t>
            </w:r>
            <w:r>
              <w:rPr>
                <w:sz w:val="24"/>
              </w:rPr>
              <w:t>фильма</w:t>
            </w:r>
            <w:r>
              <w:rPr>
                <w:spacing w:val="49"/>
                <w:sz w:val="24"/>
              </w:rPr>
              <w:t xml:space="preserve"> </w:t>
            </w:r>
            <w:r>
              <w:rPr>
                <w:sz w:val="24"/>
              </w:rPr>
              <w:t>о</w:t>
            </w:r>
            <w:r>
              <w:rPr>
                <w:spacing w:val="50"/>
                <w:sz w:val="24"/>
              </w:rPr>
              <w:t xml:space="preserve"> </w:t>
            </w:r>
            <w:r>
              <w:rPr>
                <w:sz w:val="24"/>
              </w:rPr>
              <w:t>колоколах.</w:t>
            </w:r>
            <w:r>
              <w:rPr>
                <w:spacing w:val="52"/>
                <w:sz w:val="24"/>
              </w:rPr>
              <w:t xml:space="preserve"> </w:t>
            </w:r>
            <w:r>
              <w:rPr>
                <w:sz w:val="24"/>
              </w:rPr>
              <w:t>Сочинение,</w:t>
            </w:r>
            <w:r>
              <w:rPr>
                <w:spacing w:val="-57"/>
                <w:sz w:val="24"/>
              </w:rPr>
              <w:t xml:space="preserve"> </w:t>
            </w:r>
            <w:r>
              <w:rPr>
                <w:sz w:val="24"/>
              </w:rPr>
              <w:t>исполнение</w:t>
            </w:r>
            <w:r>
              <w:rPr>
                <w:sz w:val="24"/>
              </w:rPr>
              <w:tab/>
            </w:r>
            <w:r>
              <w:rPr>
                <w:sz w:val="24"/>
              </w:rPr>
              <w:tab/>
              <w:t>на</w:t>
            </w:r>
            <w:r>
              <w:rPr>
                <w:sz w:val="24"/>
              </w:rPr>
              <w:tab/>
            </w:r>
            <w:r>
              <w:rPr>
                <w:sz w:val="24"/>
              </w:rPr>
              <w:tab/>
            </w:r>
            <w:r>
              <w:rPr>
                <w:spacing w:val="-1"/>
                <w:sz w:val="24"/>
              </w:rPr>
              <w:t>фортепиано,</w:t>
            </w:r>
            <w:r>
              <w:rPr>
                <w:spacing w:val="-57"/>
                <w:sz w:val="24"/>
              </w:rPr>
              <w:t xml:space="preserve"> </w:t>
            </w:r>
            <w:r>
              <w:rPr>
                <w:sz w:val="24"/>
              </w:rPr>
              <w:t>синтезаторе</w:t>
            </w:r>
            <w:r>
              <w:rPr>
                <w:sz w:val="24"/>
              </w:rPr>
              <w:tab/>
              <w:t>или</w:t>
            </w:r>
            <w:r>
              <w:rPr>
                <w:sz w:val="24"/>
              </w:rPr>
              <w:tab/>
            </w:r>
            <w:r>
              <w:rPr>
                <w:sz w:val="24"/>
              </w:rPr>
              <w:tab/>
            </w:r>
            <w:r>
              <w:rPr>
                <w:spacing w:val="-1"/>
                <w:sz w:val="24"/>
              </w:rPr>
              <w:t>металлофонах</w:t>
            </w:r>
            <w:r>
              <w:rPr>
                <w:spacing w:val="-57"/>
                <w:sz w:val="24"/>
              </w:rPr>
              <w:t xml:space="preserve"> </w:t>
            </w:r>
            <w:r>
              <w:rPr>
                <w:sz w:val="24"/>
              </w:rPr>
              <w:t>композиции</w:t>
            </w:r>
            <w:r>
              <w:rPr>
                <w:sz w:val="24"/>
              </w:rPr>
              <w:tab/>
            </w:r>
            <w:r>
              <w:rPr>
                <w:sz w:val="24"/>
              </w:rPr>
              <w:tab/>
            </w:r>
            <w:r>
              <w:rPr>
                <w:sz w:val="24"/>
              </w:rPr>
              <w:tab/>
            </w:r>
            <w:r>
              <w:rPr>
                <w:sz w:val="24"/>
              </w:rPr>
              <w:tab/>
            </w:r>
            <w:r>
              <w:rPr>
                <w:spacing w:val="-1"/>
                <w:sz w:val="24"/>
              </w:rPr>
              <w:t>(импровизации),</w:t>
            </w:r>
            <w:r>
              <w:rPr>
                <w:spacing w:val="-57"/>
                <w:sz w:val="24"/>
              </w:rPr>
              <w:t xml:space="preserve"> </w:t>
            </w:r>
            <w:r>
              <w:rPr>
                <w:sz w:val="24"/>
              </w:rPr>
              <w:t>имитирующей</w:t>
            </w:r>
            <w:r>
              <w:rPr>
                <w:sz w:val="24"/>
              </w:rPr>
              <w:tab/>
            </w:r>
            <w:r>
              <w:rPr>
                <w:sz w:val="24"/>
              </w:rPr>
              <w:tab/>
            </w:r>
            <w:r>
              <w:rPr>
                <w:sz w:val="24"/>
              </w:rPr>
              <w:tab/>
            </w:r>
            <w:r>
              <w:rPr>
                <w:sz w:val="24"/>
              </w:rPr>
              <w:tab/>
            </w:r>
            <w:r>
              <w:rPr>
                <w:sz w:val="24"/>
              </w:rPr>
              <w:tab/>
            </w:r>
            <w:r>
              <w:rPr>
                <w:sz w:val="24"/>
              </w:rPr>
              <w:tab/>
              <w:t>звучание</w:t>
            </w:r>
          </w:p>
          <w:p w:rsidR="00FA2F1A" w:rsidRDefault="005E261C">
            <w:pPr>
              <w:pStyle w:val="TableParagraph"/>
              <w:spacing w:line="267" w:lineRule="exact"/>
              <w:ind w:left="106"/>
              <w:rPr>
                <w:sz w:val="24"/>
              </w:rPr>
            </w:pPr>
            <w:r>
              <w:rPr>
                <w:sz w:val="24"/>
              </w:rPr>
              <w:t>колоколов</w:t>
            </w:r>
          </w:p>
        </w:tc>
      </w:tr>
      <w:tr w:rsidR="00FA2F1A">
        <w:trPr>
          <w:trHeight w:val="4968"/>
        </w:trPr>
        <w:tc>
          <w:tcPr>
            <w:tcW w:w="1138" w:type="dxa"/>
          </w:tcPr>
          <w:p w:rsidR="00FA2F1A" w:rsidRDefault="005E261C">
            <w:pPr>
              <w:pStyle w:val="TableParagraph"/>
              <w:spacing w:line="263" w:lineRule="exact"/>
              <w:ind w:left="148" w:right="134"/>
              <w:jc w:val="center"/>
              <w:rPr>
                <w:sz w:val="24"/>
              </w:rPr>
            </w:pPr>
            <w:r>
              <w:rPr>
                <w:sz w:val="24"/>
              </w:rPr>
              <w:t>Б)</w:t>
            </w:r>
          </w:p>
          <w:p w:rsidR="00FA2F1A" w:rsidRDefault="005E261C">
            <w:pPr>
              <w:pStyle w:val="TableParagraph"/>
              <w:spacing w:before="4" w:line="237" w:lineRule="auto"/>
              <w:ind w:left="148" w:right="139"/>
              <w:jc w:val="center"/>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2266" w:type="dxa"/>
          </w:tcPr>
          <w:p w:rsidR="00FA2F1A" w:rsidRDefault="005E261C">
            <w:pPr>
              <w:pStyle w:val="TableParagraph"/>
              <w:spacing w:line="263" w:lineRule="exact"/>
              <w:ind w:left="244"/>
              <w:rPr>
                <w:sz w:val="24"/>
              </w:rPr>
            </w:pPr>
            <w:r>
              <w:rPr>
                <w:sz w:val="24"/>
              </w:rPr>
              <w:t>Песни</w:t>
            </w:r>
            <w:r>
              <w:rPr>
                <w:spacing w:val="-1"/>
                <w:sz w:val="24"/>
              </w:rPr>
              <w:t xml:space="preserve"> </w:t>
            </w:r>
            <w:r>
              <w:rPr>
                <w:sz w:val="24"/>
              </w:rPr>
              <w:t>верующих</w:t>
            </w:r>
          </w:p>
        </w:tc>
        <w:tc>
          <w:tcPr>
            <w:tcW w:w="2271" w:type="dxa"/>
          </w:tcPr>
          <w:p w:rsidR="00FA2F1A" w:rsidRDefault="005E261C">
            <w:pPr>
              <w:pStyle w:val="TableParagraph"/>
              <w:ind w:left="225" w:right="216"/>
              <w:jc w:val="center"/>
              <w:rPr>
                <w:sz w:val="24"/>
              </w:rPr>
            </w:pPr>
            <w:r>
              <w:rPr>
                <w:sz w:val="24"/>
              </w:rPr>
              <w:t>Молитва,</w:t>
            </w:r>
            <w:r>
              <w:rPr>
                <w:spacing w:val="-14"/>
                <w:sz w:val="24"/>
              </w:rPr>
              <w:t xml:space="preserve"> </w:t>
            </w:r>
            <w:r>
              <w:rPr>
                <w:sz w:val="24"/>
              </w:rPr>
              <w:t>хорал,</w:t>
            </w:r>
            <w:r>
              <w:rPr>
                <w:spacing w:val="-57"/>
                <w:sz w:val="24"/>
              </w:rPr>
              <w:t xml:space="preserve"> </w:t>
            </w:r>
            <w:r>
              <w:rPr>
                <w:sz w:val="24"/>
              </w:rPr>
              <w:t>песнопение,</w:t>
            </w:r>
            <w:r>
              <w:rPr>
                <w:spacing w:val="1"/>
                <w:sz w:val="24"/>
              </w:rPr>
              <w:t xml:space="preserve"> </w:t>
            </w:r>
            <w:r>
              <w:rPr>
                <w:sz w:val="24"/>
              </w:rPr>
              <w:t>духовный</w:t>
            </w:r>
            <w:r>
              <w:rPr>
                <w:spacing w:val="-3"/>
                <w:sz w:val="24"/>
              </w:rPr>
              <w:t xml:space="preserve"> </w:t>
            </w:r>
            <w:r>
              <w:rPr>
                <w:sz w:val="24"/>
              </w:rPr>
              <w:t>стих.</w:t>
            </w:r>
          </w:p>
          <w:p w:rsidR="00FA2F1A" w:rsidRDefault="005E261C">
            <w:pPr>
              <w:pStyle w:val="TableParagraph"/>
              <w:ind w:left="230" w:right="216"/>
              <w:jc w:val="center"/>
              <w:rPr>
                <w:sz w:val="24"/>
              </w:rPr>
            </w:pPr>
            <w:r>
              <w:rPr>
                <w:sz w:val="24"/>
              </w:rPr>
              <w:t>Образы духовной</w:t>
            </w:r>
            <w:r>
              <w:rPr>
                <w:spacing w:val="-57"/>
                <w:sz w:val="24"/>
              </w:rPr>
              <w:t xml:space="preserve"> </w:t>
            </w:r>
            <w:r>
              <w:rPr>
                <w:sz w:val="24"/>
              </w:rPr>
              <w:t>музыки</w:t>
            </w:r>
            <w:r>
              <w:rPr>
                <w:spacing w:val="2"/>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композиторов-</w:t>
            </w:r>
            <w:r>
              <w:rPr>
                <w:spacing w:val="1"/>
                <w:sz w:val="24"/>
              </w:rPr>
              <w:t xml:space="preserve"> </w:t>
            </w:r>
            <w:r>
              <w:rPr>
                <w:sz w:val="24"/>
              </w:rPr>
              <w:t>классиков</w:t>
            </w:r>
          </w:p>
        </w:tc>
        <w:tc>
          <w:tcPr>
            <w:tcW w:w="3755" w:type="dxa"/>
          </w:tcPr>
          <w:p w:rsidR="00FA2F1A" w:rsidRDefault="005E261C">
            <w:pPr>
              <w:pStyle w:val="TableParagraph"/>
              <w:tabs>
                <w:tab w:val="left" w:pos="2313"/>
              </w:tabs>
              <w:spacing w:line="263" w:lineRule="exact"/>
              <w:ind w:left="106"/>
              <w:jc w:val="both"/>
              <w:rPr>
                <w:sz w:val="24"/>
              </w:rPr>
            </w:pPr>
            <w:r>
              <w:rPr>
                <w:sz w:val="24"/>
              </w:rPr>
              <w:t>Слушание,</w:t>
            </w:r>
            <w:r>
              <w:rPr>
                <w:sz w:val="24"/>
              </w:rPr>
              <w:tab/>
              <w:t>разучивание,</w:t>
            </w:r>
          </w:p>
          <w:p w:rsidR="00FA2F1A" w:rsidRDefault="005E261C">
            <w:pPr>
              <w:pStyle w:val="TableParagraph"/>
              <w:tabs>
                <w:tab w:val="left" w:pos="2269"/>
                <w:tab w:val="left" w:pos="2553"/>
              </w:tabs>
              <w:spacing w:before="2"/>
              <w:ind w:left="106" w:right="91"/>
              <w:jc w:val="both"/>
              <w:rPr>
                <w:sz w:val="24"/>
              </w:rPr>
            </w:pPr>
            <w:r>
              <w:rPr>
                <w:sz w:val="24"/>
              </w:rPr>
              <w:t>исполнение</w:t>
            </w:r>
            <w:r>
              <w:rPr>
                <w:sz w:val="24"/>
              </w:rPr>
              <w:tab/>
            </w:r>
            <w:r>
              <w:rPr>
                <w:sz w:val="24"/>
              </w:rPr>
              <w:tab/>
            </w:r>
            <w:r>
              <w:rPr>
                <w:spacing w:val="-1"/>
                <w:sz w:val="24"/>
              </w:rPr>
              <w:t>вокальных</w:t>
            </w:r>
            <w:r>
              <w:rPr>
                <w:spacing w:val="-58"/>
                <w:sz w:val="24"/>
              </w:rPr>
              <w:t xml:space="preserve"> </w:t>
            </w:r>
            <w:r>
              <w:rPr>
                <w:sz w:val="24"/>
              </w:rPr>
              <w:t>произведений</w:t>
            </w:r>
            <w:r>
              <w:rPr>
                <w:sz w:val="24"/>
              </w:rPr>
              <w:tab/>
            </w:r>
            <w:r>
              <w:rPr>
                <w:spacing w:val="-1"/>
                <w:sz w:val="24"/>
              </w:rPr>
              <w:t>религиозного</w:t>
            </w:r>
            <w:r>
              <w:rPr>
                <w:spacing w:val="-58"/>
                <w:sz w:val="24"/>
              </w:rPr>
              <w:t xml:space="preserve"> </w:t>
            </w:r>
            <w:r>
              <w:rPr>
                <w:sz w:val="24"/>
              </w:rPr>
              <w:t>содержания.</w:t>
            </w:r>
            <w:r>
              <w:rPr>
                <w:spacing w:val="-3"/>
                <w:sz w:val="24"/>
              </w:rPr>
              <w:t xml:space="preserve"> </w:t>
            </w:r>
            <w:r>
              <w:rPr>
                <w:sz w:val="24"/>
              </w:rPr>
              <w:t>Диалог</w:t>
            </w:r>
            <w:r>
              <w:rPr>
                <w:spacing w:val="-3"/>
                <w:sz w:val="24"/>
              </w:rPr>
              <w:t xml:space="preserve"> </w:t>
            </w:r>
            <w:r>
              <w:rPr>
                <w:sz w:val="24"/>
              </w:rPr>
              <w:t>с</w:t>
            </w:r>
            <w:r>
              <w:rPr>
                <w:spacing w:val="-1"/>
                <w:sz w:val="24"/>
              </w:rPr>
              <w:t xml:space="preserve"> </w:t>
            </w:r>
            <w:r>
              <w:rPr>
                <w:sz w:val="24"/>
              </w:rPr>
              <w:t>учителем</w:t>
            </w:r>
          </w:p>
          <w:p w:rsidR="00FA2F1A" w:rsidRDefault="005E261C">
            <w:pPr>
              <w:pStyle w:val="TableParagraph"/>
              <w:tabs>
                <w:tab w:val="left" w:pos="2073"/>
              </w:tabs>
              <w:ind w:left="106" w:right="92"/>
              <w:jc w:val="both"/>
              <w:rPr>
                <w:sz w:val="24"/>
              </w:rPr>
            </w:pPr>
            <w:r>
              <w:rPr>
                <w:sz w:val="24"/>
              </w:rPr>
              <w:t>о</w:t>
            </w:r>
            <w:r>
              <w:rPr>
                <w:spacing w:val="1"/>
                <w:sz w:val="24"/>
              </w:rPr>
              <w:t xml:space="preserve"> </w:t>
            </w:r>
            <w:r>
              <w:rPr>
                <w:sz w:val="24"/>
              </w:rPr>
              <w:t>характере</w:t>
            </w:r>
            <w:r>
              <w:rPr>
                <w:spacing w:val="1"/>
                <w:sz w:val="24"/>
              </w:rPr>
              <w:t xml:space="preserve"> </w:t>
            </w:r>
            <w:r>
              <w:rPr>
                <w:sz w:val="24"/>
              </w:rPr>
              <w:t>музыки,</w:t>
            </w:r>
            <w:r>
              <w:rPr>
                <w:spacing w:val="1"/>
                <w:sz w:val="24"/>
              </w:rPr>
              <w:t xml:space="preserve"> </w:t>
            </w:r>
            <w:r>
              <w:rPr>
                <w:sz w:val="24"/>
              </w:rPr>
              <w:t>манере</w:t>
            </w:r>
            <w:r>
              <w:rPr>
                <w:spacing w:val="1"/>
                <w:sz w:val="24"/>
              </w:rPr>
              <w:t xml:space="preserve"> </w:t>
            </w:r>
            <w:r>
              <w:rPr>
                <w:sz w:val="24"/>
              </w:rPr>
              <w:t>исполнения,</w:t>
            </w:r>
            <w:r>
              <w:rPr>
                <w:sz w:val="24"/>
              </w:rPr>
              <w:tab/>
            </w:r>
            <w:r>
              <w:rPr>
                <w:spacing w:val="-1"/>
                <w:sz w:val="24"/>
              </w:rPr>
              <w:t>выразительных</w:t>
            </w:r>
            <w:r>
              <w:rPr>
                <w:spacing w:val="-58"/>
                <w:sz w:val="24"/>
              </w:rPr>
              <w:t xml:space="preserve"> </w:t>
            </w:r>
            <w:r>
              <w:rPr>
                <w:sz w:val="24"/>
              </w:rPr>
              <w:t>средствах.</w:t>
            </w:r>
          </w:p>
          <w:p w:rsidR="00FA2F1A" w:rsidRDefault="005E261C">
            <w:pPr>
              <w:pStyle w:val="TableParagraph"/>
              <w:tabs>
                <w:tab w:val="left" w:pos="2279"/>
              </w:tabs>
              <w:spacing w:before="1"/>
              <w:ind w:left="106" w:right="90"/>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светской</w:t>
            </w:r>
            <w:r>
              <w:rPr>
                <w:spacing w:val="1"/>
                <w:sz w:val="24"/>
              </w:rPr>
              <w:t xml:space="preserve"> </w:t>
            </w:r>
            <w:r>
              <w:rPr>
                <w:sz w:val="24"/>
              </w:rPr>
              <w:t>музыки,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воплощены</w:t>
            </w:r>
            <w:r>
              <w:rPr>
                <w:sz w:val="24"/>
              </w:rPr>
              <w:tab/>
            </w:r>
            <w:r>
              <w:rPr>
                <w:spacing w:val="-1"/>
                <w:sz w:val="24"/>
              </w:rPr>
              <w:t>молитвенные</w:t>
            </w:r>
          </w:p>
          <w:p w:rsidR="00FA2F1A" w:rsidRDefault="005E261C">
            <w:pPr>
              <w:pStyle w:val="TableParagraph"/>
              <w:tabs>
                <w:tab w:val="left" w:pos="2293"/>
              </w:tabs>
              <w:spacing w:line="242" w:lineRule="auto"/>
              <w:ind w:left="106" w:right="101"/>
              <w:jc w:val="both"/>
              <w:rPr>
                <w:sz w:val="24"/>
              </w:rPr>
            </w:pPr>
            <w:r>
              <w:rPr>
                <w:sz w:val="24"/>
              </w:rPr>
              <w:t>интонации,</w:t>
            </w:r>
            <w:r>
              <w:rPr>
                <w:sz w:val="24"/>
              </w:rPr>
              <w:tab/>
            </w:r>
            <w:r>
              <w:rPr>
                <w:spacing w:val="-1"/>
                <w:sz w:val="24"/>
              </w:rPr>
              <w:t>используется</w:t>
            </w:r>
            <w:r>
              <w:rPr>
                <w:spacing w:val="-58"/>
                <w:sz w:val="24"/>
              </w:rPr>
              <w:t xml:space="preserve"> </w:t>
            </w:r>
            <w:r>
              <w:rPr>
                <w:sz w:val="24"/>
              </w:rPr>
              <w:t>хоральный</w:t>
            </w:r>
            <w:r>
              <w:rPr>
                <w:spacing w:val="1"/>
                <w:sz w:val="24"/>
              </w:rPr>
              <w:t xml:space="preserve"> </w:t>
            </w:r>
            <w:r>
              <w:rPr>
                <w:sz w:val="24"/>
              </w:rPr>
              <w:t>склад</w:t>
            </w:r>
            <w:r>
              <w:rPr>
                <w:spacing w:val="-1"/>
                <w:sz w:val="24"/>
              </w:rPr>
              <w:t xml:space="preserve"> </w:t>
            </w:r>
            <w:r>
              <w:rPr>
                <w:sz w:val="24"/>
              </w:rPr>
              <w:t>звучания.</w:t>
            </w:r>
          </w:p>
          <w:p w:rsidR="00FA2F1A" w:rsidRDefault="005E261C">
            <w:pPr>
              <w:pStyle w:val="TableParagraph"/>
              <w:tabs>
                <w:tab w:val="left" w:pos="1127"/>
                <w:tab w:val="left" w:pos="1496"/>
                <w:tab w:val="left" w:pos="1852"/>
                <w:tab w:val="left" w:pos="2254"/>
                <w:tab w:val="left" w:pos="2690"/>
                <w:tab w:val="left" w:pos="2774"/>
              </w:tabs>
              <w:ind w:left="106" w:right="92"/>
              <w:rPr>
                <w:sz w:val="24"/>
              </w:rPr>
            </w:pPr>
            <w:r>
              <w:rPr>
                <w:sz w:val="24"/>
              </w:rPr>
              <w:t>На</w:t>
            </w:r>
            <w:r>
              <w:rPr>
                <w:spacing w:val="-2"/>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r>
              <w:rPr>
                <w:spacing w:val="1"/>
                <w:sz w:val="24"/>
              </w:rPr>
              <w:t xml:space="preserve"> </w:t>
            </w:r>
            <w:r>
              <w:rPr>
                <w:sz w:val="24"/>
              </w:rPr>
              <w:t>Просмотр</w:t>
            </w:r>
            <w:r>
              <w:rPr>
                <w:sz w:val="24"/>
              </w:rPr>
              <w:tab/>
            </w:r>
            <w:r>
              <w:rPr>
                <w:sz w:val="24"/>
              </w:rPr>
              <w:tab/>
              <w:t>документального</w:t>
            </w:r>
            <w:r>
              <w:rPr>
                <w:spacing w:val="1"/>
                <w:sz w:val="24"/>
              </w:rPr>
              <w:t xml:space="preserve"> </w:t>
            </w:r>
            <w:r>
              <w:rPr>
                <w:sz w:val="24"/>
              </w:rPr>
              <w:t>фильма</w:t>
            </w:r>
            <w:r>
              <w:rPr>
                <w:sz w:val="24"/>
              </w:rPr>
              <w:tab/>
              <w:t>о</w:t>
            </w:r>
            <w:r>
              <w:rPr>
                <w:sz w:val="24"/>
              </w:rPr>
              <w:tab/>
              <w:t>значении</w:t>
            </w:r>
            <w:r>
              <w:rPr>
                <w:sz w:val="24"/>
              </w:rPr>
              <w:tab/>
            </w:r>
            <w:r>
              <w:rPr>
                <w:spacing w:val="-1"/>
                <w:sz w:val="24"/>
              </w:rPr>
              <w:t>молитвы.</w:t>
            </w:r>
            <w:r>
              <w:rPr>
                <w:spacing w:val="-57"/>
                <w:sz w:val="24"/>
              </w:rPr>
              <w:t xml:space="preserve"> </w:t>
            </w:r>
            <w:r>
              <w:rPr>
                <w:sz w:val="24"/>
              </w:rPr>
              <w:t>Рисование</w:t>
            </w:r>
            <w:r>
              <w:rPr>
                <w:sz w:val="24"/>
              </w:rPr>
              <w:tab/>
            </w:r>
            <w:r>
              <w:rPr>
                <w:sz w:val="24"/>
              </w:rPr>
              <w:tab/>
              <w:t>по</w:t>
            </w:r>
            <w:r>
              <w:rPr>
                <w:sz w:val="24"/>
              </w:rPr>
              <w:tab/>
            </w:r>
            <w:r>
              <w:rPr>
                <w:sz w:val="24"/>
              </w:rPr>
              <w:tab/>
            </w:r>
            <w:r>
              <w:rPr>
                <w:sz w:val="24"/>
              </w:rPr>
              <w:tab/>
            </w:r>
            <w:r>
              <w:rPr>
                <w:spacing w:val="-1"/>
                <w:sz w:val="24"/>
              </w:rPr>
              <w:t>мотивам</w:t>
            </w:r>
            <w:r>
              <w:rPr>
                <w:spacing w:val="-57"/>
                <w:sz w:val="24"/>
              </w:rPr>
              <w:t xml:space="preserve"> </w:t>
            </w:r>
            <w:r>
              <w:rPr>
                <w:sz w:val="24"/>
              </w:rPr>
              <w:t>прослушанных</w:t>
            </w:r>
            <w:r>
              <w:rPr>
                <w:sz w:val="24"/>
              </w:rPr>
              <w:tab/>
            </w:r>
            <w:r>
              <w:rPr>
                <w:sz w:val="24"/>
              </w:rPr>
              <w:tab/>
              <w:t>музыкальных</w:t>
            </w:r>
          </w:p>
          <w:p w:rsidR="00FA2F1A" w:rsidRDefault="005E261C">
            <w:pPr>
              <w:pStyle w:val="TableParagraph"/>
              <w:spacing w:line="267" w:lineRule="exact"/>
              <w:ind w:left="106"/>
              <w:rPr>
                <w:sz w:val="24"/>
              </w:rPr>
            </w:pPr>
            <w:r>
              <w:rPr>
                <w:sz w:val="24"/>
              </w:rPr>
              <w:t>произведений</w:t>
            </w:r>
          </w:p>
        </w:tc>
      </w:tr>
      <w:tr w:rsidR="00FA2F1A">
        <w:trPr>
          <w:trHeight w:val="1104"/>
        </w:trPr>
        <w:tc>
          <w:tcPr>
            <w:tcW w:w="1138" w:type="dxa"/>
          </w:tcPr>
          <w:p w:rsidR="00FA2F1A" w:rsidRDefault="005E261C">
            <w:pPr>
              <w:pStyle w:val="TableParagraph"/>
              <w:spacing w:line="263" w:lineRule="exact"/>
              <w:ind w:left="141" w:right="139"/>
              <w:jc w:val="center"/>
              <w:rPr>
                <w:sz w:val="24"/>
              </w:rPr>
            </w:pPr>
            <w:r>
              <w:rPr>
                <w:sz w:val="24"/>
              </w:rPr>
              <w:t>В)</w:t>
            </w:r>
          </w:p>
          <w:p w:rsidR="00FA2F1A" w:rsidRDefault="005E261C">
            <w:pPr>
              <w:pStyle w:val="TableParagraph"/>
              <w:spacing w:before="4" w:line="237" w:lineRule="auto"/>
              <w:ind w:left="148" w:right="139"/>
              <w:jc w:val="center"/>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2266" w:type="dxa"/>
          </w:tcPr>
          <w:p w:rsidR="00FA2F1A" w:rsidRDefault="005E261C">
            <w:pPr>
              <w:pStyle w:val="TableParagraph"/>
              <w:spacing w:line="242" w:lineRule="auto"/>
              <w:ind w:left="283" w:right="159" w:hanging="116"/>
              <w:rPr>
                <w:sz w:val="24"/>
              </w:rPr>
            </w:pPr>
            <w:r>
              <w:rPr>
                <w:spacing w:val="-1"/>
                <w:sz w:val="24"/>
              </w:rPr>
              <w:t>Инструментальная</w:t>
            </w:r>
            <w:r>
              <w:rPr>
                <w:spacing w:val="-57"/>
                <w:sz w:val="24"/>
              </w:rPr>
              <w:t xml:space="preserve"> </w:t>
            </w:r>
            <w:r>
              <w:rPr>
                <w:sz w:val="24"/>
              </w:rPr>
              <w:t>музыка</w:t>
            </w:r>
            <w:r>
              <w:rPr>
                <w:spacing w:val="-1"/>
                <w:sz w:val="24"/>
              </w:rPr>
              <w:t xml:space="preserve"> </w:t>
            </w:r>
            <w:r>
              <w:rPr>
                <w:sz w:val="24"/>
              </w:rPr>
              <w:t>в</w:t>
            </w:r>
            <w:r>
              <w:rPr>
                <w:spacing w:val="1"/>
                <w:sz w:val="24"/>
              </w:rPr>
              <w:t xml:space="preserve"> </w:t>
            </w:r>
            <w:r>
              <w:rPr>
                <w:sz w:val="24"/>
              </w:rPr>
              <w:t>церкви</w:t>
            </w:r>
          </w:p>
        </w:tc>
        <w:tc>
          <w:tcPr>
            <w:tcW w:w="2271" w:type="dxa"/>
          </w:tcPr>
          <w:p w:rsidR="00FA2F1A" w:rsidRDefault="005E261C">
            <w:pPr>
              <w:pStyle w:val="TableParagraph"/>
              <w:ind w:left="182" w:right="174"/>
              <w:jc w:val="center"/>
              <w:rPr>
                <w:sz w:val="24"/>
              </w:rPr>
            </w:pPr>
            <w:r>
              <w:rPr>
                <w:sz w:val="24"/>
              </w:rPr>
              <w:t>Орган и его роль в</w:t>
            </w:r>
            <w:r>
              <w:rPr>
                <w:spacing w:val="-58"/>
                <w:sz w:val="24"/>
              </w:rPr>
              <w:t xml:space="preserve"> </w:t>
            </w:r>
            <w:r>
              <w:rPr>
                <w:sz w:val="24"/>
              </w:rPr>
              <w:t>богослужении.</w:t>
            </w:r>
            <w:r>
              <w:rPr>
                <w:spacing w:val="1"/>
                <w:sz w:val="24"/>
              </w:rPr>
              <w:t xml:space="preserve"> </w:t>
            </w:r>
            <w:r>
              <w:rPr>
                <w:sz w:val="24"/>
              </w:rPr>
              <w:t>Творчество</w:t>
            </w:r>
          </w:p>
          <w:p w:rsidR="00FA2F1A" w:rsidRDefault="005E261C">
            <w:pPr>
              <w:pStyle w:val="TableParagraph"/>
              <w:spacing w:line="267" w:lineRule="exact"/>
              <w:ind w:left="227" w:right="216"/>
              <w:jc w:val="center"/>
              <w:rPr>
                <w:sz w:val="24"/>
              </w:rPr>
            </w:pPr>
            <w:r>
              <w:rPr>
                <w:sz w:val="24"/>
              </w:rPr>
              <w:t>И. С.</w:t>
            </w:r>
            <w:r>
              <w:rPr>
                <w:spacing w:val="-3"/>
                <w:sz w:val="24"/>
              </w:rPr>
              <w:t xml:space="preserve"> </w:t>
            </w:r>
            <w:r>
              <w:rPr>
                <w:sz w:val="24"/>
              </w:rPr>
              <w:t>Баха</w:t>
            </w:r>
          </w:p>
        </w:tc>
        <w:tc>
          <w:tcPr>
            <w:tcW w:w="3755" w:type="dxa"/>
          </w:tcPr>
          <w:p w:rsidR="00FA2F1A" w:rsidRDefault="005E261C">
            <w:pPr>
              <w:pStyle w:val="TableParagraph"/>
              <w:tabs>
                <w:tab w:val="left" w:pos="1742"/>
                <w:tab w:val="left" w:pos="2817"/>
                <w:tab w:val="left" w:pos="3513"/>
              </w:tabs>
              <w:ind w:left="106" w:right="93"/>
              <w:jc w:val="both"/>
              <w:rPr>
                <w:sz w:val="24"/>
              </w:rPr>
            </w:pPr>
            <w:r>
              <w:rPr>
                <w:sz w:val="24"/>
              </w:rPr>
              <w:t>Чтение</w:t>
            </w:r>
            <w:r>
              <w:rPr>
                <w:sz w:val="24"/>
              </w:rPr>
              <w:tab/>
              <w:t>учебных</w:t>
            </w:r>
            <w:r>
              <w:rPr>
                <w:sz w:val="24"/>
              </w:rPr>
              <w:tab/>
            </w:r>
            <w:r>
              <w:rPr>
                <w:sz w:val="24"/>
              </w:rPr>
              <w:tab/>
              <w:t>и</w:t>
            </w:r>
            <w:r>
              <w:rPr>
                <w:spacing w:val="-58"/>
                <w:sz w:val="24"/>
              </w:rPr>
              <w:t xml:space="preserve"> </w:t>
            </w:r>
            <w:r>
              <w:rPr>
                <w:sz w:val="24"/>
              </w:rPr>
              <w:t>художественных</w:t>
            </w:r>
            <w:r>
              <w:rPr>
                <w:sz w:val="24"/>
              </w:rPr>
              <w:tab/>
            </w:r>
            <w:r>
              <w:rPr>
                <w:spacing w:val="-1"/>
                <w:sz w:val="24"/>
              </w:rPr>
              <w:t>текстов,</w:t>
            </w:r>
            <w:r>
              <w:rPr>
                <w:spacing w:val="-58"/>
                <w:sz w:val="24"/>
              </w:rPr>
              <w:t xml:space="preserve"> </w:t>
            </w:r>
            <w:r>
              <w:rPr>
                <w:sz w:val="24"/>
              </w:rPr>
              <w:t>посвящённых</w:t>
            </w:r>
            <w:r>
              <w:rPr>
                <w:spacing w:val="92"/>
                <w:sz w:val="24"/>
              </w:rPr>
              <w:t xml:space="preserve"> </w:t>
            </w:r>
            <w:r>
              <w:rPr>
                <w:sz w:val="24"/>
              </w:rPr>
              <w:t>истории</w:t>
            </w:r>
            <w:r>
              <w:rPr>
                <w:spacing w:val="94"/>
                <w:sz w:val="24"/>
              </w:rPr>
              <w:t xml:space="preserve"> </w:t>
            </w:r>
            <w:r>
              <w:rPr>
                <w:sz w:val="24"/>
              </w:rPr>
              <w:t>создания,</w:t>
            </w:r>
          </w:p>
          <w:p w:rsidR="00FA2F1A" w:rsidRDefault="005E261C">
            <w:pPr>
              <w:pStyle w:val="TableParagraph"/>
              <w:spacing w:line="267" w:lineRule="exact"/>
              <w:ind w:left="106"/>
              <w:jc w:val="both"/>
              <w:rPr>
                <w:sz w:val="24"/>
              </w:rPr>
            </w:pPr>
            <w:r>
              <w:rPr>
                <w:sz w:val="24"/>
              </w:rPr>
              <w:t>устройству</w:t>
            </w:r>
            <w:r>
              <w:rPr>
                <w:spacing w:val="116"/>
                <w:sz w:val="24"/>
              </w:rPr>
              <w:t xml:space="preserve"> </w:t>
            </w:r>
            <w:r>
              <w:rPr>
                <w:sz w:val="24"/>
              </w:rPr>
              <w:t xml:space="preserve">органа,  </w:t>
            </w:r>
            <w:r>
              <w:rPr>
                <w:spacing w:val="3"/>
                <w:sz w:val="24"/>
              </w:rPr>
              <w:t xml:space="preserve"> </w:t>
            </w:r>
            <w:r>
              <w:rPr>
                <w:sz w:val="24"/>
              </w:rPr>
              <w:t xml:space="preserve">его  </w:t>
            </w:r>
            <w:r>
              <w:rPr>
                <w:spacing w:val="5"/>
                <w:sz w:val="24"/>
              </w:rPr>
              <w:t xml:space="preserve"> </w:t>
            </w:r>
            <w:r>
              <w:rPr>
                <w:sz w:val="24"/>
              </w:rPr>
              <w:t xml:space="preserve">роли  </w:t>
            </w:r>
            <w:r>
              <w:rPr>
                <w:spacing w:val="3"/>
                <w:sz w:val="24"/>
              </w:rPr>
              <w:t xml:space="preserve"> </w:t>
            </w:r>
            <w:r>
              <w:rPr>
                <w:sz w:val="24"/>
              </w:rPr>
              <w:t>в</w:t>
            </w:r>
          </w:p>
        </w:tc>
      </w:tr>
    </w:tbl>
    <w:p w:rsidR="00FA2F1A" w:rsidRDefault="00FA2F1A">
      <w:pPr>
        <w:spacing w:line="267" w:lineRule="exact"/>
        <w:jc w:val="both"/>
        <w:rPr>
          <w:sz w:val="24"/>
        </w:rPr>
        <w:sectPr w:rsidR="00FA2F1A">
          <w:pgSz w:w="11910" w:h="16840"/>
          <w:pgMar w:top="1120" w:right="0" w:bottom="2120" w:left="860" w:header="0" w:footer="1936" w:gutter="0"/>
          <w:cols w:space="720"/>
        </w:sectPr>
      </w:pP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2266"/>
        <w:gridCol w:w="2271"/>
        <w:gridCol w:w="3755"/>
      </w:tblGrid>
      <w:tr w:rsidR="00FA2F1A">
        <w:trPr>
          <w:trHeight w:val="8834"/>
        </w:trPr>
        <w:tc>
          <w:tcPr>
            <w:tcW w:w="1138" w:type="dxa"/>
          </w:tcPr>
          <w:p w:rsidR="00FA2F1A" w:rsidRDefault="00FA2F1A">
            <w:pPr>
              <w:pStyle w:val="TableParagraph"/>
              <w:rPr>
                <w:sz w:val="24"/>
              </w:rPr>
            </w:pPr>
          </w:p>
        </w:tc>
        <w:tc>
          <w:tcPr>
            <w:tcW w:w="2266" w:type="dxa"/>
          </w:tcPr>
          <w:p w:rsidR="00FA2F1A" w:rsidRDefault="00FA2F1A">
            <w:pPr>
              <w:pStyle w:val="TableParagraph"/>
              <w:rPr>
                <w:sz w:val="24"/>
              </w:rPr>
            </w:pPr>
          </w:p>
        </w:tc>
        <w:tc>
          <w:tcPr>
            <w:tcW w:w="2271" w:type="dxa"/>
          </w:tcPr>
          <w:p w:rsidR="00FA2F1A" w:rsidRDefault="00FA2F1A">
            <w:pPr>
              <w:pStyle w:val="TableParagraph"/>
              <w:rPr>
                <w:sz w:val="24"/>
              </w:rPr>
            </w:pPr>
          </w:p>
        </w:tc>
        <w:tc>
          <w:tcPr>
            <w:tcW w:w="3755" w:type="dxa"/>
          </w:tcPr>
          <w:p w:rsidR="00FA2F1A" w:rsidRDefault="005E261C">
            <w:pPr>
              <w:pStyle w:val="TableParagraph"/>
              <w:tabs>
                <w:tab w:val="left" w:pos="1266"/>
                <w:tab w:val="left" w:pos="1353"/>
                <w:tab w:val="left" w:pos="1631"/>
                <w:tab w:val="left" w:pos="2058"/>
                <w:tab w:val="left" w:pos="2144"/>
                <w:tab w:val="left" w:pos="2244"/>
                <w:tab w:val="left" w:pos="2590"/>
                <w:tab w:val="left" w:pos="2690"/>
                <w:tab w:val="left" w:pos="3117"/>
                <w:tab w:val="left" w:pos="3415"/>
              </w:tabs>
              <w:ind w:left="106" w:right="91"/>
              <w:rPr>
                <w:sz w:val="24"/>
              </w:rPr>
            </w:pPr>
            <w:r>
              <w:rPr>
                <w:sz w:val="24"/>
              </w:rPr>
              <w:t>католическом</w:t>
            </w:r>
            <w:r>
              <w:rPr>
                <w:spacing w:val="5"/>
                <w:sz w:val="24"/>
              </w:rPr>
              <w:t xml:space="preserve"> </w:t>
            </w:r>
            <w:r>
              <w:rPr>
                <w:sz w:val="24"/>
              </w:rPr>
              <w:t>и</w:t>
            </w:r>
            <w:r>
              <w:rPr>
                <w:spacing w:val="60"/>
                <w:sz w:val="24"/>
              </w:rPr>
              <w:t xml:space="preserve"> </w:t>
            </w:r>
            <w:r>
              <w:rPr>
                <w:sz w:val="24"/>
              </w:rPr>
              <w:t>протестантском</w:t>
            </w:r>
            <w:r>
              <w:rPr>
                <w:spacing w:val="-57"/>
                <w:sz w:val="24"/>
              </w:rPr>
              <w:t xml:space="preserve"> </w:t>
            </w:r>
            <w:r>
              <w:rPr>
                <w:spacing w:val="-1"/>
                <w:sz w:val="24"/>
              </w:rPr>
              <w:t>богослужении.</w:t>
            </w:r>
            <w:r>
              <w:rPr>
                <w:spacing w:val="-1"/>
                <w:sz w:val="24"/>
              </w:rPr>
              <w:tab/>
            </w:r>
            <w:r>
              <w:rPr>
                <w:spacing w:val="-1"/>
                <w:sz w:val="24"/>
              </w:rPr>
              <w:tab/>
            </w:r>
            <w:r>
              <w:rPr>
                <w:spacing w:val="-1"/>
                <w:sz w:val="24"/>
              </w:rPr>
              <w:tab/>
            </w:r>
            <w:r>
              <w:rPr>
                <w:sz w:val="24"/>
              </w:rPr>
              <w:t>Ответы</w:t>
            </w:r>
            <w:r>
              <w:rPr>
                <w:sz w:val="24"/>
              </w:rPr>
              <w:tab/>
            </w:r>
            <w:r>
              <w:rPr>
                <w:sz w:val="24"/>
              </w:rPr>
              <w:tab/>
            </w:r>
            <w:r>
              <w:rPr>
                <w:spacing w:val="-2"/>
                <w:sz w:val="24"/>
              </w:rPr>
              <w:t>на</w:t>
            </w:r>
            <w:r>
              <w:rPr>
                <w:spacing w:val="-57"/>
                <w:sz w:val="24"/>
              </w:rPr>
              <w:t xml:space="preserve"> </w:t>
            </w:r>
            <w:r>
              <w:rPr>
                <w:sz w:val="24"/>
              </w:rPr>
              <w:t>вопросы</w:t>
            </w:r>
            <w:r>
              <w:rPr>
                <w:sz w:val="24"/>
              </w:rPr>
              <w:tab/>
            </w:r>
            <w:r>
              <w:rPr>
                <w:sz w:val="24"/>
              </w:rPr>
              <w:tab/>
              <w:t>учителя.</w:t>
            </w:r>
            <w:r>
              <w:rPr>
                <w:sz w:val="24"/>
              </w:rPr>
              <w:tab/>
            </w:r>
            <w:r>
              <w:rPr>
                <w:sz w:val="24"/>
              </w:rPr>
              <w:tab/>
              <w:t>Слушание</w:t>
            </w:r>
            <w:r>
              <w:rPr>
                <w:spacing w:val="-57"/>
                <w:sz w:val="24"/>
              </w:rPr>
              <w:t xml:space="preserve"> </w:t>
            </w:r>
            <w:r>
              <w:rPr>
                <w:sz w:val="24"/>
              </w:rPr>
              <w:t>органной</w:t>
            </w:r>
            <w:r>
              <w:rPr>
                <w:sz w:val="24"/>
              </w:rPr>
              <w:tab/>
              <w:t>музыки</w:t>
            </w:r>
            <w:r>
              <w:rPr>
                <w:sz w:val="24"/>
              </w:rPr>
              <w:tab/>
            </w:r>
            <w:r>
              <w:rPr>
                <w:sz w:val="24"/>
              </w:rPr>
              <w:tab/>
            </w:r>
            <w:r>
              <w:rPr>
                <w:sz w:val="24"/>
              </w:rPr>
              <w:tab/>
              <w:t>И.</w:t>
            </w:r>
            <w:r>
              <w:rPr>
                <w:sz w:val="24"/>
              </w:rPr>
              <w:tab/>
            </w:r>
            <w:r>
              <w:rPr>
                <w:sz w:val="24"/>
              </w:rPr>
              <w:tab/>
              <w:t>С.</w:t>
            </w:r>
            <w:r>
              <w:rPr>
                <w:sz w:val="24"/>
              </w:rPr>
              <w:tab/>
              <w:t>Баха.</w:t>
            </w:r>
            <w:r>
              <w:rPr>
                <w:spacing w:val="-57"/>
                <w:sz w:val="24"/>
              </w:rPr>
              <w:t xml:space="preserve"> </w:t>
            </w:r>
            <w:r>
              <w:rPr>
                <w:sz w:val="24"/>
              </w:rPr>
              <w:t>Описание</w:t>
            </w:r>
            <w:r>
              <w:rPr>
                <w:sz w:val="24"/>
              </w:rPr>
              <w:tab/>
            </w:r>
            <w:r>
              <w:rPr>
                <w:sz w:val="24"/>
              </w:rPr>
              <w:tab/>
            </w:r>
            <w:r>
              <w:rPr>
                <w:sz w:val="24"/>
              </w:rPr>
              <w:tab/>
              <w:t>впечатления</w:t>
            </w:r>
            <w:r>
              <w:rPr>
                <w:sz w:val="24"/>
              </w:rPr>
              <w:tab/>
            </w:r>
            <w:r>
              <w:rPr>
                <w:sz w:val="24"/>
              </w:rPr>
              <w:tab/>
              <w:t>от</w:t>
            </w:r>
            <w:r>
              <w:rPr>
                <w:spacing w:val="-57"/>
                <w:sz w:val="24"/>
              </w:rPr>
              <w:t xml:space="preserve"> </w:t>
            </w:r>
            <w:r>
              <w:rPr>
                <w:sz w:val="24"/>
              </w:rPr>
              <w:t>восприятия,</w:t>
            </w:r>
            <w:r>
              <w:rPr>
                <w:sz w:val="24"/>
              </w:rPr>
              <w:tab/>
            </w:r>
            <w:r>
              <w:rPr>
                <w:sz w:val="24"/>
              </w:rPr>
              <w:tab/>
            </w:r>
            <w:r>
              <w:rPr>
                <w:sz w:val="24"/>
              </w:rPr>
              <w:tab/>
            </w:r>
            <w:r>
              <w:rPr>
                <w:spacing w:val="-1"/>
                <w:sz w:val="24"/>
              </w:rPr>
              <w:t>характеристика</w:t>
            </w:r>
            <w:r>
              <w:rPr>
                <w:spacing w:val="-57"/>
                <w:sz w:val="24"/>
              </w:rPr>
              <w:t xml:space="preserve"> </w:t>
            </w:r>
            <w:r>
              <w:rPr>
                <w:sz w:val="24"/>
              </w:rPr>
              <w:t>музыкально-выразительных</w:t>
            </w:r>
            <w:r>
              <w:rPr>
                <w:spacing w:val="1"/>
                <w:sz w:val="24"/>
              </w:rPr>
              <w:t xml:space="preserve"> </w:t>
            </w:r>
            <w:r>
              <w:rPr>
                <w:sz w:val="24"/>
              </w:rPr>
              <w:t>средств.</w:t>
            </w:r>
          </w:p>
          <w:p w:rsidR="00FA2F1A" w:rsidRDefault="005E261C">
            <w:pPr>
              <w:pStyle w:val="TableParagraph"/>
              <w:ind w:left="106" w:right="92"/>
              <w:jc w:val="both"/>
              <w:rPr>
                <w:sz w:val="24"/>
              </w:rPr>
            </w:pPr>
            <w:r>
              <w:rPr>
                <w:sz w:val="24"/>
              </w:rPr>
              <w:t>Игровая</w:t>
            </w:r>
            <w:r>
              <w:rPr>
                <w:spacing w:val="1"/>
                <w:sz w:val="24"/>
              </w:rPr>
              <w:t xml:space="preserve"> </w:t>
            </w:r>
            <w:r>
              <w:rPr>
                <w:sz w:val="24"/>
              </w:rPr>
              <w:t>имитация</w:t>
            </w:r>
            <w:r>
              <w:rPr>
                <w:spacing w:val="1"/>
                <w:sz w:val="24"/>
              </w:rPr>
              <w:t xml:space="preserve"> </w:t>
            </w:r>
            <w:r>
              <w:rPr>
                <w:sz w:val="24"/>
              </w:rPr>
              <w:t>особенностей</w:t>
            </w:r>
            <w:r>
              <w:rPr>
                <w:spacing w:val="1"/>
                <w:sz w:val="24"/>
              </w:rPr>
              <w:t xml:space="preserve"> </w:t>
            </w:r>
            <w:r>
              <w:rPr>
                <w:sz w:val="24"/>
              </w:rPr>
              <w:t>игры</w:t>
            </w:r>
            <w:r>
              <w:rPr>
                <w:spacing w:val="1"/>
                <w:sz w:val="24"/>
              </w:rPr>
              <w:t xml:space="preserve"> </w:t>
            </w:r>
            <w:r>
              <w:rPr>
                <w:sz w:val="24"/>
              </w:rPr>
              <w:t>на</w:t>
            </w:r>
            <w:r>
              <w:rPr>
                <w:spacing w:val="1"/>
                <w:sz w:val="24"/>
              </w:rPr>
              <w:t xml:space="preserve"> </w:t>
            </w:r>
            <w:r>
              <w:rPr>
                <w:sz w:val="24"/>
              </w:rPr>
              <w:t>органе</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слушания).</w:t>
            </w:r>
          </w:p>
          <w:p w:rsidR="00FA2F1A" w:rsidRDefault="005E261C">
            <w:pPr>
              <w:pStyle w:val="TableParagraph"/>
              <w:tabs>
                <w:tab w:val="left" w:pos="2649"/>
              </w:tabs>
              <w:ind w:left="106" w:right="87"/>
              <w:jc w:val="both"/>
              <w:rPr>
                <w:sz w:val="24"/>
              </w:rPr>
            </w:pPr>
            <w:r>
              <w:rPr>
                <w:sz w:val="24"/>
              </w:rPr>
              <w:t>Звуковое</w:t>
            </w:r>
            <w:r>
              <w:rPr>
                <w:spacing w:val="1"/>
                <w:sz w:val="24"/>
              </w:rPr>
              <w:t xml:space="preserve"> </w:t>
            </w:r>
            <w:r>
              <w:rPr>
                <w:sz w:val="24"/>
              </w:rPr>
              <w:t>исследование</w:t>
            </w:r>
            <w:r>
              <w:rPr>
                <w:spacing w:val="1"/>
                <w:sz w:val="24"/>
              </w:rPr>
              <w:t xml:space="preserve"> </w:t>
            </w:r>
            <w:r>
              <w:rPr>
                <w:sz w:val="24"/>
              </w:rPr>
              <w:t>—</w:t>
            </w:r>
            <w:r>
              <w:rPr>
                <w:spacing w:val="-57"/>
                <w:sz w:val="24"/>
              </w:rPr>
              <w:t xml:space="preserve"> </w:t>
            </w:r>
            <w:r>
              <w:rPr>
                <w:sz w:val="24"/>
              </w:rPr>
              <w:t>исполнение</w:t>
            </w:r>
            <w:r>
              <w:rPr>
                <w:spacing w:val="1"/>
                <w:sz w:val="24"/>
              </w:rPr>
              <w:t xml:space="preserve"> </w:t>
            </w:r>
            <w:r>
              <w:rPr>
                <w:sz w:val="24"/>
              </w:rPr>
              <w:t>(учителем)</w:t>
            </w:r>
            <w:r>
              <w:rPr>
                <w:spacing w:val="1"/>
                <w:sz w:val="24"/>
              </w:rPr>
              <w:t xml:space="preserve"> </w:t>
            </w:r>
            <w:r>
              <w:rPr>
                <w:sz w:val="24"/>
              </w:rPr>
              <w:t>на</w:t>
            </w:r>
            <w:r>
              <w:rPr>
                <w:spacing w:val="-57"/>
                <w:sz w:val="24"/>
              </w:rPr>
              <w:t xml:space="preserve"> </w:t>
            </w:r>
            <w:r>
              <w:rPr>
                <w:sz w:val="24"/>
              </w:rPr>
              <w:t>синтезаторе</w:t>
            </w:r>
            <w:r>
              <w:rPr>
                <w:sz w:val="24"/>
              </w:rPr>
              <w:tab/>
              <w:t>знакомых</w:t>
            </w:r>
          </w:p>
          <w:p w:rsidR="00FA2F1A" w:rsidRDefault="005E261C">
            <w:pPr>
              <w:pStyle w:val="TableParagraph"/>
              <w:tabs>
                <w:tab w:val="left" w:pos="2221"/>
              </w:tabs>
              <w:ind w:left="106" w:right="93"/>
              <w:jc w:val="both"/>
              <w:rPr>
                <w:sz w:val="24"/>
              </w:rPr>
            </w:pPr>
            <w:r>
              <w:rPr>
                <w:sz w:val="24"/>
              </w:rPr>
              <w:t>музыкальных</w:t>
            </w:r>
            <w:r>
              <w:rPr>
                <w:sz w:val="24"/>
              </w:rPr>
              <w:tab/>
            </w:r>
            <w:r>
              <w:rPr>
                <w:spacing w:val="-1"/>
                <w:sz w:val="24"/>
              </w:rPr>
              <w:t>произведений</w:t>
            </w:r>
            <w:r>
              <w:rPr>
                <w:spacing w:val="-58"/>
                <w:sz w:val="24"/>
              </w:rPr>
              <w:t xml:space="preserve"> </w:t>
            </w:r>
            <w:r>
              <w:rPr>
                <w:sz w:val="24"/>
              </w:rPr>
              <w:t>тембром</w:t>
            </w:r>
            <w:r>
              <w:rPr>
                <w:spacing w:val="1"/>
                <w:sz w:val="24"/>
              </w:rPr>
              <w:t xml:space="preserve"> </w:t>
            </w:r>
            <w:r>
              <w:rPr>
                <w:sz w:val="24"/>
              </w:rPr>
              <w:t>органа.</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трансформацией</w:t>
            </w:r>
            <w:r>
              <w:rPr>
                <w:spacing w:val="1"/>
                <w:sz w:val="24"/>
              </w:rPr>
              <w:t xml:space="preserve"> </w:t>
            </w:r>
            <w:r>
              <w:rPr>
                <w:sz w:val="24"/>
              </w:rPr>
              <w:t>музыкального</w:t>
            </w:r>
            <w:r>
              <w:rPr>
                <w:spacing w:val="-57"/>
                <w:sz w:val="24"/>
              </w:rPr>
              <w:t xml:space="preserve"> </w:t>
            </w:r>
            <w:r>
              <w:rPr>
                <w:sz w:val="24"/>
              </w:rPr>
              <w:t>образа.</w:t>
            </w:r>
          </w:p>
          <w:p w:rsidR="00FA2F1A" w:rsidRDefault="005E261C">
            <w:pPr>
              <w:pStyle w:val="TableParagraph"/>
              <w:tabs>
                <w:tab w:val="left" w:pos="1520"/>
                <w:tab w:val="left" w:pos="2001"/>
                <w:tab w:val="left" w:pos="2299"/>
                <w:tab w:val="left" w:pos="2695"/>
              </w:tabs>
              <w:ind w:left="106" w:right="90"/>
              <w:rPr>
                <w:sz w:val="24"/>
              </w:rPr>
            </w:pPr>
            <w:r>
              <w:rPr>
                <w:sz w:val="24"/>
              </w:rPr>
              <w:t>На</w:t>
            </w:r>
            <w:r>
              <w:rPr>
                <w:spacing w:val="-2"/>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r>
              <w:rPr>
                <w:spacing w:val="1"/>
                <w:sz w:val="24"/>
              </w:rPr>
              <w:t xml:space="preserve"> </w:t>
            </w:r>
            <w:r>
              <w:rPr>
                <w:sz w:val="24"/>
              </w:rPr>
              <w:t>Посещение</w:t>
            </w:r>
            <w:r>
              <w:rPr>
                <w:sz w:val="24"/>
              </w:rPr>
              <w:tab/>
              <w:t>концерта</w:t>
            </w:r>
            <w:r>
              <w:rPr>
                <w:sz w:val="24"/>
              </w:rPr>
              <w:tab/>
              <w:t>органной</w:t>
            </w:r>
            <w:r>
              <w:rPr>
                <w:spacing w:val="-57"/>
                <w:sz w:val="24"/>
              </w:rPr>
              <w:t xml:space="preserve"> </w:t>
            </w:r>
            <w:r>
              <w:rPr>
                <w:sz w:val="24"/>
              </w:rPr>
              <w:t>музыки.</w:t>
            </w:r>
            <w:r>
              <w:rPr>
                <w:sz w:val="24"/>
              </w:rPr>
              <w:tab/>
            </w:r>
            <w:r>
              <w:rPr>
                <w:sz w:val="24"/>
              </w:rPr>
              <w:tab/>
            </w:r>
            <w:r>
              <w:rPr>
                <w:spacing w:val="-1"/>
                <w:sz w:val="24"/>
              </w:rPr>
              <w:t>Рассматривание</w:t>
            </w:r>
            <w:r>
              <w:rPr>
                <w:spacing w:val="-57"/>
                <w:sz w:val="24"/>
              </w:rPr>
              <w:t xml:space="preserve"> </w:t>
            </w:r>
            <w:r>
              <w:rPr>
                <w:sz w:val="24"/>
              </w:rPr>
              <w:t>иллюстраций,</w:t>
            </w:r>
            <w:r>
              <w:rPr>
                <w:sz w:val="24"/>
              </w:rPr>
              <w:tab/>
            </w:r>
            <w:r>
              <w:rPr>
                <w:sz w:val="24"/>
              </w:rPr>
              <w:tab/>
              <w:t>изображений</w:t>
            </w:r>
            <w:r>
              <w:rPr>
                <w:spacing w:val="-57"/>
                <w:sz w:val="24"/>
              </w:rPr>
              <w:t xml:space="preserve"> </w:t>
            </w:r>
            <w:r>
              <w:rPr>
                <w:sz w:val="24"/>
              </w:rPr>
              <w:t>органа.</w:t>
            </w:r>
          </w:p>
          <w:p w:rsidR="00FA2F1A" w:rsidRDefault="005E261C">
            <w:pPr>
              <w:pStyle w:val="TableParagraph"/>
              <w:ind w:left="106" w:right="92"/>
              <w:jc w:val="both"/>
              <w:rPr>
                <w:sz w:val="24"/>
              </w:rPr>
            </w:pPr>
            <w:r>
              <w:rPr>
                <w:sz w:val="24"/>
              </w:rPr>
              <w:t>Проблемная</w:t>
            </w:r>
            <w:r>
              <w:rPr>
                <w:spacing w:val="1"/>
                <w:sz w:val="24"/>
              </w:rPr>
              <w:t xml:space="preserve"> </w:t>
            </w:r>
            <w:r>
              <w:rPr>
                <w:sz w:val="24"/>
              </w:rPr>
              <w:t>ситуация</w:t>
            </w:r>
            <w:r>
              <w:rPr>
                <w:spacing w:val="1"/>
                <w:sz w:val="24"/>
              </w:rPr>
              <w:t xml:space="preserve"> </w:t>
            </w:r>
            <w:r>
              <w:rPr>
                <w:sz w:val="24"/>
              </w:rPr>
              <w:t>—</w:t>
            </w:r>
            <w:r>
              <w:rPr>
                <w:spacing w:val="-57"/>
                <w:sz w:val="24"/>
              </w:rPr>
              <w:t xml:space="preserve"> </w:t>
            </w:r>
            <w:r>
              <w:rPr>
                <w:sz w:val="24"/>
              </w:rPr>
              <w:t>выдвижение гипотез о принципах</w:t>
            </w:r>
            <w:r>
              <w:rPr>
                <w:spacing w:val="1"/>
                <w:sz w:val="24"/>
              </w:rPr>
              <w:t xml:space="preserve"> </w:t>
            </w:r>
            <w:r>
              <w:rPr>
                <w:sz w:val="24"/>
              </w:rPr>
              <w:t>работы</w:t>
            </w:r>
            <w:r>
              <w:rPr>
                <w:spacing w:val="1"/>
                <w:sz w:val="24"/>
              </w:rPr>
              <w:t xml:space="preserve"> </w:t>
            </w:r>
            <w:r>
              <w:rPr>
                <w:sz w:val="24"/>
              </w:rPr>
              <w:t>этого</w:t>
            </w:r>
            <w:r>
              <w:rPr>
                <w:spacing w:val="1"/>
                <w:sz w:val="24"/>
              </w:rPr>
              <w:t xml:space="preserve"> </w:t>
            </w:r>
            <w:r>
              <w:rPr>
                <w:sz w:val="24"/>
              </w:rPr>
              <w:t>музыкального</w:t>
            </w:r>
            <w:r>
              <w:rPr>
                <w:spacing w:val="1"/>
                <w:sz w:val="24"/>
              </w:rPr>
              <w:t xml:space="preserve"> </w:t>
            </w:r>
            <w:r>
              <w:rPr>
                <w:sz w:val="24"/>
              </w:rPr>
              <w:t>инструмента.</w:t>
            </w:r>
          </w:p>
          <w:p w:rsidR="00FA2F1A" w:rsidRDefault="005E261C">
            <w:pPr>
              <w:pStyle w:val="TableParagraph"/>
              <w:tabs>
                <w:tab w:val="left" w:pos="1944"/>
              </w:tabs>
              <w:ind w:left="106" w:right="90"/>
              <w:jc w:val="both"/>
              <w:rPr>
                <w:sz w:val="24"/>
              </w:rPr>
            </w:pPr>
            <w:r>
              <w:rPr>
                <w:sz w:val="24"/>
              </w:rPr>
              <w:t>Просмотр</w:t>
            </w:r>
            <w:r>
              <w:rPr>
                <w:sz w:val="24"/>
              </w:rPr>
              <w:tab/>
              <w:t>познавательного</w:t>
            </w:r>
            <w:r>
              <w:rPr>
                <w:spacing w:val="-58"/>
                <w:sz w:val="24"/>
              </w:rPr>
              <w:t xml:space="preserve"> </w:t>
            </w:r>
            <w:r>
              <w:rPr>
                <w:sz w:val="24"/>
              </w:rPr>
              <w:t>фильма об органе. Литературное,</w:t>
            </w:r>
            <w:r>
              <w:rPr>
                <w:spacing w:val="1"/>
                <w:sz w:val="24"/>
              </w:rPr>
              <w:t xml:space="preserve"> </w:t>
            </w:r>
            <w:r>
              <w:rPr>
                <w:sz w:val="24"/>
              </w:rPr>
              <w:t>художественное</w:t>
            </w:r>
            <w:r>
              <w:rPr>
                <w:spacing w:val="1"/>
                <w:sz w:val="24"/>
              </w:rPr>
              <w:t xml:space="preserve"> </w:t>
            </w:r>
            <w:r>
              <w:rPr>
                <w:sz w:val="24"/>
              </w:rPr>
              <w:t>творчество</w:t>
            </w:r>
            <w:r>
              <w:rPr>
                <w:spacing w:val="1"/>
                <w:sz w:val="24"/>
              </w:rPr>
              <w:t xml:space="preserve"> </w:t>
            </w:r>
            <w:r>
              <w:rPr>
                <w:sz w:val="24"/>
              </w:rPr>
              <w:t>на</w:t>
            </w:r>
            <w:r>
              <w:rPr>
                <w:spacing w:val="-57"/>
                <w:sz w:val="24"/>
              </w:rPr>
              <w:t xml:space="preserve"> </w:t>
            </w:r>
            <w:r>
              <w:rPr>
                <w:sz w:val="24"/>
              </w:rPr>
              <w:t>основе</w:t>
            </w:r>
            <w:r>
              <w:rPr>
                <w:spacing w:val="16"/>
                <w:sz w:val="24"/>
              </w:rPr>
              <w:t xml:space="preserve"> </w:t>
            </w:r>
            <w:r>
              <w:rPr>
                <w:sz w:val="24"/>
              </w:rPr>
              <w:t>музыкальных</w:t>
            </w:r>
            <w:r>
              <w:rPr>
                <w:spacing w:val="17"/>
                <w:sz w:val="24"/>
              </w:rPr>
              <w:t xml:space="preserve"> </w:t>
            </w:r>
            <w:r>
              <w:rPr>
                <w:sz w:val="24"/>
              </w:rPr>
              <w:t>впечатлений</w:t>
            </w:r>
          </w:p>
          <w:p w:rsidR="00FA2F1A" w:rsidRDefault="005E261C">
            <w:pPr>
              <w:pStyle w:val="TableParagraph"/>
              <w:spacing w:line="267" w:lineRule="exact"/>
              <w:ind w:left="106"/>
              <w:jc w:val="both"/>
              <w:rPr>
                <w:sz w:val="24"/>
              </w:rPr>
            </w:pPr>
            <w:r>
              <w:rPr>
                <w:sz w:val="24"/>
              </w:rPr>
              <w:t>от</w:t>
            </w:r>
            <w:r>
              <w:rPr>
                <w:spacing w:val="-4"/>
                <w:sz w:val="24"/>
              </w:rPr>
              <w:t xml:space="preserve"> </w:t>
            </w:r>
            <w:r>
              <w:rPr>
                <w:sz w:val="24"/>
              </w:rPr>
              <w:t>восприятия</w:t>
            </w:r>
            <w:r>
              <w:rPr>
                <w:spacing w:val="-5"/>
                <w:sz w:val="24"/>
              </w:rPr>
              <w:t xml:space="preserve"> </w:t>
            </w:r>
            <w:r>
              <w:rPr>
                <w:sz w:val="24"/>
              </w:rPr>
              <w:t>органной</w:t>
            </w:r>
            <w:r>
              <w:rPr>
                <w:spacing w:val="-3"/>
                <w:sz w:val="24"/>
              </w:rPr>
              <w:t xml:space="preserve"> </w:t>
            </w:r>
            <w:r>
              <w:rPr>
                <w:sz w:val="24"/>
              </w:rPr>
              <w:t>музыки</w:t>
            </w:r>
          </w:p>
        </w:tc>
      </w:tr>
      <w:tr w:rsidR="00FA2F1A">
        <w:trPr>
          <w:trHeight w:val="4416"/>
        </w:trPr>
        <w:tc>
          <w:tcPr>
            <w:tcW w:w="1138" w:type="dxa"/>
          </w:tcPr>
          <w:p w:rsidR="00FA2F1A" w:rsidRDefault="005E261C">
            <w:pPr>
              <w:pStyle w:val="TableParagraph"/>
              <w:spacing w:line="263" w:lineRule="exact"/>
              <w:ind w:left="143" w:right="139"/>
              <w:jc w:val="center"/>
              <w:rPr>
                <w:sz w:val="24"/>
              </w:rPr>
            </w:pPr>
            <w:r>
              <w:rPr>
                <w:sz w:val="24"/>
              </w:rPr>
              <w:t>Г)</w:t>
            </w:r>
          </w:p>
          <w:p w:rsidR="00FA2F1A" w:rsidRDefault="005E261C">
            <w:pPr>
              <w:pStyle w:val="TableParagraph"/>
              <w:spacing w:before="4" w:line="237" w:lineRule="auto"/>
              <w:ind w:left="148" w:right="139"/>
              <w:jc w:val="center"/>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2266" w:type="dxa"/>
          </w:tcPr>
          <w:p w:rsidR="00FA2F1A" w:rsidRDefault="005E261C">
            <w:pPr>
              <w:pStyle w:val="TableParagraph"/>
              <w:ind w:left="153" w:right="144"/>
              <w:jc w:val="center"/>
              <w:rPr>
                <w:sz w:val="24"/>
              </w:rPr>
            </w:pPr>
            <w:r>
              <w:rPr>
                <w:sz w:val="24"/>
              </w:rPr>
              <w:t>Искусство</w:t>
            </w:r>
            <w:r>
              <w:rPr>
                <w:spacing w:val="-15"/>
                <w:sz w:val="24"/>
              </w:rPr>
              <w:t xml:space="preserve"> </w:t>
            </w:r>
            <w:r>
              <w:rPr>
                <w:sz w:val="24"/>
              </w:rPr>
              <w:t>Русской</w:t>
            </w:r>
            <w:r>
              <w:rPr>
                <w:spacing w:val="-57"/>
                <w:sz w:val="24"/>
              </w:rPr>
              <w:t xml:space="preserve"> </w:t>
            </w:r>
            <w:r>
              <w:rPr>
                <w:sz w:val="24"/>
              </w:rPr>
              <w:t>православной</w:t>
            </w:r>
            <w:r>
              <w:rPr>
                <w:spacing w:val="1"/>
                <w:sz w:val="24"/>
              </w:rPr>
              <w:t xml:space="preserve"> </w:t>
            </w:r>
            <w:r>
              <w:rPr>
                <w:sz w:val="24"/>
              </w:rPr>
              <w:t>церкви</w:t>
            </w:r>
          </w:p>
        </w:tc>
        <w:tc>
          <w:tcPr>
            <w:tcW w:w="2271" w:type="dxa"/>
          </w:tcPr>
          <w:p w:rsidR="00FA2F1A" w:rsidRDefault="005E261C">
            <w:pPr>
              <w:pStyle w:val="TableParagraph"/>
              <w:ind w:left="130" w:right="121" w:firstLine="2"/>
              <w:jc w:val="center"/>
              <w:rPr>
                <w:sz w:val="24"/>
              </w:rPr>
            </w:pPr>
            <w:r>
              <w:rPr>
                <w:sz w:val="24"/>
              </w:rPr>
              <w:t>Музыка в</w:t>
            </w:r>
            <w:r>
              <w:rPr>
                <w:spacing w:val="1"/>
                <w:sz w:val="24"/>
              </w:rPr>
              <w:t xml:space="preserve"> </w:t>
            </w:r>
            <w:r>
              <w:rPr>
                <w:sz w:val="24"/>
              </w:rPr>
              <w:t>православном</w:t>
            </w:r>
            <w:r>
              <w:rPr>
                <w:spacing w:val="1"/>
                <w:sz w:val="24"/>
              </w:rPr>
              <w:t xml:space="preserve"> </w:t>
            </w:r>
            <w:r>
              <w:rPr>
                <w:sz w:val="24"/>
              </w:rPr>
              <w:t>храме.</w:t>
            </w:r>
            <w:r>
              <w:rPr>
                <w:spacing w:val="2"/>
                <w:sz w:val="24"/>
              </w:rPr>
              <w:t xml:space="preserve"> </w:t>
            </w:r>
            <w:r>
              <w:rPr>
                <w:sz w:val="24"/>
              </w:rPr>
              <w:t>Традиции</w:t>
            </w:r>
            <w:r>
              <w:rPr>
                <w:spacing w:val="1"/>
                <w:sz w:val="24"/>
              </w:rPr>
              <w:t xml:space="preserve"> </w:t>
            </w:r>
            <w:r>
              <w:rPr>
                <w:sz w:val="24"/>
              </w:rPr>
              <w:t>исполнения, жанры</w:t>
            </w:r>
            <w:r>
              <w:rPr>
                <w:spacing w:val="-58"/>
                <w:sz w:val="24"/>
              </w:rPr>
              <w:t xml:space="preserve"> </w:t>
            </w:r>
            <w:r>
              <w:rPr>
                <w:sz w:val="24"/>
              </w:rPr>
              <w:t>(тропарь, стихира,</w:t>
            </w:r>
            <w:r>
              <w:rPr>
                <w:spacing w:val="1"/>
                <w:sz w:val="24"/>
              </w:rPr>
              <w:t xml:space="preserve"> </w:t>
            </w:r>
            <w:r>
              <w:rPr>
                <w:sz w:val="24"/>
              </w:rPr>
              <w:t>величание и</w:t>
            </w:r>
            <w:r>
              <w:rPr>
                <w:spacing w:val="-3"/>
                <w:sz w:val="24"/>
              </w:rPr>
              <w:t xml:space="preserve"> </w:t>
            </w:r>
            <w:r>
              <w:rPr>
                <w:sz w:val="24"/>
              </w:rPr>
              <w:t>др.).</w:t>
            </w:r>
          </w:p>
          <w:p w:rsidR="00FA2F1A" w:rsidRDefault="005E261C">
            <w:pPr>
              <w:pStyle w:val="TableParagraph"/>
              <w:ind w:left="312" w:right="298" w:firstLine="1"/>
              <w:jc w:val="center"/>
              <w:rPr>
                <w:sz w:val="24"/>
              </w:rPr>
            </w:pPr>
            <w:r>
              <w:rPr>
                <w:sz w:val="24"/>
              </w:rPr>
              <w:t>Музыка и</w:t>
            </w:r>
            <w:r>
              <w:rPr>
                <w:spacing w:val="1"/>
                <w:sz w:val="24"/>
              </w:rPr>
              <w:t xml:space="preserve"> </w:t>
            </w:r>
            <w:r>
              <w:rPr>
                <w:sz w:val="24"/>
              </w:rPr>
              <w:t>живопись,</w:t>
            </w:r>
            <w:r>
              <w:rPr>
                <w:spacing w:val="1"/>
                <w:sz w:val="24"/>
              </w:rPr>
              <w:t xml:space="preserve"> </w:t>
            </w:r>
            <w:r>
              <w:rPr>
                <w:sz w:val="24"/>
              </w:rPr>
              <w:t>посвящённые</w:t>
            </w:r>
            <w:r>
              <w:rPr>
                <w:spacing w:val="1"/>
                <w:sz w:val="24"/>
              </w:rPr>
              <w:t xml:space="preserve"> </w:t>
            </w:r>
            <w:r>
              <w:rPr>
                <w:sz w:val="24"/>
              </w:rPr>
              <w:t>святым. Образы</w:t>
            </w:r>
            <w:r>
              <w:rPr>
                <w:spacing w:val="-57"/>
                <w:sz w:val="24"/>
              </w:rPr>
              <w:t xml:space="preserve"> </w:t>
            </w:r>
            <w:r>
              <w:rPr>
                <w:sz w:val="24"/>
              </w:rPr>
              <w:t>Христа,</w:t>
            </w:r>
            <w:r>
              <w:rPr>
                <w:spacing w:val="1"/>
                <w:sz w:val="24"/>
              </w:rPr>
              <w:t xml:space="preserve"> </w:t>
            </w:r>
            <w:r>
              <w:rPr>
                <w:sz w:val="24"/>
              </w:rPr>
              <w:t>Богородицы</w:t>
            </w:r>
          </w:p>
        </w:tc>
        <w:tc>
          <w:tcPr>
            <w:tcW w:w="3755" w:type="dxa"/>
          </w:tcPr>
          <w:p w:rsidR="00FA2F1A" w:rsidRDefault="005E261C">
            <w:pPr>
              <w:pStyle w:val="TableParagraph"/>
              <w:tabs>
                <w:tab w:val="left" w:pos="1247"/>
                <w:tab w:val="left" w:pos="1295"/>
                <w:tab w:val="left" w:pos="1856"/>
                <w:tab w:val="left" w:pos="2111"/>
                <w:tab w:val="left" w:pos="2224"/>
                <w:tab w:val="left" w:pos="2269"/>
                <w:tab w:val="left" w:pos="2447"/>
                <w:tab w:val="left" w:pos="2897"/>
                <w:tab w:val="left" w:pos="2978"/>
              </w:tabs>
              <w:ind w:left="106" w:right="91"/>
              <w:rPr>
                <w:sz w:val="24"/>
              </w:rPr>
            </w:pPr>
            <w:r>
              <w:rPr>
                <w:sz w:val="24"/>
              </w:rPr>
              <w:t>Разучивание,</w:t>
            </w:r>
            <w:r>
              <w:rPr>
                <w:sz w:val="24"/>
              </w:rPr>
              <w:tab/>
            </w:r>
            <w:r>
              <w:rPr>
                <w:sz w:val="24"/>
              </w:rPr>
              <w:tab/>
            </w:r>
            <w:r>
              <w:rPr>
                <w:sz w:val="24"/>
              </w:rPr>
              <w:tab/>
            </w:r>
            <w:r>
              <w:rPr>
                <w:sz w:val="24"/>
              </w:rPr>
              <w:tab/>
            </w:r>
            <w:r>
              <w:rPr>
                <w:sz w:val="24"/>
              </w:rPr>
              <w:tab/>
            </w:r>
            <w:r>
              <w:rPr>
                <w:spacing w:val="-1"/>
                <w:sz w:val="24"/>
              </w:rPr>
              <w:t>исполнение</w:t>
            </w:r>
            <w:r>
              <w:rPr>
                <w:spacing w:val="-57"/>
                <w:sz w:val="24"/>
              </w:rPr>
              <w:t xml:space="preserve"> </w:t>
            </w:r>
            <w:r>
              <w:rPr>
                <w:sz w:val="24"/>
              </w:rPr>
              <w:t>вокальных</w:t>
            </w:r>
            <w:r>
              <w:rPr>
                <w:sz w:val="24"/>
              </w:rPr>
              <w:tab/>
            </w:r>
            <w:r>
              <w:rPr>
                <w:sz w:val="24"/>
              </w:rPr>
              <w:tab/>
            </w:r>
            <w:r>
              <w:rPr>
                <w:sz w:val="24"/>
              </w:rPr>
              <w:tab/>
            </w:r>
            <w:r>
              <w:rPr>
                <w:sz w:val="24"/>
              </w:rPr>
              <w:tab/>
            </w:r>
            <w:r>
              <w:rPr>
                <w:sz w:val="24"/>
              </w:rPr>
              <w:tab/>
            </w:r>
            <w:r>
              <w:rPr>
                <w:spacing w:val="-1"/>
                <w:sz w:val="24"/>
              </w:rPr>
              <w:t>произведений</w:t>
            </w:r>
            <w:r>
              <w:rPr>
                <w:spacing w:val="-57"/>
                <w:sz w:val="24"/>
              </w:rPr>
              <w:t xml:space="preserve"> </w:t>
            </w:r>
            <w:r>
              <w:rPr>
                <w:sz w:val="24"/>
              </w:rPr>
              <w:t>религиозной</w:t>
            </w:r>
            <w:r>
              <w:rPr>
                <w:spacing w:val="35"/>
                <w:sz w:val="24"/>
              </w:rPr>
              <w:t xml:space="preserve"> </w:t>
            </w:r>
            <w:r>
              <w:rPr>
                <w:sz w:val="24"/>
              </w:rPr>
              <w:t>тематики,</w:t>
            </w:r>
            <w:r>
              <w:rPr>
                <w:spacing w:val="33"/>
                <w:sz w:val="24"/>
              </w:rPr>
              <w:t xml:space="preserve"> </w:t>
            </w:r>
            <w:r>
              <w:rPr>
                <w:sz w:val="24"/>
              </w:rPr>
              <w:t>сравнение</w:t>
            </w:r>
            <w:r>
              <w:rPr>
                <w:spacing w:val="-57"/>
                <w:sz w:val="24"/>
              </w:rPr>
              <w:t xml:space="preserve"> </w:t>
            </w:r>
            <w:r>
              <w:rPr>
                <w:sz w:val="24"/>
              </w:rPr>
              <w:t>церковных</w:t>
            </w:r>
            <w:r>
              <w:rPr>
                <w:spacing w:val="13"/>
                <w:sz w:val="24"/>
              </w:rPr>
              <w:t xml:space="preserve"> </w:t>
            </w:r>
            <w:r>
              <w:rPr>
                <w:sz w:val="24"/>
              </w:rPr>
              <w:t>мелодий</w:t>
            </w:r>
            <w:r>
              <w:rPr>
                <w:spacing w:val="14"/>
                <w:sz w:val="24"/>
              </w:rPr>
              <w:t xml:space="preserve"> </w:t>
            </w:r>
            <w:r>
              <w:rPr>
                <w:sz w:val="24"/>
              </w:rPr>
              <w:t>и</w:t>
            </w:r>
            <w:r>
              <w:rPr>
                <w:spacing w:val="18"/>
                <w:sz w:val="24"/>
              </w:rPr>
              <w:t xml:space="preserve"> </w:t>
            </w:r>
            <w:r>
              <w:rPr>
                <w:sz w:val="24"/>
              </w:rPr>
              <w:t>народных</w:t>
            </w:r>
            <w:r>
              <w:rPr>
                <w:spacing w:val="-57"/>
                <w:sz w:val="24"/>
              </w:rPr>
              <w:t xml:space="preserve"> </w:t>
            </w:r>
            <w:r>
              <w:rPr>
                <w:sz w:val="24"/>
              </w:rPr>
              <w:t>песен, мелодий светской музыки.</w:t>
            </w:r>
            <w:r>
              <w:rPr>
                <w:spacing w:val="1"/>
                <w:sz w:val="24"/>
              </w:rPr>
              <w:t xml:space="preserve"> </w:t>
            </w:r>
            <w:r>
              <w:rPr>
                <w:sz w:val="24"/>
              </w:rPr>
              <w:t>Прослеживание</w:t>
            </w:r>
            <w:r>
              <w:rPr>
                <w:sz w:val="24"/>
              </w:rPr>
              <w:tab/>
            </w:r>
            <w:r>
              <w:rPr>
                <w:sz w:val="24"/>
              </w:rPr>
              <w:tab/>
            </w:r>
            <w:r>
              <w:rPr>
                <w:sz w:val="24"/>
              </w:rPr>
              <w:tab/>
            </w:r>
            <w:r>
              <w:rPr>
                <w:sz w:val="24"/>
              </w:rPr>
              <w:tab/>
            </w:r>
            <w:r>
              <w:rPr>
                <w:spacing w:val="-1"/>
                <w:sz w:val="24"/>
              </w:rPr>
              <w:t>исполняемых</w:t>
            </w:r>
            <w:r>
              <w:rPr>
                <w:spacing w:val="-57"/>
                <w:sz w:val="24"/>
              </w:rPr>
              <w:t xml:space="preserve"> </w:t>
            </w:r>
            <w:r>
              <w:rPr>
                <w:sz w:val="24"/>
              </w:rPr>
              <w:t>мелодий</w:t>
            </w:r>
            <w:r>
              <w:rPr>
                <w:sz w:val="24"/>
              </w:rPr>
              <w:tab/>
            </w:r>
            <w:r>
              <w:rPr>
                <w:sz w:val="24"/>
              </w:rPr>
              <w:tab/>
              <w:t>по</w:t>
            </w:r>
            <w:r>
              <w:rPr>
                <w:sz w:val="24"/>
              </w:rPr>
              <w:tab/>
              <w:t>нотной</w:t>
            </w:r>
            <w:r>
              <w:rPr>
                <w:sz w:val="24"/>
              </w:rPr>
              <w:tab/>
            </w:r>
            <w:r>
              <w:rPr>
                <w:spacing w:val="-1"/>
                <w:sz w:val="24"/>
              </w:rPr>
              <w:t>записи.</w:t>
            </w:r>
            <w:r>
              <w:rPr>
                <w:spacing w:val="-57"/>
                <w:sz w:val="24"/>
              </w:rPr>
              <w:t xml:space="preserve"> </w:t>
            </w:r>
            <w:r>
              <w:rPr>
                <w:sz w:val="24"/>
              </w:rPr>
              <w:t>Анализ</w:t>
            </w:r>
            <w:r>
              <w:rPr>
                <w:sz w:val="24"/>
              </w:rPr>
              <w:tab/>
              <w:t>типа</w:t>
            </w:r>
            <w:r>
              <w:rPr>
                <w:sz w:val="24"/>
              </w:rPr>
              <w:tab/>
            </w:r>
            <w:r>
              <w:rPr>
                <w:sz w:val="24"/>
              </w:rPr>
              <w:tab/>
              <w:t>мелодического</w:t>
            </w:r>
            <w:r>
              <w:rPr>
                <w:spacing w:val="-57"/>
                <w:sz w:val="24"/>
              </w:rPr>
              <w:t xml:space="preserve"> </w:t>
            </w:r>
            <w:r>
              <w:rPr>
                <w:sz w:val="24"/>
              </w:rPr>
              <w:t xml:space="preserve">движения,  </w:t>
            </w:r>
            <w:r>
              <w:rPr>
                <w:spacing w:val="15"/>
                <w:sz w:val="24"/>
              </w:rPr>
              <w:t xml:space="preserve"> </w:t>
            </w:r>
            <w:r>
              <w:rPr>
                <w:sz w:val="24"/>
              </w:rPr>
              <w:t>особенностей</w:t>
            </w:r>
            <w:r>
              <w:rPr>
                <w:sz w:val="24"/>
              </w:rPr>
              <w:tab/>
            </w:r>
            <w:r>
              <w:rPr>
                <w:sz w:val="24"/>
              </w:rPr>
              <w:tab/>
            </w:r>
            <w:r>
              <w:rPr>
                <w:spacing w:val="-1"/>
                <w:sz w:val="24"/>
              </w:rPr>
              <w:t>ритма,</w:t>
            </w:r>
            <w:r>
              <w:rPr>
                <w:spacing w:val="-57"/>
                <w:sz w:val="24"/>
              </w:rPr>
              <w:t xml:space="preserve"> </w:t>
            </w:r>
            <w:r>
              <w:rPr>
                <w:sz w:val="24"/>
              </w:rPr>
              <w:t>темпа,</w:t>
            </w:r>
            <w:r>
              <w:rPr>
                <w:spacing w:val="3"/>
                <w:sz w:val="24"/>
              </w:rPr>
              <w:t xml:space="preserve"> </w:t>
            </w:r>
            <w:r>
              <w:rPr>
                <w:sz w:val="24"/>
              </w:rPr>
              <w:t>динамики</w:t>
            </w:r>
            <w:r>
              <w:rPr>
                <w:spacing w:val="-3"/>
                <w:sz w:val="24"/>
              </w:rPr>
              <w:t xml:space="preserve"> </w:t>
            </w:r>
            <w:r>
              <w:rPr>
                <w:sz w:val="24"/>
              </w:rPr>
              <w:t>и</w:t>
            </w:r>
            <w:r>
              <w:rPr>
                <w:spacing w:val="2"/>
                <w:sz w:val="24"/>
              </w:rPr>
              <w:t xml:space="preserve"> </w:t>
            </w:r>
            <w:r>
              <w:rPr>
                <w:sz w:val="24"/>
              </w:rPr>
              <w:t>т.</w:t>
            </w:r>
            <w:r>
              <w:rPr>
                <w:spacing w:val="3"/>
                <w:sz w:val="24"/>
              </w:rPr>
              <w:t xml:space="preserve"> </w:t>
            </w:r>
            <w:r>
              <w:rPr>
                <w:sz w:val="24"/>
              </w:rPr>
              <w:t>д.</w:t>
            </w:r>
          </w:p>
          <w:p w:rsidR="00FA2F1A" w:rsidRDefault="005E261C">
            <w:pPr>
              <w:pStyle w:val="TableParagraph"/>
              <w:tabs>
                <w:tab w:val="left" w:pos="1660"/>
                <w:tab w:val="left" w:pos="2567"/>
              </w:tabs>
              <w:ind w:left="106" w:right="90"/>
              <w:jc w:val="both"/>
              <w:rPr>
                <w:sz w:val="24"/>
              </w:rPr>
            </w:pPr>
            <w:r>
              <w:rPr>
                <w:sz w:val="24"/>
              </w:rPr>
              <w:t>Сопоставление</w:t>
            </w:r>
            <w:r>
              <w:rPr>
                <w:spacing w:val="1"/>
                <w:sz w:val="24"/>
              </w:rPr>
              <w:t xml:space="preserve"> </w:t>
            </w:r>
            <w:r>
              <w:rPr>
                <w:sz w:val="24"/>
              </w:rPr>
              <w:t>произведений</w:t>
            </w:r>
            <w:r>
              <w:rPr>
                <w:spacing w:val="-57"/>
                <w:sz w:val="24"/>
              </w:rPr>
              <w:t xml:space="preserve"> </w:t>
            </w:r>
            <w:r>
              <w:rPr>
                <w:sz w:val="24"/>
              </w:rPr>
              <w:t>музыки</w:t>
            </w:r>
            <w:r>
              <w:rPr>
                <w:sz w:val="24"/>
              </w:rPr>
              <w:tab/>
              <w:t>и</w:t>
            </w:r>
            <w:r>
              <w:rPr>
                <w:sz w:val="24"/>
              </w:rPr>
              <w:tab/>
              <w:t>живописи,</w:t>
            </w:r>
            <w:r>
              <w:rPr>
                <w:spacing w:val="-58"/>
                <w:sz w:val="24"/>
              </w:rPr>
              <w:t xml:space="preserve"> </w:t>
            </w:r>
            <w:r>
              <w:rPr>
                <w:sz w:val="24"/>
              </w:rPr>
              <w:t>посвящённых</w:t>
            </w:r>
            <w:r>
              <w:rPr>
                <w:spacing w:val="1"/>
                <w:sz w:val="24"/>
              </w:rPr>
              <w:t xml:space="preserve"> </w:t>
            </w:r>
            <w:r>
              <w:rPr>
                <w:sz w:val="24"/>
              </w:rPr>
              <w:t>святым,</w:t>
            </w:r>
            <w:r>
              <w:rPr>
                <w:spacing w:val="1"/>
                <w:sz w:val="24"/>
              </w:rPr>
              <w:t xml:space="preserve"> </w:t>
            </w:r>
            <w:r>
              <w:rPr>
                <w:sz w:val="24"/>
              </w:rPr>
              <w:t>Христу,</w:t>
            </w:r>
            <w:r>
              <w:rPr>
                <w:spacing w:val="-57"/>
                <w:sz w:val="24"/>
              </w:rPr>
              <w:t xml:space="preserve"> </w:t>
            </w:r>
            <w:r>
              <w:rPr>
                <w:sz w:val="24"/>
              </w:rPr>
              <w:t>Богородице.</w:t>
            </w:r>
          </w:p>
          <w:p w:rsidR="00FA2F1A" w:rsidRDefault="005E261C">
            <w:pPr>
              <w:pStyle w:val="TableParagraph"/>
              <w:spacing w:line="278" w:lineRule="exact"/>
              <w:ind w:left="106" w:right="93"/>
              <w:jc w:val="both"/>
              <w:rPr>
                <w:sz w:val="24"/>
              </w:rPr>
            </w:pPr>
            <w:r>
              <w:rPr>
                <w:sz w:val="24"/>
              </w:rPr>
              <w:t>На</w:t>
            </w:r>
            <w:r>
              <w:rPr>
                <w:spacing w:val="1"/>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r>
              <w:rPr>
                <w:spacing w:val="1"/>
                <w:sz w:val="24"/>
              </w:rPr>
              <w:t xml:space="preserve"> </w:t>
            </w:r>
            <w:r>
              <w:rPr>
                <w:sz w:val="24"/>
              </w:rPr>
              <w:t>Посещение</w:t>
            </w:r>
            <w:r>
              <w:rPr>
                <w:spacing w:val="-5"/>
                <w:sz w:val="24"/>
              </w:rPr>
              <w:t xml:space="preserve"> </w:t>
            </w:r>
            <w:r>
              <w:rPr>
                <w:sz w:val="24"/>
              </w:rPr>
              <w:t>храма.</w:t>
            </w:r>
          </w:p>
        </w:tc>
      </w:tr>
    </w:tbl>
    <w:p w:rsidR="00FA2F1A" w:rsidRDefault="00FA2F1A">
      <w:pPr>
        <w:spacing w:line="278" w:lineRule="exact"/>
        <w:jc w:val="both"/>
        <w:rPr>
          <w:sz w:val="24"/>
        </w:rPr>
        <w:sectPr w:rsidR="00FA2F1A">
          <w:pgSz w:w="11910" w:h="16840"/>
          <w:pgMar w:top="1120" w:right="0" w:bottom="2120" w:left="860" w:header="0" w:footer="1936" w:gutter="0"/>
          <w:cols w:space="720"/>
        </w:sectPr>
      </w:pP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2266"/>
        <w:gridCol w:w="2271"/>
        <w:gridCol w:w="3755"/>
      </w:tblGrid>
      <w:tr w:rsidR="00FA2F1A">
        <w:trPr>
          <w:trHeight w:val="830"/>
        </w:trPr>
        <w:tc>
          <w:tcPr>
            <w:tcW w:w="1138" w:type="dxa"/>
          </w:tcPr>
          <w:p w:rsidR="00FA2F1A" w:rsidRDefault="00FA2F1A">
            <w:pPr>
              <w:pStyle w:val="TableParagraph"/>
            </w:pPr>
          </w:p>
        </w:tc>
        <w:tc>
          <w:tcPr>
            <w:tcW w:w="2266" w:type="dxa"/>
          </w:tcPr>
          <w:p w:rsidR="00FA2F1A" w:rsidRDefault="00FA2F1A">
            <w:pPr>
              <w:pStyle w:val="TableParagraph"/>
            </w:pPr>
          </w:p>
        </w:tc>
        <w:tc>
          <w:tcPr>
            <w:tcW w:w="2271" w:type="dxa"/>
          </w:tcPr>
          <w:p w:rsidR="00FA2F1A" w:rsidRDefault="00FA2F1A">
            <w:pPr>
              <w:pStyle w:val="TableParagraph"/>
            </w:pPr>
          </w:p>
        </w:tc>
        <w:tc>
          <w:tcPr>
            <w:tcW w:w="3755" w:type="dxa"/>
          </w:tcPr>
          <w:p w:rsidR="00FA2F1A" w:rsidRDefault="005E261C">
            <w:pPr>
              <w:pStyle w:val="TableParagraph"/>
              <w:spacing w:line="263" w:lineRule="exact"/>
              <w:ind w:left="106"/>
              <w:rPr>
                <w:sz w:val="24"/>
              </w:rPr>
            </w:pPr>
            <w:r>
              <w:rPr>
                <w:sz w:val="24"/>
              </w:rPr>
              <w:t>Поиск</w:t>
            </w:r>
            <w:r>
              <w:rPr>
                <w:spacing w:val="8"/>
                <w:sz w:val="24"/>
              </w:rPr>
              <w:t xml:space="preserve"> </w:t>
            </w:r>
            <w:r>
              <w:rPr>
                <w:sz w:val="24"/>
              </w:rPr>
              <w:t>в</w:t>
            </w:r>
            <w:r>
              <w:rPr>
                <w:spacing w:val="12"/>
                <w:sz w:val="24"/>
              </w:rPr>
              <w:t xml:space="preserve"> </w:t>
            </w:r>
            <w:r>
              <w:rPr>
                <w:sz w:val="24"/>
              </w:rPr>
              <w:t>Интернете</w:t>
            </w:r>
            <w:r>
              <w:rPr>
                <w:spacing w:val="9"/>
                <w:sz w:val="24"/>
              </w:rPr>
              <w:t xml:space="preserve"> </w:t>
            </w:r>
            <w:r>
              <w:rPr>
                <w:sz w:val="24"/>
              </w:rPr>
              <w:t>информации</w:t>
            </w:r>
            <w:r>
              <w:rPr>
                <w:spacing w:val="7"/>
                <w:sz w:val="24"/>
              </w:rPr>
              <w:t xml:space="preserve"> </w:t>
            </w:r>
            <w:r>
              <w:rPr>
                <w:sz w:val="24"/>
              </w:rPr>
              <w:t>о</w:t>
            </w:r>
          </w:p>
          <w:p w:rsidR="00FA2F1A" w:rsidRDefault="005E261C">
            <w:pPr>
              <w:pStyle w:val="TableParagraph"/>
              <w:tabs>
                <w:tab w:val="left" w:pos="1477"/>
                <w:tab w:val="left" w:pos="2326"/>
                <w:tab w:val="left" w:pos="3400"/>
              </w:tabs>
              <w:spacing w:line="274" w:lineRule="exact"/>
              <w:ind w:left="106" w:right="95"/>
              <w:rPr>
                <w:sz w:val="24"/>
              </w:rPr>
            </w:pPr>
            <w:r>
              <w:rPr>
                <w:sz w:val="24"/>
              </w:rPr>
              <w:t>Крещении</w:t>
            </w:r>
            <w:r>
              <w:rPr>
                <w:sz w:val="24"/>
              </w:rPr>
              <w:tab/>
              <w:t>Руси,</w:t>
            </w:r>
            <w:r>
              <w:rPr>
                <w:sz w:val="24"/>
              </w:rPr>
              <w:tab/>
              <w:t>святых,</w:t>
            </w:r>
            <w:r>
              <w:rPr>
                <w:sz w:val="24"/>
              </w:rPr>
              <w:tab/>
              <w:t>об</w:t>
            </w:r>
            <w:r>
              <w:rPr>
                <w:spacing w:val="-57"/>
                <w:sz w:val="24"/>
              </w:rPr>
              <w:t xml:space="preserve"> </w:t>
            </w:r>
            <w:r>
              <w:rPr>
                <w:sz w:val="24"/>
              </w:rPr>
              <w:t>иконах</w:t>
            </w:r>
          </w:p>
        </w:tc>
      </w:tr>
      <w:tr w:rsidR="00FA2F1A">
        <w:trPr>
          <w:trHeight w:val="4417"/>
        </w:trPr>
        <w:tc>
          <w:tcPr>
            <w:tcW w:w="1138" w:type="dxa"/>
          </w:tcPr>
          <w:p w:rsidR="00FA2F1A" w:rsidRDefault="005E261C">
            <w:pPr>
              <w:pStyle w:val="TableParagraph"/>
              <w:spacing w:line="261" w:lineRule="exact"/>
              <w:ind w:left="147" w:right="139"/>
              <w:jc w:val="center"/>
              <w:rPr>
                <w:sz w:val="24"/>
              </w:rPr>
            </w:pPr>
            <w:r>
              <w:rPr>
                <w:sz w:val="24"/>
              </w:rPr>
              <w:t>Д)</w:t>
            </w:r>
          </w:p>
          <w:p w:rsidR="00FA2F1A" w:rsidRDefault="005E261C">
            <w:pPr>
              <w:pStyle w:val="TableParagraph"/>
              <w:spacing w:line="242" w:lineRule="auto"/>
              <w:ind w:left="148" w:right="139"/>
              <w:jc w:val="center"/>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2266" w:type="dxa"/>
          </w:tcPr>
          <w:p w:rsidR="00FA2F1A" w:rsidRDefault="005E261C">
            <w:pPr>
              <w:pStyle w:val="TableParagraph"/>
              <w:spacing w:line="237" w:lineRule="auto"/>
              <w:ind w:left="595" w:right="444" w:hanging="130"/>
              <w:rPr>
                <w:sz w:val="24"/>
              </w:rPr>
            </w:pPr>
            <w:r>
              <w:rPr>
                <w:sz w:val="24"/>
              </w:rPr>
              <w:t>Религиозные</w:t>
            </w:r>
            <w:r>
              <w:rPr>
                <w:spacing w:val="-57"/>
                <w:sz w:val="24"/>
              </w:rPr>
              <w:t xml:space="preserve"> </w:t>
            </w:r>
            <w:r>
              <w:rPr>
                <w:sz w:val="24"/>
              </w:rPr>
              <w:t>праздники</w:t>
            </w:r>
          </w:p>
        </w:tc>
        <w:tc>
          <w:tcPr>
            <w:tcW w:w="2271" w:type="dxa"/>
          </w:tcPr>
          <w:p w:rsidR="00FA2F1A" w:rsidRDefault="005E261C">
            <w:pPr>
              <w:pStyle w:val="TableParagraph"/>
              <w:ind w:left="192" w:right="172" w:hanging="9"/>
              <w:jc w:val="center"/>
              <w:rPr>
                <w:sz w:val="24"/>
              </w:rPr>
            </w:pPr>
            <w:r>
              <w:rPr>
                <w:sz w:val="24"/>
              </w:rPr>
              <w:t>Праздничная</w:t>
            </w:r>
            <w:r>
              <w:rPr>
                <w:spacing w:val="1"/>
                <w:sz w:val="24"/>
              </w:rPr>
              <w:t xml:space="preserve"> </w:t>
            </w:r>
            <w:r>
              <w:rPr>
                <w:sz w:val="24"/>
              </w:rPr>
              <w:t>служба, вокальная</w:t>
            </w:r>
            <w:r>
              <w:rPr>
                <w:spacing w:val="-57"/>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1"/>
                <w:sz w:val="24"/>
              </w:rPr>
              <w:t xml:space="preserve"> </w:t>
            </w:r>
            <w:r>
              <w:rPr>
                <w:sz w:val="24"/>
              </w:rPr>
              <w:t>хоровая) музыка</w:t>
            </w:r>
            <w:r>
              <w:rPr>
                <w:spacing w:val="1"/>
                <w:sz w:val="24"/>
              </w:rPr>
              <w:t xml:space="preserve"> </w:t>
            </w:r>
            <w:r>
              <w:rPr>
                <w:sz w:val="24"/>
              </w:rPr>
              <w:t>религиозного</w:t>
            </w:r>
            <w:r>
              <w:rPr>
                <w:spacing w:val="1"/>
                <w:sz w:val="24"/>
              </w:rPr>
              <w:t xml:space="preserve"> </w:t>
            </w:r>
            <w:r>
              <w:rPr>
                <w:sz w:val="24"/>
              </w:rPr>
              <w:t>содержания11</w:t>
            </w:r>
          </w:p>
        </w:tc>
        <w:tc>
          <w:tcPr>
            <w:tcW w:w="3755" w:type="dxa"/>
          </w:tcPr>
          <w:p w:rsidR="00FA2F1A" w:rsidRDefault="005E261C">
            <w:pPr>
              <w:pStyle w:val="TableParagraph"/>
              <w:tabs>
                <w:tab w:val="left" w:pos="2255"/>
              </w:tabs>
              <w:spacing w:line="261" w:lineRule="exact"/>
              <w:ind w:left="106"/>
              <w:jc w:val="both"/>
              <w:rPr>
                <w:sz w:val="24"/>
              </w:rPr>
            </w:pPr>
            <w:r>
              <w:rPr>
                <w:sz w:val="24"/>
              </w:rPr>
              <w:t>Слушание</w:t>
            </w:r>
            <w:r>
              <w:rPr>
                <w:sz w:val="24"/>
              </w:rPr>
              <w:tab/>
              <w:t>музыкальных</w:t>
            </w:r>
          </w:p>
          <w:p w:rsidR="00FA2F1A" w:rsidRDefault="005E261C">
            <w:pPr>
              <w:pStyle w:val="TableParagraph"/>
              <w:tabs>
                <w:tab w:val="left" w:pos="2289"/>
              </w:tabs>
              <w:spacing w:line="275" w:lineRule="exact"/>
              <w:ind w:left="106"/>
              <w:jc w:val="both"/>
              <w:rPr>
                <w:sz w:val="24"/>
              </w:rPr>
            </w:pPr>
            <w:r>
              <w:rPr>
                <w:sz w:val="24"/>
              </w:rPr>
              <w:t>фрагментов</w:t>
            </w:r>
            <w:r>
              <w:rPr>
                <w:sz w:val="24"/>
              </w:rPr>
              <w:tab/>
              <w:t>праздничных</w:t>
            </w:r>
          </w:p>
          <w:p w:rsidR="00FA2F1A" w:rsidRDefault="005E261C">
            <w:pPr>
              <w:pStyle w:val="TableParagraph"/>
              <w:tabs>
                <w:tab w:val="left" w:pos="1858"/>
                <w:tab w:val="left" w:pos="2351"/>
                <w:tab w:val="left" w:pos="3436"/>
              </w:tabs>
              <w:spacing w:before="3"/>
              <w:ind w:left="106" w:right="94"/>
              <w:jc w:val="both"/>
              <w:rPr>
                <w:sz w:val="24"/>
              </w:rPr>
            </w:pPr>
            <w:r>
              <w:rPr>
                <w:sz w:val="24"/>
              </w:rPr>
              <w:t>богослужений,</w:t>
            </w:r>
            <w:r>
              <w:rPr>
                <w:sz w:val="24"/>
              </w:rPr>
              <w:tab/>
            </w:r>
            <w:r>
              <w:rPr>
                <w:sz w:val="24"/>
              </w:rPr>
              <w:tab/>
              <w:t>определение</w:t>
            </w:r>
            <w:r>
              <w:rPr>
                <w:spacing w:val="-58"/>
                <w:sz w:val="24"/>
              </w:rPr>
              <w:t xml:space="preserve"> </w:t>
            </w:r>
            <w:r>
              <w:rPr>
                <w:sz w:val="24"/>
              </w:rPr>
              <w:t>характера</w:t>
            </w:r>
            <w:r>
              <w:rPr>
                <w:sz w:val="24"/>
              </w:rPr>
              <w:tab/>
              <w:t>музыки,</w:t>
            </w:r>
            <w:r>
              <w:rPr>
                <w:sz w:val="24"/>
              </w:rPr>
              <w:tab/>
            </w:r>
            <w:r>
              <w:rPr>
                <w:spacing w:val="-3"/>
                <w:sz w:val="24"/>
              </w:rPr>
              <w:t>её</w:t>
            </w:r>
            <w:r>
              <w:rPr>
                <w:spacing w:val="-58"/>
                <w:sz w:val="24"/>
              </w:rPr>
              <w:t xml:space="preserve"> </w:t>
            </w:r>
            <w:r>
              <w:rPr>
                <w:sz w:val="24"/>
              </w:rPr>
              <w:t>религиозного</w:t>
            </w:r>
            <w:r>
              <w:rPr>
                <w:spacing w:val="4"/>
                <w:sz w:val="24"/>
              </w:rPr>
              <w:t xml:space="preserve"> </w:t>
            </w:r>
            <w:r>
              <w:rPr>
                <w:sz w:val="24"/>
              </w:rPr>
              <w:t>содержания.</w:t>
            </w:r>
          </w:p>
          <w:p w:rsidR="00FA2F1A" w:rsidRDefault="005E261C">
            <w:pPr>
              <w:pStyle w:val="TableParagraph"/>
              <w:tabs>
                <w:tab w:val="left" w:pos="2222"/>
              </w:tabs>
              <w:ind w:left="106" w:right="92"/>
              <w:jc w:val="both"/>
              <w:rPr>
                <w:sz w:val="24"/>
              </w:rPr>
            </w:pPr>
            <w:r>
              <w:rPr>
                <w:sz w:val="24"/>
              </w:rPr>
              <w:t>Разучивание (с опорой на нотный</w:t>
            </w:r>
            <w:r>
              <w:rPr>
                <w:spacing w:val="1"/>
                <w:sz w:val="24"/>
              </w:rPr>
              <w:t xml:space="preserve"> </w:t>
            </w:r>
            <w:r>
              <w:rPr>
                <w:sz w:val="24"/>
              </w:rPr>
              <w:t>текст),</w:t>
            </w:r>
            <w:r>
              <w:rPr>
                <w:spacing w:val="1"/>
                <w:sz w:val="24"/>
              </w:rPr>
              <w:t xml:space="preserve"> </w:t>
            </w:r>
            <w:r>
              <w:rPr>
                <w:sz w:val="24"/>
              </w:rPr>
              <w:t>исполнение</w:t>
            </w:r>
            <w:r>
              <w:rPr>
                <w:spacing w:val="1"/>
                <w:sz w:val="24"/>
              </w:rPr>
              <w:t xml:space="preserve"> </w:t>
            </w:r>
            <w:r>
              <w:rPr>
                <w:sz w:val="24"/>
              </w:rPr>
              <w:t>доступных</w:t>
            </w:r>
            <w:r>
              <w:rPr>
                <w:spacing w:val="1"/>
                <w:sz w:val="24"/>
              </w:rPr>
              <w:t xml:space="preserve"> </w:t>
            </w:r>
            <w:r>
              <w:rPr>
                <w:sz w:val="24"/>
              </w:rPr>
              <w:t>вокальных</w:t>
            </w:r>
            <w:r>
              <w:rPr>
                <w:sz w:val="24"/>
              </w:rPr>
              <w:tab/>
            </w:r>
            <w:r>
              <w:rPr>
                <w:spacing w:val="-1"/>
                <w:sz w:val="24"/>
              </w:rPr>
              <w:t>произведений</w:t>
            </w:r>
            <w:r>
              <w:rPr>
                <w:spacing w:val="-58"/>
                <w:sz w:val="24"/>
              </w:rPr>
              <w:t xml:space="preserve"> </w:t>
            </w:r>
            <w:r>
              <w:rPr>
                <w:sz w:val="24"/>
              </w:rPr>
              <w:t>духовной музыки. На выбор или</w:t>
            </w:r>
            <w:r>
              <w:rPr>
                <w:spacing w:val="1"/>
                <w:sz w:val="24"/>
              </w:rPr>
              <w:t xml:space="preserve"> </w:t>
            </w:r>
            <w:r>
              <w:rPr>
                <w:sz w:val="24"/>
              </w:rPr>
              <w:t>факультативно:</w:t>
            </w:r>
          </w:p>
          <w:p w:rsidR="00FA2F1A" w:rsidRDefault="005E261C">
            <w:pPr>
              <w:pStyle w:val="TableParagraph"/>
              <w:spacing w:before="3" w:line="237" w:lineRule="auto"/>
              <w:ind w:left="106" w:right="97"/>
              <w:jc w:val="both"/>
              <w:rPr>
                <w:sz w:val="24"/>
              </w:rPr>
            </w:pPr>
            <w:r>
              <w:rPr>
                <w:sz w:val="24"/>
              </w:rPr>
              <w:t>Просмотр фильма, посвящённого</w:t>
            </w:r>
            <w:r>
              <w:rPr>
                <w:spacing w:val="1"/>
                <w:sz w:val="24"/>
              </w:rPr>
              <w:t xml:space="preserve"> </w:t>
            </w:r>
            <w:r>
              <w:rPr>
                <w:sz w:val="24"/>
              </w:rPr>
              <w:t>религиозным</w:t>
            </w:r>
            <w:r>
              <w:rPr>
                <w:spacing w:val="-2"/>
                <w:sz w:val="24"/>
              </w:rPr>
              <w:t xml:space="preserve"> </w:t>
            </w:r>
            <w:r>
              <w:rPr>
                <w:sz w:val="24"/>
              </w:rPr>
              <w:t>праздникам.</w:t>
            </w:r>
          </w:p>
          <w:p w:rsidR="00FA2F1A" w:rsidRDefault="005E261C">
            <w:pPr>
              <w:pStyle w:val="TableParagraph"/>
              <w:tabs>
                <w:tab w:val="left" w:pos="1679"/>
              </w:tabs>
              <w:spacing w:before="3"/>
              <w:ind w:left="106" w:right="93"/>
              <w:jc w:val="both"/>
              <w:rPr>
                <w:sz w:val="24"/>
              </w:rPr>
            </w:pPr>
            <w:r>
              <w:rPr>
                <w:sz w:val="24"/>
              </w:rPr>
              <w:t>Посещение</w:t>
            </w:r>
            <w:r>
              <w:rPr>
                <w:spacing w:val="1"/>
                <w:sz w:val="24"/>
              </w:rPr>
              <w:t xml:space="preserve"> </w:t>
            </w:r>
            <w:r>
              <w:rPr>
                <w:sz w:val="24"/>
              </w:rPr>
              <w:t>концерта</w:t>
            </w:r>
            <w:r>
              <w:rPr>
                <w:spacing w:val="1"/>
                <w:sz w:val="24"/>
              </w:rPr>
              <w:t xml:space="preserve"> </w:t>
            </w:r>
            <w:r>
              <w:rPr>
                <w:sz w:val="24"/>
              </w:rPr>
              <w:t>духовной</w:t>
            </w:r>
            <w:r>
              <w:rPr>
                <w:spacing w:val="1"/>
                <w:sz w:val="24"/>
              </w:rPr>
              <w:t xml:space="preserve"> </w:t>
            </w:r>
            <w:r>
              <w:rPr>
                <w:sz w:val="24"/>
              </w:rPr>
              <w:t>музыки.</w:t>
            </w:r>
            <w:r>
              <w:rPr>
                <w:sz w:val="24"/>
              </w:rPr>
              <w:tab/>
            </w:r>
            <w:r>
              <w:rPr>
                <w:spacing w:val="-1"/>
                <w:sz w:val="24"/>
              </w:rPr>
              <w:t>Исследовательские</w:t>
            </w:r>
            <w:r>
              <w:rPr>
                <w:spacing w:val="-58"/>
                <w:sz w:val="24"/>
              </w:rPr>
              <w:t xml:space="preserve"> </w:t>
            </w:r>
            <w:r>
              <w:rPr>
                <w:sz w:val="24"/>
              </w:rPr>
              <w:t>проекты,</w:t>
            </w:r>
            <w:r>
              <w:rPr>
                <w:spacing w:val="52"/>
                <w:sz w:val="24"/>
              </w:rPr>
              <w:t xml:space="preserve"> </w:t>
            </w:r>
            <w:r>
              <w:rPr>
                <w:sz w:val="24"/>
              </w:rPr>
              <w:t>посвящённые</w:t>
            </w:r>
            <w:r>
              <w:rPr>
                <w:spacing w:val="49"/>
                <w:sz w:val="24"/>
              </w:rPr>
              <w:t xml:space="preserve"> </w:t>
            </w:r>
            <w:r>
              <w:rPr>
                <w:sz w:val="24"/>
              </w:rPr>
              <w:t>музыке</w:t>
            </w:r>
          </w:p>
          <w:p w:rsidR="00FA2F1A" w:rsidRDefault="005E261C">
            <w:pPr>
              <w:pStyle w:val="TableParagraph"/>
              <w:spacing w:line="270" w:lineRule="exact"/>
              <w:ind w:left="106"/>
              <w:jc w:val="both"/>
              <w:rPr>
                <w:sz w:val="24"/>
              </w:rPr>
            </w:pPr>
            <w:r>
              <w:rPr>
                <w:sz w:val="24"/>
              </w:rPr>
              <w:t>религиозных</w:t>
            </w:r>
            <w:r>
              <w:rPr>
                <w:spacing w:val="-6"/>
                <w:sz w:val="24"/>
              </w:rPr>
              <w:t xml:space="preserve"> </w:t>
            </w:r>
            <w:r>
              <w:rPr>
                <w:sz w:val="24"/>
              </w:rPr>
              <w:t>праздников</w:t>
            </w:r>
          </w:p>
        </w:tc>
      </w:tr>
    </w:tbl>
    <w:p w:rsidR="00FA2F1A" w:rsidRDefault="00FA2F1A">
      <w:pPr>
        <w:pStyle w:val="a3"/>
        <w:ind w:left="0" w:firstLine="0"/>
        <w:jc w:val="left"/>
        <w:rPr>
          <w:sz w:val="20"/>
        </w:rPr>
      </w:pPr>
    </w:p>
    <w:p w:rsidR="00FA2F1A" w:rsidRDefault="00FA2F1A">
      <w:pPr>
        <w:pStyle w:val="a3"/>
        <w:ind w:left="0" w:firstLine="0"/>
        <w:jc w:val="left"/>
        <w:rPr>
          <w:sz w:val="20"/>
        </w:rPr>
      </w:pPr>
    </w:p>
    <w:p w:rsidR="00FA2F1A" w:rsidRDefault="00FA2F1A">
      <w:pPr>
        <w:pStyle w:val="a3"/>
        <w:spacing w:before="2"/>
        <w:ind w:left="0" w:firstLine="0"/>
        <w:jc w:val="left"/>
        <w:rPr>
          <w:sz w:val="23"/>
        </w:rPr>
      </w:pPr>
    </w:p>
    <w:p w:rsidR="00FA2F1A" w:rsidRDefault="005E261C">
      <w:pPr>
        <w:pStyle w:val="2"/>
        <w:spacing w:before="90" w:line="275" w:lineRule="exact"/>
      </w:pPr>
      <w:r>
        <w:t>Модуль</w:t>
      </w:r>
      <w:r>
        <w:rPr>
          <w:spacing w:val="-4"/>
        </w:rPr>
        <w:t xml:space="preserve"> </w:t>
      </w:r>
      <w:r>
        <w:t>№</w:t>
      </w:r>
      <w:r>
        <w:rPr>
          <w:spacing w:val="-2"/>
        </w:rPr>
        <w:t xml:space="preserve"> </w:t>
      </w:r>
      <w:r>
        <w:t>5 «Классическая</w:t>
      </w:r>
      <w:r>
        <w:rPr>
          <w:spacing w:val="-1"/>
        </w:rPr>
        <w:t xml:space="preserve"> </w:t>
      </w:r>
      <w:r>
        <w:t>музыка»</w:t>
      </w:r>
    </w:p>
    <w:p w:rsidR="00FA2F1A" w:rsidRDefault="005E261C">
      <w:pPr>
        <w:pStyle w:val="a3"/>
        <w:spacing w:after="8"/>
        <w:ind w:right="846"/>
      </w:pPr>
      <w:r>
        <w:t>Данный модуль является одним из важнейших. Шедевры мировой музыкальной</w:t>
      </w:r>
      <w:r>
        <w:rPr>
          <w:spacing w:val="1"/>
        </w:rPr>
        <w:t xml:space="preserve"> </w:t>
      </w:r>
      <w:r>
        <w:t>классики</w:t>
      </w:r>
      <w:r>
        <w:rPr>
          <w:spacing w:val="1"/>
        </w:rPr>
        <w:t xml:space="preserve"> </w:t>
      </w:r>
      <w:r>
        <w:t>составляют</w:t>
      </w:r>
      <w:r>
        <w:rPr>
          <w:spacing w:val="1"/>
        </w:rPr>
        <w:t xml:space="preserve"> </w:t>
      </w:r>
      <w:r>
        <w:t>золотой</w:t>
      </w:r>
      <w:r>
        <w:rPr>
          <w:spacing w:val="1"/>
        </w:rPr>
        <w:t xml:space="preserve"> </w:t>
      </w:r>
      <w:r>
        <w:t>фонд</w:t>
      </w:r>
      <w:r>
        <w:rPr>
          <w:spacing w:val="1"/>
        </w:rPr>
        <w:t xml:space="preserve"> </w:t>
      </w:r>
      <w:r>
        <w:t>музыкальной</w:t>
      </w:r>
      <w:r>
        <w:rPr>
          <w:spacing w:val="1"/>
        </w:rPr>
        <w:t xml:space="preserve"> </w:t>
      </w:r>
      <w:r>
        <w:t>культуры.</w:t>
      </w:r>
      <w:r>
        <w:rPr>
          <w:spacing w:val="1"/>
        </w:rPr>
        <w:t xml:space="preserve"> </w:t>
      </w:r>
      <w:r>
        <w:t>Проверенные</w:t>
      </w:r>
      <w:r>
        <w:rPr>
          <w:spacing w:val="1"/>
        </w:rPr>
        <w:t xml:space="preserve"> </w:t>
      </w:r>
      <w:r>
        <w:t>временем</w:t>
      </w:r>
      <w:r>
        <w:rPr>
          <w:spacing w:val="1"/>
        </w:rPr>
        <w:t xml:space="preserve"> </w:t>
      </w:r>
      <w:r>
        <w:t>образцы</w:t>
      </w:r>
      <w:r>
        <w:rPr>
          <w:spacing w:val="1"/>
        </w:rPr>
        <w:t xml:space="preserve"> </w:t>
      </w:r>
      <w:r>
        <w:t>камерных</w:t>
      </w:r>
      <w:r>
        <w:rPr>
          <w:spacing w:val="1"/>
        </w:rPr>
        <w:t xml:space="preserve"> </w:t>
      </w:r>
      <w:r>
        <w:t>и</w:t>
      </w:r>
      <w:r>
        <w:rPr>
          <w:spacing w:val="1"/>
        </w:rPr>
        <w:t xml:space="preserve"> </w:t>
      </w:r>
      <w:r>
        <w:t>симфонических</w:t>
      </w:r>
      <w:r>
        <w:rPr>
          <w:spacing w:val="1"/>
        </w:rPr>
        <w:t xml:space="preserve"> </w:t>
      </w:r>
      <w:r>
        <w:t>сочинений</w:t>
      </w:r>
      <w:r>
        <w:rPr>
          <w:spacing w:val="1"/>
        </w:rPr>
        <w:t xml:space="preserve"> </w:t>
      </w:r>
      <w:r>
        <w:t>позволяют</w:t>
      </w:r>
      <w:r>
        <w:rPr>
          <w:spacing w:val="1"/>
        </w:rPr>
        <w:t xml:space="preserve"> </w:t>
      </w:r>
      <w:r>
        <w:t>раскрыть</w:t>
      </w:r>
      <w:r>
        <w:rPr>
          <w:spacing w:val="61"/>
        </w:rPr>
        <w:t xml:space="preserve"> </w:t>
      </w:r>
      <w:r>
        <w:t>перед</w:t>
      </w:r>
      <w:r>
        <w:rPr>
          <w:spacing w:val="1"/>
        </w:rPr>
        <w:t xml:space="preserve"> </w:t>
      </w:r>
      <w:r>
        <w:t>обучающимися богатую палитру мыслей и чувств, воплощённую в звуках музыкальным</w:t>
      </w:r>
      <w:r>
        <w:rPr>
          <w:spacing w:val="1"/>
        </w:rPr>
        <w:t xml:space="preserve"> </w:t>
      </w:r>
      <w:r>
        <w:t>гением</w:t>
      </w:r>
      <w:r>
        <w:rPr>
          <w:spacing w:val="1"/>
        </w:rPr>
        <w:t xml:space="preserve"> </w:t>
      </w:r>
      <w:r>
        <w:t>великих</w:t>
      </w:r>
      <w:r>
        <w:rPr>
          <w:spacing w:val="1"/>
        </w:rPr>
        <w:t xml:space="preserve"> </w:t>
      </w:r>
      <w:r>
        <w:t>композиторов,</w:t>
      </w:r>
      <w:r>
        <w:rPr>
          <w:spacing w:val="1"/>
        </w:rPr>
        <w:t xml:space="preserve"> </w:t>
      </w:r>
      <w:r>
        <w:t>воспитывать</w:t>
      </w:r>
      <w:r>
        <w:rPr>
          <w:spacing w:val="1"/>
        </w:rPr>
        <w:t xml:space="preserve"> </w:t>
      </w:r>
      <w:r>
        <w:t>их</w:t>
      </w:r>
      <w:r>
        <w:rPr>
          <w:spacing w:val="1"/>
        </w:rPr>
        <w:t xml:space="preserve"> </w:t>
      </w:r>
      <w:r>
        <w:t>музыкальный</w:t>
      </w:r>
      <w:r>
        <w:rPr>
          <w:spacing w:val="1"/>
        </w:rPr>
        <w:t xml:space="preserve"> </w:t>
      </w:r>
      <w:r>
        <w:t>вкус</w:t>
      </w:r>
      <w:r>
        <w:rPr>
          <w:spacing w:val="1"/>
        </w:rPr>
        <w:t xml:space="preserve"> </w:t>
      </w:r>
      <w:r>
        <w:t>на</w:t>
      </w:r>
      <w:r>
        <w:rPr>
          <w:spacing w:val="1"/>
        </w:rPr>
        <w:t xml:space="preserve"> </w:t>
      </w:r>
      <w:r>
        <w:t>подлинно</w:t>
      </w:r>
      <w:r>
        <w:rPr>
          <w:spacing w:val="1"/>
        </w:rPr>
        <w:t xml:space="preserve"> </w:t>
      </w:r>
      <w:r>
        <w:t>художественных</w:t>
      </w:r>
      <w:r>
        <w:rPr>
          <w:spacing w:val="-4"/>
        </w:rPr>
        <w:t xml:space="preserve"> </w:t>
      </w:r>
      <w:r>
        <w:t>произведениях.</w:t>
      </w: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2229"/>
        <w:gridCol w:w="2277"/>
        <w:gridCol w:w="3679"/>
      </w:tblGrid>
      <w:tr w:rsidR="00FA2F1A">
        <w:trPr>
          <w:trHeight w:val="825"/>
        </w:trPr>
        <w:tc>
          <w:tcPr>
            <w:tcW w:w="1177" w:type="dxa"/>
          </w:tcPr>
          <w:p w:rsidR="00FA2F1A" w:rsidRDefault="005E261C">
            <w:pPr>
              <w:pStyle w:val="TableParagraph"/>
              <w:spacing w:line="237" w:lineRule="auto"/>
              <w:ind w:left="119" w:right="107"/>
              <w:jc w:val="center"/>
              <w:rPr>
                <w:sz w:val="24"/>
              </w:rPr>
            </w:pPr>
            <w:r>
              <w:rPr>
                <w:sz w:val="24"/>
              </w:rPr>
              <w:t>№ блока,</w:t>
            </w:r>
            <w:r>
              <w:rPr>
                <w:spacing w:val="-57"/>
                <w:sz w:val="24"/>
              </w:rPr>
              <w:t xml:space="preserve"> </w:t>
            </w:r>
            <w:r>
              <w:rPr>
                <w:sz w:val="24"/>
              </w:rPr>
              <w:t>кол-во</w:t>
            </w:r>
          </w:p>
          <w:p w:rsidR="00FA2F1A" w:rsidRDefault="005E261C">
            <w:pPr>
              <w:pStyle w:val="TableParagraph"/>
              <w:spacing w:line="261" w:lineRule="exact"/>
              <w:ind w:left="119" w:right="102"/>
              <w:jc w:val="center"/>
              <w:rPr>
                <w:sz w:val="24"/>
              </w:rPr>
            </w:pPr>
            <w:r>
              <w:rPr>
                <w:sz w:val="24"/>
              </w:rPr>
              <w:t>часов</w:t>
            </w:r>
          </w:p>
        </w:tc>
        <w:tc>
          <w:tcPr>
            <w:tcW w:w="2229" w:type="dxa"/>
          </w:tcPr>
          <w:p w:rsidR="00FA2F1A" w:rsidRDefault="00FA2F1A">
            <w:pPr>
              <w:pStyle w:val="TableParagraph"/>
              <w:rPr>
                <w:sz w:val="23"/>
              </w:rPr>
            </w:pPr>
          </w:p>
          <w:p w:rsidR="00FA2F1A" w:rsidRDefault="005E261C">
            <w:pPr>
              <w:pStyle w:val="TableParagraph"/>
              <w:spacing w:before="1"/>
              <w:ind w:left="396" w:right="384"/>
              <w:jc w:val="center"/>
              <w:rPr>
                <w:sz w:val="24"/>
              </w:rPr>
            </w:pPr>
            <w:r>
              <w:rPr>
                <w:sz w:val="24"/>
              </w:rPr>
              <w:t>Тема</w:t>
            </w:r>
          </w:p>
        </w:tc>
        <w:tc>
          <w:tcPr>
            <w:tcW w:w="2277" w:type="dxa"/>
          </w:tcPr>
          <w:p w:rsidR="00FA2F1A" w:rsidRDefault="00FA2F1A">
            <w:pPr>
              <w:pStyle w:val="TableParagraph"/>
              <w:rPr>
                <w:sz w:val="23"/>
              </w:rPr>
            </w:pPr>
          </w:p>
          <w:p w:rsidR="00FA2F1A" w:rsidRDefault="005E261C">
            <w:pPr>
              <w:pStyle w:val="TableParagraph"/>
              <w:spacing w:before="1"/>
              <w:ind w:left="507"/>
              <w:rPr>
                <w:sz w:val="24"/>
              </w:rPr>
            </w:pPr>
            <w:r>
              <w:rPr>
                <w:sz w:val="24"/>
              </w:rPr>
              <w:t>Содержание</w:t>
            </w:r>
          </w:p>
        </w:tc>
        <w:tc>
          <w:tcPr>
            <w:tcW w:w="3679" w:type="dxa"/>
          </w:tcPr>
          <w:p w:rsidR="00FA2F1A" w:rsidRDefault="00FA2F1A">
            <w:pPr>
              <w:pStyle w:val="TableParagraph"/>
              <w:spacing w:before="4"/>
              <w:rPr>
                <w:sz w:val="21"/>
              </w:rPr>
            </w:pPr>
          </w:p>
          <w:p w:rsidR="00FA2F1A" w:rsidRDefault="005E261C">
            <w:pPr>
              <w:pStyle w:val="TableParagraph"/>
              <w:spacing w:line="280" w:lineRule="atLeast"/>
              <w:ind w:left="1126" w:right="811" w:hanging="288"/>
              <w:rPr>
                <w:sz w:val="24"/>
              </w:rPr>
            </w:pPr>
            <w:r>
              <w:rPr>
                <w:sz w:val="24"/>
              </w:rPr>
              <w:t>Виды деятельности</w:t>
            </w:r>
            <w:r>
              <w:rPr>
                <w:spacing w:val="-57"/>
                <w:sz w:val="24"/>
              </w:rPr>
              <w:t xml:space="preserve"> </w:t>
            </w:r>
            <w:r>
              <w:rPr>
                <w:sz w:val="24"/>
              </w:rPr>
              <w:t>обучающихся</w:t>
            </w:r>
          </w:p>
        </w:tc>
      </w:tr>
      <w:tr w:rsidR="00FA2F1A">
        <w:trPr>
          <w:trHeight w:val="2486"/>
        </w:trPr>
        <w:tc>
          <w:tcPr>
            <w:tcW w:w="1177" w:type="dxa"/>
          </w:tcPr>
          <w:p w:rsidR="00FA2F1A" w:rsidRDefault="005E261C">
            <w:pPr>
              <w:pStyle w:val="TableParagraph"/>
              <w:spacing w:line="237" w:lineRule="auto"/>
              <w:ind w:left="259" w:right="243" w:hanging="17"/>
              <w:jc w:val="center"/>
              <w:rPr>
                <w:sz w:val="24"/>
              </w:rPr>
            </w:pPr>
            <w:r>
              <w:rPr>
                <w:sz w:val="24"/>
              </w:rPr>
              <w:t>А)</w:t>
            </w:r>
            <w:r>
              <w:rPr>
                <w:spacing w:val="1"/>
                <w:sz w:val="24"/>
              </w:rPr>
              <w:t xml:space="preserve"> </w:t>
            </w:r>
            <w:r>
              <w:rPr>
                <w:sz w:val="24"/>
              </w:rPr>
              <w:t>0,5—1</w:t>
            </w:r>
          </w:p>
          <w:p w:rsidR="00FA2F1A" w:rsidRDefault="005E261C">
            <w:pPr>
              <w:pStyle w:val="TableParagraph"/>
              <w:spacing w:before="4" w:line="237" w:lineRule="auto"/>
              <w:ind w:left="422" w:right="410" w:hanging="9"/>
              <w:jc w:val="center"/>
              <w:rPr>
                <w:sz w:val="24"/>
              </w:rPr>
            </w:pPr>
            <w:r>
              <w:rPr>
                <w:sz w:val="24"/>
              </w:rPr>
              <w:t>уч.</w:t>
            </w:r>
            <w:r>
              <w:rPr>
                <w:spacing w:val="-57"/>
                <w:sz w:val="24"/>
              </w:rPr>
              <w:t xml:space="preserve"> </w:t>
            </w:r>
            <w:r>
              <w:rPr>
                <w:sz w:val="24"/>
              </w:rPr>
              <w:t>час</w:t>
            </w:r>
          </w:p>
        </w:tc>
        <w:tc>
          <w:tcPr>
            <w:tcW w:w="2229" w:type="dxa"/>
          </w:tcPr>
          <w:p w:rsidR="00FA2F1A" w:rsidRDefault="005E261C">
            <w:pPr>
              <w:pStyle w:val="TableParagraph"/>
              <w:ind w:left="311" w:right="301" w:firstLine="9"/>
              <w:jc w:val="center"/>
              <w:rPr>
                <w:sz w:val="24"/>
              </w:rPr>
            </w:pPr>
            <w:r>
              <w:rPr>
                <w:sz w:val="24"/>
              </w:rPr>
              <w:t>Композитор</w:t>
            </w:r>
            <w:r>
              <w:rPr>
                <w:spacing w:val="2"/>
                <w:sz w:val="24"/>
              </w:rPr>
              <w:t xml:space="preserve"> </w:t>
            </w:r>
            <w:r>
              <w:rPr>
                <w:sz w:val="24"/>
              </w:rPr>
              <w:t>—</w:t>
            </w:r>
            <w:r>
              <w:rPr>
                <w:spacing w:val="-57"/>
                <w:sz w:val="24"/>
              </w:rPr>
              <w:t xml:space="preserve"> </w:t>
            </w:r>
            <w:r>
              <w:rPr>
                <w:sz w:val="24"/>
              </w:rPr>
              <w:t>исполнитель —</w:t>
            </w:r>
            <w:r>
              <w:rPr>
                <w:spacing w:val="-57"/>
                <w:sz w:val="24"/>
              </w:rPr>
              <w:t xml:space="preserve"> </w:t>
            </w:r>
            <w:r>
              <w:rPr>
                <w:sz w:val="24"/>
              </w:rPr>
              <w:t>слушатель</w:t>
            </w:r>
          </w:p>
        </w:tc>
        <w:tc>
          <w:tcPr>
            <w:tcW w:w="2277" w:type="dxa"/>
          </w:tcPr>
          <w:p w:rsidR="00FA2F1A" w:rsidRDefault="005E261C">
            <w:pPr>
              <w:pStyle w:val="TableParagraph"/>
              <w:ind w:left="200" w:right="194" w:hanging="1"/>
              <w:jc w:val="center"/>
              <w:rPr>
                <w:sz w:val="24"/>
              </w:rPr>
            </w:pPr>
            <w:r>
              <w:rPr>
                <w:sz w:val="24"/>
              </w:rPr>
              <w:t>Кого называют</w:t>
            </w:r>
            <w:r>
              <w:rPr>
                <w:spacing w:val="1"/>
                <w:sz w:val="24"/>
              </w:rPr>
              <w:t xml:space="preserve"> </w:t>
            </w:r>
            <w:r>
              <w:rPr>
                <w:sz w:val="24"/>
              </w:rPr>
              <w:t>композитором,</w:t>
            </w:r>
            <w:r>
              <w:rPr>
                <w:spacing w:val="1"/>
                <w:sz w:val="24"/>
              </w:rPr>
              <w:t xml:space="preserve"> </w:t>
            </w:r>
            <w:r>
              <w:rPr>
                <w:sz w:val="24"/>
              </w:rPr>
              <w:t>исполнителем?</w:t>
            </w:r>
            <w:r>
              <w:rPr>
                <w:spacing w:val="1"/>
                <w:sz w:val="24"/>
              </w:rPr>
              <w:t xml:space="preserve"> </w:t>
            </w:r>
            <w:r>
              <w:rPr>
                <w:sz w:val="24"/>
              </w:rPr>
              <w:t>Нужно</w:t>
            </w:r>
            <w:r>
              <w:rPr>
                <w:spacing w:val="-7"/>
                <w:sz w:val="24"/>
              </w:rPr>
              <w:t xml:space="preserve"> </w:t>
            </w:r>
            <w:r>
              <w:rPr>
                <w:sz w:val="24"/>
              </w:rPr>
              <w:t>ли</w:t>
            </w:r>
            <w:r>
              <w:rPr>
                <w:spacing w:val="-13"/>
                <w:sz w:val="24"/>
              </w:rPr>
              <w:t xml:space="preserve"> </w:t>
            </w:r>
            <w:r>
              <w:rPr>
                <w:sz w:val="24"/>
              </w:rPr>
              <w:t>учиться</w:t>
            </w:r>
            <w:r>
              <w:rPr>
                <w:spacing w:val="-57"/>
                <w:sz w:val="24"/>
              </w:rPr>
              <w:t xml:space="preserve"> </w:t>
            </w:r>
            <w:r>
              <w:rPr>
                <w:sz w:val="24"/>
              </w:rPr>
              <w:t>слушать</w:t>
            </w:r>
            <w:r>
              <w:rPr>
                <w:spacing w:val="-2"/>
                <w:sz w:val="24"/>
              </w:rPr>
              <w:t xml:space="preserve"> </w:t>
            </w:r>
            <w:r>
              <w:rPr>
                <w:sz w:val="24"/>
              </w:rPr>
              <w:t>музыку?</w:t>
            </w:r>
          </w:p>
          <w:p w:rsidR="00FA2F1A" w:rsidRDefault="005E261C">
            <w:pPr>
              <w:pStyle w:val="TableParagraph"/>
              <w:spacing w:line="237" w:lineRule="auto"/>
              <w:ind w:left="190" w:right="174" w:hanging="8"/>
              <w:jc w:val="center"/>
              <w:rPr>
                <w:sz w:val="24"/>
              </w:rPr>
            </w:pPr>
            <w:r>
              <w:rPr>
                <w:sz w:val="24"/>
              </w:rPr>
              <w:t>Что значит «уметь</w:t>
            </w:r>
            <w:r>
              <w:rPr>
                <w:spacing w:val="-57"/>
                <w:sz w:val="24"/>
              </w:rPr>
              <w:t xml:space="preserve"> </w:t>
            </w:r>
            <w:r>
              <w:rPr>
                <w:spacing w:val="-1"/>
                <w:sz w:val="24"/>
              </w:rPr>
              <w:t>слушать</w:t>
            </w:r>
            <w:r>
              <w:rPr>
                <w:spacing w:val="-13"/>
                <w:sz w:val="24"/>
              </w:rPr>
              <w:t xml:space="preserve"> </w:t>
            </w:r>
            <w:r>
              <w:rPr>
                <w:sz w:val="24"/>
              </w:rPr>
              <w:t>музыку»?</w:t>
            </w:r>
          </w:p>
          <w:p w:rsidR="00FA2F1A" w:rsidRDefault="005E261C">
            <w:pPr>
              <w:pStyle w:val="TableParagraph"/>
              <w:spacing w:line="274" w:lineRule="exact"/>
              <w:ind w:left="296" w:right="283" w:hanging="8"/>
              <w:jc w:val="center"/>
              <w:rPr>
                <w:sz w:val="24"/>
              </w:rPr>
            </w:pPr>
            <w:r>
              <w:rPr>
                <w:sz w:val="24"/>
              </w:rPr>
              <w:t>Концерт,</w:t>
            </w:r>
            <w:r>
              <w:rPr>
                <w:spacing w:val="1"/>
                <w:sz w:val="24"/>
              </w:rPr>
              <w:t xml:space="preserve"> </w:t>
            </w:r>
            <w:r>
              <w:rPr>
                <w:spacing w:val="-1"/>
                <w:sz w:val="24"/>
              </w:rPr>
              <w:t>концертный</w:t>
            </w:r>
            <w:r>
              <w:rPr>
                <w:spacing w:val="-7"/>
                <w:sz w:val="24"/>
              </w:rPr>
              <w:t xml:space="preserve"> </w:t>
            </w:r>
            <w:r>
              <w:rPr>
                <w:sz w:val="24"/>
              </w:rPr>
              <w:t>зал.</w:t>
            </w:r>
          </w:p>
        </w:tc>
        <w:tc>
          <w:tcPr>
            <w:tcW w:w="3679" w:type="dxa"/>
          </w:tcPr>
          <w:p w:rsidR="00FA2F1A" w:rsidRDefault="005E261C">
            <w:pPr>
              <w:pStyle w:val="TableParagraph"/>
              <w:tabs>
                <w:tab w:val="left" w:pos="1476"/>
                <w:tab w:val="left" w:pos="2585"/>
                <w:tab w:val="left" w:pos="2732"/>
              </w:tabs>
              <w:ind w:left="107" w:right="93"/>
              <w:jc w:val="both"/>
              <w:rPr>
                <w:sz w:val="24"/>
              </w:rPr>
            </w:pPr>
            <w:r>
              <w:rPr>
                <w:sz w:val="24"/>
              </w:rPr>
              <w:t>Просмотр видеозаписи концерта.</w:t>
            </w:r>
            <w:r>
              <w:rPr>
                <w:spacing w:val="-57"/>
                <w:sz w:val="24"/>
              </w:rPr>
              <w:t xml:space="preserve"> </w:t>
            </w:r>
            <w:r>
              <w:rPr>
                <w:sz w:val="24"/>
              </w:rPr>
              <w:t>Слушание</w:t>
            </w:r>
            <w:r>
              <w:rPr>
                <w:sz w:val="24"/>
              </w:rPr>
              <w:tab/>
            </w:r>
            <w:r>
              <w:rPr>
                <w:sz w:val="24"/>
              </w:rPr>
              <w:tab/>
            </w:r>
            <w:r>
              <w:rPr>
                <w:sz w:val="24"/>
              </w:rPr>
              <w:tab/>
              <w:t>музыки,</w:t>
            </w:r>
            <w:r>
              <w:rPr>
                <w:spacing w:val="-58"/>
                <w:sz w:val="24"/>
              </w:rPr>
              <w:t xml:space="preserve"> </w:t>
            </w:r>
            <w:r>
              <w:rPr>
                <w:sz w:val="24"/>
              </w:rPr>
              <w:t>рассматривание</w:t>
            </w:r>
            <w:r>
              <w:rPr>
                <w:spacing w:val="1"/>
                <w:sz w:val="24"/>
              </w:rPr>
              <w:t xml:space="preserve"> </w:t>
            </w:r>
            <w:r>
              <w:rPr>
                <w:sz w:val="24"/>
              </w:rPr>
              <w:t>иллюстраций.</w:t>
            </w:r>
            <w:r>
              <w:rPr>
                <w:spacing w:val="-57"/>
                <w:sz w:val="24"/>
              </w:rPr>
              <w:t xml:space="preserve"> </w:t>
            </w:r>
            <w:r>
              <w:rPr>
                <w:sz w:val="24"/>
              </w:rPr>
              <w:t>Диалог</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занятия.</w:t>
            </w:r>
            <w:r>
              <w:rPr>
                <w:spacing w:val="1"/>
                <w:sz w:val="24"/>
              </w:rPr>
              <w:t xml:space="preserve"> </w:t>
            </w:r>
            <w:r>
              <w:rPr>
                <w:sz w:val="24"/>
              </w:rPr>
              <w:t>«Я</w:t>
            </w:r>
            <w:r>
              <w:rPr>
                <w:spacing w:val="1"/>
                <w:sz w:val="24"/>
              </w:rPr>
              <w:t xml:space="preserve"> </w:t>
            </w:r>
            <w:r>
              <w:rPr>
                <w:sz w:val="24"/>
              </w:rPr>
              <w:t>—</w:t>
            </w:r>
            <w:r>
              <w:rPr>
                <w:spacing w:val="1"/>
                <w:sz w:val="24"/>
              </w:rPr>
              <w:t xml:space="preserve"> </w:t>
            </w:r>
            <w:r>
              <w:rPr>
                <w:sz w:val="24"/>
              </w:rPr>
              <w:t>исполнитель».</w:t>
            </w:r>
            <w:r>
              <w:rPr>
                <w:spacing w:val="1"/>
                <w:sz w:val="24"/>
              </w:rPr>
              <w:t xml:space="preserve"> </w:t>
            </w:r>
            <w:r>
              <w:rPr>
                <w:sz w:val="24"/>
              </w:rPr>
              <w:t>Игра</w:t>
            </w:r>
            <w:r>
              <w:rPr>
                <w:sz w:val="24"/>
              </w:rPr>
              <w:tab/>
              <w:t>—</w:t>
            </w:r>
            <w:r>
              <w:rPr>
                <w:sz w:val="24"/>
              </w:rPr>
              <w:tab/>
            </w:r>
            <w:r>
              <w:rPr>
                <w:spacing w:val="-1"/>
                <w:sz w:val="24"/>
              </w:rPr>
              <w:t>имитация</w:t>
            </w:r>
            <w:r>
              <w:rPr>
                <w:spacing w:val="-58"/>
                <w:sz w:val="24"/>
              </w:rPr>
              <w:t xml:space="preserve"> </w:t>
            </w:r>
            <w:r>
              <w:rPr>
                <w:sz w:val="24"/>
              </w:rPr>
              <w:t>исполнительских</w:t>
            </w:r>
            <w:r>
              <w:rPr>
                <w:spacing w:val="61"/>
                <w:sz w:val="24"/>
              </w:rPr>
              <w:t xml:space="preserve"> </w:t>
            </w:r>
            <w:r>
              <w:rPr>
                <w:sz w:val="24"/>
              </w:rPr>
              <w:t>движений.</w:t>
            </w:r>
            <w:r>
              <w:rPr>
                <w:spacing w:val="1"/>
                <w:sz w:val="24"/>
              </w:rPr>
              <w:t xml:space="preserve"> </w:t>
            </w:r>
            <w:r>
              <w:rPr>
                <w:sz w:val="24"/>
              </w:rPr>
              <w:t xml:space="preserve">Игра     </w:t>
            </w:r>
            <w:r>
              <w:rPr>
                <w:spacing w:val="10"/>
                <w:sz w:val="24"/>
              </w:rPr>
              <w:t xml:space="preserve"> </w:t>
            </w:r>
            <w:r>
              <w:rPr>
                <w:sz w:val="24"/>
              </w:rPr>
              <w:t xml:space="preserve">«Я     </w:t>
            </w:r>
            <w:r>
              <w:rPr>
                <w:spacing w:val="11"/>
                <w:sz w:val="24"/>
              </w:rPr>
              <w:t xml:space="preserve"> </w:t>
            </w:r>
            <w:r>
              <w:rPr>
                <w:sz w:val="24"/>
              </w:rPr>
              <w:t xml:space="preserve">—     </w:t>
            </w:r>
            <w:r>
              <w:rPr>
                <w:spacing w:val="12"/>
                <w:sz w:val="24"/>
              </w:rPr>
              <w:t xml:space="preserve"> </w:t>
            </w:r>
            <w:r>
              <w:rPr>
                <w:sz w:val="24"/>
              </w:rPr>
              <w:t>композитор»</w:t>
            </w:r>
          </w:p>
          <w:p w:rsidR="00FA2F1A" w:rsidRDefault="005E261C">
            <w:pPr>
              <w:pStyle w:val="TableParagraph"/>
              <w:spacing w:line="262" w:lineRule="exact"/>
              <w:ind w:left="107"/>
              <w:jc w:val="both"/>
              <w:rPr>
                <w:sz w:val="24"/>
              </w:rPr>
            </w:pPr>
            <w:r>
              <w:rPr>
                <w:sz w:val="24"/>
              </w:rPr>
              <w:t>(сочинение</w:t>
            </w:r>
            <w:r>
              <w:rPr>
                <w:spacing w:val="71"/>
                <w:sz w:val="24"/>
              </w:rPr>
              <w:t xml:space="preserve"> </w:t>
            </w:r>
            <w:r>
              <w:rPr>
                <w:sz w:val="24"/>
              </w:rPr>
              <w:t>небольших</w:t>
            </w:r>
            <w:r>
              <w:rPr>
                <w:spacing w:val="69"/>
                <w:sz w:val="24"/>
              </w:rPr>
              <w:t xml:space="preserve"> </w:t>
            </w:r>
            <w:r>
              <w:rPr>
                <w:sz w:val="24"/>
              </w:rPr>
              <w:t>попевок,</w:t>
            </w:r>
          </w:p>
        </w:tc>
      </w:tr>
    </w:tbl>
    <w:p w:rsidR="00FA2F1A" w:rsidRDefault="00FA2F1A">
      <w:pPr>
        <w:pStyle w:val="a3"/>
        <w:ind w:left="0" w:firstLine="0"/>
        <w:jc w:val="left"/>
        <w:rPr>
          <w:sz w:val="20"/>
        </w:rPr>
      </w:pPr>
    </w:p>
    <w:p w:rsidR="00FA2F1A" w:rsidRDefault="00FA2F1A">
      <w:pPr>
        <w:pStyle w:val="a3"/>
        <w:ind w:left="0" w:firstLine="0"/>
        <w:jc w:val="left"/>
        <w:rPr>
          <w:sz w:val="20"/>
        </w:rPr>
      </w:pPr>
    </w:p>
    <w:p w:rsidR="00FA2F1A" w:rsidRDefault="00FA2F1A">
      <w:pPr>
        <w:pStyle w:val="a3"/>
        <w:ind w:left="0" w:firstLine="0"/>
        <w:jc w:val="left"/>
        <w:rPr>
          <w:sz w:val="20"/>
        </w:rPr>
      </w:pPr>
    </w:p>
    <w:p w:rsidR="00FA2F1A" w:rsidRDefault="006C150D">
      <w:pPr>
        <w:pStyle w:val="a3"/>
        <w:ind w:left="0" w:firstLine="0"/>
        <w:jc w:val="left"/>
        <w:rPr>
          <w:sz w:val="13"/>
        </w:rPr>
      </w:pPr>
      <w:r>
        <w:pict>
          <v:rect id="_x0000_s1031" style="position:absolute;margin-left:85pt;margin-top:9.45pt;width:144.05pt;height:.7pt;z-index:-15724032;mso-wrap-distance-left:0;mso-wrap-distance-right:0;mso-position-horizontal-relative:page" fillcolor="black" stroked="f">
            <w10:wrap type="topAndBottom" anchorx="page"/>
          </v:rect>
        </w:pict>
      </w:r>
    </w:p>
    <w:p w:rsidR="00FA2F1A" w:rsidRDefault="005E261C">
      <w:pPr>
        <w:spacing w:before="92"/>
        <w:ind w:left="839" w:right="844"/>
        <w:jc w:val="both"/>
        <w:rPr>
          <w:sz w:val="18"/>
        </w:rPr>
      </w:pPr>
      <w:r>
        <w:rPr>
          <w:rFonts w:ascii="Calibri" w:hAnsi="Calibri"/>
          <w:sz w:val="18"/>
          <w:vertAlign w:val="superscript"/>
        </w:rPr>
        <w:t>11</w:t>
      </w:r>
      <w:r>
        <w:rPr>
          <w:rFonts w:ascii="Calibri" w:hAnsi="Calibri"/>
          <w:sz w:val="18"/>
        </w:rPr>
        <w:t xml:space="preserve"> </w:t>
      </w:r>
      <w:r>
        <w:rPr>
          <w:sz w:val="18"/>
        </w:rPr>
        <w:t>Данный блок позволяет сосредоточиться на религиозных праздниках той конфессии, которая наиболее почитаема в</w:t>
      </w:r>
      <w:r>
        <w:rPr>
          <w:spacing w:val="1"/>
          <w:sz w:val="18"/>
        </w:rPr>
        <w:t xml:space="preserve"> </w:t>
      </w:r>
      <w:r>
        <w:rPr>
          <w:sz w:val="18"/>
        </w:rPr>
        <w:t>данном</w:t>
      </w:r>
      <w:r>
        <w:rPr>
          <w:spacing w:val="1"/>
          <w:sz w:val="18"/>
        </w:rPr>
        <w:t xml:space="preserve"> </w:t>
      </w:r>
      <w:r>
        <w:rPr>
          <w:sz w:val="18"/>
        </w:rPr>
        <w:t>регионе.</w:t>
      </w:r>
      <w:r>
        <w:rPr>
          <w:spacing w:val="1"/>
          <w:sz w:val="18"/>
        </w:rPr>
        <w:t xml:space="preserve"> </w:t>
      </w:r>
      <w:r>
        <w:rPr>
          <w:sz w:val="18"/>
        </w:rPr>
        <w:t>В рамках православной традиции возможно</w:t>
      </w:r>
      <w:r>
        <w:rPr>
          <w:spacing w:val="1"/>
          <w:sz w:val="18"/>
        </w:rPr>
        <w:t xml:space="preserve"> </w:t>
      </w:r>
      <w:r>
        <w:rPr>
          <w:sz w:val="18"/>
        </w:rPr>
        <w:t>рассмотрение традиционных праздников</w:t>
      </w:r>
      <w:r>
        <w:rPr>
          <w:spacing w:val="45"/>
          <w:sz w:val="18"/>
        </w:rPr>
        <w:t xml:space="preserve"> </w:t>
      </w:r>
      <w:r>
        <w:rPr>
          <w:sz w:val="18"/>
        </w:rPr>
        <w:t>с точки зрения</w:t>
      </w:r>
      <w:r>
        <w:rPr>
          <w:spacing w:val="1"/>
          <w:sz w:val="18"/>
        </w:rPr>
        <w:t xml:space="preserve"> </w:t>
      </w:r>
      <w:r>
        <w:rPr>
          <w:sz w:val="18"/>
        </w:rPr>
        <w:t>как</w:t>
      </w:r>
      <w:r>
        <w:rPr>
          <w:spacing w:val="1"/>
          <w:sz w:val="18"/>
        </w:rPr>
        <w:t xml:space="preserve"> </w:t>
      </w:r>
      <w:r>
        <w:rPr>
          <w:sz w:val="18"/>
        </w:rPr>
        <w:t>религиозной</w:t>
      </w:r>
      <w:r>
        <w:rPr>
          <w:spacing w:val="1"/>
          <w:sz w:val="18"/>
        </w:rPr>
        <w:t xml:space="preserve"> </w:t>
      </w:r>
      <w:r>
        <w:rPr>
          <w:sz w:val="18"/>
        </w:rPr>
        <w:t>символики,</w:t>
      </w:r>
      <w:r>
        <w:rPr>
          <w:spacing w:val="1"/>
          <w:sz w:val="18"/>
        </w:rPr>
        <w:t xml:space="preserve"> </w:t>
      </w:r>
      <w:r>
        <w:rPr>
          <w:sz w:val="18"/>
        </w:rPr>
        <w:t>так</w:t>
      </w:r>
      <w:r>
        <w:rPr>
          <w:spacing w:val="1"/>
          <w:sz w:val="18"/>
        </w:rPr>
        <w:t xml:space="preserve"> </w:t>
      </w:r>
      <w:r>
        <w:rPr>
          <w:sz w:val="18"/>
        </w:rPr>
        <w:t>и</w:t>
      </w:r>
      <w:r>
        <w:rPr>
          <w:spacing w:val="1"/>
          <w:sz w:val="18"/>
        </w:rPr>
        <w:t xml:space="preserve"> </w:t>
      </w:r>
      <w:r>
        <w:rPr>
          <w:sz w:val="18"/>
        </w:rPr>
        <w:t>фольклорных</w:t>
      </w:r>
      <w:r>
        <w:rPr>
          <w:spacing w:val="1"/>
          <w:sz w:val="18"/>
        </w:rPr>
        <w:t xml:space="preserve"> </w:t>
      </w:r>
      <w:r>
        <w:rPr>
          <w:sz w:val="18"/>
        </w:rPr>
        <w:t>традиций</w:t>
      </w:r>
      <w:r>
        <w:rPr>
          <w:spacing w:val="1"/>
          <w:sz w:val="18"/>
        </w:rPr>
        <w:t xml:space="preserve"> </w:t>
      </w:r>
      <w:r>
        <w:rPr>
          <w:sz w:val="18"/>
        </w:rPr>
        <w:t>(например:</w:t>
      </w:r>
      <w:r>
        <w:rPr>
          <w:spacing w:val="1"/>
          <w:sz w:val="18"/>
        </w:rPr>
        <w:t xml:space="preserve"> </w:t>
      </w:r>
      <w:r>
        <w:rPr>
          <w:sz w:val="18"/>
        </w:rPr>
        <w:t>Рождество,</w:t>
      </w:r>
      <w:r>
        <w:rPr>
          <w:spacing w:val="1"/>
          <w:sz w:val="18"/>
        </w:rPr>
        <w:t xml:space="preserve"> </w:t>
      </w:r>
      <w:r>
        <w:rPr>
          <w:sz w:val="18"/>
        </w:rPr>
        <w:t>Троица,</w:t>
      </w:r>
      <w:r>
        <w:rPr>
          <w:spacing w:val="1"/>
          <w:sz w:val="18"/>
        </w:rPr>
        <w:t xml:space="preserve"> </w:t>
      </w:r>
      <w:r>
        <w:rPr>
          <w:sz w:val="18"/>
        </w:rPr>
        <w:t>Пасха).</w:t>
      </w:r>
      <w:r>
        <w:rPr>
          <w:spacing w:val="1"/>
          <w:sz w:val="18"/>
        </w:rPr>
        <w:t xml:space="preserve"> </w:t>
      </w:r>
      <w:r>
        <w:rPr>
          <w:sz w:val="18"/>
        </w:rPr>
        <w:t>Рекомендуется</w:t>
      </w:r>
      <w:r>
        <w:rPr>
          <w:spacing w:val="1"/>
          <w:sz w:val="18"/>
        </w:rPr>
        <w:t xml:space="preserve"> </w:t>
      </w:r>
      <w:r>
        <w:rPr>
          <w:sz w:val="18"/>
        </w:rPr>
        <w:t>знакомство</w:t>
      </w:r>
      <w:r>
        <w:rPr>
          <w:spacing w:val="1"/>
          <w:sz w:val="18"/>
        </w:rPr>
        <w:t xml:space="preserve"> </w:t>
      </w:r>
      <w:r>
        <w:rPr>
          <w:sz w:val="18"/>
        </w:rPr>
        <w:t>с</w:t>
      </w:r>
      <w:r>
        <w:rPr>
          <w:spacing w:val="1"/>
          <w:sz w:val="18"/>
        </w:rPr>
        <w:t xml:space="preserve"> </w:t>
      </w:r>
      <w:r>
        <w:rPr>
          <w:sz w:val="18"/>
        </w:rPr>
        <w:t>фрагментами</w:t>
      </w:r>
      <w:r>
        <w:rPr>
          <w:spacing w:val="1"/>
          <w:sz w:val="18"/>
        </w:rPr>
        <w:t xml:space="preserve"> </w:t>
      </w:r>
      <w:r>
        <w:rPr>
          <w:sz w:val="18"/>
        </w:rPr>
        <w:t>литургической</w:t>
      </w:r>
      <w:r>
        <w:rPr>
          <w:spacing w:val="1"/>
          <w:sz w:val="18"/>
        </w:rPr>
        <w:t xml:space="preserve"> </w:t>
      </w:r>
      <w:r>
        <w:rPr>
          <w:sz w:val="18"/>
        </w:rPr>
        <w:t>музыки</w:t>
      </w:r>
      <w:r>
        <w:rPr>
          <w:spacing w:val="1"/>
          <w:sz w:val="18"/>
        </w:rPr>
        <w:t xml:space="preserve"> </w:t>
      </w:r>
      <w:r>
        <w:rPr>
          <w:sz w:val="18"/>
        </w:rPr>
        <w:t>русских</w:t>
      </w:r>
      <w:r>
        <w:rPr>
          <w:spacing w:val="1"/>
          <w:sz w:val="18"/>
        </w:rPr>
        <w:t xml:space="preserve"> </w:t>
      </w:r>
      <w:r>
        <w:rPr>
          <w:sz w:val="18"/>
        </w:rPr>
        <w:t>композиторов-классиков</w:t>
      </w:r>
      <w:r>
        <w:rPr>
          <w:spacing w:val="1"/>
          <w:sz w:val="18"/>
        </w:rPr>
        <w:t xml:space="preserve"> </w:t>
      </w:r>
      <w:r>
        <w:rPr>
          <w:sz w:val="18"/>
        </w:rPr>
        <w:t>(С.</w:t>
      </w:r>
      <w:r>
        <w:rPr>
          <w:spacing w:val="1"/>
          <w:sz w:val="18"/>
        </w:rPr>
        <w:t xml:space="preserve"> </w:t>
      </w:r>
      <w:r>
        <w:rPr>
          <w:sz w:val="18"/>
        </w:rPr>
        <w:t>В.</w:t>
      </w:r>
      <w:r>
        <w:rPr>
          <w:spacing w:val="1"/>
          <w:sz w:val="18"/>
        </w:rPr>
        <w:t xml:space="preserve"> </w:t>
      </w:r>
      <w:r>
        <w:rPr>
          <w:sz w:val="18"/>
        </w:rPr>
        <w:t>Рахманинов,</w:t>
      </w:r>
      <w:r>
        <w:rPr>
          <w:spacing w:val="1"/>
          <w:sz w:val="18"/>
        </w:rPr>
        <w:t xml:space="preserve"> </w:t>
      </w:r>
      <w:r>
        <w:rPr>
          <w:sz w:val="18"/>
        </w:rPr>
        <w:t>П.</w:t>
      </w:r>
      <w:r>
        <w:rPr>
          <w:spacing w:val="45"/>
          <w:sz w:val="18"/>
        </w:rPr>
        <w:t xml:space="preserve"> </w:t>
      </w:r>
      <w:r>
        <w:rPr>
          <w:sz w:val="18"/>
        </w:rPr>
        <w:t>И.</w:t>
      </w:r>
      <w:r>
        <w:rPr>
          <w:spacing w:val="1"/>
          <w:sz w:val="18"/>
        </w:rPr>
        <w:t xml:space="preserve"> </w:t>
      </w:r>
      <w:r>
        <w:rPr>
          <w:sz w:val="18"/>
        </w:rPr>
        <w:t>Чайковский и</w:t>
      </w:r>
      <w:r>
        <w:rPr>
          <w:spacing w:val="1"/>
          <w:sz w:val="18"/>
        </w:rPr>
        <w:t xml:space="preserve"> </w:t>
      </w:r>
      <w:r>
        <w:rPr>
          <w:sz w:val="18"/>
        </w:rPr>
        <w:t>др.).</w:t>
      </w:r>
    </w:p>
    <w:p w:rsidR="00FA2F1A" w:rsidRDefault="00FA2F1A">
      <w:pPr>
        <w:jc w:val="both"/>
        <w:rPr>
          <w:sz w:val="18"/>
        </w:rPr>
        <w:sectPr w:rsidR="00FA2F1A">
          <w:pgSz w:w="11910" w:h="16840"/>
          <w:pgMar w:top="1120" w:right="0" w:bottom="212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2229"/>
        <w:gridCol w:w="2277"/>
        <w:gridCol w:w="3679"/>
      </w:tblGrid>
      <w:tr w:rsidR="00FA2F1A">
        <w:trPr>
          <w:trHeight w:val="3312"/>
        </w:trPr>
        <w:tc>
          <w:tcPr>
            <w:tcW w:w="1177" w:type="dxa"/>
          </w:tcPr>
          <w:p w:rsidR="00FA2F1A" w:rsidRDefault="00FA2F1A">
            <w:pPr>
              <w:pStyle w:val="TableParagraph"/>
            </w:pPr>
          </w:p>
        </w:tc>
        <w:tc>
          <w:tcPr>
            <w:tcW w:w="2229" w:type="dxa"/>
          </w:tcPr>
          <w:p w:rsidR="00FA2F1A" w:rsidRDefault="00FA2F1A">
            <w:pPr>
              <w:pStyle w:val="TableParagraph"/>
            </w:pPr>
          </w:p>
        </w:tc>
        <w:tc>
          <w:tcPr>
            <w:tcW w:w="2277" w:type="dxa"/>
          </w:tcPr>
          <w:p w:rsidR="00FA2F1A" w:rsidRDefault="005E261C">
            <w:pPr>
              <w:pStyle w:val="TableParagraph"/>
              <w:spacing w:line="242" w:lineRule="auto"/>
              <w:ind w:left="195" w:right="112" w:hanging="53"/>
              <w:rPr>
                <w:sz w:val="24"/>
              </w:rPr>
            </w:pPr>
            <w:r>
              <w:rPr>
                <w:sz w:val="24"/>
              </w:rPr>
              <w:t>Правила поведения</w:t>
            </w:r>
            <w:r>
              <w:rPr>
                <w:spacing w:val="-57"/>
                <w:sz w:val="24"/>
              </w:rPr>
              <w:t xml:space="preserve"> </w:t>
            </w:r>
            <w:r>
              <w:rPr>
                <w:sz w:val="24"/>
              </w:rPr>
              <w:t>в концертном зале</w:t>
            </w:r>
          </w:p>
        </w:tc>
        <w:tc>
          <w:tcPr>
            <w:tcW w:w="3679" w:type="dxa"/>
          </w:tcPr>
          <w:p w:rsidR="00FA2F1A" w:rsidRDefault="005E261C">
            <w:pPr>
              <w:pStyle w:val="TableParagraph"/>
              <w:spacing w:line="263" w:lineRule="exact"/>
              <w:ind w:left="107"/>
              <w:jc w:val="both"/>
              <w:rPr>
                <w:sz w:val="24"/>
              </w:rPr>
            </w:pPr>
            <w:r>
              <w:rPr>
                <w:sz w:val="24"/>
              </w:rPr>
              <w:t>мелодических</w:t>
            </w:r>
            <w:r>
              <w:rPr>
                <w:spacing w:val="-6"/>
                <w:sz w:val="24"/>
              </w:rPr>
              <w:t xml:space="preserve"> </w:t>
            </w:r>
            <w:r>
              <w:rPr>
                <w:sz w:val="24"/>
              </w:rPr>
              <w:t>фраз).</w:t>
            </w:r>
          </w:p>
          <w:p w:rsidR="00FA2F1A" w:rsidRDefault="005E261C">
            <w:pPr>
              <w:pStyle w:val="TableParagraph"/>
              <w:spacing w:before="4" w:line="237" w:lineRule="auto"/>
              <w:ind w:left="107" w:right="96"/>
              <w:jc w:val="both"/>
              <w:rPr>
                <w:sz w:val="24"/>
              </w:rPr>
            </w:pPr>
            <w:r>
              <w:rPr>
                <w:sz w:val="24"/>
              </w:rPr>
              <w:t>Освоение</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концерте12.</w:t>
            </w:r>
          </w:p>
          <w:p w:rsidR="00FA2F1A" w:rsidRDefault="005E261C">
            <w:pPr>
              <w:pStyle w:val="TableParagraph"/>
              <w:spacing w:before="4" w:line="275" w:lineRule="exact"/>
              <w:ind w:left="107"/>
              <w:jc w:val="both"/>
              <w:rPr>
                <w:sz w:val="24"/>
              </w:rPr>
            </w:pPr>
            <w:r>
              <w:rPr>
                <w:sz w:val="24"/>
              </w:rPr>
              <w:t>На</w:t>
            </w:r>
            <w:r>
              <w:rPr>
                <w:spacing w:val="-4"/>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p>
          <w:p w:rsidR="00FA2F1A" w:rsidRDefault="005E261C">
            <w:pPr>
              <w:pStyle w:val="TableParagraph"/>
              <w:tabs>
                <w:tab w:val="left" w:pos="2113"/>
                <w:tab w:val="left" w:pos="2669"/>
                <w:tab w:val="left" w:pos="3466"/>
              </w:tabs>
              <w:ind w:left="107" w:right="94"/>
              <w:jc w:val="both"/>
              <w:rPr>
                <w:sz w:val="24"/>
              </w:rPr>
            </w:pPr>
            <w:r>
              <w:rPr>
                <w:sz w:val="24"/>
              </w:rPr>
              <w:t>«Как</w:t>
            </w:r>
            <w:r>
              <w:rPr>
                <w:spacing w:val="1"/>
                <w:sz w:val="24"/>
              </w:rPr>
              <w:t xml:space="preserve"> </w:t>
            </w:r>
            <w:r>
              <w:rPr>
                <w:sz w:val="24"/>
              </w:rPr>
              <w:t>на</w:t>
            </w:r>
            <w:r>
              <w:rPr>
                <w:spacing w:val="1"/>
                <w:sz w:val="24"/>
              </w:rPr>
              <w:t xml:space="preserve"> </w:t>
            </w:r>
            <w:r>
              <w:rPr>
                <w:sz w:val="24"/>
              </w:rPr>
              <w:t>концерте»</w:t>
            </w:r>
            <w:r>
              <w:rPr>
                <w:spacing w:val="1"/>
                <w:sz w:val="24"/>
              </w:rPr>
              <w:t xml:space="preserve"> </w:t>
            </w:r>
            <w:r>
              <w:rPr>
                <w:sz w:val="24"/>
              </w:rPr>
              <w:t>—</w:t>
            </w:r>
            <w:r>
              <w:rPr>
                <w:spacing w:val="1"/>
                <w:sz w:val="24"/>
              </w:rPr>
              <w:t xml:space="preserve"> </w:t>
            </w:r>
            <w:r>
              <w:rPr>
                <w:sz w:val="24"/>
              </w:rPr>
              <w:t>выступление</w:t>
            </w:r>
            <w:r>
              <w:rPr>
                <w:spacing w:val="1"/>
                <w:sz w:val="24"/>
              </w:rPr>
              <w:t xml:space="preserve"> </w:t>
            </w:r>
            <w:r>
              <w:rPr>
                <w:sz w:val="24"/>
              </w:rPr>
              <w:t>учителя</w:t>
            </w:r>
            <w:r>
              <w:rPr>
                <w:spacing w:val="1"/>
                <w:sz w:val="24"/>
              </w:rPr>
              <w:t xml:space="preserve"> </w:t>
            </w:r>
            <w:r>
              <w:rPr>
                <w:sz w:val="24"/>
              </w:rPr>
              <w:t>или</w:t>
            </w:r>
            <w:r>
              <w:rPr>
                <w:spacing w:val="1"/>
                <w:sz w:val="24"/>
              </w:rPr>
              <w:t xml:space="preserve"> </w:t>
            </w:r>
            <w:r>
              <w:rPr>
                <w:sz w:val="24"/>
              </w:rPr>
              <w:t>одноклассника,</w:t>
            </w:r>
            <w:r>
              <w:rPr>
                <w:spacing w:val="1"/>
                <w:sz w:val="24"/>
              </w:rPr>
              <w:t xml:space="preserve"> </w:t>
            </w:r>
            <w:r>
              <w:rPr>
                <w:sz w:val="24"/>
              </w:rPr>
              <w:t>обучающегося</w:t>
            </w:r>
            <w:r>
              <w:rPr>
                <w:spacing w:val="1"/>
                <w:sz w:val="24"/>
              </w:rPr>
              <w:t xml:space="preserve"> </w:t>
            </w:r>
            <w:r>
              <w:rPr>
                <w:sz w:val="24"/>
              </w:rPr>
              <w:t>в</w:t>
            </w:r>
            <w:r>
              <w:rPr>
                <w:spacing w:val="-57"/>
                <w:sz w:val="24"/>
              </w:rPr>
              <w:t xml:space="preserve"> </w:t>
            </w:r>
            <w:r>
              <w:rPr>
                <w:sz w:val="24"/>
              </w:rPr>
              <w:t>музыкальной</w:t>
            </w:r>
            <w:r>
              <w:rPr>
                <w:sz w:val="24"/>
              </w:rPr>
              <w:tab/>
              <w:t>школе,</w:t>
            </w:r>
            <w:r>
              <w:rPr>
                <w:sz w:val="24"/>
              </w:rPr>
              <w:tab/>
            </w:r>
            <w:r>
              <w:rPr>
                <w:spacing w:val="-5"/>
                <w:sz w:val="24"/>
              </w:rPr>
              <w:t>с</w:t>
            </w:r>
            <w:r>
              <w:rPr>
                <w:spacing w:val="-58"/>
                <w:sz w:val="24"/>
              </w:rPr>
              <w:t xml:space="preserve"> </w:t>
            </w:r>
            <w:r>
              <w:rPr>
                <w:sz w:val="24"/>
              </w:rPr>
              <w:t>исполнением</w:t>
            </w:r>
            <w:r>
              <w:rPr>
                <w:sz w:val="24"/>
              </w:rPr>
              <w:tab/>
            </w:r>
            <w:r>
              <w:rPr>
                <w:sz w:val="24"/>
              </w:rPr>
              <w:tab/>
            </w:r>
            <w:r>
              <w:rPr>
                <w:spacing w:val="-1"/>
                <w:sz w:val="24"/>
              </w:rPr>
              <w:t>краткого</w:t>
            </w:r>
            <w:r>
              <w:rPr>
                <w:spacing w:val="-58"/>
                <w:sz w:val="24"/>
              </w:rPr>
              <w:t xml:space="preserve"> </w:t>
            </w:r>
            <w:r>
              <w:rPr>
                <w:sz w:val="24"/>
              </w:rPr>
              <w:t>музыкального</w:t>
            </w:r>
            <w:r>
              <w:rPr>
                <w:spacing w:val="3"/>
                <w:sz w:val="24"/>
              </w:rPr>
              <w:t xml:space="preserve"> </w:t>
            </w:r>
            <w:r>
              <w:rPr>
                <w:sz w:val="24"/>
              </w:rPr>
              <w:t>произведения.</w:t>
            </w:r>
          </w:p>
          <w:p w:rsidR="00FA2F1A" w:rsidRDefault="005E261C">
            <w:pPr>
              <w:pStyle w:val="TableParagraph"/>
              <w:tabs>
                <w:tab w:val="left" w:pos="2641"/>
              </w:tabs>
              <w:spacing w:line="278" w:lineRule="exact"/>
              <w:ind w:left="107" w:right="94"/>
              <w:jc w:val="both"/>
              <w:rPr>
                <w:sz w:val="24"/>
              </w:rPr>
            </w:pPr>
            <w:r>
              <w:rPr>
                <w:sz w:val="24"/>
              </w:rPr>
              <w:t>Посещение</w:t>
            </w:r>
            <w:r>
              <w:rPr>
                <w:sz w:val="24"/>
              </w:rPr>
              <w:tab/>
            </w:r>
            <w:r>
              <w:rPr>
                <w:spacing w:val="-1"/>
                <w:sz w:val="24"/>
              </w:rPr>
              <w:t>концерта</w:t>
            </w:r>
            <w:r>
              <w:rPr>
                <w:spacing w:val="-58"/>
                <w:sz w:val="24"/>
              </w:rPr>
              <w:t xml:space="preserve"> </w:t>
            </w:r>
            <w:r>
              <w:rPr>
                <w:sz w:val="24"/>
              </w:rPr>
              <w:t>классической</w:t>
            </w:r>
            <w:r>
              <w:rPr>
                <w:spacing w:val="2"/>
                <w:sz w:val="24"/>
              </w:rPr>
              <w:t xml:space="preserve"> </w:t>
            </w:r>
            <w:r>
              <w:rPr>
                <w:sz w:val="24"/>
              </w:rPr>
              <w:t>музыки</w:t>
            </w:r>
          </w:p>
        </w:tc>
      </w:tr>
      <w:tr w:rsidR="00FA2F1A">
        <w:trPr>
          <w:trHeight w:val="4968"/>
        </w:trPr>
        <w:tc>
          <w:tcPr>
            <w:tcW w:w="1177" w:type="dxa"/>
          </w:tcPr>
          <w:p w:rsidR="00FA2F1A" w:rsidRDefault="005E261C">
            <w:pPr>
              <w:pStyle w:val="TableParagraph"/>
              <w:spacing w:line="263" w:lineRule="exact"/>
              <w:ind w:left="119" w:right="105"/>
              <w:jc w:val="center"/>
              <w:rPr>
                <w:sz w:val="24"/>
              </w:rPr>
            </w:pPr>
            <w:r>
              <w:rPr>
                <w:sz w:val="24"/>
              </w:rPr>
              <w:t>Б)</w:t>
            </w:r>
          </w:p>
          <w:p w:rsidR="00FA2F1A" w:rsidRDefault="005E261C">
            <w:pPr>
              <w:pStyle w:val="TableParagraph"/>
              <w:spacing w:before="2" w:line="275" w:lineRule="exact"/>
              <w:ind w:left="119" w:right="105"/>
              <w:jc w:val="center"/>
              <w:rPr>
                <w:sz w:val="24"/>
              </w:rPr>
            </w:pPr>
            <w:r>
              <w:rPr>
                <w:sz w:val="24"/>
              </w:rPr>
              <w:t>2—6</w:t>
            </w:r>
          </w:p>
          <w:p w:rsidR="00FA2F1A" w:rsidRDefault="005E261C">
            <w:pPr>
              <w:pStyle w:val="TableParagraph"/>
              <w:spacing w:line="275" w:lineRule="exact"/>
              <w:ind w:left="104" w:right="94"/>
              <w:jc w:val="center"/>
              <w:rPr>
                <w:sz w:val="24"/>
              </w:rPr>
            </w:pPr>
            <w:r>
              <w:rPr>
                <w:sz w:val="24"/>
              </w:rPr>
              <w:t>уч.</w:t>
            </w:r>
            <w:r>
              <w:rPr>
                <w:spacing w:val="1"/>
                <w:sz w:val="24"/>
              </w:rPr>
              <w:t xml:space="preserve"> </w:t>
            </w:r>
            <w:r>
              <w:rPr>
                <w:sz w:val="24"/>
              </w:rPr>
              <w:t>часов</w:t>
            </w:r>
          </w:p>
        </w:tc>
        <w:tc>
          <w:tcPr>
            <w:tcW w:w="2229" w:type="dxa"/>
          </w:tcPr>
          <w:p w:rsidR="00FA2F1A" w:rsidRDefault="005E261C">
            <w:pPr>
              <w:pStyle w:val="TableParagraph"/>
              <w:spacing w:line="242" w:lineRule="auto"/>
              <w:ind w:left="815" w:right="232" w:hanging="558"/>
              <w:rPr>
                <w:sz w:val="24"/>
              </w:rPr>
            </w:pPr>
            <w:r>
              <w:rPr>
                <w:sz w:val="24"/>
              </w:rPr>
              <w:t>Композиторы —</w:t>
            </w:r>
            <w:r>
              <w:rPr>
                <w:spacing w:val="-57"/>
                <w:sz w:val="24"/>
              </w:rPr>
              <w:t xml:space="preserve"> </w:t>
            </w:r>
            <w:r>
              <w:rPr>
                <w:sz w:val="24"/>
              </w:rPr>
              <w:t>детям</w:t>
            </w:r>
          </w:p>
        </w:tc>
        <w:tc>
          <w:tcPr>
            <w:tcW w:w="2277" w:type="dxa"/>
          </w:tcPr>
          <w:p w:rsidR="00FA2F1A" w:rsidRDefault="005E261C">
            <w:pPr>
              <w:pStyle w:val="TableParagraph"/>
              <w:ind w:left="161" w:right="136" w:firstLine="163"/>
              <w:rPr>
                <w:sz w:val="24"/>
              </w:rPr>
            </w:pPr>
            <w:r>
              <w:rPr>
                <w:sz w:val="24"/>
              </w:rPr>
              <w:t>Детская музыка</w:t>
            </w:r>
            <w:r>
              <w:rPr>
                <w:spacing w:val="1"/>
                <w:sz w:val="24"/>
              </w:rPr>
              <w:t xml:space="preserve"> </w:t>
            </w:r>
            <w:r>
              <w:rPr>
                <w:sz w:val="24"/>
              </w:rPr>
              <w:t>П. И. Чайковского,</w:t>
            </w:r>
            <w:r>
              <w:rPr>
                <w:spacing w:val="-58"/>
                <w:sz w:val="24"/>
              </w:rPr>
              <w:t xml:space="preserve"> </w:t>
            </w:r>
            <w:r>
              <w:rPr>
                <w:sz w:val="24"/>
              </w:rPr>
              <w:t>С. С. Прокофьева,</w:t>
            </w:r>
          </w:p>
          <w:p w:rsidR="00FA2F1A" w:rsidRDefault="005E261C">
            <w:pPr>
              <w:pStyle w:val="TableParagraph"/>
              <w:spacing w:line="237" w:lineRule="auto"/>
              <w:ind w:left="124" w:right="118"/>
              <w:jc w:val="center"/>
              <w:rPr>
                <w:sz w:val="24"/>
              </w:rPr>
            </w:pPr>
            <w:r>
              <w:rPr>
                <w:sz w:val="24"/>
              </w:rPr>
              <w:t>Д. Б. Кабалевского</w:t>
            </w:r>
            <w:r>
              <w:rPr>
                <w:spacing w:val="-57"/>
                <w:sz w:val="24"/>
              </w:rPr>
              <w:t xml:space="preserve"> </w:t>
            </w:r>
            <w:r>
              <w:rPr>
                <w:sz w:val="24"/>
              </w:rPr>
              <w:t>и</w:t>
            </w:r>
            <w:r>
              <w:rPr>
                <w:spacing w:val="2"/>
                <w:sz w:val="24"/>
              </w:rPr>
              <w:t xml:space="preserve"> </w:t>
            </w:r>
            <w:r>
              <w:rPr>
                <w:sz w:val="24"/>
              </w:rPr>
              <w:t>др.</w:t>
            </w:r>
          </w:p>
          <w:p w:rsidR="00FA2F1A" w:rsidRDefault="005E261C">
            <w:pPr>
              <w:pStyle w:val="TableParagraph"/>
              <w:ind w:left="137" w:right="125" w:hanging="9"/>
              <w:jc w:val="center"/>
              <w:rPr>
                <w:sz w:val="24"/>
              </w:rPr>
            </w:pPr>
            <w:r>
              <w:rPr>
                <w:sz w:val="24"/>
              </w:rPr>
              <w:t>Понятие жанра.</w:t>
            </w:r>
            <w:r>
              <w:rPr>
                <w:spacing w:val="1"/>
                <w:sz w:val="24"/>
              </w:rPr>
              <w:t xml:space="preserve"> </w:t>
            </w:r>
            <w:r>
              <w:rPr>
                <w:sz w:val="24"/>
              </w:rPr>
              <w:t>Песня,</w:t>
            </w:r>
            <w:r>
              <w:rPr>
                <w:spacing w:val="-8"/>
                <w:sz w:val="24"/>
              </w:rPr>
              <w:t xml:space="preserve"> </w:t>
            </w:r>
            <w:r>
              <w:rPr>
                <w:sz w:val="24"/>
              </w:rPr>
              <w:t>танец,</w:t>
            </w:r>
            <w:r>
              <w:rPr>
                <w:spacing w:val="-7"/>
                <w:sz w:val="24"/>
              </w:rPr>
              <w:t xml:space="preserve"> </w:t>
            </w:r>
            <w:r>
              <w:rPr>
                <w:sz w:val="24"/>
              </w:rPr>
              <w:t>марш</w:t>
            </w:r>
          </w:p>
        </w:tc>
        <w:tc>
          <w:tcPr>
            <w:tcW w:w="3679" w:type="dxa"/>
          </w:tcPr>
          <w:p w:rsidR="00FA2F1A" w:rsidRDefault="005E261C">
            <w:pPr>
              <w:pStyle w:val="TableParagraph"/>
              <w:tabs>
                <w:tab w:val="left" w:pos="1888"/>
                <w:tab w:val="left" w:pos="2065"/>
                <w:tab w:val="left" w:pos="2507"/>
                <w:tab w:val="left" w:pos="2760"/>
              </w:tabs>
              <w:ind w:left="107" w:right="95"/>
              <w:rPr>
                <w:sz w:val="24"/>
              </w:rPr>
            </w:pPr>
            <w:r>
              <w:rPr>
                <w:sz w:val="24"/>
              </w:rPr>
              <w:t>Слушание</w:t>
            </w:r>
            <w:r>
              <w:rPr>
                <w:spacing w:val="14"/>
                <w:sz w:val="24"/>
              </w:rPr>
              <w:t xml:space="preserve"> </w:t>
            </w:r>
            <w:r>
              <w:rPr>
                <w:sz w:val="24"/>
              </w:rPr>
              <w:t>музыки,</w:t>
            </w:r>
            <w:r>
              <w:rPr>
                <w:spacing w:val="13"/>
                <w:sz w:val="24"/>
              </w:rPr>
              <w:t xml:space="preserve"> </w:t>
            </w:r>
            <w:r>
              <w:rPr>
                <w:sz w:val="24"/>
              </w:rPr>
              <w:t>определение</w:t>
            </w:r>
            <w:r>
              <w:rPr>
                <w:spacing w:val="-57"/>
                <w:sz w:val="24"/>
              </w:rPr>
              <w:t xml:space="preserve"> </w:t>
            </w:r>
            <w:r>
              <w:rPr>
                <w:sz w:val="24"/>
              </w:rPr>
              <w:t>основного</w:t>
            </w:r>
            <w:r>
              <w:rPr>
                <w:sz w:val="24"/>
              </w:rPr>
              <w:tab/>
            </w:r>
            <w:r>
              <w:rPr>
                <w:sz w:val="24"/>
              </w:rPr>
              <w:tab/>
            </w:r>
            <w:r>
              <w:rPr>
                <w:sz w:val="24"/>
              </w:rPr>
              <w:tab/>
            </w:r>
            <w:r>
              <w:rPr>
                <w:spacing w:val="-1"/>
                <w:sz w:val="24"/>
              </w:rPr>
              <w:t>характера,</w:t>
            </w:r>
            <w:r>
              <w:rPr>
                <w:spacing w:val="-57"/>
                <w:sz w:val="24"/>
              </w:rPr>
              <w:t xml:space="preserve"> </w:t>
            </w:r>
            <w:r>
              <w:rPr>
                <w:sz w:val="24"/>
              </w:rPr>
              <w:t>музыкально-выразительных</w:t>
            </w:r>
            <w:r>
              <w:rPr>
                <w:spacing w:val="1"/>
                <w:sz w:val="24"/>
              </w:rPr>
              <w:t xml:space="preserve"> </w:t>
            </w:r>
            <w:r>
              <w:rPr>
                <w:sz w:val="24"/>
              </w:rPr>
              <w:t>средств,</w:t>
            </w:r>
            <w:r>
              <w:rPr>
                <w:sz w:val="24"/>
              </w:rPr>
              <w:tab/>
            </w:r>
            <w:r>
              <w:rPr>
                <w:spacing w:val="-1"/>
                <w:sz w:val="24"/>
              </w:rPr>
              <w:t>использованных</w:t>
            </w:r>
            <w:r>
              <w:rPr>
                <w:spacing w:val="-57"/>
                <w:sz w:val="24"/>
              </w:rPr>
              <w:t xml:space="preserve"> </w:t>
            </w:r>
            <w:r>
              <w:rPr>
                <w:sz w:val="24"/>
              </w:rPr>
              <w:t>композитором.</w:t>
            </w:r>
            <w:r>
              <w:rPr>
                <w:spacing w:val="1"/>
                <w:sz w:val="24"/>
              </w:rPr>
              <w:t xml:space="preserve"> </w:t>
            </w:r>
            <w:r>
              <w:rPr>
                <w:sz w:val="24"/>
              </w:rPr>
              <w:t>Подбор эпитетов,</w:t>
            </w:r>
            <w:r>
              <w:rPr>
                <w:spacing w:val="-57"/>
                <w:sz w:val="24"/>
              </w:rPr>
              <w:t xml:space="preserve"> </w:t>
            </w:r>
            <w:r>
              <w:rPr>
                <w:sz w:val="24"/>
              </w:rPr>
              <w:t>иллюстраций</w:t>
            </w:r>
            <w:r>
              <w:rPr>
                <w:sz w:val="24"/>
              </w:rPr>
              <w:tab/>
            </w:r>
            <w:r>
              <w:rPr>
                <w:sz w:val="24"/>
              </w:rPr>
              <w:tab/>
              <w:t>к</w:t>
            </w:r>
            <w:r>
              <w:rPr>
                <w:sz w:val="24"/>
              </w:rPr>
              <w:tab/>
            </w:r>
            <w:r>
              <w:rPr>
                <w:sz w:val="24"/>
              </w:rPr>
              <w:tab/>
            </w:r>
            <w:r>
              <w:rPr>
                <w:spacing w:val="-1"/>
                <w:sz w:val="24"/>
              </w:rPr>
              <w:t>музыке.</w:t>
            </w:r>
            <w:r>
              <w:rPr>
                <w:spacing w:val="-57"/>
                <w:sz w:val="24"/>
              </w:rPr>
              <w:t xml:space="preserve"> </w:t>
            </w:r>
            <w:r>
              <w:rPr>
                <w:sz w:val="24"/>
              </w:rPr>
              <w:t>Определение жанра.</w:t>
            </w:r>
          </w:p>
          <w:p w:rsidR="00FA2F1A" w:rsidRDefault="005E261C">
            <w:pPr>
              <w:pStyle w:val="TableParagraph"/>
              <w:tabs>
                <w:tab w:val="left" w:pos="827"/>
                <w:tab w:val="left" w:pos="2223"/>
                <w:tab w:val="left" w:pos="2372"/>
              </w:tabs>
              <w:ind w:left="107" w:right="94"/>
              <w:rPr>
                <w:sz w:val="24"/>
              </w:rPr>
            </w:pPr>
            <w:r>
              <w:rPr>
                <w:sz w:val="24"/>
              </w:rPr>
              <w:t>Музыкальная</w:t>
            </w:r>
            <w:r>
              <w:rPr>
                <w:spacing w:val="1"/>
                <w:sz w:val="24"/>
              </w:rPr>
              <w:t xml:space="preserve"> </w:t>
            </w:r>
            <w:r>
              <w:rPr>
                <w:sz w:val="24"/>
              </w:rPr>
              <w:t>викторина.</w:t>
            </w:r>
            <w:r>
              <w:rPr>
                <w:spacing w:val="1"/>
                <w:sz w:val="24"/>
              </w:rPr>
              <w:t xml:space="preserve"> </w:t>
            </w:r>
            <w:r>
              <w:rPr>
                <w:sz w:val="24"/>
              </w:rPr>
              <w:t>Вокализация,</w:t>
            </w:r>
            <w:r>
              <w:rPr>
                <w:sz w:val="24"/>
              </w:rPr>
              <w:tab/>
            </w:r>
            <w:r>
              <w:rPr>
                <w:sz w:val="24"/>
              </w:rPr>
              <w:tab/>
            </w:r>
            <w:r>
              <w:rPr>
                <w:spacing w:val="-1"/>
                <w:sz w:val="24"/>
              </w:rPr>
              <w:t>исполнение</w:t>
            </w:r>
            <w:r>
              <w:rPr>
                <w:spacing w:val="-57"/>
                <w:sz w:val="24"/>
              </w:rPr>
              <w:t xml:space="preserve"> </w:t>
            </w:r>
            <w:r>
              <w:rPr>
                <w:sz w:val="24"/>
              </w:rPr>
              <w:t>мелодий</w:t>
            </w:r>
            <w:r>
              <w:rPr>
                <w:spacing w:val="1"/>
                <w:sz w:val="24"/>
              </w:rPr>
              <w:t xml:space="preserve"> </w:t>
            </w:r>
            <w:r>
              <w:rPr>
                <w:sz w:val="24"/>
              </w:rPr>
              <w:t>инструментальных пьес</w:t>
            </w:r>
            <w:r>
              <w:rPr>
                <w:spacing w:val="-57"/>
                <w:sz w:val="24"/>
              </w:rPr>
              <w:t xml:space="preserve"> </w:t>
            </w:r>
            <w:r>
              <w:rPr>
                <w:sz w:val="24"/>
              </w:rPr>
              <w:t>со</w:t>
            </w:r>
            <w:r>
              <w:rPr>
                <w:sz w:val="24"/>
              </w:rPr>
              <w:tab/>
              <w:t>словами.</w:t>
            </w:r>
            <w:r>
              <w:rPr>
                <w:sz w:val="24"/>
              </w:rPr>
              <w:tab/>
            </w:r>
            <w:r>
              <w:rPr>
                <w:spacing w:val="-1"/>
                <w:sz w:val="24"/>
              </w:rPr>
              <w:t>Разучивание,</w:t>
            </w:r>
            <w:r>
              <w:rPr>
                <w:spacing w:val="-57"/>
                <w:sz w:val="24"/>
              </w:rPr>
              <w:t xml:space="preserve"> </w:t>
            </w:r>
            <w:r>
              <w:rPr>
                <w:sz w:val="24"/>
              </w:rPr>
              <w:t>исполнение песен.</w:t>
            </w:r>
          </w:p>
          <w:p w:rsidR="00FA2F1A" w:rsidRDefault="005E261C">
            <w:pPr>
              <w:pStyle w:val="TableParagraph"/>
              <w:tabs>
                <w:tab w:val="left" w:pos="2242"/>
              </w:tabs>
              <w:ind w:left="107" w:right="94"/>
              <w:jc w:val="both"/>
              <w:rPr>
                <w:sz w:val="24"/>
              </w:rPr>
            </w:pPr>
            <w:r>
              <w:rPr>
                <w:sz w:val="24"/>
              </w:rPr>
              <w:t>Сочинение</w:t>
            </w:r>
            <w:r>
              <w:rPr>
                <w:sz w:val="24"/>
              </w:rPr>
              <w:tab/>
            </w:r>
            <w:r>
              <w:rPr>
                <w:spacing w:val="-1"/>
                <w:sz w:val="24"/>
              </w:rPr>
              <w:t>ритмических</w:t>
            </w:r>
            <w:r>
              <w:rPr>
                <w:spacing w:val="-58"/>
                <w:sz w:val="24"/>
              </w:rPr>
              <w:t xml:space="preserve"> </w:t>
            </w:r>
            <w:r>
              <w:rPr>
                <w:sz w:val="24"/>
              </w:rPr>
              <w:t>аккомпанементов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звучащих жестов или ударных и</w:t>
            </w:r>
            <w:r>
              <w:rPr>
                <w:spacing w:val="1"/>
                <w:sz w:val="24"/>
              </w:rPr>
              <w:t xml:space="preserve"> </w:t>
            </w:r>
            <w:r>
              <w:rPr>
                <w:sz w:val="24"/>
              </w:rPr>
              <w:t>шумовых</w:t>
            </w:r>
            <w:r>
              <w:rPr>
                <w:spacing w:val="4"/>
                <w:sz w:val="24"/>
              </w:rPr>
              <w:t xml:space="preserve"> </w:t>
            </w:r>
            <w:r>
              <w:rPr>
                <w:sz w:val="24"/>
              </w:rPr>
              <w:t>инструментов)</w:t>
            </w:r>
            <w:r>
              <w:rPr>
                <w:spacing w:val="11"/>
                <w:sz w:val="24"/>
              </w:rPr>
              <w:t xml:space="preserve"> </w:t>
            </w:r>
            <w:r>
              <w:rPr>
                <w:sz w:val="24"/>
              </w:rPr>
              <w:t>к</w:t>
            </w:r>
          </w:p>
          <w:p w:rsidR="00FA2F1A" w:rsidRDefault="005E261C">
            <w:pPr>
              <w:pStyle w:val="TableParagraph"/>
              <w:tabs>
                <w:tab w:val="left" w:pos="1571"/>
                <w:tab w:val="left" w:pos="3442"/>
              </w:tabs>
              <w:spacing w:line="278" w:lineRule="exact"/>
              <w:ind w:left="107" w:right="95"/>
              <w:jc w:val="both"/>
              <w:rPr>
                <w:sz w:val="24"/>
              </w:rPr>
            </w:pPr>
            <w:r>
              <w:rPr>
                <w:sz w:val="24"/>
              </w:rPr>
              <w:t>пьесам</w:t>
            </w:r>
            <w:r>
              <w:rPr>
                <w:sz w:val="24"/>
              </w:rPr>
              <w:tab/>
              <w:t>маршевого</w:t>
            </w:r>
            <w:r>
              <w:rPr>
                <w:sz w:val="24"/>
              </w:rPr>
              <w:tab/>
            </w:r>
            <w:r>
              <w:rPr>
                <w:spacing w:val="-4"/>
                <w:sz w:val="24"/>
              </w:rPr>
              <w:t>и</w:t>
            </w:r>
            <w:r>
              <w:rPr>
                <w:spacing w:val="-58"/>
                <w:sz w:val="24"/>
              </w:rPr>
              <w:t xml:space="preserve"> </w:t>
            </w:r>
            <w:r>
              <w:rPr>
                <w:sz w:val="24"/>
              </w:rPr>
              <w:t>танцевального</w:t>
            </w:r>
            <w:r>
              <w:rPr>
                <w:spacing w:val="1"/>
                <w:sz w:val="24"/>
              </w:rPr>
              <w:t xml:space="preserve"> </w:t>
            </w:r>
            <w:r>
              <w:rPr>
                <w:sz w:val="24"/>
              </w:rPr>
              <w:t>характера</w:t>
            </w:r>
          </w:p>
        </w:tc>
      </w:tr>
      <w:tr w:rsidR="00FA2F1A">
        <w:trPr>
          <w:trHeight w:val="3309"/>
        </w:trPr>
        <w:tc>
          <w:tcPr>
            <w:tcW w:w="1177" w:type="dxa"/>
          </w:tcPr>
          <w:p w:rsidR="00FA2F1A" w:rsidRDefault="005E261C">
            <w:pPr>
              <w:pStyle w:val="TableParagraph"/>
              <w:spacing w:line="259" w:lineRule="exact"/>
              <w:ind w:left="118" w:right="107"/>
              <w:jc w:val="center"/>
              <w:rPr>
                <w:sz w:val="24"/>
              </w:rPr>
            </w:pPr>
            <w:r>
              <w:rPr>
                <w:sz w:val="24"/>
              </w:rPr>
              <w:t>В)</w:t>
            </w:r>
          </w:p>
          <w:p w:rsidR="00FA2F1A" w:rsidRDefault="005E261C">
            <w:pPr>
              <w:pStyle w:val="TableParagraph"/>
              <w:spacing w:before="3" w:line="275" w:lineRule="exact"/>
              <w:ind w:left="119" w:right="105"/>
              <w:jc w:val="center"/>
              <w:rPr>
                <w:sz w:val="24"/>
              </w:rPr>
            </w:pPr>
            <w:r>
              <w:rPr>
                <w:sz w:val="24"/>
              </w:rPr>
              <w:t>2—6</w:t>
            </w:r>
          </w:p>
          <w:p w:rsidR="00FA2F1A" w:rsidRDefault="005E261C">
            <w:pPr>
              <w:pStyle w:val="TableParagraph"/>
              <w:spacing w:line="275" w:lineRule="exact"/>
              <w:ind w:left="104" w:right="94"/>
              <w:jc w:val="center"/>
              <w:rPr>
                <w:sz w:val="24"/>
              </w:rPr>
            </w:pPr>
            <w:r>
              <w:rPr>
                <w:sz w:val="24"/>
              </w:rPr>
              <w:t>уч.</w:t>
            </w:r>
            <w:r>
              <w:rPr>
                <w:spacing w:val="1"/>
                <w:sz w:val="24"/>
              </w:rPr>
              <w:t xml:space="preserve"> </w:t>
            </w:r>
            <w:r>
              <w:rPr>
                <w:sz w:val="24"/>
              </w:rPr>
              <w:t>часов</w:t>
            </w:r>
          </w:p>
        </w:tc>
        <w:tc>
          <w:tcPr>
            <w:tcW w:w="2229" w:type="dxa"/>
          </w:tcPr>
          <w:p w:rsidR="00FA2F1A" w:rsidRDefault="005E261C">
            <w:pPr>
              <w:pStyle w:val="TableParagraph"/>
              <w:spacing w:line="259" w:lineRule="exact"/>
              <w:ind w:left="690"/>
              <w:rPr>
                <w:sz w:val="24"/>
              </w:rPr>
            </w:pPr>
            <w:r>
              <w:rPr>
                <w:sz w:val="24"/>
              </w:rPr>
              <w:t>Оркестр</w:t>
            </w:r>
          </w:p>
        </w:tc>
        <w:tc>
          <w:tcPr>
            <w:tcW w:w="2277" w:type="dxa"/>
          </w:tcPr>
          <w:p w:rsidR="00FA2F1A" w:rsidRDefault="005E261C">
            <w:pPr>
              <w:pStyle w:val="TableParagraph"/>
              <w:spacing w:line="259" w:lineRule="exact"/>
              <w:ind w:left="128" w:right="118"/>
              <w:jc w:val="center"/>
              <w:rPr>
                <w:sz w:val="24"/>
              </w:rPr>
            </w:pPr>
            <w:r>
              <w:rPr>
                <w:sz w:val="24"/>
              </w:rPr>
              <w:t>Оркестр —</w:t>
            </w:r>
          </w:p>
          <w:p w:rsidR="00FA2F1A" w:rsidRDefault="005E261C">
            <w:pPr>
              <w:pStyle w:val="TableParagraph"/>
              <w:spacing w:before="5" w:line="237" w:lineRule="auto"/>
              <w:ind w:left="132" w:right="118"/>
              <w:jc w:val="center"/>
              <w:rPr>
                <w:sz w:val="24"/>
              </w:rPr>
            </w:pPr>
            <w:r>
              <w:rPr>
                <w:sz w:val="24"/>
              </w:rPr>
              <w:t>большой коллектив</w:t>
            </w:r>
            <w:r>
              <w:rPr>
                <w:spacing w:val="-57"/>
                <w:sz w:val="24"/>
              </w:rPr>
              <w:t xml:space="preserve"> </w:t>
            </w:r>
            <w:r>
              <w:rPr>
                <w:sz w:val="24"/>
              </w:rPr>
              <w:t>музыкантов.</w:t>
            </w:r>
          </w:p>
          <w:p w:rsidR="00FA2F1A" w:rsidRDefault="005E261C">
            <w:pPr>
              <w:pStyle w:val="TableParagraph"/>
              <w:spacing w:before="3"/>
              <w:ind w:left="262" w:right="247" w:hanging="1"/>
              <w:jc w:val="center"/>
              <w:rPr>
                <w:sz w:val="24"/>
              </w:rPr>
            </w:pPr>
            <w:r>
              <w:rPr>
                <w:sz w:val="24"/>
              </w:rPr>
              <w:t>Дирижёр,</w:t>
            </w:r>
            <w:r>
              <w:rPr>
                <w:spacing w:val="1"/>
                <w:sz w:val="24"/>
              </w:rPr>
              <w:t xml:space="preserve"> </w:t>
            </w:r>
            <w:r>
              <w:rPr>
                <w:sz w:val="24"/>
              </w:rPr>
              <w:t>партитура,</w:t>
            </w:r>
            <w:r>
              <w:rPr>
                <w:spacing w:val="1"/>
                <w:sz w:val="24"/>
              </w:rPr>
              <w:t xml:space="preserve"> </w:t>
            </w:r>
            <w:r>
              <w:rPr>
                <w:sz w:val="24"/>
              </w:rPr>
              <w:t>репетиция. Жанр</w:t>
            </w:r>
            <w:r>
              <w:rPr>
                <w:spacing w:val="-57"/>
                <w:sz w:val="24"/>
              </w:rPr>
              <w:t xml:space="preserve"> </w:t>
            </w:r>
            <w:r>
              <w:rPr>
                <w:sz w:val="24"/>
              </w:rPr>
              <w:t>концерта</w:t>
            </w:r>
            <w:r>
              <w:rPr>
                <w:spacing w:val="3"/>
                <w:sz w:val="24"/>
              </w:rPr>
              <w:t xml:space="preserve"> </w:t>
            </w:r>
            <w:r>
              <w:rPr>
                <w:sz w:val="24"/>
              </w:rPr>
              <w:t>—</w:t>
            </w:r>
            <w:r>
              <w:rPr>
                <w:spacing w:val="1"/>
                <w:sz w:val="24"/>
              </w:rPr>
              <w:t xml:space="preserve"> </w:t>
            </w:r>
            <w:r>
              <w:rPr>
                <w:sz w:val="24"/>
              </w:rPr>
              <w:t>музыкальное</w:t>
            </w:r>
            <w:r>
              <w:rPr>
                <w:spacing w:val="1"/>
                <w:sz w:val="24"/>
              </w:rPr>
              <w:t xml:space="preserve"> </w:t>
            </w:r>
            <w:r>
              <w:rPr>
                <w:sz w:val="24"/>
              </w:rPr>
              <w:t>соревнование</w:t>
            </w:r>
            <w:r>
              <w:rPr>
                <w:spacing w:val="1"/>
                <w:sz w:val="24"/>
              </w:rPr>
              <w:t xml:space="preserve"> </w:t>
            </w:r>
            <w:r>
              <w:rPr>
                <w:sz w:val="24"/>
              </w:rPr>
              <w:t>солиста</w:t>
            </w:r>
            <w:r>
              <w:rPr>
                <w:spacing w:val="1"/>
                <w:sz w:val="24"/>
              </w:rPr>
              <w:t xml:space="preserve"> </w:t>
            </w:r>
            <w:r>
              <w:rPr>
                <w:sz w:val="24"/>
              </w:rPr>
              <w:t>с</w:t>
            </w:r>
            <w:r>
              <w:rPr>
                <w:spacing w:val="1"/>
                <w:sz w:val="24"/>
              </w:rPr>
              <w:t xml:space="preserve"> </w:t>
            </w:r>
            <w:r>
              <w:rPr>
                <w:sz w:val="24"/>
              </w:rPr>
              <w:t>оркестром13</w:t>
            </w:r>
          </w:p>
        </w:tc>
        <w:tc>
          <w:tcPr>
            <w:tcW w:w="3679" w:type="dxa"/>
          </w:tcPr>
          <w:p w:rsidR="00FA2F1A" w:rsidRDefault="005E261C">
            <w:pPr>
              <w:pStyle w:val="TableParagraph"/>
              <w:spacing w:line="259" w:lineRule="exact"/>
              <w:ind w:left="107"/>
              <w:jc w:val="both"/>
              <w:rPr>
                <w:sz w:val="24"/>
              </w:rPr>
            </w:pPr>
            <w:r>
              <w:rPr>
                <w:sz w:val="24"/>
              </w:rPr>
              <w:t>Слушание</w:t>
            </w:r>
            <w:r>
              <w:rPr>
                <w:spacing w:val="34"/>
                <w:sz w:val="24"/>
              </w:rPr>
              <w:t xml:space="preserve"> </w:t>
            </w:r>
            <w:r>
              <w:rPr>
                <w:sz w:val="24"/>
              </w:rPr>
              <w:t>музыки</w:t>
            </w:r>
            <w:r>
              <w:rPr>
                <w:spacing w:val="37"/>
                <w:sz w:val="24"/>
              </w:rPr>
              <w:t xml:space="preserve"> </w:t>
            </w:r>
            <w:r>
              <w:rPr>
                <w:sz w:val="24"/>
              </w:rPr>
              <w:t>в</w:t>
            </w:r>
            <w:r>
              <w:rPr>
                <w:spacing w:val="37"/>
                <w:sz w:val="24"/>
              </w:rPr>
              <w:t xml:space="preserve"> </w:t>
            </w:r>
            <w:r>
              <w:rPr>
                <w:sz w:val="24"/>
              </w:rPr>
              <w:t>исполнении</w:t>
            </w:r>
          </w:p>
          <w:p w:rsidR="00FA2F1A" w:rsidRDefault="005E261C">
            <w:pPr>
              <w:pStyle w:val="TableParagraph"/>
              <w:spacing w:before="3"/>
              <w:ind w:left="107" w:right="97"/>
              <w:jc w:val="both"/>
              <w:rPr>
                <w:sz w:val="24"/>
              </w:rPr>
            </w:pPr>
            <w:r>
              <w:rPr>
                <w:sz w:val="24"/>
              </w:rPr>
              <w:t>оркестра. Просмотр видеозаписи.</w:t>
            </w:r>
            <w:r>
              <w:rPr>
                <w:spacing w:val="-57"/>
                <w:sz w:val="24"/>
              </w:rPr>
              <w:t xml:space="preserve"> </w:t>
            </w:r>
            <w:r>
              <w:rPr>
                <w:sz w:val="24"/>
              </w:rPr>
              <w:t>Диалог</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дирижёра.</w:t>
            </w:r>
          </w:p>
          <w:p w:rsidR="00FA2F1A" w:rsidRDefault="005E261C">
            <w:pPr>
              <w:pStyle w:val="TableParagraph"/>
              <w:ind w:left="107" w:right="91"/>
              <w:jc w:val="both"/>
              <w:rPr>
                <w:sz w:val="24"/>
              </w:rPr>
            </w:pPr>
            <w:r>
              <w:rPr>
                <w:sz w:val="24"/>
              </w:rPr>
              <w:t>«Я</w:t>
            </w:r>
            <w:r>
              <w:rPr>
                <w:spacing w:val="1"/>
                <w:sz w:val="24"/>
              </w:rPr>
              <w:t xml:space="preserve"> </w:t>
            </w:r>
            <w:r>
              <w:rPr>
                <w:sz w:val="24"/>
              </w:rPr>
              <w:t>—</w:t>
            </w:r>
            <w:r>
              <w:rPr>
                <w:spacing w:val="1"/>
                <w:sz w:val="24"/>
              </w:rPr>
              <w:t xml:space="preserve"> </w:t>
            </w:r>
            <w:r>
              <w:rPr>
                <w:sz w:val="24"/>
              </w:rPr>
              <w:t>дирижёр»</w:t>
            </w:r>
            <w:r>
              <w:rPr>
                <w:spacing w:val="1"/>
                <w:sz w:val="24"/>
              </w:rPr>
              <w:t xml:space="preserve"> </w:t>
            </w:r>
            <w:r>
              <w:rPr>
                <w:sz w:val="24"/>
              </w:rPr>
              <w:t>—</w:t>
            </w:r>
            <w:r>
              <w:rPr>
                <w:spacing w:val="1"/>
                <w:sz w:val="24"/>
              </w:rPr>
              <w:t xml:space="preserve"> </w:t>
            </w:r>
            <w:r>
              <w:rPr>
                <w:sz w:val="24"/>
              </w:rPr>
              <w:t>игра</w:t>
            </w:r>
            <w:r>
              <w:rPr>
                <w:spacing w:val="1"/>
                <w:sz w:val="24"/>
              </w:rPr>
              <w:t xml:space="preserve"> </w:t>
            </w:r>
            <w:r>
              <w:rPr>
                <w:sz w:val="24"/>
              </w:rPr>
              <w:t>—</w:t>
            </w:r>
            <w:r>
              <w:rPr>
                <w:spacing w:val="1"/>
                <w:sz w:val="24"/>
              </w:rPr>
              <w:t xml:space="preserve"> </w:t>
            </w:r>
            <w:r>
              <w:rPr>
                <w:sz w:val="24"/>
              </w:rPr>
              <w:t>имитация</w:t>
            </w:r>
            <w:r>
              <w:rPr>
                <w:spacing w:val="1"/>
                <w:sz w:val="24"/>
              </w:rPr>
              <w:t xml:space="preserve"> </w:t>
            </w:r>
            <w:r>
              <w:rPr>
                <w:sz w:val="24"/>
              </w:rPr>
              <w:t>дирижёрских</w:t>
            </w:r>
            <w:r>
              <w:rPr>
                <w:spacing w:val="61"/>
                <w:sz w:val="24"/>
              </w:rPr>
              <w:t xml:space="preserve"> </w:t>
            </w:r>
            <w:r>
              <w:rPr>
                <w:sz w:val="24"/>
              </w:rPr>
              <w:t>жестов</w:t>
            </w:r>
            <w:r>
              <w:rPr>
                <w:spacing w:val="-57"/>
                <w:sz w:val="24"/>
              </w:rPr>
              <w:t xml:space="preserve"> </w:t>
            </w:r>
            <w:r>
              <w:rPr>
                <w:sz w:val="24"/>
              </w:rPr>
              <w:t>во время</w:t>
            </w:r>
            <w:r>
              <w:rPr>
                <w:spacing w:val="-4"/>
                <w:sz w:val="24"/>
              </w:rPr>
              <w:t xml:space="preserve"> </w:t>
            </w:r>
            <w:r>
              <w:rPr>
                <w:sz w:val="24"/>
              </w:rPr>
              <w:t>звучания</w:t>
            </w:r>
            <w:r>
              <w:rPr>
                <w:spacing w:val="1"/>
                <w:sz w:val="24"/>
              </w:rPr>
              <w:t xml:space="preserve"> </w:t>
            </w:r>
            <w:r>
              <w:rPr>
                <w:sz w:val="24"/>
              </w:rPr>
              <w:t>музыки.</w:t>
            </w:r>
          </w:p>
          <w:p w:rsidR="00FA2F1A" w:rsidRDefault="005E261C">
            <w:pPr>
              <w:pStyle w:val="TableParagraph"/>
              <w:spacing w:before="3" w:line="237" w:lineRule="auto"/>
              <w:ind w:left="107" w:right="98"/>
              <w:jc w:val="both"/>
              <w:rPr>
                <w:sz w:val="24"/>
              </w:rPr>
            </w:pPr>
            <w:r>
              <w:rPr>
                <w:sz w:val="24"/>
              </w:rPr>
              <w:t>Разучивание и исполнение песен</w:t>
            </w:r>
            <w:r>
              <w:rPr>
                <w:spacing w:val="1"/>
                <w:sz w:val="24"/>
              </w:rPr>
              <w:t xml:space="preserve"> </w:t>
            </w:r>
            <w:r>
              <w:rPr>
                <w:sz w:val="24"/>
              </w:rPr>
              <w:t>соответствующей</w:t>
            </w:r>
            <w:r>
              <w:rPr>
                <w:spacing w:val="2"/>
                <w:sz w:val="24"/>
              </w:rPr>
              <w:t xml:space="preserve"> </w:t>
            </w:r>
            <w:r>
              <w:rPr>
                <w:sz w:val="24"/>
              </w:rPr>
              <w:t>тематики.</w:t>
            </w:r>
          </w:p>
          <w:p w:rsidR="00FA2F1A" w:rsidRDefault="005E261C">
            <w:pPr>
              <w:pStyle w:val="TableParagraph"/>
              <w:spacing w:before="5" w:line="237" w:lineRule="auto"/>
              <w:ind w:left="107" w:right="97"/>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принципом</w:t>
            </w:r>
            <w:r>
              <w:rPr>
                <w:spacing w:val="-57"/>
                <w:sz w:val="24"/>
              </w:rPr>
              <w:t xml:space="preserve"> </w:t>
            </w:r>
            <w:r>
              <w:rPr>
                <w:sz w:val="24"/>
              </w:rPr>
              <w:t xml:space="preserve">расположения        </w:t>
            </w:r>
            <w:r>
              <w:rPr>
                <w:spacing w:val="43"/>
                <w:sz w:val="24"/>
              </w:rPr>
              <w:t xml:space="preserve"> </w:t>
            </w:r>
            <w:r>
              <w:rPr>
                <w:sz w:val="24"/>
              </w:rPr>
              <w:t xml:space="preserve">партий        </w:t>
            </w:r>
            <w:r>
              <w:rPr>
                <w:spacing w:val="40"/>
                <w:sz w:val="24"/>
              </w:rPr>
              <w:t xml:space="preserve"> </w:t>
            </w:r>
            <w:r>
              <w:rPr>
                <w:sz w:val="24"/>
              </w:rPr>
              <w:t>в</w:t>
            </w:r>
          </w:p>
          <w:p w:rsidR="00FA2F1A" w:rsidRDefault="005E261C">
            <w:pPr>
              <w:pStyle w:val="TableParagraph"/>
              <w:tabs>
                <w:tab w:val="left" w:pos="2223"/>
              </w:tabs>
              <w:spacing w:before="3" w:line="267" w:lineRule="exact"/>
              <w:ind w:left="107"/>
              <w:jc w:val="both"/>
              <w:rPr>
                <w:sz w:val="24"/>
              </w:rPr>
            </w:pPr>
            <w:r>
              <w:rPr>
                <w:sz w:val="24"/>
              </w:rPr>
              <w:t>партитуре.</w:t>
            </w:r>
            <w:r>
              <w:rPr>
                <w:sz w:val="24"/>
              </w:rPr>
              <w:tab/>
              <w:t>Разучивание,</w:t>
            </w:r>
          </w:p>
        </w:tc>
      </w:tr>
    </w:tbl>
    <w:p w:rsidR="00FA2F1A" w:rsidRDefault="006C150D">
      <w:pPr>
        <w:pStyle w:val="a3"/>
        <w:spacing w:before="2"/>
        <w:ind w:left="0" w:firstLine="0"/>
        <w:jc w:val="left"/>
        <w:rPr>
          <w:sz w:val="11"/>
        </w:rPr>
      </w:pPr>
      <w:r>
        <w:pict>
          <v:rect id="_x0000_s1030" style="position:absolute;margin-left:85pt;margin-top:8.4pt;width:144.05pt;height:.7pt;z-index:-15723520;mso-wrap-distance-left:0;mso-wrap-distance-right:0;mso-position-horizontal-relative:page;mso-position-vertical-relative:text" fillcolor="black" stroked="f">
            <w10:wrap type="topAndBottom" anchorx="page"/>
          </v:rect>
        </w:pict>
      </w:r>
    </w:p>
    <w:p w:rsidR="00FA2F1A" w:rsidRDefault="005E261C">
      <w:pPr>
        <w:spacing w:before="92"/>
        <w:ind w:left="839" w:right="834"/>
        <w:jc w:val="both"/>
        <w:rPr>
          <w:sz w:val="18"/>
        </w:rPr>
      </w:pPr>
      <w:r>
        <w:rPr>
          <w:rFonts w:ascii="Calibri" w:hAnsi="Calibri"/>
          <w:sz w:val="18"/>
          <w:vertAlign w:val="superscript"/>
        </w:rPr>
        <w:t>12</w:t>
      </w:r>
      <w:r>
        <w:rPr>
          <w:rFonts w:ascii="Calibri" w:hAnsi="Calibri"/>
          <w:sz w:val="18"/>
        </w:rPr>
        <w:t xml:space="preserve"> </w:t>
      </w:r>
      <w:r>
        <w:rPr>
          <w:color w:val="221F1F"/>
          <w:sz w:val="18"/>
        </w:rPr>
        <w:t>В данном блоке необходимо познакомить учащихся с основными правилами поведения во время слушания музыки (во</w:t>
      </w:r>
      <w:r>
        <w:rPr>
          <w:color w:val="221F1F"/>
          <w:spacing w:val="-42"/>
          <w:sz w:val="18"/>
        </w:rPr>
        <w:t xml:space="preserve"> </w:t>
      </w:r>
      <w:r>
        <w:rPr>
          <w:color w:val="221F1F"/>
          <w:spacing w:val="-1"/>
          <w:sz w:val="18"/>
        </w:rPr>
        <w:t>время</w:t>
      </w:r>
      <w:r>
        <w:rPr>
          <w:color w:val="221F1F"/>
          <w:spacing w:val="-4"/>
          <w:sz w:val="18"/>
        </w:rPr>
        <w:t xml:space="preserve"> </w:t>
      </w:r>
      <w:r>
        <w:rPr>
          <w:color w:val="221F1F"/>
          <w:spacing w:val="-1"/>
          <w:sz w:val="18"/>
        </w:rPr>
        <w:t>звучания</w:t>
      </w:r>
      <w:r>
        <w:rPr>
          <w:color w:val="221F1F"/>
          <w:spacing w:val="2"/>
          <w:sz w:val="18"/>
        </w:rPr>
        <w:t xml:space="preserve"> </w:t>
      </w:r>
      <w:r>
        <w:rPr>
          <w:color w:val="221F1F"/>
          <w:spacing w:val="-1"/>
          <w:sz w:val="18"/>
        </w:rPr>
        <w:t>музыки</w:t>
      </w:r>
      <w:r>
        <w:rPr>
          <w:color w:val="221F1F"/>
          <w:spacing w:val="2"/>
          <w:sz w:val="18"/>
        </w:rPr>
        <w:t xml:space="preserve"> </w:t>
      </w:r>
      <w:r>
        <w:rPr>
          <w:color w:val="221F1F"/>
          <w:spacing w:val="-1"/>
          <w:sz w:val="18"/>
        </w:rPr>
        <w:t>нельзя</w:t>
      </w:r>
      <w:r>
        <w:rPr>
          <w:color w:val="221F1F"/>
          <w:spacing w:val="-4"/>
          <w:sz w:val="18"/>
        </w:rPr>
        <w:t xml:space="preserve"> </w:t>
      </w:r>
      <w:r>
        <w:rPr>
          <w:color w:val="221F1F"/>
          <w:spacing w:val="-1"/>
          <w:sz w:val="18"/>
        </w:rPr>
        <w:t>шуметь</w:t>
      </w:r>
      <w:r>
        <w:rPr>
          <w:color w:val="221F1F"/>
          <w:spacing w:val="3"/>
          <w:sz w:val="18"/>
        </w:rPr>
        <w:t xml:space="preserve"> </w:t>
      </w:r>
      <w:r>
        <w:rPr>
          <w:color w:val="221F1F"/>
          <w:spacing w:val="-1"/>
          <w:sz w:val="18"/>
        </w:rPr>
        <w:t>иразговаривать;</w:t>
      </w:r>
      <w:r>
        <w:rPr>
          <w:color w:val="221F1F"/>
          <w:spacing w:val="-8"/>
          <w:sz w:val="18"/>
        </w:rPr>
        <w:t xml:space="preserve"> </w:t>
      </w:r>
      <w:r>
        <w:rPr>
          <w:color w:val="221F1F"/>
          <w:sz w:val="18"/>
        </w:rPr>
        <w:t>если</w:t>
      </w:r>
      <w:r>
        <w:rPr>
          <w:color w:val="221F1F"/>
          <w:spacing w:val="-8"/>
          <w:sz w:val="18"/>
        </w:rPr>
        <w:t xml:space="preserve"> </w:t>
      </w:r>
      <w:r>
        <w:rPr>
          <w:color w:val="221F1F"/>
          <w:sz w:val="18"/>
        </w:rPr>
        <w:t>в</w:t>
      </w:r>
      <w:r>
        <w:rPr>
          <w:color w:val="221F1F"/>
          <w:spacing w:val="-11"/>
          <w:sz w:val="18"/>
        </w:rPr>
        <w:t xml:space="preserve"> </w:t>
      </w:r>
      <w:r>
        <w:rPr>
          <w:color w:val="221F1F"/>
          <w:sz w:val="18"/>
        </w:rPr>
        <w:t>зале</w:t>
      </w:r>
      <w:r>
        <w:rPr>
          <w:color w:val="221F1F"/>
          <w:spacing w:val="-10"/>
          <w:sz w:val="18"/>
        </w:rPr>
        <w:t xml:space="preserve"> </w:t>
      </w:r>
      <w:r>
        <w:rPr>
          <w:color w:val="221F1F"/>
          <w:sz w:val="18"/>
        </w:rPr>
        <w:t>(классе)</w:t>
      </w:r>
      <w:r>
        <w:rPr>
          <w:color w:val="221F1F"/>
          <w:spacing w:val="-9"/>
          <w:sz w:val="18"/>
        </w:rPr>
        <w:t xml:space="preserve"> </w:t>
      </w:r>
      <w:r>
        <w:rPr>
          <w:color w:val="221F1F"/>
          <w:sz w:val="18"/>
        </w:rPr>
        <w:t>звучит</w:t>
      </w:r>
      <w:r>
        <w:rPr>
          <w:color w:val="221F1F"/>
          <w:spacing w:val="-4"/>
          <w:sz w:val="18"/>
        </w:rPr>
        <w:t xml:space="preserve"> </w:t>
      </w:r>
      <w:r>
        <w:rPr>
          <w:color w:val="221F1F"/>
          <w:sz w:val="18"/>
        </w:rPr>
        <w:t>музыка</w:t>
      </w:r>
      <w:r>
        <w:rPr>
          <w:color w:val="221F1F"/>
          <w:spacing w:val="-5"/>
          <w:sz w:val="18"/>
        </w:rPr>
        <w:t xml:space="preserve"> </w:t>
      </w:r>
      <w:r>
        <w:rPr>
          <w:color w:val="221F1F"/>
          <w:sz w:val="18"/>
        </w:rPr>
        <w:t>—</w:t>
      </w:r>
      <w:r>
        <w:rPr>
          <w:color w:val="221F1F"/>
          <w:spacing w:val="-7"/>
          <w:sz w:val="18"/>
        </w:rPr>
        <w:t xml:space="preserve"> </w:t>
      </w:r>
      <w:r>
        <w:rPr>
          <w:color w:val="221F1F"/>
          <w:sz w:val="18"/>
        </w:rPr>
        <w:t>нужно</w:t>
      </w:r>
      <w:r>
        <w:rPr>
          <w:color w:val="221F1F"/>
          <w:spacing w:val="-11"/>
          <w:sz w:val="18"/>
        </w:rPr>
        <w:t xml:space="preserve"> </w:t>
      </w:r>
      <w:r>
        <w:rPr>
          <w:color w:val="221F1F"/>
          <w:sz w:val="18"/>
        </w:rPr>
        <w:t>дождаться</w:t>
      </w:r>
      <w:r>
        <w:rPr>
          <w:color w:val="221F1F"/>
          <w:spacing w:val="-8"/>
          <w:sz w:val="18"/>
        </w:rPr>
        <w:t xml:space="preserve"> </w:t>
      </w:r>
      <w:r>
        <w:rPr>
          <w:color w:val="221F1F"/>
          <w:sz w:val="18"/>
        </w:rPr>
        <w:t>окончания</w:t>
      </w:r>
      <w:r>
        <w:rPr>
          <w:color w:val="221F1F"/>
          <w:spacing w:val="1"/>
          <w:sz w:val="18"/>
        </w:rPr>
        <w:t xml:space="preserve"> </w:t>
      </w:r>
      <w:r>
        <w:rPr>
          <w:color w:val="221F1F"/>
          <w:sz w:val="18"/>
        </w:rPr>
        <w:t>звучания за дверью; после исполнения музыкального произведения слушатели</w:t>
      </w:r>
      <w:r>
        <w:rPr>
          <w:color w:val="221F1F"/>
          <w:spacing w:val="45"/>
          <w:sz w:val="18"/>
        </w:rPr>
        <w:t xml:space="preserve"> </w:t>
      </w:r>
      <w:r>
        <w:rPr>
          <w:color w:val="221F1F"/>
          <w:sz w:val="18"/>
        </w:rPr>
        <w:t>благодарят музыкантов аплодисментами</w:t>
      </w:r>
      <w:r>
        <w:rPr>
          <w:color w:val="221F1F"/>
          <w:spacing w:val="1"/>
          <w:sz w:val="18"/>
        </w:rPr>
        <w:t xml:space="preserve"> </w:t>
      </w:r>
      <w:r>
        <w:rPr>
          <w:color w:val="221F1F"/>
          <w:sz w:val="18"/>
        </w:rPr>
        <w:t>и т.</w:t>
      </w:r>
      <w:r>
        <w:rPr>
          <w:color w:val="221F1F"/>
          <w:spacing w:val="4"/>
          <w:sz w:val="18"/>
        </w:rPr>
        <w:t xml:space="preserve"> </w:t>
      </w:r>
      <w:r>
        <w:rPr>
          <w:color w:val="221F1F"/>
          <w:sz w:val="18"/>
        </w:rPr>
        <w:t>д.)</w:t>
      </w:r>
      <w:r>
        <w:rPr>
          <w:color w:val="221F1F"/>
          <w:spacing w:val="-1"/>
          <w:sz w:val="18"/>
        </w:rPr>
        <w:t xml:space="preserve"> </w:t>
      </w:r>
      <w:r>
        <w:rPr>
          <w:color w:val="221F1F"/>
          <w:sz w:val="18"/>
        </w:rPr>
        <w:t>и</w:t>
      </w:r>
      <w:r>
        <w:rPr>
          <w:color w:val="221F1F"/>
          <w:spacing w:val="-4"/>
          <w:sz w:val="18"/>
        </w:rPr>
        <w:t xml:space="preserve"> </w:t>
      </w:r>
      <w:r>
        <w:rPr>
          <w:color w:val="221F1F"/>
          <w:sz w:val="18"/>
        </w:rPr>
        <w:t>в</w:t>
      </w:r>
      <w:r>
        <w:rPr>
          <w:color w:val="221F1F"/>
          <w:spacing w:val="-2"/>
          <w:sz w:val="18"/>
        </w:rPr>
        <w:t xml:space="preserve"> </w:t>
      </w:r>
      <w:r>
        <w:rPr>
          <w:color w:val="221F1F"/>
          <w:sz w:val="18"/>
        </w:rPr>
        <w:t>дальнейшем</w:t>
      </w:r>
      <w:r>
        <w:rPr>
          <w:color w:val="221F1F"/>
          <w:spacing w:val="-3"/>
          <w:sz w:val="18"/>
        </w:rPr>
        <w:t xml:space="preserve"> </w:t>
      </w:r>
      <w:r>
        <w:rPr>
          <w:color w:val="221F1F"/>
          <w:sz w:val="18"/>
        </w:rPr>
        <w:t>тщательно</w:t>
      </w:r>
      <w:r>
        <w:rPr>
          <w:color w:val="221F1F"/>
          <w:spacing w:val="-2"/>
          <w:sz w:val="18"/>
        </w:rPr>
        <w:t xml:space="preserve"> </w:t>
      </w:r>
      <w:r>
        <w:rPr>
          <w:color w:val="221F1F"/>
          <w:sz w:val="18"/>
        </w:rPr>
        <w:t>следить</w:t>
      </w:r>
      <w:r>
        <w:rPr>
          <w:color w:val="221F1F"/>
          <w:spacing w:val="7"/>
          <w:sz w:val="18"/>
        </w:rPr>
        <w:t xml:space="preserve"> </w:t>
      </w:r>
      <w:r>
        <w:rPr>
          <w:color w:val="221F1F"/>
          <w:sz w:val="18"/>
        </w:rPr>
        <w:t>за</w:t>
      </w:r>
      <w:r>
        <w:rPr>
          <w:color w:val="221F1F"/>
          <w:spacing w:val="8"/>
          <w:sz w:val="18"/>
        </w:rPr>
        <w:t xml:space="preserve"> </w:t>
      </w:r>
      <w:r>
        <w:rPr>
          <w:color w:val="221F1F"/>
          <w:sz w:val="18"/>
        </w:rPr>
        <w:t>их</w:t>
      </w:r>
      <w:r>
        <w:rPr>
          <w:color w:val="221F1F"/>
          <w:spacing w:val="3"/>
          <w:sz w:val="18"/>
        </w:rPr>
        <w:t xml:space="preserve"> </w:t>
      </w:r>
      <w:r>
        <w:rPr>
          <w:color w:val="221F1F"/>
          <w:sz w:val="18"/>
        </w:rPr>
        <w:t>выполнением.</w:t>
      </w:r>
    </w:p>
    <w:p w:rsidR="00FA2F1A" w:rsidRDefault="005E261C">
      <w:pPr>
        <w:spacing w:before="24"/>
        <w:ind w:left="839" w:right="836"/>
        <w:jc w:val="both"/>
        <w:rPr>
          <w:sz w:val="18"/>
        </w:rPr>
      </w:pPr>
      <w:r>
        <w:rPr>
          <w:rFonts w:ascii="Calibri" w:hAnsi="Calibri"/>
          <w:sz w:val="18"/>
          <w:vertAlign w:val="superscript"/>
        </w:rPr>
        <w:t>13</w:t>
      </w:r>
      <w:r>
        <w:rPr>
          <w:rFonts w:ascii="Calibri" w:hAnsi="Calibri"/>
          <w:spacing w:val="1"/>
          <w:sz w:val="18"/>
        </w:rPr>
        <w:t xml:space="preserve"> </w:t>
      </w:r>
      <w:r>
        <w:rPr>
          <w:color w:val="221F1F"/>
          <w:sz w:val="18"/>
        </w:rPr>
        <w:t>В данном блоке внимание учащихся по традиции может быть сосредоточено на</w:t>
      </w:r>
      <w:r>
        <w:rPr>
          <w:color w:val="221F1F"/>
          <w:spacing w:val="1"/>
          <w:sz w:val="18"/>
        </w:rPr>
        <w:t xml:space="preserve"> </w:t>
      </w:r>
      <w:r>
        <w:rPr>
          <w:color w:val="221F1F"/>
          <w:sz w:val="18"/>
        </w:rPr>
        <w:t>звучании Первого концерта для</w:t>
      </w:r>
      <w:r>
        <w:rPr>
          <w:color w:val="221F1F"/>
          <w:spacing w:val="1"/>
          <w:sz w:val="18"/>
        </w:rPr>
        <w:t xml:space="preserve"> </w:t>
      </w:r>
      <w:r>
        <w:rPr>
          <w:color w:val="221F1F"/>
          <w:sz w:val="18"/>
        </w:rPr>
        <w:t>фортепиано с оркестром П. И. Чайковского. Однако возможна и равноценная замена на концерт другого композитора с</w:t>
      </w:r>
      <w:r>
        <w:rPr>
          <w:color w:val="221F1F"/>
          <w:spacing w:val="1"/>
          <w:sz w:val="18"/>
        </w:rPr>
        <w:t xml:space="preserve"> </w:t>
      </w:r>
      <w:r>
        <w:rPr>
          <w:color w:val="221F1F"/>
          <w:sz w:val="18"/>
        </w:rPr>
        <w:t>другимсолирующим</w:t>
      </w:r>
      <w:r>
        <w:rPr>
          <w:color w:val="221F1F"/>
          <w:spacing w:val="7"/>
          <w:sz w:val="18"/>
        </w:rPr>
        <w:t xml:space="preserve"> </w:t>
      </w:r>
      <w:r>
        <w:rPr>
          <w:color w:val="221F1F"/>
          <w:sz w:val="18"/>
        </w:rPr>
        <w:t>инструментом.</w:t>
      </w:r>
    </w:p>
    <w:p w:rsidR="00FA2F1A" w:rsidRDefault="00FA2F1A">
      <w:pPr>
        <w:jc w:val="both"/>
        <w:rPr>
          <w:sz w:val="18"/>
        </w:rPr>
        <w:sectPr w:rsidR="00FA2F1A">
          <w:pgSz w:w="11910" w:h="16840"/>
          <w:pgMar w:top="1120" w:right="0" w:bottom="218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2229"/>
        <w:gridCol w:w="2277"/>
        <w:gridCol w:w="3679"/>
      </w:tblGrid>
      <w:tr w:rsidR="00FA2F1A">
        <w:trPr>
          <w:trHeight w:val="2208"/>
        </w:trPr>
        <w:tc>
          <w:tcPr>
            <w:tcW w:w="1177" w:type="dxa"/>
          </w:tcPr>
          <w:p w:rsidR="00FA2F1A" w:rsidRDefault="00FA2F1A">
            <w:pPr>
              <w:pStyle w:val="TableParagraph"/>
              <w:rPr>
                <w:sz w:val="24"/>
              </w:rPr>
            </w:pPr>
          </w:p>
        </w:tc>
        <w:tc>
          <w:tcPr>
            <w:tcW w:w="2229" w:type="dxa"/>
          </w:tcPr>
          <w:p w:rsidR="00FA2F1A" w:rsidRDefault="00FA2F1A">
            <w:pPr>
              <w:pStyle w:val="TableParagraph"/>
              <w:rPr>
                <w:sz w:val="24"/>
              </w:rPr>
            </w:pPr>
          </w:p>
        </w:tc>
        <w:tc>
          <w:tcPr>
            <w:tcW w:w="2277" w:type="dxa"/>
          </w:tcPr>
          <w:p w:rsidR="00FA2F1A" w:rsidRDefault="00FA2F1A">
            <w:pPr>
              <w:pStyle w:val="TableParagraph"/>
              <w:rPr>
                <w:sz w:val="24"/>
              </w:rPr>
            </w:pPr>
          </w:p>
        </w:tc>
        <w:tc>
          <w:tcPr>
            <w:tcW w:w="3679" w:type="dxa"/>
          </w:tcPr>
          <w:p w:rsidR="00FA2F1A" w:rsidRDefault="005E261C">
            <w:pPr>
              <w:pStyle w:val="TableParagraph"/>
              <w:ind w:left="107" w:right="96"/>
              <w:jc w:val="both"/>
              <w:rPr>
                <w:sz w:val="24"/>
              </w:rPr>
            </w:pPr>
            <w:r>
              <w:rPr>
                <w:sz w:val="24"/>
              </w:rPr>
              <w:t>исполнение</w:t>
            </w:r>
            <w:r>
              <w:rPr>
                <w:spacing w:val="1"/>
                <w:sz w:val="24"/>
              </w:rPr>
              <w:t xml:space="preserve"> </w:t>
            </w:r>
            <w:r>
              <w:rPr>
                <w:sz w:val="24"/>
              </w:rPr>
              <w:t>(с</w:t>
            </w:r>
            <w:r>
              <w:rPr>
                <w:spacing w:val="1"/>
                <w:sz w:val="24"/>
              </w:rPr>
              <w:t xml:space="preserve"> </w:t>
            </w:r>
            <w:r>
              <w:rPr>
                <w:sz w:val="24"/>
              </w:rPr>
              <w:t>ориентацией</w:t>
            </w:r>
            <w:r>
              <w:rPr>
                <w:spacing w:val="1"/>
                <w:sz w:val="24"/>
              </w:rPr>
              <w:t xml:space="preserve"> </w:t>
            </w:r>
            <w:r>
              <w:rPr>
                <w:sz w:val="24"/>
              </w:rPr>
              <w:t>на</w:t>
            </w:r>
            <w:r>
              <w:rPr>
                <w:spacing w:val="1"/>
                <w:sz w:val="24"/>
              </w:rPr>
              <w:t xml:space="preserve"> </w:t>
            </w:r>
            <w:r>
              <w:rPr>
                <w:sz w:val="24"/>
              </w:rPr>
              <w:t>нотную</w:t>
            </w:r>
            <w:r>
              <w:rPr>
                <w:spacing w:val="1"/>
                <w:sz w:val="24"/>
              </w:rPr>
              <w:t xml:space="preserve"> </w:t>
            </w:r>
            <w:r>
              <w:rPr>
                <w:sz w:val="24"/>
              </w:rPr>
              <w:t>запись)</w:t>
            </w:r>
            <w:r>
              <w:rPr>
                <w:spacing w:val="1"/>
                <w:sz w:val="24"/>
              </w:rPr>
              <w:t xml:space="preserve"> </w:t>
            </w:r>
            <w:r>
              <w:rPr>
                <w:sz w:val="24"/>
              </w:rPr>
              <w:t>ритмической</w:t>
            </w:r>
            <w:r>
              <w:rPr>
                <w:spacing w:val="1"/>
                <w:sz w:val="24"/>
              </w:rPr>
              <w:t xml:space="preserve"> </w:t>
            </w:r>
            <w:r>
              <w:rPr>
                <w:sz w:val="24"/>
              </w:rPr>
              <w:t>партитуры</w:t>
            </w:r>
            <w:r>
              <w:rPr>
                <w:spacing w:val="1"/>
                <w:sz w:val="24"/>
              </w:rPr>
              <w:t xml:space="preserve"> </w:t>
            </w:r>
            <w:r>
              <w:rPr>
                <w:sz w:val="24"/>
              </w:rPr>
              <w:t>для</w:t>
            </w:r>
            <w:r>
              <w:rPr>
                <w:spacing w:val="1"/>
                <w:sz w:val="24"/>
              </w:rPr>
              <w:t xml:space="preserve"> </w:t>
            </w:r>
            <w:r>
              <w:rPr>
                <w:sz w:val="24"/>
              </w:rPr>
              <w:t>2—3</w:t>
            </w:r>
            <w:r>
              <w:rPr>
                <w:spacing w:val="1"/>
                <w:sz w:val="24"/>
              </w:rPr>
              <w:t xml:space="preserve"> </w:t>
            </w:r>
            <w:r>
              <w:rPr>
                <w:sz w:val="24"/>
              </w:rPr>
              <w:t>ударных</w:t>
            </w:r>
            <w:r>
              <w:rPr>
                <w:spacing w:val="1"/>
                <w:sz w:val="24"/>
              </w:rPr>
              <w:t xml:space="preserve"> </w:t>
            </w:r>
            <w:r>
              <w:rPr>
                <w:sz w:val="24"/>
              </w:rPr>
              <w:t>инструментов.</w:t>
            </w:r>
          </w:p>
          <w:p w:rsidR="00FA2F1A" w:rsidRDefault="005E261C">
            <w:pPr>
              <w:pStyle w:val="TableParagraph"/>
              <w:tabs>
                <w:tab w:val="left" w:pos="1047"/>
                <w:tab w:val="left" w:pos="2241"/>
              </w:tabs>
              <w:ind w:left="107" w:right="92"/>
              <w:rPr>
                <w:sz w:val="24"/>
              </w:rPr>
            </w:pPr>
            <w:r>
              <w:rPr>
                <w:sz w:val="24"/>
              </w:rPr>
              <w:t>На</w:t>
            </w:r>
            <w:r>
              <w:rPr>
                <w:spacing w:val="-1"/>
                <w:sz w:val="24"/>
              </w:rPr>
              <w:t xml:space="preserve"> </w:t>
            </w:r>
            <w:r>
              <w:rPr>
                <w:sz w:val="24"/>
              </w:rPr>
              <w:t>выбор или</w:t>
            </w:r>
            <w:r>
              <w:rPr>
                <w:spacing w:val="2"/>
                <w:sz w:val="24"/>
              </w:rPr>
              <w:t xml:space="preserve"> </w:t>
            </w:r>
            <w:r>
              <w:rPr>
                <w:sz w:val="24"/>
              </w:rPr>
              <w:t>факультативно:</w:t>
            </w:r>
            <w:r>
              <w:rPr>
                <w:spacing w:val="1"/>
                <w:sz w:val="24"/>
              </w:rPr>
              <w:t xml:space="preserve"> </w:t>
            </w:r>
            <w:r>
              <w:rPr>
                <w:sz w:val="24"/>
              </w:rPr>
              <w:t>Работа</w:t>
            </w:r>
            <w:r>
              <w:rPr>
                <w:spacing w:val="25"/>
                <w:sz w:val="24"/>
              </w:rPr>
              <w:t xml:space="preserve"> </w:t>
            </w:r>
            <w:r>
              <w:rPr>
                <w:sz w:val="24"/>
              </w:rPr>
              <w:t>по</w:t>
            </w:r>
            <w:r>
              <w:rPr>
                <w:spacing w:val="23"/>
                <w:sz w:val="24"/>
              </w:rPr>
              <w:t xml:space="preserve"> </w:t>
            </w:r>
            <w:r>
              <w:rPr>
                <w:sz w:val="24"/>
              </w:rPr>
              <w:t>группам</w:t>
            </w:r>
            <w:r>
              <w:rPr>
                <w:spacing w:val="30"/>
                <w:sz w:val="24"/>
              </w:rPr>
              <w:t xml:space="preserve"> </w:t>
            </w:r>
            <w:r>
              <w:rPr>
                <w:sz w:val="24"/>
              </w:rPr>
              <w:t>—</w:t>
            </w:r>
            <w:r>
              <w:rPr>
                <w:spacing w:val="27"/>
                <w:sz w:val="24"/>
              </w:rPr>
              <w:t xml:space="preserve"> </w:t>
            </w:r>
            <w:r>
              <w:rPr>
                <w:sz w:val="24"/>
              </w:rPr>
              <w:t>сочинение</w:t>
            </w:r>
            <w:r>
              <w:rPr>
                <w:spacing w:val="-57"/>
                <w:sz w:val="24"/>
              </w:rPr>
              <w:t xml:space="preserve"> </w:t>
            </w:r>
            <w:r>
              <w:rPr>
                <w:sz w:val="24"/>
              </w:rPr>
              <w:t>своего</w:t>
            </w:r>
            <w:r>
              <w:rPr>
                <w:sz w:val="24"/>
              </w:rPr>
              <w:tab/>
              <w:t>варианта</w:t>
            </w:r>
            <w:r>
              <w:rPr>
                <w:sz w:val="24"/>
              </w:rPr>
              <w:tab/>
            </w:r>
            <w:r>
              <w:rPr>
                <w:spacing w:val="-1"/>
                <w:sz w:val="24"/>
              </w:rPr>
              <w:t>ритмической</w:t>
            </w:r>
          </w:p>
          <w:p w:rsidR="00FA2F1A" w:rsidRDefault="005E261C">
            <w:pPr>
              <w:pStyle w:val="TableParagraph"/>
              <w:spacing w:line="267" w:lineRule="exact"/>
              <w:ind w:left="107"/>
              <w:rPr>
                <w:sz w:val="24"/>
              </w:rPr>
            </w:pPr>
            <w:r>
              <w:rPr>
                <w:sz w:val="24"/>
              </w:rPr>
              <w:t>партитуры</w:t>
            </w:r>
          </w:p>
        </w:tc>
      </w:tr>
      <w:tr w:rsidR="00FA2F1A">
        <w:trPr>
          <w:trHeight w:val="8560"/>
        </w:trPr>
        <w:tc>
          <w:tcPr>
            <w:tcW w:w="1177" w:type="dxa"/>
          </w:tcPr>
          <w:p w:rsidR="00FA2F1A" w:rsidRDefault="005E261C">
            <w:pPr>
              <w:pStyle w:val="TableParagraph"/>
              <w:spacing w:line="263" w:lineRule="exact"/>
              <w:ind w:left="119" w:right="106"/>
              <w:jc w:val="center"/>
              <w:rPr>
                <w:sz w:val="24"/>
              </w:rPr>
            </w:pPr>
            <w:r>
              <w:rPr>
                <w:sz w:val="24"/>
              </w:rPr>
              <w:t>Г)</w:t>
            </w:r>
          </w:p>
          <w:p w:rsidR="00FA2F1A" w:rsidRDefault="005E261C">
            <w:pPr>
              <w:pStyle w:val="TableParagraph"/>
              <w:spacing w:before="2" w:line="275" w:lineRule="exact"/>
              <w:ind w:left="119" w:right="105"/>
              <w:jc w:val="center"/>
              <w:rPr>
                <w:sz w:val="24"/>
              </w:rPr>
            </w:pPr>
            <w:r>
              <w:rPr>
                <w:sz w:val="24"/>
              </w:rPr>
              <w:t>1—2</w:t>
            </w:r>
          </w:p>
          <w:p w:rsidR="00FA2F1A" w:rsidRDefault="005E261C">
            <w:pPr>
              <w:pStyle w:val="TableParagraph"/>
              <w:spacing w:line="275" w:lineRule="exact"/>
              <w:ind w:left="111" w:right="107"/>
              <w:jc w:val="center"/>
              <w:rPr>
                <w:sz w:val="24"/>
              </w:rPr>
            </w:pPr>
            <w:r>
              <w:rPr>
                <w:sz w:val="24"/>
              </w:rPr>
              <w:t>уч. часа</w:t>
            </w:r>
          </w:p>
        </w:tc>
        <w:tc>
          <w:tcPr>
            <w:tcW w:w="2229" w:type="dxa"/>
          </w:tcPr>
          <w:p w:rsidR="00FA2F1A" w:rsidRDefault="005E261C">
            <w:pPr>
              <w:pStyle w:val="TableParagraph"/>
              <w:ind w:left="402" w:right="384" w:hanging="5"/>
              <w:jc w:val="both"/>
              <w:rPr>
                <w:sz w:val="24"/>
              </w:rPr>
            </w:pPr>
            <w:r>
              <w:rPr>
                <w:spacing w:val="-1"/>
                <w:sz w:val="24"/>
              </w:rPr>
              <w:t>Музыкальные</w:t>
            </w:r>
            <w:r>
              <w:rPr>
                <w:spacing w:val="-58"/>
                <w:sz w:val="24"/>
              </w:rPr>
              <w:t xml:space="preserve"> </w:t>
            </w:r>
            <w:r>
              <w:rPr>
                <w:sz w:val="24"/>
              </w:rPr>
              <w:t>инструменты.</w:t>
            </w:r>
            <w:r>
              <w:rPr>
                <w:spacing w:val="-58"/>
                <w:sz w:val="24"/>
              </w:rPr>
              <w:t xml:space="preserve"> </w:t>
            </w:r>
            <w:r>
              <w:rPr>
                <w:sz w:val="24"/>
              </w:rPr>
              <w:t>Фортепиано</w:t>
            </w:r>
          </w:p>
        </w:tc>
        <w:tc>
          <w:tcPr>
            <w:tcW w:w="2277" w:type="dxa"/>
          </w:tcPr>
          <w:p w:rsidR="00FA2F1A" w:rsidRDefault="005E261C">
            <w:pPr>
              <w:pStyle w:val="TableParagraph"/>
              <w:spacing w:line="263" w:lineRule="exact"/>
              <w:ind w:left="128" w:right="118"/>
              <w:jc w:val="center"/>
              <w:rPr>
                <w:sz w:val="24"/>
              </w:rPr>
            </w:pPr>
            <w:r>
              <w:rPr>
                <w:sz w:val="24"/>
              </w:rPr>
              <w:t>Рояль</w:t>
            </w:r>
            <w:r>
              <w:rPr>
                <w:spacing w:val="-3"/>
                <w:sz w:val="24"/>
              </w:rPr>
              <w:t xml:space="preserve"> </w:t>
            </w:r>
            <w:r>
              <w:rPr>
                <w:sz w:val="24"/>
              </w:rPr>
              <w:t>и</w:t>
            </w:r>
            <w:r>
              <w:rPr>
                <w:spacing w:val="-2"/>
                <w:sz w:val="24"/>
              </w:rPr>
              <w:t xml:space="preserve"> </w:t>
            </w:r>
            <w:r>
              <w:rPr>
                <w:sz w:val="24"/>
              </w:rPr>
              <w:t>пианино.</w:t>
            </w:r>
          </w:p>
          <w:p w:rsidR="00FA2F1A" w:rsidRDefault="005E261C">
            <w:pPr>
              <w:pStyle w:val="TableParagraph"/>
              <w:spacing w:before="2"/>
              <w:ind w:left="497" w:right="488" w:firstLine="3"/>
              <w:jc w:val="center"/>
              <w:rPr>
                <w:sz w:val="24"/>
              </w:rPr>
            </w:pPr>
            <w:r>
              <w:rPr>
                <w:sz w:val="24"/>
              </w:rPr>
              <w:t>История</w:t>
            </w:r>
            <w:r>
              <w:rPr>
                <w:spacing w:val="1"/>
                <w:sz w:val="24"/>
              </w:rPr>
              <w:t xml:space="preserve"> </w:t>
            </w:r>
            <w:r>
              <w:rPr>
                <w:sz w:val="24"/>
              </w:rPr>
              <w:t>изобретения</w:t>
            </w:r>
            <w:r>
              <w:rPr>
                <w:spacing w:val="-57"/>
                <w:sz w:val="24"/>
              </w:rPr>
              <w:t xml:space="preserve"> </w:t>
            </w:r>
            <w:r>
              <w:rPr>
                <w:sz w:val="24"/>
              </w:rPr>
              <w:t>фортепиано,</w:t>
            </w:r>
          </w:p>
          <w:p w:rsidR="00FA2F1A" w:rsidRDefault="005E261C">
            <w:pPr>
              <w:pStyle w:val="TableParagraph"/>
              <w:spacing w:line="242" w:lineRule="auto"/>
              <w:ind w:left="108" w:right="98" w:hanging="5"/>
              <w:jc w:val="center"/>
              <w:rPr>
                <w:sz w:val="24"/>
              </w:rPr>
            </w:pPr>
            <w:r>
              <w:rPr>
                <w:sz w:val="24"/>
              </w:rPr>
              <w:t>«секрет» названия</w:t>
            </w:r>
            <w:r>
              <w:rPr>
                <w:spacing w:val="1"/>
                <w:sz w:val="24"/>
              </w:rPr>
              <w:t xml:space="preserve"> </w:t>
            </w:r>
            <w:r>
              <w:rPr>
                <w:sz w:val="24"/>
              </w:rPr>
              <w:t>инструмента</w:t>
            </w:r>
            <w:r>
              <w:rPr>
                <w:spacing w:val="-10"/>
                <w:sz w:val="24"/>
              </w:rPr>
              <w:t xml:space="preserve"> </w:t>
            </w:r>
            <w:r>
              <w:rPr>
                <w:sz w:val="24"/>
              </w:rPr>
              <w:t>(форте</w:t>
            </w:r>
          </w:p>
          <w:p w:rsidR="00FA2F1A" w:rsidRDefault="005E261C">
            <w:pPr>
              <w:pStyle w:val="TableParagraph"/>
              <w:spacing w:line="271" w:lineRule="exact"/>
              <w:ind w:left="130" w:right="118"/>
              <w:jc w:val="center"/>
              <w:rPr>
                <w:sz w:val="24"/>
              </w:rPr>
            </w:pPr>
            <w:r>
              <w:rPr>
                <w:sz w:val="24"/>
              </w:rPr>
              <w:t>+</w:t>
            </w:r>
            <w:r>
              <w:rPr>
                <w:spacing w:val="-2"/>
                <w:sz w:val="24"/>
              </w:rPr>
              <w:t xml:space="preserve"> </w:t>
            </w:r>
            <w:r>
              <w:rPr>
                <w:sz w:val="24"/>
              </w:rPr>
              <w:t>пиано).</w:t>
            </w:r>
          </w:p>
          <w:p w:rsidR="00FA2F1A" w:rsidRDefault="005E261C">
            <w:pPr>
              <w:pStyle w:val="TableParagraph"/>
              <w:spacing w:before="1" w:line="275" w:lineRule="exact"/>
              <w:ind w:left="126" w:right="118"/>
              <w:jc w:val="center"/>
              <w:rPr>
                <w:sz w:val="24"/>
              </w:rPr>
            </w:pPr>
            <w:r>
              <w:rPr>
                <w:sz w:val="24"/>
              </w:rPr>
              <w:t>«Предки»</w:t>
            </w:r>
            <w:r>
              <w:rPr>
                <w:spacing w:val="-7"/>
                <w:sz w:val="24"/>
              </w:rPr>
              <w:t xml:space="preserve"> </w:t>
            </w:r>
            <w:r>
              <w:rPr>
                <w:sz w:val="24"/>
              </w:rPr>
              <w:t>и</w:t>
            </w:r>
          </w:p>
          <w:p w:rsidR="00FA2F1A" w:rsidRDefault="005E261C">
            <w:pPr>
              <w:pStyle w:val="TableParagraph"/>
              <w:ind w:left="132" w:right="116"/>
              <w:jc w:val="center"/>
              <w:rPr>
                <w:sz w:val="24"/>
              </w:rPr>
            </w:pPr>
            <w:r>
              <w:rPr>
                <w:spacing w:val="-1"/>
                <w:sz w:val="24"/>
              </w:rPr>
              <w:t>«наследники»</w:t>
            </w:r>
            <w:r>
              <w:rPr>
                <w:spacing w:val="-57"/>
                <w:sz w:val="24"/>
              </w:rPr>
              <w:t xml:space="preserve"> </w:t>
            </w:r>
            <w:r>
              <w:rPr>
                <w:sz w:val="24"/>
              </w:rPr>
              <w:t>фортепиано</w:t>
            </w:r>
            <w:r>
              <w:rPr>
                <w:spacing w:val="1"/>
                <w:sz w:val="24"/>
              </w:rPr>
              <w:t xml:space="preserve"> </w:t>
            </w:r>
            <w:r>
              <w:rPr>
                <w:sz w:val="24"/>
              </w:rPr>
              <w:t>(клавесин,</w:t>
            </w:r>
            <w:r>
              <w:rPr>
                <w:spacing w:val="1"/>
                <w:sz w:val="24"/>
              </w:rPr>
              <w:t xml:space="preserve"> </w:t>
            </w:r>
            <w:r>
              <w:rPr>
                <w:sz w:val="24"/>
              </w:rPr>
              <w:t>синтезатор)</w:t>
            </w:r>
          </w:p>
        </w:tc>
        <w:tc>
          <w:tcPr>
            <w:tcW w:w="3679" w:type="dxa"/>
          </w:tcPr>
          <w:p w:rsidR="00FA2F1A" w:rsidRDefault="005E261C">
            <w:pPr>
              <w:pStyle w:val="TableParagraph"/>
              <w:tabs>
                <w:tab w:val="left" w:pos="2310"/>
                <w:tab w:val="left" w:pos="2506"/>
                <w:tab w:val="left" w:pos="3457"/>
              </w:tabs>
              <w:ind w:left="107" w:right="95"/>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многообразием</w:t>
            </w:r>
            <w:r>
              <w:rPr>
                <w:spacing w:val="1"/>
                <w:sz w:val="24"/>
              </w:rPr>
              <w:t xml:space="preserve"> </w:t>
            </w:r>
            <w:r>
              <w:rPr>
                <w:sz w:val="24"/>
              </w:rPr>
              <w:t>красок</w:t>
            </w:r>
            <w:r>
              <w:rPr>
                <w:spacing w:val="1"/>
                <w:sz w:val="24"/>
              </w:rPr>
              <w:t xml:space="preserve"> </w:t>
            </w:r>
            <w:r>
              <w:rPr>
                <w:sz w:val="24"/>
              </w:rPr>
              <w:t>фортепиано.</w:t>
            </w:r>
            <w:r>
              <w:rPr>
                <w:spacing w:val="1"/>
                <w:sz w:val="24"/>
              </w:rPr>
              <w:t xml:space="preserve"> </w:t>
            </w:r>
            <w:r>
              <w:rPr>
                <w:sz w:val="24"/>
              </w:rPr>
              <w:t>Слушание</w:t>
            </w:r>
            <w:r>
              <w:rPr>
                <w:spacing w:val="1"/>
                <w:sz w:val="24"/>
              </w:rPr>
              <w:t xml:space="preserve"> </w:t>
            </w:r>
            <w:r>
              <w:rPr>
                <w:sz w:val="24"/>
              </w:rPr>
              <w:t>фортепианных</w:t>
            </w:r>
            <w:r>
              <w:rPr>
                <w:sz w:val="24"/>
              </w:rPr>
              <w:tab/>
              <w:t>пьес</w:t>
            </w:r>
            <w:r>
              <w:rPr>
                <w:sz w:val="24"/>
              </w:rPr>
              <w:tab/>
            </w:r>
            <w:r>
              <w:rPr>
                <w:spacing w:val="-3"/>
                <w:sz w:val="24"/>
              </w:rPr>
              <w:t>в</w:t>
            </w:r>
            <w:r>
              <w:rPr>
                <w:spacing w:val="-58"/>
                <w:sz w:val="24"/>
              </w:rPr>
              <w:t xml:space="preserve"> </w:t>
            </w:r>
            <w:r>
              <w:rPr>
                <w:sz w:val="24"/>
              </w:rPr>
              <w:t>исполнении</w:t>
            </w:r>
            <w:r>
              <w:rPr>
                <w:sz w:val="24"/>
              </w:rPr>
              <w:tab/>
            </w:r>
            <w:r>
              <w:rPr>
                <w:sz w:val="24"/>
              </w:rPr>
              <w:tab/>
            </w:r>
            <w:r>
              <w:rPr>
                <w:spacing w:val="-1"/>
                <w:sz w:val="24"/>
              </w:rPr>
              <w:t>известных</w:t>
            </w:r>
            <w:r>
              <w:rPr>
                <w:spacing w:val="-58"/>
                <w:sz w:val="24"/>
              </w:rPr>
              <w:t xml:space="preserve"> </w:t>
            </w:r>
            <w:r>
              <w:rPr>
                <w:sz w:val="24"/>
              </w:rPr>
              <w:t>пианистов.</w:t>
            </w:r>
          </w:p>
          <w:p w:rsidR="00FA2F1A" w:rsidRDefault="005E261C">
            <w:pPr>
              <w:pStyle w:val="TableParagraph"/>
              <w:tabs>
                <w:tab w:val="left" w:pos="1801"/>
              </w:tabs>
              <w:ind w:left="107" w:right="91"/>
              <w:jc w:val="both"/>
              <w:rPr>
                <w:sz w:val="24"/>
              </w:rPr>
            </w:pPr>
            <w:r>
              <w:rPr>
                <w:sz w:val="24"/>
              </w:rPr>
              <w:t>«Я</w:t>
            </w:r>
            <w:r>
              <w:rPr>
                <w:spacing w:val="1"/>
                <w:sz w:val="24"/>
              </w:rPr>
              <w:t xml:space="preserve"> </w:t>
            </w:r>
            <w:r>
              <w:rPr>
                <w:sz w:val="24"/>
              </w:rPr>
              <w:t>—</w:t>
            </w:r>
            <w:r>
              <w:rPr>
                <w:spacing w:val="1"/>
                <w:sz w:val="24"/>
              </w:rPr>
              <w:t xml:space="preserve"> </w:t>
            </w:r>
            <w:r>
              <w:rPr>
                <w:sz w:val="24"/>
              </w:rPr>
              <w:t>пианист»</w:t>
            </w:r>
            <w:r>
              <w:rPr>
                <w:spacing w:val="1"/>
                <w:sz w:val="24"/>
              </w:rPr>
              <w:t xml:space="preserve"> </w:t>
            </w:r>
            <w:r>
              <w:rPr>
                <w:sz w:val="24"/>
              </w:rPr>
              <w:t>—</w:t>
            </w:r>
            <w:r>
              <w:rPr>
                <w:spacing w:val="1"/>
                <w:sz w:val="24"/>
              </w:rPr>
              <w:t xml:space="preserve"> </w:t>
            </w:r>
            <w:r>
              <w:rPr>
                <w:sz w:val="24"/>
              </w:rPr>
              <w:t>игра</w:t>
            </w:r>
            <w:r>
              <w:rPr>
                <w:spacing w:val="1"/>
                <w:sz w:val="24"/>
              </w:rPr>
              <w:t xml:space="preserve"> </w:t>
            </w:r>
            <w:r>
              <w:rPr>
                <w:sz w:val="24"/>
              </w:rPr>
              <w:t>—</w:t>
            </w:r>
            <w:r>
              <w:rPr>
                <w:spacing w:val="1"/>
                <w:sz w:val="24"/>
              </w:rPr>
              <w:t xml:space="preserve"> </w:t>
            </w:r>
            <w:r>
              <w:rPr>
                <w:sz w:val="24"/>
              </w:rPr>
              <w:t>имитация</w:t>
            </w:r>
            <w:r>
              <w:rPr>
                <w:sz w:val="24"/>
              </w:rPr>
              <w:tab/>
              <w:t>исполнительских</w:t>
            </w:r>
            <w:r>
              <w:rPr>
                <w:spacing w:val="-58"/>
                <w:sz w:val="24"/>
              </w:rPr>
              <w:t xml:space="preserve"> </w:t>
            </w:r>
            <w:r>
              <w:rPr>
                <w:sz w:val="24"/>
              </w:rPr>
              <w:t>движений</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звучания</w:t>
            </w:r>
            <w:r>
              <w:rPr>
                <w:spacing w:val="1"/>
                <w:sz w:val="24"/>
              </w:rPr>
              <w:t xml:space="preserve"> </w:t>
            </w:r>
            <w:r>
              <w:rPr>
                <w:sz w:val="24"/>
              </w:rPr>
              <w:t>музыки.</w:t>
            </w:r>
          </w:p>
          <w:p w:rsidR="00FA2F1A" w:rsidRDefault="005E261C">
            <w:pPr>
              <w:pStyle w:val="TableParagraph"/>
              <w:tabs>
                <w:tab w:val="left" w:pos="2094"/>
              </w:tabs>
              <w:ind w:left="107" w:right="94"/>
              <w:jc w:val="both"/>
              <w:rPr>
                <w:sz w:val="24"/>
              </w:rPr>
            </w:pPr>
            <w:r>
              <w:rPr>
                <w:sz w:val="24"/>
              </w:rPr>
              <w:t>Слушание</w:t>
            </w:r>
            <w:r>
              <w:rPr>
                <w:spacing w:val="1"/>
                <w:sz w:val="24"/>
              </w:rPr>
              <w:t xml:space="preserve"> </w:t>
            </w:r>
            <w:r>
              <w:rPr>
                <w:sz w:val="24"/>
              </w:rPr>
              <w:t>детских</w:t>
            </w:r>
            <w:r>
              <w:rPr>
                <w:spacing w:val="1"/>
                <w:sz w:val="24"/>
              </w:rPr>
              <w:t xml:space="preserve"> </w:t>
            </w:r>
            <w:r>
              <w:rPr>
                <w:sz w:val="24"/>
              </w:rPr>
              <w:t>пьес</w:t>
            </w:r>
            <w:r>
              <w:rPr>
                <w:spacing w:val="1"/>
                <w:sz w:val="24"/>
              </w:rPr>
              <w:t xml:space="preserve"> </w:t>
            </w:r>
            <w:r>
              <w:rPr>
                <w:sz w:val="24"/>
              </w:rPr>
              <w:t>на</w:t>
            </w:r>
            <w:r>
              <w:rPr>
                <w:spacing w:val="-57"/>
                <w:sz w:val="24"/>
              </w:rPr>
              <w:t xml:space="preserve"> </w:t>
            </w:r>
            <w:r>
              <w:rPr>
                <w:sz w:val="24"/>
              </w:rPr>
              <w:t>фортепиано</w:t>
            </w:r>
            <w:r>
              <w:rPr>
                <w:spacing w:val="1"/>
                <w:sz w:val="24"/>
              </w:rPr>
              <w:t xml:space="preserve"> </w:t>
            </w:r>
            <w:r>
              <w:rPr>
                <w:sz w:val="24"/>
              </w:rPr>
              <w:t>в</w:t>
            </w:r>
            <w:r>
              <w:rPr>
                <w:spacing w:val="1"/>
                <w:sz w:val="24"/>
              </w:rPr>
              <w:t xml:space="preserve"> </w:t>
            </w:r>
            <w:r>
              <w:rPr>
                <w:sz w:val="24"/>
              </w:rPr>
              <w:t>исполнении</w:t>
            </w:r>
            <w:r>
              <w:rPr>
                <w:spacing w:val="1"/>
                <w:sz w:val="24"/>
              </w:rPr>
              <w:t xml:space="preserve"> </w:t>
            </w:r>
            <w:r>
              <w:rPr>
                <w:sz w:val="24"/>
              </w:rPr>
              <w:t>учителя.</w:t>
            </w:r>
            <w:r>
              <w:rPr>
                <w:sz w:val="24"/>
              </w:rPr>
              <w:tab/>
            </w:r>
            <w:r>
              <w:rPr>
                <w:spacing w:val="-1"/>
                <w:sz w:val="24"/>
              </w:rPr>
              <w:t>Демонстрация</w:t>
            </w:r>
          </w:p>
          <w:p w:rsidR="00FA2F1A" w:rsidRDefault="005E261C">
            <w:pPr>
              <w:pStyle w:val="TableParagraph"/>
              <w:tabs>
                <w:tab w:val="left" w:pos="2266"/>
              </w:tabs>
              <w:ind w:left="107" w:right="95"/>
              <w:jc w:val="both"/>
              <w:rPr>
                <w:sz w:val="24"/>
              </w:rPr>
            </w:pPr>
            <w:r>
              <w:rPr>
                <w:sz w:val="24"/>
              </w:rPr>
              <w:t>возможностей</w:t>
            </w:r>
            <w:r>
              <w:rPr>
                <w:sz w:val="24"/>
              </w:rPr>
              <w:tab/>
            </w:r>
            <w:r>
              <w:rPr>
                <w:spacing w:val="-1"/>
                <w:sz w:val="24"/>
              </w:rPr>
              <w:t>инструмента</w:t>
            </w:r>
            <w:r>
              <w:rPr>
                <w:spacing w:val="-58"/>
                <w:sz w:val="24"/>
              </w:rPr>
              <w:t xml:space="preserve"> </w:t>
            </w:r>
            <w:r>
              <w:rPr>
                <w:sz w:val="24"/>
              </w:rPr>
              <w:t>(исполнение</w:t>
            </w:r>
            <w:r>
              <w:rPr>
                <w:spacing w:val="1"/>
                <w:sz w:val="24"/>
              </w:rPr>
              <w:t xml:space="preserve"> </w:t>
            </w:r>
            <w:r>
              <w:rPr>
                <w:sz w:val="24"/>
              </w:rPr>
              <w:t>одной</w:t>
            </w:r>
            <w:r>
              <w:rPr>
                <w:spacing w:val="1"/>
                <w:sz w:val="24"/>
              </w:rPr>
              <w:t xml:space="preserve"> </w:t>
            </w:r>
            <w:r>
              <w:rPr>
                <w:sz w:val="24"/>
              </w:rPr>
              <w:t>и</w:t>
            </w:r>
            <w:r>
              <w:rPr>
                <w:spacing w:val="1"/>
                <w:sz w:val="24"/>
              </w:rPr>
              <w:t xml:space="preserve"> </w:t>
            </w:r>
            <w:r>
              <w:rPr>
                <w:sz w:val="24"/>
              </w:rPr>
              <w:t>той</w:t>
            </w:r>
            <w:r>
              <w:rPr>
                <w:spacing w:val="1"/>
                <w:sz w:val="24"/>
              </w:rPr>
              <w:t xml:space="preserve"> </w:t>
            </w:r>
            <w:r>
              <w:rPr>
                <w:sz w:val="24"/>
              </w:rPr>
              <w:t>же</w:t>
            </w:r>
            <w:r>
              <w:rPr>
                <w:spacing w:val="1"/>
                <w:sz w:val="24"/>
              </w:rPr>
              <w:t xml:space="preserve"> </w:t>
            </w:r>
            <w:r>
              <w:rPr>
                <w:sz w:val="24"/>
              </w:rPr>
              <w:t>пьесы</w:t>
            </w:r>
            <w:r>
              <w:rPr>
                <w:spacing w:val="1"/>
                <w:sz w:val="24"/>
              </w:rPr>
              <w:t xml:space="preserve"> </w:t>
            </w:r>
            <w:r>
              <w:rPr>
                <w:sz w:val="24"/>
              </w:rPr>
              <w:t>тихо</w:t>
            </w:r>
            <w:r>
              <w:rPr>
                <w:spacing w:val="1"/>
                <w:sz w:val="24"/>
              </w:rPr>
              <w:t xml:space="preserve"> </w:t>
            </w:r>
            <w:r>
              <w:rPr>
                <w:sz w:val="24"/>
              </w:rPr>
              <w:t>и</w:t>
            </w:r>
            <w:r>
              <w:rPr>
                <w:spacing w:val="1"/>
                <w:sz w:val="24"/>
              </w:rPr>
              <w:t xml:space="preserve"> </w:t>
            </w:r>
            <w:r>
              <w:rPr>
                <w:sz w:val="24"/>
              </w:rPr>
              <w:t>громко,</w:t>
            </w:r>
            <w:r>
              <w:rPr>
                <w:spacing w:val="1"/>
                <w:sz w:val="24"/>
              </w:rPr>
              <w:t xml:space="preserve"> </w:t>
            </w:r>
            <w:r>
              <w:rPr>
                <w:sz w:val="24"/>
              </w:rPr>
              <w:t>в</w:t>
            </w:r>
            <w:r>
              <w:rPr>
                <w:spacing w:val="1"/>
                <w:sz w:val="24"/>
              </w:rPr>
              <w:t xml:space="preserve"> </w:t>
            </w:r>
            <w:r>
              <w:rPr>
                <w:sz w:val="24"/>
              </w:rPr>
              <w:t>разных</w:t>
            </w:r>
            <w:r>
              <w:rPr>
                <w:spacing w:val="-57"/>
                <w:sz w:val="24"/>
              </w:rPr>
              <w:t xml:space="preserve"> </w:t>
            </w:r>
            <w:r>
              <w:rPr>
                <w:sz w:val="24"/>
              </w:rPr>
              <w:t>регистрах,</w:t>
            </w:r>
            <w:r>
              <w:rPr>
                <w:spacing w:val="1"/>
                <w:sz w:val="24"/>
              </w:rPr>
              <w:t xml:space="preserve"> </w:t>
            </w:r>
            <w:r>
              <w:rPr>
                <w:sz w:val="24"/>
              </w:rPr>
              <w:t>разными</w:t>
            </w:r>
            <w:r>
              <w:rPr>
                <w:spacing w:val="1"/>
                <w:sz w:val="24"/>
              </w:rPr>
              <w:t xml:space="preserve"> </w:t>
            </w:r>
            <w:r>
              <w:rPr>
                <w:sz w:val="24"/>
              </w:rPr>
              <w:t>штрихами).</w:t>
            </w:r>
            <w:r>
              <w:rPr>
                <w:spacing w:val="1"/>
                <w:sz w:val="24"/>
              </w:rPr>
              <w:t xml:space="preserve"> </w:t>
            </w:r>
            <w:r>
              <w:rPr>
                <w:sz w:val="24"/>
              </w:rPr>
              <w:t>Игра на фортепиано в ансамбле с</w:t>
            </w:r>
            <w:r>
              <w:rPr>
                <w:spacing w:val="-57"/>
                <w:sz w:val="24"/>
              </w:rPr>
              <w:t xml:space="preserve"> </w:t>
            </w:r>
            <w:r>
              <w:rPr>
                <w:sz w:val="24"/>
              </w:rPr>
              <w:t>учителем</w:t>
            </w:r>
            <w:r>
              <w:rPr>
                <w:spacing w:val="2"/>
                <w:sz w:val="24"/>
              </w:rPr>
              <w:t xml:space="preserve"> </w:t>
            </w:r>
            <w:r>
              <w:rPr>
                <w:sz w:val="24"/>
              </w:rPr>
              <w:t>.</w:t>
            </w:r>
          </w:p>
          <w:p w:rsidR="00FA2F1A" w:rsidRDefault="005E261C">
            <w:pPr>
              <w:pStyle w:val="TableParagraph"/>
              <w:tabs>
                <w:tab w:val="left" w:pos="2641"/>
              </w:tabs>
              <w:ind w:left="107" w:right="94"/>
              <w:rPr>
                <w:sz w:val="24"/>
              </w:rPr>
            </w:pPr>
            <w:r>
              <w:rPr>
                <w:sz w:val="24"/>
              </w:rPr>
              <w:t>На</w:t>
            </w:r>
            <w:r>
              <w:rPr>
                <w:spacing w:val="-2"/>
                <w:sz w:val="24"/>
              </w:rPr>
              <w:t xml:space="preserve"> </w:t>
            </w:r>
            <w:r>
              <w:rPr>
                <w:sz w:val="24"/>
              </w:rPr>
              <w:t>выбор или</w:t>
            </w:r>
            <w:r>
              <w:rPr>
                <w:spacing w:val="2"/>
                <w:sz w:val="24"/>
              </w:rPr>
              <w:t xml:space="preserve"> </w:t>
            </w:r>
            <w:r>
              <w:rPr>
                <w:sz w:val="24"/>
              </w:rPr>
              <w:t>факультативно:</w:t>
            </w:r>
            <w:r>
              <w:rPr>
                <w:spacing w:val="1"/>
                <w:sz w:val="24"/>
              </w:rPr>
              <w:t xml:space="preserve"> </w:t>
            </w:r>
            <w:r>
              <w:rPr>
                <w:sz w:val="24"/>
              </w:rPr>
              <w:t>Посещение</w:t>
            </w:r>
            <w:r>
              <w:rPr>
                <w:sz w:val="24"/>
              </w:rPr>
              <w:tab/>
            </w:r>
            <w:r>
              <w:rPr>
                <w:spacing w:val="-1"/>
                <w:sz w:val="24"/>
              </w:rPr>
              <w:t>концерта</w:t>
            </w:r>
            <w:r>
              <w:rPr>
                <w:spacing w:val="-57"/>
                <w:sz w:val="24"/>
              </w:rPr>
              <w:t xml:space="preserve"> </w:t>
            </w:r>
            <w:r>
              <w:rPr>
                <w:sz w:val="24"/>
              </w:rPr>
              <w:t>фортепианной</w:t>
            </w:r>
            <w:r>
              <w:rPr>
                <w:spacing w:val="2"/>
                <w:sz w:val="24"/>
              </w:rPr>
              <w:t xml:space="preserve"> </w:t>
            </w:r>
            <w:r>
              <w:rPr>
                <w:sz w:val="24"/>
              </w:rPr>
              <w:t>музыки.</w:t>
            </w:r>
          </w:p>
          <w:p w:rsidR="00FA2F1A" w:rsidRDefault="005E261C">
            <w:pPr>
              <w:pStyle w:val="TableParagraph"/>
              <w:tabs>
                <w:tab w:val="left" w:pos="2137"/>
                <w:tab w:val="left" w:pos="2444"/>
              </w:tabs>
              <w:ind w:left="107" w:right="91"/>
              <w:jc w:val="both"/>
              <w:rPr>
                <w:sz w:val="24"/>
              </w:rPr>
            </w:pPr>
            <w:r>
              <w:rPr>
                <w:sz w:val="24"/>
              </w:rPr>
              <w:t>Разбираем</w:t>
            </w:r>
            <w:r>
              <w:rPr>
                <w:spacing w:val="1"/>
                <w:sz w:val="24"/>
              </w:rPr>
              <w:t xml:space="preserve"> </w:t>
            </w:r>
            <w:r>
              <w:rPr>
                <w:sz w:val="24"/>
              </w:rPr>
              <w:t>инструмент</w:t>
            </w:r>
            <w:r>
              <w:rPr>
                <w:spacing w:val="1"/>
                <w:sz w:val="24"/>
              </w:rPr>
              <w:t xml:space="preserve"> </w:t>
            </w:r>
            <w:r>
              <w:rPr>
                <w:sz w:val="24"/>
              </w:rPr>
              <w:t>—</w:t>
            </w:r>
            <w:r>
              <w:rPr>
                <w:spacing w:val="1"/>
                <w:sz w:val="24"/>
              </w:rPr>
              <w:t xml:space="preserve"> </w:t>
            </w:r>
            <w:r>
              <w:rPr>
                <w:sz w:val="24"/>
              </w:rPr>
              <w:t>наглядная</w:t>
            </w:r>
            <w:r>
              <w:rPr>
                <w:sz w:val="24"/>
              </w:rPr>
              <w:tab/>
              <w:t>демонстрация</w:t>
            </w:r>
            <w:r>
              <w:rPr>
                <w:spacing w:val="-58"/>
                <w:sz w:val="24"/>
              </w:rPr>
              <w:t xml:space="preserve"> </w:t>
            </w:r>
            <w:r>
              <w:rPr>
                <w:sz w:val="24"/>
              </w:rPr>
              <w:t>внутреннего</w:t>
            </w:r>
            <w:r>
              <w:rPr>
                <w:sz w:val="24"/>
              </w:rPr>
              <w:tab/>
            </w:r>
            <w:r>
              <w:rPr>
                <w:sz w:val="24"/>
              </w:rPr>
              <w:tab/>
            </w:r>
            <w:r>
              <w:rPr>
                <w:spacing w:val="-1"/>
                <w:sz w:val="24"/>
              </w:rPr>
              <w:t>устройства</w:t>
            </w:r>
            <w:r>
              <w:rPr>
                <w:spacing w:val="-58"/>
                <w:sz w:val="24"/>
              </w:rPr>
              <w:t xml:space="preserve"> </w:t>
            </w:r>
            <w:r>
              <w:rPr>
                <w:sz w:val="24"/>
              </w:rPr>
              <w:t>акустического</w:t>
            </w:r>
            <w:r>
              <w:rPr>
                <w:spacing w:val="1"/>
                <w:sz w:val="24"/>
              </w:rPr>
              <w:t xml:space="preserve"> </w:t>
            </w:r>
            <w:r>
              <w:rPr>
                <w:sz w:val="24"/>
              </w:rPr>
              <w:t>пианино.</w:t>
            </w:r>
          </w:p>
          <w:p w:rsidR="00FA2F1A" w:rsidRDefault="005E261C">
            <w:pPr>
              <w:pStyle w:val="TableParagraph"/>
              <w:tabs>
                <w:tab w:val="left" w:pos="2833"/>
              </w:tabs>
              <w:spacing w:line="237" w:lineRule="auto"/>
              <w:ind w:left="107" w:right="96"/>
              <w:jc w:val="both"/>
              <w:rPr>
                <w:sz w:val="24"/>
              </w:rPr>
            </w:pPr>
            <w:r>
              <w:rPr>
                <w:sz w:val="24"/>
              </w:rPr>
              <w:t>«Паспорт</w:t>
            </w:r>
            <w:r>
              <w:rPr>
                <w:spacing w:val="1"/>
                <w:sz w:val="24"/>
              </w:rPr>
              <w:t xml:space="preserve"> </w:t>
            </w:r>
            <w:r>
              <w:rPr>
                <w:sz w:val="24"/>
              </w:rPr>
              <w:t>инструмента»</w:t>
            </w:r>
            <w:r>
              <w:rPr>
                <w:spacing w:val="1"/>
                <w:sz w:val="24"/>
              </w:rPr>
              <w:t xml:space="preserve"> </w:t>
            </w:r>
            <w:r>
              <w:rPr>
                <w:sz w:val="24"/>
              </w:rPr>
              <w:t>—</w:t>
            </w:r>
            <w:r>
              <w:rPr>
                <w:spacing w:val="1"/>
                <w:sz w:val="24"/>
              </w:rPr>
              <w:t xml:space="preserve"> </w:t>
            </w:r>
            <w:r>
              <w:rPr>
                <w:sz w:val="24"/>
              </w:rPr>
              <w:t>исследовательская</w:t>
            </w:r>
            <w:r>
              <w:rPr>
                <w:sz w:val="24"/>
              </w:rPr>
              <w:tab/>
            </w:r>
            <w:r>
              <w:rPr>
                <w:spacing w:val="-2"/>
                <w:sz w:val="24"/>
              </w:rPr>
              <w:t>работа,</w:t>
            </w:r>
          </w:p>
          <w:p w:rsidR="00FA2F1A" w:rsidRDefault="005E261C">
            <w:pPr>
              <w:pStyle w:val="TableParagraph"/>
              <w:tabs>
                <w:tab w:val="left" w:pos="2761"/>
              </w:tabs>
              <w:spacing w:line="237" w:lineRule="auto"/>
              <w:ind w:left="107" w:right="98"/>
              <w:jc w:val="both"/>
              <w:rPr>
                <w:sz w:val="24"/>
              </w:rPr>
            </w:pPr>
            <w:r>
              <w:rPr>
                <w:sz w:val="24"/>
              </w:rPr>
              <w:t>предполагающая</w:t>
            </w:r>
            <w:r>
              <w:rPr>
                <w:sz w:val="24"/>
              </w:rPr>
              <w:tab/>
            </w:r>
            <w:r>
              <w:rPr>
                <w:spacing w:val="-1"/>
                <w:sz w:val="24"/>
              </w:rPr>
              <w:t>подсчёт</w:t>
            </w:r>
            <w:r>
              <w:rPr>
                <w:spacing w:val="-58"/>
                <w:sz w:val="24"/>
              </w:rPr>
              <w:t xml:space="preserve"> </w:t>
            </w:r>
            <w:r>
              <w:rPr>
                <w:sz w:val="24"/>
              </w:rPr>
              <w:t xml:space="preserve">параметров   </w:t>
            </w:r>
            <w:r>
              <w:rPr>
                <w:spacing w:val="45"/>
                <w:sz w:val="24"/>
              </w:rPr>
              <w:t xml:space="preserve"> </w:t>
            </w:r>
            <w:r>
              <w:rPr>
                <w:sz w:val="24"/>
              </w:rPr>
              <w:t xml:space="preserve">(высота,   </w:t>
            </w:r>
            <w:r>
              <w:rPr>
                <w:spacing w:val="41"/>
                <w:sz w:val="24"/>
              </w:rPr>
              <w:t xml:space="preserve"> </w:t>
            </w:r>
            <w:r>
              <w:rPr>
                <w:sz w:val="24"/>
              </w:rPr>
              <w:t>ширина,</w:t>
            </w:r>
          </w:p>
          <w:p w:rsidR="00FA2F1A" w:rsidRDefault="005E261C">
            <w:pPr>
              <w:pStyle w:val="TableParagraph"/>
              <w:spacing w:line="274" w:lineRule="exact"/>
              <w:ind w:left="107" w:right="99"/>
              <w:jc w:val="both"/>
              <w:rPr>
                <w:sz w:val="24"/>
              </w:rPr>
            </w:pPr>
            <w:r>
              <w:rPr>
                <w:sz w:val="24"/>
              </w:rPr>
              <w:t>количество клавиш, педалей и т.</w:t>
            </w:r>
            <w:r>
              <w:rPr>
                <w:spacing w:val="1"/>
                <w:sz w:val="24"/>
              </w:rPr>
              <w:t xml:space="preserve"> </w:t>
            </w:r>
            <w:r>
              <w:rPr>
                <w:sz w:val="24"/>
              </w:rPr>
              <w:t>д.)</w:t>
            </w:r>
          </w:p>
        </w:tc>
      </w:tr>
      <w:tr w:rsidR="00FA2F1A">
        <w:trPr>
          <w:trHeight w:val="2481"/>
        </w:trPr>
        <w:tc>
          <w:tcPr>
            <w:tcW w:w="1177" w:type="dxa"/>
          </w:tcPr>
          <w:p w:rsidR="00FA2F1A" w:rsidRDefault="005E261C">
            <w:pPr>
              <w:pStyle w:val="TableParagraph"/>
              <w:spacing w:line="261" w:lineRule="exact"/>
              <w:ind w:left="114" w:right="107"/>
              <w:jc w:val="center"/>
              <w:rPr>
                <w:sz w:val="24"/>
              </w:rPr>
            </w:pPr>
            <w:r>
              <w:rPr>
                <w:sz w:val="24"/>
              </w:rPr>
              <w:t>Д)</w:t>
            </w:r>
          </w:p>
          <w:p w:rsidR="00FA2F1A" w:rsidRDefault="005E261C">
            <w:pPr>
              <w:pStyle w:val="TableParagraph"/>
              <w:spacing w:line="275" w:lineRule="exact"/>
              <w:ind w:left="119" w:right="105"/>
              <w:jc w:val="center"/>
              <w:rPr>
                <w:sz w:val="24"/>
              </w:rPr>
            </w:pPr>
            <w:r>
              <w:rPr>
                <w:sz w:val="24"/>
              </w:rPr>
              <w:t>1—2</w:t>
            </w:r>
          </w:p>
          <w:p w:rsidR="00FA2F1A" w:rsidRDefault="005E261C">
            <w:pPr>
              <w:pStyle w:val="TableParagraph"/>
              <w:spacing w:before="2"/>
              <w:ind w:left="112" w:right="107"/>
              <w:jc w:val="center"/>
              <w:rPr>
                <w:sz w:val="24"/>
              </w:rPr>
            </w:pPr>
            <w:r>
              <w:rPr>
                <w:sz w:val="24"/>
              </w:rPr>
              <w:t>уч. часа</w:t>
            </w:r>
          </w:p>
        </w:tc>
        <w:tc>
          <w:tcPr>
            <w:tcW w:w="2229" w:type="dxa"/>
          </w:tcPr>
          <w:p w:rsidR="00FA2F1A" w:rsidRDefault="005E261C">
            <w:pPr>
              <w:pStyle w:val="TableParagraph"/>
              <w:spacing w:line="237" w:lineRule="auto"/>
              <w:ind w:left="398" w:right="384"/>
              <w:jc w:val="center"/>
              <w:rPr>
                <w:sz w:val="24"/>
              </w:rPr>
            </w:pPr>
            <w:r>
              <w:rPr>
                <w:spacing w:val="-1"/>
                <w:sz w:val="24"/>
              </w:rPr>
              <w:t>Музыкальные</w:t>
            </w:r>
            <w:r>
              <w:rPr>
                <w:spacing w:val="-57"/>
                <w:sz w:val="24"/>
              </w:rPr>
              <w:t xml:space="preserve"> </w:t>
            </w:r>
            <w:r>
              <w:rPr>
                <w:sz w:val="24"/>
              </w:rPr>
              <w:t>инструменты.</w:t>
            </w:r>
          </w:p>
          <w:p w:rsidR="00FA2F1A" w:rsidRDefault="005E261C">
            <w:pPr>
              <w:pStyle w:val="TableParagraph"/>
              <w:ind w:left="398" w:right="382"/>
              <w:jc w:val="center"/>
              <w:rPr>
                <w:sz w:val="24"/>
              </w:rPr>
            </w:pPr>
            <w:r>
              <w:rPr>
                <w:sz w:val="24"/>
              </w:rPr>
              <w:t>Флейта</w:t>
            </w:r>
          </w:p>
        </w:tc>
        <w:tc>
          <w:tcPr>
            <w:tcW w:w="2277" w:type="dxa"/>
          </w:tcPr>
          <w:p w:rsidR="00FA2F1A" w:rsidRDefault="005E261C">
            <w:pPr>
              <w:pStyle w:val="TableParagraph"/>
              <w:ind w:left="204" w:right="201" w:firstLine="8"/>
              <w:jc w:val="center"/>
              <w:rPr>
                <w:sz w:val="24"/>
              </w:rPr>
            </w:pPr>
            <w:r>
              <w:rPr>
                <w:sz w:val="24"/>
              </w:rPr>
              <w:t>Предки</w:t>
            </w:r>
            <w:r>
              <w:rPr>
                <w:spacing w:val="1"/>
                <w:sz w:val="24"/>
              </w:rPr>
              <w:t xml:space="preserve"> </w:t>
            </w:r>
            <w:r>
              <w:rPr>
                <w:sz w:val="24"/>
              </w:rPr>
              <w:t>современной</w:t>
            </w:r>
            <w:r>
              <w:rPr>
                <w:spacing w:val="1"/>
                <w:sz w:val="24"/>
              </w:rPr>
              <w:t xml:space="preserve"> </w:t>
            </w:r>
            <w:r>
              <w:rPr>
                <w:sz w:val="24"/>
              </w:rPr>
              <w:t>флейты.</w:t>
            </w:r>
            <w:r>
              <w:rPr>
                <w:spacing w:val="14"/>
                <w:sz w:val="24"/>
              </w:rPr>
              <w:t xml:space="preserve"> </w:t>
            </w:r>
            <w:r>
              <w:rPr>
                <w:sz w:val="24"/>
              </w:rPr>
              <w:t>Легенда</w:t>
            </w:r>
            <w:r>
              <w:rPr>
                <w:spacing w:val="1"/>
                <w:sz w:val="24"/>
              </w:rPr>
              <w:t xml:space="preserve"> </w:t>
            </w:r>
            <w:r>
              <w:rPr>
                <w:sz w:val="24"/>
              </w:rPr>
              <w:t>о</w:t>
            </w:r>
            <w:r>
              <w:rPr>
                <w:spacing w:val="-9"/>
                <w:sz w:val="24"/>
              </w:rPr>
              <w:t xml:space="preserve"> </w:t>
            </w:r>
            <w:r>
              <w:rPr>
                <w:sz w:val="24"/>
              </w:rPr>
              <w:t>нимфе</w:t>
            </w:r>
            <w:r>
              <w:rPr>
                <w:spacing w:val="-9"/>
                <w:sz w:val="24"/>
              </w:rPr>
              <w:t xml:space="preserve"> </w:t>
            </w:r>
            <w:r>
              <w:rPr>
                <w:sz w:val="24"/>
              </w:rPr>
              <w:t>Сиринкс.</w:t>
            </w:r>
          </w:p>
          <w:p w:rsidR="00FA2F1A" w:rsidRDefault="005E261C">
            <w:pPr>
              <w:pStyle w:val="TableParagraph"/>
              <w:ind w:left="334" w:right="320" w:hanging="9"/>
              <w:jc w:val="center"/>
              <w:rPr>
                <w:sz w:val="24"/>
              </w:rPr>
            </w:pPr>
            <w:r>
              <w:rPr>
                <w:sz w:val="24"/>
              </w:rPr>
              <w:t>Музыка для</w:t>
            </w:r>
            <w:r>
              <w:rPr>
                <w:spacing w:val="1"/>
                <w:sz w:val="24"/>
              </w:rPr>
              <w:t xml:space="preserve"> </w:t>
            </w:r>
            <w:r>
              <w:rPr>
                <w:sz w:val="24"/>
              </w:rPr>
              <w:t>флейты</w:t>
            </w:r>
            <w:r>
              <w:rPr>
                <w:spacing w:val="2"/>
                <w:sz w:val="24"/>
              </w:rPr>
              <w:t xml:space="preserve"> </w:t>
            </w:r>
            <w:r>
              <w:rPr>
                <w:sz w:val="24"/>
              </w:rPr>
              <w:t>соло,</w:t>
            </w:r>
            <w:r>
              <w:rPr>
                <w:spacing w:val="1"/>
                <w:sz w:val="24"/>
              </w:rPr>
              <w:t xml:space="preserve"> </w:t>
            </w:r>
            <w:r>
              <w:rPr>
                <w:sz w:val="24"/>
              </w:rPr>
              <w:t>флейты</w:t>
            </w:r>
            <w:r>
              <w:rPr>
                <w:spacing w:val="3"/>
                <w:sz w:val="24"/>
              </w:rPr>
              <w:t xml:space="preserve"> </w:t>
            </w:r>
            <w:r>
              <w:rPr>
                <w:sz w:val="24"/>
              </w:rPr>
              <w:t>в</w:t>
            </w:r>
            <w:r>
              <w:rPr>
                <w:spacing w:val="1"/>
                <w:sz w:val="24"/>
              </w:rPr>
              <w:t xml:space="preserve"> </w:t>
            </w:r>
            <w:r>
              <w:rPr>
                <w:sz w:val="24"/>
              </w:rPr>
              <w:t>сопровождении</w:t>
            </w:r>
          </w:p>
          <w:p w:rsidR="00FA2F1A" w:rsidRDefault="005E261C">
            <w:pPr>
              <w:pStyle w:val="TableParagraph"/>
              <w:spacing w:line="267" w:lineRule="exact"/>
              <w:ind w:left="124" w:right="118"/>
              <w:jc w:val="center"/>
              <w:rPr>
                <w:sz w:val="24"/>
              </w:rPr>
            </w:pPr>
            <w:r>
              <w:rPr>
                <w:sz w:val="24"/>
              </w:rPr>
              <w:t>фортепиано,</w:t>
            </w:r>
          </w:p>
        </w:tc>
        <w:tc>
          <w:tcPr>
            <w:tcW w:w="3679" w:type="dxa"/>
          </w:tcPr>
          <w:p w:rsidR="00FA2F1A" w:rsidRDefault="005E261C">
            <w:pPr>
              <w:pStyle w:val="TableParagraph"/>
              <w:tabs>
                <w:tab w:val="left" w:pos="2176"/>
              </w:tabs>
              <w:ind w:left="107" w:right="96"/>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внешним</w:t>
            </w:r>
            <w:r>
              <w:rPr>
                <w:spacing w:val="1"/>
                <w:sz w:val="24"/>
              </w:rPr>
              <w:t xml:space="preserve"> </w:t>
            </w:r>
            <w:r>
              <w:rPr>
                <w:sz w:val="24"/>
              </w:rPr>
              <w:t>видом,</w:t>
            </w:r>
            <w:r>
              <w:rPr>
                <w:spacing w:val="1"/>
                <w:sz w:val="24"/>
              </w:rPr>
              <w:t xml:space="preserve"> </w:t>
            </w:r>
            <w:r>
              <w:rPr>
                <w:sz w:val="24"/>
              </w:rPr>
              <w:t>устройством</w:t>
            </w:r>
            <w:r>
              <w:rPr>
                <w:spacing w:val="1"/>
                <w:sz w:val="24"/>
              </w:rPr>
              <w:t xml:space="preserve"> </w:t>
            </w:r>
            <w:r>
              <w:rPr>
                <w:sz w:val="24"/>
              </w:rPr>
              <w:t>и</w:t>
            </w:r>
            <w:r>
              <w:rPr>
                <w:spacing w:val="1"/>
                <w:sz w:val="24"/>
              </w:rPr>
              <w:t xml:space="preserve"> </w:t>
            </w:r>
            <w:r>
              <w:rPr>
                <w:sz w:val="24"/>
              </w:rPr>
              <w:t>тембрами</w:t>
            </w:r>
            <w:r>
              <w:rPr>
                <w:spacing w:val="1"/>
                <w:sz w:val="24"/>
              </w:rPr>
              <w:t xml:space="preserve"> </w:t>
            </w:r>
            <w:r>
              <w:rPr>
                <w:sz w:val="24"/>
              </w:rPr>
              <w:t>классических</w:t>
            </w:r>
            <w:r>
              <w:rPr>
                <w:sz w:val="24"/>
              </w:rPr>
              <w:tab/>
              <w:t>музыкальных</w:t>
            </w:r>
            <w:r>
              <w:rPr>
                <w:spacing w:val="-58"/>
                <w:sz w:val="24"/>
              </w:rPr>
              <w:t xml:space="preserve"> </w:t>
            </w:r>
            <w:r>
              <w:rPr>
                <w:sz w:val="24"/>
              </w:rPr>
              <w:t>инструментов.</w:t>
            </w:r>
          </w:p>
          <w:p w:rsidR="00FA2F1A" w:rsidRDefault="005E261C">
            <w:pPr>
              <w:pStyle w:val="TableParagraph"/>
              <w:tabs>
                <w:tab w:val="left" w:pos="2177"/>
                <w:tab w:val="left" w:pos="2271"/>
              </w:tabs>
              <w:ind w:left="107" w:right="93"/>
              <w:jc w:val="both"/>
              <w:rPr>
                <w:sz w:val="24"/>
              </w:rPr>
            </w:pPr>
            <w:r>
              <w:rPr>
                <w:sz w:val="24"/>
              </w:rPr>
              <w:t>Слушание</w:t>
            </w:r>
            <w:r>
              <w:rPr>
                <w:sz w:val="24"/>
              </w:rPr>
              <w:tab/>
              <w:t>музыкальных</w:t>
            </w:r>
            <w:r>
              <w:rPr>
                <w:spacing w:val="-58"/>
                <w:sz w:val="24"/>
              </w:rPr>
              <w:t xml:space="preserve"> </w:t>
            </w:r>
            <w:r>
              <w:rPr>
                <w:sz w:val="24"/>
              </w:rPr>
              <w:t>фрагментов</w:t>
            </w:r>
            <w:r>
              <w:rPr>
                <w:spacing w:val="1"/>
                <w:sz w:val="24"/>
              </w:rPr>
              <w:t xml:space="preserve"> </w:t>
            </w:r>
            <w:r>
              <w:rPr>
                <w:sz w:val="24"/>
              </w:rPr>
              <w:t>в</w:t>
            </w:r>
            <w:r>
              <w:rPr>
                <w:spacing w:val="1"/>
                <w:sz w:val="24"/>
              </w:rPr>
              <w:t xml:space="preserve"> </w:t>
            </w:r>
            <w:r>
              <w:rPr>
                <w:sz w:val="24"/>
              </w:rPr>
              <w:t>исполнении</w:t>
            </w:r>
            <w:r>
              <w:rPr>
                <w:spacing w:val="1"/>
                <w:sz w:val="24"/>
              </w:rPr>
              <w:t xml:space="preserve"> </w:t>
            </w:r>
            <w:r>
              <w:rPr>
                <w:sz w:val="24"/>
              </w:rPr>
              <w:t>известных</w:t>
            </w:r>
            <w:r>
              <w:rPr>
                <w:sz w:val="24"/>
              </w:rPr>
              <w:tab/>
            </w:r>
            <w:r>
              <w:rPr>
                <w:sz w:val="24"/>
              </w:rPr>
              <w:tab/>
              <w:t>музыкантов-</w:t>
            </w:r>
            <w:r>
              <w:rPr>
                <w:spacing w:val="-58"/>
                <w:sz w:val="24"/>
              </w:rPr>
              <w:t xml:space="preserve"> </w:t>
            </w:r>
            <w:r>
              <w:rPr>
                <w:sz w:val="24"/>
              </w:rPr>
              <w:t>инструменталистов.</w:t>
            </w:r>
          </w:p>
          <w:p w:rsidR="00FA2F1A" w:rsidRDefault="005E261C">
            <w:pPr>
              <w:pStyle w:val="TableParagraph"/>
              <w:spacing w:line="267" w:lineRule="exact"/>
              <w:ind w:left="107"/>
              <w:jc w:val="both"/>
              <w:rPr>
                <w:sz w:val="24"/>
              </w:rPr>
            </w:pPr>
            <w:r>
              <w:rPr>
                <w:sz w:val="24"/>
              </w:rPr>
              <w:t>Чтение</w:t>
            </w:r>
            <w:r>
              <w:rPr>
                <w:spacing w:val="57"/>
                <w:sz w:val="24"/>
              </w:rPr>
              <w:t xml:space="preserve"> </w:t>
            </w:r>
            <w:r>
              <w:rPr>
                <w:sz w:val="24"/>
              </w:rPr>
              <w:t>учебных</w:t>
            </w:r>
            <w:r>
              <w:rPr>
                <w:spacing w:val="54"/>
                <w:sz w:val="24"/>
              </w:rPr>
              <w:t xml:space="preserve"> </w:t>
            </w:r>
            <w:r>
              <w:rPr>
                <w:sz w:val="24"/>
              </w:rPr>
              <w:t>текстов,</w:t>
            </w:r>
            <w:r>
              <w:rPr>
                <w:spacing w:val="57"/>
                <w:sz w:val="24"/>
              </w:rPr>
              <w:t xml:space="preserve"> </w:t>
            </w:r>
            <w:r>
              <w:rPr>
                <w:sz w:val="24"/>
              </w:rPr>
              <w:t>сказок</w:t>
            </w:r>
          </w:p>
        </w:tc>
      </w:tr>
    </w:tbl>
    <w:p w:rsidR="00FA2F1A" w:rsidRDefault="00FA2F1A">
      <w:pPr>
        <w:spacing w:line="267" w:lineRule="exact"/>
        <w:jc w:val="both"/>
        <w:rPr>
          <w:sz w:val="24"/>
        </w:rPr>
        <w:sectPr w:rsidR="00FA2F1A">
          <w:pgSz w:w="11910" w:h="16840"/>
          <w:pgMar w:top="1120" w:right="0" w:bottom="212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2229"/>
        <w:gridCol w:w="2277"/>
        <w:gridCol w:w="3679"/>
      </w:tblGrid>
      <w:tr w:rsidR="00FA2F1A">
        <w:trPr>
          <w:trHeight w:val="830"/>
        </w:trPr>
        <w:tc>
          <w:tcPr>
            <w:tcW w:w="1177" w:type="dxa"/>
          </w:tcPr>
          <w:p w:rsidR="00FA2F1A" w:rsidRDefault="00FA2F1A">
            <w:pPr>
              <w:pStyle w:val="TableParagraph"/>
            </w:pPr>
          </w:p>
        </w:tc>
        <w:tc>
          <w:tcPr>
            <w:tcW w:w="2229" w:type="dxa"/>
          </w:tcPr>
          <w:p w:rsidR="00FA2F1A" w:rsidRDefault="00FA2F1A">
            <w:pPr>
              <w:pStyle w:val="TableParagraph"/>
            </w:pPr>
          </w:p>
        </w:tc>
        <w:tc>
          <w:tcPr>
            <w:tcW w:w="2277" w:type="dxa"/>
          </w:tcPr>
          <w:p w:rsidR="00FA2F1A" w:rsidRDefault="005E261C">
            <w:pPr>
              <w:pStyle w:val="TableParagraph"/>
              <w:spacing w:line="263" w:lineRule="exact"/>
              <w:ind w:left="565"/>
              <w:rPr>
                <w:sz w:val="24"/>
              </w:rPr>
            </w:pPr>
            <w:r>
              <w:rPr>
                <w:sz w:val="24"/>
              </w:rPr>
              <w:t>оркестра14</w:t>
            </w:r>
          </w:p>
        </w:tc>
        <w:tc>
          <w:tcPr>
            <w:tcW w:w="3679" w:type="dxa"/>
          </w:tcPr>
          <w:p w:rsidR="00FA2F1A" w:rsidRDefault="005E261C">
            <w:pPr>
              <w:pStyle w:val="TableParagraph"/>
              <w:tabs>
                <w:tab w:val="left" w:pos="481"/>
                <w:tab w:val="left" w:pos="1460"/>
                <w:tab w:val="left" w:pos="3445"/>
              </w:tabs>
              <w:spacing w:line="263" w:lineRule="exact"/>
              <w:ind w:left="107"/>
              <w:rPr>
                <w:sz w:val="24"/>
              </w:rPr>
            </w:pPr>
            <w:r>
              <w:rPr>
                <w:sz w:val="24"/>
              </w:rPr>
              <w:t>и</w:t>
            </w:r>
            <w:r>
              <w:rPr>
                <w:sz w:val="24"/>
              </w:rPr>
              <w:tab/>
              <w:t>легенд,</w:t>
            </w:r>
            <w:r>
              <w:rPr>
                <w:sz w:val="24"/>
              </w:rPr>
              <w:tab/>
              <w:t>рассказывающих</w:t>
            </w:r>
            <w:r>
              <w:rPr>
                <w:sz w:val="24"/>
              </w:rPr>
              <w:tab/>
              <w:t>о</w:t>
            </w:r>
          </w:p>
          <w:p w:rsidR="00FA2F1A" w:rsidRDefault="005E261C">
            <w:pPr>
              <w:pStyle w:val="TableParagraph"/>
              <w:tabs>
                <w:tab w:val="left" w:pos="2078"/>
              </w:tabs>
              <w:spacing w:line="274" w:lineRule="exact"/>
              <w:ind w:left="107" w:right="103"/>
              <w:rPr>
                <w:sz w:val="24"/>
              </w:rPr>
            </w:pPr>
            <w:r>
              <w:rPr>
                <w:sz w:val="24"/>
              </w:rPr>
              <w:t>музыкальных</w:t>
            </w:r>
            <w:r>
              <w:rPr>
                <w:sz w:val="24"/>
              </w:rPr>
              <w:tab/>
            </w:r>
            <w:r>
              <w:rPr>
                <w:spacing w:val="-1"/>
                <w:sz w:val="24"/>
              </w:rPr>
              <w:t>инструментах,</w:t>
            </w:r>
            <w:r>
              <w:rPr>
                <w:spacing w:val="-57"/>
                <w:sz w:val="24"/>
              </w:rPr>
              <w:t xml:space="preserve"> </w:t>
            </w:r>
            <w:r>
              <w:rPr>
                <w:sz w:val="24"/>
              </w:rPr>
              <w:t>истории</w:t>
            </w:r>
            <w:r>
              <w:rPr>
                <w:spacing w:val="2"/>
                <w:sz w:val="24"/>
              </w:rPr>
              <w:t xml:space="preserve"> </w:t>
            </w:r>
            <w:r>
              <w:rPr>
                <w:sz w:val="24"/>
              </w:rPr>
              <w:t>их</w:t>
            </w:r>
            <w:r>
              <w:rPr>
                <w:spacing w:val="-3"/>
                <w:sz w:val="24"/>
              </w:rPr>
              <w:t xml:space="preserve"> </w:t>
            </w:r>
            <w:r>
              <w:rPr>
                <w:sz w:val="24"/>
              </w:rPr>
              <w:t>появления</w:t>
            </w:r>
          </w:p>
        </w:tc>
      </w:tr>
      <w:tr w:rsidR="00FA2F1A">
        <w:trPr>
          <w:trHeight w:val="5242"/>
        </w:trPr>
        <w:tc>
          <w:tcPr>
            <w:tcW w:w="1177" w:type="dxa"/>
          </w:tcPr>
          <w:p w:rsidR="00FA2F1A" w:rsidRDefault="005E261C">
            <w:pPr>
              <w:pStyle w:val="TableParagraph"/>
              <w:spacing w:line="261" w:lineRule="exact"/>
              <w:ind w:left="119" w:right="105"/>
              <w:jc w:val="center"/>
              <w:rPr>
                <w:sz w:val="24"/>
              </w:rPr>
            </w:pPr>
            <w:r>
              <w:rPr>
                <w:sz w:val="24"/>
              </w:rPr>
              <w:t>Е)</w:t>
            </w:r>
          </w:p>
          <w:p w:rsidR="00FA2F1A" w:rsidRDefault="005E261C">
            <w:pPr>
              <w:pStyle w:val="TableParagraph"/>
              <w:spacing w:line="275" w:lineRule="exact"/>
              <w:ind w:left="119" w:right="105"/>
              <w:jc w:val="center"/>
              <w:rPr>
                <w:sz w:val="24"/>
              </w:rPr>
            </w:pPr>
            <w:r>
              <w:rPr>
                <w:sz w:val="24"/>
              </w:rPr>
              <w:t>2—4</w:t>
            </w:r>
          </w:p>
          <w:p w:rsidR="00FA2F1A" w:rsidRDefault="005E261C">
            <w:pPr>
              <w:pStyle w:val="TableParagraph"/>
              <w:spacing w:before="3"/>
              <w:ind w:left="111" w:right="107"/>
              <w:jc w:val="center"/>
              <w:rPr>
                <w:sz w:val="24"/>
              </w:rPr>
            </w:pPr>
            <w:r>
              <w:rPr>
                <w:sz w:val="24"/>
              </w:rPr>
              <w:t>уч. часа</w:t>
            </w:r>
          </w:p>
        </w:tc>
        <w:tc>
          <w:tcPr>
            <w:tcW w:w="2229" w:type="dxa"/>
          </w:tcPr>
          <w:p w:rsidR="00FA2F1A" w:rsidRDefault="005E261C">
            <w:pPr>
              <w:pStyle w:val="TableParagraph"/>
              <w:spacing w:line="237" w:lineRule="auto"/>
              <w:ind w:left="402" w:right="375" w:hanging="5"/>
              <w:rPr>
                <w:sz w:val="24"/>
              </w:rPr>
            </w:pPr>
            <w:r>
              <w:rPr>
                <w:spacing w:val="-1"/>
                <w:sz w:val="24"/>
              </w:rPr>
              <w:t>Музыкальные</w:t>
            </w:r>
            <w:r>
              <w:rPr>
                <w:spacing w:val="-57"/>
                <w:sz w:val="24"/>
              </w:rPr>
              <w:t xml:space="preserve"> </w:t>
            </w:r>
            <w:r>
              <w:rPr>
                <w:sz w:val="24"/>
              </w:rPr>
              <w:t>инструменты.</w:t>
            </w:r>
          </w:p>
          <w:p w:rsidR="00FA2F1A" w:rsidRDefault="005E261C">
            <w:pPr>
              <w:pStyle w:val="TableParagraph"/>
              <w:spacing w:line="237" w:lineRule="auto"/>
              <w:ind w:left="522" w:right="490" w:firstLine="124"/>
              <w:rPr>
                <w:sz w:val="24"/>
              </w:rPr>
            </w:pPr>
            <w:r>
              <w:rPr>
                <w:sz w:val="24"/>
              </w:rPr>
              <w:t>Скрипка,</w:t>
            </w:r>
            <w:r>
              <w:rPr>
                <w:spacing w:val="1"/>
                <w:sz w:val="24"/>
              </w:rPr>
              <w:t xml:space="preserve"> </w:t>
            </w:r>
            <w:r>
              <w:rPr>
                <w:sz w:val="24"/>
              </w:rPr>
              <w:t>виолончель</w:t>
            </w:r>
          </w:p>
        </w:tc>
        <w:tc>
          <w:tcPr>
            <w:tcW w:w="2277" w:type="dxa"/>
          </w:tcPr>
          <w:p w:rsidR="00FA2F1A" w:rsidRDefault="005E261C">
            <w:pPr>
              <w:pStyle w:val="TableParagraph"/>
              <w:ind w:left="128" w:right="118"/>
              <w:jc w:val="center"/>
              <w:rPr>
                <w:sz w:val="24"/>
              </w:rPr>
            </w:pPr>
            <w:r>
              <w:rPr>
                <w:sz w:val="24"/>
              </w:rPr>
              <w:t>Певучесть тембров</w:t>
            </w:r>
            <w:r>
              <w:rPr>
                <w:spacing w:val="-57"/>
                <w:sz w:val="24"/>
              </w:rPr>
              <w:t xml:space="preserve"> </w:t>
            </w:r>
            <w:r>
              <w:rPr>
                <w:sz w:val="24"/>
              </w:rPr>
              <w:t>струнных</w:t>
            </w:r>
            <w:r>
              <w:rPr>
                <w:spacing w:val="1"/>
                <w:sz w:val="24"/>
              </w:rPr>
              <w:t xml:space="preserve"> </w:t>
            </w:r>
            <w:r>
              <w:rPr>
                <w:sz w:val="24"/>
              </w:rPr>
              <w:t>смычковых</w:t>
            </w:r>
            <w:r>
              <w:rPr>
                <w:spacing w:val="1"/>
                <w:sz w:val="24"/>
              </w:rPr>
              <w:t xml:space="preserve"> </w:t>
            </w:r>
            <w:r>
              <w:rPr>
                <w:sz w:val="24"/>
              </w:rPr>
              <w:t>инструментов.</w:t>
            </w:r>
          </w:p>
          <w:p w:rsidR="00FA2F1A" w:rsidRDefault="005E261C">
            <w:pPr>
              <w:pStyle w:val="TableParagraph"/>
              <w:ind w:left="126" w:right="118"/>
              <w:jc w:val="center"/>
              <w:rPr>
                <w:sz w:val="24"/>
              </w:rPr>
            </w:pPr>
            <w:r>
              <w:rPr>
                <w:sz w:val="24"/>
              </w:rPr>
              <w:t>Композиторы,</w:t>
            </w:r>
            <w:r>
              <w:rPr>
                <w:spacing w:val="-57"/>
                <w:sz w:val="24"/>
              </w:rPr>
              <w:t xml:space="preserve"> </w:t>
            </w:r>
            <w:r>
              <w:rPr>
                <w:sz w:val="24"/>
              </w:rPr>
              <w:t>сочинявшие</w:t>
            </w:r>
            <w:r>
              <w:rPr>
                <w:spacing w:val="1"/>
                <w:sz w:val="24"/>
              </w:rPr>
              <w:t xml:space="preserve"> </w:t>
            </w:r>
            <w:r>
              <w:rPr>
                <w:sz w:val="24"/>
              </w:rPr>
              <w:t>скрипичную</w:t>
            </w:r>
            <w:r>
              <w:rPr>
                <w:spacing w:val="1"/>
                <w:sz w:val="24"/>
              </w:rPr>
              <w:t xml:space="preserve"> </w:t>
            </w:r>
            <w:r>
              <w:rPr>
                <w:sz w:val="24"/>
              </w:rPr>
              <w:t>музыку.</w:t>
            </w:r>
          </w:p>
          <w:p w:rsidR="00FA2F1A" w:rsidRDefault="005E261C">
            <w:pPr>
              <w:pStyle w:val="TableParagraph"/>
              <w:ind w:left="252" w:right="241" w:firstLine="5"/>
              <w:jc w:val="center"/>
              <w:rPr>
                <w:sz w:val="24"/>
              </w:rPr>
            </w:pPr>
            <w:r>
              <w:rPr>
                <w:sz w:val="24"/>
              </w:rPr>
              <w:t>Знаменитые</w:t>
            </w:r>
            <w:r>
              <w:rPr>
                <w:spacing w:val="1"/>
                <w:sz w:val="24"/>
              </w:rPr>
              <w:t xml:space="preserve"> </w:t>
            </w:r>
            <w:r>
              <w:rPr>
                <w:sz w:val="24"/>
              </w:rPr>
              <w:t>исполнители,</w:t>
            </w:r>
            <w:r>
              <w:rPr>
                <w:spacing w:val="1"/>
                <w:sz w:val="24"/>
              </w:rPr>
              <w:t xml:space="preserve"> </w:t>
            </w:r>
            <w:r>
              <w:rPr>
                <w:sz w:val="24"/>
              </w:rPr>
              <w:t>мастера,</w:t>
            </w:r>
            <w:r>
              <w:rPr>
                <w:spacing w:val="1"/>
                <w:sz w:val="24"/>
              </w:rPr>
              <w:t xml:space="preserve"> </w:t>
            </w:r>
            <w:r>
              <w:rPr>
                <w:sz w:val="24"/>
              </w:rPr>
              <w:t>изготавливавшие</w:t>
            </w:r>
            <w:r>
              <w:rPr>
                <w:spacing w:val="-57"/>
                <w:sz w:val="24"/>
              </w:rPr>
              <w:t xml:space="preserve"> </w:t>
            </w:r>
            <w:r>
              <w:rPr>
                <w:sz w:val="24"/>
              </w:rPr>
              <w:t>инструменты</w:t>
            </w:r>
          </w:p>
        </w:tc>
        <w:tc>
          <w:tcPr>
            <w:tcW w:w="3679" w:type="dxa"/>
          </w:tcPr>
          <w:p w:rsidR="00FA2F1A" w:rsidRDefault="005E261C">
            <w:pPr>
              <w:pStyle w:val="TableParagraph"/>
              <w:ind w:left="107" w:right="96"/>
              <w:jc w:val="both"/>
              <w:rPr>
                <w:sz w:val="24"/>
              </w:rPr>
            </w:pPr>
            <w:r>
              <w:rPr>
                <w:sz w:val="24"/>
              </w:rPr>
              <w:t>Игра-имитация исполнительских</w:t>
            </w:r>
            <w:r>
              <w:rPr>
                <w:spacing w:val="1"/>
                <w:sz w:val="24"/>
              </w:rPr>
              <w:t xml:space="preserve"> </w:t>
            </w:r>
            <w:r>
              <w:rPr>
                <w:sz w:val="24"/>
              </w:rPr>
              <w:t>движений</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звучания</w:t>
            </w:r>
            <w:r>
              <w:rPr>
                <w:spacing w:val="1"/>
                <w:sz w:val="24"/>
              </w:rPr>
              <w:t xml:space="preserve"> </w:t>
            </w:r>
            <w:r>
              <w:rPr>
                <w:sz w:val="24"/>
              </w:rPr>
              <w:t>музыки.</w:t>
            </w:r>
          </w:p>
          <w:p w:rsidR="00FA2F1A" w:rsidRDefault="005E261C">
            <w:pPr>
              <w:pStyle w:val="TableParagraph"/>
              <w:ind w:left="107" w:right="94"/>
              <w:jc w:val="both"/>
              <w:rPr>
                <w:sz w:val="24"/>
              </w:rPr>
            </w:pPr>
            <w:r>
              <w:rPr>
                <w:sz w:val="24"/>
              </w:rPr>
              <w:t>Музыкальная</w:t>
            </w:r>
            <w:r>
              <w:rPr>
                <w:spacing w:val="1"/>
                <w:sz w:val="24"/>
              </w:rPr>
              <w:t xml:space="preserve"> </w:t>
            </w:r>
            <w:r>
              <w:rPr>
                <w:sz w:val="24"/>
              </w:rPr>
              <w:t>викторина</w:t>
            </w:r>
            <w:r>
              <w:rPr>
                <w:spacing w:val="1"/>
                <w:sz w:val="24"/>
              </w:rPr>
              <w:t xml:space="preserve"> </w:t>
            </w:r>
            <w:r>
              <w:rPr>
                <w:sz w:val="24"/>
              </w:rPr>
              <w:t>на</w:t>
            </w:r>
            <w:r>
              <w:rPr>
                <w:spacing w:val="-57"/>
                <w:sz w:val="24"/>
              </w:rPr>
              <w:t xml:space="preserve"> </w:t>
            </w:r>
            <w:r>
              <w:rPr>
                <w:sz w:val="24"/>
              </w:rPr>
              <w:t>знание конкретных произведений</w:t>
            </w:r>
            <w:r>
              <w:rPr>
                <w:spacing w:val="-57"/>
                <w:sz w:val="24"/>
              </w:rPr>
              <w:t xml:space="preserve"> </w:t>
            </w:r>
            <w:r>
              <w:rPr>
                <w:sz w:val="24"/>
              </w:rPr>
              <w:t>и</w:t>
            </w:r>
            <w:r>
              <w:rPr>
                <w:spacing w:val="1"/>
                <w:sz w:val="24"/>
              </w:rPr>
              <w:t xml:space="preserve"> </w:t>
            </w:r>
            <w:r>
              <w:rPr>
                <w:sz w:val="24"/>
              </w:rPr>
              <w:t>их</w:t>
            </w:r>
            <w:r>
              <w:rPr>
                <w:spacing w:val="1"/>
                <w:sz w:val="24"/>
              </w:rPr>
              <w:t xml:space="preserve"> </w:t>
            </w:r>
            <w:r>
              <w:rPr>
                <w:sz w:val="24"/>
              </w:rPr>
              <w:t>авторов,</w:t>
            </w:r>
            <w:r>
              <w:rPr>
                <w:spacing w:val="1"/>
                <w:sz w:val="24"/>
              </w:rPr>
              <w:t xml:space="preserve"> </w:t>
            </w:r>
            <w:r>
              <w:rPr>
                <w:sz w:val="24"/>
              </w:rPr>
              <w:t>определения</w:t>
            </w:r>
            <w:r>
              <w:rPr>
                <w:spacing w:val="-57"/>
                <w:sz w:val="24"/>
              </w:rPr>
              <w:t xml:space="preserve"> </w:t>
            </w:r>
            <w:r>
              <w:rPr>
                <w:sz w:val="24"/>
              </w:rPr>
              <w:t>тембров звучащих инструментов.</w:t>
            </w:r>
            <w:r>
              <w:rPr>
                <w:spacing w:val="-57"/>
                <w:sz w:val="24"/>
              </w:rPr>
              <w:t xml:space="preserve"> </w:t>
            </w:r>
            <w:r>
              <w:rPr>
                <w:sz w:val="24"/>
              </w:rPr>
              <w:t>Разучивание,</w:t>
            </w:r>
            <w:r>
              <w:rPr>
                <w:spacing w:val="1"/>
                <w:sz w:val="24"/>
              </w:rPr>
              <w:t xml:space="preserve"> </w:t>
            </w:r>
            <w:r>
              <w:rPr>
                <w:sz w:val="24"/>
              </w:rPr>
              <w:t>исполнение</w:t>
            </w:r>
            <w:r>
              <w:rPr>
                <w:spacing w:val="1"/>
                <w:sz w:val="24"/>
              </w:rPr>
              <w:t xml:space="preserve"> </w:t>
            </w:r>
            <w:r>
              <w:rPr>
                <w:sz w:val="24"/>
              </w:rPr>
              <w:t>песен,</w:t>
            </w:r>
            <w:r>
              <w:rPr>
                <w:spacing w:val="-57"/>
                <w:sz w:val="24"/>
              </w:rPr>
              <w:t xml:space="preserve"> </w:t>
            </w:r>
            <w:r>
              <w:rPr>
                <w:sz w:val="24"/>
              </w:rPr>
              <w:t>посвящённых</w:t>
            </w:r>
            <w:r>
              <w:rPr>
                <w:spacing w:val="1"/>
                <w:sz w:val="24"/>
              </w:rPr>
              <w:t xml:space="preserve"> </w:t>
            </w:r>
            <w:r>
              <w:rPr>
                <w:sz w:val="24"/>
              </w:rPr>
              <w:t>музыкальным</w:t>
            </w:r>
            <w:r>
              <w:rPr>
                <w:spacing w:val="-57"/>
                <w:sz w:val="24"/>
              </w:rPr>
              <w:t xml:space="preserve"> </w:t>
            </w:r>
            <w:r>
              <w:rPr>
                <w:sz w:val="24"/>
              </w:rPr>
              <w:t>инструментам.</w:t>
            </w:r>
          </w:p>
          <w:p w:rsidR="00FA2F1A" w:rsidRDefault="005E261C">
            <w:pPr>
              <w:pStyle w:val="TableParagraph"/>
              <w:tabs>
                <w:tab w:val="left" w:pos="2641"/>
              </w:tabs>
              <w:ind w:left="107" w:right="94"/>
              <w:rPr>
                <w:sz w:val="24"/>
              </w:rPr>
            </w:pPr>
            <w:r>
              <w:rPr>
                <w:sz w:val="24"/>
              </w:rPr>
              <w:t>На</w:t>
            </w:r>
            <w:r>
              <w:rPr>
                <w:spacing w:val="-2"/>
                <w:sz w:val="24"/>
              </w:rPr>
              <w:t xml:space="preserve"> </w:t>
            </w:r>
            <w:r>
              <w:rPr>
                <w:sz w:val="24"/>
              </w:rPr>
              <w:t>выбор или</w:t>
            </w:r>
            <w:r>
              <w:rPr>
                <w:spacing w:val="2"/>
                <w:sz w:val="24"/>
              </w:rPr>
              <w:t xml:space="preserve"> </w:t>
            </w:r>
            <w:r>
              <w:rPr>
                <w:sz w:val="24"/>
              </w:rPr>
              <w:t>факультативно:</w:t>
            </w:r>
            <w:r>
              <w:rPr>
                <w:spacing w:val="1"/>
                <w:sz w:val="24"/>
              </w:rPr>
              <w:t xml:space="preserve"> </w:t>
            </w:r>
            <w:r>
              <w:rPr>
                <w:sz w:val="24"/>
              </w:rPr>
              <w:t>Посещение</w:t>
            </w:r>
            <w:r>
              <w:rPr>
                <w:sz w:val="24"/>
              </w:rPr>
              <w:tab/>
            </w:r>
            <w:r>
              <w:rPr>
                <w:spacing w:val="-1"/>
                <w:sz w:val="24"/>
              </w:rPr>
              <w:t>концерта</w:t>
            </w:r>
            <w:r>
              <w:rPr>
                <w:spacing w:val="-57"/>
                <w:sz w:val="24"/>
              </w:rPr>
              <w:t xml:space="preserve"> </w:t>
            </w:r>
            <w:r>
              <w:rPr>
                <w:sz w:val="24"/>
              </w:rPr>
              <w:t>инструментальной</w:t>
            </w:r>
            <w:r>
              <w:rPr>
                <w:spacing w:val="1"/>
                <w:sz w:val="24"/>
              </w:rPr>
              <w:t xml:space="preserve"> </w:t>
            </w:r>
            <w:r>
              <w:rPr>
                <w:sz w:val="24"/>
              </w:rPr>
              <w:t>музыки.</w:t>
            </w:r>
          </w:p>
          <w:p w:rsidR="00FA2F1A" w:rsidRDefault="005E261C">
            <w:pPr>
              <w:pStyle w:val="TableParagraph"/>
              <w:tabs>
                <w:tab w:val="left" w:pos="1494"/>
                <w:tab w:val="left" w:pos="2833"/>
                <w:tab w:val="left" w:pos="3324"/>
              </w:tabs>
              <w:spacing w:line="242" w:lineRule="auto"/>
              <w:ind w:left="107" w:right="96"/>
              <w:rPr>
                <w:sz w:val="24"/>
              </w:rPr>
            </w:pPr>
            <w:r>
              <w:rPr>
                <w:sz w:val="24"/>
              </w:rPr>
              <w:t>«Паспорт</w:t>
            </w:r>
            <w:r>
              <w:rPr>
                <w:sz w:val="24"/>
              </w:rPr>
              <w:tab/>
              <w:t>инструмента»</w:t>
            </w:r>
            <w:r>
              <w:rPr>
                <w:sz w:val="24"/>
              </w:rPr>
              <w:tab/>
              <w:t>—</w:t>
            </w:r>
            <w:r>
              <w:rPr>
                <w:spacing w:val="-57"/>
                <w:sz w:val="24"/>
              </w:rPr>
              <w:t xml:space="preserve"> </w:t>
            </w:r>
            <w:r>
              <w:rPr>
                <w:sz w:val="24"/>
              </w:rPr>
              <w:t>исследовательская</w:t>
            </w:r>
            <w:r>
              <w:rPr>
                <w:sz w:val="24"/>
              </w:rPr>
              <w:tab/>
            </w:r>
            <w:r>
              <w:rPr>
                <w:spacing w:val="-2"/>
                <w:sz w:val="24"/>
              </w:rPr>
              <w:t>работа,</w:t>
            </w:r>
          </w:p>
          <w:p w:rsidR="00FA2F1A" w:rsidRDefault="005E261C">
            <w:pPr>
              <w:pStyle w:val="TableParagraph"/>
              <w:tabs>
                <w:tab w:val="left" w:pos="2617"/>
              </w:tabs>
              <w:ind w:left="107" w:right="94"/>
              <w:jc w:val="both"/>
              <w:rPr>
                <w:sz w:val="24"/>
              </w:rPr>
            </w:pPr>
            <w:r>
              <w:rPr>
                <w:sz w:val="24"/>
              </w:rPr>
              <w:t>предполагающая</w:t>
            </w:r>
            <w:r>
              <w:rPr>
                <w:sz w:val="24"/>
              </w:rPr>
              <w:tab/>
            </w:r>
            <w:r>
              <w:rPr>
                <w:spacing w:val="-1"/>
                <w:sz w:val="24"/>
              </w:rPr>
              <w:t>описание</w:t>
            </w:r>
            <w:r>
              <w:rPr>
                <w:spacing w:val="-58"/>
                <w:sz w:val="24"/>
              </w:rPr>
              <w:t xml:space="preserve"> </w:t>
            </w:r>
            <w:r>
              <w:rPr>
                <w:sz w:val="24"/>
              </w:rPr>
              <w:t>внешнего</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звучания</w:t>
            </w:r>
            <w:r>
              <w:rPr>
                <w:spacing w:val="49"/>
                <w:sz w:val="24"/>
              </w:rPr>
              <w:t xml:space="preserve"> </w:t>
            </w:r>
            <w:r>
              <w:rPr>
                <w:sz w:val="24"/>
              </w:rPr>
              <w:t>инструмента,</w:t>
            </w:r>
            <w:r>
              <w:rPr>
                <w:spacing w:val="52"/>
                <w:sz w:val="24"/>
              </w:rPr>
              <w:t xml:space="preserve"> </w:t>
            </w:r>
            <w:r>
              <w:rPr>
                <w:sz w:val="24"/>
              </w:rPr>
              <w:t>способов</w:t>
            </w:r>
          </w:p>
          <w:p w:rsidR="00FA2F1A" w:rsidRDefault="005E261C">
            <w:pPr>
              <w:pStyle w:val="TableParagraph"/>
              <w:spacing w:line="267" w:lineRule="exact"/>
              <w:ind w:left="107"/>
              <w:jc w:val="both"/>
              <w:rPr>
                <w:sz w:val="24"/>
              </w:rPr>
            </w:pPr>
            <w:r>
              <w:rPr>
                <w:sz w:val="24"/>
              </w:rPr>
              <w:t>игры</w:t>
            </w:r>
            <w:r>
              <w:rPr>
                <w:spacing w:val="-3"/>
                <w:sz w:val="24"/>
              </w:rPr>
              <w:t xml:space="preserve"> </w:t>
            </w:r>
            <w:r>
              <w:rPr>
                <w:sz w:val="24"/>
              </w:rPr>
              <w:t>на нём</w:t>
            </w:r>
          </w:p>
        </w:tc>
      </w:tr>
      <w:tr w:rsidR="00FA2F1A">
        <w:trPr>
          <w:trHeight w:val="6351"/>
        </w:trPr>
        <w:tc>
          <w:tcPr>
            <w:tcW w:w="1177" w:type="dxa"/>
          </w:tcPr>
          <w:p w:rsidR="00FA2F1A" w:rsidRDefault="005E261C">
            <w:pPr>
              <w:pStyle w:val="TableParagraph"/>
              <w:spacing w:line="263" w:lineRule="exact"/>
              <w:ind w:left="119" w:right="106"/>
              <w:jc w:val="center"/>
              <w:rPr>
                <w:sz w:val="24"/>
              </w:rPr>
            </w:pPr>
            <w:r>
              <w:rPr>
                <w:sz w:val="24"/>
              </w:rPr>
              <w:t>Ж)</w:t>
            </w:r>
          </w:p>
          <w:p w:rsidR="00FA2F1A" w:rsidRDefault="005E261C">
            <w:pPr>
              <w:pStyle w:val="TableParagraph"/>
              <w:spacing w:before="2" w:line="275" w:lineRule="exact"/>
              <w:ind w:left="119" w:right="105"/>
              <w:jc w:val="center"/>
              <w:rPr>
                <w:sz w:val="24"/>
              </w:rPr>
            </w:pPr>
            <w:r>
              <w:rPr>
                <w:sz w:val="24"/>
              </w:rPr>
              <w:t>2—6</w:t>
            </w:r>
          </w:p>
          <w:p w:rsidR="00FA2F1A" w:rsidRDefault="005E261C">
            <w:pPr>
              <w:pStyle w:val="TableParagraph"/>
              <w:spacing w:line="275" w:lineRule="exact"/>
              <w:ind w:left="104" w:right="94"/>
              <w:jc w:val="center"/>
              <w:rPr>
                <w:sz w:val="24"/>
              </w:rPr>
            </w:pPr>
            <w:r>
              <w:rPr>
                <w:sz w:val="24"/>
              </w:rPr>
              <w:t>уч.</w:t>
            </w:r>
            <w:r>
              <w:rPr>
                <w:spacing w:val="1"/>
                <w:sz w:val="24"/>
              </w:rPr>
              <w:t xml:space="preserve"> </w:t>
            </w:r>
            <w:r>
              <w:rPr>
                <w:sz w:val="24"/>
              </w:rPr>
              <w:t>часов</w:t>
            </w:r>
          </w:p>
        </w:tc>
        <w:tc>
          <w:tcPr>
            <w:tcW w:w="2229" w:type="dxa"/>
          </w:tcPr>
          <w:p w:rsidR="00FA2F1A" w:rsidRDefault="005E261C">
            <w:pPr>
              <w:pStyle w:val="TableParagraph"/>
              <w:spacing w:line="263" w:lineRule="exact"/>
              <w:ind w:left="172"/>
              <w:rPr>
                <w:sz w:val="24"/>
              </w:rPr>
            </w:pPr>
            <w:r>
              <w:rPr>
                <w:sz w:val="24"/>
              </w:rPr>
              <w:t>Вокальная</w:t>
            </w:r>
            <w:r>
              <w:rPr>
                <w:spacing w:val="-4"/>
                <w:sz w:val="24"/>
              </w:rPr>
              <w:t xml:space="preserve"> </w:t>
            </w:r>
            <w:r>
              <w:rPr>
                <w:sz w:val="24"/>
              </w:rPr>
              <w:t>музыка</w:t>
            </w:r>
          </w:p>
        </w:tc>
        <w:tc>
          <w:tcPr>
            <w:tcW w:w="2277" w:type="dxa"/>
          </w:tcPr>
          <w:p w:rsidR="00FA2F1A" w:rsidRDefault="005E261C">
            <w:pPr>
              <w:pStyle w:val="TableParagraph"/>
              <w:spacing w:line="263" w:lineRule="exact"/>
              <w:ind w:left="90" w:right="81"/>
              <w:jc w:val="center"/>
              <w:rPr>
                <w:sz w:val="24"/>
              </w:rPr>
            </w:pPr>
            <w:r>
              <w:rPr>
                <w:sz w:val="24"/>
              </w:rPr>
              <w:t>Человеческий</w:t>
            </w:r>
            <w:r>
              <w:rPr>
                <w:spacing w:val="1"/>
                <w:sz w:val="24"/>
              </w:rPr>
              <w:t xml:space="preserve"> </w:t>
            </w:r>
            <w:r>
              <w:rPr>
                <w:sz w:val="24"/>
              </w:rPr>
              <w:t>голос</w:t>
            </w:r>
          </w:p>
          <w:p w:rsidR="00FA2F1A" w:rsidRDefault="005E261C">
            <w:pPr>
              <w:pStyle w:val="TableParagraph"/>
              <w:spacing w:before="2"/>
              <w:ind w:left="435" w:right="421" w:firstLine="1"/>
              <w:jc w:val="center"/>
              <w:rPr>
                <w:sz w:val="24"/>
              </w:rPr>
            </w:pPr>
            <w:r>
              <w:rPr>
                <w:sz w:val="24"/>
              </w:rPr>
              <w:t>—</w:t>
            </w:r>
            <w:r>
              <w:rPr>
                <w:spacing w:val="2"/>
                <w:sz w:val="24"/>
              </w:rPr>
              <w:t xml:space="preserve"> </w:t>
            </w:r>
            <w:r>
              <w:rPr>
                <w:sz w:val="24"/>
              </w:rPr>
              <w:t>самый</w:t>
            </w:r>
            <w:r>
              <w:rPr>
                <w:spacing w:val="1"/>
                <w:sz w:val="24"/>
              </w:rPr>
              <w:t xml:space="preserve"> </w:t>
            </w:r>
            <w:r>
              <w:rPr>
                <w:sz w:val="24"/>
              </w:rPr>
              <w:t>совершенный</w:t>
            </w:r>
            <w:r>
              <w:rPr>
                <w:spacing w:val="-57"/>
                <w:sz w:val="24"/>
              </w:rPr>
              <w:t xml:space="preserve"> </w:t>
            </w:r>
            <w:r>
              <w:rPr>
                <w:sz w:val="24"/>
              </w:rPr>
              <w:t>инструмент.</w:t>
            </w:r>
          </w:p>
          <w:p w:rsidR="00FA2F1A" w:rsidRDefault="005E261C">
            <w:pPr>
              <w:pStyle w:val="TableParagraph"/>
              <w:ind w:left="209" w:right="201" w:firstLine="5"/>
              <w:jc w:val="center"/>
              <w:rPr>
                <w:sz w:val="24"/>
              </w:rPr>
            </w:pPr>
            <w:r>
              <w:rPr>
                <w:sz w:val="24"/>
              </w:rPr>
              <w:t>Бережное</w:t>
            </w:r>
            <w:r>
              <w:rPr>
                <w:spacing w:val="1"/>
                <w:sz w:val="24"/>
              </w:rPr>
              <w:t xml:space="preserve"> </w:t>
            </w:r>
            <w:r>
              <w:rPr>
                <w:sz w:val="24"/>
              </w:rPr>
              <w:t>отношение к</w:t>
            </w:r>
            <w:r>
              <w:rPr>
                <w:spacing w:val="1"/>
                <w:sz w:val="24"/>
              </w:rPr>
              <w:t xml:space="preserve"> </w:t>
            </w:r>
            <w:r>
              <w:rPr>
                <w:sz w:val="24"/>
              </w:rPr>
              <w:t>своему голосу.</w:t>
            </w:r>
            <w:r>
              <w:rPr>
                <w:spacing w:val="1"/>
                <w:sz w:val="24"/>
              </w:rPr>
              <w:t xml:space="preserve"> </w:t>
            </w:r>
            <w:r>
              <w:rPr>
                <w:sz w:val="24"/>
              </w:rPr>
              <w:t>Известные</w:t>
            </w:r>
            <w:r>
              <w:rPr>
                <w:spacing w:val="-7"/>
                <w:sz w:val="24"/>
              </w:rPr>
              <w:t xml:space="preserve"> </w:t>
            </w:r>
            <w:r>
              <w:rPr>
                <w:sz w:val="24"/>
              </w:rPr>
              <w:t>певцы.</w:t>
            </w:r>
          </w:p>
          <w:p w:rsidR="00FA2F1A" w:rsidRDefault="005E261C">
            <w:pPr>
              <w:pStyle w:val="TableParagraph"/>
              <w:ind w:left="118" w:right="111" w:firstLine="1"/>
              <w:jc w:val="center"/>
              <w:rPr>
                <w:sz w:val="24"/>
              </w:rPr>
            </w:pPr>
            <w:r>
              <w:rPr>
                <w:sz w:val="24"/>
              </w:rPr>
              <w:t>Жанры вокальной</w:t>
            </w:r>
            <w:r>
              <w:rPr>
                <w:spacing w:val="1"/>
                <w:sz w:val="24"/>
              </w:rPr>
              <w:t xml:space="preserve"> </w:t>
            </w:r>
            <w:r>
              <w:rPr>
                <w:sz w:val="24"/>
              </w:rPr>
              <w:t>музыки:</w:t>
            </w:r>
            <w:r>
              <w:rPr>
                <w:spacing w:val="1"/>
                <w:sz w:val="24"/>
              </w:rPr>
              <w:t xml:space="preserve"> </w:t>
            </w:r>
            <w:r>
              <w:rPr>
                <w:sz w:val="24"/>
              </w:rPr>
              <w:t>песни,</w:t>
            </w:r>
            <w:r>
              <w:rPr>
                <w:spacing w:val="1"/>
                <w:sz w:val="24"/>
              </w:rPr>
              <w:t xml:space="preserve"> </w:t>
            </w:r>
            <w:r>
              <w:rPr>
                <w:sz w:val="24"/>
              </w:rPr>
              <w:t>вокализы, романсы,</w:t>
            </w:r>
            <w:r>
              <w:rPr>
                <w:spacing w:val="-58"/>
                <w:sz w:val="24"/>
              </w:rPr>
              <w:t xml:space="preserve"> </w:t>
            </w:r>
            <w:r>
              <w:rPr>
                <w:sz w:val="24"/>
              </w:rPr>
              <w:t>арии</w:t>
            </w:r>
            <w:r>
              <w:rPr>
                <w:spacing w:val="3"/>
                <w:sz w:val="24"/>
              </w:rPr>
              <w:t xml:space="preserve"> </w:t>
            </w:r>
            <w:r>
              <w:rPr>
                <w:sz w:val="24"/>
              </w:rPr>
              <w:t>из</w:t>
            </w:r>
            <w:r>
              <w:rPr>
                <w:spacing w:val="-6"/>
                <w:sz w:val="24"/>
              </w:rPr>
              <w:t xml:space="preserve"> </w:t>
            </w:r>
            <w:r>
              <w:rPr>
                <w:sz w:val="24"/>
              </w:rPr>
              <w:t>опер.</w:t>
            </w:r>
          </w:p>
          <w:p w:rsidR="00FA2F1A" w:rsidRDefault="005E261C">
            <w:pPr>
              <w:pStyle w:val="TableParagraph"/>
              <w:ind w:left="281" w:right="268" w:hanging="5"/>
              <w:jc w:val="center"/>
              <w:rPr>
                <w:sz w:val="24"/>
              </w:rPr>
            </w:pPr>
            <w:r>
              <w:rPr>
                <w:sz w:val="24"/>
              </w:rPr>
              <w:t>Кантата. Песня,</w:t>
            </w:r>
            <w:r>
              <w:rPr>
                <w:spacing w:val="1"/>
                <w:sz w:val="24"/>
              </w:rPr>
              <w:t xml:space="preserve"> </w:t>
            </w:r>
            <w:r>
              <w:rPr>
                <w:sz w:val="24"/>
              </w:rPr>
              <w:t>романс, вокализ,</w:t>
            </w:r>
            <w:r>
              <w:rPr>
                <w:spacing w:val="-57"/>
                <w:sz w:val="24"/>
              </w:rPr>
              <w:t xml:space="preserve"> </w:t>
            </w:r>
            <w:r>
              <w:rPr>
                <w:sz w:val="24"/>
              </w:rPr>
              <w:t>кант</w:t>
            </w:r>
          </w:p>
        </w:tc>
        <w:tc>
          <w:tcPr>
            <w:tcW w:w="3679" w:type="dxa"/>
          </w:tcPr>
          <w:p w:rsidR="00FA2F1A" w:rsidRDefault="005E261C">
            <w:pPr>
              <w:pStyle w:val="TableParagraph"/>
              <w:tabs>
                <w:tab w:val="left" w:pos="1604"/>
              </w:tabs>
              <w:ind w:left="107" w:right="95"/>
              <w:jc w:val="both"/>
              <w:rPr>
                <w:sz w:val="24"/>
              </w:rPr>
            </w:pP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типов</w:t>
            </w:r>
            <w:r>
              <w:rPr>
                <w:spacing w:val="1"/>
                <w:sz w:val="24"/>
              </w:rPr>
              <w:t xml:space="preserve"> </w:t>
            </w:r>
            <w:r>
              <w:rPr>
                <w:sz w:val="24"/>
              </w:rPr>
              <w:t>человеческих</w:t>
            </w:r>
            <w:r>
              <w:rPr>
                <w:spacing w:val="1"/>
                <w:sz w:val="24"/>
              </w:rPr>
              <w:t xml:space="preserve"> </w:t>
            </w:r>
            <w:r>
              <w:rPr>
                <w:sz w:val="24"/>
              </w:rPr>
              <w:t>голосов</w:t>
            </w:r>
            <w:r>
              <w:rPr>
                <w:spacing w:val="1"/>
                <w:sz w:val="24"/>
              </w:rPr>
              <w:t xml:space="preserve"> </w:t>
            </w:r>
            <w:r>
              <w:rPr>
                <w:sz w:val="24"/>
              </w:rPr>
              <w:t>(детские,</w:t>
            </w:r>
            <w:r>
              <w:rPr>
                <w:spacing w:val="1"/>
                <w:sz w:val="24"/>
              </w:rPr>
              <w:t xml:space="preserve"> </w:t>
            </w:r>
            <w:r>
              <w:rPr>
                <w:sz w:val="24"/>
              </w:rPr>
              <w:t>мужские,</w:t>
            </w:r>
            <w:r>
              <w:rPr>
                <w:spacing w:val="1"/>
                <w:sz w:val="24"/>
              </w:rPr>
              <w:t xml:space="preserve"> </w:t>
            </w:r>
            <w:r>
              <w:rPr>
                <w:sz w:val="24"/>
              </w:rPr>
              <w:t>женские),</w:t>
            </w:r>
            <w:r>
              <w:rPr>
                <w:spacing w:val="1"/>
                <w:sz w:val="24"/>
              </w:rPr>
              <w:t xml:space="preserve"> </w:t>
            </w:r>
            <w:r>
              <w:rPr>
                <w:sz w:val="24"/>
              </w:rPr>
              <w:t>тембров</w:t>
            </w:r>
            <w:r>
              <w:rPr>
                <w:spacing w:val="1"/>
                <w:sz w:val="24"/>
              </w:rPr>
              <w:t xml:space="preserve"> </w:t>
            </w:r>
            <w:r>
              <w:rPr>
                <w:sz w:val="24"/>
              </w:rPr>
              <w:t>голосов</w:t>
            </w:r>
            <w:r>
              <w:rPr>
                <w:sz w:val="24"/>
              </w:rPr>
              <w:tab/>
              <w:t>профессиональных</w:t>
            </w:r>
            <w:r>
              <w:rPr>
                <w:spacing w:val="-58"/>
                <w:sz w:val="24"/>
              </w:rPr>
              <w:t xml:space="preserve"> </w:t>
            </w:r>
            <w:r>
              <w:rPr>
                <w:sz w:val="24"/>
              </w:rPr>
              <w:t>вокалистов.</w:t>
            </w:r>
          </w:p>
          <w:p w:rsidR="00FA2F1A" w:rsidRDefault="005E261C">
            <w:pPr>
              <w:pStyle w:val="TableParagraph"/>
              <w:ind w:left="107" w:right="92"/>
              <w:jc w:val="both"/>
              <w:rPr>
                <w:sz w:val="24"/>
              </w:rPr>
            </w:pPr>
            <w:r>
              <w:rPr>
                <w:sz w:val="24"/>
              </w:rPr>
              <w:t>Знакомство с жанрами вокальной</w:t>
            </w:r>
            <w:r>
              <w:rPr>
                <w:spacing w:val="-57"/>
                <w:sz w:val="24"/>
              </w:rPr>
              <w:t xml:space="preserve"> </w:t>
            </w:r>
            <w:r>
              <w:rPr>
                <w:sz w:val="24"/>
              </w:rPr>
              <w:t>музыки.</w:t>
            </w:r>
            <w:r>
              <w:rPr>
                <w:spacing w:val="1"/>
                <w:sz w:val="24"/>
              </w:rPr>
              <w:t xml:space="preserve"> </w:t>
            </w:r>
            <w:r>
              <w:rPr>
                <w:sz w:val="24"/>
              </w:rPr>
              <w:t>Слушание</w:t>
            </w:r>
            <w:r>
              <w:rPr>
                <w:spacing w:val="1"/>
                <w:sz w:val="24"/>
              </w:rPr>
              <w:t xml:space="preserve"> </w:t>
            </w:r>
            <w:r>
              <w:rPr>
                <w:sz w:val="24"/>
              </w:rPr>
              <w:t>вокальных</w:t>
            </w:r>
            <w:r>
              <w:rPr>
                <w:spacing w:val="1"/>
                <w:sz w:val="24"/>
              </w:rPr>
              <w:t xml:space="preserve"> </w:t>
            </w:r>
            <w:r>
              <w:rPr>
                <w:sz w:val="24"/>
              </w:rPr>
              <w:t>произведений</w:t>
            </w:r>
            <w:r>
              <w:rPr>
                <w:spacing w:val="1"/>
                <w:sz w:val="24"/>
              </w:rPr>
              <w:t xml:space="preserve"> </w:t>
            </w:r>
            <w:r>
              <w:rPr>
                <w:sz w:val="24"/>
              </w:rPr>
              <w:t>композиторов-</w:t>
            </w:r>
            <w:r>
              <w:rPr>
                <w:spacing w:val="-57"/>
                <w:sz w:val="24"/>
              </w:rPr>
              <w:t xml:space="preserve"> </w:t>
            </w:r>
            <w:r>
              <w:rPr>
                <w:sz w:val="24"/>
              </w:rPr>
              <w:t>классиков.</w:t>
            </w:r>
          </w:p>
          <w:p w:rsidR="00FA2F1A" w:rsidRDefault="005E261C">
            <w:pPr>
              <w:pStyle w:val="TableParagraph"/>
              <w:tabs>
                <w:tab w:val="left" w:pos="2443"/>
                <w:tab w:val="left" w:pos="2502"/>
              </w:tabs>
              <w:ind w:left="107" w:right="94"/>
              <w:jc w:val="both"/>
              <w:rPr>
                <w:sz w:val="24"/>
              </w:rPr>
            </w:pPr>
            <w:r>
              <w:rPr>
                <w:sz w:val="24"/>
              </w:rPr>
              <w:t>Освоение</w:t>
            </w:r>
            <w:r>
              <w:rPr>
                <w:sz w:val="24"/>
              </w:rPr>
              <w:tab/>
            </w:r>
            <w:r>
              <w:rPr>
                <w:sz w:val="24"/>
              </w:rPr>
              <w:tab/>
            </w:r>
            <w:r>
              <w:rPr>
                <w:spacing w:val="-1"/>
                <w:sz w:val="24"/>
              </w:rPr>
              <w:t>комплекса</w:t>
            </w:r>
            <w:r>
              <w:rPr>
                <w:spacing w:val="-58"/>
                <w:sz w:val="24"/>
              </w:rPr>
              <w:t xml:space="preserve"> </w:t>
            </w:r>
            <w:r>
              <w:rPr>
                <w:sz w:val="24"/>
              </w:rPr>
              <w:t>дыхательных,</w:t>
            </w:r>
            <w:r>
              <w:rPr>
                <w:spacing w:val="1"/>
                <w:sz w:val="24"/>
              </w:rPr>
              <w:t xml:space="preserve"> </w:t>
            </w:r>
            <w:r>
              <w:rPr>
                <w:sz w:val="24"/>
              </w:rPr>
              <w:t>артикуляционных</w:t>
            </w:r>
            <w:r>
              <w:rPr>
                <w:spacing w:val="-57"/>
                <w:sz w:val="24"/>
              </w:rPr>
              <w:t xml:space="preserve"> </w:t>
            </w:r>
            <w:r>
              <w:rPr>
                <w:sz w:val="24"/>
              </w:rPr>
              <w:t>упражнений.</w:t>
            </w:r>
            <w:r>
              <w:rPr>
                <w:sz w:val="24"/>
              </w:rPr>
              <w:tab/>
            </w:r>
            <w:r>
              <w:rPr>
                <w:spacing w:val="-1"/>
                <w:sz w:val="24"/>
              </w:rPr>
              <w:t>Вокальные</w:t>
            </w:r>
            <w:r>
              <w:rPr>
                <w:spacing w:val="-58"/>
                <w:sz w:val="24"/>
              </w:rPr>
              <w:t xml:space="preserve"> </w:t>
            </w:r>
            <w:r>
              <w:rPr>
                <w:sz w:val="24"/>
              </w:rPr>
              <w:t>упражнения</w:t>
            </w:r>
            <w:r>
              <w:rPr>
                <w:spacing w:val="1"/>
                <w:sz w:val="24"/>
              </w:rPr>
              <w:t xml:space="preserve"> </w:t>
            </w:r>
            <w:r>
              <w:rPr>
                <w:sz w:val="24"/>
              </w:rPr>
              <w:t>на</w:t>
            </w:r>
            <w:r>
              <w:rPr>
                <w:spacing w:val="61"/>
                <w:sz w:val="24"/>
              </w:rPr>
              <w:t xml:space="preserve"> </w:t>
            </w:r>
            <w:r>
              <w:rPr>
                <w:sz w:val="24"/>
              </w:rPr>
              <w:t>развитие</w:t>
            </w:r>
            <w:r>
              <w:rPr>
                <w:spacing w:val="-57"/>
                <w:sz w:val="24"/>
              </w:rPr>
              <w:t xml:space="preserve"> </w:t>
            </w:r>
            <w:r>
              <w:rPr>
                <w:sz w:val="24"/>
              </w:rPr>
              <w:t>гибкости голоса, расширения его</w:t>
            </w:r>
            <w:r>
              <w:rPr>
                <w:spacing w:val="1"/>
                <w:sz w:val="24"/>
              </w:rPr>
              <w:t xml:space="preserve"> </w:t>
            </w:r>
            <w:r>
              <w:rPr>
                <w:sz w:val="24"/>
              </w:rPr>
              <w:t>диапазона.</w:t>
            </w:r>
          </w:p>
          <w:p w:rsidR="00FA2F1A" w:rsidRDefault="005E261C">
            <w:pPr>
              <w:pStyle w:val="TableParagraph"/>
              <w:ind w:left="107" w:right="96"/>
              <w:jc w:val="both"/>
              <w:rPr>
                <w:sz w:val="24"/>
              </w:rPr>
            </w:pPr>
            <w:r>
              <w:rPr>
                <w:sz w:val="24"/>
              </w:rPr>
              <w:t>Проблемная</w:t>
            </w:r>
            <w:r>
              <w:rPr>
                <w:spacing w:val="1"/>
                <w:sz w:val="24"/>
              </w:rPr>
              <w:t xml:space="preserve"> </w:t>
            </w:r>
            <w:r>
              <w:rPr>
                <w:sz w:val="24"/>
              </w:rPr>
              <w:t>ситуация:</w:t>
            </w:r>
            <w:r>
              <w:rPr>
                <w:spacing w:val="61"/>
                <w:sz w:val="24"/>
              </w:rPr>
              <w:t xml:space="preserve"> </w:t>
            </w:r>
            <w:r>
              <w:rPr>
                <w:sz w:val="24"/>
              </w:rPr>
              <w:t>что</w:t>
            </w:r>
            <w:r>
              <w:rPr>
                <w:spacing w:val="-57"/>
                <w:sz w:val="24"/>
              </w:rPr>
              <w:t xml:space="preserve"> </w:t>
            </w:r>
            <w:r>
              <w:rPr>
                <w:sz w:val="24"/>
              </w:rPr>
              <w:t>значит</w:t>
            </w:r>
            <w:r>
              <w:rPr>
                <w:spacing w:val="1"/>
                <w:sz w:val="24"/>
              </w:rPr>
              <w:t xml:space="preserve"> </w:t>
            </w:r>
            <w:r>
              <w:rPr>
                <w:sz w:val="24"/>
              </w:rPr>
              <w:t>красивое</w:t>
            </w:r>
            <w:r>
              <w:rPr>
                <w:spacing w:val="1"/>
                <w:sz w:val="24"/>
              </w:rPr>
              <w:t xml:space="preserve"> </w:t>
            </w:r>
            <w:r>
              <w:rPr>
                <w:sz w:val="24"/>
              </w:rPr>
              <w:t>пение?</w:t>
            </w:r>
            <w:r>
              <w:rPr>
                <w:spacing w:val="1"/>
                <w:sz w:val="24"/>
              </w:rPr>
              <w:t xml:space="preserve"> </w:t>
            </w:r>
            <w:r>
              <w:rPr>
                <w:sz w:val="24"/>
              </w:rPr>
              <w:t>Музыкальная</w:t>
            </w:r>
            <w:r>
              <w:rPr>
                <w:spacing w:val="1"/>
                <w:sz w:val="24"/>
              </w:rPr>
              <w:t xml:space="preserve"> </w:t>
            </w:r>
            <w:r>
              <w:rPr>
                <w:sz w:val="24"/>
              </w:rPr>
              <w:t>викторина</w:t>
            </w:r>
            <w:r>
              <w:rPr>
                <w:spacing w:val="1"/>
                <w:sz w:val="24"/>
              </w:rPr>
              <w:t xml:space="preserve"> </w:t>
            </w:r>
            <w:r>
              <w:rPr>
                <w:sz w:val="24"/>
              </w:rPr>
              <w:t>на</w:t>
            </w:r>
            <w:r>
              <w:rPr>
                <w:spacing w:val="-57"/>
                <w:sz w:val="24"/>
              </w:rPr>
              <w:t xml:space="preserve"> </w:t>
            </w:r>
            <w:r>
              <w:rPr>
                <w:sz w:val="24"/>
              </w:rPr>
              <w:t>знание</w:t>
            </w:r>
            <w:r>
              <w:rPr>
                <w:spacing w:val="1"/>
                <w:sz w:val="24"/>
              </w:rPr>
              <w:t xml:space="preserve"> </w:t>
            </w:r>
            <w:r>
              <w:rPr>
                <w:sz w:val="24"/>
              </w:rPr>
              <w:t>вокальных</w:t>
            </w:r>
            <w:r>
              <w:rPr>
                <w:spacing w:val="1"/>
                <w:sz w:val="24"/>
              </w:rPr>
              <w:t xml:space="preserve"> </w:t>
            </w:r>
            <w:r>
              <w:rPr>
                <w:sz w:val="24"/>
              </w:rPr>
              <w:t>музыкальных</w:t>
            </w:r>
            <w:r>
              <w:rPr>
                <w:spacing w:val="-57"/>
                <w:sz w:val="24"/>
              </w:rPr>
              <w:t xml:space="preserve"> </w:t>
            </w:r>
            <w:r>
              <w:rPr>
                <w:sz w:val="24"/>
              </w:rPr>
              <w:t>произведений</w:t>
            </w:r>
            <w:r>
              <w:rPr>
                <w:spacing w:val="-3"/>
                <w:sz w:val="24"/>
              </w:rPr>
              <w:t xml:space="preserve"> </w:t>
            </w:r>
            <w:r>
              <w:rPr>
                <w:sz w:val="24"/>
              </w:rPr>
              <w:t>и</w:t>
            </w:r>
            <w:r>
              <w:rPr>
                <w:spacing w:val="-2"/>
                <w:sz w:val="24"/>
              </w:rPr>
              <w:t xml:space="preserve"> </w:t>
            </w:r>
            <w:r>
              <w:rPr>
                <w:sz w:val="24"/>
              </w:rPr>
              <w:t>их</w:t>
            </w:r>
            <w:r>
              <w:rPr>
                <w:spacing w:val="-3"/>
                <w:sz w:val="24"/>
              </w:rPr>
              <w:t xml:space="preserve"> </w:t>
            </w:r>
            <w:r>
              <w:rPr>
                <w:sz w:val="24"/>
              </w:rPr>
              <w:t>авторов.</w:t>
            </w:r>
          </w:p>
          <w:p w:rsidR="00FA2F1A" w:rsidRDefault="005E261C">
            <w:pPr>
              <w:pStyle w:val="TableParagraph"/>
              <w:tabs>
                <w:tab w:val="left" w:pos="2371"/>
              </w:tabs>
              <w:spacing w:line="274" w:lineRule="exact"/>
              <w:ind w:left="107"/>
              <w:jc w:val="both"/>
              <w:rPr>
                <w:sz w:val="24"/>
              </w:rPr>
            </w:pPr>
            <w:r>
              <w:rPr>
                <w:sz w:val="24"/>
              </w:rPr>
              <w:t>Разучивание,</w:t>
            </w:r>
            <w:r>
              <w:rPr>
                <w:sz w:val="24"/>
              </w:rPr>
              <w:tab/>
              <w:t>исполнение</w:t>
            </w:r>
          </w:p>
          <w:p w:rsidR="00FA2F1A" w:rsidRDefault="005E261C">
            <w:pPr>
              <w:pStyle w:val="TableParagraph"/>
              <w:tabs>
                <w:tab w:val="left" w:pos="2147"/>
              </w:tabs>
              <w:spacing w:line="274" w:lineRule="exact"/>
              <w:ind w:left="107" w:right="92"/>
              <w:jc w:val="both"/>
              <w:rPr>
                <w:sz w:val="24"/>
              </w:rPr>
            </w:pPr>
            <w:r>
              <w:rPr>
                <w:sz w:val="24"/>
              </w:rPr>
              <w:t>вокальных</w:t>
            </w:r>
            <w:r>
              <w:rPr>
                <w:sz w:val="24"/>
              </w:rPr>
              <w:tab/>
              <w:t>произведений</w:t>
            </w:r>
            <w:r>
              <w:rPr>
                <w:spacing w:val="-58"/>
                <w:sz w:val="24"/>
              </w:rPr>
              <w:t xml:space="preserve"> </w:t>
            </w:r>
            <w:r>
              <w:rPr>
                <w:sz w:val="24"/>
              </w:rPr>
              <w:t xml:space="preserve">композиторов-классиков.        </w:t>
            </w:r>
            <w:r>
              <w:rPr>
                <w:spacing w:val="22"/>
                <w:sz w:val="24"/>
              </w:rPr>
              <w:t xml:space="preserve"> </w:t>
            </w:r>
            <w:r>
              <w:rPr>
                <w:sz w:val="24"/>
              </w:rPr>
              <w:t>На</w:t>
            </w:r>
          </w:p>
        </w:tc>
      </w:tr>
    </w:tbl>
    <w:p w:rsidR="00FA2F1A" w:rsidRDefault="00FA2F1A">
      <w:pPr>
        <w:pStyle w:val="a3"/>
        <w:ind w:left="0" w:firstLine="0"/>
        <w:jc w:val="left"/>
        <w:rPr>
          <w:sz w:val="20"/>
        </w:rPr>
      </w:pPr>
    </w:p>
    <w:p w:rsidR="00FA2F1A" w:rsidRDefault="006C150D">
      <w:pPr>
        <w:pStyle w:val="a3"/>
        <w:spacing w:before="5"/>
        <w:ind w:left="0" w:firstLine="0"/>
        <w:jc w:val="left"/>
        <w:rPr>
          <w:sz w:val="12"/>
        </w:rPr>
      </w:pPr>
      <w:r>
        <w:pict>
          <v:rect id="_x0000_s1029" style="position:absolute;margin-left:85pt;margin-top:9.1pt;width:144.05pt;height:.7pt;z-index:-15723008;mso-wrap-distance-left:0;mso-wrap-distance-right:0;mso-position-horizontal-relative:page" fillcolor="black" stroked="f">
            <w10:wrap type="topAndBottom" anchorx="page"/>
          </v:rect>
        </w:pict>
      </w:r>
    </w:p>
    <w:p w:rsidR="00FA2F1A" w:rsidRDefault="005E261C">
      <w:pPr>
        <w:spacing w:before="87" w:line="220" w:lineRule="exact"/>
        <w:ind w:left="839"/>
        <w:rPr>
          <w:sz w:val="18"/>
        </w:rPr>
      </w:pPr>
      <w:r>
        <w:rPr>
          <w:rFonts w:ascii="Calibri" w:hAnsi="Calibri"/>
          <w:sz w:val="18"/>
          <w:vertAlign w:val="superscript"/>
        </w:rPr>
        <w:t>14</w:t>
      </w:r>
      <w:r>
        <w:rPr>
          <w:rFonts w:ascii="Calibri" w:hAnsi="Calibri"/>
          <w:spacing w:val="21"/>
          <w:sz w:val="18"/>
        </w:rPr>
        <w:t xml:space="preserve"> </w:t>
      </w:r>
      <w:r>
        <w:rPr>
          <w:color w:val="221F1F"/>
          <w:sz w:val="18"/>
        </w:rPr>
        <w:t>В</w:t>
      </w:r>
      <w:r>
        <w:rPr>
          <w:color w:val="221F1F"/>
          <w:spacing w:val="11"/>
          <w:sz w:val="18"/>
        </w:rPr>
        <w:t xml:space="preserve"> </w:t>
      </w:r>
      <w:r>
        <w:rPr>
          <w:color w:val="221F1F"/>
          <w:sz w:val="18"/>
        </w:rPr>
        <w:t>данном</w:t>
      </w:r>
      <w:r>
        <w:rPr>
          <w:color w:val="221F1F"/>
          <w:spacing w:val="62"/>
          <w:sz w:val="18"/>
        </w:rPr>
        <w:t xml:space="preserve"> </w:t>
      </w:r>
      <w:r>
        <w:rPr>
          <w:color w:val="221F1F"/>
          <w:sz w:val="18"/>
        </w:rPr>
        <w:t>блоке</w:t>
      </w:r>
      <w:r>
        <w:rPr>
          <w:color w:val="221F1F"/>
          <w:spacing w:val="58"/>
          <w:sz w:val="18"/>
        </w:rPr>
        <w:t xml:space="preserve"> </w:t>
      </w:r>
      <w:r>
        <w:rPr>
          <w:color w:val="221F1F"/>
          <w:sz w:val="18"/>
        </w:rPr>
        <w:t>могут</w:t>
      </w:r>
      <w:r>
        <w:rPr>
          <w:color w:val="221F1F"/>
          <w:spacing w:val="64"/>
          <w:sz w:val="18"/>
        </w:rPr>
        <w:t xml:space="preserve"> </w:t>
      </w:r>
      <w:r>
        <w:rPr>
          <w:color w:val="221F1F"/>
          <w:sz w:val="18"/>
        </w:rPr>
        <w:t>быть</w:t>
      </w:r>
      <w:r>
        <w:rPr>
          <w:color w:val="221F1F"/>
          <w:spacing w:val="56"/>
          <w:sz w:val="18"/>
        </w:rPr>
        <w:t xml:space="preserve"> </w:t>
      </w:r>
      <w:r>
        <w:rPr>
          <w:color w:val="221F1F"/>
          <w:sz w:val="18"/>
        </w:rPr>
        <w:t>представлены</w:t>
      </w:r>
      <w:r>
        <w:rPr>
          <w:color w:val="221F1F"/>
          <w:spacing w:val="61"/>
          <w:sz w:val="18"/>
        </w:rPr>
        <w:t xml:space="preserve"> </w:t>
      </w:r>
      <w:r>
        <w:rPr>
          <w:color w:val="221F1F"/>
          <w:sz w:val="18"/>
        </w:rPr>
        <w:t>такие</w:t>
      </w:r>
      <w:r>
        <w:rPr>
          <w:color w:val="221F1F"/>
          <w:spacing w:val="57"/>
          <w:sz w:val="18"/>
        </w:rPr>
        <w:t xml:space="preserve"> </w:t>
      </w:r>
      <w:r>
        <w:rPr>
          <w:color w:val="221F1F"/>
          <w:sz w:val="18"/>
        </w:rPr>
        <w:t>произведения,</w:t>
      </w:r>
      <w:r>
        <w:rPr>
          <w:color w:val="221F1F"/>
          <w:spacing w:val="60"/>
          <w:sz w:val="18"/>
        </w:rPr>
        <w:t xml:space="preserve"> </w:t>
      </w:r>
      <w:r>
        <w:rPr>
          <w:color w:val="221F1F"/>
          <w:sz w:val="18"/>
        </w:rPr>
        <w:t>как</w:t>
      </w:r>
      <w:r>
        <w:rPr>
          <w:color w:val="221F1F"/>
          <w:spacing w:val="55"/>
          <w:sz w:val="18"/>
        </w:rPr>
        <w:t xml:space="preserve"> </w:t>
      </w:r>
      <w:r>
        <w:rPr>
          <w:color w:val="221F1F"/>
          <w:sz w:val="18"/>
        </w:rPr>
        <w:t>«Шутка»И.</w:t>
      </w:r>
      <w:r>
        <w:rPr>
          <w:color w:val="221F1F"/>
          <w:spacing w:val="50"/>
          <w:sz w:val="18"/>
        </w:rPr>
        <w:t xml:space="preserve"> </w:t>
      </w:r>
      <w:r>
        <w:rPr>
          <w:color w:val="221F1F"/>
          <w:sz w:val="18"/>
        </w:rPr>
        <w:t>С.</w:t>
      </w:r>
      <w:r>
        <w:rPr>
          <w:color w:val="221F1F"/>
          <w:spacing w:val="46"/>
          <w:sz w:val="18"/>
        </w:rPr>
        <w:t xml:space="preserve"> </w:t>
      </w:r>
      <w:r>
        <w:rPr>
          <w:color w:val="221F1F"/>
          <w:sz w:val="18"/>
        </w:rPr>
        <w:t>Баха,</w:t>
      </w:r>
      <w:r>
        <w:rPr>
          <w:color w:val="221F1F"/>
          <w:spacing w:val="51"/>
          <w:sz w:val="18"/>
        </w:rPr>
        <w:t xml:space="preserve"> </w:t>
      </w:r>
      <w:r>
        <w:rPr>
          <w:color w:val="221F1F"/>
          <w:sz w:val="18"/>
        </w:rPr>
        <w:t>«Мелодия»</w:t>
      </w:r>
      <w:r>
        <w:rPr>
          <w:color w:val="221F1F"/>
          <w:spacing w:val="43"/>
          <w:sz w:val="18"/>
        </w:rPr>
        <w:t xml:space="preserve"> </w:t>
      </w:r>
      <w:r>
        <w:rPr>
          <w:color w:val="221F1F"/>
          <w:sz w:val="18"/>
        </w:rPr>
        <w:t>из</w:t>
      </w:r>
      <w:r>
        <w:rPr>
          <w:color w:val="221F1F"/>
          <w:spacing w:val="47"/>
          <w:sz w:val="18"/>
        </w:rPr>
        <w:t xml:space="preserve"> </w:t>
      </w:r>
      <w:r>
        <w:rPr>
          <w:color w:val="221F1F"/>
          <w:sz w:val="18"/>
        </w:rPr>
        <w:t>оперы</w:t>
      </w:r>
    </w:p>
    <w:p w:rsidR="00FA2F1A" w:rsidRDefault="005E261C">
      <w:pPr>
        <w:ind w:left="839"/>
        <w:rPr>
          <w:sz w:val="18"/>
        </w:rPr>
      </w:pPr>
      <w:r>
        <w:rPr>
          <w:color w:val="221F1F"/>
          <w:sz w:val="18"/>
        </w:rPr>
        <w:t>«Орфей</w:t>
      </w:r>
      <w:r>
        <w:rPr>
          <w:color w:val="221F1F"/>
          <w:spacing w:val="31"/>
          <w:sz w:val="18"/>
        </w:rPr>
        <w:t xml:space="preserve"> </w:t>
      </w:r>
      <w:r>
        <w:rPr>
          <w:color w:val="221F1F"/>
          <w:sz w:val="18"/>
        </w:rPr>
        <w:t>и</w:t>
      </w:r>
      <w:r>
        <w:rPr>
          <w:color w:val="221F1F"/>
          <w:spacing w:val="30"/>
          <w:sz w:val="18"/>
        </w:rPr>
        <w:t xml:space="preserve"> </w:t>
      </w:r>
      <w:r>
        <w:rPr>
          <w:color w:val="221F1F"/>
          <w:sz w:val="18"/>
        </w:rPr>
        <w:t>Эвридика»</w:t>
      </w:r>
      <w:r>
        <w:rPr>
          <w:color w:val="221F1F"/>
          <w:spacing w:val="28"/>
          <w:sz w:val="18"/>
        </w:rPr>
        <w:t xml:space="preserve"> </w:t>
      </w:r>
      <w:r>
        <w:rPr>
          <w:color w:val="221F1F"/>
          <w:sz w:val="18"/>
        </w:rPr>
        <w:t>К.</w:t>
      </w:r>
      <w:r>
        <w:rPr>
          <w:color w:val="221F1F"/>
          <w:spacing w:val="35"/>
          <w:sz w:val="18"/>
        </w:rPr>
        <w:t xml:space="preserve"> </w:t>
      </w:r>
      <w:r>
        <w:rPr>
          <w:color w:val="221F1F"/>
          <w:sz w:val="18"/>
        </w:rPr>
        <w:t>В.</w:t>
      </w:r>
      <w:r>
        <w:rPr>
          <w:color w:val="221F1F"/>
          <w:spacing w:val="30"/>
          <w:sz w:val="18"/>
        </w:rPr>
        <w:t xml:space="preserve"> </w:t>
      </w:r>
      <w:r>
        <w:rPr>
          <w:color w:val="221F1F"/>
          <w:sz w:val="18"/>
        </w:rPr>
        <w:t>Глюка,</w:t>
      </w:r>
      <w:r>
        <w:rPr>
          <w:color w:val="221F1F"/>
          <w:spacing w:val="35"/>
          <w:sz w:val="18"/>
        </w:rPr>
        <w:t xml:space="preserve"> </w:t>
      </w:r>
      <w:r>
        <w:rPr>
          <w:color w:val="221F1F"/>
          <w:sz w:val="18"/>
        </w:rPr>
        <w:t>«Сиринкс»К.</w:t>
      </w:r>
      <w:r>
        <w:rPr>
          <w:color w:val="221F1F"/>
          <w:spacing w:val="8"/>
          <w:sz w:val="18"/>
        </w:rPr>
        <w:t xml:space="preserve"> </w:t>
      </w:r>
      <w:r>
        <w:rPr>
          <w:color w:val="221F1F"/>
          <w:sz w:val="18"/>
        </w:rPr>
        <w:t>Дебюсси.</w:t>
      </w:r>
    </w:p>
    <w:p w:rsidR="00FA2F1A" w:rsidRDefault="00FA2F1A">
      <w:pPr>
        <w:rPr>
          <w:sz w:val="18"/>
        </w:rPr>
        <w:sectPr w:rsidR="00FA2F1A">
          <w:pgSz w:w="11910" w:h="16840"/>
          <w:pgMar w:top="1120" w:right="0" w:bottom="212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2229"/>
        <w:gridCol w:w="2277"/>
        <w:gridCol w:w="3679"/>
      </w:tblGrid>
      <w:tr w:rsidR="00FA2F1A">
        <w:trPr>
          <w:trHeight w:val="1103"/>
        </w:trPr>
        <w:tc>
          <w:tcPr>
            <w:tcW w:w="1177" w:type="dxa"/>
          </w:tcPr>
          <w:p w:rsidR="00FA2F1A" w:rsidRDefault="00FA2F1A">
            <w:pPr>
              <w:pStyle w:val="TableParagraph"/>
              <w:rPr>
                <w:sz w:val="24"/>
              </w:rPr>
            </w:pPr>
          </w:p>
        </w:tc>
        <w:tc>
          <w:tcPr>
            <w:tcW w:w="2229" w:type="dxa"/>
          </w:tcPr>
          <w:p w:rsidR="00FA2F1A" w:rsidRDefault="00FA2F1A">
            <w:pPr>
              <w:pStyle w:val="TableParagraph"/>
              <w:rPr>
                <w:sz w:val="24"/>
              </w:rPr>
            </w:pPr>
          </w:p>
        </w:tc>
        <w:tc>
          <w:tcPr>
            <w:tcW w:w="2277" w:type="dxa"/>
          </w:tcPr>
          <w:p w:rsidR="00FA2F1A" w:rsidRDefault="00FA2F1A">
            <w:pPr>
              <w:pStyle w:val="TableParagraph"/>
              <w:rPr>
                <w:sz w:val="24"/>
              </w:rPr>
            </w:pPr>
          </w:p>
        </w:tc>
        <w:tc>
          <w:tcPr>
            <w:tcW w:w="3679" w:type="dxa"/>
          </w:tcPr>
          <w:p w:rsidR="00FA2F1A" w:rsidRDefault="005E261C">
            <w:pPr>
              <w:pStyle w:val="TableParagraph"/>
              <w:ind w:left="107" w:right="96"/>
              <w:jc w:val="both"/>
              <w:rPr>
                <w:sz w:val="24"/>
              </w:rPr>
            </w:pPr>
            <w:r>
              <w:rPr>
                <w:sz w:val="24"/>
              </w:rPr>
              <w:t>выбор</w:t>
            </w:r>
            <w:r>
              <w:rPr>
                <w:spacing w:val="1"/>
                <w:sz w:val="24"/>
              </w:rPr>
              <w:t xml:space="preserve"> </w:t>
            </w:r>
            <w:r>
              <w:rPr>
                <w:sz w:val="24"/>
              </w:rPr>
              <w:t>или</w:t>
            </w:r>
            <w:r>
              <w:rPr>
                <w:spacing w:val="1"/>
                <w:sz w:val="24"/>
              </w:rPr>
              <w:t xml:space="preserve"> </w:t>
            </w:r>
            <w:r>
              <w:rPr>
                <w:sz w:val="24"/>
              </w:rPr>
              <w:t>факультативно:</w:t>
            </w:r>
            <w:r>
              <w:rPr>
                <w:spacing w:val="-57"/>
                <w:sz w:val="24"/>
              </w:rPr>
              <w:t xml:space="preserve"> </w:t>
            </w:r>
            <w:r>
              <w:rPr>
                <w:sz w:val="24"/>
              </w:rPr>
              <w:t>Посещение</w:t>
            </w:r>
            <w:r>
              <w:rPr>
                <w:spacing w:val="1"/>
                <w:sz w:val="24"/>
              </w:rPr>
              <w:t xml:space="preserve"> </w:t>
            </w:r>
            <w:r>
              <w:rPr>
                <w:sz w:val="24"/>
              </w:rPr>
              <w:t>концерта</w:t>
            </w:r>
            <w:r>
              <w:rPr>
                <w:spacing w:val="1"/>
                <w:sz w:val="24"/>
              </w:rPr>
              <w:t xml:space="preserve"> </w:t>
            </w:r>
            <w:r>
              <w:rPr>
                <w:sz w:val="24"/>
              </w:rPr>
              <w:t>вокальной</w:t>
            </w:r>
            <w:r>
              <w:rPr>
                <w:spacing w:val="1"/>
                <w:sz w:val="24"/>
              </w:rPr>
              <w:t xml:space="preserve"> </w:t>
            </w:r>
            <w:r>
              <w:rPr>
                <w:sz w:val="24"/>
              </w:rPr>
              <w:t>музыки.</w:t>
            </w:r>
            <w:r>
              <w:rPr>
                <w:spacing w:val="29"/>
                <w:sz w:val="24"/>
              </w:rPr>
              <w:t xml:space="preserve"> </w:t>
            </w:r>
            <w:r>
              <w:rPr>
                <w:sz w:val="24"/>
              </w:rPr>
              <w:t>Школьный</w:t>
            </w:r>
            <w:r>
              <w:rPr>
                <w:spacing w:val="28"/>
                <w:sz w:val="24"/>
              </w:rPr>
              <w:t xml:space="preserve"> </w:t>
            </w:r>
            <w:r>
              <w:rPr>
                <w:sz w:val="24"/>
              </w:rPr>
              <w:t>конкурс</w:t>
            </w:r>
          </w:p>
          <w:p w:rsidR="00FA2F1A" w:rsidRDefault="005E261C">
            <w:pPr>
              <w:pStyle w:val="TableParagraph"/>
              <w:spacing w:line="267" w:lineRule="exact"/>
              <w:ind w:left="107"/>
              <w:jc w:val="both"/>
              <w:rPr>
                <w:sz w:val="24"/>
              </w:rPr>
            </w:pPr>
            <w:r>
              <w:rPr>
                <w:sz w:val="24"/>
              </w:rPr>
              <w:t>юных</w:t>
            </w:r>
            <w:r>
              <w:rPr>
                <w:spacing w:val="-3"/>
                <w:sz w:val="24"/>
              </w:rPr>
              <w:t xml:space="preserve"> </w:t>
            </w:r>
            <w:r>
              <w:rPr>
                <w:sz w:val="24"/>
              </w:rPr>
              <w:t>вокалистов</w:t>
            </w:r>
          </w:p>
        </w:tc>
      </w:tr>
      <w:tr w:rsidR="00FA2F1A">
        <w:trPr>
          <w:trHeight w:val="3864"/>
        </w:trPr>
        <w:tc>
          <w:tcPr>
            <w:tcW w:w="1177" w:type="dxa"/>
          </w:tcPr>
          <w:p w:rsidR="00FA2F1A" w:rsidRDefault="005E261C">
            <w:pPr>
              <w:pStyle w:val="TableParagraph"/>
              <w:spacing w:line="263" w:lineRule="exact"/>
              <w:ind w:left="119" w:right="107"/>
              <w:jc w:val="center"/>
              <w:rPr>
                <w:sz w:val="24"/>
              </w:rPr>
            </w:pPr>
            <w:r>
              <w:rPr>
                <w:sz w:val="24"/>
              </w:rPr>
              <w:t>З)</w:t>
            </w:r>
          </w:p>
          <w:p w:rsidR="00FA2F1A" w:rsidRDefault="005E261C">
            <w:pPr>
              <w:pStyle w:val="TableParagraph"/>
              <w:spacing w:before="3" w:line="275" w:lineRule="exact"/>
              <w:ind w:left="119" w:right="105"/>
              <w:jc w:val="center"/>
              <w:rPr>
                <w:sz w:val="24"/>
              </w:rPr>
            </w:pPr>
            <w:r>
              <w:rPr>
                <w:sz w:val="24"/>
              </w:rPr>
              <w:t>2—6</w:t>
            </w:r>
          </w:p>
          <w:p w:rsidR="00FA2F1A" w:rsidRDefault="005E261C">
            <w:pPr>
              <w:pStyle w:val="TableParagraph"/>
              <w:spacing w:line="275" w:lineRule="exact"/>
              <w:ind w:left="104" w:right="94"/>
              <w:jc w:val="center"/>
              <w:rPr>
                <w:sz w:val="24"/>
              </w:rPr>
            </w:pPr>
            <w:r>
              <w:rPr>
                <w:sz w:val="24"/>
              </w:rPr>
              <w:t>уч.</w:t>
            </w:r>
            <w:r>
              <w:rPr>
                <w:spacing w:val="1"/>
                <w:sz w:val="24"/>
              </w:rPr>
              <w:t xml:space="preserve"> </w:t>
            </w:r>
            <w:r>
              <w:rPr>
                <w:sz w:val="24"/>
              </w:rPr>
              <w:t>часов</w:t>
            </w:r>
          </w:p>
        </w:tc>
        <w:tc>
          <w:tcPr>
            <w:tcW w:w="2229" w:type="dxa"/>
          </w:tcPr>
          <w:p w:rsidR="00FA2F1A" w:rsidRDefault="005E261C">
            <w:pPr>
              <w:pStyle w:val="TableParagraph"/>
              <w:spacing w:line="242" w:lineRule="auto"/>
              <w:ind w:left="738" w:right="137" w:hanging="586"/>
              <w:rPr>
                <w:sz w:val="24"/>
              </w:rPr>
            </w:pPr>
            <w:r>
              <w:rPr>
                <w:spacing w:val="-1"/>
                <w:sz w:val="24"/>
              </w:rPr>
              <w:t>Инструментальная</w:t>
            </w:r>
            <w:r>
              <w:rPr>
                <w:spacing w:val="-57"/>
                <w:sz w:val="24"/>
              </w:rPr>
              <w:t xml:space="preserve"> </w:t>
            </w:r>
            <w:r>
              <w:rPr>
                <w:sz w:val="24"/>
              </w:rPr>
              <w:t>музыка</w:t>
            </w:r>
          </w:p>
        </w:tc>
        <w:tc>
          <w:tcPr>
            <w:tcW w:w="2277" w:type="dxa"/>
          </w:tcPr>
          <w:p w:rsidR="00FA2F1A" w:rsidRDefault="005E261C">
            <w:pPr>
              <w:pStyle w:val="TableParagraph"/>
              <w:ind w:left="180" w:right="171" w:firstLine="5"/>
              <w:jc w:val="center"/>
              <w:rPr>
                <w:sz w:val="24"/>
              </w:rPr>
            </w:pPr>
            <w:r>
              <w:rPr>
                <w:sz w:val="24"/>
              </w:rPr>
              <w:t>Жанры</w:t>
            </w:r>
            <w:r>
              <w:rPr>
                <w:spacing w:val="1"/>
                <w:sz w:val="24"/>
              </w:rPr>
              <w:t xml:space="preserve"> </w:t>
            </w:r>
            <w:r>
              <w:rPr>
                <w:sz w:val="24"/>
              </w:rPr>
              <w:t>камерной</w:t>
            </w:r>
            <w:r>
              <w:rPr>
                <w:spacing w:val="1"/>
                <w:sz w:val="24"/>
              </w:rPr>
              <w:t xml:space="preserve"> </w:t>
            </w:r>
            <w:r>
              <w:rPr>
                <w:sz w:val="24"/>
              </w:rPr>
              <w:t>инструментальной</w:t>
            </w:r>
            <w:r>
              <w:rPr>
                <w:spacing w:val="-57"/>
                <w:sz w:val="24"/>
              </w:rPr>
              <w:t xml:space="preserve"> </w:t>
            </w:r>
            <w:r>
              <w:rPr>
                <w:sz w:val="24"/>
              </w:rPr>
              <w:t>музыки: этюд,</w:t>
            </w:r>
            <w:r>
              <w:rPr>
                <w:spacing w:val="1"/>
                <w:sz w:val="24"/>
              </w:rPr>
              <w:t xml:space="preserve"> </w:t>
            </w:r>
            <w:r>
              <w:rPr>
                <w:sz w:val="24"/>
              </w:rPr>
              <w:t>пьеса.</w:t>
            </w:r>
            <w:r>
              <w:rPr>
                <w:spacing w:val="3"/>
                <w:sz w:val="24"/>
              </w:rPr>
              <w:t xml:space="preserve"> </w:t>
            </w:r>
            <w:r>
              <w:rPr>
                <w:sz w:val="24"/>
              </w:rPr>
              <w:t>Альбом.</w:t>
            </w:r>
          </w:p>
          <w:p w:rsidR="00FA2F1A" w:rsidRDefault="005E261C">
            <w:pPr>
              <w:pStyle w:val="TableParagraph"/>
              <w:ind w:left="125" w:right="118"/>
              <w:jc w:val="center"/>
              <w:rPr>
                <w:sz w:val="24"/>
              </w:rPr>
            </w:pPr>
            <w:r>
              <w:rPr>
                <w:sz w:val="24"/>
              </w:rPr>
              <w:t>Цикл.</w:t>
            </w:r>
          </w:p>
          <w:p w:rsidR="00FA2F1A" w:rsidRDefault="005E261C">
            <w:pPr>
              <w:pStyle w:val="TableParagraph"/>
              <w:spacing w:line="275" w:lineRule="exact"/>
              <w:ind w:left="124" w:right="118"/>
              <w:jc w:val="center"/>
              <w:rPr>
                <w:sz w:val="24"/>
              </w:rPr>
            </w:pPr>
            <w:r>
              <w:rPr>
                <w:sz w:val="24"/>
              </w:rPr>
              <w:t>Сюита. Соната.</w:t>
            </w:r>
          </w:p>
          <w:p w:rsidR="00FA2F1A" w:rsidRDefault="005E261C">
            <w:pPr>
              <w:pStyle w:val="TableParagraph"/>
              <w:spacing w:line="275" w:lineRule="exact"/>
              <w:ind w:left="123" w:right="118"/>
              <w:jc w:val="center"/>
              <w:rPr>
                <w:sz w:val="24"/>
              </w:rPr>
            </w:pPr>
            <w:r>
              <w:rPr>
                <w:sz w:val="24"/>
              </w:rPr>
              <w:t>Квартет</w:t>
            </w:r>
          </w:p>
        </w:tc>
        <w:tc>
          <w:tcPr>
            <w:tcW w:w="3679" w:type="dxa"/>
          </w:tcPr>
          <w:p w:rsidR="00FA2F1A" w:rsidRDefault="005E261C">
            <w:pPr>
              <w:pStyle w:val="TableParagraph"/>
              <w:tabs>
                <w:tab w:val="left" w:pos="2142"/>
                <w:tab w:val="left" w:pos="2736"/>
              </w:tabs>
              <w:ind w:left="107" w:right="96"/>
              <w:jc w:val="both"/>
              <w:rPr>
                <w:sz w:val="24"/>
              </w:rPr>
            </w:pPr>
            <w:r>
              <w:rPr>
                <w:sz w:val="24"/>
              </w:rPr>
              <w:t>Знакомство с жанрами камерной</w:t>
            </w:r>
            <w:r>
              <w:rPr>
                <w:spacing w:val="1"/>
                <w:sz w:val="24"/>
              </w:rPr>
              <w:t xml:space="preserve"> </w:t>
            </w:r>
            <w:r>
              <w:rPr>
                <w:sz w:val="24"/>
              </w:rPr>
              <w:t>инструментальной</w:t>
            </w:r>
            <w:r>
              <w:rPr>
                <w:sz w:val="24"/>
              </w:rPr>
              <w:tab/>
            </w:r>
            <w:r>
              <w:rPr>
                <w:sz w:val="24"/>
              </w:rPr>
              <w:tab/>
            </w:r>
            <w:r>
              <w:rPr>
                <w:spacing w:val="-1"/>
                <w:sz w:val="24"/>
              </w:rPr>
              <w:t>музыки.</w:t>
            </w:r>
            <w:r>
              <w:rPr>
                <w:spacing w:val="-58"/>
                <w:sz w:val="24"/>
              </w:rPr>
              <w:t xml:space="preserve"> </w:t>
            </w:r>
            <w:r>
              <w:rPr>
                <w:sz w:val="24"/>
              </w:rPr>
              <w:t>Слушание</w:t>
            </w:r>
            <w:r>
              <w:rPr>
                <w:sz w:val="24"/>
              </w:rPr>
              <w:tab/>
            </w:r>
            <w:r>
              <w:rPr>
                <w:spacing w:val="-1"/>
                <w:sz w:val="24"/>
              </w:rPr>
              <w:t>произведений</w:t>
            </w:r>
            <w:r>
              <w:rPr>
                <w:spacing w:val="-58"/>
                <w:sz w:val="24"/>
              </w:rPr>
              <w:t xml:space="preserve"> </w:t>
            </w:r>
            <w:r>
              <w:rPr>
                <w:sz w:val="24"/>
              </w:rPr>
              <w:t>композиторов-классиков.</w:t>
            </w:r>
          </w:p>
          <w:p w:rsidR="00FA2F1A" w:rsidRDefault="005E261C">
            <w:pPr>
              <w:pStyle w:val="TableParagraph"/>
              <w:tabs>
                <w:tab w:val="left" w:pos="2497"/>
              </w:tabs>
              <w:spacing w:line="242" w:lineRule="auto"/>
              <w:ind w:left="107" w:right="98"/>
              <w:jc w:val="both"/>
              <w:rPr>
                <w:sz w:val="24"/>
              </w:rPr>
            </w:pPr>
            <w:r>
              <w:rPr>
                <w:sz w:val="24"/>
              </w:rPr>
              <w:t>Определение</w:t>
            </w:r>
            <w:r>
              <w:rPr>
                <w:sz w:val="24"/>
              </w:rPr>
              <w:tab/>
            </w:r>
            <w:r>
              <w:rPr>
                <w:spacing w:val="-1"/>
                <w:sz w:val="24"/>
              </w:rPr>
              <w:t>комплекса</w:t>
            </w:r>
            <w:r>
              <w:rPr>
                <w:spacing w:val="-58"/>
                <w:sz w:val="24"/>
              </w:rPr>
              <w:t xml:space="preserve"> </w:t>
            </w:r>
            <w:r>
              <w:rPr>
                <w:sz w:val="24"/>
              </w:rPr>
              <w:t>выразительных</w:t>
            </w:r>
            <w:r>
              <w:rPr>
                <w:spacing w:val="-4"/>
                <w:sz w:val="24"/>
              </w:rPr>
              <w:t xml:space="preserve"> </w:t>
            </w:r>
            <w:r>
              <w:rPr>
                <w:sz w:val="24"/>
              </w:rPr>
              <w:t>средств.</w:t>
            </w:r>
          </w:p>
          <w:p w:rsidR="00FA2F1A" w:rsidRDefault="005E261C">
            <w:pPr>
              <w:pStyle w:val="TableParagraph"/>
              <w:tabs>
                <w:tab w:val="left" w:pos="2185"/>
              </w:tabs>
              <w:ind w:left="107" w:right="95"/>
              <w:jc w:val="both"/>
              <w:rPr>
                <w:sz w:val="24"/>
              </w:rPr>
            </w:pPr>
            <w:r>
              <w:rPr>
                <w:sz w:val="24"/>
              </w:rPr>
              <w:t>Описание своего впечатления от</w:t>
            </w:r>
            <w:r>
              <w:rPr>
                <w:spacing w:val="1"/>
                <w:sz w:val="24"/>
              </w:rPr>
              <w:t xml:space="preserve"> </w:t>
            </w:r>
            <w:r>
              <w:rPr>
                <w:sz w:val="24"/>
              </w:rPr>
              <w:t>восприятия.</w:t>
            </w:r>
            <w:r>
              <w:rPr>
                <w:sz w:val="24"/>
              </w:rPr>
              <w:tab/>
            </w:r>
            <w:r>
              <w:rPr>
                <w:spacing w:val="-1"/>
                <w:sz w:val="24"/>
              </w:rPr>
              <w:t>Музыкальная</w:t>
            </w:r>
            <w:r>
              <w:rPr>
                <w:spacing w:val="-58"/>
                <w:sz w:val="24"/>
              </w:rPr>
              <w:t xml:space="preserve"> </w:t>
            </w:r>
            <w:r>
              <w:rPr>
                <w:sz w:val="24"/>
              </w:rPr>
              <w:t>викторина.</w:t>
            </w:r>
          </w:p>
          <w:p w:rsidR="00FA2F1A" w:rsidRDefault="005E261C">
            <w:pPr>
              <w:pStyle w:val="TableParagraph"/>
              <w:tabs>
                <w:tab w:val="left" w:pos="2641"/>
              </w:tabs>
              <w:spacing w:line="237" w:lineRule="auto"/>
              <w:ind w:left="107" w:right="94"/>
              <w:jc w:val="both"/>
              <w:rPr>
                <w:sz w:val="24"/>
              </w:rPr>
            </w:pPr>
            <w:r>
              <w:rPr>
                <w:sz w:val="24"/>
              </w:rPr>
              <w:t>На выбор или факультативно:</w:t>
            </w:r>
            <w:r>
              <w:rPr>
                <w:spacing w:val="1"/>
                <w:sz w:val="24"/>
              </w:rPr>
              <w:t xml:space="preserve"> </w:t>
            </w:r>
            <w:r>
              <w:rPr>
                <w:sz w:val="24"/>
              </w:rPr>
              <w:t>Посещение</w:t>
            </w:r>
            <w:r>
              <w:rPr>
                <w:sz w:val="24"/>
              </w:rPr>
              <w:tab/>
            </w:r>
            <w:r>
              <w:rPr>
                <w:spacing w:val="-1"/>
                <w:sz w:val="24"/>
              </w:rPr>
              <w:t>концерта</w:t>
            </w:r>
          </w:p>
          <w:p w:rsidR="00FA2F1A" w:rsidRDefault="005E261C">
            <w:pPr>
              <w:pStyle w:val="TableParagraph"/>
              <w:tabs>
                <w:tab w:val="left" w:pos="2736"/>
              </w:tabs>
              <w:spacing w:line="275" w:lineRule="exact"/>
              <w:ind w:left="107"/>
              <w:jc w:val="both"/>
              <w:rPr>
                <w:sz w:val="24"/>
              </w:rPr>
            </w:pPr>
            <w:r>
              <w:rPr>
                <w:sz w:val="24"/>
              </w:rPr>
              <w:t>инструментальной</w:t>
            </w:r>
            <w:r>
              <w:rPr>
                <w:sz w:val="24"/>
              </w:rPr>
              <w:tab/>
              <w:t>музыки.</w:t>
            </w:r>
          </w:p>
          <w:p w:rsidR="00FA2F1A" w:rsidRDefault="005E261C">
            <w:pPr>
              <w:pStyle w:val="TableParagraph"/>
              <w:tabs>
                <w:tab w:val="left" w:pos="2775"/>
              </w:tabs>
              <w:spacing w:line="278" w:lineRule="exact"/>
              <w:ind w:left="107" w:right="94"/>
              <w:jc w:val="both"/>
              <w:rPr>
                <w:sz w:val="24"/>
              </w:rPr>
            </w:pPr>
            <w:r>
              <w:rPr>
                <w:sz w:val="24"/>
              </w:rPr>
              <w:t>Составление</w:t>
            </w:r>
            <w:r>
              <w:rPr>
                <w:sz w:val="24"/>
              </w:rPr>
              <w:tab/>
            </w:r>
            <w:r>
              <w:rPr>
                <w:spacing w:val="-1"/>
                <w:sz w:val="24"/>
              </w:rPr>
              <w:t>словаря</w:t>
            </w:r>
            <w:r>
              <w:rPr>
                <w:spacing w:val="-58"/>
                <w:sz w:val="24"/>
              </w:rPr>
              <w:t xml:space="preserve"> </w:t>
            </w:r>
            <w:r>
              <w:rPr>
                <w:sz w:val="24"/>
              </w:rPr>
              <w:t>музыкальных</w:t>
            </w:r>
            <w:r>
              <w:rPr>
                <w:spacing w:val="-4"/>
                <w:sz w:val="24"/>
              </w:rPr>
              <w:t xml:space="preserve"> </w:t>
            </w:r>
            <w:r>
              <w:rPr>
                <w:sz w:val="24"/>
              </w:rPr>
              <w:t>жанров</w:t>
            </w:r>
          </w:p>
        </w:tc>
      </w:tr>
      <w:tr w:rsidR="00FA2F1A">
        <w:trPr>
          <w:trHeight w:val="3589"/>
        </w:trPr>
        <w:tc>
          <w:tcPr>
            <w:tcW w:w="1177" w:type="dxa"/>
          </w:tcPr>
          <w:p w:rsidR="00FA2F1A" w:rsidRDefault="005E261C">
            <w:pPr>
              <w:pStyle w:val="TableParagraph"/>
              <w:spacing w:line="261" w:lineRule="exact"/>
              <w:ind w:left="114" w:right="107"/>
              <w:jc w:val="center"/>
              <w:rPr>
                <w:sz w:val="24"/>
              </w:rPr>
            </w:pPr>
            <w:r>
              <w:rPr>
                <w:sz w:val="24"/>
              </w:rPr>
              <w:t>И)</w:t>
            </w:r>
          </w:p>
          <w:p w:rsidR="00FA2F1A" w:rsidRDefault="005E261C">
            <w:pPr>
              <w:pStyle w:val="TableParagraph"/>
              <w:spacing w:before="2" w:line="275" w:lineRule="exact"/>
              <w:ind w:left="119" w:right="105"/>
              <w:jc w:val="center"/>
              <w:rPr>
                <w:sz w:val="24"/>
              </w:rPr>
            </w:pPr>
            <w:r>
              <w:rPr>
                <w:sz w:val="24"/>
              </w:rPr>
              <w:t>2—6</w:t>
            </w:r>
          </w:p>
          <w:p w:rsidR="00FA2F1A" w:rsidRDefault="005E261C">
            <w:pPr>
              <w:pStyle w:val="TableParagraph"/>
              <w:spacing w:line="275" w:lineRule="exact"/>
              <w:ind w:left="104" w:right="94"/>
              <w:jc w:val="center"/>
              <w:rPr>
                <w:sz w:val="24"/>
              </w:rPr>
            </w:pPr>
            <w:r>
              <w:rPr>
                <w:sz w:val="24"/>
              </w:rPr>
              <w:t>уч.</w:t>
            </w:r>
            <w:r>
              <w:rPr>
                <w:spacing w:val="1"/>
                <w:sz w:val="24"/>
              </w:rPr>
              <w:t xml:space="preserve"> </w:t>
            </w:r>
            <w:r>
              <w:rPr>
                <w:sz w:val="24"/>
              </w:rPr>
              <w:t>часов</w:t>
            </w:r>
          </w:p>
        </w:tc>
        <w:tc>
          <w:tcPr>
            <w:tcW w:w="2229" w:type="dxa"/>
          </w:tcPr>
          <w:p w:rsidR="00FA2F1A" w:rsidRDefault="005E261C">
            <w:pPr>
              <w:pStyle w:val="TableParagraph"/>
              <w:spacing w:line="242" w:lineRule="auto"/>
              <w:ind w:left="738" w:right="390" w:hanging="317"/>
              <w:rPr>
                <w:sz w:val="24"/>
              </w:rPr>
            </w:pPr>
            <w:r>
              <w:rPr>
                <w:sz w:val="24"/>
              </w:rPr>
              <w:t>Программная</w:t>
            </w:r>
            <w:r>
              <w:rPr>
                <w:spacing w:val="-57"/>
                <w:sz w:val="24"/>
              </w:rPr>
              <w:t xml:space="preserve"> </w:t>
            </w:r>
            <w:r>
              <w:rPr>
                <w:sz w:val="24"/>
              </w:rPr>
              <w:t>музыка</w:t>
            </w:r>
          </w:p>
        </w:tc>
        <w:tc>
          <w:tcPr>
            <w:tcW w:w="2277" w:type="dxa"/>
          </w:tcPr>
          <w:p w:rsidR="00FA2F1A" w:rsidRDefault="005E261C">
            <w:pPr>
              <w:pStyle w:val="TableParagraph"/>
              <w:spacing w:line="242" w:lineRule="auto"/>
              <w:ind w:left="132" w:right="117"/>
              <w:jc w:val="center"/>
              <w:rPr>
                <w:sz w:val="24"/>
              </w:rPr>
            </w:pPr>
            <w:r>
              <w:rPr>
                <w:sz w:val="24"/>
              </w:rPr>
              <w:t>Программная</w:t>
            </w:r>
            <w:r>
              <w:rPr>
                <w:spacing w:val="-57"/>
                <w:sz w:val="24"/>
              </w:rPr>
              <w:t xml:space="preserve"> </w:t>
            </w:r>
            <w:r>
              <w:rPr>
                <w:sz w:val="24"/>
              </w:rPr>
              <w:t>музыка.</w:t>
            </w:r>
          </w:p>
          <w:p w:rsidR="00FA2F1A" w:rsidRDefault="005E261C">
            <w:pPr>
              <w:pStyle w:val="TableParagraph"/>
              <w:ind w:left="209" w:right="195" w:firstLine="1"/>
              <w:jc w:val="center"/>
              <w:rPr>
                <w:sz w:val="24"/>
              </w:rPr>
            </w:pPr>
            <w:r>
              <w:rPr>
                <w:sz w:val="24"/>
              </w:rPr>
              <w:t>Программное</w:t>
            </w:r>
            <w:r>
              <w:rPr>
                <w:spacing w:val="1"/>
                <w:sz w:val="24"/>
              </w:rPr>
              <w:t xml:space="preserve"> </w:t>
            </w:r>
            <w:r>
              <w:rPr>
                <w:sz w:val="24"/>
              </w:rPr>
              <w:t>название,</w:t>
            </w:r>
            <w:r>
              <w:rPr>
                <w:spacing w:val="1"/>
                <w:sz w:val="24"/>
              </w:rPr>
              <w:t xml:space="preserve"> </w:t>
            </w:r>
            <w:r>
              <w:rPr>
                <w:sz w:val="24"/>
              </w:rPr>
              <w:t>известный сюжет,</w:t>
            </w:r>
            <w:r>
              <w:rPr>
                <w:spacing w:val="-57"/>
                <w:sz w:val="24"/>
              </w:rPr>
              <w:t xml:space="preserve"> </w:t>
            </w:r>
            <w:r>
              <w:rPr>
                <w:sz w:val="24"/>
              </w:rPr>
              <w:t>литературный</w:t>
            </w:r>
            <w:r>
              <w:rPr>
                <w:spacing w:val="1"/>
                <w:sz w:val="24"/>
              </w:rPr>
              <w:t xml:space="preserve"> </w:t>
            </w:r>
            <w:r>
              <w:rPr>
                <w:sz w:val="24"/>
              </w:rPr>
              <w:t>эпиграф</w:t>
            </w:r>
          </w:p>
        </w:tc>
        <w:tc>
          <w:tcPr>
            <w:tcW w:w="3679" w:type="dxa"/>
          </w:tcPr>
          <w:p w:rsidR="00FA2F1A" w:rsidRDefault="005E261C">
            <w:pPr>
              <w:pStyle w:val="TableParagraph"/>
              <w:tabs>
                <w:tab w:val="left" w:pos="2142"/>
                <w:tab w:val="left" w:pos="2737"/>
              </w:tabs>
              <w:spacing w:line="242" w:lineRule="auto"/>
              <w:ind w:left="107" w:right="96"/>
              <w:rPr>
                <w:sz w:val="24"/>
              </w:rPr>
            </w:pPr>
            <w:r>
              <w:rPr>
                <w:sz w:val="24"/>
              </w:rPr>
              <w:t>Слушание</w:t>
            </w:r>
            <w:r>
              <w:rPr>
                <w:sz w:val="24"/>
              </w:rPr>
              <w:tab/>
            </w:r>
            <w:r>
              <w:rPr>
                <w:spacing w:val="-1"/>
                <w:sz w:val="24"/>
              </w:rPr>
              <w:t>произведений</w:t>
            </w:r>
            <w:r>
              <w:rPr>
                <w:spacing w:val="-57"/>
                <w:sz w:val="24"/>
              </w:rPr>
              <w:t xml:space="preserve"> </w:t>
            </w:r>
            <w:r>
              <w:rPr>
                <w:sz w:val="24"/>
              </w:rPr>
              <w:t>программной</w:t>
            </w:r>
            <w:r>
              <w:rPr>
                <w:sz w:val="24"/>
              </w:rPr>
              <w:tab/>
            </w:r>
            <w:r>
              <w:rPr>
                <w:sz w:val="24"/>
              </w:rPr>
              <w:tab/>
            </w:r>
            <w:r>
              <w:rPr>
                <w:spacing w:val="-1"/>
                <w:sz w:val="24"/>
              </w:rPr>
              <w:t>музыки.</w:t>
            </w:r>
          </w:p>
          <w:p w:rsidR="00FA2F1A" w:rsidRDefault="005E261C">
            <w:pPr>
              <w:pStyle w:val="TableParagraph"/>
              <w:tabs>
                <w:tab w:val="left" w:pos="1091"/>
                <w:tab w:val="left" w:pos="2123"/>
                <w:tab w:val="left" w:pos="2726"/>
              </w:tabs>
              <w:ind w:left="107" w:right="99"/>
              <w:rPr>
                <w:sz w:val="24"/>
              </w:rPr>
            </w:pPr>
            <w:r>
              <w:rPr>
                <w:sz w:val="24"/>
              </w:rPr>
              <w:t>Обсуждение</w:t>
            </w:r>
            <w:r>
              <w:rPr>
                <w:sz w:val="24"/>
              </w:rPr>
              <w:tab/>
            </w:r>
            <w:r>
              <w:rPr>
                <w:spacing w:val="-1"/>
                <w:sz w:val="24"/>
              </w:rPr>
              <w:t>музыкального</w:t>
            </w:r>
            <w:r>
              <w:rPr>
                <w:spacing w:val="-57"/>
                <w:sz w:val="24"/>
              </w:rPr>
              <w:t xml:space="preserve"> </w:t>
            </w:r>
            <w:r>
              <w:rPr>
                <w:sz w:val="24"/>
              </w:rPr>
              <w:t>образа,</w:t>
            </w:r>
            <w:r>
              <w:rPr>
                <w:sz w:val="24"/>
              </w:rPr>
              <w:tab/>
              <w:t>музыкальных</w:t>
            </w:r>
            <w:r>
              <w:rPr>
                <w:sz w:val="24"/>
              </w:rPr>
              <w:tab/>
            </w:r>
            <w:r>
              <w:rPr>
                <w:spacing w:val="-1"/>
                <w:sz w:val="24"/>
              </w:rPr>
              <w:t>средств,</w:t>
            </w:r>
            <w:r>
              <w:rPr>
                <w:spacing w:val="-57"/>
                <w:sz w:val="24"/>
              </w:rPr>
              <w:t xml:space="preserve"> </w:t>
            </w:r>
            <w:r>
              <w:rPr>
                <w:sz w:val="24"/>
              </w:rPr>
              <w:t>использованных композитором.</w:t>
            </w:r>
            <w:r>
              <w:rPr>
                <w:spacing w:val="1"/>
                <w:sz w:val="24"/>
              </w:rPr>
              <w:t xml:space="preserve"> </w:t>
            </w:r>
            <w:r>
              <w:rPr>
                <w:sz w:val="24"/>
              </w:rPr>
              <w:t>На</w:t>
            </w:r>
            <w:r>
              <w:rPr>
                <w:spacing w:val="-2"/>
                <w:sz w:val="24"/>
              </w:rPr>
              <w:t xml:space="preserve"> </w:t>
            </w:r>
            <w:r>
              <w:rPr>
                <w:sz w:val="24"/>
              </w:rPr>
              <w:t>выбор или</w:t>
            </w:r>
            <w:r>
              <w:rPr>
                <w:spacing w:val="2"/>
                <w:sz w:val="24"/>
              </w:rPr>
              <w:t xml:space="preserve"> </w:t>
            </w:r>
            <w:r>
              <w:rPr>
                <w:sz w:val="24"/>
              </w:rPr>
              <w:t>факультативно:</w:t>
            </w:r>
            <w:r>
              <w:rPr>
                <w:spacing w:val="1"/>
                <w:sz w:val="24"/>
              </w:rPr>
              <w:t xml:space="preserve"> </w:t>
            </w:r>
            <w:r>
              <w:rPr>
                <w:sz w:val="24"/>
              </w:rPr>
              <w:t>Рисование</w:t>
            </w:r>
            <w:r>
              <w:rPr>
                <w:spacing w:val="40"/>
                <w:sz w:val="24"/>
              </w:rPr>
              <w:t xml:space="preserve"> </w:t>
            </w:r>
            <w:r>
              <w:rPr>
                <w:sz w:val="24"/>
              </w:rPr>
              <w:t>образов</w:t>
            </w:r>
            <w:r>
              <w:rPr>
                <w:spacing w:val="47"/>
                <w:sz w:val="24"/>
              </w:rPr>
              <w:t xml:space="preserve"> </w:t>
            </w:r>
            <w:r>
              <w:rPr>
                <w:sz w:val="24"/>
              </w:rPr>
              <w:t>программной</w:t>
            </w:r>
            <w:r>
              <w:rPr>
                <w:spacing w:val="-57"/>
                <w:sz w:val="24"/>
              </w:rPr>
              <w:t xml:space="preserve"> </w:t>
            </w:r>
            <w:r>
              <w:rPr>
                <w:sz w:val="24"/>
              </w:rPr>
              <w:t>музыки.</w:t>
            </w:r>
          </w:p>
          <w:p w:rsidR="00FA2F1A" w:rsidRDefault="005E261C">
            <w:pPr>
              <w:pStyle w:val="TableParagraph"/>
              <w:tabs>
                <w:tab w:val="left" w:pos="3193"/>
              </w:tabs>
              <w:spacing w:line="242" w:lineRule="auto"/>
              <w:ind w:left="107" w:right="93"/>
              <w:rPr>
                <w:sz w:val="24"/>
              </w:rPr>
            </w:pPr>
            <w:r>
              <w:rPr>
                <w:sz w:val="24"/>
              </w:rPr>
              <w:t>Сочинение</w:t>
            </w:r>
            <w:r>
              <w:rPr>
                <w:spacing w:val="8"/>
                <w:sz w:val="24"/>
              </w:rPr>
              <w:t xml:space="preserve"> </w:t>
            </w:r>
            <w:r>
              <w:rPr>
                <w:sz w:val="24"/>
              </w:rPr>
              <w:t>небольших</w:t>
            </w:r>
            <w:r>
              <w:rPr>
                <w:spacing w:val="4"/>
                <w:sz w:val="24"/>
              </w:rPr>
              <w:t xml:space="preserve"> </w:t>
            </w:r>
            <w:r>
              <w:rPr>
                <w:sz w:val="24"/>
              </w:rPr>
              <w:t>миниатюр</w:t>
            </w:r>
            <w:r>
              <w:rPr>
                <w:spacing w:val="-57"/>
                <w:sz w:val="24"/>
              </w:rPr>
              <w:t xml:space="preserve"> </w:t>
            </w:r>
            <w:r>
              <w:rPr>
                <w:sz w:val="24"/>
              </w:rPr>
              <w:t>(вокальные</w:t>
            </w:r>
            <w:r>
              <w:rPr>
                <w:sz w:val="24"/>
              </w:rPr>
              <w:tab/>
            </w:r>
            <w:r>
              <w:rPr>
                <w:spacing w:val="-1"/>
                <w:sz w:val="24"/>
              </w:rPr>
              <w:t>или</w:t>
            </w:r>
          </w:p>
          <w:p w:rsidR="00FA2F1A" w:rsidRDefault="005E261C">
            <w:pPr>
              <w:pStyle w:val="TableParagraph"/>
              <w:spacing w:line="271" w:lineRule="exact"/>
              <w:ind w:left="107"/>
              <w:rPr>
                <w:sz w:val="24"/>
              </w:rPr>
            </w:pPr>
            <w:r>
              <w:rPr>
                <w:sz w:val="24"/>
              </w:rPr>
              <w:t>инструментальные</w:t>
            </w:r>
          </w:p>
          <w:p w:rsidR="00FA2F1A" w:rsidRDefault="005E261C">
            <w:pPr>
              <w:pStyle w:val="TableParagraph"/>
              <w:tabs>
                <w:tab w:val="left" w:pos="2025"/>
                <w:tab w:val="left" w:pos="2635"/>
              </w:tabs>
              <w:spacing w:line="274" w:lineRule="exact"/>
              <w:ind w:left="107" w:right="97"/>
              <w:rPr>
                <w:sz w:val="24"/>
              </w:rPr>
            </w:pPr>
            <w:r>
              <w:rPr>
                <w:sz w:val="24"/>
              </w:rPr>
              <w:t>импровизации)</w:t>
            </w:r>
            <w:r>
              <w:rPr>
                <w:sz w:val="24"/>
              </w:rPr>
              <w:tab/>
              <w:t>по</w:t>
            </w:r>
            <w:r>
              <w:rPr>
                <w:sz w:val="24"/>
              </w:rPr>
              <w:tab/>
            </w:r>
            <w:r>
              <w:rPr>
                <w:spacing w:val="-1"/>
                <w:sz w:val="24"/>
              </w:rPr>
              <w:t>заданной</w:t>
            </w:r>
            <w:r>
              <w:rPr>
                <w:spacing w:val="-57"/>
                <w:sz w:val="24"/>
              </w:rPr>
              <w:t xml:space="preserve"> </w:t>
            </w:r>
            <w:r>
              <w:rPr>
                <w:sz w:val="24"/>
              </w:rPr>
              <w:t>программе</w:t>
            </w:r>
          </w:p>
        </w:tc>
      </w:tr>
      <w:tr w:rsidR="00FA2F1A">
        <w:trPr>
          <w:trHeight w:val="4138"/>
        </w:trPr>
        <w:tc>
          <w:tcPr>
            <w:tcW w:w="1177" w:type="dxa"/>
          </w:tcPr>
          <w:p w:rsidR="00FA2F1A" w:rsidRDefault="005E261C">
            <w:pPr>
              <w:pStyle w:val="TableParagraph"/>
              <w:spacing w:line="261" w:lineRule="exact"/>
              <w:ind w:left="118" w:right="107"/>
              <w:jc w:val="center"/>
              <w:rPr>
                <w:sz w:val="24"/>
              </w:rPr>
            </w:pPr>
            <w:r>
              <w:rPr>
                <w:sz w:val="24"/>
              </w:rPr>
              <w:t>К)</w:t>
            </w:r>
          </w:p>
          <w:p w:rsidR="00FA2F1A" w:rsidRDefault="005E261C">
            <w:pPr>
              <w:pStyle w:val="TableParagraph"/>
              <w:spacing w:line="275" w:lineRule="exact"/>
              <w:ind w:left="119" w:right="105"/>
              <w:jc w:val="center"/>
              <w:rPr>
                <w:sz w:val="24"/>
              </w:rPr>
            </w:pPr>
            <w:r>
              <w:rPr>
                <w:sz w:val="24"/>
              </w:rPr>
              <w:t>2—6</w:t>
            </w:r>
          </w:p>
          <w:p w:rsidR="00FA2F1A" w:rsidRDefault="005E261C">
            <w:pPr>
              <w:pStyle w:val="TableParagraph"/>
              <w:spacing w:before="2"/>
              <w:ind w:left="104" w:right="94"/>
              <w:jc w:val="center"/>
              <w:rPr>
                <w:sz w:val="24"/>
              </w:rPr>
            </w:pPr>
            <w:r>
              <w:rPr>
                <w:sz w:val="24"/>
              </w:rPr>
              <w:t>уч.</w:t>
            </w:r>
            <w:r>
              <w:rPr>
                <w:spacing w:val="1"/>
                <w:sz w:val="24"/>
              </w:rPr>
              <w:t xml:space="preserve"> </w:t>
            </w:r>
            <w:r>
              <w:rPr>
                <w:sz w:val="24"/>
              </w:rPr>
              <w:t>часов</w:t>
            </w:r>
          </w:p>
        </w:tc>
        <w:tc>
          <w:tcPr>
            <w:tcW w:w="2229" w:type="dxa"/>
          </w:tcPr>
          <w:p w:rsidR="00FA2F1A" w:rsidRDefault="005E261C">
            <w:pPr>
              <w:pStyle w:val="TableParagraph"/>
              <w:spacing w:line="237" w:lineRule="auto"/>
              <w:ind w:left="738" w:right="267" w:hanging="447"/>
              <w:rPr>
                <w:sz w:val="24"/>
              </w:rPr>
            </w:pPr>
            <w:r>
              <w:rPr>
                <w:sz w:val="24"/>
              </w:rPr>
              <w:t>Симфоническая</w:t>
            </w:r>
            <w:r>
              <w:rPr>
                <w:spacing w:val="-57"/>
                <w:sz w:val="24"/>
              </w:rPr>
              <w:t xml:space="preserve"> </w:t>
            </w:r>
            <w:r>
              <w:rPr>
                <w:sz w:val="24"/>
              </w:rPr>
              <w:t>музыка</w:t>
            </w:r>
          </w:p>
        </w:tc>
        <w:tc>
          <w:tcPr>
            <w:tcW w:w="2277" w:type="dxa"/>
          </w:tcPr>
          <w:p w:rsidR="00FA2F1A" w:rsidRDefault="005E261C">
            <w:pPr>
              <w:pStyle w:val="TableParagraph"/>
              <w:ind w:left="243" w:right="239" w:firstLine="5"/>
              <w:jc w:val="center"/>
              <w:rPr>
                <w:sz w:val="24"/>
              </w:rPr>
            </w:pPr>
            <w:r>
              <w:rPr>
                <w:sz w:val="24"/>
              </w:rPr>
              <w:t>Симфонический</w:t>
            </w:r>
            <w:r>
              <w:rPr>
                <w:spacing w:val="1"/>
                <w:sz w:val="24"/>
              </w:rPr>
              <w:t xml:space="preserve"> </w:t>
            </w:r>
            <w:r>
              <w:rPr>
                <w:sz w:val="24"/>
              </w:rPr>
              <w:t>оркестр. Тембры,</w:t>
            </w:r>
            <w:r>
              <w:rPr>
                <w:spacing w:val="-58"/>
                <w:sz w:val="24"/>
              </w:rPr>
              <w:t xml:space="preserve"> </w:t>
            </w:r>
            <w:r>
              <w:rPr>
                <w:sz w:val="24"/>
              </w:rPr>
              <w:t>группы</w:t>
            </w:r>
            <w:r>
              <w:rPr>
                <w:spacing w:val="1"/>
                <w:sz w:val="24"/>
              </w:rPr>
              <w:t xml:space="preserve"> </w:t>
            </w:r>
            <w:r>
              <w:rPr>
                <w:sz w:val="24"/>
              </w:rPr>
              <w:t>инструментов.</w:t>
            </w:r>
          </w:p>
          <w:p w:rsidR="00FA2F1A" w:rsidRDefault="005E261C">
            <w:pPr>
              <w:pStyle w:val="TableParagraph"/>
              <w:ind w:left="344" w:right="337" w:firstLine="2"/>
              <w:jc w:val="center"/>
              <w:rPr>
                <w:sz w:val="24"/>
              </w:rPr>
            </w:pPr>
            <w:r>
              <w:rPr>
                <w:sz w:val="24"/>
              </w:rPr>
              <w:t>Симфония,</w:t>
            </w:r>
            <w:r>
              <w:rPr>
                <w:spacing w:val="1"/>
                <w:sz w:val="24"/>
              </w:rPr>
              <w:t xml:space="preserve"> </w:t>
            </w:r>
            <w:r>
              <w:rPr>
                <w:spacing w:val="-1"/>
                <w:sz w:val="24"/>
              </w:rPr>
              <w:t>симфоническая</w:t>
            </w:r>
            <w:r>
              <w:rPr>
                <w:spacing w:val="-57"/>
                <w:sz w:val="24"/>
              </w:rPr>
              <w:t xml:space="preserve"> </w:t>
            </w:r>
            <w:r>
              <w:rPr>
                <w:sz w:val="24"/>
              </w:rPr>
              <w:t>картина</w:t>
            </w:r>
          </w:p>
        </w:tc>
        <w:tc>
          <w:tcPr>
            <w:tcW w:w="3679" w:type="dxa"/>
          </w:tcPr>
          <w:p w:rsidR="00FA2F1A" w:rsidRDefault="005E261C">
            <w:pPr>
              <w:pStyle w:val="TableParagraph"/>
              <w:tabs>
                <w:tab w:val="left" w:pos="2074"/>
                <w:tab w:val="left" w:pos="2607"/>
              </w:tabs>
              <w:ind w:left="107" w:right="96"/>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составом</w:t>
            </w:r>
            <w:r>
              <w:rPr>
                <w:spacing w:val="-57"/>
                <w:sz w:val="24"/>
              </w:rPr>
              <w:t xml:space="preserve"> </w:t>
            </w:r>
            <w:r>
              <w:rPr>
                <w:sz w:val="24"/>
              </w:rPr>
              <w:t>симфонического</w:t>
            </w:r>
            <w:r>
              <w:rPr>
                <w:sz w:val="24"/>
              </w:rPr>
              <w:tab/>
            </w:r>
            <w:r>
              <w:rPr>
                <w:sz w:val="24"/>
              </w:rPr>
              <w:tab/>
            </w:r>
            <w:r>
              <w:rPr>
                <w:spacing w:val="-1"/>
                <w:sz w:val="24"/>
              </w:rPr>
              <w:t>оркестра,</w:t>
            </w:r>
            <w:r>
              <w:rPr>
                <w:spacing w:val="-58"/>
                <w:sz w:val="24"/>
              </w:rPr>
              <w:t xml:space="preserve"> </w:t>
            </w:r>
            <w:r>
              <w:rPr>
                <w:sz w:val="24"/>
              </w:rPr>
              <w:t>группами</w:t>
            </w:r>
            <w:r>
              <w:rPr>
                <w:sz w:val="24"/>
              </w:rPr>
              <w:tab/>
            </w:r>
            <w:r>
              <w:rPr>
                <w:spacing w:val="-1"/>
                <w:sz w:val="24"/>
              </w:rPr>
              <w:t>инструментов.</w:t>
            </w:r>
            <w:r>
              <w:rPr>
                <w:spacing w:val="-58"/>
                <w:sz w:val="24"/>
              </w:rPr>
              <w:t xml:space="preserve"> </w:t>
            </w: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тембров</w:t>
            </w:r>
            <w:r>
              <w:rPr>
                <w:spacing w:val="-57"/>
                <w:sz w:val="24"/>
              </w:rPr>
              <w:t xml:space="preserve"> </w:t>
            </w:r>
            <w:r>
              <w:rPr>
                <w:sz w:val="24"/>
              </w:rPr>
              <w:t>инструментов</w:t>
            </w:r>
            <w:r>
              <w:rPr>
                <w:spacing w:val="1"/>
                <w:sz w:val="24"/>
              </w:rPr>
              <w:t xml:space="preserve"> </w:t>
            </w:r>
            <w:r>
              <w:rPr>
                <w:sz w:val="24"/>
              </w:rPr>
              <w:t>симфонического</w:t>
            </w:r>
            <w:r>
              <w:rPr>
                <w:spacing w:val="-57"/>
                <w:sz w:val="24"/>
              </w:rPr>
              <w:t xml:space="preserve"> </w:t>
            </w:r>
            <w:r>
              <w:rPr>
                <w:sz w:val="24"/>
              </w:rPr>
              <w:t>оркестра.</w:t>
            </w:r>
          </w:p>
          <w:p w:rsidR="00FA2F1A" w:rsidRDefault="005E261C">
            <w:pPr>
              <w:pStyle w:val="TableParagraph"/>
              <w:tabs>
                <w:tab w:val="left" w:pos="2363"/>
                <w:tab w:val="left" w:pos="2737"/>
              </w:tabs>
              <w:spacing w:line="237" w:lineRule="auto"/>
              <w:ind w:left="107" w:right="97"/>
              <w:jc w:val="both"/>
              <w:rPr>
                <w:sz w:val="24"/>
              </w:rPr>
            </w:pPr>
            <w:r>
              <w:rPr>
                <w:sz w:val="24"/>
              </w:rPr>
              <w:t>Слушание</w:t>
            </w:r>
            <w:r>
              <w:rPr>
                <w:sz w:val="24"/>
              </w:rPr>
              <w:tab/>
            </w:r>
            <w:r>
              <w:rPr>
                <w:spacing w:val="-1"/>
                <w:sz w:val="24"/>
              </w:rPr>
              <w:t>фрагментов</w:t>
            </w:r>
            <w:r>
              <w:rPr>
                <w:spacing w:val="-58"/>
                <w:sz w:val="24"/>
              </w:rPr>
              <w:t xml:space="preserve"> </w:t>
            </w:r>
            <w:r>
              <w:rPr>
                <w:sz w:val="24"/>
              </w:rPr>
              <w:t>симфонической</w:t>
            </w:r>
            <w:r>
              <w:rPr>
                <w:sz w:val="24"/>
              </w:rPr>
              <w:tab/>
            </w:r>
            <w:r>
              <w:rPr>
                <w:sz w:val="24"/>
              </w:rPr>
              <w:tab/>
            </w:r>
            <w:r>
              <w:rPr>
                <w:spacing w:val="-1"/>
                <w:sz w:val="24"/>
              </w:rPr>
              <w:t>музыки.</w:t>
            </w:r>
          </w:p>
          <w:p w:rsidR="00FA2F1A" w:rsidRDefault="005E261C">
            <w:pPr>
              <w:pStyle w:val="TableParagraph"/>
              <w:spacing w:line="237" w:lineRule="auto"/>
              <w:ind w:left="107" w:right="457"/>
              <w:rPr>
                <w:sz w:val="24"/>
              </w:rPr>
            </w:pPr>
            <w:r>
              <w:rPr>
                <w:sz w:val="24"/>
              </w:rPr>
              <w:t>«Дирижирование» оркестром.</w:t>
            </w:r>
            <w:r>
              <w:rPr>
                <w:spacing w:val="-57"/>
                <w:sz w:val="24"/>
              </w:rPr>
              <w:t xml:space="preserve"> </w:t>
            </w:r>
            <w:r>
              <w:rPr>
                <w:sz w:val="24"/>
              </w:rPr>
              <w:t>Музыкальная викторина</w:t>
            </w:r>
          </w:p>
          <w:p w:rsidR="00FA2F1A" w:rsidRDefault="005E261C">
            <w:pPr>
              <w:pStyle w:val="TableParagraph"/>
              <w:tabs>
                <w:tab w:val="left" w:pos="2641"/>
              </w:tabs>
              <w:spacing w:before="1" w:line="237" w:lineRule="auto"/>
              <w:ind w:left="107" w:right="94"/>
              <w:rPr>
                <w:sz w:val="24"/>
              </w:rPr>
            </w:pPr>
            <w:r>
              <w:rPr>
                <w:sz w:val="24"/>
              </w:rPr>
              <w:t>На</w:t>
            </w:r>
            <w:r>
              <w:rPr>
                <w:spacing w:val="-2"/>
                <w:sz w:val="24"/>
              </w:rPr>
              <w:t xml:space="preserve"> </w:t>
            </w:r>
            <w:r>
              <w:rPr>
                <w:sz w:val="24"/>
              </w:rPr>
              <w:t>выбор или</w:t>
            </w:r>
            <w:r>
              <w:rPr>
                <w:spacing w:val="2"/>
                <w:sz w:val="24"/>
              </w:rPr>
              <w:t xml:space="preserve"> </w:t>
            </w:r>
            <w:r>
              <w:rPr>
                <w:sz w:val="24"/>
              </w:rPr>
              <w:t>факультативно:</w:t>
            </w:r>
            <w:r>
              <w:rPr>
                <w:spacing w:val="1"/>
                <w:sz w:val="24"/>
              </w:rPr>
              <w:t xml:space="preserve"> </w:t>
            </w:r>
            <w:r>
              <w:rPr>
                <w:sz w:val="24"/>
              </w:rPr>
              <w:t>Посещение</w:t>
            </w:r>
            <w:r>
              <w:rPr>
                <w:sz w:val="24"/>
              </w:rPr>
              <w:tab/>
            </w:r>
            <w:r>
              <w:rPr>
                <w:spacing w:val="-1"/>
                <w:sz w:val="24"/>
              </w:rPr>
              <w:t>концерта</w:t>
            </w:r>
          </w:p>
          <w:p w:rsidR="00FA2F1A" w:rsidRDefault="005E261C">
            <w:pPr>
              <w:pStyle w:val="TableParagraph"/>
              <w:tabs>
                <w:tab w:val="left" w:pos="2737"/>
              </w:tabs>
              <w:spacing w:before="3"/>
              <w:ind w:left="107" w:right="95"/>
              <w:rPr>
                <w:sz w:val="24"/>
              </w:rPr>
            </w:pPr>
            <w:r>
              <w:rPr>
                <w:sz w:val="24"/>
              </w:rPr>
              <w:t>симфонической</w:t>
            </w:r>
            <w:r>
              <w:rPr>
                <w:sz w:val="24"/>
              </w:rPr>
              <w:tab/>
            </w:r>
            <w:r>
              <w:rPr>
                <w:spacing w:val="-1"/>
                <w:sz w:val="24"/>
              </w:rPr>
              <w:t>музыки.</w:t>
            </w:r>
            <w:r>
              <w:rPr>
                <w:spacing w:val="-57"/>
                <w:sz w:val="24"/>
              </w:rPr>
              <w:t xml:space="preserve"> </w:t>
            </w:r>
            <w:r>
              <w:rPr>
                <w:sz w:val="24"/>
              </w:rPr>
              <w:t>Просмотр</w:t>
            </w:r>
            <w:r>
              <w:rPr>
                <w:spacing w:val="39"/>
                <w:sz w:val="24"/>
              </w:rPr>
              <w:t xml:space="preserve"> </w:t>
            </w:r>
            <w:r>
              <w:rPr>
                <w:sz w:val="24"/>
              </w:rPr>
              <w:t>фильма</w:t>
            </w:r>
            <w:r>
              <w:rPr>
                <w:spacing w:val="32"/>
                <w:sz w:val="24"/>
              </w:rPr>
              <w:t xml:space="preserve"> </w:t>
            </w:r>
            <w:r>
              <w:rPr>
                <w:sz w:val="24"/>
              </w:rPr>
              <w:t>об</w:t>
            </w:r>
            <w:r>
              <w:rPr>
                <w:spacing w:val="42"/>
                <w:sz w:val="24"/>
              </w:rPr>
              <w:t xml:space="preserve"> </w:t>
            </w:r>
            <w:r>
              <w:rPr>
                <w:sz w:val="24"/>
              </w:rPr>
              <w:t>устройстве</w:t>
            </w:r>
          </w:p>
          <w:p w:rsidR="00FA2F1A" w:rsidRDefault="005E261C">
            <w:pPr>
              <w:pStyle w:val="TableParagraph"/>
              <w:spacing w:line="267" w:lineRule="exact"/>
              <w:ind w:left="107"/>
              <w:rPr>
                <w:sz w:val="24"/>
              </w:rPr>
            </w:pPr>
            <w:r>
              <w:rPr>
                <w:sz w:val="24"/>
              </w:rPr>
              <w:t>оркестра</w:t>
            </w:r>
          </w:p>
        </w:tc>
      </w:tr>
      <w:tr w:rsidR="00FA2F1A">
        <w:trPr>
          <w:trHeight w:val="556"/>
        </w:trPr>
        <w:tc>
          <w:tcPr>
            <w:tcW w:w="1177" w:type="dxa"/>
          </w:tcPr>
          <w:p w:rsidR="00FA2F1A" w:rsidRDefault="005E261C">
            <w:pPr>
              <w:pStyle w:val="TableParagraph"/>
              <w:spacing w:line="263" w:lineRule="exact"/>
              <w:ind w:left="115" w:right="107"/>
              <w:jc w:val="center"/>
              <w:rPr>
                <w:sz w:val="24"/>
              </w:rPr>
            </w:pPr>
            <w:r>
              <w:rPr>
                <w:sz w:val="24"/>
              </w:rPr>
              <w:t>Л)</w:t>
            </w:r>
          </w:p>
          <w:p w:rsidR="00FA2F1A" w:rsidRDefault="005E261C">
            <w:pPr>
              <w:pStyle w:val="TableParagraph"/>
              <w:spacing w:before="2" w:line="271" w:lineRule="exact"/>
              <w:ind w:left="119" w:right="105"/>
              <w:jc w:val="center"/>
              <w:rPr>
                <w:sz w:val="24"/>
              </w:rPr>
            </w:pPr>
            <w:r>
              <w:rPr>
                <w:sz w:val="24"/>
              </w:rPr>
              <w:t>2—6</w:t>
            </w:r>
          </w:p>
        </w:tc>
        <w:tc>
          <w:tcPr>
            <w:tcW w:w="2229" w:type="dxa"/>
          </w:tcPr>
          <w:p w:rsidR="00FA2F1A" w:rsidRDefault="005E261C">
            <w:pPr>
              <w:pStyle w:val="TableParagraph"/>
              <w:spacing w:line="263" w:lineRule="exact"/>
              <w:ind w:left="396" w:right="384"/>
              <w:jc w:val="center"/>
              <w:rPr>
                <w:sz w:val="24"/>
              </w:rPr>
            </w:pPr>
            <w:r>
              <w:rPr>
                <w:sz w:val="24"/>
              </w:rPr>
              <w:t>Русские</w:t>
            </w:r>
          </w:p>
          <w:p w:rsidR="00FA2F1A" w:rsidRDefault="005E261C">
            <w:pPr>
              <w:pStyle w:val="TableParagraph"/>
              <w:spacing w:before="2" w:line="271" w:lineRule="exact"/>
              <w:ind w:left="398" w:right="384"/>
              <w:jc w:val="center"/>
              <w:rPr>
                <w:sz w:val="24"/>
              </w:rPr>
            </w:pPr>
            <w:r>
              <w:rPr>
                <w:sz w:val="24"/>
              </w:rPr>
              <w:t>композиторы</w:t>
            </w:r>
          </w:p>
        </w:tc>
        <w:tc>
          <w:tcPr>
            <w:tcW w:w="2277" w:type="dxa"/>
          </w:tcPr>
          <w:p w:rsidR="00FA2F1A" w:rsidRDefault="005E261C">
            <w:pPr>
              <w:pStyle w:val="TableParagraph"/>
              <w:spacing w:line="263" w:lineRule="exact"/>
              <w:ind w:left="550"/>
              <w:rPr>
                <w:sz w:val="24"/>
              </w:rPr>
            </w:pPr>
            <w:r>
              <w:rPr>
                <w:sz w:val="24"/>
              </w:rPr>
              <w:t>Творчество</w:t>
            </w:r>
          </w:p>
          <w:p w:rsidR="00FA2F1A" w:rsidRDefault="005E261C">
            <w:pPr>
              <w:pStyle w:val="TableParagraph"/>
              <w:spacing w:before="2" w:line="271" w:lineRule="exact"/>
              <w:ind w:left="473"/>
              <w:rPr>
                <w:sz w:val="24"/>
              </w:rPr>
            </w:pPr>
            <w:r>
              <w:rPr>
                <w:sz w:val="24"/>
              </w:rPr>
              <w:t>выдающихся</w:t>
            </w:r>
          </w:p>
        </w:tc>
        <w:tc>
          <w:tcPr>
            <w:tcW w:w="3679" w:type="dxa"/>
          </w:tcPr>
          <w:p w:rsidR="00FA2F1A" w:rsidRDefault="005E261C">
            <w:pPr>
              <w:pStyle w:val="TableParagraph"/>
              <w:tabs>
                <w:tab w:val="left" w:pos="1743"/>
                <w:tab w:val="left" w:pos="2290"/>
              </w:tabs>
              <w:spacing w:line="263" w:lineRule="exact"/>
              <w:ind w:left="107"/>
              <w:rPr>
                <w:sz w:val="24"/>
              </w:rPr>
            </w:pPr>
            <w:r>
              <w:rPr>
                <w:sz w:val="24"/>
              </w:rPr>
              <w:t>Знакомство</w:t>
            </w:r>
            <w:r>
              <w:rPr>
                <w:sz w:val="24"/>
              </w:rPr>
              <w:tab/>
              <w:t>с</w:t>
            </w:r>
            <w:r>
              <w:rPr>
                <w:sz w:val="24"/>
              </w:rPr>
              <w:tab/>
              <w:t>творчеством</w:t>
            </w:r>
          </w:p>
          <w:p w:rsidR="00FA2F1A" w:rsidRDefault="005E261C">
            <w:pPr>
              <w:pStyle w:val="TableParagraph"/>
              <w:tabs>
                <w:tab w:val="left" w:pos="2070"/>
              </w:tabs>
              <w:spacing w:before="2" w:line="271" w:lineRule="exact"/>
              <w:ind w:left="107"/>
              <w:rPr>
                <w:sz w:val="24"/>
              </w:rPr>
            </w:pPr>
            <w:r>
              <w:rPr>
                <w:sz w:val="24"/>
              </w:rPr>
              <w:t>выдающихся</w:t>
            </w:r>
            <w:r>
              <w:rPr>
                <w:sz w:val="24"/>
              </w:rPr>
              <w:tab/>
              <w:t>композиторов,</w:t>
            </w:r>
          </w:p>
        </w:tc>
      </w:tr>
    </w:tbl>
    <w:p w:rsidR="00FA2F1A" w:rsidRDefault="00FA2F1A">
      <w:pPr>
        <w:spacing w:line="271" w:lineRule="exact"/>
        <w:rPr>
          <w:sz w:val="24"/>
        </w:rPr>
        <w:sectPr w:rsidR="00FA2F1A">
          <w:pgSz w:w="11910" w:h="16840"/>
          <w:pgMar w:top="1120" w:right="0" w:bottom="212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2229"/>
        <w:gridCol w:w="2277"/>
        <w:gridCol w:w="3679"/>
      </w:tblGrid>
      <w:tr w:rsidR="00FA2F1A">
        <w:trPr>
          <w:trHeight w:val="551"/>
        </w:trPr>
        <w:tc>
          <w:tcPr>
            <w:tcW w:w="1177" w:type="dxa"/>
          </w:tcPr>
          <w:p w:rsidR="00FA2F1A" w:rsidRDefault="005E261C">
            <w:pPr>
              <w:pStyle w:val="TableParagraph"/>
              <w:spacing w:line="263" w:lineRule="exact"/>
              <w:ind w:left="124"/>
              <w:rPr>
                <w:sz w:val="24"/>
              </w:rPr>
            </w:pPr>
            <w:r>
              <w:rPr>
                <w:sz w:val="24"/>
              </w:rPr>
              <w:lastRenderedPageBreak/>
              <w:t>уч.</w:t>
            </w:r>
            <w:r>
              <w:rPr>
                <w:spacing w:val="1"/>
                <w:sz w:val="24"/>
              </w:rPr>
              <w:t xml:space="preserve"> </w:t>
            </w:r>
            <w:r>
              <w:rPr>
                <w:sz w:val="24"/>
              </w:rPr>
              <w:t>часов</w:t>
            </w:r>
          </w:p>
        </w:tc>
        <w:tc>
          <w:tcPr>
            <w:tcW w:w="2229" w:type="dxa"/>
          </w:tcPr>
          <w:p w:rsidR="00FA2F1A" w:rsidRDefault="005E261C">
            <w:pPr>
              <w:pStyle w:val="TableParagraph"/>
              <w:spacing w:line="263" w:lineRule="exact"/>
              <w:ind w:left="647"/>
              <w:rPr>
                <w:sz w:val="24"/>
              </w:rPr>
            </w:pPr>
            <w:r>
              <w:rPr>
                <w:sz w:val="24"/>
              </w:rPr>
              <w:t>классики</w:t>
            </w:r>
          </w:p>
        </w:tc>
        <w:tc>
          <w:tcPr>
            <w:tcW w:w="2277" w:type="dxa"/>
          </w:tcPr>
          <w:p w:rsidR="00FA2F1A" w:rsidRDefault="005E261C">
            <w:pPr>
              <w:pStyle w:val="TableParagraph"/>
              <w:spacing w:line="263" w:lineRule="exact"/>
              <w:ind w:left="372"/>
              <w:rPr>
                <w:sz w:val="24"/>
              </w:rPr>
            </w:pPr>
            <w:r>
              <w:rPr>
                <w:sz w:val="24"/>
              </w:rPr>
              <w:t>отечественных</w:t>
            </w:r>
          </w:p>
          <w:p w:rsidR="00FA2F1A" w:rsidRDefault="005E261C">
            <w:pPr>
              <w:pStyle w:val="TableParagraph"/>
              <w:spacing w:before="2" w:line="267" w:lineRule="exact"/>
              <w:ind w:left="416"/>
              <w:rPr>
                <w:sz w:val="24"/>
              </w:rPr>
            </w:pPr>
            <w:r>
              <w:rPr>
                <w:sz w:val="24"/>
              </w:rPr>
              <w:t>композиторов</w:t>
            </w:r>
          </w:p>
        </w:tc>
        <w:tc>
          <w:tcPr>
            <w:tcW w:w="3679" w:type="dxa"/>
            <w:vMerge w:val="restart"/>
          </w:tcPr>
          <w:p w:rsidR="00FA2F1A" w:rsidRDefault="005E261C">
            <w:pPr>
              <w:pStyle w:val="TableParagraph"/>
              <w:tabs>
                <w:tab w:val="left" w:pos="1479"/>
                <w:tab w:val="left" w:pos="1513"/>
                <w:tab w:val="left" w:pos="1618"/>
                <w:tab w:val="left" w:pos="1652"/>
                <w:tab w:val="left" w:pos="2415"/>
                <w:tab w:val="left" w:pos="2625"/>
                <w:tab w:val="left" w:pos="2713"/>
                <w:tab w:val="left" w:pos="2808"/>
                <w:tab w:val="left" w:pos="2865"/>
                <w:tab w:val="left" w:pos="3321"/>
                <w:tab w:val="left" w:pos="3365"/>
              </w:tabs>
              <w:ind w:left="107" w:right="96"/>
              <w:rPr>
                <w:sz w:val="24"/>
              </w:rPr>
            </w:pPr>
            <w:r>
              <w:rPr>
                <w:sz w:val="24"/>
              </w:rPr>
              <w:t>отдельными</w:t>
            </w:r>
            <w:r>
              <w:rPr>
                <w:sz w:val="24"/>
              </w:rPr>
              <w:tab/>
            </w:r>
            <w:r>
              <w:rPr>
                <w:sz w:val="24"/>
              </w:rPr>
              <w:tab/>
            </w:r>
            <w:r>
              <w:rPr>
                <w:sz w:val="24"/>
              </w:rPr>
              <w:tab/>
            </w:r>
            <w:r>
              <w:rPr>
                <w:sz w:val="24"/>
              </w:rPr>
              <w:tab/>
              <w:t>фактами</w:t>
            </w:r>
            <w:r>
              <w:rPr>
                <w:sz w:val="24"/>
              </w:rPr>
              <w:tab/>
            </w:r>
            <w:r>
              <w:rPr>
                <w:sz w:val="24"/>
              </w:rPr>
              <w:tab/>
            </w:r>
            <w:r>
              <w:rPr>
                <w:sz w:val="24"/>
              </w:rPr>
              <w:tab/>
              <w:t>из</w:t>
            </w:r>
            <w:r>
              <w:rPr>
                <w:sz w:val="24"/>
              </w:rPr>
              <w:tab/>
            </w:r>
            <w:r>
              <w:rPr>
                <w:spacing w:val="-2"/>
                <w:sz w:val="24"/>
              </w:rPr>
              <w:t>их</w:t>
            </w:r>
            <w:r>
              <w:rPr>
                <w:spacing w:val="-57"/>
                <w:sz w:val="24"/>
              </w:rPr>
              <w:t xml:space="preserve"> </w:t>
            </w:r>
            <w:r>
              <w:rPr>
                <w:sz w:val="24"/>
              </w:rPr>
              <w:t>биографии.</w:t>
            </w:r>
            <w:r>
              <w:rPr>
                <w:sz w:val="24"/>
              </w:rPr>
              <w:tab/>
              <w:t>Слушание</w:t>
            </w:r>
            <w:r>
              <w:rPr>
                <w:sz w:val="24"/>
              </w:rPr>
              <w:tab/>
            </w:r>
            <w:r>
              <w:rPr>
                <w:sz w:val="24"/>
              </w:rPr>
              <w:tab/>
              <w:t>музыки.</w:t>
            </w:r>
            <w:r>
              <w:rPr>
                <w:spacing w:val="-57"/>
                <w:sz w:val="24"/>
              </w:rPr>
              <w:t xml:space="preserve"> </w:t>
            </w:r>
            <w:r>
              <w:rPr>
                <w:sz w:val="24"/>
              </w:rPr>
              <w:t>Фрагменты</w:t>
            </w:r>
            <w:r>
              <w:rPr>
                <w:sz w:val="24"/>
              </w:rPr>
              <w:tab/>
            </w:r>
            <w:r>
              <w:rPr>
                <w:sz w:val="24"/>
              </w:rPr>
              <w:tab/>
            </w:r>
            <w:r>
              <w:rPr>
                <w:sz w:val="24"/>
              </w:rPr>
              <w:tab/>
            </w:r>
            <w:r>
              <w:rPr>
                <w:sz w:val="24"/>
              </w:rPr>
              <w:tab/>
            </w:r>
            <w:r>
              <w:rPr>
                <w:sz w:val="24"/>
              </w:rPr>
              <w:tab/>
            </w:r>
            <w:r>
              <w:rPr>
                <w:spacing w:val="-1"/>
                <w:sz w:val="24"/>
              </w:rPr>
              <w:t>вокальных,</w:t>
            </w:r>
            <w:r>
              <w:rPr>
                <w:spacing w:val="-57"/>
                <w:sz w:val="24"/>
              </w:rPr>
              <w:t xml:space="preserve"> </w:t>
            </w:r>
            <w:r>
              <w:rPr>
                <w:sz w:val="24"/>
              </w:rPr>
              <w:t>инструментальных,</w:t>
            </w:r>
            <w:r>
              <w:rPr>
                <w:spacing w:val="1"/>
                <w:sz w:val="24"/>
              </w:rPr>
              <w:t xml:space="preserve"> </w:t>
            </w:r>
            <w:r>
              <w:rPr>
                <w:sz w:val="24"/>
              </w:rPr>
              <w:t>симфонических сочинений.</w:t>
            </w:r>
            <w:r>
              <w:rPr>
                <w:spacing w:val="1"/>
                <w:sz w:val="24"/>
              </w:rPr>
              <w:t xml:space="preserve"> </w:t>
            </w:r>
            <w:r>
              <w:rPr>
                <w:sz w:val="24"/>
              </w:rPr>
              <w:t>Круг</w:t>
            </w:r>
            <w:r>
              <w:rPr>
                <w:spacing w:val="-57"/>
                <w:sz w:val="24"/>
              </w:rPr>
              <w:t xml:space="preserve"> </w:t>
            </w:r>
            <w:r>
              <w:rPr>
                <w:sz w:val="24"/>
              </w:rPr>
              <w:t>характерных</w:t>
            </w:r>
            <w:r>
              <w:rPr>
                <w:sz w:val="24"/>
              </w:rPr>
              <w:tab/>
            </w:r>
            <w:r>
              <w:rPr>
                <w:sz w:val="24"/>
              </w:rPr>
              <w:tab/>
            </w:r>
            <w:r>
              <w:rPr>
                <w:sz w:val="24"/>
              </w:rPr>
              <w:tab/>
              <w:t>образов</w:t>
            </w:r>
            <w:r>
              <w:rPr>
                <w:sz w:val="24"/>
              </w:rPr>
              <w:tab/>
            </w:r>
            <w:r>
              <w:rPr>
                <w:sz w:val="24"/>
              </w:rPr>
              <w:tab/>
            </w:r>
            <w:r>
              <w:rPr>
                <w:spacing w:val="-1"/>
                <w:sz w:val="24"/>
              </w:rPr>
              <w:t>(картины</w:t>
            </w:r>
            <w:r>
              <w:rPr>
                <w:spacing w:val="-57"/>
                <w:sz w:val="24"/>
              </w:rPr>
              <w:t xml:space="preserve"> </w:t>
            </w:r>
            <w:r>
              <w:rPr>
                <w:sz w:val="24"/>
              </w:rPr>
              <w:t>природы,</w:t>
            </w:r>
            <w:r>
              <w:rPr>
                <w:sz w:val="24"/>
              </w:rPr>
              <w:tab/>
              <w:t>народной</w:t>
            </w:r>
            <w:r>
              <w:rPr>
                <w:sz w:val="24"/>
              </w:rPr>
              <w:tab/>
            </w:r>
            <w:r>
              <w:rPr>
                <w:sz w:val="24"/>
              </w:rPr>
              <w:tab/>
            </w:r>
            <w:r>
              <w:rPr>
                <w:sz w:val="24"/>
              </w:rPr>
              <w:tab/>
            </w:r>
            <w:r>
              <w:rPr>
                <w:sz w:val="24"/>
              </w:rPr>
              <w:tab/>
            </w:r>
            <w:r>
              <w:rPr>
                <w:spacing w:val="-1"/>
                <w:sz w:val="24"/>
              </w:rPr>
              <w:t>жизни,</w:t>
            </w:r>
            <w:r>
              <w:rPr>
                <w:spacing w:val="-57"/>
                <w:sz w:val="24"/>
              </w:rPr>
              <w:t xml:space="preserve"> </w:t>
            </w:r>
            <w:r>
              <w:rPr>
                <w:sz w:val="24"/>
              </w:rPr>
              <w:t>истории</w:t>
            </w:r>
            <w:r>
              <w:rPr>
                <w:spacing w:val="26"/>
                <w:sz w:val="24"/>
              </w:rPr>
              <w:t xml:space="preserve"> </w:t>
            </w:r>
            <w:r>
              <w:rPr>
                <w:sz w:val="24"/>
              </w:rPr>
              <w:t>и</w:t>
            </w:r>
            <w:r>
              <w:rPr>
                <w:spacing w:val="27"/>
                <w:sz w:val="24"/>
              </w:rPr>
              <w:t xml:space="preserve"> </w:t>
            </w:r>
            <w:r>
              <w:rPr>
                <w:sz w:val="24"/>
              </w:rPr>
              <w:t>т.</w:t>
            </w:r>
            <w:r>
              <w:rPr>
                <w:spacing w:val="29"/>
                <w:sz w:val="24"/>
              </w:rPr>
              <w:t xml:space="preserve"> </w:t>
            </w:r>
            <w:r>
              <w:rPr>
                <w:sz w:val="24"/>
              </w:rPr>
              <w:t>д.).</w:t>
            </w:r>
            <w:r>
              <w:rPr>
                <w:spacing w:val="28"/>
                <w:sz w:val="24"/>
              </w:rPr>
              <w:t xml:space="preserve"> </w:t>
            </w:r>
            <w:r>
              <w:rPr>
                <w:sz w:val="24"/>
              </w:rPr>
              <w:t>Характеристика</w:t>
            </w:r>
            <w:r>
              <w:rPr>
                <w:spacing w:val="-57"/>
                <w:sz w:val="24"/>
              </w:rPr>
              <w:t xml:space="preserve"> </w:t>
            </w:r>
            <w:r>
              <w:rPr>
                <w:sz w:val="24"/>
              </w:rPr>
              <w:t>музыкальных</w:t>
            </w:r>
            <w:r>
              <w:rPr>
                <w:sz w:val="24"/>
              </w:rPr>
              <w:tab/>
            </w:r>
            <w:r>
              <w:rPr>
                <w:sz w:val="24"/>
              </w:rPr>
              <w:tab/>
            </w:r>
            <w:r>
              <w:rPr>
                <w:sz w:val="24"/>
              </w:rPr>
              <w:tab/>
            </w:r>
            <w:r>
              <w:rPr>
                <w:sz w:val="24"/>
              </w:rPr>
              <w:tab/>
            </w:r>
            <w:r>
              <w:rPr>
                <w:sz w:val="24"/>
              </w:rPr>
              <w:tab/>
            </w:r>
            <w:r>
              <w:rPr>
                <w:sz w:val="24"/>
              </w:rPr>
              <w:tab/>
            </w:r>
            <w:r>
              <w:rPr>
                <w:spacing w:val="-1"/>
                <w:sz w:val="24"/>
              </w:rPr>
              <w:t>образов,</w:t>
            </w:r>
            <w:r>
              <w:rPr>
                <w:spacing w:val="-57"/>
                <w:sz w:val="24"/>
              </w:rPr>
              <w:t xml:space="preserve"> </w:t>
            </w:r>
            <w:r>
              <w:rPr>
                <w:sz w:val="24"/>
              </w:rPr>
              <w:t>музыкально-выразительных</w:t>
            </w:r>
            <w:r>
              <w:rPr>
                <w:spacing w:val="1"/>
                <w:sz w:val="24"/>
              </w:rPr>
              <w:t xml:space="preserve"> </w:t>
            </w:r>
            <w:r>
              <w:rPr>
                <w:sz w:val="24"/>
              </w:rPr>
              <w:t>средств.</w:t>
            </w:r>
            <w:r>
              <w:rPr>
                <w:sz w:val="24"/>
              </w:rPr>
              <w:tab/>
            </w:r>
            <w:r>
              <w:rPr>
                <w:sz w:val="24"/>
              </w:rPr>
              <w:tab/>
            </w:r>
            <w:r>
              <w:rPr>
                <w:spacing w:val="-1"/>
                <w:sz w:val="24"/>
              </w:rPr>
              <w:t>Наблюдение</w:t>
            </w:r>
            <w:r>
              <w:rPr>
                <w:spacing w:val="-1"/>
                <w:sz w:val="24"/>
              </w:rPr>
              <w:tab/>
            </w:r>
            <w:r>
              <w:rPr>
                <w:spacing w:val="-1"/>
                <w:sz w:val="24"/>
              </w:rPr>
              <w:tab/>
            </w:r>
            <w:r>
              <w:rPr>
                <w:spacing w:val="-1"/>
                <w:sz w:val="24"/>
              </w:rPr>
              <w:tab/>
            </w:r>
            <w:r>
              <w:rPr>
                <w:spacing w:val="-1"/>
                <w:sz w:val="24"/>
              </w:rPr>
              <w:tab/>
            </w:r>
            <w:r>
              <w:rPr>
                <w:sz w:val="24"/>
              </w:rPr>
              <w:t>за</w:t>
            </w:r>
            <w:r>
              <w:rPr>
                <w:spacing w:val="-57"/>
                <w:sz w:val="24"/>
              </w:rPr>
              <w:t xml:space="preserve"> </w:t>
            </w:r>
            <w:r>
              <w:rPr>
                <w:sz w:val="24"/>
              </w:rPr>
              <w:t>развитием</w:t>
            </w:r>
            <w:r>
              <w:rPr>
                <w:spacing w:val="43"/>
                <w:sz w:val="24"/>
              </w:rPr>
              <w:t xml:space="preserve"> </w:t>
            </w:r>
            <w:r>
              <w:rPr>
                <w:sz w:val="24"/>
              </w:rPr>
              <w:t>музыки.</w:t>
            </w:r>
            <w:r>
              <w:rPr>
                <w:spacing w:val="49"/>
                <w:sz w:val="24"/>
              </w:rPr>
              <w:t xml:space="preserve"> </w:t>
            </w:r>
            <w:r>
              <w:rPr>
                <w:sz w:val="24"/>
              </w:rPr>
              <w:t>Определение</w:t>
            </w:r>
            <w:r>
              <w:rPr>
                <w:spacing w:val="-57"/>
                <w:sz w:val="24"/>
              </w:rPr>
              <w:t xml:space="preserve"> </w:t>
            </w:r>
            <w:r>
              <w:rPr>
                <w:sz w:val="24"/>
              </w:rPr>
              <w:t>жанра,</w:t>
            </w:r>
            <w:r>
              <w:rPr>
                <w:spacing w:val="3"/>
                <w:sz w:val="24"/>
              </w:rPr>
              <w:t xml:space="preserve"> </w:t>
            </w:r>
            <w:r>
              <w:rPr>
                <w:sz w:val="24"/>
              </w:rPr>
              <w:t>формы.</w:t>
            </w:r>
          </w:p>
          <w:p w:rsidR="00FA2F1A" w:rsidRDefault="005E261C">
            <w:pPr>
              <w:pStyle w:val="TableParagraph"/>
              <w:ind w:left="107" w:right="97"/>
              <w:jc w:val="both"/>
              <w:rPr>
                <w:sz w:val="24"/>
              </w:rPr>
            </w:pPr>
            <w:r>
              <w:rPr>
                <w:sz w:val="24"/>
              </w:rPr>
              <w:t>Чтение</w:t>
            </w:r>
            <w:r>
              <w:rPr>
                <w:spacing w:val="1"/>
                <w:sz w:val="24"/>
              </w:rPr>
              <w:t xml:space="preserve"> </w:t>
            </w:r>
            <w:r>
              <w:rPr>
                <w:sz w:val="24"/>
              </w:rPr>
              <w:t>учебных</w:t>
            </w:r>
            <w:r>
              <w:rPr>
                <w:spacing w:val="1"/>
                <w:sz w:val="24"/>
              </w:rPr>
              <w:t xml:space="preserve"> </w:t>
            </w:r>
            <w:r>
              <w:rPr>
                <w:sz w:val="24"/>
              </w:rPr>
              <w:t>текстов</w:t>
            </w:r>
            <w:r>
              <w:rPr>
                <w:spacing w:val="1"/>
                <w:sz w:val="24"/>
              </w:rPr>
              <w:t xml:space="preserve"> </w:t>
            </w:r>
            <w:r>
              <w:rPr>
                <w:sz w:val="24"/>
              </w:rPr>
              <w:t>и</w:t>
            </w:r>
            <w:r>
              <w:rPr>
                <w:spacing w:val="-57"/>
                <w:sz w:val="24"/>
              </w:rPr>
              <w:t xml:space="preserve"> </w:t>
            </w:r>
            <w:r>
              <w:rPr>
                <w:sz w:val="24"/>
              </w:rPr>
              <w:t>художественной</w:t>
            </w:r>
            <w:r>
              <w:rPr>
                <w:spacing w:val="1"/>
                <w:sz w:val="24"/>
              </w:rPr>
              <w:t xml:space="preserve"> </w:t>
            </w:r>
            <w:r>
              <w:rPr>
                <w:sz w:val="24"/>
              </w:rPr>
              <w:t>литературы</w:t>
            </w:r>
            <w:r>
              <w:rPr>
                <w:spacing w:val="-57"/>
                <w:sz w:val="24"/>
              </w:rPr>
              <w:t xml:space="preserve"> </w:t>
            </w:r>
            <w:r>
              <w:rPr>
                <w:sz w:val="24"/>
              </w:rPr>
              <w:t>биографического</w:t>
            </w:r>
            <w:r>
              <w:rPr>
                <w:spacing w:val="4"/>
                <w:sz w:val="24"/>
              </w:rPr>
              <w:t xml:space="preserve"> </w:t>
            </w:r>
            <w:r>
              <w:rPr>
                <w:sz w:val="24"/>
              </w:rPr>
              <w:t>характера.</w:t>
            </w:r>
          </w:p>
          <w:p w:rsidR="00FA2F1A" w:rsidRDefault="005E261C">
            <w:pPr>
              <w:pStyle w:val="TableParagraph"/>
              <w:tabs>
                <w:tab w:val="left" w:pos="3207"/>
              </w:tabs>
              <w:spacing w:line="274" w:lineRule="exact"/>
              <w:ind w:left="107"/>
              <w:jc w:val="both"/>
              <w:rPr>
                <w:sz w:val="24"/>
              </w:rPr>
            </w:pPr>
            <w:r>
              <w:rPr>
                <w:sz w:val="24"/>
              </w:rPr>
              <w:t>Вокализация</w:t>
            </w:r>
            <w:r>
              <w:rPr>
                <w:sz w:val="24"/>
              </w:rPr>
              <w:tab/>
              <w:t>тем</w:t>
            </w:r>
          </w:p>
          <w:p w:rsidR="00FA2F1A" w:rsidRDefault="005E261C">
            <w:pPr>
              <w:pStyle w:val="TableParagraph"/>
              <w:tabs>
                <w:tab w:val="left" w:pos="2371"/>
              </w:tabs>
              <w:ind w:left="107" w:right="94"/>
              <w:jc w:val="both"/>
              <w:rPr>
                <w:sz w:val="24"/>
              </w:rPr>
            </w:pPr>
            <w:r>
              <w:rPr>
                <w:sz w:val="24"/>
              </w:rPr>
              <w:t>инструментальных</w:t>
            </w:r>
            <w:r>
              <w:rPr>
                <w:spacing w:val="1"/>
                <w:sz w:val="24"/>
              </w:rPr>
              <w:t xml:space="preserve"> </w:t>
            </w:r>
            <w:r>
              <w:rPr>
                <w:sz w:val="24"/>
              </w:rPr>
              <w:t>сочинений.</w:t>
            </w:r>
            <w:r>
              <w:rPr>
                <w:spacing w:val="1"/>
                <w:sz w:val="24"/>
              </w:rPr>
              <w:t xml:space="preserve"> </w:t>
            </w:r>
            <w:r>
              <w:rPr>
                <w:sz w:val="24"/>
              </w:rPr>
              <w:t>Разучивание,</w:t>
            </w:r>
            <w:r>
              <w:rPr>
                <w:sz w:val="24"/>
              </w:rPr>
              <w:tab/>
            </w:r>
            <w:r>
              <w:rPr>
                <w:spacing w:val="-1"/>
                <w:sz w:val="24"/>
              </w:rPr>
              <w:t>исполнение</w:t>
            </w:r>
          </w:p>
          <w:p w:rsidR="00FA2F1A" w:rsidRDefault="005E261C">
            <w:pPr>
              <w:pStyle w:val="TableParagraph"/>
              <w:tabs>
                <w:tab w:val="left" w:pos="2473"/>
              </w:tabs>
              <w:ind w:left="107" w:right="95"/>
              <w:jc w:val="both"/>
              <w:rPr>
                <w:sz w:val="24"/>
              </w:rPr>
            </w:pPr>
            <w:r>
              <w:rPr>
                <w:sz w:val="24"/>
              </w:rPr>
              <w:t>доступных</w:t>
            </w:r>
            <w:r>
              <w:rPr>
                <w:sz w:val="24"/>
              </w:rPr>
              <w:tab/>
            </w:r>
            <w:r>
              <w:rPr>
                <w:spacing w:val="-1"/>
                <w:sz w:val="24"/>
              </w:rPr>
              <w:t>вокальных</w:t>
            </w:r>
            <w:r>
              <w:rPr>
                <w:spacing w:val="-58"/>
                <w:sz w:val="24"/>
              </w:rPr>
              <w:t xml:space="preserve"> </w:t>
            </w:r>
            <w:r>
              <w:rPr>
                <w:sz w:val="24"/>
              </w:rPr>
              <w:t>сочинений.</w:t>
            </w:r>
            <w:r>
              <w:rPr>
                <w:spacing w:val="1"/>
                <w:sz w:val="24"/>
              </w:rPr>
              <w:t xml:space="preserve"> </w:t>
            </w:r>
            <w:r>
              <w:rPr>
                <w:sz w:val="24"/>
              </w:rPr>
              <w:t>На</w:t>
            </w:r>
            <w:r>
              <w:rPr>
                <w:spacing w:val="1"/>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p>
          <w:p w:rsidR="00FA2F1A" w:rsidRDefault="005E261C">
            <w:pPr>
              <w:pStyle w:val="TableParagraph"/>
              <w:spacing w:line="274" w:lineRule="exact"/>
              <w:ind w:left="107"/>
              <w:jc w:val="both"/>
              <w:rPr>
                <w:sz w:val="24"/>
              </w:rPr>
            </w:pPr>
            <w:r>
              <w:rPr>
                <w:sz w:val="24"/>
              </w:rPr>
              <w:t>Посещение</w:t>
            </w:r>
            <w:r>
              <w:rPr>
                <w:spacing w:val="21"/>
                <w:sz w:val="24"/>
              </w:rPr>
              <w:t xml:space="preserve"> </w:t>
            </w:r>
            <w:r>
              <w:rPr>
                <w:sz w:val="24"/>
              </w:rPr>
              <w:t>концерта.</w:t>
            </w:r>
            <w:r>
              <w:rPr>
                <w:spacing w:val="83"/>
                <w:sz w:val="24"/>
              </w:rPr>
              <w:t xml:space="preserve"> </w:t>
            </w:r>
            <w:r>
              <w:rPr>
                <w:sz w:val="24"/>
              </w:rPr>
              <w:t>Просмотр</w:t>
            </w:r>
          </w:p>
          <w:p w:rsidR="00FA2F1A" w:rsidRDefault="005E261C">
            <w:pPr>
              <w:pStyle w:val="TableParagraph"/>
              <w:spacing w:line="267" w:lineRule="exact"/>
              <w:ind w:left="107"/>
              <w:jc w:val="both"/>
              <w:rPr>
                <w:sz w:val="24"/>
              </w:rPr>
            </w:pPr>
            <w:r>
              <w:rPr>
                <w:sz w:val="24"/>
              </w:rPr>
              <w:t>биографического фильма</w:t>
            </w:r>
          </w:p>
        </w:tc>
      </w:tr>
      <w:tr w:rsidR="00FA2F1A">
        <w:trPr>
          <w:trHeight w:val="6063"/>
        </w:trPr>
        <w:tc>
          <w:tcPr>
            <w:tcW w:w="1177" w:type="dxa"/>
          </w:tcPr>
          <w:p w:rsidR="00FA2F1A" w:rsidRDefault="005E261C">
            <w:pPr>
              <w:pStyle w:val="TableParagraph"/>
              <w:spacing w:line="263" w:lineRule="exact"/>
              <w:ind w:left="112" w:right="107"/>
              <w:jc w:val="center"/>
              <w:rPr>
                <w:sz w:val="24"/>
              </w:rPr>
            </w:pPr>
            <w:r>
              <w:rPr>
                <w:sz w:val="24"/>
              </w:rPr>
              <w:t>М)</w:t>
            </w:r>
          </w:p>
          <w:p w:rsidR="00FA2F1A" w:rsidRDefault="005E261C">
            <w:pPr>
              <w:pStyle w:val="TableParagraph"/>
              <w:spacing w:before="2" w:line="275" w:lineRule="exact"/>
              <w:ind w:left="119" w:right="105"/>
              <w:jc w:val="center"/>
              <w:rPr>
                <w:sz w:val="24"/>
              </w:rPr>
            </w:pPr>
            <w:r>
              <w:rPr>
                <w:sz w:val="24"/>
              </w:rPr>
              <w:t>2—6</w:t>
            </w:r>
          </w:p>
          <w:p w:rsidR="00FA2F1A" w:rsidRDefault="005E261C">
            <w:pPr>
              <w:pStyle w:val="TableParagraph"/>
              <w:spacing w:line="275" w:lineRule="exact"/>
              <w:ind w:left="104" w:right="94"/>
              <w:jc w:val="center"/>
              <w:rPr>
                <w:sz w:val="24"/>
              </w:rPr>
            </w:pPr>
            <w:r>
              <w:rPr>
                <w:sz w:val="24"/>
              </w:rPr>
              <w:t>уч.</w:t>
            </w:r>
            <w:r>
              <w:rPr>
                <w:spacing w:val="1"/>
                <w:sz w:val="24"/>
              </w:rPr>
              <w:t xml:space="preserve"> </w:t>
            </w:r>
            <w:r>
              <w:rPr>
                <w:sz w:val="24"/>
              </w:rPr>
              <w:t>часов</w:t>
            </w:r>
          </w:p>
        </w:tc>
        <w:tc>
          <w:tcPr>
            <w:tcW w:w="2229" w:type="dxa"/>
          </w:tcPr>
          <w:p w:rsidR="00FA2F1A" w:rsidRDefault="005E261C">
            <w:pPr>
              <w:pStyle w:val="TableParagraph"/>
              <w:ind w:left="431" w:right="415" w:hanging="7"/>
              <w:jc w:val="center"/>
              <w:rPr>
                <w:sz w:val="24"/>
              </w:rPr>
            </w:pPr>
            <w:r>
              <w:rPr>
                <w:sz w:val="24"/>
              </w:rPr>
              <w:t>Европейские</w:t>
            </w:r>
            <w:r>
              <w:rPr>
                <w:spacing w:val="-57"/>
                <w:sz w:val="24"/>
              </w:rPr>
              <w:t xml:space="preserve"> </w:t>
            </w:r>
            <w:r>
              <w:rPr>
                <w:sz w:val="24"/>
              </w:rPr>
              <w:t>композиторы</w:t>
            </w:r>
            <w:r>
              <w:rPr>
                <w:spacing w:val="-57"/>
                <w:sz w:val="24"/>
              </w:rPr>
              <w:t xml:space="preserve"> </w:t>
            </w:r>
            <w:r>
              <w:rPr>
                <w:sz w:val="24"/>
              </w:rPr>
              <w:t>классики</w:t>
            </w:r>
          </w:p>
        </w:tc>
        <w:tc>
          <w:tcPr>
            <w:tcW w:w="2277" w:type="dxa"/>
          </w:tcPr>
          <w:p w:rsidR="00FA2F1A" w:rsidRDefault="005E261C">
            <w:pPr>
              <w:pStyle w:val="TableParagraph"/>
              <w:ind w:left="416" w:right="407" w:hanging="2"/>
              <w:jc w:val="center"/>
              <w:rPr>
                <w:sz w:val="24"/>
              </w:rPr>
            </w:pPr>
            <w:r>
              <w:rPr>
                <w:sz w:val="24"/>
              </w:rPr>
              <w:t>Творчество</w:t>
            </w:r>
            <w:r>
              <w:rPr>
                <w:spacing w:val="1"/>
                <w:sz w:val="24"/>
              </w:rPr>
              <w:t xml:space="preserve"> </w:t>
            </w:r>
            <w:r>
              <w:rPr>
                <w:sz w:val="24"/>
              </w:rPr>
              <w:t>выдающихся</w:t>
            </w:r>
            <w:r>
              <w:rPr>
                <w:spacing w:val="1"/>
                <w:sz w:val="24"/>
              </w:rPr>
              <w:t xml:space="preserve"> </w:t>
            </w:r>
            <w:r>
              <w:rPr>
                <w:sz w:val="24"/>
              </w:rPr>
              <w:t>зарубежных</w:t>
            </w:r>
            <w:r>
              <w:rPr>
                <w:spacing w:val="1"/>
                <w:sz w:val="24"/>
              </w:rPr>
              <w:t xml:space="preserve"> </w:t>
            </w:r>
            <w:r>
              <w:rPr>
                <w:sz w:val="24"/>
              </w:rPr>
              <w:t>композиторов</w:t>
            </w:r>
          </w:p>
        </w:tc>
        <w:tc>
          <w:tcPr>
            <w:tcW w:w="3679" w:type="dxa"/>
            <w:vMerge/>
            <w:tcBorders>
              <w:top w:val="nil"/>
            </w:tcBorders>
          </w:tcPr>
          <w:p w:rsidR="00FA2F1A" w:rsidRDefault="00FA2F1A">
            <w:pPr>
              <w:rPr>
                <w:sz w:val="2"/>
                <w:szCs w:val="2"/>
              </w:rPr>
            </w:pPr>
          </w:p>
        </w:tc>
      </w:tr>
      <w:tr w:rsidR="00FA2F1A">
        <w:trPr>
          <w:trHeight w:val="4968"/>
        </w:trPr>
        <w:tc>
          <w:tcPr>
            <w:tcW w:w="1177" w:type="dxa"/>
          </w:tcPr>
          <w:p w:rsidR="00FA2F1A" w:rsidRDefault="005E261C">
            <w:pPr>
              <w:pStyle w:val="TableParagraph"/>
              <w:spacing w:line="263" w:lineRule="exact"/>
              <w:ind w:left="114" w:right="107"/>
              <w:jc w:val="center"/>
              <w:rPr>
                <w:sz w:val="24"/>
              </w:rPr>
            </w:pPr>
            <w:r>
              <w:rPr>
                <w:sz w:val="24"/>
              </w:rPr>
              <w:t>Н)</w:t>
            </w:r>
          </w:p>
          <w:p w:rsidR="00FA2F1A" w:rsidRDefault="005E261C">
            <w:pPr>
              <w:pStyle w:val="TableParagraph"/>
              <w:spacing w:before="3" w:line="275" w:lineRule="exact"/>
              <w:ind w:left="119" w:right="105"/>
              <w:jc w:val="center"/>
              <w:rPr>
                <w:sz w:val="24"/>
              </w:rPr>
            </w:pPr>
            <w:r>
              <w:rPr>
                <w:sz w:val="24"/>
              </w:rPr>
              <w:t>2—6</w:t>
            </w:r>
          </w:p>
          <w:p w:rsidR="00FA2F1A" w:rsidRDefault="005E261C">
            <w:pPr>
              <w:pStyle w:val="TableParagraph"/>
              <w:spacing w:line="275" w:lineRule="exact"/>
              <w:ind w:left="104" w:right="94"/>
              <w:jc w:val="center"/>
              <w:rPr>
                <w:sz w:val="24"/>
              </w:rPr>
            </w:pPr>
            <w:r>
              <w:rPr>
                <w:sz w:val="24"/>
              </w:rPr>
              <w:t>уч.</w:t>
            </w:r>
            <w:r>
              <w:rPr>
                <w:spacing w:val="1"/>
                <w:sz w:val="24"/>
              </w:rPr>
              <w:t xml:space="preserve"> </w:t>
            </w:r>
            <w:r>
              <w:rPr>
                <w:sz w:val="24"/>
              </w:rPr>
              <w:t>часов</w:t>
            </w:r>
          </w:p>
        </w:tc>
        <w:tc>
          <w:tcPr>
            <w:tcW w:w="2229" w:type="dxa"/>
          </w:tcPr>
          <w:p w:rsidR="00FA2F1A" w:rsidRDefault="005E261C">
            <w:pPr>
              <w:pStyle w:val="TableParagraph"/>
              <w:spacing w:line="242" w:lineRule="auto"/>
              <w:ind w:left="465" w:right="432" w:firstLine="48"/>
              <w:rPr>
                <w:sz w:val="24"/>
              </w:rPr>
            </w:pPr>
            <w:r>
              <w:rPr>
                <w:sz w:val="24"/>
              </w:rPr>
              <w:t>Мастерство</w:t>
            </w:r>
            <w:r>
              <w:rPr>
                <w:spacing w:val="-57"/>
                <w:sz w:val="24"/>
              </w:rPr>
              <w:t xml:space="preserve"> </w:t>
            </w:r>
            <w:r>
              <w:rPr>
                <w:sz w:val="24"/>
              </w:rPr>
              <w:t>исполнителя</w:t>
            </w:r>
          </w:p>
        </w:tc>
        <w:tc>
          <w:tcPr>
            <w:tcW w:w="2277" w:type="dxa"/>
          </w:tcPr>
          <w:p w:rsidR="00FA2F1A" w:rsidRDefault="005E261C">
            <w:pPr>
              <w:pStyle w:val="TableParagraph"/>
              <w:ind w:left="108" w:right="96" w:hanging="6"/>
              <w:jc w:val="center"/>
              <w:rPr>
                <w:sz w:val="24"/>
              </w:rPr>
            </w:pPr>
            <w:r>
              <w:rPr>
                <w:sz w:val="24"/>
              </w:rPr>
              <w:t>Творчество</w:t>
            </w:r>
            <w:r>
              <w:rPr>
                <w:spacing w:val="1"/>
                <w:sz w:val="24"/>
              </w:rPr>
              <w:t xml:space="preserve"> </w:t>
            </w:r>
            <w:r>
              <w:rPr>
                <w:sz w:val="24"/>
              </w:rPr>
              <w:t>выдающихся</w:t>
            </w:r>
            <w:r>
              <w:rPr>
                <w:spacing w:val="1"/>
                <w:sz w:val="24"/>
              </w:rPr>
              <w:t xml:space="preserve"> </w:t>
            </w:r>
            <w:r>
              <w:rPr>
                <w:sz w:val="24"/>
              </w:rPr>
              <w:t>исполнителей</w:t>
            </w:r>
            <w:r>
              <w:rPr>
                <w:spacing w:val="4"/>
                <w:sz w:val="24"/>
              </w:rPr>
              <w:t xml:space="preserve"> </w:t>
            </w:r>
            <w:r>
              <w:rPr>
                <w:sz w:val="24"/>
              </w:rPr>
              <w:t>—</w:t>
            </w:r>
            <w:r>
              <w:rPr>
                <w:spacing w:val="1"/>
                <w:sz w:val="24"/>
              </w:rPr>
              <w:t xml:space="preserve"> </w:t>
            </w:r>
            <w:r>
              <w:rPr>
                <w:sz w:val="24"/>
              </w:rPr>
              <w:t>певцов,</w:t>
            </w:r>
            <w:r>
              <w:rPr>
                <w:spacing w:val="1"/>
                <w:sz w:val="24"/>
              </w:rPr>
              <w:t xml:space="preserve"> </w:t>
            </w:r>
            <w:r>
              <w:rPr>
                <w:sz w:val="24"/>
              </w:rPr>
              <w:t>инструменталистов,</w:t>
            </w:r>
            <w:r>
              <w:rPr>
                <w:spacing w:val="-57"/>
                <w:sz w:val="24"/>
              </w:rPr>
              <w:t xml:space="preserve"> </w:t>
            </w:r>
            <w:r>
              <w:rPr>
                <w:sz w:val="24"/>
              </w:rPr>
              <w:t>дирижёров.</w:t>
            </w:r>
          </w:p>
          <w:p w:rsidR="00FA2F1A" w:rsidRDefault="005E261C">
            <w:pPr>
              <w:pStyle w:val="TableParagraph"/>
              <w:ind w:left="200" w:right="197" w:firstLine="5"/>
              <w:jc w:val="center"/>
              <w:rPr>
                <w:sz w:val="24"/>
              </w:rPr>
            </w:pPr>
            <w:r>
              <w:rPr>
                <w:sz w:val="24"/>
              </w:rPr>
              <w:t>Консерватория,</w:t>
            </w:r>
            <w:r>
              <w:rPr>
                <w:spacing w:val="1"/>
                <w:sz w:val="24"/>
              </w:rPr>
              <w:t xml:space="preserve"> </w:t>
            </w:r>
            <w:r>
              <w:rPr>
                <w:sz w:val="24"/>
              </w:rPr>
              <w:t>филармония,</w:t>
            </w:r>
            <w:r>
              <w:rPr>
                <w:spacing w:val="1"/>
                <w:sz w:val="24"/>
              </w:rPr>
              <w:t xml:space="preserve"> </w:t>
            </w:r>
            <w:r>
              <w:rPr>
                <w:sz w:val="24"/>
              </w:rPr>
              <w:t>Конкурс</w:t>
            </w:r>
            <w:r>
              <w:rPr>
                <w:spacing w:val="-9"/>
                <w:sz w:val="24"/>
              </w:rPr>
              <w:t xml:space="preserve"> </w:t>
            </w:r>
            <w:r>
              <w:rPr>
                <w:sz w:val="24"/>
              </w:rPr>
              <w:t>имени</w:t>
            </w:r>
            <w:r>
              <w:rPr>
                <w:spacing w:val="-7"/>
                <w:sz w:val="24"/>
              </w:rPr>
              <w:t xml:space="preserve"> </w:t>
            </w:r>
            <w:r>
              <w:rPr>
                <w:sz w:val="24"/>
              </w:rPr>
              <w:t>П.</w:t>
            </w:r>
            <w:r>
              <w:rPr>
                <w:spacing w:val="-57"/>
                <w:sz w:val="24"/>
              </w:rPr>
              <w:t xml:space="preserve"> </w:t>
            </w:r>
            <w:r>
              <w:rPr>
                <w:sz w:val="24"/>
              </w:rPr>
              <w:t>И. Чайковского</w:t>
            </w:r>
          </w:p>
        </w:tc>
        <w:tc>
          <w:tcPr>
            <w:tcW w:w="3679" w:type="dxa"/>
          </w:tcPr>
          <w:p w:rsidR="00FA2F1A" w:rsidRDefault="005E261C">
            <w:pPr>
              <w:pStyle w:val="TableParagraph"/>
              <w:tabs>
                <w:tab w:val="left" w:pos="2142"/>
              </w:tabs>
              <w:ind w:left="107" w:right="96"/>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творчеством</w:t>
            </w:r>
            <w:r>
              <w:rPr>
                <w:spacing w:val="-57"/>
                <w:sz w:val="24"/>
              </w:rPr>
              <w:t xml:space="preserve"> </w:t>
            </w:r>
            <w:r>
              <w:rPr>
                <w:sz w:val="24"/>
              </w:rPr>
              <w:t>выдающихся</w:t>
            </w:r>
            <w:r>
              <w:rPr>
                <w:sz w:val="24"/>
              </w:rPr>
              <w:tab/>
            </w:r>
            <w:r>
              <w:rPr>
                <w:spacing w:val="-1"/>
                <w:sz w:val="24"/>
              </w:rPr>
              <w:t>исполнителей</w:t>
            </w:r>
            <w:r>
              <w:rPr>
                <w:spacing w:val="-58"/>
                <w:sz w:val="24"/>
              </w:rPr>
              <w:t xml:space="preserve"> </w:t>
            </w:r>
            <w:r>
              <w:rPr>
                <w:sz w:val="24"/>
              </w:rPr>
              <w:t>классической</w:t>
            </w:r>
            <w:r>
              <w:rPr>
                <w:spacing w:val="1"/>
                <w:sz w:val="24"/>
              </w:rPr>
              <w:t xml:space="preserve"> </w:t>
            </w:r>
            <w:r>
              <w:rPr>
                <w:sz w:val="24"/>
              </w:rPr>
              <w:t>музыки.</w:t>
            </w:r>
            <w:r>
              <w:rPr>
                <w:spacing w:val="1"/>
                <w:sz w:val="24"/>
              </w:rPr>
              <w:t xml:space="preserve"> </w:t>
            </w:r>
            <w:r>
              <w:rPr>
                <w:sz w:val="24"/>
              </w:rPr>
              <w:t>Изучение</w:t>
            </w:r>
            <w:r>
              <w:rPr>
                <w:spacing w:val="-57"/>
                <w:sz w:val="24"/>
              </w:rPr>
              <w:t xml:space="preserve"> </w:t>
            </w:r>
            <w:r>
              <w:rPr>
                <w:sz w:val="24"/>
              </w:rPr>
              <w:t>программ,</w:t>
            </w:r>
            <w:r>
              <w:rPr>
                <w:spacing w:val="1"/>
                <w:sz w:val="24"/>
              </w:rPr>
              <w:t xml:space="preserve"> </w:t>
            </w:r>
            <w:r>
              <w:rPr>
                <w:sz w:val="24"/>
              </w:rPr>
              <w:t>афиш</w:t>
            </w:r>
            <w:r>
              <w:rPr>
                <w:spacing w:val="1"/>
                <w:sz w:val="24"/>
              </w:rPr>
              <w:t xml:space="preserve"> </w:t>
            </w:r>
            <w:r>
              <w:rPr>
                <w:sz w:val="24"/>
              </w:rPr>
              <w:t>консерватории,</w:t>
            </w:r>
            <w:r>
              <w:rPr>
                <w:spacing w:val="-57"/>
                <w:sz w:val="24"/>
              </w:rPr>
              <w:t xml:space="preserve"> </w:t>
            </w:r>
            <w:r>
              <w:rPr>
                <w:sz w:val="24"/>
              </w:rPr>
              <w:t>филармонии.</w:t>
            </w:r>
          </w:p>
          <w:p w:rsidR="00FA2F1A" w:rsidRDefault="005E261C">
            <w:pPr>
              <w:pStyle w:val="TableParagraph"/>
              <w:tabs>
                <w:tab w:val="left" w:pos="2401"/>
              </w:tabs>
              <w:ind w:left="107" w:right="95"/>
              <w:jc w:val="both"/>
              <w:rPr>
                <w:sz w:val="24"/>
              </w:rPr>
            </w:pPr>
            <w:r>
              <w:rPr>
                <w:sz w:val="24"/>
              </w:rPr>
              <w:t>Сравнение</w:t>
            </w:r>
            <w:r>
              <w:rPr>
                <w:sz w:val="24"/>
              </w:rPr>
              <w:tab/>
            </w:r>
            <w:r>
              <w:rPr>
                <w:spacing w:val="-1"/>
                <w:sz w:val="24"/>
              </w:rPr>
              <w:t>нескольких</w:t>
            </w:r>
            <w:r>
              <w:rPr>
                <w:spacing w:val="-58"/>
                <w:sz w:val="24"/>
              </w:rPr>
              <w:t xml:space="preserve"> </w:t>
            </w:r>
            <w:r>
              <w:rPr>
                <w:sz w:val="24"/>
              </w:rPr>
              <w:t>интерпретаций одного и того же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исполнении</w:t>
            </w:r>
            <w:r>
              <w:rPr>
                <w:spacing w:val="1"/>
                <w:sz w:val="24"/>
              </w:rPr>
              <w:t xml:space="preserve"> </w:t>
            </w:r>
            <w:r>
              <w:rPr>
                <w:sz w:val="24"/>
              </w:rPr>
              <w:t>разных</w:t>
            </w:r>
            <w:r>
              <w:rPr>
                <w:spacing w:val="-4"/>
                <w:sz w:val="24"/>
              </w:rPr>
              <w:t xml:space="preserve"> </w:t>
            </w:r>
            <w:r>
              <w:rPr>
                <w:sz w:val="24"/>
              </w:rPr>
              <w:t>музыкантов.</w:t>
            </w:r>
          </w:p>
          <w:p w:rsidR="00FA2F1A" w:rsidRDefault="005E261C">
            <w:pPr>
              <w:pStyle w:val="TableParagraph"/>
              <w:spacing w:line="275" w:lineRule="exact"/>
              <w:ind w:left="107"/>
              <w:jc w:val="both"/>
              <w:rPr>
                <w:sz w:val="24"/>
              </w:rPr>
            </w:pPr>
            <w:r>
              <w:rPr>
                <w:sz w:val="24"/>
              </w:rPr>
              <w:t>Дискуссия</w:t>
            </w:r>
            <w:r>
              <w:rPr>
                <w:spacing w:val="37"/>
                <w:sz w:val="24"/>
              </w:rPr>
              <w:t xml:space="preserve"> </w:t>
            </w:r>
            <w:r>
              <w:rPr>
                <w:sz w:val="24"/>
              </w:rPr>
              <w:t>на</w:t>
            </w:r>
            <w:r>
              <w:rPr>
                <w:spacing w:val="31"/>
                <w:sz w:val="24"/>
              </w:rPr>
              <w:t xml:space="preserve"> </w:t>
            </w:r>
            <w:r>
              <w:rPr>
                <w:sz w:val="24"/>
              </w:rPr>
              <w:t>тему</w:t>
            </w:r>
            <w:r>
              <w:rPr>
                <w:spacing w:val="28"/>
                <w:sz w:val="24"/>
              </w:rPr>
              <w:t xml:space="preserve"> </w:t>
            </w:r>
            <w:r>
              <w:rPr>
                <w:sz w:val="24"/>
              </w:rPr>
              <w:t>«Композитор</w:t>
            </w:r>
          </w:p>
          <w:p w:rsidR="00FA2F1A" w:rsidRDefault="005E261C">
            <w:pPr>
              <w:pStyle w:val="TableParagraph"/>
              <w:tabs>
                <w:tab w:val="left" w:pos="1465"/>
                <w:tab w:val="left" w:pos="1877"/>
                <w:tab w:val="left" w:pos="2529"/>
                <w:tab w:val="left" w:pos="2641"/>
                <w:tab w:val="left" w:pos="3115"/>
              </w:tabs>
              <w:ind w:left="107" w:right="94"/>
              <w:rPr>
                <w:sz w:val="24"/>
              </w:rPr>
            </w:pPr>
            <w:r>
              <w:rPr>
                <w:sz w:val="24"/>
              </w:rPr>
              <w:t>— исполнитель — слушатель».</w:t>
            </w:r>
            <w:r>
              <w:rPr>
                <w:spacing w:val="1"/>
                <w:sz w:val="24"/>
              </w:rPr>
              <w:t xml:space="preserve"> </w:t>
            </w:r>
            <w:r>
              <w:rPr>
                <w:sz w:val="24"/>
              </w:rPr>
              <w:t>На</w:t>
            </w:r>
            <w:r>
              <w:rPr>
                <w:spacing w:val="-2"/>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r>
              <w:rPr>
                <w:spacing w:val="1"/>
                <w:sz w:val="24"/>
              </w:rPr>
              <w:t xml:space="preserve"> </w:t>
            </w:r>
            <w:r>
              <w:rPr>
                <w:sz w:val="24"/>
              </w:rPr>
              <w:t>Посещение</w:t>
            </w:r>
            <w:r>
              <w:rPr>
                <w:sz w:val="24"/>
              </w:rPr>
              <w:tab/>
            </w:r>
            <w:r>
              <w:rPr>
                <w:sz w:val="24"/>
              </w:rPr>
              <w:tab/>
            </w:r>
            <w:r>
              <w:rPr>
                <w:sz w:val="24"/>
              </w:rPr>
              <w:tab/>
            </w:r>
            <w:r>
              <w:rPr>
                <w:sz w:val="24"/>
              </w:rPr>
              <w:tab/>
            </w:r>
            <w:r>
              <w:rPr>
                <w:spacing w:val="-1"/>
                <w:sz w:val="24"/>
              </w:rPr>
              <w:t>концерта</w:t>
            </w:r>
            <w:r>
              <w:rPr>
                <w:spacing w:val="-57"/>
                <w:sz w:val="24"/>
              </w:rPr>
              <w:t xml:space="preserve"> </w:t>
            </w:r>
            <w:r>
              <w:rPr>
                <w:sz w:val="24"/>
              </w:rPr>
              <w:t>классической</w:t>
            </w:r>
            <w:r>
              <w:rPr>
                <w:spacing w:val="14"/>
                <w:sz w:val="24"/>
              </w:rPr>
              <w:t xml:space="preserve"> </w:t>
            </w:r>
            <w:r>
              <w:rPr>
                <w:sz w:val="24"/>
              </w:rPr>
              <w:t>музыки.</w:t>
            </w:r>
            <w:r>
              <w:rPr>
                <w:spacing w:val="15"/>
                <w:sz w:val="24"/>
              </w:rPr>
              <w:t xml:space="preserve"> </w:t>
            </w:r>
            <w:r>
              <w:rPr>
                <w:sz w:val="24"/>
              </w:rPr>
              <w:t>Создание</w:t>
            </w:r>
            <w:r>
              <w:rPr>
                <w:spacing w:val="-57"/>
                <w:sz w:val="24"/>
              </w:rPr>
              <w:t xml:space="preserve"> </w:t>
            </w:r>
            <w:r>
              <w:rPr>
                <w:sz w:val="24"/>
              </w:rPr>
              <w:t>коллекции</w:t>
            </w:r>
            <w:r>
              <w:rPr>
                <w:sz w:val="24"/>
              </w:rPr>
              <w:tab/>
              <w:t>записей</w:t>
            </w:r>
            <w:r>
              <w:rPr>
                <w:sz w:val="24"/>
              </w:rPr>
              <w:tab/>
              <w:t>любимого</w:t>
            </w:r>
            <w:r>
              <w:rPr>
                <w:spacing w:val="-57"/>
                <w:sz w:val="24"/>
              </w:rPr>
              <w:t xml:space="preserve"> </w:t>
            </w:r>
            <w:r>
              <w:rPr>
                <w:sz w:val="24"/>
              </w:rPr>
              <w:t>исполнителя.</w:t>
            </w:r>
            <w:r>
              <w:rPr>
                <w:sz w:val="24"/>
              </w:rPr>
              <w:tab/>
              <w:t>Деловая</w:t>
            </w:r>
            <w:r>
              <w:rPr>
                <w:sz w:val="24"/>
              </w:rPr>
              <w:tab/>
            </w:r>
            <w:r>
              <w:rPr>
                <w:spacing w:val="-1"/>
                <w:sz w:val="24"/>
              </w:rPr>
              <w:t>игра</w:t>
            </w:r>
          </w:p>
          <w:p w:rsidR="00FA2F1A" w:rsidRDefault="005E261C">
            <w:pPr>
              <w:pStyle w:val="TableParagraph"/>
              <w:tabs>
                <w:tab w:val="left" w:pos="2996"/>
              </w:tabs>
              <w:spacing w:line="278" w:lineRule="exact"/>
              <w:ind w:left="107" w:right="95"/>
              <w:rPr>
                <w:sz w:val="24"/>
              </w:rPr>
            </w:pPr>
            <w:r>
              <w:rPr>
                <w:sz w:val="24"/>
              </w:rPr>
              <w:t>«Концертный</w:t>
            </w:r>
            <w:r>
              <w:rPr>
                <w:sz w:val="24"/>
              </w:rPr>
              <w:tab/>
            </w:r>
            <w:r>
              <w:rPr>
                <w:spacing w:val="-1"/>
                <w:sz w:val="24"/>
              </w:rPr>
              <w:t>отдел</w:t>
            </w:r>
            <w:r>
              <w:rPr>
                <w:spacing w:val="-57"/>
                <w:sz w:val="24"/>
              </w:rPr>
              <w:t xml:space="preserve"> </w:t>
            </w:r>
            <w:r>
              <w:rPr>
                <w:sz w:val="24"/>
              </w:rPr>
              <w:t>филармонии»</w:t>
            </w:r>
          </w:p>
        </w:tc>
      </w:tr>
    </w:tbl>
    <w:p w:rsidR="00FA2F1A" w:rsidRDefault="005E261C">
      <w:pPr>
        <w:pStyle w:val="2"/>
        <w:spacing w:line="266" w:lineRule="exact"/>
      </w:pPr>
      <w:r>
        <w:t>Модуль</w:t>
      </w:r>
      <w:r>
        <w:rPr>
          <w:spacing w:val="-3"/>
        </w:rPr>
        <w:t xml:space="preserve"> </w:t>
      </w:r>
      <w:r>
        <w:t>№</w:t>
      </w:r>
      <w:r>
        <w:rPr>
          <w:spacing w:val="-2"/>
        </w:rPr>
        <w:t xml:space="preserve"> </w:t>
      </w:r>
      <w:r>
        <w:t>6</w:t>
      </w:r>
      <w:r>
        <w:rPr>
          <w:spacing w:val="1"/>
        </w:rPr>
        <w:t xml:space="preserve"> </w:t>
      </w:r>
      <w:r>
        <w:t>«Современная</w:t>
      </w:r>
      <w:r>
        <w:rPr>
          <w:spacing w:val="-5"/>
        </w:rPr>
        <w:t xml:space="preserve"> </w:t>
      </w:r>
      <w:r>
        <w:t>музыкальная культура»</w:t>
      </w:r>
    </w:p>
    <w:p w:rsidR="00FA2F1A" w:rsidRDefault="005E261C">
      <w:pPr>
        <w:pStyle w:val="a3"/>
        <w:ind w:right="842"/>
      </w:pPr>
      <w:r>
        <w:t>Наряду</w:t>
      </w:r>
      <w:r>
        <w:rPr>
          <w:spacing w:val="1"/>
        </w:rPr>
        <w:t xml:space="preserve"> </w:t>
      </w:r>
      <w:r>
        <w:t>с</w:t>
      </w:r>
      <w:r>
        <w:rPr>
          <w:spacing w:val="1"/>
        </w:rPr>
        <w:t xml:space="preserve"> </w:t>
      </w:r>
      <w:r>
        <w:t>важнейшими</w:t>
      </w:r>
      <w:r>
        <w:rPr>
          <w:spacing w:val="1"/>
        </w:rPr>
        <w:t xml:space="preserve"> </w:t>
      </w:r>
      <w:r>
        <w:t>сферами</w:t>
      </w:r>
      <w:r>
        <w:rPr>
          <w:spacing w:val="1"/>
        </w:rPr>
        <w:t xml:space="preserve"> </w:t>
      </w:r>
      <w:r>
        <w:t>музыкальной</w:t>
      </w:r>
      <w:r>
        <w:rPr>
          <w:spacing w:val="1"/>
        </w:rPr>
        <w:t xml:space="preserve"> </w:t>
      </w:r>
      <w:r>
        <w:t>культуры</w:t>
      </w:r>
      <w:r>
        <w:rPr>
          <w:spacing w:val="1"/>
        </w:rPr>
        <w:t xml:space="preserve"> </w:t>
      </w:r>
      <w:r>
        <w:t>(музыка</w:t>
      </w:r>
      <w:r>
        <w:rPr>
          <w:spacing w:val="61"/>
        </w:rPr>
        <w:t xml:space="preserve"> </w:t>
      </w:r>
      <w:r>
        <w:t>народная,</w:t>
      </w:r>
      <w:r>
        <w:rPr>
          <w:spacing w:val="1"/>
        </w:rPr>
        <w:t xml:space="preserve"> </w:t>
      </w:r>
      <w:r>
        <w:t>духовная и светская), сформировавшимися в прошлые столетия, правомерно выделить в</w:t>
      </w:r>
      <w:r>
        <w:rPr>
          <w:spacing w:val="1"/>
        </w:rPr>
        <w:t xml:space="preserve"> </w:t>
      </w:r>
      <w:r>
        <w:t>отдельный</w:t>
      </w:r>
      <w:r>
        <w:rPr>
          <w:spacing w:val="1"/>
        </w:rPr>
        <w:t xml:space="preserve"> </w:t>
      </w:r>
      <w:r>
        <w:t>пласт</w:t>
      </w:r>
      <w:r>
        <w:rPr>
          <w:spacing w:val="1"/>
        </w:rPr>
        <w:t xml:space="preserve"> </w:t>
      </w:r>
      <w:r>
        <w:t>современную</w:t>
      </w:r>
      <w:r>
        <w:rPr>
          <w:spacing w:val="1"/>
        </w:rPr>
        <w:t xml:space="preserve"> </w:t>
      </w:r>
      <w:r>
        <w:t>музыку.</w:t>
      </w:r>
      <w:r>
        <w:rPr>
          <w:spacing w:val="1"/>
        </w:rPr>
        <w:t xml:space="preserve"> </w:t>
      </w:r>
      <w:r>
        <w:t>Объективной</w:t>
      </w:r>
      <w:r>
        <w:rPr>
          <w:spacing w:val="1"/>
        </w:rPr>
        <w:t xml:space="preserve"> </w:t>
      </w:r>
      <w:r>
        <w:t>сложностью</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является</w:t>
      </w:r>
      <w:r>
        <w:rPr>
          <w:spacing w:val="1"/>
        </w:rPr>
        <w:t xml:space="preserve"> </w:t>
      </w:r>
      <w:r>
        <w:t>вычленение</w:t>
      </w:r>
      <w:r>
        <w:rPr>
          <w:spacing w:val="1"/>
        </w:rPr>
        <w:t xml:space="preserve"> </w:t>
      </w:r>
      <w:r>
        <w:t>явлений,</w:t>
      </w:r>
      <w:r>
        <w:rPr>
          <w:spacing w:val="1"/>
        </w:rPr>
        <w:t xml:space="preserve"> </w:t>
      </w:r>
      <w:r>
        <w:t>персоналий</w:t>
      </w:r>
      <w:r>
        <w:rPr>
          <w:spacing w:val="1"/>
        </w:rPr>
        <w:t xml:space="preserve"> </w:t>
      </w:r>
      <w:r>
        <w:t>и</w:t>
      </w:r>
      <w:r>
        <w:rPr>
          <w:spacing w:val="1"/>
        </w:rPr>
        <w:t xml:space="preserve"> </w:t>
      </w:r>
      <w:r>
        <w:t>произведений,</w:t>
      </w:r>
      <w:r>
        <w:rPr>
          <w:spacing w:val="1"/>
        </w:rPr>
        <w:t xml:space="preserve"> </w:t>
      </w:r>
      <w:r>
        <w:t>действительно</w:t>
      </w:r>
      <w:r>
        <w:rPr>
          <w:spacing w:val="1"/>
        </w:rPr>
        <w:t xml:space="preserve"> </w:t>
      </w:r>
      <w:r>
        <w:t>достойных</w:t>
      </w:r>
      <w:r>
        <w:rPr>
          <w:spacing w:val="1"/>
        </w:rPr>
        <w:t xml:space="preserve"> </w:t>
      </w:r>
      <w:r>
        <w:t>внимания,</w:t>
      </w:r>
      <w:r>
        <w:rPr>
          <w:spacing w:val="24"/>
        </w:rPr>
        <w:t xml:space="preserve"> </w:t>
      </w:r>
      <w:r>
        <w:t>тех,</w:t>
      </w:r>
      <w:r>
        <w:rPr>
          <w:spacing w:val="25"/>
        </w:rPr>
        <w:t xml:space="preserve"> </w:t>
      </w:r>
      <w:r>
        <w:t>которые</w:t>
      </w:r>
      <w:r>
        <w:rPr>
          <w:spacing w:val="22"/>
        </w:rPr>
        <w:t xml:space="preserve"> </w:t>
      </w:r>
      <w:r>
        <w:t>не</w:t>
      </w:r>
      <w:r>
        <w:rPr>
          <w:spacing w:val="17"/>
        </w:rPr>
        <w:t xml:space="preserve"> </w:t>
      </w:r>
      <w:r>
        <w:t>забудутся</w:t>
      </w:r>
      <w:r>
        <w:rPr>
          <w:spacing w:val="22"/>
        </w:rPr>
        <w:t xml:space="preserve"> </w:t>
      </w:r>
      <w:r>
        <w:t>через</w:t>
      </w:r>
      <w:r>
        <w:rPr>
          <w:spacing w:val="24"/>
        </w:rPr>
        <w:t xml:space="preserve"> </w:t>
      </w:r>
      <w:r>
        <w:t>несколько</w:t>
      </w:r>
      <w:r>
        <w:rPr>
          <w:spacing w:val="23"/>
        </w:rPr>
        <w:t xml:space="preserve"> </w:t>
      </w:r>
      <w:r>
        <w:t>лет</w:t>
      </w:r>
      <w:r>
        <w:rPr>
          <w:spacing w:val="23"/>
        </w:rPr>
        <w:t xml:space="preserve"> </w:t>
      </w:r>
      <w:r>
        <w:t>как</w:t>
      </w:r>
      <w:r>
        <w:rPr>
          <w:spacing w:val="21"/>
        </w:rPr>
        <w:t xml:space="preserve"> </w:t>
      </w:r>
      <w:r>
        <w:t>случайное</w:t>
      </w:r>
      <w:r>
        <w:rPr>
          <w:spacing w:val="22"/>
        </w:rPr>
        <w:t xml:space="preserve"> </w:t>
      </w:r>
      <w:r>
        <w:t>веяние</w:t>
      </w:r>
      <w:r>
        <w:rPr>
          <w:spacing w:val="22"/>
        </w:rPr>
        <w:t xml:space="preserve"> </w:t>
      </w:r>
      <w:r>
        <w:t>моды.</w:t>
      </w:r>
      <w:r>
        <w:rPr>
          <w:spacing w:val="24"/>
        </w:rPr>
        <w:t xml:space="preserve"> </w:t>
      </w:r>
      <w:r>
        <w:t>В</w:t>
      </w:r>
    </w:p>
    <w:p w:rsidR="00FA2F1A" w:rsidRDefault="00FA2F1A">
      <w:pPr>
        <w:sectPr w:rsidR="00FA2F1A">
          <w:pgSz w:w="11910" w:h="16840"/>
          <w:pgMar w:top="1120" w:right="0" w:bottom="2120" w:left="860" w:header="0" w:footer="1936" w:gutter="0"/>
          <w:cols w:space="720"/>
        </w:sectPr>
      </w:pPr>
    </w:p>
    <w:p w:rsidR="00FA2F1A" w:rsidRDefault="005E261C">
      <w:pPr>
        <w:pStyle w:val="a3"/>
        <w:spacing w:before="66" w:after="10"/>
        <w:ind w:right="840" w:firstLine="0"/>
      </w:pPr>
      <w:r>
        <w:lastRenderedPageBreak/>
        <w:t>понятие</w:t>
      </w:r>
      <w:r>
        <w:rPr>
          <w:spacing w:val="1"/>
        </w:rPr>
        <w:t xml:space="preserve"> </w:t>
      </w:r>
      <w:r>
        <w:t>«современная</w:t>
      </w:r>
      <w:r>
        <w:rPr>
          <w:spacing w:val="1"/>
        </w:rPr>
        <w:t xml:space="preserve"> </w:t>
      </w:r>
      <w:r>
        <w:t>музыка»</w:t>
      </w:r>
      <w:r>
        <w:rPr>
          <w:spacing w:val="1"/>
        </w:rPr>
        <w:t xml:space="preserve"> </w:t>
      </w:r>
      <w:r>
        <w:t>входит</w:t>
      </w:r>
      <w:r>
        <w:rPr>
          <w:spacing w:val="1"/>
        </w:rPr>
        <w:t xml:space="preserve"> </w:t>
      </w:r>
      <w:r>
        <w:t>широкий</w:t>
      </w:r>
      <w:r>
        <w:rPr>
          <w:spacing w:val="1"/>
        </w:rPr>
        <w:t xml:space="preserve"> </w:t>
      </w:r>
      <w:r>
        <w:t>круг</w:t>
      </w:r>
      <w:r>
        <w:rPr>
          <w:spacing w:val="1"/>
        </w:rPr>
        <w:t xml:space="preserve"> </w:t>
      </w:r>
      <w:r>
        <w:t>явлений</w:t>
      </w:r>
      <w:r>
        <w:rPr>
          <w:spacing w:val="1"/>
        </w:rPr>
        <w:t xml:space="preserve"> </w:t>
      </w:r>
      <w:r>
        <w:t>(от</w:t>
      </w:r>
      <w:r>
        <w:rPr>
          <w:spacing w:val="1"/>
        </w:rPr>
        <w:t xml:space="preserve"> </w:t>
      </w:r>
      <w:r>
        <w:t>академического</w:t>
      </w:r>
      <w:r>
        <w:rPr>
          <w:spacing w:val="1"/>
        </w:rPr>
        <w:t xml:space="preserve"> </w:t>
      </w:r>
      <w:r>
        <w:t>авангарда до фри-джаза, от эмбиента до рэпа и т. д.), для восприятия которых требуется</w:t>
      </w:r>
      <w:r>
        <w:rPr>
          <w:spacing w:val="1"/>
        </w:rPr>
        <w:t xml:space="preserve"> </w:t>
      </w:r>
      <w:r>
        <w:t>специфический</w:t>
      </w:r>
      <w:r>
        <w:rPr>
          <w:spacing w:val="1"/>
        </w:rPr>
        <w:t xml:space="preserve"> </w:t>
      </w:r>
      <w:r>
        <w:t>и</w:t>
      </w:r>
      <w:r>
        <w:rPr>
          <w:spacing w:val="1"/>
        </w:rPr>
        <w:t xml:space="preserve"> </w:t>
      </w:r>
      <w:r>
        <w:t>разнообразный</w:t>
      </w:r>
      <w:r>
        <w:rPr>
          <w:spacing w:val="1"/>
        </w:rPr>
        <w:t xml:space="preserve"> </w:t>
      </w:r>
      <w:r>
        <w:t>музыкальный</w:t>
      </w:r>
      <w:r>
        <w:rPr>
          <w:spacing w:val="1"/>
        </w:rPr>
        <w:t xml:space="preserve"> </w:t>
      </w:r>
      <w:r>
        <w:t>опыт.</w:t>
      </w:r>
      <w:r>
        <w:rPr>
          <w:spacing w:val="1"/>
        </w:rPr>
        <w:t xml:space="preserve"> </w:t>
      </w:r>
      <w:r>
        <w:t>Поэтому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необходимо заложить основы для последующего развития в данном направлении. Помимо</w:t>
      </w:r>
      <w:r>
        <w:rPr>
          <w:spacing w:val="-57"/>
        </w:rPr>
        <w:t xml:space="preserve"> </w:t>
      </w:r>
      <w:r>
        <w:t>указанных в модуле тематических блоков, существенным вкладом в такую 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1"/>
        </w:rPr>
        <w:t xml:space="preserve"> </w:t>
      </w:r>
      <w:r>
        <w:t>песни</w:t>
      </w:r>
      <w:r>
        <w:rPr>
          <w:spacing w:val="1"/>
        </w:rPr>
        <w:t xml:space="preserve"> </w:t>
      </w:r>
      <w:r>
        <w:t>и</w:t>
      </w:r>
      <w:r>
        <w:rPr>
          <w:spacing w:val="1"/>
        </w:rPr>
        <w:t xml:space="preserve"> </w:t>
      </w:r>
      <w:r>
        <w:t>её доступностью</w:t>
      </w:r>
      <w:r>
        <w:rPr>
          <w:spacing w:val="1"/>
        </w:rPr>
        <w:t xml:space="preserve"> </w:t>
      </w:r>
      <w:r>
        <w:t>детскому восприятию,</w:t>
      </w:r>
      <w:r>
        <w:rPr>
          <w:spacing w:val="1"/>
        </w:rPr>
        <w:t xml:space="preserve"> </w:t>
      </w:r>
      <w:r>
        <w:t>соблюдать</w:t>
      </w:r>
      <w:r>
        <w:rPr>
          <w:spacing w:val="1"/>
        </w:rPr>
        <w:t xml:space="preserve"> </w:t>
      </w:r>
      <w:r>
        <w:t>критерии</w:t>
      </w:r>
      <w:r>
        <w:rPr>
          <w:spacing w:val="1"/>
        </w:rPr>
        <w:t xml:space="preserve"> </w:t>
      </w:r>
      <w:r>
        <w:t>отбора материала с учётом</w:t>
      </w:r>
      <w:r>
        <w:rPr>
          <w:spacing w:val="1"/>
        </w:rPr>
        <w:t xml:space="preserve"> </w:t>
      </w:r>
      <w:r>
        <w:t>требований художественного</w:t>
      </w:r>
      <w:r>
        <w:rPr>
          <w:spacing w:val="1"/>
        </w:rPr>
        <w:t xml:space="preserve"> </w:t>
      </w:r>
      <w:r>
        <w:t>вкуса,</w:t>
      </w:r>
      <w:r>
        <w:rPr>
          <w:spacing w:val="1"/>
        </w:rPr>
        <w:t xml:space="preserve"> </w:t>
      </w:r>
      <w:r>
        <w:t>эстетичного</w:t>
      </w:r>
      <w:r>
        <w:rPr>
          <w:spacing w:val="1"/>
        </w:rPr>
        <w:t xml:space="preserve"> </w:t>
      </w:r>
      <w:r>
        <w:t>вокально-</w:t>
      </w:r>
      <w:r>
        <w:rPr>
          <w:spacing w:val="1"/>
        </w:rPr>
        <w:t xml:space="preserve"> </w:t>
      </w:r>
      <w:r>
        <w:t>хорового</w:t>
      </w:r>
      <w:r>
        <w:rPr>
          <w:spacing w:val="1"/>
        </w:rPr>
        <w:t xml:space="preserve"> </w:t>
      </w:r>
      <w:r>
        <w:t>звучания.</w:t>
      </w: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171"/>
        <w:gridCol w:w="2444"/>
        <w:gridCol w:w="3616"/>
      </w:tblGrid>
      <w:tr w:rsidR="00FA2F1A">
        <w:trPr>
          <w:trHeight w:val="1103"/>
        </w:trPr>
        <w:tc>
          <w:tcPr>
            <w:tcW w:w="1129" w:type="dxa"/>
          </w:tcPr>
          <w:p w:rsidR="00FA2F1A" w:rsidRDefault="005E261C">
            <w:pPr>
              <w:pStyle w:val="TableParagraph"/>
              <w:ind w:left="230" w:right="219" w:firstLine="220"/>
              <w:rPr>
                <w:sz w:val="24"/>
              </w:rPr>
            </w:pPr>
            <w:r>
              <w:rPr>
                <w:sz w:val="24"/>
              </w:rPr>
              <w:t>№</w:t>
            </w:r>
            <w:r>
              <w:rPr>
                <w:spacing w:val="1"/>
                <w:sz w:val="24"/>
              </w:rPr>
              <w:t xml:space="preserve"> </w:t>
            </w:r>
            <w:r>
              <w:rPr>
                <w:sz w:val="24"/>
              </w:rPr>
              <w:t>блока,</w:t>
            </w:r>
            <w:r>
              <w:rPr>
                <w:spacing w:val="-57"/>
                <w:sz w:val="24"/>
              </w:rPr>
              <w:t xml:space="preserve"> </w:t>
            </w:r>
            <w:r>
              <w:rPr>
                <w:spacing w:val="-1"/>
                <w:sz w:val="24"/>
              </w:rPr>
              <w:t>кол-во</w:t>
            </w:r>
          </w:p>
          <w:p w:rsidR="00FA2F1A" w:rsidRDefault="005E261C">
            <w:pPr>
              <w:pStyle w:val="TableParagraph"/>
              <w:spacing w:line="261" w:lineRule="exact"/>
              <w:ind w:left="283"/>
              <w:rPr>
                <w:sz w:val="24"/>
              </w:rPr>
            </w:pPr>
            <w:r>
              <w:rPr>
                <w:sz w:val="24"/>
              </w:rPr>
              <w:t>часов</w:t>
            </w:r>
          </w:p>
        </w:tc>
        <w:tc>
          <w:tcPr>
            <w:tcW w:w="2171" w:type="dxa"/>
          </w:tcPr>
          <w:p w:rsidR="00FA2F1A" w:rsidRDefault="00FA2F1A">
            <w:pPr>
              <w:pStyle w:val="TableParagraph"/>
              <w:spacing w:before="5"/>
              <w:rPr>
                <w:sz w:val="23"/>
              </w:rPr>
            </w:pPr>
          </w:p>
          <w:p w:rsidR="00FA2F1A" w:rsidRDefault="005E261C">
            <w:pPr>
              <w:pStyle w:val="TableParagraph"/>
              <w:ind w:right="814"/>
              <w:jc w:val="right"/>
              <w:rPr>
                <w:sz w:val="24"/>
              </w:rPr>
            </w:pPr>
            <w:r>
              <w:rPr>
                <w:sz w:val="24"/>
              </w:rPr>
              <w:t>Тема</w:t>
            </w:r>
          </w:p>
        </w:tc>
        <w:tc>
          <w:tcPr>
            <w:tcW w:w="2444" w:type="dxa"/>
          </w:tcPr>
          <w:p w:rsidR="00FA2F1A" w:rsidRDefault="00FA2F1A">
            <w:pPr>
              <w:pStyle w:val="TableParagraph"/>
              <w:spacing w:before="5"/>
              <w:rPr>
                <w:sz w:val="23"/>
              </w:rPr>
            </w:pPr>
          </w:p>
          <w:p w:rsidR="00FA2F1A" w:rsidRDefault="005E261C">
            <w:pPr>
              <w:pStyle w:val="TableParagraph"/>
              <w:ind w:left="589"/>
              <w:rPr>
                <w:sz w:val="24"/>
              </w:rPr>
            </w:pPr>
            <w:r>
              <w:rPr>
                <w:sz w:val="24"/>
              </w:rPr>
              <w:t>Содержание</w:t>
            </w:r>
          </w:p>
        </w:tc>
        <w:tc>
          <w:tcPr>
            <w:tcW w:w="3616" w:type="dxa"/>
          </w:tcPr>
          <w:p w:rsidR="00FA2F1A" w:rsidRDefault="00FA2F1A">
            <w:pPr>
              <w:pStyle w:val="TableParagraph"/>
              <w:spacing w:before="5"/>
              <w:rPr>
                <w:sz w:val="23"/>
              </w:rPr>
            </w:pPr>
          </w:p>
          <w:p w:rsidR="00FA2F1A" w:rsidRDefault="005E261C">
            <w:pPr>
              <w:pStyle w:val="TableParagraph"/>
              <w:ind w:left="1098" w:right="781" w:hanging="293"/>
              <w:rPr>
                <w:sz w:val="24"/>
              </w:rPr>
            </w:pPr>
            <w:r>
              <w:rPr>
                <w:sz w:val="24"/>
              </w:rPr>
              <w:t>Виды деятельности</w:t>
            </w:r>
            <w:r>
              <w:rPr>
                <w:spacing w:val="-57"/>
                <w:sz w:val="24"/>
              </w:rPr>
              <w:t xml:space="preserve"> </w:t>
            </w:r>
            <w:r>
              <w:rPr>
                <w:sz w:val="24"/>
              </w:rPr>
              <w:t>обучающихся</w:t>
            </w:r>
          </w:p>
        </w:tc>
      </w:tr>
      <w:tr w:rsidR="00FA2F1A">
        <w:trPr>
          <w:trHeight w:val="5799"/>
        </w:trPr>
        <w:tc>
          <w:tcPr>
            <w:tcW w:w="1129" w:type="dxa"/>
          </w:tcPr>
          <w:p w:rsidR="00FA2F1A" w:rsidRDefault="005E261C">
            <w:pPr>
              <w:pStyle w:val="TableParagraph"/>
              <w:spacing w:line="268" w:lineRule="exact"/>
              <w:ind w:left="109" w:right="109"/>
              <w:jc w:val="center"/>
              <w:rPr>
                <w:sz w:val="24"/>
              </w:rPr>
            </w:pPr>
            <w:r>
              <w:rPr>
                <w:sz w:val="24"/>
              </w:rPr>
              <w:t>А)</w:t>
            </w:r>
          </w:p>
          <w:p w:rsidR="00FA2F1A" w:rsidRDefault="005E261C">
            <w:pPr>
              <w:pStyle w:val="TableParagraph"/>
              <w:spacing w:before="2" w:line="275" w:lineRule="exact"/>
              <w:ind w:left="123" w:right="109"/>
              <w:jc w:val="center"/>
              <w:rPr>
                <w:sz w:val="24"/>
              </w:rPr>
            </w:pPr>
            <w:r>
              <w:rPr>
                <w:sz w:val="24"/>
              </w:rPr>
              <w:t>1—4</w:t>
            </w:r>
          </w:p>
          <w:p w:rsidR="00FA2F1A" w:rsidRDefault="005E261C">
            <w:pPr>
              <w:pStyle w:val="TableParagraph"/>
              <w:spacing w:line="242" w:lineRule="auto"/>
              <w:ind w:left="119" w:right="109"/>
              <w:jc w:val="center"/>
              <w:rPr>
                <w:sz w:val="24"/>
              </w:rPr>
            </w:pPr>
            <w:r>
              <w:rPr>
                <w:spacing w:val="-1"/>
                <w:sz w:val="24"/>
              </w:rPr>
              <w:t>учебных</w:t>
            </w:r>
            <w:r>
              <w:rPr>
                <w:spacing w:val="-57"/>
                <w:sz w:val="24"/>
              </w:rPr>
              <w:t xml:space="preserve"> </w:t>
            </w:r>
            <w:r>
              <w:rPr>
                <w:sz w:val="24"/>
              </w:rPr>
              <w:t>часа</w:t>
            </w:r>
          </w:p>
        </w:tc>
        <w:tc>
          <w:tcPr>
            <w:tcW w:w="2171" w:type="dxa"/>
          </w:tcPr>
          <w:p w:rsidR="00FA2F1A" w:rsidRDefault="005E261C">
            <w:pPr>
              <w:pStyle w:val="TableParagraph"/>
              <w:ind w:left="383" w:right="369"/>
              <w:jc w:val="center"/>
              <w:rPr>
                <w:sz w:val="24"/>
              </w:rPr>
            </w:pPr>
            <w:r>
              <w:rPr>
                <w:sz w:val="24"/>
              </w:rPr>
              <w:t>Современные</w:t>
            </w:r>
            <w:r>
              <w:rPr>
                <w:spacing w:val="-57"/>
                <w:sz w:val="24"/>
              </w:rPr>
              <w:t xml:space="preserve"> </w:t>
            </w:r>
            <w:r>
              <w:rPr>
                <w:sz w:val="24"/>
              </w:rPr>
              <w:t>обработки</w:t>
            </w:r>
            <w:r>
              <w:rPr>
                <w:spacing w:val="1"/>
                <w:sz w:val="24"/>
              </w:rPr>
              <w:t xml:space="preserve"> </w:t>
            </w:r>
            <w:r>
              <w:rPr>
                <w:sz w:val="24"/>
              </w:rPr>
              <w:t>классической</w:t>
            </w:r>
            <w:r>
              <w:rPr>
                <w:spacing w:val="-57"/>
                <w:sz w:val="24"/>
              </w:rPr>
              <w:t xml:space="preserve"> </w:t>
            </w:r>
            <w:r>
              <w:rPr>
                <w:sz w:val="24"/>
              </w:rPr>
              <w:t>музыки</w:t>
            </w:r>
          </w:p>
        </w:tc>
        <w:tc>
          <w:tcPr>
            <w:tcW w:w="2444" w:type="dxa"/>
          </w:tcPr>
          <w:p w:rsidR="00FA2F1A" w:rsidRDefault="005E261C">
            <w:pPr>
              <w:pStyle w:val="TableParagraph"/>
              <w:ind w:left="121" w:right="107"/>
              <w:jc w:val="center"/>
              <w:rPr>
                <w:sz w:val="24"/>
              </w:rPr>
            </w:pPr>
            <w:r>
              <w:rPr>
                <w:sz w:val="24"/>
              </w:rPr>
              <w:t>Понятие обработки,</w:t>
            </w:r>
            <w:r>
              <w:rPr>
                <w:spacing w:val="-57"/>
                <w:sz w:val="24"/>
              </w:rPr>
              <w:t xml:space="preserve"> </w:t>
            </w:r>
            <w:r>
              <w:rPr>
                <w:sz w:val="24"/>
              </w:rPr>
              <w:t>творчество</w:t>
            </w:r>
            <w:r>
              <w:rPr>
                <w:spacing w:val="1"/>
                <w:sz w:val="24"/>
              </w:rPr>
              <w:t xml:space="preserve"> </w:t>
            </w:r>
            <w:r>
              <w:rPr>
                <w:sz w:val="24"/>
              </w:rPr>
              <w:t>современных</w:t>
            </w:r>
            <w:r>
              <w:rPr>
                <w:spacing w:val="1"/>
                <w:sz w:val="24"/>
              </w:rPr>
              <w:t xml:space="preserve"> </w:t>
            </w:r>
            <w:r>
              <w:rPr>
                <w:sz w:val="24"/>
              </w:rPr>
              <w:t>композиторов</w:t>
            </w:r>
          </w:p>
          <w:p w:rsidR="00FA2F1A" w:rsidRDefault="005E261C">
            <w:pPr>
              <w:pStyle w:val="TableParagraph"/>
              <w:ind w:left="325" w:right="306" w:hanging="9"/>
              <w:jc w:val="center"/>
              <w:rPr>
                <w:sz w:val="24"/>
              </w:rPr>
            </w:pPr>
            <w:r>
              <w:rPr>
                <w:sz w:val="24"/>
              </w:rPr>
              <w:t>и</w:t>
            </w:r>
            <w:r>
              <w:rPr>
                <w:spacing w:val="1"/>
                <w:sz w:val="24"/>
              </w:rPr>
              <w:t xml:space="preserve"> </w:t>
            </w:r>
            <w:r>
              <w:rPr>
                <w:sz w:val="24"/>
              </w:rPr>
              <w:t>исполнителей,</w:t>
            </w:r>
            <w:r>
              <w:rPr>
                <w:spacing w:val="1"/>
                <w:sz w:val="24"/>
              </w:rPr>
              <w:t xml:space="preserve"> </w:t>
            </w:r>
            <w:r>
              <w:rPr>
                <w:sz w:val="24"/>
              </w:rPr>
              <w:t>обрабатывающих</w:t>
            </w:r>
            <w:r>
              <w:rPr>
                <w:spacing w:val="-57"/>
                <w:sz w:val="24"/>
              </w:rPr>
              <w:t xml:space="preserve"> </w:t>
            </w:r>
            <w:r>
              <w:rPr>
                <w:sz w:val="24"/>
              </w:rPr>
              <w:t>классическую</w:t>
            </w:r>
            <w:r>
              <w:rPr>
                <w:spacing w:val="1"/>
                <w:sz w:val="24"/>
              </w:rPr>
              <w:t xml:space="preserve"> </w:t>
            </w:r>
            <w:r>
              <w:rPr>
                <w:sz w:val="24"/>
              </w:rPr>
              <w:t>музыку.</w:t>
            </w:r>
          </w:p>
          <w:p w:rsidR="00FA2F1A" w:rsidRDefault="005E261C">
            <w:pPr>
              <w:pStyle w:val="TableParagraph"/>
              <w:ind w:left="142" w:right="134" w:hanging="1"/>
              <w:jc w:val="center"/>
              <w:rPr>
                <w:sz w:val="24"/>
              </w:rPr>
            </w:pPr>
            <w:r>
              <w:rPr>
                <w:sz w:val="24"/>
              </w:rPr>
              <w:t>Проблемная</w:t>
            </w:r>
            <w:r>
              <w:rPr>
                <w:spacing w:val="1"/>
                <w:sz w:val="24"/>
              </w:rPr>
              <w:t xml:space="preserve"> </w:t>
            </w:r>
            <w:r>
              <w:rPr>
                <w:sz w:val="24"/>
              </w:rPr>
              <w:t>ситуация: зачем</w:t>
            </w:r>
            <w:r>
              <w:rPr>
                <w:spacing w:val="1"/>
                <w:sz w:val="24"/>
              </w:rPr>
              <w:t xml:space="preserve"> </w:t>
            </w:r>
            <w:r>
              <w:rPr>
                <w:sz w:val="24"/>
              </w:rPr>
              <w:t>музыканты</w:t>
            </w:r>
            <w:r>
              <w:rPr>
                <w:spacing w:val="1"/>
                <w:sz w:val="24"/>
              </w:rPr>
              <w:t xml:space="preserve"> </w:t>
            </w:r>
            <w:r>
              <w:rPr>
                <w:sz w:val="24"/>
              </w:rPr>
              <w:t>делают</w:t>
            </w:r>
            <w:r>
              <w:rPr>
                <w:spacing w:val="1"/>
                <w:sz w:val="24"/>
              </w:rPr>
              <w:t xml:space="preserve"> </w:t>
            </w:r>
            <w:r>
              <w:rPr>
                <w:sz w:val="24"/>
              </w:rPr>
              <w:t>обработки</w:t>
            </w:r>
            <w:r>
              <w:rPr>
                <w:spacing w:val="-8"/>
                <w:sz w:val="24"/>
              </w:rPr>
              <w:t xml:space="preserve"> </w:t>
            </w:r>
            <w:r>
              <w:rPr>
                <w:sz w:val="24"/>
              </w:rPr>
              <w:t>классики?</w:t>
            </w:r>
          </w:p>
        </w:tc>
        <w:tc>
          <w:tcPr>
            <w:tcW w:w="3616" w:type="dxa"/>
          </w:tcPr>
          <w:p w:rsidR="00FA2F1A" w:rsidRDefault="005E261C">
            <w:pPr>
              <w:pStyle w:val="TableParagraph"/>
              <w:tabs>
                <w:tab w:val="left" w:pos="2738"/>
              </w:tabs>
              <w:ind w:left="109" w:right="99"/>
              <w:rPr>
                <w:sz w:val="24"/>
              </w:rPr>
            </w:pPr>
            <w:r>
              <w:rPr>
                <w:sz w:val="24"/>
              </w:rPr>
              <w:t>Различение</w:t>
            </w:r>
            <w:r>
              <w:rPr>
                <w:sz w:val="24"/>
              </w:rPr>
              <w:tab/>
            </w:r>
            <w:r>
              <w:rPr>
                <w:spacing w:val="-2"/>
                <w:sz w:val="24"/>
              </w:rPr>
              <w:t>музыки</w:t>
            </w:r>
            <w:r>
              <w:rPr>
                <w:spacing w:val="-57"/>
                <w:sz w:val="24"/>
              </w:rPr>
              <w:t xml:space="preserve"> </w:t>
            </w:r>
            <w:r>
              <w:rPr>
                <w:sz w:val="24"/>
              </w:rPr>
              <w:t>классической и её современной</w:t>
            </w:r>
            <w:r>
              <w:rPr>
                <w:spacing w:val="1"/>
                <w:sz w:val="24"/>
              </w:rPr>
              <w:t xml:space="preserve"> </w:t>
            </w:r>
            <w:r>
              <w:rPr>
                <w:sz w:val="24"/>
              </w:rPr>
              <w:t>обработки.</w:t>
            </w:r>
          </w:p>
          <w:p w:rsidR="00FA2F1A" w:rsidRDefault="005E261C">
            <w:pPr>
              <w:pStyle w:val="TableParagraph"/>
              <w:tabs>
                <w:tab w:val="left" w:pos="2455"/>
              </w:tabs>
              <w:ind w:left="109" w:right="91"/>
              <w:jc w:val="both"/>
              <w:rPr>
                <w:sz w:val="24"/>
              </w:rPr>
            </w:pPr>
            <w:r>
              <w:rPr>
                <w:sz w:val="24"/>
              </w:rPr>
              <w:t>Слушание</w:t>
            </w:r>
            <w:r>
              <w:rPr>
                <w:sz w:val="24"/>
              </w:rPr>
              <w:tab/>
              <w:t>обработок</w:t>
            </w:r>
            <w:r>
              <w:rPr>
                <w:spacing w:val="-58"/>
                <w:sz w:val="24"/>
              </w:rPr>
              <w:t xml:space="preserve"> </w:t>
            </w:r>
            <w:r>
              <w:rPr>
                <w:sz w:val="24"/>
              </w:rPr>
              <w:t>классической музыки, сравнение</w:t>
            </w:r>
            <w:r>
              <w:rPr>
                <w:spacing w:val="-57"/>
                <w:sz w:val="24"/>
              </w:rPr>
              <w:t xml:space="preserve"> </w:t>
            </w:r>
            <w:r>
              <w:rPr>
                <w:sz w:val="24"/>
              </w:rPr>
              <w:t>их</w:t>
            </w:r>
          </w:p>
          <w:p w:rsidR="00FA2F1A" w:rsidRDefault="005E261C">
            <w:pPr>
              <w:pStyle w:val="TableParagraph"/>
              <w:tabs>
                <w:tab w:val="left" w:pos="1937"/>
                <w:tab w:val="left" w:pos="2307"/>
              </w:tabs>
              <w:ind w:left="109" w:right="92"/>
              <w:jc w:val="both"/>
              <w:rPr>
                <w:sz w:val="24"/>
              </w:rPr>
            </w:pPr>
            <w:r>
              <w:rPr>
                <w:sz w:val="24"/>
              </w:rPr>
              <w:t>с</w:t>
            </w:r>
            <w:r>
              <w:rPr>
                <w:spacing w:val="1"/>
                <w:sz w:val="24"/>
              </w:rPr>
              <w:t xml:space="preserve"> </w:t>
            </w:r>
            <w:r>
              <w:rPr>
                <w:sz w:val="24"/>
              </w:rPr>
              <w:t>оригиналом.</w:t>
            </w:r>
            <w:r>
              <w:rPr>
                <w:spacing w:val="1"/>
                <w:sz w:val="24"/>
              </w:rPr>
              <w:t xml:space="preserve"> </w:t>
            </w:r>
            <w:r>
              <w:rPr>
                <w:sz w:val="24"/>
              </w:rPr>
              <w:t>Обсуждение</w:t>
            </w:r>
            <w:r>
              <w:rPr>
                <w:spacing w:val="1"/>
                <w:sz w:val="24"/>
              </w:rPr>
              <w:t xml:space="preserve"> </w:t>
            </w:r>
            <w:r>
              <w:rPr>
                <w:sz w:val="24"/>
              </w:rPr>
              <w:t>комплекса</w:t>
            </w:r>
            <w:r>
              <w:rPr>
                <w:sz w:val="24"/>
              </w:rPr>
              <w:tab/>
            </w:r>
            <w:r>
              <w:rPr>
                <w:spacing w:val="-1"/>
                <w:sz w:val="24"/>
              </w:rPr>
              <w:t>выразительных</w:t>
            </w:r>
            <w:r>
              <w:rPr>
                <w:spacing w:val="-58"/>
                <w:sz w:val="24"/>
              </w:rPr>
              <w:t xml:space="preserve"> </w:t>
            </w:r>
            <w:r>
              <w:rPr>
                <w:sz w:val="24"/>
              </w:rPr>
              <w:t>средств,</w:t>
            </w:r>
            <w:r>
              <w:rPr>
                <w:spacing w:val="1"/>
                <w:sz w:val="24"/>
              </w:rPr>
              <w:t xml:space="preserve"> </w:t>
            </w:r>
            <w:r>
              <w:rPr>
                <w:sz w:val="24"/>
              </w:rPr>
              <w:t>наблюдение</w:t>
            </w:r>
            <w:r>
              <w:rPr>
                <w:spacing w:val="1"/>
                <w:sz w:val="24"/>
              </w:rPr>
              <w:t xml:space="preserve"> </w:t>
            </w:r>
            <w:r>
              <w:rPr>
                <w:sz w:val="24"/>
              </w:rPr>
              <w:t>за</w:t>
            </w:r>
            <w:r>
              <w:rPr>
                <w:spacing w:val="-57"/>
                <w:sz w:val="24"/>
              </w:rPr>
              <w:t xml:space="preserve"> </w:t>
            </w:r>
            <w:r>
              <w:rPr>
                <w:sz w:val="24"/>
              </w:rPr>
              <w:t>изменением</w:t>
            </w:r>
            <w:r>
              <w:rPr>
                <w:spacing w:val="1"/>
                <w:sz w:val="24"/>
              </w:rPr>
              <w:t xml:space="preserve"> </w:t>
            </w:r>
            <w:r>
              <w:rPr>
                <w:sz w:val="24"/>
              </w:rPr>
              <w:t>характера</w:t>
            </w:r>
            <w:r>
              <w:rPr>
                <w:spacing w:val="1"/>
                <w:sz w:val="24"/>
              </w:rPr>
              <w:t xml:space="preserve"> </w:t>
            </w:r>
            <w:r>
              <w:rPr>
                <w:sz w:val="24"/>
              </w:rPr>
              <w:t>музыки.</w:t>
            </w:r>
            <w:r>
              <w:rPr>
                <w:spacing w:val="1"/>
                <w:sz w:val="24"/>
              </w:rPr>
              <w:t xml:space="preserve"> </w:t>
            </w:r>
            <w:r>
              <w:rPr>
                <w:sz w:val="24"/>
              </w:rPr>
              <w:t>Вокальное</w:t>
            </w:r>
            <w:r>
              <w:rPr>
                <w:sz w:val="24"/>
              </w:rPr>
              <w:tab/>
            </w:r>
            <w:r>
              <w:rPr>
                <w:sz w:val="24"/>
              </w:rPr>
              <w:tab/>
            </w:r>
            <w:r>
              <w:rPr>
                <w:spacing w:val="-1"/>
                <w:sz w:val="24"/>
              </w:rPr>
              <w:t>исполнение</w:t>
            </w:r>
          </w:p>
          <w:p w:rsidR="00FA2F1A" w:rsidRDefault="005E261C">
            <w:pPr>
              <w:pStyle w:val="TableParagraph"/>
              <w:tabs>
                <w:tab w:val="left" w:pos="2089"/>
                <w:tab w:val="left" w:pos="2259"/>
                <w:tab w:val="left" w:pos="3396"/>
              </w:tabs>
              <w:ind w:left="109" w:right="93"/>
              <w:rPr>
                <w:sz w:val="24"/>
              </w:rPr>
            </w:pPr>
            <w:r>
              <w:rPr>
                <w:sz w:val="24"/>
              </w:rPr>
              <w:t>классических</w:t>
            </w:r>
            <w:r>
              <w:rPr>
                <w:sz w:val="24"/>
              </w:rPr>
              <w:tab/>
            </w:r>
            <w:r>
              <w:rPr>
                <w:sz w:val="24"/>
              </w:rPr>
              <w:tab/>
              <w:t>тем</w:t>
            </w:r>
            <w:r>
              <w:rPr>
                <w:sz w:val="24"/>
              </w:rPr>
              <w:tab/>
            </w:r>
            <w:r>
              <w:rPr>
                <w:spacing w:val="-3"/>
                <w:sz w:val="24"/>
              </w:rPr>
              <w:t>в</w:t>
            </w:r>
            <w:r>
              <w:rPr>
                <w:spacing w:val="-57"/>
                <w:sz w:val="24"/>
              </w:rPr>
              <w:t xml:space="preserve"> </w:t>
            </w:r>
            <w:r>
              <w:rPr>
                <w:sz w:val="24"/>
              </w:rPr>
              <w:t>сопровождении</w:t>
            </w:r>
            <w:r>
              <w:rPr>
                <w:sz w:val="24"/>
              </w:rPr>
              <w:tab/>
            </w:r>
            <w:r>
              <w:rPr>
                <w:spacing w:val="-1"/>
                <w:sz w:val="24"/>
              </w:rPr>
              <w:t>современного</w:t>
            </w:r>
            <w:r>
              <w:rPr>
                <w:spacing w:val="-57"/>
                <w:sz w:val="24"/>
              </w:rPr>
              <w:t xml:space="preserve"> </w:t>
            </w:r>
            <w:r>
              <w:rPr>
                <w:sz w:val="24"/>
              </w:rPr>
              <w:t>ритмизованного</w:t>
            </w:r>
            <w:r>
              <w:rPr>
                <w:spacing w:val="1"/>
                <w:sz w:val="24"/>
              </w:rPr>
              <w:t xml:space="preserve"> </w:t>
            </w:r>
            <w:r>
              <w:rPr>
                <w:sz w:val="24"/>
              </w:rPr>
              <w:t>аккомпанемента.</w:t>
            </w:r>
          </w:p>
          <w:p w:rsidR="00FA2F1A" w:rsidRDefault="005E261C">
            <w:pPr>
              <w:pStyle w:val="TableParagraph"/>
              <w:tabs>
                <w:tab w:val="left" w:pos="2941"/>
              </w:tabs>
              <w:spacing w:line="237" w:lineRule="auto"/>
              <w:ind w:left="109" w:right="91"/>
              <w:rPr>
                <w:sz w:val="24"/>
              </w:rPr>
            </w:pPr>
            <w:r>
              <w:rPr>
                <w:sz w:val="24"/>
              </w:rPr>
              <w:t>На выбор или факультативно:</w:t>
            </w:r>
            <w:r>
              <w:rPr>
                <w:spacing w:val="1"/>
                <w:sz w:val="24"/>
              </w:rPr>
              <w:t xml:space="preserve"> </w:t>
            </w:r>
            <w:r>
              <w:rPr>
                <w:sz w:val="24"/>
              </w:rPr>
              <w:t>Подбор</w:t>
            </w:r>
            <w:r>
              <w:rPr>
                <w:sz w:val="24"/>
              </w:rPr>
              <w:tab/>
            </w:r>
            <w:r>
              <w:rPr>
                <w:spacing w:val="-1"/>
                <w:sz w:val="24"/>
              </w:rPr>
              <w:t>стиля</w:t>
            </w:r>
          </w:p>
          <w:p w:rsidR="00FA2F1A" w:rsidRDefault="005E261C">
            <w:pPr>
              <w:pStyle w:val="TableParagraph"/>
              <w:tabs>
                <w:tab w:val="left" w:pos="3193"/>
              </w:tabs>
              <w:spacing w:before="1"/>
              <w:ind w:left="109" w:right="92"/>
              <w:jc w:val="both"/>
              <w:rPr>
                <w:sz w:val="24"/>
              </w:rPr>
            </w:pPr>
            <w:r>
              <w:rPr>
                <w:sz w:val="24"/>
              </w:rPr>
              <w:t>автоаккомпанемента</w:t>
            </w:r>
            <w:r>
              <w:rPr>
                <w:sz w:val="24"/>
              </w:rPr>
              <w:tab/>
            </w:r>
            <w:r>
              <w:rPr>
                <w:spacing w:val="-1"/>
                <w:sz w:val="24"/>
              </w:rPr>
              <w:t>(на</w:t>
            </w:r>
            <w:r>
              <w:rPr>
                <w:spacing w:val="-58"/>
                <w:sz w:val="24"/>
              </w:rPr>
              <w:t xml:space="preserve"> </w:t>
            </w:r>
            <w:r>
              <w:rPr>
                <w:sz w:val="24"/>
              </w:rPr>
              <w:t>клавишном</w:t>
            </w:r>
            <w:r>
              <w:rPr>
                <w:spacing w:val="1"/>
                <w:sz w:val="24"/>
              </w:rPr>
              <w:t xml:space="preserve"> </w:t>
            </w:r>
            <w:r>
              <w:rPr>
                <w:sz w:val="24"/>
              </w:rPr>
              <w:t>синтезаторе)</w:t>
            </w:r>
            <w:r>
              <w:rPr>
                <w:spacing w:val="1"/>
                <w:sz w:val="24"/>
              </w:rPr>
              <w:t xml:space="preserve"> </w:t>
            </w:r>
            <w:r>
              <w:rPr>
                <w:sz w:val="24"/>
              </w:rPr>
              <w:t>к</w:t>
            </w:r>
            <w:r>
              <w:rPr>
                <w:spacing w:val="1"/>
                <w:sz w:val="24"/>
              </w:rPr>
              <w:t xml:space="preserve"> </w:t>
            </w:r>
            <w:r>
              <w:rPr>
                <w:sz w:val="24"/>
              </w:rPr>
              <w:t>известным</w:t>
            </w:r>
            <w:r>
              <w:rPr>
                <w:spacing w:val="64"/>
                <w:sz w:val="24"/>
              </w:rPr>
              <w:t xml:space="preserve"> </w:t>
            </w:r>
            <w:r>
              <w:rPr>
                <w:sz w:val="24"/>
              </w:rPr>
              <w:t>музыкальным</w:t>
            </w:r>
            <w:r>
              <w:rPr>
                <w:spacing w:val="68"/>
                <w:sz w:val="24"/>
              </w:rPr>
              <w:t xml:space="preserve"> </w:t>
            </w:r>
            <w:r>
              <w:rPr>
                <w:sz w:val="24"/>
              </w:rPr>
              <w:t>темам</w:t>
            </w:r>
          </w:p>
          <w:p w:rsidR="00FA2F1A" w:rsidRDefault="005E261C">
            <w:pPr>
              <w:pStyle w:val="TableParagraph"/>
              <w:spacing w:line="264" w:lineRule="exact"/>
              <w:ind w:left="109"/>
              <w:rPr>
                <w:sz w:val="24"/>
              </w:rPr>
            </w:pPr>
            <w:r>
              <w:rPr>
                <w:sz w:val="24"/>
              </w:rPr>
              <w:t>композиторов-классиков</w:t>
            </w:r>
          </w:p>
        </w:tc>
      </w:tr>
      <w:tr w:rsidR="00FA2F1A">
        <w:trPr>
          <w:trHeight w:val="1929"/>
        </w:trPr>
        <w:tc>
          <w:tcPr>
            <w:tcW w:w="1129" w:type="dxa"/>
          </w:tcPr>
          <w:p w:rsidR="00FA2F1A" w:rsidRDefault="005E261C">
            <w:pPr>
              <w:pStyle w:val="TableParagraph"/>
              <w:spacing w:line="267" w:lineRule="exact"/>
              <w:ind w:left="123" w:right="109"/>
              <w:jc w:val="center"/>
              <w:rPr>
                <w:sz w:val="24"/>
              </w:rPr>
            </w:pPr>
            <w:r>
              <w:rPr>
                <w:sz w:val="24"/>
              </w:rPr>
              <w:t>Б)</w:t>
            </w:r>
          </w:p>
          <w:p w:rsidR="00FA2F1A" w:rsidRDefault="005E261C">
            <w:pPr>
              <w:pStyle w:val="TableParagraph"/>
              <w:spacing w:line="275" w:lineRule="exact"/>
              <w:ind w:left="123" w:right="109"/>
              <w:jc w:val="center"/>
              <w:rPr>
                <w:sz w:val="24"/>
              </w:rPr>
            </w:pPr>
            <w:r>
              <w:rPr>
                <w:sz w:val="24"/>
              </w:rPr>
              <w:t>2—4</w:t>
            </w:r>
          </w:p>
          <w:p w:rsidR="00FA2F1A" w:rsidRDefault="005E261C">
            <w:pPr>
              <w:pStyle w:val="TableParagraph"/>
              <w:spacing w:before="5" w:line="237" w:lineRule="auto"/>
              <w:ind w:left="124" w:right="104"/>
              <w:jc w:val="center"/>
              <w:rPr>
                <w:sz w:val="24"/>
              </w:rPr>
            </w:pPr>
            <w:r>
              <w:rPr>
                <w:spacing w:val="-1"/>
                <w:sz w:val="24"/>
              </w:rPr>
              <w:t>учебных</w:t>
            </w:r>
            <w:r>
              <w:rPr>
                <w:spacing w:val="-57"/>
                <w:sz w:val="24"/>
              </w:rPr>
              <w:t xml:space="preserve"> </w:t>
            </w:r>
            <w:r>
              <w:rPr>
                <w:sz w:val="24"/>
              </w:rPr>
              <w:t>часа</w:t>
            </w:r>
          </w:p>
        </w:tc>
        <w:tc>
          <w:tcPr>
            <w:tcW w:w="2171" w:type="dxa"/>
          </w:tcPr>
          <w:p w:rsidR="00FA2F1A" w:rsidRDefault="005E261C">
            <w:pPr>
              <w:pStyle w:val="TableParagraph"/>
              <w:spacing w:line="268" w:lineRule="exact"/>
              <w:ind w:right="807"/>
              <w:jc w:val="right"/>
              <w:rPr>
                <w:sz w:val="24"/>
              </w:rPr>
            </w:pPr>
            <w:r>
              <w:rPr>
                <w:sz w:val="24"/>
              </w:rPr>
              <w:t>Джаз</w:t>
            </w:r>
          </w:p>
        </w:tc>
        <w:tc>
          <w:tcPr>
            <w:tcW w:w="2444" w:type="dxa"/>
          </w:tcPr>
          <w:p w:rsidR="00FA2F1A" w:rsidRDefault="005E261C">
            <w:pPr>
              <w:pStyle w:val="TableParagraph"/>
              <w:ind w:left="109" w:right="95" w:hanging="3"/>
              <w:jc w:val="center"/>
              <w:rPr>
                <w:sz w:val="24"/>
              </w:rPr>
            </w:pPr>
            <w:r>
              <w:rPr>
                <w:sz w:val="24"/>
              </w:rPr>
              <w:t>Особенности джаза:</w:t>
            </w:r>
            <w:r>
              <w:rPr>
                <w:spacing w:val="1"/>
                <w:sz w:val="24"/>
              </w:rPr>
              <w:t xml:space="preserve"> </w:t>
            </w:r>
            <w:r>
              <w:rPr>
                <w:spacing w:val="-1"/>
                <w:sz w:val="24"/>
              </w:rPr>
              <w:t>импровизационность,</w:t>
            </w:r>
            <w:r>
              <w:rPr>
                <w:spacing w:val="-57"/>
                <w:sz w:val="24"/>
              </w:rPr>
              <w:t xml:space="preserve"> </w:t>
            </w:r>
            <w:r>
              <w:rPr>
                <w:sz w:val="24"/>
              </w:rPr>
              <w:t>ритм (синкопы,</w:t>
            </w:r>
            <w:r>
              <w:rPr>
                <w:spacing w:val="1"/>
                <w:sz w:val="24"/>
              </w:rPr>
              <w:t xml:space="preserve"> </w:t>
            </w:r>
            <w:r>
              <w:rPr>
                <w:sz w:val="24"/>
              </w:rPr>
              <w:t>триоли,</w:t>
            </w:r>
            <w:r>
              <w:rPr>
                <w:spacing w:val="-2"/>
                <w:sz w:val="24"/>
              </w:rPr>
              <w:t xml:space="preserve"> </w:t>
            </w:r>
            <w:r>
              <w:rPr>
                <w:sz w:val="24"/>
              </w:rPr>
              <w:t>свинг).</w:t>
            </w:r>
          </w:p>
          <w:p w:rsidR="00FA2F1A" w:rsidRDefault="005E261C">
            <w:pPr>
              <w:pStyle w:val="TableParagraph"/>
              <w:spacing w:line="237" w:lineRule="auto"/>
              <w:ind w:left="181" w:right="172" w:hanging="1"/>
              <w:jc w:val="center"/>
              <w:rPr>
                <w:sz w:val="24"/>
              </w:rPr>
            </w:pPr>
            <w:r>
              <w:rPr>
                <w:sz w:val="24"/>
              </w:rPr>
              <w:t>Музыкальные</w:t>
            </w:r>
            <w:r>
              <w:rPr>
                <w:spacing w:val="1"/>
                <w:sz w:val="24"/>
              </w:rPr>
              <w:t xml:space="preserve"> </w:t>
            </w:r>
            <w:r>
              <w:rPr>
                <w:spacing w:val="-1"/>
                <w:sz w:val="24"/>
              </w:rPr>
              <w:t>инструменты</w:t>
            </w:r>
            <w:r>
              <w:rPr>
                <w:spacing w:val="-6"/>
                <w:sz w:val="24"/>
              </w:rPr>
              <w:t xml:space="preserve"> </w:t>
            </w:r>
            <w:r>
              <w:rPr>
                <w:sz w:val="24"/>
              </w:rPr>
              <w:t>джаза,</w:t>
            </w:r>
          </w:p>
          <w:p w:rsidR="00FA2F1A" w:rsidRDefault="005E261C">
            <w:pPr>
              <w:pStyle w:val="TableParagraph"/>
              <w:spacing w:line="261" w:lineRule="exact"/>
              <w:ind w:left="121" w:right="119"/>
              <w:jc w:val="center"/>
              <w:rPr>
                <w:sz w:val="24"/>
              </w:rPr>
            </w:pPr>
            <w:r>
              <w:rPr>
                <w:sz w:val="24"/>
              </w:rPr>
              <w:t>особые</w:t>
            </w:r>
            <w:r>
              <w:rPr>
                <w:spacing w:val="-4"/>
                <w:sz w:val="24"/>
              </w:rPr>
              <w:t xml:space="preserve"> </w:t>
            </w:r>
            <w:r>
              <w:rPr>
                <w:sz w:val="24"/>
              </w:rPr>
              <w:t>приёмы</w:t>
            </w:r>
            <w:r>
              <w:rPr>
                <w:spacing w:val="-4"/>
                <w:sz w:val="24"/>
              </w:rPr>
              <w:t xml:space="preserve"> </w:t>
            </w:r>
            <w:r>
              <w:rPr>
                <w:sz w:val="24"/>
              </w:rPr>
              <w:t>игры</w:t>
            </w:r>
          </w:p>
        </w:tc>
        <w:tc>
          <w:tcPr>
            <w:tcW w:w="3616" w:type="dxa"/>
          </w:tcPr>
          <w:p w:rsidR="00FA2F1A" w:rsidRDefault="005E261C">
            <w:pPr>
              <w:pStyle w:val="TableParagraph"/>
              <w:tabs>
                <w:tab w:val="left" w:pos="2230"/>
              </w:tabs>
              <w:ind w:left="109" w:right="93"/>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творчеством</w:t>
            </w:r>
            <w:r>
              <w:rPr>
                <w:spacing w:val="1"/>
                <w:sz w:val="24"/>
              </w:rPr>
              <w:t xml:space="preserve"> </w:t>
            </w:r>
            <w:r>
              <w:rPr>
                <w:sz w:val="24"/>
              </w:rPr>
              <w:t>джазовых</w:t>
            </w:r>
            <w:r>
              <w:rPr>
                <w:sz w:val="24"/>
              </w:rPr>
              <w:tab/>
            </w:r>
            <w:r>
              <w:rPr>
                <w:spacing w:val="-1"/>
                <w:sz w:val="24"/>
              </w:rPr>
              <w:t>музыкантов.</w:t>
            </w:r>
            <w:r>
              <w:rPr>
                <w:spacing w:val="-58"/>
                <w:sz w:val="24"/>
              </w:rPr>
              <w:t xml:space="preserve"> </w:t>
            </w:r>
            <w:r>
              <w:rPr>
                <w:sz w:val="24"/>
              </w:rPr>
              <w:t>Узнавание,</w:t>
            </w:r>
            <w:r>
              <w:rPr>
                <w:spacing w:val="1"/>
                <w:sz w:val="24"/>
              </w:rPr>
              <w:t xml:space="preserve"> </w:t>
            </w:r>
            <w:r>
              <w:rPr>
                <w:sz w:val="24"/>
              </w:rPr>
              <w:t>различение</w:t>
            </w:r>
            <w:r>
              <w:rPr>
                <w:spacing w:val="1"/>
                <w:sz w:val="24"/>
              </w:rPr>
              <w:t xml:space="preserve"> </w:t>
            </w:r>
            <w:r>
              <w:rPr>
                <w:sz w:val="24"/>
              </w:rPr>
              <w:t>на</w:t>
            </w:r>
            <w:r>
              <w:rPr>
                <w:spacing w:val="1"/>
                <w:sz w:val="24"/>
              </w:rPr>
              <w:t xml:space="preserve"> </w:t>
            </w:r>
            <w:r>
              <w:rPr>
                <w:sz w:val="24"/>
              </w:rPr>
              <w:t>слух</w:t>
            </w:r>
            <w:r>
              <w:rPr>
                <w:spacing w:val="-57"/>
                <w:sz w:val="24"/>
              </w:rPr>
              <w:t xml:space="preserve"> </w:t>
            </w:r>
            <w:r>
              <w:rPr>
                <w:sz w:val="24"/>
              </w:rPr>
              <w:t>джазовых композиций в отличие</w:t>
            </w:r>
            <w:r>
              <w:rPr>
                <w:spacing w:val="-57"/>
                <w:sz w:val="24"/>
              </w:rPr>
              <w:t xml:space="preserve"> </w:t>
            </w:r>
            <w:r>
              <w:rPr>
                <w:sz w:val="24"/>
              </w:rPr>
              <w:t>от других музыкальных стилей и</w:t>
            </w:r>
            <w:r>
              <w:rPr>
                <w:spacing w:val="-57"/>
                <w:sz w:val="24"/>
              </w:rPr>
              <w:t xml:space="preserve"> </w:t>
            </w:r>
            <w:r>
              <w:rPr>
                <w:sz w:val="24"/>
              </w:rPr>
              <w:t>направлений.</w:t>
            </w:r>
          </w:p>
          <w:p w:rsidR="00FA2F1A" w:rsidRDefault="005E261C">
            <w:pPr>
              <w:pStyle w:val="TableParagraph"/>
              <w:spacing w:line="261" w:lineRule="exact"/>
              <w:ind w:left="109"/>
              <w:jc w:val="both"/>
              <w:rPr>
                <w:sz w:val="24"/>
              </w:rPr>
            </w:pPr>
            <w:r>
              <w:rPr>
                <w:sz w:val="24"/>
              </w:rPr>
              <w:t>Определение</w:t>
            </w:r>
            <w:r>
              <w:rPr>
                <w:spacing w:val="50"/>
                <w:sz w:val="24"/>
              </w:rPr>
              <w:t xml:space="preserve"> </w:t>
            </w:r>
            <w:r>
              <w:rPr>
                <w:sz w:val="24"/>
              </w:rPr>
              <w:t>на</w:t>
            </w:r>
            <w:r>
              <w:rPr>
                <w:spacing w:val="108"/>
                <w:sz w:val="24"/>
              </w:rPr>
              <w:t xml:space="preserve"> </w:t>
            </w:r>
            <w:r>
              <w:rPr>
                <w:sz w:val="24"/>
              </w:rPr>
              <w:t>слух</w:t>
            </w:r>
            <w:r>
              <w:rPr>
                <w:spacing w:val="105"/>
                <w:sz w:val="24"/>
              </w:rPr>
              <w:t xml:space="preserve"> </w:t>
            </w:r>
            <w:r>
              <w:rPr>
                <w:sz w:val="24"/>
              </w:rPr>
              <w:t>тембров</w:t>
            </w:r>
          </w:p>
        </w:tc>
      </w:tr>
    </w:tbl>
    <w:p w:rsidR="00FA2F1A" w:rsidRDefault="00FA2F1A">
      <w:pPr>
        <w:spacing w:line="261" w:lineRule="exact"/>
        <w:jc w:val="both"/>
        <w:rPr>
          <w:sz w:val="24"/>
        </w:rPr>
        <w:sectPr w:rsidR="00FA2F1A">
          <w:pgSz w:w="11910" w:h="16840"/>
          <w:pgMar w:top="1040" w:right="0" w:bottom="220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171"/>
        <w:gridCol w:w="2444"/>
        <w:gridCol w:w="3616"/>
      </w:tblGrid>
      <w:tr w:rsidR="00FA2F1A">
        <w:trPr>
          <w:trHeight w:val="3312"/>
        </w:trPr>
        <w:tc>
          <w:tcPr>
            <w:tcW w:w="1129" w:type="dxa"/>
          </w:tcPr>
          <w:p w:rsidR="00FA2F1A" w:rsidRDefault="00FA2F1A">
            <w:pPr>
              <w:pStyle w:val="TableParagraph"/>
            </w:pPr>
          </w:p>
        </w:tc>
        <w:tc>
          <w:tcPr>
            <w:tcW w:w="2171" w:type="dxa"/>
          </w:tcPr>
          <w:p w:rsidR="00FA2F1A" w:rsidRDefault="00FA2F1A">
            <w:pPr>
              <w:pStyle w:val="TableParagraph"/>
            </w:pPr>
          </w:p>
        </w:tc>
        <w:tc>
          <w:tcPr>
            <w:tcW w:w="2444" w:type="dxa"/>
          </w:tcPr>
          <w:p w:rsidR="00FA2F1A" w:rsidRDefault="005E261C">
            <w:pPr>
              <w:pStyle w:val="TableParagraph"/>
              <w:spacing w:line="263" w:lineRule="exact"/>
              <w:ind w:left="121" w:right="107"/>
              <w:jc w:val="center"/>
              <w:rPr>
                <w:sz w:val="24"/>
              </w:rPr>
            </w:pPr>
            <w:r>
              <w:rPr>
                <w:sz w:val="24"/>
              </w:rPr>
              <w:t>на</w:t>
            </w:r>
            <w:r>
              <w:rPr>
                <w:spacing w:val="-2"/>
                <w:sz w:val="24"/>
              </w:rPr>
              <w:t xml:space="preserve"> </w:t>
            </w:r>
            <w:r>
              <w:rPr>
                <w:sz w:val="24"/>
              </w:rPr>
              <w:t>них.</w:t>
            </w:r>
          </w:p>
          <w:p w:rsidR="00FA2F1A" w:rsidRDefault="005E261C">
            <w:pPr>
              <w:pStyle w:val="TableParagraph"/>
              <w:spacing w:before="2"/>
              <w:ind w:left="493" w:right="479" w:hanging="11"/>
              <w:jc w:val="center"/>
              <w:rPr>
                <w:sz w:val="24"/>
              </w:rPr>
            </w:pPr>
            <w:r>
              <w:rPr>
                <w:sz w:val="24"/>
              </w:rPr>
              <w:t>Творчество</w:t>
            </w:r>
            <w:r>
              <w:rPr>
                <w:spacing w:val="1"/>
                <w:sz w:val="24"/>
              </w:rPr>
              <w:t xml:space="preserve"> </w:t>
            </w:r>
            <w:r>
              <w:rPr>
                <w:sz w:val="24"/>
              </w:rPr>
              <w:t>джазовых</w:t>
            </w:r>
            <w:r>
              <w:rPr>
                <w:spacing w:val="1"/>
                <w:sz w:val="24"/>
              </w:rPr>
              <w:t xml:space="preserve"> </w:t>
            </w:r>
            <w:r>
              <w:rPr>
                <w:sz w:val="24"/>
              </w:rPr>
              <w:t>музыкантов15</w:t>
            </w:r>
          </w:p>
        </w:tc>
        <w:tc>
          <w:tcPr>
            <w:tcW w:w="3616" w:type="dxa"/>
          </w:tcPr>
          <w:p w:rsidR="00FA2F1A" w:rsidRDefault="005E261C">
            <w:pPr>
              <w:pStyle w:val="TableParagraph"/>
              <w:tabs>
                <w:tab w:val="left" w:pos="2488"/>
              </w:tabs>
              <w:ind w:left="109" w:right="97"/>
              <w:jc w:val="both"/>
              <w:rPr>
                <w:sz w:val="24"/>
              </w:rPr>
            </w:pPr>
            <w:r>
              <w:rPr>
                <w:sz w:val="24"/>
              </w:rPr>
              <w:t>музыкальных</w:t>
            </w:r>
            <w:r>
              <w:rPr>
                <w:spacing w:val="1"/>
                <w:sz w:val="24"/>
              </w:rPr>
              <w:t xml:space="preserve"> </w:t>
            </w:r>
            <w:r>
              <w:rPr>
                <w:sz w:val="24"/>
              </w:rPr>
              <w:t>инструментов,</w:t>
            </w:r>
            <w:r>
              <w:rPr>
                <w:spacing w:val="-57"/>
                <w:sz w:val="24"/>
              </w:rPr>
              <w:t xml:space="preserve"> </w:t>
            </w:r>
            <w:r>
              <w:rPr>
                <w:sz w:val="24"/>
              </w:rPr>
              <w:t>исполняющих</w:t>
            </w:r>
            <w:r>
              <w:rPr>
                <w:sz w:val="24"/>
              </w:rPr>
              <w:tab/>
            </w:r>
            <w:r>
              <w:rPr>
                <w:spacing w:val="-1"/>
                <w:sz w:val="24"/>
              </w:rPr>
              <w:t>джазовую</w:t>
            </w:r>
            <w:r>
              <w:rPr>
                <w:spacing w:val="-58"/>
                <w:sz w:val="24"/>
              </w:rPr>
              <w:t xml:space="preserve"> </w:t>
            </w:r>
            <w:r>
              <w:rPr>
                <w:sz w:val="24"/>
              </w:rPr>
              <w:t>композицию.</w:t>
            </w:r>
          </w:p>
          <w:p w:rsidR="00FA2F1A" w:rsidRDefault="005E261C">
            <w:pPr>
              <w:pStyle w:val="TableParagraph"/>
              <w:ind w:left="109" w:right="95"/>
              <w:jc w:val="both"/>
              <w:rPr>
                <w:sz w:val="24"/>
              </w:rPr>
            </w:pPr>
            <w:r>
              <w:rPr>
                <w:sz w:val="24"/>
              </w:rPr>
              <w:t>Разучивание,</w:t>
            </w:r>
            <w:r>
              <w:rPr>
                <w:spacing w:val="1"/>
                <w:sz w:val="24"/>
              </w:rPr>
              <w:t xml:space="preserve"> </w:t>
            </w:r>
            <w:r>
              <w:rPr>
                <w:sz w:val="24"/>
              </w:rPr>
              <w:t>исполнение</w:t>
            </w:r>
            <w:r>
              <w:rPr>
                <w:spacing w:val="60"/>
                <w:sz w:val="24"/>
              </w:rPr>
              <w:t xml:space="preserve"> </w:t>
            </w:r>
            <w:r>
              <w:rPr>
                <w:sz w:val="24"/>
              </w:rPr>
              <w:t>песен</w:t>
            </w:r>
            <w:r>
              <w:rPr>
                <w:spacing w:val="-57"/>
                <w:sz w:val="24"/>
              </w:rPr>
              <w:t xml:space="preserve"> </w:t>
            </w:r>
            <w:r>
              <w:rPr>
                <w:sz w:val="24"/>
              </w:rPr>
              <w:t>в джазовых ритмах. Сочинение,</w:t>
            </w:r>
            <w:r>
              <w:rPr>
                <w:spacing w:val="1"/>
                <w:sz w:val="24"/>
              </w:rPr>
              <w:t xml:space="preserve"> </w:t>
            </w:r>
            <w:r>
              <w:rPr>
                <w:sz w:val="24"/>
              </w:rPr>
              <w:t>импровизация</w:t>
            </w:r>
            <w:r>
              <w:rPr>
                <w:spacing w:val="1"/>
                <w:sz w:val="24"/>
              </w:rPr>
              <w:t xml:space="preserve"> </w:t>
            </w:r>
            <w:r>
              <w:rPr>
                <w:sz w:val="24"/>
              </w:rPr>
              <w:t>ритмического</w:t>
            </w:r>
            <w:r>
              <w:rPr>
                <w:spacing w:val="-57"/>
                <w:sz w:val="24"/>
              </w:rPr>
              <w:t xml:space="preserve"> </w:t>
            </w:r>
            <w:r>
              <w:rPr>
                <w:sz w:val="24"/>
              </w:rPr>
              <w:t>аккомпанемента</w:t>
            </w:r>
            <w:r>
              <w:rPr>
                <w:spacing w:val="1"/>
                <w:sz w:val="24"/>
              </w:rPr>
              <w:t xml:space="preserve"> </w:t>
            </w:r>
            <w:r>
              <w:rPr>
                <w:sz w:val="24"/>
              </w:rPr>
              <w:t>с</w:t>
            </w:r>
            <w:r>
              <w:rPr>
                <w:spacing w:val="1"/>
                <w:sz w:val="24"/>
              </w:rPr>
              <w:t xml:space="preserve"> </w:t>
            </w:r>
            <w:r>
              <w:rPr>
                <w:sz w:val="24"/>
              </w:rPr>
              <w:t>джазовым</w:t>
            </w:r>
            <w:r>
              <w:rPr>
                <w:spacing w:val="1"/>
                <w:sz w:val="24"/>
              </w:rPr>
              <w:t xml:space="preserve"> </w:t>
            </w:r>
            <w:r>
              <w:rPr>
                <w:sz w:val="24"/>
              </w:rPr>
              <w:t>ритмом,</w:t>
            </w:r>
            <w:r>
              <w:rPr>
                <w:spacing w:val="3"/>
                <w:sz w:val="24"/>
              </w:rPr>
              <w:t xml:space="preserve"> </w:t>
            </w:r>
            <w:r>
              <w:rPr>
                <w:sz w:val="24"/>
              </w:rPr>
              <w:t>синкопами.</w:t>
            </w:r>
          </w:p>
          <w:p w:rsidR="00FA2F1A" w:rsidRDefault="005E261C">
            <w:pPr>
              <w:pStyle w:val="TableParagraph"/>
              <w:tabs>
                <w:tab w:val="left" w:pos="1452"/>
                <w:tab w:val="left" w:pos="2402"/>
                <w:tab w:val="left" w:pos="2507"/>
              </w:tabs>
              <w:ind w:left="109" w:right="94"/>
              <w:rPr>
                <w:sz w:val="24"/>
              </w:rPr>
            </w:pPr>
            <w:r>
              <w:rPr>
                <w:sz w:val="24"/>
              </w:rPr>
              <w:t>На выбор или факультативно:</w:t>
            </w:r>
            <w:r>
              <w:rPr>
                <w:spacing w:val="1"/>
                <w:sz w:val="24"/>
              </w:rPr>
              <w:t xml:space="preserve"> </w:t>
            </w:r>
            <w:r>
              <w:rPr>
                <w:sz w:val="24"/>
              </w:rPr>
              <w:t>Составление</w:t>
            </w:r>
            <w:r>
              <w:rPr>
                <w:sz w:val="24"/>
              </w:rPr>
              <w:tab/>
            </w:r>
            <w:r>
              <w:rPr>
                <w:sz w:val="24"/>
              </w:rPr>
              <w:tab/>
            </w:r>
            <w:r>
              <w:rPr>
                <w:spacing w:val="-1"/>
                <w:sz w:val="24"/>
              </w:rPr>
              <w:t>плейлиста,</w:t>
            </w:r>
            <w:r>
              <w:rPr>
                <w:spacing w:val="-57"/>
                <w:sz w:val="24"/>
              </w:rPr>
              <w:t xml:space="preserve"> </w:t>
            </w:r>
            <w:r>
              <w:rPr>
                <w:sz w:val="24"/>
              </w:rPr>
              <w:t>коллекции</w:t>
            </w:r>
            <w:r>
              <w:rPr>
                <w:sz w:val="24"/>
              </w:rPr>
              <w:tab/>
              <w:t>записей</w:t>
            </w:r>
            <w:r>
              <w:rPr>
                <w:sz w:val="24"/>
              </w:rPr>
              <w:tab/>
            </w:r>
            <w:r>
              <w:rPr>
                <w:sz w:val="24"/>
              </w:rPr>
              <w:tab/>
            </w:r>
            <w:r>
              <w:rPr>
                <w:spacing w:val="-1"/>
                <w:sz w:val="24"/>
              </w:rPr>
              <w:t>джазовых</w:t>
            </w:r>
          </w:p>
          <w:p w:rsidR="00FA2F1A" w:rsidRDefault="005E261C">
            <w:pPr>
              <w:pStyle w:val="TableParagraph"/>
              <w:spacing w:line="267" w:lineRule="exact"/>
              <w:ind w:left="109"/>
              <w:rPr>
                <w:sz w:val="24"/>
              </w:rPr>
            </w:pPr>
            <w:r>
              <w:rPr>
                <w:sz w:val="24"/>
              </w:rPr>
              <w:t>музыкантов</w:t>
            </w:r>
          </w:p>
        </w:tc>
      </w:tr>
      <w:tr w:rsidR="00FA2F1A">
        <w:trPr>
          <w:trHeight w:val="4142"/>
        </w:trPr>
        <w:tc>
          <w:tcPr>
            <w:tcW w:w="1129" w:type="dxa"/>
          </w:tcPr>
          <w:p w:rsidR="00FA2F1A" w:rsidRDefault="005E261C">
            <w:pPr>
              <w:pStyle w:val="TableParagraph"/>
              <w:spacing w:line="263" w:lineRule="exact"/>
              <w:ind w:left="120" w:right="109"/>
              <w:jc w:val="center"/>
              <w:rPr>
                <w:sz w:val="24"/>
              </w:rPr>
            </w:pPr>
            <w:r>
              <w:rPr>
                <w:sz w:val="24"/>
              </w:rPr>
              <w:t>В)</w:t>
            </w:r>
          </w:p>
          <w:p w:rsidR="00FA2F1A" w:rsidRDefault="005E261C">
            <w:pPr>
              <w:pStyle w:val="TableParagraph"/>
              <w:spacing w:before="2" w:line="275" w:lineRule="exact"/>
              <w:ind w:left="123" w:right="109"/>
              <w:jc w:val="center"/>
              <w:rPr>
                <w:sz w:val="24"/>
              </w:rPr>
            </w:pPr>
            <w:r>
              <w:rPr>
                <w:sz w:val="24"/>
              </w:rPr>
              <w:t>1—4</w:t>
            </w:r>
          </w:p>
          <w:p w:rsidR="00FA2F1A" w:rsidRDefault="005E261C">
            <w:pPr>
              <w:pStyle w:val="TableParagraph"/>
              <w:spacing w:line="242" w:lineRule="auto"/>
              <w:ind w:left="124" w:right="104"/>
              <w:jc w:val="center"/>
              <w:rPr>
                <w:sz w:val="24"/>
              </w:rPr>
            </w:pPr>
            <w:r>
              <w:rPr>
                <w:spacing w:val="-1"/>
                <w:sz w:val="24"/>
              </w:rPr>
              <w:t>учебных</w:t>
            </w:r>
            <w:r>
              <w:rPr>
                <w:spacing w:val="-57"/>
                <w:sz w:val="24"/>
              </w:rPr>
              <w:t xml:space="preserve"> </w:t>
            </w:r>
            <w:r>
              <w:rPr>
                <w:sz w:val="24"/>
              </w:rPr>
              <w:t>часа</w:t>
            </w:r>
          </w:p>
        </w:tc>
        <w:tc>
          <w:tcPr>
            <w:tcW w:w="2171" w:type="dxa"/>
          </w:tcPr>
          <w:p w:rsidR="00FA2F1A" w:rsidRDefault="005E261C">
            <w:pPr>
              <w:pStyle w:val="TableParagraph"/>
              <w:ind w:left="402" w:right="390"/>
              <w:jc w:val="center"/>
              <w:rPr>
                <w:sz w:val="24"/>
              </w:rPr>
            </w:pPr>
            <w:r>
              <w:rPr>
                <w:sz w:val="24"/>
              </w:rPr>
              <w:t>Исполнители</w:t>
            </w:r>
            <w:r>
              <w:rPr>
                <w:spacing w:val="-57"/>
                <w:sz w:val="24"/>
              </w:rPr>
              <w:t xml:space="preserve"> </w:t>
            </w:r>
            <w:r>
              <w:rPr>
                <w:sz w:val="24"/>
              </w:rPr>
              <w:t>современной</w:t>
            </w:r>
            <w:r>
              <w:rPr>
                <w:spacing w:val="-57"/>
                <w:sz w:val="24"/>
              </w:rPr>
              <w:t xml:space="preserve"> </w:t>
            </w:r>
            <w:r>
              <w:rPr>
                <w:sz w:val="24"/>
              </w:rPr>
              <w:t>музыки</w:t>
            </w:r>
          </w:p>
        </w:tc>
        <w:tc>
          <w:tcPr>
            <w:tcW w:w="2444" w:type="dxa"/>
          </w:tcPr>
          <w:p w:rsidR="00FA2F1A" w:rsidRDefault="005E261C">
            <w:pPr>
              <w:pStyle w:val="TableParagraph"/>
              <w:ind w:left="109" w:right="104" w:hanging="2"/>
              <w:jc w:val="center"/>
              <w:rPr>
                <w:sz w:val="24"/>
              </w:rPr>
            </w:pPr>
            <w:r>
              <w:rPr>
                <w:sz w:val="24"/>
              </w:rPr>
              <w:t>Творчество одного</w:t>
            </w:r>
            <w:r>
              <w:rPr>
                <w:spacing w:val="1"/>
                <w:sz w:val="24"/>
              </w:rPr>
              <w:t xml:space="preserve"> </w:t>
            </w:r>
            <w:r>
              <w:rPr>
                <w:sz w:val="24"/>
              </w:rPr>
              <w:t>или</w:t>
            </w:r>
            <w:r>
              <w:rPr>
                <w:spacing w:val="2"/>
                <w:sz w:val="24"/>
              </w:rPr>
              <w:t xml:space="preserve"> </w:t>
            </w:r>
            <w:r>
              <w:rPr>
                <w:sz w:val="24"/>
              </w:rPr>
              <w:t>нескольких</w:t>
            </w:r>
            <w:r>
              <w:rPr>
                <w:spacing w:val="1"/>
                <w:sz w:val="24"/>
              </w:rPr>
              <w:t xml:space="preserve"> </w:t>
            </w:r>
            <w:r>
              <w:rPr>
                <w:sz w:val="24"/>
              </w:rPr>
              <w:t>исполнителей</w:t>
            </w:r>
            <w:r>
              <w:rPr>
                <w:spacing w:val="1"/>
                <w:sz w:val="24"/>
              </w:rPr>
              <w:t xml:space="preserve"> </w:t>
            </w:r>
            <w:r>
              <w:rPr>
                <w:sz w:val="24"/>
              </w:rPr>
              <w:t>современной</w:t>
            </w:r>
            <w:r>
              <w:rPr>
                <w:spacing w:val="-12"/>
                <w:sz w:val="24"/>
              </w:rPr>
              <w:t xml:space="preserve"> </w:t>
            </w:r>
            <w:r>
              <w:rPr>
                <w:sz w:val="24"/>
              </w:rPr>
              <w:t>музыки,</w:t>
            </w:r>
            <w:r>
              <w:rPr>
                <w:spacing w:val="-57"/>
                <w:sz w:val="24"/>
              </w:rPr>
              <w:t xml:space="preserve"> </w:t>
            </w:r>
            <w:r>
              <w:rPr>
                <w:sz w:val="24"/>
              </w:rPr>
              <w:t>популярных</w:t>
            </w:r>
            <w:r>
              <w:rPr>
                <w:spacing w:val="1"/>
                <w:sz w:val="24"/>
              </w:rPr>
              <w:t xml:space="preserve"> </w:t>
            </w:r>
            <w:r>
              <w:rPr>
                <w:sz w:val="24"/>
              </w:rPr>
              <w:t>у</w:t>
            </w:r>
            <w:r>
              <w:rPr>
                <w:spacing w:val="1"/>
                <w:sz w:val="24"/>
              </w:rPr>
              <w:t xml:space="preserve"> </w:t>
            </w:r>
            <w:r>
              <w:rPr>
                <w:sz w:val="24"/>
              </w:rPr>
              <w:t>молодёжи16</w:t>
            </w:r>
          </w:p>
        </w:tc>
        <w:tc>
          <w:tcPr>
            <w:tcW w:w="3616" w:type="dxa"/>
          </w:tcPr>
          <w:p w:rsidR="00FA2F1A" w:rsidRDefault="005E261C">
            <w:pPr>
              <w:pStyle w:val="TableParagraph"/>
              <w:tabs>
                <w:tab w:val="left" w:pos="1389"/>
                <w:tab w:val="left" w:pos="1442"/>
                <w:tab w:val="left" w:pos="1634"/>
                <w:tab w:val="left" w:pos="1783"/>
                <w:tab w:val="left" w:pos="1921"/>
                <w:tab w:val="left" w:pos="2022"/>
                <w:tab w:val="left" w:pos="2192"/>
                <w:tab w:val="left" w:pos="2402"/>
                <w:tab w:val="left" w:pos="2739"/>
                <w:tab w:val="left" w:pos="3274"/>
                <w:tab w:val="left" w:pos="3379"/>
              </w:tabs>
              <w:ind w:left="109" w:right="93"/>
              <w:rPr>
                <w:sz w:val="24"/>
              </w:rPr>
            </w:pPr>
            <w:r>
              <w:rPr>
                <w:sz w:val="24"/>
              </w:rPr>
              <w:t>Просмотр</w:t>
            </w:r>
            <w:r>
              <w:rPr>
                <w:sz w:val="24"/>
              </w:rPr>
              <w:tab/>
            </w:r>
            <w:r>
              <w:rPr>
                <w:sz w:val="24"/>
              </w:rPr>
              <w:tab/>
            </w:r>
            <w:r>
              <w:rPr>
                <w:sz w:val="24"/>
              </w:rPr>
              <w:tab/>
            </w:r>
            <w:r>
              <w:rPr>
                <w:sz w:val="24"/>
              </w:rPr>
              <w:tab/>
            </w:r>
            <w:r>
              <w:rPr>
                <w:sz w:val="24"/>
              </w:rPr>
              <w:tab/>
            </w:r>
            <w:r>
              <w:rPr>
                <w:sz w:val="24"/>
              </w:rPr>
              <w:tab/>
            </w:r>
            <w:r>
              <w:rPr>
                <w:sz w:val="24"/>
              </w:rPr>
              <w:tab/>
            </w:r>
            <w:r>
              <w:rPr>
                <w:spacing w:val="-1"/>
                <w:sz w:val="24"/>
              </w:rPr>
              <w:t>видеоклипов</w:t>
            </w:r>
            <w:r>
              <w:rPr>
                <w:spacing w:val="-57"/>
                <w:sz w:val="24"/>
              </w:rPr>
              <w:t xml:space="preserve"> </w:t>
            </w:r>
            <w:r>
              <w:rPr>
                <w:sz w:val="24"/>
              </w:rPr>
              <w:t>современных</w:t>
            </w:r>
            <w:r>
              <w:rPr>
                <w:sz w:val="24"/>
              </w:rPr>
              <w:tab/>
            </w:r>
            <w:r>
              <w:rPr>
                <w:sz w:val="24"/>
              </w:rPr>
              <w:tab/>
            </w:r>
            <w:r>
              <w:rPr>
                <w:sz w:val="24"/>
              </w:rPr>
              <w:tab/>
            </w:r>
            <w:r>
              <w:rPr>
                <w:sz w:val="24"/>
              </w:rPr>
              <w:tab/>
            </w:r>
            <w:r>
              <w:rPr>
                <w:spacing w:val="-1"/>
                <w:sz w:val="24"/>
              </w:rPr>
              <w:t>исполнителей.</w:t>
            </w:r>
            <w:r>
              <w:rPr>
                <w:spacing w:val="-57"/>
                <w:sz w:val="24"/>
              </w:rPr>
              <w:t xml:space="preserve"> </w:t>
            </w:r>
            <w:r>
              <w:rPr>
                <w:sz w:val="24"/>
              </w:rPr>
              <w:t>Сравнение</w:t>
            </w:r>
            <w:r>
              <w:rPr>
                <w:sz w:val="24"/>
              </w:rPr>
              <w:tab/>
            </w:r>
            <w:r>
              <w:rPr>
                <w:sz w:val="24"/>
              </w:rPr>
              <w:tab/>
              <w:t>их</w:t>
            </w:r>
            <w:r>
              <w:rPr>
                <w:sz w:val="24"/>
              </w:rPr>
              <w:tab/>
            </w:r>
            <w:r>
              <w:rPr>
                <w:sz w:val="24"/>
              </w:rPr>
              <w:tab/>
              <w:t>композиций</w:t>
            </w:r>
            <w:r>
              <w:rPr>
                <w:sz w:val="24"/>
              </w:rPr>
              <w:tab/>
            </w:r>
            <w:r>
              <w:rPr>
                <w:sz w:val="24"/>
              </w:rPr>
              <w:tab/>
            </w:r>
            <w:r>
              <w:rPr>
                <w:spacing w:val="-3"/>
                <w:sz w:val="24"/>
              </w:rPr>
              <w:t>с</w:t>
            </w:r>
            <w:r>
              <w:rPr>
                <w:spacing w:val="-57"/>
                <w:sz w:val="24"/>
              </w:rPr>
              <w:t xml:space="preserve"> </w:t>
            </w:r>
            <w:r>
              <w:rPr>
                <w:sz w:val="24"/>
              </w:rPr>
              <w:t>другими</w:t>
            </w:r>
            <w:r>
              <w:rPr>
                <w:sz w:val="24"/>
              </w:rPr>
              <w:tab/>
              <w:t>направлениями</w:t>
            </w:r>
            <w:r>
              <w:rPr>
                <w:sz w:val="24"/>
              </w:rPr>
              <w:tab/>
            </w:r>
            <w:r>
              <w:rPr>
                <w:sz w:val="24"/>
              </w:rPr>
              <w:tab/>
            </w:r>
            <w:r>
              <w:rPr>
                <w:spacing w:val="-2"/>
                <w:sz w:val="24"/>
              </w:rPr>
              <w:t>и</w:t>
            </w:r>
            <w:r>
              <w:rPr>
                <w:spacing w:val="-57"/>
                <w:sz w:val="24"/>
              </w:rPr>
              <w:t xml:space="preserve"> </w:t>
            </w:r>
            <w:r>
              <w:rPr>
                <w:sz w:val="24"/>
              </w:rPr>
              <w:t>стилями</w:t>
            </w:r>
            <w:r>
              <w:rPr>
                <w:spacing w:val="38"/>
                <w:sz w:val="24"/>
              </w:rPr>
              <w:t xml:space="preserve"> </w:t>
            </w:r>
            <w:r>
              <w:rPr>
                <w:sz w:val="24"/>
              </w:rPr>
              <w:t>(классикой,</w:t>
            </w:r>
            <w:r>
              <w:rPr>
                <w:spacing w:val="39"/>
                <w:sz w:val="24"/>
              </w:rPr>
              <w:t xml:space="preserve"> </w:t>
            </w:r>
            <w:r>
              <w:rPr>
                <w:sz w:val="24"/>
              </w:rPr>
              <w:t>духовной,</w:t>
            </w:r>
            <w:r>
              <w:rPr>
                <w:spacing w:val="-57"/>
                <w:sz w:val="24"/>
              </w:rPr>
              <w:t xml:space="preserve"> </w:t>
            </w:r>
            <w:r>
              <w:rPr>
                <w:sz w:val="24"/>
              </w:rPr>
              <w:t>народной</w:t>
            </w:r>
            <w:r>
              <w:rPr>
                <w:spacing w:val="36"/>
                <w:sz w:val="24"/>
              </w:rPr>
              <w:t xml:space="preserve"> </w:t>
            </w:r>
            <w:r>
              <w:rPr>
                <w:sz w:val="24"/>
              </w:rPr>
              <w:t>музыкой).</w:t>
            </w:r>
            <w:r>
              <w:rPr>
                <w:spacing w:val="37"/>
                <w:sz w:val="24"/>
              </w:rPr>
              <w:t xml:space="preserve"> </w:t>
            </w:r>
            <w:r>
              <w:rPr>
                <w:sz w:val="24"/>
              </w:rPr>
              <w:t>На</w:t>
            </w:r>
            <w:r>
              <w:rPr>
                <w:spacing w:val="33"/>
                <w:sz w:val="24"/>
              </w:rPr>
              <w:t xml:space="preserve"> </w:t>
            </w:r>
            <w:r>
              <w:rPr>
                <w:sz w:val="24"/>
              </w:rPr>
              <w:t>выбор</w:t>
            </w:r>
            <w:r>
              <w:rPr>
                <w:spacing w:val="-57"/>
                <w:sz w:val="24"/>
              </w:rPr>
              <w:t xml:space="preserve"> </w:t>
            </w:r>
            <w:r>
              <w:rPr>
                <w:sz w:val="24"/>
              </w:rPr>
              <w:t>или</w:t>
            </w:r>
            <w:r>
              <w:rPr>
                <w:spacing w:val="65"/>
                <w:sz w:val="24"/>
              </w:rPr>
              <w:t xml:space="preserve"> </w:t>
            </w:r>
            <w:r>
              <w:rPr>
                <w:sz w:val="24"/>
              </w:rPr>
              <w:t>факультативно:</w:t>
            </w:r>
            <w:r>
              <w:rPr>
                <w:spacing w:val="1"/>
                <w:sz w:val="24"/>
              </w:rPr>
              <w:t xml:space="preserve"> </w:t>
            </w:r>
            <w:r>
              <w:rPr>
                <w:sz w:val="24"/>
              </w:rPr>
              <w:t>Составление</w:t>
            </w:r>
            <w:r>
              <w:rPr>
                <w:sz w:val="24"/>
              </w:rPr>
              <w:tab/>
            </w:r>
            <w:r>
              <w:rPr>
                <w:sz w:val="24"/>
              </w:rPr>
              <w:tab/>
            </w:r>
            <w:r>
              <w:rPr>
                <w:sz w:val="24"/>
              </w:rPr>
              <w:tab/>
            </w:r>
            <w:r>
              <w:rPr>
                <w:sz w:val="24"/>
              </w:rPr>
              <w:tab/>
            </w:r>
            <w:r>
              <w:rPr>
                <w:sz w:val="24"/>
              </w:rPr>
              <w:tab/>
            </w:r>
            <w:r>
              <w:rPr>
                <w:sz w:val="24"/>
              </w:rPr>
              <w:tab/>
            </w:r>
            <w:r>
              <w:rPr>
                <w:sz w:val="24"/>
              </w:rPr>
              <w:tab/>
            </w:r>
            <w:r>
              <w:rPr>
                <w:spacing w:val="-1"/>
                <w:sz w:val="24"/>
              </w:rPr>
              <w:t>плейлиста,</w:t>
            </w:r>
            <w:r>
              <w:rPr>
                <w:spacing w:val="-57"/>
                <w:sz w:val="24"/>
              </w:rPr>
              <w:t xml:space="preserve"> </w:t>
            </w:r>
            <w:r>
              <w:rPr>
                <w:sz w:val="24"/>
              </w:rPr>
              <w:t>коллекции</w:t>
            </w:r>
            <w:r>
              <w:rPr>
                <w:spacing w:val="29"/>
                <w:sz w:val="24"/>
              </w:rPr>
              <w:t xml:space="preserve"> </w:t>
            </w:r>
            <w:r>
              <w:rPr>
                <w:sz w:val="24"/>
              </w:rPr>
              <w:t>записей</w:t>
            </w:r>
            <w:r>
              <w:rPr>
                <w:spacing w:val="29"/>
                <w:sz w:val="24"/>
              </w:rPr>
              <w:t xml:space="preserve"> </w:t>
            </w:r>
            <w:r>
              <w:rPr>
                <w:sz w:val="24"/>
              </w:rPr>
              <w:t>современной</w:t>
            </w:r>
            <w:r>
              <w:rPr>
                <w:spacing w:val="-57"/>
                <w:sz w:val="24"/>
              </w:rPr>
              <w:t xml:space="preserve"> </w:t>
            </w:r>
            <w:r>
              <w:rPr>
                <w:sz w:val="24"/>
              </w:rPr>
              <w:t>музыки</w:t>
            </w:r>
            <w:r>
              <w:rPr>
                <w:sz w:val="24"/>
              </w:rPr>
              <w:tab/>
            </w:r>
            <w:r>
              <w:rPr>
                <w:sz w:val="24"/>
              </w:rPr>
              <w:tab/>
            </w:r>
            <w:r>
              <w:rPr>
                <w:sz w:val="24"/>
              </w:rPr>
              <w:tab/>
              <w:t>для</w:t>
            </w:r>
            <w:r>
              <w:rPr>
                <w:sz w:val="24"/>
              </w:rPr>
              <w:tab/>
            </w:r>
            <w:r>
              <w:rPr>
                <w:sz w:val="24"/>
              </w:rPr>
              <w:tab/>
            </w:r>
            <w:r>
              <w:rPr>
                <w:sz w:val="24"/>
              </w:rPr>
              <w:tab/>
            </w:r>
            <w:r>
              <w:rPr>
                <w:sz w:val="24"/>
              </w:rPr>
              <w:tab/>
            </w:r>
            <w:r>
              <w:rPr>
                <w:spacing w:val="-1"/>
                <w:sz w:val="24"/>
              </w:rPr>
              <w:t>друзей-</w:t>
            </w:r>
            <w:r>
              <w:rPr>
                <w:spacing w:val="-57"/>
                <w:sz w:val="24"/>
              </w:rPr>
              <w:t xml:space="preserve"> </w:t>
            </w:r>
            <w:r>
              <w:rPr>
                <w:sz w:val="24"/>
              </w:rPr>
              <w:t>одноклассников (для проведения</w:t>
            </w:r>
            <w:r>
              <w:rPr>
                <w:spacing w:val="-57"/>
                <w:sz w:val="24"/>
              </w:rPr>
              <w:t xml:space="preserve"> </w:t>
            </w:r>
            <w:r>
              <w:rPr>
                <w:spacing w:val="-1"/>
                <w:sz w:val="24"/>
              </w:rPr>
              <w:t>совместного</w:t>
            </w:r>
            <w:r>
              <w:rPr>
                <w:spacing w:val="-1"/>
                <w:sz w:val="24"/>
              </w:rPr>
              <w:tab/>
            </w:r>
            <w:r>
              <w:rPr>
                <w:spacing w:val="-1"/>
                <w:sz w:val="24"/>
              </w:rPr>
              <w:tab/>
            </w:r>
            <w:r>
              <w:rPr>
                <w:spacing w:val="-1"/>
                <w:sz w:val="24"/>
              </w:rPr>
              <w:tab/>
            </w:r>
            <w:r>
              <w:rPr>
                <w:sz w:val="24"/>
              </w:rPr>
              <w:t>досуга).</w:t>
            </w:r>
            <w:r>
              <w:rPr>
                <w:sz w:val="24"/>
              </w:rPr>
              <w:tab/>
              <w:t>Съёмка</w:t>
            </w:r>
            <w:r>
              <w:rPr>
                <w:spacing w:val="-57"/>
                <w:sz w:val="24"/>
              </w:rPr>
              <w:t xml:space="preserve"> </w:t>
            </w:r>
            <w:r>
              <w:rPr>
                <w:sz w:val="24"/>
              </w:rPr>
              <w:t>собственного</w:t>
            </w:r>
            <w:r>
              <w:rPr>
                <w:sz w:val="24"/>
              </w:rPr>
              <w:tab/>
            </w:r>
            <w:r>
              <w:rPr>
                <w:sz w:val="24"/>
              </w:rPr>
              <w:tab/>
              <w:t>видеоклипа</w:t>
            </w:r>
            <w:r>
              <w:rPr>
                <w:sz w:val="24"/>
              </w:rPr>
              <w:tab/>
            </w:r>
            <w:r>
              <w:rPr>
                <w:spacing w:val="-2"/>
                <w:sz w:val="24"/>
              </w:rPr>
              <w:t>на</w:t>
            </w:r>
          </w:p>
          <w:p w:rsidR="00FA2F1A" w:rsidRDefault="005E261C">
            <w:pPr>
              <w:pStyle w:val="TableParagraph"/>
              <w:spacing w:line="274" w:lineRule="exact"/>
              <w:ind w:left="109" w:right="99"/>
              <w:rPr>
                <w:sz w:val="24"/>
              </w:rPr>
            </w:pPr>
            <w:r>
              <w:rPr>
                <w:sz w:val="24"/>
              </w:rPr>
              <w:t>музыку</w:t>
            </w:r>
            <w:r>
              <w:rPr>
                <w:spacing w:val="13"/>
                <w:sz w:val="24"/>
              </w:rPr>
              <w:t xml:space="preserve"> </w:t>
            </w:r>
            <w:r>
              <w:rPr>
                <w:sz w:val="24"/>
              </w:rPr>
              <w:t>одной</w:t>
            </w:r>
            <w:r>
              <w:rPr>
                <w:spacing w:val="23"/>
                <w:sz w:val="24"/>
              </w:rPr>
              <w:t xml:space="preserve"> </w:t>
            </w:r>
            <w:r>
              <w:rPr>
                <w:sz w:val="24"/>
              </w:rPr>
              <w:t>из</w:t>
            </w:r>
            <w:r>
              <w:rPr>
                <w:spacing w:val="23"/>
                <w:sz w:val="24"/>
              </w:rPr>
              <w:t xml:space="preserve"> </w:t>
            </w:r>
            <w:r>
              <w:rPr>
                <w:sz w:val="24"/>
              </w:rPr>
              <w:t>современных</w:t>
            </w:r>
            <w:r>
              <w:rPr>
                <w:spacing w:val="-57"/>
                <w:sz w:val="24"/>
              </w:rPr>
              <w:t xml:space="preserve"> </w:t>
            </w:r>
            <w:r>
              <w:rPr>
                <w:sz w:val="24"/>
              </w:rPr>
              <w:t>популярных</w:t>
            </w:r>
            <w:r>
              <w:rPr>
                <w:spacing w:val="-4"/>
                <w:sz w:val="24"/>
              </w:rPr>
              <w:t xml:space="preserve"> </w:t>
            </w:r>
            <w:r>
              <w:rPr>
                <w:sz w:val="24"/>
              </w:rPr>
              <w:t>композиций</w:t>
            </w:r>
          </w:p>
        </w:tc>
      </w:tr>
      <w:tr w:rsidR="00FA2F1A">
        <w:trPr>
          <w:trHeight w:val="4138"/>
        </w:trPr>
        <w:tc>
          <w:tcPr>
            <w:tcW w:w="1129" w:type="dxa"/>
          </w:tcPr>
          <w:p w:rsidR="00FA2F1A" w:rsidRDefault="005E261C">
            <w:pPr>
              <w:pStyle w:val="TableParagraph"/>
              <w:spacing w:line="261" w:lineRule="exact"/>
              <w:ind w:left="122" w:right="109"/>
              <w:jc w:val="center"/>
              <w:rPr>
                <w:sz w:val="24"/>
              </w:rPr>
            </w:pPr>
            <w:r>
              <w:rPr>
                <w:sz w:val="24"/>
              </w:rPr>
              <w:t>Г)</w:t>
            </w:r>
          </w:p>
          <w:p w:rsidR="00FA2F1A" w:rsidRDefault="005E261C">
            <w:pPr>
              <w:pStyle w:val="TableParagraph"/>
              <w:spacing w:line="275" w:lineRule="exact"/>
              <w:ind w:left="123" w:right="109"/>
              <w:jc w:val="center"/>
              <w:rPr>
                <w:sz w:val="24"/>
              </w:rPr>
            </w:pPr>
            <w:r>
              <w:rPr>
                <w:sz w:val="24"/>
              </w:rPr>
              <w:t>1—4</w:t>
            </w:r>
          </w:p>
          <w:p w:rsidR="00FA2F1A" w:rsidRDefault="005E261C">
            <w:pPr>
              <w:pStyle w:val="TableParagraph"/>
              <w:spacing w:before="4" w:line="237" w:lineRule="auto"/>
              <w:ind w:left="124" w:right="104"/>
              <w:jc w:val="center"/>
              <w:rPr>
                <w:sz w:val="24"/>
              </w:rPr>
            </w:pPr>
            <w:r>
              <w:rPr>
                <w:spacing w:val="-1"/>
                <w:sz w:val="24"/>
              </w:rPr>
              <w:t>учебных</w:t>
            </w:r>
            <w:r>
              <w:rPr>
                <w:spacing w:val="-57"/>
                <w:sz w:val="24"/>
              </w:rPr>
              <w:t xml:space="preserve"> </w:t>
            </w:r>
            <w:r>
              <w:rPr>
                <w:sz w:val="24"/>
              </w:rPr>
              <w:t>часа</w:t>
            </w:r>
          </w:p>
        </w:tc>
        <w:tc>
          <w:tcPr>
            <w:tcW w:w="2171" w:type="dxa"/>
          </w:tcPr>
          <w:p w:rsidR="00FA2F1A" w:rsidRDefault="005E261C">
            <w:pPr>
              <w:pStyle w:val="TableParagraph"/>
              <w:ind w:left="398" w:right="383"/>
              <w:jc w:val="both"/>
              <w:rPr>
                <w:sz w:val="24"/>
              </w:rPr>
            </w:pPr>
            <w:r>
              <w:rPr>
                <w:sz w:val="24"/>
              </w:rPr>
              <w:t>Электронные</w:t>
            </w:r>
            <w:r>
              <w:rPr>
                <w:spacing w:val="-58"/>
                <w:sz w:val="24"/>
              </w:rPr>
              <w:t xml:space="preserve"> </w:t>
            </w:r>
            <w:r>
              <w:rPr>
                <w:sz w:val="24"/>
              </w:rPr>
              <w:t>музыкальные</w:t>
            </w:r>
            <w:r>
              <w:rPr>
                <w:spacing w:val="-58"/>
                <w:sz w:val="24"/>
              </w:rPr>
              <w:t xml:space="preserve"> </w:t>
            </w:r>
            <w:r>
              <w:rPr>
                <w:sz w:val="24"/>
              </w:rPr>
              <w:t>инструменты</w:t>
            </w:r>
          </w:p>
        </w:tc>
        <w:tc>
          <w:tcPr>
            <w:tcW w:w="2444" w:type="dxa"/>
          </w:tcPr>
          <w:p w:rsidR="00FA2F1A" w:rsidRDefault="005E261C">
            <w:pPr>
              <w:pStyle w:val="TableParagraph"/>
              <w:spacing w:line="261" w:lineRule="exact"/>
              <w:ind w:left="121" w:right="115"/>
              <w:jc w:val="center"/>
              <w:rPr>
                <w:sz w:val="24"/>
              </w:rPr>
            </w:pPr>
            <w:r>
              <w:rPr>
                <w:sz w:val="24"/>
              </w:rPr>
              <w:t>Современные</w:t>
            </w:r>
          </w:p>
          <w:p w:rsidR="00FA2F1A" w:rsidRDefault="005E261C">
            <w:pPr>
              <w:pStyle w:val="TableParagraph"/>
              <w:ind w:left="118" w:right="104" w:hanging="3"/>
              <w:jc w:val="center"/>
              <w:rPr>
                <w:sz w:val="24"/>
              </w:rPr>
            </w:pPr>
            <w:r>
              <w:rPr>
                <w:sz w:val="24"/>
              </w:rPr>
              <w:t>«двойники»</w:t>
            </w:r>
            <w:r>
              <w:rPr>
                <w:spacing w:val="1"/>
                <w:sz w:val="24"/>
              </w:rPr>
              <w:t xml:space="preserve"> </w:t>
            </w:r>
            <w:r>
              <w:rPr>
                <w:sz w:val="24"/>
              </w:rPr>
              <w:t>классических</w:t>
            </w:r>
            <w:r>
              <w:rPr>
                <w:spacing w:val="1"/>
                <w:sz w:val="24"/>
              </w:rPr>
              <w:t xml:space="preserve"> </w:t>
            </w:r>
            <w:r>
              <w:rPr>
                <w:sz w:val="24"/>
              </w:rPr>
              <w:t>музыкальных</w:t>
            </w:r>
            <w:r>
              <w:rPr>
                <w:spacing w:val="1"/>
                <w:sz w:val="24"/>
              </w:rPr>
              <w:t xml:space="preserve"> </w:t>
            </w:r>
            <w:r>
              <w:rPr>
                <w:sz w:val="24"/>
              </w:rPr>
              <w:t>инструментов:</w:t>
            </w:r>
            <w:r>
              <w:rPr>
                <w:spacing w:val="1"/>
                <w:sz w:val="24"/>
              </w:rPr>
              <w:t xml:space="preserve"> </w:t>
            </w:r>
            <w:r>
              <w:rPr>
                <w:sz w:val="24"/>
              </w:rPr>
              <w:t>синтезатор,</w:t>
            </w:r>
            <w:r>
              <w:rPr>
                <w:spacing w:val="1"/>
                <w:sz w:val="24"/>
              </w:rPr>
              <w:t xml:space="preserve"> </w:t>
            </w:r>
            <w:r>
              <w:rPr>
                <w:sz w:val="24"/>
              </w:rPr>
              <w:t>электронная скрипка,</w:t>
            </w:r>
            <w:r>
              <w:rPr>
                <w:spacing w:val="-57"/>
                <w:sz w:val="24"/>
              </w:rPr>
              <w:t xml:space="preserve"> </w:t>
            </w:r>
            <w:r>
              <w:rPr>
                <w:sz w:val="24"/>
              </w:rPr>
              <w:t>гитара, барабаны и т.</w:t>
            </w:r>
            <w:r>
              <w:rPr>
                <w:spacing w:val="-57"/>
                <w:sz w:val="24"/>
              </w:rPr>
              <w:t xml:space="preserve"> </w:t>
            </w:r>
            <w:r>
              <w:rPr>
                <w:sz w:val="24"/>
              </w:rPr>
              <w:t>д.</w:t>
            </w:r>
          </w:p>
          <w:p w:rsidR="00FA2F1A" w:rsidRDefault="005E261C">
            <w:pPr>
              <w:pStyle w:val="TableParagraph"/>
              <w:ind w:left="450" w:right="432" w:hanging="4"/>
              <w:jc w:val="center"/>
              <w:rPr>
                <w:sz w:val="24"/>
              </w:rPr>
            </w:pPr>
            <w:r>
              <w:rPr>
                <w:sz w:val="24"/>
              </w:rPr>
              <w:t>Виртуальные</w:t>
            </w:r>
            <w:r>
              <w:rPr>
                <w:spacing w:val="1"/>
                <w:sz w:val="24"/>
              </w:rPr>
              <w:t xml:space="preserve"> </w:t>
            </w:r>
            <w:r>
              <w:rPr>
                <w:sz w:val="24"/>
              </w:rPr>
              <w:t>музыкальные</w:t>
            </w:r>
            <w:r>
              <w:rPr>
                <w:spacing w:val="1"/>
                <w:sz w:val="24"/>
              </w:rPr>
              <w:t xml:space="preserve"> </w:t>
            </w:r>
            <w:r>
              <w:rPr>
                <w:sz w:val="24"/>
              </w:rPr>
              <w:t>инструменты в</w:t>
            </w:r>
            <w:r>
              <w:rPr>
                <w:spacing w:val="-57"/>
                <w:sz w:val="24"/>
              </w:rPr>
              <w:t xml:space="preserve"> </w:t>
            </w:r>
            <w:r>
              <w:rPr>
                <w:sz w:val="24"/>
              </w:rPr>
              <w:t>компьютерных</w:t>
            </w:r>
            <w:r>
              <w:rPr>
                <w:spacing w:val="-57"/>
                <w:sz w:val="24"/>
              </w:rPr>
              <w:t xml:space="preserve"> </w:t>
            </w:r>
            <w:r>
              <w:rPr>
                <w:sz w:val="24"/>
              </w:rPr>
              <w:t>программах</w:t>
            </w:r>
          </w:p>
        </w:tc>
        <w:tc>
          <w:tcPr>
            <w:tcW w:w="3616" w:type="dxa"/>
          </w:tcPr>
          <w:p w:rsidR="00FA2F1A" w:rsidRDefault="005E261C">
            <w:pPr>
              <w:pStyle w:val="TableParagraph"/>
              <w:tabs>
                <w:tab w:val="left" w:pos="2114"/>
              </w:tabs>
              <w:ind w:left="109" w:right="94"/>
              <w:jc w:val="both"/>
              <w:rPr>
                <w:sz w:val="24"/>
              </w:rPr>
            </w:pPr>
            <w:r>
              <w:rPr>
                <w:sz w:val="24"/>
              </w:rPr>
              <w:t>Слушание</w:t>
            </w:r>
            <w:r>
              <w:rPr>
                <w:sz w:val="24"/>
              </w:rPr>
              <w:tab/>
              <w:t>музыкальных</w:t>
            </w:r>
            <w:r>
              <w:rPr>
                <w:spacing w:val="-58"/>
                <w:sz w:val="24"/>
              </w:rPr>
              <w:t xml:space="preserve"> </w:t>
            </w:r>
            <w:r>
              <w:rPr>
                <w:sz w:val="24"/>
              </w:rPr>
              <w:t>композиций</w:t>
            </w:r>
            <w:r>
              <w:rPr>
                <w:spacing w:val="1"/>
                <w:sz w:val="24"/>
              </w:rPr>
              <w:t xml:space="preserve"> </w:t>
            </w:r>
            <w:r>
              <w:rPr>
                <w:sz w:val="24"/>
              </w:rPr>
              <w:t>в</w:t>
            </w:r>
            <w:r>
              <w:rPr>
                <w:spacing w:val="1"/>
                <w:sz w:val="24"/>
              </w:rPr>
              <w:t xml:space="preserve"> </w:t>
            </w:r>
            <w:r>
              <w:rPr>
                <w:sz w:val="24"/>
              </w:rPr>
              <w:t>исполнении</w:t>
            </w:r>
            <w:r>
              <w:rPr>
                <w:spacing w:val="1"/>
                <w:sz w:val="24"/>
              </w:rPr>
              <w:t xml:space="preserve"> </w:t>
            </w:r>
            <w:r>
              <w:rPr>
                <w:sz w:val="24"/>
              </w:rPr>
              <w:t>на</w:t>
            </w:r>
            <w:r>
              <w:rPr>
                <w:spacing w:val="-57"/>
                <w:sz w:val="24"/>
              </w:rPr>
              <w:t xml:space="preserve"> </w:t>
            </w:r>
            <w:r>
              <w:rPr>
                <w:sz w:val="24"/>
              </w:rPr>
              <w:t>электронных</w:t>
            </w:r>
            <w:r>
              <w:rPr>
                <w:sz w:val="24"/>
              </w:rPr>
              <w:tab/>
            </w:r>
            <w:r>
              <w:rPr>
                <w:spacing w:val="-1"/>
                <w:sz w:val="24"/>
              </w:rPr>
              <w:t>музыкальных</w:t>
            </w:r>
            <w:r>
              <w:rPr>
                <w:spacing w:val="-58"/>
                <w:sz w:val="24"/>
              </w:rPr>
              <w:t xml:space="preserve"> </w:t>
            </w:r>
            <w:r>
              <w:rPr>
                <w:sz w:val="24"/>
              </w:rPr>
              <w:t>инструментах.</w:t>
            </w:r>
            <w:r>
              <w:rPr>
                <w:spacing w:val="1"/>
                <w:sz w:val="24"/>
              </w:rPr>
              <w:t xml:space="preserve"> </w:t>
            </w:r>
            <w:r>
              <w:rPr>
                <w:sz w:val="24"/>
              </w:rPr>
              <w:t>Сравнение</w:t>
            </w:r>
            <w:r>
              <w:rPr>
                <w:spacing w:val="1"/>
                <w:sz w:val="24"/>
              </w:rPr>
              <w:t xml:space="preserve"> </w:t>
            </w:r>
            <w:r>
              <w:rPr>
                <w:sz w:val="24"/>
              </w:rPr>
              <w:t>их</w:t>
            </w:r>
            <w:r>
              <w:rPr>
                <w:spacing w:val="1"/>
                <w:sz w:val="24"/>
              </w:rPr>
              <w:t xml:space="preserve"> </w:t>
            </w:r>
            <w:r>
              <w:rPr>
                <w:sz w:val="24"/>
              </w:rPr>
              <w:t>звучания</w:t>
            </w:r>
            <w:r>
              <w:rPr>
                <w:spacing w:val="1"/>
                <w:sz w:val="24"/>
              </w:rPr>
              <w:t xml:space="preserve"> </w:t>
            </w:r>
            <w:r>
              <w:rPr>
                <w:sz w:val="24"/>
              </w:rPr>
              <w:t>с</w:t>
            </w:r>
            <w:r>
              <w:rPr>
                <w:spacing w:val="1"/>
                <w:sz w:val="24"/>
              </w:rPr>
              <w:t xml:space="preserve"> </w:t>
            </w:r>
            <w:r>
              <w:rPr>
                <w:sz w:val="24"/>
              </w:rPr>
              <w:t>акустическими</w:t>
            </w:r>
            <w:r>
              <w:rPr>
                <w:spacing w:val="1"/>
                <w:sz w:val="24"/>
              </w:rPr>
              <w:t xml:space="preserve"> </w:t>
            </w:r>
            <w:r>
              <w:rPr>
                <w:sz w:val="24"/>
              </w:rPr>
              <w:t>инструментами,</w:t>
            </w:r>
            <w:r>
              <w:rPr>
                <w:spacing w:val="1"/>
                <w:sz w:val="24"/>
              </w:rPr>
              <w:t xml:space="preserve"> </w:t>
            </w:r>
            <w:r>
              <w:rPr>
                <w:sz w:val="24"/>
              </w:rPr>
              <w:t>обсуждение</w:t>
            </w:r>
            <w:r>
              <w:rPr>
                <w:spacing w:val="-57"/>
                <w:sz w:val="24"/>
              </w:rPr>
              <w:t xml:space="preserve"> </w:t>
            </w:r>
            <w:r>
              <w:rPr>
                <w:sz w:val="24"/>
              </w:rPr>
              <w:t>результатов</w:t>
            </w:r>
            <w:r>
              <w:rPr>
                <w:spacing w:val="2"/>
                <w:sz w:val="24"/>
              </w:rPr>
              <w:t xml:space="preserve"> </w:t>
            </w:r>
            <w:r>
              <w:rPr>
                <w:sz w:val="24"/>
              </w:rPr>
              <w:t>сравнения.</w:t>
            </w:r>
          </w:p>
          <w:p w:rsidR="00FA2F1A" w:rsidRDefault="005E261C">
            <w:pPr>
              <w:pStyle w:val="TableParagraph"/>
              <w:ind w:left="109" w:right="95"/>
              <w:jc w:val="both"/>
              <w:rPr>
                <w:sz w:val="24"/>
              </w:rPr>
            </w:pPr>
            <w:r>
              <w:rPr>
                <w:sz w:val="24"/>
              </w:rPr>
              <w:t>Подбор</w:t>
            </w:r>
            <w:r>
              <w:rPr>
                <w:spacing w:val="1"/>
                <w:sz w:val="24"/>
              </w:rPr>
              <w:t xml:space="preserve"> </w:t>
            </w:r>
            <w:r>
              <w:rPr>
                <w:sz w:val="24"/>
              </w:rPr>
              <w:t>электронных</w:t>
            </w:r>
            <w:r>
              <w:rPr>
                <w:spacing w:val="1"/>
                <w:sz w:val="24"/>
              </w:rPr>
              <w:t xml:space="preserve"> </w:t>
            </w:r>
            <w:r>
              <w:rPr>
                <w:sz w:val="24"/>
              </w:rPr>
              <w:t>тембров</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музыки</w:t>
            </w:r>
            <w:r>
              <w:rPr>
                <w:spacing w:val="1"/>
                <w:sz w:val="24"/>
              </w:rPr>
              <w:t xml:space="preserve"> </w:t>
            </w:r>
            <w:r>
              <w:rPr>
                <w:sz w:val="24"/>
              </w:rPr>
              <w:t>к</w:t>
            </w:r>
            <w:r>
              <w:rPr>
                <w:spacing w:val="1"/>
                <w:sz w:val="24"/>
              </w:rPr>
              <w:t xml:space="preserve"> </w:t>
            </w:r>
            <w:r>
              <w:rPr>
                <w:sz w:val="24"/>
              </w:rPr>
              <w:t>фантастическому</w:t>
            </w:r>
            <w:r>
              <w:rPr>
                <w:spacing w:val="-9"/>
                <w:sz w:val="24"/>
              </w:rPr>
              <w:t xml:space="preserve"> </w:t>
            </w:r>
            <w:r>
              <w:rPr>
                <w:sz w:val="24"/>
              </w:rPr>
              <w:t>фильму.</w:t>
            </w:r>
          </w:p>
          <w:p w:rsidR="00FA2F1A" w:rsidRDefault="005E261C">
            <w:pPr>
              <w:pStyle w:val="TableParagraph"/>
              <w:tabs>
                <w:tab w:val="left" w:pos="1278"/>
                <w:tab w:val="left" w:pos="2062"/>
                <w:tab w:val="left" w:pos="2180"/>
              </w:tabs>
              <w:ind w:left="109" w:right="94"/>
              <w:rPr>
                <w:sz w:val="24"/>
              </w:rPr>
            </w:pPr>
            <w:r>
              <w:rPr>
                <w:sz w:val="24"/>
              </w:rPr>
              <w:t>На выбор или факультативно:</w:t>
            </w:r>
            <w:r>
              <w:rPr>
                <w:spacing w:val="1"/>
                <w:sz w:val="24"/>
              </w:rPr>
              <w:t xml:space="preserve"> </w:t>
            </w:r>
            <w:r>
              <w:rPr>
                <w:sz w:val="24"/>
              </w:rPr>
              <w:t>Посещение</w:t>
            </w:r>
            <w:r>
              <w:rPr>
                <w:sz w:val="24"/>
              </w:rPr>
              <w:tab/>
            </w:r>
            <w:r>
              <w:rPr>
                <w:sz w:val="24"/>
              </w:rPr>
              <w:tab/>
            </w:r>
            <w:r>
              <w:rPr>
                <w:spacing w:val="-1"/>
                <w:sz w:val="24"/>
              </w:rPr>
              <w:t>музыкального</w:t>
            </w:r>
            <w:r>
              <w:rPr>
                <w:spacing w:val="-57"/>
                <w:sz w:val="24"/>
              </w:rPr>
              <w:t xml:space="preserve"> </w:t>
            </w:r>
            <w:r>
              <w:rPr>
                <w:sz w:val="24"/>
              </w:rPr>
              <w:t>магазина</w:t>
            </w:r>
            <w:r>
              <w:rPr>
                <w:sz w:val="24"/>
              </w:rPr>
              <w:tab/>
              <w:t>(отдел</w:t>
            </w:r>
            <w:r>
              <w:rPr>
                <w:sz w:val="24"/>
              </w:rPr>
              <w:tab/>
            </w:r>
            <w:r>
              <w:rPr>
                <w:sz w:val="24"/>
              </w:rPr>
              <w:tab/>
            </w:r>
            <w:r>
              <w:rPr>
                <w:spacing w:val="-1"/>
                <w:sz w:val="24"/>
              </w:rPr>
              <w:t>электронных</w:t>
            </w:r>
            <w:r>
              <w:rPr>
                <w:spacing w:val="-57"/>
                <w:sz w:val="24"/>
              </w:rPr>
              <w:t xml:space="preserve"> </w:t>
            </w:r>
            <w:r>
              <w:rPr>
                <w:sz w:val="24"/>
              </w:rPr>
              <w:t>музыкальных</w:t>
            </w:r>
            <w:r>
              <w:rPr>
                <w:spacing w:val="-5"/>
                <w:sz w:val="24"/>
              </w:rPr>
              <w:t xml:space="preserve"> </w:t>
            </w:r>
            <w:r>
              <w:rPr>
                <w:sz w:val="24"/>
              </w:rPr>
              <w:t>инструментов).</w:t>
            </w:r>
          </w:p>
          <w:p w:rsidR="00FA2F1A" w:rsidRDefault="005E261C">
            <w:pPr>
              <w:pStyle w:val="TableParagraph"/>
              <w:tabs>
                <w:tab w:val="left" w:pos="1814"/>
                <w:tab w:val="left" w:pos="3267"/>
              </w:tabs>
              <w:spacing w:line="267" w:lineRule="exact"/>
              <w:ind w:left="109"/>
              <w:rPr>
                <w:sz w:val="24"/>
              </w:rPr>
            </w:pPr>
            <w:r>
              <w:rPr>
                <w:sz w:val="24"/>
              </w:rPr>
              <w:t>Просмотр</w:t>
            </w:r>
            <w:r>
              <w:rPr>
                <w:sz w:val="24"/>
              </w:rPr>
              <w:tab/>
              <w:t>фильма</w:t>
            </w:r>
            <w:r>
              <w:rPr>
                <w:sz w:val="24"/>
              </w:rPr>
              <w:tab/>
              <w:t>об</w:t>
            </w:r>
          </w:p>
        </w:tc>
      </w:tr>
    </w:tbl>
    <w:p w:rsidR="00FA2F1A" w:rsidRDefault="006C150D">
      <w:pPr>
        <w:pStyle w:val="a3"/>
        <w:spacing w:before="2"/>
        <w:ind w:left="0" w:firstLine="0"/>
        <w:jc w:val="left"/>
        <w:rPr>
          <w:sz w:val="11"/>
        </w:rPr>
      </w:pPr>
      <w:r>
        <w:pict>
          <v:rect id="_x0000_s1028" style="position:absolute;margin-left:85pt;margin-top:8.4pt;width:144.05pt;height:.7pt;z-index:-15722496;mso-wrap-distance-left:0;mso-wrap-distance-right:0;mso-position-horizontal-relative:page;mso-position-vertical-relative:text" fillcolor="black" stroked="f">
            <w10:wrap type="topAndBottom" anchorx="page"/>
          </v:rect>
        </w:pict>
      </w:r>
    </w:p>
    <w:p w:rsidR="00FA2F1A" w:rsidRDefault="005E261C">
      <w:pPr>
        <w:spacing w:before="92"/>
        <w:ind w:left="839" w:right="839"/>
        <w:jc w:val="both"/>
        <w:rPr>
          <w:sz w:val="18"/>
        </w:rPr>
      </w:pPr>
      <w:r>
        <w:rPr>
          <w:rFonts w:ascii="Calibri" w:hAnsi="Calibri"/>
          <w:sz w:val="18"/>
          <w:vertAlign w:val="superscript"/>
        </w:rPr>
        <w:t>15</w:t>
      </w:r>
      <w:r>
        <w:rPr>
          <w:rFonts w:ascii="Calibri" w:hAnsi="Calibri"/>
          <w:spacing w:val="1"/>
          <w:sz w:val="18"/>
        </w:rPr>
        <w:t xml:space="preserve"> </w:t>
      </w:r>
      <w:r>
        <w:rPr>
          <w:color w:val="221F1F"/>
          <w:sz w:val="18"/>
        </w:rPr>
        <w:t>В</w:t>
      </w:r>
      <w:r>
        <w:rPr>
          <w:color w:val="221F1F"/>
          <w:spacing w:val="1"/>
          <w:sz w:val="18"/>
        </w:rPr>
        <w:t xml:space="preserve"> </w:t>
      </w:r>
      <w:r>
        <w:rPr>
          <w:color w:val="221F1F"/>
          <w:sz w:val="18"/>
        </w:rPr>
        <w:t>данном</w:t>
      </w:r>
      <w:r>
        <w:rPr>
          <w:color w:val="221F1F"/>
          <w:spacing w:val="1"/>
          <w:sz w:val="18"/>
        </w:rPr>
        <w:t xml:space="preserve"> </w:t>
      </w:r>
      <w:r>
        <w:rPr>
          <w:color w:val="221F1F"/>
          <w:sz w:val="18"/>
        </w:rPr>
        <w:t>блоке</w:t>
      </w:r>
      <w:r>
        <w:rPr>
          <w:color w:val="221F1F"/>
          <w:spacing w:val="1"/>
          <w:sz w:val="18"/>
        </w:rPr>
        <w:t xml:space="preserve"> </w:t>
      </w:r>
      <w:r>
        <w:rPr>
          <w:color w:val="221F1F"/>
          <w:sz w:val="18"/>
        </w:rPr>
        <w:t>по</w:t>
      </w:r>
      <w:r>
        <w:rPr>
          <w:color w:val="221F1F"/>
          <w:spacing w:val="1"/>
          <w:sz w:val="18"/>
        </w:rPr>
        <w:t xml:space="preserve"> </w:t>
      </w:r>
      <w:r>
        <w:rPr>
          <w:color w:val="221F1F"/>
          <w:sz w:val="18"/>
        </w:rPr>
        <w:t>выбору</w:t>
      </w:r>
      <w:r>
        <w:rPr>
          <w:color w:val="221F1F"/>
          <w:spacing w:val="1"/>
          <w:sz w:val="18"/>
        </w:rPr>
        <w:t xml:space="preserve"> </w:t>
      </w:r>
      <w:r>
        <w:rPr>
          <w:color w:val="221F1F"/>
          <w:sz w:val="18"/>
        </w:rPr>
        <w:t>учителя</w:t>
      </w:r>
      <w:r>
        <w:rPr>
          <w:color w:val="221F1F"/>
          <w:spacing w:val="1"/>
          <w:sz w:val="18"/>
        </w:rPr>
        <w:t xml:space="preserve"> </w:t>
      </w:r>
      <w:r>
        <w:rPr>
          <w:color w:val="221F1F"/>
          <w:sz w:val="18"/>
        </w:rPr>
        <w:t>может</w:t>
      </w:r>
      <w:r>
        <w:rPr>
          <w:color w:val="221F1F"/>
          <w:spacing w:val="1"/>
          <w:sz w:val="18"/>
        </w:rPr>
        <w:t xml:space="preserve"> </w:t>
      </w:r>
      <w:r>
        <w:rPr>
          <w:color w:val="221F1F"/>
          <w:sz w:val="18"/>
        </w:rPr>
        <w:t>быть</w:t>
      </w:r>
      <w:r>
        <w:rPr>
          <w:color w:val="221F1F"/>
          <w:spacing w:val="1"/>
          <w:sz w:val="18"/>
        </w:rPr>
        <w:t xml:space="preserve"> </w:t>
      </w:r>
      <w:r>
        <w:rPr>
          <w:color w:val="221F1F"/>
          <w:sz w:val="18"/>
        </w:rPr>
        <w:t>представлено</w:t>
      </w:r>
      <w:r>
        <w:rPr>
          <w:color w:val="221F1F"/>
          <w:spacing w:val="1"/>
          <w:sz w:val="18"/>
        </w:rPr>
        <w:t xml:space="preserve"> </w:t>
      </w:r>
      <w:r>
        <w:rPr>
          <w:color w:val="221F1F"/>
          <w:sz w:val="18"/>
        </w:rPr>
        <w:t>как</w:t>
      </w:r>
      <w:r>
        <w:rPr>
          <w:color w:val="221F1F"/>
          <w:spacing w:val="1"/>
          <w:sz w:val="18"/>
        </w:rPr>
        <w:t xml:space="preserve"> </w:t>
      </w:r>
      <w:r>
        <w:rPr>
          <w:color w:val="221F1F"/>
          <w:sz w:val="18"/>
        </w:rPr>
        <w:t>творчество</w:t>
      </w:r>
      <w:r>
        <w:rPr>
          <w:color w:val="221F1F"/>
          <w:spacing w:val="1"/>
          <w:sz w:val="18"/>
        </w:rPr>
        <w:t xml:space="preserve"> </w:t>
      </w:r>
      <w:r>
        <w:rPr>
          <w:color w:val="221F1F"/>
          <w:sz w:val="18"/>
        </w:rPr>
        <w:t>всемирно</w:t>
      </w:r>
      <w:r>
        <w:rPr>
          <w:color w:val="221F1F"/>
          <w:spacing w:val="1"/>
          <w:sz w:val="18"/>
        </w:rPr>
        <w:t xml:space="preserve"> </w:t>
      </w:r>
      <w:r>
        <w:rPr>
          <w:color w:val="221F1F"/>
          <w:sz w:val="18"/>
        </w:rPr>
        <w:t>известных</w:t>
      </w:r>
      <w:r>
        <w:rPr>
          <w:color w:val="221F1F"/>
          <w:spacing w:val="1"/>
          <w:sz w:val="18"/>
        </w:rPr>
        <w:t xml:space="preserve"> </w:t>
      </w:r>
      <w:r>
        <w:rPr>
          <w:color w:val="221F1F"/>
          <w:sz w:val="18"/>
        </w:rPr>
        <w:t>джазовых</w:t>
      </w:r>
      <w:r>
        <w:rPr>
          <w:color w:val="221F1F"/>
          <w:spacing w:val="1"/>
          <w:sz w:val="18"/>
        </w:rPr>
        <w:t xml:space="preserve"> </w:t>
      </w:r>
      <w:r>
        <w:rPr>
          <w:color w:val="221F1F"/>
          <w:sz w:val="18"/>
        </w:rPr>
        <w:t>музыкантов</w:t>
      </w:r>
      <w:r>
        <w:rPr>
          <w:color w:val="221F1F"/>
          <w:spacing w:val="39"/>
          <w:sz w:val="18"/>
        </w:rPr>
        <w:t xml:space="preserve"> </w:t>
      </w:r>
      <w:r>
        <w:rPr>
          <w:color w:val="221F1F"/>
          <w:sz w:val="18"/>
        </w:rPr>
        <w:t>—</w:t>
      </w:r>
      <w:r>
        <w:rPr>
          <w:color w:val="221F1F"/>
          <w:spacing w:val="38"/>
          <w:sz w:val="18"/>
        </w:rPr>
        <w:t xml:space="preserve"> </w:t>
      </w:r>
      <w:r>
        <w:rPr>
          <w:color w:val="221F1F"/>
          <w:sz w:val="18"/>
        </w:rPr>
        <w:t>Э.</w:t>
      </w:r>
      <w:r>
        <w:rPr>
          <w:color w:val="221F1F"/>
          <w:spacing w:val="37"/>
          <w:sz w:val="18"/>
        </w:rPr>
        <w:t xml:space="preserve"> </w:t>
      </w:r>
      <w:r>
        <w:rPr>
          <w:color w:val="221F1F"/>
          <w:sz w:val="18"/>
        </w:rPr>
        <w:t>Фитцджеральд,</w:t>
      </w:r>
      <w:r>
        <w:rPr>
          <w:color w:val="221F1F"/>
          <w:spacing w:val="37"/>
          <w:sz w:val="18"/>
        </w:rPr>
        <w:t xml:space="preserve"> </w:t>
      </w:r>
      <w:r>
        <w:rPr>
          <w:color w:val="221F1F"/>
          <w:sz w:val="18"/>
        </w:rPr>
        <w:t>Л.</w:t>
      </w:r>
      <w:r>
        <w:rPr>
          <w:color w:val="221F1F"/>
          <w:spacing w:val="41"/>
          <w:sz w:val="18"/>
        </w:rPr>
        <w:t xml:space="preserve"> </w:t>
      </w:r>
      <w:r>
        <w:rPr>
          <w:color w:val="221F1F"/>
          <w:sz w:val="18"/>
        </w:rPr>
        <w:t>Армстронга,Д.</w:t>
      </w:r>
      <w:r>
        <w:rPr>
          <w:color w:val="221F1F"/>
          <w:spacing w:val="3"/>
          <w:sz w:val="18"/>
        </w:rPr>
        <w:t xml:space="preserve"> </w:t>
      </w:r>
      <w:r>
        <w:rPr>
          <w:color w:val="221F1F"/>
          <w:sz w:val="18"/>
        </w:rPr>
        <w:t>Брубека,</w:t>
      </w:r>
      <w:r>
        <w:rPr>
          <w:color w:val="221F1F"/>
          <w:spacing w:val="9"/>
          <w:sz w:val="18"/>
        </w:rPr>
        <w:t xml:space="preserve"> </w:t>
      </w:r>
      <w:r>
        <w:rPr>
          <w:color w:val="221F1F"/>
          <w:sz w:val="18"/>
        </w:rPr>
        <w:t>так</w:t>
      </w:r>
      <w:r>
        <w:rPr>
          <w:color w:val="221F1F"/>
          <w:spacing w:val="4"/>
          <w:sz w:val="18"/>
        </w:rPr>
        <w:t xml:space="preserve"> </w:t>
      </w:r>
      <w:r>
        <w:rPr>
          <w:color w:val="221F1F"/>
          <w:sz w:val="18"/>
        </w:rPr>
        <w:t>и молодых</w:t>
      </w:r>
      <w:r>
        <w:rPr>
          <w:color w:val="221F1F"/>
          <w:spacing w:val="5"/>
          <w:sz w:val="18"/>
        </w:rPr>
        <w:t xml:space="preserve"> </w:t>
      </w:r>
      <w:r>
        <w:rPr>
          <w:color w:val="221F1F"/>
          <w:sz w:val="18"/>
        </w:rPr>
        <w:t>джазменов</w:t>
      </w:r>
      <w:r>
        <w:rPr>
          <w:color w:val="221F1F"/>
          <w:spacing w:val="3"/>
          <w:sz w:val="18"/>
        </w:rPr>
        <w:t xml:space="preserve"> </w:t>
      </w:r>
      <w:r>
        <w:rPr>
          <w:color w:val="221F1F"/>
          <w:sz w:val="18"/>
        </w:rPr>
        <w:t>своего</w:t>
      </w:r>
      <w:r>
        <w:rPr>
          <w:color w:val="221F1F"/>
          <w:spacing w:val="1"/>
          <w:sz w:val="18"/>
        </w:rPr>
        <w:t xml:space="preserve"> </w:t>
      </w:r>
      <w:r>
        <w:rPr>
          <w:color w:val="221F1F"/>
          <w:sz w:val="18"/>
        </w:rPr>
        <w:t>города,</w:t>
      </w:r>
      <w:r>
        <w:rPr>
          <w:color w:val="221F1F"/>
          <w:spacing w:val="5"/>
          <w:sz w:val="18"/>
        </w:rPr>
        <w:t xml:space="preserve"> </w:t>
      </w:r>
      <w:r>
        <w:rPr>
          <w:color w:val="221F1F"/>
          <w:sz w:val="18"/>
        </w:rPr>
        <w:t>региона.</w:t>
      </w:r>
    </w:p>
    <w:p w:rsidR="00FA2F1A" w:rsidRDefault="005E261C">
      <w:pPr>
        <w:spacing w:before="25"/>
        <w:ind w:left="839" w:right="840"/>
        <w:jc w:val="both"/>
        <w:rPr>
          <w:sz w:val="18"/>
        </w:rPr>
      </w:pPr>
      <w:r>
        <w:rPr>
          <w:rFonts w:ascii="Calibri" w:hAnsi="Calibri"/>
          <w:sz w:val="18"/>
          <w:vertAlign w:val="superscript"/>
        </w:rPr>
        <w:t>16</w:t>
      </w:r>
      <w:r>
        <w:rPr>
          <w:rFonts w:ascii="Calibri" w:hAnsi="Calibri"/>
          <w:sz w:val="18"/>
        </w:rPr>
        <w:t xml:space="preserve"> </w:t>
      </w:r>
      <w:r>
        <w:rPr>
          <w:color w:val="221F1F"/>
          <w:sz w:val="18"/>
        </w:rPr>
        <w:t>В данном блоке рекомендуется уделить внимание творчеству исполнителей, чьи композиции входят в топы текущих</w:t>
      </w:r>
      <w:r>
        <w:rPr>
          <w:color w:val="221F1F"/>
          <w:spacing w:val="1"/>
          <w:sz w:val="18"/>
        </w:rPr>
        <w:t xml:space="preserve"> </w:t>
      </w:r>
      <w:r>
        <w:rPr>
          <w:color w:val="221F1F"/>
          <w:spacing w:val="-1"/>
          <w:sz w:val="18"/>
        </w:rPr>
        <w:t xml:space="preserve">чартов популярных стриминговых сервисов. Таких, например, как Billie </w:t>
      </w:r>
      <w:r>
        <w:rPr>
          <w:color w:val="221F1F"/>
          <w:sz w:val="18"/>
        </w:rPr>
        <w:t>Eilish, Zivert, Miyagi &amp; AndyPanda. При выборе</w:t>
      </w:r>
      <w:r>
        <w:rPr>
          <w:color w:val="221F1F"/>
          <w:spacing w:val="1"/>
          <w:sz w:val="18"/>
        </w:rPr>
        <w:t xml:space="preserve"> </w:t>
      </w:r>
      <w:r>
        <w:rPr>
          <w:color w:val="221F1F"/>
          <w:w w:val="95"/>
          <w:sz w:val="18"/>
        </w:rPr>
        <w:t>конкретных персоналий учителю необходимо найти компромиссное решение, которое учитывало бы не только музыкальные</w:t>
      </w:r>
      <w:r>
        <w:rPr>
          <w:color w:val="221F1F"/>
          <w:spacing w:val="1"/>
          <w:w w:val="95"/>
          <w:sz w:val="18"/>
        </w:rPr>
        <w:t xml:space="preserve"> </w:t>
      </w:r>
      <w:r>
        <w:rPr>
          <w:color w:val="221F1F"/>
          <w:spacing w:val="-1"/>
          <w:sz w:val="18"/>
        </w:rPr>
        <w:t xml:space="preserve">вкусы обучающихся, но и морально-этические </w:t>
      </w:r>
      <w:r>
        <w:rPr>
          <w:color w:val="221F1F"/>
          <w:sz w:val="18"/>
        </w:rPr>
        <w:t>и художественно-эстетические стороны рассматриваемых музыкальных</w:t>
      </w:r>
      <w:r>
        <w:rPr>
          <w:color w:val="221F1F"/>
          <w:spacing w:val="1"/>
          <w:sz w:val="18"/>
        </w:rPr>
        <w:t xml:space="preserve"> </w:t>
      </w:r>
      <w:r>
        <w:rPr>
          <w:color w:val="221F1F"/>
          <w:sz w:val="18"/>
        </w:rPr>
        <w:t>композиций.</w:t>
      </w:r>
    </w:p>
    <w:p w:rsidR="00FA2F1A" w:rsidRDefault="00FA2F1A">
      <w:pPr>
        <w:jc w:val="both"/>
        <w:rPr>
          <w:sz w:val="18"/>
        </w:rPr>
        <w:sectPr w:rsidR="00FA2F1A">
          <w:pgSz w:w="11910" w:h="16840"/>
          <w:pgMar w:top="1120" w:right="0" w:bottom="218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171"/>
        <w:gridCol w:w="2444"/>
        <w:gridCol w:w="3616"/>
      </w:tblGrid>
      <w:tr w:rsidR="00FA2F1A">
        <w:trPr>
          <w:trHeight w:val="1656"/>
        </w:trPr>
        <w:tc>
          <w:tcPr>
            <w:tcW w:w="1129" w:type="dxa"/>
          </w:tcPr>
          <w:p w:rsidR="00FA2F1A" w:rsidRDefault="00FA2F1A">
            <w:pPr>
              <w:pStyle w:val="TableParagraph"/>
              <w:rPr>
                <w:sz w:val="24"/>
              </w:rPr>
            </w:pPr>
          </w:p>
        </w:tc>
        <w:tc>
          <w:tcPr>
            <w:tcW w:w="2171" w:type="dxa"/>
          </w:tcPr>
          <w:p w:rsidR="00FA2F1A" w:rsidRDefault="00FA2F1A">
            <w:pPr>
              <w:pStyle w:val="TableParagraph"/>
              <w:rPr>
                <w:sz w:val="24"/>
              </w:rPr>
            </w:pPr>
          </w:p>
        </w:tc>
        <w:tc>
          <w:tcPr>
            <w:tcW w:w="2444" w:type="dxa"/>
          </w:tcPr>
          <w:p w:rsidR="00FA2F1A" w:rsidRDefault="00FA2F1A">
            <w:pPr>
              <w:pStyle w:val="TableParagraph"/>
              <w:rPr>
                <w:sz w:val="24"/>
              </w:rPr>
            </w:pPr>
          </w:p>
        </w:tc>
        <w:tc>
          <w:tcPr>
            <w:tcW w:w="3616" w:type="dxa"/>
          </w:tcPr>
          <w:p w:rsidR="00FA2F1A" w:rsidRDefault="005E261C">
            <w:pPr>
              <w:pStyle w:val="TableParagraph"/>
              <w:tabs>
                <w:tab w:val="left" w:pos="2119"/>
              </w:tabs>
              <w:spacing w:line="242" w:lineRule="auto"/>
              <w:ind w:left="109" w:right="98"/>
              <w:jc w:val="both"/>
              <w:rPr>
                <w:sz w:val="24"/>
              </w:rPr>
            </w:pPr>
            <w:r>
              <w:rPr>
                <w:sz w:val="24"/>
              </w:rPr>
              <w:t>электронных</w:t>
            </w:r>
            <w:r>
              <w:rPr>
                <w:sz w:val="24"/>
              </w:rPr>
              <w:tab/>
            </w:r>
            <w:r>
              <w:rPr>
                <w:spacing w:val="-1"/>
                <w:sz w:val="24"/>
              </w:rPr>
              <w:t>музыкальных</w:t>
            </w:r>
            <w:r>
              <w:rPr>
                <w:spacing w:val="-58"/>
                <w:sz w:val="24"/>
              </w:rPr>
              <w:t xml:space="preserve"> </w:t>
            </w:r>
            <w:r>
              <w:rPr>
                <w:sz w:val="24"/>
              </w:rPr>
              <w:t>инструментах.</w:t>
            </w:r>
          </w:p>
          <w:p w:rsidR="00FA2F1A" w:rsidRDefault="005E261C">
            <w:pPr>
              <w:pStyle w:val="TableParagraph"/>
              <w:tabs>
                <w:tab w:val="left" w:pos="2215"/>
              </w:tabs>
              <w:ind w:left="109" w:right="93"/>
              <w:jc w:val="both"/>
              <w:rPr>
                <w:sz w:val="24"/>
              </w:rPr>
            </w:pPr>
            <w:r>
              <w:rPr>
                <w:sz w:val="24"/>
              </w:rPr>
              <w:t>Создание</w:t>
            </w:r>
            <w:r>
              <w:rPr>
                <w:sz w:val="24"/>
              </w:rPr>
              <w:tab/>
            </w:r>
            <w:r>
              <w:rPr>
                <w:spacing w:val="-1"/>
                <w:sz w:val="24"/>
              </w:rPr>
              <w:t>электронной</w:t>
            </w:r>
            <w:r>
              <w:rPr>
                <w:spacing w:val="-58"/>
                <w:sz w:val="24"/>
              </w:rPr>
              <w:t xml:space="preserve"> </w:t>
            </w:r>
            <w:r>
              <w:rPr>
                <w:sz w:val="24"/>
              </w:rPr>
              <w:t>композиции</w:t>
            </w:r>
            <w:r>
              <w:rPr>
                <w:spacing w:val="1"/>
                <w:sz w:val="24"/>
              </w:rPr>
              <w:t xml:space="preserve"> </w:t>
            </w:r>
            <w:r>
              <w:rPr>
                <w:sz w:val="24"/>
              </w:rPr>
              <w:t>в</w:t>
            </w:r>
            <w:r>
              <w:rPr>
                <w:spacing w:val="1"/>
                <w:sz w:val="24"/>
              </w:rPr>
              <w:t xml:space="preserve"> </w:t>
            </w:r>
            <w:r>
              <w:rPr>
                <w:sz w:val="24"/>
              </w:rPr>
              <w:t>компьютерных</w:t>
            </w:r>
            <w:r>
              <w:rPr>
                <w:spacing w:val="-57"/>
                <w:sz w:val="24"/>
              </w:rPr>
              <w:t xml:space="preserve"> </w:t>
            </w:r>
            <w:r>
              <w:rPr>
                <w:sz w:val="24"/>
              </w:rPr>
              <w:t>программах</w:t>
            </w:r>
            <w:r>
              <w:rPr>
                <w:spacing w:val="51"/>
                <w:sz w:val="24"/>
              </w:rPr>
              <w:t xml:space="preserve"> </w:t>
            </w:r>
            <w:r>
              <w:rPr>
                <w:sz w:val="24"/>
              </w:rPr>
              <w:t>с</w:t>
            </w:r>
            <w:r>
              <w:rPr>
                <w:spacing w:val="55"/>
                <w:sz w:val="24"/>
              </w:rPr>
              <w:t xml:space="preserve"> </w:t>
            </w:r>
            <w:r>
              <w:rPr>
                <w:sz w:val="24"/>
              </w:rPr>
              <w:t>готовыми</w:t>
            </w:r>
          </w:p>
          <w:p w:rsidR="00FA2F1A" w:rsidRDefault="005E261C">
            <w:pPr>
              <w:pStyle w:val="TableParagraph"/>
              <w:spacing w:line="267" w:lineRule="exact"/>
              <w:ind w:left="109"/>
              <w:jc w:val="both"/>
              <w:rPr>
                <w:sz w:val="24"/>
              </w:rPr>
            </w:pPr>
            <w:r>
              <w:rPr>
                <w:sz w:val="24"/>
              </w:rPr>
              <w:t>семплами</w:t>
            </w:r>
            <w:r>
              <w:rPr>
                <w:spacing w:val="-5"/>
                <w:sz w:val="24"/>
              </w:rPr>
              <w:t xml:space="preserve"> </w:t>
            </w:r>
            <w:r>
              <w:rPr>
                <w:sz w:val="24"/>
              </w:rPr>
              <w:t>(Garage</w:t>
            </w:r>
            <w:r>
              <w:rPr>
                <w:spacing w:val="-1"/>
                <w:sz w:val="24"/>
              </w:rPr>
              <w:t xml:space="preserve"> </w:t>
            </w:r>
            <w:r>
              <w:rPr>
                <w:sz w:val="24"/>
              </w:rPr>
              <w:t>Band и др.)</w:t>
            </w:r>
          </w:p>
        </w:tc>
      </w:tr>
    </w:tbl>
    <w:p w:rsidR="00FA2F1A" w:rsidRDefault="005E261C">
      <w:pPr>
        <w:pStyle w:val="2"/>
        <w:spacing w:line="266" w:lineRule="exact"/>
      </w:pPr>
      <w:r>
        <w:t>Модуль</w:t>
      </w:r>
      <w:r>
        <w:rPr>
          <w:spacing w:val="-2"/>
        </w:rPr>
        <w:t xml:space="preserve"> </w:t>
      </w:r>
      <w:r>
        <w:t>№</w:t>
      </w:r>
      <w:r>
        <w:rPr>
          <w:spacing w:val="-1"/>
        </w:rPr>
        <w:t xml:space="preserve"> </w:t>
      </w:r>
      <w:r>
        <w:t>7</w:t>
      </w:r>
      <w:r>
        <w:rPr>
          <w:spacing w:val="1"/>
        </w:rPr>
        <w:t xml:space="preserve"> </w:t>
      </w:r>
      <w:r>
        <w:t>«Музыка</w:t>
      </w:r>
      <w:r>
        <w:rPr>
          <w:spacing w:val="-3"/>
        </w:rPr>
        <w:t xml:space="preserve"> </w:t>
      </w:r>
      <w:r>
        <w:t>театра</w:t>
      </w:r>
      <w:r>
        <w:rPr>
          <w:spacing w:val="1"/>
        </w:rPr>
        <w:t xml:space="preserve"> </w:t>
      </w:r>
      <w:r>
        <w:t>и</w:t>
      </w:r>
      <w:r>
        <w:rPr>
          <w:spacing w:val="-3"/>
        </w:rPr>
        <w:t xml:space="preserve"> </w:t>
      </w:r>
      <w:r>
        <w:t>кино»</w:t>
      </w:r>
    </w:p>
    <w:p w:rsidR="00FA2F1A" w:rsidRDefault="005E261C">
      <w:pPr>
        <w:pStyle w:val="a3"/>
        <w:spacing w:after="7"/>
        <w:ind w:right="838"/>
      </w:pPr>
      <w:r>
        <w:t>Модуль «Музыка театра и кино» тесно переплетается с модулем «Классическая</w:t>
      </w:r>
      <w:r>
        <w:rPr>
          <w:spacing w:val="1"/>
        </w:rPr>
        <w:t xml:space="preserve"> </w:t>
      </w:r>
      <w:r>
        <w:t>музыка», может стыковаться по ряду произведений с модулями «Современная музыка»</w:t>
      </w:r>
      <w:r>
        <w:rPr>
          <w:spacing w:val="1"/>
        </w:rPr>
        <w:t xml:space="preserve"> </w:t>
      </w:r>
      <w:r>
        <w:t>(мюзикл), «Музыка в жизни человека» (музыкальные портреты, музыка о войне).</w:t>
      </w:r>
      <w:r>
        <w:rPr>
          <w:spacing w:val="1"/>
        </w:rPr>
        <w:t xml:space="preserve"> </w:t>
      </w:r>
      <w:r>
        <w:t>Для</w:t>
      </w:r>
      <w:r>
        <w:rPr>
          <w:spacing w:val="1"/>
        </w:rPr>
        <w:t xml:space="preserve"> </w:t>
      </w:r>
      <w:r>
        <w:t>данного модуля особенно актуально сочетание различных видов урочной и внеурочной</w:t>
      </w:r>
      <w:r>
        <w:rPr>
          <w:spacing w:val="1"/>
        </w:rPr>
        <w:t xml:space="preserve"> </w:t>
      </w:r>
      <w:r>
        <w:t>деятельности, таких как театрализованные постановки силами обучающихся, посещение</w:t>
      </w:r>
      <w:r>
        <w:rPr>
          <w:spacing w:val="1"/>
        </w:rPr>
        <w:t xml:space="preserve"> </w:t>
      </w:r>
      <w:r>
        <w:t>музыкальных</w:t>
      </w:r>
      <w:r>
        <w:rPr>
          <w:spacing w:val="-4"/>
        </w:rPr>
        <w:t xml:space="preserve"> </w:t>
      </w:r>
      <w:r>
        <w:t>театров,</w:t>
      </w:r>
      <w:r>
        <w:rPr>
          <w:spacing w:val="4"/>
        </w:rPr>
        <w:t xml:space="preserve"> </w:t>
      </w:r>
      <w:r>
        <w:t>коллективный</w:t>
      </w:r>
      <w:r>
        <w:rPr>
          <w:spacing w:val="-2"/>
        </w:rPr>
        <w:t xml:space="preserve"> </w:t>
      </w:r>
      <w:r>
        <w:t>просмотр</w:t>
      </w:r>
      <w:r>
        <w:rPr>
          <w:spacing w:val="-7"/>
        </w:rPr>
        <w:t xml:space="preserve"> </w:t>
      </w:r>
      <w:r>
        <w:t>фильмов.</w:t>
      </w: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271"/>
        <w:gridCol w:w="2463"/>
        <w:gridCol w:w="3491"/>
      </w:tblGrid>
      <w:tr w:rsidR="00FA2F1A">
        <w:trPr>
          <w:trHeight w:val="1103"/>
        </w:trPr>
        <w:tc>
          <w:tcPr>
            <w:tcW w:w="1133" w:type="dxa"/>
          </w:tcPr>
          <w:p w:rsidR="00FA2F1A" w:rsidRDefault="005E261C">
            <w:pPr>
              <w:pStyle w:val="TableParagraph"/>
              <w:ind w:left="230" w:right="223" w:firstLine="220"/>
              <w:rPr>
                <w:sz w:val="24"/>
              </w:rPr>
            </w:pPr>
            <w:r>
              <w:rPr>
                <w:sz w:val="24"/>
              </w:rPr>
              <w:t>№</w:t>
            </w:r>
            <w:r>
              <w:rPr>
                <w:spacing w:val="1"/>
                <w:sz w:val="24"/>
              </w:rPr>
              <w:t xml:space="preserve"> </w:t>
            </w:r>
            <w:r>
              <w:rPr>
                <w:sz w:val="24"/>
              </w:rPr>
              <w:t>блока,</w:t>
            </w:r>
            <w:r>
              <w:rPr>
                <w:spacing w:val="-57"/>
                <w:sz w:val="24"/>
              </w:rPr>
              <w:t xml:space="preserve"> </w:t>
            </w:r>
            <w:r>
              <w:rPr>
                <w:spacing w:val="-1"/>
                <w:sz w:val="24"/>
              </w:rPr>
              <w:t>кол-во</w:t>
            </w:r>
          </w:p>
          <w:p w:rsidR="00FA2F1A" w:rsidRDefault="005E261C">
            <w:pPr>
              <w:pStyle w:val="TableParagraph"/>
              <w:spacing w:line="264" w:lineRule="exact"/>
              <w:ind w:left="283"/>
              <w:rPr>
                <w:sz w:val="24"/>
              </w:rPr>
            </w:pPr>
            <w:r>
              <w:rPr>
                <w:sz w:val="24"/>
              </w:rPr>
              <w:t>часов</w:t>
            </w:r>
          </w:p>
        </w:tc>
        <w:tc>
          <w:tcPr>
            <w:tcW w:w="2271" w:type="dxa"/>
          </w:tcPr>
          <w:p w:rsidR="00FA2F1A" w:rsidRDefault="00FA2F1A">
            <w:pPr>
              <w:pStyle w:val="TableParagraph"/>
              <w:rPr>
                <w:sz w:val="23"/>
              </w:rPr>
            </w:pPr>
          </w:p>
          <w:p w:rsidR="00FA2F1A" w:rsidRDefault="005E261C">
            <w:pPr>
              <w:pStyle w:val="TableParagraph"/>
              <w:spacing w:before="1"/>
              <w:ind w:left="226" w:right="216"/>
              <w:jc w:val="center"/>
              <w:rPr>
                <w:sz w:val="24"/>
              </w:rPr>
            </w:pPr>
            <w:r>
              <w:rPr>
                <w:sz w:val="24"/>
              </w:rPr>
              <w:t>Тема</w:t>
            </w:r>
          </w:p>
        </w:tc>
        <w:tc>
          <w:tcPr>
            <w:tcW w:w="2463" w:type="dxa"/>
          </w:tcPr>
          <w:p w:rsidR="00FA2F1A" w:rsidRDefault="00FA2F1A">
            <w:pPr>
              <w:pStyle w:val="TableParagraph"/>
              <w:rPr>
                <w:sz w:val="23"/>
              </w:rPr>
            </w:pPr>
          </w:p>
          <w:p w:rsidR="00FA2F1A" w:rsidRDefault="005E261C">
            <w:pPr>
              <w:pStyle w:val="TableParagraph"/>
              <w:spacing w:before="1"/>
              <w:ind w:left="600"/>
              <w:rPr>
                <w:sz w:val="24"/>
              </w:rPr>
            </w:pPr>
            <w:r>
              <w:rPr>
                <w:sz w:val="24"/>
              </w:rPr>
              <w:t>Содержание</w:t>
            </w:r>
          </w:p>
        </w:tc>
        <w:tc>
          <w:tcPr>
            <w:tcW w:w="3491" w:type="dxa"/>
          </w:tcPr>
          <w:p w:rsidR="00FA2F1A" w:rsidRDefault="00FA2F1A">
            <w:pPr>
              <w:pStyle w:val="TableParagraph"/>
              <w:rPr>
                <w:sz w:val="23"/>
              </w:rPr>
            </w:pPr>
          </w:p>
          <w:p w:rsidR="00FA2F1A" w:rsidRDefault="005E261C">
            <w:pPr>
              <w:pStyle w:val="TableParagraph"/>
              <w:spacing w:before="1" w:line="242" w:lineRule="auto"/>
              <w:ind w:left="1038" w:right="716" w:hanging="293"/>
              <w:rPr>
                <w:sz w:val="24"/>
              </w:rPr>
            </w:pPr>
            <w:r>
              <w:rPr>
                <w:sz w:val="24"/>
              </w:rPr>
              <w:t>Виды деятельности</w:t>
            </w:r>
            <w:r>
              <w:rPr>
                <w:spacing w:val="-57"/>
                <w:sz w:val="24"/>
              </w:rPr>
              <w:t xml:space="preserve"> </w:t>
            </w:r>
            <w:r>
              <w:rPr>
                <w:sz w:val="24"/>
              </w:rPr>
              <w:t>обучающихся</w:t>
            </w:r>
          </w:p>
        </w:tc>
      </w:tr>
      <w:tr w:rsidR="00FA2F1A">
        <w:trPr>
          <w:trHeight w:val="4416"/>
        </w:trPr>
        <w:tc>
          <w:tcPr>
            <w:tcW w:w="1133" w:type="dxa"/>
          </w:tcPr>
          <w:p w:rsidR="00FA2F1A" w:rsidRDefault="005E261C">
            <w:pPr>
              <w:pStyle w:val="TableParagraph"/>
              <w:spacing w:line="267" w:lineRule="exact"/>
              <w:ind w:left="98" w:right="95"/>
              <w:jc w:val="center"/>
              <w:rPr>
                <w:sz w:val="24"/>
              </w:rPr>
            </w:pPr>
            <w:r>
              <w:rPr>
                <w:sz w:val="24"/>
              </w:rPr>
              <w:t>А)</w:t>
            </w:r>
          </w:p>
          <w:p w:rsidR="00FA2F1A" w:rsidRDefault="005E261C">
            <w:pPr>
              <w:pStyle w:val="TableParagraph"/>
              <w:spacing w:line="275" w:lineRule="exact"/>
              <w:ind w:left="105" w:right="95"/>
              <w:jc w:val="center"/>
              <w:rPr>
                <w:sz w:val="24"/>
              </w:rPr>
            </w:pPr>
            <w:r>
              <w:rPr>
                <w:sz w:val="24"/>
              </w:rPr>
              <w:t>2—6</w:t>
            </w:r>
          </w:p>
          <w:p w:rsidR="00FA2F1A" w:rsidRDefault="005E261C">
            <w:pPr>
              <w:pStyle w:val="TableParagraph"/>
              <w:spacing w:before="4" w:line="237" w:lineRule="auto"/>
              <w:ind w:left="108" w:right="92"/>
              <w:jc w:val="center"/>
              <w:rPr>
                <w:sz w:val="24"/>
              </w:rPr>
            </w:pPr>
            <w:r>
              <w:rPr>
                <w:spacing w:val="-1"/>
                <w:sz w:val="24"/>
              </w:rPr>
              <w:t>учебных</w:t>
            </w:r>
            <w:r>
              <w:rPr>
                <w:spacing w:val="-57"/>
                <w:sz w:val="24"/>
              </w:rPr>
              <w:t xml:space="preserve"> </w:t>
            </w:r>
            <w:r>
              <w:rPr>
                <w:sz w:val="24"/>
              </w:rPr>
              <w:t>часов</w:t>
            </w:r>
          </w:p>
        </w:tc>
        <w:tc>
          <w:tcPr>
            <w:tcW w:w="2271" w:type="dxa"/>
          </w:tcPr>
          <w:p w:rsidR="00FA2F1A" w:rsidRDefault="005E261C">
            <w:pPr>
              <w:pStyle w:val="TableParagraph"/>
              <w:ind w:left="317" w:right="303" w:firstLine="2"/>
              <w:jc w:val="center"/>
              <w:rPr>
                <w:sz w:val="24"/>
              </w:rPr>
            </w:pPr>
            <w:r>
              <w:rPr>
                <w:sz w:val="24"/>
              </w:rPr>
              <w:t>Музыкальная</w:t>
            </w:r>
            <w:r>
              <w:rPr>
                <w:spacing w:val="1"/>
                <w:sz w:val="24"/>
              </w:rPr>
              <w:t xml:space="preserve"> </w:t>
            </w:r>
            <w:r>
              <w:rPr>
                <w:sz w:val="24"/>
              </w:rPr>
              <w:t>сказка на сцене,</w:t>
            </w:r>
            <w:r>
              <w:rPr>
                <w:spacing w:val="-58"/>
                <w:sz w:val="24"/>
              </w:rPr>
              <w:t xml:space="preserve"> </w:t>
            </w:r>
            <w:r>
              <w:rPr>
                <w:sz w:val="24"/>
              </w:rPr>
              <w:t>на экране</w:t>
            </w:r>
          </w:p>
        </w:tc>
        <w:tc>
          <w:tcPr>
            <w:tcW w:w="2463" w:type="dxa"/>
          </w:tcPr>
          <w:p w:rsidR="00FA2F1A" w:rsidRDefault="005E261C">
            <w:pPr>
              <w:pStyle w:val="TableParagraph"/>
              <w:ind w:left="591" w:right="581" w:firstLine="6"/>
              <w:jc w:val="center"/>
              <w:rPr>
                <w:sz w:val="24"/>
              </w:rPr>
            </w:pPr>
            <w:r>
              <w:rPr>
                <w:sz w:val="24"/>
              </w:rPr>
              <w:t>Характеры</w:t>
            </w:r>
            <w:r>
              <w:rPr>
                <w:spacing w:val="1"/>
                <w:sz w:val="24"/>
              </w:rPr>
              <w:t xml:space="preserve"> </w:t>
            </w:r>
            <w:r>
              <w:rPr>
                <w:sz w:val="24"/>
              </w:rPr>
              <w:t>персонажей,</w:t>
            </w:r>
            <w:r>
              <w:rPr>
                <w:spacing w:val="-57"/>
                <w:sz w:val="24"/>
              </w:rPr>
              <w:t xml:space="preserve"> </w:t>
            </w:r>
            <w:r>
              <w:rPr>
                <w:sz w:val="24"/>
              </w:rPr>
              <w:t>отражённые</w:t>
            </w:r>
          </w:p>
          <w:p w:rsidR="00FA2F1A" w:rsidRDefault="005E261C">
            <w:pPr>
              <w:pStyle w:val="TableParagraph"/>
              <w:ind w:left="278" w:right="267" w:hanging="3"/>
              <w:jc w:val="center"/>
              <w:rPr>
                <w:sz w:val="24"/>
              </w:rPr>
            </w:pPr>
            <w:r>
              <w:rPr>
                <w:sz w:val="24"/>
              </w:rPr>
              <w:t>в музыке.</w:t>
            </w:r>
            <w:r>
              <w:rPr>
                <w:spacing w:val="2"/>
                <w:sz w:val="24"/>
              </w:rPr>
              <w:t xml:space="preserve"> </w:t>
            </w:r>
            <w:r>
              <w:rPr>
                <w:sz w:val="24"/>
              </w:rPr>
              <w:t>Тембр</w:t>
            </w:r>
            <w:r>
              <w:rPr>
                <w:spacing w:val="1"/>
                <w:sz w:val="24"/>
              </w:rPr>
              <w:t xml:space="preserve"> </w:t>
            </w:r>
            <w:r>
              <w:rPr>
                <w:sz w:val="24"/>
              </w:rPr>
              <w:t>голоса. Соло. Хор,</w:t>
            </w:r>
            <w:r>
              <w:rPr>
                <w:spacing w:val="-57"/>
                <w:sz w:val="24"/>
              </w:rPr>
              <w:t xml:space="preserve"> </w:t>
            </w:r>
            <w:r>
              <w:rPr>
                <w:sz w:val="24"/>
              </w:rPr>
              <w:t>ансамбль</w:t>
            </w:r>
          </w:p>
        </w:tc>
        <w:tc>
          <w:tcPr>
            <w:tcW w:w="3491" w:type="dxa"/>
          </w:tcPr>
          <w:p w:rsidR="00FA2F1A" w:rsidRDefault="005E261C">
            <w:pPr>
              <w:pStyle w:val="TableParagraph"/>
              <w:tabs>
                <w:tab w:val="left" w:pos="1271"/>
                <w:tab w:val="left" w:pos="2025"/>
                <w:tab w:val="left" w:pos="2107"/>
                <w:tab w:val="left" w:pos="2658"/>
                <w:tab w:val="left" w:pos="3138"/>
              </w:tabs>
              <w:ind w:left="111" w:right="93"/>
              <w:rPr>
                <w:sz w:val="24"/>
              </w:rPr>
            </w:pPr>
            <w:r>
              <w:rPr>
                <w:sz w:val="24"/>
              </w:rPr>
              <w:t>Видеопросмотр</w:t>
            </w:r>
            <w:r>
              <w:rPr>
                <w:sz w:val="24"/>
              </w:rPr>
              <w:tab/>
            </w:r>
            <w:r>
              <w:rPr>
                <w:spacing w:val="-1"/>
                <w:sz w:val="24"/>
              </w:rPr>
              <w:t>музыкальной</w:t>
            </w:r>
            <w:r>
              <w:rPr>
                <w:spacing w:val="-57"/>
                <w:sz w:val="24"/>
              </w:rPr>
              <w:t xml:space="preserve"> </w:t>
            </w:r>
            <w:r>
              <w:rPr>
                <w:sz w:val="24"/>
              </w:rPr>
              <w:t>сказки.</w:t>
            </w:r>
            <w:r>
              <w:rPr>
                <w:sz w:val="24"/>
              </w:rPr>
              <w:tab/>
            </w:r>
            <w:r>
              <w:rPr>
                <w:sz w:val="24"/>
              </w:rPr>
              <w:tab/>
            </w:r>
            <w:r>
              <w:rPr>
                <w:sz w:val="24"/>
              </w:rPr>
              <w:tab/>
            </w:r>
            <w:r>
              <w:rPr>
                <w:spacing w:val="-1"/>
                <w:sz w:val="24"/>
              </w:rPr>
              <w:t>Обсуждение</w:t>
            </w:r>
            <w:r>
              <w:rPr>
                <w:spacing w:val="-57"/>
                <w:sz w:val="24"/>
              </w:rPr>
              <w:t xml:space="preserve"> </w:t>
            </w:r>
            <w:r>
              <w:rPr>
                <w:sz w:val="24"/>
              </w:rPr>
              <w:t>музыкально-выразительных</w:t>
            </w:r>
            <w:r>
              <w:rPr>
                <w:spacing w:val="1"/>
                <w:sz w:val="24"/>
              </w:rPr>
              <w:t xml:space="preserve"> </w:t>
            </w:r>
            <w:r>
              <w:rPr>
                <w:sz w:val="24"/>
              </w:rPr>
              <w:t>средств,</w:t>
            </w:r>
            <w:r>
              <w:rPr>
                <w:spacing w:val="10"/>
                <w:sz w:val="24"/>
              </w:rPr>
              <w:t xml:space="preserve"> </w:t>
            </w:r>
            <w:r>
              <w:rPr>
                <w:sz w:val="24"/>
              </w:rPr>
              <w:t>передающих</w:t>
            </w:r>
            <w:r>
              <w:rPr>
                <w:spacing w:val="3"/>
                <w:sz w:val="24"/>
              </w:rPr>
              <w:t xml:space="preserve"> </w:t>
            </w:r>
            <w:r>
              <w:rPr>
                <w:sz w:val="24"/>
              </w:rPr>
              <w:t>повороты</w:t>
            </w:r>
            <w:r>
              <w:rPr>
                <w:spacing w:val="-57"/>
                <w:sz w:val="24"/>
              </w:rPr>
              <w:t xml:space="preserve"> </w:t>
            </w:r>
            <w:r>
              <w:rPr>
                <w:sz w:val="24"/>
              </w:rPr>
              <w:t>сюжета,</w:t>
            </w:r>
            <w:r>
              <w:rPr>
                <w:sz w:val="24"/>
              </w:rPr>
              <w:tab/>
              <w:t>характеры</w:t>
            </w:r>
            <w:r>
              <w:rPr>
                <w:sz w:val="24"/>
              </w:rPr>
              <w:tab/>
            </w:r>
            <w:r>
              <w:rPr>
                <w:spacing w:val="-1"/>
                <w:sz w:val="24"/>
              </w:rPr>
              <w:t>героев.</w:t>
            </w:r>
            <w:r>
              <w:rPr>
                <w:spacing w:val="-57"/>
                <w:sz w:val="24"/>
              </w:rPr>
              <w:t xml:space="preserve"> </w:t>
            </w:r>
            <w:r>
              <w:rPr>
                <w:sz w:val="24"/>
              </w:rPr>
              <w:t>Игра-викторина</w:t>
            </w:r>
            <w:r>
              <w:rPr>
                <w:sz w:val="24"/>
              </w:rPr>
              <w:tab/>
              <w:t>«Угадай</w:t>
            </w:r>
            <w:r>
              <w:rPr>
                <w:sz w:val="24"/>
              </w:rPr>
              <w:tab/>
            </w:r>
            <w:r>
              <w:rPr>
                <w:spacing w:val="-3"/>
                <w:sz w:val="24"/>
              </w:rPr>
              <w:t>по</w:t>
            </w:r>
            <w:r>
              <w:rPr>
                <w:spacing w:val="-57"/>
                <w:sz w:val="24"/>
              </w:rPr>
              <w:t xml:space="preserve"> </w:t>
            </w:r>
            <w:r>
              <w:rPr>
                <w:sz w:val="24"/>
              </w:rPr>
              <w:t>голосу».</w:t>
            </w:r>
          </w:p>
          <w:p w:rsidR="00FA2F1A" w:rsidRDefault="005E261C">
            <w:pPr>
              <w:pStyle w:val="TableParagraph"/>
              <w:tabs>
                <w:tab w:val="left" w:pos="2183"/>
              </w:tabs>
              <w:ind w:left="111" w:right="86"/>
              <w:jc w:val="both"/>
              <w:rPr>
                <w:sz w:val="24"/>
              </w:rPr>
            </w:pPr>
            <w:r>
              <w:rPr>
                <w:sz w:val="24"/>
              </w:rPr>
              <w:t>Разучивание,</w:t>
            </w:r>
            <w:r>
              <w:rPr>
                <w:sz w:val="24"/>
              </w:rPr>
              <w:tab/>
              <w:t>исполнение</w:t>
            </w:r>
            <w:r>
              <w:rPr>
                <w:spacing w:val="-58"/>
                <w:sz w:val="24"/>
              </w:rPr>
              <w:t xml:space="preserve"> </w:t>
            </w:r>
            <w:r>
              <w:rPr>
                <w:sz w:val="24"/>
              </w:rPr>
              <w:t>отдельных номеров из детской</w:t>
            </w:r>
            <w:r>
              <w:rPr>
                <w:spacing w:val="1"/>
                <w:sz w:val="24"/>
              </w:rPr>
              <w:t xml:space="preserve"> </w:t>
            </w:r>
            <w:r>
              <w:rPr>
                <w:sz w:val="24"/>
              </w:rPr>
              <w:t>оперы,</w:t>
            </w:r>
            <w:r>
              <w:rPr>
                <w:spacing w:val="-3"/>
                <w:sz w:val="24"/>
              </w:rPr>
              <w:t xml:space="preserve"> </w:t>
            </w:r>
            <w:r>
              <w:rPr>
                <w:sz w:val="24"/>
              </w:rPr>
              <w:t>музыкальной</w:t>
            </w:r>
            <w:r>
              <w:rPr>
                <w:spacing w:val="1"/>
                <w:sz w:val="24"/>
              </w:rPr>
              <w:t xml:space="preserve"> </w:t>
            </w:r>
            <w:r>
              <w:rPr>
                <w:sz w:val="24"/>
              </w:rPr>
              <w:t>сказки.</w:t>
            </w:r>
          </w:p>
          <w:p w:rsidR="00FA2F1A" w:rsidRDefault="005E261C">
            <w:pPr>
              <w:pStyle w:val="TableParagraph"/>
              <w:tabs>
                <w:tab w:val="left" w:pos="2582"/>
              </w:tabs>
              <w:ind w:left="111" w:right="91"/>
              <w:rPr>
                <w:sz w:val="24"/>
              </w:rPr>
            </w:pPr>
            <w:r>
              <w:rPr>
                <w:sz w:val="24"/>
              </w:rPr>
              <w:t>На выбор или факультативно:</w:t>
            </w:r>
            <w:r>
              <w:rPr>
                <w:spacing w:val="1"/>
                <w:sz w:val="24"/>
              </w:rPr>
              <w:t xml:space="preserve"> </w:t>
            </w:r>
            <w:r>
              <w:rPr>
                <w:sz w:val="24"/>
              </w:rPr>
              <w:t>Постановка</w:t>
            </w:r>
            <w:r>
              <w:rPr>
                <w:sz w:val="24"/>
              </w:rPr>
              <w:tab/>
            </w:r>
            <w:r>
              <w:rPr>
                <w:spacing w:val="-1"/>
                <w:sz w:val="24"/>
              </w:rPr>
              <w:t>детской</w:t>
            </w:r>
            <w:r>
              <w:rPr>
                <w:spacing w:val="-57"/>
                <w:sz w:val="24"/>
              </w:rPr>
              <w:t xml:space="preserve"> </w:t>
            </w:r>
            <w:r>
              <w:rPr>
                <w:sz w:val="24"/>
              </w:rPr>
              <w:t>музыкальной</w:t>
            </w:r>
            <w:r>
              <w:rPr>
                <w:spacing w:val="20"/>
                <w:sz w:val="24"/>
              </w:rPr>
              <w:t xml:space="preserve"> </w:t>
            </w:r>
            <w:r>
              <w:rPr>
                <w:sz w:val="24"/>
              </w:rPr>
              <w:t>сказки,</w:t>
            </w:r>
            <w:r>
              <w:rPr>
                <w:spacing w:val="17"/>
                <w:sz w:val="24"/>
              </w:rPr>
              <w:t xml:space="preserve"> </w:t>
            </w:r>
            <w:r>
              <w:rPr>
                <w:sz w:val="24"/>
              </w:rPr>
              <w:t>спектакль</w:t>
            </w:r>
            <w:r>
              <w:rPr>
                <w:spacing w:val="-57"/>
                <w:sz w:val="24"/>
              </w:rPr>
              <w:t xml:space="preserve"> </w:t>
            </w:r>
            <w:r>
              <w:rPr>
                <w:sz w:val="24"/>
              </w:rPr>
              <w:t>для</w:t>
            </w:r>
            <w:r>
              <w:rPr>
                <w:spacing w:val="1"/>
                <w:sz w:val="24"/>
              </w:rPr>
              <w:t xml:space="preserve"> </w:t>
            </w:r>
            <w:r>
              <w:rPr>
                <w:sz w:val="24"/>
              </w:rPr>
              <w:t>родителей.</w:t>
            </w:r>
          </w:p>
          <w:p w:rsidR="00FA2F1A" w:rsidRDefault="005E261C">
            <w:pPr>
              <w:pStyle w:val="TableParagraph"/>
              <w:tabs>
                <w:tab w:val="left" w:pos="2692"/>
              </w:tabs>
              <w:spacing w:line="275" w:lineRule="exact"/>
              <w:ind w:left="111"/>
              <w:rPr>
                <w:sz w:val="24"/>
              </w:rPr>
            </w:pPr>
            <w:r>
              <w:rPr>
                <w:sz w:val="24"/>
              </w:rPr>
              <w:t>Творческий</w:t>
            </w:r>
            <w:r>
              <w:rPr>
                <w:sz w:val="24"/>
              </w:rPr>
              <w:tab/>
              <w:t>проект</w:t>
            </w:r>
          </w:p>
          <w:p w:rsidR="00FA2F1A" w:rsidRDefault="005E261C">
            <w:pPr>
              <w:pStyle w:val="TableParagraph"/>
              <w:spacing w:line="265" w:lineRule="exact"/>
              <w:ind w:left="111"/>
              <w:rPr>
                <w:sz w:val="24"/>
              </w:rPr>
            </w:pPr>
            <w:r>
              <w:rPr>
                <w:sz w:val="24"/>
              </w:rPr>
              <w:t>«Озвучиваем</w:t>
            </w:r>
            <w:r>
              <w:rPr>
                <w:spacing w:val="-5"/>
                <w:sz w:val="24"/>
              </w:rPr>
              <w:t xml:space="preserve"> </w:t>
            </w:r>
            <w:r>
              <w:rPr>
                <w:sz w:val="24"/>
              </w:rPr>
              <w:t>мультфильм»</w:t>
            </w:r>
          </w:p>
        </w:tc>
      </w:tr>
      <w:tr w:rsidR="00FA2F1A">
        <w:trPr>
          <w:trHeight w:val="4143"/>
        </w:trPr>
        <w:tc>
          <w:tcPr>
            <w:tcW w:w="1133" w:type="dxa"/>
          </w:tcPr>
          <w:p w:rsidR="00FA2F1A" w:rsidRDefault="005E261C">
            <w:pPr>
              <w:pStyle w:val="TableParagraph"/>
              <w:spacing w:line="268" w:lineRule="exact"/>
              <w:ind w:left="108" w:right="89"/>
              <w:jc w:val="center"/>
              <w:rPr>
                <w:sz w:val="24"/>
              </w:rPr>
            </w:pPr>
            <w:r>
              <w:rPr>
                <w:sz w:val="24"/>
              </w:rPr>
              <w:t>Б)</w:t>
            </w:r>
          </w:p>
          <w:p w:rsidR="00FA2F1A" w:rsidRDefault="005E261C">
            <w:pPr>
              <w:pStyle w:val="TableParagraph"/>
              <w:spacing w:before="2" w:line="275" w:lineRule="exact"/>
              <w:ind w:left="105" w:right="95"/>
              <w:jc w:val="center"/>
              <w:rPr>
                <w:sz w:val="24"/>
              </w:rPr>
            </w:pPr>
            <w:r>
              <w:rPr>
                <w:sz w:val="24"/>
              </w:rPr>
              <w:t>2—6</w:t>
            </w:r>
          </w:p>
          <w:p w:rsidR="00FA2F1A" w:rsidRDefault="005E261C">
            <w:pPr>
              <w:pStyle w:val="TableParagraph"/>
              <w:spacing w:before="1" w:line="237" w:lineRule="auto"/>
              <w:ind w:left="108" w:right="92"/>
              <w:jc w:val="center"/>
              <w:rPr>
                <w:sz w:val="24"/>
              </w:rPr>
            </w:pPr>
            <w:r>
              <w:rPr>
                <w:spacing w:val="-1"/>
                <w:sz w:val="24"/>
              </w:rPr>
              <w:t>учебных</w:t>
            </w:r>
            <w:r>
              <w:rPr>
                <w:spacing w:val="-57"/>
                <w:sz w:val="24"/>
              </w:rPr>
              <w:t xml:space="preserve"> </w:t>
            </w:r>
            <w:r>
              <w:rPr>
                <w:sz w:val="24"/>
              </w:rPr>
              <w:t>часов</w:t>
            </w:r>
          </w:p>
        </w:tc>
        <w:tc>
          <w:tcPr>
            <w:tcW w:w="2271" w:type="dxa"/>
          </w:tcPr>
          <w:p w:rsidR="00FA2F1A" w:rsidRDefault="005E261C">
            <w:pPr>
              <w:pStyle w:val="TableParagraph"/>
              <w:spacing w:line="242" w:lineRule="auto"/>
              <w:ind w:left="710" w:right="466" w:hanging="216"/>
              <w:rPr>
                <w:sz w:val="24"/>
              </w:rPr>
            </w:pPr>
            <w:r>
              <w:rPr>
                <w:sz w:val="24"/>
              </w:rPr>
              <w:t>Театр оперы</w:t>
            </w:r>
            <w:r>
              <w:rPr>
                <w:spacing w:val="-57"/>
                <w:sz w:val="24"/>
              </w:rPr>
              <w:t xml:space="preserve"> </w:t>
            </w:r>
            <w:r>
              <w:rPr>
                <w:sz w:val="24"/>
              </w:rPr>
              <w:t>и</w:t>
            </w:r>
            <w:r>
              <w:rPr>
                <w:spacing w:val="1"/>
                <w:sz w:val="24"/>
              </w:rPr>
              <w:t xml:space="preserve"> </w:t>
            </w:r>
            <w:r>
              <w:rPr>
                <w:sz w:val="24"/>
              </w:rPr>
              <w:t>балета</w:t>
            </w:r>
          </w:p>
        </w:tc>
        <w:tc>
          <w:tcPr>
            <w:tcW w:w="2463" w:type="dxa"/>
          </w:tcPr>
          <w:p w:rsidR="00FA2F1A" w:rsidRDefault="005E261C">
            <w:pPr>
              <w:pStyle w:val="TableParagraph"/>
              <w:ind w:left="283" w:right="270" w:hanging="3"/>
              <w:jc w:val="center"/>
              <w:rPr>
                <w:sz w:val="24"/>
              </w:rPr>
            </w:pPr>
            <w:r>
              <w:rPr>
                <w:sz w:val="24"/>
              </w:rPr>
              <w:t>Особенности</w:t>
            </w:r>
            <w:r>
              <w:rPr>
                <w:spacing w:val="1"/>
                <w:sz w:val="24"/>
              </w:rPr>
              <w:t xml:space="preserve"> </w:t>
            </w:r>
            <w:r>
              <w:rPr>
                <w:sz w:val="24"/>
              </w:rPr>
              <w:t>музыкальных</w:t>
            </w:r>
            <w:r>
              <w:rPr>
                <w:spacing w:val="1"/>
                <w:sz w:val="24"/>
              </w:rPr>
              <w:t xml:space="preserve"> </w:t>
            </w:r>
            <w:r>
              <w:rPr>
                <w:sz w:val="24"/>
              </w:rPr>
              <w:t>спектаклей.</w:t>
            </w:r>
            <w:r>
              <w:rPr>
                <w:spacing w:val="-12"/>
                <w:sz w:val="24"/>
              </w:rPr>
              <w:t xml:space="preserve"> </w:t>
            </w:r>
            <w:r>
              <w:rPr>
                <w:sz w:val="24"/>
              </w:rPr>
              <w:t>Балет.</w:t>
            </w:r>
          </w:p>
          <w:p w:rsidR="00FA2F1A" w:rsidRDefault="005E261C">
            <w:pPr>
              <w:pStyle w:val="TableParagraph"/>
              <w:ind w:left="108" w:right="96"/>
              <w:jc w:val="center"/>
              <w:rPr>
                <w:sz w:val="24"/>
              </w:rPr>
            </w:pPr>
            <w:r>
              <w:rPr>
                <w:sz w:val="24"/>
              </w:rPr>
              <w:t>Опера.</w:t>
            </w:r>
            <w:r>
              <w:rPr>
                <w:spacing w:val="-8"/>
                <w:sz w:val="24"/>
              </w:rPr>
              <w:t xml:space="preserve"> </w:t>
            </w:r>
            <w:r>
              <w:rPr>
                <w:sz w:val="24"/>
              </w:rPr>
              <w:t>Солисты,</w:t>
            </w:r>
            <w:r>
              <w:rPr>
                <w:spacing w:val="-8"/>
                <w:sz w:val="24"/>
              </w:rPr>
              <w:t xml:space="preserve"> </w:t>
            </w:r>
            <w:r>
              <w:rPr>
                <w:sz w:val="24"/>
              </w:rPr>
              <w:t>хор,</w:t>
            </w:r>
            <w:r>
              <w:rPr>
                <w:spacing w:val="-57"/>
                <w:sz w:val="24"/>
              </w:rPr>
              <w:t xml:space="preserve"> </w:t>
            </w:r>
            <w:r>
              <w:rPr>
                <w:sz w:val="24"/>
              </w:rPr>
              <w:t>оркестр, дирижёр в</w:t>
            </w:r>
            <w:r>
              <w:rPr>
                <w:spacing w:val="1"/>
                <w:sz w:val="24"/>
              </w:rPr>
              <w:t xml:space="preserve"> </w:t>
            </w:r>
            <w:r>
              <w:rPr>
                <w:sz w:val="24"/>
              </w:rPr>
              <w:t>музыкальном</w:t>
            </w:r>
            <w:r>
              <w:rPr>
                <w:spacing w:val="1"/>
                <w:sz w:val="24"/>
              </w:rPr>
              <w:t xml:space="preserve"> </w:t>
            </w:r>
            <w:r>
              <w:rPr>
                <w:sz w:val="24"/>
              </w:rPr>
              <w:t>спектакле</w:t>
            </w:r>
          </w:p>
        </w:tc>
        <w:tc>
          <w:tcPr>
            <w:tcW w:w="3491" w:type="dxa"/>
          </w:tcPr>
          <w:p w:rsidR="00FA2F1A" w:rsidRDefault="005E261C">
            <w:pPr>
              <w:pStyle w:val="TableParagraph"/>
              <w:tabs>
                <w:tab w:val="left" w:pos="2184"/>
                <w:tab w:val="left" w:pos="2398"/>
              </w:tabs>
              <w:ind w:left="111" w:right="92"/>
              <w:jc w:val="both"/>
              <w:rPr>
                <w:sz w:val="24"/>
              </w:rPr>
            </w:pPr>
            <w:r>
              <w:rPr>
                <w:sz w:val="24"/>
              </w:rPr>
              <w:t>Знакомство</w:t>
            </w:r>
            <w:r>
              <w:rPr>
                <w:spacing w:val="1"/>
                <w:sz w:val="24"/>
              </w:rPr>
              <w:t xml:space="preserve"> </w:t>
            </w:r>
            <w:r>
              <w:rPr>
                <w:sz w:val="24"/>
              </w:rPr>
              <w:t>со</w:t>
            </w:r>
            <w:r>
              <w:rPr>
                <w:spacing w:val="1"/>
                <w:sz w:val="24"/>
              </w:rPr>
              <w:t xml:space="preserve"> </w:t>
            </w:r>
            <w:r>
              <w:rPr>
                <w:sz w:val="24"/>
              </w:rPr>
              <w:t>знаменитыми</w:t>
            </w:r>
            <w:r>
              <w:rPr>
                <w:spacing w:val="1"/>
                <w:sz w:val="24"/>
              </w:rPr>
              <w:t xml:space="preserve"> </w:t>
            </w:r>
            <w:r>
              <w:rPr>
                <w:sz w:val="24"/>
              </w:rPr>
              <w:t>музыкальными</w:t>
            </w:r>
            <w:r>
              <w:rPr>
                <w:sz w:val="24"/>
              </w:rPr>
              <w:tab/>
            </w:r>
            <w:r>
              <w:rPr>
                <w:sz w:val="24"/>
              </w:rPr>
              <w:tab/>
            </w:r>
            <w:r>
              <w:rPr>
                <w:spacing w:val="-1"/>
                <w:sz w:val="24"/>
              </w:rPr>
              <w:t>театрами.</w:t>
            </w:r>
            <w:r>
              <w:rPr>
                <w:spacing w:val="-58"/>
                <w:sz w:val="24"/>
              </w:rPr>
              <w:t xml:space="preserve"> </w:t>
            </w:r>
            <w:r>
              <w:rPr>
                <w:sz w:val="24"/>
              </w:rPr>
              <w:t>Просмотр</w:t>
            </w:r>
            <w:r>
              <w:rPr>
                <w:sz w:val="24"/>
              </w:rPr>
              <w:tab/>
            </w:r>
            <w:r>
              <w:rPr>
                <w:spacing w:val="-1"/>
                <w:sz w:val="24"/>
              </w:rPr>
              <w:t>фрагментов</w:t>
            </w:r>
            <w:r>
              <w:rPr>
                <w:spacing w:val="-58"/>
                <w:sz w:val="24"/>
              </w:rPr>
              <w:t xml:space="preserve"> </w:t>
            </w:r>
            <w:r>
              <w:rPr>
                <w:sz w:val="24"/>
              </w:rPr>
              <w:t>музыкальных</w:t>
            </w:r>
            <w:r>
              <w:rPr>
                <w:spacing w:val="1"/>
                <w:sz w:val="24"/>
              </w:rPr>
              <w:t xml:space="preserve"> </w:t>
            </w:r>
            <w:r>
              <w:rPr>
                <w:sz w:val="24"/>
              </w:rPr>
              <w:t>спектаклей</w:t>
            </w:r>
            <w:r>
              <w:rPr>
                <w:spacing w:val="1"/>
                <w:sz w:val="24"/>
              </w:rPr>
              <w:t xml:space="preserve"> </w:t>
            </w:r>
            <w:r>
              <w:rPr>
                <w:sz w:val="24"/>
              </w:rPr>
              <w:t>с</w:t>
            </w:r>
            <w:r>
              <w:rPr>
                <w:spacing w:val="-57"/>
                <w:sz w:val="24"/>
              </w:rPr>
              <w:t xml:space="preserve"> </w:t>
            </w:r>
            <w:r>
              <w:rPr>
                <w:sz w:val="24"/>
              </w:rPr>
              <w:t>комментариями</w:t>
            </w:r>
            <w:r>
              <w:rPr>
                <w:spacing w:val="-3"/>
                <w:sz w:val="24"/>
              </w:rPr>
              <w:t xml:space="preserve"> </w:t>
            </w:r>
            <w:r>
              <w:rPr>
                <w:sz w:val="24"/>
              </w:rPr>
              <w:t>учителя.</w:t>
            </w:r>
          </w:p>
          <w:p w:rsidR="00FA2F1A" w:rsidRDefault="005E261C">
            <w:pPr>
              <w:pStyle w:val="TableParagraph"/>
              <w:tabs>
                <w:tab w:val="left" w:pos="1726"/>
                <w:tab w:val="left" w:pos="1771"/>
                <w:tab w:val="left" w:pos="1928"/>
                <w:tab w:val="left" w:pos="1986"/>
                <w:tab w:val="left" w:pos="2182"/>
                <w:tab w:val="left" w:pos="2250"/>
                <w:tab w:val="left" w:pos="2351"/>
                <w:tab w:val="left" w:pos="2442"/>
                <w:tab w:val="left" w:pos="3009"/>
              </w:tabs>
              <w:ind w:left="111" w:right="90"/>
              <w:rPr>
                <w:sz w:val="24"/>
              </w:rPr>
            </w:pPr>
            <w:r>
              <w:rPr>
                <w:sz w:val="24"/>
              </w:rPr>
              <w:t>Определение</w:t>
            </w:r>
            <w:r>
              <w:rPr>
                <w:sz w:val="24"/>
              </w:rPr>
              <w:tab/>
            </w:r>
            <w:r>
              <w:rPr>
                <w:sz w:val="24"/>
              </w:rPr>
              <w:tab/>
            </w:r>
            <w:r>
              <w:rPr>
                <w:sz w:val="24"/>
              </w:rPr>
              <w:tab/>
            </w:r>
            <w:r>
              <w:rPr>
                <w:sz w:val="24"/>
              </w:rPr>
              <w:tab/>
            </w:r>
            <w:r>
              <w:rPr>
                <w:spacing w:val="-1"/>
                <w:sz w:val="24"/>
              </w:rPr>
              <w:t>особенностей</w:t>
            </w:r>
            <w:r>
              <w:rPr>
                <w:spacing w:val="-57"/>
                <w:sz w:val="24"/>
              </w:rPr>
              <w:t xml:space="preserve"> </w:t>
            </w:r>
            <w:r>
              <w:rPr>
                <w:sz w:val="24"/>
              </w:rPr>
              <w:t>балетного</w:t>
            </w:r>
            <w:r>
              <w:rPr>
                <w:sz w:val="24"/>
              </w:rPr>
              <w:tab/>
              <w:t>и</w:t>
            </w:r>
            <w:r>
              <w:rPr>
                <w:sz w:val="24"/>
              </w:rPr>
              <w:tab/>
            </w:r>
            <w:r>
              <w:rPr>
                <w:sz w:val="24"/>
              </w:rPr>
              <w:tab/>
            </w:r>
            <w:r>
              <w:rPr>
                <w:sz w:val="24"/>
              </w:rPr>
              <w:tab/>
            </w:r>
            <w:r>
              <w:rPr>
                <w:sz w:val="24"/>
              </w:rPr>
              <w:tab/>
            </w:r>
            <w:r>
              <w:rPr>
                <w:sz w:val="24"/>
              </w:rPr>
              <w:tab/>
            </w:r>
            <w:r>
              <w:rPr>
                <w:sz w:val="24"/>
              </w:rPr>
              <w:tab/>
              <w:t>оперного</w:t>
            </w:r>
            <w:r>
              <w:rPr>
                <w:spacing w:val="-57"/>
                <w:sz w:val="24"/>
              </w:rPr>
              <w:t xml:space="preserve"> </w:t>
            </w:r>
            <w:r>
              <w:rPr>
                <w:sz w:val="24"/>
              </w:rPr>
              <w:t>спектакля.</w:t>
            </w:r>
            <w:r>
              <w:rPr>
                <w:sz w:val="24"/>
              </w:rPr>
              <w:tab/>
            </w:r>
            <w:r>
              <w:rPr>
                <w:sz w:val="24"/>
              </w:rPr>
              <w:tab/>
              <w:t>Тесты</w:t>
            </w:r>
            <w:r>
              <w:rPr>
                <w:sz w:val="24"/>
              </w:rPr>
              <w:tab/>
            </w:r>
            <w:r>
              <w:rPr>
                <w:sz w:val="24"/>
              </w:rPr>
              <w:tab/>
            </w:r>
            <w:r>
              <w:rPr>
                <w:spacing w:val="-1"/>
                <w:sz w:val="24"/>
              </w:rPr>
              <w:t>или</w:t>
            </w:r>
            <w:r>
              <w:rPr>
                <w:spacing w:val="-57"/>
                <w:sz w:val="24"/>
              </w:rPr>
              <w:t xml:space="preserve"> </w:t>
            </w:r>
            <w:r>
              <w:rPr>
                <w:sz w:val="24"/>
              </w:rPr>
              <w:t>кроссворды</w:t>
            </w:r>
            <w:r>
              <w:rPr>
                <w:sz w:val="24"/>
              </w:rPr>
              <w:tab/>
            </w:r>
            <w:r>
              <w:rPr>
                <w:sz w:val="24"/>
              </w:rPr>
              <w:tab/>
              <w:t>на</w:t>
            </w:r>
            <w:r>
              <w:rPr>
                <w:sz w:val="24"/>
              </w:rPr>
              <w:tab/>
            </w:r>
            <w:r>
              <w:rPr>
                <w:sz w:val="24"/>
              </w:rPr>
              <w:tab/>
            </w:r>
            <w:r>
              <w:rPr>
                <w:sz w:val="24"/>
              </w:rPr>
              <w:tab/>
            </w:r>
            <w:r>
              <w:rPr>
                <w:sz w:val="24"/>
              </w:rPr>
              <w:tab/>
              <w:t>освоение</w:t>
            </w:r>
            <w:r>
              <w:rPr>
                <w:spacing w:val="-57"/>
                <w:sz w:val="24"/>
              </w:rPr>
              <w:t xml:space="preserve"> </w:t>
            </w:r>
            <w:r>
              <w:rPr>
                <w:sz w:val="24"/>
              </w:rPr>
              <w:t>специальных</w:t>
            </w:r>
            <w:r>
              <w:rPr>
                <w:sz w:val="24"/>
              </w:rPr>
              <w:tab/>
            </w:r>
            <w:r>
              <w:rPr>
                <w:sz w:val="24"/>
              </w:rPr>
              <w:tab/>
            </w:r>
            <w:r>
              <w:rPr>
                <w:sz w:val="24"/>
              </w:rPr>
              <w:tab/>
            </w:r>
            <w:r>
              <w:rPr>
                <w:sz w:val="24"/>
              </w:rPr>
              <w:tab/>
            </w:r>
            <w:r>
              <w:rPr>
                <w:sz w:val="24"/>
              </w:rPr>
              <w:tab/>
            </w:r>
            <w:r>
              <w:rPr>
                <w:sz w:val="24"/>
              </w:rPr>
              <w:tab/>
            </w:r>
            <w:r>
              <w:rPr>
                <w:sz w:val="24"/>
              </w:rPr>
              <w:tab/>
            </w:r>
            <w:r>
              <w:rPr>
                <w:spacing w:val="-1"/>
                <w:sz w:val="24"/>
              </w:rPr>
              <w:t>терминов.</w:t>
            </w:r>
            <w:r>
              <w:rPr>
                <w:spacing w:val="-57"/>
                <w:sz w:val="24"/>
              </w:rPr>
              <w:t xml:space="preserve"> </w:t>
            </w:r>
            <w:r>
              <w:rPr>
                <w:sz w:val="24"/>
              </w:rPr>
              <w:t>Танцевальная</w:t>
            </w:r>
            <w:r>
              <w:rPr>
                <w:sz w:val="24"/>
              </w:rPr>
              <w:tab/>
            </w:r>
            <w:r>
              <w:rPr>
                <w:sz w:val="24"/>
              </w:rPr>
              <w:tab/>
            </w:r>
            <w:r>
              <w:rPr>
                <w:sz w:val="24"/>
              </w:rPr>
              <w:tab/>
            </w:r>
            <w:r>
              <w:rPr>
                <w:spacing w:val="-1"/>
                <w:sz w:val="24"/>
              </w:rPr>
              <w:t>импровизация</w:t>
            </w:r>
            <w:r>
              <w:rPr>
                <w:spacing w:val="-57"/>
                <w:sz w:val="24"/>
              </w:rPr>
              <w:t xml:space="preserve"> </w:t>
            </w:r>
            <w:r>
              <w:rPr>
                <w:sz w:val="24"/>
              </w:rPr>
              <w:t>под музыку фрагмента балета.</w:t>
            </w:r>
            <w:r>
              <w:rPr>
                <w:spacing w:val="1"/>
                <w:sz w:val="24"/>
              </w:rPr>
              <w:t xml:space="preserve"> </w:t>
            </w:r>
            <w:r>
              <w:rPr>
                <w:sz w:val="24"/>
              </w:rPr>
              <w:t>Разучивание</w:t>
            </w:r>
            <w:r>
              <w:rPr>
                <w:sz w:val="24"/>
              </w:rPr>
              <w:tab/>
              <w:t>и</w:t>
            </w:r>
            <w:r>
              <w:rPr>
                <w:sz w:val="24"/>
              </w:rPr>
              <w:tab/>
            </w:r>
            <w:r>
              <w:rPr>
                <w:sz w:val="24"/>
              </w:rPr>
              <w:tab/>
            </w:r>
            <w:r>
              <w:rPr>
                <w:sz w:val="24"/>
              </w:rPr>
              <w:tab/>
              <w:t>исполнение</w:t>
            </w:r>
            <w:r>
              <w:rPr>
                <w:spacing w:val="-57"/>
                <w:sz w:val="24"/>
              </w:rPr>
              <w:t xml:space="preserve"> </w:t>
            </w:r>
            <w:r>
              <w:rPr>
                <w:sz w:val="24"/>
              </w:rPr>
              <w:t>доступного</w:t>
            </w:r>
            <w:r>
              <w:rPr>
                <w:sz w:val="24"/>
              </w:rPr>
              <w:tab/>
            </w:r>
            <w:r>
              <w:rPr>
                <w:sz w:val="24"/>
              </w:rPr>
              <w:tab/>
            </w:r>
            <w:r>
              <w:rPr>
                <w:sz w:val="24"/>
              </w:rPr>
              <w:tab/>
            </w:r>
            <w:r>
              <w:rPr>
                <w:sz w:val="24"/>
              </w:rPr>
              <w:tab/>
            </w:r>
            <w:r>
              <w:rPr>
                <w:sz w:val="24"/>
              </w:rPr>
              <w:tab/>
            </w:r>
            <w:r>
              <w:rPr>
                <w:sz w:val="24"/>
              </w:rPr>
              <w:tab/>
            </w:r>
            <w:r>
              <w:rPr>
                <w:spacing w:val="-1"/>
                <w:sz w:val="24"/>
              </w:rPr>
              <w:t>фрагмента,</w:t>
            </w:r>
          </w:p>
          <w:p w:rsidR="00FA2F1A" w:rsidRDefault="005E261C">
            <w:pPr>
              <w:pStyle w:val="TableParagraph"/>
              <w:tabs>
                <w:tab w:val="left" w:pos="1386"/>
                <w:tab w:val="left" w:pos="2201"/>
                <w:tab w:val="left" w:pos="2484"/>
                <w:tab w:val="left" w:pos="3161"/>
              </w:tabs>
              <w:spacing w:line="266" w:lineRule="exact"/>
              <w:ind w:left="111"/>
              <w:rPr>
                <w:sz w:val="24"/>
              </w:rPr>
            </w:pPr>
            <w:r>
              <w:rPr>
                <w:sz w:val="24"/>
              </w:rPr>
              <w:t>обработки</w:t>
            </w:r>
            <w:r>
              <w:rPr>
                <w:sz w:val="24"/>
              </w:rPr>
              <w:tab/>
              <w:t>песни</w:t>
            </w:r>
            <w:r>
              <w:rPr>
                <w:sz w:val="24"/>
              </w:rPr>
              <w:tab/>
              <w:t>/</w:t>
            </w:r>
            <w:r>
              <w:rPr>
                <w:sz w:val="24"/>
              </w:rPr>
              <w:tab/>
              <w:t>хора</w:t>
            </w:r>
            <w:r>
              <w:rPr>
                <w:sz w:val="24"/>
              </w:rPr>
              <w:tab/>
              <w:t>из</w:t>
            </w:r>
          </w:p>
        </w:tc>
      </w:tr>
    </w:tbl>
    <w:p w:rsidR="00FA2F1A" w:rsidRDefault="00FA2F1A">
      <w:pPr>
        <w:spacing w:line="266" w:lineRule="exact"/>
        <w:rPr>
          <w:sz w:val="24"/>
        </w:rPr>
        <w:sectPr w:rsidR="00FA2F1A">
          <w:pgSz w:w="11910" w:h="16840"/>
          <w:pgMar w:top="1120" w:right="0" w:bottom="220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271"/>
        <w:gridCol w:w="2463"/>
        <w:gridCol w:w="3491"/>
      </w:tblGrid>
      <w:tr w:rsidR="00FA2F1A">
        <w:trPr>
          <w:trHeight w:val="4143"/>
        </w:trPr>
        <w:tc>
          <w:tcPr>
            <w:tcW w:w="1133" w:type="dxa"/>
          </w:tcPr>
          <w:p w:rsidR="00FA2F1A" w:rsidRDefault="00FA2F1A">
            <w:pPr>
              <w:pStyle w:val="TableParagraph"/>
            </w:pPr>
          </w:p>
        </w:tc>
        <w:tc>
          <w:tcPr>
            <w:tcW w:w="2271" w:type="dxa"/>
          </w:tcPr>
          <w:p w:rsidR="00FA2F1A" w:rsidRDefault="00FA2F1A">
            <w:pPr>
              <w:pStyle w:val="TableParagraph"/>
            </w:pPr>
          </w:p>
        </w:tc>
        <w:tc>
          <w:tcPr>
            <w:tcW w:w="2463" w:type="dxa"/>
          </w:tcPr>
          <w:p w:rsidR="00FA2F1A" w:rsidRDefault="00FA2F1A">
            <w:pPr>
              <w:pStyle w:val="TableParagraph"/>
            </w:pPr>
          </w:p>
        </w:tc>
        <w:tc>
          <w:tcPr>
            <w:tcW w:w="3491" w:type="dxa"/>
          </w:tcPr>
          <w:p w:rsidR="00FA2F1A" w:rsidRDefault="005E261C">
            <w:pPr>
              <w:pStyle w:val="TableParagraph"/>
              <w:spacing w:line="263" w:lineRule="exact"/>
              <w:ind w:left="111"/>
              <w:rPr>
                <w:sz w:val="24"/>
              </w:rPr>
            </w:pPr>
            <w:r>
              <w:rPr>
                <w:sz w:val="24"/>
              </w:rPr>
              <w:t>оперы.</w:t>
            </w:r>
          </w:p>
          <w:p w:rsidR="00FA2F1A" w:rsidRDefault="005E261C">
            <w:pPr>
              <w:pStyle w:val="TableParagraph"/>
              <w:tabs>
                <w:tab w:val="left" w:pos="1939"/>
              </w:tabs>
              <w:spacing w:before="2"/>
              <w:ind w:left="111" w:right="92"/>
              <w:jc w:val="both"/>
              <w:rPr>
                <w:sz w:val="24"/>
              </w:rPr>
            </w:pPr>
            <w:r>
              <w:rPr>
                <w:sz w:val="24"/>
              </w:rPr>
              <w:t>«Игра</w:t>
            </w:r>
            <w:r>
              <w:rPr>
                <w:spacing w:val="1"/>
                <w:sz w:val="24"/>
              </w:rPr>
              <w:t xml:space="preserve"> </w:t>
            </w:r>
            <w:r>
              <w:rPr>
                <w:sz w:val="24"/>
              </w:rPr>
              <w:t>в</w:t>
            </w:r>
            <w:r>
              <w:rPr>
                <w:spacing w:val="1"/>
                <w:sz w:val="24"/>
              </w:rPr>
              <w:t xml:space="preserve"> </w:t>
            </w:r>
            <w:r>
              <w:rPr>
                <w:sz w:val="24"/>
              </w:rPr>
              <w:t>дирижёра»</w:t>
            </w:r>
            <w:r>
              <w:rPr>
                <w:spacing w:val="1"/>
                <w:sz w:val="24"/>
              </w:rPr>
              <w:t xml:space="preserve"> </w:t>
            </w:r>
            <w:r>
              <w:rPr>
                <w:sz w:val="24"/>
              </w:rPr>
              <w:t>—</w:t>
            </w:r>
            <w:r>
              <w:rPr>
                <w:spacing w:val="1"/>
                <w:sz w:val="24"/>
              </w:rPr>
              <w:t xml:space="preserve"> </w:t>
            </w:r>
            <w:r>
              <w:rPr>
                <w:sz w:val="24"/>
              </w:rPr>
              <w:t>двигательная импровизация во</w:t>
            </w:r>
            <w:r>
              <w:rPr>
                <w:spacing w:val="1"/>
                <w:sz w:val="24"/>
              </w:rPr>
              <w:t xml:space="preserve"> </w:t>
            </w:r>
            <w:r>
              <w:rPr>
                <w:sz w:val="24"/>
              </w:rPr>
              <w:t>время</w:t>
            </w:r>
            <w:r>
              <w:rPr>
                <w:spacing w:val="1"/>
                <w:sz w:val="24"/>
              </w:rPr>
              <w:t xml:space="preserve"> </w:t>
            </w:r>
            <w:r>
              <w:rPr>
                <w:sz w:val="24"/>
              </w:rPr>
              <w:t>слушания</w:t>
            </w:r>
            <w:r>
              <w:rPr>
                <w:spacing w:val="1"/>
                <w:sz w:val="24"/>
              </w:rPr>
              <w:t xml:space="preserve"> </w:t>
            </w:r>
            <w:r>
              <w:rPr>
                <w:sz w:val="24"/>
              </w:rPr>
              <w:t>оркестрового</w:t>
            </w:r>
            <w:r>
              <w:rPr>
                <w:spacing w:val="1"/>
                <w:sz w:val="24"/>
              </w:rPr>
              <w:t xml:space="preserve"> </w:t>
            </w:r>
            <w:r>
              <w:rPr>
                <w:sz w:val="24"/>
              </w:rPr>
              <w:t>фрагмента</w:t>
            </w:r>
            <w:r>
              <w:rPr>
                <w:sz w:val="24"/>
              </w:rPr>
              <w:tab/>
            </w:r>
            <w:r>
              <w:rPr>
                <w:spacing w:val="-1"/>
                <w:sz w:val="24"/>
              </w:rPr>
              <w:t>музыкального</w:t>
            </w:r>
            <w:r>
              <w:rPr>
                <w:spacing w:val="-58"/>
                <w:sz w:val="24"/>
              </w:rPr>
              <w:t xml:space="preserve"> </w:t>
            </w:r>
            <w:r>
              <w:rPr>
                <w:sz w:val="24"/>
              </w:rPr>
              <w:t>спектакля.</w:t>
            </w:r>
          </w:p>
          <w:p w:rsidR="00FA2F1A" w:rsidRDefault="005E261C">
            <w:pPr>
              <w:pStyle w:val="TableParagraph"/>
              <w:tabs>
                <w:tab w:val="left" w:pos="1636"/>
                <w:tab w:val="left" w:pos="1756"/>
                <w:tab w:val="left" w:pos="2495"/>
                <w:tab w:val="left" w:pos="3008"/>
              </w:tabs>
              <w:ind w:left="111" w:right="92"/>
              <w:rPr>
                <w:sz w:val="24"/>
              </w:rPr>
            </w:pPr>
            <w:r>
              <w:rPr>
                <w:sz w:val="24"/>
              </w:rPr>
              <w:t>На выбор или факультативно:</w:t>
            </w:r>
            <w:r>
              <w:rPr>
                <w:spacing w:val="1"/>
                <w:sz w:val="24"/>
              </w:rPr>
              <w:t xml:space="preserve"> </w:t>
            </w:r>
            <w:r>
              <w:rPr>
                <w:sz w:val="24"/>
              </w:rPr>
              <w:t>Посещение</w:t>
            </w:r>
            <w:r>
              <w:rPr>
                <w:sz w:val="24"/>
              </w:rPr>
              <w:tab/>
              <w:t>спектакля</w:t>
            </w:r>
            <w:r>
              <w:rPr>
                <w:sz w:val="24"/>
              </w:rPr>
              <w:tab/>
            </w:r>
            <w:r>
              <w:rPr>
                <w:spacing w:val="-1"/>
                <w:sz w:val="24"/>
              </w:rPr>
              <w:t>или</w:t>
            </w:r>
            <w:r>
              <w:rPr>
                <w:spacing w:val="-57"/>
                <w:sz w:val="24"/>
              </w:rPr>
              <w:t xml:space="preserve"> </w:t>
            </w:r>
            <w:r>
              <w:rPr>
                <w:sz w:val="24"/>
              </w:rPr>
              <w:t>экскурсия</w:t>
            </w:r>
            <w:r>
              <w:rPr>
                <w:sz w:val="24"/>
              </w:rPr>
              <w:tab/>
            </w:r>
            <w:r>
              <w:rPr>
                <w:sz w:val="24"/>
              </w:rPr>
              <w:tab/>
              <w:t>в</w:t>
            </w:r>
            <w:r>
              <w:rPr>
                <w:sz w:val="24"/>
              </w:rPr>
              <w:tab/>
            </w:r>
            <w:r>
              <w:rPr>
                <w:spacing w:val="-1"/>
                <w:sz w:val="24"/>
              </w:rPr>
              <w:t>местный</w:t>
            </w:r>
            <w:r>
              <w:rPr>
                <w:spacing w:val="-57"/>
                <w:sz w:val="24"/>
              </w:rPr>
              <w:t xml:space="preserve"> </w:t>
            </w:r>
            <w:r>
              <w:rPr>
                <w:sz w:val="24"/>
              </w:rPr>
              <w:t>музыкальный</w:t>
            </w:r>
            <w:r>
              <w:rPr>
                <w:spacing w:val="2"/>
                <w:sz w:val="24"/>
              </w:rPr>
              <w:t xml:space="preserve"> </w:t>
            </w:r>
            <w:r>
              <w:rPr>
                <w:sz w:val="24"/>
              </w:rPr>
              <w:t>театр.</w:t>
            </w:r>
          </w:p>
          <w:p w:rsidR="00FA2F1A" w:rsidRDefault="005E261C">
            <w:pPr>
              <w:pStyle w:val="TableParagraph"/>
              <w:tabs>
                <w:tab w:val="left" w:pos="1765"/>
                <w:tab w:val="left" w:pos="3133"/>
              </w:tabs>
              <w:spacing w:line="242" w:lineRule="auto"/>
              <w:ind w:left="111" w:right="96"/>
              <w:rPr>
                <w:sz w:val="24"/>
              </w:rPr>
            </w:pPr>
            <w:r>
              <w:rPr>
                <w:sz w:val="24"/>
              </w:rPr>
              <w:t>Виртуальная</w:t>
            </w:r>
            <w:r>
              <w:rPr>
                <w:sz w:val="24"/>
              </w:rPr>
              <w:tab/>
              <w:t>экскурсия</w:t>
            </w:r>
            <w:r>
              <w:rPr>
                <w:sz w:val="24"/>
              </w:rPr>
              <w:tab/>
            </w:r>
            <w:r>
              <w:rPr>
                <w:spacing w:val="-2"/>
                <w:sz w:val="24"/>
              </w:rPr>
              <w:t>по</w:t>
            </w:r>
            <w:r>
              <w:rPr>
                <w:spacing w:val="-57"/>
                <w:sz w:val="24"/>
              </w:rPr>
              <w:t xml:space="preserve"> </w:t>
            </w:r>
            <w:r>
              <w:rPr>
                <w:sz w:val="24"/>
              </w:rPr>
              <w:t>Большому</w:t>
            </w:r>
            <w:r>
              <w:rPr>
                <w:spacing w:val="-9"/>
                <w:sz w:val="24"/>
              </w:rPr>
              <w:t xml:space="preserve"> </w:t>
            </w:r>
            <w:r>
              <w:rPr>
                <w:sz w:val="24"/>
              </w:rPr>
              <w:t>театру.</w:t>
            </w:r>
          </w:p>
          <w:p w:rsidR="00FA2F1A" w:rsidRDefault="005E261C">
            <w:pPr>
              <w:pStyle w:val="TableParagraph"/>
              <w:tabs>
                <w:tab w:val="left" w:pos="1722"/>
                <w:tab w:val="left" w:pos="2509"/>
              </w:tabs>
              <w:spacing w:line="271" w:lineRule="exact"/>
              <w:ind w:left="111"/>
              <w:rPr>
                <w:sz w:val="24"/>
              </w:rPr>
            </w:pPr>
            <w:r>
              <w:rPr>
                <w:sz w:val="24"/>
              </w:rPr>
              <w:t>Рисование</w:t>
            </w:r>
            <w:r>
              <w:rPr>
                <w:sz w:val="24"/>
              </w:rPr>
              <w:tab/>
              <w:t>по</w:t>
            </w:r>
            <w:r>
              <w:rPr>
                <w:sz w:val="24"/>
              </w:rPr>
              <w:tab/>
              <w:t>мотивам</w:t>
            </w:r>
          </w:p>
          <w:p w:rsidR="00FA2F1A" w:rsidRDefault="005E261C">
            <w:pPr>
              <w:pStyle w:val="TableParagraph"/>
              <w:tabs>
                <w:tab w:val="left" w:pos="2313"/>
              </w:tabs>
              <w:spacing w:line="274" w:lineRule="exact"/>
              <w:ind w:left="111" w:right="93"/>
              <w:rPr>
                <w:sz w:val="24"/>
              </w:rPr>
            </w:pPr>
            <w:r>
              <w:rPr>
                <w:sz w:val="24"/>
              </w:rPr>
              <w:t>музыкального</w:t>
            </w:r>
            <w:r>
              <w:rPr>
                <w:sz w:val="24"/>
              </w:rPr>
              <w:tab/>
            </w:r>
            <w:r>
              <w:rPr>
                <w:spacing w:val="-1"/>
                <w:sz w:val="24"/>
              </w:rPr>
              <w:t>спектакля,</w:t>
            </w:r>
            <w:r>
              <w:rPr>
                <w:spacing w:val="-57"/>
                <w:sz w:val="24"/>
              </w:rPr>
              <w:t xml:space="preserve"> </w:t>
            </w:r>
            <w:r>
              <w:rPr>
                <w:sz w:val="24"/>
              </w:rPr>
              <w:t>создание афиши</w:t>
            </w:r>
          </w:p>
        </w:tc>
      </w:tr>
      <w:tr w:rsidR="00FA2F1A">
        <w:trPr>
          <w:trHeight w:val="5520"/>
        </w:trPr>
        <w:tc>
          <w:tcPr>
            <w:tcW w:w="1133" w:type="dxa"/>
          </w:tcPr>
          <w:p w:rsidR="00FA2F1A" w:rsidRDefault="005E261C">
            <w:pPr>
              <w:pStyle w:val="TableParagraph"/>
              <w:spacing w:line="261" w:lineRule="exact"/>
              <w:ind w:left="102" w:right="95"/>
              <w:jc w:val="center"/>
              <w:rPr>
                <w:sz w:val="24"/>
              </w:rPr>
            </w:pPr>
            <w:r>
              <w:rPr>
                <w:sz w:val="24"/>
              </w:rPr>
              <w:t>В)</w:t>
            </w:r>
          </w:p>
          <w:p w:rsidR="00FA2F1A" w:rsidRDefault="005E261C">
            <w:pPr>
              <w:pStyle w:val="TableParagraph"/>
              <w:spacing w:line="275" w:lineRule="exact"/>
              <w:ind w:left="105" w:right="95"/>
              <w:jc w:val="center"/>
              <w:rPr>
                <w:sz w:val="24"/>
              </w:rPr>
            </w:pPr>
            <w:r>
              <w:rPr>
                <w:sz w:val="24"/>
              </w:rPr>
              <w:t>2—6</w:t>
            </w:r>
          </w:p>
          <w:p w:rsidR="00FA2F1A" w:rsidRDefault="005E261C">
            <w:pPr>
              <w:pStyle w:val="TableParagraph"/>
              <w:spacing w:before="2"/>
              <w:ind w:left="108" w:right="92"/>
              <w:jc w:val="center"/>
              <w:rPr>
                <w:sz w:val="24"/>
              </w:rPr>
            </w:pPr>
            <w:r>
              <w:rPr>
                <w:spacing w:val="-1"/>
                <w:sz w:val="24"/>
              </w:rPr>
              <w:t>учебных</w:t>
            </w:r>
            <w:r>
              <w:rPr>
                <w:spacing w:val="-57"/>
                <w:sz w:val="24"/>
              </w:rPr>
              <w:t xml:space="preserve"> </w:t>
            </w:r>
            <w:r>
              <w:rPr>
                <w:sz w:val="24"/>
              </w:rPr>
              <w:t>часов</w:t>
            </w:r>
          </w:p>
        </w:tc>
        <w:tc>
          <w:tcPr>
            <w:tcW w:w="2271" w:type="dxa"/>
          </w:tcPr>
          <w:p w:rsidR="00FA2F1A" w:rsidRDefault="005E261C">
            <w:pPr>
              <w:pStyle w:val="TableParagraph"/>
              <w:spacing w:line="261" w:lineRule="exact"/>
              <w:ind w:left="223" w:right="216"/>
              <w:jc w:val="center"/>
              <w:rPr>
                <w:sz w:val="24"/>
              </w:rPr>
            </w:pPr>
            <w:r>
              <w:rPr>
                <w:sz w:val="24"/>
              </w:rPr>
              <w:t>Балет.</w:t>
            </w:r>
          </w:p>
          <w:p w:rsidR="00FA2F1A" w:rsidRDefault="005E261C">
            <w:pPr>
              <w:pStyle w:val="TableParagraph"/>
              <w:spacing w:line="242" w:lineRule="auto"/>
              <w:ind w:left="230" w:right="208"/>
              <w:jc w:val="center"/>
              <w:rPr>
                <w:sz w:val="24"/>
              </w:rPr>
            </w:pPr>
            <w:r>
              <w:rPr>
                <w:sz w:val="24"/>
              </w:rPr>
              <w:t>Хореография —</w:t>
            </w:r>
            <w:r>
              <w:rPr>
                <w:spacing w:val="-57"/>
                <w:sz w:val="24"/>
              </w:rPr>
              <w:t xml:space="preserve"> </w:t>
            </w:r>
            <w:r>
              <w:rPr>
                <w:sz w:val="24"/>
              </w:rPr>
              <w:t>искусство</w:t>
            </w:r>
            <w:r>
              <w:rPr>
                <w:spacing w:val="-2"/>
                <w:sz w:val="24"/>
              </w:rPr>
              <w:t xml:space="preserve"> </w:t>
            </w:r>
            <w:r>
              <w:rPr>
                <w:sz w:val="24"/>
              </w:rPr>
              <w:t>танца</w:t>
            </w:r>
          </w:p>
        </w:tc>
        <w:tc>
          <w:tcPr>
            <w:tcW w:w="2463" w:type="dxa"/>
          </w:tcPr>
          <w:p w:rsidR="00FA2F1A" w:rsidRDefault="005E261C">
            <w:pPr>
              <w:pStyle w:val="TableParagraph"/>
              <w:ind w:left="149" w:right="140" w:firstLine="5"/>
              <w:jc w:val="center"/>
              <w:rPr>
                <w:sz w:val="24"/>
              </w:rPr>
            </w:pPr>
            <w:r>
              <w:rPr>
                <w:sz w:val="24"/>
              </w:rPr>
              <w:t>Сольные номера и</w:t>
            </w:r>
            <w:r>
              <w:rPr>
                <w:spacing w:val="1"/>
                <w:sz w:val="24"/>
              </w:rPr>
              <w:t xml:space="preserve"> </w:t>
            </w:r>
            <w:r>
              <w:rPr>
                <w:sz w:val="24"/>
              </w:rPr>
              <w:t>массовые сцены</w:t>
            </w:r>
            <w:r>
              <w:rPr>
                <w:spacing w:val="1"/>
                <w:sz w:val="24"/>
              </w:rPr>
              <w:t xml:space="preserve"> </w:t>
            </w:r>
            <w:r>
              <w:rPr>
                <w:sz w:val="24"/>
              </w:rPr>
              <w:t>балетного</w:t>
            </w:r>
            <w:r>
              <w:rPr>
                <w:spacing w:val="-14"/>
                <w:sz w:val="24"/>
              </w:rPr>
              <w:t xml:space="preserve"> </w:t>
            </w:r>
            <w:r>
              <w:rPr>
                <w:sz w:val="24"/>
              </w:rPr>
              <w:t>спектакля.</w:t>
            </w:r>
          </w:p>
          <w:p w:rsidR="00FA2F1A" w:rsidRDefault="005E261C" w:rsidP="008A1990">
            <w:pPr>
              <w:pStyle w:val="TableParagraph"/>
              <w:ind w:left="154" w:right="140" w:firstLine="5"/>
              <w:jc w:val="center"/>
              <w:rPr>
                <w:sz w:val="24"/>
              </w:rPr>
            </w:pPr>
            <w:r>
              <w:rPr>
                <w:sz w:val="24"/>
              </w:rPr>
              <w:t>Фрагменты,</w:t>
            </w:r>
            <w:r>
              <w:rPr>
                <w:spacing w:val="1"/>
                <w:sz w:val="24"/>
              </w:rPr>
              <w:t xml:space="preserve"> </w:t>
            </w:r>
            <w:r>
              <w:rPr>
                <w:sz w:val="24"/>
              </w:rPr>
              <w:t>отдельные номера из</w:t>
            </w:r>
            <w:r>
              <w:rPr>
                <w:spacing w:val="-57"/>
                <w:sz w:val="24"/>
              </w:rPr>
              <w:t xml:space="preserve"> </w:t>
            </w:r>
            <w:r>
              <w:rPr>
                <w:sz w:val="24"/>
              </w:rPr>
              <w:t>балетов</w:t>
            </w:r>
            <w:r>
              <w:rPr>
                <w:spacing w:val="1"/>
                <w:sz w:val="24"/>
              </w:rPr>
              <w:t xml:space="preserve"> </w:t>
            </w:r>
            <w:r>
              <w:rPr>
                <w:sz w:val="24"/>
              </w:rPr>
              <w:t>отечественных</w:t>
            </w:r>
            <w:r>
              <w:rPr>
                <w:spacing w:val="1"/>
                <w:sz w:val="24"/>
              </w:rPr>
              <w:t xml:space="preserve"> </w:t>
            </w:r>
            <w:r>
              <w:rPr>
                <w:sz w:val="24"/>
              </w:rPr>
              <w:t>композиторов</w:t>
            </w:r>
          </w:p>
        </w:tc>
        <w:tc>
          <w:tcPr>
            <w:tcW w:w="3491" w:type="dxa"/>
          </w:tcPr>
          <w:p w:rsidR="00FA2F1A" w:rsidRDefault="005E261C">
            <w:pPr>
              <w:pStyle w:val="TableParagraph"/>
              <w:spacing w:line="237" w:lineRule="auto"/>
              <w:ind w:left="111" w:right="100"/>
              <w:jc w:val="both"/>
              <w:rPr>
                <w:sz w:val="24"/>
              </w:rPr>
            </w:pPr>
            <w:r>
              <w:rPr>
                <w:sz w:val="24"/>
              </w:rPr>
              <w:t>Просмотр</w:t>
            </w:r>
            <w:r>
              <w:rPr>
                <w:spacing w:val="1"/>
                <w:sz w:val="24"/>
              </w:rPr>
              <w:t xml:space="preserve"> </w:t>
            </w:r>
            <w:r>
              <w:rPr>
                <w:sz w:val="24"/>
              </w:rPr>
              <w:t>и</w:t>
            </w:r>
            <w:r>
              <w:rPr>
                <w:spacing w:val="1"/>
                <w:sz w:val="24"/>
              </w:rPr>
              <w:t xml:space="preserve"> </w:t>
            </w:r>
            <w:r>
              <w:rPr>
                <w:sz w:val="24"/>
              </w:rPr>
              <w:t>обсуждение</w:t>
            </w:r>
            <w:r>
              <w:rPr>
                <w:spacing w:val="-57"/>
                <w:sz w:val="24"/>
              </w:rPr>
              <w:t xml:space="preserve"> </w:t>
            </w:r>
            <w:r>
              <w:rPr>
                <w:sz w:val="24"/>
              </w:rPr>
              <w:t>видеозаписей</w:t>
            </w:r>
            <w:r>
              <w:rPr>
                <w:spacing w:val="3"/>
                <w:sz w:val="24"/>
              </w:rPr>
              <w:t xml:space="preserve"> </w:t>
            </w:r>
            <w:r>
              <w:rPr>
                <w:sz w:val="24"/>
              </w:rPr>
              <w:t>—</w:t>
            </w:r>
            <w:r>
              <w:rPr>
                <w:spacing w:val="-4"/>
                <w:sz w:val="24"/>
              </w:rPr>
              <w:t xml:space="preserve"> </w:t>
            </w:r>
            <w:r>
              <w:rPr>
                <w:sz w:val="24"/>
              </w:rPr>
              <w:t>знакомство</w:t>
            </w:r>
          </w:p>
          <w:p w:rsidR="00FA2F1A" w:rsidRDefault="005E261C">
            <w:pPr>
              <w:pStyle w:val="TableParagraph"/>
              <w:tabs>
                <w:tab w:val="left" w:pos="1056"/>
                <w:tab w:val="left" w:pos="2572"/>
              </w:tabs>
              <w:ind w:left="111" w:right="89"/>
              <w:jc w:val="both"/>
              <w:rPr>
                <w:sz w:val="24"/>
              </w:rPr>
            </w:pPr>
            <w:r>
              <w:rPr>
                <w:sz w:val="24"/>
              </w:rPr>
              <w:t>с</w:t>
            </w:r>
            <w:r>
              <w:rPr>
                <w:spacing w:val="1"/>
                <w:sz w:val="24"/>
              </w:rPr>
              <w:t xml:space="preserve"> </w:t>
            </w:r>
            <w:r>
              <w:rPr>
                <w:sz w:val="24"/>
              </w:rPr>
              <w:t>несколькими</w:t>
            </w:r>
            <w:r>
              <w:rPr>
                <w:spacing w:val="1"/>
                <w:sz w:val="24"/>
              </w:rPr>
              <w:t xml:space="preserve"> </w:t>
            </w:r>
            <w:r>
              <w:rPr>
                <w:sz w:val="24"/>
              </w:rPr>
              <w:t>яркими</w:t>
            </w:r>
            <w:r>
              <w:rPr>
                <w:spacing w:val="-57"/>
                <w:sz w:val="24"/>
              </w:rPr>
              <w:t xml:space="preserve"> </w:t>
            </w:r>
            <w:r>
              <w:rPr>
                <w:sz w:val="24"/>
              </w:rPr>
              <w:t>сольными номерами и сценами</w:t>
            </w:r>
            <w:r>
              <w:rPr>
                <w:spacing w:val="1"/>
                <w:sz w:val="24"/>
              </w:rPr>
              <w:t xml:space="preserve"> </w:t>
            </w:r>
            <w:r>
              <w:rPr>
                <w:sz w:val="24"/>
              </w:rPr>
              <w:t>из</w:t>
            </w:r>
            <w:r>
              <w:rPr>
                <w:sz w:val="24"/>
              </w:rPr>
              <w:tab/>
              <w:t>балетов</w:t>
            </w:r>
            <w:r>
              <w:rPr>
                <w:sz w:val="24"/>
              </w:rPr>
              <w:tab/>
            </w:r>
            <w:r>
              <w:rPr>
                <w:spacing w:val="-1"/>
                <w:sz w:val="24"/>
              </w:rPr>
              <w:t>русских</w:t>
            </w:r>
            <w:r>
              <w:rPr>
                <w:spacing w:val="-58"/>
                <w:sz w:val="24"/>
              </w:rPr>
              <w:t xml:space="preserve"> </w:t>
            </w:r>
            <w:r>
              <w:rPr>
                <w:sz w:val="24"/>
              </w:rPr>
              <w:t>композиторов.</w:t>
            </w:r>
            <w:r>
              <w:rPr>
                <w:spacing w:val="1"/>
                <w:sz w:val="24"/>
              </w:rPr>
              <w:t xml:space="preserve"> </w:t>
            </w:r>
            <w:r>
              <w:rPr>
                <w:sz w:val="24"/>
              </w:rPr>
              <w:t>Музыкальная</w:t>
            </w:r>
            <w:r>
              <w:rPr>
                <w:spacing w:val="-57"/>
                <w:sz w:val="24"/>
              </w:rPr>
              <w:t xml:space="preserve"> </w:t>
            </w:r>
            <w:r>
              <w:rPr>
                <w:sz w:val="24"/>
              </w:rPr>
              <w:t>викторина на знание балетной</w:t>
            </w:r>
            <w:r>
              <w:rPr>
                <w:spacing w:val="1"/>
                <w:sz w:val="24"/>
              </w:rPr>
              <w:t xml:space="preserve"> </w:t>
            </w:r>
            <w:r>
              <w:rPr>
                <w:sz w:val="24"/>
              </w:rPr>
              <w:t>музыки.</w:t>
            </w:r>
          </w:p>
          <w:p w:rsidR="00FA2F1A" w:rsidRDefault="005E261C">
            <w:pPr>
              <w:pStyle w:val="TableParagraph"/>
              <w:tabs>
                <w:tab w:val="left" w:pos="2202"/>
              </w:tabs>
              <w:ind w:left="111" w:right="90"/>
              <w:jc w:val="both"/>
              <w:rPr>
                <w:sz w:val="24"/>
              </w:rPr>
            </w:pPr>
            <w:r>
              <w:rPr>
                <w:sz w:val="24"/>
              </w:rPr>
              <w:t>Вокализация,</w:t>
            </w:r>
            <w:r>
              <w:rPr>
                <w:sz w:val="24"/>
              </w:rPr>
              <w:tab/>
            </w:r>
            <w:r>
              <w:rPr>
                <w:spacing w:val="-1"/>
                <w:sz w:val="24"/>
              </w:rPr>
              <w:t>пропевание</w:t>
            </w:r>
            <w:r>
              <w:rPr>
                <w:spacing w:val="-58"/>
                <w:sz w:val="24"/>
              </w:rPr>
              <w:t xml:space="preserve"> </w:t>
            </w:r>
            <w:r>
              <w:rPr>
                <w:sz w:val="24"/>
              </w:rPr>
              <w:t>музыкальных</w:t>
            </w:r>
            <w:r>
              <w:rPr>
                <w:spacing w:val="1"/>
                <w:sz w:val="24"/>
              </w:rPr>
              <w:t xml:space="preserve"> </w:t>
            </w:r>
            <w:r>
              <w:rPr>
                <w:sz w:val="24"/>
              </w:rPr>
              <w:t>тем;</w:t>
            </w:r>
            <w:r>
              <w:rPr>
                <w:spacing w:val="1"/>
                <w:sz w:val="24"/>
              </w:rPr>
              <w:t xml:space="preserve"> </w:t>
            </w:r>
            <w:r>
              <w:rPr>
                <w:sz w:val="24"/>
              </w:rPr>
              <w:t>исполнение</w:t>
            </w:r>
            <w:r>
              <w:rPr>
                <w:spacing w:val="-57"/>
                <w:sz w:val="24"/>
              </w:rPr>
              <w:t xml:space="preserve"> </w:t>
            </w:r>
            <w:r>
              <w:rPr>
                <w:sz w:val="24"/>
              </w:rPr>
              <w:t>ритмической</w:t>
            </w:r>
            <w:r>
              <w:rPr>
                <w:spacing w:val="1"/>
                <w:sz w:val="24"/>
              </w:rPr>
              <w:t xml:space="preserve"> </w:t>
            </w:r>
            <w:r>
              <w:rPr>
                <w:sz w:val="24"/>
              </w:rPr>
              <w:t>партитуры</w:t>
            </w:r>
            <w:r>
              <w:rPr>
                <w:spacing w:val="1"/>
                <w:sz w:val="24"/>
              </w:rPr>
              <w:t xml:space="preserve"> </w:t>
            </w:r>
            <w:r>
              <w:rPr>
                <w:sz w:val="24"/>
              </w:rPr>
              <w:t>—</w:t>
            </w:r>
            <w:r>
              <w:rPr>
                <w:spacing w:val="-57"/>
                <w:sz w:val="24"/>
              </w:rPr>
              <w:t xml:space="preserve"> </w:t>
            </w:r>
            <w:r>
              <w:rPr>
                <w:sz w:val="24"/>
              </w:rPr>
              <w:t>аккомпанемента</w:t>
            </w:r>
            <w:r>
              <w:rPr>
                <w:spacing w:val="1"/>
                <w:sz w:val="24"/>
              </w:rPr>
              <w:t xml:space="preserve"> </w:t>
            </w:r>
            <w:r>
              <w:rPr>
                <w:sz w:val="24"/>
              </w:rPr>
              <w:t>к</w:t>
            </w:r>
            <w:r>
              <w:rPr>
                <w:spacing w:val="1"/>
                <w:sz w:val="24"/>
              </w:rPr>
              <w:t xml:space="preserve"> </w:t>
            </w:r>
            <w:r>
              <w:rPr>
                <w:sz w:val="24"/>
              </w:rPr>
              <w:t>фрагменту</w:t>
            </w:r>
            <w:r>
              <w:rPr>
                <w:spacing w:val="-57"/>
                <w:sz w:val="24"/>
              </w:rPr>
              <w:t xml:space="preserve"> </w:t>
            </w:r>
            <w:r>
              <w:rPr>
                <w:sz w:val="24"/>
              </w:rPr>
              <w:t>балетной</w:t>
            </w:r>
            <w:r>
              <w:rPr>
                <w:spacing w:val="-3"/>
                <w:sz w:val="24"/>
              </w:rPr>
              <w:t xml:space="preserve"> </w:t>
            </w:r>
            <w:r>
              <w:rPr>
                <w:sz w:val="24"/>
              </w:rPr>
              <w:t>музыки.</w:t>
            </w:r>
          </w:p>
          <w:p w:rsidR="00FA2F1A" w:rsidRDefault="005E261C">
            <w:pPr>
              <w:pStyle w:val="TableParagraph"/>
              <w:tabs>
                <w:tab w:val="left" w:pos="1579"/>
                <w:tab w:val="left" w:pos="2361"/>
                <w:tab w:val="left" w:pos="2413"/>
              </w:tabs>
              <w:ind w:left="111" w:right="91"/>
              <w:rPr>
                <w:sz w:val="24"/>
              </w:rPr>
            </w:pPr>
            <w:r>
              <w:rPr>
                <w:sz w:val="24"/>
              </w:rPr>
              <w:t>На выбор или факультативно:</w:t>
            </w:r>
            <w:r>
              <w:rPr>
                <w:spacing w:val="1"/>
                <w:sz w:val="24"/>
              </w:rPr>
              <w:t xml:space="preserve"> </w:t>
            </w:r>
            <w:r>
              <w:rPr>
                <w:sz w:val="24"/>
              </w:rPr>
              <w:t>Посещение</w:t>
            </w:r>
            <w:r>
              <w:rPr>
                <w:sz w:val="24"/>
              </w:rPr>
              <w:tab/>
            </w:r>
            <w:r>
              <w:rPr>
                <w:sz w:val="24"/>
              </w:rPr>
              <w:tab/>
            </w:r>
            <w:r>
              <w:rPr>
                <w:spacing w:val="-1"/>
                <w:sz w:val="24"/>
              </w:rPr>
              <w:t>балетного</w:t>
            </w:r>
            <w:r>
              <w:rPr>
                <w:spacing w:val="-57"/>
                <w:sz w:val="24"/>
              </w:rPr>
              <w:t xml:space="preserve"> </w:t>
            </w:r>
            <w:r>
              <w:rPr>
                <w:sz w:val="24"/>
              </w:rPr>
              <w:t>спектакля</w:t>
            </w:r>
            <w:r>
              <w:rPr>
                <w:sz w:val="24"/>
              </w:rPr>
              <w:tab/>
              <w:t>или</w:t>
            </w:r>
            <w:r>
              <w:rPr>
                <w:sz w:val="24"/>
              </w:rPr>
              <w:tab/>
            </w:r>
            <w:r>
              <w:rPr>
                <w:sz w:val="24"/>
              </w:rPr>
              <w:tab/>
            </w:r>
            <w:r>
              <w:rPr>
                <w:spacing w:val="-1"/>
                <w:sz w:val="24"/>
              </w:rPr>
              <w:t>просмотр</w:t>
            </w:r>
            <w:r>
              <w:rPr>
                <w:spacing w:val="-57"/>
                <w:sz w:val="24"/>
              </w:rPr>
              <w:t xml:space="preserve"> </w:t>
            </w:r>
            <w:r>
              <w:rPr>
                <w:sz w:val="24"/>
              </w:rPr>
              <w:t>фильма-балета.</w:t>
            </w:r>
          </w:p>
          <w:p w:rsidR="00FA2F1A" w:rsidRDefault="005E261C">
            <w:pPr>
              <w:pStyle w:val="TableParagraph"/>
              <w:tabs>
                <w:tab w:val="left" w:pos="1559"/>
                <w:tab w:val="left" w:pos="1995"/>
              </w:tabs>
              <w:ind w:left="111"/>
              <w:rPr>
                <w:sz w:val="24"/>
              </w:rPr>
            </w:pPr>
            <w:r>
              <w:rPr>
                <w:sz w:val="24"/>
              </w:rPr>
              <w:t>Исполнение</w:t>
            </w:r>
            <w:r>
              <w:rPr>
                <w:sz w:val="24"/>
              </w:rPr>
              <w:tab/>
              <w:t>на</w:t>
            </w:r>
            <w:r>
              <w:rPr>
                <w:sz w:val="24"/>
              </w:rPr>
              <w:tab/>
              <w:t>музыкальных</w:t>
            </w:r>
          </w:p>
          <w:p w:rsidR="00FA2F1A" w:rsidRDefault="005E261C">
            <w:pPr>
              <w:pStyle w:val="TableParagraph"/>
              <w:tabs>
                <w:tab w:val="left" w:pos="1904"/>
                <w:tab w:val="left" w:pos="3161"/>
              </w:tabs>
              <w:spacing w:line="274" w:lineRule="exact"/>
              <w:ind w:left="111" w:right="93"/>
              <w:rPr>
                <w:sz w:val="24"/>
              </w:rPr>
            </w:pPr>
            <w:r>
              <w:rPr>
                <w:sz w:val="24"/>
              </w:rPr>
              <w:t>инструментах</w:t>
            </w:r>
            <w:r>
              <w:rPr>
                <w:sz w:val="24"/>
              </w:rPr>
              <w:tab/>
              <w:t>мелодий</w:t>
            </w:r>
            <w:r>
              <w:rPr>
                <w:sz w:val="24"/>
              </w:rPr>
              <w:tab/>
            </w:r>
            <w:r>
              <w:rPr>
                <w:spacing w:val="-2"/>
                <w:sz w:val="24"/>
              </w:rPr>
              <w:t>из</w:t>
            </w:r>
            <w:r>
              <w:rPr>
                <w:spacing w:val="-57"/>
                <w:sz w:val="24"/>
              </w:rPr>
              <w:t xml:space="preserve"> </w:t>
            </w:r>
            <w:r>
              <w:rPr>
                <w:sz w:val="24"/>
              </w:rPr>
              <w:t>балетов</w:t>
            </w:r>
          </w:p>
        </w:tc>
      </w:tr>
      <w:tr w:rsidR="00FA2F1A">
        <w:trPr>
          <w:trHeight w:val="1377"/>
        </w:trPr>
        <w:tc>
          <w:tcPr>
            <w:tcW w:w="1133" w:type="dxa"/>
          </w:tcPr>
          <w:p w:rsidR="00FA2F1A" w:rsidRDefault="005E261C">
            <w:pPr>
              <w:pStyle w:val="TableParagraph"/>
              <w:spacing w:line="261" w:lineRule="exact"/>
              <w:ind w:left="104" w:right="95"/>
              <w:jc w:val="center"/>
              <w:rPr>
                <w:sz w:val="24"/>
              </w:rPr>
            </w:pPr>
            <w:r>
              <w:rPr>
                <w:sz w:val="24"/>
              </w:rPr>
              <w:t>Г)</w:t>
            </w:r>
          </w:p>
          <w:p w:rsidR="00FA2F1A" w:rsidRDefault="005E261C">
            <w:pPr>
              <w:pStyle w:val="TableParagraph"/>
              <w:spacing w:line="275" w:lineRule="exact"/>
              <w:ind w:left="105" w:right="95"/>
              <w:jc w:val="center"/>
              <w:rPr>
                <w:sz w:val="24"/>
              </w:rPr>
            </w:pPr>
            <w:r>
              <w:rPr>
                <w:sz w:val="24"/>
              </w:rPr>
              <w:t>2—6</w:t>
            </w:r>
          </w:p>
          <w:p w:rsidR="00FA2F1A" w:rsidRDefault="005E261C">
            <w:pPr>
              <w:pStyle w:val="TableParagraph"/>
              <w:spacing w:before="5" w:line="237" w:lineRule="auto"/>
              <w:ind w:left="108" w:right="92"/>
              <w:jc w:val="center"/>
              <w:rPr>
                <w:sz w:val="24"/>
              </w:rPr>
            </w:pPr>
            <w:r>
              <w:rPr>
                <w:spacing w:val="-1"/>
                <w:sz w:val="24"/>
              </w:rPr>
              <w:t>учебных</w:t>
            </w:r>
            <w:r>
              <w:rPr>
                <w:spacing w:val="-57"/>
                <w:sz w:val="24"/>
              </w:rPr>
              <w:t xml:space="preserve"> </w:t>
            </w:r>
            <w:r>
              <w:rPr>
                <w:sz w:val="24"/>
              </w:rPr>
              <w:t>часов</w:t>
            </w:r>
          </w:p>
        </w:tc>
        <w:tc>
          <w:tcPr>
            <w:tcW w:w="2271" w:type="dxa"/>
          </w:tcPr>
          <w:p w:rsidR="00FA2F1A" w:rsidRDefault="005E261C">
            <w:pPr>
              <w:pStyle w:val="TableParagraph"/>
              <w:ind w:left="129" w:right="109" w:hanging="3"/>
              <w:jc w:val="center"/>
              <w:rPr>
                <w:sz w:val="24"/>
              </w:rPr>
            </w:pPr>
            <w:r>
              <w:rPr>
                <w:sz w:val="24"/>
              </w:rPr>
              <w:t>Опера.</w:t>
            </w:r>
            <w:r>
              <w:rPr>
                <w:spacing w:val="2"/>
                <w:sz w:val="24"/>
              </w:rPr>
              <w:t xml:space="preserve"> </w:t>
            </w:r>
            <w:r>
              <w:rPr>
                <w:sz w:val="24"/>
              </w:rPr>
              <w:t>Главные</w:t>
            </w:r>
            <w:r>
              <w:rPr>
                <w:spacing w:val="1"/>
                <w:sz w:val="24"/>
              </w:rPr>
              <w:t xml:space="preserve"> </w:t>
            </w:r>
            <w:r>
              <w:rPr>
                <w:sz w:val="24"/>
              </w:rPr>
              <w:t>герои</w:t>
            </w:r>
            <w:r>
              <w:rPr>
                <w:spacing w:val="3"/>
                <w:sz w:val="24"/>
              </w:rPr>
              <w:t xml:space="preserve"> </w:t>
            </w:r>
            <w:r>
              <w:rPr>
                <w:sz w:val="24"/>
              </w:rPr>
              <w:t>и</w:t>
            </w:r>
            <w:r>
              <w:rPr>
                <w:spacing w:val="-2"/>
                <w:sz w:val="24"/>
              </w:rPr>
              <w:t xml:space="preserve"> </w:t>
            </w:r>
            <w:r>
              <w:rPr>
                <w:sz w:val="24"/>
              </w:rPr>
              <w:t>номера</w:t>
            </w:r>
            <w:r>
              <w:rPr>
                <w:spacing w:val="1"/>
                <w:sz w:val="24"/>
              </w:rPr>
              <w:t xml:space="preserve"> </w:t>
            </w:r>
            <w:r>
              <w:rPr>
                <w:sz w:val="24"/>
              </w:rPr>
              <w:t>оперного</w:t>
            </w:r>
            <w:r>
              <w:rPr>
                <w:spacing w:val="-11"/>
                <w:sz w:val="24"/>
              </w:rPr>
              <w:t xml:space="preserve"> </w:t>
            </w:r>
            <w:r>
              <w:rPr>
                <w:sz w:val="24"/>
              </w:rPr>
              <w:t>спектакля</w:t>
            </w:r>
          </w:p>
        </w:tc>
        <w:tc>
          <w:tcPr>
            <w:tcW w:w="2463" w:type="dxa"/>
          </w:tcPr>
          <w:p w:rsidR="00FA2F1A" w:rsidRDefault="005E261C">
            <w:pPr>
              <w:pStyle w:val="TableParagraph"/>
              <w:ind w:left="108" w:right="99"/>
              <w:jc w:val="center"/>
              <w:rPr>
                <w:sz w:val="24"/>
              </w:rPr>
            </w:pPr>
            <w:r>
              <w:rPr>
                <w:sz w:val="24"/>
              </w:rPr>
              <w:t>Ария,</w:t>
            </w:r>
            <w:r>
              <w:rPr>
                <w:spacing w:val="-8"/>
                <w:sz w:val="24"/>
              </w:rPr>
              <w:t xml:space="preserve"> </w:t>
            </w:r>
            <w:r>
              <w:rPr>
                <w:sz w:val="24"/>
              </w:rPr>
              <w:t>хор,</w:t>
            </w:r>
            <w:r>
              <w:rPr>
                <w:spacing w:val="-8"/>
                <w:sz w:val="24"/>
              </w:rPr>
              <w:t xml:space="preserve"> </w:t>
            </w:r>
            <w:r>
              <w:rPr>
                <w:sz w:val="24"/>
              </w:rPr>
              <w:t>сцена,</w:t>
            </w:r>
            <w:r>
              <w:rPr>
                <w:spacing w:val="-57"/>
                <w:sz w:val="24"/>
              </w:rPr>
              <w:t xml:space="preserve"> </w:t>
            </w:r>
            <w:r>
              <w:rPr>
                <w:sz w:val="24"/>
              </w:rPr>
              <w:t>увертюра —</w:t>
            </w:r>
            <w:r>
              <w:rPr>
                <w:spacing w:val="1"/>
                <w:sz w:val="24"/>
              </w:rPr>
              <w:t xml:space="preserve"> </w:t>
            </w:r>
            <w:r>
              <w:rPr>
                <w:sz w:val="24"/>
              </w:rPr>
              <w:t>оркестровое</w:t>
            </w:r>
            <w:r>
              <w:rPr>
                <w:spacing w:val="1"/>
                <w:sz w:val="24"/>
              </w:rPr>
              <w:t xml:space="preserve"> </w:t>
            </w:r>
            <w:r>
              <w:rPr>
                <w:sz w:val="24"/>
              </w:rPr>
              <w:t>вступление.</w:t>
            </w:r>
          </w:p>
          <w:p w:rsidR="00FA2F1A" w:rsidRDefault="005E261C">
            <w:pPr>
              <w:pStyle w:val="TableParagraph"/>
              <w:spacing w:line="267" w:lineRule="exact"/>
              <w:ind w:left="108" w:right="101"/>
              <w:jc w:val="center"/>
              <w:rPr>
                <w:sz w:val="24"/>
              </w:rPr>
            </w:pPr>
            <w:r>
              <w:rPr>
                <w:sz w:val="24"/>
              </w:rPr>
              <w:t>Отдельные</w:t>
            </w:r>
            <w:r>
              <w:rPr>
                <w:spacing w:val="-1"/>
                <w:sz w:val="24"/>
              </w:rPr>
              <w:t xml:space="preserve"> </w:t>
            </w:r>
            <w:r>
              <w:rPr>
                <w:sz w:val="24"/>
              </w:rPr>
              <w:t>номера</w:t>
            </w:r>
            <w:r>
              <w:rPr>
                <w:spacing w:val="-5"/>
                <w:sz w:val="24"/>
              </w:rPr>
              <w:t xml:space="preserve"> </w:t>
            </w:r>
            <w:r>
              <w:rPr>
                <w:sz w:val="24"/>
              </w:rPr>
              <w:t>из</w:t>
            </w:r>
          </w:p>
        </w:tc>
        <w:tc>
          <w:tcPr>
            <w:tcW w:w="3491" w:type="dxa"/>
          </w:tcPr>
          <w:p w:rsidR="00FA2F1A" w:rsidRDefault="005E261C">
            <w:pPr>
              <w:pStyle w:val="TableParagraph"/>
              <w:tabs>
                <w:tab w:val="left" w:pos="2605"/>
              </w:tabs>
              <w:ind w:left="111" w:right="93"/>
              <w:jc w:val="both"/>
              <w:rPr>
                <w:sz w:val="24"/>
              </w:rPr>
            </w:pPr>
            <w:r>
              <w:rPr>
                <w:sz w:val="24"/>
              </w:rPr>
              <w:t>Слушание</w:t>
            </w:r>
            <w:r>
              <w:rPr>
                <w:spacing w:val="1"/>
                <w:sz w:val="24"/>
              </w:rPr>
              <w:t xml:space="preserve"> </w:t>
            </w:r>
            <w:r>
              <w:rPr>
                <w:sz w:val="24"/>
              </w:rPr>
              <w:t>фрагментов</w:t>
            </w:r>
            <w:r>
              <w:rPr>
                <w:spacing w:val="1"/>
                <w:sz w:val="24"/>
              </w:rPr>
              <w:t xml:space="preserve"> </w:t>
            </w:r>
            <w:r>
              <w:rPr>
                <w:sz w:val="24"/>
              </w:rPr>
              <w:t>опер.</w:t>
            </w:r>
            <w:r>
              <w:rPr>
                <w:spacing w:val="1"/>
                <w:sz w:val="24"/>
              </w:rPr>
              <w:t xml:space="preserve"> </w:t>
            </w:r>
            <w:r>
              <w:rPr>
                <w:sz w:val="24"/>
              </w:rPr>
              <w:t>Определение характера музыки</w:t>
            </w:r>
            <w:r>
              <w:rPr>
                <w:spacing w:val="-57"/>
                <w:sz w:val="24"/>
              </w:rPr>
              <w:t xml:space="preserve"> </w:t>
            </w:r>
            <w:r>
              <w:rPr>
                <w:sz w:val="24"/>
              </w:rPr>
              <w:t>сольной</w:t>
            </w:r>
            <w:r>
              <w:rPr>
                <w:spacing w:val="1"/>
                <w:sz w:val="24"/>
              </w:rPr>
              <w:t xml:space="preserve"> </w:t>
            </w:r>
            <w:r>
              <w:rPr>
                <w:sz w:val="24"/>
              </w:rPr>
              <w:t>партии,</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выразительных</w:t>
            </w:r>
            <w:r>
              <w:rPr>
                <w:sz w:val="24"/>
              </w:rPr>
              <w:tab/>
            </w:r>
            <w:r>
              <w:rPr>
                <w:spacing w:val="-1"/>
                <w:sz w:val="24"/>
              </w:rPr>
              <w:t>средств</w:t>
            </w:r>
          </w:p>
          <w:p w:rsidR="00FA2F1A" w:rsidRDefault="005E261C">
            <w:pPr>
              <w:pStyle w:val="TableParagraph"/>
              <w:spacing w:line="267" w:lineRule="exact"/>
              <w:ind w:left="111"/>
              <w:jc w:val="both"/>
              <w:rPr>
                <w:sz w:val="24"/>
              </w:rPr>
            </w:pPr>
            <w:r>
              <w:rPr>
                <w:sz w:val="24"/>
              </w:rPr>
              <w:t>оркестрового</w:t>
            </w:r>
            <w:r>
              <w:rPr>
                <w:spacing w:val="-4"/>
                <w:sz w:val="24"/>
              </w:rPr>
              <w:t xml:space="preserve"> </w:t>
            </w:r>
            <w:r>
              <w:rPr>
                <w:sz w:val="24"/>
              </w:rPr>
              <w:t>сопровождения.</w:t>
            </w:r>
          </w:p>
        </w:tc>
      </w:tr>
    </w:tbl>
    <w:p w:rsidR="00FA2F1A" w:rsidRDefault="00FA2F1A">
      <w:pPr>
        <w:pStyle w:val="a3"/>
        <w:ind w:left="0" w:firstLine="0"/>
        <w:jc w:val="left"/>
        <w:rPr>
          <w:sz w:val="20"/>
        </w:rPr>
      </w:pPr>
    </w:p>
    <w:p w:rsidR="00FA2F1A" w:rsidRDefault="00FA2F1A">
      <w:pPr>
        <w:pStyle w:val="a3"/>
        <w:ind w:left="0" w:firstLine="0"/>
        <w:jc w:val="left"/>
        <w:rPr>
          <w:sz w:val="20"/>
        </w:rPr>
      </w:pPr>
    </w:p>
    <w:p w:rsidR="00FA2F1A" w:rsidRDefault="00FA2F1A">
      <w:pPr>
        <w:pStyle w:val="a3"/>
        <w:ind w:left="0" w:firstLine="0"/>
        <w:jc w:val="left"/>
        <w:rPr>
          <w:sz w:val="20"/>
        </w:rPr>
      </w:pPr>
    </w:p>
    <w:p w:rsidR="00FA2F1A" w:rsidRDefault="00FA2F1A">
      <w:pPr>
        <w:pStyle w:val="a3"/>
        <w:ind w:left="0" w:firstLine="0"/>
        <w:jc w:val="left"/>
        <w:rPr>
          <w:sz w:val="20"/>
        </w:rPr>
      </w:pPr>
    </w:p>
    <w:p w:rsidR="00FA2F1A" w:rsidRDefault="00FA2F1A">
      <w:pPr>
        <w:pStyle w:val="a3"/>
        <w:ind w:left="0" w:firstLine="0"/>
        <w:jc w:val="left"/>
        <w:rPr>
          <w:sz w:val="20"/>
        </w:rPr>
      </w:pPr>
    </w:p>
    <w:p w:rsidR="00FA2F1A" w:rsidRDefault="00FA2F1A">
      <w:pPr>
        <w:pStyle w:val="a3"/>
        <w:ind w:left="0" w:firstLine="0"/>
        <w:jc w:val="left"/>
        <w:rPr>
          <w:sz w:val="20"/>
        </w:rPr>
      </w:pPr>
    </w:p>
    <w:p w:rsidR="00FA2F1A" w:rsidRDefault="006C150D">
      <w:pPr>
        <w:pStyle w:val="a3"/>
        <w:spacing w:before="4"/>
        <w:ind w:left="0" w:firstLine="0"/>
        <w:jc w:val="left"/>
        <w:rPr>
          <w:sz w:val="14"/>
        </w:rPr>
      </w:pPr>
      <w:r>
        <w:pict>
          <v:rect id="_x0000_s1027" style="position:absolute;margin-left:85pt;margin-top:10.2pt;width:144.05pt;height:.7pt;z-index:-15721984;mso-wrap-distance-left:0;mso-wrap-distance-right:0;mso-position-horizontal-relative:page" fillcolor="black" stroked="f">
            <w10:wrap type="topAndBottom" anchorx="page"/>
          </v:rect>
        </w:pict>
      </w:r>
    </w:p>
    <w:p w:rsidR="00FA2F1A" w:rsidRDefault="005E261C">
      <w:pPr>
        <w:spacing w:before="92"/>
        <w:ind w:left="839" w:right="839"/>
        <w:jc w:val="both"/>
        <w:rPr>
          <w:sz w:val="18"/>
        </w:rPr>
      </w:pPr>
      <w:r>
        <w:rPr>
          <w:rFonts w:ascii="Calibri" w:hAnsi="Calibri"/>
          <w:sz w:val="18"/>
          <w:vertAlign w:val="superscript"/>
        </w:rPr>
        <w:t>17</w:t>
      </w:r>
      <w:r>
        <w:rPr>
          <w:rFonts w:ascii="Calibri" w:hAnsi="Calibri"/>
          <w:sz w:val="18"/>
        </w:rPr>
        <w:t xml:space="preserve"> </w:t>
      </w:r>
      <w:r>
        <w:rPr>
          <w:color w:val="221F1F"/>
          <w:sz w:val="18"/>
        </w:rPr>
        <w:t>В данном блоке могут быть представлены балеты П. И. Чайковского, С. С. Прокофьева, А. И. Хачатуряна, В. А.</w:t>
      </w:r>
      <w:r>
        <w:rPr>
          <w:color w:val="221F1F"/>
          <w:spacing w:val="1"/>
          <w:sz w:val="18"/>
        </w:rPr>
        <w:t xml:space="preserve"> </w:t>
      </w:r>
      <w:r>
        <w:rPr>
          <w:color w:val="221F1F"/>
          <w:sz w:val="18"/>
        </w:rPr>
        <w:t>Гаврилина, Р. К. Щедрина. Конкретные музыкальные спектакли и их фрагменты — на выбор учителя и в соответствии с</w:t>
      </w:r>
      <w:r>
        <w:rPr>
          <w:color w:val="221F1F"/>
          <w:spacing w:val="1"/>
          <w:sz w:val="18"/>
        </w:rPr>
        <w:t xml:space="preserve"> </w:t>
      </w:r>
      <w:r>
        <w:rPr>
          <w:color w:val="221F1F"/>
          <w:sz w:val="18"/>
        </w:rPr>
        <w:t>материалом</w:t>
      </w:r>
      <w:r>
        <w:rPr>
          <w:color w:val="221F1F"/>
          <w:spacing w:val="6"/>
          <w:sz w:val="18"/>
        </w:rPr>
        <w:t xml:space="preserve"> </w:t>
      </w:r>
      <w:r>
        <w:rPr>
          <w:color w:val="221F1F"/>
          <w:sz w:val="18"/>
        </w:rPr>
        <w:t>соответствующего</w:t>
      </w:r>
      <w:r>
        <w:rPr>
          <w:color w:val="221F1F"/>
          <w:spacing w:val="4"/>
          <w:sz w:val="18"/>
        </w:rPr>
        <w:t xml:space="preserve"> </w:t>
      </w:r>
      <w:r>
        <w:rPr>
          <w:color w:val="221F1F"/>
          <w:sz w:val="18"/>
        </w:rPr>
        <w:t>УМК.</w:t>
      </w:r>
    </w:p>
    <w:p w:rsidR="00FA2F1A" w:rsidRDefault="00FA2F1A">
      <w:pPr>
        <w:jc w:val="both"/>
        <w:rPr>
          <w:sz w:val="18"/>
        </w:rPr>
        <w:sectPr w:rsidR="00FA2F1A">
          <w:pgSz w:w="11910" w:h="16840"/>
          <w:pgMar w:top="1120" w:right="0" w:bottom="218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271"/>
        <w:gridCol w:w="2463"/>
        <w:gridCol w:w="3491"/>
      </w:tblGrid>
      <w:tr w:rsidR="00FA2F1A">
        <w:trPr>
          <w:trHeight w:val="3038"/>
        </w:trPr>
        <w:tc>
          <w:tcPr>
            <w:tcW w:w="1133" w:type="dxa"/>
          </w:tcPr>
          <w:p w:rsidR="00FA2F1A" w:rsidRDefault="00FA2F1A">
            <w:pPr>
              <w:pStyle w:val="TableParagraph"/>
            </w:pPr>
          </w:p>
        </w:tc>
        <w:tc>
          <w:tcPr>
            <w:tcW w:w="2271" w:type="dxa"/>
          </w:tcPr>
          <w:p w:rsidR="00FA2F1A" w:rsidRDefault="00FA2F1A">
            <w:pPr>
              <w:pStyle w:val="TableParagraph"/>
            </w:pPr>
          </w:p>
        </w:tc>
        <w:tc>
          <w:tcPr>
            <w:tcW w:w="2463" w:type="dxa"/>
          </w:tcPr>
          <w:p w:rsidR="00FA2F1A" w:rsidRDefault="005E261C">
            <w:pPr>
              <w:pStyle w:val="TableParagraph"/>
              <w:ind w:left="394" w:right="376" w:firstLine="163"/>
              <w:jc w:val="both"/>
              <w:rPr>
                <w:sz w:val="24"/>
              </w:rPr>
            </w:pPr>
            <w:r>
              <w:rPr>
                <w:sz w:val="24"/>
              </w:rPr>
              <w:t>опер</w:t>
            </w:r>
            <w:r>
              <w:rPr>
                <w:spacing w:val="60"/>
                <w:sz w:val="24"/>
              </w:rPr>
              <w:t xml:space="preserve"> </w:t>
            </w:r>
            <w:r>
              <w:rPr>
                <w:sz w:val="24"/>
              </w:rPr>
              <w:t>русских</w:t>
            </w:r>
            <w:r>
              <w:rPr>
                <w:spacing w:val="1"/>
                <w:sz w:val="24"/>
              </w:rPr>
              <w:t xml:space="preserve"> </w:t>
            </w:r>
            <w:r>
              <w:rPr>
                <w:sz w:val="24"/>
              </w:rPr>
              <w:t>и зарубежных</w:t>
            </w:r>
            <w:r>
              <w:rPr>
                <w:spacing w:val="1"/>
                <w:sz w:val="24"/>
              </w:rPr>
              <w:t xml:space="preserve"> </w:t>
            </w:r>
            <w:r>
              <w:rPr>
                <w:sz w:val="24"/>
              </w:rPr>
              <w:t>композиторов18</w:t>
            </w:r>
          </w:p>
        </w:tc>
        <w:tc>
          <w:tcPr>
            <w:tcW w:w="3491" w:type="dxa"/>
          </w:tcPr>
          <w:p w:rsidR="00FA2F1A" w:rsidRDefault="005E261C">
            <w:pPr>
              <w:pStyle w:val="TableParagraph"/>
              <w:ind w:left="111" w:right="87"/>
              <w:jc w:val="both"/>
              <w:rPr>
                <w:sz w:val="24"/>
              </w:rPr>
            </w:pPr>
            <w:r>
              <w:rPr>
                <w:sz w:val="24"/>
              </w:rPr>
              <w:t>Знакомство с тембрами голосов</w:t>
            </w:r>
            <w:r>
              <w:rPr>
                <w:spacing w:val="-57"/>
                <w:sz w:val="24"/>
              </w:rPr>
              <w:t xml:space="preserve"> </w:t>
            </w:r>
            <w:r>
              <w:rPr>
                <w:sz w:val="24"/>
              </w:rPr>
              <w:t>оперных</w:t>
            </w:r>
            <w:r>
              <w:rPr>
                <w:spacing w:val="1"/>
                <w:sz w:val="24"/>
              </w:rPr>
              <w:t xml:space="preserve"> </w:t>
            </w:r>
            <w:r>
              <w:rPr>
                <w:sz w:val="24"/>
              </w:rPr>
              <w:t>певцов.</w:t>
            </w:r>
            <w:r>
              <w:rPr>
                <w:spacing w:val="1"/>
                <w:sz w:val="24"/>
              </w:rPr>
              <w:t xml:space="preserve"> </w:t>
            </w:r>
            <w:r>
              <w:rPr>
                <w:sz w:val="24"/>
              </w:rPr>
              <w:t>Освоение</w:t>
            </w:r>
            <w:r>
              <w:rPr>
                <w:spacing w:val="-57"/>
                <w:sz w:val="24"/>
              </w:rPr>
              <w:t xml:space="preserve"> </w:t>
            </w:r>
            <w:r>
              <w:rPr>
                <w:sz w:val="24"/>
              </w:rPr>
              <w:t>терминологии. Звучащие тесты</w:t>
            </w:r>
            <w:r>
              <w:rPr>
                <w:spacing w:val="1"/>
                <w:sz w:val="24"/>
              </w:rPr>
              <w:t xml:space="preserve"> </w:t>
            </w:r>
            <w:r>
              <w:rPr>
                <w:sz w:val="24"/>
              </w:rPr>
              <w:t>и</w:t>
            </w:r>
            <w:r>
              <w:rPr>
                <w:spacing w:val="1"/>
                <w:sz w:val="24"/>
              </w:rPr>
              <w:t xml:space="preserve"> </w:t>
            </w:r>
            <w:r>
              <w:rPr>
                <w:sz w:val="24"/>
              </w:rPr>
              <w:t>кроссворды</w:t>
            </w:r>
            <w:r>
              <w:rPr>
                <w:spacing w:val="1"/>
                <w:sz w:val="24"/>
              </w:rPr>
              <w:t xml:space="preserve"> </w:t>
            </w:r>
            <w:r>
              <w:rPr>
                <w:sz w:val="24"/>
              </w:rPr>
              <w:t>на</w:t>
            </w:r>
            <w:r>
              <w:rPr>
                <w:spacing w:val="1"/>
                <w:sz w:val="24"/>
              </w:rPr>
              <w:t xml:space="preserve"> </w:t>
            </w:r>
            <w:r>
              <w:rPr>
                <w:sz w:val="24"/>
              </w:rPr>
              <w:t>проверку</w:t>
            </w:r>
            <w:r>
              <w:rPr>
                <w:spacing w:val="-57"/>
                <w:sz w:val="24"/>
              </w:rPr>
              <w:t xml:space="preserve"> </w:t>
            </w:r>
            <w:r>
              <w:rPr>
                <w:sz w:val="24"/>
              </w:rPr>
              <w:t>знаний.</w:t>
            </w:r>
          </w:p>
          <w:p w:rsidR="00FA2F1A" w:rsidRDefault="005E261C">
            <w:pPr>
              <w:pStyle w:val="TableParagraph"/>
              <w:tabs>
                <w:tab w:val="left" w:pos="2183"/>
              </w:tabs>
              <w:ind w:left="111" w:right="91"/>
              <w:jc w:val="both"/>
              <w:rPr>
                <w:sz w:val="24"/>
              </w:rPr>
            </w:pPr>
            <w:r>
              <w:rPr>
                <w:sz w:val="24"/>
              </w:rPr>
              <w:t>Разучивание,</w:t>
            </w:r>
            <w:r>
              <w:rPr>
                <w:sz w:val="24"/>
              </w:rPr>
              <w:tab/>
            </w:r>
            <w:r>
              <w:rPr>
                <w:spacing w:val="-1"/>
                <w:sz w:val="24"/>
              </w:rPr>
              <w:t>исполнение</w:t>
            </w:r>
            <w:r>
              <w:rPr>
                <w:spacing w:val="-58"/>
                <w:sz w:val="24"/>
              </w:rPr>
              <w:t xml:space="preserve"> </w:t>
            </w:r>
            <w:r>
              <w:rPr>
                <w:sz w:val="24"/>
              </w:rPr>
              <w:t>песни,</w:t>
            </w:r>
            <w:r>
              <w:rPr>
                <w:spacing w:val="1"/>
                <w:sz w:val="24"/>
              </w:rPr>
              <w:t xml:space="preserve"> </w:t>
            </w:r>
            <w:r>
              <w:rPr>
                <w:sz w:val="24"/>
              </w:rPr>
              <w:t>хора</w:t>
            </w:r>
            <w:r>
              <w:rPr>
                <w:spacing w:val="1"/>
                <w:sz w:val="24"/>
              </w:rPr>
              <w:t xml:space="preserve"> </w:t>
            </w:r>
            <w:r>
              <w:rPr>
                <w:sz w:val="24"/>
              </w:rPr>
              <w:t>из</w:t>
            </w:r>
            <w:r>
              <w:rPr>
                <w:spacing w:val="1"/>
                <w:sz w:val="24"/>
              </w:rPr>
              <w:t xml:space="preserve"> </w:t>
            </w:r>
            <w:r>
              <w:rPr>
                <w:sz w:val="24"/>
              </w:rPr>
              <w:t>оперы.</w:t>
            </w:r>
            <w:r>
              <w:rPr>
                <w:spacing w:val="1"/>
                <w:sz w:val="24"/>
              </w:rPr>
              <w:t xml:space="preserve"> </w:t>
            </w:r>
            <w:r>
              <w:rPr>
                <w:sz w:val="24"/>
              </w:rPr>
              <w:t>Рисование героев, сцен из опер.</w:t>
            </w:r>
            <w:r>
              <w:rPr>
                <w:spacing w:val="-57"/>
                <w:sz w:val="24"/>
              </w:rPr>
              <w:t xml:space="preserve"> </w:t>
            </w:r>
            <w:r>
              <w:rPr>
                <w:sz w:val="24"/>
              </w:rPr>
              <w:t>На</w:t>
            </w:r>
            <w:r>
              <w:rPr>
                <w:spacing w:val="1"/>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r>
              <w:rPr>
                <w:spacing w:val="-57"/>
                <w:sz w:val="24"/>
              </w:rPr>
              <w:t xml:space="preserve"> </w:t>
            </w:r>
            <w:r>
              <w:rPr>
                <w:sz w:val="24"/>
              </w:rPr>
              <w:t>Просмотр</w:t>
            </w:r>
            <w:r>
              <w:rPr>
                <w:spacing w:val="-3"/>
                <w:sz w:val="24"/>
              </w:rPr>
              <w:t xml:space="preserve"> </w:t>
            </w:r>
            <w:r>
              <w:rPr>
                <w:sz w:val="24"/>
              </w:rPr>
              <w:t>фильма-оперы.</w:t>
            </w:r>
          </w:p>
          <w:p w:rsidR="00FA2F1A" w:rsidRDefault="005E261C">
            <w:pPr>
              <w:pStyle w:val="TableParagraph"/>
              <w:spacing w:line="269" w:lineRule="exact"/>
              <w:ind w:left="111"/>
              <w:jc w:val="both"/>
              <w:rPr>
                <w:sz w:val="24"/>
              </w:rPr>
            </w:pPr>
            <w:r>
              <w:rPr>
                <w:sz w:val="24"/>
              </w:rPr>
              <w:t>Постановка</w:t>
            </w:r>
            <w:r>
              <w:rPr>
                <w:spacing w:val="-2"/>
                <w:sz w:val="24"/>
              </w:rPr>
              <w:t xml:space="preserve"> </w:t>
            </w:r>
            <w:r>
              <w:rPr>
                <w:sz w:val="24"/>
              </w:rPr>
              <w:t>детской</w:t>
            </w:r>
            <w:r>
              <w:rPr>
                <w:spacing w:val="-4"/>
                <w:sz w:val="24"/>
              </w:rPr>
              <w:t xml:space="preserve"> </w:t>
            </w:r>
            <w:r>
              <w:rPr>
                <w:sz w:val="24"/>
              </w:rPr>
              <w:t>оперы</w:t>
            </w:r>
          </w:p>
        </w:tc>
      </w:tr>
      <w:tr w:rsidR="00FA2F1A">
        <w:trPr>
          <w:trHeight w:val="7451"/>
        </w:trPr>
        <w:tc>
          <w:tcPr>
            <w:tcW w:w="1133" w:type="dxa"/>
          </w:tcPr>
          <w:p w:rsidR="00FA2F1A" w:rsidRDefault="005E261C">
            <w:pPr>
              <w:pStyle w:val="TableParagraph"/>
              <w:spacing w:line="262" w:lineRule="exact"/>
              <w:ind w:left="108" w:right="95"/>
              <w:jc w:val="center"/>
              <w:rPr>
                <w:sz w:val="24"/>
              </w:rPr>
            </w:pPr>
            <w:r>
              <w:rPr>
                <w:sz w:val="24"/>
              </w:rPr>
              <w:t>Д)</w:t>
            </w:r>
          </w:p>
          <w:p w:rsidR="00FA2F1A" w:rsidRDefault="005E261C">
            <w:pPr>
              <w:pStyle w:val="TableParagraph"/>
              <w:spacing w:line="275" w:lineRule="exact"/>
              <w:ind w:left="105" w:right="95"/>
              <w:jc w:val="center"/>
              <w:rPr>
                <w:sz w:val="24"/>
              </w:rPr>
            </w:pPr>
            <w:r>
              <w:rPr>
                <w:sz w:val="24"/>
              </w:rPr>
              <w:t>2—3</w:t>
            </w:r>
          </w:p>
          <w:p w:rsidR="00FA2F1A" w:rsidRDefault="005E261C">
            <w:pPr>
              <w:pStyle w:val="TableParagraph"/>
              <w:spacing w:before="4" w:line="237" w:lineRule="auto"/>
              <w:ind w:left="108" w:right="92"/>
              <w:jc w:val="center"/>
              <w:rPr>
                <w:sz w:val="24"/>
              </w:rPr>
            </w:pPr>
            <w:r>
              <w:rPr>
                <w:spacing w:val="-1"/>
                <w:sz w:val="24"/>
              </w:rPr>
              <w:t>учебных</w:t>
            </w:r>
            <w:r>
              <w:rPr>
                <w:spacing w:val="-57"/>
                <w:sz w:val="24"/>
              </w:rPr>
              <w:t xml:space="preserve"> </w:t>
            </w:r>
            <w:r>
              <w:rPr>
                <w:sz w:val="24"/>
              </w:rPr>
              <w:t>часа</w:t>
            </w:r>
          </w:p>
        </w:tc>
        <w:tc>
          <w:tcPr>
            <w:tcW w:w="2271" w:type="dxa"/>
          </w:tcPr>
          <w:p w:rsidR="00FA2F1A" w:rsidRDefault="005E261C">
            <w:pPr>
              <w:pStyle w:val="TableParagraph"/>
              <w:ind w:left="413" w:right="402"/>
              <w:jc w:val="center"/>
              <w:rPr>
                <w:sz w:val="24"/>
              </w:rPr>
            </w:pPr>
            <w:r>
              <w:rPr>
                <w:sz w:val="24"/>
              </w:rPr>
              <w:t>Сюжет</w:t>
            </w:r>
            <w:r>
              <w:rPr>
                <w:spacing w:val="1"/>
                <w:sz w:val="24"/>
              </w:rPr>
              <w:t xml:space="preserve"> </w:t>
            </w:r>
            <w:r>
              <w:rPr>
                <w:spacing w:val="-1"/>
                <w:sz w:val="24"/>
              </w:rPr>
              <w:t>музыкального</w:t>
            </w:r>
            <w:r>
              <w:rPr>
                <w:spacing w:val="-57"/>
                <w:sz w:val="24"/>
              </w:rPr>
              <w:t xml:space="preserve"> </w:t>
            </w:r>
            <w:r>
              <w:rPr>
                <w:sz w:val="24"/>
              </w:rPr>
              <w:t>спектакля</w:t>
            </w:r>
          </w:p>
        </w:tc>
        <w:tc>
          <w:tcPr>
            <w:tcW w:w="2463" w:type="dxa"/>
          </w:tcPr>
          <w:p w:rsidR="00FA2F1A" w:rsidRDefault="005E261C">
            <w:pPr>
              <w:pStyle w:val="TableParagraph"/>
              <w:ind w:left="108" w:right="87"/>
              <w:jc w:val="center"/>
              <w:rPr>
                <w:sz w:val="24"/>
              </w:rPr>
            </w:pPr>
            <w:r>
              <w:rPr>
                <w:sz w:val="24"/>
              </w:rPr>
              <w:t>Либретто. Развитие</w:t>
            </w:r>
            <w:r>
              <w:rPr>
                <w:spacing w:val="-57"/>
                <w:sz w:val="24"/>
              </w:rPr>
              <w:t xml:space="preserve"> </w:t>
            </w:r>
            <w:r>
              <w:rPr>
                <w:sz w:val="24"/>
              </w:rPr>
              <w:t>музыки</w:t>
            </w:r>
            <w:r>
              <w:rPr>
                <w:spacing w:val="2"/>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сюжетом.</w:t>
            </w:r>
          </w:p>
          <w:p w:rsidR="00FA2F1A" w:rsidRDefault="005E261C">
            <w:pPr>
              <w:pStyle w:val="TableParagraph"/>
              <w:spacing w:line="237" w:lineRule="auto"/>
              <w:ind w:left="108" w:right="89"/>
              <w:jc w:val="center"/>
              <w:rPr>
                <w:sz w:val="24"/>
              </w:rPr>
            </w:pPr>
            <w:r>
              <w:rPr>
                <w:sz w:val="24"/>
              </w:rPr>
              <w:t>Действия и сцены в</w:t>
            </w:r>
            <w:r>
              <w:rPr>
                <w:spacing w:val="-57"/>
                <w:sz w:val="24"/>
              </w:rPr>
              <w:t xml:space="preserve"> </w:t>
            </w:r>
            <w:r>
              <w:rPr>
                <w:sz w:val="24"/>
              </w:rPr>
              <w:t>опере</w:t>
            </w:r>
            <w:r>
              <w:rPr>
                <w:spacing w:val="-5"/>
                <w:sz w:val="24"/>
              </w:rPr>
              <w:t xml:space="preserve"> </w:t>
            </w:r>
            <w:r>
              <w:rPr>
                <w:sz w:val="24"/>
              </w:rPr>
              <w:t>и</w:t>
            </w:r>
            <w:r>
              <w:rPr>
                <w:spacing w:val="3"/>
                <w:sz w:val="24"/>
              </w:rPr>
              <w:t xml:space="preserve"> </w:t>
            </w:r>
            <w:r>
              <w:rPr>
                <w:sz w:val="24"/>
              </w:rPr>
              <w:t>балете.</w:t>
            </w:r>
          </w:p>
          <w:p w:rsidR="00FA2F1A" w:rsidRDefault="005E261C">
            <w:pPr>
              <w:pStyle w:val="TableParagraph"/>
              <w:ind w:left="108" w:right="95"/>
              <w:jc w:val="center"/>
              <w:rPr>
                <w:sz w:val="24"/>
              </w:rPr>
            </w:pPr>
            <w:r>
              <w:rPr>
                <w:sz w:val="24"/>
              </w:rPr>
              <w:t>Контрастные образы,</w:t>
            </w:r>
            <w:r>
              <w:rPr>
                <w:spacing w:val="-57"/>
                <w:sz w:val="24"/>
              </w:rPr>
              <w:t xml:space="preserve"> </w:t>
            </w:r>
            <w:r>
              <w:rPr>
                <w:sz w:val="24"/>
              </w:rPr>
              <w:t>лейтмотивы</w:t>
            </w:r>
          </w:p>
        </w:tc>
        <w:tc>
          <w:tcPr>
            <w:tcW w:w="3491" w:type="dxa"/>
          </w:tcPr>
          <w:p w:rsidR="00FA2F1A" w:rsidRDefault="005E261C">
            <w:pPr>
              <w:pStyle w:val="TableParagraph"/>
              <w:tabs>
                <w:tab w:val="left" w:pos="1939"/>
              </w:tabs>
              <w:ind w:left="111" w:right="93"/>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либретто,</w:t>
            </w:r>
            <w:r>
              <w:rPr>
                <w:spacing w:val="-57"/>
                <w:sz w:val="24"/>
              </w:rPr>
              <w:t xml:space="preserve"> </w:t>
            </w:r>
            <w:r>
              <w:rPr>
                <w:sz w:val="24"/>
              </w:rPr>
              <w:t>структурой</w:t>
            </w:r>
            <w:r>
              <w:rPr>
                <w:sz w:val="24"/>
              </w:rPr>
              <w:tab/>
            </w:r>
            <w:r>
              <w:rPr>
                <w:spacing w:val="-1"/>
                <w:sz w:val="24"/>
              </w:rPr>
              <w:t>музыкального</w:t>
            </w:r>
            <w:r>
              <w:rPr>
                <w:spacing w:val="-58"/>
                <w:sz w:val="24"/>
              </w:rPr>
              <w:t xml:space="preserve"> </w:t>
            </w:r>
            <w:r>
              <w:rPr>
                <w:sz w:val="24"/>
              </w:rPr>
              <w:t>спектакля.</w:t>
            </w:r>
            <w:r>
              <w:rPr>
                <w:spacing w:val="1"/>
                <w:sz w:val="24"/>
              </w:rPr>
              <w:t xml:space="preserve"> </w:t>
            </w:r>
            <w:r>
              <w:rPr>
                <w:sz w:val="24"/>
              </w:rPr>
              <w:t>Пересказ</w:t>
            </w:r>
            <w:r>
              <w:rPr>
                <w:spacing w:val="1"/>
                <w:sz w:val="24"/>
              </w:rPr>
              <w:t xml:space="preserve"> </w:t>
            </w:r>
            <w:r>
              <w:rPr>
                <w:sz w:val="24"/>
              </w:rPr>
              <w:t>либретто</w:t>
            </w:r>
            <w:r>
              <w:rPr>
                <w:spacing w:val="1"/>
                <w:sz w:val="24"/>
              </w:rPr>
              <w:t xml:space="preserve"> </w:t>
            </w:r>
            <w:r>
              <w:rPr>
                <w:sz w:val="24"/>
              </w:rPr>
              <w:t>изученных</w:t>
            </w:r>
            <w:r>
              <w:rPr>
                <w:spacing w:val="-4"/>
                <w:sz w:val="24"/>
              </w:rPr>
              <w:t xml:space="preserve"> </w:t>
            </w:r>
            <w:r>
              <w:rPr>
                <w:sz w:val="24"/>
              </w:rPr>
              <w:t>опер</w:t>
            </w:r>
            <w:r>
              <w:rPr>
                <w:spacing w:val="2"/>
                <w:sz w:val="24"/>
              </w:rPr>
              <w:t xml:space="preserve"> </w:t>
            </w:r>
            <w:r>
              <w:rPr>
                <w:sz w:val="24"/>
              </w:rPr>
              <w:t>и</w:t>
            </w:r>
            <w:r>
              <w:rPr>
                <w:spacing w:val="-3"/>
                <w:sz w:val="24"/>
              </w:rPr>
              <w:t xml:space="preserve"> </w:t>
            </w:r>
            <w:r>
              <w:rPr>
                <w:sz w:val="24"/>
              </w:rPr>
              <w:t>балетов.</w:t>
            </w:r>
          </w:p>
          <w:p w:rsidR="00FA2F1A" w:rsidRDefault="005E261C">
            <w:pPr>
              <w:pStyle w:val="TableParagraph"/>
              <w:tabs>
                <w:tab w:val="left" w:pos="1809"/>
                <w:tab w:val="left" w:pos="2663"/>
              </w:tabs>
              <w:ind w:left="111" w:right="91"/>
              <w:jc w:val="both"/>
              <w:rPr>
                <w:sz w:val="24"/>
              </w:rPr>
            </w:pPr>
            <w:r>
              <w:rPr>
                <w:sz w:val="24"/>
              </w:rPr>
              <w:t>Анализ</w:t>
            </w:r>
            <w:r>
              <w:rPr>
                <w:sz w:val="24"/>
              </w:rPr>
              <w:tab/>
            </w:r>
            <w:r>
              <w:rPr>
                <w:spacing w:val="-1"/>
                <w:sz w:val="24"/>
              </w:rPr>
              <w:t>выразительных</w:t>
            </w:r>
            <w:r>
              <w:rPr>
                <w:spacing w:val="-58"/>
                <w:sz w:val="24"/>
              </w:rPr>
              <w:t xml:space="preserve"> </w:t>
            </w:r>
            <w:r>
              <w:rPr>
                <w:sz w:val="24"/>
              </w:rPr>
              <w:t>средств,</w:t>
            </w:r>
            <w:r>
              <w:rPr>
                <w:spacing w:val="1"/>
                <w:sz w:val="24"/>
              </w:rPr>
              <w:t xml:space="preserve"> </w:t>
            </w:r>
            <w:r>
              <w:rPr>
                <w:sz w:val="24"/>
              </w:rPr>
              <w:t>создающих</w:t>
            </w:r>
            <w:r>
              <w:rPr>
                <w:spacing w:val="1"/>
                <w:sz w:val="24"/>
              </w:rPr>
              <w:t xml:space="preserve"> </w:t>
            </w:r>
            <w:r>
              <w:rPr>
                <w:sz w:val="24"/>
              </w:rPr>
              <w:t>образы</w:t>
            </w:r>
            <w:r>
              <w:rPr>
                <w:spacing w:val="1"/>
                <w:sz w:val="24"/>
              </w:rPr>
              <w:t xml:space="preserve"> </w:t>
            </w:r>
            <w:r>
              <w:rPr>
                <w:sz w:val="24"/>
              </w:rPr>
              <w:t>главных</w:t>
            </w:r>
            <w:r>
              <w:rPr>
                <w:sz w:val="24"/>
              </w:rPr>
              <w:tab/>
            </w:r>
            <w:r>
              <w:rPr>
                <w:sz w:val="24"/>
              </w:rPr>
              <w:tab/>
            </w:r>
            <w:r>
              <w:rPr>
                <w:spacing w:val="-1"/>
                <w:sz w:val="24"/>
              </w:rPr>
              <w:t>героев,</w:t>
            </w:r>
          </w:p>
          <w:p w:rsidR="00FA2F1A" w:rsidRDefault="005E261C">
            <w:pPr>
              <w:pStyle w:val="TableParagraph"/>
              <w:tabs>
                <w:tab w:val="left" w:pos="1703"/>
              </w:tabs>
              <w:ind w:left="111" w:right="91"/>
              <w:jc w:val="both"/>
              <w:rPr>
                <w:sz w:val="24"/>
              </w:rPr>
            </w:pPr>
            <w:r>
              <w:rPr>
                <w:sz w:val="24"/>
              </w:rPr>
              <w:t>противоборствующих</w:t>
            </w:r>
            <w:r>
              <w:rPr>
                <w:spacing w:val="1"/>
                <w:sz w:val="24"/>
              </w:rPr>
              <w:t xml:space="preserve"> </w:t>
            </w:r>
            <w:r>
              <w:rPr>
                <w:sz w:val="24"/>
              </w:rPr>
              <w:t>сторон.</w:t>
            </w:r>
            <w:r>
              <w:rPr>
                <w:spacing w:val="-57"/>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музыкальным</w:t>
            </w:r>
            <w:r>
              <w:rPr>
                <w:spacing w:val="1"/>
                <w:sz w:val="24"/>
              </w:rPr>
              <w:t xml:space="preserve"> </w:t>
            </w:r>
            <w:r>
              <w:rPr>
                <w:sz w:val="24"/>
              </w:rPr>
              <w:t>развитием,</w:t>
            </w:r>
            <w:r>
              <w:rPr>
                <w:spacing w:val="1"/>
                <w:sz w:val="24"/>
              </w:rPr>
              <w:t xml:space="preserve"> </w:t>
            </w:r>
            <w:r>
              <w:rPr>
                <w:sz w:val="24"/>
              </w:rPr>
              <w:t>характеристика</w:t>
            </w:r>
            <w:r>
              <w:rPr>
                <w:spacing w:val="-57"/>
                <w:sz w:val="24"/>
              </w:rPr>
              <w:t xml:space="preserve"> </w:t>
            </w:r>
            <w:r>
              <w:rPr>
                <w:sz w:val="24"/>
              </w:rPr>
              <w:t>приёмов,</w:t>
            </w:r>
            <w:r>
              <w:rPr>
                <w:sz w:val="24"/>
              </w:rPr>
              <w:tab/>
            </w:r>
            <w:r>
              <w:rPr>
                <w:spacing w:val="-1"/>
                <w:sz w:val="24"/>
              </w:rPr>
              <w:t>использованных</w:t>
            </w:r>
            <w:r>
              <w:rPr>
                <w:spacing w:val="-58"/>
                <w:sz w:val="24"/>
              </w:rPr>
              <w:t xml:space="preserve"> </w:t>
            </w:r>
            <w:r>
              <w:rPr>
                <w:sz w:val="24"/>
              </w:rPr>
              <w:t>композитором.</w:t>
            </w:r>
          </w:p>
          <w:p w:rsidR="00FA2F1A" w:rsidRDefault="005E261C">
            <w:pPr>
              <w:pStyle w:val="TableParagraph"/>
              <w:tabs>
                <w:tab w:val="left" w:pos="2202"/>
              </w:tabs>
              <w:spacing w:line="275" w:lineRule="exact"/>
              <w:ind w:left="111"/>
              <w:jc w:val="both"/>
              <w:rPr>
                <w:sz w:val="24"/>
              </w:rPr>
            </w:pPr>
            <w:r>
              <w:rPr>
                <w:sz w:val="24"/>
              </w:rPr>
              <w:t>Вокализация,</w:t>
            </w:r>
            <w:r>
              <w:rPr>
                <w:sz w:val="24"/>
              </w:rPr>
              <w:tab/>
              <w:t>пропевание</w:t>
            </w:r>
          </w:p>
          <w:p w:rsidR="00FA2F1A" w:rsidRDefault="005E261C">
            <w:pPr>
              <w:pStyle w:val="TableParagraph"/>
              <w:tabs>
                <w:tab w:val="left" w:pos="2951"/>
              </w:tabs>
              <w:ind w:left="111" w:right="91"/>
              <w:jc w:val="both"/>
              <w:rPr>
                <w:sz w:val="24"/>
              </w:rPr>
            </w:pPr>
            <w:r>
              <w:rPr>
                <w:sz w:val="24"/>
              </w:rPr>
              <w:t>музыкальных</w:t>
            </w:r>
            <w:r>
              <w:rPr>
                <w:sz w:val="24"/>
              </w:rPr>
              <w:tab/>
              <w:t>тем;</w:t>
            </w:r>
            <w:r>
              <w:rPr>
                <w:spacing w:val="-58"/>
                <w:sz w:val="24"/>
              </w:rPr>
              <w:t xml:space="preserve"> </w:t>
            </w:r>
            <w:r>
              <w:rPr>
                <w:sz w:val="24"/>
              </w:rPr>
              <w:t>пластическое</w:t>
            </w:r>
            <w:r>
              <w:rPr>
                <w:spacing w:val="1"/>
                <w:sz w:val="24"/>
              </w:rPr>
              <w:t xml:space="preserve"> </w:t>
            </w:r>
            <w:r>
              <w:rPr>
                <w:sz w:val="24"/>
              </w:rPr>
              <w:t>интонирование</w:t>
            </w:r>
            <w:r>
              <w:rPr>
                <w:spacing w:val="-57"/>
                <w:sz w:val="24"/>
              </w:rPr>
              <w:t xml:space="preserve"> </w:t>
            </w:r>
            <w:r>
              <w:rPr>
                <w:sz w:val="24"/>
              </w:rPr>
              <w:t>оркестровых</w:t>
            </w:r>
            <w:r>
              <w:rPr>
                <w:spacing w:val="-4"/>
                <w:sz w:val="24"/>
              </w:rPr>
              <w:t xml:space="preserve"> </w:t>
            </w:r>
            <w:r>
              <w:rPr>
                <w:sz w:val="24"/>
              </w:rPr>
              <w:t>фрагментов.</w:t>
            </w:r>
          </w:p>
          <w:p w:rsidR="00FA2F1A" w:rsidRDefault="005E261C">
            <w:pPr>
              <w:pStyle w:val="TableParagraph"/>
              <w:ind w:left="111" w:right="91"/>
              <w:jc w:val="both"/>
              <w:rPr>
                <w:sz w:val="24"/>
              </w:rPr>
            </w:pPr>
            <w:r>
              <w:rPr>
                <w:sz w:val="24"/>
              </w:rPr>
              <w:t>Музыкальная</w:t>
            </w:r>
            <w:r>
              <w:rPr>
                <w:spacing w:val="1"/>
                <w:sz w:val="24"/>
              </w:rPr>
              <w:t xml:space="preserve"> </w:t>
            </w:r>
            <w:r>
              <w:rPr>
                <w:sz w:val="24"/>
              </w:rPr>
              <w:t>викторина</w:t>
            </w:r>
            <w:r>
              <w:rPr>
                <w:spacing w:val="1"/>
                <w:sz w:val="24"/>
              </w:rPr>
              <w:t xml:space="preserve"> </w:t>
            </w:r>
            <w:r>
              <w:rPr>
                <w:sz w:val="24"/>
              </w:rPr>
              <w:t>на</w:t>
            </w:r>
            <w:r>
              <w:rPr>
                <w:spacing w:val="1"/>
                <w:sz w:val="24"/>
              </w:rPr>
              <w:t xml:space="preserve"> </w:t>
            </w:r>
            <w:r>
              <w:rPr>
                <w:sz w:val="24"/>
              </w:rPr>
              <w:t>знание</w:t>
            </w:r>
            <w:r>
              <w:rPr>
                <w:spacing w:val="1"/>
                <w:sz w:val="24"/>
              </w:rPr>
              <w:t xml:space="preserve"> </w:t>
            </w:r>
            <w:r>
              <w:rPr>
                <w:sz w:val="24"/>
              </w:rPr>
              <w:t>музыки.</w:t>
            </w:r>
            <w:r>
              <w:rPr>
                <w:spacing w:val="1"/>
                <w:sz w:val="24"/>
              </w:rPr>
              <w:t xml:space="preserve"> </w:t>
            </w:r>
            <w:r>
              <w:rPr>
                <w:sz w:val="24"/>
              </w:rPr>
              <w:t>Звучащие</w:t>
            </w:r>
            <w:r>
              <w:rPr>
                <w:spacing w:val="1"/>
                <w:sz w:val="24"/>
              </w:rPr>
              <w:t xml:space="preserve"> </w:t>
            </w:r>
            <w:r>
              <w:rPr>
                <w:sz w:val="24"/>
              </w:rPr>
              <w:t>и</w:t>
            </w:r>
            <w:r>
              <w:rPr>
                <w:spacing w:val="1"/>
                <w:sz w:val="24"/>
              </w:rPr>
              <w:t xml:space="preserve"> </w:t>
            </w:r>
            <w:r>
              <w:rPr>
                <w:sz w:val="24"/>
              </w:rPr>
              <w:t>терминологические тесты.</w:t>
            </w:r>
          </w:p>
          <w:p w:rsidR="00FA2F1A" w:rsidRDefault="005E261C">
            <w:pPr>
              <w:pStyle w:val="TableParagraph"/>
              <w:tabs>
                <w:tab w:val="left" w:pos="768"/>
                <w:tab w:val="left" w:pos="1838"/>
                <w:tab w:val="left" w:pos="1943"/>
                <w:tab w:val="left" w:pos="2686"/>
              </w:tabs>
              <w:ind w:left="111" w:right="91"/>
              <w:rPr>
                <w:sz w:val="24"/>
              </w:rPr>
            </w:pPr>
            <w:r>
              <w:rPr>
                <w:sz w:val="24"/>
              </w:rPr>
              <w:t>На выбор или факультативно:</w:t>
            </w:r>
            <w:r>
              <w:rPr>
                <w:spacing w:val="1"/>
                <w:sz w:val="24"/>
              </w:rPr>
              <w:t xml:space="preserve"> </w:t>
            </w:r>
            <w:r>
              <w:rPr>
                <w:sz w:val="24"/>
              </w:rPr>
              <w:t>Коллективное</w:t>
            </w:r>
            <w:r>
              <w:rPr>
                <w:spacing w:val="36"/>
                <w:sz w:val="24"/>
              </w:rPr>
              <w:t xml:space="preserve"> </w:t>
            </w:r>
            <w:r>
              <w:rPr>
                <w:sz w:val="24"/>
              </w:rPr>
              <w:t>чтение</w:t>
            </w:r>
            <w:r>
              <w:rPr>
                <w:spacing w:val="41"/>
                <w:sz w:val="24"/>
              </w:rPr>
              <w:t xml:space="preserve"> </w:t>
            </w:r>
            <w:r>
              <w:rPr>
                <w:sz w:val="24"/>
              </w:rPr>
              <w:t>либретто</w:t>
            </w:r>
            <w:r>
              <w:rPr>
                <w:spacing w:val="-57"/>
                <w:sz w:val="24"/>
              </w:rPr>
              <w:t xml:space="preserve"> </w:t>
            </w:r>
            <w:r>
              <w:rPr>
                <w:sz w:val="24"/>
              </w:rPr>
              <w:t>в</w:t>
            </w:r>
            <w:r>
              <w:rPr>
                <w:sz w:val="24"/>
              </w:rPr>
              <w:tab/>
              <w:t>жанре</w:t>
            </w:r>
            <w:r>
              <w:rPr>
                <w:sz w:val="24"/>
              </w:rPr>
              <w:tab/>
            </w:r>
            <w:r>
              <w:rPr>
                <w:sz w:val="24"/>
              </w:rPr>
              <w:tab/>
            </w:r>
            <w:r>
              <w:rPr>
                <w:spacing w:val="-1"/>
                <w:sz w:val="24"/>
              </w:rPr>
              <w:t>сторителлинг.</w:t>
            </w:r>
            <w:r>
              <w:rPr>
                <w:spacing w:val="-57"/>
                <w:sz w:val="24"/>
              </w:rPr>
              <w:t xml:space="preserve"> </w:t>
            </w:r>
            <w:r>
              <w:rPr>
                <w:sz w:val="24"/>
              </w:rPr>
              <w:t>Создание</w:t>
            </w:r>
            <w:r>
              <w:rPr>
                <w:sz w:val="24"/>
              </w:rPr>
              <w:tab/>
            </w:r>
            <w:r>
              <w:rPr>
                <w:spacing w:val="-1"/>
                <w:sz w:val="24"/>
              </w:rPr>
              <w:t>любительского</w:t>
            </w:r>
            <w:r>
              <w:rPr>
                <w:spacing w:val="-57"/>
                <w:sz w:val="24"/>
              </w:rPr>
              <w:t xml:space="preserve"> </w:t>
            </w:r>
            <w:r>
              <w:rPr>
                <w:sz w:val="24"/>
              </w:rPr>
              <w:t>видеофильма</w:t>
            </w:r>
            <w:r>
              <w:rPr>
                <w:sz w:val="24"/>
              </w:rPr>
              <w:tab/>
            </w:r>
            <w:r>
              <w:rPr>
                <w:sz w:val="24"/>
              </w:rPr>
              <w:tab/>
              <w:t>на</w:t>
            </w:r>
            <w:r>
              <w:rPr>
                <w:sz w:val="24"/>
              </w:rPr>
              <w:tab/>
              <w:t>основе</w:t>
            </w:r>
            <w:r>
              <w:rPr>
                <w:spacing w:val="-57"/>
                <w:sz w:val="24"/>
              </w:rPr>
              <w:t xml:space="preserve"> </w:t>
            </w:r>
            <w:r>
              <w:rPr>
                <w:sz w:val="24"/>
              </w:rPr>
              <w:t>выбранного</w:t>
            </w:r>
            <w:r>
              <w:rPr>
                <w:spacing w:val="1"/>
                <w:sz w:val="24"/>
              </w:rPr>
              <w:t xml:space="preserve"> </w:t>
            </w:r>
            <w:r>
              <w:rPr>
                <w:sz w:val="24"/>
              </w:rPr>
              <w:t>либретто.</w:t>
            </w:r>
          </w:p>
          <w:p w:rsidR="00FA2F1A" w:rsidRDefault="005E261C">
            <w:pPr>
              <w:pStyle w:val="TableParagraph"/>
              <w:spacing w:line="278" w:lineRule="exact"/>
              <w:ind w:left="111" w:right="91"/>
              <w:rPr>
                <w:sz w:val="24"/>
              </w:rPr>
            </w:pPr>
            <w:r>
              <w:rPr>
                <w:sz w:val="24"/>
              </w:rPr>
              <w:t>Просмотр</w:t>
            </w:r>
            <w:r>
              <w:rPr>
                <w:spacing w:val="16"/>
                <w:sz w:val="24"/>
              </w:rPr>
              <w:t xml:space="preserve"> </w:t>
            </w:r>
            <w:r>
              <w:rPr>
                <w:sz w:val="24"/>
              </w:rPr>
              <w:t>фильма-оперы</w:t>
            </w:r>
            <w:r>
              <w:rPr>
                <w:spacing w:val="12"/>
                <w:sz w:val="24"/>
              </w:rPr>
              <w:t xml:space="preserve"> </w:t>
            </w:r>
            <w:r>
              <w:rPr>
                <w:sz w:val="24"/>
              </w:rPr>
              <w:t>или</w:t>
            </w:r>
            <w:r>
              <w:rPr>
                <w:spacing w:val="-57"/>
                <w:sz w:val="24"/>
              </w:rPr>
              <w:t xml:space="preserve"> </w:t>
            </w:r>
            <w:r>
              <w:rPr>
                <w:sz w:val="24"/>
              </w:rPr>
              <w:t>фильма-балета</w:t>
            </w:r>
          </w:p>
        </w:tc>
      </w:tr>
      <w:tr w:rsidR="00FA2F1A">
        <w:trPr>
          <w:trHeight w:val="1931"/>
        </w:trPr>
        <w:tc>
          <w:tcPr>
            <w:tcW w:w="1133" w:type="dxa"/>
          </w:tcPr>
          <w:p w:rsidR="00FA2F1A" w:rsidRDefault="005E261C">
            <w:pPr>
              <w:pStyle w:val="TableParagraph"/>
              <w:spacing w:line="260" w:lineRule="exact"/>
              <w:ind w:left="108" w:right="88"/>
              <w:jc w:val="center"/>
              <w:rPr>
                <w:sz w:val="24"/>
              </w:rPr>
            </w:pPr>
            <w:r>
              <w:rPr>
                <w:sz w:val="24"/>
              </w:rPr>
              <w:t>Е)</w:t>
            </w:r>
          </w:p>
          <w:p w:rsidR="00FA2F1A" w:rsidRDefault="005E261C">
            <w:pPr>
              <w:pStyle w:val="TableParagraph"/>
              <w:spacing w:before="2" w:line="275" w:lineRule="exact"/>
              <w:ind w:left="105" w:right="95"/>
              <w:jc w:val="center"/>
              <w:rPr>
                <w:sz w:val="24"/>
              </w:rPr>
            </w:pPr>
            <w:r>
              <w:rPr>
                <w:sz w:val="24"/>
              </w:rPr>
              <w:t>2—3</w:t>
            </w:r>
          </w:p>
          <w:p w:rsidR="00FA2F1A" w:rsidRDefault="005E261C">
            <w:pPr>
              <w:pStyle w:val="TableParagraph"/>
              <w:spacing w:line="242" w:lineRule="auto"/>
              <w:ind w:left="108" w:right="92"/>
              <w:jc w:val="center"/>
              <w:rPr>
                <w:sz w:val="24"/>
              </w:rPr>
            </w:pPr>
            <w:r>
              <w:rPr>
                <w:spacing w:val="-1"/>
                <w:sz w:val="24"/>
              </w:rPr>
              <w:t>учебных</w:t>
            </w:r>
            <w:r>
              <w:rPr>
                <w:spacing w:val="-57"/>
                <w:sz w:val="24"/>
              </w:rPr>
              <w:t xml:space="preserve"> </w:t>
            </w:r>
            <w:r>
              <w:rPr>
                <w:sz w:val="24"/>
              </w:rPr>
              <w:t>часа</w:t>
            </w:r>
          </w:p>
        </w:tc>
        <w:tc>
          <w:tcPr>
            <w:tcW w:w="2271" w:type="dxa"/>
          </w:tcPr>
          <w:p w:rsidR="00FA2F1A" w:rsidRDefault="005E261C">
            <w:pPr>
              <w:pStyle w:val="TableParagraph"/>
              <w:spacing w:line="260" w:lineRule="exact"/>
              <w:ind w:left="206"/>
              <w:rPr>
                <w:sz w:val="24"/>
              </w:rPr>
            </w:pPr>
            <w:r>
              <w:rPr>
                <w:sz w:val="24"/>
              </w:rPr>
              <w:t>Оперетта,</w:t>
            </w:r>
            <w:r>
              <w:rPr>
                <w:spacing w:val="1"/>
                <w:sz w:val="24"/>
              </w:rPr>
              <w:t xml:space="preserve"> </w:t>
            </w:r>
            <w:r>
              <w:rPr>
                <w:sz w:val="24"/>
              </w:rPr>
              <w:t>мюзикл</w:t>
            </w:r>
          </w:p>
        </w:tc>
        <w:tc>
          <w:tcPr>
            <w:tcW w:w="2463" w:type="dxa"/>
          </w:tcPr>
          <w:p w:rsidR="00FA2F1A" w:rsidRDefault="005E261C">
            <w:pPr>
              <w:pStyle w:val="TableParagraph"/>
              <w:spacing w:line="260" w:lineRule="exact"/>
              <w:ind w:left="108" w:right="88"/>
              <w:jc w:val="center"/>
              <w:rPr>
                <w:sz w:val="24"/>
              </w:rPr>
            </w:pPr>
            <w:r>
              <w:rPr>
                <w:sz w:val="24"/>
              </w:rPr>
              <w:t>История</w:t>
            </w:r>
          </w:p>
          <w:p w:rsidR="00FA2F1A" w:rsidRDefault="005E261C">
            <w:pPr>
              <w:pStyle w:val="TableParagraph"/>
              <w:spacing w:before="2"/>
              <w:ind w:left="125" w:right="115" w:firstLine="6"/>
              <w:jc w:val="center"/>
              <w:rPr>
                <w:sz w:val="24"/>
              </w:rPr>
            </w:pPr>
            <w:r>
              <w:rPr>
                <w:sz w:val="24"/>
              </w:rPr>
              <w:t>возникновения и</w:t>
            </w:r>
            <w:r>
              <w:rPr>
                <w:spacing w:val="1"/>
                <w:sz w:val="24"/>
              </w:rPr>
              <w:t xml:space="preserve"> </w:t>
            </w:r>
            <w:r>
              <w:rPr>
                <w:sz w:val="24"/>
              </w:rPr>
              <w:t>особенности жанра.</w:t>
            </w:r>
            <w:r>
              <w:rPr>
                <w:spacing w:val="1"/>
                <w:sz w:val="24"/>
              </w:rPr>
              <w:t xml:space="preserve"> </w:t>
            </w:r>
            <w:r>
              <w:rPr>
                <w:sz w:val="24"/>
              </w:rPr>
              <w:t>Отдельные номера из</w:t>
            </w:r>
            <w:r>
              <w:rPr>
                <w:spacing w:val="-57"/>
                <w:sz w:val="24"/>
              </w:rPr>
              <w:t xml:space="preserve"> </w:t>
            </w:r>
            <w:r>
              <w:rPr>
                <w:sz w:val="24"/>
              </w:rPr>
              <w:t>оперетт</w:t>
            </w:r>
          </w:p>
          <w:p w:rsidR="00FA2F1A" w:rsidRDefault="005E261C">
            <w:pPr>
              <w:pStyle w:val="TableParagraph"/>
              <w:spacing w:line="274" w:lineRule="exact"/>
              <w:ind w:left="168" w:right="150" w:hanging="5"/>
              <w:jc w:val="center"/>
              <w:rPr>
                <w:sz w:val="24"/>
              </w:rPr>
            </w:pPr>
            <w:r>
              <w:rPr>
                <w:sz w:val="24"/>
              </w:rPr>
              <w:t>И.</w:t>
            </w:r>
            <w:r>
              <w:rPr>
                <w:spacing w:val="1"/>
                <w:sz w:val="24"/>
              </w:rPr>
              <w:t xml:space="preserve"> </w:t>
            </w:r>
            <w:r>
              <w:rPr>
                <w:sz w:val="24"/>
              </w:rPr>
              <w:t>Штрауса,</w:t>
            </w:r>
            <w:r>
              <w:rPr>
                <w:spacing w:val="3"/>
                <w:sz w:val="24"/>
              </w:rPr>
              <w:t xml:space="preserve"> </w:t>
            </w:r>
            <w:r>
              <w:rPr>
                <w:sz w:val="24"/>
              </w:rPr>
              <w:t>И.</w:t>
            </w:r>
            <w:r>
              <w:rPr>
                <w:spacing w:val="1"/>
                <w:sz w:val="24"/>
              </w:rPr>
              <w:t xml:space="preserve"> </w:t>
            </w:r>
            <w:r>
              <w:rPr>
                <w:sz w:val="24"/>
              </w:rPr>
              <w:t>Кальмана,</w:t>
            </w:r>
            <w:r>
              <w:rPr>
                <w:spacing w:val="-13"/>
                <w:sz w:val="24"/>
              </w:rPr>
              <w:t xml:space="preserve"> </w:t>
            </w:r>
            <w:r>
              <w:rPr>
                <w:sz w:val="24"/>
              </w:rPr>
              <w:t>мюзиклов</w:t>
            </w:r>
          </w:p>
        </w:tc>
        <w:tc>
          <w:tcPr>
            <w:tcW w:w="3491" w:type="dxa"/>
          </w:tcPr>
          <w:p w:rsidR="00FA2F1A" w:rsidRDefault="005E261C">
            <w:pPr>
              <w:pStyle w:val="TableParagraph"/>
              <w:spacing w:line="260" w:lineRule="exact"/>
              <w:ind w:left="111"/>
              <w:jc w:val="both"/>
              <w:rPr>
                <w:sz w:val="24"/>
              </w:rPr>
            </w:pPr>
            <w:r>
              <w:rPr>
                <w:sz w:val="24"/>
              </w:rPr>
              <w:t xml:space="preserve">Знакомство      </w:t>
            </w:r>
            <w:r>
              <w:rPr>
                <w:spacing w:val="57"/>
                <w:sz w:val="24"/>
              </w:rPr>
              <w:t xml:space="preserve"> </w:t>
            </w:r>
            <w:r>
              <w:rPr>
                <w:sz w:val="24"/>
              </w:rPr>
              <w:t xml:space="preserve">с       </w:t>
            </w:r>
            <w:r>
              <w:rPr>
                <w:spacing w:val="50"/>
                <w:sz w:val="24"/>
              </w:rPr>
              <w:t xml:space="preserve"> </w:t>
            </w:r>
            <w:r>
              <w:rPr>
                <w:sz w:val="24"/>
              </w:rPr>
              <w:t>жанрами</w:t>
            </w:r>
          </w:p>
          <w:p w:rsidR="00FA2F1A" w:rsidRDefault="005E261C">
            <w:pPr>
              <w:pStyle w:val="TableParagraph"/>
              <w:spacing w:before="2"/>
              <w:ind w:left="111" w:right="92"/>
              <w:jc w:val="both"/>
              <w:rPr>
                <w:sz w:val="24"/>
              </w:rPr>
            </w:pPr>
            <w:r>
              <w:rPr>
                <w:sz w:val="24"/>
              </w:rPr>
              <w:t>оперетты,</w:t>
            </w:r>
            <w:r>
              <w:rPr>
                <w:spacing w:val="1"/>
                <w:sz w:val="24"/>
              </w:rPr>
              <w:t xml:space="preserve"> </w:t>
            </w:r>
            <w:r>
              <w:rPr>
                <w:sz w:val="24"/>
              </w:rPr>
              <w:t>мюзикла.</w:t>
            </w:r>
            <w:r>
              <w:rPr>
                <w:spacing w:val="1"/>
                <w:sz w:val="24"/>
              </w:rPr>
              <w:t xml:space="preserve"> </w:t>
            </w:r>
            <w:r>
              <w:rPr>
                <w:sz w:val="24"/>
              </w:rPr>
              <w:t>Слушание</w:t>
            </w:r>
            <w:r>
              <w:rPr>
                <w:spacing w:val="-57"/>
                <w:sz w:val="24"/>
              </w:rPr>
              <w:t xml:space="preserve"> </w:t>
            </w:r>
            <w:r>
              <w:rPr>
                <w:sz w:val="24"/>
              </w:rPr>
              <w:t>фрагментов из оперетт, анализ</w:t>
            </w:r>
            <w:r>
              <w:rPr>
                <w:spacing w:val="1"/>
                <w:sz w:val="24"/>
              </w:rPr>
              <w:t xml:space="preserve"> </w:t>
            </w:r>
            <w:r>
              <w:rPr>
                <w:sz w:val="24"/>
              </w:rPr>
              <w:t>характерных</w:t>
            </w:r>
            <w:r>
              <w:rPr>
                <w:spacing w:val="1"/>
                <w:sz w:val="24"/>
              </w:rPr>
              <w:t xml:space="preserve"> </w:t>
            </w:r>
            <w:r>
              <w:rPr>
                <w:sz w:val="24"/>
              </w:rPr>
              <w:t>особенностей</w:t>
            </w:r>
            <w:r>
              <w:rPr>
                <w:spacing w:val="-57"/>
                <w:sz w:val="24"/>
              </w:rPr>
              <w:t xml:space="preserve"> </w:t>
            </w:r>
            <w:r>
              <w:rPr>
                <w:sz w:val="24"/>
              </w:rPr>
              <w:t>жанра.</w:t>
            </w:r>
          </w:p>
          <w:p w:rsidR="00FA2F1A" w:rsidRDefault="005E261C">
            <w:pPr>
              <w:pStyle w:val="TableParagraph"/>
              <w:tabs>
                <w:tab w:val="left" w:pos="2183"/>
              </w:tabs>
              <w:spacing w:line="274" w:lineRule="exact"/>
              <w:ind w:left="111" w:right="91"/>
              <w:jc w:val="both"/>
              <w:rPr>
                <w:sz w:val="24"/>
              </w:rPr>
            </w:pPr>
            <w:r>
              <w:rPr>
                <w:sz w:val="24"/>
              </w:rPr>
              <w:t>Разучивание,</w:t>
            </w:r>
            <w:r>
              <w:rPr>
                <w:sz w:val="24"/>
              </w:rPr>
              <w:tab/>
            </w:r>
            <w:r>
              <w:rPr>
                <w:spacing w:val="-1"/>
                <w:sz w:val="24"/>
              </w:rPr>
              <w:t>исполнение</w:t>
            </w:r>
            <w:r>
              <w:rPr>
                <w:spacing w:val="-58"/>
                <w:sz w:val="24"/>
              </w:rPr>
              <w:t xml:space="preserve"> </w:t>
            </w:r>
            <w:r>
              <w:rPr>
                <w:sz w:val="24"/>
              </w:rPr>
              <w:t>отдельных</w:t>
            </w:r>
            <w:r>
              <w:rPr>
                <w:spacing w:val="6"/>
                <w:sz w:val="24"/>
              </w:rPr>
              <w:t xml:space="preserve"> </w:t>
            </w:r>
            <w:r>
              <w:rPr>
                <w:sz w:val="24"/>
              </w:rPr>
              <w:t>номеров</w:t>
            </w:r>
            <w:r>
              <w:rPr>
                <w:spacing w:val="8"/>
                <w:sz w:val="24"/>
              </w:rPr>
              <w:t xml:space="preserve"> </w:t>
            </w:r>
            <w:r>
              <w:rPr>
                <w:sz w:val="24"/>
              </w:rPr>
              <w:t>из</w:t>
            </w:r>
          </w:p>
        </w:tc>
      </w:tr>
    </w:tbl>
    <w:p w:rsidR="00FA2F1A" w:rsidRDefault="00FA2F1A">
      <w:pPr>
        <w:pStyle w:val="a3"/>
        <w:spacing w:before="8"/>
        <w:ind w:left="0" w:firstLine="0"/>
        <w:jc w:val="left"/>
        <w:rPr>
          <w:sz w:val="18"/>
        </w:rPr>
      </w:pPr>
    </w:p>
    <w:p w:rsidR="00FA2F1A" w:rsidRDefault="005E261C">
      <w:pPr>
        <w:spacing w:before="98" w:line="220" w:lineRule="exact"/>
        <w:ind w:left="839"/>
        <w:rPr>
          <w:sz w:val="18"/>
        </w:rPr>
      </w:pPr>
      <w:r>
        <w:rPr>
          <w:rFonts w:ascii="Calibri" w:hAnsi="Calibri"/>
          <w:sz w:val="18"/>
          <w:vertAlign w:val="superscript"/>
        </w:rPr>
        <w:t>18</w:t>
      </w:r>
      <w:r>
        <w:rPr>
          <w:rFonts w:ascii="Calibri" w:hAnsi="Calibri"/>
          <w:spacing w:val="10"/>
          <w:sz w:val="18"/>
        </w:rPr>
        <w:t xml:space="preserve"> </w:t>
      </w:r>
      <w:r>
        <w:rPr>
          <w:color w:val="221F1F"/>
          <w:sz w:val="18"/>
        </w:rPr>
        <w:t>В</w:t>
      </w:r>
      <w:r>
        <w:rPr>
          <w:color w:val="221F1F"/>
          <w:spacing w:val="44"/>
          <w:sz w:val="18"/>
        </w:rPr>
        <w:t xml:space="preserve"> </w:t>
      </w:r>
      <w:r>
        <w:rPr>
          <w:color w:val="221F1F"/>
          <w:sz w:val="18"/>
        </w:rPr>
        <w:t>данном</w:t>
      </w:r>
      <w:r>
        <w:rPr>
          <w:color w:val="221F1F"/>
          <w:spacing w:val="2"/>
          <w:sz w:val="18"/>
        </w:rPr>
        <w:t xml:space="preserve"> </w:t>
      </w:r>
      <w:r>
        <w:rPr>
          <w:color w:val="221F1F"/>
          <w:sz w:val="18"/>
        </w:rPr>
        <w:t>тематическом</w:t>
      </w:r>
      <w:r>
        <w:rPr>
          <w:color w:val="221F1F"/>
          <w:spacing w:val="50"/>
          <w:sz w:val="18"/>
        </w:rPr>
        <w:t xml:space="preserve"> </w:t>
      </w:r>
      <w:r>
        <w:rPr>
          <w:color w:val="221F1F"/>
          <w:sz w:val="18"/>
        </w:rPr>
        <w:t>блоке</w:t>
      </w:r>
      <w:r>
        <w:rPr>
          <w:color w:val="221F1F"/>
          <w:spacing w:val="47"/>
          <w:sz w:val="18"/>
        </w:rPr>
        <w:t xml:space="preserve"> </w:t>
      </w:r>
      <w:r>
        <w:rPr>
          <w:color w:val="221F1F"/>
          <w:sz w:val="18"/>
        </w:rPr>
        <w:t>могут</w:t>
      </w:r>
      <w:r>
        <w:rPr>
          <w:color w:val="221F1F"/>
          <w:spacing w:val="52"/>
          <w:sz w:val="18"/>
        </w:rPr>
        <w:t xml:space="preserve"> </w:t>
      </w:r>
      <w:r>
        <w:rPr>
          <w:color w:val="221F1F"/>
          <w:sz w:val="18"/>
        </w:rPr>
        <w:t>быть</w:t>
      </w:r>
      <w:r>
        <w:rPr>
          <w:color w:val="221F1F"/>
          <w:spacing w:val="44"/>
          <w:sz w:val="18"/>
        </w:rPr>
        <w:t xml:space="preserve"> </w:t>
      </w:r>
      <w:r>
        <w:rPr>
          <w:color w:val="221F1F"/>
          <w:sz w:val="18"/>
        </w:rPr>
        <w:t>представлены</w:t>
      </w:r>
      <w:r>
        <w:rPr>
          <w:color w:val="221F1F"/>
          <w:spacing w:val="44"/>
          <w:sz w:val="18"/>
        </w:rPr>
        <w:t xml:space="preserve"> </w:t>
      </w:r>
      <w:r>
        <w:rPr>
          <w:color w:val="221F1F"/>
          <w:sz w:val="18"/>
        </w:rPr>
        <w:t>фрагменты</w:t>
      </w:r>
      <w:r>
        <w:rPr>
          <w:color w:val="221F1F"/>
          <w:spacing w:val="49"/>
          <w:sz w:val="18"/>
        </w:rPr>
        <w:t xml:space="preserve"> </w:t>
      </w:r>
      <w:r>
        <w:rPr>
          <w:color w:val="221F1F"/>
          <w:sz w:val="18"/>
        </w:rPr>
        <w:t>из</w:t>
      </w:r>
      <w:r>
        <w:rPr>
          <w:color w:val="221F1F"/>
          <w:spacing w:val="45"/>
          <w:sz w:val="18"/>
        </w:rPr>
        <w:t xml:space="preserve"> </w:t>
      </w:r>
      <w:r>
        <w:rPr>
          <w:color w:val="221F1F"/>
          <w:sz w:val="18"/>
        </w:rPr>
        <w:t>оперН.</w:t>
      </w:r>
      <w:r>
        <w:rPr>
          <w:color w:val="221F1F"/>
          <w:spacing w:val="7"/>
          <w:sz w:val="18"/>
        </w:rPr>
        <w:t xml:space="preserve"> </w:t>
      </w:r>
      <w:r>
        <w:rPr>
          <w:color w:val="221F1F"/>
          <w:sz w:val="18"/>
        </w:rPr>
        <w:t>А.</w:t>
      </w:r>
      <w:r>
        <w:rPr>
          <w:color w:val="221F1F"/>
          <w:spacing w:val="7"/>
          <w:sz w:val="18"/>
        </w:rPr>
        <w:t xml:space="preserve"> </w:t>
      </w:r>
      <w:r>
        <w:rPr>
          <w:color w:val="221F1F"/>
          <w:sz w:val="18"/>
        </w:rPr>
        <w:t>Римского-Корсакова</w:t>
      </w:r>
      <w:r>
        <w:rPr>
          <w:color w:val="221F1F"/>
          <w:spacing w:val="6"/>
          <w:sz w:val="18"/>
        </w:rPr>
        <w:t xml:space="preserve"> </w:t>
      </w:r>
      <w:r>
        <w:rPr>
          <w:color w:val="221F1F"/>
          <w:sz w:val="18"/>
        </w:rPr>
        <w:t>(«Садко»,</w:t>
      </w:r>
    </w:p>
    <w:p w:rsidR="00FA2F1A" w:rsidRDefault="005E261C">
      <w:pPr>
        <w:spacing w:line="244" w:lineRule="auto"/>
        <w:ind w:left="839" w:right="853"/>
        <w:rPr>
          <w:sz w:val="20"/>
        </w:rPr>
      </w:pPr>
      <w:r>
        <w:rPr>
          <w:color w:val="221F1F"/>
          <w:spacing w:val="-1"/>
          <w:sz w:val="18"/>
        </w:rPr>
        <w:t>«Сказка</w:t>
      </w:r>
      <w:r>
        <w:rPr>
          <w:color w:val="221F1F"/>
          <w:spacing w:val="38"/>
          <w:sz w:val="18"/>
        </w:rPr>
        <w:t xml:space="preserve"> </w:t>
      </w:r>
      <w:r>
        <w:rPr>
          <w:color w:val="221F1F"/>
          <w:spacing w:val="-1"/>
          <w:sz w:val="18"/>
        </w:rPr>
        <w:t>о</w:t>
      </w:r>
      <w:r>
        <w:rPr>
          <w:color w:val="221F1F"/>
          <w:spacing w:val="32"/>
          <w:sz w:val="18"/>
        </w:rPr>
        <w:t xml:space="preserve"> </w:t>
      </w:r>
      <w:r>
        <w:rPr>
          <w:color w:val="221F1F"/>
          <w:spacing w:val="-1"/>
          <w:sz w:val="18"/>
        </w:rPr>
        <w:t>царе</w:t>
      </w:r>
      <w:r>
        <w:rPr>
          <w:color w:val="221F1F"/>
          <w:spacing w:val="32"/>
          <w:sz w:val="18"/>
        </w:rPr>
        <w:t xml:space="preserve"> </w:t>
      </w:r>
      <w:r>
        <w:rPr>
          <w:color w:val="221F1F"/>
          <w:spacing w:val="-1"/>
          <w:sz w:val="18"/>
        </w:rPr>
        <w:t>Салтане»,</w:t>
      </w:r>
      <w:r>
        <w:rPr>
          <w:color w:val="221F1F"/>
          <w:spacing w:val="40"/>
          <w:sz w:val="18"/>
        </w:rPr>
        <w:t xml:space="preserve"> </w:t>
      </w:r>
      <w:r>
        <w:rPr>
          <w:color w:val="221F1F"/>
          <w:spacing w:val="-1"/>
          <w:sz w:val="18"/>
        </w:rPr>
        <w:t>«Снегурочка»),</w:t>
      </w:r>
      <w:r>
        <w:rPr>
          <w:color w:val="221F1F"/>
          <w:spacing w:val="-22"/>
          <w:sz w:val="18"/>
        </w:rPr>
        <w:t xml:space="preserve"> </w:t>
      </w:r>
      <w:r>
        <w:rPr>
          <w:color w:val="221F1F"/>
          <w:spacing w:val="-1"/>
          <w:sz w:val="18"/>
        </w:rPr>
        <w:t>М.</w:t>
      </w:r>
      <w:r>
        <w:rPr>
          <w:color w:val="221F1F"/>
          <w:spacing w:val="19"/>
          <w:sz w:val="18"/>
        </w:rPr>
        <w:t xml:space="preserve"> </w:t>
      </w:r>
      <w:r>
        <w:rPr>
          <w:color w:val="221F1F"/>
          <w:spacing w:val="-1"/>
          <w:sz w:val="18"/>
        </w:rPr>
        <w:t>И.</w:t>
      </w:r>
      <w:r>
        <w:rPr>
          <w:color w:val="221F1F"/>
          <w:spacing w:val="19"/>
          <w:sz w:val="18"/>
        </w:rPr>
        <w:t xml:space="preserve"> </w:t>
      </w:r>
      <w:r>
        <w:rPr>
          <w:color w:val="221F1F"/>
          <w:spacing w:val="-1"/>
          <w:sz w:val="18"/>
        </w:rPr>
        <w:t>Глинки</w:t>
      </w:r>
      <w:r>
        <w:rPr>
          <w:color w:val="221F1F"/>
          <w:spacing w:val="15"/>
          <w:sz w:val="18"/>
        </w:rPr>
        <w:t xml:space="preserve"> </w:t>
      </w:r>
      <w:r>
        <w:rPr>
          <w:color w:val="221F1F"/>
          <w:spacing w:val="-1"/>
          <w:sz w:val="18"/>
        </w:rPr>
        <w:t>(«Руслан</w:t>
      </w:r>
      <w:r>
        <w:rPr>
          <w:color w:val="221F1F"/>
          <w:spacing w:val="20"/>
          <w:sz w:val="18"/>
        </w:rPr>
        <w:t xml:space="preserve"> </w:t>
      </w:r>
      <w:r>
        <w:rPr>
          <w:color w:val="221F1F"/>
          <w:spacing w:val="-1"/>
          <w:sz w:val="18"/>
        </w:rPr>
        <w:t>и</w:t>
      </w:r>
      <w:r>
        <w:rPr>
          <w:color w:val="221F1F"/>
          <w:spacing w:val="15"/>
          <w:sz w:val="18"/>
        </w:rPr>
        <w:t xml:space="preserve"> </w:t>
      </w:r>
      <w:r>
        <w:rPr>
          <w:color w:val="221F1F"/>
          <w:spacing w:val="-1"/>
          <w:sz w:val="18"/>
        </w:rPr>
        <w:t>Людмила»),</w:t>
      </w:r>
      <w:r>
        <w:rPr>
          <w:color w:val="221F1F"/>
          <w:spacing w:val="24"/>
          <w:sz w:val="18"/>
        </w:rPr>
        <w:t xml:space="preserve"> </w:t>
      </w:r>
      <w:r>
        <w:rPr>
          <w:color w:val="221F1F"/>
          <w:spacing w:val="-1"/>
          <w:sz w:val="18"/>
        </w:rPr>
        <w:t>К.</w:t>
      </w:r>
      <w:r>
        <w:rPr>
          <w:color w:val="221F1F"/>
          <w:spacing w:val="19"/>
          <w:sz w:val="18"/>
        </w:rPr>
        <w:t xml:space="preserve"> </w:t>
      </w:r>
      <w:r>
        <w:rPr>
          <w:color w:val="221F1F"/>
          <w:spacing w:val="-1"/>
          <w:sz w:val="18"/>
        </w:rPr>
        <w:t>В.</w:t>
      </w:r>
      <w:r>
        <w:rPr>
          <w:color w:val="221F1F"/>
          <w:spacing w:val="14"/>
          <w:sz w:val="18"/>
        </w:rPr>
        <w:t xml:space="preserve"> </w:t>
      </w:r>
      <w:r>
        <w:rPr>
          <w:color w:val="221F1F"/>
          <w:sz w:val="18"/>
        </w:rPr>
        <w:t>Глюка</w:t>
      </w:r>
      <w:r>
        <w:rPr>
          <w:color w:val="221F1F"/>
          <w:spacing w:val="13"/>
          <w:sz w:val="18"/>
        </w:rPr>
        <w:t xml:space="preserve"> </w:t>
      </w:r>
      <w:r>
        <w:rPr>
          <w:color w:val="221F1F"/>
          <w:sz w:val="18"/>
        </w:rPr>
        <w:t>(«Орфей</w:t>
      </w:r>
      <w:r>
        <w:rPr>
          <w:color w:val="221F1F"/>
          <w:spacing w:val="20"/>
          <w:sz w:val="18"/>
        </w:rPr>
        <w:t xml:space="preserve"> </w:t>
      </w:r>
      <w:r>
        <w:rPr>
          <w:color w:val="221F1F"/>
          <w:sz w:val="18"/>
        </w:rPr>
        <w:t>и</w:t>
      </w:r>
      <w:r>
        <w:rPr>
          <w:color w:val="221F1F"/>
          <w:spacing w:val="15"/>
          <w:sz w:val="18"/>
        </w:rPr>
        <w:t xml:space="preserve"> </w:t>
      </w:r>
      <w:r>
        <w:rPr>
          <w:color w:val="221F1F"/>
          <w:sz w:val="18"/>
        </w:rPr>
        <w:t>Эвридика»),</w:t>
      </w:r>
      <w:r>
        <w:rPr>
          <w:color w:val="221F1F"/>
          <w:spacing w:val="1"/>
          <w:sz w:val="18"/>
        </w:rPr>
        <w:t xml:space="preserve"> </w:t>
      </w:r>
      <w:r>
        <w:rPr>
          <w:color w:val="221F1F"/>
          <w:spacing w:val="-1"/>
          <w:sz w:val="18"/>
        </w:rPr>
        <w:t>Дж.</w:t>
      </w:r>
      <w:r>
        <w:rPr>
          <w:color w:val="221F1F"/>
          <w:sz w:val="18"/>
        </w:rPr>
        <w:t xml:space="preserve"> </w:t>
      </w:r>
      <w:r>
        <w:rPr>
          <w:color w:val="221F1F"/>
          <w:spacing w:val="-1"/>
          <w:sz w:val="18"/>
        </w:rPr>
        <w:t>Верди</w:t>
      </w:r>
      <w:r>
        <w:rPr>
          <w:color w:val="221F1F"/>
          <w:spacing w:val="-14"/>
          <w:sz w:val="18"/>
        </w:rPr>
        <w:t xml:space="preserve"> </w:t>
      </w:r>
      <w:r>
        <w:rPr>
          <w:color w:val="221F1F"/>
          <w:spacing w:val="-1"/>
          <w:sz w:val="18"/>
        </w:rPr>
        <w:t>и</w:t>
      </w:r>
      <w:r>
        <w:rPr>
          <w:color w:val="221F1F"/>
          <w:spacing w:val="-14"/>
          <w:sz w:val="18"/>
        </w:rPr>
        <w:t xml:space="preserve"> </w:t>
      </w:r>
      <w:r>
        <w:rPr>
          <w:color w:val="221F1F"/>
          <w:spacing w:val="-1"/>
          <w:sz w:val="18"/>
        </w:rPr>
        <w:t>др.</w:t>
      </w:r>
      <w:r>
        <w:rPr>
          <w:color w:val="221F1F"/>
          <w:spacing w:val="-9"/>
          <w:sz w:val="18"/>
        </w:rPr>
        <w:t xml:space="preserve"> </w:t>
      </w:r>
      <w:r>
        <w:rPr>
          <w:color w:val="221F1F"/>
          <w:spacing w:val="-1"/>
          <w:sz w:val="18"/>
        </w:rPr>
        <w:t>Конкретизация</w:t>
      </w:r>
      <w:r>
        <w:rPr>
          <w:color w:val="221F1F"/>
          <w:spacing w:val="-8"/>
          <w:sz w:val="18"/>
        </w:rPr>
        <w:t xml:space="preserve"> </w:t>
      </w:r>
      <w:r>
        <w:rPr>
          <w:color w:val="221F1F"/>
          <w:spacing w:val="-1"/>
          <w:sz w:val="18"/>
        </w:rPr>
        <w:t>—</w:t>
      </w:r>
      <w:r>
        <w:rPr>
          <w:color w:val="221F1F"/>
          <w:spacing w:val="-12"/>
          <w:sz w:val="18"/>
        </w:rPr>
        <w:t xml:space="preserve"> </w:t>
      </w:r>
      <w:r>
        <w:rPr>
          <w:color w:val="221F1F"/>
          <w:spacing w:val="-1"/>
          <w:sz w:val="18"/>
        </w:rPr>
        <w:t>на</w:t>
      </w:r>
      <w:r>
        <w:rPr>
          <w:color w:val="221F1F"/>
          <w:spacing w:val="-11"/>
          <w:sz w:val="18"/>
        </w:rPr>
        <w:t xml:space="preserve"> </w:t>
      </w:r>
      <w:r>
        <w:rPr>
          <w:color w:val="221F1F"/>
          <w:sz w:val="18"/>
        </w:rPr>
        <w:t>выбор</w:t>
      </w:r>
      <w:r>
        <w:rPr>
          <w:color w:val="221F1F"/>
          <w:spacing w:val="-7"/>
          <w:sz w:val="18"/>
        </w:rPr>
        <w:t xml:space="preserve"> </w:t>
      </w:r>
      <w:r>
        <w:rPr>
          <w:color w:val="221F1F"/>
          <w:sz w:val="18"/>
        </w:rPr>
        <w:t>учителя</w:t>
      </w:r>
      <w:r>
        <w:rPr>
          <w:color w:val="221F1F"/>
          <w:spacing w:val="-8"/>
          <w:sz w:val="18"/>
        </w:rPr>
        <w:t xml:space="preserve"> </w:t>
      </w:r>
      <w:r>
        <w:rPr>
          <w:color w:val="221F1F"/>
          <w:sz w:val="18"/>
        </w:rPr>
        <w:t>и</w:t>
      </w:r>
      <w:r>
        <w:rPr>
          <w:color w:val="221F1F"/>
          <w:spacing w:val="-14"/>
          <w:sz w:val="18"/>
        </w:rPr>
        <w:t xml:space="preserve"> </w:t>
      </w:r>
      <w:r>
        <w:rPr>
          <w:color w:val="221F1F"/>
          <w:sz w:val="18"/>
        </w:rPr>
        <w:t>в</w:t>
      </w:r>
      <w:r>
        <w:rPr>
          <w:color w:val="221F1F"/>
          <w:spacing w:val="-12"/>
          <w:sz w:val="18"/>
        </w:rPr>
        <w:t xml:space="preserve"> </w:t>
      </w:r>
      <w:r>
        <w:rPr>
          <w:color w:val="221F1F"/>
          <w:sz w:val="18"/>
        </w:rPr>
        <w:t>соответствии</w:t>
      </w:r>
      <w:r>
        <w:rPr>
          <w:color w:val="221F1F"/>
          <w:spacing w:val="-8"/>
          <w:sz w:val="18"/>
        </w:rPr>
        <w:t xml:space="preserve"> </w:t>
      </w:r>
      <w:r>
        <w:rPr>
          <w:color w:val="221F1F"/>
          <w:sz w:val="18"/>
        </w:rPr>
        <w:t>с</w:t>
      </w:r>
      <w:r>
        <w:rPr>
          <w:color w:val="221F1F"/>
          <w:spacing w:val="-11"/>
          <w:sz w:val="18"/>
        </w:rPr>
        <w:t xml:space="preserve"> </w:t>
      </w:r>
      <w:r>
        <w:rPr>
          <w:color w:val="221F1F"/>
          <w:sz w:val="18"/>
        </w:rPr>
        <w:t>материалом</w:t>
      </w:r>
      <w:r>
        <w:rPr>
          <w:color w:val="221F1F"/>
          <w:spacing w:val="-7"/>
          <w:sz w:val="18"/>
        </w:rPr>
        <w:t xml:space="preserve"> </w:t>
      </w:r>
      <w:r>
        <w:rPr>
          <w:color w:val="221F1F"/>
          <w:sz w:val="18"/>
        </w:rPr>
        <w:t>соответствующего</w:t>
      </w:r>
      <w:r>
        <w:rPr>
          <w:color w:val="221F1F"/>
          <w:spacing w:val="4"/>
          <w:sz w:val="18"/>
        </w:rPr>
        <w:t xml:space="preserve"> </w:t>
      </w:r>
      <w:r>
        <w:rPr>
          <w:color w:val="221F1F"/>
          <w:sz w:val="18"/>
        </w:rPr>
        <w:t>УМК</w:t>
      </w:r>
      <w:r>
        <w:rPr>
          <w:color w:val="221F1F"/>
          <w:sz w:val="20"/>
        </w:rPr>
        <w:t>.</w:t>
      </w:r>
    </w:p>
    <w:p w:rsidR="00FA2F1A" w:rsidRDefault="00FA2F1A">
      <w:pPr>
        <w:spacing w:line="244" w:lineRule="auto"/>
        <w:rPr>
          <w:sz w:val="20"/>
        </w:rPr>
        <w:sectPr w:rsidR="00FA2F1A">
          <w:footerReference w:type="default" r:id="rId10"/>
          <w:pgSz w:w="11910" w:h="16840"/>
          <w:pgMar w:top="1120" w:right="0" w:bottom="2180" w:left="860" w:header="0" w:footer="1981"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271"/>
        <w:gridCol w:w="2463"/>
        <w:gridCol w:w="3491"/>
      </w:tblGrid>
      <w:tr w:rsidR="00FA2F1A">
        <w:trPr>
          <w:trHeight w:val="3038"/>
        </w:trPr>
        <w:tc>
          <w:tcPr>
            <w:tcW w:w="1133" w:type="dxa"/>
          </w:tcPr>
          <w:p w:rsidR="00FA2F1A" w:rsidRDefault="00FA2F1A">
            <w:pPr>
              <w:pStyle w:val="TableParagraph"/>
            </w:pPr>
          </w:p>
        </w:tc>
        <w:tc>
          <w:tcPr>
            <w:tcW w:w="2271" w:type="dxa"/>
          </w:tcPr>
          <w:p w:rsidR="00FA2F1A" w:rsidRDefault="00FA2F1A">
            <w:pPr>
              <w:pStyle w:val="TableParagraph"/>
            </w:pPr>
          </w:p>
        </w:tc>
        <w:tc>
          <w:tcPr>
            <w:tcW w:w="2463" w:type="dxa"/>
          </w:tcPr>
          <w:p w:rsidR="00FA2F1A" w:rsidRDefault="005E261C">
            <w:pPr>
              <w:pStyle w:val="TableParagraph"/>
              <w:spacing w:line="242" w:lineRule="auto"/>
              <w:ind w:left="989" w:right="165" w:hanging="788"/>
              <w:rPr>
                <w:sz w:val="24"/>
              </w:rPr>
            </w:pPr>
            <w:r>
              <w:rPr>
                <w:sz w:val="24"/>
              </w:rPr>
              <w:t>Р. Роджерса, Ф. Лоу</w:t>
            </w:r>
            <w:r>
              <w:rPr>
                <w:spacing w:val="-57"/>
                <w:sz w:val="24"/>
              </w:rPr>
              <w:t xml:space="preserve"> </w:t>
            </w:r>
            <w:r>
              <w:rPr>
                <w:sz w:val="24"/>
              </w:rPr>
              <w:t>и</w:t>
            </w:r>
            <w:r>
              <w:rPr>
                <w:spacing w:val="2"/>
                <w:sz w:val="24"/>
              </w:rPr>
              <w:t xml:space="preserve"> </w:t>
            </w:r>
            <w:r>
              <w:rPr>
                <w:sz w:val="24"/>
              </w:rPr>
              <w:t>др.</w:t>
            </w:r>
          </w:p>
        </w:tc>
        <w:tc>
          <w:tcPr>
            <w:tcW w:w="3491" w:type="dxa"/>
          </w:tcPr>
          <w:p w:rsidR="00FA2F1A" w:rsidRDefault="005E261C">
            <w:pPr>
              <w:pStyle w:val="TableParagraph"/>
              <w:tabs>
                <w:tab w:val="left" w:pos="1991"/>
              </w:tabs>
              <w:spacing w:line="242" w:lineRule="auto"/>
              <w:ind w:left="111" w:right="97"/>
              <w:rPr>
                <w:sz w:val="24"/>
              </w:rPr>
            </w:pPr>
            <w:r>
              <w:rPr>
                <w:sz w:val="24"/>
              </w:rPr>
              <w:t>популярных</w:t>
            </w:r>
            <w:r>
              <w:rPr>
                <w:sz w:val="24"/>
              </w:rPr>
              <w:tab/>
            </w:r>
            <w:r>
              <w:rPr>
                <w:spacing w:val="-1"/>
                <w:sz w:val="24"/>
              </w:rPr>
              <w:t>музыкальных</w:t>
            </w:r>
            <w:r>
              <w:rPr>
                <w:spacing w:val="-57"/>
                <w:sz w:val="24"/>
              </w:rPr>
              <w:t xml:space="preserve"> </w:t>
            </w:r>
            <w:r>
              <w:rPr>
                <w:sz w:val="24"/>
              </w:rPr>
              <w:t>спектаклей.</w:t>
            </w:r>
          </w:p>
          <w:p w:rsidR="00FA2F1A" w:rsidRDefault="005E261C">
            <w:pPr>
              <w:pStyle w:val="TableParagraph"/>
              <w:spacing w:line="242" w:lineRule="auto"/>
              <w:ind w:left="111" w:right="93"/>
              <w:rPr>
                <w:sz w:val="24"/>
              </w:rPr>
            </w:pPr>
            <w:r>
              <w:rPr>
                <w:sz w:val="24"/>
              </w:rPr>
              <w:t>Сравнение</w:t>
            </w:r>
            <w:r>
              <w:rPr>
                <w:spacing w:val="19"/>
                <w:sz w:val="24"/>
              </w:rPr>
              <w:t xml:space="preserve"> </w:t>
            </w:r>
            <w:r>
              <w:rPr>
                <w:sz w:val="24"/>
              </w:rPr>
              <w:t>разных</w:t>
            </w:r>
            <w:r>
              <w:rPr>
                <w:spacing w:val="15"/>
                <w:sz w:val="24"/>
              </w:rPr>
              <w:t xml:space="preserve"> </w:t>
            </w:r>
            <w:r>
              <w:rPr>
                <w:sz w:val="24"/>
              </w:rPr>
              <w:t>постановок</w:t>
            </w:r>
            <w:r>
              <w:rPr>
                <w:spacing w:val="-57"/>
                <w:sz w:val="24"/>
              </w:rPr>
              <w:t xml:space="preserve"> </w:t>
            </w:r>
            <w:r>
              <w:rPr>
                <w:sz w:val="24"/>
              </w:rPr>
              <w:t>одного</w:t>
            </w:r>
            <w:r>
              <w:rPr>
                <w:spacing w:val="1"/>
                <w:sz w:val="24"/>
              </w:rPr>
              <w:t xml:space="preserve"> </w:t>
            </w:r>
            <w:r>
              <w:rPr>
                <w:sz w:val="24"/>
              </w:rPr>
              <w:t>и</w:t>
            </w:r>
            <w:r>
              <w:rPr>
                <w:spacing w:val="-3"/>
                <w:sz w:val="24"/>
              </w:rPr>
              <w:t xml:space="preserve"> </w:t>
            </w:r>
            <w:r>
              <w:rPr>
                <w:sz w:val="24"/>
              </w:rPr>
              <w:t>того</w:t>
            </w:r>
            <w:r>
              <w:rPr>
                <w:spacing w:val="1"/>
                <w:sz w:val="24"/>
              </w:rPr>
              <w:t xml:space="preserve"> </w:t>
            </w:r>
            <w:r>
              <w:rPr>
                <w:sz w:val="24"/>
              </w:rPr>
              <w:t>же</w:t>
            </w:r>
            <w:r>
              <w:rPr>
                <w:spacing w:val="-4"/>
                <w:sz w:val="24"/>
              </w:rPr>
              <w:t xml:space="preserve"> </w:t>
            </w:r>
            <w:r>
              <w:rPr>
                <w:sz w:val="24"/>
              </w:rPr>
              <w:t>мюзикла.</w:t>
            </w:r>
          </w:p>
          <w:p w:rsidR="00FA2F1A" w:rsidRDefault="005E261C">
            <w:pPr>
              <w:pStyle w:val="TableParagraph"/>
              <w:tabs>
                <w:tab w:val="left" w:pos="1094"/>
                <w:tab w:val="left" w:pos="1939"/>
                <w:tab w:val="left" w:pos="2375"/>
                <w:tab w:val="left" w:pos="2758"/>
              </w:tabs>
              <w:ind w:left="111" w:right="90"/>
              <w:rPr>
                <w:sz w:val="24"/>
              </w:rPr>
            </w:pPr>
            <w:r>
              <w:rPr>
                <w:sz w:val="24"/>
              </w:rPr>
              <w:t>На выбор или факультативно:</w:t>
            </w:r>
            <w:r>
              <w:rPr>
                <w:spacing w:val="1"/>
                <w:sz w:val="24"/>
              </w:rPr>
              <w:t xml:space="preserve"> </w:t>
            </w:r>
            <w:r>
              <w:rPr>
                <w:sz w:val="24"/>
              </w:rPr>
              <w:t>Посещение</w:t>
            </w:r>
            <w:r>
              <w:rPr>
                <w:sz w:val="24"/>
              </w:rPr>
              <w:tab/>
            </w:r>
            <w:r>
              <w:rPr>
                <w:spacing w:val="-1"/>
                <w:sz w:val="24"/>
              </w:rPr>
              <w:t>музыкального</w:t>
            </w:r>
            <w:r>
              <w:rPr>
                <w:spacing w:val="-57"/>
                <w:sz w:val="24"/>
              </w:rPr>
              <w:t xml:space="preserve"> </w:t>
            </w:r>
            <w:r>
              <w:rPr>
                <w:sz w:val="24"/>
              </w:rPr>
              <w:t>театра:</w:t>
            </w:r>
            <w:r>
              <w:rPr>
                <w:sz w:val="24"/>
              </w:rPr>
              <w:tab/>
              <w:t>спектакль</w:t>
            </w:r>
            <w:r>
              <w:rPr>
                <w:sz w:val="24"/>
              </w:rPr>
              <w:tab/>
              <w:t>в</w:t>
            </w:r>
            <w:r>
              <w:rPr>
                <w:sz w:val="24"/>
              </w:rPr>
              <w:tab/>
            </w:r>
            <w:r>
              <w:rPr>
                <w:spacing w:val="-1"/>
                <w:sz w:val="24"/>
              </w:rPr>
              <w:t>жанре</w:t>
            </w:r>
            <w:r>
              <w:rPr>
                <w:spacing w:val="-57"/>
                <w:sz w:val="24"/>
              </w:rPr>
              <w:t xml:space="preserve"> </w:t>
            </w:r>
            <w:r>
              <w:rPr>
                <w:sz w:val="24"/>
              </w:rPr>
              <w:t>оперетты</w:t>
            </w:r>
            <w:r>
              <w:rPr>
                <w:spacing w:val="2"/>
                <w:sz w:val="24"/>
              </w:rPr>
              <w:t xml:space="preserve"> </w:t>
            </w:r>
            <w:r>
              <w:rPr>
                <w:sz w:val="24"/>
              </w:rPr>
              <w:t>или</w:t>
            </w:r>
            <w:r>
              <w:rPr>
                <w:spacing w:val="-3"/>
                <w:sz w:val="24"/>
              </w:rPr>
              <w:t xml:space="preserve"> </w:t>
            </w:r>
            <w:r>
              <w:rPr>
                <w:sz w:val="24"/>
              </w:rPr>
              <w:t>мюзикла.</w:t>
            </w:r>
          </w:p>
          <w:p w:rsidR="00FA2F1A" w:rsidRDefault="005E261C">
            <w:pPr>
              <w:pStyle w:val="TableParagraph"/>
              <w:ind w:left="111"/>
              <w:rPr>
                <w:sz w:val="24"/>
              </w:rPr>
            </w:pPr>
            <w:r>
              <w:rPr>
                <w:sz w:val="24"/>
              </w:rPr>
              <w:t>Постановка</w:t>
            </w:r>
            <w:r>
              <w:rPr>
                <w:spacing w:val="48"/>
                <w:sz w:val="24"/>
              </w:rPr>
              <w:t xml:space="preserve"> </w:t>
            </w:r>
            <w:r>
              <w:rPr>
                <w:sz w:val="24"/>
              </w:rPr>
              <w:t>фрагментов,</w:t>
            </w:r>
            <w:r>
              <w:rPr>
                <w:spacing w:val="109"/>
                <w:sz w:val="24"/>
              </w:rPr>
              <w:t xml:space="preserve"> </w:t>
            </w:r>
            <w:r>
              <w:rPr>
                <w:sz w:val="24"/>
              </w:rPr>
              <w:t>сцен</w:t>
            </w:r>
          </w:p>
          <w:p w:rsidR="00FA2F1A" w:rsidRDefault="005E261C">
            <w:pPr>
              <w:pStyle w:val="TableParagraph"/>
              <w:spacing w:line="274" w:lineRule="exact"/>
              <w:ind w:left="111" w:right="93"/>
              <w:rPr>
                <w:sz w:val="24"/>
              </w:rPr>
            </w:pPr>
            <w:r>
              <w:rPr>
                <w:sz w:val="24"/>
              </w:rPr>
              <w:t>из</w:t>
            </w:r>
            <w:r>
              <w:rPr>
                <w:spacing w:val="16"/>
                <w:sz w:val="24"/>
              </w:rPr>
              <w:t xml:space="preserve"> </w:t>
            </w:r>
            <w:r>
              <w:rPr>
                <w:sz w:val="24"/>
              </w:rPr>
              <w:t>мюзикла</w:t>
            </w:r>
            <w:r>
              <w:rPr>
                <w:spacing w:val="17"/>
                <w:sz w:val="24"/>
              </w:rPr>
              <w:t xml:space="preserve"> </w:t>
            </w:r>
            <w:r>
              <w:rPr>
                <w:sz w:val="24"/>
              </w:rPr>
              <w:t>—</w:t>
            </w:r>
            <w:r>
              <w:rPr>
                <w:spacing w:val="16"/>
                <w:sz w:val="24"/>
              </w:rPr>
              <w:t xml:space="preserve"> </w:t>
            </w:r>
            <w:r>
              <w:rPr>
                <w:sz w:val="24"/>
              </w:rPr>
              <w:t>спектакль</w:t>
            </w:r>
            <w:r>
              <w:rPr>
                <w:spacing w:val="16"/>
                <w:sz w:val="24"/>
              </w:rPr>
              <w:t xml:space="preserve"> </w:t>
            </w:r>
            <w:r>
              <w:rPr>
                <w:sz w:val="24"/>
              </w:rPr>
              <w:t>для</w:t>
            </w:r>
            <w:r>
              <w:rPr>
                <w:spacing w:val="-57"/>
                <w:sz w:val="24"/>
              </w:rPr>
              <w:t xml:space="preserve"> </w:t>
            </w:r>
            <w:r>
              <w:rPr>
                <w:sz w:val="24"/>
              </w:rPr>
              <w:t>родителей</w:t>
            </w:r>
          </w:p>
        </w:tc>
      </w:tr>
      <w:tr w:rsidR="00FA2F1A">
        <w:trPr>
          <w:trHeight w:val="4965"/>
        </w:trPr>
        <w:tc>
          <w:tcPr>
            <w:tcW w:w="1133" w:type="dxa"/>
          </w:tcPr>
          <w:p w:rsidR="00FA2F1A" w:rsidRDefault="005E261C">
            <w:pPr>
              <w:pStyle w:val="TableParagraph"/>
              <w:spacing w:line="257" w:lineRule="exact"/>
              <w:ind w:left="108" w:right="89"/>
              <w:jc w:val="center"/>
              <w:rPr>
                <w:sz w:val="24"/>
              </w:rPr>
            </w:pPr>
            <w:r>
              <w:rPr>
                <w:sz w:val="24"/>
              </w:rPr>
              <w:t>Ж)</w:t>
            </w:r>
          </w:p>
          <w:p w:rsidR="00FA2F1A" w:rsidRDefault="005E261C">
            <w:pPr>
              <w:pStyle w:val="TableParagraph"/>
              <w:spacing w:line="275" w:lineRule="exact"/>
              <w:ind w:left="105" w:right="95"/>
              <w:jc w:val="center"/>
              <w:rPr>
                <w:sz w:val="24"/>
              </w:rPr>
            </w:pPr>
            <w:r>
              <w:rPr>
                <w:sz w:val="24"/>
              </w:rPr>
              <w:t>2—3</w:t>
            </w:r>
          </w:p>
          <w:p w:rsidR="00FA2F1A" w:rsidRDefault="005E261C">
            <w:pPr>
              <w:pStyle w:val="TableParagraph"/>
              <w:spacing w:before="4" w:line="237" w:lineRule="auto"/>
              <w:ind w:left="108" w:right="92"/>
              <w:jc w:val="center"/>
              <w:rPr>
                <w:sz w:val="24"/>
              </w:rPr>
            </w:pPr>
            <w:r>
              <w:rPr>
                <w:spacing w:val="-1"/>
                <w:sz w:val="24"/>
              </w:rPr>
              <w:t>учебных</w:t>
            </w:r>
            <w:r>
              <w:rPr>
                <w:spacing w:val="-57"/>
                <w:sz w:val="24"/>
              </w:rPr>
              <w:t xml:space="preserve"> </w:t>
            </w:r>
            <w:r>
              <w:rPr>
                <w:sz w:val="24"/>
              </w:rPr>
              <w:t>часа</w:t>
            </w:r>
          </w:p>
        </w:tc>
        <w:tc>
          <w:tcPr>
            <w:tcW w:w="2271" w:type="dxa"/>
          </w:tcPr>
          <w:p w:rsidR="00FA2F1A" w:rsidRDefault="005E261C">
            <w:pPr>
              <w:pStyle w:val="TableParagraph"/>
              <w:spacing w:line="257" w:lineRule="exact"/>
              <w:ind w:left="533"/>
              <w:rPr>
                <w:sz w:val="24"/>
              </w:rPr>
            </w:pPr>
            <w:r>
              <w:rPr>
                <w:sz w:val="24"/>
              </w:rPr>
              <w:t>Кто</w:t>
            </w:r>
            <w:r>
              <w:rPr>
                <w:spacing w:val="2"/>
                <w:sz w:val="24"/>
              </w:rPr>
              <w:t xml:space="preserve"> </w:t>
            </w:r>
            <w:r>
              <w:rPr>
                <w:sz w:val="24"/>
              </w:rPr>
              <w:t>создаёт</w:t>
            </w:r>
          </w:p>
          <w:p w:rsidR="00FA2F1A" w:rsidRDefault="005E261C">
            <w:pPr>
              <w:pStyle w:val="TableParagraph"/>
              <w:spacing w:line="242" w:lineRule="auto"/>
              <w:ind w:left="576" w:right="406" w:hanging="140"/>
              <w:rPr>
                <w:sz w:val="24"/>
              </w:rPr>
            </w:pPr>
            <w:r>
              <w:rPr>
                <w:sz w:val="24"/>
              </w:rPr>
              <w:t>музыкальный</w:t>
            </w:r>
            <w:r>
              <w:rPr>
                <w:spacing w:val="-57"/>
                <w:sz w:val="24"/>
              </w:rPr>
              <w:t xml:space="preserve"> </w:t>
            </w:r>
            <w:r>
              <w:rPr>
                <w:sz w:val="24"/>
              </w:rPr>
              <w:t>спектакль?</w:t>
            </w:r>
          </w:p>
        </w:tc>
        <w:tc>
          <w:tcPr>
            <w:tcW w:w="2463" w:type="dxa"/>
          </w:tcPr>
          <w:p w:rsidR="00FA2F1A" w:rsidRDefault="005E261C">
            <w:pPr>
              <w:pStyle w:val="TableParagraph"/>
              <w:spacing w:line="257" w:lineRule="exact"/>
              <w:ind w:left="108" w:right="99"/>
              <w:jc w:val="center"/>
              <w:rPr>
                <w:sz w:val="24"/>
              </w:rPr>
            </w:pPr>
            <w:r>
              <w:rPr>
                <w:sz w:val="24"/>
              </w:rPr>
              <w:t>Профессии</w:t>
            </w:r>
          </w:p>
          <w:p w:rsidR="00FA2F1A" w:rsidRDefault="005E261C">
            <w:pPr>
              <w:pStyle w:val="TableParagraph"/>
              <w:ind w:left="108" w:right="93"/>
              <w:jc w:val="center"/>
              <w:rPr>
                <w:sz w:val="24"/>
              </w:rPr>
            </w:pPr>
            <w:r>
              <w:rPr>
                <w:sz w:val="24"/>
              </w:rPr>
              <w:t>музыкального театра:</w:t>
            </w:r>
            <w:r>
              <w:rPr>
                <w:spacing w:val="-57"/>
                <w:sz w:val="24"/>
              </w:rPr>
              <w:t xml:space="preserve"> </w:t>
            </w:r>
            <w:r>
              <w:rPr>
                <w:sz w:val="24"/>
              </w:rPr>
              <w:t>дирижёр,</w:t>
            </w:r>
            <w:r>
              <w:rPr>
                <w:spacing w:val="1"/>
                <w:sz w:val="24"/>
              </w:rPr>
              <w:t xml:space="preserve"> </w:t>
            </w:r>
            <w:r>
              <w:rPr>
                <w:sz w:val="24"/>
              </w:rPr>
              <w:t>режиссёр,</w:t>
            </w:r>
            <w:r>
              <w:rPr>
                <w:spacing w:val="1"/>
                <w:sz w:val="24"/>
              </w:rPr>
              <w:t xml:space="preserve"> </w:t>
            </w:r>
            <w:r>
              <w:rPr>
                <w:sz w:val="24"/>
              </w:rPr>
              <w:t>оперные певцы,</w:t>
            </w:r>
            <w:r>
              <w:rPr>
                <w:spacing w:val="1"/>
                <w:sz w:val="24"/>
              </w:rPr>
              <w:t xml:space="preserve"> </w:t>
            </w:r>
            <w:r>
              <w:rPr>
                <w:sz w:val="24"/>
              </w:rPr>
              <w:t>балерины</w:t>
            </w:r>
            <w:r>
              <w:rPr>
                <w:spacing w:val="2"/>
                <w:sz w:val="24"/>
              </w:rPr>
              <w:t xml:space="preserve"> </w:t>
            </w:r>
            <w:r>
              <w:rPr>
                <w:sz w:val="24"/>
              </w:rPr>
              <w:t>и</w:t>
            </w:r>
            <w:r>
              <w:rPr>
                <w:spacing w:val="1"/>
                <w:sz w:val="24"/>
              </w:rPr>
              <w:t xml:space="preserve"> </w:t>
            </w:r>
            <w:r>
              <w:rPr>
                <w:sz w:val="24"/>
              </w:rPr>
              <w:t>танцовщики,</w:t>
            </w:r>
            <w:r>
              <w:rPr>
                <w:spacing w:val="1"/>
                <w:sz w:val="24"/>
              </w:rPr>
              <w:t xml:space="preserve"> </w:t>
            </w:r>
            <w:r>
              <w:rPr>
                <w:sz w:val="24"/>
              </w:rPr>
              <w:t>художники</w:t>
            </w:r>
            <w:r>
              <w:rPr>
                <w:spacing w:val="2"/>
                <w:sz w:val="24"/>
              </w:rPr>
              <w:t xml:space="preserve"> </w:t>
            </w:r>
            <w:r>
              <w:rPr>
                <w:sz w:val="24"/>
              </w:rPr>
              <w:t>и</w:t>
            </w:r>
            <w:r>
              <w:rPr>
                <w:spacing w:val="-3"/>
                <w:sz w:val="24"/>
              </w:rPr>
              <w:t xml:space="preserve"> </w:t>
            </w:r>
            <w:r>
              <w:rPr>
                <w:sz w:val="24"/>
              </w:rPr>
              <w:t>т.</w:t>
            </w:r>
            <w:r>
              <w:rPr>
                <w:spacing w:val="-1"/>
                <w:sz w:val="24"/>
              </w:rPr>
              <w:t xml:space="preserve"> </w:t>
            </w:r>
            <w:r>
              <w:rPr>
                <w:sz w:val="24"/>
              </w:rPr>
              <w:t>д.</w:t>
            </w:r>
          </w:p>
        </w:tc>
        <w:tc>
          <w:tcPr>
            <w:tcW w:w="3491" w:type="dxa"/>
          </w:tcPr>
          <w:p w:rsidR="00FA2F1A" w:rsidRDefault="005E261C">
            <w:pPr>
              <w:pStyle w:val="TableParagraph"/>
              <w:spacing w:line="257" w:lineRule="exact"/>
              <w:ind w:left="111"/>
              <w:rPr>
                <w:sz w:val="24"/>
              </w:rPr>
            </w:pPr>
            <w:r>
              <w:rPr>
                <w:sz w:val="24"/>
              </w:rPr>
              <w:t>Диалог</w:t>
            </w:r>
            <w:r>
              <w:rPr>
                <w:spacing w:val="65"/>
                <w:sz w:val="24"/>
              </w:rPr>
              <w:t xml:space="preserve"> </w:t>
            </w:r>
            <w:r>
              <w:rPr>
                <w:sz w:val="24"/>
              </w:rPr>
              <w:t>с</w:t>
            </w:r>
            <w:r>
              <w:rPr>
                <w:spacing w:val="59"/>
                <w:sz w:val="24"/>
              </w:rPr>
              <w:t xml:space="preserve"> </w:t>
            </w:r>
            <w:r>
              <w:rPr>
                <w:sz w:val="24"/>
              </w:rPr>
              <w:t>учителем</w:t>
            </w:r>
            <w:r>
              <w:rPr>
                <w:spacing w:val="65"/>
                <w:sz w:val="24"/>
              </w:rPr>
              <w:t xml:space="preserve"> </w:t>
            </w:r>
            <w:r>
              <w:rPr>
                <w:sz w:val="24"/>
              </w:rPr>
              <w:t>по</w:t>
            </w:r>
            <w:r>
              <w:rPr>
                <w:spacing w:val="64"/>
                <w:sz w:val="24"/>
              </w:rPr>
              <w:t xml:space="preserve"> </w:t>
            </w:r>
            <w:r>
              <w:rPr>
                <w:sz w:val="24"/>
              </w:rPr>
              <w:t>поводу</w:t>
            </w:r>
          </w:p>
          <w:p w:rsidR="00FA2F1A" w:rsidRDefault="005E261C">
            <w:pPr>
              <w:pStyle w:val="TableParagraph"/>
              <w:tabs>
                <w:tab w:val="left" w:pos="2380"/>
              </w:tabs>
              <w:spacing w:line="275" w:lineRule="exact"/>
              <w:ind w:left="111"/>
              <w:rPr>
                <w:sz w:val="24"/>
              </w:rPr>
            </w:pPr>
            <w:r>
              <w:rPr>
                <w:sz w:val="24"/>
              </w:rPr>
              <w:t>синкретичного</w:t>
            </w:r>
            <w:r>
              <w:rPr>
                <w:sz w:val="24"/>
              </w:rPr>
              <w:tab/>
              <w:t>характера</w:t>
            </w:r>
          </w:p>
          <w:p w:rsidR="00FA2F1A" w:rsidRDefault="005E261C">
            <w:pPr>
              <w:pStyle w:val="TableParagraph"/>
              <w:tabs>
                <w:tab w:val="left" w:pos="1959"/>
                <w:tab w:val="left" w:pos="2313"/>
                <w:tab w:val="left" w:pos="2718"/>
              </w:tabs>
              <w:spacing w:before="4" w:line="237" w:lineRule="auto"/>
              <w:ind w:left="111" w:right="90"/>
              <w:rPr>
                <w:sz w:val="24"/>
              </w:rPr>
            </w:pPr>
            <w:r>
              <w:rPr>
                <w:sz w:val="24"/>
              </w:rPr>
              <w:t>музыкального</w:t>
            </w:r>
            <w:r>
              <w:rPr>
                <w:sz w:val="24"/>
              </w:rPr>
              <w:tab/>
            </w:r>
            <w:r>
              <w:rPr>
                <w:sz w:val="24"/>
              </w:rPr>
              <w:tab/>
            </w:r>
            <w:r>
              <w:rPr>
                <w:spacing w:val="-1"/>
                <w:sz w:val="24"/>
              </w:rPr>
              <w:t>спектакля.</w:t>
            </w:r>
            <w:r>
              <w:rPr>
                <w:spacing w:val="-57"/>
                <w:sz w:val="24"/>
              </w:rPr>
              <w:t xml:space="preserve"> </w:t>
            </w:r>
            <w:r>
              <w:rPr>
                <w:sz w:val="24"/>
              </w:rPr>
              <w:t>Знакомство</w:t>
            </w:r>
            <w:r>
              <w:rPr>
                <w:sz w:val="24"/>
              </w:rPr>
              <w:tab/>
              <w:t>с</w:t>
            </w:r>
            <w:r>
              <w:rPr>
                <w:sz w:val="24"/>
              </w:rPr>
              <w:tab/>
            </w:r>
            <w:r>
              <w:rPr>
                <w:sz w:val="24"/>
              </w:rPr>
              <w:tab/>
            </w:r>
            <w:r>
              <w:rPr>
                <w:spacing w:val="-2"/>
                <w:sz w:val="24"/>
              </w:rPr>
              <w:t>миром</w:t>
            </w:r>
          </w:p>
          <w:p w:rsidR="00FA2F1A" w:rsidRDefault="005E261C">
            <w:pPr>
              <w:pStyle w:val="TableParagraph"/>
              <w:tabs>
                <w:tab w:val="left" w:pos="2222"/>
              </w:tabs>
              <w:spacing w:before="4" w:line="275" w:lineRule="exact"/>
              <w:ind w:left="111"/>
              <w:rPr>
                <w:sz w:val="24"/>
              </w:rPr>
            </w:pPr>
            <w:r>
              <w:rPr>
                <w:sz w:val="24"/>
              </w:rPr>
              <w:t>театральных</w:t>
            </w:r>
            <w:r>
              <w:rPr>
                <w:sz w:val="24"/>
              </w:rPr>
              <w:tab/>
              <w:t>профессий,</w:t>
            </w:r>
          </w:p>
          <w:p w:rsidR="00FA2F1A" w:rsidRDefault="005E261C">
            <w:pPr>
              <w:pStyle w:val="TableParagraph"/>
              <w:tabs>
                <w:tab w:val="left" w:pos="1497"/>
                <w:tab w:val="left" w:pos="2044"/>
                <w:tab w:val="left" w:pos="2097"/>
              </w:tabs>
              <w:ind w:left="111" w:right="90"/>
              <w:rPr>
                <w:sz w:val="24"/>
              </w:rPr>
            </w:pPr>
            <w:r>
              <w:rPr>
                <w:sz w:val="24"/>
              </w:rPr>
              <w:t>творчеством</w:t>
            </w:r>
            <w:r>
              <w:rPr>
                <w:sz w:val="24"/>
              </w:rPr>
              <w:tab/>
            </w:r>
            <w:r>
              <w:rPr>
                <w:sz w:val="24"/>
              </w:rPr>
              <w:tab/>
            </w:r>
            <w:r>
              <w:rPr>
                <w:sz w:val="24"/>
              </w:rPr>
              <w:tab/>
            </w:r>
            <w:r>
              <w:rPr>
                <w:spacing w:val="-1"/>
                <w:sz w:val="24"/>
              </w:rPr>
              <w:t>театральных</w:t>
            </w:r>
            <w:r>
              <w:rPr>
                <w:spacing w:val="-57"/>
                <w:sz w:val="24"/>
              </w:rPr>
              <w:t xml:space="preserve"> </w:t>
            </w:r>
            <w:r>
              <w:rPr>
                <w:sz w:val="24"/>
              </w:rPr>
              <w:t>режиссёров, художников и др.</w:t>
            </w:r>
            <w:r>
              <w:rPr>
                <w:spacing w:val="1"/>
                <w:sz w:val="24"/>
              </w:rPr>
              <w:t xml:space="preserve"> </w:t>
            </w:r>
            <w:r>
              <w:rPr>
                <w:sz w:val="24"/>
              </w:rPr>
              <w:t>Просмотр</w:t>
            </w:r>
            <w:r>
              <w:rPr>
                <w:spacing w:val="8"/>
                <w:sz w:val="24"/>
              </w:rPr>
              <w:t xml:space="preserve"> </w:t>
            </w:r>
            <w:r>
              <w:rPr>
                <w:sz w:val="24"/>
              </w:rPr>
              <w:t>фрагментов</w:t>
            </w:r>
            <w:r>
              <w:rPr>
                <w:spacing w:val="4"/>
                <w:sz w:val="24"/>
              </w:rPr>
              <w:t xml:space="preserve"> </w:t>
            </w:r>
            <w:r>
              <w:rPr>
                <w:sz w:val="24"/>
              </w:rPr>
              <w:t>одного</w:t>
            </w:r>
            <w:r>
              <w:rPr>
                <w:spacing w:val="12"/>
                <w:sz w:val="24"/>
              </w:rPr>
              <w:t xml:space="preserve"> </w:t>
            </w:r>
            <w:r>
              <w:rPr>
                <w:sz w:val="24"/>
              </w:rPr>
              <w:t>и</w:t>
            </w:r>
            <w:r>
              <w:rPr>
                <w:spacing w:val="-57"/>
                <w:sz w:val="24"/>
              </w:rPr>
              <w:t xml:space="preserve"> </w:t>
            </w:r>
            <w:r>
              <w:rPr>
                <w:sz w:val="24"/>
              </w:rPr>
              <w:t>того</w:t>
            </w:r>
            <w:r>
              <w:rPr>
                <w:spacing w:val="55"/>
                <w:sz w:val="24"/>
              </w:rPr>
              <w:t xml:space="preserve"> </w:t>
            </w:r>
            <w:r>
              <w:rPr>
                <w:sz w:val="24"/>
              </w:rPr>
              <w:t>же</w:t>
            </w:r>
            <w:r>
              <w:rPr>
                <w:spacing w:val="54"/>
                <w:sz w:val="24"/>
              </w:rPr>
              <w:t xml:space="preserve"> </w:t>
            </w:r>
            <w:r>
              <w:rPr>
                <w:sz w:val="24"/>
              </w:rPr>
              <w:t>спектакля</w:t>
            </w:r>
            <w:r>
              <w:rPr>
                <w:spacing w:val="50"/>
                <w:sz w:val="24"/>
              </w:rPr>
              <w:t xml:space="preserve"> </w:t>
            </w:r>
            <w:r>
              <w:rPr>
                <w:sz w:val="24"/>
              </w:rPr>
              <w:t>в</w:t>
            </w:r>
            <w:r>
              <w:rPr>
                <w:spacing w:val="57"/>
                <w:sz w:val="24"/>
              </w:rPr>
              <w:t xml:space="preserve"> </w:t>
            </w:r>
            <w:r>
              <w:rPr>
                <w:sz w:val="24"/>
              </w:rPr>
              <w:t>разных</w:t>
            </w:r>
            <w:r>
              <w:rPr>
                <w:spacing w:val="-57"/>
                <w:sz w:val="24"/>
              </w:rPr>
              <w:t xml:space="preserve"> </w:t>
            </w:r>
            <w:r>
              <w:rPr>
                <w:sz w:val="24"/>
              </w:rPr>
              <w:t>постановках.</w:t>
            </w:r>
            <w:r>
              <w:rPr>
                <w:sz w:val="24"/>
              </w:rPr>
              <w:tab/>
            </w:r>
            <w:r>
              <w:rPr>
                <w:sz w:val="24"/>
              </w:rPr>
              <w:tab/>
            </w:r>
            <w:r>
              <w:rPr>
                <w:sz w:val="24"/>
              </w:rPr>
              <w:tab/>
            </w:r>
            <w:r>
              <w:rPr>
                <w:spacing w:val="-1"/>
                <w:sz w:val="24"/>
              </w:rPr>
              <w:t>Обсуждение</w:t>
            </w:r>
            <w:r>
              <w:rPr>
                <w:spacing w:val="-57"/>
                <w:sz w:val="24"/>
              </w:rPr>
              <w:t xml:space="preserve"> </w:t>
            </w:r>
            <w:r>
              <w:rPr>
                <w:sz w:val="24"/>
              </w:rPr>
              <w:t>различий</w:t>
            </w:r>
            <w:r>
              <w:rPr>
                <w:sz w:val="24"/>
              </w:rPr>
              <w:tab/>
              <w:t>в</w:t>
            </w:r>
            <w:r>
              <w:rPr>
                <w:sz w:val="24"/>
              </w:rPr>
              <w:tab/>
              <w:t>оформлении,</w:t>
            </w:r>
            <w:r>
              <w:rPr>
                <w:spacing w:val="-57"/>
                <w:sz w:val="24"/>
              </w:rPr>
              <w:t xml:space="preserve"> </w:t>
            </w:r>
            <w:r>
              <w:rPr>
                <w:sz w:val="24"/>
              </w:rPr>
              <w:t>режиссуре.</w:t>
            </w:r>
          </w:p>
          <w:p w:rsidR="00FA2F1A" w:rsidRDefault="005E261C">
            <w:pPr>
              <w:pStyle w:val="TableParagraph"/>
              <w:tabs>
                <w:tab w:val="left" w:pos="1992"/>
              </w:tabs>
              <w:spacing w:before="2"/>
              <w:ind w:left="111" w:right="93"/>
              <w:jc w:val="both"/>
              <w:rPr>
                <w:sz w:val="24"/>
              </w:rPr>
            </w:pPr>
            <w:r>
              <w:rPr>
                <w:sz w:val="24"/>
              </w:rPr>
              <w:t>Создание</w:t>
            </w:r>
            <w:r>
              <w:rPr>
                <w:spacing w:val="1"/>
                <w:sz w:val="24"/>
              </w:rPr>
              <w:t xml:space="preserve"> </w:t>
            </w:r>
            <w:r>
              <w:rPr>
                <w:sz w:val="24"/>
              </w:rPr>
              <w:t>эскизов</w:t>
            </w:r>
            <w:r>
              <w:rPr>
                <w:spacing w:val="1"/>
                <w:sz w:val="24"/>
              </w:rPr>
              <w:t xml:space="preserve"> </w:t>
            </w:r>
            <w:r>
              <w:rPr>
                <w:sz w:val="24"/>
              </w:rPr>
              <w:t>костюмов</w:t>
            </w:r>
            <w:r>
              <w:rPr>
                <w:spacing w:val="1"/>
                <w:sz w:val="24"/>
              </w:rPr>
              <w:t xml:space="preserve"> </w:t>
            </w:r>
            <w:r>
              <w:rPr>
                <w:sz w:val="24"/>
              </w:rPr>
              <w:t>и</w:t>
            </w:r>
            <w:r>
              <w:rPr>
                <w:spacing w:val="-57"/>
                <w:sz w:val="24"/>
              </w:rPr>
              <w:t xml:space="preserve"> </w:t>
            </w:r>
            <w:r>
              <w:rPr>
                <w:sz w:val="24"/>
              </w:rPr>
              <w:t>декораций</w:t>
            </w:r>
            <w:r>
              <w:rPr>
                <w:spacing w:val="1"/>
                <w:sz w:val="24"/>
              </w:rPr>
              <w:t xml:space="preserve"> </w:t>
            </w:r>
            <w:r>
              <w:rPr>
                <w:sz w:val="24"/>
              </w:rPr>
              <w:t>к</w:t>
            </w:r>
            <w:r>
              <w:rPr>
                <w:spacing w:val="1"/>
                <w:sz w:val="24"/>
              </w:rPr>
              <w:t xml:space="preserve"> </w:t>
            </w:r>
            <w:r>
              <w:rPr>
                <w:sz w:val="24"/>
              </w:rPr>
              <w:t>одному</w:t>
            </w:r>
            <w:r>
              <w:rPr>
                <w:spacing w:val="1"/>
                <w:sz w:val="24"/>
              </w:rPr>
              <w:t xml:space="preserve"> </w:t>
            </w:r>
            <w:r>
              <w:rPr>
                <w:sz w:val="24"/>
              </w:rPr>
              <w:t>из</w:t>
            </w:r>
            <w:r>
              <w:rPr>
                <w:spacing w:val="-57"/>
                <w:sz w:val="24"/>
              </w:rPr>
              <w:t xml:space="preserve"> </w:t>
            </w:r>
            <w:r>
              <w:rPr>
                <w:sz w:val="24"/>
              </w:rPr>
              <w:t>изученных</w:t>
            </w:r>
            <w:r>
              <w:rPr>
                <w:sz w:val="24"/>
              </w:rPr>
              <w:tab/>
              <w:t>музыкальных</w:t>
            </w:r>
            <w:r>
              <w:rPr>
                <w:spacing w:val="-58"/>
                <w:sz w:val="24"/>
              </w:rPr>
              <w:t xml:space="preserve"> </w:t>
            </w:r>
            <w:r>
              <w:rPr>
                <w:sz w:val="24"/>
              </w:rPr>
              <w:t>спектаклей.</w:t>
            </w:r>
            <w:r>
              <w:rPr>
                <w:spacing w:val="1"/>
                <w:sz w:val="24"/>
              </w:rPr>
              <w:t xml:space="preserve"> </w:t>
            </w:r>
            <w:r>
              <w:rPr>
                <w:sz w:val="24"/>
              </w:rPr>
              <w:t>На</w:t>
            </w:r>
            <w:r>
              <w:rPr>
                <w:spacing w:val="1"/>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r>
              <w:rPr>
                <w:spacing w:val="35"/>
                <w:sz w:val="24"/>
              </w:rPr>
              <w:t xml:space="preserve"> </w:t>
            </w:r>
            <w:r>
              <w:rPr>
                <w:sz w:val="24"/>
              </w:rPr>
              <w:t>Виртуальный</w:t>
            </w:r>
          </w:p>
          <w:p w:rsidR="00FA2F1A" w:rsidRDefault="005E261C">
            <w:pPr>
              <w:pStyle w:val="TableParagraph"/>
              <w:spacing w:line="270" w:lineRule="exact"/>
              <w:ind w:left="111"/>
              <w:jc w:val="both"/>
              <w:rPr>
                <w:sz w:val="24"/>
              </w:rPr>
            </w:pPr>
            <w:r>
              <w:rPr>
                <w:sz w:val="24"/>
              </w:rPr>
              <w:t>квест</w:t>
            </w:r>
            <w:r>
              <w:rPr>
                <w:spacing w:val="-1"/>
                <w:sz w:val="24"/>
              </w:rPr>
              <w:t xml:space="preserve"> </w:t>
            </w:r>
            <w:r>
              <w:rPr>
                <w:sz w:val="24"/>
              </w:rPr>
              <w:t>по музыкальному</w:t>
            </w:r>
            <w:r>
              <w:rPr>
                <w:spacing w:val="-10"/>
                <w:sz w:val="24"/>
              </w:rPr>
              <w:t xml:space="preserve"> </w:t>
            </w:r>
            <w:r>
              <w:rPr>
                <w:sz w:val="24"/>
              </w:rPr>
              <w:t>театру</w:t>
            </w:r>
          </w:p>
        </w:tc>
      </w:tr>
      <w:tr w:rsidR="00FA2F1A">
        <w:trPr>
          <w:trHeight w:val="4417"/>
        </w:trPr>
        <w:tc>
          <w:tcPr>
            <w:tcW w:w="1133" w:type="dxa"/>
          </w:tcPr>
          <w:p w:rsidR="00FA2F1A" w:rsidRDefault="005E261C">
            <w:pPr>
              <w:pStyle w:val="TableParagraph"/>
              <w:spacing w:line="261" w:lineRule="exact"/>
              <w:ind w:left="103" w:right="95"/>
              <w:jc w:val="center"/>
              <w:rPr>
                <w:sz w:val="24"/>
              </w:rPr>
            </w:pPr>
            <w:r>
              <w:rPr>
                <w:sz w:val="24"/>
              </w:rPr>
              <w:t>З)</w:t>
            </w:r>
          </w:p>
          <w:p w:rsidR="00FA2F1A" w:rsidRDefault="005E261C">
            <w:pPr>
              <w:pStyle w:val="TableParagraph"/>
              <w:spacing w:line="275" w:lineRule="exact"/>
              <w:ind w:left="105" w:right="95"/>
              <w:jc w:val="center"/>
              <w:rPr>
                <w:sz w:val="24"/>
              </w:rPr>
            </w:pPr>
            <w:r>
              <w:rPr>
                <w:sz w:val="24"/>
              </w:rPr>
              <w:t>2—6</w:t>
            </w:r>
          </w:p>
          <w:p w:rsidR="00FA2F1A" w:rsidRDefault="005E261C">
            <w:pPr>
              <w:pStyle w:val="TableParagraph"/>
              <w:spacing w:before="5" w:line="237" w:lineRule="auto"/>
              <w:ind w:left="108" w:right="92"/>
              <w:jc w:val="center"/>
              <w:rPr>
                <w:sz w:val="24"/>
              </w:rPr>
            </w:pPr>
            <w:r>
              <w:rPr>
                <w:spacing w:val="-1"/>
                <w:sz w:val="24"/>
              </w:rPr>
              <w:t>учебных</w:t>
            </w:r>
            <w:r>
              <w:rPr>
                <w:spacing w:val="-57"/>
                <w:sz w:val="24"/>
              </w:rPr>
              <w:t xml:space="preserve"> </w:t>
            </w:r>
            <w:r>
              <w:rPr>
                <w:sz w:val="24"/>
              </w:rPr>
              <w:t>часов</w:t>
            </w:r>
          </w:p>
        </w:tc>
        <w:tc>
          <w:tcPr>
            <w:tcW w:w="2271" w:type="dxa"/>
          </w:tcPr>
          <w:p w:rsidR="00FA2F1A" w:rsidRDefault="005E261C">
            <w:pPr>
              <w:pStyle w:val="TableParagraph"/>
              <w:ind w:left="182" w:right="167"/>
              <w:jc w:val="center"/>
              <w:rPr>
                <w:sz w:val="24"/>
              </w:rPr>
            </w:pPr>
            <w:r>
              <w:rPr>
                <w:sz w:val="24"/>
              </w:rPr>
              <w:t>Патриотическая</w:t>
            </w:r>
            <w:r>
              <w:rPr>
                <w:spacing w:val="-14"/>
                <w:sz w:val="24"/>
              </w:rPr>
              <w:t xml:space="preserve"> </w:t>
            </w:r>
            <w:r>
              <w:rPr>
                <w:sz w:val="24"/>
              </w:rPr>
              <w:t>и</w:t>
            </w:r>
            <w:r>
              <w:rPr>
                <w:spacing w:val="-57"/>
                <w:sz w:val="24"/>
              </w:rPr>
              <w:t xml:space="preserve"> </w:t>
            </w:r>
            <w:r>
              <w:rPr>
                <w:sz w:val="24"/>
              </w:rPr>
              <w:t>народная тема в</w:t>
            </w:r>
            <w:r>
              <w:rPr>
                <w:spacing w:val="1"/>
                <w:sz w:val="24"/>
              </w:rPr>
              <w:t xml:space="preserve"> </w:t>
            </w:r>
            <w:r>
              <w:rPr>
                <w:sz w:val="24"/>
              </w:rPr>
              <w:t>театре и</w:t>
            </w:r>
            <w:r>
              <w:rPr>
                <w:spacing w:val="2"/>
                <w:sz w:val="24"/>
              </w:rPr>
              <w:t xml:space="preserve"> </w:t>
            </w:r>
            <w:r>
              <w:rPr>
                <w:sz w:val="24"/>
              </w:rPr>
              <w:t>кино</w:t>
            </w:r>
          </w:p>
        </w:tc>
        <w:tc>
          <w:tcPr>
            <w:tcW w:w="2463" w:type="dxa"/>
          </w:tcPr>
          <w:p w:rsidR="00FA2F1A" w:rsidRDefault="005E261C">
            <w:pPr>
              <w:pStyle w:val="TableParagraph"/>
              <w:ind w:left="283" w:right="265"/>
              <w:jc w:val="center"/>
              <w:rPr>
                <w:sz w:val="24"/>
              </w:rPr>
            </w:pPr>
            <w:r>
              <w:rPr>
                <w:sz w:val="24"/>
              </w:rPr>
              <w:t>История создания,</w:t>
            </w:r>
            <w:r>
              <w:rPr>
                <w:spacing w:val="-57"/>
                <w:sz w:val="24"/>
              </w:rPr>
              <w:t xml:space="preserve"> </w:t>
            </w:r>
            <w:r>
              <w:rPr>
                <w:sz w:val="24"/>
              </w:rPr>
              <w:t>значение</w:t>
            </w:r>
            <w:r>
              <w:rPr>
                <w:spacing w:val="1"/>
                <w:sz w:val="24"/>
              </w:rPr>
              <w:t xml:space="preserve"> </w:t>
            </w:r>
            <w:r>
              <w:rPr>
                <w:sz w:val="24"/>
              </w:rPr>
              <w:t>музыкально-</w:t>
            </w:r>
            <w:r>
              <w:rPr>
                <w:spacing w:val="1"/>
                <w:sz w:val="24"/>
              </w:rPr>
              <w:t xml:space="preserve"> </w:t>
            </w:r>
            <w:r>
              <w:rPr>
                <w:sz w:val="24"/>
              </w:rPr>
              <w:t>сценических и</w:t>
            </w:r>
            <w:r>
              <w:rPr>
                <w:spacing w:val="1"/>
                <w:sz w:val="24"/>
              </w:rPr>
              <w:t xml:space="preserve"> </w:t>
            </w:r>
            <w:r>
              <w:rPr>
                <w:sz w:val="24"/>
              </w:rPr>
              <w:t>экранных</w:t>
            </w:r>
            <w:r>
              <w:rPr>
                <w:spacing w:val="1"/>
                <w:sz w:val="24"/>
              </w:rPr>
              <w:t xml:space="preserve"> </w:t>
            </w:r>
            <w:r>
              <w:rPr>
                <w:sz w:val="24"/>
              </w:rPr>
              <w:t>произведений,</w:t>
            </w:r>
            <w:r>
              <w:rPr>
                <w:spacing w:val="1"/>
                <w:sz w:val="24"/>
              </w:rPr>
              <w:t xml:space="preserve"> </w:t>
            </w:r>
            <w:r>
              <w:rPr>
                <w:sz w:val="24"/>
              </w:rPr>
              <w:t>посвящённых</w:t>
            </w:r>
          </w:p>
          <w:p w:rsidR="00FA2F1A" w:rsidRDefault="005E261C">
            <w:pPr>
              <w:pStyle w:val="TableParagraph"/>
              <w:ind w:left="154" w:right="140" w:hanging="4"/>
              <w:jc w:val="center"/>
              <w:rPr>
                <w:sz w:val="24"/>
              </w:rPr>
            </w:pPr>
            <w:r>
              <w:rPr>
                <w:sz w:val="24"/>
              </w:rPr>
              <w:t>нашему народу, его</w:t>
            </w:r>
            <w:r>
              <w:rPr>
                <w:spacing w:val="1"/>
                <w:sz w:val="24"/>
              </w:rPr>
              <w:t xml:space="preserve"> </w:t>
            </w:r>
            <w:r>
              <w:rPr>
                <w:sz w:val="24"/>
              </w:rPr>
              <w:t>истории, теме</w:t>
            </w:r>
            <w:r>
              <w:rPr>
                <w:spacing w:val="1"/>
                <w:sz w:val="24"/>
              </w:rPr>
              <w:t xml:space="preserve"> </w:t>
            </w:r>
            <w:r>
              <w:rPr>
                <w:sz w:val="24"/>
              </w:rPr>
              <w:t>служения</w:t>
            </w:r>
            <w:r>
              <w:rPr>
                <w:spacing w:val="-12"/>
                <w:sz w:val="24"/>
              </w:rPr>
              <w:t xml:space="preserve"> </w:t>
            </w:r>
            <w:r>
              <w:rPr>
                <w:sz w:val="24"/>
              </w:rPr>
              <w:t>Отечеству.</w:t>
            </w:r>
          </w:p>
          <w:p w:rsidR="00FA2F1A" w:rsidRDefault="005E261C">
            <w:pPr>
              <w:pStyle w:val="TableParagraph"/>
              <w:ind w:left="154" w:right="140" w:firstLine="5"/>
              <w:jc w:val="center"/>
              <w:rPr>
                <w:sz w:val="24"/>
              </w:rPr>
            </w:pPr>
            <w:r>
              <w:rPr>
                <w:sz w:val="24"/>
              </w:rPr>
              <w:t>Фрагменты,</w:t>
            </w:r>
            <w:r>
              <w:rPr>
                <w:spacing w:val="1"/>
                <w:sz w:val="24"/>
              </w:rPr>
              <w:t xml:space="preserve"> </w:t>
            </w:r>
            <w:r>
              <w:rPr>
                <w:sz w:val="24"/>
              </w:rPr>
              <w:t>отдельные номера из</w:t>
            </w:r>
            <w:r>
              <w:rPr>
                <w:spacing w:val="-57"/>
                <w:sz w:val="24"/>
              </w:rPr>
              <w:t xml:space="preserve"> </w:t>
            </w:r>
            <w:r>
              <w:rPr>
                <w:sz w:val="24"/>
              </w:rPr>
              <w:t>опер,</w:t>
            </w:r>
            <w:r>
              <w:rPr>
                <w:spacing w:val="3"/>
                <w:sz w:val="24"/>
              </w:rPr>
              <w:t xml:space="preserve"> </w:t>
            </w:r>
            <w:r>
              <w:rPr>
                <w:sz w:val="24"/>
              </w:rPr>
              <w:t>балетов,</w:t>
            </w:r>
            <w:r>
              <w:rPr>
                <w:spacing w:val="1"/>
                <w:sz w:val="24"/>
              </w:rPr>
              <w:t xml:space="preserve"> </w:t>
            </w:r>
            <w:r>
              <w:rPr>
                <w:sz w:val="24"/>
              </w:rPr>
              <w:t>музыки</w:t>
            </w:r>
          </w:p>
          <w:p w:rsidR="00FA2F1A" w:rsidRDefault="005E261C">
            <w:pPr>
              <w:pStyle w:val="TableParagraph"/>
              <w:ind w:left="108" w:right="98"/>
              <w:jc w:val="center"/>
              <w:rPr>
                <w:sz w:val="24"/>
              </w:rPr>
            </w:pPr>
            <w:r>
              <w:rPr>
                <w:sz w:val="24"/>
              </w:rPr>
              <w:t>к</w:t>
            </w:r>
            <w:r>
              <w:rPr>
                <w:spacing w:val="-2"/>
                <w:sz w:val="24"/>
              </w:rPr>
              <w:t xml:space="preserve"> </w:t>
            </w:r>
            <w:r>
              <w:rPr>
                <w:sz w:val="24"/>
              </w:rPr>
              <w:t>фильмам19</w:t>
            </w:r>
          </w:p>
        </w:tc>
        <w:tc>
          <w:tcPr>
            <w:tcW w:w="3491" w:type="dxa"/>
          </w:tcPr>
          <w:p w:rsidR="00FA2F1A" w:rsidRDefault="005E261C">
            <w:pPr>
              <w:pStyle w:val="TableParagraph"/>
              <w:ind w:left="111" w:right="92"/>
              <w:jc w:val="both"/>
              <w:rPr>
                <w:sz w:val="24"/>
              </w:rPr>
            </w:pPr>
            <w:r>
              <w:rPr>
                <w:sz w:val="24"/>
              </w:rPr>
              <w:t>Чтение учебных и популярных</w:t>
            </w:r>
            <w:r>
              <w:rPr>
                <w:spacing w:val="1"/>
                <w:sz w:val="24"/>
              </w:rPr>
              <w:t xml:space="preserve"> </w:t>
            </w:r>
            <w:r>
              <w:rPr>
                <w:sz w:val="24"/>
              </w:rPr>
              <w:t>текстов</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создания</w:t>
            </w:r>
            <w:r>
              <w:rPr>
                <w:spacing w:val="1"/>
                <w:sz w:val="24"/>
              </w:rPr>
              <w:t xml:space="preserve"> </w:t>
            </w:r>
            <w:r>
              <w:rPr>
                <w:sz w:val="24"/>
              </w:rPr>
              <w:t>патриотических опер, фильмов,</w:t>
            </w:r>
            <w:r>
              <w:rPr>
                <w:spacing w:val="-57"/>
                <w:sz w:val="24"/>
              </w:rPr>
              <w:t xml:space="preserve"> </w:t>
            </w:r>
            <w:r>
              <w:rPr>
                <w:sz w:val="24"/>
              </w:rPr>
              <w:t>о</w:t>
            </w:r>
            <w:r>
              <w:rPr>
                <w:spacing w:val="1"/>
                <w:sz w:val="24"/>
              </w:rPr>
              <w:t xml:space="preserve"> </w:t>
            </w:r>
            <w:r>
              <w:rPr>
                <w:sz w:val="24"/>
              </w:rPr>
              <w:t>творческих</w:t>
            </w:r>
            <w:r>
              <w:rPr>
                <w:spacing w:val="1"/>
                <w:sz w:val="24"/>
              </w:rPr>
              <w:t xml:space="preserve"> </w:t>
            </w:r>
            <w:r>
              <w:rPr>
                <w:sz w:val="24"/>
              </w:rPr>
              <w:t>поисках</w:t>
            </w:r>
            <w:r>
              <w:rPr>
                <w:spacing w:val="1"/>
                <w:sz w:val="24"/>
              </w:rPr>
              <w:t xml:space="preserve"> </w:t>
            </w:r>
            <w:r>
              <w:rPr>
                <w:sz w:val="24"/>
              </w:rPr>
              <w:t>композиторов,</w:t>
            </w:r>
            <w:r>
              <w:rPr>
                <w:spacing w:val="1"/>
                <w:sz w:val="24"/>
              </w:rPr>
              <w:t xml:space="preserve"> </w:t>
            </w:r>
            <w:r>
              <w:rPr>
                <w:sz w:val="24"/>
              </w:rPr>
              <w:t>создававших</w:t>
            </w:r>
            <w:r>
              <w:rPr>
                <w:spacing w:val="1"/>
                <w:sz w:val="24"/>
              </w:rPr>
              <w:t xml:space="preserve"> </w:t>
            </w:r>
            <w:r>
              <w:rPr>
                <w:sz w:val="24"/>
              </w:rPr>
              <w:t>к</w:t>
            </w:r>
            <w:r>
              <w:rPr>
                <w:spacing w:val="1"/>
                <w:sz w:val="24"/>
              </w:rPr>
              <w:t xml:space="preserve"> </w:t>
            </w:r>
            <w:r>
              <w:rPr>
                <w:sz w:val="24"/>
              </w:rPr>
              <w:t>ним</w:t>
            </w:r>
            <w:r>
              <w:rPr>
                <w:spacing w:val="-2"/>
                <w:sz w:val="24"/>
              </w:rPr>
              <w:t xml:space="preserve"> </w:t>
            </w:r>
            <w:r>
              <w:rPr>
                <w:sz w:val="24"/>
              </w:rPr>
              <w:t>музыку.</w:t>
            </w:r>
            <w:r>
              <w:rPr>
                <w:spacing w:val="3"/>
                <w:sz w:val="24"/>
              </w:rPr>
              <w:t xml:space="preserve"> </w:t>
            </w:r>
            <w:r>
              <w:rPr>
                <w:sz w:val="24"/>
              </w:rPr>
              <w:t>Диалог</w:t>
            </w:r>
          </w:p>
          <w:p w:rsidR="00FA2F1A" w:rsidRDefault="005E261C">
            <w:pPr>
              <w:pStyle w:val="TableParagraph"/>
              <w:spacing w:line="275" w:lineRule="exact"/>
              <w:ind w:left="111"/>
              <w:jc w:val="both"/>
              <w:rPr>
                <w:sz w:val="24"/>
              </w:rPr>
            </w:pPr>
            <w:r>
              <w:rPr>
                <w:sz w:val="24"/>
              </w:rPr>
              <w:t>с</w:t>
            </w:r>
            <w:r>
              <w:rPr>
                <w:spacing w:val="1"/>
                <w:sz w:val="24"/>
              </w:rPr>
              <w:t xml:space="preserve"> </w:t>
            </w:r>
            <w:r>
              <w:rPr>
                <w:sz w:val="24"/>
              </w:rPr>
              <w:t>учителем.</w:t>
            </w:r>
          </w:p>
          <w:p w:rsidR="00FA2F1A" w:rsidRDefault="005E261C">
            <w:pPr>
              <w:pStyle w:val="TableParagraph"/>
              <w:tabs>
                <w:tab w:val="left" w:pos="2107"/>
              </w:tabs>
              <w:ind w:left="111" w:right="94"/>
              <w:jc w:val="both"/>
              <w:rPr>
                <w:sz w:val="24"/>
              </w:rPr>
            </w:pPr>
            <w:r>
              <w:rPr>
                <w:sz w:val="24"/>
              </w:rPr>
              <w:t>Просмотр фрагментов крупных</w:t>
            </w:r>
            <w:r>
              <w:rPr>
                <w:spacing w:val="-57"/>
                <w:sz w:val="24"/>
              </w:rPr>
              <w:t xml:space="preserve"> </w:t>
            </w:r>
            <w:r>
              <w:rPr>
                <w:sz w:val="24"/>
              </w:rPr>
              <w:t>сценических</w:t>
            </w:r>
            <w:r>
              <w:rPr>
                <w:spacing w:val="1"/>
                <w:sz w:val="24"/>
              </w:rPr>
              <w:t xml:space="preserve"> </w:t>
            </w:r>
            <w:r>
              <w:rPr>
                <w:sz w:val="24"/>
              </w:rPr>
              <w:t>произведений,</w:t>
            </w:r>
            <w:r>
              <w:rPr>
                <w:spacing w:val="-57"/>
                <w:sz w:val="24"/>
              </w:rPr>
              <w:t xml:space="preserve"> </w:t>
            </w:r>
            <w:r>
              <w:rPr>
                <w:sz w:val="24"/>
              </w:rPr>
              <w:t>фильмов.</w:t>
            </w:r>
            <w:r>
              <w:rPr>
                <w:sz w:val="24"/>
              </w:rPr>
              <w:tab/>
            </w:r>
            <w:r>
              <w:rPr>
                <w:spacing w:val="-1"/>
                <w:sz w:val="24"/>
              </w:rPr>
              <w:t>Обсуждение</w:t>
            </w:r>
            <w:r>
              <w:rPr>
                <w:spacing w:val="-58"/>
                <w:sz w:val="24"/>
              </w:rPr>
              <w:t xml:space="preserve"> </w:t>
            </w:r>
            <w:r>
              <w:rPr>
                <w:sz w:val="24"/>
              </w:rPr>
              <w:t>характера</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событий.</w:t>
            </w:r>
            <w:r>
              <w:rPr>
                <w:spacing w:val="1"/>
                <w:sz w:val="24"/>
              </w:rPr>
              <w:t xml:space="preserve"> </w:t>
            </w:r>
            <w:r>
              <w:rPr>
                <w:sz w:val="24"/>
              </w:rPr>
              <w:t>Проблемная</w:t>
            </w:r>
            <w:r>
              <w:rPr>
                <w:spacing w:val="1"/>
                <w:sz w:val="24"/>
              </w:rPr>
              <w:t xml:space="preserve"> </w:t>
            </w:r>
            <w:r>
              <w:rPr>
                <w:sz w:val="24"/>
              </w:rPr>
              <w:t>ситуация:</w:t>
            </w:r>
            <w:r>
              <w:rPr>
                <w:spacing w:val="1"/>
                <w:sz w:val="24"/>
              </w:rPr>
              <w:t xml:space="preserve"> </w:t>
            </w:r>
            <w:r>
              <w:rPr>
                <w:sz w:val="24"/>
              </w:rPr>
              <w:t>зачем</w:t>
            </w:r>
            <w:r>
              <w:rPr>
                <w:spacing w:val="1"/>
                <w:sz w:val="24"/>
              </w:rPr>
              <w:t xml:space="preserve"> </w:t>
            </w:r>
            <w:r>
              <w:rPr>
                <w:sz w:val="24"/>
              </w:rPr>
              <w:t>нужна</w:t>
            </w:r>
            <w:r>
              <w:rPr>
                <w:spacing w:val="1"/>
                <w:sz w:val="24"/>
              </w:rPr>
              <w:t xml:space="preserve"> </w:t>
            </w:r>
            <w:r>
              <w:rPr>
                <w:sz w:val="24"/>
              </w:rPr>
              <w:t>серьёзная</w:t>
            </w:r>
            <w:r>
              <w:rPr>
                <w:spacing w:val="1"/>
                <w:sz w:val="24"/>
              </w:rPr>
              <w:t xml:space="preserve"> </w:t>
            </w:r>
            <w:r>
              <w:rPr>
                <w:sz w:val="24"/>
              </w:rPr>
              <w:t>музыка?</w:t>
            </w:r>
            <w:r>
              <w:rPr>
                <w:spacing w:val="1"/>
                <w:sz w:val="24"/>
              </w:rPr>
              <w:t xml:space="preserve"> </w:t>
            </w:r>
            <w:r>
              <w:rPr>
                <w:sz w:val="24"/>
              </w:rPr>
              <w:t>Разучивание,</w:t>
            </w:r>
            <w:r>
              <w:rPr>
                <w:spacing w:val="9"/>
                <w:sz w:val="24"/>
              </w:rPr>
              <w:t xml:space="preserve"> </w:t>
            </w:r>
            <w:r>
              <w:rPr>
                <w:sz w:val="24"/>
              </w:rPr>
              <w:t>исполнение</w:t>
            </w:r>
            <w:r>
              <w:rPr>
                <w:spacing w:val="7"/>
                <w:sz w:val="24"/>
              </w:rPr>
              <w:t xml:space="preserve"> </w:t>
            </w:r>
            <w:r>
              <w:rPr>
                <w:sz w:val="24"/>
              </w:rPr>
              <w:t>песен</w:t>
            </w:r>
          </w:p>
          <w:p w:rsidR="00FA2F1A" w:rsidRDefault="005E261C">
            <w:pPr>
              <w:pStyle w:val="TableParagraph"/>
              <w:spacing w:line="274" w:lineRule="exact"/>
              <w:ind w:left="111" w:right="92"/>
              <w:jc w:val="both"/>
              <w:rPr>
                <w:sz w:val="24"/>
              </w:rPr>
            </w:pPr>
            <w:r>
              <w:rPr>
                <w:sz w:val="24"/>
              </w:rPr>
              <w:t>о</w:t>
            </w:r>
            <w:r>
              <w:rPr>
                <w:spacing w:val="1"/>
                <w:sz w:val="24"/>
              </w:rPr>
              <w:t xml:space="preserve"> </w:t>
            </w:r>
            <w:r>
              <w:rPr>
                <w:sz w:val="24"/>
              </w:rPr>
              <w:t>Родине,</w:t>
            </w:r>
            <w:r>
              <w:rPr>
                <w:spacing w:val="1"/>
                <w:sz w:val="24"/>
              </w:rPr>
              <w:t xml:space="preserve"> </w:t>
            </w:r>
            <w:r>
              <w:rPr>
                <w:sz w:val="24"/>
              </w:rPr>
              <w:t>нашей</w:t>
            </w:r>
            <w:r>
              <w:rPr>
                <w:spacing w:val="1"/>
                <w:sz w:val="24"/>
              </w:rPr>
              <w:t xml:space="preserve"> </w:t>
            </w:r>
            <w:r>
              <w:rPr>
                <w:sz w:val="24"/>
              </w:rPr>
              <w:t>стране,</w:t>
            </w:r>
            <w:r>
              <w:rPr>
                <w:spacing w:val="1"/>
                <w:sz w:val="24"/>
              </w:rPr>
              <w:t xml:space="preserve"> </w:t>
            </w:r>
            <w:r>
              <w:rPr>
                <w:sz w:val="24"/>
              </w:rPr>
              <w:t xml:space="preserve">исторических     </w:t>
            </w:r>
            <w:r>
              <w:rPr>
                <w:spacing w:val="18"/>
                <w:sz w:val="24"/>
              </w:rPr>
              <w:t xml:space="preserve"> </w:t>
            </w:r>
            <w:r>
              <w:rPr>
                <w:sz w:val="24"/>
              </w:rPr>
              <w:t xml:space="preserve">событиях     </w:t>
            </w:r>
            <w:r>
              <w:rPr>
                <w:spacing w:val="19"/>
                <w:sz w:val="24"/>
              </w:rPr>
              <w:t xml:space="preserve"> </w:t>
            </w:r>
            <w:r>
              <w:rPr>
                <w:sz w:val="24"/>
              </w:rPr>
              <w:t>и</w:t>
            </w:r>
          </w:p>
        </w:tc>
      </w:tr>
    </w:tbl>
    <w:p w:rsidR="00FA2F1A" w:rsidRDefault="00FA2F1A">
      <w:pPr>
        <w:pStyle w:val="a3"/>
        <w:spacing w:before="9"/>
        <w:ind w:left="0" w:firstLine="0"/>
        <w:jc w:val="left"/>
        <w:rPr>
          <w:sz w:val="20"/>
        </w:rPr>
      </w:pPr>
    </w:p>
    <w:p w:rsidR="00FA2F1A" w:rsidRDefault="005E261C">
      <w:pPr>
        <w:spacing w:before="98"/>
        <w:ind w:left="839" w:right="839"/>
        <w:jc w:val="both"/>
        <w:rPr>
          <w:sz w:val="18"/>
        </w:rPr>
      </w:pPr>
      <w:r>
        <w:rPr>
          <w:rFonts w:ascii="Calibri" w:hAnsi="Calibri"/>
          <w:sz w:val="18"/>
          <w:vertAlign w:val="superscript"/>
        </w:rPr>
        <w:t>19</w:t>
      </w:r>
      <w:r>
        <w:rPr>
          <w:rFonts w:ascii="Calibri" w:hAnsi="Calibri"/>
          <w:sz w:val="18"/>
        </w:rPr>
        <w:t xml:space="preserve"> </w:t>
      </w:r>
      <w:r>
        <w:rPr>
          <w:color w:val="221F1F"/>
          <w:sz w:val="18"/>
        </w:rPr>
        <w:t>В данном блоке могут быть освещены такие произведения, как опера «Иван Сусанин» М. И. Глинки; опера «Война и</w:t>
      </w:r>
      <w:r>
        <w:rPr>
          <w:color w:val="221F1F"/>
          <w:spacing w:val="1"/>
          <w:sz w:val="18"/>
        </w:rPr>
        <w:t xml:space="preserve"> </w:t>
      </w:r>
      <w:r>
        <w:rPr>
          <w:color w:val="221F1F"/>
          <w:sz w:val="18"/>
        </w:rPr>
        <w:t>мир», музыка к кинофильму «Александр Невский» С. С. Прокофьева, оперы «Борис Годунов» и «Хованщина» М. П.</w:t>
      </w:r>
      <w:r>
        <w:rPr>
          <w:color w:val="221F1F"/>
          <w:spacing w:val="1"/>
          <w:sz w:val="18"/>
        </w:rPr>
        <w:t xml:space="preserve"> </w:t>
      </w:r>
      <w:r>
        <w:rPr>
          <w:color w:val="221F1F"/>
          <w:sz w:val="18"/>
        </w:rPr>
        <w:t>Мусоргского</w:t>
      </w:r>
      <w:r>
        <w:rPr>
          <w:color w:val="221F1F"/>
          <w:spacing w:val="3"/>
          <w:sz w:val="18"/>
        </w:rPr>
        <w:t xml:space="preserve"> </w:t>
      </w:r>
      <w:r>
        <w:rPr>
          <w:color w:val="221F1F"/>
          <w:sz w:val="18"/>
        </w:rPr>
        <w:t>и</w:t>
      </w:r>
      <w:r>
        <w:rPr>
          <w:color w:val="221F1F"/>
          <w:spacing w:val="6"/>
          <w:sz w:val="18"/>
        </w:rPr>
        <w:t xml:space="preserve"> </w:t>
      </w:r>
      <w:r>
        <w:rPr>
          <w:color w:val="221F1F"/>
          <w:sz w:val="18"/>
        </w:rPr>
        <w:t>др.</w:t>
      </w:r>
    </w:p>
    <w:p w:rsidR="00FA2F1A" w:rsidRDefault="00FA2F1A">
      <w:pPr>
        <w:jc w:val="both"/>
        <w:rPr>
          <w:sz w:val="18"/>
        </w:rPr>
        <w:sectPr w:rsidR="00FA2F1A">
          <w:pgSz w:w="11910" w:h="16840"/>
          <w:pgMar w:top="1120" w:right="0" w:bottom="2180" w:left="860" w:header="0" w:footer="1981"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271"/>
        <w:gridCol w:w="2463"/>
        <w:gridCol w:w="3491"/>
      </w:tblGrid>
      <w:tr w:rsidR="00FA2F1A">
        <w:trPr>
          <w:trHeight w:val="2208"/>
        </w:trPr>
        <w:tc>
          <w:tcPr>
            <w:tcW w:w="1133" w:type="dxa"/>
          </w:tcPr>
          <w:p w:rsidR="00FA2F1A" w:rsidRDefault="00FA2F1A">
            <w:pPr>
              <w:pStyle w:val="TableParagraph"/>
              <w:rPr>
                <w:sz w:val="24"/>
              </w:rPr>
            </w:pPr>
          </w:p>
        </w:tc>
        <w:tc>
          <w:tcPr>
            <w:tcW w:w="2271" w:type="dxa"/>
          </w:tcPr>
          <w:p w:rsidR="00FA2F1A" w:rsidRDefault="00FA2F1A">
            <w:pPr>
              <w:pStyle w:val="TableParagraph"/>
              <w:rPr>
                <w:sz w:val="24"/>
              </w:rPr>
            </w:pPr>
          </w:p>
        </w:tc>
        <w:tc>
          <w:tcPr>
            <w:tcW w:w="2463" w:type="dxa"/>
          </w:tcPr>
          <w:p w:rsidR="00FA2F1A" w:rsidRDefault="00FA2F1A">
            <w:pPr>
              <w:pStyle w:val="TableParagraph"/>
              <w:rPr>
                <w:sz w:val="24"/>
              </w:rPr>
            </w:pPr>
          </w:p>
        </w:tc>
        <w:tc>
          <w:tcPr>
            <w:tcW w:w="3491" w:type="dxa"/>
          </w:tcPr>
          <w:p w:rsidR="00FA2F1A" w:rsidRDefault="005E261C">
            <w:pPr>
              <w:pStyle w:val="TableParagraph"/>
              <w:spacing w:line="263" w:lineRule="exact"/>
              <w:ind w:left="111"/>
              <w:rPr>
                <w:sz w:val="24"/>
              </w:rPr>
            </w:pPr>
            <w:r>
              <w:rPr>
                <w:sz w:val="24"/>
              </w:rPr>
              <w:t>подвигах</w:t>
            </w:r>
            <w:r>
              <w:rPr>
                <w:spacing w:val="-4"/>
                <w:sz w:val="24"/>
              </w:rPr>
              <w:t xml:space="preserve"> </w:t>
            </w:r>
            <w:r>
              <w:rPr>
                <w:sz w:val="24"/>
              </w:rPr>
              <w:t>героев.</w:t>
            </w:r>
          </w:p>
          <w:p w:rsidR="00FA2F1A" w:rsidRDefault="005E261C">
            <w:pPr>
              <w:pStyle w:val="TableParagraph"/>
              <w:tabs>
                <w:tab w:val="left" w:pos="1530"/>
              </w:tabs>
              <w:spacing w:before="4" w:line="237" w:lineRule="auto"/>
              <w:ind w:left="111" w:right="91"/>
              <w:rPr>
                <w:sz w:val="24"/>
              </w:rPr>
            </w:pPr>
            <w:r>
              <w:rPr>
                <w:sz w:val="24"/>
              </w:rPr>
              <w:t>На выбор или факультативно:</w:t>
            </w:r>
            <w:r>
              <w:rPr>
                <w:spacing w:val="1"/>
                <w:sz w:val="24"/>
              </w:rPr>
              <w:t xml:space="preserve"> </w:t>
            </w:r>
            <w:r>
              <w:rPr>
                <w:sz w:val="24"/>
              </w:rPr>
              <w:t>Посещение</w:t>
            </w:r>
            <w:r>
              <w:rPr>
                <w:sz w:val="24"/>
              </w:rPr>
              <w:tab/>
            </w:r>
            <w:r>
              <w:rPr>
                <w:spacing w:val="-1"/>
                <w:sz w:val="24"/>
              </w:rPr>
              <w:t>театра/кинотеатра</w:t>
            </w:r>
          </w:p>
          <w:p w:rsidR="00FA2F1A" w:rsidRDefault="005E261C">
            <w:pPr>
              <w:pStyle w:val="TableParagraph"/>
              <w:spacing w:before="6" w:line="237" w:lineRule="auto"/>
              <w:ind w:left="111" w:right="81"/>
              <w:rPr>
                <w:sz w:val="24"/>
              </w:rPr>
            </w:pPr>
            <w:r>
              <w:rPr>
                <w:sz w:val="24"/>
              </w:rPr>
              <w:t>—</w:t>
            </w:r>
            <w:r>
              <w:rPr>
                <w:spacing w:val="9"/>
                <w:sz w:val="24"/>
              </w:rPr>
              <w:t xml:space="preserve"> </w:t>
            </w:r>
            <w:r>
              <w:rPr>
                <w:sz w:val="24"/>
              </w:rPr>
              <w:t>просмотр</w:t>
            </w:r>
            <w:r>
              <w:rPr>
                <w:spacing w:val="4"/>
                <w:sz w:val="24"/>
              </w:rPr>
              <w:t xml:space="preserve"> </w:t>
            </w:r>
            <w:r>
              <w:rPr>
                <w:sz w:val="24"/>
              </w:rPr>
              <w:t>спектакля/</w:t>
            </w:r>
            <w:r>
              <w:rPr>
                <w:spacing w:val="9"/>
                <w:sz w:val="24"/>
              </w:rPr>
              <w:t xml:space="preserve"> </w:t>
            </w:r>
            <w:r>
              <w:rPr>
                <w:sz w:val="24"/>
              </w:rPr>
              <w:t>фильма</w:t>
            </w:r>
            <w:r>
              <w:rPr>
                <w:spacing w:val="-57"/>
                <w:sz w:val="24"/>
              </w:rPr>
              <w:t xml:space="preserve"> </w:t>
            </w:r>
            <w:r>
              <w:rPr>
                <w:sz w:val="24"/>
              </w:rPr>
              <w:t>патриотического</w:t>
            </w:r>
            <w:r>
              <w:rPr>
                <w:spacing w:val="1"/>
                <w:sz w:val="24"/>
              </w:rPr>
              <w:t xml:space="preserve"> </w:t>
            </w:r>
            <w:r>
              <w:rPr>
                <w:sz w:val="24"/>
              </w:rPr>
              <w:t>содержания.</w:t>
            </w:r>
          </w:p>
          <w:p w:rsidR="00FA2F1A" w:rsidRDefault="005E261C">
            <w:pPr>
              <w:pStyle w:val="TableParagraph"/>
              <w:tabs>
                <w:tab w:val="left" w:pos="1746"/>
              </w:tabs>
              <w:spacing w:before="6" w:line="237" w:lineRule="auto"/>
              <w:ind w:left="111" w:right="93"/>
              <w:rPr>
                <w:sz w:val="24"/>
              </w:rPr>
            </w:pPr>
            <w:r>
              <w:rPr>
                <w:sz w:val="24"/>
              </w:rPr>
              <w:t>Участие</w:t>
            </w:r>
            <w:r>
              <w:rPr>
                <w:spacing w:val="9"/>
                <w:sz w:val="24"/>
              </w:rPr>
              <w:t xml:space="preserve"> </w:t>
            </w:r>
            <w:r>
              <w:rPr>
                <w:sz w:val="24"/>
              </w:rPr>
              <w:t>в</w:t>
            </w:r>
            <w:r>
              <w:rPr>
                <w:spacing w:val="13"/>
                <w:sz w:val="24"/>
              </w:rPr>
              <w:t xml:space="preserve"> </w:t>
            </w:r>
            <w:r>
              <w:rPr>
                <w:sz w:val="24"/>
              </w:rPr>
              <w:t>концерте,</w:t>
            </w:r>
            <w:r>
              <w:rPr>
                <w:spacing w:val="8"/>
                <w:sz w:val="24"/>
              </w:rPr>
              <w:t xml:space="preserve"> </w:t>
            </w:r>
            <w:r>
              <w:rPr>
                <w:sz w:val="24"/>
              </w:rPr>
              <w:t>фестивале,</w:t>
            </w:r>
            <w:r>
              <w:rPr>
                <w:spacing w:val="-57"/>
                <w:sz w:val="24"/>
              </w:rPr>
              <w:t xml:space="preserve"> </w:t>
            </w:r>
            <w:r>
              <w:rPr>
                <w:sz w:val="24"/>
              </w:rPr>
              <w:t>конференции</w:t>
            </w:r>
            <w:r>
              <w:rPr>
                <w:sz w:val="24"/>
              </w:rPr>
              <w:tab/>
            </w:r>
            <w:r>
              <w:rPr>
                <w:spacing w:val="-1"/>
                <w:sz w:val="24"/>
              </w:rPr>
              <w:t>патриотической</w:t>
            </w:r>
          </w:p>
          <w:p w:rsidR="00FA2F1A" w:rsidRDefault="005E261C">
            <w:pPr>
              <w:pStyle w:val="TableParagraph"/>
              <w:spacing w:before="3" w:line="267" w:lineRule="exact"/>
              <w:ind w:left="111"/>
              <w:rPr>
                <w:sz w:val="24"/>
              </w:rPr>
            </w:pPr>
            <w:r>
              <w:rPr>
                <w:sz w:val="24"/>
              </w:rPr>
              <w:t>тематики</w:t>
            </w:r>
          </w:p>
        </w:tc>
      </w:tr>
    </w:tbl>
    <w:p w:rsidR="00FA2F1A" w:rsidRDefault="005E261C">
      <w:pPr>
        <w:pStyle w:val="2"/>
        <w:spacing w:line="266" w:lineRule="exact"/>
      </w:pPr>
      <w:r>
        <w:t>Модуль</w:t>
      </w:r>
      <w:r>
        <w:rPr>
          <w:spacing w:val="-3"/>
        </w:rPr>
        <w:t xml:space="preserve"> </w:t>
      </w:r>
      <w:r>
        <w:t>№</w:t>
      </w:r>
      <w:r>
        <w:rPr>
          <w:spacing w:val="-2"/>
        </w:rPr>
        <w:t xml:space="preserve"> </w:t>
      </w:r>
      <w:r>
        <w:t>8 «Музыка</w:t>
      </w:r>
      <w:r>
        <w:rPr>
          <w:spacing w:val="-4"/>
        </w:rPr>
        <w:t xml:space="preserve"> </w:t>
      </w:r>
      <w:r>
        <w:t>в жизни</w:t>
      </w:r>
      <w:r>
        <w:rPr>
          <w:spacing w:val="1"/>
        </w:rPr>
        <w:t xml:space="preserve"> </w:t>
      </w:r>
      <w:r>
        <w:t>человека»</w:t>
      </w:r>
    </w:p>
    <w:p w:rsidR="00FA2F1A" w:rsidRDefault="005E261C">
      <w:pPr>
        <w:pStyle w:val="a3"/>
        <w:spacing w:after="8"/>
        <w:ind w:right="842"/>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w:t>
      </w:r>
      <w:r>
        <w:rPr>
          <w:spacing w:val="1"/>
        </w:rPr>
        <w:t xml:space="preserve"> </w:t>
      </w:r>
      <w:r>
        <w:t>психологической</w:t>
      </w:r>
      <w:r>
        <w:rPr>
          <w:spacing w:val="1"/>
        </w:rPr>
        <w:t xml:space="preserve"> </w:t>
      </w:r>
      <w:r>
        <w:t>связи</w:t>
      </w:r>
      <w:r>
        <w:rPr>
          <w:spacing w:val="1"/>
        </w:rPr>
        <w:t xml:space="preserve"> </w:t>
      </w:r>
      <w:r>
        <w:t>музыкального</w:t>
      </w:r>
      <w:r>
        <w:rPr>
          <w:spacing w:val="1"/>
        </w:rPr>
        <w:t xml:space="preserve"> </w:t>
      </w:r>
      <w:r>
        <w:t>искусства</w:t>
      </w:r>
      <w:r>
        <w:rPr>
          <w:spacing w:val="1"/>
        </w:rPr>
        <w:t xml:space="preserve"> </w:t>
      </w:r>
      <w:r>
        <w:t>и</w:t>
      </w:r>
      <w:r>
        <w:rPr>
          <w:spacing w:val="1"/>
        </w:rPr>
        <w:t xml:space="preserve"> </w:t>
      </w:r>
      <w:r>
        <w:t>внутреннего</w:t>
      </w:r>
      <w:r>
        <w:rPr>
          <w:spacing w:val="1"/>
        </w:rPr>
        <w:t xml:space="preserve"> </w:t>
      </w:r>
      <w:r>
        <w:t>мира</w:t>
      </w:r>
      <w:r>
        <w:rPr>
          <w:spacing w:val="1"/>
        </w:rPr>
        <w:t xml:space="preserve"> </w:t>
      </w:r>
      <w:r>
        <w:t>человека.</w:t>
      </w:r>
      <w:r>
        <w:rPr>
          <w:spacing w:val="1"/>
        </w:rPr>
        <w:t xml:space="preserve"> </w:t>
      </w:r>
      <w:r>
        <w:t>Основным</w:t>
      </w:r>
      <w:r>
        <w:rPr>
          <w:spacing w:val="1"/>
        </w:rPr>
        <w:t xml:space="preserve"> </w:t>
      </w:r>
      <w:r>
        <w:t>результатом</w:t>
      </w:r>
      <w:r>
        <w:rPr>
          <w:spacing w:val="1"/>
        </w:rPr>
        <w:t xml:space="preserve"> </w:t>
      </w:r>
      <w:r>
        <w:t>его</w:t>
      </w:r>
      <w:r>
        <w:rPr>
          <w:spacing w:val="1"/>
        </w:rPr>
        <w:t xml:space="preserve"> </w:t>
      </w:r>
      <w:r>
        <w:t>освоения</w:t>
      </w:r>
      <w:r>
        <w:rPr>
          <w:spacing w:val="1"/>
        </w:rPr>
        <w:t xml:space="preserve"> </w:t>
      </w:r>
      <w:r>
        <w:t>является</w:t>
      </w:r>
      <w:r>
        <w:rPr>
          <w:spacing w:val="1"/>
        </w:rPr>
        <w:t xml:space="preserve"> </w:t>
      </w:r>
      <w:r>
        <w:t>развитие</w:t>
      </w:r>
      <w:r>
        <w:rPr>
          <w:spacing w:val="1"/>
        </w:rPr>
        <w:t xml:space="preserve"> </w:t>
      </w:r>
      <w:r>
        <w:t>эмоционального интеллекта школьников, расширение спектра переживаемых чувств и их</w:t>
      </w:r>
      <w:r>
        <w:rPr>
          <w:spacing w:val="1"/>
        </w:rPr>
        <w:t xml:space="preserve"> </w:t>
      </w:r>
      <w:r>
        <w:t>оттенков, осознание собственных душевных движений, способность к сопереживанию как</w:t>
      </w:r>
      <w:r>
        <w:rPr>
          <w:spacing w:val="-57"/>
        </w:rPr>
        <w:t xml:space="preserve"> </w:t>
      </w:r>
      <w:r>
        <w:t>при восприятии произведений искусства, так и в непосредственном общении с другими</w:t>
      </w:r>
      <w:r>
        <w:rPr>
          <w:spacing w:val="1"/>
        </w:rPr>
        <w:t xml:space="preserve"> </w:t>
      </w:r>
      <w:r>
        <w:t>людьми.</w:t>
      </w:r>
      <w:r>
        <w:rPr>
          <w:spacing w:val="1"/>
        </w:rPr>
        <w:t xml:space="preserve"> </w:t>
      </w:r>
      <w:r>
        <w:t>Формы</w:t>
      </w:r>
      <w:r>
        <w:rPr>
          <w:spacing w:val="1"/>
        </w:rPr>
        <w:t xml:space="preserve"> </w:t>
      </w:r>
      <w:r>
        <w:t>бытования</w:t>
      </w:r>
      <w:r>
        <w:rPr>
          <w:spacing w:val="1"/>
        </w:rPr>
        <w:t xml:space="preserve"> </w:t>
      </w:r>
      <w:r>
        <w:t>музыки,</w:t>
      </w:r>
      <w:r>
        <w:rPr>
          <w:spacing w:val="1"/>
        </w:rPr>
        <w:t xml:space="preserve"> </w:t>
      </w:r>
      <w:r>
        <w:t>типичный</w:t>
      </w:r>
      <w:r>
        <w:rPr>
          <w:spacing w:val="1"/>
        </w:rPr>
        <w:t xml:space="preserve"> </w:t>
      </w:r>
      <w:r>
        <w:t>комплекс</w:t>
      </w:r>
      <w:r>
        <w:rPr>
          <w:spacing w:val="1"/>
        </w:rPr>
        <w:t xml:space="preserve"> </w:t>
      </w:r>
      <w:r>
        <w:t>выразительных</w:t>
      </w:r>
      <w:r>
        <w:rPr>
          <w:spacing w:val="1"/>
        </w:rPr>
        <w:t xml:space="preserve"> </w:t>
      </w:r>
      <w:r>
        <w:t>средств</w:t>
      </w:r>
      <w:r>
        <w:rPr>
          <w:spacing w:val="1"/>
        </w:rPr>
        <w:t xml:space="preserve"> </w:t>
      </w:r>
      <w:r>
        <w:t>музыкальных жанров выступают как обобщённые жизненные ситуации, порождающие</w:t>
      </w:r>
      <w:r>
        <w:rPr>
          <w:spacing w:val="1"/>
        </w:rPr>
        <w:t xml:space="preserve"> </w:t>
      </w:r>
      <w:r>
        <w:t>различные чувства и настроения. Сверхзадача модуля — воспитание чувства прекрасного,</w:t>
      </w:r>
      <w:r>
        <w:rPr>
          <w:spacing w:val="-57"/>
        </w:rPr>
        <w:t xml:space="preserve"> </w:t>
      </w:r>
      <w:r>
        <w:t>пробуждение и</w:t>
      </w:r>
      <w:r>
        <w:rPr>
          <w:spacing w:val="3"/>
        </w:rPr>
        <w:t xml:space="preserve"> </w:t>
      </w:r>
      <w:r>
        <w:t>развитие</w:t>
      </w:r>
      <w:r>
        <w:rPr>
          <w:spacing w:val="-4"/>
        </w:rPr>
        <w:t xml:space="preserve"> </w:t>
      </w:r>
      <w:r>
        <w:t>эстетических</w:t>
      </w:r>
      <w:r>
        <w:rPr>
          <w:spacing w:val="-4"/>
        </w:rPr>
        <w:t xml:space="preserve"> </w:t>
      </w:r>
      <w:r>
        <w:t>потребностей.</w:t>
      </w: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271"/>
        <w:gridCol w:w="2463"/>
        <w:gridCol w:w="3491"/>
      </w:tblGrid>
      <w:tr w:rsidR="00FA2F1A">
        <w:trPr>
          <w:trHeight w:val="1103"/>
        </w:trPr>
        <w:tc>
          <w:tcPr>
            <w:tcW w:w="1133" w:type="dxa"/>
          </w:tcPr>
          <w:p w:rsidR="00FA2F1A" w:rsidRDefault="005E261C">
            <w:pPr>
              <w:pStyle w:val="TableParagraph"/>
              <w:ind w:left="230" w:right="223" w:firstLine="220"/>
              <w:rPr>
                <w:sz w:val="24"/>
              </w:rPr>
            </w:pPr>
            <w:r>
              <w:rPr>
                <w:sz w:val="24"/>
              </w:rPr>
              <w:t>№</w:t>
            </w:r>
            <w:r>
              <w:rPr>
                <w:spacing w:val="1"/>
                <w:sz w:val="24"/>
              </w:rPr>
              <w:t xml:space="preserve"> </w:t>
            </w:r>
            <w:r>
              <w:rPr>
                <w:sz w:val="24"/>
              </w:rPr>
              <w:t>блока,</w:t>
            </w:r>
            <w:r>
              <w:rPr>
                <w:spacing w:val="-57"/>
                <w:sz w:val="24"/>
              </w:rPr>
              <w:t xml:space="preserve"> </w:t>
            </w:r>
            <w:r>
              <w:rPr>
                <w:spacing w:val="-1"/>
                <w:sz w:val="24"/>
              </w:rPr>
              <w:t>кол-во</w:t>
            </w:r>
          </w:p>
          <w:p w:rsidR="00FA2F1A" w:rsidRDefault="005E261C">
            <w:pPr>
              <w:pStyle w:val="TableParagraph"/>
              <w:spacing w:line="264" w:lineRule="exact"/>
              <w:ind w:left="283"/>
              <w:rPr>
                <w:sz w:val="24"/>
              </w:rPr>
            </w:pPr>
            <w:r>
              <w:rPr>
                <w:sz w:val="24"/>
              </w:rPr>
              <w:t>часов</w:t>
            </w:r>
          </w:p>
        </w:tc>
        <w:tc>
          <w:tcPr>
            <w:tcW w:w="2271" w:type="dxa"/>
          </w:tcPr>
          <w:p w:rsidR="00FA2F1A" w:rsidRDefault="00FA2F1A">
            <w:pPr>
              <w:pStyle w:val="TableParagraph"/>
              <w:rPr>
                <w:sz w:val="23"/>
              </w:rPr>
            </w:pPr>
          </w:p>
          <w:p w:rsidR="00FA2F1A" w:rsidRDefault="005E261C">
            <w:pPr>
              <w:pStyle w:val="TableParagraph"/>
              <w:spacing w:before="1"/>
              <w:ind w:left="226" w:right="216"/>
              <w:jc w:val="center"/>
              <w:rPr>
                <w:sz w:val="24"/>
              </w:rPr>
            </w:pPr>
            <w:r>
              <w:rPr>
                <w:sz w:val="24"/>
              </w:rPr>
              <w:t>Тема</w:t>
            </w:r>
          </w:p>
        </w:tc>
        <w:tc>
          <w:tcPr>
            <w:tcW w:w="2463" w:type="dxa"/>
          </w:tcPr>
          <w:p w:rsidR="00FA2F1A" w:rsidRDefault="00FA2F1A">
            <w:pPr>
              <w:pStyle w:val="TableParagraph"/>
              <w:rPr>
                <w:sz w:val="23"/>
              </w:rPr>
            </w:pPr>
          </w:p>
          <w:p w:rsidR="00FA2F1A" w:rsidRDefault="005E261C">
            <w:pPr>
              <w:pStyle w:val="TableParagraph"/>
              <w:spacing w:before="1"/>
              <w:ind w:left="600"/>
              <w:rPr>
                <w:sz w:val="24"/>
              </w:rPr>
            </w:pPr>
            <w:r>
              <w:rPr>
                <w:sz w:val="24"/>
              </w:rPr>
              <w:t>Содержание</w:t>
            </w:r>
          </w:p>
        </w:tc>
        <w:tc>
          <w:tcPr>
            <w:tcW w:w="3491" w:type="dxa"/>
          </w:tcPr>
          <w:p w:rsidR="00FA2F1A" w:rsidRDefault="00FA2F1A">
            <w:pPr>
              <w:pStyle w:val="TableParagraph"/>
              <w:rPr>
                <w:sz w:val="23"/>
              </w:rPr>
            </w:pPr>
          </w:p>
          <w:p w:rsidR="00FA2F1A" w:rsidRDefault="005E261C">
            <w:pPr>
              <w:pStyle w:val="TableParagraph"/>
              <w:spacing w:before="1" w:line="242" w:lineRule="auto"/>
              <w:ind w:left="1038" w:right="716" w:hanging="293"/>
              <w:rPr>
                <w:sz w:val="24"/>
              </w:rPr>
            </w:pPr>
            <w:r>
              <w:rPr>
                <w:sz w:val="24"/>
              </w:rPr>
              <w:t>Виды деятельности</w:t>
            </w:r>
            <w:r>
              <w:rPr>
                <w:spacing w:val="-57"/>
                <w:sz w:val="24"/>
              </w:rPr>
              <w:t xml:space="preserve"> </w:t>
            </w:r>
            <w:r>
              <w:rPr>
                <w:sz w:val="24"/>
              </w:rPr>
              <w:t>обучающихся</w:t>
            </w:r>
          </w:p>
        </w:tc>
      </w:tr>
      <w:tr w:rsidR="00FA2F1A">
        <w:trPr>
          <w:trHeight w:val="6073"/>
        </w:trPr>
        <w:tc>
          <w:tcPr>
            <w:tcW w:w="1133" w:type="dxa"/>
          </w:tcPr>
          <w:p w:rsidR="00FA2F1A" w:rsidRDefault="005E261C">
            <w:pPr>
              <w:pStyle w:val="TableParagraph"/>
              <w:spacing w:line="267" w:lineRule="exact"/>
              <w:ind w:left="98" w:right="95"/>
              <w:jc w:val="center"/>
              <w:rPr>
                <w:sz w:val="24"/>
              </w:rPr>
            </w:pPr>
            <w:r>
              <w:rPr>
                <w:sz w:val="24"/>
              </w:rPr>
              <w:t>А)</w:t>
            </w:r>
          </w:p>
          <w:p w:rsidR="00FA2F1A" w:rsidRDefault="005E261C">
            <w:pPr>
              <w:pStyle w:val="TableParagraph"/>
              <w:spacing w:line="275" w:lineRule="exact"/>
              <w:ind w:left="105" w:right="95"/>
              <w:jc w:val="center"/>
              <w:rPr>
                <w:sz w:val="24"/>
              </w:rPr>
            </w:pPr>
            <w:r>
              <w:rPr>
                <w:sz w:val="24"/>
              </w:rPr>
              <w:t>1—3</w:t>
            </w:r>
          </w:p>
          <w:p w:rsidR="00FA2F1A" w:rsidRDefault="005E261C">
            <w:pPr>
              <w:pStyle w:val="TableParagraph"/>
              <w:spacing w:before="5" w:line="237" w:lineRule="auto"/>
              <w:ind w:left="108" w:right="92"/>
              <w:jc w:val="center"/>
              <w:rPr>
                <w:sz w:val="24"/>
              </w:rPr>
            </w:pPr>
            <w:r>
              <w:rPr>
                <w:spacing w:val="-1"/>
                <w:sz w:val="24"/>
              </w:rPr>
              <w:t>учебных</w:t>
            </w:r>
            <w:r>
              <w:rPr>
                <w:spacing w:val="-57"/>
                <w:sz w:val="24"/>
              </w:rPr>
              <w:t xml:space="preserve"> </w:t>
            </w:r>
            <w:r>
              <w:rPr>
                <w:sz w:val="24"/>
              </w:rPr>
              <w:t>часа</w:t>
            </w:r>
          </w:p>
        </w:tc>
        <w:tc>
          <w:tcPr>
            <w:tcW w:w="2271" w:type="dxa"/>
          </w:tcPr>
          <w:p w:rsidR="00FA2F1A" w:rsidRDefault="005E261C">
            <w:pPr>
              <w:pStyle w:val="TableParagraph"/>
              <w:spacing w:line="237" w:lineRule="auto"/>
              <w:ind w:left="485" w:right="448" w:firstLine="144"/>
              <w:rPr>
                <w:sz w:val="24"/>
              </w:rPr>
            </w:pPr>
            <w:r>
              <w:rPr>
                <w:sz w:val="24"/>
              </w:rPr>
              <w:t>Красота</w:t>
            </w:r>
            <w:r>
              <w:rPr>
                <w:spacing w:val="1"/>
                <w:sz w:val="24"/>
              </w:rPr>
              <w:t xml:space="preserve"> </w:t>
            </w:r>
            <w:r>
              <w:rPr>
                <w:sz w:val="24"/>
              </w:rPr>
              <w:t>и</w:t>
            </w:r>
            <w:r>
              <w:rPr>
                <w:spacing w:val="1"/>
                <w:sz w:val="24"/>
              </w:rPr>
              <w:t xml:space="preserve"> </w:t>
            </w:r>
            <w:r>
              <w:rPr>
                <w:sz w:val="24"/>
              </w:rPr>
              <w:t>вдохновение</w:t>
            </w:r>
          </w:p>
        </w:tc>
        <w:tc>
          <w:tcPr>
            <w:tcW w:w="2463" w:type="dxa"/>
          </w:tcPr>
          <w:p w:rsidR="00FA2F1A" w:rsidRDefault="005E261C">
            <w:pPr>
              <w:pStyle w:val="TableParagraph"/>
              <w:spacing w:line="237" w:lineRule="auto"/>
              <w:ind w:left="108" w:right="96"/>
              <w:jc w:val="center"/>
              <w:rPr>
                <w:sz w:val="24"/>
              </w:rPr>
            </w:pPr>
            <w:r>
              <w:rPr>
                <w:sz w:val="24"/>
              </w:rPr>
              <w:t>Стремление</w:t>
            </w:r>
            <w:r>
              <w:rPr>
                <w:spacing w:val="-14"/>
                <w:sz w:val="24"/>
              </w:rPr>
              <w:t xml:space="preserve"> </w:t>
            </w:r>
            <w:r>
              <w:rPr>
                <w:sz w:val="24"/>
              </w:rPr>
              <w:t>человека</w:t>
            </w:r>
            <w:r>
              <w:rPr>
                <w:spacing w:val="-57"/>
                <w:sz w:val="24"/>
              </w:rPr>
              <w:t xml:space="preserve"> </w:t>
            </w:r>
            <w:r>
              <w:rPr>
                <w:sz w:val="24"/>
              </w:rPr>
              <w:t>к красоте</w:t>
            </w:r>
          </w:p>
          <w:p w:rsidR="00FA2F1A" w:rsidRDefault="005E261C">
            <w:pPr>
              <w:pStyle w:val="TableParagraph"/>
              <w:spacing w:line="237" w:lineRule="auto"/>
              <w:ind w:left="108" w:right="85"/>
              <w:jc w:val="center"/>
              <w:rPr>
                <w:sz w:val="24"/>
              </w:rPr>
            </w:pPr>
            <w:r>
              <w:rPr>
                <w:sz w:val="24"/>
              </w:rPr>
              <w:t>Особое состояние —</w:t>
            </w:r>
            <w:r>
              <w:rPr>
                <w:spacing w:val="-57"/>
                <w:sz w:val="24"/>
              </w:rPr>
              <w:t xml:space="preserve"> </w:t>
            </w:r>
            <w:r>
              <w:rPr>
                <w:sz w:val="24"/>
              </w:rPr>
              <w:t>вдохновение.</w:t>
            </w:r>
          </w:p>
          <w:p w:rsidR="00FA2F1A" w:rsidRDefault="005E261C">
            <w:pPr>
              <w:pStyle w:val="TableParagraph"/>
              <w:spacing w:before="3"/>
              <w:ind w:left="187" w:right="176" w:firstLine="2"/>
              <w:jc w:val="center"/>
              <w:rPr>
                <w:sz w:val="24"/>
              </w:rPr>
            </w:pPr>
            <w:r>
              <w:rPr>
                <w:sz w:val="24"/>
              </w:rPr>
              <w:t>Музыка</w:t>
            </w:r>
            <w:r>
              <w:rPr>
                <w:spacing w:val="1"/>
                <w:sz w:val="24"/>
              </w:rPr>
              <w:t xml:space="preserve"> </w:t>
            </w:r>
            <w:r>
              <w:rPr>
                <w:sz w:val="24"/>
              </w:rPr>
              <w:t>—</w:t>
            </w:r>
            <w:r>
              <w:rPr>
                <w:spacing w:val="1"/>
                <w:sz w:val="24"/>
              </w:rPr>
              <w:t xml:space="preserve"> </w:t>
            </w:r>
            <w:r>
              <w:rPr>
                <w:sz w:val="24"/>
              </w:rPr>
              <w:t>возможность вместе</w:t>
            </w:r>
            <w:r>
              <w:rPr>
                <w:spacing w:val="-57"/>
                <w:sz w:val="24"/>
              </w:rPr>
              <w:t xml:space="preserve"> </w:t>
            </w:r>
            <w:r>
              <w:rPr>
                <w:sz w:val="24"/>
              </w:rPr>
              <w:t>переживать</w:t>
            </w:r>
            <w:r>
              <w:rPr>
                <w:spacing w:val="1"/>
                <w:sz w:val="24"/>
              </w:rPr>
              <w:t xml:space="preserve"> </w:t>
            </w:r>
            <w:r>
              <w:rPr>
                <w:sz w:val="24"/>
              </w:rPr>
              <w:t>вдохновение,</w:t>
            </w:r>
            <w:r>
              <w:rPr>
                <w:spacing w:val="1"/>
                <w:sz w:val="24"/>
              </w:rPr>
              <w:t xml:space="preserve"> </w:t>
            </w:r>
            <w:r>
              <w:rPr>
                <w:sz w:val="24"/>
              </w:rPr>
              <w:t>наслаждаться</w:t>
            </w:r>
            <w:r>
              <w:rPr>
                <w:spacing w:val="1"/>
                <w:sz w:val="24"/>
              </w:rPr>
              <w:t xml:space="preserve"> </w:t>
            </w:r>
            <w:r>
              <w:rPr>
                <w:sz w:val="24"/>
              </w:rPr>
              <w:t>красотой.</w:t>
            </w:r>
          </w:p>
          <w:p w:rsidR="00FA2F1A" w:rsidRDefault="005E261C">
            <w:pPr>
              <w:pStyle w:val="TableParagraph"/>
              <w:spacing w:before="1"/>
              <w:ind w:left="259" w:right="241" w:hanging="7"/>
              <w:jc w:val="center"/>
              <w:rPr>
                <w:sz w:val="24"/>
              </w:rPr>
            </w:pPr>
            <w:r>
              <w:rPr>
                <w:sz w:val="24"/>
              </w:rPr>
              <w:t>Музыкальное</w:t>
            </w:r>
            <w:r>
              <w:rPr>
                <w:spacing w:val="1"/>
                <w:sz w:val="24"/>
              </w:rPr>
              <w:t xml:space="preserve"> </w:t>
            </w:r>
            <w:r>
              <w:rPr>
                <w:sz w:val="24"/>
              </w:rPr>
              <w:t>единство людей —</w:t>
            </w:r>
            <w:r>
              <w:rPr>
                <w:spacing w:val="-57"/>
                <w:sz w:val="24"/>
              </w:rPr>
              <w:t xml:space="preserve"> </w:t>
            </w:r>
            <w:r>
              <w:rPr>
                <w:sz w:val="24"/>
              </w:rPr>
              <w:t>хор,</w:t>
            </w:r>
            <w:r>
              <w:rPr>
                <w:spacing w:val="3"/>
                <w:sz w:val="24"/>
              </w:rPr>
              <w:t xml:space="preserve"> </w:t>
            </w:r>
            <w:r>
              <w:rPr>
                <w:sz w:val="24"/>
              </w:rPr>
              <w:t>хоровод</w:t>
            </w:r>
          </w:p>
        </w:tc>
        <w:tc>
          <w:tcPr>
            <w:tcW w:w="3491" w:type="dxa"/>
          </w:tcPr>
          <w:p w:rsidR="00FA2F1A" w:rsidRDefault="005E261C">
            <w:pPr>
              <w:pStyle w:val="TableParagraph"/>
              <w:ind w:left="111" w:right="93"/>
              <w:jc w:val="both"/>
              <w:rPr>
                <w:sz w:val="24"/>
              </w:rPr>
            </w:pPr>
            <w:r>
              <w:rPr>
                <w:sz w:val="24"/>
              </w:rPr>
              <w:t>Диалог с учителем о значении</w:t>
            </w:r>
            <w:r>
              <w:rPr>
                <w:spacing w:val="1"/>
                <w:sz w:val="24"/>
              </w:rPr>
              <w:t xml:space="preserve"> </w:t>
            </w:r>
            <w:r>
              <w:rPr>
                <w:sz w:val="24"/>
              </w:rPr>
              <w:t>красоты</w:t>
            </w:r>
            <w:r>
              <w:rPr>
                <w:spacing w:val="1"/>
                <w:sz w:val="24"/>
              </w:rPr>
              <w:t xml:space="preserve"> </w:t>
            </w:r>
            <w:r>
              <w:rPr>
                <w:sz w:val="24"/>
              </w:rPr>
              <w:t>и</w:t>
            </w:r>
            <w:r>
              <w:rPr>
                <w:spacing w:val="61"/>
                <w:sz w:val="24"/>
              </w:rPr>
              <w:t xml:space="preserve"> </w:t>
            </w:r>
            <w:r>
              <w:rPr>
                <w:sz w:val="24"/>
              </w:rPr>
              <w:t>вдохновения</w:t>
            </w:r>
            <w:r>
              <w:rPr>
                <w:spacing w:val="61"/>
                <w:sz w:val="24"/>
              </w:rPr>
              <w:t xml:space="preserve"> </w:t>
            </w:r>
            <w:r>
              <w:rPr>
                <w:sz w:val="24"/>
              </w:rPr>
              <w:t>в</w:t>
            </w:r>
            <w:r>
              <w:rPr>
                <w:spacing w:val="1"/>
                <w:sz w:val="24"/>
              </w:rPr>
              <w:t xml:space="preserve"> </w:t>
            </w:r>
            <w:r>
              <w:rPr>
                <w:sz w:val="24"/>
              </w:rPr>
              <w:t>жизни</w:t>
            </w:r>
            <w:r>
              <w:rPr>
                <w:spacing w:val="-3"/>
                <w:sz w:val="24"/>
              </w:rPr>
              <w:t xml:space="preserve"> </w:t>
            </w:r>
            <w:r>
              <w:rPr>
                <w:sz w:val="24"/>
              </w:rPr>
              <w:t>человека.</w:t>
            </w:r>
          </w:p>
          <w:p w:rsidR="00FA2F1A" w:rsidRDefault="005E261C">
            <w:pPr>
              <w:pStyle w:val="TableParagraph"/>
              <w:tabs>
                <w:tab w:val="left" w:pos="2241"/>
                <w:tab w:val="left" w:pos="2548"/>
                <w:tab w:val="left" w:pos="3177"/>
              </w:tabs>
              <w:ind w:left="111" w:right="89"/>
              <w:jc w:val="both"/>
              <w:rPr>
                <w:sz w:val="24"/>
              </w:rPr>
            </w:pPr>
            <w:r>
              <w:rPr>
                <w:sz w:val="24"/>
              </w:rPr>
              <w:t>Слушание</w:t>
            </w:r>
            <w:r>
              <w:rPr>
                <w:sz w:val="24"/>
              </w:rPr>
              <w:tab/>
            </w:r>
            <w:r>
              <w:rPr>
                <w:sz w:val="24"/>
              </w:rPr>
              <w:tab/>
              <w:t>музыки,</w:t>
            </w:r>
            <w:r>
              <w:rPr>
                <w:spacing w:val="-58"/>
                <w:sz w:val="24"/>
              </w:rPr>
              <w:t xml:space="preserve"> </w:t>
            </w:r>
            <w:r>
              <w:rPr>
                <w:sz w:val="24"/>
              </w:rPr>
              <w:t>концентрация</w:t>
            </w:r>
            <w:r>
              <w:rPr>
                <w:sz w:val="24"/>
              </w:rPr>
              <w:tab/>
              <w:t>на</w:t>
            </w:r>
            <w:r>
              <w:rPr>
                <w:sz w:val="24"/>
              </w:rPr>
              <w:tab/>
            </w:r>
            <w:r>
              <w:rPr>
                <w:sz w:val="24"/>
              </w:rPr>
              <w:tab/>
            </w:r>
            <w:r>
              <w:rPr>
                <w:spacing w:val="-3"/>
                <w:sz w:val="24"/>
              </w:rPr>
              <w:t>её</w:t>
            </w:r>
            <w:r>
              <w:rPr>
                <w:spacing w:val="-58"/>
                <w:sz w:val="24"/>
              </w:rPr>
              <w:t xml:space="preserve"> </w:t>
            </w:r>
            <w:r>
              <w:rPr>
                <w:sz w:val="24"/>
              </w:rPr>
              <w:t>восприятии, своём внутреннем</w:t>
            </w:r>
            <w:r>
              <w:rPr>
                <w:spacing w:val="1"/>
                <w:sz w:val="24"/>
              </w:rPr>
              <w:t xml:space="preserve"> </w:t>
            </w:r>
            <w:r>
              <w:rPr>
                <w:sz w:val="24"/>
              </w:rPr>
              <w:t>состоянии.</w:t>
            </w:r>
          </w:p>
          <w:p w:rsidR="00FA2F1A" w:rsidRDefault="005E261C">
            <w:pPr>
              <w:pStyle w:val="TableParagraph"/>
              <w:tabs>
                <w:tab w:val="left" w:pos="2606"/>
              </w:tabs>
              <w:ind w:left="111" w:right="92"/>
              <w:jc w:val="both"/>
              <w:rPr>
                <w:sz w:val="24"/>
              </w:rPr>
            </w:pPr>
            <w:r>
              <w:rPr>
                <w:sz w:val="24"/>
              </w:rPr>
              <w:t>Двигательная</w:t>
            </w:r>
            <w:r>
              <w:rPr>
                <w:spacing w:val="1"/>
                <w:sz w:val="24"/>
              </w:rPr>
              <w:t xml:space="preserve"> </w:t>
            </w:r>
            <w:r>
              <w:rPr>
                <w:sz w:val="24"/>
              </w:rPr>
              <w:t>импровизация</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лирического</w:t>
            </w:r>
            <w:r>
              <w:rPr>
                <w:spacing w:val="-57"/>
                <w:sz w:val="24"/>
              </w:rPr>
              <w:t xml:space="preserve"> </w:t>
            </w:r>
            <w:r>
              <w:rPr>
                <w:sz w:val="24"/>
              </w:rPr>
              <w:t>характера</w:t>
            </w:r>
            <w:r>
              <w:rPr>
                <w:sz w:val="24"/>
              </w:rPr>
              <w:tab/>
            </w:r>
            <w:r>
              <w:rPr>
                <w:spacing w:val="-1"/>
                <w:sz w:val="24"/>
              </w:rPr>
              <w:t>«Цветы</w:t>
            </w:r>
            <w:r>
              <w:rPr>
                <w:spacing w:val="-58"/>
                <w:sz w:val="24"/>
              </w:rPr>
              <w:t xml:space="preserve"> </w:t>
            </w:r>
            <w:r>
              <w:rPr>
                <w:sz w:val="24"/>
              </w:rPr>
              <w:t>распускаются</w:t>
            </w:r>
            <w:r>
              <w:rPr>
                <w:spacing w:val="-2"/>
                <w:sz w:val="24"/>
              </w:rPr>
              <w:t xml:space="preserve"> </w:t>
            </w:r>
            <w:r>
              <w:rPr>
                <w:sz w:val="24"/>
              </w:rPr>
              <w:t>под</w:t>
            </w:r>
            <w:r>
              <w:rPr>
                <w:spacing w:val="-2"/>
                <w:sz w:val="24"/>
              </w:rPr>
              <w:t xml:space="preserve"> </w:t>
            </w:r>
            <w:r>
              <w:rPr>
                <w:sz w:val="24"/>
              </w:rPr>
              <w:t>музыку».</w:t>
            </w:r>
          </w:p>
          <w:p w:rsidR="00FA2F1A" w:rsidRDefault="005E261C">
            <w:pPr>
              <w:pStyle w:val="TableParagraph"/>
              <w:tabs>
                <w:tab w:val="left" w:pos="2457"/>
              </w:tabs>
              <w:ind w:left="111" w:right="92"/>
              <w:jc w:val="both"/>
              <w:rPr>
                <w:sz w:val="24"/>
              </w:rPr>
            </w:pPr>
            <w:r>
              <w:rPr>
                <w:sz w:val="24"/>
              </w:rPr>
              <w:t>Выстраивание</w:t>
            </w:r>
            <w:r>
              <w:rPr>
                <w:sz w:val="24"/>
              </w:rPr>
              <w:tab/>
            </w:r>
            <w:r>
              <w:rPr>
                <w:spacing w:val="-1"/>
                <w:sz w:val="24"/>
              </w:rPr>
              <w:t>хорового</w:t>
            </w:r>
            <w:r>
              <w:rPr>
                <w:spacing w:val="-58"/>
                <w:sz w:val="24"/>
              </w:rPr>
              <w:t xml:space="preserve"> </w:t>
            </w:r>
            <w:r>
              <w:rPr>
                <w:sz w:val="24"/>
              </w:rPr>
              <w:t>унисона</w:t>
            </w:r>
            <w:r>
              <w:rPr>
                <w:spacing w:val="1"/>
                <w:sz w:val="24"/>
              </w:rPr>
              <w:t xml:space="preserve"> </w:t>
            </w:r>
            <w:r>
              <w:rPr>
                <w:sz w:val="24"/>
              </w:rPr>
              <w:t>—</w:t>
            </w:r>
            <w:r>
              <w:rPr>
                <w:spacing w:val="1"/>
                <w:sz w:val="24"/>
              </w:rPr>
              <w:t xml:space="preserve"> </w:t>
            </w:r>
            <w:r>
              <w:rPr>
                <w:sz w:val="24"/>
              </w:rPr>
              <w:t>вокального</w:t>
            </w:r>
            <w:r>
              <w:rPr>
                <w:spacing w:val="1"/>
                <w:sz w:val="24"/>
              </w:rPr>
              <w:t xml:space="preserve"> </w:t>
            </w:r>
            <w:r>
              <w:rPr>
                <w:sz w:val="24"/>
              </w:rPr>
              <w:t>и</w:t>
            </w:r>
            <w:r>
              <w:rPr>
                <w:spacing w:val="-57"/>
                <w:sz w:val="24"/>
              </w:rPr>
              <w:t xml:space="preserve"> </w:t>
            </w:r>
            <w:r>
              <w:rPr>
                <w:sz w:val="24"/>
              </w:rPr>
              <w:t>психологического.</w:t>
            </w:r>
          </w:p>
          <w:p w:rsidR="00FA2F1A" w:rsidRDefault="005E261C">
            <w:pPr>
              <w:pStyle w:val="TableParagraph"/>
              <w:ind w:left="111" w:right="92"/>
              <w:jc w:val="both"/>
              <w:rPr>
                <w:sz w:val="24"/>
              </w:rPr>
            </w:pPr>
            <w:r>
              <w:rPr>
                <w:sz w:val="24"/>
              </w:rPr>
              <w:t>Одновременное</w:t>
            </w:r>
            <w:r>
              <w:rPr>
                <w:spacing w:val="1"/>
                <w:sz w:val="24"/>
              </w:rPr>
              <w:t xml:space="preserve"> </w:t>
            </w:r>
            <w:r>
              <w:rPr>
                <w:sz w:val="24"/>
              </w:rPr>
              <w:t>взятие</w:t>
            </w:r>
            <w:r>
              <w:rPr>
                <w:spacing w:val="61"/>
                <w:sz w:val="24"/>
              </w:rPr>
              <w:t xml:space="preserve"> </w:t>
            </w:r>
            <w:r>
              <w:rPr>
                <w:sz w:val="24"/>
              </w:rPr>
              <w:t>и</w:t>
            </w:r>
            <w:r>
              <w:rPr>
                <w:spacing w:val="-57"/>
                <w:sz w:val="24"/>
              </w:rPr>
              <w:t xml:space="preserve"> </w:t>
            </w:r>
            <w:r>
              <w:rPr>
                <w:sz w:val="24"/>
              </w:rPr>
              <w:t>снятие</w:t>
            </w:r>
            <w:r>
              <w:rPr>
                <w:spacing w:val="1"/>
                <w:sz w:val="24"/>
              </w:rPr>
              <w:t xml:space="preserve"> </w:t>
            </w:r>
            <w:r>
              <w:rPr>
                <w:sz w:val="24"/>
              </w:rPr>
              <w:t>звука,</w:t>
            </w:r>
            <w:r>
              <w:rPr>
                <w:spacing w:val="1"/>
                <w:sz w:val="24"/>
              </w:rPr>
              <w:t xml:space="preserve"> </w:t>
            </w:r>
            <w:r>
              <w:rPr>
                <w:sz w:val="24"/>
              </w:rPr>
              <w:t>навыки</w:t>
            </w:r>
            <w:r>
              <w:rPr>
                <w:spacing w:val="-57"/>
                <w:sz w:val="24"/>
              </w:rPr>
              <w:t xml:space="preserve"> </w:t>
            </w:r>
            <w:r>
              <w:rPr>
                <w:sz w:val="24"/>
              </w:rPr>
              <w:t>певческого</w:t>
            </w:r>
            <w:r>
              <w:rPr>
                <w:spacing w:val="1"/>
                <w:sz w:val="24"/>
              </w:rPr>
              <w:t xml:space="preserve"> </w:t>
            </w:r>
            <w:r>
              <w:rPr>
                <w:sz w:val="24"/>
              </w:rPr>
              <w:t>дыхания</w:t>
            </w:r>
            <w:r>
              <w:rPr>
                <w:spacing w:val="1"/>
                <w:sz w:val="24"/>
              </w:rPr>
              <w:t xml:space="preserve"> </w:t>
            </w:r>
            <w:r>
              <w:rPr>
                <w:sz w:val="24"/>
              </w:rPr>
              <w:t>по</w:t>
            </w:r>
            <w:r>
              <w:rPr>
                <w:spacing w:val="1"/>
                <w:sz w:val="24"/>
              </w:rPr>
              <w:t xml:space="preserve"> </w:t>
            </w:r>
            <w:r>
              <w:rPr>
                <w:sz w:val="24"/>
              </w:rPr>
              <w:t>руке</w:t>
            </w:r>
            <w:r>
              <w:rPr>
                <w:spacing w:val="1"/>
                <w:sz w:val="24"/>
              </w:rPr>
              <w:t xml:space="preserve"> </w:t>
            </w:r>
            <w:r>
              <w:rPr>
                <w:sz w:val="24"/>
              </w:rPr>
              <w:t>дирижёра.</w:t>
            </w:r>
          </w:p>
          <w:p w:rsidR="00FA2F1A" w:rsidRDefault="005E261C">
            <w:pPr>
              <w:pStyle w:val="TableParagraph"/>
              <w:tabs>
                <w:tab w:val="left" w:pos="2183"/>
              </w:tabs>
              <w:ind w:left="111" w:right="91"/>
              <w:jc w:val="both"/>
              <w:rPr>
                <w:sz w:val="24"/>
              </w:rPr>
            </w:pPr>
            <w:r>
              <w:rPr>
                <w:sz w:val="24"/>
              </w:rPr>
              <w:t>Разучивание,</w:t>
            </w:r>
            <w:r>
              <w:rPr>
                <w:sz w:val="24"/>
              </w:rPr>
              <w:tab/>
            </w:r>
            <w:r>
              <w:rPr>
                <w:spacing w:val="-1"/>
                <w:sz w:val="24"/>
              </w:rPr>
              <w:t>исполнение</w:t>
            </w:r>
            <w:r>
              <w:rPr>
                <w:spacing w:val="-58"/>
                <w:sz w:val="24"/>
              </w:rPr>
              <w:t xml:space="preserve"> </w:t>
            </w:r>
            <w:r>
              <w:rPr>
                <w:sz w:val="24"/>
              </w:rPr>
              <w:t>красивой песни. На выбор или</w:t>
            </w:r>
            <w:r>
              <w:rPr>
                <w:spacing w:val="1"/>
                <w:sz w:val="24"/>
              </w:rPr>
              <w:t xml:space="preserve"> </w:t>
            </w:r>
            <w:r>
              <w:rPr>
                <w:sz w:val="24"/>
              </w:rPr>
              <w:t>факультативно:</w:t>
            </w:r>
            <w:r>
              <w:rPr>
                <w:spacing w:val="15"/>
                <w:sz w:val="24"/>
              </w:rPr>
              <w:t xml:space="preserve"> </w:t>
            </w:r>
            <w:r>
              <w:rPr>
                <w:sz w:val="24"/>
              </w:rPr>
              <w:t>Разучивание</w:t>
            </w:r>
          </w:p>
          <w:p w:rsidR="00FA2F1A" w:rsidRDefault="005E261C">
            <w:pPr>
              <w:pStyle w:val="TableParagraph"/>
              <w:spacing w:line="264" w:lineRule="exact"/>
              <w:ind w:left="111"/>
              <w:jc w:val="both"/>
              <w:rPr>
                <w:sz w:val="24"/>
              </w:rPr>
            </w:pPr>
            <w:r>
              <w:rPr>
                <w:sz w:val="24"/>
              </w:rPr>
              <w:t>хоровода,</w:t>
            </w:r>
            <w:r>
              <w:rPr>
                <w:spacing w:val="-4"/>
                <w:sz w:val="24"/>
              </w:rPr>
              <w:t xml:space="preserve"> </w:t>
            </w:r>
            <w:r>
              <w:rPr>
                <w:sz w:val="24"/>
              </w:rPr>
              <w:t>социальные</w:t>
            </w:r>
            <w:r>
              <w:rPr>
                <w:spacing w:val="-2"/>
                <w:sz w:val="24"/>
              </w:rPr>
              <w:t xml:space="preserve"> </w:t>
            </w:r>
            <w:r>
              <w:rPr>
                <w:sz w:val="24"/>
              </w:rPr>
              <w:t>танцы</w:t>
            </w:r>
          </w:p>
        </w:tc>
      </w:tr>
      <w:tr w:rsidR="00FA2F1A">
        <w:trPr>
          <w:trHeight w:val="830"/>
        </w:trPr>
        <w:tc>
          <w:tcPr>
            <w:tcW w:w="1133" w:type="dxa"/>
          </w:tcPr>
          <w:p w:rsidR="00FA2F1A" w:rsidRDefault="005E261C">
            <w:pPr>
              <w:pStyle w:val="TableParagraph"/>
              <w:spacing w:line="267" w:lineRule="exact"/>
              <w:ind w:left="108" w:right="89"/>
              <w:jc w:val="center"/>
              <w:rPr>
                <w:sz w:val="24"/>
              </w:rPr>
            </w:pPr>
            <w:r>
              <w:rPr>
                <w:sz w:val="24"/>
              </w:rPr>
              <w:t>Б)</w:t>
            </w:r>
          </w:p>
          <w:p w:rsidR="00FA2F1A" w:rsidRDefault="005E261C">
            <w:pPr>
              <w:pStyle w:val="TableParagraph"/>
              <w:spacing w:line="275" w:lineRule="exact"/>
              <w:ind w:left="105" w:right="95"/>
              <w:jc w:val="center"/>
              <w:rPr>
                <w:sz w:val="24"/>
              </w:rPr>
            </w:pPr>
            <w:r>
              <w:rPr>
                <w:sz w:val="24"/>
              </w:rPr>
              <w:t>2—4</w:t>
            </w:r>
          </w:p>
          <w:p w:rsidR="00FA2F1A" w:rsidRDefault="005E261C">
            <w:pPr>
              <w:pStyle w:val="TableParagraph"/>
              <w:spacing w:before="2" w:line="266" w:lineRule="exact"/>
              <w:ind w:left="108" w:right="95"/>
              <w:jc w:val="center"/>
              <w:rPr>
                <w:sz w:val="24"/>
              </w:rPr>
            </w:pPr>
            <w:r>
              <w:rPr>
                <w:sz w:val="24"/>
              </w:rPr>
              <w:t>учебных</w:t>
            </w:r>
          </w:p>
        </w:tc>
        <w:tc>
          <w:tcPr>
            <w:tcW w:w="2271" w:type="dxa"/>
          </w:tcPr>
          <w:p w:rsidR="00FA2F1A" w:rsidRDefault="005E261C">
            <w:pPr>
              <w:pStyle w:val="TableParagraph"/>
              <w:spacing w:line="237" w:lineRule="auto"/>
              <w:ind w:left="706" w:right="396" w:hanging="288"/>
              <w:rPr>
                <w:sz w:val="24"/>
              </w:rPr>
            </w:pPr>
            <w:r>
              <w:rPr>
                <w:spacing w:val="-1"/>
                <w:sz w:val="24"/>
              </w:rPr>
              <w:t>Музыкальные</w:t>
            </w:r>
            <w:r>
              <w:rPr>
                <w:spacing w:val="-57"/>
                <w:sz w:val="24"/>
              </w:rPr>
              <w:t xml:space="preserve"> </w:t>
            </w:r>
            <w:r>
              <w:rPr>
                <w:sz w:val="24"/>
              </w:rPr>
              <w:t>пейзажи</w:t>
            </w:r>
          </w:p>
        </w:tc>
        <w:tc>
          <w:tcPr>
            <w:tcW w:w="2463" w:type="dxa"/>
          </w:tcPr>
          <w:p w:rsidR="00FA2F1A" w:rsidRDefault="005E261C">
            <w:pPr>
              <w:pStyle w:val="TableParagraph"/>
              <w:spacing w:line="237" w:lineRule="auto"/>
              <w:ind w:left="197" w:right="180" w:hanging="8"/>
              <w:jc w:val="center"/>
              <w:rPr>
                <w:sz w:val="24"/>
              </w:rPr>
            </w:pPr>
            <w:r>
              <w:rPr>
                <w:sz w:val="24"/>
              </w:rPr>
              <w:t>Образы природы в</w:t>
            </w:r>
            <w:r>
              <w:rPr>
                <w:spacing w:val="1"/>
                <w:sz w:val="24"/>
              </w:rPr>
              <w:t xml:space="preserve"> </w:t>
            </w:r>
            <w:r>
              <w:rPr>
                <w:sz w:val="24"/>
              </w:rPr>
              <w:t>музыке.</w:t>
            </w:r>
            <w:r>
              <w:rPr>
                <w:spacing w:val="-12"/>
                <w:sz w:val="24"/>
              </w:rPr>
              <w:t xml:space="preserve"> </w:t>
            </w:r>
            <w:r>
              <w:rPr>
                <w:sz w:val="24"/>
              </w:rPr>
              <w:t>Настроение</w:t>
            </w:r>
          </w:p>
          <w:p w:rsidR="00FA2F1A" w:rsidRDefault="005E261C">
            <w:pPr>
              <w:pStyle w:val="TableParagraph"/>
              <w:spacing w:line="266" w:lineRule="exact"/>
              <w:ind w:left="108" w:right="95"/>
              <w:jc w:val="center"/>
              <w:rPr>
                <w:sz w:val="24"/>
              </w:rPr>
            </w:pPr>
            <w:r>
              <w:rPr>
                <w:sz w:val="24"/>
              </w:rPr>
              <w:t>музыкальных</w:t>
            </w:r>
          </w:p>
        </w:tc>
        <w:tc>
          <w:tcPr>
            <w:tcW w:w="3491" w:type="dxa"/>
          </w:tcPr>
          <w:p w:rsidR="00FA2F1A" w:rsidRDefault="005E261C">
            <w:pPr>
              <w:pStyle w:val="TableParagraph"/>
              <w:tabs>
                <w:tab w:val="left" w:pos="1958"/>
                <w:tab w:val="left" w:pos="2553"/>
              </w:tabs>
              <w:spacing w:line="237" w:lineRule="auto"/>
              <w:ind w:left="111" w:right="92"/>
              <w:rPr>
                <w:sz w:val="24"/>
              </w:rPr>
            </w:pPr>
            <w:r>
              <w:rPr>
                <w:sz w:val="24"/>
              </w:rPr>
              <w:t>Слушание</w:t>
            </w:r>
            <w:r>
              <w:rPr>
                <w:sz w:val="24"/>
              </w:rPr>
              <w:tab/>
            </w:r>
            <w:r>
              <w:rPr>
                <w:spacing w:val="-1"/>
                <w:sz w:val="24"/>
              </w:rPr>
              <w:t>произведений</w:t>
            </w:r>
            <w:r>
              <w:rPr>
                <w:spacing w:val="-57"/>
                <w:sz w:val="24"/>
              </w:rPr>
              <w:t xml:space="preserve"> </w:t>
            </w:r>
            <w:r>
              <w:rPr>
                <w:sz w:val="24"/>
              </w:rPr>
              <w:t>программной</w:t>
            </w:r>
            <w:r>
              <w:rPr>
                <w:sz w:val="24"/>
              </w:rPr>
              <w:tab/>
            </w:r>
            <w:r>
              <w:rPr>
                <w:sz w:val="24"/>
              </w:rPr>
              <w:tab/>
            </w:r>
            <w:r>
              <w:rPr>
                <w:spacing w:val="-1"/>
                <w:sz w:val="24"/>
              </w:rPr>
              <w:t>музыки,</w:t>
            </w:r>
          </w:p>
          <w:p w:rsidR="00FA2F1A" w:rsidRDefault="005E261C">
            <w:pPr>
              <w:pStyle w:val="TableParagraph"/>
              <w:tabs>
                <w:tab w:val="left" w:pos="2563"/>
              </w:tabs>
              <w:spacing w:line="266" w:lineRule="exact"/>
              <w:ind w:left="111"/>
              <w:rPr>
                <w:sz w:val="24"/>
              </w:rPr>
            </w:pPr>
            <w:r>
              <w:rPr>
                <w:sz w:val="24"/>
              </w:rPr>
              <w:t>посвящённой</w:t>
            </w:r>
            <w:r>
              <w:rPr>
                <w:sz w:val="24"/>
              </w:rPr>
              <w:tab/>
              <w:t>образам</w:t>
            </w:r>
          </w:p>
        </w:tc>
      </w:tr>
    </w:tbl>
    <w:p w:rsidR="00FA2F1A" w:rsidRDefault="00FA2F1A">
      <w:pPr>
        <w:spacing w:line="266" w:lineRule="exact"/>
        <w:rPr>
          <w:sz w:val="24"/>
        </w:rPr>
        <w:sectPr w:rsidR="00FA2F1A">
          <w:footerReference w:type="default" r:id="rId11"/>
          <w:pgSz w:w="11910" w:h="16840"/>
          <w:pgMar w:top="1120" w:right="0" w:bottom="212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271"/>
        <w:gridCol w:w="2463"/>
        <w:gridCol w:w="3491"/>
      </w:tblGrid>
      <w:tr w:rsidR="00FA2F1A">
        <w:trPr>
          <w:trHeight w:val="5247"/>
        </w:trPr>
        <w:tc>
          <w:tcPr>
            <w:tcW w:w="1133" w:type="dxa"/>
          </w:tcPr>
          <w:p w:rsidR="00FA2F1A" w:rsidRDefault="005E261C">
            <w:pPr>
              <w:pStyle w:val="TableParagraph"/>
              <w:spacing w:line="263" w:lineRule="exact"/>
              <w:ind w:left="345"/>
              <w:rPr>
                <w:sz w:val="24"/>
              </w:rPr>
            </w:pPr>
            <w:r>
              <w:rPr>
                <w:sz w:val="24"/>
              </w:rPr>
              <w:lastRenderedPageBreak/>
              <w:t>часа</w:t>
            </w:r>
          </w:p>
        </w:tc>
        <w:tc>
          <w:tcPr>
            <w:tcW w:w="2271" w:type="dxa"/>
          </w:tcPr>
          <w:p w:rsidR="00FA2F1A" w:rsidRDefault="00FA2F1A">
            <w:pPr>
              <w:pStyle w:val="TableParagraph"/>
              <w:rPr>
                <w:sz w:val="24"/>
              </w:rPr>
            </w:pPr>
          </w:p>
        </w:tc>
        <w:tc>
          <w:tcPr>
            <w:tcW w:w="2463" w:type="dxa"/>
          </w:tcPr>
          <w:p w:rsidR="00FA2F1A" w:rsidRDefault="005E261C">
            <w:pPr>
              <w:pStyle w:val="TableParagraph"/>
              <w:ind w:left="125" w:right="107" w:hanging="7"/>
              <w:jc w:val="center"/>
              <w:rPr>
                <w:sz w:val="24"/>
              </w:rPr>
            </w:pPr>
            <w:r>
              <w:rPr>
                <w:sz w:val="24"/>
              </w:rPr>
              <w:t>пейзажей. Чувства</w:t>
            </w:r>
            <w:r>
              <w:rPr>
                <w:spacing w:val="1"/>
                <w:sz w:val="24"/>
              </w:rPr>
              <w:t xml:space="preserve"> </w:t>
            </w:r>
            <w:r>
              <w:rPr>
                <w:sz w:val="24"/>
              </w:rPr>
              <w:t>человека,</w:t>
            </w:r>
            <w:r>
              <w:rPr>
                <w:spacing w:val="1"/>
                <w:sz w:val="24"/>
              </w:rPr>
              <w:t xml:space="preserve"> </w:t>
            </w:r>
            <w:r>
              <w:rPr>
                <w:sz w:val="24"/>
              </w:rPr>
              <w:t>любующегося</w:t>
            </w:r>
            <w:r>
              <w:rPr>
                <w:spacing w:val="1"/>
                <w:sz w:val="24"/>
              </w:rPr>
              <w:t xml:space="preserve"> </w:t>
            </w:r>
            <w:r>
              <w:rPr>
                <w:sz w:val="24"/>
              </w:rPr>
              <w:t>природой.</w:t>
            </w:r>
            <w:r>
              <w:rPr>
                <w:spacing w:val="-5"/>
                <w:sz w:val="24"/>
              </w:rPr>
              <w:t xml:space="preserve"> </w:t>
            </w:r>
            <w:r>
              <w:rPr>
                <w:sz w:val="24"/>
              </w:rPr>
              <w:t>Музыка</w:t>
            </w:r>
            <w:r>
              <w:rPr>
                <w:spacing w:val="-4"/>
                <w:sz w:val="24"/>
              </w:rPr>
              <w:t xml:space="preserve"> </w:t>
            </w:r>
            <w:r>
              <w:rPr>
                <w:sz w:val="24"/>
              </w:rPr>
              <w:t>—</w:t>
            </w:r>
            <w:r>
              <w:rPr>
                <w:spacing w:val="-57"/>
                <w:sz w:val="24"/>
              </w:rPr>
              <w:t xml:space="preserve"> </w:t>
            </w:r>
            <w:r>
              <w:rPr>
                <w:sz w:val="24"/>
              </w:rPr>
              <w:t>выражение глубоких</w:t>
            </w:r>
            <w:r>
              <w:rPr>
                <w:spacing w:val="1"/>
                <w:sz w:val="24"/>
              </w:rPr>
              <w:t xml:space="preserve"> </w:t>
            </w:r>
            <w:r>
              <w:rPr>
                <w:sz w:val="24"/>
              </w:rPr>
              <w:t>чувств,</w:t>
            </w:r>
            <w:r>
              <w:rPr>
                <w:spacing w:val="3"/>
                <w:sz w:val="24"/>
              </w:rPr>
              <w:t xml:space="preserve"> </w:t>
            </w:r>
            <w:r>
              <w:rPr>
                <w:sz w:val="24"/>
              </w:rPr>
              <w:t>тонких</w:t>
            </w:r>
            <w:r>
              <w:rPr>
                <w:spacing w:val="1"/>
                <w:sz w:val="24"/>
              </w:rPr>
              <w:t xml:space="preserve"> </w:t>
            </w:r>
            <w:r>
              <w:rPr>
                <w:sz w:val="24"/>
              </w:rPr>
              <w:t>оттенков настроения,</w:t>
            </w:r>
            <w:r>
              <w:rPr>
                <w:spacing w:val="-57"/>
                <w:sz w:val="24"/>
              </w:rPr>
              <w:t xml:space="preserve"> </w:t>
            </w:r>
            <w:r>
              <w:rPr>
                <w:sz w:val="24"/>
              </w:rPr>
              <w:t>которые трудно</w:t>
            </w:r>
            <w:r>
              <w:rPr>
                <w:spacing w:val="1"/>
                <w:sz w:val="24"/>
              </w:rPr>
              <w:t xml:space="preserve"> </w:t>
            </w:r>
            <w:r>
              <w:rPr>
                <w:sz w:val="24"/>
              </w:rPr>
              <w:t>передать</w:t>
            </w:r>
            <w:r>
              <w:rPr>
                <w:spacing w:val="2"/>
                <w:sz w:val="24"/>
              </w:rPr>
              <w:t xml:space="preserve"> </w:t>
            </w:r>
            <w:r>
              <w:rPr>
                <w:sz w:val="24"/>
              </w:rPr>
              <w:t>словами</w:t>
            </w:r>
          </w:p>
        </w:tc>
        <w:tc>
          <w:tcPr>
            <w:tcW w:w="3491" w:type="dxa"/>
          </w:tcPr>
          <w:p w:rsidR="00FA2F1A" w:rsidRDefault="005E261C">
            <w:pPr>
              <w:pStyle w:val="TableParagraph"/>
              <w:tabs>
                <w:tab w:val="left" w:pos="2169"/>
              </w:tabs>
              <w:spacing w:line="242" w:lineRule="auto"/>
              <w:ind w:left="111" w:right="92"/>
              <w:jc w:val="both"/>
              <w:rPr>
                <w:sz w:val="24"/>
              </w:rPr>
            </w:pPr>
            <w:r>
              <w:rPr>
                <w:sz w:val="24"/>
              </w:rPr>
              <w:t>природы. Подбор эпитетов для</w:t>
            </w:r>
            <w:r>
              <w:rPr>
                <w:spacing w:val="1"/>
                <w:sz w:val="24"/>
              </w:rPr>
              <w:t xml:space="preserve"> </w:t>
            </w:r>
            <w:r>
              <w:rPr>
                <w:sz w:val="24"/>
              </w:rPr>
              <w:t>описания</w:t>
            </w:r>
            <w:r>
              <w:rPr>
                <w:sz w:val="24"/>
              </w:rPr>
              <w:tab/>
            </w:r>
            <w:r>
              <w:rPr>
                <w:spacing w:val="-1"/>
                <w:sz w:val="24"/>
              </w:rPr>
              <w:t>настроения,</w:t>
            </w:r>
          </w:p>
          <w:p w:rsidR="00FA2F1A" w:rsidRDefault="005E261C">
            <w:pPr>
              <w:pStyle w:val="TableParagraph"/>
              <w:tabs>
                <w:tab w:val="left" w:pos="2549"/>
              </w:tabs>
              <w:spacing w:line="271" w:lineRule="exact"/>
              <w:ind w:left="111"/>
              <w:jc w:val="both"/>
              <w:rPr>
                <w:sz w:val="24"/>
              </w:rPr>
            </w:pPr>
            <w:r>
              <w:rPr>
                <w:sz w:val="24"/>
              </w:rPr>
              <w:t>характера</w:t>
            </w:r>
            <w:r>
              <w:rPr>
                <w:sz w:val="24"/>
              </w:rPr>
              <w:tab/>
              <w:t>музыки.</w:t>
            </w:r>
          </w:p>
          <w:p w:rsidR="00FA2F1A" w:rsidRDefault="005E261C">
            <w:pPr>
              <w:pStyle w:val="TableParagraph"/>
              <w:spacing w:line="275" w:lineRule="exact"/>
              <w:ind w:left="111"/>
              <w:jc w:val="both"/>
              <w:rPr>
                <w:sz w:val="24"/>
              </w:rPr>
            </w:pPr>
            <w:r>
              <w:rPr>
                <w:sz w:val="24"/>
              </w:rPr>
              <w:t>Сопоставление</w:t>
            </w:r>
            <w:r>
              <w:rPr>
                <w:spacing w:val="-8"/>
                <w:sz w:val="24"/>
              </w:rPr>
              <w:t xml:space="preserve"> </w:t>
            </w:r>
            <w:r>
              <w:rPr>
                <w:sz w:val="24"/>
              </w:rPr>
              <w:t>музыки</w:t>
            </w:r>
          </w:p>
          <w:p w:rsidR="00FA2F1A" w:rsidRDefault="005E261C">
            <w:pPr>
              <w:pStyle w:val="TableParagraph"/>
              <w:tabs>
                <w:tab w:val="left" w:pos="1700"/>
              </w:tabs>
              <w:ind w:left="111" w:right="88"/>
              <w:jc w:val="both"/>
              <w:rPr>
                <w:sz w:val="24"/>
              </w:rPr>
            </w:pPr>
            <w:r>
              <w:rPr>
                <w:sz w:val="24"/>
              </w:rPr>
              <w:t>с</w:t>
            </w:r>
            <w:r>
              <w:rPr>
                <w:sz w:val="24"/>
              </w:rPr>
              <w:tab/>
              <w:t>произведениями</w:t>
            </w:r>
            <w:r>
              <w:rPr>
                <w:spacing w:val="-58"/>
                <w:sz w:val="24"/>
              </w:rPr>
              <w:t xml:space="preserve"> </w:t>
            </w:r>
            <w:r>
              <w:rPr>
                <w:sz w:val="24"/>
              </w:rPr>
              <w:t>изобразительного</w:t>
            </w:r>
            <w:r>
              <w:rPr>
                <w:spacing w:val="1"/>
                <w:sz w:val="24"/>
              </w:rPr>
              <w:t xml:space="preserve"> </w:t>
            </w:r>
            <w:r>
              <w:rPr>
                <w:sz w:val="24"/>
              </w:rPr>
              <w:t>искусства.</w:t>
            </w:r>
            <w:r>
              <w:rPr>
                <w:spacing w:val="-57"/>
                <w:sz w:val="24"/>
              </w:rPr>
              <w:t xml:space="preserve"> </w:t>
            </w:r>
            <w:r>
              <w:rPr>
                <w:sz w:val="24"/>
              </w:rPr>
              <w:t>Двигательная</w:t>
            </w:r>
            <w:r>
              <w:rPr>
                <w:spacing w:val="1"/>
                <w:sz w:val="24"/>
              </w:rPr>
              <w:t xml:space="preserve"> </w:t>
            </w:r>
            <w:r>
              <w:rPr>
                <w:sz w:val="24"/>
              </w:rPr>
              <w:t>импровизация,</w:t>
            </w:r>
            <w:r>
              <w:rPr>
                <w:spacing w:val="1"/>
                <w:sz w:val="24"/>
              </w:rPr>
              <w:t xml:space="preserve"> </w:t>
            </w:r>
            <w:r>
              <w:rPr>
                <w:sz w:val="24"/>
              </w:rPr>
              <w:t>пластическое</w:t>
            </w:r>
            <w:r>
              <w:rPr>
                <w:spacing w:val="1"/>
                <w:sz w:val="24"/>
              </w:rPr>
              <w:t xml:space="preserve"> </w:t>
            </w:r>
            <w:r>
              <w:rPr>
                <w:sz w:val="24"/>
              </w:rPr>
              <w:t>интонирование.</w:t>
            </w:r>
            <w:r>
              <w:rPr>
                <w:spacing w:val="-57"/>
                <w:sz w:val="24"/>
              </w:rPr>
              <w:t xml:space="preserve"> </w:t>
            </w:r>
            <w:r>
              <w:rPr>
                <w:sz w:val="24"/>
              </w:rPr>
              <w:t>Разучивание,</w:t>
            </w:r>
            <w:r>
              <w:rPr>
                <w:spacing w:val="1"/>
                <w:sz w:val="24"/>
              </w:rPr>
              <w:t xml:space="preserve"> </w:t>
            </w:r>
            <w:r>
              <w:rPr>
                <w:sz w:val="24"/>
              </w:rPr>
              <w:t>одухотворенное</w:t>
            </w:r>
            <w:r>
              <w:rPr>
                <w:spacing w:val="-57"/>
                <w:sz w:val="24"/>
              </w:rPr>
              <w:t xml:space="preserve"> </w:t>
            </w:r>
            <w:r>
              <w:rPr>
                <w:sz w:val="24"/>
              </w:rPr>
              <w:t>исполнение песен о природе, её</w:t>
            </w:r>
            <w:r>
              <w:rPr>
                <w:spacing w:val="-57"/>
                <w:sz w:val="24"/>
              </w:rPr>
              <w:t xml:space="preserve"> </w:t>
            </w:r>
            <w:r>
              <w:rPr>
                <w:sz w:val="24"/>
              </w:rPr>
              <w:t>красоте.</w:t>
            </w:r>
          </w:p>
          <w:p w:rsidR="00FA2F1A" w:rsidRDefault="005E261C">
            <w:pPr>
              <w:pStyle w:val="TableParagraph"/>
              <w:tabs>
                <w:tab w:val="left" w:pos="1328"/>
                <w:tab w:val="left" w:pos="1482"/>
                <w:tab w:val="left" w:pos="1676"/>
                <w:tab w:val="left" w:pos="1808"/>
                <w:tab w:val="left" w:pos="2153"/>
                <w:tab w:val="left" w:pos="2473"/>
              </w:tabs>
              <w:ind w:left="111" w:right="92"/>
              <w:rPr>
                <w:sz w:val="24"/>
              </w:rPr>
            </w:pPr>
            <w:r>
              <w:rPr>
                <w:sz w:val="24"/>
              </w:rPr>
              <w:t>На выбор или факультативно:</w:t>
            </w:r>
            <w:r>
              <w:rPr>
                <w:spacing w:val="1"/>
                <w:sz w:val="24"/>
              </w:rPr>
              <w:t xml:space="preserve"> </w:t>
            </w:r>
            <w:r>
              <w:rPr>
                <w:sz w:val="24"/>
              </w:rPr>
              <w:t>Рисование</w:t>
            </w:r>
            <w:r>
              <w:rPr>
                <w:sz w:val="24"/>
              </w:rPr>
              <w:tab/>
            </w:r>
            <w:r>
              <w:rPr>
                <w:sz w:val="24"/>
              </w:rPr>
              <w:tab/>
            </w:r>
            <w:r>
              <w:rPr>
                <w:sz w:val="24"/>
              </w:rPr>
              <w:tab/>
            </w:r>
            <w:r>
              <w:rPr>
                <w:sz w:val="24"/>
              </w:rPr>
              <w:tab/>
              <w:t>«услышанных»</w:t>
            </w:r>
            <w:r>
              <w:rPr>
                <w:spacing w:val="-57"/>
                <w:sz w:val="24"/>
              </w:rPr>
              <w:t xml:space="preserve"> </w:t>
            </w:r>
            <w:r>
              <w:rPr>
                <w:sz w:val="24"/>
              </w:rPr>
              <w:t>пейзажей</w:t>
            </w:r>
            <w:r>
              <w:rPr>
                <w:sz w:val="24"/>
              </w:rPr>
              <w:tab/>
              <w:t>и/или</w:t>
            </w:r>
            <w:r>
              <w:rPr>
                <w:sz w:val="24"/>
              </w:rPr>
              <w:tab/>
            </w:r>
            <w:r>
              <w:rPr>
                <w:spacing w:val="-1"/>
                <w:sz w:val="24"/>
              </w:rPr>
              <w:t>абстрактная</w:t>
            </w:r>
            <w:r>
              <w:rPr>
                <w:spacing w:val="-57"/>
                <w:sz w:val="24"/>
              </w:rPr>
              <w:t xml:space="preserve"> </w:t>
            </w:r>
            <w:r>
              <w:rPr>
                <w:sz w:val="24"/>
              </w:rPr>
              <w:t>живопись</w:t>
            </w:r>
            <w:r>
              <w:rPr>
                <w:sz w:val="24"/>
              </w:rPr>
              <w:tab/>
            </w:r>
            <w:r>
              <w:rPr>
                <w:sz w:val="24"/>
              </w:rPr>
              <w:tab/>
            </w:r>
            <w:r>
              <w:rPr>
                <w:sz w:val="24"/>
              </w:rPr>
              <w:tab/>
              <w:t>—</w:t>
            </w:r>
            <w:r>
              <w:rPr>
                <w:sz w:val="24"/>
              </w:rPr>
              <w:tab/>
            </w:r>
            <w:r>
              <w:rPr>
                <w:sz w:val="24"/>
              </w:rPr>
              <w:tab/>
            </w:r>
            <w:r>
              <w:rPr>
                <w:spacing w:val="-2"/>
                <w:sz w:val="24"/>
              </w:rPr>
              <w:t>передача</w:t>
            </w:r>
            <w:r>
              <w:rPr>
                <w:spacing w:val="-57"/>
                <w:sz w:val="24"/>
              </w:rPr>
              <w:t xml:space="preserve"> </w:t>
            </w:r>
            <w:r>
              <w:rPr>
                <w:sz w:val="24"/>
              </w:rPr>
              <w:t>настроения</w:t>
            </w:r>
            <w:r>
              <w:rPr>
                <w:sz w:val="24"/>
              </w:rPr>
              <w:tab/>
            </w:r>
            <w:r>
              <w:rPr>
                <w:sz w:val="24"/>
              </w:rPr>
              <w:tab/>
              <w:t>цветом,</w:t>
            </w:r>
            <w:r>
              <w:rPr>
                <w:sz w:val="24"/>
              </w:rPr>
              <w:tab/>
              <w:t>точками,</w:t>
            </w:r>
            <w:r>
              <w:rPr>
                <w:spacing w:val="-57"/>
                <w:sz w:val="24"/>
              </w:rPr>
              <w:t xml:space="preserve"> </w:t>
            </w:r>
            <w:r>
              <w:rPr>
                <w:sz w:val="24"/>
              </w:rPr>
              <w:t>линиями.</w:t>
            </w:r>
          </w:p>
          <w:p w:rsidR="00FA2F1A" w:rsidRDefault="005E261C">
            <w:pPr>
              <w:pStyle w:val="TableParagraph"/>
              <w:tabs>
                <w:tab w:val="left" w:pos="2538"/>
              </w:tabs>
              <w:spacing w:line="274" w:lineRule="exact"/>
              <w:ind w:left="111" w:right="96"/>
              <w:rPr>
                <w:sz w:val="24"/>
              </w:rPr>
            </w:pPr>
            <w:r>
              <w:rPr>
                <w:sz w:val="24"/>
              </w:rPr>
              <w:t>Игра-импровизация</w:t>
            </w:r>
            <w:r>
              <w:rPr>
                <w:sz w:val="24"/>
              </w:rPr>
              <w:tab/>
            </w:r>
            <w:r>
              <w:rPr>
                <w:spacing w:val="-2"/>
                <w:sz w:val="24"/>
              </w:rPr>
              <w:t>«Угадай</w:t>
            </w:r>
            <w:r>
              <w:rPr>
                <w:spacing w:val="-57"/>
                <w:sz w:val="24"/>
              </w:rPr>
              <w:t xml:space="preserve"> </w:t>
            </w:r>
            <w:r>
              <w:rPr>
                <w:sz w:val="24"/>
              </w:rPr>
              <w:t>моё</w:t>
            </w:r>
            <w:r>
              <w:rPr>
                <w:spacing w:val="-4"/>
                <w:sz w:val="24"/>
              </w:rPr>
              <w:t xml:space="preserve"> </w:t>
            </w:r>
            <w:r>
              <w:rPr>
                <w:sz w:val="24"/>
              </w:rPr>
              <w:t>настроение»</w:t>
            </w:r>
          </w:p>
        </w:tc>
      </w:tr>
      <w:tr w:rsidR="00FA2F1A">
        <w:trPr>
          <w:trHeight w:val="6624"/>
        </w:trPr>
        <w:tc>
          <w:tcPr>
            <w:tcW w:w="1133" w:type="dxa"/>
          </w:tcPr>
          <w:p w:rsidR="00FA2F1A" w:rsidRDefault="005E261C">
            <w:pPr>
              <w:pStyle w:val="TableParagraph"/>
              <w:spacing w:line="261" w:lineRule="exact"/>
              <w:ind w:left="102" w:right="95"/>
              <w:jc w:val="center"/>
              <w:rPr>
                <w:sz w:val="24"/>
              </w:rPr>
            </w:pPr>
            <w:r>
              <w:rPr>
                <w:sz w:val="24"/>
              </w:rPr>
              <w:t>В)</w:t>
            </w:r>
          </w:p>
          <w:p w:rsidR="00FA2F1A" w:rsidRDefault="005E261C">
            <w:pPr>
              <w:pStyle w:val="TableParagraph"/>
              <w:spacing w:line="275" w:lineRule="exact"/>
              <w:ind w:left="105" w:right="95"/>
              <w:jc w:val="center"/>
              <w:rPr>
                <w:sz w:val="24"/>
              </w:rPr>
            </w:pPr>
            <w:r>
              <w:rPr>
                <w:sz w:val="24"/>
              </w:rPr>
              <w:t>2—4</w:t>
            </w:r>
          </w:p>
          <w:p w:rsidR="00FA2F1A" w:rsidRDefault="005E261C">
            <w:pPr>
              <w:pStyle w:val="TableParagraph"/>
              <w:spacing w:before="4" w:line="237" w:lineRule="auto"/>
              <w:ind w:left="108" w:right="92"/>
              <w:jc w:val="center"/>
              <w:rPr>
                <w:sz w:val="24"/>
              </w:rPr>
            </w:pPr>
            <w:r>
              <w:rPr>
                <w:spacing w:val="-1"/>
                <w:sz w:val="24"/>
              </w:rPr>
              <w:t>учебных</w:t>
            </w:r>
            <w:r>
              <w:rPr>
                <w:spacing w:val="-57"/>
                <w:sz w:val="24"/>
              </w:rPr>
              <w:t xml:space="preserve"> </w:t>
            </w:r>
            <w:r>
              <w:rPr>
                <w:sz w:val="24"/>
              </w:rPr>
              <w:t>часа</w:t>
            </w:r>
          </w:p>
        </w:tc>
        <w:tc>
          <w:tcPr>
            <w:tcW w:w="2271" w:type="dxa"/>
          </w:tcPr>
          <w:p w:rsidR="00FA2F1A" w:rsidRDefault="005E261C">
            <w:pPr>
              <w:pStyle w:val="TableParagraph"/>
              <w:spacing w:line="237" w:lineRule="auto"/>
              <w:ind w:left="653" w:right="397" w:hanging="236"/>
              <w:rPr>
                <w:sz w:val="24"/>
              </w:rPr>
            </w:pPr>
            <w:r>
              <w:rPr>
                <w:spacing w:val="-1"/>
                <w:sz w:val="24"/>
              </w:rPr>
              <w:t>Музыкальные</w:t>
            </w:r>
            <w:r>
              <w:rPr>
                <w:spacing w:val="-57"/>
                <w:sz w:val="24"/>
              </w:rPr>
              <w:t xml:space="preserve"> </w:t>
            </w:r>
            <w:r>
              <w:rPr>
                <w:sz w:val="24"/>
              </w:rPr>
              <w:t>портреты</w:t>
            </w:r>
          </w:p>
        </w:tc>
        <w:tc>
          <w:tcPr>
            <w:tcW w:w="2463" w:type="dxa"/>
          </w:tcPr>
          <w:p w:rsidR="00FA2F1A" w:rsidRDefault="005E261C">
            <w:pPr>
              <w:pStyle w:val="TableParagraph"/>
              <w:spacing w:line="237" w:lineRule="auto"/>
              <w:ind w:left="108" w:right="93"/>
              <w:jc w:val="center"/>
              <w:rPr>
                <w:sz w:val="24"/>
              </w:rPr>
            </w:pPr>
            <w:r>
              <w:rPr>
                <w:spacing w:val="-1"/>
                <w:sz w:val="24"/>
              </w:rPr>
              <w:t xml:space="preserve">Музыка, </w:t>
            </w:r>
            <w:r>
              <w:rPr>
                <w:sz w:val="24"/>
              </w:rPr>
              <w:t>передающая</w:t>
            </w:r>
            <w:r>
              <w:rPr>
                <w:spacing w:val="-57"/>
                <w:sz w:val="24"/>
              </w:rPr>
              <w:t xml:space="preserve"> </w:t>
            </w:r>
            <w:r>
              <w:rPr>
                <w:sz w:val="24"/>
              </w:rPr>
              <w:t>образ</w:t>
            </w:r>
            <w:r>
              <w:rPr>
                <w:spacing w:val="2"/>
                <w:sz w:val="24"/>
              </w:rPr>
              <w:t xml:space="preserve"> </w:t>
            </w:r>
            <w:r>
              <w:rPr>
                <w:sz w:val="24"/>
              </w:rPr>
              <w:t>человека,</w:t>
            </w:r>
          </w:p>
          <w:p w:rsidR="00FA2F1A" w:rsidRDefault="005E261C">
            <w:pPr>
              <w:pStyle w:val="TableParagraph"/>
              <w:ind w:left="192" w:right="178" w:hanging="4"/>
              <w:jc w:val="center"/>
              <w:rPr>
                <w:sz w:val="24"/>
              </w:rPr>
            </w:pPr>
            <w:r>
              <w:rPr>
                <w:sz w:val="24"/>
              </w:rPr>
              <w:t>его</w:t>
            </w:r>
            <w:r>
              <w:rPr>
                <w:spacing w:val="1"/>
                <w:sz w:val="24"/>
              </w:rPr>
              <w:t xml:space="preserve"> </w:t>
            </w:r>
            <w:r>
              <w:rPr>
                <w:sz w:val="24"/>
              </w:rPr>
              <w:t>походку,</w:t>
            </w:r>
            <w:r>
              <w:rPr>
                <w:spacing w:val="1"/>
                <w:sz w:val="24"/>
              </w:rPr>
              <w:t xml:space="preserve"> </w:t>
            </w:r>
            <w:r>
              <w:rPr>
                <w:sz w:val="24"/>
              </w:rPr>
              <w:t>движения,</w:t>
            </w:r>
            <w:r>
              <w:rPr>
                <w:spacing w:val="-11"/>
                <w:sz w:val="24"/>
              </w:rPr>
              <w:t xml:space="preserve"> </w:t>
            </w:r>
            <w:r>
              <w:rPr>
                <w:sz w:val="24"/>
              </w:rPr>
              <w:t>характер,</w:t>
            </w:r>
            <w:r>
              <w:rPr>
                <w:spacing w:val="-57"/>
                <w:sz w:val="24"/>
              </w:rPr>
              <w:t xml:space="preserve"> </w:t>
            </w:r>
            <w:r>
              <w:rPr>
                <w:sz w:val="24"/>
              </w:rPr>
              <w:t>манеру</w:t>
            </w:r>
            <w:r>
              <w:rPr>
                <w:spacing w:val="-8"/>
                <w:sz w:val="24"/>
              </w:rPr>
              <w:t xml:space="preserve"> </w:t>
            </w:r>
            <w:r>
              <w:rPr>
                <w:sz w:val="24"/>
              </w:rPr>
              <w:t>речи.</w:t>
            </w:r>
          </w:p>
          <w:p w:rsidR="00FA2F1A" w:rsidRDefault="005E261C">
            <w:pPr>
              <w:pStyle w:val="TableParagraph"/>
              <w:spacing w:line="242" w:lineRule="auto"/>
              <w:ind w:left="576" w:right="565" w:hanging="3"/>
              <w:jc w:val="center"/>
              <w:rPr>
                <w:sz w:val="24"/>
              </w:rPr>
            </w:pPr>
            <w:r>
              <w:rPr>
                <w:sz w:val="24"/>
              </w:rPr>
              <w:t>«Портреты»,</w:t>
            </w:r>
            <w:r>
              <w:rPr>
                <w:spacing w:val="-57"/>
                <w:sz w:val="24"/>
              </w:rPr>
              <w:t xml:space="preserve"> </w:t>
            </w:r>
            <w:r>
              <w:rPr>
                <w:sz w:val="24"/>
              </w:rPr>
              <w:t>выраженные</w:t>
            </w:r>
          </w:p>
          <w:p w:rsidR="00FA2F1A" w:rsidRDefault="005E261C">
            <w:pPr>
              <w:pStyle w:val="TableParagraph"/>
              <w:spacing w:line="242" w:lineRule="auto"/>
              <w:ind w:left="108" w:right="93"/>
              <w:jc w:val="center"/>
              <w:rPr>
                <w:sz w:val="24"/>
              </w:rPr>
            </w:pPr>
            <w:r>
              <w:rPr>
                <w:sz w:val="24"/>
              </w:rPr>
              <w:t>в музыкальных</w:t>
            </w:r>
            <w:r>
              <w:rPr>
                <w:spacing w:val="-58"/>
                <w:sz w:val="24"/>
              </w:rPr>
              <w:t xml:space="preserve"> </w:t>
            </w:r>
            <w:r>
              <w:rPr>
                <w:sz w:val="24"/>
              </w:rPr>
              <w:t>интонациях</w:t>
            </w:r>
          </w:p>
        </w:tc>
        <w:tc>
          <w:tcPr>
            <w:tcW w:w="3491" w:type="dxa"/>
          </w:tcPr>
          <w:p w:rsidR="00FA2F1A" w:rsidRDefault="005E261C">
            <w:pPr>
              <w:pStyle w:val="TableParagraph"/>
              <w:tabs>
                <w:tab w:val="left" w:pos="1958"/>
              </w:tabs>
              <w:spacing w:line="261" w:lineRule="exact"/>
              <w:ind w:left="111"/>
              <w:rPr>
                <w:sz w:val="24"/>
              </w:rPr>
            </w:pPr>
            <w:r>
              <w:rPr>
                <w:sz w:val="24"/>
              </w:rPr>
              <w:t>Слушание</w:t>
            </w:r>
            <w:r>
              <w:rPr>
                <w:sz w:val="24"/>
              </w:rPr>
              <w:tab/>
              <w:t>произведений</w:t>
            </w:r>
          </w:p>
          <w:p w:rsidR="00FA2F1A" w:rsidRDefault="005E261C">
            <w:pPr>
              <w:pStyle w:val="TableParagraph"/>
              <w:tabs>
                <w:tab w:val="left" w:pos="1550"/>
                <w:tab w:val="left" w:pos="2015"/>
                <w:tab w:val="left" w:pos="2082"/>
                <w:tab w:val="left" w:pos="2428"/>
                <w:tab w:val="left" w:pos="2552"/>
                <w:tab w:val="left" w:pos="3276"/>
              </w:tabs>
              <w:ind w:left="111" w:right="91"/>
              <w:rPr>
                <w:sz w:val="24"/>
              </w:rPr>
            </w:pPr>
            <w:r>
              <w:rPr>
                <w:sz w:val="24"/>
              </w:rPr>
              <w:t>вокальной,</w:t>
            </w:r>
            <w:r>
              <w:rPr>
                <w:sz w:val="24"/>
              </w:rPr>
              <w:tab/>
            </w:r>
            <w:r>
              <w:rPr>
                <w:sz w:val="24"/>
              </w:rPr>
              <w:tab/>
            </w:r>
            <w:r>
              <w:rPr>
                <w:spacing w:val="-1"/>
                <w:sz w:val="24"/>
              </w:rPr>
              <w:t>программной</w:t>
            </w:r>
            <w:r>
              <w:rPr>
                <w:spacing w:val="-57"/>
                <w:sz w:val="24"/>
              </w:rPr>
              <w:t xml:space="preserve"> </w:t>
            </w:r>
            <w:r>
              <w:rPr>
                <w:sz w:val="24"/>
              </w:rPr>
              <w:t>инструментальной</w:t>
            </w:r>
            <w:r>
              <w:rPr>
                <w:sz w:val="24"/>
              </w:rPr>
              <w:tab/>
            </w:r>
            <w:r>
              <w:rPr>
                <w:sz w:val="24"/>
              </w:rPr>
              <w:tab/>
            </w:r>
            <w:r>
              <w:rPr>
                <w:sz w:val="24"/>
              </w:rPr>
              <w:tab/>
              <w:t>музыки,</w:t>
            </w:r>
            <w:r>
              <w:rPr>
                <w:spacing w:val="-57"/>
                <w:sz w:val="24"/>
              </w:rPr>
              <w:t xml:space="preserve"> </w:t>
            </w:r>
            <w:r>
              <w:rPr>
                <w:sz w:val="24"/>
              </w:rPr>
              <w:t>посвящённой</w:t>
            </w:r>
            <w:r>
              <w:rPr>
                <w:spacing w:val="1"/>
                <w:sz w:val="24"/>
              </w:rPr>
              <w:t xml:space="preserve"> </w:t>
            </w:r>
            <w:r>
              <w:rPr>
                <w:sz w:val="24"/>
              </w:rPr>
              <w:t>образам</w:t>
            </w:r>
            <w:r>
              <w:rPr>
                <w:spacing w:val="1"/>
                <w:sz w:val="24"/>
              </w:rPr>
              <w:t xml:space="preserve"> </w:t>
            </w:r>
            <w:r>
              <w:rPr>
                <w:sz w:val="24"/>
              </w:rPr>
              <w:t>людей,</w:t>
            </w:r>
            <w:r>
              <w:rPr>
                <w:spacing w:val="-57"/>
                <w:sz w:val="24"/>
              </w:rPr>
              <w:t xml:space="preserve"> </w:t>
            </w:r>
            <w:r>
              <w:rPr>
                <w:sz w:val="24"/>
              </w:rPr>
              <w:t>сказочных</w:t>
            </w:r>
            <w:r>
              <w:rPr>
                <w:spacing w:val="5"/>
                <w:sz w:val="24"/>
              </w:rPr>
              <w:t xml:space="preserve"> </w:t>
            </w:r>
            <w:r>
              <w:rPr>
                <w:sz w:val="24"/>
              </w:rPr>
              <w:t>персонажей.</w:t>
            </w:r>
            <w:r>
              <w:rPr>
                <w:spacing w:val="8"/>
                <w:sz w:val="24"/>
              </w:rPr>
              <w:t xml:space="preserve"> </w:t>
            </w:r>
            <w:r>
              <w:rPr>
                <w:sz w:val="24"/>
              </w:rPr>
              <w:t>Подбор</w:t>
            </w:r>
            <w:r>
              <w:rPr>
                <w:spacing w:val="-57"/>
                <w:sz w:val="24"/>
              </w:rPr>
              <w:t xml:space="preserve"> </w:t>
            </w:r>
            <w:r>
              <w:rPr>
                <w:sz w:val="24"/>
              </w:rPr>
              <w:t>эпитетов</w:t>
            </w:r>
            <w:r>
              <w:rPr>
                <w:sz w:val="24"/>
              </w:rPr>
              <w:tab/>
              <w:t>для</w:t>
            </w:r>
            <w:r>
              <w:rPr>
                <w:sz w:val="24"/>
              </w:rPr>
              <w:tab/>
            </w:r>
            <w:r>
              <w:rPr>
                <w:sz w:val="24"/>
              </w:rPr>
              <w:tab/>
            </w:r>
            <w:r>
              <w:rPr>
                <w:sz w:val="24"/>
              </w:rPr>
              <w:tab/>
            </w:r>
            <w:r>
              <w:rPr>
                <w:spacing w:val="-1"/>
                <w:sz w:val="24"/>
              </w:rPr>
              <w:t>описания</w:t>
            </w:r>
            <w:r>
              <w:rPr>
                <w:spacing w:val="-57"/>
                <w:sz w:val="24"/>
              </w:rPr>
              <w:t xml:space="preserve"> </w:t>
            </w:r>
            <w:r>
              <w:rPr>
                <w:sz w:val="24"/>
              </w:rPr>
              <w:t>настроения,</w:t>
            </w:r>
            <w:r>
              <w:rPr>
                <w:spacing w:val="39"/>
                <w:sz w:val="24"/>
              </w:rPr>
              <w:t xml:space="preserve"> </w:t>
            </w:r>
            <w:r>
              <w:rPr>
                <w:sz w:val="24"/>
              </w:rPr>
              <w:t>характера</w:t>
            </w:r>
            <w:r>
              <w:rPr>
                <w:spacing w:val="40"/>
                <w:sz w:val="24"/>
              </w:rPr>
              <w:t xml:space="preserve"> </w:t>
            </w:r>
            <w:r>
              <w:rPr>
                <w:sz w:val="24"/>
              </w:rPr>
              <w:t>музыки.</w:t>
            </w:r>
            <w:r>
              <w:rPr>
                <w:spacing w:val="-57"/>
                <w:sz w:val="24"/>
              </w:rPr>
              <w:t xml:space="preserve"> </w:t>
            </w:r>
            <w:r>
              <w:rPr>
                <w:sz w:val="24"/>
              </w:rPr>
              <w:t>Сопоставление</w:t>
            </w:r>
            <w:r>
              <w:rPr>
                <w:sz w:val="24"/>
              </w:rPr>
              <w:tab/>
            </w:r>
            <w:r>
              <w:rPr>
                <w:sz w:val="24"/>
              </w:rPr>
              <w:tab/>
              <w:t>музыки</w:t>
            </w:r>
            <w:r>
              <w:rPr>
                <w:sz w:val="24"/>
              </w:rPr>
              <w:tab/>
              <w:t>с</w:t>
            </w:r>
            <w:r>
              <w:rPr>
                <w:spacing w:val="-57"/>
                <w:sz w:val="24"/>
              </w:rPr>
              <w:t xml:space="preserve"> </w:t>
            </w:r>
            <w:r>
              <w:rPr>
                <w:sz w:val="24"/>
              </w:rPr>
              <w:t>произведениями</w:t>
            </w:r>
            <w:r>
              <w:rPr>
                <w:spacing w:val="1"/>
                <w:sz w:val="24"/>
              </w:rPr>
              <w:t xml:space="preserve"> </w:t>
            </w:r>
            <w:r>
              <w:rPr>
                <w:sz w:val="24"/>
              </w:rPr>
              <w:t>изобразительного</w:t>
            </w:r>
            <w:r>
              <w:rPr>
                <w:spacing w:val="-1"/>
                <w:sz w:val="24"/>
              </w:rPr>
              <w:t xml:space="preserve"> </w:t>
            </w:r>
            <w:r>
              <w:rPr>
                <w:sz w:val="24"/>
              </w:rPr>
              <w:t>искусства.</w:t>
            </w:r>
          </w:p>
          <w:p w:rsidR="00FA2F1A" w:rsidRDefault="005E261C">
            <w:pPr>
              <w:pStyle w:val="TableParagraph"/>
              <w:spacing w:before="2"/>
              <w:ind w:left="111" w:right="94"/>
              <w:jc w:val="both"/>
              <w:rPr>
                <w:sz w:val="24"/>
              </w:rPr>
            </w:pPr>
            <w:r>
              <w:rPr>
                <w:sz w:val="24"/>
              </w:rPr>
              <w:t>Двигательная</w:t>
            </w:r>
            <w:r>
              <w:rPr>
                <w:spacing w:val="1"/>
                <w:sz w:val="24"/>
              </w:rPr>
              <w:t xml:space="preserve"> </w:t>
            </w:r>
            <w:r>
              <w:rPr>
                <w:sz w:val="24"/>
              </w:rPr>
              <w:t>импровизация</w:t>
            </w:r>
            <w:r>
              <w:rPr>
                <w:spacing w:val="1"/>
                <w:sz w:val="24"/>
              </w:rPr>
              <w:t xml:space="preserve"> </w:t>
            </w:r>
            <w:r>
              <w:rPr>
                <w:sz w:val="24"/>
              </w:rPr>
              <w:t>в</w:t>
            </w:r>
            <w:r>
              <w:rPr>
                <w:spacing w:val="1"/>
                <w:sz w:val="24"/>
              </w:rPr>
              <w:t xml:space="preserve"> </w:t>
            </w:r>
            <w:r>
              <w:rPr>
                <w:sz w:val="24"/>
              </w:rPr>
              <w:t>образе</w:t>
            </w:r>
            <w:r>
              <w:rPr>
                <w:spacing w:val="1"/>
                <w:sz w:val="24"/>
              </w:rPr>
              <w:t xml:space="preserve"> </w:t>
            </w:r>
            <w:r>
              <w:rPr>
                <w:sz w:val="24"/>
              </w:rPr>
              <w:t>героя</w:t>
            </w:r>
            <w:r>
              <w:rPr>
                <w:spacing w:val="1"/>
                <w:sz w:val="24"/>
              </w:rPr>
              <w:t xml:space="preserve"> </w:t>
            </w:r>
            <w:r>
              <w:rPr>
                <w:sz w:val="24"/>
              </w:rPr>
              <w:t>музыкального</w:t>
            </w:r>
            <w:r>
              <w:rPr>
                <w:spacing w:val="1"/>
                <w:sz w:val="24"/>
              </w:rPr>
              <w:t xml:space="preserve"> </w:t>
            </w:r>
            <w:r>
              <w:rPr>
                <w:sz w:val="24"/>
              </w:rPr>
              <w:t>произведения.</w:t>
            </w:r>
          </w:p>
          <w:p w:rsidR="00FA2F1A" w:rsidRDefault="005E261C">
            <w:pPr>
              <w:pStyle w:val="TableParagraph"/>
              <w:tabs>
                <w:tab w:val="left" w:pos="2130"/>
              </w:tabs>
              <w:ind w:left="111" w:right="87"/>
              <w:jc w:val="both"/>
              <w:rPr>
                <w:sz w:val="24"/>
              </w:rPr>
            </w:pPr>
            <w:r>
              <w:rPr>
                <w:sz w:val="24"/>
              </w:rPr>
              <w:t>Разучивание,</w:t>
            </w:r>
            <w:r>
              <w:rPr>
                <w:sz w:val="24"/>
              </w:rPr>
              <w:tab/>
              <w:t>харáктерное</w:t>
            </w:r>
            <w:r>
              <w:rPr>
                <w:spacing w:val="-58"/>
                <w:sz w:val="24"/>
              </w:rPr>
              <w:t xml:space="preserve"> </w:t>
            </w:r>
            <w:r>
              <w:rPr>
                <w:sz w:val="24"/>
              </w:rPr>
              <w:t>исполнение</w:t>
            </w:r>
            <w:r>
              <w:rPr>
                <w:spacing w:val="1"/>
                <w:sz w:val="24"/>
              </w:rPr>
              <w:t xml:space="preserve"> </w:t>
            </w:r>
            <w:r>
              <w:rPr>
                <w:sz w:val="24"/>
              </w:rPr>
              <w:t>песни</w:t>
            </w:r>
            <w:r>
              <w:rPr>
                <w:spacing w:val="1"/>
                <w:sz w:val="24"/>
              </w:rPr>
              <w:t xml:space="preserve"> </w:t>
            </w:r>
            <w:r>
              <w:rPr>
                <w:sz w:val="24"/>
              </w:rPr>
              <w:t>—</w:t>
            </w:r>
            <w:r>
              <w:rPr>
                <w:spacing w:val="-57"/>
                <w:sz w:val="24"/>
              </w:rPr>
              <w:t xml:space="preserve"> </w:t>
            </w:r>
            <w:r>
              <w:rPr>
                <w:sz w:val="24"/>
              </w:rPr>
              <w:t>портретной</w:t>
            </w:r>
            <w:r>
              <w:rPr>
                <w:spacing w:val="-3"/>
                <w:sz w:val="24"/>
              </w:rPr>
              <w:t xml:space="preserve"> </w:t>
            </w:r>
            <w:r>
              <w:rPr>
                <w:sz w:val="24"/>
              </w:rPr>
              <w:t>зарисовки.</w:t>
            </w:r>
          </w:p>
          <w:p w:rsidR="00FA2F1A" w:rsidRDefault="005E261C">
            <w:pPr>
              <w:pStyle w:val="TableParagraph"/>
              <w:tabs>
                <w:tab w:val="left" w:pos="1751"/>
                <w:tab w:val="left" w:pos="1918"/>
                <w:tab w:val="left" w:pos="2538"/>
                <w:tab w:val="left" w:pos="2830"/>
              </w:tabs>
              <w:ind w:left="111" w:right="91"/>
              <w:rPr>
                <w:sz w:val="24"/>
              </w:rPr>
            </w:pPr>
            <w:r>
              <w:rPr>
                <w:sz w:val="24"/>
              </w:rPr>
              <w:t>На</w:t>
            </w:r>
            <w:r>
              <w:rPr>
                <w:spacing w:val="-2"/>
                <w:sz w:val="24"/>
              </w:rPr>
              <w:t xml:space="preserve"> </w:t>
            </w:r>
            <w:r>
              <w:rPr>
                <w:sz w:val="24"/>
              </w:rPr>
              <w:t>выбор</w:t>
            </w:r>
            <w:r>
              <w:rPr>
                <w:spacing w:val="1"/>
                <w:sz w:val="24"/>
              </w:rPr>
              <w:t xml:space="preserve"> </w:t>
            </w:r>
            <w:r>
              <w:rPr>
                <w:sz w:val="24"/>
              </w:rPr>
              <w:t>или</w:t>
            </w:r>
            <w:r>
              <w:rPr>
                <w:spacing w:val="2"/>
                <w:sz w:val="24"/>
              </w:rPr>
              <w:t xml:space="preserve"> </w:t>
            </w:r>
            <w:r>
              <w:rPr>
                <w:sz w:val="24"/>
              </w:rPr>
              <w:t>факультативно:</w:t>
            </w:r>
            <w:r>
              <w:rPr>
                <w:spacing w:val="1"/>
                <w:sz w:val="24"/>
              </w:rPr>
              <w:t xml:space="preserve"> </w:t>
            </w:r>
            <w:r>
              <w:rPr>
                <w:sz w:val="24"/>
              </w:rPr>
              <w:t>Рисование,</w:t>
            </w:r>
            <w:r>
              <w:rPr>
                <w:sz w:val="24"/>
              </w:rPr>
              <w:tab/>
              <w:t>лепка</w:t>
            </w:r>
            <w:r>
              <w:rPr>
                <w:sz w:val="24"/>
              </w:rPr>
              <w:tab/>
            </w:r>
            <w:r>
              <w:rPr>
                <w:sz w:val="24"/>
              </w:rPr>
              <w:tab/>
            </w:r>
            <w:r>
              <w:rPr>
                <w:spacing w:val="-1"/>
                <w:sz w:val="24"/>
              </w:rPr>
              <w:t>героя</w:t>
            </w:r>
            <w:r>
              <w:rPr>
                <w:spacing w:val="-57"/>
                <w:sz w:val="24"/>
              </w:rPr>
              <w:t xml:space="preserve"> </w:t>
            </w:r>
            <w:r>
              <w:rPr>
                <w:sz w:val="24"/>
              </w:rPr>
              <w:t>музыкального</w:t>
            </w:r>
            <w:r>
              <w:rPr>
                <w:sz w:val="24"/>
              </w:rPr>
              <w:tab/>
            </w:r>
            <w:r>
              <w:rPr>
                <w:sz w:val="24"/>
              </w:rPr>
              <w:tab/>
              <w:t>произведения.</w:t>
            </w:r>
            <w:r>
              <w:rPr>
                <w:spacing w:val="-57"/>
                <w:sz w:val="24"/>
              </w:rPr>
              <w:t xml:space="preserve"> </w:t>
            </w:r>
            <w:r>
              <w:rPr>
                <w:sz w:val="24"/>
              </w:rPr>
              <w:t>Игра-импровизация</w:t>
            </w:r>
            <w:r>
              <w:rPr>
                <w:sz w:val="24"/>
              </w:rPr>
              <w:tab/>
            </w:r>
            <w:r>
              <w:rPr>
                <w:spacing w:val="-1"/>
                <w:sz w:val="24"/>
              </w:rPr>
              <w:t>«Угадай</w:t>
            </w:r>
            <w:r>
              <w:rPr>
                <w:spacing w:val="-57"/>
                <w:sz w:val="24"/>
              </w:rPr>
              <w:t xml:space="preserve"> </w:t>
            </w:r>
            <w:r>
              <w:rPr>
                <w:sz w:val="24"/>
              </w:rPr>
              <w:t>мой</w:t>
            </w:r>
            <w:r>
              <w:rPr>
                <w:spacing w:val="92"/>
                <w:sz w:val="24"/>
              </w:rPr>
              <w:t xml:space="preserve"> </w:t>
            </w:r>
            <w:r>
              <w:rPr>
                <w:sz w:val="24"/>
              </w:rPr>
              <w:t>характер».</w:t>
            </w:r>
            <w:r>
              <w:rPr>
                <w:spacing w:val="94"/>
                <w:sz w:val="24"/>
              </w:rPr>
              <w:t xml:space="preserve"> </w:t>
            </w:r>
            <w:r>
              <w:rPr>
                <w:sz w:val="24"/>
              </w:rPr>
              <w:t>Инсценировка</w:t>
            </w:r>
          </w:p>
          <w:p w:rsidR="00FA2F1A" w:rsidRDefault="005E261C">
            <w:pPr>
              <w:pStyle w:val="TableParagraph"/>
              <w:tabs>
                <w:tab w:val="left" w:pos="630"/>
                <w:tab w:val="left" w:pos="2365"/>
                <w:tab w:val="left" w:pos="2758"/>
              </w:tabs>
              <w:spacing w:line="274" w:lineRule="exact"/>
              <w:ind w:left="111"/>
              <w:rPr>
                <w:sz w:val="24"/>
              </w:rPr>
            </w:pPr>
            <w:r>
              <w:rPr>
                <w:sz w:val="24"/>
              </w:rPr>
              <w:t>—</w:t>
            </w:r>
            <w:r>
              <w:rPr>
                <w:sz w:val="24"/>
              </w:rPr>
              <w:tab/>
              <w:t>импровизация</w:t>
            </w:r>
            <w:r>
              <w:rPr>
                <w:sz w:val="24"/>
              </w:rPr>
              <w:tab/>
              <w:t>в</w:t>
            </w:r>
            <w:r>
              <w:rPr>
                <w:sz w:val="24"/>
              </w:rPr>
              <w:tab/>
              <w:t>жанре</w:t>
            </w:r>
          </w:p>
          <w:p w:rsidR="00FA2F1A" w:rsidRDefault="005E261C">
            <w:pPr>
              <w:pStyle w:val="TableParagraph"/>
              <w:spacing w:line="274" w:lineRule="exact"/>
              <w:ind w:left="111" w:right="93"/>
              <w:rPr>
                <w:sz w:val="24"/>
              </w:rPr>
            </w:pPr>
            <w:r>
              <w:rPr>
                <w:sz w:val="24"/>
              </w:rPr>
              <w:t>кукольного/теневого</w:t>
            </w:r>
            <w:r>
              <w:rPr>
                <w:spacing w:val="7"/>
                <w:sz w:val="24"/>
              </w:rPr>
              <w:t xml:space="preserve"> </w:t>
            </w:r>
            <w:r>
              <w:rPr>
                <w:sz w:val="24"/>
              </w:rPr>
              <w:t>театра</w:t>
            </w:r>
            <w:r>
              <w:rPr>
                <w:spacing w:val="7"/>
                <w:sz w:val="24"/>
              </w:rPr>
              <w:t xml:space="preserve"> </w:t>
            </w:r>
            <w:r>
              <w:rPr>
                <w:sz w:val="24"/>
              </w:rPr>
              <w:t>с</w:t>
            </w:r>
            <w:r>
              <w:rPr>
                <w:spacing w:val="-57"/>
                <w:sz w:val="24"/>
              </w:rPr>
              <w:t xml:space="preserve"> </w:t>
            </w:r>
            <w:r>
              <w:rPr>
                <w:sz w:val="24"/>
              </w:rPr>
              <w:t>помощью</w:t>
            </w:r>
            <w:r>
              <w:rPr>
                <w:spacing w:val="-4"/>
                <w:sz w:val="24"/>
              </w:rPr>
              <w:t xml:space="preserve"> </w:t>
            </w:r>
            <w:r>
              <w:rPr>
                <w:sz w:val="24"/>
              </w:rPr>
              <w:t>кукол,</w:t>
            </w:r>
            <w:r>
              <w:rPr>
                <w:spacing w:val="-1"/>
                <w:sz w:val="24"/>
              </w:rPr>
              <w:t xml:space="preserve"> </w:t>
            </w:r>
            <w:r>
              <w:rPr>
                <w:sz w:val="24"/>
              </w:rPr>
              <w:t>силуэтов</w:t>
            </w:r>
            <w:r>
              <w:rPr>
                <w:spacing w:val="-1"/>
                <w:sz w:val="24"/>
              </w:rPr>
              <w:t xml:space="preserve"> </w:t>
            </w:r>
            <w:r>
              <w:rPr>
                <w:sz w:val="24"/>
              </w:rPr>
              <w:t>и</w:t>
            </w:r>
            <w:r>
              <w:rPr>
                <w:spacing w:val="-1"/>
                <w:sz w:val="24"/>
              </w:rPr>
              <w:t xml:space="preserve"> </w:t>
            </w:r>
            <w:r>
              <w:rPr>
                <w:sz w:val="24"/>
              </w:rPr>
              <w:t>др.</w:t>
            </w:r>
          </w:p>
        </w:tc>
      </w:tr>
    </w:tbl>
    <w:p w:rsidR="00FA2F1A" w:rsidRDefault="00FA2F1A">
      <w:pPr>
        <w:spacing w:line="274" w:lineRule="exact"/>
        <w:rPr>
          <w:sz w:val="24"/>
        </w:rPr>
        <w:sectPr w:rsidR="00FA2F1A">
          <w:pgSz w:w="11910" w:h="16840"/>
          <w:pgMar w:top="1120" w:right="0" w:bottom="212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271"/>
        <w:gridCol w:w="2463"/>
        <w:gridCol w:w="3491"/>
      </w:tblGrid>
      <w:tr w:rsidR="00FA2F1A">
        <w:trPr>
          <w:trHeight w:val="5799"/>
        </w:trPr>
        <w:tc>
          <w:tcPr>
            <w:tcW w:w="1133" w:type="dxa"/>
          </w:tcPr>
          <w:p w:rsidR="00FA2F1A" w:rsidRDefault="005E261C">
            <w:pPr>
              <w:pStyle w:val="TableParagraph"/>
              <w:spacing w:line="263" w:lineRule="exact"/>
              <w:ind w:left="104" w:right="95"/>
              <w:jc w:val="center"/>
              <w:rPr>
                <w:sz w:val="24"/>
              </w:rPr>
            </w:pPr>
            <w:r>
              <w:rPr>
                <w:sz w:val="24"/>
              </w:rPr>
              <w:lastRenderedPageBreak/>
              <w:t>Г)</w:t>
            </w:r>
          </w:p>
          <w:p w:rsidR="00FA2F1A" w:rsidRDefault="005E261C">
            <w:pPr>
              <w:pStyle w:val="TableParagraph"/>
              <w:spacing w:before="2" w:line="275" w:lineRule="exact"/>
              <w:ind w:left="105" w:right="95"/>
              <w:jc w:val="center"/>
              <w:rPr>
                <w:sz w:val="24"/>
              </w:rPr>
            </w:pPr>
            <w:r>
              <w:rPr>
                <w:sz w:val="24"/>
              </w:rPr>
              <w:t>2—4</w:t>
            </w:r>
          </w:p>
          <w:p w:rsidR="00FA2F1A" w:rsidRDefault="005E261C">
            <w:pPr>
              <w:pStyle w:val="TableParagraph"/>
              <w:spacing w:line="242" w:lineRule="auto"/>
              <w:ind w:left="108" w:right="92"/>
              <w:jc w:val="center"/>
              <w:rPr>
                <w:sz w:val="24"/>
              </w:rPr>
            </w:pPr>
            <w:r>
              <w:rPr>
                <w:spacing w:val="-1"/>
                <w:sz w:val="24"/>
              </w:rPr>
              <w:t>учебных</w:t>
            </w:r>
            <w:r>
              <w:rPr>
                <w:spacing w:val="-57"/>
                <w:sz w:val="24"/>
              </w:rPr>
              <w:t xml:space="preserve"> </w:t>
            </w:r>
            <w:r>
              <w:rPr>
                <w:sz w:val="24"/>
              </w:rPr>
              <w:t>часа</w:t>
            </w:r>
          </w:p>
        </w:tc>
        <w:tc>
          <w:tcPr>
            <w:tcW w:w="2271" w:type="dxa"/>
          </w:tcPr>
          <w:p w:rsidR="00FA2F1A" w:rsidRDefault="005E261C">
            <w:pPr>
              <w:pStyle w:val="TableParagraph"/>
              <w:spacing w:line="242" w:lineRule="auto"/>
              <w:ind w:left="504" w:right="123" w:hanging="356"/>
              <w:rPr>
                <w:sz w:val="24"/>
              </w:rPr>
            </w:pPr>
            <w:r>
              <w:rPr>
                <w:sz w:val="24"/>
              </w:rPr>
              <w:t>Какой же праздник</w:t>
            </w:r>
            <w:r>
              <w:rPr>
                <w:spacing w:val="-57"/>
                <w:sz w:val="24"/>
              </w:rPr>
              <w:t xml:space="preserve"> </w:t>
            </w:r>
            <w:r>
              <w:rPr>
                <w:sz w:val="24"/>
              </w:rPr>
              <w:t>без</w:t>
            </w:r>
            <w:r>
              <w:rPr>
                <w:spacing w:val="1"/>
                <w:sz w:val="24"/>
              </w:rPr>
              <w:t xml:space="preserve"> </w:t>
            </w:r>
            <w:r>
              <w:rPr>
                <w:sz w:val="24"/>
              </w:rPr>
              <w:t>музыки?</w:t>
            </w:r>
          </w:p>
        </w:tc>
        <w:tc>
          <w:tcPr>
            <w:tcW w:w="2463" w:type="dxa"/>
          </w:tcPr>
          <w:p w:rsidR="00FA2F1A" w:rsidRDefault="005E261C">
            <w:pPr>
              <w:pStyle w:val="TableParagraph"/>
              <w:ind w:left="108" w:right="90"/>
              <w:jc w:val="center"/>
              <w:rPr>
                <w:sz w:val="24"/>
              </w:rPr>
            </w:pPr>
            <w:r>
              <w:rPr>
                <w:sz w:val="24"/>
              </w:rPr>
              <w:t>Музыка, создающая</w:t>
            </w:r>
            <w:r>
              <w:rPr>
                <w:spacing w:val="-57"/>
                <w:sz w:val="24"/>
              </w:rPr>
              <w:t xml:space="preserve"> </w:t>
            </w:r>
            <w:r>
              <w:rPr>
                <w:sz w:val="24"/>
              </w:rPr>
              <w:t>настроение</w:t>
            </w:r>
            <w:r>
              <w:rPr>
                <w:spacing w:val="1"/>
                <w:sz w:val="24"/>
              </w:rPr>
              <w:t xml:space="preserve"> </w:t>
            </w:r>
            <w:r>
              <w:rPr>
                <w:sz w:val="24"/>
              </w:rPr>
              <w:t>праздника20.</w:t>
            </w:r>
          </w:p>
          <w:p w:rsidR="00FA2F1A" w:rsidRDefault="005E261C">
            <w:pPr>
              <w:pStyle w:val="TableParagraph"/>
              <w:spacing w:line="237" w:lineRule="auto"/>
              <w:ind w:left="144" w:right="132" w:firstLine="235"/>
              <w:rPr>
                <w:sz w:val="24"/>
              </w:rPr>
            </w:pPr>
            <w:r>
              <w:rPr>
                <w:sz w:val="24"/>
              </w:rPr>
              <w:t>Музыка</w:t>
            </w:r>
            <w:r>
              <w:rPr>
                <w:spacing w:val="-1"/>
                <w:sz w:val="24"/>
              </w:rPr>
              <w:t xml:space="preserve"> </w:t>
            </w:r>
            <w:r>
              <w:rPr>
                <w:sz w:val="24"/>
              </w:rPr>
              <w:t>в</w:t>
            </w:r>
            <w:r>
              <w:rPr>
                <w:spacing w:val="2"/>
                <w:sz w:val="24"/>
              </w:rPr>
              <w:t xml:space="preserve"> </w:t>
            </w:r>
            <w:r>
              <w:rPr>
                <w:sz w:val="24"/>
              </w:rPr>
              <w:t>цирке,</w:t>
            </w:r>
            <w:r>
              <w:rPr>
                <w:spacing w:val="1"/>
                <w:sz w:val="24"/>
              </w:rPr>
              <w:t xml:space="preserve"> </w:t>
            </w:r>
            <w:r>
              <w:rPr>
                <w:sz w:val="24"/>
              </w:rPr>
              <w:t>на</w:t>
            </w:r>
            <w:r>
              <w:rPr>
                <w:spacing w:val="-10"/>
                <w:sz w:val="24"/>
              </w:rPr>
              <w:t xml:space="preserve"> </w:t>
            </w:r>
            <w:r>
              <w:rPr>
                <w:sz w:val="24"/>
              </w:rPr>
              <w:t>уличном</w:t>
            </w:r>
            <w:r>
              <w:rPr>
                <w:spacing w:val="-7"/>
                <w:sz w:val="24"/>
              </w:rPr>
              <w:t xml:space="preserve"> </w:t>
            </w:r>
            <w:r>
              <w:rPr>
                <w:sz w:val="24"/>
              </w:rPr>
              <w:t>шествии,</w:t>
            </w:r>
          </w:p>
          <w:p w:rsidR="00FA2F1A" w:rsidRDefault="005E261C">
            <w:pPr>
              <w:pStyle w:val="TableParagraph"/>
              <w:spacing w:line="237" w:lineRule="auto"/>
              <w:ind w:left="706" w:right="592" w:hanging="87"/>
              <w:rPr>
                <w:sz w:val="24"/>
              </w:rPr>
            </w:pPr>
            <w:r>
              <w:rPr>
                <w:sz w:val="24"/>
              </w:rPr>
              <w:t>спортивном</w:t>
            </w:r>
            <w:r>
              <w:rPr>
                <w:spacing w:val="-57"/>
                <w:sz w:val="24"/>
              </w:rPr>
              <w:t xml:space="preserve"> </w:t>
            </w:r>
            <w:r>
              <w:rPr>
                <w:sz w:val="24"/>
              </w:rPr>
              <w:t>празднике</w:t>
            </w:r>
          </w:p>
        </w:tc>
        <w:tc>
          <w:tcPr>
            <w:tcW w:w="3491" w:type="dxa"/>
          </w:tcPr>
          <w:p w:rsidR="00FA2F1A" w:rsidRDefault="005E261C">
            <w:pPr>
              <w:pStyle w:val="TableParagraph"/>
              <w:tabs>
                <w:tab w:val="left" w:pos="1632"/>
                <w:tab w:val="left" w:pos="1958"/>
                <w:tab w:val="left" w:pos="2520"/>
              </w:tabs>
              <w:ind w:left="111" w:right="92"/>
              <w:jc w:val="both"/>
              <w:rPr>
                <w:sz w:val="24"/>
              </w:rPr>
            </w:pPr>
            <w:r>
              <w:rPr>
                <w:sz w:val="24"/>
              </w:rPr>
              <w:t>Диалог с учителем о значении</w:t>
            </w:r>
            <w:r>
              <w:rPr>
                <w:spacing w:val="1"/>
                <w:sz w:val="24"/>
              </w:rPr>
              <w:t xml:space="preserve"> </w:t>
            </w:r>
            <w:r>
              <w:rPr>
                <w:sz w:val="24"/>
              </w:rPr>
              <w:t>музыки</w:t>
            </w:r>
            <w:r>
              <w:rPr>
                <w:spacing w:val="1"/>
                <w:sz w:val="24"/>
              </w:rPr>
              <w:t xml:space="preserve"> </w:t>
            </w:r>
            <w:r>
              <w:rPr>
                <w:sz w:val="24"/>
              </w:rPr>
              <w:t>на</w:t>
            </w:r>
            <w:r>
              <w:rPr>
                <w:spacing w:val="1"/>
                <w:sz w:val="24"/>
              </w:rPr>
              <w:t xml:space="preserve"> </w:t>
            </w:r>
            <w:r>
              <w:rPr>
                <w:sz w:val="24"/>
              </w:rPr>
              <w:t>празднике.</w:t>
            </w:r>
            <w:r>
              <w:rPr>
                <w:spacing w:val="1"/>
                <w:sz w:val="24"/>
              </w:rPr>
              <w:t xml:space="preserve"> </w:t>
            </w:r>
            <w:r>
              <w:rPr>
                <w:sz w:val="24"/>
              </w:rPr>
              <w:t>Слушание</w:t>
            </w:r>
            <w:r>
              <w:rPr>
                <w:sz w:val="24"/>
              </w:rPr>
              <w:tab/>
            </w:r>
            <w:r>
              <w:rPr>
                <w:sz w:val="24"/>
              </w:rPr>
              <w:tab/>
            </w:r>
            <w:r>
              <w:rPr>
                <w:spacing w:val="-1"/>
                <w:sz w:val="24"/>
              </w:rPr>
              <w:t>произведений</w:t>
            </w:r>
            <w:r>
              <w:rPr>
                <w:spacing w:val="-58"/>
                <w:sz w:val="24"/>
              </w:rPr>
              <w:t xml:space="preserve"> </w:t>
            </w:r>
            <w:r>
              <w:rPr>
                <w:sz w:val="24"/>
              </w:rPr>
              <w:t>торжественного,</w:t>
            </w:r>
            <w:r>
              <w:rPr>
                <w:spacing w:val="1"/>
                <w:sz w:val="24"/>
              </w:rPr>
              <w:t xml:space="preserve"> </w:t>
            </w:r>
            <w:r>
              <w:rPr>
                <w:sz w:val="24"/>
              </w:rPr>
              <w:t>праздничного</w:t>
            </w:r>
            <w:r>
              <w:rPr>
                <w:spacing w:val="-57"/>
                <w:sz w:val="24"/>
              </w:rPr>
              <w:t xml:space="preserve"> </w:t>
            </w:r>
            <w:r>
              <w:rPr>
                <w:sz w:val="24"/>
              </w:rPr>
              <w:t>характера.</w:t>
            </w:r>
            <w:r>
              <w:rPr>
                <w:spacing w:val="1"/>
                <w:sz w:val="24"/>
              </w:rPr>
              <w:t xml:space="preserve"> </w:t>
            </w:r>
            <w:r>
              <w:rPr>
                <w:sz w:val="24"/>
              </w:rPr>
              <w:t>«Дирижирование»</w:t>
            </w:r>
            <w:r>
              <w:rPr>
                <w:spacing w:val="-57"/>
                <w:sz w:val="24"/>
              </w:rPr>
              <w:t xml:space="preserve"> </w:t>
            </w:r>
            <w:r>
              <w:rPr>
                <w:sz w:val="24"/>
              </w:rPr>
              <w:t>фрагментами</w:t>
            </w:r>
            <w:r>
              <w:rPr>
                <w:spacing w:val="1"/>
                <w:sz w:val="24"/>
              </w:rPr>
              <w:t xml:space="preserve"> </w:t>
            </w:r>
            <w:r>
              <w:rPr>
                <w:sz w:val="24"/>
              </w:rPr>
              <w:t>произведений.</w:t>
            </w:r>
            <w:r>
              <w:rPr>
                <w:spacing w:val="-57"/>
                <w:sz w:val="24"/>
              </w:rPr>
              <w:t xml:space="preserve"> </w:t>
            </w:r>
            <w:r>
              <w:rPr>
                <w:sz w:val="24"/>
              </w:rPr>
              <w:t>Конкурс</w:t>
            </w:r>
            <w:r>
              <w:rPr>
                <w:sz w:val="24"/>
              </w:rPr>
              <w:tab/>
              <w:t>на</w:t>
            </w:r>
            <w:r>
              <w:rPr>
                <w:sz w:val="24"/>
              </w:rPr>
              <w:tab/>
            </w:r>
            <w:r>
              <w:rPr>
                <w:sz w:val="24"/>
              </w:rPr>
              <w:tab/>
            </w:r>
            <w:r>
              <w:rPr>
                <w:spacing w:val="-2"/>
                <w:sz w:val="24"/>
              </w:rPr>
              <w:t>лучшего</w:t>
            </w:r>
          </w:p>
          <w:p w:rsidR="00FA2F1A" w:rsidRDefault="005E261C">
            <w:pPr>
              <w:pStyle w:val="TableParagraph"/>
              <w:spacing w:line="275" w:lineRule="exact"/>
              <w:ind w:left="111"/>
              <w:rPr>
                <w:sz w:val="24"/>
              </w:rPr>
            </w:pPr>
            <w:r>
              <w:rPr>
                <w:sz w:val="24"/>
              </w:rPr>
              <w:t>«дирижёра».</w:t>
            </w:r>
          </w:p>
          <w:p w:rsidR="00FA2F1A" w:rsidRDefault="005E261C">
            <w:pPr>
              <w:pStyle w:val="TableParagraph"/>
              <w:ind w:left="111" w:right="91"/>
              <w:jc w:val="both"/>
              <w:rPr>
                <w:sz w:val="24"/>
              </w:rPr>
            </w:pPr>
            <w:r>
              <w:rPr>
                <w:sz w:val="24"/>
              </w:rPr>
              <w:t>Разучивание</w:t>
            </w:r>
            <w:r>
              <w:rPr>
                <w:spacing w:val="1"/>
                <w:sz w:val="24"/>
              </w:rPr>
              <w:t xml:space="preserve"> </w:t>
            </w:r>
            <w:r>
              <w:rPr>
                <w:sz w:val="24"/>
              </w:rPr>
              <w:t>и</w:t>
            </w:r>
            <w:r>
              <w:rPr>
                <w:spacing w:val="1"/>
                <w:sz w:val="24"/>
              </w:rPr>
              <w:t xml:space="preserve"> </w:t>
            </w:r>
            <w:r>
              <w:rPr>
                <w:sz w:val="24"/>
              </w:rPr>
              <w:t>исполнение</w:t>
            </w:r>
            <w:r>
              <w:rPr>
                <w:spacing w:val="1"/>
                <w:sz w:val="24"/>
              </w:rPr>
              <w:t xml:space="preserve"> </w:t>
            </w:r>
            <w:r>
              <w:rPr>
                <w:sz w:val="24"/>
              </w:rPr>
              <w:t>тематических</w:t>
            </w:r>
            <w:r>
              <w:rPr>
                <w:spacing w:val="1"/>
                <w:sz w:val="24"/>
              </w:rPr>
              <w:t xml:space="preserve"> </w:t>
            </w:r>
            <w:r>
              <w:rPr>
                <w:sz w:val="24"/>
              </w:rPr>
              <w:t>песен</w:t>
            </w:r>
            <w:r>
              <w:rPr>
                <w:spacing w:val="1"/>
                <w:sz w:val="24"/>
              </w:rPr>
              <w:t xml:space="preserve"> </w:t>
            </w:r>
            <w:r>
              <w:rPr>
                <w:sz w:val="24"/>
              </w:rPr>
              <w:t>к</w:t>
            </w:r>
            <w:r>
              <w:rPr>
                <w:spacing w:val="1"/>
                <w:sz w:val="24"/>
              </w:rPr>
              <w:t xml:space="preserve"> </w:t>
            </w:r>
            <w:r>
              <w:rPr>
                <w:sz w:val="24"/>
              </w:rPr>
              <w:t>ближайшему</w:t>
            </w:r>
            <w:r>
              <w:rPr>
                <w:spacing w:val="-9"/>
                <w:sz w:val="24"/>
              </w:rPr>
              <w:t xml:space="preserve"> </w:t>
            </w:r>
            <w:r>
              <w:rPr>
                <w:sz w:val="24"/>
              </w:rPr>
              <w:t>празднику.</w:t>
            </w:r>
          </w:p>
          <w:p w:rsidR="00FA2F1A" w:rsidRDefault="005E261C">
            <w:pPr>
              <w:pStyle w:val="TableParagraph"/>
              <w:ind w:left="111" w:right="92"/>
              <w:jc w:val="both"/>
              <w:rPr>
                <w:sz w:val="24"/>
              </w:rPr>
            </w:pPr>
            <w:r>
              <w:rPr>
                <w:sz w:val="24"/>
              </w:rPr>
              <w:t>Проблемная</w:t>
            </w:r>
            <w:r>
              <w:rPr>
                <w:spacing w:val="1"/>
                <w:sz w:val="24"/>
              </w:rPr>
              <w:t xml:space="preserve"> </w:t>
            </w:r>
            <w:r>
              <w:rPr>
                <w:sz w:val="24"/>
              </w:rPr>
              <w:t>ситуация:</w:t>
            </w:r>
            <w:r>
              <w:rPr>
                <w:spacing w:val="1"/>
                <w:sz w:val="24"/>
              </w:rPr>
              <w:t xml:space="preserve"> </w:t>
            </w:r>
            <w:r>
              <w:rPr>
                <w:sz w:val="24"/>
              </w:rPr>
              <w:t>почему</w:t>
            </w:r>
            <w:r>
              <w:rPr>
                <w:spacing w:val="-57"/>
                <w:sz w:val="24"/>
              </w:rPr>
              <w:t xml:space="preserve"> </w:t>
            </w:r>
            <w:r>
              <w:rPr>
                <w:sz w:val="24"/>
              </w:rPr>
              <w:t>на</w:t>
            </w:r>
            <w:r>
              <w:rPr>
                <w:spacing w:val="1"/>
                <w:sz w:val="24"/>
              </w:rPr>
              <w:t xml:space="preserve"> </w:t>
            </w:r>
            <w:r>
              <w:rPr>
                <w:sz w:val="24"/>
              </w:rPr>
              <w:t>праздниках</w:t>
            </w:r>
            <w:r>
              <w:rPr>
                <w:spacing w:val="1"/>
                <w:sz w:val="24"/>
              </w:rPr>
              <w:t xml:space="preserve"> </w:t>
            </w:r>
            <w:r>
              <w:rPr>
                <w:sz w:val="24"/>
              </w:rPr>
              <w:t>обязательно</w:t>
            </w:r>
            <w:r>
              <w:rPr>
                <w:spacing w:val="-57"/>
                <w:sz w:val="24"/>
              </w:rPr>
              <w:t xml:space="preserve"> </w:t>
            </w:r>
            <w:r>
              <w:rPr>
                <w:sz w:val="24"/>
              </w:rPr>
              <w:t>звучит</w:t>
            </w:r>
            <w:r>
              <w:rPr>
                <w:spacing w:val="1"/>
                <w:sz w:val="24"/>
              </w:rPr>
              <w:t xml:space="preserve"> </w:t>
            </w:r>
            <w:r>
              <w:rPr>
                <w:sz w:val="24"/>
              </w:rPr>
              <w:t>музыка?</w:t>
            </w:r>
          </w:p>
          <w:p w:rsidR="00FA2F1A" w:rsidRDefault="005E261C">
            <w:pPr>
              <w:pStyle w:val="TableParagraph"/>
              <w:spacing w:line="274" w:lineRule="exact"/>
              <w:ind w:left="111"/>
              <w:jc w:val="both"/>
              <w:rPr>
                <w:sz w:val="24"/>
              </w:rPr>
            </w:pPr>
            <w:r>
              <w:rPr>
                <w:sz w:val="24"/>
              </w:rPr>
              <w:t>На</w:t>
            </w:r>
            <w:r>
              <w:rPr>
                <w:spacing w:val="-4"/>
                <w:sz w:val="24"/>
              </w:rPr>
              <w:t xml:space="preserve"> </w:t>
            </w:r>
            <w:r>
              <w:rPr>
                <w:sz w:val="24"/>
              </w:rPr>
              <w:t>выбор</w:t>
            </w:r>
            <w:r>
              <w:rPr>
                <w:spacing w:val="-1"/>
                <w:sz w:val="24"/>
              </w:rPr>
              <w:t xml:space="preserve"> </w:t>
            </w:r>
            <w:r>
              <w:rPr>
                <w:sz w:val="24"/>
              </w:rPr>
              <w:t>или</w:t>
            </w:r>
            <w:r>
              <w:rPr>
                <w:spacing w:val="-1"/>
                <w:sz w:val="24"/>
              </w:rPr>
              <w:t xml:space="preserve"> </w:t>
            </w:r>
            <w:r>
              <w:rPr>
                <w:sz w:val="24"/>
              </w:rPr>
              <w:t>факультативно:</w:t>
            </w:r>
          </w:p>
          <w:p w:rsidR="00FA2F1A" w:rsidRDefault="005E261C">
            <w:pPr>
              <w:pStyle w:val="TableParagraph"/>
              <w:tabs>
                <w:tab w:val="left" w:pos="2245"/>
              </w:tabs>
              <w:ind w:left="111" w:right="90"/>
              <w:jc w:val="both"/>
              <w:rPr>
                <w:sz w:val="24"/>
              </w:rPr>
            </w:pPr>
            <w:r>
              <w:rPr>
                <w:sz w:val="24"/>
              </w:rPr>
              <w:t>Запись</w:t>
            </w:r>
            <w:r>
              <w:rPr>
                <w:spacing w:val="1"/>
                <w:sz w:val="24"/>
              </w:rPr>
              <w:t xml:space="preserve"> </w:t>
            </w:r>
            <w:r>
              <w:rPr>
                <w:sz w:val="24"/>
              </w:rPr>
              <w:t>видеооткрытки</w:t>
            </w:r>
            <w:r>
              <w:rPr>
                <w:spacing w:val="1"/>
                <w:sz w:val="24"/>
              </w:rPr>
              <w:t xml:space="preserve"> </w:t>
            </w:r>
            <w:r>
              <w:rPr>
                <w:sz w:val="24"/>
              </w:rPr>
              <w:t>с</w:t>
            </w:r>
            <w:r>
              <w:rPr>
                <w:spacing w:val="1"/>
                <w:sz w:val="24"/>
              </w:rPr>
              <w:t xml:space="preserve"> </w:t>
            </w:r>
            <w:r>
              <w:rPr>
                <w:sz w:val="24"/>
              </w:rPr>
              <w:t>музыкальным</w:t>
            </w:r>
            <w:r>
              <w:rPr>
                <w:spacing w:val="1"/>
                <w:sz w:val="24"/>
              </w:rPr>
              <w:t xml:space="preserve"> </w:t>
            </w:r>
            <w:r>
              <w:rPr>
                <w:sz w:val="24"/>
              </w:rPr>
              <w:t>поздравлением.</w:t>
            </w:r>
            <w:r>
              <w:rPr>
                <w:spacing w:val="1"/>
                <w:sz w:val="24"/>
              </w:rPr>
              <w:t xml:space="preserve"> </w:t>
            </w:r>
            <w:r>
              <w:rPr>
                <w:sz w:val="24"/>
              </w:rPr>
              <w:t>Групповые</w:t>
            </w:r>
            <w:r>
              <w:rPr>
                <w:sz w:val="24"/>
              </w:rPr>
              <w:tab/>
            </w:r>
            <w:r>
              <w:rPr>
                <w:spacing w:val="-1"/>
                <w:sz w:val="24"/>
              </w:rPr>
              <w:t>творческие</w:t>
            </w:r>
          </w:p>
          <w:p w:rsidR="00FA2F1A" w:rsidRDefault="005E261C">
            <w:pPr>
              <w:pStyle w:val="TableParagraph"/>
              <w:tabs>
                <w:tab w:val="left" w:pos="1979"/>
              </w:tabs>
              <w:spacing w:line="274" w:lineRule="exact"/>
              <w:ind w:left="111"/>
              <w:jc w:val="both"/>
              <w:rPr>
                <w:sz w:val="24"/>
              </w:rPr>
            </w:pPr>
            <w:r>
              <w:rPr>
                <w:sz w:val="24"/>
              </w:rPr>
              <w:t>шутливые</w:t>
            </w:r>
            <w:r>
              <w:rPr>
                <w:sz w:val="24"/>
              </w:rPr>
              <w:tab/>
              <w:t>двигательные</w:t>
            </w:r>
          </w:p>
          <w:p w:rsidR="00FA2F1A" w:rsidRDefault="005E261C">
            <w:pPr>
              <w:pStyle w:val="TableParagraph"/>
              <w:tabs>
                <w:tab w:val="left" w:pos="2278"/>
              </w:tabs>
              <w:spacing w:line="274" w:lineRule="exact"/>
              <w:ind w:left="111" w:right="91"/>
              <w:jc w:val="both"/>
              <w:rPr>
                <w:sz w:val="24"/>
              </w:rPr>
            </w:pPr>
            <w:r>
              <w:rPr>
                <w:sz w:val="24"/>
              </w:rPr>
              <w:t>импровизации</w:t>
            </w:r>
            <w:r>
              <w:rPr>
                <w:sz w:val="24"/>
              </w:rPr>
              <w:tab/>
            </w:r>
            <w:r>
              <w:rPr>
                <w:spacing w:val="-1"/>
                <w:sz w:val="24"/>
              </w:rPr>
              <w:t>«Цирковая</w:t>
            </w:r>
            <w:r>
              <w:rPr>
                <w:spacing w:val="-58"/>
                <w:sz w:val="24"/>
              </w:rPr>
              <w:t xml:space="preserve"> </w:t>
            </w:r>
            <w:r>
              <w:rPr>
                <w:sz w:val="24"/>
              </w:rPr>
              <w:t>труппа»</w:t>
            </w:r>
          </w:p>
        </w:tc>
      </w:tr>
      <w:tr w:rsidR="00FA2F1A">
        <w:trPr>
          <w:trHeight w:val="5520"/>
        </w:trPr>
        <w:tc>
          <w:tcPr>
            <w:tcW w:w="1133" w:type="dxa"/>
          </w:tcPr>
          <w:p w:rsidR="00FA2F1A" w:rsidRDefault="005E261C">
            <w:pPr>
              <w:pStyle w:val="TableParagraph"/>
              <w:spacing w:line="261" w:lineRule="exact"/>
              <w:ind w:left="108" w:right="95"/>
              <w:jc w:val="center"/>
              <w:rPr>
                <w:sz w:val="24"/>
              </w:rPr>
            </w:pPr>
            <w:r>
              <w:rPr>
                <w:sz w:val="24"/>
              </w:rPr>
              <w:t>Д)</w:t>
            </w:r>
          </w:p>
          <w:p w:rsidR="00FA2F1A" w:rsidRDefault="005E261C">
            <w:pPr>
              <w:pStyle w:val="TableParagraph"/>
              <w:spacing w:line="275" w:lineRule="exact"/>
              <w:ind w:left="105" w:right="95"/>
              <w:jc w:val="center"/>
              <w:rPr>
                <w:sz w:val="24"/>
              </w:rPr>
            </w:pPr>
            <w:r>
              <w:rPr>
                <w:sz w:val="24"/>
              </w:rPr>
              <w:t>2—4</w:t>
            </w:r>
          </w:p>
          <w:p w:rsidR="00FA2F1A" w:rsidRDefault="005E261C">
            <w:pPr>
              <w:pStyle w:val="TableParagraph"/>
              <w:spacing w:before="4" w:line="237" w:lineRule="auto"/>
              <w:ind w:left="108" w:right="92"/>
              <w:jc w:val="center"/>
              <w:rPr>
                <w:sz w:val="24"/>
              </w:rPr>
            </w:pPr>
            <w:r>
              <w:rPr>
                <w:spacing w:val="-1"/>
                <w:sz w:val="24"/>
              </w:rPr>
              <w:t>учебных</w:t>
            </w:r>
            <w:r>
              <w:rPr>
                <w:spacing w:val="-57"/>
                <w:sz w:val="24"/>
              </w:rPr>
              <w:t xml:space="preserve"> </w:t>
            </w:r>
            <w:r>
              <w:rPr>
                <w:sz w:val="24"/>
              </w:rPr>
              <w:t>часа</w:t>
            </w:r>
          </w:p>
        </w:tc>
        <w:tc>
          <w:tcPr>
            <w:tcW w:w="2271" w:type="dxa"/>
          </w:tcPr>
          <w:p w:rsidR="00FA2F1A" w:rsidRDefault="005E261C">
            <w:pPr>
              <w:pStyle w:val="TableParagraph"/>
              <w:spacing w:line="237" w:lineRule="auto"/>
              <w:ind w:left="754" w:right="359" w:hanging="360"/>
              <w:rPr>
                <w:sz w:val="24"/>
              </w:rPr>
            </w:pPr>
            <w:r>
              <w:rPr>
                <w:sz w:val="24"/>
              </w:rPr>
              <w:t>Танцы, игры и</w:t>
            </w:r>
            <w:r>
              <w:rPr>
                <w:spacing w:val="-57"/>
                <w:sz w:val="24"/>
              </w:rPr>
              <w:t xml:space="preserve"> </w:t>
            </w:r>
            <w:r>
              <w:rPr>
                <w:sz w:val="24"/>
              </w:rPr>
              <w:t>веселье</w:t>
            </w:r>
          </w:p>
        </w:tc>
        <w:tc>
          <w:tcPr>
            <w:tcW w:w="2463" w:type="dxa"/>
          </w:tcPr>
          <w:p w:rsidR="00FA2F1A" w:rsidRDefault="005E261C">
            <w:pPr>
              <w:pStyle w:val="TableParagraph"/>
              <w:spacing w:line="237" w:lineRule="auto"/>
              <w:ind w:left="108" w:right="94"/>
              <w:jc w:val="center"/>
              <w:rPr>
                <w:sz w:val="24"/>
              </w:rPr>
            </w:pPr>
            <w:r>
              <w:rPr>
                <w:sz w:val="24"/>
              </w:rPr>
              <w:t>Музыка — игра</w:t>
            </w:r>
            <w:r>
              <w:rPr>
                <w:spacing w:val="-57"/>
                <w:sz w:val="24"/>
              </w:rPr>
              <w:t xml:space="preserve"> </w:t>
            </w:r>
            <w:r>
              <w:rPr>
                <w:sz w:val="24"/>
              </w:rPr>
              <w:t>звуками.</w:t>
            </w:r>
          </w:p>
          <w:p w:rsidR="00FA2F1A" w:rsidRDefault="005E261C">
            <w:pPr>
              <w:pStyle w:val="TableParagraph"/>
              <w:spacing w:line="237" w:lineRule="auto"/>
              <w:ind w:left="182" w:right="165" w:hanging="1"/>
              <w:jc w:val="center"/>
              <w:rPr>
                <w:sz w:val="24"/>
              </w:rPr>
            </w:pPr>
            <w:r>
              <w:rPr>
                <w:sz w:val="24"/>
              </w:rPr>
              <w:t>Танец — искусство</w:t>
            </w:r>
            <w:r>
              <w:rPr>
                <w:spacing w:val="1"/>
                <w:sz w:val="24"/>
              </w:rPr>
              <w:t xml:space="preserve"> </w:t>
            </w:r>
            <w:r>
              <w:rPr>
                <w:sz w:val="24"/>
              </w:rPr>
              <w:t>и</w:t>
            </w:r>
            <w:r>
              <w:rPr>
                <w:spacing w:val="-1"/>
                <w:sz w:val="24"/>
              </w:rPr>
              <w:t xml:space="preserve"> </w:t>
            </w:r>
            <w:r>
              <w:rPr>
                <w:sz w:val="24"/>
              </w:rPr>
              <w:t>радость</w:t>
            </w:r>
            <w:r>
              <w:rPr>
                <w:spacing w:val="-5"/>
                <w:sz w:val="24"/>
              </w:rPr>
              <w:t xml:space="preserve"> </w:t>
            </w:r>
            <w:r>
              <w:rPr>
                <w:sz w:val="24"/>
              </w:rPr>
              <w:t>движения.</w:t>
            </w:r>
          </w:p>
          <w:p w:rsidR="00FA2F1A" w:rsidRDefault="005E261C">
            <w:pPr>
              <w:pStyle w:val="TableParagraph"/>
              <w:spacing w:line="237" w:lineRule="auto"/>
              <w:ind w:left="110" w:right="92" w:hanging="8"/>
              <w:jc w:val="center"/>
              <w:rPr>
                <w:sz w:val="24"/>
              </w:rPr>
            </w:pPr>
            <w:r>
              <w:rPr>
                <w:sz w:val="24"/>
              </w:rPr>
              <w:t>Примеры</w:t>
            </w:r>
            <w:r>
              <w:rPr>
                <w:spacing w:val="1"/>
                <w:sz w:val="24"/>
              </w:rPr>
              <w:t xml:space="preserve"> </w:t>
            </w:r>
            <w:r>
              <w:rPr>
                <w:sz w:val="24"/>
              </w:rPr>
              <w:t>популярных</w:t>
            </w:r>
            <w:r>
              <w:rPr>
                <w:spacing w:val="-4"/>
                <w:sz w:val="24"/>
              </w:rPr>
              <w:t xml:space="preserve"> </w:t>
            </w:r>
            <w:r>
              <w:rPr>
                <w:sz w:val="24"/>
              </w:rPr>
              <w:t>танцев21</w:t>
            </w:r>
          </w:p>
        </w:tc>
        <w:tc>
          <w:tcPr>
            <w:tcW w:w="3491" w:type="dxa"/>
          </w:tcPr>
          <w:p w:rsidR="00FA2F1A" w:rsidRDefault="005E261C">
            <w:pPr>
              <w:pStyle w:val="TableParagraph"/>
              <w:tabs>
                <w:tab w:val="left" w:pos="2323"/>
              </w:tabs>
              <w:spacing w:line="237" w:lineRule="auto"/>
              <w:ind w:left="111" w:right="97"/>
              <w:rPr>
                <w:sz w:val="24"/>
              </w:rPr>
            </w:pPr>
            <w:r>
              <w:rPr>
                <w:sz w:val="24"/>
              </w:rPr>
              <w:t>Слушание,</w:t>
            </w:r>
            <w:r>
              <w:rPr>
                <w:spacing w:val="1"/>
                <w:sz w:val="24"/>
              </w:rPr>
              <w:t xml:space="preserve"> </w:t>
            </w:r>
            <w:r>
              <w:rPr>
                <w:sz w:val="24"/>
              </w:rPr>
              <w:t>исполнение музыки</w:t>
            </w:r>
            <w:r>
              <w:rPr>
                <w:spacing w:val="-57"/>
                <w:sz w:val="24"/>
              </w:rPr>
              <w:t xml:space="preserve"> </w:t>
            </w:r>
            <w:r>
              <w:rPr>
                <w:sz w:val="24"/>
              </w:rPr>
              <w:t>скерцозного</w:t>
            </w:r>
            <w:r>
              <w:rPr>
                <w:sz w:val="24"/>
              </w:rPr>
              <w:tab/>
            </w:r>
            <w:r>
              <w:rPr>
                <w:spacing w:val="-2"/>
                <w:sz w:val="24"/>
              </w:rPr>
              <w:t>характера.</w:t>
            </w:r>
          </w:p>
          <w:p w:rsidR="00FA2F1A" w:rsidRDefault="005E261C">
            <w:pPr>
              <w:pStyle w:val="TableParagraph"/>
              <w:tabs>
                <w:tab w:val="left" w:pos="2183"/>
              </w:tabs>
              <w:spacing w:line="237" w:lineRule="auto"/>
              <w:ind w:left="111" w:right="91"/>
              <w:rPr>
                <w:sz w:val="24"/>
              </w:rPr>
            </w:pPr>
            <w:r>
              <w:rPr>
                <w:sz w:val="24"/>
              </w:rPr>
              <w:t>Разучивание,</w:t>
            </w:r>
            <w:r>
              <w:rPr>
                <w:sz w:val="24"/>
              </w:rPr>
              <w:tab/>
            </w:r>
            <w:r>
              <w:rPr>
                <w:spacing w:val="-1"/>
                <w:sz w:val="24"/>
              </w:rPr>
              <w:t>исполнение</w:t>
            </w:r>
            <w:r>
              <w:rPr>
                <w:spacing w:val="-57"/>
                <w:sz w:val="24"/>
              </w:rPr>
              <w:t xml:space="preserve"> </w:t>
            </w:r>
            <w:r>
              <w:rPr>
                <w:sz w:val="24"/>
              </w:rPr>
              <w:t>танцевальных</w:t>
            </w:r>
            <w:r>
              <w:rPr>
                <w:spacing w:val="-4"/>
                <w:sz w:val="24"/>
              </w:rPr>
              <w:t xml:space="preserve"> </w:t>
            </w:r>
            <w:r>
              <w:rPr>
                <w:sz w:val="24"/>
              </w:rPr>
              <w:t>движений.</w:t>
            </w:r>
          </w:p>
          <w:p w:rsidR="00FA2F1A" w:rsidRDefault="005E261C">
            <w:pPr>
              <w:pStyle w:val="TableParagraph"/>
              <w:spacing w:line="275" w:lineRule="exact"/>
              <w:ind w:left="111"/>
              <w:rPr>
                <w:sz w:val="24"/>
              </w:rPr>
            </w:pPr>
            <w:r>
              <w:rPr>
                <w:sz w:val="24"/>
              </w:rPr>
              <w:t>Танец-игра.</w:t>
            </w:r>
          </w:p>
          <w:p w:rsidR="00FA2F1A" w:rsidRDefault="005E261C">
            <w:pPr>
              <w:pStyle w:val="TableParagraph"/>
              <w:tabs>
                <w:tab w:val="left" w:pos="2006"/>
              </w:tabs>
              <w:ind w:left="111" w:right="92"/>
              <w:jc w:val="both"/>
              <w:rPr>
                <w:sz w:val="24"/>
              </w:rPr>
            </w:pPr>
            <w:r>
              <w:rPr>
                <w:sz w:val="24"/>
              </w:rPr>
              <w:t>Рефлексия</w:t>
            </w:r>
            <w:r>
              <w:rPr>
                <w:sz w:val="24"/>
              </w:rPr>
              <w:tab/>
              <w:t>собственного</w:t>
            </w:r>
            <w:r>
              <w:rPr>
                <w:spacing w:val="-58"/>
                <w:sz w:val="24"/>
              </w:rPr>
              <w:t xml:space="preserve"> </w:t>
            </w:r>
            <w:r>
              <w:rPr>
                <w:sz w:val="24"/>
              </w:rPr>
              <w:t>эмоционального</w:t>
            </w:r>
            <w:r>
              <w:rPr>
                <w:spacing w:val="1"/>
                <w:sz w:val="24"/>
              </w:rPr>
              <w:t xml:space="preserve"> </w:t>
            </w:r>
            <w:r>
              <w:rPr>
                <w:sz w:val="24"/>
              </w:rPr>
              <w:t>состояния</w:t>
            </w:r>
            <w:r>
              <w:rPr>
                <w:spacing w:val="-57"/>
                <w:sz w:val="24"/>
              </w:rPr>
              <w:t xml:space="preserve"> </w:t>
            </w:r>
            <w:r>
              <w:rPr>
                <w:sz w:val="24"/>
              </w:rPr>
              <w:t>после участия</w:t>
            </w:r>
            <w:r>
              <w:rPr>
                <w:spacing w:val="1"/>
                <w:sz w:val="24"/>
              </w:rPr>
              <w:t xml:space="preserve"> </w:t>
            </w:r>
            <w:r>
              <w:rPr>
                <w:sz w:val="24"/>
              </w:rPr>
              <w:t>в танцевальных</w:t>
            </w:r>
            <w:r>
              <w:rPr>
                <w:spacing w:val="1"/>
                <w:sz w:val="24"/>
              </w:rPr>
              <w:t xml:space="preserve"> </w:t>
            </w:r>
            <w:r>
              <w:rPr>
                <w:sz w:val="24"/>
              </w:rPr>
              <w:t>композициях и импровизациях.</w:t>
            </w:r>
            <w:r>
              <w:rPr>
                <w:spacing w:val="-57"/>
                <w:sz w:val="24"/>
              </w:rPr>
              <w:t xml:space="preserve"> </w:t>
            </w:r>
            <w:r>
              <w:rPr>
                <w:sz w:val="24"/>
              </w:rPr>
              <w:t>Проблемная</w:t>
            </w:r>
            <w:r>
              <w:rPr>
                <w:spacing w:val="1"/>
                <w:sz w:val="24"/>
              </w:rPr>
              <w:t xml:space="preserve"> </w:t>
            </w:r>
            <w:r>
              <w:rPr>
                <w:sz w:val="24"/>
              </w:rPr>
              <w:t>ситуация:</w:t>
            </w:r>
            <w:r>
              <w:rPr>
                <w:spacing w:val="1"/>
                <w:sz w:val="24"/>
              </w:rPr>
              <w:t xml:space="preserve"> </w:t>
            </w:r>
            <w:r>
              <w:rPr>
                <w:sz w:val="24"/>
              </w:rPr>
              <w:t>зачем</w:t>
            </w:r>
            <w:r>
              <w:rPr>
                <w:spacing w:val="1"/>
                <w:sz w:val="24"/>
              </w:rPr>
              <w:t xml:space="preserve"> </w:t>
            </w:r>
            <w:r>
              <w:rPr>
                <w:sz w:val="24"/>
              </w:rPr>
              <w:t>люди</w:t>
            </w:r>
            <w:r>
              <w:rPr>
                <w:spacing w:val="2"/>
                <w:sz w:val="24"/>
              </w:rPr>
              <w:t xml:space="preserve"> </w:t>
            </w:r>
            <w:r>
              <w:rPr>
                <w:sz w:val="24"/>
              </w:rPr>
              <w:t>танцуют?</w:t>
            </w:r>
          </w:p>
          <w:p w:rsidR="00FA2F1A" w:rsidRDefault="005E261C">
            <w:pPr>
              <w:pStyle w:val="TableParagraph"/>
              <w:tabs>
                <w:tab w:val="left" w:pos="1858"/>
              </w:tabs>
              <w:ind w:left="111" w:right="90"/>
              <w:jc w:val="both"/>
              <w:rPr>
                <w:sz w:val="24"/>
              </w:rPr>
            </w:pPr>
            <w:r>
              <w:rPr>
                <w:sz w:val="24"/>
              </w:rPr>
              <w:t>Вокальная,</w:t>
            </w:r>
            <w:r>
              <w:rPr>
                <w:spacing w:val="1"/>
                <w:sz w:val="24"/>
              </w:rPr>
              <w:t xml:space="preserve"> </w:t>
            </w:r>
            <w:r>
              <w:rPr>
                <w:sz w:val="24"/>
              </w:rPr>
              <w:t>инструментальная,</w:t>
            </w:r>
            <w:r>
              <w:rPr>
                <w:spacing w:val="-57"/>
                <w:sz w:val="24"/>
              </w:rPr>
              <w:t xml:space="preserve"> </w:t>
            </w:r>
            <w:r>
              <w:rPr>
                <w:sz w:val="24"/>
              </w:rPr>
              <w:t>ритмическая</w:t>
            </w:r>
            <w:r>
              <w:rPr>
                <w:spacing w:val="1"/>
                <w:sz w:val="24"/>
              </w:rPr>
              <w:t xml:space="preserve"> </w:t>
            </w:r>
            <w:r>
              <w:rPr>
                <w:sz w:val="24"/>
              </w:rPr>
              <w:t>импровизация</w:t>
            </w:r>
            <w:r>
              <w:rPr>
                <w:spacing w:val="1"/>
                <w:sz w:val="24"/>
              </w:rPr>
              <w:t xml:space="preserve"> </w:t>
            </w:r>
            <w:r>
              <w:rPr>
                <w:sz w:val="24"/>
              </w:rPr>
              <w:t>в</w:t>
            </w:r>
            <w:r>
              <w:rPr>
                <w:spacing w:val="-57"/>
                <w:sz w:val="24"/>
              </w:rPr>
              <w:t xml:space="preserve"> </w:t>
            </w:r>
            <w:r>
              <w:rPr>
                <w:sz w:val="24"/>
              </w:rPr>
              <w:t>стиле</w:t>
            </w:r>
            <w:r>
              <w:rPr>
                <w:sz w:val="24"/>
              </w:rPr>
              <w:tab/>
              <w:t>определённого</w:t>
            </w:r>
            <w:r>
              <w:rPr>
                <w:spacing w:val="-58"/>
                <w:sz w:val="24"/>
              </w:rPr>
              <w:t xml:space="preserve"> </w:t>
            </w:r>
            <w:r>
              <w:rPr>
                <w:sz w:val="24"/>
              </w:rPr>
              <w:t>танцевального</w:t>
            </w:r>
            <w:r>
              <w:rPr>
                <w:spacing w:val="61"/>
                <w:sz w:val="24"/>
              </w:rPr>
              <w:t xml:space="preserve"> </w:t>
            </w:r>
            <w:r>
              <w:rPr>
                <w:sz w:val="24"/>
              </w:rPr>
              <w:t>жанра.</w:t>
            </w:r>
            <w:r>
              <w:rPr>
                <w:spacing w:val="61"/>
                <w:sz w:val="24"/>
              </w:rPr>
              <w:t xml:space="preserve"> </w:t>
            </w:r>
            <w:r>
              <w:rPr>
                <w:sz w:val="24"/>
              </w:rPr>
              <w:t>На</w:t>
            </w:r>
            <w:r>
              <w:rPr>
                <w:spacing w:val="1"/>
                <w:sz w:val="24"/>
              </w:rPr>
              <w:t xml:space="preserve"> </w:t>
            </w:r>
            <w:r>
              <w:rPr>
                <w:sz w:val="24"/>
              </w:rPr>
              <w:t>выбор</w:t>
            </w:r>
            <w:r>
              <w:rPr>
                <w:spacing w:val="-4"/>
                <w:sz w:val="24"/>
              </w:rPr>
              <w:t xml:space="preserve"> </w:t>
            </w:r>
            <w:r>
              <w:rPr>
                <w:sz w:val="24"/>
              </w:rPr>
              <w:t>или</w:t>
            </w:r>
            <w:r>
              <w:rPr>
                <w:spacing w:val="-2"/>
                <w:sz w:val="24"/>
              </w:rPr>
              <w:t xml:space="preserve"> </w:t>
            </w:r>
            <w:r>
              <w:rPr>
                <w:sz w:val="24"/>
              </w:rPr>
              <w:t>факультативно:</w:t>
            </w:r>
          </w:p>
          <w:p w:rsidR="00FA2F1A" w:rsidRDefault="005E261C">
            <w:pPr>
              <w:pStyle w:val="TableParagraph"/>
              <w:spacing w:before="2" w:line="237" w:lineRule="auto"/>
              <w:ind w:left="111" w:right="87"/>
              <w:jc w:val="both"/>
              <w:rPr>
                <w:sz w:val="24"/>
              </w:rPr>
            </w:pPr>
            <w:r>
              <w:rPr>
                <w:sz w:val="24"/>
              </w:rPr>
              <w:t>Звуковая</w:t>
            </w:r>
            <w:r>
              <w:rPr>
                <w:spacing w:val="1"/>
                <w:sz w:val="24"/>
              </w:rPr>
              <w:t xml:space="preserve"> </w:t>
            </w:r>
            <w:r>
              <w:rPr>
                <w:sz w:val="24"/>
              </w:rPr>
              <w:t>комбинаторика</w:t>
            </w:r>
            <w:r>
              <w:rPr>
                <w:spacing w:val="1"/>
                <w:sz w:val="24"/>
              </w:rPr>
              <w:t xml:space="preserve"> </w:t>
            </w:r>
            <w:r>
              <w:rPr>
                <w:sz w:val="24"/>
              </w:rPr>
              <w:t>—</w:t>
            </w:r>
            <w:r>
              <w:rPr>
                <w:spacing w:val="1"/>
                <w:sz w:val="24"/>
              </w:rPr>
              <w:t xml:space="preserve"> </w:t>
            </w:r>
            <w:r>
              <w:rPr>
                <w:sz w:val="24"/>
              </w:rPr>
              <w:t>эксперименты</w:t>
            </w:r>
            <w:r>
              <w:rPr>
                <w:spacing w:val="33"/>
                <w:sz w:val="24"/>
              </w:rPr>
              <w:t xml:space="preserve"> </w:t>
            </w:r>
            <w:r>
              <w:rPr>
                <w:sz w:val="24"/>
              </w:rPr>
              <w:t>со</w:t>
            </w:r>
            <w:r>
              <w:rPr>
                <w:spacing w:val="36"/>
                <w:sz w:val="24"/>
              </w:rPr>
              <w:t xml:space="preserve"> </w:t>
            </w:r>
            <w:r>
              <w:rPr>
                <w:sz w:val="24"/>
              </w:rPr>
              <w:t>случайным</w:t>
            </w:r>
          </w:p>
          <w:p w:rsidR="00FA2F1A" w:rsidRDefault="005E261C">
            <w:pPr>
              <w:pStyle w:val="TableParagraph"/>
              <w:tabs>
                <w:tab w:val="left" w:pos="1996"/>
              </w:tabs>
              <w:spacing w:before="1" w:line="274" w:lineRule="exact"/>
              <w:ind w:left="111" w:right="96"/>
              <w:jc w:val="both"/>
              <w:rPr>
                <w:sz w:val="24"/>
              </w:rPr>
            </w:pPr>
            <w:r>
              <w:rPr>
                <w:sz w:val="24"/>
              </w:rPr>
              <w:t>сочетанием</w:t>
            </w:r>
            <w:r>
              <w:rPr>
                <w:sz w:val="24"/>
              </w:rPr>
              <w:tab/>
            </w:r>
            <w:r>
              <w:rPr>
                <w:spacing w:val="-1"/>
                <w:sz w:val="24"/>
              </w:rPr>
              <w:t>музыкальных</w:t>
            </w:r>
            <w:r>
              <w:rPr>
                <w:spacing w:val="-58"/>
                <w:sz w:val="24"/>
              </w:rPr>
              <w:t xml:space="preserve"> </w:t>
            </w:r>
            <w:r>
              <w:rPr>
                <w:sz w:val="24"/>
              </w:rPr>
              <w:t>звуков,</w:t>
            </w:r>
            <w:r>
              <w:rPr>
                <w:spacing w:val="-2"/>
                <w:sz w:val="24"/>
              </w:rPr>
              <w:t xml:space="preserve"> </w:t>
            </w:r>
            <w:r>
              <w:rPr>
                <w:sz w:val="24"/>
              </w:rPr>
              <w:t>тембров,</w:t>
            </w:r>
            <w:r>
              <w:rPr>
                <w:spacing w:val="3"/>
                <w:sz w:val="24"/>
              </w:rPr>
              <w:t xml:space="preserve"> </w:t>
            </w:r>
            <w:r>
              <w:rPr>
                <w:sz w:val="24"/>
              </w:rPr>
              <w:t>ритмов</w:t>
            </w:r>
          </w:p>
        </w:tc>
      </w:tr>
      <w:tr w:rsidR="00FA2F1A">
        <w:trPr>
          <w:trHeight w:val="825"/>
        </w:trPr>
        <w:tc>
          <w:tcPr>
            <w:tcW w:w="1133" w:type="dxa"/>
          </w:tcPr>
          <w:p w:rsidR="00FA2F1A" w:rsidRDefault="005E261C">
            <w:pPr>
              <w:pStyle w:val="TableParagraph"/>
              <w:spacing w:line="261" w:lineRule="exact"/>
              <w:ind w:left="108" w:right="88"/>
              <w:jc w:val="center"/>
              <w:rPr>
                <w:sz w:val="24"/>
              </w:rPr>
            </w:pPr>
            <w:r>
              <w:rPr>
                <w:sz w:val="24"/>
              </w:rPr>
              <w:t>Е)</w:t>
            </w:r>
          </w:p>
          <w:p w:rsidR="00FA2F1A" w:rsidRDefault="005E261C">
            <w:pPr>
              <w:pStyle w:val="TableParagraph"/>
              <w:spacing w:line="275" w:lineRule="exact"/>
              <w:ind w:left="105" w:right="95"/>
              <w:jc w:val="center"/>
              <w:rPr>
                <w:sz w:val="24"/>
              </w:rPr>
            </w:pPr>
            <w:r>
              <w:rPr>
                <w:sz w:val="24"/>
              </w:rPr>
              <w:t>2—4</w:t>
            </w:r>
          </w:p>
          <w:p w:rsidR="00FA2F1A" w:rsidRDefault="005E261C">
            <w:pPr>
              <w:pStyle w:val="TableParagraph"/>
              <w:spacing w:before="2" w:line="267" w:lineRule="exact"/>
              <w:ind w:left="108" w:right="95"/>
              <w:jc w:val="center"/>
              <w:rPr>
                <w:sz w:val="24"/>
              </w:rPr>
            </w:pPr>
            <w:r>
              <w:rPr>
                <w:sz w:val="24"/>
              </w:rPr>
              <w:t>учебных</w:t>
            </w:r>
          </w:p>
        </w:tc>
        <w:tc>
          <w:tcPr>
            <w:tcW w:w="2271" w:type="dxa"/>
          </w:tcPr>
          <w:p w:rsidR="00FA2F1A" w:rsidRDefault="005E261C">
            <w:pPr>
              <w:pStyle w:val="TableParagraph"/>
              <w:spacing w:line="237" w:lineRule="auto"/>
              <w:ind w:left="182" w:right="166"/>
              <w:jc w:val="center"/>
              <w:rPr>
                <w:sz w:val="24"/>
              </w:rPr>
            </w:pPr>
            <w:r>
              <w:rPr>
                <w:sz w:val="24"/>
              </w:rPr>
              <w:t>Музыка на войне,</w:t>
            </w:r>
            <w:r>
              <w:rPr>
                <w:spacing w:val="-58"/>
                <w:sz w:val="24"/>
              </w:rPr>
              <w:t xml:space="preserve"> </w:t>
            </w:r>
            <w:r>
              <w:rPr>
                <w:sz w:val="24"/>
              </w:rPr>
              <w:t>музыка</w:t>
            </w:r>
          </w:p>
          <w:p w:rsidR="00FA2F1A" w:rsidRDefault="005E261C">
            <w:pPr>
              <w:pStyle w:val="TableParagraph"/>
              <w:spacing w:line="267" w:lineRule="exact"/>
              <w:ind w:left="230" w:right="210"/>
              <w:jc w:val="center"/>
              <w:rPr>
                <w:sz w:val="24"/>
              </w:rPr>
            </w:pPr>
            <w:r>
              <w:rPr>
                <w:sz w:val="24"/>
              </w:rPr>
              <w:t>о</w:t>
            </w:r>
            <w:r>
              <w:rPr>
                <w:spacing w:val="3"/>
                <w:sz w:val="24"/>
              </w:rPr>
              <w:t xml:space="preserve"> </w:t>
            </w:r>
            <w:r>
              <w:rPr>
                <w:sz w:val="24"/>
              </w:rPr>
              <w:t>войне</w:t>
            </w:r>
          </w:p>
        </w:tc>
        <w:tc>
          <w:tcPr>
            <w:tcW w:w="2463" w:type="dxa"/>
          </w:tcPr>
          <w:p w:rsidR="00FA2F1A" w:rsidRDefault="005E261C">
            <w:pPr>
              <w:pStyle w:val="TableParagraph"/>
              <w:spacing w:line="237" w:lineRule="auto"/>
              <w:ind w:left="456" w:right="438" w:hanging="2"/>
              <w:jc w:val="center"/>
              <w:rPr>
                <w:sz w:val="24"/>
              </w:rPr>
            </w:pPr>
            <w:r>
              <w:rPr>
                <w:sz w:val="24"/>
              </w:rPr>
              <w:t>Военная</w:t>
            </w:r>
            <w:r>
              <w:rPr>
                <w:spacing w:val="60"/>
                <w:sz w:val="24"/>
              </w:rPr>
              <w:t xml:space="preserve"> </w:t>
            </w:r>
            <w:r>
              <w:rPr>
                <w:sz w:val="24"/>
              </w:rPr>
              <w:t>тема</w:t>
            </w:r>
            <w:r>
              <w:rPr>
                <w:spacing w:val="1"/>
                <w:sz w:val="24"/>
              </w:rPr>
              <w:t xml:space="preserve"> </w:t>
            </w:r>
            <w:r>
              <w:rPr>
                <w:sz w:val="24"/>
              </w:rPr>
              <w:t>в</w:t>
            </w:r>
            <w:r>
              <w:rPr>
                <w:spacing w:val="-11"/>
                <w:sz w:val="24"/>
              </w:rPr>
              <w:t xml:space="preserve"> </w:t>
            </w:r>
            <w:r>
              <w:rPr>
                <w:sz w:val="24"/>
              </w:rPr>
              <w:t>музыкальном</w:t>
            </w:r>
          </w:p>
          <w:p w:rsidR="00FA2F1A" w:rsidRDefault="005E261C">
            <w:pPr>
              <w:pStyle w:val="TableParagraph"/>
              <w:spacing w:line="267" w:lineRule="exact"/>
              <w:ind w:left="108" w:right="94"/>
              <w:jc w:val="center"/>
              <w:rPr>
                <w:sz w:val="24"/>
              </w:rPr>
            </w:pPr>
            <w:r>
              <w:rPr>
                <w:sz w:val="24"/>
              </w:rPr>
              <w:t>искусстве. Военные</w:t>
            </w:r>
          </w:p>
        </w:tc>
        <w:tc>
          <w:tcPr>
            <w:tcW w:w="3491" w:type="dxa"/>
          </w:tcPr>
          <w:p w:rsidR="00FA2F1A" w:rsidRDefault="005E261C">
            <w:pPr>
              <w:pStyle w:val="TableParagraph"/>
              <w:tabs>
                <w:tab w:val="left" w:pos="1612"/>
                <w:tab w:val="left" w:pos="2553"/>
                <w:tab w:val="left" w:pos="3249"/>
              </w:tabs>
              <w:spacing w:line="237" w:lineRule="auto"/>
              <w:ind w:left="111" w:right="93"/>
              <w:rPr>
                <w:sz w:val="24"/>
              </w:rPr>
            </w:pPr>
            <w:r>
              <w:rPr>
                <w:sz w:val="24"/>
              </w:rPr>
              <w:t>Чтение</w:t>
            </w:r>
            <w:r>
              <w:rPr>
                <w:sz w:val="24"/>
              </w:rPr>
              <w:tab/>
              <w:t>учебных</w:t>
            </w:r>
            <w:r>
              <w:rPr>
                <w:sz w:val="24"/>
              </w:rPr>
              <w:tab/>
            </w:r>
            <w:r>
              <w:rPr>
                <w:sz w:val="24"/>
              </w:rPr>
              <w:tab/>
              <w:t>и</w:t>
            </w:r>
            <w:r>
              <w:rPr>
                <w:spacing w:val="-57"/>
                <w:sz w:val="24"/>
              </w:rPr>
              <w:t xml:space="preserve"> </w:t>
            </w:r>
            <w:r>
              <w:rPr>
                <w:sz w:val="24"/>
              </w:rPr>
              <w:t>художественных</w:t>
            </w:r>
            <w:r>
              <w:rPr>
                <w:sz w:val="24"/>
              </w:rPr>
              <w:tab/>
            </w:r>
            <w:r>
              <w:rPr>
                <w:spacing w:val="-1"/>
                <w:sz w:val="24"/>
              </w:rPr>
              <w:t>текстов,</w:t>
            </w:r>
          </w:p>
          <w:p w:rsidR="00FA2F1A" w:rsidRDefault="005E261C">
            <w:pPr>
              <w:pStyle w:val="TableParagraph"/>
              <w:spacing w:line="267" w:lineRule="exact"/>
              <w:ind w:left="111"/>
              <w:rPr>
                <w:sz w:val="24"/>
              </w:rPr>
            </w:pPr>
            <w:r>
              <w:rPr>
                <w:sz w:val="24"/>
              </w:rPr>
              <w:t>посвящённых</w:t>
            </w:r>
            <w:r>
              <w:rPr>
                <w:spacing w:val="33"/>
                <w:sz w:val="24"/>
              </w:rPr>
              <w:t xml:space="preserve"> </w:t>
            </w:r>
            <w:r>
              <w:rPr>
                <w:sz w:val="24"/>
              </w:rPr>
              <w:t>военной</w:t>
            </w:r>
            <w:r>
              <w:rPr>
                <w:spacing w:val="39"/>
                <w:sz w:val="24"/>
              </w:rPr>
              <w:t xml:space="preserve"> </w:t>
            </w:r>
            <w:r>
              <w:rPr>
                <w:sz w:val="24"/>
              </w:rPr>
              <w:t>музыке.</w:t>
            </w:r>
          </w:p>
        </w:tc>
      </w:tr>
    </w:tbl>
    <w:p w:rsidR="00FA2F1A" w:rsidRDefault="006C150D">
      <w:pPr>
        <w:pStyle w:val="a3"/>
        <w:spacing w:before="5"/>
        <w:ind w:left="0" w:firstLine="0"/>
        <w:jc w:val="left"/>
        <w:rPr>
          <w:sz w:val="17"/>
        </w:rPr>
      </w:pPr>
      <w:r>
        <w:pict>
          <v:rect id="_x0000_s1026" style="position:absolute;margin-left:85pt;margin-top:12pt;width:144.05pt;height:.7pt;z-index:-15721472;mso-wrap-distance-left:0;mso-wrap-distance-right:0;mso-position-horizontal-relative:page;mso-position-vertical-relative:text" fillcolor="black" stroked="f">
            <w10:wrap type="topAndBottom" anchorx="page"/>
          </v:rect>
        </w:pict>
      </w:r>
    </w:p>
    <w:p w:rsidR="00FA2F1A" w:rsidRDefault="005E261C">
      <w:pPr>
        <w:spacing w:before="87"/>
        <w:ind w:left="839"/>
        <w:rPr>
          <w:sz w:val="18"/>
        </w:rPr>
      </w:pPr>
      <w:r>
        <w:rPr>
          <w:rFonts w:ascii="Calibri" w:hAnsi="Calibri"/>
          <w:sz w:val="18"/>
          <w:vertAlign w:val="superscript"/>
        </w:rPr>
        <w:t>20</w:t>
      </w:r>
      <w:r>
        <w:rPr>
          <w:rFonts w:ascii="Calibri" w:hAnsi="Calibri"/>
          <w:spacing w:val="5"/>
          <w:sz w:val="18"/>
        </w:rPr>
        <w:t xml:space="preserve"> </w:t>
      </w:r>
      <w:r>
        <w:rPr>
          <w:sz w:val="18"/>
        </w:rPr>
        <w:t>В</w:t>
      </w:r>
      <w:r>
        <w:rPr>
          <w:spacing w:val="-6"/>
          <w:sz w:val="18"/>
        </w:rPr>
        <w:t xml:space="preserve"> </w:t>
      </w:r>
      <w:r>
        <w:rPr>
          <w:sz w:val="18"/>
        </w:rPr>
        <w:t>зависимости</w:t>
      </w:r>
      <w:r>
        <w:rPr>
          <w:spacing w:val="-6"/>
          <w:sz w:val="18"/>
        </w:rPr>
        <w:t xml:space="preserve"> </w:t>
      </w:r>
      <w:r>
        <w:rPr>
          <w:sz w:val="18"/>
        </w:rPr>
        <w:t>от</w:t>
      </w:r>
      <w:r>
        <w:rPr>
          <w:spacing w:val="-2"/>
          <w:sz w:val="18"/>
        </w:rPr>
        <w:t xml:space="preserve"> </w:t>
      </w:r>
      <w:r>
        <w:rPr>
          <w:sz w:val="18"/>
        </w:rPr>
        <w:t>времени</w:t>
      </w:r>
      <w:r>
        <w:rPr>
          <w:spacing w:val="-12"/>
          <w:sz w:val="18"/>
        </w:rPr>
        <w:t xml:space="preserve"> </w:t>
      </w:r>
      <w:r>
        <w:rPr>
          <w:sz w:val="18"/>
        </w:rPr>
        <w:t>изучения</w:t>
      </w:r>
      <w:r>
        <w:rPr>
          <w:spacing w:val="-6"/>
          <w:sz w:val="18"/>
        </w:rPr>
        <w:t xml:space="preserve"> </w:t>
      </w:r>
      <w:r>
        <w:rPr>
          <w:sz w:val="18"/>
        </w:rPr>
        <w:t>данного</w:t>
      </w:r>
      <w:r>
        <w:rPr>
          <w:spacing w:val="-9"/>
          <w:sz w:val="18"/>
        </w:rPr>
        <w:t xml:space="preserve"> </w:t>
      </w:r>
      <w:r>
        <w:rPr>
          <w:sz w:val="18"/>
        </w:rPr>
        <w:t>блока</w:t>
      </w:r>
      <w:r>
        <w:rPr>
          <w:spacing w:val="-4"/>
          <w:sz w:val="18"/>
        </w:rPr>
        <w:t xml:space="preserve"> </w:t>
      </w:r>
      <w:r>
        <w:rPr>
          <w:sz w:val="18"/>
        </w:rPr>
        <w:t>в</w:t>
      </w:r>
      <w:r>
        <w:rPr>
          <w:spacing w:val="-5"/>
          <w:sz w:val="18"/>
        </w:rPr>
        <w:t xml:space="preserve"> </w:t>
      </w:r>
      <w:r>
        <w:rPr>
          <w:sz w:val="18"/>
        </w:rPr>
        <w:t>рамках</w:t>
      </w:r>
      <w:r>
        <w:rPr>
          <w:spacing w:val="-4"/>
          <w:sz w:val="18"/>
        </w:rPr>
        <w:t xml:space="preserve"> </w:t>
      </w:r>
      <w:r>
        <w:rPr>
          <w:sz w:val="18"/>
        </w:rPr>
        <w:t>календарно-тематического</w:t>
      </w:r>
      <w:r>
        <w:rPr>
          <w:spacing w:val="-8"/>
          <w:sz w:val="18"/>
        </w:rPr>
        <w:t xml:space="preserve"> </w:t>
      </w:r>
      <w:r>
        <w:rPr>
          <w:sz w:val="18"/>
        </w:rPr>
        <w:t>планирования</w:t>
      </w:r>
      <w:r>
        <w:rPr>
          <w:spacing w:val="-5"/>
          <w:sz w:val="18"/>
        </w:rPr>
        <w:t xml:space="preserve"> </w:t>
      </w:r>
      <w:r>
        <w:rPr>
          <w:sz w:val="18"/>
        </w:rPr>
        <w:t>здесь</w:t>
      </w:r>
      <w:r>
        <w:rPr>
          <w:spacing w:val="-7"/>
          <w:sz w:val="18"/>
        </w:rPr>
        <w:t xml:space="preserve"> </w:t>
      </w:r>
      <w:r>
        <w:rPr>
          <w:sz w:val="18"/>
        </w:rPr>
        <w:t>могут</w:t>
      </w:r>
      <w:r>
        <w:rPr>
          <w:spacing w:val="-3"/>
          <w:sz w:val="18"/>
        </w:rPr>
        <w:t xml:space="preserve"> </w:t>
      </w:r>
      <w:r>
        <w:rPr>
          <w:sz w:val="18"/>
        </w:rPr>
        <w:t>быть</w:t>
      </w:r>
      <w:r>
        <w:rPr>
          <w:spacing w:val="1"/>
          <w:sz w:val="18"/>
        </w:rPr>
        <w:t xml:space="preserve"> </w:t>
      </w:r>
      <w:r>
        <w:rPr>
          <w:sz w:val="18"/>
        </w:rPr>
        <w:t>использованы</w:t>
      </w:r>
      <w:r>
        <w:rPr>
          <w:spacing w:val="-5"/>
          <w:sz w:val="18"/>
        </w:rPr>
        <w:t xml:space="preserve"> </w:t>
      </w:r>
      <w:r>
        <w:rPr>
          <w:sz w:val="18"/>
        </w:rPr>
        <w:t>тематические песни</w:t>
      </w:r>
      <w:r>
        <w:rPr>
          <w:spacing w:val="-4"/>
          <w:sz w:val="18"/>
        </w:rPr>
        <w:t xml:space="preserve"> </w:t>
      </w:r>
      <w:r>
        <w:rPr>
          <w:sz w:val="18"/>
        </w:rPr>
        <w:t>к</w:t>
      </w:r>
      <w:r>
        <w:rPr>
          <w:spacing w:val="-5"/>
          <w:sz w:val="18"/>
        </w:rPr>
        <w:t xml:space="preserve"> </w:t>
      </w:r>
      <w:r>
        <w:rPr>
          <w:sz w:val="18"/>
        </w:rPr>
        <w:t>Новому</w:t>
      </w:r>
      <w:r>
        <w:rPr>
          <w:spacing w:val="-2"/>
          <w:sz w:val="18"/>
        </w:rPr>
        <w:t xml:space="preserve"> </w:t>
      </w:r>
      <w:r>
        <w:rPr>
          <w:sz w:val="18"/>
        </w:rPr>
        <w:t>году,</w:t>
      </w:r>
      <w:r>
        <w:rPr>
          <w:spacing w:val="10"/>
          <w:sz w:val="18"/>
        </w:rPr>
        <w:t xml:space="preserve"> </w:t>
      </w:r>
      <w:r>
        <w:rPr>
          <w:sz w:val="18"/>
        </w:rPr>
        <w:t>23</w:t>
      </w:r>
      <w:r>
        <w:rPr>
          <w:spacing w:val="7"/>
          <w:sz w:val="18"/>
        </w:rPr>
        <w:t xml:space="preserve"> </w:t>
      </w:r>
      <w:r>
        <w:rPr>
          <w:sz w:val="18"/>
        </w:rPr>
        <w:t>февраля,</w:t>
      </w:r>
      <w:r>
        <w:rPr>
          <w:spacing w:val="1"/>
          <w:sz w:val="18"/>
        </w:rPr>
        <w:t xml:space="preserve"> </w:t>
      </w:r>
      <w:r>
        <w:rPr>
          <w:sz w:val="18"/>
        </w:rPr>
        <w:t>8</w:t>
      </w:r>
      <w:r>
        <w:rPr>
          <w:spacing w:val="7"/>
          <w:sz w:val="18"/>
        </w:rPr>
        <w:t xml:space="preserve"> </w:t>
      </w:r>
      <w:r>
        <w:rPr>
          <w:sz w:val="18"/>
        </w:rPr>
        <w:t>марта,</w:t>
      </w:r>
      <w:r>
        <w:rPr>
          <w:spacing w:val="4"/>
          <w:sz w:val="18"/>
        </w:rPr>
        <w:t xml:space="preserve"> </w:t>
      </w:r>
      <w:r>
        <w:rPr>
          <w:sz w:val="18"/>
        </w:rPr>
        <w:t>9</w:t>
      </w:r>
      <w:r>
        <w:rPr>
          <w:spacing w:val="7"/>
          <w:sz w:val="18"/>
        </w:rPr>
        <w:t xml:space="preserve"> </w:t>
      </w:r>
      <w:r>
        <w:rPr>
          <w:sz w:val="18"/>
        </w:rPr>
        <w:t>мая</w:t>
      </w:r>
      <w:r>
        <w:rPr>
          <w:spacing w:val="5"/>
          <w:sz w:val="18"/>
        </w:rPr>
        <w:t xml:space="preserve"> </w:t>
      </w:r>
      <w:r>
        <w:rPr>
          <w:sz w:val="18"/>
        </w:rPr>
        <w:t>и т.</w:t>
      </w:r>
      <w:r>
        <w:rPr>
          <w:spacing w:val="5"/>
          <w:sz w:val="18"/>
        </w:rPr>
        <w:t xml:space="preserve"> </w:t>
      </w:r>
      <w:r>
        <w:rPr>
          <w:sz w:val="18"/>
        </w:rPr>
        <w:t>д.</w:t>
      </w:r>
    </w:p>
    <w:p w:rsidR="00FA2F1A" w:rsidRDefault="005E261C">
      <w:pPr>
        <w:spacing w:before="25"/>
        <w:ind w:left="839" w:right="853"/>
        <w:rPr>
          <w:sz w:val="18"/>
        </w:rPr>
      </w:pPr>
      <w:r>
        <w:rPr>
          <w:rFonts w:ascii="Calibri" w:hAnsi="Calibri"/>
          <w:sz w:val="18"/>
          <w:vertAlign w:val="superscript"/>
        </w:rPr>
        <w:t>21</w:t>
      </w:r>
      <w:r>
        <w:rPr>
          <w:rFonts w:ascii="Calibri" w:hAnsi="Calibri"/>
          <w:spacing w:val="1"/>
          <w:sz w:val="18"/>
        </w:rPr>
        <w:t xml:space="preserve"> </w:t>
      </w:r>
      <w:r>
        <w:rPr>
          <w:sz w:val="18"/>
        </w:rPr>
        <w:t>По выбору учителя в данном блоке можно сосредоточиться как на традиционныхтанцевальных жанрах (вальс, полька,</w:t>
      </w:r>
      <w:r>
        <w:rPr>
          <w:spacing w:val="-42"/>
          <w:sz w:val="18"/>
        </w:rPr>
        <w:t xml:space="preserve"> </w:t>
      </w:r>
      <w:r>
        <w:rPr>
          <w:sz w:val="18"/>
        </w:rPr>
        <w:t>мазурка,</w:t>
      </w:r>
      <w:r>
        <w:rPr>
          <w:spacing w:val="-5"/>
          <w:sz w:val="18"/>
        </w:rPr>
        <w:t xml:space="preserve"> </w:t>
      </w:r>
      <w:r>
        <w:rPr>
          <w:sz w:val="18"/>
        </w:rPr>
        <w:t>тарантелла),</w:t>
      </w:r>
      <w:r>
        <w:rPr>
          <w:spacing w:val="-8"/>
          <w:sz w:val="18"/>
        </w:rPr>
        <w:t xml:space="preserve"> </w:t>
      </w:r>
      <w:r>
        <w:rPr>
          <w:sz w:val="18"/>
        </w:rPr>
        <w:t>так</w:t>
      </w:r>
      <w:r>
        <w:rPr>
          <w:spacing w:val="-9"/>
          <w:sz w:val="18"/>
        </w:rPr>
        <w:t xml:space="preserve"> </w:t>
      </w:r>
      <w:r>
        <w:rPr>
          <w:sz w:val="18"/>
        </w:rPr>
        <w:t>и</w:t>
      </w:r>
      <w:r>
        <w:rPr>
          <w:spacing w:val="-9"/>
          <w:sz w:val="18"/>
        </w:rPr>
        <w:t xml:space="preserve"> </w:t>
      </w:r>
      <w:r>
        <w:rPr>
          <w:sz w:val="18"/>
        </w:rPr>
        <w:t>на</w:t>
      </w:r>
      <w:r>
        <w:rPr>
          <w:spacing w:val="-11"/>
          <w:sz w:val="18"/>
        </w:rPr>
        <w:t xml:space="preserve"> </w:t>
      </w:r>
      <w:r>
        <w:rPr>
          <w:sz w:val="18"/>
        </w:rPr>
        <w:t>более</w:t>
      </w:r>
      <w:r>
        <w:rPr>
          <w:spacing w:val="-6"/>
          <w:sz w:val="18"/>
        </w:rPr>
        <w:t xml:space="preserve"> </w:t>
      </w:r>
      <w:r>
        <w:rPr>
          <w:sz w:val="18"/>
        </w:rPr>
        <w:t>современных</w:t>
      </w:r>
      <w:r>
        <w:rPr>
          <w:spacing w:val="7"/>
          <w:sz w:val="18"/>
        </w:rPr>
        <w:t xml:space="preserve"> </w:t>
      </w:r>
      <w:r>
        <w:rPr>
          <w:sz w:val="18"/>
        </w:rPr>
        <w:t>примерах</w:t>
      </w:r>
      <w:r>
        <w:rPr>
          <w:spacing w:val="3"/>
          <w:sz w:val="18"/>
        </w:rPr>
        <w:t xml:space="preserve"> </w:t>
      </w:r>
      <w:r>
        <w:rPr>
          <w:sz w:val="18"/>
        </w:rPr>
        <w:t>танцев.</w:t>
      </w:r>
    </w:p>
    <w:p w:rsidR="00FA2F1A" w:rsidRDefault="00FA2F1A">
      <w:pPr>
        <w:rPr>
          <w:sz w:val="18"/>
        </w:rPr>
        <w:sectPr w:rsidR="00FA2F1A">
          <w:pgSz w:w="11910" w:h="16840"/>
          <w:pgMar w:top="1120" w:right="0" w:bottom="2120" w:left="860" w:header="0" w:footer="1936" w:gutter="0"/>
          <w:cols w:space="720"/>
        </w:sect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271"/>
        <w:gridCol w:w="2463"/>
        <w:gridCol w:w="3491"/>
      </w:tblGrid>
      <w:tr w:rsidR="00FA2F1A">
        <w:trPr>
          <w:trHeight w:val="3864"/>
        </w:trPr>
        <w:tc>
          <w:tcPr>
            <w:tcW w:w="1133" w:type="dxa"/>
          </w:tcPr>
          <w:p w:rsidR="00FA2F1A" w:rsidRDefault="005E261C">
            <w:pPr>
              <w:pStyle w:val="TableParagraph"/>
              <w:spacing w:line="263" w:lineRule="exact"/>
              <w:ind w:left="345"/>
              <w:rPr>
                <w:sz w:val="24"/>
              </w:rPr>
            </w:pPr>
            <w:r>
              <w:rPr>
                <w:sz w:val="24"/>
              </w:rPr>
              <w:lastRenderedPageBreak/>
              <w:t>часа</w:t>
            </w:r>
          </w:p>
        </w:tc>
        <w:tc>
          <w:tcPr>
            <w:tcW w:w="2271" w:type="dxa"/>
          </w:tcPr>
          <w:p w:rsidR="00FA2F1A" w:rsidRDefault="00FA2F1A">
            <w:pPr>
              <w:pStyle w:val="TableParagraph"/>
              <w:rPr>
                <w:sz w:val="24"/>
              </w:rPr>
            </w:pPr>
          </w:p>
        </w:tc>
        <w:tc>
          <w:tcPr>
            <w:tcW w:w="2463" w:type="dxa"/>
          </w:tcPr>
          <w:p w:rsidR="00FA2F1A" w:rsidRDefault="005E261C">
            <w:pPr>
              <w:pStyle w:val="TableParagraph"/>
              <w:ind w:left="149" w:right="133" w:hanging="7"/>
              <w:jc w:val="center"/>
              <w:rPr>
                <w:sz w:val="24"/>
              </w:rPr>
            </w:pPr>
            <w:r>
              <w:rPr>
                <w:sz w:val="24"/>
              </w:rPr>
              <w:t>песни, марши,</w:t>
            </w:r>
            <w:r>
              <w:rPr>
                <w:spacing w:val="1"/>
                <w:sz w:val="24"/>
              </w:rPr>
              <w:t xml:space="preserve"> </w:t>
            </w:r>
            <w:r>
              <w:rPr>
                <w:sz w:val="24"/>
              </w:rPr>
              <w:t>интонации,</w:t>
            </w:r>
            <w:r>
              <w:rPr>
                <w:spacing w:val="1"/>
                <w:sz w:val="24"/>
              </w:rPr>
              <w:t xml:space="preserve"> </w:t>
            </w:r>
            <w:r>
              <w:rPr>
                <w:sz w:val="24"/>
              </w:rPr>
              <w:t>ритмы,</w:t>
            </w:r>
            <w:r>
              <w:rPr>
                <w:spacing w:val="1"/>
                <w:sz w:val="24"/>
              </w:rPr>
              <w:t xml:space="preserve"> </w:t>
            </w:r>
            <w:r>
              <w:rPr>
                <w:sz w:val="24"/>
              </w:rPr>
              <w:t>тембры (призывная</w:t>
            </w:r>
            <w:r>
              <w:rPr>
                <w:spacing w:val="1"/>
                <w:sz w:val="24"/>
              </w:rPr>
              <w:t xml:space="preserve"> </w:t>
            </w:r>
            <w:r>
              <w:rPr>
                <w:sz w:val="24"/>
              </w:rPr>
              <w:t>кварта, пунктирный</w:t>
            </w:r>
            <w:r>
              <w:rPr>
                <w:spacing w:val="1"/>
                <w:sz w:val="24"/>
              </w:rPr>
              <w:t xml:space="preserve"> </w:t>
            </w:r>
            <w:r>
              <w:rPr>
                <w:sz w:val="24"/>
              </w:rPr>
              <w:t>ритм, тембры малого</w:t>
            </w:r>
            <w:r>
              <w:rPr>
                <w:spacing w:val="-58"/>
                <w:sz w:val="24"/>
              </w:rPr>
              <w:t xml:space="preserve"> </w:t>
            </w:r>
            <w:r>
              <w:rPr>
                <w:sz w:val="24"/>
              </w:rPr>
              <w:t>барабана,</w:t>
            </w:r>
            <w:r>
              <w:rPr>
                <w:spacing w:val="2"/>
                <w:sz w:val="24"/>
              </w:rPr>
              <w:t xml:space="preserve"> </w:t>
            </w:r>
            <w:r>
              <w:rPr>
                <w:sz w:val="24"/>
              </w:rPr>
              <w:t>трубы</w:t>
            </w:r>
          </w:p>
          <w:p w:rsidR="00FA2F1A" w:rsidRDefault="005E261C">
            <w:pPr>
              <w:pStyle w:val="TableParagraph"/>
              <w:ind w:left="108" w:right="95"/>
              <w:jc w:val="center"/>
              <w:rPr>
                <w:sz w:val="24"/>
              </w:rPr>
            </w:pPr>
            <w:r>
              <w:rPr>
                <w:sz w:val="24"/>
              </w:rPr>
              <w:t>и</w:t>
            </w:r>
            <w:r>
              <w:rPr>
                <w:spacing w:val="2"/>
                <w:sz w:val="24"/>
              </w:rPr>
              <w:t xml:space="preserve"> </w:t>
            </w:r>
            <w:r>
              <w:rPr>
                <w:sz w:val="24"/>
              </w:rPr>
              <w:t>т. д.)</w:t>
            </w:r>
          </w:p>
        </w:tc>
        <w:tc>
          <w:tcPr>
            <w:tcW w:w="3491" w:type="dxa"/>
          </w:tcPr>
          <w:p w:rsidR="00FA2F1A" w:rsidRDefault="005E261C">
            <w:pPr>
              <w:pStyle w:val="TableParagraph"/>
              <w:tabs>
                <w:tab w:val="left" w:pos="2183"/>
              </w:tabs>
              <w:ind w:left="111" w:right="90"/>
              <w:jc w:val="both"/>
              <w:rPr>
                <w:sz w:val="24"/>
              </w:rPr>
            </w:pPr>
            <w:r>
              <w:rPr>
                <w:sz w:val="24"/>
              </w:rPr>
              <w:t>Слушание,</w:t>
            </w:r>
            <w:r>
              <w:rPr>
                <w:sz w:val="24"/>
              </w:rPr>
              <w:tab/>
            </w:r>
            <w:r>
              <w:rPr>
                <w:spacing w:val="-1"/>
                <w:sz w:val="24"/>
              </w:rPr>
              <w:t>исполнение</w:t>
            </w:r>
            <w:r>
              <w:rPr>
                <w:spacing w:val="-58"/>
                <w:sz w:val="24"/>
              </w:rPr>
              <w:t xml:space="preserve"> </w:t>
            </w:r>
            <w:r>
              <w:rPr>
                <w:sz w:val="24"/>
              </w:rPr>
              <w:t>музыкальных</w:t>
            </w:r>
            <w:r>
              <w:rPr>
                <w:spacing w:val="1"/>
                <w:sz w:val="24"/>
              </w:rPr>
              <w:t xml:space="preserve"> </w:t>
            </w:r>
            <w:r>
              <w:rPr>
                <w:sz w:val="24"/>
              </w:rPr>
              <w:t>произведений</w:t>
            </w:r>
            <w:r>
              <w:rPr>
                <w:spacing w:val="-57"/>
                <w:sz w:val="24"/>
              </w:rPr>
              <w:t xml:space="preserve"> </w:t>
            </w:r>
            <w:r>
              <w:rPr>
                <w:sz w:val="24"/>
              </w:rPr>
              <w:t>военной тематики.</w:t>
            </w:r>
            <w:r>
              <w:rPr>
                <w:spacing w:val="60"/>
                <w:sz w:val="24"/>
              </w:rPr>
              <w:t xml:space="preserve"> </w:t>
            </w:r>
            <w:r>
              <w:rPr>
                <w:sz w:val="24"/>
              </w:rPr>
              <w:t>Знакомство</w:t>
            </w:r>
            <w:r>
              <w:rPr>
                <w:spacing w:val="-57"/>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их</w:t>
            </w:r>
            <w:r>
              <w:rPr>
                <w:spacing w:val="1"/>
                <w:sz w:val="24"/>
              </w:rPr>
              <w:t xml:space="preserve"> </w:t>
            </w:r>
            <w:r>
              <w:rPr>
                <w:sz w:val="24"/>
              </w:rPr>
              <w:t>сочинения</w:t>
            </w:r>
            <w:r>
              <w:rPr>
                <w:spacing w:val="1"/>
                <w:sz w:val="24"/>
              </w:rPr>
              <w:t xml:space="preserve"> </w:t>
            </w:r>
            <w:r>
              <w:rPr>
                <w:sz w:val="24"/>
              </w:rPr>
              <w:t>и</w:t>
            </w:r>
            <w:r>
              <w:rPr>
                <w:spacing w:val="-57"/>
                <w:sz w:val="24"/>
              </w:rPr>
              <w:t xml:space="preserve"> </w:t>
            </w:r>
            <w:r>
              <w:rPr>
                <w:sz w:val="24"/>
              </w:rPr>
              <w:t>исполнения.</w:t>
            </w:r>
          </w:p>
          <w:p w:rsidR="00FA2F1A" w:rsidRDefault="005E261C">
            <w:pPr>
              <w:pStyle w:val="TableParagraph"/>
              <w:ind w:left="111" w:right="91"/>
              <w:jc w:val="both"/>
              <w:rPr>
                <w:sz w:val="24"/>
              </w:rPr>
            </w:pPr>
            <w:r>
              <w:rPr>
                <w:sz w:val="24"/>
              </w:rPr>
              <w:t>Дискуссия в классе. Ответы на</w:t>
            </w:r>
            <w:r>
              <w:rPr>
                <w:spacing w:val="1"/>
                <w:sz w:val="24"/>
              </w:rPr>
              <w:t xml:space="preserve"> </w:t>
            </w:r>
            <w:r>
              <w:rPr>
                <w:sz w:val="24"/>
              </w:rPr>
              <w:t>вопросы:</w:t>
            </w:r>
            <w:r>
              <w:rPr>
                <w:spacing w:val="1"/>
                <w:sz w:val="24"/>
              </w:rPr>
              <w:t xml:space="preserve"> </w:t>
            </w:r>
            <w:r>
              <w:rPr>
                <w:sz w:val="24"/>
              </w:rPr>
              <w:t>какие</w:t>
            </w:r>
            <w:r>
              <w:rPr>
                <w:spacing w:val="1"/>
                <w:sz w:val="24"/>
              </w:rPr>
              <w:t xml:space="preserve"> </w:t>
            </w:r>
            <w:r>
              <w:rPr>
                <w:sz w:val="24"/>
              </w:rPr>
              <w:t>чувства</w:t>
            </w:r>
            <w:r>
              <w:rPr>
                <w:spacing w:val="-57"/>
                <w:sz w:val="24"/>
              </w:rPr>
              <w:t xml:space="preserve"> </w:t>
            </w:r>
            <w:r>
              <w:rPr>
                <w:sz w:val="24"/>
              </w:rPr>
              <w:t>вызывает эта музыка, почему?</w:t>
            </w:r>
            <w:r>
              <w:rPr>
                <w:spacing w:val="1"/>
                <w:sz w:val="24"/>
              </w:rPr>
              <w:t xml:space="preserve"> </w:t>
            </w:r>
            <w:r>
              <w:rPr>
                <w:sz w:val="24"/>
              </w:rPr>
              <w:t>Как влияет на наше восприятие</w:t>
            </w:r>
            <w:r>
              <w:rPr>
                <w:spacing w:val="-57"/>
                <w:sz w:val="24"/>
              </w:rPr>
              <w:t xml:space="preserve"> </w:t>
            </w:r>
            <w:r>
              <w:rPr>
                <w:sz w:val="24"/>
              </w:rPr>
              <w:t>информация о том, как и зачем</w:t>
            </w:r>
            <w:r>
              <w:rPr>
                <w:spacing w:val="1"/>
                <w:sz w:val="24"/>
              </w:rPr>
              <w:t xml:space="preserve"> </w:t>
            </w:r>
            <w:r>
              <w:rPr>
                <w:sz w:val="24"/>
              </w:rPr>
              <w:t>она</w:t>
            </w:r>
            <w:r>
              <w:rPr>
                <w:spacing w:val="-5"/>
                <w:sz w:val="24"/>
              </w:rPr>
              <w:t xml:space="preserve"> </w:t>
            </w:r>
            <w:r>
              <w:rPr>
                <w:sz w:val="24"/>
              </w:rPr>
              <w:t>создавалась?</w:t>
            </w:r>
          </w:p>
          <w:p w:rsidR="00FA2F1A" w:rsidRDefault="005E261C">
            <w:pPr>
              <w:pStyle w:val="TableParagraph"/>
              <w:tabs>
                <w:tab w:val="left" w:pos="1511"/>
                <w:tab w:val="left" w:pos="2393"/>
                <w:tab w:val="left" w:pos="3261"/>
              </w:tabs>
              <w:ind w:left="111" w:right="93"/>
              <w:rPr>
                <w:sz w:val="24"/>
              </w:rPr>
            </w:pPr>
            <w:r>
              <w:rPr>
                <w:sz w:val="24"/>
              </w:rPr>
              <w:t>На</w:t>
            </w:r>
            <w:r>
              <w:rPr>
                <w:spacing w:val="6"/>
                <w:sz w:val="24"/>
              </w:rPr>
              <w:t xml:space="preserve"> </w:t>
            </w:r>
            <w:r>
              <w:rPr>
                <w:sz w:val="24"/>
              </w:rPr>
              <w:t>выбор</w:t>
            </w:r>
            <w:r>
              <w:rPr>
                <w:spacing w:val="3"/>
                <w:sz w:val="24"/>
              </w:rPr>
              <w:t xml:space="preserve"> </w:t>
            </w:r>
            <w:r>
              <w:rPr>
                <w:sz w:val="24"/>
              </w:rPr>
              <w:t>или</w:t>
            </w:r>
            <w:r>
              <w:rPr>
                <w:spacing w:val="5"/>
                <w:sz w:val="24"/>
              </w:rPr>
              <w:t xml:space="preserve"> </w:t>
            </w:r>
            <w:r>
              <w:rPr>
                <w:sz w:val="24"/>
              </w:rPr>
              <w:t>факультативно:</w:t>
            </w:r>
            <w:r>
              <w:rPr>
                <w:spacing w:val="-57"/>
                <w:sz w:val="24"/>
              </w:rPr>
              <w:t xml:space="preserve"> </w:t>
            </w:r>
            <w:r>
              <w:rPr>
                <w:sz w:val="24"/>
              </w:rPr>
              <w:t>Сочинение</w:t>
            </w:r>
            <w:r>
              <w:rPr>
                <w:sz w:val="24"/>
              </w:rPr>
              <w:tab/>
              <w:t>новой</w:t>
            </w:r>
            <w:r>
              <w:rPr>
                <w:sz w:val="24"/>
              </w:rPr>
              <w:tab/>
              <w:t>песни</w:t>
            </w:r>
            <w:r>
              <w:rPr>
                <w:sz w:val="24"/>
              </w:rPr>
              <w:tab/>
              <w:t>о</w:t>
            </w:r>
          </w:p>
          <w:p w:rsidR="00FA2F1A" w:rsidRDefault="005E261C">
            <w:pPr>
              <w:pStyle w:val="TableParagraph"/>
              <w:spacing w:line="267" w:lineRule="exact"/>
              <w:ind w:left="111"/>
              <w:rPr>
                <w:sz w:val="24"/>
              </w:rPr>
            </w:pPr>
            <w:r>
              <w:rPr>
                <w:sz w:val="24"/>
              </w:rPr>
              <w:t>войне</w:t>
            </w:r>
          </w:p>
        </w:tc>
      </w:tr>
      <w:tr w:rsidR="00FA2F1A">
        <w:trPr>
          <w:trHeight w:val="4695"/>
        </w:trPr>
        <w:tc>
          <w:tcPr>
            <w:tcW w:w="1133" w:type="dxa"/>
          </w:tcPr>
          <w:p w:rsidR="00FA2F1A" w:rsidRDefault="005E261C">
            <w:pPr>
              <w:pStyle w:val="TableParagraph"/>
              <w:spacing w:line="263" w:lineRule="exact"/>
              <w:ind w:left="108" w:right="89"/>
              <w:jc w:val="center"/>
              <w:rPr>
                <w:sz w:val="24"/>
              </w:rPr>
            </w:pPr>
            <w:r>
              <w:rPr>
                <w:sz w:val="24"/>
              </w:rPr>
              <w:t>Ж)</w:t>
            </w:r>
          </w:p>
          <w:p w:rsidR="00FA2F1A" w:rsidRDefault="005E261C">
            <w:pPr>
              <w:pStyle w:val="TableParagraph"/>
              <w:spacing w:before="2" w:line="275" w:lineRule="exact"/>
              <w:ind w:left="105" w:right="95"/>
              <w:jc w:val="center"/>
              <w:rPr>
                <w:sz w:val="24"/>
              </w:rPr>
            </w:pPr>
            <w:r>
              <w:rPr>
                <w:sz w:val="24"/>
              </w:rPr>
              <w:t>2—4</w:t>
            </w:r>
          </w:p>
          <w:p w:rsidR="00FA2F1A" w:rsidRDefault="005E261C">
            <w:pPr>
              <w:pStyle w:val="TableParagraph"/>
              <w:spacing w:line="242" w:lineRule="auto"/>
              <w:ind w:left="108" w:right="91"/>
              <w:jc w:val="center"/>
              <w:rPr>
                <w:sz w:val="24"/>
              </w:rPr>
            </w:pPr>
            <w:r>
              <w:rPr>
                <w:sz w:val="24"/>
              </w:rPr>
              <w:t>учебных</w:t>
            </w:r>
            <w:r>
              <w:rPr>
                <w:spacing w:val="-58"/>
                <w:sz w:val="24"/>
              </w:rPr>
              <w:t xml:space="preserve"> </w:t>
            </w:r>
            <w:r>
              <w:rPr>
                <w:sz w:val="24"/>
              </w:rPr>
              <w:t>часа</w:t>
            </w:r>
          </w:p>
        </w:tc>
        <w:tc>
          <w:tcPr>
            <w:tcW w:w="2271" w:type="dxa"/>
          </w:tcPr>
          <w:p w:rsidR="00FA2F1A" w:rsidRDefault="005E261C">
            <w:pPr>
              <w:pStyle w:val="TableParagraph"/>
              <w:ind w:left="413" w:right="398"/>
              <w:jc w:val="center"/>
              <w:rPr>
                <w:sz w:val="24"/>
              </w:rPr>
            </w:pPr>
            <w:r>
              <w:rPr>
                <w:sz w:val="24"/>
              </w:rPr>
              <w:t>Главный</w:t>
            </w:r>
            <w:r>
              <w:rPr>
                <w:spacing w:val="1"/>
                <w:sz w:val="24"/>
              </w:rPr>
              <w:t xml:space="preserve"> </w:t>
            </w:r>
            <w:r>
              <w:rPr>
                <w:sz w:val="24"/>
              </w:rPr>
              <w:t>музыкальный</w:t>
            </w:r>
            <w:r>
              <w:rPr>
                <w:spacing w:val="-57"/>
                <w:sz w:val="24"/>
              </w:rPr>
              <w:t xml:space="preserve"> </w:t>
            </w:r>
            <w:r>
              <w:rPr>
                <w:sz w:val="24"/>
              </w:rPr>
              <w:t>символ</w:t>
            </w:r>
          </w:p>
        </w:tc>
        <w:tc>
          <w:tcPr>
            <w:tcW w:w="2463" w:type="dxa"/>
          </w:tcPr>
          <w:p w:rsidR="00FA2F1A" w:rsidRDefault="005E261C">
            <w:pPr>
              <w:pStyle w:val="TableParagraph"/>
              <w:ind w:left="134" w:right="115" w:firstLine="3"/>
              <w:jc w:val="center"/>
              <w:rPr>
                <w:sz w:val="24"/>
              </w:rPr>
            </w:pPr>
            <w:r>
              <w:rPr>
                <w:sz w:val="24"/>
              </w:rPr>
              <w:t>Гимн</w:t>
            </w:r>
            <w:r>
              <w:rPr>
                <w:spacing w:val="-3"/>
                <w:sz w:val="24"/>
              </w:rPr>
              <w:t xml:space="preserve"> </w:t>
            </w:r>
            <w:r>
              <w:rPr>
                <w:sz w:val="24"/>
              </w:rPr>
              <w:t>России</w:t>
            </w:r>
            <w:r>
              <w:rPr>
                <w:spacing w:val="5"/>
                <w:sz w:val="24"/>
              </w:rPr>
              <w:t xml:space="preserve"> </w:t>
            </w:r>
            <w:r>
              <w:rPr>
                <w:sz w:val="24"/>
              </w:rPr>
              <w:t>—</w:t>
            </w:r>
            <w:r>
              <w:rPr>
                <w:spacing w:val="1"/>
                <w:sz w:val="24"/>
              </w:rPr>
              <w:t xml:space="preserve"> </w:t>
            </w:r>
            <w:r>
              <w:rPr>
                <w:sz w:val="24"/>
              </w:rPr>
              <w:t>главный</w:t>
            </w:r>
            <w:r>
              <w:rPr>
                <w:spacing w:val="1"/>
                <w:sz w:val="24"/>
              </w:rPr>
              <w:t xml:space="preserve"> </w:t>
            </w:r>
            <w:r>
              <w:rPr>
                <w:sz w:val="24"/>
              </w:rPr>
              <w:t>музыкальный символ</w:t>
            </w:r>
            <w:r>
              <w:rPr>
                <w:spacing w:val="-57"/>
                <w:sz w:val="24"/>
              </w:rPr>
              <w:t xml:space="preserve"> </w:t>
            </w:r>
            <w:r>
              <w:rPr>
                <w:sz w:val="24"/>
              </w:rPr>
              <w:t>нашей</w:t>
            </w:r>
            <w:r>
              <w:rPr>
                <w:spacing w:val="2"/>
                <w:sz w:val="24"/>
              </w:rPr>
              <w:t xml:space="preserve"> </w:t>
            </w:r>
            <w:r>
              <w:rPr>
                <w:sz w:val="24"/>
              </w:rPr>
              <w:t>страны.</w:t>
            </w:r>
          </w:p>
          <w:p w:rsidR="00FA2F1A" w:rsidRDefault="005E261C">
            <w:pPr>
              <w:pStyle w:val="TableParagraph"/>
              <w:ind w:left="274" w:right="253" w:hanging="10"/>
              <w:jc w:val="center"/>
              <w:rPr>
                <w:sz w:val="24"/>
              </w:rPr>
            </w:pPr>
            <w:r>
              <w:rPr>
                <w:sz w:val="24"/>
              </w:rPr>
              <w:t>Традиции</w:t>
            </w:r>
            <w:r>
              <w:rPr>
                <w:spacing w:val="1"/>
                <w:sz w:val="24"/>
              </w:rPr>
              <w:t xml:space="preserve"> </w:t>
            </w:r>
            <w:r>
              <w:rPr>
                <w:sz w:val="24"/>
              </w:rPr>
              <w:t>исполнения Гимна</w:t>
            </w:r>
            <w:r>
              <w:rPr>
                <w:spacing w:val="-57"/>
                <w:sz w:val="24"/>
              </w:rPr>
              <w:t xml:space="preserve"> </w:t>
            </w:r>
            <w:r>
              <w:rPr>
                <w:sz w:val="24"/>
              </w:rPr>
              <w:t>России.</w:t>
            </w:r>
            <w:r>
              <w:rPr>
                <w:spacing w:val="2"/>
                <w:sz w:val="24"/>
              </w:rPr>
              <w:t xml:space="preserve"> </w:t>
            </w:r>
            <w:r>
              <w:rPr>
                <w:sz w:val="24"/>
              </w:rPr>
              <w:t>Другие</w:t>
            </w:r>
            <w:r>
              <w:rPr>
                <w:spacing w:val="1"/>
                <w:sz w:val="24"/>
              </w:rPr>
              <w:t xml:space="preserve"> </w:t>
            </w:r>
            <w:r>
              <w:rPr>
                <w:sz w:val="24"/>
              </w:rPr>
              <w:t>гимны</w:t>
            </w:r>
          </w:p>
        </w:tc>
        <w:tc>
          <w:tcPr>
            <w:tcW w:w="3491" w:type="dxa"/>
          </w:tcPr>
          <w:p w:rsidR="00FA2F1A" w:rsidRDefault="005E261C">
            <w:pPr>
              <w:pStyle w:val="TableParagraph"/>
              <w:tabs>
                <w:tab w:val="left" w:pos="2183"/>
                <w:tab w:val="left" w:pos="2284"/>
              </w:tabs>
              <w:ind w:left="111" w:right="91"/>
              <w:jc w:val="both"/>
              <w:rPr>
                <w:sz w:val="24"/>
              </w:rPr>
            </w:pPr>
            <w:r>
              <w:rPr>
                <w:sz w:val="24"/>
              </w:rPr>
              <w:t>Разучивание,</w:t>
            </w:r>
            <w:r>
              <w:rPr>
                <w:sz w:val="24"/>
              </w:rPr>
              <w:tab/>
            </w:r>
            <w:r>
              <w:rPr>
                <w:spacing w:val="-1"/>
                <w:sz w:val="24"/>
              </w:rPr>
              <w:t>исполнение</w:t>
            </w:r>
            <w:r>
              <w:rPr>
                <w:spacing w:val="-58"/>
                <w:sz w:val="24"/>
              </w:rPr>
              <w:t xml:space="preserve"> </w:t>
            </w:r>
            <w:r>
              <w:rPr>
                <w:sz w:val="24"/>
              </w:rPr>
              <w:t>Гимна Российской Федерации.</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создания,</w:t>
            </w:r>
            <w:r>
              <w:rPr>
                <w:sz w:val="24"/>
              </w:rPr>
              <w:tab/>
            </w:r>
            <w:r>
              <w:rPr>
                <w:sz w:val="24"/>
              </w:rPr>
              <w:tab/>
            </w:r>
            <w:r>
              <w:rPr>
                <w:spacing w:val="-1"/>
                <w:sz w:val="24"/>
              </w:rPr>
              <w:t>правилами</w:t>
            </w:r>
            <w:r>
              <w:rPr>
                <w:spacing w:val="-58"/>
                <w:sz w:val="24"/>
              </w:rPr>
              <w:t xml:space="preserve"> </w:t>
            </w:r>
            <w:r>
              <w:rPr>
                <w:sz w:val="24"/>
              </w:rPr>
              <w:t>исполнения.</w:t>
            </w:r>
          </w:p>
          <w:p w:rsidR="00FA2F1A" w:rsidRDefault="005E261C">
            <w:pPr>
              <w:pStyle w:val="TableParagraph"/>
              <w:tabs>
                <w:tab w:val="left" w:pos="1997"/>
                <w:tab w:val="left" w:pos="2265"/>
                <w:tab w:val="left" w:pos="2347"/>
              </w:tabs>
              <w:ind w:left="111" w:right="90"/>
              <w:jc w:val="both"/>
              <w:rPr>
                <w:sz w:val="24"/>
              </w:rPr>
            </w:pPr>
            <w:r>
              <w:rPr>
                <w:sz w:val="24"/>
              </w:rPr>
              <w:t>Просмотр</w:t>
            </w:r>
            <w:r>
              <w:rPr>
                <w:sz w:val="24"/>
              </w:rPr>
              <w:tab/>
            </w:r>
            <w:r>
              <w:rPr>
                <w:spacing w:val="-1"/>
                <w:sz w:val="24"/>
              </w:rPr>
              <w:t>видеозаписей</w:t>
            </w:r>
            <w:r>
              <w:rPr>
                <w:spacing w:val="-58"/>
                <w:sz w:val="24"/>
              </w:rPr>
              <w:t xml:space="preserve"> </w:t>
            </w:r>
            <w:r>
              <w:rPr>
                <w:sz w:val="24"/>
              </w:rPr>
              <w:t>парада,</w:t>
            </w:r>
            <w:r>
              <w:rPr>
                <w:sz w:val="24"/>
              </w:rPr>
              <w:tab/>
            </w:r>
            <w:r>
              <w:rPr>
                <w:sz w:val="24"/>
              </w:rPr>
              <w:tab/>
              <w:t>церемонии</w:t>
            </w:r>
            <w:r>
              <w:rPr>
                <w:spacing w:val="-58"/>
                <w:sz w:val="24"/>
              </w:rPr>
              <w:t xml:space="preserve"> </w:t>
            </w:r>
            <w:r>
              <w:rPr>
                <w:sz w:val="24"/>
              </w:rPr>
              <w:t>награждения</w:t>
            </w:r>
            <w:r>
              <w:rPr>
                <w:spacing w:val="1"/>
                <w:sz w:val="24"/>
              </w:rPr>
              <w:t xml:space="preserve"> </w:t>
            </w:r>
            <w:r>
              <w:rPr>
                <w:sz w:val="24"/>
              </w:rPr>
              <w:t>спортсменов.</w:t>
            </w:r>
            <w:r>
              <w:rPr>
                <w:spacing w:val="-57"/>
                <w:sz w:val="24"/>
              </w:rPr>
              <w:t xml:space="preserve"> </w:t>
            </w:r>
            <w:r>
              <w:rPr>
                <w:sz w:val="24"/>
              </w:rPr>
              <w:t>Чувство</w:t>
            </w:r>
            <w:r>
              <w:rPr>
                <w:spacing w:val="1"/>
                <w:sz w:val="24"/>
              </w:rPr>
              <w:t xml:space="preserve"> </w:t>
            </w:r>
            <w:r>
              <w:rPr>
                <w:sz w:val="24"/>
              </w:rPr>
              <w:t>гордости,</w:t>
            </w:r>
            <w:r>
              <w:rPr>
                <w:spacing w:val="1"/>
                <w:sz w:val="24"/>
              </w:rPr>
              <w:t xml:space="preserve"> </w:t>
            </w:r>
            <w:r>
              <w:rPr>
                <w:sz w:val="24"/>
              </w:rPr>
              <w:t>понятия</w:t>
            </w:r>
            <w:r>
              <w:rPr>
                <w:spacing w:val="-57"/>
                <w:sz w:val="24"/>
              </w:rPr>
              <w:t xml:space="preserve"> </w:t>
            </w:r>
            <w:r>
              <w:rPr>
                <w:sz w:val="24"/>
              </w:rPr>
              <w:t>достоинства</w:t>
            </w:r>
            <w:r>
              <w:rPr>
                <w:spacing w:val="1"/>
                <w:sz w:val="24"/>
              </w:rPr>
              <w:t xml:space="preserve"> </w:t>
            </w:r>
            <w:r>
              <w:rPr>
                <w:sz w:val="24"/>
              </w:rPr>
              <w:t>и</w:t>
            </w:r>
            <w:r>
              <w:rPr>
                <w:spacing w:val="1"/>
                <w:sz w:val="24"/>
              </w:rPr>
              <w:t xml:space="preserve"> </w:t>
            </w:r>
            <w:r>
              <w:rPr>
                <w:sz w:val="24"/>
              </w:rPr>
              <w:t>чести.</w:t>
            </w:r>
            <w:r>
              <w:rPr>
                <w:spacing w:val="1"/>
                <w:sz w:val="24"/>
              </w:rPr>
              <w:t xml:space="preserve"> </w:t>
            </w:r>
            <w:r>
              <w:rPr>
                <w:sz w:val="24"/>
              </w:rPr>
              <w:t>Обсуждение</w:t>
            </w:r>
            <w:r>
              <w:rPr>
                <w:sz w:val="24"/>
              </w:rPr>
              <w:tab/>
            </w:r>
            <w:r>
              <w:rPr>
                <w:sz w:val="24"/>
              </w:rPr>
              <w:tab/>
            </w:r>
            <w:r>
              <w:rPr>
                <w:sz w:val="24"/>
              </w:rPr>
              <w:tab/>
              <w:t>этических</w:t>
            </w:r>
            <w:r>
              <w:rPr>
                <w:spacing w:val="-58"/>
                <w:sz w:val="24"/>
              </w:rPr>
              <w:t xml:space="preserve"> </w:t>
            </w:r>
            <w:r>
              <w:rPr>
                <w:sz w:val="24"/>
              </w:rPr>
              <w:t>вопросов,</w:t>
            </w:r>
            <w:r>
              <w:rPr>
                <w:spacing w:val="-2"/>
                <w:sz w:val="24"/>
              </w:rPr>
              <w:t xml:space="preserve"> </w:t>
            </w:r>
            <w:r>
              <w:rPr>
                <w:sz w:val="24"/>
              </w:rPr>
              <w:t>связанных</w:t>
            </w:r>
          </w:p>
          <w:p w:rsidR="00FA2F1A" w:rsidRDefault="005E261C">
            <w:pPr>
              <w:pStyle w:val="TableParagraph"/>
              <w:tabs>
                <w:tab w:val="left" w:pos="1464"/>
                <w:tab w:val="left" w:pos="2183"/>
                <w:tab w:val="left" w:pos="2601"/>
              </w:tabs>
              <w:ind w:left="111" w:right="91"/>
              <w:jc w:val="both"/>
              <w:rPr>
                <w:sz w:val="24"/>
              </w:rPr>
            </w:pPr>
            <w:r>
              <w:rPr>
                <w:sz w:val="24"/>
              </w:rPr>
              <w:t>с</w:t>
            </w:r>
            <w:r>
              <w:rPr>
                <w:sz w:val="24"/>
              </w:rPr>
              <w:tab/>
            </w:r>
            <w:r>
              <w:rPr>
                <w:spacing w:val="-1"/>
                <w:sz w:val="24"/>
              </w:rPr>
              <w:t>государственными</w:t>
            </w:r>
            <w:r>
              <w:rPr>
                <w:spacing w:val="-58"/>
                <w:sz w:val="24"/>
              </w:rPr>
              <w:t xml:space="preserve"> </w:t>
            </w:r>
            <w:r>
              <w:rPr>
                <w:sz w:val="24"/>
              </w:rPr>
              <w:t>символами</w:t>
            </w:r>
            <w:r>
              <w:rPr>
                <w:sz w:val="24"/>
              </w:rPr>
              <w:tab/>
            </w:r>
            <w:r>
              <w:rPr>
                <w:sz w:val="24"/>
              </w:rPr>
              <w:tab/>
            </w:r>
            <w:r>
              <w:rPr>
                <w:sz w:val="24"/>
              </w:rPr>
              <w:tab/>
            </w:r>
            <w:r>
              <w:rPr>
                <w:spacing w:val="-1"/>
                <w:sz w:val="24"/>
              </w:rPr>
              <w:t>страны.</w:t>
            </w:r>
            <w:r>
              <w:rPr>
                <w:spacing w:val="-58"/>
                <w:sz w:val="24"/>
              </w:rPr>
              <w:t xml:space="preserve"> </w:t>
            </w:r>
            <w:r>
              <w:rPr>
                <w:spacing w:val="-1"/>
                <w:sz w:val="24"/>
              </w:rPr>
              <w:t>Разучивание,</w:t>
            </w:r>
            <w:r>
              <w:rPr>
                <w:spacing w:val="-1"/>
                <w:sz w:val="24"/>
              </w:rPr>
              <w:tab/>
            </w:r>
            <w:r>
              <w:rPr>
                <w:spacing w:val="-1"/>
                <w:sz w:val="24"/>
              </w:rPr>
              <w:tab/>
              <w:t>исполнение</w:t>
            </w:r>
          </w:p>
          <w:p w:rsidR="00FA2F1A" w:rsidRDefault="005E261C">
            <w:pPr>
              <w:pStyle w:val="TableParagraph"/>
              <w:spacing w:line="274" w:lineRule="exact"/>
              <w:ind w:left="111" w:right="98"/>
              <w:jc w:val="both"/>
              <w:rPr>
                <w:sz w:val="24"/>
              </w:rPr>
            </w:pPr>
            <w:r>
              <w:rPr>
                <w:sz w:val="24"/>
              </w:rPr>
              <w:t>Гимна</w:t>
            </w:r>
            <w:r>
              <w:rPr>
                <w:spacing w:val="1"/>
                <w:sz w:val="24"/>
              </w:rPr>
              <w:t xml:space="preserve"> </w:t>
            </w:r>
            <w:r>
              <w:rPr>
                <w:sz w:val="24"/>
              </w:rPr>
              <w:t>своей</w:t>
            </w:r>
            <w:r>
              <w:rPr>
                <w:spacing w:val="1"/>
                <w:sz w:val="24"/>
              </w:rPr>
              <w:t xml:space="preserve"> </w:t>
            </w:r>
            <w:r>
              <w:rPr>
                <w:sz w:val="24"/>
              </w:rPr>
              <w:t>республики,</w:t>
            </w:r>
            <w:r>
              <w:rPr>
                <w:spacing w:val="1"/>
                <w:sz w:val="24"/>
              </w:rPr>
              <w:t xml:space="preserve"> </w:t>
            </w:r>
            <w:r>
              <w:rPr>
                <w:sz w:val="24"/>
              </w:rPr>
              <w:t>города,</w:t>
            </w:r>
            <w:r>
              <w:rPr>
                <w:spacing w:val="3"/>
                <w:sz w:val="24"/>
              </w:rPr>
              <w:t xml:space="preserve"> </w:t>
            </w:r>
            <w:r>
              <w:rPr>
                <w:sz w:val="24"/>
              </w:rPr>
              <w:t>школы</w:t>
            </w:r>
          </w:p>
        </w:tc>
      </w:tr>
      <w:tr w:rsidR="00FA2F1A">
        <w:trPr>
          <w:trHeight w:val="4417"/>
        </w:trPr>
        <w:tc>
          <w:tcPr>
            <w:tcW w:w="1133" w:type="dxa"/>
          </w:tcPr>
          <w:p w:rsidR="00FA2F1A" w:rsidRDefault="005E261C">
            <w:pPr>
              <w:pStyle w:val="TableParagraph"/>
              <w:spacing w:line="262" w:lineRule="exact"/>
              <w:ind w:left="103" w:right="95"/>
              <w:jc w:val="center"/>
              <w:rPr>
                <w:sz w:val="24"/>
              </w:rPr>
            </w:pPr>
            <w:r>
              <w:rPr>
                <w:sz w:val="24"/>
              </w:rPr>
              <w:t>З)</w:t>
            </w:r>
          </w:p>
          <w:p w:rsidR="00FA2F1A" w:rsidRDefault="005E261C">
            <w:pPr>
              <w:pStyle w:val="TableParagraph"/>
              <w:spacing w:line="275" w:lineRule="exact"/>
              <w:ind w:left="105" w:right="95"/>
              <w:jc w:val="center"/>
              <w:rPr>
                <w:sz w:val="24"/>
              </w:rPr>
            </w:pPr>
            <w:r>
              <w:rPr>
                <w:sz w:val="24"/>
              </w:rPr>
              <w:t>2—4</w:t>
            </w:r>
          </w:p>
          <w:p w:rsidR="00FA2F1A" w:rsidRDefault="005E261C">
            <w:pPr>
              <w:pStyle w:val="TableParagraph"/>
              <w:spacing w:before="4" w:line="237" w:lineRule="auto"/>
              <w:ind w:left="108" w:right="92"/>
              <w:jc w:val="center"/>
              <w:rPr>
                <w:sz w:val="24"/>
              </w:rPr>
            </w:pPr>
            <w:r>
              <w:rPr>
                <w:spacing w:val="-1"/>
                <w:sz w:val="24"/>
              </w:rPr>
              <w:t>учебных</w:t>
            </w:r>
            <w:r>
              <w:rPr>
                <w:spacing w:val="-57"/>
                <w:sz w:val="24"/>
              </w:rPr>
              <w:t xml:space="preserve"> </w:t>
            </w:r>
            <w:r>
              <w:rPr>
                <w:sz w:val="24"/>
              </w:rPr>
              <w:t>часа</w:t>
            </w:r>
          </w:p>
        </w:tc>
        <w:tc>
          <w:tcPr>
            <w:tcW w:w="2271" w:type="dxa"/>
          </w:tcPr>
          <w:p w:rsidR="00FA2F1A" w:rsidRDefault="005E261C">
            <w:pPr>
              <w:pStyle w:val="TableParagraph"/>
              <w:spacing w:line="263" w:lineRule="exact"/>
              <w:ind w:left="144"/>
              <w:rPr>
                <w:sz w:val="24"/>
              </w:rPr>
            </w:pPr>
            <w:r>
              <w:rPr>
                <w:sz w:val="24"/>
              </w:rPr>
              <w:t>Искусство</w:t>
            </w:r>
            <w:r>
              <w:rPr>
                <w:spacing w:val="1"/>
                <w:sz w:val="24"/>
              </w:rPr>
              <w:t xml:space="preserve"> </w:t>
            </w:r>
            <w:r>
              <w:rPr>
                <w:sz w:val="24"/>
              </w:rPr>
              <w:t>времени</w:t>
            </w:r>
          </w:p>
        </w:tc>
        <w:tc>
          <w:tcPr>
            <w:tcW w:w="2463" w:type="dxa"/>
          </w:tcPr>
          <w:p w:rsidR="00FA2F1A" w:rsidRDefault="005E261C">
            <w:pPr>
              <w:pStyle w:val="TableParagraph"/>
              <w:spacing w:line="237" w:lineRule="auto"/>
              <w:ind w:left="120" w:right="105" w:firstLine="557"/>
              <w:rPr>
                <w:sz w:val="24"/>
              </w:rPr>
            </w:pPr>
            <w:r>
              <w:rPr>
                <w:sz w:val="24"/>
              </w:rPr>
              <w:t>Музыка</w:t>
            </w:r>
            <w:r>
              <w:rPr>
                <w:spacing w:val="1"/>
                <w:sz w:val="24"/>
              </w:rPr>
              <w:t xml:space="preserve"> </w:t>
            </w:r>
            <w:r>
              <w:rPr>
                <w:sz w:val="24"/>
              </w:rPr>
              <w:t>—</w:t>
            </w:r>
            <w:r>
              <w:rPr>
                <w:spacing w:val="1"/>
                <w:sz w:val="24"/>
              </w:rPr>
              <w:t xml:space="preserve"> </w:t>
            </w:r>
            <w:r>
              <w:rPr>
                <w:spacing w:val="-1"/>
                <w:sz w:val="24"/>
              </w:rPr>
              <w:t>временно</w:t>
            </w:r>
            <w:r>
              <w:rPr>
                <w:spacing w:val="-1"/>
                <w:position w:val="-3"/>
                <w:sz w:val="24"/>
              </w:rPr>
              <w:t>́</w:t>
            </w:r>
            <w:r>
              <w:rPr>
                <w:spacing w:val="-1"/>
                <w:sz w:val="24"/>
              </w:rPr>
              <w:t>е</w:t>
            </w:r>
            <w:r>
              <w:rPr>
                <w:spacing w:val="-8"/>
                <w:sz w:val="24"/>
              </w:rPr>
              <w:t xml:space="preserve"> </w:t>
            </w:r>
            <w:r>
              <w:rPr>
                <w:sz w:val="24"/>
              </w:rPr>
              <w:t>искусство.</w:t>
            </w:r>
          </w:p>
          <w:p w:rsidR="00FA2F1A" w:rsidRDefault="005E261C">
            <w:pPr>
              <w:pStyle w:val="TableParagraph"/>
              <w:spacing w:line="238" w:lineRule="exact"/>
              <w:ind w:left="187"/>
              <w:rPr>
                <w:sz w:val="24"/>
              </w:rPr>
            </w:pPr>
            <w:r>
              <w:rPr>
                <w:sz w:val="24"/>
              </w:rPr>
              <w:t>Погружение</w:t>
            </w:r>
            <w:r>
              <w:rPr>
                <w:spacing w:val="-3"/>
                <w:sz w:val="24"/>
              </w:rPr>
              <w:t xml:space="preserve"> </w:t>
            </w:r>
            <w:r>
              <w:rPr>
                <w:sz w:val="24"/>
              </w:rPr>
              <w:t>в</w:t>
            </w:r>
            <w:r>
              <w:rPr>
                <w:spacing w:val="-3"/>
                <w:sz w:val="24"/>
              </w:rPr>
              <w:t xml:space="preserve"> </w:t>
            </w:r>
            <w:r>
              <w:rPr>
                <w:sz w:val="24"/>
              </w:rPr>
              <w:t>поток</w:t>
            </w:r>
          </w:p>
          <w:p w:rsidR="00FA2F1A" w:rsidRDefault="005E261C">
            <w:pPr>
              <w:pStyle w:val="TableParagraph"/>
              <w:spacing w:line="242" w:lineRule="auto"/>
              <w:ind w:left="108" w:right="97"/>
              <w:jc w:val="center"/>
              <w:rPr>
                <w:sz w:val="24"/>
              </w:rPr>
            </w:pPr>
            <w:r>
              <w:rPr>
                <w:spacing w:val="-1"/>
                <w:sz w:val="24"/>
              </w:rPr>
              <w:t>музыкального</w:t>
            </w:r>
            <w:r>
              <w:rPr>
                <w:spacing w:val="-57"/>
                <w:sz w:val="24"/>
              </w:rPr>
              <w:t xml:space="preserve"> </w:t>
            </w:r>
            <w:r>
              <w:rPr>
                <w:sz w:val="24"/>
              </w:rPr>
              <w:t>звучания.</w:t>
            </w:r>
          </w:p>
          <w:p w:rsidR="00FA2F1A" w:rsidRDefault="005E261C">
            <w:pPr>
              <w:pStyle w:val="TableParagraph"/>
              <w:ind w:left="108" w:right="95"/>
              <w:jc w:val="center"/>
              <w:rPr>
                <w:sz w:val="24"/>
              </w:rPr>
            </w:pPr>
            <w:r>
              <w:rPr>
                <w:sz w:val="24"/>
              </w:rPr>
              <w:t>Музыкальные образы</w:t>
            </w:r>
            <w:r>
              <w:rPr>
                <w:spacing w:val="-57"/>
                <w:sz w:val="24"/>
              </w:rPr>
              <w:t xml:space="preserve"> </w:t>
            </w:r>
            <w:r>
              <w:rPr>
                <w:sz w:val="24"/>
              </w:rPr>
              <w:t>движения, изменения</w:t>
            </w:r>
            <w:r>
              <w:rPr>
                <w:spacing w:val="-57"/>
                <w:sz w:val="24"/>
              </w:rPr>
              <w:t xml:space="preserve"> </w:t>
            </w:r>
            <w:r>
              <w:rPr>
                <w:sz w:val="24"/>
              </w:rPr>
              <w:t>и</w:t>
            </w:r>
            <w:r>
              <w:rPr>
                <w:spacing w:val="2"/>
                <w:sz w:val="24"/>
              </w:rPr>
              <w:t xml:space="preserve"> </w:t>
            </w:r>
            <w:r>
              <w:rPr>
                <w:sz w:val="24"/>
              </w:rPr>
              <w:t>развития</w:t>
            </w:r>
          </w:p>
        </w:tc>
        <w:tc>
          <w:tcPr>
            <w:tcW w:w="3491" w:type="dxa"/>
          </w:tcPr>
          <w:p w:rsidR="00FA2F1A" w:rsidRDefault="005E261C">
            <w:pPr>
              <w:pStyle w:val="TableParagraph"/>
              <w:tabs>
                <w:tab w:val="left" w:pos="2183"/>
                <w:tab w:val="left" w:pos="2817"/>
              </w:tabs>
              <w:ind w:left="111" w:right="90"/>
              <w:jc w:val="both"/>
              <w:rPr>
                <w:sz w:val="24"/>
              </w:rPr>
            </w:pPr>
            <w:r>
              <w:rPr>
                <w:sz w:val="24"/>
              </w:rPr>
              <w:t>Слушание,</w:t>
            </w:r>
            <w:r>
              <w:rPr>
                <w:sz w:val="24"/>
              </w:rPr>
              <w:tab/>
            </w:r>
            <w:r>
              <w:rPr>
                <w:spacing w:val="-1"/>
                <w:sz w:val="24"/>
              </w:rPr>
              <w:t>исполнение</w:t>
            </w:r>
            <w:r>
              <w:rPr>
                <w:spacing w:val="-58"/>
                <w:sz w:val="24"/>
              </w:rPr>
              <w:t xml:space="preserve"> </w:t>
            </w:r>
            <w:r>
              <w:rPr>
                <w:sz w:val="24"/>
              </w:rPr>
              <w:t>музыкальных</w:t>
            </w:r>
            <w:r>
              <w:rPr>
                <w:spacing w:val="1"/>
                <w:sz w:val="24"/>
              </w:rPr>
              <w:t xml:space="preserve"> </w:t>
            </w:r>
            <w:r>
              <w:rPr>
                <w:sz w:val="24"/>
              </w:rPr>
              <w:t>произведений,</w:t>
            </w:r>
            <w:r>
              <w:rPr>
                <w:spacing w:val="-57"/>
                <w:sz w:val="24"/>
              </w:rPr>
              <w:t xml:space="preserve"> </w:t>
            </w:r>
            <w:r>
              <w:rPr>
                <w:sz w:val="24"/>
              </w:rPr>
              <w:t>передающих</w:t>
            </w:r>
            <w:r>
              <w:rPr>
                <w:sz w:val="24"/>
              </w:rPr>
              <w:tab/>
            </w:r>
            <w:r>
              <w:rPr>
                <w:sz w:val="24"/>
              </w:rPr>
              <w:tab/>
              <w:t>образ</w:t>
            </w:r>
            <w:r>
              <w:rPr>
                <w:spacing w:val="-58"/>
                <w:sz w:val="24"/>
              </w:rPr>
              <w:t xml:space="preserve"> </w:t>
            </w:r>
            <w:r>
              <w:rPr>
                <w:sz w:val="24"/>
              </w:rPr>
              <w:t>непрерывного</w:t>
            </w:r>
            <w:r>
              <w:rPr>
                <w:spacing w:val="4"/>
                <w:sz w:val="24"/>
              </w:rPr>
              <w:t xml:space="preserve"> </w:t>
            </w:r>
            <w:r>
              <w:rPr>
                <w:sz w:val="24"/>
              </w:rPr>
              <w:t>движения.</w:t>
            </w:r>
          </w:p>
          <w:p w:rsidR="00FA2F1A" w:rsidRDefault="005E261C">
            <w:pPr>
              <w:pStyle w:val="TableParagraph"/>
              <w:tabs>
                <w:tab w:val="left" w:pos="2289"/>
              </w:tabs>
              <w:ind w:left="111" w:right="91"/>
              <w:jc w:val="both"/>
              <w:rPr>
                <w:sz w:val="24"/>
              </w:rPr>
            </w:pPr>
            <w:r>
              <w:rPr>
                <w:sz w:val="24"/>
              </w:rPr>
              <w:t>Наблюдение</w:t>
            </w:r>
            <w:r>
              <w:rPr>
                <w:spacing w:val="1"/>
                <w:sz w:val="24"/>
              </w:rPr>
              <w:t xml:space="preserve"> </w:t>
            </w:r>
            <w:r>
              <w:rPr>
                <w:sz w:val="24"/>
              </w:rPr>
              <w:t>за</w:t>
            </w:r>
            <w:r>
              <w:rPr>
                <w:spacing w:val="1"/>
                <w:sz w:val="24"/>
              </w:rPr>
              <w:t xml:space="preserve"> </w:t>
            </w:r>
            <w:r>
              <w:rPr>
                <w:sz w:val="24"/>
              </w:rPr>
              <w:t>своими</w:t>
            </w:r>
            <w:r>
              <w:rPr>
                <w:spacing w:val="1"/>
                <w:sz w:val="24"/>
              </w:rPr>
              <w:t xml:space="preserve"> </w:t>
            </w:r>
            <w:r>
              <w:rPr>
                <w:sz w:val="24"/>
              </w:rPr>
              <w:t>телесными</w:t>
            </w:r>
            <w:r>
              <w:rPr>
                <w:sz w:val="24"/>
              </w:rPr>
              <w:tab/>
            </w:r>
            <w:r>
              <w:rPr>
                <w:spacing w:val="-1"/>
                <w:sz w:val="24"/>
              </w:rPr>
              <w:t>реакциями</w:t>
            </w:r>
            <w:r>
              <w:rPr>
                <w:spacing w:val="-58"/>
                <w:sz w:val="24"/>
              </w:rPr>
              <w:t xml:space="preserve"> </w:t>
            </w:r>
            <w:r>
              <w:rPr>
                <w:sz w:val="24"/>
              </w:rPr>
              <w:t>(дыхание,</w:t>
            </w:r>
            <w:r>
              <w:rPr>
                <w:spacing w:val="1"/>
                <w:sz w:val="24"/>
              </w:rPr>
              <w:t xml:space="preserve"> </w:t>
            </w:r>
            <w:r>
              <w:rPr>
                <w:sz w:val="24"/>
              </w:rPr>
              <w:t>пульс,</w:t>
            </w:r>
            <w:r>
              <w:rPr>
                <w:spacing w:val="1"/>
                <w:sz w:val="24"/>
              </w:rPr>
              <w:t xml:space="preserve"> </w:t>
            </w:r>
            <w:r>
              <w:rPr>
                <w:sz w:val="24"/>
              </w:rPr>
              <w:t>мышечный</w:t>
            </w:r>
            <w:r>
              <w:rPr>
                <w:spacing w:val="1"/>
                <w:sz w:val="24"/>
              </w:rPr>
              <w:t xml:space="preserve"> </w:t>
            </w:r>
            <w:r>
              <w:rPr>
                <w:sz w:val="24"/>
              </w:rPr>
              <w:t>тонус) при восприятии музыки.</w:t>
            </w:r>
            <w:r>
              <w:rPr>
                <w:spacing w:val="-57"/>
                <w:sz w:val="24"/>
              </w:rPr>
              <w:t xml:space="preserve"> </w:t>
            </w:r>
            <w:r>
              <w:rPr>
                <w:sz w:val="24"/>
              </w:rPr>
              <w:t>Проблемная</w:t>
            </w:r>
            <w:r>
              <w:rPr>
                <w:spacing w:val="1"/>
                <w:sz w:val="24"/>
              </w:rPr>
              <w:t xml:space="preserve"> </w:t>
            </w:r>
            <w:r>
              <w:rPr>
                <w:sz w:val="24"/>
              </w:rPr>
              <w:t>ситуация:</w:t>
            </w:r>
            <w:r>
              <w:rPr>
                <w:spacing w:val="1"/>
                <w:sz w:val="24"/>
              </w:rPr>
              <w:t xml:space="preserve"> </w:t>
            </w:r>
            <w:r>
              <w:rPr>
                <w:sz w:val="24"/>
              </w:rPr>
              <w:t>как</w:t>
            </w:r>
            <w:r>
              <w:rPr>
                <w:spacing w:val="1"/>
                <w:sz w:val="24"/>
              </w:rPr>
              <w:t xml:space="preserve"> </w:t>
            </w:r>
            <w:r>
              <w:rPr>
                <w:sz w:val="24"/>
              </w:rPr>
              <w:t>музыка</w:t>
            </w:r>
            <w:r>
              <w:rPr>
                <w:spacing w:val="1"/>
                <w:sz w:val="24"/>
              </w:rPr>
              <w:t xml:space="preserve"> </w:t>
            </w:r>
            <w:r>
              <w:rPr>
                <w:sz w:val="24"/>
              </w:rPr>
              <w:t>воздействует</w:t>
            </w:r>
            <w:r>
              <w:rPr>
                <w:spacing w:val="1"/>
                <w:sz w:val="24"/>
              </w:rPr>
              <w:t xml:space="preserve"> </w:t>
            </w:r>
            <w:r>
              <w:rPr>
                <w:sz w:val="24"/>
              </w:rPr>
              <w:t>на</w:t>
            </w:r>
            <w:r>
              <w:rPr>
                <w:spacing w:val="1"/>
                <w:sz w:val="24"/>
              </w:rPr>
              <w:t xml:space="preserve"> </w:t>
            </w:r>
            <w:r>
              <w:rPr>
                <w:sz w:val="24"/>
              </w:rPr>
              <w:t>человека?</w:t>
            </w:r>
          </w:p>
          <w:p w:rsidR="00FA2F1A" w:rsidRDefault="005E261C">
            <w:pPr>
              <w:pStyle w:val="TableParagraph"/>
              <w:tabs>
                <w:tab w:val="left" w:pos="2470"/>
              </w:tabs>
              <w:ind w:left="111" w:right="93"/>
              <w:rPr>
                <w:sz w:val="24"/>
              </w:rPr>
            </w:pPr>
            <w:r>
              <w:rPr>
                <w:sz w:val="24"/>
              </w:rPr>
              <w:t>На выбор или факультативно:</w:t>
            </w:r>
            <w:r>
              <w:rPr>
                <w:spacing w:val="1"/>
                <w:sz w:val="24"/>
              </w:rPr>
              <w:t xml:space="preserve"> </w:t>
            </w:r>
            <w:r>
              <w:rPr>
                <w:sz w:val="24"/>
              </w:rPr>
              <w:t>Программная</w:t>
            </w:r>
            <w:r>
              <w:rPr>
                <w:spacing w:val="40"/>
                <w:sz w:val="24"/>
              </w:rPr>
              <w:t xml:space="preserve"> </w:t>
            </w:r>
            <w:r>
              <w:rPr>
                <w:sz w:val="24"/>
              </w:rPr>
              <w:t>ритмическая</w:t>
            </w:r>
            <w:r>
              <w:rPr>
                <w:spacing w:val="41"/>
                <w:sz w:val="24"/>
              </w:rPr>
              <w:t xml:space="preserve"> </w:t>
            </w:r>
            <w:r>
              <w:rPr>
                <w:sz w:val="24"/>
              </w:rPr>
              <w:t>или</w:t>
            </w:r>
            <w:r>
              <w:rPr>
                <w:spacing w:val="-57"/>
                <w:sz w:val="24"/>
              </w:rPr>
              <w:t xml:space="preserve"> </w:t>
            </w:r>
            <w:r>
              <w:rPr>
                <w:sz w:val="24"/>
              </w:rPr>
              <w:t>инструментальная</w:t>
            </w:r>
            <w:r>
              <w:rPr>
                <w:spacing w:val="1"/>
                <w:sz w:val="24"/>
              </w:rPr>
              <w:t xml:space="preserve"> </w:t>
            </w:r>
            <w:r>
              <w:rPr>
                <w:sz w:val="24"/>
              </w:rPr>
              <w:t>импровизация</w:t>
            </w:r>
            <w:r>
              <w:rPr>
                <w:sz w:val="24"/>
              </w:rPr>
              <w:tab/>
            </w:r>
            <w:r>
              <w:rPr>
                <w:spacing w:val="-1"/>
                <w:sz w:val="24"/>
              </w:rPr>
              <w:t>«Поезд»,</w:t>
            </w:r>
          </w:p>
          <w:p w:rsidR="00FA2F1A" w:rsidRDefault="005E261C">
            <w:pPr>
              <w:pStyle w:val="TableParagraph"/>
              <w:spacing w:line="271" w:lineRule="exact"/>
              <w:ind w:left="111"/>
              <w:rPr>
                <w:sz w:val="24"/>
              </w:rPr>
            </w:pPr>
            <w:r>
              <w:rPr>
                <w:sz w:val="24"/>
              </w:rPr>
              <w:t>«Космический</w:t>
            </w:r>
            <w:r>
              <w:rPr>
                <w:spacing w:val="-2"/>
                <w:sz w:val="24"/>
              </w:rPr>
              <w:t xml:space="preserve"> </w:t>
            </w:r>
            <w:r>
              <w:rPr>
                <w:sz w:val="24"/>
              </w:rPr>
              <w:t>корабль»</w:t>
            </w:r>
          </w:p>
        </w:tc>
      </w:tr>
    </w:tbl>
    <w:p w:rsidR="00FA2F1A" w:rsidRDefault="00FA2F1A">
      <w:pPr>
        <w:spacing w:line="271" w:lineRule="exact"/>
        <w:rPr>
          <w:sz w:val="24"/>
        </w:rPr>
        <w:sectPr w:rsidR="00FA2F1A">
          <w:pgSz w:w="11910" w:h="16840"/>
          <w:pgMar w:top="1120" w:right="0" w:bottom="2120" w:left="860" w:header="0" w:footer="1936" w:gutter="0"/>
          <w:cols w:space="720"/>
        </w:sectPr>
      </w:pPr>
    </w:p>
    <w:p w:rsidR="00FA2F1A" w:rsidRDefault="005E261C">
      <w:pPr>
        <w:pStyle w:val="2"/>
        <w:spacing w:before="72" w:line="237" w:lineRule="auto"/>
        <w:ind w:left="839" w:right="839" w:firstLine="710"/>
      </w:pPr>
      <w:r>
        <w:lastRenderedPageBreak/>
        <w:t>Планируемые результаты освоения учебного предмета «Музыка» на уровне</w:t>
      </w:r>
      <w:r>
        <w:rPr>
          <w:spacing w:val="1"/>
        </w:rPr>
        <w:t xml:space="preserve"> </w:t>
      </w:r>
      <w:r>
        <w:t>начального</w:t>
      </w:r>
      <w:r>
        <w:rPr>
          <w:spacing w:val="-4"/>
        </w:rPr>
        <w:t xml:space="preserve"> </w:t>
      </w:r>
      <w:r>
        <w:t>общего</w:t>
      </w:r>
      <w:r>
        <w:rPr>
          <w:spacing w:val="2"/>
        </w:rPr>
        <w:t xml:space="preserve"> </w:t>
      </w:r>
      <w:r>
        <w:t>образования</w:t>
      </w:r>
    </w:p>
    <w:p w:rsidR="00FA2F1A" w:rsidRDefault="005E261C">
      <w:pPr>
        <w:pStyle w:val="a3"/>
        <w:ind w:right="848"/>
      </w:pPr>
      <w:r>
        <w:t>Специфика эстетического содержания предмета «Музыка» обусловливает тесное</w:t>
      </w:r>
      <w:r>
        <w:rPr>
          <w:spacing w:val="1"/>
        </w:rPr>
        <w:t xml:space="preserve"> </w:t>
      </w:r>
      <w:r>
        <w:t>взаимодействие,</w:t>
      </w:r>
      <w:r>
        <w:rPr>
          <w:spacing w:val="1"/>
        </w:rPr>
        <w:t xml:space="preserve"> </w:t>
      </w:r>
      <w:r>
        <w:t>смысловое</w:t>
      </w:r>
      <w:r>
        <w:rPr>
          <w:spacing w:val="1"/>
        </w:rPr>
        <w:t xml:space="preserve"> </w:t>
      </w:r>
      <w:r>
        <w:t>единство</w:t>
      </w:r>
      <w:r>
        <w:rPr>
          <w:spacing w:val="1"/>
        </w:rPr>
        <w:t xml:space="preserve"> </w:t>
      </w:r>
      <w:r>
        <w:t>трёх</w:t>
      </w:r>
      <w:r>
        <w:rPr>
          <w:spacing w:val="1"/>
        </w:rPr>
        <w:t xml:space="preserve"> </w:t>
      </w:r>
      <w:r>
        <w:t>групп</w:t>
      </w:r>
      <w:r>
        <w:rPr>
          <w:spacing w:val="1"/>
        </w:rPr>
        <w:t xml:space="preserve"> </w:t>
      </w:r>
      <w:r>
        <w:t>результатов:</w:t>
      </w:r>
      <w:r>
        <w:rPr>
          <w:spacing w:val="1"/>
        </w:rPr>
        <w:t xml:space="preserve"> </w:t>
      </w:r>
      <w:r>
        <w:t>личностных,</w:t>
      </w:r>
      <w:r>
        <w:rPr>
          <w:spacing w:val="1"/>
        </w:rPr>
        <w:t xml:space="preserve"> </w:t>
      </w:r>
      <w:r>
        <w:t>метапредметных</w:t>
      </w:r>
      <w:r>
        <w:rPr>
          <w:spacing w:val="-4"/>
        </w:rPr>
        <w:t xml:space="preserve"> </w:t>
      </w:r>
      <w:r>
        <w:t>и</w:t>
      </w:r>
      <w:r>
        <w:rPr>
          <w:spacing w:val="5"/>
        </w:rPr>
        <w:t xml:space="preserve"> </w:t>
      </w:r>
      <w:r>
        <w:t>предметных.</w:t>
      </w:r>
    </w:p>
    <w:p w:rsidR="00FA2F1A" w:rsidRDefault="005E261C">
      <w:pPr>
        <w:pStyle w:val="a3"/>
        <w:spacing w:line="274" w:lineRule="exact"/>
        <w:ind w:left="1550" w:firstLine="0"/>
      </w:pPr>
      <w:r>
        <w:t>Личностные</w:t>
      </w:r>
      <w:r>
        <w:rPr>
          <w:spacing w:val="-5"/>
        </w:rPr>
        <w:t xml:space="preserve"> </w:t>
      </w:r>
      <w:r>
        <w:t>результаты</w:t>
      </w:r>
    </w:p>
    <w:p w:rsidR="00FA2F1A" w:rsidRDefault="005E261C">
      <w:pPr>
        <w:pStyle w:val="a3"/>
        <w:spacing w:before="1"/>
        <w:ind w:right="849"/>
      </w:pPr>
      <w:r>
        <w:t>Личностные результаты освоения рабочей программы по музыке для начального</w:t>
      </w:r>
      <w:r>
        <w:rPr>
          <w:spacing w:val="1"/>
        </w:rPr>
        <w:t xml:space="preserve"> </w:t>
      </w:r>
      <w:r>
        <w:t>общего образования достигаются во взаимодействии учебной и воспитательной работы,</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Они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57"/>
        </w:rPr>
        <w:t xml:space="preserve"> </w:t>
      </w:r>
      <w:r>
        <w:t>руководствоваться</w:t>
      </w:r>
      <w:r>
        <w:rPr>
          <w:spacing w:val="-1"/>
        </w:rPr>
        <w:t xml:space="preserve"> </w:t>
      </w:r>
      <w:r>
        <w:t>системой</w:t>
      </w:r>
      <w:r>
        <w:rPr>
          <w:spacing w:val="-4"/>
        </w:rPr>
        <w:t xml:space="preserve"> </w:t>
      </w:r>
      <w:r>
        <w:t>позитивных</w:t>
      </w:r>
      <w:r>
        <w:rPr>
          <w:spacing w:val="-4"/>
        </w:rPr>
        <w:t xml:space="preserve"> </w:t>
      </w:r>
      <w:r>
        <w:t>ценностных</w:t>
      </w:r>
      <w:r>
        <w:rPr>
          <w:spacing w:val="-5"/>
        </w:rPr>
        <w:t xml:space="preserve"> </w:t>
      </w:r>
      <w:r>
        <w:t>ориентаций,</w:t>
      </w:r>
      <w:r>
        <w:rPr>
          <w:spacing w:val="-3"/>
        </w:rPr>
        <w:t xml:space="preserve"> </w:t>
      </w:r>
      <w:r>
        <w:t>в том</w:t>
      </w:r>
      <w:r>
        <w:rPr>
          <w:spacing w:val="1"/>
        </w:rPr>
        <w:t xml:space="preserve"> </w:t>
      </w:r>
      <w:r>
        <w:t>числе</w:t>
      </w:r>
      <w:r>
        <w:rPr>
          <w:spacing w:val="-6"/>
        </w:rPr>
        <w:t xml:space="preserve"> </w:t>
      </w:r>
      <w:r>
        <w:t>в</w:t>
      </w:r>
      <w:r>
        <w:rPr>
          <w:spacing w:val="1"/>
        </w:rPr>
        <w:t xml:space="preserve"> </w:t>
      </w:r>
      <w:r>
        <w:t>части:</w:t>
      </w:r>
    </w:p>
    <w:p w:rsidR="00FA2F1A" w:rsidRDefault="005E261C">
      <w:pPr>
        <w:pStyle w:val="a3"/>
        <w:spacing w:line="275" w:lineRule="exact"/>
        <w:ind w:left="1550" w:firstLine="0"/>
      </w:pPr>
      <w:r>
        <w:t>Гражданско-патриотического</w:t>
      </w:r>
      <w:r>
        <w:rPr>
          <w:spacing w:val="-5"/>
        </w:rPr>
        <w:t xml:space="preserve"> </w:t>
      </w:r>
      <w:r>
        <w:t>воспитания:</w:t>
      </w:r>
    </w:p>
    <w:p w:rsidR="00FA2F1A" w:rsidRDefault="005E261C">
      <w:pPr>
        <w:pStyle w:val="a3"/>
        <w:ind w:right="842"/>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знание</w:t>
      </w:r>
      <w:r>
        <w:rPr>
          <w:spacing w:val="1"/>
        </w:rPr>
        <w:t xml:space="preserve"> </w:t>
      </w:r>
      <w:r>
        <w:t>Гимна</w:t>
      </w:r>
      <w:r>
        <w:rPr>
          <w:spacing w:val="1"/>
        </w:rPr>
        <w:t xml:space="preserve"> </w:t>
      </w:r>
      <w:r>
        <w:t>России</w:t>
      </w:r>
      <w:r>
        <w:rPr>
          <w:spacing w:val="61"/>
        </w:rPr>
        <w:t xml:space="preserve"> </w:t>
      </w:r>
      <w:r>
        <w:t>и</w:t>
      </w:r>
      <w:r>
        <w:rPr>
          <w:spacing w:val="1"/>
        </w:rPr>
        <w:t xml:space="preserve"> </w:t>
      </w:r>
      <w:r>
        <w:t>традиций</w:t>
      </w:r>
      <w:r>
        <w:rPr>
          <w:spacing w:val="1"/>
        </w:rPr>
        <w:t xml:space="preserve"> </w:t>
      </w:r>
      <w:r>
        <w:t>его</w:t>
      </w:r>
      <w:r>
        <w:rPr>
          <w:spacing w:val="1"/>
        </w:rPr>
        <w:t xml:space="preserve"> </w:t>
      </w:r>
      <w:r>
        <w:t>исполнения,</w:t>
      </w:r>
      <w:r>
        <w:rPr>
          <w:spacing w:val="1"/>
        </w:rPr>
        <w:t xml:space="preserve"> </w:t>
      </w:r>
      <w:r>
        <w:t>уважение</w:t>
      </w:r>
      <w:r>
        <w:rPr>
          <w:spacing w:val="1"/>
        </w:rPr>
        <w:t xml:space="preserve"> </w:t>
      </w:r>
      <w:r>
        <w:t>музыкальных</w:t>
      </w:r>
      <w:r>
        <w:rPr>
          <w:spacing w:val="1"/>
        </w:rPr>
        <w:t xml:space="preserve"> </w:t>
      </w:r>
      <w:r>
        <w:t>символов</w:t>
      </w:r>
      <w:r>
        <w:rPr>
          <w:spacing w:val="1"/>
        </w:rPr>
        <w:t xml:space="preserve"> </w:t>
      </w:r>
      <w:r>
        <w:t>и</w:t>
      </w:r>
      <w:r>
        <w:rPr>
          <w:spacing w:val="1"/>
        </w:rPr>
        <w:t xml:space="preserve"> </w:t>
      </w:r>
      <w:r>
        <w:t>традиций</w:t>
      </w:r>
      <w:r>
        <w:rPr>
          <w:spacing w:val="1"/>
        </w:rPr>
        <w:t xml:space="preserve"> </w:t>
      </w:r>
      <w:r>
        <w:t>республик</w:t>
      </w:r>
      <w:r>
        <w:rPr>
          <w:spacing w:val="1"/>
        </w:rPr>
        <w:t xml:space="preserve"> </w:t>
      </w:r>
      <w:r>
        <w:t>Российской Федерации; проявление интереса к освоению музыкальных традиций своего</w:t>
      </w:r>
      <w:r>
        <w:rPr>
          <w:spacing w:val="1"/>
        </w:rPr>
        <w:t xml:space="preserve"> </w:t>
      </w:r>
      <w:r>
        <w:t>края, музыкальной культуры народов России; уважение к достижениям отечественных</w:t>
      </w:r>
      <w:r>
        <w:rPr>
          <w:spacing w:val="1"/>
        </w:rPr>
        <w:t xml:space="preserve"> </w:t>
      </w:r>
      <w:r>
        <w:t>мастеров культуры; стремление участвовать в творческой жизни своей школы, города,</w:t>
      </w:r>
      <w:r>
        <w:rPr>
          <w:spacing w:val="1"/>
        </w:rPr>
        <w:t xml:space="preserve"> </w:t>
      </w:r>
      <w:r>
        <w:t>республики.</w:t>
      </w:r>
    </w:p>
    <w:p w:rsidR="00FA2F1A" w:rsidRDefault="005E261C">
      <w:pPr>
        <w:pStyle w:val="a3"/>
        <w:ind w:left="1550" w:firstLine="0"/>
      </w:pPr>
      <w:r>
        <w:t>Духовно-нравственного</w:t>
      </w:r>
      <w:r>
        <w:rPr>
          <w:spacing w:val="-2"/>
        </w:rPr>
        <w:t xml:space="preserve"> </w:t>
      </w:r>
      <w:r>
        <w:t>воспитания:</w:t>
      </w:r>
    </w:p>
    <w:p w:rsidR="00FA2F1A" w:rsidRDefault="005E261C">
      <w:pPr>
        <w:pStyle w:val="a3"/>
        <w:spacing w:before="2"/>
        <w:ind w:right="849"/>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проявление</w:t>
      </w:r>
      <w:r>
        <w:rPr>
          <w:spacing w:val="1"/>
        </w:rPr>
        <w:t xml:space="preserve"> </w:t>
      </w:r>
      <w:r>
        <w:t>сопереживания,</w:t>
      </w:r>
      <w:r>
        <w:rPr>
          <w:spacing w:val="1"/>
        </w:rPr>
        <w:t xml:space="preserve"> </w:t>
      </w:r>
      <w:r>
        <w:t>уважения и доброжелательности; готовность придерживаться принципов взаимопомощи и</w:t>
      </w:r>
      <w:r>
        <w:rPr>
          <w:spacing w:val="-57"/>
        </w:rPr>
        <w:t xml:space="preserve"> </w:t>
      </w:r>
      <w:r>
        <w:t>творческого</w:t>
      </w:r>
      <w:r>
        <w:rPr>
          <w:spacing w:val="1"/>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w:t>
      </w:r>
      <w:r>
        <w:rPr>
          <w:spacing w:val="1"/>
        </w:rPr>
        <w:t xml:space="preserve"> </w:t>
      </w:r>
      <w:r>
        <w:t>музыкальной</w:t>
      </w:r>
      <w:r>
        <w:rPr>
          <w:spacing w:val="1"/>
        </w:rPr>
        <w:t xml:space="preserve"> </w:t>
      </w:r>
      <w:r>
        <w:t>и</w:t>
      </w:r>
      <w:r>
        <w:rPr>
          <w:spacing w:val="1"/>
        </w:rPr>
        <w:t xml:space="preserve"> </w:t>
      </w:r>
      <w:r>
        <w:t>учебной</w:t>
      </w:r>
      <w:r>
        <w:rPr>
          <w:spacing w:val="1"/>
        </w:rPr>
        <w:t xml:space="preserve"> </w:t>
      </w:r>
      <w:r>
        <w:t>деятельности.</w:t>
      </w:r>
    </w:p>
    <w:p w:rsidR="00FA2F1A" w:rsidRDefault="005E261C">
      <w:pPr>
        <w:pStyle w:val="a3"/>
        <w:spacing w:line="275" w:lineRule="exact"/>
        <w:ind w:left="1550" w:firstLine="0"/>
      </w:pPr>
      <w:r>
        <w:t>Эстетического</w:t>
      </w:r>
      <w:r>
        <w:rPr>
          <w:spacing w:val="-2"/>
        </w:rPr>
        <w:t xml:space="preserve"> </w:t>
      </w:r>
      <w:r>
        <w:t>воспитания:</w:t>
      </w:r>
    </w:p>
    <w:p w:rsidR="00FA2F1A" w:rsidRDefault="005E261C">
      <w:pPr>
        <w:pStyle w:val="a3"/>
        <w:ind w:right="850"/>
      </w:pPr>
      <w:r>
        <w:t>восприимчивость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музыкальным</w:t>
      </w:r>
      <w:r>
        <w:rPr>
          <w:spacing w:val="1"/>
        </w:rPr>
        <w:t xml:space="preserve"> </w:t>
      </w:r>
      <w:r>
        <w:t>традициям</w:t>
      </w:r>
      <w:r>
        <w:rPr>
          <w:spacing w:val="1"/>
        </w:rPr>
        <w:t xml:space="preserve"> </w:t>
      </w:r>
      <w:r>
        <w:t>и</w:t>
      </w:r>
      <w:r>
        <w:rPr>
          <w:spacing w:val="1"/>
        </w:rPr>
        <w:t xml:space="preserve"> </w:t>
      </w:r>
      <w:r>
        <w:t>творчеству своего и других народов; умение видеть прекрасное в жизни, наслаждаться</w:t>
      </w:r>
      <w:r>
        <w:rPr>
          <w:spacing w:val="1"/>
        </w:rPr>
        <w:t xml:space="preserve"> </w:t>
      </w:r>
      <w:r>
        <w:t>красотой;</w:t>
      </w:r>
      <w:r>
        <w:rPr>
          <w:spacing w:val="-4"/>
        </w:rPr>
        <w:t xml:space="preserve"> </w:t>
      </w:r>
      <w:r>
        <w:t>стремление</w:t>
      </w:r>
      <w:r>
        <w:rPr>
          <w:spacing w:val="1"/>
        </w:rPr>
        <w:t xml:space="preserve"> </w:t>
      </w:r>
      <w:r>
        <w:t>к самовыражению</w:t>
      </w:r>
      <w:r>
        <w:rPr>
          <w:spacing w:val="-1"/>
        </w:rPr>
        <w:t xml:space="preserve"> </w:t>
      </w:r>
      <w:r>
        <w:t>в</w:t>
      </w:r>
      <w:r>
        <w:rPr>
          <w:spacing w:val="-1"/>
        </w:rPr>
        <w:t xml:space="preserve"> </w:t>
      </w:r>
      <w:r>
        <w:t>разных</w:t>
      </w:r>
      <w:r>
        <w:rPr>
          <w:spacing w:val="-3"/>
        </w:rPr>
        <w:t xml:space="preserve"> </w:t>
      </w:r>
      <w:r>
        <w:t>видах</w:t>
      </w:r>
      <w:r>
        <w:rPr>
          <w:spacing w:val="-4"/>
        </w:rPr>
        <w:t xml:space="preserve"> </w:t>
      </w:r>
      <w:r>
        <w:t>искусства.</w:t>
      </w:r>
    </w:p>
    <w:p w:rsidR="00FA2F1A" w:rsidRDefault="005E261C">
      <w:pPr>
        <w:pStyle w:val="a3"/>
        <w:spacing w:before="2" w:line="275" w:lineRule="exact"/>
        <w:ind w:left="1550" w:firstLine="0"/>
      </w:pPr>
      <w:r>
        <w:t>Ценности</w:t>
      </w:r>
      <w:r>
        <w:rPr>
          <w:spacing w:val="-6"/>
        </w:rPr>
        <w:t xml:space="preserve"> </w:t>
      </w:r>
      <w:r>
        <w:t>научного</w:t>
      </w:r>
      <w:r>
        <w:rPr>
          <w:spacing w:val="1"/>
        </w:rPr>
        <w:t xml:space="preserve"> </w:t>
      </w:r>
      <w:r>
        <w:t>познания:</w:t>
      </w:r>
    </w:p>
    <w:p w:rsidR="00FA2F1A" w:rsidRDefault="005E261C">
      <w:pPr>
        <w:pStyle w:val="a3"/>
        <w:ind w:right="850"/>
      </w:pPr>
      <w:r>
        <w:t>первоначальные</w:t>
      </w:r>
      <w:r>
        <w:rPr>
          <w:spacing w:val="1"/>
        </w:rPr>
        <w:t xml:space="preserve"> </w:t>
      </w:r>
      <w:r>
        <w:t>представления</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особенностях</w:t>
      </w:r>
      <w:r>
        <w:rPr>
          <w:spacing w:val="1"/>
        </w:rPr>
        <w:t xml:space="preserve"> </w:t>
      </w:r>
      <w:r>
        <w:t>художественной</w:t>
      </w:r>
      <w:r>
        <w:rPr>
          <w:spacing w:val="1"/>
        </w:rPr>
        <w:t xml:space="preserve"> </w:t>
      </w:r>
      <w:r>
        <w:t>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57"/>
        </w:rPr>
        <w:t xml:space="preserve"> </w:t>
      </w:r>
      <w:r>
        <w:t>любознательность</w:t>
      </w:r>
      <w:r>
        <w:rPr>
          <w:spacing w:val="-2"/>
        </w:rPr>
        <w:t xml:space="preserve"> </w:t>
      </w:r>
      <w:r>
        <w:t>и</w:t>
      </w:r>
      <w:r>
        <w:rPr>
          <w:spacing w:val="3"/>
        </w:rPr>
        <w:t xml:space="preserve"> </w:t>
      </w:r>
      <w:r>
        <w:t>самостоятельность</w:t>
      </w:r>
      <w:r>
        <w:rPr>
          <w:spacing w:val="-1"/>
        </w:rPr>
        <w:t xml:space="preserve"> </w:t>
      </w:r>
      <w:r>
        <w:t>в</w:t>
      </w:r>
      <w:r>
        <w:rPr>
          <w:spacing w:val="-2"/>
        </w:rPr>
        <w:t xml:space="preserve"> </w:t>
      </w:r>
      <w:r>
        <w:t>познании.</w:t>
      </w:r>
    </w:p>
    <w:p w:rsidR="00FA2F1A" w:rsidRDefault="005E261C">
      <w:pPr>
        <w:pStyle w:val="a3"/>
        <w:spacing w:before="4" w:line="237" w:lineRule="auto"/>
        <w:ind w:right="854"/>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FA2F1A" w:rsidRDefault="005E261C">
      <w:pPr>
        <w:pStyle w:val="a3"/>
        <w:spacing w:before="3"/>
        <w:ind w:right="848"/>
      </w:pPr>
      <w:r>
        <w:t>соблюдение правил здорового и безопасного (для себя и других людей)</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физиологическим</w:t>
      </w:r>
      <w:r>
        <w:rPr>
          <w:spacing w:val="6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4"/>
        </w:rPr>
        <w:t xml:space="preserve"> </w:t>
      </w:r>
      <w:r>
        <w:t>использованием</w:t>
      </w:r>
      <w:r>
        <w:rPr>
          <w:spacing w:val="-2"/>
        </w:rPr>
        <w:t xml:space="preserve"> </w:t>
      </w:r>
      <w:r>
        <w:t>возможностей</w:t>
      </w:r>
      <w:r>
        <w:rPr>
          <w:spacing w:val="-2"/>
        </w:rPr>
        <w:t xml:space="preserve"> </w:t>
      </w:r>
      <w:r>
        <w:t>музыкотерапии.</w:t>
      </w:r>
    </w:p>
    <w:p w:rsidR="00FA2F1A" w:rsidRDefault="005E261C">
      <w:pPr>
        <w:pStyle w:val="a3"/>
        <w:spacing w:line="274" w:lineRule="exact"/>
        <w:ind w:left="1550" w:firstLine="0"/>
      </w:pPr>
      <w:r>
        <w:t>Трудового</w:t>
      </w:r>
      <w:r>
        <w:rPr>
          <w:spacing w:val="-3"/>
        </w:rPr>
        <w:t xml:space="preserve"> </w:t>
      </w:r>
      <w:r>
        <w:t>воспитания:</w:t>
      </w:r>
    </w:p>
    <w:p w:rsidR="00FA2F1A" w:rsidRDefault="005E261C">
      <w:pPr>
        <w:pStyle w:val="a3"/>
        <w:spacing w:before="3"/>
        <w:ind w:right="841"/>
      </w:pPr>
      <w:r>
        <w:t>установка</w:t>
      </w:r>
      <w:r>
        <w:rPr>
          <w:spacing w:val="1"/>
        </w:rPr>
        <w:t xml:space="preserve"> </w:t>
      </w:r>
      <w:r>
        <w:t>на</w:t>
      </w:r>
      <w:r>
        <w:rPr>
          <w:spacing w:val="1"/>
        </w:rPr>
        <w:t xml:space="preserve"> </w:t>
      </w:r>
      <w:r>
        <w:t>посильное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трудолюбие</w:t>
      </w:r>
      <w:r>
        <w:rPr>
          <w:spacing w:val="1"/>
        </w:rPr>
        <w:t xml:space="preserve"> </w:t>
      </w:r>
      <w:r>
        <w:t>в</w:t>
      </w:r>
      <w:r>
        <w:rPr>
          <w:spacing w:val="1"/>
        </w:rPr>
        <w:t xml:space="preserve"> </w:t>
      </w:r>
      <w:r>
        <w:t>учёбе,</w:t>
      </w:r>
      <w:r>
        <w:rPr>
          <w:spacing w:val="1"/>
        </w:rPr>
        <w:t xml:space="preserve"> </w:t>
      </w:r>
      <w:r>
        <w:t>настойчивость</w:t>
      </w:r>
      <w:r>
        <w:rPr>
          <w:spacing w:val="1"/>
        </w:rPr>
        <w:t xml:space="preserve"> </w:t>
      </w:r>
      <w:r>
        <w:t>в</w:t>
      </w:r>
      <w:r>
        <w:rPr>
          <w:spacing w:val="1"/>
        </w:rPr>
        <w:t xml:space="preserve"> </w:t>
      </w:r>
      <w:r>
        <w:t>достижении</w:t>
      </w:r>
      <w:r>
        <w:rPr>
          <w:spacing w:val="1"/>
        </w:rPr>
        <w:t xml:space="preserve"> </w:t>
      </w:r>
      <w:r>
        <w:t>поставленных</w:t>
      </w:r>
      <w:r>
        <w:rPr>
          <w:spacing w:val="1"/>
        </w:rPr>
        <w:t xml:space="preserve"> </w:t>
      </w:r>
      <w:r>
        <w:t>целей;</w:t>
      </w:r>
      <w:r>
        <w:rPr>
          <w:spacing w:val="1"/>
        </w:rPr>
        <w:t xml:space="preserve"> </w:t>
      </w:r>
      <w:r>
        <w:t>интерес</w:t>
      </w:r>
      <w:r>
        <w:rPr>
          <w:spacing w:val="1"/>
        </w:rPr>
        <w:t xml:space="preserve"> </w:t>
      </w:r>
      <w:r>
        <w:t>к</w:t>
      </w:r>
      <w:r>
        <w:rPr>
          <w:spacing w:val="1"/>
        </w:rPr>
        <w:t xml:space="preserve"> </w:t>
      </w:r>
      <w:r>
        <w:t>практическому изучению профессий в сфере культуры и искусства; уважение к труду и</w:t>
      </w:r>
      <w:r>
        <w:rPr>
          <w:spacing w:val="1"/>
        </w:rPr>
        <w:t xml:space="preserve"> </w:t>
      </w:r>
      <w:r>
        <w:t>результатам</w:t>
      </w:r>
      <w:r>
        <w:rPr>
          <w:spacing w:val="2"/>
        </w:rPr>
        <w:t xml:space="preserve"> </w:t>
      </w:r>
      <w:r>
        <w:t>трудовой</w:t>
      </w:r>
      <w:r>
        <w:rPr>
          <w:spacing w:val="-2"/>
        </w:rPr>
        <w:t xml:space="preserve"> </w:t>
      </w:r>
      <w:r>
        <w:t>деятельности.</w:t>
      </w:r>
    </w:p>
    <w:p w:rsidR="00FA2F1A" w:rsidRDefault="005E261C">
      <w:pPr>
        <w:pStyle w:val="a3"/>
        <w:spacing w:line="275" w:lineRule="exact"/>
        <w:ind w:left="1550" w:firstLine="0"/>
      </w:pPr>
      <w:r>
        <w:t>Экологического</w:t>
      </w:r>
      <w:r>
        <w:rPr>
          <w:spacing w:val="-9"/>
        </w:rPr>
        <w:t xml:space="preserve"> </w:t>
      </w:r>
      <w:r>
        <w:t>воспитания:</w:t>
      </w:r>
    </w:p>
    <w:p w:rsidR="00FA2F1A" w:rsidRDefault="005E261C">
      <w:pPr>
        <w:pStyle w:val="a3"/>
        <w:spacing w:line="242" w:lineRule="auto"/>
        <w:ind w:left="1550" w:right="1790" w:firstLine="0"/>
      </w:pPr>
      <w:r>
        <w:t>бережное отношение к природе; неприятие действий, приносящих ей вред.</w:t>
      </w:r>
      <w:r>
        <w:rPr>
          <w:spacing w:val="-57"/>
        </w:rPr>
        <w:t xml:space="preserve"> </w:t>
      </w:r>
      <w:r>
        <w:t>Метапредметные результаты</w:t>
      </w:r>
    </w:p>
    <w:p w:rsidR="00FA2F1A" w:rsidRDefault="005E261C">
      <w:pPr>
        <w:pStyle w:val="a3"/>
        <w:spacing w:line="242" w:lineRule="auto"/>
        <w:ind w:right="851"/>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формируемые при</w:t>
      </w:r>
      <w:r>
        <w:rPr>
          <w:spacing w:val="3"/>
        </w:rPr>
        <w:t xml:space="preserve"> </w:t>
      </w:r>
      <w:r>
        <w:t>изучении</w:t>
      </w:r>
      <w:r>
        <w:rPr>
          <w:spacing w:val="3"/>
        </w:rPr>
        <w:t xml:space="preserve"> </w:t>
      </w:r>
      <w:r>
        <w:t>предмета</w:t>
      </w:r>
    </w:p>
    <w:p w:rsidR="00FA2F1A" w:rsidRDefault="00FA2F1A">
      <w:pPr>
        <w:spacing w:line="242" w:lineRule="auto"/>
        <w:sectPr w:rsidR="00FA2F1A">
          <w:pgSz w:w="11910" w:h="16840"/>
          <w:pgMar w:top="1320" w:right="0" w:bottom="2120" w:left="860" w:header="0" w:footer="1936" w:gutter="0"/>
          <w:cols w:space="720"/>
        </w:sectPr>
      </w:pPr>
    </w:p>
    <w:p w:rsidR="00FA2F1A" w:rsidRDefault="005E261C">
      <w:pPr>
        <w:pStyle w:val="a3"/>
        <w:spacing w:before="66"/>
        <w:ind w:left="1550" w:firstLine="0"/>
        <w:jc w:val="left"/>
      </w:pPr>
      <w:r>
        <w:lastRenderedPageBreak/>
        <w:t>«Музыка»:</w:t>
      </w:r>
    </w:p>
    <w:p w:rsidR="00FA2F1A" w:rsidRDefault="005E261C" w:rsidP="00897D33">
      <w:pPr>
        <w:pStyle w:val="a7"/>
        <w:numPr>
          <w:ilvl w:val="0"/>
          <w:numId w:val="109"/>
        </w:numPr>
        <w:tabs>
          <w:tab w:val="left" w:pos="2256"/>
          <w:tab w:val="left" w:pos="2257"/>
        </w:tabs>
        <w:spacing w:before="5" w:line="237" w:lineRule="auto"/>
        <w:ind w:right="2764" w:firstLine="0"/>
        <w:rPr>
          <w:sz w:val="24"/>
        </w:rPr>
      </w:pPr>
      <w:r>
        <w:rPr>
          <w:sz w:val="24"/>
        </w:rPr>
        <w:t>Овладение универсальными познавательными действиями</w:t>
      </w:r>
      <w:r>
        <w:rPr>
          <w:spacing w:val="-57"/>
          <w:sz w:val="24"/>
        </w:rPr>
        <w:t xml:space="preserve"> </w:t>
      </w:r>
      <w:r>
        <w:rPr>
          <w:sz w:val="24"/>
        </w:rPr>
        <w:t>Базовые</w:t>
      </w:r>
      <w:r>
        <w:rPr>
          <w:spacing w:val="-5"/>
          <w:sz w:val="24"/>
        </w:rPr>
        <w:t xml:space="preserve"> </w:t>
      </w:r>
      <w:r>
        <w:rPr>
          <w:sz w:val="24"/>
        </w:rPr>
        <w:t>логические</w:t>
      </w:r>
      <w:r>
        <w:rPr>
          <w:spacing w:val="1"/>
          <w:sz w:val="24"/>
        </w:rPr>
        <w:t xml:space="preserve"> </w:t>
      </w:r>
      <w:r>
        <w:rPr>
          <w:sz w:val="24"/>
        </w:rPr>
        <w:t>действия:</w:t>
      </w:r>
    </w:p>
    <w:p w:rsidR="00FA2F1A" w:rsidRDefault="005E261C" w:rsidP="00897D33">
      <w:pPr>
        <w:pStyle w:val="a7"/>
        <w:numPr>
          <w:ilvl w:val="0"/>
          <w:numId w:val="108"/>
        </w:numPr>
        <w:tabs>
          <w:tab w:val="left" w:pos="2257"/>
        </w:tabs>
        <w:spacing w:before="3"/>
        <w:ind w:right="852" w:firstLine="710"/>
        <w:jc w:val="both"/>
        <w:rPr>
          <w:sz w:val="24"/>
        </w:rPr>
      </w:pPr>
      <w:r>
        <w:rPr>
          <w:sz w:val="24"/>
        </w:rPr>
        <w:t>сравнивать музыкальные звуки, звуковые сочетания, произведения, жанры;</w:t>
      </w:r>
      <w:r>
        <w:rPr>
          <w:spacing w:val="1"/>
          <w:sz w:val="24"/>
        </w:rPr>
        <w:t xml:space="preserve"> </w:t>
      </w:r>
      <w:r>
        <w:rPr>
          <w:sz w:val="24"/>
        </w:rPr>
        <w:t>устанавливать основания для сравнения, объединять элементы музыкального звучания по</w:t>
      </w:r>
      <w:r>
        <w:rPr>
          <w:spacing w:val="1"/>
          <w:sz w:val="24"/>
        </w:rPr>
        <w:t xml:space="preserve"> </w:t>
      </w:r>
      <w:r>
        <w:rPr>
          <w:sz w:val="24"/>
        </w:rPr>
        <w:t>определённому</w:t>
      </w:r>
      <w:r>
        <w:rPr>
          <w:spacing w:val="-9"/>
          <w:sz w:val="24"/>
        </w:rPr>
        <w:t xml:space="preserve"> </w:t>
      </w:r>
      <w:r>
        <w:rPr>
          <w:sz w:val="24"/>
        </w:rPr>
        <w:t>признаку;</w:t>
      </w:r>
    </w:p>
    <w:p w:rsidR="00FA2F1A" w:rsidRDefault="005E261C" w:rsidP="00897D33">
      <w:pPr>
        <w:pStyle w:val="a7"/>
        <w:numPr>
          <w:ilvl w:val="0"/>
          <w:numId w:val="108"/>
        </w:numPr>
        <w:tabs>
          <w:tab w:val="left" w:pos="2257"/>
        </w:tabs>
        <w:ind w:right="843" w:firstLine="710"/>
        <w:jc w:val="both"/>
        <w:rPr>
          <w:sz w:val="24"/>
        </w:rPr>
      </w:pPr>
      <w:r>
        <w:rPr>
          <w:sz w:val="24"/>
        </w:rPr>
        <w:t>определять существенный признак для классификации, классифицировать</w:t>
      </w:r>
      <w:r>
        <w:rPr>
          <w:spacing w:val="1"/>
          <w:sz w:val="24"/>
        </w:rPr>
        <w:t xml:space="preserve"> </w:t>
      </w:r>
      <w:r>
        <w:rPr>
          <w:sz w:val="24"/>
        </w:rPr>
        <w:t>предложенные</w:t>
      </w:r>
      <w:r>
        <w:rPr>
          <w:spacing w:val="1"/>
          <w:sz w:val="24"/>
        </w:rPr>
        <w:t xml:space="preserve"> </w:t>
      </w:r>
      <w:r>
        <w:rPr>
          <w:sz w:val="24"/>
        </w:rPr>
        <w:t>объекты</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языка,</w:t>
      </w:r>
      <w:r>
        <w:rPr>
          <w:spacing w:val="1"/>
          <w:sz w:val="24"/>
        </w:rPr>
        <w:t xml:space="preserve"> </w:t>
      </w:r>
      <w:r>
        <w:rPr>
          <w:sz w:val="24"/>
        </w:rPr>
        <w:t>произведения,</w:t>
      </w:r>
      <w:r>
        <w:rPr>
          <w:spacing w:val="-2"/>
          <w:sz w:val="24"/>
        </w:rPr>
        <w:t xml:space="preserve"> </w:t>
      </w:r>
      <w:r>
        <w:rPr>
          <w:sz w:val="24"/>
        </w:rPr>
        <w:t>исполнительские</w:t>
      </w:r>
      <w:r>
        <w:rPr>
          <w:spacing w:val="1"/>
          <w:sz w:val="24"/>
        </w:rPr>
        <w:t xml:space="preserve"> </w:t>
      </w:r>
      <w:r>
        <w:rPr>
          <w:sz w:val="24"/>
        </w:rPr>
        <w:t>составы</w:t>
      </w:r>
      <w:r>
        <w:rPr>
          <w:spacing w:val="-1"/>
          <w:sz w:val="24"/>
        </w:rPr>
        <w:t xml:space="preserve"> </w:t>
      </w:r>
      <w:r>
        <w:rPr>
          <w:sz w:val="24"/>
        </w:rPr>
        <w:t>и</w:t>
      </w:r>
      <w:r>
        <w:rPr>
          <w:spacing w:val="-2"/>
          <w:sz w:val="24"/>
        </w:rPr>
        <w:t xml:space="preserve"> </w:t>
      </w:r>
      <w:r>
        <w:rPr>
          <w:sz w:val="24"/>
        </w:rPr>
        <w:t>др.);</w:t>
      </w:r>
    </w:p>
    <w:p w:rsidR="00FA2F1A" w:rsidRDefault="005E261C" w:rsidP="00897D33">
      <w:pPr>
        <w:pStyle w:val="a7"/>
        <w:numPr>
          <w:ilvl w:val="0"/>
          <w:numId w:val="108"/>
        </w:numPr>
        <w:tabs>
          <w:tab w:val="left" w:pos="2257"/>
        </w:tabs>
        <w:spacing w:before="1"/>
        <w:ind w:right="850" w:firstLine="710"/>
        <w:jc w:val="both"/>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явлениях</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сведениях</w:t>
      </w:r>
      <w:r>
        <w:rPr>
          <w:spacing w:val="1"/>
          <w:sz w:val="24"/>
        </w:rPr>
        <w:t xml:space="preserve"> </w:t>
      </w:r>
      <w:r>
        <w:rPr>
          <w:sz w:val="24"/>
        </w:rPr>
        <w:t>и</w:t>
      </w:r>
      <w:r>
        <w:rPr>
          <w:spacing w:val="1"/>
          <w:sz w:val="24"/>
        </w:rPr>
        <w:t xml:space="preserve"> </w:t>
      </w:r>
      <w:r>
        <w:rPr>
          <w:sz w:val="24"/>
        </w:rPr>
        <w:t>наблюдениях</w:t>
      </w:r>
      <w:r>
        <w:rPr>
          <w:spacing w:val="1"/>
          <w:sz w:val="24"/>
        </w:rPr>
        <w:t xml:space="preserve"> </w:t>
      </w:r>
      <w:r>
        <w:rPr>
          <w:sz w:val="24"/>
        </w:rPr>
        <w:t>за</w:t>
      </w:r>
      <w:r>
        <w:rPr>
          <w:spacing w:val="1"/>
          <w:sz w:val="24"/>
        </w:rPr>
        <w:t xml:space="preserve"> </w:t>
      </w:r>
      <w:r>
        <w:rPr>
          <w:sz w:val="24"/>
        </w:rPr>
        <w:t>звучащим</w:t>
      </w:r>
      <w:r>
        <w:rPr>
          <w:spacing w:val="61"/>
          <w:sz w:val="24"/>
        </w:rPr>
        <w:t xml:space="preserve"> </w:t>
      </w:r>
      <w:r>
        <w:rPr>
          <w:sz w:val="24"/>
        </w:rPr>
        <w:t>музыкальным</w:t>
      </w:r>
      <w:r>
        <w:rPr>
          <w:spacing w:val="1"/>
          <w:sz w:val="24"/>
        </w:rPr>
        <w:t xml:space="preserve"> </w:t>
      </w:r>
      <w:r>
        <w:rPr>
          <w:sz w:val="24"/>
        </w:rPr>
        <w:t>материалом</w:t>
      </w:r>
      <w:r>
        <w:rPr>
          <w:spacing w:val="2"/>
          <w:sz w:val="24"/>
        </w:rPr>
        <w:t xml:space="preserve"> </w:t>
      </w:r>
      <w:r>
        <w:rPr>
          <w:sz w:val="24"/>
        </w:rPr>
        <w:t>на</w:t>
      </w:r>
      <w:r>
        <w:rPr>
          <w:spacing w:val="-9"/>
          <w:sz w:val="24"/>
        </w:rPr>
        <w:t xml:space="preserve"> </w:t>
      </w:r>
      <w:r>
        <w:rPr>
          <w:sz w:val="24"/>
        </w:rPr>
        <w:t>основе</w:t>
      </w:r>
      <w:r>
        <w:rPr>
          <w:spacing w:val="-4"/>
          <w:sz w:val="24"/>
        </w:rPr>
        <w:t xml:space="preserve"> </w:t>
      </w:r>
      <w:r>
        <w:rPr>
          <w:sz w:val="24"/>
        </w:rPr>
        <w:t>предложенного</w:t>
      </w:r>
      <w:r>
        <w:rPr>
          <w:spacing w:val="2"/>
          <w:sz w:val="24"/>
        </w:rPr>
        <w:t xml:space="preserve"> </w:t>
      </w:r>
      <w:r>
        <w:rPr>
          <w:sz w:val="24"/>
        </w:rPr>
        <w:t>учителем</w:t>
      </w:r>
      <w:r>
        <w:rPr>
          <w:spacing w:val="2"/>
          <w:sz w:val="24"/>
        </w:rPr>
        <w:t xml:space="preserve"> </w:t>
      </w:r>
      <w:r>
        <w:rPr>
          <w:sz w:val="24"/>
        </w:rPr>
        <w:t>алгоритма;</w:t>
      </w:r>
    </w:p>
    <w:p w:rsidR="00FA2F1A" w:rsidRDefault="005E261C" w:rsidP="00897D33">
      <w:pPr>
        <w:pStyle w:val="a7"/>
        <w:numPr>
          <w:ilvl w:val="0"/>
          <w:numId w:val="108"/>
        </w:numPr>
        <w:tabs>
          <w:tab w:val="left" w:pos="2257"/>
        </w:tabs>
        <w:spacing w:line="242" w:lineRule="auto"/>
        <w:ind w:right="859" w:firstLine="710"/>
        <w:jc w:val="both"/>
        <w:rPr>
          <w:sz w:val="24"/>
        </w:rPr>
      </w:pPr>
      <w:r>
        <w:rPr>
          <w:sz w:val="24"/>
        </w:rPr>
        <w:t>выявлять недостаток информации, в том числе слуховой, акустической для</w:t>
      </w:r>
      <w:r>
        <w:rPr>
          <w:spacing w:val="1"/>
          <w:sz w:val="24"/>
        </w:rPr>
        <w:t xml:space="preserve"> </w:t>
      </w:r>
      <w:r>
        <w:rPr>
          <w:sz w:val="24"/>
        </w:rPr>
        <w:t>решения учебной</w:t>
      </w:r>
      <w:r>
        <w:rPr>
          <w:spacing w:val="-2"/>
          <w:sz w:val="24"/>
        </w:rPr>
        <w:t xml:space="preserve"> </w:t>
      </w:r>
      <w:r>
        <w:rPr>
          <w:sz w:val="24"/>
        </w:rPr>
        <w:t>(практической)</w:t>
      </w:r>
      <w:r>
        <w:rPr>
          <w:spacing w:val="2"/>
          <w:sz w:val="24"/>
        </w:rPr>
        <w:t xml:space="preserve"> </w:t>
      </w:r>
      <w:r>
        <w:rPr>
          <w:sz w:val="24"/>
        </w:rPr>
        <w:t>задачи</w:t>
      </w:r>
      <w:r>
        <w:rPr>
          <w:spacing w:val="1"/>
          <w:sz w:val="24"/>
        </w:rPr>
        <w:t xml:space="preserve"> </w:t>
      </w:r>
      <w:r>
        <w:rPr>
          <w:sz w:val="24"/>
        </w:rPr>
        <w:t>на</w:t>
      </w:r>
      <w:r>
        <w:rPr>
          <w:spacing w:val="-9"/>
          <w:sz w:val="24"/>
        </w:rPr>
        <w:t xml:space="preserve"> </w:t>
      </w:r>
      <w:r>
        <w:rPr>
          <w:sz w:val="24"/>
        </w:rPr>
        <w:t>основе</w:t>
      </w:r>
      <w:r>
        <w:rPr>
          <w:spacing w:val="-5"/>
          <w:sz w:val="24"/>
        </w:rPr>
        <w:t xml:space="preserve"> </w:t>
      </w:r>
      <w:r>
        <w:rPr>
          <w:sz w:val="24"/>
        </w:rPr>
        <w:t>предложенного</w:t>
      </w:r>
      <w:r>
        <w:rPr>
          <w:spacing w:val="5"/>
          <w:sz w:val="24"/>
        </w:rPr>
        <w:t xml:space="preserve"> </w:t>
      </w:r>
      <w:r>
        <w:rPr>
          <w:sz w:val="24"/>
        </w:rPr>
        <w:t>алгоритма;</w:t>
      </w:r>
    </w:p>
    <w:p w:rsidR="00FA2F1A" w:rsidRDefault="005E261C" w:rsidP="00897D33">
      <w:pPr>
        <w:pStyle w:val="a7"/>
        <w:numPr>
          <w:ilvl w:val="0"/>
          <w:numId w:val="108"/>
        </w:numPr>
        <w:tabs>
          <w:tab w:val="left" w:pos="2257"/>
        </w:tabs>
        <w:spacing w:line="242" w:lineRule="auto"/>
        <w:ind w:right="850" w:firstLine="710"/>
        <w:jc w:val="both"/>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музыкального</w:t>
      </w:r>
      <w:r>
        <w:rPr>
          <w:spacing w:val="1"/>
          <w:sz w:val="24"/>
        </w:rPr>
        <w:t xml:space="preserve"> </w:t>
      </w:r>
      <w:r>
        <w:rPr>
          <w:sz w:val="24"/>
        </w:rPr>
        <w:t>восприятия</w:t>
      </w:r>
      <w:r>
        <w:rPr>
          <w:spacing w:val="-4"/>
          <w:sz w:val="24"/>
        </w:rPr>
        <w:t xml:space="preserve"> </w:t>
      </w:r>
      <w:r>
        <w:rPr>
          <w:sz w:val="24"/>
        </w:rPr>
        <w:t>и</w:t>
      </w:r>
      <w:r>
        <w:rPr>
          <w:spacing w:val="-2"/>
          <w:sz w:val="24"/>
        </w:rPr>
        <w:t xml:space="preserve"> </w:t>
      </w:r>
      <w:r>
        <w:rPr>
          <w:sz w:val="24"/>
        </w:rPr>
        <w:t>исполнения,</w:t>
      </w:r>
      <w:r>
        <w:rPr>
          <w:spacing w:val="4"/>
          <w:sz w:val="24"/>
        </w:rPr>
        <w:t xml:space="preserve"> </w:t>
      </w:r>
      <w:r>
        <w:rPr>
          <w:sz w:val="24"/>
        </w:rPr>
        <w:t>делать</w:t>
      </w:r>
      <w:r>
        <w:rPr>
          <w:spacing w:val="-1"/>
          <w:sz w:val="24"/>
        </w:rPr>
        <w:t xml:space="preserve"> </w:t>
      </w:r>
      <w:r>
        <w:rPr>
          <w:sz w:val="24"/>
        </w:rPr>
        <w:t>выводы.</w:t>
      </w:r>
    </w:p>
    <w:p w:rsidR="00FA2F1A" w:rsidRDefault="005E261C">
      <w:pPr>
        <w:pStyle w:val="a3"/>
        <w:spacing w:line="271" w:lineRule="exact"/>
        <w:ind w:left="1550" w:firstLine="0"/>
      </w:pPr>
      <w:r>
        <w:t>Базовые</w:t>
      </w:r>
      <w:r>
        <w:rPr>
          <w:spacing w:val="-8"/>
        </w:rPr>
        <w:t xml:space="preserve"> </w:t>
      </w:r>
      <w:r>
        <w:t>исследовательские</w:t>
      </w:r>
      <w:r>
        <w:rPr>
          <w:spacing w:val="-2"/>
        </w:rPr>
        <w:t xml:space="preserve"> </w:t>
      </w:r>
      <w:r>
        <w:t>действия:</w:t>
      </w:r>
    </w:p>
    <w:p w:rsidR="00FA2F1A" w:rsidRDefault="005E261C" w:rsidP="00897D33">
      <w:pPr>
        <w:pStyle w:val="a7"/>
        <w:numPr>
          <w:ilvl w:val="0"/>
          <w:numId w:val="107"/>
        </w:numPr>
        <w:tabs>
          <w:tab w:val="left" w:pos="2257"/>
        </w:tabs>
        <w:ind w:right="841" w:firstLine="710"/>
        <w:jc w:val="both"/>
        <w:rPr>
          <w:sz w:val="24"/>
        </w:rPr>
      </w:pPr>
      <w:r>
        <w:rPr>
          <w:sz w:val="24"/>
        </w:rPr>
        <w:t>на</w:t>
      </w:r>
      <w:r>
        <w:rPr>
          <w:spacing w:val="1"/>
          <w:sz w:val="24"/>
        </w:rPr>
        <w:t xml:space="preserve"> </w:t>
      </w:r>
      <w:r>
        <w:rPr>
          <w:sz w:val="24"/>
        </w:rPr>
        <w:t>основе</w:t>
      </w:r>
      <w:r>
        <w:rPr>
          <w:spacing w:val="1"/>
          <w:sz w:val="24"/>
        </w:rPr>
        <w:t xml:space="preserve"> </w:t>
      </w:r>
      <w:r>
        <w:rPr>
          <w:sz w:val="24"/>
        </w:rPr>
        <w:t>предложенных</w:t>
      </w:r>
      <w:r>
        <w:rPr>
          <w:spacing w:val="1"/>
          <w:sz w:val="24"/>
        </w:rPr>
        <w:t xml:space="preserve"> </w:t>
      </w:r>
      <w:r>
        <w:rPr>
          <w:sz w:val="24"/>
        </w:rPr>
        <w:t>учителем</w:t>
      </w:r>
      <w:r>
        <w:rPr>
          <w:spacing w:val="1"/>
          <w:sz w:val="24"/>
        </w:rPr>
        <w:t xml:space="preserve"> </w:t>
      </w:r>
      <w:r>
        <w:rPr>
          <w:sz w:val="24"/>
        </w:rPr>
        <w:t>вопросов</w:t>
      </w:r>
      <w:r>
        <w:rPr>
          <w:spacing w:val="1"/>
          <w:sz w:val="24"/>
        </w:rPr>
        <w:t xml:space="preserve"> </w:t>
      </w:r>
      <w:r>
        <w:rPr>
          <w:sz w:val="24"/>
        </w:rPr>
        <w:t>определять</w:t>
      </w:r>
      <w:r>
        <w:rPr>
          <w:spacing w:val="1"/>
          <w:sz w:val="24"/>
        </w:rPr>
        <w:t xml:space="preserve"> </w:t>
      </w:r>
      <w:r>
        <w:rPr>
          <w:sz w:val="24"/>
        </w:rPr>
        <w:t>разрыв</w:t>
      </w:r>
      <w:r>
        <w:rPr>
          <w:spacing w:val="1"/>
          <w:sz w:val="24"/>
        </w:rPr>
        <w:t xml:space="preserve"> </w:t>
      </w:r>
      <w:r>
        <w:rPr>
          <w:sz w:val="24"/>
        </w:rPr>
        <w:t>между</w:t>
      </w:r>
      <w:r>
        <w:rPr>
          <w:spacing w:val="1"/>
          <w:sz w:val="24"/>
        </w:rPr>
        <w:t xml:space="preserve"> </w:t>
      </w:r>
      <w:r>
        <w:rPr>
          <w:sz w:val="24"/>
        </w:rPr>
        <w:t>реальным и желательным состоянием музыкальных явлений, в том числе в отношении</w:t>
      </w:r>
      <w:r>
        <w:rPr>
          <w:spacing w:val="1"/>
          <w:sz w:val="24"/>
        </w:rPr>
        <w:t xml:space="preserve"> </w:t>
      </w:r>
      <w:r>
        <w:rPr>
          <w:sz w:val="24"/>
        </w:rPr>
        <w:t>собственных</w:t>
      </w:r>
      <w:r>
        <w:rPr>
          <w:spacing w:val="-4"/>
          <w:sz w:val="24"/>
        </w:rPr>
        <w:t xml:space="preserve"> </w:t>
      </w:r>
      <w:r>
        <w:rPr>
          <w:sz w:val="24"/>
        </w:rPr>
        <w:t>музыкально-исполнительских</w:t>
      </w:r>
      <w:r>
        <w:rPr>
          <w:spacing w:val="-3"/>
          <w:sz w:val="24"/>
        </w:rPr>
        <w:t xml:space="preserve"> </w:t>
      </w:r>
      <w:r>
        <w:rPr>
          <w:sz w:val="24"/>
        </w:rPr>
        <w:t>навыков;</w:t>
      </w:r>
    </w:p>
    <w:p w:rsidR="00FA2F1A" w:rsidRDefault="005E261C" w:rsidP="00897D33">
      <w:pPr>
        <w:pStyle w:val="a7"/>
        <w:numPr>
          <w:ilvl w:val="0"/>
          <w:numId w:val="107"/>
        </w:numPr>
        <w:tabs>
          <w:tab w:val="left" w:pos="2257"/>
        </w:tabs>
        <w:ind w:right="854" w:firstLine="710"/>
        <w:jc w:val="both"/>
        <w:rPr>
          <w:sz w:val="24"/>
        </w:rPr>
      </w:pPr>
      <w:r>
        <w:rPr>
          <w:sz w:val="24"/>
        </w:rPr>
        <w:t>с помощью учителя формулировать цель выполнения вокальных и слуховых</w:t>
      </w:r>
      <w:r>
        <w:rPr>
          <w:spacing w:val="-57"/>
          <w:sz w:val="24"/>
        </w:rPr>
        <w:t xml:space="preserve"> </w:t>
      </w:r>
      <w:r>
        <w:rPr>
          <w:sz w:val="24"/>
        </w:rPr>
        <w:t>упражнений,</w:t>
      </w:r>
      <w:r>
        <w:rPr>
          <w:spacing w:val="1"/>
          <w:sz w:val="24"/>
        </w:rPr>
        <w:t xml:space="preserve"> </w:t>
      </w:r>
      <w:r>
        <w:rPr>
          <w:sz w:val="24"/>
        </w:rPr>
        <w:t>планировать</w:t>
      </w:r>
      <w:r>
        <w:rPr>
          <w:spacing w:val="1"/>
          <w:sz w:val="24"/>
        </w:rPr>
        <w:t xml:space="preserve"> </w:t>
      </w:r>
      <w:r>
        <w:rPr>
          <w:sz w:val="24"/>
        </w:rPr>
        <w:t>изменения</w:t>
      </w:r>
      <w:r>
        <w:rPr>
          <w:spacing w:val="1"/>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ситуации</w:t>
      </w:r>
      <w:r>
        <w:rPr>
          <w:spacing w:val="2"/>
          <w:sz w:val="24"/>
        </w:rPr>
        <w:t xml:space="preserve"> </w:t>
      </w:r>
      <w:r>
        <w:rPr>
          <w:sz w:val="24"/>
        </w:rPr>
        <w:t>совместного</w:t>
      </w:r>
      <w:r>
        <w:rPr>
          <w:spacing w:val="2"/>
          <w:sz w:val="24"/>
        </w:rPr>
        <w:t xml:space="preserve"> </w:t>
      </w:r>
      <w:r>
        <w:rPr>
          <w:sz w:val="24"/>
        </w:rPr>
        <w:t>музицирования;</w:t>
      </w:r>
    </w:p>
    <w:p w:rsidR="00FA2F1A" w:rsidRDefault="005E261C" w:rsidP="00897D33">
      <w:pPr>
        <w:pStyle w:val="a7"/>
        <w:numPr>
          <w:ilvl w:val="0"/>
          <w:numId w:val="107"/>
        </w:numPr>
        <w:tabs>
          <w:tab w:val="left" w:pos="2257"/>
        </w:tabs>
        <w:spacing w:line="237" w:lineRule="auto"/>
        <w:ind w:right="850" w:firstLine="710"/>
        <w:jc w:val="both"/>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творческой,</w:t>
      </w:r>
      <w:r>
        <w:rPr>
          <w:spacing w:val="1"/>
          <w:sz w:val="24"/>
        </w:rPr>
        <w:t xml:space="preserve"> </w:t>
      </w:r>
      <w:r>
        <w:rPr>
          <w:sz w:val="24"/>
        </w:rPr>
        <w:t>исполнительской</w:t>
      </w:r>
      <w:r>
        <w:rPr>
          <w:spacing w:val="1"/>
          <w:sz w:val="24"/>
        </w:rPr>
        <w:t xml:space="preserve"> </w:t>
      </w:r>
      <w:r>
        <w:rPr>
          <w:sz w:val="24"/>
        </w:rPr>
        <w:t>задачи,</w:t>
      </w:r>
      <w:r>
        <w:rPr>
          <w:spacing w:val="3"/>
          <w:sz w:val="24"/>
        </w:rPr>
        <w:t xml:space="preserve"> </w:t>
      </w:r>
      <w:r>
        <w:rPr>
          <w:sz w:val="24"/>
        </w:rPr>
        <w:t>выбирать</w:t>
      </w:r>
      <w:r>
        <w:rPr>
          <w:spacing w:val="-2"/>
          <w:sz w:val="24"/>
        </w:rPr>
        <w:t xml:space="preserve"> </w:t>
      </w:r>
      <w:r>
        <w:rPr>
          <w:sz w:val="24"/>
        </w:rPr>
        <w:t>наиболее подходящий</w:t>
      </w:r>
      <w:r>
        <w:rPr>
          <w:spacing w:val="-2"/>
          <w:sz w:val="24"/>
        </w:rPr>
        <w:t xml:space="preserve"> </w:t>
      </w:r>
      <w:r>
        <w:rPr>
          <w:sz w:val="24"/>
        </w:rPr>
        <w:t>(на</w:t>
      </w:r>
      <w:r>
        <w:rPr>
          <w:spacing w:val="-10"/>
          <w:sz w:val="24"/>
        </w:rPr>
        <w:t xml:space="preserve"> </w:t>
      </w:r>
      <w:r>
        <w:rPr>
          <w:sz w:val="24"/>
        </w:rPr>
        <w:t>основе</w:t>
      </w:r>
      <w:r>
        <w:rPr>
          <w:spacing w:val="-5"/>
          <w:sz w:val="24"/>
        </w:rPr>
        <w:t xml:space="preserve"> </w:t>
      </w:r>
      <w:r>
        <w:rPr>
          <w:sz w:val="24"/>
        </w:rPr>
        <w:t>предложенных</w:t>
      </w:r>
      <w:r>
        <w:rPr>
          <w:spacing w:val="-3"/>
          <w:sz w:val="24"/>
        </w:rPr>
        <w:t xml:space="preserve"> </w:t>
      </w:r>
      <w:r>
        <w:rPr>
          <w:sz w:val="24"/>
        </w:rPr>
        <w:t>критериев);</w:t>
      </w:r>
    </w:p>
    <w:p w:rsidR="00FA2F1A" w:rsidRDefault="005E261C" w:rsidP="00897D33">
      <w:pPr>
        <w:pStyle w:val="a7"/>
        <w:numPr>
          <w:ilvl w:val="0"/>
          <w:numId w:val="107"/>
        </w:numPr>
        <w:tabs>
          <w:tab w:val="left" w:pos="2257"/>
        </w:tabs>
        <w:spacing w:before="2"/>
        <w:ind w:right="849" w:firstLine="710"/>
        <w:jc w:val="both"/>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 особенностей предмета изучения и связей между музыкальными объектами</w:t>
      </w:r>
      <w:r>
        <w:rPr>
          <w:spacing w:val="-57"/>
          <w:sz w:val="24"/>
        </w:rPr>
        <w:t xml:space="preserve"> </w:t>
      </w:r>
      <w:r>
        <w:rPr>
          <w:sz w:val="24"/>
        </w:rPr>
        <w:t>и</w:t>
      </w:r>
      <w:r>
        <w:rPr>
          <w:spacing w:val="2"/>
          <w:sz w:val="24"/>
        </w:rPr>
        <w:t xml:space="preserve"> </w:t>
      </w:r>
      <w:r>
        <w:rPr>
          <w:sz w:val="24"/>
        </w:rPr>
        <w:t>явлениями</w:t>
      </w:r>
      <w:r>
        <w:rPr>
          <w:spacing w:val="-2"/>
          <w:sz w:val="24"/>
        </w:rPr>
        <w:t xml:space="preserve"> </w:t>
      </w:r>
      <w:r>
        <w:rPr>
          <w:sz w:val="24"/>
        </w:rPr>
        <w:t>(часть</w:t>
      </w:r>
      <w:r>
        <w:rPr>
          <w:spacing w:val="6"/>
          <w:sz w:val="24"/>
        </w:rPr>
        <w:t xml:space="preserve"> </w:t>
      </w:r>
      <w:r>
        <w:rPr>
          <w:sz w:val="24"/>
        </w:rPr>
        <w:t>—</w:t>
      </w:r>
      <w:r>
        <w:rPr>
          <w:spacing w:val="-3"/>
          <w:sz w:val="24"/>
        </w:rPr>
        <w:t xml:space="preserve"> </w:t>
      </w:r>
      <w:r>
        <w:rPr>
          <w:sz w:val="24"/>
        </w:rPr>
        <w:t>целое,</w:t>
      </w:r>
      <w:r>
        <w:rPr>
          <w:spacing w:val="-2"/>
          <w:sz w:val="24"/>
        </w:rPr>
        <w:t xml:space="preserve"> </w:t>
      </w:r>
      <w:r>
        <w:rPr>
          <w:sz w:val="24"/>
        </w:rPr>
        <w:t>причина</w:t>
      </w:r>
      <w:r>
        <w:rPr>
          <w:spacing w:val="3"/>
          <w:sz w:val="24"/>
        </w:rPr>
        <w:t xml:space="preserve"> </w:t>
      </w:r>
      <w:r>
        <w:rPr>
          <w:sz w:val="24"/>
        </w:rPr>
        <w:t>—</w:t>
      </w:r>
      <w:r>
        <w:rPr>
          <w:spacing w:val="2"/>
          <w:sz w:val="24"/>
        </w:rPr>
        <w:t xml:space="preserve"> </w:t>
      </w:r>
      <w:r>
        <w:rPr>
          <w:sz w:val="24"/>
        </w:rPr>
        <w:t>следствие);</w:t>
      </w:r>
    </w:p>
    <w:p w:rsidR="00FA2F1A" w:rsidRDefault="005E261C" w:rsidP="00897D33">
      <w:pPr>
        <w:pStyle w:val="a7"/>
        <w:numPr>
          <w:ilvl w:val="0"/>
          <w:numId w:val="107"/>
        </w:numPr>
        <w:tabs>
          <w:tab w:val="left" w:pos="2257"/>
        </w:tabs>
        <w:ind w:right="847" w:firstLine="710"/>
        <w:jc w:val="both"/>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двигательного</w:t>
      </w:r>
      <w:r>
        <w:rPr>
          <w:spacing w:val="1"/>
          <w:sz w:val="24"/>
        </w:rPr>
        <w:t xml:space="preserve"> </w:t>
      </w:r>
      <w:r>
        <w:rPr>
          <w:sz w:val="24"/>
        </w:rPr>
        <w:t>моделирования,</w:t>
      </w:r>
      <w:r>
        <w:rPr>
          <w:spacing w:val="-4"/>
          <w:sz w:val="24"/>
        </w:rPr>
        <w:t xml:space="preserve"> </w:t>
      </w:r>
      <w:r>
        <w:rPr>
          <w:sz w:val="24"/>
        </w:rPr>
        <w:t>звукового эксперимента,</w:t>
      </w:r>
      <w:r>
        <w:rPr>
          <w:spacing w:val="7"/>
          <w:sz w:val="24"/>
        </w:rPr>
        <w:t xml:space="preserve"> </w:t>
      </w:r>
      <w:r>
        <w:rPr>
          <w:sz w:val="24"/>
        </w:rPr>
        <w:t>классификации,</w:t>
      </w:r>
      <w:r>
        <w:rPr>
          <w:spacing w:val="1"/>
          <w:sz w:val="24"/>
        </w:rPr>
        <w:t xml:space="preserve"> </w:t>
      </w:r>
      <w:r>
        <w:rPr>
          <w:sz w:val="24"/>
        </w:rPr>
        <w:t>сравнения,</w:t>
      </w:r>
      <w:r>
        <w:rPr>
          <w:spacing w:val="-3"/>
          <w:sz w:val="24"/>
        </w:rPr>
        <w:t xml:space="preserve"> </w:t>
      </w:r>
      <w:r>
        <w:rPr>
          <w:sz w:val="24"/>
        </w:rPr>
        <w:t>исследования);</w:t>
      </w:r>
    </w:p>
    <w:p w:rsidR="00FA2F1A" w:rsidRDefault="005E261C" w:rsidP="00897D33">
      <w:pPr>
        <w:pStyle w:val="a7"/>
        <w:numPr>
          <w:ilvl w:val="0"/>
          <w:numId w:val="107"/>
        </w:numPr>
        <w:tabs>
          <w:tab w:val="left" w:pos="2257"/>
        </w:tabs>
        <w:spacing w:before="3" w:line="237" w:lineRule="auto"/>
        <w:ind w:right="854" w:firstLine="710"/>
        <w:jc w:val="both"/>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музыкального</w:t>
      </w:r>
      <w:r>
        <w:rPr>
          <w:spacing w:val="1"/>
          <w:sz w:val="24"/>
        </w:rPr>
        <w:t xml:space="preserve"> </w:t>
      </w:r>
      <w:r>
        <w:rPr>
          <w:sz w:val="24"/>
        </w:rPr>
        <w:t>процесса,</w:t>
      </w:r>
      <w:r>
        <w:rPr>
          <w:spacing w:val="1"/>
          <w:sz w:val="24"/>
        </w:rPr>
        <w:t xml:space="preserve"> </w:t>
      </w:r>
      <w:r>
        <w:rPr>
          <w:sz w:val="24"/>
        </w:rPr>
        <w:t>эволюции</w:t>
      </w:r>
      <w:r>
        <w:rPr>
          <w:spacing w:val="1"/>
          <w:sz w:val="24"/>
        </w:rPr>
        <w:t xml:space="preserve"> </w:t>
      </w:r>
      <w:r>
        <w:rPr>
          <w:sz w:val="24"/>
        </w:rPr>
        <w:t>культурных</w:t>
      </w:r>
      <w:r>
        <w:rPr>
          <w:spacing w:val="-4"/>
          <w:sz w:val="24"/>
        </w:rPr>
        <w:t xml:space="preserve"> </w:t>
      </w:r>
      <w:r>
        <w:rPr>
          <w:sz w:val="24"/>
        </w:rPr>
        <w:t>явлений</w:t>
      </w:r>
      <w:r>
        <w:rPr>
          <w:spacing w:val="3"/>
          <w:sz w:val="24"/>
        </w:rPr>
        <w:t xml:space="preserve"> </w:t>
      </w:r>
      <w:r>
        <w:rPr>
          <w:sz w:val="24"/>
        </w:rPr>
        <w:t>в</w:t>
      </w:r>
      <w:r>
        <w:rPr>
          <w:spacing w:val="-1"/>
          <w:sz w:val="24"/>
        </w:rPr>
        <w:t xml:space="preserve"> </w:t>
      </w:r>
      <w:r>
        <w:rPr>
          <w:sz w:val="24"/>
        </w:rPr>
        <w:t>различных</w:t>
      </w:r>
      <w:r>
        <w:rPr>
          <w:spacing w:val="2"/>
          <w:sz w:val="24"/>
        </w:rPr>
        <w:t xml:space="preserve"> </w:t>
      </w:r>
      <w:r>
        <w:rPr>
          <w:sz w:val="24"/>
        </w:rPr>
        <w:t>условиях.</w:t>
      </w:r>
    </w:p>
    <w:p w:rsidR="00FA2F1A" w:rsidRDefault="005E261C">
      <w:pPr>
        <w:pStyle w:val="a3"/>
        <w:spacing w:before="3" w:line="275" w:lineRule="exact"/>
        <w:ind w:left="1550" w:firstLine="0"/>
      </w:pPr>
      <w:r>
        <w:t>Работа</w:t>
      </w:r>
      <w:r>
        <w:rPr>
          <w:spacing w:val="-1"/>
        </w:rPr>
        <w:t xml:space="preserve"> </w:t>
      </w:r>
      <w:r>
        <w:t>с</w:t>
      </w:r>
      <w:r>
        <w:rPr>
          <w:spacing w:val="-5"/>
        </w:rPr>
        <w:t xml:space="preserve"> </w:t>
      </w:r>
      <w:r>
        <w:t>информацией:</w:t>
      </w:r>
    </w:p>
    <w:p w:rsidR="00FA2F1A" w:rsidRDefault="005E261C" w:rsidP="00897D33">
      <w:pPr>
        <w:pStyle w:val="a7"/>
        <w:numPr>
          <w:ilvl w:val="0"/>
          <w:numId w:val="106"/>
        </w:numPr>
        <w:tabs>
          <w:tab w:val="left" w:pos="2257"/>
        </w:tabs>
        <w:spacing w:line="275" w:lineRule="exact"/>
        <w:ind w:hanging="707"/>
        <w:jc w:val="both"/>
        <w:rPr>
          <w:sz w:val="24"/>
        </w:rPr>
      </w:pPr>
      <w:r>
        <w:rPr>
          <w:sz w:val="24"/>
        </w:rPr>
        <w:t>выбирать</w:t>
      </w:r>
      <w:r>
        <w:rPr>
          <w:spacing w:val="-6"/>
          <w:sz w:val="24"/>
        </w:rPr>
        <w:t xml:space="preserve"> </w:t>
      </w:r>
      <w:r>
        <w:rPr>
          <w:sz w:val="24"/>
        </w:rPr>
        <w:t>источник</w:t>
      </w:r>
      <w:r>
        <w:rPr>
          <w:spacing w:val="-5"/>
          <w:sz w:val="24"/>
        </w:rPr>
        <w:t xml:space="preserve"> </w:t>
      </w:r>
      <w:r>
        <w:rPr>
          <w:sz w:val="24"/>
        </w:rPr>
        <w:t>получения</w:t>
      </w:r>
      <w:r>
        <w:rPr>
          <w:spacing w:val="-2"/>
          <w:sz w:val="24"/>
        </w:rPr>
        <w:t xml:space="preserve"> </w:t>
      </w:r>
      <w:r>
        <w:rPr>
          <w:sz w:val="24"/>
        </w:rPr>
        <w:t>информации;</w:t>
      </w:r>
    </w:p>
    <w:p w:rsidR="00FA2F1A" w:rsidRDefault="005E261C" w:rsidP="00897D33">
      <w:pPr>
        <w:pStyle w:val="a7"/>
        <w:numPr>
          <w:ilvl w:val="0"/>
          <w:numId w:val="106"/>
        </w:numPr>
        <w:tabs>
          <w:tab w:val="left" w:pos="2257"/>
        </w:tabs>
        <w:spacing w:before="5" w:line="237" w:lineRule="auto"/>
        <w:ind w:left="839" w:right="846" w:firstLine="710"/>
        <w:jc w:val="both"/>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2"/>
          <w:sz w:val="24"/>
        </w:rPr>
        <w:t xml:space="preserve"> </w:t>
      </w:r>
      <w:r>
        <w:rPr>
          <w:sz w:val="24"/>
        </w:rPr>
        <w:t>представленную в</w:t>
      </w:r>
      <w:r>
        <w:rPr>
          <w:spacing w:val="3"/>
          <w:sz w:val="24"/>
        </w:rPr>
        <w:t xml:space="preserve"> </w:t>
      </w:r>
      <w:r>
        <w:rPr>
          <w:sz w:val="24"/>
        </w:rPr>
        <w:t>явном</w:t>
      </w:r>
      <w:r>
        <w:rPr>
          <w:spacing w:val="-2"/>
          <w:sz w:val="24"/>
        </w:rPr>
        <w:t xml:space="preserve"> </w:t>
      </w:r>
      <w:r>
        <w:rPr>
          <w:sz w:val="24"/>
        </w:rPr>
        <w:t>виде;</w:t>
      </w:r>
    </w:p>
    <w:p w:rsidR="00FA2F1A" w:rsidRDefault="005E261C" w:rsidP="00897D33">
      <w:pPr>
        <w:pStyle w:val="a7"/>
        <w:numPr>
          <w:ilvl w:val="0"/>
          <w:numId w:val="106"/>
        </w:numPr>
        <w:tabs>
          <w:tab w:val="left" w:pos="2257"/>
        </w:tabs>
        <w:spacing w:before="3"/>
        <w:ind w:left="839" w:right="853" w:firstLine="710"/>
        <w:jc w:val="both"/>
        <w:rPr>
          <w:sz w:val="24"/>
        </w:rPr>
      </w:pPr>
      <w:r>
        <w:rPr>
          <w:sz w:val="24"/>
        </w:rPr>
        <w:t>распознавать достоверную и недостоверную информацию самостоятельно</w:t>
      </w:r>
      <w:r>
        <w:rPr>
          <w:spacing w:val="1"/>
          <w:sz w:val="24"/>
        </w:rPr>
        <w:t xml:space="preserve"> </w:t>
      </w:r>
      <w:r>
        <w:rPr>
          <w:sz w:val="24"/>
        </w:rPr>
        <w:t>или</w:t>
      </w:r>
      <w:r>
        <w:rPr>
          <w:spacing w:val="2"/>
          <w:sz w:val="24"/>
        </w:rPr>
        <w:t xml:space="preserve"> </w:t>
      </w:r>
      <w:r>
        <w:rPr>
          <w:sz w:val="24"/>
        </w:rPr>
        <w:t>на</w:t>
      </w:r>
      <w:r>
        <w:rPr>
          <w:spacing w:val="-9"/>
          <w:sz w:val="24"/>
        </w:rPr>
        <w:t xml:space="preserve"> </w:t>
      </w:r>
      <w:r>
        <w:rPr>
          <w:sz w:val="24"/>
        </w:rPr>
        <w:t>основании</w:t>
      </w:r>
      <w:r>
        <w:rPr>
          <w:spacing w:val="2"/>
          <w:sz w:val="24"/>
        </w:rPr>
        <w:t xml:space="preserve"> </w:t>
      </w:r>
      <w:r>
        <w:rPr>
          <w:sz w:val="24"/>
        </w:rPr>
        <w:t>предложенного</w:t>
      </w:r>
      <w:r>
        <w:rPr>
          <w:spacing w:val="2"/>
          <w:sz w:val="24"/>
        </w:rPr>
        <w:t xml:space="preserve"> </w:t>
      </w:r>
      <w:r>
        <w:rPr>
          <w:sz w:val="24"/>
        </w:rPr>
        <w:t>учителем</w:t>
      </w:r>
      <w:r>
        <w:rPr>
          <w:spacing w:val="2"/>
          <w:sz w:val="24"/>
        </w:rPr>
        <w:t xml:space="preserve"> </w:t>
      </w:r>
      <w:r>
        <w:rPr>
          <w:sz w:val="24"/>
        </w:rPr>
        <w:t>способа</w:t>
      </w:r>
      <w:r>
        <w:rPr>
          <w:spacing w:val="1"/>
          <w:sz w:val="24"/>
        </w:rPr>
        <w:t xml:space="preserve"> </w:t>
      </w:r>
      <w:r>
        <w:rPr>
          <w:sz w:val="24"/>
        </w:rPr>
        <w:t>её проверки;</w:t>
      </w:r>
    </w:p>
    <w:p w:rsidR="00FA2F1A" w:rsidRDefault="005E261C" w:rsidP="00897D33">
      <w:pPr>
        <w:pStyle w:val="a7"/>
        <w:numPr>
          <w:ilvl w:val="0"/>
          <w:numId w:val="106"/>
        </w:numPr>
        <w:tabs>
          <w:tab w:val="left" w:pos="2257"/>
        </w:tabs>
        <w:spacing w:before="1"/>
        <w:ind w:left="839" w:right="839" w:firstLine="710"/>
        <w:jc w:val="both"/>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(учителей,</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поиске</w:t>
      </w:r>
      <w:r>
        <w:rPr>
          <w:spacing w:val="-57"/>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p w:rsidR="00FA2F1A" w:rsidRDefault="005E261C" w:rsidP="00897D33">
      <w:pPr>
        <w:pStyle w:val="a7"/>
        <w:numPr>
          <w:ilvl w:val="0"/>
          <w:numId w:val="106"/>
        </w:numPr>
        <w:tabs>
          <w:tab w:val="left" w:pos="2257"/>
        </w:tabs>
        <w:spacing w:line="242" w:lineRule="auto"/>
        <w:ind w:left="839" w:right="851" w:firstLine="710"/>
        <w:jc w:val="both"/>
        <w:rPr>
          <w:sz w:val="24"/>
        </w:rPr>
      </w:pPr>
      <w:r>
        <w:rPr>
          <w:sz w:val="24"/>
        </w:rPr>
        <w:t>анализировать текстовую, видео-, графическую, звуковую, информацию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FA2F1A" w:rsidRDefault="005E261C" w:rsidP="00897D33">
      <w:pPr>
        <w:pStyle w:val="a7"/>
        <w:numPr>
          <w:ilvl w:val="0"/>
          <w:numId w:val="106"/>
        </w:numPr>
        <w:tabs>
          <w:tab w:val="left" w:pos="2257"/>
        </w:tabs>
        <w:spacing w:line="242" w:lineRule="auto"/>
        <w:ind w:left="839" w:right="846" w:firstLine="710"/>
        <w:jc w:val="both"/>
        <w:rPr>
          <w:sz w:val="24"/>
        </w:rPr>
      </w:pPr>
      <w:r>
        <w:rPr>
          <w:sz w:val="24"/>
        </w:rPr>
        <w:t>анализировать</w:t>
      </w:r>
      <w:r>
        <w:rPr>
          <w:spacing w:val="1"/>
          <w:sz w:val="24"/>
        </w:rPr>
        <w:t xml:space="preserve"> </w:t>
      </w:r>
      <w:r>
        <w:rPr>
          <w:sz w:val="24"/>
        </w:rPr>
        <w:t>музыкальные</w:t>
      </w:r>
      <w:r>
        <w:rPr>
          <w:spacing w:val="1"/>
          <w:sz w:val="24"/>
        </w:rPr>
        <w:t xml:space="preserve"> </w:t>
      </w:r>
      <w:r>
        <w:rPr>
          <w:sz w:val="24"/>
        </w:rPr>
        <w:t>тексты</w:t>
      </w:r>
      <w:r>
        <w:rPr>
          <w:spacing w:val="1"/>
          <w:sz w:val="24"/>
        </w:rPr>
        <w:t xml:space="preserve"> </w:t>
      </w:r>
      <w:r>
        <w:rPr>
          <w:sz w:val="24"/>
        </w:rPr>
        <w:t>(акустические</w:t>
      </w:r>
      <w:r>
        <w:rPr>
          <w:spacing w:val="1"/>
          <w:sz w:val="24"/>
        </w:rPr>
        <w:t xml:space="preserve"> </w:t>
      </w:r>
      <w:r>
        <w:rPr>
          <w:sz w:val="24"/>
        </w:rPr>
        <w:t>и</w:t>
      </w:r>
      <w:r>
        <w:rPr>
          <w:spacing w:val="1"/>
          <w:sz w:val="24"/>
        </w:rPr>
        <w:t xml:space="preserve"> </w:t>
      </w:r>
      <w:r>
        <w:rPr>
          <w:sz w:val="24"/>
        </w:rPr>
        <w:t>нотные)</w:t>
      </w:r>
      <w:r>
        <w:rPr>
          <w:spacing w:val="1"/>
          <w:sz w:val="24"/>
        </w:rPr>
        <w:t xml:space="preserve"> </w:t>
      </w:r>
      <w:r>
        <w:rPr>
          <w:sz w:val="24"/>
        </w:rPr>
        <w:t>по</w:t>
      </w:r>
      <w:r>
        <w:rPr>
          <w:spacing w:val="1"/>
          <w:sz w:val="24"/>
        </w:rPr>
        <w:t xml:space="preserve"> </w:t>
      </w:r>
      <w:r>
        <w:rPr>
          <w:sz w:val="24"/>
        </w:rPr>
        <w:t>предложенному</w:t>
      </w:r>
      <w:r>
        <w:rPr>
          <w:spacing w:val="-4"/>
          <w:sz w:val="24"/>
        </w:rPr>
        <w:t xml:space="preserve"> </w:t>
      </w:r>
      <w:r>
        <w:rPr>
          <w:sz w:val="24"/>
        </w:rPr>
        <w:t>учителем</w:t>
      </w:r>
      <w:r>
        <w:rPr>
          <w:spacing w:val="3"/>
          <w:sz w:val="24"/>
        </w:rPr>
        <w:t xml:space="preserve"> </w:t>
      </w:r>
      <w:r>
        <w:rPr>
          <w:sz w:val="24"/>
        </w:rPr>
        <w:t>алгоритму;</w:t>
      </w:r>
    </w:p>
    <w:p w:rsidR="00FA2F1A" w:rsidRDefault="005E261C" w:rsidP="00897D33">
      <w:pPr>
        <w:pStyle w:val="a7"/>
        <w:numPr>
          <w:ilvl w:val="0"/>
          <w:numId w:val="106"/>
        </w:numPr>
        <w:tabs>
          <w:tab w:val="left" w:pos="2257"/>
        </w:tabs>
        <w:spacing w:line="271" w:lineRule="exact"/>
        <w:ind w:hanging="707"/>
        <w:jc w:val="both"/>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для</w:t>
      </w:r>
      <w:r>
        <w:rPr>
          <w:spacing w:val="-7"/>
          <w:sz w:val="24"/>
        </w:rPr>
        <w:t xml:space="preserve"> </w:t>
      </w:r>
      <w:r>
        <w:rPr>
          <w:sz w:val="24"/>
        </w:rPr>
        <w:t>представления</w:t>
      </w:r>
      <w:r>
        <w:rPr>
          <w:spacing w:val="-3"/>
          <w:sz w:val="24"/>
        </w:rPr>
        <w:t xml:space="preserve"> </w:t>
      </w:r>
      <w:r>
        <w:rPr>
          <w:sz w:val="24"/>
        </w:rPr>
        <w:t>информации.</w:t>
      </w:r>
    </w:p>
    <w:p w:rsidR="00FA2F1A" w:rsidRDefault="005E261C" w:rsidP="00897D33">
      <w:pPr>
        <w:pStyle w:val="a7"/>
        <w:numPr>
          <w:ilvl w:val="0"/>
          <w:numId w:val="109"/>
        </w:numPr>
        <w:tabs>
          <w:tab w:val="left" w:pos="2257"/>
        </w:tabs>
        <w:ind w:left="2256" w:hanging="707"/>
        <w:jc w:val="both"/>
        <w:rPr>
          <w:sz w:val="24"/>
        </w:rPr>
      </w:pPr>
      <w:r>
        <w:rPr>
          <w:sz w:val="24"/>
        </w:rPr>
        <w:t>Овладение</w:t>
      </w:r>
      <w:r>
        <w:rPr>
          <w:spacing w:val="-3"/>
          <w:sz w:val="24"/>
        </w:rPr>
        <w:t xml:space="preserve"> </w:t>
      </w:r>
      <w:r>
        <w:rPr>
          <w:sz w:val="24"/>
        </w:rPr>
        <w:t>универсальными</w:t>
      </w:r>
      <w:r>
        <w:rPr>
          <w:spacing w:val="-10"/>
          <w:sz w:val="24"/>
        </w:rPr>
        <w:t xml:space="preserve"> </w:t>
      </w:r>
      <w:r>
        <w:rPr>
          <w:sz w:val="24"/>
        </w:rPr>
        <w:t>коммуникативными</w:t>
      </w:r>
      <w:r>
        <w:rPr>
          <w:spacing w:val="-6"/>
          <w:sz w:val="24"/>
        </w:rPr>
        <w:t xml:space="preserve"> </w:t>
      </w:r>
      <w:r>
        <w:rPr>
          <w:sz w:val="24"/>
        </w:rPr>
        <w:t>действиями</w:t>
      </w:r>
    </w:p>
    <w:p w:rsidR="00FA2F1A" w:rsidRDefault="00FA2F1A">
      <w:pPr>
        <w:jc w:val="both"/>
        <w:rPr>
          <w:sz w:val="24"/>
        </w:rPr>
        <w:sectPr w:rsidR="00FA2F1A">
          <w:pgSz w:w="11910" w:h="16840"/>
          <w:pgMar w:top="1040" w:right="0" w:bottom="2200" w:left="860" w:header="0" w:footer="1936" w:gutter="0"/>
          <w:cols w:space="720"/>
        </w:sectPr>
      </w:pPr>
    </w:p>
    <w:p w:rsidR="00FA2F1A" w:rsidRDefault="005E261C">
      <w:pPr>
        <w:pStyle w:val="a3"/>
        <w:spacing w:before="66"/>
        <w:ind w:left="1550" w:firstLine="0"/>
        <w:jc w:val="left"/>
      </w:pPr>
      <w:r>
        <w:lastRenderedPageBreak/>
        <w:t>Невербальная</w:t>
      </w:r>
      <w:r>
        <w:rPr>
          <w:spacing w:val="-8"/>
        </w:rPr>
        <w:t xml:space="preserve"> </w:t>
      </w:r>
      <w:r>
        <w:t>коммуникация:</w:t>
      </w:r>
    </w:p>
    <w:p w:rsidR="00FA2F1A" w:rsidRDefault="005E261C" w:rsidP="00897D33">
      <w:pPr>
        <w:pStyle w:val="a7"/>
        <w:numPr>
          <w:ilvl w:val="0"/>
          <w:numId w:val="105"/>
        </w:numPr>
        <w:tabs>
          <w:tab w:val="left" w:pos="2256"/>
          <w:tab w:val="left" w:pos="2257"/>
          <w:tab w:val="left" w:pos="3948"/>
          <w:tab w:val="left" w:pos="4950"/>
          <w:tab w:val="left" w:pos="5540"/>
          <w:tab w:val="left" w:pos="7416"/>
          <w:tab w:val="left" w:pos="8330"/>
          <w:tab w:val="left" w:pos="9481"/>
        </w:tabs>
        <w:spacing w:before="5" w:line="237" w:lineRule="auto"/>
        <w:ind w:right="848" w:firstLine="710"/>
        <w:rPr>
          <w:sz w:val="24"/>
        </w:rPr>
      </w:pPr>
      <w:r>
        <w:rPr>
          <w:sz w:val="24"/>
        </w:rPr>
        <w:t>воспринимать</w:t>
      </w:r>
      <w:r>
        <w:rPr>
          <w:sz w:val="24"/>
        </w:rPr>
        <w:tab/>
        <w:t>музыку</w:t>
      </w:r>
      <w:r>
        <w:rPr>
          <w:sz w:val="24"/>
        </w:rPr>
        <w:tab/>
        <w:t>как</w:t>
      </w:r>
      <w:r>
        <w:rPr>
          <w:sz w:val="24"/>
        </w:rPr>
        <w:tab/>
        <w:t>специфическую</w:t>
      </w:r>
      <w:r>
        <w:rPr>
          <w:sz w:val="24"/>
        </w:rPr>
        <w:tab/>
        <w:t>форму</w:t>
      </w:r>
      <w:r>
        <w:rPr>
          <w:sz w:val="24"/>
        </w:rPr>
        <w:tab/>
        <w:t>общения</w:t>
      </w:r>
      <w:r>
        <w:rPr>
          <w:sz w:val="24"/>
        </w:rPr>
        <w:tab/>
      </w:r>
      <w:r>
        <w:rPr>
          <w:spacing w:val="-1"/>
          <w:sz w:val="24"/>
        </w:rPr>
        <w:t>людей,</w:t>
      </w:r>
      <w:r>
        <w:rPr>
          <w:spacing w:val="-57"/>
          <w:sz w:val="24"/>
        </w:rPr>
        <w:t xml:space="preserve"> </w:t>
      </w:r>
      <w:r>
        <w:rPr>
          <w:sz w:val="24"/>
        </w:rPr>
        <w:t>стремиться</w:t>
      </w:r>
      <w:r>
        <w:rPr>
          <w:spacing w:val="-1"/>
          <w:sz w:val="24"/>
        </w:rPr>
        <w:t xml:space="preserve"> </w:t>
      </w:r>
      <w:r>
        <w:rPr>
          <w:sz w:val="24"/>
        </w:rPr>
        <w:t>понять эмоционально-образное</w:t>
      </w:r>
      <w:r>
        <w:rPr>
          <w:spacing w:val="-1"/>
          <w:sz w:val="24"/>
        </w:rPr>
        <w:t xml:space="preserve"> </w:t>
      </w:r>
      <w:r>
        <w:rPr>
          <w:sz w:val="24"/>
        </w:rPr>
        <w:t>содержание</w:t>
      </w:r>
      <w:r>
        <w:rPr>
          <w:spacing w:val="-2"/>
          <w:sz w:val="24"/>
        </w:rPr>
        <w:t xml:space="preserve"> </w:t>
      </w:r>
      <w:r>
        <w:rPr>
          <w:sz w:val="24"/>
        </w:rPr>
        <w:t>музыкального высказывания;</w:t>
      </w:r>
    </w:p>
    <w:p w:rsidR="00FA2F1A" w:rsidRDefault="005E261C" w:rsidP="00897D33">
      <w:pPr>
        <w:pStyle w:val="a7"/>
        <w:numPr>
          <w:ilvl w:val="0"/>
          <w:numId w:val="105"/>
        </w:numPr>
        <w:tabs>
          <w:tab w:val="left" w:pos="2256"/>
          <w:tab w:val="left" w:pos="2257"/>
        </w:tabs>
        <w:spacing w:before="6" w:line="237" w:lineRule="auto"/>
        <w:ind w:right="855" w:firstLine="710"/>
        <w:rPr>
          <w:sz w:val="24"/>
        </w:rPr>
      </w:pPr>
      <w:r>
        <w:rPr>
          <w:sz w:val="24"/>
        </w:rPr>
        <w:t>выступать</w:t>
      </w:r>
      <w:r>
        <w:rPr>
          <w:spacing w:val="16"/>
          <w:sz w:val="24"/>
        </w:rPr>
        <w:t xml:space="preserve"> </w:t>
      </w:r>
      <w:r>
        <w:rPr>
          <w:sz w:val="24"/>
        </w:rPr>
        <w:t>перед</w:t>
      </w:r>
      <w:r>
        <w:rPr>
          <w:spacing w:val="12"/>
          <w:sz w:val="24"/>
        </w:rPr>
        <w:t xml:space="preserve"> </w:t>
      </w:r>
      <w:r>
        <w:rPr>
          <w:sz w:val="24"/>
        </w:rPr>
        <w:t>публикой</w:t>
      </w:r>
      <w:r>
        <w:rPr>
          <w:spacing w:val="11"/>
          <w:sz w:val="24"/>
        </w:rPr>
        <w:t xml:space="preserve"> </w:t>
      </w:r>
      <w:r>
        <w:rPr>
          <w:sz w:val="24"/>
        </w:rPr>
        <w:t>в</w:t>
      </w:r>
      <w:r>
        <w:rPr>
          <w:spacing w:val="12"/>
          <w:sz w:val="24"/>
        </w:rPr>
        <w:t xml:space="preserve"> </w:t>
      </w:r>
      <w:r>
        <w:rPr>
          <w:sz w:val="24"/>
        </w:rPr>
        <w:t>качестве</w:t>
      </w:r>
      <w:r>
        <w:rPr>
          <w:spacing w:val="9"/>
          <w:sz w:val="24"/>
        </w:rPr>
        <w:t xml:space="preserve"> </w:t>
      </w:r>
      <w:r>
        <w:rPr>
          <w:sz w:val="24"/>
        </w:rPr>
        <w:t>исполнителя</w:t>
      </w:r>
      <w:r>
        <w:rPr>
          <w:spacing w:val="10"/>
          <w:sz w:val="24"/>
        </w:rPr>
        <w:t xml:space="preserve"> </w:t>
      </w:r>
      <w:r>
        <w:rPr>
          <w:sz w:val="24"/>
        </w:rPr>
        <w:t>музыки</w:t>
      </w:r>
      <w:r>
        <w:rPr>
          <w:spacing w:val="15"/>
          <w:sz w:val="24"/>
        </w:rPr>
        <w:t xml:space="preserve"> </w:t>
      </w:r>
      <w:r>
        <w:rPr>
          <w:sz w:val="24"/>
        </w:rPr>
        <w:t>(соло</w:t>
      </w:r>
      <w:r>
        <w:rPr>
          <w:spacing w:val="14"/>
          <w:sz w:val="24"/>
        </w:rPr>
        <w:t xml:space="preserve"> </w:t>
      </w:r>
      <w:r>
        <w:rPr>
          <w:sz w:val="24"/>
        </w:rPr>
        <w:t>или</w:t>
      </w:r>
      <w:r>
        <w:rPr>
          <w:spacing w:val="6"/>
          <w:sz w:val="24"/>
        </w:rPr>
        <w:t xml:space="preserve"> </w:t>
      </w:r>
      <w:r>
        <w:rPr>
          <w:sz w:val="24"/>
        </w:rPr>
        <w:t>в</w:t>
      </w:r>
      <w:r>
        <w:rPr>
          <w:spacing w:val="-57"/>
          <w:sz w:val="24"/>
        </w:rPr>
        <w:t xml:space="preserve"> </w:t>
      </w:r>
      <w:r>
        <w:rPr>
          <w:sz w:val="24"/>
        </w:rPr>
        <w:t>коллективе);</w:t>
      </w:r>
    </w:p>
    <w:p w:rsidR="00FA2F1A" w:rsidRDefault="005E261C" w:rsidP="00897D33">
      <w:pPr>
        <w:pStyle w:val="a7"/>
        <w:numPr>
          <w:ilvl w:val="0"/>
          <w:numId w:val="105"/>
        </w:numPr>
        <w:tabs>
          <w:tab w:val="left" w:pos="2256"/>
          <w:tab w:val="left" w:pos="2257"/>
        </w:tabs>
        <w:spacing w:before="6" w:line="237" w:lineRule="auto"/>
        <w:ind w:right="851" w:firstLine="710"/>
        <w:rPr>
          <w:sz w:val="24"/>
        </w:rPr>
      </w:pPr>
      <w:r>
        <w:rPr>
          <w:sz w:val="24"/>
        </w:rPr>
        <w:t>передавать</w:t>
      </w:r>
      <w:r>
        <w:rPr>
          <w:spacing w:val="12"/>
          <w:sz w:val="24"/>
        </w:rPr>
        <w:t xml:space="preserve"> </w:t>
      </w:r>
      <w:r>
        <w:rPr>
          <w:sz w:val="24"/>
        </w:rPr>
        <w:t>в</w:t>
      </w:r>
      <w:r>
        <w:rPr>
          <w:spacing w:val="12"/>
          <w:sz w:val="24"/>
        </w:rPr>
        <w:t xml:space="preserve"> </w:t>
      </w:r>
      <w:r>
        <w:rPr>
          <w:sz w:val="24"/>
        </w:rPr>
        <w:t>собственном</w:t>
      </w:r>
      <w:r>
        <w:rPr>
          <w:spacing w:val="12"/>
          <w:sz w:val="24"/>
        </w:rPr>
        <w:t xml:space="preserve"> </w:t>
      </w:r>
      <w:r>
        <w:rPr>
          <w:sz w:val="24"/>
        </w:rPr>
        <w:t>исполнении</w:t>
      </w:r>
      <w:r>
        <w:rPr>
          <w:spacing w:val="7"/>
          <w:sz w:val="24"/>
        </w:rPr>
        <w:t xml:space="preserve"> </w:t>
      </w:r>
      <w:r>
        <w:rPr>
          <w:sz w:val="24"/>
        </w:rPr>
        <w:t>музыки</w:t>
      </w:r>
      <w:r>
        <w:rPr>
          <w:spacing w:val="16"/>
          <w:sz w:val="24"/>
        </w:rPr>
        <w:t xml:space="preserve"> </w:t>
      </w:r>
      <w:r>
        <w:rPr>
          <w:sz w:val="24"/>
        </w:rPr>
        <w:t>художественное</w:t>
      </w:r>
      <w:r>
        <w:rPr>
          <w:spacing w:val="9"/>
          <w:sz w:val="24"/>
        </w:rPr>
        <w:t xml:space="preserve"> </w:t>
      </w:r>
      <w:r>
        <w:rPr>
          <w:sz w:val="24"/>
        </w:rPr>
        <w:t>содержание,</w:t>
      </w:r>
      <w:r>
        <w:rPr>
          <w:spacing w:val="-57"/>
          <w:sz w:val="24"/>
        </w:rPr>
        <w:t xml:space="preserve"> </w:t>
      </w:r>
      <w:r>
        <w:rPr>
          <w:sz w:val="24"/>
        </w:rPr>
        <w:t>выражать</w:t>
      </w:r>
      <w:r>
        <w:rPr>
          <w:spacing w:val="-3"/>
          <w:sz w:val="24"/>
        </w:rPr>
        <w:t xml:space="preserve"> </w:t>
      </w:r>
      <w:r>
        <w:rPr>
          <w:sz w:val="24"/>
        </w:rPr>
        <w:t>настроение,</w:t>
      </w:r>
      <w:r>
        <w:rPr>
          <w:spacing w:val="-2"/>
          <w:sz w:val="24"/>
        </w:rPr>
        <w:t xml:space="preserve"> </w:t>
      </w:r>
      <w:r>
        <w:rPr>
          <w:sz w:val="24"/>
        </w:rPr>
        <w:t>чувства,</w:t>
      </w:r>
      <w:r>
        <w:rPr>
          <w:spacing w:val="3"/>
          <w:sz w:val="24"/>
        </w:rPr>
        <w:t xml:space="preserve"> </w:t>
      </w:r>
      <w:r>
        <w:rPr>
          <w:sz w:val="24"/>
        </w:rPr>
        <w:t>личное</w:t>
      </w:r>
      <w:r>
        <w:rPr>
          <w:spacing w:val="-5"/>
          <w:sz w:val="24"/>
        </w:rPr>
        <w:t xml:space="preserve"> </w:t>
      </w:r>
      <w:r>
        <w:rPr>
          <w:sz w:val="24"/>
        </w:rPr>
        <w:t>отношение к</w:t>
      </w:r>
      <w:r>
        <w:rPr>
          <w:spacing w:val="-2"/>
          <w:sz w:val="24"/>
        </w:rPr>
        <w:t xml:space="preserve"> </w:t>
      </w:r>
      <w:r>
        <w:rPr>
          <w:sz w:val="24"/>
        </w:rPr>
        <w:t>исполняемому</w:t>
      </w:r>
      <w:r>
        <w:rPr>
          <w:spacing w:val="-9"/>
          <w:sz w:val="24"/>
        </w:rPr>
        <w:t xml:space="preserve"> </w:t>
      </w:r>
      <w:r>
        <w:rPr>
          <w:sz w:val="24"/>
        </w:rPr>
        <w:t>произведению;</w:t>
      </w:r>
    </w:p>
    <w:p w:rsidR="00FA2F1A" w:rsidRDefault="005E261C" w:rsidP="00897D33">
      <w:pPr>
        <w:pStyle w:val="a7"/>
        <w:numPr>
          <w:ilvl w:val="0"/>
          <w:numId w:val="105"/>
        </w:numPr>
        <w:tabs>
          <w:tab w:val="left" w:pos="2256"/>
          <w:tab w:val="left" w:pos="2257"/>
        </w:tabs>
        <w:spacing w:before="5" w:line="237" w:lineRule="auto"/>
        <w:ind w:right="851" w:firstLine="710"/>
        <w:rPr>
          <w:sz w:val="24"/>
        </w:rPr>
      </w:pPr>
      <w:r>
        <w:rPr>
          <w:sz w:val="24"/>
        </w:rPr>
        <w:t>осознанно</w:t>
      </w:r>
      <w:r>
        <w:rPr>
          <w:spacing w:val="37"/>
          <w:sz w:val="24"/>
        </w:rPr>
        <w:t xml:space="preserve"> </w:t>
      </w:r>
      <w:r>
        <w:rPr>
          <w:sz w:val="24"/>
        </w:rPr>
        <w:t>пользоваться</w:t>
      </w:r>
      <w:r>
        <w:rPr>
          <w:spacing w:val="28"/>
          <w:sz w:val="24"/>
        </w:rPr>
        <w:t xml:space="preserve"> </w:t>
      </w:r>
      <w:r>
        <w:rPr>
          <w:sz w:val="24"/>
        </w:rPr>
        <w:t>интонационной</w:t>
      </w:r>
      <w:r>
        <w:rPr>
          <w:spacing w:val="29"/>
          <w:sz w:val="24"/>
        </w:rPr>
        <w:t xml:space="preserve"> </w:t>
      </w:r>
      <w:r>
        <w:rPr>
          <w:sz w:val="24"/>
        </w:rPr>
        <w:t>выразительностью</w:t>
      </w:r>
      <w:r>
        <w:rPr>
          <w:spacing w:val="26"/>
          <w:sz w:val="24"/>
        </w:rPr>
        <w:t xml:space="preserve"> </w:t>
      </w:r>
      <w:r>
        <w:rPr>
          <w:sz w:val="24"/>
        </w:rPr>
        <w:t>в</w:t>
      </w:r>
      <w:r>
        <w:rPr>
          <w:spacing w:val="30"/>
          <w:sz w:val="24"/>
        </w:rPr>
        <w:t xml:space="preserve"> </w:t>
      </w:r>
      <w:r>
        <w:rPr>
          <w:sz w:val="24"/>
        </w:rPr>
        <w:t>обыденной</w:t>
      </w:r>
      <w:r>
        <w:rPr>
          <w:spacing w:val="-57"/>
          <w:sz w:val="24"/>
        </w:rPr>
        <w:t xml:space="preserve"> </w:t>
      </w:r>
      <w:r>
        <w:rPr>
          <w:sz w:val="24"/>
        </w:rPr>
        <w:t>речи,</w:t>
      </w:r>
      <w:r>
        <w:rPr>
          <w:spacing w:val="2"/>
          <w:sz w:val="24"/>
        </w:rPr>
        <w:t xml:space="preserve"> </w:t>
      </w:r>
      <w:r>
        <w:rPr>
          <w:sz w:val="24"/>
        </w:rPr>
        <w:t>понимать</w:t>
      </w:r>
      <w:r>
        <w:rPr>
          <w:spacing w:val="-3"/>
          <w:sz w:val="24"/>
        </w:rPr>
        <w:t xml:space="preserve"> </w:t>
      </w:r>
      <w:r>
        <w:rPr>
          <w:sz w:val="24"/>
        </w:rPr>
        <w:t>культурные</w:t>
      </w:r>
      <w:r>
        <w:rPr>
          <w:spacing w:val="-1"/>
          <w:sz w:val="24"/>
        </w:rPr>
        <w:t xml:space="preserve"> </w:t>
      </w:r>
      <w:r>
        <w:rPr>
          <w:sz w:val="24"/>
        </w:rPr>
        <w:t>нормы</w:t>
      </w:r>
      <w:r>
        <w:rPr>
          <w:spacing w:val="-2"/>
          <w:sz w:val="24"/>
        </w:rPr>
        <w:t xml:space="preserve"> </w:t>
      </w:r>
      <w:r>
        <w:rPr>
          <w:sz w:val="24"/>
        </w:rPr>
        <w:t>и</w:t>
      </w:r>
      <w:r>
        <w:rPr>
          <w:spacing w:val="1"/>
          <w:sz w:val="24"/>
        </w:rPr>
        <w:t xml:space="preserve"> </w:t>
      </w:r>
      <w:r>
        <w:rPr>
          <w:sz w:val="24"/>
        </w:rPr>
        <w:t>значение</w:t>
      </w:r>
      <w:r>
        <w:rPr>
          <w:spacing w:val="-5"/>
          <w:sz w:val="24"/>
        </w:rPr>
        <w:t xml:space="preserve"> </w:t>
      </w:r>
      <w:r>
        <w:rPr>
          <w:sz w:val="24"/>
        </w:rPr>
        <w:t>интонации</w:t>
      </w:r>
      <w:r>
        <w:rPr>
          <w:spacing w:val="-4"/>
          <w:sz w:val="24"/>
        </w:rPr>
        <w:t xml:space="preserve"> </w:t>
      </w:r>
      <w:r>
        <w:rPr>
          <w:sz w:val="24"/>
        </w:rPr>
        <w:t>в</w:t>
      </w:r>
      <w:r>
        <w:rPr>
          <w:spacing w:val="-3"/>
          <w:sz w:val="24"/>
        </w:rPr>
        <w:t xml:space="preserve"> </w:t>
      </w:r>
      <w:r>
        <w:rPr>
          <w:sz w:val="24"/>
        </w:rPr>
        <w:t>повседневном</w:t>
      </w:r>
      <w:r>
        <w:rPr>
          <w:spacing w:val="-2"/>
          <w:sz w:val="24"/>
        </w:rPr>
        <w:t xml:space="preserve"> </w:t>
      </w:r>
      <w:r>
        <w:rPr>
          <w:sz w:val="24"/>
        </w:rPr>
        <w:t>общении.</w:t>
      </w:r>
    </w:p>
    <w:p w:rsidR="00FA2F1A" w:rsidRDefault="005E261C">
      <w:pPr>
        <w:pStyle w:val="a3"/>
        <w:spacing w:before="4" w:line="275" w:lineRule="exact"/>
        <w:ind w:left="1550" w:firstLine="0"/>
        <w:jc w:val="left"/>
      </w:pPr>
      <w:r>
        <w:t>Вербальная</w:t>
      </w:r>
      <w:r>
        <w:rPr>
          <w:spacing w:val="-6"/>
        </w:rPr>
        <w:t xml:space="preserve"> </w:t>
      </w:r>
      <w:r>
        <w:t>коммуникация:</w:t>
      </w:r>
    </w:p>
    <w:p w:rsidR="00FA2F1A" w:rsidRDefault="005E261C" w:rsidP="00897D33">
      <w:pPr>
        <w:pStyle w:val="a7"/>
        <w:numPr>
          <w:ilvl w:val="0"/>
          <w:numId w:val="104"/>
        </w:numPr>
        <w:tabs>
          <w:tab w:val="left" w:pos="2256"/>
          <w:tab w:val="left" w:pos="2257"/>
        </w:tabs>
        <w:spacing w:line="242" w:lineRule="auto"/>
        <w:ind w:right="847" w:firstLine="710"/>
        <w:rPr>
          <w:sz w:val="24"/>
        </w:rPr>
      </w:pPr>
      <w:r>
        <w:rPr>
          <w:sz w:val="24"/>
        </w:rPr>
        <w:t>воспринимать</w:t>
      </w:r>
      <w:r>
        <w:rPr>
          <w:spacing w:val="10"/>
          <w:sz w:val="24"/>
        </w:rPr>
        <w:t xml:space="preserve"> </w:t>
      </w:r>
      <w:r>
        <w:rPr>
          <w:sz w:val="24"/>
        </w:rPr>
        <w:t>и</w:t>
      </w:r>
      <w:r>
        <w:rPr>
          <w:spacing w:val="6"/>
          <w:sz w:val="24"/>
        </w:rPr>
        <w:t xml:space="preserve"> </w:t>
      </w:r>
      <w:r>
        <w:rPr>
          <w:sz w:val="24"/>
        </w:rPr>
        <w:t>формулировать</w:t>
      </w:r>
      <w:r>
        <w:rPr>
          <w:spacing w:val="8"/>
          <w:sz w:val="24"/>
        </w:rPr>
        <w:t xml:space="preserve"> </w:t>
      </w:r>
      <w:r>
        <w:rPr>
          <w:sz w:val="24"/>
        </w:rPr>
        <w:t>суждения,</w:t>
      </w:r>
      <w:r>
        <w:rPr>
          <w:spacing w:val="12"/>
          <w:sz w:val="24"/>
        </w:rPr>
        <w:t xml:space="preserve"> </w:t>
      </w:r>
      <w:r>
        <w:rPr>
          <w:sz w:val="24"/>
        </w:rPr>
        <w:t>выражать</w:t>
      </w:r>
      <w:r>
        <w:rPr>
          <w:spacing w:val="12"/>
          <w:sz w:val="24"/>
        </w:rPr>
        <w:t xml:space="preserve"> </w:t>
      </w:r>
      <w:r>
        <w:rPr>
          <w:sz w:val="24"/>
        </w:rPr>
        <w:t>эмоции</w:t>
      </w:r>
      <w:r>
        <w:rPr>
          <w:spacing w:val="7"/>
          <w:sz w:val="24"/>
        </w:rPr>
        <w:t xml:space="preserve"> </w:t>
      </w:r>
      <w:r>
        <w:rPr>
          <w:sz w:val="24"/>
        </w:rPr>
        <w:t>в</w:t>
      </w:r>
      <w:r>
        <w:rPr>
          <w:spacing w:val="7"/>
          <w:sz w:val="24"/>
        </w:rPr>
        <w:t xml:space="preserve"> </w:t>
      </w:r>
      <w:r>
        <w:rPr>
          <w:sz w:val="24"/>
        </w:rPr>
        <w:t>соответствии</w:t>
      </w:r>
      <w:r>
        <w:rPr>
          <w:spacing w:val="-57"/>
          <w:sz w:val="24"/>
        </w:rPr>
        <w:t xml:space="preserve"> </w:t>
      </w:r>
      <w:r>
        <w:rPr>
          <w:sz w:val="24"/>
        </w:rPr>
        <w:t>с целями</w:t>
      </w:r>
      <w:r>
        <w:rPr>
          <w:spacing w:val="-2"/>
          <w:sz w:val="24"/>
        </w:rPr>
        <w:t xml:space="preserve"> </w:t>
      </w:r>
      <w:r>
        <w:rPr>
          <w:sz w:val="24"/>
        </w:rPr>
        <w:t>и</w:t>
      </w:r>
      <w:r>
        <w:rPr>
          <w:spacing w:val="3"/>
          <w:sz w:val="24"/>
        </w:rPr>
        <w:t xml:space="preserve"> </w:t>
      </w:r>
      <w:r>
        <w:rPr>
          <w:sz w:val="24"/>
        </w:rPr>
        <w:t>условиями</w:t>
      </w:r>
      <w:r>
        <w:rPr>
          <w:spacing w:val="-7"/>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FA2F1A" w:rsidRDefault="005E261C" w:rsidP="00897D33">
      <w:pPr>
        <w:pStyle w:val="a7"/>
        <w:numPr>
          <w:ilvl w:val="0"/>
          <w:numId w:val="104"/>
        </w:numPr>
        <w:tabs>
          <w:tab w:val="left" w:pos="2256"/>
          <w:tab w:val="left" w:pos="2257"/>
        </w:tabs>
        <w:spacing w:line="242" w:lineRule="auto"/>
        <w:ind w:right="853" w:firstLine="710"/>
        <w:rPr>
          <w:sz w:val="24"/>
        </w:rPr>
      </w:pPr>
      <w:r>
        <w:rPr>
          <w:sz w:val="24"/>
        </w:rPr>
        <w:t>проявлять</w:t>
      </w:r>
      <w:r>
        <w:rPr>
          <w:spacing w:val="38"/>
          <w:sz w:val="24"/>
        </w:rPr>
        <w:t xml:space="preserve"> </w:t>
      </w:r>
      <w:r>
        <w:rPr>
          <w:sz w:val="24"/>
        </w:rPr>
        <w:t>уважительное</w:t>
      </w:r>
      <w:r>
        <w:rPr>
          <w:spacing w:val="33"/>
          <w:sz w:val="24"/>
        </w:rPr>
        <w:t xml:space="preserve"> </w:t>
      </w:r>
      <w:r>
        <w:rPr>
          <w:sz w:val="24"/>
        </w:rPr>
        <w:t>отношение</w:t>
      </w:r>
      <w:r>
        <w:rPr>
          <w:spacing w:val="37"/>
          <w:sz w:val="24"/>
        </w:rPr>
        <w:t xml:space="preserve"> </w:t>
      </w:r>
      <w:r>
        <w:rPr>
          <w:sz w:val="24"/>
        </w:rPr>
        <w:t>к</w:t>
      </w:r>
      <w:r>
        <w:rPr>
          <w:spacing w:val="37"/>
          <w:sz w:val="24"/>
        </w:rPr>
        <w:t xml:space="preserve"> </w:t>
      </w:r>
      <w:r>
        <w:rPr>
          <w:sz w:val="24"/>
        </w:rPr>
        <w:t>собеседнику,</w:t>
      </w:r>
      <w:r>
        <w:rPr>
          <w:spacing w:val="40"/>
          <w:sz w:val="24"/>
        </w:rPr>
        <w:t xml:space="preserve"> </w:t>
      </w:r>
      <w:r>
        <w:rPr>
          <w:sz w:val="24"/>
        </w:rPr>
        <w:t>соблюдать</w:t>
      </w:r>
      <w:r>
        <w:rPr>
          <w:spacing w:val="39"/>
          <w:sz w:val="24"/>
        </w:rPr>
        <w:t xml:space="preserve"> </w:t>
      </w:r>
      <w:r>
        <w:rPr>
          <w:sz w:val="24"/>
        </w:rPr>
        <w:t>правила</w:t>
      </w:r>
      <w:r>
        <w:rPr>
          <w:spacing w:val="-57"/>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w:t>
      </w:r>
      <w:r>
        <w:rPr>
          <w:spacing w:val="-2"/>
          <w:sz w:val="24"/>
        </w:rPr>
        <w:t xml:space="preserve"> </w:t>
      </w:r>
      <w:r>
        <w:rPr>
          <w:sz w:val="24"/>
        </w:rPr>
        <w:t>дискуссии;</w:t>
      </w:r>
    </w:p>
    <w:p w:rsidR="00FA2F1A" w:rsidRDefault="005E261C" w:rsidP="00897D33">
      <w:pPr>
        <w:pStyle w:val="a7"/>
        <w:numPr>
          <w:ilvl w:val="0"/>
          <w:numId w:val="104"/>
        </w:numPr>
        <w:tabs>
          <w:tab w:val="left" w:pos="2256"/>
          <w:tab w:val="left" w:pos="2257"/>
        </w:tabs>
        <w:spacing w:line="271" w:lineRule="exact"/>
        <w:ind w:left="2256" w:hanging="707"/>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5"/>
          <w:sz w:val="24"/>
        </w:rPr>
        <w:t xml:space="preserve"> </w:t>
      </w:r>
      <w:r>
        <w:rPr>
          <w:sz w:val="24"/>
        </w:rPr>
        <w:t>разных</w:t>
      </w:r>
      <w:r>
        <w:rPr>
          <w:spacing w:val="-6"/>
          <w:sz w:val="24"/>
        </w:rPr>
        <w:t xml:space="preserve"> </w:t>
      </w:r>
      <w:r>
        <w:rPr>
          <w:sz w:val="24"/>
        </w:rPr>
        <w:t>точек</w:t>
      </w:r>
      <w:r>
        <w:rPr>
          <w:spacing w:val="4"/>
          <w:sz w:val="24"/>
        </w:rPr>
        <w:t xml:space="preserve"> </w:t>
      </w:r>
      <w:r>
        <w:rPr>
          <w:sz w:val="24"/>
        </w:rPr>
        <w:t>зрения;</w:t>
      </w:r>
    </w:p>
    <w:p w:rsidR="00FA2F1A" w:rsidRDefault="005E261C" w:rsidP="00897D33">
      <w:pPr>
        <w:pStyle w:val="a7"/>
        <w:numPr>
          <w:ilvl w:val="0"/>
          <w:numId w:val="104"/>
        </w:numPr>
        <w:tabs>
          <w:tab w:val="left" w:pos="2256"/>
          <w:tab w:val="left" w:pos="2257"/>
        </w:tabs>
        <w:spacing w:line="275" w:lineRule="exact"/>
        <w:ind w:left="2256" w:hanging="707"/>
        <w:rPr>
          <w:sz w:val="24"/>
        </w:rPr>
      </w:pPr>
      <w:r>
        <w:rPr>
          <w:sz w:val="24"/>
        </w:rPr>
        <w:t>корректно</w:t>
      </w:r>
      <w:r>
        <w:rPr>
          <w:spacing w:val="2"/>
          <w:sz w:val="24"/>
        </w:rPr>
        <w:t xml:space="preserve"> </w:t>
      </w:r>
      <w:r>
        <w:rPr>
          <w:sz w:val="24"/>
        </w:rPr>
        <w:t>и</w:t>
      </w:r>
      <w:r>
        <w:rPr>
          <w:spacing w:val="-6"/>
          <w:sz w:val="24"/>
        </w:rPr>
        <w:t xml:space="preserve"> </w:t>
      </w:r>
      <w:r>
        <w:rPr>
          <w:sz w:val="24"/>
        </w:rPr>
        <w:t>аргументированно</w:t>
      </w:r>
      <w:r>
        <w:rPr>
          <w:spacing w:val="-2"/>
          <w:sz w:val="24"/>
        </w:rPr>
        <w:t xml:space="preserve"> </w:t>
      </w:r>
      <w:r>
        <w:rPr>
          <w:sz w:val="24"/>
        </w:rPr>
        <w:t>высказывать</w:t>
      </w:r>
      <w:r>
        <w:rPr>
          <w:spacing w:val="-1"/>
          <w:sz w:val="24"/>
        </w:rPr>
        <w:t xml:space="preserve"> </w:t>
      </w:r>
      <w:r>
        <w:rPr>
          <w:sz w:val="24"/>
        </w:rPr>
        <w:t>своё</w:t>
      </w:r>
      <w:r>
        <w:rPr>
          <w:spacing w:val="-8"/>
          <w:sz w:val="24"/>
        </w:rPr>
        <w:t xml:space="preserve"> </w:t>
      </w:r>
      <w:r>
        <w:rPr>
          <w:sz w:val="24"/>
        </w:rPr>
        <w:t>мнение;</w:t>
      </w:r>
    </w:p>
    <w:p w:rsidR="00FA2F1A" w:rsidRDefault="005E261C" w:rsidP="00897D33">
      <w:pPr>
        <w:pStyle w:val="a7"/>
        <w:numPr>
          <w:ilvl w:val="0"/>
          <w:numId w:val="104"/>
        </w:numPr>
        <w:tabs>
          <w:tab w:val="left" w:pos="2256"/>
          <w:tab w:val="left" w:pos="2257"/>
        </w:tabs>
        <w:spacing w:line="275" w:lineRule="exact"/>
        <w:ind w:left="2256" w:hanging="707"/>
        <w:rPr>
          <w:sz w:val="24"/>
        </w:rPr>
      </w:pPr>
      <w:r>
        <w:rPr>
          <w:sz w:val="24"/>
        </w:rPr>
        <w:t>строить</w:t>
      </w:r>
      <w:r>
        <w:rPr>
          <w:spacing w:val="-2"/>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 задачей;</w:t>
      </w:r>
    </w:p>
    <w:p w:rsidR="00FA2F1A" w:rsidRDefault="005E261C" w:rsidP="00897D33">
      <w:pPr>
        <w:pStyle w:val="a7"/>
        <w:numPr>
          <w:ilvl w:val="0"/>
          <w:numId w:val="104"/>
        </w:numPr>
        <w:tabs>
          <w:tab w:val="left" w:pos="2256"/>
          <w:tab w:val="left" w:pos="2257"/>
          <w:tab w:val="left" w:pos="3522"/>
          <w:tab w:val="left" w:pos="4524"/>
          <w:tab w:val="left" w:pos="4932"/>
          <w:tab w:val="left" w:pos="6466"/>
          <w:tab w:val="left" w:pos="7445"/>
          <w:tab w:val="left" w:pos="8817"/>
        </w:tabs>
        <w:ind w:right="855" w:firstLine="710"/>
        <w:rPr>
          <w:sz w:val="24"/>
        </w:rPr>
      </w:pPr>
      <w:r>
        <w:rPr>
          <w:sz w:val="24"/>
        </w:rPr>
        <w:t>создавать</w:t>
      </w:r>
      <w:r>
        <w:rPr>
          <w:sz w:val="24"/>
        </w:rPr>
        <w:tab/>
        <w:t>устные</w:t>
      </w:r>
      <w:r>
        <w:rPr>
          <w:sz w:val="24"/>
        </w:rPr>
        <w:tab/>
        <w:t>и</w:t>
      </w:r>
      <w:r>
        <w:rPr>
          <w:sz w:val="24"/>
        </w:rPr>
        <w:tab/>
        <w:t>письменные</w:t>
      </w:r>
      <w:r>
        <w:rPr>
          <w:sz w:val="24"/>
        </w:rPr>
        <w:tab/>
        <w:t>тексты</w:t>
      </w:r>
      <w:r>
        <w:rPr>
          <w:sz w:val="24"/>
        </w:rPr>
        <w:tab/>
        <w:t>(описание,</w:t>
      </w:r>
      <w:r>
        <w:rPr>
          <w:sz w:val="24"/>
        </w:rPr>
        <w:tab/>
      </w:r>
      <w:r>
        <w:rPr>
          <w:spacing w:val="-1"/>
          <w:sz w:val="24"/>
        </w:rPr>
        <w:t>рассуждение,</w:t>
      </w:r>
      <w:r>
        <w:rPr>
          <w:spacing w:val="-57"/>
          <w:sz w:val="24"/>
        </w:rPr>
        <w:t xml:space="preserve"> </w:t>
      </w:r>
      <w:r>
        <w:rPr>
          <w:sz w:val="24"/>
        </w:rPr>
        <w:t>повествование);</w:t>
      </w:r>
    </w:p>
    <w:p w:rsidR="00FA2F1A" w:rsidRDefault="005E261C" w:rsidP="00897D33">
      <w:pPr>
        <w:pStyle w:val="a7"/>
        <w:numPr>
          <w:ilvl w:val="0"/>
          <w:numId w:val="104"/>
        </w:numPr>
        <w:tabs>
          <w:tab w:val="left" w:pos="2256"/>
          <w:tab w:val="left" w:pos="2257"/>
        </w:tabs>
        <w:spacing w:line="275" w:lineRule="exact"/>
        <w:ind w:left="2256" w:hanging="707"/>
        <w:rPr>
          <w:sz w:val="24"/>
        </w:rPr>
      </w:pPr>
      <w:r>
        <w:rPr>
          <w:sz w:val="24"/>
        </w:rPr>
        <w:t>готовить</w:t>
      </w:r>
      <w:r>
        <w:rPr>
          <w:spacing w:val="-4"/>
          <w:sz w:val="24"/>
        </w:rPr>
        <w:t xml:space="preserve"> </w:t>
      </w:r>
      <w:r>
        <w:rPr>
          <w:sz w:val="24"/>
        </w:rPr>
        <w:t>небольшие</w:t>
      </w:r>
      <w:r>
        <w:rPr>
          <w:spacing w:val="-5"/>
          <w:sz w:val="24"/>
        </w:rPr>
        <w:t xml:space="preserve"> </w:t>
      </w:r>
      <w:r>
        <w:rPr>
          <w:sz w:val="24"/>
        </w:rPr>
        <w:t>публичные</w:t>
      </w:r>
      <w:r>
        <w:rPr>
          <w:spacing w:val="-4"/>
          <w:sz w:val="24"/>
        </w:rPr>
        <w:t xml:space="preserve"> </w:t>
      </w:r>
      <w:r>
        <w:rPr>
          <w:sz w:val="24"/>
        </w:rPr>
        <w:t>выступления;</w:t>
      </w:r>
    </w:p>
    <w:p w:rsidR="00FA2F1A" w:rsidRDefault="005E261C" w:rsidP="00897D33">
      <w:pPr>
        <w:pStyle w:val="a7"/>
        <w:numPr>
          <w:ilvl w:val="0"/>
          <w:numId w:val="104"/>
        </w:numPr>
        <w:tabs>
          <w:tab w:val="left" w:pos="2256"/>
          <w:tab w:val="left" w:pos="2257"/>
        </w:tabs>
        <w:spacing w:line="242" w:lineRule="auto"/>
        <w:ind w:right="848" w:firstLine="710"/>
        <w:rPr>
          <w:sz w:val="24"/>
        </w:rPr>
      </w:pPr>
      <w:r>
        <w:rPr>
          <w:sz w:val="24"/>
        </w:rPr>
        <w:t>подбирать</w:t>
      </w:r>
      <w:r>
        <w:rPr>
          <w:spacing w:val="12"/>
          <w:sz w:val="24"/>
        </w:rPr>
        <w:t xml:space="preserve"> </w:t>
      </w:r>
      <w:r>
        <w:rPr>
          <w:sz w:val="24"/>
        </w:rPr>
        <w:t>иллюстративный</w:t>
      </w:r>
      <w:r>
        <w:rPr>
          <w:spacing w:val="7"/>
          <w:sz w:val="24"/>
        </w:rPr>
        <w:t xml:space="preserve"> </w:t>
      </w:r>
      <w:r>
        <w:rPr>
          <w:sz w:val="24"/>
        </w:rPr>
        <w:t>материал</w:t>
      </w:r>
      <w:r>
        <w:rPr>
          <w:spacing w:val="6"/>
          <w:sz w:val="24"/>
        </w:rPr>
        <w:t xml:space="preserve"> </w:t>
      </w:r>
      <w:r>
        <w:rPr>
          <w:sz w:val="24"/>
        </w:rPr>
        <w:t>(рисунки,</w:t>
      </w:r>
      <w:r>
        <w:rPr>
          <w:spacing w:val="13"/>
          <w:sz w:val="24"/>
        </w:rPr>
        <w:t xml:space="preserve"> </w:t>
      </w:r>
      <w:r>
        <w:rPr>
          <w:sz w:val="24"/>
        </w:rPr>
        <w:t>фото,</w:t>
      </w:r>
      <w:r>
        <w:rPr>
          <w:spacing w:val="13"/>
          <w:sz w:val="24"/>
        </w:rPr>
        <w:t xml:space="preserve"> </w:t>
      </w:r>
      <w:r>
        <w:rPr>
          <w:sz w:val="24"/>
        </w:rPr>
        <w:t>плакаты)</w:t>
      </w:r>
      <w:r>
        <w:rPr>
          <w:spacing w:val="12"/>
          <w:sz w:val="24"/>
        </w:rPr>
        <w:t xml:space="preserve"> </w:t>
      </w:r>
      <w:r>
        <w:rPr>
          <w:sz w:val="24"/>
        </w:rPr>
        <w:t>к</w:t>
      </w:r>
      <w:r>
        <w:rPr>
          <w:spacing w:val="9"/>
          <w:sz w:val="24"/>
        </w:rPr>
        <w:t xml:space="preserve"> </w:t>
      </w:r>
      <w:r>
        <w:rPr>
          <w:sz w:val="24"/>
        </w:rPr>
        <w:t>тексту</w:t>
      </w:r>
      <w:r>
        <w:rPr>
          <w:spacing w:val="-57"/>
          <w:sz w:val="24"/>
        </w:rPr>
        <w:t xml:space="preserve"> </w:t>
      </w:r>
      <w:r>
        <w:rPr>
          <w:sz w:val="24"/>
        </w:rPr>
        <w:t>выступления.</w:t>
      </w:r>
    </w:p>
    <w:p w:rsidR="00FA2F1A" w:rsidRDefault="005E261C">
      <w:pPr>
        <w:pStyle w:val="a3"/>
        <w:spacing w:line="271" w:lineRule="exact"/>
        <w:ind w:left="1550" w:firstLine="0"/>
        <w:jc w:val="left"/>
      </w:pPr>
      <w:r>
        <w:t>Совместная</w:t>
      </w:r>
      <w:r>
        <w:rPr>
          <w:spacing w:val="-6"/>
        </w:rPr>
        <w:t xml:space="preserve"> </w:t>
      </w:r>
      <w:r>
        <w:t>деятельность</w:t>
      </w:r>
      <w:r>
        <w:rPr>
          <w:spacing w:val="-3"/>
        </w:rPr>
        <w:t xml:space="preserve"> </w:t>
      </w:r>
      <w:r>
        <w:t>(сотрудничество):</w:t>
      </w:r>
    </w:p>
    <w:p w:rsidR="00FA2F1A" w:rsidRDefault="005E261C" w:rsidP="00897D33">
      <w:pPr>
        <w:pStyle w:val="a7"/>
        <w:numPr>
          <w:ilvl w:val="0"/>
          <w:numId w:val="103"/>
        </w:numPr>
        <w:tabs>
          <w:tab w:val="left" w:pos="2257"/>
        </w:tabs>
        <w:spacing w:before="2" w:line="237" w:lineRule="auto"/>
        <w:ind w:right="853" w:firstLine="710"/>
        <w:jc w:val="both"/>
        <w:rPr>
          <w:sz w:val="24"/>
        </w:rPr>
      </w:pPr>
      <w:r>
        <w:rPr>
          <w:sz w:val="24"/>
        </w:rPr>
        <w:t>стремиться</w:t>
      </w:r>
      <w:r>
        <w:rPr>
          <w:spacing w:val="1"/>
          <w:sz w:val="24"/>
        </w:rPr>
        <w:t xml:space="preserve"> </w:t>
      </w:r>
      <w:r>
        <w:rPr>
          <w:sz w:val="24"/>
        </w:rPr>
        <w:t>к</w:t>
      </w:r>
      <w:r>
        <w:rPr>
          <w:spacing w:val="1"/>
          <w:sz w:val="24"/>
        </w:rPr>
        <w:t xml:space="preserve"> </w:t>
      </w:r>
      <w:r>
        <w:rPr>
          <w:sz w:val="24"/>
        </w:rPr>
        <w:t>объединению</w:t>
      </w:r>
      <w:r>
        <w:rPr>
          <w:spacing w:val="1"/>
          <w:sz w:val="24"/>
        </w:rPr>
        <w:t xml:space="preserve"> </w:t>
      </w:r>
      <w:r>
        <w:rPr>
          <w:sz w:val="24"/>
        </w:rPr>
        <w:t>усилий,</w:t>
      </w:r>
      <w:r>
        <w:rPr>
          <w:spacing w:val="1"/>
          <w:sz w:val="24"/>
        </w:rPr>
        <w:t xml:space="preserve"> </w:t>
      </w:r>
      <w:r>
        <w:rPr>
          <w:sz w:val="24"/>
        </w:rPr>
        <w:t>эмоциональной</w:t>
      </w:r>
      <w:r>
        <w:rPr>
          <w:spacing w:val="1"/>
          <w:sz w:val="24"/>
        </w:rPr>
        <w:t xml:space="preserve"> </w:t>
      </w:r>
      <w:r>
        <w:rPr>
          <w:sz w:val="24"/>
        </w:rPr>
        <w:t>эмпатии</w:t>
      </w:r>
      <w:r>
        <w:rPr>
          <w:spacing w:val="1"/>
          <w:sz w:val="24"/>
        </w:rPr>
        <w:t xml:space="preserve"> </w:t>
      </w:r>
      <w:r>
        <w:rPr>
          <w:sz w:val="24"/>
        </w:rPr>
        <w:t>в</w:t>
      </w:r>
      <w:r>
        <w:rPr>
          <w:spacing w:val="1"/>
          <w:sz w:val="24"/>
        </w:rPr>
        <w:t xml:space="preserve"> </w:t>
      </w:r>
      <w:r>
        <w:rPr>
          <w:sz w:val="24"/>
        </w:rPr>
        <w:t>ситуациях</w:t>
      </w:r>
      <w:r>
        <w:rPr>
          <w:spacing w:val="-57"/>
          <w:sz w:val="24"/>
        </w:rPr>
        <w:t xml:space="preserve"> </w:t>
      </w:r>
      <w:r>
        <w:rPr>
          <w:sz w:val="24"/>
        </w:rPr>
        <w:t>совместного</w:t>
      </w:r>
      <w:r>
        <w:rPr>
          <w:spacing w:val="1"/>
          <w:sz w:val="24"/>
        </w:rPr>
        <w:t xml:space="preserve"> </w:t>
      </w:r>
      <w:r>
        <w:rPr>
          <w:sz w:val="24"/>
        </w:rPr>
        <w:t>восприятия,</w:t>
      </w:r>
      <w:r>
        <w:rPr>
          <w:spacing w:val="-1"/>
          <w:sz w:val="24"/>
        </w:rPr>
        <w:t xml:space="preserve"> </w:t>
      </w:r>
      <w:r>
        <w:rPr>
          <w:sz w:val="24"/>
        </w:rPr>
        <w:t>исполнения</w:t>
      </w:r>
      <w:r>
        <w:rPr>
          <w:spacing w:val="-3"/>
          <w:sz w:val="24"/>
        </w:rPr>
        <w:t xml:space="preserve"> </w:t>
      </w:r>
      <w:r>
        <w:rPr>
          <w:sz w:val="24"/>
        </w:rPr>
        <w:t>музыки;</w:t>
      </w:r>
    </w:p>
    <w:p w:rsidR="00FA2F1A" w:rsidRDefault="005E261C" w:rsidP="00897D33">
      <w:pPr>
        <w:pStyle w:val="a7"/>
        <w:numPr>
          <w:ilvl w:val="0"/>
          <w:numId w:val="103"/>
        </w:numPr>
        <w:tabs>
          <w:tab w:val="left" w:pos="2257"/>
        </w:tabs>
        <w:spacing w:before="4"/>
        <w:ind w:right="849" w:firstLine="710"/>
        <w:jc w:val="both"/>
        <w:rPr>
          <w:sz w:val="24"/>
        </w:rPr>
      </w:pPr>
      <w:r>
        <w:rPr>
          <w:sz w:val="24"/>
        </w:rPr>
        <w:t>переключаться</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формами</w:t>
      </w:r>
      <w:r>
        <w:rPr>
          <w:spacing w:val="1"/>
          <w:sz w:val="24"/>
        </w:rPr>
        <w:t xml:space="preserve"> </w:t>
      </w:r>
      <w:r>
        <w:rPr>
          <w:sz w:val="24"/>
        </w:rPr>
        <w:t>коллективной,</w:t>
      </w:r>
      <w:r>
        <w:rPr>
          <w:spacing w:val="1"/>
          <w:sz w:val="24"/>
        </w:rPr>
        <w:t xml:space="preserve"> </w:t>
      </w:r>
      <w:r>
        <w:rPr>
          <w:sz w:val="24"/>
        </w:rPr>
        <w:t>групповой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конкретной</w:t>
      </w:r>
      <w:r>
        <w:rPr>
          <w:spacing w:val="1"/>
          <w:sz w:val="24"/>
        </w:rPr>
        <w:t xml:space="preserve"> </w:t>
      </w:r>
      <w:r>
        <w:rPr>
          <w:sz w:val="24"/>
        </w:rPr>
        <w:t>проблемы,</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эффективные формы</w:t>
      </w:r>
      <w:r>
        <w:rPr>
          <w:spacing w:val="-2"/>
          <w:sz w:val="24"/>
        </w:rPr>
        <w:t xml:space="preserve"> </w:t>
      </w:r>
      <w:r>
        <w:rPr>
          <w:sz w:val="24"/>
        </w:rPr>
        <w:t>взаимодействия</w:t>
      </w:r>
      <w:r>
        <w:rPr>
          <w:spacing w:val="-4"/>
          <w:sz w:val="24"/>
        </w:rPr>
        <w:t xml:space="preserve"> </w:t>
      </w:r>
      <w:r>
        <w:rPr>
          <w:sz w:val="24"/>
        </w:rPr>
        <w:t>при</w:t>
      </w:r>
      <w:r>
        <w:rPr>
          <w:spacing w:val="-3"/>
          <w:sz w:val="24"/>
        </w:rPr>
        <w:t xml:space="preserve"> </w:t>
      </w:r>
      <w:r>
        <w:rPr>
          <w:sz w:val="24"/>
        </w:rPr>
        <w:t>решении</w:t>
      </w:r>
      <w:r>
        <w:rPr>
          <w:spacing w:val="2"/>
          <w:sz w:val="24"/>
        </w:rPr>
        <w:t xml:space="preserve"> </w:t>
      </w:r>
      <w:r>
        <w:rPr>
          <w:sz w:val="24"/>
        </w:rPr>
        <w:t>поставленной</w:t>
      </w:r>
      <w:r>
        <w:rPr>
          <w:spacing w:val="-2"/>
          <w:sz w:val="24"/>
        </w:rPr>
        <w:t xml:space="preserve"> </w:t>
      </w:r>
      <w:r>
        <w:rPr>
          <w:sz w:val="24"/>
        </w:rPr>
        <w:t>задачи;</w:t>
      </w:r>
    </w:p>
    <w:p w:rsidR="00FA2F1A" w:rsidRDefault="005E261C" w:rsidP="00897D33">
      <w:pPr>
        <w:pStyle w:val="a7"/>
        <w:numPr>
          <w:ilvl w:val="0"/>
          <w:numId w:val="103"/>
        </w:numPr>
        <w:tabs>
          <w:tab w:val="left" w:pos="2257"/>
        </w:tabs>
        <w:ind w:right="843" w:firstLine="710"/>
        <w:jc w:val="both"/>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 участия в коллективных задачах) в стандартной (типовой) ситуации на основе</w:t>
      </w:r>
      <w:r>
        <w:rPr>
          <w:spacing w:val="1"/>
          <w:sz w:val="24"/>
        </w:rPr>
        <w:t xml:space="preserve"> </w:t>
      </w:r>
      <w:r>
        <w:rPr>
          <w:sz w:val="24"/>
        </w:rPr>
        <w:t>предложенного</w:t>
      </w:r>
      <w:r>
        <w:rPr>
          <w:spacing w:val="2"/>
          <w:sz w:val="24"/>
        </w:rPr>
        <w:t xml:space="preserve"> </w:t>
      </w:r>
      <w:r>
        <w:rPr>
          <w:sz w:val="24"/>
        </w:rPr>
        <w:t>формата</w:t>
      </w:r>
      <w:r>
        <w:rPr>
          <w:spacing w:val="-6"/>
          <w:sz w:val="24"/>
        </w:rPr>
        <w:t xml:space="preserve"> </w:t>
      </w:r>
      <w:r>
        <w:rPr>
          <w:sz w:val="24"/>
        </w:rPr>
        <w:t>планирования, распределения</w:t>
      </w:r>
      <w:r>
        <w:rPr>
          <w:spacing w:val="-1"/>
          <w:sz w:val="24"/>
        </w:rPr>
        <w:t xml:space="preserve"> </w:t>
      </w:r>
      <w:r>
        <w:rPr>
          <w:sz w:val="24"/>
        </w:rPr>
        <w:t>промежуточных</w:t>
      </w:r>
      <w:r>
        <w:rPr>
          <w:spacing w:val="-7"/>
          <w:sz w:val="24"/>
        </w:rPr>
        <w:t xml:space="preserve"> </w:t>
      </w:r>
      <w:r>
        <w:rPr>
          <w:sz w:val="24"/>
        </w:rPr>
        <w:t>шагов и</w:t>
      </w:r>
      <w:r>
        <w:rPr>
          <w:spacing w:val="-5"/>
          <w:sz w:val="24"/>
        </w:rPr>
        <w:t xml:space="preserve"> </w:t>
      </w:r>
      <w:r>
        <w:rPr>
          <w:sz w:val="24"/>
        </w:rPr>
        <w:t>сроков;</w:t>
      </w:r>
    </w:p>
    <w:p w:rsidR="00FA2F1A" w:rsidRDefault="005E261C" w:rsidP="00897D33">
      <w:pPr>
        <w:pStyle w:val="a7"/>
        <w:numPr>
          <w:ilvl w:val="0"/>
          <w:numId w:val="103"/>
        </w:numPr>
        <w:tabs>
          <w:tab w:val="left" w:pos="2257"/>
        </w:tabs>
        <w:spacing w:before="1"/>
        <w:ind w:right="853" w:firstLine="710"/>
        <w:jc w:val="both"/>
        <w:rPr>
          <w:sz w:val="24"/>
        </w:rPr>
      </w:pPr>
      <w:r>
        <w:rPr>
          <w:sz w:val="24"/>
        </w:rPr>
        <w:t>принимать цель совместной деятельности, коллективно строить действия 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выполнять</w:t>
      </w:r>
      <w:r>
        <w:rPr>
          <w:spacing w:val="61"/>
          <w:sz w:val="24"/>
        </w:rPr>
        <w:t xml:space="preserve"> </w:t>
      </w:r>
      <w:r>
        <w:rPr>
          <w:sz w:val="24"/>
        </w:rPr>
        <w:t>поручения,</w:t>
      </w:r>
      <w:r>
        <w:rPr>
          <w:spacing w:val="1"/>
          <w:sz w:val="24"/>
        </w:rPr>
        <w:t xml:space="preserve"> </w:t>
      </w:r>
      <w:r>
        <w:rPr>
          <w:sz w:val="24"/>
        </w:rPr>
        <w:t>подчиняться;</w:t>
      </w:r>
    </w:p>
    <w:p w:rsidR="00FA2F1A" w:rsidRDefault="005E261C" w:rsidP="00897D33">
      <w:pPr>
        <w:pStyle w:val="a7"/>
        <w:numPr>
          <w:ilvl w:val="0"/>
          <w:numId w:val="103"/>
        </w:numPr>
        <w:tabs>
          <w:tab w:val="left" w:pos="2257"/>
        </w:tabs>
        <w:spacing w:before="2" w:line="237" w:lineRule="auto"/>
        <w:ind w:right="855" w:firstLine="710"/>
        <w:jc w:val="both"/>
        <w:rPr>
          <w:sz w:val="24"/>
        </w:rPr>
      </w:pPr>
      <w:r>
        <w:rPr>
          <w:sz w:val="24"/>
        </w:rPr>
        <w:t>ответственно выполнять свою часть работы; оценивать свой вклад в общий</w:t>
      </w:r>
      <w:r>
        <w:rPr>
          <w:spacing w:val="1"/>
          <w:sz w:val="24"/>
        </w:rPr>
        <w:t xml:space="preserve"> </w:t>
      </w:r>
      <w:r>
        <w:rPr>
          <w:sz w:val="24"/>
        </w:rPr>
        <w:t>результат;</w:t>
      </w:r>
    </w:p>
    <w:p w:rsidR="00FA2F1A" w:rsidRDefault="005E261C" w:rsidP="00897D33">
      <w:pPr>
        <w:pStyle w:val="a7"/>
        <w:numPr>
          <w:ilvl w:val="0"/>
          <w:numId w:val="103"/>
        </w:numPr>
        <w:tabs>
          <w:tab w:val="left" w:pos="2257"/>
        </w:tabs>
        <w:spacing w:before="3"/>
        <w:ind w:right="849" w:firstLine="710"/>
        <w:jc w:val="both"/>
        <w:rPr>
          <w:sz w:val="24"/>
        </w:rPr>
      </w:pPr>
      <w:r>
        <w:rPr>
          <w:sz w:val="24"/>
        </w:rPr>
        <w:t>выполнять</w:t>
      </w:r>
      <w:r>
        <w:rPr>
          <w:spacing w:val="1"/>
          <w:sz w:val="24"/>
        </w:rPr>
        <w:t xml:space="preserve"> </w:t>
      </w:r>
      <w:r>
        <w:rPr>
          <w:sz w:val="24"/>
        </w:rPr>
        <w:t>совместные</w:t>
      </w:r>
      <w:r>
        <w:rPr>
          <w:spacing w:val="1"/>
          <w:sz w:val="24"/>
        </w:rPr>
        <w:t xml:space="preserve"> </w:t>
      </w:r>
      <w:r>
        <w:rPr>
          <w:sz w:val="24"/>
        </w:rPr>
        <w:t>проектные,</w:t>
      </w:r>
      <w:r>
        <w:rPr>
          <w:spacing w:val="1"/>
          <w:sz w:val="24"/>
        </w:rPr>
        <w:t xml:space="preserve"> </w:t>
      </w:r>
      <w:r>
        <w:rPr>
          <w:sz w:val="24"/>
        </w:rPr>
        <w:t>творческие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5"/>
          <w:sz w:val="24"/>
        </w:rPr>
        <w:t xml:space="preserve"> </w:t>
      </w:r>
      <w:r>
        <w:rPr>
          <w:sz w:val="24"/>
        </w:rPr>
        <w:t>образцы.</w:t>
      </w:r>
    </w:p>
    <w:p w:rsidR="00FA2F1A" w:rsidRDefault="005E261C" w:rsidP="00897D33">
      <w:pPr>
        <w:pStyle w:val="a7"/>
        <w:numPr>
          <w:ilvl w:val="0"/>
          <w:numId w:val="109"/>
        </w:numPr>
        <w:tabs>
          <w:tab w:val="left" w:pos="2257"/>
        </w:tabs>
        <w:spacing w:before="3" w:line="237" w:lineRule="auto"/>
        <w:ind w:right="2980" w:firstLine="0"/>
        <w:jc w:val="both"/>
        <w:rPr>
          <w:sz w:val="24"/>
        </w:rPr>
      </w:pPr>
      <w:r>
        <w:rPr>
          <w:sz w:val="24"/>
        </w:rPr>
        <w:t>Овладение универсальными регулятивными действиями</w:t>
      </w:r>
      <w:r>
        <w:rPr>
          <w:spacing w:val="-57"/>
          <w:sz w:val="24"/>
        </w:rPr>
        <w:t xml:space="preserve"> </w:t>
      </w:r>
      <w:r>
        <w:rPr>
          <w:sz w:val="24"/>
        </w:rPr>
        <w:t>Самоорганизация:</w:t>
      </w:r>
    </w:p>
    <w:p w:rsidR="00FA2F1A" w:rsidRDefault="005E261C" w:rsidP="00897D33">
      <w:pPr>
        <w:pStyle w:val="a7"/>
        <w:numPr>
          <w:ilvl w:val="0"/>
          <w:numId w:val="102"/>
        </w:numPr>
        <w:tabs>
          <w:tab w:val="left" w:pos="2257"/>
        </w:tabs>
        <w:spacing w:before="6" w:line="237" w:lineRule="auto"/>
        <w:ind w:right="857" w:firstLine="710"/>
        <w:jc w:val="both"/>
        <w:rPr>
          <w:sz w:val="24"/>
        </w:rPr>
      </w:pPr>
      <w:r>
        <w:rPr>
          <w:sz w:val="24"/>
        </w:rPr>
        <w:t>планировать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результата;</w:t>
      </w:r>
    </w:p>
    <w:p w:rsidR="00FA2F1A" w:rsidRDefault="005E261C" w:rsidP="00897D33">
      <w:pPr>
        <w:pStyle w:val="a7"/>
        <w:numPr>
          <w:ilvl w:val="0"/>
          <w:numId w:val="102"/>
        </w:numPr>
        <w:tabs>
          <w:tab w:val="left" w:pos="2256"/>
          <w:tab w:val="left" w:pos="2257"/>
        </w:tabs>
        <w:spacing w:before="3"/>
        <w:ind w:left="1550" w:right="3119" w:firstLine="0"/>
        <w:rPr>
          <w:sz w:val="24"/>
        </w:rPr>
      </w:pPr>
      <w:r>
        <w:rPr>
          <w:sz w:val="24"/>
        </w:rPr>
        <w:t>выстраивать последовательность выбранных действий.</w:t>
      </w:r>
      <w:r>
        <w:rPr>
          <w:spacing w:val="-57"/>
          <w:sz w:val="24"/>
        </w:rPr>
        <w:t xml:space="preserve"> </w:t>
      </w:r>
      <w:r>
        <w:rPr>
          <w:sz w:val="24"/>
        </w:rPr>
        <w:t>Самоконтроль:</w:t>
      </w:r>
    </w:p>
    <w:p w:rsidR="00FA2F1A" w:rsidRDefault="005E261C" w:rsidP="00897D33">
      <w:pPr>
        <w:pStyle w:val="a7"/>
        <w:numPr>
          <w:ilvl w:val="0"/>
          <w:numId w:val="101"/>
        </w:numPr>
        <w:tabs>
          <w:tab w:val="left" w:pos="2256"/>
          <w:tab w:val="left" w:pos="2257"/>
        </w:tabs>
        <w:spacing w:before="1" w:line="275" w:lineRule="exact"/>
        <w:ind w:hanging="707"/>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успеха/неудач</w:t>
      </w:r>
      <w:r>
        <w:rPr>
          <w:spacing w:val="-2"/>
          <w:sz w:val="24"/>
        </w:rPr>
        <w:t xml:space="preserve"> </w:t>
      </w:r>
      <w:r>
        <w:rPr>
          <w:sz w:val="24"/>
        </w:rPr>
        <w:t>учебной</w:t>
      </w:r>
      <w:r>
        <w:rPr>
          <w:spacing w:val="-8"/>
          <w:sz w:val="24"/>
        </w:rPr>
        <w:t xml:space="preserve"> </w:t>
      </w:r>
      <w:r>
        <w:rPr>
          <w:sz w:val="24"/>
        </w:rPr>
        <w:t>деятельности;</w:t>
      </w:r>
    </w:p>
    <w:p w:rsidR="00FA2F1A" w:rsidRDefault="005E261C" w:rsidP="00897D33">
      <w:pPr>
        <w:pStyle w:val="a7"/>
        <w:numPr>
          <w:ilvl w:val="0"/>
          <w:numId w:val="101"/>
        </w:numPr>
        <w:tabs>
          <w:tab w:val="left" w:pos="2256"/>
          <w:tab w:val="left" w:pos="2257"/>
        </w:tabs>
        <w:spacing w:line="275" w:lineRule="exact"/>
        <w:ind w:hanging="707"/>
        <w:rPr>
          <w:sz w:val="24"/>
        </w:rPr>
      </w:pPr>
      <w:r>
        <w:rPr>
          <w:sz w:val="24"/>
        </w:rPr>
        <w:t>корректировать</w:t>
      </w:r>
      <w:r>
        <w:rPr>
          <w:spacing w:val="-5"/>
          <w:sz w:val="24"/>
        </w:rPr>
        <w:t xml:space="preserve"> </w:t>
      </w:r>
      <w:r>
        <w:rPr>
          <w:sz w:val="24"/>
        </w:rPr>
        <w:t>свои</w:t>
      </w:r>
      <w:r>
        <w:rPr>
          <w:spacing w:val="-6"/>
          <w:sz w:val="24"/>
        </w:rPr>
        <w:t xml:space="preserve"> </w:t>
      </w:r>
      <w:r>
        <w:rPr>
          <w:sz w:val="24"/>
        </w:rPr>
        <w:t>учебные</w:t>
      </w:r>
      <w:r>
        <w:rPr>
          <w:spacing w:val="-2"/>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7"/>
          <w:sz w:val="24"/>
        </w:rPr>
        <w:t xml:space="preserve"> </w:t>
      </w:r>
      <w:r>
        <w:rPr>
          <w:sz w:val="24"/>
        </w:rPr>
        <w:t>ошибок.</w:t>
      </w:r>
    </w:p>
    <w:p w:rsidR="00FA2F1A" w:rsidRDefault="00FA2F1A">
      <w:pPr>
        <w:spacing w:line="275" w:lineRule="exact"/>
        <w:rPr>
          <w:sz w:val="24"/>
        </w:rPr>
        <w:sectPr w:rsidR="00FA2F1A">
          <w:pgSz w:w="11910" w:h="16840"/>
          <w:pgMar w:top="1040" w:right="0" w:bottom="2200" w:left="860" w:header="0" w:footer="1936" w:gutter="0"/>
          <w:cols w:space="720"/>
        </w:sectPr>
      </w:pPr>
    </w:p>
    <w:p w:rsidR="00FA2F1A" w:rsidRDefault="005E261C">
      <w:pPr>
        <w:pStyle w:val="a3"/>
        <w:spacing w:before="66"/>
        <w:ind w:right="847"/>
      </w:pPr>
      <w:r>
        <w:lastRenderedPageBreak/>
        <w:t>Овладение системой универсальных учебных регулятивных действий обеспечивает</w:t>
      </w:r>
      <w:r>
        <w:rPr>
          <w:spacing w:val="-57"/>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3"/>
        </w:rPr>
        <w:t xml:space="preserve"> </w:t>
      </w:r>
      <w:r>
        <w:t>эмоционального</w:t>
      </w:r>
      <w:r>
        <w:rPr>
          <w:spacing w:val="5"/>
        </w:rPr>
        <w:t xml:space="preserve"> </w:t>
      </w:r>
      <w:r>
        <w:t>душевного</w:t>
      </w:r>
      <w:r>
        <w:rPr>
          <w:spacing w:val="1"/>
        </w:rPr>
        <w:t xml:space="preserve"> </w:t>
      </w:r>
      <w:r>
        <w:t>равновесия</w:t>
      </w:r>
      <w:r>
        <w:rPr>
          <w:spacing w:val="1"/>
        </w:rPr>
        <w:t xml:space="preserve"> </w:t>
      </w:r>
      <w:r>
        <w:t>и</w:t>
      </w:r>
      <w:r>
        <w:rPr>
          <w:spacing w:val="2"/>
        </w:rPr>
        <w:t xml:space="preserve"> </w:t>
      </w:r>
      <w:r>
        <w:t>т.</w:t>
      </w:r>
      <w:r>
        <w:rPr>
          <w:spacing w:val="4"/>
        </w:rPr>
        <w:t xml:space="preserve"> </w:t>
      </w:r>
      <w:r>
        <w:t>д.).</w:t>
      </w:r>
    </w:p>
    <w:p w:rsidR="00FA2F1A" w:rsidRDefault="005E261C">
      <w:pPr>
        <w:pStyle w:val="a3"/>
        <w:spacing w:before="1"/>
        <w:ind w:left="1550" w:firstLine="0"/>
      </w:pPr>
      <w:r>
        <w:t>Предметные</w:t>
      </w:r>
      <w:r>
        <w:rPr>
          <w:spacing w:val="-6"/>
        </w:rPr>
        <w:t xml:space="preserve"> </w:t>
      </w:r>
      <w:r>
        <w:t>результаты</w:t>
      </w:r>
    </w:p>
    <w:p w:rsidR="00FA2F1A" w:rsidRDefault="005E261C">
      <w:pPr>
        <w:pStyle w:val="a3"/>
        <w:spacing w:before="3"/>
        <w:ind w:right="840"/>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 основ музыкальной культуры и проявляются в способности к 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61"/>
        </w:rPr>
        <w:t xml:space="preserve"> </w:t>
      </w:r>
      <w:r>
        <w:t>искусством,</w:t>
      </w:r>
      <w:r>
        <w:rPr>
          <w:spacing w:val="1"/>
        </w:rPr>
        <w:t xml:space="preserve"> </w:t>
      </w:r>
      <w:r>
        <w:t>позитивном</w:t>
      </w:r>
      <w:r>
        <w:rPr>
          <w:spacing w:val="-2"/>
        </w:rPr>
        <w:t xml:space="preserve"> </w:t>
      </w:r>
      <w:r>
        <w:t>ценностном</w:t>
      </w:r>
      <w:r>
        <w:rPr>
          <w:spacing w:val="-2"/>
        </w:rPr>
        <w:t xml:space="preserve"> </w:t>
      </w:r>
      <w:r>
        <w:t>отношении</w:t>
      </w:r>
      <w:r>
        <w:rPr>
          <w:spacing w:val="3"/>
        </w:rPr>
        <w:t xml:space="preserve"> </w:t>
      </w:r>
      <w:r>
        <w:t>к</w:t>
      </w:r>
      <w:r>
        <w:rPr>
          <w:spacing w:val="-5"/>
        </w:rPr>
        <w:t xml:space="preserve"> </w:t>
      </w:r>
      <w:r>
        <w:t>музыке как важному</w:t>
      </w:r>
      <w:r>
        <w:rPr>
          <w:spacing w:val="-9"/>
        </w:rPr>
        <w:t xml:space="preserve"> </w:t>
      </w:r>
      <w:r>
        <w:t>элементу</w:t>
      </w:r>
      <w:r>
        <w:rPr>
          <w:spacing w:val="-9"/>
        </w:rPr>
        <w:t xml:space="preserve"> </w:t>
      </w:r>
      <w:r>
        <w:t>своей</w:t>
      </w:r>
      <w:r>
        <w:rPr>
          <w:spacing w:val="-2"/>
        </w:rPr>
        <w:t xml:space="preserve"> </w:t>
      </w:r>
      <w:r>
        <w:t>жизни.</w:t>
      </w:r>
    </w:p>
    <w:p w:rsidR="00FA2F1A" w:rsidRDefault="005E261C">
      <w:pPr>
        <w:pStyle w:val="a3"/>
        <w:spacing w:line="275" w:lineRule="exact"/>
        <w:ind w:left="1550" w:firstLine="0"/>
      </w:pPr>
      <w:r>
        <w:t>Обучающиеся,</w:t>
      </w:r>
      <w:r>
        <w:rPr>
          <w:spacing w:val="29"/>
        </w:rPr>
        <w:t xml:space="preserve"> </w:t>
      </w:r>
      <w:r>
        <w:t>освоившие</w:t>
      </w:r>
      <w:r>
        <w:rPr>
          <w:spacing w:val="80"/>
        </w:rPr>
        <w:t xml:space="preserve"> </w:t>
      </w:r>
      <w:r>
        <w:t>основную</w:t>
      </w:r>
      <w:r>
        <w:rPr>
          <w:spacing w:val="84"/>
        </w:rPr>
        <w:t xml:space="preserve"> </w:t>
      </w:r>
      <w:r>
        <w:t>образовательную</w:t>
      </w:r>
      <w:r>
        <w:rPr>
          <w:spacing w:val="85"/>
        </w:rPr>
        <w:t xml:space="preserve"> </w:t>
      </w:r>
      <w:r>
        <w:t>программу</w:t>
      </w:r>
      <w:r>
        <w:rPr>
          <w:spacing w:val="77"/>
        </w:rPr>
        <w:t xml:space="preserve"> </w:t>
      </w:r>
      <w:r>
        <w:t>по</w:t>
      </w:r>
      <w:r>
        <w:rPr>
          <w:spacing w:val="91"/>
        </w:rPr>
        <w:t xml:space="preserve"> </w:t>
      </w:r>
      <w:r>
        <w:t>предмету</w:t>
      </w:r>
    </w:p>
    <w:p w:rsidR="00FA2F1A" w:rsidRDefault="005E261C">
      <w:pPr>
        <w:pStyle w:val="a3"/>
        <w:spacing w:line="275" w:lineRule="exact"/>
        <w:ind w:firstLine="0"/>
        <w:jc w:val="left"/>
      </w:pPr>
      <w:r>
        <w:t>«Музыка»:</w:t>
      </w:r>
    </w:p>
    <w:p w:rsidR="00FA2F1A" w:rsidRDefault="005E261C" w:rsidP="00897D33">
      <w:pPr>
        <w:pStyle w:val="a7"/>
        <w:numPr>
          <w:ilvl w:val="0"/>
          <w:numId w:val="100"/>
        </w:numPr>
        <w:tabs>
          <w:tab w:val="left" w:pos="2257"/>
        </w:tabs>
        <w:spacing w:before="2"/>
        <w:ind w:right="853" w:firstLine="710"/>
        <w:jc w:val="both"/>
        <w:rPr>
          <w:sz w:val="24"/>
        </w:rPr>
      </w:pPr>
      <w:r>
        <w:rPr>
          <w:sz w:val="24"/>
        </w:rPr>
        <w:t>с</w:t>
      </w:r>
      <w:r>
        <w:rPr>
          <w:spacing w:val="1"/>
          <w:sz w:val="24"/>
        </w:rPr>
        <w:t xml:space="preserve"> </w:t>
      </w:r>
      <w:r>
        <w:rPr>
          <w:sz w:val="24"/>
        </w:rPr>
        <w:t>интересом</w:t>
      </w:r>
      <w:r>
        <w:rPr>
          <w:spacing w:val="1"/>
          <w:sz w:val="24"/>
        </w:rPr>
        <w:t xml:space="preserve"> </w:t>
      </w:r>
      <w:r>
        <w:rPr>
          <w:sz w:val="24"/>
        </w:rPr>
        <w:t>занимаются</w:t>
      </w:r>
      <w:r>
        <w:rPr>
          <w:spacing w:val="1"/>
          <w:sz w:val="24"/>
        </w:rPr>
        <w:t xml:space="preserve"> </w:t>
      </w:r>
      <w:r>
        <w:rPr>
          <w:sz w:val="24"/>
        </w:rPr>
        <w:t>музыкой,</w:t>
      </w:r>
      <w:r>
        <w:rPr>
          <w:spacing w:val="1"/>
          <w:sz w:val="24"/>
        </w:rPr>
        <w:t xml:space="preserve"> </w:t>
      </w:r>
      <w:r>
        <w:rPr>
          <w:sz w:val="24"/>
        </w:rPr>
        <w:t>любят</w:t>
      </w:r>
      <w:r>
        <w:rPr>
          <w:spacing w:val="1"/>
          <w:sz w:val="24"/>
        </w:rPr>
        <w:t xml:space="preserve"> </w:t>
      </w:r>
      <w:r>
        <w:rPr>
          <w:sz w:val="24"/>
        </w:rPr>
        <w:t>петь,</w:t>
      </w:r>
      <w:r>
        <w:rPr>
          <w:spacing w:val="1"/>
          <w:sz w:val="24"/>
        </w:rPr>
        <w:t xml:space="preserve"> </w:t>
      </w:r>
      <w:r>
        <w:rPr>
          <w:sz w:val="24"/>
        </w:rPr>
        <w:t>играть</w:t>
      </w:r>
      <w:r>
        <w:rPr>
          <w:spacing w:val="1"/>
          <w:sz w:val="24"/>
        </w:rPr>
        <w:t xml:space="preserve"> </w:t>
      </w:r>
      <w:r>
        <w:rPr>
          <w:sz w:val="24"/>
        </w:rPr>
        <w:t>на</w:t>
      </w:r>
      <w:r>
        <w:rPr>
          <w:spacing w:val="1"/>
          <w:sz w:val="24"/>
        </w:rPr>
        <w:t xml:space="preserve"> </w:t>
      </w:r>
      <w:r>
        <w:rPr>
          <w:sz w:val="24"/>
        </w:rPr>
        <w:t>доступных</w:t>
      </w:r>
      <w:r>
        <w:rPr>
          <w:spacing w:val="1"/>
          <w:sz w:val="24"/>
        </w:rPr>
        <w:t xml:space="preserve"> </w:t>
      </w:r>
      <w:r>
        <w:rPr>
          <w:sz w:val="24"/>
        </w:rPr>
        <w:t>музыкальных инструментах, умеют слушать серьёзную музыку, знают правила поведения</w:t>
      </w:r>
      <w:r>
        <w:rPr>
          <w:spacing w:val="1"/>
          <w:sz w:val="24"/>
        </w:rPr>
        <w:t xml:space="preserve"> </w:t>
      </w:r>
      <w:r>
        <w:rPr>
          <w:sz w:val="24"/>
        </w:rPr>
        <w:t>в</w:t>
      </w:r>
      <w:r>
        <w:rPr>
          <w:spacing w:val="2"/>
          <w:sz w:val="24"/>
        </w:rPr>
        <w:t xml:space="preserve"> </w:t>
      </w:r>
      <w:r>
        <w:rPr>
          <w:sz w:val="24"/>
        </w:rPr>
        <w:t>театре,</w:t>
      </w:r>
      <w:r>
        <w:rPr>
          <w:spacing w:val="-1"/>
          <w:sz w:val="24"/>
        </w:rPr>
        <w:t xml:space="preserve"> </w:t>
      </w:r>
      <w:r>
        <w:rPr>
          <w:sz w:val="24"/>
        </w:rPr>
        <w:t>концертном</w:t>
      </w:r>
      <w:r>
        <w:rPr>
          <w:spacing w:val="-1"/>
          <w:sz w:val="24"/>
        </w:rPr>
        <w:t xml:space="preserve"> </w:t>
      </w:r>
      <w:r>
        <w:rPr>
          <w:sz w:val="24"/>
        </w:rPr>
        <w:t>зале;</w:t>
      </w:r>
    </w:p>
    <w:p w:rsidR="00FA2F1A" w:rsidRDefault="005E261C" w:rsidP="00897D33">
      <w:pPr>
        <w:pStyle w:val="a7"/>
        <w:numPr>
          <w:ilvl w:val="0"/>
          <w:numId w:val="100"/>
        </w:numPr>
        <w:tabs>
          <w:tab w:val="left" w:pos="2257"/>
        </w:tabs>
        <w:spacing w:line="274" w:lineRule="exact"/>
        <w:ind w:left="2256" w:hanging="707"/>
        <w:jc w:val="both"/>
        <w:rPr>
          <w:sz w:val="24"/>
        </w:rPr>
      </w:pPr>
      <w:r>
        <w:rPr>
          <w:sz w:val="24"/>
        </w:rPr>
        <w:t>сознательно</w:t>
      </w:r>
      <w:r>
        <w:rPr>
          <w:spacing w:val="4"/>
          <w:sz w:val="24"/>
        </w:rPr>
        <w:t xml:space="preserve"> </w:t>
      </w:r>
      <w:r>
        <w:rPr>
          <w:sz w:val="24"/>
        </w:rPr>
        <w:t>стремятся</w:t>
      </w:r>
      <w:r>
        <w:rPr>
          <w:spacing w:val="-5"/>
          <w:sz w:val="24"/>
        </w:rPr>
        <w:t xml:space="preserve"> </w:t>
      </w:r>
      <w:r>
        <w:rPr>
          <w:sz w:val="24"/>
        </w:rPr>
        <w:t>к</w:t>
      </w:r>
      <w:r>
        <w:rPr>
          <w:spacing w:val="-3"/>
          <w:sz w:val="24"/>
        </w:rPr>
        <w:t xml:space="preserve"> </w:t>
      </w:r>
      <w:r>
        <w:rPr>
          <w:sz w:val="24"/>
        </w:rPr>
        <w:t>развитию</w:t>
      </w:r>
      <w:r>
        <w:rPr>
          <w:spacing w:val="-3"/>
          <w:sz w:val="24"/>
        </w:rPr>
        <w:t xml:space="preserve"> </w:t>
      </w:r>
      <w:r>
        <w:rPr>
          <w:sz w:val="24"/>
        </w:rPr>
        <w:t>своих</w:t>
      </w:r>
      <w:r>
        <w:rPr>
          <w:spacing w:val="-6"/>
          <w:sz w:val="24"/>
        </w:rPr>
        <w:t xml:space="preserve"> </w:t>
      </w:r>
      <w:r>
        <w:rPr>
          <w:sz w:val="24"/>
        </w:rPr>
        <w:t>музыкальных</w:t>
      </w:r>
      <w:r>
        <w:rPr>
          <w:spacing w:val="-6"/>
          <w:sz w:val="24"/>
        </w:rPr>
        <w:t xml:space="preserve"> </w:t>
      </w:r>
      <w:r>
        <w:rPr>
          <w:sz w:val="24"/>
        </w:rPr>
        <w:t>способностей;</w:t>
      </w:r>
    </w:p>
    <w:p w:rsidR="00FA2F1A" w:rsidRDefault="005E261C" w:rsidP="00897D33">
      <w:pPr>
        <w:pStyle w:val="a7"/>
        <w:numPr>
          <w:ilvl w:val="0"/>
          <w:numId w:val="100"/>
        </w:numPr>
        <w:tabs>
          <w:tab w:val="left" w:pos="2257"/>
        </w:tabs>
        <w:spacing w:before="2"/>
        <w:ind w:right="853" w:firstLine="710"/>
        <w:jc w:val="both"/>
        <w:rPr>
          <w:sz w:val="24"/>
        </w:rPr>
      </w:pPr>
      <w:r>
        <w:rPr>
          <w:sz w:val="24"/>
        </w:rPr>
        <w:t>осознают разнообразие форм и направлений музыкального искусства, могут</w:t>
      </w:r>
      <w:r>
        <w:rPr>
          <w:spacing w:val="1"/>
          <w:sz w:val="24"/>
        </w:rPr>
        <w:t xml:space="preserve"> </w:t>
      </w:r>
      <w:r>
        <w:rPr>
          <w:sz w:val="24"/>
        </w:rPr>
        <w:t>назвать музыкальные произведения, композиторов, исполнителей, которые им нравятся,</w:t>
      </w:r>
      <w:r>
        <w:rPr>
          <w:spacing w:val="1"/>
          <w:sz w:val="24"/>
        </w:rPr>
        <w:t xml:space="preserve"> </w:t>
      </w:r>
      <w:r>
        <w:rPr>
          <w:sz w:val="24"/>
        </w:rPr>
        <w:t>аргументировать</w:t>
      </w:r>
      <w:r>
        <w:rPr>
          <w:spacing w:val="2"/>
          <w:sz w:val="24"/>
        </w:rPr>
        <w:t xml:space="preserve"> </w:t>
      </w:r>
      <w:r>
        <w:rPr>
          <w:sz w:val="24"/>
        </w:rPr>
        <w:t>свой</w:t>
      </w:r>
      <w:r>
        <w:rPr>
          <w:spacing w:val="-2"/>
          <w:sz w:val="24"/>
        </w:rPr>
        <w:t xml:space="preserve"> </w:t>
      </w:r>
      <w:r>
        <w:rPr>
          <w:sz w:val="24"/>
        </w:rPr>
        <w:t>выбор;</w:t>
      </w:r>
    </w:p>
    <w:p w:rsidR="00FA2F1A" w:rsidRDefault="005E261C" w:rsidP="00897D33">
      <w:pPr>
        <w:pStyle w:val="a7"/>
        <w:numPr>
          <w:ilvl w:val="0"/>
          <w:numId w:val="100"/>
        </w:numPr>
        <w:tabs>
          <w:tab w:val="left" w:pos="2257"/>
        </w:tabs>
        <w:spacing w:line="242" w:lineRule="auto"/>
        <w:ind w:right="847" w:firstLine="710"/>
        <w:jc w:val="both"/>
        <w:rPr>
          <w:sz w:val="24"/>
        </w:rPr>
      </w:pPr>
      <w:r>
        <w:rPr>
          <w:sz w:val="24"/>
        </w:rPr>
        <w:t>имеют опыт восприятия,</w:t>
      </w:r>
      <w:r>
        <w:rPr>
          <w:spacing w:val="1"/>
          <w:sz w:val="24"/>
        </w:rPr>
        <w:t xml:space="preserve"> </w:t>
      </w:r>
      <w:r>
        <w:rPr>
          <w:sz w:val="24"/>
        </w:rPr>
        <w:t>исполнения музыки</w:t>
      </w:r>
      <w:r>
        <w:rPr>
          <w:spacing w:val="1"/>
          <w:sz w:val="24"/>
        </w:rPr>
        <w:t xml:space="preserve"> </w:t>
      </w:r>
      <w:r>
        <w:rPr>
          <w:sz w:val="24"/>
        </w:rPr>
        <w:t>разных жанров,</w:t>
      </w:r>
      <w:r>
        <w:rPr>
          <w:spacing w:val="1"/>
          <w:sz w:val="24"/>
        </w:rPr>
        <w:t xml:space="preserve"> </w:t>
      </w:r>
      <w:r>
        <w:rPr>
          <w:sz w:val="24"/>
        </w:rPr>
        <w:t>творческой</w:t>
      </w:r>
      <w:r>
        <w:rPr>
          <w:spacing w:val="1"/>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смежных</w:t>
      </w:r>
      <w:r>
        <w:rPr>
          <w:spacing w:val="-3"/>
          <w:sz w:val="24"/>
        </w:rPr>
        <w:t xml:space="preserve"> </w:t>
      </w:r>
      <w:r>
        <w:rPr>
          <w:sz w:val="24"/>
        </w:rPr>
        <w:t>видах</w:t>
      </w:r>
      <w:r>
        <w:rPr>
          <w:spacing w:val="-4"/>
          <w:sz w:val="24"/>
        </w:rPr>
        <w:t xml:space="preserve"> </w:t>
      </w:r>
      <w:r>
        <w:rPr>
          <w:sz w:val="24"/>
        </w:rPr>
        <w:t>искусства;</w:t>
      </w:r>
    </w:p>
    <w:p w:rsidR="00FA2F1A" w:rsidRDefault="005E261C" w:rsidP="00897D33">
      <w:pPr>
        <w:pStyle w:val="a7"/>
        <w:numPr>
          <w:ilvl w:val="0"/>
          <w:numId w:val="100"/>
        </w:numPr>
        <w:tabs>
          <w:tab w:val="left" w:pos="2257"/>
        </w:tabs>
        <w:spacing w:line="242" w:lineRule="auto"/>
        <w:ind w:right="849" w:firstLine="710"/>
        <w:jc w:val="both"/>
        <w:rPr>
          <w:sz w:val="24"/>
        </w:rPr>
      </w:pPr>
      <w:r>
        <w:rPr>
          <w:sz w:val="24"/>
        </w:rPr>
        <w:t>с</w:t>
      </w:r>
      <w:r>
        <w:rPr>
          <w:spacing w:val="1"/>
          <w:sz w:val="24"/>
        </w:rPr>
        <w:t xml:space="preserve"> </w:t>
      </w:r>
      <w:r>
        <w:rPr>
          <w:sz w:val="24"/>
        </w:rPr>
        <w:t>уважением</w:t>
      </w:r>
      <w:r>
        <w:rPr>
          <w:spacing w:val="1"/>
          <w:sz w:val="24"/>
        </w:rPr>
        <w:t xml:space="preserve"> </w:t>
      </w:r>
      <w:r>
        <w:rPr>
          <w:sz w:val="24"/>
        </w:rPr>
        <w:t>относятся</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отечественной</w:t>
      </w:r>
      <w:r>
        <w:rPr>
          <w:spacing w:val="1"/>
          <w:sz w:val="24"/>
        </w:rPr>
        <w:t xml:space="preserve"> </w:t>
      </w:r>
      <w:r>
        <w:rPr>
          <w:sz w:val="24"/>
        </w:rPr>
        <w:t>музыкальной</w:t>
      </w:r>
      <w:r>
        <w:rPr>
          <w:spacing w:val="1"/>
          <w:sz w:val="24"/>
        </w:rPr>
        <w:t xml:space="preserve"> </w:t>
      </w:r>
      <w:r>
        <w:rPr>
          <w:sz w:val="24"/>
        </w:rPr>
        <w:t>культуры;</w:t>
      </w:r>
    </w:p>
    <w:p w:rsidR="00FA2F1A" w:rsidRDefault="005E261C" w:rsidP="00897D33">
      <w:pPr>
        <w:pStyle w:val="a7"/>
        <w:numPr>
          <w:ilvl w:val="0"/>
          <w:numId w:val="100"/>
        </w:numPr>
        <w:tabs>
          <w:tab w:val="left" w:pos="2257"/>
        </w:tabs>
        <w:spacing w:line="271" w:lineRule="exact"/>
        <w:ind w:left="2256" w:hanging="707"/>
        <w:jc w:val="both"/>
        <w:rPr>
          <w:sz w:val="24"/>
        </w:rPr>
      </w:pPr>
      <w:r>
        <w:rPr>
          <w:sz w:val="24"/>
        </w:rPr>
        <w:t>стремятся</w:t>
      </w:r>
      <w:r>
        <w:rPr>
          <w:spacing w:val="-3"/>
          <w:sz w:val="24"/>
        </w:rPr>
        <w:t xml:space="preserve"> </w:t>
      </w:r>
      <w:r>
        <w:rPr>
          <w:sz w:val="24"/>
        </w:rPr>
        <w:t>к</w:t>
      </w:r>
      <w:r>
        <w:rPr>
          <w:spacing w:val="-4"/>
          <w:sz w:val="24"/>
        </w:rPr>
        <w:t xml:space="preserve"> </w:t>
      </w:r>
      <w:r>
        <w:rPr>
          <w:sz w:val="24"/>
        </w:rPr>
        <w:t>расширению</w:t>
      </w:r>
      <w:r>
        <w:rPr>
          <w:spacing w:val="-3"/>
          <w:sz w:val="24"/>
        </w:rPr>
        <w:t xml:space="preserve"> </w:t>
      </w:r>
      <w:r>
        <w:rPr>
          <w:sz w:val="24"/>
        </w:rPr>
        <w:t>своего</w:t>
      </w:r>
      <w:r>
        <w:rPr>
          <w:spacing w:val="-2"/>
          <w:sz w:val="24"/>
        </w:rPr>
        <w:t xml:space="preserve"> </w:t>
      </w:r>
      <w:r>
        <w:rPr>
          <w:sz w:val="24"/>
        </w:rPr>
        <w:t>музыкального</w:t>
      </w:r>
      <w:r>
        <w:rPr>
          <w:spacing w:val="-7"/>
          <w:sz w:val="24"/>
        </w:rPr>
        <w:t xml:space="preserve"> </w:t>
      </w:r>
      <w:r>
        <w:rPr>
          <w:sz w:val="24"/>
        </w:rPr>
        <w:t>кругозора.</w:t>
      </w:r>
    </w:p>
    <w:p w:rsidR="00FA2F1A" w:rsidRDefault="005E261C">
      <w:pPr>
        <w:pStyle w:val="a3"/>
        <w:spacing w:line="237" w:lineRule="auto"/>
        <w:ind w:right="853"/>
      </w:pP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предмета</w:t>
      </w:r>
      <w:r>
        <w:rPr>
          <w:spacing w:val="1"/>
        </w:rPr>
        <w:t xml:space="preserve"> </w:t>
      </w:r>
      <w:r>
        <w:t>«Музыка»,</w:t>
      </w:r>
      <w:r>
        <w:rPr>
          <w:spacing w:val="1"/>
        </w:rPr>
        <w:t xml:space="preserve"> </w:t>
      </w:r>
      <w:r>
        <w:t>сгруппированы</w:t>
      </w:r>
      <w:r>
        <w:rPr>
          <w:spacing w:val="-4"/>
        </w:rPr>
        <w:t xml:space="preserve"> </w:t>
      </w:r>
      <w:r>
        <w:t>по</w:t>
      </w:r>
      <w:r>
        <w:rPr>
          <w:spacing w:val="3"/>
        </w:rPr>
        <w:t xml:space="preserve"> </w:t>
      </w:r>
      <w:r>
        <w:t>учебным модулям и должны</w:t>
      </w:r>
      <w:r>
        <w:rPr>
          <w:spacing w:val="-9"/>
        </w:rPr>
        <w:t xml:space="preserve"> </w:t>
      </w:r>
      <w:r>
        <w:t>отражать</w:t>
      </w:r>
      <w:r>
        <w:rPr>
          <w:spacing w:val="-3"/>
        </w:rPr>
        <w:t xml:space="preserve"> </w:t>
      </w:r>
      <w:r>
        <w:t>сформированность</w:t>
      </w:r>
      <w:r>
        <w:rPr>
          <w:spacing w:val="-1"/>
        </w:rPr>
        <w:t xml:space="preserve"> </w:t>
      </w:r>
      <w:r>
        <w:t>умений:</w:t>
      </w:r>
    </w:p>
    <w:p w:rsidR="00FA2F1A" w:rsidRDefault="005E261C">
      <w:pPr>
        <w:pStyle w:val="a3"/>
        <w:spacing w:before="2" w:line="275" w:lineRule="exact"/>
        <w:ind w:left="1550" w:firstLine="0"/>
      </w:pPr>
      <w:r>
        <w:t>Модуль</w:t>
      </w:r>
      <w:r>
        <w:rPr>
          <w:spacing w:val="-3"/>
        </w:rPr>
        <w:t xml:space="preserve"> </w:t>
      </w:r>
      <w:r>
        <w:t>№</w:t>
      </w:r>
      <w:r>
        <w:rPr>
          <w:spacing w:val="-2"/>
        </w:rPr>
        <w:t xml:space="preserve"> </w:t>
      </w:r>
      <w:r>
        <w:t>1</w:t>
      </w:r>
      <w:r>
        <w:rPr>
          <w:spacing w:val="-3"/>
        </w:rPr>
        <w:t xml:space="preserve"> </w:t>
      </w:r>
      <w:r>
        <w:t>«Музыкальная</w:t>
      </w:r>
      <w:r>
        <w:rPr>
          <w:spacing w:val="-3"/>
        </w:rPr>
        <w:t xml:space="preserve"> </w:t>
      </w:r>
      <w:r>
        <w:t>грамота»:</w:t>
      </w:r>
    </w:p>
    <w:p w:rsidR="00FA2F1A" w:rsidRDefault="005E261C" w:rsidP="00897D33">
      <w:pPr>
        <w:pStyle w:val="a7"/>
        <w:numPr>
          <w:ilvl w:val="0"/>
          <w:numId w:val="99"/>
        </w:numPr>
        <w:tabs>
          <w:tab w:val="left" w:pos="2257"/>
        </w:tabs>
        <w:spacing w:line="242" w:lineRule="auto"/>
        <w:ind w:right="856" w:firstLine="710"/>
        <w:jc w:val="both"/>
        <w:rPr>
          <w:sz w:val="24"/>
        </w:rPr>
      </w:pPr>
      <w:r>
        <w:rPr>
          <w:sz w:val="24"/>
        </w:rPr>
        <w:t>классифицировать</w:t>
      </w:r>
      <w:r>
        <w:rPr>
          <w:spacing w:val="1"/>
          <w:sz w:val="24"/>
        </w:rPr>
        <w:t xml:space="preserve"> </w:t>
      </w:r>
      <w:r>
        <w:rPr>
          <w:sz w:val="24"/>
        </w:rPr>
        <w:t>звуки:</w:t>
      </w:r>
      <w:r>
        <w:rPr>
          <w:spacing w:val="1"/>
          <w:sz w:val="24"/>
        </w:rPr>
        <w:t xml:space="preserve"> </w:t>
      </w:r>
      <w:r>
        <w:rPr>
          <w:sz w:val="24"/>
        </w:rPr>
        <w:t>шумовые</w:t>
      </w:r>
      <w:r>
        <w:rPr>
          <w:spacing w:val="1"/>
          <w:sz w:val="24"/>
        </w:rPr>
        <w:t xml:space="preserve"> </w:t>
      </w:r>
      <w:r>
        <w:rPr>
          <w:sz w:val="24"/>
        </w:rPr>
        <w:t>и</w:t>
      </w:r>
      <w:r>
        <w:rPr>
          <w:spacing w:val="1"/>
          <w:sz w:val="24"/>
        </w:rPr>
        <w:t xml:space="preserve"> </w:t>
      </w:r>
      <w:r>
        <w:rPr>
          <w:sz w:val="24"/>
        </w:rPr>
        <w:t>музыкальные,</w:t>
      </w:r>
      <w:r>
        <w:rPr>
          <w:spacing w:val="1"/>
          <w:sz w:val="24"/>
        </w:rPr>
        <w:t xml:space="preserve"> </w:t>
      </w:r>
      <w:r>
        <w:rPr>
          <w:sz w:val="24"/>
        </w:rPr>
        <w:t>длинные,</w:t>
      </w:r>
      <w:r>
        <w:rPr>
          <w:spacing w:val="1"/>
          <w:sz w:val="24"/>
        </w:rPr>
        <w:t xml:space="preserve"> </w:t>
      </w:r>
      <w:r>
        <w:rPr>
          <w:sz w:val="24"/>
        </w:rPr>
        <w:t>короткие,</w:t>
      </w:r>
      <w:r>
        <w:rPr>
          <w:spacing w:val="1"/>
          <w:sz w:val="24"/>
        </w:rPr>
        <w:t xml:space="preserve"> </w:t>
      </w:r>
      <w:r>
        <w:rPr>
          <w:sz w:val="24"/>
        </w:rPr>
        <w:t>тихие,</w:t>
      </w:r>
      <w:r>
        <w:rPr>
          <w:spacing w:val="3"/>
          <w:sz w:val="24"/>
        </w:rPr>
        <w:t xml:space="preserve"> </w:t>
      </w:r>
      <w:r>
        <w:rPr>
          <w:sz w:val="24"/>
        </w:rPr>
        <w:t>громкие,</w:t>
      </w:r>
      <w:r>
        <w:rPr>
          <w:spacing w:val="4"/>
          <w:sz w:val="24"/>
        </w:rPr>
        <w:t xml:space="preserve"> </w:t>
      </w:r>
      <w:r>
        <w:rPr>
          <w:sz w:val="24"/>
        </w:rPr>
        <w:t>низкие,</w:t>
      </w:r>
      <w:r>
        <w:rPr>
          <w:spacing w:val="-1"/>
          <w:sz w:val="24"/>
        </w:rPr>
        <w:t xml:space="preserve"> </w:t>
      </w:r>
      <w:r>
        <w:rPr>
          <w:sz w:val="24"/>
        </w:rPr>
        <w:t>высокие;</w:t>
      </w:r>
    </w:p>
    <w:p w:rsidR="00FA2F1A" w:rsidRDefault="005E261C" w:rsidP="00897D33">
      <w:pPr>
        <w:pStyle w:val="a7"/>
        <w:numPr>
          <w:ilvl w:val="0"/>
          <w:numId w:val="99"/>
        </w:numPr>
        <w:tabs>
          <w:tab w:val="left" w:pos="2257"/>
        </w:tabs>
        <w:ind w:right="855" w:firstLine="710"/>
        <w:jc w:val="both"/>
        <w:rPr>
          <w:sz w:val="24"/>
        </w:rPr>
      </w:pPr>
      <w:r>
        <w:rPr>
          <w:sz w:val="24"/>
        </w:rPr>
        <w:t>различать элементы музыкального языка (темп, тембр, регистр, динамика,</w:t>
      </w:r>
      <w:r>
        <w:rPr>
          <w:spacing w:val="1"/>
          <w:sz w:val="24"/>
        </w:rPr>
        <w:t xml:space="preserve"> </w:t>
      </w:r>
      <w:r>
        <w:rPr>
          <w:sz w:val="24"/>
        </w:rPr>
        <w:t>ритм,</w:t>
      </w:r>
      <w:r>
        <w:rPr>
          <w:spacing w:val="1"/>
          <w:sz w:val="24"/>
        </w:rPr>
        <w:t xml:space="preserve"> </w:t>
      </w:r>
      <w:r>
        <w:rPr>
          <w:sz w:val="24"/>
        </w:rPr>
        <w:t>мелодия,</w:t>
      </w:r>
      <w:r>
        <w:rPr>
          <w:spacing w:val="1"/>
          <w:sz w:val="24"/>
        </w:rPr>
        <w:t xml:space="preserve"> </w:t>
      </w:r>
      <w:r>
        <w:rPr>
          <w:sz w:val="24"/>
        </w:rPr>
        <w:t>аккомпанемент</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уметь</w:t>
      </w:r>
      <w:r>
        <w:rPr>
          <w:spacing w:val="1"/>
          <w:sz w:val="24"/>
        </w:rPr>
        <w:t xml:space="preserve"> </w:t>
      </w:r>
      <w:r>
        <w:rPr>
          <w:sz w:val="24"/>
        </w:rPr>
        <w:t>объяснить</w:t>
      </w:r>
      <w:r>
        <w:rPr>
          <w:spacing w:val="1"/>
          <w:sz w:val="24"/>
        </w:rPr>
        <w:t xml:space="preserve"> </w:t>
      </w:r>
      <w:r>
        <w:rPr>
          <w:sz w:val="24"/>
        </w:rPr>
        <w:t>значение</w:t>
      </w:r>
      <w:r>
        <w:rPr>
          <w:spacing w:val="1"/>
          <w:sz w:val="24"/>
        </w:rPr>
        <w:t xml:space="preserve"> </w:t>
      </w:r>
      <w:r>
        <w:rPr>
          <w:sz w:val="24"/>
        </w:rPr>
        <w:t>соответствующих</w:t>
      </w:r>
      <w:r>
        <w:rPr>
          <w:spacing w:val="1"/>
          <w:sz w:val="24"/>
        </w:rPr>
        <w:t xml:space="preserve"> </w:t>
      </w:r>
      <w:r>
        <w:rPr>
          <w:sz w:val="24"/>
        </w:rPr>
        <w:t>терминов;</w:t>
      </w:r>
    </w:p>
    <w:p w:rsidR="00FA2F1A" w:rsidRDefault="005E261C" w:rsidP="00897D33">
      <w:pPr>
        <w:pStyle w:val="a7"/>
        <w:numPr>
          <w:ilvl w:val="0"/>
          <w:numId w:val="99"/>
        </w:numPr>
        <w:tabs>
          <w:tab w:val="left" w:pos="2257"/>
        </w:tabs>
        <w:spacing w:line="237" w:lineRule="auto"/>
        <w:ind w:right="855" w:firstLine="710"/>
        <w:jc w:val="both"/>
        <w:rPr>
          <w:sz w:val="24"/>
        </w:rPr>
      </w:pPr>
      <w:r>
        <w:rPr>
          <w:sz w:val="24"/>
        </w:rPr>
        <w:t>различать изобразительные и выразительные интонации, находить признаки</w:t>
      </w:r>
      <w:r>
        <w:rPr>
          <w:spacing w:val="1"/>
          <w:sz w:val="24"/>
        </w:rPr>
        <w:t xml:space="preserve"> </w:t>
      </w:r>
      <w:r>
        <w:rPr>
          <w:sz w:val="24"/>
        </w:rPr>
        <w:t>сходства и</w:t>
      </w:r>
      <w:r>
        <w:rPr>
          <w:spacing w:val="3"/>
          <w:sz w:val="24"/>
        </w:rPr>
        <w:t xml:space="preserve"> </w:t>
      </w:r>
      <w:r>
        <w:rPr>
          <w:sz w:val="24"/>
        </w:rPr>
        <w:t>различия</w:t>
      </w:r>
      <w:r>
        <w:rPr>
          <w:spacing w:val="-3"/>
          <w:sz w:val="24"/>
        </w:rPr>
        <w:t xml:space="preserve"> </w:t>
      </w:r>
      <w:r>
        <w:rPr>
          <w:sz w:val="24"/>
        </w:rPr>
        <w:t>музыкальных</w:t>
      </w:r>
      <w:r>
        <w:rPr>
          <w:spacing w:val="-4"/>
          <w:sz w:val="24"/>
        </w:rPr>
        <w:t xml:space="preserve"> </w:t>
      </w:r>
      <w:r>
        <w:rPr>
          <w:sz w:val="24"/>
        </w:rPr>
        <w:t>и</w:t>
      </w:r>
      <w:r>
        <w:rPr>
          <w:spacing w:val="3"/>
          <w:sz w:val="24"/>
        </w:rPr>
        <w:t xml:space="preserve"> </w:t>
      </w:r>
      <w:r>
        <w:rPr>
          <w:sz w:val="24"/>
        </w:rPr>
        <w:t>речевых</w:t>
      </w:r>
      <w:r>
        <w:rPr>
          <w:spacing w:val="-3"/>
          <w:sz w:val="24"/>
        </w:rPr>
        <w:t xml:space="preserve"> </w:t>
      </w:r>
      <w:r>
        <w:rPr>
          <w:sz w:val="24"/>
        </w:rPr>
        <w:t>интонаций;</w:t>
      </w:r>
    </w:p>
    <w:p w:rsidR="00FA2F1A" w:rsidRDefault="005E261C" w:rsidP="00897D33">
      <w:pPr>
        <w:pStyle w:val="a7"/>
        <w:numPr>
          <w:ilvl w:val="0"/>
          <w:numId w:val="99"/>
        </w:numPr>
        <w:tabs>
          <w:tab w:val="left" w:pos="2257"/>
        </w:tabs>
        <w:spacing w:before="1" w:line="275" w:lineRule="exact"/>
        <w:ind w:left="2256" w:hanging="707"/>
        <w:jc w:val="both"/>
        <w:rPr>
          <w:sz w:val="24"/>
        </w:rPr>
      </w:pPr>
      <w:r>
        <w:rPr>
          <w:sz w:val="24"/>
        </w:rPr>
        <w:t>различать</w:t>
      </w:r>
      <w:r>
        <w:rPr>
          <w:spacing w:val="-1"/>
          <w:sz w:val="24"/>
        </w:rPr>
        <w:t xml:space="preserve"> </w:t>
      </w:r>
      <w:r>
        <w:rPr>
          <w:sz w:val="24"/>
        </w:rPr>
        <w:t>на</w:t>
      </w:r>
      <w:r>
        <w:rPr>
          <w:spacing w:val="-2"/>
          <w:sz w:val="24"/>
        </w:rPr>
        <w:t xml:space="preserve"> </w:t>
      </w:r>
      <w:r>
        <w:rPr>
          <w:sz w:val="24"/>
        </w:rPr>
        <w:t>слух</w:t>
      </w:r>
      <w:r>
        <w:rPr>
          <w:spacing w:val="-6"/>
          <w:sz w:val="24"/>
        </w:rPr>
        <w:t xml:space="preserve"> </w:t>
      </w:r>
      <w:r>
        <w:rPr>
          <w:sz w:val="24"/>
        </w:rPr>
        <w:t>принципы развития:</w:t>
      </w:r>
      <w:r>
        <w:rPr>
          <w:spacing w:val="-6"/>
          <w:sz w:val="24"/>
        </w:rPr>
        <w:t xml:space="preserve"> </w:t>
      </w:r>
      <w:r>
        <w:rPr>
          <w:sz w:val="24"/>
        </w:rPr>
        <w:t>повтор,</w:t>
      </w:r>
      <w:r>
        <w:rPr>
          <w:spacing w:val="-7"/>
          <w:sz w:val="24"/>
        </w:rPr>
        <w:t xml:space="preserve"> </w:t>
      </w:r>
      <w:r>
        <w:rPr>
          <w:sz w:val="24"/>
        </w:rPr>
        <w:t>контраст,</w:t>
      </w:r>
      <w:r>
        <w:rPr>
          <w:spacing w:val="-4"/>
          <w:sz w:val="24"/>
        </w:rPr>
        <w:t xml:space="preserve"> </w:t>
      </w:r>
      <w:r>
        <w:rPr>
          <w:sz w:val="24"/>
        </w:rPr>
        <w:t>варьирование;</w:t>
      </w:r>
    </w:p>
    <w:p w:rsidR="00FA2F1A" w:rsidRDefault="005E261C" w:rsidP="00897D33">
      <w:pPr>
        <w:pStyle w:val="a7"/>
        <w:numPr>
          <w:ilvl w:val="0"/>
          <w:numId w:val="99"/>
        </w:numPr>
        <w:tabs>
          <w:tab w:val="left" w:pos="2257"/>
        </w:tabs>
        <w:ind w:right="851" w:firstLine="710"/>
        <w:jc w:val="both"/>
        <w:rPr>
          <w:sz w:val="24"/>
        </w:rPr>
      </w:pPr>
      <w:r>
        <w:rPr>
          <w:sz w:val="24"/>
        </w:rPr>
        <w:t>понимать</w:t>
      </w:r>
      <w:r>
        <w:rPr>
          <w:spacing w:val="1"/>
          <w:sz w:val="24"/>
        </w:rPr>
        <w:t xml:space="preserve"> </w:t>
      </w:r>
      <w:r>
        <w:rPr>
          <w:sz w:val="24"/>
        </w:rPr>
        <w:t>значение</w:t>
      </w:r>
      <w:r>
        <w:rPr>
          <w:spacing w:val="1"/>
          <w:sz w:val="24"/>
        </w:rPr>
        <w:t xml:space="preserve"> </w:t>
      </w:r>
      <w:r>
        <w:rPr>
          <w:sz w:val="24"/>
        </w:rPr>
        <w:t>термина</w:t>
      </w:r>
      <w:r>
        <w:rPr>
          <w:spacing w:val="1"/>
          <w:sz w:val="24"/>
        </w:rPr>
        <w:t xml:space="preserve"> </w:t>
      </w:r>
      <w:r>
        <w:rPr>
          <w:sz w:val="24"/>
        </w:rPr>
        <w:t>«музыкальная</w:t>
      </w:r>
      <w:r>
        <w:rPr>
          <w:spacing w:val="1"/>
          <w:sz w:val="24"/>
        </w:rPr>
        <w:t xml:space="preserve"> </w:t>
      </w:r>
      <w:r>
        <w:rPr>
          <w:sz w:val="24"/>
        </w:rPr>
        <w:t>форма»,</w:t>
      </w:r>
      <w:r>
        <w:rPr>
          <w:spacing w:val="1"/>
          <w:sz w:val="24"/>
        </w:rPr>
        <w:t xml:space="preserve"> </w:t>
      </w:r>
      <w:r>
        <w:rPr>
          <w:sz w:val="24"/>
        </w:rPr>
        <w:t>определять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простые музыкальные формы — двухчастную, трёхчастную и трёхчастную репризную,</w:t>
      </w:r>
      <w:r>
        <w:rPr>
          <w:spacing w:val="1"/>
          <w:sz w:val="24"/>
        </w:rPr>
        <w:t xml:space="preserve"> </w:t>
      </w:r>
      <w:r>
        <w:rPr>
          <w:sz w:val="24"/>
        </w:rPr>
        <w:t>рондо,</w:t>
      </w:r>
      <w:r>
        <w:rPr>
          <w:spacing w:val="-2"/>
          <w:sz w:val="24"/>
        </w:rPr>
        <w:t xml:space="preserve"> </w:t>
      </w:r>
      <w:r>
        <w:rPr>
          <w:sz w:val="24"/>
        </w:rPr>
        <w:t>вариации;</w:t>
      </w:r>
    </w:p>
    <w:p w:rsidR="00FA2F1A" w:rsidRDefault="005E261C" w:rsidP="00897D33">
      <w:pPr>
        <w:pStyle w:val="a7"/>
        <w:numPr>
          <w:ilvl w:val="0"/>
          <w:numId w:val="99"/>
        </w:numPr>
        <w:tabs>
          <w:tab w:val="left" w:pos="2257"/>
        </w:tabs>
        <w:spacing w:before="2" w:line="275" w:lineRule="exact"/>
        <w:ind w:left="2256" w:hanging="707"/>
        <w:jc w:val="both"/>
        <w:rPr>
          <w:sz w:val="24"/>
        </w:rPr>
      </w:pPr>
      <w:r>
        <w:rPr>
          <w:sz w:val="24"/>
        </w:rPr>
        <w:t>ориентироваться</w:t>
      </w:r>
      <w:r>
        <w:rPr>
          <w:spacing w:val="-6"/>
          <w:sz w:val="24"/>
        </w:rPr>
        <w:t xml:space="preserve"> </w:t>
      </w:r>
      <w:r>
        <w:rPr>
          <w:sz w:val="24"/>
        </w:rPr>
        <w:t>в</w:t>
      </w:r>
      <w:r>
        <w:rPr>
          <w:spacing w:val="-4"/>
          <w:sz w:val="24"/>
        </w:rPr>
        <w:t xml:space="preserve"> </w:t>
      </w:r>
      <w:r>
        <w:rPr>
          <w:sz w:val="24"/>
        </w:rPr>
        <w:t>нотной</w:t>
      </w:r>
      <w:r>
        <w:rPr>
          <w:spacing w:val="-5"/>
          <w:sz w:val="24"/>
        </w:rPr>
        <w:t xml:space="preserve"> </w:t>
      </w:r>
      <w:r>
        <w:rPr>
          <w:sz w:val="24"/>
        </w:rPr>
        <w:t>записи в</w:t>
      </w:r>
      <w:r>
        <w:rPr>
          <w:spacing w:val="-4"/>
          <w:sz w:val="24"/>
        </w:rPr>
        <w:t xml:space="preserve"> </w:t>
      </w:r>
      <w:r>
        <w:rPr>
          <w:sz w:val="24"/>
        </w:rPr>
        <w:t>пределах</w:t>
      </w:r>
      <w:r>
        <w:rPr>
          <w:spacing w:val="-6"/>
          <w:sz w:val="24"/>
        </w:rPr>
        <w:t xml:space="preserve"> </w:t>
      </w:r>
      <w:r>
        <w:rPr>
          <w:sz w:val="24"/>
        </w:rPr>
        <w:t>певческого</w:t>
      </w:r>
      <w:r>
        <w:rPr>
          <w:spacing w:val="-2"/>
          <w:sz w:val="24"/>
        </w:rPr>
        <w:t xml:space="preserve"> </w:t>
      </w:r>
      <w:r>
        <w:rPr>
          <w:sz w:val="24"/>
        </w:rPr>
        <w:t>диапазона;</w:t>
      </w:r>
    </w:p>
    <w:p w:rsidR="00FA2F1A" w:rsidRDefault="005E261C" w:rsidP="00897D33">
      <w:pPr>
        <w:pStyle w:val="a7"/>
        <w:numPr>
          <w:ilvl w:val="0"/>
          <w:numId w:val="99"/>
        </w:numPr>
        <w:tabs>
          <w:tab w:val="left" w:pos="2257"/>
        </w:tabs>
        <w:spacing w:line="275" w:lineRule="exact"/>
        <w:ind w:left="2256" w:hanging="707"/>
        <w:jc w:val="both"/>
        <w:rPr>
          <w:sz w:val="24"/>
        </w:rPr>
      </w:pPr>
      <w:r>
        <w:rPr>
          <w:sz w:val="24"/>
        </w:rPr>
        <w:t>исполнять</w:t>
      </w:r>
      <w:r>
        <w:rPr>
          <w:spacing w:val="-5"/>
          <w:sz w:val="24"/>
        </w:rPr>
        <w:t xml:space="preserve"> </w:t>
      </w:r>
      <w:r>
        <w:rPr>
          <w:sz w:val="24"/>
        </w:rPr>
        <w:t>и</w:t>
      </w:r>
      <w:r>
        <w:rPr>
          <w:spacing w:val="-2"/>
          <w:sz w:val="24"/>
        </w:rPr>
        <w:t xml:space="preserve"> </w:t>
      </w:r>
      <w:r>
        <w:rPr>
          <w:sz w:val="24"/>
        </w:rPr>
        <w:t>создавать</w:t>
      </w:r>
      <w:r>
        <w:rPr>
          <w:spacing w:val="-4"/>
          <w:sz w:val="24"/>
        </w:rPr>
        <w:t xml:space="preserve"> </w:t>
      </w:r>
      <w:r>
        <w:rPr>
          <w:sz w:val="24"/>
        </w:rPr>
        <w:t>различные</w:t>
      </w:r>
      <w:r>
        <w:rPr>
          <w:spacing w:val="-4"/>
          <w:sz w:val="24"/>
        </w:rPr>
        <w:t xml:space="preserve"> </w:t>
      </w:r>
      <w:r>
        <w:rPr>
          <w:sz w:val="24"/>
        </w:rPr>
        <w:t>ритмические</w:t>
      </w:r>
      <w:r>
        <w:rPr>
          <w:spacing w:val="-7"/>
          <w:sz w:val="24"/>
        </w:rPr>
        <w:t xml:space="preserve"> </w:t>
      </w:r>
      <w:r>
        <w:rPr>
          <w:sz w:val="24"/>
        </w:rPr>
        <w:t>рисунки;</w:t>
      </w:r>
    </w:p>
    <w:p w:rsidR="00FA2F1A" w:rsidRDefault="005E261C" w:rsidP="00897D33">
      <w:pPr>
        <w:pStyle w:val="a7"/>
        <w:numPr>
          <w:ilvl w:val="0"/>
          <w:numId w:val="99"/>
        </w:numPr>
        <w:tabs>
          <w:tab w:val="left" w:pos="2257"/>
        </w:tabs>
        <w:spacing w:before="4" w:line="237" w:lineRule="auto"/>
        <w:ind w:left="1550" w:right="3307" w:firstLine="0"/>
        <w:jc w:val="both"/>
        <w:rPr>
          <w:sz w:val="24"/>
        </w:rPr>
      </w:pPr>
      <w:r>
        <w:rPr>
          <w:sz w:val="24"/>
        </w:rPr>
        <w:t>исполнять песни с простым мелодическим рисунком.</w:t>
      </w:r>
      <w:r>
        <w:rPr>
          <w:spacing w:val="-58"/>
          <w:sz w:val="24"/>
        </w:rPr>
        <w:t xml:space="preserve"> </w:t>
      </w:r>
      <w:r>
        <w:rPr>
          <w:sz w:val="24"/>
        </w:rPr>
        <w:t>Модуль</w:t>
      </w:r>
      <w:r>
        <w:rPr>
          <w:spacing w:val="2"/>
          <w:sz w:val="24"/>
        </w:rPr>
        <w:t xml:space="preserve"> </w:t>
      </w:r>
      <w:r>
        <w:rPr>
          <w:sz w:val="24"/>
        </w:rPr>
        <w:t>№</w:t>
      </w:r>
      <w:r>
        <w:rPr>
          <w:spacing w:val="2"/>
          <w:sz w:val="24"/>
        </w:rPr>
        <w:t xml:space="preserve"> </w:t>
      </w:r>
      <w:r>
        <w:rPr>
          <w:sz w:val="24"/>
        </w:rPr>
        <w:t>2</w:t>
      </w:r>
      <w:r>
        <w:rPr>
          <w:spacing w:val="1"/>
          <w:sz w:val="24"/>
        </w:rPr>
        <w:t xml:space="preserve"> </w:t>
      </w:r>
      <w:r>
        <w:rPr>
          <w:sz w:val="24"/>
        </w:rPr>
        <w:t>«Народная</w:t>
      </w:r>
      <w:r>
        <w:rPr>
          <w:spacing w:val="1"/>
          <w:sz w:val="24"/>
        </w:rPr>
        <w:t xml:space="preserve"> </w:t>
      </w:r>
      <w:r>
        <w:rPr>
          <w:sz w:val="24"/>
        </w:rPr>
        <w:t>музыка</w:t>
      </w:r>
      <w:r>
        <w:rPr>
          <w:spacing w:val="1"/>
          <w:sz w:val="24"/>
        </w:rPr>
        <w:t xml:space="preserve"> </w:t>
      </w:r>
      <w:r>
        <w:rPr>
          <w:sz w:val="24"/>
        </w:rPr>
        <w:t>России»:</w:t>
      </w:r>
    </w:p>
    <w:p w:rsidR="00FA2F1A" w:rsidRDefault="005E261C" w:rsidP="00897D33">
      <w:pPr>
        <w:pStyle w:val="a7"/>
        <w:numPr>
          <w:ilvl w:val="0"/>
          <w:numId w:val="98"/>
        </w:numPr>
        <w:tabs>
          <w:tab w:val="left" w:pos="2257"/>
        </w:tabs>
        <w:spacing w:before="4"/>
        <w:ind w:right="850" w:firstLine="710"/>
        <w:jc w:val="both"/>
        <w:rPr>
          <w:sz w:val="24"/>
        </w:rPr>
      </w:pPr>
      <w:r>
        <w:rPr>
          <w:sz w:val="24"/>
        </w:rPr>
        <w:t>определять</w:t>
      </w:r>
      <w:r>
        <w:rPr>
          <w:spacing w:val="1"/>
          <w:sz w:val="24"/>
        </w:rPr>
        <w:t xml:space="preserve"> </w:t>
      </w:r>
      <w:r>
        <w:rPr>
          <w:sz w:val="24"/>
        </w:rPr>
        <w:t>принадлежность</w:t>
      </w:r>
      <w:r>
        <w:rPr>
          <w:spacing w:val="1"/>
          <w:sz w:val="24"/>
        </w:rPr>
        <w:t xml:space="preserve"> </w:t>
      </w:r>
      <w:r>
        <w:rPr>
          <w:sz w:val="24"/>
        </w:rPr>
        <w:t>музыкальных</w:t>
      </w:r>
      <w:r>
        <w:rPr>
          <w:spacing w:val="1"/>
          <w:sz w:val="24"/>
        </w:rPr>
        <w:t xml:space="preserve"> </w:t>
      </w:r>
      <w:r>
        <w:rPr>
          <w:sz w:val="24"/>
        </w:rPr>
        <w:t>интонаций,</w:t>
      </w:r>
      <w:r>
        <w:rPr>
          <w:spacing w:val="1"/>
          <w:sz w:val="24"/>
        </w:rPr>
        <w:t xml:space="preserve"> </w:t>
      </w:r>
      <w:r>
        <w:rPr>
          <w:sz w:val="24"/>
        </w:rPr>
        <w:t>изученных</w:t>
      </w:r>
      <w:r>
        <w:rPr>
          <w:spacing w:val="1"/>
          <w:sz w:val="24"/>
        </w:rPr>
        <w:t xml:space="preserve"> </w:t>
      </w:r>
      <w:r>
        <w:rPr>
          <w:sz w:val="24"/>
        </w:rPr>
        <w:t>произведений</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фольклору,</w:t>
      </w:r>
      <w:r>
        <w:rPr>
          <w:spacing w:val="1"/>
          <w:sz w:val="24"/>
        </w:rPr>
        <w:t xml:space="preserve"> </w:t>
      </w:r>
      <w:r>
        <w:rPr>
          <w:sz w:val="24"/>
        </w:rPr>
        <w:t>русской</w:t>
      </w:r>
      <w:r>
        <w:rPr>
          <w:spacing w:val="1"/>
          <w:sz w:val="24"/>
        </w:rPr>
        <w:t xml:space="preserve"> </w:t>
      </w:r>
      <w:r>
        <w:rPr>
          <w:sz w:val="24"/>
        </w:rPr>
        <w:t>музыке,</w:t>
      </w:r>
      <w:r>
        <w:rPr>
          <w:spacing w:val="1"/>
          <w:sz w:val="24"/>
        </w:rPr>
        <w:t xml:space="preserve"> </w:t>
      </w:r>
      <w:r>
        <w:rPr>
          <w:sz w:val="24"/>
        </w:rPr>
        <w:t>народной</w:t>
      </w:r>
      <w:r>
        <w:rPr>
          <w:spacing w:val="1"/>
          <w:sz w:val="24"/>
        </w:rPr>
        <w:t xml:space="preserve"> </w:t>
      </w:r>
      <w:r>
        <w:rPr>
          <w:sz w:val="24"/>
        </w:rPr>
        <w:t>музыке</w:t>
      </w:r>
      <w:r>
        <w:rPr>
          <w:spacing w:val="1"/>
          <w:sz w:val="24"/>
        </w:rPr>
        <w:t xml:space="preserve"> </w:t>
      </w:r>
      <w:r>
        <w:rPr>
          <w:sz w:val="24"/>
        </w:rPr>
        <w:t>различных</w:t>
      </w:r>
      <w:r>
        <w:rPr>
          <w:spacing w:val="1"/>
          <w:sz w:val="24"/>
        </w:rPr>
        <w:t xml:space="preserve"> </w:t>
      </w:r>
      <w:r>
        <w:rPr>
          <w:sz w:val="24"/>
        </w:rPr>
        <w:t>регионов</w:t>
      </w:r>
      <w:r>
        <w:rPr>
          <w:spacing w:val="-1"/>
          <w:sz w:val="24"/>
        </w:rPr>
        <w:t xml:space="preserve"> </w:t>
      </w:r>
      <w:r>
        <w:rPr>
          <w:sz w:val="24"/>
        </w:rPr>
        <w:t>России;</w:t>
      </w:r>
    </w:p>
    <w:p w:rsidR="00FA2F1A" w:rsidRDefault="005E261C" w:rsidP="00897D33">
      <w:pPr>
        <w:pStyle w:val="a7"/>
        <w:numPr>
          <w:ilvl w:val="0"/>
          <w:numId w:val="98"/>
        </w:numPr>
        <w:tabs>
          <w:tab w:val="left" w:pos="2257"/>
        </w:tabs>
        <w:spacing w:line="242" w:lineRule="auto"/>
        <w:ind w:right="857" w:firstLine="710"/>
        <w:jc w:val="both"/>
        <w:rPr>
          <w:sz w:val="24"/>
        </w:rPr>
      </w:pPr>
      <w:r>
        <w:rPr>
          <w:sz w:val="24"/>
        </w:rPr>
        <w:t>определять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знакомые</w:t>
      </w:r>
      <w:r>
        <w:rPr>
          <w:spacing w:val="1"/>
          <w:sz w:val="24"/>
        </w:rPr>
        <w:t xml:space="preserve"> </w:t>
      </w:r>
      <w:r>
        <w:rPr>
          <w:sz w:val="24"/>
        </w:rPr>
        <w:t>народные</w:t>
      </w:r>
      <w:r>
        <w:rPr>
          <w:spacing w:val="1"/>
          <w:sz w:val="24"/>
        </w:rPr>
        <w:t xml:space="preserve"> </w:t>
      </w:r>
      <w:r>
        <w:rPr>
          <w:sz w:val="24"/>
        </w:rPr>
        <w:t>музыкальные</w:t>
      </w:r>
      <w:r>
        <w:rPr>
          <w:spacing w:val="1"/>
          <w:sz w:val="24"/>
        </w:rPr>
        <w:t xml:space="preserve"> </w:t>
      </w:r>
      <w:r>
        <w:rPr>
          <w:sz w:val="24"/>
        </w:rPr>
        <w:t>инструменты;</w:t>
      </w:r>
    </w:p>
    <w:p w:rsidR="00FA2F1A" w:rsidRDefault="005E261C" w:rsidP="00897D33">
      <w:pPr>
        <w:pStyle w:val="a7"/>
        <w:numPr>
          <w:ilvl w:val="0"/>
          <w:numId w:val="98"/>
        </w:numPr>
        <w:tabs>
          <w:tab w:val="left" w:pos="2257"/>
        </w:tabs>
        <w:spacing w:line="242" w:lineRule="auto"/>
        <w:ind w:right="840" w:firstLine="710"/>
        <w:jc w:val="both"/>
        <w:rPr>
          <w:sz w:val="24"/>
        </w:rPr>
      </w:pPr>
      <w:r>
        <w:rPr>
          <w:sz w:val="24"/>
        </w:rPr>
        <w:t>группировать</w:t>
      </w:r>
      <w:r>
        <w:rPr>
          <w:spacing w:val="1"/>
          <w:sz w:val="24"/>
        </w:rPr>
        <w:t xml:space="preserve"> </w:t>
      </w:r>
      <w:r>
        <w:rPr>
          <w:sz w:val="24"/>
        </w:rPr>
        <w:t>народные</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по</w:t>
      </w:r>
      <w:r>
        <w:rPr>
          <w:spacing w:val="1"/>
          <w:sz w:val="24"/>
        </w:rPr>
        <w:t xml:space="preserve"> </w:t>
      </w:r>
      <w:r>
        <w:rPr>
          <w:sz w:val="24"/>
        </w:rPr>
        <w:t>принципу</w:t>
      </w:r>
      <w:r>
        <w:rPr>
          <w:spacing w:val="1"/>
          <w:sz w:val="24"/>
        </w:rPr>
        <w:t xml:space="preserve"> </w:t>
      </w:r>
      <w:r>
        <w:rPr>
          <w:sz w:val="24"/>
        </w:rPr>
        <w:t>звукоизвлечения:</w:t>
      </w:r>
      <w:r>
        <w:rPr>
          <w:spacing w:val="-4"/>
          <w:sz w:val="24"/>
        </w:rPr>
        <w:t xml:space="preserve"> </w:t>
      </w:r>
      <w:r>
        <w:rPr>
          <w:sz w:val="24"/>
        </w:rPr>
        <w:t>духовые,</w:t>
      </w:r>
      <w:r>
        <w:rPr>
          <w:spacing w:val="4"/>
          <w:sz w:val="24"/>
        </w:rPr>
        <w:t xml:space="preserve"> </w:t>
      </w:r>
      <w:r>
        <w:rPr>
          <w:sz w:val="24"/>
        </w:rPr>
        <w:t>ударные,</w:t>
      </w:r>
      <w:r>
        <w:rPr>
          <w:spacing w:val="3"/>
          <w:sz w:val="24"/>
        </w:rPr>
        <w:t xml:space="preserve"> </w:t>
      </w:r>
      <w:r>
        <w:rPr>
          <w:sz w:val="24"/>
        </w:rPr>
        <w:t>струнные;</w:t>
      </w:r>
    </w:p>
    <w:p w:rsidR="00FA2F1A" w:rsidRDefault="00FA2F1A">
      <w:pPr>
        <w:spacing w:line="242" w:lineRule="auto"/>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98"/>
        </w:numPr>
        <w:tabs>
          <w:tab w:val="left" w:pos="2256"/>
          <w:tab w:val="left" w:pos="2257"/>
        </w:tabs>
        <w:spacing w:before="66" w:line="242" w:lineRule="auto"/>
        <w:ind w:right="853" w:firstLine="710"/>
        <w:rPr>
          <w:sz w:val="24"/>
        </w:rPr>
      </w:pPr>
      <w:r>
        <w:rPr>
          <w:sz w:val="24"/>
        </w:rPr>
        <w:lastRenderedPageBreak/>
        <w:t>определять</w:t>
      </w:r>
      <w:r>
        <w:rPr>
          <w:spacing w:val="18"/>
          <w:sz w:val="24"/>
        </w:rPr>
        <w:t xml:space="preserve"> </w:t>
      </w:r>
      <w:r>
        <w:rPr>
          <w:sz w:val="24"/>
        </w:rPr>
        <w:t>принадлежность</w:t>
      </w:r>
      <w:r>
        <w:rPr>
          <w:spacing w:val="19"/>
          <w:sz w:val="24"/>
        </w:rPr>
        <w:t xml:space="preserve"> </w:t>
      </w:r>
      <w:r>
        <w:rPr>
          <w:sz w:val="24"/>
        </w:rPr>
        <w:t>музыкальных</w:t>
      </w:r>
      <w:r>
        <w:rPr>
          <w:spacing w:val="18"/>
          <w:sz w:val="24"/>
        </w:rPr>
        <w:t xml:space="preserve"> </w:t>
      </w:r>
      <w:r>
        <w:rPr>
          <w:sz w:val="24"/>
        </w:rPr>
        <w:t>произведений</w:t>
      </w:r>
      <w:r>
        <w:rPr>
          <w:spacing w:val="18"/>
          <w:sz w:val="24"/>
        </w:rPr>
        <w:t xml:space="preserve"> </w:t>
      </w:r>
      <w:r>
        <w:rPr>
          <w:sz w:val="24"/>
        </w:rPr>
        <w:t>и</w:t>
      </w:r>
      <w:r>
        <w:rPr>
          <w:spacing w:val="18"/>
          <w:sz w:val="24"/>
        </w:rPr>
        <w:t xml:space="preserve"> </w:t>
      </w:r>
      <w:r>
        <w:rPr>
          <w:sz w:val="24"/>
        </w:rPr>
        <w:t>их</w:t>
      </w:r>
      <w:r>
        <w:rPr>
          <w:spacing w:val="18"/>
          <w:sz w:val="24"/>
        </w:rPr>
        <w:t xml:space="preserve"> </w:t>
      </w:r>
      <w:r>
        <w:rPr>
          <w:sz w:val="24"/>
        </w:rPr>
        <w:t>фрагментов</w:t>
      </w:r>
      <w:r>
        <w:rPr>
          <w:spacing w:val="19"/>
          <w:sz w:val="24"/>
        </w:rPr>
        <w:t xml:space="preserve"> </w:t>
      </w:r>
      <w:r>
        <w:rPr>
          <w:sz w:val="24"/>
        </w:rPr>
        <w:t>к</w:t>
      </w:r>
      <w:r>
        <w:rPr>
          <w:spacing w:val="-57"/>
          <w:sz w:val="24"/>
        </w:rPr>
        <w:t xml:space="preserve"> </w:t>
      </w:r>
      <w:r>
        <w:rPr>
          <w:sz w:val="24"/>
        </w:rPr>
        <w:t>композиторскому</w:t>
      </w:r>
      <w:r>
        <w:rPr>
          <w:spacing w:val="-9"/>
          <w:sz w:val="24"/>
        </w:rPr>
        <w:t xml:space="preserve"> </w:t>
      </w:r>
      <w:r>
        <w:rPr>
          <w:sz w:val="24"/>
        </w:rPr>
        <w:t>или</w:t>
      </w:r>
      <w:r>
        <w:rPr>
          <w:spacing w:val="3"/>
          <w:sz w:val="24"/>
        </w:rPr>
        <w:t xml:space="preserve"> </w:t>
      </w:r>
      <w:r>
        <w:rPr>
          <w:sz w:val="24"/>
        </w:rPr>
        <w:t>народному</w:t>
      </w:r>
      <w:r>
        <w:rPr>
          <w:spacing w:val="-8"/>
          <w:sz w:val="24"/>
        </w:rPr>
        <w:t xml:space="preserve"> </w:t>
      </w:r>
      <w:r>
        <w:rPr>
          <w:sz w:val="24"/>
        </w:rPr>
        <w:t>творчеству;</w:t>
      </w:r>
    </w:p>
    <w:p w:rsidR="00FA2F1A" w:rsidRDefault="005E261C" w:rsidP="00897D33">
      <w:pPr>
        <w:pStyle w:val="a7"/>
        <w:numPr>
          <w:ilvl w:val="0"/>
          <w:numId w:val="98"/>
        </w:numPr>
        <w:tabs>
          <w:tab w:val="left" w:pos="2256"/>
          <w:tab w:val="left" w:pos="2257"/>
        </w:tabs>
        <w:spacing w:line="242" w:lineRule="auto"/>
        <w:ind w:right="850" w:firstLine="710"/>
        <w:rPr>
          <w:sz w:val="24"/>
        </w:rPr>
      </w:pPr>
      <w:r>
        <w:rPr>
          <w:sz w:val="24"/>
        </w:rPr>
        <w:t>различать</w:t>
      </w:r>
      <w:r>
        <w:rPr>
          <w:spacing w:val="37"/>
          <w:sz w:val="24"/>
        </w:rPr>
        <w:t xml:space="preserve"> </w:t>
      </w:r>
      <w:r>
        <w:rPr>
          <w:sz w:val="24"/>
        </w:rPr>
        <w:t>манеру</w:t>
      </w:r>
      <w:r>
        <w:rPr>
          <w:spacing w:val="27"/>
          <w:sz w:val="24"/>
        </w:rPr>
        <w:t xml:space="preserve"> </w:t>
      </w:r>
      <w:r>
        <w:rPr>
          <w:sz w:val="24"/>
        </w:rPr>
        <w:t>пения,</w:t>
      </w:r>
      <w:r>
        <w:rPr>
          <w:spacing w:val="37"/>
          <w:sz w:val="24"/>
        </w:rPr>
        <w:t xml:space="preserve"> </w:t>
      </w:r>
      <w:r>
        <w:rPr>
          <w:sz w:val="24"/>
        </w:rPr>
        <w:t>инструментального</w:t>
      </w:r>
      <w:r>
        <w:rPr>
          <w:spacing w:val="36"/>
          <w:sz w:val="24"/>
        </w:rPr>
        <w:t xml:space="preserve"> </w:t>
      </w:r>
      <w:r>
        <w:rPr>
          <w:sz w:val="24"/>
        </w:rPr>
        <w:t>исполнения,</w:t>
      </w:r>
      <w:r>
        <w:rPr>
          <w:spacing w:val="34"/>
          <w:sz w:val="24"/>
        </w:rPr>
        <w:t xml:space="preserve"> </w:t>
      </w:r>
      <w:r>
        <w:rPr>
          <w:sz w:val="24"/>
        </w:rPr>
        <w:t>типы</w:t>
      </w:r>
      <w:r>
        <w:rPr>
          <w:spacing w:val="38"/>
          <w:sz w:val="24"/>
        </w:rPr>
        <w:t xml:space="preserve"> </w:t>
      </w:r>
      <w:r>
        <w:rPr>
          <w:sz w:val="24"/>
        </w:rPr>
        <w:t>солистов</w:t>
      </w:r>
      <w:r>
        <w:rPr>
          <w:spacing w:val="38"/>
          <w:sz w:val="24"/>
        </w:rPr>
        <w:t xml:space="preserve"> </w:t>
      </w:r>
      <w:r>
        <w:rPr>
          <w:sz w:val="24"/>
        </w:rPr>
        <w:t>и</w:t>
      </w:r>
      <w:r>
        <w:rPr>
          <w:spacing w:val="-57"/>
          <w:sz w:val="24"/>
        </w:rPr>
        <w:t xml:space="preserve"> </w:t>
      </w:r>
      <w:r>
        <w:rPr>
          <w:sz w:val="24"/>
        </w:rPr>
        <w:t>коллективов</w:t>
      </w:r>
      <w:r>
        <w:rPr>
          <w:spacing w:val="4"/>
          <w:sz w:val="24"/>
        </w:rPr>
        <w:t xml:space="preserve"> </w:t>
      </w:r>
      <w:r>
        <w:rPr>
          <w:sz w:val="24"/>
        </w:rPr>
        <w:t>—</w:t>
      </w:r>
      <w:r>
        <w:rPr>
          <w:spacing w:val="-2"/>
          <w:sz w:val="24"/>
        </w:rPr>
        <w:t xml:space="preserve"> </w:t>
      </w:r>
      <w:r>
        <w:rPr>
          <w:sz w:val="24"/>
        </w:rPr>
        <w:t>народных</w:t>
      </w:r>
      <w:r>
        <w:rPr>
          <w:spacing w:val="-3"/>
          <w:sz w:val="24"/>
        </w:rPr>
        <w:t xml:space="preserve"> </w:t>
      </w:r>
      <w:r>
        <w:rPr>
          <w:sz w:val="24"/>
        </w:rPr>
        <w:t>и</w:t>
      </w:r>
      <w:r>
        <w:rPr>
          <w:spacing w:val="3"/>
          <w:sz w:val="24"/>
        </w:rPr>
        <w:t xml:space="preserve"> </w:t>
      </w:r>
      <w:r>
        <w:rPr>
          <w:sz w:val="24"/>
        </w:rPr>
        <w:t>академических;</w:t>
      </w:r>
    </w:p>
    <w:p w:rsidR="00FA2F1A" w:rsidRDefault="005E261C" w:rsidP="00897D33">
      <w:pPr>
        <w:pStyle w:val="a7"/>
        <w:numPr>
          <w:ilvl w:val="0"/>
          <w:numId w:val="98"/>
        </w:numPr>
        <w:tabs>
          <w:tab w:val="left" w:pos="2256"/>
          <w:tab w:val="left" w:pos="2257"/>
        </w:tabs>
        <w:spacing w:line="242" w:lineRule="auto"/>
        <w:ind w:right="854" w:firstLine="710"/>
        <w:rPr>
          <w:sz w:val="24"/>
        </w:rPr>
      </w:pPr>
      <w:r>
        <w:rPr>
          <w:sz w:val="24"/>
        </w:rPr>
        <w:t>создавать</w:t>
      </w:r>
      <w:r>
        <w:rPr>
          <w:spacing w:val="4"/>
          <w:sz w:val="24"/>
        </w:rPr>
        <w:t xml:space="preserve"> </w:t>
      </w:r>
      <w:r>
        <w:rPr>
          <w:sz w:val="24"/>
        </w:rPr>
        <w:t>ритмический</w:t>
      </w:r>
      <w:r>
        <w:rPr>
          <w:spacing w:val="4"/>
          <w:sz w:val="24"/>
        </w:rPr>
        <w:t xml:space="preserve"> </w:t>
      </w:r>
      <w:r>
        <w:rPr>
          <w:sz w:val="24"/>
        </w:rPr>
        <w:t>аккомпанемент</w:t>
      </w:r>
      <w:r>
        <w:rPr>
          <w:spacing w:val="3"/>
          <w:sz w:val="24"/>
        </w:rPr>
        <w:t xml:space="preserve"> </w:t>
      </w:r>
      <w:r>
        <w:rPr>
          <w:sz w:val="24"/>
        </w:rPr>
        <w:t>на</w:t>
      </w:r>
      <w:r>
        <w:rPr>
          <w:spacing w:val="57"/>
          <w:sz w:val="24"/>
        </w:rPr>
        <w:t xml:space="preserve"> </w:t>
      </w:r>
      <w:r>
        <w:rPr>
          <w:sz w:val="24"/>
        </w:rPr>
        <w:t>ударных</w:t>
      </w:r>
      <w:r>
        <w:rPr>
          <w:spacing w:val="2"/>
          <w:sz w:val="24"/>
        </w:rPr>
        <w:t xml:space="preserve"> </w:t>
      </w:r>
      <w:r>
        <w:rPr>
          <w:sz w:val="24"/>
        </w:rPr>
        <w:t>инструментах</w:t>
      </w:r>
      <w:r>
        <w:rPr>
          <w:spacing w:val="2"/>
          <w:sz w:val="24"/>
        </w:rPr>
        <w:t xml:space="preserve"> </w:t>
      </w:r>
      <w:r>
        <w:rPr>
          <w:sz w:val="24"/>
        </w:rPr>
        <w:t>при</w:t>
      </w:r>
      <w:r>
        <w:rPr>
          <w:spacing w:val="-57"/>
          <w:sz w:val="24"/>
        </w:rPr>
        <w:t xml:space="preserve"> </w:t>
      </w:r>
      <w:r>
        <w:rPr>
          <w:sz w:val="24"/>
        </w:rPr>
        <w:t>исполнении</w:t>
      </w:r>
      <w:r>
        <w:rPr>
          <w:spacing w:val="-3"/>
          <w:sz w:val="24"/>
        </w:rPr>
        <w:t xml:space="preserve"> </w:t>
      </w:r>
      <w:r>
        <w:rPr>
          <w:sz w:val="24"/>
        </w:rPr>
        <w:t>народной</w:t>
      </w:r>
      <w:r>
        <w:rPr>
          <w:spacing w:val="-2"/>
          <w:sz w:val="24"/>
        </w:rPr>
        <w:t xml:space="preserve"> </w:t>
      </w:r>
      <w:r>
        <w:rPr>
          <w:sz w:val="24"/>
        </w:rPr>
        <w:t>песни;</w:t>
      </w:r>
    </w:p>
    <w:p w:rsidR="00FA2F1A" w:rsidRDefault="005E261C" w:rsidP="00897D33">
      <w:pPr>
        <w:pStyle w:val="a7"/>
        <w:numPr>
          <w:ilvl w:val="0"/>
          <w:numId w:val="98"/>
        </w:numPr>
        <w:tabs>
          <w:tab w:val="left" w:pos="2256"/>
          <w:tab w:val="left" w:pos="2257"/>
        </w:tabs>
        <w:spacing w:line="242" w:lineRule="auto"/>
        <w:ind w:right="851" w:firstLine="710"/>
        <w:rPr>
          <w:sz w:val="24"/>
        </w:rPr>
      </w:pPr>
      <w:r>
        <w:rPr>
          <w:sz w:val="24"/>
        </w:rPr>
        <w:t>исполнять</w:t>
      </w:r>
      <w:r>
        <w:rPr>
          <w:spacing w:val="27"/>
          <w:sz w:val="24"/>
        </w:rPr>
        <w:t xml:space="preserve"> </w:t>
      </w:r>
      <w:r>
        <w:rPr>
          <w:sz w:val="24"/>
        </w:rPr>
        <w:t>народные</w:t>
      </w:r>
      <w:r>
        <w:rPr>
          <w:spacing w:val="30"/>
          <w:sz w:val="24"/>
        </w:rPr>
        <w:t xml:space="preserve"> </w:t>
      </w:r>
      <w:r>
        <w:rPr>
          <w:sz w:val="24"/>
        </w:rPr>
        <w:t>произведения</w:t>
      </w:r>
      <w:r>
        <w:rPr>
          <w:spacing w:val="31"/>
          <w:sz w:val="24"/>
        </w:rPr>
        <w:t xml:space="preserve"> </w:t>
      </w:r>
      <w:r>
        <w:rPr>
          <w:sz w:val="24"/>
        </w:rPr>
        <w:t>различных</w:t>
      </w:r>
      <w:r>
        <w:rPr>
          <w:spacing w:val="26"/>
          <w:sz w:val="24"/>
        </w:rPr>
        <w:t xml:space="preserve"> </w:t>
      </w:r>
      <w:r>
        <w:rPr>
          <w:sz w:val="24"/>
        </w:rPr>
        <w:t>жанров</w:t>
      </w:r>
      <w:r>
        <w:rPr>
          <w:spacing w:val="28"/>
          <w:sz w:val="24"/>
        </w:rPr>
        <w:t xml:space="preserve"> </w:t>
      </w:r>
      <w:r>
        <w:rPr>
          <w:sz w:val="24"/>
        </w:rPr>
        <w:t>с</w:t>
      </w:r>
      <w:r>
        <w:rPr>
          <w:spacing w:val="30"/>
          <w:sz w:val="24"/>
        </w:rPr>
        <w:t xml:space="preserve"> </w:t>
      </w:r>
      <w:r>
        <w:rPr>
          <w:sz w:val="24"/>
        </w:rPr>
        <w:t>сопровождением</w:t>
      </w:r>
      <w:r>
        <w:rPr>
          <w:spacing w:val="28"/>
          <w:sz w:val="24"/>
        </w:rPr>
        <w:t xml:space="preserve"> </w:t>
      </w:r>
      <w:r>
        <w:rPr>
          <w:sz w:val="24"/>
        </w:rPr>
        <w:t>и</w:t>
      </w:r>
      <w:r>
        <w:rPr>
          <w:spacing w:val="-57"/>
          <w:sz w:val="24"/>
        </w:rPr>
        <w:t xml:space="preserve"> </w:t>
      </w:r>
      <w:r>
        <w:rPr>
          <w:sz w:val="24"/>
        </w:rPr>
        <w:t>без</w:t>
      </w:r>
      <w:r>
        <w:rPr>
          <w:spacing w:val="2"/>
          <w:sz w:val="24"/>
        </w:rPr>
        <w:t xml:space="preserve"> </w:t>
      </w:r>
      <w:r>
        <w:rPr>
          <w:sz w:val="24"/>
        </w:rPr>
        <w:t>сопровождения;</w:t>
      </w:r>
    </w:p>
    <w:p w:rsidR="00FA2F1A" w:rsidRDefault="005E261C" w:rsidP="00897D33">
      <w:pPr>
        <w:pStyle w:val="a7"/>
        <w:numPr>
          <w:ilvl w:val="0"/>
          <w:numId w:val="98"/>
        </w:numPr>
        <w:tabs>
          <w:tab w:val="left" w:pos="2256"/>
          <w:tab w:val="left" w:pos="2257"/>
          <w:tab w:val="left" w:pos="3977"/>
          <w:tab w:val="left" w:pos="4587"/>
          <w:tab w:val="left" w:pos="6501"/>
          <w:tab w:val="left" w:pos="8996"/>
        </w:tabs>
        <w:spacing w:line="242" w:lineRule="auto"/>
        <w:ind w:right="848" w:firstLine="710"/>
        <w:rPr>
          <w:sz w:val="24"/>
        </w:rPr>
      </w:pPr>
      <w:r>
        <w:rPr>
          <w:sz w:val="24"/>
        </w:rPr>
        <w:t>участвовать</w:t>
      </w:r>
      <w:r>
        <w:rPr>
          <w:sz w:val="24"/>
        </w:rPr>
        <w:tab/>
        <w:t>в</w:t>
      </w:r>
      <w:r>
        <w:rPr>
          <w:sz w:val="24"/>
        </w:rPr>
        <w:tab/>
        <w:t>коллективной</w:t>
      </w:r>
      <w:r>
        <w:rPr>
          <w:sz w:val="24"/>
        </w:rPr>
        <w:tab/>
        <w:t>игре/импровизации</w:t>
      </w:r>
      <w:r>
        <w:rPr>
          <w:sz w:val="24"/>
        </w:rPr>
        <w:tab/>
      </w:r>
      <w:r>
        <w:rPr>
          <w:spacing w:val="-1"/>
          <w:sz w:val="24"/>
        </w:rPr>
        <w:t>(вокальной,</w:t>
      </w:r>
      <w:r>
        <w:rPr>
          <w:spacing w:val="-57"/>
          <w:sz w:val="24"/>
        </w:rPr>
        <w:t xml:space="preserve"> </w:t>
      </w:r>
      <w:r>
        <w:rPr>
          <w:sz w:val="24"/>
        </w:rPr>
        <w:t>инструментальной,</w:t>
      </w:r>
      <w:r>
        <w:rPr>
          <w:spacing w:val="-2"/>
          <w:sz w:val="24"/>
        </w:rPr>
        <w:t xml:space="preserve"> </w:t>
      </w:r>
      <w:r>
        <w:rPr>
          <w:sz w:val="24"/>
        </w:rPr>
        <w:t>танцевальной)</w:t>
      </w:r>
      <w:r>
        <w:rPr>
          <w:spacing w:val="-2"/>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освоенных</w:t>
      </w:r>
      <w:r>
        <w:rPr>
          <w:spacing w:val="-4"/>
          <w:sz w:val="24"/>
        </w:rPr>
        <w:t xml:space="preserve"> </w:t>
      </w:r>
      <w:r>
        <w:rPr>
          <w:sz w:val="24"/>
        </w:rPr>
        <w:t>фольклорных</w:t>
      </w:r>
      <w:r>
        <w:rPr>
          <w:spacing w:val="-4"/>
          <w:sz w:val="24"/>
        </w:rPr>
        <w:t xml:space="preserve"> </w:t>
      </w:r>
      <w:r>
        <w:rPr>
          <w:sz w:val="24"/>
        </w:rPr>
        <w:t>жанров.</w:t>
      </w:r>
    </w:p>
    <w:p w:rsidR="00FA2F1A" w:rsidRDefault="005E261C">
      <w:pPr>
        <w:pStyle w:val="a3"/>
        <w:spacing w:line="271" w:lineRule="exact"/>
        <w:ind w:left="1550" w:firstLine="0"/>
        <w:jc w:val="left"/>
      </w:pPr>
      <w:r>
        <w:t>Модуль</w:t>
      </w:r>
      <w:r>
        <w:rPr>
          <w:spacing w:val="-2"/>
        </w:rPr>
        <w:t xml:space="preserve"> </w:t>
      </w:r>
      <w:r>
        <w:t>№</w:t>
      </w:r>
      <w:r>
        <w:rPr>
          <w:spacing w:val="-1"/>
        </w:rPr>
        <w:t xml:space="preserve"> </w:t>
      </w:r>
      <w:r>
        <w:t>3</w:t>
      </w:r>
      <w:r>
        <w:rPr>
          <w:spacing w:val="-3"/>
        </w:rPr>
        <w:t xml:space="preserve"> </w:t>
      </w:r>
      <w:r>
        <w:t>«Музыка</w:t>
      </w:r>
      <w:r>
        <w:rPr>
          <w:spacing w:val="-3"/>
        </w:rPr>
        <w:t xml:space="preserve"> </w:t>
      </w:r>
      <w:r>
        <w:t>народов</w:t>
      </w:r>
      <w:r>
        <w:rPr>
          <w:spacing w:val="-5"/>
        </w:rPr>
        <w:t xml:space="preserve"> </w:t>
      </w:r>
      <w:r>
        <w:t>мира»:</w:t>
      </w:r>
    </w:p>
    <w:p w:rsidR="00FA2F1A" w:rsidRDefault="005E261C" w:rsidP="00897D33">
      <w:pPr>
        <w:pStyle w:val="a7"/>
        <w:numPr>
          <w:ilvl w:val="0"/>
          <w:numId w:val="97"/>
        </w:numPr>
        <w:tabs>
          <w:tab w:val="left" w:pos="2257"/>
        </w:tabs>
        <w:ind w:right="850" w:firstLine="710"/>
        <w:jc w:val="both"/>
        <w:rPr>
          <w:sz w:val="24"/>
        </w:rPr>
      </w:pPr>
      <w:r>
        <w:rPr>
          <w:sz w:val="24"/>
        </w:rPr>
        <w:t>различать на слух и исполнять произведения народной и композиторской</w:t>
      </w:r>
      <w:r>
        <w:rPr>
          <w:spacing w:val="1"/>
          <w:sz w:val="24"/>
        </w:rPr>
        <w:t xml:space="preserve"> </w:t>
      </w:r>
      <w:r>
        <w:rPr>
          <w:sz w:val="24"/>
        </w:rPr>
        <w:t>музыки</w:t>
      </w:r>
      <w:r>
        <w:rPr>
          <w:spacing w:val="2"/>
          <w:sz w:val="24"/>
        </w:rPr>
        <w:t xml:space="preserve"> </w:t>
      </w:r>
      <w:r>
        <w:rPr>
          <w:sz w:val="24"/>
        </w:rPr>
        <w:t>других</w:t>
      </w:r>
      <w:r>
        <w:rPr>
          <w:spacing w:val="-3"/>
          <w:sz w:val="24"/>
        </w:rPr>
        <w:t xml:space="preserve"> </w:t>
      </w:r>
      <w:r>
        <w:rPr>
          <w:sz w:val="24"/>
        </w:rPr>
        <w:t>стран;</w:t>
      </w:r>
    </w:p>
    <w:p w:rsidR="00FA2F1A" w:rsidRDefault="005E261C" w:rsidP="00897D33">
      <w:pPr>
        <w:pStyle w:val="a7"/>
        <w:numPr>
          <w:ilvl w:val="0"/>
          <w:numId w:val="97"/>
        </w:numPr>
        <w:tabs>
          <w:tab w:val="left" w:pos="2257"/>
        </w:tabs>
        <w:spacing w:line="237" w:lineRule="auto"/>
        <w:ind w:right="842" w:firstLine="710"/>
        <w:jc w:val="both"/>
        <w:rPr>
          <w:sz w:val="24"/>
        </w:rPr>
      </w:pPr>
      <w:r>
        <w:rPr>
          <w:sz w:val="24"/>
        </w:rPr>
        <w:t>определять на слух принадлежность народных музыкальных инструментов к</w:t>
      </w:r>
      <w:r>
        <w:rPr>
          <w:spacing w:val="-57"/>
          <w:sz w:val="24"/>
        </w:rPr>
        <w:t xml:space="preserve"> </w:t>
      </w:r>
      <w:r>
        <w:rPr>
          <w:sz w:val="24"/>
        </w:rPr>
        <w:t>группам</w:t>
      </w:r>
      <w:r>
        <w:rPr>
          <w:spacing w:val="2"/>
          <w:sz w:val="24"/>
        </w:rPr>
        <w:t xml:space="preserve"> </w:t>
      </w:r>
      <w:r>
        <w:rPr>
          <w:sz w:val="24"/>
        </w:rPr>
        <w:t>духовых,</w:t>
      </w:r>
      <w:r>
        <w:rPr>
          <w:spacing w:val="3"/>
          <w:sz w:val="24"/>
        </w:rPr>
        <w:t xml:space="preserve"> </w:t>
      </w:r>
      <w:r>
        <w:rPr>
          <w:sz w:val="24"/>
        </w:rPr>
        <w:t>струнных,</w:t>
      </w:r>
      <w:r>
        <w:rPr>
          <w:spacing w:val="9"/>
          <w:sz w:val="24"/>
        </w:rPr>
        <w:t xml:space="preserve"> </w:t>
      </w:r>
      <w:r>
        <w:rPr>
          <w:sz w:val="24"/>
        </w:rPr>
        <w:t>ударно-шумовых</w:t>
      </w:r>
      <w:r>
        <w:rPr>
          <w:spacing w:val="-4"/>
          <w:sz w:val="24"/>
        </w:rPr>
        <w:t xml:space="preserve"> </w:t>
      </w:r>
      <w:r>
        <w:rPr>
          <w:sz w:val="24"/>
        </w:rPr>
        <w:t>инструментов;</w:t>
      </w:r>
    </w:p>
    <w:p w:rsidR="00FA2F1A" w:rsidRDefault="005E261C" w:rsidP="00897D33">
      <w:pPr>
        <w:pStyle w:val="a7"/>
        <w:numPr>
          <w:ilvl w:val="0"/>
          <w:numId w:val="97"/>
        </w:numPr>
        <w:tabs>
          <w:tab w:val="left" w:pos="2257"/>
        </w:tabs>
        <w:ind w:right="853" w:firstLine="710"/>
        <w:jc w:val="both"/>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фольклорные</w:t>
      </w:r>
      <w:r>
        <w:rPr>
          <w:spacing w:val="1"/>
          <w:sz w:val="24"/>
        </w:rPr>
        <w:t xml:space="preserve"> </w:t>
      </w:r>
      <w:r>
        <w:rPr>
          <w:sz w:val="24"/>
        </w:rPr>
        <w:t>элементы</w:t>
      </w:r>
      <w:r>
        <w:rPr>
          <w:spacing w:val="1"/>
          <w:sz w:val="24"/>
        </w:rPr>
        <w:t xml:space="preserve"> </w:t>
      </w:r>
      <w:r>
        <w:rPr>
          <w:sz w:val="24"/>
        </w:rPr>
        <w:t>музыки</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сочинениях</w:t>
      </w:r>
      <w:r>
        <w:rPr>
          <w:spacing w:val="1"/>
          <w:sz w:val="24"/>
        </w:rPr>
        <w:t xml:space="preserve"> </w:t>
      </w:r>
      <w:r>
        <w:rPr>
          <w:sz w:val="24"/>
        </w:rPr>
        <w:t>профессиональных</w:t>
      </w:r>
      <w:r>
        <w:rPr>
          <w:spacing w:val="1"/>
          <w:sz w:val="24"/>
        </w:rPr>
        <w:t xml:space="preserve"> </w:t>
      </w:r>
      <w:r>
        <w:rPr>
          <w:sz w:val="24"/>
        </w:rPr>
        <w:t>композиторов</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изученных</w:t>
      </w:r>
      <w:r>
        <w:rPr>
          <w:spacing w:val="1"/>
          <w:sz w:val="24"/>
        </w:rPr>
        <w:t xml:space="preserve"> </w:t>
      </w:r>
      <w:r>
        <w:rPr>
          <w:sz w:val="24"/>
        </w:rPr>
        <w:t>культурно-национальных</w:t>
      </w:r>
      <w:r>
        <w:rPr>
          <w:spacing w:val="-4"/>
          <w:sz w:val="24"/>
        </w:rPr>
        <w:t xml:space="preserve"> </w:t>
      </w:r>
      <w:r>
        <w:rPr>
          <w:sz w:val="24"/>
        </w:rPr>
        <w:t>традиций</w:t>
      </w:r>
      <w:r>
        <w:rPr>
          <w:spacing w:val="-2"/>
          <w:sz w:val="24"/>
        </w:rPr>
        <w:t xml:space="preserve"> </w:t>
      </w:r>
      <w:r>
        <w:rPr>
          <w:sz w:val="24"/>
        </w:rPr>
        <w:t>и</w:t>
      </w:r>
      <w:r>
        <w:rPr>
          <w:spacing w:val="-2"/>
          <w:sz w:val="24"/>
        </w:rPr>
        <w:t xml:space="preserve"> </w:t>
      </w:r>
      <w:r>
        <w:rPr>
          <w:sz w:val="24"/>
        </w:rPr>
        <w:t>жанров);</w:t>
      </w:r>
    </w:p>
    <w:p w:rsidR="00FA2F1A" w:rsidRDefault="005E261C" w:rsidP="00897D33">
      <w:pPr>
        <w:pStyle w:val="a7"/>
        <w:numPr>
          <w:ilvl w:val="0"/>
          <w:numId w:val="97"/>
        </w:numPr>
        <w:tabs>
          <w:tab w:val="left" w:pos="2257"/>
        </w:tabs>
        <w:spacing w:line="242" w:lineRule="auto"/>
        <w:ind w:right="856" w:firstLine="710"/>
        <w:jc w:val="both"/>
        <w:rPr>
          <w:sz w:val="24"/>
        </w:rPr>
      </w:pPr>
      <w:r>
        <w:rPr>
          <w:sz w:val="24"/>
        </w:rPr>
        <w:t>различать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фольклорные</w:t>
      </w:r>
      <w:r>
        <w:rPr>
          <w:spacing w:val="1"/>
          <w:sz w:val="24"/>
        </w:rPr>
        <w:t xml:space="preserve"> </w:t>
      </w:r>
      <w:r>
        <w:rPr>
          <w:sz w:val="24"/>
        </w:rPr>
        <w:t>жанры</w:t>
      </w:r>
      <w:r>
        <w:rPr>
          <w:spacing w:val="1"/>
          <w:sz w:val="24"/>
        </w:rPr>
        <w:t xml:space="preserve"> </w:t>
      </w:r>
      <w:r>
        <w:rPr>
          <w:sz w:val="24"/>
        </w:rPr>
        <w:t>музыки</w:t>
      </w:r>
      <w:r>
        <w:rPr>
          <w:spacing w:val="1"/>
          <w:sz w:val="24"/>
        </w:rPr>
        <w:t xml:space="preserve"> </w:t>
      </w:r>
      <w:r>
        <w:rPr>
          <w:sz w:val="24"/>
        </w:rPr>
        <w:t>(песенные,</w:t>
      </w:r>
      <w:r>
        <w:rPr>
          <w:spacing w:val="1"/>
          <w:sz w:val="24"/>
        </w:rPr>
        <w:t xml:space="preserve"> </w:t>
      </w:r>
      <w:r>
        <w:rPr>
          <w:sz w:val="24"/>
        </w:rPr>
        <w:t>танцевальные),</w:t>
      </w:r>
      <w:r>
        <w:rPr>
          <w:spacing w:val="-2"/>
          <w:sz w:val="24"/>
        </w:rPr>
        <w:t xml:space="preserve"> </w:t>
      </w:r>
      <w:r>
        <w:rPr>
          <w:sz w:val="24"/>
        </w:rPr>
        <w:t>вычленять</w:t>
      </w:r>
      <w:r>
        <w:rPr>
          <w:spacing w:val="1"/>
          <w:sz w:val="24"/>
        </w:rPr>
        <w:t xml:space="preserve"> </w:t>
      </w:r>
      <w:r>
        <w:rPr>
          <w:sz w:val="24"/>
        </w:rPr>
        <w:t>и</w:t>
      </w:r>
      <w:r>
        <w:rPr>
          <w:spacing w:val="-3"/>
          <w:sz w:val="24"/>
        </w:rPr>
        <w:t xml:space="preserve"> </w:t>
      </w:r>
      <w:r>
        <w:rPr>
          <w:sz w:val="24"/>
        </w:rPr>
        <w:t>называть</w:t>
      </w:r>
      <w:r>
        <w:rPr>
          <w:spacing w:val="-1"/>
          <w:sz w:val="24"/>
        </w:rPr>
        <w:t xml:space="preserve"> </w:t>
      </w:r>
      <w:r>
        <w:rPr>
          <w:sz w:val="24"/>
        </w:rPr>
        <w:t>типичные жанровые признаки.</w:t>
      </w:r>
    </w:p>
    <w:p w:rsidR="00FA2F1A" w:rsidRDefault="005E261C">
      <w:pPr>
        <w:pStyle w:val="a3"/>
        <w:spacing w:line="271" w:lineRule="exact"/>
        <w:ind w:left="1550" w:firstLine="0"/>
      </w:pPr>
      <w:r>
        <w:t>Модуль</w:t>
      </w:r>
      <w:r>
        <w:rPr>
          <w:spacing w:val="-3"/>
        </w:rPr>
        <w:t xml:space="preserve"> </w:t>
      </w:r>
      <w:r>
        <w:t>№</w:t>
      </w:r>
      <w:r>
        <w:rPr>
          <w:spacing w:val="-3"/>
        </w:rPr>
        <w:t xml:space="preserve"> </w:t>
      </w:r>
      <w:r>
        <w:t>4</w:t>
      </w:r>
      <w:r>
        <w:rPr>
          <w:spacing w:val="-4"/>
        </w:rPr>
        <w:t xml:space="preserve"> </w:t>
      </w:r>
      <w:r>
        <w:t>«Духовная</w:t>
      </w:r>
      <w:r>
        <w:rPr>
          <w:spacing w:val="-3"/>
        </w:rPr>
        <w:t xml:space="preserve"> </w:t>
      </w:r>
      <w:r>
        <w:t>музыка»:</w:t>
      </w:r>
    </w:p>
    <w:p w:rsidR="00FA2F1A" w:rsidRDefault="005E261C" w:rsidP="00897D33">
      <w:pPr>
        <w:pStyle w:val="a7"/>
        <w:numPr>
          <w:ilvl w:val="0"/>
          <w:numId w:val="96"/>
        </w:numPr>
        <w:tabs>
          <w:tab w:val="left" w:pos="2257"/>
        </w:tabs>
        <w:spacing w:line="237" w:lineRule="auto"/>
        <w:ind w:right="850" w:firstLine="710"/>
        <w:jc w:val="both"/>
        <w:rPr>
          <w:sz w:val="24"/>
        </w:rPr>
      </w:pPr>
      <w:r>
        <w:rPr>
          <w:sz w:val="24"/>
        </w:rPr>
        <w:t>определять</w:t>
      </w:r>
      <w:r>
        <w:rPr>
          <w:spacing w:val="1"/>
          <w:sz w:val="24"/>
        </w:rPr>
        <w:t xml:space="preserve"> </w:t>
      </w:r>
      <w:r>
        <w:rPr>
          <w:sz w:val="24"/>
        </w:rPr>
        <w:t>характер,</w:t>
      </w:r>
      <w:r>
        <w:rPr>
          <w:spacing w:val="1"/>
          <w:sz w:val="24"/>
        </w:rPr>
        <w:t xml:space="preserve"> </w:t>
      </w:r>
      <w:r>
        <w:rPr>
          <w:sz w:val="24"/>
        </w:rPr>
        <w:t>настроение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духовной</w:t>
      </w:r>
      <w:r>
        <w:rPr>
          <w:spacing w:val="1"/>
          <w:sz w:val="24"/>
        </w:rPr>
        <w:t xml:space="preserve"> </w:t>
      </w:r>
      <w:r>
        <w:rPr>
          <w:sz w:val="24"/>
        </w:rPr>
        <w:t>музыки,</w:t>
      </w:r>
      <w:r>
        <w:rPr>
          <w:spacing w:val="3"/>
          <w:sz w:val="24"/>
        </w:rPr>
        <w:t xml:space="preserve"> </w:t>
      </w:r>
      <w:r>
        <w:rPr>
          <w:sz w:val="24"/>
        </w:rPr>
        <w:t>характеризовать</w:t>
      </w:r>
      <w:r>
        <w:rPr>
          <w:spacing w:val="-1"/>
          <w:sz w:val="24"/>
        </w:rPr>
        <w:t xml:space="preserve"> </w:t>
      </w:r>
      <w:r>
        <w:rPr>
          <w:sz w:val="24"/>
        </w:rPr>
        <w:t>её жизненное</w:t>
      </w:r>
      <w:r>
        <w:rPr>
          <w:spacing w:val="1"/>
          <w:sz w:val="24"/>
        </w:rPr>
        <w:t xml:space="preserve"> </w:t>
      </w:r>
      <w:r>
        <w:rPr>
          <w:sz w:val="24"/>
        </w:rPr>
        <w:t>предназначение;</w:t>
      </w:r>
    </w:p>
    <w:p w:rsidR="00FA2F1A" w:rsidRDefault="005E261C" w:rsidP="00897D33">
      <w:pPr>
        <w:pStyle w:val="a7"/>
        <w:numPr>
          <w:ilvl w:val="0"/>
          <w:numId w:val="96"/>
        </w:numPr>
        <w:tabs>
          <w:tab w:val="left" w:pos="2257"/>
        </w:tabs>
        <w:spacing w:line="275" w:lineRule="exact"/>
        <w:ind w:left="2256" w:hanging="707"/>
        <w:jc w:val="both"/>
        <w:rPr>
          <w:sz w:val="24"/>
        </w:rPr>
      </w:pPr>
      <w:r>
        <w:rPr>
          <w:sz w:val="24"/>
        </w:rPr>
        <w:t>исполнять</w:t>
      </w:r>
      <w:r>
        <w:rPr>
          <w:spacing w:val="-4"/>
          <w:sz w:val="24"/>
        </w:rPr>
        <w:t xml:space="preserve"> </w:t>
      </w:r>
      <w:r>
        <w:rPr>
          <w:sz w:val="24"/>
        </w:rPr>
        <w:t>доступные</w:t>
      </w:r>
      <w:r>
        <w:rPr>
          <w:spacing w:val="-5"/>
          <w:sz w:val="24"/>
        </w:rPr>
        <w:t xml:space="preserve"> </w:t>
      </w:r>
      <w:r>
        <w:rPr>
          <w:sz w:val="24"/>
        </w:rPr>
        <w:t>образцы</w:t>
      </w:r>
      <w:r>
        <w:rPr>
          <w:spacing w:val="-3"/>
          <w:sz w:val="24"/>
        </w:rPr>
        <w:t xml:space="preserve"> </w:t>
      </w:r>
      <w:r>
        <w:rPr>
          <w:sz w:val="24"/>
        </w:rPr>
        <w:t>духовной</w:t>
      </w:r>
      <w:r>
        <w:rPr>
          <w:spacing w:val="-8"/>
          <w:sz w:val="24"/>
        </w:rPr>
        <w:t xml:space="preserve"> </w:t>
      </w:r>
      <w:r>
        <w:rPr>
          <w:sz w:val="24"/>
        </w:rPr>
        <w:t>музыки;</w:t>
      </w:r>
    </w:p>
    <w:p w:rsidR="00FA2F1A" w:rsidRDefault="005E261C" w:rsidP="00897D33">
      <w:pPr>
        <w:pStyle w:val="a7"/>
        <w:numPr>
          <w:ilvl w:val="0"/>
          <w:numId w:val="96"/>
        </w:numPr>
        <w:tabs>
          <w:tab w:val="left" w:pos="2257"/>
        </w:tabs>
        <w:ind w:right="853" w:firstLine="710"/>
        <w:jc w:val="both"/>
        <w:rPr>
          <w:sz w:val="24"/>
        </w:rPr>
      </w:pPr>
      <w:r>
        <w:rPr>
          <w:sz w:val="24"/>
        </w:rPr>
        <w:t>уметь</w:t>
      </w:r>
      <w:r>
        <w:rPr>
          <w:spacing w:val="1"/>
          <w:sz w:val="24"/>
        </w:rPr>
        <w:t xml:space="preserve"> </w:t>
      </w:r>
      <w:r>
        <w:rPr>
          <w:sz w:val="24"/>
        </w:rPr>
        <w:t>рассказывать</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исполнения,</w:t>
      </w:r>
      <w:r>
        <w:rPr>
          <w:spacing w:val="1"/>
          <w:sz w:val="24"/>
        </w:rPr>
        <w:t xml:space="preserve"> </w:t>
      </w:r>
      <w:r>
        <w:rPr>
          <w:sz w:val="24"/>
        </w:rPr>
        <w:t>традициях</w:t>
      </w:r>
      <w:r>
        <w:rPr>
          <w:spacing w:val="1"/>
          <w:sz w:val="24"/>
        </w:rPr>
        <w:t xml:space="preserve"> </w:t>
      </w:r>
      <w:r>
        <w:rPr>
          <w:sz w:val="24"/>
        </w:rPr>
        <w:t>звучания</w:t>
      </w:r>
      <w:r>
        <w:rPr>
          <w:spacing w:val="1"/>
          <w:sz w:val="24"/>
        </w:rPr>
        <w:t xml:space="preserve"> </w:t>
      </w:r>
      <w:r>
        <w:rPr>
          <w:sz w:val="24"/>
        </w:rPr>
        <w:t>духовной музыки Русской православной церкви (вариативно: других конфессий согласно</w:t>
      </w:r>
      <w:r>
        <w:rPr>
          <w:spacing w:val="1"/>
          <w:sz w:val="24"/>
        </w:rPr>
        <w:t xml:space="preserve"> </w:t>
      </w:r>
      <w:r>
        <w:rPr>
          <w:sz w:val="24"/>
        </w:rPr>
        <w:t>региональной</w:t>
      </w:r>
      <w:r>
        <w:rPr>
          <w:spacing w:val="-1"/>
          <w:sz w:val="24"/>
        </w:rPr>
        <w:t xml:space="preserve"> </w:t>
      </w:r>
      <w:r>
        <w:rPr>
          <w:sz w:val="24"/>
        </w:rPr>
        <w:t>религиозной</w:t>
      </w:r>
      <w:r>
        <w:rPr>
          <w:spacing w:val="-2"/>
          <w:sz w:val="24"/>
        </w:rPr>
        <w:t xml:space="preserve"> </w:t>
      </w:r>
      <w:r>
        <w:rPr>
          <w:sz w:val="24"/>
        </w:rPr>
        <w:t>традиции).</w:t>
      </w:r>
    </w:p>
    <w:p w:rsidR="00FA2F1A" w:rsidRDefault="005E261C">
      <w:pPr>
        <w:pStyle w:val="a3"/>
        <w:spacing w:line="275" w:lineRule="exact"/>
        <w:ind w:left="1550" w:firstLine="0"/>
      </w:pPr>
      <w:r>
        <w:t>Модуль</w:t>
      </w:r>
      <w:r>
        <w:rPr>
          <w:spacing w:val="-3"/>
        </w:rPr>
        <w:t xml:space="preserve"> </w:t>
      </w:r>
      <w:r>
        <w:t>№</w:t>
      </w:r>
      <w:r>
        <w:rPr>
          <w:spacing w:val="-3"/>
        </w:rPr>
        <w:t xml:space="preserve"> </w:t>
      </w:r>
      <w:r>
        <w:t>5</w:t>
      </w:r>
      <w:r>
        <w:rPr>
          <w:spacing w:val="-4"/>
        </w:rPr>
        <w:t xml:space="preserve"> </w:t>
      </w:r>
      <w:r>
        <w:t>«Классическая</w:t>
      </w:r>
      <w:r>
        <w:rPr>
          <w:spacing w:val="-3"/>
        </w:rPr>
        <w:t xml:space="preserve"> </w:t>
      </w:r>
      <w:r>
        <w:t>музыка»:</w:t>
      </w:r>
    </w:p>
    <w:p w:rsidR="00FA2F1A" w:rsidRDefault="005E261C" w:rsidP="00897D33">
      <w:pPr>
        <w:pStyle w:val="a7"/>
        <w:numPr>
          <w:ilvl w:val="0"/>
          <w:numId w:val="95"/>
        </w:numPr>
        <w:tabs>
          <w:tab w:val="left" w:pos="2257"/>
        </w:tabs>
        <w:spacing w:line="242" w:lineRule="auto"/>
        <w:ind w:right="851" w:firstLine="710"/>
        <w:jc w:val="both"/>
        <w:rPr>
          <w:sz w:val="24"/>
        </w:rPr>
      </w:pPr>
      <w:r>
        <w:rPr>
          <w:sz w:val="24"/>
        </w:rPr>
        <w:t>различать на слух произведения классической музыки, называть автора и</w:t>
      </w:r>
      <w:r>
        <w:rPr>
          <w:spacing w:val="1"/>
          <w:sz w:val="24"/>
        </w:rPr>
        <w:t xml:space="preserve"> </w:t>
      </w:r>
      <w:r>
        <w:rPr>
          <w:sz w:val="24"/>
        </w:rPr>
        <w:t>произведение,</w:t>
      </w:r>
      <w:r>
        <w:rPr>
          <w:spacing w:val="-2"/>
          <w:sz w:val="24"/>
        </w:rPr>
        <w:t xml:space="preserve"> </w:t>
      </w:r>
      <w:r>
        <w:rPr>
          <w:sz w:val="24"/>
        </w:rPr>
        <w:t>исполнительский</w:t>
      </w:r>
      <w:r>
        <w:rPr>
          <w:spacing w:val="3"/>
          <w:sz w:val="24"/>
        </w:rPr>
        <w:t xml:space="preserve"> </w:t>
      </w:r>
      <w:r>
        <w:rPr>
          <w:sz w:val="24"/>
        </w:rPr>
        <w:t>состав;</w:t>
      </w:r>
    </w:p>
    <w:p w:rsidR="00FA2F1A" w:rsidRDefault="005E261C" w:rsidP="00897D33">
      <w:pPr>
        <w:pStyle w:val="a7"/>
        <w:numPr>
          <w:ilvl w:val="0"/>
          <w:numId w:val="95"/>
        </w:numPr>
        <w:tabs>
          <w:tab w:val="left" w:pos="2257"/>
        </w:tabs>
        <w:ind w:right="851" w:firstLine="710"/>
        <w:jc w:val="both"/>
        <w:rPr>
          <w:sz w:val="24"/>
        </w:rPr>
      </w:pPr>
      <w:r>
        <w:rPr>
          <w:sz w:val="24"/>
        </w:rPr>
        <w:t>различать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простейшие</w:t>
      </w:r>
      <w:r>
        <w:rPr>
          <w:spacing w:val="1"/>
          <w:sz w:val="24"/>
        </w:rPr>
        <w:t xml:space="preserve"> </w:t>
      </w:r>
      <w:r>
        <w:rPr>
          <w:sz w:val="24"/>
        </w:rPr>
        <w:t>жанры</w:t>
      </w:r>
      <w:r>
        <w:rPr>
          <w:spacing w:val="1"/>
          <w:sz w:val="24"/>
        </w:rPr>
        <w:t xml:space="preserve"> </w:t>
      </w:r>
      <w:r>
        <w:rPr>
          <w:sz w:val="24"/>
        </w:rPr>
        <w:t>музыки</w:t>
      </w:r>
      <w:r>
        <w:rPr>
          <w:spacing w:val="1"/>
          <w:sz w:val="24"/>
        </w:rPr>
        <w:t xml:space="preserve"> </w:t>
      </w:r>
      <w:r>
        <w:rPr>
          <w:sz w:val="24"/>
        </w:rPr>
        <w:t>(песня,</w:t>
      </w:r>
      <w:r>
        <w:rPr>
          <w:spacing w:val="1"/>
          <w:sz w:val="24"/>
        </w:rPr>
        <w:t xml:space="preserve"> </w:t>
      </w:r>
      <w:r>
        <w:rPr>
          <w:sz w:val="24"/>
        </w:rPr>
        <w:t>танец,</w:t>
      </w:r>
      <w:r>
        <w:rPr>
          <w:spacing w:val="1"/>
          <w:sz w:val="24"/>
        </w:rPr>
        <w:t xml:space="preserve"> </w:t>
      </w:r>
      <w:r>
        <w:rPr>
          <w:sz w:val="24"/>
        </w:rPr>
        <w:t>марш),</w:t>
      </w:r>
      <w:r>
        <w:rPr>
          <w:spacing w:val="1"/>
          <w:sz w:val="24"/>
        </w:rPr>
        <w:t xml:space="preserve"> </w:t>
      </w:r>
      <w:r>
        <w:rPr>
          <w:sz w:val="24"/>
        </w:rPr>
        <w:t>вычленять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типичные</w:t>
      </w:r>
      <w:r>
        <w:rPr>
          <w:spacing w:val="1"/>
          <w:sz w:val="24"/>
        </w:rPr>
        <w:t xml:space="preserve"> </w:t>
      </w:r>
      <w:r>
        <w:rPr>
          <w:sz w:val="24"/>
        </w:rPr>
        <w:t>жанровые</w:t>
      </w:r>
      <w:r>
        <w:rPr>
          <w:spacing w:val="1"/>
          <w:sz w:val="24"/>
        </w:rPr>
        <w:t xml:space="preserve"> </w:t>
      </w:r>
      <w:r>
        <w:rPr>
          <w:sz w:val="24"/>
        </w:rPr>
        <w:t>признаки</w:t>
      </w:r>
      <w:r>
        <w:rPr>
          <w:spacing w:val="1"/>
          <w:sz w:val="24"/>
        </w:rPr>
        <w:t xml:space="preserve"> </w:t>
      </w:r>
      <w:r>
        <w:rPr>
          <w:sz w:val="24"/>
        </w:rPr>
        <w:t>песни,</w:t>
      </w:r>
      <w:r>
        <w:rPr>
          <w:spacing w:val="1"/>
          <w:sz w:val="24"/>
        </w:rPr>
        <w:t xml:space="preserve"> </w:t>
      </w:r>
      <w:r>
        <w:rPr>
          <w:sz w:val="24"/>
        </w:rPr>
        <w:t>танца</w:t>
      </w:r>
      <w:r>
        <w:rPr>
          <w:spacing w:val="1"/>
          <w:sz w:val="24"/>
        </w:rPr>
        <w:t xml:space="preserve"> </w:t>
      </w:r>
      <w:r>
        <w:rPr>
          <w:sz w:val="24"/>
        </w:rPr>
        <w:t>и</w:t>
      </w:r>
      <w:r>
        <w:rPr>
          <w:spacing w:val="1"/>
          <w:sz w:val="24"/>
        </w:rPr>
        <w:t xml:space="preserve"> </w:t>
      </w:r>
      <w:r>
        <w:rPr>
          <w:sz w:val="24"/>
        </w:rPr>
        <w:t>марша</w:t>
      </w:r>
      <w:r>
        <w:rPr>
          <w:spacing w:val="1"/>
          <w:sz w:val="24"/>
        </w:rPr>
        <w:t xml:space="preserve"> </w:t>
      </w:r>
      <w:r>
        <w:rPr>
          <w:sz w:val="24"/>
        </w:rPr>
        <w:t>в</w:t>
      </w:r>
      <w:r>
        <w:rPr>
          <w:spacing w:val="1"/>
          <w:sz w:val="24"/>
        </w:rPr>
        <w:t xml:space="preserve"> </w:t>
      </w:r>
      <w:r>
        <w:rPr>
          <w:sz w:val="24"/>
        </w:rPr>
        <w:t>сочинениях</w:t>
      </w:r>
      <w:r>
        <w:rPr>
          <w:spacing w:val="-4"/>
          <w:sz w:val="24"/>
        </w:rPr>
        <w:t xml:space="preserve"> </w:t>
      </w:r>
      <w:r>
        <w:rPr>
          <w:sz w:val="24"/>
        </w:rPr>
        <w:t>композиторов-классиков;</w:t>
      </w:r>
    </w:p>
    <w:p w:rsidR="00FA2F1A" w:rsidRDefault="005E261C" w:rsidP="00897D33">
      <w:pPr>
        <w:pStyle w:val="a7"/>
        <w:numPr>
          <w:ilvl w:val="0"/>
          <w:numId w:val="95"/>
        </w:numPr>
        <w:tabs>
          <w:tab w:val="left" w:pos="2257"/>
        </w:tabs>
        <w:ind w:right="850" w:firstLine="710"/>
        <w:jc w:val="both"/>
        <w:rPr>
          <w:sz w:val="24"/>
        </w:rPr>
      </w:pPr>
      <w:r>
        <w:rPr>
          <w:sz w:val="24"/>
        </w:rPr>
        <w:t>различать</w:t>
      </w:r>
      <w:r>
        <w:rPr>
          <w:spacing w:val="1"/>
          <w:sz w:val="24"/>
        </w:rPr>
        <w:t xml:space="preserve"> </w:t>
      </w:r>
      <w:r>
        <w:rPr>
          <w:sz w:val="24"/>
        </w:rPr>
        <w:t>концертные</w:t>
      </w:r>
      <w:r>
        <w:rPr>
          <w:spacing w:val="1"/>
          <w:sz w:val="24"/>
        </w:rPr>
        <w:t xml:space="preserve"> </w:t>
      </w:r>
      <w:r>
        <w:rPr>
          <w:sz w:val="24"/>
        </w:rPr>
        <w:t>жанры</w:t>
      </w:r>
      <w:r>
        <w:rPr>
          <w:spacing w:val="1"/>
          <w:sz w:val="24"/>
        </w:rPr>
        <w:t xml:space="preserve"> </w:t>
      </w:r>
      <w:r>
        <w:rPr>
          <w:sz w:val="24"/>
        </w:rPr>
        <w:t>по</w:t>
      </w:r>
      <w:r>
        <w:rPr>
          <w:spacing w:val="1"/>
          <w:sz w:val="24"/>
        </w:rPr>
        <w:t xml:space="preserve"> </w:t>
      </w:r>
      <w:r>
        <w:rPr>
          <w:sz w:val="24"/>
        </w:rPr>
        <w:t>особенностям</w:t>
      </w:r>
      <w:r>
        <w:rPr>
          <w:spacing w:val="1"/>
          <w:sz w:val="24"/>
        </w:rPr>
        <w:t xml:space="preserve"> </w:t>
      </w:r>
      <w:r>
        <w:rPr>
          <w:sz w:val="24"/>
        </w:rPr>
        <w:t>исполнения</w:t>
      </w:r>
      <w:r>
        <w:rPr>
          <w:spacing w:val="1"/>
          <w:sz w:val="24"/>
        </w:rPr>
        <w:t xml:space="preserve"> </w:t>
      </w:r>
      <w:r>
        <w:rPr>
          <w:sz w:val="24"/>
        </w:rPr>
        <w:t>(камерные</w:t>
      </w:r>
      <w:r>
        <w:rPr>
          <w:spacing w:val="1"/>
          <w:sz w:val="24"/>
        </w:rPr>
        <w:t xml:space="preserve"> </w:t>
      </w:r>
      <w:r>
        <w:rPr>
          <w:sz w:val="24"/>
        </w:rPr>
        <w:t>и</w:t>
      </w:r>
      <w:r>
        <w:rPr>
          <w:spacing w:val="1"/>
          <w:sz w:val="24"/>
        </w:rPr>
        <w:t xml:space="preserve"> </w:t>
      </w:r>
      <w:r>
        <w:rPr>
          <w:sz w:val="24"/>
        </w:rPr>
        <w:t>симфонические,</w:t>
      </w:r>
      <w:r>
        <w:rPr>
          <w:spacing w:val="1"/>
          <w:sz w:val="24"/>
        </w:rPr>
        <w:t xml:space="preserve"> </w:t>
      </w:r>
      <w:r>
        <w:rPr>
          <w:sz w:val="24"/>
        </w:rPr>
        <w:t>вокальные</w:t>
      </w:r>
      <w:r>
        <w:rPr>
          <w:spacing w:val="1"/>
          <w:sz w:val="24"/>
        </w:rPr>
        <w:t xml:space="preserve"> </w:t>
      </w:r>
      <w:r>
        <w:rPr>
          <w:sz w:val="24"/>
        </w:rPr>
        <w:t>и</w:t>
      </w:r>
      <w:r>
        <w:rPr>
          <w:spacing w:val="1"/>
          <w:sz w:val="24"/>
        </w:rPr>
        <w:t xml:space="preserve"> </w:t>
      </w:r>
      <w:r>
        <w:rPr>
          <w:sz w:val="24"/>
        </w:rPr>
        <w:t>инструментальные),</w:t>
      </w:r>
      <w:r>
        <w:rPr>
          <w:spacing w:val="1"/>
          <w:sz w:val="24"/>
        </w:rPr>
        <w:t xml:space="preserve"> </w:t>
      </w:r>
      <w:r>
        <w:rPr>
          <w:sz w:val="24"/>
        </w:rPr>
        <w:t>знать</w:t>
      </w:r>
      <w:r>
        <w:rPr>
          <w:spacing w:val="1"/>
          <w:sz w:val="24"/>
        </w:rPr>
        <w:t xml:space="preserve"> </w:t>
      </w:r>
      <w:r>
        <w:rPr>
          <w:sz w:val="24"/>
        </w:rPr>
        <w:t>их</w:t>
      </w:r>
      <w:r>
        <w:rPr>
          <w:spacing w:val="1"/>
          <w:sz w:val="24"/>
        </w:rPr>
        <w:t xml:space="preserve"> </w:t>
      </w:r>
      <w:r>
        <w:rPr>
          <w:sz w:val="24"/>
        </w:rPr>
        <w:t>разновидности,</w:t>
      </w:r>
      <w:r>
        <w:rPr>
          <w:spacing w:val="1"/>
          <w:sz w:val="24"/>
        </w:rPr>
        <w:t xml:space="preserve"> </w:t>
      </w:r>
      <w:r>
        <w:rPr>
          <w:sz w:val="24"/>
        </w:rPr>
        <w:t>приводить</w:t>
      </w:r>
      <w:r>
        <w:rPr>
          <w:spacing w:val="1"/>
          <w:sz w:val="24"/>
        </w:rPr>
        <w:t xml:space="preserve"> </w:t>
      </w:r>
      <w:r>
        <w:rPr>
          <w:sz w:val="24"/>
        </w:rPr>
        <w:t>примеры;</w:t>
      </w:r>
    </w:p>
    <w:p w:rsidR="00FA2F1A" w:rsidRDefault="005E261C" w:rsidP="00897D33">
      <w:pPr>
        <w:pStyle w:val="a7"/>
        <w:numPr>
          <w:ilvl w:val="0"/>
          <w:numId w:val="95"/>
        </w:numPr>
        <w:tabs>
          <w:tab w:val="left" w:pos="2257"/>
        </w:tabs>
        <w:spacing w:line="242" w:lineRule="auto"/>
        <w:ind w:right="854" w:firstLine="710"/>
        <w:jc w:val="both"/>
        <w:rPr>
          <w:sz w:val="24"/>
        </w:rPr>
      </w:pPr>
      <w:r>
        <w:rPr>
          <w:sz w:val="24"/>
        </w:rPr>
        <w:t>исполнять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фрагментарно,</w:t>
      </w:r>
      <w:r>
        <w:rPr>
          <w:spacing w:val="1"/>
          <w:sz w:val="24"/>
        </w:rPr>
        <w:t xml:space="preserve"> </w:t>
      </w:r>
      <w:r>
        <w:rPr>
          <w:sz w:val="24"/>
        </w:rPr>
        <w:t>отдельными</w:t>
      </w:r>
      <w:r>
        <w:rPr>
          <w:spacing w:val="1"/>
          <w:sz w:val="24"/>
        </w:rPr>
        <w:t xml:space="preserve"> </w:t>
      </w:r>
      <w:r>
        <w:rPr>
          <w:sz w:val="24"/>
        </w:rPr>
        <w:t>темами)</w:t>
      </w:r>
      <w:r>
        <w:rPr>
          <w:spacing w:val="1"/>
          <w:sz w:val="24"/>
        </w:rPr>
        <w:t xml:space="preserve"> </w:t>
      </w:r>
      <w:r>
        <w:rPr>
          <w:sz w:val="24"/>
        </w:rPr>
        <w:t>сочинения</w:t>
      </w:r>
      <w:r>
        <w:rPr>
          <w:spacing w:val="1"/>
          <w:sz w:val="24"/>
        </w:rPr>
        <w:t xml:space="preserve"> </w:t>
      </w:r>
      <w:r>
        <w:rPr>
          <w:sz w:val="24"/>
        </w:rPr>
        <w:t>композиторов-классиков;</w:t>
      </w:r>
    </w:p>
    <w:p w:rsidR="00FA2F1A" w:rsidRDefault="005E261C" w:rsidP="00897D33">
      <w:pPr>
        <w:pStyle w:val="a7"/>
        <w:numPr>
          <w:ilvl w:val="0"/>
          <w:numId w:val="95"/>
        </w:numPr>
        <w:tabs>
          <w:tab w:val="left" w:pos="2257"/>
        </w:tabs>
        <w:ind w:right="851" w:firstLine="710"/>
        <w:jc w:val="both"/>
        <w:rPr>
          <w:sz w:val="24"/>
        </w:rPr>
      </w:pPr>
      <w:r>
        <w:rPr>
          <w:sz w:val="24"/>
        </w:rPr>
        <w:t>воспринимать</w:t>
      </w:r>
      <w:r>
        <w:rPr>
          <w:spacing w:val="1"/>
          <w:sz w:val="24"/>
        </w:rPr>
        <w:t xml:space="preserve"> </w:t>
      </w:r>
      <w:r>
        <w:rPr>
          <w:sz w:val="24"/>
        </w:rPr>
        <w:t>музыку</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её</w:t>
      </w:r>
      <w:r>
        <w:rPr>
          <w:spacing w:val="1"/>
          <w:sz w:val="24"/>
        </w:rPr>
        <w:t xml:space="preserve"> </w:t>
      </w:r>
      <w:r>
        <w:rPr>
          <w:sz w:val="24"/>
        </w:rPr>
        <w:t>настроением,</w:t>
      </w:r>
      <w:r>
        <w:rPr>
          <w:spacing w:val="1"/>
          <w:sz w:val="24"/>
        </w:rPr>
        <w:t xml:space="preserve"> </w:t>
      </w:r>
      <w:r>
        <w:rPr>
          <w:sz w:val="24"/>
        </w:rPr>
        <w:t>характером,</w:t>
      </w:r>
      <w:r>
        <w:rPr>
          <w:spacing w:val="1"/>
          <w:sz w:val="24"/>
        </w:rPr>
        <w:t xml:space="preserve"> </w:t>
      </w:r>
      <w:r>
        <w:rPr>
          <w:sz w:val="24"/>
        </w:rPr>
        <w:t>осознавать эмоции и чувства, вызванные музыкальным звучанием, уметь кратко описать</w:t>
      </w:r>
      <w:r>
        <w:rPr>
          <w:spacing w:val="1"/>
          <w:sz w:val="24"/>
        </w:rPr>
        <w:t xml:space="preserve"> </w:t>
      </w:r>
      <w:r>
        <w:rPr>
          <w:sz w:val="24"/>
        </w:rPr>
        <w:t>свои</w:t>
      </w:r>
      <w:r>
        <w:rPr>
          <w:spacing w:val="-3"/>
          <w:sz w:val="24"/>
        </w:rPr>
        <w:t xml:space="preserve"> </w:t>
      </w:r>
      <w:r>
        <w:rPr>
          <w:sz w:val="24"/>
        </w:rPr>
        <w:t>впечатления</w:t>
      </w:r>
      <w:r>
        <w:rPr>
          <w:spacing w:val="-3"/>
          <w:sz w:val="24"/>
        </w:rPr>
        <w:t xml:space="preserve"> </w:t>
      </w:r>
      <w:r>
        <w:rPr>
          <w:sz w:val="24"/>
        </w:rPr>
        <w:t>от</w:t>
      </w:r>
      <w:r>
        <w:rPr>
          <w:spacing w:val="-2"/>
          <w:sz w:val="24"/>
        </w:rPr>
        <w:t xml:space="preserve"> </w:t>
      </w:r>
      <w:r>
        <w:rPr>
          <w:sz w:val="24"/>
        </w:rPr>
        <w:t>музыкального</w:t>
      </w:r>
      <w:r>
        <w:rPr>
          <w:spacing w:val="2"/>
          <w:sz w:val="24"/>
        </w:rPr>
        <w:t xml:space="preserve"> </w:t>
      </w:r>
      <w:r>
        <w:rPr>
          <w:sz w:val="24"/>
        </w:rPr>
        <w:t>восприятия;</w:t>
      </w:r>
    </w:p>
    <w:p w:rsidR="00FA2F1A" w:rsidRDefault="005E261C" w:rsidP="00897D33">
      <w:pPr>
        <w:pStyle w:val="a7"/>
        <w:numPr>
          <w:ilvl w:val="0"/>
          <w:numId w:val="95"/>
        </w:numPr>
        <w:tabs>
          <w:tab w:val="left" w:pos="2257"/>
        </w:tabs>
        <w:spacing w:line="237" w:lineRule="auto"/>
        <w:ind w:right="855" w:firstLine="710"/>
        <w:jc w:val="both"/>
        <w:rPr>
          <w:sz w:val="24"/>
        </w:rPr>
      </w:pPr>
      <w:r>
        <w:rPr>
          <w:sz w:val="24"/>
        </w:rPr>
        <w:t>характеризовать</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использованные</w:t>
      </w:r>
      <w:r>
        <w:rPr>
          <w:spacing w:val="60"/>
          <w:sz w:val="24"/>
        </w:rPr>
        <w:t xml:space="preserve"> </w:t>
      </w:r>
      <w:r>
        <w:rPr>
          <w:sz w:val="24"/>
        </w:rPr>
        <w:t>композитором</w:t>
      </w:r>
      <w:r>
        <w:rPr>
          <w:spacing w:val="1"/>
          <w:sz w:val="24"/>
        </w:rPr>
        <w:t xml:space="preserve"> </w:t>
      </w:r>
      <w:r>
        <w:rPr>
          <w:sz w:val="24"/>
        </w:rPr>
        <w:t>для</w:t>
      </w:r>
      <w:r>
        <w:rPr>
          <w:spacing w:val="1"/>
          <w:sz w:val="24"/>
        </w:rPr>
        <w:t xml:space="preserve"> </w:t>
      </w:r>
      <w:r>
        <w:rPr>
          <w:sz w:val="24"/>
        </w:rPr>
        <w:t>создания</w:t>
      </w:r>
      <w:r>
        <w:rPr>
          <w:spacing w:val="-3"/>
          <w:sz w:val="24"/>
        </w:rPr>
        <w:t xml:space="preserve"> </w:t>
      </w:r>
      <w:r>
        <w:rPr>
          <w:sz w:val="24"/>
        </w:rPr>
        <w:t>музыкального</w:t>
      </w:r>
      <w:r>
        <w:rPr>
          <w:spacing w:val="-3"/>
          <w:sz w:val="24"/>
        </w:rPr>
        <w:t xml:space="preserve"> </w:t>
      </w:r>
      <w:r>
        <w:rPr>
          <w:sz w:val="24"/>
        </w:rPr>
        <w:t>образа;</w:t>
      </w:r>
    </w:p>
    <w:p w:rsidR="00FA2F1A" w:rsidRDefault="005E261C" w:rsidP="00897D33">
      <w:pPr>
        <w:pStyle w:val="a7"/>
        <w:numPr>
          <w:ilvl w:val="0"/>
          <w:numId w:val="95"/>
        </w:numPr>
        <w:tabs>
          <w:tab w:val="left" w:pos="2257"/>
        </w:tabs>
        <w:ind w:right="852" w:firstLine="710"/>
        <w:jc w:val="both"/>
        <w:rPr>
          <w:sz w:val="24"/>
        </w:rPr>
      </w:pPr>
      <w:r>
        <w:rPr>
          <w:sz w:val="24"/>
        </w:rPr>
        <w:t>соотносить</w:t>
      </w:r>
      <w:r>
        <w:rPr>
          <w:spacing w:val="1"/>
          <w:sz w:val="24"/>
        </w:rPr>
        <w:t xml:space="preserve"> </w:t>
      </w:r>
      <w:r>
        <w:rPr>
          <w:sz w:val="24"/>
        </w:rPr>
        <w:t>музыкальные</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живописи,</w:t>
      </w:r>
      <w:r>
        <w:rPr>
          <w:spacing w:val="1"/>
          <w:sz w:val="24"/>
        </w:rPr>
        <w:t xml:space="preserve"> </w:t>
      </w:r>
      <w:r>
        <w:rPr>
          <w:sz w:val="24"/>
        </w:rPr>
        <w:t>литературы на</w:t>
      </w:r>
      <w:r>
        <w:rPr>
          <w:spacing w:val="-7"/>
          <w:sz w:val="24"/>
        </w:rPr>
        <w:t xml:space="preserve"> </w:t>
      </w:r>
      <w:r>
        <w:rPr>
          <w:sz w:val="24"/>
        </w:rPr>
        <w:t>основе</w:t>
      </w:r>
      <w:r>
        <w:rPr>
          <w:spacing w:val="-1"/>
          <w:sz w:val="24"/>
        </w:rPr>
        <w:t xml:space="preserve"> </w:t>
      </w:r>
      <w:r>
        <w:rPr>
          <w:sz w:val="24"/>
        </w:rPr>
        <w:t>сходства</w:t>
      </w:r>
      <w:r>
        <w:rPr>
          <w:spacing w:val="-7"/>
          <w:sz w:val="24"/>
        </w:rPr>
        <w:t xml:space="preserve"> </w:t>
      </w:r>
      <w:r>
        <w:rPr>
          <w:sz w:val="24"/>
        </w:rPr>
        <w:t>настроения,</w:t>
      </w:r>
      <w:r>
        <w:rPr>
          <w:spacing w:val="-4"/>
          <w:sz w:val="24"/>
        </w:rPr>
        <w:t xml:space="preserve"> </w:t>
      </w:r>
      <w:r>
        <w:rPr>
          <w:sz w:val="24"/>
        </w:rPr>
        <w:t>характера,</w:t>
      </w:r>
      <w:r>
        <w:rPr>
          <w:spacing w:val="2"/>
          <w:sz w:val="24"/>
        </w:rPr>
        <w:t xml:space="preserve"> </w:t>
      </w:r>
      <w:r>
        <w:rPr>
          <w:sz w:val="24"/>
        </w:rPr>
        <w:t>комплекса</w:t>
      </w:r>
      <w:r>
        <w:rPr>
          <w:spacing w:val="-2"/>
          <w:sz w:val="24"/>
        </w:rPr>
        <w:t xml:space="preserve"> </w:t>
      </w:r>
      <w:r>
        <w:rPr>
          <w:sz w:val="24"/>
        </w:rPr>
        <w:t>выразительных</w:t>
      </w:r>
      <w:r>
        <w:rPr>
          <w:spacing w:val="-6"/>
          <w:sz w:val="24"/>
        </w:rPr>
        <w:t xml:space="preserve"> </w:t>
      </w:r>
      <w:r>
        <w:rPr>
          <w:sz w:val="24"/>
        </w:rPr>
        <w:t>средств.</w:t>
      </w:r>
    </w:p>
    <w:p w:rsidR="00FA2F1A" w:rsidRDefault="005E261C">
      <w:pPr>
        <w:pStyle w:val="a3"/>
        <w:spacing w:line="275" w:lineRule="exact"/>
        <w:ind w:left="1550" w:firstLine="0"/>
      </w:pPr>
      <w:r>
        <w:t>Модуль</w:t>
      </w:r>
      <w:r>
        <w:rPr>
          <w:spacing w:val="-4"/>
        </w:rPr>
        <w:t xml:space="preserve"> </w:t>
      </w:r>
      <w:r>
        <w:t>№</w:t>
      </w:r>
      <w:r>
        <w:rPr>
          <w:spacing w:val="-4"/>
        </w:rPr>
        <w:t xml:space="preserve"> </w:t>
      </w:r>
      <w:r>
        <w:t>6</w:t>
      </w:r>
      <w:r>
        <w:rPr>
          <w:spacing w:val="-4"/>
        </w:rPr>
        <w:t xml:space="preserve"> </w:t>
      </w:r>
      <w:r>
        <w:t>«Современная</w:t>
      </w:r>
      <w:r>
        <w:rPr>
          <w:spacing w:val="-5"/>
        </w:rPr>
        <w:t xml:space="preserve"> </w:t>
      </w:r>
      <w:r>
        <w:t>музыкальная</w:t>
      </w:r>
      <w:r>
        <w:rPr>
          <w:spacing w:val="-4"/>
        </w:rPr>
        <w:t xml:space="preserve"> </w:t>
      </w:r>
      <w:r>
        <w:t>культура»:</w:t>
      </w:r>
    </w:p>
    <w:p w:rsidR="00FA2F1A" w:rsidRDefault="005E261C" w:rsidP="00897D33">
      <w:pPr>
        <w:pStyle w:val="a7"/>
        <w:numPr>
          <w:ilvl w:val="0"/>
          <w:numId w:val="94"/>
        </w:numPr>
        <w:tabs>
          <w:tab w:val="left" w:pos="2257"/>
        </w:tabs>
        <w:spacing w:line="242" w:lineRule="auto"/>
        <w:ind w:right="861" w:firstLine="710"/>
        <w:jc w:val="both"/>
        <w:rPr>
          <w:sz w:val="24"/>
        </w:rPr>
      </w:pPr>
      <w:r>
        <w:rPr>
          <w:sz w:val="24"/>
        </w:rPr>
        <w:t>иметь представление о разнообразии современной музыкальной культуры,</w:t>
      </w:r>
      <w:r>
        <w:rPr>
          <w:spacing w:val="1"/>
          <w:sz w:val="24"/>
        </w:rPr>
        <w:t xml:space="preserve"> </w:t>
      </w:r>
      <w:r>
        <w:rPr>
          <w:sz w:val="24"/>
        </w:rPr>
        <w:t>стремиться</w:t>
      </w:r>
      <w:r>
        <w:rPr>
          <w:spacing w:val="1"/>
          <w:sz w:val="24"/>
        </w:rPr>
        <w:t xml:space="preserve"> </w:t>
      </w:r>
      <w:r>
        <w:rPr>
          <w:sz w:val="24"/>
        </w:rPr>
        <w:t>к расширению музыкального</w:t>
      </w:r>
      <w:r>
        <w:rPr>
          <w:spacing w:val="5"/>
          <w:sz w:val="24"/>
        </w:rPr>
        <w:t xml:space="preserve"> </w:t>
      </w:r>
      <w:r>
        <w:rPr>
          <w:sz w:val="24"/>
        </w:rPr>
        <w:t>кругозора;</w:t>
      </w:r>
    </w:p>
    <w:p w:rsidR="00FA2F1A" w:rsidRDefault="00FA2F1A">
      <w:pPr>
        <w:spacing w:line="242" w:lineRule="auto"/>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94"/>
        </w:numPr>
        <w:tabs>
          <w:tab w:val="left" w:pos="2257"/>
        </w:tabs>
        <w:spacing w:before="66"/>
        <w:ind w:right="844" w:firstLine="710"/>
        <w:jc w:val="both"/>
        <w:rPr>
          <w:sz w:val="24"/>
        </w:rPr>
      </w:pPr>
      <w:r>
        <w:rPr>
          <w:sz w:val="24"/>
        </w:rPr>
        <w:lastRenderedPageBreak/>
        <w:t>различать</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принадлежность</w:t>
      </w:r>
      <w:r>
        <w:rPr>
          <w:spacing w:val="6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исполнительского</w:t>
      </w:r>
      <w:r>
        <w:rPr>
          <w:spacing w:val="60"/>
          <w:sz w:val="24"/>
        </w:rPr>
        <w:t xml:space="preserve"> </w:t>
      </w:r>
      <w:r>
        <w:rPr>
          <w:sz w:val="24"/>
        </w:rPr>
        <w:t>стиля к различным направлениям современной музыки</w:t>
      </w:r>
      <w:r>
        <w:rPr>
          <w:spacing w:val="1"/>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4"/>
          <w:sz w:val="24"/>
        </w:rPr>
        <w:t xml:space="preserve"> </w:t>
      </w:r>
      <w:r>
        <w:rPr>
          <w:sz w:val="24"/>
        </w:rPr>
        <w:t>эстрады,</w:t>
      </w:r>
      <w:r>
        <w:rPr>
          <w:spacing w:val="3"/>
          <w:sz w:val="24"/>
        </w:rPr>
        <w:t xml:space="preserve"> </w:t>
      </w:r>
      <w:r>
        <w:rPr>
          <w:sz w:val="24"/>
        </w:rPr>
        <w:t>мюзикла,</w:t>
      </w:r>
      <w:r>
        <w:rPr>
          <w:spacing w:val="-1"/>
          <w:sz w:val="24"/>
        </w:rPr>
        <w:t xml:space="preserve"> </w:t>
      </w:r>
      <w:r>
        <w:rPr>
          <w:sz w:val="24"/>
        </w:rPr>
        <w:t>джаза</w:t>
      </w:r>
      <w:r>
        <w:rPr>
          <w:spacing w:val="-4"/>
          <w:sz w:val="24"/>
        </w:rPr>
        <w:t xml:space="preserve"> </w:t>
      </w:r>
      <w:r>
        <w:rPr>
          <w:sz w:val="24"/>
        </w:rPr>
        <w:t>и</w:t>
      </w:r>
      <w:r>
        <w:rPr>
          <w:spacing w:val="3"/>
          <w:sz w:val="24"/>
        </w:rPr>
        <w:t xml:space="preserve"> </w:t>
      </w:r>
      <w:r>
        <w:rPr>
          <w:sz w:val="24"/>
        </w:rPr>
        <w:t>др.);</w:t>
      </w:r>
    </w:p>
    <w:p w:rsidR="00FA2F1A" w:rsidRDefault="005E261C" w:rsidP="00897D33">
      <w:pPr>
        <w:pStyle w:val="a7"/>
        <w:numPr>
          <w:ilvl w:val="0"/>
          <w:numId w:val="94"/>
        </w:numPr>
        <w:tabs>
          <w:tab w:val="left" w:pos="2257"/>
        </w:tabs>
        <w:spacing w:before="3"/>
        <w:ind w:right="840" w:firstLine="710"/>
        <w:jc w:val="both"/>
        <w:rPr>
          <w:sz w:val="24"/>
        </w:rPr>
      </w:pPr>
      <w:r>
        <w:rPr>
          <w:sz w:val="24"/>
        </w:rPr>
        <w:t>анализировать,</w:t>
      </w:r>
      <w:r>
        <w:rPr>
          <w:spacing w:val="1"/>
          <w:sz w:val="24"/>
        </w:rPr>
        <w:t xml:space="preserve"> </w:t>
      </w:r>
      <w:r>
        <w:rPr>
          <w:sz w:val="24"/>
        </w:rPr>
        <w:t>называть</w:t>
      </w:r>
      <w:r>
        <w:rPr>
          <w:spacing w:val="1"/>
          <w:sz w:val="24"/>
        </w:rPr>
        <w:t xml:space="preserve"> </w:t>
      </w:r>
      <w:r>
        <w:rPr>
          <w:sz w:val="24"/>
        </w:rPr>
        <w:t>музыкально-выразительные</w:t>
      </w:r>
      <w:r>
        <w:rPr>
          <w:spacing w:val="1"/>
          <w:sz w:val="24"/>
        </w:rPr>
        <w:t xml:space="preserve"> </w:t>
      </w:r>
      <w:r>
        <w:rPr>
          <w:sz w:val="24"/>
        </w:rPr>
        <w:t>средства,</w:t>
      </w:r>
      <w:r>
        <w:rPr>
          <w:spacing w:val="-57"/>
          <w:sz w:val="24"/>
        </w:rPr>
        <w:t xml:space="preserve"> </w:t>
      </w:r>
      <w:r>
        <w:rPr>
          <w:sz w:val="24"/>
        </w:rPr>
        <w:t>определяющие</w:t>
      </w:r>
      <w:r>
        <w:rPr>
          <w:spacing w:val="1"/>
          <w:sz w:val="24"/>
        </w:rPr>
        <w:t xml:space="preserve"> </w:t>
      </w:r>
      <w:r>
        <w:rPr>
          <w:sz w:val="24"/>
        </w:rPr>
        <w:t>основной</w:t>
      </w:r>
      <w:r>
        <w:rPr>
          <w:spacing w:val="1"/>
          <w:sz w:val="24"/>
        </w:rPr>
        <w:t xml:space="preserve"> </w:t>
      </w:r>
      <w:r>
        <w:rPr>
          <w:sz w:val="24"/>
        </w:rPr>
        <w:t>характер,</w:t>
      </w:r>
      <w:r>
        <w:rPr>
          <w:spacing w:val="1"/>
          <w:sz w:val="24"/>
        </w:rPr>
        <w:t xml:space="preserve"> </w:t>
      </w:r>
      <w:r>
        <w:rPr>
          <w:sz w:val="24"/>
        </w:rPr>
        <w:t>настроение</w:t>
      </w:r>
      <w:r>
        <w:rPr>
          <w:spacing w:val="1"/>
          <w:sz w:val="24"/>
        </w:rPr>
        <w:t xml:space="preserve"> </w:t>
      </w:r>
      <w:r>
        <w:rPr>
          <w:sz w:val="24"/>
        </w:rPr>
        <w:t>музыки,</w:t>
      </w:r>
      <w:r>
        <w:rPr>
          <w:spacing w:val="1"/>
          <w:sz w:val="24"/>
        </w:rPr>
        <w:t xml:space="preserve"> </w:t>
      </w:r>
      <w:r>
        <w:rPr>
          <w:sz w:val="24"/>
        </w:rPr>
        <w:t>сознательно</w:t>
      </w:r>
      <w:r>
        <w:rPr>
          <w:spacing w:val="1"/>
          <w:sz w:val="24"/>
        </w:rPr>
        <w:t xml:space="preserve"> </w:t>
      </w:r>
      <w:r>
        <w:rPr>
          <w:sz w:val="24"/>
        </w:rPr>
        <w:t>пользоваться</w:t>
      </w:r>
      <w:r>
        <w:rPr>
          <w:spacing w:val="1"/>
          <w:sz w:val="24"/>
        </w:rPr>
        <w:t xml:space="preserve"> </w:t>
      </w:r>
      <w:r>
        <w:rPr>
          <w:sz w:val="24"/>
        </w:rPr>
        <w:t>музыкально-выразительными</w:t>
      </w:r>
      <w:r>
        <w:rPr>
          <w:spacing w:val="-3"/>
          <w:sz w:val="24"/>
        </w:rPr>
        <w:t xml:space="preserve"> </w:t>
      </w:r>
      <w:r>
        <w:rPr>
          <w:sz w:val="24"/>
        </w:rPr>
        <w:t>средствами</w:t>
      </w:r>
      <w:r>
        <w:rPr>
          <w:spacing w:val="3"/>
          <w:sz w:val="24"/>
        </w:rPr>
        <w:t xml:space="preserve"> </w:t>
      </w:r>
      <w:r>
        <w:rPr>
          <w:sz w:val="24"/>
        </w:rPr>
        <w:t>при</w:t>
      </w:r>
      <w:r>
        <w:rPr>
          <w:spacing w:val="-2"/>
          <w:sz w:val="24"/>
        </w:rPr>
        <w:t xml:space="preserve"> </w:t>
      </w:r>
      <w:r>
        <w:rPr>
          <w:sz w:val="24"/>
        </w:rPr>
        <w:t>исполнении;</w:t>
      </w:r>
    </w:p>
    <w:p w:rsidR="00FA2F1A" w:rsidRDefault="005E261C" w:rsidP="00897D33">
      <w:pPr>
        <w:pStyle w:val="a7"/>
        <w:numPr>
          <w:ilvl w:val="0"/>
          <w:numId w:val="94"/>
        </w:numPr>
        <w:tabs>
          <w:tab w:val="left" w:pos="2257"/>
        </w:tabs>
        <w:spacing w:line="242" w:lineRule="auto"/>
        <w:ind w:right="856" w:firstLine="710"/>
        <w:jc w:val="both"/>
        <w:rPr>
          <w:sz w:val="24"/>
        </w:rPr>
      </w:pPr>
      <w:r>
        <w:rPr>
          <w:sz w:val="24"/>
        </w:rPr>
        <w:t>исполнять современные музыкальные произведения,</w:t>
      </w:r>
      <w:r>
        <w:rPr>
          <w:spacing w:val="1"/>
          <w:sz w:val="24"/>
        </w:rPr>
        <w:t xml:space="preserve"> </w:t>
      </w:r>
      <w:r>
        <w:rPr>
          <w:sz w:val="24"/>
        </w:rPr>
        <w:t>соблюдая певческую</w:t>
      </w:r>
      <w:r>
        <w:rPr>
          <w:spacing w:val="1"/>
          <w:sz w:val="24"/>
        </w:rPr>
        <w:t xml:space="preserve"> </w:t>
      </w:r>
      <w:r>
        <w:rPr>
          <w:sz w:val="24"/>
        </w:rPr>
        <w:t>культуру</w:t>
      </w:r>
      <w:r>
        <w:rPr>
          <w:spacing w:val="-9"/>
          <w:sz w:val="24"/>
        </w:rPr>
        <w:t xml:space="preserve"> </w:t>
      </w:r>
      <w:r>
        <w:rPr>
          <w:sz w:val="24"/>
        </w:rPr>
        <w:t>звука.</w:t>
      </w:r>
    </w:p>
    <w:p w:rsidR="00FA2F1A" w:rsidRDefault="005E261C">
      <w:pPr>
        <w:pStyle w:val="a3"/>
        <w:spacing w:line="271" w:lineRule="exact"/>
        <w:ind w:left="1550" w:firstLine="0"/>
      </w:pPr>
      <w:r>
        <w:t>Модуль</w:t>
      </w:r>
      <w:r>
        <w:rPr>
          <w:spacing w:val="-2"/>
        </w:rPr>
        <w:t xml:space="preserve"> </w:t>
      </w:r>
      <w:r>
        <w:t>№</w:t>
      </w:r>
      <w:r>
        <w:rPr>
          <w:spacing w:val="-1"/>
        </w:rPr>
        <w:t xml:space="preserve"> </w:t>
      </w:r>
      <w:r>
        <w:t>7</w:t>
      </w:r>
      <w:r>
        <w:rPr>
          <w:spacing w:val="-2"/>
        </w:rPr>
        <w:t xml:space="preserve"> </w:t>
      </w:r>
      <w:r>
        <w:t>«Музыка</w:t>
      </w:r>
      <w:r>
        <w:rPr>
          <w:spacing w:val="-3"/>
        </w:rPr>
        <w:t xml:space="preserve"> </w:t>
      </w:r>
      <w:r>
        <w:t>театра</w:t>
      </w:r>
      <w:r>
        <w:rPr>
          <w:spacing w:val="-3"/>
        </w:rPr>
        <w:t xml:space="preserve"> </w:t>
      </w:r>
      <w:r>
        <w:t>и</w:t>
      </w:r>
      <w:r>
        <w:rPr>
          <w:spacing w:val="-1"/>
        </w:rPr>
        <w:t xml:space="preserve"> </w:t>
      </w:r>
      <w:r>
        <w:t>кино»:</w:t>
      </w:r>
    </w:p>
    <w:p w:rsidR="00FA2F1A" w:rsidRDefault="005E261C" w:rsidP="00897D33">
      <w:pPr>
        <w:pStyle w:val="a7"/>
        <w:numPr>
          <w:ilvl w:val="0"/>
          <w:numId w:val="93"/>
        </w:numPr>
        <w:tabs>
          <w:tab w:val="left" w:pos="2257"/>
        </w:tabs>
        <w:spacing w:before="3" w:line="237" w:lineRule="auto"/>
        <w:ind w:right="846" w:firstLine="710"/>
        <w:jc w:val="both"/>
        <w:rPr>
          <w:sz w:val="24"/>
        </w:rPr>
      </w:pPr>
      <w:r>
        <w:rPr>
          <w:sz w:val="24"/>
        </w:rPr>
        <w:t>определять и называть особенности музыкально-сценических жанров (опера,</w:t>
      </w:r>
      <w:r>
        <w:rPr>
          <w:spacing w:val="-57"/>
          <w:sz w:val="24"/>
        </w:rPr>
        <w:t xml:space="preserve"> </w:t>
      </w:r>
      <w:r>
        <w:rPr>
          <w:sz w:val="24"/>
        </w:rPr>
        <w:t>балет,</w:t>
      </w:r>
      <w:r>
        <w:rPr>
          <w:spacing w:val="4"/>
          <w:sz w:val="24"/>
        </w:rPr>
        <w:t xml:space="preserve"> </w:t>
      </w:r>
      <w:r>
        <w:rPr>
          <w:sz w:val="24"/>
        </w:rPr>
        <w:t>оперетта,</w:t>
      </w:r>
      <w:r>
        <w:rPr>
          <w:spacing w:val="-1"/>
          <w:sz w:val="24"/>
        </w:rPr>
        <w:t xml:space="preserve"> </w:t>
      </w:r>
      <w:r>
        <w:rPr>
          <w:sz w:val="24"/>
        </w:rPr>
        <w:t>мюзикл);</w:t>
      </w:r>
    </w:p>
    <w:p w:rsidR="00FA2F1A" w:rsidRDefault="005E261C" w:rsidP="00897D33">
      <w:pPr>
        <w:pStyle w:val="a7"/>
        <w:numPr>
          <w:ilvl w:val="0"/>
          <w:numId w:val="93"/>
        </w:numPr>
        <w:tabs>
          <w:tab w:val="left" w:pos="2257"/>
        </w:tabs>
        <w:spacing w:before="3"/>
        <w:ind w:right="854" w:firstLine="710"/>
        <w:jc w:val="both"/>
        <w:rPr>
          <w:sz w:val="24"/>
        </w:rPr>
      </w:pPr>
      <w:r>
        <w:rPr>
          <w:sz w:val="24"/>
        </w:rPr>
        <w:t>различать отдельные номера музыкального спектакля (ария, хор, увертюра и</w:t>
      </w:r>
      <w:r>
        <w:rPr>
          <w:spacing w:val="-57"/>
          <w:sz w:val="24"/>
        </w:rPr>
        <w:t xml:space="preserve"> </w:t>
      </w:r>
      <w:r>
        <w:rPr>
          <w:sz w:val="24"/>
        </w:rPr>
        <w:t>т.</w:t>
      </w:r>
      <w:r>
        <w:rPr>
          <w:spacing w:val="25"/>
          <w:sz w:val="24"/>
        </w:rPr>
        <w:t xml:space="preserve"> </w:t>
      </w:r>
      <w:r>
        <w:rPr>
          <w:sz w:val="24"/>
        </w:rPr>
        <w:t>д.),</w:t>
      </w:r>
      <w:r>
        <w:rPr>
          <w:spacing w:val="24"/>
          <w:sz w:val="24"/>
        </w:rPr>
        <w:t xml:space="preserve"> </w:t>
      </w:r>
      <w:r>
        <w:rPr>
          <w:sz w:val="24"/>
        </w:rPr>
        <w:t>узнавать</w:t>
      </w:r>
      <w:r>
        <w:rPr>
          <w:spacing w:val="24"/>
          <w:sz w:val="24"/>
        </w:rPr>
        <w:t xml:space="preserve"> </w:t>
      </w:r>
      <w:r>
        <w:rPr>
          <w:sz w:val="24"/>
        </w:rPr>
        <w:t>на</w:t>
      </w:r>
      <w:r>
        <w:rPr>
          <w:spacing w:val="21"/>
          <w:sz w:val="24"/>
        </w:rPr>
        <w:t xml:space="preserve"> </w:t>
      </w:r>
      <w:r>
        <w:rPr>
          <w:sz w:val="24"/>
        </w:rPr>
        <w:t>слух</w:t>
      </w:r>
      <w:r>
        <w:rPr>
          <w:spacing w:val="18"/>
          <w:sz w:val="24"/>
        </w:rPr>
        <w:t xml:space="preserve"> </w:t>
      </w:r>
      <w:r>
        <w:rPr>
          <w:sz w:val="24"/>
        </w:rPr>
        <w:t>и</w:t>
      </w:r>
      <w:r>
        <w:rPr>
          <w:spacing w:val="24"/>
          <w:sz w:val="24"/>
        </w:rPr>
        <w:t xml:space="preserve"> </w:t>
      </w:r>
      <w:r>
        <w:rPr>
          <w:sz w:val="24"/>
        </w:rPr>
        <w:t>называть</w:t>
      </w:r>
      <w:r>
        <w:rPr>
          <w:spacing w:val="18"/>
          <w:sz w:val="24"/>
        </w:rPr>
        <w:t xml:space="preserve"> </w:t>
      </w:r>
      <w:r>
        <w:rPr>
          <w:sz w:val="24"/>
        </w:rPr>
        <w:t>освоенные</w:t>
      </w:r>
      <w:r>
        <w:rPr>
          <w:spacing w:val="17"/>
          <w:sz w:val="24"/>
        </w:rPr>
        <w:t xml:space="preserve"> </w:t>
      </w:r>
      <w:r>
        <w:rPr>
          <w:sz w:val="24"/>
        </w:rPr>
        <w:t>музыкальные</w:t>
      </w:r>
      <w:r>
        <w:rPr>
          <w:spacing w:val="22"/>
          <w:sz w:val="24"/>
        </w:rPr>
        <w:t xml:space="preserve"> </w:t>
      </w:r>
      <w:r>
        <w:rPr>
          <w:sz w:val="24"/>
        </w:rPr>
        <w:t>произведения</w:t>
      </w:r>
      <w:r>
        <w:rPr>
          <w:spacing w:val="22"/>
          <w:sz w:val="24"/>
        </w:rPr>
        <w:t xml:space="preserve"> </w:t>
      </w:r>
      <w:r>
        <w:rPr>
          <w:sz w:val="24"/>
        </w:rPr>
        <w:t>(фрагменты)</w:t>
      </w:r>
      <w:r>
        <w:rPr>
          <w:spacing w:val="20"/>
          <w:sz w:val="24"/>
        </w:rPr>
        <w:t xml:space="preserve"> </w:t>
      </w:r>
      <w:r>
        <w:rPr>
          <w:sz w:val="24"/>
        </w:rPr>
        <w:t>и</w:t>
      </w:r>
      <w:r>
        <w:rPr>
          <w:spacing w:val="-58"/>
          <w:sz w:val="24"/>
        </w:rPr>
        <w:t xml:space="preserve"> </w:t>
      </w:r>
      <w:r>
        <w:rPr>
          <w:sz w:val="24"/>
        </w:rPr>
        <w:t>их</w:t>
      </w:r>
      <w:r>
        <w:rPr>
          <w:spacing w:val="-3"/>
          <w:sz w:val="24"/>
        </w:rPr>
        <w:t xml:space="preserve"> </w:t>
      </w:r>
      <w:r>
        <w:rPr>
          <w:sz w:val="24"/>
        </w:rPr>
        <w:t>авторов;</w:t>
      </w:r>
    </w:p>
    <w:p w:rsidR="00FA2F1A" w:rsidRDefault="005E261C" w:rsidP="00897D33">
      <w:pPr>
        <w:pStyle w:val="a7"/>
        <w:numPr>
          <w:ilvl w:val="0"/>
          <w:numId w:val="93"/>
        </w:numPr>
        <w:tabs>
          <w:tab w:val="left" w:pos="2257"/>
        </w:tabs>
        <w:spacing w:line="242" w:lineRule="auto"/>
        <w:ind w:right="848" w:firstLine="710"/>
        <w:jc w:val="both"/>
        <w:rPr>
          <w:sz w:val="24"/>
        </w:rPr>
      </w:pPr>
      <w:r>
        <w:rPr>
          <w:sz w:val="24"/>
        </w:rPr>
        <w:t>различать виды музыкальных коллективов (ансамблей, оркестров, хоров),</w:t>
      </w:r>
      <w:r>
        <w:rPr>
          <w:spacing w:val="1"/>
          <w:sz w:val="24"/>
        </w:rPr>
        <w:t xml:space="preserve"> </w:t>
      </w:r>
      <w:r>
        <w:rPr>
          <w:sz w:val="24"/>
        </w:rPr>
        <w:t>тембры</w:t>
      </w:r>
      <w:r>
        <w:rPr>
          <w:spacing w:val="-1"/>
          <w:sz w:val="24"/>
        </w:rPr>
        <w:t xml:space="preserve"> </w:t>
      </w:r>
      <w:r>
        <w:rPr>
          <w:sz w:val="24"/>
        </w:rPr>
        <w:t>человеческих</w:t>
      </w:r>
      <w:r>
        <w:rPr>
          <w:spacing w:val="-6"/>
          <w:sz w:val="24"/>
        </w:rPr>
        <w:t xml:space="preserve"> </w:t>
      </w:r>
      <w:r>
        <w:rPr>
          <w:sz w:val="24"/>
        </w:rPr>
        <w:t>голосов</w:t>
      </w:r>
      <w:r>
        <w:rPr>
          <w:spacing w:val="-4"/>
          <w:sz w:val="24"/>
        </w:rPr>
        <w:t xml:space="preserve"> </w:t>
      </w:r>
      <w:r>
        <w:rPr>
          <w:sz w:val="24"/>
        </w:rPr>
        <w:t>и</w:t>
      </w:r>
      <w:r>
        <w:rPr>
          <w:spacing w:val="-6"/>
          <w:sz w:val="24"/>
        </w:rPr>
        <w:t xml:space="preserve"> </w:t>
      </w:r>
      <w:r>
        <w:rPr>
          <w:sz w:val="24"/>
        </w:rPr>
        <w:t>музыкальных</w:t>
      </w:r>
      <w:r>
        <w:rPr>
          <w:spacing w:val="-6"/>
          <w:sz w:val="24"/>
        </w:rPr>
        <w:t xml:space="preserve"> </w:t>
      </w:r>
      <w:r>
        <w:rPr>
          <w:sz w:val="24"/>
        </w:rPr>
        <w:t>инструментов,</w:t>
      </w:r>
      <w:r>
        <w:rPr>
          <w:spacing w:val="1"/>
          <w:sz w:val="24"/>
        </w:rPr>
        <w:t xml:space="preserve"> </w:t>
      </w:r>
      <w:r>
        <w:rPr>
          <w:sz w:val="24"/>
        </w:rPr>
        <w:t>уметь</w:t>
      </w:r>
      <w:r>
        <w:rPr>
          <w:spacing w:val="-1"/>
          <w:sz w:val="24"/>
        </w:rPr>
        <w:t xml:space="preserve"> </w:t>
      </w:r>
      <w:r>
        <w:rPr>
          <w:sz w:val="24"/>
        </w:rPr>
        <w:t>определять</w:t>
      </w:r>
      <w:r>
        <w:rPr>
          <w:spacing w:val="-5"/>
          <w:sz w:val="24"/>
        </w:rPr>
        <w:t xml:space="preserve"> </w:t>
      </w:r>
      <w:r>
        <w:rPr>
          <w:sz w:val="24"/>
        </w:rPr>
        <w:t>их</w:t>
      </w:r>
      <w:r>
        <w:rPr>
          <w:spacing w:val="-6"/>
          <w:sz w:val="24"/>
        </w:rPr>
        <w:t xml:space="preserve"> </w:t>
      </w:r>
      <w:r>
        <w:rPr>
          <w:sz w:val="24"/>
        </w:rPr>
        <w:t>на</w:t>
      </w:r>
      <w:r>
        <w:rPr>
          <w:spacing w:val="-3"/>
          <w:sz w:val="24"/>
        </w:rPr>
        <w:t xml:space="preserve"> </w:t>
      </w:r>
      <w:r>
        <w:rPr>
          <w:sz w:val="24"/>
        </w:rPr>
        <w:t>слух;</w:t>
      </w:r>
    </w:p>
    <w:p w:rsidR="00FA2F1A" w:rsidRDefault="005E261C" w:rsidP="00897D33">
      <w:pPr>
        <w:pStyle w:val="a7"/>
        <w:numPr>
          <w:ilvl w:val="0"/>
          <w:numId w:val="93"/>
        </w:numPr>
        <w:tabs>
          <w:tab w:val="left" w:pos="2257"/>
        </w:tabs>
        <w:ind w:right="841" w:firstLine="710"/>
        <w:jc w:val="both"/>
        <w:rPr>
          <w:sz w:val="24"/>
        </w:rPr>
      </w:pPr>
      <w:r>
        <w:rPr>
          <w:sz w:val="24"/>
        </w:rPr>
        <w:t>отличать черты профессий, связанных с созданием музыкального спектакля,</w:t>
      </w:r>
      <w:r>
        <w:rPr>
          <w:spacing w:val="1"/>
          <w:sz w:val="24"/>
        </w:rPr>
        <w:t xml:space="preserve"> </w:t>
      </w:r>
      <w:r>
        <w:rPr>
          <w:sz w:val="24"/>
        </w:rPr>
        <w:t>и их роли в творческом процессе: композитор, музыкант, дирижёр, сценарист, режиссёр,</w:t>
      </w:r>
      <w:r>
        <w:rPr>
          <w:spacing w:val="1"/>
          <w:sz w:val="24"/>
        </w:rPr>
        <w:t xml:space="preserve"> </w:t>
      </w:r>
      <w:r>
        <w:rPr>
          <w:sz w:val="24"/>
        </w:rPr>
        <w:t>хореограф,</w:t>
      </w:r>
      <w:r>
        <w:rPr>
          <w:spacing w:val="-2"/>
          <w:sz w:val="24"/>
        </w:rPr>
        <w:t xml:space="preserve"> </w:t>
      </w:r>
      <w:r>
        <w:rPr>
          <w:sz w:val="24"/>
        </w:rPr>
        <w:t>певец,</w:t>
      </w:r>
      <w:r>
        <w:rPr>
          <w:spacing w:val="4"/>
          <w:sz w:val="24"/>
        </w:rPr>
        <w:t xml:space="preserve"> </w:t>
      </w:r>
      <w:r>
        <w:rPr>
          <w:sz w:val="24"/>
        </w:rPr>
        <w:t>художник и</w:t>
      </w:r>
      <w:r>
        <w:rPr>
          <w:spacing w:val="-2"/>
          <w:sz w:val="24"/>
        </w:rPr>
        <w:t xml:space="preserve"> </w:t>
      </w:r>
      <w:r>
        <w:rPr>
          <w:sz w:val="24"/>
        </w:rPr>
        <w:t>др.</w:t>
      </w:r>
    </w:p>
    <w:p w:rsidR="00FA2F1A" w:rsidRDefault="005E261C">
      <w:pPr>
        <w:pStyle w:val="a3"/>
        <w:spacing w:line="275" w:lineRule="exact"/>
        <w:ind w:left="1550" w:firstLine="0"/>
      </w:pPr>
      <w:r>
        <w:t>Модуль</w:t>
      </w:r>
      <w:r>
        <w:rPr>
          <w:spacing w:val="-2"/>
        </w:rPr>
        <w:t xml:space="preserve"> </w:t>
      </w:r>
      <w:r>
        <w:t>№</w:t>
      </w:r>
      <w:r>
        <w:rPr>
          <w:spacing w:val="-2"/>
        </w:rPr>
        <w:t xml:space="preserve"> </w:t>
      </w:r>
      <w:r>
        <w:t>8</w:t>
      </w:r>
      <w:r>
        <w:rPr>
          <w:spacing w:val="-3"/>
        </w:rPr>
        <w:t xml:space="preserve"> </w:t>
      </w:r>
      <w:r>
        <w:t>«Музыка</w:t>
      </w:r>
      <w:r>
        <w:rPr>
          <w:spacing w:val="-4"/>
        </w:rPr>
        <w:t xml:space="preserve"> </w:t>
      </w:r>
      <w:r>
        <w:t>в</w:t>
      </w:r>
      <w:r>
        <w:rPr>
          <w:spacing w:val="-1"/>
        </w:rPr>
        <w:t xml:space="preserve"> </w:t>
      </w:r>
      <w:r>
        <w:t>жизни</w:t>
      </w:r>
      <w:r>
        <w:rPr>
          <w:spacing w:val="-2"/>
        </w:rPr>
        <w:t xml:space="preserve"> </w:t>
      </w:r>
      <w:r>
        <w:t>человека»:</w:t>
      </w:r>
    </w:p>
    <w:p w:rsidR="00FA2F1A" w:rsidRDefault="005E261C" w:rsidP="00897D33">
      <w:pPr>
        <w:pStyle w:val="a7"/>
        <w:numPr>
          <w:ilvl w:val="0"/>
          <w:numId w:val="92"/>
        </w:numPr>
        <w:tabs>
          <w:tab w:val="left" w:pos="2257"/>
        </w:tabs>
        <w:ind w:right="850" w:firstLine="710"/>
        <w:jc w:val="both"/>
        <w:rPr>
          <w:sz w:val="24"/>
        </w:rPr>
      </w:pPr>
      <w:r>
        <w:rPr>
          <w:sz w:val="24"/>
        </w:rPr>
        <w:t>исполнять Гимн Российской Федерации, Гимн своей республики, школы,</w:t>
      </w:r>
      <w:r>
        <w:rPr>
          <w:spacing w:val="1"/>
          <w:sz w:val="24"/>
        </w:rPr>
        <w:t xml:space="preserve"> </w:t>
      </w:r>
      <w:r>
        <w:rPr>
          <w:sz w:val="24"/>
        </w:rPr>
        <w:t>исполнять</w:t>
      </w:r>
      <w:r>
        <w:rPr>
          <w:spacing w:val="1"/>
          <w:sz w:val="24"/>
        </w:rPr>
        <w:t xml:space="preserve"> </w:t>
      </w:r>
      <w:r>
        <w:rPr>
          <w:sz w:val="24"/>
        </w:rPr>
        <w:t>песни,</w:t>
      </w:r>
      <w:r>
        <w:rPr>
          <w:spacing w:val="1"/>
          <w:sz w:val="24"/>
        </w:rPr>
        <w:t xml:space="preserve"> </w:t>
      </w:r>
      <w:r>
        <w:rPr>
          <w:sz w:val="24"/>
        </w:rPr>
        <w:t>посвящённые</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песни,</w:t>
      </w:r>
      <w:r>
        <w:rPr>
          <w:spacing w:val="1"/>
          <w:sz w:val="24"/>
        </w:rPr>
        <w:t xml:space="preserve"> </w:t>
      </w:r>
      <w:r>
        <w:rPr>
          <w:sz w:val="24"/>
        </w:rPr>
        <w:t>воспевающие</w:t>
      </w:r>
      <w:r>
        <w:rPr>
          <w:spacing w:val="1"/>
          <w:sz w:val="24"/>
        </w:rPr>
        <w:t xml:space="preserve"> </w:t>
      </w:r>
      <w:r>
        <w:rPr>
          <w:sz w:val="24"/>
        </w:rPr>
        <w:t>красоту</w:t>
      </w:r>
      <w:r>
        <w:rPr>
          <w:spacing w:val="-10"/>
          <w:sz w:val="24"/>
        </w:rPr>
        <w:t xml:space="preserve"> </w:t>
      </w:r>
      <w:r>
        <w:rPr>
          <w:sz w:val="24"/>
        </w:rPr>
        <w:t>родной</w:t>
      </w:r>
      <w:r>
        <w:rPr>
          <w:spacing w:val="-3"/>
          <w:sz w:val="24"/>
        </w:rPr>
        <w:t xml:space="preserve"> </w:t>
      </w:r>
      <w:r>
        <w:rPr>
          <w:sz w:val="24"/>
        </w:rPr>
        <w:t>природы,</w:t>
      </w:r>
      <w:r>
        <w:rPr>
          <w:spacing w:val="2"/>
          <w:sz w:val="24"/>
        </w:rPr>
        <w:t xml:space="preserve"> </w:t>
      </w:r>
      <w:r>
        <w:rPr>
          <w:sz w:val="24"/>
        </w:rPr>
        <w:t>выражающие</w:t>
      </w:r>
      <w:r>
        <w:rPr>
          <w:spacing w:val="-6"/>
          <w:sz w:val="24"/>
        </w:rPr>
        <w:t xml:space="preserve"> </w:t>
      </w:r>
      <w:r>
        <w:rPr>
          <w:sz w:val="24"/>
        </w:rPr>
        <w:t>разнообразные эмоции,</w:t>
      </w:r>
      <w:r>
        <w:rPr>
          <w:spacing w:val="2"/>
          <w:sz w:val="24"/>
        </w:rPr>
        <w:t xml:space="preserve"> </w:t>
      </w:r>
      <w:r>
        <w:rPr>
          <w:sz w:val="24"/>
        </w:rPr>
        <w:t>чувства</w:t>
      </w:r>
      <w:r>
        <w:rPr>
          <w:spacing w:val="-1"/>
          <w:sz w:val="24"/>
        </w:rPr>
        <w:t xml:space="preserve"> </w:t>
      </w:r>
      <w:r>
        <w:rPr>
          <w:sz w:val="24"/>
        </w:rPr>
        <w:t>и</w:t>
      </w:r>
      <w:r>
        <w:rPr>
          <w:spacing w:val="1"/>
          <w:sz w:val="24"/>
        </w:rPr>
        <w:t xml:space="preserve"> </w:t>
      </w:r>
      <w:r>
        <w:rPr>
          <w:sz w:val="24"/>
        </w:rPr>
        <w:t>настроения;</w:t>
      </w:r>
    </w:p>
    <w:p w:rsidR="00FA2F1A" w:rsidRDefault="005E261C" w:rsidP="00897D33">
      <w:pPr>
        <w:pStyle w:val="a7"/>
        <w:numPr>
          <w:ilvl w:val="0"/>
          <w:numId w:val="92"/>
        </w:numPr>
        <w:tabs>
          <w:tab w:val="left" w:pos="2257"/>
        </w:tabs>
        <w:ind w:right="851" w:firstLine="710"/>
        <w:jc w:val="both"/>
        <w:rPr>
          <w:sz w:val="24"/>
        </w:rPr>
      </w:pPr>
      <w:r>
        <w:rPr>
          <w:sz w:val="24"/>
        </w:rPr>
        <w:t>воспринимать музыкальное искусство как отражение многообразия жизни,</w:t>
      </w:r>
      <w:r>
        <w:rPr>
          <w:spacing w:val="1"/>
          <w:sz w:val="24"/>
        </w:rPr>
        <w:t xml:space="preserve"> </w:t>
      </w:r>
      <w:r>
        <w:rPr>
          <w:sz w:val="24"/>
        </w:rPr>
        <w:t>различать</w:t>
      </w:r>
      <w:r>
        <w:rPr>
          <w:spacing w:val="1"/>
          <w:sz w:val="24"/>
        </w:rPr>
        <w:t xml:space="preserve"> </w:t>
      </w:r>
      <w:r>
        <w:rPr>
          <w:sz w:val="24"/>
        </w:rPr>
        <w:t>обобщённые</w:t>
      </w:r>
      <w:r>
        <w:rPr>
          <w:spacing w:val="1"/>
          <w:sz w:val="24"/>
        </w:rPr>
        <w:t xml:space="preserve"> </w:t>
      </w:r>
      <w:r>
        <w:rPr>
          <w:sz w:val="24"/>
        </w:rPr>
        <w:t>жанровые</w:t>
      </w:r>
      <w:r>
        <w:rPr>
          <w:spacing w:val="1"/>
          <w:sz w:val="24"/>
        </w:rPr>
        <w:t xml:space="preserve"> </w:t>
      </w:r>
      <w:r>
        <w:rPr>
          <w:sz w:val="24"/>
        </w:rPr>
        <w:t>сферы:</w:t>
      </w:r>
      <w:r>
        <w:rPr>
          <w:spacing w:val="1"/>
          <w:sz w:val="24"/>
        </w:rPr>
        <w:t xml:space="preserve"> </w:t>
      </w:r>
      <w:r>
        <w:rPr>
          <w:sz w:val="24"/>
        </w:rPr>
        <w:t>напевность</w:t>
      </w:r>
      <w:r>
        <w:rPr>
          <w:spacing w:val="1"/>
          <w:sz w:val="24"/>
        </w:rPr>
        <w:t xml:space="preserve"> </w:t>
      </w:r>
      <w:r>
        <w:rPr>
          <w:sz w:val="24"/>
        </w:rPr>
        <w:t>(лирика),</w:t>
      </w:r>
      <w:r>
        <w:rPr>
          <w:spacing w:val="1"/>
          <w:sz w:val="24"/>
        </w:rPr>
        <w:t xml:space="preserve"> </w:t>
      </w:r>
      <w:r>
        <w:rPr>
          <w:sz w:val="24"/>
        </w:rPr>
        <w:t>танцевальность</w:t>
      </w:r>
      <w:r>
        <w:rPr>
          <w:spacing w:val="1"/>
          <w:sz w:val="24"/>
        </w:rPr>
        <w:t xml:space="preserve"> </w:t>
      </w:r>
      <w:r>
        <w:rPr>
          <w:sz w:val="24"/>
        </w:rPr>
        <w:t>и</w:t>
      </w:r>
      <w:r>
        <w:rPr>
          <w:spacing w:val="1"/>
          <w:sz w:val="24"/>
        </w:rPr>
        <w:t xml:space="preserve"> </w:t>
      </w:r>
      <w:r>
        <w:rPr>
          <w:sz w:val="24"/>
        </w:rPr>
        <w:t>маршевость</w:t>
      </w:r>
      <w:r>
        <w:rPr>
          <w:spacing w:val="-2"/>
          <w:sz w:val="24"/>
        </w:rPr>
        <w:t xml:space="preserve"> </w:t>
      </w:r>
      <w:r>
        <w:rPr>
          <w:sz w:val="24"/>
        </w:rPr>
        <w:t>(связь</w:t>
      </w:r>
      <w:r>
        <w:rPr>
          <w:spacing w:val="1"/>
          <w:sz w:val="24"/>
        </w:rPr>
        <w:t xml:space="preserve"> </w:t>
      </w:r>
      <w:r>
        <w:rPr>
          <w:sz w:val="24"/>
        </w:rPr>
        <w:t>с движением),</w:t>
      </w:r>
      <w:r>
        <w:rPr>
          <w:spacing w:val="-2"/>
          <w:sz w:val="24"/>
        </w:rPr>
        <w:t xml:space="preserve"> </w:t>
      </w:r>
      <w:r>
        <w:rPr>
          <w:sz w:val="24"/>
        </w:rPr>
        <w:t>декламационность,</w:t>
      </w:r>
      <w:r>
        <w:rPr>
          <w:spacing w:val="3"/>
          <w:sz w:val="24"/>
        </w:rPr>
        <w:t xml:space="preserve"> </w:t>
      </w:r>
      <w:r>
        <w:rPr>
          <w:sz w:val="24"/>
        </w:rPr>
        <w:t>эпос</w:t>
      </w:r>
      <w:r>
        <w:rPr>
          <w:spacing w:val="-5"/>
          <w:sz w:val="24"/>
        </w:rPr>
        <w:t xml:space="preserve"> </w:t>
      </w:r>
      <w:r>
        <w:rPr>
          <w:sz w:val="24"/>
        </w:rPr>
        <w:t>(связь</w:t>
      </w:r>
      <w:r>
        <w:rPr>
          <w:spacing w:val="1"/>
          <w:sz w:val="24"/>
        </w:rPr>
        <w:t xml:space="preserve"> </w:t>
      </w:r>
      <w:r>
        <w:rPr>
          <w:sz w:val="24"/>
        </w:rPr>
        <w:t>со</w:t>
      </w:r>
      <w:r>
        <w:rPr>
          <w:spacing w:val="5"/>
          <w:sz w:val="24"/>
        </w:rPr>
        <w:t xml:space="preserve"> </w:t>
      </w:r>
      <w:r>
        <w:rPr>
          <w:sz w:val="24"/>
        </w:rPr>
        <w:t>словом);</w:t>
      </w:r>
    </w:p>
    <w:p w:rsidR="00FA2F1A" w:rsidRDefault="005E261C" w:rsidP="00897D33">
      <w:pPr>
        <w:pStyle w:val="a7"/>
        <w:numPr>
          <w:ilvl w:val="0"/>
          <w:numId w:val="92"/>
        </w:numPr>
        <w:tabs>
          <w:tab w:val="left" w:pos="2257"/>
        </w:tabs>
        <w:ind w:right="851" w:firstLine="710"/>
        <w:jc w:val="both"/>
        <w:rPr>
          <w:sz w:val="24"/>
        </w:rPr>
      </w:pPr>
      <w:r>
        <w:rPr>
          <w:sz w:val="24"/>
        </w:rPr>
        <w:t>осознавать</w:t>
      </w:r>
      <w:r>
        <w:rPr>
          <w:spacing w:val="1"/>
          <w:sz w:val="24"/>
        </w:rPr>
        <w:t xml:space="preserve"> </w:t>
      </w:r>
      <w:r>
        <w:rPr>
          <w:sz w:val="24"/>
        </w:rPr>
        <w:t>собственные</w:t>
      </w:r>
      <w:r>
        <w:rPr>
          <w:spacing w:val="1"/>
          <w:sz w:val="24"/>
        </w:rPr>
        <w:t xml:space="preserve"> </w:t>
      </w:r>
      <w:r>
        <w:rPr>
          <w:sz w:val="24"/>
        </w:rPr>
        <w:t>чувства</w:t>
      </w:r>
      <w:r>
        <w:rPr>
          <w:spacing w:val="1"/>
          <w:sz w:val="24"/>
        </w:rPr>
        <w:t xml:space="preserve"> </w:t>
      </w:r>
      <w:r>
        <w:rPr>
          <w:sz w:val="24"/>
        </w:rPr>
        <w:t>и</w:t>
      </w:r>
      <w:r>
        <w:rPr>
          <w:spacing w:val="1"/>
          <w:sz w:val="24"/>
        </w:rPr>
        <w:t xml:space="preserve"> </w:t>
      </w:r>
      <w:r>
        <w:rPr>
          <w:sz w:val="24"/>
        </w:rPr>
        <w:t>мысли,</w:t>
      </w:r>
      <w:r>
        <w:rPr>
          <w:spacing w:val="1"/>
          <w:sz w:val="24"/>
        </w:rPr>
        <w:t xml:space="preserve"> </w:t>
      </w:r>
      <w:r>
        <w:rPr>
          <w:sz w:val="24"/>
        </w:rPr>
        <w:t>эстетические</w:t>
      </w:r>
      <w:r>
        <w:rPr>
          <w:spacing w:val="1"/>
          <w:sz w:val="24"/>
        </w:rPr>
        <w:t xml:space="preserve"> </w:t>
      </w:r>
      <w:r>
        <w:rPr>
          <w:sz w:val="24"/>
        </w:rPr>
        <w:t>переживания,</w:t>
      </w:r>
      <w:r>
        <w:rPr>
          <w:spacing w:val="1"/>
          <w:sz w:val="24"/>
        </w:rPr>
        <w:t xml:space="preserve"> </w:t>
      </w:r>
      <w:r>
        <w:rPr>
          <w:sz w:val="24"/>
        </w:rPr>
        <w:t>замечать</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человеке,</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развитию</w:t>
      </w:r>
      <w:r>
        <w:rPr>
          <w:spacing w:val="1"/>
          <w:sz w:val="24"/>
        </w:rPr>
        <w:t xml:space="preserve"> </w:t>
      </w:r>
      <w:r>
        <w:rPr>
          <w:sz w:val="24"/>
        </w:rPr>
        <w:t>и</w:t>
      </w:r>
      <w:r>
        <w:rPr>
          <w:spacing w:val="1"/>
          <w:sz w:val="24"/>
        </w:rPr>
        <w:t xml:space="preserve"> </w:t>
      </w:r>
      <w:r>
        <w:rPr>
          <w:sz w:val="24"/>
        </w:rPr>
        <w:t>удовлетворению</w:t>
      </w:r>
      <w:r>
        <w:rPr>
          <w:spacing w:val="-1"/>
          <w:sz w:val="24"/>
        </w:rPr>
        <w:t xml:space="preserve"> </w:t>
      </w:r>
      <w:r>
        <w:rPr>
          <w:sz w:val="24"/>
        </w:rPr>
        <w:t>эстетических</w:t>
      </w:r>
      <w:r>
        <w:rPr>
          <w:spacing w:val="-3"/>
          <w:sz w:val="24"/>
        </w:rPr>
        <w:t xml:space="preserve"> </w:t>
      </w:r>
      <w:r>
        <w:rPr>
          <w:sz w:val="24"/>
        </w:rPr>
        <w:t>потребностей.</w:t>
      </w:r>
    </w:p>
    <w:p w:rsidR="00FA2F1A" w:rsidRDefault="005E261C">
      <w:pPr>
        <w:pStyle w:val="a3"/>
        <w:ind w:right="839"/>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с</w:t>
      </w:r>
      <w:r>
        <w:rPr>
          <w:spacing w:val="1"/>
        </w:rPr>
        <w:t xml:space="preserve"> </w:t>
      </w:r>
      <w:r>
        <w:t>указанием</w:t>
      </w:r>
      <w:r>
        <w:rPr>
          <w:spacing w:val="1"/>
        </w:rPr>
        <w:t xml:space="preserve"> </w:t>
      </w:r>
      <w:r>
        <w:t>примерного количества учебного времени. Для удобства вариативного распределения в</w:t>
      </w:r>
      <w:r>
        <w:rPr>
          <w:spacing w:val="1"/>
        </w:rPr>
        <w:t xml:space="preserve"> </w:t>
      </w:r>
      <w:r>
        <w:t>рамках календарно-тематического планирования они имеют буквенную маркировку (А, Б,</w:t>
      </w:r>
      <w:r>
        <w:rPr>
          <w:spacing w:val="1"/>
        </w:rPr>
        <w:t xml:space="preserve"> </w:t>
      </w:r>
      <w:r>
        <w:t>В,</w:t>
      </w:r>
      <w:r>
        <w:rPr>
          <w:spacing w:val="1"/>
        </w:rPr>
        <w:t xml:space="preserve"> </w:t>
      </w:r>
      <w:r>
        <w:t>Г).</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(например:</w:t>
      </w:r>
      <w:r>
        <w:rPr>
          <w:spacing w:val="1"/>
        </w:rPr>
        <w:t xml:space="preserve"> </w:t>
      </w:r>
      <w:r>
        <w:t>А,</w:t>
      </w:r>
      <w:r>
        <w:rPr>
          <w:spacing w:val="1"/>
        </w:rPr>
        <w:t xml:space="preserve"> </w:t>
      </w:r>
      <w:r>
        <w:t>В,</w:t>
      </w:r>
      <w:r>
        <w:rPr>
          <w:spacing w:val="1"/>
        </w:rPr>
        <w:t xml:space="preserve"> </w:t>
      </w:r>
      <w:r>
        <w:t>Б,</w:t>
      </w:r>
      <w:r>
        <w:rPr>
          <w:spacing w:val="1"/>
        </w:rPr>
        <w:t xml:space="preserve"> </w:t>
      </w:r>
      <w:r>
        <w:t>Г);</w:t>
      </w:r>
      <w:r>
        <w:rPr>
          <w:spacing w:val="1"/>
        </w:rPr>
        <w:t xml:space="preserve"> </w:t>
      </w:r>
      <w:r>
        <w:t>перераспределение количества</w:t>
      </w:r>
      <w:r>
        <w:rPr>
          <w:spacing w:val="1"/>
        </w:rPr>
        <w:t xml:space="preserve"> </w:t>
      </w:r>
      <w:r>
        <w:t>учебных</w:t>
      </w:r>
      <w:r>
        <w:rPr>
          <w:spacing w:val="-3"/>
        </w:rPr>
        <w:t xml:space="preserve"> </w:t>
      </w:r>
      <w:r>
        <w:t>часов</w:t>
      </w:r>
      <w:r>
        <w:rPr>
          <w:spacing w:val="-2"/>
        </w:rPr>
        <w:t xml:space="preserve"> </w:t>
      </w:r>
      <w:r>
        <w:t>между</w:t>
      </w:r>
      <w:r>
        <w:rPr>
          <w:spacing w:val="-8"/>
        </w:rPr>
        <w:t xml:space="preserve"> </w:t>
      </w:r>
      <w:r>
        <w:t>блоками.</w:t>
      </w:r>
    </w:p>
    <w:p w:rsidR="00FA2F1A" w:rsidRDefault="005E261C">
      <w:pPr>
        <w:pStyle w:val="a3"/>
        <w:ind w:right="838"/>
      </w:pPr>
      <w:r>
        <w:t>Вариативная компоновка тематических блоков позволяет существенно расширить</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деятельности</w:t>
      </w:r>
      <w:r>
        <w:rPr>
          <w:spacing w:val="1"/>
        </w:rPr>
        <w:t xml:space="preserve"> </w:t>
      </w:r>
      <w:r>
        <w:t>за</w:t>
      </w:r>
      <w:r>
        <w:rPr>
          <w:spacing w:val="1"/>
        </w:rPr>
        <w:t xml:space="preserve"> </w:t>
      </w:r>
      <w:r>
        <w:t>счёт</w:t>
      </w:r>
      <w:r>
        <w:rPr>
          <w:spacing w:val="1"/>
        </w:rPr>
        <w:t xml:space="preserve"> </w:t>
      </w:r>
      <w:r>
        <w:t>внеурочных</w:t>
      </w:r>
      <w:r>
        <w:rPr>
          <w:spacing w:val="1"/>
        </w:rPr>
        <w:t xml:space="preserve"> </w:t>
      </w:r>
      <w:r>
        <w:t>и</w:t>
      </w:r>
      <w:r>
        <w:rPr>
          <w:spacing w:val="1"/>
        </w:rPr>
        <w:t xml:space="preserve"> </w:t>
      </w:r>
      <w:r>
        <w:t>внеклассных</w:t>
      </w:r>
      <w:r>
        <w:rPr>
          <w:spacing w:val="1"/>
        </w:rPr>
        <w:t xml:space="preserve"> </w:t>
      </w:r>
      <w:r>
        <w:t>мероприятий</w:t>
      </w:r>
      <w:r>
        <w:rPr>
          <w:spacing w:val="1"/>
        </w:rPr>
        <w:t xml:space="preserve"> </w:t>
      </w:r>
      <w:r>
        <w:t>—</w:t>
      </w:r>
      <w:r>
        <w:rPr>
          <w:spacing w:val="1"/>
        </w:rPr>
        <w:t xml:space="preserve"> </w:t>
      </w:r>
      <w:r>
        <w:t>посещений</w:t>
      </w:r>
      <w:r>
        <w:rPr>
          <w:spacing w:val="1"/>
        </w:rPr>
        <w:t xml:space="preserve"> </w:t>
      </w:r>
      <w:r>
        <w:t>театров,</w:t>
      </w:r>
      <w:r>
        <w:rPr>
          <w:spacing w:val="1"/>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 проектами. В таком случае количество часов, отводимых на изучение данной</w:t>
      </w:r>
      <w:r>
        <w:rPr>
          <w:spacing w:val="-57"/>
        </w:rPr>
        <w:t xml:space="preserve"> </w:t>
      </w:r>
      <w:r>
        <w:t>темы, увеличивается за счёт внеурочной деятельности в рамках часов, 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61"/>
        </w:rPr>
        <w:t xml:space="preserve"> </w:t>
      </w:r>
      <w:r>
        <w:t>деятельности</w:t>
      </w:r>
      <w:r>
        <w:rPr>
          <w:spacing w:val="61"/>
        </w:rPr>
        <w:t xml:space="preserve"> </w:t>
      </w:r>
      <w:r>
        <w:t>образовательной</w:t>
      </w:r>
      <w:r>
        <w:rPr>
          <w:spacing w:val="1"/>
        </w:rPr>
        <w:t xml:space="preserve"> </w:t>
      </w:r>
      <w:r>
        <w:t>организации (п. 23 ФГОС НОО). Виды деятельности, которые может использовать в том</w:t>
      </w:r>
      <w:r>
        <w:rPr>
          <w:spacing w:val="1"/>
        </w:rPr>
        <w:t xml:space="preserve"> </w:t>
      </w:r>
      <w:r>
        <w:t>числе (но не исключительно) учитель для планирования внеурочной, внеклассной работы,</w:t>
      </w:r>
      <w:r>
        <w:rPr>
          <w:spacing w:val="1"/>
        </w:rPr>
        <w:t xml:space="preserve"> </w:t>
      </w:r>
      <w:r>
        <w:t>обозначены</w:t>
      </w:r>
      <w:r>
        <w:rPr>
          <w:spacing w:val="-2"/>
        </w:rPr>
        <w:t xml:space="preserve"> </w:t>
      </w:r>
      <w:r>
        <w:t>в</w:t>
      </w:r>
      <w:r>
        <w:rPr>
          <w:spacing w:val="-1"/>
        </w:rPr>
        <w:t xml:space="preserve"> </w:t>
      </w:r>
      <w:r>
        <w:t>подразделе «На выбор</w:t>
      </w:r>
      <w:r>
        <w:rPr>
          <w:spacing w:val="-4"/>
        </w:rPr>
        <w:t xml:space="preserve"> </w:t>
      </w:r>
      <w:r>
        <w:t>или</w:t>
      </w:r>
      <w:r>
        <w:rPr>
          <w:spacing w:val="3"/>
        </w:rPr>
        <w:t xml:space="preserve"> </w:t>
      </w:r>
      <w:r>
        <w:t>факультативно».</w:t>
      </w:r>
    </w:p>
    <w:p w:rsidR="00FA2F1A" w:rsidRDefault="00FA2F1A">
      <w:pPr>
        <w:pStyle w:val="a3"/>
        <w:spacing w:before="2"/>
        <w:ind w:left="0" w:firstLine="0"/>
        <w:jc w:val="left"/>
      </w:pPr>
    </w:p>
    <w:p w:rsidR="00FA2F1A" w:rsidRDefault="005E261C" w:rsidP="00897D33">
      <w:pPr>
        <w:pStyle w:val="2"/>
        <w:numPr>
          <w:ilvl w:val="2"/>
          <w:numId w:val="245"/>
        </w:numPr>
        <w:tabs>
          <w:tab w:val="left" w:pos="2155"/>
        </w:tabs>
        <w:spacing w:line="275" w:lineRule="exact"/>
        <w:ind w:hanging="605"/>
      </w:pPr>
      <w:r>
        <w:t>Технология</w:t>
      </w:r>
    </w:p>
    <w:p w:rsidR="00FA2F1A" w:rsidRDefault="005E261C">
      <w:pPr>
        <w:pStyle w:val="a3"/>
        <w:ind w:right="857"/>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«Технология»</w:t>
      </w:r>
      <w:r>
        <w:rPr>
          <w:spacing w:val="1"/>
        </w:rPr>
        <w:t xml:space="preserve"> </w:t>
      </w:r>
      <w:r>
        <w:t>включает:</w:t>
      </w:r>
      <w:r>
        <w:rPr>
          <w:spacing w:val="61"/>
        </w:rPr>
        <w:t xml:space="preserve"> </w:t>
      </w:r>
      <w:r>
        <w:t>пояснительную</w:t>
      </w:r>
      <w:r>
        <w:rPr>
          <w:spacing w:val="1"/>
        </w:rPr>
        <w:t xml:space="preserve"> </w:t>
      </w:r>
      <w:r>
        <w:t>записку, содержание обучения, планируемые результаты освоения программы учебного</w:t>
      </w:r>
      <w:r>
        <w:rPr>
          <w:spacing w:val="1"/>
        </w:rPr>
        <w:t xml:space="preserve"> </w:t>
      </w:r>
      <w:r>
        <w:t>предмета,</w:t>
      </w:r>
      <w:r>
        <w:rPr>
          <w:spacing w:val="3"/>
        </w:rPr>
        <w:t xml:space="preserve"> </w:t>
      </w:r>
      <w:r>
        <w:t>тематическое</w:t>
      </w:r>
      <w:r>
        <w:rPr>
          <w:spacing w:val="1"/>
        </w:rPr>
        <w:t xml:space="preserve"> </w:t>
      </w:r>
      <w:r>
        <w:t>планирование.</w:t>
      </w:r>
    </w:p>
    <w:p w:rsidR="00FA2F1A" w:rsidRDefault="00FA2F1A">
      <w:pPr>
        <w:sectPr w:rsidR="00FA2F1A">
          <w:pgSz w:w="11910" w:h="16840"/>
          <w:pgMar w:top="1040" w:right="0" w:bottom="2200" w:left="860" w:header="0" w:footer="1936" w:gutter="0"/>
          <w:cols w:space="720"/>
        </w:sectPr>
      </w:pPr>
    </w:p>
    <w:p w:rsidR="00FA2F1A" w:rsidRDefault="005E261C">
      <w:pPr>
        <w:pStyle w:val="2"/>
        <w:spacing w:before="71" w:line="275" w:lineRule="exact"/>
      </w:pPr>
      <w:r>
        <w:lastRenderedPageBreak/>
        <w:t>Пояснительная</w:t>
      </w:r>
      <w:r>
        <w:rPr>
          <w:spacing w:val="-3"/>
        </w:rPr>
        <w:t xml:space="preserve"> </w:t>
      </w:r>
      <w:r>
        <w:t>записка</w:t>
      </w:r>
    </w:p>
    <w:p w:rsidR="00FA2F1A" w:rsidRDefault="005E261C">
      <w:pPr>
        <w:pStyle w:val="a3"/>
        <w:ind w:right="84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 психологических предпосылок к его изучению младшими школьниками;</w:t>
      </w:r>
      <w:r>
        <w:rPr>
          <w:spacing w:val="1"/>
        </w:rPr>
        <w:t xml:space="preserve"> </w:t>
      </w:r>
      <w:r>
        <w:t>место в структуре учебного плана, а также подходы к отбору содержания, планируемым</w:t>
      </w:r>
      <w:r>
        <w:rPr>
          <w:spacing w:val="1"/>
        </w:rPr>
        <w:t xml:space="preserve"> </w:t>
      </w:r>
      <w:r>
        <w:t>результатам</w:t>
      </w:r>
      <w:r>
        <w:rPr>
          <w:spacing w:val="2"/>
        </w:rPr>
        <w:t xml:space="preserve"> </w:t>
      </w:r>
      <w:r>
        <w:t>и</w:t>
      </w:r>
      <w:r>
        <w:rPr>
          <w:spacing w:val="3"/>
        </w:rPr>
        <w:t xml:space="preserve"> </w:t>
      </w:r>
      <w:r>
        <w:t>тематическому</w:t>
      </w:r>
      <w:r>
        <w:rPr>
          <w:spacing w:val="-8"/>
        </w:rPr>
        <w:t xml:space="preserve"> </w:t>
      </w:r>
      <w:r>
        <w:t>планированию.</w:t>
      </w:r>
    </w:p>
    <w:p w:rsidR="00FA2F1A" w:rsidRDefault="005E261C">
      <w:pPr>
        <w:pStyle w:val="a3"/>
        <w:ind w:right="845"/>
      </w:pPr>
      <w:r>
        <w:t>Содержание</w:t>
      </w:r>
      <w:r>
        <w:rPr>
          <w:spacing w:val="1"/>
        </w:rPr>
        <w:t xml:space="preserve"> </w:t>
      </w:r>
      <w:r>
        <w:t>обучения</w:t>
      </w:r>
      <w:r>
        <w:rPr>
          <w:spacing w:val="1"/>
        </w:rPr>
        <w:t xml:space="preserve"> </w:t>
      </w:r>
      <w:r>
        <w:t>раскрывается</w:t>
      </w:r>
      <w:r>
        <w:rPr>
          <w:spacing w:val="1"/>
        </w:rPr>
        <w:t xml:space="preserve"> </w:t>
      </w:r>
      <w:r>
        <w:t>через</w:t>
      </w:r>
      <w:r>
        <w:rPr>
          <w:spacing w:val="1"/>
        </w:rPr>
        <w:t xml:space="preserve"> </w:t>
      </w:r>
      <w:r>
        <w:t>модули,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начальной</w:t>
      </w:r>
      <w:r>
        <w:rPr>
          <w:spacing w:val="1"/>
        </w:rPr>
        <w:t xml:space="preserve"> </w:t>
      </w:r>
      <w:r>
        <w:t>школы.</w:t>
      </w:r>
      <w:r>
        <w:rPr>
          <w:spacing w:val="1"/>
        </w:rPr>
        <w:t xml:space="preserve"> </w:t>
      </w:r>
      <w:r>
        <w:t>Приведён</w:t>
      </w:r>
      <w:r>
        <w:rPr>
          <w:spacing w:val="1"/>
        </w:rPr>
        <w:t xml:space="preserve"> </w:t>
      </w:r>
      <w:r>
        <w:t>перечень</w:t>
      </w:r>
      <w:r>
        <w:rPr>
          <w:spacing w:val="1"/>
        </w:rPr>
        <w:t xml:space="preserve"> </w:t>
      </w:r>
      <w:r>
        <w:t>универсальных учебных действий — познавательных, коммуникативных и регулятивных,</w:t>
      </w:r>
      <w:r>
        <w:rPr>
          <w:spacing w:val="1"/>
        </w:rPr>
        <w:t xml:space="preserve"> </w:t>
      </w:r>
      <w:r>
        <w:t xml:space="preserve">формирование  </w:t>
      </w:r>
      <w:r>
        <w:rPr>
          <w:spacing w:val="50"/>
        </w:rPr>
        <w:t xml:space="preserve"> </w:t>
      </w:r>
      <w:r>
        <w:t xml:space="preserve">которых  </w:t>
      </w:r>
      <w:r>
        <w:rPr>
          <w:spacing w:val="46"/>
        </w:rPr>
        <w:t xml:space="preserve"> </w:t>
      </w:r>
      <w:r>
        <w:t xml:space="preserve">может  </w:t>
      </w:r>
      <w:r>
        <w:rPr>
          <w:spacing w:val="51"/>
        </w:rPr>
        <w:t xml:space="preserve"> </w:t>
      </w:r>
      <w:r>
        <w:t xml:space="preserve">быть  </w:t>
      </w:r>
      <w:r>
        <w:rPr>
          <w:spacing w:val="47"/>
        </w:rPr>
        <w:t xml:space="preserve"> </w:t>
      </w:r>
      <w:r>
        <w:t xml:space="preserve">достигнуто  </w:t>
      </w:r>
      <w:r>
        <w:rPr>
          <w:spacing w:val="56"/>
        </w:rPr>
        <w:t xml:space="preserve"> </w:t>
      </w:r>
      <w:r>
        <w:t xml:space="preserve">средствами  </w:t>
      </w:r>
      <w:r>
        <w:rPr>
          <w:spacing w:val="55"/>
        </w:rPr>
        <w:t xml:space="preserve"> </w:t>
      </w:r>
      <w:r>
        <w:t xml:space="preserve">учебного  </w:t>
      </w:r>
      <w:r>
        <w:rPr>
          <w:spacing w:val="51"/>
        </w:rPr>
        <w:t xml:space="preserve"> </w:t>
      </w:r>
      <w:r>
        <w:t>предмета</w:t>
      </w:r>
    </w:p>
    <w:p w:rsidR="00FA2F1A" w:rsidRDefault="005E261C">
      <w:pPr>
        <w:pStyle w:val="a3"/>
        <w:ind w:right="838" w:firstLine="0"/>
      </w:pPr>
      <w:r>
        <w:t>«Технология» с</w:t>
      </w:r>
      <w:r>
        <w:rPr>
          <w:spacing w:val="1"/>
        </w:rPr>
        <w:t xml:space="preserve"> </w:t>
      </w:r>
      <w:r>
        <w:t>учётом</w:t>
      </w:r>
      <w:r>
        <w:rPr>
          <w:spacing w:val="1"/>
        </w:rPr>
        <w:t xml:space="preserve"> </w:t>
      </w:r>
      <w:r>
        <w:t>возрастных особенностей</w:t>
      </w:r>
      <w:r>
        <w:rPr>
          <w:spacing w:val="1"/>
        </w:rPr>
        <w:t xml:space="preserve"> </w:t>
      </w:r>
      <w:r>
        <w:t>обучающихся</w:t>
      </w:r>
      <w:r>
        <w:rPr>
          <w:spacing w:val="1"/>
        </w:rPr>
        <w:t xml:space="preserve"> </w:t>
      </w:r>
      <w:r>
        <w:t>начальных классов.</w:t>
      </w:r>
      <w:r>
        <w:rPr>
          <w:spacing w:val="1"/>
        </w:rPr>
        <w:t xml:space="preserve"> </w:t>
      </w:r>
      <w:r>
        <w:t>В</w:t>
      </w:r>
      <w:r>
        <w:rPr>
          <w:spacing w:val="1"/>
        </w:rPr>
        <w:t xml:space="preserve"> </w:t>
      </w:r>
      <w:r>
        <w:t>первом и втором классах предлагается пропедевтический уровень формирования УУД,</w:t>
      </w:r>
      <w:r>
        <w:rPr>
          <w:spacing w:val="1"/>
        </w:rPr>
        <w:t xml:space="preserve"> </w:t>
      </w:r>
      <w:r>
        <w:t>поскольку</w:t>
      </w:r>
      <w:r>
        <w:rPr>
          <w:spacing w:val="1"/>
        </w:rPr>
        <w:t xml:space="preserve"> </w:t>
      </w:r>
      <w:r>
        <w:t>становление</w:t>
      </w:r>
      <w:r>
        <w:rPr>
          <w:spacing w:val="1"/>
        </w:rPr>
        <w:t xml:space="preserve"> </w:t>
      </w:r>
      <w:r>
        <w:t>универсальности</w:t>
      </w:r>
      <w:r>
        <w:rPr>
          <w:spacing w:val="1"/>
        </w:rPr>
        <w:t xml:space="preserve"> </w:t>
      </w:r>
      <w:r>
        <w:t>действий</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только</w:t>
      </w:r>
      <w:r>
        <w:rPr>
          <w:spacing w:val="1"/>
        </w:rPr>
        <w:t xml:space="preserve"> </w:t>
      </w:r>
      <w:r>
        <w:t>начинается. В познавательных универсальных учебных действиях выделен специальный</w:t>
      </w:r>
      <w:r>
        <w:rPr>
          <w:spacing w:val="1"/>
        </w:rPr>
        <w:t xml:space="preserve"> </w:t>
      </w:r>
      <w:r>
        <w:t>раздел</w:t>
      </w:r>
      <w:r>
        <w:rPr>
          <w:spacing w:val="1"/>
        </w:rPr>
        <w:t xml:space="preserve"> </w:t>
      </w:r>
      <w:r>
        <w:t>«Работа</w:t>
      </w:r>
      <w:r>
        <w:rPr>
          <w:spacing w:val="1"/>
        </w:rPr>
        <w:t xml:space="preserve"> </w:t>
      </w:r>
      <w:r>
        <w:t>с</w:t>
      </w:r>
      <w:r>
        <w:rPr>
          <w:spacing w:val="1"/>
        </w:rPr>
        <w:t xml:space="preserve"> </w:t>
      </w:r>
      <w:r>
        <w:t>информацией».</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 строится на интеграции регулятивных УУД (определённые волевые 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УУД</w:t>
      </w:r>
      <w:r>
        <w:rPr>
          <w:spacing w:val="1"/>
        </w:rPr>
        <w:t xml:space="preserve"> </w:t>
      </w:r>
      <w:r>
        <w:t>(способность</w:t>
      </w:r>
      <w:r>
        <w:rPr>
          <w:spacing w:val="61"/>
        </w:rPr>
        <w:t xml:space="preserve"> </w:t>
      </w:r>
      <w:r>
        <w:t>вербальными</w:t>
      </w:r>
      <w:r>
        <w:rPr>
          <w:spacing w:val="1"/>
        </w:rPr>
        <w:t xml:space="preserve"> </w:t>
      </w:r>
      <w:r>
        <w:t>средствами</w:t>
      </w:r>
      <w:r>
        <w:rPr>
          <w:spacing w:val="22"/>
        </w:rPr>
        <w:t xml:space="preserve"> </w:t>
      </w:r>
      <w:r>
        <w:t>устанавливать</w:t>
      </w:r>
      <w:r>
        <w:rPr>
          <w:spacing w:val="21"/>
        </w:rPr>
        <w:t xml:space="preserve"> </w:t>
      </w:r>
      <w:r>
        <w:t>взаимоотношения),</w:t>
      </w:r>
      <w:r>
        <w:rPr>
          <w:spacing w:val="14"/>
        </w:rPr>
        <w:t xml:space="preserve"> </w:t>
      </w:r>
      <w:r>
        <w:t>их</w:t>
      </w:r>
      <w:r>
        <w:rPr>
          <w:spacing w:val="16"/>
        </w:rPr>
        <w:t xml:space="preserve"> </w:t>
      </w:r>
      <w:r>
        <w:t>перечень</w:t>
      </w:r>
      <w:r>
        <w:rPr>
          <w:spacing w:val="21"/>
        </w:rPr>
        <w:t xml:space="preserve"> </w:t>
      </w:r>
      <w:r>
        <w:t>дан</w:t>
      </w:r>
      <w:r>
        <w:rPr>
          <w:spacing w:val="18"/>
        </w:rPr>
        <w:t xml:space="preserve"> </w:t>
      </w:r>
      <w:r>
        <w:t>в</w:t>
      </w:r>
      <w:r>
        <w:rPr>
          <w:spacing w:val="18"/>
        </w:rPr>
        <w:t xml:space="preserve"> </w:t>
      </w:r>
      <w:r>
        <w:t>специальном</w:t>
      </w:r>
      <w:r>
        <w:rPr>
          <w:spacing w:val="18"/>
        </w:rPr>
        <w:t xml:space="preserve"> </w:t>
      </w:r>
      <w:r>
        <w:t>разделе</w:t>
      </w:r>
      <w:r>
        <w:rPr>
          <w:spacing w:val="32"/>
        </w:rPr>
        <w:t xml:space="preserve"> </w:t>
      </w:r>
      <w:r>
        <w:t>—</w:t>
      </w:r>
    </w:p>
    <w:p w:rsidR="00FA2F1A" w:rsidRDefault="005E261C">
      <w:pPr>
        <w:pStyle w:val="a3"/>
        <w:spacing w:line="275" w:lineRule="exact"/>
        <w:ind w:firstLine="0"/>
      </w:pPr>
      <w:r>
        <w:t>«Совместная</w:t>
      </w:r>
      <w:r>
        <w:rPr>
          <w:spacing w:val="-4"/>
        </w:rPr>
        <w:t xml:space="preserve"> </w:t>
      </w:r>
      <w:r>
        <w:t>деятельность».</w:t>
      </w:r>
    </w:p>
    <w:p w:rsidR="00FA2F1A" w:rsidRDefault="005E261C">
      <w:pPr>
        <w:pStyle w:val="a3"/>
        <w:spacing w:before="2"/>
        <w:ind w:right="844"/>
      </w:pPr>
      <w:r>
        <w:t>Планируемые результаты включают личностные, метапредметные результаты за</w:t>
      </w:r>
      <w:r>
        <w:rPr>
          <w:spacing w:val="1"/>
        </w:rPr>
        <w:t xml:space="preserve"> </w:t>
      </w:r>
      <w:r>
        <w:t>период обучения, а также предметные достижения младшего школьника за каждый год</w:t>
      </w:r>
      <w:r>
        <w:rPr>
          <w:spacing w:val="1"/>
        </w:rPr>
        <w:t xml:space="preserve"> </w:t>
      </w:r>
      <w:r>
        <w:t>обучения</w:t>
      </w:r>
      <w:r>
        <w:rPr>
          <w:spacing w:val="1"/>
        </w:rPr>
        <w:t xml:space="preserve"> </w:t>
      </w:r>
      <w:r>
        <w:t>в</w:t>
      </w:r>
      <w:r>
        <w:rPr>
          <w:spacing w:val="3"/>
        </w:rPr>
        <w:t xml:space="preserve"> </w:t>
      </w:r>
      <w:r>
        <w:t>начальной</w:t>
      </w:r>
      <w:r>
        <w:rPr>
          <w:spacing w:val="-2"/>
        </w:rPr>
        <w:t xml:space="preserve"> </w:t>
      </w:r>
      <w:r>
        <w:t>школе.</w:t>
      </w:r>
    </w:p>
    <w:p w:rsidR="00FA2F1A" w:rsidRDefault="005E261C">
      <w:pPr>
        <w:pStyle w:val="a3"/>
        <w:ind w:right="847"/>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всем</w:t>
      </w:r>
      <w:r>
        <w:rPr>
          <w:spacing w:val="1"/>
        </w:rPr>
        <w:t xml:space="preserve"> </w:t>
      </w:r>
      <w:r>
        <w:t>разделам (темам) содержания обучения каждого класса, а также раскрываются методы и</w:t>
      </w:r>
      <w:r>
        <w:rPr>
          <w:spacing w:val="1"/>
        </w:rPr>
        <w:t xml:space="preserve"> </w:t>
      </w:r>
      <w:r>
        <w:t>формы</w:t>
      </w:r>
      <w:r>
        <w:rPr>
          <w:spacing w:val="1"/>
        </w:rPr>
        <w:t xml:space="preserve"> </w:t>
      </w:r>
      <w:r>
        <w:t>организации</w:t>
      </w:r>
      <w:r>
        <w:rPr>
          <w:spacing w:val="1"/>
        </w:rPr>
        <w:t xml:space="preserve"> </w:t>
      </w:r>
      <w:r>
        <w:t>обучения</w:t>
      </w:r>
      <w:r>
        <w:rPr>
          <w:spacing w:val="1"/>
        </w:rPr>
        <w:t xml:space="preserve"> </w:t>
      </w:r>
      <w:r>
        <w:t>и</w:t>
      </w:r>
      <w:r>
        <w:rPr>
          <w:spacing w:val="1"/>
        </w:rPr>
        <w:t xml:space="preserve"> </w:t>
      </w:r>
      <w:r>
        <w:t>характеристика</w:t>
      </w:r>
      <w:r>
        <w:rPr>
          <w:spacing w:val="1"/>
        </w:rPr>
        <w:t xml:space="preserve"> </w:t>
      </w:r>
      <w:r>
        <w:t>деятельности,</w:t>
      </w:r>
      <w:r>
        <w:rPr>
          <w:spacing w:val="1"/>
        </w:rPr>
        <w:t xml:space="preserve"> </w:t>
      </w:r>
      <w:r>
        <w:t>которые</w:t>
      </w:r>
      <w:r>
        <w:rPr>
          <w:spacing w:val="1"/>
        </w:rPr>
        <w:t xml:space="preserve"> </w:t>
      </w:r>
      <w:r>
        <w:t>целесообразно</w:t>
      </w:r>
      <w:r>
        <w:rPr>
          <w:spacing w:val="1"/>
        </w:rPr>
        <w:t xml:space="preserve"> </w:t>
      </w:r>
      <w:r>
        <w:t>использовать</w:t>
      </w:r>
      <w:r>
        <w:rPr>
          <w:spacing w:val="-2"/>
        </w:rPr>
        <w:t xml:space="preserve"> </w:t>
      </w:r>
      <w:r>
        <w:t>при</w:t>
      </w:r>
      <w:r>
        <w:rPr>
          <w:spacing w:val="-2"/>
        </w:rPr>
        <w:t xml:space="preserve"> </w:t>
      </w:r>
      <w:r>
        <w:t>изучении</w:t>
      </w:r>
      <w:r>
        <w:rPr>
          <w:spacing w:val="3"/>
        </w:rPr>
        <w:t xml:space="preserve"> </w:t>
      </w:r>
      <w:r>
        <w:t>той</w:t>
      </w:r>
      <w:r>
        <w:rPr>
          <w:spacing w:val="2"/>
        </w:rPr>
        <w:t xml:space="preserve"> </w:t>
      </w:r>
      <w:r>
        <w:t>или</w:t>
      </w:r>
      <w:r>
        <w:rPr>
          <w:spacing w:val="3"/>
        </w:rPr>
        <w:t xml:space="preserve"> </w:t>
      </w:r>
      <w:r>
        <w:t>иной</w:t>
      </w:r>
      <w:r>
        <w:rPr>
          <w:spacing w:val="-2"/>
        </w:rPr>
        <w:t xml:space="preserve"> </w:t>
      </w:r>
      <w:r>
        <w:t>темы.</w:t>
      </w:r>
    </w:p>
    <w:p w:rsidR="00FA2F1A" w:rsidRDefault="005E261C">
      <w:pPr>
        <w:pStyle w:val="a3"/>
        <w:ind w:left="1550" w:firstLine="0"/>
      </w:pPr>
      <w:r>
        <w:t>Представлены</w:t>
      </w:r>
      <w:r>
        <w:rPr>
          <w:spacing w:val="-5"/>
        </w:rPr>
        <w:t xml:space="preserve"> </w:t>
      </w:r>
      <w:r>
        <w:t>также</w:t>
      </w:r>
      <w:r>
        <w:rPr>
          <w:spacing w:val="-5"/>
        </w:rPr>
        <w:t xml:space="preserve"> </w:t>
      </w:r>
      <w:r>
        <w:t>способы</w:t>
      </w:r>
      <w:r>
        <w:rPr>
          <w:spacing w:val="-8"/>
        </w:rPr>
        <w:t xml:space="preserve"> </w:t>
      </w:r>
      <w:r>
        <w:t>организации</w:t>
      </w:r>
      <w:r>
        <w:rPr>
          <w:spacing w:val="-4"/>
        </w:rPr>
        <w:t xml:space="preserve"> </w:t>
      </w:r>
      <w:r>
        <w:t>дифференцированного</w:t>
      </w:r>
      <w:r>
        <w:rPr>
          <w:spacing w:val="-10"/>
        </w:rPr>
        <w:t xml:space="preserve"> </w:t>
      </w:r>
      <w:r>
        <w:t>обучения.</w:t>
      </w:r>
    </w:p>
    <w:p w:rsidR="00FA2F1A" w:rsidRDefault="005E261C">
      <w:pPr>
        <w:pStyle w:val="a3"/>
        <w:spacing w:before="1"/>
        <w:ind w:right="843"/>
      </w:pPr>
      <w:r>
        <w:t>Программа</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(предмету)</w:t>
      </w:r>
      <w:r>
        <w:rPr>
          <w:spacing w:val="1"/>
        </w:rPr>
        <w:t xml:space="preserve"> </w:t>
      </w:r>
      <w:r>
        <w:t>«Технология»</w:t>
      </w:r>
      <w:r>
        <w:rPr>
          <w:spacing w:val="1"/>
        </w:rPr>
        <w:t xml:space="preserve"> </w:t>
      </w:r>
      <w:r>
        <w:t>и</w:t>
      </w:r>
      <w:r>
        <w:rPr>
          <w:spacing w:val="1"/>
        </w:rPr>
        <w:t xml:space="preserve"> </w:t>
      </w:r>
      <w:r>
        <w:t>обеспечивает</w:t>
      </w:r>
      <w:r>
        <w:rPr>
          <w:spacing w:val="1"/>
        </w:rPr>
        <w:t xml:space="preserve"> </w:t>
      </w:r>
      <w:r>
        <w:t>обозначенную</w:t>
      </w:r>
      <w:r>
        <w:rPr>
          <w:spacing w:val="1"/>
        </w:rPr>
        <w:t xml:space="preserve"> </w:t>
      </w:r>
      <w:r>
        <w:t>в</w:t>
      </w:r>
      <w:r>
        <w:rPr>
          <w:spacing w:val="1"/>
        </w:rPr>
        <w:t xml:space="preserve"> </w:t>
      </w:r>
      <w:r>
        <w:t>нём</w:t>
      </w:r>
      <w:r>
        <w:rPr>
          <w:spacing w:val="1"/>
        </w:rPr>
        <w:t xml:space="preserve"> </w:t>
      </w:r>
      <w:r>
        <w:t>содержательную</w:t>
      </w:r>
      <w:r>
        <w:rPr>
          <w:spacing w:val="1"/>
        </w:rPr>
        <w:t xml:space="preserve"> </w:t>
      </w:r>
      <w:r>
        <w:t>составляющую</w:t>
      </w:r>
      <w:r>
        <w:rPr>
          <w:spacing w:val="1"/>
        </w:rPr>
        <w:t xml:space="preserve"> </w:t>
      </w:r>
      <w:r>
        <w:t>по</w:t>
      </w:r>
      <w:r>
        <w:rPr>
          <w:spacing w:val="1"/>
        </w:rPr>
        <w:t xml:space="preserve"> </w:t>
      </w:r>
      <w:r>
        <w:t>данному</w:t>
      </w:r>
      <w:r>
        <w:rPr>
          <w:spacing w:val="1"/>
        </w:rPr>
        <w:t xml:space="preserve"> </w:t>
      </w:r>
      <w:r>
        <w:t>учебному</w:t>
      </w:r>
      <w:r>
        <w:rPr>
          <w:spacing w:val="1"/>
        </w:rPr>
        <w:t xml:space="preserve"> </w:t>
      </w:r>
      <w:r>
        <w:t>предмету.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времени</w:t>
      </w:r>
      <w:r>
        <w:rPr>
          <w:spacing w:val="1"/>
        </w:rPr>
        <w:t xml:space="preserve"> </w:t>
      </w:r>
      <w:r>
        <w:t>и</w:t>
      </w:r>
      <w:r>
        <w:rPr>
          <w:spacing w:val="1"/>
        </w:rPr>
        <w:t xml:space="preserve"> </w:t>
      </w:r>
      <w:r>
        <w:t>инновационными</w:t>
      </w:r>
      <w:r>
        <w:rPr>
          <w:spacing w:val="1"/>
        </w:rPr>
        <w:t xml:space="preserve"> </w:t>
      </w:r>
      <w:r>
        <w:t>установками</w:t>
      </w:r>
      <w:r>
        <w:rPr>
          <w:spacing w:val="1"/>
        </w:rPr>
        <w:t xml:space="preserve"> </w:t>
      </w:r>
      <w:r>
        <w:t>отечественного</w:t>
      </w:r>
      <w:r>
        <w:rPr>
          <w:spacing w:val="1"/>
        </w:rPr>
        <w:t xml:space="preserve"> </w:t>
      </w:r>
      <w:r>
        <w:t>образования,</w:t>
      </w:r>
      <w:r>
        <w:rPr>
          <w:spacing w:val="1"/>
        </w:rPr>
        <w:t xml:space="preserve"> </w:t>
      </w:r>
      <w:r>
        <w:t>обозначенными во ФГОС НОО, данная программа обеспечивает реализацию обновлённой</w:t>
      </w:r>
      <w:r>
        <w:rPr>
          <w:spacing w:val="1"/>
        </w:rPr>
        <w:t xml:space="preserve"> </w:t>
      </w:r>
      <w:r>
        <w:t>концептуальной</w:t>
      </w:r>
      <w:r>
        <w:rPr>
          <w:spacing w:val="1"/>
        </w:rPr>
        <w:t xml:space="preserve"> </w:t>
      </w:r>
      <w:r>
        <w:t>идеи</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Её</w:t>
      </w:r>
      <w:r>
        <w:rPr>
          <w:spacing w:val="1"/>
        </w:rPr>
        <w:t xml:space="preserve"> </w:t>
      </w:r>
      <w:r>
        <w:t>особенность</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социально</w:t>
      </w:r>
      <w:r>
        <w:rPr>
          <w:spacing w:val="1"/>
        </w:rPr>
        <w:t xml:space="preserve"> </w:t>
      </w:r>
      <w:r>
        <w:t>ценных</w:t>
      </w:r>
      <w:r>
        <w:rPr>
          <w:spacing w:val="1"/>
        </w:rPr>
        <w:t xml:space="preserve"> </w:t>
      </w:r>
      <w:r>
        <w:t>качеств,</w:t>
      </w:r>
      <w:r>
        <w:rPr>
          <w:spacing w:val="1"/>
        </w:rPr>
        <w:t xml:space="preserve"> </w:t>
      </w:r>
      <w:r>
        <w:t>креативности</w:t>
      </w:r>
      <w:r>
        <w:rPr>
          <w:spacing w:val="1"/>
        </w:rPr>
        <w:t xml:space="preserve"> </w:t>
      </w:r>
      <w:r>
        <w:t>и</w:t>
      </w:r>
      <w:r>
        <w:rPr>
          <w:spacing w:val="61"/>
        </w:rPr>
        <w:t xml:space="preserve"> </w:t>
      </w:r>
      <w:r>
        <w:t>общей</w:t>
      </w:r>
      <w:r>
        <w:rPr>
          <w:spacing w:val="1"/>
        </w:rPr>
        <w:t xml:space="preserve"> </w:t>
      </w:r>
      <w:r>
        <w:t>культуры</w:t>
      </w:r>
      <w:r>
        <w:rPr>
          <w:spacing w:val="1"/>
        </w:rPr>
        <w:t xml:space="preserve"> </w:t>
      </w:r>
      <w:r>
        <w:t>личности.</w:t>
      </w:r>
      <w:r>
        <w:rPr>
          <w:spacing w:val="1"/>
        </w:rPr>
        <w:t xml:space="preserve"> </w:t>
      </w:r>
      <w:r>
        <w:t>Новые</w:t>
      </w:r>
      <w:r>
        <w:rPr>
          <w:spacing w:val="1"/>
        </w:rPr>
        <w:t xml:space="preserve"> </w:t>
      </w:r>
      <w:r>
        <w:t>социально-экономические</w:t>
      </w:r>
      <w:r>
        <w:rPr>
          <w:spacing w:val="1"/>
        </w:rPr>
        <w:t xml:space="preserve"> </w:t>
      </w:r>
      <w:r>
        <w:t>условия</w:t>
      </w:r>
      <w:r>
        <w:rPr>
          <w:spacing w:val="1"/>
        </w:rPr>
        <w:t xml:space="preserve"> </w:t>
      </w:r>
      <w:r>
        <w:t>требуют</w:t>
      </w:r>
      <w:r>
        <w:rPr>
          <w:spacing w:val="1"/>
        </w:rPr>
        <w:t xml:space="preserve"> </w:t>
      </w:r>
      <w:r>
        <w:t>включения</w:t>
      </w:r>
      <w:r>
        <w:rPr>
          <w:spacing w:val="1"/>
        </w:rPr>
        <w:t xml:space="preserve"> </w:t>
      </w:r>
      <w:r>
        <w:t>каждого учебного предмета в данный процесс, а уроки технологии обладают большими</w:t>
      </w:r>
      <w:r>
        <w:rPr>
          <w:spacing w:val="1"/>
        </w:rPr>
        <w:t xml:space="preserve"> </w:t>
      </w:r>
      <w:r>
        <w:t>специфическими резервами для решения данной задачи, особенно на уровне начального</w:t>
      </w:r>
      <w:r>
        <w:rPr>
          <w:spacing w:val="1"/>
        </w:rPr>
        <w:t xml:space="preserve"> </w:t>
      </w:r>
      <w:r>
        <w:t>образования.</w:t>
      </w:r>
      <w:r>
        <w:rPr>
          <w:spacing w:val="1"/>
        </w:rPr>
        <w:t xml:space="preserve"> </w:t>
      </w:r>
      <w:r>
        <w:t>В</w:t>
      </w:r>
      <w:r>
        <w:rPr>
          <w:spacing w:val="1"/>
        </w:rPr>
        <w:t xml:space="preserve"> </w:t>
      </w:r>
      <w:r>
        <w:t>частности,</w:t>
      </w:r>
      <w:r>
        <w:rPr>
          <w:spacing w:val="1"/>
        </w:rPr>
        <w:t xml:space="preserve"> </w:t>
      </w:r>
      <w:r>
        <w:t>курс</w:t>
      </w:r>
      <w:r>
        <w:rPr>
          <w:spacing w:val="1"/>
        </w:rPr>
        <w:t xml:space="preserve"> </w:t>
      </w:r>
      <w:r>
        <w:t>технологии</w:t>
      </w:r>
      <w:r>
        <w:rPr>
          <w:spacing w:val="1"/>
        </w:rPr>
        <w:t xml:space="preserve"> </w:t>
      </w:r>
      <w:r>
        <w:t>обладает</w:t>
      </w:r>
      <w:r>
        <w:rPr>
          <w:spacing w:val="1"/>
        </w:rPr>
        <w:t xml:space="preserve"> </w:t>
      </w:r>
      <w:r>
        <w:t>возможностями</w:t>
      </w:r>
      <w:r>
        <w:rPr>
          <w:spacing w:val="1"/>
        </w:rPr>
        <w:t xml:space="preserve"> </w:t>
      </w:r>
      <w:r>
        <w:t>в</w:t>
      </w:r>
      <w:r>
        <w:rPr>
          <w:spacing w:val="1"/>
        </w:rPr>
        <w:t xml:space="preserve"> </w:t>
      </w:r>
      <w:r>
        <w:t>укреплении</w:t>
      </w:r>
      <w:r>
        <w:rPr>
          <w:spacing w:val="1"/>
        </w:rPr>
        <w:t xml:space="preserve"> </w:t>
      </w:r>
      <w:r>
        <w:t>фундамента</w:t>
      </w:r>
      <w:r>
        <w:rPr>
          <w:spacing w:val="-1"/>
        </w:rPr>
        <w:t xml:space="preserve"> </w:t>
      </w:r>
      <w:r>
        <w:t>для развития</w:t>
      </w:r>
      <w:r>
        <w:rPr>
          <w:spacing w:val="-4"/>
        </w:rPr>
        <w:t xml:space="preserve"> </w:t>
      </w:r>
      <w:r>
        <w:t>умственной</w:t>
      </w:r>
      <w:r>
        <w:rPr>
          <w:spacing w:val="-4"/>
        </w:rPr>
        <w:t xml:space="preserve"> </w:t>
      </w:r>
      <w:r>
        <w:t>деятельности</w:t>
      </w:r>
      <w:r>
        <w:rPr>
          <w:spacing w:val="-7"/>
        </w:rPr>
        <w:t xml:space="preserve"> </w:t>
      </w:r>
      <w:r>
        <w:t>обучающихся начальных</w:t>
      </w:r>
      <w:r>
        <w:rPr>
          <w:spacing w:val="-4"/>
        </w:rPr>
        <w:t xml:space="preserve"> </w:t>
      </w:r>
      <w:r>
        <w:t>классов.</w:t>
      </w:r>
    </w:p>
    <w:p w:rsidR="00FA2F1A" w:rsidRDefault="005E261C">
      <w:pPr>
        <w:pStyle w:val="a3"/>
        <w:spacing w:line="242" w:lineRule="auto"/>
        <w:ind w:right="845"/>
      </w:pPr>
      <w:r>
        <w:t>В курсе технологии осуществляется реализация широкого спектра межпредметных</w:t>
      </w:r>
      <w:r>
        <w:rPr>
          <w:spacing w:val="1"/>
        </w:rPr>
        <w:t xml:space="preserve"> </w:t>
      </w:r>
      <w:r>
        <w:t>связей.</w:t>
      </w:r>
    </w:p>
    <w:p w:rsidR="00FA2F1A" w:rsidRDefault="005E261C">
      <w:pPr>
        <w:pStyle w:val="a3"/>
        <w:ind w:right="847"/>
      </w:pPr>
      <w:r>
        <w:t>Математика</w:t>
      </w:r>
      <w:r>
        <w:rPr>
          <w:spacing w:val="1"/>
        </w:rPr>
        <w:t xml:space="preserve"> </w:t>
      </w:r>
      <w:r>
        <w:t>—</w:t>
      </w:r>
      <w:r>
        <w:rPr>
          <w:spacing w:val="1"/>
        </w:rPr>
        <w:t xml:space="preserve"> </w:t>
      </w:r>
      <w:r>
        <w:t>моделирование,</w:t>
      </w:r>
      <w:r>
        <w:rPr>
          <w:spacing w:val="1"/>
        </w:rPr>
        <w:t xml:space="preserve"> </w:t>
      </w:r>
      <w:r>
        <w:t>выполнение</w:t>
      </w:r>
      <w:r>
        <w:rPr>
          <w:spacing w:val="1"/>
        </w:rPr>
        <w:t xml:space="preserve"> </w:t>
      </w:r>
      <w:r>
        <w:t>расчётов,</w:t>
      </w:r>
      <w:r>
        <w:rPr>
          <w:spacing w:val="1"/>
        </w:rPr>
        <w:t xml:space="preserve"> </w:t>
      </w:r>
      <w:r>
        <w:t>вычислений,</w:t>
      </w:r>
      <w:r>
        <w:rPr>
          <w:spacing w:val="1"/>
        </w:rPr>
        <w:t xml:space="preserve"> </w:t>
      </w:r>
      <w:r>
        <w:t>построение</w:t>
      </w:r>
      <w:r>
        <w:rPr>
          <w:spacing w:val="1"/>
        </w:rPr>
        <w:t xml:space="preserve"> </w:t>
      </w:r>
      <w:r>
        <w:t>форм</w:t>
      </w:r>
      <w:r>
        <w:rPr>
          <w:spacing w:val="1"/>
        </w:rPr>
        <w:t xml:space="preserve"> </w:t>
      </w:r>
      <w:r>
        <w:t>с</w:t>
      </w:r>
      <w:r>
        <w:rPr>
          <w:spacing w:val="1"/>
        </w:rPr>
        <w:t xml:space="preserve"> </w:t>
      </w:r>
      <w:r>
        <w:t>учетом</w:t>
      </w:r>
      <w:r>
        <w:rPr>
          <w:spacing w:val="1"/>
        </w:rPr>
        <w:t xml:space="preserve"> </w:t>
      </w:r>
      <w:r>
        <w:t>основ</w:t>
      </w:r>
      <w:r>
        <w:rPr>
          <w:spacing w:val="1"/>
        </w:rPr>
        <w:t xml:space="preserve"> </w:t>
      </w:r>
      <w:r>
        <w:t>геометрии,</w:t>
      </w:r>
      <w:r>
        <w:rPr>
          <w:spacing w:val="1"/>
        </w:rPr>
        <w:t xml:space="preserve"> </w:t>
      </w:r>
      <w:r>
        <w:t>работа</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телами,</w:t>
      </w:r>
      <w:r>
        <w:rPr>
          <w:spacing w:val="1"/>
        </w:rPr>
        <w:t xml:space="preserve"> </w:t>
      </w:r>
      <w:r>
        <w:t>именованными</w:t>
      </w:r>
      <w:r>
        <w:rPr>
          <w:spacing w:val="-3"/>
        </w:rPr>
        <w:t xml:space="preserve"> </w:t>
      </w:r>
      <w:r>
        <w:t>числами.</w:t>
      </w:r>
    </w:p>
    <w:p w:rsidR="00FA2F1A" w:rsidRDefault="005E261C">
      <w:pPr>
        <w:pStyle w:val="a3"/>
        <w:spacing w:line="237" w:lineRule="auto"/>
        <w:ind w:right="843"/>
      </w:pPr>
      <w:r>
        <w:t>Изобразительное</w:t>
      </w:r>
      <w:r>
        <w:rPr>
          <w:spacing w:val="1"/>
        </w:rPr>
        <w:t xml:space="preserve"> </w:t>
      </w:r>
      <w:r>
        <w:t>искусство</w:t>
      </w:r>
      <w:r>
        <w:rPr>
          <w:spacing w:val="1"/>
        </w:rPr>
        <w:t xml:space="preserve"> </w:t>
      </w:r>
      <w:r>
        <w:t>—</w:t>
      </w:r>
      <w:r>
        <w:rPr>
          <w:spacing w:val="1"/>
        </w:rPr>
        <w:t xml:space="preserve"> </w:t>
      </w:r>
      <w:r>
        <w:t>использование</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3"/>
        </w:rPr>
        <w:t xml:space="preserve"> </w:t>
      </w:r>
      <w:r>
        <w:t>законов</w:t>
      </w:r>
      <w:r>
        <w:rPr>
          <w:spacing w:val="-3"/>
        </w:rPr>
        <w:t xml:space="preserve"> </w:t>
      </w:r>
      <w:r>
        <w:t>и</w:t>
      </w:r>
      <w:r>
        <w:rPr>
          <w:spacing w:val="-4"/>
        </w:rPr>
        <w:t xml:space="preserve"> </w:t>
      </w:r>
      <w:r>
        <w:t>правил</w:t>
      </w:r>
      <w:r>
        <w:rPr>
          <w:spacing w:val="-4"/>
        </w:rPr>
        <w:t xml:space="preserve"> </w:t>
      </w:r>
      <w:r>
        <w:t>декоративно-прикладного</w:t>
      </w:r>
      <w:r>
        <w:rPr>
          <w:spacing w:val="4"/>
        </w:rPr>
        <w:t xml:space="preserve"> </w:t>
      </w:r>
      <w:r>
        <w:t>искусства</w:t>
      </w:r>
      <w:r>
        <w:rPr>
          <w:spacing w:val="-1"/>
        </w:rPr>
        <w:t xml:space="preserve"> </w:t>
      </w:r>
      <w:r>
        <w:t>и</w:t>
      </w:r>
      <w:r>
        <w:rPr>
          <w:spacing w:val="1"/>
        </w:rPr>
        <w:t xml:space="preserve"> </w:t>
      </w:r>
      <w:r>
        <w:t>дизайна.</w:t>
      </w:r>
    </w:p>
    <w:p w:rsidR="00FA2F1A" w:rsidRDefault="00FA2F1A">
      <w:pPr>
        <w:spacing w:line="237" w:lineRule="auto"/>
        <w:sectPr w:rsidR="00FA2F1A">
          <w:pgSz w:w="11910" w:h="16840"/>
          <w:pgMar w:top="1040" w:right="0" w:bottom="2200" w:left="860" w:header="0" w:footer="1936" w:gutter="0"/>
          <w:cols w:space="720"/>
        </w:sectPr>
      </w:pPr>
    </w:p>
    <w:p w:rsidR="00FA2F1A" w:rsidRDefault="005E261C">
      <w:pPr>
        <w:pStyle w:val="a3"/>
        <w:spacing w:before="66"/>
        <w:ind w:right="847"/>
      </w:pPr>
      <w:r>
        <w:lastRenderedPageBreak/>
        <w:t>Окружающий</w:t>
      </w:r>
      <w:r>
        <w:rPr>
          <w:spacing w:val="1"/>
        </w:rPr>
        <w:t xml:space="preserve"> </w:t>
      </w:r>
      <w:r>
        <w:t>мир</w:t>
      </w:r>
      <w:r>
        <w:rPr>
          <w:spacing w:val="1"/>
        </w:rPr>
        <w:t xml:space="preserve"> </w:t>
      </w:r>
      <w:r>
        <w:t>—</w:t>
      </w:r>
      <w:r>
        <w:rPr>
          <w:spacing w:val="1"/>
        </w:rPr>
        <w:t xml:space="preserve"> </w:t>
      </w:r>
      <w:r>
        <w:t>природные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как</w:t>
      </w:r>
      <w:r>
        <w:rPr>
          <w:spacing w:val="1"/>
        </w:rPr>
        <w:t xml:space="preserve"> </w:t>
      </w:r>
      <w:r>
        <w:t>универсальный</w:t>
      </w:r>
      <w:r>
        <w:rPr>
          <w:spacing w:val="1"/>
        </w:rPr>
        <w:t xml:space="preserve"> </w:t>
      </w:r>
      <w:r>
        <w:t>источник инженерно-художественных идей</w:t>
      </w:r>
      <w:r>
        <w:rPr>
          <w:spacing w:val="1"/>
        </w:rPr>
        <w:t xml:space="preserve"> </w:t>
      </w:r>
      <w:r>
        <w:t>для мастера; природа как источник сырья,</w:t>
      </w:r>
      <w:r>
        <w:rPr>
          <w:spacing w:val="1"/>
        </w:rPr>
        <w:t xml:space="preserve"> </w:t>
      </w:r>
      <w:r>
        <w:t>этнокультурные традиции.</w:t>
      </w:r>
    </w:p>
    <w:p w:rsidR="00FA2F1A" w:rsidRDefault="005E261C">
      <w:pPr>
        <w:pStyle w:val="a3"/>
        <w:spacing w:before="3"/>
        <w:ind w:right="847"/>
      </w:pPr>
      <w:r>
        <w:t>Родной язык — использование важнейших видов речевой деятельности и основных</w:t>
      </w:r>
      <w:r>
        <w:rPr>
          <w:spacing w:val="-57"/>
        </w:rPr>
        <w:t xml:space="preserve"> </w:t>
      </w:r>
      <w:r>
        <w:t>типов</w:t>
      </w:r>
      <w:r>
        <w:rPr>
          <w:spacing w:val="1"/>
        </w:rPr>
        <w:t xml:space="preserve"> </w:t>
      </w:r>
      <w:r>
        <w:t>учебных</w:t>
      </w:r>
      <w:r>
        <w:rPr>
          <w:spacing w:val="1"/>
        </w:rPr>
        <w:t xml:space="preserve"> </w:t>
      </w:r>
      <w:r>
        <w:t>текстов</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заданий</w:t>
      </w:r>
      <w:r>
        <w:rPr>
          <w:spacing w:val="1"/>
        </w:rPr>
        <w:t xml:space="preserve"> </w:t>
      </w:r>
      <w:r>
        <w:t>и</w:t>
      </w:r>
      <w:r>
        <w:rPr>
          <w:spacing w:val="1"/>
        </w:rPr>
        <w:t xml:space="preserve"> </w:t>
      </w:r>
      <w:r>
        <w:t>обсуждения</w:t>
      </w:r>
      <w:r>
        <w:rPr>
          <w:spacing w:val="1"/>
        </w:rPr>
        <w:t xml:space="preserve"> </w:t>
      </w:r>
      <w:r>
        <w:t>результатов</w:t>
      </w:r>
      <w:r>
        <w:rPr>
          <w:spacing w:val="1"/>
        </w:rPr>
        <w:t xml:space="preserve"> </w:t>
      </w:r>
      <w:r>
        <w:t>практической</w:t>
      </w:r>
      <w:r>
        <w:rPr>
          <w:spacing w:val="2"/>
        </w:rPr>
        <w:t xml:space="preserve"> </w:t>
      </w:r>
      <w:r>
        <w:t>деятельности.</w:t>
      </w:r>
    </w:p>
    <w:p w:rsidR="00FA2F1A" w:rsidRDefault="005E261C">
      <w:pPr>
        <w:pStyle w:val="a3"/>
        <w:spacing w:line="242" w:lineRule="auto"/>
        <w:ind w:right="843"/>
      </w:pPr>
      <w:r>
        <w:t>Литературное чтение — работа с текстами для создания образа, реализуемого в</w:t>
      </w:r>
      <w:r>
        <w:rPr>
          <w:spacing w:val="1"/>
        </w:rPr>
        <w:t xml:space="preserve"> </w:t>
      </w:r>
      <w:r>
        <w:t>изделии.</w:t>
      </w:r>
    </w:p>
    <w:p w:rsidR="00FA2F1A" w:rsidRDefault="005E261C">
      <w:pPr>
        <w:pStyle w:val="a3"/>
        <w:ind w:right="840"/>
      </w:pPr>
      <w:r>
        <w:t>Важнейшая</w:t>
      </w:r>
      <w:r>
        <w:rPr>
          <w:spacing w:val="1"/>
        </w:rPr>
        <w:t xml:space="preserve"> </w:t>
      </w:r>
      <w:r>
        <w:t>особенность</w:t>
      </w:r>
      <w:r>
        <w:rPr>
          <w:spacing w:val="1"/>
        </w:rPr>
        <w:t xml:space="preserve"> </w:t>
      </w:r>
      <w:r>
        <w:t>уроков</w:t>
      </w:r>
      <w:r>
        <w:rPr>
          <w:spacing w:val="1"/>
        </w:rPr>
        <w:t xml:space="preserve"> </w:t>
      </w:r>
      <w:r>
        <w:t>технологии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w:t>
      </w:r>
      <w:r>
        <w:rPr>
          <w:spacing w:val="1"/>
        </w:rPr>
        <w:t xml:space="preserve"> </w:t>
      </w:r>
      <w:r>
        <w:t>предметно-</w:t>
      </w:r>
      <w:r>
        <w:rPr>
          <w:spacing w:val="1"/>
        </w:rPr>
        <w:t xml:space="preserve"> </w:t>
      </w:r>
      <w:r>
        <w:t>практическая</w:t>
      </w:r>
      <w:r>
        <w:rPr>
          <w:spacing w:val="1"/>
        </w:rPr>
        <w:t xml:space="preserve"> </w:t>
      </w:r>
      <w:r>
        <w:t>деятельность</w:t>
      </w:r>
      <w:r>
        <w:rPr>
          <w:spacing w:val="1"/>
        </w:rPr>
        <w:t xml:space="preserve"> </w:t>
      </w:r>
      <w:r>
        <w:t>как</w:t>
      </w:r>
      <w:r>
        <w:rPr>
          <w:spacing w:val="1"/>
        </w:rPr>
        <w:t xml:space="preserve"> </w:t>
      </w:r>
      <w:r>
        <w:t>необходимая</w:t>
      </w:r>
      <w:r>
        <w:rPr>
          <w:spacing w:val="1"/>
        </w:rPr>
        <w:t xml:space="preserve"> </w:t>
      </w:r>
      <w:r>
        <w:t>составляющая</w:t>
      </w:r>
      <w:r>
        <w:rPr>
          <w:spacing w:val="1"/>
        </w:rPr>
        <w:t xml:space="preserve"> </w:t>
      </w:r>
      <w:r>
        <w:t>целостного</w:t>
      </w:r>
      <w:r>
        <w:rPr>
          <w:spacing w:val="1"/>
        </w:rPr>
        <w:t xml:space="preserve"> </w:t>
      </w:r>
      <w:r>
        <w:t>процесса</w:t>
      </w:r>
      <w:r>
        <w:rPr>
          <w:spacing w:val="1"/>
        </w:rPr>
        <w:t xml:space="preserve"> </w:t>
      </w:r>
      <w:r>
        <w:t>интеллектуального, а также духовного и нравственного развития обучающихся младшего</w:t>
      </w:r>
      <w:r>
        <w:rPr>
          <w:spacing w:val="1"/>
        </w:rPr>
        <w:t xml:space="preserve"> </w:t>
      </w:r>
      <w:r>
        <w:t>школьного</w:t>
      </w:r>
      <w:r>
        <w:rPr>
          <w:spacing w:val="1"/>
        </w:rPr>
        <w:t xml:space="preserve"> </w:t>
      </w:r>
      <w:r>
        <w:t>возраста.</w:t>
      </w:r>
    </w:p>
    <w:p w:rsidR="00FA2F1A" w:rsidRDefault="005E261C">
      <w:pPr>
        <w:pStyle w:val="a3"/>
        <w:ind w:right="850"/>
      </w:pPr>
      <w:r>
        <w:t>Продуктивная предметная деятельность на уроках технологии является основой</w:t>
      </w:r>
      <w:r>
        <w:rPr>
          <w:spacing w:val="1"/>
        </w:rPr>
        <w:t xml:space="preserve"> </w:t>
      </w:r>
      <w:r>
        <w:t>формирования</w:t>
      </w:r>
      <w:r>
        <w:rPr>
          <w:spacing w:val="1"/>
        </w:rPr>
        <w:t xml:space="preserve"> </w:t>
      </w:r>
      <w:r>
        <w:t>познавательных</w:t>
      </w:r>
      <w:r>
        <w:rPr>
          <w:spacing w:val="1"/>
        </w:rPr>
        <w:t xml:space="preserve"> </w:t>
      </w:r>
      <w:r>
        <w:t>способностей</w:t>
      </w:r>
      <w:r>
        <w:rPr>
          <w:spacing w:val="1"/>
        </w:rPr>
        <w:t xml:space="preserve"> </w:t>
      </w:r>
      <w:r>
        <w:t>школьников,</w:t>
      </w:r>
      <w:r>
        <w:rPr>
          <w:spacing w:val="1"/>
        </w:rPr>
        <w:t xml:space="preserve"> </w:t>
      </w:r>
      <w:r>
        <w:t>стремления</w:t>
      </w:r>
      <w:r>
        <w:rPr>
          <w:spacing w:val="1"/>
        </w:rPr>
        <w:t xml:space="preserve"> </w:t>
      </w:r>
      <w:r>
        <w:t>активно</w:t>
      </w:r>
      <w:r>
        <w:rPr>
          <w:spacing w:val="1"/>
        </w:rPr>
        <w:t xml:space="preserve"> </w:t>
      </w:r>
      <w:r>
        <w:t>знакомиться с историей материальной культуры и семейных традиций своего и других</w:t>
      </w:r>
      <w:r>
        <w:rPr>
          <w:spacing w:val="1"/>
        </w:rPr>
        <w:t xml:space="preserve"> </w:t>
      </w:r>
      <w:r>
        <w:t>народов</w:t>
      </w:r>
      <w:r>
        <w:rPr>
          <w:spacing w:val="-2"/>
        </w:rPr>
        <w:t xml:space="preserve"> </w:t>
      </w:r>
      <w:r>
        <w:t>и</w:t>
      </w:r>
      <w:r>
        <w:rPr>
          <w:spacing w:val="3"/>
        </w:rPr>
        <w:t xml:space="preserve"> </w:t>
      </w:r>
      <w:r>
        <w:t>уважительного</w:t>
      </w:r>
      <w:r>
        <w:rPr>
          <w:spacing w:val="-3"/>
        </w:rPr>
        <w:t xml:space="preserve"> </w:t>
      </w:r>
      <w:r>
        <w:t>отношения</w:t>
      </w:r>
      <w:r>
        <w:rPr>
          <w:spacing w:val="2"/>
        </w:rPr>
        <w:t xml:space="preserve"> </w:t>
      </w:r>
      <w:r>
        <w:t>к</w:t>
      </w:r>
      <w:r>
        <w:rPr>
          <w:spacing w:val="-5"/>
        </w:rPr>
        <w:t xml:space="preserve"> </w:t>
      </w:r>
      <w:r>
        <w:t>ним.</w:t>
      </w:r>
    </w:p>
    <w:p w:rsidR="00FA2F1A" w:rsidRDefault="005E261C">
      <w:pPr>
        <w:pStyle w:val="a3"/>
        <w:ind w:right="845"/>
      </w:pPr>
      <w:r>
        <w:t>Занятия продуктивной</w:t>
      </w:r>
      <w:r>
        <w:rPr>
          <w:spacing w:val="1"/>
        </w:rPr>
        <w:t xml:space="preserve"> </w:t>
      </w:r>
      <w:r>
        <w:t>деятельностью закладывают</w:t>
      </w:r>
      <w:r>
        <w:rPr>
          <w:spacing w:val="1"/>
        </w:rPr>
        <w:t xml:space="preserve"> </w:t>
      </w:r>
      <w:r>
        <w:t>основу для</w:t>
      </w:r>
      <w:r>
        <w:rPr>
          <w:spacing w:val="1"/>
        </w:rPr>
        <w:t xml:space="preserve"> </w:t>
      </w:r>
      <w:r>
        <w:t>формирования у</w:t>
      </w:r>
      <w:r>
        <w:rPr>
          <w:spacing w:val="1"/>
        </w:rPr>
        <w:t xml:space="preserve"> </w:t>
      </w:r>
      <w:r>
        <w:t>обучающихся</w:t>
      </w:r>
      <w:r>
        <w:rPr>
          <w:spacing w:val="1"/>
        </w:rPr>
        <w:t xml:space="preserve"> </w:t>
      </w:r>
      <w:r>
        <w:t>социально-значимых</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опыта</w:t>
      </w:r>
      <w:r>
        <w:rPr>
          <w:spacing w:val="1"/>
        </w:rPr>
        <w:t xml:space="preserve"> </w:t>
      </w:r>
      <w:r>
        <w:t>преобразовательной</w:t>
      </w:r>
      <w:r>
        <w:rPr>
          <w:spacing w:val="1"/>
        </w:rPr>
        <w:t xml:space="preserve"> </w:t>
      </w:r>
      <w:r>
        <w:t>творческой</w:t>
      </w:r>
      <w:r>
        <w:rPr>
          <w:spacing w:val="1"/>
        </w:rPr>
        <w:t xml:space="preserve"> </w:t>
      </w:r>
      <w:r>
        <w:t>деятельности</w:t>
      </w:r>
      <w:r>
        <w:rPr>
          <w:spacing w:val="1"/>
        </w:rPr>
        <w:t xml:space="preserve"> </w:t>
      </w:r>
      <w:r>
        <w:t>как</w:t>
      </w:r>
      <w:r>
        <w:rPr>
          <w:spacing w:val="1"/>
        </w:rPr>
        <w:t xml:space="preserve"> </w:t>
      </w:r>
      <w:r>
        <w:t>предпосылки</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личности</w:t>
      </w:r>
      <w:r>
        <w:rPr>
          <w:spacing w:val="1"/>
        </w:rPr>
        <w:t xml:space="preserve"> </w:t>
      </w:r>
      <w:r>
        <w:t>младшего</w:t>
      </w:r>
      <w:r>
        <w:rPr>
          <w:spacing w:val="1"/>
        </w:rPr>
        <w:t xml:space="preserve"> </w:t>
      </w:r>
      <w:r>
        <w:t>школьника.</w:t>
      </w:r>
    </w:p>
    <w:p w:rsidR="00FA2F1A" w:rsidRDefault="005E261C">
      <w:pPr>
        <w:pStyle w:val="a3"/>
        <w:ind w:right="852"/>
      </w:pPr>
      <w:r>
        <w:t>На</w:t>
      </w:r>
      <w:r>
        <w:rPr>
          <w:spacing w:val="1"/>
        </w:rPr>
        <w:t xml:space="preserve"> </w:t>
      </w:r>
      <w:r>
        <w:t>уроках</w:t>
      </w:r>
      <w:r>
        <w:rPr>
          <w:spacing w:val="1"/>
        </w:rPr>
        <w:t xml:space="preserve"> </w:t>
      </w:r>
      <w:r>
        <w:t>технологии</w:t>
      </w:r>
      <w:r>
        <w:rPr>
          <w:spacing w:val="1"/>
        </w:rPr>
        <w:t xml:space="preserve"> </w:t>
      </w:r>
      <w:r>
        <w:t>ученики</w:t>
      </w:r>
      <w:r>
        <w:rPr>
          <w:spacing w:val="1"/>
        </w:rPr>
        <w:t xml:space="preserve"> </w:t>
      </w:r>
      <w:r>
        <w:t>овладевают</w:t>
      </w:r>
      <w:r>
        <w:rPr>
          <w:spacing w:val="1"/>
        </w:rPr>
        <w:t xml:space="preserve"> </w:t>
      </w:r>
      <w:r>
        <w:t>основами</w:t>
      </w:r>
      <w:r>
        <w:rPr>
          <w:spacing w:val="1"/>
        </w:rPr>
        <w:t xml:space="preserve"> </w:t>
      </w:r>
      <w:r>
        <w:t>проектной</w:t>
      </w:r>
      <w:r>
        <w:rPr>
          <w:spacing w:val="1"/>
        </w:rPr>
        <w:t xml:space="preserve"> </w:t>
      </w:r>
      <w:r>
        <w:t>деятельности,</w:t>
      </w:r>
      <w:r>
        <w:rPr>
          <w:spacing w:val="1"/>
        </w:rPr>
        <w:t xml:space="preserve"> </w:t>
      </w:r>
      <w:r>
        <w:t>которая направлена на развитие творческих черт личности, коммуникабельности, чувства</w:t>
      </w:r>
      <w:r>
        <w:rPr>
          <w:spacing w:val="1"/>
        </w:rPr>
        <w:t xml:space="preserve"> </w:t>
      </w:r>
      <w:r>
        <w:t>ответственности,</w:t>
      </w:r>
      <w:r>
        <w:rPr>
          <w:spacing w:val="3"/>
        </w:rPr>
        <w:t xml:space="preserve"> </w:t>
      </w:r>
      <w:r>
        <w:t>умения</w:t>
      </w:r>
      <w:r>
        <w:rPr>
          <w:spacing w:val="1"/>
        </w:rPr>
        <w:t xml:space="preserve"> </w:t>
      </w:r>
      <w:r>
        <w:t>искать</w:t>
      </w:r>
      <w:r>
        <w:rPr>
          <w:spacing w:val="3"/>
        </w:rPr>
        <w:t xml:space="preserve"> </w:t>
      </w:r>
      <w:r>
        <w:t>и</w:t>
      </w:r>
      <w:r>
        <w:rPr>
          <w:spacing w:val="-3"/>
        </w:rPr>
        <w:t xml:space="preserve"> </w:t>
      </w:r>
      <w:r>
        <w:t>использовать</w:t>
      </w:r>
      <w:r>
        <w:rPr>
          <w:spacing w:val="-1"/>
        </w:rPr>
        <w:t xml:space="preserve"> </w:t>
      </w:r>
      <w:r>
        <w:t>информацию.</w:t>
      </w:r>
    </w:p>
    <w:p w:rsidR="00FA2F1A" w:rsidRDefault="005E261C">
      <w:pPr>
        <w:pStyle w:val="a3"/>
        <w:ind w:right="850"/>
      </w:pPr>
      <w:r>
        <w:t>Основной</w:t>
      </w:r>
      <w:r>
        <w:rPr>
          <w:spacing w:val="1"/>
        </w:rPr>
        <w:t xml:space="preserve"> </w:t>
      </w:r>
      <w:r>
        <w:t>целью</w:t>
      </w:r>
      <w:r>
        <w:rPr>
          <w:spacing w:val="1"/>
        </w:rPr>
        <w:t xml:space="preserve"> </w:t>
      </w:r>
      <w:r>
        <w:t>предмета</w:t>
      </w:r>
      <w:r>
        <w:rPr>
          <w:spacing w:val="1"/>
        </w:rPr>
        <w:t xml:space="preserve"> </w:t>
      </w:r>
      <w:r>
        <w:t>является</w:t>
      </w:r>
      <w:r>
        <w:rPr>
          <w:spacing w:val="1"/>
        </w:rPr>
        <w:t xml:space="preserve"> </w:t>
      </w:r>
      <w:r>
        <w:t>успешная</w:t>
      </w:r>
      <w:r>
        <w:rPr>
          <w:spacing w:val="1"/>
        </w:rPr>
        <w:t xml:space="preserve"> </w:t>
      </w:r>
      <w:r>
        <w:t>социализация</w:t>
      </w:r>
      <w:r>
        <w:rPr>
          <w:spacing w:val="1"/>
        </w:rPr>
        <w:t xml:space="preserve"> </w:t>
      </w:r>
      <w:r>
        <w:t>обучающихся,</w:t>
      </w:r>
      <w:r>
        <w:rPr>
          <w:spacing w:val="1"/>
        </w:rPr>
        <w:t xml:space="preserve"> </w:t>
      </w:r>
      <w:r>
        <w:t>формирование у них функциональной грамотности на базе освоения</w:t>
      </w:r>
      <w:r>
        <w:rPr>
          <w:spacing w:val="60"/>
        </w:rPr>
        <w:t xml:space="preserve"> </w:t>
      </w:r>
      <w:r>
        <w:t>культурологических</w:t>
      </w:r>
      <w:r>
        <w:rPr>
          <w:spacing w:val="1"/>
        </w:rPr>
        <w:t xml:space="preserve"> </w:t>
      </w:r>
      <w:r>
        <w:t>и конструкторско-технологических знаний (о рукотворном мире и общих правилах его</w:t>
      </w:r>
      <w:r>
        <w:rPr>
          <w:spacing w:val="1"/>
        </w:rPr>
        <w:t xml:space="preserve"> </w:t>
      </w:r>
      <w:r>
        <w:t>создания</w:t>
      </w:r>
      <w:r>
        <w:rPr>
          <w:spacing w:val="1"/>
        </w:rPr>
        <w:t xml:space="preserve"> </w:t>
      </w:r>
      <w:r>
        <w:t>в</w:t>
      </w:r>
      <w:r>
        <w:rPr>
          <w:spacing w:val="1"/>
        </w:rPr>
        <w:t xml:space="preserve"> </w:t>
      </w:r>
      <w:r>
        <w:t>рамках</w:t>
      </w:r>
      <w:r>
        <w:rPr>
          <w:spacing w:val="1"/>
        </w:rPr>
        <w:t xml:space="preserve"> </w:t>
      </w:r>
      <w:r>
        <w:t>исторически</w:t>
      </w:r>
      <w:r>
        <w:rPr>
          <w:spacing w:val="1"/>
        </w:rPr>
        <w:t xml:space="preserve"> </w:t>
      </w:r>
      <w:r>
        <w:t>меняющихся</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им</w:t>
      </w:r>
      <w:r>
        <w:rPr>
          <w:spacing w:val="-57"/>
        </w:rPr>
        <w:t xml:space="preserve"> </w:t>
      </w:r>
      <w:r>
        <w:t>практических</w:t>
      </w:r>
      <w:r>
        <w:rPr>
          <w:spacing w:val="1"/>
        </w:rPr>
        <w:t xml:space="preserve"> </w:t>
      </w:r>
      <w:r>
        <w:t>умений,</w:t>
      </w:r>
      <w:r>
        <w:rPr>
          <w:spacing w:val="3"/>
        </w:rPr>
        <w:t xml:space="preserve"> </w:t>
      </w:r>
      <w:r>
        <w:t>представленных</w:t>
      </w:r>
      <w:r>
        <w:rPr>
          <w:spacing w:val="-4"/>
        </w:rPr>
        <w:t xml:space="preserve"> </w:t>
      </w:r>
      <w:r>
        <w:t>в</w:t>
      </w:r>
      <w:r>
        <w:rPr>
          <w:spacing w:val="2"/>
        </w:rPr>
        <w:t xml:space="preserve"> </w:t>
      </w:r>
      <w:r>
        <w:t>содержании</w:t>
      </w:r>
      <w:r>
        <w:rPr>
          <w:spacing w:val="-3"/>
        </w:rPr>
        <w:t xml:space="preserve"> </w:t>
      </w:r>
      <w:r>
        <w:t>учебного</w:t>
      </w:r>
      <w:r>
        <w:rPr>
          <w:spacing w:val="1"/>
        </w:rPr>
        <w:t xml:space="preserve"> </w:t>
      </w:r>
      <w:r>
        <w:t>предмета.</w:t>
      </w:r>
    </w:p>
    <w:p w:rsidR="00FA2F1A" w:rsidRDefault="005E261C">
      <w:pPr>
        <w:pStyle w:val="a3"/>
        <w:ind w:right="848"/>
      </w:pPr>
      <w:r>
        <w:t>Для</w:t>
      </w:r>
      <w:r>
        <w:rPr>
          <w:spacing w:val="1"/>
        </w:rPr>
        <w:t xml:space="preserve"> </w:t>
      </w:r>
      <w:r>
        <w:t>реализации</w:t>
      </w:r>
      <w:r>
        <w:rPr>
          <w:spacing w:val="1"/>
        </w:rPr>
        <w:t xml:space="preserve"> </w:t>
      </w:r>
      <w:r>
        <w:t>основной</w:t>
      </w:r>
      <w:r>
        <w:rPr>
          <w:spacing w:val="1"/>
        </w:rPr>
        <w:t xml:space="preserve"> </w:t>
      </w:r>
      <w:r>
        <w:t>цели</w:t>
      </w:r>
      <w:r>
        <w:rPr>
          <w:spacing w:val="1"/>
        </w:rPr>
        <w:t xml:space="preserve"> </w:t>
      </w:r>
      <w:r>
        <w:t>и</w:t>
      </w:r>
      <w:r>
        <w:rPr>
          <w:spacing w:val="1"/>
        </w:rPr>
        <w:t xml:space="preserve"> </w:t>
      </w:r>
      <w:r>
        <w:t>концептуальной</w:t>
      </w:r>
      <w:r>
        <w:rPr>
          <w:spacing w:val="1"/>
        </w:rPr>
        <w:t xml:space="preserve"> </w:t>
      </w:r>
      <w:r>
        <w:t>идеи</w:t>
      </w:r>
      <w:r>
        <w:rPr>
          <w:spacing w:val="1"/>
        </w:rPr>
        <w:t xml:space="preserve"> </w:t>
      </w:r>
      <w:r>
        <w:t>данного</w:t>
      </w:r>
      <w:r>
        <w:rPr>
          <w:spacing w:val="1"/>
        </w:rPr>
        <w:t xml:space="preserve"> </w:t>
      </w:r>
      <w:r>
        <w:t>предмета</w:t>
      </w:r>
      <w:r>
        <w:rPr>
          <w:spacing w:val="1"/>
        </w:rPr>
        <w:t xml:space="preserve"> </w:t>
      </w:r>
      <w:r>
        <w:t>необходимо</w:t>
      </w:r>
      <w:r>
        <w:rPr>
          <w:spacing w:val="1"/>
        </w:rPr>
        <w:t xml:space="preserve"> </w:t>
      </w:r>
      <w:r>
        <w:t>решение</w:t>
      </w:r>
      <w:r>
        <w:rPr>
          <w:spacing w:val="1"/>
        </w:rPr>
        <w:t xml:space="preserve"> </w:t>
      </w:r>
      <w:r>
        <w:t>системы</w:t>
      </w:r>
      <w:r>
        <w:rPr>
          <w:spacing w:val="1"/>
        </w:rPr>
        <w:t xml:space="preserve"> </w:t>
      </w:r>
      <w:r>
        <w:t>приоритетных</w:t>
      </w:r>
      <w:r>
        <w:rPr>
          <w:spacing w:val="1"/>
        </w:rPr>
        <w:t xml:space="preserve"> </w:t>
      </w:r>
      <w:r>
        <w:t>задач:</w:t>
      </w:r>
      <w:r>
        <w:rPr>
          <w:spacing w:val="1"/>
        </w:rPr>
        <w:t xml:space="preserve"> </w:t>
      </w:r>
      <w:r>
        <w:t>образовательных,</w:t>
      </w:r>
      <w:r>
        <w:rPr>
          <w:spacing w:val="1"/>
        </w:rPr>
        <w:t xml:space="preserve"> </w:t>
      </w:r>
      <w:r>
        <w:t>развивающих</w:t>
      </w:r>
      <w:r>
        <w:rPr>
          <w:spacing w:val="1"/>
        </w:rPr>
        <w:t xml:space="preserve"> </w:t>
      </w:r>
      <w:r>
        <w:t>и</w:t>
      </w:r>
      <w:r>
        <w:rPr>
          <w:spacing w:val="1"/>
        </w:rPr>
        <w:t xml:space="preserve"> </w:t>
      </w:r>
      <w:r>
        <w:t>воспитательных.</w:t>
      </w:r>
    </w:p>
    <w:p w:rsidR="00FA2F1A" w:rsidRDefault="005E261C">
      <w:pPr>
        <w:pStyle w:val="a3"/>
        <w:spacing w:line="275" w:lineRule="exact"/>
        <w:ind w:left="1550" w:firstLine="0"/>
      </w:pPr>
      <w:r>
        <w:t>Образовательные</w:t>
      </w:r>
      <w:r>
        <w:rPr>
          <w:spacing w:val="-5"/>
        </w:rPr>
        <w:t xml:space="preserve"> </w:t>
      </w:r>
      <w:r>
        <w:t>задачи</w:t>
      </w:r>
      <w:r>
        <w:rPr>
          <w:spacing w:val="-4"/>
        </w:rPr>
        <w:t xml:space="preserve"> </w:t>
      </w:r>
      <w:r>
        <w:t>курса:</w:t>
      </w:r>
    </w:p>
    <w:p w:rsidR="00FA2F1A" w:rsidRDefault="005E261C" w:rsidP="00897D33">
      <w:pPr>
        <w:pStyle w:val="a7"/>
        <w:numPr>
          <w:ilvl w:val="0"/>
          <w:numId w:val="91"/>
        </w:numPr>
        <w:tabs>
          <w:tab w:val="left" w:pos="2257"/>
        </w:tabs>
        <w:spacing w:line="242" w:lineRule="auto"/>
        <w:ind w:right="850" w:firstLine="710"/>
        <w:jc w:val="both"/>
        <w:rPr>
          <w:sz w:val="24"/>
        </w:rPr>
      </w:pPr>
      <w:r>
        <w:rPr>
          <w:sz w:val="24"/>
        </w:rPr>
        <w:t>формирование общих представлений о</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трудовой</w:t>
      </w:r>
      <w:r>
        <w:rPr>
          <w:spacing w:val="1"/>
          <w:sz w:val="24"/>
        </w:rPr>
        <w:t xml:space="preserve"> </w:t>
      </w:r>
      <w:r>
        <w:rPr>
          <w:sz w:val="24"/>
        </w:rPr>
        <w:t>деятельности</w:t>
      </w:r>
      <w:r>
        <w:rPr>
          <w:spacing w:val="-2"/>
          <w:sz w:val="24"/>
        </w:rPr>
        <w:t xml:space="preserve"> </w:t>
      </w:r>
      <w:r>
        <w:rPr>
          <w:sz w:val="24"/>
        </w:rPr>
        <w:t>как важной</w:t>
      </w:r>
      <w:r>
        <w:rPr>
          <w:spacing w:val="-2"/>
          <w:sz w:val="24"/>
        </w:rPr>
        <w:t xml:space="preserve"> </w:t>
      </w:r>
      <w:r>
        <w:rPr>
          <w:sz w:val="24"/>
        </w:rPr>
        <w:t>части</w:t>
      </w:r>
      <w:r>
        <w:rPr>
          <w:spacing w:val="-2"/>
          <w:sz w:val="24"/>
        </w:rPr>
        <w:t xml:space="preserve"> </w:t>
      </w:r>
      <w:r>
        <w:rPr>
          <w:sz w:val="24"/>
        </w:rPr>
        <w:t>общей</w:t>
      </w:r>
      <w:r>
        <w:rPr>
          <w:spacing w:val="-2"/>
          <w:sz w:val="24"/>
        </w:rPr>
        <w:t xml:space="preserve"> </w:t>
      </w:r>
      <w:r>
        <w:rPr>
          <w:sz w:val="24"/>
        </w:rPr>
        <w:t>культуры</w:t>
      </w:r>
      <w:r>
        <w:rPr>
          <w:spacing w:val="3"/>
          <w:sz w:val="24"/>
        </w:rPr>
        <w:t xml:space="preserve"> </w:t>
      </w:r>
      <w:r>
        <w:rPr>
          <w:sz w:val="24"/>
        </w:rPr>
        <w:t>человека;</w:t>
      </w:r>
    </w:p>
    <w:p w:rsidR="00FA2F1A" w:rsidRDefault="005E261C" w:rsidP="00897D33">
      <w:pPr>
        <w:pStyle w:val="a7"/>
        <w:numPr>
          <w:ilvl w:val="0"/>
          <w:numId w:val="91"/>
        </w:numPr>
        <w:tabs>
          <w:tab w:val="left" w:pos="2257"/>
        </w:tabs>
        <w:ind w:right="848" w:firstLine="710"/>
        <w:jc w:val="both"/>
        <w:rPr>
          <w:sz w:val="24"/>
        </w:rPr>
      </w:pPr>
      <w:r>
        <w:rPr>
          <w:sz w:val="24"/>
        </w:rPr>
        <w:t>становление элементарных базовых знаний и представлений о предметном</w:t>
      </w:r>
      <w:r>
        <w:rPr>
          <w:spacing w:val="1"/>
          <w:sz w:val="24"/>
        </w:rPr>
        <w:t xml:space="preserve"> </w:t>
      </w:r>
      <w:r>
        <w:rPr>
          <w:sz w:val="24"/>
        </w:rPr>
        <w:t>(рукотворном) мире как результате деятельности человека, его взаимодействии с миром</w:t>
      </w:r>
      <w:r>
        <w:rPr>
          <w:spacing w:val="1"/>
          <w:sz w:val="24"/>
        </w:rPr>
        <w:t xml:space="preserve"> </w:t>
      </w:r>
      <w:r>
        <w:rPr>
          <w:sz w:val="24"/>
        </w:rPr>
        <w:t>природы, правилах и технологиях создания, исторически развивающихся и современных</w:t>
      </w:r>
      <w:r>
        <w:rPr>
          <w:spacing w:val="1"/>
          <w:sz w:val="24"/>
        </w:rPr>
        <w:t xml:space="preserve"> </w:t>
      </w:r>
      <w:r>
        <w:rPr>
          <w:sz w:val="24"/>
        </w:rPr>
        <w:t>производствах</w:t>
      </w:r>
      <w:r>
        <w:rPr>
          <w:spacing w:val="-4"/>
          <w:sz w:val="24"/>
        </w:rPr>
        <w:t xml:space="preserve"> </w:t>
      </w:r>
      <w:r>
        <w:rPr>
          <w:sz w:val="24"/>
        </w:rPr>
        <w:t>и</w:t>
      </w:r>
      <w:r>
        <w:rPr>
          <w:spacing w:val="3"/>
          <w:sz w:val="24"/>
        </w:rPr>
        <w:t xml:space="preserve"> </w:t>
      </w:r>
      <w:r>
        <w:rPr>
          <w:sz w:val="24"/>
        </w:rPr>
        <w:t>профессиях;</w:t>
      </w:r>
    </w:p>
    <w:p w:rsidR="00FA2F1A" w:rsidRDefault="005E261C" w:rsidP="00897D33">
      <w:pPr>
        <w:pStyle w:val="a7"/>
        <w:numPr>
          <w:ilvl w:val="0"/>
          <w:numId w:val="91"/>
        </w:numPr>
        <w:tabs>
          <w:tab w:val="left" w:pos="2257"/>
        </w:tabs>
        <w:spacing w:line="242" w:lineRule="auto"/>
        <w:ind w:right="848" w:firstLine="710"/>
        <w:jc w:val="both"/>
        <w:rPr>
          <w:sz w:val="24"/>
        </w:rPr>
      </w:pPr>
      <w:r>
        <w:rPr>
          <w:sz w:val="24"/>
        </w:rPr>
        <w:t>формирование основ чертёжно-графической грамотности, умения работать с</w:t>
      </w:r>
      <w:r>
        <w:rPr>
          <w:spacing w:val="-57"/>
          <w:sz w:val="24"/>
        </w:rPr>
        <w:t xml:space="preserve"> </w:t>
      </w:r>
      <w:r>
        <w:rPr>
          <w:sz w:val="24"/>
        </w:rPr>
        <w:t>простейшей</w:t>
      </w:r>
      <w:r>
        <w:rPr>
          <w:spacing w:val="1"/>
          <w:sz w:val="24"/>
        </w:rPr>
        <w:t xml:space="preserve"> </w:t>
      </w:r>
      <w:r>
        <w:rPr>
          <w:sz w:val="24"/>
        </w:rPr>
        <w:t>технологической</w:t>
      </w:r>
      <w:r>
        <w:rPr>
          <w:spacing w:val="1"/>
          <w:sz w:val="24"/>
        </w:rPr>
        <w:t xml:space="preserve"> </w:t>
      </w:r>
      <w:r>
        <w:rPr>
          <w:sz w:val="24"/>
        </w:rPr>
        <w:t>документацией</w:t>
      </w:r>
      <w:r>
        <w:rPr>
          <w:spacing w:val="1"/>
          <w:sz w:val="24"/>
        </w:rPr>
        <w:t xml:space="preserve"> </w:t>
      </w:r>
      <w:r>
        <w:rPr>
          <w:sz w:val="24"/>
        </w:rPr>
        <w:t>(рисунок,</w:t>
      </w:r>
      <w:r>
        <w:rPr>
          <w:spacing w:val="3"/>
          <w:sz w:val="24"/>
        </w:rPr>
        <w:t xml:space="preserve"> </w:t>
      </w:r>
      <w:r>
        <w:rPr>
          <w:sz w:val="24"/>
        </w:rPr>
        <w:t>чертёж,</w:t>
      </w:r>
      <w:r>
        <w:rPr>
          <w:spacing w:val="2"/>
          <w:sz w:val="24"/>
        </w:rPr>
        <w:t xml:space="preserve"> </w:t>
      </w:r>
      <w:r>
        <w:rPr>
          <w:sz w:val="24"/>
        </w:rPr>
        <w:t>эскиз,</w:t>
      </w:r>
      <w:r>
        <w:rPr>
          <w:spacing w:val="-3"/>
          <w:sz w:val="24"/>
        </w:rPr>
        <w:t xml:space="preserve"> </w:t>
      </w:r>
      <w:r>
        <w:rPr>
          <w:sz w:val="24"/>
        </w:rPr>
        <w:t>схема);</w:t>
      </w:r>
    </w:p>
    <w:p w:rsidR="00FA2F1A" w:rsidRDefault="005E261C" w:rsidP="00897D33">
      <w:pPr>
        <w:pStyle w:val="a7"/>
        <w:numPr>
          <w:ilvl w:val="0"/>
          <w:numId w:val="91"/>
        </w:numPr>
        <w:tabs>
          <w:tab w:val="left" w:pos="2257"/>
        </w:tabs>
        <w:spacing w:line="242" w:lineRule="auto"/>
        <w:ind w:right="848" w:firstLine="710"/>
        <w:jc w:val="both"/>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материалах,</w:t>
      </w:r>
      <w:r>
        <w:rPr>
          <w:spacing w:val="3"/>
          <w:sz w:val="24"/>
        </w:rPr>
        <w:t xml:space="preserve"> </w:t>
      </w:r>
      <w:r>
        <w:rPr>
          <w:sz w:val="24"/>
        </w:rPr>
        <w:t>технологиях</w:t>
      </w:r>
      <w:r>
        <w:rPr>
          <w:spacing w:val="-3"/>
          <w:sz w:val="24"/>
        </w:rPr>
        <w:t xml:space="preserve"> </w:t>
      </w:r>
      <w:r>
        <w:rPr>
          <w:sz w:val="24"/>
        </w:rPr>
        <w:t>их</w:t>
      </w:r>
      <w:r>
        <w:rPr>
          <w:spacing w:val="-4"/>
          <w:sz w:val="24"/>
        </w:rPr>
        <w:t xml:space="preserve"> </w:t>
      </w:r>
      <w:r>
        <w:rPr>
          <w:sz w:val="24"/>
        </w:rPr>
        <w:t>обработки</w:t>
      </w:r>
      <w:r>
        <w:rPr>
          <w:spacing w:val="-2"/>
          <w:sz w:val="24"/>
        </w:rPr>
        <w:t xml:space="preserve"> </w:t>
      </w:r>
      <w:r>
        <w:rPr>
          <w:sz w:val="24"/>
        </w:rPr>
        <w:t>и</w:t>
      </w:r>
      <w:r>
        <w:rPr>
          <w:spacing w:val="-3"/>
          <w:sz w:val="24"/>
        </w:rPr>
        <w:t xml:space="preserve"> </w:t>
      </w:r>
      <w:r>
        <w:rPr>
          <w:sz w:val="24"/>
        </w:rPr>
        <w:t>соответствующих</w:t>
      </w:r>
      <w:r>
        <w:rPr>
          <w:spacing w:val="2"/>
          <w:sz w:val="24"/>
        </w:rPr>
        <w:t xml:space="preserve"> </w:t>
      </w:r>
      <w:r>
        <w:rPr>
          <w:sz w:val="24"/>
        </w:rPr>
        <w:t>умений.</w:t>
      </w:r>
    </w:p>
    <w:p w:rsidR="00FA2F1A" w:rsidRDefault="005E261C">
      <w:pPr>
        <w:pStyle w:val="a3"/>
        <w:spacing w:line="271" w:lineRule="exact"/>
        <w:ind w:left="1550" w:firstLine="0"/>
      </w:pPr>
      <w:r>
        <w:t>Развивающие</w:t>
      </w:r>
      <w:r>
        <w:rPr>
          <w:spacing w:val="-4"/>
        </w:rPr>
        <w:t xml:space="preserve"> </w:t>
      </w:r>
      <w:r>
        <w:t>задачи:</w:t>
      </w:r>
    </w:p>
    <w:p w:rsidR="00FA2F1A" w:rsidRDefault="005E261C" w:rsidP="00897D33">
      <w:pPr>
        <w:pStyle w:val="a7"/>
        <w:numPr>
          <w:ilvl w:val="0"/>
          <w:numId w:val="90"/>
        </w:numPr>
        <w:tabs>
          <w:tab w:val="left" w:pos="2257"/>
        </w:tabs>
        <w:ind w:right="846" w:firstLine="710"/>
        <w:jc w:val="both"/>
        <w:rPr>
          <w:sz w:val="24"/>
        </w:rPr>
      </w:pPr>
      <w:r>
        <w:rPr>
          <w:sz w:val="24"/>
        </w:rPr>
        <w:t>развитие сенсомоторных процессов, психомоторной координации, глазомера</w:t>
      </w:r>
      <w:r>
        <w:rPr>
          <w:spacing w:val="-57"/>
          <w:sz w:val="24"/>
        </w:rPr>
        <w:t xml:space="preserve"> </w:t>
      </w:r>
      <w:r>
        <w:rPr>
          <w:sz w:val="24"/>
        </w:rPr>
        <w:t>через</w:t>
      </w:r>
      <w:r>
        <w:rPr>
          <w:spacing w:val="2"/>
          <w:sz w:val="24"/>
        </w:rPr>
        <w:t xml:space="preserve"> </w:t>
      </w:r>
      <w:r>
        <w:rPr>
          <w:sz w:val="24"/>
        </w:rPr>
        <w:t>формирование</w:t>
      </w:r>
      <w:r>
        <w:rPr>
          <w:spacing w:val="-4"/>
          <w:sz w:val="24"/>
        </w:rPr>
        <w:t xml:space="preserve"> </w:t>
      </w:r>
      <w:r>
        <w:rPr>
          <w:sz w:val="24"/>
        </w:rPr>
        <w:t>практических</w:t>
      </w:r>
      <w:r>
        <w:rPr>
          <w:spacing w:val="2"/>
          <w:sz w:val="24"/>
        </w:rPr>
        <w:t xml:space="preserve"> </w:t>
      </w:r>
      <w:r>
        <w:rPr>
          <w:sz w:val="24"/>
        </w:rPr>
        <w:t>умений;</w:t>
      </w:r>
    </w:p>
    <w:p w:rsidR="00FA2F1A" w:rsidRDefault="005E261C" w:rsidP="00897D33">
      <w:pPr>
        <w:pStyle w:val="a7"/>
        <w:numPr>
          <w:ilvl w:val="0"/>
          <w:numId w:val="90"/>
        </w:numPr>
        <w:tabs>
          <w:tab w:val="left" w:pos="2257"/>
        </w:tabs>
        <w:spacing w:line="237" w:lineRule="auto"/>
        <w:ind w:right="858" w:firstLine="710"/>
        <w:jc w:val="both"/>
        <w:rPr>
          <w:sz w:val="24"/>
        </w:rPr>
      </w:pPr>
      <w:r>
        <w:rPr>
          <w:sz w:val="24"/>
        </w:rPr>
        <w:t>расширение</w:t>
      </w:r>
      <w:r>
        <w:rPr>
          <w:spacing w:val="1"/>
          <w:sz w:val="24"/>
        </w:rPr>
        <w:t xml:space="preserve"> </w:t>
      </w:r>
      <w:r>
        <w:rPr>
          <w:sz w:val="24"/>
        </w:rPr>
        <w:t>культурного</w:t>
      </w:r>
      <w:r>
        <w:rPr>
          <w:spacing w:val="1"/>
          <w:sz w:val="24"/>
        </w:rPr>
        <w:t xml:space="preserve"> </w:t>
      </w:r>
      <w:r>
        <w:rPr>
          <w:sz w:val="24"/>
        </w:rPr>
        <w:t>кругозора,</w:t>
      </w:r>
      <w:r>
        <w:rPr>
          <w:spacing w:val="1"/>
          <w:sz w:val="24"/>
        </w:rPr>
        <w:t xml:space="preserve"> </w:t>
      </w:r>
      <w:r>
        <w:rPr>
          <w:sz w:val="24"/>
        </w:rPr>
        <w:t>развитие</w:t>
      </w:r>
      <w:r>
        <w:rPr>
          <w:spacing w:val="1"/>
          <w:sz w:val="24"/>
        </w:rPr>
        <w:t xml:space="preserve"> </w:t>
      </w:r>
      <w:r>
        <w:rPr>
          <w:sz w:val="24"/>
        </w:rPr>
        <w:t>способности</w:t>
      </w:r>
      <w:r>
        <w:rPr>
          <w:spacing w:val="1"/>
          <w:sz w:val="24"/>
        </w:rPr>
        <w:t xml:space="preserve"> </w:t>
      </w:r>
      <w:r>
        <w:rPr>
          <w:sz w:val="24"/>
        </w:rPr>
        <w:t>творческого</w:t>
      </w:r>
      <w:r>
        <w:rPr>
          <w:spacing w:val="1"/>
          <w:sz w:val="24"/>
        </w:rPr>
        <w:t xml:space="preserve"> </w:t>
      </w:r>
      <w:r>
        <w:rPr>
          <w:sz w:val="24"/>
        </w:rPr>
        <w:t>использования полученных</w:t>
      </w:r>
      <w:r>
        <w:rPr>
          <w:spacing w:val="-4"/>
          <w:sz w:val="24"/>
        </w:rPr>
        <w:t xml:space="preserve"> </w:t>
      </w:r>
      <w:r>
        <w:rPr>
          <w:sz w:val="24"/>
        </w:rPr>
        <w:t>знаний</w:t>
      </w:r>
      <w:r>
        <w:rPr>
          <w:spacing w:val="2"/>
          <w:sz w:val="24"/>
        </w:rPr>
        <w:t xml:space="preserve"> </w:t>
      </w:r>
      <w:r>
        <w:rPr>
          <w:sz w:val="24"/>
        </w:rPr>
        <w:t>и</w:t>
      </w:r>
      <w:r>
        <w:rPr>
          <w:spacing w:val="-3"/>
          <w:sz w:val="24"/>
        </w:rPr>
        <w:t xml:space="preserve"> </w:t>
      </w:r>
      <w:r>
        <w:rPr>
          <w:sz w:val="24"/>
        </w:rPr>
        <w:t>умений</w:t>
      </w:r>
      <w:r>
        <w:rPr>
          <w:spacing w:val="2"/>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деятельности;</w:t>
      </w:r>
    </w:p>
    <w:p w:rsidR="00FA2F1A" w:rsidRDefault="00FA2F1A">
      <w:pPr>
        <w:spacing w:line="237" w:lineRule="auto"/>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90"/>
        </w:numPr>
        <w:tabs>
          <w:tab w:val="left" w:pos="2257"/>
        </w:tabs>
        <w:spacing w:before="66"/>
        <w:ind w:right="844" w:firstLine="710"/>
        <w:jc w:val="both"/>
        <w:rPr>
          <w:sz w:val="24"/>
        </w:rPr>
      </w:pPr>
      <w:r>
        <w:rPr>
          <w:sz w:val="24"/>
        </w:rPr>
        <w:lastRenderedPageBreak/>
        <w:t>развитие</w:t>
      </w:r>
      <w:r>
        <w:rPr>
          <w:spacing w:val="1"/>
          <w:sz w:val="24"/>
        </w:rPr>
        <w:t xml:space="preserve"> </w:t>
      </w:r>
      <w:r>
        <w:rPr>
          <w:sz w:val="24"/>
        </w:rPr>
        <w:t>познавательных</w:t>
      </w:r>
      <w:r>
        <w:rPr>
          <w:spacing w:val="1"/>
          <w:sz w:val="24"/>
        </w:rPr>
        <w:t xml:space="preserve"> </w:t>
      </w:r>
      <w:r>
        <w:rPr>
          <w:sz w:val="24"/>
        </w:rPr>
        <w:t>психических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приёмов</w:t>
      </w:r>
      <w:r>
        <w:rPr>
          <w:spacing w:val="1"/>
          <w:sz w:val="24"/>
        </w:rPr>
        <w:t xml:space="preserve"> </w:t>
      </w:r>
      <w:r>
        <w:rPr>
          <w:sz w:val="24"/>
        </w:rPr>
        <w:t>умственной</w:t>
      </w:r>
      <w:r>
        <w:rPr>
          <w:spacing w:val="1"/>
          <w:sz w:val="24"/>
        </w:rPr>
        <w:t xml:space="preserve"> </w:t>
      </w:r>
      <w:r>
        <w:rPr>
          <w:sz w:val="24"/>
        </w:rPr>
        <w:t>деятельности</w:t>
      </w:r>
      <w:r>
        <w:rPr>
          <w:spacing w:val="1"/>
          <w:sz w:val="24"/>
        </w:rPr>
        <w:t xml:space="preserve"> </w:t>
      </w:r>
      <w:r>
        <w:rPr>
          <w:sz w:val="24"/>
        </w:rPr>
        <w:t>посредством</w:t>
      </w:r>
      <w:r>
        <w:rPr>
          <w:spacing w:val="1"/>
          <w:sz w:val="24"/>
        </w:rPr>
        <w:t xml:space="preserve"> </w:t>
      </w:r>
      <w:r>
        <w:rPr>
          <w:sz w:val="24"/>
        </w:rPr>
        <w:t>включения</w:t>
      </w:r>
      <w:r>
        <w:rPr>
          <w:spacing w:val="1"/>
          <w:sz w:val="24"/>
        </w:rPr>
        <w:t xml:space="preserve"> </w:t>
      </w:r>
      <w:r>
        <w:rPr>
          <w:sz w:val="24"/>
        </w:rPr>
        <w:t>мыслительных</w:t>
      </w:r>
      <w:r>
        <w:rPr>
          <w:spacing w:val="1"/>
          <w:sz w:val="24"/>
        </w:rPr>
        <w:t xml:space="preserve"> </w:t>
      </w:r>
      <w:r>
        <w:rPr>
          <w:sz w:val="24"/>
        </w:rPr>
        <w:t>операций</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выполнения</w:t>
      </w:r>
      <w:r>
        <w:rPr>
          <w:spacing w:val="1"/>
          <w:sz w:val="24"/>
        </w:rPr>
        <w:t xml:space="preserve"> </w:t>
      </w:r>
      <w:r>
        <w:rPr>
          <w:sz w:val="24"/>
        </w:rPr>
        <w:t>практических</w:t>
      </w:r>
      <w:r>
        <w:rPr>
          <w:spacing w:val="-4"/>
          <w:sz w:val="24"/>
        </w:rPr>
        <w:t xml:space="preserve"> </w:t>
      </w:r>
      <w:r>
        <w:rPr>
          <w:sz w:val="24"/>
        </w:rPr>
        <w:t>заданий;</w:t>
      </w:r>
    </w:p>
    <w:p w:rsidR="00FA2F1A" w:rsidRDefault="005E261C" w:rsidP="00897D33">
      <w:pPr>
        <w:pStyle w:val="a7"/>
        <w:numPr>
          <w:ilvl w:val="0"/>
          <w:numId w:val="90"/>
        </w:numPr>
        <w:tabs>
          <w:tab w:val="left" w:pos="2257"/>
        </w:tabs>
        <w:spacing w:before="5" w:line="237" w:lineRule="auto"/>
        <w:ind w:right="847" w:firstLine="710"/>
        <w:jc w:val="both"/>
        <w:rPr>
          <w:sz w:val="24"/>
        </w:rPr>
      </w:pPr>
      <w:r>
        <w:rPr>
          <w:sz w:val="24"/>
        </w:rPr>
        <w:t>развитие</w:t>
      </w:r>
      <w:r>
        <w:rPr>
          <w:spacing w:val="1"/>
          <w:sz w:val="24"/>
        </w:rPr>
        <w:t xml:space="preserve"> </w:t>
      </w:r>
      <w:r>
        <w:rPr>
          <w:sz w:val="24"/>
        </w:rPr>
        <w:t>гибкости</w:t>
      </w:r>
      <w:r>
        <w:rPr>
          <w:spacing w:val="1"/>
          <w:sz w:val="24"/>
        </w:rPr>
        <w:t xml:space="preserve"> </w:t>
      </w:r>
      <w:r>
        <w:rPr>
          <w:sz w:val="24"/>
        </w:rPr>
        <w:t>и</w:t>
      </w:r>
      <w:r>
        <w:rPr>
          <w:spacing w:val="1"/>
          <w:sz w:val="24"/>
        </w:rPr>
        <w:t xml:space="preserve"> </w:t>
      </w:r>
      <w:r>
        <w:rPr>
          <w:sz w:val="24"/>
        </w:rPr>
        <w:t>вариативности</w:t>
      </w:r>
      <w:r>
        <w:rPr>
          <w:spacing w:val="1"/>
          <w:sz w:val="24"/>
        </w:rPr>
        <w:t xml:space="preserve"> </w:t>
      </w:r>
      <w:r>
        <w:rPr>
          <w:sz w:val="24"/>
        </w:rPr>
        <w:t>мышления,</w:t>
      </w:r>
      <w:r>
        <w:rPr>
          <w:spacing w:val="1"/>
          <w:sz w:val="24"/>
        </w:rPr>
        <w:t xml:space="preserve"> </w:t>
      </w:r>
      <w:r>
        <w:rPr>
          <w:sz w:val="24"/>
        </w:rPr>
        <w:t>способностей</w:t>
      </w:r>
      <w:r>
        <w:rPr>
          <w:spacing w:val="1"/>
          <w:sz w:val="24"/>
        </w:rPr>
        <w:t xml:space="preserve"> </w:t>
      </w:r>
      <w:r>
        <w:rPr>
          <w:sz w:val="24"/>
        </w:rPr>
        <w:t>к</w:t>
      </w:r>
      <w:r>
        <w:rPr>
          <w:spacing w:val="1"/>
          <w:sz w:val="24"/>
        </w:rPr>
        <w:t xml:space="preserve"> </w:t>
      </w:r>
      <w:r>
        <w:rPr>
          <w:sz w:val="24"/>
        </w:rPr>
        <w:t>изобретательской</w:t>
      </w:r>
      <w:r>
        <w:rPr>
          <w:spacing w:val="2"/>
          <w:sz w:val="24"/>
        </w:rPr>
        <w:t xml:space="preserve"> </w:t>
      </w:r>
      <w:r>
        <w:rPr>
          <w:sz w:val="24"/>
        </w:rPr>
        <w:t>деятельности.</w:t>
      </w:r>
    </w:p>
    <w:p w:rsidR="00FA2F1A" w:rsidRDefault="005E261C">
      <w:pPr>
        <w:pStyle w:val="a3"/>
        <w:spacing w:before="4" w:line="275" w:lineRule="exact"/>
        <w:ind w:left="1550" w:firstLine="0"/>
      </w:pPr>
      <w:r>
        <w:t>Воспитательные</w:t>
      </w:r>
      <w:r>
        <w:rPr>
          <w:spacing w:val="-3"/>
        </w:rPr>
        <w:t xml:space="preserve"> </w:t>
      </w:r>
      <w:r>
        <w:t>задачи:</w:t>
      </w:r>
    </w:p>
    <w:p w:rsidR="00FA2F1A" w:rsidRDefault="005E261C" w:rsidP="00897D33">
      <w:pPr>
        <w:pStyle w:val="a7"/>
        <w:numPr>
          <w:ilvl w:val="0"/>
          <w:numId w:val="89"/>
        </w:numPr>
        <w:tabs>
          <w:tab w:val="left" w:pos="2257"/>
        </w:tabs>
        <w:ind w:right="852" w:firstLine="710"/>
        <w:jc w:val="both"/>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труда,</w:t>
      </w:r>
      <w:r>
        <w:rPr>
          <w:spacing w:val="1"/>
          <w:sz w:val="24"/>
        </w:rPr>
        <w:t xml:space="preserve"> </w:t>
      </w:r>
      <w:r>
        <w:rPr>
          <w:sz w:val="24"/>
        </w:rPr>
        <w:t>к</w:t>
      </w:r>
      <w:r>
        <w:rPr>
          <w:spacing w:val="1"/>
          <w:sz w:val="24"/>
        </w:rPr>
        <w:t xml:space="preserve"> </w:t>
      </w:r>
      <w:r>
        <w:rPr>
          <w:sz w:val="24"/>
        </w:rPr>
        <w:t>культурным</w:t>
      </w:r>
      <w:r>
        <w:rPr>
          <w:spacing w:val="-57"/>
          <w:sz w:val="24"/>
        </w:rPr>
        <w:t xml:space="preserve"> </w:t>
      </w:r>
      <w:r>
        <w:rPr>
          <w:sz w:val="24"/>
        </w:rPr>
        <w:t>традициям, понимания ценности предшествующих культур, отражённых в материальном</w:t>
      </w:r>
      <w:r>
        <w:rPr>
          <w:spacing w:val="1"/>
          <w:sz w:val="24"/>
        </w:rPr>
        <w:t xml:space="preserve"> </w:t>
      </w:r>
      <w:r>
        <w:rPr>
          <w:sz w:val="24"/>
        </w:rPr>
        <w:t>мире;</w:t>
      </w:r>
    </w:p>
    <w:p w:rsidR="00FA2F1A" w:rsidRDefault="005E261C" w:rsidP="00897D33">
      <w:pPr>
        <w:pStyle w:val="a7"/>
        <w:numPr>
          <w:ilvl w:val="0"/>
          <w:numId w:val="89"/>
        </w:numPr>
        <w:tabs>
          <w:tab w:val="left" w:pos="2257"/>
        </w:tabs>
        <w:spacing w:before="1"/>
        <w:ind w:right="845" w:firstLine="710"/>
        <w:jc w:val="both"/>
        <w:rPr>
          <w:sz w:val="24"/>
        </w:rPr>
      </w:pPr>
      <w:r>
        <w:rPr>
          <w:sz w:val="24"/>
        </w:rPr>
        <w:t>развитие</w:t>
      </w:r>
      <w:r>
        <w:rPr>
          <w:spacing w:val="1"/>
          <w:sz w:val="24"/>
        </w:rPr>
        <w:t xml:space="preserve"> </w:t>
      </w:r>
      <w:r>
        <w:rPr>
          <w:sz w:val="24"/>
        </w:rPr>
        <w:t>социально</w:t>
      </w:r>
      <w:r>
        <w:rPr>
          <w:spacing w:val="1"/>
          <w:sz w:val="24"/>
        </w:rPr>
        <w:t xml:space="preserve"> </w:t>
      </w:r>
      <w:r>
        <w:rPr>
          <w:sz w:val="24"/>
        </w:rPr>
        <w:t>ценных</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организованности,</w:t>
      </w:r>
      <w:r>
        <w:rPr>
          <w:spacing w:val="1"/>
          <w:sz w:val="24"/>
        </w:rPr>
        <w:t xml:space="preserve"> </w:t>
      </w:r>
      <w:r>
        <w:rPr>
          <w:sz w:val="24"/>
        </w:rPr>
        <w:t>аккуратности,</w:t>
      </w:r>
      <w:r>
        <w:rPr>
          <w:spacing w:val="1"/>
          <w:sz w:val="24"/>
        </w:rPr>
        <w:t xml:space="preserve"> </w:t>
      </w:r>
      <w:r>
        <w:rPr>
          <w:sz w:val="24"/>
        </w:rPr>
        <w:t>добросовестного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взаимопомощи,</w:t>
      </w:r>
      <w:r>
        <w:rPr>
          <w:spacing w:val="-57"/>
          <w:sz w:val="24"/>
        </w:rPr>
        <w:t xml:space="preserve"> </w:t>
      </w:r>
      <w:r>
        <w:rPr>
          <w:sz w:val="24"/>
        </w:rPr>
        <w:t>волевой</w:t>
      </w:r>
      <w:r>
        <w:rPr>
          <w:spacing w:val="2"/>
          <w:sz w:val="24"/>
        </w:rPr>
        <w:t xml:space="preserve"> </w:t>
      </w:r>
      <w:r>
        <w:rPr>
          <w:sz w:val="24"/>
        </w:rPr>
        <w:t>саморегуляции,</w:t>
      </w:r>
      <w:r>
        <w:rPr>
          <w:spacing w:val="4"/>
          <w:sz w:val="24"/>
        </w:rPr>
        <w:t xml:space="preserve"> </w:t>
      </w:r>
      <w:r>
        <w:rPr>
          <w:sz w:val="24"/>
        </w:rPr>
        <w:t>активности</w:t>
      </w:r>
      <w:r>
        <w:rPr>
          <w:spacing w:val="-2"/>
          <w:sz w:val="24"/>
        </w:rPr>
        <w:t xml:space="preserve"> </w:t>
      </w:r>
      <w:r>
        <w:rPr>
          <w:sz w:val="24"/>
        </w:rPr>
        <w:t>и</w:t>
      </w:r>
      <w:r>
        <w:rPr>
          <w:spacing w:val="-2"/>
          <w:sz w:val="24"/>
        </w:rPr>
        <w:t xml:space="preserve"> </w:t>
      </w:r>
      <w:r>
        <w:rPr>
          <w:sz w:val="24"/>
        </w:rPr>
        <w:t>инициативности;</w:t>
      </w:r>
    </w:p>
    <w:p w:rsidR="00FA2F1A" w:rsidRDefault="005E261C" w:rsidP="00897D33">
      <w:pPr>
        <w:pStyle w:val="a7"/>
        <w:numPr>
          <w:ilvl w:val="0"/>
          <w:numId w:val="89"/>
        </w:numPr>
        <w:tabs>
          <w:tab w:val="left" w:pos="2257"/>
        </w:tabs>
        <w:ind w:right="851" w:firstLine="710"/>
        <w:jc w:val="both"/>
        <w:rPr>
          <w:sz w:val="24"/>
        </w:rPr>
      </w:pPr>
      <w:r>
        <w:rPr>
          <w:sz w:val="24"/>
        </w:rPr>
        <w:t>воспитание</w:t>
      </w:r>
      <w:r>
        <w:rPr>
          <w:spacing w:val="1"/>
          <w:sz w:val="24"/>
        </w:rPr>
        <w:t xml:space="preserve"> </w:t>
      </w:r>
      <w:r>
        <w:rPr>
          <w:sz w:val="24"/>
        </w:rPr>
        <w:t>интереса</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продуктивной</w:t>
      </w:r>
      <w:r>
        <w:rPr>
          <w:spacing w:val="1"/>
          <w:sz w:val="24"/>
        </w:rPr>
        <w:t xml:space="preserve"> </w:t>
      </w:r>
      <w:r>
        <w:rPr>
          <w:sz w:val="24"/>
        </w:rPr>
        <w:t>созидательной деятельности, мотивации успеха и достижений, стремления к творческой</w:t>
      </w:r>
      <w:r>
        <w:rPr>
          <w:spacing w:val="1"/>
          <w:sz w:val="24"/>
        </w:rPr>
        <w:t xml:space="preserve"> </w:t>
      </w:r>
      <w:r>
        <w:rPr>
          <w:sz w:val="24"/>
        </w:rPr>
        <w:t>самореализации;</w:t>
      </w:r>
    </w:p>
    <w:p w:rsidR="00FA2F1A" w:rsidRDefault="005E261C" w:rsidP="00897D33">
      <w:pPr>
        <w:pStyle w:val="a7"/>
        <w:numPr>
          <w:ilvl w:val="0"/>
          <w:numId w:val="89"/>
        </w:numPr>
        <w:tabs>
          <w:tab w:val="left" w:pos="2257"/>
        </w:tabs>
        <w:spacing w:before="1"/>
        <w:ind w:right="851" w:firstLine="710"/>
        <w:jc w:val="both"/>
        <w:rPr>
          <w:sz w:val="24"/>
        </w:rPr>
      </w:pPr>
      <w:r>
        <w:rPr>
          <w:sz w:val="24"/>
        </w:rPr>
        <w:t>становление</w:t>
      </w:r>
      <w:r>
        <w:rPr>
          <w:spacing w:val="1"/>
          <w:sz w:val="24"/>
        </w:rPr>
        <w:t xml:space="preserve"> </w:t>
      </w:r>
      <w:r>
        <w:rPr>
          <w:sz w:val="24"/>
        </w:rPr>
        <w:t>экологического</w:t>
      </w:r>
      <w:r>
        <w:rPr>
          <w:spacing w:val="1"/>
          <w:sz w:val="24"/>
        </w:rPr>
        <w:t xml:space="preserve"> </w:t>
      </w:r>
      <w:r>
        <w:rPr>
          <w:sz w:val="24"/>
        </w:rPr>
        <w:t>сознания,</w:t>
      </w:r>
      <w:r>
        <w:rPr>
          <w:spacing w:val="1"/>
          <w:sz w:val="24"/>
        </w:rPr>
        <w:t xml:space="preserve"> </w:t>
      </w:r>
      <w:r>
        <w:rPr>
          <w:sz w:val="24"/>
        </w:rPr>
        <w:t>внимательного</w:t>
      </w:r>
      <w:r>
        <w:rPr>
          <w:spacing w:val="1"/>
          <w:sz w:val="24"/>
        </w:rPr>
        <w:t xml:space="preserve"> </w:t>
      </w:r>
      <w:r>
        <w:rPr>
          <w:sz w:val="24"/>
        </w:rPr>
        <w:t>и</w:t>
      </w:r>
      <w:r>
        <w:rPr>
          <w:spacing w:val="1"/>
          <w:sz w:val="24"/>
        </w:rPr>
        <w:t xml:space="preserve"> </w:t>
      </w:r>
      <w:r>
        <w:rPr>
          <w:sz w:val="24"/>
        </w:rPr>
        <w:t>вдумчивого</w:t>
      </w:r>
      <w:r>
        <w:rPr>
          <w:spacing w:val="1"/>
          <w:sz w:val="24"/>
        </w:rPr>
        <w:t xml:space="preserve"> </w:t>
      </w:r>
      <w:r>
        <w:rPr>
          <w:sz w:val="24"/>
        </w:rPr>
        <w:t>отношения к окружающей природе, осознание взаимосвязи рукотворного мира с миром</w:t>
      </w:r>
      <w:r>
        <w:rPr>
          <w:spacing w:val="1"/>
          <w:sz w:val="24"/>
        </w:rPr>
        <w:t xml:space="preserve"> </w:t>
      </w:r>
      <w:r>
        <w:rPr>
          <w:sz w:val="24"/>
        </w:rPr>
        <w:t>природы;</w:t>
      </w:r>
    </w:p>
    <w:p w:rsidR="00FA2F1A" w:rsidRDefault="005E261C" w:rsidP="00897D33">
      <w:pPr>
        <w:pStyle w:val="a7"/>
        <w:numPr>
          <w:ilvl w:val="0"/>
          <w:numId w:val="89"/>
        </w:numPr>
        <w:tabs>
          <w:tab w:val="left" w:pos="2257"/>
        </w:tabs>
        <w:spacing w:line="242" w:lineRule="auto"/>
        <w:ind w:right="853" w:firstLine="710"/>
        <w:jc w:val="both"/>
        <w:rPr>
          <w:sz w:val="24"/>
        </w:rPr>
      </w:pPr>
      <w:r>
        <w:rPr>
          <w:sz w:val="24"/>
        </w:rPr>
        <w:t>воспитание положительного отношения к коллективному труду, применение</w:t>
      </w:r>
      <w:r>
        <w:rPr>
          <w:spacing w:val="-57"/>
          <w:sz w:val="24"/>
        </w:rPr>
        <w:t xml:space="preserve"> </w:t>
      </w:r>
      <w:r>
        <w:rPr>
          <w:sz w:val="24"/>
        </w:rPr>
        <w:t>правил</w:t>
      </w:r>
      <w:r>
        <w:rPr>
          <w:spacing w:val="-1"/>
          <w:sz w:val="24"/>
        </w:rPr>
        <w:t xml:space="preserve"> </w:t>
      </w:r>
      <w:r>
        <w:rPr>
          <w:sz w:val="24"/>
        </w:rPr>
        <w:t>культуры</w:t>
      </w:r>
      <w:r>
        <w:rPr>
          <w:spacing w:val="1"/>
          <w:sz w:val="24"/>
        </w:rPr>
        <w:t xml:space="preserve"> </w:t>
      </w:r>
      <w:r>
        <w:rPr>
          <w:sz w:val="24"/>
        </w:rPr>
        <w:t>общения,</w:t>
      </w:r>
      <w:r>
        <w:rPr>
          <w:spacing w:val="-4"/>
          <w:sz w:val="24"/>
        </w:rPr>
        <w:t xml:space="preserve"> </w:t>
      </w:r>
      <w:r>
        <w:rPr>
          <w:sz w:val="24"/>
        </w:rPr>
        <w:t>проявление</w:t>
      </w:r>
      <w:r>
        <w:rPr>
          <w:spacing w:val="-1"/>
          <w:sz w:val="24"/>
        </w:rPr>
        <w:t xml:space="preserve"> </w:t>
      </w:r>
      <w:r>
        <w:rPr>
          <w:sz w:val="24"/>
        </w:rPr>
        <w:t>уважения</w:t>
      </w:r>
      <w:r>
        <w:rPr>
          <w:spacing w:val="7"/>
          <w:sz w:val="24"/>
        </w:rPr>
        <w:t xml:space="preserve"> </w:t>
      </w:r>
      <w:r>
        <w:rPr>
          <w:sz w:val="24"/>
        </w:rPr>
        <w:t>к</w:t>
      </w:r>
      <w:r>
        <w:rPr>
          <w:spacing w:val="-3"/>
          <w:sz w:val="24"/>
        </w:rPr>
        <w:t xml:space="preserve"> </w:t>
      </w:r>
      <w:r>
        <w:rPr>
          <w:sz w:val="24"/>
        </w:rPr>
        <w:t>взглядам</w:t>
      </w:r>
      <w:r>
        <w:rPr>
          <w:spacing w:val="-3"/>
          <w:sz w:val="24"/>
        </w:rPr>
        <w:t xml:space="preserve"> </w:t>
      </w:r>
      <w:r>
        <w:rPr>
          <w:sz w:val="24"/>
        </w:rPr>
        <w:t>и</w:t>
      </w:r>
      <w:r>
        <w:rPr>
          <w:spacing w:val="-4"/>
          <w:sz w:val="24"/>
        </w:rPr>
        <w:t xml:space="preserve"> </w:t>
      </w:r>
      <w:r>
        <w:rPr>
          <w:sz w:val="24"/>
        </w:rPr>
        <w:t>мнению</w:t>
      </w:r>
      <w:r>
        <w:rPr>
          <w:spacing w:val="-3"/>
          <w:sz w:val="24"/>
        </w:rPr>
        <w:t xml:space="preserve"> </w:t>
      </w:r>
      <w:r>
        <w:rPr>
          <w:sz w:val="24"/>
        </w:rPr>
        <w:t>других</w:t>
      </w:r>
      <w:r>
        <w:rPr>
          <w:spacing w:val="-5"/>
          <w:sz w:val="24"/>
        </w:rPr>
        <w:t xml:space="preserve"> </w:t>
      </w:r>
      <w:r>
        <w:rPr>
          <w:sz w:val="24"/>
        </w:rPr>
        <w:t>людей.</w:t>
      </w:r>
    </w:p>
    <w:p w:rsidR="00FA2F1A" w:rsidRDefault="005E261C">
      <w:pPr>
        <w:pStyle w:val="a3"/>
        <w:ind w:right="843"/>
        <w:jc w:val="right"/>
      </w:pPr>
      <w:r>
        <w:t>Согласно требованиям ФГОС общее число часов на изучение курса «Технология» в</w:t>
      </w:r>
      <w:r>
        <w:rPr>
          <w:spacing w:val="-57"/>
        </w:rPr>
        <w:t xml:space="preserve"> </w:t>
      </w:r>
      <w:r>
        <w:t>1—4 классах — 127 (по 1 часу в неделю): 25 часов в 1 классе и по 34 часа во 2—4 классах.</w:t>
      </w:r>
      <w:r>
        <w:rPr>
          <w:spacing w:val="1"/>
        </w:rPr>
        <w:t xml:space="preserve"> </w:t>
      </w:r>
      <w:r>
        <w:t>Содержание   программы   начинается   с   характеристики   основных</w:t>
      </w:r>
      <w:r>
        <w:rPr>
          <w:spacing w:val="60"/>
        </w:rPr>
        <w:t xml:space="preserve"> </w:t>
      </w:r>
      <w:r>
        <w:t>структурных</w:t>
      </w:r>
      <w:r>
        <w:rPr>
          <w:spacing w:val="1"/>
        </w:rPr>
        <w:t xml:space="preserve"> </w:t>
      </w:r>
      <w:r>
        <w:t>единиц</w:t>
      </w:r>
      <w:r>
        <w:rPr>
          <w:spacing w:val="12"/>
        </w:rPr>
        <w:t xml:space="preserve"> </w:t>
      </w:r>
      <w:r>
        <w:t>курса</w:t>
      </w:r>
      <w:r>
        <w:rPr>
          <w:spacing w:val="10"/>
        </w:rPr>
        <w:t xml:space="preserve"> </w:t>
      </w:r>
      <w:r>
        <w:t>«Технология»,</w:t>
      </w:r>
      <w:r>
        <w:rPr>
          <w:spacing w:val="13"/>
        </w:rPr>
        <w:t xml:space="preserve"> </w:t>
      </w:r>
      <w:r>
        <w:t>которые</w:t>
      </w:r>
      <w:r>
        <w:rPr>
          <w:spacing w:val="10"/>
        </w:rPr>
        <w:t xml:space="preserve"> </w:t>
      </w:r>
      <w:r>
        <w:t>соответствуют</w:t>
      </w:r>
      <w:r>
        <w:rPr>
          <w:spacing w:val="12"/>
        </w:rPr>
        <w:t xml:space="preserve"> </w:t>
      </w:r>
      <w:r>
        <w:t>ФГОС</w:t>
      </w:r>
      <w:r>
        <w:rPr>
          <w:spacing w:val="9"/>
        </w:rPr>
        <w:t xml:space="preserve"> </w:t>
      </w:r>
      <w:r>
        <w:t>НОО</w:t>
      </w:r>
      <w:r>
        <w:rPr>
          <w:spacing w:val="12"/>
        </w:rPr>
        <w:t xml:space="preserve"> </w:t>
      </w:r>
      <w:r>
        <w:t>и</w:t>
      </w:r>
      <w:r>
        <w:rPr>
          <w:spacing w:val="7"/>
        </w:rPr>
        <w:t xml:space="preserve"> </w:t>
      </w:r>
      <w:r>
        <w:t>являются</w:t>
      </w:r>
      <w:r>
        <w:rPr>
          <w:spacing w:val="7"/>
        </w:rPr>
        <w:t xml:space="preserve"> </w:t>
      </w:r>
      <w:r>
        <w:t>общими</w:t>
      </w:r>
      <w:r>
        <w:rPr>
          <w:spacing w:val="12"/>
        </w:rPr>
        <w:t xml:space="preserve"> </w:t>
      </w:r>
      <w:r>
        <w:t>для</w:t>
      </w:r>
      <w:r>
        <w:rPr>
          <w:spacing w:val="-57"/>
        </w:rPr>
        <w:t xml:space="preserve"> </w:t>
      </w:r>
      <w:r>
        <w:t>каждого</w:t>
      </w:r>
      <w:r>
        <w:rPr>
          <w:spacing w:val="20"/>
        </w:rPr>
        <w:t xml:space="preserve"> </w:t>
      </w:r>
      <w:r>
        <w:t>года</w:t>
      </w:r>
      <w:r>
        <w:rPr>
          <w:spacing w:val="16"/>
        </w:rPr>
        <w:t xml:space="preserve"> </w:t>
      </w:r>
      <w:r>
        <w:t>обучения.</w:t>
      </w:r>
      <w:r>
        <w:rPr>
          <w:spacing w:val="22"/>
        </w:rPr>
        <w:t xml:space="preserve"> </w:t>
      </w:r>
      <w:r>
        <w:t>Вместе</w:t>
      </w:r>
      <w:r>
        <w:rPr>
          <w:spacing w:val="20"/>
        </w:rPr>
        <w:t xml:space="preserve"> </w:t>
      </w:r>
      <w:r>
        <w:t>с</w:t>
      </w:r>
      <w:r>
        <w:rPr>
          <w:spacing w:val="16"/>
        </w:rPr>
        <w:t xml:space="preserve"> </w:t>
      </w:r>
      <w:r>
        <w:t>тем</w:t>
      </w:r>
      <w:r>
        <w:rPr>
          <w:spacing w:val="18"/>
        </w:rPr>
        <w:t xml:space="preserve"> </w:t>
      </w:r>
      <w:r>
        <w:t>их</w:t>
      </w:r>
      <w:r>
        <w:rPr>
          <w:spacing w:val="16"/>
        </w:rPr>
        <w:t xml:space="preserve"> </w:t>
      </w:r>
      <w:r>
        <w:t>содержательное</w:t>
      </w:r>
      <w:r>
        <w:rPr>
          <w:spacing w:val="16"/>
        </w:rPr>
        <w:t xml:space="preserve"> </w:t>
      </w:r>
      <w:r>
        <w:t>наполнение</w:t>
      </w:r>
      <w:r>
        <w:rPr>
          <w:spacing w:val="19"/>
        </w:rPr>
        <w:t xml:space="preserve"> </w:t>
      </w:r>
      <w:r>
        <w:t>развивается</w:t>
      </w:r>
      <w:r>
        <w:rPr>
          <w:spacing w:val="16"/>
        </w:rPr>
        <w:t xml:space="preserve"> </w:t>
      </w:r>
      <w:r>
        <w:t>и</w:t>
      </w:r>
      <w:r>
        <w:rPr>
          <w:spacing w:val="-57"/>
        </w:rPr>
        <w:t xml:space="preserve"> </w:t>
      </w:r>
      <w:r>
        <w:t>обогащается</w:t>
      </w:r>
      <w:r>
        <w:rPr>
          <w:spacing w:val="17"/>
        </w:rPr>
        <w:t xml:space="preserve"> </w:t>
      </w:r>
      <w:r>
        <w:t>концентрически</w:t>
      </w:r>
      <w:r>
        <w:rPr>
          <w:spacing w:val="13"/>
        </w:rPr>
        <w:t xml:space="preserve"> </w:t>
      </w:r>
      <w:r>
        <w:t>от</w:t>
      </w:r>
      <w:r>
        <w:rPr>
          <w:spacing w:val="19"/>
        </w:rPr>
        <w:t xml:space="preserve"> </w:t>
      </w:r>
      <w:r>
        <w:t>класса</w:t>
      </w:r>
      <w:r>
        <w:rPr>
          <w:spacing w:val="21"/>
        </w:rPr>
        <w:t xml:space="preserve"> </w:t>
      </w:r>
      <w:r>
        <w:t>к</w:t>
      </w:r>
      <w:r>
        <w:rPr>
          <w:spacing w:val="20"/>
        </w:rPr>
        <w:t xml:space="preserve"> </w:t>
      </w:r>
      <w:r>
        <w:t>классу.</w:t>
      </w:r>
      <w:r>
        <w:rPr>
          <w:spacing w:val="24"/>
        </w:rPr>
        <w:t xml:space="preserve"> </w:t>
      </w:r>
      <w:r>
        <w:t>При</w:t>
      </w:r>
      <w:r>
        <w:rPr>
          <w:spacing w:val="23"/>
        </w:rPr>
        <w:t xml:space="preserve"> </w:t>
      </w:r>
      <w:r>
        <w:t>этом</w:t>
      </w:r>
      <w:r>
        <w:rPr>
          <w:spacing w:val="19"/>
        </w:rPr>
        <w:t xml:space="preserve"> </w:t>
      </w:r>
      <w:r>
        <w:t>учитывается,</w:t>
      </w:r>
      <w:r>
        <w:rPr>
          <w:spacing w:val="24"/>
        </w:rPr>
        <w:t xml:space="preserve"> </w:t>
      </w:r>
      <w:r>
        <w:t>что</w:t>
      </w:r>
      <w:r>
        <w:rPr>
          <w:spacing w:val="22"/>
        </w:rPr>
        <w:t xml:space="preserve"> </w:t>
      </w:r>
      <w:r>
        <w:t>собственная</w:t>
      </w:r>
      <w:r>
        <w:rPr>
          <w:spacing w:val="-57"/>
        </w:rPr>
        <w:t xml:space="preserve"> </w:t>
      </w:r>
      <w:r>
        <w:t>логика</w:t>
      </w:r>
      <w:r>
        <w:rPr>
          <w:spacing w:val="12"/>
        </w:rPr>
        <w:t xml:space="preserve"> </w:t>
      </w:r>
      <w:r>
        <w:t>данного</w:t>
      </w:r>
      <w:r>
        <w:rPr>
          <w:spacing w:val="18"/>
        </w:rPr>
        <w:t xml:space="preserve"> </w:t>
      </w:r>
      <w:r>
        <w:t>учебного</w:t>
      </w:r>
      <w:r>
        <w:rPr>
          <w:spacing w:val="13"/>
        </w:rPr>
        <w:t xml:space="preserve"> </w:t>
      </w:r>
      <w:r>
        <w:t>курса</w:t>
      </w:r>
      <w:r>
        <w:rPr>
          <w:spacing w:val="12"/>
        </w:rPr>
        <w:t xml:space="preserve"> </w:t>
      </w:r>
      <w:r>
        <w:t>не</w:t>
      </w:r>
      <w:r>
        <w:rPr>
          <w:spacing w:val="12"/>
        </w:rPr>
        <w:t xml:space="preserve"> </w:t>
      </w:r>
      <w:r>
        <w:t>является</w:t>
      </w:r>
      <w:r>
        <w:rPr>
          <w:spacing w:val="13"/>
        </w:rPr>
        <w:t xml:space="preserve"> </w:t>
      </w:r>
      <w:r>
        <w:t>столь</w:t>
      </w:r>
      <w:r>
        <w:rPr>
          <w:spacing w:val="9"/>
        </w:rPr>
        <w:t xml:space="preserve"> </w:t>
      </w:r>
      <w:r>
        <w:t>же</w:t>
      </w:r>
      <w:r>
        <w:rPr>
          <w:spacing w:val="8"/>
        </w:rPr>
        <w:t xml:space="preserve"> </w:t>
      </w:r>
      <w:r>
        <w:t>жёсткой,</w:t>
      </w:r>
      <w:r>
        <w:rPr>
          <w:spacing w:val="15"/>
        </w:rPr>
        <w:t xml:space="preserve"> </w:t>
      </w:r>
      <w:r>
        <w:t>как</w:t>
      </w:r>
      <w:r>
        <w:rPr>
          <w:spacing w:val="12"/>
        </w:rPr>
        <w:t xml:space="preserve"> </w:t>
      </w:r>
      <w:r>
        <w:t>в</w:t>
      </w:r>
      <w:r>
        <w:rPr>
          <w:spacing w:val="10"/>
        </w:rPr>
        <w:t xml:space="preserve"> </w:t>
      </w:r>
      <w:r>
        <w:t>ряде</w:t>
      </w:r>
      <w:r>
        <w:rPr>
          <w:spacing w:val="12"/>
        </w:rPr>
        <w:t xml:space="preserve"> </w:t>
      </w:r>
      <w:r>
        <w:t>других</w:t>
      </w:r>
      <w:r>
        <w:rPr>
          <w:spacing w:val="13"/>
        </w:rPr>
        <w:t xml:space="preserve"> </w:t>
      </w:r>
      <w:r>
        <w:t>учебных</w:t>
      </w:r>
      <w:r>
        <w:rPr>
          <w:spacing w:val="-57"/>
        </w:rPr>
        <w:t xml:space="preserve"> </w:t>
      </w:r>
      <w:r>
        <w:t>курсов,</w:t>
      </w:r>
      <w:r>
        <w:rPr>
          <w:spacing w:val="28"/>
        </w:rPr>
        <w:t xml:space="preserve"> </w:t>
      </w:r>
      <w:r>
        <w:t>в</w:t>
      </w:r>
      <w:r>
        <w:rPr>
          <w:spacing w:val="23"/>
        </w:rPr>
        <w:t xml:space="preserve"> </w:t>
      </w:r>
      <w:r>
        <w:t>которых</w:t>
      </w:r>
      <w:r>
        <w:rPr>
          <w:spacing w:val="21"/>
        </w:rPr>
        <w:t xml:space="preserve"> </w:t>
      </w:r>
      <w:r>
        <w:t>порядок</w:t>
      </w:r>
      <w:r>
        <w:rPr>
          <w:spacing w:val="25"/>
        </w:rPr>
        <w:t xml:space="preserve"> </w:t>
      </w:r>
      <w:r>
        <w:t>изучения</w:t>
      </w:r>
      <w:r>
        <w:rPr>
          <w:spacing w:val="26"/>
        </w:rPr>
        <w:t xml:space="preserve"> </w:t>
      </w:r>
      <w:r>
        <w:t>тем</w:t>
      </w:r>
      <w:r>
        <w:rPr>
          <w:spacing w:val="27"/>
        </w:rPr>
        <w:t xml:space="preserve"> </w:t>
      </w:r>
      <w:r>
        <w:t>и</w:t>
      </w:r>
      <w:r>
        <w:rPr>
          <w:spacing w:val="22"/>
        </w:rPr>
        <w:t xml:space="preserve"> </w:t>
      </w:r>
      <w:r>
        <w:t>их</w:t>
      </w:r>
      <w:r>
        <w:rPr>
          <w:spacing w:val="21"/>
        </w:rPr>
        <w:t xml:space="preserve"> </w:t>
      </w:r>
      <w:r>
        <w:t>развития</w:t>
      </w:r>
      <w:r>
        <w:rPr>
          <w:spacing w:val="21"/>
        </w:rPr>
        <w:t xml:space="preserve"> </w:t>
      </w:r>
      <w:r>
        <w:t>требует</w:t>
      </w:r>
      <w:r>
        <w:rPr>
          <w:spacing w:val="27"/>
        </w:rPr>
        <w:t xml:space="preserve"> </w:t>
      </w:r>
      <w:r>
        <w:t>строгой</w:t>
      </w:r>
      <w:r>
        <w:rPr>
          <w:spacing w:val="22"/>
        </w:rPr>
        <w:t xml:space="preserve"> </w:t>
      </w:r>
      <w:r>
        <w:t>и</w:t>
      </w:r>
      <w:r>
        <w:rPr>
          <w:spacing w:val="27"/>
        </w:rPr>
        <w:t xml:space="preserve"> </w:t>
      </w:r>
      <w:r>
        <w:t>единой</w:t>
      </w:r>
      <w:r>
        <w:rPr>
          <w:spacing w:val="-57"/>
        </w:rPr>
        <w:t xml:space="preserve"> </w:t>
      </w:r>
      <w:r>
        <w:t>последовательности.</w:t>
      </w:r>
      <w:r>
        <w:rPr>
          <w:spacing w:val="45"/>
        </w:rPr>
        <w:t xml:space="preserve"> </w:t>
      </w:r>
      <w:r>
        <w:t>На</w:t>
      </w:r>
      <w:r>
        <w:rPr>
          <w:spacing w:val="41"/>
        </w:rPr>
        <w:t xml:space="preserve"> </w:t>
      </w:r>
      <w:r>
        <w:t>уроках</w:t>
      </w:r>
      <w:r>
        <w:rPr>
          <w:spacing w:val="38"/>
        </w:rPr>
        <w:t xml:space="preserve"> </w:t>
      </w:r>
      <w:r>
        <w:t>технологии</w:t>
      </w:r>
      <w:r>
        <w:rPr>
          <w:spacing w:val="39"/>
        </w:rPr>
        <w:t xml:space="preserve"> </w:t>
      </w:r>
      <w:r>
        <w:t>этот</w:t>
      </w:r>
      <w:r>
        <w:rPr>
          <w:spacing w:val="38"/>
        </w:rPr>
        <w:t xml:space="preserve"> </w:t>
      </w:r>
      <w:r>
        <w:t>порядок</w:t>
      </w:r>
      <w:r>
        <w:rPr>
          <w:spacing w:val="41"/>
        </w:rPr>
        <w:t xml:space="preserve"> </w:t>
      </w:r>
      <w:r>
        <w:t>и</w:t>
      </w:r>
      <w:r>
        <w:rPr>
          <w:spacing w:val="39"/>
        </w:rPr>
        <w:t xml:space="preserve"> </w:t>
      </w:r>
      <w:r>
        <w:t>конкретное</w:t>
      </w:r>
      <w:r>
        <w:rPr>
          <w:spacing w:val="37"/>
        </w:rPr>
        <w:t xml:space="preserve"> </w:t>
      </w:r>
      <w:r>
        <w:t>наполнение</w:t>
      </w:r>
    </w:p>
    <w:p w:rsidR="00FA2F1A" w:rsidRDefault="005E261C">
      <w:pPr>
        <w:pStyle w:val="a3"/>
        <w:spacing w:line="275" w:lineRule="exact"/>
        <w:ind w:firstLine="0"/>
        <w:jc w:val="left"/>
      </w:pPr>
      <w:r>
        <w:t>разделов</w:t>
      </w:r>
      <w:r>
        <w:rPr>
          <w:spacing w:val="-4"/>
        </w:rPr>
        <w:t xml:space="preserve"> </w:t>
      </w:r>
      <w:r>
        <w:t>в</w:t>
      </w:r>
      <w:r>
        <w:rPr>
          <w:spacing w:val="-3"/>
        </w:rPr>
        <w:t xml:space="preserve"> </w:t>
      </w:r>
      <w:r>
        <w:t>определённых</w:t>
      </w:r>
      <w:r>
        <w:rPr>
          <w:spacing w:val="-6"/>
        </w:rPr>
        <w:t xml:space="preserve"> </w:t>
      </w:r>
      <w:r>
        <w:t>пределах</w:t>
      </w:r>
      <w:r>
        <w:rPr>
          <w:spacing w:val="-6"/>
        </w:rPr>
        <w:t xml:space="preserve"> </w:t>
      </w:r>
      <w:r>
        <w:t>могут</w:t>
      </w:r>
      <w:r>
        <w:rPr>
          <w:spacing w:val="-1"/>
        </w:rPr>
        <w:t xml:space="preserve"> </w:t>
      </w:r>
      <w:r>
        <w:t>быть более</w:t>
      </w:r>
      <w:r>
        <w:rPr>
          <w:spacing w:val="-2"/>
        </w:rPr>
        <w:t xml:space="preserve"> </w:t>
      </w:r>
      <w:r>
        <w:t>свободными.</w:t>
      </w:r>
    </w:p>
    <w:p w:rsidR="00FA2F1A" w:rsidRDefault="005E261C">
      <w:pPr>
        <w:pStyle w:val="a3"/>
        <w:spacing w:line="275" w:lineRule="exact"/>
        <w:ind w:left="1550" w:firstLine="0"/>
        <w:jc w:val="left"/>
      </w:pPr>
      <w:r>
        <w:t>Основные</w:t>
      </w:r>
      <w:r>
        <w:rPr>
          <w:spacing w:val="-8"/>
        </w:rPr>
        <w:t xml:space="preserve"> </w:t>
      </w:r>
      <w:r>
        <w:t>модули</w:t>
      </w:r>
      <w:r>
        <w:rPr>
          <w:spacing w:val="-2"/>
        </w:rPr>
        <w:t xml:space="preserve"> </w:t>
      </w:r>
      <w:r>
        <w:t>курса</w:t>
      </w:r>
      <w:r>
        <w:rPr>
          <w:spacing w:val="-3"/>
        </w:rPr>
        <w:t xml:space="preserve"> </w:t>
      </w:r>
      <w:r>
        <w:t>«Технология»:</w:t>
      </w:r>
    </w:p>
    <w:p w:rsidR="00FA2F1A" w:rsidRDefault="005E261C" w:rsidP="00897D33">
      <w:pPr>
        <w:pStyle w:val="a7"/>
        <w:numPr>
          <w:ilvl w:val="0"/>
          <w:numId w:val="88"/>
        </w:numPr>
        <w:tabs>
          <w:tab w:val="left" w:pos="2256"/>
          <w:tab w:val="left" w:pos="2257"/>
        </w:tabs>
        <w:spacing w:line="275" w:lineRule="exact"/>
        <w:ind w:hanging="707"/>
        <w:rPr>
          <w:sz w:val="24"/>
        </w:rPr>
      </w:pPr>
      <w:r>
        <w:rPr>
          <w:sz w:val="24"/>
        </w:rPr>
        <w:t>Технологии,</w:t>
      </w:r>
      <w:r>
        <w:rPr>
          <w:spacing w:val="-5"/>
          <w:sz w:val="24"/>
        </w:rPr>
        <w:t xml:space="preserve"> </w:t>
      </w:r>
      <w:r>
        <w:rPr>
          <w:sz w:val="24"/>
        </w:rPr>
        <w:t>профессии</w:t>
      </w:r>
      <w:r>
        <w:rPr>
          <w:spacing w:val="-1"/>
          <w:sz w:val="24"/>
        </w:rPr>
        <w:t xml:space="preserve"> </w:t>
      </w:r>
      <w:r>
        <w:rPr>
          <w:sz w:val="24"/>
        </w:rPr>
        <w:t>и</w:t>
      </w:r>
      <w:r>
        <w:rPr>
          <w:spacing w:val="-6"/>
          <w:sz w:val="24"/>
        </w:rPr>
        <w:t xml:space="preserve"> </w:t>
      </w:r>
      <w:r>
        <w:rPr>
          <w:sz w:val="24"/>
        </w:rPr>
        <w:t>производства.</w:t>
      </w:r>
    </w:p>
    <w:p w:rsidR="00FA2F1A" w:rsidRDefault="005E261C" w:rsidP="00897D33">
      <w:pPr>
        <w:pStyle w:val="a7"/>
        <w:numPr>
          <w:ilvl w:val="0"/>
          <w:numId w:val="88"/>
        </w:numPr>
        <w:tabs>
          <w:tab w:val="left" w:pos="2256"/>
          <w:tab w:val="left" w:pos="2257"/>
        </w:tabs>
        <w:spacing w:line="275" w:lineRule="exact"/>
        <w:ind w:hanging="707"/>
        <w:rPr>
          <w:sz w:val="24"/>
        </w:rPr>
      </w:pPr>
      <w:r>
        <w:rPr>
          <w:sz w:val="24"/>
        </w:rPr>
        <w:t>Технологии ручной</w:t>
      </w:r>
      <w:r>
        <w:rPr>
          <w:spacing w:val="-5"/>
          <w:sz w:val="24"/>
        </w:rPr>
        <w:t xml:space="preserve"> </w:t>
      </w:r>
      <w:r>
        <w:rPr>
          <w:sz w:val="24"/>
        </w:rPr>
        <w:t>обработки</w:t>
      </w:r>
      <w:r>
        <w:rPr>
          <w:spacing w:val="-5"/>
          <w:sz w:val="24"/>
        </w:rPr>
        <w:t xml:space="preserve"> </w:t>
      </w:r>
      <w:r>
        <w:rPr>
          <w:sz w:val="24"/>
        </w:rPr>
        <w:t>материалов:</w:t>
      </w:r>
    </w:p>
    <w:p w:rsidR="00FA2F1A" w:rsidRDefault="005E261C" w:rsidP="00897D33">
      <w:pPr>
        <w:pStyle w:val="a7"/>
        <w:numPr>
          <w:ilvl w:val="0"/>
          <w:numId w:val="87"/>
        </w:numPr>
        <w:tabs>
          <w:tab w:val="left" w:pos="2256"/>
          <w:tab w:val="left" w:pos="2257"/>
        </w:tabs>
        <w:spacing w:before="1" w:line="275" w:lineRule="exact"/>
        <w:ind w:hanging="707"/>
        <w:rPr>
          <w:sz w:val="24"/>
        </w:rPr>
      </w:pPr>
      <w:r>
        <w:rPr>
          <w:sz w:val="24"/>
        </w:rPr>
        <w:t>технологии</w:t>
      </w:r>
      <w:r>
        <w:rPr>
          <w:spacing w:val="-5"/>
          <w:sz w:val="24"/>
        </w:rPr>
        <w:t xml:space="preserve"> </w:t>
      </w:r>
      <w:r>
        <w:rPr>
          <w:sz w:val="24"/>
        </w:rPr>
        <w:t>работы</w:t>
      </w:r>
      <w:r>
        <w:rPr>
          <w:spacing w:val="1"/>
          <w:sz w:val="24"/>
        </w:rPr>
        <w:t xml:space="preserve"> </w:t>
      </w:r>
      <w:r>
        <w:rPr>
          <w:sz w:val="24"/>
        </w:rPr>
        <w:t>с</w:t>
      </w:r>
      <w:r>
        <w:rPr>
          <w:spacing w:val="-6"/>
          <w:sz w:val="24"/>
        </w:rPr>
        <w:t xml:space="preserve"> </w:t>
      </w:r>
      <w:r>
        <w:rPr>
          <w:sz w:val="24"/>
        </w:rPr>
        <w:t>бумагой</w:t>
      </w:r>
      <w:r>
        <w:rPr>
          <w:spacing w:val="-4"/>
          <w:sz w:val="24"/>
        </w:rPr>
        <w:t xml:space="preserve"> </w:t>
      </w:r>
      <w:r>
        <w:rPr>
          <w:sz w:val="24"/>
        </w:rPr>
        <w:t>и картоном;</w:t>
      </w:r>
    </w:p>
    <w:p w:rsidR="00FA2F1A" w:rsidRDefault="005E261C" w:rsidP="00897D33">
      <w:pPr>
        <w:pStyle w:val="a7"/>
        <w:numPr>
          <w:ilvl w:val="0"/>
          <w:numId w:val="87"/>
        </w:numPr>
        <w:tabs>
          <w:tab w:val="left" w:pos="2256"/>
          <w:tab w:val="left" w:pos="2257"/>
        </w:tabs>
        <w:spacing w:line="275" w:lineRule="exact"/>
        <w:ind w:hanging="707"/>
        <w:rPr>
          <w:sz w:val="24"/>
        </w:rPr>
      </w:pPr>
      <w:r>
        <w:rPr>
          <w:sz w:val="24"/>
        </w:rPr>
        <w:t>технологии</w:t>
      </w:r>
      <w:r>
        <w:rPr>
          <w:spacing w:val="-4"/>
          <w:sz w:val="24"/>
        </w:rPr>
        <w:t xml:space="preserve"> </w:t>
      </w:r>
      <w:r>
        <w:rPr>
          <w:sz w:val="24"/>
        </w:rPr>
        <w:t>работы</w:t>
      </w:r>
      <w:r>
        <w:rPr>
          <w:spacing w:val="1"/>
          <w:sz w:val="24"/>
        </w:rPr>
        <w:t xml:space="preserve"> </w:t>
      </w:r>
      <w:r>
        <w:rPr>
          <w:sz w:val="24"/>
        </w:rPr>
        <w:t>с</w:t>
      </w:r>
      <w:r>
        <w:rPr>
          <w:spacing w:val="-6"/>
          <w:sz w:val="24"/>
        </w:rPr>
        <w:t xml:space="preserve"> </w:t>
      </w:r>
      <w:r>
        <w:rPr>
          <w:sz w:val="24"/>
        </w:rPr>
        <w:t>пластичными</w:t>
      </w:r>
      <w:r>
        <w:rPr>
          <w:spacing w:val="-4"/>
          <w:sz w:val="24"/>
        </w:rPr>
        <w:t xml:space="preserve"> </w:t>
      </w:r>
      <w:r>
        <w:rPr>
          <w:sz w:val="24"/>
        </w:rPr>
        <w:t>материалами;</w:t>
      </w:r>
    </w:p>
    <w:p w:rsidR="00FA2F1A" w:rsidRDefault="005E261C" w:rsidP="00897D33">
      <w:pPr>
        <w:pStyle w:val="a7"/>
        <w:numPr>
          <w:ilvl w:val="0"/>
          <w:numId w:val="87"/>
        </w:numPr>
        <w:tabs>
          <w:tab w:val="left" w:pos="2256"/>
          <w:tab w:val="left" w:pos="2257"/>
        </w:tabs>
        <w:spacing w:before="2" w:line="275" w:lineRule="exact"/>
        <w:ind w:hanging="707"/>
        <w:rPr>
          <w:sz w:val="24"/>
        </w:rPr>
      </w:pPr>
      <w:r>
        <w:rPr>
          <w:sz w:val="24"/>
        </w:rPr>
        <w:t>технологии</w:t>
      </w:r>
      <w:r>
        <w:rPr>
          <w:spacing w:val="-6"/>
          <w:sz w:val="24"/>
        </w:rPr>
        <w:t xml:space="preserve"> </w:t>
      </w:r>
      <w:r>
        <w:rPr>
          <w:sz w:val="24"/>
        </w:rPr>
        <w:t>работы с</w:t>
      </w:r>
      <w:r>
        <w:rPr>
          <w:spacing w:val="-7"/>
          <w:sz w:val="24"/>
        </w:rPr>
        <w:t xml:space="preserve"> </w:t>
      </w:r>
      <w:r>
        <w:rPr>
          <w:sz w:val="24"/>
        </w:rPr>
        <w:t>природным</w:t>
      </w:r>
      <w:r>
        <w:rPr>
          <w:spacing w:val="-1"/>
          <w:sz w:val="24"/>
        </w:rPr>
        <w:t xml:space="preserve"> </w:t>
      </w:r>
      <w:r>
        <w:rPr>
          <w:sz w:val="24"/>
        </w:rPr>
        <w:t>материалом;</w:t>
      </w:r>
    </w:p>
    <w:p w:rsidR="00FA2F1A" w:rsidRDefault="005E261C" w:rsidP="00897D33">
      <w:pPr>
        <w:pStyle w:val="a7"/>
        <w:numPr>
          <w:ilvl w:val="0"/>
          <w:numId w:val="87"/>
        </w:numPr>
        <w:tabs>
          <w:tab w:val="left" w:pos="2256"/>
          <w:tab w:val="left" w:pos="2257"/>
        </w:tabs>
        <w:spacing w:line="275" w:lineRule="exact"/>
        <w:ind w:hanging="707"/>
        <w:rPr>
          <w:sz w:val="24"/>
        </w:rPr>
      </w:pPr>
      <w:r>
        <w:rPr>
          <w:sz w:val="24"/>
        </w:rPr>
        <w:t>технологии</w:t>
      </w:r>
      <w:r>
        <w:rPr>
          <w:spacing w:val="-5"/>
          <w:sz w:val="24"/>
        </w:rPr>
        <w:t xml:space="preserve"> </w:t>
      </w:r>
      <w:r>
        <w:rPr>
          <w:sz w:val="24"/>
        </w:rPr>
        <w:t>работы с</w:t>
      </w:r>
      <w:r>
        <w:rPr>
          <w:spacing w:val="-7"/>
          <w:sz w:val="24"/>
        </w:rPr>
        <w:t xml:space="preserve"> </w:t>
      </w:r>
      <w:r>
        <w:rPr>
          <w:sz w:val="24"/>
        </w:rPr>
        <w:t>текстильными</w:t>
      </w:r>
      <w:r>
        <w:rPr>
          <w:spacing w:val="-5"/>
          <w:sz w:val="24"/>
        </w:rPr>
        <w:t xml:space="preserve"> </w:t>
      </w:r>
      <w:r>
        <w:rPr>
          <w:sz w:val="24"/>
        </w:rPr>
        <w:t>материалами;</w:t>
      </w:r>
    </w:p>
    <w:p w:rsidR="00FA2F1A" w:rsidRDefault="005E261C" w:rsidP="00897D33">
      <w:pPr>
        <w:pStyle w:val="a7"/>
        <w:numPr>
          <w:ilvl w:val="0"/>
          <w:numId w:val="87"/>
        </w:numPr>
        <w:tabs>
          <w:tab w:val="left" w:pos="2256"/>
          <w:tab w:val="left" w:pos="2257"/>
        </w:tabs>
        <w:spacing w:before="3"/>
        <w:ind w:left="1550" w:right="2881" w:firstLine="0"/>
        <w:rPr>
          <w:sz w:val="24"/>
        </w:rPr>
      </w:pPr>
      <w:r>
        <w:rPr>
          <w:sz w:val="24"/>
        </w:rPr>
        <w:t>технологии работы с другими доступными материалами .</w:t>
      </w:r>
      <w:r>
        <w:rPr>
          <w:spacing w:val="-57"/>
          <w:sz w:val="24"/>
        </w:rPr>
        <w:t xml:space="preserve"> </w:t>
      </w:r>
      <w:r>
        <w:rPr>
          <w:sz w:val="24"/>
        </w:rPr>
        <w:t>Конструирование и</w:t>
      </w:r>
      <w:r>
        <w:rPr>
          <w:spacing w:val="-2"/>
          <w:sz w:val="24"/>
        </w:rPr>
        <w:t xml:space="preserve"> </w:t>
      </w:r>
      <w:r>
        <w:rPr>
          <w:sz w:val="24"/>
        </w:rPr>
        <w:t>моделирование:</w:t>
      </w:r>
    </w:p>
    <w:p w:rsidR="00FA2F1A" w:rsidRDefault="005E261C" w:rsidP="00897D33">
      <w:pPr>
        <w:pStyle w:val="a7"/>
        <w:numPr>
          <w:ilvl w:val="0"/>
          <w:numId w:val="86"/>
        </w:numPr>
        <w:tabs>
          <w:tab w:val="left" w:pos="2256"/>
          <w:tab w:val="left" w:pos="2257"/>
        </w:tabs>
        <w:spacing w:line="275" w:lineRule="exact"/>
        <w:ind w:hanging="707"/>
        <w:rPr>
          <w:sz w:val="24"/>
        </w:rPr>
      </w:pPr>
      <w:r>
        <w:rPr>
          <w:sz w:val="24"/>
        </w:rPr>
        <w:t>работа</w:t>
      </w:r>
      <w:r>
        <w:rPr>
          <w:spacing w:val="-3"/>
          <w:sz w:val="24"/>
        </w:rPr>
        <w:t xml:space="preserve"> </w:t>
      </w:r>
      <w:r>
        <w:rPr>
          <w:sz w:val="24"/>
        </w:rPr>
        <w:t>с</w:t>
      </w:r>
      <w:r>
        <w:rPr>
          <w:spacing w:val="-2"/>
          <w:sz w:val="24"/>
        </w:rPr>
        <w:t xml:space="preserve"> </w:t>
      </w:r>
      <w:r>
        <w:rPr>
          <w:sz w:val="24"/>
        </w:rPr>
        <w:t>«Конструктором»*;</w:t>
      </w:r>
    </w:p>
    <w:p w:rsidR="00FA2F1A" w:rsidRDefault="005E261C" w:rsidP="00897D33">
      <w:pPr>
        <w:pStyle w:val="a7"/>
        <w:numPr>
          <w:ilvl w:val="0"/>
          <w:numId w:val="86"/>
        </w:numPr>
        <w:tabs>
          <w:tab w:val="left" w:pos="2256"/>
          <w:tab w:val="left" w:pos="2257"/>
          <w:tab w:val="left" w:pos="4255"/>
          <w:tab w:val="left" w:pos="4610"/>
          <w:tab w:val="left" w:pos="6409"/>
          <w:tab w:val="left" w:pos="6870"/>
          <w:tab w:val="left" w:pos="7882"/>
          <w:tab w:val="left" w:pos="8971"/>
        </w:tabs>
        <w:spacing w:line="242" w:lineRule="auto"/>
        <w:ind w:left="839" w:right="842" w:firstLine="710"/>
        <w:rPr>
          <w:sz w:val="24"/>
        </w:rPr>
      </w:pPr>
      <w:r>
        <w:rPr>
          <w:sz w:val="24"/>
        </w:rPr>
        <w:t>конструирование</w:t>
      </w:r>
      <w:r>
        <w:rPr>
          <w:sz w:val="24"/>
        </w:rPr>
        <w:tab/>
        <w:t>и</w:t>
      </w:r>
      <w:r>
        <w:rPr>
          <w:sz w:val="24"/>
        </w:rPr>
        <w:tab/>
        <w:t>моделирование</w:t>
      </w:r>
      <w:r>
        <w:rPr>
          <w:sz w:val="24"/>
        </w:rPr>
        <w:tab/>
        <w:t>из</w:t>
      </w:r>
      <w:r>
        <w:rPr>
          <w:sz w:val="24"/>
        </w:rPr>
        <w:tab/>
        <w:t>бумаги,</w:t>
      </w:r>
      <w:r>
        <w:rPr>
          <w:sz w:val="24"/>
        </w:rPr>
        <w:tab/>
        <w:t>картона,</w:t>
      </w:r>
      <w:r>
        <w:rPr>
          <w:sz w:val="24"/>
        </w:rPr>
        <w:tab/>
        <w:t>пластичных</w:t>
      </w:r>
      <w:r>
        <w:rPr>
          <w:spacing w:val="-57"/>
          <w:sz w:val="24"/>
        </w:rPr>
        <w:t xml:space="preserve"> </w:t>
      </w:r>
      <w:r>
        <w:rPr>
          <w:sz w:val="24"/>
        </w:rPr>
        <w:t>материалов,</w:t>
      </w:r>
      <w:r>
        <w:rPr>
          <w:spacing w:val="-2"/>
          <w:sz w:val="24"/>
        </w:rPr>
        <w:t xml:space="preserve"> </w:t>
      </w:r>
      <w:r>
        <w:rPr>
          <w:sz w:val="24"/>
        </w:rPr>
        <w:t>природных</w:t>
      </w:r>
      <w:r>
        <w:rPr>
          <w:spacing w:val="-3"/>
          <w:sz w:val="24"/>
        </w:rPr>
        <w:t xml:space="preserve"> </w:t>
      </w:r>
      <w:r>
        <w:rPr>
          <w:sz w:val="24"/>
        </w:rPr>
        <w:t>и</w:t>
      </w:r>
      <w:r>
        <w:rPr>
          <w:spacing w:val="-2"/>
          <w:sz w:val="24"/>
        </w:rPr>
        <w:t xml:space="preserve"> </w:t>
      </w:r>
      <w:r>
        <w:rPr>
          <w:sz w:val="24"/>
        </w:rPr>
        <w:t>текстильных</w:t>
      </w:r>
      <w:r>
        <w:rPr>
          <w:spacing w:val="-3"/>
          <w:sz w:val="24"/>
        </w:rPr>
        <w:t xml:space="preserve"> </w:t>
      </w:r>
      <w:r>
        <w:rPr>
          <w:sz w:val="24"/>
        </w:rPr>
        <w:t>материалов;</w:t>
      </w:r>
    </w:p>
    <w:p w:rsidR="00FA2F1A" w:rsidRDefault="005E261C" w:rsidP="00897D33">
      <w:pPr>
        <w:pStyle w:val="a7"/>
        <w:numPr>
          <w:ilvl w:val="0"/>
          <w:numId w:val="86"/>
        </w:numPr>
        <w:tabs>
          <w:tab w:val="left" w:pos="2256"/>
          <w:tab w:val="left" w:pos="2257"/>
        </w:tabs>
        <w:spacing w:line="271" w:lineRule="exact"/>
        <w:ind w:hanging="707"/>
        <w:rPr>
          <w:sz w:val="24"/>
        </w:rPr>
      </w:pPr>
      <w:r>
        <w:rPr>
          <w:sz w:val="24"/>
        </w:rPr>
        <w:t>робототехника*.</w:t>
      </w:r>
    </w:p>
    <w:p w:rsidR="00FA2F1A" w:rsidRDefault="005E261C" w:rsidP="00897D33">
      <w:pPr>
        <w:pStyle w:val="a7"/>
        <w:numPr>
          <w:ilvl w:val="0"/>
          <w:numId w:val="88"/>
        </w:numPr>
        <w:tabs>
          <w:tab w:val="left" w:pos="2256"/>
          <w:tab w:val="left" w:pos="2257"/>
        </w:tabs>
        <w:spacing w:before="2" w:line="275" w:lineRule="exact"/>
        <w:ind w:hanging="707"/>
        <w:rPr>
          <w:sz w:val="24"/>
        </w:rPr>
      </w:pPr>
      <w:r>
        <w:rPr>
          <w:sz w:val="24"/>
        </w:rPr>
        <w:t>Информационно-коммуникативные</w:t>
      </w:r>
      <w:r>
        <w:rPr>
          <w:spacing w:val="-10"/>
          <w:sz w:val="24"/>
        </w:rPr>
        <w:t xml:space="preserve"> </w:t>
      </w:r>
      <w:r>
        <w:rPr>
          <w:sz w:val="24"/>
        </w:rPr>
        <w:t>технологии*.</w:t>
      </w:r>
    </w:p>
    <w:p w:rsidR="00FA2F1A" w:rsidRDefault="005E261C">
      <w:pPr>
        <w:pStyle w:val="a3"/>
        <w:ind w:right="844"/>
      </w:pPr>
      <w:r>
        <w:t>Другая специфическая черта программы состоит в том, что в общем содержании</w:t>
      </w:r>
      <w:r>
        <w:rPr>
          <w:spacing w:val="1"/>
        </w:rPr>
        <w:t xml:space="preserve"> </w:t>
      </w:r>
      <w:r>
        <w:t>курса</w:t>
      </w:r>
      <w:r>
        <w:rPr>
          <w:spacing w:val="1"/>
        </w:rPr>
        <w:t xml:space="preserve"> </w:t>
      </w:r>
      <w:r>
        <w:t>выделенные</w:t>
      </w:r>
      <w:r>
        <w:rPr>
          <w:spacing w:val="1"/>
        </w:rPr>
        <w:t xml:space="preserve"> </w:t>
      </w:r>
      <w:r>
        <w:t>основные</w:t>
      </w:r>
      <w:r>
        <w:rPr>
          <w:spacing w:val="1"/>
        </w:rPr>
        <w:t xml:space="preserve"> </w:t>
      </w:r>
      <w:r>
        <w:t>структурные</w:t>
      </w:r>
      <w:r>
        <w:rPr>
          <w:spacing w:val="1"/>
        </w:rPr>
        <w:t xml:space="preserve"> </w:t>
      </w:r>
      <w:r>
        <w:t>единицы</w:t>
      </w:r>
      <w:r>
        <w:rPr>
          <w:spacing w:val="1"/>
        </w:rPr>
        <w:t xml:space="preserve"> </w:t>
      </w:r>
      <w:r>
        <w:t>являются</w:t>
      </w:r>
      <w:r>
        <w:rPr>
          <w:spacing w:val="1"/>
        </w:rPr>
        <w:t xml:space="preserve"> </w:t>
      </w:r>
      <w:r>
        <w:t>обязательными</w:t>
      </w:r>
      <w:r>
        <w:rPr>
          <w:spacing w:val="1"/>
        </w:rPr>
        <w:t xml:space="preserve"> </w:t>
      </w:r>
      <w:r>
        <w:t>содержательными</w:t>
      </w:r>
      <w:r>
        <w:rPr>
          <w:spacing w:val="1"/>
        </w:rPr>
        <w:t xml:space="preserve"> </w:t>
      </w:r>
      <w:r>
        <w:t>разделами</w:t>
      </w:r>
      <w:r>
        <w:rPr>
          <w:spacing w:val="1"/>
        </w:rPr>
        <w:t xml:space="preserve"> </w:t>
      </w:r>
      <w:r>
        <w:t>авторских</w:t>
      </w:r>
      <w:r>
        <w:rPr>
          <w:spacing w:val="1"/>
        </w:rPr>
        <w:t xml:space="preserve"> </w:t>
      </w:r>
      <w:r>
        <w:t>курсов.</w:t>
      </w:r>
      <w:r>
        <w:rPr>
          <w:spacing w:val="1"/>
        </w:rPr>
        <w:t xml:space="preserve"> </w:t>
      </w:r>
      <w:r>
        <w:t>Они</w:t>
      </w:r>
      <w:r>
        <w:rPr>
          <w:spacing w:val="1"/>
        </w:rPr>
        <w:t xml:space="preserve"> </w:t>
      </w:r>
      <w:r>
        <w:t>реализуются</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обучающимися</w:t>
      </w:r>
      <w:r>
        <w:rPr>
          <w:spacing w:val="30"/>
        </w:rPr>
        <w:t xml:space="preserve"> </w:t>
      </w:r>
      <w:r>
        <w:t>технологий</w:t>
      </w:r>
      <w:r>
        <w:rPr>
          <w:spacing w:val="26"/>
        </w:rPr>
        <w:t xml:space="preserve"> </w:t>
      </w:r>
      <w:r>
        <w:t>работы</w:t>
      </w:r>
      <w:r>
        <w:rPr>
          <w:spacing w:val="32"/>
        </w:rPr>
        <w:t xml:space="preserve"> </w:t>
      </w:r>
      <w:r>
        <w:t>как</w:t>
      </w:r>
      <w:r>
        <w:rPr>
          <w:spacing w:val="28"/>
        </w:rPr>
        <w:t xml:space="preserve"> </w:t>
      </w:r>
      <w:r>
        <w:t>с</w:t>
      </w:r>
      <w:r>
        <w:rPr>
          <w:spacing w:val="19"/>
        </w:rPr>
        <w:t xml:space="preserve"> </w:t>
      </w:r>
      <w:r>
        <w:t>обязательными,</w:t>
      </w:r>
      <w:r>
        <w:rPr>
          <w:spacing w:val="32"/>
        </w:rPr>
        <w:t xml:space="preserve"> </w:t>
      </w:r>
      <w:r>
        <w:t>так</w:t>
      </w:r>
      <w:r>
        <w:rPr>
          <w:spacing w:val="23"/>
        </w:rPr>
        <w:t xml:space="preserve"> </w:t>
      </w:r>
      <w:r>
        <w:t>и</w:t>
      </w:r>
      <w:r>
        <w:rPr>
          <w:spacing w:val="31"/>
        </w:rPr>
        <w:t xml:space="preserve"> </w:t>
      </w:r>
      <w:r>
        <w:t>с</w:t>
      </w:r>
      <w:r>
        <w:rPr>
          <w:spacing w:val="24"/>
        </w:rPr>
        <w:t xml:space="preserve"> </w:t>
      </w:r>
      <w:r>
        <w:t>дополнительными</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6" w:firstLine="0"/>
      </w:pPr>
      <w:r>
        <w:lastRenderedPageBreak/>
        <w:t>материалами в рамках интегративного подхода и комплексного наполнения учебных тем и</w:t>
      </w:r>
      <w:r>
        <w:rPr>
          <w:spacing w:val="-57"/>
        </w:rPr>
        <w:t xml:space="preserve"> </w:t>
      </w:r>
      <w:r>
        <w:t>творческих практик. Современный вариативный подход в образовании предполагает и</w:t>
      </w:r>
      <w:r>
        <w:rPr>
          <w:spacing w:val="1"/>
        </w:rPr>
        <w:t xml:space="preserve"> </w:t>
      </w:r>
      <w:r>
        <w:t>предлагает</w:t>
      </w:r>
      <w:r>
        <w:rPr>
          <w:spacing w:val="1"/>
        </w:rPr>
        <w:t xml:space="preserve"> </w:t>
      </w:r>
      <w:r>
        <w:t>несколько</w:t>
      </w:r>
      <w:r>
        <w:rPr>
          <w:spacing w:val="1"/>
        </w:rPr>
        <w:t xml:space="preserve"> </w:t>
      </w:r>
      <w:r>
        <w:t>учебно-методических</w:t>
      </w:r>
      <w:r>
        <w:rPr>
          <w:spacing w:val="1"/>
        </w:rPr>
        <w:t xml:space="preserve"> </w:t>
      </w:r>
      <w:r>
        <w:t>комплектов</w:t>
      </w:r>
      <w:r>
        <w:rPr>
          <w:spacing w:val="1"/>
        </w:rPr>
        <w:t xml:space="preserve"> </w:t>
      </w:r>
      <w:r>
        <w:t>по</w:t>
      </w:r>
      <w:r>
        <w:rPr>
          <w:spacing w:val="1"/>
        </w:rPr>
        <w:t xml:space="preserve"> </w:t>
      </w:r>
      <w:r>
        <w:t>курсу</w:t>
      </w:r>
      <w:r>
        <w:rPr>
          <w:spacing w:val="1"/>
        </w:rPr>
        <w:t xml:space="preserve"> </w:t>
      </w:r>
      <w:r>
        <w:t>«Технология»,</w:t>
      </w:r>
      <w:r>
        <w:rPr>
          <w:spacing w:val="61"/>
        </w:rPr>
        <w:t xml:space="preserve"> </w:t>
      </w:r>
      <w:r>
        <w:t>в</w:t>
      </w:r>
      <w:r>
        <w:rPr>
          <w:spacing w:val="1"/>
        </w:rPr>
        <w:t xml:space="preserve"> </w:t>
      </w:r>
      <w:r>
        <w:t>которых</w:t>
      </w:r>
      <w:r>
        <w:rPr>
          <w:spacing w:val="1"/>
        </w:rPr>
        <w:t xml:space="preserve"> </w:t>
      </w:r>
      <w:r>
        <w:t>по-разному строится</w:t>
      </w:r>
      <w:r>
        <w:rPr>
          <w:spacing w:val="1"/>
        </w:rPr>
        <w:t xml:space="preserve"> </w:t>
      </w:r>
      <w:r>
        <w:t>традиционная</w:t>
      </w:r>
      <w:r>
        <w:rPr>
          <w:spacing w:val="1"/>
        </w:rPr>
        <w:t xml:space="preserve"> </w:t>
      </w:r>
      <w:r>
        <w:t>линия</w:t>
      </w:r>
      <w:r>
        <w:rPr>
          <w:spacing w:val="1"/>
        </w:rPr>
        <w:t xml:space="preserve"> </w:t>
      </w:r>
      <w:r>
        <w:t>предметного</w:t>
      </w:r>
      <w:r>
        <w:rPr>
          <w:spacing w:val="1"/>
        </w:rPr>
        <w:t xml:space="preserve"> </w:t>
      </w:r>
      <w:r>
        <w:t>содержания:</w:t>
      </w:r>
      <w:r>
        <w:rPr>
          <w:spacing w:val="1"/>
        </w:rPr>
        <w:t xml:space="preserve"> </w:t>
      </w:r>
      <w:r>
        <w:t>в</w:t>
      </w:r>
      <w:r>
        <w:rPr>
          <w:spacing w:val="1"/>
        </w:rPr>
        <w:t xml:space="preserve"> </w:t>
      </w:r>
      <w:r>
        <w:t>разной</w:t>
      </w:r>
      <w:r>
        <w:rPr>
          <w:spacing w:val="1"/>
        </w:rPr>
        <w:t xml:space="preserve"> </w:t>
      </w:r>
      <w:r>
        <w:t>последовательности</w:t>
      </w:r>
      <w:r>
        <w:rPr>
          <w:spacing w:val="1"/>
        </w:rPr>
        <w:t xml:space="preserve"> </w:t>
      </w:r>
      <w:r>
        <w:t>и</w:t>
      </w:r>
      <w:r>
        <w:rPr>
          <w:spacing w:val="1"/>
        </w:rPr>
        <w:t xml:space="preserve"> </w:t>
      </w:r>
      <w:r>
        <w:t>в</w:t>
      </w:r>
      <w:r>
        <w:rPr>
          <w:spacing w:val="1"/>
        </w:rPr>
        <w:t xml:space="preserve"> </w:t>
      </w:r>
      <w:r>
        <w:t>разном</w:t>
      </w:r>
      <w:r>
        <w:rPr>
          <w:spacing w:val="1"/>
        </w:rPr>
        <w:t xml:space="preserve"> </w:t>
      </w:r>
      <w:r>
        <w:t>объёме</w:t>
      </w:r>
      <w:r>
        <w:rPr>
          <w:spacing w:val="1"/>
        </w:rPr>
        <w:t xml:space="preserve"> </w:t>
      </w:r>
      <w:r>
        <w:t>предъявляются</w:t>
      </w:r>
      <w:r>
        <w:rPr>
          <w:spacing w:val="1"/>
        </w:rPr>
        <w:t xml:space="preserve"> </w:t>
      </w:r>
      <w:r>
        <w:t>для</w:t>
      </w:r>
      <w:r>
        <w:rPr>
          <w:spacing w:val="1"/>
        </w:rPr>
        <w:t xml:space="preserve"> </w:t>
      </w:r>
      <w:r>
        <w:t>освоения</w:t>
      </w:r>
      <w:r>
        <w:rPr>
          <w:spacing w:val="1"/>
        </w:rPr>
        <w:t xml:space="preserve"> </w:t>
      </w:r>
      <w:r>
        <w:t>те</w:t>
      </w:r>
      <w:r>
        <w:rPr>
          <w:spacing w:val="1"/>
        </w:rPr>
        <w:t xml:space="preserve"> </w:t>
      </w:r>
      <w:r>
        <w:t>или</w:t>
      </w:r>
      <w:r>
        <w:rPr>
          <w:spacing w:val="1"/>
        </w:rPr>
        <w:t xml:space="preserve"> </w:t>
      </w:r>
      <w:r>
        <w:t>иные</w:t>
      </w:r>
      <w:r>
        <w:rPr>
          <w:spacing w:val="1"/>
        </w:rPr>
        <w:t xml:space="preserve"> </w:t>
      </w:r>
      <w:r>
        <w:t>технологии,</w:t>
      </w:r>
      <w:r>
        <w:rPr>
          <w:spacing w:val="1"/>
        </w:rPr>
        <w:t xml:space="preserve"> </w:t>
      </w:r>
      <w:r>
        <w:t>на</w:t>
      </w:r>
      <w:r>
        <w:rPr>
          <w:spacing w:val="1"/>
        </w:rPr>
        <w:t xml:space="preserve"> </w:t>
      </w:r>
      <w:r>
        <w:t>разных видах материалов,</w:t>
      </w:r>
      <w:r>
        <w:rPr>
          <w:spacing w:val="1"/>
        </w:rPr>
        <w:t xml:space="preserve"> </w:t>
      </w:r>
      <w:r>
        <w:t>изделий.</w:t>
      </w:r>
      <w:r>
        <w:rPr>
          <w:spacing w:val="1"/>
        </w:rPr>
        <w:t xml:space="preserve"> </w:t>
      </w:r>
      <w:r>
        <w:t>Однако</w:t>
      </w:r>
      <w:r>
        <w:rPr>
          <w:spacing w:val="1"/>
        </w:rPr>
        <w:t xml:space="preserve"> </w:t>
      </w:r>
      <w:r>
        <w:t>эти</w:t>
      </w:r>
      <w:r>
        <w:rPr>
          <w:spacing w:val="1"/>
        </w:rPr>
        <w:t xml:space="preserve"> </w:t>
      </w:r>
      <w:r>
        <w:t>различия не являются</w:t>
      </w:r>
      <w:r>
        <w:rPr>
          <w:spacing w:val="1"/>
        </w:rPr>
        <w:t xml:space="preserve"> </w:t>
      </w:r>
      <w:r>
        <w:t>существенными, так как приводят к единому результату к окончанию начального уровня</w:t>
      </w:r>
      <w:r>
        <w:rPr>
          <w:spacing w:val="1"/>
        </w:rPr>
        <w:t xml:space="preserve"> </w:t>
      </w:r>
      <w:r>
        <w:t>образования.</w:t>
      </w:r>
    </w:p>
    <w:p w:rsidR="00FA2F1A" w:rsidRDefault="005E261C">
      <w:pPr>
        <w:pStyle w:val="a3"/>
        <w:spacing w:before="1"/>
        <w:ind w:left="1550" w:firstLine="0"/>
        <w:jc w:val="left"/>
      </w:pPr>
      <w:r>
        <w:t>Ниже</w:t>
      </w:r>
      <w:r>
        <w:rPr>
          <w:spacing w:val="-3"/>
        </w:rPr>
        <w:t xml:space="preserve"> </w:t>
      </w:r>
      <w:r>
        <w:t>по</w:t>
      </w:r>
      <w:r>
        <w:rPr>
          <w:spacing w:val="-3"/>
        </w:rPr>
        <w:t xml:space="preserve"> </w:t>
      </w:r>
      <w:r>
        <w:t>классам</w:t>
      </w:r>
      <w:r>
        <w:rPr>
          <w:spacing w:val="-1"/>
        </w:rPr>
        <w:t xml:space="preserve"> </w:t>
      </w:r>
      <w:r>
        <w:t>представлено</w:t>
      </w:r>
      <w:r>
        <w:rPr>
          <w:spacing w:val="-2"/>
        </w:rPr>
        <w:t xml:space="preserve"> </w:t>
      </w:r>
      <w:r>
        <w:t>содержание</w:t>
      </w:r>
      <w:r>
        <w:rPr>
          <w:spacing w:val="-7"/>
        </w:rPr>
        <w:t xml:space="preserve"> </w:t>
      </w:r>
      <w:r>
        <w:t>основных</w:t>
      </w:r>
      <w:r>
        <w:rPr>
          <w:spacing w:val="-7"/>
        </w:rPr>
        <w:t xml:space="preserve"> </w:t>
      </w:r>
      <w:r>
        <w:t>модулей</w:t>
      </w:r>
      <w:r>
        <w:rPr>
          <w:spacing w:val="-1"/>
        </w:rPr>
        <w:t xml:space="preserve"> </w:t>
      </w:r>
      <w:r>
        <w:t>курса.</w:t>
      </w:r>
    </w:p>
    <w:p w:rsidR="00FA2F1A" w:rsidRDefault="005E261C">
      <w:pPr>
        <w:pStyle w:val="2"/>
        <w:spacing w:before="7"/>
        <w:jc w:val="left"/>
      </w:pPr>
      <w:r>
        <w:t>Содержание</w:t>
      </w:r>
      <w:r>
        <w:rPr>
          <w:spacing w:val="-2"/>
        </w:rPr>
        <w:t xml:space="preserve"> </w:t>
      </w:r>
      <w:r>
        <w:t>обучения</w:t>
      </w:r>
      <w:r>
        <w:rPr>
          <w:spacing w:val="-1"/>
        </w:rPr>
        <w:t xml:space="preserve"> </w:t>
      </w:r>
      <w:r>
        <w:t>в 1</w:t>
      </w:r>
      <w:r>
        <w:rPr>
          <w:spacing w:val="-5"/>
        </w:rPr>
        <w:t xml:space="preserve"> </w:t>
      </w:r>
      <w:r>
        <w:t>классе</w:t>
      </w:r>
    </w:p>
    <w:p w:rsidR="00FA2F1A" w:rsidRDefault="005E261C" w:rsidP="00897D33">
      <w:pPr>
        <w:pStyle w:val="a7"/>
        <w:numPr>
          <w:ilvl w:val="0"/>
          <w:numId w:val="85"/>
        </w:numPr>
        <w:tabs>
          <w:tab w:val="left" w:pos="2256"/>
          <w:tab w:val="left" w:pos="2257"/>
        </w:tabs>
        <w:spacing w:line="272" w:lineRule="exact"/>
        <w:ind w:hanging="707"/>
        <w:rPr>
          <w:sz w:val="24"/>
        </w:rPr>
      </w:pPr>
      <w:r>
        <w:rPr>
          <w:sz w:val="24"/>
        </w:rPr>
        <w:t>Технологии,</w:t>
      </w:r>
      <w:r>
        <w:rPr>
          <w:spacing w:val="-5"/>
          <w:sz w:val="24"/>
        </w:rPr>
        <w:t xml:space="preserve"> </w:t>
      </w:r>
      <w:r>
        <w:rPr>
          <w:sz w:val="24"/>
        </w:rPr>
        <w:t>профессии</w:t>
      </w:r>
      <w:r>
        <w:rPr>
          <w:spacing w:val="-1"/>
          <w:sz w:val="24"/>
        </w:rPr>
        <w:t xml:space="preserve"> </w:t>
      </w:r>
      <w:r>
        <w:rPr>
          <w:sz w:val="24"/>
        </w:rPr>
        <w:t>и</w:t>
      </w:r>
      <w:r>
        <w:rPr>
          <w:spacing w:val="-6"/>
          <w:sz w:val="24"/>
        </w:rPr>
        <w:t xml:space="preserve"> </w:t>
      </w:r>
      <w:r>
        <w:rPr>
          <w:sz w:val="24"/>
        </w:rPr>
        <w:t>производства</w:t>
      </w:r>
    </w:p>
    <w:p w:rsidR="00FA2F1A" w:rsidRDefault="005E261C">
      <w:pPr>
        <w:pStyle w:val="a3"/>
        <w:spacing w:before="3"/>
        <w:ind w:right="842"/>
      </w:pPr>
      <w:r>
        <w:t>Природа</w:t>
      </w:r>
      <w:r>
        <w:rPr>
          <w:spacing w:val="1"/>
        </w:rPr>
        <w:t xml:space="preserve"> </w:t>
      </w:r>
      <w:r>
        <w:t>как</w:t>
      </w:r>
      <w:r>
        <w:rPr>
          <w:spacing w:val="1"/>
        </w:rPr>
        <w:t xml:space="preserve"> </w:t>
      </w:r>
      <w:r>
        <w:t>источник</w:t>
      </w:r>
      <w:r>
        <w:rPr>
          <w:spacing w:val="1"/>
        </w:rPr>
        <w:t xml:space="preserve"> </w:t>
      </w:r>
      <w:r>
        <w:t>сырьевых</w:t>
      </w:r>
      <w:r>
        <w:rPr>
          <w:spacing w:val="1"/>
        </w:rPr>
        <w:t xml:space="preserve"> </w:t>
      </w:r>
      <w:r>
        <w:t>ресурсов</w:t>
      </w:r>
      <w:r>
        <w:rPr>
          <w:spacing w:val="1"/>
        </w:rPr>
        <w:t xml:space="preserve"> </w:t>
      </w:r>
      <w:r>
        <w:t>и</w:t>
      </w:r>
      <w:r>
        <w:rPr>
          <w:spacing w:val="1"/>
        </w:rPr>
        <w:t xml:space="preserve"> </w:t>
      </w:r>
      <w:r>
        <w:t>творчества</w:t>
      </w:r>
      <w:r>
        <w:rPr>
          <w:spacing w:val="1"/>
        </w:rPr>
        <w:t xml:space="preserve"> </w:t>
      </w:r>
      <w:r>
        <w:t>мастеров.</w:t>
      </w:r>
      <w:r>
        <w:rPr>
          <w:spacing w:val="1"/>
        </w:rPr>
        <w:t xml:space="preserve"> </w:t>
      </w:r>
      <w:r>
        <w:t>Красота</w:t>
      </w:r>
      <w:r>
        <w:rPr>
          <w:spacing w:val="1"/>
        </w:rPr>
        <w:t xml:space="preserve"> </w:t>
      </w:r>
      <w:r>
        <w:t>и</w:t>
      </w:r>
      <w:r>
        <w:rPr>
          <w:spacing w:val="1"/>
        </w:rPr>
        <w:t xml:space="preserve"> </w:t>
      </w:r>
      <w:r>
        <w:t>разнообразие</w:t>
      </w:r>
      <w:r>
        <w:rPr>
          <w:spacing w:val="1"/>
        </w:rPr>
        <w:t xml:space="preserve"> </w:t>
      </w:r>
      <w:r>
        <w:t>природных</w:t>
      </w:r>
      <w:r>
        <w:rPr>
          <w:spacing w:val="1"/>
        </w:rPr>
        <w:t xml:space="preserve"> </w:t>
      </w:r>
      <w:r>
        <w:t>форм,</w:t>
      </w:r>
      <w:r>
        <w:rPr>
          <w:spacing w:val="1"/>
        </w:rPr>
        <w:t xml:space="preserve"> </w:t>
      </w:r>
      <w:r>
        <w:t>их</w:t>
      </w:r>
      <w:r>
        <w:rPr>
          <w:spacing w:val="1"/>
        </w:rPr>
        <w:t xml:space="preserve"> </w:t>
      </w:r>
      <w:r>
        <w:t>передача</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Наблюдения</w:t>
      </w:r>
      <w:r>
        <w:rPr>
          <w:spacing w:val="1"/>
        </w:rPr>
        <w:t xml:space="preserve"> </w:t>
      </w:r>
      <w:r>
        <w:t>природы</w:t>
      </w:r>
      <w:r>
        <w:rPr>
          <w:spacing w:val="1"/>
        </w:rPr>
        <w:t xml:space="preserve"> </w:t>
      </w:r>
      <w:r>
        <w:t>и</w:t>
      </w:r>
      <w:r>
        <w:rPr>
          <w:spacing w:val="1"/>
        </w:rPr>
        <w:t xml:space="preserve"> </w:t>
      </w:r>
      <w:r>
        <w:t>фантазия</w:t>
      </w:r>
      <w:r>
        <w:rPr>
          <w:spacing w:val="1"/>
        </w:rPr>
        <w:t xml:space="preserve"> </w:t>
      </w:r>
      <w:r>
        <w:t>мастера</w:t>
      </w:r>
      <w:r>
        <w:rPr>
          <w:spacing w:val="1"/>
        </w:rPr>
        <w:t xml:space="preserve"> </w:t>
      </w:r>
      <w:r>
        <w:t>—</w:t>
      </w:r>
      <w:r>
        <w:rPr>
          <w:spacing w:val="1"/>
        </w:rPr>
        <w:t xml:space="preserve"> </w:t>
      </w:r>
      <w:r>
        <w:t>условия</w:t>
      </w:r>
      <w:r>
        <w:rPr>
          <w:spacing w:val="1"/>
        </w:rPr>
        <w:t xml:space="preserve"> </w:t>
      </w:r>
      <w:r>
        <w:t>создания</w:t>
      </w:r>
      <w:r>
        <w:rPr>
          <w:spacing w:val="1"/>
        </w:rPr>
        <w:t xml:space="preserve"> </w:t>
      </w:r>
      <w:r>
        <w:t>изделия.</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Общее</w:t>
      </w:r>
      <w:r>
        <w:rPr>
          <w:spacing w:val="1"/>
        </w:rPr>
        <w:t xml:space="preserve"> </w:t>
      </w:r>
      <w:r>
        <w:t>понятие</w:t>
      </w:r>
      <w:r>
        <w:rPr>
          <w:spacing w:val="1"/>
        </w:rPr>
        <w:t xml:space="preserve"> </w:t>
      </w:r>
      <w:r>
        <w:t>об</w:t>
      </w:r>
      <w:r>
        <w:rPr>
          <w:spacing w:val="1"/>
        </w:rPr>
        <w:t xml:space="preserve"> </w:t>
      </w:r>
      <w:r>
        <w:t>изучаемых</w:t>
      </w:r>
      <w:r>
        <w:rPr>
          <w:spacing w:val="1"/>
        </w:rPr>
        <w:t xml:space="preserve"> </w:t>
      </w:r>
      <w:r>
        <w:t>материалах,</w:t>
      </w:r>
      <w:r>
        <w:rPr>
          <w:spacing w:val="1"/>
        </w:rPr>
        <w:t xml:space="preserve"> </w:t>
      </w:r>
      <w:r>
        <w:t>их</w:t>
      </w:r>
      <w:r>
        <w:rPr>
          <w:spacing w:val="1"/>
        </w:rPr>
        <w:t xml:space="preserve"> </w:t>
      </w:r>
      <w:r>
        <w:t>происхождении,</w:t>
      </w:r>
      <w:r>
        <w:rPr>
          <w:spacing w:val="1"/>
        </w:rPr>
        <w:t xml:space="preserve"> </w:t>
      </w:r>
      <w:r>
        <w:t>разнообразии. Подготовка к работе. Рабочее место, его организация в зависимости от вида</w:t>
      </w:r>
      <w:r>
        <w:rPr>
          <w:spacing w:val="-57"/>
        </w:rPr>
        <w:t xml:space="preserve"> </w:t>
      </w:r>
      <w:r>
        <w:t>работы.</w:t>
      </w:r>
      <w:r>
        <w:rPr>
          <w:spacing w:val="1"/>
        </w:rPr>
        <w:t xml:space="preserve"> </w:t>
      </w:r>
      <w:r>
        <w:t>Рациональное</w:t>
      </w:r>
      <w:r>
        <w:rPr>
          <w:spacing w:val="1"/>
        </w:rPr>
        <w:t xml:space="preserve"> </w:t>
      </w:r>
      <w:r>
        <w:t>размещение</w:t>
      </w:r>
      <w:r>
        <w:rPr>
          <w:spacing w:val="1"/>
        </w:rPr>
        <w:t xml:space="preserve"> </w:t>
      </w:r>
      <w:r>
        <w:t>на</w:t>
      </w:r>
      <w:r>
        <w:rPr>
          <w:spacing w:val="1"/>
        </w:rPr>
        <w:t xml:space="preserve"> </w:t>
      </w:r>
      <w:r>
        <w:t>рабочем</w:t>
      </w:r>
      <w:r>
        <w:rPr>
          <w:spacing w:val="1"/>
        </w:rPr>
        <w:t xml:space="preserve"> </w:t>
      </w:r>
      <w:r>
        <w:t>месте</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поддержание порядка во время работы; уборка по окончании работы. Рациональное и</w:t>
      </w:r>
      <w:r>
        <w:rPr>
          <w:spacing w:val="1"/>
        </w:rPr>
        <w:t xml:space="preserve"> </w:t>
      </w:r>
      <w:r>
        <w:t>безопасное использование</w:t>
      </w:r>
      <w:r>
        <w:rPr>
          <w:spacing w:val="1"/>
        </w:rPr>
        <w:t xml:space="preserve"> </w:t>
      </w:r>
      <w:r>
        <w:t>и</w:t>
      </w:r>
      <w:r>
        <w:rPr>
          <w:spacing w:val="-2"/>
        </w:rPr>
        <w:t xml:space="preserve"> </w:t>
      </w:r>
      <w:r>
        <w:t>хранение инструментов.</w:t>
      </w:r>
    </w:p>
    <w:p w:rsidR="00FA2F1A" w:rsidRDefault="005E261C">
      <w:pPr>
        <w:pStyle w:val="a3"/>
        <w:spacing w:before="3" w:line="237" w:lineRule="auto"/>
        <w:ind w:right="844"/>
      </w:pPr>
      <w:r>
        <w:t>Профессии родных и знакомых. Профессии, связанные с изучаемыми материалами</w:t>
      </w:r>
      <w:r>
        <w:rPr>
          <w:spacing w:val="1"/>
        </w:rPr>
        <w:t xml:space="preserve"> </w:t>
      </w:r>
      <w:r>
        <w:t>и</w:t>
      </w:r>
      <w:r>
        <w:rPr>
          <w:spacing w:val="2"/>
        </w:rPr>
        <w:t xml:space="preserve"> </w:t>
      </w:r>
      <w:r>
        <w:t>производствами.</w:t>
      </w:r>
      <w:r>
        <w:rPr>
          <w:spacing w:val="4"/>
        </w:rPr>
        <w:t xml:space="preserve"> </w:t>
      </w:r>
      <w:r>
        <w:t>Профессии</w:t>
      </w:r>
      <w:r>
        <w:rPr>
          <w:spacing w:val="2"/>
        </w:rPr>
        <w:t xml:space="preserve"> </w:t>
      </w:r>
      <w:r>
        <w:t>сферы</w:t>
      </w:r>
      <w:r>
        <w:rPr>
          <w:spacing w:val="-1"/>
        </w:rPr>
        <w:t xml:space="preserve"> </w:t>
      </w:r>
      <w:r>
        <w:t>обслуживания.</w:t>
      </w:r>
    </w:p>
    <w:p w:rsidR="00FA2F1A" w:rsidRDefault="005E261C">
      <w:pPr>
        <w:pStyle w:val="a3"/>
        <w:spacing w:before="4" w:line="275" w:lineRule="exact"/>
        <w:ind w:left="1550" w:firstLine="0"/>
      </w:pPr>
      <w:r>
        <w:t>Традиции</w:t>
      </w:r>
      <w:r>
        <w:rPr>
          <w:spacing w:val="-6"/>
        </w:rPr>
        <w:t xml:space="preserve"> </w:t>
      </w:r>
      <w:r>
        <w:t>и праздники</w:t>
      </w:r>
      <w:r>
        <w:rPr>
          <w:spacing w:val="-5"/>
        </w:rPr>
        <w:t xml:space="preserve"> </w:t>
      </w:r>
      <w:r>
        <w:t>народов</w:t>
      </w:r>
      <w:r>
        <w:rPr>
          <w:spacing w:val="-5"/>
        </w:rPr>
        <w:t xml:space="preserve"> </w:t>
      </w:r>
      <w:r>
        <w:t>России,</w:t>
      </w:r>
      <w:r>
        <w:rPr>
          <w:spacing w:val="-4"/>
        </w:rPr>
        <w:t xml:space="preserve"> </w:t>
      </w:r>
      <w:r>
        <w:t>ремёсла,</w:t>
      </w:r>
      <w:r>
        <w:rPr>
          <w:spacing w:val="-4"/>
        </w:rPr>
        <w:t xml:space="preserve"> </w:t>
      </w:r>
      <w:r>
        <w:t>обычаи.</w:t>
      </w:r>
    </w:p>
    <w:p w:rsidR="00FA2F1A" w:rsidRDefault="005E261C" w:rsidP="00897D33">
      <w:pPr>
        <w:pStyle w:val="a7"/>
        <w:numPr>
          <w:ilvl w:val="0"/>
          <w:numId w:val="85"/>
        </w:numPr>
        <w:tabs>
          <w:tab w:val="left" w:pos="2257"/>
        </w:tabs>
        <w:spacing w:line="275" w:lineRule="exact"/>
        <w:ind w:hanging="707"/>
        <w:jc w:val="both"/>
        <w:rPr>
          <w:sz w:val="24"/>
        </w:rPr>
      </w:pPr>
      <w:r>
        <w:rPr>
          <w:sz w:val="24"/>
        </w:rPr>
        <w:t>Технологии</w:t>
      </w:r>
      <w:r>
        <w:rPr>
          <w:spacing w:val="-1"/>
          <w:sz w:val="24"/>
        </w:rPr>
        <w:t xml:space="preserve"> </w:t>
      </w:r>
      <w:r>
        <w:rPr>
          <w:sz w:val="24"/>
        </w:rPr>
        <w:t>ручной</w:t>
      </w:r>
      <w:r>
        <w:rPr>
          <w:spacing w:val="-5"/>
          <w:sz w:val="24"/>
        </w:rPr>
        <w:t xml:space="preserve"> </w:t>
      </w:r>
      <w:r>
        <w:rPr>
          <w:sz w:val="24"/>
        </w:rPr>
        <w:t>обработки</w:t>
      </w:r>
      <w:r>
        <w:rPr>
          <w:spacing w:val="-4"/>
          <w:sz w:val="24"/>
        </w:rPr>
        <w:t xml:space="preserve"> </w:t>
      </w:r>
      <w:r>
        <w:rPr>
          <w:sz w:val="24"/>
        </w:rPr>
        <w:t>материалов</w:t>
      </w:r>
    </w:p>
    <w:p w:rsidR="00FA2F1A" w:rsidRDefault="005E261C">
      <w:pPr>
        <w:pStyle w:val="a3"/>
        <w:spacing w:before="2" w:line="275" w:lineRule="exact"/>
        <w:ind w:left="1550" w:firstLine="0"/>
      </w:pPr>
      <w:r>
        <w:t>Бережное,</w:t>
      </w:r>
      <w:r>
        <w:rPr>
          <w:spacing w:val="19"/>
        </w:rPr>
        <w:t xml:space="preserve"> </w:t>
      </w:r>
      <w:r>
        <w:t>экономное</w:t>
      </w:r>
      <w:r>
        <w:rPr>
          <w:spacing w:val="12"/>
        </w:rPr>
        <w:t xml:space="preserve"> </w:t>
      </w:r>
      <w:r>
        <w:t>и</w:t>
      </w:r>
      <w:r>
        <w:rPr>
          <w:spacing w:val="18"/>
        </w:rPr>
        <w:t xml:space="preserve"> </w:t>
      </w:r>
      <w:r>
        <w:t>рациональное</w:t>
      </w:r>
      <w:r>
        <w:rPr>
          <w:spacing w:val="12"/>
        </w:rPr>
        <w:t xml:space="preserve"> </w:t>
      </w:r>
      <w:r>
        <w:t>использование</w:t>
      </w:r>
      <w:r>
        <w:rPr>
          <w:spacing w:val="12"/>
        </w:rPr>
        <w:t xml:space="preserve"> </w:t>
      </w:r>
      <w:r>
        <w:t>обрабатываемых</w:t>
      </w:r>
      <w:r>
        <w:rPr>
          <w:spacing w:val="13"/>
        </w:rPr>
        <w:t xml:space="preserve"> </w:t>
      </w:r>
      <w:r>
        <w:t>материалов.</w:t>
      </w:r>
    </w:p>
    <w:p w:rsidR="00FA2F1A" w:rsidRDefault="005E261C">
      <w:pPr>
        <w:pStyle w:val="a3"/>
        <w:spacing w:line="275" w:lineRule="exact"/>
        <w:ind w:firstLine="0"/>
      </w:pPr>
      <w:r>
        <w:t>Использование</w:t>
      </w:r>
      <w:r>
        <w:rPr>
          <w:spacing w:val="-5"/>
        </w:rPr>
        <w:t xml:space="preserve"> </w:t>
      </w:r>
      <w:r>
        <w:t>конструктивных</w:t>
      </w:r>
      <w:r>
        <w:rPr>
          <w:spacing w:val="-8"/>
        </w:rPr>
        <w:t xml:space="preserve"> </w:t>
      </w:r>
      <w:r>
        <w:t>особенностей</w:t>
      </w:r>
      <w:r>
        <w:rPr>
          <w:spacing w:val="-7"/>
        </w:rPr>
        <w:t xml:space="preserve"> </w:t>
      </w:r>
      <w:r>
        <w:t>материалов</w:t>
      </w:r>
      <w:r>
        <w:rPr>
          <w:spacing w:val="-1"/>
        </w:rPr>
        <w:t xml:space="preserve"> </w:t>
      </w:r>
      <w:r>
        <w:t>при</w:t>
      </w:r>
      <w:r>
        <w:rPr>
          <w:spacing w:val="-3"/>
        </w:rPr>
        <w:t xml:space="preserve"> </w:t>
      </w:r>
      <w:r>
        <w:t>изготовлении</w:t>
      </w:r>
      <w:r>
        <w:rPr>
          <w:spacing w:val="-7"/>
        </w:rPr>
        <w:t xml:space="preserve"> </w:t>
      </w:r>
      <w:r>
        <w:t>изделий.</w:t>
      </w:r>
    </w:p>
    <w:p w:rsidR="00FA2F1A" w:rsidRDefault="005E261C">
      <w:pPr>
        <w:pStyle w:val="a3"/>
        <w:spacing w:before="3"/>
        <w:ind w:right="852"/>
      </w:pPr>
      <w:r>
        <w:t>Основные</w:t>
      </w:r>
      <w:r>
        <w:rPr>
          <w:spacing w:val="1"/>
        </w:rPr>
        <w:t xml:space="preserve"> </w:t>
      </w:r>
      <w:r>
        <w:t>технологические</w:t>
      </w:r>
      <w:r>
        <w:rPr>
          <w:spacing w:val="1"/>
        </w:rPr>
        <w:t xml:space="preserve"> </w:t>
      </w:r>
      <w:r>
        <w:t>операции</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разметка</w:t>
      </w:r>
      <w:r>
        <w:rPr>
          <w:spacing w:val="1"/>
        </w:rPr>
        <w:t xml:space="preserve"> </w:t>
      </w:r>
      <w:r>
        <w:t>деталей, выделение деталей, формообразование деталей, сборка изделия, отделка изделия</w:t>
      </w:r>
      <w:r>
        <w:rPr>
          <w:spacing w:val="1"/>
        </w:rPr>
        <w:t xml:space="preserve"> </w:t>
      </w:r>
      <w:r>
        <w:t>или</w:t>
      </w:r>
      <w:r>
        <w:rPr>
          <w:spacing w:val="2"/>
        </w:rPr>
        <w:t xml:space="preserve"> </w:t>
      </w:r>
      <w:r>
        <w:t>его</w:t>
      </w:r>
      <w:r>
        <w:rPr>
          <w:spacing w:val="2"/>
        </w:rPr>
        <w:t xml:space="preserve"> </w:t>
      </w:r>
      <w:r>
        <w:t>деталей.</w:t>
      </w:r>
      <w:r>
        <w:rPr>
          <w:spacing w:val="4"/>
        </w:rPr>
        <w:t xml:space="preserve"> </w:t>
      </w:r>
      <w:r>
        <w:t>Общее</w:t>
      </w:r>
      <w:r>
        <w:rPr>
          <w:spacing w:val="-4"/>
        </w:rPr>
        <w:t xml:space="preserve"> </w:t>
      </w:r>
      <w:r>
        <w:t>представление.</w:t>
      </w:r>
    </w:p>
    <w:p w:rsidR="00FA2F1A" w:rsidRDefault="005E261C">
      <w:pPr>
        <w:pStyle w:val="a3"/>
        <w:ind w:right="845"/>
      </w:pPr>
      <w:r>
        <w:t>Способы</w:t>
      </w:r>
      <w:r>
        <w:rPr>
          <w:spacing w:val="1"/>
        </w:rPr>
        <w:t xml:space="preserve"> </w:t>
      </w:r>
      <w:r>
        <w:t>разметки</w:t>
      </w:r>
      <w:r>
        <w:rPr>
          <w:spacing w:val="1"/>
        </w:rPr>
        <w:t xml:space="preserve"> </w:t>
      </w:r>
      <w:r>
        <w:t>деталей:</w:t>
      </w:r>
      <w:r>
        <w:rPr>
          <w:spacing w:val="1"/>
        </w:rPr>
        <w:t xml:space="preserve"> </w:t>
      </w:r>
      <w:r>
        <w:t>на</w:t>
      </w:r>
      <w:r>
        <w:rPr>
          <w:spacing w:val="1"/>
        </w:rPr>
        <w:t xml:space="preserve"> </w:t>
      </w:r>
      <w:r>
        <w:t>глаз</w:t>
      </w:r>
      <w:r>
        <w:rPr>
          <w:spacing w:val="1"/>
        </w:rPr>
        <w:t xml:space="preserve"> </w:t>
      </w:r>
      <w:r>
        <w:t>и</w:t>
      </w:r>
      <w:r>
        <w:rPr>
          <w:spacing w:val="1"/>
        </w:rPr>
        <w:t xml:space="preserve"> </w:t>
      </w:r>
      <w:r>
        <w:t>от</w:t>
      </w:r>
      <w:r>
        <w:rPr>
          <w:spacing w:val="1"/>
        </w:rPr>
        <w:t xml:space="preserve"> </w:t>
      </w:r>
      <w:r>
        <w:t>руки,</w:t>
      </w:r>
      <w:r>
        <w:rPr>
          <w:spacing w:val="1"/>
        </w:rPr>
        <w:t xml:space="preserve"> </w:t>
      </w:r>
      <w:r>
        <w:t>по</w:t>
      </w:r>
      <w:r>
        <w:rPr>
          <w:spacing w:val="1"/>
        </w:rPr>
        <w:t xml:space="preserve"> </w:t>
      </w:r>
      <w:r>
        <w:t>шаблону,</w:t>
      </w:r>
      <w:r>
        <w:rPr>
          <w:spacing w:val="1"/>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рисунки,</w:t>
      </w:r>
      <w:r>
        <w:rPr>
          <w:spacing w:val="1"/>
        </w:rPr>
        <w:t xml:space="preserve"> </w:t>
      </w:r>
      <w:r>
        <w:t>графическую</w:t>
      </w:r>
      <w:r>
        <w:rPr>
          <w:spacing w:val="1"/>
        </w:rPr>
        <w:t xml:space="preserve"> </w:t>
      </w:r>
      <w:r>
        <w:t>инструкцию,</w:t>
      </w:r>
      <w:r>
        <w:rPr>
          <w:spacing w:val="1"/>
        </w:rPr>
        <w:t xml:space="preserve"> </w:t>
      </w:r>
      <w:r>
        <w:t>простейшую</w:t>
      </w:r>
      <w:r>
        <w:rPr>
          <w:spacing w:val="1"/>
        </w:rPr>
        <w:t xml:space="preserve"> </w:t>
      </w:r>
      <w:r>
        <w:t>схему.</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(называние</w:t>
      </w:r>
      <w:r>
        <w:rPr>
          <w:spacing w:val="1"/>
        </w:rPr>
        <w:t xml:space="preserve"> </w:t>
      </w:r>
      <w:r>
        <w:t>операций,</w:t>
      </w:r>
      <w:r>
        <w:rPr>
          <w:spacing w:val="1"/>
        </w:rPr>
        <w:t xml:space="preserve"> </w:t>
      </w:r>
      <w:r>
        <w:t>способов</w:t>
      </w:r>
      <w:r>
        <w:rPr>
          <w:spacing w:val="1"/>
        </w:rPr>
        <w:t xml:space="preserve"> </w:t>
      </w:r>
      <w:r>
        <w:t>и</w:t>
      </w:r>
      <w:r>
        <w:rPr>
          <w:spacing w:val="1"/>
        </w:rPr>
        <w:t xml:space="preserve"> </w:t>
      </w:r>
      <w:r>
        <w:t>приёмов</w:t>
      </w:r>
      <w:r>
        <w:rPr>
          <w:spacing w:val="1"/>
        </w:rPr>
        <w:t xml:space="preserve"> </w:t>
      </w:r>
      <w:r>
        <w:t>работы,</w:t>
      </w:r>
      <w:r>
        <w:rPr>
          <w:spacing w:val="1"/>
        </w:rPr>
        <w:t xml:space="preserve"> </w:t>
      </w:r>
      <w:r>
        <w:t>последовательности</w:t>
      </w:r>
      <w:r>
        <w:rPr>
          <w:spacing w:val="1"/>
        </w:rPr>
        <w:t xml:space="preserve"> </w:t>
      </w:r>
      <w:r>
        <w:t>изготовления</w:t>
      </w:r>
      <w:r>
        <w:rPr>
          <w:spacing w:val="1"/>
        </w:rPr>
        <w:t xml:space="preserve"> </w:t>
      </w:r>
      <w:r>
        <w:t>изделий).</w:t>
      </w:r>
      <w:r>
        <w:rPr>
          <w:spacing w:val="1"/>
        </w:rPr>
        <w:t xml:space="preserve"> </w:t>
      </w:r>
      <w:r>
        <w:t>Правила</w:t>
      </w:r>
      <w:r>
        <w:rPr>
          <w:spacing w:val="1"/>
        </w:rPr>
        <w:t xml:space="preserve"> </w:t>
      </w:r>
      <w:r>
        <w:t>экономной</w:t>
      </w:r>
      <w:r>
        <w:rPr>
          <w:spacing w:val="1"/>
        </w:rPr>
        <w:t xml:space="preserve"> </w:t>
      </w:r>
      <w:r>
        <w:t>и</w:t>
      </w:r>
      <w:r>
        <w:rPr>
          <w:spacing w:val="1"/>
        </w:rPr>
        <w:t xml:space="preserve"> </w:t>
      </w:r>
      <w:r>
        <w:t>аккуратной</w:t>
      </w:r>
      <w:r>
        <w:rPr>
          <w:spacing w:val="1"/>
        </w:rPr>
        <w:t xml:space="preserve"> </w:t>
      </w:r>
      <w:r>
        <w:t>разметки.</w:t>
      </w:r>
      <w:r>
        <w:rPr>
          <w:spacing w:val="1"/>
        </w:rPr>
        <w:t xml:space="preserve"> </w:t>
      </w:r>
      <w:r>
        <w:t>Рациональная</w:t>
      </w:r>
      <w:r>
        <w:rPr>
          <w:spacing w:val="1"/>
        </w:rPr>
        <w:t xml:space="preserve"> </w:t>
      </w:r>
      <w:r>
        <w:t>разметка и вырезание нескольких одинаковых деталей из бумаги. Способы соединения</w:t>
      </w:r>
      <w:r>
        <w:rPr>
          <w:spacing w:val="1"/>
        </w:rPr>
        <w:t xml:space="preserve"> </w:t>
      </w:r>
      <w:r>
        <w:t>деталей в изделии: с помощью пластилина, клея, скручивание, сшивание и др. Приёмы и</w:t>
      </w:r>
      <w:r>
        <w:rPr>
          <w:spacing w:val="1"/>
        </w:rPr>
        <w:t xml:space="preserve"> </w:t>
      </w:r>
      <w:r>
        <w:t>правила</w:t>
      </w:r>
      <w:r>
        <w:rPr>
          <w:spacing w:val="1"/>
        </w:rPr>
        <w:t xml:space="preserve"> </w:t>
      </w:r>
      <w:r>
        <w:t>аккуратной</w:t>
      </w:r>
      <w:r>
        <w:rPr>
          <w:spacing w:val="1"/>
        </w:rPr>
        <w:t xml:space="preserve"> </w:t>
      </w:r>
      <w:r>
        <w:t>работы</w:t>
      </w:r>
      <w:r>
        <w:rPr>
          <w:spacing w:val="1"/>
        </w:rPr>
        <w:t xml:space="preserve"> </w:t>
      </w:r>
      <w:r>
        <w:t>с клеем.</w:t>
      </w:r>
      <w:r>
        <w:rPr>
          <w:spacing w:val="1"/>
        </w:rPr>
        <w:t xml:space="preserve"> </w:t>
      </w:r>
      <w:r>
        <w:t>Отделка</w:t>
      </w:r>
      <w:r>
        <w:rPr>
          <w:spacing w:val="1"/>
        </w:rPr>
        <w:t xml:space="preserve"> </w:t>
      </w:r>
      <w:r>
        <w:t>изделия или</w:t>
      </w:r>
      <w:r>
        <w:rPr>
          <w:spacing w:val="1"/>
        </w:rPr>
        <w:t xml:space="preserve"> </w:t>
      </w:r>
      <w:r>
        <w:t>его</w:t>
      </w:r>
      <w:r>
        <w:rPr>
          <w:spacing w:val="1"/>
        </w:rPr>
        <w:t xml:space="preserve"> </w:t>
      </w:r>
      <w:r>
        <w:t>деталей (окрашивание,</w:t>
      </w:r>
      <w:r>
        <w:rPr>
          <w:spacing w:val="1"/>
        </w:rPr>
        <w:t xml:space="preserve"> </w:t>
      </w:r>
      <w:r>
        <w:t>вышивка,</w:t>
      </w:r>
      <w:r>
        <w:rPr>
          <w:spacing w:val="3"/>
        </w:rPr>
        <w:t xml:space="preserve"> </w:t>
      </w:r>
      <w:r>
        <w:t>аппликация</w:t>
      </w:r>
      <w:r>
        <w:rPr>
          <w:spacing w:val="-3"/>
        </w:rPr>
        <w:t xml:space="preserve"> </w:t>
      </w:r>
      <w:r>
        <w:t>и</w:t>
      </w:r>
      <w:r>
        <w:rPr>
          <w:spacing w:val="3"/>
        </w:rPr>
        <w:t xml:space="preserve"> </w:t>
      </w:r>
      <w:r>
        <w:t>др.).</w:t>
      </w:r>
    </w:p>
    <w:p w:rsidR="00FA2F1A" w:rsidRDefault="005E261C">
      <w:pPr>
        <w:pStyle w:val="a3"/>
        <w:spacing w:before="1"/>
        <w:ind w:right="850"/>
      </w:pPr>
      <w:r>
        <w:t>Подбор</w:t>
      </w:r>
      <w:r>
        <w:rPr>
          <w:spacing w:val="1"/>
        </w:rPr>
        <w:t xml:space="preserve"> </w:t>
      </w:r>
      <w:r>
        <w:t>соответствующих</w:t>
      </w:r>
      <w:r>
        <w:rPr>
          <w:spacing w:val="1"/>
        </w:rPr>
        <w:t xml:space="preserve"> </w:t>
      </w:r>
      <w:r>
        <w:t>инструментов</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 от их свойств и видов изделий. Инструменты и приспособления (ножницы,</w:t>
      </w:r>
      <w:r>
        <w:rPr>
          <w:spacing w:val="1"/>
        </w:rPr>
        <w:t xml:space="preserve"> </w:t>
      </w:r>
      <w:r>
        <w:t>линейка, игла, гладилка, стека, шаблон и др.), их правильное, рациональное и безопасное</w:t>
      </w:r>
      <w:r>
        <w:rPr>
          <w:spacing w:val="1"/>
        </w:rPr>
        <w:t xml:space="preserve"> </w:t>
      </w:r>
      <w:r>
        <w:t>использование.</w:t>
      </w:r>
    </w:p>
    <w:p w:rsidR="00FA2F1A" w:rsidRDefault="005E261C">
      <w:pPr>
        <w:pStyle w:val="a3"/>
        <w:ind w:right="846"/>
      </w:pPr>
      <w:r>
        <w:t>Пластические массы, их виды (пластилин, пластика и др.). Приёмы изготовления</w:t>
      </w:r>
      <w:r>
        <w:rPr>
          <w:spacing w:val="1"/>
        </w:rPr>
        <w:t xml:space="preserve"> </w:t>
      </w:r>
      <w:r>
        <w:t>изделий</w:t>
      </w:r>
      <w:r>
        <w:rPr>
          <w:spacing w:val="1"/>
        </w:rPr>
        <w:t xml:space="preserve"> </w:t>
      </w:r>
      <w:r>
        <w:t>доступной</w:t>
      </w:r>
      <w:r>
        <w:rPr>
          <w:spacing w:val="1"/>
        </w:rPr>
        <w:t xml:space="preserve"> </w:t>
      </w:r>
      <w:r>
        <w:t>по</w:t>
      </w:r>
      <w:r>
        <w:rPr>
          <w:spacing w:val="1"/>
        </w:rPr>
        <w:t xml:space="preserve"> </w:t>
      </w:r>
      <w:r>
        <w:t>сложности</w:t>
      </w:r>
      <w:r>
        <w:rPr>
          <w:spacing w:val="1"/>
        </w:rPr>
        <w:t xml:space="preserve"> </w:t>
      </w:r>
      <w:r>
        <w:t>формы</w:t>
      </w:r>
      <w:r>
        <w:rPr>
          <w:spacing w:val="1"/>
        </w:rPr>
        <w:t xml:space="preserve"> </w:t>
      </w:r>
      <w:r>
        <w:t>из</w:t>
      </w:r>
      <w:r>
        <w:rPr>
          <w:spacing w:val="1"/>
        </w:rPr>
        <w:t xml:space="preserve"> </w:t>
      </w:r>
      <w:r>
        <w:t>них:</w:t>
      </w:r>
      <w:r>
        <w:rPr>
          <w:spacing w:val="1"/>
        </w:rPr>
        <w:t xml:space="preserve"> </w:t>
      </w:r>
      <w:r>
        <w:t>разметка</w:t>
      </w:r>
      <w:r>
        <w:rPr>
          <w:spacing w:val="1"/>
        </w:rPr>
        <w:t xml:space="preserve"> </w:t>
      </w:r>
      <w:r>
        <w:t>на</w:t>
      </w:r>
      <w:r>
        <w:rPr>
          <w:spacing w:val="1"/>
        </w:rPr>
        <w:t xml:space="preserve"> </w:t>
      </w:r>
      <w:r>
        <w:t>глаз,</w:t>
      </w:r>
      <w:r>
        <w:rPr>
          <w:spacing w:val="1"/>
        </w:rPr>
        <w:t xml:space="preserve"> </w:t>
      </w:r>
      <w:r>
        <w:t>отделение</w:t>
      </w:r>
      <w:r>
        <w:rPr>
          <w:spacing w:val="60"/>
        </w:rPr>
        <w:t xml:space="preserve"> </w:t>
      </w:r>
      <w:r>
        <w:t>части</w:t>
      </w:r>
      <w:r>
        <w:rPr>
          <w:spacing w:val="1"/>
        </w:rPr>
        <w:t xml:space="preserve"> </w:t>
      </w:r>
      <w:r>
        <w:t>(стекой,</w:t>
      </w:r>
      <w:r>
        <w:rPr>
          <w:spacing w:val="-2"/>
        </w:rPr>
        <w:t xml:space="preserve"> </w:t>
      </w:r>
      <w:r>
        <w:t>отрыванием),</w:t>
      </w:r>
      <w:r>
        <w:rPr>
          <w:spacing w:val="-1"/>
        </w:rPr>
        <w:t xml:space="preserve"> </w:t>
      </w:r>
      <w:r>
        <w:t>придание</w:t>
      </w:r>
      <w:r>
        <w:rPr>
          <w:spacing w:val="-4"/>
        </w:rPr>
        <w:t xml:space="preserve"> </w:t>
      </w:r>
      <w:r>
        <w:t>формы.</w:t>
      </w:r>
    </w:p>
    <w:p w:rsidR="00FA2F1A" w:rsidRDefault="005E261C">
      <w:pPr>
        <w:pStyle w:val="a3"/>
        <w:ind w:right="849"/>
      </w:pPr>
      <w:r>
        <w:t>Наиболее</w:t>
      </w:r>
      <w:r>
        <w:rPr>
          <w:spacing w:val="1"/>
        </w:rPr>
        <w:t xml:space="preserve"> </w:t>
      </w:r>
      <w:r>
        <w:t>распространённые</w:t>
      </w:r>
      <w:r>
        <w:rPr>
          <w:spacing w:val="1"/>
        </w:rPr>
        <w:t xml:space="preserve"> </w:t>
      </w:r>
      <w:r>
        <w:t>виды</w:t>
      </w:r>
      <w:r>
        <w:rPr>
          <w:spacing w:val="1"/>
        </w:rPr>
        <w:t xml:space="preserve"> </w:t>
      </w:r>
      <w:r>
        <w:t>бумаги.</w:t>
      </w:r>
      <w:r>
        <w:rPr>
          <w:spacing w:val="1"/>
        </w:rPr>
        <w:t xml:space="preserve"> </w:t>
      </w:r>
      <w:r>
        <w:t>Их</w:t>
      </w:r>
      <w:r>
        <w:rPr>
          <w:spacing w:val="1"/>
        </w:rPr>
        <w:t xml:space="preserve"> </w:t>
      </w:r>
      <w:r>
        <w:t>общие</w:t>
      </w:r>
      <w:r>
        <w:rPr>
          <w:spacing w:val="1"/>
        </w:rPr>
        <w:t xml:space="preserve"> </w:t>
      </w:r>
      <w:r>
        <w:t>свойства.</w:t>
      </w:r>
      <w:r>
        <w:rPr>
          <w:spacing w:val="1"/>
        </w:rPr>
        <w:t xml:space="preserve"> </w:t>
      </w:r>
      <w:r>
        <w:t>Простейшие</w:t>
      </w:r>
      <w:r>
        <w:rPr>
          <w:spacing w:val="1"/>
        </w:rPr>
        <w:t xml:space="preserve"> </w:t>
      </w:r>
      <w:r>
        <w:t>способы</w:t>
      </w:r>
      <w:r>
        <w:rPr>
          <w:spacing w:val="1"/>
        </w:rPr>
        <w:t xml:space="preserve"> </w:t>
      </w:r>
      <w:r>
        <w:t>обработки</w:t>
      </w:r>
      <w:r>
        <w:rPr>
          <w:spacing w:val="1"/>
        </w:rPr>
        <w:t xml:space="preserve"> </w:t>
      </w:r>
      <w:r>
        <w:t>бумаги</w:t>
      </w:r>
      <w:r>
        <w:rPr>
          <w:spacing w:val="1"/>
        </w:rPr>
        <w:t xml:space="preserve"> </w:t>
      </w:r>
      <w:r>
        <w:t>различных</w:t>
      </w:r>
      <w:r>
        <w:rPr>
          <w:spacing w:val="1"/>
        </w:rPr>
        <w:t xml:space="preserve"> </w:t>
      </w:r>
      <w:r>
        <w:t>видов:</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сминание,</w:t>
      </w:r>
      <w:r>
        <w:rPr>
          <w:spacing w:val="1"/>
        </w:rPr>
        <w:t xml:space="preserve"> </w:t>
      </w:r>
      <w:r>
        <w:t>обрывание, склеивание и др. Резание бумаги ножницами. Правила безопасной работы,</w:t>
      </w:r>
      <w:r>
        <w:rPr>
          <w:spacing w:val="1"/>
        </w:rPr>
        <w:t xml:space="preserve"> </w:t>
      </w:r>
      <w:r>
        <w:t>передачи</w:t>
      </w:r>
      <w:r>
        <w:rPr>
          <w:spacing w:val="2"/>
        </w:rPr>
        <w:t xml:space="preserve"> </w:t>
      </w:r>
      <w:r>
        <w:t>и</w:t>
      </w:r>
      <w:r>
        <w:rPr>
          <w:spacing w:val="3"/>
        </w:rPr>
        <w:t xml:space="preserve"> </w:t>
      </w:r>
      <w:r>
        <w:t>хранения</w:t>
      </w:r>
      <w:r>
        <w:rPr>
          <w:spacing w:val="2"/>
        </w:rPr>
        <w:t xml:space="preserve"> </w:t>
      </w:r>
      <w:r>
        <w:t>ножниц.</w:t>
      </w:r>
      <w:r>
        <w:rPr>
          <w:spacing w:val="-1"/>
        </w:rPr>
        <w:t xml:space="preserve"> </w:t>
      </w:r>
      <w:r>
        <w:t>Картон.</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3"/>
      </w:pPr>
      <w:r>
        <w:lastRenderedPageBreak/>
        <w:t>Виды природных материалов (плоские — листья и объёмные — орехи, шишки,</w:t>
      </w:r>
      <w:r>
        <w:rPr>
          <w:spacing w:val="1"/>
        </w:rPr>
        <w:t xml:space="preserve"> </w:t>
      </w:r>
      <w:r>
        <w:t>семена,</w:t>
      </w:r>
      <w:r>
        <w:rPr>
          <w:spacing w:val="1"/>
        </w:rPr>
        <w:t xml:space="preserve"> </w:t>
      </w:r>
      <w:r>
        <w:t>ветки).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 с замыслом, составление композиции, соединение деталей (приклеивание,</w:t>
      </w:r>
      <w:r>
        <w:rPr>
          <w:spacing w:val="1"/>
        </w:rPr>
        <w:t xml:space="preserve"> </w:t>
      </w:r>
      <w:r>
        <w:t>склеивание с помощью</w:t>
      </w:r>
      <w:r>
        <w:rPr>
          <w:spacing w:val="-6"/>
        </w:rPr>
        <w:t xml:space="preserve"> </w:t>
      </w:r>
      <w:r>
        <w:t>прокладки,</w:t>
      </w:r>
      <w:r>
        <w:rPr>
          <w:spacing w:val="3"/>
        </w:rPr>
        <w:t xml:space="preserve"> </w:t>
      </w:r>
      <w:r>
        <w:t>соединение</w:t>
      </w:r>
      <w:r>
        <w:rPr>
          <w:spacing w:val="-4"/>
        </w:rPr>
        <w:t xml:space="preserve"> </w:t>
      </w:r>
      <w:r>
        <w:t>с помощью</w:t>
      </w:r>
      <w:r>
        <w:rPr>
          <w:spacing w:val="-1"/>
        </w:rPr>
        <w:t xml:space="preserve"> </w:t>
      </w:r>
      <w:r>
        <w:t>пластилина).</w:t>
      </w:r>
    </w:p>
    <w:p w:rsidR="00FA2F1A" w:rsidRDefault="005E261C">
      <w:pPr>
        <w:pStyle w:val="a3"/>
        <w:spacing w:before="1"/>
        <w:ind w:right="845"/>
      </w:pPr>
      <w:r>
        <w:t>Общее</w:t>
      </w:r>
      <w:r>
        <w:rPr>
          <w:spacing w:val="1"/>
        </w:rPr>
        <w:t xml:space="preserve"> </w:t>
      </w:r>
      <w:r>
        <w:t>представление</w:t>
      </w:r>
      <w:r>
        <w:rPr>
          <w:spacing w:val="1"/>
        </w:rPr>
        <w:t xml:space="preserve"> </w:t>
      </w:r>
      <w:r>
        <w:t>о</w:t>
      </w:r>
      <w:r>
        <w:rPr>
          <w:spacing w:val="1"/>
        </w:rPr>
        <w:t xml:space="preserve"> </w:t>
      </w:r>
      <w:r>
        <w:t>тканях</w:t>
      </w:r>
      <w:r>
        <w:rPr>
          <w:spacing w:val="1"/>
        </w:rPr>
        <w:t xml:space="preserve"> </w:t>
      </w:r>
      <w:r>
        <w:t>(текстиле),</w:t>
      </w:r>
      <w:r>
        <w:rPr>
          <w:spacing w:val="1"/>
        </w:rPr>
        <w:t xml:space="preserve"> </w:t>
      </w:r>
      <w:r>
        <w:t>их</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Швейные</w:t>
      </w:r>
      <w:r>
        <w:rPr>
          <w:spacing w:val="1"/>
        </w:rPr>
        <w:t xml:space="preserve"> </w:t>
      </w:r>
      <w:r>
        <w:t>инструменты и приспособления (иглы, булавки и др.). Отмеривание и заправка нитки в</w:t>
      </w:r>
      <w:r>
        <w:rPr>
          <w:spacing w:val="1"/>
        </w:rPr>
        <w:t xml:space="preserve"> </w:t>
      </w:r>
      <w:r>
        <w:t>иголку,</w:t>
      </w:r>
      <w:r>
        <w:rPr>
          <w:spacing w:val="3"/>
        </w:rPr>
        <w:t xml:space="preserve"> </w:t>
      </w:r>
      <w:r>
        <w:t>строчка</w:t>
      </w:r>
      <w:r>
        <w:rPr>
          <w:spacing w:val="1"/>
        </w:rPr>
        <w:t xml:space="preserve"> </w:t>
      </w:r>
      <w:r>
        <w:t>прямого</w:t>
      </w:r>
      <w:r>
        <w:rPr>
          <w:spacing w:val="2"/>
        </w:rPr>
        <w:t xml:space="preserve"> </w:t>
      </w:r>
      <w:r>
        <w:t>стежка.</w:t>
      </w:r>
    </w:p>
    <w:p w:rsidR="00FA2F1A" w:rsidRDefault="005E261C">
      <w:pPr>
        <w:pStyle w:val="a3"/>
        <w:spacing w:before="3" w:line="275" w:lineRule="exact"/>
        <w:ind w:left="1550" w:firstLine="0"/>
      </w:pPr>
      <w:r>
        <w:t>Использование</w:t>
      </w:r>
      <w:r>
        <w:rPr>
          <w:spacing w:val="-4"/>
        </w:rPr>
        <w:t xml:space="preserve"> </w:t>
      </w:r>
      <w:r>
        <w:t>дополнительных</w:t>
      </w:r>
      <w:r>
        <w:rPr>
          <w:spacing w:val="-7"/>
        </w:rPr>
        <w:t xml:space="preserve"> </w:t>
      </w:r>
      <w:r>
        <w:t>отделочных</w:t>
      </w:r>
      <w:r>
        <w:rPr>
          <w:spacing w:val="-8"/>
        </w:rPr>
        <w:t xml:space="preserve"> </w:t>
      </w:r>
      <w:r>
        <w:t>материалов.</w:t>
      </w:r>
    </w:p>
    <w:p w:rsidR="00FA2F1A" w:rsidRDefault="005E261C" w:rsidP="00897D33">
      <w:pPr>
        <w:pStyle w:val="a7"/>
        <w:numPr>
          <w:ilvl w:val="0"/>
          <w:numId w:val="85"/>
        </w:numPr>
        <w:tabs>
          <w:tab w:val="left" w:pos="2257"/>
        </w:tabs>
        <w:spacing w:line="275" w:lineRule="exact"/>
        <w:ind w:hanging="707"/>
        <w:jc w:val="both"/>
        <w:rPr>
          <w:sz w:val="24"/>
        </w:rPr>
      </w:pPr>
      <w:r>
        <w:rPr>
          <w:sz w:val="24"/>
        </w:rPr>
        <w:t>Конструирование</w:t>
      </w:r>
      <w:r>
        <w:rPr>
          <w:spacing w:val="-3"/>
          <w:sz w:val="24"/>
        </w:rPr>
        <w:t xml:space="preserve"> </w:t>
      </w:r>
      <w:r>
        <w:rPr>
          <w:sz w:val="24"/>
        </w:rPr>
        <w:t>и</w:t>
      </w:r>
      <w:r>
        <w:rPr>
          <w:spacing w:val="-6"/>
          <w:sz w:val="24"/>
        </w:rPr>
        <w:t xml:space="preserve"> </w:t>
      </w:r>
      <w:r>
        <w:rPr>
          <w:sz w:val="24"/>
        </w:rPr>
        <w:t>моделирование</w:t>
      </w:r>
    </w:p>
    <w:p w:rsidR="00FA2F1A" w:rsidRDefault="005E261C">
      <w:pPr>
        <w:pStyle w:val="a3"/>
        <w:spacing w:before="2"/>
        <w:ind w:right="850"/>
      </w:pPr>
      <w:r>
        <w:t>Простые</w:t>
      </w:r>
      <w:r>
        <w:rPr>
          <w:spacing w:val="1"/>
        </w:rPr>
        <w:t xml:space="preserve"> </w:t>
      </w:r>
      <w:r>
        <w:t>и</w:t>
      </w:r>
      <w:r>
        <w:rPr>
          <w:spacing w:val="1"/>
        </w:rPr>
        <w:t xml:space="preserve"> </w:t>
      </w:r>
      <w:r>
        <w:t>объёмные</w:t>
      </w:r>
      <w:r>
        <w:rPr>
          <w:spacing w:val="1"/>
        </w:rPr>
        <w:t xml:space="preserve"> </w:t>
      </w:r>
      <w:r>
        <w:t>конструкции</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(пластические</w:t>
      </w:r>
      <w:r>
        <w:rPr>
          <w:spacing w:val="1"/>
        </w:rPr>
        <w:t xml:space="preserve"> </w:t>
      </w:r>
      <w:r>
        <w:t>массы,</w:t>
      </w:r>
      <w:r>
        <w:rPr>
          <w:spacing w:val="-57"/>
        </w:rPr>
        <w:t xml:space="preserve"> </w:t>
      </w:r>
      <w:r>
        <w:t>бумага,</w:t>
      </w:r>
      <w:r>
        <w:rPr>
          <w:spacing w:val="1"/>
        </w:rPr>
        <w:t xml:space="preserve"> </w:t>
      </w:r>
      <w:r>
        <w:t>текстиль</w:t>
      </w:r>
      <w:r>
        <w:rPr>
          <w:spacing w:val="1"/>
        </w:rPr>
        <w:t xml:space="preserve"> </w:t>
      </w:r>
      <w:r>
        <w:t>и</w:t>
      </w:r>
      <w:r>
        <w:rPr>
          <w:spacing w:val="1"/>
        </w:rPr>
        <w:t xml:space="preserve"> </w:t>
      </w:r>
      <w:r>
        <w:t>др.)</w:t>
      </w:r>
      <w:r>
        <w:rPr>
          <w:spacing w:val="1"/>
        </w:rPr>
        <w:t xml:space="preserve"> </w:t>
      </w:r>
      <w:r>
        <w:t>и</w:t>
      </w:r>
      <w:r>
        <w:rPr>
          <w:spacing w:val="1"/>
        </w:rPr>
        <w:t xml:space="preserve"> </w:t>
      </w:r>
      <w:r>
        <w:t>способы</w:t>
      </w:r>
      <w:r>
        <w:rPr>
          <w:spacing w:val="1"/>
        </w:rPr>
        <w:t xml:space="preserve"> </w:t>
      </w:r>
      <w:r>
        <w:t>их создания.</w:t>
      </w:r>
      <w:r>
        <w:rPr>
          <w:spacing w:val="1"/>
        </w:rPr>
        <w:t xml:space="preserve"> </w:t>
      </w:r>
      <w:r>
        <w:t>Общее</w:t>
      </w:r>
      <w:r>
        <w:rPr>
          <w:spacing w:val="1"/>
        </w:rPr>
        <w:t xml:space="preserve"> </w:t>
      </w:r>
      <w:r>
        <w:t>представление о</w:t>
      </w:r>
      <w:r>
        <w:rPr>
          <w:spacing w:val="1"/>
        </w:rPr>
        <w:t xml:space="preserve"> </w:t>
      </w:r>
      <w:r>
        <w:t>конструкции</w:t>
      </w:r>
      <w:r>
        <w:rPr>
          <w:spacing w:val="1"/>
        </w:rPr>
        <w:t xml:space="preserve"> </w:t>
      </w:r>
      <w:r>
        <w:t>изделия;</w:t>
      </w:r>
      <w:r>
        <w:rPr>
          <w:spacing w:val="1"/>
        </w:rPr>
        <w:t xml:space="preserve"> </w:t>
      </w:r>
      <w:r>
        <w:t>детали</w:t>
      </w:r>
      <w:r>
        <w:rPr>
          <w:spacing w:val="1"/>
        </w:rPr>
        <w:t xml:space="preserve"> </w:t>
      </w:r>
      <w:r>
        <w:t>и</w:t>
      </w:r>
      <w:r>
        <w:rPr>
          <w:spacing w:val="1"/>
        </w:rPr>
        <w:t xml:space="preserve"> </w:t>
      </w:r>
      <w:r>
        <w:t>части</w:t>
      </w:r>
      <w:r>
        <w:rPr>
          <w:spacing w:val="1"/>
        </w:rPr>
        <w:t xml:space="preserve"> </w:t>
      </w:r>
      <w:r>
        <w:t>изделия,</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в</w:t>
      </w:r>
      <w:r>
        <w:rPr>
          <w:spacing w:val="1"/>
        </w:rPr>
        <w:t xml:space="preserve"> </w:t>
      </w:r>
      <w:r>
        <w:t>общей</w:t>
      </w:r>
      <w:r>
        <w:rPr>
          <w:spacing w:val="1"/>
        </w:rPr>
        <w:t xml:space="preserve"> </w:t>
      </w:r>
      <w:r>
        <w:t>конструкции.</w:t>
      </w:r>
      <w:r>
        <w:rPr>
          <w:spacing w:val="1"/>
        </w:rPr>
        <w:t xml:space="preserve"> </w:t>
      </w:r>
      <w:r>
        <w:t>Способы</w:t>
      </w:r>
      <w:r>
        <w:rPr>
          <w:spacing w:val="1"/>
        </w:rPr>
        <w:t xml:space="preserve"> </w:t>
      </w:r>
      <w:r>
        <w:t>соединения</w:t>
      </w:r>
      <w:r>
        <w:rPr>
          <w:spacing w:val="1"/>
        </w:rPr>
        <w:t xml:space="preserve"> </w:t>
      </w:r>
      <w:r>
        <w:t>деталей</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Образец,</w:t>
      </w:r>
      <w:r>
        <w:rPr>
          <w:spacing w:val="1"/>
        </w:rPr>
        <w:t xml:space="preserve"> </w:t>
      </w:r>
      <w:r>
        <w:t>анализ</w:t>
      </w:r>
      <w:r>
        <w:rPr>
          <w:spacing w:val="1"/>
        </w:rPr>
        <w:t xml:space="preserve"> </w:t>
      </w:r>
      <w:r>
        <w:t>конструкции</w:t>
      </w:r>
      <w:r>
        <w:rPr>
          <w:spacing w:val="1"/>
        </w:rPr>
        <w:t xml:space="preserve"> </w:t>
      </w:r>
      <w:r>
        <w:t>образцов</w:t>
      </w:r>
      <w:r>
        <w:rPr>
          <w:spacing w:val="1"/>
        </w:rPr>
        <w:t xml:space="preserve"> </w:t>
      </w:r>
      <w:r>
        <w:t>изделий,</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w:t>
      </w:r>
      <w:r>
        <w:rPr>
          <w:spacing w:val="1"/>
        </w:rPr>
        <w:t xml:space="preserve"> </w:t>
      </w:r>
      <w:r>
        <w:t>Элементарное</w:t>
      </w:r>
      <w:r>
        <w:rPr>
          <w:spacing w:val="1"/>
        </w:rPr>
        <w:t xml:space="preserve"> </w:t>
      </w:r>
      <w:r>
        <w:t>прогнозирование</w:t>
      </w:r>
      <w:r>
        <w:rPr>
          <w:spacing w:val="1"/>
        </w:rPr>
        <w:t xml:space="preserve"> </w:t>
      </w:r>
      <w:r>
        <w:t>порядка</w:t>
      </w:r>
      <w:r>
        <w:rPr>
          <w:spacing w:val="1"/>
        </w:rPr>
        <w:t xml:space="preserve"> </w:t>
      </w:r>
      <w:r>
        <w:t>действий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желаемого/необходимого результата; выбор способа работы в зависимости от требуемого</w:t>
      </w:r>
      <w:r>
        <w:rPr>
          <w:spacing w:val="1"/>
        </w:rPr>
        <w:t xml:space="preserve"> </w:t>
      </w:r>
      <w:r>
        <w:t>результата/</w:t>
      </w:r>
      <w:r>
        <w:rPr>
          <w:spacing w:val="1"/>
        </w:rPr>
        <w:t xml:space="preserve"> </w:t>
      </w:r>
      <w:r>
        <w:t>замысла.</w:t>
      </w:r>
    </w:p>
    <w:p w:rsidR="00FA2F1A" w:rsidRDefault="005E261C" w:rsidP="00897D33">
      <w:pPr>
        <w:pStyle w:val="a7"/>
        <w:numPr>
          <w:ilvl w:val="0"/>
          <w:numId w:val="85"/>
        </w:numPr>
        <w:tabs>
          <w:tab w:val="left" w:pos="2257"/>
        </w:tabs>
        <w:spacing w:line="275" w:lineRule="exact"/>
        <w:ind w:hanging="707"/>
        <w:jc w:val="both"/>
        <w:rPr>
          <w:sz w:val="24"/>
        </w:rPr>
      </w:pPr>
      <w:r>
        <w:rPr>
          <w:sz w:val="24"/>
        </w:rPr>
        <w:t>Информационно-коммуникативные</w:t>
      </w:r>
      <w:r>
        <w:rPr>
          <w:spacing w:val="-10"/>
          <w:sz w:val="24"/>
        </w:rPr>
        <w:t xml:space="preserve"> </w:t>
      </w:r>
      <w:r>
        <w:rPr>
          <w:sz w:val="24"/>
        </w:rPr>
        <w:t>технологии*</w:t>
      </w:r>
    </w:p>
    <w:p w:rsidR="00FA2F1A" w:rsidRDefault="005E261C">
      <w:pPr>
        <w:pStyle w:val="a3"/>
        <w:spacing w:before="5" w:line="237" w:lineRule="auto"/>
        <w:ind w:left="1550" w:right="853" w:firstLine="0"/>
        <w:jc w:val="left"/>
      </w:pPr>
      <w:r>
        <w:t>Демонстрация</w:t>
      </w:r>
      <w:r>
        <w:rPr>
          <w:spacing w:val="-4"/>
        </w:rPr>
        <w:t xml:space="preserve"> </w:t>
      </w:r>
      <w:r>
        <w:t>учителем</w:t>
      </w:r>
      <w:r>
        <w:rPr>
          <w:spacing w:val="-2"/>
        </w:rPr>
        <w:t xml:space="preserve"> </w:t>
      </w:r>
      <w:r>
        <w:t>готовых</w:t>
      </w:r>
      <w:r>
        <w:rPr>
          <w:spacing w:val="-8"/>
        </w:rPr>
        <w:t xml:space="preserve"> </w:t>
      </w:r>
      <w:r>
        <w:t>материалов</w:t>
      </w:r>
      <w:r>
        <w:rPr>
          <w:spacing w:val="-3"/>
        </w:rPr>
        <w:t xml:space="preserve"> </w:t>
      </w:r>
      <w:r>
        <w:t>на</w:t>
      </w:r>
      <w:r>
        <w:rPr>
          <w:spacing w:val="-4"/>
        </w:rPr>
        <w:t xml:space="preserve"> </w:t>
      </w:r>
      <w:r>
        <w:t>информационных</w:t>
      </w:r>
      <w:r>
        <w:rPr>
          <w:spacing w:val="-8"/>
        </w:rPr>
        <w:t xml:space="preserve"> </w:t>
      </w:r>
      <w:r>
        <w:t>носителях.</w:t>
      </w:r>
      <w:r>
        <w:rPr>
          <w:spacing w:val="-57"/>
        </w:rPr>
        <w:t xml:space="preserve"> </w:t>
      </w:r>
      <w:r>
        <w:t>Информация.</w:t>
      </w:r>
      <w:r>
        <w:rPr>
          <w:spacing w:val="3"/>
        </w:rPr>
        <w:t xml:space="preserve"> </w:t>
      </w:r>
      <w:r>
        <w:t>Виды</w:t>
      </w:r>
      <w:r>
        <w:rPr>
          <w:spacing w:val="-1"/>
        </w:rPr>
        <w:t xml:space="preserve"> </w:t>
      </w:r>
      <w:r>
        <w:t>информации.</w:t>
      </w:r>
    </w:p>
    <w:p w:rsidR="00FA2F1A" w:rsidRDefault="005E261C">
      <w:pPr>
        <w:pStyle w:val="a3"/>
        <w:spacing w:before="5" w:line="237" w:lineRule="auto"/>
        <w:ind w:left="1550" w:right="2985" w:firstLine="0"/>
        <w:jc w:val="left"/>
      </w:pPr>
      <w:r>
        <w:t>Универсальные учебные действия (пропедевтический уровень)</w:t>
      </w:r>
      <w:r>
        <w:rPr>
          <w:spacing w:val="-57"/>
        </w:rPr>
        <w:t xml:space="preserve"> </w:t>
      </w:r>
      <w:r>
        <w:t>Познавательные</w:t>
      </w:r>
      <w:r>
        <w:rPr>
          <w:spacing w:val="-5"/>
        </w:rPr>
        <w:t xml:space="preserve"> </w:t>
      </w:r>
      <w:r>
        <w:t>УУД:</w:t>
      </w:r>
    </w:p>
    <w:p w:rsidR="00FA2F1A" w:rsidRDefault="005E261C" w:rsidP="00897D33">
      <w:pPr>
        <w:pStyle w:val="a7"/>
        <w:numPr>
          <w:ilvl w:val="0"/>
          <w:numId w:val="84"/>
        </w:numPr>
        <w:tabs>
          <w:tab w:val="left" w:pos="2256"/>
          <w:tab w:val="left" w:pos="2257"/>
        </w:tabs>
        <w:spacing w:before="6" w:line="237" w:lineRule="auto"/>
        <w:ind w:right="853" w:firstLine="710"/>
        <w:rPr>
          <w:sz w:val="24"/>
        </w:rPr>
      </w:pPr>
      <w:r>
        <w:rPr>
          <w:sz w:val="24"/>
        </w:rPr>
        <w:t>ориентироваться</w:t>
      </w:r>
      <w:r>
        <w:rPr>
          <w:spacing w:val="44"/>
          <w:sz w:val="24"/>
        </w:rPr>
        <w:t xml:space="preserve"> </w:t>
      </w:r>
      <w:r>
        <w:rPr>
          <w:sz w:val="24"/>
        </w:rPr>
        <w:t>в</w:t>
      </w:r>
      <w:r>
        <w:rPr>
          <w:spacing w:val="46"/>
          <w:sz w:val="24"/>
        </w:rPr>
        <w:t xml:space="preserve"> </w:t>
      </w:r>
      <w:r>
        <w:rPr>
          <w:sz w:val="24"/>
        </w:rPr>
        <w:t>терминах,</w:t>
      </w:r>
      <w:r>
        <w:rPr>
          <w:spacing w:val="51"/>
          <w:sz w:val="24"/>
        </w:rPr>
        <w:t xml:space="preserve"> </w:t>
      </w:r>
      <w:r>
        <w:rPr>
          <w:sz w:val="24"/>
        </w:rPr>
        <w:t>используемых</w:t>
      </w:r>
      <w:r>
        <w:rPr>
          <w:spacing w:val="49"/>
          <w:sz w:val="24"/>
        </w:rPr>
        <w:t xml:space="preserve"> </w:t>
      </w:r>
      <w:r>
        <w:rPr>
          <w:sz w:val="24"/>
        </w:rPr>
        <w:t>в</w:t>
      </w:r>
      <w:r>
        <w:rPr>
          <w:spacing w:val="46"/>
          <w:sz w:val="24"/>
        </w:rPr>
        <w:t xml:space="preserve"> </w:t>
      </w:r>
      <w:r>
        <w:rPr>
          <w:sz w:val="24"/>
        </w:rPr>
        <w:t>технологии</w:t>
      </w:r>
      <w:r>
        <w:rPr>
          <w:spacing w:val="45"/>
          <w:sz w:val="24"/>
        </w:rPr>
        <w:t xml:space="preserve"> </w:t>
      </w:r>
      <w:r>
        <w:rPr>
          <w:sz w:val="24"/>
        </w:rPr>
        <w:t>(в</w:t>
      </w:r>
      <w:r>
        <w:rPr>
          <w:spacing w:val="46"/>
          <w:sz w:val="24"/>
        </w:rPr>
        <w:t xml:space="preserve"> </w:t>
      </w:r>
      <w:r>
        <w:rPr>
          <w:sz w:val="24"/>
        </w:rPr>
        <w:t>пределах</w:t>
      </w:r>
      <w:r>
        <w:rPr>
          <w:spacing w:val="-57"/>
          <w:sz w:val="24"/>
        </w:rPr>
        <w:t xml:space="preserve"> </w:t>
      </w:r>
      <w:r>
        <w:rPr>
          <w:sz w:val="24"/>
        </w:rPr>
        <w:t>изученного);</w:t>
      </w:r>
    </w:p>
    <w:p w:rsidR="00FA2F1A" w:rsidRDefault="005E261C" w:rsidP="00897D33">
      <w:pPr>
        <w:pStyle w:val="a7"/>
        <w:numPr>
          <w:ilvl w:val="0"/>
          <w:numId w:val="84"/>
        </w:numPr>
        <w:tabs>
          <w:tab w:val="left" w:pos="2256"/>
          <w:tab w:val="left" w:pos="2257"/>
          <w:tab w:val="left" w:pos="3963"/>
          <w:tab w:val="left" w:pos="4351"/>
          <w:tab w:val="left" w:pos="5973"/>
          <w:tab w:val="left" w:pos="7771"/>
          <w:tab w:val="left" w:pos="9291"/>
        </w:tabs>
        <w:spacing w:before="6" w:line="237" w:lineRule="auto"/>
        <w:ind w:right="855" w:firstLine="710"/>
        <w:rPr>
          <w:sz w:val="24"/>
        </w:rPr>
      </w:pPr>
      <w:r>
        <w:rPr>
          <w:sz w:val="24"/>
        </w:rPr>
        <w:t>воспринимать</w:t>
      </w:r>
      <w:r>
        <w:rPr>
          <w:sz w:val="24"/>
        </w:rPr>
        <w:tab/>
        <w:t>и</w:t>
      </w:r>
      <w:r>
        <w:rPr>
          <w:sz w:val="24"/>
        </w:rPr>
        <w:tab/>
        <w:t>использовать</w:t>
      </w:r>
      <w:r>
        <w:rPr>
          <w:sz w:val="24"/>
        </w:rPr>
        <w:tab/>
        <w:t>предложенную</w:t>
      </w:r>
      <w:r>
        <w:rPr>
          <w:sz w:val="24"/>
        </w:rPr>
        <w:tab/>
        <w:t>инструкцию</w:t>
      </w:r>
      <w:r>
        <w:rPr>
          <w:sz w:val="24"/>
        </w:rPr>
        <w:tab/>
      </w:r>
      <w:r>
        <w:rPr>
          <w:spacing w:val="-1"/>
          <w:sz w:val="24"/>
        </w:rPr>
        <w:t>(устную,</w:t>
      </w:r>
      <w:r>
        <w:rPr>
          <w:spacing w:val="-57"/>
          <w:sz w:val="24"/>
        </w:rPr>
        <w:t xml:space="preserve"> </w:t>
      </w:r>
      <w:r>
        <w:rPr>
          <w:sz w:val="24"/>
        </w:rPr>
        <w:t>графическую);</w:t>
      </w:r>
    </w:p>
    <w:p w:rsidR="00FA2F1A" w:rsidRDefault="005E261C" w:rsidP="00897D33">
      <w:pPr>
        <w:pStyle w:val="a7"/>
        <w:numPr>
          <w:ilvl w:val="0"/>
          <w:numId w:val="84"/>
        </w:numPr>
        <w:tabs>
          <w:tab w:val="left" w:pos="2256"/>
          <w:tab w:val="left" w:pos="2257"/>
        </w:tabs>
        <w:spacing w:before="5" w:line="237" w:lineRule="auto"/>
        <w:ind w:right="855" w:firstLine="710"/>
        <w:rPr>
          <w:sz w:val="24"/>
        </w:rPr>
      </w:pPr>
      <w:r>
        <w:rPr>
          <w:sz w:val="24"/>
        </w:rPr>
        <w:t>анализировать</w:t>
      </w:r>
      <w:r>
        <w:rPr>
          <w:spacing w:val="26"/>
          <w:sz w:val="24"/>
        </w:rPr>
        <w:t xml:space="preserve"> </w:t>
      </w:r>
      <w:r>
        <w:rPr>
          <w:sz w:val="24"/>
        </w:rPr>
        <w:t>устройство</w:t>
      </w:r>
      <w:r>
        <w:rPr>
          <w:spacing w:val="29"/>
          <w:sz w:val="24"/>
        </w:rPr>
        <w:t xml:space="preserve"> </w:t>
      </w:r>
      <w:r>
        <w:rPr>
          <w:sz w:val="24"/>
        </w:rPr>
        <w:t>простых</w:t>
      </w:r>
      <w:r>
        <w:rPr>
          <w:spacing w:val="25"/>
          <w:sz w:val="24"/>
        </w:rPr>
        <w:t xml:space="preserve"> </w:t>
      </w:r>
      <w:r>
        <w:rPr>
          <w:sz w:val="24"/>
        </w:rPr>
        <w:t>изделий</w:t>
      </w:r>
      <w:r>
        <w:rPr>
          <w:spacing w:val="27"/>
          <w:sz w:val="24"/>
        </w:rPr>
        <w:t xml:space="preserve"> </w:t>
      </w:r>
      <w:r>
        <w:rPr>
          <w:sz w:val="24"/>
        </w:rPr>
        <w:t>по</w:t>
      </w:r>
      <w:r>
        <w:rPr>
          <w:spacing w:val="24"/>
          <w:sz w:val="24"/>
        </w:rPr>
        <w:t xml:space="preserve"> </w:t>
      </w:r>
      <w:r>
        <w:rPr>
          <w:sz w:val="24"/>
        </w:rPr>
        <w:t>образцу,</w:t>
      </w:r>
      <w:r>
        <w:rPr>
          <w:spacing w:val="31"/>
          <w:sz w:val="24"/>
        </w:rPr>
        <w:t xml:space="preserve"> </w:t>
      </w:r>
      <w:r>
        <w:rPr>
          <w:sz w:val="24"/>
        </w:rPr>
        <w:t>рисунку,</w:t>
      </w:r>
      <w:r>
        <w:rPr>
          <w:spacing w:val="32"/>
          <w:sz w:val="24"/>
        </w:rPr>
        <w:t xml:space="preserve"> </w:t>
      </w:r>
      <w:r>
        <w:rPr>
          <w:sz w:val="24"/>
        </w:rPr>
        <w:t>выделять</w:t>
      </w:r>
      <w:r>
        <w:rPr>
          <w:spacing w:val="-57"/>
          <w:sz w:val="24"/>
        </w:rPr>
        <w:t xml:space="preserve"> </w:t>
      </w:r>
      <w:r>
        <w:rPr>
          <w:sz w:val="24"/>
        </w:rPr>
        <w:t>основные</w:t>
      </w:r>
      <w:r>
        <w:rPr>
          <w:spacing w:val="-5"/>
          <w:sz w:val="24"/>
        </w:rPr>
        <w:t xml:space="preserve"> </w:t>
      </w:r>
      <w:r>
        <w:rPr>
          <w:sz w:val="24"/>
        </w:rPr>
        <w:t>и</w:t>
      </w:r>
      <w:r>
        <w:rPr>
          <w:spacing w:val="-2"/>
          <w:sz w:val="24"/>
        </w:rPr>
        <w:t xml:space="preserve"> </w:t>
      </w:r>
      <w:r>
        <w:rPr>
          <w:sz w:val="24"/>
        </w:rPr>
        <w:t>второстепенные</w:t>
      </w:r>
      <w:r>
        <w:rPr>
          <w:spacing w:val="-4"/>
          <w:sz w:val="24"/>
        </w:rPr>
        <w:t xml:space="preserve"> </w:t>
      </w:r>
      <w:r>
        <w:rPr>
          <w:sz w:val="24"/>
        </w:rPr>
        <w:t>составляющие</w:t>
      </w:r>
      <w:r>
        <w:rPr>
          <w:spacing w:val="-4"/>
          <w:sz w:val="24"/>
        </w:rPr>
        <w:t xml:space="preserve"> </w:t>
      </w:r>
      <w:r>
        <w:rPr>
          <w:sz w:val="24"/>
        </w:rPr>
        <w:t>конструкции;</w:t>
      </w:r>
    </w:p>
    <w:p w:rsidR="00FA2F1A" w:rsidRDefault="005E261C" w:rsidP="00897D33">
      <w:pPr>
        <w:pStyle w:val="a7"/>
        <w:numPr>
          <w:ilvl w:val="0"/>
          <w:numId w:val="84"/>
        </w:numPr>
        <w:tabs>
          <w:tab w:val="left" w:pos="2256"/>
          <w:tab w:val="left" w:pos="2257"/>
        </w:tabs>
        <w:spacing w:before="6" w:line="237" w:lineRule="auto"/>
        <w:ind w:right="850" w:firstLine="710"/>
        <w:rPr>
          <w:sz w:val="24"/>
        </w:rPr>
      </w:pPr>
      <w:r>
        <w:rPr>
          <w:sz w:val="24"/>
        </w:rPr>
        <w:t>сравнивать</w:t>
      </w:r>
      <w:r>
        <w:rPr>
          <w:spacing w:val="-1"/>
          <w:sz w:val="24"/>
        </w:rPr>
        <w:t xml:space="preserve"> </w:t>
      </w:r>
      <w:r>
        <w:rPr>
          <w:sz w:val="24"/>
        </w:rPr>
        <w:t>отдельные</w:t>
      </w:r>
      <w:r>
        <w:rPr>
          <w:spacing w:val="3"/>
          <w:sz w:val="24"/>
        </w:rPr>
        <w:t xml:space="preserve"> </w:t>
      </w:r>
      <w:r>
        <w:rPr>
          <w:sz w:val="24"/>
        </w:rPr>
        <w:t>изделия</w:t>
      </w:r>
      <w:r>
        <w:rPr>
          <w:spacing w:val="-1"/>
          <w:sz w:val="24"/>
        </w:rPr>
        <w:t xml:space="preserve"> </w:t>
      </w:r>
      <w:r>
        <w:rPr>
          <w:sz w:val="24"/>
        </w:rPr>
        <w:t>(конструкции),</w:t>
      </w:r>
      <w:r>
        <w:rPr>
          <w:spacing w:val="1"/>
          <w:sz w:val="24"/>
        </w:rPr>
        <w:t xml:space="preserve"> </w:t>
      </w:r>
      <w:r>
        <w:rPr>
          <w:sz w:val="24"/>
        </w:rPr>
        <w:t>находить</w:t>
      </w:r>
      <w:r>
        <w:rPr>
          <w:spacing w:val="5"/>
          <w:sz w:val="24"/>
        </w:rPr>
        <w:t xml:space="preserve"> </w:t>
      </w:r>
      <w:r>
        <w:rPr>
          <w:sz w:val="24"/>
        </w:rPr>
        <w:t>сходство</w:t>
      </w:r>
      <w:r>
        <w:rPr>
          <w:spacing w:val="2"/>
          <w:sz w:val="24"/>
        </w:rPr>
        <w:t xml:space="preserve"> </w:t>
      </w:r>
      <w:r>
        <w:rPr>
          <w:sz w:val="24"/>
        </w:rPr>
        <w:t>и</w:t>
      </w:r>
      <w:r>
        <w:rPr>
          <w:spacing w:val="4"/>
          <w:sz w:val="24"/>
        </w:rPr>
        <w:t xml:space="preserve"> </w:t>
      </w:r>
      <w:r>
        <w:rPr>
          <w:sz w:val="24"/>
        </w:rPr>
        <w:t>различия</w:t>
      </w:r>
      <w:r>
        <w:rPr>
          <w:spacing w:val="-57"/>
          <w:sz w:val="24"/>
        </w:rPr>
        <w:t xml:space="preserve"> </w:t>
      </w:r>
      <w:r>
        <w:rPr>
          <w:sz w:val="24"/>
        </w:rPr>
        <w:t>в</w:t>
      </w:r>
      <w:r>
        <w:rPr>
          <w:spacing w:val="2"/>
          <w:sz w:val="24"/>
        </w:rPr>
        <w:t xml:space="preserve"> </w:t>
      </w:r>
      <w:r>
        <w:rPr>
          <w:sz w:val="24"/>
        </w:rPr>
        <w:t>их</w:t>
      </w:r>
      <w:r>
        <w:rPr>
          <w:spacing w:val="-3"/>
          <w:sz w:val="24"/>
        </w:rPr>
        <w:t xml:space="preserve"> </w:t>
      </w:r>
      <w:r>
        <w:rPr>
          <w:sz w:val="24"/>
        </w:rPr>
        <w:t>устройстве.</w:t>
      </w:r>
    </w:p>
    <w:p w:rsidR="00FA2F1A" w:rsidRDefault="005E261C">
      <w:pPr>
        <w:pStyle w:val="a3"/>
        <w:spacing w:before="4" w:line="275" w:lineRule="exact"/>
        <w:ind w:left="1550" w:firstLine="0"/>
        <w:jc w:val="left"/>
      </w:pPr>
      <w:r>
        <w:t>Работа</w:t>
      </w:r>
      <w:r>
        <w:rPr>
          <w:spacing w:val="-1"/>
        </w:rPr>
        <w:t xml:space="preserve"> </w:t>
      </w:r>
      <w:r>
        <w:t>с</w:t>
      </w:r>
      <w:r>
        <w:rPr>
          <w:spacing w:val="-5"/>
        </w:rPr>
        <w:t xml:space="preserve"> </w:t>
      </w:r>
      <w:r>
        <w:t>информацией:</w:t>
      </w:r>
    </w:p>
    <w:p w:rsidR="00FA2F1A" w:rsidRDefault="005E261C" w:rsidP="00897D33">
      <w:pPr>
        <w:pStyle w:val="a7"/>
        <w:numPr>
          <w:ilvl w:val="0"/>
          <w:numId w:val="83"/>
        </w:numPr>
        <w:tabs>
          <w:tab w:val="left" w:pos="2257"/>
        </w:tabs>
        <w:spacing w:line="242" w:lineRule="auto"/>
        <w:ind w:right="856" w:firstLine="710"/>
        <w:jc w:val="both"/>
        <w:rPr>
          <w:sz w:val="24"/>
        </w:rPr>
      </w:pPr>
      <w:r>
        <w:rPr>
          <w:sz w:val="24"/>
        </w:rPr>
        <w:t>воспринимать информацию (представленную в объяснении учителя или в</w:t>
      </w:r>
      <w:r>
        <w:rPr>
          <w:spacing w:val="1"/>
          <w:sz w:val="24"/>
        </w:rPr>
        <w:t xml:space="preserve"> </w:t>
      </w:r>
      <w:r>
        <w:rPr>
          <w:sz w:val="24"/>
        </w:rPr>
        <w:t>учебнике),</w:t>
      </w:r>
      <w:r>
        <w:rPr>
          <w:spacing w:val="3"/>
          <w:sz w:val="24"/>
        </w:rPr>
        <w:t xml:space="preserve"> </w:t>
      </w:r>
      <w:r>
        <w:rPr>
          <w:sz w:val="24"/>
        </w:rPr>
        <w:t>использовать</w:t>
      </w:r>
      <w:r>
        <w:rPr>
          <w:spacing w:val="3"/>
          <w:sz w:val="24"/>
        </w:rPr>
        <w:t xml:space="preserve"> </w:t>
      </w:r>
      <w:r>
        <w:rPr>
          <w:sz w:val="24"/>
        </w:rPr>
        <w:t>её</w:t>
      </w:r>
      <w:r>
        <w:rPr>
          <w:spacing w:val="-4"/>
          <w:sz w:val="24"/>
        </w:rPr>
        <w:t xml:space="preserve"> </w:t>
      </w:r>
      <w:r>
        <w:rPr>
          <w:sz w:val="24"/>
        </w:rPr>
        <w:t>в</w:t>
      </w:r>
      <w:r>
        <w:rPr>
          <w:spacing w:val="-1"/>
          <w:sz w:val="24"/>
        </w:rPr>
        <w:t xml:space="preserve"> </w:t>
      </w:r>
      <w:r>
        <w:rPr>
          <w:sz w:val="24"/>
        </w:rPr>
        <w:t>работе;</w:t>
      </w:r>
    </w:p>
    <w:p w:rsidR="00FA2F1A" w:rsidRDefault="005E261C" w:rsidP="00897D33">
      <w:pPr>
        <w:pStyle w:val="a7"/>
        <w:numPr>
          <w:ilvl w:val="0"/>
          <w:numId w:val="83"/>
        </w:numPr>
        <w:tabs>
          <w:tab w:val="left" w:pos="2257"/>
        </w:tabs>
        <w:spacing w:line="242" w:lineRule="auto"/>
        <w:ind w:right="848" w:firstLine="710"/>
        <w:jc w:val="both"/>
        <w:rPr>
          <w:sz w:val="24"/>
        </w:rPr>
      </w:pPr>
      <w:r>
        <w:rPr>
          <w:sz w:val="24"/>
        </w:rPr>
        <w:t>понимать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простейшую</w:t>
      </w:r>
      <w:r>
        <w:rPr>
          <w:spacing w:val="1"/>
          <w:sz w:val="24"/>
        </w:rPr>
        <w:t xml:space="preserve"> </w:t>
      </w:r>
      <w:r>
        <w:rPr>
          <w:sz w:val="24"/>
        </w:rPr>
        <w:t>знаково-символическую</w:t>
      </w:r>
      <w:r>
        <w:rPr>
          <w:spacing w:val="1"/>
          <w:sz w:val="24"/>
        </w:rPr>
        <w:t xml:space="preserve"> </w:t>
      </w:r>
      <w:r>
        <w:rPr>
          <w:sz w:val="24"/>
        </w:rPr>
        <w:t>информацию</w:t>
      </w:r>
      <w:r>
        <w:rPr>
          <w:spacing w:val="-1"/>
          <w:sz w:val="24"/>
        </w:rPr>
        <w:t xml:space="preserve"> </w:t>
      </w:r>
      <w:r>
        <w:rPr>
          <w:sz w:val="24"/>
        </w:rPr>
        <w:t>(схема,</w:t>
      </w:r>
      <w:r>
        <w:rPr>
          <w:spacing w:val="3"/>
          <w:sz w:val="24"/>
        </w:rPr>
        <w:t xml:space="preserve"> </w:t>
      </w:r>
      <w:r>
        <w:rPr>
          <w:sz w:val="24"/>
        </w:rPr>
        <w:t>рисунок)</w:t>
      </w:r>
      <w:r>
        <w:rPr>
          <w:spacing w:val="3"/>
          <w:sz w:val="24"/>
        </w:rPr>
        <w:t xml:space="preserve"> </w:t>
      </w:r>
      <w:r>
        <w:rPr>
          <w:sz w:val="24"/>
        </w:rPr>
        <w:t>и</w:t>
      </w:r>
      <w:r>
        <w:rPr>
          <w:spacing w:val="-3"/>
          <w:sz w:val="24"/>
        </w:rPr>
        <w:t xml:space="preserve"> </w:t>
      </w:r>
      <w:r>
        <w:rPr>
          <w:sz w:val="24"/>
        </w:rPr>
        <w:t>строить</w:t>
      </w:r>
      <w:r>
        <w:rPr>
          <w:spacing w:val="-1"/>
          <w:sz w:val="24"/>
        </w:rPr>
        <w:t xml:space="preserve"> </w:t>
      </w:r>
      <w:r>
        <w:rPr>
          <w:sz w:val="24"/>
        </w:rPr>
        <w:t>работу</w:t>
      </w:r>
      <w:r>
        <w:rPr>
          <w:spacing w:val="-9"/>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ней.</w:t>
      </w:r>
    </w:p>
    <w:p w:rsidR="00FA2F1A" w:rsidRDefault="005E261C" w:rsidP="00897D33">
      <w:pPr>
        <w:pStyle w:val="a7"/>
        <w:numPr>
          <w:ilvl w:val="0"/>
          <w:numId w:val="83"/>
        </w:numPr>
        <w:tabs>
          <w:tab w:val="left" w:pos="2257"/>
        </w:tabs>
        <w:spacing w:line="271" w:lineRule="exact"/>
        <w:ind w:left="2256" w:hanging="707"/>
        <w:jc w:val="both"/>
        <w:rPr>
          <w:sz w:val="24"/>
        </w:rPr>
      </w:pPr>
      <w:r>
        <w:rPr>
          <w:sz w:val="24"/>
        </w:rPr>
        <w:t>Коммуникативные</w:t>
      </w:r>
      <w:r>
        <w:rPr>
          <w:spacing w:val="-5"/>
          <w:sz w:val="24"/>
        </w:rPr>
        <w:t xml:space="preserve"> </w:t>
      </w:r>
      <w:r>
        <w:rPr>
          <w:sz w:val="24"/>
        </w:rPr>
        <w:t>УУД:</w:t>
      </w:r>
    </w:p>
    <w:p w:rsidR="00FA2F1A" w:rsidRDefault="005E261C" w:rsidP="00897D33">
      <w:pPr>
        <w:pStyle w:val="a7"/>
        <w:numPr>
          <w:ilvl w:val="0"/>
          <w:numId w:val="83"/>
        </w:numPr>
        <w:tabs>
          <w:tab w:val="left" w:pos="2257"/>
        </w:tabs>
        <w:ind w:right="842" w:firstLine="710"/>
        <w:jc w:val="both"/>
        <w:rPr>
          <w:sz w:val="24"/>
        </w:rPr>
      </w:pPr>
      <w:r>
        <w:rPr>
          <w:sz w:val="24"/>
        </w:rPr>
        <w:t>участвовать в коллективном обсуждении: высказывать собственное мнение,</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этики</w:t>
      </w:r>
      <w:r>
        <w:rPr>
          <w:spacing w:val="1"/>
          <w:sz w:val="24"/>
        </w:rPr>
        <w:t xml:space="preserve"> </w:t>
      </w:r>
      <w:r>
        <w:rPr>
          <w:sz w:val="24"/>
        </w:rPr>
        <w:t>общения:</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одноклассникам,</w:t>
      </w:r>
      <w:r>
        <w:rPr>
          <w:spacing w:val="-2"/>
          <w:sz w:val="24"/>
        </w:rPr>
        <w:t xml:space="preserve"> </w:t>
      </w:r>
      <w:r>
        <w:rPr>
          <w:sz w:val="24"/>
        </w:rPr>
        <w:t>внимание</w:t>
      </w:r>
      <w:r>
        <w:rPr>
          <w:spacing w:val="1"/>
          <w:sz w:val="24"/>
        </w:rPr>
        <w:t xml:space="preserve"> </w:t>
      </w:r>
      <w:r>
        <w:rPr>
          <w:sz w:val="24"/>
        </w:rPr>
        <w:t>к</w:t>
      </w:r>
      <w:r>
        <w:rPr>
          <w:spacing w:val="-4"/>
          <w:sz w:val="24"/>
        </w:rPr>
        <w:t xml:space="preserve"> </w:t>
      </w:r>
      <w:r>
        <w:rPr>
          <w:sz w:val="24"/>
        </w:rPr>
        <w:t>мнению</w:t>
      </w:r>
      <w:r>
        <w:rPr>
          <w:spacing w:val="-5"/>
          <w:sz w:val="24"/>
        </w:rPr>
        <w:t xml:space="preserve"> </w:t>
      </w:r>
      <w:r>
        <w:rPr>
          <w:sz w:val="24"/>
        </w:rPr>
        <w:t>другого;</w:t>
      </w:r>
    </w:p>
    <w:p w:rsidR="00FA2F1A" w:rsidRDefault="005E261C" w:rsidP="00897D33">
      <w:pPr>
        <w:pStyle w:val="a7"/>
        <w:numPr>
          <w:ilvl w:val="0"/>
          <w:numId w:val="83"/>
        </w:numPr>
        <w:tabs>
          <w:tab w:val="left" w:pos="2257"/>
        </w:tabs>
        <w:spacing w:line="242" w:lineRule="auto"/>
        <w:ind w:right="858" w:firstLine="710"/>
        <w:jc w:val="both"/>
        <w:rPr>
          <w:sz w:val="24"/>
        </w:rPr>
      </w:pPr>
      <w:r>
        <w:rPr>
          <w:sz w:val="24"/>
        </w:rPr>
        <w:t>строить</w:t>
      </w:r>
      <w:r>
        <w:rPr>
          <w:spacing w:val="1"/>
          <w:sz w:val="24"/>
        </w:rPr>
        <w:t xml:space="preserve"> </w:t>
      </w:r>
      <w:r>
        <w:rPr>
          <w:sz w:val="24"/>
        </w:rPr>
        <w:t>несложные</w:t>
      </w:r>
      <w:r>
        <w:rPr>
          <w:spacing w:val="1"/>
          <w:sz w:val="24"/>
        </w:rPr>
        <w:t xml:space="preserve"> </w:t>
      </w:r>
      <w:r>
        <w:rPr>
          <w:sz w:val="24"/>
        </w:rPr>
        <w:t>высказывания,</w:t>
      </w:r>
      <w:r>
        <w:rPr>
          <w:spacing w:val="1"/>
          <w:sz w:val="24"/>
        </w:rPr>
        <w:t xml:space="preserve"> </w:t>
      </w:r>
      <w:r>
        <w:rPr>
          <w:sz w:val="24"/>
        </w:rPr>
        <w:t>сообщения</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форме</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изученных</w:t>
      </w:r>
      <w:r>
        <w:rPr>
          <w:spacing w:val="-3"/>
          <w:sz w:val="24"/>
        </w:rPr>
        <w:t xml:space="preserve"> </w:t>
      </w:r>
      <w:r>
        <w:rPr>
          <w:sz w:val="24"/>
        </w:rPr>
        <w:t>тем).</w:t>
      </w:r>
    </w:p>
    <w:p w:rsidR="00FA2F1A" w:rsidRDefault="005E261C">
      <w:pPr>
        <w:pStyle w:val="a3"/>
        <w:spacing w:line="271" w:lineRule="exact"/>
        <w:ind w:left="1550" w:firstLine="0"/>
      </w:pPr>
      <w:r>
        <w:t>Регулятивные</w:t>
      </w:r>
      <w:r>
        <w:rPr>
          <w:spacing w:val="-5"/>
        </w:rPr>
        <w:t xml:space="preserve"> </w:t>
      </w:r>
      <w:r>
        <w:t>УУД:</w:t>
      </w:r>
    </w:p>
    <w:p w:rsidR="00FA2F1A" w:rsidRDefault="005E261C" w:rsidP="00897D33">
      <w:pPr>
        <w:pStyle w:val="a7"/>
        <w:numPr>
          <w:ilvl w:val="0"/>
          <w:numId w:val="82"/>
        </w:numPr>
        <w:tabs>
          <w:tab w:val="left" w:pos="2257"/>
        </w:tabs>
        <w:ind w:right="856" w:firstLine="710"/>
        <w:jc w:val="both"/>
        <w:rPr>
          <w:sz w:val="24"/>
        </w:rPr>
      </w:pPr>
      <w:r>
        <w:rPr>
          <w:sz w:val="24"/>
        </w:rPr>
        <w:t>принимать и удерживать в процессе деятельности предложенную учебную</w:t>
      </w:r>
      <w:r>
        <w:rPr>
          <w:spacing w:val="1"/>
          <w:sz w:val="24"/>
        </w:rPr>
        <w:t xml:space="preserve"> </w:t>
      </w:r>
      <w:r>
        <w:rPr>
          <w:sz w:val="24"/>
        </w:rPr>
        <w:t>задачу;</w:t>
      </w:r>
    </w:p>
    <w:p w:rsidR="00FA2F1A" w:rsidRDefault="005E261C" w:rsidP="00897D33">
      <w:pPr>
        <w:pStyle w:val="a7"/>
        <w:numPr>
          <w:ilvl w:val="0"/>
          <w:numId w:val="82"/>
        </w:numPr>
        <w:tabs>
          <w:tab w:val="left" w:pos="2257"/>
        </w:tabs>
        <w:ind w:right="851" w:firstLine="710"/>
        <w:jc w:val="both"/>
        <w:rPr>
          <w:sz w:val="24"/>
        </w:rPr>
      </w:pPr>
      <w:r>
        <w:rPr>
          <w:sz w:val="24"/>
        </w:rPr>
        <w:t>действовать</w:t>
      </w:r>
      <w:r>
        <w:rPr>
          <w:spacing w:val="1"/>
          <w:sz w:val="24"/>
        </w:rPr>
        <w:t xml:space="preserve"> </w:t>
      </w:r>
      <w:r>
        <w:rPr>
          <w:sz w:val="24"/>
        </w:rPr>
        <w:t>по</w:t>
      </w:r>
      <w:r>
        <w:rPr>
          <w:spacing w:val="1"/>
          <w:sz w:val="24"/>
        </w:rPr>
        <w:t xml:space="preserve"> </w:t>
      </w:r>
      <w:r>
        <w:rPr>
          <w:sz w:val="24"/>
        </w:rPr>
        <w:t>плану,</w:t>
      </w:r>
      <w:r>
        <w:rPr>
          <w:spacing w:val="1"/>
          <w:sz w:val="24"/>
        </w:rPr>
        <w:t xml:space="preserve"> </w:t>
      </w:r>
      <w:r>
        <w:rPr>
          <w:sz w:val="24"/>
        </w:rPr>
        <w:t>предложенному</w:t>
      </w:r>
      <w:r>
        <w:rPr>
          <w:spacing w:val="1"/>
          <w:sz w:val="24"/>
        </w:rPr>
        <w:t xml:space="preserve"> </w:t>
      </w:r>
      <w:r>
        <w:rPr>
          <w:sz w:val="24"/>
        </w:rPr>
        <w:t>учителем,</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графическую</w:t>
      </w:r>
      <w:r>
        <w:rPr>
          <w:spacing w:val="1"/>
          <w:sz w:val="24"/>
        </w:rPr>
        <w:t xml:space="preserve"> </w:t>
      </w:r>
      <w:r>
        <w:rPr>
          <w:sz w:val="24"/>
        </w:rPr>
        <w:t>инструкцию</w:t>
      </w:r>
      <w:r>
        <w:rPr>
          <w:spacing w:val="1"/>
          <w:sz w:val="24"/>
        </w:rPr>
        <w:t xml:space="preserve"> </w:t>
      </w:r>
      <w:r>
        <w:rPr>
          <w:sz w:val="24"/>
        </w:rPr>
        <w:t>учебника,</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коллективном</w:t>
      </w:r>
      <w:r>
        <w:rPr>
          <w:spacing w:val="1"/>
          <w:sz w:val="24"/>
        </w:rPr>
        <w:t xml:space="preserve"> </w:t>
      </w:r>
      <w:r>
        <w:rPr>
          <w:sz w:val="24"/>
        </w:rPr>
        <w:t>построении</w:t>
      </w:r>
      <w:r>
        <w:rPr>
          <w:spacing w:val="1"/>
          <w:sz w:val="24"/>
        </w:rPr>
        <w:t xml:space="preserve"> </w:t>
      </w:r>
      <w:r>
        <w:rPr>
          <w:sz w:val="24"/>
        </w:rPr>
        <w:t>простого</w:t>
      </w:r>
      <w:r>
        <w:rPr>
          <w:spacing w:val="5"/>
          <w:sz w:val="24"/>
        </w:rPr>
        <w:t xml:space="preserve"> </w:t>
      </w:r>
      <w:r>
        <w:rPr>
          <w:sz w:val="24"/>
        </w:rPr>
        <w:t>плана</w:t>
      </w:r>
      <w:r>
        <w:rPr>
          <w:spacing w:val="1"/>
          <w:sz w:val="24"/>
        </w:rPr>
        <w:t xml:space="preserve"> </w:t>
      </w:r>
      <w:r>
        <w:rPr>
          <w:sz w:val="24"/>
        </w:rPr>
        <w:t>действий;</w:t>
      </w:r>
    </w:p>
    <w:p w:rsidR="00FA2F1A" w:rsidRDefault="00FA2F1A">
      <w:pPr>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82"/>
        </w:numPr>
        <w:tabs>
          <w:tab w:val="left" w:pos="2257"/>
        </w:tabs>
        <w:spacing w:before="66" w:line="242" w:lineRule="auto"/>
        <w:ind w:right="848" w:firstLine="710"/>
        <w:jc w:val="both"/>
        <w:rPr>
          <w:sz w:val="24"/>
        </w:rPr>
      </w:pPr>
      <w:r>
        <w:rPr>
          <w:sz w:val="24"/>
        </w:rPr>
        <w:lastRenderedPageBreak/>
        <w:t>понимать и принимать критерии оценки качества работы, руководствоваться</w:t>
      </w:r>
      <w:r>
        <w:rPr>
          <w:spacing w:val="-57"/>
          <w:sz w:val="24"/>
        </w:rPr>
        <w:t xml:space="preserve"> </w:t>
      </w:r>
      <w:r>
        <w:rPr>
          <w:sz w:val="24"/>
        </w:rPr>
        <w:t>ими</w:t>
      </w:r>
      <w:r>
        <w:rPr>
          <w:spacing w:val="-3"/>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w:t>
      </w:r>
      <w:r>
        <w:rPr>
          <w:spacing w:val="-7"/>
          <w:sz w:val="24"/>
        </w:rPr>
        <w:t xml:space="preserve"> </w:t>
      </w:r>
      <w:r>
        <w:rPr>
          <w:sz w:val="24"/>
        </w:rPr>
        <w:t>оценки</w:t>
      </w:r>
      <w:r>
        <w:rPr>
          <w:spacing w:val="-2"/>
          <w:sz w:val="24"/>
        </w:rPr>
        <w:t xml:space="preserve"> </w:t>
      </w:r>
      <w:r>
        <w:rPr>
          <w:sz w:val="24"/>
        </w:rPr>
        <w:t>выполненных</w:t>
      </w:r>
      <w:r>
        <w:rPr>
          <w:spacing w:val="-3"/>
          <w:sz w:val="24"/>
        </w:rPr>
        <w:t xml:space="preserve"> </w:t>
      </w:r>
      <w:r>
        <w:rPr>
          <w:sz w:val="24"/>
        </w:rPr>
        <w:t>работ;</w:t>
      </w:r>
    </w:p>
    <w:p w:rsidR="00FA2F1A" w:rsidRDefault="005E261C" w:rsidP="00897D33">
      <w:pPr>
        <w:pStyle w:val="a7"/>
        <w:numPr>
          <w:ilvl w:val="0"/>
          <w:numId w:val="82"/>
        </w:numPr>
        <w:tabs>
          <w:tab w:val="left" w:pos="2257"/>
        </w:tabs>
        <w:ind w:right="848" w:firstLine="710"/>
        <w:jc w:val="both"/>
        <w:rPr>
          <w:sz w:val="24"/>
        </w:rPr>
      </w:pPr>
      <w:r>
        <w:rPr>
          <w:sz w:val="24"/>
        </w:rPr>
        <w:t>организовывать</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производить</w:t>
      </w:r>
      <w:r>
        <w:rPr>
          <w:spacing w:val="1"/>
          <w:sz w:val="24"/>
        </w:rPr>
        <w:t xml:space="preserve"> </w:t>
      </w:r>
      <w:r>
        <w:rPr>
          <w:sz w:val="24"/>
        </w:rPr>
        <w:t>подготовку</w:t>
      </w:r>
      <w:r>
        <w:rPr>
          <w:spacing w:val="1"/>
          <w:sz w:val="24"/>
        </w:rPr>
        <w:t xml:space="preserve"> </w:t>
      </w:r>
      <w:r>
        <w:rPr>
          <w:sz w:val="24"/>
        </w:rPr>
        <w:t>к</w:t>
      </w:r>
      <w:r>
        <w:rPr>
          <w:spacing w:val="1"/>
          <w:sz w:val="24"/>
        </w:rPr>
        <w:t xml:space="preserve"> </w:t>
      </w:r>
      <w:r>
        <w:rPr>
          <w:sz w:val="24"/>
        </w:rPr>
        <w:t>уроку</w:t>
      </w:r>
      <w:r>
        <w:rPr>
          <w:spacing w:val="1"/>
          <w:sz w:val="24"/>
        </w:rPr>
        <w:t xml:space="preserve"> </w:t>
      </w:r>
      <w:r>
        <w:rPr>
          <w:sz w:val="24"/>
        </w:rPr>
        <w:t>рабочего места, поддерживать на нём порядок в течение урока, производить необходимую</w:t>
      </w:r>
      <w:r>
        <w:rPr>
          <w:spacing w:val="-57"/>
          <w:sz w:val="24"/>
        </w:rPr>
        <w:t xml:space="preserve"> </w:t>
      </w:r>
      <w:r>
        <w:rPr>
          <w:sz w:val="24"/>
        </w:rPr>
        <w:t>уборку</w:t>
      </w:r>
      <w:r>
        <w:rPr>
          <w:spacing w:val="-9"/>
          <w:sz w:val="24"/>
        </w:rPr>
        <w:t xml:space="preserve"> </w:t>
      </w:r>
      <w:r>
        <w:rPr>
          <w:sz w:val="24"/>
        </w:rPr>
        <w:t>по</w:t>
      </w:r>
      <w:r>
        <w:rPr>
          <w:spacing w:val="2"/>
          <w:sz w:val="24"/>
        </w:rPr>
        <w:t xml:space="preserve"> </w:t>
      </w:r>
      <w:r>
        <w:rPr>
          <w:sz w:val="24"/>
        </w:rPr>
        <w:t>окончании</w:t>
      </w:r>
      <w:r>
        <w:rPr>
          <w:spacing w:val="3"/>
          <w:sz w:val="24"/>
        </w:rPr>
        <w:t xml:space="preserve"> </w:t>
      </w:r>
      <w:r>
        <w:rPr>
          <w:sz w:val="24"/>
        </w:rPr>
        <w:t>работы;</w:t>
      </w:r>
    </w:p>
    <w:p w:rsidR="00FA2F1A" w:rsidRDefault="005E261C" w:rsidP="00897D33">
      <w:pPr>
        <w:pStyle w:val="a7"/>
        <w:numPr>
          <w:ilvl w:val="0"/>
          <w:numId w:val="82"/>
        </w:numPr>
        <w:tabs>
          <w:tab w:val="left" w:pos="2257"/>
        </w:tabs>
        <w:spacing w:line="237" w:lineRule="auto"/>
        <w:ind w:right="846" w:firstLine="710"/>
        <w:jc w:val="both"/>
        <w:rPr>
          <w:sz w:val="24"/>
        </w:rPr>
      </w:pPr>
      <w:r>
        <w:rPr>
          <w:sz w:val="24"/>
        </w:rPr>
        <w:t>выполнять</w:t>
      </w:r>
      <w:r>
        <w:rPr>
          <w:spacing w:val="1"/>
          <w:sz w:val="24"/>
        </w:rPr>
        <w:t xml:space="preserve"> </w:t>
      </w:r>
      <w:r>
        <w:rPr>
          <w:sz w:val="24"/>
        </w:rPr>
        <w:t>несложные</w:t>
      </w:r>
      <w:r>
        <w:rPr>
          <w:spacing w:val="1"/>
          <w:sz w:val="24"/>
        </w:rPr>
        <w:t xml:space="preserve"> </w:t>
      </w:r>
      <w:r>
        <w:rPr>
          <w:sz w:val="24"/>
        </w:rPr>
        <w:t>действия</w:t>
      </w:r>
      <w:r>
        <w:rPr>
          <w:spacing w:val="1"/>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критериям.</w:t>
      </w:r>
    </w:p>
    <w:p w:rsidR="00FA2F1A" w:rsidRDefault="005E261C">
      <w:pPr>
        <w:pStyle w:val="a3"/>
        <w:spacing w:before="4" w:line="275" w:lineRule="exact"/>
        <w:ind w:left="1550" w:firstLine="0"/>
      </w:pPr>
      <w:r>
        <w:t>Совместная</w:t>
      </w:r>
      <w:r>
        <w:rPr>
          <w:spacing w:val="-4"/>
        </w:rPr>
        <w:t xml:space="preserve"> </w:t>
      </w:r>
      <w:r>
        <w:t>деятельность:</w:t>
      </w:r>
    </w:p>
    <w:p w:rsidR="00FA2F1A" w:rsidRDefault="005E261C" w:rsidP="00897D33">
      <w:pPr>
        <w:pStyle w:val="a7"/>
        <w:numPr>
          <w:ilvl w:val="0"/>
          <w:numId w:val="81"/>
        </w:numPr>
        <w:tabs>
          <w:tab w:val="left" w:pos="2257"/>
        </w:tabs>
        <w:spacing w:line="242" w:lineRule="auto"/>
        <w:ind w:right="852" w:firstLine="710"/>
        <w:jc w:val="both"/>
        <w:rPr>
          <w:sz w:val="24"/>
        </w:rPr>
      </w:pPr>
      <w:r>
        <w:rPr>
          <w:sz w:val="24"/>
        </w:rPr>
        <w:t>проявлять положительное отношение к включению в совместную работу, к</w:t>
      </w:r>
      <w:r>
        <w:rPr>
          <w:spacing w:val="1"/>
          <w:sz w:val="24"/>
        </w:rPr>
        <w:t xml:space="preserve"> </w:t>
      </w:r>
      <w:r>
        <w:rPr>
          <w:sz w:val="24"/>
        </w:rPr>
        <w:t>простым</w:t>
      </w:r>
      <w:r>
        <w:rPr>
          <w:spacing w:val="-2"/>
          <w:sz w:val="24"/>
        </w:rPr>
        <w:t xml:space="preserve"> </w:t>
      </w:r>
      <w:r>
        <w:rPr>
          <w:sz w:val="24"/>
        </w:rPr>
        <w:t>видам</w:t>
      </w:r>
      <w:r>
        <w:rPr>
          <w:spacing w:val="3"/>
          <w:sz w:val="24"/>
        </w:rPr>
        <w:t xml:space="preserve"> </w:t>
      </w:r>
      <w:r>
        <w:rPr>
          <w:sz w:val="24"/>
        </w:rPr>
        <w:t>сотрудничества;</w:t>
      </w:r>
    </w:p>
    <w:p w:rsidR="00FA2F1A" w:rsidRDefault="005E261C" w:rsidP="00897D33">
      <w:pPr>
        <w:pStyle w:val="a7"/>
        <w:numPr>
          <w:ilvl w:val="0"/>
          <w:numId w:val="81"/>
        </w:numPr>
        <w:tabs>
          <w:tab w:val="left" w:pos="2257"/>
        </w:tabs>
        <w:spacing w:line="242" w:lineRule="auto"/>
        <w:ind w:right="856" w:firstLine="710"/>
        <w:jc w:val="both"/>
        <w:rPr>
          <w:sz w:val="24"/>
        </w:rPr>
      </w:pP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парных,</w:t>
      </w:r>
      <w:r>
        <w:rPr>
          <w:spacing w:val="1"/>
          <w:sz w:val="24"/>
        </w:rPr>
        <w:t xml:space="preserve"> </w:t>
      </w:r>
      <w:r>
        <w:rPr>
          <w:sz w:val="24"/>
        </w:rPr>
        <w:t>групповых,</w:t>
      </w:r>
      <w:r>
        <w:rPr>
          <w:spacing w:val="1"/>
          <w:sz w:val="24"/>
        </w:rPr>
        <w:t xml:space="preserve"> </w:t>
      </w:r>
      <w:r>
        <w:rPr>
          <w:sz w:val="24"/>
        </w:rPr>
        <w:t>коллективных видах работы,</w:t>
      </w:r>
      <w:r>
        <w:rPr>
          <w:spacing w:val="1"/>
          <w:sz w:val="24"/>
        </w:rPr>
        <w:t xml:space="preserve"> </w:t>
      </w:r>
      <w:r>
        <w:rPr>
          <w:sz w:val="24"/>
        </w:rPr>
        <w:t>в</w:t>
      </w:r>
      <w:r>
        <w:rPr>
          <w:spacing w:val="1"/>
          <w:sz w:val="24"/>
        </w:rPr>
        <w:t xml:space="preserve"> </w:t>
      </w:r>
      <w:r>
        <w:rPr>
          <w:sz w:val="24"/>
        </w:rPr>
        <w:t>процессе изготовления</w:t>
      </w:r>
      <w:r>
        <w:rPr>
          <w:spacing w:val="-4"/>
          <w:sz w:val="24"/>
        </w:rPr>
        <w:t xml:space="preserve"> </w:t>
      </w:r>
      <w:r>
        <w:rPr>
          <w:sz w:val="24"/>
        </w:rPr>
        <w:t>изделий</w:t>
      </w:r>
      <w:r>
        <w:rPr>
          <w:spacing w:val="-8"/>
          <w:sz w:val="24"/>
        </w:rPr>
        <w:t xml:space="preserve"> </w:t>
      </w:r>
      <w:r>
        <w:rPr>
          <w:sz w:val="24"/>
        </w:rPr>
        <w:t>осуществлять</w:t>
      </w:r>
      <w:r>
        <w:rPr>
          <w:spacing w:val="1"/>
          <w:sz w:val="24"/>
        </w:rPr>
        <w:t xml:space="preserve"> </w:t>
      </w:r>
      <w:r>
        <w:rPr>
          <w:sz w:val="24"/>
        </w:rPr>
        <w:t>элементарное сотрудничество.</w:t>
      </w:r>
    </w:p>
    <w:p w:rsidR="00FA2F1A" w:rsidRDefault="005E261C">
      <w:pPr>
        <w:pStyle w:val="2"/>
        <w:spacing w:line="275" w:lineRule="exact"/>
      </w:pPr>
      <w:r>
        <w:t>Содержание</w:t>
      </w:r>
      <w:r>
        <w:rPr>
          <w:spacing w:val="-2"/>
        </w:rPr>
        <w:t xml:space="preserve"> </w:t>
      </w:r>
      <w:r>
        <w:t>обучения</w:t>
      </w:r>
      <w:r>
        <w:rPr>
          <w:spacing w:val="-1"/>
        </w:rPr>
        <w:t xml:space="preserve"> </w:t>
      </w:r>
      <w:r>
        <w:t>во</w:t>
      </w:r>
      <w:r>
        <w:rPr>
          <w:spacing w:val="-1"/>
        </w:rPr>
        <w:t xml:space="preserve"> </w:t>
      </w:r>
      <w:r>
        <w:t>2</w:t>
      </w:r>
      <w:r>
        <w:rPr>
          <w:spacing w:val="-2"/>
        </w:rPr>
        <w:t xml:space="preserve"> </w:t>
      </w:r>
      <w:r>
        <w:t>классе</w:t>
      </w:r>
    </w:p>
    <w:p w:rsidR="00FA2F1A" w:rsidRDefault="005E261C" w:rsidP="00897D33">
      <w:pPr>
        <w:pStyle w:val="a7"/>
        <w:numPr>
          <w:ilvl w:val="0"/>
          <w:numId w:val="80"/>
        </w:numPr>
        <w:tabs>
          <w:tab w:val="left" w:pos="2257"/>
        </w:tabs>
        <w:spacing w:line="274" w:lineRule="exact"/>
        <w:ind w:hanging="707"/>
        <w:jc w:val="both"/>
        <w:rPr>
          <w:sz w:val="24"/>
        </w:rPr>
      </w:pPr>
      <w:r>
        <w:rPr>
          <w:sz w:val="24"/>
        </w:rPr>
        <w:t>Технологии,</w:t>
      </w:r>
      <w:r>
        <w:rPr>
          <w:spacing w:val="-5"/>
          <w:sz w:val="24"/>
        </w:rPr>
        <w:t xml:space="preserve"> </w:t>
      </w:r>
      <w:r>
        <w:rPr>
          <w:sz w:val="24"/>
        </w:rPr>
        <w:t>профессии</w:t>
      </w:r>
      <w:r>
        <w:rPr>
          <w:spacing w:val="-1"/>
          <w:sz w:val="24"/>
        </w:rPr>
        <w:t xml:space="preserve"> </w:t>
      </w:r>
      <w:r>
        <w:rPr>
          <w:sz w:val="24"/>
        </w:rPr>
        <w:t>и</w:t>
      </w:r>
      <w:r>
        <w:rPr>
          <w:spacing w:val="-6"/>
          <w:sz w:val="24"/>
        </w:rPr>
        <w:t xml:space="preserve"> </w:t>
      </w:r>
      <w:r>
        <w:rPr>
          <w:sz w:val="24"/>
        </w:rPr>
        <w:t>производства</w:t>
      </w:r>
    </w:p>
    <w:p w:rsidR="00FA2F1A" w:rsidRDefault="005E261C">
      <w:pPr>
        <w:pStyle w:val="a3"/>
        <w:ind w:right="840"/>
      </w:pPr>
      <w:r>
        <w:t>Рукотворный мир — результат труда человека. Элементарные представления об</w:t>
      </w:r>
      <w:r>
        <w:rPr>
          <w:spacing w:val="1"/>
        </w:rPr>
        <w:t xml:space="preserve"> </w:t>
      </w:r>
      <w:r>
        <w:t>основном</w:t>
      </w:r>
      <w:r>
        <w:rPr>
          <w:spacing w:val="1"/>
        </w:rPr>
        <w:t xml:space="preserve"> </w:t>
      </w:r>
      <w:r>
        <w:t>принципе</w:t>
      </w:r>
      <w:r>
        <w:rPr>
          <w:spacing w:val="1"/>
        </w:rPr>
        <w:t xml:space="preserve"> </w:t>
      </w:r>
      <w:r>
        <w:t>создания</w:t>
      </w:r>
      <w:r>
        <w:rPr>
          <w:spacing w:val="1"/>
        </w:rPr>
        <w:t xml:space="preserve"> </w:t>
      </w:r>
      <w:r>
        <w:t>мира</w:t>
      </w:r>
      <w:r>
        <w:rPr>
          <w:spacing w:val="1"/>
        </w:rPr>
        <w:t xml:space="preserve"> </w:t>
      </w:r>
      <w:r>
        <w:t>вещей:</w:t>
      </w:r>
      <w:r>
        <w:rPr>
          <w:spacing w:val="1"/>
        </w:rPr>
        <w:t xml:space="preserve"> </w:t>
      </w:r>
      <w:r>
        <w:t>прочность</w:t>
      </w:r>
      <w:r>
        <w:rPr>
          <w:spacing w:val="1"/>
        </w:rPr>
        <w:t xml:space="preserve"> </w:t>
      </w:r>
      <w:r>
        <w:t>конструкции,</w:t>
      </w:r>
      <w:r>
        <w:rPr>
          <w:spacing w:val="1"/>
        </w:rPr>
        <w:t xml:space="preserve"> </w:t>
      </w:r>
      <w:r>
        <w:t>удобство</w:t>
      </w:r>
      <w:r>
        <w:rPr>
          <w:spacing w:val="1"/>
        </w:rPr>
        <w:t xml:space="preserve"> </w:t>
      </w:r>
      <w:r>
        <w:t>использования,</w:t>
      </w:r>
      <w:r>
        <w:rPr>
          <w:spacing w:val="1"/>
        </w:rPr>
        <w:t xml:space="preserve"> </w:t>
      </w:r>
      <w:r>
        <w:t>эстетическая</w:t>
      </w:r>
      <w:r>
        <w:rPr>
          <w:spacing w:val="1"/>
        </w:rPr>
        <w:t xml:space="preserve"> </w:t>
      </w:r>
      <w:r>
        <w:t>выразительность.</w:t>
      </w:r>
      <w:r>
        <w:rPr>
          <w:spacing w:val="1"/>
        </w:rPr>
        <w:t xml:space="preserve"> </w:t>
      </w:r>
      <w:r>
        <w:t>Средства</w:t>
      </w:r>
      <w:r>
        <w:rPr>
          <w:spacing w:val="61"/>
        </w:rPr>
        <w:t xml:space="preserve"> </w:t>
      </w:r>
      <w:r>
        <w:t>художественной</w:t>
      </w:r>
      <w:r>
        <w:rPr>
          <w:spacing w:val="1"/>
        </w:rPr>
        <w:t xml:space="preserve"> </w:t>
      </w:r>
      <w:r>
        <w:t>выразительности (композиция, цвет, тон и др.). Изготовление изделий с учётом данного</w:t>
      </w:r>
      <w:r>
        <w:rPr>
          <w:spacing w:val="1"/>
        </w:rPr>
        <w:t xml:space="preserve"> </w:t>
      </w:r>
      <w:r>
        <w:t>принципа.</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обработка с целью получения (выделения) деталей, сборка, отделка изделия; 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Изготовление</w:t>
      </w:r>
      <w:r>
        <w:rPr>
          <w:spacing w:val="1"/>
        </w:rPr>
        <w:t xml:space="preserve"> </w:t>
      </w:r>
      <w:r>
        <w:t>изделий из</w:t>
      </w:r>
      <w:r>
        <w:rPr>
          <w:spacing w:val="-4"/>
        </w:rPr>
        <w:t xml:space="preserve"> </w:t>
      </w:r>
      <w:r>
        <w:t>различных</w:t>
      </w:r>
      <w:r>
        <w:rPr>
          <w:spacing w:val="-5"/>
        </w:rPr>
        <w:t xml:space="preserve"> </w:t>
      </w:r>
      <w:r>
        <w:t>материалов с</w:t>
      </w:r>
      <w:r>
        <w:rPr>
          <w:spacing w:val="-6"/>
        </w:rPr>
        <w:t xml:space="preserve"> </w:t>
      </w:r>
      <w:r>
        <w:t>соблюдением этапов</w:t>
      </w:r>
      <w:r>
        <w:rPr>
          <w:spacing w:val="1"/>
        </w:rPr>
        <w:t xml:space="preserve"> </w:t>
      </w:r>
      <w:r>
        <w:t>технологического</w:t>
      </w:r>
      <w:r>
        <w:rPr>
          <w:spacing w:val="-1"/>
        </w:rPr>
        <w:t xml:space="preserve"> </w:t>
      </w:r>
      <w:r>
        <w:t>процесса.</w:t>
      </w:r>
    </w:p>
    <w:p w:rsidR="00FA2F1A" w:rsidRDefault="005E261C">
      <w:pPr>
        <w:pStyle w:val="a3"/>
        <w:ind w:right="849"/>
      </w:pPr>
      <w:r>
        <w:t>Традиции и современность. Новая жизнь древних профессий. Совершенствование</w:t>
      </w:r>
      <w:r>
        <w:rPr>
          <w:spacing w:val="1"/>
        </w:rPr>
        <w:t xml:space="preserve"> </w:t>
      </w:r>
      <w:r>
        <w:t>их технологических процессов. Мастера и их профессии; правила мастера. Культурные</w:t>
      </w:r>
      <w:r>
        <w:rPr>
          <w:spacing w:val="1"/>
        </w:rPr>
        <w:t xml:space="preserve"> </w:t>
      </w:r>
      <w:r>
        <w:t>традиции.</w:t>
      </w:r>
    </w:p>
    <w:p w:rsidR="00FA2F1A" w:rsidRDefault="005E261C">
      <w:pPr>
        <w:pStyle w:val="a3"/>
        <w:spacing w:line="237" w:lineRule="auto"/>
        <w:ind w:right="852"/>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(создание</w:t>
      </w:r>
      <w:r>
        <w:rPr>
          <w:spacing w:val="1"/>
        </w:rPr>
        <w:t xml:space="preserve"> </w:t>
      </w:r>
      <w:r>
        <w:t>замысла,</w:t>
      </w:r>
      <w:r>
        <w:rPr>
          <w:spacing w:val="1"/>
        </w:rPr>
        <w:t xml:space="preserve"> </w:t>
      </w:r>
      <w:r>
        <w:t>его</w:t>
      </w:r>
      <w:r>
        <w:rPr>
          <w:spacing w:val="1"/>
        </w:rPr>
        <w:t xml:space="preserve"> </w:t>
      </w:r>
      <w:r>
        <w:t>детализация и</w:t>
      </w:r>
      <w:r>
        <w:rPr>
          <w:spacing w:val="-3"/>
        </w:rPr>
        <w:t xml:space="preserve"> </w:t>
      </w:r>
      <w:r>
        <w:t>воплощение).</w:t>
      </w:r>
      <w:r>
        <w:rPr>
          <w:spacing w:val="3"/>
        </w:rPr>
        <w:t xml:space="preserve"> </w:t>
      </w:r>
      <w:r>
        <w:t>Несложные коллективные,</w:t>
      </w:r>
      <w:r>
        <w:rPr>
          <w:spacing w:val="-2"/>
        </w:rPr>
        <w:t xml:space="preserve"> </w:t>
      </w:r>
      <w:r>
        <w:t>групповые</w:t>
      </w:r>
      <w:r>
        <w:rPr>
          <w:spacing w:val="-5"/>
        </w:rPr>
        <w:t xml:space="preserve"> </w:t>
      </w:r>
      <w:r>
        <w:t>проекты.</w:t>
      </w:r>
    </w:p>
    <w:p w:rsidR="00FA2F1A" w:rsidRDefault="005E261C" w:rsidP="00897D33">
      <w:pPr>
        <w:pStyle w:val="a7"/>
        <w:numPr>
          <w:ilvl w:val="0"/>
          <w:numId w:val="80"/>
        </w:numPr>
        <w:tabs>
          <w:tab w:val="left" w:pos="2257"/>
        </w:tabs>
        <w:spacing w:before="1" w:line="275" w:lineRule="exact"/>
        <w:ind w:hanging="707"/>
        <w:jc w:val="both"/>
        <w:rPr>
          <w:sz w:val="24"/>
        </w:rPr>
      </w:pPr>
      <w:r>
        <w:rPr>
          <w:sz w:val="24"/>
        </w:rPr>
        <w:t>Технологии</w:t>
      </w:r>
      <w:r>
        <w:rPr>
          <w:spacing w:val="-1"/>
          <w:sz w:val="24"/>
        </w:rPr>
        <w:t xml:space="preserve"> </w:t>
      </w:r>
      <w:r>
        <w:rPr>
          <w:sz w:val="24"/>
        </w:rPr>
        <w:t>ручной</w:t>
      </w:r>
      <w:r>
        <w:rPr>
          <w:spacing w:val="-5"/>
          <w:sz w:val="24"/>
        </w:rPr>
        <w:t xml:space="preserve"> </w:t>
      </w:r>
      <w:r>
        <w:rPr>
          <w:sz w:val="24"/>
        </w:rPr>
        <w:t>обработки</w:t>
      </w:r>
      <w:r>
        <w:rPr>
          <w:spacing w:val="-4"/>
          <w:sz w:val="24"/>
        </w:rPr>
        <w:t xml:space="preserve"> </w:t>
      </w:r>
      <w:r>
        <w:rPr>
          <w:sz w:val="24"/>
        </w:rPr>
        <w:t>материалов</w:t>
      </w:r>
    </w:p>
    <w:p w:rsidR="00FA2F1A" w:rsidRDefault="005E261C">
      <w:pPr>
        <w:pStyle w:val="a3"/>
        <w:ind w:right="847"/>
      </w:pPr>
      <w:r>
        <w:t>Многообразие</w:t>
      </w:r>
      <w:r>
        <w:rPr>
          <w:spacing w:val="1"/>
        </w:rPr>
        <w:t xml:space="preserve"> </w:t>
      </w:r>
      <w:r>
        <w:t>материалов, их свойств и</w:t>
      </w:r>
      <w:r>
        <w:rPr>
          <w:spacing w:val="1"/>
        </w:rPr>
        <w:t xml:space="preserve"> </w:t>
      </w:r>
      <w:r>
        <w:t>их практическое</w:t>
      </w:r>
      <w:r>
        <w:rPr>
          <w:spacing w:val="1"/>
        </w:rPr>
        <w:t xml:space="preserve"> </w:t>
      </w:r>
      <w:r>
        <w:t>применение в</w:t>
      </w:r>
      <w:r>
        <w:rPr>
          <w:spacing w:val="1"/>
        </w:rPr>
        <w:t xml:space="preserve"> </w:t>
      </w:r>
      <w:r>
        <w:t>жизни.</w:t>
      </w:r>
      <w:r>
        <w:rPr>
          <w:spacing w:val="1"/>
        </w:rPr>
        <w:t xml:space="preserve"> </w:t>
      </w:r>
      <w:r>
        <w:t>Исследование и сравнение элементарных физических, механических и технологических</w:t>
      </w:r>
      <w:r>
        <w:rPr>
          <w:spacing w:val="1"/>
        </w:rPr>
        <w:t xml:space="preserve"> </w:t>
      </w:r>
      <w:r>
        <w:t>свойств различных материалов. Выбор материалов по их декоративно-художественным и</w:t>
      </w:r>
      <w:r>
        <w:rPr>
          <w:spacing w:val="1"/>
        </w:rPr>
        <w:t xml:space="preserve"> </w:t>
      </w:r>
      <w:r>
        <w:t>конструктивным</w:t>
      </w:r>
      <w:r>
        <w:rPr>
          <w:spacing w:val="2"/>
        </w:rPr>
        <w:t xml:space="preserve"> </w:t>
      </w:r>
      <w:r>
        <w:t>свойствам.</w:t>
      </w:r>
    </w:p>
    <w:p w:rsidR="00FA2F1A" w:rsidRDefault="005E261C">
      <w:pPr>
        <w:pStyle w:val="a3"/>
        <w:ind w:right="849"/>
      </w:pPr>
      <w:r>
        <w:t>Называние и выполнение основных технологических операций ручной обработки</w:t>
      </w:r>
      <w:r>
        <w:rPr>
          <w:spacing w:val="1"/>
        </w:rPr>
        <w:t xml:space="preserve"> </w:t>
      </w:r>
      <w:r>
        <w:t>материалов</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 циркуля), формообразование деталей (сгибание, складывание тонкого картона</w:t>
      </w:r>
      <w:r>
        <w:rPr>
          <w:spacing w:val="-57"/>
        </w:rPr>
        <w:t xml:space="preserve"> </w:t>
      </w:r>
      <w:r>
        <w:t>и</w:t>
      </w:r>
      <w:r>
        <w:rPr>
          <w:spacing w:val="1"/>
        </w:rPr>
        <w:t xml:space="preserve"> </w:t>
      </w:r>
      <w:r>
        <w:t>плотных</w:t>
      </w:r>
      <w:r>
        <w:rPr>
          <w:spacing w:val="1"/>
        </w:rPr>
        <w:t xml:space="preserve"> </w:t>
      </w:r>
      <w:r>
        <w:t>видов</w:t>
      </w:r>
      <w:r>
        <w:rPr>
          <w:spacing w:val="1"/>
        </w:rPr>
        <w:t xml:space="preserve"> </w:t>
      </w:r>
      <w:r>
        <w:t>бумаги</w:t>
      </w:r>
      <w:r>
        <w:rPr>
          <w:spacing w:val="1"/>
        </w:rPr>
        <w:t xml:space="preserve"> </w:t>
      </w:r>
      <w:r>
        <w:t>и</w:t>
      </w:r>
      <w:r>
        <w:rPr>
          <w:spacing w:val="1"/>
        </w:rPr>
        <w:t xml:space="preserve"> </w:t>
      </w:r>
      <w:r>
        <w:t>др.),</w:t>
      </w:r>
      <w:r>
        <w:rPr>
          <w:spacing w:val="1"/>
        </w:rPr>
        <w:t xml:space="preserve"> </w:t>
      </w:r>
      <w:r>
        <w:t>сборка</w:t>
      </w:r>
      <w:r>
        <w:rPr>
          <w:spacing w:val="1"/>
        </w:rPr>
        <w:t xml:space="preserve"> </w:t>
      </w:r>
      <w:r>
        <w:t>изделия</w:t>
      </w:r>
      <w:r>
        <w:rPr>
          <w:spacing w:val="1"/>
        </w:rPr>
        <w:t xml:space="preserve"> </w:t>
      </w:r>
      <w:r>
        <w:t>(сшивание).</w:t>
      </w:r>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7"/>
        </w:rPr>
        <w:t xml:space="preserve"> </w:t>
      </w:r>
      <w:r>
        <w:t>от</w:t>
      </w:r>
      <w:r>
        <w:rPr>
          <w:spacing w:val="-2"/>
        </w:rPr>
        <w:t xml:space="preserve"> </w:t>
      </w:r>
      <w:r>
        <w:t>вида</w:t>
      </w:r>
      <w:r>
        <w:rPr>
          <w:spacing w:val="1"/>
        </w:rPr>
        <w:t xml:space="preserve"> </w:t>
      </w:r>
      <w:r>
        <w:t>и</w:t>
      </w:r>
      <w:r>
        <w:rPr>
          <w:spacing w:val="-2"/>
        </w:rPr>
        <w:t xml:space="preserve"> </w:t>
      </w:r>
      <w:r>
        <w:t>назначения</w:t>
      </w:r>
      <w:r>
        <w:rPr>
          <w:spacing w:val="-3"/>
        </w:rPr>
        <w:t xml:space="preserve"> </w:t>
      </w:r>
      <w:r>
        <w:t>изделия.</w:t>
      </w:r>
    </w:p>
    <w:p w:rsidR="00FA2F1A" w:rsidRDefault="005E261C">
      <w:pPr>
        <w:pStyle w:val="a3"/>
        <w:ind w:right="850"/>
      </w:pPr>
      <w:r>
        <w:t>Виды условных графических изображений: рисунок, простейший чертёж, эскиз,</w:t>
      </w:r>
      <w:r>
        <w:rPr>
          <w:spacing w:val="1"/>
        </w:rPr>
        <w:t xml:space="preserve"> </w:t>
      </w:r>
      <w:r>
        <w:t>схема.</w:t>
      </w:r>
      <w:r>
        <w:rPr>
          <w:spacing w:val="1"/>
        </w:rPr>
        <w:t xml:space="preserve"> </w:t>
      </w:r>
      <w:r>
        <w:t>Чертёжные</w:t>
      </w:r>
      <w:r>
        <w:rPr>
          <w:spacing w:val="1"/>
        </w:rPr>
        <w:t xml:space="preserve"> </w:t>
      </w:r>
      <w:r>
        <w:t>инструменты</w:t>
      </w:r>
      <w:r>
        <w:rPr>
          <w:spacing w:val="1"/>
        </w:rPr>
        <w:t xml:space="preserve"> </w:t>
      </w:r>
      <w:r>
        <w:t>—</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1"/>
        </w:rPr>
        <w:t xml:space="preserve"> </w:t>
      </w:r>
      <w:r>
        <w:t>Приёмы</w:t>
      </w:r>
      <w:r>
        <w:rPr>
          <w:spacing w:val="1"/>
        </w:rPr>
        <w:t xml:space="preserve"> </w:t>
      </w:r>
      <w:r>
        <w:t>безопасной</w:t>
      </w:r>
      <w:r>
        <w:rPr>
          <w:spacing w:val="1"/>
        </w:rPr>
        <w:t xml:space="preserve"> </w:t>
      </w:r>
      <w:r>
        <w:t>работы</w:t>
      </w:r>
      <w:r>
        <w:rPr>
          <w:spacing w:val="1"/>
        </w:rPr>
        <w:t xml:space="preserve"> </w:t>
      </w:r>
      <w:r>
        <w:t>колющими</w:t>
      </w:r>
      <w:r>
        <w:rPr>
          <w:spacing w:val="1"/>
        </w:rPr>
        <w:t xml:space="preserve"> </w:t>
      </w:r>
      <w:r>
        <w:t>(циркуль)</w:t>
      </w:r>
      <w:r>
        <w:rPr>
          <w:spacing w:val="1"/>
        </w:rPr>
        <w:t xml:space="preserve"> </w:t>
      </w:r>
      <w:r>
        <w:t>инструментами.</w:t>
      </w:r>
    </w:p>
    <w:p w:rsidR="00FA2F1A" w:rsidRDefault="005E261C">
      <w:pPr>
        <w:pStyle w:val="a3"/>
        <w:spacing w:before="1"/>
        <w:ind w:right="849"/>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Назначение</w:t>
      </w:r>
      <w:r>
        <w:rPr>
          <w:spacing w:val="1"/>
        </w:rPr>
        <w:t xml:space="preserve"> </w:t>
      </w:r>
      <w:r>
        <w:t>линий</w:t>
      </w:r>
      <w:r>
        <w:rPr>
          <w:spacing w:val="60"/>
        </w:rPr>
        <w:t xml:space="preserve"> </w:t>
      </w:r>
      <w:r>
        <w:t>чертежа</w:t>
      </w:r>
      <w:r>
        <w:rPr>
          <w:spacing w:val="60"/>
        </w:rPr>
        <w:t xml:space="preserve"> </w:t>
      </w:r>
      <w:r>
        <w:t>(контур,</w:t>
      </w:r>
      <w:r>
        <w:rPr>
          <w:spacing w:val="1"/>
        </w:rPr>
        <w:t xml:space="preserve"> </w:t>
      </w:r>
      <w:r>
        <w:t>линия разреза, сгиба, выносная, размерная). Чтение условных графических изображений.</w:t>
      </w:r>
      <w:r>
        <w:rPr>
          <w:spacing w:val="1"/>
        </w:rPr>
        <w:t xml:space="preserve"> </w:t>
      </w:r>
      <w:r>
        <w:t>Построение прямоугольника от двух прямых углов (от одного прямого угла). Разметка</w:t>
      </w:r>
      <w:r>
        <w:rPr>
          <w:spacing w:val="1"/>
        </w:rPr>
        <w:t xml:space="preserve"> </w:t>
      </w:r>
      <w:r>
        <w:t>деталей</w:t>
      </w:r>
      <w:r>
        <w:rPr>
          <w:spacing w:val="25"/>
        </w:rPr>
        <w:t xml:space="preserve"> </w:t>
      </w:r>
      <w:r>
        <w:t>с</w:t>
      </w:r>
      <w:r>
        <w:rPr>
          <w:spacing w:val="18"/>
        </w:rPr>
        <w:t xml:space="preserve"> </w:t>
      </w:r>
      <w:r>
        <w:t>опорой</w:t>
      </w:r>
      <w:r>
        <w:rPr>
          <w:spacing w:val="20"/>
        </w:rPr>
        <w:t xml:space="preserve"> </w:t>
      </w:r>
      <w:r>
        <w:t>на</w:t>
      </w:r>
      <w:r>
        <w:rPr>
          <w:spacing w:val="18"/>
        </w:rPr>
        <w:t xml:space="preserve"> </w:t>
      </w:r>
      <w:r>
        <w:t>простейший</w:t>
      </w:r>
      <w:r>
        <w:rPr>
          <w:spacing w:val="20"/>
        </w:rPr>
        <w:t xml:space="preserve"> </w:t>
      </w:r>
      <w:r>
        <w:t>чертёж,</w:t>
      </w:r>
      <w:r>
        <w:rPr>
          <w:spacing w:val="22"/>
        </w:rPr>
        <w:t xml:space="preserve"> </w:t>
      </w:r>
      <w:r>
        <w:t>эскиз.</w:t>
      </w:r>
      <w:r>
        <w:rPr>
          <w:spacing w:val="22"/>
        </w:rPr>
        <w:t xml:space="preserve"> </w:t>
      </w:r>
      <w:r>
        <w:t>Изготовление</w:t>
      </w:r>
      <w:r>
        <w:rPr>
          <w:spacing w:val="18"/>
        </w:rPr>
        <w:t xml:space="preserve"> </w:t>
      </w:r>
      <w:r>
        <w:t>изделий</w:t>
      </w:r>
      <w:r>
        <w:rPr>
          <w:spacing w:val="16"/>
        </w:rPr>
        <w:t xml:space="preserve"> </w:t>
      </w:r>
      <w:r>
        <w:t>по</w:t>
      </w:r>
      <w:r>
        <w:rPr>
          <w:spacing w:val="24"/>
        </w:rPr>
        <w:t xml:space="preserve"> </w:t>
      </w:r>
      <w:r>
        <w:t>рисунку,</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6" w:firstLine="0"/>
      </w:pPr>
      <w:r>
        <w:lastRenderedPageBreak/>
        <w:t>простейшему</w:t>
      </w:r>
      <w:r>
        <w:rPr>
          <w:spacing w:val="1"/>
        </w:rPr>
        <w:t xml:space="preserve"> </w:t>
      </w:r>
      <w:r>
        <w:t>чертежу</w:t>
      </w:r>
      <w:r>
        <w:rPr>
          <w:spacing w:val="1"/>
        </w:rPr>
        <w:t xml:space="preserve"> </w:t>
      </w:r>
      <w:r>
        <w:t>или</w:t>
      </w:r>
      <w:r>
        <w:rPr>
          <w:spacing w:val="1"/>
        </w:rPr>
        <w:t xml:space="preserve"> </w:t>
      </w:r>
      <w:r>
        <w:t>эскизу,</w:t>
      </w:r>
      <w:r>
        <w:rPr>
          <w:spacing w:val="1"/>
        </w:rPr>
        <w:t xml:space="preserve"> </w:t>
      </w:r>
      <w:r>
        <w:t>схеме.</w:t>
      </w:r>
      <w:r>
        <w:rPr>
          <w:spacing w:val="1"/>
        </w:rPr>
        <w:t xml:space="preserve"> </w:t>
      </w:r>
      <w:r>
        <w:t>Использование</w:t>
      </w:r>
      <w:r>
        <w:rPr>
          <w:spacing w:val="1"/>
        </w:rPr>
        <w:t xml:space="preserve"> </w:t>
      </w:r>
      <w:r>
        <w:t>измерений,</w:t>
      </w:r>
      <w:r>
        <w:rPr>
          <w:spacing w:val="1"/>
        </w:rPr>
        <w:t xml:space="preserve"> </w:t>
      </w:r>
      <w:r>
        <w:t>вычислений</w:t>
      </w:r>
      <w:r>
        <w:rPr>
          <w:spacing w:val="1"/>
        </w:rPr>
        <w:t xml:space="preserve"> </w:t>
      </w:r>
      <w:r>
        <w:t>и</w:t>
      </w:r>
      <w:r>
        <w:rPr>
          <w:spacing w:val="1"/>
        </w:rPr>
        <w:t xml:space="preserve"> </w:t>
      </w:r>
      <w:r>
        <w:t>построений для решения практических задач. Сгибание и складывание тонкого картона и</w:t>
      </w:r>
      <w:r>
        <w:rPr>
          <w:spacing w:val="1"/>
        </w:rPr>
        <w:t xml:space="preserve"> </w:t>
      </w:r>
      <w:r>
        <w:t>плотных видов бумаги — биговка. Подвижное соединение деталей на проволоку, толстую</w:t>
      </w:r>
      <w:r>
        <w:rPr>
          <w:spacing w:val="1"/>
        </w:rPr>
        <w:t xml:space="preserve"> </w:t>
      </w:r>
      <w:r>
        <w:t>нитку.</w:t>
      </w:r>
    </w:p>
    <w:p w:rsidR="00FA2F1A" w:rsidRDefault="005E261C">
      <w:pPr>
        <w:pStyle w:val="a3"/>
        <w:spacing w:before="1"/>
        <w:ind w:right="844"/>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Строение</w:t>
      </w:r>
      <w:r>
        <w:rPr>
          <w:spacing w:val="1"/>
        </w:rPr>
        <w:t xml:space="preserve"> </w:t>
      </w:r>
      <w:r>
        <w:t>ткани</w:t>
      </w:r>
      <w:r>
        <w:rPr>
          <w:spacing w:val="1"/>
        </w:rPr>
        <w:t xml:space="preserve"> </w:t>
      </w:r>
      <w:r>
        <w:t>(поперечное</w:t>
      </w:r>
      <w:r>
        <w:rPr>
          <w:spacing w:val="1"/>
        </w:rPr>
        <w:t xml:space="preserve"> </w:t>
      </w:r>
      <w:r>
        <w:t>и</w:t>
      </w:r>
      <w:r>
        <w:rPr>
          <w:spacing w:val="-57"/>
        </w:rPr>
        <w:t xml:space="preserve"> </w:t>
      </w:r>
      <w:r>
        <w:t>продольное</w:t>
      </w:r>
      <w:r>
        <w:rPr>
          <w:spacing w:val="1"/>
        </w:rPr>
        <w:t xml:space="preserve"> </w:t>
      </w:r>
      <w:r>
        <w:t>направление</w:t>
      </w:r>
      <w:r>
        <w:rPr>
          <w:spacing w:val="1"/>
        </w:rPr>
        <w:t xml:space="preserve"> </w:t>
      </w:r>
      <w:r>
        <w:t>нитей).</w:t>
      </w:r>
      <w:r>
        <w:rPr>
          <w:spacing w:val="1"/>
        </w:rPr>
        <w:t xml:space="preserve"> </w:t>
      </w:r>
      <w:r>
        <w:t>Ткани</w:t>
      </w:r>
      <w:r>
        <w:rPr>
          <w:spacing w:val="1"/>
        </w:rPr>
        <w:t xml:space="preserve"> </w:t>
      </w:r>
      <w:r>
        <w:t>и</w:t>
      </w:r>
      <w:r>
        <w:rPr>
          <w:spacing w:val="1"/>
        </w:rPr>
        <w:t xml:space="preserve"> </w:t>
      </w:r>
      <w:r>
        <w:t>нитки</w:t>
      </w:r>
      <w:r>
        <w:rPr>
          <w:spacing w:val="1"/>
        </w:rPr>
        <w:t xml:space="preserve"> </w:t>
      </w:r>
      <w:r>
        <w:t>растительного</w:t>
      </w:r>
      <w:r>
        <w:rPr>
          <w:spacing w:val="1"/>
        </w:rPr>
        <w:t xml:space="preserve"> </w:t>
      </w:r>
      <w:r>
        <w:t>происхождения</w:t>
      </w:r>
      <w:r>
        <w:rPr>
          <w:spacing w:val="1"/>
        </w:rPr>
        <w:t xml:space="preserve"> </w:t>
      </w:r>
      <w:r>
        <w:t>(полученные на основе натурального сырья). Виды ниток (швейные, мулине). Трикотаж,</w:t>
      </w:r>
      <w:r>
        <w:rPr>
          <w:spacing w:val="1"/>
        </w:rPr>
        <w:t xml:space="preserve"> </w:t>
      </w:r>
      <w:r>
        <w:t>нетканые материалы (общее представление), его строение и основные свойства. Строчка</w:t>
      </w:r>
      <w:r>
        <w:rPr>
          <w:spacing w:val="1"/>
        </w:rPr>
        <w:t xml:space="preserve"> </w:t>
      </w:r>
      <w:r>
        <w:t>прямого</w:t>
      </w:r>
      <w:r>
        <w:rPr>
          <w:spacing w:val="1"/>
        </w:rPr>
        <w:t xml:space="preserve"> </w:t>
      </w:r>
      <w:r>
        <w:t>стежка и</w:t>
      </w:r>
      <w:r>
        <w:rPr>
          <w:spacing w:val="1"/>
        </w:rPr>
        <w:t xml:space="preserve"> </w:t>
      </w:r>
      <w:r>
        <w:t>её варианты (перевивы, наборы)</w:t>
      </w:r>
      <w:r>
        <w:rPr>
          <w:spacing w:val="1"/>
        </w:rPr>
        <w:t xml:space="preserve"> </w:t>
      </w:r>
      <w:r>
        <w:t>и/или</w:t>
      </w:r>
      <w:r>
        <w:rPr>
          <w:spacing w:val="1"/>
        </w:rPr>
        <w:t xml:space="preserve"> </w:t>
      </w:r>
      <w:r>
        <w:t>строчка косого</w:t>
      </w:r>
      <w:r>
        <w:rPr>
          <w:spacing w:val="1"/>
        </w:rPr>
        <w:t xml:space="preserve"> </w:t>
      </w:r>
      <w:r>
        <w:t>стежка и</w:t>
      </w:r>
      <w:r>
        <w:rPr>
          <w:spacing w:val="1"/>
        </w:rPr>
        <w:t xml:space="preserve"> </w:t>
      </w:r>
      <w:r>
        <w:t>её</w:t>
      </w:r>
      <w:r>
        <w:rPr>
          <w:spacing w:val="1"/>
        </w:rPr>
        <w:t xml:space="preserve"> </w:t>
      </w:r>
      <w:r>
        <w:t>варианты</w:t>
      </w:r>
      <w:r>
        <w:rPr>
          <w:spacing w:val="1"/>
        </w:rPr>
        <w:t xml:space="preserve"> </w:t>
      </w:r>
      <w:r>
        <w:t>(крестик,</w:t>
      </w:r>
      <w:r>
        <w:rPr>
          <w:spacing w:val="1"/>
        </w:rPr>
        <w:t xml:space="preserve"> </w:t>
      </w:r>
      <w:r>
        <w:t>стебельчатая,</w:t>
      </w:r>
      <w:r>
        <w:rPr>
          <w:spacing w:val="1"/>
        </w:rPr>
        <w:t xml:space="preserve"> </w:t>
      </w:r>
      <w:r>
        <w:t>ёлочка).</w:t>
      </w:r>
      <w:r>
        <w:rPr>
          <w:spacing w:val="1"/>
        </w:rPr>
        <w:t xml:space="preserve"> </w:t>
      </w:r>
      <w:r>
        <w:t>Лекало.</w:t>
      </w:r>
      <w:r>
        <w:rPr>
          <w:spacing w:val="1"/>
        </w:rPr>
        <w:t xml:space="preserve"> </w:t>
      </w:r>
      <w:r>
        <w:t>Разметка</w:t>
      </w:r>
      <w:r>
        <w:rPr>
          <w:spacing w:val="1"/>
        </w:rPr>
        <w:t xml:space="preserve"> </w:t>
      </w:r>
      <w:r>
        <w:t>с</w:t>
      </w:r>
      <w:r>
        <w:rPr>
          <w:spacing w:val="1"/>
        </w:rPr>
        <w:t xml:space="preserve"> </w:t>
      </w:r>
      <w:r>
        <w:t>помощью</w:t>
      </w:r>
      <w:r>
        <w:rPr>
          <w:spacing w:val="1"/>
        </w:rPr>
        <w:t xml:space="preserve"> </w:t>
      </w:r>
      <w:r>
        <w:t>лекала</w:t>
      </w:r>
      <w:r>
        <w:rPr>
          <w:spacing w:val="1"/>
        </w:rPr>
        <w:t xml:space="preserve"> </w:t>
      </w:r>
      <w:r>
        <w:t>(простейшей выкройки). Технологическая последовательность изготовления несложного</w:t>
      </w:r>
      <w:r>
        <w:rPr>
          <w:spacing w:val="1"/>
        </w:rPr>
        <w:t xml:space="preserve"> </w:t>
      </w:r>
      <w:r>
        <w:t>швейного изделия (разметка деталей, выкраивание деталей, отделка деталей, сшивание</w:t>
      </w:r>
      <w:r>
        <w:rPr>
          <w:spacing w:val="1"/>
        </w:rPr>
        <w:t xml:space="preserve"> </w:t>
      </w:r>
      <w:r>
        <w:t>деталей).</w:t>
      </w:r>
    </w:p>
    <w:p w:rsidR="00FA2F1A" w:rsidRDefault="005E261C">
      <w:pPr>
        <w:pStyle w:val="a3"/>
        <w:spacing w:before="3"/>
        <w:ind w:left="1550" w:firstLine="0"/>
      </w:pPr>
      <w:r>
        <w:t>Использование</w:t>
      </w:r>
      <w:r>
        <w:rPr>
          <w:spacing w:val="14"/>
        </w:rPr>
        <w:t xml:space="preserve"> </w:t>
      </w:r>
      <w:r>
        <w:t>дополнительных</w:t>
      </w:r>
      <w:r>
        <w:rPr>
          <w:spacing w:val="11"/>
        </w:rPr>
        <w:t xml:space="preserve"> </w:t>
      </w:r>
      <w:r>
        <w:t>материалов</w:t>
      </w:r>
      <w:r>
        <w:rPr>
          <w:spacing w:val="13"/>
        </w:rPr>
        <w:t xml:space="preserve"> </w:t>
      </w:r>
      <w:r>
        <w:t>(например,</w:t>
      </w:r>
      <w:r>
        <w:rPr>
          <w:spacing w:val="17"/>
        </w:rPr>
        <w:t xml:space="preserve"> </w:t>
      </w:r>
      <w:r>
        <w:t>проволока,</w:t>
      </w:r>
      <w:r>
        <w:rPr>
          <w:spacing w:val="18"/>
        </w:rPr>
        <w:t xml:space="preserve"> </w:t>
      </w:r>
      <w:r>
        <w:t>пряжа,</w:t>
      </w:r>
      <w:r>
        <w:rPr>
          <w:spacing w:val="13"/>
        </w:rPr>
        <w:t xml:space="preserve"> </w:t>
      </w:r>
      <w:r>
        <w:t>бусины</w:t>
      </w:r>
    </w:p>
    <w:p w:rsidR="00FA2F1A" w:rsidRDefault="00FA2F1A">
      <w:pPr>
        <w:sectPr w:rsidR="00FA2F1A">
          <w:pgSz w:w="11910" w:h="16840"/>
          <w:pgMar w:top="1040" w:right="0" w:bottom="2200" w:left="860" w:header="0" w:footer="1936" w:gutter="0"/>
          <w:cols w:space="720"/>
        </w:sectPr>
      </w:pPr>
    </w:p>
    <w:p w:rsidR="00FA2F1A" w:rsidRDefault="005E261C">
      <w:pPr>
        <w:pStyle w:val="a3"/>
        <w:spacing w:line="274" w:lineRule="exact"/>
        <w:ind w:firstLine="0"/>
        <w:jc w:val="left"/>
      </w:pPr>
      <w:r>
        <w:lastRenderedPageBreak/>
        <w:t>и</w:t>
      </w:r>
      <w:r>
        <w:rPr>
          <w:spacing w:val="-14"/>
        </w:rPr>
        <w:t xml:space="preserve"> </w:t>
      </w:r>
      <w:r>
        <w:t>др.).</w:t>
      </w:r>
    </w:p>
    <w:p w:rsidR="00FA2F1A" w:rsidRDefault="005E261C">
      <w:pPr>
        <w:pStyle w:val="a3"/>
        <w:ind w:left="0" w:firstLine="0"/>
        <w:jc w:val="left"/>
      </w:pPr>
      <w:r>
        <w:br w:type="column"/>
      </w:r>
    </w:p>
    <w:p w:rsidR="00FA2F1A" w:rsidRDefault="005E261C" w:rsidP="00897D33">
      <w:pPr>
        <w:pStyle w:val="a7"/>
        <w:numPr>
          <w:ilvl w:val="0"/>
          <w:numId w:val="80"/>
        </w:numPr>
        <w:tabs>
          <w:tab w:val="left" w:pos="745"/>
          <w:tab w:val="left" w:pos="747"/>
        </w:tabs>
        <w:spacing w:line="275" w:lineRule="exact"/>
        <w:ind w:left="746" w:hanging="707"/>
        <w:jc w:val="left"/>
        <w:rPr>
          <w:sz w:val="24"/>
        </w:rPr>
      </w:pPr>
      <w:r>
        <w:rPr>
          <w:sz w:val="24"/>
        </w:rPr>
        <w:t>Конструирование</w:t>
      </w:r>
      <w:r>
        <w:rPr>
          <w:spacing w:val="-3"/>
          <w:sz w:val="24"/>
        </w:rPr>
        <w:t xml:space="preserve"> </w:t>
      </w:r>
      <w:r>
        <w:rPr>
          <w:sz w:val="24"/>
        </w:rPr>
        <w:t>и</w:t>
      </w:r>
      <w:r>
        <w:rPr>
          <w:spacing w:val="-6"/>
          <w:sz w:val="24"/>
        </w:rPr>
        <w:t xml:space="preserve"> </w:t>
      </w:r>
      <w:r>
        <w:rPr>
          <w:sz w:val="24"/>
        </w:rPr>
        <w:t>моделирование</w:t>
      </w:r>
    </w:p>
    <w:p w:rsidR="00FA2F1A" w:rsidRDefault="005E261C">
      <w:pPr>
        <w:pStyle w:val="a3"/>
        <w:spacing w:line="275" w:lineRule="exact"/>
        <w:ind w:left="40" w:firstLine="0"/>
        <w:jc w:val="left"/>
      </w:pPr>
      <w:r>
        <w:t>Основные</w:t>
      </w:r>
      <w:r>
        <w:rPr>
          <w:spacing w:val="41"/>
        </w:rPr>
        <w:t xml:space="preserve"> </w:t>
      </w:r>
      <w:r>
        <w:t>и</w:t>
      </w:r>
      <w:r>
        <w:rPr>
          <w:spacing w:val="48"/>
        </w:rPr>
        <w:t xml:space="preserve"> </w:t>
      </w:r>
      <w:r>
        <w:t>дополнительные</w:t>
      </w:r>
      <w:r>
        <w:rPr>
          <w:spacing w:val="46"/>
        </w:rPr>
        <w:t xml:space="preserve"> </w:t>
      </w:r>
      <w:r>
        <w:t>детали.</w:t>
      </w:r>
      <w:r>
        <w:rPr>
          <w:spacing w:val="44"/>
        </w:rPr>
        <w:t xml:space="preserve"> </w:t>
      </w:r>
      <w:r>
        <w:t>Общее</w:t>
      </w:r>
      <w:r>
        <w:rPr>
          <w:spacing w:val="42"/>
        </w:rPr>
        <w:t xml:space="preserve"> </w:t>
      </w:r>
      <w:r>
        <w:t>представление</w:t>
      </w:r>
      <w:r>
        <w:rPr>
          <w:spacing w:val="41"/>
        </w:rPr>
        <w:t xml:space="preserve"> </w:t>
      </w:r>
      <w:r>
        <w:t>о</w:t>
      </w:r>
      <w:r>
        <w:rPr>
          <w:spacing w:val="46"/>
        </w:rPr>
        <w:t xml:space="preserve"> </w:t>
      </w:r>
      <w:r>
        <w:t>правилах</w:t>
      </w:r>
      <w:r>
        <w:rPr>
          <w:spacing w:val="43"/>
        </w:rPr>
        <w:t xml:space="preserve"> </w:t>
      </w:r>
      <w:r>
        <w:t>создания</w:t>
      </w:r>
    </w:p>
    <w:p w:rsidR="00FA2F1A" w:rsidRDefault="00FA2F1A">
      <w:pPr>
        <w:spacing w:line="275" w:lineRule="exact"/>
        <w:sectPr w:rsidR="00FA2F1A">
          <w:type w:val="continuous"/>
          <w:pgSz w:w="11910" w:h="16840"/>
          <w:pgMar w:top="420" w:right="0" w:bottom="280" w:left="860" w:header="720" w:footer="720" w:gutter="0"/>
          <w:cols w:num="2" w:space="720" w:equalWidth="0">
            <w:col w:w="1471" w:space="40"/>
            <w:col w:w="9539"/>
          </w:cols>
        </w:sectPr>
      </w:pPr>
    </w:p>
    <w:p w:rsidR="00FA2F1A" w:rsidRDefault="005E261C">
      <w:pPr>
        <w:pStyle w:val="a3"/>
        <w:spacing w:before="3"/>
        <w:ind w:right="850" w:firstLine="0"/>
      </w:pPr>
      <w:r>
        <w:lastRenderedPageBreak/>
        <w:t>гармоничной</w:t>
      </w:r>
      <w:r>
        <w:rPr>
          <w:spacing w:val="1"/>
        </w:rPr>
        <w:t xml:space="preserve"> </w:t>
      </w:r>
      <w:r>
        <w:t>композиции.</w:t>
      </w:r>
      <w:r>
        <w:rPr>
          <w:spacing w:val="1"/>
        </w:rPr>
        <w:t xml:space="preserve"> </w:t>
      </w:r>
      <w:r>
        <w:t>Симметрия,</w:t>
      </w:r>
      <w:r>
        <w:rPr>
          <w:spacing w:val="1"/>
        </w:rPr>
        <w:t xml:space="preserve"> </w:t>
      </w:r>
      <w:r>
        <w:t>способы</w:t>
      </w:r>
      <w:r>
        <w:rPr>
          <w:spacing w:val="1"/>
        </w:rPr>
        <w:t xml:space="preserve"> </w:t>
      </w:r>
      <w:r>
        <w:t>разметки</w:t>
      </w:r>
      <w:r>
        <w:rPr>
          <w:spacing w:val="1"/>
        </w:rPr>
        <w:t xml:space="preserve"> </w:t>
      </w:r>
      <w:r>
        <w:t>и</w:t>
      </w:r>
      <w:r>
        <w:rPr>
          <w:spacing w:val="1"/>
        </w:rPr>
        <w:t xml:space="preserve"> </w:t>
      </w:r>
      <w:r>
        <w:t>конструирования</w:t>
      </w:r>
      <w:r>
        <w:rPr>
          <w:spacing w:val="1"/>
        </w:rPr>
        <w:t xml:space="preserve"> </w:t>
      </w:r>
      <w:r>
        <w:t>симметричных</w:t>
      </w:r>
      <w:r>
        <w:rPr>
          <w:spacing w:val="-4"/>
        </w:rPr>
        <w:t xml:space="preserve"> </w:t>
      </w:r>
      <w:r>
        <w:t>форм.</w:t>
      </w:r>
    </w:p>
    <w:p w:rsidR="00FA2F1A" w:rsidRDefault="005E261C">
      <w:pPr>
        <w:pStyle w:val="a3"/>
        <w:ind w:right="844"/>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простейшему чертежу или эскизу. Подвижное соединение деталей конструкции. Внесение</w:t>
      </w:r>
      <w:r>
        <w:rPr>
          <w:spacing w:val="-57"/>
        </w:rPr>
        <w:t xml:space="preserve"> </w:t>
      </w:r>
      <w:r>
        <w:t>элементарных</w:t>
      </w:r>
      <w:r>
        <w:rPr>
          <w:spacing w:val="-4"/>
        </w:rPr>
        <w:t xml:space="preserve"> </w:t>
      </w:r>
      <w:r>
        <w:t>конструктивных</w:t>
      </w:r>
      <w:r>
        <w:rPr>
          <w:spacing w:val="-3"/>
        </w:rPr>
        <w:t xml:space="preserve"> </w:t>
      </w:r>
      <w:r>
        <w:t>изменений</w:t>
      </w:r>
      <w:r>
        <w:rPr>
          <w:spacing w:val="-3"/>
        </w:rPr>
        <w:t xml:space="preserve"> </w:t>
      </w:r>
      <w:r>
        <w:t>и</w:t>
      </w:r>
      <w:r>
        <w:rPr>
          <w:spacing w:val="2"/>
        </w:rPr>
        <w:t xml:space="preserve"> </w:t>
      </w:r>
      <w:r>
        <w:t>дополнений</w:t>
      </w:r>
      <w:r>
        <w:rPr>
          <w:spacing w:val="-2"/>
        </w:rPr>
        <w:t xml:space="preserve"> </w:t>
      </w:r>
      <w:r>
        <w:t>в</w:t>
      </w:r>
      <w:r>
        <w:rPr>
          <w:spacing w:val="-2"/>
        </w:rPr>
        <w:t xml:space="preserve"> </w:t>
      </w:r>
      <w:r>
        <w:t>изделие.</w:t>
      </w:r>
    </w:p>
    <w:p w:rsidR="00FA2F1A" w:rsidRDefault="005E261C" w:rsidP="00897D33">
      <w:pPr>
        <w:pStyle w:val="a7"/>
        <w:numPr>
          <w:ilvl w:val="0"/>
          <w:numId w:val="80"/>
        </w:numPr>
        <w:tabs>
          <w:tab w:val="left" w:pos="2257"/>
        </w:tabs>
        <w:spacing w:line="274" w:lineRule="exact"/>
        <w:ind w:hanging="707"/>
        <w:jc w:val="both"/>
        <w:rPr>
          <w:sz w:val="24"/>
        </w:rPr>
      </w:pPr>
      <w:r>
        <w:rPr>
          <w:sz w:val="24"/>
        </w:rPr>
        <w:t>Информационно-коммуникативные</w:t>
      </w:r>
      <w:r>
        <w:rPr>
          <w:spacing w:val="-9"/>
          <w:sz w:val="24"/>
        </w:rPr>
        <w:t xml:space="preserve"> </w:t>
      </w:r>
      <w:r>
        <w:rPr>
          <w:sz w:val="24"/>
        </w:rPr>
        <w:t>технологии</w:t>
      </w:r>
    </w:p>
    <w:p w:rsidR="00FA2F1A" w:rsidRDefault="005E261C">
      <w:pPr>
        <w:pStyle w:val="a3"/>
        <w:spacing w:before="5" w:line="237" w:lineRule="auto"/>
        <w:ind w:left="1550" w:right="853" w:firstLine="0"/>
        <w:jc w:val="left"/>
      </w:pPr>
      <w:r>
        <w:t>Демонстрация</w:t>
      </w:r>
      <w:r>
        <w:rPr>
          <w:spacing w:val="-4"/>
        </w:rPr>
        <w:t xml:space="preserve"> </w:t>
      </w:r>
      <w:r>
        <w:t>учителем</w:t>
      </w:r>
      <w:r>
        <w:rPr>
          <w:spacing w:val="-2"/>
        </w:rPr>
        <w:t xml:space="preserve"> </w:t>
      </w:r>
      <w:r>
        <w:t>готовых</w:t>
      </w:r>
      <w:r>
        <w:rPr>
          <w:spacing w:val="-8"/>
        </w:rPr>
        <w:t xml:space="preserve"> </w:t>
      </w:r>
      <w:r>
        <w:t>материалов</w:t>
      </w:r>
      <w:r>
        <w:rPr>
          <w:spacing w:val="-3"/>
        </w:rPr>
        <w:t xml:space="preserve"> </w:t>
      </w:r>
      <w:r>
        <w:t>на</w:t>
      </w:r>
      <w:r>
        <w:rPr>
          <w:spacing w:val="-4"/>
        </w:rPr>
        <w:t xml:space="preserve"> </w:t>
      </w:r>
      <w:r>
        <w:t>информационных</w:t>
      </w:r>
      <w:r>
        <w:rPr>
          <w:spacing w:val="-8"/>
        </w:rPr>
        <w:t xml:space="preserve"> </w:t>
      </w:r>
      <w:r>
        <w:t>носителях*.</w:t>
      </w:r>
      <w:r>
        <w:rPr>
          <w:spacing w:val="-57"/>
        </w:rPr>
        <w:t xml:space="preserve"> </w:t>
      </w:r>
      <w:r>
        <w:t>Поиск</w:t>
      </w:r>
      <w:r>
        <w:rPr>
          <w:spacing w:val="-1"/>
        </w:rPr>
        <w:t xml:space="preserve"> </w:t>
      </w:r>
      <w:r>
        <w:t>информации.</w:t>
      </w:r>
      <w:r>
        <w:rPr>
          <w:spacing w:val="3"/>
        </w:rPr>
        <w:t xml:space="preserve"> </w:t>
      </w:r>
      <w:r>
        <w:t>Интернет</w:t>
      </w:r>
      <w:r>
        <w:rPr>
          <w:spacing w:val="1"/>
        </w:rPr>
        <w:t xml:space="preserve"> </w:t>
      </w:r>
      <w:r>
        <w:t>как источник</w:t>
      </w:r>
      <w:r>
        <w:rPr>
          <w:spacing w:val="-6"/>
        </w:rPr>
        <w:t xml:space="preserve"> </w:t>
      </w:r>
      <w:r>
        <w:t>информации.</w:t>
      </w:r>
    </w:p>
    <w:p w:rsidR="00FA2F1A" w:rsidRDefault="005E261C">
      <w:pPr>
        <w:pStyle w:val="a3"/>
        <w:spacing w:before="6" w:line="237" w:lineRule="auto"/>
        <w:ind w:left="1550" w:right="5968" w:firstLine="0"/>
        <w:jc w:val="left"/>
      </w:pPr>
      <w:r>
        <w:t>Универсальные учебные действия</w:t>
      </w:r>
      <w:r>
        <w:rPr>
          <w:spacing w:val="-57"/>
        </w:rPr>
        <w:t xml:space="preserve"> </w:t>
      </w:r>
      <w:r>
        <w:t>Познавательные</w:t>
      </w:r>
      <w:r>
        <w:rPr>
          <w:spacing w:val="-5"/>
        </w:rPr>
        <w:t xml:space="preserve"> </w:t>
      </w:r>
      <w:r>
        <w:t>УУД:</w:t>
      </w:r>
    </w:p>
    <w:p w:rsidR="00FA2F1A" w:rsidRDefault="005E261C" w:rsidP="00897D33">
      <w:pPr>
        <w:pStyle w:val="a7"/>
        <w:numPr>
          <w:ilvl w:val="0"/>
          <w:numId w:val="79"/>
        </w:numPr>
        <w:tabs>
          <w:tab w:val="left" w:pos="2256"/>
          <w:tab w:val="left" w:pos="2257"/>
        </w:tabs>
        <w:spacing w:before="5" w:line="237" w:lineRule="auto"/>
        <w:ind w:right="854" w:firstLine="710"/>
        <w:rPr>
          <w:sz w:val="24"/>
        </w:rPr>
      </w:pPr>
      <w:r>
        <w:rPr>
          <w:sz w:val="24"/>
        </w:rPr>
        <w:t>ориентироваться</w:t>
      </w:r>
      <w:r>
        <w:rPr>
          <w:spacing w:val="44"/>
          <w:sz w:val="24"/>
        </w:rPr>
        <w:t xml:space="preserve"> </w:t>
      </w:r>
      <w:r>
        <w:rPr>
          <w:sz w:val="24"/>
        </w:rPr>
        <w:t>в</w:t>
      </w:r>
      <w:r>
        <w:rPr>
          <w:spacing w:val="46"/>
          <w:sz w:val="24"/>
        </w:rPr>
        <w:t xml:space="preserve"> </w:t>
      </w:r>
      <w:r>
        <w:rPr>
          <w:sz w:val="24"/>
        </w:rPr>
        <w:t>терминах,</w:t>
      </w:r>
      <w:r>
        <w:rPr>
          <w:spacing w:val="51"/>
          <w:sz w:val="24"/>
        </w:rPr>
        <w:t xml:space="preserve"> </w:t>
      </w:r>
      <w:r>
        <w:rPr>
          <w:sz w:val="24"/>
        </w:rPr>
        <w:t>используемых</w:t>
      </w:r>
      <w:r>
        <w:rPr>
          <w:spacing w:val="49"/>
          <w:sz w:val="24"/>
        </w:rPr>
        <w:t xml:space="preserve"> </w:t>
      </w:r>
      <w:r>
        <w:rPr>
          <w:sz w:val="24"/>
        </w:rPr>
        <w:t>в</w:t>
      </w:r>
      <w:r>
        <w:rPr>
          <w:spacing w:val="46"/>
          <w:sz w:val="24"/>
        </w:rPr>
        <w:t xml:space="preserve"> </w:t>
      </w:r>
      <w:r>
        <w:rPr>
          <w:sz w:val="24"/>
        </w:rPr>
        <w:t>технологии</w:t>
      </w:r>
      <w:r>
        <w:rPr>
          <w:spacing w:val="45"/>
          <w:sz w:val="24"/>
        </w:rPr>
        <w:t xml:space="preserve"> </w:t>
      </w:r>
      <w:r>
        <w:rPr>
          <w:sz w:val="24"/>
        </w:rPr>
        <w:t>(в</w:t>
      </w:r>
      <w:r>
        <w:rPr>
          <w:spacing w:val="46"/>
          <w:sz w:val="24"/>
        </w:rPr>
        <w:t xml:space="preserve"> </w:t>
      </w:r>
      <w:r>
        <w:rPr>
          <w:sz w:val="24"/>
        </w:rPr>
        <w:t>пределах</w:t>
      </w:r>
      <w:r>
        <w:rPr>
          <w:spacing w:val="-57"/>
          <w:sz w:val="24"/>
        </w:rPr>
        <w:t xml:space="preserve"> </w:t>
      </w:r>
      <w:r>
        <w:rPr>
          <w:sz w:val="24"/>
        </w:rPr>
        <w:t>изученного);</w:t>
      </w:r>
    </w:p>
    <w:p w:rsidR="00FA2F1A" w:rsidRDefault="005E261C" w:rsidP="00897D33">
      <w:pPr>
        <w:pStyle w:val="a7"/>
        <w:numPr>
          <w:ilvl w:val="0"/>
          <w:numId w:val="79"/>
        </w:numPr>
        <w:tabs>
          <w:tab w:val="left" w:pos="2256"/>
          <w:tab w:val="left" w:pos="2257"/>
        </w:tabs>
        <w:spacing w:before="6" w:line="237" w:lineRule="auto"/>
        <w:ind w:right="850" w:firstLine="710"/>
        <w:rPr>
          <w:sz w:val="24"/>
        </w:rPr>
      </w:pPr>
      <w:r>
        <w:rPr>
          <w:sz w:val="24"/>
        </w:rPr>
        <w:t>выполнять</w:t>
      </w:r>
      <w:r>
        <w:rPr>
          <w:spacing w:val="17"/>
          <w:sz w:val="24"/>
        </w:rPr>
        <w:t xml:space="preserve"> </w:t>
      </w:r>
      <w:r>
        <w:rPr>
          <w:sz w:val="24"/>
        </w:rPr>
        <w:t>работу</w:t>
      </w:r>
      <w:r>
        <w:rPr>
          <w:spacing w:val="7"/>
          <w:sz w:val="24"/>
        </w:rPr>
        <w:t xml:space="preserve"> </w:t>
      </w:r>
      <w:r>
        <w:rPr>
          <w:sz w:val="24"/>
        </w:rPr>
        <w:t>в</w:t>
      </w:r>
      <w:r>
        <w:rPr>
          <w:spacing w:val="17"/>
          <w:sz w:val="24"/>
        </w:rPr>
        <w:t xml:space="preserve"> </w:t>
      </w:r>
      <w:r>
        <w:rPr>
          <w:sz w:val="24"/>
        </w:rPr>
        <w:t>соответствии</w:t>
      </w:r>
      <w:r>
        <w:rPr>
          <w:spacing w:val="12"/>
          <w:sz w:val="24"/>
        </w:rPr>
        <w:t xml:space="preserve"> </w:t>
      </w:r>
      <w:r>
        <w:rPr>
          <w:sz w:val="24"/>
        </w:rPr>
        <w:t>с</w:t>
      </w:r>
      <w:r>
        <w:rPr>
          <w:spacing w:val="10"/>
          <w:sz w:val="24"/>
        </w:rPr>
        <w:t xml:space="preserve"> </w:t>
      </w:r>
      <w:r>
        <w:rPr>
          <w:sz w:val="24"/>
        </w:rPr>
        <w:t>образцом,</w:t>
      </w:r>
      <w:r>
        <w:rPr>
          <w:spacing w:val="13"/>
          <w:sz w:val="24"/>
        </w:rPr>
        <w:t xml:space="preserve"> </w:t>
      </w:r>
      <w:r>
        <w:rPr>
          <w:sz w:val="24"/>
        </w:rPr>
        <w:t>инструкцией,</w:t>
      </w:r>
      <w:r>
        <w:rPr>
          <w:spacing w:val="18"/>
          <w:sz w:val="24"/>
        </w:rPr>
        <w:t xml:space="preserve"> </w:t>
      </w:r>
      <w:r>
        <w:rPr>
          <w:sz w:val="24"/>
        </w:rPr>
        <w:t>устной</w:t>
      </w:r>
      <w:r>
        <w:rPr>
          <w:spacing w:val="12"/>
          <w:sz w:val="24"/>
        </w:rPr>
        <w:t xml:space="preserve"> </w:t>
      </w:r>
      <w:r>
        <w:rPr>
          <w:sz w:val="24"/>
        </w:rPr>
        <w:t>или</w:t>
      </w:r>
      <w:r>
        <w:rPr>
          <w:spacing w:val="-57"/>
          <w:sz w:val="24"/>
        </w:rPr>
        <w:t xml:space="preserve"> </w:t>
      </w:r>
      <w:r>
        <w:rPr>
          <w:sz w:val="24"/>
        </w:rPr>
        <w:t>письменной;</w:t>
      </w:r>
    </w:p>
    <w:p w:rsidR="00FA2F1A" w:rsidRDefault="005E261C" w:rsidP="00897D33">
      <w:pPr>
        <w:pStyle w:val="a7"/>
        <w:numPr>
          <w:ilvl w:val="0"/>
          <w:numId w:val="79"/>
        </w:numPr>
        <w:tabs>
          <w:tab w:val="left" w:pos="2256"/>
          <w:tab w:val="left" w:pos="2257"/>
        </w:tabs>
        <w:spacing w:before="6" w:line="237" w:lineRule="auto"/>
        <w:ind w:right="848" w:firstLine="710"/>
        <w:rPr>
          <w:sz w:val="24"/>
        </w:rPr>
      </w:pPr>
      <w:r>
        <w:rPr>
          <w:sz w:val="24"/>
        </w:rPr>
        <w:t>выполнять</w:t>
      </w:r>
      <w:r>
        <w:rPr>
          <w:spacing w:val="51"/>
          <w:sz w:val="24"/>
        </w:rPr>
        <w:t xml:space="preserve"> </w:t>
      </w:r>
      <w:r>
        <w:rPr>
          <w:sz w:val="24"/>
        </w:rPr>
        <w:t>действия</w:t>
      </w:r>
      <w:r>
        <w:rPr>
          <w:spacing w:val="46"/>
          <w:sz w:val="24"/>
        </w:rPr>
        <w:t xml:space="preserve"> </w:t>
      </w:r>
      <w:r>
        <w:rPr>
          <w:sz w:val="24"/>
        </w:rPr>
        <w:t>анализа</w:t>
      </w:r>
      <w:r>
        <w:rPr>
          <w:spacing w:val="45"/>
          <w:sz w:val="24"/>
        </w:rPr>
        <w:t xml:space="preserve"> </w:t>
      </w:r>
      <w:r>
        <w:rPr>
          <w:sz w:val="24"/>
        </w:rPr>
        <w:t>и</w:t>
      </w:r>
      <w:r>
        <w:rPr>
          <w:spacing w:val="51"/>
          <w:sz w:val="24"/>
        </w:rPr>
        <w:t xml:space="preserve"> </w:t>
      </w:r>
      <w:r>
        <w:rPr>
          <w:sz w:val="24"/>
        </w:rPr>
        <w:t>синтеза,</w:t>
      </w:r>
      <w:r>
        <w:rPr>
          <w:spacing w:val="53"/>
          <w:sz w:val="24"/>
        </w:rPr>
        <w:t xml:space="preserve"> </w:t>
      </w:r>
      <w:r>
        <w:rPr>
          <w:sz w:val="24"/>
        </w:rPr>
        <w:t>сравнения,</w:t>
      </w:r>
      <w:r>
        <w:rPr>
          <w:spacing w:val="56"/>
          <w:sz w:val="24"/>
        </w:rPr>
        <w:t xml:space="preserve"> </w:t>
      </w:r>
      <w:r>
        <w:rPr>
          <w:sz w:val="24"/>
        </w:rPr>
        <w:t>группировки</w:t>
      </w:r>
      <w:r>
        <w:rPr>
          <w:spacing w:val="51"/>
          <w:sz w:val="24"/>
        </w:rPr>
        <w:t xml:space="preserve"> </w:t>
      </w:r>
      <w:r>
        <w:rPr>
          <w:sz w:val="24"/>
        </w:rPr>
        <w:t>с</w:t>
      </w:r>
      <w:r>
        <w:rPr>
          <w:spacing w:val="50"/>
          <w:sz w:val="24"/>
        </w:rPr>
        <w:t xml:space="preserve"> </w:t>
      </w:r>
      <w:r>
        <w:rPr>
          <w:sz w:val="24"/>
        </w:rPr>
        <w:t>учётом</w:t>
      </w:r>
      <w:r>
        <w:rPr>
          <w:spacing w:val="-57"/>
          <w:sz w:val="24"/>
        </w:rPr>
        <w:t xml:space="preserve"> </w:t>
      </w:r>
      <w:r>
        <w:rPr>
          <w:sz w:val="24"/>
        </w:rPr>
        <w:t>указанных</w:t>
      </w:r>
      <w:r>
        <w:rPr>
          <w:spacing w:val="-4"/>
          <w:sz w:val="24"/>
        </w:rPr>
        <w:t xml:space="preserve"> </w:t>
      </w:r>
      <w:r>
        <w:rPr>
          <w:sz w:val="24"/>
        </w:rPr>
        <w:t>критериев;</w:t>
      </w:r>
    </w:p>
    <w:p w:rsidR="00FA2F1A" w:rsidRDefault="005E261C" w:rsidP="00897D33">
      <w:pPr>
        <w:pStyle w:val="a7"/>
        <w:numPr>
          <w:ilvl w:val="0"/>
          <w:numId w:val="79"/>
        </w:numPr>
        <w:tabs>
          <w:tab w:val="left" w:pos="2256"/>
          <w:tab w:val="left" w:pos="2257"/>
        </w:tabs>
        <w:spacing w:before="6" w:line="237" w:lineRule="auto"/>
        <w:ind w:right="854" w:firstLine="710"/>
        <w:rPr>
          <w:sz w:val="24"/>
        </w:rPr>
      </w:pPr>
      <w:r>
        <w:rPr>
          <w:sz w:val="24"/>
        </w:rPr>
        <w:t>строить</w:t>
      </w:r>
      <w:r>
        <w:rPr>
          <w:spacing w:val="25"/>
          <w:sz w:val="24"/>
        </w:rPr>
        <w:t xml:space="preserve"> </w:t>
      </w:r>
      <w:r>
        <w:rPr>
          <w:sz w:val="24"/>
        </w:rPr>
        <w:t>рассуждения,</w:t>
      </w:r>
      <w:r>
        <w:rPr>
          <w:spacing w:val="28"/>
          <w:sz w:val="24"/>
        </w:rPr>
        <w:t xml:space="preserve"> </w:t>
      </w:r>
      <w:r>
        <w:rPr>
          <w:sz w:val="24"/>
        </w:rPr>
        <w:t>делать</w:t>
      </w:r>
      <w:r>
        <w:rPr>
          <w:spacing w:val="32"/>
          <w:sz w:val="24"/>
        </w:rPr>
        <w:t xml:space="preserve"> </w:t>
      </w:r>
      <w:r>
        <w:rPr>
          <w:sz w:val="24"/>
        </w:rPr>
        <w:t>умозаключения,</w:t>
      </w:r>
      <w:r>
        <w:rPr>
          <w:spacing w:val="23"/>
          <w:sz w:val="24"/>
        </w:rPr>
        <w:t xml:space="preserve"> </w:t>
      </w:r>
      <w:r>
        <w:rPr>
          <w:sz w:val="24"/>
        </w:rPr>
        <w:t>проверять</w:t>
      </w:r>
      <w:r>
        <w:rPr>
          <w:spacing w:val="27"/>
          <w:sz w:val="24"/>
        </w:rPr>
        <w:t xml:space="preserve"> </w:t>
      </w:r>
      <w:r>
        <w:rPr>
          <w:sz w:val="24"/>
        </w:rPr>
        <w:t>их</w:t>
      </w:r>
      <w:r>
        <w:rPr>
          <w:spacing w:val="21"/>
          <w:sz w:val="24"/>
        </w:rPr>
        <w:t xml:space="preserve"> </w:t>
      </w:r>
      <w:r>
        <w:rPr>
          <w:sz w:val="24"/>
        </w:rPr>
        <w:t>в</w:t>
      </w:r>
      <w:r>
        <w:rPr>
          <w:spacing w:val="27"/>
          <w:sz w:val="24"/>
        </w:rPr>
        <w:t xml:space="preserve"> </w:t>
      </w:r>
      <w:r>
        <w:rPr>
          <w:sz w:val="24"/>
        </w:rPr>
        <w:t>практической</w:t>
      </w:r>
      <w:r>
        <w:rPr>
          <w:spacing w:val="-57"/>
          <w:sz w:val="24"/>
        </w:rPr>
        <w:t xml:space="preserve"> </w:t>
      </w:r>
      <w:r>
        <w:rPr>
          <w:sz w:val="24"/>
        </w:rPr>
        <w:t>работе;</w:t>
      </w:r>
    </w:p>
    <w:p w:rsidR="00FA2F1A" w:rsidRDefault="005E261C" w:rsidP="00897D33">
      <w:pPr>
        <w:pStyle w:val="a7"/>
        <w:numPr>
          <w:ilvl w:val="0"/>
          <w:numId w:val="79"/>
        </w:numPr>
        <w:tabs>
          <w:tab w:val="left" w:pos="2256"/>
          <w:tab w:val="left" w:pos="2257"/>
        </w:tabs>
        <w:spacing w:before="5" w:line="237" w:lineRule="auto"/>
        <w:ind w:right="850" w:firstLine="710"/>
        <w:rPr>
          <w:sz w:val="24"/>
        </w:rPr>
      </w:pPr>
      <w:r>
        <w:rPr>
          <w:sz w:val="24"/>
        </w:rPr>
        <w:t>воспроизводить</w:t>
      </w:r>
      <w:r>
        <w:rPr>
          <w:spacing w:val="32"/>
          <w:sz w:val="24"/>
        </w:rPr>
        <w:t xml:space="preserve"> </w:t>
      </w:r>
      <w:r>
        <w:rPr>
          <w:sz w:val="24"/>
        </w:rPr>
        <w:t>порядок</w:t>
      </w:r>
      <w:r>
        <w:rPr>
          <w:spacing w:val="30"/>
          <w:sz w:val="24"/>
        </w:rPr>
        <w:t xml:space="preserve"> </w:t>
      </w:r>
      <w:r>
        <w:rPr>
          <w:sz w:val="24"/>
        </w:rPr>
        <w:t>действий</w:t>
      </w:r>
      <w:r>
        <w:rPr>
          <w:spacing w:val="33"/>
          <w:sz w:val="24"/>
        </w:rPr>
        <w:t xml:space="preserve"> </w:t>
      </w:r>
      <w:r>
        <w:rPr>
          <w:sz w:val="24"/>
        </w:rPr>
        <w:t>при</w:t>
      </w:r>
      <w:r>
        <w:rPr>
          <w:spacing w:val="33"/>
          <w:sz w:val="24"/>
        </w:rPr>
        <w:t xml:space="preserve"> </w:t>
      </w:r>
      <w:r>
        <w:rPr>
          <w:sz w:val="24"/>
        </w:rPr>
        <w:t>решении</w:t>
      </w:r>
      <w:r>
        <w:rPr>
          <w:spacing w:val="33"/>
          <w:sz w:val="24"/>
        </w:rPr>
        <w:t xml:space="preserve"> </w:t>
      </w:r>
      <w:r>
        <w:rPr>
          <w:sz w:val="24"/>
        </w:rPr>
        <w:t>учебной/</w:t>
      </w:r>
      <w:r>
        <w:rPr>
          <w:spacing w:val="28"/>
          <w:sz w:val="24"/>
        </w:rPr>
        <w:t xml:space="preserve"> </w:t>
      </w:r>
      <w:r>
        <w:rPr>
          <w:sz w:val="24"/>
        </w:rPr>
        <w:t>практической</w:t>
      </w:r>
      <w:r>
        <w:rPr>
          <w:spacing w:val="-57"/>
          <w:sz w:val="24"/>
        </w:rPr>
        <w:t xml:space="preserve"> </w:t>
      </w:r>
      <w:r>
        <w:rPr>
          <w:sz w:val="24"/>
        </w:rPr>
        <w:t>задачи;</w:t>
      </w:r>
    </w:p>
    <w:p w:rsidR="00FA2F1A" w:rsidRDefault="005E261C" w:rsidP="00897D33">
      <w:pPr>
        <w:pStyle w:val="a7"/>
        <w:numPr>
          <w:ilvl w:val="0"/>
          <w:numId w:val="79"/>
        </w:numPr>
        <w:tabs>
          <w:tab w:val="left" w:pos="2256"/>
          <w:tab w:val="left" w:pos="2257"/>
        </w:tabs>
        <w:spacing w:before="3"/>
        <w:ind w:right="846" w:firstLine="710"/>
        <w:rPr>
          <w:sz w:val="24"/>
        </w:rPr>
      </w:pPr>
      <w:r>
        <w:rPr>
          <w:sz w:val="24"/>
        </w:rPr>
        <w:t>осуществлять</w:t>
      </w:r>
      <w:r>
        <w:rPr>
          <w:spacing w:val="51"/>
          <w:sz w:val="24"/>
        </w:rPr>
        <w:t xml:space="preserve"> </w:t>
      </w:r>
      <w:r>
        <w:rPr>
          <w:sz w:val="24"/>
        </w:rPr>
        <w:t>решение</w:t>
      </w:r>
      <w:r>
        <w:rPr>
          <w:spacing w:val="45"/>
          <w:sz w:val="24"/>
        </w:rPr>
        <w:t xml:space="preserve"> </w:t>
      </w:r>
      <w:r>
        <w:rPr>
          <w:sz w:val="24"/>
        </w:rPr>
        <w:t>простых</w:t>
      </w:r>
      <w:r>
        <w:rPr>
          <w:spacing w:val="46"/>
          <w:sz w:val="24"/>
        </w:rPr>
        <w:t xml:space="preserve"> </w:t>
      </w:r>
      <w:r>
        <w:rPr>
          <w:sz w:val="24"/>
        </w:rPr>
        <w:t>задач</w:t>
      </w:r>
      <w:r>
        <w:rPr>
          <w:spacing w:val="51"/>
          <w:sz w:val="24"/>
        </w:rPr>
        <w:t xml:space="preserve"> </w:t>
      </w:r>
      <w:r>
        <w:rPr>
          <w:sz w:val="24"/>
        </w:rPr>
        <w:t>в</w:t>
      </w:r>
      <w:r>
        <w:rPr>
          <w:spacing w:val="48"/>
          <w:sz w:val="24"/>
        </w:rPr>
        <w:t xml:space="preserve"> </w:t>
      </w:r>
      <w:r>
        <w:rPr>
          <w:sz w:val="24"/>
        </w:rPr>
        <w:t>умственной</w:t>
      </w:r>
      <w:r>
        <w:rPr>
          <w:spacing w:val="47"/>
          <w:sz w:val="24"/>
        </w:rPr>
        <w:t xml:space="preserve"> </w:t>
      </w:r>
      <w:r>
        <w:rPr>
          <w:sz w:val="24"/>
        </w:rPr>
        <w:t>и</w:t>
      </w:r>
      <w:r>
        <w:rPr>
          <w:spacing w:val="47"/>
          <w:sz w:val="24"/>
        </w:rPr>
        <w:t xml:space="preserve"> </w:t>
      </w:r>
      <w:r>
        <w:rPr>
          <w:sz w:val="24"/>
        </w:rPr>
        <w:t>материализованной</w:t>
      </w:r>
      <w:r>
        <w:rPr>
          <w:spacing w:val="-57"/>
          <w:sz w:val="24"/>
        </w:rPr>
        <w:t xml:space="preserve"> </w:t>
      </w:r>
      <w:r>
        <w:rPr>
          <w:sz w:val="24"/>
        </w:rPr>
        <w:t>форме.</w:t>
      </w:r>
    </w:p>
    <w:p w:rsidR="00FA2F1A" w:rsidRDefault="005E261C">
      <w:pPr>
        <w:pStyle w:val="a3"/>
        <w:spacing w:before="1" w:line="275" w:lineRule="exact"/>
        <w:ind w:left="1550" w:firstLine="0"/>
        <w:jc w:val="left"/>
      </w:pPr>
      <w:r>
        <w:t>Работа</w:t>
      </w:r>
      <w:r>
        <w:rPr>
          <w:spacing w:val="-1"/>
        </w:rPr>
        <w:t xml:space="preserve"> </w:t>
      </w:r>
      <w:r>
        <w:t>с</w:t>
      </w:r>
      <w:r>
        <w:rPr>
          <w:spacing w:val="-5"/>
        </w:rPr>
        <w:t xml:space="preserve"> </w:t>
      </w:r>
      <w:r>
        <w:t>информацией:</w:t>
      </w:r>
    </w:p>
    <w:p w:rsidR="00FA2F1A" w:rsidRDefault="005E261C" w:rsidP="00897D33">
      <w:pPr>
        <w:pStyle w:val="a7"/>
        <w:numPr>
          <w:ilvl w:val="0"/>
          <w:numId w:val="78"/>
        </w:numPr>
        <w:tabs>
          <w:tab w:val="left" w:pos="2256"/>
          <w:tab w:val="left" w:pos="2257"/>
        </w:tabs>
        <w:spacing w:line="242" w:lineRule="auto"/>
        <w:ind w:right="851" w:firstLine="710"/>
        <w:rPr>
          <w:sz w:val="24"/>
        </w:rPr>
      </w:pPr>
      <w:r>
        <w:rPr>
          <w:sz w:val="24"/>
        </w:rPr>
        <w:t>получать</w:t>
      </w:r>
      <w:r>
        <w:rPr>
          <w:spacing w:val="7"/>
          <w:sz w:val="24"/>
        </w:rPr>
        <w:t xml:space="preserve"> </w:t>
      </w:r>
      <w:r>
        <w:rPr>
          <w:sz w:val="24"/>
        </w:rPr>
        <w:t>информацию</w:t>
      </w:r>
      <w:r>
        <w:rPr>
          <w:spacing w:val="3"/>
          <w:sz w:val="24"/>
        </w:rPr>
        <w:t xml:space="preserve"> </w:t>
      </w:r>
      <w:r>
        <w:rPr>
          <w:sz w:val="24"/>
        </w:rPr>
        <w:t>из</w:t>
      </w:r>
      <w:r>
        <w:rPr>
          <w:spacing w:val="1"/>
          <w:sz w:val="24"/>
        </w:rPr>
        <w:t xml:space="preserve"> </w:t>
      </w:r>
      <w:r>
        <w:rPr>
          <w:sz w:val="24"/>
        </w:rPr>
        <w:t>учебника</w:t>
      </w:r>
      <w:r>
        <w:rPr>
          <w:spacing w:val="4"/>
          <w:sz w:val="24"/>
        </w:rPr>
        <w:t xml:space="preserve"> </w:t>
      </w:r>
      <w:r>
        <w:rPr>
          <w:sz w:val="24"/>
        </w:rPr>
        <w:t>и</w:t>
      </w:r>
      <w:r>
        <w:rPr>
          <w:spacing w:val="6"/>
          <w:sz w:val="24"/>
        </w:rPr>
        <w:t xml:space="preserve"> </w:t>
      </w:r>
      <w:r>
        <w:rPr>
          <w:sz w:val="24"/>
        </w:rPr>
        <w:t>других</w:t>
      </w:r>
      <w:r>
        <w:rPr>
          <w:spacing w:val="59"/>
          <w:sz w:val="24"/>
        </w:rPr>
        <w:t xml:space="preserve"> </w:t>
      </w:r>
      <w:r>
        <w:rPr>
          <w:sz w:val="24"/>
        </w:rPr>
        <w:t>дидактических</w:t>
      </w:r>
      <w:r>
        <w:rPr>
          <w:spacing w:val="59"/>
          <w:sz w:val="24"/>
        </w:rPr>
        <w:t xml:space="preserve"> </w:t>
      </w:r>
      <w:r>
        <w:rPr>
          <w:sz w:val="24"/>
        </w:rPr>
        <w:t>материалов,</w:t>
      </w:r>
      <w:r>
        <w:rPr>
          <w:spacing w:val="-57"/>
          <w:sz w:val="24"/>
        </w:rPr>
        <w:t xml:space="preserve"> </w:t>
      </w:r>
      <w:r>
        <w:rPr>
          <w:sz w:val="24"/>
        </w:rPr>
        <w:t>использовать</w:t>
      </w:r>
      <w:r>
        <w:rPr>
          <w:spacing w:val="-2"/>
          <w:sz w:val="24"/>
        </w:rPr>
        <w:t xml:space="preserve"> </w:t>
      </w:r>
      <w:r>
        <w:rPr>
          <w:sz w:val="24"/>
        </w:rPr>
        <w:t>её</w:t>
      </w:r>
      <w:r>
        <w:rPr>
          <w:spacing w:val="1"/>
          <w:sz w:val="24"/>
        </w:rPr>
        <w:t xml:space="preserve"> </w:t>
      </w:r>
      <w:r>
        <w:rPr>
          <w:sz w:val="24"/>
        </w:rPr>
        <w:t>в</w:t>
      </w:r>
      <w:r>
        <w:rPr>
          <w:spacing w:val="-1"/>
          <w:sz w:val="24"/>
        </w:rPr>
        <w:t xml:space="preserve"> </w:t>
      </w:r>
      <w:r>
        <w:rPr>
          <w:sz w:val="24"/>
        </w:rPr>
        <w:t>работе;</w:t>
      </w:r>
    </w:p>
    <w:p w:rsidR="00FA2F1A" w:rsidRDefault="005E261C" w:rsidP="00897D33">
      <w:pPr>
        <w:pStyle w:val="a7"/>
        <w:numPr>
          <w:ilvl w:val="0"/>
          <w:numId w:val="78"/>
        </w:numPr>
        <w:tabs>
          <w:tab w:val="left" w:pos="2256"/>
          <w:tab w:val="left" w:pos="2257"/>
        </w:tabs>
        <w:spacing w:line="242" w:lineRule="auto"/>
        <w:ind w:right="845" w:firstLine="710"/>
        <w:rPr>
          <w:sz w:val="24"/>
        </w:rPr>
      </w:pPr>
      <w:r>
        <w:rPr>
          <w:sz w:val="24"/>
        </w:rPr>
        <w:t>понимать</w:t>
      </w:r>
      <w:r>
        <w:rPr>
          <w:spacing w:val="3"/>
          <w:sz w:val="24"/>
        </w:rPr>
        <w:t xml:space="preserve"> </w:t>
      </w:r>
      <w:r>
        <w:rPr>
          <w:sz w:val="24"/>
        </w:rPr>
        <w:t>и</w:t>
      </w:r>
      <w:r>
        <w:rPr>
          <w:spacing w:val="6"/>
          <w:sz w:val="24"/>
        </w:rPr>
        <w:t xml:space="preserve"> </w:t>
      </w:r>
      <w:r>
        <w:rPr>
          <w:sz w:val="24"/>
        </w:rPr>
        <w:t>анализировать</w:t>
      </w:r>
      <w:r>
        <w:rPr>
          <w:spacing w:val="6"/>
          <w:sz w:val="24"/>
        </w:rPr>
        <w:t xml:space="preserve"> </w:t>
      </w:r>
      <w:r>
        <w:rPr>
          <w:sz w:val="24"/>
        </w:rPr>
        <w:t>знаково-символическую</w:t>
      </w:r>
      <w:r>
        <w:rPr>
          <w:spacing w:val="3"/>
          <w:sz w:val="24"/>
        </w:rPr>
        <w:t xml:space="preserve"> </w:t>
      </w:r>
      <w:r>
        <w:rPr>
          <w:sz w:val="24"/>
        </w:rPr>
        <w:t>информацию</w:t>
      </w:r>
      <w:r>
        <w:rPr>
          <w:spacing w:val="58"/>
          <w:sz w:val="24"/>
        </w:rPr>
        <w:t xml:space="preserve"> </w:t>
      </w:r>
      <w:r>
        <w:rPr>
          <w:sz w:val="24"/>
        </w:rPr>
        <w:t>(чертёж,</w:t>
      </w:r>
      <w:r>
        <w:rPr>
          <w:spacing w:val="-57"/>
          <w:sz w:val="24"/>
        </w:rPr>
        <w:t xml:space="preserve"> </w:t>
      </w:r>
      <w:r>
        <w:rPr>
          <w:sz w:val="24"/>
        </w:rPr>
        <w:t>эскиз,</w:t>
      </w:r>
      <w:r>
        <w:rPr>
          <w:spacing w:val="3"/>
          <w:sz w:val="24"/>
        </w:rPr>
        <w:t xml:space="preserve"> </w:t>
      </w:r>
      <w:r>
        <w:rPr>
          <w:sz w:val="24"/>
        </w:rPr>
        <w:t>рисунок,</w:t>
      </w:r>
      <w:r>
        <w:rPr>
          <w:spacing w:val="4"/>
          <w:sz w:val="24"/>
        </w:rPr>
        <w:t xml:space="preserve"> </w:t>
      </w:r>
      <w:r>
        <w:rPr>
          <w:sz w:val="24"/>
        </w:rPr>
        <w:t>схема)</w:t>
      </w:r>
      <w:r>
        <w:rPr>
          <w:spacing w:val="2"/>
          <w:sz w:val="24"/>
        </w:rPr>
        <w:t xml:space="preserve"> </w:t>
      </w:r>
      <w:r>
        <w:rPr>
          <w:sz w:val="24"/>
        </w:rPr>
        <w:t>и</w:t>
      </w:r>
      <w:r>
        <w:rPr>
          <w:spacing w:val="3"/>
          <w:sz w:val="24"/>
        </w:rPr>
        <w:t xml:space="preserve"> </w:t>
      </w:r>
      <w:r>
        <w:rPr>
          <w:sz w:val="24"/>
        </w:rPr>
        <w:t>строить</w:t>
      </w:r>
      <w:r>
        <w:rPr>
          <w:spacing w:val="1"/>
          <w:sz w:val="24"/>
        </w:rPr>
        <w:t xml:space="preserve"> </w:t>
      </w:r>
      <w:r>
        <w:rPr>
          <w:sz w:val="24"/>
        </w:rPr>
        <w:t>работу</w:t>
      </w:r>
      <w:r>
        <w:rPr>
          <w:spacing w:val="-7"/>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ней.</w:t>
      </w:r>
    </w:p>
    <w:p w:rsidR="00FA2F1A" w:rsidRDefault="005E261C">
      <w:pPr>
        <w:pStyle w:val="a3"/>
        <w:spacing w:line="271" w:lineRule="exact"/>
        <w:ind w:left="1550" w:firstLine="0"/>
        <w:jc w:val="left"/>
      </w:pPr>
      <w:r>
        <w:t>Коммуникативные</w:t>
      </w:r>
      <w:r>
        <w:rPr>
          <w:spacing w:val="-5"/>
        </w:rPr>
        <w:t xml:space="preserve"> </w:t>
      </w:r>
      <w:r>
        <w:t>УУД:</w:t>
      </w:r>
    </w:p>
    <w:p w:rsidR="00FA2F1A" w:rsidRDefault="005E261C" w:rsidP="00897D33">
      <w:pPr>
        <w:pStyle w:val="a7"/>
        <w:numPr>
          <w:ilvl w:val="0"/>
          <w:numId w:val="77"/>
        </w:numPr>
        <w:tabs>
          <w:tab w:val="left" w:pos="2257"/>
        </w:tabs>
        <w:ind w:right="852" w:firstLine="710"/>
        <w:jc w:val="both"/>
        <w:rPr>
          <w:sz w:val="24"/>
        </w:rPr>
      </w:pPr>
      <w:r>
        <w:rPr>
          <w:sz w:val="24"/>
        </w:rPr>
        <w:t>выполнять правила участия в учебном диалоге: задавать вопросы, дополнять</w:t>
      </w:r>
      <w:r>
        <w:rPr>
          <w:spacing w:val="-57"/>
          <w:sz w:val="24"/>
        </w:rPr>
        <w:t xml:space="preserve"> </w:t>
      </w:r>
      <w:r>
        <w:rPr>
          <w:sz w:val="24"/>
        </w:rPr>
        <w:t>ответы</w:t>
      </w:r>
      <w:r>
        <w:rPr>
          <w:spacing w:val="1"/>
          <w:sz w:val="24"/>
        </w:rPr>
        <w:t xml:space="preserve"> </w:t>
      </w:r>
      <w:r>
        <w:rPr>
          <w:sz w:val="24"/>
        </w:rPr>
        <w:t>одноклассников,</w:t>
      </w:r>
      <w:r>
        <w:rPr>
          <w:spacing w:val="1"/>
          <w:sz w:val="24"/>
        </w:rPr>
        <w:t xml:space="preserve"> </w:t>
      </w:r>
      <w:r>
        <w:rPr>
          <w:sz w:val="24"/>
        </w:rPr>
        <w:t>высказывать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проявлять</w:t>
      </w:r>
      <w:r>
        <w:rPr>
          <w:spacing w:val="1"/>
          <w:sz w:val="24"/>
        </w:rPr>
        <w:t xml:space="preserve"> </w:t>
      </w:r>
      <w:r>
        <w:rPr>
          <w:sz w:val="24"/>
        </w:rPr>
        <w:t>уважительное</w:t>
      </w:r>
      <w:r>
        <w:rPr>
          <w:spacing w:val="-9"/>
          <w:sz w:val="24"/>
        </w:rPr>
        <w:t xml:space="preserve"> </w:t>
      </w:r>
      <w:r>
        <w:rPr>
          <w:sz w:val="24"/>
        </w:rPr>
        <w:t>отношение</w:t>
      </w:r>
      <w:r>
        <w:rPr>
          <w:spacing w:val="1"/>
          <w:sz w:val="24"/>
        </w:rPr>
        <w:t xml:space="preserve"> </w:t>
      </w:r>
      <w:r>
        <w:rPr>
          <w:sz w:val="24"/>
        </w:rPr>
        <w:t>к</w:t>
      </w:r>
      <w:r>
        <w:rPr>
          <w:spacing w:val="-4"/>
          <w:sz w:val="24"/>
        </w:rPr>
        <w:t xml:space="preserve"> </w:t>
      </w:r>
      <w:r>
        <w:rPr>
          <w:sz w:val="24"/>
        </w:rPr>
        <w:t>одноклассникам,</w:t>
      </w:r>
      <w:r>
        <w:rPr>
          <w:spacing w:val="-1"/>
          <w:sz w:val="24"/>
        </w:rPr>
        <w:t xml:space="preserve"> </w:t>
      </w:r>
      <w:r>
        <w:rPr>
          <w:sz w:val="24"/>
        </w:rPr>
        <w:t>внимание</w:t>
      </w:r>
      <w:r>
        <w:rPr>
          <w:spacing w:val="1"/>
          <w:sz w:val="24"/>
        </w:rPr>
        <w:t xml:space="preserve"> </w:t>
      </w:r>
      <w:r>
        <w:rPr>
          <w:sz w:val="24"/>
        </w:rPr>
        <w:t>к</w:t>
      </w:r>
      <w:r>
        <w:rPr>
          <w:spacing w:val="-4"/>
          <w:sz w:val="24"/>
        </w:rPr>
        <w:t xml:space="preserve"> </w:t>
      </w:r>
      <w:r>
        <w:rPr>
          <w:sz w:val="24"/>
        </w:rPr>
        <w:t>мнению</w:t>
      </w:r>
      <w:r>
        <w:rPr>
          <w:spacing w:val="-5"/>
          <w:sz w:val="24"/>
        </w:rPr>
        <w:t xml:space="preserve"> </w:t>
      </w:r>
      <w:r>
        <w:rPr>
          <w:sz w:val="24"/>
        </w:rPr>
        <w:t>другого;</w:t>
      </w:r>
    </w:p>
    <w:p w:rsidR="00FA2F1A" w:rsidRDefault="00FA2F1A">
      <w:pPr>
        <w:jc w:val="both"/>
        <w:rPr>
          <w:sz w:val="24"/>
        </w:rPr>
        <w:sectPr w:rsidR="00FA2F1A">
          <w:type w:val="continuous"/>
          <w:pgSz w:w="11910" w:h="16840"/>
          <w:pgMar w:top="420" w:right="0" w:bottom="280" w:left="860" w:header="720" w:footer="720" w:gutter="0"/>
          <w:cols w:space="720"/>
        </w:sectPr>
      </w:pPr>
    </w:p>
    <w:p w:rsidR="00FA2F1A" w:rsidRDefault="005E261C" w:rsidP="00897D33">
      <w:pPr>
        <w:pStyle w:val="a7"/>
        <w:numPr>
          <w:ilvl w:val="0"/>
          <w:numId w:val="77"/>
        </w:numPr>
        <w:tabs>
          <w:tab w:val="left" w:pos="2256"/>
          <w:tab w:val="left" w:pos="2257"/>
        </w:tabs>
        <w:spacing w:before="66" w:line="242" w:lineRule="auto"/>
        <w:ind w:right="852" w:firstLine="710"/>
        <w:rPr>
          <w:sz w:val="24"/>
        </w:rPr>
      </w:pPr>
      <w:r>
        <w:rPr>
          <w:sz w:val="24"/>
        </w:rPr>
        <w:lastRenderedPageBreak/>
        <w:t>делиться</w:t>
      </w:r>
      <w:r>
        <w:rPr>
          <w:spacing w:val="1"/>
          <w:sz w:val="24"/>
        </w:rPr>
        <w:t xml:space="preserve"> </w:t>
      </w:r>
      <w:r>
        <w:rPr>
          <w:sz w:val="24"/>
        </w:rPr>
        <w:t>впечатлениями</w:t>
      </w:r>
      <w:r>
        <w:rPr>
          <w:spacing w:val="1"/>
          <w:sz w:val="24"/>
        </w:rPr>
        <w:t xml:space="preserve"> </w:t>
      </w:r>
      <w:r>
        <w:rPr>
          <w:sz w:val="24"/>
        </w:rPr>
        <w:t>о</w:t>
      </w:r>
      <w:r>
        <w:rPr>
          <w:spacing w:val="1"/>
          <w:sz w:val="24"/>
        </w:rPr>
        <w:t xml:space="preserve"> </w:t>
      </w:r>
      <w:r>
        <w:rPr>
          <w:sz w:val="24"/>
        </w:rPr>
        <w:t>прослушанном</w:t>
      </w:r>
      <w:r>
        <w:rPr>
          <w:spacing w:val="1"/>
          <w:sz w:val="24"/>
        </w:rPr>
        <w:t xml:space="preserve"> </w:t>
      </w:r>
      <w:r>
        <w:rPr>
          <w:sz w:val="24"/>
        </w:rPr>
        <w:t>(прочитанном)</w:t>
      </w:r>
      <w:r>
        <w:rPr>
          <w:spacing w:val="1"/>
          <w:sz w:val="24"/>
        </w:rPr>
        <w:t xml:space="preserve"> </w:t>
      </w:r>
      <w:r>
        <w:rPr>
          <w:sz w:val="24"/>
        </w:rPr>
        <w:t>тексте,</w:t>
      </w:r>
      <w:r>
        <w:rPr>
          <w:spacing w:val="1"/>
          <w:sz w:val="24"/>
        </w:rPr>
        <w:t xml:space="preserve"> </w:t>
      </w:r>
      <w:r>
        <w:rPr>
          <w:sz w:val="24"/>
        </w:rPr>
        <w:t>рассказе</w:t>
      </w:r>
      <w:r>
        <w:rPr>
          <w:spacing w:val="-57"/>
          <w:sz w:val="24"/>
        </w:rPr>
        <w:t xml:space="preserve"> </w:t>
      </w:r>
      <w:r>
        <w:rPr>
          <w:sz w:val="24"/>
        </w:rPr>
        <w:t>учителя;</w:t>
      </w:r>
      <w:r>
        <w:rPr>
          <w:spacing w:val="-4"/>
          <w:sz w:val="24"/>
        </w:rPr>
        <w:t xml:space="preserve"> </w:t>
      </w:r>
      <w:r>
        <w:rPr>
          <w:sz w:val="24"/>
        </w:rPr>
        <w:t>о</w:t>
      </w:r>
      <w:r>
        <w:rPr>
          <w:spacing w:val="2"/>
          <w:sz w:val="24"/>
        </w:rPr>
        <w:t xml:space="preserve"> </w:t>
      </w:r>
      <w:r>
        <w:rPr>
          <w:sz w:val="24"/>
        </w:rPr>
        <w:t>выполненной</w:t>
      </w:r>
      <w:r>
        <w:rPr>
          <w:spacing w:val="-3"/>
          <w:sz w:val="24"/>
        </w:rPr>
        <w:t xml:space="preserve"> </w:t>
      </w:r>
      <w:r>
        <w:rPr>
          <w:sz w:val="24"/>
        </w:rPr>
        <w:t>работе,</w:t>
      </w:r>
      <w:r>
        <w:rPr>
          <w:spacing w:val="4"/>
          <w:sz w:val="24"/>
        </w:rPr>
        <w:t xml:space="preserve"> </w:t>
      </w:r>
      <w:r>
        <w:rPr>
          <w:sz w:val="24"/>
        </w:rPr>
        <w:t>созданном</w:t>
      </w:r>
      <w:r>
        <w:rPr>
          <w:spacing w:val="-1"/>
          <w:sz w:val="24"/>
        </w:rPr>
        <w:t xml:space="preserve"> </w:t>
      </w:r>
      <w:r>
        <w:rPr>
          <w:sz w:val="24"/>
        </w:rPr>
        <w:t>изделии.</w:t>
      </w:r>
    </w:p>
    <w:p w:rsidR="00FA2F1A" w:rsidRDefault="005E261C">
      <w:pPr>
        <w:pStyle w:val="a3"/>
        <w:spacing w:line="271" w:lineRule="exact"/>
        <w:ind w:left="1550" w:firstLine="0"/>
        <w:jc w:val="left"/>
      </w:pPr>
      <w:r>
        <w:t>Регулятивные</w:t>
      </w:r>
      <w:r>
        <w:rPr>
          <w:spacing w:val="-5"/>
        </w:rPr>
        <w:t xml:space="preserve"> </w:t>
      </w:r>
      <w:r>
        <w:t>УУД:</w:t>
      </w:r>
    </w:p>
    <w:p w:rsidR="00FA2F1A" w:rsidRDefault="005E261C" w:rsidP="00897D33">
      <w:pPr>
        <w:pStyle w:val="a7"/>
        <w:numPr>
          <w:ilvl w:val="0"/>
          <w:numId w:val="76"/>
        </w:numPr>
        <w:tabs>
          <w:tab w:val="left" w:pos="2256"/>
          <w:tab w:val="left" w:pos="2257"/>
        </w:tabs>
        <w:spacing w:before="3" w:line="275" w:lineRule="exact"/>
        <w:ind w:hanging="707"/>
        <w:rPr>
          <w:sz w:val="24"/>
        </w:rPr>
      </w:pPr>
      <w:r>
        <w:rPr>
          <w:sz w:val="24"/>
        </w:rPr>
        <w:t>понимать</w:t>
      </w:r>
      <w:r>
        <w:rPr>
          <w:spacing w:val="-5"/>
          <w:sz w:val="24"/>
        </w:rPr>
        <w:t xml:space="preserve"> </w:t>
      </w:r>
      <w:r>
        <w:rPr>
          <w:sz w:val="24"/>
        </w:rPr>
        <w:t>и</w:t>
      </w:r>
      <w:r>
        <w:rPr>
          <w:spacing w:val="-5"/>
          <w:sz w:val="24"/>
        </w:rPr>
        <w:t xml:space="preserve"> </w:t>
      </w:r>
      <w:r>
        <w:rPr>
          <w:sz w:val="24"/>
        </w:rPr>
        <w:t>принимать</w:t>
      </w:r>
      <w:r>
        <w:rPr>
          <w:spacing w:val="-4"/>
          <w:sz w:val="24"/>
        </w:rPr>
        <w:t xml:space="preserve"> </w:t>
      </w:r>
      <w:r>
        <w:rPr>
          <w:sz w:val="24"/>
        </w:rPr>
        <w:t>учебную</w:t>
      </w:r>
      <w:r>
        <w:rPr>
          <w:spacing w:val="-3"/>
          <w:sz w:val="24"/>
        </w:rPr>
        <w:t xml:space="preserve"> </w:t>
      </w:r>
      <w:r>
        <w:rPr>
          <w:sz w:val="24"/>
        </w:rPr>
        <w:t>задачу;</w:t>
      </w:r>
    </w:p>
    <w:p w:rsidR="00FA2F1A" w:rsidRDefault="005E261C" w:rsidP="00897D33">
      <w:pPr>
        <w:pStyle w:val="a7"/>
        <w:numPr>
          <w:ilvl w:val="0"/>
          <w:numId w:val="76"/>
        </w:numPr>
        <w:tabs>
          <w:tab w:val="left" w:pos="2256"/>
          <w:tab w:val="left" w:pos="2257"/>
        </w:tabs>
        <w:spacing w:line="275" w:lineRule="exact"/>
        <w:ind w:hanging="707"/>
        <w:rPr>
          <w:sz w:val="24"/>
        </w:rPr>
      </w:pPr>
      <w:r>
        <w:rPr>
          <w:sz w:val="24"/>
        </w:rPr>
        <w:t>организовывать</w:t>
      </w:r>
      <w:r>
        <w:rPr>
          <w:spacing w:val="-3"/>
          <w:sz w:val="24"/>
        </w:rPr>
        <w:t xml:space="preserve"> </w:t>
      </w:r>
      <w:r>
        <w:rPr>
          <w:sz w:val="24"/>
        </w:rPr>
        <w:t>свою</w:t>
      </w:r>
      <w:r>
        <w:rPr>
          <w:spacing w:val="-2"/>
          <w:sz w:val="24"/>
        </w:rPr>
        <w:t xml:space="preserve"> </w:t>
      </w:r>
      <w:r>
        <w:rPr>
          <w:sz w:val="24"/>
        </w:rPr>
        <w:t>деятельность;</w:t>
      </w:r>
    </w:p>
    <w:p w:rsidR="00FA2F1A" w:rsidRDefault="005E261C" w:rsidP="00897D33">
      <w:pPr>
        <w:pStyle w:val="a7"/>
        <w:numPr>
          <w:ilvl w:val="0"/>
          <w:numId w:val="76"/>
        </w:numPr>
        <w:tabs>
          <w:tab w:val="left" w:pos="2256"/>
          <w:tab w:val="left" w:pos="2257"/>
        </w:tabs>
        <w:spacing w:before="3" w:line="275" w:lineRule="exact"/>
        <w:ind w:hanging="707"/>
        <w:rPr>
          <w:sz w:val="24"/>
        </w:rPr>
      </w:pPr>
      <w:r>
        <w:rPr>
          <w:sz w:val="24"/>
        </w:rPr>
        <w:t>понимать</w:t>
      </w:r>
      <w:r>
        <w:rPr>
          <w:spacing w:val="-5"/>
          <w:sz w:val="24"/>
        </w:rPr>
        <w:t xml:space="preserve"> </w:t>
      </w:r>
      <w:r>
        <w:rPr>
          <w:sz w:val="24"/>
        </w:rPr>
        <w:t>предлагаемый</w:t>
      </w:r>
      <w:r>
        <w:rPr>
          <w:spacing w:val="-5"/>
          <w:sz w:val="24"/>
        </w:rPr>
        <w:t xml:space="preserve"> </w:t>
      </w:r>
      <w:r>
        <w:rPr>
          <w:sz w:val="24"/>
        </w:rPr>
        <w:t>план</w:t>
      </w:r>
      <w:r>
        <w:rPr>
          <w:spacing w:val="-6"/>
          <w:sz w:val="24"/>
        </w:rPr>
        <w:t xml:space="preserve"> </w:t>
      </w:r>
      <w:r>
        <w:rPr>
          <w:sz w:val="24"/>
        </w:rPr>
        <w:t>действий, действовать</w:t>
      </w:r>
      <w:r>
        <w:rPr>
          <w:spacing w:val="-1"/>
          <w:sz w:val="24"/>
        </w:rPr>
        <w:t xml:space="preserve"> </w:t>
      </w:r>
      <w:r>
        <w:rPr>
          <w:sz w:val="24"/>
        </w:rPr>
        <w:t>по</w:t>
      </w:r>
      <w:r>
        <w:rPr>
          <w:spacing w:val="-2"/>
          <w:sz w:val="24"/>
        </w:rPr>
        <w:t xml:space="preserve"> </w:t>
      </w:r>
      <w:r>
        <w:rPr>
          <w:sz w:val="24"/>
        </w:rPr>
        <w:t>плану;</w:t>
      </w:r>
    </w:p>
    <w:p w:rsidR="00FA2F1A" w:rsidRDefault="005E261C" w:rsidP="00897D33">
      <w:pPr>
        <w:pStyle w:val="a7"/>
        <w:numPr>
          <w:ilvl w:val="0"/>
          <w:numId w:val="76"/>
        </w:numPr>
        <w:tabs>
          <w:tab w:val="left" w:pos="2256"/>
          <w:tab w:val="left" w:pos="2257"/>
          <w:tab w:val="left" w:pos="4088"/>
          <w:tab w:val="left" w:pos="5694"/>
          <w:tab w:val="left" w:pos="6831"/>
          <w:tab w:val="left" w:pos="7397"/>
          <w:tab w:val="left" w:pos="8692"/>
        </w:tabs>
        <w:spacing w:line="242" w:lineRule="auto"/>
        <w:ind w:left="839" w:right="857" w:firstLine="710"/>
        <w:rPr>
          <w:sz w:val="24"/>
        </w:rPr>
      </w:pPr>
      <w:r>
        <w:rPr>
          <w:sz w:val="24"/>
        </w:rPr>
        <w:t>прогнозировать</w:t>
      </w:r>
      <w:r>
        <w:rPr>
          <w:sz w:val="24"/>
        </w:rPr>
        <w:tab/>
        <w:t>необходимые</w:t>
      </w:r>
      <w:r>
        <w:rPr>
          <w:sz w:val="24"/>
        </w:rPr>
        <w:tab/>
        <w:t>действия</w:t>
      </w:r>
      <w:r>
        <w:rPr>
          <w:sz w:val="24"/>
        </w:rPr>
        <w:tab/>
        <w:t>для</w:t>
      </w:r>
      <w:r>
        <w:rPr>
          <w:sz w:val="24"/>
        </w:rPr>
        <w:tab/>
        <w:t>получения</w:t>
      </w:r>
      <w:r>
        <w:rPr>
          <w:sz w:val="24"/>
        </w:rPr>
        <w:tab/>
      </w:r>
      <w:r>
        <w:rPr>
          <w:spacing w:val="-1"/>
          <w:sz w:val="24"/>
        </w:rPr>
        <w:t>практического</w:t>
      </w:r>
      <w:r>
        <w:rPr>
          <w:spacing w:val="-57"/>
          <w:sz w:val="24"/>
        </w:rPr>
        <w:t xml:space="preserve"> </w:t>
      </w:r>
      <w:r>
        <w:rPr>
          <w:sz w:val="24"/>
        </w:rPr>
        <w:t>результата,</w:t>
      </w:r>
      <w:r>
        <w:rPr>
          <w:spacing w:val="2"/>
          <w:sz w:val="24"/>
        </w:rPr>
        <w:t xml:space="preserve"> </w:t>
      </w:r>
      <w:r>
        <w:rPr>
          <w:sz w:val="24"/>
        </w:rPr>
        <w:t>планировать</w:t>
      </w:r>
      <w:r>
        <w:rPr>
          <w:spacing w:val="-1"/>
          <w:sz w:val="24"/>
        </w:rPr>
        <w:t xml:space="preserve"> </w:t>
      </w:r>
      <w:r>
        <w:rPr>
          <w:sz w:val="24"/>
        </w:rPr>
        <w:t>работу;</w:t>
      </w:r>
    </w:p>
    <w:p w:rsidR="00FA2F1A" w:rsidRDefault="005E261C" w:rsidP="00897D33">
      <w:pPr>
        <w:pStyle w:val="a7"/>
        <w:numPr>
          <w:ilvl w:val="0"/>
          <w:numId w:val="76"/>
        </w:numPr>
        <w:tabs>
          <w:tab w:val="left" w:pos="2256"/>
          <w:tab w:val="left" w:pos="2257"/>
        </w:tabs>
        <w:spacing w:line="271" w:lineRule="exact"/>
        <w:ind w:hanging="707"/>
        <w:rPr>
          <w:sz w:val="24"/>
        </w:rPr>
      </w:pPr>
      <w:r>
        <w:rPr>
          <w:sz w:val="24"/>
        </w:rPr>
        <w:t>выполнять действия</w:t>
      </w:r>
      <w:r>
        <w:rPr>
          <w:spacing w:val="-5"/>
          <w:sz w:val="24"/>
        </w:rPr>
        <w:t xml:space="preserve"> </w:t>
      </w:r>
      <w:r>
        <w:rPr>
          <w:sz w:val="24"/>
        </w:rPr>
        <w:t>контроля</w:t>
      </w:r>
      <w:r>
        <w:rPr>
          <w:spacing w:val="-5"/>
          <w:sz w:val="24"/>
        </w:rPr>
        <w:t xml:space="preserve"> </w:t>
      </w:r>
      <w:r>
        <w:rPr>
          <w:sz w:val="24"/>
        </w:rPr>
        <w:t>и</w:t>
      </w:r>
      <w:r>
        <w:rPr>
          <w:spacing w:val="-4"/>
          <w:sz w:val="24"/>
        </w:rPr>
        <w:t xml:space="preserve"> </w:t>
      </w:r>
      <w:r>
        <w:rPr>
          <w:sz w:val="24"/>
        </w:rPr>
        <w:t>оценки;</w:t>
      </w:r>
    </w:p>
    <w:p w:rsidR="00FA2F1A" w:rsidRDefault="005E261C" w:rsidP="00897D33">
      <w:pPr>
        <w:pStyle w:val="a7"/>
        <w:numPr>
          <w:ilvl w:val="0"/>
          <w:numId w:val="76"/>
        </w:numPr>
        <w:tabs>
          <w:tab w:val="left" w:pos="2256"/>
          <w:tab w:val="left" w:pos="2257"/>
          <w:tab w:val="left" w:pos="3934"/>
          <w:tab w:val="left" w:pos="4926"/>
          <w:tab w:val="left" w:pos="5876"/>
          <w:tab w:val="left" w:pos="6912"/>
          <w:tab w:val="left" w:pos="7272"/>
          <w:tab w:val="left" w:pos="9214"/>
        </w:tabs>
        <w:spacing w:before="3" w:line="237" w:lineRule="auto"/>
        <w:ind w:left="839" w:right="853" w:firstLine="710"/>
        <w:rPr>
          <w:sz w:val="24"/>
        </w:rPr>
      </w:pPr>
      <w:r>
        <w:rPr>
          <w:sz w:val="24"/>
        </w:rPr>
        <w:t>воспринимать</w:t>
      </w:r>
      <w:r>
        <w:rPr>
          <w:sz w:val="24"/>
        </w:rPr>
        <w:tab/>
        <w:t>советы,</w:t>
      </w:r>
      <w:r>
        <w:rPr>
          <w:sz w:val="24"/>
        </w:rPr>
        <w:tab/>
        <w:t>оценку</w:t>
      </w:r>
      <w:r>
        <w:rPr>
          <w:sz w:val="24"/>
        </w:rPr>
        <w:tab/>
        <w:t>учителя</w:t>
      </w:r>
      <w:r>
        <w:rPr>
          <w:sz w:val="24"/>
        </w:rPr>
        <w:tab/>
        <w:t>и</w:t>
      </w:r>
      <w:r>
        <w:rPr>
          <w:sz w:val="24"/>
        </w:rPr>
        <w:tab/>
        <w:t>одноклассников,</w:t>
      </w:r>
      <w:r>
        <w:rPr>
          <w:sz w:val="24"/>
        </w:rPr>
        <w:tab/>
      </w:r>
      <w:r>
        <w:rPr>
          <w:spacing w:val="-1"/>
          <w:sz w:val="24"/>
        </w:rPr>
        <w:t>стараться</w:t>
      </w:r>
      <w:r>
        <w:rPr>
          <w:spacing w:val="-57"/>
          <w:sz w:val="24"/>
        </w:rPr>
        <w:t xml:space="preserve"> </w:t>
      </w:r>
      <w:r>
        <w:rPr>
          <w:sz w:val="24"/>
        </w:rPr>
        <w:t>учитывать</w:t>
      </w:r>
      <w:r>
        <w:rPr>
          <w:spacing w:val="2"/>
          <w:sz w:val="24"/>
        </w:rPr>
        <w:t xml:space="preserve"> </w:t>
      </w:r>
      <w:r>
        <w:rPr>
          <w:sz w:val="24"/>
        </w:rPr>
        <w:t>их</w:t>
      </w:r>
      <w:r>
        <w:rPr>
          <w:spacing w:val="-3"/>
          <w:sz w:val="24"/>
        </w:rPr>
        <w:t xml:space="preserve"> </w:t>
      </w:r>
      <w:r>
        <w:rPr>
          <w:sz w:val="24"/>
        </w:rPr>
        <w:t>в</w:t>
      </w:r>
      <w:r>
        <w:rPr>
          <w:spacing w:val="3"/>
          <w:sz w:val="24"/>
        </w:rPr>
        <w:t xml:space="preserve"> </w:t>
      </w:r>
      <w:r>
        <w:rPr>
          <w:sz w:val="24"/>
        </w:rPr>
        <w:t>работе.</w:t>
      </w:r>
    </w:p>
    <w:p w:rsidR="00FA2F1A" w:rsidRDefault="005E261C">
      <w:pPr>
        <w:pStyle w:val="a3"/>
        <w:spacing w:before="4" w:line="275" w:lineRule="exact"/>
        <w:ind w:left="1550" w:firstLine="0"/>
        <w:jc w:val="left"/>
      </w:pPr>
      <w:r>
        <w:t>Совместная</w:t>
      </w:r>
      <w:r>
        <w:rPr>
          <w:spacing w:val="-4"/>
        </w:rPr>
        <w:t xml:space="preserve"> </w:t>
      </w:r>
      <w:r>
        <w:t>деятельность:</w:t>
      </w:r>
    </w:p>
    <w:p w:rsidR="00FA2F1A" w:rsidRDefault="005E261C" w:rsidP="00897D33">
      <w:pPr>
        <w:pStyle w:val="a7"/>
        <w:numPr>
          <w:ilvl w:val="0"/>
          <w:numId w:val="75"/>
        </w:numPr>
        <w:tabs>
          <w:tab w:val="left" w:pos="2257"/>
        </w:tabs>
        <w:spacing w:line="242" w:lineRule="auto"/>
        <w:ind w:right="854" w:firstLine="710"/>
        <w:jc w:val="both"/>
        <w:rPr>
          <w:sz w:val="24"/>
        </w:rPr>
      </w:pPr>
      <w:r>
        <w:rPr>
          <w:sz w:val="24"/>
        </w:rPr>
        <w:t>выполнять элементарную совместную деятельность в процессе изготовления</w:t>
      </w:r>
      <w:r>
        <w:rPr>
          <w:spacing w:val="-57"/>
          <w:sz w:val="24"/>
        </w:rPr>
        <w:t xml:space="preserve"> </w:t>
      </w:r>
      <w:r>
        <w:rPr>
          <w:sz w:val="24"/>
        </w:rPr>
        <w:t>изделий,</w:t>
      </w:r>
      <w:r>
        <w:rPr>
          <w:spacing w:val="-2"/>
          <w:sz w:val="24"/>
        </w:rPr>
        <w:t xml:space="preserve"> </w:t>
      </w:r>
      <w:r>
        <w:rPr>
          <w:sz w:val="24"/>
        </w:rPr>
        <w:t>осуществлять</w:t>
      </w:r>
      <w:r>
        <w:rPr>
          <w:spacing w:val="2"/>
          <w:sz w:val="24"/>
        </w:rPr>
        <w:t xml:space="preserve"> </w:t>
      </w:r>
      <w:r>
        <w:rPr>
          <w:sz w:val="24"/>
        </w:rPr>
        <w:t>взаимопомощь;</w:t>
      </w:r>
    </w:p>
    <w:p w:rsidR="00FA2F1A" w:rsidRDefault="005E261C" w:rsidP="00897D33">
      <w:pPr>
        <w:pStyle w:val="a7"/>
        <w:numPr>
          <w:ilvl w:val="0"/>
          <w:numId w:val="75"/>
        </w:numPr>
        <w:tabs>
          <w:tab w:val="left" w:pos="2257"/>
        </w:tabs>
        <w:ind w:right="842" w:firstLine="710"/>
        <w:jc w:val="both"/>
        <w:rPr>
          <w:sz w:val="24"/>
        </w:rPr>
      </w:pPr>
      <w:r>
        <w:rPr>
          <w:sz w:val="24"/>
        </w:rPr>
        <w:t>выполнять правила совместной работы: справедливо распределять работу;</w:t>
      </w:r>
      <w:r>
        <w:rPr>
          <w:spacing w:val="1"/>
          <w:sz w:val="24"/>
        </w:rPr>
        <w:t xml:space="preserve"> </w:t>
      </w:r>
      <w:r>
        <w:rPr>
          <w:sz w:val="24"/>
        </w:rPr>
        <w:t>договариваться, выполнять ответственно свою часть работы, уважительно относиться к</w:t>
      </w:r>
      <w:r>
        <w:rPr>
          <w:spacing w:val="1"/>
          <w:sz w:val="24"/>
        </w:rPr>
        <w:t xml:space="preserve"> </w:t>
      </w:r>
      <w:r>
        <w:rPr>
          <w:sz w:val="24"/>
        </w:rPr>
        <w:t>чужому</w:t>
      </w:r>
      <w:r>
        <w:rPr>
          <w:spacing w:val="-9"/>
          <w:sz w:val="24"/>
        </w:rPr>
        <w:t xml:space="preserve"> </w:t>
      </w:r>
      <w:r>
        <w:rPr>
          <w:sz w:val="24"/>
        </w:rPr>
        <w:t>мнению.</w:t>
      </w:r>
    </w:p>
    <w:p w:rsidR="00FA2F1A" w:rsidRDefault="005E261C">
      <w:pPr>
        <w:pStyle w:val="2"/>
        <w:spacing w:line="273" w:lineRule="exact"/>
      </w:pPr>
      <w:r>
        <w:t>Содержание</w:t>
      </w:r>
      <w:r>
        <w:rPr>
          <w:spacing w:val="-2"/>
        </w:rPr>
        <w:t xml:space="preserve"> </w:t>
      </w:r>
      <w:r>
        <w:t>обучения</w:t>
      </w:r>
      <w:r>
        <w:rPr>
          <w:spacing w:val="-1"/>
        </w:rPr>
        <w:t xml:space="preserve"> </w:t>
      </w:r>
      <w:r>
        <w:t>в 3</w:t>
      </w:r>
      <w:r>
        <w:rPr>
          <w:spacing w:val="-3"/>
        </w:rPr>
        <w:t xml:space="preserve"> </w:t>
      </w:r>
      <w:r>
        <w:t>классе</w:t>
      </w:r>
    </w:p>
    <w:p w:rsidR="00FA2F1A" w:rsidRDefault="005E261C" w:rsidP="00897D33">
      <w:pPr>
        <w:pStyle w:val="a7"/>
        <w:numPr>
          <w:ilvl w:val="0"/>
          <w:numId w:val="74"/>
        </w:numPr>
        <w:tabs>
          <w:tab w:val="left" w:pos="2257"/>
        </w:tabs>
        <w:spacing w:line="273" w:lineRule="exact"/>
        <w:ind w:hanging="707"/>
        <w:jc w:val="both"/>
        <w:rPr>
          <w:sz w:val="24"/>
        </w:rPr>
      </w:pPr>
      <w:r>
        <w:rPr>
          <w:sz w:val="24"/>
        </w:rPr>
        <w:t>Технологии,</w:t>
      </w:r>
      <w:r>
        <w:rPr>
          <w:spacing w:val="-5"/>
          <w:sz w:val="24"/>
        </w:rPr>
        <w:t xml:space="preserve"> </w:t>
      </w:r>
      <w:r>
        <w:rPr>
          <w:sz w:val="24"/>
        </w:rPr>
        <w:t>профессии</w:t>
      </w:r>
      <w:r>
        <w:rPr>
          <w:spacing w:val="-1"/>
          <w:sz w:val="24"/>
        </w:rPr>
        <w:t xml:space="preserve"> </w:t>
      </w:r>
      <w:r>
        <w:rPr>
          <w:sz w:val="24"/>
        </w:rPr>
        <w:t>и</w:t>
      </w:r>
      <w:r>
        <w:rPr>
          <w:spacing w:val="-6"/>
          <w:sz w:val="24"/>
        </w:rPr>
        <w:t xml:space="preserve"> </w:t>
      </w:r>
      <w:r>
        <w:rPr>
          <w:sz w:val="24"/>
        </w:rPr>
        <w:t>производства</w:t>
      </w:r>
    </w:p>
    <w:p w:rsidR="00FA2F1A" w:rsidRDefault="005E261C">
      <w:pPr>
        <w:pStyle w:val="a3"/>
        <w:spacing w:before="3"/>
        <w:ind w:right="848"/>
      </w:pPr>
      <w:r>
        <w:t>Непрерывность</w:t>
      </w:r>
      <w:r>
        <w:rPr>
          <w:spacing w:val="1"/>
        </w:rPr>
        <w:t xml:space="preserve"> </w:t>
      </w:r>
      <w:r>
        <w:t>процесса</w:t>
      </w:r>
      <w:r>
        <w:rPr>
          <w:spacing w:val="1"/>
        </w:rPr>
        <w:t xml:space="preserve"> </w:t>
      </w:r>
      <w:r>
        <w:t>деятельностного освоения мира</w:t>
      </w:r>
      <w:r>
        <w:rPr>
          <w:spacing w:val="1"/>
        </w:rPr>
        <w:t xml:space="preserve"> </w:t>
      </w:r>
      <w:r>
        <w:t>человеком</w:t>
      </w:r>
      <w:r>
        <w:rPr>
          <w:spacing w:val="1"/>
        </w:rPr>
        <w:t xml:space="preserve"> </w:t>
      </w:r>
      <w:r>
        <w:t>и</w:t>
      </w:r>
      <w:r>
        <w:rPr>
          <w:spacing w:val="1"/>
        </w:rPr>
        <w:t xml:space="preserve"> </w:t>
      </w:r>
      <w:r>
        <w:t>создания</w:t>
      </w:r>
      <w:r>
        <w:rPr>
          <w:spacing w:val="1"/>
        </w:rPr>
        <w:t xml:space="preserve"> </w:t>
      </w:r>
      <w:r>
        <w:t>культуры.</w:t>
      </w:r>
      <w:r>
        <w:rPr>
          <w:spacing w:val="1"/>
        </w:rPr>
        <w:t xml:space="preserve"> </w:t>
      </w:r>
      <w:r>
        <w:t>Материальные</w:t>
      </w:r>
      <w:r>
        <w:rPr>
          <w:spacing w:val="1"/>
        </w:rPr>
        <w:t xml:space="preserve"> </w:t>
      </w:r>
      <w:r>
        <w:t>и</w:t>
      </w:r>
      <w:r>
        <w:rPr>
          <w:spacing w:val="1"/>
        </w:rPr>
        <w:t xml:space="preserve"> </w:t>
      </w:r>
      <w:r>
        <w:t>духовные</w:t>
      </w:r>
      <w:r>
        <w:rPr>
          <w:spacing w:val="1"/>
        </w:rPr>
        <w:t xml:space="preserve"> </w:t>
      </w:r>
      <w:r>
        <w:t>потребности</w:t>
      </w:r>
      <w:r>
        <w:rPr>
          <w:spacing w:val="1"/>
        </w:rPr>
        <w:t xml:space="preserve"> </w:t>
      </w:r>
      <w:r>
        <w:t>человека</w:t>
      </w:r>
      <w:r>
        <w:rPr>
          <w:spacing w:val="1"/>
        </w:rPr>
        <w:t xml:space="preserve"> </w:t>
      </w:r>
      <w:r>
        <w:t>как</w:t>
      </w:r>
      <w:r>
        <w:rPr>
          <w:spacing w:val="1"/>
        </w:rPr>
        <w:t xml:space="preserve"> </w:t>
      </w:r>
      <w:r>
        <w:t>движущие</w:t>
      </w:r>
      <w:r>
        <w:rPr>
          <w:spacing w:val="61"/>
        </w:rPr>
        <w:t xml:space="preserve"> </w:t>
      </w:r>
      <w:r>
        <w:t>силы</w:t>
      </w:r>
      <w:r>
        <w:rPr>
          <w:spacing w:val="1"/>
        </w:rPr>
        <w:t xml:space="preserve"> </w:t>
      </w:r>
      <w:r>
        <w:t>прогресса.</w:t>
      </w:r>
    </w:p>
    <w:p w:rsidR="00FA2F1A" w:rsidRDefault="005E261C">
      <w:pPr>
        <w:pStyle w:val="a3"/>
        <w:ind w:right="842"/>
      </w:pPr>
      <w:r>
        <w:t>Разнообразие</w:t>
      </w:r>
      <w:r>
        <w:rPr>
          <w:spacing w:val="1"/>
        </w:rPr>
        <w:t xml:space="preserve"> </w:t>
      </w:r>
      <w:r>
        <w:t>творческой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декоративно-прикладного</w:t>
      </w:r>
      <w:r>
        <w:rPr>
          <w:spacing w:val="60"/>
        </w:rPr>
        <w:t xml:space="preserve"> </w:t>
      </w:r>
      <w:r>
        <w:t>искусства. Современные производства и профессии, связанные</w:t>
      </w:r>
      <w:r>
        <w:rPr>
          <w:spacing w:val="1"/>
        </w:rPr>
        <w:t xml:space="preserve"> </w:t>
      </w:r>
      <w:r>
        <w:t>с обработкой</w:t>
      </w:r>
      <w:r>
        <w:rPr>
          <w:spacing w:val="-3"/>
        </w:rPr>
        <w:t xml:space="preserve"> </w:t>
      </w:r>
      <w:r>
        <w:t>материалов,</w:t>
      </w:r>
      <w:r>
        <w:rPr>
          <w:spacing w:val="-2"/>
        </w:rPr>
        <w:t xml:space="preserve"> </w:t>
      </w:r>
      <w:r>
        <w:t>аналогичных</w:t>
      </w:r>
      <w:r>
        <w:rPr>
          <w:spacing w:val="-4"/>
        </w:rPr>
        <w:t xml:space="preserve"> </w:t>
      </w:r>
      <w:r>
        <w:t>используемым</w:t>
      </w:r>
      <w:r>
        <w:rPr>
          <w:spacing w:val="2"/>
        </w:rPr>
        <w:t xml:space="preserve"> </w:t>
      </w:r>
      <w:r>
        <w:t>на уроках</w:t>
      </w:r>
      <w:r>
        <w:rPr>
          <w:spacing w:val="-4"/>
        </w:rPr>
        <w:t xml:space="preserve"> </w:t>
      </w:r>
      <w:r>
        <w:t>технологии.</w:t>
      </w:r>
    </w:p>
    <w:p w:rsidR="00FA2F1A" w:rsidRDefault="005E261C">
      <w:pPr>
        <w:pStyle w:val="a3"/>
        <w:ind w:right="849"/>
      </w:pPr>
      <w:r>
        <w:t>Общие</w:t>
      </w:r>
      <w:r>
        <w:rPr>
          <w:spacing w:val="1"/>
        </w:rPr>
        <w:t xml:space="preserve"> </w:t>
      </w:r>
      <w:r>
        <w:t>правила</w:t>
      </w:r>
      <w:r>
        <w:rPr>
          <w:spacing w:val="1"/>
        </w:rPr>
        <w:t xml:space="preserve"> </w:t>
      </w:r>
      <w:r>
        <w:t>создания</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соответствие</w:t>
      </w:r>
      <w:r>
        <w:rPr>
          <w:spacing w:val="1"/>
        </w:rPr>
        <w:t xml:space="preserve"> </w:t>
      </w:r>
      <w:r>
        <w:t>формы,</w:t>
      </w:r>
      <w:r>
        <w:rPr>
          <w:spacing w:val="1"/>
        </w:rPr>
        <w:t xml:space="preserve"> </w:t>
      </w:r>
      <w:r>
        <w:t>размеров, материала и внешнего оформления изделия его назначению. Стилевая гармония</w:t>
      </w:r>
      <w:r>
        <w:rPr>
          <w:spacing w:val="1"/>
        </w:rPr>
        <w:t xml:space="preserve"> </w:t>
      </w:r>
      <w:r>
        <w:t>в</w:t>
      </w:r>
      <w:r>
        <w:rPr>
          <w:spacing w:val="1"/>
        </w:rPr>
        <w:t xml:space="preserve"> </w:t>
      </w:r>
      <w:r>
        <w:t>предметном</w:t>
      </w:r>
      <w:r>
        <w:rPr>
          <w:spacing w:val="1"/>
        </w:rPr>
        <w:t xml:space="preserve"> </w:t>
      </w:r>
      <w:r>
        <w:t>ансамбле;</w:t>
      </w:r>
      <w:r>
        <w:rPr>
          <w:spacing w:val="1"/>
        </w:rPr>
        <w:t xml:space="preserve"> </w:t>
      </w:r>
      <w:r>
        <w:t>гармония</w:t>
      </w:r>
      <w:r>
        <w:rPr>
          <w:spacing w:val="1"/>
        </w:rPr>
        <w:t xml:space="preserve"> </w:t>
      </w:r>
      <w:r>
        <w:t>предметной</w:t>
      </w:r>
      <w:r>
        <w:rPr>
          <w:spacing w:val="1"/>
        </w:rPr>
        <w:t xml:space="preserve"> </w:t>
      </w:r>
      <w:r>
        <w:t>и</w:t>
      </w:r>
      <w:r>
        <w:rPr>
          <w:spacing w:val="1"/>
        </w:rPr>
        <w:t xml:space="preserve"> </w:t>
      </w:r>
      <w:r>
        <w:t>окружающей</w:t>
      </w:r>
      <w:r>
        <w:rPr>
          <w:spacing w:val="1"/>
        </w:rPr>
        <w:t xml:space="preserve"> </w:t>
      </w:r>
      <w:r>
        <w:t>среды</w:t>
      </w:r>
      <w:r>
        <w:rPr>
          <w:spacing w:val="1"/>
        </w:rPr>
        <w:t xml:space="preserve"> </w:t>
      </w:r>
      <w:r>
        <w:t>(общее</w:t>
      </w:r>
      <w:r>
        <w:rPr>
          <w:spacing w:val="1"/>
        </w:rPr>
        <w:t xml:space="preserve"> </w:t>
      </w:r>
      <w:r>
        <w:t>представление).</w:t>
      </w:r>
    </w:p>
    <w:p w:rsidR="00FA2F1A" w:rsidRDefault="005E261C">
      <w:pPr>
        <w:pStyle w:val="a3"/>
        <w:ind w:right="845"/>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1"/>
        </w:rPr>
        <w:t xml:space="preserve"> </w:t>
      </w:r>
      <w:r>
        <w:t>в</w:t>
      </w:r>
      <w:r>
        <w:rPr>
          <w:spacing w:val="1"/>
        </w:rPr>
        <w:t xml:space="preserve"> </w:t>
      </w:r>
      <w:r>
        <w:t>жизни современного человека. Решение человеком инженерных задач на основе изучения</w:t>
      </w:r>
      <w:r>
        <w:rPr>
          <w:spacing w:val="1"/>
        </w:rPr>
        <w:t xml:space="preserve"> </w:t>
      </w:r>
      <w:r>
        <w:t>природных законов — жёсткость конструкции (трубчатые сооружения, треугольник как</w:t>
      </w:r>
      <w:r>
        <w:rPr>
          <w:spacing w:val="1"/>
        </w:rPr>
        <w:t xml:space="preserve"> </w:t>
      </w:r>
      <w:r>
        <w:t>устойчивая</w:t>
      </w:r>
      <w:r>
        <w:rPr>
          <w:spacing w:val="-4"/>
        </w:rPr>
        <w:t xml:space="preserve"> </w:t>
      </w:r>
      <w:r>
        <w:t>геометрическая</w:t>
      </w:r>
      <w:r>
        <w:rPr>
          <w:spacing w:val="2"/>
        </w:rPr>
        <w:t xml:space="preserve"> </w:t>
      </w:r>
      <w:r>
        <w:t>форма</w:t>
      </w:r>
      <w:r>
        <w:rPr>
          <w:spacing w:val="-4"/>
        </w:rPr>
        <w:t xml:space="preserve"> </w:t>
      </w:r>
      <w:r>
        <w:t>и</w:t>
      </w:r>
      <w:r>
        <w:rPr>
          <w:spacing w:val="3"/>
        </w:rPr>
        <w:t xml:space="preserve"> </w:t>
      </w:r>
      <w:r>
        <w:t>др.).</w:t>
      </w:r>
    </w:p>
    <w:p w:rsidR="00FA2F1A" w:rsidRDefault="005E261C">
      <w:pPr>
        <w:pStyle w:val="a3"/>
        <w:spacing w:line="242" w:lineRule="auto"/>
        <w:ind w:right="851"/>
      </w:pPr>
      <w:r>
        <w:t>Бережное</w:t>
      </w:r>
      <w:r>
        <w:rPr>
          <w:spacing w:val="13"/>
        </w:rPr>
        <w:t xml:space="preserve"> </w:t>
      </w:r>
      <w:r>
        <w:t>и</w:t>
      </w:r>
      <w:r>
        <w:rPr>
          <w:spacing w:val="16"/>
        </w:rPr>
        <w:t xml:space="preserve"> </w:t>
      </w:r>
      <w:r>
        <w:t>внимательное</w:t>
      </w:r>
      <w:r>
        <w:rPr>
          <w:spacing w:val="9"/>
        </w:rPr>
        <w:t xml:space="preserve"> </w:t>
      </w:r>
      <w:r>
        <w:t>отношение</w:t>
      </w:r>
      <w:r>
        <w:rPr>
          <w:spacing w:val="14"/>
        </w:rPr>
        <w:t xml:space="preserve"> </w:t>
      </w:r>
      <w:r>
        <w:t>к</w:t>
      </w:r>
      <w:r>
        <w:rPr>
          <w:spacing w:val="14"/>
        </w:rPr>
        <w:t xml:space="preserve"> </w:t>
      </w:r>
      <w:r>
        <w:t>природе</w:t>
      </w:r>
      <w:r>
        <w:rPr>
          <w:spacing w:val="14"/>
        </w:rPr>
        <w:t xml:space="preserve"> </w:t>
      </w:r>
      <w:r>
        <w:t>как</w:t>
      </w:r>
      <w:r>
        <w:rPr>
          <w:spacing w:val="14"/>
        </w:rPr>
        <w:t xml:space="preserve"> </w:t>
      </w:r>
      <w:r>
        <w:t>источнику</w:t>
      </w:r>
      <w:r>
        <w:rPr>
          <w:spacing w:val="10"/>
        </w:rPr>
        <w:t xml:space="preserve"> </w:t>
      </w:r>
      <w:r>
        <w:t>сырьевых</w:t>
      </w:r>
      <w:r>
        <w:rPr>
          <w:spacing w:val="10"/>
        </w:rPr>
        <w:t xml:space="preserve"> </w:t>
      </w:r>
      <w:r>
        <w:t>ресурсов</w:t>
      </w:r>
      <w:r>
        <w:rPr>
          <w:spacing w:val="-58"/>
        </w:rPr>
        <w:t xml:space="preserve"> </w:t>
      </w:r>
      <w:r>
        <w:t>и</w:t>
      </w:r>
      <w:r>
        <w:rPr>
          <w:spacing w:val="2"/>
        </w:rPr>
        <w:t xml:space="preserve"> </w:t>
      </w:r>
      <w:r>
        <w:t>идей</w:t>
      </w:r>
      <w:r>
        <w:rPr>
          <w:spacing w:val="3"/>
        </w:rPr>
        <w:t xml:space="preserve"> </w:t>
      </w:r>
      <w:r>
        <w:t>для</w:t>
      </w:r>
      <w:r>
        <w:rPr>
          <w:spacing w:val="2"/>
        </w:rPr>
        <w:t xml:space="preserve"> </w:t>
      </w:r>
      <w:r>
        <w:t>технологий</w:t>
      </w:r>
      <w:r>
        <w:rPr>
          <w:spacing w:val="3"/>
        </w:rPr>
        <w:t xml:space="preserve"> </w:t>
      </w:r>
      <w:r>
        <w:t>будущего.</w:t>
      </w:r>
    </w:p>
    <w:p w:rsidR="00FA2F1A" w:rsidRDefault="005E261C">
      <w:pPr>
        <w:pStyle w:val="a3"/>
        <w:ind w:right="845"/>
      </w:pPr>
      <w:r>
        <w:t>Элементарная творческая и проектная деятельность. Коллективные, групповые и</w:t>
      </w:r>
      <w:r>
        <w:rPr>
          <w:spacing w:val="1"/>
        </w:rPr>
        <w:t xml:space="preserve"> </w:t>
      </w:r>
      <w:r>
        <w:t>индивидуальные</w:t>
      </w:r>
      <w:r>
        <w:rPr>
          <w:spacing w:val="1"/>
        </w:rPr>
        <w:t xml:space="preserve"> </w:t>
      </w:r>
      <w:r>
        <w:t>проекты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Совместная</w:t>
      </w:r>
      <w:r>
        <w:rPr>
          <w:spacing w:val="1"/>
        </w:rPr>
        <w:t xml:space="preserve"> </w:t>
      </w:r>
      <w:r>
        <w:t>работа</w:t>
      </w:r>
      <w:r>
        <w:rPr>
          <w:spacing w:val="1"/>
        </w:rPr>
        <w:t xml:space="preserve"> </w:t>
      </w:r>
      <w:r>
        <w:t>в</w:t>
      </w:r>
      <w:r>
        <w:rPr>
          <w:spacing w:val="1"/>
        </w:rPr>
        <w:t xml:space="preserve"> </w:t>
      </w:r>
      <w:r>
        <w:t>малых</w:t>
      </w:r>
      <w:r>
        <w:rPr>
          <w:spacing w:val="1"/>
        </w:rPr>
        <w:t xml:space="preserve"> </w:t>
      </w:r>
      <w:r>
        <w:t>группах, осуществление сотрудничества; распределение работы, выполнение социальных</w:t>
      </w:r>
      <w:r>
        <w:rPr>
          <w:spacing w:val="1"/>
        </w:rPr>
        <w:t xml:space="preserve"> </w:t>
      </w:r>
      <w:r>
        <w:t>ролей</w:t>
      </w:r>
      <w:r>
        <w:rPr>
          <w:spacing w:val="-3"/>
        </w:rPr>
        <w:t xml:space="preserve"> </w:t>
      </w:r>
      <w:r>
        <w:t>(руководитель/лидер</w:t>
      </w:r>
      <w:r>
        <w:rPr>
          <w:spacing w:val="2"/>
        </w:rPr>
        <w:t xml:space="preserve"> </w:t>
      </w:r>
      <w:r>
        <w:t>и</w:t>
      </w:r>
      <w:r>
        <w:rPr>
          <w:spacing w:val="3"/>
        </w:rPr>
        <w:t xml:space="preserve"> </w:t>
      </w:r>
      <w:r>
        <w:t>подчинённый).</w:t>
      </w:r>
    </w:p>
    <w:p w:rsidR="00FA2F1A" w:rsidRDefault="005E261C" w:rsidP="00897D33">
      <w:pPr>
        <w:pStyle w:val="a7"/>
        <w:numPr>
          <w:ilvl w:val="0"/>
          <w:numId w:val="74"/>
        </w:numPr>
        <w:tabs>
          <w:tab w:val="left" w:pos="2257"/>
        </w:tabs>
        <w:ind w:hanging="707"/>
        <w:jc w:val="both"/>
        <w:rPr>
          <w:sz w:val="24"/>
        </w:rPr>
      </w:pPr>
      <w:r>
        <w:rPr>
          <w:sz w:val="24"/>
        </w:rPr>
        <w:t>Технологии</w:t>
      </w:r>
      <w:r>
        <w:rPr>
          <w:spacing w:val="-1"/>
          <w:sz w:val="24"/>
        </w:rPr>
        <w:t xml:space="preserve"> </w:t>
      </w:r>
      <w:r>
        <w:rPr>
          <w:sz w:val="24"/>
        </w:rPr>
        <w:t>ручной</w:t>
      </w:r>
      <w:r>
        <w:rPr>
          <w:spacing w:val="-5"/>
          <w:sz w:val="24"/>
        </w:rPr>
        <w:t xml:space="preserve"> </w:t>
      </w:r>
      <w:r>
        <w:rPr>
          <w:sz w:val="24"/>
        </w:rPr>
        <w:t>обработки</w:t>
      </w:r>
      <w:r>
        <w:rPr>
          <w:spacing w:val="-4"/>
          <w:sz w:val="24"/>
        </w:rPr>
        <w:t xml:space="preserve"> </w:t>
      </w:r>
      <w:r>
        <w:rPr>
          <w:sz w:val="24"/>
        </w:rPr>
        <w:t>материалов</w:t>
      </w:r>
    </w:p>
    <w:p w:rsidR="00FA2F1A" w:rsidRDefault="005E261C">
      <w:pPr>
        <w:pStyle w:val="a3"/>
        <w:ind w:right="846"/>
      </w:pPr>
      <w:r>
        <w:t>Некоторые</w:t>
      </w:r>
      <w:r>
        <w:rPr>
          <w:spacing w:val="1"/>
        </w:rPr>
        <w:t xml:space="preserve"> </w:t>
      </w:r>
      <w:r>
        <w:t>(доступные</w:t>
      </w:r>
      <w:r>
        <w:rPr>
          <w:spacing w:val="1"/>
        </w:rPr>
        <w:t xml:space="preserve"> </w:t>
      </w:r>
      <w:r>
        <w:t>в</w:t>
      </w:r>
      <w:r>
        <w:rPr>
          <w:spacing w:val="1"/>
        </w:rPr>
        <w:t xml:space="preserve"> </w:t>
      </w:r>
      <w:r>
        <w:t>обработке)</w:t>
      </w:r>
      <w:r>
        <w:rPr>
          <w:spacing w:val="1"/>
        </w:rPr>
        <w:t xml:space="preserve"> </w:t>
      </w:r>
      <w:r>
        <w:t>виды</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материалов.</w:t>
      </w:r>
      <w:r>
        <w:rPr>
          <w:spacing w:val="1"/>
        </w:rPr>
        <w:t xml:space="preserve"> </w:t>
      </w:r>
      <w:r>
        <w:t>Разнообразие</w:t>
      </w:r>
      <w:r>
        <w:rPr>
          <w:spacing w:val="1"/>
        </w:rPr>
        <w:t xml:space="preserve"> </w:t>
      </w:r>
      <w:r>
        <w:t>технологий</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различных</w:t>
      </w:r>
      <w:r>
        <w:rPr>
          <w:spacing w:val="1"/>
        </w:rPr>
        <w:t xml:space="preserve"> </w:t>
      </w:r>
      <w:r>
        <w:t>видах изделий;</w:t>
      </w:r>
      <w:r>
        <w:rPr>
          <w:spacing w:val="1"/>
        </w:rPr>
        <w:t xml:space="preserve"> </w:t>
      </w:r>
      <w:r>
        <w:t>сравнительный</w:t>
      </w:r>
      <w:r>
        <w:rPr>
          <w:spacing w:val="1"/>
        </w:rPr>
        <w:t xml:space="preserve"> </w:t>
      </w:r>
      <w:r>
        <w:t>анализ</w:t>
      </w:r>
      <w:r>
        <w:rPr>
          <w:spacing w:val="1"/>
        </w:rPr>
        <w:t xml:space="preserve"> </w:t>
      </w:r>
      <w:r>
        <w:t>технологий</w:t>
      </w:r>
      <w:r>
        <w:rPr>
          <w:spacing w:val="1"/>
        </w:rPr>
        <w:t xml:space="preserve"> </w:t>
      </w:r>
      <w:r>
        <w:t>при</w:t>
      </w:r>
      <w:r>
        <w:rPr>
          <w:spacing w:val="1"/>
        </w:rPr>
        <w:t xml:space="preserve"> </w:t>
      </w:r>
      <w:r>
        <w:t>использовании</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материала (например, аппликация из бумаги и ткани, коллаж и др.). Выбор материалов 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5"/>
        </w:rPr>
        <w:t xml:space="preserve"> </w:t>
      </w:r>
      <w:r>
        <w:t>способов</w:t>
      </w:r>
      <w:r>
        <w:rPr>
          <w:spacing w:val="-7"/>
        </w:rPr>
        <w:t xml:space="preserve"> </w:t>
      </w:r>
      <w:r>
        <w:t>обработки</w:t>
      </w:r>
      <w:r>
        <w:rPr>
          <w:spacing w:val="-3"/>
        </w:rPr>
        <w:t xml:space="preserve"> </w:t>
      </w:r>
      <w:r>
        <w:t>материалов</w:t>
      </w:r>
      <w:r>
        <w:rPr>
          <w:spacing w:val="-2"/>
        </w:rPr>
        <w:t xml:space="preserve"> </w:t>
      </w:r>
      <w:r>
        <w:t>в</w:t>
      </w:r>
      <w:r>
        <w:rPr>
          <w:spacing w:val="-2"/>
        </w:rPr>
        <w:t xml:space="preserve"> </w:t>
      </w:r>
      <w:r>
        <w:t>зависимости</w:t>
      </w:r>
      <w:r>
        <w:rPr>
          <w:spacing w:val="-7"/>
        </w:rPr>
        <w:t xml:space="preserve"> </w:t>
      </w:r>
      <w:r>
        <w:t>от</w:t>
      </w:r>
      <w:r>
        <w:rPr>
          <w:spacing w:val="-3"/>
        </w:rPr>
        <w:t xml:space="preserve"> </w:t>
      </w:r>
      <w:r>
        <w:t>назначения</w:t>
      </w:r>
      <w:r>
        <w:rPr>
          <w:spacing w:val="-4"/>
        </w:rPr>
        <w:t xml:space="preserve"> </w:t>
      </w:r>
      <w:r>
        <w:t>изделия.</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44"/>
      </w:pPr>
      <w:r>
        <w:lastRenderedPageBreak/>
        <w:t>Инструменты и приспособления (циркуль, угольник, канцелярский нож, шило и</w:t>
      </w:r>
      <w:r>
        <w:rPr>
          <w:spacing w:val="1"/>
        </w:rPr>
        <w:t xml:space="preserve"> </w:t>
      </w:r>
      <w:r>
        <w:t>др.);</w:t>
      </w:r>
      <w:r>
        <w:rPr>
          <w:spacing w:val="-6"/>
        </w:rPr>
        <w:t xml:space="preserve"> </w:t>
      </w:r>
      <w:r>
        <w:t>называние</w:t>
      </w:r>
      <w:r>
        <w:rPr>
          <w:spacing w:val="-6"/>
        </w:rPr>
        <w:t xml:space="preserve"> </w:t>
      </w:r>
      <w:r>
        <w:t>и</w:t>
      </w:r>
      <w:r>
        <w:rPr>
          <w:spacing w:val="-5"/>
        </w:rPr>
        <w:t xml:space="preserve"> </w:t>
      </w:r>
      <w:r>
        <w:t>выполнение</w:t>
      </w:r>
      <w:r>
        <w:rPr>
          <w:spacing w:val="-6"/>
        </w:rPr>
        <w:t xml:space="preserve"> </w:t>
      </w:r>
      <w:r>
        <w:t>приёмов их</w:t>
      </w:r>
      <w:r>
        <w:rPr>
          <w:spacing w:val="-5"/>
        </w:rPr>
        <w:t xml:space="preserve"> </w:t>
      </w:r>
      <w:r>
        <w:t>рационального</w:t>
      </w:r>
      <w:r>
        <w:rPr>
          <w:spacing w:val="-1"/>
        </w:rPr>
        <w:t xml:space="preserve"> </w:t>
      </w:r>
      <w:r>
        <w:t>и безопасного</w:t>
      </w:r>
      <w:r>
        <w:rPr>
          <w:spacing w:val="3"/>
        </w:rPr>
        <w:t xml:space="preserve"> </w:t>
      </w:r>
      <w:r>
        <w:t>использования.</w:t>
      </w:r>
    </w:p>
    <w:p w:rsidR="00FA2F1A" w:rsidRDefault="005E261C">
      <w:pPr>
        <w:pStyle w:val="a3"/>
        <w:ind w:right="846"/>
      </w:pPr>
      <w:r>
        <w:t>Углубление общих представлений о технологическом процессе (анализ 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материалов; обработка с целью получения деталей, сборка, отделка изделия; 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Рицовка.</w:t>
      </w:r>
      <w:r>
        <w:rPr>
          <w:spacing w:val="1"/>
        </w:rPr>
        <w:t xml:space="preserve"> </w:t>
      </w:r>
      <w:r>
        <w:t>Изготовление</w:t>
      </w:r>
      <w:r>
        <w:rPr>
          <w:spacing w:val="1"/>
        </w:rPr>
        <w:t xml:space="preserve"> </w:t>
      </w:r>
      <w:r>
        <w:t>объёмных</w:t>
      </w:r>
      <w:r>
        <w:rPr>
          <w:spacing w:val="1"/>
        </w:rPr>
        <w:t xml:space="preserve"> </w:t>
      </w:r>
      <w:r>
        <w:t>изделий</w:t>
      </w:r>
      <w:r>
        <w:rPr>
          <w:spacing w:val="1"/>
        </w:rPr>
        <w:t xml:space="preserve"> </w:t>
      </w:r>
      <w:r>
        <w:t>из</w:t>
      </w:r>
      <w:r>
        <w:rPr>
          <w:spacing w:val="1"/>
        </w:rPr>
        <w:t xml:space="preserve"> </w:t>
      </w:r>
      <w:r>
        <w:t>развёрток.</w:t>
      </w:r>
      <w:r>
        <w:rPr>
          <w:spacing w:val="1"/>
        </w:rPr>
        <w:t xml:space="preserve"> </w:t>
      </w:r>
      <w:r>
        <w:t>Преобразование</w:t>
      </w:r>
      <w:r>
        <w:rPr>
          <w:spacing w:val="1"/>
        </w:rPr>
        <w:t xml:space="preserve"> </w:t>
      </w:r>
      <w:r>
        <w:t>развёрток</w:t>
      </w:r>
      <w:r>
        <w:rPr>
          <w:spacing w:val="1"/>
        </w:rPr>
        <w:t xml:space="preserve"> </w:t>
      </w:r>
      <w:r>
        <w:t>несложных</w:t>
      </w:r>
      <w:r>
        <w:rPr>
          <w:spacing w:val="1"/>
        </w:rPr>
        <w:t xml:space="preserve"> </w:t>
      </w:r>
      <w:r>
        <w:t>форм.</w:t>
      </w:r>
    </w:p>
    <w:p w:rsidR="00FA2F1A" w:rsidRDefault="005E261C">
      <w:pPr>
        <w:pStyle w:val="a3"/>
        <w:ind w:right="852"/>
      </w:pPr>
      <w:r>
        <w:t>Технология обработки бумаги и картона. Виды картона (гофрированный, толстый,</w:t>
      </w:r>
      <w:r>
        <w:rPr>
          <w:spacing w:val="1"/>
        </w:rPr>
        <w:t xml:space="preserve"> </w:t>
      </w:r>
      <w:r>
        <w:t>тонкий, цветной и др.). Чтение и построение простого чертежа/эскиза развёртки изделия.</w:t>
      </w:r>
      <w:r>
        <w:rPr>
          <w:spacing w:val="1"/>
        </w:rPr>
        <w:t xml:space="preserve"> </w:t>
      </w:r>
      <w:r>
        <w:t>Разметка деталей</w:t>
      </w:r>
      <w:r>
        <w:rPr>
          <w:spacing w:val="1"/>
        </w:rPr>
        <w:t xml:space="preserve"> </w:t>
      </w:r>
      <w:r>
        <w:t>с опорой</w:t>
      </w:r>
      <w:r>
        <w:rPr>
          <w:spacing w:val="1"/>
        </w:rPr>
        <w:t xml:space="preserve"> </w:t>
      </w:r>
      <w:r>
        <w:t>на простейший</w:t>
      </w:r>
      <w:r>
        <w:rPr>
          <w:spacing w:val="1"/>
        </w:rPr>
        <w:t xml:space="preserve"> </w:t>
      </w:r>
      <w:r>
        <w:t>чертёж,</w:t>
      </w:r>
      <w:r>
        <w:rPr>
          <w:spacing w:val="1"/>
        </w:rPr>
        <w:t xml:space="preserve"> </w:t>
      </w:r>
      <w:r>
        <w:t>эскиз. Решение задач</w:t>
      </w:r>
      <w:r>
        <w:rPr>
          <w:spacing w:val="1"/>
        </w:rPr>
        <w:t xml:space="preserve"> </w:t>
      </w:r>
      <w:r>
        <w:t>на внесение</w:t>
      </w:r>
      <w:r>
        <w:rPr>
          <w:spacing w:val="1"/>
        </w:rPr>
        <w:t xml:space="preserve"> </w:t>
      </w:r>
      <w:r>
        <w:t>необходимых дополнений и изменений в схему, чертёж, эскиз. Выполнение измерений,</w:t>
      </w:r>
      <w:r>
        <w:rPr>
          <w:spacing w:val="1"/>
        </w:rPr>
        <w:t xml:space="preserve"> </w:t>
      </w:r>
      <w:r>
        <w:t>расчётов,</w:t>
      </w:r>
      <w:r>
        <w:rPr>
          <w:spacing w:val="-2"/>
        </w:rPr>
        <w:t xml:space="preserve"> </w:t>
      </w:r>
      <w:r>
        <w:t>несложных</w:t>
      </w:r>
      <w:r>
        <w:rPr>
          <w:spacing w:val="-3"/>
        </w:rPr>
        <w:t xml:space="preserve"> </w:t>
      </w:r>
      <w:r>
        <w:t>построений.</w:t>
      </w:r>
    </w:p>
    <w:p w:rsidR="00FA2F1A" w:rsidRDefault="005E261C">
      <w:pPr>
        <w:pStyle w:val="a3"/>
        <w:spacing w:line="242" w:lineRule="auto"/>
        <w:ind w:right="852"/>
      </w:pPr>
      <w:r>
        <w:t>Выполнение</w:t>
      </w:r>
      <w:r>
        <w:rPr>
          <w:spacing w:val="1"/>
        </w:rPr>
        <w:t xml:space="preserve"> </w:t>
      </w:r>
      <w:r>
        <w:t>рицовки</w:t>
      </w:r>
      <w:r>
        <w:rPr>
          <w:spacing w:val="1"/>
        </w:rPr>
        <w:t xml:space="preserve"> </w:t>
      </w:r>
      <w:r>
        <w:t>на</w:t>
      </w:r>
      <w:r>
        <w:rPr>
          <w:spacing w:val="1"/>
        </w:rPr>
        <w:t xml:space="preserve"> </w:t>
      </w:r>
      <w:r>
        <w:t>картоне</w:t>
      </w:r>
      <w:r>
        <w:rPr>
          <w:spacing w:val="1"/>
        </w:rPr>
        <w:t xml:space="preserve"> </w:t>
      </w:r>
      <w:r>
        <w:t>с</w:t>
      </w:r>
      <w:r>
        <w:rPr>
          <w:spacing w:val="1"/>
        </w:rPr>
        <w:t xml:space="preserve"> </w:t>
      </w:r>
      <w:r>
        <w:t>помощью</w:t>
      </w:r>
      <w:r>
        <w:rPr>
          <w:spacing w:val="1"/>
        </w:rPr>
        <w:t xml:space="preserve"> </w:t>
      </w:r>
      <w:r>
        <w:t>канцелярского</w:t>
      </w:r>
      <w:r>
        <w:rPr>
          <w:spacing w:val="1"/>
        </w:rPr>
        <w:t xml:space="preserve"> </w:t>
      </w:r>
      <w:r>
        <w:t>ножа,</w:t>
      </w:r>
      <w:r>
        <w:rPr>
          <w:spacing w:val="1"/>
        </w:rPr>
        <w:t xml:space="preserve"> </w:t>
      </w:r>
      <w:r>
        <w:t>выполнение</w:t>
      </w:r>
      <w:r>
        <w:rPr>
          <w:spacing w:val="1"/>
        </w:rPr>
        <w:t xml:space="preserve"> </w:t>
      </w:r>
      <w:r>
        <w:t>отверстий</w:t>
      </w:r>
      <w:r>
        <w:rPr>
          <w:spacing w:val="-3"/>
        </w:rPr>
        <w:t xml:space="preserve"> </w:t>
      </w:r>
      <w:r>
        <w:t>шилом.</w:t>
      </w:r>
    </w:p>
    <w:p w:rsidR="00FA2F1A" w:rsidRDefault="005E261C">
      <w:pPr>
        <w:pStyle w:val="a3"/>
        <w:ind w:right="847"/>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Использование</w:t>
      </w:r>
      <w:r>
        <w:rPr>
          <w:spacing w:val="1"/>
        </w:rPr>
        <w:t xml:space="preserve"> </w:t>
      </w:r>
      <w:r>
        <w:t>трикотажа</w:t>
      </w:r>
      <w:r>
        <w:rPr>
          <w:spacing w:val="1"/>
        </w:rPr>
        <w:t xml:space="preserve"> </w:t>
      </w:r>
      <w:r>
        <w:t>и</w:t>
      </w:r>
      <w:r>
        <w:rPr>
          <w:spacing w:val="1"/>
        </w:rPr>
        <w:t xml:space="preserve"> </w:t>
      </w:r>
      <w:r>
        <w:t>нетканых материалов для изготовления изделий. Использование вариантов строчки косого</w:t>
      </w:r>
      <w:r>
        <w:rPr>
          <w:spacing w:val="-57"/>
        </w:rPr>
        <w:t xml:space="preserve"> </w:t>
      </w:r>
      <w:r>
        <w:t>стежка (крестик, стебельчатая и др.) и/или петельной строчки для соединения деталей</w:t>
      </w:r>
      <w:r>
        <w:rPr>
          <w:spacing w:val="1"/>
        </w:rPr>
        <w:t xml:space="preserve"> </w:t>
      </w:r>
      <w:r>
        <w:t>изделия и отделки. Пришивание пуговиц (с двумя-четырьмя отверстиями). Изготовление</w:t>
      </w:r>
      <w:r>
        <w:rPr>
          <w:spacing w:val="1"/>
        </w:rPr>
        <w:t xml:space="preserve"> </w:t>
      </w:r>
      <w:r>
        <w:t>швейных</w:t>
      </w:r>
      <w:r>
        <w:rPr>
          <w:spacing w:val="-4"/>
        </w:rPr>
        <w:t xml:space="preserve"> </w:t>
      </w:r>
      <w:r>
        <w:t>изделий</w:t>
      </w:r>
      <w:r>
        <w:rPr>
          <w:spacing w:val="3"/>
        </w:rPr>
        <w:t xml:space="preserve"> </w:t>
      </w:r>
      <w:r>
        <w:t>из</w:t>
      </w:r>
      <w:r>
        <w:rPr>
          <w:spacing w:val="3"/>
        </w:rPr>
        <w:t xml:space="preserve"> </w:t>
      </w:r>
      <w:r>
        <w:t>нескольких</w:t>
      </w:r>
      <w:r>
        <w:rPr>
          <w:spacing w:val="-3"/>
        </w:rPr>
        <w:t xml:space="preserve"> </w:t>
      </w:r>
      <w:r>
        <w:t>деталей.</w:t>
      </w:r>
    </w:p>
    <w:p w:rsidR="00FA2F1A" w:rsidRDefault="005E261C">
      <w:pPr>
        <w:pStyle w:val="a3"/>
        <w:spacing w:line="237" w:lineRule="auto"/>
        <w:ind w:right="851"/>
      </w:pPr>
      <w:r>
        <w:t>Использование дополнительных материалов.</w:t>
      </w:r>
      <w:r>
        <w:rPr>
          <w:spacing w:val="60"/>
        </w:rPr>
        <w:t xml:space="preserve"> </w:t>
      </w:r>
      <w:r>
        <w:t>Комбинирование разных материалов</w:t>
      </w:r>
      <w:r>
        <w:rPr>
          <w:spacing w:val="1"/>
        </w:rPr>
        <w:t xml:space="preserve"> </w:t>
      </w:r>
      <w:r>
        <w:t>в</w:t>
      </w:r>
      <w:r>
        <w:rPr>
          <w:spacing w:val="-2"/>
        </w:rPr>
        <w:t xml:space="preserve"> </w:t>
      </w:r>
      <w:r>
        <w:t>одном</w:t>
      </w:r>
      <w:r>
        <w:rPr>
          <w:spacing w:val="-1"/>
        </w:rPr>
        <w:t xml:space="preserve"> </w:t>
      </w:r>
      <w:r>
        <w:t>изделии.</w:t>
      </w:r>
    </w:p>
    <w:p w:rsidR="00FA2F1A" w:rsidRDefault="005E261C" w:rsidP="00897D33">
      <w:pPr>
        <w:pStyle w:val="a7"/>
        <w:numPr>
          <w:ilvl w:val="0"/>
          <w:numId w:val="74"/>
        </w:numPr>
        <w:tabs>
          <w:tab w:val="left" w:pos="2257"/>
        </w:tabs>
        <w:spacing w:line="275" w:lineRule="exact"/>
        <w:ind w:hanging="707"/>
        <w:jc w:val="both"/>
        <w:rPr>
          <w:sz w:val="24"/>
        </w:rPr>
      </w:pPr>
      <w:r>
        <w:rPr>
          <w:sz w:val="24"/>
        </w:rPr>
        <w:t>Конструирование</w:t>
      </w:r>
      <w:r>
        <w:rPr>
          <w:spacing w:val="-3"/>
          <w:sz w:val="24"/>
        </w:rPr>
        <w:t xml:space="preserve"> </w:t>
      </w:r>
      <w:r>
        <w:rPr>
          <w:sz w:val="24"/>
        </w:rPr>
        <w:t>и</w:t>
      </w:r>
      <w:r>
        <w:rPr>
          <w:spacing w:val="-6"/>
          <w:sz w:val="24"/>
        </w:rPr>
        <w:t xml:space="preserve"> </w:t>
      </w:r>
      <w:r>
        <w:rPr>
          <w:sz w:val="24"/>
        </w:rPr>
        <w:t>моделирование</w:t>
      </w:r>
    </w:p>
    <w:p w:rsidR="00FA2F1A" w:rsidRDefault="005E261C">
      <w:pPr>
        <w:pStyle w:val="a3"/>
        <w:ind w:right="843"/>
      </w:pPr>
      <w:r>
        <w:t>Конструирование и моделирование изделий из различных материалов, в том 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(технико-технологическим,</w:t>
      </w:r>
      <w:r>
        <w:rPr>
          <w:spacing w:val="1"/>
        </w:rPr>
        <w:t xml:space="preserve"> </w:t>
      </w:r>
      <w:r>
        <w:t>функциональным, декоративно-художественным). Способы подвижного и неподвижного</w:t>
      </w:r>
      <w:r>
        <w:rPr>
          <w:spacing w:val="1"/>
        </w:rPr>
        <w:t xml:space="preserve"> </w:t>
      </w:r>
      <w:r>
        <w:t>соединения деталей набора «Конструктор», их использование в изделиях; жёсткость и</w:t>
      </w:r>
      <w:r>
        <w:rPr>
          <w:spacing w:val="1"/>
        </w:rPr>
        <w:t xml:space="preserve"> </w:t>
      </w:r>
      <w:r>
        <w:t>устойчивость</w:t>
      </w:r>
      <w:r>
        <w:rPr>
          <w:spacing w:val="2"/>
        </w:rPr>
        <w:t xml:space="preserve"> </w:t>
      </w:r>
      <w:r>
        <w:t>конструкции.</w:t>
      </w:r>
    </w:p>
    <w:p w:rsidR="00FA2F1A" w:rsidRDefault="005E261C">
      <w:pPr>
        <w:pStyle w:val="a3"/>
        <w:spacing w:before="1"/>
        <w:ind w:right="846"/>
      </w:pPr>
      <w:r>
        <w:t>Создание</w:t>
      </w:r>
      <w:r>
        <w:rPr>
          <w:spacing w:val="1"/>
        </w:rPr>
        <w:t xml:space="preserve"> </w:t>
      </w:r>
      <w:r>
        <w:t>простых макетов</w:t>
      </w:r>
      <w:r>
        <w:rPr>
          <w:spacing w:val="1"/>
        </w:rPr>
        <w:t xml:space="preserve"> </w:t>
      </w:r>
      <w:r>
        <w:t>и моделей</w:t>
      </w:r>
      <w:r>
        <w:rPr>
          <w:spacing w:val="1"/>
        </w:rPr>
        <w:t xml:space="preserve"> </w:t>
      </w:r>
      <w:r>
        <w:t>архитектурных сооружений,</w:t>
      </w:r>
      <w:r>
        <w:rPr>
          <w:spacing w:val="1"/>
        </w:rPr>
        <w:t xml:space="preserve"> </w:t>
      </w:r>
      <w:r>
        <w:t>технических</w:t>
      </w:r>
      <w:r>
        <w:rPr>
          <w:spacing w:val="1"/>
        </w:rPr>
        <w:t xml:space="preserve"> </w:t>
      </w:r>
      <w:r>
        <w:t>устройств,</w:t>
      </w:r>
      <w:r>
        <w:rPr>
          <w:spacing w:val="1"/>
        </w:rPr>
        <w:t xml:space="preserve"> </w:t>
      </w:r>
      <w:r>
        <w:t>бытовых</w:t>
      </w:r>
      <w:r>
        <w:rPr>
          <w:spacing w:val="1"/>
        </w:rPr>
        <w:t xml:space="preserve"> </w:t>
      </w:r>
      <w:r>
        <w:t>конструкций.</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доработку</w:t>
      </w:r>
      <w:r>
        <w:rPr>
          <w:spacing w:val="1"/>
        </w:rPr>
        <w:t xml:space="preserve"> </w:t>
      </w:r>
      <w:r>
        <w:t>конструкций</w:t>
      </w:r>
      <w:r>
        <w:rPr>
          <w:spacing w:val="1"/>
        </w:rPr>
        <w:t xml:space="preserve"> </w:t>
      </w:r>
      <w:r>
        <w:t>(отдельных</w:t>
      </w:r>
      <w:r>
        <w:rPr>
          <w:spacing w:val="1"/>
        </w:rPr>
        <w:t xml:space="preserve"> </w:t>
      </w:r>
      <w:r>
        <w:t>узлов,</w:t>
      </w:r>
      <w:r>
        <w:rPr>
          <w:spacing w:val="1"/>
        </w:rPr>
        <w:t xml:space="preserve"> </w:t>
      </w:r>
      <w:r>
        <w:t>соединений)</w:t>
      </w:r>
      <w:r>
        <w:rPr>
          <w:spacing w:val="1"/>
        </w:rPr>
        <w:t xml:space="preserve"> </w:t>
      </w:r>
      <w:r>
        <w:t>с</w:t>
      </w:r>
      <w:r>
        <w:rPr>
          <w:spacing w:val="1"/>
        </w:rPr>
        <w:t xml:space="preserve"> </w:t>
      </w:r>
      <w:r>
        <w:t>учётом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 измерений и построений для решения практических задач. Решение задач</w:t>
      </w:r>
      <w:r>
        <w:rPr>
          <w:spacing w:val="1"/>
        </w:rPr>
        <w:t xml:space="preserve"> </w:t>
      </w:r>
      <w:r>
        <w:t>на</w:t>
      </w:r>
      <w:r>
        <w:rPr>
          <w:spacing w:val="-1"/>
        </w:rPr>
        <w:t xml:space="preserve"> </w:t>
      </w:r>
      <w:r>
        <w:t>мысленную</w:t>
      </w:r>
      <w:r>
        <w:rPr>
          <w:spacing w:val="-2"/>
        </w:rPr>
        <w:t xml:space="preserve"> </w:t>
      </w:r>
      <w:r>
        <w:t>трансформацию</w:t>
      </w:r>
      <w:r>
        <w:rPr>
          <w:spacing w:val="-1"/>
        </w:rPr>
        <w:t xml:space="preserve"> </w:t>
      </w:r>
      <w:r>
        <w:t>трёхмерной</w:t>
      </w:r>
      <w:r>
        <w:rPr>
          <w:spacing w:val="1"/>
        </w:rPr>
        <w:t xml:space="preserve"> </w:t>
      </w:r>
      <w:r>
        <w:t>конструкции</w:t>
      </w:r>
      <w:r>
        <w:rPr>
          <w:spacing w:val="1"/>
        </w:rPr>
        <w:t xml:space="preserve"> </w:t>
      </w:r>
      <w:r>
        <w:t>в</w:t>
      </w:r>
      <w:r>
        <w:rPr>
          <w:spacing w:val="2"/>
        </w:rPr>
        <w:t xml:space="preserve"> </w:t>
      </w:r>
      <w:r>
        <w:t>развёртку</w:t>
      </w:r>
      <w:r>
        <w:rPr>
          <w:spacing w:val="-10"/>
        </w:rPr>
        <w:t xml:space="preserve"> </w:t>
      </w:r>
      <w:r>
        <w:t>(и</w:t>
      </w:r>
      <w:r>
        <w:rPr>
          <w:spacing w:val="2"/>
        </w:rPr>
        <w:t xml:space="preserve"> </w:t>
      </w:r>
      <w:r>
        <w:t>наоборот).</w:t>
      </w:r>
    </w:p>
    <w:p w:rsidR="00FA2F1A" w:rsidRDefault="005E261C" w:rsidP="00897D33">
      <w:pPr>
        <w:pStyle w:val="a7"/>
        <w:numPr>
          <w:ilvl w:val="0"/>
          <w:numId w:val="74"/>
        </w:numPr>
        <w:tabs>
          <w:tab w:val="left" w:pos="2257"/>
        </w:tabs>
        <w:spacing w:line="274" w:lineRule="exact"/>
        <w:ind w:hanging="707"/>
        <w:jc w:val="both"/>
        <w:rPr>
          <w:sz w:val="24"/>
        </w:rPr>
      </w:pPr>
      <w:r>
        <w:rPr>
          <w:sz w:val="24"/>
        </w:rPr>
        <w:t>Информационно-коммуникативные</w:t>
      </w:r>
      <w:r>
        <w:rPr>
          <w:spacing w:val="-9"/>
          <w:sz w:val="24"/>
        </w:rPr>
        <w:t xml:space="preserve"> </w:t>
      </w:r>
      <w:r>
        <w:rPr>
          <w:sz w:val="24"/>
        </w:rPr>
        <w:t>технологии</w:t>
      </w:r>
    </w:p>
    <w:p w:rsidR="00FA2F1A" w:rsidRDefault="005E261C">
      <w:pPr>
        <w:pStyle w:val="a3"/>
        <w:spacing w:before="3"/>
        <w:ind w:right="844"/>
      </w:pPr>
      <w:r>
        <w:t>Информационная</w:t>
      </w:r>
      <w:r>
        <w:rPr>
          <w:spacing w:val="1"/>
        </w:rPr>
        <w:t xml:space="preserve"> </w:t>
      </w:r>
      <w:r>
        <w:t>среда, основные</w:t>
      </w:r>
      <w:r>
        <w:rPr>
          <w:spacing w:val="1"/>
        </w:rPr>
        <w:t xml:space="preserve"> </w:t>
      </w:r>
      <w:r>
        <w:t>источники (органы</w:t>
      </w:r>
      <w:r>
        <w:rPr>
          <w:spacing w:val="1"/>
        </w:rPr>
        <w:t xml:space="preserve"> </w:t>
      </w:r>
      <w:r>
        <w:t>восприятия)</w:t>
      </w:r>
      <w:r>
        <w:rPr>
          <w:spacing w:val="1"/>
        </w:rPr>
        <w:t xml:space="preserve"> </w:t>
      </w:r>
      <w:r>
        <w:t>информации,</w:t>
      </w:r>
      <w:r>
        <w:rPr>
          <w:spacing w:val="1"/>
        </w:rPr>
        <w:t xml:space="preserve"> </w:t>
      </w:r>
      <w:r>
        <w:t>получаемой</w:t>
      </w:r>
      <w:r>
        <w:rPr>
          <w:spacing w:val="1"/>
        </w:rPr>
        <w:t xml:space="preserve"> </w:t>
      </w:r>
      <w:r>
        <w:t>человеком.</w:t>
      </w:r>
      <w:r>
        <w:rPr>
          <w:spacing w:val="1"/>
        </w:rPr>
        <w:t xml:space="preserve"> </w:t>
      </w:r>
      <w:r>
        <w:t>Сохранение</w:t>
      </w:r>
      <w:r>
        <w:rPr>
          <w:spacing w:val="1"/>
        </w:rPr>
        <w:t xml:space="preserve"> </w:t>
      </w:r>
      <w:r>
        <w:t>и</w:t>
      </w:r>
      <w:r>
        <w:rPr>
          <w:spacing w:val="1"/>
        </w:rPr>
        <w:t xml:space="preserve"> </w:t>
      </w:r>
      <w:r>
        <w:t>передача</w:t>
      </w:r>
      <w:r>
        <w:rPr>
          <w:spacing w:val="1"/>
        </w:rPr>
        <w:t xml:space="preserve"> </w:t>
      </w:r>
      <w:r>
        <w:t>информации.</w:t>
      </w:r>
      <w:r>
        <w:rPr>
          <w:spacing w:val="1"/>
        </w:rPr>
        <w:t xml:space="preserve"> </w:t>
      </w:r>
      <w:r>
        <w:t>Информационные</w:t>
      </w:r>
      <w:r>
        <w:rPr>
          <w:spacing w:val="1"/>
        </w:rPr>
        <w:t xml:space="preserve"> </w:t>
      </w:r>
      <w:r>
        <w:t>технологии.</w:t>
      </w:r>
      <w:r>
        <w:rPr>
          <w:spacing w:val="1"/>
        </w:rPr>
        <w:t xml:space="preserve"> </w:t>
      </w:r>
      <w:r>
        <w:t>Источники</w:t>
      </w:r>
      <w:r>
        <w:rPr>
          <w:spacing w:val="1"/>
        </w:rPr>
        <w:t xml:space="preserve"> </w:t>
      </w:r>
      <w:r>
        <w:t>информации,</w:t>
      </w:r>
      <w:r>
        <w:rPr>
          <w:spacing w:val="1"/>
        </w:rPr>
        <w:t xml:space="preserve"> </w:t>
      </w:r>
      <w:r>
        <w:t>используемые</w:t>
      </w:r>
      <w:r>
        <w:rPr>
          <w:spacing w:val="1"/>
        </w:rPr>
        <w:t xml:space="preserve"> </w:t>
      </w:r>
      <w:r>
        <w:t>человеком</w:t>
      </w:r>
      <w:r>
        <w:rPr>
          <w:spacing w:val="1"/>
        </w:rPr>
        <w:t xml:space="preserve"> </w:t>
      </w:r>
      <w:r>
        <w:t>в</w:t>
      </w:r>
      <w:r>
        <w:rPr>
          <w:spacing w:val="1"/>
        </w:rPr>
        <w:t xml:space="preserve"> </w:t>
      </w:r>
      <w:r>
        <w:t>быту:</w:t>
      </w:r>
      <w:r>
        <w:rPr>
          <w:spacing w:val="60"/>
        </w:rPr>
        <w:t xml:space="preserve"> </w:t>
      </w:r>
      <w:r>
        <w:t>телевидение,</w:t>
      </w:r>
      <w:r>
        <w:rPr>
          <w:spacing w:val="1"/>
        </w:rPr>
        <w:t xml:space="preserve"> </w:t>
      </w:r>
      <w:r>
        <w:t>радио, печатные издания, персональный компьютер и др. Современный информационный</w:t>
      </w:r>
      <w:r>
        <w:rPr>
          <w:spacing w:val="1"/>
        </w:rPr>
        <w:t xml:space="preserve"> </w:t>
      </w:r>
      <w:r>
        <w:t>мир.</w:t>
      </w:r>
      <w:r>
        <w:rPr>
          <w:spacing w:val="1"/>
        </w:rPr>
        <w:t xml:space="preserve"> </w:t>
      </w:r>
      <w:r>
        <w:t>Персональный</w:t>
      </w:r>
      <w:r>
        <w:rPr>
          <w:spacing w:val="1"/>
        </w:rPr>
        <w:t xml:space="preserve"> </w:t>
      </w:r>
      <w:r>
        <w:t>компьютер</w:t>
      </w:r>
      <w:r>
        <w:rPr>
          <w:spacing w:val="1"/>
        </w:rPr>
        <w:t xml:space="preserve"> </w:t>
      </w:r>
      <w:r>
        <w:t>(ПК)</w:t>
      </w:r>
      <w:r>
        <w:rPr>
          <w:spacing w:val="1"/>
        </w:rPr>
        <w:t xml:space="preserve"> </w:t>
      </w:r>
      <w:r>
        <w:t>и</w:t>
      </w:r>
      <w:r>
        <w:rPr>
          <w:spacing w:val="1"/>
        </w:rPr>
        <w:t xml:space="preserve"> </w:t>
      </w:r>
      <w:r>
        <w:t>его</w:t>
      </w:r>
      <w:r>
        <w:rPr>
          <w:spacing w:val="1"/>
        </w:rPr>
        <w:t xml:space="preserve"> </w:t>
      </w:r>
      <w:r>
        <w:t>назначение.</w:t>
      </w:r>
      <w:r>
        <w:rPr>
          <w:spacing w:val="1"/>
        </w:rPr>
        <w:t xml:space="preserve"> </w:t>
      </w:r>
      <w:r>
        <w:t>Правила</w:t>
      </w:r>
      <w:r>
        <w:rPr>
          <w:spacing w:val="1"/>
        </w:rPr>
        <w:t xml:space="preserve"> </w:t>
      </w:r>
      <w:r>
        <w:t>пользования</w:t>
      </w:r>
      <w:r>
        <w:rPr>
          <w:spacing w:val="1"/>
        </w:rPr>
        <w:t xml:space="preserve"> </w:t>
      </w:r>
      <w:r>
        <w:t>ПК</w:t>
      </w:r>
      <w:r>
        <w:rPr>
          <w:spacing w:val="1"/>
        </w:rPr>
        <w:t xml:space="preserve"> </w:t>
      </w:r>
      <w:r>
        <w:t>для</w:t>
      </w:r>
      <w:r>
        <w:rPr>
          <w:spacing w:val="1"/>
        </w:rPr>
        <w:t xml:space="preserve"> </w:t>
      </w:r>
      <w:r>
        <w:t>сохранения здоровья. Назначение основных устройств компьютера для ввода, вывода и</w:t>
      </w:r>
      <w:r>
        <w:rPr>
          <w:spacing w:val="1"/>
        </w:rPr>
        <w:t xml:space="preserve"> </w:t>
      </w:r>
      <w:r>
        <w:t>обработки информации. Работа с доступной информацией (книги, музеи, беседы (мастер-</w:t>
      </w:r>
      <w:r>
        <w:rPr>
          <w:spacing w:val="1"/>
        </w:rPr>
        <w:t xml:space="preserve"> </w:t>
      </w:r>
      <w:r>
        <w:t>классы) с мастерами, Интернет, видео, DVD). Работа с текстовым редактором Microsoft</w:t>
      </w:r>
      <w:r>
        <w:rPr>
          <w:spacing w:val="1"/>
        </w:rPr>
        <w:t xml:space="preserve"> </w:t>
      </w:r>
      <w:r>
        <w:t>Word</w:t>
      </w:r>
      <w:r>
        <w:rPr>
          <w:spacing w:val="1"/>
        </w:rPr>
        <w:t xml:space="preserve"> </w:t>
      </w:r>
      <w:r>
        <w:t>или</w:t>
      </w:r>
      <w:r>
        <w:rPr>
          <w:spacing w:val="-2"/>
        </w:rPr>
        <w:t xml:space="preserve"> </w:t>
      </w:r>
      <w:r>
        <w:t>другим.</w:t>
      </w:r>
    </w:p>
    <w:p w:rsidR="00FA2F1A" w:rsidRDefault="005E261C">
      <w:pPr>
        <w:pStyle w:val="a3"/>
        <w:spacing w:line="242" w:lineRule="auto"/>
        <w:ind w:left="1550" w:right="5981" w:firstLine="0"/>
      </w:pPr>
      <w:r>
        <w:t>Универсальные учебные действия</w:t>
      </w:r>
      <w:r>
        <w:rPr>
          <w:spacing w:val="-57"/>
        </w:rPr>
        <w:t xml:space="preserve"> </w:t>
      </w:r>
      <w:r>
        <w:t>Познавательные</w:t>
      </w:r>
      <w:r>
        <w:rPr>
          <w:spacing w:val="-5"/>
        </w:rPr>
        <w:t xml:space="preserve"> </w:t>
      </w:r>
      <w:r>
        <w:t>УУД:</w:t>
      </w:r>
    </w:p>
    <w:p w:rsidR="00FA2F1A" w:rsidRDefault="005E261C" w:rsidP="00897D33">
      <w:pPr>
        <w:pStyle w:val="a7"/>
        <w:numPr>
          <w:ilvl w:val="0"/>
          <w:numId w:val="73"/>
        </w:numPr>
        <w:tabs>
          <w:tab w:val="left" w:pos="2257"/>
        </w:tabs>
        <w:spacing w:line="242" w:lineRule="auto"/>
        <w:ind w:right="857" w:firstLine="710"/>
        <w:jc w:val="both"/>
        <w:rPr>
          <w:sz w:val="24"/>
        </w:rPr>
      </w:pPr>
      <w:r>
        <w:rPr>
          <w:sz w:val="24"/>
        </w:rPr>
        <w:t>ориентироваться в терминах, используемых в технологии, использовать их в</w:t>
      </w:r>
      <w:r>
        <w:rPr>
          <w:spacing w:val="-57"/>
          <w:sz w:val="24"/>
        </w:rPr>
        <w:t xml:space="preserve"> </w:t>
      </w:r>
      <w:r>
        <w:rPr>
          <w:sz w:val="24"/>
        </w:rPr>
        <w:t>ответах</w:t>
      </w:r>
      <w:r>
        <w:rPr>
          <w:spacing w:val="-4"/>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w:t>
      </w:r>
      <w:r>
        <w:rPr>
          <w:spacing w:val="-2"/>
          <w:sz w:val="24"/>
        </w:rPr>
        <w:t xml:space="preserve"> </w:t>
      </w:r>
      <w:r>
        <w:rPr>
          <w:sz w:val="24"/>
        </w:rPr>
        <w:t>высказываниях</w:t>
      </w:r>
      <w:r>
        <w:rPr>
          <w:spacing w:val="-3"/>
          <w:sz w:val="24"/>
        </w:rPr>
        <w:t xml:space="preserve"> </w:t>
      </w:r>
      <w:r>
        <w:rPr>
          <w:sz w:val="24"/>
        </w:rPr>
        <w:t>(в</w:t>
      </w:r>
      <w:r>
        <w:rPr>
          <w:spacing w:val="-2"/>
          <w:sz w:val="24"/>
        </w:rPr>
        <w:t xml:space="preserve"> </w:t>
      </w:r>
      <w:r>
        <w:rPr>
          <w:sz w:val="24"/>
        </w:rPr>
        <w:t>пределах</w:t>
      </w:r>
      <w:r>
        <w:rPr>
          <w:spacing w:val="-3"/>
          <w:sz w:val="24"/>
        </w:rPr>
        <w:t xml:space="preserve"> </w:t>
      </w:r>
      <w:r>
        <w:rPr>
          <w:sz w:val="24"/>
        </w:rPr>
        <w:t>изученного);</w:t>
      </w:r>
    </w:p>
    <w:p w:rsidR="00FA2F1A" w:rsidRDefault="00FA2F1A">
      <w:pPr>
        <w:spacing w:line="242" w:lineRule="auto"/>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73"/>
        </w:numPr>
        <w:tabs>
          <w:tab w:val="left" w:pos="2257"/>
        </w:tabs>
        <w:spacing w:before="66" w:line="242" w:lineRule="auto"/>
        <w:ind w:right="855" w:firstLine="710"/>
        <w:jc w:val="both"/>
        <w:rPr>
          <w:sz w:val="24"/>
        </w:rPr>
      </w:pPr>
      <w:r>
        <w:rPr>
          <w:sz w:val="24"/>
        </w:rPr>
        <w:lastRenderedPageBreak/>
        <w:t>осуществлять анализ предложенных образцов с выделением существенных и</w:t>
      </w:r>
      <w:r>
        <w:rPr>
          <w:spacing w:val="-57"/>
          <w:sz w:val="24"/>
        </w:rPr>
        <w:t xml:space="preserve"> </w:t>
      </w:r>
      <w:r>
        <w:rPr>
          <w:sz w:val="24"/>
        </w:rPr>
        <w:t>несущественных</w:t>
      </w:r>
      <w:r>
        <w:rPr>
          <w:spacing w:val="-4"/>
          <w:sz w:val="24"/>
        </w:rPr>
        <w:t xml:space="preserve"> </w:t>
      </w:r>
      <w:r>
        <w:rPr>
          <w:sz w:val="24"/>
        </w:rPr>
        <w:t>признаков;</w:t>
      </w:r>
    </w:p>
    <w:p w:rsidR="00FA2F1A" w:rsidRDefault="005E261C" w:rsidP="00897D33">
      <w:pPr>
        <w:pStyle w:val="a7"/>
        <w:numPr>
          <w:ilvl w:val="0"/>
          <w:numId w:val="73"/>
        </w:numPr>
        <w:tabs>
          <w:tab w:val="left" w:pos="2257"/>
        </w:tabs>
        <w:spacing w:line="242" w:lineRule="auto"/>
        <w:ind w:right="849" w:firstLine="710"/>
        <w:jc w:val="both"/>
        <w:rPr>
          <w:sz w:val="24"/>
        </w:rPr>
      </w:pPr>
      <w:r>
        <w:rPr>
          <w:sz w:val="24"/>
        </w:rPr>
        <w:t>выполнять работу в соответствии с инструкцией, устной или письменной, а</w:t>
      </w:r>
      <w:r>
        <w:rPr>
          <w:spacing w:val="1"/>
          <w:sz w:val="24"/>
        </w:rPr>
        <w:t xml:space="preserve"> </w:t>
      </w:r>
      <w:r>
        <w:rPr>
          <w:sz w:val="24"/>
        </w:rPr>
        <w:t>также графически</w:t>
      </w:r>
      <w:r>
        <w:rPr>
          <w:spacing w:val="3"/>
          <w:sz w:val="24"/>
        </w:rPr>
        <w:t xml:space="preserve"> </w:t>
      </w:r>
      <w:r>
        <w:rPr>
          <w:sz w:val="24"/>
        </w:rPr>
        <w:t>представленной</w:t>
      </w:r>
      <w:r>
        <w:rPr>
          <w:spacing w:val="-2"/>
          <w:sz w:val="24"/>
        </w:rPr>
        <w:t xml:space="preserve"> </w:t>
      </w:r>
      <w:r>
        <w:rPr>
          <w:sz w:val="24"/>
        </w:rPr>
        <w:t>в</w:t>
      </w:r>
      <w:r>
        <w:rPr>
          <w:spacing w:val="2"/>
          <w:sz w:val="24"/>
        </w:rPr>
        <w:t xml:space="preserve"> </w:t>
      </w:r>
      <w:r>
        <w:rPr>
          <w:sz w:val="24"/>
        </w:rPr>
        <w:t>схеме,</w:t>
      </w:r>
      <w:r>
        <w:rPr>
          <w:spacing w:val="4"/>
          <w:sz w:val="24"/>
        </w:rPr>
        <w:t xml:space="preserve"> </w:t>
      </w:r>
      <w:r>
        <w:rPr>
          <w:sz w:val="24"/>
        </w:rPr>
        <w:t>таблице;</w:t>
      </w:r>
    </w:p>
    <w:p w:rsidR="00FA2F1A" w:rsidRDefault="005E261C" w:rsidP="00897D33">
      <w:pPr>
        <w:pStyle w:val="a7"/>
        <w:numPr>
          <w:ilvl w:val="0"/>
          <w:numId w:val="73"/>
        </w:numPr>
        <w:tabs>
          <w:tab w:val="left" w:pos="2257"/>
        </w:tabs>
        <w:spacing w:line="242" w:lineRule="auto"/>
        <w:ind w:right="848" w:firstLine="710"/>
        <w:jc w:val="both"/>
        <w:rPr>
          <w:sz w:val="24"/>
        </w:rPr>
      </w:pPr>
      <w:r>
        <w:rPr>
          <w:sz w:val="24"/>
        </w:rPr>
        <w:t>определять</w:t>
      </w:r>
      <w:r>
        <w:rPr>
          <w:spacing w:val="1"/>
          <w:sz w:val="24"/>
        </w:rPr>
        <w:t xml:space="preserve"> </w:t>
      </w:r>
      <w:r>
        <w:rPr>
          <w:sz w:val="24"/>
        </w:rPr>
        <w:t>способы</w:t>
      </w:r>
      <w:r>
        <w:rPr>
          <w:spacing w:val="1"/>
          <w:sz w:val="24"/>
        </w:rPr>
        <w:t xml:space="preserve"> </w:t>
      </w:r>
      <w:r>
        <w:rPr>
          <w:sz w:val="24"/>
        </w:rPr>
        <w:t>доработки</w:t>
      </w:r>
      <w:r>
        <w:rPr>
          <w:spacing w:val="1"/>
          <w:sz w:val="24"/>
        </w:rPr>
        <w:t xml:space="preserve"> </w:t>
      </w:r>
      <w:r>
        <w:rPr>
          <w:sz w:val="24"/>
        </w:rPr>
        <w:t>конструкций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предложенных</w:t>
      </w:r>
      <w:r>
        <w:rPr>
          <w:spacing w:val="1"/>
          <w:sz w:val="24"/>
        </w:rPr>
        <w:t xml:space="preserve"> </w:t>
      </w:r>
      <w:r>
        <w:rPr>
          <w:sz w:val="24"/>
        </w:rPr>
        <w:t>условий;</w:t>
      </w:r>
    </w:p>
    <w:p w:rsidR="00FA2F1A" w:rsidRDefault="005E261C" w:rsidP="00897D33">
      <w:pPr>
        <w:pStyle w:val="a7"/>
        <w:numPr>
          <w:ilvl w:val="0"/>
          <w:numId w:val="73"/>
        </w:numPr>
        <w:tabs>
          <w:tab w:val="left" w:pos="2257"/>
        </w:tabs>
        <w:ind w:right="847" w:firstLine="710"/>
        <w:jc w:val="both"/>
        <w:rPr>
          <w:sz w:val="24"/>
        </w:rPr>
      </w:pPr>
      <w:r>
        <w:rPr>
          <w:sz w:val="24"/>
        </w:rPr>
        <w:t>классифицировать</w:t>
      </w:r>
      <w:r>
        <w:rPr>
          <w:spacing w:val="1"/>
          <w:sz w:val="24"/>
        </w:rPr>
        <w:t xml:space="preserve"> </w:t>
      </w:r>
      <w:r>
        <w:rPr>
          <w:sz w:val="24"/>
        </w:rPr>
        <w:t>изделия</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предложенному</w:t>
      </w:r>
      <w:r>
        <w:rPr>
          <w:spacing w:val="-57"/>
          <w:sz w:val="24"/>
        </w:rPr>
        <w:t xml:space="preserve"> </w:t>
      </w:r>
      <w:r>
        <w:rPr>
          <w:sz w:val="24"/>
        </w:rPr>
        <w:t>существенному признаку (используемый</w:t>
      </w:r>
      <w:r>
        <w:rPr>
          <w:spacing w:val="1"/>
          <w:sz w:val="24"/>
        </w:rPr>
        <w:t xml:space="preserve"> </w:t>
      </w:r>
      <w:r>
        <w:rPr>
          <w:sz w:val="24"/>
        </w:rPr>
        <w:t>материал,</w:t>
      </w:r>
      <w:r>
        <w:rPr>
          <w:spacing w:val="1"/>
          <w:sz w:val="24"/>
        </w:rPr>
        <w:t xml:space="preserve"> </w:t>
      </w:r>
      <w:r>
        <w:rPr>
          <w:sz w:val="24"/>
        </w:rPr>
        <w:t>форма,</w:t>
      </w:r>
      <w:r>
        <w:rPr>
          <w:spacing w:val="1"/>
          <w:sz w:val="24"/>
        </w:rPr>
        <w:t xml:space="preserve"> </w:t>
      </w:r>
      <w:r>
        <w:rPr>
          <w:sz w:val="24"/>
        </w:rPr>
        <w:t>размер,</w:t>
      </w:r>
      <w:r>
        <w:rPr>
          <w:spacing w:val="1"/>
          <w:sz w:val="24"/>
        </w:rPr>
        <w:t xml:space="preserve"> </w:t>
      </w:r>
      <w:r>
        <w:rPr>
          <w:sz w:val="24"/>
        </w:rPr>
        <w:t>назначение,</w:t>
      </w:r>
      <w:r>
        <w:rPr>
          <w:spacing w:val="1"/>
          <w:sz w:val="24"/>
        </w:rPr>
        <w:t xml:space="preserve"> </w:t>
      </w:r>
      <w:r>
        <w:rPr>
          <w:sz w:val="24"/>
        </w:rPr>
        <w:t>способ</w:t>
      </w:r>
      <w:r>
        <w:rPr>
          <w:spacing w:val="1"/>
          <w:sz w:val="24"/>
        </w:rPr>
        <w:t xml:space="preserve"> </w:t>
      </w:r>
      <w:r>
        <w:rPr>
          <w:sz w:val="24"/>
        </w:rPr>
        <w:t>сборки);</w:t>
      </w:r>
    </w:p>
    <w:p w:rsidR="00FA2F1A" w:rsidRDefault="005E261C" w:rsidP="00897D33">
      <w:pPr>
        <w:pStyle w:val="a7"/>
        <w:numPr>
          <w:ilvl w:val="0"/>
          <w:numId w:val="73"/>
        </w:numPr>
        <w:tabs>
          <w:tab w:val="left" w:pos="2257"/>
        </w:tabs>
        <w:spacing w:line="275" w:lineRule="exact"/>
        <w:ind w:left="2256" w:hanging="707"/>
        <w:jc w:val="both"/>
        <w:rPr>
          <w:sz w:val="24"/>
        </w:rPr>
      </w:pPr>
      <w:r>
        <w:rPr>
          <w:sz w:val="24"/>
        </w:rPr>
        <w:t>читать и</w:t>
      </w:r>
      <w:r>
        <w:rPr>
          <w:spacing w:val="-5"/>
          <w:sz w:val="24"/>
        </w:rPr>
        <w:t xml:space="preserve"> </w:t>
      </w:r>
      <w:r>
        <w:rPr>
          <w:sz w:val="24"/>
        </w:rPr>
        <w:t>воспроизводить</w:t>
      </w:r>
      <w:r>
        <w:rPr>
          <w:spacing w:val="-3"/>
          <w:sz w:val="24"/>
        </w:rPr>
        <w:t xml:space="preserve"> </w:t>
      </w:r>
      <w:r>
        <w:rPr>
          <w:sz w:val="24"/>
        </w:rPr>
        <w:t>простой</w:t>
      </w:r>
      <w:r>
        <w:rPr>
          <w:spacing w:val="-5"/>
          <w:sz w:val="24"/>
        </w:rPr>
        <w:t xml:space="preserve"> </w:t>
      </w:r>
      <w:r>
        <w:rPr>
          <w:sz w:val="24"/>
        </w:rPr>
        <w:t>чертёж/эскиз</w:t>
      </w:r>
      <w:r>
        <w:rPr>
          <w:spacing w:val="-4"/>
          <w:sz w:val="24"/>
        </w:rPr>
        <w:t xml:space="preserve"> </w:t>
      </w:r>
      <w:r>
        <w:rPr>
          <w:sz w:val="24"/>
        </w:rPr>
        <w:t>развёртки изделия;</w:t>
      </w:r>
    </w:p>
    <w:p w:rsidR="00FA2F1A" w:rsidRDefault="005E261C" w:rsidP="00897D33">
      <w:pPr>
        <w:pStyle w:val="a7"/>
        <w:numPr>
          <w:ilvl w:val="0"/>
          <w:numId w:val="73"/>
        </w:numPr>
        <w:tabs>
          <w:tab w:val="left" w:pos="2257"/>
        </w:tabs>
        <w:spacing w:line="242" w:lineRule="auto"/>
        <w:ind w:left="1550" w:right="1373" w:firstLine="0"/>
        <w:jc w:val="both"/>
        <w:rPr>
          <w:sz w:val="24"/>
        </w:rPr>
      </w:pPr>
      <w:r>
        <w:rPr>
          <w:sz w:val="24"/>
        </w:rPr>
        <w:t>восстанавливать нарушенную последовательность выполнения изделия.</w:t>
      </w:r>
      <w:r>
        <w:rPr>
          <w:spacing w:val="-58"/>
          <w:sz w:val="24"/>
        </w:rPr>
        <w:t xml:space="preserve"> </w:t>
      </w:r>
      <w:r>
        <w:rPr>
          <w:sz w:val="24"/>
        </w:rPr>
        <w:t>Работа с</w:t>
      </w:r>
      <w:r>
        <w:rPr>
          <w:spacing w:val="-4"/>
          <w:sz w:val="24"/>
        </w:rPr>
        <w:t xml:space="preserve"> </w:t>
      </w:r>
      <w:r>
        <w:rPr>
          <w:sz w:val="24"/>
        </w:rPr>
        <w:t>информацией:</w:t>
      </w:r>
    </w:p>
    <w:p w:rsidR="00FA2F1A" w:rsidRDefault="005E261C" w:rsidP="00897D33">
      <w:pPr>
        <w:pStyle w:val="a7"/>
        <w:numPr>
          <w:ilvl w:val="0"/>
          <w:numId w:val="72"/>
        </w:numPr>
        <w:tabs>
          <w:tab w:val="left" w:pos="2256"/>
          <w:tab w:val="left" w:pos="2257"/>
          <w:tab w:val="left" w:pos="4155"/>
          <w:tab w:val="left" w:pos="4692"/>
          <w:tab w:val="left" w:pos="6462"/>
          <w:tab w:val="left" w:pos="9313"/>
        </w:tabs>
        <w:spacing w:line="242" w:lineRule="auto"/>
        <w:ind w:right="844" w:firstLine="710"/>
        <w:rPr>
          <w:sz w:val="24"/>
        </w:rPr>
      </w:pPr>
      <w:r>
        <w:rPr>
          <w:sz w:val="24"/>
        </w:rPr>
        <w:t>анализировать</w:t>
      </w:r>
      <w:r>
        <w:rPr>
          <w:sz w:val="24"/>
        </w:rPr>
        <w:tab/>
        <w:t>и</w:t>
      </w:r>
      <w:r>
        <w:rPr>
          <w:sz w:val="24"/>
        </w:rPr>
        <w:tab/>
        <w:t>использовать</w:t>
      </w:r>
      <w:r>
        <w:rPr>
          <w:sz w:val="24"/>
        </w:rPr>
        <w:tab/>
        <w:t>знаково-символические</w:t>
      </w:r>
      <w:r>
        <w:rPr>
          <w:sz w:val="24"/>
        </w:rPr>
        <w:tab/>
      </w:r>
      <w:r>
        <w:rPr>
          <w:spacing w:val="-1"/>
          <w:sz w:val="24"/>
        </w:rPr>
        <w:t>средства</w:t>
      </w:r>
      <w:r>
        <w:rPr>
          <w:spacing w:val="-57"/>
          <w:sz w:val="24"/>
        </w:rPr>
        <w:t xml:space="preserve"> </w:t>
      </w:r>
      <w:r>
        <w:rPr>
          <w:sz w:val="24"/>
        </w:rPr>
        <w:t>представления информации</w:t>
      </w:r>
      <w:r>
        <w:rPr>
          <w:spacing w:val="2"/>
          <w:sz w:val="24"/>
        </w:rPr>
        <w:t xml:space="preserve"> </w:t>
      </w:r>
      <w:r>
        <w:rPr>
          <w:sz w:val="24"/>
        </w:rPr>
        <w:t>для</w:t>
      </w:r>
      <w:r>
        <w:rPr>
          <w:spacing w:val="1"/>
          <w:sz w:val="24"/>
        </w:rPr>
        <w:t xml:space="preserve"> </w:t>
      </w:r>
      <w:r>
        <w:rPr>
          <w:sz w:val="24"/>
        </w:rPr>
        <w:t>создания</w:t>
      </w:r>
      <w:r>
        <w:rPr>
          <w:spacing w:val="-4"/>
          <w:sz w:val="24"/>
        </w:rPr>
        <w:t xml:space="preserve"> </w:t>
      </w:r>
      <w:r>
        <w:rPr>
          <w:sz w:val="24"/>
        </w:rPr>
        <w:t>моделей</w:t>
      </w:r>
      <w:r>
        <w:rPr>
          <w:spacing w:val="1"/>
          <w:sz w:val="24"/>
        </w:rPr>
        <w:t xml:space="preserve"> </w:t>
      </w:r>
      <w:r>
        <w:rPr>
          <w:sz w:val="24"/>
        </w:rPr>
        <w:t>и</w:t>
      </w:r>
      <w:r>
        <w:rPr>
          <w:spacing w:val="-3"/>
          <w:sz w:val="24"/>
        </w:rPr>
        <w:t xml:space="preserve"> </w:t>
      </w:r>
      <w:r>
        <w:rPr>
          <w:sz w:val="24"/>
        </w:rPr>
        <w:t>макетов</w:t>
      </w:r>
      <w:r>
        <w:rPr>
          <w:spacing w:val="3"/>
          <w:sz w:val="24"/>
        </w:rPr>
        <w:t xml:space="preserve"> </w:t>
      </w:r>
      <w:r>
        <w:rPr>
          <w:sz w:val="24"/>
        </w:rPr>
        <w:t>изучаемых</w:t>
      </w:r>
      <w:r>
        <w:rPr>
          <w:spacing w:val="-4"/>
          <w:sz w:val="24"/>
        </w:rPr>
        <w:t xml:space="preserve"> </w:t>
      </w:r>
      <w:r>
        <w:rPr>
          <w:sz w:val="24"/>
        </w:rPr>
        <w:t>объектов;</w:t>
      </w:r>
    </w:p>
    <w:p w:rsidR="00FA2F1A" w:rsidRDefault="005E261C" w:rsidP="00897D33">
      <w:pPr>
        <w:pStyle w:val="a7"/>
        <w:numPr>
          <w:ilvl w:val="0"/>
          <w:numId w:val="72"/>
        </w:numPr>
        <w:tabs>
          <w:tab w:val="left" w:pos="2256"/>
          <w:tab w:val="left" w:pos="2257"/>
        </w:tabs>
        <w:spacing w:line="242" w:lineRule="auto"/>
        <w:ind w:right="854" w:firstLine="710"/>
        <w:rPr>
          <w:sz w:val="24"/>
        </w:rPr>
      </w:pPr>
      <w:r>
        <w:rPr>
          <w:sz w:val="24"/>
        </w:rPr>
        <w:t>на</w:t>
      </w:r>
      <w:r>
        <w:rPr>
          <w:spacing w:val="30"/>
          <w:sz w:val="24"/>
        </w:rPr>
        <w:t xml:space="preserve"> </w:t>
      </w:r>
      <w:r>
        <w:rPr>
          <w:sz w:val="24"/>
        </w:rPr>
        <w:t>основе</w:t>
      </w:r>
      <w:r>
        <w:rPr>
          <w:spacing w:val="31"/>
          <w:sz w:val="24"/>
        </w:rPr>
        <w:t xml:space="preserve"> </w:t>
      </w:r>
      <w:r>
        <w:rPr>
          <w:sz w:val="24"/>
        </w:rPr>
        <w:t>анализа</w:t>
      </w:r>
      <w:r>
        <w:rPr>
          <w:spacing w:val="26"/>
          <w:sz w:val="24"/>
        </w:rPr>
        <w:t xml:space="preserve"> </w:t>
      </w:r>
      <w:r>
        <w:rPr>
          <w:sz w:val="24"/>
        </w:rPr>
        <w:t>информации</w:t>
      </w:r>
      <w:r>
        <w:rPr>
          <w:spacing w:val="29"/>
          <w:sz w:val="24"/>
        </w:rPr>
        <w:t xml:space="preserve"> </w:t>
      </w:r>
      <w:r>
        <w:rPr>
          <w:sz w:val="24"/>
        </w:rPr>
        <w:t>производить</w:t>
      </w:r>
      <w:r>
        <w:rPr>
          <w:spacing w:val="29"/>
          <w:sz w:val="24"/>
        </w:rPr>
        <w:t xml:space="preserve"> </w:t>
      </w:r>
      <w:r>
        <w:rPr>
          <w:sz w:val="24"/>
        </w:rPr>
        <w:t>выбор</w:t>
      </w:r>
      <w:r>
        <w:rPr>
          <w:spacing w:val="31"/>
          <w:sz w:val="24"/>
        </w:rPr>
        <w:t xml:space="preserve"> </w:t>
      </w:r>
      <w:r>
        <w:rPr>
          <w:sz w:val="24"/>
        </w:rPr>
        <w:t>наиболее</w:t>
      </w:r>
      <w:r>
        <w:rPr>
          <w:spacing w:val="31"/>
          <w:sz w:val="24"/>
        </w:rPr>
        <w:t xml:space="preserve"> </w:t>
      </w:r>
      <w:r>
        <w:rPr>
          <w:sz w:val="24"/>
        </w:rPr>
        <w:t>эффективных</w:t>
      </w:r>
      <w:r>
        <w:rPr>
          <w:spacing w:val="-57"/>
          <w:sz w:val="24"/>
        </w:rPr>
        <w:t xml:space="preserve"> </w:t>
      </w:r>
      <w:r>
        <w:rPr>
          <w:sz w:val="24"/>
        </w:rPr>
        <w:t>способов</w:t>
      </w:r>
      <w:r>
        <w:rPr>
          <w:spacing w:val="2"/>
          <w:sz w:val="24"/>
        </w:rPr>
        <w:t xml:space="preserve"> </w:t>
      </w:r>
      <w:r>
        <w:rPr>
          <w:sz w:val="24"/>
        </w:rPr>
        <w:t>работы;</w:t>
      </w:r>
    </w:p>
    <w:p w:rsidR="00FA2F1A" w:rsidRDefault="005E261C" w:rsidP="00897D33">
      <w:pPr>
        <w:pStyle w:val="a7"/>
        <w:numPr>
          <w:ilvl w:val="0"/>
          <w:numId w:val="72"/>
        </w:numPr>
        <w:tabs>
          <w:tab w:val="left" w:pos="2256"/>
          <w:tab w:val="left" w:pos="2257"/>
        </w:tabs>
        <w:spacing w:line="242" w:lineRule="auto"/>
        <w:ind w:right="854" w:firstLine="710"/>
        <w:rPr>
          <w:sz w:val="24"/>
        </w:rPr>
      </w:pPr>
      <w:r>
        <w:rPr>
          <w:sz w:val="24"/>
        </w:rPr>
        <w:t>осуществлять</w:t>
      </w:r>
      <w:r>
        <w:rPr>
          <w:spacing w:val="8"/>
          <w:sz w:val="24"/>
        </w:rPr>
        <w:t xml:space="preserve"> </w:t>
      </w:r>
      <w:r>
        <w:rPr>
          <w:sz w:val="24"/>
        </w:rPr>
        <w:t>поиск</w:t>
      </w:r>
      <w:r>
        <w:rPr>
          <w:spacing w:val="6"/>
          <w:sz w:val="24"/>
        </w:rPr>
        <w:t xml:space="preserve"> </w:t>
      </w:r>
      <w:r>
        <w:rPr>
          <w:sz w:val="24"/>
        </w:rPr>
        <w:t>необходимой</w:t>
      </w:r>
      <w:r>
        <w:rPr>
          <w:spacing w:val="4"/>
          <w:sz w:val="24"/>
        </w:rPr>
        <w:t xml:space="preserve"> </w:t>
      </w:r>
      <w:r>
        <w:rPr>
          <w:sz w:val="24"/>
        </w:rPr>
        <w:t>информации</w:t>
      </w:r>
      <w:r>
        <w:rPr>
          <w:spacing w:val="9"/>
          <w:sz w:val="24"/>
        </w:rPr>
        <w:t xml:space="preserve"> </w:t>
      </w:r>
      <w:r>
        <w:rPr>
          <w:sz w:val="24"/>
        </w:rPr>
        <w:t>для</w:t>
      </w:r>
      <w:r>
        <w:rPr>
          <w:spacing w:val="3"/>
          <w:sz w:val="24"/>
        </w:rPr>
        <w:t xml:space="preserve"> </w:t>
      </w:r>
      <w:r>
        <w:rPr>
          <w:sz w:val="24"/>
        </w:rPr>
        <w:t>выполнения</w:t>
      </w:r>
      <w:r>
        <w:rPr>
          <w:spacing w:val="8"/>
          <w:sz w:val="24"/>
        </w:rPr>
        <w:t xml:space="preserve"> </w:t>
      </w:r>
      <w:r>
        <w:rPr>
          <w:sz w:val="24"/>
        </w:rPr>
        <w:t>учебных</w:t>
      </w:r>
      <w:r>
        <w:rPr>
          <w:spacing w:val="-57"/>
          <w:sz w:val="24"/>
        </w:rPr>
        <w:t xml:space="preserve"> </w:t>
      </w:r>
      <w:r>
        <w:rPr>
          <w:sz w:val="24"/>
        </w:rPr>
        <w:t>заданий</w:t>
      </w:r>
      <w:r>
        <w:rPr>
          <w:spacing w:val="2"/>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учебной</w:t>
      </w:r>
      <w:r>
        <w:rPr>
          <w:spacing w:val="3"/>
          <w:sz w:val="24"/>
        </w:rPr>
        <w:t xml:space="preserve"> </w:t>
      </w:r>
      <w:r>
        <w:rPr>
          <w:sz w:val="24"/>
        </w:rPr>
        <w:t>литературы;</w:t>
      </w:r>
    </w:p>
    <w:p w:rsidR="00FA2F1A" w:rsidRDefault="005E261C" w:rsidP="00897D33">
      <w:pPr>
        <w:pStyle w:val="a7"/>
        <w:numPr>
          <w:ilvl w:val="0"/>
          <w:numId w:val="72"/>
        </w:numPr>
        <w:tabs>
          <w:tab w:val="left" w:pos="2256"/>
          <w:tab w:val="left" w:pos="2257"/>
        </w:tabs>
        <w:spacing w:line="242" w:lineRule="auto"/>
        <w:ind w:right="850" w:firstLine="710"/>
        <w:rPr>
          <w:sz w:val="24"/>
        </w:rPr>
      </w:pPr>
      <w:r>
        <w:rPr>
          <w:sz w:val="24"/>
        </w:rPr>
        <w:t>использовать</w:t>
      </w:r>
      <w:r>
        <w:rPr>
          <w:spacing w:val="25"/>
          <w:sz w:val="24"/>
        </w:rPr>
        <w:t xml:space="preserve"> </w:t>
      </w:r>
      <w:r>
        <w:rPr>
          <w:sz w:val="24"/>
        </w:rPr>
        <w:t>средства</w:t>
      </w:r>
      <w:r>
        <w:rPr>
          <w:spacing w:val="23"/>
          <w:sz w:val="24"/>
        </w:rPr>
        <w:t xml:space="preserve"> </w:t>
      </w:r>
      <w:r>
        <w:rPr>
          <w:sz w:val="24"/>
        </w:rPr>
        <w:t>информационно-коммуникационных</w:t>
      </w:r>
      <w:r>
        <w:rPr>
          <w:spacing w:val="20"/>
          <w:sz w:val="24"/>
        </w:rPr>
        <w:t xml:space="preserve"> </w:t>
      </w:r>
      <w:r>
        <w:rPr>
          <w:sz w:val="24"/>
        </w:rPr>
        <w:t>технологий</w:t>
      </w:r>
      <w:r>
        <w:rPr>
          <w:spacing w:val="24"/>
          <w:sz w:val="24"/>
        </w:rPr>
        <w:t xml:space="preserve"> </w:t>
      </w:r>
      <w:r>
        <w:rPr>
          <w:sz w:val="24"/>
        </w:rPr>
        <w:t>для</w:t>
      </w:r>
      <w:r>
        <w:rPr>
          <w:spacing w:val="-57"/>
          <w:sz w:val="24"/>
        </w:rPr>
        <w:t xml:space="preserve"> </w:t>
      </w:r>
      <w:r>
        <w:rPr>
          <w:sz w:val="24"/>
        </w:rPr>
        <w:t>решения</w:t>
      </w:r>
      <w:r>
        <w:rPr>
          <w:spacing w:val="-2"/>
          <w:sz w:val="24"/>
        </w:rPr>
        <w:t xml:space="preserve"> </w:t>
      </w:r>
      <w:r>
        <w:rPr>
          <w:sz w:val="24"/>
        </w:rPr>
        <w:t>учебных</w:t>
      </w:r>
      <w:r>
        <w:rPr>
          <w:spacing w:val="-7"/>
          <w:sz w:val="24"/>
        </w:rPr>
        <w:t xml:space="preserve"> </w:t>
      </w:r>
      <w:r>
        <w:rPr>
          <w:sz w:val="24"/>
        </w:rPr>
        <w:t>и</w:t>
      </w:r>
      <w:r>
        <w:rPr>
          <w:spacing w:val="-1"/>
          <w:sz w:val="24"/>
        </w:rPr>
        <w:t xml:space="preserve"> </w:t>
      </w:r>
      <w:r>
        <w:rPr>
          <w:sz w:val="24"/>
        </w:rPr>
        <w:t>практических</w:t>
      </w:r>
      <w:r>
        <w:rPr>
          <w:spacing w:val="-6"/>
          <w:sz w:val="24"/>
        </w:rPr>
        <w:t xml:space="preserve"> </w:t>
      </w:r>
      <w:r>
        <w:rPr>
          <w:sz w:val="24"/>
        </w:rPr>
        <w:t>задач, в</w:t>
      </w:r>
      <w:r>
        <w:rPr>
          <w:spacing w:val="-1"/>
          <w:sz w:val="24"/>
        </w:rPr>
        <w:t xml:space="preserve"> </w:t>
      </w:r>
      <w:r>
        <w:rPr>
          <w:sz w:val="24"/>
        </w:rPr>
        <w:t>том</w:t>
      </w:r>
      <w:r>
        <w:rPr>
          <w:spacing w:val="-9"/>
          <w:sz w:val="24"/>
        </w:rPr>
        <w:t xml:space="preserve"> </w:t>
      </w:r>
      <w:r>
        <w:rPr>
          <w:sz w:val="24"/>
        </w:rPr>
        <w:t>числе</w:t>
      </w:r>
      <w:r>
        <w:rPr>
          <w:spacing w:val="-3"/>
          <w:sz w:val="24"/>
        </w:rPr>
        <w:t xml:space="preserve"> </w:t>
      </w:r>
      <w:r>
        <w:rPr>
          <w:sz w:val="24"/>
        </w:rPr>
        <w:t>Интернет</w:t>
      </w:r>
      <w:r>
        <w:rPr>
          <w:spacing w:val="-2"/>
          <w:sz w:val="24"/>
        </w:rPr>
        <w:t xml:space="preserve"> </w:t>
      </w:r>
      <w:r>
        <w:rPr>
          <w:sz w:val="24"/>
        </w:rPr>
        <w:t>под</w:t>
      </w:r>
      <w:r>
        <w:rPr>
          <w:spacing w:val="-3"/>
          <w:sz w:val="24"/>
        </w:rPr>
        <w:t xml:space="preserve"> </w:t>
      </w:r>
      <w:r>
        <w:rPr>
          <w:sz w:val="24"/>
        </w:rPr>
        <w:t>руководством</w:t>
      </w:r>
      <w:r>
        <w:rPr>
          <w:spacing w:val="-1"/>
          <w:sz w:val="24"/>
        </w:rPr>
        <w:t xml:space="preserve"> </w:t>
      </w:r>
      <w:r>
        <w:rPr>
          <w:sz w:val="24"/>
        </w:rPr>
        <w:t>учителя.</w:t>
      </w:r>
    </w:p>
    <w:p w:rsidR="00FA2F1A" w:rsidRDefault="005E261C">
      <w:pPr>
        <w:pStyle w:val="a3"/>
        <w:spacing w:line="271" w:lineRule="exact"/>
        <w:ind w:left="1550" w:firstLine="0"/>
        <w:jc w:val="left"/>
      </w:pPr>
      <w:r>
        <w:t>Коммуникативные</w:t>
      </w:r>
      <w:r>
        <w:rPr>
          <w:spacing w:val="-5"/>
        </w:rPr>
        <w:t xml:space="preserve"> </w:t>
      </w:r>
      <w:r>
        <w:t>УУД:</w:t>
      </w:r>
    </w:p>
    <w:p w:rsidR="00FA2F1A" w:rsidRDefault="005E261C" w:rsidP="00897D33">
      <w:pPr>
        <w:pStyle w:val="a7"/>
        <w:numPr>
          <w:ilvl w:val="0"/>
          <w:numId w:val="71"/>
        </w:numPr>
        <w:tabs>
          <w:tab w:val="left" w:pos="2256"/>
          <w:tab w:val="left" w:pos="2257"/>
        </w:tabs>
        <w:spacing w:line="237" w:lineRule="auto"/>
        <w:ind w:right="854" w:firstLine="710"/>
        <w:rPr>
          <w:sz w:val="24"/>
        </w:rPr>
      </w:pPr>
      <w:r>
        <w:rPr>
          <w:sz w:val="24"/>
        </w:rPr>
        <w:t>строить</w:t>
      </w:r>
      <w:r>
        <w:rPr>
          <w:spacing w:val="51"/>
          <w:sz w:val="24"/>
        </w:rPr>
        <w:t xml:space="preserve"> </w:t>
      </w:r>
      <w:r>
        <w:rPr>
          <w:sz w:val="24"/>
        </w:rPr>
        <w:t>монологическое</w:t>
      </w:r>
      <w:r>
        <w:rPr>
          <w:spacing w:val="49"/>
          <w:sz w:val="24"/>
        </w:rPr>
        <w:t xml:space="preserve"> </w:t>
      </w:r>
      <w:r>
        <w:rPr>
          <w:sz w:val="24"/>
        </w:rPr>
        <w:t>высказывание,</w:t>
      </w:r>
      <w:r>
        <w:rPr>
          <w:spacing w:val="47"/>
          <w:sz w:val="24"/>
        </w:rPr>
        <w:t xml:space="preserve"> </w:t>
      </w:r>
      <w:r>
        <w:rPr>
          <w:sz w:val="24"/>
        </w:rPr>
        <w:t>владеть</w:t>
      </w:r>
      <w:r>
        <w:rPr>
          <w:spacing w:val="51"/>
          <w:sz w:val="24"/>
        </w:rPr>
        <w:t xml:space="preserve"> </w:t>
      </w:r>
      <w:r>
        <w:rPr>
          <w:sz w:val="24"/>
        </w:rPr>
        <w:t>диалогической</w:t>
      </w:r>
      <w:r>
        <w:rPr>
          <w:spacing w:val="46"/>
          <w:sz w:val="24"/>
        </w:rPr>
        <w:t xml:space="preserve"> </w:t>
      </w:r>
      <w:r>
        <w:rPr>
          <w:sz w:val="24"/>
        </w:rPr>
        <w:t>формой</w:t>
      </w:r>
      <w:r>
        <w:rPr>
          <w:spacing w:val="-57"/>
          <w:sz w:val="24"/>
        </w:rPr>
        <w:t xml:space="preserve"> </w:t>
      </w:r>
      <w:r>
        <w:rPr>
          <w:sz w:val="24"/>
        </w:rPr>
        <w:t>коммуникации;</w:t>
      </w:r>
    </w:p>
    <w:p w:rsidR="00FA2F1A" w:rsidRDefault="005E261C" w:rsidP="00897D33">
      <w:pPr>
        <w:pStyle w:val="a7"/>
        <w:numPr>
          <w:ilvl w:val="0"/>
          <w:numId w:val="71"/>
        </w:numPr>
        <w:tabs>
          <w:tab w:val="left" w:pos="2256"/>
          <w:tab w:val="left" w:pos="2257"/>
        </w:tabs>
        <w:spacing w:line="237" w:lineRule="auto"/>
        <w:ind w:right="850" w:firstLine="710"/>
        <w:rPr>
          <w:sz w:val="24"/>
        </w:rPr>
      </w:pPr>
      <w:r>
        <w:rPr>
          <w:sz w:val="24"/>
        </w:rPr>
        <w:t>строить</w:t>
      </w:r>
      <w:r>
        <w:rPr>
          <w:spacing w:val="12"/>
          <w:sz w:val="24"/>
        </w:rPr>
        <w:t xml:space="preserve"> </w:t>
      </w:r>
      <w:r>
        <w:rPr>
          <w:sz w:val="24"/>
        </w:rPr>
        <w:t>рассуждения</w:t>
      </w:r>
      <w:r>
        <w:rPr>
          <w:spacing w:val="12"/>
          <w:sz w:val="24"/>
        </w:rPr>
        <w:t xml:space="preserve"> </w:t>
      </w:r>
      <w:r>
        <w:rPr>
          <w:sz w:val="24"/>
        </w:rPr>
        <w:t>в</w:t>
      </w:r>
      <w:r>
        <w:rPr>
          <w:spacing w:val="13"/>
          <w:sz w:val="24"/>
        </w:rPr>
        <w:t xml:space="preserve"> </w:t>
      </w:r>
      <w:r>
        <w:rPr>
          <w:sz w:val="24"/>
        </w:rPr>
        <w:t>форме</w:t>
      </w:r>
      <w:r>
        <w:rPr>
          <w:spacing w:val="11"/>
          <w:sz w:val="24"/>
        </w:rPr>
        <w:t xml:space="preserve"> </w:t>
      </w:r>
      <w:r>
        <w:rPr>
          <w:sz w:val="24"/>
        </w:rPr>
        <w:t>связи</w:t>
      </w:r>
      <w:r>
        <w:rPr>
          <w:spacing w:val="8"/>
          <w:sz w:val="24"/>
        </w:rPr>
        <w:t xml:space="preserve"> </w:t>
      </w:r>
      <w:r>
        <w:rPr>
          <w:sz w:val="24"/>
        </w:rPr>
        <w:t>простых</w:t>
      </w:r>
      <w:r>
        <w:rPr>
          <w:spacing w:val="8"/>
          <w:sz w:val="24"/>
        </w:rPr>
        <w:t xml:space="preserve"> </w:t>
      </w:r>
      <w:r>
        <w:rPr>
          <w:sz w:val="24"/>
        </w:rPr>
        <w:t>суждений</w:t>
      </w:r>
      <w:r>
        <w:rPr>
          <w:spacing w:val="13"/>
          <w:sz w:val="24"/>
        </w:rPr>
        <w:t xml:space="preserve"> </w:t>
      </w:r>
      <w:r>
        <w:rPr>
          <w:sz w:val="24"/>
        </w:rPr>
        <w:t>об</w:t>
      </w:r>
      <w:r>
        <w:rPr>
          <w:spacing w:val="10"/>
          <w:sz w:val="24"/>
        </w:rPr>
        <w:t xml:space="preserve"> </w:t>
      </w:r>
      <w:r>
        <w:rPr>
          <w:sz w:val="24"/>
        </w:rPr>
        <w:t>объекте,</w:t>
      </w:r>
      <w:r>
        <w:rPr>
          <w:spacing w:val="14"/>
          <w:sz w:val="24"/>
        </w:rPr>
        <w:t xml:space="preserve"> </w:t>
      </w:r>
      <w:r>
        <w:rPr>
          <w:sz w:val="24"/>
        </w:rPr>
        <w:t>его</w:t>
      </w:r>
      <w:r>
        <w:rPr>
          <w:spacing w:val="-57"/>
          <w:sz w:val="24"/>
        </w:rPr>
        <w:t xml:space="preserve"> </w:t>
      </w:r>
      <w:r>
        <w:rPr>
          <w:sz w:val="24"/>
        </w:rPr>
        <w:t>строении,</w:t>
      </w:r>
      <w:r>
        <w:rPr>
          <w:spacing w:val="-2"/>
          <w:sz w:val="24"/>
        </w:rPr>
        <w:t xml:space="preserve"> </w:t>
      </w:r>
      <w:r>
        <w:rPr>
          <w:sz w:val="24"/>
        </w:rPr>
        <w:t>свойствах</w:t>
      </w:r>
      <w:r>
        <w:rPr>
          <w:spacing w:val="-3"/>
          <w:sz w:val="24"/>
        </w:rPr>
        <w:t xml:space="preserve"> </w:t>
      </w:r>
      <w:r>
        <w:rPr>
          <w:sz w:val="24"/>
        </w:rPr>
        <w:t>и</w:t>
      </w:r>
      <w:r>
        <w:rPr>
          <w:spacing w:val="3"/>
          <w:sz w:val="24"/>
        </w:rPr>
        <w:t xml:space="preserve"> </w:t>
      </w:r>
      <w:r>
        <w:rPr>
          <w:sz w:val="24"/>
        </w:rPr>
        <w:t>способах</w:t>
      </w:r>
      <w:r>
        <w:rPr>
          <w:spacing w:val="-3"/>
          <w:sz w:val="24"/>
        </w:rPr>
        <w:t xml:space="preserve"> </w:t>
      </w:r>
      <w:r>
        <w:rPr>
          <w:sz w:val="24"/>
        </w:rPr>
        <w:t>создания;</w:t>
      </w:r>
    </w:p>
    <w:p w:rsidR="00FA2F1A" w:rsidRDefault="005E261C" w:rsidP="00897D33">
      <w:pPr>
        <w:pStyle w:val="a7"/>
        <w:numPr>
          <w:ilvl w:val="0"/>
          <w:numId w:val="71"/>
        </w:numPr>
        <w:tabs>
          <w:tab w:val="left" w:pos="2256"/>
          <w:tab w:val="left" w:pos="2257"/>
        </w:tabs>
        <w:spacing w:line="275" w:lineRule="exact"/>
        <w:ind w:left="2256" w:hanging="707"/>
        <w:rPr>
          <w:sz w:val="24"/>
        </w:rPr>
      </w:pPr>
      <w:r>
        <w:rPr>
          <w:sz w:val="24"/>
        </w:rPr>
        <w:t>описывать</w:t>
      </w:r>
      <w:r>
        <w:rPr>
          <w:spacing w:val="-4"/>
          <w:sz w:val="24"/>
        </w:rPr>
        <w:t xml:space="preserve"> </w:t>
      </w:r>
      <w:r>
        <w:rPr>
          <w:sz w:val="24"/>
        </w:rPr>
        <w:t>предметы</w:t>
      </w:r>
      <w:r>
        <w:rPr>
          <w:spacing w:val="-3"/>
          <w:sz w:val="24"/>
        </w:rPr>
        <w:t xml:space="preserve"> </w:t>
      </w:r>
      <w:r>
        <w:rPr>
          <w:sz w:val="24"/>
        </w:rPr>
        <w:t>рукотворного</w:t>
      </w:r>
      <w:r>
        <w:rPr>
          <w:spacing w:val="-1"/>
          <w:sz w:val="24"/>
        </w:rPr>
        <w:t xml:space="preserve"> </w:t>
      </w:r>
      <w:r>
        <w:rPr>
          <w:sz w:val="24"/>
        </w:rPr>
        <w:t>мира,</w:t>
      </w:r>
      <w:r>
        <w:rPr>
          <w:spacing w:val="-7"/>
          <w:sz w:val="24"/>
        </w:rPr>
        <w:t xml:space="preserve"> </w:t>
      </w:r>
      <w:r>
        <w:rPr>
          <w:sz w:val="24"/>
        </w:rPr>
        <w:t>оценивать их</w:t>
      </w:r>
      <w:r>
        <w:rPr>
          <w:spacing w:val="-6"/>
          <w:sz w:val="24"/>
        </w:rPr>
        <w:t xml:space="preserve"> </w:t>
      </w:r>
      <w:r>
        <w:rPr>
          <w:sz w:val="24"/>
        </w:rPr>
        <w:t>достоинства;</w:t>
      </w:r>
    </w:p>
    <w:p w:rsidR="00FA2F1A" w:rsidRDefault="005E261C" w:rsidP="00897D33">
      <w:pPr>
        <w:pStyle w:val="a7"/>
        <w:numPr>
          <w:ilvl w:val="0"/>
          <w:numId w:val="71"/>
        </w:numPr>
        <w:tabs>
          <w:tab w:val="left" w:pos="2256"/>
          <w:tab w:val="left" w:pos="2257"/>
        </w:tabs>
        <w:spacing w:line="242" w:lineRule="auto"/>
        <w:ind w:right="854" w:firstLine="710"/>
        <w:rPr>
          <w:sz w:val="24"/>
        </w:rPr>
      </w:pPr>
      <w:r>
        <w:rPr>
          <w:sz w:val="24"/>
        </w:rPr>
        <w:t>формулировать</w:t>
      </w:r>
      <w:r>
        <w:rPr>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аргументировать</w:t>
      </w:r>
      <w:r>
        <w:rPr>
          <w:spacing w:val="1"/>
          <w:sz w:val="24"/>
        </w:rPr>
        <w:t xml:space="preserve"> </w:t>
      </w:r>
      <w:r>
        <w:rPr>
          <w:sz w:val="24"/>
        </w:rPr>
        <w:t>выбор</w:t>
      </w:r>
      <w:r>
        <w:rPr>
          <w:spacing w:val="1"/>
          <w:sz w:val="24"/>
        </w:rPr>
        <w:t xml:space="preserve"> </w:t>
      </w:r>
      <w:r>
        <w:rPr>
          <w:sz w:val="24"/>
        </w:rPr>
        <w:t>вариантов</w:t>
      </w:r>
      <w:r>
        <w:rPr>
          <w:spacing w:val="1"/>
          <w:sz w:val="24"/>
        </w:rPr>
        <w:t xml:space="preserve"> </w:t>
      </w:r>
      <w:r>
        <w:rPr>
          <w:sz w:val="24"/>
        </w:rPr>
        <w:t>и</w:t>
      </w:r>
      <w:r>
        <w:rPr>
          <w:spacing w:val="-57"/>
          <w:sz w:val="24"/>
        </w:rPr>
        <w:t xml:space="preserve"> </w:t>
      </w:r>
      <w:r>
        <w:rPr>
          <w:sz w:val="24"/>
        </w:rPr>
        <w:t>способов</w:t>
      </w:r>
      <w:r>
        <w:rPr>
          <w:spacing w:val="-2"/>
          <w:sz w:val="24"/>
        </w:rPr>
        <w:t xml:space="preserve"> </w:t>
      </w:r>
      <w:r>
        <w:rPr>
          <w:sz w:val="24"/>
        </w:rPr>
        <w:t>выполнения</w:t>
      </w:r>
      <w:r>
        <w:rPr>
          <w:spacing w:val="-3"/>
          <w:sz w:val="24"/>
        </w:rPr>
        <w:t xml:space="preserve"> </w:t>
      </w:r>
      <w:r>
        <w:rPr>
          <w:sz w:val="24"/>
        </w:rPr>
        <w:t>задания.</w:t>
      </w:r>
    </w:p>
    <w:p w:rsidR="00FA2F1A" w:rsidRDefault="005E261C">
      <w:pPr>
        <w:pStyle w:val="a3"/>
        <w:spacing w:line="271" w:lineRule="exact"/>
        <w:ind w:left="1550" w:firstLine="0"/>
        <w:jc w:val="left"/>
      </w:pPr>
      <w:r>
        <w:t>Регулятивные</w:t>
      </w:r>
      <w:r>
        <w:rPr>
          <w:spacing w:val="-5"/>
        </w:rPr>
        <w:t xml:space="preserve"> </w:t>
      </w:r>
      <w:r>
        <w:t>УУД:</w:t>
      </w:r>
    </w:p>
    <w:p w:rsidR="00FA2F1A" w:rsidRDefault="005E261C" w:rsidP="00897D33">
      <w:pPr>
        <w:pStyle w:val="a7"/>
        <w:numPr>
          <w:ilvl w:val="0"/>
          <w:numId w:val="70"/>
        </w:numPr>
        <w:tabs>
          <w:tab w:val="left" w:pos="2257"/>
        </w:tabs>
        <w:spacing w:line="237" w:lineRule="auto"/>
        <w:ind w:right="852" w:firstLine="710"/>
        <w:jc w:val="both"/>
        <w:rPr>
          <w:sz w:val="24"/>
        </w:rPr>
      </w:pPr>
      <w:r>
        <w:rPr>
          <w:sz w:val="24"/>
        </w:rPr>
        <w:t>принимать и сохранять учебную задачу, осуществлять поиск средств для её</w:t>
      </w:r>
      <w:r>
        <w:rPr>
          <w:spacing w:val="1"/>
          <w:sz w:val="24"/>
        </w:rPr>
        <w:t xml:space="preserve"> </w:t>
      </w:r>
      <w:r>
        <w:rPr>
          <w:sz w:val="24"/>
        </w:rPr>
        <w:t>решения;</w:t>
      </w:r>
    </w:p>
    <w:p w:rsidR="00FA2F1A" w:rsidRDefault="005E261C" w:rsidP="00897D33">
      <w:pPr>
        <w:pStyle w:val="a7"/>
        <w:numPr>
          <w:ilvl w:val="0"/>
          <w:numId w:val="70"/>
        </w:numPr>
        <w:tabs>
          <w:tab w:val="left" w:pos="2257"/>
        </w:tabs>
        <w:ind w:right="857" w:firstLine="710"/>
        <w:jc w:val="both"/>
        <w:rPr>
          <w:sz w:val="24"/>
        </w:rPr>
      </w:pPr>
      <w:r>
        <w:rPr>
          <w:sz w:val="24"/>
        </w:rPr>
        <w:t>прогнозировать</w:t>
      </w:r>
      <w:r>
        <w:rPr>
          <w:spacing w:val="1"/>
          <w:sz w:val="24"/>
        </w:rPr>
        <w:t xml:space="preserve"> </w:t>
      </w:r>
      <w:r>
        <w:rPr>
          <w:sz w:val="24"/>
        </w:rPr>
        <w:t>необходимые</w:t>
      </w:r>
      <w:r>
        <w:rPr>
          <w:spacing w:val="1"/>
          <w:sz w:val="24"/>
        </w:rPr>
        <w:t xml:space="preserve"> </w:t>
      </w:r>
      <w:r>
        <w:rPr>
          <w:sz w:val="24"/>
        </w:rPr>
        <w:t>действия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практического</w:t>
      </w:r>
      <w:r>
        <w:rPr>
          <w:spacing w:val="1"/>
          <w:sz w:val="24"/>
        </w:rPr>
        <w:t xml:space="preserve"> </w:t>
      </w:r>
      <w:r>
        <w:rPr>
          <w:sz w:val="24"/>
        </w:rPr>
        <w:t>результата, предлагать план действий в соответствии с поставленной задачей, действовать</w:t>
      </w:r>
      <w:r>
        <w:rPr>
          <w:spacing w:val="-57"/>
          <w:sz w:val="24"/>
        </w:rPr>
        <w:t xml:space="preserve"> </w:t>
      </w:r>
      <w:r>
        <w:rPr>
          <w:sz w:val="24"/>
        </w:rPr>
        <w:t>по</w:t>
      </w:r>
      <w:r>
        <w:rPr>
          <w:spacing w:val="2"/>
          <w:sz w:val="24"/>
        </w:rPr>
        <w:t xml:space="preserve"> </w:t>
      </w:r>
      <w:r>
        <w:rPr>
          <w:sz w:val="24"/>
        </w:rPr>
        <w:t>плану;</w:t>
      </w:r>
    </w:p>
    <w:p w:rsidR="00FA2F1A" w:rsidRDefault="005E261C" w:rsidP="00897D33">
      <w:pPr>
        <w:pStyle w:val="a7"/>
        <w:numPr>
          <w:ilvl w:val="0"/>
          <w:numId w:val="70"/>
        </w:numPr>
        <w:tabs>
          <w:tab w:val="left" w:pos="2257"/>
        </w:tabs>
        <w:spacing w:line="242" w:lineRule="auto"/>
        <w:ind w:right="859" w:firstLine="710"/>
        <w:jc w:val="both"/>
        <w:rPr>
          <w:sz w:val="24"/>
        </w:rPr>
      </w:pPr>
      <w:r>
        <w:rPr>
          <w:sz w:val="24"/>
        </w:rPr>
        <w:t>выполнять действия контроля и оценки; выявлять ошибки и недочёты по</w:t>
      </w:r>
      <w:r>
        <w:rPr>
          <w:spacing w:val="1"/>
          <w:sz w:val="24"/>
        </w:rPr>
        <w:t xml:space="preserve"> </w:t>
      </w:r>
      <w:r>
        <w:rPr>
          <w:sz w:val="24"/>
        </w:rPr>
        <w:t>результатам</w:t>
      </w:r>
      <w:r>
        <w:rPr>
          <w:spacing w:val="1"/>
          <w:sz w:val="24"/>
        </w:rPr>
        <w:t xml:space="preserve"> </w:t>
      </w:r>
      <w:r>
        <w:rPr>
          <w:sz w:val="24"/>
        </w:rPr>
        <w:t>работы,</w:t>
      </w:r>
      <w:r>
        <w:rPr>
          <w:spacing w:val="3"/>
          <w:sz w:val="24"/>
        </w:rPr>
        <w:t xml:space="preserve"> </w:t>
      </w:r>
      <w:r>
        <w:rPr>
          <w:sz w:val="24"/>
        </w:rPr>
        <w:t>устанавливать</w:t>
      </w:r>
      <w:r>
        <w:rPr>
          <w:spacing w:val="1"/>
          <w:sz w:val="24"/>
        </w:rPr>
        <w:t xml:space="preserve"> </w:t>
      </w:r>
      <w:r>
        <w:rPr>
          <w:sz w:val="24"/>
        </w:rPr>
        <w:t>их</w:t>
      </w:r>
      <w:r>
        <w:rPr>
          <w:spacing w:val="-4"/>
          <w:sz w:val="24"/>
        </w:rPr>
        <w:t xml:space="preserve"> </w:t>
      </w:r>
      <w:r>
        <w:rPr>
          <w:sz w:val="24"/>
        </w:rPr>
        <w:t>причины</w:t>
      </w:r>
      <w:r>
        <w:rPr>
          <w:spacing w:val="-3"/>
          <w:sz w:val="24"/>
        </w:rPr>
        <w:t xml:space="preserve"> </w:t>
      </w:r>
      <w:r>
        <w:rPr>
          <w:sz w:val="24"/>
        </w:rPr>
        <w:t>и</w:t>
      </w:r>
      <w:r>
        <w:rPr>
          <w:spacing w:val="2"/>
          <w:sz w:val="24"/>
        </w:rPr>
        <w:t xml:space="preserve"> </w:t>
      </w:r>
      <w:r>
        <w:rPr>
          <w:sz w:val="24"/>
        </w:rPr>
        <w:t>искать</w:t>
      </w:r>
      <w:r>
        <w:rPr>
          <w:spacing w:val="-2"/>
          <w:sz w:val="24"/>
        </w:rPr>
        <w:t xml:space="preserve"> </w:t>
      </w:r>
      <w:r>
        <w:rPr>
          <w:sz w:val="24"/>
        </w:rPr>
        <w:t>способы</w:t>
      </w:r>
      <w:r>
        <w:rPr>
          <w:spacing w:val="1"/>
          <w:sz w:val="24"/>
        </w:rPr>
        <w:t xml:space="preserve"> </w:t>
      </w:r>
      <w:r>
        <w:rPr>
          <w:sz w:val="24"/>
        </w:rPr>
        <w:t>устранения;</w:t>
      </w:r>
    </w:p>
    <w:p w:rsidR="00FA2F1A" w:rsidRDefault="005E261C" w:rsidP="00897D33">
      <w:pPr>
        <w:pStyle w:val="a7"/>
        <w:numPr>
          <w:ilvl w:val="0"/>
          <w:numId w:val="70"/>
        </w:numPr>
        <w:tabs>
          <w:tab w:val="left" w:pos="2257"/>
        </w:tabs>
        <w:spacing w:line="242" w:lineRule="auto"/>
        <w:ind w:left="1550" w:right="2487" w:firstLine="0"/>
        <w:jc w:val="both"/>
        <w:rPr>
          <w:sz w:val="24"/>
        </w:rPr>
      </w:pPr>
      <w:r>
        <w:rPr>
          <w:sz w:val="24"/>
        </w:rPr>
        <w:t>проявлять волевую саморегуляцию при выполнении задания.</w:t>
      </w:r>
      <w:r>
        <w:rPr>
          <w:spacing w:val="-57"/>
          <w:sz w:val="24"/>
        </w:rPr>
        <w:t xml:space="preserve"> </w:t>
      </w:r>
      <w:r>
        <w:rPr>
          <w:sz w:val="24"/>
        </w:rPr>
        <w:t>Совместная</w:t>
      </w:r>
      <w:r>
        <w:rPr>
          <w:spacing w:val="-4"/>
          <w:sz w:val="24"/>
        </w:rPr>
        <w:t xml:space="preserve"> </w:t>
      </w:r>
      <w:r>
        <w:rPr>
          <w:sz w:val="24"/>
        </w:rPr>
        <w:t>деятельность:</w:t>
      </w:r>
    </w:p>
    <w:p w:rsidR="00FA2F1A" w:rsidRDefault="005E261C" w:rsidP="00897D33">
      <w:pPr>
        <w:pStyle w:val="a7"/>
        <w:numPr>
          <w:ilvl w:val="0"/>
          <w:numId w:val="69"/>
        </w:numPr>
        <w:tabs>
          <w:tab w:val="left" w:pos="2256"/>
          <w:tab w:val="left" w:pos="2257"/>
        </w:tabs>
        <w:spacing w:line="242" w:lineRule="auto"/>
        <w:ind w:right="849" w:firstLine="710"/>
        <w:rPr>
          <w:sz w:val="24"/>
        </w:rPr>
      </w:pPr>
      <w:r>
        <w:rPr>
          <w:sz w:val="24"/>
        </w:rPr>
        <w:t>выбирать</w:t>
      </w:r>
      <w:r>
        <w:rPr>
          <w:spacing w:val="5"/>
          <w:sz w:val="24"/>
        </w:rPr>
        <w:t xml:space="preserve"> </w:t>
      </w:r>
      <w:r>
        <w:rPr>
          <w:sz w:val="24"/>
        </w:rPr>
        <w:t>себе</w:t>
      </w:r>
      <w:r>
        <w:rPr>
          <w:spacing w:val="7"/>
          <w:sz w:val="24"/>
        </w:rPr>
        <w:t xml:space="preserve"> </w:t>
      </w:r>
      <w:r>
        <w:rPr>
          <w:sz w:val="24"/>
        </w:rPr>
        <w:t>партнёров</w:t>
      </w:r>
      <w:r>
        <w:rPr>
          <w:spacing w:val="5"/>
          <w:sz w:val="24"/>
        </w:rPr>
        <w:t xml:space="preserve"> </w:t>
      </w:r>
      <w:r>
        <w:rPr>
          <w:sz w:val="24"/>
        </w:rPr>
        <w:t>по</w:t>
      </w:r>
      <w:r>
        <w:rPr>
          <w:spacing w:val="8"/>
          <w:sz w:val="24"/>
        </w:rPr>
        <w:t xml:space="preserve"> </w:t>
      </w:r>
      <w:r>
        <w:rPr>
          <w:sz w:val="24"/>
        </w:rPr>
        <w:t>совместной</w:t>
      </w:r>
      <w:r>
        <w:rPr>
          <w:spacing w:val="4"/>
          <w:sz w:val="24"/>
        </w:rPr>
        <w:t xml:space="preserve"> </w:t>
      </w:r>
      <w:r>
        <w:rPr>
          <w:sz w:val="24"/>
        </w:rPr>
        <w:t>деятельности</w:t>
      </w:r>
      <w:r>
        <w:rPr>
          <w:spacing w:val="5"/>
          <w:sz w:val="24"/>
        </w:rPr>
        <w:t xml:space="preserve"> </w:t>
      </w:r>
      <w:r>
        <w:rPr>
          <w:sz w:val="24"/>
        </w:rPr>
        <w:t>не</w:t>
      </w:r>
      <w:r>
        <w:rPr>
          <w:spacing w:val="3"/>
          <w:sz w:val="24"/>
        </w:rPr>
        <w:t xml:space="preserve"> </w:t>
      </w:r>
      <w:r>
        <w:rPr>
          <w:sz w:val="24"/>
        </w:rPr>
        <w:t>только</w:t>
      </w:r>
      <w:r>
        <w:rPr>
          <w:spacing w:val="8"/>
          <w:sz w:val="24"/>
        </w:rPr>
        <w:t xml:space="preserve"> </w:t>
      </w:r>
      <w:r>
        <w:rPr>
          <w:sz w:val="24"/>
        </w:rPr>
        <w:t>по</w:t>
      </w:r>
      <w:r>
        <w:rPr>
          <w:spacing w:val="-57"/>
          <w:sz w:val="24"/>
        </w:rPr>
        <w:t xml:space="preserve"> </w:t>
      </w:r>
      <w:r>
        <w:rPr>
          <w:sz w:val="24"/>
        </w:rPr>
        <w:t>симпатии,</w:t>
      </w:r>
      <w:r>
        <w:rPr>
          <w:spacing w:val="3"/>
          <w:sz w:val="24"/>
        </w:rPr>
        <w:t xml:space="preserve"> </w:t>
      </w:r>
      <w:r>
        <w:rPr>
          <w:sz w:val="24"/>
        </w:rPr>
        <w:t>но</w:t>
      </w:r>
      <w:r>
        <w:rPr>
          <w:spacing w:val="2"/>
          <w:sz w:val="24"/>
        </w:rPr>
        <w:t xml:space="preserve"> </w:t>
      </w:r>
      <w:r>
        <w:rPr>
          <w:sz w:val="24"/>
        </w:rPr>
        <w:t>и</w:t>
      </w:r>
      <w:r>
        <w:rPr>
          <w:spacing w:val="-2"/>
          <w:sz w:val="24"/>
        </w:rPr>
        <w:t xml:space="preserve"> </w:t>
      </w:r>
      <w:r>
        <w:rPr>
          <w:sz w:val="24"/>
        </w:rPr>
        <w:t>по</w:t>
      </w:r>
      <w:r>
        <w:rPr>
          <w:spacing w:val="6"/>
          <w:sz w:val="24"/>
        </w:rPr>
        <w:t xml:space="preserve"> </w:t>
      </w:r>
      <w:r>
        <w:rPr>
          <w:sz w:val="24"/>
        </w:rPr>
        <w:t>деловым</w:t>
      </w:r>
      <w:r>
        <w:rPr>
          <w:spacing w:val="2"/>
          <w:sz w:val="24"/>
        </w:rPr>
        <w:t xml:space="preserve"> </w:t>
      </w:r>
      <w:r>
        <w:rPr>
          <w:sz w:val="24"/>
        </w:rPr>
        <w:t>качествам;</w:t>
      </w:r>
    </w:p>
    <w:p w:rsidR="00FA2F1A" w:rsidRDefault="005E261C" w:rsidP="00897D33">
      <w:pPr>
        <w:pStyle w:val="a7"/>
        <w:numPr>
          <w:ilvl w:val="0"/>
          <w:numId w:val="69"/>
        </w:numPr>
        <w:tabs>
          <w:tab w:val="left" w:pos="2256"/>
          <w:tab w:val="left" w:pos="2257"/>
        </w:tabs>
        <w:spacing w:line="242" w:lineRule="auto"/>
        <w:ind w:right="848" w:firstLine="710"/>
        <w:rPr>
          <w:sz w:val="24"/>
        </w:rPr>
      </w:pPr>
      <w:r>
        <w:rPr>
          <w:sz w:val="24"/>
        </w:rPr>
        <w:t>справедливо</w:t>
      </w:r>
      <w:r>
        <w:rPr>
          <w:spacing w:val="29"/>
          <w:sz w:val="24"/>
        </w:rPr>
        <w:t xml:space="preserve"> </w:t>
      </w:r>
      <w:r>
        <w:rPr>
          <w:sz w:val="24"/>
        </w:rPr>
        <w:t>распределять</w:t>
      </w:r>
      <w:r>
        <w:rPr>
          <w:spacing w:val="25"/>
          <w:sz w:val="24"/>
        </w:rPr>
        <w:t xml:space="preserve"> </w:t>
      </w:r>
      <w:r>
        <w:rPr>
          <w:sz w:val="24"/>
        </w:rPr>
        <w:t>работу,</w:t>
      </w:r>
      <w:r>
        <w:rPr>
          <w:spacing w:val="31"/>
          <w:sz w:val="24"/>
        </w:rPr>
        <w:t xml:space="preserve"> </w:t>
      </w:r>
      <w:r>
        <w:rPr>
          <w:sz w:val="24"/>
        </w:rPr>
        <w:t>договариваться,</w:t>
      </w:r>
      <w:r>
        <w:rPr>
          <w:spacing w:val="26"/>
          <w:sz w:val="24"/>
        </w:rPr>
        <w:t xml:space="preserve"> </w:t>
      </w:r>
      <w:r>
        <w:rPr>
          <w:sz w:val="24"/>
        </w:rPr>
        <w:t>приходить</w:t>
      </w:r>
      <w:r>
        <w:rPr>
          <w:spacing w:val="26"/>
          <w:sz w:val="24"/>
        </w:rPr>
        <w:t xml:space="preserve"> </w:t>
      </w:r>
      <w:r>
        <w:rPr>
          <w:sz w:val="24"/>
        </w:rPr>
        <w:t>к</w:t>
      </w:r>
      <w:r>
        <w:rPr>
          <w:spacing w:val="19"/>
          <w:sz w:val="24"/>
        </w:rPr>
        <w:t xml:space="preserve"> </w:t>
      </w:r>
      <w:r>
        <w:rPr>
          <w:sz w:val="24"/>
        </w:rPr>
        <w:t>общему</w:t>
      </w:r>
      <w:r>
        <w:rPr>
          <w:spacing w:val="-57"/>
          <w:sz w:val="24"/>
        </w:rPr>
        <w:t xml:space="preserve"> </w:t>
      </w:r>
      <w:r>
        <w:rPr>
          <w:sz w:val="24"/>
        </w:rPr>
        <w:t>решению,</w:t>
      </w:r>
      <w:r>
        <w:rPr>
          <w:spacing w:val="-2"/>
          <w:sz w:val="24"/>
        </w:rPr>
        <w:t xml:space="preserve"> </w:t>
      </w:r>
      <w:r>
        <w:rPr>
          <w:sz w:val="24"/>
        </w:rPr>
        <w:t>отвечать</w:t>
      </w:r>
      <w:r>
        <w:rPr>
          <w:spacing w:val="3"/>
          <w:sz w:val="24"/>
        </w:rPr>
        <w:t xml:space="preserve"> </w:t>
      </w:r>
      <w:r>
        <w:rPr>
          <w:sz w:val="24"/>
        </w:rPr>
        <w:t>за</w:t>
      </w:r>
      <w:r>
        <w:rPr>
          <w:spacing w:val="-9"/>
          <w:sz w:val="24"/>
        </w:rPr>
        <w:t xml:space="preserve"> </w:t>
      </w:r>
      <w:r>
        <w:rPr>
          <w:sz w:val="24"/>
        </w:rPr>
        <w:t>общий</w:t>
      </w:r>
      <w:r>
        <w:rPr>
          <w:spacing w:val="-2"/>
          <w:sz w:val="24"/>
        </w:rPr>
        <w:t xml:space="preserve"> </w:t>
      </w:r>
      <w:r>
        <w:rPr>
          <w:sz w:val="24"/>
        </w:rPr>
        <w:t>результат</w:t>
      </w:r>
      <w:r>
        <w:rPr>
          <w:spacing w:val="2"/>
          <w:sz w:val="24"/>
        </w:rPr>
        <w:t xml:space="preserve"> </w:t>
      </w:r>
      <w:r>
        <w:rPr>
          <w:sz w:val="24"/>
        </w:rPr>
        <w:t>работы;</w:t>
      </w:r>
    </w:p>
    <w:p w:rsidR="00FA2F1A" w:rsidRDefault="005E261C" w:rsidP="00897D33">
      <w:pPr>
        <w:pStyle w:val="a7"/>
        <w:numPr>
          <w:ilvl w:val="0"/>
          <w:numId w:val="69"/>
        </w:numPr>
        <w:tabs>
          <w:tab w:val="left" w:pos="2256"/>
          <w:tab w:val="left" w:pos="2257"/>
          <w:tab w:val="left" w:pos="3617"/>
          <w:tab w:val="left" w:pos="4366"/>
          <w:tab w:val="left" w:pos="5387"/>
          <w:tab w:val="left" w:pos="7157"/>
          <w:tab w:val="left" w:pos="8510"/>
          <w:tab w:val="left" w:pos="10072"/>
        </w:tabs>
        <w:spacing w:line="242" w:lineRule="auto"/>
        <w:ind w:right="840" w:firstLine="710"/>
        <w:rPr>
          <w:sz w:val="24"/>
        </w:rPr>
      </w:pPr>
      <w:r>
        <w:rPr>
          <w:sz w:val="24"/>
        </w:rPr>
        <w:t>выполнять</w:t>
      </w:r>
      <w:r>
        <w:rPr>
          <w:sz w:val="24"/>
        </w:rPr>
        <w:tab/>
        <w:t>роли</w:t>
      </w:r>
      <w:r>
        <w:rPr>
          <w:sz w:val="24"/>
        </w:rPr>
        <w:tab/>
        <w:t>лидера,</w:t>
      </w:r>
      <w:r>
        <w:rPr>
          <w:sz w:val="24"/>
        </w:rPr>
        <w:tab/>
        <w:t>подчинённого,</w:t>
      </w:r>
      <w:r>
        <w:rPr>
          <w:sz w:val="24"/>
        </w:rPr>
        <w:tab/>
        <w:t>соблюдать</w:t>
      </w:r>
      <w:r>
        <w:rPr>
          <w:sz w:val="24"/>
        </w:rPr>
        <w:tab/>
        <w:t>равноправие</w:t>
      </w:r>
      <w:r>
        <w:rPr>
          <w:sz w:val="24"/>
        </w:rPr>
        <w:tab/>
        <w:t>и</w:t>
      </w:r>
      <w:r>
        <w:rPr>
          <w:spacing w:val="-57"/>
          <w:sz w:val="24"/>
        </w:rPr>
        <w:t xml:space="preserve"> </w:t>
      </w:r>
      <w:r>
        <w:rPr>
          <w:sz w:val="24"/>
        </w:rPr>
        <w:t>дружелюбие;</w:t>
      </w:r>
    </w:p>
    <w:p w:rsidR="00FA2F1A" w:rsidRDefault="005E261C" w:rsidP="00897D33">
      <w:pPr>
        <w:pStyle w:val="a7"/>
        <w:numPr>
          <w:ilvl w:val="0"/>
          <w:numId w:val="69"/>
        </w:numPr>
        <w:tabs>
          <w:tab w:val="left" w:pos="2256"/>
          <w:tab w:val="left" w:pos="2257"/>
        </w:tabs>
        <w:spacing w:line="242" w:lineRule="auto"/>
        <w:ind w:right="850" w:firstLine="710"/>
        <w:rPr>
          <w:sz w:val="24"/>
        </w:rPr>
      </w:pPr>
      <w:r>
        <w:rPr>
          <w:sz w:val="24"/>
        </w:rPr>
        <w:t>осуществлять</w:t>
      </w:r>
      <w:r>
        <w:rPr>
          <w:spacing w:val="55"/>
          <w:sz w:val="24"/>
        </w:rPr>
        <w:t xml:space="preserve"> </w:t>
      </w:r>
      <w:r>
        <w:rPr>
          <w:sz w:val="24"/>
        </w:rPr>
        <w:t>взаимопомощь,</w:t>
      </w:r>
      <w:r>
        <w:rPr>
          <w:spacing w:val="53"/>
          <w:sz w:val="24"/>
        </w:rPr>
        <w:t xml:space="preserve"> </w:t>
      </w:r>
      <w:r>
        <w:rPr>
          <w:sz w:val="24"/>
        </w:rPr>
        <w:t>проявлять</w:t>
      </w:r>
      <w:r>
        <w:rPr>
          <w:spacing w:val="51"/>
          <w:sz w:val="24"/>
        </w:rPr>
        <w:t xml:space="preserve"> </w:t>
      </w:r>
      <w:r>
        <w:rPr>
          <w:sz w:val="24"/>
        </w:rPr>
        <w:t>ответственность</w:t>
      </w:r>
      <w:r>
        <w:rPr>
          <w:spacing w:val="52"/>
          <w:sz w:val="24"/>
        </w:rPr>
        <w:t xml:space="preserve"> </w:t>
      </w:r>
      <w:r>
        <w:rPr>
          <w:sz w:val="24"/>
        </w:rPr>
        <w:t>при</w:t>
      </w:r>
      <w:r>
        <w:rPr>
          <w:spacing w:val="52"/>
          <w:sz w:val="24"/>
        </w:rPr>
        <w:t xml:space="preserve"> </w:t>
      </w:r>
      <w:r>
        <w:rPr>
          <w:sz w:val="24"/>
        </w:rPr>
        <w:t>выполнении</w:t>
      </w:r>
      <w:r>
        <w:rPr>
          <w:spacing w:val="-57"/>
          <w:sz w:val="24"/>
        </w:rPr>
        <w:t xml:space="preserve"> </w:t>
      </w:r>
      <w:r>
        <w:rPr>
          <w:sz w:val="24"/>
        </w:rPr>
        <w:t>своей</w:t>
      </w:r>
      <w:r>
        <w:rPr>
          <w:spacing w:val="-3"/>
          <w:sz w:val="24"/>
        </w:rPr>
        <w:t xml:space="preserve"> </w:t>
      </w:r>
      <w:r>
        <w:rPr>
          <w:sz w:val="24"/>
        </w:rPr>
        <w:t>части</w:t>
      </w:r>
      <w:r>
        <w:rPr>
          <w:spacing w:val="3"/>
          <w:sz w:val="24"/>
        </w:rPr>
        <w:t xml:space="preserve"> </w:t>
      </w:r>
      <w:r>
        <w:rPr>
          <w:sz w:val="24"/>
        </w:rPr>
        <w:t>работы.</w:t>
      </w:r>
    </w:p>
    <w:p w:rsidR="00FA2F1A" w:rsidRDefault="005E261C">
      <w:pPr>
        <w:pStyle w:val="2"/>
        <w:spacing w:line="274" w:lineRule="exact"/>
        <w:jc w:val="left"/>
      </w:pPr>
      <w:r>
        <w:t>Содержание</w:t>
      </w:r>
      <w:r>
        <w:rPr>
          <w:spacing w:val="-2"/>
        </w:rPr>
        <w:t xml:space="preserve"> </w:t>
      </w:r>
      <w:r>
        <w:t>обучения</w:t>
      </w:r>
      <w:r>
        <w:rPr>
          <w:spacing w:val="-1"/>
        </w:rPr>
        <w:t xml:space="preserve"> </w:t>
      </w:r>
      <w:r>
        <w:t>в 4</w:t>
      </w:r>
      <w:r>
        <w:rPr>
          <w:spacing w:val="-3"/>
        </w:rPr>
        <w:t xml:space="preserve"> </w:t>
      </w:r>
      <w:r>
        <w:t>классе</w:t>
      </w:r>
    </w:p>
    <w:p w:rsidR="00FA2F1A" w:rsidRDefault="005E261C" w:rsidP="00897D33">
      <w:pPr>
        <w:pStyle w:val="a7"/>
        <w:numPr>
          <w:ilvl w:val="0"/>
          <w:numId w:val="68"/>
        </w:numPr>
        <w:tabs>
          <w:tab w:val="left" w:pos="2256"/>
          <w:tab w:val="left" w:pos="2257"/>
        </w:tabs>
        <w:spacing w:line="275" w:lineRule="exact"/>
        <w:ind w:hanging="707"/>
        <w:rPr>
          <w:sz w:val="24"/>
        </w:rPr>
      </w:pPr>
      <w:r>
        <w:rPr>
          <w:sz w:val="24"/>
        </w:rPr>
        <w:t>Технологии,</w:t>
      </w:r>
      <w:r>
        <w:rPr>
          <w:spacing w:val="-5"/>
          <w:sz w:val="24"/>
        </w:rPr>
        <w:t xml:space="preserve"> </w:t>
      </w:r>
      <w:r>
        <w:rPr>
          <w:sz w:val="24"/>
        </w:rPr>
        <w:t>профессии</w:t>
      </w:r>
      <w:r>
        <w:rPr>
          <w:spacing w:val="-1"/>
          <w:sz w:val="24"/>
        </w:rPr>
        <w:t xml:space="preserve"> </w:t>
      </w:r>
      <w:r>
        <w:rPr>
          <w:sz w:val="24"/>
        </w:rPr>
        <w:t>и</w:t>
      </w:r>
      <w:r>
        <w:rPr>
          <w:spacing w:val="-6"/>
          <w:sz w:val="24"/>
        </w:rPr>
        <w:t xml:space="preserve"> </w:t>
      </w:r>
      <w:r>
        <w:rPr>
          <w:sz w:val="24"/>
        </w:rPr>
        <w:t>производства</w:t>
      </w:r>
    </w:p>
    <w:p w:rsidR="00FA2F1A" w:rsidRDefault="00FA2F1A">
      <w:pPr>
        <w:spacing w:line="275" w:lineRule="exact"/>
        <w:rPr>
          <w:sz w:val="24"/>
        </w:rPr>
        <w:sectPr w:rsidR="00FA2F1A">
          <w:pgSz w:w="11910" w:h="16840"/>
          <w:pgMar w:top="1040" w:right="0" w:bottom="2200" w:left="860" w:header="0" w:footer="1936" w:gutter="0"/>
          <w:cols w:space="720"/>
        </w:sectPr>
      </w:pPr>
    </w:p>
    <w:p w:rsidR="00FA2F1A" w:rsidRDefault="005E261C">
      <w:pPr>
        <w:pStyle w:val="a3"/>
        <w:spacing w:before="66"/>
        <w:ind w:right="845"/>
      </w:pPr>
      <w:r>
        <w:lastRenderedPageBreak/>
        <w:t>Профессии и технологии современного мира. Использование достижений науки в</w:t>
      </w:r>
      <w:r>
        <w:rPr>
          <w:spacing w:val="1"/>
        </w:rPr>
        <w:t xml:space="preserve"> </w:t>
      </w:r>
      <w:r>
        <w:t>развитии</w:t>
      </w:r>
      <w:r>
        <w:rPr>
          <w:spacing w:val="1"/>
        </w:rPr>
        <w:t xml:space="preserve"> </w:t>
      </w:r>
      <w:r>
        <w:t>технического</w:t>
      </w:r>
      <w:r>
        <w:rPr>
          <w:spacing w:val="1"/>
        </w:rPr>
        <w:t xml:space="preserve"> </w:t>
      </w:r>
      <w:r>
        <w:t>прогресса.</w:t>
      </w:r>
      <w:r>
        <w:rPr>
          <w:spacing w:val="1"/>
        </w:rPr>
        <w:t xml:space="preserve"> </w:t>
      </w:r>
      <w:r>
        <w:t>Изобретение</w:t>
      </w:r>
      <w:r>
        <w:rPr>
          <w:spacing w:val="1"/>
        </w:rPr>
        <w:t xml:space="preserve"> </w:t>
      </w:r>
      <w:r>
        <w:t>и</w:t>
      </w:r>
      <w:r>
        <w:rPr>
          <w:spacing w:val="1"/>
        </w:rPr>
        <w:t xml:space="preserve"> </w:t>
      </w:r>
      <w:r>
        <w:t>использование</w:t>
      </w:r>
      <w:r>
        <w:rPr>
          <w:spacing w:val="1"/>
        </w:rPr>
        <w:t xml:space="preserve"> </w:t>
      </w:r>
      <w:r>
        <w:t>синтетических</w:t>
      </w:r>
      <w:r>
        <w:rPr>
          <w:spacing w:val="1"/>
        </w:rPr>
        <w:t xml:space="preserve"> </w:t>
      </w:r>
      <w:r>
        <w:t>материалов с определёнными заданными свойствами в различных отраслях и профессиях.</w:t>
      </w:r>
      <w:r>
        <w:rPr>
          <w:spacing w:val="1"/>
        </w:rPr>
        <w:t xml:space="preserve"> </w:t>
      </w:r>
      <w:r>
        <w:t>Нефть как универсальное сырьё. Материалы, получаемые из нефти (пластик, стеклоткань,</w:t>
      </w:r>
      <w:r>
        <w:rPr>
          <w:spacing w:val="1"/>
        </w:rPr>
        <w:t xml:space="preserve"> </w:t>
      </w:r>
      <w:r>
        <w:t>пенопласт</w:t>
      </w:r>
      <w:r>
        <w:rPr>
          <w:spacing w:val="1"/>
        </w:rPr>
        <w:t xml:space="preserve"> </w:t>
      </w:r>
      <w:r>
        <w:t>и др.).</w:t>
      </w:r>
    </w:p>
    <w:p w:rsidR="00FA2F1A" w:rsidRDefault="005E261C">
      <w:pPr>
        <w:pStyle w:val="a3"/>
        <w:spacing w:before="6" w:line="237" w:lineRule="auto"/>
        <w:ind w:left="1550" w:right="851" w:firstLine="0"/>
      </w:pPr>
      <w:r>
        <w:t>Профессии, связанные с опасностями (пожарные, космонавты, химики и др.).</w:t>
      </w:r>
      <w:r>
        <w:rPr>
          <w:spacing w:val="1"/>
        </w:rPr>
        <w:t xml:space="preserve"> </w:t>
      </w:r>
      <w:r>
        <w:t>Информационный</w:t>
      </w:r>
      <w:r>
        <w:rPr>
          <w:spacing w:val="16"/>
        </w:rPr>
        <w:t xml:space="preserve"> </w:t>
      </w:r>
      <w:r>
        <w:t>мир,</w:t>
      </w:r>
      <w:r>
        <w:rPr>
          <w:spacing w:val="14"/>
        </w:rPr>
        <w:t xml:space="preserve"> </w:t>
      </w:r>
      <w:r>
        <w:t>его</w:t>
      </w:r>
      <w:r>
        <w:rPr>
          <w:spacing w:val="15"/>
        </w:rPr>
        <w:t xml:space="preserve"> </w:t>
      </w:r>
      <w:r>
        <w:t>место</w:t>
      </w:r>
      <w:r>
        <w:rPr>
          <w:spacing w:val="16"/>
        </w:rPr>
        <w:t xml:space="preserve"> </w:t>
      </w:r>
      <w:r>
        <w:t>и</w:t>
      </w:r>
      <w:r>
        <w:rPr>
          <w:spacing w:val="13"/>
        </w:rPr>
        <w:t xml:space="preserve"> </w:t>
      </w:r>
      <w:r>
        <w:t>влияние</w:t>
      </w:r>
      <w:r>
        <w:rPr>
          <w:spacing w:val="15"/>
        </w:rPr>
        <w:t xml:space="preserve"> </w:t>
      </w:r>
      <w:r>
        <w:t>на</w:t>
      </w:r>
      <w:r>
        <w:rPr>
          <w:spacing w:val="15"/>
        </w:rPr>
        <w:t xml:space="preserve"> </w:t>
      </w:r>
      <w:r>
        <w:t>жизнь</w:t>
      </w:r>
      <w:r>
        <w:rPr>
          <w:spacing w:val="13"/>
        </w:rPr>
        <w:t xml:space="preserve"> </w:t>
      </w:r>
      <w:r>
        <w:t>и</w:t>
      </w:r>
      <w:r>
        <w:rPr>
          <w:spacing w:val="16"/>
        </w:rPr>
        <w:t xml:space="preserve"> </w:t>
      </w:r>
      <w:r>
        <w:t>деятельность</w:t>
      </w:r>
      <w:r>
        <w:rPr>
          <w:spacing w:val="13"/>
        </w:rPr>
        <w:t xml:space="preserve"> </w:t>
      </w:r>
      <w:r>
        <w:t>людей.</w:t>
      </w:r>
    </w:p>
    <w:p w:rsidR="00FA2F1A" w:rsidRDefault="005E261C">
      <w:pPr>
        <w:pStyle w:val="a3"/>
        <w:spacing w:before="5" w:line="237" w:lineRule="auto"/>
        <w:ind w:right="853" w:firstLine="0"/>
      </w:pPr>
      <w:r>
        <w:t>Влияние</w:t>
      </w:r>
      <w:r>
        <w:rPr>
          <w:spacing w:val="1"/>
        </w:rPr>
        <w:t xml:space="preserve"> </w:t>
      </w:r>
      <w:r>
        <w:t>современных</w:t>
      </w:r>
      <w:r>
        <w:rPr>
          <w:spacing w:val="1"/>
        </w:rPr>
        <w:t xml:space="preserve"> </w:t>
      </w:r>
      <w:r>
        <w:t>технологий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окружающую</w:t>
      </w:r>
      <w:r>
        <w:rPr>
          <w:spacing w:val="-1"/>
        </w:rPr>
        <w:t xml:space="preserve"> </w:t>
      </w:r>
      <w:r>
        <w:t>среду,</w:t>
      </w:r>
      <w:r>
        <w:rPr>
          <w:spacing w:val="4"/>
        </w:rPr>
        <w:t xml:space="preserve"> </w:t>
      </w:r>
      <w:r>
        <w:t>способы</w:t>
      </w:r>
      <w:r>
        <w:rPr>
          <w:spacing w:val="-1"/>
        </w:rPr>
        <w:t xml:space="preserve"> </w:t>
      </w:r>
      <w:r>
        <w:t>её</w:t>
      </w:r>
      <w:r>
        <w:rPr>
          <w:spacing w:val="1"/>
        </w:rPr>
        <w:t xml:space="preserve"> </w:t>
      </w:r>
      <w:r>
        <w:t>защиты.</w:t>
      </w:r>
    </w:p>
    <w:p w:rsidR="00FA2F1A" w:rsidRDefault="005E261C">
      <w:pPr>
        <w:pStyle w:val="a3"/>
        <w:spacing w:before="4"/>
        <w:ind w:right="850"/>
      </w:pPr>
      <w:r>
        <w:t>Сохранение и развитие традиций прошлого в творчестве современных мастеров.</w:t>
      </w:r>
      <w:r>
        <w:rPr>
          <w:spacing w:val="1"/>
        </w:rPr>
        <w:t xml:space="preserve"> </w:t>
      </w:r>
      <w:r>
        <w:t>Бережное</w:t>
      </w:r>
      <w:r>
        <w:rPr>
          <w:spacing w:val="1"/>
        </w:rPr>
        <w:t xml:space="preserve"> </w:t>
      </w:r>
      <w:r>
        <w:t>и</w:t>
      </w:r>
      <w:r>
        <w:rPr>
          <w:spacing w:val="1"/>
        </w:rPr>
        <w:t xml:space="preserve"> </w:t>
      </w:r>
      <w:r>
        <w:t>уважительное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учётом</w:t>
      </w:r>
      <w:r>
        <w:rPr>
          <w:spacing w:val="1"/>
        </w:rPr>
        <w:t xml:space="preserve"> </w:t>
      </w:r>
      <w:r>
        <w:t>традиционных</w:t>
      </w:r>
      <w:r>
        <w:rPr>
          <w:spacing w:val="1"/>
        </w:rPr>
        <w:t xml:space="preserve"> </w:t>
      </w:r>
      <w:r>
        <w:t>правил</w:t>
      </w:r>
      <w:r>
        <w:rPr>
          <w:spacing w:val="1"/>
        </w:rPr>
        <w:t xml:space="preserve"> </w:t>
      </w:r>
      <w:r>
        <w:t>и</w:t>
      </w:r>
      <w:r>
        <w:rPr>
          <w:spacing w:val="1"/>
        </w:rPr>
        <w:t xml:space="preserve"> </w:t>
      </w:r>
      <w:r>
        <w:t>современных</w:t>
      </w:r>
      <w:r>
        <w:rPr>
          <w:spacing w:val="1"/>
        </w:rPr>
        <w:t xml:space="preserve"> </w:t>
      </w:r>
      <w:r>
        <w:t>технологий</w:t>
      </w:r>
      <w:r>
        <w:rPr>
          <w:spacing w:val="1"/>
        </w:rPr>
        <w:t xml:space="preserve"> </w:t>
      </w:r>
      <w:r>
        <w:t>(лепка,</w:t>
      </w:r>
      <w:r>
        <w:rPr>
          <w:spacing w:val="60"/>
        </w:rPr>
        <w:t xml:space="preserve"> </w:t>
      </w:r>
      <w:r>
        <w:t>вязание,</w:t>
      </w:r>
      <w:r>
        <w:rPr>
          <w:spacing w:val="1"/>
        </w:rPr>
        <w:t xml:space="preserve"> </w:t>
      </w:r>
      <w:r>
        <w:t>шитьё,</w:t>
      </w:r>
      <w:r>
        <w:rPr>
          <w:spacing w:val="-2"/>
        </w:rPr>
        <w:t xml:space="preserve"> </w:t>
      </w:r>
      <w:r>
        <w:t>вышивка</w:t>
      </w:r>
      <w:r>
        <w:rPr>
          <w:spacing w:val="1"/>
        </w:rPr>
        <w:t xml:space="preserve"> </w:t>
      </w:r>
      <w:r>
        <w:t>и</w:t>
      </w:r>
      <w:r>
        <w:rPr>
          <w:spacing w:val="-2"/>
        </w:rPr>
        <w:t xml:space="preserve"> </w:t>
      </w:r>
      <w:r>
        <w:t>др.).</w:t>
      </w:r>
    </w:p>
    <w:p w:rsidR="00FA2F1A" w:rsidRDefault="005E261C">
      <w:pPr>
        <w:pStyle w:val="a3"/>
        <w:ind w:right="849"/>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(реализация</w:t>
      </w:r>
      <w:r>
        <w:rPr>
          <w:spacing w:val="1"/>
        </w:rPr>
        <w:t xml:space="preserve"> </w:t>
      </w:r>
      <w:r>
        <w:t>заданного</w:t>
      </w:r>
      <w:r>
        <w:rPr>
          <w:spacing w:val="1"/>
        </w:rPr>
        <w:t xml:space="preserve"> </w:t>
      </w:r>
      <w:r>
        <w:t>или</w:t>
      </w:r>
      <w:r>
        <w:rPr>
          <w:spacing w:val="1"/>
        </w:rPr>
        <w:t xml:space="preserve"> </w:t>
      </w:r>
      <w:r>
        <w:t>собственного замысла, поиск оптимальных конструктивных и технологических решений).</w:t>
      </w:r>
      <w:r>
        <w:rPr>
          <w:spacing w:val="1"/>
        </w:rPr>
        <w:t xml:space="preserve"> </w:t>
      </w:r>
      <w:r>
        <w:t>Коллективные, групповые и индивидуальные проекты на основе содержания материала,</w:t>
      </w:r>
      <w:r>
        <w:rPr>
          <w:spacing w:val="1"/>
        </w:rPr>
        <w:t xml:space="preserve"> </w:t>
      </w:r>
      <w:r>
        <w:t>изучаемого в течение учебного года. Использование комбинированных техник создания</w:t>
      </w:r>
      <w:r>
        <w:rPr>
          <w:spacing w:val="1"/>
        </w:rPr>
        <w:t xml:space="preserve"> </w:t>
      </w:r>
      <w:r>
        <w:t>конструкций</w:t>
      </w:r>
      <w:r>
        <w:rPr>
          <w:spacing w:val="2"/>
        </w:rPr>
        <w:t xml:space="preserve"> </w:t>
      </w:r>
      <w:r>
        <w:t>по</w:t>
      </w:r>
      <w:r>
        <w:rPr>
          <w:spacing w:val="1"/>
        </w:rPr>
        <w:t xml:space="preserve"> </w:t>
      </w:r>
      <w:r>
        <w:t>заданным</w:t>
      </w:r>
      <w:r>
        <w:rPr>
          <w:spacing w:val="-2"/>
        </w:rPr>
        <w:t xml:space="preserve"> </w:t>
      </w:r>
      <w:r>
        <w:t>условиям</w:t>
      </w:r>
      <w:r>
        <w:rPr>
          <w:spacing w:val="-1"/>
        </w:rPr>
        <w:t xml:space="preserve"> </w:t>
      </w:r>
      <w:r>
        <w:t>в</w:t>
      </w:r>
      <w:r>
        <w:rPr>
          <w:spacing w:val="-2"/>
        </w:rPr>
        <w:t xml:space="preserve"> </w:t>
      </w:r>
      <w:r>
        <w:t>выполнении</w:t>
      </w:r>
      <w:r>
        <w:rPr>
          <w:spacing w:val="2"/>
        </w:rPr>
        <w:t xml:space="preserve"> </w:t>
      </w:r>
      <w:r>
        <w:t>учебных</w:t>
      </w:r>
      <w:r>
        <w:rPr>
          <w:spacing w:val="-4"/>
        </w:rPr>
        <w:t xml:space="preserve"> </w:t>
      </w:r>
      <w:r>
        <w:t>проектов.</w:t>
      </w:r>
    </w:p>
    <w:p w:rsidR="00FA2F1A" w:rsidRDefault="005E261C" w:rsidP="00897D33">
      <w:pPr>
        <w:pStyle w:val="a7"/>
        <w:numPr>
          <w:ilvl w:val="0"/>
          <w:numId w:val="68"/>
        </w:numPr>
        <w:tabs>
          <w:tab w:val="left" w:pos="2257"/>
        </w:tabs>
        <w:spacing w:line="274" w:lineRule="exact"/>
        <w:ind w:hanging="707"/>
        <w:jc w:val="both"/>
        <w:rPr>
          <w:sz w:val="24"/>
        </w:rPr>
      </w:pPr>
      <w:r>
        <w:rPr>
          <w:sz w:val="24"/>
        </w:rPr>
        <w:t>Технологии</w:t>
      </w:r>
      <w:r>
        <w:rPr>
          <w:spacing w:val="-1"/>
          <w:sz w:val="24"/>
        </w:rPr>
        <w:t xml:space="preserve"> </w:t>
      </w:r>
      <w:r>
        <w:rPr>
          <w:sz w:val="24"/>
        </w:rPr>
        <w:t>ручной</w:t>
      </w:r>
      <w:r>
        <w:rPr>
          <w:spacing w:val="-5"/>
          <w:sz w:val="24"/>
        </w:rPr>
        <w:t xml:space="preserve"> </w:t>
      </w:r>
      <w:r>
        <w:rPr>
          <w:sz w:val="24"/>
        </w:rPr>
        <w:t>обработки</w:t>
      </w:r>
      <w:r>
        <w:rPr>
          <w:spacing w:val="-4"/>
          <w:sz w:val="24"/>
        </w:rPr>
        <w:t xml:space="preserve"> </w:t>
      </w:r>
      <w:r>
        <w:rPr>
          <w:sz w:val="24"/>
        </w:rPr>
        <w:t>материалов</w:t>
      </w:r>
    </w:p>
    <w:p w:rsidR="00FA2F1A" w:rsidRDefault="005E261C">
      <w:pPr>
        <w:pStyle w:val="a3"/>
        <w:spacing w:before="3" w:line="275" w:lineRule="exact"/>
        <w:ind w:left="1550" w:firstLine="0"/>
      </w:pPr>
      <w:r>
        <w:t>Синтетические</w:t>
      </w:r>
      <w:r>
        <w:rPr>
          <w:spacing w:val="45"/>
        </w:rPr>
        <w:t xml:space="preserve"> </w:t>
      </w:r>
      <w:r>
        <w:t>материалы</w:t>
      </w:r>
      <w:r>
        <w:rPr>
          <w:spacing w:val="52"/>
        </w:rPr>
        <w:t xml:space="preserve"> </w:t>
      </w:r>
      <w:r>
        <w:t>—</w:t>
      </w:r>
      <w:r>
        <w:rPr>
          <w:spacing w:val="42"/>
        </w:rPr>
        <w:t xml:space="preserve"> </w:t>
      </w:r>
      <w:r>
        <w:t>ткани,</w:t>
      </w:r>
      <w:r>
        <w:rPr>
          <w:spacing w:val="44"/>
        </w:rPr>
        <w:t xml:space="preserve"> </w:t>
      </w:r>
      <w:r>
        <w:t>полимеры</w:t>
      </w:r>
      <w:r>
        <w:rPr>
          <w:spacing w:val="47"/>
        </w:rPr>
        <w:t xml:space="preserve"> </w:t>
      </w:r>
      <w:r>
        <w:t>(пластик,</w:t>
      </w:r>
      <w:r>
        <w:rPr>
          <w:spacing w:val="49"/>
        </w:rPr>
        <w:t xml:space="preserve"> </w:t>
      </w:r>
      <w:r>
        <w:t>поролон).</w:t>
      </w:r>
      <w:r>
        <w:rPr>
          <w:spacing w:val="44"/>
        </w:rPr>
        <w:t xml:space="preserve"> </w:t>
      </w:r>
      <w:r>
        <w:t>Их</w:t>
      </w:r>
      <w:r>
        <w:rPr>
          <w:spacing w:val="41"/>
        </w:rPr>
        <w:t xml:space="preserve"> </w:t>
      </w:r>
      <w:r>
        <w:t>свойства.</w:t>
      </w:r>
    </w:p>
    <w:p w:rsidR="00FA2F1A" w:rsidRDefault="005E261C">
      <w:pPr>
        <w:pStyle w:val="a3"/>
        <w:spacing w:line="275" w:lineRule="exact"/>
        <w:ind w:firstLine="0"/>
      </w:pPr>
      <w:r>
        <w:t>Создание</w:t>
      </w:r>
      <w:r>
        <w:rPr>
          <w:spacing w:val="-3"/>
        </w:rPr>
        <w:t xml:space="preserve"> </w:t>
      </w:r>
      <w:r>
        <w:t>синтетических</w:t>
      </w:r>
      <w:r>
        <w:rPr>
          <w:spacing w:val="-7"/>
        </w:rPr>
        <w:t xml:space="preserve"> </w:t>
      </w:r>
      <w:r>
        <w:t>материалов</w:t>
      </w:r>
      <w:r>
        <w:rPr>
          <w:spacing w:val="-5"/>
        </w:rPr>
        <w:t xml:space="preserve"> </w:t>
      </w:r>
      <w:r>
        <w:t>с</w:t>
      </w:r>
      <w:r>
        <w:rPr>
          <w:spacing w:val="-2"/>
        </w:rPr>
        <w:t xml:space="preserve"> </w:t>
      </w:r>
      <w:r>
        <w:t>заданными</w:t>
      </w:r>
      <w:r>
        <w:rPr>
          <w:spacing w:val="-1"/>
        </w:rPr>
        <w:t xml:space="preserve"> </w:t>
      </w:r>
      <w:r>
        <w:t>свойствами.</w:t>
      </w:r>
    </w:p>
    <w:p w:rsidR="00FA2F1A" w:rsidRDefault="005E261C">
      <w:pPr>
        <w:pStyle w:val="a3"/>
        <w:spacing w:before="2"/>
        <w:ind w:right="852"/>
      </w:pPr>
      <w:r>
        <w:t>Использование измерений, вычислений и построений для решения практических</w:t>
      </w:r>
      <w:r>
        <w:rPr>
          <w:spacing w:val="1"/>
        </w:rPr>
        <w:t xml:space="preserve"> </w:t>
      </w:r>
      <w:r>
        <w:t>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3"/>
        </w:rPr>
        <w:t xml:space="preserve"> </w:t>
      </w:r>
      <w:r>
        <w:t>с дополнительными/изменёнными</w:t>
      </w:r>
      <w:r>
        <w:rPr>
          <w:spacing w:val="2"/>
        </w:rPr>
        <w:t xml:space="preserve"> </w:t>
      </w:r>
      <w:r>
        <w:t>требованиями</w:t>
      </w:r>
      <w:r>
        <w:rPr>
          <w:spacing w:val="11"/>
        </w:rPr>
        <w:t xml:space="preserve"> </w:t>
      </w:r>
      <w:r>
        <w:t>к</w:t>
      </w:r>
      <w:r>
        <w:rPr>
          <w:spacing w:val="-5"/>
        </w:rPr>
        <w:t xml:space="preserve"> </w:t>
      </w:r>
      <w:r>
        <w:t>изделию.</w:t>
      </w:r>
    </w:p>
    <w:p w:rsidR="00FA2F1A" w:rsidRDefault="005E261C">
      <w:pPr>
        <w:pStyle w:val="a3"/>
        <w:ind w:right="848"/>
      </w:pPr>
      <w:r>
        <w:t>Технология 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1"/>
        </w:rPr>
        <w:t xml:space="preserve"> </w:t>
      </w:r>
      <w:r>
        <w:t>сборки</w:t>
      </w:r>
      <w:r>
        <w:rPr>
          <w:spacing w:val="1"/>
        </w:rPr>
        <w:t xml:space="preserve"> </w:t>
      </w:r>
      <w:r>
        <w:t>изделия.</w:t>
      </w:r>
      <w:r>
        <w:rPr>
          <w:spacing w:val="1"/>
        </w:rPr>
        <w:t xml:space="preserve"> </w:t>
      </w:r>
      <w:r>
        <w:t>Выбор способов</w:t>
      </w:r>
      <w:r>
        <w:rPr>
          <w:spacing w:val="1"/>
        </w:rPr>
        <w:t xml:space="preserve"> </w:t>
      </w:r>
      <w:r>
        <w:t>отделки.</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2"/>
        </w:rPr>
        <w:t xml:space="preserve"> </w:t>
      </w:r>
      <w:r>
        <w:t>в одном</w:t>
      </w:r>
      <w:r>
        <w:rPr>
          <w:spacing w:val="-1"/>
        </w:rPr>
        <w:t xml:space="preserve"> </w:t>
      </w:r>
      <w:r>
        <w:t>изделии.</w:t>
      </w:r>
    </w:p>
    <w:p w:rsidR="00FA2F1A" w:rsidRDefault="005E261C">
      <w:pPr>
        <w:pStyle w:val="a3"/>
        <w:spacing w:line="242" w:lineRule="auto"/>
        <w:ind w:right="848"/>
      </w:pPr>
      <w:r>
        <w:t>Совершенствование</w:t>
      </w:r>
      <w:r>
        <w:rPr>
          <w:spacing w:val="1"/>
        </w:rPr>
        <w:t xml:space="preserve"> </w:t>
      </w:r>
      <w:r>
        <w:t>умений</w:t>
      </w:r>
      <w:r>
        <w:rPr>
          <w:spacing w:val="1"/>
        </w:rPr>
        <w:t xml:space="preserve"> </w:t>
      </w:r>
      <w:r>
        <w:t>выполнять</w:t>
      </w:r>
      <w:r>
        <w:rPr>
          <w:spacing w:val="1"/>
        </w:rPr>
        <w:t xml:space="preserve"> </w:t>
      </w:r>
      <w:r>
        <w:t>разные</w:t>
      </w:r>
      <w:r>
        <w:rPr>
          <w:spacing w:val="1"/>
        </w:rPr>
        <w:t xml:space="preserve"> </w:t>
      </w:r>
      <w:r>
        <w:t>способы</w:t>
      </w:r>
      <w:r>
        <w:rPr>
          <w:spacing w:val="1"/>
        </w:rPr>
        <w:t xml:space="preserve"> </w:t>
      </w:r>
      <w:r>
        <w:t>разметки</w:t>
      </w:r>
      <w:r>
        <w:rPr>
          <w:spacing w:val="1"/>
        </w:rPr>
        <w:t xml:space="preserve"> </w:t>
      </w:r>
      <w:r>
        <w:t>с</w:t>
      </w:r>
      <w:r>
        <w:rPr>
          <w:spacing w:val="1"/>
        </w:rPr>
        <w:t xml:space="preserve"> </w:t>
      </w:r>
      <w:r>
        <w:t>помощью</w:t>
      </w:r>
      <w:r>
        <w:rPr>
          <w:spacing w:val="1"/>
        </w:rPr>
        <w:t xml:space="preserve"> </w:t>
      </w:r>
      <w:r>
        <w:t>чертёжных</w:t>
      </w:r>
      <w:r>
        <w:rPr>
          <w:spacing w:val="-4"/>
        </w:rPr>
        <w:t xml:space="preserve"> </w:t>
      </w:r>
      <w:r>
        <w:t>инструментов.</w:t>
      </w:r>
      <w:r>
        <w:rPr>
          <w:spacing w:val="-2"/>
        </w:rPr>
        <w:t xml:space="preserve"> </w:t>
      </w:r>
      <w:r>
        <w:t>Освоение доступных</w:t>
      </w:r>
      <w:r>
        <w:rPr>
          <w:spacing w:val="1"/>
        </w:rPr>
        <w:t xml:space="preserve"> </w:t>
      </w:r>
      <w:r>
        <w:t>художественных</w:t>
      </w:r>
      <w:r>
        <w:rPr>
          <w:spacing w:val="-4"/>
        </w:rPr>
        <w:t xml:space="preserve"> </w:t>
      </w:r>
      <w:r>
        <w:t>техник.</w:t>
      </w:r>
    </w:p>
    <w:p w:rsidR="00FA2F1A" w:rsidRDefault="005E261C">
      <w:pPr>
        <w:pStyle w:val="a3"/>
        <w:ind w:right="845"/>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Обобщённое</w:t>
      </w:r>
      <w:r>
        <w:rPr>
          <w:spacing w:val="1"/>
        </w:rPr>
        <w:t xml:space="preserve"> </w:t>
      </w:r>
      <w:r>
        <w:t>представление</w:t>
      </w:r>
      <w:r>
        <w:rPr>
          <w:spacing w:val="1"/>
        </w:rPr>
        <w:t xml:space="preserve"> </w:t>
      </w:r>
      <w:r>
        <w:t>о</w:t>
      </w:r>
      <w:r>
        <w:rPr>
          <w:spacing w:val="1"/>
        </w:rPr>
        <w:t xml:space="preserve"> </w:t>
      </w:r>
      <w:r>
        <w:t>видах</w:t>
      </w:r>
      <w:r>
        <w:rPr>
          <w:spacing w:val="1"/>
        </w:rPr>
        <w:t xml:space="preserve"> </w:t>
      </w:r>
      <w:r>
        <w:t>тканей</w:t>
      </w:r>
      <w:r>
        <w:rPr>
          <w:spacing w:val="1"/>
        </w:rPr>
        <w:t xml:space="preserve"> </w:t>
      </w:r>
      <w:r>
        <w:t>(натуральные,</w:t>
      </w:r>
      <w:r>
        <w:rPr>
          <w:spacing w:val="1"/>
        </w:rPr>
        <w:t xml:space="preserve"> </w:t>
      </w:r>
      <w:r>
        <w:t>искусственные,</w:t>
      </w:r>
      <w:r>
        <w:rPr>
          <w:spacing w:val="1"/>
        </w:rPr>
        <w:t xml:space="preserve"> </w:t>
      </w:r>
      <w:r>
        <w:t>синтетические),</w:t>
      </w:r>
      <w:r>
        <w:rPr>
          <w:spacing w:val="1"/>
        </w:rPr>
        <w:t xml:space="preserve"> </w:t>
      </w:r>
      <w:r>
        <w:t>их</w:t>
      </w:r>
      <w:r>
        <w:rPr>
          <w:spacing w:val="1"/>
        </w:rPr>
        <w:t xml:space="preserve"> </w:t>
      </w:r>
      <w:r>
        <w:t>свойствах</w:t>
      </w:r>
      <w:r>
        <w:rPr>
          <w:spacing w:val="1"/>
        </w:rPr>
        <w:t xml:space="preserve"> </w:t>
      </w:r>
      <w:r>
        <w:t>и</w:t>
      </w:r>
      <w:r>
        <w:rPr>
          <w:spacing w:val="1"/>
        </w:rPr>
        <w:t xml:space="preserve"> </w:t>
      </w:r>
      <w:r>
        <w:t>областей</w:t>
      </w:r>
      <w:r>
        <w:rPr>
          <w:spacing w:val="1"/>
        </w:rPr>
        <w:t xml:space="preserve"> </w:t>
      </w:r>
      <w:r>
        <w:t>использования. Дизайн одежды в зависимости от её назначения, моды, времени. Подбор</w:t>
      </w:r>
      <w:r>
        <w:rPr>
          <w:spacing w:val="1"/>
        </w:rPr>
        <w:t xml:space="preserve"> </w:t>
      </w:r>
      <w:r>
        <w:t>текстильных</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61"/>
        </w:rPr>
        <w:t xml:space="preserve"> </w:t>
      </w:r>
      <w:r>
        <w:t>особенностями</w:t>
      </w:r>
      <w:r>
        <w:rPr>
          <w:spacing w:val="61"/>
        </w:rPr>
        <w:t xml:space="preserve"> </w:t>
      </w:r>
      <w:r>
        <w:t>конструкции</w:t>
      </w:r>
      <w:r>
        <w:rPr>
          <w:spacing w:val="1"/>
        </w:rPr>
        <w:t xml:space="preserve"> </w:t>
      </w:r>
      <w:r>
        <w:t>изделия.</w:t>
      </w:r>
      <w:r>
        <w:rPr>
          <w:spacing w:val="1"/>
        </w:rPr>
        <w:t xml:space="preserve"> </w:t>
      </w:r>
      <w:r>
        <w:t>Раскрой деталей</w:t>
      </w:r>
      <w:r>
        <w:rPr>
          <w:spacing w:val="1"/>
        </w:rPr>
        <w:t xml:space="preserve"> </w:t>
      </w:r>
      <w:r>
        <w:t>по 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 петельного стежка и её варианты («тамбур» и др.), её назначение (соединение и</w:t>
      </w:r>
      <w:r>
        <w:rPr>
          <w:spacing w:val="1"/>
        </w:rPr>
        <w:t xml:space="preserve"> </w:t>
      </w:r>
      <w:r>
        <w:t>отделка</w:t>
      </w:r>
      <w:r>
        <w:rPr>
          <w:spacing w:val="1"/>
        </w:rPr>
        <w:t xml:space="preserve"> </w:t>
      </w:r>
      <w:r>
        <w:t>деталей)</w:t>
      </w:r>
      <w:r>
        <w:rPr>
          <w:spacing w:val="1"/>
        </w:rPr>
        <w:t xml:space="preserve"> </w:t>
      </w:r>
      <w:r>
        <w:t>и/или</w:t>
      </w:r>
      <w:r>
        <w:rPr>
          <w:spacing w:val="1"/>
        </w:rPr>
        <w:t xml:space="preserve"> </w:t>
      </w:r>
      <w:r>
        <w:t>строчки</w:t>
      </w:r>
      <w:r>
        <w:rPr>
          <w:spacing w:val="1"/>
        </w:rPr>
        <w:t xml:space="preserve"> </w:t>
      </w:r>
      <w:r>
        <w:t>петлеобразного</w:t>
      </w:r>
      <w:r>
        <w:rPr>
          <w:spacing w:val="1"/>
        </w:rPr>
        <w:t xml:space="preserve"> </w:t>
      </w:r>
      <w:r>
        <w:t>и</w:t>
      </w:r>
      <w:r>
        <w:rPr>
          <w:spacing w:val="1"/>
        </w:rPr>
        <w:t xml:space="preserve"> </w:t>
      </w:r>
      <w:r>
        <w:t>крестообразного</w:t>
      </w:r>
      <w:r>
        <w:rPr>
          <w:spacing w:val="1"/>
        </w:rPr>
        <w:t xml:space="preserve"> </w:t>
      </w:r>
      <w:r>
        <w:t>стежков</w:t>
      </w:r>
      <w:r>
        <w:rPr>
          <w:spacing w:val="1"/>
        </w:rPr>
        <w:t xml:space="preserve"> </w:t>
      </w:r>
      <w:r>
        <w:t>(соединительные</w:t>
      </w:r>
      <w:r>
        <w:rPr>
          <w:spacing w:val="1"/>
        </w:rPr>
        <w:t xml:space="preserve"> </w:t>
      </w:r>
      <w:r>
        <w:t>и</w:t>
      </w:r>
      <w:r>
        <w:rPr>
          <w:spacing w:val="1"/>
        </w:rPr>
        <w:t xml:space="preserve"> </w:t>
      </w:r>
      <w:r>
        <w:t>отделочные).</w:t>
      </w:r>
      <w:r>
        <w:rPr>
          <w:spacing w:val="1"/>
        </w:rPr>
        <w:t xml:space="preserve"> </w:t>
      </w:r>
      <w:r>
        <w:t>Подбор</w:t>
      </w:r>
      <w:r>
        <w:rPr>
          <w:spacing w:val="1"/>
        </w:rPr>
        <w:t xml:space="preserve"> </w:t>
      </w:r>
      <w:r>
        <w:t>ручных</w:t>
      </w:r>
      <w:r>
        <w:rPr>
          <w:spacing w:val="1"/>
        </w:rPr>
        <w:t xml:space="preserve"> </w:t>
      </w:r>
      <w:r>
        <w:t>строчек</w:t>
      </w:r>
      <w:r>
        <w:rPr>
          <w:spacing w:val="1"/>
        </w:rPr>
        <w:t xml:space="preserve"> </w:t>
      </w:r>
      <w:r>
        <w:t>для</w:t>
      </w:r>
      <w:r>
        <w:rPr>
          <w:spacing w:val="1"/>
        </w:rPr>
        <w:t xml:space="preserve"> </w:t>
      </w:r>
      <w:r>
        <w:t>сшивания</w:t>
      </w:r>
      <w:r>
        <w:rPr>
          <w:spacing w:val="1"/>
        </w:rPr>
        <w:t xml:space="preserve"> </w:t>
      </w:r>
      <w:r>
        <w:t>и</w:t>
      </w:r>
      <w:r>
        <w:rPr>
          <w:spacing w:val="60"/>
        </w:rPr>
        <w:t xml:space="preserve"> </w:t>
      </w:r>
      <w:r>
        <w:t>отделки</w:t>
      </w:r>
      <w:r>
        <w:rPr>
          <w:spacing w:val="1"/>
        </w:rPr>
        <w:t xml:space="preserve"> </w:t>
      </w:r>
      <w:r>
        <w:t>изделий.</w:t>
      </w:r>
      <w:r>
        <w:rPr>
          <w:spacing w:val="3"/>
        </w:rPr>
        <w:t xml:space="preserve"> </w:t>
      </w:r>
      <w:r>
        <w:t>Простейший</w:t>
      </w:r>
      <w:r>
        <w:rPr>
          <w:spacing w:val="-2"/>
        </w:rPr>
        <w:t xml:space="preserve"> </w:t>
      </w:r>
      <w:r>
        <w:t>ремонт</w:t>
      </w:r>
      <w:r>
        <w:rPr>
          <w:spacing w:val="-2"/>
        </w:rPr>
        <w:t xml:space="preserve"> </w:t>
      </w:r>
      <w:r>
        <w:t>изделий.</w:t>
      </w:r>
    </w:p>
    <w:p w:rsidR="00FA2F1A" w:rsidRDefault="005E261C">
      <w:pPr>
        <w:pStyle w:val="a3"/>
        <w:ind w:right="851"/>
      </w:pPr>
      <w:r>
        <w:t>Технология обработки синтетических материалов. Пластик, поролон, полиэтилен.</w:t>
      </w:r>
      <w:r>
        <w:rPr>
          <w:spacing w:val="1"/>
        </w:rPr>
        <w:t xml:space="preserve"> </w:t>
      </w:r>
      <w:r>
        <w:t>Общее</w:t>
      </w:r>
      <w:r>
        <w:rPr>
          <w:spacing w:val="1"/>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w:t>
      </w:r>
      <w:r>
        <w:rPr>
          <w:spacing w:val="1"/>
        </w:rPr>
        <w:t xml:space="preserve"> </w:t>
      </w:r>
      <w:r>
        <w:t>технологий</w:t>
      </w:r>
      <w:r>
        <w:rPr>
          <w:spacing w:val="1"/>
        </w:rPr>
        <w:t xml:space="preserve"> </w:t>
      </w:r>
      <w:r>
        <w:t>их</w:t>
      </w:r>
      <w:r>
        <w:rPr>
          <w:spacing w:val="1"/>
        </w:rPr>
        <w:t xml:space="preserve"> </w:t>
      </w:r>
      <w:r>
        <w:t>обработки</w:t>
      </w:r>
      <w:r>
        <w:rPr>
          <w:spacing w:val="-3"/>
        </w:rPr>
        <w:t xml:space="preserve"> </w:t>
      </w:r>
      <w:r>
        <w:t>в</w:t>
      </w:r>
      <w:r>
        <w:rPr>
          <w:spacing w:val="3"/>
        </w:rPr>
        <w:t xml:space="preserve"> </w:t>
      </w:r>
      <w:r>
        <w:t>сравнении</w:t>
      </w:r>
      <w:r>
        <w:rPr>
          <w:spacing w:val="-2"/>
        </w:rPr>
        <w:t xml:space="preserve"> </w:t>
      </w:r>
      <w:r>
        <w:t>с</w:t>
      </w:r>
      <w:r>
        <w:rPr>
          <w:spacing w:val="-4"/>
        </w:rPr>
        <w:t xml:space="preserve"> </w:t>
      </w:r>
      <w:r>
        <w:t>освоенными</w:t>
      </w:r>
      <w:r>
        <w:rPr>
          <w:spacing w:val="-2"/>
        </w:rPr>
        <w:t xml:space="preserve"> </w:t>
      </w:r>
      <w:r>
        <w:t>материалами.</w:t>
      </w:r>
    </w:p>
    <w:p w:rsidR="00FA2F1A" w:rsidRDefault="005E261C">
      <w:pPr>
        <w:pStyle w:val="a3"/>
        <w:spacing w:line="274" w:lineRule="exact"/>
        <w:ind w:left="1550" w:firstLine="0"/>
      </w:pPr>
      <w:r>
        <w:t>Комбинированное</w:t>
      </w:r>
      <w:r>
        <w:rPr>
          <w:spacing w:val="-8"/>
        </w:rPr>
        <w:t xml:space="preserve"> </w:t>
      </w:r>
      <w:r>
        <w:t>использование</w:t>
      </w:r>
      <w:r>
        <w:rPr>
          <w:spacing w:val="-4"/>
        </w:rPr>
        <w:t xml:space="preserve"> </w:t>
      </w:r>
      <w:r>
        <w:t>разных</w:t>
      </w:r>
      <w:r>
        <w:rPr>
          <w:spacing w:val="-7"/>
        </w:rPr>
        <w:t xml:space="preserve"> </w:t>
      </w:r>
      <w:r>
        <w:t>материалов.</w:t>
      </w:r>
    </w:p>
    <w:p w:rsidR="00FA2F1A" w:rsidRDefault="005E261C" w:rsidP="00897D33">
      <w:pPr>
        <w:pStyle w:val="a7"/>
        <w:numPr>
          <w:ilvl w:val="0"/>
          <w:numId w:val="68"/>
        </w:numPr>
        <w:tabs>
          <w:tab w:val="left" w:pos="2257"/>
        </w:tabs>
        <w:spacing w:line="275" w:lineRule="exact"/>
        <w:ind w:hanging="707"/>
        <w:jc w:val="both"/>
        <w:rPr>
          <w:sz w:val="24"/>
        </w:rPr>
      </w:pPr>
      <w:r>
        <w:rPr>
          <w:sz w:val="24"/>
        </w:rPr>
        <w:t>Конструирование</w:t>
      </w:r>
      <w:r>
        <w:rPr>
          <w:spacing w:val="-3"/>
          <w:sz w:val="24"/>
        </w:rPr>
        <w:t xml:space="preserve"> </w:t>
      </w:r>
      <w:r>
        <w:rPr>
          <w:sz w:val="24"/>
        </w:rPr>
        <w:t>и</w:t>
      </w:r>
      <w:r>
        <w:rPr>
          <w:spacing w:val="-6"/>
          <w:sz w:val="24"/>
        </w:rPr>
        <w:t xml:space="preserve"> </w:t>
      </w:r>
      <w:r>
        <w:rPr>
          <w:sz w:val="24"/>
        </w:rPr>
        <w:t>моделирование</w:t>
      </w:r>
    </w:p>
    <w:p w:rsidR="00FA2F1A" w:rsidRDefault="005E261C">
      <w:pPr>
        <w:pStyle w:val="a3"/>
        <w:spacing w:line="242" w:lineRule="auto"/>
        <w:ind w:right="850"/>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61"/>
        </w:rPr>
        <w:t xml:space="preserve"> </w:t>
      </w:r>
      <w:r>
        <w:t>(экологичность,</w:t>
      </w:r>
      <w:r>
        <w:rPr>
          <w:spacing w:val="1"/>
        </w:rPr>
        <w:t xml:space="preserve"> </w:t>
      </w:r>
      <w:r>
        <w:t>безопасность,</w:t>
      </w:r>
      <w:r>
        <w:rPr>
          <w:spacing w:val="-2"/>
        </w:rPr>
        <w:t xml:space="preserve"> </w:t>
      </w:r>
      <w:r>
        <w:t>эргономичность</w:t>
      </w:r>
      <w:r>
        <w:rPr>
          <w:spacing w:val="-1"/>
        </w:rPr>
        <w:t xml:space="preserve"> </w:t>
      </w:r>
      <w:r>
        <w:t>и</w:t>
      </w:r>
      <w:r>
        <w:rPr>
          <w:spacing w:val="3"/>
        </w:rPr>
        <w:t xml:space="preserve"> </w:t>
      </w:r>
      <w:r>
        <w:t>др.).</w:t>
      </w:r>
    </w:p>
    <w:p w:rsidR="00FA2F1A" w:rsidRDefault="005E261C">
      <w:pPr>
        <w:pStyle w:val="a3"/>
        <w:spacing w:line="242" w:lineRule="auto"/>
        <w:ind w:right="837"/>
      </w:pPr>
      <w:r>
        <w:t>Конструирование и моделирование изделий из различных материалов, в том числе</w:t>
      </w:r>
      <w:r>
        <w:rPr>
          <w:spacing w:val="1"/>
        </w:rPr>
        <w:t xml:space="preserve"> </w:t>
      </w:r>
      <w:r>
        <w:t>наборов</w:t>
      </w:r>
      <w:r>
        <w:rPr>
          <w:spacing w:val="37"/>
        </w:rPr>
        <w:t xml:space="preserve"> </w:t>
      </w:r>
      <w:r>
        <w:t>«Конструктор»</w:t>
      </w:r>
      <w:r>
        <w:rPr>
          <w:spacing w:val="31"/>
        </w:rPr>
        <w:t xml:space="preserve"> </w:t>
      </w:r>
      <w:r>
        <w:t>по</w:t>
      </w:r>
      <w:r>
        <w:rPr>
          <w:spacing w:val="40"/>
        </w:rPr>
        <w:t xml:space="preserve"> </w:t>
      </w:r>
      <w:r>
        <w:t>проектному</w:t>
      </w:r>
      <w:r>
        <w:rPr>
          <w:spacing w:val="26"/>
        </w:rPr>
        <w:t xml:space="preserve"> </w:t>
      </w:r>
      <w:r>
        <w:t>заданию</w:t>
      </w:r>
      <w:r>
        <w:rPr>
          <w:spacing w:val="34"/>
        </w:rPr>
        <w:t xml:space="preserve"> </w:t>
      </w:r>
      <w:r>
        <w:t>или</w:t>
      </w:r>
      <w:r>
        <w:rPr>
          <w:spacing w:val="37"/>
        </w:rPr>
        <w:t xml:space="preserve"> </w:t>
      </w:r>
      <w:r>
        <w:t>собственному</w:t>
      </w:r>
      <w:r>
        <w:rPr>
          <w:spacing w:val="26"/>
        </w:rPr>
        <w:t xml:space="preserve"> </w:t>
      </w:r>
      <w:r>
        <w:t>замыслу.</w:t>
      </w:r>
      <w:r>
        <w:rPr>
          <w:spacing w:val="38"/>
        </w:rPr>
        <w:t xml:space="preserve"> </w:t>
      </w:r>
      <w:r>
        <w:t>Поиск</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right="846" w:firstLine="0"/>
      </w:pPr>
      <w:r>
        <w:lastRenderedPageBreak/>
        <w:t>оптимальных и доступных новых решений конструкторско-технологических проблем на</w:t>
      </w:r>
      <w:r>
        <w:rPr>
          <w:spacing w:val="1"/>
        </w:rPr>
        <w:t xml:space="preserve"> </w:t>
      </w:r>
      <w:r>
        <w:t>всех</w:t>
      </w:r>
      <w:r>
        <w:rPr>
          <w:spacing w:val="1"/>
        </w:rPr>
        <w:t xml:space="preserve"> </w:t>
      </w:r>
      <w:r>
        <w:t>этапах</w:t>
      </w:r>
      <w:r>
        <w:rPr>
          <w:spacing w:val="1"/>
        </w:rPr>
        <w:t xml:space="preserve"> </w:t>
      </w:r>
      <w:r>
        <w:t>аналитического</w:t>
      </w:r>
      <w:r>
        <w:rPr>
          <w:spacing w:val="1"/>
        </w:rPr>
        <w:t xml:space="preserve"> </w:t>
      </w:r>
      <w:r>
        <w:t>и</w:t>
      </w:r>
      <w:r>
        <w:rPr>
          <w:spacing w:val="1"/>
        </w:rPr>
        <w:t xml:space="preserve"> </w:t>
      </w:r>
      <w:r>
        <w:t>технологического</w:t>
      </w:r>
      <w:r>
        <w:rPr>
          <w:spacing w:val="1"/>
        </w:rPr>
        <w:t xml:space="preserve"> </w:t>
      </w:r>
      <w:r>
        <w:t>процесса</w:t>
      </w:r>
      <w:r>
        <w:rPr>
          <w:spacing w:val="1"/>
        </w:rPr>
        <w:t xml:space="preserve"> </w:t>
      </w:r>
      <w:r>
        <w:t>при</w:t>
      </w:r>
      <w:r>
        <w:rPr>
          <w:spacing w:val="1"/>
        </w:rPr>
        <w:t xml:space="preserve"> </w:t>
      </w:r>
      <w:r>
        <w:t>выполнении</w:t>
      </w:r>
      <w:r>
        <w:rPr>
          <w:spacing w:val="1"/>
        </w:rPr>
        <w:t xml:space="preserve"> </w:t>
      </w:r>
      <w:r>
        <w:t>индивидуальных</w:t>
      </w:r>
      <w:r>
        <w:rPr>
          <w:spacing w:val="-4"/>
        </w:rPr>
        <w:t xml:space="preserve"> </w:t>
      </w:r>
      <w:r>
        <w:t>творческих</w:t>
      </w:r>
      <w:r>
        <w:rPr>
          <w:spacing w:val="-3"/>
        </w:rPr>
        <w:t xml:space="preserve"> </w:t>
      </w:r>
      <w:r>
        <w:t>и</w:t>
      </w:r>
      <w:r>
        <w:rPr>
          <w:spacing w:val="7"/>
        </w:rPr>
        <w:t xml:space="preserve"> </w:t>
      </w:r>
      <w:r>
        <w:t>коллективных</w:t>
      </w:r>
      <w:r>
        <w:rPr>
          <w:spacing w:val="-3"/>
        </w:rPr>
        <w:t xml:space="preserve"> </w:t>
      </w:r>
      <w:r>
        <w:t>проектных</w:t>
      </w:r>
      <w:r>
        <w:rPr>
          <w:spacing w:val="-3"/>
        </w:rPr>
        <w:t xml:space="preserve"> </w:t>
      </w:r>
      <w:r>
        <w:t>работ.</w:t>
      </w:r>
    </w:p>
    <w:p w:rsidR="00FA2F1A" w:rsidRDefault="005E261C">
      <w:pPr>
        <w:pStyle w:val="a3"/>
        <w:spacing w:before="3"/>
        <w:ind w:right="852"/>
      </w:pPr>
      <w:r>
        <w:t>Робототехника.</w:t>
      </w:r>
      <w:r>
        <w:rPr>
          <w:spacing w:val="1"/>
        </w:rPr>
        <w:t xml:space="preserve"> </w:t>
      </w:r>
      <w:r>
        <w:t>Конструктивные,</w:t>
      </w:r>
      <w:r>
        <w:rPr>
          <w:spacing w:val="1"/>
        </w:rPr>
        <w:t xml:space="preserve"> </w:t>
      </w:r>
      <w:r>
        <w:t>соединительные</w:t>
      </w:r>
      <w:r>
        <w:rPr>
          <w:spacing w:val="1"/>
        </w:rPr>
        <w:t xml:space="preserve"> </w:t>
      </w:r>
      <w:r>
        <w:t>элементы</w:t>
      </w:r>
      <w:r>
        <w:rPr>
          <w:spacing w:val="1"/>
        </w:rPr>
        <w:t xml:space="preserve"> </w:t>
      </w:r>
      <w:r>
        <w:t>и</w:t>
      </w:r>
      <w:r>
        <w:rPr>
          <w:spacing w:val="1"/>
        </w:rPr>
        <w:t xml:space="preserve"> </w:t>
      </w:r>
      <w:r>
        <w:t>основные</w:t>
      </w:r>
      <w:r>
        <w:rPr>
          <w:spacing w:val="1"/>
        </w:rPr>
        <w:t xml:space="preserve"> </w:t>
      </w:r>
      <w:r>
        <w:t>узлы</w:t>
      </w:r>
      <w:r>
        <w:rPr>
          <w:spacing w:val="1"/>
        </w:rPr>
        <w:t xml:space="preserve"> </w:t>
      </w:r>
      <w:r>
        <w:t>робота.</w:t>
      </w:r>
      <w:r>
        <w:rPr>
          <w:spacing w:val="1"/>
        </w:rPr>
        <w:t xml:space="preserve"> </w:t>
      </w:r>
      <w:r>
        <w:t>Инструменты</w:t>
      </w:r>
      <w:r>
        <w:rPr>
          <w:spacing w:val="1"/>
        </w:rPr>
        <w:t xml:space="preserve"> </w:t>
      </w:r>
      <w:r>
        <w:t>и</w:t>
      </w:r>
      <w:r>
        <w:rPr>
          <w:spacing w:val="1"/>
        </w:rPr>
        <w:t xml:space="preserve"> </w:t>
      </w:r>
      <w:r>
        <w:t>детали</w:t>
      </w:r>
      <w:r>
        <w:rPr>
          <w:spacing w:val="1"/>
        </w:rPr>
        <w:t xml:space="preserve"> </w:t>
      </w:r>
      <w:r>
        <w:t>для</w:t>
      </w:r>
      <w:r>
        <w:rPr>
          <w:spacing w:val="1"/>
        </w:rPr>
        <w:t xml:space="preserve"> </w:t>
      </w:r>
      <w:r>
        <w:t>создания</w:t>
      </w:r>
      <w:r>
        <w:rPr>
          <w:spacing w:val="1"/>
        </w:rPr>
        <w:t xml:space="preserve"> </w:t>
      </w:r>
      <w:r>
        <w:t>робота.</w:t>
      </w:r>
      <w:r>
        <w:rPr>
          <w:spacing w:val="1"/>
        </w:rPr>
        <w:t xml:space="preserve"> </w:t>
      </w:r>
      <w:r>
        <w:t>Конструирование</w:t>
      </w:r>
      <w:r>
        <w:rPr>
          <w:spacing w:val="61"/>
        </w:rPr>
        <w:t xml:space="preserve"> </w:t>
      </w:r>
      <w:r>
        <w:t>робота.</w:t>
      </w:r>
      <w:r>
        <w:rPr>
          <w:spacing w:val="1"/>
        </w:rPr>
        <w:t xml:space="preserve"> </w:t>
      </w:r>
      <w:r>
        <w:t>Составление</w:t>
      </w:r>
      <w:r>
        <w:rPr>
          <w:spacing w:val="1"/>
        </w:rPr>
        <w:t xml:space="preserve"> </w:t>
      </w:r>
      <w:r>
        <w:t>алгоритма</w:t>
      </w:r>
      <w:r>
        <w:rPr>
          <w:spacing w:val="1"/>
        </w:rPr>
        <w:t xml:space="preserve"> </w:t>
      </w:r>
      <w:r>
        <w:t>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57"/>
        </w:rPr>
        <w:t xml:space="preserve"> </w:t>
      </w:r>
      <w:r>
        <w:t>Преобразование конструкции</w:t>
      </w:r>
      <w:r>
        <w:rPr>
          <w:spacing w:val="2"/>
        </w:rPr>
        <w:t xml:space="preserve"> </w:t>
      </w:r>
      <w:r>
        <w:t>робота.</w:t>
      </w:r>
      <w:r>
        <w:rPr>
          <w:spacing w:val="-1"/>
        </w:rPr>
        <w:t xml:space="preserve"> </w:t>
      </w:r>
      <w:r>
        <w:t>Презентация</w:t>
      </w:r>
      <w:r>
        <w:rPr>
          <w:spacing w:val="1"/>
        </w:rPr>
        <w:t xml:space="preserve"> </w:t>
      </w:r>
      <w:r>
        <w:t>робота.</w:t>
      </w:r>
    </w:p>
    <w:p w:rsidR="00FA2F1A" w:rsidRDefault="005E261C" w:rsidP="00897D33">
      <w:pPr>
        <w:pStyle w:val="a7"/>
        <w:numPr>
          <w:ilvl w:val="0"/>
          <w:numId w:val="68"/>
        </w:numPr>
        <w:tabs>
          <w:tab w:val="left" w:pos="2257"/>
        </w:tabs>
        <w:spacing w:before="1" w:line="275" w:lineRule="exact"/>
        <w:ind w:hanging="707"/>
        <w:jc w:val="both"/>
        <w:rPr>
          <w:sz w:val="24"/>
        </w:rPr>
      </w:pPr>
      <w:r>
        <w:rPr>
          <w:sz w:val="24"/>
        </w:rPr>
        <w:t>Информационно-коммуникативные</w:t>
      </w:r>
      <w:r>
        <w:rPr>
          <w:spacing w:val="-9"/>
          <w:sz w:val="24"/>
        </w:rPr>
        <w:t xml:space="preserve"> </w:t>
      </w:r>
      <w:r>
        <w:rPr>
          <w:sz w:val="24"/>
        </w:rPr>
        <w:t>технологии</w:t>
      </w:r>
    </w:p>
    <w:p w:rsidR="00FA2F1A" w:rsidRDefault="005E261C">
      <w:pPr>
        <w:pStyle w:val="a3"/>
        <w:spacing w:line="242" w:lineRule="auto"/>
        <w:ind w:right="850"/>
      </w:pPr>
      <w:r>
        <w:t>Работа</w:t>
      </w:r>
      <w:r>
        <w:rPr>
          <w:spacing w:val="1"/>
        </w:rPr>
        <w:t xml:space="preserve"> </w:t>
      </w:r>
      <w:r>
        <w:t>с</w:t>
      </w:r>
      <w:r>
        <w:rPr>
          <w:spacing w:val="1"/>
        </w:rPr>
        <w:t xml:space="preserve"> </w:t>
      </w:r>
      <w:r>
        <w:t>доступной</w:t>
      </w:r>
      <w:r>
        <w:rPr>
          <w:spacing w:val="1"/>
        </w:rPr>
        <w:t xml:space="preserve"> </w:t>
      </w:r>
      <w:r>
        <w:t>информацией</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на</w:t>
      </w:r>
      <w:r>
        <w:rPr>
          <w:spacing w:val="1"/>
        </w:rPr>
        <w:t xml:space="preserve"> </w:t>
      </w:r>
      <w:r>
        <w:t>цифровых</w:t>
      </w:r>
      <w:r>
        <w:rPr>
          <w:spacing w:val="1"/>
        </w:rPr>
        <w:t xml:space="preserve"> </w:t>
      </w:r>
      <w:r>
        <w:t>носителях</w:t>
      </w:r>
      <w:r>
        <w:rPr>
          <w:spacing w:val="1"/>
        </w:rPr>
        <w:t xml:space="preserve"> </w:t>
      </w:r>
      <w:r>
        <w:t>информации.</w:t>
      </w:r>
    </w:p>
    <w:p w:rsidR="00FA2F1A" w:rsidRDefault="005E261C">
      <w:pPr>
        <w:pStyle w:val="a3"/>
        <w:ind w:right="844"/>
      </w:pPr>
      <w:r>
        <w:t>Электронные</w:t>
      </w:r>
      <w:r>
        <w:rPr>
          <w:spacing w:val="1"/>
        </w:rPr>
        <w:t xml:space="preserve"> </w:t>
      </w:r>
      <w:r>
        <w:t>и</w:t>
      </w:r>
      <w:r>
        <w:rPr>
          <w:spacing w:val="1"/>
        </w:rPr>
        <w:t xml:space="preserve"> </w:t>
      </w:r>
      <w:r>
        <w:t>медиаресурсы</w:t>
      </w:r>
      <w:r>
        <w:rPr>
          <w:spacing w:val="1"/>
        </w:rPr>
        <w:t xml:space="preserve"> </w:t>
      </w:r>
      <w:r>
        <w:t>в</w:t>
      </w:r>
      <w:r>
        <w:rPr>
          <w:spacing w:val="1"/>
        </w:rPr>
        <w:t xml:space="preserve"> </w:t>
      </w:r>
      <w:r>
        <w:t>художественно-конструкторской,</w:t>
      </w:r>
      <w:r>
        <w:rPr>
          <w:spacing w:val="1"/>
        </w:rPr>
        <w:t xml:space="preserve"> </w:t>
      </w:r>
      <w:r>
        <w:t>проектной,</w:t>
      </w:r>
      <w:r>
        <w:rPr>
          <w:spacing w:val="1"/>
        </w:rPr>
        <w:t xml:space="preserve"> </w:t>
      </w:r>
      <w:r>
        <w:t>предметной преобразующей деятельности. Работа с готовыми цифровыми материалами.</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 рисунков из ресурса компьютера в оформлении изделий и др. Создание</w:t>
      </w:r>
      <w:r>
        <w:rPr>
          <w:spacing w:val="1"/>
        </w:rPr>
        <w:t xml:space="preserve"> </w:t>
      </w:r>
      <w:r>
        <w:t>презентаций</w:t>
      </w:r>
      <w:r>
        <w:rPr>
          <w:spacing w:val="-3"/>
        </w:rPr>
        <w:t xml:space="preserve"> </w:t>
      </w:r>
      <w:r>
        <w:t>в</w:t>
      </w:r>
      <w:r>
        <w:rPr>
          <w:spacing w:val="-1"/>
        </w:rPr>
        <w:t xml:space="preserve"> </w:t>
      </w:r>
      <w:r>
        <w:t>программе</w:t>
      </w:r>
      <w:r>
        <w:rPr>
          <w:spacing w:val="1"/>
        </w:rPr>
        <w:t xml:space="preserve"> </w:t>
      </w:r>
      <w:r>
        <w:t>PowerPoint</w:t>
      </w:r>
      <w:r>
        <w:rPr>
          <w:spacing w:val="6"/>
        </w:rPr>
        <w:t xml:space="preserve"> </w:t>
      </w:r>
      <w:r>
        <w:t>или</w:t>
      </w:r>
      <w:r>
        <w:rPr>
          <w:spacing w:val="3"/>
        </w:rPr>
        <w:t xml:space="preserve"> </w:t>
      </w:r>
      <w:r>
        <w:t>другой.</w:t>
      </w:r>
    </w:p>
    <w:p w:rsidR="00FA2F1A" w:rsidRDefault="005E261C">
      <w:pPr>
        <w:pStyle w:val="a3"/>
        <w:spacing w:line="237" w:lineRule="auto"/>
        <w:ind w:left="1550" w:right="5981" w:firstLine="0"/>
      </w:pPr>
      <w:r>
        <w:t>Универсальные учебные действия</w:t>
      </w:r>
      <w:r>
        <w:rPr>
          <w:spacing w:val="-57"/>
        </w:rPr>
        <w:t xml:space="preserve"> </w:t>
      </w:r>
      <w:r>
        <w:t>Познавательные</w:t>
      </w:r>
      <w:r>
        <w:rPr>
          <w:spacing w:val="-5"/>
        </w:rPr>
        <w:t xml:space="preserve"> </w:t>
      </w:r>
      <w:r>
        <w:t>УУД:</w:t>
      </w:r>
    </w:p>
    <w:p w:rsidR="00FA2F1A" w:rsidRDefault="005E261C" w:rsidP="00897D33">
      <w:pPr>
        <w:pStyle w:val="a7"/>
        <w:numPr>
          <w:ilvl w:val="0"/>
          <w:numId w:val="67"/>
        </w:numPr>
        <w:tabs>
          <w:tab w:val="left" w:pos="2257"/>
        </w:tabs>
        <w:spacing w:before="1"/>
        <w:ind w:right="857" w:firstLine="710"/>
        <w:jc w:val="both"/>
        <w:rPr>
          <w:sz w:val="24"/>
        </w:rPr>
      </w:pPr>
      <w:r>
        <w:rPr>
          <w:sz w:val="24"/>
        </w:rPr>
        <w:t>ориентироваться в терминах, используемых в технологии, использовать их в</w:t>
      </w:r>
      <w:r>
        <w:rPr>
          <w:spacing w:val="-57"/>
          <w:sz w:val="24"/>
        </w:rPr>
        <w:t xml:space="preserve"> </w:t>
      </w:r>
      <w:r>
        <w:rPr>
          <w:sz w:val="24"/>
        </w:rPr>
        <w:t>ответах</w:t>
      </w:r>
      <w:r>
        <w:rPr>
          <w:spacing w:val="-4"/>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w:t>
      </w:r>
      <w:r>
        <w:rPr>
          <w:spacing w:val="-2"/>
          <w:sz w:val="24"/>
        </w:rPr>
        <w:t xml:space="preserve"> </w:t>
      </w:r>
      <w:r>
        <w:rPr>
          <w:sz w:val="24"/>
        </w:rPr>
        <w:t>высказываниях</w:t>
      </w:r>
      <w:r>
        <w:rPr>
          <w:spacing w:val="-4"/>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
    <w:p w:rsidR="00FA2F1A" w:rsidRDefault="005E261C" w:rsidP="00897D33">
      <w:pPr>
        <w:pStyle w:val="a7"/>
        <w:numPr>
          <w:ilvl w:val="0"/>
          <w:numId w:val="67"/>
        </w:numPr>
        <w:tabs>
          <w:tab w:val="left" w:pos="2257"/>
        </w:tabs>
        <w:spacing w:before="1" w:line="275" w:lineRule="exact"/>
        <w:ind w:left="2256" w:hanging="707"/>
        <w:jc w:val="both"/>
        <w:rPr>
          <w:sz w:val="24"/>
        </w:rPr>
      </w:pPr>
      <w:r>
        <w:rPr>
          <w:sz w:val="24"/>
        </w:rPr>
        <w:t>анализировать</w:t>
      </w:r>
      <w:r>
        <w:rPr>
          <w:spacing w:val="-6"/>
          <w:sz w:val="24"/>
        </w:rPr>
        <w:t xml:space="preserve"> </w:t>
      </w:r>
      <w:r>
        <w:rPr>
          <w:sz w:val="24"/>
        </w:rPr>
        <w:t>конструкции</w:t>
      </w:r>
      <w:r>
        <w:rPr>
          <w:spacing w:val="-2"/>
          <w:sz w:val="24"/>
        </w:rPr>
        <w:t xml:space="preserve"> </w:t>
      </w:r>
      <w:r>
        <w:rPr>
          <w:sz w:val="24"/>
        </w:rPr>
        <w:t>предложенных</w:t>
      </w:r>
      <w:r>
        <w:rPr>
          <w:spacing w:val="-12"/>
          <w:sz w:val="24"/>
        </w:rPr>
        <w:t xml:space="preserve"> </w:t>
      </w:r>
      <w:r>
        <w:rPr>
          <w:sz w:val="24"/>
        </w:rPr>
        <w:t>образцов</w:t>
      </w:r>
      <w:r>
        <w:rPr>
          <w:spacing w:val="5"/>
          <w:sz w:val="24"/>
        </w:rPr>
        <w:t xml:space="preserve"> </w:t>
      </w:r>
      <w:r>
        <w:rPr>
          <w:sz w:val="24"/>
        </w:rPr>
        <w:t>изделий;</w:t>
      </w:r>
    </w:p>
    <w:p w:rsidR="00FA2F1A" w:rsidRDefault="005E261C" w:rsidP="00897D33">
      <w:pPr>
        <w:pStyle w:val="a7"/>
        <w:numPr>
          <w:ilvl w:val="0"/>
          <w:numId w:val="67"/>
        </w:numPr>
        <w:tabs>
          <w:tab w:val="left" w:pos="2257"/>
        </w:tabs>
        <w:ind w:right="852" w:firstLine="710"/>
        <w:jc w:val="both"/>
        <w:rPr>
          <w:sz w:val="24"/>
        </w:rPr>
      </w:pPr>
      <w:r>
        <w:rPr>
          <w:sz w:val="24"/>
        </w:rPr>
        <w:t>конструировать</w:t>
      </w:r>
      <w:r>
        <w:rPr>
          <w:spacing w:val="1"/>
          <w:sz w:val="24"/>
        </w:rPr>
        <w:t xml:space="preserve"> </w:t>
      </w:r>
      <w:r>
        <w:rPr>
          <w:sz w:val="24"/>
        </w:rPr>
        <w:t>и</w:t>
      </w:r>
      <w:r>
        <w:rPr>
          <w:spacing w:val="1"/>
          <w:sz w:val="24"/>
        </w:rPr>
        <w:t xml:space="preserve"> </w:t>
      </w:r>
      <w:r>
        <w:rPr>
          <w:sz w:val="24"/>
        </w:rPr>
        <w:t>моделировать</w:t>
      </w:r>
      <w:r>
        <w:rPr>
          <w:spacing w:val="1"/>
          <w:sz w:val="24"/>
        </w:rPr>
        <w:t xml:space="preserve"> </w:t>
      </w:r>
      <w:r>
        <w:rPr>
          <w:sz w:val="24"/>
        </w:rPr>
        <w:t>изделия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по</w:t>
      </w:r>
      <w:r>
        <w:rPr>
          <w:spacing w:val="1"/>
          <w:sz w:val="24"/>
        </w:rPr>
        <w:t xml:space="preserve"> </w:t>
      </w:r>
      <w:r>
        <w:rPr>
          <w:sz w:val="24"/>
        </w:rPr>
        <w:t>образцу, рисунку, простейшему чертежу, эскизу, схеме с использованием общепринятых</w:t>
      </w:r>
      <w:r>
        <w:rPr>
          <w:spacing w:val="1"/>
          <w:sz w:val="24"/>
        </w:rPr>
        <w:t xml:space="preserve"> </w:t>
      </w:r>
      <w:r>
        <w:rPr>
          <w:sz w:val="24"/>
        </w:rPr>
        <w:t>условных</w:t>
      </w:r>
      <w:r>
        <w:rPr>
          <w:spacing w:val="-4"/>
          <w:sz w:val="24"/>
        </w:rPr>
        <w:t xml:space="preserve"> </w:t>
      </w:r>
      <w:r>
        <w:rPr>
          <w:sz w:val="24"/>
        </w:rPr>
        <w:t>обозначений</w:t>
      </w:r>
      <w:r>
        <w:rPr>
          <w:spacing w:val="3"/>
          <w:sz w:val="24"/>
        </w:rPr>
        <w:t xml:space="preserve"> </w:t>
      </w:r>
      <w:r>
        <w:rPr>
          <w:sz w:val="24"/>
        </w:rPr>
        <w:t>и</w:t>
      </w:r>
      <w:r>
        <w:rPr>
          <w:spacing w:val="-2"/>
          <w:sz w:val="24"/>
        </w:rPr>
        <w:t xml:space="preserve"> </w:t>
      </w:r>
      <w:r>
        <w:rPr>
          <w:sz w:val="24"/>
        </w:rPr>
        <w:t>по</w:t>
      </w:r>
      <w:r>
        <w:rPr>
          <w:spacing w:val="2"/>
          <w:sz w:val="24"/>
        </w:rPr>
        <w:t xml:space="preserve"> </w:t>
      </w:r>
      <w:r>
        <w:rPr>
          <w:sz w:val="24"/>
        </w:rPr>
        <w:t>заданным</w:t>
      </w:r>
      <w:r>
        <w:rPr>
          <w:spacing w:val="-2"/>
          <w:sz w:val="24"/>
        </w:rPr>
        <w:t xml:space="preserve"> </w:t>
      </w:r>
      <w:r>
        <w:rPr>
          <w:sz w:val="24"/>
        </w:rPr>
        <w:t>условиям;</w:t>
      </w:r>
    </w:p>
    <w:p w:rsidR="00FA2F1A" w:rsidRDefault="005E261C" w:rsidP="00897D33">
      <w:pPr>
        <w:pStyle w:val="a7"/>
        <w:numPr>
          <w:ilvl w:val="0"/>
          <w:numId w:val="67"/>
        </w:numPr>
        <w:tabs>
          <w:tab w:val="left" w:pos="2257"/>
        </w:tabs>
        <w:spacing w:before="1"/>
        <w:ind w:right="842" w:firstLine="710"/>
        <w:jc w:val="both"/>
        <w:rPr>
          <w:sz w:val="24"/>
        </w:rPr>
      </w:pPr>
      <w:r>
        <w:rPr>
          <w:sz w:val="24"/>
        </w:rPr>
        <w:t>выстраивать последовательность практических действий и технологических</w:t>
      </w:r>
      <w:r>
        <w:rPr>
          <w:spacing w:val="1"/>
          <w:sz w:val="24"/>
        </w:rPr>
        <w:t xml:space="preserve"> </w:t>
      </w:r>
      <w:r>
        <w:rPr>
          <w:sz w:val="24"/>
        </w:rPr>
        <w:t>операций; подбирать материал и инструменты; выполнять экономную разметку; сборку,</w:t>
      </w:r>
      <w:r>
        <w:rPr>
          <w:spacing w:val="1"/>
          <w:sz w:val="24"/>
        </w:rPr>
        <w:t xml:space="preserve"> </w:t>
      </w:r>
      <w:r>
        <w:rPr>
          <w:sz w:val="24"/>
        </w:rPr>
        <w:t>отделку</w:t>
      </w:r>
      <w:r>
        <w:rPr>
          <w:spacing w:val="-8"/>
          <w:sz w:val="24"/>
        </w:rPr>
        <w:t xml:space="preserve"> </w:t>
      </w:r>
      <w:r>
        <w:rPr>
          <w:sz w:val="24"/>
        </w:rPr>
        <w:t>изделия;</w:t>
      </w:r>
    </w:p>
    <w:p w:rsidR="00FA2F1A" w:rsidRDefault="005E261C" w:rsidP="00897D33">
      <w:pPr>
        <w:pStyle w:val="a7"/>
        <w:numPr>
          <w:ilvl w:val="0"/>
          <w:numId w:val="67"/>
        </w:numPr>
        <w:tabs>
          <w:tab w:val="left" w:pos="2257"/>
        </w:tabs>
        <w:spacing w:line="274" w:lineRule="exact"/>
        <w:ind w:left="2256" w:hanging="707"/>
        <w:jc w:val="both"/>
        <w:rPr>
          <w:sz w:val="24"/>
        </w:rPr>
      </w:pPr>
      <w:r>
        <w:rPr>
          <w:sz w:val="24"/>
        </w:rPr>
        <w:t>решать</w:t>
      </w:r>
      <w:r>
        <w:rPr>
          <w:spacing w:val="-3"/>
          <w:sz w:val="24"/>
        </w:rPr>
        <w:t xml:space="preserve"> </w:t>
      </w:r>
      <w:r>
        <w:rPr>
          <w:sz w:val="24"/>
        </w:rPr>
        <w:t>простые</w:t>
      </w:r>
      <w:r>
        <w:rPr>
          <w:spacing w:val="-4"/>
          <w:sz w:val="24"/>
        </w:rPr>
        <w:t xml:space="preserve"> </w:t>
      </w:r>
      <w:r>
        <w:rPr>
          <w:sz w:val="24"/>
        </w:rPr>
        <w:t>задачи</w:t>
      </w:r>
      <w:r>
        <w:rPr>
          <w:spacing w:val="-3"/>
          <w:sz w:val="24"/>
        </w:rPr>
        <w:t xml:space="preserve"> </w:t>
      </w:r>
      <w:r>
        <w:rPr>
          <w:sz w:val="24"/>
        </w:rPr>
        <w:t>на</w:t>
      </w:r>
      <w:r>
        <w:rPr>
          <w:spacing w:val="-9"/>
          <w:sz w:val="24"/>
        </w:rPr>
        <w:t xml:space="preserve"> </w:t>
      </w:r>
      <w:r>
        <w:rPr>
          <w:sz w:val="24"/>
        </w:rPr>
        <w:t>преобразование</w:t>
      </w:r>
      <w:r>
        <w:rPr>
          <w:spacing w:val="-4"/>
          <w:sz w:val="24"/>
        </w:rPr>
        <w:t xml:space="preserve"> </w:t>
      </w:r>
      <w:r>
        <w:rPr>
          <w:sz w:val="24"/>
        </w:rPr>
        <w:t>конструкции;</w:t>
      </w:r>
    </w:p>
    <w:p w:rsidR="00FA2F1A" w:rsidRDefault="005E261C" w:rsidP="00897D33">
      <w:pPr>
        <w:pStyle w:val="a7"/>
        <w:numPr>
          <w:ilvl w:val="0"/>
          <w:numId w:val="67"/>
        </w:numPr>
        <w:tabs>
          <w:tab w:val="left" w:pos="2257"/>
        </w:tabs>
        <w:spacing w:before="3" w:line="275" w:lineRule="exact"/>
        <w:ind w:left="2256" w:hanging="707"/>
        <w:jc w:val="both"/>
        <w:rPr>
          <w:sz w:val="24"/>
        </w:rPr>
      </w:pPr>
      <w:r>
        <w:rPr>
          <w:sz w:val="24"/>
        </w:rPr>
        <w:t>выполнять</w:t>
      </w:r>
      <w:r>
        <w:rPr>
          <w:spacing w:val="-1"/>
          <w:sz w:val="24"/>
        </w:rPr>
        <w:t xml:space="preserve"> </w:t>
      </w:r>
      <w:r>
        <w:rPr>
          <w:sz w:val="24"/>
        </w:rPr>
        <w:t>работу</w:t>
      </w:r>
      <w:r>
        <w:rPr>
          <w:spacing w:val="-11"/>
          <w:sz w:val="24"/>
        </w:rPr>
        <w:t xml:space="preserve"> </w:t>
      </w:r>
      <w:r>
        <w:rPr>
          <w:sz w:val="24"/>
        </w:rPr>
        <w:t>в соответствии</w:t>
      </w:r>
      <w:r>
        <w:rPr>
          <w:spacing w:val="-6"/>
          <w:sz w:val="24"/>
        </w:rPr>
        <w:t xml:space="preserve"> </w:t>
      </w:r>
      <w:r>
        <w:rPr>
          <w:sz w:val="24"/>
        </w:rPr>
        <w:t>с</w:t>
      </w:r>
      <w:r>
        <w:rPr>
          <w:spacing w:val="-3"/>
          <w:sz w:val="24"/>
        </w:rPr>
        <w:t xml:space="preserve"> </w:t>
      </w:r>
      <w:r>
        <w:rPr>
          <w:sz w:val="24"/>
        </w:rPr>
        <w:t>инструкцией,</w:t>
      </w:r>
      <w:r>
        <w:rPr>
          <w:spacing w:val="1"/>
          <w:sz w:val="24"/>
        </w:rPr>
        <w:t xml:space="preserve"> </w:t>
      </w:r>
      <w:r>
        <w:rPr>
          <w:sz w:val="24"/>
        </w:rPr>
        <w:t>устной</w:t>
      </w:r>
      <w:r>
        <w:rPr>
          <w:spacing w:val="-1"/>
          <w:sz w:val="24"/>
        </w:rPr>
        <w:t xml:space="preserve"> </w:t>
      </w:r>
      <w:r>
        <w:rPr>
          <w:sz w:val="24"/>
        </w:rPr>
        <w:t>или</w:t>
      </w:r>
      <w:r>
        <w:rPr>
          <w:spacing w:val="-6"/>
          <w:sz w:val="24"/>
        </w:rPr>
        <w:t xml:space="preserve"> </w:t>
      </w:r>
      <w:r>
        <w:rPr>
          <w:sz w:val="24"/>
        </w:rPr>
        <w:t>письменной;</w:t>
      </w:r>
    </w:p>
    <w:p w:rsidR="00FA2F1A" w:rsidRDefault="005E261C" w:rsidP="00897D33">
      <w:pPr>
        <w:pStyle w:val="a7"/>
        <w:numPr>
          <w:ilvl w:val="0"/>
          <w:numId w:val="67"/>
        </w:numPr>
        <w:tabs>
          <w:tab w:val="left" w:pos="2257"/>
        </w:tabs>
        <w:spacing w:line="242" w:lineRule="auto"/>
        <w:ind w:right="855" w:firstLine="710"/>
        <w:jc w:val="both"/>
        <w:rPr>
          <w:sz w:val="24"/>
        </w:rPr>
      </w:pPr>
      <w:r>
        <w:rPr>
          <w:sz w:val="24"/>
        </w:rPr>
        <w:t>соотносить результат работы с заданным алгоритмом, проверять изделия в</w:t>
      </w:r>
      <w:r>
        <w:rPr>
          <w:spacing w:val="1"/>
          <w:sz w:val="24"/>
        </w:rPr>
        <w:t xml:space="preserve"> </w:t>
      </w:r>
      <w:r>
        <w:rPr>
          <w:sz w:val="24"/>
        </w:rPr>
        <w:t>действии,</w:t>
      </w:r>
      <w:r>
        <w:rPr>
          <w:spacing w:val="-2"/>
          <w:sz w:val="24"/>
        </w:rPr>
        <w:t xml:space="preserve"> </w:t>
      </w:r>
      <w:r>
        <w:rPr>
          <w:sz w:val="24"/>
        </w:rPr>
        <w:t>вносить</w:t>
      </w:r>
      <w:r>
        <w:rPr>
          <w:spacing w:val="2"/>
          <w:sz w:val="24"/>
        </w:rPr>
        <w:t xml:space="preserve"> </w:t>
      </w:r>
      <w:r>
        <w:rPr>
          <w:sz w:val="24"/>
        </w:rPr>
        <w:t>необходимые</w:t>
      </w:r>
      <w:r>
        <w:rPr>
          <w:spacing w:val="-5"/>
          <w:sz w:val="24"/>
        </w:rPr>
        <w:t xml:space="preserve"> </w:t>
      </w:r>
      <w:r>
        <w:rPr>
          <w:sz w:val="24"/>
        </w:rPr>
        <w:t>дополнения</w:t>
      </w:r>
      <w:r>
        <w:rPr>
          <w:spacing w:val="-3"/>
          <w:sz w:val="24"/>
        </w:rPr>
        <w:t xml:space="preserve"> </w:t>
      </w:r>
      <w:r>
        <w:rPr>
          <w:sz w:val="24"/>
        </w:rPr>
        <w:t>и</w:t>
      </w:r>
      <w:r>
        <w:rPr>
          <w:spacing w:val="-2"/>
          <w:sz w:val="24"/>
        </w:rPr>
        <w:t xml:space="preserve"> </w:t>
      </w:r>
      <w:r>
        <w:rPr>
          <w:sz w:val="24"/>
        </w:rPr>
        <w:t>изменения;</w:t>
      </w:r>
    </w:p>
    <w:p w:rsidR="00FA2F1A" w:rsidRDefault="005E261C" w:rsidP="00897D33">
      <w:pPr>
        <w:pStyle w:val="a7"/>
        <w:numPr>
          <w:ilvl w:val="0"/>
          <w:numId w:val="67"/>
        </w:numPr>
        <w:tabs>
          <w:tab w:val="left" w:pos="2257"/>
        </w:tabs>
        <w:ind w:right="842" w:firstLine="710"/>
        <w:jc w:val="both"/>
        <w:rPr>
          <w:sz w:val="24"/>
        </w:rPr>
      </w:pPr>
      <w:r>
        <w:rPr>
          <w:sz w:val="24"/>
        </w:rPr>
        <w:t>классифицировать</w:t>
      </w:r>
      <w:r>
        <w:rPr>
          <w:spacing w:val="1"/>
          <w:sz w:val="24"/>
        </w:rPr>
        <w:t xml:space="preserve"> </w:t>
      </w:r>
      <w:r>
        <w:rPr>
          <w:sz w:val="24"/>
        </w:rPr>
        <w:t>изделия</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предложенному</w:t>
      </w:r>
      <w:r>
        <w:rPr>
          <w:spacing w:val="1"/>
          <w:sz w:val="24"/>
        </w:rPr>
        <w:t xml:space="preserve"> </w:t>
      </w:r>
      <w:r>
        <w:rPr>
          <w:sz w:val="24"/>
        </w:rPr>
        <w:t>существенному признаку (используемый</w:t>
      </w:r>
      <w:r>
        <w:rPr>
          <w:spacing w:val="1"/>
          <w:sz w:val="24"/>
        </w:rPr>
        <w:t xml:space="preserve"> </w:t>
      </w:r>
      <w:r>
        <w:rPr>
          <w:sz w:val="24"/>
        </w:rPr>
        <w:t>материал,</w:t>
      </w:r>
      <w:r>
        <w:rPr>
          <w:spacing w:val="1"/>
          <w:sz w:val="24"/>
        </w:rPr>
        <w:t xml:space="preserve"> </w:t>
      </w:r>
      <w:r>
        <w:rPr>
          <w:sz w:val="24"/>
        </w:rPr>
        <w:t>форма,</w:t>
      </w:r>
      <w:r>
        <w:rPr>
          <w:spacing w:val="1"/>
          <w:sz w:val="24"/>
        </w:rPr>
        <w:t xml:space="preserve"> </w:t>
      </w:r>
      <w:r>
        <w:rPr>
          <w:sz w:val="24"/>
        </w:rPr>
        <w:t>размер,</w:t>
      </w:r>
      <w:r>
        <w:rPr>
          <w:spacing w:val="1"/>
          <w:sz w:val="24"/>
        </w:rPr>
        <w:t xml:space="preserve"> </w:t>
      </w:r>
      <w:r>
        <w:rPr>
          <w:sz w:val="24"/>
        </w:rPr>
        <w:t>назначение,</w:t>
      </w:r>
      <w:r>
        <w:rPr>
          <w:spacing w:val="1"/>
          <w:sz w:val="24"/>
        </w:rPr>
        <w:t xml:space="preserve"> </w:t>
      </w:r>
      <w:r>
        <w:rPr>
          <w:sz w:val="24"/>
        </w:rPr>
        <w:t>способ</w:t>
      </w:r>
      <w:r>
        <w:rPr>
          <w:spacing w:val="1"/>
          <w:sz w:val="24"/>
        </w:rPr>
        <w:t xml:space="preserve"> </w:t>
      </w:r>
      <w:r>
        <w:rPr>
          <w:sz w:val="24"/>
        </w:rPr>
        <w:t>сборки);</w:t>
      </w:r>
    </w:p>
    <w:p w:rsidR="00FA2F1A" w:rsidRDefault="005E261C" w:rsidP="00897D33">
      <w:pPr>
        <w:pStyle w:val="a7"/>
        <w:numPr>
          <w:ilvl w:val="0"/>
          <w:numId w:val="67"/>
        </w:numPr>
        <w:tabs>
          <w:tab w:val="left" w:pos="2257"/>
        </w:tabs>
        <w:spacing w:line="237" w:lineRule="auto"/>
        <w:ind w:right="854" w:firstLine="710"/>
        <w:jc w:val="both"/>
        <w:rPr>
          <w:sz w:val="24"/>
        </w:rPr>
      </w:pPr>
      <w:r>
        <w:rPr>
          <w:sz w:val="24"/>
        </w:rPr>
        <w:t>выполнять</w:t>
      </w:r>
      <w:r>
        <w:rPr>
          <w:spacing w:val="1"/>
          <w:sz w:val="24"/>
        </w:rPr>
        <w:t xml:space="preserve"> </w:t>
      </w:r>
      <w:r>
        <w:rPr>
          <w:sz w:val="24"/>
        </w:rPr>
        <w:t>действия</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синтеза,</w:t>
      </w:r>
      <w:r>
        <w:rPr>
          <w:spacing w:val="1"/>
          <w:sz w:val="24"/>
        </w:rPr>
        <w:t xml:space="preserve"> </w:t>
      </w:r>
      <w:r>
        <w:rPr>
          <w:sz w:val="24"/>
        </w:rPr>
        <w:t>сравнения,</w:t>
      </w:r>
      <w:r>
        <w:rPr>
          <w:spacing w:val="1"/>
          <w:sz w:val="24"/>
        </w:rPr>
        <w:t xml:space="preserve"> </w:t>
      </w:r>
      <w:r>
        <w:rPr>
          <w:sz w:val="24"/>
        </w:rPr>
        <w:t>классификации</w:t>
      </w:r>
      <w:r>
        <w:rPr>
          <w:spacing w:val="-57"/>
          <w:sz w:val="24"/>
        </w:rPr>
        <w:t xml:space="preserve"> </w:t>
      </w:r>
      <w:r>
        <w:rPr>
          <w:sz w:val="24"/>
        </w:rPr>
        <w:t>предметов/изделий</w:t>
      </w:r>
      <w:r>
        <w:rPr>
          <w:spacing w:val="2"/>
          <w:sz w:val="24"/>
        </w:rPr>
        <w:t xml:space="preserve"> </w:t>
      </w:r>
      <w:r>
        <w:rPr>
          <w:sz w:val="24"/>
        </w:rPr>
        <w:t>с</w:t>
      </w:r>
      <w:r>
        <w:rPr>
          <w:spacing w:val="-4"/>
          <w:sz w:val="24"/>
        </w:rPr>
        <w:t xml:space="preserve"> </w:t>
      </w:r>
      <w:r>
        <w:rPr>
          <w:sz w:val="24"/>
        </w:rPr>
        <w:t>учётом</w:t>
      </w:r>
      <w:r>
        <w:rPr>
          <w:spacing w:val="3"/>
          <w:sz w:val="24"/>
        </w:rPr>
        <w:t xml:space="preserve"> </w:t>
      </w:r>
      <w:r>
        <w:rPr>
          <w:sz w:val="24"/>
        </w:rPr>
        <w:t>указанных</w:t>
      </w:r>
      <w:r>
        <w:rPr>
          <w:spacing w:val="-4"/>
          <w:sz w:val="24"/>
        </w:rPr>
        <w:t xml:space="preserve"> </w:t>
      </w:r>
      <w:r>
        <w:rPr>
          <w:sz w:val="24"/>
        </w:rPr>
        <w:t>критериев;</w:t>
      </w:r>
    </w:p>
    <w:p w:rsidR="00FA2F1A" w:rsidRDefault="005E261C" w:rsidP="00897D33">
      <w:pPr>
        <w:pStyle w:val="a7"/>
        <w:numPr>
          <w:ilvl w:val="0"/>
          <w:numId w:val="67"/>
        </w:numPr>
        <w:tabs>
          <w:tab w:val="left" w:pos="2257"/>
        </w:tabs>
        <w:spacing w:before="4" w:line="237" w:lineRule="auto"/>
        <w:ind w:right="855" w:firstLine="710"/>
        <w:jc w:val="both"/>
        <w:rPr>
          <w:sz w:val="24"/>
        </w:rPr>
      </w:pPr>
      <w:r>
        <w:rPr>
          <w:sz w:val="24"/>
        </w:rPr>
        <w:t>анализировать устройство простых изделий по образцу, рисунку, выделять</w:t>
      </w:r>
      <w:r>
        <w:rPr>
          <w:spacing w:val="1"/>
          <w:sz w:val="24"/>
        </w:rPr>
        <w:t xml:space="preserve"> </w:t>
      </w:r>
      <w:r>
        <w:rPr>
          <w:sz w:val="24"/>
        </w:rPr>
        <w:t>основные</w:t>
      </w:r>
      <w:r>
        <w:rPr>
          <w:spacing w:val="-5"/>
          <w:sz w:val="24"/>
        </w:rPr>
        <w:t xml:space="preserve"> </w:t>
      </w:r>
      <w:r>
        <w:rPr>
          <w:sz w:val="24"/>
        </w:rPr>
        <w:t>и</w:t>
      </w:r>
      <w:r>
        <w:rPr>
          <w:spacing w:val="-2"/>
          <w:sz w:val="24"/>
        </w:rPr>
        <w:t xml:space="preserve"> </w:t>
      </w:r>
      <w:r>
        <w:rPr>
          <w:sz w:val="24"/>
        </w:rPr>
        <w:t>второстепенные</w:t>
      </w:r>
      <w:r>
        <w:rPr>
          <w:spacing w:val="-4"/>
          <w:sz w:val="24"/>
        </w:rPr>
        <w:t xml:space="preserve"> </w:t>
      </w:r>
      <w:r>
        <w:rPr>
          <w:sz w:val="24"/>
        </w:rPr>
        <w:t>составляющие</w:t>
      </w:r>
      <w:r>
        <w:rPr>
          <w:spacing w:val="-4"/>
          <w:sz w:val="24"/>
        </w:rPr>
        <w:t xml:space="preserve"> </w:t>
      </w:r>
      <w:r>
        <w:rPr>
          <w:sz w:val="24"/>
        </w:rPr>
        <w:t>конструкции.</w:t>
      </w:r>
    </w:p>
    <w:p w:rsidR="00FA2F1A" w:rsidRDefault="005E261C">
      <w:pPr>
        <w:pStyle w:val="a3"/>
        <w:spacing w:before="3" w:line="275" w:lineRule="exact"/>
        <w:ind w:left="1550" w:firstLine="0"/>
      </w:pPr>
      <w:r>
        <w:t>Работа</w:t>
      </w:r>
      <w:r>
        <w:rPr>
          <w:spacing w:val="-1"/>
        </w:rPr>
        <w:t xml:space="preserve"> </w:t>
      </w:r>
      <w:r>
        <w:t>с</w:t>
      </w:r>
      <w:r>
        <w:rPr>
          <w:spacing w:val="-5"/>
        </w:rPr>
        <w:t xml:space="preserve"> </w:t>
      </w:r>
      <w:r>
        <w:t>информацией:</w:t>
      </w:r>
    </w:p>
    <w:p w:rsidR="00FA2F1A" w:rsidRDefault="005E261C" w:rsidP="00897D33">
      <w:pPr>
        <w:pStyle w:val="a7"/>
        <w:numPr>
          <w:ilvl w:val="0"/>
          <w:numId w:val="66"/>
        </w:numPr>
        <w:tabs>
          <w:tab w:val="left" w:pos="2257"/>
        </w:tabs>
        <w:ind w:right="852" w:firstLine="710"/>
        <w:jc w:val="both"/>
        <w:rPr>
          <w:sz w:val="24"/>
        </w:rPr>
      </w:pPr>
      <w:r>
        <w:rPr>
          <w:sz w:val="24"/>
        </w:rPr>
        <w:t>находить</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работы</w:t>
      </w:r>
      <w:r>
        <w:rPr>
          <w:spacing w:val="1"/>
          <w:sz w:val="24"/>
        </w:rPr>
        <w:t xml:space="preserve"> </w:t>
      </w:r>
      <w:r>
        <w:rPr>
          <w:sz w:val="24"/>
        </w:rPr>
        <w:t>информацию,</w:t>
      </w:r>
      <w:r>
        <w:rPr>
          <w:spacing w:val="1"/>
          <w:sz w:val="24"/>
        </w:rPr>
        <w:t xml:space="preserve"> </w:t>
      </w:r>
      <w:r>
        <w:rPr>
          <w:sz w:val="24"/>
        </w:rPr>
        <w:t>пользуясь</w:t>
      </w:r>
      <w:r>
        <w:rPr>
          <w:spacing w:val="1"/>
          <w:sz w:val="24"/>
        </w:rPr>
        <w:t xml:space="preserve"> </w:t>
      </w:r>
      <w:r>
        <w:rPr>
          <w:sz w:val="24"/>
        </w:rPr>
        <w:t>различными</w:t>
      </w:r>
      <w:r>
        <w:rPr>
          <w:spacing w:val="1"/>
          <w:sz w:val="24"/>
        </w:rPr>
        <w:t xml:space="preserve"> </w:t>
      </w:r>
      <w:r>
        <w:rPr>
          <w:sz w:val="24"/>
        </w:rPr>
        <w:t>источниками,</w:t>
      </w:r>
      <w:r>
        <w:rPr>
          <w:spacing w:val="1"/>
          <w:sz w:val="24"/>
        </w:rPr>
        <w:t xml:space="preserve"> </w:t>
      </w:r>
      <w:r>
        <w:rPr>
          <w:sz w:val="24"/>
        </w:rPr>
        <w:t>анализировать</w:t>
      </w:r>
      <w:r>
        <w:rPr>
          <w:spacing w:val="1"/>
          <w:sz w:val="24"/>
        </w:rPr>
        <w:t xml:space="preserve"> </w:t>
      </w:r>
      <w:r>
        <w:rPr>
          <w:sz w:val="24"/>
        </w:rPr>
        <w:t>её</w:t>
      </w:r>
      <w:r>
        <w:rPr>
          <w:spacing w:val="1"/>
          <w:sz w:val="24"/>
        </w:rPr>
        <w:t xml:space="preserve"> </w:t>
      </w:r>
      <w:r>
        <w:rPr>
          <w:sz w:val="24"/>
        </w:rPr>
        <w:t>и</w:t>
      </w:r>
      <w:r>
        <w:rPr>
          <w:spacing w:val="1"/>
          <w:sz w:val="24"/>
        </w:rPr>
        <w:t xml:space="preserve"> </w:t>
      </w:r>
      <w:r>
        <w:rPr>
          <w:sz w:val="24"/>
        </w:rPr>
        <w:t>отбирать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решаемой</w:t>
      </w:r>
      <w:r>
        <w:rPr>
          <w:spacing w:val="1"/>
          <w:sz w:val="24"/>
        </w:rPr>
        <w:t xml:space="preserve"> </w:t>
      </w:r>
      <w:r>
        <w:rPr>
          <w:sz w:val="24"/>
        </w:rPr>
        <w:t>задачей;</w:t>
      </w:r>
    </w:p>
    <w:p w:rsidR="00FA2F1A" w:rsidRDefault="005E261C" w:rsidP="00897D33">
      <w:pPr>
        <w:pStyle w:val="a7"/>
        <w:numPr>
          <w:ilvl w:val="0"/>
          <w:numId w:val="66"/>
        </w:numPr>
        <w:tabs>
          <w:tab w:val="left" w:pos="2257"/>
        </w:tabs>
        <w:spacing w:before="4" w:line="237" w:lineRule="auto"/>
        <w:ind w:right="854" w:firstLine="710"/>
        <w:jc w:val="both"/>
        <w:rPr>
          <w:sz w:val="24"/>
        </w:rPr>
      </w:pPr>
      <w:r>
        <w:rPr>
          <w:sz w:val="24"/>
        </w:rPr>
        <w:t>на основе анализа информации производить выбор наиболее эффективных</w:t>
      </w:r>
      <w:r>
        <w:rPr>
          <w:spacing w:val="1"/>
          <w:sz w:val="24"/>
        </w:rPr>
        <w:t xml:space="preserve"> </w:t>
      </w:r>
      <w:r>
        <w:rPr>
          <w:sz w:val="24"/>
        </w:rPr>
        <w:t>способов</w:t>
      </w:r>
      <w:r>
        <w:rPr>
          <w:spacing w:val="2"/>
          <w:sz w:val="24"/>
        </w:rPr>
        <w:t xml:space="preserve"> </w:t>
      </w:r>
      <w:r>
        <w:rPr>
          <w:sz w:val="24"/>
        </w:rPr>
        <w:t>работы;</w:t>
      </w:r>
    </w:p>
    <w:p w:rsidR="00FA2F1A" w:rsidRDefault="005E261C" w:rsidP="00897D33">
      <w:pPr>
        <w:pStyle w:val="a7"/>
        <w:numPr>
          <w:ilvl w:val="0"/>
          <w:numId w:val="66"/>
        </w:numPr>
        <w:tabs>
          <w:tab w:val="left" w:pos="2257"/>
        </w:tabs>
        <w:spacing w:before="3"/>
        <w:ind w:right="850" w:firstLine="710"/>
        <w:jc w:val="both"/>
        <w:rPr>
          <w:sz w:val="24"/>
        </w:rPr>
      </w:pP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умственной или материализованной форме, выполнять действия моделирования, работать</w:t>
      </w:r>
      <w:r>
        <w:rPr>
          <w:spacing w:val="1"/>
          <w:sz w:val="24"/>
        </w:rPr>
        <w:t xml:space="preserve"> </w:t>
      </w:r>
      <w:r>
        <w:rPr>
          <w:sz w:val="24"/>
        </w:rPr>
        <w:t>с моделями;</w:t>
      </w:r>
    </w:p>
    <w:p w:rsidR="00FA2F1A" w:rsidRDefault="005E261C" w:rsidP="00897D33">
      <w:pPr>
        <w:pStyle w:val="a7"/>
        <w:numPr>
          <w:ilvl w:val="0"/>
          <w:numId w:val="66"/>
        </w:numPr>
        <w:tabs>
          <w:tab w:val="left" w:pos="2257"/>
        </w:tabs>
        <w:spacing w:line="242" w:lineRule="auto"/>
        <w:ind w:right="854" w:firstLine="710"/>
        <w:jc w:val="both"/>
        <w:rPr>
          <w:sz w:val="24"/>
        </w:rPr>
      </w:pPr>
      <w:r>
        <w:rPr>
          <w:sz w:val="24"/>
        </w:rPr>
        <w:t>осуществлять поиск дополнительной информации по тематике творческих и</w:t>
      </w:r>
      <w:r>
        <w:rPr>
          <w:spacing w:val="1"/>
          <w:sz w:val="24"/>
        </w:rPr>
        <w:t xml:space="preserve"> </w:t>
      </w:r>
      <w:r>
        <w:rPr>
          <w:sz w:val="24"/>
        </w:rPr>
        <w:t>проектных</w:t>
      </w:r>
      <w:r>
        <w:rPr>
          <w:spacing w:val="-2"/>
          <w:sz w:val="24"/>
        </w:rPr>
        <w:t xml:space="preserve"> </w:t>
      </w:r>
      <w:r>
        <w:rPr>
          <w:sz w:val="24"/>
        </w:rPr>
        <w:t>работ;</w:t>
      </w:r>
    </w:p>
    <w:p w:rsidR="00FA2F1A" w:rsidRDefault="00FA2F1A">
      <w:pPr>
        <w:spacing w:line="242" w:lineRule="auto"/>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66"/>
        </w:numPr>
        <w:tabs>
          <w:tab w:val="left" w:pos="2257"/>
        </w:tabs>
        <w:spacing w:before="66"/>
        <w:ind w:left="2256" w:hanging="707"/>
        <w:jc w:val="both"/>
        <w:rPr>
          <w:sz w:val="24"/>
        </w:rPr>
      </w:pPr>
      <w:r>
        <w:rPr>
          <w:sz w:val="24"/>
        </w:rPr>
        <w:lastRenderedPageBreak/>
        <w:t>использовать</w:t>
      </w:r>
      <w:r>
        <w:rPr>
          <w:spacing w:val="-4"/>
          <w:sz w:val="24"/>
        </w:rPr>
        <w:t xml:space="preserve"> </w:t>
      </w:r>
      <w:r>
        <w:rPr>
          <w:sz w:val="24"/>
        </w:rPr>
        <w:t>рисунки из</w:t>
      </w:r>
      <w:r>
        <w:rPr>
          <w:spacing w:val="1"/>
          <w:sz w:val="24"/>
        </w:rPr>
        <w:t xml:space="preserve"> </w:t>
      </w:r>
      <w:r>
        <w:rPr>
          <w:sz w:val="24"/>
        </w:rPr>
        <w:t>ресурса</w:t>
      </w:r>
      <w:r>
        <w:rPr>
          <w:spacing w:val="-2"/>
          <w:sz w:val="24"/>
        </w:rPr>
        <w:t xml:space="preserve"> </w:t>
      </w:r>
      <w:r>
        <w:rPr>
          <w:sz w:val="24"/>
        </w:rPr>
        <w:t>компьютера</w:t>
      </w:r>
      <w:r>
        <w:rPr>
          <w:spacing w:val="-2"/>
          <w:sz w:val="24"/>
        </w:rPr>
        <w:t xml:space="preserve"> </w:t>
      </w:r>
      <w:r>
        <w:rPr>
          <w:sz w:val="24"/>
        </w:rPr>
        <w:t>в</w:t>
      </w:r>
      <w:r>
        <w:rPr>
          <w:spacing w:val="-9"/>
          <w:sz w:val="24"/>
        </w:rPr>
        <w:t xml:space="preserve"> </w:t>
      </w:r>
      <w:r>
        <w:rPr>
          <w:sz w:val="24"/>
        </w:rPr>
        <w:t>оформлении</w:t>
      </w:r>
      <w:r>
        <w:rPr>
          <w:spacing w:val="-4"/>
          <w:sz w:val="24"/>
        </w:rPr>
        <w:t xml:space="preserve"> </w:t>
      </w:r>
      <w:r>
        <w:rPr>
          <w:sz w:val="24"/>
        </w:rPr>
        <w:t>изделий</w:t>
      </w:r>
      <w:r>
        <w:rPr>
          <w:spacing w:val="-5"/>
          <w:sz w:val="24"/>
        </w:rPr>
        <w:t xml:space="preserve"> </w:t>
      </w:r>
      <w:r>
        <w:rPr>
          <w:sz w:val="24"/>
        </w:rPr>
        <w:t>и</w:t>
      </w:r>
      <w:r>
        <w:rPr>
          <w:spacing w:val="1"/>
          <w:sz w:val="24"/>
        </w:rPr>
        <w:t xml:space="preserve"> </w:t>
      </w:r>
      <w:r>
        <w:rPr>
          <w:sz w:val="24"/>
        </w:rPr>
        <w:t>др.;</w:t>
      </w:r>
    </w:p>
    <w:p w:rsidR="00FA2F1A" w:rsidRDefault="005E261C" w:rsidP="00897D33">
      <w:pPr>
        <w:pStyle w:val="a7"/>
        <w:numPr>
          <w:ilvl w:val="0"/>
          <w:numId w:val="66"/>
        </w:numPr>
        <w:tabs>
          <w:tab w:val="left" w:pos="2257"/>
        </w:tabs>
        <w:spacing w:before="5" w:line="237" w:lineRule="auto"/>
        <w:ind w:right="850" w:firstLine="710"/>
        <w:jc w:val="both"/>
        <w:rPr>
          <w:sz w:val="24"/>
        </w:rPr>
      </w:pPr>
      <w:r>
        <w:rPr>
          <w:sz w:val="24"/>
        </w:rPr>
        <w:t>использовать средства информационно-коммуникационных технологий для</w:t>
      </w:r>
      <w:r>
        <w:rPr>
          <w:spacing w:val="1"/>
          <w:sz w:val="24"/>
        </w:rPr>
        <w:t xml:space="preserve"> </w:t>
      </w:r>
      <w:r>
        <w:rPr>
          <w:sz w:val="24"/>
        </w:rPr>
        <w:t>решения</w:t>
      </w:r>
      <w:r>
        <w:rPr>
          <w:spacing w:val="-2"/>
          <w:sz w:val="24"/>
        </w:rPr>
        <w:t xml:space="preserve"> </w:t>
      </w:r>
      <w:r>
        <w:rPr>
          <w:sz w:val="24"/>
        </w:rPr>
        <w:t>учебных</w:t>
      </w:r>
      <w:r>
        <w:rPr>
          <w:spacing w:val="-7"/>
          <w:sz w:val="24"/>
        </w:rPr>
        <w:t xml:space="preserve"> </w:t>
      </w:r>
      <w:r>
        <w:rPr>
          <w:sz w:val="24"/>
        </w:rPr>
        <w:t>и</w:t>
      </w:r>
      <w:r>
        <w:rPr>
          <w:spacing w:val="-1"/>
          <w:sz w:val="24"/>
        </w:rPr>
        <w:t xml:space="preserve"> </w:t>
      </w:r>
      <w:r>
        <w:rPr>
          <w:sz w:val="24"/>
        </w:rPr>
        <w:t>практических</w:t>
      </w:r>
      <w:r>
        <w:rPr>
          <w:spacing w:val="-6"/>
          <w:sz w:val="24"/>
        </w:rPr>
        <w:t xml:space="preserve"> </w:t>
      </w:r>
      <w:r>
        <w:rPr>
          <w:sz w:val="24"/>
        </w:rPr>
        <w:t>задач, в</w:t>
      </w:r>
      <w:r>
        <w:rPr>
          <w:spacing w:val="-1"/>
          <w:sz w:val="24"/>
        </w:rPr>
        <w:t xml:space="preserve"> </w:t>
      </w:r>
      <w:r>
        <w:rPr>
          <w:sz w:val="24"/>
        </w:rPr>
        <w:t>том</w:t>
      </w:r>
      <w:r>
        <w:rPr>
          <w:spacing w:val="-9"/>
          <w:sz w:val="24"/>
        </w:rPr>
        <w:t xml:space="preserve"> </w:t>
      </w:r>
      <w:r>
        <w:rPr>
          <w:sz w:val="24"/>
        </w:rPr>
        <w:t>числе</w:t>
      </w:r>
      <w:r>
        <w:rPr>
          <w:spacing w:val="-3"/>
          <w:sz w:val="24"/>
        </w:rPr>
        <w:t xml:space="preserve"> </w:t>
      </w:r>
      <w:r>
        <w:rPr>
          <w:sz w:val="24"/>
        </w:rPr>
        <w:t>Интернет</w:t>
      </w:r>
      <w:r>
        <w:rPr>
          <w:spacing w:val="-2"/>
          <w:sz w:val="24"/>
        </w:rPr>
        <w:t xml:space="preserve"> </w:t>
      </w:r>
      <w:r>
        <w:rPr>
          <w:sz w:val="24"/>
        </w:rPr>
        <w:t>под</w:t>
      </w:r>
      <w:r>
        <w:rPr>
          <w:spacing w:val="-3"/>
          <w:sz w:val="24"/>
        </w:rPr>
        <w:t xml:space="preserve"> </w:t>
      </w:r>
      <w:r>
        <w:rPr>
          <w:sz w:val="24"/>
        </w:rPr>
        <w:t>руководством</w:t>
      </w:r>
      <w:r>
        <w:rPr>
          <w:spacing w:val="-1"/>
          <w:sz w:val="24"/>
        </w:rPr>
        <w:t xml:space="preserve"> </w:t>
      </w:r>
      <w:r>
        <w:rPr>
          <w:sz w:val="24"/>
        </w:rPr>
        <w:t>учителя.</w:t>
      </w:r>
    </w:p>
    <w:p w:rsidR="00FA2F1A" w:rsidRDefault="005E261C">
      <w:pPr>
        <w:pStyle w:val="a3"/>
        <w:spacing w:before="3" w:line="275" w:lineRule="exact"/>
        <w:ind w:left="1550" w:firstLine="0"/>
      </w:pPr>
      <w:r>
        <w:t>Коммуникативные</w:t>
      </w:r>
      <w:r>
        <w:rPr>
          <w:spacing w:val="-3"/>
        </w:rPr>
        <w:t xml:space="preserve"> </w:t>
      </w:r>
      <w:r>
        <w:t>УУД:</w:t>
      </w:r>
    </w:p>
    <w:p w:rsidR="00FA2F1A" w:rsidRDefault="005E261C" w:rsidP="00897D33">
      <w:pPr>
        <w:pStyle w:val="a7"/>
        <w:numPr>
          <w:ilvl w:val="0"/>
          <w:numId w:val="65"/>
        </w:numPr>
        <w:tabs>
          <w:tab w:val="left" w:pos="2257"/>
        </w:tabs>
        <w:spacing w:line="242" w:lineRule="auto"/>
        <w:ind w:right="854" w:firstLine="710"/>
        <w:jc w:val="both"/>
        <w:rPr>
          <w:sz w:val="24"/>
        </w:rPr>
      </w:pPr>
      <w:r>
        <w:rPr>
          <w:sz w:val="24"/>
        </w:rPr>
        <w:t>соблюдать правила участия в диалоге: ставить вопросы, аргументировать и</w:t>
      </w:r>
      <w:r>
        <w:rPr>
          <w:spacing w:val="1"/>
          <w:sz w:val="24"/>
        </w:rPr>
        <w:t xml:space="preserve"> </w:t>
      </w:r>
      <w:r>
        <w:rPr>
          <w:sz w:val="24"/>
        </w:rPr>
        <w:t>доказывать</w:t>
      </w:r>
      <w:r>
        <w:rPr>
          <w:spacing w:val="-2"/>
          <w:sz w:val="24"/>
        </w:rPr>
        <w:t xml:space="preserve"> </w:t>
      </w:r>
      <w:r>
        <w:rPr>
          <w:sz w:val="24"/>
        </w:rPr>
        <w:t>свою</w:t>
      </w:r>
      <w:r>
        <w:rPr>
          <w:spacing w:val="-1"/>
          <w:sz w:val="24"/>
        </w:rPr>
        <w:t xml:space="preserve"> </w:t>
      </w:r>
      <w:r>
        <w:rPr>
          <w:sz w:val="24"/>
        </w:rPr>
        <w:t>точку</w:t>
      </w:r>
      <w:r>
        <w:rPr>
          <w:spacing w:val="-9"/>
          <w:sz w:val="24"/>
        </w:rPr>
        <w:t xml:space="preserve"> </w:t>
      </w:r>
      <w:r>
        <w:rPr>
          <w:sz w:val="24"/>
        </w:rPr>
        <w:t>зрения,</w:t>
      </w:r>
      <w:r>
        <w:rPr>
          <w:spacing w:val="4"/>
          <w:sz w:val="24"/>
        </w:rPr>
        <w:t xml:space="preserve"> </w:t>
      </w:r>
      <w:r>
        <w:rPr>
          <w:sz w:val="24"/>
        </w:rPr>
        <w:t>уважительно</w:t>
      </w:r>
      <w:r>
        <w:rPr>
          <w:spacing w:val="-4"/>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чужому</w:t>
      </w:r>
      <w:r>
        <w:rPr>
          <w:spacing w:val="-8"/>
          <w:sz w:val="24"/>
        </w:rPr>
        <w:t xml:space="preserve"> </w:t>
      </w:r>
      <w:r>
        <w:rPr>
          <w:sz w:val="24"/>
        </w:rPr>
        <w:t>мнению;</w:t>
      </w:r>
    </w:p>
    <w:p w:rsidR="00FA2F1A" w:rsidRDefault="005E261C" w:rsidP="00897D33">
      <w:pPr>
        <w:pStyle w:val="a7"/>
        <w:numPr>
          <w:ilvl w:val="0"/>
          <w:numId w:val="65"/>
        </w:numPr>
        <w:tabs>
          <w:tab w:val="left" w:pos="2257"/>
        </w:tabs>
        <w:ind w:right="847" w:firstLine="710"/>
        <w:jc w:val="both"/>
        <w:rPr>
          <w:sz w:val="24"/>
        </w:rPr>
      </w:pPr>
      <w:r>
        <w:rPr>
          <w:sz w:val="24"/>
        </w:rPr>
        <w:t>описывать</w:t>
      </w:r>
      <w:r>
        <w:rPr>
          <w:spacing w:val="1"/>
          <w:sz w:val="24"/>
        </w:rPr>
        <w:t xml:space="preserve"> </w:t>
      </w:r>
      <w:r>
        <w:rPr>
          <w:sz w:val="24"/>
        </w:rPr>
        <w:t>факты</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развития</w:t>
      </w:r>
      <w:r>
        <w:rPr>
          <w:spacing w:val="1"/>
          <w:sz w:val="24"/>
        </w:rPr>
        <w:t xml:space="preserve"> </w:t>
      </w:r>
      <w:r>
        <w:rPr>
          <w:sz w:val="24"/>
        </w:rPr>
        <w:t>ремёсел</w:t>
      </w:r>
      <w:r>
        <w:rPr>
          <w:spacing w:val="1"/>
          <w:sz w:val="24"/>
        </w:rPr>
        <w:t xml:space="preserve"> </w:t>
      </w:r>
      <w:r>
        <w:rPr>
          <w:sz w:val="24"/>
        </w:rPr>
        <w:t>на</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высказывать</w:t>
      </w:r>
      <w:r>
        <w:rPr>
          <w:spacing w:val="1"/>
          <w:sz w:val="24"/>
        </w:rPr>
        <w:t xml:space="preserve"> </w:t>
      </w:r>
      <w:r>
        <w:rPr>
          <w:sz w:val="24"/>
        </w:rPr>
        <w:t>своё отношение</w:t>
      </w:r>
      <w:r>
        <w:rPr>
          <w:spacing w:val="1"/>
          <w:sz w:val="24"/>
        </w:rPr>
        <w:t xml:space="preserve"> </w:t>
      </w:r>
      <w:r>
        <w:rPr>
          <w:sz w:val="24"/>
        </w:rPr>
        <w:t>к предметам</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РФ;</w:t>
      </w:r>
    </w:p>
    <w:p w:rsidR="00FA2F1A" w:rsidRDefault="005E261C" w:rsidP="00897D33">
      <w:pPr>
        <w:pStyle w:val="a7"/>
        <w:numPr>
          <w:ilvl w:val="0"/>
          <w:numId w:val="65"/>
        </w:numPr>
        <w:tabs>
          <w:tab w:val="left" w:pos="2257"/>
        </w:tabs>
        <w:spacing w:line="237" w:lineRule="auto"/>
        <w:ind w:right="846" w:firstLine="710"/>
        <w:jc w:val="both"/>
        <w:rPr>
          <w:sz w:val="24"/>
        </w:rPr>
      </w:pPr>
      <w:r>
        <w:rPr>
          <w:sz w:val="24"/>
        </w:rPr>
        <w:t>создавать</w:t>
      </w:r>
      <w:r>
        <w:rPr>
          <w:spacing w:val="1"/>
          <w:sz w:val="24"/>
        </w:rPr>
        <w:t xml:space="preserve"> </w:t>
      </w:r>
      <w:r>
        <w:rPr>
          <w:sz w:val="24"/>
        </w:rPr>
        <w:t>тексты-рассуждения:</w:t>
      </w:r>
      <w:r>
        <w:rPr>
          <w:spacing w:val="1"/>
          <w:sz w:val="24"/>
        </w:rPr>
        <w:t xml:space="preserve"> </w:t>
      </w:r>
      <w:r>
        <w:rPr>
          <w:sz w:val="24"/>
        </w:rPr>
        <w:t>раскрывать</w:t>
      </w:r>
      <w:r>
        <w:rPr>
          <w:spacing w:val="1"/>
          <w:sz w:val="24"/>
        </w:rPr>
        <w:t xml:space="preserve"> </w:t>
      </w:r>
      <w:r>
        <w:rPr>
          <w:sz w:val="24"/>
        </w:rPr>
        <w:t>последовательность</w:t>
      </w:r>
      <w:r>
        <w:rPr>
          <w:spacing w:val="1"/>
          <w:sz w:val="24"/>
        </w:rPr>
        <w:t xml:space="preserve"> </w:t>
      </w:r>
      <w:r>
        <w:rPr>
          <w:sz w:val="24"/>
        </w:rPr>
        <w:t>операций</w:t>
      </w:r>
      <w:r>
        <w:rPr>
          <w:spacing w:val="1"/>
          <w:sz w:val="24"/>
        </w:rPr>
        <w:t xml:space="preserve"> </w:t>
      </w:r>
      <w:r>
        <w:rPr>
          <w:sz w:val="24"/>
        </w:rPr>
        <w:t>при</w:t>
      </w:r>
      <w:r>
        <w:rPr>
          <w:spacing w:val="2"/>
          <w:sz w:val="24"/>
        </w:rPr>
        <w:t xml:space="preserve"> </w:t>
      </w:r>
      <w:r>
        <w:rPr>
          <w:sz w:val="24"/>
        </w:rPr>
        <w:t>работе</w:t>
      </w:r>
      <w:r>
        <w:rPr>
          <w:spacing w:val="1"/>
          <w:sz w:val="24"/>
        </w:rPr>
        <w:t xml:space="preserve"> </w:t>
      </w:r>
      <w:r>
        <w:rPr>
          <w:sz w:val="24"/>
        </w:rPr>
        <w:t>с</w:t>
      </w:r>
      <w:r>
        <w:rPr>
          <w:spacing w:val="1"/>
          <w:sz w:val="24"/>
        </w:rPr>
        <w:t xml:space="preserve"> </w:t>
      </w:r>
      <w:r>
        <w:rPr>
          <w:sz w:val="24"/>
        </w:rPr>
        <w:t>разными</w:t>
      </w:r>
      <w:r>
        <w:rPr>
          <w:spacing w:val="-2"/>
          <w:sz w:val="24"/>
        </w:rPr>
        <w:t xml:space="preserve"> </w:t>
      </w:r>
      <w:r>
        <w:rPr>
          <w:sz w:val="24"/>
        </w:rPr>
        <w:t>материалами;</w:t>
      </w:r>
    </w:p>
    <w:p w:rsidR="00FA2F1A" w:rsidRDefault="005E261C" w:rsidP="00897D33">
      <w:pPr>
        <w:pStyle w:val="a7"/>
        <w:numPr>
          <w:ilvl w:val="0"/>
          <w:numId w:val="65"/>
        </w:numPr>
        <w:tabs>
          <w:tab w:val="left" w:pos="2257"/>
        </w:tabs>
        <w:spacing w:before="2"/>
        <w:ind w:right="846" w:firstLine="710"/>
        <w:jc w:val="both"/>
        <w:rPr>
          <w:sz w:val="24"/>
        </w:rPr>
      </w:pPr>
      <w:r>
        <w:rPr>
          <w:sz w:val="24"/>
        </w:rPr>
        <w:t>осознавать</w:t>
      </w:r>
      <w:r>
        <w:rPr>
          <w:spacing w:val="1"/>
          <w:sz w:val="24"/>
        </w:rPr>
        <w:t xml:space="preserve"> </w:t>
      </w:r>
      <w:r>
        <w:rPr>
          <w:sz w:val="24"/>
        </w:rPr>
        <w:t>культурно-исторический</w:t>
      </w:r>
      <w:r>
        <w:rPr>
          <w:spacing w:val="1"/>
          <w:sz w:val="24"/>
        </w:rPr>
        <w:t xml:space="preserve"> </w:t>
      </w:r>
      <w:r>
        <w:rPr>
          <w:sz w:val="24"/>
        </w:rPr>
        <w:t>смысл</w:t>
      </w:r>
      <w:r>
        <w:rPr>
          <w:spacing w:val="1"/>
          <w:sz w:val="24"/>
        </w:rPr>
        <w:t xml:space="preserve"> </w:t>
      </w:r>
      <w:r>
        <w:rPr>
          <w:sz w:val="24"/>
        </w:rPr>
        <w:t>и</w:t>
      </w:r>
      <w:r>
        <w:rPr>
          <w:spacing w:val="1"/>
          <w:sz w:val="24"/>
        </w:rPr>
        <w:t xml:space="preserve"> </w:t>
      </w:r>
      <w:r>
        <w:rPr>
          <w:sz w:val="24"/>
        </w:rPr>
        <w:t>назначение</w:t>
      </w:r>
      <w:r>
        <w:rPr>
          <w:spacing w:val="1"/>
          <w:sz w:val="24"/>
        </w:rPr>
        <w:t xml:space="preserve"> </w:t>
      </w:r>
      <w:r>
        <w:rPr>
          <w:sz w:val="24"/>
        </w:rPr>
        <w:t>праздников,</w:t>
      </w:r>
      <w:r>
        <w:rPr>
          <w:spacing w:val="60"/>
          <w:sz w:val="24"/>
        </w:rPr>
        <w:t xml:space="preserve"> </w:t>
      </w:r>
      <w:r>
        <w:rPr>
          <w:sz w:val="24"/>
        </w:rPr>
        <w:t>их</w:t>
      </w:r>
      <w:r>
        <w:rPr>
          <w:spacing w:val="1"/>
          <w:sz w:val="24"/>
        </w:rPr>
        <w:t xml:space="preserve"> </w:t>
      </w:r>
      <w:r>
        <w:rPr>
          <w:sz w:val="24"/>
        </w:rPr>
        <w:t>роль в жизни каждого человека; ориентироваться в традициях организации и оформления</w:t>
      </w:r>
      <w:r>
        <w:rPr>
          <w:spacing w:val="1"/>
          <w:sz w:val="24"/>
        </w:rPr>
        <w:t xml:space="preserve"> </w:t>
      </w:r>
      <w:r>
        <w:rPr>
          <w:sz w:val="24"/>
        </w:rPr>
        <w:t>праздников.</w:t>
      </w:r>
      <w:r>
        <w:rPr>
          <w:spacing w:val="-2"/>
          <w:sz w:val="24"/>
        </w:rPr>
        <w:t xml:space="preserve"> </w:t>
      </w:r>
      <w:r>
        <w:rPr>
          <w:sz w:val="24"/>
        </w:rPr>
        <w:t>Регулятивные</w:t>
      </w:r>
      <w:r>
        <w:rPr>
          <w:spacing w:val="1"/>
          <w:sz w:val="24"/>
        </w:rPr>
        <w:t xml:space="preserve"> </w:t>
      </w:r>
      <w:r>
        <w:rPr>
          <w:sz w:val="24"/>
        </w:rPr>
        <w:t>УУД:</w:t>
      </w:r>
    </w:p>
    <w:p w:rsidR="00FA2F1A" w:rsidRDefault="005E261C" w:rsidP="00897D33">
      <w:pPr>
        <w:pStyle w:val="a7"/>
        <w:numPr>
          <w:ilvl w:val="0"/>
          <w:numId w:val="65"/>
        </w:numPr>
        <w:tabs>
          <w:tab w:val="left" w:pos="2257"/>
        </w:tabs>
        <w:spacing w:line="242" w:lineRule="auto"/>
        <w:ind w:right="849" w:firstLine="710"/>
        <w:jc w:val="both"/>
        <w:rPr>
          <w:sz w:val="24"/>
        </w:rPr>
      </w:pPr>
      <w:r>
        <w:rPr>
          <w:sz w:val="24"/>
        </w:rPr>
        <w:t>понимать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учебную</w:t>
      </w:r>
      <w:r>
        <w:rPr>
          <w:spacing w:val="1"/>
          <w:sz w:val="24"/>
        </w:rPr>
        <w:t xml:space="preserve"> </w:t>
      </w:r>
      <w:r>
        <w:rPr>
          <w:sz w:val="24"/>
        </w:rPr>
        <w:t>задачу,</w:t>
      </w:r>
      <w:r>
        <w:rPr>
          <w:spacing w:val="1"/>
          <w:sz w:val="24"/>
        </w:rPr>
        <w:t xml:space="preserve"> </w:t>
      </w:r>
      <w:r>
        <w:rPr>
          <w:sz w:val="24"/>
        </w:rPr>
        <w:t>самостоятельно определять</w:t>
      </w:r>
      <w:r>
        <w:rPr>
          <w:spacing w:val="1"/>
          <w:sz w:val="24"/>
        </w:rPr>
        <w:t xml:space="preserve"> </w:t>
      </w:r>
      <w:r>
        <w:rPr>
          <w:sz w:val="24"/>
        </w:rPr>
        <w:t>цели</w:t>
      </w:r>
      <w:r>
        <w:rPr>
          <w:spacing w:val="1"/>
          <w:sz w:val="24"/>
        </w:rPr>
        <w:t xml:space="preserve"> </w:t>
      </w:r>
      <w:r>
        <w:rPr>
          <w:sz w:val="24"/>
        </w:rPr>
        <w:t>учебно-познавательной</w:t>
      </w:r>
      <w:r>
        <w:rPr>
          <w:spacing w:val="-3"/>
          <w:sz w:val="24"/>
        </w:rPr>
        <w:t xml:space="preserve"> </w:t>
      </w:r>
      <w:r>
        <w:rPr>
          <w:sz w:val="24"/>
        </w:rPr>
        <w:t>деятельности;</w:t>
      </w:r>
    </w:p>
    <w:p w:rsidR="00FA2F1A" w:rsidRDefault="005E261C" w:rsidP="00897D33">
      <w:pPr>
        <w:pStyle w:val="a7"/>
        <w:numPr>
          <w:ilvl w:val="0"/>
          <w:numId w:val="65"/>
        </w:numPr>
        <w:tabs>
          <w:tab w:val="left" w:pos="2257"/>
        </w:tabs>
        <w:spacing w:line="242" w:lineRule="auto"/>
        <w:ind w:right="840" w:firstLine="710"/>
        <w:jc w:val="both"/>
        <w:rPr>
          <w:sz w:val="24"/>
        </w:rPr>
      </w:pPr>
      <w:r>
        <w:rPr>
          <w:sz w:val="24"/>
        </w:rPr>
        <w:t>планировать практическую работу в соответствии с поставленной целью и</w:t>
      </w:r>
      <w:r>
        <w:rPr>
          <w:spacing w:val="1"/>
          <w:sz w:val="24"/>
        </w:rPr>
        <w:t xml:space="preserve"> </w:t>
      </w:r>
      <w:r>
        <w:rPr>
          <w:sz w:val="24"/>
        </w:rPr>
        <w:t>выполнять</w:t>
      </w:r>
      <w:r>
        <w:rPr>
          <w:spacing w:val="2"/>
          <w:sz w:val="24"/>
        </w:rPr>
        <w:t xml:space="preserve"> </w:t>
      </w:r>
      <w:r>
        <w:rPr>
          <w:sz w:val="24"/>
        </w:rPr>
        <w:t>её</w:t>
      </w:r>
      <w:r>
        <w:rPr>
          <w:spacing w:val="-4"/>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планом;</w:t>
      </w:r>
    </w:p>
    <w:p w:rsidR="00FA2F1A" w:rsidRDefault="005E261C" w:rsidP="00897D33">
      <w:pPr>
        <w:pStyle w:val="a7"/>
        <w:numPr>
          <w:ilvl w:val="0"/>
          <w:numId w:val="65"/>
        </w:numPr>
        <w:tabs>
          <w:tab w:val="left" w:pos="2257"/>
        </w:tabs>
        <w:spacing w:line="242" w:lineRule="auto"/>
        <w:ind w:right="844" w:firstLine="710"/>
        <w:jc w:val="both"/>
        <w:rPr>
          <w:sz w:val="24"/>
        </w:rPr>
      </w:pPr>
      <w:r>
        <w:rPr>
          <w:sz w:val="24"/>
        </w:rPr>
        <w:t>на основе анализа причинно-следственных связей между действиями и их</w:t>
      </w:r>
      <w:r>
        <w:rPr>
          <w:spacing w:val="1"/>
          <w:sz w:val="24"/>
        </w:rPr>
        <w:t xml:space="preserve"> </w:t>
      </w:r>
      <w:r>
        <w:rPr>
          <w:sz w:val="24"/>
        </w:rPr>
        <w:t>результатами</w:t>
      </w:r>
      <w:r>
        <w:rPr>
          <w:spacing w:val="2"/>
          <w:sz w:val="24"/>
        </w:rPr>
        <w:t xml:space="preserve"> </w:t>
      </w:r>
      <w:r>
        <w:rPr>
          <w:sz w:val="24"/>
        </w:rPr>
        <w:t>прогнозировать</w:t>
      </w:r>
      <w:r>
        <w:rPr>
          <w:spacing w:val="-1"/>
          <w:sz w:val="24"/>
        </w:rPr>
        <w:t xml:space="preserve"> </w:t>
      </w:r>
      <w:r>
        <w:rPr>
          <w:sz w:val="24"/>
        </w:rPr>
        <w:t>практические</w:t>
      </w:r>
    </w:p>
    <w:p w:rsidR="00FA2F1A" w:rsidRDefault="005E261C" w:rsidP="00897D33">
      <w:pPr>
        <w:pStyle w:val="a7"/>
        <w:numPr>
          <w:ilvl w:val="0"/>
          <w:numId w:val="65"/>
        </w:numPr>
        <w:tabs>
          <w:tab w:val="left" w:pos="2257"/>
        </w:tabs>
        <w:spacing w:line="271" w:lineRule="exact"/>
        <w:ind w:left="2256" w:hanging="707"/>
        <w:jc w:val="both"/>
        <w:rPr>
          <w:sz w:val="24"/>
        </w:rPr>
      </w:pPr>
      <w:r>
        <w:rPr>
          <w:sz w:val="24"/>
        </w:rPr>
        <w:t>«шаги»</w:t>
      </w:r>
      <w:r>
        <w:rPr>
          <w:spacing w:val="-9"/>
          <w:sz w:val="24"/>
        </w:rPr>
        <w:t xml:space="preserve"> </w:t>
      </w:r>
      <w:r>
        <w:rPr>
          <w:sz w:val="24"/>
        </w:rPr>
        <w:t>для</w:t>
      </w:r>
      <w:r>
        <w:rPr>
          <w:spacing w:val="-4"/>
          <w:sz w:val="24"/>
        </w:rPr>
        <w:t xml:space="preserve"> </w:t>
      </w:r>
      <w:r>
        <w:rPr>
          <w:sz w:val="24"/>
        </w:rPr>
        <w:t>получения</w:t>
      </w:r>
      <w:r>
        <w:rPr>
          <w:spacing w:val="-4"/>
          <w:sz w:val="24"/>
        </w:rPr>
        <w:t xml:space="preserve"> </w:t>
      </w:r>
      <w:r>
        <w:rPr>
          <w:sz w:val="24"/>
        </w:rPr>
        <w:t>необходимого</w:t>
      </w:r>
      <w:r>
        <w:rPr>
          <w:spacing w:val="-1"/>
          <w:sz w:val="24"/>
        </w:rPr>
        <w:t xml:space="preserve"> </w:t>
      </w:r>
      <w:r>
        <w:rPr>
          <w:sz w:val="24"/>
        </w:rPr>
        <w:t>результата;</w:t>
      </w:r>
    </w:p>
    <w:p w:rsidR="00FA2F1A" w:rsidRDefault="005E261C" w:rsidP="00897D33">
      <w:pPr>
        <w:pStyle w:val="a7"/>
        <w:numPr>
          <w:ilvl w:val="0"/>
          <w:numId w:val="65"/>
        </w:numPr>
        <w:tabs>
          <w:tab w:val="left" w:pos="2257"/>
        </w:tabs>
        <w:spacing w:line="237" w:lineRule="auto"/>
        <w:ind w:right="851" w:firstLine="710"/>
        <w:jc w:val="both"/>
        <w:rPr>
          <w:sz w:val="24"/>
        </w:rPr>
      </w:pPr>
      <w:r>
        <w:rPr>
          <w:sz w:val="24"/>
        </w:rPr>
        <w:t>выполнять действия контроля/самоконтроля и оценки; процесса и результата</w:t>
      </w:r>
      <w:r>
        <w:rPr>
          <w:spacing w:val="-57"/>
          <w:sz w:val="24"/>
        </w:rPr>
        <w:t xml:space="preserve"> </w:t>
      </w:r>
      <w:r>
        <w:rPr>
          <w:sz w:val="24"/>
        </w:rPr>
        <w:t>деятельности,</w:t>
      </w:r>
      <w:r>
        <w:rPr>
          <w:spacing w:val="2"/>
          <w:sz w:val="24"/>
        </w:rPr>
        <w:t xml:space="preserve"> </w:t>
      </w:r>
      <w:r>
        <w:rPr>
          <w:sz w:val="24"/>
        </w:rPr>
        <w:t>при</w:t>
      </w:r>
      <w:r>
        <w:rPr>
          <w:spacing w:val="1"/>
          <w:sz w:val="24"/>
        </w:rPr>
        <w:t xml:space="preserve"> </w:t>
      </w:r>
      <w:r>
        <w:rPr>
          <w:sz w:val="24"/>
        </w:rPr>
        <w:t>необходимости</w:t>
      </w:r>
      <w:r>
        <w:rPr>
          <w:spacing w:val="-3"/>
          <w:sz w:val="24"/>
        </w:rPr>
        <w:t xml:space="preserve"> </w:t>
      </w:r>
      <w:r>
        <w:rPr>
          <w:sz w:val="24"/>
        </w:rPr>
        <w:t>вносить</w:t>
      </w:r>
      <w:r>
        <w:rPr>
          <w:spacing w:val="1"/>
          <w:sz w:val="24"/>
        </w:rPr>
        <w:t xml:space="preserve"> </w:t>
      </w:r>
      <w:r>
        <w:rPr>
          <w:sz w:val="24"/>
        </w:rPr>
        <w:t>коррективы</w:t>
      </w:r>
      <w:r>
        <w:rPr>
          <w:spacing w:val="-3"/>
          <w:sz w:val="24"/>
        </w:rPr>
        <w:t xml:space="preserve"> </w:t>
      </w:r>
      <w:r>
        <w:rPr>
          <w:sz w:val="24"/>
        </w:rPr>
        <w:t>в</w:t>
      </w:r>
      <w:r>
        <w:rPr>
          <w:spacing w:val="-3"/>
          <w:sz w:val="24"/>
        </w:rPr>
        <w:t xml:space="preserve"> </w:t>
      </w:r>
      <w:r>
        <w:rPr>
          <w:sz w:val="24"/>
        </w:rPr>
        <w:t>выполняемые</w:t>
      </w:r>
      <w:r>
        <w:rPr>
          <w:spacing w:val="-1"/>
          <w:sz w:val="24"/>
        </w:rPr>
        <w:t xml:space="preserve"> </w:t>
      </w:r>
      <w:r>
        <w:rPr>
          <w:sz w:val="24"/>
        </w:rPr>
        <w:t>действия;</w:t>
      </w:r>
    </w:p>
    <w:p w:rsidR="00FA2F1A" w:rsidRDefault="005E261C" w:rsidP="00897D33">
      <w:pPr>
        <w:pStyle w:val="a7"/>
        <w:numPr>
          <w:ilvl w:val="0"/>
          <w:numId w:val="65"/>
        </w:numPr>
        <w:tabs>
          <w:tab w:val="left" w:pos="2257"/>
        </w:tabs>
        <w:spacing w:line="237" w:lineRule="auto"/>
        <w:ind w:left="1550" w:right="2487" w:firstLine="0"/>
        <w:jc w:val="both"/>
        <w:rPr>
          <w:sz w:val="24"/>
        </w:rPr>
      </w:pPr>
      <w:r>
        <w:rPr>
          <w:sz w:val="24"/>
        </w:rPr>
        <w:t>проявлять волевую саморегуляцию при выполнении задания.</w:t>
      </w:r>
      <w:r>
        <w:rPr>
          <w:spacing w:val="-57"/>
          <w:sz w:val="24"/>
        </w:rPr>
        <w:t xml:space="preserve"> </w:t>
      </w:r>
      <w:r>
        <w:rPr>
          <w:sz w:val="24"/>
        </w:rPr>
        <w:t>Совместная</w:t>
      </w:r>
      <w:r>
        <w:rPr>
          <w:spacing w:val="-4"/>
          <w:sz w:val="24"/>
        </w:rPr>
        <w:t xml:space="preserve"> </w:t>
      </w:r>
      <w:r>
        <w:rPr>
          <w:sz w:val="24"/>
        </w:rPr>
        <w:t>деятельность:</w:t>
      </w:r>
    </w:p>
    <w:p w:rsidR="00FA2F1A" w:rsidRDefault="005E261C" w:rsidP="00897D33">
      <w:pPr>
        <w:pStyle w:val="a7"/>
        <w:numPr>
          <w:ilvl w:val="0"/>
          <w:numId w:val="64"/>
        </w:numPr>
        <w:tabs>
          <w:tab w:val="left" w:pos="2257"/>
        </w:tabs>
        <w:spacing w:before="2"/>
        <w:ind w:right="848" w:firstLine="710"/>
        <w:jc w:val="both"/>
        <w:rPr>
          <w:sz w:val="24"/>
        </w:rPr>
      </w:pPr>
      <w:r>
        <w:rPr>
          <w:sz w:val="24"/>
        </w:rPr>
        <w:t>организовывать</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совместную</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группе:</w:t>
      </w:r>
      <w:r>
        <w:rPr>
          <w:spacing w:val="-57"/>
          <w:sz w:val="24"/>
        </w:rPr>
        <w:t xml:space="preserve"> </w:t>
      </w:r>
      <w:r>
        <w:rPr>
          <w:sz w:val="24"/>
        </w:rPr>
        <w:t>распределять роли, выполнять функции руководителя или подчинённого, осуществлять</w:t>
      </w:r>
      <w:r>
        <w:rPr>
          <w:spacing w:val="1"/>
          <w:sz w:val="24"/>
        </w:rPr>
        <w:t xml:space="preserve"> </w:t>
      </w:r>
      <w:r>
        <w:rPr>
          <w:sz w:val="24"/>
        </w:rPr>
        <w:t>продуктивное сотрудничество,</w:t>
      </w:r>
      <w:r>
        <w:rPr>
          <w:spacing w:val="-1"/>
          <w:sz w:val="24"/>
        </w:rPr>
        <w:t xml:space="preserve"> </w:t>
      </w:r>
      <w:r>
        <w:rPr>
          <w:sz w:val="24"/>
        </w:rPr>
        <w:t>взаимопомощь;</w:t>
      </w:r>
    </w:p>
    <w:p w:rsidR="00FA2F1A" w:rsidRDefault="005E261C" w:rsidP="00897D33">
      <w:pPr>
        <w:pStyle w:val="a7"/>
        <w:numPr>
          <w:ilvl w:val="0"/>
          <w:numId w:val="64"/>
        </w:numPr>
        <w:tabs>
          <w:tab w:val="left" w:pos="2257"/>
        </w:tabs>
        <w:spacing w:line="242" w:lineRule="auto"/>
        <w:ind w:right="853" w:firstLine="710"/>
        <w:jc w:val="both"/>
        <w:rPr>
          <w:sz w:val="24"/>
        </w:rPr>
      </w:pP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деятельности</w:t>
      </w:r>
      <w:r>
        <w:rPr>
          <w:spacing w:val="1"/>
          <w:sz w:val="24"/>
        </w:rPr>
        <w:t xml:space="preserve"> </w:t>
      </w:r>
      <w:r>
        <w:rPr>
          <w:sz w:val="24"/>
        </w:rPr>
        <w:t>своих</w:t>
      </w:r>
      <w:r>
        <w:rPr>
          <w:spacing w:val="1"/>
          <w:sz w:val="24"/>
        </w:rPr>
        <w:t xml:space="preserve"> </w:t>
      </w:r>
      <w:r>
        <w:rPr>
          <w:sz w:val="24"/>
        </w:rPr>
        <w:t>товарищей</w:t>
      </w:r>
      <w:r>
        <w:rPr>
          <w:spacing w:val="1"/>
          <w:sz w:val="24"/>
        </w:rPr>
        <w:t xml:space="preserve"> </w:t>
      </w:r>
      <w:r>
        <w:rPr>
          <w:sz w:val="24"/>
        </w:rPr>
        <w:t>и</w:t>
      </w:r>
      <w:r>
        <w:rPr>
          <w:spacing w:val="1"/>
          <w:sz w:val="24"/>
        </w:rPr>
        <w:t xml:space="preserve"> </w:t>
      </w:r>
      <w:r>
        <w:rPr>
          <w:sz w:val="24"/>
        </w:rPr>
        <w:t>результатам</w:t>
      </w:r>
      <w:r>
        <w:rPr>
          <w:spacing w:val="60"/>
          <w:sz w:val="24"/>
        </w:rPr>
        <w:t xml:space="preserve"> </w:t>
      </w:r>
      <w:r>
        <w:rPr>
          <w:sz w:val="24"/>
        </w:rPr>
        <w:t>их</w:t>
      </w:r>
      <w:r>
        <w:rPr>
          <w:spacing w:val="1"/>
          <w:sz w:val="24"/>
        </w:rPr>
        <w:t xml:space="preserve"> </w:t>
      </w:r>
      <w:r>
        <w:rPr>
          <w:sz w:val="24"/>
        </w:rPr>
        <w:t>работы;</w:t>
      </w:r>
      <w:r>
        <w:rPr>
          <w:spacing w:val="-4"/>
          <w:sz w:val="24"/>
        </w:rPr>
        <w:t xml:space="preserve"> </w:t>
      </w:r>
      <w:r>
        <w:rPr>
          <w:sz w:val="24"/>
        </w:rPr>
        <w:t>в</w:t>
      </w:r>
      <w:r>
        <w:rPr>
          <w:spacing w:val="2"/>
          <w:sz w:val="24"/>
        </w:rPr>
        <w:t xml:space="preserve"> </w:t>
      </w:r>
      <w:r>
        <w:rPr>
          <w:sz w:val="24"/>
        </w:rPr>
        <w:t>доброжелательной</w:t>
      </w:r>
      <w:r>
        <w:rPr>
          <w:spacing w:val="-3"/>
          <w:sz w:val="24"/>
        </w:rPr>
        <w:t xml:space="preserve"> </w:t>
      </w:r>
      <w:r>
        <w:rPr>
          <w:sz w:val="24"/>
        </w:rPr>
        <w:t>форме комментировать</w:t>
      </w:r>
      <w:r>
        <w:rPr>
          <w:spacing w:val="1"/>
          <w:sz w:val="24"/>
        </w:rPr>
        <w:t xml:space="preserve"> </w:t>
      </w:r>
      <w:r>
        <w:rPr>
          <w:sz w:val="24"/>
        </w:rPr>
        <w:t>и</w:t>
      </w:r>
      <w:r>
        <w:rPr>
          <w:spacing w:val="-8"/>
          <w:sz w:val="24"/>
        </w:rPr>
        <w:t xml:space="preserve"> </w:t>
      </w:r>
      <w:r>
        <w:rPr>
          <w:sz w:val="24"/>
        </w:rPr>
        <w:t>оценивать</w:t>
      </w:r>
      <w:r>
        <w:rPr>
          <w:spacing w:val="7"/>
          <w:sz w:val="24"/>
        </w:rPr>
        <w:t xml:space="preserve"> </w:t>
      </w:r>
      <w:r>
        <w:rPr>
          <w:sz w:val="24"/>
        </w:rPr>
        <w:t>их</w:t>
      </w:r>
      <w:r>
        <w:rPr>
          <w:spacing w:val="-4"/>
          <w:sz w:val="24"/>
        </w:rPr>
        <w:t xml:space="preserve"> </w:t>
      </w:r>
      <w:r>
        <w:rPr>
          <w:sz w:val="24"/>
        </w:rPr>
        <w:t>достижения;</w:t>
      </w:r>
    </w:p>
    <w:p w:rsidR="00FA2F1A" w:rsidRDefault="005E261C" w:rsidP="00897D33">
      <w:pPr>
        <w:pStyle w:val="a7"/>
        <w:numPr>
          <w:ilvl w:val="0"/>
          <w:numId w:val="64"/>
        </w:numPr>
        <w:tabs>
          <w:tab w:val="left" w:pos="2257"/>
        </w:tabs>
        <w:ind w:right="853" w:firstLine="710"/>
        <w:jc w:val="both"/>
        <w:rPr>
          <w:sz w:val="24"/>
        </w:rPr>
      </w:pPr>
      <w:r>
        <w:rPr>
          <w:sz w:val="24"/>
        </w:rPr>
        <w:t>в</w:t>
      </w:r>
      <w:r>
        <w:rPr>
          <w:spacing w:val="1"/>
          <w:sz w:val="24"/>
        </w:rPr>
        <w:t xml:space="preserve"> </w:t>
      </w:r>
      <w:r>
        <w:rPr>
          <w:sz w:val="24"/>
        </w:rPr>
        <w:t>процессе анализа и оценки совместной деятельности высказывать свои</w:t>
      </w:r>
      <w:r>
        <w:rPr>
          <w:spacing w:val="1"/>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пожелания;</w:t>
      </w:r>
      <w:r>
        <w:rPr>
          <w:spacing w:val="1"/>
          <w:sz w:val="24"/>
        </w:rPr>
        <w:t xml:space="preserve"> </w:t>
      </w:r>
      <w:r>
        <w:rPr>
          <w:sz w:val="24"/>
        </w:rPr>
        <w:t>выслушивать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к</w:t>
      </w:r>
      <w:r>
        <w:rPr>
          <w:spacing w:val="1"/>
          <w:sz w:val="24"/>
        </w:rPr>
        <w:t xml:space="preserve"> </w:t>
      </w:r>
      <w:r>
        <w:rPr>
          <w:sz w:val="24"/>
        </w:rPr>
        <w:t>сведению</w:t>
      </w:r>
      <w:r>
        <w:rPr>
          <w:spacing w:val="61"/>
          <w:sz w:val="24"/>
        </w:rPr>
        <w:t xml:space="preserve"> </w:t>
      </w:r>
      <w:r>
        <w:rPr>
          <w:sz w:val="24"/>
        </w:rPr>
        <w:t>мнение</w:t>
      </w:r>
      <w:r>
        <w:rPr>
          <w:spacing w:val="1"/>
          <w:sz w:val="24"/>
        </w:rPr>
        <w:t xml:space="preserve"> </w:t>
      </w:r>
      <w:r>
        <w:rPr>
          <w:sz w:val="24"/>
        </w:rPr>
        <w:t>одноклассников, их советы и пожелания; с уважением относиться к разной оценке своих</w:t>
      </w:r>
      <w:r>
        <w:rPr>
          <w:spacing w:val="1"/>
          <w:sz w:val="24"/>
        </w:rPr>
        <w:t xml:space="preserve"> </w:t>
      </w:r>
      <w:r>
        <w:rPr>
          <w:sz w:val="24"/>
        </w:rPr>
        <w:t>достижений.</w:t>
      </w:r>
    </w:p>
    <w:p w:rsidR="00FA2F1A" w:rsidRDefault="005E261C">
      <w:pPr>
        <w:pStyle w:val="2"/>
        <w:spacing w:line="242" w:lineRule="auto"/>
        <w:ind w:left="839" w:right="853" w:firstLine="710"/>
        <w:jc w:val="left"/>
      </w:pPr>
      <w:r>
        <w:t>Планируемые</w:t>
      </w:r>
      <w:r>
        <w:rPr>
          <w:spacing w:val="1"/>
        </w:rPr>
        <w:t xml:space="preserve"> </w:t>
      </w:r>
      <w:r>
        <w:t>результаты</w:t>
      </w:r>
      <w:r>
        <w:rPr>
          <w:spacing w:val="57"/>
        </w:rPr>
        <w:t xml:space="preserve"> </w:t>
      </w:r>
      <w:r>
        <w:t>освоения</w:t>
      </w:r>
      <w:r>
        <w:rPr>
          <w:spacing w:val="2"/>
        </w:rPr>
        <w:t xml:space="preserve"> </w:t>
      </w:r>
      <w:r>
        <w:t>учебного</w:t>
      </w:r>
      <w:r>
        <w:rPr>
          <w:spacing w:val="2"/>
        </w:rPr>
        <w:t xml:space="preserve"> </w:t>
      </w:r>
      <w:r>
        <w:t>предмета</w:t>
      </w:r>
      <w:r>
        <w:rPr>
          <w:spacing w:val="58"/>
        </w:rPr>
        <w:t xml:space="preserve"> </w:t>
      </w:r>
      <w:r>
        <w:t>«Технология»</w:t>
      </w:r>
      <w:r>
        <w:rPr>
          <w:spacing w:val="2"/>
        </w:rPr>
        <w:t xml:space="preserve"> </w:t>
      </w:r>
      <w:r>
        <w:t>на</w:t>
      </w:r>
      <w:r>
        <w:rPr>
          <w:spacing w:val="-57"/>
        </w:rPr>
        <w:t xml:space="preserve"> </w:t>
      </w:r>
      <w:r>
        <w:t>уровне начального</w:t>
      </w:r>
      <w:r>
        <w:rPr>
          <w:spacing w:val="2"/>
        </w:rPr>
        <w:t xml:space="preserve"> </w:t>
      </w:r>
      <w:r>
        <w:t>общего</w:t>
      </w:r>
      <w:r>
        <w:rPr>
          <w:spacing w:val="2"/>
        </w:rPr>
        <w:t xml:space="preserve"> </w:t>
      </w:r>
      <w:r>
        <w:t>образования</w:t>
      </w:r>
    </w:p>
    <w:p w:rsidR="00FA2F1A" w:rsidRDefault="005E261C">
      <w:pPr>
        <w:pStyle w:val="a3"/>
        <w:spacing w:line="266" w:lineRule="exact"/>
        <w:ind w:left="1550" w:firstLine="0"/>
        <w:jc w:val="left"/>
      </w:pPr>
      <w:r>
        <w:t>Личностные</w:t>
      </w:r>
      <w:r>
        <w:rPr>
          <w:spacing w:val="-5"/>
        </w:rPr>
        <w:t xml:space="preserve"> </w:t>
      </w:r>
      <w:r>
        <w:t>результаты</w:t>
      </w:r>
    </w:p>
    <w:p w:rsidR="00FA2F1A" w:rsidRDefault="005E261C">
      <w:pPr>
        <w:pStyle w:val="a3"/>
        <w:ind w:right="853"/>
        <w:jc w:val="left"/>
      </w:pPr>
      <w:r>
        <w:t>В</w:t>
      </w:r>
      <w:r>
        <w:rPr>
          <w:spacing w:val="7"/>
        </w:rPr>
        <w:t xml:space="preserve"> </w:t>
      </w:r>
      <w:r>
        <w:t>результате</w:t>
      </w:r>
      <w:r>
        <w:rPr>
          <w:spacing w:val="8"/>
        </w:rPr>
        <w:t xml:space="preserve"> </w:t>
      </w:r>
      <w:r>
        <w:t>изучения</w:t>
      </w:r>
      <w:r>
        <w:rPr>
          <w:spacing w:val="8"/>
        </w:rPr>
        <w:t xml:space="preserve"> </w:t>
      </w:r>
      <w:r>
        <w:t>предмета</w:t>
      </w:r>
      <w:r>
        <w:rPr>
          <w:spacing w:val="8"/>
        </w:rPr>
        <w:t xml:space="preserve"> </w:t>
      </w:r>
      <w:r>
        <w:t>«Технология»</w:t>
      </w:r>
      <w:r>
        <w:rPr>
          <w:spacing w:val="3"/>
        </w:rPr>
        <w:t xml:space="preserve"> </w:t>
      </w:r>
      <w:r>
        <w:t>в</w:t>
      </w:r>
      <w:r>
        <w:rPr>
          <w:spacing w:val="5"/>
        </w:rPr>
        <w:t xml:space="preserve"> </w:t>
      </w:r>
      <w:r>
        <w:t>начальной</w:t>
      </w:r>
      <w:r>
        <w:rPr>
          <w:spacing w:val="4"/>
        </w:rPr>
        <w:t xml:space="preserve"> </w:t>
      </w:r>
      <w:r>
        <w:t>школе</w:t>
      </w:r>
      <w:r>
        <w:rPr>
          <w:spacing w:val="9"/>
        </w:rPr>
        <w:t xml:space="preserve"> </w:t>
      </w:r>
      <w:r>
        <w:t>у</w:t>
      </w:r>
      <w:r>
        <w:rPr>
          <w:spacing w:val="-1"/>
        </w:rPr>
        <w:t xml:space="preserve"> </w:t>
      </w:r>
      <w:r>
        <w:t>обучающегося</w:t>
      </w:r>
      <w:r>
        <w:rPr>
          <w:spacing w:val="-57"/>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4"/>
        </w:rPr>
        <w:t xml:space="preserve"> </w:t>
      </w:r>
      <w:r>
        <w:t>новообразования:</w:t>
      </w:r>
    </w:p>
    <w:p w:rsidR="00FA2F1A" w:rsidRDefault="005E261C" w:rsidP="00897D33">
      <w:pPr>
        <w:pStyle w:val="a7"/>
        <w:numPr>
          <w:ilvl w:val="0"/>
          <w:numId w:val="63"/>
        </w:numPr>
        <w:tabs>
          <w:tab w:val="left" w:pos="2257"/>
        </w:tabs>
        <w:spacing w:before="1"/>
        <w:ind w:right="850" w:firstLine="710"/>
        <w:jc w:val="both"/>
        <w:rPr>
          <w:sz w:val="24"/>
        </w:rPr>
      </w:pPr>
      <w:r>
        <w:rPr>
          <w:sz w:val="24"/>
        </w:rPr>
        <w:t>первоначальные представления о созидательном и нравственном значении</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творчеству</w:t>
      </w:r>
      <w:r>
        <w:rPr>
          <w:spacing w:val="1"/>
          <w:sz w:val="24"/>
        </w:rPr>
        <w:t xml:space="preserve"> </w:t>
      </w:r>
      <w:r>
        <w:rPr>
          <w:sz w:val="24"/>
        </w:rPr>
        <w:t>мастеров;</w:t>
      </w:r>
    </w:p>
    <w:p w:rsidR="00FA2F1A" w:rsidRDefault="005E261C" w:rsidP="00897D33">
      <w:pPr>
        <w:pStyle w:val="a7"/>
        <w:numPr>
          <w:ilvl w:val="0"/>
          <w:numId w:val="63"/>
        </w:numPr>
        <w:tabs>
          <w:tab w:val="left" w:pos="2257"/>
        </w:tabs>
        <w:ind w:right="850" w:firstLine="710"/>
        <w:jc w:val="both"/>
        <w:rPr>
          <w:sz w:val="24"/>
        </w:rPr>
      </w:pPr>
      <w:r>
        <w:rPr>
          <w:sz w:val="24"/>
        </w:rPr>
        <w:t>осознание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используемых</w:t>
      </w:r>
      <w:r>
        <w:rPr>
          <w:spacing w:val="1"/>
          <w:sz w:val="24"/>
        </w:rPr>
        <w:t xml:space="preserve"> </w:t>
      </w:r>
      <w:r>
        <w:rPr>
          <w:sz w:val="24"/>
        </w:rPr>
        <w:t>им</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гармонического сосуществования рукотворного мира с миром природы; ответственное</w:t>
      </w:r>
      <w:r>
        <w:rPr>
          <w:spacing w:val="1"/>
          <w:sz w:val="24"/>
        </w:rPr>
        <w:t xml:space="preserve"> </w:t>
      </w:r>
      <w:r>
        <w:rPr>
          <w:sz w:val="24"/>
        </w:rPr>
        <w:t>отношение</w:t>
      </w:r>
      <w:r>
        <w:rPr>
          <w:spacing w:val="-5"/>
          <w:sz w:val="24"/>
        </w:rPr>
        <w:t xml:space="preserve"> </w:t>
      </w:r>
      <w:r>
        <w:rPr>
          <w:sz w:val="24"/>
        </w:rPr>
        <w:t>к сохранению окружающей</w:t>
      </w:r>
      <w:r>
        <w:rPr>
          <w:spacing w:val="3"/>
          <w:sz w:val="24"/>
        </w:rPr>
        <w:t xml:space="preserve"> </w:t>
      </w:r>
      <w:r>
        <w:rPr>
          <w:sz w:val="24"/>
        </w:rPr>
        <w:t>среды;</w:t>
      </w:r>
    </w:p>
    <w:p w:rsidR="00FA2F1A" w:rsidRDefault="005E261C" w:rsidP="00897D33">
      <w:pPr>
        <w:pStyle w:val="a7"/>
        <w:numPr>
          <w:ilvl w:val="0"/>
          <w:numId w:val="63"/>
        </w:numPr>
        <w:tabs>
          <w:tab w:val="left" w:pos="2257"/>
        </w:tabs>
        <w:ind w:right="848" w:firstLine="710"/>
        <w:jc w:val="both"/>
        <w:rPr>
          <w:sz w:val="24"/>
        </w:rPr>
      </w:pPr>
      <w:r>
        <w:rPr>
          <w:sz w:val="24"/>
        </w:rPr>
        <w:t>понимание</w:t>
      </w:r>
      <w:r>
        <w:rPr>
          <w:spacing w:val="1"/>
          <w:sz w:val="24"/>
        </w:rPr>
        <w:t xml:space="preserve"> </w:t>
      </w:r>
      <w:r>
        <w:rPr>
          <w:sz w:val="24"/>
        </w:rPr>
        <w:t>культурно-исторической</w:t>
      </w:r>
      <w:r>
        <w:rPr>
          <w:spacing w:val="1"/>
          <w:sz w:val="24"/>
        </w:rPr>
        <w:t xml:space="preserve"> </w:t>
      </w:r>
      <w:r>
        <w:rPr>
          <w:sz w:val="24"/>
        </w:rPr>
        <w:t>ценности</w:t>
      </w:r>
      <w:r>
        <w:rPr>
          <w:spacing w:val="1"/>
          <w:sz w:val="24"/>
        </w:rPr>
        <w:t xml:space="preserve"> </w:t>
      </w:r>
      <w:r>
        <w:rPr>
          <w:sz w:val="24"/>
        </w:rPr>
        <w:t>традиций,</w:t>
      </w:r>
      <w:r>
        <w:rPr>
          <w:spacing w:val="1"/>
          <w:sz w:val="24"/>
        </w:rPr>
        <w:t xml:space="preserve"> </w:t>
      </w:r>
      <w:r>
        <w:rPr>
          <w:sz w:val="24"/>
        </w:rPr>
        <w:t>отражённых</w:t>
      </w:r>
      <w:r>
        <w:rPr>
          <w:spacing w:val="1"/>
          <w:sz w:val="24"/>
        </w:rPr>
        <w:t xml:space="preserve"> </w:t>
      </w:r>
      <w:r>
        <w:rPr>
          <w:sz w:val="24"/>
        </w:rPr>
        <w:t>в</w:t>
      </w:r>
      <w:r>
        <w:rPr>
          <w:spacing w:val="1"/>
          <w:sz w:val="24"/>
        </w:rPr>
        <w:t xml:space="preserve"> </w:t>
      </w:r>
      <w:r>
        <w:rPr>
          <w:sz w:val="24"/>
        </w:rPr>
        <w:t>предметном</w:t>
      </w:r>
      <w:r>
        <w:rPr>
          <w:spacing w:val="1"/>
          <w:sz w:val="24"/>
        </w:rPr>
        <w:t xml:space="preserve"> </w:t>
      </w:r>
      <w:r>
        <w:rPr>
          <w:sz w:val="24"/>
        </w:rPr>
        <w:t>мире;</w:t>
      </w:r>
      <w:r>
        <w:rPr>
          <w:spacing w:val="1"/>
          <w:sz w:val="24"/>
        </w:rPr>
        <w:t xml:space="preserve"> </w:t>
      </w:r>
      <w:r>
        <w:rPr>
          <w:sz w:val="24"/>
        </w:rPr>
        <w:t>чувство</w:t>
      </w:r>
      <w:r>
        <w:rPr>
          <w:spacing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уважительное</w:t>
      </w:r>
      <w:r>
        <w:rPr>
          <w:spacing w:val="1"/>
          <w:sz w:val="24"/>
        </w:rPr>
        <w:t xml:space="preserve"> </w:t>
      </w:r>
      <w:r>
        <w:rPr>
          <w:sz w:val="24"/>
        </w:rPr>
        <w:t>отношение</w:t>
      </w:r>
      <w:r>
        <w:rPr>
          <w:spacing w:val="-5"/>
          <w:sz w:val="24"/>
        </w:rPr>
        <w:t xml:space="preserve"> </w:t>
      </w:r>
      <w:r>
        <w:rPr>
          <w:sz w:val="24"/>
        </w:rPr>
        <w:t>к культурным</w:t>
      </w:r>
      <w:r>
        <w:rPr>
          <w:spacing w:val="3"/>
          <w:sz w:val="24"/>
        </w:rPr>
        <w:t xml:space="preserve"> </w:t>
      </w:r>
      <w:r>
        <w:rPr>
          <w:sz w:val="24"/>
        </w:rPr>
        <w:t>традициям</w:t>
      </w:r>
      <w:r>
        <w:rPr>
          <w:spacing w:val="-1"/>
          <w:sz w:val="24"/>
        </w:rPr>
        <w:t xml:space="preserve"> </w:t>
      </w:r>
      <w:r>
        <w:rPr>
          <w:sz w:val="24"/>
        </w:rPr>
        <w:t>других</w:t>
      </w:r>
      <w:r>
        <w:rPr>
          <w:spacing w:val="-3"/>
          <w:sz w:val="24"/>
        </w:rPr>
        <w:t xml:space="preserve"> </w:t>
      </w:r>
      <w:r>
        <w:rPr>
          <w:sz w:val="24"/>
        </w:rPr>
        <w:t>народов;</w:t>
      </w:r>
    </w:p>
    <w:p w:rsidR="00FA2F1A" w:rsidRDefault="00FA2F1A">
      <w:pPr>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63"/>
        </w:numPr>
        <w:tabs>
          <w:tab w:val="left" w:pos="2257"/>
        </w:tabs>
        <w:spacing w:before="66"/>
        <w:ind w:right="840" w:firstLine="710"/>
        <w:jc w:val="both"/>
        <w:rPr>
          <w:sz w:val="24"/>
        </w:rPr>
      </w:pPr>
      <w:r>
        <w:rPr>
          <w:sz w:val="24"/>
        </w:rPr>
        <w:lastRenderedPageBreak/>
        <w:t>проявление способности</w:t>
      </w:r>
      <w:r>
        <w:rPr>
          <w:spacing w:val="1"/>
          <w:sz w:val="24"/>
        </w:rPr>
        <w:t xml:space="preserve"> </w:t>
      </w:r>
      <w:r>
        <w:rPr>
          <w:sz w:val="24"/>
        </w:rPr>
        <w:t>к эстетической оценке</w:t>
      </w:r>
      <w:r>
        <w:rPr>
          <w:spacing w:val="1"/>
          <w:sz w:val="24"/>
        </w:rPr>
        <w:t xml:space="preserve"> </w:t>
      </w:r>
      <w:r>
        <w:rPr>
          <w:sz w:val="24"/>
        </w:rPr>
        <w:t>окружающей</w:t>
      </w:r>
      <w:r>
        <w:rPr>
          <w:spacing w:val="1"/>
          <w:sz w:val="24"/>
        </w:rPr>
        <w:t xml:space="preserve"> </w:t>
      </w:r>
      <w:r>
        <w:rPr>
          <w:sz w:val="24"/>
        </w:rPr>
        <w:t>предметной</w:t>
      </w:r>
      <w:r>
        <w:rPr>
          <w:spacing w:val="1"/>
          <w:sz w:val="24"/>
        </w:rPr>
        <w:t xml:space="preserve"> </w:t>
      </w:r>
      <w:r>
        <w:rPr>
          <w:sz w:val="24"/>
        </w:rPr>
        <w:t>среды; эстетические чувства — эмоционально-положительное восприятие и понимание</w:t>
      </w:r>
      <w:r>
        <w:rPr>
          <w:spacing w:val="1"/>
          <w:sz w:val="24"/>
        </w:rPr>
        <w:t xml:space="preserve"> </w:t>
      </w:r>
      <w:r>
        <w:rPr>
          <w:sz w:val="24"/>
        </w:rPr>
        <w:t>красоты</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образов</w:t>
      </w:r>
      <w:r>
        <w:rPr>
          <w:spacing w:val="1"/>
          <w:sz w:val="24"/>
        </w:rPr>
        <w:t xml:space="preserve"> </w:t>
      </w:r>
      <w:r>
        <w:rPr>
          <w:sz w:val="24"/>
        </w:rPr>
        <w:t>природных</w:t>
      </w:r>
      <w:r>
        <w:rPr>
          <w:spacing w:val="1"/>
          <w:sz w:val="24"/>
        </w:rPr>
        <w:t xml:space="preserve"> </w:t>
      </w:r>
      <w:r>
        <w:rPr>
          <w:sz w:val="24"/>
        </w:rPr>
        <w:t>объектов,</w:t>
      </w:r>
      <w:r>
        <w:rPr>
          <w:spacing w:val="1"/>
          <w:sz w:val="24"/>
        </w:rPr>
        <w:t xml:space="preserve"> </w:t>
      </w:r>
      <w:r>
        <w:rPr>
          <w:sz w:val="24"/>
        </w:rPr>
        <w:t>образцов</w:t>
      </w:r>
      <w:r>
        <w:rPr>
          <w:spacing w:val="1"/>
          <w:sz w:val="24"/>
        </w:rPr>
        <w:t xml:space="preserve"> </w:t>
      </w:r>
      <w:r>
        <w:rPr>
          <w:sz w:val="24"/>
        </w:rPr>
        <w:t>мировой</w:t>
      </w:r>
      <w:r>
        <w:rPr>
          <w:spacing w:val="1"/>
          <w:sz w:val="24"/>
        </w:rPr>
        <w:t xml:space="preserve"> </w:t>
      </w:r>
      <w:r>
        <w:rPr>
          <w:sz w:val="24"/>
        </w:rPr>
        <w:t>и</w:t>
      </w:r>
      <w:r>
        <w:rPr>
          <w:spacing w:val="1"/>
          <w:sz w:val="24"/>
        </w:rPr>
        <w:t xml:space="preserve"> </w:t>
      </w:r>
      <w:r>
        <w:rPr>
          <w:sz w:val="24"/>
        </w:rPr>
        <w:t>отечественной</w:t>
      </w:r>
      <w:r>
        <w:rPr>
          <w:spacing w:val="1"/>
          <w:sz w:val="24"/>
        </w:rPr>
        <w:t xml:space="preserve"> </w:t>
      </w:r>
      <w:r>
        <w:rPr>
          <w:sz w:val="24"/>
        </w:rPr>
        <w:t>художественной</w:t>
      </w:r>
      <w:r>
        <w:rPr>
          <w:spacing w:val="2"/>
          <w:sz w:val="24"/>
        </w:rPr>
        <w:t xml:space="preserve"> </w:t>
      </w:r>
      <w:r>
        <w:rPr>
          <w:sz w:val="24"/>
        </w:rPr>
        <w:t>культуры;</w:t>
      </w:r>
    </w:p>
    <w:p w:rsidR="00FA2F1A" w:rsidRDefault="005E261C" w:rsidP="00897D33">
      <w:pPr>
        <w:pStyle w:val="a7"/>
        <w:numPr>
          <w:ilvl w:val="0"/>
          <w:numId w:val="63"/>
        </w:numPr>
        <w:tabs>
          <w:tab w:val="left" w:pos="2257"/>
        </w:tabs>
        <w:spacing w:before="1"/>
        <w:ind w:right="840" w:firstLine="710"/>
        <w:jc w:val="both"/>
        <w:rPr>
          <w:sz w:val="24"/>
        </w:rPr>
      </w:pPr>
      <w:r>
        <w:rPr>
          <w:sz w:val="24"/>
        </w:rPr>
        <w:t>проявление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творческой</w:t>
      </w:r>
      <w:r>
        <w:rPr>
          <w:spacing w:val="1"/>
          <w:sz w:val="24"/>
        </w:rPr>
        <w:t xml:space="preserve"> </w:t>
      </w:r>
      <w:r>
        <w:rPr>
          <w:sz w:val="24"/>
        </w:rPr>
        <w:t>преобразующей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самореализации;</w:t>
      </w:r>
      <w:r>
        <w:rPr>
          <w:spacing w:val="1"/>
          <w:sz w:val="24"/>
        </w:rPr>
        <w:t xml:space="preserve"> </w:t>
      </w:r>
      <w:r>
        <w:rPr>
          <w:sz w:val="24"/>
        </w:rPr>
        <w:t>мотивация к творческому труду, работе на результат; способность к различным видам</w:t>
      </w:r>
      <w:r>
        <w:rPr>
          <w:spacing w:val="1"/>
          <w:sz w:val="24"/>
        </w:rPr>
        <w:t xml:space="preserve"> </w:t>
      </w:r>
      <w:r>
        <w:rPr>
          <w:sz w:val="24"/>
        </w:rPr>
        <w:t>практической</w:t>
      </w:r>
      <w:r>
        <w:rPr>
          <w:spacing w:val="2"/>
          <w:sz w:val="24"/>
        </w:rPr>
        <w:t xml:space="preserve"> </w:t>
      </w:r>
      <w:r>
        <w:rPr>
          <w:sz w:val="24"/>
        </w:rPr>
        <w:t>преобразующей</w:t>
      </w:r>
      <w:r>
        <w:rPr>
          <w:spacing w:val="3"/>
          <w:sz w:val="24"/>
        </w:rPr>
        <w:t xml:space="preserve"> </w:t>
      </w:r>
      <w:r>
        <w:rPr>
          <w:sz w:val="24"/>
        </w:rPr>
        <w:t>деятельности;</w:t>
      </w:r>
    </w:p>
    <w:p w:rsidR="00FA2F1A" w:rsidRDefault="005E261C" w:rsidP="00897D33">
      <w:pPr>
        <w:pStyle w:val="a7"/>
        <w:numPr>
          <w:ilvl w:val="0"/>
          <w:numId w:val="63"/>
        </w:numPr>
        <w:tabs>
          <w:tab w:val="left" w:pos="2257"/>
        </w:tabs>
        <w:ind w:right="854" w:firstLine="710"/>
        <w:jc w:val="both"/>
        <w:rPr>
          <w:sz w:val="24"/>
        </w:rPr>
      </w:pPr>
      <w:r>
        <w:rPr>
          <w:sz w:val="24"/>
        </w:rPr>
        <w:t>проявление устойчивых волевых качества и способность к саморегуляции:</w:t>
      </w:r>
      <w:r>
        <w:rPr>
          <w:spacing w:val="1"/>
          <w:sz w:val="24"/>
        </w:rPr>
        <w:t xml:space="preserve"> </w:t>
      </w:r>
      <w:r>
        <w:rPr>
          <w:sz w:val="24"/>
        </w:rPr>
        <w:t>организованность,</w:t>
      </w:r>
      <w:r>
        <w:rPr>
          <w:spacing w:val="1"/>
          <w:sz w:val="24"/>
        </w:rPr>
        <w:t xml:space="preserve"> </w:t>
      </w:r>
      <w:r>
        <w:rPr>
          <w:sz w:val="24"/>
        </w:rPr>
        <w:t>аккуратность,</w:t>
      </w:r>
      <w:r>
        <w:rPr>
          <w:spacing w:val="1"/>
          <w:sz w:val="24"/>
        </w:rPr>
        <w:t xml:space="preserve"> </w:t>
      </w:r>
      <w:r>
        <w:rPr>
          <w:sz w:val="24"/>
        </w:rPr>
        <w:t>трудолюбие,</w:t>
      </w:r>
      <w:r>
        <w:rPr>
          <w:spacing w:val="1"/>
          <w:sz w:val="24"/>
        </w:rPr>
        <w:t xml:space="preserve"> </w:t>
      </w:r>
      <w:r>
        <w:rPr>
          <w:sz w:val="24"/>
        </w:rPr>
        <w:t>ответственность,</w:t>
      </w:r>
      <w:r>
        <w:rPr>
          <w:spacing w:val="1"/>
          <w:sz w:val="24"/>
        </w:rPr>
        <w:t xml:space="preserve"> </w:t>
      </w:r>
      <w:r>
        <w:rPr>
          <w:sz w:val="24"/>
        </w:rPr>
        <w:t>умение</w:t>
      </w:r>
      <w:r>
        <w:rPr>
          <w:spacing w:val="1"/>
          <w:sz w:val="24"/>
        </w:rPr>
        <w:t xml:space="preserve"> </w:t>
      </w:r>
      <w:r>
        <w:rPr>
          <w:sz w:val="24"/>
        </w:rPr>
        <w:t>справляться</w:t>
      </w:r>
      <w:r>
        <w:rPr>
          <w:spacing w:val="1"/>
          <w:sz w:val="24"/>
        </w:rPr>
        <w:t xml:space="preserve"> </w:t>
      </w:r>
      <w:r>
        <w:rPr>
          <w:sz w:val="24"/>
        </w:rPr>
        <w:t>с</w:t>
      </w:r>
      <w:r>
        <w:rPr>
          <w:spacing w:val="1"/>
          <w:sz w:val="24"/>
        </w:rPr>
        <w:t xml:space="preserve"> </w:t>
      </w:r>
      <w:r>
        <w:rPr>
          <w:sz w:val="24"/>
        </w:rPr>
        <w:t>доступными</w:t>
      </w:r>
      <w:r>
        <w:rPr>
          <w:spacing w:val="2"/>
          <w:sz w:val="24"/>
        </w:rPr>
        <w:t xml:space="preserve"> </w:t>
      </w:r>
      <w:r>
        <w:rPr>
          <w:sz w:val="24"/>
        </w:rPr>
        <w:t>проблемами;</w:t>
      </w:r>
    </w:p>
    <w:p w:rsidR="00FA2F1A" w:rsidRDefault="005E261C" w:rsidP="00897D33">
      <w:pPr>
        <w:pStyle w:val="a7"/>
        <w:numPr>
          <w:ilvl w:val="0"/>
          <w:numId w:val="63"/>
        </w:numPr>
        <w:tabs>
          <w:tab w:val="left" w:pos="2257"/>
        </w:tabs>
        <w:spacing w:before="3"/>
        <w:ind w:right="850" w:firstLine="710"/>
        <w:jc w:val="both"/>
        <w:rPr>
          <w:sz w:val="24"/>
        </w:rPr>
      </w:pPr>
      <w:r>
        <w:rPr>
          <w:sz w:val="24"/>
        </w:rPr>
        <w:t>готовность вступать в сотрудничество с другими людьми с учётом этики</w:t>
      </w:r>
      <w:r>
        <w:rPr>
          <w:spacing w:val="1"/>
          <w:sz w:val="24"/>
        </w:rPr>
        <w:t xml:space="preserve"> </w:t>
      </w:r>
      <w:r>
        <w:rPr>
          <w:sz w:val="24"/>
        </w:rPr>
        <w:t>общения;</w:t>
      </w:r>
      <w:r>
        <w:rPr>
          <w:spacing w:val="-4"/>
          <w:sz w:val="24"/>
        </w:rPr>
        <w:t xml:space="preserve"> </w:t>
      </w:r>
      <w:r>
        <w:rPr>
          <w:sz w:val="24"/>
        </w:rPr>
        <w:t>проявление</w:t>
      </w:r>
      <w:r>
        <w:rPr>
          <w:spacing w:val="1"/>
          <w:sz w:val="24"/>
        </w:rPr>
        <w:t xml:space="preserve"> </w:t>
      </w:r>
      <w:r>
        <w:rPr>
          <w:sz w:val="24"/>
        </w:rPr>
        <w:t>толерантности</w:t>
      </w:r>
      <w:r>
        <w:rPr>
          <w:spacing w:val="-2"/>
          <w:sz w:val="24"/>
        </w:rPr>
        <w:t xml:space="preserve"> </w:t>
      </w:r>
      <w:r>
        <w:rPr>
          <w:sz w:val="24"/>
        </w:rPr>
        <w:t>и</w:t>
      </w:r>
      <w:r>
        <w:rPr>
          <w:spacing w:val="3"/>
          <w:sz w:val="24"/>
        </w:rPr>
        <w:t xml:space="preserve"> </w:t>
      </w:r>
      <w:r>
        <w:rPr>
          <w:sz w:val="24"/>
        </w:rPr>
        <w:t>доброжелательности.</w:t>
      </w:r>
    </w:p>
    <w:p w:rsidR="00FA2F1A" w:rsidRDefault="005E261C">
      <w:pPr>
        <w:pStyle w:val="a3"/>
        <w:spacing w:line="275" w:lineRule="exact"/>
        <w:ind w:left="1550" w:firstLine="0"/>
        <w:jc w:val="left"/>
      </w:pPr>
      <w:r>
        <w:t>Метапредметные</w:t>
      </w:r>
      <w:r>
        <w:rPr>
          <w:spacing w:val="-5"/>
        </w:rPr>
        <w:t xml:space="preserve"> </w:t>
      </w:r>
      <w:r>
        <w:t>результаты</w:t>
      </w:r>
    </w:p>
    <w:p w:rsidR="00FA2F1A" w:rsidRDefault="005E261C">
      <w:pPr>
        <w:pStyle w:val="a3"/>
        <w:spacing w:line="242" w:lineRule="auto"/>
        <w:jc w:val="left"/>
      </w:pPr>
      <w:r>
        <w:t>К</w:t>
      </w:r>
      <w:r>
        <w:rPr>
          <w:spacing w:val="35"/>
        </w:rPr>
        <w:t xml:space="preserve"> </w:t>
      </w:r>
      <w:r>
        <w:t>концу</w:t>
      </w:r>
      <w:r>
        <w:rPr>
          <w:spacing w:val="28"/>
        </w:rPr>
        <w:t xml:space="preserve"> </w:t>
      </w:r>
      <w:r>
        <w:t>обучения</w:t>
      </w:r>
      <w:r>
        <w:rPr>
          <w:spacing w:val="38"/>
        </w:rPr>
        <w:t xml:space="preserve"> </w:t>
      </w:r>
      <w:r>
        <w:t>в</w:t>
      </w:r>
      <w:r>
        <w:rPr>
          <w:spacing w:val="34"/>
        </w:rPr>
        <w:t xml:space="preserve"> </w:t>
      </w:r>
      <w:r>
        <w:t>начальной</w:t>
      </w:r>
      <w:r>
        <w:rPr>
          <w:spacing w:val="34"/>
        </w:rPr>
        <w:t xml:space="preserve"> </w:t>
      </w:r>
      <w:r>
        <w:t>школе</w:t>
      </w:r>
      <w:r>
        <w:rPr>
          <w:spacing w:val="36"/>
        </w:rPr>
        <w:t xml:space="preserve"> </w:t>
      </w:r>
      <w:r>
        <w:t>у</w:t>
      </w:r>
      <w:r>
        <w:rPr>
          <w:spacing w:val="28"/>
        </w:rPr>
        <w:t xml:space="preserve"> </w:t>
      </w:r>
      <w:r>
        <w:t>обучающегося</w:t>
      </w:r>
      <w:r>
        <w:rPr>
          <w:spacing w:val="33"/>
        </w:rPr>
        <w:t xml:space="preserve"> </w:t>
      </w:r>
      <w:r>
        <w:t>формируются</w:t>
      </w:r>
      <w:r>
        <w:rPr>
          <w:spacing w:val="37"/>
        </w:rPr>
        <w:t xml:space="preserve"> </w:t>
      </w:r>
      <w:r>
        <w:t>следующие</w:t>
      </w:r>
      <w:r>
        <w:rPr>
          <w:spacing w:val="-57"/>
        </w:rPr>
        <w:t xml:space="preserve"> </w:t>
      </w:r>
      <w:r>
        <w:t>универсальные учебные</w:t>
      </w:r>
      <w:r>
        <w:rPr>
          <w:spacing w:val="1"/>
        </w:rPr>
        <w:t xml:space="preserve"> </w:t>
      </w:r>
      <w:r>
        <w:t>действия.</w:t>
      </w:r>
    </w:p>
    <w:p w:rsidR="00FA2F1A" w:rsidRDefault="005E261C">
      <w:pPr>
        <w:pStyle w:val="a3"/>
        <w:spacing w:line="271" w:lineRule="exact"/>
        <w:ind w:left="1550" w:firstLine="0"/>
        <w:jc w:val="left"/>
      </w:pPr>
      <w:r>
        <w:t>Познавательные</w:t>
      </w:r>
      <w:r>
        <w:rPr>
          <w:spacing w:val="-8"/>
        </w:rPr>
        <w:t xml:space="preserve"> </w:t>
      </w:r>
      <w:r>
        <w:t>УУД:</w:t>
      </w:r>
    </w:p>
    <w:p w:rsidR="00FA2F1A" w:rsidRDefault="005E261C" w:rsidP="00897D33">
      <w:pPr>
        <w:pStyle w:val="a7"/>
        <w:numPr>
          <w:ilvl w:val="0"/>
          <w:numId w:val="62"/>
        </w:numPr>
        <w:tabs>
          <w:tab w:val="left" w:pos="2257"/>
        </w:tabs>
        <w:spacing w:before="1"/>
        <w:ind w:right="850" w:firstLine="71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терминах</w:t>
      </w:r>
      <w:r>
        <w:rPr>
          <w:spacing w:val="1"/>
          <w:sz w:val="24"/>
        </w:rPr>
        <w:t xml:space="preserve"> </w:t>
      </w:r>
      <w:r>
        <w:rPr>
          <w:sz w:val="24"/>
        </w:rPr>
        <w:t>и</w:t>
      </w:r>
      <w:r>
        <w:rPr>
          <w:spacing w:val="1"/>
          <w:sz w:val="24"/>
        </w:rPr>
        <w:t xml:space="preserve"> </w:t>
      </w:r>
      <w:r>
        <w:rPr>
          <w:sz w:val="24"/>
        </w:rPr>
        <w:t>понятиях,</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технологии</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r>
        <w:rPr>
          <w:spacing w:val="1"/>
          <w:sz w:val="24"/>
        </w:rPr>
        <w:t xml:space="preserve"> </w:t>
      </w:r>
      <w:r>
        <w:rPr>
          <w:sz w:val="24"/>
        </w:rPr>
        <w:t>использовать</w:t>
      </w:r>
      <w:r>
        <w:rPr>
          <w:spacing w:val="1"/>
          <w:sz w:val="24"/>
        </w:rPr>
        <w:t xml:space="preserve"> </w:t>
      </w:r>
      <w:r>
        <w:rPr>
          <w:sz w:val="24"/>
        </w:rPr>
        <w:t>изученную</w:t>
      </w:r>
      <w:r>
        <w:rPr>
          <w:spacing w:val="1"/>
          <w:sz w:val="24"/>
        </w:rPr>
        <w:t xml:space="preserve"> </w:t>
      </w:r>
      <w:r>
        <w:rPr>
          <w:sz w:val="24"/>
        </w:rPr>
        <w:t>терминологию</w:t>
      </w:r>
      <w:r>
        <w:rPr>
          <w:spacing w:val="1"/>
          <w:sz w:val="24"/>
        </w:rPr>
        <w:t xml:space="preserve"> </w:t>
      </w:r>
      <w:r>
        <w:rPr>
          <w:sz w:val="24"/>
        </w:rPr>
        <w:t>в</w:t>
      </w:r>
      <w:r>
        <w:rPr>
          <w:spacing w:val="1"/>
          <w:sz w:val="24"/>
        </w:rPr>
        <w:t xml:space="preserve"> </w:t>
      </w:r>
      <w:r>
        <w:rPr>
          <w:sz w:val="24"/>
        </w:rPr>
        <w:t>своих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4"/>
          <w:sz w:val="24"/>
        </w:rPr>
        <w:t xml:space="preserve"> </w:t>
      </w:r>
      <w:r>
        <w:rPr>
          <w:sz w:val="24"/>
        </w:rPr>
        <w:t>высказываниях;</w:t>
      </w:r>
    </w:p>
    <w:p w:rsidR="00FA2F1A" w:rsidRDefault="005E261C" w:rsidP="00897D33">
      <w:pPr>
        <w:pStyle w:val="a7"/>
        <w:numPr>
          <w:ilvl w:val="0"/>
          <w:numId w:val="62"/>
        </w:numPr>
        <w:tabs>
          <w:tab w:val="left" w:pos="2257"/>
        </w:tabs>
        <w:spacing w:line="242" w:lineRule="auto"/>
        <w:ind w:right="860" w:firstLine="710"/>
        <w:jc w:val="both"/>
        <w:rPr>
          <w:sz w:val="24"/>
        </w:rPr>
      </w:pPr>
      <w:r>
        <w:rPr>
          <w:sz w:val="24"/>
        </w:rPr>
        <w:t>осуществлять</w:t>
      </w:r>
      <w:r>
        <w:rPr>
          <w:spacing w:val="1"/>
          <w:sz w:val="24"/>
        </w:rPr>
        <w:t xml:space="preserve"> </w:t>
      </w:r>
      <w:r>
        <w:rPr>
          <w:sz w:val="24"/>
        </w:rPr>
        <w:t>анализ</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изделий</w:t>
      </w:r>
      <w:r>
        <w:rPr>
          <w:spacing w:val="1"/>
          <w:sz w:val="24"/>
        </w:rPr>
        <w:t xml:space="preserve"> </w:t>
      </w:r>
      <w:r>
        <w:rPr>
          <w:sz w:val="24"/>
        </w:rPr>
        <w:t>с выделением</w:t>
      </w:r>
      <w:r>
        <w:rPr>
          <w:spacing w:val="1"/>
          <w:sz w:val="24"/>
        </w:rPr>
        <w:t xml:space="preserve"> </w:t>
      </w:r>
      <w:r>
        <w:rPr>
          <w:sz w:val="24"/>
        </w:rPr>
        <w:t>существенных</w:t>
      </w:r>
      <w:r>
        <w:rPr>
          <w:spacing w:val="1"/>
          <w:sz w:val="24"/>
        </w:rPr>
        <w:t xml:space="preserve"> </w:t>
      </w:r>
      <w:r>
        <w:rPr>
          <w:sz w:val="24"/>
        </w:rPr>
        <w:t>и</w:t>
      </w:r>
      <w:r>
        <w:rPr>
          <w:spacing w:val="1"/>
          <w:sz w:val="24"/>
        </w:rPr>
        <w:t xml:space="preserve"> </w:t>
      </w:r>
      <w:r>
        <w:rPr>
          <w:sz w:val="24"/>
        </w:rPr>
        <w:t>несущественных</w:t>
      </w:r>
      <w:r>
        <w:rPr>
          <w:spacing w:val="-4"/>
          <w:sz w:val="24"/>
        </w:rPr>
        <w:t xml:space="preserve"> </w:t>
      </w:r>
      <w:r>
        <w:rPr>
          <w:sz w:val="24"/>
        </w:rPr>
        <w:t>признаков;</w:t>
      </w:r>
    </w:p>
    <w:p w:rsidR="00FA2F1A" w:rsidRDefault="005E261C" w:rsidP="00897D33">
      <w:pPr>
        <w:pStyle w:val="a7"/>
        <w:numPr>
          <w:ilvl w:val="0"/>
          <w:numId w:val="62"/>
        </w:numPr>
        <w:tabs>
          <w:tab w:val="left" w:pos="2257"/>
        </w:tabs>
        <w:spacing w:line="271" w:lineRule="exact"/>
        <w:ind w:left="2256" w:hanging="707"/>
        <w:jc w:val="both"/>
        <w:rPr>
          <w:sz w:val="24"/>
        </w:rPr>
      </w:pPr>
      <w:r>
        <w:rPr>
          <w:sz w:val="24"/>
        </w:rPr>
        <w:t>сравнивать</w:t>
      </w:r>
      <w:r>
        <w:rPr>
          <w:spacing w:val="-5"/>
          <w:sz w:val="24"/>
        </w:rPr>
        <w:t xml:space="preserve"> </w:t>
      </w:r>
      <w:r>
        <w:rPr>
          <w:sz w:val="24"/>
        </w:rPr>
        <w:t>группы объектов/изделий,</w:t>
      </w:r>
      <w:r>
        <w:rPr>
          <w:spacing w:val="-5"/>
          <w:sz w:val="24"/>
        </w:rPr>
        <w:t xml:space="preserve"> </w:t>
      </w:r>
      <w:r>
        <w:rPr>
          <w:sz w:val="24"/>
        </w:rPr>
        <w:t>выделять</w:t>
      </w:r>
      <w:r>
        <w:rPr>
          <w:spacing w:val="-1"/>
          <w:sz w:val="24"/>
        </w:rPr>
        <w:t xml:space="preserve"> </w:t>
      </w:r>
      <w:r>
        <w:rPr>
          <w:sz w:val="24"/>
        </w:rPr>
        <w:t>в</w:t>
      </w:r>
      <w:r>
        <w:rPr>
          <w:spacing w:val="-4"/>
          <w:sz w:val="24"/>
        </w:rPr>
        <w:t xml:space="preserve"> </w:t>
      </w:r>
      <w:r>
        <w:rPr>
          <w:sz w:val="24"/>
        </w:rPr>
        <w:t>них</w:t>
      </w:r>
      <w:r>
        <w:rPr>
          <w:spacing w:val="-6"/>
          <w:sz w:val="24"/>
        </w:rPr>
        <w:t xml:space="preserve"> </w:t>
      </w:r>
      <w:r>
        <w:rPr>
          <w:sz w:val="24"/>
        </w:rPr>
        <w:t>общее</w:t>
      </w:r>
      <w:r>
        <w:rPr>
          <w:spacing w:val="-8"/>
          <w:sz w:val="24"/>
        </w:rPr>
        <w:t xml:space="preserve"> </w:t>
      </w:r>
      <w:r>
        <w:rPr>
          <w:sz w:val="24"/>
        </w:rPr>
        <w:t>и различия;</w:t>
      </w:r>
    </w:p>
    <w:p w:rsidR="00FA2F1A" w:rsidRDefault="005E261C" w:rsidP="00897D33">
      <w:pPr>
        <w:pStyle w:val="a7"/>
        <w:numPr>
          <w:ilvl w:val="0"/>
          <w:numId w:val="62"/>
        </w:numPr>
        <w:tabs>
          <w:tab w:val="left" w:pos="2257"/>
        </w:tabs>
        <w:spacing w:before="3" w:line="237" w:lineRule="auto"/>
        <w:ind w:right="844" w:firstLine="710"/>
        <w:jc w:val="both"/>
        <w:rPr>
          <w:sz w:val="24"/>
        </w:rPr>
      </w:pPr>
      <w:r>
        <w:rPr>
          <w:sz w:val="24"/>
        </w:rPr>
        <w:t>делать</w:t>
      </w:r>
      <w:r>
        <w:rPr>
          <w:spacing w:val="1"/>
          <w:sz w:val="24"/>
        </w:rPr>
        <w:t xml:space="preserve"> </w:t>
      </w:r>
      <w:r>
        <w:rPr>
          <w:sz w:val="24"/>
        </w:rPr>
        <w:t>обобщения</w:t>
      </w:r>
      <w:r>
        <w:rPr>
          <w:spacing w:val="1"/>
          <w:sz w:val="24"/>
        </w:rPr>
        <w:t xml:space="preserve"> </w:t>
      </w:r>
      <w:r>
        <w:rPr>
          <w:sz w:val="24"/>
        </w:rPr>
        <w:t>(технико-технологического</w:t>
      </w:r>
      <w:r>
        <w:rPr>
          <w:spacing w:val="1"/>
          <w:sz w:val="24"/>
        </w:rPr>
        <w:t xml:space="preserve"> </w:t>
      </w:r>
      <w:r>
        <w:rPr>
          <w:sz w:val="24"/>
        </w:rPr>
        <w:t>и</w:t>
      </w:r>
      <w:r>
        <w:rPr>
          <w:spacing w:val="1"/>
          <w:sz w:val="24"/>
        </w:rPr>
        <w:t xml:space="preserve"> </w:t>
      </w:r>
      <w:r>
        <w:rPr>
          <w:sz w:val="24"/>
        </w:rPr>
        <w:t>декоративно-</w:t>
      </w:r>
      <w:r>
        <w:rPr>
          <w:spacing w:val="1"/>
          <w:sz w:val="24"/>
        </w:rPr>
        <w:t xml:space="preserve"> </w:t>
      </w:r>
      <w:r>
        <w:rPr>
          <w:sz w:val="24"/>
        </w:rPr>
        <w:t>художественного</w:t>
      </w:r>
      <w:r>
        <w:rPr>
          <w:spacing w:val="1"/>
          <w:sz w:val="24"/>
        </w:rPr>
        <w:t xml:space="preserve"> </w:t>
      </w:r>
      <w:r>
        <w:rPr>
          <w:sz w:val="24"/>
        </w:rPr>
        <w:t>характера)</w:t>
      </w:r>
      <w:r>
        <w:rPr>
          <w:spacing w:val="2"/>
          <w:sz w:val="24"/>
        </w:rPr>
        <w:t xml:space="preserve"> </w:t>
      </w:r>
      <w:r>
        <w:rPr>
          <w:sz w:val="24"/>
        </w:rPr>
        <w:t>по</w:t>
      </w:r>
      <w:r>
        <w:rPr>
          <w:spacing w:val="6"/>
          <w:sz w:val="24"/>
        </w:rPr>
        <w:t xml:space="preserve"> </w:t>
      </w:r>
      <w:r>
        <w:rPr>
          <w:sz w:val="24"/>
        </w:rPr>
        <w:t>изучаемой</w:t>
      </w:r>
      <w:r>
        <w:rPr>
          <w:spacing w:val="2"/>
          <w:sz w:val="24"/>
        </w:rPr>
        <w:t xml:space="preserve"> </w:t>
      </w:r>
      <w:r>
        <w:rPr>
          <w:sz w:val="24"/>
        </w:rPr>
        <w:t>тематике;</w:t>
      </w:r>
    </w:p>
    <w:p w:rsidR="00FA2F1A" w:rsidRDefault="005E261C" w:rsidP="00897D33">
      <w:pPr>
        <w:pStyle w:val="a7"/>
        <w:numPr>
          <w:ilvl w:val="0"/>
          <w:numId w:val="62"/>
        </w:numPr>
        <w:tabs>
          <w:tab w:val="left" w:pos="2257"/>
        </w:tabs>
        <w:spacing w:before="6" w:line="237" w:lineRule="auto"/>
        <w:ind w:right="849" w:firstLine="710"/>
        <w:jc w:val="both"/>
        <w:rPr>
          <w:sz w:val="24"/>
        </w:rPr>
      </w:pPr>
      <w:r>
        <w:rPr>
          <w:sz w:val="24"/>
        </w:rPr>
        <w:t>использовать</w:t>
      </w:r>
      <w:r>
        <w:rPr>
          <w:spacing w:val="1"/>
          <w:sz w:val="24"/>
        </w:rPr>
        <w:t xml:space="preserve"> </w:t>
      </w:r>
      <w:r>
        <w:rPr>
          <w:sz w:val="24"/>
        </w:rPr>
        <w:t>схемы,</w:t>
      </w:r>
      <w:r>
        <w:rPr>
          <w:spacing w:val="1"/>
          <w:sz w:val="24"/>
        </w:rPr>
        <w:t xml:space="preserve"> </w:t>
      </w:r>
      <w:r>
        <w:rPr>
          <w:sz w:val="24"/>
        </w:rPr>
        <w:t>модели</w:t>
      </w:r>
      <w:r>
        <w:rPr>
          <w:spacing w:val="1"/>
          <w:sz w:val="24"/>
        </w:rPr>
        <w:t xml:space="preserve"> </w:t>
      </w:r>
      <w:r>
        <w:rPr>
          <w:sz w:val="24"/>
        </w:rPr>
        <w:t>и</w:t>
      </w:r>
      <w:r>
        <w:rPr>
          <w:spacing w:val="1"/>
          <w:sz w:val="24"/>
        </w:rPr>
        <w:t xml:space="preserve"> </w:t>
      </w:r>
      <w:r>
        <w:rPr>
          <w:sz w:val="24"/>
        </w:rPr>
        <w:t>простейшие</w:t>
      </w:r>
      <w:r>
        <w:rPr>
          <w:spacing w:val="1"/>
          <w:sz w:val="24"/>
        </w:rPr>
        <w:t xml:space="preserve"> </w:t>
      </w:r>
      <w:r>
        <w:rPr>
          <w:sz w:val="24"/>
        </w:rPr>
        <w:t>чертежи</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практической</w:t>
      </w:r>
      <w:r>
        <w:rPr>
          <w:spacing w:val="2"/>
          <w:sz w:val="24"/>
        </w:rPr>
        <w:t xml:space="preserve"> </w:t>
      </w:r>
      <w:r>
        <w:rPr>
          <w:sz w:val="24"/>
        </w:rPr>
        <w:t>творческой</w:t>
      </w:r>
      <w:r>
        <w:rPr>
          <w:spacing w:val="-2"/>
          <w:sz w:val="24"/>
        </w:rPr>
        <w:t xml:space="preserve"> </w:t>
      </w:r>
      <w:r>
        <w:rPr>
          <w:sz w:val="24"/>
        </w:rPr>
        <w:t>деятельности;</w:t>
      </w:r>
    </w:p>
    <w:p w:rsidR="00FA2F1A" w:rsidRDefault="005E261C" w:rsidP="00897D33">
      <w:pPr>
        <w:pStyle w:val="a7"/>
        <w:numPr>
          <w:ilvl w:val="0"/>
          <w:numId w:val="62"/>
        </w:numPr>
        <w:tabs>
          <w:tab w:val="left" w:pos="2257"/>
        </w:tabs>
        <w:spacing w:before="4"/>
        <w:ind w:right="846" w:firstLine="710"/>
        <w:jc w:val="both"/>
        <w:rPr>
          <w:sz w:val="24"/>
        </w:rPr>
      </w:pPr>
      <w:r>
        <w:rPr>
          <w:sz w:val="24"/>
        </w:rPr>
        <w:t>комбинировать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технологии</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изделий в соответствии с технической, технологической или декоративно-художественной</w:t>
      </w:r>
      <w:r>
        <w:rPr>
          <w:spacing w:val="-57"/>
          <w:sz w:val="24"/>
        </w:rPr>
        <w:t xml:space="preserve"> </w:t>
      </w:r>
      <w:r>
        <w:rPr>
          <w:sz w:val="24"/>
        </w:rPr>
        <w:t>задачей;</w:t>
      </w:r>
    </w:p>
    <w:p w:rsidR="00FA2F1A" w:rsidRDefault="005E261C" w:rsidP="00897D33">
      <w:pPr>
        <w:pStyle w:val="a7"/>
        <w:numPr>
          <w:ilvl w:val="0"/>
          <w:numId w:val="62"/>
        </w:numPr>
        <w:tabs>
          <w:tab w:val="left" w:pos="2257"/>
        </w:tabs>
        <w:ind w:right="849" w:firstLine="710"/>
        <w:jc w:val="both"/>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поиска</w:t>
      </w:r>
      <w:r>
        <w:rPr>
          <w:spacing w:val="1"/>
          <w:sz w:val="24"/>
        </w:rPr>
        <w:t xml:space="preserve"> </w:t>
      </w:r>
      <w:r>
        <w:rPr>
          <w:sz w:val="24"/>
        </w:rPr>
        <w:t>новых</w:t>
      </w:r>
      <w:r>
        <w:rPr>
          <w:spacing w:val="1"/>
          <w:sz w:val="24"/>
        </w:rPr>
        <w:t xml:space="preserve"> </w:t>
      </w:r>
      <w:r>
        <w:rPr>
          <w:sz w:val="24"/>
        </w:rPr>
        <w:t>технологий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законов</w:t>
      </w:r>
      <w:r>
        <w:rPr>
          <w:spacing w:val="1"/>
          <w:sz w:val="24"/>
        </w:rPr>
        <w:t xml:space="preserve"> </w:t>
      </w:r>
      <w:r>
        <w:rPr>
          <w:sz w:val="24"/>
        </w:rPr>
        <w:t>природы,</w:t>
      </w:r>
      <w:r>
        <w:rPr>
          <w:spacing w:val="1"/>
          <w:sz w:val="24"/>
        </w:rPr>
        <w:t xml:space="preserve"> </w:t>
      </w:r>
      <w:r>
        <w:rPr>
          <w:sz w:val="24"/>
        </w:rPr>
        <w:t>доступного</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современного</w:t>
      </w:r>
      <w:r>
        <w:rPr>
          <w:spacing w:val="1"/>
          <w:sz w:val="24"/>
        </w:rPr>
        <w:t xml:space="preserve"> </w:t>
      </w:r>
      <w:r>
        <w:rPr>
          <w:sz w:val="24"/>
        </w:rPr>
        <w:t>опыта</w:t>
      </w:r>
      <w:r>
        <w:rPr>
          <w:spacing w:val="1"/>
          <w:sz w:val="24"/>
        </w:rPr>
        <w:t xml:space="preserve"> </w:t>
      </w:r>
      <w:r>
        <w:rPr>
          <w:sz w:val="24"/>
        </w:rPr>
        <w:t>технологической</w:t>
      </w:r>
      <w:r>
        <w:rPr>
          <w:spacing w:val="-3"/>
          <w:sz w:val="24"/>
        </w:rPr>
        <w:t xml:space="preserve"> </w:t>
      </w:r>
      <w:r>
        <w:rPr>
          <w:sz w:val="24"/>
        </w:rPr>
        <w:t>деятельности.</w:t>
      </w:r>
    </w:p>
    <w:p w:rsidR="00FA2F1A" w:rsidRDefault="005E261C">
      <w:pPr>
        <w:pStyle w:val="a3"/>
        <w:spacing w:line="275" w:lineRule="exact"/>
        <w:ind w:left="1550" w:firstLine="0"/>
      </w:pPr>
      <w:r>
        <w:t>Работа</w:t>
      </w:r>
      <w:r>
        <w:rPr>
          <w:spacing w:val="-1"/>
        </w:rPr>
        <w:t xml:space="preserve"> </w:t>
      </w:r>
      <w:r>
        <w:t>с</w:t>
      </w:r>
      <w:r>
        <w:rPr>
          <w:spacing w:val="-5"/>
        </w:rPr>
        <w:t xml:space="preserve"> </w:t>
      </w:r>
      <w:r>
        <w:t>информацией:</w:t>
      </w:r>
    </w:p>
    <w:p w:rsidR="00FA2F1A" w:rsidRDefault="005E261C" w:rsidP="00897D33">
      <w:pPr>
        <w:pStyle w:val="a7"/>
        <w:numPr>
          <w:ilvl w:val="0"/>
          <w:numId w:val="61"/>
        </w:numPr>
        <w:tabs>
          <w:tab w:val="left" w:pos="2257"/>
        </w:tabs>
        <w:ind w:right="842" w:firstLine="710"/>
        <w:jc w:val="both"/>
        <w:rPr>
          <w:sz w:val="24"/>
        </w:rPr>
      </w:pPr>
      <w:r>
        <w:rPr>
          <w:sz w:val="24"/>
        </w:rPr>
        <w:t>осуществлять поиск необходимой для выполнения работы информации в</w:t>
      </w:r>
      <w:r>
        <w:rPr>
          <w:spacing w:val="1"/>
          <w:sz w:val="24"/>
        </w:rPr>
        <w:t xml:space="preserve"> </w:t>
      </w:r>
      <w:r>
        <w:rPr>
          <w:sz w:val="24"/>
        </w:rPr>
        <w:t>учебнике и других доступных источниках, анализировать её и отбирать в соответствии с</w:t>
      </w:r>
      <w:r>
        <w:rPr>
          <w:spacing w:val="1"/>
          <w:sz w:val="24"/>
        </w:rPr>
        <w:t xml:space="preserve"> </w:t>
      </w:r>
      <w:r>
        <w:rPr>
          <w:sz w:val="24"/>
        </w:rPr>
        <w:t>решаемой</w:t>
      </w:r>
      <w:r>
        <w:rPr>
          <w:spacing w:val="2"/>
          <w:sz w:val="24"/>
        </w:rPr>
        <w:t xml:space="preserve"> </w:t>
      </w:r>
      <w:r>
        <w:rPr>
          <w:sz w:val="24"/>
        </w:rPr>
        <w:t>задачей;</w:t>
      </w:r>
    </w:p>
    <w:p w:rsidR="00FA2F1A" w:rsidRDefault="005E261C" w:rsidP="00897D33">
      <w:pPr>
        <w:pStyle w:val="a7"/>
        <w:numPr>
          <w:ilvl w:val="0"/>
          <w:numId w:val="61"/>
        </w:numPr>
        <w:tabs>
          <w:tab w:val="left" w:pos="2257"/>
        </w:tabs>
        <w:spacing w:before="1"/>
        <w:ind w:right="844" w:firstLine="710"/>
        <w:jc w:val="both"/>
        <w:rPr>
          <w:sz w:val="24"/>
        </w:rPr>
      </w:pPr>
      <w:r>
        <w:rPr>
          <w:sz w:val="24"/>
        </w:rPr>
        <w:t>анализировать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представления информации для решения задач в умственной и материализованной форме;</w:t>
      </w:r>
      <w:r>
        <w:rPr>
          <w:spacing w:val="-57"/>
          <w:sz w:val="24"/>
        </w:rPr>
        <w:t xml:space="preserve"> </w:t>
      </w:r>
      <w:r>
        <w:rPr>
          <w:sz w:val="24"/>
        </w:rPr>
        <w:t>выполнять</w:t>
      </w:r>
      <w:r>
        <w:rPr>
          <w:spacing w:val="2"/>
          <w:sz w:val="24"/>
        </w:rPr>
        <w:t xml:space="preserve"> </w:t>
      </w:r>
      <w:r>
        <w:rPr>
          <w:sz w:val="24"/>
        </w:rPr>
        <w:t>действия</w:t>
      </w:r>
      <w:r>
        <w:rPr>
          <w:spacing w:val="-3"/>
          <w:sz w:val="24"/>
        </w:rPr>
        <w:t xml:space="preserve"> </w:t>
      </w:r>
      <w:r>
        <w:rPr>
          <w:sz w:val="24"/>
        </w:rPr>
        <w:t>моделирования,</w:t>
      </w:r>
      <w:r>
        <w:rPr>
          <w:spacing w:val="-1"/>
          <w:sz w:val="24"/>
        </w:rPr>
        <w:t xml:space="preserve"> </w:t>
      </w:r>
      <w:r>
        <w:rPr>
          <w:sz w:val="24"/>
        </w:rPr>
        <w:t>работать</w:t>
      </w:r>
      <w:r>
        <w:rPr>
          <w:spacing w:val="-3"/>
          <w:sz w:val="24"/>
        </w:rPr>
        <w:t xml:space="preserve"> </w:t>
      </w:r>
      <w:r>
        <w:rPr>
          <w:sz w:val="24"/>
        </w:rPr>
        <w:t>с</w:t>
      </w:r>
      <w:r>
        <w:rPr>
          <w:spacing w:val="-4"/>
          <w:sz w:val="24"/>
        </w:rPr>
        <w:t xml:space="preserve"> </w:t>
      </w:r>
      <w:r>
        <w:rPr>
          <w:sz w:val="24"/>
        </w:rPr>
        <w:t>моделями;</w:t>
      </w:r>
    </w:p>
    <w:p w:rsidR="00FA2F1A" w:rsidRDefault="005E261C" w:rsidP="00897D33">
      <w:pPr>
        <w:pStyle w:val="a7"/>
        <w:numPr>
          <w:ilvl w:val="0"/>
          <w:numId w:val="61"/>
        </w:numPr>
        <w:tabs>
          <w:tab w:val="left" w:pos="2257"/>
        </w:tabs>
        <w:ind w:right="850" w:firstLine="710"/>
        <w:jc w:val="both"/>
        <w:rPr>
          <w:sz w:val="24"/>
        </w:rPr>
      </w:pPr>
      <w:r>
        <w:rPr>
          <w:sz w:val="24"/>
        </w:rPr>
        <w:t>использовать средства информационно-коммуникационных технологий 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Интернет</w:t>
      </w:r>
      <w:r>
        <w:rPr>
          <w:spacing w:val="1"/>
          <w:sz w:val="24"/>
        </w:rPr>
        <w:t xml:space="preserve"> </w:t>
      </w:r>
      <w:r>
        <w:rPr>
          <w:sz w:val="24"/>
        </w:rPr>
        <w:t>с</w:t>
      </w:r>
      <w:r>
        <w:rPr>
          <w:spacing w:val="1"/>
          <w:sz w:val="24"/>
        </w:rPr>
        <w:t xml:space="preserve"> </w:t>
      </w:r>
      <w:r>
        <w:rPr>
          <w:sz w:val="24"/>
        </w:rPr>
        <w:t>контролируемым</w:t>
      </w:r>
      <w:r>
        <w:rPr>
          <w:spacing w:val="1"/>
          <w:sz w:val="24"/>
        </w:rPr>
        <w:t xml:space="preserve"> </w:t>
      </w:r>
      <w:r>
        <w:rPr>
          <w:sz w:val="24"/>
        </w:rPr>
        <w:t>выходом), оценивать объективность информации и возможности её использования для</w:t>
      </w:r>
      <w:r>
        <w:rPr>
          <w:spacing w:val="1"/>
          <w:sz w:val="24"/>
        </w:rPr>
        <w:t xml:space="preserve"> </w:t>
      </w:r>
      <w:r>
        <w:rPr>
          <w:sz w:val="24"/>
        </w:rPr>
        <w:t>решения</w:t>
      </w:r>
      <w:r>
        <w:rPr>
          <w:spacing w:val="1"/>
          <w:sz w:val="24"/>
        </w:rPr>
        <w:t xml:space="preserve"> </w:t>
      </w:r>
      <w:r>
        <w:rPr>
          <w:sz w:val="24"/>
        </w:rPr>
        <w:t>конкретных</w:t>
      </w:r>
      <w:r>
        <w:rPr>
          <w:spacing w:val="-3"/>
          <w:sz w:val="24"/>
        </w:rPr>
        <w:t xml:space="preserve"> </w:t>
      </w:r>
      <w:r>
        <w:rPr>
          <w:sz w:val="24"/>
        </w:rPr>
        <w:t>учебных</w:t>
      </w:r>
      <w:r>
        <w:rPr>
          <w:spacing w:val="-3"/>
          <w:sz w:val="24"/>
        </w:rPr>
        <w:t xml:space="preserve"> </w:t>
      </w:r>
      <w:r>
        <w:rPr>
          <w:sz w:val="24"/>
        </w:rPr>
        <w:t>задач;</w:t>
      </w:r>
    </w:p>
    <w:p w:rsidR="00FA2F1A" w:rsidRDefault="005E261C" w:rsidP="00897D33">
      <w:pPr>
        <w:pStyle w:val="a7"/>
        <w:numPr>
          <w:ilvl w:val="0"/>
          <w:numId w:val="61"/>
        </w:numPr>
        <w:tabs>
          <w:tab w:val="left" w:pos="2257"/>
        </w:tabs>
        <w:spacing w:line="242" w:lineRule="auto"/>
        <w:ind w:right="848" w:firstLine="710"/>
        <w:jc w:val="both"/>
        <w:rPr>
          <w:sz w:val="24"/>
        </w:rPr>
      </w:pPr>
      <w:r>
        <w:rPr>
          <w:sz w:val="24"/>
        </w:rPr>
        <w:t>следовать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работы</w:t>
      </w:r>
      <w:r>
        <w:rPr>
          <w:spacing w:val="1"/>
          <w:sz w:val="24"/>
        </w:rPr>
        <w:t xml:space="preserve"> </w:t>
      </w:r>
      <w:r>
        <w:rPr>
          <w:sz w:val="24"/>
        </w:rPr>
        <w:t>инструкциям</w:t>
      </w:r>
      <w:r>
        <w:rPr>
          <w:spacing w:val="1"/>
          <w:sz w:val="24"/>
        </w:rPr>
        <w:t xml:space="preserve"> </w:t>
      </w:r>
      <w:r>
        <w:rPr>
          <w:sz w:val="24"/>
        </w:rPr>
        <w:t>учителя</w:t>
      </w:r>
      <w:r>
        <w:rPr>
          <w:spacing w:val="1"/>
          <w:sz w:val="24"/>
        </w:rPr>
        <w:t xml:space="preserve"> </w:t>
      </w:r>
      <w:r>
        <w:rPr>
          <w:sz w:val="24"/>
        </w:rPr>
        <w:t>или</w:t>
      </w:r>
      <w:r>
        <w:rPr>
          <w:spacing w:val="1"/>
          <w:sz w:val="24"/>
        </w:rPr>
        <w:t xml:space="preserve"> </w:t>
      </w:r>
      <w:r>
        <w:rPr>
          <w:sz w:val="24"/>
        </w:rPr>
        <w:t>представленным</w:t>
      </w:r>
      <w:r>
        <w:rPr>
          <w:spacing w:val="-2"/>
          <w:sz w:val="24"/>
        </w:rPr>
        <w:t xml:space="preserve"> </w:t>
      </w:r>
      <w:r>
        <w:rPr>
          <w:sz w:val="24"/>
        </w:rPr>
        <w:t>в</w:t>
      </w:r>
      <w:r>
        <w:rPr>
          <w:spacing w:val="3"/>
          <w:sz w:val="24"/>
        </w:rPr>
        <w:t xml:space="preserve"> </w:t>
      </w:r>
      <w:r>
        <w:rPr>
          <w:sz w:val="24"/>
        </w:rPr>
        <w:t>других</w:t>
      </w:r>
      <w:r>
        <w:rPr>
          <w:spacing w:val="-4"/>
          <w:sz w:val="24"/>
        </w:rPr>
        <w:t xml:space="preserve"> </w:t>
      </w:r>
      <w:r>
        <w:rPr>
          <w:sz w:val="24"/>
        </w:rPr>
        <w:t>информационных</w:t>
      </w:r>
      <w:r>
        <w:rPr>
          <w:spacing w:val="-3"/>
          <w:sz w:val="24"/>
        </w:rPr>
        <w:t xml:space="preserve"> </w:t>
      </w:r>
      <w:r>
        <w:rPr>
          <w:sz w:val="24"/>
        </w:rPr>
        <w:t>источниках.</w:t>
      </w:r>
    </w:p>
    <w:p w:rsidR="00FA2F1A" w:rsidRDefault="005E261C">
      <w:pPr>
        <w:pStyle w:val="a3"/>
        <w:spacing w:line="271" w:lineRule="exact"/>
        <w:ind w:left="1550" w:firstLine="0"/>
      </w:pPr>
      <w:r>
        <w:t>Коммуникативные</w:t>
      </w:r>
      <w:r>
        <w:rPr>
          <w:spacing w:val="-5"/>
        </w:rPr>
        <w:t xml:space="preserve"> </w:t>
      </w:r>
      <w:r>
        <w:t>УУД:</w:t>
      </w:r>
    </w:p>
    <w:p w:rsidR="00FA2F1A" w:rsidRDefault="00FA2F1A">
      <w:pPr>
        <w:spacing w:line="271" w:lineRule="exact"/>
        <w:sectPr w:rsidR="00FA2F1A">
          <w:pgSz w:w="11910" w:h="16840"/>
          <w:pgMar w:top="1040" w:right="0" w:bottom="2200" w:left="860" w:header="0" w:footer="1936" w:gutter="0"/>
          <w:cols w:space="720"/>
        </w:sectPr>
      </w:pPr>
    </w:p>
    <w:p w:rsidR="00FA2F1A" w:rsidRDefault="005E261C" w:rsidP="00897D33">
      <w:pPr>
        <w:pStyle w:val="a7"/>
        <w:numPr>
          <w:ilvl w:val="0"/>
          <w:numId w:val="60"/>
        </w:numPr>
        <w:tabs>
          <w:tab w:val="left" w:pos="2257"/>
        </w:tabs>
        <w:spacing w:before="66"/>
        <w:ind w:right="844" w:firstLine="710"/>
        <w:jc w:val="both"/>
        <w:rPr>
          <w:sz w:val="24"/>
        </w:rPr>
      </w:pPr>
      <w:r>
        <w:rPr>
          <w:sz w:val="24"/>
        </w:rPr>
        <w:lastRenderedPageBreak/>
        <w:t>вступать</w:t>
      </w:r>
      <w:r>
        <w:rPr>
          <w:spacing w:val="1"/>
          <w:sz w:val="24"/>
        </w:rPr>
        <w:t xml:space="preserve"> </w:t>
      </w:r>
      <w:r>
        <w:rPr>
          <w:sz w:val="24"/>
        </w:rPr>
        <w:t>в диалог, задавать собеседнику вопросы, использовать реплики-</w:t>
      </w:r>
      <w:r>
        <w:rPr>
          <w:spacing w:val="1"/>
          <w:sz w:val="24"/>
        </w:rPr>
        <w:t xml:space="preserve"> </w:t>
      </w:r>
      <w:r>
        <w:rPr>
          <w:sz w:val="24"/>
        </w:rPr>
        <w:t>уточнения и дополнения; формулировать собственное мнение и идеи, аргументированно</w:t>
      </w:r>
      <w:r>
        <w:rPr>
          <w:spacing w:val="1"/>
          <w:sz w:val="24"/>
        </w:rPr>
        <w:t xml:space="preserve"> </w:t>
      </w:r>
      <w:r>
        <w:rPr>
          <w:sz w:val="24"/>
        </w:rPr>
        <w:t>их</w:t>
      </w:r>
      <w:r>
        <w:rPr>
          <w:spacing w:val="-4"/>
          <w:sz w:val="24"/>
        </w:rPr>
        <w:t xml:space="preserve"> </w:t>
      </w:r>
      <w:r>
        <w:rPr>
          <w:sz w:val="24"/>
        </w:rPr>
        <w:t>излагать;</w:t>
      </w:r>
      <w:r>
        <w:rPr>
          <w:spacing w:val="-3"/>
          <w:sz w:val="24"/>
        </w:rPr>
        <w:t xml:space="preserve"> </w:t>
      </w:r>
      <w:r>
        <w:rPr>
          <w:sz w:val="24"/>
        </w:rPr>
        <w:t>выслушивать</w:t>
      </w:r>
      <w:r>
        <w:rPr>
          <w:spacing w:val="2"/>
          <w:sz w:val="24"/>
        </w:rPr>
        <w:t xml:space="preserve"> </w:t>
      </w:r>
      <w:r>
        <w:rPr>
          <w:sz w:val="24"/>
        </w:rPr>
        <w:t>разные</w:t>
      </w:r>
      <w:r>
        <w:rPr>
          <w:spacing w:val="1"/>
          <w:sz w:val="24"/>
        </w:rPr>
        <w:t xml:space="preserve"> </w:t>
      </w:r>
      <w:r>
        <w:rPr>
          <w:sz w:val="24"/>
        </w:rPr>
        <w:t>мнения,</w:t>
      </w:r>
      <w:r>
        <w:rPr>
          <w:spacing w:val="-2"/>
          <w:sz w:val="24"/>
        </w:rPr>
        <w:t xml:space="preserve"> </w:t>
      </w:r>
      <w:r>
        <w:rPr>
          <w:sz w:val="24"/>
        </w:rPr>
        <w:t>учитывать</w:t>
      </w:r>
      <w:r>
        <w:rPr>
          <w:spacing w:val="-1"/>
          <w:sz w:val="24"/>
        </w:rPr>
        <w:t xml:space="preserve"> </w:t>
      </w:r>
      <w:r>
        <w:rPr>
          <w:sz w:val="24"/>
        </w:rPr>
        <w:t>их</w:t>
      </w:r>
      <w:r>
        <w:rPr>
          <w:spacing w:val="-4"/>
          <w:sz w:val="24"/>
        </w:rPr>
        <w:t xml:space="preserve"> </w:t>
      </w:r>
      <w:r>
        <w:rPr>
          <w:sz w:val="24"/>
        </w:rPr>
        <w:t>в</w:t>
      </w:r>
      <w:r>
        <w:rPr>
          <w:spacing w:val="3"/>
          <w:sz w:val="24"/>
        </w:rPr>
        <w:t xml:space="preserve"> </w:t>
      </w:r>
      <w:r>
        <w:rPr>
          <w:sz w:val="24"/>
        </w:rPr>
        <w:t>диалоге;</w:t>
      </w:r>
    </w:p>
    <w:p w:rsidR="00FA2F1A" w:rsidRDefault="005E261C" w:rsidP="00897D33">
      <w:pPr>
        <w:pStyle w:val="a7"/>
        <w:numPr>
          <w:ilvl w:val="0"/>
          <w:numId w:val="60"/>
        </w:numPr>
        <w:tabs>
          <w:tab w:val="left" w:pos="2257"/>
        </w:tabs>
        <w:spacing w:before="5" w:line="237" w:lineRule="auto"/>
        <w:ind w:right="852" w:firstLine="710"/>
        <w:jc w:val="both"/>
        <w:rPr>
          <w:sz w:val="24"/>
        </w:rPr>
      </w:pPr>
      <w:r>
        <w:rPr>
          <w:sz w:val="24"/>
        </w:rPr>
        <w:t>создавать тексты-описания на основе наблюдений (рассматривания) изделий</w:t>
      </w:r>
      <w:r>
        <w:rPr>
          <w:spacing w:val="-57"/>
          <w:sz w:val="24"/>
        </w:rPr>
        <w:t xml:space="preserve"> </w:t>
      </w:r>
      <w:r>
        <w:rPr>
          <w:sz w:val="24"/>
        </w:rPr>
        <w:t>декоративно-прикладного</w:t>
      </w:r>
      <w:r>
        <w:rPr>
          <w:spacing w:val="5"/>
          <w:sz w:val="24"/>
        </w:rPr>
        <w:t xml:space="preserve"> </w:t>
      </w:r>
      <w:r>
        <w:rPr>
          <w:sz w:val="24"/>
        </w:rPr>
        <w:t>искусства</w:t>
      </w:r>
      <w:r>
        <w:rPr>
          <w:spacing w:val="1"/>
          <w:sz w:val="24"/>
        </w:rPr>
        <w:t xml:space="preserve"> </w:t>
      </w:r>
      <w:r>
        <w:rPr>
          <w:sz w:val="24"/>
        </w:rPr>
        <w:t>народов</w:t>
      </w:r>
      <w:r>
        <w:rPr>
          <w:spacing w:val="-2"/>
          <w:sz w:val="24"/>
        </w:rPr>
        <w:t xml:space="preserve"> </w:t>
      </w:r>
      <w:r>
        <w:rPr>
          <w:sz w:val="24"/>
        </w:rPr>
        <w:t>России;</w:t>
      </w:r>
    </w:p>
    <w:p w:rsidR="00FA2F1A" w:rsidRDefault="005E261C" w:rsidP="00897D33">
      <w:pPr>
        <w:pStyle w:val="a7"/>
        <w:numPr>
          <w:ilvl w:val="0"/>
          <w:numId w:val="60"/>
        </w:numPr>
        <w:tabs>
          <w:tab w:val="left" w:pos="2257"/>
        </w:tabs>
        <w:spacing w:before="6" w:line="237" w:lineRule="auto"/>
        <w:ind w:right="847" w:firstLine="710"/>
        <w:jc w:val="both"/>
        <w:rPr>
          <w:sz w:val="24"/>
        </w:rPr>
      </w:pPr>
      <w:r>
        <w:rPr>
          <w:sz w:val="24"/>
        </w:rPr>
        <w:t>строить</w:t>
      </w:r>
      <w:r>
        <w:rPr>
          <w:spacing w:val="1"/>
          <w:sz w:val="24"/>
        </w:rPr>
        <w:t xml:space="preserve"> </w:t>
      </w:r>
      <w:r>
        <w:rPr>
          <w:sz w:val="24"/>
        </w:rPr>
        <w:t>рассуждения</w:t>
      </w:r>
      <w:r>
        <w:rPr>
          <w:spacing w:val="1"/>
          <w:sz w:val="24"/>
        </w:rPr>
        <w:t xml:space="preserve"> </w:t>
      </w:r>
      <w:r>
        <w:rPr>
          <w:sz w:val="24"/>
        </w:rPr>
        <w:t>о</w:t>
      </w:r>
      <w:r>
        <w:rPr>
          <w:spacing w:val="1"/>
          <w:sz w:val="24"/>
        </w:rPr>
        <w:t xml:space="preserve"> </w:t>
      </w:r>
      <w:r>
        <w:rPr>
          <w:sz w:val="24"/>
        </w:rPr>
        <w:t>связях природного</w:t>
      </w:r>
      <w:r>
        <w:rPr>
          <w:spacing w:val="1"/>
          <w:sz w:val="24"/>
        </w:rPr>
        <w:t xml:space="preserve"> </w:t>
      </w:r>
      <w:r>
        <w:rPr>
          <w:sz w:val="24"/>
        </w:rPr>
        <w:t>и</w:t>
      </w:r>
      <w:r>
        <w:rPr>
          <w:spacing w:val="1"/>
          <w:sz w:val="24"/>
        </w:rPr>
        <w:t xml:space="preserve"> </w:t>
      </w:r>
      <w:r>
        <w:rPr>
          <w:sz w:val="24"/>
        </w:rPr>
        <w:t>предметного</w:t>
      </w:r>
      <w:r>
        <w:rPr>
          <w:spacing w:val="1"/>
          <w:sz w:val="24"/>
        </w:rPr>
        <w:t xml:space="preserve"> </w:t>
      </w:r>
      <w:r>
        <w:rPr>
          <w:sz w:val="24"/>
        </w:rPr>
        <w:t>мира,</w:t>
      </w:r>
      <w:r>
        <w:rPr>
          <w:spacing w:val="1"/>
          <w:sz w:val="24"/>
        </w:rPr>
        <w:t xml:space="preserve"> </w:t>
      </w:r>
      <w:r>
        <w:rPr>
          <w:sz w:val="24"/>
        </w:rPr>
        <w:t>простые</w:t>
      </w:r>
      <w:r>
        <w:rPr>
          <w:spacing w:val="1"/>
          <w:sz w:val="24"/>
        </w:rPr>
        <w:t xml:space="preserve"> </w:t>
      </w:r>
      <w:r>
        <w:rPr>
          <w:sz w:val="24"/>
        </w:rPr>
        <w:t>суждения</w:t>
      </w:r>
      <w:r>
        <w:rPr>
          <w:spacing w:val="-1"/>
          <w:sz w:val="24"/>
        </w:rPr>
        <w:t xml:space="preserve"> </w:t>
      </w:r>
      <w:r>
        <w:rPr>
          <w:sz w:val="24"/>
        </w:rPr>
        <w:t>(небольшие</w:t>
      </w:r>
      <w:r>
        <w:rPr>
          <w:spacing w:val="-1"/>
          <w:sz w:val="24"/>
        </w:rPr>
        <w:t xml:space="preserve"> </w:t>
      </w:r>
      <w:r>
        <w:rPr>
          <w:sz w:val="24"/>
        </w:rPr>
        <w:t>тексты)</w:t>
      </w:r>
      <w:r>
        <w:rPr>
          <w:spacing w:val="-7"/>
          <w:sz w:val="24"/>
        </w:rPr>
        <w:t xml:space="preserve"> </w:t>
      </w:r>
      <w:r>
        <w:rPr>
          <w:sz w:val="24"/>
        </w:rPr>
        <w:t>об</w:t>
      </w:r>
      <w:r>
        <w:rPr>
          <w:spacing w:val="-7"/>
          <w:sz w:val="24"/>
        </w:rPr>
        <w:t xml:space="preserve"> </w:t>
      </w:r>
      <w:r>
        <w:rPr>
          <w:sz w:val="24"/>
        </w:rPr>
        <w:t>объекте,</w:t>
      </w:r>
      <w:r>
        <w:rPr>
          <w:spacing w:val="2"/>
          <w:sz w:val="24"/>
        </w:rPr>
        <w:t xml:space="preserve"> </w:t>
      </w:r>
      <w:r>
        <w:rPr>
          <w:sz w:val="24"/>
        </w:rPr>
        <w:t>его строении,</w:t>
      </w:r>
      <w:r>
        <w:rPr>
          <w:spacing w:val="-3"/>
          <w:sz w:val="24"/>
        </w:rPr>
        <w:t xml:space="preserve"> </w:t>
      </w:r>
      <w:r>
        <w:rPr>
          <w:sz w:val="24"/>
        </w:rPr>
        <w:t>свойствах</w:t>
      </w:r>
      <w:r>
        <w:rPr>
          <w:spacing w:val="-5"/>
          <w:sz w:val="24"/>
        </w:rPr>
        <w:t xml:space="preserve"> </w:t>
      </w:r>
      <w:r>
        <w:rPr>
          <w:sz w:val="24"/>
        </w:rPr>
        <w:t>и</w:t>
      </w:r>
      <w:r>
        <w:rPr>
          <w:spacing w:val="1"/>
          <w:sz w:val="24"/>
        </w:rPr>
        <w:t xml:space="preserve"> </w:t>
      </w:r>
      <w:r>
        <w:rPr>
          <w:sz w:val="24"/>
        </w:rPr>
        <w:t>способах</w:t>
      </w:r>
      <w:r>
        <w:rPr>
          <w:spacing w:val="-5"/>
          <w:sz w:val="24"/>
        </w:rPr>
        <w:t xml:space="preserve"> </w:t>
      </w:r>
      <w:r>
        <w:rPr>
          <w:sz w:val="24"/>
        </w:rPr>
        <w:t>создания;</w:t>
      </w:r>
    </w:p>
    <w:p w:rsidR="00FA2F1A" w:rsidRDefault="005E261C" w:rsidP="00897D33">
      <w:pPr>
        <w:pStyle w:val="a7"/>
        <w:numPr>
          <w:ilvl w:val="0"/>
          <w:numId w:val="60"/>
        </w:numPr>
        <w:tabs>
          <w:tab w:val="left" w:pos="2257"/>
        </w:tabs>
        <w:spacing w:before="6" w:line="237" w:lineRule="auto"/>
        <w:ind w:right="848" w:firstLine="710"/>
        <w:jc w:val="both"/>
        <w:rPr>
          <w:sz w:val="24"/>
        </w:rPr>
      </w:pPr>
      <w:r>
        <w:rPr>
          <w:sz w:val="24"/>
        </w:rPr>
        <w:t>объяснять</w:t>
      </w:r>
      <w:r>
        <w:rPr>
          <w:spacing w:val="1"/>
          <w:sz w:val="24"/>
        </w:rPr>
        <w:t xml:space="preserve"> </w:t>
      </w:r>
      <w:r>
        <w:rPr>
          <w:sz w:val="24"/>
        </w:rPr>
        <w:t>последовательность</w:t>
      </w:r>
      <w:r>
        <w:rPr>
          <w:spacing w:val="1"/>
          <w:sz w:val="24"/>
        </w:rPr>
        <w:t xml:space="preserve"> </w:t>
      </w:r>
      <w:r>
        <w:rPr>
          <w:sz w:val="24"/>
        </w:rPr>
        <w:t>совершаемых</w:t>
      </w:r>
      <w:r>
        <w:rPr>
          <w:spacing w:val="1"/>
          <w:sz w:val="24"/>
        </w:rPr>
        <w:t xml:space="preserve"> </w:t>
      </w:r>
      <w:r>
        <w:rPr>
          <w:sz w:val="24"/>
        </w:rPr>
        <w:t>действий</w:t>
      </w:r>
      <w:r>
        <w:rPr>
          <w:spacing w:val="1"/>
          <w:sz w:val="24"/>
        </w:rPr>
        <w:t xml:space="preserve"> </w:t>
      </w:r>
      <w:r>
        <w:rPr>
          <w:sz w:val="24"/>
        </w:rPr>
        <w:t>при</w:t>
      </w:r>
      <w:r>
        <w:rPr>
          <w:spacing w:val="61"/>
          <w:sz w:val="24"/>
        </w:rPr>
        <w:t xml:space="preserve"> </w:t>
      </w:r>
      <w:r>
        <w:rPr>
          <w:sz w:val="24"/>
        </w:rPr>
        <w:t>создании</w:t>
      </w:r>
      <w:r>
        <w:rPr>
          <w:spacing w:val="1"/>
          <w:sz w:val="24"/>
        </w:rPr>
        <w:t xml:space="preserve"> </w:t>
      </w:r>
      <w:r>
        <w:rPr>
          <w:sz w:val="24"/>
        </w:rPr>
        <w:t>изделия.</w:t>
      </w:r>
    </w:p>
    <w:p w:rsidR="00FA2F1A" w:rsidRDefault="005E261C">
      <w:pPr>
        <w:pStyle w:val="a3"/>
        <w:spacing w:before="3" w:line="275" w:lineRule="exact"/>
        <w:ind w:left="1550" w:firstLine="0"/>
      </w:pPr>
      <w:r>
        <w:t>Регулятивные</w:t>
      </w:r>
      <w:r>
        <w:rPr>
          <w:spacing w:val="-5"/>
        </w:rPr>
        <w:t xml:space="preserve"> </w:t>
      </w:r>
      <w:r>
        <w:t>УУД:</w:t>
      </w:r>
    </w:p>
    <w:p w:rsidR="00FA2F1A" w:rsidRDefault="005E261C" w:rsidP="00897D33">
      <w:pPr>
        <w:pStyle w:val="a7"/>
        <w:numPr>
          <w:ilvl w:val="0"/>
          <w:numId w:val="59"/>
        </w:numPr>
        <w:tabs>
          <w:tab w:val="left" w:pos="2257"/>
        </w:tabs>
        <w:spacing w:line="242" w:lineRule="auto"/>
        <w:ind w:right="848" w:firstLine="710"/>
        <w:jc w:val="both"/>
        <w:rPr>
          <w:sz w:val="24"/>
        </w:rPr>
      </w:pPr>
      <w:r>
        <w:rPr>
          <w:sz w:val="24"/>
        </w:rPr>
        <w:t>рационально</w:t>
      </w:r>
      <w:r>
        <w:rPr>
          <w:spacing w:val="1"/>
          <w:sz w:val="24"/>
        </w:rPr>
        <w:t xml:space="preserve"> </w:t>
      </w:r>
      <w:r>
        <w:rPr>
          <w:sz w:val="24"/>
        </w:rPr>
        <w:t>организовывать</w:t>
      </w:r>
      <w:r>
        <w:rPr>
          <w:spacing w:val="1"/>
          <w:sz w:val="24"/>
        </w:rPr>
        <w:t xml:space="preserve"> </w:t>
      </w:r>
      <w:r>
        <w:rPr>
          <w:sz w:val="24"/>
        </w:rPr>
        <w:t>свою</w:t>
      </w:r>
      <w:r>
        <w:rPr>
          <w:spacing w:val="1"/>
          <w:sz w:val="24"/>
        </w:rPr>
        <w:t xml:space="preserve"> </w:t>
      </w:r>
      <w:r>
        <w:rPr>
          <w:sz w:val="24"/>
        </w:rPr>
        <w:t>работу</w:t>
      </w:r>
      <w:r>
        <w:rPr>
          <w:spacing w:val="1"/>
          <w:sz w:val="24"/>
        </w:rPr>
        <w:t xml:space="preserve"> </w:t>
      </w:r>
      <w:r>
        <w:rPr>
          <w:sz w:val="24"/>
        </w:rPr>
        <w:t>(подготовка</w:t>
      </w:r>
      <w:r>
        <w:rPr>
          <w:spacing w:val="1"/>
          <w:sz w:val="24"/>
        </w:rPr>
        <w:t xml:space="preserve"> </w:t>
      </w:r>
      <w:r>
        <w:rPr>
          <w:sz w:val="24"/>
        </w:rPr>
        <w:t>рабочего</w:t>
      </w:r>
      <w:r>
        <w:rPr>
          <w:spacing w:val="1"/>
          <w:sz w:val="24"/>
        </w:rPr>
        <w:t xml:space="preserve"> </w:t>
      </w:r>
      <w:r>
        <w:rPr>
          <w:sz w:val="24"/>
        </w:rPr>
        <w:t>места,</w:t>
      </w:r>
      <w:r>
        <w:rPr>
          <w:spacing w:val="1"/>
          <w:sz w:val="24"/>
        </w:rPr>
        <w:t xml:space="preserve"> </w:t>
      </w:r>
      <w:r>
        <w:rPr>
          <w:sz w:val="24"/>
        </w:rPr>
        <w:t>поддержание</w:t>
      </w:r>
      <w:r>
        <w:rPr>
          <w:spacing w:val="-5"/>
          <w:sz w:val="24"/>
        </w:rPr>
        <w:t xml:space="preserve"> </w:t>
      </w:r>
      <w:r>
        <w:rPr>
          <w:sz w:val="24"/>
        </w:rPr>
        <w:t>и</w:t>
      </w:r>
      <w:r>
        <w:rPr>
          <w:spacing w:val="3"/>
          <w:sz w:val="24"/>
        </w:rPr>
        <w:t xml:space="preserve"> </w:t>
      </w:r>
      <w:r>
        <w:rPr>
          <w:sz w:val="24"/>
        </w:rPr>
        <w:t>наведение</w:t>
      </w:r>
      <w:r>
        <w:rPr>
          <w:spacing w:val="-5"/>
          <w:sz w:val="24"/>
        </w:rPr>
        <w:t xml:space="preserve"> </w:t>
      </w:r>
      <w:r>
        <w:rPr>
          <w:sz w:val="24"/>
        </w:rPr>
        <w:t>порядка,</w:t>
      </w:r>
      <w:r>
        <w:rPr>
          <w:spacing w:val="4"/>
          <w:sz w:val="24"/>
        </w:rPr>
        <w:t xml:space="preserve"> </w:t>
      </w:r>
      <w:r>
        <w:rPr>
          <w:sz w:val="24"/>
        </w:rPr>
        <w:t>уборка после</w:t>
      </w:r>
      <w:r>
        <w:rPr>
          <w:spacing w:val="1"/>
          <w:sz w:val="24"/>
        </w:rPr>
        <w:t xml:space="preserve"> </w:t>
      </w:r>
      <w:r>
        <w:rPr>
          <w:sz w:val="24"/>
        </w:rPr>
        <w:t>работы);</w:t>
      </w:r>
    </w:p>
    <w:p w:rsidR="00FA2F1A" w:rsidRDefault="005E261C" w:rsidP="00897D33">
      <w:pPr>
        <w:pStyle w:val="a7"/>
        <w:numPr>
          <w:ilvl w:val="0"/>
          <w:numId w:val="59"/>
        </w:numPr>
        <w:tabs>
          <w:tab w:val="left" w:pos="2257"/>
        </w:tabs>
        <w:spacing w:line="271" w:lineRule="exact"/>
        <w:ind w:left="2256" w:hanging="707"/>
        <w:jc w:val="both"/>
        <w:rPr>
          <w:sz w:val="24"/>
        </w:rPr>
      </w:pPr>
      <w:r>
        <w:rPr>
          <w:sz w:val="24"/>
        </w:rPr>
        <w:t>выполнять</w:t>
      </w:r>
      <w:r>
        <w:rPr>
          <w:spacing w:val="-2"/>
          <w:sz w:val="24"/>
        </w:rPr>
        <w:t xml:space="preserve"> </w:t>
      </w:r>
      <w:r>
        <w:rPr>
          <w:sz w:val="24"/>
        </w:rPr>
        <w:t>правила</w:t>
      </w:r>
      <w:r>
        <w:rPr>
          <w:spacing w:val="-4"/>
          <w:sz w:val="24"/>
        </w:rPr>
        <w:t xml:space="preserve"> </w:t>
      </w:r>
      <w:r>
        <w:rPr>
          <w:sz w:val="24"/>
        </w:rPr>
        <w:t>безопасности</w:t>
      </w:r>
      <w:r>
        <w:rPr>
          <w:spacing w:val="-5"/>
          <w:sz w:val="24"/>
        </w:rPr>
        <w:t xml:space="preserve"> </w:t>
      </w:r>
      <w:r>
        <w:rPr>
          <w:sz w:val="24"/>
        </w:rPr>
        <w:t>труда</w:t>
      </w:r>
      <w:r>
        <w:rPr>
          <w:spacing w:val="-4"/>
          <w:sz w:val="24"/>
        </w:rPr>
        <w:t xml:space="preserve"> </w:t>
      </w:r>
      <w:r>
        <w:rPr>
          <w:sz w:val="24"/>
        </w:rPr>
        <w:t>при</w:t>
      </w:r>
      <w:r>
        <w:rPr>
          <w:spacing w:val="-2"/>
          <w:sz w:val="24"/>
        </w:rPr>
        <w:t xml:space="preserve"> </w:t>
      </w:r>
      <w:r>
        <w:rPr>
          <w:sz w:val="24"/>
        </w:rPr>
        <w:t>выполнении</w:t>
      </w:r>
      <w:r>
        <w:rPr>
          <w:spacing w:val="-6"/>
          <w:sz w:val="24"/>
        </w:rPr>
        <w:t xml:space="preserve"> </w:t>
      </w:r>
      <w:r>
        <w:rPr>
          <w:sz w:val="24"/>
        </w:rPr>
        <w:t>работы;</w:t>
      </w:r>
    </w:p>
    <w:p w:rsidR="00FA2F1A" w:rsidRDefault="005E261C" w:rsidP="00897D33">
      <w:pPr>
        <w:pStyle w:val="a7"/>
        <w:numPr>
          <w:ilvl w:val="0"/>
          <w:numId w:val="59"/>
        </w:numPr>
        <w:tabs>
          <w:tab w:val="left" w:pos="2257"/>
        </w:tabs>
        <w:spacing w:before="1" w:line="275" w:lineRule="exact"/>
        <w:ind w:left="2256" w:hanging="707"/>
        <w:jc w:val="both"/>
        <w:rPr>
          <w:sz w:val="24"/>
        </w:rPr>
      </w:pPr>
      <w:r>
        <w:rPr>
          <w:sz w:val="24"/>
        </w:rPr>
        <w:t>планировать</w:t>
      </w:r>
      <w:r>
        <w:rPr>
          <w:spacing w:val="-5"/>
          <w:sz w:val="24"/>
        </w:rPr>
        <w:t xml:space="preserve"> </w:t>
      </w:r>
      <w:r>
        <w:rPr>
          <w:sz w:val="24"/>
        </w:rPr>
        <w:t>работу, соотносить свои</w:t>
      </w:r>
      <w:r>
        <w:rPr>
          <w:spacing w:val="-1"/>
          <w:sz w:val="24"/>
        </w:rPr>
        <w:t xml:space="preserve"> </w:t>
      </w:r>
      <w:r>
        <w:rPr>
          <w:sz w:val="24"/>
        </w:rPr>
        <w:t>действия</w:t>
      </w:r>
      <w:r>
        <w:rPr>
          <w:spacing w:val="-6"/>
          <w:sz w:val="24"/>
        </w:rPr>
        <w:t xml:space="preserve"> </w:t>
      </w:r>
      <w:r>
        <w:rPr>
          <w:sz w:val="24"/>
        </w:rPr>
        <w:t>с</w:t>
      </w:r>
      <w:r>
        <w:rPr>
          <w:spacing w:val="-3"/>
          <w:sz w:val="24"/>
        </w:rPr>
        <w:t xml:space="preserve"> </w:t>
      </w:r>
      <w:r>
        <w:rPr>
          <w:sz w:val="24"/>
        </w:rPr>
        <w:t>поставленной</w:t>
      </w:r>
      <w:r>
        <w:rPr>
          <w:spacing w:val="-5"/>
          <w:sz w:val="24"/>
        </w:rPr>
        <w:t xml:space="preserve"> </w:t>
      </w:r>
      <w:r>
        <w:rPr>
          <w:sz w:val="24"/>
        </w:rPr>
        <w:t>целью;</w:t>
      </w:r>
    </w:p>
    <w:p w:rsidR="00FA2F1A" w:rsidRDefault="005E261C" w:rsidP="00897D33">
      <w:pPr>
        <w:pStyle w:val="a7"/>
        <w:numPr>
          <w:ilvl w:val="0"/>
          <w:numId w:val="59"/>
        </w:numPr>
        <w:tabs>
          <w:tab w:val="left" w:pos="2257"/>
        </w:tabs>
        <w:ind w:right="842" w:firstLine="710"/>
        <w:jc w:val="both"/>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выполняемыми</w:t>
      </w:r>
      <w:r>
        <w:rPr>
          <w:spacing w:val="1"/>
          <w:sz w:val="24"/>
        </w:rPr>
        <w:t xml:space="preserve"> </w:t>
      </w:r>
      <w:r>
        <w:rPr>
          <w:sz w:val="24"/>
        </w:rPr>
        <w:t>действиями и их результатами,</w:t>
      </w:r>
      <w:r>
        <w:rPr>
          <w:spacing w:val="1"/>
          <w:sz w:val="24"/>
        </w:rPr>
        <w:t xml:space="preserve"> </w:t>
      </w:r>
      <w:r>
        <w:rPr>
          <w:sz w:val="24"/>
        </w:rPr>
        <w:t>прогнозировать</w:t>
      </w:r>
      <w:r>
        <w:rPr>
          <w:spacing w:val="1"/>
          <w:sz w:val="24"/>
        </w:rPr>
        <w:t xml:space="preserve"> </w:t>
      </w:r>
      <w:r>
        <w:rPr>
          <w:sz w:val="24"/>
        </w:rPr>
        <w:t>действия для</w:t>
      </w:r>
      <w:r>
        <w:rPr>
          <w:spacing w:val="1"/>
          <w:sz w:val="24"/>
        </w:rPr>
        <w:t xml:space="preserve"> </w:t>
      </w:r>
      <w:r>
        <w:rPr>
          <w:sz w:val="24"/>
        </w:rPr>
        <w:t>получения</w:t>
      </w:r>
      <w:r>
        <w:rPr>
          <w:spacing w:val="1"/>
          <w:sz w:val="24"/>
        </w:rPr>
        <w:t xml:space="preserve"> </w:t>
      </w:r>
      <w:r>
        <w:rPr>
          <w:sz w:val="24"/>
        </w:rPr>
        <w:t>необходимых</w:t>
      </w:r>
      <w:r>
        <w:rPr>
          <w:spacing w:val="1"/>
          <w:sz w:val="24"/>
        </w:rPr>
        <w:t xml:space="preserve"> </w:t>
      </w:r>
      <w:r>
        <w:rPr>
          <w:sz w:val="24"/>
        </w:rPr>
        <w:t>результатов;</w:t>
      </w:r>
    </w:p>
    <w:p w:rsidR="00FA2F1A" w:rsidRDefault="005E261C" w:rsidP="00897D33">
      <w:pPr>
        <w:pStyle w:val="a7"/>
        <w:numPr>
          <w:ilvl w:val="0"/>
          <w:numId w:val="59"/>
        </w:numPr>
        <w:tabs>
          <w:tab w:val="left" w:pos="2257"/>
        </w:tabs>
        <w:spacing w:before="2"/>
        <w:ind w:right="844" w:firstLine="710"/>
        <w:jc w:val="both"/>
        <w:rPr>
          <w:sz w:val="24"/>
        </w:rPr>
      </w:pPr>
      <w:r>
        <w:rPr>
          <w:sz w:val="24"/>
        </w:rPr>
        <w:t>выполнять действия контроля и оценки; вносить необходимые коррективы в</w:t>
      </w:r>
      <w:r>
        <w:rPr>
          <w:spacing w:val="1"/>
          <w:sz w:val="24"/>
        </w:rPr>
        <w:t xml:space="preserve"> </w:t>
      </w:r>
      <w:r>
        <w:rPr>
          <w:sz w:val="24"/>
        </w:rPr>
        <w:t>действие</w:t>
      </w:r>
      <w:r>
        <w:rPr>
          <w:spacing w:val="1"/>
          <w:sz w:val="24"/>
        </w:rPr>
        <w:t xml:space="preserve"> </w:t>
      </w:r>
      <w:r>
        <w:rPr>
          <w:sz w:val="24"/>
        </w:rPr>
        <w:t>после</w:t>
      </w:r>
      <w:r>
        <w:rPr>
          <w:spacing w:val="1"/>
          <w:sz w:val="24"/>
        </w:rPr>
        <w:t xml:space="preserve"> </w:t>
      </w:r>
      <w:r>
        <w:rPr>
          <w:sz w:val="24"/>
        </w:rPr>
        <w:t>его</w:t>
      </w:r>
      <w:r>
        <w:rPr>
          <w:spacing w:val="1"/>
          <w:sz w:val="24"/>
        </w:rPr>
        <w:t xml:space="preserve"> </w:t>
      </w:r>
      <w:r>
        <w:rPr>
          <w:sz w:val="24"/>
        </w:rPr>
        <w:t>завершения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его</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учёта</w:t>
      </w:r>
      <w:r>
        <w:rPr>
          <w:spacing w:val="1"/>
          <w:sz w:val="24"/>
        </w:rPr>
        <w:t xml:space="preserve"> </w:t>
      </w:r>
      <w:r>
        <w:rPr>
          <w:sz w:val="24"/>
        </w:rPr>
        <w:t>характера</w:t>
      </w:r>
      <w:r>
        <w:rPr>
          <w:spacing w:val="60"/>
          <w:sz w:val="24"/>
        </w:rPr>
        <w:t xml:space="preserve"> </w:t>
      </w:r>
      <w:r>
        <w:rPr>
          <w:sz w:val="24"/>
        </w:rPr>
        <w:t>сделанных</w:t>
      </w:r>
      <w:r>
        <w:rPr>
          <w:spacing w:val="1"/>
          <w:sz w:val="24"/>
        </w:rPr>
        <w:t xml:space="preserve"> </w:t>
      </w:r>
      <w:r>
        <w:rPr>
          <w:sz w:val="24"/>
        </w:rPr>
        <w:t>ошибок;</w:t>
      </w:r>
    </w:p>
    <w:p w:rsidR="00FA2F1A" w:rsidRDefault="005E261C" w:rsidP="00897D33">
      <w:pPr>
        <w:pStyle w:val="a7"/>
        <w:numPr>
          <w:ilvl w:val="0"/>
          <w:numId w:val="59"/>
        </w:numPr>
        <w:tabs>
          <w:tab w:val="left" w:pos="2257"/>
        </w:tabs>
        <w:spacing w:line="242" w:lineRule="auto"/>
        <w:ind w:left="1550" w:right="2553" w:firstLine="0"/>
        <w:jc w:val="both"/>
        <w:rPr>
          <w:sz w:val="24"/>
        </w:rPr>
      </w:pPr>
      <w:r>
        <w:rPr>
          <w:sz w:val="24"/>
        </w:rPr>
        <w:t>проявлять волевую саморегуляцию при выполнении работы.</w:t>
      </w:r>
      <w:r>
        <w:rPr>
          <w:spacing w:val="-58"/>
          <w:sz w:val="24"/>
        </w:rPr>
        <w:t xml:space="preserve"> </w:t>
      </w:r>
      <w:r>
        <w:rPr>
          <w:sz w:val="24"/>
        </w:rPr>
        <w:t>Совместная</w:t>
      </w:r>
      <w:r>
        <w:rPr>
          <w:spacing w:val="-4"/>
          <w:sz w:val="24"/>
        </w:rPr>
        <w:t xml:space="preserve"> </w:t>
      </w:r>
      <w:r>
        <w:rPr>
          <w:sz w:val="24"/>
        </w:rPr>
        <w:t>деятельность:</w:t>
      </w:r>
    </w:p>
    <w:p w:rsidR="00FA2F1A" w:rsidRDefault="005E261C" w:rsidP="00897D33">
      <w:pPr>
        <w:pStyle w:val="a7"/>
        <w:numPr>
          <w:ilvl w:val="0"/>
          <w:numId w:val="58"/>
        </w:numPr>
        <w:tabs>
          <w:tab w:val="left" w:pos="2257"/>
        </w:tabs>
        <w:ind w:right="855" w:firstLine="710"/>
        <w:jc w:val="both"/>
        <w:rPr>
          <w:sz w:val="24"/>
        </w:rPr>
      </w:pPr>
      <w:r>
        <w:rPr>
          <w:sz w:val="24"/>
        </w:rPr>
        <w:t>организовывать под руководством</w:t>
      </w:r>
      <w:r>
        <w:rPr>
          <w:spacing w:val="1"/>
          <w:sz w:val="24"/>
        </w:rPr>
        <w:t xml:space="preserve"> </w:t>
      </w:r>
      <w:r>
        <w:rPr>
          <w:sz w:val="24"/>
        </w:rPr>
        <w:t>учителя</w:t>
      </w:r>
      <w:r>
        <w:rPr>
          <w:spacing w:val="1"/>
          <w:sz w:val="24"/>
        </w:rPr>
        <w:t xml:space="preserve"> </w:t>
      </w:r>
      <w:r>
        <w:rPr>
          <w:sz w:val="24"/>
        </w:rPr>
        <w:t>и самостоятельно</w:t>
      </w:r>
      <w:r>
        <w:rPr>
          <w:spacing w:val="1"/>
          <w:sz w:val="24"/>
        </w:rPr>
        <w:t xml:space="preserve"> </w:t>
      </w:r>
      <w:r>
        <w:rPr>
          <w:sz w:val="24"/>
        </w:rPr>
        <w:t>совместную</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обсуждать</w:t>
      </w:r>
      <w:r>
        <w:rPr>
          <w:spacing w:val="1"/>
          <w:sz w:val="24"/>
        </w:rPr>
        <w:t xml:space="preserve"> </w:t>
      </w:r>
      <w:r>
        <w:rPr>
          <w:sz w:val="24"/>
        </w:rPr>
        <w:t>задачу,</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выполнять</w:t>
      </w:r>
      <w:r>
        <w:rPr>
          <w:spacing w:val="1"/>
          <w:sz w:val="24"/>
        </w:rPr>
        <w:t xml:space="preserve"> </w:t>
      </w:r>
      <w:r>
        <w:rPr>
          <w:sz w:val="24"/>
        </w:rPr>
        <w:t>функции</w:t>
      </w:r>
      <w:r>
        <w:rPr>
          <w:spacing w:val="1"/>
          <w:sz w:val="24"/>
        </w:rPr>
        <w:t xml:space="preserve"> </w:t>
      </w:r>
      <w:r>
        <w:rPr>
          <w:sz w:val="24"/>
        </w:rPr>
        <w:t>руководителя/лидера</w:t>
      </w:r>
      <w:r>
        <w:rPr>
          <w:spacing w:val="-1"/>
          <w:sz w:val="24"/>
        </w:rPr>
        <w:t xml:space="preserve"> </w:t>
      </w:r>
      <w:r>
        <w:rPr>
          <w:sz w:val="24"/>
        </w:rPr>
        <w:t>и</w:t>
      </w:r>
      <w:r>
        <w:rPr>
          <w:spacing w:val="-4"/>
          <w:sz w:val="24"/>
        </w:rPr>
        <w:t xml:space="preserve"> </w:t>
      </w:r>
      <w:r>
        <w:rPr>
          <w:sz w:val="24"/>
        </w:rPr>
        <w:t>подчинённого;</w:t>
      </w:r>
      <w:r>
        <w:rPr>
          <w:spacing w:val="-4"/>
          <w:sz w:val="24"/>
        </w:rPr>
        <w:t xml:space="preserve"> </w:t>
      </w:r>
      <w:r>
        <w:rPr>
          <w:sz w:val="24"/>
        </w:rPr>
        <w:t>осуществлять</w:t>
      </w:r>
      <w:r>
        <w:rPr>
          <w:spacing w:val="-4"/>
          <w:sz w:val="24"/>
        </w:rPr>
        <w:t xml:space="preserve"> </w:t>
      </w:r>
      <w:r>
        <w:rPr>
          <w:sz w:val="24"/>
        </w:rPr>
        <w:t>продуктивное</w:t>
      </w:r>
      <w:r>
        <w:rPr>
          <w:spacing w:val="-1"/>
          <w:sz w:val="24"/>
        </w:rPr>
        <w:t xml:space="preserve"> </w:t>
      </w:r>
      <w:r>
        <w:rPr>
          <w:sz w:val="24"/>
        </w:rPr>
        <w:t>сотрудничество;</w:t>
      </w:r>
    </w:p>
    <w:p w:rsidR="00FA2F1A" w:rsidRDefault="005E261C" w:rsidP="00897D33">
      <w:pPr>
        <w:pStyle w:val="a7"/>
        <w:numPr>
          <w:ilvl w:val="0"/>
          <w:numId w:val="58"/>
        </w:numPr>
        <w:tabs>
          <w:tab w:val="left" w:pos="2257"/>
        </w:tabs>
        <w:ind w:right="852" w:firstLine="710"/>
        <w:jc w:val="both"/>
        <w:rPr>
          <w:sz w:val="24"/>
        </w:rPr>
      </w:pP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товарищей;</w:t>
      </w:r>
      <w:r>
        <w:rPr>
          <w:spacing w:val="1"/>
          <w:sz w:val="24"/>
        </w:rPr>
        <w:t xml:space="preserve"> </w:t>
      </w:r>
      <w:r>
        <w:rPr>
          <w:sz w:val="24"/>
        </w:rPr>
        <w:t>в</w:t>
      </w:r>
      <w:r>
        <w:rPr>
          <w:spacing w:val="1"/>
          <w:sz w:val="24"/>
        </w:rPr>
        <w:t xml:space="preserve"> </w:t>
      </w:r>
      <w:r>
        <w:rPr>
          <w:sz w:val="24"/>
        </w:rPr>
        <w:t>доброжелательной</w:t>
      </w:r>
      <w:r>
        <w:rPr>
          <w:spacing w:val="1"/>
          <w:sz w:val="24"/>
        </w:rPr>
        <w:t xml:space="preserve"> </w:t>
      </w:r>
      <w:r>
        <w:rPr>
          <w:sz w:val="24"/>
        </w:rPr>
        <w:t>форме</w:t>
      </w:r>
      <w:r>
        <w:rPr>
          <w:spacing w:val="1"/>
          <w:sz w:val="24"/>
        </w:rPr>
        <w:t xml:space="preserve"> </w:t>
      </w:r>
      <w:r>
        <w:rPr>
          <w:sz w:val="24"/>
        </w:rPr>
        <w:t>комментировать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высказывать</w:t>
      </w:r>
      <w:r>
        <w:rPr>
          <w:spacing w:val="1"/>
          <w:sz w:val="24"/>
        </w:rPr>
        <w:t xml:space="preserve"> </w:t>
      </w:r>
      <w:r>
        <w:rPr>
          <w:sz w:val="24"/>
        </w:rPr>
        <w:t>свои</w:t>
      </w:r>
      <w:r>
        <w:rPr>
          <w:spacing w:val="61"/>
          <w:sz w:val="24"/>
        </w:rPr>
        <w:t xml:space="preserve"> </w:t>
      </w:r>
      <w:r>
        <w:rPr>
          <w:sz w:val="24"/>
        </w:rPr>
        <w:t>предложения</w:t>
      </w:r>
      <w:r>
        <w:rPr>
          <w:spacing w:val="61"/>
          <w:sz w:val="24"/>
        </w:rPr>
        <w:t xml:space="preserve"> </w:t>
      </w:r>
      <w:r>
        <w:rPr>
          <w:sz w:val="24"/>
        </w:rPr>
        <w:t>и</w:t>
      </w:r>
      <w:r>
        <w:rPr>
          <w:spacing w:val="1"/>
          <w:sz w:val="24"/>
        </w:rPr>
        <w:t xml:space="preserve"> </w:t>
      </w:r>
      <w:r>
        <w:rPr>
          <w:sz w:val="24"/>
        </w:rPr>
        <w:t>пожелания;</w:t>
      </w:r>
      <w:r>
        <w:rPr>
          <w:spacing w:val="-4"/>
          <w:sz w:val="24"/>
        </w:rPr>
        <w:t xml:space="preserve"> </w:t>
      </w:r>
      <w:r>
        <w:rPr>
          <w:sz w:val="24"/>
        </w:rPr>
        <w:t>оказывать</w:t>
      </w:r>
      <w:r>
        <w:rPr>
          <w:spacing w:val="-1"/>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помощь;</w:t>
      </w:r>
    </w:p>
    <w:p w:rsidR="00FA2F1A" w:rsidRDefault="005E261C" w:rsidP="00897D33">
      <w:pPr>
        <w:pStyle w:val="a7"/>
        <w:numPr>
          <w:ilvl w:val="0"/>
          <w:numId w:val="58"/>
        </w:numPr>
        <w:tabs>
          <w:tab w:val="left" w:pos="2257"/>
        </w:tabs>
        <w:ind w:right="849" w:firstLine="710"/>
        <w:jc w:val="both"/>
        <w:rPr>
          <w:sz w:val="24"/>
        </w:rPr>
      </w:pPr>
      <w:r>
        <w:rPr>
          <w:sz w:val="24"/>
        </w:rPr>
        <w:t>понимать особенности проектной деятельности, выдвигать несложные идеи</w:t>
      </w:r>
      <w:r>
        <w:rPr>
          <w:spacing w:val="1"/>
          <w:sz w:val="24"/>
        </w:rPr>
        <w:t xml:space="preserve"> </w:t>
      </w:r>
      <w:r>
        <w:rPr>
          <w:sz w:val="24"/>
        </w:rPr>
        <w:t>решений</w:t>
      </w:r>
      <w:r>
        <w:rPr>
          <w:spacing w:val="1"/>
          <w:sz w:val="24"/>
        </w:rPr>
        <w:t xml:space="preserve"> </w:t>
      </w:r>
      <w:r>
        <w:rPr>
          <w:sz w:val="24"/>
        </w:rPr>
        <w:t>предлагаемых</w:t>
      </w:r>
      <w:r>
        <w:rPr>
          <w:spacing w:val="1"/>
          <w:sz w:val="24"/>
        </w:rPr>
        <w:t xml:space="preserve"> </w:t>
      </w:r>
      <w:r>
        <w:rPr>
          <w:sz w:val="24"/>
        </w:rPr>
        <w:t>проектных</w:t>
      </w:r>
      <w:r>
        <w:rPr>
          <w:spacing w:val="1"/>
          <w:sz w:val="24"/>
        </w:rPr>
        <w:t xml:space="preserve"> </w:t>
      </w:r>
      <w:r>
        <w:rPr>
          <w:sz w:val="24"/>
        </w:rPr>
        <w:t>заданий,</w:t>
      </w:r>
      <w:r>
        <w:rPr>
          <w:spacing w:val="1"/>
          <w:sz w:val="24"/>
        </w:rPr>
        <w:t xml:space="preserve"> </w:t>
      </w:r>
      <w:r>
        <w:rPr>
          <w:sz w:val="24"/>
        </w:rPr>
        <w:t>мысленно</w:t>
      </w:r>
      <w:r>
        <w:rPr>
          <w:spacing w:val="1"/>
          <w:sz w:val="24"/>
        </w:rPr>
        <w:t xml:space="preserve"> </w:t>
      </w:r>
      <w:r>
        <w:rPr>
          <w:sz w:val="24"/>
        </w:rPr>
        <w:t>создавать</w:t>
      </w:r>
      <w:r>
        <w:rPr>
          <w:spacing w:val="61"/>
          <w:sz w:val="24"/>
        </w:rPr>
        <w:t xml:space="preserve"> </w:t>
      </w:r>
      <w:r>
        <w:rPr>
          <w:sz w:val="24"/>
        </w:rPr>
        <w:t>конструктивный</w:t>
      </w:r>
      <w:r>
        <w:rPr>
          <w:spacing w:val="1"/>
          <w:sz w:val="24"/>
        </w:rPr>
        <w:t xml:space="preserve"> </w:t>
      </w:r>
      <w:r>
        <w:rPr>
          <w:sz w:val="24"/>
        </w:rPr>
        <w:t>замысел, осуществлять выбор средств</w:t>
      </w:r>
      <w:r>
        <w:rPr>
          <w:spacing w:val="1"/>
          <w:sz w:val="24"/>
        </w:rPr>
        <w:t xml:space="preserve"> </w:t>
      </w:r>
      <w:r>
        <w:rPr>
          <w:sz w:val="24"/>
        </w:rPr>
        <w:t>и способов</w:t>
      </w:r>
      <w:r>
        <w:rPr>
          <w:spacing w:val="1"/>
          <w:sz w:val="24"/>
        </w:rPr>
        <w:t xml:space="preserve"> </w:t>
      </w:r>
      <w:r>
        <w:rPr>
          <w:sz w:val="24"/>
        </w:rPr>
        <w:t>для его</w:t>
      </w:r>
      <w:r>
        <w:rPr>
          <w:spacing w:val="1"/>
          <w:sz w:val="24"/>
        </w:rPr>
        <w:t xml:space="preserve"> </w:t>
      </w:r>
      <w:r>
        <w:rPr>
          <w:sz w:val="24"/>
        </w:rPr>
        <w:t>практического воплощения;</w:t>
      </w:r>
      <w:r>
        <w:rPr>
          <w:spacing w:val="1"/>
          <w:sz w:val="24"/>
        </w:rPr>
        <w:t xml:space="preserve"> </w:t>
      </w:r>
      <w:r>
        <w:rPr>
          <w:sz w:val="24"/>
        </w:rPr>
        <w:t>предъявлять</w:t>
      </w:r>
      <w:r>
        <w:rPr>
          <w:spacing w:val="1"/>
          <w:sz w:val="24"/>
        </w:rPr>
        <w:t xml:space="preserve"> </w:t>
      </w:r>
      <w:r>
        <w:rPr>
          <w:sz w:val="24"/>
        </w:rPr>
        <w:t>аргументы</w:t>
      </w:r>
      <w:r>
        <w:rPr>
          <w:spacing w:val="3"/>
          <w:sz w:val="24"/>
        </w:rPr>
        <w:t xml:space="preserve"> </w:t>
      </w:r>
      <w:r>
        <w:rPr>
          <w:sz w:val="24"/>
        </w:rPr>
        <w:t>для</w:t>
      </w:r>
      <w:r>
        <w:rPr>
          <w:spacing w:val="1"/>
          <w:sz w:val="24"/>
        </w:rPr>
        <w:t xml:space="preserve"> </w:t>
      </w:r>
      <w:r>
        <w:rPr>
          <w:sz w:val="24"/>
        </w:rPr>
        <w:t>защиты</w:t>
      </w:r>
      <w:r>
        <w:rPr>
          <w:spacing w:val="4"/>
          <w:sz w:val="24"/>
        </w:rPr>
        <w:t xml:space="preserve"> </w:t>
      </w:r>
      <w:r>
        <w:rPr>
          <w:sz w:val="24"/>
        </w:rPr>
        <w:t>продукта проектной</w:t>
      </w:r>
      <w:r>
        <w:rPr>
          <w:spacing w:val="-3"/>
          <w:sz w:val="24"/>
        </w:rPr>
        <w:t xml:space="preserve"> </w:t>
      </w:r>
      <w:r>
        <w:rPr>
          <w:sz w:val="24"/>
        </w:rPr>
        <w:t>деятельности.</w:t>
      </w:r>
    </w:p>
    <w:p w:rsidR="00FA2F1A" w:rsidRDefault="005E261C">
      <w:pPr>
        <w:pStyle w:val="a3"/>
        <w:spacing w:line="242" w:lineRule="auto"/>
        <w:ind w:left="1550" w:right="7002" w:firstLine="0"/>
        <w:jc w:val="left"/>
      </w:pPr>
      <w:r>
        <w:t>Предметные</w:t>
      </w:r>
      <w:r>
        <w:rPr>
          <w:spacing w:val="-12"/>
        </w:rPr>
        <w:t xml:space="preserve"> </w:t>
      </w:r>
      <w:r>
        <w:t>результаты</w:t>
      </w:r>
      <w:r>
        <w:rPr>
          <w:spacing w:val="-57"/>
        </w:rPr>
        <w:t xml:space="preserve"> </w:t>
      </w:r>
      <w:r>
        <w:t>1</w:t>
      </w:r>
      <w:r>
        <w:rPr>
          <w:spacing w:val="1"/>
        </w:rPr>
        <w:t xml:space="preserve"> </w:t>
      </w:r>
      <w:r>
        <w:t>класс</w:t>
      </w:r>
    </w:p>
    <w:p w:rsidR="00FA2F1A" w:rsidRDefault="005E261C">
      <w:pPr>
        <w:pStyle w:val="a3"/>
        <w:spacing w:line="271" w:lineRule="exact"/>
        <w:ind w:left="1550" w:firstLine="0"/>
        <w:jc w:val="left"/>
      </w:pPr>
      <w:r>
        <w:t>К</w:t>
      </w:r>
      <w:r>
        <w:rPr>
          <w:spacing w:val="-4"/>
        </w:rPr>
        <w:t xml:space="preserve"> </w:t>
      </w:r>
      <w:r>
        <w:t>концу</w:t>
      </w:r>
      <w:r>
        <w:rPr>
          <w:spacing w:val="-11"/>
        </w:rPr>
        <w:t xml:space="preserve"> </w:t>
      </w:r>
      <w:r>
        <w:t>обучения</w:t>
      </w:r>
      <w:r>
        <w:rPr>
          <w:spacing w:val="-1"/>
        </w:rPr>
        <w:t xml:space="preserve"> </w:t>
      </w:r>
      <w:r>
        <w:t>в</w:t>
      </w:r>
      <w:r>
        <w:rPr>
          <w:spacing w:val="-1"/>
        </w:rPr>
        <w:t xml:space="preserve"> </w:t>
      </w:r>
      <w:r>
        <w:t>первом классе</w:t>
      </w:r>
      <w:r>
        <w:rPr>
          <w:spacing w:val="-8"/>
        </w:rPr>
        <w:t xml:space="preserve"> </w:t>
      </w:r>
      <w:r>
        <w:t>обучающийся</w:t>
      </w:r>
      <w:r>
        <w:rPr>
          <w:spacing w:val="-1"/>
        </w:rPr>
        <w:t xml:space="preserve"> </w:t>
      </w:r>
      <w:r>
        <w:t>научится:</w:t>
      </w:r>
    </w:p>
    <w:p w:rsidR="00FA2F1A" w:rsidRDefault="005E261C" w:rsidP="00897D33">
      <w:pPr>
        <w:pStyle w:val="a7"/>
        <w:numPr>
          <w:ilvl w:val="0"/>
          <w:numId w:val="57"/>
        </w:numPr>
        <w:tabs>
          <w:tab w:val="left" w:pos="2257"/>
        </w:tabs>
        <w:spacing w:line="237" w:lineRule="auto"/>
        <w:ind w:right="850" w:firstLine="710"/>
        <w:jc w:val="both"/>
        <w:rPr>
          <w:sz w:val="24"/>
        </w:rPr>
      </w:pPr>
      <w:r>
        <w:rPr>
          <w:sz w:val="24"/>
        </w:rPr>
        <w:t>правильно</w:t>
      </w:r>
      <w:r>
        <w:rPr>
          <w:spacing w:val="1"/>
          <w:sz w:val="24"/>
        </w:rPr>
        <w:t xml:space="preserve"> </w:t>
      </w:r>
      <w:r>
        <w:rPr>
          <w:sz w:val="24"/>
        </w:rPr>
        <w:t>организовывать</w:t>
      </w:r>
      <w:r>
        <w:rPr>
          <w:spacing w:val="1"/>
          <w:sz w:val="24"/>
        </w:rPr>
        <w:t xml:space="preserve"> </w:t>
      </w:r>
      <w:r>
        <w:rPr>
          <w:sz w:val="24"/>
        </w:rPr>
        <w:t>свой</w:t>
      </w:r>
      <w:r>
        <w:rPr>
          <w:spacing w:val="1"/>
          <w:sz w:val="24"/>
        </w:rPr>
        <w:t xml:space="preserve"> </w:t>
      </w:r>
      <w:r>
        <w:rPr>
          <w:sz w:val="24"/>
        </w:rPr>
        <w:t>труд:</w:t>
      </w:r>
      <w:r>
        <w:rPr>
          <w:spacing w:val="1"/>
          <w:sz w:val="24"/>
        </w:rPr>
        <w:t xml:space="preserve"> </w:t>
      </w:r>
      <w:r>
        <w:rPr>
          <w:sz w:val="24"/>
        </w:rPr>
        <w:t>своевременно</w:t>
      </w:r>
      <w:r>
        <w:rPr>
          <w:spacing w:val="1"/>
          <w:sz w:val="24"/>
        </w:rPr>
        <w:t xml:space="preserve"> </w:t>
      </w:r>
      <w:r>
        <w:rPr>
          <w:sz w:val="24"/>
        </w:rPr>
        <w:t>подготавливать</w:t>
      </w:r>
      <w:r>
        <w:rPr>
          <w:spacing w:val="1"/>
          <w:sz w:val="24"/>
        </w:rPr>
        <w:t xml:space="preserve"> </w:t>
      </w:r>
      <w:r>
        <w:rPr>
          <w:sz w:val="24"/>
        </w:rPr>
        <w:t>и</w:t>
      </w:r>
      <w:r>
        <w:rPr>
          <w:spacing w:val="1"/>
          <w:sz w:val="24"/>
        </w:rPr>
        <w:t xml:space="preserve"> </w:t>
      </w:r>
      <w:r>
        <w:rPr>
          <w:sz w:val="24"/>
        </w:rPr>
        <w:t>убирать</w:t>
      </w:r>
      <w:r>
        <w:rPr>
          <w:spacing w:val="2"/>
          <w:sz w:val="24"/>
        </w:rPr>
        <w:t xml:space="preserve"> </w:t>
      </w:r>
      <w:r>
        <w:rPr>
          <w:sz w:val="24"/>
        </w:rPr>
        <w:t>рабочее место,</w:t>
      </w:r>
      <w:r>
        <w:rPr>
          <w:spacing w:val="-1"/>
          <w:sz w:val="24"/>
        </w:rPr>
        <w:t xml:space="preserve"> </w:t>
      </w:r>
      <w:r>
        <w:rPr>
          <w:sz w:val="24"/>
        </w:rPr>
        <w:t>поддерживать</w:t>
      </w:r>
      <w:r>
        <w:rPr>
          <w:spacing w:val="-2"/>
          <w:sz w:val="24"/>
        </w:rPr>
        <w:t xml:space="preserve"> </w:t>
      </w:r>
      <w:r>
        <w:rPr>
          <w:sz w:val="24"/>
        </w:rPr>
        <w:t>порядок</w:t>
      </w:r>
      <w:r>
        <w:rPr>
          <w:spacing w:val="-5"/>
          <w:sz w:val="24"/>
        </w:rPr>
        <w:t xml:space="preserve"> </w:t>
      </w:r>
      <w:r>
        <w:rPr>
          <w:sz w:val="24"/>
        </w:rPr>
        <w:t>на</w:t>
      </w:r>
      <w:r>
        <w:rPr>
          <w:spacing w:val="1"/>
          <w:sz w:val="24"/>
        </w:rPr>
        <w:t xml:space="preserve"> </w:t>
      </w:r>
      <w:r>
        <w:rPr>
          <w:sz w:val="24"/>
        </w:rPr>
        <w:t>нём</w:t>
      </w:r>
      <w:r>
        <w:rPr>
          <w:spacing w:val="-2"/>
          <w:sz w:val="24"/>
        </w:rPr>
        <w:t xml:space="preserve"> </w:t>
      </w:r>
      <w:r>
        <w:rPr>
          <w:sz w:val="24"/>
        </w:rPr>
        <w:t>в</w:t>
      </w:r>
      <w:r>
        <w:rPr>
          <w:spacing w:val="-1"/>
          <w:sz w:val="24"/>
        </w:rPr>
        <w:t xml:space="preserve"> </w:t>
      </w:r>
      <w:r>
        <w:rPr>
          <w:sz w:val="24"/>
        </w:rPr>
        <w:t>процессе труда;</w:t>
      </w:r>
    </w:p>
    <w:p w:rsidR="00FA2F1A" w:rsidRDefault="005E261C" w:rsidP="00897D33">
      <w:pPr>
        <w:pStyle w:val="a7"/>
        <w:numPr>
          <w:ilvl w:val="0"/>
          <w:numId w:val="57"/>
        </w:numPr>
        <w:tabs>
          <w:tab w:val="left" w:pos="2257"/>
        </w:tabs>
        <w:spacing w:before="2"/>
        <w:ind w:right="850" w:firstLine="710"/>
        <w:jc w:val="both"/>
        <w:rPr>
          <w:sz w:val="24"/>
        </w:rPr>
      </w:pPr>
      <w:r>
        <w:rPr>
          <w:sz w:val="24"/>
        </w:rPr>
        <w:t>применять</w:t>
      </w:r>
      <w:r>
        <w:rPr>
          <w:spacing w:val="1"/>
          <w:sz w:val="24"/>
        </w:rPr>
        <w:t xml:space="preserve"> </w:t>
      </w:r>
      <w:r>
        <w:rPr>
          <w:sz w:val="24"/>
        </w:rPr>
        <w:t>правила</w:t>
      </w:r>
      <w:r>
        <w:rPr>
          <w:spacing w:val="1"/>
          <w:sz w:val="24"/>
        </w:rPr>
        <w:t xml:space="preserve"> </w:t>
      </w:r>
      <w:r>
        <w:rPr>
          <w:sz w:val="24"/>
        </w:rPr>
        <w:t>безопасной</w:t>
      </w:r>
      <w:r>
        <w:rPr>
          <w:spacing w:val="1"/>
          <w:sz w:val="24"/>
        </w:rPr>
        <w:t xml:space="preserve"> </w:t>
      </w:r>
      <w:r>
        <w:rPr>
          <w:sz w:val="24"/>
        </w:rPr>
        <w:t>работы</w:t>
      </w:r>
      <w:r>
        <w:rPr>
          <w:spacing w:val="1"/>
          <w:sz w:val="24"/>
        </w:rPr>
        <w:t xml:space="preserve"> </w:t>
      </w:r>
      <w:r>
        <w:rPr>
          <w:sz w:val="24"/>
        </w:rPr>
        <w:t>ножницами,</w:t>
      </w:r>
      <w:r>
        <w:rPr>
          <w:spacing w:val="1"/>
          <w:sz w:val="24"/>
        </w:rPr>
        <w:t xml:space="preserve"> </w:t>
      </w:r>
      <w:r>
        <w:rPr>
          <w:sz w:val="24"/>
        </w:rPr>
        <w:t>иглой</w:t>
      </w:r>
      <w:r>
        <w:rPr>
          <w:spacing w:val="1"/>
          <w:sz w:val="24"/>
        </w:rPr>
        <w:t xml:space="preserve"> </w:t>
      </w:r>
      <w:r>
        <w:rPr>
          <w:sz w:val="24"/>
        </w:rPr>
        <w:t>и</w:t>
      </w:r>
      <w:r>
        <w:rPr>
          <w:spacing w:val="1"/>
          <w:sz w:val="24"/>
        </w:rPr>
        <w:t xml:space="preserve"> </w:t>
      </w:r>
      <w:r>
        <w:rPr>
          <w:sz w:val="24"/>
        </w:rPr>
        <w:t>аккуратной</w:t>
      </w:r>
      <w:r>
        <w:rPr>
          <w:spacing w:val="1"/>
          <w:sz w:val="24"/>
        </w:rPr>
        <w:t xml:space="preserve"> </w:t>
      </w:r>
      <w:r>
        <w:rPr>
          <w:sz w:val="24"/>
        </w:rPr>
        <w:t>работы</w:t>
      </w:r>
      <w:r>
        <w:rPr>
          <w:spacing w:val="3"/>
          <w:sz w:val="24"/>
        </w:rPr>
        <w:t xml:space="preserve"> </w:t>
      </w:r>
      <w:r>
        <w:rPr>
          <w:sz w:val="24"/>
        </w:rPr>
        <w:t>с</w:t>
      </w:r>
      <w:r>
        <w:rPr>
          <w:spacing w:val="-4"/>
          <w:sz w:val="24"/>
        </w:rPr>
        <w:t xml:space="preserve"> </w:t>
      </w:r>
      <w:r>
        <w:rPr>
          <w:sz w:val="24"/>
        </w:rPr>
        <w:t>клеем;</w:t>
      </w:r>
    </w:p>
    <w:p w:rsidR="00FA2F1A" w:rsidRDefault="005E261C" w:rsidP="00897D33">
      <w:pPr>
        <w:pStyle w:val="a7"/>
        <w:numPr>
          <w:ilvl w:val="0"/>
          <w:numId w:val="57"/>
        </w:numPr>
        <w:tabs>
          <w:tab w:val="left" w:pos="2257"/>
        </w:tabs>
        <w:ind w:right="849" w:firstLine="710"/>
        <w:jc w:val="both"/>
        <w:rPr>
          <w:sz w:val="24"/>
        </w:rPr>
      </w:pPr>
      <w:r>
        <w:rPr>
          <w:sz w:val="24"/>
        </w:rPr>
        <w:t>действовать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образцу</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рациональной разметки (разметка на изнаночной стороне материала; экономия материала</w:t>
      </w:r>
      <w:r>
        <w:rPr>
          <w:spacing w:val="1"/>
          <w:sz w:val="24"/>
        </w:rPr>
        <w:t xml:space="preserve"> </w:t>
      </w:r>
      <w:r>
        <w:rPr>
          <w:sz w:val="24"/>
        </w:rPr>
        <w:t>при</w:t>
      </w:r>
      <w:r>
        <w:rPr>
          <w:spacing w:val="2"/>
          <w:sz w:val="24"/>
        </w:rPr>
        <w:t xml:space="preserve"> </w:t>
      </w:r>
      <w:r>
        <w:rPr>
          <w:sz w:val="24"/>
        </w:rPr>
        <w:t>разметке);</w:t>
      </w:r>
    </w:p>
    <w:p w:rsidR="00FA2F1A" w:rsidRDefault="005E261C" w:rsidP="00897D33">
      <w:pPr>
        <w:pStyle w:val="a7"/>
        <w:numPr>
          <w:ilvl w:val="0"/>
          <w:numId w:val="57"/>
        </w:numPr>
        <w:tabs>
          <w:tab w:val="left" w:pos="2257"/>
        </w:tabs>
        <w:ind w:right="849" w:firstLine="710"/>
        <w:jc w:val="both"/>
        <w:rPr>
          <w:sz w:val="24"/>
        </w:rPr>
      </w:pPr>
      <w:r>
        <w:rPr>
          <w:sz w:val="24"/>
        </w:rPr>
        <w:t>определять</w:t>
      </w:r>
      <w:r>
        <w:rPr>
          <w:spacing w:val="1"/>
          <w:sz w:val="24"/>
        </w:rPr>
        <w:t xml:space="preserve"> </w:t>
      </w:r>
      <w:r>
        <w:rPr>
          <w:sz w:val="24"/>
        </w:rPr>
        <w:t>названия</w:t>
      </w:r>
      <w:r>
        <w:rPr>
          <w:spacing w:val="1"/>
          <w:sz w:val="24"/>
        </w:rPr>
        <w:t xml:space="preserve"> </w:t>
      </w:r>
      <w:r>
        <w:rPr>
          <w:sz w:val="24"/>
        </w:rPr>
        <w:t>и</w:t>
      </w:r>
      <w:r>
        <w:rPr>
          <w:spacing w:val="1"/>
          <w:sz w:val="24"/>
        </w:rPr>
        <w:t xml:space="preserve"> </w:t>
      </w:r>
      <w:r>
        <w:rPr>
          <w:sz w:val="24"/>
        </w:rPr>
        <w:t>назначение</w:t>
      </w:r>
      <w:r>
        <w:rPr>
          <w:spacing w:val="1"/>
          <w:sz w:val="24"/>
        </w:rPr>
        <w:t xml:space="preserve"> </w:t>
      </w:r>
      <w:r>
        <w:rPr>
          <w:sz w:val="24"/>
        </w:rPr>
        <w:t>основных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приспособлений для ручного труда (линейка, карандаш, ножницы, игла, шаблон, стека и</w:t>
      </w:r>
      <w:r>
        <w:rPr>
          <w:spacing w:val="1"/>
          <w:sz w:val="24"/>
        </w:rPr>
        <w:t xml:space="preserve"> </w:t>
      </w:r>
      <w:r>
        <w:rPr>
          <w:sz w:val="24"/>
        </w:rPr>
        <w:t>др.),</w:t>
      </w:r>
      <w:r>
        <w:rPr>
          <w:spacing w:val="-2"/>
          <w:sz w:val="24"/>
        </w:rPr>
        <w:t xml:space="preserve"> </w:t>
      </w:r>
      <w:r>
        <w:rPr>
          <w:sz w:val="24"/>
        </w:rPr>
        <w:t>использовать</w:t>
      </w:r>
      <w:r>
        <w:rPr>
          <w:spacing w:val="-1"/>
          <w:sz w:val="24"/>
        </w:rPr>
        <w:t xml:space="preserve"> </w:t>
      </w:r>
      <w:r>
        <w:rPr>
          <w:sz w:val="24"/>
        </w:rPr>
        <w:t>их</w:t>
      </w:r>
      <w:r>
        <w:rPr>
          <w:spacing w:val="-3"/>
          <w:sz w:val="24"/>
        </w:rPr>
        <w:t xml:space="preserve"> </w:t>
      </w:r>
      <w:r>
        <w:rPr>
          <w:sz w:val="24"/>
        </w:rPr>
        <w:t>в</w:t>
      </w:r>
      <w:r>
        <w:rPr>
          <w:spacing w:val="3"/>
          <w:sz w:val="24"/>
        </w:rPr>
        <w:t xml:space="preserve"> </w:t>
      </w:r>
      <w:r>
        <w:rPr>
          <w:sz w:val="24"/>
        </w:rPr>
        <w:t>практической</w:t>
      </w:r>
      <w:r>
        <w:rPr>
          <w:spacing w:val="3"/>
          <w:sz w:val="24"/>
        </w:rPr>
        <w:t xml:space="preserve"> </w:t>
      </w:r>
      <w:r>
        <w:rPr>
          <w:sz w:val="24"/>
        </w:rPr>
        <w:t>работе;</w:t>
      </w:r>
    </w:p>
    <w:p w:rsidR="00FA2F1A" w:rsidRDefault="005E261C" w:rsidP="00897D33">
      <w:pPr>
        <w:pStyle w:val="a7"/>
        <w:numPr>
          <w:ilvl w:val="0"/>
          <w:numId w:val="57"/>
        </w:numPr>
        <w:tabs>
          <w:tab w:val="left" w:pos="2257"/>
        </w:tabs>
        <w:spacing w:before="3" w:line="237" w:lineRule="auto"/>
        <w:ind w:right="840" w:firstLine="710"/>
        <w:jc w:val="both"/>
        <w:rPr>
          <w:sz w:val="24"/>
        </w:rPr>
      </w:pPr>
      <w:r>
        <w:rPr>
          <w:sz w:val="24"/>
        </w:rPr>
        <w:t>определять наименования отдельных материалов (бумага,</w:t>
      </w:r>
      <w:r>
        <w:rPr>
          <w:spacing w:val="1"/>
          <w:sz w:val="24"/>
        </w:rPr>
        <w:t xml:space="preserve"> </w:t>
      </w:r>
      <w:r>
        <w:rPr>
          <w:sz w:val="24"/>
        </w:rPr>
        <w:t>картон, фольга,</w:t>
      </w:r>
      <w:r>
        <w:rPr>
          <w:spacing w:val="1"/>
          <w:sz w:val="24"/>
        </w:rPr>
        <w:t xml:space="preserve"> </w:t>
      </w:r>
      <w:r>
        <w:rPr>
          <w:sz w:val="24"/>
        </w:rPr>
        <w:t>пластилин,</w:t>
      </w:r>
      <w:r>
        <w:rPr>
          <w:spacing w:val="11"/>
          <w:sz w:val="24"/>
        </w:rPr>
        <w:t xml:space="preserve"> </w:t>
      </w:r>
      <w:r>
        <w:rPr>
          <w:sz w:val="24"/>
        </w:rPr>
        <w:t>природные,</w:t>
      </w:r>
      <w:r>
        <w:rPr>
          <w:spacing w:val="10"/>
          <w:sz w:val="24"/>
        </w:rPr>
        <w:t xml:space="preserve"> </w:t>
      </w:r>
      <w:r>
        <w:rPr>
          <w:sz w:val="24"/>
        </w:rPr>
        <w:t>текстильные</w:t>
      </w:r>
      <w:r>
        <w:rPr>
          <w:spacing w:val="7"/>
          <w:sz w:val="24"/>
        </w:rPr>
        <w:t xml:space="preserve"> </w:t>
      </w:r>
      <w:r>
        <w:rPr>
          <w:sz w:val="24"/>
        </w:rPr>
        <w:t>материалы</w:t>
      </w:r>
      <w:r>
        <w:rPr>
          <w:spacing w:val="15"/>
          <w:sz w:val="24"/>
        </w:rPr>
        <w:t xml:space="preserve"> </w:t>
      </w:r>
      <w:r>
        <w:rPr>
          <w:sz w:val="24"/>
        </w:rPr>
        <w:t>и</w:t>
      </w:r>
      <w:r>
        <w:rPr>
          <w:spacing w:val="9"/>
          <w:sz w:val="24"/>
        </w:rPr>
        <w:t xml:space="preserve"> </w:t>
      </w:r>
      <w:r>
        <w:rPr>
          <w:sz w:val="24"/>
        </w:rPr>
        <w:t>пр.)</w:t>
      </w:r>
      <w:r>
        <w:rPr>
          <w:spacing w:val="15"/>
          <w:sz w:val="24"/>
        </w:rPr>
        <w:t xml:space="preserve"> </w:t>
      </w:r>
      <w:r>
        <w:rPr>
          <w:sz w:val="24"/>
        </w:rPr>
        <w:t>и</w:t>
      </w:r>
      <w:r>
        <w:rPr>
          <w:spacing w:val="9"/>
          <w:sz w:val="24"/>
        </w:rPr>
        <w:t xml:space="preserve"> </w:t>
      </w:r>
      <w:r>
        <w:rPr>
          <w:sz w:val="24"/>
        </w:rPr>
        <w:t>способы</w:t>
      </w:r>
      <w:r>
        <w:rPr>
          <w:spacing w:val="10"/>
          <w:sz w:val="24"/>
        </w:rPr>
        <w:t xml:space="preserve"> </w:t>
      </w:r>
      <w:r>
        <w:rPr>
          <w:sz w:val="24"/>
        </w:rPr>
        <w:t>их</w:t>
      </w:r>
      <w:r>
        <w:rPr>
          <w:spacing w:val="8"/>
          <w:sz w:val="24"/>
        </w:rPr>
        <w:t xml:space="preserve"> </w:t>
      </w:r>
      <w:r>
        <w:rPr>
          <w:sz w:val="24"/>
        </w:rPr>
        <w:t>обработки</w:t>
      </w:r>
      <w:r>
        <w:rPr>
          <w:spacing w:val="9"/>
          <w:sz w:val="24"/>
        </w:rPr>
        <w:t xml:space="preserve"> </w:t>
      </w:r>
      <w:r>
        <w:rPr>
          <w:sz w:val="24"/>
        </w:rPr>
        <w:t>(сгибание,</w:t>
      </w:r>
    </w:p>
    <w:p w:rsidR="00FA2F1A" w:rsidRDefault="00FA2F1A">
      <w:pPr>
        <w:spacing w:line="237" w:lineRule="auto"/>
        <w:jc w:val="both"/>
        <w:rPr>
          <w:sz w:val="24"/>
        </w:rPr>
        <w:sectPr w:rsidR="00FA2F1A">
          <w:pgSz w:w="11910" w:h="16840"/>
          <w:pgMar w:top="1040" w:right="0" w:bottom="2200" w:left="860" w:header="0" w:footer="1936" w:gutter="0"/>
          <w:cols w:space="720"/>
        </w:sectPr>
      </w:pPr>
    </w:p>
    <w:p w:rsidR="00FA2F1A" w:rsidRDefault="005E261C">
      <w:pPr>
        <w:pStyle w:val="a3"/>
        <w:spacing w:before="66" w:line="242" w:lineRule="auto"/>
        <w:ind w:right="856" w:firstLine="0"/>
      </w:pPr>
      <w:r>
        <w:lastRenderedPageBreak/>
        <w:t>отрывание,</w:t>
      </w:r>
      <w:r>
        <w:rPr>
          <w:spacing w:val="1"/>
        </w:rPr>
        <w:t xml:space="preserve"> </w:t>
      </w:r>
      <w:r>
        <w:t>сминание,</w:t>
      </w:r>
      <w:r>
        <w:rPr>
          <w:spacing w:val="1"/>
        </w:rPr>
        <w:t xml:space="preserve"> </w:t>
      </w:r>
      <w:r>
        <w:t>резание,</w:t>
      </w:r>
      <w:r>
        <w:rPr>
          <w:spacing w:val="1"/>
        </w:rPr>
        <w:t xml:space="preserve"> </w:t>
      </w:r>
      <w:r>
        <w:t>лепка</w:t>
      </w:r>
      <w:r>
        <w:rPr>
          <w:spacing w:val="1"/>
        </w:rPr>
        <w:t xml:space="preserve"> </w:t>
      </w:r>
      <w:r>
        <w:t>и</w:t>
      </w:r>
      <w:r>
        <w:rPr>
          <w:spacing w:val="1"/>
        </w:rPr>
        <w:t xml:space="preserve"> </w:t>
      </w:r>
      <w:r>
        <w:t>пр.);</w:t>
      </w:r>
      <w:r>
        <w:rPr>
          <w:spacing w:val="1"/>
        </w:rPr>
        <w:t xml:space="preserve"> </w:t>
      </w:r>
      <w:r>
        <w:t>выполнять</w:t>
      </w:r>
      <w:r>
        <w:rPr>
          <w:spacing w:val="1"/>
        </w:rPr>
        <w:t xml:space="preserve"> </w:t>
      </w:r>
      <w:r>
        <w:t>доступные</w:t>
      </w:r>
      <w:r>
        <w:rPr>
          <w:spacing w:val="1"/>
        </w:rPr>
        <w:t xml:space="preserve"> </w:t>
      </w:r>
      <w:r>
        <w:t>технологические</w:t>
      </w:r>
      <w:r>
        <w:rPr>
          <w:spacing w:val="1"/>
        </w:rPr>
        <w:t xml:space="preserve"> </w:t>
      </w:r>
      <w:r>
        <w:t>приёмы</w:t>
      </w:r>
      <w:r>
        <w:rPr>
          <w:spacing w:val="-2"/>
        </w:rPr>
        <w:t xml:space="preserve"> </w:t>
      </w:r>
      <w:r>
        <w:t>ручной</w:t>
      </w:r>
      <w:r>
        <w:rPr>
          <w:spacing w:val="-3"/>
        </w:rPr>
        <w:t xml:space="preserve"> </w:t>
      </w:r>
      <w:r>
        <w:t>обработки</w:t>
      </w:r>
      <w:r>
        <w:rPr>
          <w:spacing w:val="3"/>
        </w:rPr>
        <w:t xml:space="preserve"> </w:t>
      </w:r>
      <w:r>
        <w:t>материалов</w:t>
      </w:r>
      <w:r>
        <w:rPr>
          <w:spacing w:val="2"/>
        </w:rPr>
        <w:t xml:space="preserve"> </w:t>
      </w:r>
      <w:r>
        <w:t>при</w:t>
      </w:r>
      <w:r>
        <w:rPr>
          <w:spacing w:val="3"/>
        </w:rPr>
        <w:t xml:space="preserve"> </w:t>
      </w:r>
      <w:r>
        <w:t>изготовлении</w:t>
      </w:r>
      <w:r>
        <w:rPr>
          <w:spacing w:val="-3"/>
        </w:rPr>
        <w:t xml:space="preserve"> </w:t>
      </w:r>
      <w:r>
        <w:t>изделий;</w:t>
      </w:r>
    </w:p>
    <w:p w:rsidR="00FA2F1A" w:rsidRDefault="005E261C" w:rsidP="00897D33">
      <w:pPr>
        <w:pStyle w:val="a7"/>
        <w:numPr>
          <w:ilvl w:val="0"/>
          <w:numId w:val="57"/>
        </w:numPr>
        <w:tabs>
          <w:tab w:val="left" w:pos="2257"/>
        </w:tabs>
        <w:spacing w:line="242" w:lineRule="auto"/>
        <w:ind w:right="845" w:firstLine="71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наименованиях</w:t>
      </w:r>
      <w:r>
        <w:rPr>
          <w:spacing w:val="1"/>
          <w:sz w:val="24"/>
        </w:rPr>
        <w:t xml:space="preserve"> </w:t>
      </w:r>
      <w:r>
        <w:rPr>
          <w:sz w:val="24"/>
        </w:rPr>
        <w:t>основных</w:t>
      </w:r>
      <w:r>
        <w:rPr>
          <w:spacing w:val="1"/>
          <w:sz w:val="24"/>
        </w:rPr>
        <w:t xml:space="preserve"> </w:t>
      </w:r>
      <w:r>
        <w:rPr>
          <w:sz w:val="24"/>
        </w:rPr>
        <w:t>технологических</w:t>
      </w:r>
      <w:r>
        <w:rPr>
          <w:spacing w:val="1"/>
          <w:sz w:val="24"/>
        </w:rPr>
        <w:t xml:space="preserve"> </w:t>
      </w:r>
      <w:r>
        <w:rPr>
          <w:sz w:val="24"/>
        </w:rPr>
        <w:t>операций:</w:t>
      </w:r>
      <w:r>
        <w:rPr>
          <w:spacing w:val="1"/>
          <w:sz w:val="24"/>
        </w:rPr>
        <w:t xml:space="preserve"> </w:t>
      </w:r>
      <w:r>
        <w:rPr>
          <w:sz w:val="24"/>
        </w:rPr>
        <w:t>разметка деталей,</w:t>
      </w:r>
      <w:r>
        <w:rPr>
          <w:spacing w:val="4"/>
          <w:sz w:val="24"/>
        </w:rPr>
        <w:t xml:space="preserve"> </w:t>
      </w:r>
      <w:r>
        <w:rPr>
          <w:sz w:val="24"/>
        </w:rPr>
        <w:t>выделение деталей,</w:t>
      </w:r>
      <w:r>
        <w:rPr>
          <w:spacing w:val="4"/>
          <w:sz w:val="24"/>
        </w:rPr>
        <w:t xml:space="preserve"> </w:t>
      </w:r>
      <w:r>
        <w:rPr>
          <w:sz w:val="24"/>
        </w:rPr>
        <w:t>сборка изделия;</w:t>
      </w:r>
    </w:p>
    <w:p w:rsidR="00FA2F1A" w:rsidRDefault="005E261C" w:rsidP="00897D33">
      <w:pPr>
        <w:pStyle w:val="a7"/>
        <w:numPr>
          <w:ilvl w:val="0"/>
          <w:numId w:val="57"/>
        </w:numPr>
        <w:tabs>
          <w:tab w:val="left" w:pos="2257"/>
        </w:tabs>
        <w:ind w:right="855" w:firstLine="710"/>
        <w:jc w:val="both"/>
        <w:rPr>
          <w:sz w:val="24"/>
        </w:rPr>
      </w:pPr>
      <w:r>
        <w:rPr>
          <w:sz w:val="24"/>
        </w:rPr>
        <w:t>выполнять</w:t>
      </w:r>
      <w:r>
        <w:rPr>
          <w:spacing w:val="1"/>
          <w:sz w:val="24"/>
        </w:rPr>
        <w:t xml:space="preserve"> </w:t>
      </w:r>
      <w:r>
        <w:rPr>
          <w:sz w:val="24"/>
        </w:rPr>
        <w:t>разметку</w:t>
      </w:r>
      <w:r>
        <w:rPr>
          <w:spacing w:val="1"/>
          <w:sz w:val="24"/>
        </w:rPr>
        <w:t xml:space="preserve"> </w:t>
      </w:r>
      <w:r>
        <w:rPr>
          <w:sz w:val="24"/>
        </w:rPr>
        <w:t>деталей</w:t>
      </w:r>
      <w:r>
        <w:rPr>
          <w:spacing w:val="1"/>
          <w:sz w:val="24"/>
        </w:rPr>
        <w:t xml:space="preserve"> </w:t>
      </w:r>
      <w:r>
        <w:rPr>
          <w:sz w:val="24"/>
        </w:rPr>
        <w:t>сгибанием,</w:t>
      </w:r>
      <w:r>
        <w:rPr>
          <w:spacing w:val="1"/>
          <w:sz w:val="24"/>
        </w:rPr>
        <w:t xml:space="preserve"> </w:t>
      </w:r>
      <w:r>
        <w:rPr>
          <w:sz w:val="24"/>
        </w:rPr>
        <w:t>по</w:t>
      </w:r>
      <w:r>
        <w:rPr>
          <w:spacing w:val="1"/>
          <w:sz w:val="24"/>
        </w:rPr>
        <w:t xml:space="preserve"> </w:t>
      </w:r>
      <w:r>
        <w:rPr>
          <w:sz w:val="24"/>
        </w:rPr>
        <w:t>шаблону,</w:t>
      </w:r>
      <w:r>
        <w:rPr>
          <w:spacing w:val="1"/>
          <w:sz w:val="24"/>
        </w:rPr>
        <w:t xml:space="preserve"> </w:t>
      </w:r>
      <w:r>
        <w:rPr>
          <w:sz w:val="24"/>
        </w:rPr>
        <w:t>на</w:t>
      </w:r>
      <w:r>
        <w:rPr>
          <w:spacing w:val="1"/>
          <w:sz w:val="24"/>
        </w:rPr>
        <w:t xml:space="preserve"> </w:t>
      </w:r>
      <w:r>
        <w:rPr>
          <w:sz w:val="24"/>
        </w:rPr>
        <w:t>глаз,</w:t>
      </w:r>
      <w:r>
        <w:rPr>
          <w:spacing w:val="1"/>
          <w:sz w:val="24"/>
        </w:rPr>
        <w:t xml:space="preserve"> </w:t>
      </w:r>
      <w:r>
        <w:rPr>
          <w:sz w:val="24"/>
        </w:rPr>
        <w:t>от</w:t>
      </w:r>
      <w:r>
        <w:rPr>
          <w:spacing w:val="1"/>
          <w:sz w:val="24"/>
        </w:rPr>
        <w:t xml:space="preserve"> </w:t>
      </w:r>
      <w:r>
        <w:rPr>
          <w:sz w:val="24"/>
        </w:rPr>
        <w:t>руки;</w:t>
      </w:r>
      <w:r>
        <w:rPr>
          <w:spacing w:val="1"/>
          <w:sz w:val="24"/>
        </w:rPr>
        <w:t xml:space="preserve"> </w:t>
      </w:r>
      <w:r>
        <w:rPr>
          <w:sz w:val="24"/>
        </w:rPr>
        <w:t>выделение деталей способами обрывания, вырезания и др.; сборку изделий с помощью</w:t>
      </w:r>
      <w:r>
        <w:rPr>
          <w:spacing w:val="1"/>
          <w:sz w:val="24"/>
        </w:rPr>
        <w:t xml:space="preserve"> </w:t>
      </w:r>
      <w:r>
        <w:rPr>
          <w:sz w:val="24"/>
        </w:rPr>
        <w:t>клея,</w:t>
      </w:r>
      <w:r>
        <w:rPr>
          <w:spacing w:val="3"/>
          <w:sz w:val="24"/>
        </w:rPr>
        <w:t xml:space="preserve"> </w:t>
      </w:r>
      <w:r>
        <w:rPr>
          <w:sz w:val="24"/>
        </w:rPr>
        <w:t>ниток</w:t>
      </w:r>
      <w:r>
        <w:rPr>
          <w:spacing w:val="-4"/>
          <w:sz w:val="24"/>
        </w:rPr>
        <w:t xml:space="preserve"> </w:t>
      </w:r>
      <w:r>
        <w:rPr>
          <w:sz w:val="24"/>
        </w:rPr>
        <w:t>и</w:t>
      </w:r>
      <w:r>
        <w:rPr>
          <w:spacing w:val="3"/>
          <w:sz w:val="24"/>
        </w:rPr>
        <w:t xml:space="preserve"> </w:t>
      </w:r>
      <w:r>
        <w:rPr>
          <w:sz w:val="24"/>
        </w:rPr>
        <w:t>др.;</w:t>
      </w:r>
    </w:p>
    <w:p w:rsidR="00FA2F1A" w:rsidRDefault="005E261C" w:rsidP="00897D33">
      <w:pPr>
        <w:pStyle w:val="a7"/>
        <w:numPr>
          <w:ilvl w:val="0"/>
          <w:numId w:val="57"/>
        </w:numPr>
        <w:tabs>
          <w:tab w:val="left" w:pos="2257"/>
        </w:tabs>
        <w:spacing w:line="275" w:lineRule="exact"/>
        <w:ind w:left="2256" w:hanging="707"/>
        <w:jc w:val="both"/>
        <w:rPr>
          <w:sz w:val="24"/>
        </w:rPr>
      </w:pPr>
      <w:r>
        <w:rPr>
          <w:sz w:val="24"/>
        </w:rPr>
        <w:t>оформлять</w:t>
      </w:r>
      <w:r>
        <w:rPr>
          <w:spacing w:val="-6"/>
          <w:sz w:val="24"/>
        </w:rPr>
        <w:t xml:space="preserve"> </w:t>
      </w:r>
      <w:r>
        <w:rPr>
          <w:sz w:val="24"/>
        </w:rPr>
        <w:t>изделия</w:t>
      </w:r>
      <w:r>
        <w:rPr>
          <w:spacing w:val="-6"/>
          <w:sz w:val="24"/>
        </w:rPr>
        <w:t xml:space="preserve"> </w:t>
      </w:r>
      <w:r>
        <w:rPr>
          <w:sz w:val="24"/>
        </w:rPr>
        <w:t>строчкой</w:t>
      </w:r>
      <w:r>
        <w:rPr>
          <w:spacing w:val="-5"/>
          <w:sz w:val="24"/>
        </w:rPr>
        <w:t xml:space="preserve"> </w:t>
      </w:r>
      <w:r>
        <w:rPr>
          <w:sz w:val="24"/>
        </w:rPr>
        <w:t>прямого</w:t>
      </w:r>
      <w:r>
        <w:rPr>
          <w:spacing w:val="2"/>
          <w:sz w:val="24"/>
        </w:rPr>
        <w:t xml:space="preserve"> </w:t>
      </w:r>
      <w:r>
        <w:rPr>
          <w:sz w:val="24"/>
        </w:rPr>
        <w:t>стежка;</w:t>
      </w:r>
    </w:p>
    <w:p w:rsidR="00FA2F1A" w:rsidRDefault="005E261C" w:rsidP="00897D33">
      <w:pPr>
        <w:pStyle w:val="a7"/>
        <w:numPr>
          <w:ilvl w:val="0"/>
          <w:numId w:val="57"/>
        </w:numPr>
        <w:tabs>
          <w:tab w:val="left" w:pos="2257"/>
        </w:tabs>
        <w:spacing w:line="275" w:lineRule="exact"/>
        <w:ind w:left="2256" w:hanging="707"/>
        <w:jc w:val="both"/>
        <w:rPr>
          <w:sz w:val="24"/>
        </w:rPr>
      </w:pPr>
      <w:r>
        <w:rPr>
          <w:sz w:val="24"/>
        </w:rPr>
        <w:t xml:space="preserve">понимать  </w:t>
      </w:r>
      <w:r>
        <w:rPr>
          <w:spacing w:val="1"/>
          <w:sz w:val="24"/>
        </w:rPr>
        <w:t xml:space="preserve"> </w:t>
      </w:r>
      <w:r>
        <w:rPr>
          <w:sz w:val="24"/>
        </w:rPr>
        <w:t xml:space="preserve">смысл  </w:t>
      </w:r>
      <w:r>
        <w:rPr>
          <w:spacing w:val="58"/>
          <w:sz w:val="24"/>
        </w:rPr>
        <w:t xml:space="preserve"> </w:t>
      </w:r>
      <w:r>
        <w:rPr>
          <w:sz w:val="24"/>
        </w:rPr>
        <w:t xml:space="preserve">понятий  </w:t>
      </w:r>
      <w:r>
        <w:rPr>
          <w:spacing w:val="59"/>
          <w:sz w:val="24"/>
        </w:rPr>
        <w:t xml:space="preserve"> </w:t>
      </w:r>
      <w:r>
        <w:rPr>
          <w:sz w:val="24"/>
        </w:rPr>
        <w:t xml:space="preserve">«изделие»,   </w:t>
      </w:r>
      <w:r>
        <w:rPr>
          <w:spacing w:val="5"/>
          <w:sz w:val="24"/>
        </w:rPr>
        <w:t xml:space="preserve"> </w:t>
      </w:r>
      <w:r>
        <w:rPr>
          <w:sz w:val="24"/>
        </w:rPr>
        <w:t xml:space="preserve">«деталь   </w:t>
      </w:r>
      <w:r>
        <w:rPr>
          <w:spacing w:val="5"/>
          <w:sz w:val="24"/>
        </w:rPr>
        <w:t xml:space="preserve"> </w:t>
      </w:r>
      <w:r>
        <w:rPr>
          <w:sz w:val="24"/>
        </w:rPr>
        <w:t xml:space="preserve">изделия»,   </w:t>
      </w:r>
      <w:r>
        <w:rPr>
          <w:spacing w:val="5"/>
          <w:sz w:val="24"/>
        </w:rPr>
        <w:t xml:space="preserve"> </w:t>
      </w:r>
      <w:r>
        <w:rPr>
          <w:sz w:val="24"/>
        </w:rPr>
        <w:t>«образец»,</w:t>
      </w:r>
    </w:p>
    <w:p w:rsidR="00FA2F1A" w:rsidRDefault="005E261C">
      <w:pPr>
        <w:pStyle w:val="a3"/>
        <w:tabs>
          <w:tab w:val="left" w:pos="2445"/>
          <w:tab w:val="left" w:pos="4009"/>
          <w:tab w:val="left" w:pos="5831"/>
          <w:tab w:val="left" w:pos="8124"/>
        </w:tabs>
        <w:spacing w:line="275" w:lineRule="exact"/>
        <w:ind w:firstLine="0"/>
        <w:jc w:val="left"/>
      </w:pPr>
      <w:r>
        <w:t>«заготовка»,</w:t>
      </w:r>
      <w:r>
        <w:tab/>
        <w:t>«материал»,</w:t>
      </w:r>
      <w:r>
        <w:tab/>
        <w:t>«инструмент»,</w:t>
      </w:r>
      <w:r>
        <w:tab/>
        <w:t>«приспособление»,</w:t>
      </w:r>
      <w:r>
        <w:tab/>
        <w:t>«конструирование»,</w:t>
      </w:r>
    </w:p>
    <w:p w:rsidR="00FA2F1A" w:rsidRDefault="005E261C">
      <w:pPr>
        <w:pStyle w:val="a3"/>
        <w:spacing w:line="275" w:lineRule="exact"/>
        <w:ind w:firstLine="0"/>
        <w:jc w:val="left"/>
      </w:pPr>
      <w:r>
        <w:t>«аппликация»;</w:t>
      </w:r>
    </w:p>
    <w:p w:rsidR="00FA2F1A" w:rsidRDefault="005E261C" w:rsidP="00897D33">
      <w:pPr>
        <w:pStyle w:val="a7"/>
        <w:numPr>
          <w:ilvl w:val="0"/>
          <w:numId w:val="57"/>
        </w:numPr>
        <w:tabs>
          <w:tab w:val="left" w:pos="2257"/>
        </w:tabs>
        <w:spacing w:line="275" w:lineRule="exact"/>
        <w:ind w:left="2256" w:hanging="707"/>
        <w:jc w:val="both"/>
        <w:rPr>
          <w:sz w:val="24"/>
        </w:rPr>
      </w:pPr>
      <w:r>
        <w:rPr>
          <w:sz w:val="24"/>
        </w:rPr>
        <w:t>выполнять</w:t>
      </w:r>
      <w:r>
        <w:rPr>
          <w:spacing w:val="3"/>
          <w:sz w:val="24"/>
        </w:rPr>
        <w:t xml:space="preserve"> </w:t>
      </w:r>
      <w:r>
        <w:rPr>
          <w:sz w:val="24"/>
        </w:rPr>
        <w:t>задания</w:t>
      </w:r>
      <w:r>
        <w:rPr>
          <w:spacing w:val="-4"/>
          <w:sz w:val="24"/>
        </w:rPr>
        <w:t xml:space="preserve"> </w:t>
      </w:r>
      <w:r>
        <w:rPr>
          <w:sz w:val="24"/>
        </w:rPr>
        <w:t>с</w:t>
      </w:r>
      <w:r>
        <w:rPr>
          <w:spacing w:val="-4"/>
          <w:sz w:val="24"/>
        </w:rPr>
        <w:t xml:space="preserve"> </w:t>
      </w:r>
      <w:r>
        <w:rPr>
          <w:sz w:val="24"/>
        </w:rPr>
        <w:t>опорой</w:t>
      </w:r>
      <w:r>
        <w:rPr>
          <w:spacing w:val="-2"/>
          <w:sz w:val="24"/>
        </w:rPr>
        <w:t xml:space="preserve"> </w:t>
      </w:r>
      <w:r>
        <w:rPr>
          <w:sz w:val="24"/>
        </w:rPr>
        <w:t>на</w:t>
      </w:r>
      <w:r>
        <w:rPr>
          <w:spacing w:val="-4"/>
          <w:sz w:val="24"/>
        </w:rPr>
        <w:t xml:space="preserve"> </w:t>
      </w:r>
      <w:r>
        <w:rPr>
          <w:sz w:val="24"/>
        </w:rPr>
        <w:t>готовый</w:t>
      </w:r>
      <w:r>
        <w:rPr>
          <w:spacing w:val="-2"/>
          <w:sz w:val="24"/>
        </w:rPr>
        <w:t xml:space="preserve"> </w:t>
      </w:r>
      <w:r>
        <w:rPr>
          <w:sz w:val="24"/>
        </w:rPr>
        <w:t>план;</w:t>
      </w:r>
    </w:p>
    <w:p w:rsidR="00FA2F1A" w:rsidRDefault="005E261C" w:rsidP="00897D33">
      <w:pPr>
        <w:pStyle w:val="a7"/>
        <w:numPr>
          <w:ilvl w:val="0"/>
          <w:numId w:val="57"/>
        </w:numPr>
        <w:tabs>
          <w:tab w:val="left" w:pos="2257"/>
        </w:tabs>
        <w:spacing w:line="242" w:lineRule="auto"/>
        <w:ind w:right="850" w:firstLine="710"/>
        <w:jc w:val="both"/>
        <w:rPr>
          <w:sz w:val="24"/>
        </w:rPr>
      </w:pPr>
      <w:r>
        <w:rPr>
          <w:sz w:val="24"/>
        </w:rPr>
        <w:t>обслуживать себя во время работы: соблюдать порядок на рабочем месте,</w:t>
      </w:r>
      <w:r>
        <w:rPr>
          <w:spacing w:val="1"/>
          <w:sz w:val="24"/>
        </w:rPr>
        <w:t xml:space="preserve"> </w:t>
      </w:r>
      <w:r>
        <w:rPr>
          <w:sz w:val="24"/>
        </w:rPr>
        <w:t>ухаживать</w:t>
      </w:r>
      <w:r>
        <w:rPr>
          <w:spacing w:val="-1"/>
          <w:sz w:val="24"/>
        </w:rPr>
        <w:t xml:space="preserve"> </w:t>
      </w:r>
      <w:r>
        <w:rPr>
          <w:sz w:val="24"/>
        </w:rPr>
        <w:t>за</w:t>
      </w:r>
      <w:r>
        <w:rPr>
          <w:spacing w:val="-3"/>
          <w:sz w:val="24"/>
        </w:rPr>
        <w:t xml:space="preserve"> </w:t>
      </w:r>
      <w:r>
        <w:rPr>
          <w:sz w:val="24"/>
        </w:rPr>
        <w:t>инструментами</w:t>
      </w:r>
      <w:r>
        <w:rPr>
          <w:spacing w:val="-1"/>
          <w:sz w:val="24"/>
        </w:rPr>
        <w:t xml:space="preserve"> </w:t>
      </w:r>
      <w:r>
        <w:rPr>
          <w:sz w:val="24"/>
        </w:rPr>
        <w:t>и правильно</w:t>
      </w:r>
      <w:r>
        <w:rPr>
          <w:spacing w:val="-2"/>
          <w:sz w:val="24"/>
        </w:rPr>
        <w:t xml:space="preserve"> </w:t>
      </w:r>
      <w:r>
        <w:rPr>
          <w:sz w:val="24"/>
        </w:rPr>
        <w:t>хранить</w:t>
      </w:r>
      <w:r>
        <w:rPr>
          <w:spacing w:val="-1"/>
          <w:sz w:val="24"/>
        </w:rPr>
        <w:t xml:space="preserve"> </w:t>
      </w:r>
      <w:r>
        <w:rPr>
          <w:sz w:val="24"/>
        </w:rPr>
        <w:t>их;</w:t>
      </w:r>
      <w:r>
        <w:rPr>
          <w:spacing w:val="-6"/>
          <w:sz w:val="24"/>
        </w:rPr>
        <w:t xml:space="preserve"> </w:t>
      </w:r>
      <w:r>
        <w:rPr>
          <w:sz w:val="24"/>
        </w:rPr>
        <w:t>соблюдать</w:t>
      </w:r>
      <w:r>
        <w:rPr>
          <w:spacing w:val="-1"/>
          <w:sz w:val="24"/>
        </w:rPr>
        <w:t xml:space="preserve"> </w:t>
      </w:r>
      <w:r>
        <w:rPr>
          <w:sz w:val="24"/>
        </w:rPr>
        <w:t>правила</w:t>
      </w:r>
      <w:r>
        <w:rPr>
          <w:spacing w:val="-7"/>
          <w:sz w:val="24"/>
        </w:rPr>
        <w:t xml:space="preserve"> </w:t>
      </w:r>
      <w:r>
        <w:rPr>
          <w:sz w:val="24"/>
        </w:rPr>
        <w:t>гигиены</w:t>
      </w:r>
      <w:r>
        <w:rPr>
          <w:spacing w:val="-5"/>
          <w:sz w:val="24"/>
        </w:rPr>
        <w:t xml:space="preserve"> </w:t>
      </w:r>
      <w:r>
        <w:rPr>
          <w:sz w:val="24"/>
        </w:rPr>
        <w:t>труда;</w:t>
      </w:r>
    </w:p>
    <w:p w:rsidR="00FA2F1A" w:rsidRDefault="005E261C" w:rsidP="00897D33">
      <w:pPr>
        <w:pStyle w:val="a7"/>
        <w:numPr>
          <w:ilvl w:val="0"/>
          <w:numId w:val="57"/>
        </w:numPr>
        <w:tabs>
          <w:tab w:val="left" w:pos="2257"/>
        </w:tabs>
        <w:ind w:right="846" w:firstLine="710"/>
        <w:jc w:val="both"/>
        <w:rPr>
          <w:sz w:val="24"/>
        </w:rPr>
      </w:pPr>
      <w:r>
        <w:rPr>
          <w:sz w:val="24"/>
        </w:rPr>
        <w:t>рассматривать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простые</w:t>
      </w:r>
      <w:r>
        <w:rPr>
          <w:spacing w:val="1"/>
          <w:sz w:val="24"/>
        </w:rPr>
        <w:t xml:space="preserve"> </w:t>
      </w:r>
      <w:r>
        <w:rPr>
          <w:sz w:val="24"/>
        </w:rPr>
        <w:t>по</w:t>
      </w:r>
      <w:r>
        <w:rPr>
          <w:spacing w:val="1"/>
          <w:sz w:val="24"/>
        </w:rPr>
        <w:t xml:space="preserve"> </w:t>
      </w:r>
      <w:r>
        <w:rPr>
          <w:sz w:val="24"/>
        </w:rPr>
        <w:t>конструкции</w:t>
      </w:r>
      <w:r>
        <w:rPr>
          <w:spacing w:val="1"/>
          <w:sz w:val="24"/>
        </w:rPr>
        <w:t xml:space="preserve"> </w:t>
      </w:r>
      <w:r>
        <w:rPr>
          <w:sz w:val="24"/>
        </w:rPr>
        <w:t>образцы</w:t>
      </w:r>
      <w:r>
        <w:rPr>
          <w:spacing w:val="1"/>
          <w:sz w:val="24"/>
        </w:rPr>
        <w:t xml:space="preserve"> </w:t>
      </w:r>
      <w:r>
        <w:rPr>
          <w:sz w:val="24"/>
        </w:rPr>
        <w:t>(по</w:t>
      </w:r>
      <w:r>
        <w:rPr>
          <w:spacing w:val="1"/>
          <w:sz w:val="24"/>
        </w:rPr>
        <w:t xml:space="preserve"> </w:t>
      </w:r>
      <w:r>
        <w:rPr>
          <w:sz w:val="24"/>
        </w:rPr>
        <w:t>вопросам учителя); анализировать простейшую конструкцию изделия: выделять основные</w:t>
      </w:r>
      <w:r>
        <w:rPr>
          <w:spacing w:val="-57"/>
          <w:sz w:val="24"/>
        </w:rPr>
        <w:t xml:space="preserve"> </w:t>
      </w:r>
      <w:r>
        <w:rPr>
          <w:sz w:val="24"/>
        </w:rPr>
        <w:t>и дополнительные детали, называть их форму, определять взаимное расположение, виды</w:t>
      </w:r>
      <w:r>
        <w:rPr>
          <w:spacing w:val="1"/>
          <w:sz w:val="24"/>
        </w:rPr>
        <w:t xml:space="preserve"> </w:t>
      </w:r>
      <w:r>
        <w:rPr>
          <w:sz w:val="24"/>
        </w:rPr>
        <w:t>соединения;</w:t>
      </w:r>
      <w:r>
        <w:rPr>
          <w:spacing w:val="-4"/>
          <w:sz w:val="24"/>
        </w:rPr>
        <w:t xml:space="preserve"> </w:t>
      </w:r>
      <w:r>
        <w:rPr>
          <w:sz w:val="24"/>
        </w:rPr>
        <w:t>способы</w:t>
      </w:r>
      <w:r>
        <w:rPr>
          <w:spacing w:val="-1"/>
          <w:sz w:val="24"/>
        </w:rPr>
        <w:t xml:space="preserve"> </w:t>
      </w:r>
      <w:r>
        <w:rPr>
          <w:sz w:val="24"/>
        </w:rPr>
        <w:t>изготовления;</w:t>
      </w:r>
    </w:p>
    <w:p w:rsidR="00FA2F1A" w:rsidRDefault="005E261C" w:rsidP="00897D33">
      <w:pPr>
        <w:pStyle w:val="a7"/>
        <w:numPr>
          <w:ilvl w:val="0"/>
          <w:numId w:val="57"/>
        </w:numPr>
        <w:tabs>
          <w:tab w:val="left" w:pos="2257"/>
        </w:tabs>
        <w:ind w:right="852" w:firstLine="710"/>
        <w:jc w:val="both"/>
        <w:rPr>
          <w:sz w:val="24"/>
        </w:rPr>
      </w:pPr>
      <w:r>
        <w:rPr>
          <w:sz w:val="24"/>
        </w:rPr>
        <w:t>распознавать</w:t>
      </w:r>
      <w:r>
        <w:rPr>
          <w:spacing w:val="1"/>
          <w:sz w:val="24"/>
        </w:rPr>
        <w:t xml:space="preserve"> </w:t>
      </w:r>
      <w:r>
        <w:rPr>
          <w:sz w:val="24"/>
        </w:rPr>
        <w:t>изученные</w:t>
      </w:r>
      <w:r>
        <w:rPr>
          <w:spacing w:val="1"/>
          <w:sz w:val="24"/>
        </w:rPr>
        <w:t xml:space="preserve"> </w:t>
      </w:r>
      <w:r>
        <w:rPr>
          <w:sz w:val="24"/>
        </w:rPr>
        <w:t>виды</w:t>
      </w:r>
      <w:r>
        <w:rPr>
          <w:spacing w:val="1"/>
          <w:sz w:val="24"/>
        </w:rPr>
        <w:t xml:space="preserve"> </w:t>
      </w:r>
      <w:r>
        <w:rPr>
          <w:sz w:val="24"/>
        </w:rPr>
        <w:t>материалов</w:t>
      </w:r>
      <w:r>
        <w:rPr>
          <w:spacing w:val="1"/>
          <w:sz w:val="24"/>
        </w:rPr>
        <w:t xml:space="preserve"> </w:t>
      </w:r>
      <w:r>
        <w:rPr>
          <w:sz w:val="24"/>
        </w:rPr>
        <w:t>(природные,</w:t>
      </w:r>
      <w:r>
        <w:rPr>
          <w:spacing w:val="61"/>
          <w:sz w:val="24"/>
        </w:rPr>
        <w:t xml:space="preserve"> </w:t>
      </w:r>
      <w:r>
        <w:rPr>
          <w:sz w:val="24"/>
        </w:rPr>
        <w:t>пластические,</w:t>
      </w:r>
      <w:r>
        <w:rPr>
          <w:spacing w:val="1"/>
          <w:sz w:val="24"/>
        </w:rPr>
        <w:t xml:space="preserve"> </w:t>
      </w:r>
      <w:r>
        <w:rPr>
          <w:sz w:val="24"/>
        </w:rPr>
        <w:t>бумага,</w:t>
      </w:r>
      <w:r>
        <w:rPr>
          <w:spacing w:val="1"/>
          <w:sz w:val="24"/>
        </w:rPr>
        <w:t xml:space="preserve"> </w:t>
      </w:r>
      <w:r>
        <w:rPr>
          <w:sz w:val="24"/>
        </w:rPr>
        <w:t>тонкий</w:t>
      </w:r>
      <w:r>
        <w:rPr>
          <w:spacing w:val="1"/>
          <w:sz w:val="24"/>
        </w:rPr>
        <w:t xml:space="preserve"> </w:t>
      </w:r>
      <w:r>
        <w:rPr>
          <w:sz w:val="24"/>
        </w:rPr>
        <w:t>картон,</w:t>
      </w:r>
      <w:r>
        <w:rPr>
          <w:spacing w:val="1"/>
          <w:sz w:val="24"/>
        </w:rPr>
        <w:t xml:space="preserve"> </w:t>
      </w:r>
      <w:r>
        <w:rPr>
          <w:sz w:val="24"/>
        </w:rPr>
        <w:t>текстильные,</w:t>
      </w:r>
      <w:r>
        <w:rPr>
          <w:spacing w:val="1"/>
          <w:sz w:val="24"/>
        </w:rPr>
        <w:t xml:space="preserve"> </w:t>
      </w:r>
      <w:r>
        <w:rPr>
          <w:sz w:val="24"/>
        </w:rPr>
        <w:t>клей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их</w:t>
      </w:r>
      <w:r>
        <w:rPr>
          <w:spacing w:val="1"/>
          <w:sz w:val="24"/>
        </w:rPr>
        <w:t xml:space="preserve"> </w:t>
      </w:r>
      <w:r>
        <w:rPr>
          <w:sz w:val="24"/>
        </w:rPr>
        <w:t>свойства (цвет,</w:t>
      </w:r>
      <w:r>
        <w:rPr>
          <w:spacing w:val="1"/>
          <w:sz w:val="24"/>
        </w:rPr>
        <w:t xml:space="preserve"> </w:t>
      </w:r>
      <w:r>
        <w:rPr>
          <w:sz w:val="24"/>
        </w:rPr>
        <w:t>фактура,</w:t>
      </w:r>
      <w:r>
        <w:rPr>
          <w:spacing w:val="1"/>
          <w:sz w:val="24"/>
        </w:rPr>
        <w:t xml:space="preserve"> </w:t>
      </w:r>
      <w:r>
        <w:rPr>
          <w:sz w:val="24"/>
        </w:rPr>
        <w:t>форма,</w:t>
      </w:r>
      <w:r>
        <w:rPr>
          <w:spacing w:val="1"/>
          <w:sz w:val="24"/>
        </w:rPr>
        <w:t xml:space="preserve"> </w:t>
      </w:r>
      <w:r>
        <w:rPr>
          <w:sz w:val="24"/>
        </w:rPr>
        <w:t>гибкость</w:t>
      </w:r>
      <w:r>
        <w:rPr>
          <w:spacing w:val="-2"/>
          <w:sz w:val="24"/>
        </w:rPr>
        <w:t xml:space="preserve"> </w:t>
      </w:r>
      <w:r>
        <w:rPr>
          <w:sz w:val="24"/>
        </w:rPr>
        <w:t>и</w:t>
      </w:r>
      <w:r>
        <w:rPr>
          <w:spacing w:val="3"/>
          <w:sz w:val="24"/>
        </w:rPr>
        <w:t xml:space="preserve"> </w:t>
      </w:r>
      <w:r>
        <w:rPr>
          <w:sz w:val="24"/>
        </w:rPr>
        <w:t>др.);</w:t>
      </w:r>
    </w:p>
    <w:p w:rsidR="00FA2F1A" w:rsidRDefault="005E261C" w:rsidP="00897D33">
      <w:pPr>
        <w:pStyle w:val="a7"/>
        <w:numPr>
          <w:ilvl w:val="0"/>
          <w:numId w:val="57"/>
        </w:numPr>
        <w:tabs>
          <w:tab w:val="left" w:pos="2257"/>
        </w:tabs>
        <w:spacing w:line="237" w:lineRule="auto"/>
        <w:ind w:right="850" w:firstLine="710"/>
        <w:jc w:val="both"/>
        <w:rPr>
          <w:sz w:val="24"/>
        </w:rPr>
      </w:pPr>
      <w:r>
        <w:rPr>
          <w:sz w:val="24"/>
        </w:rPr>
        <w:t>называть ручные инструменты (ножницы, игла, линейка) и приспособления</w:t>
      </w:r>
      <w:r>
        <w:rPr>
          <w:spacing w:val="1"/>
          <w:sz w:val="24"/>
        </w:rPr>
        <w:t xml:space="preserve"> </w:t>
      </w:r>
      <w:r>
        <w:rPr>
          <w:sz w:val="24"/>
        </w:rPr>
        <w:t>(шаблон,</w:t>
      </w:r>
      <w:r>
        <w:rPr>
          <w:spacing w:val="-2"/>
          <w:sz w:val="24"/>
        </w:rPr>
        <w:t xml:space="preserve"> </w:t>
      </w:r>
      <w:r>
        <w:rPr>
          <w:sz w:val="24"/>
        </w:rPr>
        <w:t>стека,</w:t>
      </w:r>
      <w:r>
        <w:rPr>
          <w:spacing w:val="3"/>
          <w:sz w:val="24"/>
        </w:rPr>
        <w:t xml:space="preserve"> </w:t>
      </w:r>
      <w:r>
        <w:rPr>
          <w:sz w:val="24"/>
        </w:rPr>
        <w:t>булавки</w:t>
      </w:r>
      <w:r>
        <w:rPr>
          <w:spacing w:val="2"/>
          <w:sz w:val="24"/>
        </w:rPr>
        <w:t xml:space="preserve"> </w:t>
      </w:r>
      <w:r>
        <w:rPr>
          <w:sz w:val="24"/>
        </w:rPr>
        <w:t>и</w:t>
      </w:r>
      <w:r>
        <w:rPr>
          <w:spacing w:val="2"/>
          <w:sz w:val="24"/>
        </w:rPr>
        <w:t xml:space="preserve"> </w:t>
      </w:r>
      <w:r>
        <w:rPr>
          <w:sz w:val="24"/>
        </w:rPr>
        <w:t>др.),</w:t>
      </w:r>
      <w:r>
        <w:rPr>
          <w:spacing w:val="3"/>
          <w:sz w:val="24"/>
        </w:rPr>
        <w:t xml:space="preserve"> </w:t>
      </w:r>
      <w:r>
        <w:rPr>
          <w:sz w:val="24"/>
        </w:rPr>
        <w:t>безопасно</w:t>
      </w:r>
      <w:r>
        <w:rPr>
          <w:spacing w:val="1"/>
          <w:sz w:val="24"/>
        </w:rPr>
        <w:t xml:space="preserve"> </w:t>
      </w:r>
      <w:r>
        <w:rPr>
          <w:sz w:val="24"/>
        </w:rPr>
        <w:t>хранить</w:t>
      </w:r>
      <w:r>
        <w:rPr>
          <w:spacing w:val="2"/>
          <w:sz w:val="24"/>
        </w:rPr>
        <w:t xml:space="preserve"> </w:t>
      </w:r>
      <w:r>
        <w:rPr>
          <w:sz w:val="24"/>
        </w:rPr>
        <w:t>и</w:t>
      </w:r>
      <w:r>
        <w:rPr>
          <w:spacing w:val="-2"/>
          <w:sz w:val="24"/>
        </w:rPr>
        <w:t xml:space="preserve"> </w:t>
      </w:r>
      <w:r>
        <w:rPr>
          <w:sz w:val="24"/>
        </w:rPr>
        <w:t>работать</w:t>
      </w:r>
      <w:r>
        <w:rPr>
          <w:spacing w:val="1"/>
          <w:sz w:val="24"/>
        </w:rPr>
        <w:t xml:space="preserve"> </w:t>
      </w:r>
      <w:r>
        <w:rPr>
          <w:sz w:val="24"/>
        </w:rPr>
        <w:t>ими;</w:t>
      </w:r>
    </w:p>
    <w:p w:rsidR="00FA2F1A" w:rsidRDefault="005E261C" w:rsidP="00897D33">
      <w:pPr>
        <w:pStyle w:val="a7"/>
        <w:numPr>
          <w:ilvl w:val="0"/>
          <w:numId w:val="57"/>
        </w:numPr>
        <w:tabs>
          <w:tab w:val="left" w:pos="2257"/>
        </w:tabs>
        <w:spacing w:line="275" w:lineRule="exact"/>
        <w:ind w:left="2256" w:hanging="707"/>
        <w:jc w:val="both"/>
        <w:rPr>
          <w:sz w:val="24"/>
        </w:rPr>
      </w:pPr>
      <w:r>
        <w:rPr>
          <w:sz w:val="24"/>
        </w:rPr>
        <w:t>различать</w:t>
      </w:r>
      <w:r>
        <w:rPr>
          <w:spacing w:val="-1"/>
          <w:sz w:val="24"/>
        </w:rPr>
        <w:t xml:space="preserve"> </w:t>
      </w:r>
      <w:r>
        <w:rPr>
          <w:sz w:val="24"/>
        </w:rPr>
        <w:t>материалы</w:t>
      </w:r>
      <w:r>
        <w:rPr>
          <w:spacing w:val="-1"/>
          <w:sz w:val="24"/>
        </w:rPr>
        <w:t xml:space="preserve"> </w:t>
      </w:r>
      <w:r>
        <w:rPr>
          <w:sz w:val="24"/>
        </w:rPr>
        <w:t>и</w:t>
      </w:r>
      <w:r>
        <w:rPr>
          <w:spacing w:val="-6"/>
          <w:sz w:val="24"/>
        </w:rPr>
        <w:t xml:space="preserve"> </w:t>
      </w:r>
      <w:r>
        <w:rPr>
          <w:sz w:val="24"/>
        </w:rPr>
        <w:t>инструменты по</w:t>
      </w:r>
      <w:r>
        <w:rPr>
          <w:spacing w:val="-2"/>
          <w:sz w:val="24"/>
        </w:rPr>
        <w:t xml:space="preserve"> </w:t>
      </w:r>
      <w:r>
        <w:rPr>
          <w:sz w:val="24"/>
        </w:rPr>
        <w:t>их</w:t>
      </w:r>
      <w:r>
        <w:rPr>
          <w:spacing w:val="-7"/>
          <w:sz w:val="24"/>
        </w:rPr>
        <w:t xml:space="preserve"> </w:t>
      </w:r>
      <w:r>
        <w:rPr>
          <w:sz w:val="24"/>
        </w:rPr>
        <w:t>назначению;</w:t>
      </w:r>
    </w:p>
    <w:p w:rsidR="00FA2F1A" w:rsidRDefault="005E261C" w:rsidP="00897D33">
      <w:pPr>
        <w:pStyle w:val="a7"/>
        <w:numPr>
          <w:ilvl w:val="0"/>
          <w:numId w:val="57"/>
        </w:numPr>
        <w:tabs>
          <w:tab w:val="left" w:pos="2257"/>
        </w:tabs>
        <w:spacing w:line="242" w:lineRule="auto"/>
        <w:ind w:right="852" w:firstLine="710"/>
        <w:jc w:val="both"/>
        <w:rPr>
          <w:sz w:val="24"/>
        </w:rPr>
      </w:pPr>
      <w:r>
        <w:rPr>
          <w:sz w:val="24"/>
        </w:rPr>
        <w:t>называть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последовательность</w:t>
      </w:r>
      <w:r>
        <w:rPr>
          <w:spacing w:val="1"/>
          <w:sz w:val="24"/>
        </w:rPr>
        <w:t xml:space="preserve"> </w:t>
      </w:r>
      <w:r>
        <w:rPr>
          <w:sz w:val="24"/>
        </w:rPr>
        <w:t>изготовления</w:t>
      </w:r>
      <w:r>
        <w:rPr>
          <w:spacing w:val="61"/>
          <w:sz w:val="24"/>
        </w:rPr>
        <w:t xml:space="preserve"> </w:t>
      </w:r>
      <w:r>
        <w:rPr>
          <w:sz w:val="24"/>
        </w:rPr>
        <w:t>несложных</w:t>
      </w:r>
      <w:r>
        <w:rPr>
          <w:spacing w:val="1"/>
          <w:sz w:val="24"/>
        </w:rPr>
        <w:t xml:space="preserve"> </w:t>
      </w:r>
      <w:r>
        <w:rPr>
          <w:sz w:val="24"/>
        </w:rPr>
        <w:t>изделий:</w:t>
      </w:r>
      <w:r>
        <w:rPr>
          <w:spacing w:val="1"/>
          <w:sz w:val="24"/>
        </w:rPr>
        <w:t xml:space="preserve"> </w:t>
      </w:r>
      <w:r>
        <w:rPr>
          <w:sz w:val="24"/>
        </w:rPr>
        <w:t>разметка,</w:t>
      </w:r>
      <w:r>
        <w:rPr>
          <w:spacing w:val="-1"/>
          <w:sz w:val="24"/>
        </w:rPr>
        <w:t xml:space="preserve"> </w:t>
      </w:r>
      <w:r>
        <w:rPr>
          <w:sz w:val="24"/>
        </w:rPr>
        <w:t>резание,</w:t>
      </w:r>
      <w:r>
        <w:rPr>
          <w:spacing w:val="4"/>
          <w:sz w:val="24"/>
        </w:rPr>
        <w:t xml:space="preserve"> </w:t>
      </w:r>
      <w:r>
        <w:rPr>
          <w:sz w:val="24"/>
        </w:rPr>
        <w:t>сборка,</w:t>
      </w:r>
      <w:r>
        <w:rPr>
          <w:spacing w:val="-2"/>
          <w:sz w:val="24"/>
        </w:rPr>
        <w:t xml:space="preserve"> </w:t>
      </w:r>
      <w:r>
        <w:rPr>
          <w:sz w:val="24"/>
        </w:rPr>
        <w:t>отделка;</w:t>
      </w:r>
    </w:p>
    <w:p w:rsidR="00FA2F1A" w:rsidRDefault="005E261C" w:rsidP="00897D33">
      <w:pPr>
        <w:pStyle w:val="a7"/>
        <w:numPr>
          <w:ilvl w:val="0"/>
          <w:numId w:val="57"/>
        </w:numPr>
        <w:tabs>
          <w:tab w:val="left" w:pos="2257"/>
        </w:tabs>
        <w:ind w:right="844" w:firstLine="710"/>
        <w:jc w:val="both"/>
        <w:rPr>
          <w:sz w:val="24"/>
        </w:rPr>
      </w:pPr>
      <w:r>
        <w:rPr>
          <w:sz w:val="24"/>
        </w:rPr>
        <w:t>качественно</w:t>
      </w:r>
      <w:r>
        <w:rPr>
          <w:spacing w:val="1"/>
          <w:sz w:val="24"/>
        </w:rPr>
        <w:t xml:space="preserve"> </w:t>
      </w:r>
      <w:r>
        <w:rPr>
          <w:sz w:val="24"/>
        </w:rPr>
        <w:t>выполнять операции</w:t>
      </w:r>
      <w:r>
        <w:rPr>
          <w:spacing w:val="1"/>
          <w:sz w:val="24"/>
        </w:rPr>
        <w:t xml:space="preserve"> </w:t>
      </w:r>
      <w:r>
        <w:rPr>
          <w:sz w:val="24"/>
        </w:rPr>
        <w:t>и</w:t>
      </w:r>
      <w:r>
        <w:rPr>
          <w:spacing w:val="1"/>
          <w:sz w:val="24"/>
        </w:rPr>
        <w:t xml:space="preserve"> </w:t>
      </w:r>
      <w:r>
        <w:rPr>
          <w:sz w:val="24"/>
        </w:rPr>
        <w:t>приёмы по</w:t>
      </w:r>
      <w:r>
        <w:rPr>
          <w:spacing w:val="1"/>
          <w:sz w:val="24"/>
        </w:rPr>
        <w:t xml:space="preserve"> </w:t>
      </w:r>
      <w:r>
        <w:rPr>
          <w:sz w:val="24"/>
        </w:rPr>
        <w:t>изготовлению несложных</w:t>
      </w:r>
      <w:r>
        <w:rPr>
          <w:spacing w:val="1"/>
          <w:sz w:val="24"/>
        </w:rPr>
        <w:t xml:space="preserve"> </w:t>
      </w:r>
      <w:r>
        <w:rPr>
          <w:sz w:val="24"/>
        </w:rPr>
        <w:t>изделий: экономно выполнять разметку деталей на глаз, от руки, по шаблону, по линейке</w:t>
      </w:r>
      <w:r>
        <w:rPr>
          <w:spacing w:val="1"/>
          <w:sz w:val="24"/>
        </w:rPr>
        <w:t xml:space="preserve"> </w:t>
      </w:r>
      <w:r>
        <w:rPr>
          <w:sz w:val="24"/>
        </w:rPr>
        <w:t>(как направляющему инструменту без откладывания размеров); точно резать ножницами</w:t>
      </w:r>
      <w:r>
        <w:rPr>
          <w:spacing w:val="1"/>
          <w:sz w:val="24"/>
        </w:rPr>
        <w:t xml:space="preserve"> </w:t>
      </w:r>
      <w:r>
        <w:rPr>
          <w:sz w:val="24"/>
        </w:rPr>
        <w:t>по</w:t>
      </w:r>
      <w:r>
        <w:rPr>
          <w:spacing w:val="1"/>
          <w:sz w:val="24"/>
        </w:rPr>
        <w:t xml:space="preserve"> </w:t>
      </w:r>
      <w:r>
        <w:rPr>
          <w:sz w:val="24"/>
        </w:rPr>
        <w:t>линиям</w:t>
      </w:r>
      <w:r>
        <w:rPr>
          <w:spacing w:val="1"/>
          <w:sz w:val="24"/>
        </w:rPr>
        <w:t xml:space="preserve"> </w:t>
      </w:r>
      <w:r>
        <w:rPr>
          <w:sz w:val="24"/>
        </w:rPr>
        <w:t>разметки;</w:t>
      </w:r>
      <w:r>
        <w:rPr>
          <w:spacing w:val="1"/>
          <w:sz w:val="24"/>
        </w:rPr>
        <w:t xml:space="preserve"> </w:t>
      </w:r>
      <w:r>
        <w:rPr>
          <w:sz w:val="24"/>
        </w:rPr>
        <w:t>придавать</w:t>
      </w:r>
      <w:r>
        <w:rPr>
          <w:spacing w:val="1"/>
          <w:sz w:val="24"/>
        </w:rPr>
        <w:t xml:space="preserve"> </w:t>
      </w:r>
      <w:r>
        <w:rPr>
          <w:sz w:val="24"/>
        </w:rPr>
        <w:t>форму деталям</w:t>
      </w:r>
      <w:r>
        <w:rPr>
          <w:spacing w:val="1"/>
          <w:sz w:val="24"/>
        </w:rPr>
        <w:t xml:space="preserve"> </w:t>
      </w:r>
      <w:r>
        <w:rPr>
          <w:sz w:val="24"/>
        </w:rPr>
        <w:t>и</w:t>
      </w:r>
      <w:r>
        <w:rPr>
          <w:spacing w:val="1"/>
          <w:sz w:val="24"/>
        </w:rPr>
        <w:t xml:space="preserve"> </w:t>
      </w:r>
      <w:r>
        <w:rPr>
          <w:sz w:val="24"/>
        </w:rPr>
        <w:t>изделию</w:t>
      </w:r>
      <w:r>
        <w:rPr>
          <w:spacing w:val="1"/>
          <w:sz w:val="24"/>
        </w:rPr>
        <w:t xml:space="preserve"> </w:t>
      </w:r>
      <w:r>
        <w:rPr>
          <w:sz w:val="24"/>
        </w:rPr>
        <w:t>сгибанием,</w:t>
      </w:r>
      <w:r>
        <w:rPr>
          <w:spacing w:val="1"/>
          <w:sz w:val="24"/>
        </w:rPr>
        <w:t xml:space="preserve"> </w:t>
      </w:r>
      <w:r>
        <w:rPr>
          <w:sz w:val="24"/>
        </w:rPr>
        <w:t>складыванием,</w:t>
      </w:r>
      <w:r>
        <w:rPr>
          <w:spacing w:val="1"/>
          <w:sz w:val="24"/>
        </w:rPr>
        <w:t xml:space="preserve"> </w:t>
      </w:r>
      <w:r>
        <w:rPr>
          <w:sz w:val="24"/>
        </w:rPr>
        <w:t>вытягиванием, отрыванием, сминанием, лепкой и пр.; собирать изделия с помощью клея,</w:t>
      </w:r>
      <w:r>
        <w:rPr>
          <w:spacing w:val="1"/>
          <w:sz w:val="24"/>
        </w:rPr>
        <w:t xml:space="preserve"> </w:t>
      </w:r>
      <w:r>
        <w:rPr>
          <w:sz w:val="24"/>
        </w:rPr>
        <w:t>пластических</w:t>
      </w:r>
      <w:r>
        <w:rPr>
          <w:spacing w:val="1"/>
          <w:sz w:val="24"/>
        </w:rPr>
        <w:t xml:space="preserve"> </w:t>
      </w:r>
      <w:r>
        <w:rPr>
          <w:sz w:val="24"/>
        </w:rPr>
        <w:t>масс</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эстетично</w:t>
      </w:r>
      <w:r>
        <w:rPr>
          <w:spacing w:val="1"/>
          <w:sz w:val="24"/>
        </w:rPr>
        <w:t xml:space="preserve"> </w:t>
      </w:r>
      <w:r>
        <w:rPr>
          <w:sz w:val="24"/>
        </w:rPr>
        <w:t>и</w:t>
      </w:r>
      <w:r>
        <w:rPr>
          <w:spacing w:val="1"/>
          <w:sz w:val="24"/>
        </w:rPr>
        <w:t xml:space="preserve"> </w:t>
      </w:r>
      <w:r>
        <w:rPr>
          <w:sz w:val="24"/>
        </w:rPr>
        <w:t>аккуратно</w:t>
      </w:r>
      <w:r>
        <w:rPr>
          <w:spacing w:val="1"/>
          <w:sz w:val="24"/>
        </w:rPr>
        <w:t xml:space="preserve"> </w:t>
      </w:r>
      <w:r>
        <w:rPr>
          <w:sz w:val="24"/>
        </w:rPr>
        <w:t>выполнять</w:t>
      </w:r>
      <w:r>
        <w:rPr>
          <w:spacing w:val="1"/>
          <w:sz w:val="24"/>
        </w:rPr>
        <w:t xml:space="preserve"> </w:t>
      </w:r>
      <w:r>
        <w:rPr>
          <w:sz w:val="24"/>
        </w:rPr>
        <w:t>отделку раскрашиванием,</w:t>
      </w:r>
      <w:r>
        <w:rPr>
          <w:spacing w:val="1"/>
          <w:sz w:val="24"/>
        </w:rPr>
        <w:t xml:space="preserve"> </w:t>
      </w:r>
      <w:r>
        <w:rPr>
          <w:sz w:val="24"/>
        </w:rPr>
        <w:t>аппликацией,</w:t>
      </w:r>
      <w:r>
        <w:rPr>
          <w:spacing w:val="-2"/>
          <w:sz w:val="24"/>
        </w:rPr>
        <w:t xml:space="preserve"> </w:t>
      </w:r>
      <w:r>
        <w:rPr>
          <w:sz w:val="24"/>
        </w:rPr>
        <w:t>строчкой</w:t>
      </w:r>
      <w:r>
        <w:rPr>
          <w:spacing w:val="-2"/>
          <w:sz w:val="24"/>
        </w:rPr>
        <w:t xml:space="preserve"> </w:t>
      </w:r>
      <w:r>
        <w:rPr>
          <w:sz w:val="24"/>
        </w:rPr>
        <w:t>прямого</w:t>
      </w:r>
      <w:r>
        <w:rPr>
          <w:spacing w:val="2"/>
          <w:sz w:val="24"/>
        </w:rPr>
        <w:t xml:space="preserve"> </w:t>
      </w:r>
      <w:r>
        <w:rPr>
          <w:sz w:val="24"/>
        </w:rPr>
        <w:t>стежка;</w:t>
      </w:r>
    </w:p>
    <w:p w:rsidR="00FA2F1A" w:rsidRDefault="005E261C" w:rsidP="00897D33">
      <w:pPr>
        <w:pStyle w:val="a7"/>
        <w:numPr>
          <w:ilvl w:val="0"/>
          <w:numId w:val="57"/>
        </w:numPr>
        <w:tabs>
          <w:tab w:val="left" w:pos="2257"/>
        </w:tabs>
        <w:spacing w:line="275" w:lineRule="exact"/>
        <w:ind w:left="2256" w:hanging="707"/>
        <w:jc w:val="both"/>
        <w:rPr>
          <w:sz w:val="24"/>
        </w:rPr>
      </w:pPr>
      <w:r>
        <w:rPr>
          <w:sz w:val="24"/>
        </w:rPr>
        <w:t>использовать</w:t>
      </w:r>
      <w:r>
        <w:rPr>
          <w:spacing w:val="-5"/>
          <w:sz w:val="24"/>
        </w:rPr>
        <w:t xml:space="preserve"> </w:t>
      </w:r>
      <w:r>
        <w:rPr>
          <w:sz w:val="24"/>
        </w:rPr>
        <w:t>для</w:t>
      </w:r>
      <w:r>
        <w:rPr>
          <w:spacing w:val="-2"/>
          <w:sz w:val="24"/>
        </w:rPr>
        <w:t xml:space="preserve"> </w:t>
      </w:r>
      <w:r>
        <w:rPr>
          <w:sz w:val="24"/>
        </w:rPr>
        <w:t>сушки плоских</w:t>
      </w:r>
      <w:r>
        <w:rPr>
          <w:spacing w:val="-7"/>
          <w:sz w:val="24"/>
        </w:rPr>
        <w:t xml:space="preserve"> </w:t>
      </w:r>
      <w:r>
        <w:rPr>
          <w:sz w:val="24"/>
        </w:rPr>
        <w:t>изделий</w:t>
      </w:r>
      <w:r>
        <w:rPr>
          <w:spacing w:val="-5"/>
          <w:sz w:val="24"/>
        </w:rPr>
        <w:t xml:space="preserve"> </w:t>
      </w:r>
      <w:r>
        <w:rPr>
          <w:sz w:val="24"/>
        </w:rPr>
        <w:t>пресс;</w:t>
      </w:r>
    </w:p>
    <w:p w:rsidR="00FA2F1A" w:rsidRDefault="005E261C" w:rsidP="00897D33">
      <w:pPr>
        <w:pStyle w:val="a7"/>
        <w:numPr>
          <w:ilvl w:val="0"/>
          <w:numId w:val="57"/>
        </w:numPr>
        <w:tabs>
          <w:tab w:val="left" w:pos="2257"/>
        </w:tabs>
        <w:spacing w:line="242" w:lineRule="auto"/>
        <w:ind w:right="843" w:firstLine="710"/>
        <w:jc w:val="both"/>
        <w:rPr>
          <w:sz w:val="24"/>
        </w:rPr>
      </w:pP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выполнять</w:t>
      </w:r>
      <w:r>
        <w:rPr>
          <w:spacing w:val="1"/>
          <w:sz w:val="24"/>
        </w:rPr>
        <w:t xml:space="preserve"> </w:t>
      </w:r>
      <w:r>
        <w:rPr>
          <w:sz w:val="24"/>
        </w:rPr>
        <w:t>практическую</w:t>
      </w:r>
      <w:r>
        <w:rPr>
          <w:spacing w:val="1"/>
          <w:sz w:val="24"/>
        </w:rPr>
        <w:t xml:space="preserve"> </w:t>
      </w:r>
      <w:r>
        <w:rPr>
          <w:sz w:val="24"/>
        </w:rPr>
        <w:t>работу</w:t>
      </w:r>
      <w:r>
        <w:rPr>
          <w:spacing w:val="1"/>
          <w:sz w:val="24"/>
        </w:rPr>
        <w:t xml:space="preserve"> </w:t>
      </w:r>
      <w:r>
        <w:rPr>
          <w:sz w:val="24"/>
        </w:rPr>
        <w:t>и</w:t>
      </w:r>
      <w:r>
        <w:rPr>
          <w:spacing w:val="1"/>
          <w:sz w:val="24"/>
        </w:rPr>
        <w:t xml:space="preserve"> </w:t>
      </w:r>
      <w:r>
        <w:rPr>
          <w:sz w:val="24"/>
        </w:rPr>
        <w:t>самоконтроль</w:t>
      </w:r>
      <w:r>
        <w:rPr>
          <w:spacing w:val="1"/>
          <w:sz w:val="24"/>
        </w:rPr>
        <w:t xml:space="preserve"> </w:t>
      </w:r>
      <w:r>
        <w:rPr>
          <w:sz w:val="24"/>
        </w:rPr>
        <w:t>с</w:t>
      </w:r>
      <w:r>
        <w:rPr>
          <w:spacing w:val="1"/>
          <w:sz w:val="24"/>
        </w:rPr>
        <w:t xml:space="preserve"> </w:t>
      </w:r>
      <w:r>
        <w:rPr>
          <w:sz w:val="24"/>
        </w:rPr>
        <w:t>опорой</w:t>
      </w:r>
      <w:r>
        <w:rPr>
          <w:spacing w:val="2"/>
          <w:sz w:val="24"/>
        </w:rPr>
        <w:t xml:space="preserve"> </w:t>
      </w:r>
      <w:r>
        <w:rPr>
          <w:sz w:val="24"/>
        </w:rPr>
        <w:t>на</w:t>
      </w:r>
      <w:r>
        <w:rPr>
          <w:spacing w:val="-4"/>
          <w:sz w:val="24"/>
        </w:rPr>
        <w:t xml:space="preserve"> </w:t>
      </w:r>
      <w:r>
        <w:rPr>
          <w:sz w:val="24"/>
        </w:rPr>
        <w:t>инструкционную</w:t>
      </w:r>
      <w:r>
        <w:rPr>
          <w:spacing w:val="-1"/>
          <w:sz w:val="24"/>
        </w:rPr>
        <w:t xml:space="preserve"> </w:t>
      </w:r>
      <w:r>
        <w:rPr>
          <w:sz w:val="24"/>
        </w:rPr>
        <w:t>карту,</w:t>
      </w:r>
      <w:r>
        <w:rPr>
          <w:spacing w:val="4"/>
          <w:sz w:val="24"/>
        </w:rPr>
        <w:t xml:space="preserve"> </w:t>
      </w:r>
      <w:r>
        <w:rPr>
          <w:sz w:val="24"/>
        </w:rPr>
        <w:t>образец,</w:t>
      </w:r>
      <w:r>
        <w:rPr>
          <w:spacing w:val="-1"/>
          <w:sz w:val="24"/>
        </w:rPr>
        <w:t xml:space="preserve"> </w:t>
      </w:r>
      <w:r>
        <w:rPr>
          <w:sz w:val="24"/>
        </w:rPr>
        <w:t>шаблон;</w:t>
      </w:r>
    </w:p>
    <w:p w:rsidR="00FA2F1A" w:rsidRDefault="005E261C" w:rsidP="00897D33">
      <w:pPr>
        <w:pStyle w:val="a7"/>
        <w:numPr>
          <w:ilvl w:val="0"/>
          <w:numId w:val="57"/>
        </w:numPr>
        <w:tabs>
          <w:tab w:val="left" w:pos="2257"/>
        </w:tabs>
        <w:spacing w:line="271" w:lineRule="exact"/>
        <w:ind w:left="2256" w:hanging="707"/>
        <w:jc w:val="both"/>
        <w:rPr>
          <w:sz w:val="24"/>
        </w:rPr>
      </w:pPr>
      <w:r>
        <w:rPr>
          <w:sz w:val="24"/>
        </w:rPr>
        <w:t>различать</w:t>
      </w:r>
      <w:r>
        <w:rPr>
          <w:spacing w:val="-2"/>
          <w:sz w:val="24"/>
        </w:rPr>
        <w:t xml:space="preserve"> </w:t>
      </w:r>
      <w:r>
        <w:rPr>
          <w:sz w:val="24"/>
        </w:rPr>
        <w:t>разборные</w:t>
      </w:r>
      <w:r>
        <w:rPr>
          <w:spacing w:val="-8"/>
          <w:sz w:val="24"/>
        </w:rPr>
        <w:t xml:space="preserve"> </w:t>
      </w:r>
      <w:r>
        <w:rPr>
          <w:sz w:val="24"/>
        </w:rPr>
        <w:t>и</w:t>
      </w:r>
      <w:r>
        <w:rPr>
          <w:spacing w:val="-1"/>
          <w:sz w:val="24"/>
        </w:rPr>
        <w:t xml:space="preserve"> </w:t>
      </w:r>
      <w:r>
        <w:rPr>
          <w:sz w:val="24"/>
        </w:rPr>
        <w:t>неразборные</w:t>
      </w:r>
      <w:r>
        <w:rPr>
          <w:spacing w:val="-4"/>
          <w:sz w:val="24"/>
        </w:rPr>
        <w:t xml:space="preserve"> </w:t>
      </w:r>
      <w:r>
        <w:rPr>
          <w:sz w:val="24"/>
        </w:rPr>
        <w:t>конструкции</w:t>
      </w:r>
      <w:r>
        <w:rPr>
          <w:spacing w:val="-1"/>
          <w:sz w:val="24"/>
        </w:rPr>
        <w:t xml:space="preserve"> </w:t>
      </w:r>
      <w:r>
        <w:rPr>
          <w:sz w:val="24"/>
        </w:rPr>
        <w:t>несложных</w:t>
      </w:r>
      <w:r>
        <w:rPr>
          <w:spacing w:val="-7"/>
          <w:sz w:val="24"/>
        </w:rPr>
        <w:t xml:space="preserve"> </w:t>
      </w:r>
      <w:r>
        <w:rPr>
          <w:sz w:val="24"/>
        </w:rPr>
        <w:t>изделий;</w:t>
      </w:r>
    </w:p>
    <w:p w:rsidR="00FA2F1A" w:rsidRDefault="005E261C" w:rsidP="00897D33">
      <w:pPr>
        <w:pStyle w:val="a7"/>
        <w:numPr>
          <w:ilvl w:val="0"/>
          <w:numId w:val="57"/>
        </w:numPr>
        <w:tabs>
          <w:tab w:val="left" w:pos="2257"/>
        </w:tabs>
        <w:ind w:right="856" w:firstLine="710"/>
        <w:jc w:val="both"/>
        <w:rPr>
          <w:sz w:val="24"/>
        </w:rPr>
      </w:pPr>
      <w:r>
        <w:rPr>
          <w:sz w:val="24"/>
        </w:rPr>
        <w:t>понимать простейшие</w:t>
      </w:r>
      <w:r>
        <w:rPr>
          <w:spacing w:val="1"/>
          <w:sz w:val="24"/>
        </w:rPr>
        <w:t xml:space="preserve"> </w:t>
      </w:r>
      <w:r>
        <w:rPr>
          <w:sz w:val="24"/>
        </w:rPr>
        <w:t>виды технической</w:t>
      </w:r>
      <w:r>
        <w:rPr>
          <w:spacing w:val="1"/>
          <w:sz w:val="24"/>
        </w:rPr>
        <w:t xml:space="preserve"> </w:t>
      </w:r>
      <w:r>
        <w:rPr>
          <w:sz w:val="24"/>
        </w:rPr>
        <w:t>документации</w:t>
      </w:r>
      <w:r>
        <w:rPr>
          <w:spacing w:val="1"/>
          <w:sz w:val="24"/>
        </w:rPr>
        <w:t xml:space="preserve"> </w:t>
      </w:r>
      <w:r>
        <w:rPr>
          <w:sz w:val="24"/>
        </w:rPr>
        <w:t>(рисунок,</w:t>
      </w:r>
      <w:r>
        <w:rPr>
          <w:spacing w:val="1"/>
          <w:sz w:val="24"/>
        </w:rPr>
        <w:t xml:space="preserve"> </w:t>
      </w:r>
      <w:r>
        <w:rPr>
          <w:sz w:val="24"/>
        </w:rPr>
        <w:t>схема),</w:t>
      </w:r>
      <w:r>
        <w:rPr>
          <w:spacing w:val="1"/>
          <w:sz w:val="24"/>
        </w:rPr>
        <w:t xml:space="preserve"> </w:t>
      </w:r>
      <w:r>
        <w:rPr>
          <w:sz w:val="24"/>
        </w:rPr>
        <w:t>конструировать и</w:t>
      </w:r>
      <w:r>
        <w:rPr>
          <w:spacing w:val="-5"/>
          <w:sz w:val="24"/>
        </w:rPr>
        <w:t xml:space="preserve"> </w:t>
      </w:r>
      <w:r>
        <w:rPr>
          <w:sz w:val="24"/>
        </w:rPr>
        <w:t>моделировать</w:t>
      </w:r>
      <w:r>
        <w:rPr>
          <w:spacing w:val="-1"/>
          <w:sz w:val="24"/>
        </w:rPr>
        <w:t xml:space="preserve"> </w:t>
      </w:r>
      <w:r>
        <w:rPr>
          <w:sz w:val="24"/>
        </w:rPr>
        <w:t>изделия</w:t>
      </w:r>
      <w:r>
        <w:rPr>
          <w:spacing w:val="-1"/>
          <w:sz w:val="24"/>
        </w:rPr>
        <w:t xml:space="preserve"> </w:t>
      </w:r>
      <w:r>
        <w:rPr>
          <w:sz w:val="24"/>
        </w:rPr>
        <w:t>из</w:t>
      </w:r>
      <w:r>
        <w:rPr>
          <w:spacing w:val="-5"/>
          <w:sz w:val="24"/>
        </w:rPr>
        <w:t xml:space="preserve"> </w:t>
      </w:r>
      <w:r>
        <w:rPr>
          <w:sz w:val="24"/>
        </w:rPr>
        <w:t>различных</w:t>
      </w:r>
      <w:r>
        <w:rPr>
          <w:spacing w:val="-6"/>
          <w:sz w:val="24"/>
        </w:rPr>
        <w:t xml:space="preserve"> </w:t>
      </w:r>
      <w:r>
        <w:rPr>
          <w:sz w:val="24"/>
        </w:rPr>
        <w:t>материалов</w:t>
      </w:r>
      <w:r>
        <w:rPr>
          <w:spacing w:val="-3"/>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рисунку;</w:t>
      </w:r>
    </w:p>
    <w:p w:rsidR="00FA2F1A" w:rsidRDefault="005E261C" w:rsidP="00897D33">
      <w:pPr>
        <w:pStyle w:val="a7"/>
        <w:numPr>
          <w:ilvl w:val="0"/>
          <w:numId w:val="57"/>
        </w:numPr>
        <w:tabs>
          <w:tab w:val="left" w:pos="2257"/>
        </w:tabs>
        <w:spacing w:before="1" w:line="237" w:lineRule="auto"/>
        <w:ind w:right="848" w:firstLine="710"/>
        <w:jc w:val="both"/>
        <w:rPr>
          <w:sz w:val="24"/>
        </w:rPr>
      </w:pPr>
      <w:r>
        <w:rPr>
          <w:sz w:val="24"/>
        </w:rPr>
        <w:t>осуществлять</w:t>
      </w:r>
      <w:r>
        <w:rPr>
          <w:spacing w:val="1"/>
          <w:sz w:val="24"/>
        </w:rPr>
        <w:t xml:space="preserve"> </w:t>
      </w:r>
      <w:r>
        <w:rPr>
          <w:sz w:val="24"/>
        </w:rPr>
        <w:t>элементарное</w:t>
      </w:r>
      <w:r>
        <w:rPr>
          <w:spacing w:val="1"/>
          <w:sz w:val="24"/>
        </w:rPr>
        <w:t xml:space="preserve"> </w:t>
      </w:r>
      <w:r>
        <w:rPr>
          <w:sz w:val="24"/>
        </w:rPr>
        <w:t>сотрудничество,</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коллективных</w:t>
      </w:r>
      <w:r>
        <w:rPr>
          <w:spacing w:val="-57"/>
          <w:sz w:val="24"/>
        </w:rPr>
        <w:t xml:space="preserve"> </w:t>
      </w:r>
      <w:r>
        <w:rPr>
          <w:sz w:val="24"/>
        </w:rPr>
        <w:t>работах</w:t>
      </w:r>
      <w:r>
        <w:rPr>
          <w:spacing w:val="-4"/>
          <w:sz w:val="24"/>
        </w:rPr>
        <w:t xml:space="preserve"> </w:t>
      </w:r>
      <w:r>
        <w:rPr>
          <w:sz w:val="24"/>
        </w:rPr>
        <w:t>под руководством</w:t>
      </w:r>
      <w:r>
        <w:rPr>
          <w:spacing w:val="3"/>
          <w:sz w:val="24"/>
        </w:rPr>
        <w:t xml:space="preserve"> </w:t>
      </w:r>
      <w:r>
        <w:rPr>
          <w:sz w:val="24"/>
        </w:rPr>
        <w:t>учителя;</w:t>
      </w:r>
    </w:p>
    <w:p w:rsidR="00FA2F1A" w:rsidRDefault="005E261C" w:rsidP="00897D33">
      <w:pPr>
        <w:pStyle w:val="a7"/>
        <w:numPr>
          <w:ilvl w:val="0"/>
          <w:numId w:val="57"/>
        </w:numPr>
        <w:tabs>
          <w:tab w:val="left" w:pos="2256"/>
          <w:tab w:val="left" w:pos="2257"/>
        </w:tabs>
        <w:spacing w:before="5" w:line="237" w:lineRule="auto"/>
        <w:ind w:left="1550" w:right="1848" w:firstLine="0"/>
        <w:rPr>
          <w:sz w:val="24"/>
        </w:rPr>
      </w:pPr>
      <w:r>
        <w:rPr>
          <w:sz w:val="24"/>
        </w:rPr>
        <w:t>выполнять</w:t>
      </w:r>
      <w:r>
        <w:rPr>
          <w:spacing w:val="-3"/>
          <w:sz w:val="24"/>
        </w:rPr>
        <w:t xml:space="preserve"> </w:t>
      </w:r>
      <w:r>
        <w:rPr>
          <w:sz w:val="24"/>
        </w:rPr>
        <w:t>несложные</w:t>
      </w:r>
      <w:r>
        <w:rPr>
          <w:spacing w:val="-9"/>
          <w:sz w:val="24"/>
        </w:rPr>
        <w:t xml:space="preserve"> </w:t>
      </w:r>
      <w:r>
        <w:rPr>
          <w:sz w:val="24"/>
        </w:rPr>
        <w:t>коллективные</w:t>
      </w:r>
      <w:r>
        <w:rPr>
          <w:spacing w:val="-9"/>
          <w:sz w:val="24"/>
        </w:rPr>
        <w:t xml:space="preserve"> </w:t>
      </w:r>
      <w:r>
        <w:rPr>
          <w:sz w:val="24"/>
        </w:rPr>
        <w:t>работы</w:t>
      </w:r>
      <w:r>
        <w:rPr>
          <w:spacing w:val="-3"/>
          <w:sz w:val="24"/>
        </w:rPr>
        <w:t xml:space="preserve"> </w:t>
      </w:r>
      <w:r>
        <w:rPr>
          <w:sz w:val="24"/>
        </w:rPr>
        <w:t>проектного</w:t>
      </w:r>
      <w:r>
        <w:rPr>
          <w:spacing w:val="-4"/>
          <w:sz w:val="24"/>
        </w:rPr>
        <w:t xml:space="preserve"> </w:t>
      </w:r>
      <w:r>
        <w:rPr>
          <w:sz w:val="24"/>
        </w:rPr>
        <w:t>характера.</w:t>
      </w:r>
      <w:r>
        <w:rPr>
          <w:spacing w:val="-57"/>
          <w:sz w:val="24"/>
        </w:rPr>
        <w:t xml:space="preserve"> </w:t>
      </w:r>
      <w:r>
        <w:rPr>
          <w:sz w:val="24"/>
        </w:rPr>
        <w:t>2</w:t>
      </w:r>
      <w:r>
        <w:rPr>
          <w:spacing w:val="1"/>
          <w:sz w:val="24"/>
        </w:rPr>
        <w:t xml:space="preserve"> </w:t>
      </w:r>
      <w:r>
        <w:rPr>
          <w:sz w:val="24"/>
        </w:rPr>
        <w:t>класс</w:t>
      </w:r>
    </w:p>
    <w:p w:rsidR="00FA2F1A" w:rsidRDefault="005E261C">
      <w:pPr>
        <w:pStyle w:val="a3"/>
        <w:spacing w:before="3" w:line="275" w:lineRule="exact"/>
        <w:ind w:left="1550" w:firstLine="0"/>
        <w:jc w:val="left"/>
      </w:pPr>
      <w:r>
        <w:t>К</w:t>
      </w:r>
      <w:r>
        <w:rPr>
          <w:spacing w:val="-4"/>
        </w:rPr>
        <w:t xml:space="preserve"> </w:t>
      </w:r>
      <w:r>
        <w:t>концу</w:t>
      </w:r>
      <w:r>
        <w:rPr>
          <w:spacing w:val="-11"/>
        </w:rPr>
        <w:t xml:space="preserve"> </w:t>
      </w:r>
      <w:r>
        <w:t>обучения</w:t>
      </w:r>
      <w:r>
        <w:rPr>
          <w:spacing w:val="-2"/>
        </w:rPr>
        <w:t xml:space="preserve"> </w:t>
      </w:r>
      <w:r>
        <w:t>во</w:t>
      </w:r>
      <w:r>
        <w:rPr>
          <w:spacing w:val="2"/>
        </w:rPr>
        <w:t xml:space="preserve"> </w:t>
      </w:r>
      <w:r>
        <w:t>втором</w:t>
      </w:r>
      <w:r>
        <w:rPr>
          <w:spacing w:val="-1"/>
        </w:rPr>
        <w:t xml:space="preserve"> </w:t>
      </w:r>
      <w:r>
        <w:t>классе</w:t>
      </w:r>
      <w:r>
        <w:rPr>
          <w:spacing w:val="-7"/>
        </w:rPr>
        <w:t xml:space="preserve"> </w:t>
      </w:r>
      <w:r>
        <w:t>обучающийся</w:t>
      </w:r>
      <w:r>
        <w:rPr>
          <w:spacing w:val="4"/>
        </w:rPr>
        <w:t xml:space="preserve"> </w:t>
      </w:r>
      <w:r>
        <w:t>научится:</w:t>
      </w:r>
    </w:p>
    <w:p w:rsidR="00FA2F1A" w:rsidRDefault="005E261C" w:rsidP="00897D33">
      <w:pPr>
        <w:pStyle w:val="a7"/>
        <w:numPr>
          <w:ilvl w:val="0"/>
          <w:numId w:val="56"/>
        </w:numPr>
        <w:tabs>
          <w:tab w:val="left" w:pos="2256"/>
          <w:tab w:val="left" w:pos="2257"/>
        </w:tabs>
        <w:spacing w:line="275" w:lineRule="exact"/>
        <w:ind w:hanging="707"/>
        <w:rPr>
          <w:sz w:val="24"/>
        </w:rPr>
      </w:pPr>
      <w:r>
        <w:rPr>
          <w:sz w:val="24"/>
        </w:rPr>
        <w:t>понимать</w:t>
      </w:r>
      <w:r>
        <w:rPr>
          <w:spacing w:val="39"/>
          <w:sz w:val="24"/>
        </w:rPr>
        <w:t xml:space="preserve"> </w:t>
      </w:r>
      <w:r>
        <w:rPr>
          <w:sz w:val="24"/>
        </w:rPr>
        <w:t>смысл</w:t>
      </w:r>
      <w:r>
        <w:rPr>
          <w:spacing w:val="100"/>
          <w:sz w:val="24"/>
        </w:rPr>
        <w:t xml:space="preserve"> </w:t>
      </w:r>
      <w:r>
        <w:rPr>
          <w:sz w:val="24"/>
        </w:rPr>
        <w:t>понятий</w:t>
      </w:r>
      <w:r>
        <w:rPr>
          <w:spacing w:val="97"/>
          <w:sz w:val="24"/>
        </w:rPr>
        <w:t xml:space="preserve"> </w:t>
      </w:r>
      <w:r>
        <w:rPr>
          <w:sz w:val="24"/>
        </w:rPr>
        <w:t>«инструкционная»</w:t>
      </w:r>
      <w:r>
        <w:rPr>
          <w:spacing w:val="96"/>
          <w:sz w:val="24"/>
        </w:rPr>
        <w:t xml:space="preserve"> </w:t>
      </w:r>
      <w:r>
        <w:rPr>
          <w:sz w:val="24"/>
        </w:rPr>
        <w:t>(«технологическая»)</w:t>
      </w:r>
      <w:r>
        <w:rPr>
          <w:spacing w:val="102"/>
          <w:sz w:val="24"/>
        </w:rPr>
        <w:t xml:space="preserve"> </w:t>
      </w:r>
      <w:r>
        <w:rPr>
          <w:sz w:val="24"/>
        </w:rPr>
        <w:t>карта,</w:t>
      </w:r>
    </w:p>
    <w:p w:rsidR="00FA2F1A" w:rsidRDefault="005E261C">
      <w:pPr>
        <w:pStyle w:val="a3"/>
        <w:spacing w:before="3" w:line="275" w:lineRule="exact"/>
        <w:ind w:firstLine="0"/>
        <w:jc w:val="left"/>
      </w:pPr>
      <w:r>
        <w:t>«чертёж»,</w:t>
      </w:r>
      <w:r>
        <w:rPr>
          <w:spacing w:val="28"/>
        </w:rPr>
        <w:t xml:space="preserve"> </w:t>
      </w:r>
      <w:r>
        <w:t>«эскиз»,</w:t>
      </w:r>
      <w:r>
        <w:rPr>
          <w:spacing w:val="86"/>
        </w:rPr>
        <w:t xml:space="preserve"> </w:t>
      </w:r>
      <w:r>
        <w:t>«линии</w:t>
      </w:r>
      <w:r>
        <w:rPr>
          <w:spacing w:val="86"/>
        </w:rPr>
        <w:t xml:space="preserve"> </w:t>
      </w:r>
      <w:r>
        <w:t>чертежа»,</w:t>
      </w:r>
      <w:r>
        <w:rPr>
          <w:spacing w:val="86"/>
        </w:rPr>
        <w:t xml:space="preserve"> </w:t>
      </w:r>
      <w:r>
        <w:t>«развёртка»,</w:t>
      </w:r>
      <w:r>
        <w:rPr>
          <w:spacing w:val="86"/>
        </w:rPr>
        <w:t xml:space="preserve"> </w:t>
      </w:r>
      <w:r>
        <w:t>«макет»,</w:t>
      </w:r>
      <w:r>
        <w:rPr>
          <w:spacing w:val="87"/>
        </w:rPr>
        <w:t xml:space="preserve"> </w:t>
      </w:r>
      <w:r>
        <w:t>«модель»,</w:t>
      </w:r>
      <w:r>
        <w:rPr>
          <w:spacing w:val="86"/>
        </w:rPr>
        <w:t xml:space="preserve"> </w:t>
      </w:r>
      <w:r>
        <w:t>«технология»,</w:t>
      </w:r>
    </w:p>
    <w:p w:rsidR="00FA2F1A" w:rsidRDefault="005E261C">
      <w:pPr>
        <w:pStyle w:val="a3"/>
        <w:spacing w:line="242" w:lineRule="auto"/>
        <w:ind w:firstLine="0"/>
        <w:jc w:val="left"/>
      </w:pPr>
      <w:r>
        <w:t>«технологические</w:t>
      </w:r>
      <w:r>
        <w:rPr>
          <w:spacing w:val="1"/>
        </w:rPr>
        <w:t xml:space="preserve"> </w:t>
      </w:r>
      <w:r>
        <w:t>операции»,</w:t>
      </w:r>
      <w:r>
        <w:rPr>
          <w:spacing w:val="1"/>
        </w:rPr>
        <w:t xml:space="preserve"> </w:t>
      </w:r>
      <w:r>
        <w:t>«способы</w:t>
      </w:r>
      <w:r>
        <w:rPr>
          <w:spacing w:val="1"/>
        </w:rPr>
        <w:t xml:space="preserve"> </w:t>
      </w:r>
      <w:r>
        <w:t>обработки»</w:t>
      </w:r>
      <w:r>
        <w:rPr>
          <w:spacing w:val="1"/>
        </w:rPr>
        <w:t xml:space="preserve"> </w:t>
      </w:r>
      <w:r>
        <w:t>и</w:t>
      </w:r>
      <w:r>
        <w:rPr>
          <w:spacing w:val="1"/>
        </w:rPr>
        <w:t xml:space="preserve"> </w:t>
      </w:r>
      <w:r>
        <w:t>использовать</w:t>
      </w:r>
      <w:r>
        <w:rPr>
          <w:spacing w:val="1"/>
        </w:rPr>
        <w:t xml:space="preserve"> </w:t>
      </w:r>
      <w:r>
        <w:t>их в</w:t>
      </w:r>
      <w:r>
        <w:rPr>
          <w:spacing w:val="1"/>
        </w:rPr>
        <w:t xml:space="preserve"> </w:t>
      </w:r>
      <w:r>
        <w:t>практической</w:t>
      </w:r>
      <w:r>
        <w:rPr>
          <w:spacing w:val="-57"/>
        </w:rPr>
        <w:t xml:space="preserve"> </w:t>
      </w:r>
      <w:r>
        <w:t>деятельности;</w:t>
      </w:r>
    </w:p>
    <w:p w:rsidR="00FA2F1A" w:rsidRDefault="00FA2F1A">
      <w:pPr>
        <w:spacing w:line="242" w:lineRule="auto"/>
        <w:sectPr w:rsidR="00FA2F1A">
          <w:pgSz w:w="11910" w:h="16840"/>
          <w:pgMar w:top="1040" w:right="0" w:bottom="2200" w:left="860" w:header="0" w:footer="1936" w:gutter="0"/>
          <w:cols w:space="720"/>
        </w:sectPr>
      </w:pPr>
    </w:p>
    <w:p w:rsidR="00FA2F1A" w:rsidRDefault="005E261C" w:rsidP="00897D33">
      <w:pPr>
        <w:pStyle w:val="a7"/>
        <w:numPr>
          <w:ilvl w:val="0"/>
          <w:numId w:val="56"/>
        </w:numPr>
        <w:tabs>
          <w:tab w:val="left" w:pos="2257"/>
        </w:tabs>
        <w:spacing w:before="66"/>
        <w:ind w:hanging="707"/>
        <w:jc w:val="both"/>
        <w:rPr>
          <w:sz w:val="24"/>
        </w:rPr>
      </w:pPr>
      <w:r>
        <w:rPr>
          <w:sz w:val="24"/>
        </w:rPr>
        <w:lastRenderedPageBreak/>
        <w:t>выполнять</w:t>
      </w:r>
      <w:r>
        <w:rPr>
          <w:spacing w:val="-3"/>
          <w:sz w:val="24"/>
        </w:rPr>
        <w:t xml:space="preserve"> </w:t>
      </w:r>
      <w:r>
        <w:rPr>
          <w:sz w:val="24"/>
        </w:rPr>
        <w:t>задания</w:t>
      </w:r>
      <w:r>
        <w:rPr>
          <w:spacing w:val="-8"/>
          <w:sz w:val="24"/>
        </w:rPr>
        <w:t xml:space="preserve"> </w:t>
      </w:r>
      <w:r>
        <w:rPr>
          <w:sz w:val="24"/>
        </w:rPr>
        <w:t>по</w:t>
      </w:r>
      <w:r>
        <w:rPr>
          <w:spacing w:val="1"/>
          <w:sz w:val="24"/>
        </w:rPr>
        <w:t xml:space="preserve"> </w:t>
      </w:r>
      <w:r>
        <w:rPr>
          <w:sz w:val="24"/>
        </w:rPr>
        <w:t>самостоятельно составленному</w:t>
      </w:r>
      <w:r>
        <w:rPr>
          <w:spacing w:val="-12"/>
          <w:sz w:val="24"/>
        </w:rPr>
        <w:t xml:space="preserve"> </w:t>
      </w:r>
      <w:r>
        <w:rPr>
          <w:sz w:val="24"/>
        </w:rPr>
        <w:t>плану;</w:t>
      </w:r>
    </w:p>
    <w:p w:rsidR="00FA2F1A" w:rsidRDefault="005E261C" w:rsidP="00897D33">
      <w:pPr>
        <w:pStyle w:val="a7"/>
        <w:numPr>
          <w:ilvl w:val="0"/>
          <w:numId w:val="56"/>
        </w:numPr>
        <w:tabs>
          <w:tab w:val="left" w:pos="2257"/>
        </w:tabs>
        <w:spacing w:before="3"/>
        <w:ind w:left="839" w:right="843" w:firstLine="710"/>
        <w:jc w:val="both"/>
        <w:rPr>
          <w:sz w:val="24"/>
        </w:rPr>
      </w:pPr>
      <w:r>
        <w:rPr>
          <w:sz w:val="24"/>
        </w:rPr>
        <w:t>распознавать</w:t>
      </w:r>
      <w:r>
        <w:rPr>
          <w:spacing w:val="1"/>
          <w:sz w:val="24"/>
        </w:rPr>
        <w:t xml:space="preserve"> </w:t>
      </w:r>
      <w:r>
        <w:rPr>
          <w:sz w:val="24"/>
        </w:rPr>
        <w:t>элементарные</w:t>
      </w:r>
      <w:r>
        <w:rPr>
          <w:spacing w:val="1"/>
          <w:sz w:val="24"/>
        </w:rPr>
        <w:t xml:space="preserve"> </w:t>
      </w:r>
      <w:r>
        <w:rPr>
          <w:sz w:val="24"/>
        </w:rPr>
        <w:t>общие</w:t>
      </w:r>
      <w:r>
        <w:rPr>
          <w:spacing w:val="1"/>
          <w:sz w:val="24"/>
        </w:rPr>
        <w:t xml:space="preserve"> </w:t>
      </w:r>
      <w:r>
        <w:rPr>
          <w:sz w:val="24"/>
        </w:rPr>
        <w:t>правила</w:t>
      </w:r>
      <w:r>
        <w:rPr>
          <w:spacing w:val="1"/>
          <w:sz w:val="24"/>
        </w:rPr>
        <w:t xml:space="preserve"> </w:t>
      </w:r>
      <w:r>
        <w:rPr>
          <w:sz w:val="24"/>
        </w:rPr>
        <w:t>создания</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(прочность,</w:t>
      </w:r>
      <w:r>
        <w:rPr>
          <w:spacing w:val="1"/>
          <w:sz w:val="24"/>
        </w:rPr>
        <w:t xml:space="preserve"> </w:t>
      </w:r>
      <w:r>
        <w:rPr>
          <w:sz w:val="24"/>
        </w:rPr>
        <w:t>удобство,</w:t>
      </w:r>
      <w:r>
        <w:rPr>
          <w:spacing w:val="1"/>
          <w:sz w:val="24"/>
        </w:rPr>
        <w:t xml:space="preserve"> </w:t>
      </w:r>
      <w:r>
        <w:rPr>
          <w:sz w:val="24"/>
        </w:rPr>
        <w:t>эстетическая</w:t>
      </w:r>
      <w:r>
        <w:rPr>
          <w:spacing w:val="1"/>
          <w:sz w:val="24"/>
        </w:rPr>
        <w:t xml:space="preserve"> </w:t>
      </w:r>
      <w:r>
        <w:rPr>
          <w:sz w:val="24"/>
        </w:rPr>
        <w:t>выразительность</w:t>
      </w:r>
      <w:r>
        <w:rPr>
          <w:spacing w:val="1"/>
          <w:sz w:val="24"/>
        </w:rPr>
        <w:t xml:space="preserve"> </w:t>
      </w:r>
      <w:r>
        <w:rPr>
          <w:sz w:val="24"/>
        </w:rPr>
        <w:t>—</w:t>
      </w:r>
      <w:r>
        <w:rPr>
          <w:spacing w:val="1"/>
          <w:sz w:val="24"/>
        </w:rPr>
        <w:t xml:space="preserve"> </w:t>
      </w:r>
      <w:r>
        <w:rPr>
          <w:sz w:val="24"/>
        </w:rPr>
        <w:t>симметрия,</w:t>
      </w:r>
      <w:r>
        <w:rPr>
          <w:spacing w:val="1"/>
          <w:sz w:val="24"/>
        </w:rPr>
        <w:t xml:space="preserve"> </w:t>
      </w:r>
      <w:r>
        <w:rPr>
          <w:sz w:val="24"/>
        </w:rPr>
        <w:t>асимметрия,</w:t>
      </w:r>
      <w:r>
        <w:rPr>
          <w:spacing w:val="1"/>
          <w:sz w:val="24"/>
        </w:rPr>
        <w:t xml:space="preserve"> </w:t>
      </w:r>
      <w:r>
        <w:rPr>
          <w:sz w:val="24"/>
        </w:rPr>
        <w:t>равновесие);</w:t>
      </w:r>
      <w:r>
        <w:rPr>
          <w:spacing w:val="1"/>
          <w:sz w:val="24"/>
        </w:rPr>
        <w:t xml:space="preserve"> </w:t>
      </w:r>
      <w:r>
        <w:rPr>
          <w:sz w:val="24"/>
        </w:rPr>
        <w:t>наблюдать</w:t>
      </w:r>
      <w:r>
        <w:rPr>
          <w:spacing w:val="1"/>
          <w:sz w:val="24"/>
        </w:rPr>
        <w:t xml:space="preserve"> </w:t>
      </w:r>
      <w:r>
        <w:rPr>
          <w:sz w:val="24"/>
        </w:rPr>
        <w:t>гармонию</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окружающей</w:t>
      </w:r>
      <w:r>
        <w:rPr>
          <w:spacing w:val="61"/>
          <w:sz w:val="24"/>
        </w:rPr>
        <w:t xml:space="preserve"> </w:t>
      </w:r>
      <w:r>
        <w:rPr>
          <w:sz w:val="24"/>
        </w:rPr>
        <w:t>среды;</w:t>
      </w:r>
      <w:r>
        <w:rPr>
          <w:spacing w:val="61"/>
          <w:sz w:val="24"/>
        </w:rPr>
        <w:t xml:space="preserve"> </w:t>
      </w:r>
      <w:r>
        <w:rPr>
          <w:sz w:val="24"/>
        </w:rPr>
        <w:t>называть</w:t>
      </w:r>
      <w:r>
        <w:rPr>
          <w:spacing w:val="1"/>
          <w:sz w:val="24"/>
        </w:rPr>
        <w:t xml:space="preserve"> </w:t>
      </w:r>
      <w:r>
        <w:rPr>
          <w:sz w:val="24"/>
        </w:rPr>
        <w:t>характерные</w:t>
      </w:r>
      <w:r>
        <w:rPr>
          <w:spacing w:val="-1"/>
          <w:sz w:val="24"/>
        </w:rPr>
        <w:t xml:space="preserve"> </w:t>
      </w:r>
      <w:r>
        <w:rPr>
          <w:sz w:val="24"/>
        </w:rPr>
        <w:t>особенности</w:t>
      </w:r>
      <w:r>
        <w:rPr>
          <w:spacing w:val="-3"/>
          <w:sz w:val="24"/>
        </w:rPr>
        <w:t xml:space="preserve"> </w:t>
      </w:r>
      <w:r>
        <w:rPr>
          <w:sz w:val="24"/>
        </w:rPr>
        <w:t>изученных</w:t>
      </w:r>
      <w:r>
        <w:rPr>
          <w:spacing w:val="-4"/>
          <w:sz w:val="24"/>
        </w:rPr>
        <w:t xml:space="preserve"> </w:t>
      </w:r>
      <w:r>
        <w:rPr>
          <w:sz w:val="24"/>
        </w:rPr>
        <w:t>видов</w:t>
      </w:r>
      <w:r>
        <w:rPr>
          <w:spacing w:val="1"/>
          <w:sz w:val="24"/>
        </w:rPr>
        <w:t xml:space="preserve"> </w:t>
      </w:r>
      <w:r>
        <w:rPr>
          <w:sz w:val="24"/>
        </w:rPr>
        <w:t>декоративно-прикладного</w:t>
      </w:r>
      <w:r>
        <w:rPr>
          <w:spacing w:val="4"/>
          <w:sz w:val="24"/>
        </w:rPr>
        <w:t xml:space="preserve"> </w:t>
      </w:r>
      <w:r>
        <w:rPr>
          <w:sz w:val="24"/>
        </w:rPr>
        <w:t>искусства;</w:t>
      </w:r>
    </w:p>
    <w:p w:rsidR="00FA2F1A" w:rsidRDefault="005E261C" w:rsidP="00897D33">
      <w:pPr>
        <w:pStyle w:val="a7"/>
        <w:numPr>
          <w:ilvl w:val="0"/>
          <w:numId w:val="56"/>
        </w:numPr>
        <w:tabs>
          <w:tab w:val="left" w:pos="2257"/>
        </w:tabs>
        <w:spacing w:before="3" w:line="237" w:lineRule="auto"/>
        <w:ind w:left="839" w:right="850" w:firstLine="710"/>
        <w:jc w:val="both"/>
        <w:rPr>
          <w:sz w:val="24"/>
        </w:rPr>
      </w:pPr>
      <w:r>
        <w:rPr>
          <w:sz w:val="24"/>
        </w:rPr>
        <w:t>выделять,</w:t>
      </w:r>
      <w:r>
        <w:rPr>
          <w:spacing w:val="1"/>
          <w:sz w:val="24"/>
        </w:rPr>
        <w:t xml:space="preserve"> </w:t>
      </w:r>
      <w:r>
        <w:rPr>
          <w:sz w:val="24"/>
        </w:rPr>
        <w:t>называть</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общие</w:t>
      </w:r>
      <w:r>
        <w:rPr>
          <w:spacing w:val="1"/>
          <w:sz w:val="24"/>
        </w:rPr>
        <w:t xml:space="preserve"> </w:t>
      </w:r>
      <w:r>
        <w:rPr>
          <w:sz w:val="24"/>
        </w:rPr>
        <w:t>правила</w:t>
      </w:r>
      <w:r>
        <w:rPr>
          <w:spacing w:val="1"/>
          <w:sz w:val="24"/>
        </w:rPr>
        <w:t xml:space="preserve"> </w:t>
      </w:r>
      <w:r>
        <w:rPr>
          <w:sz w:val="24"/>
        </w:rPr>
        <w:t>создания</w:t>
      </w:r>
      <w:r>
        <w:rPr>
          <w:spacing w:val="-57"/>
          <w:sz w:val="24"/>
        </w:rPr>
        <w:t xml:space="preserve"> </w:t>
      </w:r>
      <w:r>
        <w:rPr>
          <w:sz w:val="24"/>
        </w:rPr>
        <w:t>рукотворного</w:t>
      </w:r>
      <w:r>
        <w:rPr>
          <w:spacing w:val="1"/>
          <w:sz w:val="24"/>
        </w:rPr>
        <w:t xml:space="preserve"> </w:t>
      </w:r>
      <w:r>
        <w:rPr>
          <w:sz w:val="24"/>
        </w:rPr>
        <w:t>мира</w:t>
      </w:r>
      <w:r>
        <w:rPr>
          <w:spacing w:val="-5"/>
          <w:sz w:val="24"/>
        </w:rPr>
        <w:t xml:space="preserve"> </w:t>
      </w:r>
      <w:r>
        <w:rPr>
          <w:sz w:val="24"/>
        </w:rPr>
        <w:t>в</w:t>
      </w:r>
      <w:r>
        <w:rPr>
          <w:spacing w:val="3"/>
          <w:sz w:val="24"/>
        </w:rPr>
        <w:t xml:space="preserve"> </w:t>
      </w:r>
      <w:r>
        <w:rPr>
          <w:sz w:val="24"/>
        </w:rPr>
        <w:t>своей</w:t>
      </w:r>
      <w:r>
        <w:rPr>
          <w:spacing w:val="2"/>
          <w:sz w:val="24"/>
        </w:rPr>
        <w:t xml:space="preserve"> </w:t>
      </w:r>
      <w:r>
        <w:rPr>
          <w:sz w:val="24"/>
        </w:rPr>
        <w:t>предметно-творческой</w:t>
      </w:r>
      <w:r>
        <w:rPr>
          <w:spacing w:val="3"/>
          <w:sz w:val="24"/>
        </w:rPr>
        <w:t xml:space="preserve"> </w:t>
      </w:r>
      <w:r>
        <w:rPr>
          <w:sz w:val="24"/>
        </w:rPr>
        <w:t>деятельности;</w:t>
      </w:r>
    </w:p>
    <w:p w:rsidR="00FA2F1A" w:rsidRDefault="005E261C" w:rsidP="00897D33">
      <w:pPr>
        <w:pStyle w:val="a7"/>
        <w:numPr>
          <w:ilvl w:val="0"/>
          <w:numId w:val="56"/>
        </w:numPr>
        <w:tabs>
          <w:tab w:val="left" w:pos="2257"/>
        </w:tabs>
        <w:spacing w:before="5" w:line="237" w:lineRule="auto"/>
        <w:ind w:left="839" w:right="849" w:firstLine="710"/>
        <w:jc w:val="both"/>
        <w:rPr>
          <w:sz w:val="24"/>
        </w:rPr>
      </w:pPr>
      <w:r>
        <w:rPr>
          <w:sz w:val="24"/>
        </w:rPr>
        <w:t>самостоятельно</w:t>
      </w:r>
      <w:r>
        <w:rPr>
          <w:spacing w:val="1"/>
          <w:sz w:val="24"/>
        </w:rPr>
        <w:t xml:space="preserve"> </w:t>
      </w:r>
      <w:r>
        <w:rPr>
          <w:sz w:val="24"/>
        </w:rPr>
        <w:t>готовить</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видом</w:t>
      </w:r>
      <w:r>
        <w:rPr>
          <w:spacing w:val="1"/>
          <w:sz w:val="24"/>
        </w:rPr>
        <w:t xml:space="preserve"> </w:t>
      </w:r>
      <w:r>
        <w:rPr>
          <w:sz w:val="24"/>
        </w:rPr>
        <w:t>деятельности,</w:t>
      </w:r>
      <w:r>
        <w:rPr>
          <w:spacing w:val="2"/>
          <w:sz w:val="24"/>
        </w:rPr>
        <w:t xml:space="preserve"> </w:t>
      </w:r>
      <w:r>
        <w:rPr>
          <w:sz w:val="24"/>
        </w:rPr>
        <w:t>поддерживать</w:t>
      </w:r>
      <w:r>
        <w:rPr>
          <w:spacing w:val="1"/>
          <w:sz w:val="24"/>
        </w:rPr>
        <w:t xml:space="preserve"> </w:t>
      </w:r>
      <w:r>
        <w:rPr>
          <w:sz w:val="24"/>
        </w:rPr>
        <w:t>порядок</w:t>
      </w:r>
      <w:r>
        <w:rPr>
          <w:spacing w:val="-1"/>
          <w:sz w:val="24"/>
        </w:rPr>
        <w:t xml:space="preserve"> </w:t>
      </w:r>
      <w:r>
        <w:rPr>
          <w:sz w:val="24"/>
        </w:rPr>
        <w:t>во</w:t>
      </w:r>
      <w:r>
        <w:rPr>
          <w:spacing w:val="1"/>
          <w:sz w:val="24"/>
        </w:rPr>
        <w:t xml:space="preserve"> </w:t>
      </w:r>
      <w:r>
        <w:rPr>
          <w:sz w:val="24"/>
        </w:rPr>
        <w:t>время</w:t>
      </w:r>
      <w:r>
        <w:rPr>
          <w:spacing w:val="-4"/>
          <w:sz w:val="24"/>
        </w:rPr>
        <w:t xml:space="preserve"> </w:t>
      </w:r>
      <w:r>
        <w:rPr>
          <w:sz w:val="24"/>
        </w:rPr>
        <w:t>работы,</w:t>
      </w:r>
      <w:r>
        <w:rPr>
          <w:spacing w:val="-3"/>
          <w:sz w:val="24"/>
        </w:rPr>
        <w:t xml:space="preserve"> </w:t>
      </w:r>
      <w:r>
        <w:rPr>
          <w:sz w:val="24"/>
        </w:rPr>
        <w:t>убирать</w:t>
      </w:r>
      <w:r>
        <w:rPr>
          <w:spacing w:val="2"/>
          <w:sz w:val="24"/>
        </w:rPr>
        <w:t xml:space="preserve"> </w:t>
      </w:r>
      <w:r>
        <w:rPr>
          <w:sz w:val="24"/>
        </w:rPr>
        <w:t>рабочее место;</w:t>
      </w:r>
    </w:p>
    <w:p w:rsidR="00FA2F1A" w:rsidRDefault="005E261C" w:rsidP="00897D33">
      <w:pPr>
        <w:pStyle w:val="a7"/>
        <w:numPr>
          <w:ilvl w:val="0"/>
          <w:numId w:val="56"/>
        </w:numPr>
        <w:tabs>
          <w:tab w:val="left" w:pos="2257"/>
        </w:tabs>
        <w:spacing w:before="4"/>
        <w:ind w:left="839" w:right="847" w:firstLine="710"/>
        <w:jc w:val="both"/>
        <w:rPr>
          <w:sz w:val="24"/>
        </w:rPr>
      </w:pPr>
      <w:r>
        <w:rPr>
          <w:sz w:val="24"/>
        </w:rPr>
        <w:t>анализировать</w:t>
      </w:r>
      <w:r>
        <w:rPr>
          <w:spacing w:val="1"/>
          <w:sz w:val="24"/>
        </w:rPr>
        <w:t xml:space="preserve"> </w:t>
      </w:r>
      <w:r>
        <w:rPr>
          <w:sz w:val="24"/>
        </w:rPr>
        <w:t>задание/образец</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вопросам,</w:t>
      </w:r>
      <w:r>
        <w:rPr>
          <w:spacing w:val="1"/>
          <w:sz w:val="24"/>
        </w:rPr>
        <w:t xml:space="preserve"> </w:t>
      </w:r>
      <w:r>
        <w:rPr>
          <w:sz w:val="24"/>
        </w:rPr>
        <w:t>памятке</w:t>
      </w:r>
      <w:r>
        <w:rPr>
          <w:spacing w:val="1"/>
          <w:sz w:val="24"/>
        </w:rPr>
        <w:t xml:space="preserve"> </w:t>
      </w:r>
      <w:r>
        <w:rPr>
          <w:sz w:val="24"/>
        </w:rPr>
        <w:t>или</w:t>
      </w:r>
      <w:r>
        <w:rPr>
          <w:spacing w:val="-57"/>
          <w:sz w:val="24"/>
        </w:rPr>
        <w:t xml:space="preserve"> </w:t>
      </w:r>
      <w:r>
        <w:rPr>
          <w:sz w:val="24"/>
        </w:rPr>
        <w:t>инструкции, самостоятельно выполнять доступные задания с опорой на инструкционную</w:t>
      </w:r>
      <w:r>
        <w:rPr>
          <w:spacing w:val="1"/>
          <w:sz w:val="24"/>
        </w:rPr>
        <w:t xml:space="preserve"> </w:t>
      </w:r>
      <w:r>
        <w:rPr>
          <w:sz w:val="24"/>
        </w:rPr>
        <w:t>(технологическую)</w:t>
      </w:r>
      <w:r>
        <w:rPr>
          <w:spacing w:val="2"/>
          <w:sz w:val="24"/>
        </w:rPr>
        <w:t xml:space="preserve"> </w:t>
      </w:r>
      <w:r>
        <w:rPr>
          <w:sz w:val="24"/>
        </w:rPr>
        <w:t>карту;</w:t>
      </w:r>
    </w:p>
    <w:p w:rsidR="00FA2F1A" w:rsidRDefault="005E261C" w:rsidP="00897D33">
      <w:pPr>
        <w:pStyle w:val="a7"/>
        <w:numPr>
          <w:ilvl w:val="0"/>
          <w:numId w:val="56"/>
        </w:numPr>
        <w:tabs>
          <w:tab w:val="left" w:pos="2257"/>
        </w:tabs>
        <w:ind w:left="839" w:right="848" w:firstLine="710"/>
        <w:jc w:val="both"/>
        <w:rPr>
          <w:sz w:val="24"/>
        </w:rPr>
      </w:pPr>
      <w:r>
        <w:rPr>
          <w:sz w:val="24"/>
        </w:rPr>
        <w:t>самостоятельно</w:t>
      </w:r>
      <w:r>
        <w:rPr>
          <w:spacing w:val="1"/>
          <w:sz w:val="24"/>
        </w:rPr>
        <w:t xml:space="preserve"> </w:t>
      </w:r>
      <w:r>
        <w:rPr>
          <w:sz w:val="24"/>
        </w:rPr>
        <w:t>отбирать</w:t>
      </w:r>
      <w:r>
        <w:rPr>
          <w:spacing w:val="1"/>
          <w:sz w:val="24"/>
        </w:rPr>
        <w:t xml:space="preserve"> </w:t>
      </w:r>
      <w:r>
        <w:rPr>
          <w:sz w:val="24"/>
        </w:rPr>
        <w:t>материалы</w:t>
      </w:r>
      <w:r>
        <w:rPr>
          <w:spacing w:val="1"/>
          <w:sz w:val="24"/>
        </w:rPr>
        <w:t xml:space="preserve"> </w:t>
      </w:r>
      <w:r>
        <w:rPr>
          <w:sz w:val="24"/>
        </w:rPr>
        <w:t>и</w:t>
      </w:r>
      <w:r>
        <w:rPr>
          <w:spacing w:val="1"/>
          <w:sz w:val="24"/>
        </w:rPr>
        <w:t xml:space="preserve"> </w:t>
      </w:r>
      <w:r>
        <w:rPr>
          <w:sz w:val="24"/>
        </w:rPr>
        <w:t>инструменты</w:t>
      </w:r>
      <w:r>
        <w:rPr>
          <w:spacing w:val="1"/>
          <w:sz w:val="24"/>
        </w:rPr>
        <w:t xml:space="preserve"> </w:t>
      </w:r>
      <w:r>
        <w:rPr>
          <w:sz w:val="24"/>
        </w:rPr>
        <w:t>для</w:t>
      </w:r>
      <w:r>
        <w:rPr>
          <w:spacing w:val="61"/>
          <w:sz w:val="24"/>
        </w:rPr>
        <w:t xml:space="preserve"> </w:t>
      </w:r>
      <w:r>
        <w:rPr>
          <w:sz w:val="24"/>
        </w:rPr>
        <w:t>работы;</w:t>
      </w:r>
      <w:r>
        <w:rPr>
          <w:spacing w:val="1"/>
          <w:sz w:val="24"/>
        </w:rPr>
        <w:t xml:space="preserve"> </w:t>
      </w:r>
      <w:r>
        <w:rPr>
          <w:sz w:val="24"/>
        </w:rPr>
        <w:t>исследовать свойства новых изучаемых материалов (толстый картон, натуральные ткани,</w:t>
      </w:r>
      <w:r>
        <w:rPr>
          <w:spacing w:val="1"/>
          <w:sz w:val="24"/>
        </w:rPr>
        <w:t xml:space="preserve"> </w:t>
      </w:r>
      <w:r>
        <w:rPr>
          <w:sz w:val="24"/>
        </w:rPr>
        <w:t>нитки,</w:t>
      </w:r>
      <w:r>
        <w:rPr>
          <w:spacing w:val="-2"/>
          <w:sz w:val="24"/>
        </w:rPr>
        <w:t xml:space="preserve"> </w:t>
      </w:r>
      <w:r>
        <w:rPr>
          <w:sz w:val="24"/>
        </w:rPr>
        <w:t>проволока</w:t>
      </w:r>
      <w:r>
        <w:rPr>
          <w:spacing w:val="-4"/>
          <w:sz w:val="24"/>
        </w:rPr>
        <w:t xml:space="preserve"> </w:t>
      </w:r>
      <w:r>
        <w:rPr>
          <w:sz w:val="24"/>
        </w:rPr>
        <w:t>и</w:t>
      </w:r>
      <w:r>
        <w:rPr>
          <w:spacing w:val="3"/>
          <w:sz w:val="24"/>
        </w:rPr>
        <w:t xml:space="preserve"> </w:t>
      </w:r>
      <w:r>
        <w:rPr>
          <w:sz w:val="24"/>
        </w:rPr>
        <w:t>др.);</w:t>
      </w:r>
    </w:p>
    <w:p w:rsidR="00FA2F1A" w:rsidRDefault="005E261C" w:rsidP="00897D33">
      <w:pPr>
        <w:pStyle w:val="a7"/>
        <w:numPr>
          <w:ilvl w:val="0"/>
          <w:numId w:val="56"/>
        </w:numPr>
        <w:tabs>
          <w:tab w:val="left" w:pos="2257"/>
        </w:tabs>
        <w:spacing w:before="2" w:line="237" w:lineRule="auto"/>
        <w:ind w:left="839" w:right="840" w:firstLine="710"/>
        <w:jc w:val="both"/>
        <w:rPr>
          <w:sz w:val="24"/>
        </w:rPr>
      </w:pPr>
      <w:r>
        <w:rPr>
          <w:sz w:val="24"/>
        </w:rPr>
        <w:t>читать</w:t>
      </w:r>
      <w:r>
        <w:rPr>
          <w:spacing w:val="1"/>
          <w:sz w:val="24"/>
        </w:rPr>
        <w:t xml:space="preserve"> </w:t>
      </w:r>
      <w:r>
        <w:rPr>
          <w:sz w:val="24"/>
        </w:rPr>
        <w:t>простейшие</w:t>
      </w:r>
      <w:r>
        <w:rPr>
          <w:spacing w:val="1"/>
          <w:sz w:val="24"/>
        </w:rPr>
        <w:t xml:space="preserve"> </w:t>
      </w:r>
      <w:r>
        <w:rPr>
          <w:sz w:val="24"/>
        </w:rPr>
        <w:t>чертежи</w:t>
      </w:r>
      <w:r>
        <w:rPr>
          <w:spacing w:val="1"/>
          <w:sz w:val="24"/>
        </w:rPr>
        <w:t xml:space="preserve"> </w:t>
      </w:r>
      <w:r>
        <w:rPr>
          <w:sz w:val="24"/>
        </w:rPr>
        <w:t>(эскизы),</w:t>
      </w:r>
      <w:r>
        <w:rPr>
          <w:spacing w:val="1"/>
          <w:sz w:val="24"/>
        </w:rPr>
        <w:t xml:space="preserve"> </w:t>
      </w:r>
      <w:r>
        <w:rPr>
          <w:sz w:val="24"/>
        </w:rPr>
        <w:t>называть</w:t>
      </w:r>
      <w:r>
        <w:rPr>
          <w:spacing w:val="1"/>
          <w:sz w:val="24"/>
        </w:rPr>
        <w:t xml:space="preserve"> </w:t>
      </w:r>
      <w:r>
        <w:rPr>
          <w:sz w:val="24"/>
        </w:rPr>
        <w:t>линии</w:t>
      </w:r>
      <w:r>
        <w:rPr>
          <w:spacing w:val="1"/>
          <w:sz w:val="24"/>
        </w:rPr>
        <w:t xml:space="preserve"> </w:t>
      </w:r>
      <w:r>
        <w:rPr>
          <w:sz w:val="24"/>
        </w:rPr>
        <w:t>чертежа</w:t>
      </w:r>
      <w:r>
        <w:rPr>
          <w:spacing w:val="1"/>
          <w:sz w:val="24"/>
        </w:rPr>
        <w:t xml:space="preserve"> </w:t>
      </w:r>
      <w:r>
        <w:rPr>
          <w:sz w:val="24"/>
        </w:rPr>
        <w:t>(линия</w:t>
      </w:r>
      <w:r>
        <w:rPr>
          <w:spacing w:val="1"/>
          <w:sz w:val="24"/>
        </w:rPr>
        <w:t xml:space="preserve"> </w:t>
      </w:r>
      <w:r>
        <w:rPr>
          <w:sz w:val="24"/>
        </w:rPr>
        <w:t>контура</w:t>
      </w:r>
      <w:r>
        <w:rPr>
          <w:spacing w:val="-1"/>
          <w:sz w:val="24"/>
        </w:rPr>
        <w:t xml:space="preserve"> </w:t>
      </w:r>
      <w:r>
        <w:rPr>
          <w:sz w:val="24"/>
        </w:rPr>
        <w:t>и</w:t>
      </w:r>
      <w:r>
        <w:rPr>
          <w:spacing w:val="1"/>
          <w:sz w:val="24"/>
        </w:rPr>
        <w:t xml:space="preserve"> </w:t>
      </w:r>
      <w:r>
        <w:rPr>
          <w:sz w:val="24"/>
        </w:rPr>
        <w:t>надреза,</w:t>
      </w:r>
      <w:r>
        <w:rPr>
          <w:spacing w:val="3"/>
          <w:sz w:val="24"/>
        </w:rPr>
        <w:t xml:space="preserve"> </w:t>
      </w:r>
      <w:r>
        <w:rPr>
          <w:sz w:val="24"/>
        </w:rPr>
        <w:t>линия</w:t>
      </w:r>
      <w:r>
        <w:rPr>
          <w:spacing w:val="-5"/>
          <w:sz w:val="24"/>
        </w:rPr>
        <w:t xml:space="preserve"> </w:t>
      </w:r>
      <w:r>
        <w:rPr>
          <w:sz w:val="24"/>
        </w:rPr>
        <w:t>выносная</w:t>
      </w:r>
      <w:r>
        <w:rPr>
          <w:spacing w:val="-4"/>
          <w:sz w:val="24"/>
        </w:rPr>
        <w:t xml:space="preserve"> </w:t>
      </w:r>
      <w:r>
        <w:rPr>
          <w:sz w:val="24"/>
        </w:rPr>
        <w:t>и</w:t>
      </w:r>
      <w:r>
        <w:rPr>
          <w:spacing w:val="1"/>
          <w:sz w:val="24"/>
        </w:rPr>
        <w:t xml:space="preserve"> </w:t>
      </w:r>
      <w:r>
        <w:rPr>
          <w:sz w:val="24"/>
        </w:rPr>
        <w:t>размерная,</w:t>
      </w:r>
      <w:r>
        <w:rPr>
          <w:spacing w:val="2"/>
          <w:sz w:val="24"/>
        </w:rPr>
        <w:t xml:space="preserve"> </w:t>
      </w:r>
      <w:r>
        <w:rPr>
          <w:sz w:val="24"/>
        </w:rPr>
        <w:t>линия</w:t>
      </w:r>
      <w:r>
        <w:rPr>
          <w:spacing w:val="1"/>
          <w:sz w:val="24"/>
        </w:rPr>
        <w:t xml:space="preserve"> </w:t>
      </w:r>
      <w:r>
        <w:rPr>
          <w:sz w:val="24"/>
        </w:rPr>
        <w:t>сгиба,</w:t>
      </w:r>
      <w:r>
        <w:rPr>
          <w:spacing w:val="2"/>
          <w:sz w:val="24"/>
        </w:rPr>
        <w:t xml:space="preserve"> </w:t>
      </w:r>
      <w:r>
        <w:rPr>
          <w:sz w:val="24"/>
        </w:rPr>
        <w:t>линия</w:t>
      </w:r>
      <w:r>
        <w:rPr>
          <w:spacing w:val="-4"/>
          <w:sz w:val="24"/>
        </w:rPr>
        <w:t xml:space="preserve"> </w:t>
      </w:r>
      <w:r>
        <w:rPr>
          <w:sz w:val="24"/>
        </w:rPr>
        <w:t>симметрии);</w:t>
      </w:r>
    </w:p>
    <w:p w:rsidR="00FA2F1A" w:rsidRDefault="005E261C" w:rsidP="00897D33">
      <w:pPr>
        <w:pStyle w:val="a7"/>
        <w:numPr>
          <w:ilvl w:val="0"/>
          <w:numId w:val="56"/>
        </w:numPr>
        <w:tabs>
          <w:tab w:val="left" w:pos="2257"/>
        </w:tabs>
        <w:spacing w:before="4"/>
        <w:ind w:left="839" w:right="851" w:firstLine="710"/>
        <w:jc w:val="both"/>
        <w:rPr>
          <w:sz w:val="24"/>
        </w:rPr>
      </w:pPr>
      <w:r>
        <w:rPr>
          <w:sz w:val="24"/>
        </w:rPr>
        <w:t>выполнять экономную разметку прямоугольника (от двух прямых углов и</w:t>
      </w:r>
      <w:r>
        <w:rPr>
          <w:spacing w:val="1"/>
          <w:sz w:val="24"/>
        </w:rPr>
        <w:t xml:space="preserve"> </w:t>
      </w:r>
      <w:r>
        <w:rPr>
          <w:sz w:val="24"/>
        </w:rPr>
        <w:t>одного прямого угла) с помощью чертёжных инструментов (линейки, угольника) с опорой</w:t>
      </w:r>
      <w:r>
        <w:rPr>
          <w:spacing w:val="-57"/>
          <w:sz w:val="24"/>
        </w:rPr>
        <w:t xml:space="preserve"> </w:t>
      </w:r>
      <w:r>
        <w:rPr>
          <w:sz w:val="24"/>
        </w:rPr>
        <w:t>на простейший</w:t>
      </w:r>
      <w:r>
        <w:rPr>
          <w:spacing w:val="2"/>
          <w:sz w:val="24"/>
        </w:rPr>
        <w:t xml:space="preserve"> </w:t>
      </w:r>
      <w:r>
        <w:rPr>
          <w:sz w:val="24"/>
        </w:rPr>
        <w:t>чертёж</w:t>
      </w:r>
      <w:r>
        <w:rPr>
          <w:spacing w:val="-1"/>
          <w:sz w:val="24"/>
        </w:rPr>
        <w:t xml:space="preserve"> </w:t>
      </w:r>
      <w:r>
        <w:rPr>
          <w:sz w:val="24"/>
        </w:rPr>
        <w:t>(эскиз);</w:t>
      </w:r>
      <w:r>
        <w:rPr>
          <w:spacing w:val="-4"/>
          <w:sz w:val="24"/>
        </w:rPr>
        <w:t xml:space="preserve"> </w:t>
      </w:r>
      <w:r>
        <w:rPr>
          <w:sz w:val="24"/>
        </w:rPr>
        <w:t>чертить</w:t>
      </w:r>
      <w:r>
        <w:rPr>
          <w:spacing w:val="-6"/>
          <w:sz w:val="24"/>
        </w:rPr>
        <w:t xml:space="preserve"> </w:t>
      </w:r>
      <w:r>
        <w:rPr>
          <w:sz w:val="24"/>
        </w:rPr>
        <w:t>окружность</w:t>
      </w:r>
      <w:r>
        <w:rPr>
          <w:spacing w:val="-2"/>
          <w:sz w:val="24"/>
        </w:rPr>
        <w:t xml:space="preserve"> </w:t>
      </w:r>
      <w:r>
        <w:rPr>
          <w:sz w:val="24"/>
        </w:rPr>
        <w:t>с</w:t>
      </w:r>
      <w:r>
        <w:rPr>
          <w:spacing w:val="1"/>
          <w:sz w:val="24"/>
        </w:rPr>
        <w:t xml:space="preserve"> </w:t>
      </w:r>
      <w:r>
        <w:rPr>
          <w:sz w:val="24"/>
        </w:rPr>
        <w:t>помощью</w:t>
      </w:r>
      <w:r>
        <w:rPr>
          <w:spacing w:val="-6"/>
          <w:sz w:val="24"/>
        </w:rPr>
        <w:t xml:space="preserve"> </w:t>
      </w:r>
      <w:r>
        <w:rPr>
          <w:sz w:val="24"/>
        </w:rPr>
        <w:t>циркуля;</w:t>
      </w:r>
    </w:p>
    <w:p w:rsidR="00FA2F1A" w:rsidRDefault="005E261C" w:rsidP="00897D33">
      <w:pPr>
        <w:pStyle w:val="a7"/>
        <w:numPr>
          <w:ilvl w:val="0"/>
          <w:numId w:val="56"/>
        </w:numPr>
        <w:tabs>
          <w:tab w:val="left" w:pos="2257"/>
        </w:tabs>
        <w:spacing w:line="274" w:lineRule="exact"/>
        <w:ind w:hanging="707"/>
        <w:jc w:val="both"/>
        <w:rPr>
          <w:sz w:val="24"/>
        </w:rPr>
      </w:pPr>
      <w:r>
        <w:rPr>
          <w:sz w:val="24"/>
        </w:rPr>
        <w:t>выполнять</w:t>
      </w:r>
      <w:r>
        <w:rPr>
          <w:spacing w:val="-4"/>
          <w:sz w:val="24"/>
        </w:rPr>
        <w:t xml:space="preserve"> </w:t>
      </w:r>
      <w:r>
        <w:rPr>
          <w:sz w:val="24"/>
        </w:rPr>
        <w:t>биговку;</w:t>
      </w:r>
    </w:p>
    <w:p w:rsidR="00FA2F1A" w:rsidRDefault="005E261C" w:rsidP="00897D33">
      <w:pPr>
        <w:pStyle w:val="a7"/>
        <w:numPr>
          <w:ilvl w:val="0"/>
          <w:numId w:val="56"/>
        </w:numPr>
        <w:tabs>
          <w:tab w:val="left" w:pos="2257"/>
        </w:tabs>
        <w:spacing w:before="4" w:line="237" w:lineRule="auto"/>
        <w:ind w:left="839" w:right="849" w:firstLine="710"/>
        <w:jc w:val="both"/>
        <w:rPr>
          <w:sz w:val="24"/>
        </w:rPr>
      </w:pPr>
      <w:r>
        <w:rPr>
          <w:sz w:val="24"/>
        </w:rPr>
        <w:t>выполнять</w:t>
      </w:r>
      <w:r>
        <w:rPr>
          <w:spacing w:val="1"/>
          <w:sz w:val="24"/>
        </w:rPr>
        <w:t xml:space="preserve"> </w:t>
      </w:r>
      <w:r>
        <w:rPr>
          <w:sz w:val="24"/>
        </w:rPr>
        <w:t>построение</w:t>
      </w:r>
      <w:r>
        <w:rPr>
          <w:spacing w:val="1"/>
          <w:sz w:val="24"/>
        </w:rPr>
        <w:t xml:space="preserve"> </w:t>
      </w:r>
      <w:r>
        <w:rPr>
          <w:sz w:val="24"/>
        </w:rPr>
        <w:t>простейшего</w:t>
      </w:r>
      <w:r>
        <w:rPr>
          <w:spacing w:val="1"/>
          <w:sz w:val="24"/>
        </w:rPr>
        <w:t xml:space="preserve"> </w:t>
      </w:r>
      <w:r>
        <w:rPr>
          <w:sz w:val="24"/>
        </w:rPr>
        <w:t>лекала</w:t>
      </w:r>
      <w:r>
        <w:rPr>
          <w:spacing w:val="1"/>
          <w:sz w:val="24"/>
        </w:rPr>
        <w:t xml:space="preserve"> </w:t>
      </w:r>
      <w:r>
        <w:rPr>
          <w:sz w:val="24"/>
        </w:rPr>
        <w:t>(выкройки)</w:t>
      </w:r>
      <w:r>
        <w:rPr>
          <w:spacing w:val="1"/>
          <w:sz w:val="24"/>
        </w:rPr>
        <w:t xml:space="preserve"> </w:t>
      </w:r>
      <w:r>
        <w:rPr>
          <w:sz w:val="24"/>
        </w:rPr>
        <w:t>правильной</w:t>
      </w:r>
      <w:r>
        <w:rPr>
          <w:spacing w:val="1"/>
          <w:sz w:val="24"/>
        </w:rPr>
        <w:t xml:space="preserve"> </w:t>
      </w:r>
      <w:r>
        <w:rPr>
          <w:sz w:val="24"/>
        </w:rPr>
        <w:t>геометрической</w:t>
      </w:r>
      <w:r>
        <w:rPr>
          <w:spacing w:val="-3"/>
          <w:sz w:val="24"/>
        </w:rPr>
        <w:t xml:space="preserve"> </w:t>
      </w:r>
      <w:r>
        <w:rPr>
          <w:sz w:val="24"/>
        </w:rPr>
        <w:t>формы</w:t>
      </w:r>
      <w:r>
        <w:rPr>
          <w:spacing w:val="-1"/>
          <w:sz w:val="24"/>
        </w:rPr>
        <w:t xml:space="preserve"> </w:t>
      </w:r>
      <w:r>
        <w:rPr>
          <w:sz w:val="24"/>
        </w:rPr>
        <w:t>и</w:t>
      </w:r>
      <w:r>
        <w:rPr>
          <w:spacing w:val="2"/>
          <w:sz w:val="24"/>
        </w:rPr>
        <w:t xml:space="preserve"> </w:t>
      </w:r>
      <w:r>
        <w:rPr>
          <w:sz w:val="24"/>
        </w:rPr>
        <w:t>разметку</w:t>
      </w:r>
      <w:r>
        <w:rPr>
          <w:spacing w:val="-8"/>
          <w:sz w:val="24"/>
        </w:rPr>
        <w:t xml:space="preserve"> </w:t>
      </w:r>
      <w:r>
        <w:rPr>
          <w:sz w:val="24"/>
        </w:rPr>
        <w:t>деталей</w:t>
      </w:r>
      <w:r>
        <w:rPr>
          <w:spacing w:val="2"/>
          <w:sz w:val="24"/>
        </w:rPr>
        <w:t xml:space="preserve"> </w:t>
      </w:r>
      <w:r>
        <w:rPr>
          <w:sz w:val="24"/>
        </w:rPr>
        <w:t>кроя</w:t>
      </w:r>
      <w:r>
        <w:rPr>
          <w:spacing w:val="2"/>
          <w:sz w:val="24"/>
        </w:rPr>
        <w:t xml:space="preserve"> </w:t>
      </w:r>
      <w:r>
        <w:rPr>
          <w:sz w:val="24"/>
        </w:rPr>
        <w:t>на ткани</w:t>
      </w:r>
      <w:r>
        <w:rPr>
          <w:spacing w:val="-2"/>
          <w:sz w:val="24"/>
        </w:rPr>
        <w:t xml:space="preserve"> </w:t>
      </w:r>
      <w:r>
        <w:rPr>
          <w:sz w:val="24"/>
        </w:rPr>
        <w:t>по</w:t>
      </w:r>
      <w:r>
        <w:rPr>
          <w:spacing w:val="1"/>
          <w:sz w:val="24"/>
        </w:rPr>
        <w:t xml:space="preserve"> </w:t>
      </w:r>
      <w:r>
        <w:rPr>
          <w:sz w:val="24"/>
        </w:rPr>
        <w:t>нему/ней;</w:t>
      </w:r>
    </w:p>
    <w:p w:rsidR="00FA2F1A" w:rsidRDefault="005E261C" w:rsidP="00897D33">
      <w:pPr>
        <w:pStyle w:val="a7"/>
        <w:numPr>
          <w:ilvl w:val="0"/>
          <w:numId w:val="56"/>
        </w:numPr>
        <w:tabs>
          <w:tab w:val="left" w:pos="2257"/>
        </w:tabs>
        <w:spacing w:before="4" w:line="275" w:lineRule="exact"/>
        <w:ind w:hanging="707"/>
        <w:jc w:val="both"/>
        <w:rPr>
          <w:sz w:val="24"/>
        </w:rPr>
      </w:pPr>
      <w:r>
        <w:rPr>
          <w:sz w:val="24"/>
        </w:rPr>
        <w:t>оформлять</w:t>
      </w:r>
      <w:r>
        <w:rPr>
          <w:spacing w:val="-5"/>
          <w:sz w:val="24"/>
        </w:rPr>
        <w:t xml:space="preserve"> </w:t>
      </w:r>
      <w:r>
        <w:rPr>
          <w:sz w:val="24"/>
        </w:rPr>
        <w:t>изделия</w:t>
      </w:r>
      <w:r>
        <w:rPr>
          <w:spacing w:val="-6"/>
          <w:sz w:val="24"/>
        </w:rPr>
        <w:t xml:space="preserve"> </w:t>
      </w:r>
      <w:r>
        <w:rPr>
          <w:sz w:val="24"/>
        </w:rPr>
        <w:t>и соединять</w:t>
      </w:r>
      <w:r>
        <w:rPr>
          <w:spacing w:val="-3"/>
          <w:sz w:val="24"/>
        </w:rPr>
        <w:t xml:space="preserve"> </w:t>
      </w:r>
      <w:r>
        <w:rPr>
          <w:sz w:val="24"/>
        </w:rPr>
        <w:t>детали</w:t>
      </w:r>
      <w:r>
        <w:rPr>
          <w:spacing w:val="1"/>
          <w:sz w:val="24"/>
        </w:rPr>
        <w:t xml:space="preserve"> </w:t>
      </w:r>
      <w:r>
        <w:rPr>
          <w:sz w:val="24"/>
        </w:rPr>
        <w:t>освоенными</w:t>
      </w:r>
      <w:r>
        <w:rPr>
          <w:spacing w:val="-5"/>
          <w:sz w:val="24"/>
        </w:rPr>
        <w:t xml:space="preserve"> </w:t>
      </w:r>
      <w:r>
        <w:rPr>
          <w:sz w:val="24"/>
        </w:rPr>
        <w:t>ручными строчками;</w:t>
      </w:r>
    </w:p>
    <w:p w:rsidR="00FA2F1A" w:rsidRDefault="005E261C" w:rsidP="00897D33">
      <w:pPr>
        <w:pStyle w:val="a7"/>
        <w:numPr>
          <w:ilvl w:val="0"/>
          <w:numId w:val="56"/>
        </w:numPr>
        <w:tabs>
          <w:tab w:val="left" w:pos="2257"/>
        </w:tabs>
        <w:spacing w:line="242" w:lineRule="auto"/>
        <w:ind w:left="839" w:right="849" w:firstLine="710"/>
        <w:jc w:val="both"/>
        <w:rPr>
          <w:sz w:val="24"/>
        </w:rPr>
      </w:pPr>
      <w:r>
        <w:rPr>
          <w:sz w:val="24"/>
        </w:rPr>
        <w:t>понимать смысл понятия «развёртка» (трёхмерного предмета); соотносить</w:t>
      </w:r>
      <w:r>
        <w:rPr>
          <w:spacing w:val="1"/>
          <w:sz w:val="24"/>
        </w:rPr>
        <w:t xml:space="preserve"> </w:t>
      </w:r>
      <w:r>
        <w:rPr>
          <w:sz w:val="24"/>
        </w:rPr>
        <w:t>объёмную</w:t>
      </w:r>
      <w:r>
        <w:rPr>
          <w:spacing w:val="-1"/>
          <w:sz w:val="24"/>
        </w:rPr>
        <w:t xml:space="preserve"> </w:t>
      </w:r>
      <w:r>
        <w:rPr>
          <w:sz w:val="24"/>
        </w:rPr>
        <w:t>конструкцию с изображениями</w:t>
      </w:r>
      <w:r>
        <w:rPr>
          <w:spacing w:val="-2"/>
          <w:sz w:val="24"/>
        </w:rPr>
        <w:t xml:space="preserve"> </w:t>
      </w:r>
      <w:r>
        <w:rPr>
          <w:sz w:val="24"/>
        </w:rPr>
        <w:t>её развёртки;</w:t>
      </w:r>
    </w:p>
    <w:p w:rsidR="00FA2F1A" w:rsidRDefault="005E261C" w:rsidP="00897D33">
      <w:pPr>
        <w:pStyle w:val="a7"/>
        <w:numPr>
          <w:ilvl w:val="0"/>
          <w:numId w:val="56"/>
        </w:numPr>
        <w:tabs>
          <w:tab w:val="left" w:pos="2257"/>
        </w:tabs>
        <w:spacing w:line="271" w:lineRule="exact"/>
        <w:ind w:hanging="707"/>
        <w:jc w:val="both"/>
        <w:rPr>
          <w:sz w:val="24"/>
        </w:rPr>
      </w:pPr>
      <w:r>
        <w:rPr>
          <w:sz w:val="24"/>
        </w:rPr>
        <w:t>отличать</w:t>
      </w:r>
      <w:r>
        <w:rPr>
          <w:spacing w:val="-4"/>
          <w:sz w:val="24"/>
        </w:rPr>
        <w:t xml:space="preserve"> </w:t>
      </w:r>
      <w:r>
        <w:rPr>
          <w:sz w:val="24"/>
        </w:rPr>
        <w:t>макет</w:t>
      </w:r>
      <w:r>
        <w:rPr>
          <w:spacing w:val="-4"/>
          <w:sz w:val="24"/>
        </w:rPr>
        <w:t xml:space="preserve"> </w:t>
      </w:r>
      <w:r>
        <w:rPr>
          <w:sz w:val="24"/>
        </w:rPr>
        <w:t>от</w:t>
      </w:r>
      <w:r>
        <w:rPr>
          <w:spacing w:val="-5"/>
          <w:sz w:val="24"/>
        </w:rPr>
        <w:t xml:space="preserve"> </w:t>
      </w:r>
      <w:r>
        <w:rPr>
          <w:sz w:val="24"/>
        </w:rPr>
        <w:t>модели,</w:t>
      </w:r>
      <w:r>
        <w:rPr>
          <w:spacing w:val="2"/>
          <w:sz w:val="24"/>
        </w:rPr>
        <w:t xml:space="preserve"> </w:t>
      </w:r>
      <w:r>
        <w:rPr>
          <w:sz w:val="24"/>
        </w:rPr>
        <w:t>строить</w:t>
      </w:r>
      <w:r>
        <w:rPr>
          <w:spacing w:val="-1"/>
          <w:sz w:val="24"/>
        </w:rPr>
        <w:t xml:space="preserve"> </w:t>
      </w:r>
      <w:r>
        <w:rPr>
          <w:sz w:val="24"/>
        </w:rPr>
        <w:t>трёхмерный</w:t>
      </w:r>
      <w:r>
        <w:rPr>
          <w:spacing w:val="-4"/>
          <w:sz w:val="24"/>
        </w:rPr>
        <w:t xml:space="preserve"> </w:t>
      </w:r>
      <w:r>
        <w:rPr>
          <w:sz w:val="24"/>
        </w:rPr>
        <w:t>макет</w:t>
      </w:r>
      <w:r>
        <w:rPr>
          <w:spacing w:val="-1"/>
          <w:sz w:val="24"/>
        </w:rPr>
        <w:t xml:space="preserve"> </w:t>
      </w:r>
      <w:r>
        <w:rPr>
          <w:sz w:val="24"/>
        </w:rPr>
        <w:t>из</w:t>
      </w:r>
      <w:r>
        <w:rPr>
          <w:spacing w:val="-4"/>
          <w:sz w:val="24"/>
        </w:rPr>
        <w:t xml:space="preserve"> </w:t>
      </w:r>
      <w:r>
        <w:rPr>
          <w:sz w:val="24"/>
        </w:rPr>
        <w:t>готовой</w:t>
      </w:r>
      <w:r>
        <w:rPr>
          <w:spacing w:val="-4"/>
          <w:sz w:val="24"/>
        </w:rPr>
        <w:t xml:space="preserve"> </w:t>
      </w:r>
      <w:r>
        <w:rPr>
          <w:sz w:val="24"/>
        </w:rPr>
        <w:t>развёртки;</w:t>
      </w:r>
    </w:p>
    <w:p w:rsidR="00FA2F1A" w:rsidRDefault="005E261C" w:rsidP="00897D33">
      <w:pPr>
        <w:pStyle w:val="a7"/>
        <w:numPr>
          <w:ilvl w:val="0"/>
          <w:numId w:val="56"/>
        </w:numPr>
        <w:tabs>
          <w:tab w:val="left" w:pos="2257"/>
        </w:tabs>
        <w:spacing w:before="3" w:line="237" w:lineRule="auto"/>
        <w:ind w:left="839" w:right="847" w:firstLine="710"/>
        <w:jc w:val="both"/>
        <w:rPr>
          <w:sz w:val="24"/>
        </w:rPr>
      </w:pPr>
      <w:r>
        <w:rPr>
          <w:sz w:val="24"/>
        </w:rPr>
        <w:t>определять</w:t>
      </w:r>
      <w:r>
        <w:rPr>
          <w:spacing w:val="1"/>
          <w:sz w:val="24"/>
        </w:rPr>
        <w:t xml:space="preserve"> </w:t>
      </w:r>
      <w:r>
        <w:rPr>
          <w:sz w:val="24"/>
        </w:rPr>
        <w:t>неподвижный</w:t>
      </w:r>
      <w:r>
        <w:rPr>
          <w:spacing w:val="1"/>
          <w:sz w:val="24"/>
        </w:rPr>
        <w:t xml:space="preserve"> </w:t>
      </w:r>
      <w:r>
        <w:rPr>
          <w:sz w:val="24"/>
        </w:rPr>
        <w:t>и</w:t>
      </w:r>
      <w:r>
        <w:rPr>
          <w:spacing w:val="1"/>
          <w:sz w:val="24"/>
        </w:rPr>
        <w:t xml:space="preserve"> </w:t>
      </w:r>
      <w:r>
        <w:rPr>
          <w:sz w:val="24"/>
        </w:rPr>
        <w:t>подвижный</w:t>
      </w:r>
      <w:r>
        <w:rPr>
          <w:spacing w:val="1"/>
          <w:sz w:val="24"/>
        </w:rPr>
        <w:t xml:space="preserve"> </w:t>
      </w:r>
      <w:r>
        <w:rPr>
          <w:sz w:val="24"/>
        </w:rPr>
        <w:t>способ</w:t>
      </w:r>
      <w:r>
        <w:rPr>
          <w:spacing w:val="1"/>
          <w:sz w:val="24"/>
        </w:rPr>
        <w:t xml:space="preserve"> </w:t>
      </w:r>
      <w:r>
        <w:rPr>
          <w:sz w:val="24"/>
        </w:rPr>
        <w:t>соединения</w:t>
      </w:r>
      <w:r>
        <w:rPr>
          <w:spacing w:val="1"/>
          <w:sz w:val="24"/>
        </w:rPr>
        <w:t xml:space="preserve"> </w:t>
      </w:r>
      <w:r>
        <w:rPr>
          <w:sz w:val="24"/>
        </w:rPr>
        <w:t>деталей</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подвижное</w:t>
      </w:r>
      <w:r>
        <w:rPr>
          <w:spacing w:val="-5"/>
          <w:sz w:val="24"/>
        </w:rPr>
        <w:t xml:space="preserve"> </w:t>
      </w:r>
      <w:r>
        <w:rPr>
          <w:sz w:val="24"/>
        </w:rPr>
        <w:t>и</w:t>
      </w:r>
      <w:r>
        <w:rPr>
          <w:spacing w:val="-3"/>
          <w:sz w:val="24"/>
        </w:rPr>
        <w:t xml:space="preserve"> </w:t>
      </w:r>
      <w:r>
        <w:rPr>
          <w:sz w:val="24"/>
        </w:rPr>
        <w:t>неподвижное соединения</w:t>
      </w:r>
      <w:r>
        <w:rPr>
          <w:spacing w:val="1"/>
          <w:sz w:val="24"/>
        </w:rPr>
        <w:t xml:space="preserve"> </w:t>
      </w:r>
      <w:r>
        <w:rPr>
          <w:sz w:val="24"/>
        </w:rPr>
        <w:t>известными</w:t>
      </w:r>
      <w:r>
        <w:rPr>
          <w:spacing w:val="2"/>
          <w:sz w:val="24"/>
        </w:rPr>
        <w:t xml:space="preserve"> </w:t>
      </w:r>
      <w:r>
        <w:rPr>
          <w:sz w:val="24"/>
        </w:rPr>
        <w:t>способами;</w:t>
      </w:r>
    </w:p>
    <w:p w:rsidR="00FA2F1A" w:rsidRDefault="005E261C" w:rsidP="00897D33">
      <w:pPr>
        <w:pStyle w:val="a7"/>
        <w:numPr>
          <w:ilvl w:val="0"/>
          <w:numId w:val="56"/>
        </w:numPr>
        <w:tabs>
          <w:tab w:val="left" w:pos="2257"/>
        </w:tabs>
        <w:spacing w:before="6" w:line="237" w:lineRule="auto"/>
        <w:ind w:left="839" w:right="853" w:firstLine="710"/>
        <w:jc w:val="both"/>
        <w:rPr>
          <w:sz w:val="24"/>
        </w:rPr>
      </w:pPr>
      <w:r>
        <w:rPr>
          <w:sz w:val="24"/>
        </w:rPr>
        <w:t>конструировать</w:t>
      </w:r>
      <w:r>
        <w:rPr>
          <w:spacing w:val="1"/>
          <w:sz w:val="24"/>
        </w:rPr>
        <w:t xml:space="preserve"> </w:t>
      </w:r>
      <w:r>
        <w:rPr>
          <w:sz w:val="24"/>
        </w:rPr>
        <w:t>и</w:t>
      </w:r>
      <w:r>
        <w:rPr>
          <w:spacing w:val="1"/>
          <w:sz w:val="24"/>
        </w:rPr>
        <w:t xml:space="preserve"> </w:t>
      </w:r>
      <w:r>
        <w:rPr>
          <w:sz w:val="24"/>
        </w:rPr>
        <w:t>моделировать</w:t>
      </w:r>
      <w:r>
        <w:rPr>
          <w:spacing w:val="1"/>
          <w:sz w:val="24"/>
        </w:rPr>
        <w:t xml:space="preserve"> </w:t>
      </w:r>
      <w:r>
        <w:rPr>
          <w:sz w:val="24"/>
        </w:rPr>
        <w:t>изделия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по</w:t>
      </w:r>
      <w:r>
        <w:rPr>
          <w:spacing w:val="1"/>
          <w:sz w:val="24"/>
        </w:rPr>
        <w:t xml:space="preserve"> </w:t>
      </w:r>
      <w:r>
        <w:rPr>
          <w:sz w:val="24"/>
        </w:rPr>
        <w:t>модели,</w:t>
      </w:r>
      <w:r>
        <w:rPr>
          <w:spacing w:val="3"/>
          <w:sz w:val="24"/>
        </w:rPr>
        <w:t xml:space="preserve"> </w:t>
      </w:r>
      <w:r>
        <w:rPr>
          <w:sz w:val="24"/>
        </w:rPr>
        <w:t>простейшему</w:t>
      </w:r>
      <w:r>
        <w:rPr>
          <w:spacing w:val="-8"/>
          <w:sz w:val="24"/>
        </w:rPr>
        <w:t xml:space="preserve"> </w:t>
      </w:r>
      <w:r>
        <w:rPr>
          <w:sz w:val="24"/>
        </w:rPr>
        <w:t>чертежу</w:t>
      </w:r>
      <w:r>
        <w:rPr>
          <w:spacing w:val="-8"/>
          <w:sz w:val="24"/>
        </w:rPr>
        <w:t xml:space="preserve"> </w:t>
      </w:r>
      <w:r>
        <w:rPr>
          <w:sz w:val="24"/>
        </w:rPr>
        <w:t>или</w:t>
      </w:r>
      <w:r>
        <w:rPr>
          <w:spacing w:val="3"/>
          <w:sz w:val="24"/>
        </w:rPr>
        <w:t xml:space="preserve"> </w:t>
      </w:r>
      <w:r>
        <w:rPr>
          <w:sz w:val="24"/>
        </w:rPr>
        <w:t>эскизу;</w:t>
      </w:r>
    </w:p>
    <w:p w:rsidR="00FA2F1A" w:rsidRDefault="005E261C" w:rsidP="00897D33">
      <w:pPr>
        <w:pStyle w:val="a7"/>
        <w:numPr>
          <w:ilvl w:val="0"/>
          <w:numId w:val="56"/>
        </w:numPr>
        <w:tabs>
          <w:tab w:val="left" w:pos="2257"/>
        </w:tabs>
        <w:spacing w:before="4" w:line="275" w:lineRule="exact"/>
        <w:ind w:hanging="707"/>
        <w:jc w:val="both"/>
        <w:rPr>
          <w:sz w:val="24"/>
        </w:rPr>
      </w:pPr>
      <w:r>
        <w:rPr>
          <w:sz w:val="24"/>
        </w:rPr>
        <w:t>решать</w:t>
      </w:r>
      <w:r>
        <w:rPr>
          <w:spacing w:val="-5"/>
          <w:sz w:val="24"/>
        </w:rPr>
        <w:t xml:space="preserve"> </w:t>
      </w:r>
      <w:r>
        <w:rPr>
          <w:sz w:val="24"/>
        </w:rPr>
        <w:t>несложные</w:t>
      </w:r>
      <w:r>
        <w:rPr>
          <w:spacing w:val="-6"/>
          <w:sz w:val="24"/>
        </w:rPr>
        <w:t xml:space="preserve"> </w:t>
      </w:r>
      <w:r>
        <w:rPr>
          <w:sz w:val="24"/>
        </w:rPr>
        <w:t>конструкторско-технологические</w:t>
      </w:r>
      <w:r>
        <w:rPr>
          <w:spacing w:val="-5"/>
          <w:sz w:val="24"/>
        </w:rPr>
        <w:t xml:space="preserve"> </w:t>
      </w:r>
      <w:r>
        <w:rPr>
          <w:sz w:val="24"/>
        </w:rPr>
        <w:t>задачи;</w:t>
      </w:r>
    </w:p>
    <w:p w:rsidR="00FA2F1A" w:rsidRDefault="005E261C" w:rsidP="00897D33">
      <w:pPr>
        <w:pStyle w:val="a7"/>
        <w:numPr>
          <w:ilvl w:val="0"/>
          <w:numId w:val="56"/>
        </w:numPr>
        <w:tabs>
          <w:tab w:val="left" w:pos="2257"/>
        </w:tabs>
        <w:ind w:left="839" w:right="850" w:firstLine="710"/>
        <w:jc w:val="both"/>
        <w:rPr>
          <w:sz w:val="24"/>
        </w:rPr>
      </w:pPr>
      <w:r>
        <w:rPr>
          <w:sz w:val="24"/>
        </w:rPr>
        <w:t>применять</w:t>
      </w:r>
      <w:r>
        <w:rPr>
          <w:spacing w:val="1"/>
          <w:sz w:val="24"/>
        </w:rPr>
        <w:t xml:space="preserve"> </w:t>
      </w:r>
      <w:r>
        <w:rPr>
          <w:sz w:val="24"/>
        </w:rPr>
        <w:t>освоенные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практические</w:t>
      </w:r>
      <w:r>
        <w:rPr>
          <w:spacing w:val="1"/>
          <w:sz w:val="24"/>
        </w:rPr>
        <w:t xml:space="preserve"> </w:t>
      </w:r>
      <w:r>
        <w:rPr>
          <w:sz w:val="24"/>
        </w:rPr>
        <w:t>умения</w:t>
      </w:r>
      <w:r>
        <w:rPr>
          <w:spacing w:val="1"/>
          <w:sz w:val="24"/>
        </w:rPr>
        <w:t xml:space="preserve"> </w:t>
      </w:r>
      <w:r>
        <w:rPr>
          <w:sz w:val="24"/>
        </w:rPr>
        <w:t>(технологические,</w:t>
      </w:r>
      <w:r>
        <w:rPr>
          <w:spacing w:val="1"/>
          <w:sz w:val="24"/>
        </w:rPr>
        <w:t xml:space="preserve"> </w:t>
      </w:r>
      <w:r>
        <w:rPr>
          <w:sz w:val="24"/>
        </w:rPr>
        <w:t>графические,</w:t>
      </w:r>
      <w:r>
        <w:rPr>
          <w:spacing w:val="1"/>
          <w:sz w:val="24"/>
        </w:rPr>
        <w:t xml:space="preserve"> </w:t>
      </w:r>
      <w:r>
        <w:rPr>
          <w:sz w:val="24"/>
        </w:rPr>
        <w:t>конструкторские)</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интеллектуальной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p>
    <w:p w:rsidR="00FA2F1A" w:rsidRDefault="005E261C" w:rsidP="00897D33">
      <w:pPr>
        <w:pStyle w:val="a7"/>
        <w:numPr>
          <w:ilvl w:val="0"/>
          <w:numId w:val="56"/>
        </w:numPr>
        <w:tabs>
          <w:tab w:val="left" w:pos="2257"/>
        </w:tabs>
        <w:spacing w:before="3" w:line="237" w:lineRule="auto"/>
        <w:ind w:left="839" w:right="843" w:firstLine="710"/>
        <w:jc w:val="both"/>
        <w:rPr>
          <w:sz w:val="24"/>
        </w:rPr>
      </w:pPr>
      <w:r>
        <w:rPr>
          <w:sz w:val="24"/>
        </w:rPr>
        <w:t>делать выбор, какое мнение принять — своё или другое, высказанное в ходе</w:t>
      </w:r>
      <w:r>
        <w:rPr>
          <w:spacing w:val="1"/>
          <w:sz w:val="24"/>
        </w:rPr>
        <w:t xml:space="preserve"> </w:t>
      </w:r>
      <w:r>
        <w:rPr>
          <w:sz w:val="24"/>
        </w:rPr>
        <w:t>обсуждения;</w:t>
      </w:r>
    </w:p>
    <w:p w:rsidR="00FA2F1A" w:rsidRDefault="005E261C" w:rsidP="00897D33">
      <w:pPr>
        <w:pStyle w:val="a7"/>
        <w:numPr>
          <w:ilvl w:val="0"/>
          <w:numId w:val="56"/>
        </w:numPr>
        <w:tabs>
          <w:tab w:val="left" w:pos="2257"/>
        </w:tabs>
        <w:spacing w:before="3" w:line="275" w:lineRule="exact"/>
        <w:ind w:hanging="707"/>
        <w:jc w:val="both"/>
        <w:rPr>
          <w:sz w:val="24"/>
        </w:rPr>
      </w:pPr>
      <w:r>
        <w:rPr>
          <w:sz w:val="24"/>
        </w:rPr>
        <w:t>выполнять</w:t>
      </w:r>
      <w:r>
        <w:rPr>
          <w:spacing w:val="-1"/>
          <w:sz w:val="24"/>
        </w:rPr>
        <w:t xml:space="preserve"> </w:t>
      </w:r>
      <w:r>
        <w:rPr>
          <w:sz w:val="24"/>
        </w:rPr>
        <w:t>работу</w:t>
      </w:r>
      <w:r>
        <w:rPr>
          <w:spacing w:val="-11"/>
          <w:sz w:val="24"/>
        </w:rPr>
        <w:t xml:space="preserve"> </w:t>
      </w:r>
      <w:r>
        <w:rPr>
          <w:sz w:val="24"/>
        </w:rPr>
        <w:t>в малых</w:t>
      </w:r>
      <w:r>
        <w:rPr>
          <w:spacing w:val="-7"/>
          <w:sz w:val="24"/>
        </w:rPr>
        <w:t xml:space="preserve"> </w:t>
      </w:r>
      <w:r>
        <w:rPr>
          <w:sz w:val="24"/>
        </w:rPr>
        <w:t>группах, осуществлять</w:t>
      </w:r>
      <w:r>
        <w:rPr>
          <w:spacing w:val="-2"/>
          <w:sz w:val="24"/>
        </w:rPr>
        <w:t xml:space="preserve"> </w:t>
      </w:r>
      <w:r>
        <w:rPr>
          <w:sz w:val="24"/>
        </w:rPr>
        <w:t>сотрудничество;</w:t>
      </w:r>
    </w:p>
    <w:p w:rsidR="00FA2F1A" w:rsidRDefault="005E261C" w:rsidP="00897D33">
      <w:pPr>
        <w:pStyle w:val="a7"/>
        <w:numPr>
          <w:ilvl w:val="0"/>
          <w:numId w:val="56"/>
        </w:numPr>
        <w:tabs>
          <w:tab w:val="left" w:pos="2257"/>
        </w:tabs>
        <w:ind w:left="839" w:right="847" w:firstLine="710"/>
        <w:jc w:val="both"/>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осуществлять</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элементарную</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малых</w:t>
      </w:r>
      <w:r>
        <w:rPr>
          <w:spacing w:val="1"/>
          <w:sz w:val="24"/>
        </w:rPr>
        <w:t xml:space="preserve"> </w:t>
      </w:r>
      <w:r>
        <w:rPr>
          <w:sz w:val="24"/>
        </w:rPr>
        <w:t>группах:</w:t>
      </w:r>
      <w:r>
        <w:rPr>
          <w:spacing w:val="1"/>
          <w:sz w:val="24"/>
        </w:rPr>
        <w:t xml:space="preserve"> </w:t>
      </w:r>
      <w:r>
        <w:rPr>
          <w:sz w:val="24"/>
        </w:rPr>
        <w:t>разрабатывать</w:t>
      </w:r>
      <w:r>
        <w:rPr>
          <w:spacing w:val="1"/>
          <w:sz w:val="24"/>
        </w:rPr>
        <w:t xml:space="preserve"> </w:t>
      </w:r>
      <w:r>
        <w:rPr>
          <w:sz w:val="24"/>
        </w:rPr>
        <w:t>замысел,</w:t>
      </w:r>
      <w:r>
        <w:rPr>
          <w:spacing w:val="1"/>
          <w:sz w:val="24"/>
        </w:rPr>
        <w:t xml:space="preserve"> </w:t>
      </w:r>
      <w:r>
        <w:rPr>
          <w:sz w:val="24"/>
        </w:rPr>
        <w:t>искать</w:t>
      </w:r>
      <w:r>
        <w:rPr>
          <w:spacing w:val="1"/>
          <w:sz w:val="24"/>
        </w:rPr>
        <w:t xml:space="preserve"> </w:t>
      </w:r>
      <w:r>
        <w:rPr>
          <w:sz w:val="24"/>
        </w:rPr>
        <w:t>пути</w:t>
      </w:r>
      <w:r>
        <w:rPr>
          <w:spacing w:val="1"/>
          <w:sz w:val="24"/>
        </w:rPr>
        <w:t xml:space="preserve"> </w:t>
      </w:r>
      <w:r>
        <w:rPr>
          <w:sz w:val="24"/>
        </w:rPr>
        <w:t>его</w:t>
      </w:r>
      <w:r>
        <w:rPr>
          <w:spacing w:val="1"/>
          <w:sz w:val="24"/>
        </w:rPr>
        <w:t xml:space="preserve"> </w:t>
      </w:r>
      <w:r>
        <w:rPr>
          <w:sz w:val="24"/>
        </w:rPr>
        <w:t>реализации,</w:t>
      </w:r>
      <w:r>
        <w:rPr>
          <w:spacing w:val="1"/>
          <w:sz w:val="24"/>
        </w:rPr>
        <w:t xml:space="preserve"> </w:t>
      </w:r>
      <w:r>
        <w:rPr>
          <w:sz w:val="24"/>
        </w:rPr>
        <w:t>воплощать</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продукте,</w:t>
      </w:r>
      <w:r>
        <w:rPr>
          <w:spacing w:val="1"/>
          <w:sz w:val="24"/>
        </w:rPr>
        <w:t xml:space="preserve"> </w:t>
      </w:r>
      <w:r>
        <w:rPr>
          <w:sz w:val="24"/>
        </w:rPr>
        <w:t>демонстрировать</w:t>
      </w:r>
      <w:r>
        <w:rPr>
          <w:spacing w:val="-2"/>
          <w:sz w:val="24"/>
        </w:rPr>
        <w:t xml:space="preserve"> </w:t>
      </w:r>
      <w:r>
        <w:rPr>
          <w:sz w:val="24"/>
        </w:rPr>
        <w:t>готовый</w:t>
      </w:r>
      <w:r>
        <w:rPr>
          <w:spacing w:val="-2"/>
          <w:sz w:val="24"/>
        </w:rPr>
        <w:t xml:space="preserve"> </w:t>
      </w:r>
      <w:r>
        <w:rPr>
          <w:sz w:val="24"/>
        </w:rPr>
        <w:t>продукт;</w:t>
      </w:r>
    </w:p>
    <w:p w:rsidR="00FA2F1A" w:rsidRDefault="005E261C" w:rsidP="00897D33">
      <w:pPr>
        <w:pStyle w:val="a7"/>
        <w:numPr>
          <w:ilvl w:val="0"/>
          <w:numId w:val="56"/>
        </w:numPr>
        <w:tabs>
          <w:tab w:val="left" w:pos="2256"/>
          <w:tab w:val="left" w:pos="2257"/>
        </w:tabs>
        <w:spacing w:line="242" w:lineRule="auto"/>
        <w:ind w:left="1550" w:right="2160" w:firstLine="0"/>
        <w:rPr>
          <w:sz w:val="24"/>
        </w:rPr>
      </w:pPr>
      <w:r>
        <w:rPr>
          <w:sz w:val="24"/>
        </w:rPr>
        <w:t>называть</w:t>
      </w:r>
      <w:r>
        <w:rPr>
          <w:spacing w:val="-6"/>
          <w:sz w:val="24"/>
        </w:rPr>
        <w:t xml:space="preserve"> </w:t>
      </w:r>
      <w:r>
        <w:rPr>
          <w:sz w:val="24"/>
        </w:rPr>
        <w:t>профессии</w:t>
      </w:r>
      <w:r>
        <w:rPr>
          <w:spacing w:val="-2"/>
          <w:sz w:val="24"/>
        </w:rPr>
        <w:t xml:space="preserve"> </w:t>
      </w:r>
      <w:r>
        <w:rPr>
          <w:sz w:val="24"/>
        </w:rPr>
        <w:t>людей, работающих</w:t>
      </w:r>
      <w:r>
        <w:rPr>
          <w:spacing w:val="-8"/>
          <w:sz w:val="24"/>
        </w:rPr>
        <w:t xml:space="preserve"> </w:t>
      </w:r>
      <w:r>
        <w:rPr>
          <w:sz w:val="24"/>
        </w:rPr>
        <w:t>в</w:t>
      </w:r>
      <w:r>
        <w:rPr>
          <w:spacing w:val="-5"/>
          <w:sz w:val="24"/>
        </w:rPr>
        <w:t xml:space="preserve"> </w:t>
      </w:r>
      <w:r>
        <w:rPr>
          <w:sz w:val="24"/>
        </w:rPr>
        <w:t>сфере</w:t>
      </w:r>
      <w:r>
        <w:rPr>
          <w:spacing w:val="-4"/>
          <w:sz w:val="24"/>
        </w:rPr>
        <w:t xml:space="preserve"> </w:t>
      </w:r>
      <w:r>
        <w:rPr>
          <w:sz w:val="24"/>
        </w:rPr>
        <w:t>обслуживания.</w:t>
      </w:r>
      <w:r>
        <w:rPr>
          <w:spacing w:val="-57"/>
          <w:sz w:val="24"/>
        </w:rPr>
        <w:t xml:space="preserve"> </w:t>
      </w:r>
      <w:r>
        <w:rPr>
          <w:sz w:val="24"/>
        </w:rPr>
        <w:t>3</w:t>
      </w:r>
      <w:r>
        <w:rPr>
          <w:spacing w:val="1"/>
          <w:sz w:val="24"/>
        </w:rPr>
        <w:t xml:space="preserve"> </w:t>
      </w:r>
      <w:r>
        <w:rPr>
          <w:sz w:val="24"/>
        </w:rPr>
        <w:t>класс</w:t>
      </w:r>
    </w:p>
    <w:p w:rsidR="00FA2F1A" w:rsidRDefault="005E261C">
      <w:pPr>
        <w:pStyle w:val="a3"/>
        <w:spacing w:line="271" w:lineRule="exact"/>
        <w:ind w:left="1550" w:firstLine="0"/>
        <w:jc w:val="left"/>
      </w:pPr>
      <w:r>
        <w:t>К</w:t>
      </w:r>
      <w:r>
        <w:rPr>
          <w:spacing w:val="-4"/>
        </w:rPr>
        <w:t xml:space="preserve"> </w:t>
      </w:r>
      <w:r>
        <w:t>концу</w:t>
      </w:r>
      <w:r>
        <w:rPr>
          <w:spacing w:val="-10"/>
        </w:rPr>
        <w:t xml:space="preserve"> </w:t>
      </w:r>
      <w:r>
        <w:t>обучения</w:t>
      </w:r>
      <w:r>
        <w:rPr>
          <w:spacing w:val="-1"/>
        </w:rPr>
        <w:t xml:space="preserve"> </w:t>
      </w:r>
      <w:r>
        <w:t>в третьем</w:t>
      </w:r>
      <w:r>
        <w:rPr>
          <w:spacing w:val="-1"/>
        </w:rPr>
        <w:t xml:space="preserve"> </w:t>
      </w:r>
      <w:r>
        <w:t>классе</w:t>
      </w:r>
      <w:r>
        <w:rPr>
          <w:spacing w:val="-6"/>
        </w:rPr>
        <w:t xml:space="preserve"> </w:t>
      </w:r>
      <w:r>
        <w:t>обучающийся</w:t>
      </w:r>
      <w:r>
        <w:rPr>
          <w:spacing w:val="-1"/>
        </w:rPr>
        <w:t xml:space="preserve"> </w:t>
      </w:r>
      <w:r>
        <w:t>научится:</w:t>
      </w:r>
    </w:p>
    <w:p w:rsidR="00FA2F1A" w:rsidRDefault="005E261C" w:rsidP="00897D33">
      <w:pPr>
        <w:pStyle w:val="a7"/>
        <w:numPr>
          <w:ilvl w:val="0"/>
          <w:numId w:val="55"/>
        </w:numPr>
        <w:tabs>
          <w:tab w:val="left" w:pos="2256"/>
          <w:tab w:val="left" w:pos="2257"/>
        </w:tabs>
        <w:spacing w:before="2" w:line="275" w:lineRule="exact"/>
        <w:ind w:hanging="707"/>
        <w:rPr>
          <w:sz w:val="24"/>
        </w:rPr>
      </w:pPr>
      <w:r>
        <w:rPr>
          <w:sz w:val="24"/>
        </w:rPr>
        <w:t>понимать</w:t>
      </w:r>
      <w:r>
        <w:rPr>
          <w:spacing w:val="-2"/>
          <w:sz w:val="24"/>
        </w:rPr>
        <w:t xml:space="preserve"> </w:t>
      </w:r>
      <w:r>
        <w:rPr>
          <w:sz w:val="24"/>
        </w:rPr>
        <w:t>смысл</w:t>
      </w:r>
      <w:r>
        <w:rPr>
          <w:spacing w:val="2"/>
          <w:sz w:val="24"/>
        </w:rPr>
        <w:t xml:space="preserve"> </w:t>
      </w:r>
      <w:r>
        <w:rPr>
          <w:sz w:val="24"/>
        </w:rPr>
        <w:t>понятий</w:t>
      </w:r>
      <w:r>
        <w:rPr>
          <w:spacing w:val="-1"/>
          <w:sz w:val="24"/>
        </w:rPr>
        <w:t xml:space="preserve"> </w:t>
      </w:r>
      <w:r>
        <w:rPr>
          <w:sz w:val="24"/>
        </w:rPr>
        <w:t>«чертёж</w:t>
      </w:r>
      <w:r>
        <w:rPr>
          <w:spacing w:val="3"/>
          <w:sz w:val="24"/>
        </w:rPr>
        <w:t xml:space="preserve"> </w:t>
      </w:r>
      <w:r>
        <w:rPr>
          <w:sz w:val="24"/>
        </w:rPr>
        <w:t>развёртки»,</w:t>
      </w:r>
      <w:r>
        <w:rPr>
          <w:spacing w:val="5"/>
          <w:sz w:val="24"/>
        </w:rPr>
        <w:t xml:space="preserve"> </w:t>
      </w:r>
      <w:r>
        <w:rPr>
          <w:sz w:val="24"/>
        </w:rPr>
        <w:t>«канцелярский</w:t>
      </w:r>
      <w:r>
        <w:rPr>
          <w:spacing w:val="3"/>
          <w:sz w:val="24"/>
        </w:rPr>
        <w:t xml:space="preserve"> </w:t>
      </w:r>
      <w:r>
        <w:rPr>
          <w:sz w:val="24"/>
        </w:rPr>
        <w:t>нож»,</w:t>
      </w:r>
      <w:r>
        <w:rPr>
          <w:spacing w:val="-1"/>
          <w:sz w:val="24"/>
        </w:rPr>
        <w:t xml:space="preserve"> </w:t>
      </w:r>
      <w:r>
        <w:rPr>
          <w:sz w:val="24"/>
        </w:rPr>
        <w:t>«шило»,</w:t>
      </w:r>
    </w:p>
    <w:p w:rsidR="00FA2F1A" w:rsidRDefault="005E261C">
      <w:pPr>
        <w:pStyle w:val="a3"/>
        <w:spacing w:line="275" w:lineRule="exact"/>
        <w:ind w:firstLine="0"/>
        <w:jc w:val="left"/>
      </w:pPr>
      <w:r>
        <w:t>«искусственный</w:t>
      </w:r>
      <w:r>
        <w:rPr>
          <w:spacing w:val="-7"/>
        </w:rPr>
        <w:t xml:space="preserve"> </w:t>
      </w:r>
      <w:r>
        <w:t>материал»;</w:t>
      </w:r>
    </w:p>
    <w:p w:rsidR="00FA2F1A" w:rsidRDefault="00FA2F1A">
      <w:pPr>
        <w:spacing w:line="275" w:lineRule="exact"/>
        <w:sectPr w:rsidR="00FA2F1A">
          <w:pgSz w:w="11910" w:h="16840"/>
          <w:pgMar w:top="1040" w:right="0" w:bottom="2200" w:left="860" w:header="0" w:footer="1936" w:gutter="0"/>
          <w:cols w:space="720"/>
        </w:sectPr>
      </w:pPr>
    </w:p>
    <w:p w:rsidR="00FA2F1A" w:rsidRDefault="005E261C" w:rsidP="00897D33">
      <w:pPr>
        <w:pStyle w:val="a7"/>
        <w:numPr>
          <w:ilvl w:val="0"/>
          <w:numId w:val="55"/>
        </w:numPr>
        <w:tabs>
          <w:tab w:val="left" w:pos="2257"/>
        </w:tabs>
        <w:spacing w:before="66"/>
        <w:ind w:left="839" w:right="849" w:firstLine="710"/>
        <w:jc w:val="both"/>
        <w:rPr>
          <w:sz w:val="24"/>
        </w:rPr>
      </w:pPr>
      <w:r>
        <w:rPr>
          <w:sz w:val="24"/>
        </w:rPr>
        <w:lastRenderedPageBreak/>
        <w:t>выделять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характерные</w:t>
      </w:r>
      <w:r>
        <w:rPr>
          <w:spacing w:val="1"/>
          <w:sz w:val="24"/>
        </w:rPr>
        <w:t xml:space="preserve"> </w:t>
      </w:r>
      <w:r>
        <w:rPr>
          <w:sz w:val="24"/>
        </w:rPr>
        <w:t>особенности</w:t>
      </w:r>
      <w:r>
        <w:rPr>
          <w:spacing w:val="1"/>
          <w:sz w:val="24"/>
        </w:rPr>
        <w:t xml:space="preserve"> </w:t>
      </w:r>
      <w:r>
        <w:rPr>
          <w:sz w:val="24"/>
        </w:rPr>
        <w:t>изученных</w:t>
      </w:r>
      <w:r>
        <w:rPr>
          <w:spacing w:val="1"/>
          <w:sz w:val="24"/>
        </w:rPr>
        <w:t xml:space="preserve"> </w:t>
      </w:r>
      <w:r>
        <w:rPr>
          <w:sz w:val="24"/>
        </w:rPr>
        <w:t>видов</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профессии</w:t>
      </w:r>
      <w:r>
        <w:rPr>
          <w:spacing w:val="1"/>
          <w:sz w:val="24"/>
        </w:rPr>
        <w:t xml:space="preserve"> </w:t>
      </w:r>
      <w:r>
        <w:rPr>
          <w:sz w:val="24"/>
        </w:rPr>
        <w:t>мастеров</w:t>
      </w:r>
      <w:r>
        <w:rPr>
          <w:spacing w:val="1"/>
          <w:sz w:val="24"/>
        </w:rPr>
        <w:t xml:space="preserve"> </w:t>
      </w:r>
      <w:r>
        <w:rPr>
          <w:sz w:val="24"/>
        </w:rPr>
        <w:t>прикладного</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рамках</w:t>
      </w:r>
      <w:r>
        <w:rPr>
          <w:spacing w:val="-4"/>
          <w:sz w:val="24"/>
        </w:rPr>
        <w:t xml:space="preserve"> </w:t>
      </w:r>
      <w:r>
        <w:rPr>
          <w:sz w:val="24"/>
        </w:rPr>
        <w:t>изученного);</w:t>
      </w:r>
    </w:p>
    <w:p w:rsidR="00FA2F1A" w:rsidRDefault="005E261C" w:rsidP="00897D33">
      <w:pPr>
        <w:pStyle w:val="a7"/>
        <w:numPr>
          <w:ilvl w:val="0"/>
          <w:numId w:val="55"/>
        </w:numPr>
        <w:tabs>
          <w:tab w:val="left" w:pos="2257"/>
        </w:tabs>
        <w:spacing w:before="5" w:line="237" w:lineRule="auto"/>
        <w:ind w:left="839" w:right="852" w:firstLine="710"/>
        <w:jc w:val="both"/>
        <w:rPr>
          <w:sz w:val="24"/>
        </w:rPr>
      </w:pPr>
      <w:r>
        <w:rPr>
          <w:sz w:val="24"/>
        </w:rPr>
        <w:t>узнавать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по</w:t>
      </w:r>
      <w:r>
        <w:rPr>
          <w:spacing w:val="1"/>
          <w:sz w:val="24"/>
        </w:rPr>
        <w:t xml:space="preserve"> </w:t>
      </w:r>
      <w:r>
        <w:rPr>
          <w:sz w:val="24"/>
        </w:rPr>
        <w:t>характерным</w:t>
      </w:r>
      <w:r>
        <w:rPr>
          <w:spacing w:val="1"/>
          <w:sz w:val="24"/>
        </w:rPr>
        <w:t xml:space="preserve"> </w:t>
      </w:r>
      <w:r>
        <w:rPr>
          <w:sz w:val="24"/>
        </w:rPr>
        <w:t>особенностям</w:t>
      </w:r>
      <w:r>
        <w:rPr>
          <w:spacing w:val="1"/>
          <w:sz w:val="24"/>
        </w:rPr>
        <w:t xml:space="preserve"> </w:t>
      </w:r>
      <w:r>
        <w:rPr>
          <w:sz w:val="24"/>
        </w:rPr>
        <w:t>образцов</w:t>
      </w:r>
      <w:r>
        <w:rPr>
          <w:spacing w:val="1"/>
          <w:sz w:val="24"/>
        </w:rPr>
        <w:t xml:space="preserve"> </w:t>
      </w:r>
      <w:r>
        <w:rPr>
          <w:sz w:val="24"/>
        </w:rPr>
        <w:t>или</w:t>
      </w:r>
      <w:r>
        <w:rPr>
          <w:spacing w:val="1"/>
          <w:sz w:val="24"/>
        </w:rPr>
        <w:t xml:space="preserve"> </w:t>
      </w:r>
      <w:r>
        <w:rPr>
          <w:sz w:val="24"/>
        </w:rPr>
        <w:t>по</w:t>
      </w:r>
      <w:r>
        <w:rPr>
          <w:spacing w:val="1"/>
          <w:sz w:val="24"/>
        </w:rPr>
        <w:t xml:space="preserve"> </w:t>
      </w:r>
      <w:r>
        <w:rPr>
          <w:sz w:val="24"/>
        </w:rPr>
        <w:t>описанию</w:t>
      </w:r>
      <w:r>
        <w:rPr>
          <w:spacing w:val="-1"/>
          <w:sz w:val="24"/>
        </w:rPr>
        <w:t xml:space="preserve"> </w:t>
      </w:r>
      <w:r>
        <w:rPr>
          <w:sz w:val="24"/>
        </w:rPr>
        <w:t>изученные</w:t>
      </w:r>
      <w:r>
        <w:rPr>
          <w:spacing w:val="1"/>
          <w:sz w:val="24"/>
        </w:rPr>
        <w:t xml:space="preserve"> </w:t>
      </w:r>
      <w:r>
        <w:rPr>
          <w:sz w:val="24"/>
        </w:rPr>
        <w:t>и</w:t>
      </w:r>
      <w:r>
        <w:rPr>
          <w:spacing w:val="2"/>
          <w:sz w:val="24"/>
        </w:rPr>
        <w:t xml:space="preserve"> </w:t>
      </w:r>
      <w:r>
        <w:rPr>
          <w:sz w:val="24"/>
        </w:rPr>
        <w:t>распространённые</w:t>
      </w:r>
      <w:r>
        <w:rPr>
          <w:spacing w:val="1"/>
          <w:sz w:val="24"/>
        </w:rPr>
        <w:t xml:space="preserve"> </w:t>
      </w:r>
      <w:r>
        <w:rPr>
          <w:sz w:val="24"/>
        </w:rPr>
        <w:t>в</w:t>
      </w:r>
      <w:r>
        <w:rPr>
          <w:spacing w:val="-2"/>
          <w:sz w:val="24"/>
        </w:rPr>
        <w:t xml:space="preserve"> </w:t>
      </w:r>
      <w:r>
        <w:rPr>
          <w:sz w:val="24"/>
        </w:rPr>
        <w:t>крае</w:t>
      </w:r>
      <w:r>
        <w:rPr>
          <w:spacing w:val="1"/>
          <w:sz w:val="24"/>
        </w:rPr>
        <w:t xml:space="preserve"> </w:t>
      </w:r>
      <w:r>
        <w:rPr>
          <w:sz w:val="24"/>
        </w:rPr>
        <w:t>ремёсла;</w:t>
      </w:r>
    </w:p>
    <w:p w:rsidR="00FA2F1A" w:rsidRDefault="005E261C" w:rsidP="00897D33">
      <w:pPr>
        <w:pStyle w:val="a7"/>
        <w:numPr>
          <w:ilvl w:val="0"/>
          <w:numId w:val="55"/>
        </w:numPr>
        <w:tabs>
          <w:tab w:val="left" w:pos="2257"/>
        </w:tabs>
        <w:spacing w:before="6" w:line="237" w:lineRule="auto"/>
        <w:ind w:left="839" w:right="854" w:firstLine="710"/>
        <w:jc w:val="both"/>
        <w:rPr>
          <w:sz w:val="24"/>
        </w:rPr>
      </w:pPr>
      <w:r>
        <w:rPr>
          <w:sz w:val="24"/>
        </w:rPr>
        <w:t>называть</w:t>
      </w:r>
      <w:r>
        <w:rPr>
          <w:spacing w:val="1"/>
          <w:sz w:val="24"/>
        </w:rPr>
        <w:t xml:space="preserve"> </w:t>
      </w:r>
      <w:r>
        <w:rPr>
          <w:sz w:val="24"/>
        </w:rPr>
        <w:t>и</w:t>
      </w:r>
      <w:r>
        <w:rPr>
          <w:spacing w:val="1"/>
          <w:sz w:val="24"/>
        </w:rPr>
        <w:t xml:space="preserve"> </w:t>
      </w:r>
      <w:r>
        <w:rPr>
          <w:sz w:val="24"/>
        </w:rPr>
        <w:t>описывать</w:t>
      </w:r>
      <w:r>
        <w:rPr>
          <w:spacing w:val="1"/>
          <w:sz w:val="24"/>
        </w:rPr>
        <w:t xml:space="preserve"> </w:t>
      </w:r>
      <w:r>
        <w:rPr>
          <w:sz w:val="24"/>
        </w:rPr>
        <w:t>свойства</w:t>
      </w:r>
      <w:r>
        <w:rPr>
          <w:spacing w:val="1"/>
          <w:sz w:val="24"/>
        </w:rPr>
        <w:t xml:space="preserve"> </w:t>
      </w:r>
      <w:r>
        <w:rPr>
          <w:sz w:val="24"/>
        </w:rPr>
        <w:t>наиболее</w:t>
      </w:r>
      <w:r>
        <w:rPr>
          <w:spacing w:val="1"/>
          <w:sz w:val="24"/>
        </w:rPr>
        <w:t xml:space="preserve"> </w:t>
      </w:r>
      <w:r>
        <w:rPr>
          <w:sz w:val="24"/>
        </w:rPr>
        <w:t>распространённых</w:t>
      </w:r>
      <w:r>
        <w:rPr>
          <w:spacing w:val="1"/>
          <w:sz w:val="24"/>
        </w:rPr>
        <w:t xml:space="preserve"> </w:t>
      </w:r>
      <w:r>
        <w:rPr>
          <w:sz w:val="24"/>
        </w:rPr>
        <w:t>изучаемых</w:t>
      </w:r>
      <w:r>
        <w:rPr>
          <w:spacing w:val="1"/>
          <w:sz w:val="24"/>
        </w:rPr>
        <w:t xml:space="preserve"> </w:t>
      </w:r>
      <w:r>
        <w:rPr>
          <w:sz w:val="24"/>
        </w:rPr>
        <w:t>искусственных</w:t>
      </w:r>
      <w:r>
        <w:rPr>
          <w:spacing w:val="-4"/>
          <w:sz w:val="24"/>
        </w:rPr>
        <w:t xml:space="preserve"> </w:t>
      </w:r>
      <w:r>
        <w:rPr>
          <w:sz w:val="24"/>
        </w:rPr>
        <w:t>и</w:t>
      </w:r>
      <w:r>
        <w:rPr>
          <w:spacing w:val="2"/>
          <w:sz w:val="24"/>
        </w:rPr>
        <w:t xml:space="preserve"> </w:t>
      </w:r>
      <w:r>
        <w:rPr>
          <w:sz w:val="24"/>
        </w:rPr>
        <w:t>синтетических</w:t>
      </w:r>
      <w:r>
        <w:rPr>
          <w:spacing w:val="-4"/>
          <w:sz w:val="24"/>
        </w:rPr>
        <w:t xml:space="preserve"> </w:t>
      </w:r>
      <w:r>
        <w:rPr>
          <w:sz w:val="24"/>
        </w:rPr>
        <w:t>материалов</w:t>
      </w:r>
      <w:r>
        <w:rPr>
          <w:spacing w:val="-2"/>
          <w:sz w:val="24"/>
        </w:rPr>
        <w:t xml:space="preserve"> </w:t>
      </w:r>
      <w:r>
        <w:rPr>
          <w:sz w:val="24"/>
        </w:rPr>
        <w:t>(бумага,</w:t>
      </w:r>
      <w:r>
        <w:rPr>
          <w:spacing w:val="3"/>
          <w:sz w:val="24"/>
        </w:rPr>
        <w:t xml:space="preserve"> </w:t>
      </w:r>
      <w:r>
        <w:rPr>
          <w:sz w:val="24"/>
        </w:rPr>
        <w:t>металлы,</w:t>
      </w:r>
      <w:r>
        <w:rPr>
          <w:spacing w:val="3"/>
          <w:sz w:val="24"/>
        </w:rPr>
        <w:t xml:space="preserve"> </w:t>
      </w:r>
      <w:r>
        <w:rPr>
          <w:sz w:val="24"/>
        </w:rPr>
        <w:t>текстиль</w:t>
      </w:r>
      <w:r>
        <w:rPr>
          <w:spacing w:val="-3"/>
          <w:sz w:val="24"/>
        </w:rPr>
        <w:t xml:space="preserve"> </w:t>
      </w:r>
      <w:r>
        <w:rPr>
          <w:sz w:val="24"/>
        </w:rPr>
        <w:t>и</w:t>
      </w:r>
      <w:r>
        <w:rPr>
          <w:spacing w:val="-3"/>
          <w:sz w:val="24"/>
        </w:rPr>
        <w:t xml:space="preserve"> </w:t>
      </w:r>
      <w:r>
        <w:rPr>
          <w:sz w:val="24"/>
        </w:rPr>
        <w:t>др.);</w:t>
      </w:r>
    </w:p>
    <w:p w:rsidR="00FA2F1A" w:rsidRDefault="005E261C" w:rsidP="00897D33">
      <w:pPr>
        <w:pStyle w:val="a7"/>
        <w:numPr>
          <w:ilvl w:val="0"/>
          <w:numId w:val="55"/>
        </w:numPr>
        <w:tabs>
          <w:tab w:val="left" w:pos="2257"/>
        </w:tabs>
        <w:spacing w:before="6" w:line="237" w:lineRule="auto"/>
        <w:ind w:left="839" w:right="847" w:firstLine="710"/>
        <w:jc w:val="both"/>
        <w:rPr>
          <w:sz w:val="24"/>
        </w:rPr>
      </w:pPr>
      <w:r>
        <w:rPr>
          <w:sz w:val="24"/>
        </w:rPr>
        <w:t>читать</w:t>
      </w:r>
      <w:r>
        <w:rPr>
          <w:spacing w:val="1"/>
          <w:sz w:val="24"/>
        </w:rPr>
        <w:t xml:space="preserve"> </w:t>
      </w:r>
      <w:r>
        <w:rPr>
          <w:sz w:val="24"/>
        </w:rPr>
        <w:t>чертёж</w:t>
      </w:r>
      <w:r>
        <w:rPr>
          <w:spacing w:val="1"/>
          <w:sz w:val="24"/>
        </w:rPr>
        <w:t xml:space="preserve"> </w:t>
      </w:r>
      <w:r>
        <w:rPr>
          <w:sz w:val="24"/>
        </w:rPr>
        <w:t>развёртки</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разметку</w:t>
      </w:r>
      <w:r>
        <w:rPr>
          <w:spacing w:val="1"/>
          <w:sz w:val="24"/>
        </w:rPr>
        <w:t xml:space="preserve"> </w:t>
      </w:r>
      <w:r>
        <w:rPr>
          <w:sz w:val="24"/>
        </w:rPr>
        <w:t>развёрток</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чертёжных</w:t>
      </w:r>
      <w:r>
        <w:rPr>
          <w:spacing w:val="-4"/>
          <w:sz w:val="24"/>
        </w:rPr>
        <w:t xml:space="preserve"> </w:t>
      </w:r>
      <w:r>
        <w:rPr>
          <w:sz w:val="24"/>
        </w:rPr>
        <w:t>инструментов</w:t>
      </w:r>
      <w:r>
        <w:rPr>
          <w:spacing w:val="-1"/>
          <w:sz w:val="24"/>
        </w:rPr>
        <w:t xml:space="preserve"> </w:t>
      </w:r>
      <w:r>
        <w:rPr>
          <w:sz w:val="24"/>
        </w:rPr>
        <w:t>(линейка,</w:t>
      </w:r>
      <w:r>
        <w:rPr>
          <w:spacing w:val="-2"/>
          <w:sz w:val="24"/>
        </w:rPr>
        <w:t xml:space="preserve"> </w:t>
      </w:r>
      <w:r>
        <w:rPr>
          <w:sz w:val="24"/>
        </w:rPr>
        <w:t>угольник,</w:t>
      </w:r>
      <w:r>
        <w:rPr>
          <w:spacing w:val="-1"/>
          <w:sz w:val="24"/>
        </w:rPr>
        <w:t xml:space="preserve"> </w:t>
      </w:r>
      <w:r>
        <w:rPr>
          <w:sz w:val="24"/>
        </w:rPr>
        <w:t>циркуль);</w:t>
      </w:r>
    </w:p>
    <w:p w:rsidR="00FA2F1A" w:rsidRDefault="005E261C" w:rsidP="00897D33">
      <w:pPr>
        <w:pStyle w:val="a7"/>
        <w:numPr>
          <w:ilvl w:val="0"/>
          <w:numId w:val="55"/>
        </w:numPr>
        <w:tabs>
          <w:tab w:val="left" w:pos="2256"/>
          <w:tab w:val="left" w:pos="2257"/>
        </w:tabs>
        <w:spacing w:before="3" w:line="275" w:lineRule="exact"/>
        <w:ind w:hanging="707"/>
        <w:rPr>
          <w:sz w:val="24"/>
        </w:rPr>
      </w:pPr>
      <w:r>
        <w:rPr>
          <w:sz w:val="24"/>
        </w:rPr>
        <w:t>узнавать</w:t>
      </w:r>
      <w:r>
        <w:rPr>
          <w:spacing w:val="-1"/>
          <w:sz w:val="24"/>
        </w:rPr>
        <w:t xml:space="preserve"> </w:t>
      </w:r>
      <w:r>
        <w:rPr>
          <w:sz w:val="24"/>
        </w:rPr>
        <w:t>и называть</w:t>
      </w:r>
      <w:r>
        <w:rPr>
          <w:spacing w:val="-4"/>
          <w:sz w:val="24"/>
        </w:rPr>
        <w:t xml:space="preserve"> </w:t>
      </w:r>
      <w:r>
        <w:rPr>
          <w:sz w:val="24"/>
        </w:rPr>
        <w:t>линии чертежа</w:t>
      </w:r>
      <w:r>
        <w:rPr>
          <w:spacing w:val="-2"/>
          <w:sz w:val="24"/>
        </w:rPr>
        <w:t xml:space="preserve"> </w:t>
      </w:r>
      <w:r>
        <w:rPr>
          <w:sz w:val="24"/>
        </w:rPr>
        <w:t>(осевая</w:t>
      </w:r>
      <w:r>
        <w:rPr>
          <w:spacing w:val="-6"/>
          <w:sz w:val="24"/>
        </w:rPr>
        <w:t xml:space="preserve"> </w:t>
      </w:r>
      <w:r>
        <w:rPr>
          <w:sz w:val="24"/>
        </w:rPr>
        <w:t>и</w:t>
      </w:r>
      <w:r>
        <w:rPr>
          <w:spacing w:val="-5"/>
          <w:sz w:val="24"/>
        </w:rPr>
        <w:t xml:space="preserve"> </w:t>
      </w:r>
      <w:r>
        <w:rPr>
          <w:sz w:val="24"/>
        </w:rPr>
        <w:t>центровая);</w:t>
      </w:r>
    </w:p>
    <w:p w:rsidR="00FA2F1A" w:rsidRDefault="005E261C" w:rsidP="00897D33">
      <w:pPr>
        <w:pStyle w:val="a7"/>
        <w:numPr>
          <w:ilvl w:val="0"/>
          <w:numId w:val="55"/>
        </w:numPr>
        <w:tabs>
          <w:tab w:val="left" w:pos="2256"/>
          <w:tab w:val="left" w:pos="2257"/>
        </w:tabs>
        <w:spacing w:line="275" w:lineRule="exact"/>
        <w:ind w:hanging="707"/>
        <w:rPr>
          <w:sz w:val="24"/>
        </w:rPr>
      </w:pPr>
      <w:r>
        <w:rPr>
          <w:sz w:val="24"/>
        </w:rPr>
        <w:t>безопасно</w:t>
      </w:r>
      <w:r>
        <w:rPr>
          <w:spacing w:val="1"/>
          <w:sz w:val="24"/>
        </w:rPr>
        <w:t xml:space="preserve"> </w:t>
      </w:r>
      <w:r>
        <w:rPr>
          <w:sz w:val="24"/>
        </w:rPr>
        <w:t>пользоваться</w:t>
      </w:r>
      <w:r>
        <w:rPr>
          <w:spacing w:val="-3"/>
          <w:sz w:val="24"/>
        </w:rPr>
        <w:t xml:space="preserve"> </w:t>
      </w:r>
      <w:r>
        <w:rPr>
          <w:sz w:val="24"/>
        </w:rPr>
        <w:t>канцелярским</w:t>
      </w:r>
      <w:r>
        <w:rPr>
          <w:spacing w:val="-5"/>
          <w:sz w:val="24"/>
        </w:rPr>
        <w:t xml:space="preserve"> </w:t>
      </w:r>
      <w:r>
        <w:rPr>
          <w:sz w:val="24"/>
        </w:rPr>
        <w:t>ножом,</w:t>
      </w:r>
      <w:r>
        <w:rPr>
          <w:spacing w:val="-6"/>
          <w:sz w:val="24"/>
        </w:rPr>
        <w:t xml:space="preserve"> </w:t>
      </w:r>
      <w:r>
        <w:rPr>
          <w:sz w:val="24"/>
        </w:rPr>
        <w:t>шилом;</w:t>
      </w:r>
    </w:p>
    <w:p w:rsidR="00FA2F1A" w:rsidRDefault="005E261C" w:rsidP="00897D33">
      <w:pPr>
        <w:pStyle w:val="a7"/>
        <w:numPr>
          <w:ilvl w:val="0"/>
          <w:numId w:val="55"/>
        </w:numPr>
        <w:tabs>
          <w:tab w:val="left" w:pos="2256"/>
          <w:tab w:val="left" w:pos="2257"/>
        </w:tabs>
        <w:spacing w:before="3" w:line="275" w:lineRule="exact"/>
        <w:ind w:hanging="707"/>
        <w:rPr>
          <w:sz w:val="24"/>
        </w:rPr>
      </w:pPr>
      <w:r>
        <w:rPr>
          <w:sz w:val="24"/>
        </w:rPr>
        <w:t>выполнять</w:t>
      </w:r>
      <w:r>
        <w:rPr>
          <w:spacing w:val="-3"/>
          <w:sz w:val="24"/>
        </w:rPr>
        <w:t xml:space="preserve"> </w:t>
      </w:r>
      <w:r>
        <w:rPr>
          <w:sz w:val="24"/>
        </w:rPr>
        <w:t>рицовку;</w:t>
      </w:r>
    </w:p>
    <w:p w:rsidR="00FA2F1A" w:rsidRDefault="005E261C" w:rsidP="00897D33">
      <w:pPr>
        <w:pStyle w:val="a7"/>
        <w:numPr>
          <w:ilvl w:val="0"/>
          <w:numId w:val="55"/>
        </w:numPr>
        <w:tabs>
          <w:tab w:val="left" w:pos="2257"/>
        </w:tabs>
        <w:spacing w:line="242" w:lineRule="auto"/>
        <w:ind w:left="839" w:right="850" w:firstLine="710"/>
        <w:jc w:val="both"/>
        <w:rPr>
          <w:sz w:val="24"/>
        </w:rPr>
      </w:pPr>
      <w:r>
        <w:rPr>
          <w:sz w:val="24"/>
        </w:rPr>
        <w:t>выполнять</w:t>
      </w:r>
      <w:r>
        <w:rPr>
          <w:spacing w:val="1"/>
          <w:sz w:val="24"/>
        </w:rPr>
        <w:t xml:space="preserve"> </w:t>
      </w:r>
      <w:r>
        <w:rPr>
          <w:sz w:val="24"/>
        </w:rPr>
        <w:t>соединение</w:t>
      </w:r>
      <w:r>
        <w:rPr>
          <w:spacing w:val="1"/>
          <w:sz w:val="24"/>
        </w:rPr>
        <w:t xml:space="preserve"> </w:t>
      </w:r>
      <w:r>
        <w:rPr>
          <w:sz w:val="24"/>
        </w:rPr>
        <w:t>деталей</w:t>
      </w:r>
      <w:r>
        <w:rPr>
          <w:spacing w:val="1"/>
          <w:sz w:val="24"/>
        </w:rPr>
        <w:t xml:space="preserve"> </w:t>
      </w:r>
      <w:r>
        <w:rPr>
          <w:sz w:val="24"/>
        </w:rPr>
        <w:t>и</w:t>
      </w:r>
      <w:r>
        <w:rPr>
          <w:spacing w:val="1"/>
          <w:sz w:val="24"/>
        </w:rPr>
        <w:t xml:space="preserve"> </w:t>
      </w:r>
      <w:r>
        <w:rPr>
          <w:sz w:val="24"/>
        </w:rPr>
        <w:t>отделку</w:t>
      </w:r>
      <w:r>
        <w:rPr>
          <w:spacing w:val="1"/>
          <w:sz w:val="24"/>
        </w:rPr>
        <w:t xml:space="preserve"> </w:t>
      </w:r>
      <w:r>
        <w:rPr>
          <w:sz w:val="24"/>
        </w:rPr>
        <w:t>изделия</w:t>
      </w:r>
      <w:r>
        <w:rPr>
          <w:spacing w:val="1"/>
          <w:sz w:val="24"/>
        </w:rPr>
        <w:t xml:space="preserve"> </w:t>
      </w:r>
      <w:r>
        <w:rPr>
          <w:sz w:val="24"/>
        </w:rPr>
        <w:t>освоенными</w:t>
      </w:r>
      <w:r>
        <w:rPr>
          <w:spacing w:val="1"/>
          <w:sz w:val="24"/>
        </w:rPr>
        <w:t xml:space="preserve"> </w:t>
      </w:r>
      <w:r>
        <w:rPr>
          <w:sz w:val="24"/>
        </w:rPr>
        <w:t>ручными</w:t>
      </w:r>
      <w:r>
        <w:rPr>
          <w:spacing w:val="1"/>
          <w:sz w:val="24"/>
        </w:rPr>
        <w:t xml:space="preserve"> </w:t>
      </w:r>
      <w:r>
        <w:rPr>
          <w:sz w:val="24"/>
        </w:rPr>
        <w:t>строчками;</w:t>
      </w:r>
    </w:p>
    <w:p w:rsidR="00FA2F1A" w:rsidRDefault="005E261C" w:rsidP="00897D33">
      <w:pPr>
        <w:pStyle w:val="a7"/>
        <w:numPr>
          <w:ilvl w:val="0"/>
          <w:numId w:val="55"/>
        </w:numPr>
        <w:tabs>
          <w:tab w:val="left" w:pos="2257"/>
        </w:tabs>
        <w:ind w:left="839" w:right="847" w:firstLine="710"/>
        <w:jc w:val="both"/>
        <w:rPr>
          <w:sz w:val="24"/>
        </w:rPr>
      </w:pPr>
      <w:r>
        <w:rPr>
          <w:sz w:val="24"/>
        </w:rPr>
        <w:t>решать</w:t>
      </w:r>
      <w:r>
        <w:rPr>
          <w:spacing w:val="1"/>
          <w:sz w:val="24"/>
        </w:rPr>
        <w:t xml:space="preserve"> </w:t>
      </w:r>
      <w:r>
        <w:rPr>
          <w:sz w:val="24"/>
        </w:rPr>
        <w:t>простейшие</w:t>
      </w:r>
      <w:r>
        <w:rPr>
          <w:spacing w:val="1"/>
          <w:sz w:val="24"/>
        </w:rPr>
        <w:t xml:space="preserve"> </w:t>
      </w:r>
      <w:r>
        <w:rPr>
          <w:sz w:val="24"/>
        </w:rPr>
        <w:t>задачи</w:t>
      </w:r>
      <w:r>
        <w:rPr>
          <w:spacing w:val="1"/>
          <w:sz w:val="24"/>
        </w:rPr>
        <w:t xml:space="preserve"> </w:t>
      </w:r>
      <w:r>
        <w:rPr>
          <w:sz w:val="24"/>
        </w:rPr>
        <w:t>технико-технологического</w:t>
      </w:r>
      <w:r>
        <w:rPr>
          <w:spacing w:val="1"/>
          <w:sz w:val="24"/>
        </w:rPr>
        <w:t xml:space="preserve"> </w:t>
      </w:r>
      <w:r>
        <w:rPr>
          <w:sz w:val="24"/>
        </w:rPr>
        <w:t>характера</w:t>
      </w:r>
      <w:r>
        <w:rPr>
          <w:spacing w:val="1"/>
          <w:sz w:val="24"/>
        </w:rPr>
        <w:t xml:space="preserve"> </w:t>
      </w:r>
      <w:r>
        <w:rPr>
          <w:sz w:val="24"/>
        </w:rPr>
        <w:t>по</w:t>
      </w:r>
      <w:r>
        <w:rPr>
          <w:spacing w:val="1"/>
          <w:sz w:val="24"/>
        </w:rPr>
        <w:t xml:space="preserve"> </w:t>
      </w:r>
      <w:r>
        <w:rPr>
          <w:sz w:val="24"/>
        </w:rPr>
        <w:t>изменению вида и способа соединения деталей: на достраивание, придание новых свойств</w:t>
      </w:r>
      <w:r>
        <w:rPr>
          <w:spacing w:val="1"/>
          <w:sz w:val="24"/>
        </w:rPr>
        <w:t xml:space="preserve"> </w:t>
      </w:r>
      <w:r>
        <w:rPr>
          <w:sz w:val="24"/>
        </w:rPr>
        <w:t>конструкции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новыми/дополненными</w:t>
      </w:r>
      <w:r>
        <w:rPr>
          <w:spacing w:val="1"/>
          <w:sz w:val="24"/>
        </w:rPr>
        <w:t xml:space="preserve"> </w:t>
      </w:r>
      <w:r>
        <w:rPr>
          <w:sz w:val="24"/>
        </w:rPr>
        <w:t>требованиями;</w:t>
      </w:r>
      <w:r>
        <w:rPr>
          <w:spacing w:val="1"/>
          <w:sz w:val="24"/>
        </w:rPr>
        <w:t xml:space="preserve"> </w:t>
      </w:r>
      <w:r>
        <w:rPr>
          <w:sz w:val="24"/>
        </w:rPr>
        <w:t>использовать</w:t>
      </w:r>
      <w:r>
        <w:rPr>
          <w:spacing w:val="1"/>
          <w:sz w:val="24"/>
        </w:rPr>
        <w:t xml:space="preserve"> </w:t>
      </w:r>
      <w:r>
        <w:rPr>
          <w:sz w:val="24"/>
        </w:rPr>
        <w:t>комбинированные техники при изготовлении изделий в соответствии с технической или</w:t>
      </w:r>
      <w:r>
        <w:rPr>
          <w:spacing w:val="1"/>
          <w:sz w:val="24"/>
        </w:rPr>
        <w:t xml:space="preserve"> </w:t>
      </w:r>
      <w:r>
        <w:rPr>
          <w:sz w:val="24"/>
        </w:rPr>
        <w:t>декоративно-художественной</w:t>
      </w:r>
      <w:r>
        <w:rPr>
          <w:spacing w:val="-3"/>
          <w:sz w:val="24"/>
        </w:rPr>
        <w:t xml:space="preserve"> </w:t>
      </w:r>
      <w:r>
        <w:rPr>
          <w:sz w:val="24"/>
        </w:rPr>
        <w:t>задачей;</w:t>
      </w:r>
    </w:p>
    <w:p w:rsidR="00FA2F1A" w:rsidRDefault="005E261C" w:rsidP="00897D33">
      <w:pPr>
        <w:pStyle w:val="a7"/>
        <w:numPr>
          <w:ilvl w:val="0"/>
          <w:numId w:val="55"/>
        </w:numPr>
        <w:tabs>
          <w:tab w:val="left" w:pos="2257"/>
        </w:tabs>
        <w:ind w:left="839" w:right="844" w:firstLine="710"/>
        <w:jc w:val="both"/>
        <w:rPr>
          <w:sz w:val="24"/>
        </w:rPr>
      </w:pPr>
      <w:r>
        <w:rPr>
          <w:sz w:val="24"/>
        </w:rPr>
        <w:t>понимать</w:t>
      </w:r>
      <w:r>
        <w:rPr>
          <w:spacing w:val="1"/>
          <w:sz w:val="24"/>
        </w:rPr>
        <w:t xml:space="preserve"> </w:t>
      </w:r>
      <w:r>
        <w:rPr>
          <w:sz w:val="24"/>
        </w:rPr>
        <w:t>технологический</w:t>
      </w:r>
      <w:r>
        <w:rPr>
          <w:spacing w:val="1"/>
          <w:sz w:val="24"/>
        </w:rPr>
        <w:t xml:space="preserve"> </w:t>
      </w:r>
      <w:r>
        <w:rPr>
          <w:sz w:val="24"/>
        </w:rPr>
        <w:t>и</w:t>
      </w:r>
      <w:r>
        <w:rPr>
          <w:spacing w:val="1"/>
          <w:sz w:val="24"/>
        </w:rPr>
        <w:t xml:space="preserve"> </w:t>
      </w:r>
      <w:r>
        <w:rPr>
          <w:sz w:val="24"/>
        </w:rPr>
        <w:t>практический</w:t>
      </w:r>
      <w:r>
        <w:rPr>
          <w:spacing w:val="1"/>
          <w:sz w:val="24"/>
        </w:rPr>
        <w:t xml:space="preserve"> </w:t>
      </w:r>
      <w:r>
        <w:rPr>
          <w:sz w:val="24"/>
        </w:rPr>
        <w:t>смысл</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соединений</w:t>
      </w:r>
      <w:r>
        <w:rPr>
          <w:spacing w:val="1"/>
          <w:sz w:val="24"/>
        </w:rPr>
        <w:t xml:space="preserve"> </w:t>
      </w:r>
      <w:r>
        <w:rPr>
          <w:sz w:val="24"/>
        </w:rPr>
        <w:t>в</w:t>
      </w:r>
      <w:r>
        <w:rPr>
          <w:spacing w:val="1"/>
          <w:sz w:val="24"/>
        </w:rPr>
        <w:t xml:space="preserve"> </w:t>
      </w:r>
      <w:r>
        <w:rPr>
          <w:sz w:val="24"/>
        </w:rPr>
        <w:t>технических</w:t>
      </w:r>
      <w:r>
        <w:rPr>
          <w:spacing w:val="1"/>
          <w:sz w:val="24"/>
        </w:rPr>
        <w:t xml:space="preserve"> </w:t>
      </w:r>
      <w:r>
        <w:rPr>
          <w:sz w:val="24"/>
        </w:rPr>
        <w:t>объектах,</w:t>
      </w:r>
      <w:r>
        <w:rPr>
          <w:spacing w:val="1"/>
          <w:sz w:val="24"/>
        </w:rPr>
        <w:t xml:space="preserve"> </w:t>
      </w:r>
      <w:r>
        <w:rPr>
          <w:sz w:val="24"/>
        </w:rPr>
        <w:t>простейшие</w:t>
      </w:r>
      <w:r>
        <w:rPr>
          <w:spacing w:val="1"/>
          <w:sz w:val="24"/>
        </w:rPr>
        <w:t xml:space="preserve"> </w:t>
      </w:r>
      <w:r>
        <w:rPr>
          <w:sz w:val="24"/>
        </w:rPr>
        <w:t>способы</w:t>
      </w:r>
      <w:r>
        <w:rPr>
          <w:spacing w:val="1"/>
          <w:sz w:val="24"/>
        </w:rPr>
        <w:t xml:space="preserve"> </w:t>
      </w:r>
      <w:r>
        <w:rPr>
          <w:sz w:val="24"/>
        </w:rPr>
        <w:t>достижения</w:t>
      </w:r>
      <w:r>
        <w:rPr>
          <w:spacing w:val="1"/>
          <w:sz w:val="24"/>
        </w:rPr>
        <w:t xml:space="preserve"> </w:t>
      </w:r>
      <w:r>
        <w:rPr>
          <w:sz w:val="24"/>
        </w:rPr>
        <w:t>прочности</w:t>
      </w:r>
      <w:r>
        <w:rPr>
          <w:spacing w:val="1"/>
          <w:sz w:val="24"/>
        </w:rPr>
        <w:t xml:space="preserve"> </w:t>
      </w:r>
      <w:r>
        <w:rPr>
          <w:sz w:val="24"/>
        </w:rPr>
        <w:t>конструкций;</w:t>
      </w:r>
      <w:r>
        <w:rPr>
          <w:spacing w:val="-4"/>
          <w:sz w:val="24"/>
        </w:rPr>
        <w:t xml:space="preserve"> </w:t>
      </w:r>
      <w:r>
        <w:rPr>
          <w:sz w:val="24"/>
        </w:rPr>
        <w:t>использовать</w:t>
      </w:r>
      <w:r>
        <w:rPr>
          <w:spacing w:val="-2"/>
          <w:sz w:val="24"/>
        </w:rPr>
        <w:t xml:space="preserve"> </w:t>
      </w:r>
      <w:r>
        <w:rPr>
          <w:sz w:val="24"/>
        </w:rPr>
        <w:t>их</w:t>
      </w:r>
      <w:r>
        <w:rPr>
          <w:spacing w:val="-4"/>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простейших</w:t>
      </w:r>
      <w:r>
        <w:rPr>
          <w:spacing w:val="-3"/>
          <w:sz w:val="24"/>
        </w:rPr>
        <w:t xml:space="preserve"> </w:t>
      </w:r>
      <w:r>
        <w:rPr>
          <w:sz w:val="24"/>
        </w:rPr>
        <w:t>конструкторских</w:t>
      </w:r>
      <w:r>
        <w:rPr>
          <w:spacing w:val="-4"/>
          <w:sz w:val="24"/>
        </w:rPr>
        <w:t xml:space="preserve"> </w:t>
      </w:r>
      <w:r>
        <w:rPr>
          <w:sz w:val="24"/>
        </w:rPr>
        <w:t>задач;</w:t>
      </w:r>
    </w:p>
    <w:p w:rsidR="00FA2F1A" w:rsidRDefault="005E261C" w:rsidP="00897D33">
      <w:pPr>
        <w:pStyle w:val="a7"/>
        <w:numPr>
          <w:ilvl w:val="0"/>
          <w:numId w:val="55"/>
        </w:numPr>
        <w:tabs>
          <w:tab w:val="left" w:pos="2257"/>
        </w:tabs>
        <w:spacing w:line="274" w:lineRule="exact"/>
        <w:ind w:hanging="707"/>
        <w:jc w:val="both"/>
        <w:rPr>
          <w:sz w:val="24"/>
        </w:rPr>
      </w:pPr>
      <w:r>
        <w:rPr>
          <w:sz w:val="24"/>
        </w:rPr>
        <w:t>конструировать</w:t>
      </w:r>
      <w:r>
        <w:rPr>
          <w:spacing w:val="48"/>
          <w:sz w:val="24"/>
        </w:rPr>
        <w:t xml:space="preserve"> </w:t>
      </w:r>
      <w:r>
        <w:rPr>
          <w:sz w:val="24"/>
        </w:rPr>
        <w:t>и</w:t>
      </w:r>
      <w:r>
        <w:rPr>
          <w:spacing w:val="43"/>
          <w:sz w:val="24"/>
        </w:rPr>
        <w:t xml:space="preserve"> </w:t>
      </w:r>
      <w:r>
        <w:rPr>
          <w:sz w:val="24"/>
        </w:rPr>
        <w:t>моделировать</w:t>
      </w:r>
      <w:r>
        <w:rPr>
          <w:spacing w:val="45"/>
          <w:sz w:val="24"/>
        </w:rPr>
        <w:t xml:space="preserve"> </w:t>
      </w:r>
      <w:r>
        <w:rPr>
          <w:sz w:val="24"/>
        </w:rPr>
        <w:t>изделия</w:t>
      </w:r>
      <w:r>
        <w:rPr>
          <w:spacing w:val="42"/>
          <w:sz w:val="24"/>
        </w:rPr>
        <w:t xml:space="preserve"> </w:t>
      </w:r>
      <w:r>
        <w:rPr>
          <w:sz w:val="24"/>
        </w:rPr>
        <w:t>из</w:t>
      </w:r>
      <w:r>
        <w:rPr>
          <w:spacing w:val="49"/>
          <w:sz w:val="24"/>
        </w:rPr>
        <w:t xml:space="preserve"> </w:t>
      </w:r>
      <w:r>
        <w:rPr>
          <w:sz w:val="24"/>
        </w:rPr>
        <w:t>разных</w:t>
      </w:r>
      <w:r>
        <w:rPr>
          <w:spacing w:val="42"/>
          <w:sz w:val="24"/>
        </w:rPr>
        <w:t xml:space="preserve"> </w:t>
      </w:r>
      <w:r>
        <w:rPr>
          <w:sz w:val="24"/>
        </w:rPr>
        <w:t>материалов</w:t>
      </w:r>
      <w:r>
        <w:rPr>
          <w:spacing w:val="50"/>
          <w:sz w:val="24"/>
        </w:rPr>
        <w:t xml:space="preserve"> </w:t>
      </w:r>
      <w:r>
        <w:rPr>
          <w:sz w:val="24"/>
        </w:rPr>
        <w:t>и</w:t>
      </w:r>
      <w:r>
        <w:rPr>
          <w:spacing w:val="43"/>
          <w:sz w:val="24"/>
        </w:rPr>
        <w:t xml:space="preserve"> </w:t>
      </w:r>
      <w:r>
        <w:rPr>
          <w:sz w:val="24"/>
        </w:rPr>
        <w:t>наборов</w:t>
      </w:r>
    </w:p>
    <w:p w:rsidR="00FA2F1A" w:rsidRDefault="005E261C">
      <w:pPr>
        <w:pStyle w:val="a3"/>
        <w:spacing w:before="1" w:line="237" w:lineRule="auto"/>
        <w:ind w:right="840" w:firstLine="0"/>
      </w:pPr>
      <w:r>
        <w:t>«Конструктор»</w:t>
      </w:r>
      <w:r>
        <w:rPr>
          <w:spacing w:val="1"/>
        </w:rPr>
        <w:t xml:space="preserve"> </w:t>
      </w:r>
      <w:r>
        <w:t>по</w:t>
      </w:r>
      <w:r>
        <w:rPr>
          <w:spacing w:val="1"/>
        </w:rPr>
        <w:t xml:space="preserve"> </w:t>
      </w:r>
      <w:r>
        <w:t>заданным</w:t>
      </w:r>
      <w:r>
        <w:rPr>
          <w:spacing w:val="1"/>
        </w:rPr>
        <w:t xml:space="preserve"> </w:t>
      </w:r>
      <w:r>
        <w:t>техническим,</w:t>
      </w:r>
      <w:r>
        <w:rPr>
          <w:spacing w:val="1"/>
        </w:rPr>
        <w:t xml:space="preserve"> </w:t>
      </w:r>
      <w:r>
        <w:t>технологическим</w:t>
      </w:r>
      <w:r>
        <w:rPr>
          <w:spacing w:val="1"/>
        </w:rPr>
        <w:t xml:space="preserve"> </w:t>
      </w:r>
      <w:r>
        <w:t>и</w:t>
      </w:r>
      <w:r>
        <w:rPr>
          <w:spacing w:val="1"/>
        </w:rPr>
        <w:t xml:space="preserve"> </w:t>
      </w:r>
      <w:r>
        <w:t>декоративно-</w:t>
      </w:r>
      <w:r>
        <w:rPr>
          <w:spacing w:val="1"/>
        </w:rPr>
        <w:t xml:space="preserve"> </w:t>
      </w:r>
      <w:r>
        <w:t>художественным условиям;</w:t>
      </w:r>
    </w:p>
    <w:p w:rsidR="00FA2F1A" w:rsidRDefault="005E261C" w:rsidP="00897D33">
      <w:pPr>
        <w:pStyle w:val="a7"/>
        <w:numPr>
          <w:ilvl w:val="0"/>
          <w:numId w:val="55"/>
        </w:numPr>
        <w:tabs>
          <w:tab w:val="left" w:pos="2257"/>
        </w:tabs>
        <w:spacing w:before="4" w:line="275" w:lineRule="exact"/>
        <w:ind w:hanging="707"/>
        <w:jc w:val="both"/>
        <w:rPr>
          <w:sz w:val="24"/>
        </w:rPr>
      </w:pPr>
      <w:r>
        <w:rPr>
          <w:sz w:val="24"/>
        </w:rPr>
        <w:t>изменять</w:t>
      </w:r>
      <w:r>
        <w:rPr>
          <w:spacing w:val="-6"/>
          <w:sz w:val="24"/>
        </w:rPr>
        <w:t xml:space="preserve"> </w:t>
      </w:r>
      <w:r>
        <w:rPr>
          <w:sz w:val="24"/>
        </w:rPr>
        <w:t>конструкцию</w:t>
      </w:r>
      <w:r>
        <w:rPr>
          <w:spacing w:val="-4"/>
          <w:sz w:val="24"/>
        </w:rPr>
        <w:t xml:space="preserve"> </w:t>
      </w:r>
      <w:r>
        <w:rPr>
          <w:sz w:val="24"/>
        </w:rPr>
        <w:t>изделия</w:t>
      </w:r>
      <w:r>
        <w:rPr>
          <w:spacing w:val="-2"/>
          <w:sz w:val="24"/>
        </w:rPr>
        <w:t xml:space="preserve"> </w:t>
      </w:r>
      <w:r>
        <w:rPr>
          <w:sz w:val="24"/>
        </w:rPr>
        <w:t>по</w:t>
      </w:r>
      <w:r>
        <w:rPr>
          <w:spacing w:val="-2"/>
          <w:sz w:val="24"/>
        </w:rPr>
        <w:t xml:space="preserve"> </w:t>
      </w:r>
      <w:r>
        <w:rPr>
          <w:sz w:val="24"/>
        </w:rPr>
        <w:t>заданным</w:t>
      </w:r>
      <w:r>
        <w:rPr>
          <w:spacing w:val="-5"/>
          <w:sz w:val="24"/>
        </w:rPr>
        <w:t xml:space="preserve"> </w:t>
      </w:r>
      <w:r>
        <w:rPr>
          <w:sz w:val="24"/>
        </w:rPr>
        <w:t>условиям;</w:t>
      </w:r>
    </w:p>
    <w:p w:rsidR="00FA2F1A" w:rsidRDefault="005E261C" w:rsidP="00897D33">
      <w:pPr>
        <w:pStyle w:val="a7"/>
        <w:numPr>
          <w:ilvl w:val="0"/>
          <w:numId w:val="55"/>
        </w:numPr>
        <w:tabs>
          <w:tab w:val="left" w:pos="2257"/>
        </w:tabs>
        <w:spacing w:line="242" w:lineRule="auto"/>
        <w:ind w:left="839" w:right="850" w:firstLine="710"/>
        <w:jc w:val="both"/>
        <w:rPr>
          <w:sz w:val="24"/>
        </w:rPr>
      </w:pPr>
      <w:r>
        <w:rPr>
          <w:sz w:val="24"/>
        </w:rPr>
        <w:t>выбирать способ соединения и соединительный материал в зависимости от</w:t>
      </w:r>
      <w:r>
        <w:rPr>
          <w:spacing w:val="1"/>
          <w:sz w:val="24"/>
        </w:rPr>
        <w:t xml:space="preserve"> </w:t>
      </w:r>
      <w:r>
        <w:rPr>
          <w:sz w:val="24"/>
        </w:rPr>
        <w:t>требований</w:t>
      </w:r>
      <w:r>
        <w:rPr>
          <w:spacing w:val="-3"/>
          <w:sz w:val="24"/>
        </w:rPr>
        <w:t xml:space="preserve"> </w:t>
      </w:r>
      <w:r>
        <w:rPr>
          <w:sz w:val="24"/>
        </w:rPr>
        <w:t>конструкции;</w:t>
      </w:r>
    </w:p>
    <w:p w:rsidR="00FA2F1A" w:rsidRDefault="005E261C" w:rsidP="00897D33">
      <w:pPr>
        <w:pStyle w:val="a7"/>
        <w:numPr>
          <w:ilvl w:val="0"/>
          <w:numId w:val="55"/>
        </w:numPr>
        <w:tabs>
          <w:tab w:val="left" w:pos="2257"/>
        </w:tabs>
        <w:spacing w:line="242" w:lineRule="auto"/>
        <w:ind w:left="839" w:right="854" w:firstLine="710"/>
        <w:jc w:val="both"/>
        <w:rPr>
          <w:sz w:val="24"/>
        </w:rPr>
      </w:pPr>
      <w:r>
        <w:rPr>
          <w:sz w:val="24"/>
        </w:rPr>
        <w:t>называть несколько видов информационных технологий и соответствующих</w:t>
      </w:r>
      <w:r>
        <w:rPr>
          <w:spacing w:val="-57"/>
          <w:sz w:val="24"/>
        </w:rPr>
        <w:t xml:space="preserve"> </w:t>
      </w:r>
      <w:r>
        <w:rPr>
          <w:sz w:val="24"/>
        </w:rPr>
        <w:t>способов</w:t>
      </w:r>
      <w:r>
        <w:rPr>
          <w:spacing w:val="-2"/>
          <w:sz w:val="24"/>
        </w:rPr>
        <w:t xml:space="preserve"> </w:t>
      </w:r>
      <w:r>
        <w:rPr>
          <w:sz w:val="24"/>
        </w:rPr>
        <w:t>передачи</w:t>
      </w:r>
      <w:r>
        <w:rPr>
          <w:spacing w:val="2"/>
          <w:sz w:val="24"/>
        </w:rPr>
        <w:t xml:space="preserve"> </w:t>
      </w:r>
      <w:r>
        <w:rPr>
          <w:sz w:val="24"/>
        </w:rPr>
        <w:t>информации</w:t>
      </w:r>
      <w:r>
        <w:rPr>
          <w:spacing w:val="-3"/>
          <w:sz w:val="24"/>
        </w:rPr>
        <w:t xml:space="preserve"> </w:t>
      </w:r>
      <w:r>
        <w:rPr>
          <w:sz w:val="24"/>
        </w:rPr>
        <w:t>(из</w:t>
      </w:r>
      <w:r>
        <w:rPr>
          <w:spacing w:val="2"/>
          <w:sz w:val="24"/>
        </w:rPr>
        <w:t xml:space="preserve"> </w:t>
      </w:r>
      <w:r>
        <w:rPr>
          <w:sz w:val="24"/>
        </w:rPr>
        <w:t>реального</w:t>
      </w:r>
      <w:r>
        <w:rPr>
          <w:spacing w:val="1"/>
          <w:sz w:val="24"/>
        </w:rPr>
        <w:t xml:space="preserve"> </w:t>
      </w:r>
      <w:r>
        <w:rPr>
          <w:sz w:val="24"/>
        </w:rPr>
        <w:t>окружения</w:t>
      </w:r>
      <w:r>
        <w:rPr>
          <w:spacing w:val="5"/>
          <w:sz w:val="24"/>
        </w:rPr>
        <w:t xml:space="preserve"> </w:t>
      </w:r>
      <w:r>
        <w:rPr>
          <w:sz w:val="24"/>
        </w:rPr>
        <w:t>учащихся);</w:t>
      </w:r>
    </w:p>
    <w:p w:rsidR="00FA2F1A" w:rsidRDefault="005E261C" w:rsidP="00897D33">
      <w:pPr>
        <w:pStyle w:val="a7"/>
        <w:numPr>
          <w:ilvl w:val="0"/>
          <w:numId w:val="55"/>
        </w:numPr>
        <w:tabs>
          <w:tab w:val="left" w:pos="2257"/>
        </w:tabs>
        <w:spacing w:line="242" w:lineRule="auto"/>
        <w:ind w:left="839" w:right="853" w:firstLine="710"/>
        <w:jc w:val="both"/>
        <w:rPr>
          <w:sz w:val="24"/>
        </w:rPr>
      </w:pPr>
      <w:r>
        <w:rPr>
          <w:sz w:val="24"/>
        </w:rPr>
        <w:t>понимать назначение основных устройств персонального компьютера для</w:t>
      </w:r>
      <w:r>
        <w:rPr>
          <w:spacing w:val="1"/>
          <w:sz w:val="24"/>
        </w:rPr>
        <w:t xml:space="preserve"> </w:t>
      </w:r>
      <w:r>
        <w:rPr>
          <w:sz w:val="24"/>
        </w:rPr>
        <w:t>ввода,</w:t>
      </w:r>
      <w:r>
        <w:rPr>
          <w:spacing w:val="-2"/>
          <w:sz w:val="24"/>
        </w:rPr>
        <w:t xml:space="preserve"> </w:t>
      </w:r>
      <w:r>
        <w:rPr>
          <w:sz w:val="24"/>
        </w:rPr>
        <w:t>вывода</w:t>
      </w:r>
      <w:r>
        <w:rPr>
          <w:spacing w:val="-4"/>
          <w:sz w:val="24"/>
        </w:rPr>
        <w:t xml:space="preserve"> </w:t>
      </w:r>
      <w:r>
        <w:rPr>
          <w:sz w:val="24"/>
        </w:rPr>
        <w:t>и</w:t>
      </w:r>
      <w:r>
        <w:rPr>
          <w:spacing w:val="-2"/>
          <w:sz w:val="24"/>
        </w:rPr>
        <w:t xml:space="preserve"> </w:t>
      </w:r>
      <w:r>
        <w:rPr>
          <w:sz w:val="24"/>
        </w:rPr>
        <w:t>обработки</w:t>
      </w:r>
      <w:r>
        <w:rPr>
          <w:spacing w:val="-2"/>
          <w:sz w:val="24"/>
        </w:rPr>
        <w:t xml:space="preserve"> </w:t>
      </w:r>
      <w:r>
        <w:rPr>
          <w:sz w:val="24"/>
        </w:rPr>
        <w:t>информации;</w:t>
      </w:r>
    </w:p>
    <w:p w:rsidR="00FA2F1A" w:rsidRDefault="005E261C" w:rsidP="00897D33">
      <w:pPr>
        <w:pStyle w:val="a7"/>
        <w:numPr>
          <w:ilvl w:val="0"/>
          <w:numId w:val="55"/>
        </w:numPr>
        <w:tabs>
          <w:tab w:val="left" w:pos="2257"/>
        </w:tabs>
        <w:spacing w:line="242" w:lineRule="auto"/>
        <w:ind w:left="839" w:right="854" w:firstLine="710"/>
        <w:jc w:val="both"/>
        <w:rPr>
          <w:sz w:val="24"/>
        </w:rPr>
      </w:pPr>
      <w:r>
        <w:rPr>
          <w:sz w:val="24"/>
        </w:rPr>
        <w:t>выполнять основные правила безопасной работы на компьютере и других</w:t>
      </w:r>
      <w:r>
        <w:rPr>
          <w:spacing w:val="1"/>
          <w:sz w:val="24"/>
        </w:rPr>
        <w:t xml:space="preserve"> </w:t>
      </w:r>
      <w:r>
        <w:rPr>
          <w:sz w:val="24"/>
        </w:rPr>
        <w:t>электронных</w:t>
      </w:r>
      <w:r>
        <w:rPr>
          <w:spacing w:val="-4"/>
          <w:sz w:val="24"/>
        </w:rPr>
        <w:t xml:space="preserve"> </w:t>
      </w:r>
      <w:r>
        <w:rPr>
          <w:sz w:val="24"/>
        </w:rPr>
        <w:t>средствах</w:t>
      </w:r>
      <w:r>
        <w:rPr>
          <w:spacing w:val="-3"/>
          <w:sz w:val="24"/>
        </w:rPr>
        <w:t xml:space="preserve"> </w:t>
      </w:r>
      <w:r>
        <w:rPr>
          <w:sz w:val="24"/>
        </w:rPr>
        <w:t>обучения;</w:t>
      </w:r>
    </w:p>
    <w:p w:rsidR="00FA2F1A" w:rsidRDefault="005E261C" w:rsidP="00897D33">
      <w:pPr>
        <w:pStyle w:val="a7"/>
        <w:numPr>
          <w:ilvl w:val="0"/>
          <w:numId w:val="55"/>
        </w:numPr>
        <w:tabs>
          <w:tab w:val="left" w:pos="2257"/>
        </w:tabs>
        <w:ind w:left="839" w:right="840" w:firstLine="710"/>
        <w:jc w:val="both"/>
        <w:rPr>
          <w:sz w:val="24"/>
        </w:rPr>
      </w:pPr>
      <w:r>
        <w:rPr>
          <w:sz w:val="24"/>
        </w:rPr>
        <w:t>использовать</w:t>
      </w:r>
      <w:r>
        <w:rPr>
          <w:spacing w:val="1"/>
          <w:sz w:val="24"/>
        </w:rPr>
        <w:t xml:space="preserve"> </w:t>
      </w:r>
      <w:r>
        <w:rPr>
          <w:sz w:val="24"/>
        </w:rPr>
        <w:t>возможности</w:t>
      </w:r>
      <w:r>
        <w:rPr>
          <w:spacing w:val="1"/>
          <w:sz w:val="24"/>
        </w:rPr>
        <w:t xml:space="preserve"> </w:t>
      </w:r>
      <w:r>
        <w:rPr>
          <w:sz w:val="24"/>
        </w:rPr>
        <w:t>компьютера</w:t>
      </w:r>
      <w:r>
        <w:rPr>
          <w:spacing w:val="1"/>
          <w:sz w:val="24"/>
        </w:rPr>
        <w:t xml:space="preserve"> </w:t>
      </w:r>
      <w:r>
        <w:rPr>
          <w:sz w:val="24"/>
        </w:rPr>
        <w:t>и</w:t>
      </w:r>
      <w:r>
        <w:rPr>
          <w:spacing w:val="1"/>
          <w:sz w:val="24"/>
        </w:rPr>
        <w:t xml:space="preserve"> </w:t>
      </w:r>
      <w:r>
        <w:rPr>
          <w:sz w:val="24"/>
        </w:rPr>
        <w:t>информационно-</w:t>
      </w:r>
      <w:r>
        <w:rPr>
          <w:spacing w:val="1"/>
          <w:sz w:val="24"/>
        </w:rPr>
        <w:t xml:space="preserve"> </w:t>
      </w:r>
      <w:r>
        <w:rPr>
          <w:sz w:val="24"/>
        </w:rPr>
        <w:t>коммуникационных технологий для поиска необходимой информации при выполнении</w:t>
      </w:r>
      <w:r>
        <w:rPr>
          <w:spacing w:val="1"/>
          <w:sz w:val="24"/>
        </w:rPr>
        <w:t xml:space="preserve"> </w:t>
      </w:r>
      <w:r>
        <w:rPr>
          <w:sz w:val="24"/>
        </w:rPr>
        <w:t>обучающих,</w:t>
      </w:r>
      <w:r>
        <w:rPr>
          <w:spacing w:val="3"/>
          <w:sz w:val="24"/>
        </w:rPr>
        <w:t xml:space="preserve"> </w:t>
      </w:r>
      <w:r>
        <w:rPr>
          <w:sz w:val="24"/>
        </w:rPr>
        <w:t>творческих</w:t>
      </w:r>
      <w:r>
        <w:rPr>
          <w:spacing w:val="-3"/>
          <w:sz w:val="24"/>
        </w:rPr>
        <w:t xml:space="preserve"> </w:t>
      </w:r>
      <w:r>
        <w:rPr>
          <w:sz w:val="24"/>
        </w:rPr>
        <w:t>и</w:t>
      </w:r>
      <w:r>
        <w:rPr>
          <w:spacing w:val="3"/>
          <w:sz w:val="24"/>
        </w:rPr>
        <w:t xml:space="preserve"> </w:t>
      </w:r>
      <w:r>
        <w:rPr>
          <w:sz w:val="24"/>
        </w:rPr>
        <w:t>проектных</w:t>
      </w:r>
      <w:r>
        <w:rPr>
          <w:spacing w:val="-3"/>
          <w:sz w:val="24"/>
        </w:rPr>
        <w:t xml:space="preserve"> </w:t>
      </w:r>
      <w:r>
        <w:rPr>
          <w:sz w:val="24"/>
        </w:rPr>
        <w:t>заданий;</w:t>
      </w:r>
    </w:p>
    <w:p w:rsidR="00FA2F1A" w:rsidRDefault="005E261C" w:rsidP="00897D33">
      <w:pPr>
        <w:pStyle w:val="a7"/>
        <w:numPr>
          <w:ilvl w:val="0"/>
          <w:numId w:val="55"/>
        </w:numPr>
        <w:tabs>
          <w:tab w:val="left" w:pos="2257"/>
        </w:tabs>
        <w:ind w:left="839" w:right="858" w:firstLine="710"/>
        <w:jc w:val="both"/>
        <w:rPr>
          <w:sz w:val="24"/>
        </w:rPr>
      </w:pPr>
      <w:r>
        <w:rPr>
          <w:sz w:val="24"/>
        </w:rPr>
        <w:t>выполнять</w:t>
      </w:r>
      <w:r>
        <w:rPr>
          <w:spacing w:val="1"/>
          <w:sz w:val="24"/>
        </w:rPr>
        <w:t xml:space="preserve"> </w:t>
      </w:r>
      <w:r>
        <w:rPr>
          <w:sz w:val="24"/>
        </w:rPr>
        <w:t>проектные задания в</w:t>
      </w:r>
      <w:r>
        <w:rPr>
          <w:spacing w:val="1"/>
          <w:sz w:val="24"/>
        </w:rPr>
        <w:t xml:space="preserve"> </w:t>
      </w:r>
      <w:r>
        <w:rPr>
          <w:sz w:val="24"/>
        </w:rPr>
        <w:t>соответствии</w:t>
      </w:r>
      <w:r>
        <w:rPr>
          <w:spacing w:val="1"/>
          <w:sz w:val="24"/>
        </w:rPr>
        <w:t xml:space="preserve"> </w:t>
      </w:r>
      <w:r>
        <w:rPr>
          <w:sz w:val="24"/>
        </w:rPr>
        <w:t>с содержанием</w:t>
      </w:r>
      <w:r>
        <w:rPr>
          <w:spacing w:val="1"/>
          <w:sz w:val="24"/>
        </w:rPr>
        <w:t xml:space="preserve"> </w:t>
      </w:r>
      <w:r>
        <w:rPr>
          <w:sz w:val="24"/>
        </w:rPr>
        <w:t>изученного</w:t>
      </w:r>
      <w:r>
        <w:rPr>
          <w:spacing w:val="1"/>
          <w:sz w:val="24"/>
        </w:rPr>
        <w:t xml:space="preserve"> </w:t>
      </w:r>
      <w:r>
        <w:rPr>
          <w:sz w:val="24"/>
        </w:rPr>
        <w:t>материала на</w:t>
      </w:r>
      <w:r>
        <w:rPr>
          <w:spacing w:val="-4"/>
          <w:sz w:val="24"/>
        </w:rPr>
        <w:t xml:space="preserve"> </w:t>
      </w:r>
      <w:r>
        <w:rPr>
          <w:sz w:val="24"/>
        </w:rPr>
        <w:t>основе</w:t>
      </w:r>
      <w:r>
        <w:rPr>
          <w:spacing w:val="1"/>
          <w:sz w:val="24"/>
        </w:rPr>
        <w:t xml:space="preserve"> </w:t>
      </w:r>
      <w:r>
        <w:rPr>
          <w:sz w:val="24"/>
        </w:rPr>
        <w:t>полученных</w:t>
      </w:r>
      <w:r>
        <w:rPr>
          <w:spacing w:val="-3"/>
          <w:sz w:val="24"/>
        </w:rPr>
        <w:t xml:space="preserve"> </w:t>
      </w:r>
      <w:r>
        <w:rPr>
          <w:sz w:val="24"/>
        </w:rPr>
        <w:t>знаний</w:t>
      </w:r>
      <w:r>
        <w:rPr>
          <w:spacing w:val="2"/>
          <w:sz w:val="24"/>
        </w:rPr>
        <w:t xml:space="preserve"> </w:t>
      </w:r>
      <w:r>
        <w:rPr>
          <w:sz w:val="24"/>
        </w:rPr>
        <w:t>и</w:t>
      </w:r>
      <w:r>
        <w:rPr>
          <w:spacing w:val="-2"/>
          <w:sz w:val="24"/>
        </w:rPr>
        <w:t xml:space="preserve"> </w:t>
      </w:r>
      <w:r>
        <w:rPr>
          <w:sz w:val="24"/>
        </w:rPr>
        <w:t>умений.</w:t>
      </w:r>
    </w:p>
    <w:p w:rsidR="00FA2F1A" w:rsidRDefault="005E261C">
      <w:pPr>
        <w:pStyle w:val="a3"/>
        <w:spacing w:line="275" w:lineRule="exact"/>
        <w:ind w:left="1550" w:firstLine="0"/>
      </w:pPr>
      <w:r>
        <w:t>4 класс</w:t>
      </w:r>
    </w:p>
    <w:p w:rsidR="00FA2F1A" w:rsidRDefault="005E261C">
      <w:pPr>
        <w:pStyle w:val="a3"/>
        <w:spacing w:line="275" w:lineRule="exact"/>
        <w:ind w:left="1550" w:firstLine="0"/>
      </w:pPr>
      <w:r>
        <w:t>К</w:t>
      </w:r>
      <w:r>
        <w:rPr>
          <w:spacing w:val="-4"/>
        </w:rPr>
        <w:t xml:space="preserve"> </w:t>
      </w:r>
      <w:r>
        <w:t>концу</w:t>
      </w:r>
      <w:r>
        <w:rPr>
          <w:spacing w:val="-11"/>
        </w:rPr>
        <w:t xml:space="preserve"> </w:t>
      </w:r>
      <w:r>
        <w:t>обучения</w:t>
      </w:r>
      <w:r>
        <w:rPr>
          <w:spacing w:val="-2"/>
        </w:rPr>
        <w:t xml:space="preserve"> </w:t>
      </w:r>
      <w:r>
        <w:t>в</w:t>
      </w:r>
      <w:r>
        <w:rPr>
          <w:spacing w:val="-1"/>
        </w:rPr>
        <w:t xml:space="preserve"> </w:t>
      </w:r>
      <w:r>
        <w:t>четвёртом</w:t>
      </w:r>
      <w:r>
        <w:rPr>
          <w:spacing w:val="-1"/>
        </w:rPr>
        <w:t xml:space="preserve"> </w:t>
      </w:r>
      <w:r>
        <w:t>классе</w:t>
      </w:r>
      <w:r>
        <w:rPr>
          <w:spacing w:val="-7"/>
        </w:rPr>
        <w:t xml:space="preserve"> </w:t>
      </w:r>
      <w:r>
        <w:t>обучающийся</w:t>
      </w:r>
      <w:r>
        <w:rPr>
          <w:spacing w:val="-2"/>
        </w:rPr>
        <w:t xml:space="preserve"> </w:t>
      </w:r>
      <w:r>
        <w:t>научится:</w:t>
      </w:r>
    </w:p>
    <w:p w:rsidR="00FA2F1A" w:rsidRDefault="005E261C" w:rsidP="00897D33">
      <w:pPr>
        <w:pStyle w:val="a7"/>
        <w:numPr>
          <w:ilvl w:val="0"/>
          <w:numId w:val="54"/>
        </w:numPr>
        <w:tabs>
          <w:tab w:val="left" w:pos="2257"/>
        </w:tabs>
        <w:ind w:right="852" w:firstLine="710"/>
        <w:jc w:val="both"/>
        <w:rPr>
          <w:sz w:val="24"/>
        </w:rPr>
      </w:pPr>
      <w:r>
        <w:rPr>
          <w:sz w:val="24"/>
        </w:rPr>
        <w:t>формировать</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их</w:t>
      </w:r>
      <w:r>
        <w:rPr>
          <w:spacing w:val="1"/>
          <w:sz w:val="24"/>
        </w:rPr>
        <w:t xml:space="preserve"> </w:t>
      </w:r>
      <w:r>
        <w:rPr>
          <w:sz w:val="24"/>
        </w:rPr>
        <w:t>социальном</w:t>
      </w:r>
      <w:r>
        <w:rPr>
          <w:spacing w:val="1"/>
          <w:sz w:val="24"/>
        </w:rPr>
        <w:t xml:space="preserve"> </w:t>
      </w:r>
      <w:r>
        <w:rPr>
          <w:sz w:val="24"/>
        </w:rPr>
        <w:t>значении;</w:t>
      </w:r>
      <w:r>
        <w:rPr>
          <w:spacing w:val="1"/>
          <w:sz w:val="24"/>
        </w:rPr>
        <w:t xml:space="preserve"> </w:t>
      </w:r>
      <w:r>
        <w:rPr>
          <w:sz w:val="24"/>
        </w:rPr>
        <w:t>о</w:t>
      </w:r>
      <w:r>
        <w:rPr>
          <w:spacing w:val="1"/>
          <w:sz w:val="24"/>
        </w:rPr>
        <w:t xml:space="preserve"> </w:t>
      </w:r>
      <w:r>
        <w:rPr>
          <w:sz w:val="24"/>
        </w:rPr>
        <w:t>творчестве</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профессиях,</w:t>
      </w:r>
      <w:r>
        <w:rPr>
          <w:spacing w:val="1"/>
          <w:sz w:val="24"/>
        </w:rPr>
        <w:t xml:space="preserve"> </w:t>
      </w:r>
      <w:r>
        <w:rPr>
          <w:sz w:val="24"/>
        </w:rPr>
        <w:t>о</w:t>
      </w:r>
      <w:r>
        <w:rPr>
          <w:spacing w:val="1"/>
          <w:sz w:val="24"/>
        </w:rPr>
        <w:t xml:space="preserve"> </w:t>
      </w:r>
      <w:r>
        <w:rPr>
          <w:sz w:val="24"/>
        </w:rPr>
        <w:t>мировых</w:t>
      </w:r>
      <w:r>
        <w:rPr>
          <w:spacing w:val="1"/>
          <w:sz w:val="24"/>
        </w:rPr>
        <w:t xml:space="preserve"> </w:t>
      </w:r>
      <w:r>
        <w:rPr>
          <w:sz w:val="24"/>
        </w:rPr>
        <w:t>достижениях</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техники</w:t>
      </w:r>
      <w:r>
        <w:rPr>
          <w:spacing w:val="1"/>
          <w:sz w:val="24"/>
        </w:rPr>
        <w:t xml:space="preserve"> </w:t>
      </w:r>
      <w:r>
        <w:rPr>
          <w:sz w:val="24"/>
        </w:rPr>
        <w:t>и</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изученного),</w:t>
      </w:r>
      <w:r>
        <w:rPr>
          <w:spacing w:val="1"/>
          <w:sz w:val="24"/>
        </w:rPr>
        <w:t xml:space="preserve"> </w:t>
      </w:r>
      <w:r>
        <w:rPr>
          <w:sz w:val="24"/>
        </w:rPr>
        <w:t>о</w:t>
      </w:r>
      <w:r>
        <w:rPr>
          <w:spacing w:val="1"/>
          <w:sz w:val="24"/>
        </w:rPr>
        <w:t xml:space="preserve"> </w:t>
      </w:r>
      <w:r>
        <w:rPr>
          <w:sz w:val="24"/>
        </w:rPr>
        <w:t>наиболее</w:t>
      </w:r>
      <w:r>
        <w:rPr>
          <w:spacing w:val="1"/>
          <w:sz w:val="24"/>
        </w:rPr>
        <w:t xml:space="preserve"> </w:t>
      </w:r>
      <w:r>
        <w:rPr>
          <w:sz w:val="24"/>
        </w:rPr>
        <w:t>значимых</w:t>
      </w:r>
      <w:r>
        <w:rPr>
          <w:spacing w:val="1"/>
          <w:sz w:val="24"/>
        </w:rPr>
        <w:t xml:space="preserve"> </w:t>
      </w:r>
      <w:r>
        <w:rPr>
          <w:sz w:val="24"/>
        </w:rPr>
        <w:t>окружающих</w:t>
      </w:r>
      <w:r>
        <w:rPr>
          <w:spacing w:val="1"/>
          <w:sz w:val="24"/>
        </w:rPr>
        <w:t xml:space="preserve"> </w:t>
      </w:r>
      <w:r>
        <w:rPr>
          <w:sz w:val="24"/>
        </w:rPr>
        <w:t>производствах;</w:t>
      </w:r>
    </w:p>
    <w:p w:rsidR="00FA2F1A" w:rsidRDefault="005E261C" w:rsidP="00897D33">
      <w:pPr>
        <w:pStyle w:val="a7"/>
        <w:numPr>
          <w:ilvl w:val="0"/>
          <w:numId w:val="54"/>
        </w:numPr>
        <w:tabs>
          <w:tab w:val="left" w:pos="2257"/>
        </w:tabs>
        <w:spacing w:line="237" w:lineRule="auto"/>
        <w:ind w:right="855" w:firstLine="710"/>
        <w:jc w:val="both"/>
        <w:rPr>
          <w:sz w:val="24"/>
        </w:rPr>
      </w:pPr>
      <w:r>
        <w:rPr>
          <w:sz w:val="24"/>
        </w:rPr>
        <w:t>на основе анализа задания самостоятельно организовывать рабочее место в</w:t>
      </w:r>
      <w:r>
        <w:rPr>
          <w:spacing w:val="1"/>
          <w:sz w:val="24"/>
        </w:rPr>
        <w:t xml:space="preserve"> </w:t>
      </w:r>
      <w:r>
        <w:rPr>
          <w:sz w:val="24"/>
        </w:rPr>
        <w:t>зависимости</w:t>
      </w:r>
      <w:r>
        <w:rPr>
          <w:spacing w:val="-7"/>
          <w:sz w:val="24"/>
        </w:rPr>
        <w:t xml:space="preserve"> </w:t>
      </w:r>
      <w:r>
        <w:rPr>
          <w:sz w:val="24"/>
        </w:rPr>
        <w:t>от</w:t>
      </w:r>
      <w:r>
        <w:rPr>
          <w:spacing w:val="-3"/>
          <w:sz w:val="24"/>
        </w:rPr>
        <w:t xml:space="preserve"> </w:t>
      </w:r>
      <w:r>
        <w:rPr>
          <w:sz w:val="24"/>
        </w:rPr>
        <w:t>вида работы,</w:t>
      </w:r>
      <w:r>
        <w:rPr>
          <w:spacing w:val="-5"/>
          <w:sz w:val="24"/>
        </w:rPr>
        <w:t xml:space="preserve"> </w:t>
      </w:r>
      <w:r>
        <w:rPr>
          <w:sz w:val="24"/>
        </w:rPr>
        <w:t>осуществлять</w:t>
      </w:r>
      <w:r>
        <w:rPr>
          <w:spacing w:val="1"/>
          <w:sz w:val="24"/>
        </w:rPr>
        <w:t xml:space="preserve"> </w:t>
      </w:r>
      <w:r>
        <w:rPr>
          <w:sz w:val="24"/>
        </w:rPr>
        <w:t>планирование</w:t>
      </w:r>
      <w:r>
        <w:rPr>
          <w:spacing w:val="-5"/>
          <w:sz w:val="24"/>
        </w:rPr>
        <w:t xml:space="preserve"> </w:t>
      </w:r>
      <w:r>
        <w:rPr>
          <w:sz w:val="24"/>
        </w:rPr>
        <w:t>трудового</w:t>
      </w:r>
      <w:r>
        <w:rPr>
          <w:spacing w:val="2"/>
          <w:sz w:val="24"/>
        </w:rPr>
        <w:t xml:space="preserve"> </w:t>
      </w:r>
      <w:r>
        <w:rPr>
          <w:sz w:val="24"/>
        </w:rPr>
        <w:t>процесса;</w:t>
      </w:r>
    </w:p>
    <w:p w:rsidR="00FA2F1A" w:rsidRDefault="00FA2F1A">
      <w:pPr>
        <w:spacing w:line="237" w:lineRule="auto"/>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54"/>
        </w:numPr>
        <w:tabs>
          <w:tab w:val="left" w:pos="2257"/>
        </w:tabs>
        <w:spacing w:before="66"/>
        <w:ind w:right="844" w:firstLine="710"/>
        <w:jc w:val="both"/>
        <w:rPr>
          <w:sz w:val="24"/>
        </w:rPr>
      </w:pPr>
      <w:r>
        <w:rPr>
          <w:sz w:val="24"/>
        </w:rPr>
        <w:lastRenderedPageBreak/>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практическое</w:t>
      </w:r>
      <w:r>
        <w:rPr>
          <w:spacing w:val="1"/>
          <w:sz w:val="24"/>
        </w:rPr>
        <w:t xml:space="preserve"> </w:t>
      </w:r>
      <w:r>
        <w:rPr>
          <w:sz w:val="24"/>
        </w:rPr>
        <w:t>задание</w:t>
      </w:r>
      <w:r>
        <w:rPr>
          <w:spacing w:val="1"/>
          <w:sz w:val="24"/>
        </w:rPr>
        <w:t xml:space="preserve"> </w:t>
      </w:r>
      <w:r>
        <w:rPr>
          <w:sz w:val="24"/>
        </w:rPr>
        <w:t>(практическую</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инструкционную</w:t>
      </w:r>
      <w:r>
        <w:rPr>
          <w:spacing w:val="1"/>
          <w:sz w:val="24"/>
        </w:rPr>
        <w:t xml:space="preserve"> </w:t>
      </w:r>
      <w:r>
        <w:rPr>
          <w:sz w:val="24"/>
        </w:rPr>
        <w:t>(технологическую)</w:t>
      </w:r>
      <w:r>
        <w:rPr>
          <w:spacing w:val="1"/>
          <w:sz w:val="24"/>
        </w:rPr>
        <w:t xml:space="preserve"> </w:t>
      </w:r>
      <w:r>
        <w:rPr>
          <w:sz w:val="24"/>
        </w:rPr>
        <w:t>карту</w:t>
      </w:r>
      <w:r>
        <w:rPr>
          <w:spacing w:val="1"/>
          <w:sz w:val="24"/>
        </w:rPr>
        <w:t xml:space="preserve"> </w:t>
      </w:r>
      <w:r>
        <w:rPr>
          <w:sz w:val="24"/>
        </w:rPr>
        <w:t>или</w:t>
      </w:r>
      <w:r>
        <w:rPr>
          <w:spacing w:val="1"/>
          <w:sz w:val="24"/>
        </w:rPr>
        <w:t xml:space="preserve"> </w:t>
      </w:r>
      <w:r>
        <w:rPr>
          <w:sz w:val="24"/>
        </w:rPr>
        <w:t>творческий замысел;</w:t>
      </w:r>
      <w:r>
        <w:rPr>
          <w:spacing w:val="-5"/>
          <w:sz w:val="24"/>
        </w:rPr>
        <w:t xml:space="preserve"> </w:t>
      </w:r>
      <w:r>
        <w:rPr>
          <w:sz w:val="24"/>
        </w:rPr>
        <w:t>при</w:t>
      </w:r>
      <w:r>
        <w:rPr>
          <w:spacing w:val="1"/>
          <w:sz w:val="24"/>
        </w:rPr>
        <w:t xml:space="preserve"> </w:t>
      </w:r>
      <w:r>
        <w:rPr>
          <w:sz w:val="24"/>
        </w:rPr>
        <w:t>необходимости</w:t>
      </w:r>
      <w:r>
        <w:rPr>
          <w:spacing w:val="-4"/>
          <w:sz w:val="24"/>
        </w:rPr>
        <w:t xml:space="preserve"> </w:t>
      </w:r>
      <w:r>
        <w:rPr>
          <w:sz w:val="24"/>
        </w:rPr>
        <w:t>вносить коррективы</w:t>
      </w:r>
      <w:r>
        <w:rPr>
          <w:spacing w:val="-3"/>
          <w:sz w:val="24"/>
        </w:rPr>
        <w:t xml:space="preserve"> </w:t>
      </w:r>
      <w:r>
        <w:rPr>
          <w:sz w:val="24"/>
        </w:rPr>
        <w:t>в</w:t>
      </w:r>
      <w:r>
        <w:rPr>
          <w:spacing w:val="-4"/>
          <w:sz w:val="24"/>
        </w:rPr>
        <w:t xml:space="preserve"> </w:t>
      </w:r>
      <w:r>
        <w:rPr>
          <w:sz w:val="24"/>
        </w:rPr>
        <w:t>выполняемые</w:t>
      </w:r>
      <w:r>
        <w:rPr>
          <w:spacing w:val="-1"/>
          <w:sz w:val="24"/>
        </w:rPr>
        <w:t xml:space="preserve"> </w:t>
      </w:r>
      <w:r>
        <w:rPr>
          <w:sz w:val="24"/>
        </w:rPr>
        <w:t>действия;</w:t>
      </w:r>
    </w:p>
    <w:p w:rsidR="00FA2F1A" w:rsidRDefault="005E261C" w:rsidP="00897D33">
      <w:pPr>
        <w:pStyle w:val="a7"/>
        <w:numPr>
          <w:ilvl w:val="0"/>
          <w:numId w:val="54"/>
        </w:numPr>
        <w:tabs>
          <w:tab w:val="left" w:pos="2257"/>
        </w:tabs>
        <w:spacing w:before="5" w:line="237" w:lineRule="auto"/>
        <w:ind w:right="849" w:firstLine="710"/>
        <w:jc w:val="both"/>
        <w:rPr>
          <w:sz w:val="24"/>
        </w:rPr>
      </w:pPr>
      <w:r>
        <w:rPr>
          <w:sz w:val="24"/>
        </w:rPr>
        <w:t>понимать элементарные основы бытовой культуры, выполнять доступные</w:t>
      </w:r>
      <w:r>
        <w:rPr>
          <w:spacing w:val="1"/>
          <w:sz w:val="24"/>
        </w:rPr>
        <w:t xml:space="preserve"> </w:t>
      </w:r>
      <w:r>
        <w:rPr>
          <w:sz w:val="24"/>
        </w:rPr>
        <w:t>действия по</w:t>
      </w:r>
      <w:r>
        <w:rPr>
          <w:spacing w:val="5"/>
          <w:sz w:val="24"/>
        </w:rPr>
        <w:t xml:space="preserve"> </w:t>
      </w:r>
      <w:r>
        <w:rPr>
          <w:sz w:val="24"/>
        </w:rPr>
        <w:t>самообслуживанию</w:t>
      </w:r>
      <w:r>
        <w:rPr>
          <w:spacing w:val="-1"/>
          <w:sz w:val="24"/>
        </w:rPr>
        <w:t xml:space="preserve"> </w:t>
      </w:r>
      <w:r>
        <w:rPr>
          <w:sz w:val="24"/>
        </w:rPr>
        <w:t>и</w:t>
      </w:r>
      <w:r>
        <w:rPr>
          <w:spacing w:val="1"/>
          <w:sz w:val="24"/>
        </w:rPr>
        <w:t xml:space="preserve"> </w:t>
      </w:r>
      <w:r>
        <w:rPr>
          <w:sz w:val="24"/>
        </w:rPr>
        <w:t>доступные виды</w:t>
      </w:r>
      <w:r>
        <w:rPr>
          <w:spacing w:val="2"/>
          <w:sz w:val="24"/>
        </w:rPr>
        <w:t xml:space="preserve"> </w:t>
      </w:r>
      <w:r>
        <w:rPr>
          <w:sz w:val="24"/>
        </w:rPr>
        <w:t>домашнего</w:t>
      </w:r>
      <w:r>
        <w:rPr>
          <w:spacing w:val="4"/>
          <w:sz w:val="24"/>
        </w:rPr>
        <w:t xml:space="preserve"> </w:t>
      </w:r>
      <w:r>
        <w:rPr>
          <w:sz w:val="24"/>
        </w:rPr>
        <w:t>труда;</w:t>
      </w:r>
    </w:p>
    <w:p w:rsidR="00FA2F1A" w:rsidRDefault="005E261C" w:rsidP="00897D33">
      <w:pPr>
        <w:pStyle w:val="a7"/>
        <w:numPr>
          <w:ilvl w:val="0"/>
          <w:numId w:val="54"/>
        </w:numPr>
        <w:tabs>
          <w:tab w:val="left" w:pos="2257"/>
        </w:tabs>
        <w:spacing w:before="4"/>
        <w:ind w:right="847" w:firstLine="710"/>
        <w:jc w:val="both"/>
        <w:rPr>
          <w:sz w:val="24"/>
        </w:rPr>
      </w:pPr>
      <w:r>
        <w:rPr>
          <w:sz w:val="24"/>
        </w:rPr>
        <w:t>выполнять</w:t>
      </w:r>
      <w:r>
        <w:rPr>
          <w:spacing w:val="1"/>
          <w:sz w:val="24"/>
        </w:rPr>
        <w:t xml:space="preserve"> </w:t>
      </w:r>
      <w:r>
        <w:rPr>
          <w:sz w:val="24"/>
        </w:rPr>
        <w:t>более</w:t>
      </w:r>
      <w:r>
        <w:rPr>
          <w:spacing w:val="1"/>
          <w:sz w:val="24"/>
        </w:rPr>
        <w:t xml:space="preserve"> </w:t>
      </w:r>
      <w:r>
        <w:rPr>
          <w:sz w:val="24"/>
        </w:rPr>
        <w:t>сложные</w:t>
      </w:r>
      <w:r>
        <w:rPr>
          <w:spacing w:val="1"/>
          <w:sz w:val="24"/>
        </w:rPr>
        <w:t xml:space="preserve"> </w:t>
      </w:r>
      <w:r>
        <w:rPr>
          <w:sz w:val="24"/>
        </w:rPr>
        <w:t>виды</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приёмы</w:t>
      </w:r>
      <w:r>
        <w:rPr>
          <w:spacing w:val="1"/>
          <w:sz w:val="24"/>
        </w:rPr>
        <w:t xml:space="preserve"> </w:t>
      </w:r>
      <w:r>
        <w:rPr>
          <w:sz w:val="24"/>
        </w:rPr>
        <w:t>обработки</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(например,</w:t>
      </w:r>
      <w:r>
        <w:rPr>
          <w:spacing w:val="1"/>
          <w:sz w:val="24"/>
        </w:rPr>
        <w:t xml:space="preserve"> </w:t>
      </w:r>
      <w:r>
        <w:rPr>
          <w:sz w:val="24"/>
        </w:rPr>
        <w:t>плетение,</w:t>
      </w:r>
      <w:r>
        <w:rPr>
          <w:spacing w:val="1"/>
          <w:sz w:val="24"/>
        </w:rPr>
        <w:t xml:space="preserve"> </w:t>
      </w:r>
      <w:r>
        <w:rPr>
          <w:sz w:val="24"/>
        </w:rPr>
        <w:t>шитьё</w:t>
      </w:r>
      <w:r>
        <w:rPr>
          <w:spacing w:val="1"/>
          <w:sz w:val="24"/>
        </w:rPr>
        <w:t xml:space="preserve"> </w:t>
      </w:r>
      <w:r>
        <w:rPr>
          <w:sz w:val="24"/>
        </w:rPr>
        <w:t>и</w:t>
      </w:r>
      <w:r>
        <w:rPr>
          <w:spacing w:val="1"/>
          <w:sz w:val="24"/>
        </w:rPr>
        <w:t xml:space="preserve"> </w:t>
      </w:r>
      <w:r>
        <w:rPr>
          <w:sz w:val="24"/>
        </w:rPr>
        <w:t>вышивание,</w:t>
      </w:r>
      <w:r>
        <w:rPr>
          <w:spacing w:val="1"/>
          <w:sz w:val="24"/>
        </w:rPr>
        <w:t xml:space="preserve"> </w:t>
      </w:r>
      <w:r>
        <w:rPr>
          <w:sz w:val="24"/>
        </w:rPr>
        <w:t>тиснение</w:t>
      </w:r>
      <w:r>
        <w:rPr>
          <w:spacing w:val="1"/>
          <w:sz w:val="24"/>
        </w:rPr>
        <w:t xml:space="preserve"> </w:t>
      </w:r>
      <w:r>
        <w:rPr>
          <w:sz w:val="24"/>
        </w:rPr>
        <w:t>по</w:t>
      </w:r>
      <w:r>
        <w:rPr>
          <w:spacing w:val="1"/>
          <w:sz w:val="24"/>
        </w:rPr>
        <w:t xml:space="preserve"> </w:t>
      </w:r>
      <w:r>
        <w:rPr>
          <w:sz w:val="24"/>
        </w:rPr>
        <w:t>фольге</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комбинировать различные способы в зависимости и от поставленной задачи; оформлять</w:t>
      </w:r>
      <w:r>
        <w:rPr>
          <w:spacing w:val="1"/>
          <w:sz w:val="24"/>
        </w:rPr>
        <w:t xml:space="preserve"> </w:t>
      </w:r>
      <w:r>
        <w:rPr>
          <w:sz w:val="24"/>
        </w:rPr>
        <w:t>изделия</w:t>
      </w:r>
      <w:r>
        <w:rPr>
          <w:spacing w:val="1"/>
          <w:sz w:val="24"/>
        </w:rPr>
        <w:t xml:space="preserve"> </w:t>
      </w:r>
      <w:r>
        <w:rPr>
          <w:sz w:val="24"/>
        </w:rPr>
        <w:t>и</w:t>
      </w:r>
      <w:r>
        <w:rPr>
          <w:spacing w:val="2"/>
          <w:sz w:val="24"/>
        </w:rPr>
        <w:t xml:space="preserve"> </w:t>
      </w:r>
      <w:r>
        <w:rPr>
          <w:sz w:val="24"/>
        </w:rPr>
        <w:t>соединять</w:t>
      </w:r>
      <w:r>
        <w:rPr>
          <w:spacing w:val="-1"/>
          <w:sz w:val="24"/>
        </w:rPr>
        <w:t xml:space="preserve"> </w:t>
      </w:r>
      <w:r>
        <w:rPr>
          <w:sz w:val="24"/>
        </w:rPr>
        <w:t>детали</w:t>
      </w:r>
      <w:r>
        <w:rPr>
          <w:spacing w:val="-3"/>
          <w:sz w:val="24"/>
        </w:rPr>
        <w:t xml:space="preserve"> </w:t>
      </w:r>
      <w:r>
        <w:rPr>
          <w:sz w:val="24"/>
        </w:rPr>
        <w:t>освоенными</w:t>
      </w:r>
      <w:r>
        <w:rPr>
          <w:spacing w:val="3"/>
          <w:sz w:val="24"/>
        </w:rPr>
        <w:t xml:space="preserve"> </w:t>
      </w:r>
      <w:r>
        <w:rPr>
          <w:sz w:val="24"/>
        </w:rPr>
        <w:t>ручными</w:t>
      </w:r>
      <w:r>
        <w:rPr>
          <w:spacing w:val="2"/>
          <w:sz w:val="24"/>
        </w:rPr>
        <w:t xml:space="preserve"> </w:t>
      </w:r>
      <w:r>
        <w:rPr>
          <w:sz w:val="24"/>
        </w:rPr>
        <w:t>строчками;</w:t>
      </w:r>
    </w:p>
    <w:p w:rsidR="00FA2F1A" w:rsidRDefault="005E261C" w:rsidP="00897D33">
      <w:pPr>
        <w:pStyle w:val="a7"/>
        <w:numPr>
          <w:ilvl w:val="0"/>
          <w:numId w:val="54"/>
        </w:numPr>
        <w:tabs>
          <w:tab w:val="left" w:pos="2257"/>
        </w:tabs>
        <w:ind w:right="844" w:firstLine="710"/>
        <w:jc w:val="both"/>
        <w:rPr>
          <w:sz w:val="24"/>
        </w:rPr>
      </w:pPr>
      <w:r>
        <w:rPr>
          <w:sz w:val="24"/>
        </w:rPr>
        <w:t>выполнять символические действия моделирования, понимать и создавать</w:t>
      </w:r>
      <w:r>
        <w:rPr>
          <w:spacing w:val="1"/>
          <w:sz w:val="24"/>
        </w:rPr>
        <w:t xml:space="preserve"> </w:t>
      </w:r>
      <w:r>
        <w:rPr>
          <w:sz w:val="24"/>
        </w:rPr>
        <w:t>простейшие</w:t>
      </w:r>
      <w:r>
        <w:rPr>
          <w:spacing w:val="1"/>
          <w:sz w:val="24"/>
        </w:rPr>
        <w:t xml:space="preserve"> </w:t>
      </w:r>
      <w:r>
        <w:rPr>
          <w:sz w:val="24"/>
        </w:rPr>
        <w:t>виды</w:t>
      </w:r>
      <w:r>
        <w:rPr>
          <w:spacing w:val="1"/>
          <w:sz w:val="24"/>
        </w:rPr>
        <w:t xml:space="preserve"> </w:t>
      </w:r>
      <w:r>
        <w:rPr>
          <w:sz w:val="24"/>
        </w:rPr>
        <w:t>технической</w:t>
      </w:r>
      <w:r>
        <w:rPr>
          <w:spacing w:val="1"/>
          <w:sz w:val="24"/>
        </w:rPr>
        <w:t xml:space="preserve"> </w:t>
      </w:r>
      <w:r>
        <w:rPr>
          <w:sz w:val="24"/>
        </w:rPr>
        <w:t>документации</w:t>
      </w:r>
      <w:r>
        <w:rPr>
          <w:spacing w:val="1"/>
          <w:sz w:val="24"/>
        </w:rPr>
        <w:t xml:space="preserve"> </w:t>
      </w:r>
      <w:r>
        <w:rPr>
          <w:sz w:val="24"/>
        </w:rPr>
        <w:t>(чертёж</w:t>
      </w:r>
      <w:r>
        <w:rPr>
          <w:spacing w:val="1"/>
          <w:sz w:val="24"/>
        </w:rPr>
        <w:t xml:space="preserve"> </w:t>
      </w:r>
      <w:r>
        <w:rPr>
          <w:sz w:val="24"/>
        </w:rPr>
        <w:t>развёртки,</w:t>
      </w:r>
      <w:r>
        <w:rPr>
          <w:spacing w:val="1"/>
          <w:sz w:val="24"/>
        </w:rPr>
        <w:t xml:space="preserve"> </w:t>
      </w:r>
      <w:r>
        <w:rPr>
          <w:sz w:val="24"/>
        </w:rPr>
        <w:t>эскиз,</w:t>
      </w:r>
      <w:r>
        <w:rPr>
          <w:spacing w:val="1"/>
          <w:sz w:val="24"/>
        </w:rPr>
        <w:t xml:space="preserve"> </w:t>
      </w:r>
      <w:r>
        <w:rPr>
          <w:sz w:val="24"/>
        </w:rPr>
        <w:t>технический</w:t>
      </w:r>
      <w:r>
        <w:rPr>
          <w:spacing w:val="1"/>
          <w:sz w:val="24"/>
        </w:rPr>
        <w:t xml:space="preserve"> </w:t>
      </w:r>
      <w:r>
        <w:rPr>
          <w:sz w:val="24"/>
        </w:rPr>
        <w:t>рисунок,</w:t>
      </w:r>
      <w:r>
        <w:rPr>
          <w:spacing w:val="3"/>
          <w:sz w:val="24"/>
        </w:rPr>
        <w:t xml:space="preserve"> </w:t>
      </w:r>
      <w:r>
        <w:rPr>
          <w:sz w:val="24"/>
        </w:rPr>
        <w:t>схему)</w:t>
      </w:r>
      <w:r>
        <w:rPr>
          <w:spacing w:val="3"/>
          <w:sz w:val="24"/>
        </w:rPr>
        <w:t xml:space="preserve"> </w:t>
      </w:r>
      <w:r>
        <w:rPr>
          <w:sz w:val="24"/>
        </w:rPr>
        <w:t>и</w:t>
      </w:r>
      <w:r>
        <w:rPr>
          <w:spacing w:val="2"/>
          <w:sz w:val="24"/>
        </w:rPr>
        <w:t xml:space="preserve"> </w:t>
      </w:r>
      <w:r>
        <w:rPr>
          <w:sz w:val="24"/>
        </w:rPr>
        <w:t>выполнять</w:t>
      </w:r>
      <w:r>
        <w:rPr>
          <w:spacing w:val="-1"/>
          <w:sz w:val="24"/>
        </w:rPr>
        <w:t xml:space="preserve"> </w:t>
      </w:r>
      <w:r>
        <w:rPr>
          <w:sz w:val="24"/>
        </w:rPr>
        <w:t>по</w:t>
      </w:r>
      <w:r>
        <w:rPr>
          <w:spacing w:val="2"/>
          <w:sz w:val="24"/>
        </w:rPr>
        <w:t xml:space="preserve"> </w:t>
      </w:r>
      <w:r>
        <w:rPr>
          <w:sz w:val="24"/>
        </w:rPr>
        <w:t>ней</w:t>
      </w:r>
      <w:r>
        <w:rPr>
          <w:spacing w:val="2"/>
          <w:sz w:val="24"/>
        </w:rPr>
        <w:t xml:space="preserve"> </w:t>
      </w:r>
      <w:r>
        <w:rPr>
          <w:sz w:val="24"/>
        </w:rPr>
        <w:t>работу;</w:t>
      </w:r>
    </w:p>
    <w:p w:rsidR="00FA2F1A" w:rsidRDefault="005E261C" w:rsidP="00897D33">
      <w:pPr>
        <w:pStyle w:val="a7"/>
        <w:numPr>
          <w:ilvl w:val="0"/>
          <w:numId w:val="54"/>
        </w:numPr>
        <w:tabs>
          <w:tab w:val="left" w:pos="2257"/>
        </w:tabs>
        <w:ind w:right="847" w:firstLine="710"/>
        <w:jc w:val="both"/>
        <w:rPr>
          <w:sz w:val="24"/>
        </w:rPr>
      </w:pPr>
      <w:r>
        <w:rPr>
          <w:sz w:val="24"/>
        </w:rPr>
        <w:t>решать простейшие задачи рационализаторского характера по изменению</w:t>
      </w:r>
      <w:r>
        <w:rPr>
          <w:spacing w:val="1"/>
          <w:sz w:val="24"/>
        </w:rPr>
        <w:t xml:space="preserve"> </w:t>
      </w:r>
      <w:r>
        <w:rPr>
          <w:sz w:val="24"/>
        </w:rPr>
        <w:t>конструкции изделия: на достраивание, придание новых свойств конструкции в связи с</w:t>
      </w:r>
      <w:r>
        <w:rPr>
          <w:spacing w:val="1"/>
          <w:sz w:val="24"/>
        </w:rPr>
        <w:t xml:space="preserve"> </w:t>
      </w:r>
      <w:r>
        <w:rPr>
          <w:sz w:val="24"/>
        </w:rPr>
        <w:t>изменением</w:t>
      </w:r>
      <w:r>
        <w:rPr>
          <w:spacing w:val="-2"/>
          <w:sz w:val="24"/>
        </w:rPr>
        <w:t xml:space="preserve"> </w:t>
      </w:r>
      <w:r>
        <w:rPr>
          <w:sz w:val="24"/>
        </w:rPr>
        <w:t>функционального</w:t>
      </w:r>
      <w:r>
        <w:rPr>
          <w:spacing w:val="2"/>
          <w:sz w:val="24"/>
        </w:rPr>
        <w:t xml:space="preserve"> </w:t>
      </w:r>
      <w:r>
        <w:rPr>
          <w:sz w:val="24"/>
        </w:rPr>
        <w:t>назначения</w:t>
      </w:r>
      <w:r>
        <w:rPr>
          <w:spacing w:val="-3"/>
          <w:sz w:val="24"/>
        </w:rPr>
        <w:t xml:space="preserve"> </w:t>
      </w:r>
      <w:r>
        <w:rPr>
          <w:sz w:val="24"/>
        </w:rPr>
        <w:t>изделия;</w:t>
      </w:r>
    </w:p>
    <w:p w:rsidR="00FA2F1A" w:rsidRDefault="005E261C" w:rsidP="00897D33">
      <w:pPr>
        <w:pStyle w:val="a7"/>
        <w:numPr>
          <w:ilvl w:val="0"/>
          <w:numId w:val="54"/>
        </w:numPr>
        <w:tabs>
          <w:tab w:val="left" w:pos="2257"/>
        </w:tabs>
        <w:spacing w:before="3" w:line="237" w:lineRule="auto"/>
        <w:ind w:right="840" w:firstLine="710"/>
        <w:jc w:val="both"/>
        <w:rPr>
          <w:sz w:val="24"/>
        </w:rPr>
      </w:pPr>
      <w:r>
        <w:rPr>
          <w:sz w:val="24"/>
        </w:rPr>
        <w:t>на основе усвоенных правил дизайна решать простейшие художественно-</w:t>
      </w:r>
      <w:r>
        <w:rPr>
          <w:spacing w:val="1"/>
          <w:sz w:val="24"/>
        </w:rPr>
        <w:t xml:space="preserve"> </w:t>
      </w:r>
      <w:r>
        <w:rPr>
          <w:sz w:val="24"/>
        </w:rPr>
        <w:t>конструкторские задачи</w:t>
      </w:r>
      <w:r>
        <w:rPr>
          <w:spacing w:val="2"/>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изделий</w:t>
      </w:r>
      <w:r>
        <w:rPr>
          <w:spacing w:val="-3"/>
          <w:sz w:val="24"/>
        </w:rPr>
        <w:t xml:space="preserve"> </w:t>
      </w:r>
      <w:r>
        <w:rPr>
          <w:sz w:val="24"/>
        </w:rPr>
        <w:t>с</w:t>
      </w:r>
      <w:r>
        <w:rPr>
          <w:spacing w:val="-4"/>
          <w:sz w:val="24"/>
        </w:rPr>
        <w:t xml:space="preserve"> </w:t>
      </w:r>
      <w:r>
        <w:rPr>
          <w:sz w:val="24"/>
        </w:rPr>
        <w:t>заданной</w:t>
      </w:r>
      <w:r>
        <w:rPr>
          <w:spacing w:val="2"/>
          <w:sz w:val="24"/>
        </w:rPr>
        <w:t xml:space="preserve"> </w:t>
      </w:r>
      <w:r>
        <w:rPr>
          <w:sz w:val="24"/>
        </w:rPr>
        <w:t>функцией;</w:t>
      </w:r>
    </w:p>
    <w:p w:rsidR="00FA2F1A" w:rsidRDefault="005E261C" w:rsidP="00897D33">
      <w:pPr>
        <w:pStyle w:val="a7"/>
        <w:numPr>
          <w:ilvl w:val="0"/>
          <w:numId w:val="54"/>
        </w:numPr>
        <w:tabs>
          <w:tab w:val="left" w:pos="2257"/>
        </w:tabs>
        <w:spacing w:before="3"/>
        <w:ind w:right="847" w:firstLine="710"/>
        <w:jc w:val="both"/>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w:t>
      </w:r>
      <w:r>
        <w:rPr>
          <w:spacing w:val="1"/>
          <w:sz w:val="24"/>
        </w:rPr>
        <w:t xml:space="preserve"> </w:t>
      </w:r>
      <w:r>
        <w:rPr>
          <w:sz w:val="24"/>
        </w:rPr>
        <w:t>презентации</w:t>
      </w:r>
      <w:r>
        <w:rPr>
          <w:spacing w:val="1"/>
          <w:sz w:val="24"/>
        </w:rPr>
        <w:t xml:space="preserve"> </w:t>
      </w:r>
      <w:r>
        <w:rPr>
          <w:sz w:val="24"/>
        </w:rPr>
        <w:t>и</w:t>
      </w:r>
      <w:r>
        <w:rPr>
          <w:spacing w:val="1"/>
          <w:sz w:val="24"/>
        </w:rPr>
        <w:t xml:space="preserve"> </w:t>
      </w:r>
      <w:r>
        <w:rPr>
          <w:sz w:val="24"/>
        </w:rPr>
        <w:t>печатные</w:t>
      </w:r>
      <w:r>
        <w:rPr>
          <w:spacing w:val="1"/>
          <w:sz w:val="24"/>
        </w:rPr>
        <w:t xml:space="preserve"> </w:t>
      </w:r>
      <w:r>
        <w:rPr>
          <w:sz w:val="24"/>
        </w:rPr>
        <w:t>публикации</w:t>
      </w:r>
      <w:r>
        <w:rPr>
          <w:spacing w:val="1"/>
          <w:sz w:val="24"/>
        </w:rPr>
        <w:t xml:space="preserve"> </w:t>
      </w:r>
      <w:r>
        <w:rPr>
          <w:sz w:val="24"/>
        </w:rPr>
        <w:t>с</w:t>
      </w:r>
      <w:r>
        <w:rPr>
          <w:spacing w:val="1"/>
          <w:sz w:val="24"/>
        </w:rPr>
        <w:t xml:space="preserve"> </w:t>
      </w:r>
      <w:r>
        <w:rPr>
          <w:sz w:val="24"/>
        </w:rPr>
        <w:t>использованием изображений на экране компьютера; оформлять текст (выбор шрифта,</w:t>
      </w:r>
      <w:r>
        <w:rPr>
          <w:spacing w:val="1"/>
          <w:sz w:val="24"/>
        </w:rPr>
        <w:t xml:space="preserve"> </w:t>
      </w:r>
      <w:r>
        <w:rPr>
          <w:sz w:val="24"/>
        </w:rPr>
        <w:t>размера,</w:t>
      </w:r>
      <w:r>
        <w:rPr>
          <w:spacing w:val="3"/>
          <w:sz w:val="24"/>
        </w:rPr>
        <w:t xml:space="preserve"> </w:t>
      </w:r>
      <w:r>
        <w:rPr>
          <w:sz w:val="24"/>
        </w:rPr>
        <w:t>цвета</w:t>
      </w:r>
      <w:r>
        <w:rPr>
          <w:spacing w:val="1"/>
          <w:sz w:val="24"/>
        </w:rPr>
        <w:t xml:space="preserve"> </w:t>
      </w:r>
      <w:r>
        <w:rPr>
          <w:sz w:val="24"/>
        </w:rPr>
        <w:t>шрифта,</w:t>
      </w:r>
      <w:r>
        <w:rPr>
          <w:spacing w:val="-1"/>
          <w:sz w:val="24"/>
        </w:rPr>
        <w:t xml:space="preserve"> </w:t>
      </w:r>
      <w:r>
        <w:rPr>
          <w:sz w:val="24"/>
        </w:rPr>
        <w:t>выравнивание абзаца);</w:t>
      </w:r>
    </w:p>
    <w:p w:rsidR="00FA2F1A" w:rsidRDefault="005E261C" w:rsidP="00897D33">
      <w:pPr>
        <w:pStyle w:val="a7"/>
        <w:numPr>
          <w:ilvl w:val="0"/>
          <w:numId w:val="54"/>
        </w:numPr>
        <w:tabs>
          <w:tab w:val="left" w:pos="2257"/>
        </w:tabs>
        <w:spacing w:line="274" w:lineRule="exact"/>
        <w:ind w:left="2256" w:hanging="707"/>
        <w:jc w:val="both"/>
        <w:rPr>
          <w:sz w:val="24"/>
        </w:rPr>
      </w:pPr>
      <w:r>
        <w:rPr>
          <w:sz w:val="24"/>
        </w:rPr>
        <w:t>работать</w:t>
      </w:r>
      <w:r>
        <w:rPr>
          <w:spacing w:val="57"/>
          <w:sz w:val="24"/>
        </w:rPr>
        <w:t xml:space="preserve"> </w:t>
      </w:r>
      <w:r>
        <w:rPr>
          <w:sz w:val="24"/>
        </w:rPr>
        <w:t>с</w:t>
      </w:r>
      <w:r>
        <w:rPr>
          <w:spacing w:val="51"/>
          <w:sz w:val="24"/>
        </w:rPr>
        <w:t xml:space="preserve"> </w:t>
      </w:r>
      <w:r>
        <w:rPr>
          <w:sz w:val="24"/>
        </w:rPr>
        <w:t>доступной</w:t>
      </w:r>
      <w:r>
        <w:rPr>
          <w:spacing w:val="53"/>
          <w:sz w:val="24"/>
        </w:rPr>
        <w:t xml:space="preserve"> </w:t>
      </w:r>
      <w:r>
        <w:rPr>
          <w:sz w:val="24"/>
        </w:rPr>
        <w:t>информацией;</w:t>
      </w:r>
      <w:r>
        <w:rPr>
          <w:spacing w:val="52"/>
          <w:sz w:val="24"/>
        </w:rPr>
        <w:t xml:space="preserve"> </w:t>
      </w:r>
      <w:r>
        <w:rPr>
          <w:sz w:val="24"/>
        </w:rPr>
        <w:t>работать</w:t>
      </w:r>
      <w:r>
        <w:rPr>
          <w:spacing w:val="53"/>
          <w:sz w:val="24"/>
        </w:rPr>
        <w:t xml:space="preserve"> </w:t>
      </w:r>
      <w:r>
        <w:rPr>
          <w:sz w:val="24"/>
        </w:rPr>
        <w:t>в</w:t>
      </w:r>
      <w:r>
        <w:rPr>
          <w:spacing w:val="53"/>
          <w:sz w:val="24"/>
        </w:rPr>
        <w:t xml:space="preserve"> </w:t>
      </w:r>
      <w:r>
        <w:rPr>
          <w:sz w:val="24"/>
        </w:rPr>
        <w:t>программах</w:t>
      </w:r>
      <w:r>
        <w:rPr>
          <w:spacing w:val="52"/>
          <w:sz w:val="24"/>
        </w:rPr>
        <w:t xml:space="preserve"> </w:t>
      </w:r>
      <w:r>
        <w:rPr>
          <w:sz w:val="24"/>
        </w:rPr>
        <w:t>Word,</w:t>
      </w:r>
      <w:r>
        <w:rPr>
          <w:spacing w:val="54"/>
          <w:sz w:val="24"/>
        </w:rPr>
        <w:t xml:space="preserve"> </w:t>
      </w:r>
      <w:r>
        <w:rPr>
          <w:sz w:val="24"/>
        </w:rPr>
        <w:t>Power</w:t>
      </w:r>
    </w:p>
    <w:p w:rsidR="00FA2F1A" w:rsidRDefault="005E261C">
      <w:pPr>
        <w:pStyle w:val="a3"/>
        <w:spacing w:before="3" w:line="275" w:lineRule="exact"/>
        <w:ind w:firstLine="0"/>
        <w:jc w:val="left"/>
      </w:pPr>
      <w:r>
        <w:t>Point;</w:t>
      </w:r>
    </w:p>
    <w:p w:rsidR="00FA2F1A" w:rsidRDefault="005E261C" w:rsidP="00897D33">
      <w:pPr>
        <w:pStyle w:val="a7"/>
        <w:numPr>
          <w:ilvl w:val="0"/>
          <w:numId w:val="54"/>
        </w:numPr>
        <w:tabs>
          <w:tab w:val="left" w:pos="2256"/>
          <w:tab w:val="left" w:pos="2257"/>
        </w:tabs>
        <w:spacing w:line="275" w:lineRule="exact"/>
        <w:ind w:left="2256" w:hanging="707"/>
        <w:rPr>
          <w:sz w:val="24"/>
        </w:rPr>
      </w:pPr>
      <w:r>
        <w:rPr>
          <w:sz w:val="24"/>
        </w:rPr>
        <w:t>решать</w:t>
      </w:r>
      <w:r>
        <w:rPr>
          <w:spacing w:val="22"/>
          <w:sz w:val="24"/>
        </w:rPr>
        <w:t xml:space="preserve"> </w:t>
      </w:r>
      <w:r>
        <w:rPr>
          <w:sz w:val="24"/>
        </w:rPr>
        <w:t>творческие</w:t>
      </w:r>
      <w:r>
        <w:rPr>
          <w:spacing w:val="20"/>
          <w:sz w:val="24"/>
        </w:rPr>
        <w:t xml:space="preserve"> </w:t>
      </w:r>
      <w:r>
        <w:rPr>
          <w:sz w:val="24"/>
        </w:rPr>
        <w:t>задачи,</w:t>
      </w:r>
      <w:r>
        <w:rPr>
          <w:spacing w:val="24"/>
          <w:sz w:val="24"/>
        </w:rPr>
        <w:t xml:space="preserve"> </w:t>
      </w:r>
      <w:r>
        <w:rPr>
          <w:sz w:val="24"/>
        </w:rPr>
        <w:t>мысленно</w:t>
      </w:r>
      <w:r>
        <w:rPr>
          <w:spacing w:val="25"/>
          <w:sz w:val="24"/>
        </w:rPr>
        <w:t xml:space="preserve"> </w:t>
      </w:r>
      <w:r>
        <w:rPr>
          <w:sz w:val="24"/>
        </w:rPr>
        <w:t>создавать</w:t>
      </w:r>
      <w:r>
        <w:rPr>
          <w:spacing w:val="22"/>
          <w:sz w:val="24"/>
        </w:rPr>
        <w:t xml:space="preserve"> </w:t>
      </w:r>
      <w:r>
        <w:rPr>
          <w:sz w:val="24"/>
        </w:rPr>
        <w:t>и</w:t>
      </w:r>
      <w:r>
        <w:rPr>
          <w:spacing w:val="22"/>
          <w:sz w:val="24"/>
        </w:rPr>
        <w:t xml:space="preserve"> </w:t>
      </w:r>
      <w:r>
        <w:rPr>
          <w:sz w:val="24"/>
        </w:rPr>
        <w:t>разрабатывать</w:t>
      </w:r>
      <w:r>
        <w:rPr>
          <w:spacing w:val="18"/>
          <w:sz w:val="24"/>
        </w:rPr>
        <w:t xml:space="preserve"> </w:t>
      </w:r>
      <w:r>
        <w:rPr>
          <w:sz w:val="24"/>
        </w:rPr>
        <w:t>проектный</w:t>
      </w:r>
    </w:p>
    <w:p w:rsidR="00FA2F1A" w:rsidRDefault="005E261C">
      <w:pPr>
        <w:pStyle w:val="a3"/>
        <w:spacing w:before="4" w:line="237" w:lineRule="auto"/>
        <w:ind w:right="846" w:firstLine="0"/>
      </w:pPr>
      <w:r>
        <w:t>замысел,</w:t>
      </w:r>
      <w:r>
        <w:rPr>
          <w:spacing w:val="1"/>
        </w:rPr>
        <w:t xml:space="preserve"> </w:t>
      </w:r>
      <w:r>
        <w:t>осуществлять</w:t>
      </w:r>
      <w:r>
        <w:rPr>
          <w:spacing w:val="1"/>
        </w:rPr>
        <w:t xml:space="preserve"> </w:t>
      </w:r>
      <w:r>
        <w:t>выбор</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практического</w:t>
      </w:r>
      <w:r>
        <w:rPr>
          <w:spacing w:val="1"/>
        </w:rPr>
        <w:t xml:space="preserve"> </w:t>
      </w:r>
      <w:r>
        <w:t>воплощения,</w:t>
      </w:r>
      <w:r>
        <w:rPr>
          <w:spacing w:val="1"/>
        </w:rPr>
        <w:t xml:space="preserve"> </w:t>
      </w:r>
      <w:r>
        <w:t>аргументированно</w:t>
      </w:r>
      <w:r>
        <w:rPr>
          <w:spacing w:val="1"/>
        </w:rPr>
        <w:t xml:space="preserve"> </w:t>
      </w:r>
      <w:r>
        <w:t>представлять</w:t>
      </w:r>
      <w:r>
        <w:rPr>
          <w:spacing w:val="1"/>
        </w:rPr>
        <w:t xml:space="preserve"> </w:t>
      </w:r>
      <w:r>
        <w:t>продукт</w:t>
      </w:r>
      <w:r>
        <w:rPr>
          <w:spacing w:val="2"/>
        </w:rPr>
        <w:t xml:space="preserve"> </w:t>
      </w:r>
      <w:r>
        <w:t>проектной</w:t>
      </w:r>
      <w:r>
        <w:rPr>
          <w:spacing w:val="2"/>
        </w:rPr>
        <w:t xml:space="preserve"> </w:t>
      </w:r>
      <w:r>
        <w:t>деятельности;</w:t>
      </w:r>
    </w:p>
    <w:p w:rsidR="00FA2F1A" w:rsidRDefault="005E261C" w:rsidP="00897D33">
      <w:pPr>
        <w:pStyle w:val="a7"/>
        <w:numPr>
          <w:ilvl w:val="0"/>
          <w:numId w:val="54"/>
        </w:numPr>
        <w:tabs>
          <w:tab w:val="left" w:pos="2257"/>
        </w:tabs>
        <w:spacing w:before="4"/>
        <w:ind w:right="848" w:firstLine="710"/>
        <w:jc w:val="both"/>
        <w:rPr>
          <w:sz w:val="24"/>
        </w:rPr>
      </w:pPr>
      <w:r>
        <w:rPr>
          <w:sz w:val="24"/>
        </w:rPr>
        <w:t>осуществлять сотрудничество в различных видах совместной деятельности;</w:t>
      </w:r>
      <w:r>
        <w:rPr>
          <w:spacing w:val="1"/>
          <w:sz w:val="24"/>
        </w:rPr>
        <w:t xml:space="preserve"> </w:t>
      </w:r>
      <w:r>
        <w:rPr>
          <w:sz w:val="24"/>
        </w:rPr>
        <w:t>предлагать</w:t>
      </w:r>
      <w:r>
        <w:rPr>
          <w:spacing w:val="1"/>
          <w:sz w:val="24"/>
        </w:rPr>
        <w:t xml:space="preserve"> </w:t>
      </w:r>
      <w:r>
        <w:rPr>
          <w:sz w:val="24"/>
        </w:rPr>
        <w:t>идеи</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уважительно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мнению</w:t>
      </w:r>
      <w:r>
        <w:rPr>
          <w:spacing w:val="1"/>
          <w:sz w:val="24"/>
        </w:rPr>
        <w:t xml:space="preserve"> </w:t>
      </w:r>
      <w:r>
        <w:rPr>
          <w:sz w:val="24"/>
        </w:rPr>
        <w:t>товарищей,</w:t>
      </w:r>
      <w:r>
        <w:rPr>
          <w:spacing w:val="1"/>
          <w:sz w:val="24"/>
        </w:rPr>
        <w:t xml:space="preserve"> </w:t>
      </w:r>
      <w:r>
        <w:rPr>
          <w:sz w:val="24"/>
        </w:rPr>
        <w:t>договариваться; участвовать в распределении ролей, координировать собственную работу</w:t>
      </w:r>
      <w:r>
        <w:rPr>
          <w:spacing w:val="1"/>
          <w:sz w:val="24"/>
        </w:rPr>
        <w:t xml:space="preserve"> </w:t>
      </w:r>
      <w:r>
        <w:rPr>
          <w:sz w:val="24"/>
        </w:rPr>
        <w:t>в</w:t>
      </w:r>
      <w:r>
        <w:rPr>
          <w:spacing w:val="-2"/>
          <w:sz w:val="24"/>
        </w:rPr>
        <w:t xml:space="preserve"> </w:t>
      </w:r>
      <w:r>
        <w:rPr>
          <w:sz w:val="24"/>
        </w:rPr>
        <w:t>общем</w:t>
      </w:r>
      <w:r>
        <w:rPr>
          <w:spacing w:val="-1"/>
          <w:sz w:val="24"/>
        </w:rPr>
        <w:t xml:space="preserve"> </w:t>
      </w:r>
      <w:r>
        <w:rPr>
          <w:sz w:val="24"/>
        </w:rPr>
        <w:t>процессе.</w:t>
      </w:r>
    </w:p>
    <w:p w:rsidR="00FA2F1A" w:rsidRDefault="00FA2F1A">
      <w:pPr>
        <w:pStyle w:val="a3"/>
        <w:spacing w:before="2"/>
        <w:ind w:left="0" w:firstLine="0"/>
        <w:jc w:val="left"/>
      </w:pPr>
    </w:p>
    <w:p w:rsidR="00FA2F1A" w:rsidRDefault="005E261C" w:rsidP="00897D33">
      <w:pPr>
        <w:pStyle w:val="2"/>
        <w:numPr>
          <w:ilvl w:val="2"/>
          <w:numId w:val="245"/>
        </w:numPr>
        <w:tabs>
          <w:tab w:val="left" w:pos="2271"/>
        </w:tabs>
        <w:spacing w:before="1" w:line="275" w:lineRule="exact"/>
        <w:ind w:hanging="721"/>
      </w:pPr>
      <w:r>
        <w:t>Физическая</w:t>
      </w:r>
      <w:r>
        <w:rPr>
          <w:spacing w:val="-4"/>
        </w:rPr>
        <w:t xml:space="preserve"> </w:t>
      </w:r>
      <w:r>
        <w:t>культура</w:t>
      </w:r>
    </w:p>
    <w:p w:rsidR="00FA2F1A" w:rsidRDefault="005E261C">
      <w:pPr>
        <w:pStyle w:val="a3"/>
        <w:ind w:right="840"/>
      </w:pPr>
      <w:r>
        <w:t>Рабочая</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Программе</w:t>
      </w:r>
      <w:r>
        <w:rPr>
          <w:spacing w:val="-5"/>
        </w:rPr>
        <w:t xml:space="preserve"> </w:t>
      </w:r>
      <w:r>
        <w:t>воспитания.</w:t>
      </w:r>
    </w:p>
    <w:p w:rsidR="00FA2F1A" w:rsidRDefault="005E261C">
      <w:pPr>
        <w:pStyle w:val="a3"/>
        <w:ind w:right="842"/>
      </w:pPr>
      <w:r>
        <w:t>Конкретное</w:t>
      </w:r>
      <w:r>
        <w:rPr>
          <w:spacing w:val="1"/>
        </w:rPr>
        <w:t xml:space="preserve"> </w:t>
      </w:r>
      <w:r>
        <w:t>наполнение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скорректировано</w:t>
      </w:r>
      <w:r>
        <w:rPr>
          <w:spacing w:val="1"/>
        </w:rPr>
        <w:t xml:space="preserve"> </w:t>
      </w:r>
      <w:r>
        <w:t>и</w:t>
      </w:r>
      <w:r>
        <w:rPr>
          <w:spacing w:val="1"/>
        </w:rPr>
        <w:t xml:space="preserve"> </w:t>
      </w:r>
      <w:r>
        <w:t>конкретизировано</w:t>
      </w:r>
      <w:r>
        <w:rPr>
          <w:spacing w:val="1"/>
        </w:rPr>
        <w:t xml:space="preserve"> </w:t>
      </w:r>
      <w:r>
        <w:t>с</w:t>
      </w:r>
      <w:r>
        <w:rPr>
          <w:spacing w:val="1"/>
        </w:rPr>
        <w:t xml:space="preserve"> </w:t>
      </w:r>
      <w:r>
        <w:t>учётом</w:t>
      </w:r>
      <w:r>
        <w:rPr>
          <w:spacing w:val="1"/>
        </w:rPr>
        <w:t xml:space="preserve"> </w:t>
      </w:r>
      <w:r>
        <w:t>региональных (географических,</w:t>
      </w:r>
      <w:r>
        <w:rPr>
          <w:spacing w:val="60"/>
        </w:rPr>
        <w:t xml:space="preserve"> </w:t>
      </w:r>
      <w:r>
        <w:t>социальных,</w:t>
      </w:r>
      <w:r>
        <w:rPr>
          <w:spacing w:val="60"/>
        </w:rPr>
        <w:t xml:space="preserve"> </w:t>
      </w:r>
      <w:r>
        <w:t>этнических и</w:t>
      </w:r>
      <w:r>
        <w:rPr>
          <w:spacing w:val="1"/>
        </w:rPr>
        <w:t xml:space="preserve"> </w:t>
      </w:r>
      <w:r>
        <w:t>др.) особенностей, интересов обучающихся, физкультурно-спортивных традиций, наличия</w:t>
      </w:r>
      <w:r>
        <w:rPr>
          <w:spacing w:val="-57"/>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w:t>
      </w:r>
      <w:r>
        <w:rPr>
          <w:spacing w:val="1"/>
        </w:rPr>
        <w:t xml:space="preserve"> </w:t>
      </w:r>
      <w:r>
        <w:t>педагогического</w:t>
      </w:r>
      <w:r>
        <w:rPr>
          <w:spacing w:val="1"/>
        </w:rPr>
        <w:t xml:space="preserve"> </w:t>
      </w:r>
      <w:r>
        <w:t>состава</w:t>
      </w:r>
      <w:r>
        <w:rPr>
          <w:spacing w:val="1"/>
        </w:rPr>
        <w:t xml:space="preserve"> </w:t>
      </w:r>
      <w:r>
        <w:t>образовательной</w:t>
      </w:r>
      <w:r>
        <w:rPr>
          <w:spacing w:val="-3"/>
        </w:rPr>
        <w:t xml:space="preserve"> </w:t>
      </w:r>
      <w:r>
        <w:t>организации.</w:t>
      </w:r>
    </w:p>
    <w:p w:rsidR="00FA2F1A" w:rsidRDefault="005E261C">
      <w:pPr>
        <w:pStyle w:val="2"/>
        <w:spacing w:before="4" w:line="273" w:lineRule="exact"/>
      </w:pPr>
      <w:r>
        <w:t>Пояснительная</w:t>
      </w:r>
      <w:r>
        <w:rPr>
          <w:spacing w:val="-3"/>
        </w:rPr>
        <w:t xml:space="preserve"> </w:t>
      </w:r>
      <w:r>
        <w:t>записка</w:t>
      </w:r>
    </w:p>
    <w:p w:rsidR="00FA2F1A" w:rsidRDefault="005E261C">
      <w:pPr>
        <w:pStyle w:val="a3"/>
        <w:ind w:right="844"/>
      </w:pPr>
      <w:r>
        <w:t>При</w:t>
      </w:r>
      <w:r>
        <w:rPr>
          <w:spacing w:val="1"/>
        </w:rPr>
        <w:t xml:space="preserve"> </w:t>
      </w:r>
      <w:r>
        <w:t>создании</w:t>
      </w:r>
      <w:r>
        <w:rPr>
          <w:spacing w:val="1"/>
        </w:rPr>
        <w:t xml:space="preserve"> </w:t>
      </w:r>
      <w:r>
        <w:t>программы</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1"/>
        </w:rPr>
        <w:t xml:space="preserve"> </w:t>
      </w:r>
      <w:r>
        <w:t>общества в воспитании здорового поколения, государственная политика с национальными</w:t>
      </w:r>
      <w:r>
        <w:rPr>
          <w:spacing w:val="-57"/>
        </w:rPr>
        <w:t xml:space="preserve"> </w:t>
      </w:r>
      <w:r>
        <w:t>целями</w:t>
      </w:r>
      <w:r>
        <w:rPr>
          <w:spacing w:val="1"/>
        </w:rPr>
        <w:t xml:space="preserve"> </w:t>
      </w:r>
      <w:r>
        <w:t>увеличения</w:t>
      </w:r>
      <w:r>
        <w:rPr>
          <w:spacing w:val="1"/>
        </w:rPr>
        <w:t xml:space="preserve"> </w:t>
      </w:r>
      <w:r>
        <w:t>продолжительности</w:t>
      </w:r>
      <w:r>
        <w:rPr>
          <w:spacing w:val="1"/>
        </w:rPr>
        <w:t xml:space="preserve"> </w:t>
      </w:r>
      <w:r>
        <w:t>жизни</w:t>
      </w:r>
      <w:r>
        <w:rPr>
          <w:spacing w:val="1"/>
        </w:rPr>
        <w:t xml:space="preserve"> </w:t>
      </w:r>
      <w:r>
        <w:t>граждан</w:t>
      </w:r>
      <w:r>
        <w:rPr>
          <w:spacing w:val="1"/>
        </w:rPr>
        <w:t xml:space="preserve"> </w:t>
      </w:r>
      <w:r>
        <w:t>России</w:t>
      </w:r>
      <w:r>
        <w:rPr>
          <w:spacing w:val="1"/>
        </w:rPr>
        <w:t xml:space="preserve"> </w:t>
      </w:r>
      <w:r>
        <w:t>и</w:t>
      </w:r>
      <w:r>
        <w:rPr>
          <w:spacing w:val="1"/>
        </w:rPr>
        <w:t xml:space="preserve"> </w:t>
      </w:r>
      <w:r>
        <w:t>научная</w:t>
      </w:r>
      <w:r>
        <w:rPr>
          <w:spacing w:val="1"/>
        </w:rPr>
        <w:t xml:space="preserve"> </w:t>
      </w:r>
      <w:r>
        <w:t>теория</w:t>
      </w:r>
      <w:r>
        <w:rPr>
          <w:spacing w:val="1"/>
        </w:rPr>
        <w:t xml:space="preserve"> </w:t>
      </w:r>
      <w:r>
        <w:t>физической</w:t>
      </w:r>
      <w:r>
        <w:rPr>
          <w:spacing w:val="10"/>
        </w:rPr>
        <w:t xml:space="preserve"> </w:t>
      </w:r>
      <w:r>
        <w:t>культуры,</w:t>
      </w:r>
      <w:r>
        <w:rPr>
          <w:spacing w:val="16"/>
        </w:rPr>
        <w:t xml:space="preserve"> </w:t>
      </w:r>
      <w:r>
        <w:t>представляющая</w:t>
      </w:r>
      <w:r>
        <w:rPr>
          <w:spacing w:val="14"/>
        </w:rPr>
        <w:t xml:space="preserve"> </w:t>
      </w:r>
      <w:r>
        <w:t>закономерности</w:t>
      </w:r>
      <w:r>
        <w:rPr>
          <w:spacing w:val="11"/>
        </w:rPr>
        <w:t xml:space="preserve"> </w:t>
      </w:r>
      <w:r>
        <w:t>двигательной</w:t>
      </w:r>
      <w:r>
        <w:rPr>
          <w:spacing w:val="10"/>
        </w:rPr>
        <w:t xml:space="preserve"> </w:t>
      </w:r>
      <w:r>
        <w:t>деятельности</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53" w:firstLine="0"/>
      </w:pPr>
      <w:r>
        <w:lastRenderedPageBreak/>
        <w:t>человека.</w:t>
      </w:r>
      <w:r>
        <w:rPr>
          <w:spacing w:val="1"/>
        </w:rPr>
        <w:t xml:space="preserve"> </w:t>
      </w:r>
      <w:r>
        <w:t>Здоровье</w:t>
      </w:r>
      <w:r>
        <w:rPr>
          <w:spacing w:val="1"/>
        </w:rPr>
        <w:t xml:space="preserve"> </w:t>
      </w:r>
      <w:r>
        <w:t>закладывается</w:t>
      </w:r>
      <w:r>
        <w:rPr>
          <w:spacing w:val="1"/>
        </w:rPr>
        <w:t xml:space="preserve"> </w:t>
      </w:r>
      <w:r>
        <w:t>в</w:t>
      </w:r>
      <w:r>
        <w:rPr>
          <w:spacing w:val="1"/>
        </w:rPr>
        <w:t xml:space="preserve"> </w:t>
      </w:r>
      <w:r>
        <w:t>детстве,</w:t>
      </w:r>
      <w:r>
        <w:rPr>
          <w:spacing w:val="1"/>
        </w:rPr>
        <w:t xml:space="preserve"> </w:t>
      </w:r>
      <w:r>
        <w:t>и</w:t>
      </w:r>
      <w:r>
        <w:rPr>
          <w:spacing w:val="1"/>
        </w:rPr>
        <w:t xml:space="preserve"> </w:t>
      </w:r>
      <w:r>
        <w:t>качественное</w:t>
      </w:r>
      <w:r>
        <w:rPr>
          <w:spacing w:val="1"/>
        </w:rPr>
        <w:t xml:space="preserve"> </w:t>
      </w:r>
      <w:r>
        <w:t>образование</w:t>
      </w:r>
      <w:r>
        <w:rPr>
          <w:spacing w:val="1"/>
        </w:rPr>
        <w:t xml:space="preserve"> </w:t>
      </w:r>
      <w:r>
        <w:t>в</w:t>
      </w:r>
      <w:r>
        <w:rPr>
          <w:spacing w:val="1"/>
        </w:rPr>
        <w:t xml:space="preserve"> </w:t>
      </w:r>
      <w:r>
        <w:t>части</w:t>
      </w:r>
      <w:r>
        <w:rPr>
          <w:spacing w:val="1"/>
        </w:rPr>
        <w:t xml:space="preserve"> </w:t>
      </w:r>
      <w:r>
        <w:t>физического воспитания, физической культуры детей дошкольного и начального возраста</w:t>
      </w:r>
      <w:r>
        <w:rPr>
          <w:spacing w:val="1"/>
        </w:rPr>
        <w:t xml:space="preserve"> </w:t>
      </w:r>
      <w:r>
        <w:t>определяет</w:t>
      </w:r>
      <w:r>
        <w:rPr>
          <w:spacing w:val="-3"/>
        </w:rPr>
        <w:t xml:space="preserve"> </w:t>
      </w:r>
      <w:r>
        <w:t>образ</w:t>
      </w:r>
      <w:r>
        <w:rPr>
          <w:spacing w:val="-2"/>
        </w:rPr>
        <w:t xml:space="preserve"> </w:t>
      </w:r>
      <w:r>
        <w:t>жизни</w:t>
      </w:r>
      <w:r>
        <w:rPr>
          <w:spacing w:val="3"/>
        </w:rPr>
        <w:t xml:space="preserve"> </w:t>
      </w:r>
      <w:r>
        <w:t>на</w:t>
      </w:r>
      <w:r>
        <w:rPr>
          <w:spacing w:val="-4"/>
        </w:rPr>
        <w:t xml:space="preserve"> </w:t>
      </w:r>
      <w:r>
        <w:t>многие</w:t>
      </w:r>
      <w:r>
        <w:rPr>
          <w:spacing w:val="-4"/>
        </w:rPr>
        <w:t xml:space="preserve"> </w:t>
      </w:r>
      <w:r>
        <w:t>годы.</w:t>
      </w:r>
    </w:p>
    <w:p w:rsidR="00FA2F1A" w:rsidRDefault="005E261C">
      <w:pPr>
        <w:pStyle w:val="a3"/>
        <w:spacing w:before="3"/>
        <w:ind w:right="839"/>
      </w:pPr>
      <w:r>
        <w:t>Основными составляющими в классификации физических упражнений по признаку</w:t>
      </w:r>
      <w:r>
        <w:rPr>
          <w:spacing w:val="-57"/>
        </w:rPr>
        <w:t xml:space="preserve"> </w:t>
      </w:r>
      <w:r>
        <w:t>исторически сложившихся систем физического воспитания являются гимнастика, игры,</w:t>
      </w:r>
      <w:r>
        <w:rPr>
          <w:spacing w:val="1"/>
        </w:rPr>
        <w:t xml:space="preserve"> </w:t>
      </w:r>
      <w:r>
        <w:t>туризм,</w:t>
      </w:r>
      <w:r>
        <w:rPr>
          <w:spacing w:val="1"/>
        </w:rPr>
        <w:t xml:space="preserve"> </w:t>
      </w:r>
      <w:r>
        <w:t>спорт.</w:t>
      </w:r>
      <w:r>
        <w:rPr>
          <w:spacing w:val="1"/>
        </w:rPr>
        <w:t xml:space="preserve"> </w:t>
      </w:r>
      <w:r>
        <w:t>По</w:t>
      </w:r>
      <w:r>
        <w:rPr>
          <w:spacing w:val="1"/>
        </w:rPr>
        <w:t xml:space="preserve"> </w:t>
      </w:r>
      <w:r>
        <w:t>данной</w:t>
      </w:r>
      <w:r>
        <w:rPr>
          <w:spacing w:val="1"/>
        </w:rPr>
        <w:t xml:space="preserve"> </w:t>
      </w:r>
      <w:r>
        <w:t>классификации</w:t>
      </w:r>
      <w:r>
        <w:rPr>
          <w:spacing w:val="1"/>
        </w:rPr>
        <w:t xml:space="preserve"> </w:t>
      </w:r>
      <w:r>
        <w:t>физические</w:t>
      </w:r>
      <w:r>
        <w:rPr>
          <w:spacing w:val="1"/>
        </w:rPr>
        <w:t xml:space="preserve"> </w:t>
      </w:r>
      <w:r>
        <w:t>упражнения</w:t>
      </w:r>
      <w:r>
        <w:rPr>
          <w:spacing w:val="1"/>
        </w:rPr>
        <w:t xml:space="preserve"> </w:t>
      </w:r>
      <w:r>
        <w:t>делятся</w:t>
      </w:r>
      <w:r>
        <w:rPr>
          <w:spacing w:val="1"/>
        </w:rPr>
        <w:t xml:space="preserve"> </w:t>
      </w:r>
      <w:r>
        <w:t>на</w:t>
      </w:r>
      <w:r>
        <w:rPr>
          <w:spacing w:val="1"/>
        </w:rPr>
        <w:t xml:space="preserve"> </w:t>
      </w:r>
      <w:r>
        <w:t>четыре</w:t>
      </w:r>
      <w:r>
        <w:rPr>
          <w:spacing w:val="1"/>
        </w:rPr>
        <w:t xml:space="preserve"> </w:t>
      </w:r>
      <w:r>
        <w:t>группы: гимнастические упражнения, характеризующиеся многообразием искусственно</w:t>
      </w:r>
      <w:r>
        <w:rPr>
          <w:spacing w:val="1"/>
        </w:rPr>
        <w:t xml:space="preserve"> </w:t>
      </w:r>
      <w:r>
        <w:t>созданных движений и действий, эффективность которых оценивается избирательностью</w:t>
      </w:r>
      <w:r>
        <w:rPr>
          <w:spacing w:val="1"/>
        </w:rPr>
        <w:t xml:space="preserve"> </w:t>
      </w:r>
      <w:r>
        <w:t>воздействия</w:t>
      </w:r>
      <w:r>
        <w:rPr>
          <w:spacing w:val="1"/>
        </w:rPr>
        <w:t xml:space="preserve"> </w:t>
      </w:r>
      <w:r>
        <w:t>на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организма,</w:t>
      </w:r>
      <w:r>
        <w:rPr>
          <w:spacing w:val="1"/>
        </w:rPr>
        <w:t xml:space="preserve"> </w:t>
      </w:r>
      <w:r>
        <w:t>а</w:t>
      </w:r>
      <w:r>
        <w:rPr>
          <w:spacing w:val="1"/>
        </w:rPr>
        <w:t xml:space="preserve"> </w:t>
      </w:r>
      <w:r>
        <w:t>также</w:t>
      </w:r>
      <w:r>
        <w:rPr>
          <w:spacing w:val="1"/>
        </w:rPr>
        <w:t xml:space="preserve"> </w:t>
      </w:r>
      <w:r>
        <w:t>правильностью,</w:t>
      </w:r>
      <w:r>
        <w:rPr>
          <w:spacing w:val="1"/>
        </w:rPr>
        <w:t xml:space="preserve"> </w:t>
      </w:r>
      <w:r>
        <w:t>красотой</w:t>
      </w:r>
      <w:r>
        <w:rPr>
          <w:spacing w:val="1"/>
        </w:rPr>
        <w:t xml:space="preserve"> </w:t>
      </w:r>
      <w:r>
        <w:t>и</w:t>
      </w:r>
      <w:r>
        <w:rPr>
          <w:spacing w:val="1"/>
        </w:rPr>
        <w:t xml:space="preserve"> </w:t>
      </w:r>
      <w:r>
        <w:t>координационной</w:t>
      </w:r>
      <w:r>
        <w:rPr>
          <w:spacing w:val="1"/>
        </w:rPr>
        <w:t xml:space="preserve"> </w:t>
      </w:r>
      <w:r>
        <w:t>сложностью</w:t>
      </w:r>
      <w:r>
        <w:rPr>
          <w:spacing w:val="1"/>
        </w:rPr>
        <w:t xml:space="preserve"> </w:t>
      </w:r>
      <w:r>
        <w:t>всех</w:t>
      </w:r>
      <w:r>
        <w:rPr>
          <w:spacing w:val="1"/>
        </w:rPr>
        <w:t xml:space="preserve"> </w:t>
      </w:r>
      <w:r>
        <w:t>движений;</w:t>
      </w:r>
      <w:r>
        <w:rPr>
          <w:spacing w:val="1"/>
        </w:rPr>
        <w:t xml:space="preserve"> </w:t>
      </w:r>
      <w:r>
        <w:t>игровые</w:t>
      </w:r>
      <w:r>
        <w:rPr>
          <w:spacing w:val="1"/>
        </w:rPr>
        <w:t xml:space="preserve"> </w:t>
      </w:r>
      <w:r>
        <w:t>упражнения,</w:t>
      </w:r>
      <w:r>
        <w:rPr>
          <w:spacing w:val="1"/>
        </w:rPr>
        <w:t xml:space="preserve"> </w:t>
      </w:r>
      <w:r>
        <w:t>состоящие</w:t>
      </w:r>
      <w:r>
        <w:rPr>
          <w:spacing w:val="1"/>
        </w:rPr>
        <w:t xml:space="preserve"> </w:t>
      </w:r>
      <w:r>
        <w:t>из</w:t>
      </w:r>
      <w:r>
        <w:rPr>
          <w:spacing w:val="1"/>
        </w:rPr>
        <w:t xml:space="preserve"> </w:t>
      </w:r>
      <w:r>
        <w:t>естественных</w:t>
      </w:r>
      <w:r>
        <w:rPr>
          <w:spacing w:val="1"/>
        </w:rPr>
        <w:t xml:space="preserve"> </w:t>
      </w:r>
      <w:r>
        <w:t>видов</w:t>
      </w:r>
      <w:r>
        <w:rPr>
          <w:spacing w:val="1"/>
        </w:rPr>
        <w:t xml:space="preserve"> </w:t>
      </w:r>
      <w:r>
        <w:t>действий</w:t>
      </w:r>
      <w:r>
        <w:rPr>
          <w:spacing w:val="1"/>
        </w:rPr>
        <w:t xml:space="preserve"> </w:t>
      </w:r>
      <w:r>
        <w:t>(бега,</w:t>
      </w:r>
      <w:r>
        <w:rPr>
          <w:spacing w:val="1"/>
        </w:rPr>
        <w:t xml:space="preserve"> </w:t>
      </w:r>
      <w:r>
        <w:t>бросков</w:t>
      </w:r>
      <w:r>
        <w:rPr>
          <w:spacing w:val="1"/>
        </w:rPr>
        <w:t xml:space="preserve"> </w:t>
      </w:r>
      <w:r>
        <w:t>и</w:t>
      </w:r>
      <w:r>
        <w:rPr>
          <w:spacing w:val="1"/>
        </w:rPr>
        <w:t xml:space="preserve"> </w:t>
      </w:r>
      <w:r>
        <w:t>т.</w:t>
      </w:r>
      <w:r>
        <w:rPr>
          <w:spacing w:val="1"/>
        </w:rPr>
        <w:t xml:space="preserve"> </w:t>
      </w:r>
      <w:r>
        <w:t>п.),</w:t>
      </w:r>
      <w:r>
        <w:rPr>
          <w:spacing w:val="1"/>
        </w:rPr>
        <w:t xml:space="preserve"> </w:t>
      </w:r>
      <w:r>
        <w:t>которые</w:t>
      </w:r>
      <w:r>
        <w:rPr>
          <w:spacing w:val="1"/>
        </w:rPr>
        <w:t xml:space="preserve"> </w:t>
      </w:r>
      <w:r>
        <w:t>выполняются</w:t>
      </w:r>
      <w:r>
        <w:rPr>
          <w:spacing w:val="1"/>
        </w:rPr>
        <w:t xml:space="preserve"> </w:t>
      </w:r>
      <w:r>
        <w:t>в</w:t>
      </w:r>
      <w:r>
        <w:rPr>
          <w:spacing w:val="1"/>
        </w:rPr>
        <w:t xml:space="preserve"> </w:t>
      </w:r>
      <w:r>
        <w:t>разнообразных</w:t>
      </w:r>
      <w:r>
        <w:rPr>
          <w:spacing w:val="1"/>
        </w:rPr>
        <w:t xml:space="preserve"> </w:t>
      </w:r>
      <w:r>
        <w:t>вариантах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игровой</w:t>
      </w:r>
      <w:r>
        <w:rPr>
          <w:spacing w:val="1"/>
        </w:rPr>
        <w:t xml:space="preserve"> </w:t>
      </w:r>
      <w:r>
        <w:t>ситуацией</w:t>
      </w:r>
      <w:r>
        <w:rPr>
          <w:spacing w:val="1"/>
        </w:rPr>
        <w:t xml:space="preserve"> </w:t>
      </w:r>
      <w:r>
        <w:t>и</w:t>
      </w:r>
      <w:r>
        <w:rPr>
          <w:spacing w:val="1"/>
        </w:rPr>
        <w:t xml:space="preserve"> </w:t>
      </w:r>
      <w:r>
        <w:t>оцениваются по эффективности влияния на организм в целом и по конечному результату</w:t>
      </w:r>
      <w:r>
        <w:rPr>
          <w:spacing w:val="1"/>
        </w:rPr>
        <w:t xml:space="preserve"> </w:t>
      </w:r>
      <w:r>
        <w:t>действия;</w:t>
      </w:r>
      <w:r>
        <w:rPr>
          <w:spacing w:val="1"/>
        </w:rPr>
        <w:t xml:space="preserve"> </w:t>
      </w:r>
      <w:r>
        <w:t>туристические</w:t>
      </w:r>
      <w:r>
        <w:rPr>
          <w:spacing w:val="1"/>
        </w:rPr>
        <w:t xml:space="preserve"> </w:t>
      </w:r>
      <w:r>
        <w:t>физические</w:t>
      </w:r>
      <w:r>
        <w:rPr>
          <w:spacing w:val="1"/>
        </w:rPr>
        <w:t xml:space="preserve"> </w:t>
      </w:r>
      <w:r>
        <w:t>упражнения,</w:t>
      </w:r>
      <w:r>
        <w:rPr>
          <w:spacing w:val="1"/>
        </w:rPr>
        <w:t xml:space="preserve"> </w:t>
      </w:r>
      <w:r>
        <w:t>включающие</w:t>
      </w:r>
      <w:r>
        <w:rPr>
          <w:spacing w:val="1"/>
        </w:rPr>
        <w:t xml:space="preserve"> </w:t>
      </w:r>
      <w:r>
        <w:t>ходьбу,</w:t>
      </w:r>
      <w:r>
        <w:rPr>
          <w:spacing w:val="1"/>
        </w:rPr>
        <w:t xml:space="preserve"> </w:t>
      </w:r>
      <w:r>
        <w:t>бег,</w:t>
      </w:r>
      <w:r>
        <w:rPr>
          <w:spacing w:val="1"/>
        </w:rPr>
        <w:t xml:space="preserve"> </w:t>
      </w:r>
      <w:r>
        <w:t>прыжки,</w:t>
      </w:r>
      <w:r>
        <w:rPr>
          <w:spacing w:val="1"/>
        </w:rPr>
        <w:t xml:space="preserve"> </w:t>
      </w:r>
      <w:r>
        <w:t>преодоление препятствий, ходьбу на лыжах, езду на велосипеде, греблю в естественных</w:t>
      </w:r>
      <w:r>
        <w:rPr>
          <w:spacing w:val="1"/>
        </w:rPr>
        <w:t xml:space="preserve"> </w:t>
      </w:r>
      <w:r>
        <w:t>природных условиях, эффективность которых оценивается комплексным воздействием на</w:t>
      </w:r>
      <w:r>
        <w:rPr>
          <w:spacing w:val="1"/>
        </w:rPr>
        <w:t xml:space="preserve"> </w:t>
      </w:r>
      <w:r>
        <w:t>организм</w:t>
      </w:r>
      <w:r>
        <w:rPr>
          <w:spacing w:val="1"/>
        </w:rPr>
        <w:t xml:space="preserve"> </w:t>
      </w:r>
      <w:r>
        <w:t>и</w:t>
      </w:r>
      <w:r>
        <w:rPr>
          <w:spacing w:val="1"/>
        </w:rPr>
        <w:t xml:space="preserve"> </w:t>
      </w:r>
      <w:r>
        <w:t>результативностью</w:t>
      </w:r>
      <w:r>
        <w:rPr>
          <w:spacing w:val="1"/>
        </w:rPr>
        <w:t xml:space="preserve"> </w:t>
      </w:r>
      <w:r>
        <w:t>преодоления</w:t>
      </w:r>
      <w:r>
        <w:rPr>
          <w:spacing w:val="1"/>
        </w:rPr>
        <w:t xml:space="preserve"> </w:t>
      </w:r>
      <w:r>
        <w:t>расстояния</w:t>
      </w:r>
      <w:r>
        <w:rPr>
          <w:spacing w:val="1"/>
        </w:rPr>
        <w:t xml:space="preserve"> </w:t>
      </w:r>
      <w:r>
        <w:t>и</w:t>
      </w:r>
      <w:r>
        <w:rPr>
          <w:spacing w:val="1"/>
        </w:rPr>
        <w:t xml:space="preserve"> </w:t>
      </w:r>
      <w:r>
        <w:t>препятствий</w:t>
      </w:r>
      <w:r>
        <w:rPr>
          <w:spacing w:val="1"/>
        </w:rPr>
        <w:t xml:space="preserve"> </w:t>
      </w:r>
      <w:r>
        <w:t>на</w:t>
      </w:r>
      <w:r>
        <w:rPr>
          <w:spacing w:val="1"/>
        </w:rPr>
        <w:t xml:space="preserve"> </w:t>
      </w:r>
      <w:r>
        <w:t>местности;</w:t>
      </w:r>
      <w:r>
        <w:rPr>
          <w:spacing w:val="1"/>
        </w:rPr>
        <w:t xml:space="preserve"> </w:t>
      </w:r>
      <w:r>
        <w:t>спортивные</w:t>
      </w:r>
      <w:r>
        <w:rPr>
          <w:spacing w:val="1"/>
        </w:rPr>
        <w:t xml:space="preserve"> </w:t>
      </w:r>
      <w:r>
        <w:t>упражнения</w:t>
      </w:r>
      <w:r>
        <w:rPr>
          <w:spacing w:val="1"/>
        </w:rPr>
        <w:t xml:space="preserve"> </w:t>
      </w:r>
      <w:r>
        <w:t>объединяют</w:t>
      </w:r>
      <w:r>
        <w:rPr>
          <w:spacing w:val="1"/>
        </w:rPr>
        <w:t xml:space="preserve"> </w:t>
      </w:r>
      <w:r>
        <w:t>ту</w:t>
      </w:r>
      <w:r>
        <w:rPr>
          <w:spacing w:val="1"/>
        </w:rPr>
        <w:t xml:space="preserve"> </w:t>
      </w:r>
      <w:r>
        <w:t>группу</w:t>
      </w:r>
      <w:r>
        <w:rPr>
          <w:spacing w:val="1"/>
        </w:rPr>
        <w:t xml:space="preserve"> </w:t>
      </w:r>
      <w:r>
        <w:t>действий,</w:t>
      </w:r>
      <w:r>
        <w:rPr>
          <w:spacing w:val="1"/>
        </w:rPr>
        <w:t xml:space="preserve"> </w:t>
      </w:r>
      <w:r>
        <w:t>исполнение</w:t>
      </w:r>
      <w:r>
        <w:rPr>
          <w:spacing w:val="1"/>
        </w:rPr>
        <w:t xml:space="preserve"> </w:t>
      </w:r>
      <w:r>
        <w:t>которых</w:t>
      </w:r>
      <w:r>
        <w:rPr>
          <w:spacing w:val="1"/>
        </w:rPr>
        <w:t xml:space="preserve"> </w:t>
      </w:r>
      <w:r>
        <w:t>искусственно</w:t>
      </w:r>
      <w:r>
        <w:rPr>
          <w:spacing w:val="1"/>
        </w:rPr>
        <w:t xml:space="preserve"> </w:t>
      </w:r>
      <w:r>
        <w:t>стандартизировано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Единой</w:t>
      </w:r>
      <w:r>
        <w:rPr>
          <w:spacing w:val="1"/>
        </w:rPr>
        <w:t xml:space="preserve"> </w:t>
      </w:r>
      <w:r>
        <w:t>всесоюзной</w:t>
      </w:r>
      <w:r>
        <w:rPr>
          <w:spacing w:val="1"/>
        </w:rPr>
        <w:t xml:space="preserve"> </w:t>
      </w:r>
      <w:r>
        <w:t>спортивной</w:t>
      </w:r>
      <w:r>
        <w:rPr>
          <w:spacing w:val="1"/>
        </w:rPr>
        <w:t xml:space="preserve"> </w:t>
      </w:r>
      <w:r>
        <w:t>классификацией</w:t>
      </w:r>
      <w:r>
        <w:rPr>
          <w:spacing w:val="1"/>
        </w:rPr>
        <w:t xml:space="preserve"> </w:t>
      </w:r>
      <w:r>
        <w:t>и</w:t>
      </w:r>
      <w:r>
        <w:rPr>
          <w:spacing w:val="1"/>
        </w:rPr>
        <w:t xml:space="preserve"> </w:t>
      </w:r>
      <w:r>
        <w:t>является</w:t>
      </w:r>
      <w:r>
        <w:rPr>
          <w:spacing w:val="1"/>
        </w:rPr>
        <w:t xml:space="preserve"> </w:t>
      </w:r>
      <w:r>
        <w:t>предметом</w:t>
      </w:r>
      <w:r>
        <w:rPr>
          <w:spacing w:val="1"/>
        </w:rPr>
        <w:t xml:space="preserve"> </w:t>
      </w:r>
      <w:r>
        <w:t>специализации</w:t>
      </w:r>
      <w:r>
        <w:rPr>
          <w:spacing w:val="1"/>
        </w:rPr>
        <w:t xml:space="preserve"> </w:t>
      </w:r>
      <w:r>
        <w:t>для</w:t>
      </w:r>
      <w:r>
        <w:rPr>
          <w:spacing w:val="1"/>
        </w:rPr>
        <w:t xml:space="preserve"> </w:t>
      </w:r>
      <w:r>
        <w:t>достижения</w:t>
      </w:r>
      <w:r>
        <w:rPr>
          <w:spacing w:val="1"/>
        </w:rPr>
        <w:t xml:space="preserve"> </w:t>
      </w:r>
      <w:r>
        <w:t>максимальных</w:t>
      </w:r>
      <w:r>
        <w:rPr>
          <w:spacing w:val="1"/>
        </w:rPr>
        <w:t xml:space="preserve"> </w:t>
      </w:r>
      <w:r>
        <w:t>спортивных</w:t>
      </w:r>
      <w:r>
        <w:rPr>
          <w:spacing w:val="-3"/>
        </w:rPr>
        <w:t xml:space="preserve"> </w:t>
      </w:r>
      <w:r>
        <w:t>результатов.</w:t>
      </w:r>
    </w:p>
    <w:p w:rsidR="00FA2F1A" w:rsidRDefault="005E261C">
      <w:pPr>
        <w:pStyle w:val="a3"/>
        <w:spacing w:before="2"/>
        <w:ind w:right="851"/>
      </w:pPr>
      <w:r>
        <w:t>Основные предметные результаты по учебному предмету «Физическая культура» в</w:t>
      </w:r>
      <w:r>
        <w:rPr>
          <w:spacing w:val="1"/>
        </w:rPr>
        <w:t xml:space="preserve"> </w:t>
      </w:r>
      <w:r>
        <w:t>соответствии с Федеральным государственным образовательным стандартом начального</w:t>
      </w:r>
      <w:r>
        <w:rPr>
          <w:spacing w:val="1"/>
        </w:rPr>
        <w:t xml:space="preserve"> </w:t>
      </w:r>
      <w:r>
        <w:t>общего образования (далее — ФГОС НОО) должны обеспечивать умение использовать</w:t>
      </w:r>
      <w:r>
        <w:rPr>
          <w:spacing w:val="1"/>
        </w:rPr>
        <w:t xml:space="preserve"> </w:t>
      </w:r>
      <w:r>
        <w:t>основные</w:t>
      </w:r>
      <w:r>
        <w:rPr>
          <w:spacing w:val="1"/>
        </w:rPr>
        <w:t xml:space="preserve"> </w:t>
      </w:r>
      <w:r>
        <w:t>гимнастические</w:t>
      </w:r>
      <w:r>
        <w:rPr>
          <w:spacing w:val="1"/>
        </w:rPr>
        <w:t xml:space="preserve"> </w:t>
      </w:r>
      <w:r>
        <w:t>упражнения</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физического</w:t>
      </w:r>
      <w:r>
        <w:rPr>
          <w:spacing w:val="1"/>
        </w:rPr>
        <w:t xml:space="preserve"> </w:t>
      </w:r>
      <w:r>
        <w:t>развития,</w:t>
      </w:r>
      <w:r>
        <w:rPr>
          <w:spacing w:val="1"/>
        </w:rPr>
        <w:t xml:space="preserve"> </w:t>
      </w:r>
      <w:r>
        <w:t>физического</w:t>
      </w:r>
      <w:r>
        <w:rPr>
          <w:spacing w:val="1"/>
        </w:rPr>
        <w:t xml:space="preserve"> </w:t>
      </w:r>
      <w:r>
        <w:t>совершенствования,</w:t>
      </w:r>
      <w:r>
        <w:rPr>
          <w:spacing w:val="1"/>
        </w:rPr>
        <w:t xml:space="preserve"> </w:t>
      </w:r>
      <w:r>
        <w:t>повышения</w:t>
      </w:r>
      <w:r>
        <w:rPr>
          <w:spacing w:val="1"/>
        </w:rPr>
        <w:t xml:space="preserve"> </w:t>
      </w:r>
      <w:r>
        <w:t>физической</w:t>
      </w:r>
      <w:r>
        <w:rPr>
          <w:spacing w:val="1"/>
        </w:rPr>
        <w:t xml:space="preserve"> </w:t>
      </w:r>
      <w:r>
        <w:t>и</w:t>
      </w:r>
      <w:r>
        <w:rPr>
          <w:spacing w:val="1"/>
        </w:rPr>
        <w:t xml:space="preserve"> </w:t>
      </w:r>
      <w:r>
        <w:t>умственной</w:t>
      </w:r>
      <w:r>
        <w:rPr>
          <w:spacing w:val="-3"/>
        </w:rPr>
        <w:t xml:space="preserve"> </w:t>
      </w:r>
      <w:r>
        <w:t>работоспособности.</w:t>
      </w:r>
    </w:p>
    <w:p w:rsidR="00FA2F1A" w:rsidRDefault="005E261C">
      <w:pPr>
        <w:pStyle w:val="a3"/>
        <w:ind w:right="845"/>
      </w:pPr>
      <w:r>
        <w:t>В программе отведено особое место упражнениям основной гимнастики и играм с</w:t>
      </w:r>
      <w:r>
        <w:rPr>
          <w:spacing w:val="1"/>
        </w:rPr>
        <w:t xml:space="preserve"> </w:t>
      </w:r>
      <w:r>
        <w:t>использованием гимнастических упражнений. Овладение жизненно важными навыками</w:t>
      </w:r>
      <w:r>
        <w:rPr>
          <w:spacing w:val="1"/>
        </w:rPr>
        <w:t xml:space="preserve"> </w:t>
      </w:r>
      <w:r>
        <w:t>гимнастики позволяет решить задачу овладения жизненно важными навыками плавания.</w:t>
      </w:r>
      <w:r>
        <w:rPr>
          <w:spacing w:val="1"/>
        </w:rPr>
        <w:t xml:space="preserve"> </w:t>
      </w:r>
      <w:r>
        <w:t>Программа включает упражнения для развития гибкости и координации, эффективность</w:t>
      </w:r>
      <w:r>
        <w:rPr>
          <w:spacing w:val="1"/>
        </w:rPr>
        <w:t xml:space="preserve"> </w:t>
      </w:r>
      <w:r>
        <w:t>развития которых приходится на возрастной период начальной школы. Целенаправленные</w:t>
      </w:r>
      <w:r>
        <w:rPr>
          <w:spacing w:val="-57"/>
        </w:rPr>
        <w:t xml:space="preserve"> </w:t>
      </w:r>
      <w:r>
        <w:t>физические</w:t>
      </w:r>
      <w:r>
        <w:rPr>
          <w:spacing w:val="4"/>
        </w:rPr>
        <w:t xml:space="preserve"> </w:t>
      </w:r>
      <w:r>
        <w:t>упражнения</w:t>
      </w:r>
      <w:r>
        <w:rPr>
          <w:spacing w:val="1"/>
        </w:rPr>
        <w:t xml:space="preserve"> </w:t>
      </w:r>
      <w:r>
        <w:t>позволяют</w:t>
      </w:r>
      <w:r>
        <w:rPr>
          <w:spacing w:val="1"/>
        </w:rPr>
        <w:t xml:space="preserve"> </w:t>
      </w:r>
      <w:r>
        <w:t>избирательно и</w:t>
      </w:r>
      <w:r>
        <w:rPr>
          <w:spacing w:val="-3"/>
        </w:rPr>
        <w:t xml:space="preserve"> </w:t>
      </w:r>
      <w:r>
        <w:t>значительно</w:t>
      </w:r>
      <w:r>
        <w:rPr>
          <w:spacing w:val="1"/>
        </w:rPr>
        <w:t xml:space="preserve"> </w:t>
      </w:r>
      <w:r>
        <w:t>их</w:t>
      </w:r>
      <w:r>
        <w:rPr>
          <w:spacing w:val="-4"/>
        </w:rPr>
        <w:t xml:space="preserve"> </w:t>
      </w:r>
      <w:r>
        <w:t>развить.</w:t>
      </w:r>
    </w:p>
    <w:p w:rsidR="00FA2F1A" w:rsidRDefault="005E261C">
      <w:pPr>
        <w:pStyle w:val="a3"/>
        <w:spacing w:before="1"/>
        <w:ind w:right="848"/>
      </w:pPr>
      <w:r>
        <w:t>Программа обеспечивает «сформированность общих представлений о 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физических</w:t>
      </w:r>
      <w:r>
        <w:rPr>
          <w:spacing w:val="1"/>
        </w:rPr>
        <w:t xml:space="preserve"> </w:t>
      </w:r>
      <w:r>
        <w:t>качествах,</w:t>
      </w:r>
      <w:r>
        <w:rPr>
          <w:spacing w:val="1"/>
        </w:rPr>
        <w:t xml:space="preserve"> </w:t>
      </w:r>
      <w:r>
        <w:t>жизненно</w:t>
      </w:r>
      <w:r>
        <w:rPr>
          <w:spacing w:val="1"/>
        </w:rPr>
        <w:t xml:space="preserve"> </w:t>
      </w:r>
      <w:r>
        <w:t>важных</w:t>
      </w:r>
      <w:r>
        <w:rPr>
          <w:spacing w:val="1"/>
        </w:rPr>
        <w:t xml:space="preserve"> </w:t>
      </w:r>
      <w:r>
        <w:t>прикладных умениях и навыках,</w:t>
      </w:r>
      <w:r>
        <w:rPr>
          <w:spacing w:val="1"/>
        </w:rPr>
        <w:t xml:space="preserve"> </w:t>
      </w:r>
      <w:r>
        <w:t>основных физических упражнениях (гимнастических,</w:t>
      </w:r>
      <w:r>
        <w:rPr>
          <w:spacing w:val="1"/>
        </w:rPr>
        <w:t xml:space="preserve"> </w:t>
      </w:r>
      <w:r>
        <w:t>игровых,</w:t>
      </w:r>
      <w:r>
        <w:rPr>
          <w:spacing w:val="3"/>
        </w:rPr>
        <w:t xml:space="preserve"> </w:t>
      </w:r>
      <w:r>
        <w:t>туристических</w:t>
      </w:r>
      <w:r>
        <w:rPr>
          <w:spacing w:val="-3"/>
        </w:rPr>
        <w:t xml:space="preserve"> </w:t>
      </w:r>
      <w:r>
        <w:t>и</w:t>
      </w:r>
      <w:r>
        <w:rPr>
          <w:spacing w:val="3"/>
        </w:rPr>
        <w:t xml:space="preserve"> </w:t>
      </w:r>
      <w:r>
        <w:t>спортивных)».</w:t>
      </w:r>
    </w:p>
    <w:p w:rsidR="00FA2F1A" w:rsidRDefault="005E261C">
      <w:pPr>
        <w:pStyle w:val="a3"/>
        <w:ind w:right="846"/>
      </w:pPr>
      <w:r>
        <w:t>Освоение</w:t>
      </w:r>
      <w:r>
        <w:rPr>
          <w:spacing w:val="1"/>
        </w:rPr>
        <w:t xml:space="preserve"> </w:t>
      </w:r>
      <w:r>
        <w:t>программы</w:t>
      </w:r>
      <w:r>
        <w:rPr>
          <w:spacing w:val="1"/>
        </w:rPr>
        <w:t xml:space="preserve"> </w:t>
      </w:r>
      <w:r>
        <w:t>обеспечивает</w:t>
      </w:r>
      <w:r>
        <w:rPr>
          <w:spacing w:val="1"/>
        </w:rPr>
        <w:t xml:space="preserve"> </w:t>
      </w:r>
      <w:r>
        <w:t>выполнение</w:t>
      </w:r>
      <w:r>
        <w:rPr>
          <w:spacing w:val="1"/>
        </w:rPr>
        <w:t xml:space="preserve"> </w:t>
      </w:r>
      <w:r>
        <w:t>обучающимися</w:t>
      </w:r>
      <w:r>
        <w:rPr>
          <w:spacing w:val="1"/>
        </w:rPr>
        <w:t xml:space="preserve"> </w:t>
      </w:r>
      <w:r>
        <w:t>нормативов</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ГТО</w:t>
      </w:r>
      <w:r>
        <w:rPr>
          <w:spacing w:val="1"/>
        </w:rPr>
        <w:t xml:space="preserve"> </w:t>
      </w:r>
      <w:r>
        <w:t>и</w:t>
      </w:r>
      <w:r>
        <w:rPr>
          <w:spacing w:val="1"/>
        </w:rPr>
        <w:t xml:space="preserve"> </w:t>
      </w:r>
      <w:r>
        <w:t>другие</w:t>
      </w:r>
      <w:r>
        <w:rPr>
          <w:spacing w:val="1"/>
        </w:rPr>
        <w:t xml:space="preserve"> </w:t>
      </w:r>
      <w:r>
        <w:t>предметные</w:t>
      </w:r>
      <w:r>
        <w:rPr>
          <w:spacing w:val="1"/>
        </w:rPr>
        <w:t xml:space="preserve"> </w:t>
      </w:r>
      <w:r>
        <w:t>результаты ФГОС НОО, а также позволяет решить воспитательные задачи, изложенные в</w:t>
      </w:r>
      <w:r>
        <w:rPr>
          <w:spacing w:val="1"/>
        </w:rPr>
        <w:t xml:space="preserve"> </w:t>
      </w:r>
      <w:r>
        <w:t>программе</w:t>
      </w:r>
      <w:r>
        <w:rPr>
          <w:spacing w:val="-3"/>
        </w:rPr>
        <w:t xml:space="preserve"> </w:t>
      </w:r>
      <w:r>
        <w:t>воспитания.</w:t>
      </w:r>
    </w:p>
    <w:p w:rsidR="00FA2F1A" w:rsidRDefault="005E261C">
      <w:pPr>
        <w:pStyle w:val="a3"/>
        <w:spacing w:before="3" w:line="237" w:lineRule="auto"/>
        <w:ind w:right="843"/>
      </w:pPr>
      <w:r>
        <w:t>Согласно своему назначению рабочая программа представление о целях, общей</w:t>
      </w:r>
      <w:r>
        <w:rPr>
          <w:spacing w:val="1"/>
        </w:rPr>
        <w:t xml:space="preserve"> </w:t>
      </w:r>
      <w:r>
        <w:t>стратегии</w:t>
      </w:r>
      <w:r>
        <w:rPr>
          <w:spacing w:val="43"/>
        </w:rPr>
        <w:t xml:space="preserve"> </w:t>
      </w:r>
      <w:r>
        <w:t>обучения,</w:t>
      </w:r>
      <w:r>
        <w:rPr>
          <w:spacing w:val="50"/>
        </w:rPr>
        <w:t xml:space="preserve"> </w:t>
      </w:r>
      <w:r>
        <w:t>воспитания</w:t>
      </w:r>
      <w:r>
        <w:rPr>
          <w:spacing w:val="43"/>
        </w:rPr>
        <w:t xml:space="preserve"> </w:t>
      </w:r>
      <w:r>
        <w:t>и</w:t>
      </w:r>
      <w:r>
        <w:rPr>
          <w:spacing w:val="49"/>
        </w:rPr>
        <w:t xml:space="preserve"> </w:t>
      </w:r>
      <w:r>
        <w:t>развития</w:t>
      </w:r>
      <w:r>
        <w:rPr>
          <w:spacing w:val="43"/>
        </w:rPr>
        <w:t xml:space="preserve"> </w:t>
      </w:r>
      <w:r>
        <w:t>обучающихся</w:t>
      </w:r>
      <w:r>
        <w:rPr>
          <w:spacing w:val="48"/>
        </w:rPr>
        <w:t xml:space="preserve"> </w:t>
      </w:r>
      <w:r>
        <w:t>в</w:t>
      </w:r>
      <w:r>
        <w:rPr>
          <w:spacing w:val="49"/>
        </w:rPr>
        <w:t xml:space="preserve"> </w:t>
      </w:r>
      <w:r>
        <w:t>рамках</w:t>
      </w:r>
      <w:r>
        <w:rPr>
          <w:spacing w:val="48"/>
        </w:rPr>
        <w:t xml:space="preserve"> </w:t>
      </w:r>
      <w:r>
        <w:t>учебного</w:t>
      </w:r>
      <w:r>
        <w:rPr>
          <w:spacing w:val="52"/>
        </w:rPr>
        <w:t xml:space="preserve"> </w:t>
      </w:r>
      <w:r>
        <w:t>предмета</w:t>
      </w:r>
    </w:p>
    <w:p w:rsidR="00FA2F1A" w:rsidRDefault="005E261C">
      <w:pPr>
        <w:pStyle w:val="a3"/>
        <w:spacing w:before="3"/>
        <w:ind w:right="850" w:firstLine="0"/>
      </w:pPr>
      <w:r>
        <w:t>«Физическая</w:t>
      </w:r>
      <w:r>
        <w:rPr>
          <w:spacing w:val="1"/>
        </w:rPr>
        <w:t xml:space="preserve"> </w:t>
      </w:r>
      <w:r>
        <w:t>культура»;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 распределение его по классам и структурирование по разделам и темам</w:t>
      </w:r>
      <w:r>
        <w:rPr>
          <w:spacing w:val="1"/>
        </w:rPr>
        <w:t xml:space="preserve"> </w:t>
      </w:r>
      <w:r>
        <w:t>курса,</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содержания;</w:t>
      </w:r>
      <w:r>
        <w:rPr>
          <w:spacing w:val="1"/>
        </w:rPr>
        <w:t xml:space="preserve"> </w:t>
      </w:r>
      <w:r>
        <w:t>даёт</w:t>
      </w:r>
      <w:r>
        <w:rPr>
          <w:spacing w:val="1"/>
        </w:rPr>
        <w:t xml:space="preserve"> </w:t>
      </w:r>
      <w:r>
        <w:t>примерное распределение учебных часов по тематическим разделам и рекомендуемую</w:t>
      </w:r>
      <w:r>
        <w:rPr>
          <w:spacing w:val="1"/>
        </w:rPr>
        <w:t xml:space="preserve"> </w:t>
      </w:r>
      <w:r>
        <w:t>последовательность</w:t>
      </w:r>
      <w:r>
        <w:rPr>
          <w:spacing w:val="32"/>
        </w:rPr>
        <w:t xml:space="preserve"> </w:t>
      </w:r>
      <w:r>
        <w:t>их</w:t>
      </w:r>
      <w:r>
        <w:rPr>
          <w:spacing w:val="31"/>
        </w:rPr>
        <w:t xml:space="preserve"> </w:t>
      </w:r>
      <w:r>
        <w:t>изучения</w:t>
      </w:r>
      <w:r>
        <w:rPr>
          <w:spacing w:val="36"/>
        </w:rPr>
        <w:t xml:space="preserve"> </w:t>
      </w:r>
      <w:r>
        <w:t>с</w:t>
      </w:r>
      <w:r>
        <w:rPr>
          <w:spacing w:val="40"/>
        </w:rPr>
        <w:t xml:space="preserve"> </w:t>
      </w:r>
      <w:r>
        <w:t>учётом</w:t>
      </w:r>
      <w:r>
        <w:rPr>
          <w:spacing w:val="38"/>
        </w:rPr>
        <w:t xml:space="preserve"> </w:t>
      </w:r>
      <w:r>
        <w:t>межпредметных</w:t>
      </w:r>
      <w:r>
        <w:rPr>
          <w:spacing w:val="31"/>
        </w:rPr>
        <w:t xml:space="preserve"> </w:t>
      </w:r>
      <w:r>
        <w:t>и</w:t>
      </w:r>
      <w:r>
        <w:rPr>
          <w:spacing w:val="36"/>
        </w:rPr>
        <w:t xml:space="preserve"> </w:t>
      </w:r>
      <w:r>
        <w:t>внутрипредметных</w:t>
      </w:r>
      <w:r>
        <w:rPr>
          <w:spacing w:val="32"/>
        </w:rPr>
        <w:t xml:space="preserve"> </w:t>
      </w:r>
      <w:r>
        <w:t>связей,</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7" w:firstLine="0"/>
      </w:pPr>
      <w:r>
        <w:lastRenderedPageBreak/>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деятельности/учебных</w:t>
      </w:r>
      <w:r>
        <w:rPr>
          <w:spacing w:val="1"/>
        </w:rPr>
        <w:t xml:space="preserve"> </w:t>
      </w:r>
      <w:r>
        <w:t>действий</w:t>
      </w:r>
      <w:r>
        <w:rPr>
          <w:spacing w:val="1"/>
        </w:rPr>
        <w:t xml:space="preserve"> </w:t>
      </w:r>
      <w:r>
        <w:t>ученика</w:t>
      </w:r>
      <w:r>
        <w:rPr>
          <w:spacing w:val="1"/>
        </w:rPr>
        <w:t xml:space="preserve"> </w:t>
      </w:r>
      <w:r>
        <w:t>по</w:t>
      </w:r>
      <w:r>
        <w:rPr>
          <w:spacing w:val="1"/>
        </w:rPr>
        <w:t xml:space="preserve"> </w:t>
      </w:r>
      <w:r>
        <w:t>освоению</w:t>
      </w:r>
      <w:r>
        <w:rPr>
          <w:spacing w:val="-1"/>
        </w:rPr>
        <w:t xml:space="preserve"> </w:t>
      </w:r>
      <w:r>
        <w:t>учебного</w:t>
      </w:r>
      <w:r>
        <w:rPr>
          <w:spacing w:val="6"/>
        </w:rPr>
        <w:t xml:space="preserve"> </w:t>
      </w:r>
      <w:r>
        <w:t>содержания.</w:t>
      </w:r>
    </w:p>
    <w:p w:rsidR="00FA2F1A" w:rsidRDefault="005E261C">
      <w:pPr>
        <w:pStyle w:val="a3"/>
        <w:spacing w:before="1"/>
        <w:ind w:right="840"/>
      </w:pPr>
      <w:r>
        <w:t>В</w:t>
      </w:r>
      <w:r>
        <w:rPr>
          <w:spacing w:val="1"/>
        </w:rPr>
        <w:t xml:space="preserve"> </w:t>
      </w:r>
      <w:r>
        <w:t>программе</w:t>
      </w:r>
      <w:r>
        <w:rPr>
          <w:spacing w:val="1"/>
        </w:rPr>
        <w:t xml:space="preserve"> </w:t>
      </w:r>
      <w:r>
        <w:t>нашли</w:t>
      </w:r>
      <w:r>
        <w:rPr>
          <w:spacing w:val="1"/>
        </w:rPr>
        <w:t xml:space="preserve"> </w:t>
      </w:r>
      <w:r>
        <w:t>своё</w:t>
      </w:r>
      <w:r>
        <w:rPr>
          <w:spacing w:val="1"/>
        </w:rPr>
        <w:t xml:space="preserve"> </w:t>
      </w:r>
      <w:r>
        <w:t>отражение:</w:t>
      </w:r>
      <w:r>
        <w:rPr>
          <w:spacing w:val="1"/>
        </w:rPr>
        <w:t xml:space="preserve"> </w:t>
      </w:r>
      <w:r>
        <w:t>Поручение</w:t>
      </w:r>
      <w:r>
        <w:rPr>
          <w:spacing w:val="61"/>
        </w:rPr>
        <w:t xml:space="preserve"> </w:t>
      </w:r>
      <w:r>
        <w:t>Президента</w:t>
      </w:r>
      <w:r>
        <w:rPr>
          <w:spacing w:val="61"/>
        </w:rPr>
        <w:t xml:space="preserve"> </w:t>
      </w:r>
      <w:r>
        <w:t>Российской</w:t>
      </w:r>
      <w:r>
        <w:rPr>
          <w:spacing w:val="1"/>
        </w:rPr>
        <w:t xml:space="preserve"> </w:t>
      </w:r>
      <w:r>
        <w:t>Федерации об обеспечении внесения в примерные основные образовательные программы</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изменений, предусматривающих обязательное выполнение воспитанниками и учащимися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в</w:t>
      </w:r>
      <w:r>
        <w:rPr>
          <w:spacing w:val="1"/>
        </w:rPr>
        <w:t xml:space="preserve"> </w:t>
      </w:r>
      <w:r>
        <w:t>целях</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(с</w:t>
      </w:r>
      <w:r>
        <w:rPr>
          <w:spacing w:val="1"/>
        </w:rPr>
        <w:t xml:space="preserve"> </w:t>
      </w:r>
      <w:r>
        <w:t>учётом</w:t>
      </w:r>
      <w:r>
        <w:rPr>
          <w:spacing w:val="1"/>
        </w:rPr>
        <w:t xml:space="preserve"> </w:t>
      </w:r>
      <w:r>
        <w:t>ограничений, обусловленных состоянием здоровья); условия</w:t>
      </w:r>
      <w:r>
        <w:rPr>
          <w:spacing w:val="1"/>
        </w:rPr>
        <w:t xml:space="preserve"> </w:t>
      </w:r>
      <w:r>
        <w:t>Концепции модернизации</w:t>
      </w:r>
      <w:r>
        <w:rPr>
          <w:spacing w:val="1"/>
        </w:rPr>
        <w:t xml:space="preserve"> </w:t>
      </w:r>
      <w:r>
        <w:t>преподавания учебного предмета «Физическая культура» в образовательных организациях</w:t>
      </w:r>
      <w:r>
        <w:rPr>
          <w:spacing w:val="-57"/>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научные</w:t>
      </w:r>
      <w:r>
        <w:rPr>
          <w:spacing w:val="1"/>
        </w:rPr>
        <w:t xml:space="preserve"> </w:t>
      </w:r>
      <w:r>
        <w:t>и</w:t>
      </w:r>
      <w:r>
        <w:rPr>
          <w:spacing w:val="1"/>
        </w:rPr>
        <w:t xml:space="preserve"> </w:t>
      </w:r>
      <w:r>
        <w:t>методологические</w:t>
      </w:r>
      <w:r>
        <w:rPr>
          <w:spacing w:val="1"/>
        </w:rPr>
        <w:t xml:space="preserve"> </w:t>
      </w:r>
      <w:r>
        <w:t>подходы</w:t>
      </w:r>
      <w:r>
        <w:rPr>
          <w:spacing w:val="1"/>
        </w:rPr>
        <w:t xml:space="preserve"> </w:t>
      </w:r>
      <w:r>
        <w:t>к изучению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начальной</w:t>
      </w:r>
      <w:r>
        <w:rPr>
          <w:spacing w:val="1"/>
        </w:rPr>
        <w:t xml:space="preserve"> </w:t>
      </w:r>
      <w:r>
        <w:t>школе.</w:t>
      </w:r>
    </w:p>
    <w:p w:rsidR="00FA2F1A" w:rsidRDefault="005E261C" w:rsidP="002A2016">
      <w:pPr>
        <w:pStyle w:val="a3"/>
        <w:tabs>
          <w:tab w:val="left" w:pos="1981"/>
          <w:tab w:val="left" w:pos="2498"/>
          <w:tab w:val="left" w:pos="2589"/>
          <w:tab w:val="left" w:pos="2752"/>
          <w:tab w:val="left" w:pos="2951"/>
          <w:tab w:val="left" w:pos="3261"/>
          <w:tab w:val="left" w:pos="3409"/>
          <w:tab w:val="left" w:pos="3942"/>
          <w:tab w:val="left" w:pos="4004"/>
          <w:tab w:val="left" w:pos="4145"/>
          <w:tab w:val="left" w:pos="4402"/>
          <w:tab w:val="left" w:pos="4742"/>
          <w:tab w:val="left" w:pos="5353"/>
          <w:tab w:val="left" w:pos="5572"/>
          <w:tab w:val="left" w:pos="5684"/>
          <w:tab w:val="left" w:pos="5761"/>
          <w:tab w:val="left" w:pos="5793"/>
          <w:tab w:val="left" w:pos="6754"/>
          <w:tab w:val="left" w:pos="7021"/>
          <w:tab w:val="left" w:pos="7113"/>
          <w:tab w:val="left" w:pos="7248"/>
          <w:tab w:val="left" w:pos="7977"/>
          <w:tab w:val="left" w:pos="8243"/>
          <w:tab w:val="left" w:pos="8418"/>
          <w:tab w:val="left" w:pos="8612"/>
          <w:tab w:val="left" w:pos="8809"/>
          <w:tab w:val="left" w:pos="9310"/>
          <w:tab w:val="left" w:pos="10082"/>
        </w:tabs>
        <w:spacing w:before="1"/>
        <w:ind w:right="841"/>
      </w:pPr>
      <w:r>
        <w:t>Предметом</w:t>
      </w:r>
      <w:r>
        <w:tab/>
      </w:r>
      <w:r>
        <w:tab/>
        <w:t>обучения</w:t>
      </w:r>
      <w:r>
        <w:tab/>
      </w:r>
      <w:r>
        <w:tab/>
      </w:r>
      <w:r>
        <w:tab/>
      </w:r>
      <w:r>
        <w:rPr>
          <w:spacing w:val="-1"/>
        </w:rPr>
        <w:t>физической</w:t>
      </w:r>
      <w:r>
        <w:rPr>
          <w:spacing w:val="-1"/>
        </w:rPr>
        <w:tab/>
      </w:r>
      <w:r>
        <w:rPr>
          <w:spacing w:val="-1"/>
        </w:rPr>
        <w:tab/>
      </w:r>
      <w:r>
        <w:t>культуре</w:t>
      </w:r>
      <w:r>
        <w:tab/>
        <w:t>в</w:t>
      </w:r>
      <w:r>
        <w:tab/>
      </w:r>
      <w:r>
        <w:tab/>
        <w:t>начальной</w:t>
      </w:r>
      <w:r>
        <w:tab/>
      </w:r>
      <w:r>
        <w:tab/>
        <w:t>школе</w:t>
      </w:r>
      <w:r>
        <w:tab/>
        <w:t>является</w:t>
      </w:r>
      <w:r>
        <w:rPr>
          <w:spacing w:val="-57"/>
        </w:rPr>
        <w:t xml:space="preserve"> </w:t>
      </w:r>
      <w:r>
        <w:t>двигательная</w:t>
      </w:r>
      <w:r>
        <w:tab/>
        <w:t>деятельность</w:t>
      </w:r>
      <w:r>
        <w:tab/>
      </w:r>
      <w:r>
        <w:tab/>
      </w:r>
      <w:r>
        <w:tab/>
        <w:t>человека</w:t>
      </w:r>
      <w:r>
        <w:tab/>
        <w:t>с</w:t>
      </w:r>
      <w:r>
        <w:tab/>
      </w:r>
      <w:r>
        <w:tab/>
      </w:r>
      <w:r>
        <w:tab/>
        <w:t>общеразвивающей</w:t>
      </w:r>
      <w:r>
        <w:tab/>
        <w:t>направленностью</w:t>
      </w:r>
      <w:r>
        <w:tab/>
        <w:t>с</w:t>
      </w:r>
      <w:r>
        <w:rPr>
          <w:spacing w:val="-57"/>
        </w:rPr>
        <w:t xml:space="preserve"> </w:t>
      </w:r>
      <w:r>
        <w:rPr>
          <w:spacing w:val="-1"/>
        </w:rPr>
        <w:t>использованием</w:t>
      </w:r>
      <w:r>
        <w:rPr>
          <w:spacing w:val="-1"/>
        </w:rPr>
        <w:tab/>
      </w:r>
      <w:r>
        <w:rPr>
          <w:spacing w:val="-1"/>
        </w:rPr>
        <w:tab/>
      </w:r>
      <w:r>
        <w:t>основных</w:t>
      </w:r>
      <w:r>
        <w:tab/>
      </w:r>
      <w:r>
        <w:tab/>
        <w:t>направлений</w:t>
      </w:r>
      <w:r>
        <w:tab/>
      </w:r>
      <w:r>
        <w:tab/>
        <w:t>физической</w:t>
      </w:r>
      <w:r>
        <w:tab/>
        <w:t>культуры</w:t>
      </w:r>
      <w:r>
        <w:tab/>
        <w:t>в</w:t>
      </w:r>
      <w:r>
        <w:tab/>
      </w:r>
      <w:r>
        <w:tab/>
        <w:t>классификации</w:t>
      </w:r>
      <w:r>
        <w:rPr>
          <w:spacing w:val="-57"/>
        </w:rPr>
        <w:t xml:space="preserve"> </w:t>
      </w:r>
      <w:r>
        <w:t>физических</w:t>
      </w:r>
      <w:r>
        <w:rPr>
          <w:spacing w:val="20"/>
        </w:rPr>
        <w:t xml:space="preserve"> </w:t>
      </w:r>
      <w:r>
        <w:t>упражнений</w:t>
      </w:r>
      <w:r>
        <w:rPr>
          <w:spacing w:val="20"/>
        </w:rPr>
        <w:t xml:space="preserve"> </w:t>
      </w:r>
      <w:r>
        <w:t>по</w:t>
      </w:r>
      <w:r>
        <w:rPr>
          <w:spacing w:val="20"/>
        </w:rPr>
        <w:t xml:space="preserve"> </w:t>
      </w:r>
      <w:r>
        <w:t>признаку</w:t>
      </w:r>
      <w:r>
        <w:rPr>
          <w:spacing w:val="11"/>
        </w:rPr>
        <w:t xml:space="preserve"> </w:t>
      </w:r>
      <w:r>
        <w:t>исторически</w:t>
      </w:r>
      <w:r>
        <w:rPr>
          <w:spacing w:val="20"/>
        </w:rPr>
        <w:t xml:space="preserve"> </w:t>
      </w:r>
      <w:r>
        <w:t>сложившихся</w:t>
      </w:r>
      <w:r>
        <w:rPr>
          <w:spacing w:val="20"/>
        </w:rPr>
        <w:t xml:space="preserve"> </w:t>
      </w:r>
      <w:r>
        <w:t>систем:</w:t>
      </w:r>
      <w:r>
        <w:rPr>
          <w:spacing w:val="20"/>
        </w:rPr>
        <w:t xml:space="preserve"> </w:t>
      </w:r>
      <w:r>
        <w:t>гимнастика,</w:t>
      </w:r>
      <w:r>
        <w:rPr>
          <w:spacing w:val="-57"/>
        </w:rPr>
        <w:t xml:space="preserve"> </w:t>
      </w:r>
      <w:r>
        <w:t>игры,</w:t>
      </w:r>
      <w:r>
        <w:rPr>
          <w:spacing w:val="24"/>
        </w:rPr>
        <w:t xml:space="preserve"> </w:t>
      </w:r>
      <w:r>
        <w:t>туризм,</w:t>
      </w:r>
      <w:r>
        <w:rPr>
          <w:spacing w:val="24"/>
        </w:rPr>
        <w:t xml:space="preserve"> </w:t>
      </w:r>
      <w:r>
        <w:t>спорт</w:t>
      </w:r>
      <w:r>
        <w:rPr>
          <w:spacing w:val="25"/>
        </w:rPr>
        <w:t xml:space="preserve"> </w:t>
      </w:r>
      <w:r>
        <w:t>—</w:t>
      </w:r>
      <w:r>
        <w:rPr>
          <w:spacing w:val="18"/>
        </w:rPr>
        <w:t xml:space="preserve"> </w:t>
      </w:r>
      <w:r>
        <w:t>и</w:t>
      </w:r>
      <w:r>
        <w:rPr>
          <w:spacing w:val="23"/>
        </w:rPr>
        <w:t xml:space="preserve"> </w:t>
      </w:r>
      <w:r>
        <w:t>упражнений</w:t>
      </w:r>
      <w:r>
        <w:rPr>
          <w:spacing w:val="23"/>
        </w:rPr>
        <w:t xml:space="preserve"> </w:t>
      </w:r>
      <w:r>
        <w:t>по</w:t>
      </w:r>
      <w:r>
        <w:rPr>
          <w:spacing w:val="22"/>
        </w:rPr>
        <w:t xml:space="preserve"> </w:t>
      </w:r>
      <w:r>
        <w:t>преимущественной</w:t>
      </w:r>
      <w:r>
        <w:rPr>
          <w:spacing w:val="23"/>
        </w:rPr>
        <w:t xml:space="preserve"> </w:t>
      </w:r>
      <w:r>
        <w:t>целевой</w:t>
      </w:r>
      <w:r>
        <w:rPr>
          <w:spacing w:val="18"/>
        </w:rPr>
        <w:t xml:space="preserve"> </w:t>
      </w:r>
      <w:r>
        <w:t>направленности</w:t>
      </w:r>
      <w:r>
        <w:rPr>
          <w:spacing w:val="23"/>
        </w:rPr>
        <w:t xml:space="preserve"> </w:t>
      </w:r>
      <w:r>
        <w:t>их</w:t>
      </w:r>
      <w:r>
        <w:rPr>
          <w:spacing w:val="-57"/>
        </w:rPr>
        <w:t xml:space="preserve"> </w:t>
      </w:r>
      <w:r>
        <w:t>использования</w:t>
      </w:r>
      <w:r>
        <w:rPr>
          <w:spacing w:val="29"/>
        </w:rPr>
        <w:t xml:space="preserve"> </w:t>
      </w:r>
      <w:r>
        <w:t>с</w:t>
      </w:r>
      <w:r>
        <w:rPr>
          <w:spacing w:val="25"/>
        </w:rPr>
        <w:t xml:space="preserve"> </w:t>
      </w:r>
      <w:r>
        <w:t>учётом</w:t>
      </w:r>
      <w:r>
        <w:rPr>
          <w:spacing w:val="32"/>
        </w:rPr>
        <w:t xml:space="preserve"> </w:t>
      </w:r>
      <w:r>
        <w:t>сенситивных</w:t>
      </w:r>
      <w:r>
        <w:rPr>
          <w:spacing w:val="25"/>
        </w:rPr>
        <w:t xml:space="preserve"> </w:t>
      </w:r>
      <w:r>
        <w:t>периодов</w:t>
      </w:r>
      <w:r>
        <w:rPr>
          <w:spacing w:val="32"/>
        </w:rPr>
        <w:t xml:space="preserve"> </w:t>
      </w:r>
      <w:r>
        <w:t>развития</w:t>
      </w:r>
      <w:r>
        <w:rPr>
          <w:spacing w:val="25"/>
        </w:rPr>
        <w:t xml:space="preserve"> </w:t>
      </w:r>
      <w:r>
        <w:t>учащихся</w:t>
      </w:r>
      <w:r>
        <w:rPr>
          <w:spacing w:val="29"/>
        </w:rPr>
        <w:t xml:space="preserve"> </w:t>
      </w:r>
      <w:r>
        <w:t>начальной</w:t>
      </w:r>
      <w:r>
        <w:rPr>
          <w:spacing w:val="23"/>
        </w:rPr>
        <w:t xml:space="preserve"> </w:t>
      </w:r>
      <w:r>
        <w:t>школы.</w:t>
      </w:r>
      <w:r>
        <w:rPr>
          <w:spacing w:val="27"/>
        </w:rPr>
        <w:t xml:space="preserve"> </w:t>
      </w:r>
      <w:r>
        <w:t>В</w:t>
      </w:r>
      <w:r>
        <w:rPr>
          <w:spacing w:val="-57"/>
        </w:rPr>
        <w:t xml:space="preserve"> </w:t>
      </w:r>
      <w:r>
        <w:t>процессе</w:t>
      </w:r>
      <w:r>
        <w:tab/>
        <w:t>овладения</w:t>
      </w:r>
      <w:r>
        <w:tab/>
        <w:t>этой</w:t>
      </w:r>
      <w:r>
        <w:tab/>
        <w:t>деятельностью</w:t>
      </w:r>
      <w:r>
        <w:tab/>
      </w:r>
      <w:r>
        <w:tab/>
      </w:r>
      <w:r>
        <w:rPr>
          <w:spacing w:val="-1"/>
        </w:rPr>
        <w:t>формируется</w:t>
      </w:r>
      <w:r>
        <w:rPr>
          <w:spacing w:val="-1"/>
        </w:rPr>
        <w:tab/>
      </w:r>
      <w:r>
        <w:rPr>
          <w:spacing w:val="-1"/>
        </w:rPr>
        <w:tab/>
      </w:r>
      <w:r>
        <w:t>костно-мышечная</w:t>
      </w:r>
      <w:r>
        <w:tab/>
        <w:t>система,</w:t>
      </w:r>
      <w:r>
        <w:rPr>
          <w:spacing w:val="-57"/>
        </w:rPr>
        <w:t xml:space="preserve"> </w:t>
      </w:r>
      <w:r>
        <w:t>укрепляется</w:t>
      </w:r>
      <w:r>
        <w:rPr>
          <w:spacing w:val="-1"/>
        </w:rPr>
        <w:t xml:space="preserve"> </w:t>
      </w:r>
      <w:r>
        <w:t>здоровье,</w:t>
      </w:r>
      <w:r>
        <w:rPr>
          <w:spacing w:val="2"/>
        </w:rPr>
        <w:t xml:space="preserve"> </w:t>
      </w:r>
      <w:r>
        <w:t>совершенствуются</w:t>
      </w:r>
      <w:r>
        <w:rPr>
          <w:spacing w:val="-1"/>
        </w:rPr>
        <w:t xml:space="preserve"> </w:t>
      </w:r>
      <w:r>
        <w:t>физические</w:t>
      </w:r>
      <w:r>
        <w:rPr>
          <w:spacing w:val="-1"/>
        </w:rPr>
        <w:t xml:space="preserve"> </w:t>
      </w:r>
      <w:r>
        <w:t>качества,</w:t>
      </w:r>
      <w:r>
        <w:rPr>
          <w:spacing w:val="2"/>
        </w:rPr>
        <w:t xml:space="preserve"> </w:t>
      </w:r>
      <w:r>
        <w:t>осваиваются</w:t>
      </w:r>
      <w:r>
        <w:rPr>
          <w:spacing w:val="-1"/>
        </w:rPr>
        <w:t xml:space="preserve"> </w:t>
      </w:r>
      <w:r>
        <w:t>необходимые</w:t>
      </w:r>
      <w:r>
        <w:rPr>
          <w:spacing w:val="-57"/>
        </w:rPr>
        <w:t xml:space="preserve"> </w:t>
      </w:r>
      <w:r>
        <w:t>двигательные действия, активно развиваются мышление, творчество и самостоятельность.</w:t>
      </w:r>
      <w:r>
        <w:rPr>
          <w:spacing w:val="-57"/>
        </w:rPr>
        <w:t xml:space="preserve"> </w:t>
      </w:r>
      <w:r w:rsidR="002A2016">
        <w:rPr>
          <w:spacing w:val="-57"/>
        </w:rPr>
        <w:t xml:space="preserve">             </w:t>
      </w: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обладает</w:t>
      </w:r>
      <w:r>
        <w:rPr>
          <w:spacing w:val="1"/>
        </w:rPr>
        <w:t xml:space="preserve"> </w:t>
      </w:r>
      <w:r>
        <w:t>широкими</w:t>
      </w:r>
      <w:r>
        <w:rPr>
          <w:spacing w:val="1"/>
        </w:rPr>
        <w:t xml:space="preserve"> </w:t>
      </w:r>
      <w:r>
        <w:t>возможностями</w:t>
      </w:r>
      <w:r>
        <w:rPr>
          <w:spacing w:val="1"/>
        </w:rPr>
        <w:t xml:space="preserve"> </w:t>
      </w:r>
      <w:r>
        <w:t>в</w:t>
      </w:r>
      <w:r>
        <w:rPr>
          <w:spacing w:val="1"/>
        </w:rPr>
        <w:t xml:space="preserve"> </w:t>
      </w:r>
      <w:r>
        <w:t>использовании</w:t>
      </w:r>
      <w:r>
        <w:tab/>
      </w:r>
      <w:r>
        <w:tab/>
        <w:t>форм,</w:t>
      </w:r>
      <w:r>
        <w:tab/>
      </w:r>
      <w:r>
        <w:tab/>
        <w:t>средств</w:t>
      </w:r>
      <w:r>
        <w:tab/>
        <w:t>и</w:t>
      </w:r>
      <w:r>
        <w:tab/>
        <w:t>методов</w:t>
      </w:r>
      <w:r>
        <w:tab/>
      </w:r>
      <w:r>
        <w:tab/>
      </w:r>
      <w:r>
        <w:tab/>
        <w:t>обучения.</w:t>
      </w:r>
      <w:r>
        <w:tab/>
        <w:t>Существенным</w:t>
      </w:r>
      <w:r>
        <w:tab/>
      </w:r>
      <w:r>
        <w:tab/>
        <w:t>компонентом</w:t>
      </w:r>
      <w:r>
        <w:rPr>
          <w:spacing w:val="-57"/>
        </w:rPr>
        <w:t xml:space="preserve"> </w:t>
      </w:r>
      <w:r>
        <w:t>содержания учебного</w:t>
      </w:r>
      <w:r>
        <w:rPr>
          <w:spacing w:val="1"/>
        </w:rPr>
        <w:t xml:space="preserve"> </w:t>
      </w:r>
      <w:r>
        <w:t>предмета</w:t>
      </w:r>
      <w:r>
        <w:rPr>
          <w:spacing w:val="1"/>
        </w:rPr>
        <w:t xml:space="preserve"> </w:t>
      </w:r>
      <w:r>
        <w:t>«Физическая</w:t>
      </w:r>
      <w:r>
        <w:rPr>
          <w:spacing w:val="1"/>
        </w:rPr>
        <w:t xml:space="preserve"> </w:t>
      </w:r>
      <w:r>
        <w:t>культура» является</w:t>
      </w:r>
      <w:r>
        <w:rPr>
          <w:spacing w:val="1"/>
        </w:rPr>
        <w:t xml:space="preserve"> </w:t>
      </w:r>
      <w:r>
        <w:t>физическое воспитание</w:t>
      </w:r>
      <w:r>
        <w:rPr>
          <w:spacing w:val="-57"/>
        </w:rPr>
        <w:t xml:space="preserve"> </w:t>
      </w:r>
      <w:r>
        <w:t>граждан</w:t>
      </w:r>
      <w:r>
        <w:rPr>
          <w:spacing w:val="1"/>
        </w:rPr>
        <w:t xml:space="preserve"> </w:t>
      </w:r>
      <w:r>
        <w:t>России.</w:t>
      </w:r>
      <w:r>
        <w:rPr>
          <w:spacing w:val="1"/>
        </w:rPr>
        <w:t xml:space="preserve"> </w:t>
      </w: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обогащает</w:t>
      </w:r>
      <w:r>
        <w:rPr>
          <w:spacing w:val="1"/>
        </w:rPr>
        <w:t xml:space="preserve"> </w:t>
      </w:r>
      <w:r>
        <w:t>обучающихся</w:t>
      </w:r>
      <w:r>
        <w:rPr>
          <w:spacing w:val="-57"/>
        </w:rPr>
        <w:t xml:space="preserve"> </w:t>
      </w:r>
      <w:r>
        <w:t>системой</w:t>
      </w:r>
      <w:r>
        <w:rPr>
          <w:spacing w:val="21"/>
        </w:rPr>
        <w:t xml:space="preserve"> </w:t>
      </w:r>
      <w:r>
        <w:t>знаний</w:t>
      </w:r>
      <w:r>
        <w:rPr>
          <w:spacing w:val="21"/>
        </w:rPr>
        <w:t xml:space="preserve"> </w:t>
      </w:r>
      <w:r>
        <w:t>о</w:t>
      </w:r>
      <w:r>
        <w:rPr>
          <w:spacing w:val="33"/>
        </w:rPr>
        <w:t xml:space="preserve"> </w:t>
      </w:r>
      <w:r>
        <w:t>сущности</w:t>
      </w:r>
      <w:r>
        <w:rPr>
          <w:spacing w:val="27"/>
        </w:rPr>
        <w:t xml:space="preserve"> </w:t>
      </w:r>
      <w:r>
        <w:t>и</w:t>
      </w:r>
      <w:r>
        <w:rPr>
          <w:spacing w:val="21"/>
        </w:rPr>
        <w:t xml:space="preserve"> </w:t>
      </w:r>
      <w:r>
        <w:t>общественном</w:t>
      </w:r>
      <w:r>
        <w:rPr>
          <w:spacing w:val="22"/>
        </w:rPr>
        <w:t xml:space="preserve"> </w:t>
      </w:r>
      <w:r>
        <w:t>значении</w:t>
      </w:r>
      <w:r>
        <w:rPr>
          <w:spacing w:val="26"/>
        </w:rPr>
        <w:t xml:space="preserve"> </w:t>
      </w:r>
      <w:r>
        <w:t>физической</w:t>
      </w:r>
      <w:r>
        <w:rPr>
          <w:spacing w:val="26"/>
        </w:rPr>
        <w:t xml:space="preserve"> </w:t>
      </w:r>
      <w:r>
        <w:t>культуры</w:t>
      </w:r>
      <w:r>
        <w:rPr>
          <w:spacing w:val="27"/>
        </w:rPr>
        <w:t xml:space="preserve"> </w:t>
      </w:r>
      <w:r>
        <w:t>и</w:t>
      </w:r>
      <w:r>
        <w:rPr>
          <w:spacing w:val="26"/>
        </w:rPr>
        <w:t xml:space="preserve"> </w:t>
      </w:r>
      <w:r>
        <w:t>её</w:t>
      </w:r>
      <w:r>
        <w:rPr>
          <w:spacing w:val="-57"/>
        </w:rPr>
        <w:t xml:space="preserve"> </w:t>
      </w:r>
      <w:r>
        <w:t>влиянии</w:t>
      </w:r>
      <w:r>
        <w:rPr>
          <w:spacing w:val="1"/>
        </w:rPr>
        <w:t xml:space="preserve"> </w:t>
      </w:r>
      <w:r>
        <w:t>на</w:t>
      </w:r>
      <w:r>
        <w:rPr>
          <w:spacing w:val="1"/>
        </w:rPr>
        <w:t xml:space="preserve"> </w:t>
      </w:r>
      <w:r>
        <w:t>всестороннее</w:t>
      </w:r>
      <w:r>
        <w:rPr>
          <w:spacing w:val="1"/>
        </w:rPr>
        <w:t xml:space="preserve"> </w:t>
      </w:r>
      <w:r>
        <w:t>развитие</w:t>
      </w:r>
      <w:r>
        <w:rPr>
          <w:spacing w:val="1"/>
        </w:rPr>
        <w:t xml:space="preserve"> </w:t>
      </w:r>
      <w:r>
        <w:t>личности.</w:t>
      </w:r>
      <w:r>
        <w:rPr>
          <w:spacing w:val="1"/>
        </w:rPr>
        <w:t xml:space="preserve"> </w:t>
      </w:r>
      <w:r>
        <w:t>Такие</w:t>
      </w:r>
      <w:r>
        <w:rPr>
          <w:spacing w:val="1"/>
        </w:rPr>
        <w:t xml:space="preserve"> </w:t>
      </w:r>
      <w:r>
        <w:t>знания</w:t>
      </w:r>
      <w:r>
        <w:rPr>
          <w:spacing w:val="1"/>
        </w:rPr>
        <w:t xml:space="preserve"> </w:t>
      </w:r>
      <w:r>
        <w:t>обеспечивают</w:t>
      </w:r>
      <w:r>
        <w:rPr>
          <w:spacing w:val="1"/>
        </w:rPr>
        <w:t xml:space="preserve"> </w:t>
      </w:r>
      <w:r>
        <w:t>развитие</w:t>
      </w:r>
      <w:r>
        <w:rPr>
          <w:spacing w:val="-57"/>
        </w:rPr>
        <w:t xml:space="preserve"> </w:t>
      </w:r>
      <w:r>
        <w:t>гармоничной</w:t>
      </w:r>
      <w:r>
        <w:rPr>
          <w:spacing w:val="20"/>
        </w:rPr>
        <w:t xml:space="preserve"> </w:t>
      </w:r>
      <w:r>
        <w:t>личности,</w:t>
      </w:r>
      <w:r>
        <w:rPr>
          <w:spacing w:val="17"/>
        </w:rPr>
        <w:t xml:space="preserve"> </w:t>
      </w:r>
      <w:r>
        <w:t>мотивацию</w:t>
      </w:r>
      <w:r>
        <w:rPr>
          <w:spacing w:val="18"/>
        </w:rPr>
        <w:t xml:space="preserve"> </w:t>
      </w:r>
      <w:r>
        <w:t>и</w:t>
      </w:r>
      <w:r>
        <w:rPr>
          <w:spacing w:val="16"/>
        </w:rPr>
        <w:t xml:space="preserve"> </w:t>
      </w:r>
      <w:r>
        <w:t>способность</w:t>
      </w:r>
      <w:r>
        <w:rPr>
          <w:spacing w:val="16"/>
        </w:rPr>
        <w:t xml:space="preserve"> </w:t>
      </w:r>
      <w:r>
        <w:t>обучающихся</w:t>
      </w:r>
      <w:r>
        <w:rPr>
          <w:spacing w:val="19"/>
        </w:rPr>
        <w:t xml:space="preserve"> </w:t>
      </w:r>
      <w:r>
        <w:t>к</w:t>
      </w:r>
      <w:r>
        <w:rPr>
          <w:spacing w:val="18"/>
        </w:rPr>
        <w:t xml:space="preserve"> </w:t>
      </w:r>
      <w:r>
        <w:t>различным</w:t>
      </w:r>
      <w:r>
        <w:rPr>
          <w:spacing w:val="16"/>
        </w:rPr>
        <w:t xml:space="preserve"> </w:t>
      </w:r>
      <w:r>
        <w:t>видам</w:t>
      </w:r>
    </w:p>
    <w:p w:rsidR="00FA2F1A" w:rsidRDefault="005E261C" w:rsidP="002A2016">
      <w:pPr>
        <w:pStyle w:val="a3"/>
        <w:spacing w:before="2"/>
        <w:ind w:firstLine="0"/>
      </w:pPr>
      <w:r>
        <w:t>деятельности,</w:t>
      </w:r>
      <w:r>
        <w:rPr>
          <w:spacing w:val="-1"/>
        </w:rPr>
        <w:t xml:space="preserve"> </w:t>
      </w:r>
      <w:r>
        <w:t>повышают</w:t>
      </w:r>
      <w:r>
        <w:rPr>
          <w:spacing w:val="-3"/>
        </w:rPr>
        <w:t xml:space="preserve"> </w:t>
      </w:r>
      <w:r>
        <w:t>их</w:t>
      </w:r>
      <w:r>
        <w:rPr>
          <w:spacing w:val="-8"/>
        </w:rPr>
        <w:t xml:space="preserve"> </w:t>
      </w:r>
      <w:r>
        <w:t>общую</w:t>
      </w:r>
      <w:r>
        <w:rPr>
          <w:spacing w:val="-4"/>
        </w:rPr>
        <w:t xml:space="preserve"> </w:t>
      </w:r>
      <w:r>
        <w:t>культуру.</w:t>
      </w:r>
    </w:p>
    <w:p w:rsidR="00FA2F1A" w:rsidRDefault="005E261C">
      <w:pPr>
        <w:pStyle w:val="a3"/>
        <w:spacing w:before="2"/>
        <w:ind w:right="849"/>
      </w:pPr>
      <w:r>
        <w:t>Программа основана на системе научных знаний о человеке, сущности физической</w:t>
      </w:r>
      <w:r>
        <w:rPr>
          <w:spacing w:val="1"/>
        </w:rPr>
        <w:t xml:space="preserve"> </w:t>
      </w:r>
      <w:r>
        <w:t>культуры,</w:t>
      </w:r>
      <w:r>
        <w:rPr>
          <w:spacing w:val="1"/>
        </w:rPr>
        <w:t xml:space="preserve"> </w:t>
      </w:r>
      <w:r>
        <w:t>общих</w:t>
      </w:r>
      <w:r>
        <w:rPr>
          <w:spacing w:val="1"/>
        </w:rPr>
        <w:t xml:space="preserve"> </w:t>
      </w:r>
      <w:r>
        <w:t>закономерностях</w:t>
      </w:r>
      <w:r>
        <w:rPr>
          <w:spacing w:val="1"/>
        </w:rPr>
        <w:t xml:space="preserve"> </w:t>
      </w:r>
      <w:r>
        <w:t>её</w:t>
      </w:r>
      <w:r>
        <w:rPr>
          <w:spacing w:val="1"/>
        </w:rPr>
        <w:t xml:space="preserve"> </w:t>
      </w:r>
      <w:r>
        <w:t>функционирования</w:t>
      </w:r>
      <w:r>
        <w:rPr>
          <w:spacing w:val="1"/>
        </w:rPr>
        <w:t xml:space="preserve"> </w:t>
      </w:r>
      <w:r>
        <w:t>и</w:t>
      </w:r>
      <w:r>
        <w:rPr>
          <w:spacing w:val="1"/>
        </w:rPr>
        <w:t xml:space="preserve"> </w:t>
      </w:r>
      <w:r>
        <w:t>использования</w:t>
      </w:r>
      <w:r>
        <w:rPr>
          <w:spacing w:val="1"/>
        </w:rPr>
        <w:t xml:space="preserve"> </w:t>
      </w:r>
      <w:r>
        <w:t>с</w:t>
      </w:r>
      <w:r>
        <w:rPr>
          <w:spacing w:val="1"/>
        </w:rPr>
        <w:t xml:space="preserve"> </w:t>
      </w:r>
      <w:r>
        <w:t>целью</w:t>
      </w:r>
      <w:r>
        <w:rPr>
          <w:spacing w:val="1"/>
        </w:rPr>
        <w:t xml:space="preserve"> </w:t>
      </w:r>
      <w:r>
        <w:t>всестороннего развития людей и направлена на формирование основ знаний в области</w:t>
      </w:r>
      <w:r>
        <w:rPr>
          <w:spacing w:val="1"/>
        </w:rPr>
        <w:t xml:space="preserve"> </w:t>
      </w:r>
      <w:r>
        <w:t>физической культуры, культуры движений, воспитание устойчивых навыков выполнения</w:t>
      </w:r>
      <w:r>
        <w:rPr>
          <w:spacing w:val="1"/>
        </w:rPr>
        <w:t xml:space="preserve"> </w:t>
      </w:r>
      <w:r>
        <w:t>основных</w:t>
      </w:r>
      <w:r>
        <w:rPr>
          <w:spacing w:val="-4"/>
        </w:rPr>
        <w:t xml:space="preserve"> </w:t>
      </w:r>
      <w:r>
        <w:t>двигательных</w:t>
      </w:r>
      <w:r>
        <w:rPr>
          <w:spacing w:val="-3"/>
        </w:rPr>
        <w:t xml:space="preserve"> </w:t>
      </w:r>
      <w:r>
        <w:t>действий,</w:t>
      </w:r>
      <w:r>
        <w:rPr>
          <w:spacing w:val="-2"/>
        </w:rPr>
        <w:t xml:space="preserve"> </w:t>
      </w:r>
      <w:r>
        <w:t>укрепление</w:t>
      </w:r>
      <w:r>
        <w:rPr>
          <w:spacing w:val="6"/>
        </w:rPr>
        <w:t xml:space="preserve"> </w:t>
      </w:r>
      <w:r>
        <w:t>здоровья.</w:t>
      </w:r>
    </w:p>
    <w:p w:rsidR="00FA2F1A" w:rsidRDefault="005E261C">
      <w:pPr>
        <w:pStyle w:val="a3"/>
        <w:ind w:right="844"/>
      </w:pPr>
      <w:r>
        <w:t>В программе учтены приоритеты в обучении на уровне начального образования,</w:t>
      </w:r>
      <w:r>
        <w:rPr>
          <w:spacing w:val="1"/>
        </w:rPr>
        <w:t xml:space="preserve"> </w:t>
      </w:r>
      <w:r>
        <w:t>изложенные в Концепции модернизации преподавания учебного предмета «Физическая</w:t>
      </w:r>
      <w:r>
        <w:rPr>
          <w:spacing w:val="1"/>
        </w:rPr>
        <w:t xml:space="preserve"> </w:t>
      </w:r>
      <w:r>
        <w:t>культура»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которые</w:t>
      </w:r>
      <w:r>
        <w:rPr>
          <w:spacing w:val="1"/>
        </w:rPr>
        <w:t xml:space="preserve"> </w:t>
      </w:r>
      <w:r>
        <w:t>нашли</w:t>
      </w:r>
      <w:r>
        <w:rPr>
          <w:spacing w:val="1"/>
        </w:rPr>
        <w:t xml:space="preserve"> </w:t>
      </w:r>
      <w:r>
        <w:t>отражение в содержании программы в части получения знаний и умений выполнения</w:t>
      </w:r>
      <w:r>
        <w:rPr>
          <w:spacing w:val="1"/>
        </w:rPr>
        <w:t xml:space="preserve"> </w:t>
      </w:r>
      <w:r>
        <w:t>базовых упражнений гимнастики для правильного формирования опорно-двигательного</w:t>
      </w:r>
      <w:r>
        <w:rPr>
          <w:spacing w:val="1"/>
        </w:rPr>
        <w:t xml:space="preserve"> </w:t>
      </w:r>
      <w:r>
        <w:t>аппарата,</w:t>
      </w:r>
      <w:r>
        <w:rPr>
          <w:spacing w:val="1"/>
        </w:rPr>
        <w:t xml:space="preserve"> </w:t>
      </w:r>
      <w:r>
        <w:t>развития</w:t>
      </w:r>
      <w:r>
        <w:rPr>
          <w:spacing w:val="1"/>
        </w:rPr>
        <w:t xml:space="preserve"> </w:t>
      </w:r>
      <w:r>
        <w:t>гибкости,</w:t>
      </w:r>
      <w:r>
        <w:rPr>
          <w:spacing w:val="1"/>
        </w:rPr>
        <w:t xml:space="preserve"> </w:t>
      </w:r>
      <w:r>
        <w:t>координации,</w:t>
      </w:r>
      <w:r>
        <w:rPr>
          <w:spacing w:val="1"/>
        </w:rPr>
        <w:t xml:space="preserve"> </w:t>
      </w:r>
      <w:r>
        <w:t>моторики;</w:t>
      </w:r>
      <w:r>
        <w:rPr>
          <w:spacing w:val="1"/>
        </w:rPr>
        <w:t xml:space="preserve"> </w:t>
      </w:r>
      <w:r>
        <w:t>получения</w:t>
      </w:r>
      <w:r>
        <w:rPr>
          <w:spacing w:val="1"/>
        </w:rPr>
        <w:t xml:space="preserve"> </w:t>
      </w:r>
      <w:r>
        <w:t>эмоционального</w:t>
      </w:r>
      <w:r>
        <w:rPr>
          <w:spacing w:val="1"/>
        </w:rPr>
        <w:t xml:space="preserve"> </w:t>
      </w:r>
      <w:r>
        <w:t>удовлетворения</w:t>
      </w:r>
      <w:r>
        <w:rPr>
          <w:spacing w:val="-5"/>
        </w:rPr>
        <w:t xml:space="preserve"> </w:t>
      </w:r>
      <w:r>
        <w:t>от</w:t>
      </w:r>
      <w:r>
        <w:rPr>
          <w:spacing w:val="-3"/>
        </w:rPr>
        <w:t xml:space="preserve"> </w:t>
      </w:r>
      <w:r>
        <w:t>выполнения</w:t>
      </w:r>
      <w:r>
        <w:rPr>
          <w:spacing w:val="1"/>
        </w:rPr>
        <w:t xml:space="preserve"> </w:t>
      </w:r>
      <w:r>
        <w:t>физических упражнений</w:t>
      </w:r>
      <w:r>
        <w:rPr>
          <w:spacing w:val="-3"/>
        </w:rPr>
        <w:t xml:space="preserve"> </w:t>
      </w:r>
      <w:r>
        <w:t>в</w:t>
      </w:r>
      <w:r>
        <w:rPr>
          <w:spacing w:val="-3"/>
        </w:rPr>
        <w:t xml:space="preserve"> </w:t>
      </w:r>
      <w:r>
        <w:t>игровой</w:t>
      </w:r>
      <w:r>
        <w:rPr>
          <w:spacing w:val="2"/>
        </w:rPr>
        <w:t xml:space="preserve"> </w:t>
      </w:r>
      <w:r>
        <w:t>деятельности.</w:t>
      </w:r>
    </w:p>
    <w:p w:rsidR="00FA2F1A" w:rsidRDefault="005E261C">
      <w:pPr>
        <w:pStyle w:val="a3"/>
        <w:spacing w:before="1"/>
        <w:ind w:right="845"/>
      </w:pPr>
      <w:r>
        <w:t>Программа обеспечивает создание условий для высокого качества преподавания</w:t>
      </w:r>
      <w:r>
        <w:rPr>
          <w:spacing w:val="1"/>
        </w:rPr>
        <w:t xml:space="preserve"> </w:t>
      </w:r>
      <w:r>
        <w:t>учебного предмета «Физическая культура» на уровне начального общего образования;</w:t>
      </w:r>
      <w:r>
        <w:rPr>
          <w:spacing w:val="1"/>
        </w:rPr>
        <w:t xml:space="preserve"> </w:t>
      </w:r>
      <w:r>
        <w:t>выполнение</w:t>
      </w:r>
      <w:r>
        <w:rPr>
          <w:spacing w:val="6"/>
        </w:rPr>
        <w:t xml:space="preserve"> </w:t>
      </w:r>
      <w:r>
        <w:t>требований,</w:t>
      </w:r>
      <w:r>
        <w:rPr>
          <w:spacing w:val="6"/>
        </w:rPr>
        <w:t xml:space="preserve"> </w:t>
      </w:r>
      <w:r>
        <w:t>определённых</w:t>
      </w:r>
      <w:r>
        <w:rPr>
          <w:spacing w:val="3"/>
        </w:rPr>
        <w:t xml:space="preserve"> </w:t>
      </w:r>
      <w:r>
        <w:t>статьёй</w:t>
      </w:r>
      <w:r>
        <w:rPr>
          <w:spacing w:val="9"/>
        </w:rPr>
        <w:t xml:space="preserve"> </w:t>
      </w:r>
      <w:r>
        <w:t>41</w:t>
      </w:r>
      <w:r>
        <w:rPr>
          <w:spacing w:val="8"/>
        </w:rPr>
        <w:t xml:space="preserve"> </w:t>
      </w:r>
      <w:r>
        <w:t>Федерального</w:t>
      </w:r>
      <w:r>
        <w:rPr>
          <w:spacing w:val="12"/>
        </w:rPr>
        <w:t xml:space="preserve"> </w:t>
      </w:r>
      <w:r>
        <w:t>закона</w:t>
      </w:r>
      <w:r>
        <w:rPr>
          <w:spacing w:val="7"/>
        </w:rPr>
        <w:t xml:space="preserve"> </w:t>
      </w:r>
      <w:r>
        <w:t>«Об</w:t>
      </w:r>
      <w:r>
        <w:rPr>
          <w:spacing w:val="6"/>
        </w:rPr>
        <w:t xml:space="preserve"> </w:t>
      </w:r>
      <w:r>
        <w:t>образовании</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6" w:firstLine="0"/>
      </w:pPr>
      <w:r>
        <w:lastRenderedPageBreak/>
        <w:t>в</w:t>
      </w:r>
      <w:r>
        <w:rPr>
          <w:spacing w:val="1"/>
        </w:rPr>
        <w:t xml:space="preserve"> </w:t>
      </w:r>
      <w:r>
        <w:t>Российской</w:t>
      </w:r>
      <w:r>
        <w:rPr>
          <w:spacing w:val="1"/>
        </w:rPr>
        <w:t xml:space="preserve"> </w:t>
      </w:r>
      <w:r>
        <w:t>Федерации»</w:t>
      </w:r>
      <w:r>
        <w:rPr>
          <w:spacing w:val="1"/>
        </w:rPr>
        <w:t xml:space="preserve"> </w:t>
      </w:r>
      <w:r>
        <w:t>«Охрана</w:t>
      </w:r>
      <w:r>
        <w:rPr>
          <w:spacing w:val="1"/>
        </w:rPr>
        <w:t xml:space="preserve"> </w:t>
      </w:r>
      <w:r>
        <w:t>здоровья</w:t>
      </w:r>
      <w:r>
        <w:rPr>
          <w:spacing w:val="1"/>
        </w:rPr>
        <w:t xml:space="preserve"> </w:t>
      </w:r>
      <w:r>
        <w:t>обучающихся»,</w:t>
      </w:r>
      <w:r>
        <w:rPr>
          <w:spacing w:val="1"/>
        </w:rPr>
        <w:t xml:space="preserve"> </w:t>
      </w:r>
      <w:r>
        <w:t>включая</w:t>
      </w:r>
      <w:r>
        <w:rPr>
          <w:spacing w:val="1"/>
        </w:rPr>
        <w:t xml:space="preserve"> </w:t>
      </w:r>
      <w:r>
        <w:t>определение</w:t>
      </w:r>
      <w:r>
        <w:rPr>
          <w:spacing w:val="1"/>
        </w:rPr>
        <w:t xml:space="preserve"> </w:t>
      </w:r>
      <w:r>
        <w:t>оптимальной</w:t>
      </w:r>
      <w:r>
        <w:rPr>
          <w:spacing w:val="1"/>
        </w:rPr>
        <w:t xml:space="preserve"> </w:t>
      </w:r>
      <w:r>
        <w:t>учебной</w:t>
      </w:r>
      <w:r>
        <w:rPr>
          <w:spacing w:val="1"/>
        </w:rPr>
        <w:t xml:space="preserve"> </w:t>
      </w:r>
      <w:r>
        <w:t>нагрузки,</w:t>
      </w:r>
      <w:r>
        <w:rPr>
          <w:spacing w:val="1"/>
        </w:rPr>
        <w:t xml:space="preserve"> </w:t>
      </w:r>
      <w:r>
        <w:t>режима</w:t>
      </w:r>
      <w:r>
        <w:rPr>
          <w:spacing w:val="1"/>
        </w:rPr>
        <w:t xml:space="preserve"> </w:t>
      </w:r>
      <w:r>
        <w:t>учебных</w:t>
      </w:r>
      <w:r>
        <w:rPr>
          <w:spacing w:val="1"/>
        </w:rPr>
        <w:t xml:space="preserve"> </w:t>
      </w:r>
      <w:r>
        <w:t>занятий,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профилактики заболеваний и оздоровления обучающихся; способствует решению задач,</w:t>
      </w:r>
      <w:r>
        <w:rPr>
          <w:spacing w:val="1"/>
        </w:rPr>
        <w:t xml:space="preserve"> </w:t>
      </w:r>
      <w:r>
        <w:t>определённых</w:t>
      </w:r>
      <w:r>
        <w:rPr>
          <w:spacing w:val="1"/>
        </w:rPr>
        <w:t xml:space="preserve"> </w:t>
      </w:r>
      <w:r>
        <w:t>в</w:t>
      </w:r>
      <w:r>
        <w:rPr>
          <w:spacing w:val="1"/>
        </w:rPr>
        <w:t xml:space="preserve"> </w:t>
      </w:r>
      <w:r>
        <w:t>Стратегии</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в</w:t>
      </w:r>
      <w:r>
        <w:rPr>
          <w:spacing w:val="1"/>
        </w:rPr>
        <w:t xml:space="preserve"> </w:t>
      </w:r>
      <w:r>
        <w:t>Российской</w:t>
      </w:r>
      <w:r>
        <w:rPr>
          <w:spacing w:val="1"/>
        </w:rPr>
        <w:t xml:space="preserve"> </w:t>
      </w:r>
      <w:r>
        <w:t>Федерации на период до 2030 г. и Межотраслевой программе развития школьного спорта</w:t>
      </w:r>
      <w:r>
        <w:rPr>
          <w:spacing w:val="1"/>
        </w:rPr>
        <w:t xml:space="preserve"> </w:t>
      </w:r>
      <w:r>
        <w:t>до</w:t>
      </w:r>
      <w:r>
        <w:rPr>
          <w:spacing w:val="1"/>
        </w:rPr>
        <w:t xml:space="preserve"> </w:t>
      </w:r>
      <w:r>
        <w:t>2024</w:t>
      </w:r>
      <w:r>
        <w:rPr>
          <w:spacing w:val="1"/>
        </w:rPr>
        <w:t xml:space="preserve"> </w:t>
      </w:r>
      <w:r>
        <w:t>г.,</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национальных</w:t>
      </w:r>
      <w:r>
        <w:rPr>
          <w:spacing w:val="1"/>
        </w:rPr>
        <w:t xml:space="preserve"> </w:t>
      </w:r>
      <w:r>
        <w:t>целей</w:t>
      </w:r>
      <w:r>
        <w:rPr>
          <w:spacing w:val="1"/>
        </w:rPr>
        <w:t xml:space="preserve"> </w:t>
      </w:r>
      <w:r>
        <w:t>развития</w:t>
      </w:r>
      <w:r>
        <w:rPr>
          <w:spacing w:val="1"/>
        </w:rPr>
        <w:t xml:space="preserve"> </w:t>
      </w:r>
      <w:r>
        <w:t>Российской</w:t>
      </w:r>
      <w:r>
        <w:rPr>
          <w:spacing w:val="1"/>
        </w:rPr>
        <w:t xml:space="preserve"> </w:t>
      </w:r>
      <w:r>
        <w:t>Федерации,</w:t>
      </w:r>
      <w:r>
        <w:rPr>
          <w:spacing w:val="3"/>
        </w:rPr>
        <w:t xml:space="preserve"> </w:t>
      </w:r>
      <w:r>
        <w:t>а</w:t>
      </w:r>
      <w:r>
        <w:rPr>
          <w:spacing w:val="-4"/>
        </w:rPr>
        <w:t xml:space="preserve"> </w:t>
      </w:r>
      <w:r>
        <w:t>именно:</w:t>
      </w:r>
    </w:p>
    <w:p w:rsidR="00FA2F1A" w:rsidRDefault="005E261C">
      <w:pPr>
        <w:pStyle w:val="a3"/>
        <w:spacing w:before="4" w:line="275" w:lineRule="exact"/>
        <w:ind w:left="1550" w:firstLine="0"/>
      </w:pPr>
      <w:r>
        <w:t>а)</w:t>
      </w:r>
      <w:r>
        <w:rPr>
          <w:spacing w:val="-3"/>
        </w:rPr>
        <w:t xml:space="preserve"> </w:t>
      </w:r>
      <w:r>
        <w:t>сохранение</w:t>
      </w:r>
      <w:r>
        <w:rPr>
          <w:spacing w:val="-3"/>
        </w:rPr>
        <w:t xml:space="preserve"> </w:t>
      </w:r>
      <w:r>
        <w:t>населения,</w:t>
      </w:r>
      <w:r>
        <w:rPr>
          <w:spacing w:val="-2"/>
        </w:rPr>
        <w:t xml:space="preserve"> </w:t>
      </w:r>
      <w:r>
        <w:t>здоровье</w:t>
      </w:r>
      <w:r>
        <w:rPr>
          <w:spacing w:val="-3"/>
        </w:rPr>
        <w:t xml:space="preserve"> </w:t>
      </w:r>
      <w:r>
        <w:t>и</w:t>
      </w:r>
      <w:r>
        <w:rPr>
          <w:spacing w:val="-7"/>
        </w:rPr>
        <w:t xml:space="preserve"> </w:t>
      </w:r>
      <w:r>
        <w:t>благополучие</w:t>
      </w:r>
      <w:r>
        <w:rPr>
          <w:spacing w:val="-4"/>
        </w:rPr>
        <w:t xml:space="preserve"> </w:t>
      </w:r>
      <w:r>
        <w:t>людей;</w:t>
      </w:r>
    </w:p>
    <w:p w:rsidR="00FA2F1A" w:rsidRDefault="005E261C">
      <w:pPr>
        <w:pStyle w:val="a3"/>
        <w:spacing w:line="275" w:lineRule="exact"/>
        <w:ind w:left="1550" w:firstLine="0"/>
      </w:pPr>
      <w:r>
        <w:t>б) создание</w:t>
      </w:r>
      <w:r>
        <w:rPr>
          <w:spacing w:val="-7"/>
        </w:rPr>
        <w:t xml:space="preserve"> </w:t>
      </w:r>
      <w:r>
        <w:t>возможностей</w:t>
      </w:r>
      <w:r>
        <w:rPr>
          <w:spacing w:val="-5"/>
        </w:rPr>
        <w:t xml:space="preserve"> </w:t>
      </w:r>
      <w:r>
        <w:t>для</w:t>
      </w:r>
      <w:r>
        <w:rPr>
          <w:spacing w:val="-1"/>
        </w:rPr>
        <w:t xml:space="preserve"> </w:t>
      </w:r>
      <w:r>
        <w:t>самореализации</w:t>
      </w:r>
      <w:r>
        <w:rPr>
          <w:spacing w:val="-4"/>
        </w:rPr>
        <w:t xml:space="preserve"> </w:t>
      </w:r>
      <w:r>
        <w:t>и развития</w:t>
      </w:r>
      <w:r>
        <w:rPr>
          <w:spacing w:val="-6"/>
        </w:rPr>
        <w:t xml:space="preserve"> </w:t>
      </w:r>
      <w:r>
        <w:t>талантов.</w:t>
      </w:r>
    </w:p>
    <w:p w:rsidR="00FA2F1A" w:rsidRDefault="005E261C">
      <w:pPr>
        <w:pStyle w:val="a3"/>
        <w:spacing w:before="2"/>
        <w:ind w:right="843"/>
      </w:pPr>
      <w:r>
        <w:t>Программа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 образовательного стандарта начального общего образования (далее —</w:t>
      </w:r>
      <w:r>
        <w:rPr>
          <w:spacing w:val="1"/>
        </w:rPr>
        <w:t xml:space="preserve"> </w:t>
      </w:r>
      <w:r>
        <w:t>ФГОС</w:t>
      </w:r>
      <w:r>
        <w:rPr>
          <w:spacing w:val="-1"/>
        </w:rPr>
        <w:t xml:space="preserve"> </w:t>
      </w:r>
      <w:r>
        <w:t>НОО).</w:t>
      </w:r>
    </w:p>
    <w:p w:rsidR="00FA2F1A" w:rsidRDefault="005E261C">
      <w:pPr>
        <w:pStyle w:val="a3"/>
        <w:ind w:right="841"/>
      </w:pPr>
      <w:r>
        <w:t>В</w:t>
      </w:r>
      <w:r>
        <w:rPr>
          <w:spacing w:val="1"/>
        </w:rPr>
        <w:t xml:space="preserve"> </w:t>
      </w:r>
      <w:r>
        <w:t>основе</w:t>
      </w:r>
      <w:r>
        <w:rPr>
          <w:spacing w:val="1"/>
        </w:rPr>
        <w:t xml:space="preserve"> </w:t>
      </w:r>
      <w:r>
        <w:t>программы</w:t>
      </w:r>
      <w:r>
        <w:rPr>
          <w:spacing w:val="1"/>
        </w:rPr>
        <w:t xml:space="preserve"> </w:t>
      </w:r>
      <w:r>
        <w:t>лежат</w:t>
      </w:r>
      <w:r>
        <w:rPr>
          <w:spacing w:val="1"/>
        </w:rPr>
        <w:t xml:space="preserve"> </w:t>
      </w:r>
      <w:r>
        <w:t>представления</w:t>
      </w:r>
      <w:r>
        <w:rPr>
          <w:spacing w:val="1"/>
        </w:rPr>
        <w:t xml:space="preserve"> </w:t>
      </w:r>
      <w:r>
        <w:t>об</w:t>
      </w:r>
      <w:r>
        <w:rPr>
          <w:spacing w:val="1"/>
        </w:rPr>
        <w:t xml:space="preserve"> </w:t>
      </w:r>
      <w:r>
        <w:t>уникальности</w:t>
      </w:r>
      <w:r>
        <w:rPr>
          <w:spacing w:val="1"/>
        </w:rPr>
        <w:t xml:space="preserve"> </w:t>
      </w:r>
      <w:r>
        <w:t>личности</w:t>
      </w:r>
      <w:r>
        <w:rPr>
          <w:spacing w:val="1"/>
        </w:rPr>
        <w:t xml:space="preserve"> </w:t>
      </w:r>
      <w:r>
        <w:t>каждого</w:t>
      </w:r>
      <w:r>
        <w:rPr>
          <w:spacing w:val="1"/>
        </w:rPr>
        <w:t xml:space="preserve"> </w:t>
      </w:r>
      <w:r>
        <w:t>учащегося</w:t>
      </w:r>
      <w:r>
        <w:rPr>
          <w:spacing w:val="1"/>
        </w:rPr>
        <w:t xml:space="preserve"> </w:t>
      </w:r>
      <w:r>
        <w:t>начальной</w:t>
      </w:r>
      <w:r>
        <w:rPr>
          <w:spacing w:val="1"/>
        </w:rPr>
        <w:t xml:space="preserve"> </w:t>
      </w:r>
      <w:r>
        <w:t>школы,</w:t>
      </w:r>
      <w:r>
        <w:rPr>
          <w:spacing w:val="1"/>
        </w:rPr>
        <w:t xml:space="preserve"> </w:t>
      </w:r>
      <w:r>
        <w:t>индивидуальных</w:t>
      </w:r>
      <w:r>
        <w:rPr>
          <w:spacing w:val="1"/>
        </w:rPr>
        <w:t xml:space="preserve"> </w:t>
      </w:r>
      <w:r>
        <w:t>возможностях</w:t>
      </w:r>
      <w:r>
        <w:rPr>
          <w:spacing w:val="1"/>
        </w:rPr>
        <w:t xml:space="preserve"> </w:t>
      </w:r>
      <w:r>
        <w:t>каждого</w:t>
      </w:r>
      <w:r>
        <w:rPr>
          <w:spacing w:val="1"/>
        </w:rPr>
        <w:t xml:space="preserve"> </w:t>
      </w:r>
      <w:r>
        <w:t>школьника</w:t>
      </w:r>
      <w:r>
        <w:rPr>
          <w:spacing w:val="1"/>
        </w:rPr>
        <w:t xml:space="preserve"> </w:t>
      </w:r>
      <w:r>
        <w:t>и</w:t>
      </w:r>
      <w:r>
        <w:rPr>
          <w:spacing w:val="1"/>
        </w:rPr>
        <w:t xml:space="preserve"> </w:t>
      </w:r>
      <w:r>
        <w:t>ученического</w:t>
      </w:r>
      <w:r>
        <w:rPr>
          <w:spacing w:val="1"/>
        </w:rPr>
        <w:t xml:space="preserve"> </w:t>
      </w:r>
      <w:r>
        <w:t>сообщества</w:t>
      </w:r>
      <w:r>
        <w:rPr>
          <w:spacing w:val="1"/>
        </w:rPr>
        <w:t xml:space="preserve"> </w:t>
      </w:r>
      <w:r>
        <w:t>в</w:t>
      </w:r>
      <w:r>
        <w:rPr>
          <w:spacing w:val="1"/>
        </w:rPr>
        <w:t xml:space="preserve"> </w:t>
      </w:r>
      <w:r>
        <w:t>целом,</w:t>
      </w:r>
      <w:r>
        <w:rPr>
          <w:spacing w:val="1"/>
        </w:rPr>
        <w:t xml:space="preserve"> </w:t>
      </w:r>
      <w:r>
        <w:t>профессиональных</w:t>
      </w:r>
      <w:r>
        <w:rPr>
          <w:spacing w:val="1"/>
        </w:rPr>
        <w:t xml:space="preserve"> </w:t>
      </w:r>
      <w:r>
        <w:t>качествах</w:t>
      </w:r>
      <w:r>
        <w:rPr>
          <w:spacing w:val="1"/>
        </w:rPr>
        <w:t xml:space="preserve"> </w:t>
      </w:r>
      <w:r>
        <w:t>учителей</w:t>
      </w:r>
      <w:r>
        <w:rPr>
          <w:spacing w:val="1"/>
        </w:rPr>
        <w:t xml:space="preserve"> </w:t>
      </w:r>
      <w:r>
        <w:t>и</w:t>
      </w:r>
      <w:r>
        <w:rPr>
          <w:spacing w:val="1"/>
        </w:rPr>
        <w:t xml:space="preserve"> </w:t>
      </w:r>
      <w:r>
        <w:t>управленческих</w:t>
      </w:r>
      <w:r>
        <w:rPr>
          <w:spacing w:val="1"/>
        </w:rPr>
        <w:t xml:space="preserve"> </w:t>
      </w:r>
      <w:r>
        <w:t>команд</w:t>
      </w:r>
      <w:r>
        <w:rPr>
          <w:spacing w:val="1"/>
        </w:rPr>
        <w:t xml:space="preserve"> </w:t>
      </w:r>
      <w:r>
        <w:t>системы</w:t>
      </w:r>
      <w:r>
        <w:rPr>
          <w:spacing w:val="1"/>
        </w:rPr>
        <w:t xml:space="preserve"> </w:t>
      </w:r>
      <w:r>
        <w:t>образования,</w:t>
      </w:r>
      <w:r>
        <w:rPr>
          <w:spacing w:val="1"/>
        </w:rPr>
        <w:t xml:space="preserve"> </w:t>
      </w:r>
      <w:r>
        <w:t>создающих</w:t>
      </w:r>
      <w:r>
        <w:rPr>
          <w:spacing w:val="1"/>
        </w:rPr>
        <w:t xml:space="preserve"> </w:t>
      </w:r>
      <w:r>
        <w:t>условия</w:t>
      </w:r>
      <w:r>
        <w:rPr>
          <w:spacing w:val="1"/>
        </w:rPr>
        <w:t xml:space="preserve"> </w:t>
      </w:r>
      <w:r>
        <w:t>для</w:t>
      </w:r>
      <w:r>
        <w:rPr>
          <w:spacing w:val="1"/>
        </w:rPr>
        <w:t xml:space="preserve"> </w:t>
      </w:r>
      <w:r>
        <w:t>максимально</w:t>
      </w:r>
      <w:r>
        <w:rPr>
          <w:spacing w:val="1"/>
        </w:rPr>
        <w:t xml:space="preserve"> </w:t>
      </w:r>
      <w:r>
        <w:t>полного</w:t>
      </w:r>
      <w:r>
        <w:rPr>
          <w:spacing w:val="1"/>
        </w:rPr>
        <w:t xml:space="preserve"> </w:t>
      </w:r>
      <w:r>
        <w:t>обеспечения</w:t>
      </w:r>
      <w:r>
        <w:rPr>
          <w:spacing w:val="1"/>
        </w:rPr>
        <w:t xml:space="preserve"> </w:t>
      </w:r>
      <w:r>
        <w:t>образовательных</w:t>
      </w:r>
      <w:r>
        <w:rPr>
          <w:spacing w:val="1"/>
        </w:rPr>
        <w:t xml:space="preserve"> </w:t>
      </w:r>
      <w:r>
        <w:t>возможностей</w:t>
      </w:r>
      <w:r>
        <w:rPr>
          <w:spacing w:val="1"/>
        </w:rPr>
        <w:t xml:space="preserve"> </w:t>
      </w:r>
      <w:r>
        <w:t>учащимся</w:t>
      </w:r>
      <w:r>
        <w:rPr>
          <w:spacing w:val="1"/>
        </w:rPr>
        <w:t xml:space="preserve"> </w:t>
      </w:r>
      <w:r>
        <w:t>в</w:t>
      </w:r>
      <w:r>
        <w:rPr>
          <w:spacing w:val="1"/>
        </w:rPr>
        <w:t xml:space="preserve"> </w:t>
      </w:r>
      <w:r>
        <w:t>рамках</w:t>
      </w:r>
      <w:r>
        <w:rPr>
          <w:spacing w:val="1"/>
        </w:rPr>
        <w:t xml:space="preserve"> </w:t>
      </w:r>
      <w:r>
        <w:t>единого</w:t>
      </w:r>
      <w:r>
        <w:rPr>
          <w:spacing w:val="1"/>
        </w:rPr>
        <w:t xml:space="preserve"> </w:t>
      </w:r>
      <w:r>
        <w:t>образовательного</w:t>
      </w:r>
      <w:r>
        <w:rPr>
          <w:spacing w:val="3"/>
        </w:rPr>
        <w:t xml:space="preserve"> </w:t>
      </w:r>
      <w:r>
        <w:t>пространства</w:t>
      </w:r>
      <w:r>
        <w:rPr>
          <w:spacing w:val="1"/>
        </w:rPr>
        <w:t xml:space="preserve"> </w:t>
      </w:r>
      <w:r>
        <w:t>Российской</w:t>
      </w:r>
      <w:r>
        <w:rPr>
          <w:spacing w:val="-3"/>
        </w:rPr>
        <w:t xml:space="preserve"> </w:t>
      </w:r>
      <w:r>
        <w:t>Федерации.</w:t>
      </w:r>
    </w:p>
    <w:p w:rsidR="00FA2F1A" w:rsidRDefault="005E261C">
      <w:pPr>
        <w:pStyle w:val="a3"/>
        <w:ind w:right="843"/>
      </w:pPr>
      <w:r>
        <w:t>Ценностные</w:t>
      </w:r>
      <w:r>
        <w:rPr>
          <w:spacing w:val="1"/>
        </w:rPr>
        <w:t xml:space="preserve"> </w:t>
      </w:r>
      <w:r>
        <w:t>ориентиры</w:t>
      </w:r>
      <w:r>
        <w:rPr>
          <w:spacing w:val="1"/>
        </w:rPr>
        <w:t xml:space="preserve"> </w:t>
      </w:r>
      <w:r>
        <w:t>содержания</w:t>
      </w:r>
      <w:r>
        <w:rPr>
          <w:spacing w:val="1"/>
        </w:rPr>
        <w:t xml:space="preserve"> </w:t>
      </w:r>
      <w:r>
        <w:t>программы</w:t>
      </w:r>
      <w:r>
        <w:rPr>
          <w:spacing w:val="1"/>
        </w:rPr>
        <w:t xml:space="preserve"> </w:t>
      </w:r>
      <w:r>
        <w:t>направлены</w:t>
      </w:r>
      <w:r>
        <w:rPr>
          <w:spacing w:val="1"/>
        </w:rPr>
        <w:t xml:space="preserve"> </w:t>
      </w:r>
      <w:r>
        <w:t>на</w:t>
      </w:r>
      <w:r>
        <w:rPr>
          <w:spacing w:val="1"/>
        </w:rPr>
        <w:t xml:space="preserve"> </w:t>
      </w:r>
      <w:r>
        <w:t>воспитание</w:t>
      </w:r>
      <w:r>
        <w:rPr>
          <w:spacing w:val="1"/>
        </w:rPr>
        <w:t xml:space="preserve"> </w:t>
      </w:r>
      <w:r>
        <w:t>творческих,</w:t>
      </w:r>
      <w:r>
        <w:rPr>
          <w:spacing w:val="1"/>
        </w:rPr>
        <w:t xml:space="preserve"> </w:t>
      </w:r>
      <w:r>
        <w:t>компетентных</w:t>
      </w:r>
      <w:r>
        <w:rPr>
          <w:spacing w:val="1"/>
        </w:rPr>
        <w:t xml:space="preserve"> </w:t>
      </w:r>
      <w:r>
        <w:t>и</w:t>
      </w:r>
      <w:r>
        <w:rPr>
          <w:spacing w:val="1"/>
        </w:rPr>
        <w:t xml:space="preserve"> </w:t>
      </w:r>
      <w:r>
        <w:t>успешных</w:t>
      </w:r>
      <w:r>
        <w:rPr>
          <w:spacing w:val="1"/>
        </w:rPr>
        <w:t xml:space="preserve"> </w:t>
      </w:r>
      <w:r>
        <w:t>граждан</w:t>
      </w:r>
      <w:r>
        <w:rPr>
          <w:spacing w:val="1"/>
        </w:rPr>
        <w:t xml:space="preserve"> </w:t>
      </w:r>
      <w:r>
        <w:t>России,</w:t>
      </w:r>
      <w:r>
        <w:rPr>
          <w:spacing w:val="1"/>
        </w:rPr>
        <w:t xml:space="preserve"> </w:t>
      </w:r>
      <w:r>
        <w:t>способных</w:t>
      </w:r>
      <w:r>
        <w:rPr>
          <w:spacing w:val="1"/>
        </w:rPr>
        <w:t xml:space="preserve"> </w:t>
      </w:r>
      <w:r>
        <w:t>к</w:t>
      </w:r>
      <w:r>
        <w:rPr>
          <w:spacing w:val="1"/>
        </w:rPr>
        <w:t xml:space="preserve"> </w:t>
      </w:r>
      <w:r>
        <w:t>активной</w:t>
      </w:r>
      <w:r>
        <w:rPr>
          <w:spacing w:val="1"/>
        </w:rPr>
        <w:t xml:space="preserve"> </w:t>
      </w:r>
      <w:r>
        <w:t>самореализации в личной, общественной и профессиональной деятельности. Обучение по</w:t>
      </w:r>
      <w:r>
        <w:rPr>
          <w:spacing w:val="1"/>
        </w:rPr>
        <w:t xml:space="preserve"> </w:t>
      </w:r>
      <w:r>
        <w:t>программе</w:t>
      </w:r>
      <w:r>
        <w:rPr>
          <w:spacing w:val="1"/>
        </w:rPr>
        <w:t xml:space="preserve"> </w:t>
      </w:r>
      <w:r>
        <w:t>позволяет</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установку</w:t>
      </w:r>
      <w:r>
        <w:rPr>
          <w:spacing w:val="1"/>
        </w:rPr>
        <w:t xml:space="preserve"> </w:t>
      </w:r>
      <w:r>
        <w:t>на</w:t>
      </w:r>
      <w:r>
        <w:rPr>
          <w:spacing w:val="1"/>
        </w:rPr>
        <w:t xml:space="preserve"> </w:t>
      </w:r>
      <w:r>
        <w:t>формирование,</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здоровья;</w:t>
      </w:r>
      <w:r>
        <w:rPr>
          <w:spacing w:val="1"/>
        </w:rPr>
        <w:t xml:space="preserve"> </w:t>
      </w:r>
      <w:r>
        <w:t>освоить</w:t>
      </w:r>
      <w:r>
        <w:rPr>
          <w:spacing w:val="1"/>
        </w:rPr>
        <w:t xml:space="preserve"> </w:t>
      </w:r>
      <w:r>
        <w:t>умения,</w:t>
      </w:r>
      <w:r>
        <w:rPr>
          <w:spacing w:val="1"/>
        </w:rPr>
        <w:t xml:space="preserve"> </w:t>
      </w:r>
      <w:r>
        <w:t>навыки</w:t>
      </w:r>
      <w:r>
        <w:rPr>
          <w:spacing w:val="1"/>
        </w:rPr>
        <w:t xml:space="preserve"> </w:t>
      </w:r>
      <w:r>
        <w:t>ведения</w:t>
      </w:r>
      <w:r>
        <w:rPr>
          <w:spacing w:val="1"/>
        </w:rPr>
        <w:t xml:space="preserve"> </w:t>
      </w:r>
      <w:r>
        <w:t>здорового</w:t>
      </w:r>
      <w:r>
        <w:rPr>
          <w:spacing w:val="1"/>
        </w:rPr>
        <w:t xml:space="preserve"> </w:t>
      </w:r>
      <w:r>
        <w:t>и</w:t>
      </w:r>
      <w:r>
        <w:rPr>
          <w:spacing w:val="1"/>
        </w:rPr>
        <w:t xml:space="preserve"> </w:t>
      </w:r>
      <w:r>
        <w:t>безопасного</w:t>
      </w:r>
      <w:r>
        <w:rPr>
          <w:spacing w:val="-4"/>
        </w:rPr>
        <w:t xml:space="preserve"> </w:t>
      </w:r>
      <w:r>
        <w:t>образа</w:t>
      </w:r>
      <w:r>
        <w:rPr>
          <w:spacing w:val="1"/>
        </w:rPr>
        <w:t xml:space="preserve"> </w:t>
      </w:r>
      <w:r>
        <w:t>жизни;</w:t>
      </w:r>
      <w:r>
        <w:rPr>
          <w:spacing w:val="-3"/>
        </w:rPr>
        <w:t xml:space="preserve"> </w:t>
      </w:r>
      <w:r>
        <w:t>выполнить</w:t>
      </w:r>
      <w:r>
        <w:rPr>
          <w:spacing w:val="2"/>
        </w:rPr>
        <w:t xml:space="preserve"> </w:t>
      </w:r>
      <w:r>
        <w:t>нормы</w:t>
      </w:r>
      <w:r>
        <w:rPr>
          <w:spacing w:val="-1"/>
        </w:rPr>
        <w:t xml:space="preserve"> </w:t>
      </w:r>
      <w:r>
        <w:t>ГТО.</w:t>
      </w:r>
    </w:p>
    <w:p w:rsidR="00FA2F1A" w:rsidRDefault="005E261C">
      <w:pPr>
        <w:pStyle w:val="a3"/>
        <w:ind w:right="840"/>
      </w:pPr>
      <w:r>
        <w:t>Содержание программы направлено на эффективное развитие</w:t>
      </w:r>
      <w:r>
        <w:rPr>
          <w:spacing w:val="60"/>
        </w:rPr>
        <w:t xml:space="preserve"> </w:t>
      </w:r>
      <w:r>
        <w:t>физических качеств</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начальной</w:t>
      </w:r>
      <w:r>
        <w:rPr>
          <w:spacing w:val="1"/>
        </w:rPr>
        <w:t xml:space="preserve"> </w:t>
      </w:r>
      <w:r>
        <w:t>школы;</w:t>
      </w:r>
      <w:r>
        <w:rPr>
          <w:spacing w:val="1"/>
        </w:rPr>
        <w:t xml:space="preserve"> </w:t>
      </w:r>
      <w:r>
        <w:t>на</w:t>
      </w:r>
      <w:r>
        <w:rPr>
          <w:spacing w:val="1"/>
        </w:rPr>
        <w:t xml:space="preserve"> </w:t>
      </w:r>
      <w:r>
        <w:t>воспитание</w:t>
      </w:r>
      <w:r>
        <w:rPr>
          <w:spacing w:val="1"/>
        </w:rPr>
        <w:t xml:space="preserve"> </w:t>
      </w:r>
      <w:r>
        <w:t>личностных</w:t>
      </w:r>
      <w:r>
        <w:rPr>
          <w:spacing w:val="1"/>
        </w:rPr>
        <w:t xml:space="preserve"> </w:t>
      </w:r>
      <w:r>
        <w:t>качеств,</w:t>
      </w:r>
      <w:r>
        <w:rPr>
          <w:spacing w:val="1"/>
        </w:rPr>
        <w:t xml:space="preserve"> </w:t>
      </w:r>
      <w:r>
        <w:t>включающих в себя готовность и способность к саморазвитию, самооценке, рефлексии,</w:t>
      </w:r>
      <w:r>
        <w:rPr>
          <w:spacing w:val="1"/>
        </w:rPr>
        <w:t xml:space="preserve"> </w:t>
      </w:r>
      <w:r>
        <w:t>анализу;</w:t>
      </w:r>
      <w:r>
        <w:rPr>
          <w:spacing w:val="1"/>
        </w:rPr>
        <w:t xml:space="preserve"> </w:t>
      </w:r>
      <w:r>
        <w:t>формирует</w:t>
      </w:r>
      <w:r>
        <w:rPr>
          <w:spacing w:val="1"/>
        </w:rPr>
        <w:t xml:space="preserve"> </w:t>
      </w:r>
      <w:r>
        <w:t>творческое</w:t>
      </w:r>
      <w:r>
        <w:rPr>
          <w:spacing w:val="1"/>
        </w:rPr>
        <w:t xml:space="preserve"> </w:t>
      </w:r>
      <w:r>
        <w:t>нестандартное</w:t>
      </w:r>
      <w:r>
        <w:rPr>
          <w:spacing w:val="1"/>
        </w:rPr>
        <w:t xml:space="preserve"> </w:t>
      </w:r>
      <w:r>
        <w:t>мышление,</w:t>
      </w:r>
      <w:r>
        <w:rPr>
          <w:spacing w:val="1"/>
        </w:rPr>
        <w:t xml:space="preserve"> </w:t>
      </w:r>
      <w:r>
        <w:t>инициативность,</w:t>
      </w:r>
      <w:r>
        <w:rPr>
          <w:spacing w:val="1"/>
        </w:rPr>
        <w:t xml:space="preserve"> </w:t>
      </w:r>
      <w:r>
        <w:t>целеустремлённость;</w:t>
      </w:r>
      <w:r>
        <w:rPr>
          <w:spacing w:val="1"/>
        </w:rPr>
        <w:t xml:space="preserve"> </w:t>
      </w:r>
      <w:r>
        <w:t>воспитывает</w:t>
      </w:r>
      <w:r>
        <w:rPr>
          <w:spacing w:val="1"/>
        </w:rPr>
        <w:t xml:space="preserve"> </w:t>
      </w:r>
      <w:r>
        <w:t>этические</w:t>
      </w:r>
      <w:r>
        <w:rPr>
          <w:spacing w:val="1"/>
        </w:rPr>
        <w:t xml:space="preserve"> </w:t>
      </w:r>
      <w:r>
        <w:t>чувства</w:t>
      </w:r>
      <w:r>
        <w:rPr>
          <w:spacing w:val="1"/>
        </w:rPr>
        <w:t xml:space="preserve"> </w:t>
      </w:r>
      <w:r>
        <w:t>доброжелательности</w:t>
      </w:r>
      <w:r>
        <w:rPr>
          <w:spacing w:val="1"/>
        </w:rPr>
        <w:t xml:space="preserve"> </w:t>
      </w:r>
      <w:r>
        <w:t>и</w:t>
      </w:r>
      <w:r>
        <w:rPr>
          <w:spacing w:val="-57"/>
        </w:rPr>
        <w:t xml:space="preserve"> </w:t>
      </w:r>
      <w:r>
        <w:t>эмоционально-нравственной отзывчивости, понимания и сопереживания чувствам других</w:t>
      </w:r>
      <w:r>
        <w:rPr>
          <w:spacing w:val="1"/>
        </w:rPr>
        <w:t xml:space="preserve"> </w:t>
      </w:r>
      <w:r>
        <w:t>людей; учит взаимодействовать с окружающими людьми и работать в команде; проявлять</w:t>
      </w:r>
      <w:r>
        <w:rPr>
          <w:spacing w:val="1"/>
        </w:rPr>
        <w:t xml:space="preserve"> </w:t>
      </w:r>
      <w:r>
        <w:t>лидерские</w:t>
      </w:r>
      <w:r>
        <w:rPr>
          <w:spacing w:val="1"/>
        </w:rPr>
        <w:t xml:space="preserve"> </w:t>
      </w:r>
      <w:r>
        <w:t>качества.</w:t>
      </w:r>
      <w:r>
        <w:rPr>
          <w:spacing w:val="1"/>
        </w:rPr>
        <w:t xml:space="preserve"> </w:t>
      </w:r>
      <w:r>
        <w:t>Содержание</w:t>
      </w:r>
      <w:r>
        <w:rPr>
          <w:spacing w:val="1"/>
        </w:rPr>
        <w:t xml:space="preserve"> </w:t>
      </w:r>
      <w:r>
        <w:t>программы</w:t>
      </w:r>
      <w:r>
        <w:rPr>
          <w:spacing w:val="1"/>
        </w:rPr>
        <w:t xml:space="preserve"> </w:t>
      </w:r>
      <w:r>
        <w:t>строится</w:t>
      </w:r>
      <w:r>
        <w:rPr>
          <w:spacing w:val="1"/>
        </w:rPr>
        <w:t xml:space="preserve"> </w:t>
      </w:r>
      <w:r>
        <w:t>на</w:t>
      </w:r>
      <w:r>
        <w:rPr>
          <w:spacing w:val="1"/>
        </w:rPr>
        <w:t xml:space="preserve"> </w:t>
      </w:r>
      <w:r>
        <w:t>принципах</w:t>
      </w:r>
      <w:r>
        <w:rPr>
          <w:spacing w:val="1"/>
        </w:rPr>
        <w:t xml:space="preserve"> </w:t>
      </w:r>
      <w:r>
        <w:t>личностно-</w:t>
      </w:r>
      <w:r>
        <w:rPr>
          <w:spacing w:val="1"/>
        </w:rPr>
        <w:t xml:space="preserve"> </w:t>
      </w:r>
      <w:r>
        <w:t>ориентированной,</w:t>
      </w:r>
      <w:r>
        <w:rPr>
          <w:spacing w:val="1"/>
        </w:rPr>
        <w:t xml:space="preserve"> </w:t>
      </w:r>
      <w:r>
        <w:t>личностно-развивающей педагогики,</w:t>
      </w:r>
      <w:r>
        <w:rPr>
          <w:spacing w:val="1"/>
        </w:rPr>
        <w:t xml:space="preserve"> </w:t>
      </w:r>
      <w:r>
        <w:t>которая определяет</w:t>
      </w:r>
      <w:r>
        <w:rPr>
          <w:spacing w:val="1"/>
        </w:rPr>
        <w:t xml:space="preserve"> </w:t>
      </w:r>
      <w:r>
        <w:t>повышение</w:t>
      </w:r>
      <w:r>
        <w:rPr>
          <w:spacing w:val="1"/>
        </w:rPr>
        <w:t xml:space="preserve"> </w:t>
      </w:r>
      <w:r>
        <w:t>внимания</w:t>
      </w:r>
      <w:r>
        <w:rPr>
          <w:spacing w:val="1"/>
        </w:rPr>
        <w:t xml:space="preserve"> </w:t>
      </w:r>
      <w:r>
        <w:t>к</w:t>
      </w:r>
      <w:r>
        <w:rPr>
          <w:spacing w:val="1"/>
        </w:rPr>
        <w:t xml:space="preserve"> </w:t>
      </w:r>
      <w:r>
        <w:t>культуре</w:t>
      </w:r>
      <w:r>
        <w:rPr>
          <w:spacing w:val="1"/>
        </w:rPr>
        <w:t xml:space="preserve"> </w:t>
      </w:r>
      <w:r>
        <w:t>физического</w:t>
      </w:r>
      <w:r>
        <w:rPr>
          <w:spacing w:val="1"/>
        </w:rPr>
        <w:t xml:space="preserve"> </w:t>
      </w:r>
      <w:r>
        <w:t>развития,</w:t>
      </w:r>
      <w:r>
        <w:rPr>
          <w:spacing w:val="1"/>
        </w:rPr>
        <w:t xml:space="preserve"> </w:t>
      </w:r>
      <w:r>
        <w:t>ориентации</w:t>
      </w:r>
      <w:r>
        <w:rPr>
          <w:spacing w:val="1"/>
        </w:rPr>
        <w:t xml:space="preserve"> </w:t>
      </w:r>
      <w:r>
        <w:t>физкультурно-спортивной</w:t>
      </w:r>
      <w:r>
        <w:rPr>
          <w:spacing w:val="1"/>
        </w:rPr>
        <w:t xml:space="preserve"> </w:t>
      </w:r>
      <w:r>
        <w:t>деятельности</w:t>
      </w:r>
      <w:r>
        <w:rPr>
          <w:spacing w:val="-3"/>
        </w:rPr>
        <w:t xml:space="preserve"> </w:t>
      </w:r>
      <w:r>
        <w:t>на</w:t>
      </w:r>
      <w:r>
        <w:rPr>
          <w:spacing w:val="-1"/>
        </w:rPr>
        <w:t xml:space="preserve"> </w:t>
      </w:r>
      <w:r>
        <w:t>решение</w:t>
      </w:r>
      <w:r>
        <w:rPr>
          <w:spacing w:val="-1"/>
        </w:rPr>
        <w:t xml:space="preserve"> </w:t>
      </w:r>
      <w:r>
        <w:t>задач</w:t>
      </w:r>
      <w:r>
        <w:rPr>
          <w:spacing w:val="-1"/>
        </w:rPr>
        <w:t xml:space="preserve"> </w:t>
      </w:r>
      <w:r>
        <w:t>развития культуры</w:t>
      </w:r>
      <w:r>
        <w:rPr>
          <w:spacing w:val="1"/>
        </w:rPr>
        <w:t xml:space="preserve"> </w:t>
      </w:r>
      <w:r>
        <w:t>движения,</w:t>
      </w:r>
      <w:r>
        <w:rPr>
          <w:spacing w:val="-3"/>
        </w:rPr>
        <w:t xml:space="preserve"> </w:t>
      </w:r>
      <w:r>
        <w:t>физическое</w:t>
      </w:r>
      <w:r>
        <w:rPr>
          <w:spacing w:val="-6"/>
        </w:rPr>
        <w:t xml:space="preserve"> </w:t>
      </w:r>
      <w:r>
        <w:t>воспитание.</w:t>
      </w:r>
    </w:p>
    <w:p w:rsidR="00FA2F1A" w:rsidRDefault="005E261C">
      <w:pPr>
        <w:pStyle w:val="a3"/>
        <w:spacing w:before="2"/>
        <w:ind w:right="840"/>
      </w:pPr>
      <w:r>
        <w:t>Важное значение в освоении программы уделено играм и игровым заданиям как</w:t>
      </w:r>
      <w:r>
        <w:rPr>
          <w:spacing w:val="1"/>
        </w:rPr>
        <w:t xml:space="preserve"> </w:t>
      </w:r>
      <w:r>
        <w:t>простейшей форме физкультурно-спортивной деятельности. В программе используются</w:t>
      </w:r>
      <w:r>
        <w:rPr>
          <w:spacing w:val="1"/>
        </w:rPr>
        <w:t xml:space="preserve"> </w:t>
      </w:r>
      <w:r>
        <w:t>сюжетные</w:t>
      </w:r>
      <w:r>
        <w:rPr>
          <w:spacing w:val="1"/>
        </w:rPr>
        <w:t xml:space="preserve"> </w:t>
      </w:r>
      <w:r>
        <w:t>и</w:t>
      </w:r>
      <w:r>
        <w:rPr>
          <w:spacing w:val="1"/>
        </w:rPr>
        <w:t xml:space="preserve"> </w:t>
      </w:r>
      <w:r>
        <w:t>импровизационно-творческие</w:t>
      </w:r>
      <w:r>
        <w:rPr>
          <w:spacing w:val="1"/>
        </w:rPr>
        <w:t xml:space="preserve"> </w:t>
      </w:r>
      <w:r>
        <w:t>подвижные</w:t>
      </w:r>
      <w:r>
        <w:rPr>
          <w:spacing w:val="1"/>
        </w:rPr>
        <w:t xml:space="preserve"> </w:t>
      </w:r>
      <w:r>
        <w:t>игры,</w:t>
      </w:r>
      <w:r>
        <w:rPr>
          <w:spacing w:val="1"/>
        </w:rPr>
        <w:t xml:space="preserve"> </w:t>
      </w:r>
      <w:r>
        <w:t>рефлексивно-</w:t>
      </w:r>
      <w:r>
        <w:rPr>
          <w:spacing w:val="1"/>
        </w:rPr>
        <w:t xml:space="preserve"> </w:t>
      </w:r>
      <w:r>
        <w:t>метафорические игры, игры на основе интеграции интеллектуального и двигательного</w:t>
      </w:r>
      <w:r>
        <w:rPr>
          <w:spacing w:val="1"/>
        </w:rPr>
        <w:t xml:space="preserve"> </w:t>
      </w:r>
      <w:r>
        <w:t>компонентов.</w:t>
      </w:r>
      <w:r>
        <w:rPr>
          <w:spacing w:val="1"/>
        </w:rPr>
        <w:t xml:space="preserve"> </w:t>
      </w:r>
      <w:r>
        <w:t>Игры</w:t>
      </w:r>
      <w:r>
        <w:rPr>
          <w:spacing w:val="1"/>
        </w:rPr>
        <w:t xml:space="preserve"> </w:t>
      </w:r>
      <w:r>
        <w:t>повышают</w:t>
      </w:r>
      <w:r>
        <w:rPr>
          <w:spacing w:val="1"/>
        </w:rPr>
        <w:t xml:space="preserve"> </w:t>
      </w:r>
      <w:r>
        <w:t>интерес</w:t>
      </w:r>
      <w:r>
        <w:rPr>
          <w:spacing w:val="1"/>
        </w:rPr>
        <w:t xml:space="preserve"> </w:t>
      </w:r>
      <w:r>
        <w:t>к</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а</w:t>
      </w:r>
      <w:r>
        <w:rPr>
          <w:spacing w:val="1"/>
        </w:rPr>
        <w:t xml:space="preserve"> </w:t>
      </w:r>
      <w:r>
        <w:t>также</w:t>
      </w:r>
      <w:r>
        <w:rPr>
          <w:spacing w:val="1"/>
        </w:rPr>
        <w:t xml:space="preserve"> </w:t>
      </w:r>
      <w:r>
        <w:t>содействуют</w:t>
      </w:r>
      <w:r>
        <w:rPr>
          <w:spacing w:val="1"/>
        </w:rPr>
        <w:t xml:space="preserve"> </w:t>
      </w:r>
      <w:r>
        <w:t>духовно-нравственному</w:t>
      </w:r>
      <w:r>
        <w:rPr>
          <w:spacing w:val="1"/>
        </w:rPr>
        <w:t xml:space="preserve"> </w:t>
      </w:r>
      <w:r>
        <w:t>воспитанию</w:t>
      </w:r>
      <w:r>
        <w:rPr>
          <w:spacing w:val="1"/>
        </w:rPr>
        <w:t xml:space="preserve"> </w:t>
      </w:r>
      <w:r>
        <w:t>обучающихся.</w:t>
      </w:r>
      <w:r>
        <w:rPr>
          <w:spacing w:val="1"/>
        </w:rPr>
        <w:t xml:space="preserve"> </w:t>
      </w:r>
      <w:r>
        <w:t>Для</w:t>
      </w:r>
      <w:r>
        <w:rPr>
          <w:spacing w:val="1"/>
        </w:rPr>
        <w:t xml:space="preserve"> </w:t>
      </w:r>
      <w:r>
        <w:t>ознакомления</w:t>
      </w:r>
      <w:r>
        <w:rPr>
          <w:spacing w:val="1"/>
        </w:rPr>
        <w:t xml:space="preserve"> </w:t>
      </w:r>
      <w:r>
        <w:t>с</w:t>
      </w:r>
      <w:r>
        <w:rPr>
          <w:spacing w:val="1"/>
        </w:rPr>
        <w:t xml:space="preserve"> </w:t>
      </w:r>
      <w:r>
        <w:t>видами спорта в программе используются спортивные эстафеты, спортивные упражнения</w:t>
      </w:r>
      <w:r>
        <w:rPr>
          <w:spacing w:val="1"/>
        </w:rPr>
        <w:t xml:space="preserve"> </w:t>
      </w:r>
      <w:r>
        <w:t>и</w:t>
      </w:r>
      <w:r>
        <w:rPr>
          <w:spacing w:val="1"/>
        </w:rPr>
        <w:t xml:space="preserve"> </w:t>
      </w:r>
      <w:r>
        <w:t>спортивные</w:t>
      </w:r>
      <w:r>
        <w:rPr>
          <w:spacing w:val="1"/>
        </w:rPr>
        <w:t xml:space="preserve"> </w:t>
      </w:r>
      <w:r>
        <w:t>игровые</w:t>
      </w:r>
      <w:r>
        <w:rPr>
          <w:spacing w:val="1"/>
        </w:rPr>
        <w:t xml:space="preserve"> </w:t>
      </w:r>
      <w:r>
        <w:t>задания.</w:t>
      </w:r>
      <w:r>
        <w:rPr>
          <w:spacing w:val="1"/>
        </w:rPr>
        <w:t xml:space="preserve"> </w:t>
      </w:r>
      <w:r>
        <w:t>Для</w:t>
      </w:r>
      <w:r>
        <w:rPr>
          <w:spacing w:val="1"/>
        </w:rPr>
        <w:t xml:space="preserve"> </w:t>
      </w:r>
      <w:r>
        <w:t>ознакомления</w:t>
      </w:r>
      <w:r>
        <w:rPr>
          <w:spacing w:val="1"/>
        </w:rPr>
        <w:t xml:space="preserve"> </w:t>
      </w:r>
      <w:r>
        <w:t>с</w:t>
      </w:r>
      <w:r>
        <w:rPr>
          <w:spacing w:val="1"/>
        </w:rPr>
        <w:t xml:space="preserve"> </w:t>
      </w:r>
      <w:r>
        <w:t>туристическими</w:t>
      </w:r>
      <w:r>
        <w:rPr>
          <w:spacing w:val="1"/>
        </w:rPr>
        <w:t xml:space="preserve"> </w:t>
      </w:r>
      <w:r>
        <w:t>спортивными</w:t>
      </w:r>
      <w:r>
        <w:rPr>
          <w:spacing w:val="1"/>
        </w:rPr>
        <w:t xml:space="preserve"> </w:t>
      </w:r>
      <w:r>
        <w:t>упражнениями в программе используются туристические спортивные игры. Содержание</w:t>
      </w:r>
      <w:r>
        <w:rPr>
          <w:spacing w:val="1"/>
        </w:rPr>
        <w:t xml:space="preserve"> </w:t>
      </w:r>
      <w:r>
        <w:t>программы</w:t>
      </w:r>
      <w:r>
        <w:rPr>
          <w:spacing w:val="1"/>
        </w:rPr>
        <w:t xml:space="preserve"> </w:t>
      </w:r>
      <w:r>
        <w:t>обеспечивает</w:t>
      </w:r>
      <w:r>
        <w:rPr>
          <w:spacing w:val="1"/>
        </w:rPr>
        <w:t xml:space="preserve"> </w:t>
      </w:r>
      <w:r>
        <w:t>достаточный</w:t>
      </w:r>
      <w:r>
        <w:rPr>
          <w:spacing w:val="1"/>
        </w:rPr>
        <w:t xml:space="preserve"> </w:t>
      </w:r>
      <w:r>
        <w:t>объём</w:t>
      </w:r>
      <w:r>
        <w:rPr>
          <w:spacing w:val="1"/>
        </w:rPr>
        <w:t xml:space="preserve"> </w:t>
      </w:r>
      <w:r>
        <w:t>практико-ориентированных</w:t>
      </w:r>
      <w:r>
        <w:rPr>
          <w:spacing w:val="1"/>
        </w:rPr>
        <w:t xml:space="preserve"> </w:t>
      </w:r>
      <w:r>
        <w:t>знаний</w:t>
      </w:r>
      <w:r>
        <w:rPr>
          <w:spacing w:val="61"/>
        </w:rPr>
        <w:t xml:space="preserve"> </w:t>
      </w:r>
      <w:r>
        <w:t>и</w:t>
      </w:r>
      <w:r>
        <w:rPr>
          <w:spacing w:val="1"/>
        </w:rPr>
        <w:t xml:space="preserve"> </w:t>
      </w:r>
      <w:r>
        <w:t>умений.</w:t>
      </w:r>
    </w:p>
    <w:p w:rsidR="00FA2F1A" w:rsidRDefault="005E261C">
      <w:pPr>
        <w:pStyle w:val="a3"/>
        <w:spacing w:line="275" w:lineRule="exact"/>
        <w:ind w:left="1550" w:firstLine="0"/>
      </w:pPr>
      <w:r>
        <w:t>В</w:t>
      </w:r>
      <w:r>
        <w:rPr>
          <w:spacing w:val="61"/>
        </w:rPr>
        <w:t xml:space="preserve"> </w:t>
      </w:r>
      <w:r>
        <w:t xml:space="preserve">соответствии  </w:t>
      </w:r>
      <w:r>
        <w:rPr>
          <w:spacing w:val="1"/>
        </w:rPr>
        <w:t xml:space="preserve"> </w:t>
      </w:r>
      <w:r>
        <w:t>со</w:t>
      </w:r>
      <w:r>
        <w:rPr>
          <w:spacing w:val="118"/>
        </w:rPr>
        <w:t xml:space="preserve"> </w:t>
      </w:r>
      <w:r>
        <w:t xml:space="preserve">ФГОС   НОО  </w:t>
      </w:r>
      <w:r>
        <w:rPr>
          <w:spacing w:val="1"/>
        </w:rPr>
        <w:t xml:space="preserve"> </w:t>
      </w:r>
      <w:r>
        <w:t xml:space="preserve">содержание  </w:t>
      </w:r>
      <w:r>
        <w:rPr>
          <w:spacing w:val="1"/>
        </w:rPr>
        <w:t xml:space="preserve"> </w:t>
      </w:r>
      <w:r>
        <w:t xml:space="preserve">программы  </w:t>
      </w:r>
      <w:r>
        <w:rPr>
          <w:spacing w:val="3"/>
        </w:rPr>
        <w:t xml:space="preserve"> </w:t>
      </w:r>
      <w:r>
        <w:t xml:space="preserve">учебного  </w:t>
      </w:r>
      <w:r>
        <w:rPr>
          <w:spacing w:val="1"/>
        </w:rPr>
        <w:t xml:space="preserve"> </w:t>
      </w:r>
      <w:r>
        <w:t>предмета</w:t>
      </w:r>
    </w:p>
    <w:p w:rsidR="00FA2F1A" w:rsidRDefault="005E261C">
      <w:pPr>
        <w:pStyle w:val="a3"/>
        <w:spacing w:before="3"/>
        <w:ind w:firstLine="0"/>
      </w:pPr>
      <w:r>
        <w:t>«Физическая</w:t>
      </w:r>
      <w:r>
        <w:rPr>
          <w:spacing w:val="-1"/>
        </w:rPr>
        <w:t xml:space="preserve"> </w:t>
      </w:r>
      <w:r>
        <w:t>культура»</w:t>
      </w:r>
      <w:r>
        <w:rPr>
          <w:spacing w:val="-6"/>
        </w:rPr>
        <w:t xml:space="preserve"> </w:t>
      </w:r>
      <w:r>
        <w:t>состоит</w:t>
      </w:r>
      <w:r>
        <w:rPr>
          <w:spacing w:val="-5"/>
        </w:rPr>
        <w:t xml:space="preserve"> </w:t>
      </w:r>
      <w:r>
        <w:t>из</w:t>
      </w:r>
      <w:r>
        <w:rPr>
          <w:spacing w:val="-5"/>
        </w:rPr>
        <w:t xml:space="preserve"> </w:t>
      </w:r>
      <w:r>
        <w:t>следующих</w:t>
      </w:r>
      <w:r>
        <w:rPr>
          <w:spacing w:val="-1"/>
        </w:rPr>
        <w:t xml:space="preserve"> </w:t>
      </w:r>
      <w:r>
        <w:t>компонентов:</w:t>
      </w:r>
    </w:p>
    <w:p w:rsidR="00FA2F1A" w:rsidRDefault="00FA2F1A">
      <w:pPr>
        <w:sectPr w:rsidR="00FA2F1A">
          <w:pgSz w:w="11910" w:h="16840"/>
          <w:pgMar w:top="1040" w:right="0" w:bottom="2200" w:left="860" w:header="0" w:footer="1936" w:gutter="0"/>
          <w:cols w:space="720"/>
        </w:sectPr>
      </w:pPr>
    </w:p>
    <w:p w:rsidR="00FA2F1A" w:rsidRDefault="005E261C" w:rsidP="00897D33">
      <w:pPr>
        <w:pStyle w:val="a7"/>
        <w:numPr>
          <w:ilvl w:val="0"/>
          <w:numId w:val="53"/>
        </w:numPr>
        <w:tabs>
          <w:tab w:val="left" w:pos="2257"/>
        </w:tabs>
        <w:spacing w:before="66"/>
        <w:ind w:hanging="707"/>
        <w:jc w:val="both"/>
        <w:rPr>
          <w:sz w:val="24"/>
        </w:rPr>
      </w:pPr>
      <w:r>
        <w:rPr>
          <w:sz w:val="24"/>
        </w:rPr>
        <w:lastRenderedPageBreak/>
        <w:t>знания</w:t>
      </w:r>
      <w:r>
        <w:rPr>
          <w:spacing w:val="-9"/>
          <w:sz w:val="24"/>
        </w:rPr>
        <w:t xml:space="preserve"> </w:t>
      </w:r>
      <w:r>
        <w:rPr>
          <w:sz w:val="24"/>
        </w:rPr>
        <w:t>о</w:t>
      </w:r>
      <w:r>
        <w:rPr>
          <w:spacing w:val="-3"/>
          <w:sz w:val="24"/>
        </w:rPr>
        <w:t xml:space="preserve"> </w:t>
      </w:r>
      <w:r>
        <w:rPr>
          <w:sz w:val="24"/>
        </w:rPr>
        <w:t>физической</w:t>
      </w:r>
      <w:r>
        <w:rPr>
          <w:spacing w:val="-3"/>
          <w:sz w:val="24"/>
        </w:rPr>
        <w:t xml:space="preserve"> </w:t>
      </w:r>
      <w:r>
        <w:rPr>
          <w:sz w:val="24"/>
        </w:rPr>
        <w:t>культуре</w:t>
      </w:r>
      <w:r>
        <w:rPr>
          <w:spacing w:val="-4"/>
          <w:sz w:val="24"/>
        </w:rPr>
        <w:t xml:space="preserve"> </w:t>
      </w:r>
      <w:r>
        <w:rPr>
          <w:sz w:val="24"/>
        </w:rPr>
        <w:t>(информационный</w:t>
      </w:r>
      <w:r>
        <w:rPr>
          <w:spacing w:val="-3"/>
          <w:sz w:val="24"/>
        </w:rPr>
        <w:t xml:space="preserve"> </w:t>
      </w:r>
      <w:r>
        <w:rPr>
          <w:sz w:val="24"/>
        </w:rPr>
        <w:t>компонент</w:t>
      </w:r>
      <w:r>
        <w:rPr>
          <w:spacing w:val="-3"/>
          <w:sz w:val="24"/>
        </w:rPr>
        <w:t xml:space="preserve"> </w:t>
      </w:r>
      <w:r>
        <w:rPr>
          <w:sz w:val="24"/>
        </w:rPr>
        <w:t>деятельности);</w:t>
      </w:r>
    </w:p>
    <w:p w:rsidR="00FA2F1A" w:rsidRDefault="005E261C" w:rsidP="00897D33">
      <w:pPr>
        <w:pStyle w:val="a7"/>
        <w:numPr>
          <w:ilvl w:val="0"/>
          <w:numId w:val="53"/>
        </w:numPr>
        <w:tabs>
          <w:tab w:val="left" w:pos="2257"/>
        </w:tabs>
        <w:spacing w:before="5" w:line="237" w:lineRule="auto"/>
        <w:ind w:left="839" w:right="844" w:firstLine="710"/>
        <w:jc w:val="both"/>
        <w:rPr>
          <w:sz w:val="24"/>
        </w:rPr>
      </w:pPr>
      <w:r>
        <w:rPr>
          <w:sz w:val="24"/>
        </w:rPr>
        <w:t>способы</w:t>
      </w:r>
      <w:r>
        <w:rPr>
          <w:spacing w:val="1"/>
          <w:sz w:val="24"/>
        </w:rPr>
        <w:t xml:space="preserve"> </w:t>
      </w:r>
      <w:r>
        <w:rPr>
          <w:sz w:val="24"/>
        </w:rPr>
        <w:t>физкультурной</w:t>
      </w:r>
      <w:r>
        <w:rPr>
          <w:spacing w:val="1"/>
          <w:sz w:val="24"/>
        </w:rPr>
        <w:t xml:space="preserve"> </w:t>
      </w:r>
      <w:r>
        <w:rPr>
          <w:sz w:val="24"/>
        </w:rPr>
        <w:t>деятельности</w:t>
      </w:r>
      <w:r>
        <w:rPr>
          <w:spacing w:val="1"/>
          <w:sz w:val="24"/>
        </w:rPr>
        <w:t xml:space="preserve"> </w:t>
      </w:r>
      <w:r>
        <w:rPr>
          <w:sz w:val="24"/>
        </w:rPr>
        <w:t>(операциональный</w:t>
      </w:r>
      <w:r>
        <w:rPr>
          <w:spacing w:val="1"/>
          <w:sz w:val="24"/>
        </w:rPr>
        <w:t xml:space="preserve"> </w:t>
      </w:r>
      <w:r>
        <w:rPr>
          <w:sz w:val="24"/>
        </w:rPr>
        <w:t>компонент</w:t>
      </w:r>
      <w:r>
        <w:rPr>
          <w:spacing w:val="1"/>
          <w:sz w:val="24"/>
        </w:rPr>
        <w:t xml:space="preserve"> </w:t>
      </w:r>
      <w:r>
        <w:rPr>
          <w:sz w:val="24"/>
        </w:rPr>
        <w:t>деятельности);</w:t>
      </w:r>
    </w:p>
    <w:p w:rsidR="00FA2F1A" w:rsidRDefault="005E261C" w:rsidP="00897D33">
      <w:pPr>
        <w:pStyle w:val="a7"/>
        <w:numPr>
          <w:ilvl w:val="0"/>
          <w:numId w:val="53"/>
        </w:numPr>
        <w:tabs>
          <w:tab w:val="left" w:pos="2257"/>
        </w:tabs>
        <w:spacing w:before="3"/>
        <w:ind w:left="839" w:right="840" w:firstLine="710"/>
        <w:jc w:val="both"/>
        <w:rPr>
          <w:sz w:val="24"/>
        </w:rPr>
      </w:pPr>
      <w:r>
        <w:rPr>
          <w:sz w:val="24"/>
        </w:rPr>
        <w:t>физическое совершенствование (мотивационно-процессуальный компонент</w:t>
      </w:r>
      <w:r>
        <w:rPr>
          <w:spacing w:val="1"/>
          <w:sz w:val="24"/>
        </w:rPr>
        <w:t xml:space="preserve"> </w:t>
      </w:r>
      <w:r>
        <w:rPr>
          <w:sz w:val="24"/>
        </w:rPr>
        <w:t>деятельности), которое подразделяется на физкультурно-оздоровительную и спортивно-</w:t>
      </w:r>
      <w:r>
        <w:rPr>
          <w:spacing w:val="1"/>
          <w:sz w:val="24"/>
        </w:rPr>
        <w:t xml:space="preserve"> </w:t>
      </w:r>
      <w:r>
        <w:rPr>
          <w:sz w:val="24"/>
        </w:rPr>
        <w:t>оздоровительную</w:t>
      </w:r>
      <w:r>
        <w:rPr>
          <w:spacing w:val="-1"/>
          <w:sz w:val="24"/>
        </w:rPr>
        <w:t xml:space="preserve"> </w:t>
      </w:r>
      <w:r>
        <w:rPr>
          <w:sz w:val="24"/>
        </w:rPr>
        <w:t>деятельность.</w:t>
      </w:r>
    </w:p>
    <w:p w:rsidR="00FA2F1A" w:rsidRDefault="005E261C">
      <w:pPr>
        <w:pStyle w:val="a3"/>
        <w:spacing w:line="274" w:lineRule="exact"/>
        <w:ind w:left="1550" w:firstLine="0"/>
      </w:pPr>
      <w:r>
        <w:t>Концепция</w:t>
      </w:r>
      <w:r>
        <w:rPr>
          <w:spacing w:val="-3"/>
        </w:rPr>
        <w:t xml:space="preserve"> </w:t>
      </w:r>
      <w:r>
        <w:t>программы</w:t>
      </w:r>
      <w:r>
        <w:rPr>
          <w:spacing w:val="-2"/>
        </w:rPr>
        <w:t xml:space="preserve"> </w:t>
      </w:r>
      <w:r>
        <w:t>основана</w:t>
      </w:r>
      <w:r>
        <w:rPr>
          <w:spacing w:val="-3"/>
        </w:rPr>
        <w:t xml:space="preserve"> </w:t>
      </w:r>
      <w:r>
        <w:t>на</w:t>
      </w:r>
      <w:r>
        <w:rPr>
          <w:spacing w:val="-8"/>
        </w:rPr>
        <w:t xml:space="preserve"> </w:t>
      </w:r>
      <w:r>
        <w:t>следующих</w:t>
      </w:r>
      <w:r>
        <w:rPr>
          <w:spacing w:val="-2"/>
        </w:rPr>
        <w:t xml:space="preserve"> </w:t>
      </w:r>
      <w:r>
        <w:t>принципах:</w:t>
      </w:r>
    </w:p>
    <w:p w:rsidR="00FA2F1A" w:rsidRDefault="005E261C">
      <w:pPr>
        <w:pStyle w:val="a3"/>
        <w:spacing w:before="3"/>
        <w:ind w:right="841"/>
      </w:pPr>
      <w:r>
        <w:t>Принцип</w:t>
      </w:r>
      <w:r>
        <w:rPr>
          <w:spacing w:val="1"/>
        </w:rPr>
        <w:t xml:space="preserve"> </w:t>
      </w:r>
      <w:r>
        <w:t>систематичности</w:t>
      </w:r>
      <w:r>
        <w:rPr>
          <w:spacing w:val="1"/>
        </w:rPr>
        <w:t xml:space="preserve"> </w:t>
      </w:r>
      <w:r>
        <w:t>и</w:t>
      </w:r>
      <w:r>
        <w:rPr>
          <w:spacing w:val="1"/>
        </w:rPr>
        <w:t xml:space="preserve"> </w:t>
      </w:r>
      <w:r>
        <w:t>последовательности.</w:t>
      </w:r>
      <w:r>
        <w:rPr>
          <w:spacing w:val="1"/>
        </w:rPr>
        <w:t xml:space="preserve"> </w:t>
      </w:r>
      <w:r>
        <w:t>Принцип</w:t>
      </w:r>
      <w:r>
        <w:rPr>
          <w:spacing w:val="1"/>
        </w:rPr>
        <w:t xml:space="preserve"> </w:t>
      </w:r>
      <w:r>
        <w:t>систематичности</w:t>
      </w:r>
      <w:r>
        <w:rPr>
          <w:spacing w:val="1"/>
        </w:rPr>
        <w:t xml:space="preserve"> </w:t>
      </w:r>
      <w:r>
        <w:t>и</w:t>
      </w:r>
      <w:r>
        <w:rPr>
          <w:spacing w:val="1"/>
        </w:rPr>
        <w:t xml:space="preserve"> </w:t>
      </w:r>
      <w:r>
        <w:t>последовательности предполагает регулярность занятий и систему чередования нагрузок с</w:t>
      </w:r>
      <w:r>
        <w:rPr>
          <w:spacing w:val="-57"/>
        </w:rPr>
        <w:t xml:space="preserve"> </w:t>
      </w:r>
      <w:r>
        <w:t>отдыхом,</w:t>
      </w:r>
      <w:r>
        <w:rPr>
          <w:spacing w:val="1"/>
        </w:rPr>
        <w:t xml:space="preserve"> </w:t>
      </w:r>
      <w:r>
        <w:t>а</w:t>
      </w:r>
      <w:r>
        <w:rPr>
          <w:spacing w:val="1"/>
        </w:rPr>
        <w:t xml:space="preserve"> </w:t>
      </w:r>
      <w:r>
        <w:t>также</w:t>
      </w:r>
      <w:r>
        <w:rPr>
          <w:spacing w:val="1"/>
        </w:rPr>
        <w:t xml:space="preserve"> </w:t>
      </w:r>
      <w:r>
        <w:t>определённую</w:t>
      </w:r>
      <w:r>
        <w:rPr>
          <w:spacing w:val="1"/>
        </w:rPr>
        <w:t xml:space="preserve"> </w:t>
      </w:r>
      <w:r>
        <w:t>последовательность</w:t>
      </w:r>
      <w:r>
        <w:rPr>
          <w:spacing w:val="1"/>
        </w:rPr>
        <w:t xml:space="preserve"> </w:t>
      </w:r>
      <w:r>
        <w:t>занятий</w:t>
      </w:r>
      <w:r>
        <w:rPr>
          <w:spacing w:val="1"/>
        </w:rPr>
        <w:t xml:space="preserve"> </w:t>
      </w:r>
      <w:r>
        <w:t>и</w:t>
      </w:r>
      <w:r>
        <w:rPr>
          <w:spacing w:val="1"/>
        </w:rPr>
        <w:t xml:space="preserve"> </w:t>
      </w:r>
      <w:r>
        <w:t>взаимосвязь</w:t>
      </w:r>
      <w:r>
        <w:rPr>
          <w:spacing w:val="1"/>
        </w:rPr>
        <w:t xml:space="preserve"> </w:t>
      </w:r>
      <w:r>
        <w:t>между</w:t>
      </w:r>
      <w:r>
        <w:rPr>
          <w:spacing w:val="1"/>
        </w:rPr>
        <w:t xml:space="preserve"> </w:t>
      </w:r>
      <w:r>
        <w:t>различными</w:t>
      </w:r>
      <w:r>
        <w:rPr>
          <w:spacing w:val="1"/>
        </w:rPr>
        <w:t xml:space="preserve"> </w:t>
      </w:r>
      <w:r>
        <w:t>сторонами</w:t>
      </w:r>
      <w:r>
        <w:rPr>
          <w:spacing w:val="1"/>
        </w:rPr>
        <w:t xml:space="preserve"> </w:t>
      </w:r>
      <w:r>
        <w:t>их</w:t>
      </w:r>
      <w:r>
        <w:rPr>
          <w:spacing w:val="1"/>
        </w:rPr>
        <w:t xml:space="preserve"> </w:t>
      </w:r>
      <w:r>
        <w:t>содержания.</w:t>
      </w:r>
      <w:r>
        <w:rPr>
          <w:spacing w:val="1"/>
        </w:rPr>
        <w:t xml:space="preserve"> </w:t>
      </w:r>
      <w:r>
        <w:t>Учебный</w:t>
      </w:r>
      <w:r>
        <w:rPr>
          <w:spacing w:val="1"/>
        </w:rPr>
        <w:t xml:space="preserve"> </w:t>
      </w:r>
      <w:r>
        <w:t>материал</w:t>
      </w:r>
      <w:r>
        <w:rPr>
          <w:spacing w:val="1"/>
        </w:rPr>
        <w:t xml:space="preserve"> </w:t>
      </w:r>
      <w:r>
        <w:t>программы</w:t>
      </w:r>
      <w:r>
        <w:rPr>
          <w:spacing w:val="1"/>
        </w:rPr>
        <w:t xml:space="preserve"> </w:t>
      </w:r>
      <w:r>
        <w:t>должен</w:t>
      </w:r>
      <w:r>
        <w:rPr>
          <w:spacing w:val="1"/>
        </w:rPr>
        <w:t xml:space="preserve"> </w:t>
      </w:r>
      <w:r>
        <w:t>быть</w:t>
      </w:r>
      <w:r>
        <w:rPr>
          <w:spacing w:val="1"/>
        </w:rPr>
        <w:t xml:space="preserve"> </w:t>
      </w:r>
      <w:r>
        <w:t>разделён</w:t>
      </w:r>
      <w:r>
        <w:rPr>
          <w:spacing w:val="1"/>
        </w:rPr>
        <w:t xml:space="preserve"> </w:t>
      </w:r>
      <w:r>
        <w:t>на</w:t>
      </w:r>
      <w:r>
        <w:rPr>
          <w:spacing w:val="1"/>
        </w:rPr>
        <w:t xml:space="preserve"> </w:t>
      </w:r>
      <w:r>
        <w:t>логически</w:t>
      </w:r>
      <w:r>
        <w:rPr>
          <w:spacing w:val="1"/>
        </w:rPr>
        <w:t xml:space="preserve"> </w:t>
      </w:r>
      <w:r>
        <w:t>завершённые</w:t>
      </w:r>
      <w:r>
        <w:rPr>
          <w:spacing w:val="1"/>
        </w:rPr>
        <w:t xml:space="preserve"> </w:t>
      </w:r>
      <w:r>
        <w:t>части,</w:t>
      </w:r>
      <w:r>
        <w:rPr>
          <w:spacing w:val="1"/>
        </w:rPr>
        <w:t xml:space="preserve"> </w:t>
      </w:r>
      <w:r>
        <w:t>теоретическая</w:t>
      </w:r>
      <w:r>
        <w:rPr>
          <w:spacing w:val="1"/>
        </w:rPr>
        <w:t xml:space="preserve"> </w:t>
      </w:r>
      <w:r>
        <w:t>база</w:t>
      </w:r>
      <w:r>
        <w:rPr>
          <w:spacing w:val="1"/>
        </w:rPr>
        <w:t xml:space="preserve"> </w:t>
      </w:r>
      <w:r>
        <w:t>знаний</w:t>
      </w:r>
      <w:r>
        <w:rPr>
          <w:spacing w:val="1"/>
        </w:rPr>
        <w:t xml:space="preserve"> </w:t>
      </w:r>
      <w:r>
        <w:t>подкрепляется</w:t>
      </w:r>
      <w:r>
        <w:rPr>
          <w:spacing w:val="1"/>
        </w:rPr>
        <w:t xml:space="preserve"> </w:t>
      </w:r>
      <w:r>
        <w:t>практическими</w:t>
      </w:r>
      <w:r>
        <w:rPr>
          <w:spacing w:val="1"/>
        </w:rPr>
        <w:t xml:space="preserve"> </w:t>
      </w:r>
      <w:r>
        <w:t>навыками.</w:t>
      </w:r>
      <w:r>
        <w:rPr>
          <w:spacing w:val="1"/>
        </w:rPr>
        <w:t xml:space="preserve"> </w:t>
      </w:r>
      <w:r>
        <w:t>Особое</w:t>
      </w:r>
      <w:r>
        <w:rPr>
          <w:spacing w:val="1"/>
        </w:rPr>
        <w:t xml:space="preserve"> </w:t>
      </w:r>
      <w:r>
        <w:t>внимание</w:t>
      </w:r>
      <w:r>
        <w:rPr>
          <w:spacing w:val="1"/>
        </w:rPr>
        <w:t xml:space="preserve"> </w:t>
      </w:r>
      <w:r>
        <w:t>в</w:t>
      </w:r>
      <w:r>
        <w:rPr>
          <w:spacing w:val="1"/>
        </w:rPr>
        <w:t xml:space="preserve"> </w:t>
      </w:r>
      <w:r>
        <w:t>программе</w:t>
      </w:r>
      <w:r>
        <w:rPr>
          <w:spacing w:val="1"/>
        </w:rPr>
        <w:t xml:space="preserve"> </w:t>
      </w:r>
      <w:r>
        <w:t>уделяется</w:t>
      </w:r>
      <w:r>
        <w:rPr>
          <w:spacing w:val="1"/>
        </w:rPr>
        <w:t xml:space="preserve"> </w:t>
      </w:r>
      <w:r>
        <w:t>повторяемости.</w:t>
      </w:r>
      <w:r>
        <w:rPr>
          <w:spacing w:val="1"/>
        </w:rPr>
        <w:t xml:space="preserve"> </w:t>
      </w:r>
      <w:r>
        <w:t>Повторяются не только отдельные физические упражнения, но и последовательность их в</w:t>
      </w:r>
      <w:r>
        <w:rPr>
          <w:spacing w:val="1"/>
        </w:rPr>
        <w:t xml:space="preserve"> </w:t>
      </w:r>
      <w:r>
        <w:t>занятиях. Также повторяется в определённых чертах и последовательность самих занятий</w:t>
      </w:r>
      <w:r>
        <w:rPr>
          <w:spacing w:val="1"/>
        </w:rPr>
        <w:t xml:space="preserve"> </w:t>
      </w:r>
      <w:r>
        <w:t>на</w:t>
      </w:r>
      <w:r>
        <w:rPr>
          <w:spacing w:val="1"/>
        </w:rPr>
        <w:t xml:space="preserve"> </w:t>
      </w:r>
      <w:r>
        <w:t>протяжении</w:t>
      </w:r>
      <w:r>
        <w:rPr>
          <w:spacing w:val="1"/>
        </w:rPr>
        <w:t xml:space="preserve"> </w:t>
      </w:r>
      <w:r>
        <w:t>недельных,</w:t>
      </w:r>
      <w:r>
        <w:rPr>
          <w:spacing w:val="1"/>
        </w:rPr>
        <w:t xml:space="preserve"> </w:t>
      </w:r>
      <w:r>
        <w:t>месячных</w:t>
      </w:r>
      <w:r>
        <w:rPr>
          <w:spacing w:val="1"/>
        </w:rPr>
        <w:t xml:space="preserve"> </w:t>
      </w:r>
      <w:r>
        <w:t>и</w:t>
      </w:r>
      <w:r>
        <w:rPr>
          <w:spacing w:val="1"/>
        </w:rPr>
        <w:t xml:space="preserve"> </w:t>
      </w:r>
      <w:r>
        <w:t>других</w:t>
      </w:r>
      <w:r>
        <w:rPr>
          <w:spacing w:val="1"/>
        </w:rPr>
        <w:t xml:space="preserve"> </w:t>
      </w:r>
      <w:r>
        <w:t>циклов.</w:t>
      </w:r>
      <w:r>
        <w:rPr>
          <w:spacing w:val="1"/>
        </w:rPr>
        <w:t xml:space="preserve"> </w:t>
      </w:r>
      <w:r>
        <w:t>Принцип</w:t>
      </w:r>
      <w:r>
        <w:rPr>
          <w:spacing w:val="1"/>
        </w:rPr>
        <w:t xml:space="preserve"> </w:t>
      </w:r>
      <w:r>
        <w:t>систематичности</w:t>
      </w:r>
      <w:r>
        <w:rPr>
          <w:spacing w:val="1"/>
        </w:rPr>
        <w:t xml:space="preserve"> </w:t>
      </w:r>
      <w:r>
        <w:t>и</w:t>
      </w:r>
      <w:r>
        <w:rPr>
          <w:spacing w:val="1"/>
        </w:rPr>
        <w:t xml:space="preserve"> </w:t>
      </w:r>
      <w:r>
        <w:t>последовательности повышает эффективность динамики развития основных физических</w:t>
      </w:r>
      <w:r>
        <w:rPr>
          <w:spacing w:val="1"/>
        </w:rPr>
        <w:t xml:space="preserve"> </w:t>
      </w:r>
      <w:r>
        <w:t>качеств</w:t>
      </w:r>
      <w:r>
        <w:rPr>
          <w:spacing w:val="1"/>
        </w:rPr>
        <w:t xml:space="preserve"> </w:t>
      </w:r>
      <w:r>
        <w:t>младших</w:t>
      </w:r>
      <w:r>
        <w:rPr>
          <w:spacing w:val="1"/>
        </w:rPr>
        <w:t xml:space="preserve"> </w:t>
      </w:r>
      <w:r>
        <w:t>школьников</w:t>
      </w:r>
      <w:r>
        <w:rPr>
          <w:spacing w:val="1"/>
        </w:rPr>
        <w:t xml:space="preserve"> </w:t>
      </w:r>
      <w:r>
        <w:t>с</w:t>
      </w:r>
      <w:r>
        <w:rPr>
          <w:spacing w:val="1"/>
        </w:rPr>
        <w:t xml:space="preserve"> </w:t>
      </w:r>
      <w:r>
        <w:t>учётом</w:t>
      </w:r>
      <w:r>
        <w:rPr>
          <w:spacing w:val="1"/>
        </w:rPr>
        <w:t xml:space="preserve"> </w:t>
      </w:r>
      <w:r>
        <w:t>их</w:t>
      </w:r>
      <w:r>
        <w:rPr>
          <w:spacing w:val="1"/>
        </w:rPr>
        <w:t xml:space="preserve"> </w:t>
      </w:r>
      <w:r>
        <w:t>сенситивного</w:t>
      </w:r>
      <w:r>
        <w:rPr>
          <w:spacing w:val="1"/>
        </w:rPr>
        <w:t xml:space="preserve"> </w:t>
      </w:r>
      <w:r>
        <w:t>периода</w:t>
      </w:r>
      <w:r>
        <w:rPr>
          <w:spacing w:val="1"/>
        </w:rPr>
        <w:t xml:space="preserve"> </w:t>
      </w:r>
      <w:r>
        <w:t>развития:</w:t>
      </w:r>
      <w:r>
        <w:rPr>
          <w:spacing w:val="1"/>
        </w:rPr>
        <w:t xml:space="preserve"> </w:t>
      </w:r>
      <w:r>
        <w:t>гибкости,</w:t>
      </w:r>
      <w:r>
        <w:rPr>
          <w:spacing w:val="1"/>
        </w:rPr>
        <w:t xml:space="preserve"> </w:t>
      </w:r>
      <w:r>
        <w:t>координации,</w:t>
      </w:r>
      <w:r>
        <w:rPr>
          <w:spacing w:val="1"/>
        </w:rPr>
        <w:t xml:space="preserve"> </w:t>
      </w:r>
      <w:r>
        <w:t>быстроты.</w:t>
      </w:r>
      <w:r>
        <w:rPr>
          <w:spacing w:val="1"/>
        </w:rPr>
        <w:t xml:space="preserve"> </w:t>
      </w:r>
      <w:r>
        <w:t>Принципы</w:t>
      </w:r>
      <w:r>
        <w:rPr>
          <w:spacing w:val="1"/>
        </w:rPr>
        <w:t xml:space="preserve"> </w:t>
      </w:r>
      <w:r>
        <w:t>непрерывности</w:t>
      </w:r>
      <w:r>
        <w:rPr>
          <w:spacing w:val="1"/>
        </w:rPr>
        <w:t xml:space="preserve"> </w:t>
      </w:r>
      <w:r>
        <w:t>и</w:t>
      </w:r>
      <w:r>
        <w:rPr>
          <w:spacing w:val="1"/>
        </w:rPr>
        <w:t xml:space="preserve"> </w:t>
      </w:r>
      <w:r>
        <w:t>цикличности.</w:t>
      </w:r>
      <w:r>
        <w:rPr>
          <w:spacing w:val="1"/>
        </w:rPr>
        <w:t xml:space="preserve"> </w:t>
      </w:r>
      <w:r>
        <w:t>Эти</w:t>
      </w:r>
      <w:r>
        <w:rPr>
          <w:spacing w:val="1"/>
        </w:rPr>
        <w:t xml:space="preserve"> </w:t>
      </w:r>
      <w:r>
        <w:t>принципы</w:t>
      </w:r>
      <w:r>
        <w:rPr>
          <w:spacing w:val="1"/>
        </w:rPr>
        <w:t xml:space="preserve"> </w:t>
      </w:r>
      <w:r>
        <w:t>выражают основные закономерности построения занятий в физическом воспитании. Они</w:t>
      </w:r>
      <w:r>
        <w:rPr>
          <w:spacing w:val="1"/>
        </w:rPr>
        <w:t xml:space="preserve"> </w:t>
      </w:r>
      <w:r>
        <w:t>обеспечивает преемственность между занятиями, частоту и суммарную протяжённость их</w:t>
      </w:r>
      <w:r>
        <w:rPr>
          <w:spacing w:val="1"/>
        </w:rPr>
        <w:t xml:space="preserve"> </w:t>
      </w:r>
      <w:r>
        <w:t>во времени. Кроме того, принцип непрерывности тесно связан с принципом системного</w:t>
      </w:r>
      <w:r>
        <w:rPr>
          <w:spacing w:val="1"/>
        </w:rPr>
        <w:t xml:space="preserve"> </w:t>
      </w:r>
      <w:r>
        <w:t>чередования</w:t>
      </w:r>
      <w:r>
        <w:rPr>
          <w:spacing w:val="1"/>
        </w:rPr>
        <w:t xml:space="preserve"> </w:t>
      </w:r>
      <w:r>
        <w:t>нагрузок и отдыха.</w:t>
      </w:r>
      <w:r>
        <w:rPr>
          <w:spacing w:val="1"/>
        </w:rPr>
        <w:t xml:space="preserve"> </w:t>
      </w:r>
      <w:r>
        <w:t>Принцип цикличности</w:t>
      </w:r>
      <w:r>
        <w:rPr>
          <w:spacing w:val="1"/>
        </w:rPr>
        <w:t xml:space="preserve"> </w:t>
      </w:r>
      <w:r>
        <w:t>заключается</w:t>
      </w:r>
      <w:r>
        <w:rPr>
          <w:spacing w:val="1"/>
        </w:rPr>
        <w:t xml:space="preserve"> </w:t>
      </w:r>
      <w:r>
        <w:t>в</w:t>
      </w:r>
      <w:r>
        <w:rPr>
          <w:spacing w:val="1"/>
        </w:rPr>
        <w:t xml:space="preserve"> </w:t>
      </w:r>
      <w:r>
        <w:t>повторяющейся</w:t>
      </w:r>
      <w:r>
        <w:rPr>
          <w:spacing w:val="1"/>
        </w:rPr>
        <w:t xml:space="preserve"> </w:t>
      </w:r>
      <w:r>
        <w:t>последовательности занятий, что обеспечивает повышение тренированности, улучшает</w:t>
      </w:r>
      <w:r>
        <w:rPr>
          <w:spacing w:val="1"/>
        </w:rPr>
        <w:t xml:space="preserve"> </w:t>
      </w:r>
      <w:r>
        <w:t>физическую</w:t>
      </w:r>
      <w:r>
        <w:rPr>
          <w:spacing w:val="-1"/>
        </w:rPr>
        <w:t xml:space="preserve"> </w:t>
      </w:r>
      <w:r>
        <w:t>подготовленность</w:t>
      </w:r>
      <w:r>
        <w:rPr>
          <w:spacing w:val="-6"/>
        </w:rPr>
        <w:t xml:space="preserve"> </w:t>
      </w:r>
      <w:r>
        <w:t>обучающегося.</w:t>
      </w:r>
    </w:p>
    <w:p w:rsidR="00FA2F1A" w:rsidRDefault="005E261C">
      <w:pPr>
        <w:pStyle w:val="a3"/>
        <w:spacing w:before="2"/>
        <w:ind w:right="848"/>
      </w:pPr>
      <w:r>
        <w:t>Принцип</w:t>
      </w:r>
      <w:r>
        <w:rPr>
          <w:spacing w:val="1"/>
        </w:rPr>
        <w:t xml:space="preserve"> </w:t>
      </w:r>
      <w:r>
        <w:t>возрастной</w:t>
      </w:r>
      <w:r>
        <w:rPr>
          <w:spacing w:val="1"/>
        </w:rPr>
        <w:t xml:space="preserve"> </w:t>
      </w:r>
      <w:r>
        <w:t>адекватности</w:t>
      </w:r>
      <w:r>
        <w:rPr>
          <w:spacing w:val="1"/>
        </w:rPr>
        <w:t xml:space="preserve"> </w:t>
      </w:r>
      <w:r>
        <w:t>направлений</w:t>
      </w:r>
      <w:r>
        <w:rPr>
          <w:spacing w:val="1"/>
        </w:rPr>
        <w:t xml:space="preserve"> </w:t>
      </w:r>
      <w:r>
        <w:t>физического</w:t>
      </w:r>
      <w:r>
        <w:rPr>
          <w:spacing w:val="1"/>
        </w:rPr>
        <w:t xml:space="preserve"> </w:t>
      </w:r>
      <w:r>
        <w:t>воспитания.</w:t>
      </w:r>
      <w:r>
        <w:rPr>
          <w:spacing w:val="1"/>
        </w:rPr>
        <w:t xml:space="preserve"> </w:t>
      </w:r>
      <w:r>
        <w:t>Программа</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индивидуальные</w:t>
      </w:r>
      <w:r>
        <w:rPr>
          <w:spacing w:val="1"/>
        </w:rPr>
        <w:t xml:space="preserve"> </w:t>
      </w:r>
      <w:r>
        <w:t>особенности</w:t>
      </w:r>
      <w:r>
        <w:rPr>
          <w:spacing w:val="1"/>
        </w:rPr>
        <w:t xml:space="preserve"> </w:t>
      </w:r>
      <w:r>
        <w:t>детей</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что</w:t>
      </w:r>
      <w:r>
        <w:rPr>
          <w:spacing w:val="1"/>
        </w:rPr>
        <w:t xml:space="preserve"> </w:t>
      </w:r>
      <w:r>
        <w:t>способствует</w:t>
      </w:r>
      <w:r>
        <w:rPr>
          <w:spacing w:val="1"/>
        </w:rPr>
        <w:t xml:space="preserve"> </w:t>
      </w:r>
      <w:r>
        <w:t>гармоничному</w:t>
      </w:r>
      <w:r>
        <w:rPr>
          <w:spacing w:val="1"/>
        </w:rPr>
        <w:t xml:space="preserve"> </w:t>
      </w:r>
      <w:r>
        <w:t>формированию</w:t>
      </w:r>
      <w:r>
        <w:rPr>
          <w:spacing w:val="1"/>
        </w:rPr>
        <w:t xml:space="preserve"> </w:t>
      </w:r>
      <w:r>
        <w:t>двигательных</w:t>
      </w:r>
      <w:r>
        <w:rPr>
          <w:spacing w:val="1"/>
        </w:rPr>
        <w:t xml:space="preserve"> </w:t>
      </w:r>
      <w:r>
        <w:t>умений</w:t>
      </w:r>
      <w:r>
        <w:rPr>
          <w:spacing w:val="2"/>
        </w:rPr>
        <w:t xml:space="preserve"> </w:t>
      </w:r>
      <w:r>
        <w:t>и</w:t>
      </w:r>
      <w:r>
        <w:rPr>
          <w:spacing w:val="3"/>
        </w:rPr>
        <w:t xml:space="preserve"> </w:t>
      </w:r>
      <w:r>
        <w:t>навыков.</w:t>
      </w:r>
    </w:p>
    <w:p w:rsidR="00FA2F1A" w:rsidRDefault="005E261C">
      <w:pPr>
        <w:pStyle w:val="a3"/>
        <w:ind w:right="843"/>
      </w:pPr>
      <w:r>
        <w:t>Принцип</w:t>
      </w:r>
      <w:r>
        <w:rPr>
          <w:spacing w:val="1"/>
        </w:rPr>
        <w:t xml:space="preserve"> </w:t>
      </w:r>
      <w:r>
        <w:t>наглядности.</w:t>
      </w:r>
      <w:r>
        <w:rPr>
          <w:spacing w:val="1"/>
        </w:rPr>
        <w:t xml:space="preserve"> </w:t>
      </w:r>
      <w:r>
        <w:t>Наглядность</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предполагает</w:t>
      </w:r>
      <w:r>
        <w:rPr>
          <w:spacing w:val="1"/>
        </w:rPr>
        <w:t xml:space="preserve"> </w:t>
      </w:r>
      <w:r>
        <w:t>как</w:t>
      </w:r>
      <w:r>
        <w:rPr>
          <w:spacing w:val="1"/>
        </w:rPr>
        <w:t xml:space="preserve"> </w:t>
      </w:r>
      <w:r>
        <w:t>широкое использование зрительных ощущений, восприятия образов, так и постоянную</w:t>
      </w:r>
      <w:r>
        <w:rPr>
          <w:spacing w:val="1"/>
        </w:rPr>
        <w:t xml:space="preserve"> </w:t>
      </w:r>
      <w:r>
        <w:t>опору</w:t>
      </w:r>
      <w:r>
        <w:rPr>
          <w:spacing w:val="1"/>
        </w:rPr>
        <w:t xml:space="preserve"> </w:t>
      </w:r>
      <w:r>
        <w:t>на</w:t>
      </w:r>
      <w:r>
        <w:rPr>
          <w:spacing w:val="1"/>
        </w:rPr>
        <w:t xml:space="preserve"> </w:t>
      </w:r>
      <w:r>
        <w:t>свидетельства</w:t>
      </w:r>
      <w:r>
        <w:rPr>
          <w:spacing w:val="1"/>
        </w:rPr>
        <w:t xml:space="preserve"> </w:t>
      </w:r>
      <w:r>
        <w:t>всех</w:t>
      </w:r>
      <w:r>
        <w:rPr>
          <w:spacing w:val="1"/>
        </w:rPr>
        <w:t xml:space="preserve"> </w:t>
      </w:r>
      <w:r>
        <w:t>других</w:t>
      </w:r>
      <w:r>
        <w:rPr>
          <w:spacing w:val="1"/>
        </w:rPr>
        <w:t xml:space="preserve"> </w:t>
      </w:r>
      <w:r>
        <w:t>органов</w:t>
      </w:r>
      <w:r>
        <w:rPr>
          <w:spacing w:val="1"/>
        </w:rPr>
        <w:t xml:space="preserve"> </w:t>
      </w:r>
      <w:r>
        <w:t>чувств,</w:t>
      </w:r>
      <w:r>
        <w:rPr>
          <w:spacing w:val="1"/>
        </w:rPr>
        <w:t xml:space="preserve"> </w:t>
      </w:r>
      <w:r>
        <w:t>благодаря</w:t>
      </w:r>
      <w:r>
        <w:rPr>
          <w:spacing w:val="1"/>
        </w:rPr>
        <w:t xml:space="preserve"> </w:t>
      </w:r>
      <w:r>
        <w:t>которым</w:t>
      </w:r>
      <w:r>
        <w:rPr>
          <w:spacing w:val="1"/>
        </w:rPr>
        <w:t xml:space="preserve"> </w:t>
      </w:r>
      <w:r>
        <w:t>достигается</w:t>
      </w:r>
      <w:r>
        <w:rPr>
          <w:spacing w:val="1"/>
        </w:rPr>
        <w:t xml:space="preserve"> </w:t>
      </w:r>
      <w:r>
        <w:t>непосредственный эффект от содержания программы. В процессе физического воспитания</w:t>
      </w:r>
      <w:r>
        <w:rPr>
          <w:spacing w:val="-57"/>
        </w:rPr>
        <w:t xml:space="preserve"> </w:t>
      </w:r>
      <w:r>
        <w:t>наглядность играет особенно важную роль, поскольку деятельность обучающихся носит в</w:t>
      </w:r>
      <w:r>
        <w:rPr>
          <w:spacing w:val="1"/>
        </w:rPr>
        <w:t xml:space="preserve"> </w:t>
      </w:r>
      <w:r>
        <w:t>основном практический характер и имеет одной из своих специальных задач всестороннее</w:t>
      </w:r>
      <w:r>
        <w:rPr>
          <w:spacing w:val="-57"/>
        </w:rPr>
        <w:t xml:space="preserve"> </w:t>
      </w:r>
      <w:r>
        <w:t>развитие</w:t>
      </w:r>
      <w:r>
        <w:rPr>
          <w:spacing w:val="-5"/>
        </w:rPr>
        <w:t xml:space="preserve"> </w:t>
      </w:r>
      <w:r>
        <w:t>органов</w:t>
      </w:r>
      <w:r>
        <w:rPr>
          <w:spacing w:val="-1"/>
        </w:rPr>
        <w:t xml:space="preserve"> </w:t>
      </w:r>
      <w:r>
        <w:t>чувств.</w:t>
      </w:r>
    </w:p>
    <w:p w:rsidR="00FA2F1A" w:rsidRDefault="005E261C">
      <w:pPr>
        <w:pStyle w:val="a3"/>
        <w:ind w:right="840"/>
      </w:pPr>
      <w:r>
        <w:t>Принцип</w:t>
      </w:r>
      <w:r>
        <w:rPr>
          <w:spacing w:val="1"/>
        </w:rPr>
        <w:t xml:space="preserve"> </w:t>
      </w:r>
      <w:r>
        <w:t>доступности</w:t>
      </w:r>
      <w:r>
        <w:rPr>
          <w:spacing w:val="1"/>
        </w:rPr>
        <w:t xml:space="preserve"> </w:t>
      </w:r>
      <w:r>
        <w:t>и</w:t>
      </w:r>
      <w:r>
        <w:rPr>
          <w:spacing w:val="1"/>
        </w:rPr>
        <w:t xml:space="preserve"> </w:t>
      </w:r>
      <w:r>
        <w:t>индивидуализации.</w:t>
      </w:r>
      <w:r>
        <w:rPr>
          <w:spacing w:val="1"/>
        </w:rPr>
        <w:t xml:space="preserve"> </w:t>
      </w:r>
      <w:r>
        <w:t>Принцип</w:t>
      </w:r>
      <w:r>
        <w:rPr>
          <w:spacing w:val="1"/>
        </w:rPr>
        <w:t xml:space="preserve"> </w:t>
      </w:r>
      <w:r>
        <w:t>доступности</w:t>
      </w:r>
      <w:r>
        <w:rPr>
          <w:spacing w:val="1"/>
        </w:rPr>
        <w:t xml:space="preserve"> </w:t>
      </w:r>
      <w:r>
        <w:t>и</w:t>
      </w:r>
      <w:r>
        <w:rPr>
          <w:spacing w:val="1"/>
        </w:rPr>
        <w:t xml:space="preserve"> </w:t>
      </w:r>
      <w:r>
        <w:t>индивидуализации</w:t>
      </w:r>
      <w:r>
        <w:rPr>
          <w:spacing w:val="1"/>
        </w:rPr>
        <w:t xml:space="preserve"> </w:t>
      </w:r>
      <w:r>
        <w:t>означает</w:t>
      </w:r>
      <w:r>
        <w:rPr>
          <w:spacing w:val="1"/>
        </w:rPr>
        <w:t xml:space="preserve"> </w:t>
      </w:r>
      <w:r>
        <w:t>требование</w:t>
      </w:r>
      <w:r>
        <w:rPr>
          <w:spacing w:val="1"/>
        </w:rPr>
        <w:t xml:space="preserve"> </w:t>
      </w:r>
      <w:r>
        <w:t>оптимального</w:t>
      </w:r>
      <w:r>
        <w:rPr>
          <w:spacing w:val="1"/>
        </w:rPr>
        <w:t xml:space="preserve"> </w:t>
      </w:r>
      <w:r>
        <w:t>соответствия</w:t>
      </w:r>
      <w:r>
        <w:rPr>
          <w:spacing w:val="1"/>
        </w:rPr>
        <w:t xml:space="preserve"> </w:t>
      </w:r>
      <w:r>
        <w:t>задач,</w:t>
      </w:r>
      <w:r>
        <w:rPr>
          <w:spacing w:val="1"/>
        </w:rPr>
        <w:t xml:space="preserve"> </w:t>
      </w:r>
      <w:r>
        <w:t>средств</w:t>
      </w:r>
      <w:r>
        <w:rPr>
          <w:spacing w:val="1"/>
        </w:rPr>
        <w:t xml:space="preserve"> </w:t>
      </w:r>
      <w:r>
        <w:t>и</w:t>
      </w:r>
      <w:r>
        <w:rPr>
          <w:spacing w:val="1"/>
        </w:rPr>
        <w:t xml:space="preserve"> </w:t>
      </w:r>
      <w:r>
        <w:t>методов физического воспитания возможностям обучающихся. При реализации принципа</w:t>
      </w:r>
      <w:r>
        <w:rPr>
          <w:spacing w:val="1"/>
        </w:rPr>
        <w:t xml:space="preserve"> </w:t>
      </w:r>
      <w:r>
        <w:t>доступности учитывается готовность обучающихся к освоению материала, выполнению</w:t>
      </w:r>
      <w:r>
        <w:rPr>
          <w:spacing w:val="1"/>
        </w:rPr>
        <w:t xml:space="preserve"> </w:t>
      </w:r>
      <w:r>
        <w:t>той</w:t>
      </w:r>
      <w:r>
        <w:rPr>
          <w:spacing w:val="5"/>
        </w:rPr>
        <w:t xml:space="preserve"> </w:t>
      </w:r>
      <w:r>
        <w:t>или</w:t>
      </w:r>
      <w:r>
        <w:rPr>
          <w:spacing w:val="6"/>
        </w:rPr>
        <w:t xml:space="preserve"> </w:t>
      </w:r>
      <w:r>
        <w:t>иной</w:t>
      </w:r>
      <w:r>
        <w:rPr>
          <w:spacing w:val="10"/>
        </w:rPr>
        <w:t xml:space="preserve"> </w:t>
      </w:r>
      <w:r>
        <w:t>физической</w:t>
      </w:r>
      <w:r>
        <w:rPr>
          <w:spacing w:val="10"/>
        </w:rPr>
        <w:t xml:space="preserve"> </w:t>
      </w:r>
      <w:r>
        <w:t>нагрузки</w:t>
      </w:r>
      <w:r>
        <w:rPr>
          <w:spacing w:val="9"/>
        </w:rPr>
        <w:t xml:space="preserve"> </w:t>
      </w:r>
      <w:r>
        <w:t>и</w:t>
      </w:r>
      <w:r>
        <w:rPr>
          <w:spacing w:val="10"/>
        </w:rPr>
        <w:t xml:space="preserve"> </w:t>
      </w:r>
      <w:r>
        <w:t>определяется</w:t>
      </w:r>
      <w:r>
        <w:rPr>
          <w:spacing w:val="9"/>
        </w:rPr>
        <w:t xml:space="preserve"> </w:t>
      </w:r>
      <w:r>
        <w:t>мера</w:t>
      </w:r>
      <w:r>
        <w:rPr>
          <w:spacing w:val="7"/>
        </w:rPr>
        <w:t xml:space="preserve"> </w:t>
      </w:r>
      <w:r>
        <w:t>доступности</w:t>
      </w:r>
      <w:r>
        <w:rPr>
          <w:spacing w:val="11"/>
        </w:rPr>
        <w:t xml:space="preserve"> </w:t>
      </w:r>
      <w:r>
        <w:t>задания.</w:t>
      </w:r>
      <w:r>
        <w:rPr>
          <w:spacing w:val="11"/>
        </w:rPr>
        <w:t xml:space="preserve"> </w:t>
      </w:r>
      <w:r>
        <w:t>Готовность</w:t>
      </w:r>
      <w:r>
        <w:rPr>
          <w:spacing w:val="-58"/>
        </w:rPr>
        <w:t xml:space="preserve"> </w:t>
      </w:r>
      <w:r>
        <w:t>к выполнению заданий зависит от уровня физического и интеллектуального развития, а</w:t>
      </w:r>
      <w:r>
        <w:rPr>
          <w:spacing w:val="1"/>
        </w:rPr>
        <w:t xml:space="preserve"> </w:t>
      </w:r>
      <w:r>
        <w:t>также</w:t>
      </w:r>
      <w:r>
        <w:rPr>
          <w:spacing w:val="1"/>
        </w:rPr>
        <w:t xml:space="preserve"> </w:t>
      </w:r>
      <w:r>
        <w:t>от</w:t>
      </w:r>
      <w:r>
        <w:rPr>
          <w:spacing w:val="1"/>
        </w:rPr>
        <w:t xml:space="preserve"> </w:t>
      </w:r>
      <w:r>
        <w:t>их</w:t>
      </w:r>
      <w:r>
        <w:rPr>
          <w:spacing w:val="1"/>
        </w:rPr>
        <w:t xml:space="preserve"> </w:t>
      </w:r>
      <w:r>
        <w:t>субъективной</w:t>
      </w:r>
      <w:r>
        <w:rPr>
          <w:spacing w:val="1"/>
        </w:rPr>
        <w:t xml:space="preserve"> </w:t>
      </w:r>
      <w:r>
        <w:t>установки,</w:t>
      </w:r>
      <w:r>
        <w:rPr>
          <w:spacing w:val="1"/>
        </w:rPr>
        <w:t xml:space="preserve"> </w:t>
      </w:r>
      <w:r>
        <w:t>выражающейся</w:t>
      </w:r>
      <w:r>
        <w:rPr>
          <w:spacing w:val="1"/>
        </w:rPr>
        <w:t xml:space="preserve"> </w:t>
      </w:r>
      <w:r>
        <w:t>в</w:t>
      </w:r>
      <w:r>
        <w:rPr>
          <w:spacing w:val="1"/>
        </w:rPr>
        <w:t xml:space="preserve"> </w:t>
      </w:r>
      <w:r>
        <w:t>преднамеренном,</w:t>
      </w:r>
      <w:r>
        <w:rPr>
          <w:spacing w:val="1"/>
        </w:rPr>
        <w:t xml:space="preserve"> </w:t>
      </w:r>
      <w:r>
        <w:t>целеустремлённом</w:t>
      </w:r>
      <w:r>
        <w:rPr>
          <w:spacing w:val="-2"/>
        </w:rPr>
        <w:t xml:space="preserve"> </w:t>
      </w:r>
      <w:r>
        <w:t>и</w:t>
      </w:r>
      <w:r>
        <w:rPr>
          <w:spacing w:val="3"/>
        </w:rPr>
        <w:t xml:space="preserve"> </w:t>
      </w:r>
      <w:r>
        <w:t>волевом</w:t>
      </w:r>
      <w:r>
        <w:rPr>
          <w:spacing w:val="-1"/>
        </w:rPr>
        <w:t xml:space="preserve"> </w:t>
      </w:r>
      <w:r>
        <w:t>поведении</w:t>
      </w:r>
      <w:r>
        <w:rPr>
          <w:spacing w:val="-8"/>
        </w:rPr>
        <w:t xml:space="preserve"> </w:t>
      </w:r>
      <w:r>
        <w:t>обучающихся.</w:t>
      </w:r>
    </w:p>
    <w:p w:rsidR="00FA2F1A" w:rsidRDefault="005E261C">
      <w:pPr>
        <w:pStyle w:val="a3"/>
        <w:ind w:right="842"/>
      </w:pPr>
      <w:r>
        <w:t>Принцип</w:t>
      </w:r>
      <w:r>
        <w:rPr>
          <w:spacing w:val="1"/>
        </w:rPr>
        <w:t xml:space="preserve"> </w:t>
      </w:r>
      <w:r>
        <w:t>осознанности</w:t>
      </w:r>
      <w:r>
        <w:rPr>
          <w:spacing w:val="1"/>
        </w:rPr>
        <w:t xml:space="preserve"> </w:t>
      </w:r>
      <w:r>
        <w:t>и</w:t>
      </w:r>
      <w:r>
        <w:rPr>
          <w:spacing w:val="1"/>
        </w:rPr>
        <w:t xml:space="preserve"> </w:t>
      </w:r>
      <w:r>
        <w:t>активности.</w:t>
      </w:r>
      <w:r>
        <w:rPr>
          <w:spacing w:val="1"/>
        </w:rPr>
        <w:t xml:space="preserve"> </w:t>
      </w:r>
      <w:r>
        <w:t>Принцип</w:t>
      </w:r>
      <w:r>
        <w:rPr>
          <w:spacing w:val="1"/>
        </w:rPr>
        <w:t xml:space="preserve"> </w:t>
      </w:r>
      <w:r>
        <w:t>осознанности</w:t>
      </w:r>
      <w:r>
        <w:rPr>
          <w:spacing w:val="1"/>
        </w:rPr>
        <w:t xml:space="preserve"> </w:t>
      </w:r>
      <w:r>
        <w:t>и</w:t>
      </w:r>
      <w:r>
        <w:rPr>
          <w:spacing w:val="1"/>
        </w:rPr>
        <w:t xml:space="preserve"> </w:t>
      </w:r>
      <w:r>
        <w:t>активности</w:t>
      </w:r>
      <w:r>
        <w:rPr>
          <w:spacing w:val="1"/>
        </w:rPr>
        <w:t xml:space="preserve"> </w:t>
      </w:r>
      <w:r>
        <w:t>предполагает</w:t>
      </w:r>
      <w:r>
        <w:rPr>
          <w:spacing w:val="1"/>
        </w:rPr>
        <w:t xml:space="preserve"> </w:t>
      </w:r>
      <w:r>
        <w:t>осмысленное</w:t>
      </w:r>
      <w:r>
        <w:rPr>
          <w:spacing w:val="1"/>
        </w:rPr>
        <w:t xml:space="preserve"> </w:t>
      </w:r>
      <w:r>
        <w:t>отношение</w:t>
      </w:r>
      <w:r>
        <w:rPr>
          <w:spacing w:val="1"/>
        </w:rPr>
        <w:t xml:space="preserve"> </w:t>
      </w:r>
      <w:r>
        <w:t>обучающихся</w:t>
      </w:r>
      <w:r>
        <w:rPr>
          <w:spacing w:val="1"/>
        </w:rPr>
        <w:t xml:space="preserve"> </w:t>
      </w:r>
      <w:r>
        <w:t>к</w:t>
      </w:r>
      <w:r>
        <w:rPr>
          <w:spacing w:val="1"/>
        </w:rPr>
        <w:t xml:space="preserve"> </w:t>
      </w:r>
      <w:r>
        <w:t>выполнению</w:t>
      </w:r>
      <w:r>
        <w:rPr>
          <w:spacing w:val="1"/>
        </w:rPr>
        <w:t xml:space="preserve"> </w:t>
      </w:r>
      <w:r>
        <w:t>физических</w:t>
      </w:r>
      <w:r>
        <w:rPr>
          <w:spacing w:val="1"/>
        </w:rPr>
        <w:t xml:space="preserve"> </w:t>
      </w:r>
      <w:r>
        <w:t>упражнений,</w:t>
      </w:r>
      <w:r>
        <w:rPr>
          <w:spacing w:val="1"/>
        </w:rPr>
        <w:t xml:space="preserve"> </w:t>
      </w:r>
      <w:r>
        <w:t>осознание</w:t>
      </w:r>
      <w:r>
        <w:rPr>
          <w:spacing w:val="1"/>
        </w:rPr>
        <w:t xml:space="preserve"> </w:t>
      </w:r>
      <w:r>
        <w:t>и</w:t>
      </w:r>
      <w:r>
        <w:rPr>
          <w:spacing w:val="1"/>
        </w:rPr>
        <w:t xml:space="preserve"> </w:t>
      </w:r>
      <w:r>
        <w:t>последовательность</w:t>
      </w:r>
      <w:r>
        <w:rPr>
          <w:spacing w:val="1"/>
        </w:rPr>
        <w:t xml:space="preserve"> </w:t>
      </w:r>
      <w:r>
        <w:t>техники</w:t>
      </w:r>
      <w:r>
        <w:rPr>
          <w:spacing w:val="1"/>
        </w:rPr>
        <w:t xml:space="preserve"> </w:t>
      </w:r>
      <w:r>
        <w:t>выполнения</w:t>
      </w:r>
      <w:r>
        <w:rPr>
          <w:spacing w:val="1"/>
        </w:rPr>
        <w:t xml:space="preserve"> </w:t>
      </w:r>
      <w:r>
        <w:t>упражнений</w:t>
      </w:r>
      <w:r>
        <w:rPr>
          <w:spacing w:val="-57"/>
        </w:rPr>
        <w:t xml:space="preserve"> </w:t>
      </w:r>
      <w:r>
        <w:t>(комплексов</w:t>
      </w:r>
      <w:r>
        <w:rPr>
          <w:spacing w:val="56"/>
        </w:rPr>
        <w:t xml:space="preserve"> </w:t>
      </w:r>
      <w:r>
        <w:t>упражнений),</w:t>
      </w:r>
      <w:r>
        <w:rPr>
          <w:spacing w:val="2"/>
        </w:rPr>
        <w:t xml:space="preserve"> </w:t>
      </w:r>
      <w:r>
        <w:t>техники</w:t>
      </w:r>
      <w:r>
        <w:rPr>
          <w:spacing w:val="60"/>
        </w:rPr>
        <w:t xml:space="preserve"> </w:t>
      </w:r>
      <w:r>
        <w:t>дыхания,</w:t>
      </w:r>
      <w:r>
        <w:rPr>
          <w:spacing w:val="1"/>
        </w:rPr>
        <w:t xml:space="preserve"> </w:t>
      </w:r>
      <w:r>
        <w:t>дозированности</w:t>
      </w:r>
      <w:r>
        <w:rPr>
          <w:spacing w:val="56"/>
        </w:rPr>
        <w:t xml:space="preserve"> </w:t>
      </w:r>
      <w:r>
        <w:t>объёма</w:t>
      </w:r>
      <w:r>
        <w:rPr>
          <w:spacing w:val="58"/>
        </w:rPr>
        <w:t xml:space="preserve"> </w:t>
      </w:r>
      <w:r>
        <w:t>и</w:t>
      </w:r>
      <w:r>
        <w:rPr>
          <w:spacing w:val="55"/>
        </w:rPr>
        <w:t xml:space="preserve"> </w:t>
      </w:r>
      <w:r>
        <w:t>интенсивности</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52" w:firstLine="0"/>
      </w:pPr>
      <w:r>
        <w:lastRenderedPageBreak/>
        <w:t>выполнения упражнений в соответствии с возможностями. Осознавая оздоровительное</w:t>
      </w:r>
      <w:r>
        <w:rPr>
          <w:spacing w:val="1"/>
        </w:rPr>
        <w:t xml:space="preserve"> </w:t>
      </w:r>
      <w:r>
        <w:t>воздействие физических упражнений на организм, обучающиеся учатся самостоятельно и</w:t>
      </w:r>
      <w:r>
        <w:rPr>
          <w:spacing w:val="1"/>
        </w:rPr>
        <w:t xml:space="preserve"> </w:t>
      </w:r>
      <w:r>
        <w:t>творчески</w:t>
      </w:r>
      <w:r>
        <w:rPr>
          <w:spacing w:val="2"/>
        </w:rPr>
        <w:t xml:space="preserve"> </w:t>
      </w:r>
      <w:r>
        <w:t>решать</w:t>
      </w:r>
      <w:r>
        <w:rPr>
          <w:spacing w:val="3"/>
        </w:rPr>
        <w:t xml:space="preserve"> </w:t>
      </w:r>
      <w:r>
        <w:t>двигательные</w:t>
      </w:r>
      <w:r>
        <w:rPr>
          <w:spacing w:val="1"/>
        </w:rPr>
        <w:t xml:space="preserve"> </w:t>
      </w:r>
      <w:r>
        <w:t>задачи.</w:t>
      </w:r>
    </w:p>
    <w:p w:rsidR="00FA2F1A" w:rsidRDefault="005E261C">
      <w:pPr>
        <w:pStyle w:val="a3"/>
        <w:spacing w:before="3"/>
        <w:ind w:right="851"/>
      </w:pPr>
      <w:r>
        <w:t>Принцип</w:t>
      </w:r>
      <w:r>
        <w:rPr>
          <w:spacing w:val="1"/>
        </w:rPr>
        <w:t xml:space="preserve"> </w:t>
      </w:r>
      <w:r>
        <w:t>динамичности.</w:t>
      </w:r>
      <w:r>
        <w:rPr>
          <w:spacing w:val="1"/>
        </w:rPr>
        <w:t xml:space="preserve"> </w:t>
      </w:r>
      <w:r>
        <w:t>Принцип</w:t>
      </w:r>
      <w:r>
        <w:rPr>
          <w:spacing w:val="1"/>
        </w:rPr>
        <w:t xml:space="preserve"> </w:t>
      </w:r>
      <w:r>
        <w:t>динамичности</w:t>
      </w:r>
      <w:r>
        <w:rPr>
          <w:spacing w:val="1"/>
        </w:rPr>
        <w:t xml:space="preserve"> </w:t>
      </w:r>
      <w:r>
        <w:t>выражает</w:t>
      </w:r>
      <w:r>
        <w:rPr>
          <w:spacing w:val="1"/>
        </w:rPr>
        <w:t xml:space="preserve"> </w:t>
      </w:r>
      <w:r>
        <w:t>общую</w:t>
      </w:r>
      <w:r>
        <w:rPr>
          <w:spacing w:val="1"/>
        </w:rPr>
        <w:t xml:space="preserve"> </w:t>
      </w:r>
      <w:r>
        <w:t>тенденцию</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обучающимся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программой,</w:t>
      </w:r>
      <w:r>
        <w:rPr>
          <w:spacing w:val="1"/>
        </w:rPr>
        <w:t xml:space="preserve"> </w:t>
      </w:r>
      <w:r>
        <w:t>которая</w:t>
      </w:r>
      <w:r>
        <w:rPr>
          <w:spacing w:val="1"/>
        </w:rPr>
        <w:t xml:space="preserve"> </w:t>
      </w:r>
      <w:r>
        <w:t>заключается в постановке и выполнении всё более трудных новых заданий, в постепенном</w:t>
      </w:r>
      <w:r>
        <w:rPr>
          <w:spacing w:val="-57"/>
        </w:rPr>
        <w:t xml:space="preserve"> </w:t>
      </w:r>
      <w:r>
        <w:t>нарастании</w:t>
      </w:r>
      <w:r>
        <w:rPr>
          <w:spacing w:val="1"/>
        </w:rPr>
        <w:t xml:space="preserve"> </w:t>
      </w:r>
      <w:r>
        <w:t>объёма</w:t>
      </w:r>
      <w:r>
        <w:rPr>
          <w:spacing w:val="1"/>
        </w:rPr>
        <w:t xml:space="preserve"> </w:t>
      </w:r>
      <w:r>
        <w:t>и</w:t>
      </w:r>
      <w:r>
        <w:rPr>
          <w:spacing w:val="1"/>
        </w:rPr>
        <w:t xml:space="preserve"> </w:t>
      </w:r>
      <w:r>
        <w:t>интенсивности</w:t>
      </w:r>
      <w:r>
        <w:rPr>
          <w:spacing w:val="1"/>
        </w:rPr>
        <w:t xml:space="preserve"> </w:t>
      </w:r>
      <w:r>
        <w:t>и</w:t>
      </w:r>
      <w:r>
        <w:rPr>
          <w:spacing w:val="1"/>
        </w:rPr>
        <w:t xml:space="preserve"> </w:t>
      </w:r>
      <w:r>
        <w:t>связанных</w:t>
      </w:r>
      <w:r>
        <w:rPr>
          <w:spacing w:val="1"/>
        </w:rPr>
        <w:t xml:space="preserve"> </w:t>
      </w:r>
      <w:r>
        <w:t>с</w:t>
      </w:r>
      <w:r>
        <w:rPr>
          <w:spacing w:val="1"/>
        </w:rPr>
        <w:t xml:space="preserve"> </w:t>
      </w:r>
      <w:r>
        <w:t>ними</w:t>
      </w:r>
      <w:r>
        <w:rPr>
          <w:spacing w:val="1"/>
        </w:rPr>
        <w:t xml:space="preserve"> </w:t>
      </w:r>
      <w:r>
        <w:t>нагрузок.</w:t>
      </w:r>
      <w:r>
        <w:rPr>
          <w:spacing w:val="1"/>
        </w:rPr>
        <w:t xml:space="preserve"> </w:t>
      </w:r>
      <w:r>
        <w:t>Программой</w:t>
      </w:r>
      <w:r>
        <w:rPr>
          <w:spacing w:val="1"/>
        </w:rPr>
        <w:t xml:space="preserve"> </w:t>
      </w:r>
      <w:r>
        <w:t>предусмотрено</w:t>
      </w:r>
      <w:r>
        <w:rPr>
          <w:spacing w:val="1"/>
        </w:rPr>
        <w:t xml:space="preserve"> </w:t>
      </w:r>
      <w:r>
        <w:t>регулярное обновление заданий</w:t>
      </w:r>
      <w:r>
        <w:rPr>
          <w:spacing w:val="1"/>
        </w:rPr>
        <w:t xml:space="preserve"> </w:t>
      </w:r>
      <w:r>
        <w:t>с общей тенденцией</w:t>
      </w:r>
      <w:r>
        <w:rPr>
          <w:spacing w:val="60"/>
        </w:rPr>
        <w:t xml:space="preserve"> </w:t>
      </w:r>
      <w:r>
        <w:t>к росту физических</w:t>
      </w:r>
      <w:r>
        <w:rPr>
          <w:spacing w:val="1"/>
        </w:rPr>
        <w:t xml:space="preserve"> </w:t>
      </w:r>
      <w:r>
        <w:t>на грузок.</w:t>
      </w:r>
    </w:p>
    <w:p w:rsidR="00FA2F1A" w:rsidRDefault="005E261C">
      <w:pPr>
        <w:pStyle w:val="a3"/>
        <w:spacing w:before="1"/>
        <w:ind w:right="851"/>
      </w:pPr>
      <w:r>
        <w:t>Принцип</w:t>
      </w:r>
      <w:r>
        <w:rPr>
          <w:spacing w:val="1"/>
        </w:rPr>
        <w:t xml:space="preserve"> </w:t>
      </w:r>
      <w:r>
        <w:t>вариативности.</w:t>
      </w:r>
      <w:r>
        <w:rPr>
          <w:spacing w:val="1"/>
        </w:rPr>
        <w:t xml:space="preserve"> </w:t>
      </w:r>
      <w:r>
        <w:t>Принцип</w:t>
      </w:r>
      <w:r>
        <w:rPr>
          <w:spacing w:val="1"/>
        </w:rPr>
        <w:t xml:space="preserve"> </w:t>
      </w:r>
      <w:r>
        <w:t>вариативности</w:t>
      </w:r>
      <w:r>
        <w:rPr>
          <w:spacing w:val="1"/>
        </w:rPr>
        <w:t xml:space="preserve"> </w:t>
      </w:r>
      <w:r>
        <w:t>программы</w:t>
      </w:r>
      <w:r>
        <w:rPr>
          <w:spacing w:val="1"/>
        </w:rPr>
        <w:t xml:space="preserve"> </w:t>
      </w:r>
      <w:r>
        <w:t>предполагает</w:t>
      </w:r>
      <w:r>
        <w:rPr>
          <w:spacing w:val="1"/>
        </w:rPr>
        <w:t xml:space="preserve"> </w:t>
      </w:r>
      <w:r>
        <w:t>многообразие и гибкость используемых в программе форм, средств и методов обучения в</w:t>
      </w:r>
      <w:r>
        <w:rPr>
          <w:spacing w:val="1"/>
        </w:rPr>
        <w:t xml:space="preserve"> </w:t>
      </w:r>
      <w:r>
        <w:t>зависимости от физического развития, индивидуальных особенностей и функциональных</w:t>
      </w:r>
      <w:r>
        <w:rPr>
          <w:spacing w:val="1"/>
        </w:rPr>
        <w:t xml:space="preserve"> </w:t>
      </w:r>
      <w:r>
        <w:t>возможностей обучающихся, которые описаны в программе. Соблюдение этих принципов</w:t>
      </w:r>
      <w:r>
        <w:rPr>
          <w:spacing w:val="1"/>
        </w:rPr>
        <w:t xml:space="preserve"> </w:t>
      </w:r>
      <w:r>
        <w:t>позволит</w:t>
      </w:r>
      <w:r>
        <w:rPr>
          <w:spacing w:val="-8"/>
        </w:rPr>
        <w:t xml:space="preserve"> </w:t>
      </w:r>
      <w:r>
        <w:t>обучающимся</w:t>
      </w:r>
      <w:r>
        <w:rPr>
          <w:spacing w:val="2"/>
        </w:rPr>
        <w:t xml:space="preserve"> </w:t>
      </w:r>
      <w:r>
        <w:t>достичь</w:t>
      </w:r>
      <w:r>
        <w:rPr>
          <w:spacing w:val="-2"/>
        </w:rPr>
        <w:t xml:space="preserve"> </w:t>
      </w:r>
      <w:r>
        <w:t>наиболее</w:t>
      </w:r>
      <w:r>
        <w:rPr>
          <w:spacing w:val="-5"/>
        </w:rPr>
        <w:t xml:space="preserve"> </w:t>
      </w:r>
      <w:r>
        <w:t>эффективных</w:t>
      </w:r>
      <w:r>
        <w:rPr>
          <w:spacing w:val="-3"/>
        </w:rPr>
        <w:t xml:space="preserve"> </w:t>
      </w:r>
      <w:r>
        <w:t>результатов.</w:t>
      </w:r>
    </w:p>
    <w:p w:rsidR="00FA2F1A" w:rsidRDefault="005E261C">
      <w:pPr>
        <w:pStyle w:val="a3"/>
        <w:ind w:right="841"/>
      </w:pPr>
      <w:r>
        <w:t>Освоение программы предполагает соблюдение главных педагогических правил: от</w:t>
      </w:r>
      <w:r>
        <w:rPr>
          <w:spacing w:val="-57"/>
        </w:rPr>
        <w:t xml:space="preserve"> </w:t>
      </w:r>
      <w:r>
        <w:t>известного</w:t>
      </w:r>
      <w:r>
        <w:rPr>
          <w:spacing w:val="1"/>
        </w:rPr>
        <w:t xml:space="preserve"> </w:t>
      </w:r>
      <w:r>
        <w:t>к</w:t>
      </w:r>
      <w:r>
        <w:rPr>
          <w:spacing w:val="1"/>
        </w:rPr>
        <w:t xml:space="preserve"> </w:t>
      </w:r>
      <w:r>
        <w:t>неизвестному,</w:t>
      </w:r>
      <w:r>
        <w:rPr>
          <w:spacing w:val="1"/>
        </w:rPr>
        <w:t xml:space="preserve"> </w:t>
      </w:r>
      <w:r>
        <w:t>от</w:t>
      </w:r>
      <w:r>
        <w:rPr>
          <w:spacing w:val="1"/>
        </w:rPr>
        <w:t xml:space="preserve"> </w:t>
      </w:r>
      <w:r>
        <w:t>лёгкого</w:t>
      </w:r>
      <w:r>
        <w:rPr>
          <w:spacing w:val="1"/>
        </w:rPr>
        <w:t xml:space="preserve"> </w:t>
      </w:r>
      <w:r>
        <w:t>к</w:t>
      </w:r>
      <w:r>
        <w:rPr>
          <w:spacing w:val="1"/>
        </w:rPr>
        <w:t xml:space="preserve"> </w:t>
      </w:r>
      <w:r>
        <w:t>трудному,</w:t>
      </w:r>
      <w:r>
        <w:rPr>
          <w:spacing w:val="1"/>
        </w:rPr>
        <w:t xml:space="preserve"> </w:t>
      </w:r>
      <w:r>
        <w:t>от</w:t>
      </w:r>
      <w:r>
        <w:rPr>
          <w:spacing w:val="1"/>
        </w:rPr>
        <w:t xml:space="preserve"> </w:t>
      </w:r>
      <w:r>
        <w:t>простого</w:t>
      </w:r>
      <w:r>
        <w:rPr>
          <w:spacing w:val="1"/>
        </w:rPr>
        <w:t xml:space="preserve"> </w:t>
      </w:r>
      <w:r>
        <w:t>к</w:t>
      </w:r>
      <w:r>
        <w:rPr>
          <w:spacing w:val="61"/>
        </w:rPr>
        <w:t xml:space="preserve"> </w:t>
      </w:r>
      <w:r>
        <w:t>сложному.</w:t>
      </w:r>
      <w:r>
        <w:rPr>
          <w:spacing w:val="1"/>
        </w:rPr>
        <w:t xml:space="preserve"> </w:t>
      </w:r>
      <w:r>
        <w:t>Планирование</w:t>
      </w:r>
      <w:r>
        <w:rPr>
          <w:spacing w:val="1"/>
        </w:rPr>
        <w:t xml:space="preserve"> </w:t>
      </w:r>
      <w:r>
        <w:t>учебного</w:t>
      </w:r>
      <w:r>
        <w:rPr>
          <w:spacing w:val="1"/>
        </w:rPr>
        <w:t xml:space="preserve"> </w:t>
      </w:r>
      <w:r>
        <w:t>материала</w:t>
      </w:r>
      <w:r>
        <w:rPr>
          <w:spacing w:val="1"/>
        </w:rPr>
        <w:t xml:space="preserve"> </w:t>
      </w:r>
      <w:r>
        <w:t>рекомендуется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постепенным</w:t>
      </w:r>
      <w:r>
        <w:rPr>
          <w:spacing w:val="1"/>
        </w:rPr>
        <w:t xml:space="preserve"> </w:t>
      </w:r>
      <w:r>
        <w:t>освоением</w:t>
      </w:r>
      <w:r>
        <w:rPr>
          <w:spacing w:val="1"/>
        </w:rPr>
        <w:t xml:space="preserve"> </w:t>
      </w:r>
      <w:r>
        <w:t>теоретических</w:t>
      </w:r>
      <w:r>
        <w:rPr>
          <w:spacing w:val="1"/>
        </w:rPr>
        <w:t xml:space="preserve"> </w:t>
      </w:r>
      <w:r>
        <w:t>знаний,</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самостоятельной</w:t>
      </w:r>
      <w:r>
        <w:rPr>
          <w:spacing w:val="2"/>
        </w:rPr>
        <w:t xml:space="preserve"> </w:t>
      </w:r>
      <w:r>
        <w:t>физкультурной,</w:t>
      </w:r>
      <w:r>
        <w:rPr>
          <w:spacing w:val="-5"/>
        </w:rPr>
        <w:t xml:space="preserve"> </w:t>
      </w:r>
      <w:r>
        <w:t>оздоровительной</w:t>
      </w:r>
      <w:r>
        <w:rPr>
          <w:spacing w:val="-3"/>
        </w:rPr>
        <w:t xml:space="preserve"> </w:t>
      </w:r>
      <w:r>
        <w:t>деятельности.</w:t>
      </w:r>
    </w:p>
    <w:p w:rsidR="00FA2F1A" w:rsidRDefault="005E261C">
      <w:pPr>
        <w:pStyle w:val="a3"/>
        <w:spacing w:before="1"/>
        <w:ind w:right="843"/>
      </w:pPr>
      <w:r>
        <w:t>В</w:t>
      </w:r>
      <w:r>
        <w:rPr>
          <w:spacing w:val="1"/>
        </w:rPr>
        <w:t xml:space="preserve"> </w:t>
      </w:r>
      <w:r>
        <w:t>основе</w:t>
      </w:r>
      <w:r>
        <w:rPr>
          <w:spacing w:val="1"/>
        </w:rPr>
        <w:t xml:space="preserve"> </w:t>
      </w:r>
      <w:r>
        <w:t>программы</w:t>
      </w:r>
      <w:r>
        <w:rPr>
          <w:spacing w:val="1"/>
        </w:rPr>
        <w:t xml:space="preserve"> </w:t>
      </w:r>
      <w:r>
        <w:t>лежит</w:t>
      </w:r>
      <w:r>
        <w:rPr>
          <w:spacing w:val="1"/>
        </w:rPr>
        <w:t xml:space="preserve"> </w:t>
      </w:r>
      <w:r>
        <w:t>системно-деятельностный</w:t>
      </w:r>
      <w:r>
        <w:rPr>
          <w:spacing w:val="1"/>
        </w:rPr>
        <w:t xml:space="preserve"> </w:t>
      </w:r>
      <w:r>
        <w:t>подход,</w:t>
      </w:r>
      <w:r>
        <w:rPr>
          <w:spacing w:val="1"/>
        </w:rPr>
        <w:t xml:space="preserve"> </w:t>
      </w:r>
      <w:r>
        <w:t>целью</w:t>
      </w:r>
      <w:r>
        <w:rPr>
          <w:spacing w:val="1"/>
        </w:rPr>
        <w:t xml:space="preserve"> </w:t>
      </w:r>
      <w:r>
        <w:t>которого</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полного</w:t>
      </w:r>
      <w:r>
        <w:rPr>
          <w:spacing w:val="1"/>
        </w:rPr>
        <w:t xml:space="preserve"> </w:t>
      </w:r>
      <w:r>
        <w:t>представления</w:t>
      </w:r>
      <w:r>
        <w:rPr>
          <w:spacing w:val="1"/>
        </w:rPr>
        <w:t xml:space="preserve"> </w:t>
      </w:r>
      <w:r>
        <w:t>о</w:t>
      </w:r>
      <w:r>
        <w:rPr>
          <w:spacing w:val="1"/>
        </w:rPr>
        <w:t xml:space="preserve"> </w:t>
      </w:r>
      <w:r>
        <w:t>возможностях</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учитывается</w:t>
      </w:r>
      <w:r>
        <w:rPr>
          <w:spacing w:val="1"/>
        </w:rPr>
        <w:t xml:space="preserve"> </w:t>
      </w:r>
      <w:r>
        <w:t>взаимосвязь</w:t>
      </w:r>
      <w:r>
        <w:rPr>
          <w:spacing w:val="1"/>
        </w:rPr>
        <w:t xml:space="preserve"> </w:t>
      </w:r>
      <w:r>
        <w:t>изучаемых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что</w:t>
      </w:r>
      <w:r>
        <w:rPr>
          <w:spacing w:val="1"/>
        </w:rPr>
        <w:t xml:space="preserve"> </w:t>
      </w:r>
      <w:r>
        <w:t>позволит</w:t>
      </w:r>
      <w:r>
        <w:rPr>
          <w:spacing w:val="1"/>
        </w:rPr>
        <w:t xml:space="preserve"> </w:t>
      </w:r>
      <w:r>
        <w:t>успешно</w:t>
      </w:r>
      <w:r>
        <w:rPr>
          <w:spacing w:val="1"/>
        </w:rPr>
        <w:t xml:space="preserve"> </w:t>
      </w:r>
      <w:r>
        <w:t>достигнуть</w:t>
      </w:r>
      <w:r>
        <w:rPr>
          <w:spacing w:val="1"/>
        </w:rPr>
        <w:t xml:space="preserve"> </w:t>
      </w:r>
      <w:r>
        <w:t>планируемых результатов</w:t>
      </w:r>
      <w:r>
        <w:rPr>
          <w:spacing w:val="1"/>
        </w:rPr>
        <w:t xml:space="preserve"> </w:t>
      </w:r>
      <w:r>
        <w:t>—</w:t>
      </w:r>
      <w:r>
        <w:rPr>
          <w:spacing w:val="1"/>
        </w:rPr>
        <w:t xml:space="preserve"> </w:t>
      </w:r>
      <w:r>
        <w:t>предметных,</w:t>
      </w:r>
      <w:r>
        <w:rPr>
          <w:spacing w:val="3"/>
        </w:rPr>
        <w:t xml:space="preserve"> </w:t>
      </w:r>
      <w:r>
        <w:t>метапредметных</w:t>
      </w:r>
      <w:r>
        <w:rPr>
          <w:spacing w:val="-3"/>
        </w:rPr>
        <w:t xml:space="preserve"> </w:t>
      </w:r>
      <w:r>
        <w:t>и</w:t>
      </w:r>
      <w:r>
        <w:rPr>
          <w:spacing w:val="-2"/>
        </w:rPr>
        <w:t xml:space="preserve"> </w:t>
      </w:r>
      <w:r>
        <w:t>личностных.</w:t>
      </w:r>
    </w:p>
    <w:p w:rsidR="00FA2F1A" w:rsidRDefault="005E261C">
      <w:pPr>
        <w:pStyle w:val="a3"/>
        <w:ind w:right="844"/>
      </w:pP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w:t>
      </w:r>
      <w:r>
        <w:rPr>
          <w:spacing w:val="1"/>
        </w:rPr>
        <w:t xml:space="preserve"> </w:t>
      </w:r>
      <w:r>
        <w:t>формирование</w:t>
      </w:r>
      <w:r>
        <w:rPr>
          <w:spacing w:val="1"/>
        </w:rPr>
        <w:t xml:space="preserve"> </w:t>
      </w:r>
      <w:r>
        <w:t>разносторонне физически развитой личности, способной активно использовать ценности</w:t>
      </w:r>
      <w:r>
        <w:rPr>
          <w:spacing w:val="1"/>
        </w:rPr>
        <w:t xml:space="preserve"> </w:t>
      </w:r>
      <w:r>
        <w:t>физической культуры для укрепления и длительного сохранения собственного здоровья,</w:t>
      </w:r>
      <w:r>
        <w:rPr>
          <w:spacing w:val="1"/>
        </w:rPr>
        <w:t xml:space="preserve"> </w:t>
      </w:r>
      <w:r>
        <w:t>оптимизации</w:t>
      </w:r>
      <w:r>
        <w:rPr>
          <w:spacing w:val="-3"/>
        </w:rPr>
        <w:t xml:space="preserve"> </w:t>
      </w:r>
      <w:r>
        <w:t>трудовой</w:t>
      </w:r>
      <w:r>
        <w:rPr>
          <w:spacing w:val="2"/>
        </w:rPr>
        <w:t xml:space="preserve"> </w:t>
      </w:r>
      <w:r>
        <w:t>деятельности</w:t>
      </w:r>
      <w:r>
        <w:rPr>
          <w:spacing w:val="2"/>
        </w:rPr>
        <w:t xml:space="preserve"> </w:t>
      </w:r>
      <w:r>
        <w:t>и</w:t>
      </w:r>
      <w:r>
        <w:rPr>
          <w:spacing w:val="-8"/>
        </w:rPr>
        <w:t xml:space="preserve"> </w:t>
      </w:r>
      <w:r>
        <w:t>организации</w:t>
      </w:r>
      <w:r>
        <w:rPr>
          <w:spacing w:val="3"/>
        </w:rPr>
        <w:t xml:space="preserve"> </w:t>
      </w:r>
      <w:r>
        <w:t>активного</w:t>
      </w:r>
      <w:r>
        <w:rPr>
          <w:spacing w:val="-4"/>
        </w:rPr>
        <w:t xml:space="preserve"> </w:t>
      </w:r>
      <w:r>
        <w:t>отдыха.</w:t>
      </w:r>
    </w:p>
    <w:p w:rsidR="00FA2F1A" w:rsidRDefault="005E261C">
      <w:pPr>
        <w:pStyle w:val="a3"/>
        <w:spacing w:line="242" w:lineRule="auto"/>
        <w:ind w:right="848"/>
      </w:pPr>
      <w:r>
        <w:t>Цели</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обеспечивают</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36"/>
        </w:rPr>
        <w:t xml:space="preserve"> </w:t>
      </w:r>
      <w:r>
        <w:t>программы</w:t>
      </w:r>
      <w:r>
        <w:rPr>
          <w:spacing w:val="36"/>
        </w:rPr>
        <w:t xml:space="preserve"> </w:t>
      </w:r>
      <w:r>
        <w:t>начального</w:t>
      </w:r>
      <w:r>
        <w:rPr>
          <w:spacing w:val="34"/>
        </w:rPr>
        <w:t xml:space="preserve"> </w:t>
      </w:r>
      <w:r>
        <w:t>общего</w:t>
      </w:r>
      <w:r>
        <w:rPr>
          <w:spacing w:val="34"/>
        </w:rPr>
        <w:t xml:space="preserve"> </w:t>
      </w:r>
      <w:r>
        <w:t>образования</w:t>
      </w:r>
      <w:r>
        <w:rPr>
          <w:spacing w:val="35"/>
        </w:rPr>
        <w:t xml:space="preserve"> </w:t>
      </w:r>
      <w:r>
        <w:t>по</w:t>
      </w:r>
      <w:r>
        <w:rPr>
          <w:spacing w:val="35"/>
        </w:rPr>
        <w:t xml:space="preserve"> </w:t>
      </w:r>
      <w:r>
        <w:t>учебному</w:t>
      </w:r>
      <w:r>
        <w:rPr>
          <w:spacing w:val="25"/>
        </w:rPr>
        <w:t xml:space="preserve"> </w:t>
      </w:r>
      <w:r>
        <w:t>предмету</w:t>
      </w:r>
    </w:p>
    <w:p w:rsidR="00FA2F1A" w:rsidRDefault="005E261C">
      <w:pPr>
        <w:pStyle w:val="a3"/>
        <w:spacing w:line="271" w:lineRule="exact"/>
        <w:ind w:firstLine="0"/>
      </w:pPr>
      <w:r>
        <w:t>«Физическая</w:t>
      </w:r>
      <w:r>
        <w:rPr>
          <w:spacing w:val="-1"/>
        </w:rPr>
        <w:t xml:space="preserve"> </w:t>
      </w:r>
      <w:r>
        <w:t>культура»</w:t>
      </w:r>
      <w:r>
        <w:rPr>
          <w:spacing w:val="-5"/>
        </w:rPr>
        <w:t xml:space="preserve"> </w:t>
      </w:r>
      <w:r>
        <w:t>в соответствии</w:t>
      </w:r>
      <w:r>
        <w:rPr>
          <w:spacing w:val="-4"/>
        </w:rPr>
        <w:t xml:space="preserve"> </w:t>
      </w:r>
      <w:r>
        <w:t>с</w:t>
      </w:r>
      <w:r>
        <w:rPr>
          <w:spacing w:val="-6"/>
        </w:rPr>
        <w:t xml:space="preserve"> </w:t>
      </w:r>
      <w:r>
        <w:t>ФГОС</w:t>
      </w:r>
      <w:r>
        <w:rPr>
          <w:spacing w:val="-2"/>
        </w:rPr>
        <w:t xml:space="preserve"> </w:t>
      </w:r>
      <w:r>
        <w:t>НОО.</w:t>
      </w:r>
    </w:p>
    <w:p w:rsidR="00FA2F1A" w:rsidRDefault="005E261C">
      <w:pPr>
        <w:pStyle w:val="a3"/>
        <w:spacing w:before="1"/>
        <w:ind w:right="838"/>
      </w:pPr>
      <w:r>
        <w:t>К</w:t>
      </w:r>
      <w:r>
        <w:rPr>
          <w:spacing w:val="1"/>
        </w:rPr>
        <w:t xml:space="preserve"> </w:t>
      </w:r>
      <w:r>
        <w:t>направлению</w:t>
      </w:r>
      <w:r>
        <w:rPr>
          <w:spacing w:val="1"/>
        </w:rPr>
        <w:t xml:space="preserve"> </w:t>
      </w:r>
      <w:r>
        <w:t>первостепенной</w:t>
      </w:r>
      <w:r>
        <w:rPr>
          <w:spacing w:val="1"/>
        </w:rPr>
        <w:t xml:space="preserve"> </w:t>
      </w:r>
      <w:r>
        <w:t>значимости</w:t>
      </w:r>
      <w:r>
        <w:rPr>
          <w:spacing w:val="1"/>
        </w:rPr>
        <w:t xml:space="preserve"> </w:t>
      </w:r>
      <w:r>
        <w:t>при</w:t>
      </w:r>
      <w:r>
        <w:rPr>
          <w:spacing w:val="1"/>
        </w:rPr>
        <w:t xml:space="preserve"> </w:t>
      </w:r>
      <w:r>
        <w:t>реализации</w:t>
      </w:r>
      <w:r>
        <w:rPr>
          <w:spacing w:val="1"/>
        </w:rPr>
        <w:t xml:space="preserve"> </w:t>
      </w:r>
      <w:r>
        <w:t>образовательных</w:t>
      </w:r>
      <w:r>
        <w:rPr>
          <w:spacing w:val="1"/>
        </w:rPr>
        <w:t xml:space="preserve"> </w:t>
      </w:r>
      <w:r>
        <w:t>функций учебного предмета «Физическая культура» традиционно относят формирование</w:t>
      </w:r>
      <w:r>
        <w:rPr>
          <w:spacing w:val="1"/>
        </w:rPr>
        <w:t xml:space="preserve"> </w:t>
      </w:r>
      <w:r>
        <w:t>знаний основ физической культуры как науки области знаний о человеке, прикладных</w:t>
      </w:r>
      <w:r>
        <w:rPr>
          <w:spacing w:val="1"/>
        </w:rPr>
        <w:t xml:space="preserve"> </w:t>
      </w:r>
      <w:r>
        <w:t>умениях</w:t>
      </w:r>
      <w:r>
        <w:rPr>
          <w:spacing w:val="1"/>
        </w:rPr>
        <w:t xml:space="preserve"> </w:t>
      </w:r>
      <w:r>
        <w:t>и</w:t>
      </w:r>
      <w:r>
        <w:rPr>
          <w:spacing w:val="1"/>
        </w:rPr>
        <w:t xml:space="preserve"> </w:t>
      </w:r>
      <w:r>
        <w:t>навыках,</w:t>
      </w:r>
      <w:r>
        <w:rPr>
          <w:spacing w:val="1"/>
        </w:rPr>
        <w:t xml:space="preserve"> </w:t>
      </w:r>
      <w:r>
        <w:t>основанных</w:t>
      </w:r>
      <w:r>
        <w:rPr>
          <w:spacing w:val="1"/>
        </w:rPr>
        <w:t xml:space="preserve"> </w:t>
      </w:r>
      <w:r>
        <w:t>на</w:t>
      </w:r>
      <w:r>
        <w:rPr>
          <w:spacing w:val="1"/>
        </w:rPr>
        <w:t xml:space="preserve"> </w:t>
      </w:r>
      <w:r>
        <w:t>физических</w:t>
      </w:r>
      <w:r>
        <w:rPr>
          <w:spacing w:val="1"/>
        </w:rPr>
        <w:t xml:space="preserve"> </w:t>
      </w:r>
      <w:r>
        <w:t>упражнениях</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физического</w:t>
      </w:r>
      <w:r>
        <w:rPr>
          <w:spacing w:val="1"/>
        </w:rPr>
        <w:t xml:space="preserve"> </w:t>
      </w:r>
      <w:r>
        <w:t>совершенствования,</w:t>
      </w:r>
      <w:r>
        <w:rPr>
          <w:spacing w:val="1"/>
        </w:rPr>
        <w:t xml:space="preserve"> </w:t>
      </w:r>
      <w:r>
        <w:t>повышения</w:t>
      </w:r>
      <w:r>
        <w:rPr>
          <w:spacing w:val="1"/>
        </w:rPr>
        <w:t xml:space="preserve"> </w:t>
      </w:r>
      <w:r>
        <w:t>физической</w:t>
      </w:r>
      <w:r>
        <w:rPr>
          <w:spacing w:val="1"/>
        </w:rPr>
        <w:t xml:space="preserve"> </w:t>
      </w:r>
      <w:r>
        <w:t>и</w:t>
      </w:r>
      <w:r>
        <w:rPr>
          <w:spacing w:val="1"/>
        </w:rPr>
        <w:t xml:space="preserve"> </w:t>
      </w:r>
      <w:r>
        <w:t>умственной</w:t>
      </w:r>
      <w:r>
        <w:rPr>
          <w:spacing w:val="1"/>
        </w:rPr>
        <w:t xml:space="preserve"> </w:t>
      </w:r>
      <w:r>
        <w:t>работоспособности,</w:t>
      </w:r>
      <w:r>
        <w:rPr>
          <w:spacing w:val="1"/>
        </w:rPr>
        <w:t xml:space="preserve"> </w:t>
      </w:r>
      <w:r>
        <w:t>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основных</w:t>
      </w:r>
      <w:r>
        <w:rPr>
          <w:spacing w:val="1"/>
        </w:rPr>
        <w:t xml:space="preserve"> </w:t>
      </w:r>
      <w:r>
        <w:t>компонентов</w:t>
      </w:r>
      <w:r>
        <w:rPr>
          <w:spacing w:val="-7"/>
        </w:rPr>
        <w:t xml:space="preserve"> </w:t>
      </w:r>
      <w:r>
        <w:t>общей</w:t>
      </w:r>
      <w:r>
        <w:rPr>
          <w:spacing w:val="3"/>
        </w:rPr>
        <w:t xml:space="preserve"> </w:t>
      </w:r>
      <w:r>
        <w:t>культуры</w:t>
      </w:r>
      <w:r>
        <w:rPr>
          <w:spacing w:val="3"/>
        </w:rPr>
        <w:t xml:space="preserve"> </w:t>
      </w:r>
      <w:r>
        <w:t>человека.</w:t>
      </w:r>
    </w:p>
    <w:p w:rsidR="00FA2F1A" w:rsidRDefault="005E261C">
      <w:pPr>
        <w:pStyle w:val="a3"/>
        <w:ind w:right="849"/>
      </w:pPr>
      <w:r>
        <w:t>Используемые в образовательной деятельности технологии программы позволяют</w:t>
      </w:r>
      <w:r>
        <w:rPr>
          <w:spacing w:val="1"/>
        </w:rPr>
        <w:t xml:space="preserve"> </w:t>
      </w:r>
      <w:r>
        <w:t>решать преемственно комплекс основных задач физической культуры на всех уровнях</w:t>
      </w:r>
      <w:r>
        <w:rPr>
          <w:spacing w:val="1"/>
        </w:rPr>
        <w:t xml:space="preserve"> </w:t>
      </w:r>
      <w:r>
        <w:t>общего</w:t>
      </w:r>
      <w:r>
        <w:rPr>
          <w:spacing w:val="-4"/>
        </w:rPr>
        <w:t xml:space="preserve"> </w:t>
      </w:r>
      <w:r>
        <w:t>образования.</w:t>
      </w:r>
    </w:p>
    <w:p w:rsidR="00FA2F1A" w:rsidRDefault="005E261C">
      <w:pPr>
        <w:pStyle w:val="a3"/>
        <w:spacing w:before="1"/>
        <w:ind w:right="845"/>
      </w:pPr>
      <w:r>
        <w:t>В содержании программы учтены основные направления развития познавательной</w:t>
      </w:r>
      <w:r>
        <w:rPr>
          <w:spacing w:val="1"/>
        </w:rPr>
        <w:t xml:space="preserve"> </w:t>
      </w:r>
      <w:r>
        <w:t>активности</w:t>
      </w:r>
      <w:r>
        <w:rPr>
          <w:spacing w:val="1"/>
        </w:rPr>
        <w:t xml:space="preserve"> </w:t>
      </w:r>
      <w:r>
        <w:t>человека,</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(медико-биологические</w:t>
      </w:r>
      <w:r>
        <w:rPr>
          <w:spacing w:val="1"/>
        </w:rPr>
        <w:t xml:space="preserve"> </w:t>
      </w:r>
      <w:r>
        <w:t>основы</w:t>
      </w:r>
      <w:r>
        <w:rPr>
          <w:spacing w:val="1"/>
        </w:rPr>
        <w:t xml:space="preserve"> </w:t>
      </w:r>
      <w:r>
        <w:t>деятельности),</w:t>
      </w:r>
      <w:r>
        <w:rPr>
          <w:spacing w:val="1"/>
        </w:rPr>
        <w:t xml:space="preserve"> </w:t>
      </w:r>
      <w:r>
        <w:t>знания</w:t>
      </w:r>
      <w:r>
        <w:rPr>
          <w:spacing w:val="1"/>
        </w:rPr>
        <w:t xml:space="preserve"> </w:t>
      </w:r>
      <w:r>
        <w:t>о</w:t>
      </w:r>
      <w:r>
        <w:rPr>
          <w:spacing w:val="1"/>
        </w:rPr>
        <w:t xml:space="preserve"> </w:t>
      </w:r>
      <w:r>
        <w:t>человеке</w:t>
      </w:r>
      <w:r>
        <w:rPr>
          <w:spacing w:val="1"/>
        </w:rPr>
        <w:t xml:space="preserve"> </w:t>
      </w:r>
      <w:r>
        <w:t>(психолого-педагогические</w:t>
      </w:r>
      <w:r>
        <w:rPr>
          <w:spacing w:val="1"/>
        </w:rPr>
        <w:t xml:space="preserve"> </w:t>
      </w:r>
      <w:r>
        <w:t>основы</w:t>
      </w:r>
      <w:r>
        <w:rPr>
          <w:spacing w:val="1"/>
        </w:rPr>
        <w:t xml:space="preserve"> </w:t>
      </w:r>
      <w:r>
        <w:t>деятельности),</w:t>
      </w:r>
      <w:r>
        <w:rPr>
          <w:spacing w:val="1"/>
        </w:rPr>
        <w:t xml:space="preserve"> </w:t>
      </w:r>
      <w:r>
        <w:t>знания</w:t>
      </w:r>
      <w:r>
        <w:rPr>
          <w:spacing w:val="-4"/>
        </w:rPr>
        <w:t xml:space="preserve"> </w:t>
      </w:r>
      <w:r>
        <w:t>об</w:t>
      </w:r>
      <w:r>
        <w:rPr>
          <w:spacing w:val="-5"/>
        </w:rPr>
        <w:t xml:space="preserve"> </w:t>
      </w:r>
      <w:r>
        <w:t>обществе (историко-социологические основы</w:t>
      </w:r>
      <w:r>
        <w:rPr>
          <w:spacing w:val="-1"/>
        </w:rPr>
        <w:t xml:space="preserve"> </w:t>
      </w:r>
      <w:r>
        <w:t>деятельности).</w:t>
      </w:r>
    </w:p>
    <w:p w:rsidR="00FA2F1A" w:rsidRDefault="005E261C">
      <w:pPr>
        <w:pStyle w:val="a3"/>
        <w:ind w:right="845"/>
      </w:pPr>
      <w:r>
        <w:t>Задача</w:t>
      </w:r>
      <w:r>
        <w:rPr>
          <w:spacing w:val="1"/>
        </w:rPr>
        <w:t xml:space="preserve"> </w:t>
      </w:r>
      <w:r>
        <w:t>учебного</w:t>
      </w:r>
      <w:r>
        <w:rPr>
          <w:spacing w:val="1"/>
        </w:rPr>
        <w:t xml:space="preserve"> </w:t>
      </w:r>
      <w:r>
        <w:t>предмета</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системы</w:t>
      </w:r>
      <w:r>
        <w:rPr>
          <w:spacing w:val="60"/>
        </w:rPr>
        <w:t xml:space="preserve"> </w:t>
      </w:r>
      <w:r>
        <w:t>физкультурных</w:t>
      </w:r>
      <w:r>
        <w:rPr>
          <w:spacing w:val="1"/>
        </w:rPr>
        <w:t xml:space="preserve"> </w:t>
      </w:r>
      <w:r>
        <w:t>знаний, жизненно важных прикладных умений и навыков, основанных на физических</w:t>
      </w:r>
      <w:r>
        <w:rPr>
          <w:spacing w:val="1"/>
        </w:rPr>
        <w:t xml:space="preserve"> </w:t>
      </w:r>
      <w:r>
        <w:t>упражнениях</w:t>
      </w:r>
      <w:r>
        <w:rPr>
          <w:spacing w:val="29"/>
        </w:rPr>
        <w:t xml:space="preserve"> </w:t>
      </w:r>
      <w:r>
        <w:t>для</w:t>
      </w:r>
      <w:r>
        <w:rPr>
          <w:spacing w:val="40"/>
        </w:rPr>
        <w:t xml:space="preserve"> </w:t>
      </w:r>
      <w:r>
        <w:t>укрепления</w:t>
      </w:r>
      <w:r>
        <w:rPr>
          <w:spacing w:val="34"/>
        </w:rPr>
        <w:t xml:space="preserve"> </w:t>
      </w:r>
      <w:r>
        <w:t>здоровья</w:t>
      </w:r>
      <w:r>
        <w:rPr>
          <w:spacing w:val="30"/>
        </w:rPr>
        <w:t xml:space="preserve"> </w:t>
      </w:r>
      <w:r>
        <w:t>(физического,</w:t>
      </w:r>
      <w:r>
        <w:rPr>
          <w:spacing w:val="40"/>
        </w:rPr>
        <w:t xml:space="preserve"> </w:t>
      </w:r>
      <w:r>
        <w:t>социального</w:t>
      </w:r>
      <w:r>
        <w:rPr>
          <w:spacing w:val="39"/>
        </w:rPr>
        <w:t xml:space="preserve"> </w:t>
      </w:r>
      <w:r>
        <w:t>и</w:t>
      </w:r>
      <w:r>
        <w:rPr>
          <w:spacing w:val="31"/>
        </w:rPr>
        <w:t xml:space="preserve"> </w:t>
      </w:r>
      <w:r>
        <w:t>психологического),</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1" w:firstLine="0"/>
      </w:pPr>
      <w:r>
        <w:lastRenderedPageBreak/>
        <w:t>освоении</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плавания как</w:t>
      </w:r>
      <w:r>
        <w:rPr>
          <w:spacing w:val="1"/>
        </w:rPr>
        <w:t xml:space="preserve"> </w:t>
      </w:r>
      <w:r>
        <w:t>жизненно</w:t>
      </w:r>
      <w:r>
        <w:rPr>
          <w:spacing w:val="1"/>
        </w:rPr>
        <w:t xml:space="preserve"> </w:t>
      </w:r>
      <w:r>
        <w:t>важных навыков</w:t>
      </w:r>
      <w:r>
        <w:rPr>
          <w:spacing w:val="1"/>
        </w:rPr>
        <w:t xml:space="preserve"> </w:t>
      </w:r>
      <w:r>
        <w:t>человека; овладение умениями организовывать здоровьесберегающую жизнедеятельность</w:t>
      </w:r>
      <w:r>
        <w:rPr>
          <w:spacing w:val="1"/>
        </w:rPr>
        <w:t xml:space="preserve"> </w:t>
      </w:r>
      <w:r>
        <w:t>(распорядок</w:t>
      </w:r>
      <w:r>
        <w:rPr>
          <w:spacing w:val="1"/>
        </w:rPr>
        <w:t xml:space="preserve"> </w:t>
      </w:r>
      <w:r>
        <w:t>дня,</w:t>
      </w:r>
      <w:r>
        <w:rPr>
          <w:spacing w:val="1"/>
        </w:rPr>
        <w:t xml:space="preserve"> </w:t>
      </w:r>
      <w:r>
        <w:t>утренняя</w:t>
      </w:r>
      <w:r>
        <w:rPr>
          <w:spacing w:val="1"/>
        </w:rPr>
        <w:t xml:space="preserve"> </w:t>
      </w:r>
      <w:r>
        <w:t>гимнастика,</w:t>
      </w:r>
      <w:r>
        <w:rPr>
          <w:spacing w:val="1"/>
        </w:rPr>
        <w:t xml:space="preserve"> </w:t>
      </w:r>
      <w:r>
        <w:t>гимнастические</w:t>
      </w:r>
      <w:r>
        <w:rPr>
          <w:spacing w:val="1"/>
        </w:rPr>
        <w:t xml:space="preserve"> </w:t>
      </w:r>
      <w:r>
        <w:t>минутки,</w:t>
      </w:r>
      <w:r>
        <w:rPr>
          <w:spacing w:val="1"/>
        </w:rPr>
        <w:t xml:space="preserve"> </w:t>
      </w:r>
      <w:r>
        <w:t>подвижные</w:t>
      </w:r>
      <w:r>
        <w:rPr>
          <w:spacing w:val="1"/>
        </w:rPr>
        <w:t xml:space="preserve"> </w:t>
      </w:r>
      <w:r>
        <w:t>и</w:t>
      </w:r>
      <w:r>
        <w:rPr>
          <w:spacing w:val="1"/>
        </w:rPr>
        <w:t xml:space="preserve"> </w:t>
      </w:r>
      <w:r>
        <w:t>общеразвивающие игры и т. д.); умении применять правила безопасности при выполнении</w:t>
      </w:r>
      <w:r>
        <w:rPr>
          <w:spacing w:val="-57"/>
        </w:rPr>
        <w:t xml:space="preserve"> </w:t>
      </w:r>
      <w:r>
        <w:t>физических упражнений и различных форм двигательной деятельности и как результат —</w:t>
      </w:r>
      <w:r>
        <w:rPr>
          <w:spacing w:val="1"/>
        </w:rPr>
        <w:t xml:space="preserve"> </w:t>
      </w:r>
      <w:r>
        <w:t>физическое</w:t>
      </w:r>
      <w:r>
        <w:rPr>
          <w:spacing w:val="-1"/>
        </w:rPr>
        <w:t xml:space="preserve"> </w:t>
      </w:r>
      <w:r>
        <w:t>воспитание,</w:t>
      </w:r>
      <w:r>
        <w:rPr>
          <w:spacing w:val="-2"/>
        </w:rPr>
        <w:t xml:space="preserve"> </w:t>
      </w:r>
      <w:r>
        <w:t>формирование здоровья</w:t>
      </w:r>
      <w:r>
        <w:rPr>
          <w:spacing w:val="1"/>
        </w:rPr>
        <w:t xml:space="preserve"> </w:t>
      </w:r>
      <w:r>
        <w:t>и</w:t>
      </w:r>
      <w:r>
        <w:rPr>
          <w:spacing w:val="-3"/>
        </w:rPr>
        <w:t xml:space="preserve"> </w:t>
      </w:r>
      <w:r>
        <w:t>здорового</w:t>
      </w:r>
      <w:r>
        <w:rPr>
          <w:spacing w:val="1"/>
        </w:rPr>
        <w:t xml:space="preserve"> </w:t>
      </w:r>
      <w:r>
        <w:t>образа</w:t>
      </w:r>
      <w:r>
        <w:rPr>
          <w:spacing w:val="-5"/>
        </w:rPr>
        <w:t xml:space="preserve"> </w:t>
      </w:r>
      <w:r>
        <w:t>жизни.</w:t>
      </w:r>
    </w:p>
    <w:p w:rsidR="00FA2F1A" w:rsidRDefault="005E261C">
      <w:pPr>
        <w:pStyle w:val="a3"/>
        <w:spacing w:before="1"/>
        <w:ind w:left="1550" w:firstLine="0"/>
      </w:pPr>
      <w:r>
        <w:t>Наряду</w:t>
      </w:r>
      <w:r>
        <w:rPr>
          <w:spacing w:val="-8"/>
        </w:rPr>
        <w:t xml:space="preserve"> </w:t>
      </w:r>
      <w:r>
        <w:t>с этим</w:t>
      </w:r>
      <w:r>
        <w:rPr>
          <w:spacing w:val="2"/>
        </w:rPr>
        <w:t xml:space="preserve"> </w:t>
      </w:r>
      <w:r>
        <w:t>программа</w:t>
      </w:r>
      <w:r>
        <w:rPr>
          <w:spacing w:val="-9"/>
        </w:rPr>
        <w:t xml:space="preserve"> </w:t>
      </w:r>
      <w:r>
        <w:t>обеспечивает:</w:t>
      </w:r>
    </w:p>
    <w:p w:rsidR="00FA2F1A" w:rsidRDefault="005E261C" w:rsidP="00897D33">
      <w:pPr>
        <w:pStyle w:val="a7"/>
        <w:numPr>
          <w:ilvl w:val="0"/>
          <w:numId w:val="52"/>
        </w:numPr>
        <w:tabs>
          <w:tab w:val="left" w:pos="2257"/>
        </w:tabs>
        <w:spacing w:before="3"/>
        <w:ind w:right="849" w:firstLine="710"/>
        <w:jc w:val="both"/>
        <w:rPr>
          <w:sz w:val="24"/>
        </w:rPr>
      </w:pPr>
      <w:r>
        <w:rPr>
          <w:sz w:val="24"/>
        </w:rPr>
        <w:t>единство</w:t>
      </w:r>
      <w:r>
        <w:rPr>
          <w:spacing w:val="1"/>
          <w:sz w:val="24"/>
        </w:rPr>
        <w:t xml:space="preserve"> </w:t>
      </w:r>
      <w:r>
        <w:rPr>
          <w:sz w:val="24"/>
        </w:rPr>
        <w:t>образовательного</w:t>
      </w:r>
      <w:r>
        <w:rPr>
          <w:spacing w:val="1"/>
          <w:sz w:val="24"/>
        </w:rPr>
        <w:t xml:space="preserve"> </w:t>
      </w:r>
      <w:r>
        <w:rPr>
          <w:sz w:val="24"/>
        </w:rPr>
        <w:t>пространства</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реализации</w:t>
      </w:r>
      <w:r>
        <w:rPr>
          <w:spacing w:val="1"/>
          <w:sz w:val="24"/>
        </w:rPr>
        <w:t xml:space="preserve"> </w:t>
      </w:r>
      <w:r>
        <w:rPr>
          <w:sz w:val="24"/>
        </w:rPr>
        <w:t>равных</w:t>
      </w:r>
      <w:r>
        <w:rPr>
          <w:spacing w:val="1"/>
          <w:sz w:val="24"/>
        </w:rPr>
        <w:t xml:space="preserve"> </w:t>
      </w:r>
      <w:r>
        <w:rPr>
          <w:sz w:val="24"/>
        </w:rPr>
        <w:t>возможностей</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FA2F1A" w:rsidRDefault="005E261C" w:rsidP="00897D33">
      <w:pPr>
        <w:pStyle w:val="a7"/>
        <w:numPr>
          <w:ilvl w:val="0"/>
          <w:numId w:val="52"/>
        </w:numPr>
        <w:tabs>
          <w:tab w:val="left" w:pos="2257"/>
        </w:tabs>
        <w:spacing w:line="242" w:lineRule="auto"/>
        <w:ind w:right="842" w:firstLine="710"/>
        <w:jc w:val="both"/>
        <w:rPr>
          <w:sz w:val="24"/>
        </w:rPr>
      </w:pPr>
      <w:r>
        <w:rPr>
          <w:sz w:val="24"/>
        </w:rPr>
        <w:t>преемственность</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дошкольного,</w:t>
      </w:r>
      <w:r>
        <w:rPr>
          <w:spacing w:val="1"/>
          <w:sz w:val="24"/>
        </w:rPr>
        <w:t xml:space="preserve"> </w:t>
      </w:r>
      <w:r>
        <w:rPr>
          <w:sz w:val="24"/>
        </w:rPr>
        <w:t>начального</w:t>
      </w:r>
      <w:r>
        <w:rPr>
          <w:spacing w:val="1"/>
          <w:sz w:val="24"/>
        </w:rPr>
        <w:t xml:space="preserve"> </w:t>
      </w:r>
      <w:r>
        <w:rPr>
          <w:sz w:val="24"/>
        </w:rPr>
        <w:t>общего</w:t>
      </w:r>
      <w:r>
        <w:rPr>
          <w:spacing w:val="6"/>
          <w:sz w:val="24"/>
        </w:rPr>
        <w:t xml:space="preserve"> </w:t>
      </w:r>
      <w:r>
        <w:rPr>
          <w:sz w:val="24"/>
        </w:rPr>
        <w:t>и</w:t>
      </w:r>
      <w:r>
        <w:rPr>
          <w:spacing w:val="-7"/>
          <w:sz w:val="24"/>
        </w:rPr>
        <w:t xml:space="preserve"> </w:t>
      </w:r>
      <w:r>
        <w:rPr>
          <w:sz w:val="24"/>
        </w:rPr>
        <w:t>основного</w:t>
      </w:r>
      <w:r>
        <w:rPr>
          <w:spacing w:val="-4"/>
          <w:sz w:val="24"/>
        </w:rPr>
        <w:t xml:space="preserve"> </w:t>
      </w:r>
      <w:r>
        <w:rPr>
          <w:sz w:val="24"/>
        </w:rPr>
        <w:t>общего</w:t>
      </w:r>
      <w:r>
        <w:rPr>
          <w:spacing w:val="2"/>
          <w:sz w:val="24"/>
        </w:rPr>
        <w:t xml:space="preserve"> </w:t>
      </w:r>
      <w:r>
        <w:rPr>
          <w:sz w:val="24"/>
        </w:rPr>
        <w:t>образования;</w:t>
      </w:r>
    </w:p>
    <w:p w:rsidR="00FA2F1A" w:rsidRDefault="005E261C" w:rsidP="00897D33">
      <w:pPr>
        <w:pStyle w:val="a7"/>
        <w:numPr>
          <w:ilvl w:val="0"/>
          <w:numId w:val="52"/>
        </w:numPr>
        <w:tabs>
          <w:tab w:val="left" w:pos="2257"/>
        </w:tabs>
        <w:ind w:right="850" w:firstLine="710"/>
        <w:jc w:val="both"/>
        <w:rPr>
          <w:sz w:val="24"/>
        </w:rPr>
      </w:pPr>
      <w:r>
        <w:rPr>
          <w:sz w:val="24"/>
        </w:rPr>
        <w:t>возможности формирования индивидуального подхода и различного уровня</w:t>
      </w:r>
      <w:r>
        <w:rPr>
          <w:spacing w:val="1"/>
          <w:sz w:val="24"/>
        </w:rPr>
        <w:t xml:space="preserve"> </w:t>
      </w:r>
      <w:r>
        <w:rPr>
          <w:sz w:val="24"/>
        </w:rPr>
        <w:t>сложности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(включая</w:t>
      </w:r>
      <w:r>
        <w:rPr>
          <w:spacing w:val="1"/>
          <w:sz w:val="24"/>
        </w:rPr>
        <w:t xml:space="preserve"> </w:t>
      </w:r>
      <w:r>
        <w:rPr>
          <w:sz w:val="24"/>
        </w:rPr>
        <w:t>одарённых</w:t>
      </w:r>
      <w:r>
        <w:rPr>
          <w:spacing w:val="-4"/>
          <w:sz w:val="24"/>
        </w:rPr>
        <w:t xml:space="preserve"> </w:t>
      </w:r>
      <w:r>
        <w:rPr>
          <w:sz w:val="24"/>
        </w:rPr>
        <w:t>детей,</w:t>
      </w:r>
      <w:r>
        <w:rPr>
          <w:spacing w:val="-1"/>
          <w:sz w:val="24"/>
        </w:rPr>
        <w:t xml:space="preserve"> </w:t>
      </w:r>
      <w:r>
        <w:rPr>
          <w:sz w:val="24"/>
        </w:rPr>
        <w:t>детей</w:t>
      </w:r>
      <w:r>
        <w:rPr>
          <w:spacing w:val="1"/>
          <w:sz w:val="24"/>
        </w:rPr>
        <w:t xml:space="preserve"> </w:t>
      </w:r>
      <w:r>
        <w:rPr>
          <w:sz w:val="24"/>
        </w:rPr>
        <w:t>с</w:t>
      </w:r>
      <w:r>
        <w:rPr>
          <w:spacing w:val="-5"/>
          <w:sz w:val="24"/>
        </w:rPr>
        <w:t xml:space="preserve"> </w:t>
      </w:r>
      <w:r>
        <w:rPr>
          <w:sz w:val="24"/>
        </w:rPr>
        <w:t>ограниченными</w:t>
      </w:r>
      <w:r>
        <w:rPr>
          <w:spacing w:val="-2"/>
          <w:sz w:val="24"/>
        </w:rPr>
        <w:t xml:space="preserve"> </w:t>
      </w:r>
      <w:r>
        <w:rPr>
          <w:sz w:val="24"/>
        </w:rPr>
        <w:t>возможностями</w:t>
      </w:r>
      <w:r>
        <w:rPr>
          <w:spacing w:val="-3"/>
          <w:sz w:val="24"/>
        </w:rPr>
        <w:t xml:space="preserve"> </w:t>
      </w:r>
      <w:r>
        <w:rPr>
          <w:sz w:val="24"/>
        </w:rPr>
        <w:t>здоровья);</w:t>
      </w:r>
    </w:p>
    <w:p w:rsidR="00FA2F1A" w:rsidRDefault="005E261C" w:rsidP="00897D33">
      <w:pPr>
        <w:pStyle w:val="a7"/>
        <w:numPr>
          <w:ilvl w:val="0"/>
          <w:numId w:val="52"/>
        </w:numPr>
        <w:tabs>
          <w:tab w:val="left" w:pos="2257"/>
        </w:tabs>
        <w:spacing w:line="237" w:lineRule="auto"/>
        <w:ind w:right="855" w:firstLine="710"/>
        <w:jc w:val="both"/>
        <w:rPr>
          <w:sz w:val="24"/>
        </w:rPr>
      </w:pPr>
      <w:r>
        <w:rPr>
          <w:sz w:val="24"/>
        </w:rPr>
        <w:t>государственные</w:t>
      </w:r>
      <w:r>
        <w:rPr>
          <w:spacing w:val="1"/>
          <w:sz w:val="24"/>
        </w:rPr>
        <w:t xml:space="preserve"> </w:t>
      </w:r>
      <w:r>
        <w:rPr>
          <w:sz w:val="24"/>
        </w:rPr>
        <w:t>гарантии</w:t>
      </w:r>
      <w:r>
        <w:rPr>
          <w:spacing w:val="1"/>
          <w:sz w:val="24"/>
        </w:rPr>
        <w:t xml:space="preserve"> </w:t>
      </w:r>
      <w:r>
        <w:rPr>
          <w:sz w:val="24"/>
        </w:rPr>
        <w:t>качества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личностного</w:t>
      </w:r>
      <w:r>
        <w:rPr>
          <w:spacing w:val="1"/>
          <w:sz w:val="24"/>
        </w:rPr>
        <w:t xml:space="preserve"> </w:t>
      </w:r>
      <w:r>
        <w:rPr>
          <w:sz w:val="24"/>
        </w:rPr>
        <w:t>развития</w:t>
      </w:r>
      <w:r>
        <w:rPr>
          <w:spacing w:val="-3"/>
          <w:sz w:val="24"/>
        </w:rPr>
        <w:t xml:space="preserve"> </w:t>
      </w:r>
      <w:r>
        <w:rPr>
          <w:sz w:val="24"/>
        </w:rPr>
        <w:t>обучающихся;</w:t>
      </w:r>
    </w:p>
    <w:p w:rsidR="00FA2F1A" w:rsidRDefault="005E261C" w:rsidP="00897D33">
      <w:pPr>
        <w:pStyle w:val="a7"/>
        <w:numPr>
          <w:ilvl w:val="0"/>
          <w:numId w:val="52"/>
        </w:numPr>
        <w:tabs>
          <w:tab w:val="left" w:pos="2257"/>
        </w:tabs>
        <w:ind w:right="847" w:firstLine="710"/>
        <w:jc w:val="both"/>
        <w:rPr>
          <w:sz w:val="24"/>
        </w:rPr>
      </w:pPr>
      <w:r>
        <w:rPr>
          <w:sz w:val="24"/>
        </w:rPr>
        <w:t>овладение современными технологическими средствами в ходе обучения и в</w:t>
      </w:r>
      <w:r>
        <w:rPr>
          <w:spacing w:val="-57"/>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освоение</w:t>
      </w:r>
      <w:r>
        <w:rPr>
          <w:spacing w:val="1"/>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сред</w:t>
      </w:r>
      <w:r>
        <w:rPr>
          <w:spacing w:val="1"/>
          <w:sz w:val="24"/>
        </w:rPr>
        <w:t xml:space="preserve"> </w:t>
      </w:r>
      <w:r>
        <w:rPr>
          <w:sz w:val="24"/>
        </w:rPr>
        <w:t>для</w:t>
      </w:r>
      <w:r>
        <w:rPr>
          <w:spacing w:val="1"/>
          <w:sz w:val="24"/>
        </w:rPr>
        <w:t xml:space="preserve"> </w:t>
      </w:r>
      <w:r>
        <w:rPr>
          <w:sz w:val="24"/>
        </w:rPr>
        <w:t>проверки</w:t>
      </w:r>
      <w:r>
        <w:rPr>
          <w:spacing w:val="1"/>
          <w:sz w:val="24"/>
        </w:rPr>
        <w:t xml:space="preserve"> </w:t>
      </w:r>
      <w:r>
        <w:rPr>
          <w:sz w:val="24"/>
        </w:rPr>
        <w:t>и</w:t>
      </w:r>
      <w:r>
        <w:rPr>
          <w:spacing w:val="1"/>
          <w:sz w:val="24"/>
        </w:rPr>
        <w:t xml:space="preserve"> </w:t>
      </w:r>
      <w:r>
        <w:rPr>
          <w:sz w:val="24"/>
        </w:rPr>
        <w:t>приобретения</w:t>
      </w:r>
      <w:r>
        <w:rPr>
          <w:spacing w:val="-2"/>
          <w:sz w:val="24"/>
        </w:rPr>
        <w:t xml:space="preserve"> </w:t>
      </w:r>
      <w:r>
        <w:rPr>
          <w:sz w:val="24"/>
        </w:rPr>
        <w:t>знаний,</w:t>
      </w:r>
      <w:r>
        <w:rPr>
          <w:spacing w:val="-4"/>
          <w:sz w:val="24"/>
        </w:rPr>
        <w:t xml:space="preserve"> </w:t>
      </w:r>
      <w:r>
        <w:rPr>
          <w:sz w:val="24"/>
        </w:rPr>
        <w:t>расширения</w:t>
      </w:r>
      <w:r>
        <w:rPr>
          <w:spacing w:val="-1"/>
          <w:sz w:val="24"/>
        </w:rPr>
        <w:t xml:space="preserve"> </w:t>
      </w:r>
      <w:r>
        <w:rPr>
          <w:sz w:val="24"/>
        </w:rPr>
        <w:t>возможностей личного</w:t>
      </w:r>
      <w:r>
        <w:rPr>
          <w:spacing w:val="-7"/>
          <w:sz w:val="24"/>
        </w:rPr>
        <w:t xml:space="preserve"> </w:t>
      </w:r>
      <w:r>
        <w:rPr>
          <w:sz w:val="24"/>
        </w:rPr>
        <w:t>образовательного</w:t>
      </w:r>
      <w:r>
        <w:rPr>
          <w:spacing w:val="-1"/>
          <w:sz w:val="24"/>
        </w:rPr>
        <w:t xml:space="preserve"> </w:t>
      </w:r>
      <w:r>
        <w:rPr>
          <w:sz w:val="24"/>
        </w:rPr>
        <w:t>маршрута;</w:t>
      </w:r>
    </w:p>
    <w:p w:rsidR="00FA2F1A" w:rsidRDefault="005E261C" w:rsidP="00897D33">
      <w:pPr>
        <w:pStyle w:val="a7"/>
        <w:numPr>
          <w:ilvl w:val="0"/>
          <w:numId w:val="52"/>
        </w:numPr>
        <w:tabs>
          <w:tab w:val="left" w:pos="2257"/>
        </w:tabs>
        <w:ind w:right="853" w:firstLine="710"/>
        <w:jc w:val="both"/>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месте</w:t>
      </w:r>
      <w:r>
        <w:rPr>
          <w:spacing w:val="1"/>
          <w:sz w:val="24"/>
        </w:rPr>
        <w:t xml:space="preserve"> </w:t>
      </w:r>
      <w:r>
        <w:rPr>
          <w:sz w:val="24"/>
        </w:rPr>
        <w:t>физической</w:t>
      </w:r>
      <w:r>
        <w:rPr>
          <w:spacing w:val="1"/>
          <w:sz w:val="24"/>
        </w:rPr>
        <w:t xml:space="preserve"> </w:t>
      </w:r>
      <w:r>
        <w:rPr>
          <w:sz w:val="24"/>
        </w:rPr>
        <w:t>культуры</w:t>
      </w:r>
      <w:r>
        <w:rPr>
          <w:spacing w:val="60"/>
          <w:sz w:val="24"/>
        </w:rPr>
        <w:t xml:space="preserve"> </w:t>
      </w:r>
      <w:r>
        <w:rPr>
          <w:sz w:val="24"/>
        </w:rPr>
        <w:t>и</w:t>
      </w:r>
      <w:r>
        <w:rPr>
          <w:spacing w:val="1"/>
          <w:sz w:val="24"/>
        </w:rPr>
        <w:t xml:space="preserve"> </w:t>
      </w:r>
      <w:r>
        <w:rPr>
          <w:sz w:val="24"/>
        </w:rPr>
        <w:t>спорта</w:t>
      </w:r>
      <w:r>
        <w:rPr>
          <w:spacing w:val="1"/>
          <w:sz w:val="24"/>
        </w:rPr>
        <w:t xml:space="preserve"> </w:t>
      </w:r>
      <w:r>
        <w:rPr>
          <w:sz w:val="24"/>
        </w:rPr>
        <w:t>в</w:t>
      </w:r>
      <w:r>
        <w:rPr>
          <w:spacing w:val="1"/>
          <w:sz w:val="24"/>
        </w:rPr>
        <w:t xml:space="preserve"> </w:t>
      </w:r>
      <w:r>
        <w:rPr>
          <w:sz w:val="24"/>
        </w:rPr>
        <w:t>национальной</w:t>
      </w:r>
      <w:r>
        <w:rPr>
          <w:spacing w:val="1"/>
          <w:sz w:val="24"/>
        </w:rPr>
        <w:t xml:space="preserve"> </w:t>
      </w:r>
      <w:r>
        <w:rPr>
          <w:sz w:val="24"/>
        </w:rPr>
        <w:t>стратегии</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исторической</w:t>
      </w:r>
      <w:r>
        <w:rPr>
          <w:spacing w:val="1"/>
          <w:sz w:val="24"/>
        </w:rPr>
        <w:t xml:space="preserve"> </w:t>
      </w:r>
      <w:r>
        <w:rPr>
          <w:sz w:val="24"/>
        </w:rPr>
        <w:t>роли,</w:t>
      </w:r>
      <w:r>
        <w:rPr>
          <w:spacing w:val="1"/>
          <w:sz w:val="24"/>
        </w:rPr>
        <w:t xml:space="preserve"> </w:t>
      </w:r>
      <w:r>
        <w:rPr>
          <w:sz w:val="24"/>
        </w:rPr>
        <w:t>вкладе</w:t>
      </w:r>
      <w:r>
        <w:rPr>
          <w:spacing w:val="1"/>
          <w:sz w:val="24"/>
        </w:rPr>
        <w:t xml:space="preserve"> </w:t>
      </w:r>
      <w:r>
        <w:rPr>
          <w:sz w:val="24"/>
        </w:rPr>
        <w:t>спортсменов</w:t>
      </w:r>
      <w:r>
        <w:rPr>
          <w:spacing w:val="-2"/>
          <w:sz w:val="24"/>
        </w:rPr>
        <w:t xml:space="preserve"> </w:t>
      </w:r>
      <w:r>
        <w:rPr>
          <w:sz w:val="24"/>
        </w:rPr>
        <w:t>России</w:t>
      </w:r>
      <w:r>
        <w:rPr>
          <w:spacing w:val="-2"/>
          <w:sz w:val="24"/>
        </w:rPr>
        <w:t xml:space="preserve"> </w:t>
      </w:r>
      <w:r>
        <w:rPr>
          <w:sz w:val="24"/>
        </w:rPr>
        <w:t>в</w:t>
      </w:r>
      <w:r>
        <w:rPr>
          <w:spacing w:val="2"/>
          <w:sz w:val="24"/>
        </w:rPr>
        <w:t xml:space="preserve"> </w:t>
      </w:r>
      <w:r>
        <w:rPr>
          <w:sz w:val="24"/>
        </w:rPr>
        <w:t>мировое</w:t>
      </w:r>
      <w:r>
        <w:rPr>
          <w:spacing w:val="1"/>
          <w:sz w:val="24"/>
        </w:rPr>
        <w:t xml:space="preserve"> </w:t>
      </w:r>
      <w:r>
        <w:rPr>
          <w:sz w:val="24"/>
        </w:rPr>
        <w:t>спортивное</w:t>
      </w:r>
      <w:r>
        <w:rPr>
          <w:spacing w:val="1"/>
          <w:sz w:val="24"/>
        </w:rPr>
        <w:t xml:space="preserve"> </w:t>
      </w:r>
      <w:r>
        <w:rPr>
          <w:sz w:val="24"/>
        </w:rPr>
        <w:t>наследие;</w:t>
      </w:r>
    </w:p>
    <w:p w:rsidR="00FA2F1A" w:rsidRDefault="005E261C" w:rsidP="00897D33">
      <w:pPr>
        <w:pStyle w:val="a7"/>
        <w:numPr>
          <w:ilvl w:val="0"/>
          <w:numId w:val="52"/>
        </w:numPr>
        <w:tabs>
          <w:tab w:val="left" w:pos="2257"/>
        </w:tabs>
        <w:spacing w:before="1"/>
        <w:ind w:right="852" w:firstLine="710"/>
        <w:jc w:val="both"/>
        <w:rPr>
          <w:sz w:val="24"/>
        </w:rPr>
      </w:pPr>
      <w:r>
        <w:rPr>
          <w:sz w:val="24"/>
        </w:rPr>
        <w:t>освоение обучающимися технологий командной работы на основе личного</w:t>
      </w:r>
      <w:r>
        <w:rPr>
          <w:spacing w:val="1"/>
          <w:sz w:val="24"/>
        </w:rPr>
        <w:t xml:space="preserve"> </w:t>
      </w:r>
      <w:r>
        <w:rPr>
          <w:sz w:val="24"/>
        </w:rPr>
        <w:t>вклада каждого в решение общих задач, осознания личной ответственности, объективной</w:t>
      </w:r>
      <w:r>
        <w:rPr>
          <w:spacing w:val="1"/>
          <w:sz w:val="24"/>
        </w:rPr>
        <w:t xml:space="preserve"> </w:t>
      </w:r>
      <w:r>
        <w:rPr>
          <w:sz w:val="24"/>
        </w:rPr>
        <w:t>оценки</w:t>
      </w:r>
      <w:r>
        <w:rPr>
          <w:spacing w:val="-3"/>
          <w:sz w:val="24"/>
        </w:rPr>
        <w:t xml:space="preserve"> </w:t>
      </w:r>
      <w:r>
        <w:rPr>
          <w:sz w:val="24"/>
        </w:rPr>
        <w:t>своих</w:t>
      </w:r>
      <w:r>
        <w:rPr>
          <w:spacing w:val="-3"/>
          <w:sz w:val="24"/>
        </w:rPr>
        <w:t xml:space="preserve"> </w:t>
      </w:r>
      <w:r>
        <w:rPr>
          <w:sz w:val="24"/>
        </w:rPr>
        <w:t>и</w:t>
      </w:r>
      <w:r>
        <w:rPr>
          <w:spacing w:val="3"/>
          <w:sz w:val="24"/>
        </w:rPr>
        <w:t xml:space="preserve"> </w:t>
      </w:r>
      <w:r>
        <w:rPr>
          <w:sz w:val="24"/>
        </w:rPr>
        <w:t>командных</w:t>
      </w:r>
      <w:r>
        <w:rPr>
          <w:spacing w:val="-3"/>
          <w:sz w:val="24"/>
        </w:rPr>
        <w:t xml:space="preserve"> </w:t>
      </w:r>
      <w:r>
        <w:rPr>
          <w:sz w:val="24"/>
        </w:rPr>
        <w:t>возможностей.</w:t>
      </w:r>
    </w:p>
    <w:p w:rsidR="00FA2F1A" w:rsidRDefault="005E261C">
      <w:pPr>
        <w:pStyle w:val="a3"/>
        <w:spacing w:line="242" w:lineRule="auto"/>
        <w:ind w:right="852"/>
      </w:pPr>
      <w:r>
        <w:t>Приоритет</w:t>
      </w:r>
      <w:r>
        <w:rPr>
          <w:spacing w:val="1"/>
        </w:rPr>
        <w:t xml:space="preserve"> </w:t>
      </w:r>
      <w:r>
        <w:t>индивидуального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позволяет</w:t>
      </w:r>
      <w:r>
        <w:rPr>
          <w:spacing w:val="1"/>
        </w:rPr>
        <w:t xml:space="preserve"> </w:t>
      </w:r>
      <w:r>
        <w:t>обучающимся</w:t>
      </w:r>
      <w:r>
        <w:rPr>
          <w:spacing w:val="1"/>
        </w:rPr>
        <w:t xml:space="preserve"> </w:t>
      </w:r>
      <w:r>
        <w:t>осваивать</w:t>
      </w:r>
      <w:r>
        <w:rPr>
          <w:spacing w:val="-2"/>
        </w:rPr>
        <w:t xml:space="preserve"> </w:t>
      </w:r>
      <w:r>
        <w:t>программу</w:t>
      </w:r>
      <w:r>
        <w:rPr>
          <w:spacing w:val="-8"/>
        </w:rPr>
        <w:t xml:space="preserve"> </w:t>
      </w:r>
      <w:r>
        <w:t>в</w:t>
      </w:r>
      <w:r>
        <w:rPr>
          <w:spacing w:val="2"/>
        </w:rPr>
        <w:t xml:space="preserve"> </w:t>
      </w:r>
      <w:r>
        <w:t>соответствии</w:t>
      </w:r>
      <w:r>
        <w:rPr>
          <w:spacing w:val="-2"/>
        </w:rPr>
        <w:t xml:space="preserve"> </w:t>
      </w:r>
      <w:r>
        <w:t>с возможностями</w:t>
      </w:r>
      <w:r>
        <w:rPr>
          <w:spacing w:val="3"/>
        </w:rPr>
        <w:t xml:space="preserve"> </w:t>
      </w:r>
      <w:r>
        <w:t>каждого.</w:t>
      </w:r>
    </w:p>
    <w:p w:rsidR="00FA2F1A" w:rsidRDefault="005E261C">
      <w:pPr>
        <w:pStyle w:val="a3"/>
        <w:spacing w:line="242" w:lineRule="auto"/>
        <w:ind w:right="854"/>
      </w:pPr>
      <w:r>
        <w:t>Универсальными компетенциями учащихся на этапе начального образования по</w:t>
      </w:r>
      <w:r>
        <w:rPr>
          <w:spacing w:val="1"/>
        </w:rPr>
        <w:t xml:space="preserve"> </w:t>
      </w:r>
      <w:r>
        <w:t>программе</w:t>
      </w:r>
      <w:r>
        <w:rPr>
          <w:spacing w:val="-4"/>
        </w:rPr>
        <w:t xml:space="preserve"> </w:t>
      </w:r>
      <w:r>
        <w:t>являются:</w:t>
      </w:r>
    </w:p>
    <w:p w:rsidR="00FA2F1A" w:rsidRDefault="005E261C" w:rsidP="00897D33">
      <w:pPr>
        <w:pStyle w:val="a7"/>
        <w:numPr>
          <w:ilvl w:val="0"/>
          <w:numId w:val="51"/>
        </w:numPr>
        <w:tabs>
          <w:tab w:val="left" w:pos="2257"/>
        </w:tabs>
        <w:ind w:right="843" w:firstLine="710"/>
        <w:jc w:val="both"/>
        <w:rPr>
          <w:sz w:val="24"/>
        </w:rPr>
      </w:pPr>
      <w:r>
        <w:rPr>
          <w:sz w:val="24"/>
        </w:rPr>
        <w:t>умение организовывать собственную деятельность, выбирать и использовать</w:t>
      </w:r>
      <w:r>
        <w:rPr>
          <w:spacing w:val="-57"/>
          <w:sz w:val="24"/>
        </w:rPr>
        <w:t xml:space="preserve"> </w:t>
      </w:r>
      <w:r>
        <w:rPr>
          <w:sz w:val="24"/>
        </w:rPr>
        <w:t>средства</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цели</w:t>
      </w:r>
      <w:r>
        <w:rPr>
          <w:spacing w:val="1"/>
          <w:sz w:val="24"/>
        </w:rPr>
        <w:t xml:space="preserve"> </w:t>
      </w:r>
      <w:r>
        <w:rPr>
          <w:sz w:val="24"/>
        </w:rPr>
        <w:t>динамики</w:t>
      </w:r>
      <w:r>
        <w:rPr>
          <w:spacing w:val="1"/>
          <w:sz w:val="24"/>
        </w:rPr>
        <w:t xml:space="preserve"> </w:t>
      </w:r>
      <w:r>
        <w:rPr>
          <w:sz w:val="24"/>
        </w:rPr>
        <w:t>личного</w:t>
      </w:r>
      <w:r>
        <w:rPr>
          <w:spacing w:val="1"/>
          <w:sz w:val="24"/>
        </w:rPr>
        <w:t xml:space="preserve"> </w:t>
      </w:r>
      <w:r>
        <w:rPr>
          <w:sz w:val="24"/>
        </w:rPr>
        <w:t>физического</w:t>
      </w:r>
      <w:r>
        <w:rPr>
          <w:spacing w:val="1"/>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физического</w:t>
      </w:r>
      <w:r>
        <w:rPr>
          <w:spacing w:val="2"/>
          <w:sz w:val="24"/>
        </w:rPr>
        <w:t xml:space="preserve"> </w:t>
      </w:r>
      <w:r>
        <w:rPr>
          <w:sz w:val="24"/>
        </w:rPr>
        <w:t>совершенствования;</w:t>
      </w:r>
    </w:p>
    <w:p w:rsidR="00FA2F1A" w:rsidRDefault="005E261C" w:rsidP="00897D33">
      <w:pPr>
        <w:pStyle w:val="a7"/>
        <w:numPr>
          <w:ilvl w:val="0"/>
          <w:numId w:val="51"/>
        </w:numPr>
        <w:tabs>
          <w:tab w:val="left" w:pos="2257"/>
        </w:tabs>
        <w:ind w:right="841" w:firstLine="710"/>
        <w:jc w:val="both"/>
        <w:rPr>
          <w:sz w:val="24"/>
        </w:rPr>
      </w:pPr>
      <w:r>
        <w:rPr>
          <w:sz w:val="24"/>
        </w:rPr>
        <w:t>умение</w:t>
      </w:r>
      <w:r>
        <w:rPr>
          <w:spacing w:val="1"/>
          <w:sz w:val="24"/>
        </w:rPr>
        <w:t xml:space="preserve"> </w:t>
      </w:r>
      <w:r>
        <w:rPr>
          <w:sz w:val="24"/>
        </w:rPr>
        <w:t>активно</w:t>
      </w:r>
      <w:r>
        <w:rPr>
          <w:spacing w:val="1"/>
          <w:sz w:val="24"/>
        </w:rPr>
        <w:t xml:space="preserve"> </w:t>
      </w:r>
      <w:r>
        <w:rPr>
          <w:sz w:val="24"/>
        </w:rPr>
        <w:t>включаться</w:t>
      </w:r>
      <w:r>
        <w:rPr>
          <w:spacing w:val="1"/>
          <w:sz w:val="24"/>
        </w:rPr>
        <w:t xml:space="preserve"> </w:t>
      </w:r>
      <w:r>
        <w:rPr>
          <w:sz w:val="24"/>
        </w:rPr>
        <w:t>в</w:t>
      </w:r>
      <w:r>
        <w:rPr>
          <w:spacing w:val="1"/>
          <w:sz w:val="24"/>
        </w:rPr>
        <w:t xml:space="preserve"> </w:t>
      </w:r>
      <w:r>
        <w:rPr>
          <w:sz w:val="24"/>
        </w:rPr>
        <w:t>коллективную</w:t>
      </w:r>
      <w:r>
        <w:rPr>
          <w:spacing w:val="1"/>
          <w:sz w:val="24"/>
        </w:rPr>
        <w:t xml:space="preserve"> </w:t>
      </w:r>
      <w:r>
        <w:rPr>
          <w:sz w:val="24"/>
        </w:rPr>
        <w:t>деятельность,</w:t>
      </w:r>
      <w:r>
        <w:rPr>
          <w:spacing w:val="1"/>
          <w:sz w:val="24"/>
        </w:rPr>
        <w:t xml:space="preserve"> </w:t>
      </w: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общих целей,</w:t>
      </w:r>
      <w:r>
        <w:rPr>
          <w:spacing w:val="1"/>
          <w:sz w:val="24"/>
        </w:rPr>
        <w:t xml:space="preserve"> </w:t>
      </w:r>
      <w:r>
        <w:rPr>
          <w:sz w:val="24"/>
        </w:rPr>
        <w:t>проявлять</w:t>
      </w:r>
      <w:r>
        <w:rPr>
          <w:spacing w:val="1"/>
          <w:sz w:val="24"/>
        </w:rPr>
        <w:t xml:space="preserve"> </w:t>
      </w:r>
      <w:r>
        <w:rPr>
          <w:sz w:val="24"/>
        </w:rPr>
        <w:t>лидерские</w:t>
      </w:r>
      <w:r>
        <w:rPr>
          <w:spacing w:val="1"/>
          <w:sz w:val="24"/>
        </w:rPr>
        <w:t xml:space="preserve"> </w:t>
      </w:r>
      <w:r>
        <w:rPr>
          <w:sz w:val="24"/>
        </w:rPr>
        <w:t>качества в соревновательной деятельности, работоспособность в учебно-тренировочном</w:t>
      </w:r>
      <w:r>
        <w:rPr>
          <w:spacing w:val="1"/>
          <w:sz w:val="24"/>
        </w:rPr>
        <w:t xml:space="preserve"> </w:t>
      </w:r>
      <w:r>
        <w:rPr>
          <w:sz w:val="24"/>
        </w:rPr>
        <w:t>процессе,</w:t>
      </w:r>
      <w:r>
        <w:rPr>
          <w:spacing w:val="2"/>
          <w:sz w:val="24"/>
        </w:rPr>
        <w:t xml:space="preserve"> </w:t>
      </w:r>
      <w:r>
        <w:rPr>
          <w:sz w:val="24"/>
        </w:rPr>
        <w:t>взаимопомощь</w:t>
      </w:r>
      <w:r>
        <w:rPr>
          <w:spacing w:val="-4"/>
          <w:sz w:val="24"/>
        </w:rPr>
        <w:t xml:space="preserve"> </w:t>
      </w:r>
      <w:r>
        <w:rPr>
          <w:sz w:val="24"/>
        </w:rPr>
        <w:t>при</w:t>
      </w:r>
      <w:r>
        <w:rPr>
          <w:spacing w:val="-4"/>
          <w:sz w:val="24"/>
        </w:rPr>
        <w:t xml:space="preserve"> </w:t>
      </w:r>
      <w:r>
        <w:rPr>
          <w:sz w:val="24"/>
        </w:rPr>
        <w:t>изучении</w:t>
      </w:r>
      <w:r>
        <w:rPr>
          <w:spacing w:val="1"/>
          <w:sz w:val="24"/>
        </w:rPr>
        <w:t xml:space="preserve"> </w:t>
      </w:r>
      <w:r>
        <w:rPr>
          <w:sz w:val="24"/>
        </w:rPr>
        <w:t>и</w:t>
      </w:r>
      <w:r>
        <w:rPr>
          <w:spacing w:val="1"/>
          <w:sz w:val="24"/>
        </w:rPr>
        <w:t xml:space="preserve"> </w:t>
      </w:r>
      <w:r>
        <w:rPr>
          <w:sz w:val="24"/>
        </w:rPr>
        <w:t>выполнении</w:t>
      </w:r>
      <w:r>
        <w:rPr>
          <w:spacing w:val="1"/>
          <w:sz w:val="24"/>
        </w:rPr>
        <w:t xml:space="preserve"> </w:t>
      </w:r>
      <w:r>
        <w:rPr>
          <w:sz w:val="24"/>
        </w:rPr>
        <w:t>физических упражнений;</w:t>
      </w:r>
    </w:p>
    <w:p w:rsidR="00FA2F1A" w:rsidRDefault="005E261C" w:rsidP="00897D33">
      <w:pPr>
        <w:pStyle w:val="a7"/>
        <w:numPr>
          <w:ilvl w:val="0"/>
          <w:numId w:val="51"/>
        </w:numPr>
        <w:tabs>
          <w:tab w:val="left" w:pos="2257"/>
        </w:tabs>
        <w:ind w:right="851" w:firstLine="710"/>
        <w:jc w:val="both"/>
        <w:rPr>
          <w:sz w:val="24"/>
        </w:rPr>
      </w:pPr>
      <w:r>
        <w:rPr>
          <w:sz w:val="24"/>
        </w:rPr>
        <w:t>умение доносить информацию в доступной, яркой, эмоциональной форме в</w:t>
      </w:r>
      <w:r>
        <w:rPr>
          <w:spacing w:val="1"/>
          <w:sz w:val="24"/>
        </w:rPr>
        <w:t xml:space="preserve"> </w:t>
      </w:r>
      <w:r>
        <w:rPr>
          <w:sz w:val="24"/>
        </w:rPr>
        <w:t>процессе общения и взаимодействия со сверстниками и взрослыми людьми, в том числе</w:t>
      </w:r>
      <w:r>
        <w:rPr>
          <w:spacing w:val="1"/>
          <w:sz w:val="24"/>
        </w:rPr>
        <w:t xml:space="preserve"> </w:t>
      </w:r>
      <w:r>
        <w:rPr>
          <w:sz w:val="24"/>
        </w:rPr>
        <w:t>при передаче информации на заданную тему по общим сведениям теории физической</w:t>
      </w:r>
      <w:r>
        <w:rPr>
          <w:spacing w:val="1"/>
          <w:sz w:val="24"/>
        </w:rPr>
        <w:t xml:space="preserve"> </w:t>
      </w:r>
      <w:r>
        <w:rPr>
          <w:sz w:val="24"/>
        </w:rPr>
        <w:t>культуры,</w:t>
      </w:r>
      <w:r>
        <w:rPr>
          <w:spacing w:val="1"/>
          <w:sz w:val="24"/>
        </w:rPr>
        <w:t xml:space="preserve"> </w:t>
      </w:r>
      <w:r>
        <w:rPr>
          <w:sz w:val="24"/>
        </w:rPr>
        <w:t>методикам</w:t>
      </w:r>
      <w:r>
        <w:rPr>
          <w:spacing w:val="1"/>
          <w:sz w:val="24"/>
        </w:rPr>
        <w:t xml:space="preserve"> </w:t>
      </w:r>
      <w:r>
        <w:rPr>
          <w:sz w:val="24"/>
        </w:rPr>
        <w:t>выполнения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правилам</w:t>
      </w:r>
      <w:r>
        <w:rPr>
          <w:spacing w:val="1"/>
          <w:sz w:val="24"/>
        </w:rPr>
        <w:t xml:space="preserve"> </w:t>
      </w:r>
      <w:r>
        <w:rPr>
          <w:sz w:val="24"/>
        </w:rPr>
        <w:t>проведения</w:t>
      </w:r>
      <w:r>
        <w:rPr>
          <w:spacing w:val="1"/>
          <w:sz w:val="24"/>
        </w:rPr>
        <w:t xml:space="preserve"> </w:t>
      </w:r>
      <w:r>
        <w:rPr>
          <w:sz w:val="24"/>
        </w:rPr>
        <w:t>общеразвивающих</w:t>
      </w:r>
      <w:r>
        <w:rPr>
          <w:spacing w:val="-4"/>
          <w:sz w:val="24"/>
        </w:rPr>
        <w:t xml:space="preserve"> </w:t>
      </w:r>
      <w:r>
        <w:rPr>
          <w:sz w:val="24"/>
        </w:rPr>
        <w:t>подвижных</w:t>
      </w:r>
      <w:r>
        <w:rPr>
          <w:spacing w:val="-3"/>
          <w:sz w:val="24"/>
        </w:rPr>
        <w:t xml:space="preserve"> </w:t>
      </w:r>
      <w:r>
        <w:rPr>
          <w:sz w:val="24"/>
        </w:rPr>
        <w:t>игр</w:t>
      </w:r>
      <w:r>
        <w:rPr>
          <w:spacing w:val="2"/>
          <w:sz w:val="24"/>
        </w:rPr>
        <w:t xml:space="preserve"> </w:t>
      </w:r>
      <w:r>
        <w:rPr>
          <w:sz w:val="24"/>
        </w:rPr>
        <w:t>и</w:t>
      </w:r>
      <w:r>
        <w:rPr>
          <w:spacing w:val="3"/>
          <w:sz w:val="24"/>
        </w:rPr>
        <w:t xml:space="preserve"> </w:t>
      </w:r>
      <w:r>
        <w:rPr>
          <w:sz w:val="24"/>
        </w:rPr>
        <w:t>игровых</w:t>
      </w:r>
      <w:r>
        <w:rPr>
          <w:spacing w:val="-3"/>
          <w:sz w:val="24"/>
        </w:rPr>
        <w:t xml:space="preserve"> </w:t>
      </w:r>
      <w:r>
        <w:rPr>
          <w:sz w:val="24"/>
        </w:rPr>
        <w:t>заданий;</w:t>
      </w:r>
    </w:p>
    <w:p w:rsidR="00FA2F1A" w:rsidRDefault="005E261C" w:rsidP="00897D33">
      <w:pPr>
        <w:pStyle w:val="a7"/>
        <w:numPr>
          <w:ilvl w:val="0"/>
          <w:numId w:val="51"/>
        </w:numPr>
        <w:tabs>
          <w:tab w:val="left" w:pos="2257"/>
        </w:tabs>
        <w:ind w:right="853" w:firstLine="710"/>
        <w:jc w:val="both"/>
        <w:rPr>
          <w:sz w:val="24"/>
        </w:rPr>
      </w:pPr>
      <w:r>
        <w:rPr>
          <w:sz w:val="24"/>
        </w:rPr>
        <w:t>умение работать над ошибками, в том числе при выполнении физических</w:t>
      </w:r>
      <w:r>
        <w:rPr>
          <w:spacing w:val="1"/>
          <w:sz w:val="24"/>
        </w:rPr>
        <w:t xml:space="preserve"> </w:t>
      </w:r>
      <w:r>
        <w:rPr>
          <w:sz w:val="24"/>
        </w:rPr>
        <w:t>упражнений,</w:t>
      </w:r>
      <w:r>
        <w:rPr>
          <w:spacing w:val="1"/>
          <w:sz w:val="24"/>
        </w:rPr>
        <w:t xml:space="preserve"> </w:t>
      </w:r>
      <w:r>
        <w:rPr>
          <w:sz w:val="24"/>
        </w:rPr>
        <w:t>слышать</w:t>
      </w:r>
      <w:r>
        <w:rPr>
          <w:spacing w:val="1"/>
          <w:sz w:val="24"/>
        </w:rPr>
        <w:t xml:space="preserve"> </w:t>
      </w:r>
      <w:r>
        <w:rPr>
          <w:sz w:val="24"/>
        </w:rPr>
        <w:t>замечания</w:t>
      </w:r>
      <w:r>
        <w:rPr>
          <w:spacing w:val="1"/>
          <w:sz w:val="24"/>
        </w:rPr>
        <w:t xml:space="preserve"> </w:t>
      </w:r>
      <w:r>
        <w:rPr>
          <w:sz w:val="24"/>
        </w:rPr>
        <w:t>и</w:t>
      </w:r>
      <w:r>
        <w:rPr>
          <w:spacing w:val="1"/>
          <w:sz w:val="24"/>
        </w:rPr>
        <w:t xml:space="preserve"> </w:t>
      </w:r>
      <w:r>
        <w:rPr>
          <w:sz w:val="24"/>
        </w:rPr>
        <w:t>рекомендации</w:t>
      </w:r>
      <w:r>
        <w:rPr>
          <w:spacing w:val="1"/>
          <w:sz w:val="24"/>
        </w:rPr>
        <w:t xml:space="preserve"> </w:t>
      </w:r>
      <w:r>
        <w:rPr>
          <w:sz w:val="24"/>
        </w:rPr>
        <w:t>педагога,</w:t>
      </w:r>
      <w:r>
        <w:rPr>
          <w:spacing w:val="1"/>
          <w:sz w:val="24"/>
        </w:rPr>
        <w:t xml:space="preserve"> </w:t>
      </w:r>
      <w:r>
        <w:rPr>
          <w:sz w:val="24"/>
        </w:rPr>
        <w:t>концентрироваться</w:t>
      </w:r>
      <w:r>
        <w:rPr>
          <w:spacing w:val="1"/>
          <w:sz w:val="24"/>
        </w:rPr>
        <w:t xml:space="preserve"> </w:t>
      </w:r>
      <w:r>
        <w:rPr>
          <w:sz w:val="24"/>
        </w:rPr>
        <w:t>при</w:t>
      </w:r>
      <w:r>
        <w:rPr>
          <w:spacing w:val="1"/>
          <w:sz w:val="24"/>
        </w:rPr>
        <w:t xml:space="preserve"> </w:t>
      </w:r>
      <w:r>
        <w:rPr>
          <w:sz w:val="24"/>
        </w:rPr>
        <w:t>практическом</w:t>
      </w:r>
      <w:r>
        <w:rPr>
          <w:spacing w:val="1"/>
          <w:sz w:val="24"/>
        </w:rPr>
        <w:t xml:space="preserve"> </w:t>
      </w:r>
      <w:r>
        <w:rPr>
          <w:sz w:val="24"/>
        </w:rPr>
        <w:t>выполнении</w:t>
      </w:r>
      <w:r>
        <w:rPr>
          <w:spacing w:val="1"/>
          <w:sz w:val="24"/>
        </w:rPr>
        <w:t xml:space="preserve"> </w:t>
      </w:r>
      <w:r>
        <w:rPr>
          <w:sz w:val="24"/>
        </w:rPr>
        <w:t>заданий,</w:t>
      </w:r>
      <w:r>
        <w:rPr>
          <w:spacing w:val="1"/>
          <w:sz w:val="24"/>
        </w:rPr>
        <w:t xml:space="preserve"> </w:t>
      </w:r>
      <w:r>
        <w:rPr>
          <w:sz w:val="24"/>
        </w:rPr>
        <w:t>ставить</w:t>
      </w:r>
      <w:r>
        <w:rPr>
          <w:spacing w:val="1"/>
          <w:sz w:val="24"/>
        </w:rPr>
        <w:t xml:space="preserve"> </w:t>
      </w:r>
      <w:r>
        <w:rPr>
          <w:sz w:val="24"/>
        </w:rPr>
        <w:t>перед</w:t>
      </w:r>
      <w:r>
        <w:rPr>
          <w:spacing w:val="1"/>
          <w:sz w:val="24"/>
        </w:rPr>
        <w:t xml:space="preserve"> </w:t>
      </w:r>
      <w:r>
        <w:rPr>
          <w:sz w:val="24"/>
        </w:rPr>
        <w:t>собой</w:t>
      </w:r>
      <w:r>
        <w:rPr>
          <w:spacing w:val="1"/>
          <w:sz w:val="24"/>
        </w:rPr>
        <w:t xml:space="preserve"> </w:t>
      </w:r>
      <w:r>
        <w:rPr>
          <w:sz w:val="24"/>
        </w:rPr>
        <w:t>задачи</w:t>
      </w:r>
      <w:r>
        <w:rPr>
          <w:spacing w:val="1"/>
          <w:sz w:val="24"/>
        </w:rPr>
        <w:t xml:space="preserve"> </w:t>
      </w:r>
      <w:r>
        <w:rPr>
          <w:sz w:val="24"/>
        </w:rPr>
        <w:t>гармоничного</w:t>
      </w:r>
      <w:r>
        <w:rPr>
          <w:spacing w:val="1"/>
          <w:sz w:val="24"/>
        </w:rPr>
        <w:t xml:space="preserve"> </w:t>
      </w:r>
      <w:r>
        <w:rPr>
          <w:sz w:val="24"/>
        </w:rPr>
        <w:t>физического</w:t>
      </w:r>
      <w:r>
        <w:rPr>
          <w:spacing w:val="1"/>
          <w:sz w:val="24"/>
        </w:rPr>
        <w:t xml:space="preserve"> </w:t>
      </w:r>
      <w:r>
        <w:rPr>
          <w:sz w:val="24"/>
        </w:rPr>
        <w:t>развития.</w:t>
      </w:r>
    </w:p>
    <w:p w:rsidR="00FA2F1A" w:rsidRDefault="005E261C" w:rsidP="00EF3939">
      <w:pPr>
        <w:pStyle w:val="a3"/>
        <w:spacing w:line="242" w:lineRule="auto"/>
        <w:ind w:right="838"/>
      </w:pPr>
      <w:r>
        <w:t>Общее число часов, отведённых на изучение предмета «Физическая культура» в</w:t>
      </w:r>
      <w:r>
        <w:rPr>
          <w:spacing w:val="1"/>
        </w:rPr>
        <w:t xml:space="preserve"> </w:t>
      </w:r>
      <w:r>
        <w:t>начальной</w:t>
      </w:r>
      <w:r>
        <w:rPr>
          <w:spacing w:val="-4"/>
        </w:rPr>
        <w:t xml:space="preserve"> </w:t>
      </w:r>
      <w:r>
        <w:t>школе,</w:t>
      </w:r>
      <w:r>
        <w:rPr>
          <w:spacing w:val="2"/>
        </w:rPr>
        <w:t xml:space="preserve"> </w:t>
      </w:r>
      <w:r>
        <w:t>составляет</w:t>
      </w:r>
      <w:r>
        <w:rPr>
          <w:spacing w:val="6"/>
        </w:rPr>
        <w:t xml:space="preserve"> </w:t>
      </w:r>
      <w:r w:rsidR="00EF3939">
        <w:t>270</w:t>
      </w:r>
      <w:r>
        <w:rPr>
          <w:spacing w:val="4"/>
        </w:rPr>
        <w:t xml:space="preserve"> </w:t>
      </w:r>
      <w:r>
        <w:t>ч</w:t>
      </w:r>
      <w:r>
        <w:rPr>
          <w:spacing w:val="-1"/>
        </w:rPr>
        <w:t xml:space="preserve"> </w:t>
      </w:r>
      <w:r>
        <w:t>(</w:t>
      </w:r>
      <w:r w:rsidR="00EF3939">
        <w:t>два</w:t>
      </w:r>
      <w:r>
        <w:rPr>
          <w:spacing w:val="3"/>
        </w:rPr>
        <w:t xml:space="preserve"> </w:t>
      </w:r>
      <w:r>
        <w:t>часа</w:t>
      </w:r>
      <w:r>
        <w:rPr>
          <w:spacing w:val="-1"/>
        </w:rPr>
        <w:t xml:space="preserve"> </w:t>
      </w:r>
      <w:r>
        <w:t>в</w:t>
      </w:r>
      <w:r>
        <w:rPr>
          <w:spacing w:val="2"/>
        </w:rPr>
        <w:t xml:space="preserve"> </w:t>
      </w:r>
      <w:r>
        <w:t>неделю</w:t>
      </w:r>
      <w:r>
        <w:rPr>
          <w:spacing w:val="3"/>
        </w:rPr>
        <w:t xml:space="preserve"> </w:t>
      </w:r>
      <w:r>
        <w:t>в</w:t>
      </w:r>
      <w:r>
        <w:rPr>
          <w:spacing w:val="6"/>
        </w:rPr>
        <w:t xml:space="preserve"> </w:t>
      </w:r>
      <w:r w:rsidR="00EF3939">
        <w:t>1-4</w:t>
      </w:r>
      <w:r>
        <w:rPr>
          <w:spacing w:val="1"/>
        </w:rPr>
        <w:t xml:space="preserve"> </w:t>
      </w:r>
      <w:r w:rsidR="00EF3939">
        <w:t>классах</w:t>
      </w:r>
      <w:r>
        <w:t xml:space="preserve">): 1 класс — </w:t>
      </w:r>
      <w:r w:rsidR="00EF3939">
        <w:t>66</w:t>
      </w:r>
      <w:r>
        <w:t xml:space="preserve"> ч; 2 </w:t>
      </w:r>
      <w:r>
        <w:lastRenderedPageBreak/>
        <w:t xml:space="preserve">класс — </w:t>
      </w:r>
      <w:r w:rsidR="00EF3939">
        <w:t>68</w:t>
      </w:r>
      <w:r>
        <w:t xml:space="preserve"> ч; 3 класс — </w:t>
      </w:r>
      <w:r w:rsidR="00EF3939">
        <w:t>68</w:t>
      </w:r>
      <w:r>
        <w:t xml:space="preserve"> ч; 4 класс — 68 ч. Третий час</w:t>
      </w:r>
      <w:r>
        <w:rPr>
          <w:spacing w:val="1"/>
        </w:rPr>
        <w:t xml:space="preserve"> </w:t>
      </w:r>
      <w:r>
        <w:t xml:space="preserve">физической культуры в </w:t>
      </w:r>
      <w:r w:rsidR="00EF3939">
        <w:t>1-4 классах</w:t>
      </w:r>
      <w:r>
        <w:t xml:space="preserve"> реализован </w:t>
      </w:r>
      <w:r w:rsidR="00EF3939">
        <w:t>Школой</w:t>
      </w:r>
      <w:r>
        <w:t xml:space="preserve"> за счёт часов внеурочной</w:t>
      </w:r>
      <w:r>
        <w:rPr>
          <w:spacing w:val="1"/>
        </w:rPr>
        <w:t xml:space="preserve"> </w:t>
      </w:r>
      <w:r>
        <w:t>деятельности</w:t>
      </w:r>
      <w:r w:rsidR="00EF3939">
        <w:rPr>
          <w:spacing w:val="-2"/>
        </w:rPr>
        <w:t>.</w:t>
      </w:r>
    </w:p>
    <w:p w:rsidR="00FA2F1A" w:rsidRDefault="005E261C">
      <w:pPr>
        <w:pStyle w:val="2"/>
        <w:spacing w:before="8"/>
      </w:pPr>
      <w:r>
        <w:t>Содержание</w:t>
      </w:r>
      <w:r>
        <w:rPr>
          <w:spacing w:val="-2"/>
        </w:rPr>
        <w:t xml:space="preserve"> </w:t>
      </w:r>
      <w:r>
        <w:t>обучения</w:t>
      </w:r>
      <w:r>
        <w:rPr>
          <w:spacing w:val="-1"/>
        </w:rPr>
        <w:t xml:space="preserve"> </w:t>
      </w:r>
      <w:r>
        <w:t>в</w:t>
      </w:r>
      <w:r>
        <w:rPr>
          <w:spacing w:val="3"/>
        </w:rPr>
        <w:t xml:space="preserve"> </w:t>
      </w:r>
      <w:r>
        <w:t>1</w:t>
      </w:r>
      <w:r>
        <w:rPr>
          <w:spacing w:val="-5"/>
        </w:rPr>
        <w:t xml:space="preserve"> </w:t>
      </w:r>
      <w:r>
        <w:t>классе</w:t>
      </w:r>
    </w:p>
    <w:p w:rsidR="00FA2F1A" w:rsidRDefault="005E261C">
      <w:pPr>
        <w:pStyle w:val="a3"/>
        <w:ind w:right="849"/>
      </w:pPr>
      <w:r>
        <w:t>Физическая</w:t>
      </w:r>
      <w:r>
        <w:rPr>
          <w:spacing w:val="1"/>
        </w:rPr>
        <w:t xml:space="preserve"> </w:t>
      </w:r>
      <w:r>
        <w:t>культура.</w:t>
      </w:r>
      <w:r>
        <w:rPr>
          <w:spacing w:val="1"/>
        </w:rPr>
        <w:t xml:space="preserve"> </w:t>
      </w:r>
      <w:r>
        <w:t>Культура</w:t>
      </w:r>
      <w:r>
        <w:rPr>
          <w:spacing w:val="1"/>
        </w:rPr>
        <w:t xml:space="preserve"> </w:t>
      </w:r>
      <w:r>
        <w:t>движения.</w:t>
      </w:r>
      <w:r>
        <w:rPr>
          <w:spacing w:val="1"/>
        </w:rPr>
        <w:t xml:space="preserve"> </w:t>
      </w:r>
      <w:r>
        <w:t>Гимнастика.</w:t>
      </w:r>
      <w:r>
        <w:rPr>
          <w:spacing w:val="1"/>
        </w:rPr>
        <w:t xml:space="preserve"> </w:t>
      </w:r>
      <w:r>
        <w:t>Регулярные</w:t>
      </w:r>
      <w:r>
        <w:rPr>
          <w:spacing w:val="1"/>
        </w:rPr>
        <w:t xml:space="preserve"> </w:t>
      </w:r>
      <w:r>
        <w:t>занятия</w:t>
      </w:r>
      <w:r>
        <w:rPr>
          <w:spacing w:val="1"/>
        </w:rPr>
        <w:t xml:space="preserve"> </w:t>
      </w:r>
      <w:r>
        <w:t>физической культурой в рамках учебной и внеурочной деятельности. Основные разделы</w:t>
      </w:r>
      <w:r>
        <w:rPr>
          <w:spacing w:val="1"/>
        </w:rPr>
        <w:t xml:space="preserve"> </w:t>
      </w:r>
      <w:r>
        <w:t>урока.</w:t>
      </w:r>
    </w:p>
    <w:p w:rsidR="00FA2F1A" w:rsidRDefault="005E261C">
      <w:pPr>
        <w:pStyle w:val="a3"/>
        <w:spacing w:before="1" w:line="237" w:lineRule="auto"/>
        <w:ind w:right="851"/>
      </w:pPr>
      <w:r>
        <w:t>Исходные положения в физических упражнениях: стойки, упоры, седы, положения</w:t>
      </w:r>
      <w:r>
        <w:rPr>
          <w:spacing w:val="1"/>
        </w:rPr>
        <w:t xml:space="preserve"> </w:t>
      </w:r>
      <w:r>
        <w:t>лёжа,</w:t>
      </w:r>
      <w:r>
        <w:rPr>
          <w:spacing w:val="4"/>
        </w:rPr>
        <w:t xml:space="preserve"> </w:t>
      </w:r>
      <w:r>
        <w:t>сидя,</w:t>
      </w:r>
      <w:r>
        <w:rPr>
          <w:spacing w:val="-1"/>
        </w:rPr>
        <w:t xml:space="preserve"> </w:t>
      </w:r>
      <w:r>
        <w:t>у</w:t>
      </w:r>
      <w:r>
        <w:rPr>
          <w:spacing w:val="-8"/>
        </w:rPr>
        <w:t xml:space="preserve"> </w:t>
      </w:r>
      <w:r>
        <w:t>опоры.</w:t>
      </w:r>
    </w:p>
    <w:p w:rsidR="00FA2F1A" w:rsidRDefault="005E261C">
      <w:pPr>
        <w:pStyle w:val="a3"/>
        <w:spacing w:before="4"/>
        <w:ind w:right="851"/>
      </w:pPr>
      <w:r>
        <w:t>Правила поведения на уроках физической культуры. Общие принципы выполнения</w:t>
      </w:r>
      <w:r>
        <w:rPr>
          <w:spacing w:val="-57"/>
        </w:rPr>
        <w:t xml:space="preserve"> </w:t>
      </w:r>
      <w:r>
        <w:t>гимнастических</w:t>
      </w:r>
      <w:r>
        <w:rPr>
          <w:spacing w:val="1"/>
        </w:rPr>
        <w:t xml:space="preserve"> </w:t>
      </w:r>
      <w:r>
        <w:t>упражнений.</w:t>
      </w:r>
      <w:r>
        <w:rPr>
          <w:spacing w:val="1"/>
        </w:rPr>
        <w:t xml:space="preserve"> </w:t>
      </w:r>
      <w:r>
        <w:t>Гимнастический</w:t>
      </w:r>
      <w:r>
        <w:rPr>
          <w:spacing w:val="1"/>
        </w:rPr>
        <w:t xml:space="preserve"> </w:t>
      </w:r>
      <w:r>
        <w:t>шаг.</w:t>
      </w:r>
      <w:r>
        <w:rPr>
          <w:spacing w:val="1"/>
        </w:rPr>
        <w:t xml:space="preserve"> </w:t>
      </w:r>
      <w:r>
        <w:t>Гимнастический</w:t>
      </w:r>
      <w:r>
        <w:rPr>
          <w:spacing w:val="1"/>
        </w:rPr>
        <w:t xml:space="preserve"> </w:t>
      </w:r>
      <w:r>
        <w:t>(мягкий)</w:t>
      </w:r>
      <w:r>
        <w:rPr>
          <w:spacing w:val="1"/>
        </w:rPr>
        <w:t xml:space="preserve"> </w:t>
      </w:r>
      <w:r>
        <w:t>бег.</w:t>
      </w:r>
      <w:r>
        <w:rPr>
          <w:spacing w:val="1"/>
        </w:rPr>
        <w:t xml:space="preserve"> </w:t>
      </w:r>
      <w:r>
        <w:t>Основные хореографические</w:t>
      </w:r>
      <w:r>
        <w:rPr>
          <w:spacing w:val="1"/>
        </w:rPr>
        <w:t xml:space="preserve"> </w:t>
      </w:r>
      <w:r>
        <w:t>позиции.</w:t>
      </w:r>
    </w:p>
    <w:p w:rsidR="00FA2F1A" w:rsidRDefault="005E261C">
      <w:pPr>
        <w:pStyle w:val="a3"/>
        <w:ind w:right="845"/>
      </w:pPr>
      <w:r>
        <w:t>Место</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Спортивное</w:t>
      </w:r>
      <w:r>
        <w:rPr>
          <w:spacing w:val="1"/>
        </w:rPr>
        <w:t xml:space="preserve"> </w:t>
      </w:r>
      <w:r>
        <w:t>оборудование</w:t>
      </w:r>
      <w:r>
        <w:rPr>
          <w:spacing w:val="1"/>
        </w:rPr>
        <w:t xml:space="preserve"> </w:t>
      </w:r>
      <w:r>
        <w:t>и</w:t>
      </w:r>
      <w:r>
        <w:rPr>
          <w:spacing w:val="1"/>
        </w:rPr>
        <w:t xml:space="preserve"> </w:t>
      </w:r>
      <w:r>
        <w:t>инвентарь. Одежда для занятий физическими упражнениями. Техника безопасности при</w:t>
      </w:r>
      <w:r>
        <w:rPr>
          <w:spacing w:val="1"/>
        </w:rPr>
        <w:t xml:space="preserve"> </w:t>
      </w:r>
      <w:r>
        <w:t>выполнении</w:t>
      </w:r>
      <w:r>
        <w:rPr>
          <w:spacing w:val="1"/>
        </w:rPr>
        <w:t xml:space="preserve"> </w:t>
      </w:r>
      <w:r>
        <w:t>физических упражнений,</w:t>
      </w:r>
      <w:r>
        <w:rPr>
          <w:spacing w:val="2"/>
        </w:rPr>
        <w:t xml:space="preserve"> </w:t>
      </w:r>
      <w:r>
        <w:t>проведении</w:t>
      </w:r>
      <w:r>
        <w:rPr>
          <w:spacing w:val="2"/>
        </w:rPr>
        <w:t xml:space="preserve"> </w:t>
      </w:r>
      <w:r>
        <w:t>игр</w:t>
      </w:r>
      <w:r>
        <w:rPr>
          <w:spacing w:val="-5"/>
        </w:rPr>
        <w:t xml:space="preserve"> </w:t>
      </w:r>
      <w:r>
        <w:t>и</w:t>
      </w:r>
      <w:r>
        <w:rPr>
          <w:spacing w:val="1"/>
        </w:rPr>
        <w:t xml:space="preserve"> </w:t>
      </w:r>
      <w:r>
        <w:t>спортивных</w:t>
      </w:r>
      <w:r>
        <w:rPr>
          <w:spacing w:val="-4"/>
        </w:rPr>
        <w:t xml:space="preserve"> </w:t>
      </w:r>
      <w:r>
        <w:t>эстафет.</w:t>
      </w:r>
    </w:p>
    <w:p w:rsidR="00FA2F1A" w:rsidRDefault="005E261C">
      <w:pPr>
        <w:pStyle w:val="a3"/>
        <w:spacing w:before="3" w:line="237" w:lineRule="auto"/>
        <w:ind w:left="1550" w:right="2325" w:firstLine="0"/>
        <w:jc w:val="left"/>
      </w:pPr>
      <w:r>
        <w:t>Распорядок дня. Личная гигиена. Основные правила личной гигиены.</w:t>
      </w:r>
      <w:r>
        <w:rPr>
          <w:spacing w:val="-58"/>
        </w:rPr>
        <w:t xml:space="preserve"> </w:t>
      </w:r>
      <w:r>
        <w:t>Самоконтроль.</w:t>
      </w:r>
      <w:r>
        <w:rPr>
          <w:spacing w:val="2"/>
        </w:rPr>
        <w:t xml:space="preserve"> </w:t>
      </w:r>
      <w:r>
        <w:t>Строевые команды,</w:t>
      </w:r>
      <w:r>
        <w:rPr>
          <w:spacing w:val="3"/>
        </w:rPr>
        <w:t xml:space="preserve"> </w:t>
      </w:r>
      <w:r>
        <w:t>построение,</w:t>
      </w:r>
      <w:r>
        <w:rPr>
          <w:spacing w:val="-2"/>
        </w:rPr>
        <w:t xml:space="preserve"> </w:t>
      </w:r>
      <w:r>
        <w:t>расчёт.</w:t>
      </w:r>
    </w:p>
    <w:p w:rsidR="00FA2F1A" w:rsidRDefault="005E261C">
      <w:pPr>
        <w:pStyle w:val="a3"/>
        <w:spacing w:before="3"/>
        <w:ind w:left="1550" w:right="6173" w:firstLine="0"/>
        <w:jc w:val="left"/>
      </w:pPr>
      <w:r>
        <w:t>Физические упражнения</w:t>
      </w:r>
      <w:r w:rsidR="002A2016">
        <w:rPr>
          <w:spacing w:val="1"/>
        </w:rPr>
        <w:t xml:space="preserve">. </w:t>
      </w:r>
      <w:r>
        <w:t>Упражнения</w:t>
      </w:r>
      <w:r>
        <w:rPr>
          <w:spacing w:val="-4"/>
        </w:rPr>
        <w:t xml:space="preserve"> </w:t>
      </w:r>
      <w:r>
        <w:t>по</w:t>
      </w:r>
      <w:r>
        <w:rPr>
          <w:spacing w:val="-4"/>
        </w:rPr>
        <w:t xml:space="preserve"> </w:t>
      </w:r>
      <w:r>
        <w:t>видам</w:t>
      </w:r>
      <w:r w:rsidR="002A2016">
        <w:t xml:space="preserve"> </w:t>
      </w:r>
      <w:r>
        <w:t>разминки</w:t>
      </w:r>
    </w:p>
    <w:p w:rsidR="00FA2F1A" w:rsidRDefault="005E261C">
      <w:pPr>
        <w:pStyle w:val="a3"/>
        <w:spacing w:before="1"/>
        <w:ind w:right="846"/>
      </w:pPr>
      <w:r>
        <w:t>Общая разминка. Упражнения общей разминки. Влияние выполнения упражнений</w:t>
      </w:r>
      <w:r>
        <w:rPr>
          <w:spacing w:val="1"/>
        </w:rPr>
        <w:t xml:space="preserve"> </w:t>
      </w:r>
      <w:r>
        <w:t>общей</w:t>
      </w:r>
      <w:r>
        <w:rPr>
          <w:spacing w:val="1"/>
        </w:rPr>
        <w:t xml:space="preserve"> </w:t>
      </w:r>
      <w:r>
        <w:t>разминки</w:t>
      </w:r>
      <w:r>
        <w:rPr>
          <w:spacing w:val="1"/>
        </w:rPr>
        <w:t xml:space="preserve"> </w:t>
      </w:r>
      <w:r>
        <w:t>на</w:t>
      </w:r>
      <w:r>
        <w:rPr>
          <w:spacing w:val="1"/>
        </w:rPr>
        <w:t xml:space="preserve"> </w:t>
      </w:r>
      <w:r>
        <w:t>подготовку</w:t>
      </w:r>
      <w:r>
        <w:rPr>
          <w:spacing w:val="1"/>
        </w:rPr>
        <w:t xml:space="preserve"> </w:t>
      </w:r>
      <w:r>
        <w:t>мышц</w:t>
      </w:r>
      <w:r>
        <w:rPr>
          <w:spacing w:val="1"/>
        </w:rPr>
        <w:t xml:space="preserve"> </w:t>
      </w:r>
      <w:r>
        <w:t>тела</w:t>
      </w:r>
      <w:r>
        <w:rPr>
          <w:spacing w:val="1"/>
        </w:rPr>
        <w:t xml:space="preserve"> </w:t>
      </w:r>
      <w:r>
        <w:t>к</w:t>
      </w:r>
      <w:r>
        <w:rPr>
          <w:spacing w:val="1"/>
        </w:rPr>
        <w:t xml:space="preserve"> </w:t>
      </w:r>
      <w:r>
        <w:t>выполнению</w:t>
      </w:r>
      <w:r>
        <w:rPr>
          <w:spacing w:val="1"/>
        </w:rPr>
        <w:t xml:space="preserve"> </w:t>
      </w:r>
      <w:r>
        <w:t>физических</w:t>
      </w:r>
      <w:r>
        <w:rPr>
          <w:spacing w:val="1"/>
        </w:rPr>
        <w:t xml:space="preserve"> </w:t>
      </w:r>
      <w:r>
        <w:t>упражнений.</w:t>
      </w:r>
      <w:r>
        <w:rPr>
          <w:spacing w:val="1"/>
        </w:rPr>
        <w:t xml:space="preserve"> </w:t>
      </w:r>
      <w:r>
        <w:t>Освоение</w:t>
      </w:r>
      <w:r>
        <w:rPr>
          <w:spacing w:val="1"/>
        </w:rPr>
        <w:t xml:space="preserve"> </w:t>
      </w:r>
      <w:r>
        <w:t>техники</w:t>
      </w:r>
      <w:r>
        <w:rPr>
          <w:spacing w:val="1"/>
        </w:rPr>
        <w:t xml:space="preserve"> </w:t>
      </w:r>
      <w:r>
        <w:t>выполнения</w:t>
      </w:r>
      <w:r>
        <w:rPr>
          <w:spacing w:val="1"/>
        </w:rPr>
        <w:t xml:space="preserve"> </w:t>
      </w:r>
      <w:r>
        <w:t>упражнений</w:t>
      </w:r>
      <w:r>
        <w:rPr>
          <w:spacing w:val="1"/>
        </w:rPr>
        <w:t xml:space="preserve"> </w:t>
      </w:r>
      <w:r>
        <w:t>общей</w:t>
      </w:r>
      <w:r>
        <w:rPr>
          <w:spacing w:val="1"/>
        </w:rPr>
        <w:t xml:space="preserve"> </w:t>
      </w:r>
      <w:r>
        <w:t>разминки</w:t>
      </w:r>
      <w:r>
        <w:rPr>
          <w:spacing w:val="1"/>
        </w:rPr>
        <w:t xml:space="preserve"> </w:t>
      </w:r>
      <w:r>
        <w:t>с</w:t>
      </w:r>
      <w:r>
        <w:rPr>
          <w:spacing w:val="1"/>
        </w:rPr>
        <w:t xml:space="preserve"> </w:t>
      </w:r>
      <w:r>
        <w:t>контролем</w:t>
      </w:r>
      <w:r>
        <w:rPr>
          <w:spacing w:val="1"/>
        </w:rPr>
        <w:t xml:space="preserve"> </w:t>
      </w:r>
      <w:r>
        <w:t>дыхания:</w:t>
      </w:r>
      <w:r>
        <w:rPr>
          <w:spacing w:val="1"/>
        </w:rPr>
        <w:t xml:space="preserve"> </w:t>
      </w:r>
      <w:r>
        <w:t>приставные шаги вперёд на полной стопе (гимнастический шаг), шаги с продвижением</w:t>
      </w:r>
      <w:r>
        <w:rPr>
          <w:spacing w:val="1"/>
        </w:rPr>
        <w:t xml:space="preserve"> </w:t>
      </w:r>
      <w:r>
        <w:t>вперёд на полупальцах и пятках («казачок»), шаги с продвижением вперёд на полупальцах</w:t>
      </w:r>
      <w:r>
        <w:rPr>
          <w:spacing w:val="-57"/>
        </w:rPr>
        <w:t xml:space="preserve"> </w:t>
      </w:r>
      <w:r>
        <w:t>с выпрямленными коленями и в полуприседе («жираф»), шаги с продвижением вперёд,</w:t>
      </w:r>
      <w:r>
        <w:rPr>
          <w:spacing w:val="1"/>
        </w:rPr>
        <w:t xml:space="preserve"> </w:t>
      </w:r>
      <w:r>
        <w:t>сочетаемые с отведением рук назад на горизонтальном уровне («конькобежец»). Освоение</w:t>
      </w:r>
      <w:r>
        <w:rPr>
          <w:spacing w:val="-57"/>
        </w:rPr>
        <w:t xml:space="preserve"> </w:t>
      </w:r>
      <w:r>
        <w:t>танцевальных</w:t>
      </w:r>
      <w:r>
        <w:rPr>
          <w:spacing w:val="-4"/>
        </w:rPr>
        <w:t xml:space="preserve"> </w:t>
      </w:r>
      <w:r>
        <w:t>позиций</w:t>
      </w:r>
      <w:r>
        <w:rPr>
          <w:spacing w:val="-2"/>
        </w:rPr>
        <w:t xml:space="preserve"> </w:t>
      </w:r>
      <w:r>
        <w:t>у</w:t>
      </w:r>
      <w:r>
        <w:rPr>
          <w:spacing w:val="-8"/>
        </w:rPr>
        <w:t xml:space="preserve"> </w:t>
      </w:r>
      <w:r>
        <w:t>опоры.</w:t>
      </w:r>
    </w:p>
    <w:p w:rsidR="00FA2F1A" w:rsidRDefault="005E261C">
      <w:pPr>
        <w:pStyle w:val="a3"/>
        <w:ind w:right="843"/>
      </w:pPr>
      <w:r>
        <w:t>Партерная</w:t>
      </w:r>
      <w:r>
        <w:rPr>
          <w:spacing w:val="1"/>
        </w:rPr>
        <w:t xml:space="preserve"> </w:t>
      </w:r>
      <w:r>
        <w:t>разминка.</w:t>
      </w:r>
      <w:r>
        <w:rPr>
          <w:spacing w:val="1"/>
        </w:rPr>
        <w:t xml:space="preserve"> </w:t>
      </w:r>
      <w:r>
        <w:t>Освоение</w:t>
      </w:r>
      <w:r>
        <w:rPr>
          <w:spacing w:val="1"/>
        </w:rPr>
        <w:t xml:space="preserve"> </w:t>
      </w:r>
      <w:r>
        <w:t>техники</w:t>
      </w:r>
      <w:r>
        <w:rPr>
          <w:spacing w:val="1"/>
        </w:rPr>
        <w:t xml:space="preserve"> </w:t>
      </w:r>
      <w:r>
        <w:t>выполнения</w:t>
      </w:r>
      <w:r>
        <w:rPr>
          <w:spacing w:val="1"/>
        </w:rPr>
        <w:t xml:space="preserve"> </w:t>
      </w:r>
      <w:r>
        <w:t>упражнений</w:t>
      </w:r>
      <w:r>
        <w:rPr>
          <w:spacing w:val="61"/>
        </w:rPr>
        <w:t xml:space="preserve"> </w:t>
      </w:r>
      <w:r>
        <w:t>для</w:t>
      </w:r>
      <w:r>
        <w:rPr>
          <w:spacing w:val="1"/>
        </w:rPr>
        <w:t xml:space="preserve"> </w:t>
      </w:r>
      <w:r>
        <w:t>формирования и развития опорно-двигательного аппарата: упражнения для формирования</w:t>
      </w:r>
      <w:r>
        <w:rPr>
          <w:spacing w:val="-57"/>
        </w:rPr>
        <w:t xml:space="preserve"> </w:t>
      </w:r>
      <w:r>
        <w:t>стопы,</w:t>
      </w:r>
      <w:r>
        <w:rPr>
          <w:spacing w:val="1"/>
        </w:rPr>
        <w:t xml:space="preserve"> </w:t>
      </w:r>
      <w:r>
        <w:t>укрепления</w:t>
      </w:r>
      <w:r>
        <w:rPr>
          <w:spacing w:val="1"/>
        </w:rPr>
        <w:t xml:space="preserve"> </w:t>
      </w:r>
      <w:r>
        <w:t>мышц</w:t>
      </w:r>
      <w:r>
        <w:rPr>
          <w:spacing w:val="1"/>
        </w:rPr>
        <w:t xml:space="preserve"> </w:t>
      </w:r>
      <w:r>
        <w:t>стопы,</w:t>
      </w:r>
      <w:r>
        <w:rPr>
          <w:spacing w:val="1"/>
        </w:rPr>
        <w:t xml:space="preserve"> </w:t>
      </w:r>
      <w:r>
        <w:t>развития</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57"/>
        </w:rPr>
        <w:t xml:space="preserve"> </w:t>
      </w:r>
      <w:r>
        <w:t>(«лягушонок»);</w:t>
      </w:r>
      <w:r>
        <w:rPr>
          <w:spacing w:val="1"/>
        </w:rPr>
        <w:t xml:space="preserve"> </w:t>
      </w:r>
      <w:r>
        <w:t>упражнения</w:t>
      </w:r>
      <w:r>
        <w:rPr>
          <w:spacing w:val="1"/>
        </w:rPr>
        <w:t xml:space="preserve"> </w:t>
      </w:r>
      <w:r>
        <w:t>для</w:t>
      </w:r>
      <w:r>
        <w:rPr>
          <w:spacing w:val="1"/>
        </w:rPr>
        <w:t xml:space="preserve"> </w:t>
      </w:r>
      <w:r>
        <w:t>растяжки</w:t>
      </w:r>
      <w:r>
        <w:rPr>
          <w:spacing w:val="1"/>
        </w:rPr>
        <w:t xml:space="preserve"> </w:t>
      </w:r>
      <w:r>
        <w:t>задней</w:t>
      </w:r>
      <w:r>
        <w:rPr>
          <w:spacing w:val="1"/>
        </w:rPr>
        <w:t xml:space="preserve"> </w:t>
      </w:r>
      <w:r>
        <w:t>поверхности</w:t>
      </w:r>
      <w:r>
        <w:rPr>
          <w:spacing w:val="1"/>
        </w:rPr>
        <w:t xml:space="preserve"> </w:t>
      </w:r>
      <w:r>
        <w:t>мышц</w:t>
      </w:r>
      <w:r>
        <w:rPr>
          <w:spacing w:val="1"/>
        </w:rPr>
        <w:t xml:space="preserve"> </w:t>
      </w:r>
      <w:r>
        <w:t>бедра</w:t>
      </w:r>
      <w:r>
        <w:rPr>
          <w:spacing w:val="1"/>
        </w:rPr>
        <w:t xml:space="preserve"> </w:t>
      </w:r>
      <w:r>
        <w:t>и</w:t>
      </w:r>
      <w:r>
        <w:rPr>
          <w:spacing w:val="1"/>
        </w:rPr>
        <w:t xml:space="preserve"> </w:t>
      </w:r>
      <w:r>
        <w:t>формирования выворотности стоп («крестик»); упражнения для укрепления мышц ног,</w:t>
      </w:r>
      <w:r>
        <w:rPr>
          <w:spacing w:val="1"/>
        </w:rPr>
        <w:t xml:space="preserve"> </w:t>
      </w:r>
      <w:r>
        <w:t>увеличения</w:t>
      </w:r>
      <w:r>
        <w:rPr>
          <w:spacing w:val="1"/>
        </w:rPr>
        <w:t xml:space="preserve"> </w:t>
      </w:r>
      <w:r>
        <w:t>подвижности</w:t>
      </w:r>
      <w:r>
        <w:rPr>
          <w:spacing w:val="1"/>
        </w:rPr>
        <w:t xml:space="preserve"> </w:t>
      </w:r>
      <w:r>
        <w:t>тазобедренных,</w:t>
      </w:r>
      <w:r>
        <w:rPr>
          <w:spacing w:val="1"/>
        </w:rPr>
        <w:t xml:space="preserve"> </w:t>
      </w:r>
      <w:r>
        <w:t>коленных</w:t>
      </w:r>
      <w:r>
        <w:rPr>
          <w:spacing w:val="1"/>
        </w:rPr>
        <w:t xml:space="preserve"> </w:t>
      </w:r>
      <w:r>
        <w:t>и</w:t>
      </w:r>
      <w:r>
        <w:rPr>
          <w:spacing w:val="1"/>
        </w:rPr>
        <w:t xml:space="preserve"> </w:t>
      </w:r>
      <w:r>
        <w:t>голеностопных</w:t>
      </w:r>
      <w:r>
        <w:rPr>
          <w:spacing w:val="1"/>
        </w:rPr>
        <w:t xml:space="preserve"> </w:t>
      </w:r>
      <w:r>
        <w:t>суставов</w:t>
      </w:r>
      <w:r>
        <w:rPr>
          <w:spacing w:val="1"/>
        </w:rPr>
        <w:t xml:space="preserve"> </w:t>
      </w:r>
      <w:r>
        <w:t>(«велосипед»).</w:t>
      </w:r>
    </w:p>
    <w:p w:rsidR="00FA2F1A" w:rsidRDefault="005E261C">
      <w:pPr>
        <w:pStyle w:val="a3"/>
        <w:ind w:right="845"/>
      </w:pP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тела</w:t>
      </w:r>
      <w:r>
        <w:rPr>
          <w:spacing w:val="1"/>
        </w:rPr>
        <w:t xml:space="preserve"> </w:t>
      </w:r>
      <w:r>
        <w:t>и</w:t>
      </w:r>
      <w:r>
        <w:rPr>
          <w:spacing w:val="1"/>
        </w:rPr>
        <w:t xml:space="preserve"> </w:t>
      </w:r>
      <w:r>
        <w:t>развития</w:t>
      </w:r>
      <w:r>
        <w:rPr>
          <w:spacing w:val="1"/>
        </w:rPr>
        <w:t xml:space="preserve"> </w:t>
      </w:r>
      <w:r>
        <w:t>гибкости</w:t>
      </w:r>
      <w:r>
        <w:rPr>
          <w:spacing w:val="1"/>
        </w:rPr>
        <w:t xml:space="preserve"> </w:t>
      </w:r>
      <w:r>
        <w:t>позвоночника,</w:t>
      </w:r>
      <w:r>
        <w:rPr>
          <w:spacing w:val="1"/>
        </w:rPr>
        <w:t xml:space="preserve"> </w:t>
      </w:r>
      <w:r>
        <w:t>упражнения</w:t>
      </w:r>
      <w:r>
        <w:rPr>
          <w:spacing w:val="1"/>
        </w:rPr>
        <w:t xml:space="preserve"> </w:t>
      </w:r>
      <w:r>
        <w:t>для</w:t>
      </w:r>
      <w:r>
        <w:rPr>
          <w:spacing w:val="1"/>
        </w:rPr>
        <w:t xml:space="preserve"> </w:t>
      </w:r>
      <w:r>
        <w:t>разогревания</w:t>
      </w:r>
      <w:r>
        <w:rPr>
          <w:spacing w:val="1"/>
        </w:rPr>
        <w:t xml:space="preserve"> </w:t>
      </w:r>
      <w:r>
        <w:t>методом</w:t>
      </w:r>
      <w:r>
        <w:rPr>
          <w:spacing w:val="1"/>
        </w:rPr>
        <w:t xml:space="preserve"> </w:t>
      </w:r>
      <w:r>
        <w:t>скручивания</w:t>
      </w:r>
      <w:r>
        <w:rPr>
          <w:spacing w:val="1"/>
        </w:rPr>
        <w:t xml:space="preserve"> </w:t>
      </w:r>
      <w:r>
        <w:t>мышц</w:t>
      </w:r>
      <w:r>
        <w:rPr>
          <w:spacing w:val="1"/>
        </w:rPr>
        <w:t xml:space="preserve"> </w:t>
      </w:r>
      <w:r>
        <w:t>спины</w:t>
      </w:r>
      <w:r>
        <w:rPr>
          <w:spacing w:val="1"/>
        </w:rPr>
        <w:t xml:space="preserve"> </w:t>
      </w:r>
      <w:r>
        <w:t>(«верёвочка»);</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их</w:t>
      </w:r>
      <w:r>
        <w:rPr>
          <w:spacing w:val="1"/>
        </w:rPr>
        <w:t xml:space="preserve"> </w:t>
      </w:r>
      <w:r>
        <w:t>эластичности</w:t>
      </w:r>
      <w:r>
        <w:rPr>
          <w:spacing w:val="1"/>
        </w:rPr>
        <w:t xml:space="preserve"> </w:t>
      </w:r>
      <w:r>
        <w:t>(«рыбка»);</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гибкости</w:t>
      </w:r>
      <w:r>
        <w:rPr>
          <w:spacing w:val="1"/>
        </w:rPr>
        <w:t xml:space="preserve"> </w:t>
      </w:r>
      <w:r>
        <w:t>позвоночника</w:t>
      </w:r>
      <w:r>
        <w:rPr>
          <w:spacing w:val="1"/>
        </w:rPr>
        <w:t xml:space="preserve"> </w:t>
      </w:r>
      <w:r>
        <w:t>и</w:t>
      </w:r>
      <w:r>
        <w:rPr>
          <w:spacing w:val="1"/>
        </w:rPr>
        <w:t xml:space="preserve"> </w:t>
      </w:r>
      <w:r>
        <w:t>плечевого</w:t>
      </w:r>
      <w:r>
        <w:rPr>
          <w:spacing w:val="1"/>
        </w:rPr>
        <w:t xml:space="preserve"> </w:t>
      </w:r>
      <w:r>
        <w:t>пояса</w:t>
      </w:r>
      <w:r>
        <w:rPr>
          <w:spacing w:val="1"/>
        </w:rPr>
        <w:t xml:space="preserve"> </w:t>
      </w:r>
      <w:r>
        <w:t>(«мост»)</w:t>
      </w:r>
      <w:r>
        <w:rPr>
          <w:spacing w:val="61"/>
        </w:rPr>
        <w:t xml:space="preserve"> </w:t>
      </w:r>
      <w:r>
        <w:t>из</w:t>
      </w:r>
      <w:r>
        <w:rPr>
          <w:spacing w:val="-57"/>
        </w:rPr>
        <w:t xml:space="preserve"> </w:t>
      </w:r>
      <w:r>
        <w:t>положения</w:t>
      </w:r>
      <w:r>
        <w:rPr>
          <w:spacing w:val="-4"/>
        </w:rPr>
        <w:t xml:space="preserve"> </w:t>
      </w:r>
      <w:r>
        <w:t>лёжа.</w:t>
      </w:r>
    </w:p>
    <w:p w:rsidR="00FA2F1A" w:rsidRDefault="005E261C">
      <w:pPr>
        <w:pStyle w:val="a3"/>
        <w:spacing w:before="1" w:line="275" w:lineRule="exact"/>
        <w:ind w:left="1550" w:firstLine="0"/>
      </w:pPr>
      <w:r>
        <w:t>Подводящие</w:t>
      </w:r>
      <w:r>
        <w:rPr>
          <w:spacing w:val="-4"/>
        </w:rPr>
        <w:t xml:space="preserve"> </w:t>
      </w:r>
      <w:r>
        <w:t>упражнения</w:t>
      </w:r>
    </w:p>
    <w:p w:rsidR="00FA2F1A" w:rsidRDefault="005E261C">
      <w:pPr>
        <w:pStyle w:val="a3"/>
        <w:spacing w:line="242" w:lineRule="auto"/>
        <w:ind w:right="849"/>
      </w:pPr>
      <w:r>
        <w:t>Группировка, кувырок в сторону; освоение подводящих упражнений к выполнению</w:t>
      </w:r>
      <w:r>
        <w:rPr>
          <w:spacing w:val="-57"/>
        </w:rPr>
        <w:t xml:space="preserve"> </w:t>
      </w:r>
      <w:r>
        <w:t>продольных</w:t>
      </w:r>
      <w:r>
        <w:rPr>
          <w:spacing w:val="-4"/>
        </w:rPr>
        <w:t xml:space="preserve"> </w:t>
      </w:r>
      <w:r>
        <w:t>и</w:t>
      </w:r>
      <w:r>
        <w:rPr>
          <w:spacing w:val="3"/>
        </w:rPr>
        <w:t xml:space="preserve"> </w:t>
      </w:r>
      <w:r>
        <w:t>поперечных</w:t>
      </w:r>
      <w:r>
        <w:rPr>
          <w:spacing w:val="-3"/>
        </w:rPr>
        <w:t xml:space="preserve"> </w:t>
      </w:r>
      <w:r>
        <w:t>шпагатов</w:t>
      </w:r>
      <w:r>
        <w:rPr>
          <w:spacing w:val="3"/>
        </w:rPr>
        <w:t xml:space="preserve"> </w:t>
      </w:r>
      <w:r>
        <w:t>(«ящерка»).</w:t>
      </w:r>
    </w:p>
    <w:p w:rsidR="00FA2F1A" w:rsidRDefault="005E261C">
      <w:pPr>
        <w:pStyle w:val="a3"/>
        <w:spacing w:line="242" w:lineRule="auto"/>
        <w:ind w:left="1550" w:right="838" w:firstLine="0"/>
      </w:pPr>
      <w:r>
        <w:t>Упражнения для развития моторики и координации с гимнастическим предметом</w:t>
      </w:r>
      <w:r>
        <w:rPr>
          <w:spacing w:val="1"/>
        </w:rPr>
        <w:t xml:space="preserve"> </w:t>
      </w:r>
      <w:r>
        <w:t>Удержание</w:t>
      </w:r>
      <w:r>
        <w:rPr>
          <w:spacing w:val="52"/>
        </w:rPr>
        <w:t xml:space="preserve"> </w:t>
      </w:r>
      <w:r>
        <w:t>скакалки.</w:t>
      </w:r>
      <w:r>
        <w:rPr>
          <w:spacing w:val="55"/>
        </w:rPr>
        <w:t xml:space="preserve"> </w:t>
      </w:r>
      <w:r>
        <w:t>Вращение</w:t>
      </w:r>
      <w:r>
        <w:rPr>
          <w:spacing w:val="53"/>
        </w:rPr>
        <w:t xml:space="preserve"> </w:t>
      </w:r>
      <w:r>
        <w:t>кистью</w:t>
      </w:r>
      <w:r>
        <w:rPr>
          <w:spacing w:val="52"/>
        </w:rPr>
        <w:t xml:space="preserve"> </w:t>
      </w:r>
      <w:r>
        <w:t>руки</w:t>
      </w:r>
      <w:r>
        <w:rPr>
          <w:spacing w:val="59"/>
        </w:rPr>
        <w:t xml:space="preserve"> </w:t>
      </w:r>
      <w:r>
        <w:t>скакалки,</w:t>
      </w:r>
      <w:r>
        <w:rPr>
          <w:spacing w:val="56"/>
        </w:rPr>
        <w:t xml:space="preserve"> </w:t>
      </w:r>
      <w:r>
        <w:t>сложенной</w:t>
      </w:r>
      <w:r>
        <w:rPr>
          <w:spacing w:val="49"/>
        </w:rPr>
        <w:t xml:space="preserve"> </w:t>
      </w:r>
      <w:r>
        <w:t>вчетверо,</w:t>
      </w:r>
      <w:r>
        <w:rPr>
          <w:spacing w:val="2"/>
        </w:rPr>
        <w:t xml:space="preserve"> </w:t>
      </w:r>
      <w:r>
        <w:t>—</w:t>
      </w:r>
    </w:p>
    <w:p w:rsidR="00FA2F1A" w:rsidRDefault="005E261C">
      <w:pPr>
        <w:pStyle w:val="a3"/>
        <w:ind w:right="844" w:firstLine="0"/>
      </w:pPr>
      <w:r>
        <w:t>перед собой, сложенной вдвое — поочерёдно в лицевой, боковой плоскостях. Подскоки</w:t>
      </w:r>
      <w:r>
        <w:rPr>
          <w:spacing w:val="1"/>
        </w:rPr>
        <w:t xml:space="preserve"> </w:t>
      </w:r>
      <w:r>
        <w:t>через скакалку вперёд, назад. Прыжки через скакалку вперёд, назад. Игровые задания со</w:t>
      </w:r>
      <w:r>
        <w:rPr>
          <w:spacing w:val="1"/>
        </w:rPr>
        <w:t xml:space="preserve"> </w:t>
      </w:r>
      <w:r>
        <w:t>скакалкой.</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3"/>
      </w:pPr>
      <w:r>
        <w:lastRenderedPageBreak/>
        <w:t>Удержание гимнастического мяча. Баланс мяча на ладони, передача мяча из руки в</w:t>
      </w:r>
      <w:r>
        <w:rPr>
          <w:spacing w:val="1"/>
        </w:rPr>
        <w:t xml:space="preserve"> </w:t>
      </w:r>
      <w:r>
        <w:t>руку. Одиночный отбив мяча от пола. Переброска мяча с ладони на тыльную сторону руки</w:t>
      </w:r>
      <w:r>
        <w:rPr>
          <w:spacing w:val="-57"/>
        </w:rPr>
        <w:t xml:space="preserve"> </w:t>
      </w:r>
      <w:r>
        <w:t>и обратно. Перекат мяча по полу, по рукам. Бросок и ловля мяча. Игровые задания с</w:t>
      </w:r>
      <w:r>
        <w:rPr>
          <w:spacing w:val="1"/>
        </w:rPr>
        <w:t xml:space="preserve"> </w:t>
      </w:r>
      <w:r>
        <w:t>мячом.</w:t>
      </w:r>
    </w:p>
    <w:p w:rsidR="00FA2F1A" w:rsidRDefault="005E261C">
      <w:pPr>
        <w:pStyle w:val="a3"/>
        <w:spacing w:before="1" w:line="242" w:lineRule="auto"/>
        <w:ind w:right="851"/>
      </w:pPr>
      <w:r>
        <w:t>Упражнения для развития координации и развития жизненно важных навыков и</w:t>
      </w:r>
      <w:r>
        <w:rPr>
          <w:spacing w:val="1"/>
        </w:rPr>
        <w:t xml:space="preserve"> </w:t>
      </w:r>
      <w:r>
        <w:t>умений</w:t>
      </w:r>
    </w:p>
    <w:p w:rsidR="00FA2F1A" w:rsidRDefault="005E261C">
      <w:pPr>
        <w:pStyle w:val="a3"/>
        <w:ind w:right="854"/>
      </w:pPr>
      <w:r>
        <w:t>Равновесие — колено вперёд попеременно каждой ногой. Равновесие («арабеск»)</w:t>
      </w:r>
      <w:r>
        <w:rPr>
          <w:spacing w:val="1"/>
        </w:rPr>
        <w:t xml:space="preserve"> </w:t>
      </w:r>
      <w:r>
        <w:t>попеременно каждой ногой. Повороты в обе стороны на сорок пять и девяносто градусов.</w:t>
      </w:r>
      <w:r>
        <w:rPr>
          <w:spacing w:val="1"/>
        </w:rPr>
        <w:t xml:space="preserve"> </w:t>
      </w:r>
      <w:r>
        <w:t>Прыжки</w:t>
      </w:r>
      <w:r>
        <w:rPr>
          <w:spacing w:val="1"/>
        </w:rPr>
        <w:t xml:space="preserve"> </w:t>
      </w:r>
      <w:r>
        <w:t>толчком</w:t>
      </w:r>
      <w:r>
        <w:rPr>
          <w:spacing w:val="1"/>
        </w:rPr>
        <w:t xml:space="preserve"> </w:t>
      </w:r>
      <w:r>
        <w:t>с</w:t>
      </w:r>
      <w:r>
        <w:rPr>
          <w:spacing w:val="1"/>
        </w:rPr>
        <w:t xml:space="preserve"> </w:t>
      </w:r>
      <w:r>
        <w:t>двух</w:t>
      </w:r>
      <w:r>
        <w:rPr>
          <w:spacing w:val="1"/>
        </w:rPr>
        <w:t xml:space="preserve"> </w:t>
      </w:r>
      <w:r>
        <w:t>ног</w:t>
      </w:r>
      <w:r>
        <w:rPr>
          <w:spacing w:val="1"/>
        </w:rPr>
        <w:t xml:space="preserve"> </w:t>
      </w:r>
      <w:r>
        <w:t>вперёд,</w:t>
      </w:r>
      <w:r>
        <w:rPr>
          <w:spacing w:val="1"/>
        </w:rPr>
        <w:t xml:space="preserve"> </w:t>
      </w:r>
      <w:r>
        <w:t>назад,</w:t>
      </w:r>
      <w:r>
        <w:rPr>
          <w:spacing w:val="1"/>
        </w:rPr>
        <w:t xml:space="preserve"> </w:t>
      </w:r>
      <w:r>
        <w:t>с</w:t>
      </w:r>
      <w:r>
        <w:rPr>
          <w:spacing w:val="1"/>
        </w:rPr>
        <w:t xml:space="preserve"> </w:t>
      </w:r>
      <w:r>
        <w:t>поворотом</w:t>
      </w:r>
      <w:r>
        <w:rPr>
          <w:spacing w:val="1"/>
        </w:rPr>
        <w:t xml:space="preserve"> </w:t>
      </w:r>
      <w:r>
        <w:t>на</w:t>
      </w:r>
      <w:r>
        <w:rPr>
          <w:spacing w:val="1"/>
        </w:rPr>
        <w:t xml:space="preserve"> </w:t>
      </w:r>
      <w:r>
        <w:t>сорок</w:t>
      </w:r>
      <w:r>
        <w:rPr>
          <w:spacing w:val="1"/>
        </w:rPr>
        <w:t xml:space="preserve"> </w:t>
      </w:r>
      <w:r>
        <w:t>пять</w:t>
      </w:r>
      <w:r>
        <w:rPr>
          <w:spacing w:val="1"/>
        </w:rPr>
        <w:t xml:space="preserve"> </w:t>
      </w:r>
      <w:r>
        <w:t>и</w:t>
      </w:r>
      <w:r>
        <w:rPr>
          <w:spacing w:val="60"/>
        </w:rPr>
        <w:t xml:space="preserve"> </w:t>
      </w:r>
      <w:r>
        <w:t>девяносто</w:t>
      </w:r>
      <w:r>
        <w:rPr>
          <w:spacing w:val="1"/>
        </w:rPr>
        <w:t xml:space="preserve"> </w:t>
      </w:r>
      <w:r>
        <w:t>градусов</w:t>
      </w:r>
      <w:r>
        <w:rPr>
          <w:spacing w:val="2"/>
        </w:rPr>
        <w:t xml:space="preserve"> </w:t>
      </w:r>
      <w:r>
        <w:t>в</w:t>
      </w:r>
      <w:r>
        <w:rPr>
          <w:spacing w:val="-1"/>
        </w:rPr>
        <w:t xml:space="preserve"> </w:t>
      </w:r>
      <w:r>
        <w:t>обе</w:t>
      </w:r>
      <w:r>
        <w:rPr>
          <w:spacing w:val="1"/>
        </w:rPr>
        <w:t xml:space="preserve"> </w:t>
      </w:r>
      <w:r>
        <w:t>стороны.</w:t>
      </w:r>
    </w:p>
    <w:p w:rsidR="00FA2F1A" w:rsidRDefault="005E261C">
      <w:pPr>
        <w:pStyle w:val="a3"/>
        <w:spacing w:line="242" w:lineRule="auto"/>
        <w:ind w:left="1550" w:right="1897" w:firstLine="0"/>
      </w:pPr>
      <w:r>
        <w:t>Освоение</w:t>
      </w:r>
      <w:r>
        <w:rPr>
          <w:spacing w:val="-11"/>
        </w:rPr>
        <w:t xml:space="preserve"> </w:t>
      </w:r>
      <w:r>
        <w:t>танцевальных</w:t>
      </w:r>
      <w:r>
        <w:rPr>
          <w:spacing w:val="-9"/>
        </w:rPr>
        <w:t xml:space="preserve"> </w:t>
      </w:r>
      <w:r>
        <w:t>шагов:</w:t>
      </w:r>
      <w:r>
        <w:rPr>
          <w:spacing w:val="-5"/>
        </w:rPr>
        <w:t xml:space="preserve"> </w:t>
      </w:r>
      <w:r>
        <w:t>«буратино»,</w:t>
      </w:r>
      <w:r>
        <w:rPr>
          <w:spacing w:val="-4"/>
        </w:rPr>
        <w:t xml:space="preserve"> </w:t>
      </w:r>
      <w:r>
        <w:t>«ковырялочка»,</w:t>
      </w:r>
      <w:r>
        <w:rPr>
          <w:spacing w:val="-3"/>
        </w:rPr>
        <w:t xml:space="preserve"> </w:t>
      </w:r>
      <w:r>
        <w:t>«верёвочка».</w:t>
      </w:r>
      <w:r>
        <w:rPr>
          <w:spacing w:val="-57"/>
        </w:rPr>
        <w:t xml:space="preserve"> </w:t>
      </w:r>
      <w:r>
        <w:t>Бег,</w:t>
      </w:r>
      <w:r>
        <w:rPr>
          <w:spacing w:val="-2"/>
        </w:rPr>
        <w:t xml:space="preserve"> </w:t>
      </w:r>
      <w:r>
        <w:t>сочетаемый</w:t>
      </w:r>
      <w:r>
        <w:rPr>
          <w:spacing w:val="3"/>
        </w:rPr>
        <w:t xml:space="preserve"> </w:t>
      </w:r>
      <w:r>
        <w:t>с</w:t>
      </w:r>
      <w:r>
        <w:rPr>
          <w:spacing w:val="-4"/>
        </w:rPr>
        <w:t xml:space="preserve"> </w:t>
      </w:r>
      <w:r>
        <w:t>круговыми</w:t>
      </w:r>
      <w:r>
        <w:rPr>
          <w:spacing w:val="-3"/>
        </w:rPr>
        <w:t xml:space="preserve"> </w:t>
      </w:r>
      <w:r>
        <w:t>движениями</w:t>
      </w:r>
      <w:r>
        <w:rPr>
          <w:spacing w:val="-2"/>
        </w:rPr>
        <w:t xml:space="preserve"> </w:t>
      </w:r>
      <w:r>
        <w:t>руками.</w:t>
      </w:r>
    </w:p>
    <w:p w:rsidR="00FA2F1A" w:rsidRDefault="005E261C">
      <w:pPr>
        <w:pStyle w:val="a3"/>
        <w:spacing w:line="271" w:lineRule="exact"/>
        <w:ind w:left="1550" w:firstLine="0"/>
      </w:pPr>
      <w:r>
        <w:t>Игры</w:t>
      </w:r>
      <w:r>
        <w:rPr>
          <w:spacing w:val="-4"/>
        </w:rPr>
        <w:t xml:space="preserve"> </w:t>
      </w:r>
      <w:r>
        <w:t>и</w:t>
      </w:r>
      <w:r>
        <w:rPr>
          <w:spacing w:val="1"/>
        </w:rPr>
        <w:t xml:space="preserve"> </w:t>
      </w:r>
      <w:r>
        <w:t>игровые</w:t>
      </w:r>
      <w:r>
        <w:rPr>
          <w:spacing w:val="-1"/>
        </w:rPr>
        <w:t xml:space="preserve"> </w:t>
      </w:r>
      <w:r>
        <w:t>задания,</w:t>
      </w:r>
      <w:r>
        <w:rPr>
          <w:spacing w:val="-3"/>
        </w:rPr>
        <w:t xml:space="preserve"> </w:t>
      </w:r>
      <w:r>
        <w:t>спортивные</w:t>
      </w:r>
      <w:r>
        <w:rPr>
          <w:spacing w:val="-7"/>
        </w:rPr>
        <w:t xml:space="preserve"> </w:t>
      </w:r>
      <w:r>
        <w:t>эстафеты</w:t>
      </w:r>
    </w:p>
    <w:p w:rsidR="00FA2F1A" w:rsidRDefault="005E261C">
      <w:pPr>
        <w:pStyle w:val="a3"/>
        <w:spacing w:line="237" w:lineRule="auto"/>
        <w:ind w:right="841"/>
        <w:jc w:val="left"/>
      </w:pPr>
      <w:r>
        <w:t>Музыкально-сценические</w:t>
      </w:r>
      <w:r>
        <w:rPr>
          <w:spacing w:val="25"/>
        </w:rPr>
        <w:t xml:space="preserve"> </w:t>
      </w:r>
      <w:r>
        <w:t>игры.</w:t>
      </w:r>
      <w:r>
        <w:rPr>
          <w:spacing w:val="28"/>
        </w:rPr>
        <w:t xml:space="preserve"> </w:t>
      </w:r>
      <w:r>
        <w:t>Игровые</w:t>
      </w:r>
      <w:r>
        <w:rPr>
          <w:spacing w:val="21"/>
        </w:rPr>
        <w:t xml:space="preserve"> </w:t>
      </w:r>
      <w:r>
        <w:t>задания.</w:t>
      </w:r>
      <w:r>
        <w:rPr>
          <w:spacing w:val="28"/>
        </w:rPr>
        <w:t xml:space="preserve"> </w:t>
      </w:r>
      <w:r>
        <w:t>Спортивные</w:t>
      </w:r>
      <w:r>
        <w:rPr>
          <w:spacing w:val="26"/>
        </w:rPr>
        <w:t xml:space="preserve"> </w:t>
      </w:r>
      <w:r>
        <w:t>эстафеты</w:t>
      </w:r>
      <w:r>
        <w:rPr>
          <w:spacing w:val="28"/>
        </w:rPr>
        <w:t xml:space="preserve"> </w:t>
      </w:r>
      <w:r>
        <w:t>с</w:t>
      </w:r>
      <w:r>
        <w:rPr>
          <w:spacing w:val="25"/>
        </w:rPr>
        <w:t xml:space="preserve"> </w:t>
      </w:r>
      <w:r>
        <w:t>мячом,</w:t>
      </w:r>
      <w:r>
        <w:rPr>
          <w:spacing w:val="-57"/>
        </w:rPr>
        <w:t xml:space="preserve"> </w:t>
      </w:r>
      <w:r>
        <w:t>со</w:t>
      </w:r>
      <w:r>
        <w:rPr>
          <w:spacing w:val="5"/>
        </w:rPr>
        <w:t xml:space="preserve"> </w:t>
      </w:r>
      <w:r>
        <w:t>скакалкой.</w:t>
      </w:r>
      <w:r>
        <w:rPr>
          <w:spacing w:val="3"/>
        </w:rPr>
        <w:t xml:space="preserve"> </w:t>
      </w:r>
      <w:r>
        <w:t>Спортивные</w:t>
      </w:r>
      <w:r>
        <w:rPr>
          <w:spacing w:val="1"/>
        </w:rPr>
        <w:t xml:space="preserve"> </w:t>
      </w:r>
      <w:r>
        <w:t>игры</w:t>
      </w:r>
      <w:r>
        <w:rPr>
          <w:spacing w:val="-2"/>
        </w:rPr>
        <w:t xml:space="preserve"> </w:t>
      </w:r>
      <w:r>
        <w:t>с</w:t>
      </w:r>
      <w:r>
        <w:rPr>
          <w:spacing w:val="1"/>
        </w:rPr>
        <w:t xml:space="preserve"> </w:t>
      </w:r>
      <w:r>
        <w:t>элементами</w:t>
      </w:r>
      <w:r>
        <w:rPr>
          <w:spacing w:val="-3"/>
        </w:rPr>
        <w:t xml:space="preserve"> </w:t>
      </w:r>
      <w:r>
        <w:t>единоборства.</w:t>
      </w:r>
    </w:p>
    <w:p w:rsidR="00FA2F1A" w:rsidRDefault="005E261C">
      <w:pPr>
        <w:pStyle w:val="a3"/>
        <w:spacing w:before="3" w:line="275" w:lineRule="exact"/>
        <w:ind w:left="1550" w:firstLine="0"/>
        <w:jc w:val="left"/>
      </w:pPr>
      <w:r>
        <w:t>Организующие</w:t>
      </w:r>
      <w:r>
        <w:rPr>
          <w:spacing w:val="-4"/>
        </w:rPr>
        <w:t xml:space="preserve"> </w:t>
      </w:r>
      <w:r>
        <w:t>команды</w:t>
      </w:r>
      <w:r>
        <w:rPr>
          <w:spacing w:val="-5"/>
        </w:rPr>
        <w:t xml:space="preserve"> </w:t>
      </w:r>
      <w:r>
        <w:t>и</w:t>
      </w:r>
      <w:r>
        <w:rPr>
          <w:spacing w:val="-1"/>
        </w:rPr>
        <w:t xml:space="preserve"> </w:t>
      </w:r>
      <w:r>
        <w:t>приёмы</w:t>
      </w:r>
    </w:p>
    <w:p w:rsidR="00FA2F1A" w:rsidRDefault="005E261C">
      <w:pPr>
        <w:pStyle w:val="a3"/>
        <w:spacing w:line="275" w:lineRule="exact"/>
        <w:ind w:left="1550" w:firstLine="0"/>
        <w:jc w:val="left"/>
      </w:pPr>
      <w:r>
        <w:t>Освоение</w:t>
      </w:r>
      <w:r>
        <w:rPr>
          <w:spacing w:val="-9"/>
        </w:rPr>
        <w:t xml:space="preserve"> </w:t>
      </w:r>
      <w:r>
        <w:t>универсальных</w:t>
      </w:r>
      <w:r>
        <w:rPr>
          <w:spacing w:val="-4"/>
        </w:rPr>
        <w:t xml:space="preserve"> </w:t>
      </w:r>
      <w:r>
        <w:t>умений</w:t>
      </w:r>
      <w:r>
        <w:rPr>
          <w:spacing w:val="-2"/>
        </w:rPr>
        <w:t xml:space="preserve"> </w:t>
      </w:r>
      <w:r>
        <w:t>при</w:t>
      </w:r>
      <w:r>
        <w:rPr>
          <w:spacing w:val="-3"/>
        </w:rPr>
        <w:t xml:space="preserve"> </w:t>
      </w:r>
      <w:r>
        <w:t>выполнении</w:t>
      </w:r>
      <w:r>
        <w:rPr>
          <w:spacing w:val="-7"/>
        </w:rPr>
        <w:t xml:space="preserve"> </w:t>
      </w:r>
      <w:r>
        <w:t>организующих</w:t>
      </w:r>
      <w:r>
        <w:rPr>
          <w:spacing w:val="-8"/>
        </w:rPr>
        <w:t xml:space="preserve"> </w:t>
      </w:r>
      <w:r>
        <w:t>команд.</w:t>
      </w:r>
    </w:p>
    <w:p w:rsidR="00FA2F1A" w:rsidRDefault="005E261C">
      <w:pPr>
        <w:pStyle w:val="2"/>
        <w:spacing w:before="7" w:line="273" w:lineRule="exact"/>
        <w:jc w:val="left"/>
      </w:pPr>
      <w:r>
        <w:t>Содержание</w:t>
      </w:r>
      <w:r>
        <w:rPr>
          <w:spacing w:val="-2"/>
        </w:rPr>
        <w:t xml:space="preserve"> </w:t>
      </w:r>
      <w:r>
        <w:t>обучения</w:t>
      </w:r>
      <w:r>
        <w:rPr>
          <w:spacing w:val="-1"/>
        </w:rPr>
        <w:t xml:space="preserve"> </w:t>
      </w:r>
      <w:r>
        <w:t>во 2</w:t>
      </w:r>
      <w:r>
        <w:rPr>
          <w:spacing w:val="-5"/>
        </w:rPr>
        <w:t xml:space="preserve"> </w:t>
      </w:r>
      <w:r>
        <w:t>классе.</w:t>
      </w:r>
    </w:p>
    <w:p w:rsidR="00FA2F1A" w:rsidRDefault="005E261C">
      <w:pPr>
        <w:pStyle w:val="a3"/>
        <w:ind w:right="853"/>
      </w:pPr>
      <w:r>
        <w:t>Гармоничное физическое развитие. Контрольные измерения массы и длины своего</w:t>
      </w:r>
      <w:r>
        <w:rPr>
          <w:spacing w:val="1"/>
        </w:rPr>
        <w:t xml:space="preserve"> </w:t>
      </w:r>
      <w:r>
        <w:t>тела.</w:t>
      </w:r>
      <w:r>
        <w:rPr>
          <w:spacing w:val="1"/>
        </w:rPr>
        <w:t xml:space="preserve"> </w:t>
      </w:r>
      <w:r>
        <w:t>Осанка.</w:t>
      </w:r>
      <w:r>
        <w:rPr>
          <w:spacing w:val="1"/>
        </w:rPr>
        <w:t xml:space="preserve"> </w:t>
      </w:r>
      <w:r>
        <w:t>Занятия</w:t>
      </w:r>
      <w:r>
        <w:rPr>
          <w:spacing w:val="1"/>
        </w:rPr>
        <w:t xml:space="preserve"> </w:t>
      </w:r>
      <w:r>
        <w:t>гимнастикой</w:t>
      </w:r>
      <w:r>
        <w:rPr>
          <w:spacing w:val="1"/>
        </w:rPr>
        <w:t xml:space="preserve"> </w:t>
      </w:r>
      <w:r>
        <w:t>в</w:t>
      </w:r>
      <w:r>
        <w:rPr>
          <w:spacing w:val="1"/>
        </w:rPr>
        <w:t xml:space="preserve"> </w:t>
      </w:r>
      <w:r>
        <w:t>Древней</w:t>
      </w:r>
      <w:r>
        <w:rPr>
          <w:spacing w:val="1"/>
        </w:rPr>
        <w:t xml:space="preserve"> </w:t>
      </w:r>
      <w:r>
        <w:t>Греции.</w:t>
      </w:r>
      <w:r>
        <w:rPr>
          <w:spacing w:val="1"/>
        </w:rPr>
        <w:t xml:space="preserve"> </w:t>
      </w:r>
      <w:r>
        <w:t>Древние</w:t>
      </w:r>
      <w:r>
        <w:rPr>
          <w:spacing w:val="1"/>
        </w:rPr>
        <w:t xml:space="preserve"> </w:t>
      </w:r>
      <w:r>
        <w:t>Олимпийские</w:t>
      </w:r>
      <w:r>
        <w:rPr>
          <w:spacing w:val="1"/>
        </w:rPr>
        <w:t xml:space="preserve"> </w:t>
      </w:r>
      <w:r>
        <w:t>игры.</w:t>
      </w:r>
      <w:r>
        <w:rPr>
          <w:spacing w:val="1"/>
        </w:rPr>
        <w:t xml:space="preserve"> </w:t>
      </w:r>
      <w:r>
        <w:t>Символ победы на Олимпийских играх.</w:t>
      </w:r>
      <w:r>
        <w:rPr>
          <w:spacing w:val="1"/>
        </w:rPr>
        <w:t xml:space="preserve"> </w:t>
      </w:r>
      <w:r>
        <w:t>Возрождение Олимпийских игр. Современная</w:t>
      </w:r>
      <w:r>
        <w:rPr>
          <w:spacing w:val="1"/>
        </w:rPr>
        <w:t xml:space="preserve"> </w:t>
      </w:r>
      <w:r>
        <w:t>история Олимпийских игр. Виды гимнастики в спорте и олимпийские гимнастические</w:t>
      </w:r>
      <w:r>
        <w:rPr>
          <w:spacing w:val="1"/>
        </w:rPr>
        <w:t xml:space="preserve"> </w:t>
      </w:r>
      <w:r>
        <w:t>виды</w:t>
      </w:r>
      <w:r>
        <w:rPr>
          <w:spacing w:val="-3"/>
        </w:rPr>
        <w:t xml:space="preserve"> </w:t>
      </w:r>
      <w:r>
        <w:t>спорта.</w:t>
      </w:r>
      <w:r>
        <w:rPr>
          <w:spacing w:val="-1"/>
        </w:rPr>
        <w:t xml:space="preserve"> </w:t>
      </w:r>
      <w:r>
        <w:t>Всероссийские</w:t>
      </w:r>
      <w:r>
        <w:rPr>
          <w:spacing w:val="-4"/>
        </w:rPr>
        <w:t xml:space="preserve"> </w:t>
      </w:r>
      <w:r>
        <w:t>и</w:t>
      </w:r>
      <w:r>
        <w:rPr>
          <w:spacing w:val="-7"/>
        </w:rPr>
        <w:t xml:space="preserve"> </w:t>
      </w:r>
      <w:r>
        <w:t>международные</w:t>
      </w:r>
      <w:r>
        <w:rPr>
          <w:spacing w:val="-4"/>
        </w:rPr>
        <w:t xml:space="preserve"> </w:t>
      </w:r>
      <w:r>
        <w:t>соревнования.</w:t>
      </w:r>
      <w:r>
        <w:rPr>
          <w:spacing w:val="-6"/>
        </w:rPr>
        <w:t xml:space="preserve"> </w:t>
      </w:r>
      <w:r>
        <w:t>Календарные</w:t>
      </w:r>
      <w:r>
        <w:rPr>
          <w:spacing w:val="-4"/>
        </w:rPr>
        <w:t xml:space="preserve"> </w:t>
      </w:r>
      <w:r>
        <w:t>соревнования.</w:t>
      </w:r>
    </w:p>
    <w:p w:rsidR="00FA2F1A" w:rsidRDefault="005E261C">
      <w:pPr>
        <w:pStyle w:val="a3"/>
        <w:spacing w:line="275" w:lineRule="exact"/>
        <w:ind w:left="1550" w:firstLine="0"/>
      </w:pPr>
      <w:r>
        <w:t>Упражнения</w:t>
      </w:r>
      <w:r>
        <w:rPr>
          <w:spacing w:val="-3"/>
        </w:rPr>
        <w:t xml:space="preserve"> </w:t>
      </w:r>
      <w:r>
        <w:t>по</w:t>
      </w:r>
      <w:r>
        <w:rPr>
          <w:spacing w:val="-3"/>
        </w:rPr>
        <w:t xml:space="preserve"> </w:t>
      </w:r>
      <w:r>
        <w:t>видам</w:t>
      </w:r>
      <w:r>
        <w:rPr>
          <w:spacing w:val="-1"/>
        </w:rPr>
        <w:t xml:space="preserve"> </w:t>
      </w:r>
      <w:r>
        <w:t>разминки</w:t>
      </w:r>
    </w:p>
    <w:p w:rsidR="00FA2F1A" w:rsidRDefault="005E261C">
      <w:pPr>
        <w:pStyle w:val="a3"/>
        <w:ind w:right="851"/>
      </w:pPr>
      <w:r>
        <w:t>Общая</w:t>
      </w:r>
      <w:r>
        <w:rPr>
          <w:spacing w:val="1"/>
        </w:rPr>
        <w:t xml:space="preserve"> </w:t>
      </w:r>
      <w:r>
        <w:t>разминка.</w:t>
      </w:r>
      <w:r>
        <w:rPr>
          <w:spacing w:val="1"/>
        </w:rPr>
        <w:t xml:space="preserve"> </w:t>
      </w:r>
      <w:r>
        <w:t>Упражнения</w:t>
      </w:r>
      <w:r>
        <w:rPr>
          <w:spacing w:val="1"/>
        </w:rPr>
        <w:t xml:space="preserve"> </w:t>
      </w:r>
      <w:r>
        <w:t>общей</w:t>
      </w:r>
      <w:r>
        <w:rPr>
          <w:spacing w:val="1"/>
        </w:rPr>
        <w:t xml:space="preserve"> </w:t>
      </w:r>
      <w:r>
        <w:t>разминки.</w:t>
      </w:r>
      <w:r>
        <w:rPr>
          <w:spacing w:val="1"/>
        </w:rPr>
        <w:t xml:space="preserve"> </w:t>
      </w:r>
      <w:r>
        <w:t>Повторение</w:t>
      </w:r>
      <w:r>
        <w:rPr>
          <w:spacing w:val="1"/>
        </w:rPr>
        <w:t xml:space="preserve"> </w:t>
      </w:r>
      <w:r>
        <w:t>разученных</w:t>
      </w:r>
      <w:r>
        <w:rPr>
          <w:spacing w:val="1"/>
        </w:rPr>
        <w:t xml:space="preserve"> </w:t>
      </w:r>
      <w:r>
        <w:t>упражнений. Освоение техники выполнения упражнений общей разминки с контролем</w:t>
      </w:r>
      <w:r>
        <w:rPr>
          <w:spacing w:val="1"/>
        </w:rPr>
        <w:t xml:space="preserve"> </w:t>
      </w:r>
      <w:r>
        <w:t>дыхания: гимнастический бег вперёд, назад; приставные шаги на полной стопе вперёд с</w:t>
      </w:r>
      <w:r>
        <w:rPr>
          <w:spacing w:val="1"/>
        </w:rPr>
        <w:t xml:space="preserve"> </w:t>
      </w:r>
      <w:r>
        <w:t>движениями головой в стороны («индюшонок»); шаги в полном приседе («гусиный шаг»);</w:t>
      </w:r>
      <w:r>
        <w:rPr>
          <w:spacing w:val="-57"/>
        </w:rPr>
        <w:t xml:space="preserve"> </w:t>
      </w:r>
      <w:r>
        <w:t>небольшие прыжки в полном приседе («мячик»); шаги с наклоном туловища вперёд до</w:t>
      </w:r>
      <w:r>
        <w:rPr>
          <w:spacing w:val="1"/>
        </w:rPr>
        <w:t xml:space="preserve"> </w:t>
      </w:r>
      <w:r>
        <w:t>касания грудью бедра («цапля»); приставные шаги в сторону с наклонами («качалка»);</w:t>
      </w:r>
      <w:r>
        <w:rPr>
          <w:spacing w:val="1"/>
        </w:rPr>
        <w:t xml:space="preserve"> </w:t>
      </w:r>
      <w:r>
        <w:t>наклоны</w:t>
      </w:r>
      <w:r>
        <w:rPr>
          <w:spacing w:val="1"/>
        </w:rPr>
        <w:t xml:space="preserve"> </w:t>
      </w:r>
      <w:r>
        <w:t>туловища</w:t>
      </w:r>
      <w:r>
        <w:rPr>
          <w:spacing w:val="1"/>
        </w:rPr>
        <w:t xml:space="preserve"> </w:t>
      </w:r>
      <w:r>
        <w:t>вперёд,</w:t>
      </w:r>
      <w:r>
        <w:rPr>
          <w:spacing w:val="1"/>
        </w:rPr>
        <w:t xml:space="preserve"> </w:t>
      </w:r>
      <w:r>
        <w:t>попеременно</w:t>
      </w:r>
      <w:r>
        <w:rPr>
          <w:spacing w:val="1"/>
        </w:rPr>
        <w:t xml:space="preserve"> </w:t>
      </w:r>
      <w:r>
        <w:t>касаясь</w:t>
      </w:r>
      <w:r>
        <w:rPr>
          <w:spacing w:val="1"/>
        </w:rPr>
        <w:t xml:space="preserve"> </w:t>
      </w:r>
      <w:r>
        <w:t>прямых</w:t>
      </w:r>
      <w:r>
        <w:rPr>
          <w:spacing w:val="1"/>
        </w:rPr>
        <w:t xml:space="preserve"> </w:t>
      </w:r>
      <w:r>
        <w:t>ног</w:t>
      </w:r>
      <w:r>
        <w:rPr>
          <w:spacing w:val="1"/>
        </w:rPr>
        <w:t xml:space="preserve"> </w:t>
      </w:r>
      <w:r>
        <w:t>животом,</w:t>
      </w:r>
      <w:r>
        <w:rPr>
          <w:spacing w:val="1"/>
        </w:rPr>
        <w:t xml:space="preserve"> </w:t>
      </w:r>
      <w:r>
        <w:t>грудью</w:t>
      </w:r>
      <w:r>
        <w:rPr>
          <w:spacing w:val="1"/>
        </w:rPr>
        <w:t xml:space="preserve"> </w:t>
      </w:r>
      <w:r>
        <w:t>(«складочка»).</w:t>
      </w:r>
    </w:p>
    <w:p w:rsidR="00FA2F1A" w:rsidRDefault="005E261C">
      <w:pPr>
        <w:pStyle w:val="a3"/>
        <w:ind w:right="842"/>
      </w:pPr>
      <w:r>
        <w:t>Партерная</w:t>
      </w:r>
      <w:r>
        <w:rPr>
          <w:spacing w:val="1"/>
        </w:rPr>
        <w:t xml:space="preserve"> </w:t>
      </w:r>
      <w:r>
        <w:t>разминка.</w:t>
      </w:r>
      <w:r>
        <w:rPr>
          <w:spacing w:val="1"/>
        </w:rPr>
        <w:t xml:space="preserve"> </w:t>
      </w:r>
      <w:r>
        <w:t>Повторение</w:t>
      </w:r>
      <w:r>
        <w:rPr>
          <w:spacing w:val="1"/>
        </w:rPr>
        <w:t xml:space="preserve"> </w:t>
      </w:r>
      <w:r>
        <w:t>и</w:t>
      </w:r>
      <w:r>
        <w:rPr>
          <w:spacing w:val="1"/>
        </w:rPr>
        <w:t xml:space="preserve"> </w:t>
      </w:r>
      <w:r>
        <w:t>освоение</w:t>
      </w:r>
      <w:r>
        <w:rPr>
          <w:spacing w:val="1"/>
        </w:rPr>
        <w:t xml:space="preserve"> </w:t>
      </w:r>
      <w:r>
        <w:t>новых</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опорно-двигательного</w:t>
      </w:r>
      <w:r>
        <w:rPr>
          <w:spacing w:val="1"/>
        </w:rPr>
        <w:t xml:space="preserve"> </w:t>
      </w:r>
      <w:r>
        <w:t>аппарата,</w:t>
      </w:r>
      <w:r>
        <w:rPr>
          <w:spacing w:val="1"/>
        </w:rPr>
        <w:t xml:space="preserve"> </w:t>
      </w:r>
      <w:r>
        <w:t>включая:</w:t>
      </w:r>
      <w:r>
        <w:rPr>
          <w:spacing w:val="1"/>
        </w:rPr>
        <w:t xml:space="preserve"> </w:t>
      </w:r>
      <w:r>
        <w:t>упражнения</w:t>
      </w:r>
      <w:r>
        <w:rPr>
          <w:spacing w:val="1"/>
        </w:rPr>
        <w:t xml:space="preserve"> </w:t>
      </w:r>
      <w:r>
        <w:t>для</w:t>
      </w:r>
      <w:r>
        <w:rPr>
          <w:spacing w:val="1"/>
        </w:rPr>
        <w:t xml:space="preserve"> </w:t>
      </w:r>
      <w:r>
        <w:t>формирования</w:t>
      </w:r>
      <w:r>
        <w:rPr>
          <w:spacing w:val="1"/>
        </w:rPr>
        <w:t xml:space="preserve"> </w:t>
      </w:r>
      <w:r>
        <w:t>стопы,</w:t>
      </w:r>
      <w:r>
        <w:rPr>
          <w:spacing w:val="1"/>
        </w:rPr>
        <w:t xml:space="preserve"> </w:t>
      </w:r>
      <w:r>
        <w:t>укрепления</w:t>
      </w:r>
      <w:r>
        <w:rPr>
          <w:spacing w:val="1"/>
        </w:rPr>
        <w:t xml:space="preserve"> </w:t>
      </w:r>
      <w:r>
        <w:t>мышц</w:t>
      </w:r>
      <w:r>
        <w:rPr>
          <w:spacing w:val="1"/>
        </w:rPr>
        <w:t xml:space="preserve"> </w:t>
      </w:r>
      <w:r>
        <w:t>стопы,</w:t>
      </w:r>
      <w:r>
        <w:rPr>
          <w:spacing w:val="1"/>
        </w:rPr>
        <w:t xml:space="preserve"> </w:t>
      </w:r>
      <w:r>
        <w:t>развития гибкости</w:t>
      </w:r>
      <w:r>
        <w:rPr>
          <w:spacing w:val="1"/>
        </w:rPr>
        <w:t xml:space="preserve"> </w:t>
      </w:r>
      <w:r>
        <w:t>и</w:t>
      </w:r>
      <w:r>
        <w:rPr>
          <w:spacing w:val="1"/>
        </w:rPr>
        <w:t xml:space="preserve"> </w:t>
      </w:r>
      <w:r>
        <w:t>подвижности суставов; упражнения для развития эластичности мышц ног и формирования</w:t>
      </w:r>
      <w:r>
        <w:rPr>
          <w:spacing w:val="-57"/>
        </w:rPr>
        <w:t xml:space="preserve"> </w:t>
      </w:r>
      <w:r>
        <w:t>выворотности</w:t>
      </w:r>
      <w:r>
        <w:rPr>
          <w:spacing w:val="1"/>
        </w:rPr>
        <w:t xml:space="preserve"> </w:t>
      </w:r>
      <w:r>
        <w:t>стоп;</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ног,</w:t>
      </w:r>
      <w:r>
        <w:rPr>
          <w:spacing w:val="1"/>
        </w:rPr>
        <w:t xml:space="preserve"> </w:t>
      </w:r>
      <w:r>
        <w:t>рук;</w:t>
      </w:r>
      <w:r>
        <w:rPr>
          <w:spacing w:val="1"/>
        </w:rPr>
        <w:t xml:space="preserve"> </w:t>
      </w:r>
      <w:r>
        <w:t>упражнения</w:t>
      </w:r>
      <w:r>
        <w:rPr>
          <w:spacing w:val="1"/>
        </w:rPr>
        <w:t xml:space="preserve"> </w:t>
      </w:r>
      <w:r>
        <w:t>для</w:t>
      </w:r>
      <w:r>
        <w:rPr>
          <w:spacing w:val="1"/>
        </w:rPr>
        <w:t xml:space="preserve"> </w:t>
      </w:r>
      <w:r>
        <w:t>увеличения подвижности</w:t>
      </w:r>
      <w:r>
        <w:rPr>
          <w:spacing w:val="1"/>
        </w:rPr>
        <w:t xml:space="preserve"> </w:t>
      </w:r>
      <w:r>
        <w:t>тазобедренных,</w:t>
      </w:r>
      <w:r>
        <w:rPr>
          <w:spacing w:val="3"/>
        </w:rPr>
        <w:t xml:space="preserve"> </w:t>
      </w:r>
      <w:r>
        <w:t>коленных</w:t>
      </w:r>
      <w:r>
        <w:rPr>
          <w:spacing w:val="-5"/>
        </w:rPr>
        <w:t xml:space="preserve"> </w:t>
      </w:r>
      <w:r>
        <w:t>и</w:t>
      </w:r>
      <w:r>
        <w:rPr>
          <w:spacing w:val="-3"/>
        </w:rPr>
        <w:t xml:space="preserve"> </w:t>
      </w:r>
      <w:r>
        <w:t>голеностопных</w:t>
      </w:r>
      <w:r>
        <w:rPr>
          <w:spacing w:val="-4"/>
        </w:rPr>
        <w:t xml:space="preserve"> </w:t>
      </w:r>
      <w:r>
        <w:t>суставов.</w:t>
      </w:r>
    </w:p>
    <w:p w:rsidR="00FA2F1A" w:rsidRDefault="005E261C">
      <w:pPr>
        <w:pStyle w:val="a3"/>
        <w:ind w:right="845"/>
      </w:pPr>
      <w:r>
        <w:t>Освоение</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брюшного</w:t>
      </w:r>
      <w:r>
        <w:rPr>
          <w:spacing w:val="1"/>
        </w:rPr>
        <w:t xml:space="preserve"> </w:t>
      </w:r>
      <w:r>
        <w:t>пресса</w:t>
      </w:r>
      <w:r>
        <w:rPr>
          <w:spacing w:val="1"/>
        </w:rPr>
        <w:t xml:space="preserve"> </w:t>
      </w:r>
      <w:r>
        <w:t>(«берёзка»);</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(«рыбка»,</w:t>
      </w:r>
      <w:r>
        <w:rPr>
          <w:spacing w:val="1"/>
        </w:rPr>
        <w:t xml:space="preserve"> </w:t>
      </w:r>
      <w:r>
        <w:t>«коробочка»);</w:t>
      </w:r>
      <w:r>
        <w:rPr>
          <w:spacing w:val="1"/>
        </w:rPr>
        <w:t xml:space="preserve"> </w:t>
      </w:r>
      <w:r>
        <w:t>упражнения для укрепления брюшного пресса («уголок»); упражнения для укрепления</w:t>
      </w:r>
      <w:r>
        <w:rPr>
          <w:spacing w:val="1"/>
        </w:rPr>
        <w:t xml:space="preserve"> </w:t>
      </w:r>
      <w:r>
        <w:t>мышц спины и увеличения их эластичности («киска»); упражнения для развития гибкости:</w:t>
      </w:r>
      <w:r>
        <w:rPr>
          <w:spacing w:val="-57"/>
        </w:rPr>
        <w:t xml:space="preserve"> </w:t>
      </w:r>
      <w:r>
        <w:t>отведение ноги назад стоя на колене (махи</w:t>
      </w:r>
      <w:r>
        <w:rPr>
          <w:spacing w:val="1"/>
        </w:rPr>
        <w:t xml:space="preserve"> </w:t>
      </w:r>
      <w:r>
        <w:t>назад)</w:t>
      </w:r>
      <w:r>
        <w:rPr>
          <w:spacing w:val="1"/>
        </w:rPr>
        <w:t xml:space="preserve"> </w:t>
      </w:r>
      <w:r>
        <w:t>поочерёдно</w:t>
      </w:r>
      <w:r>
        <w:rPr>
          <w:spacing w:val="1"/>
        </w:rPr>
        <w:t xml:space="preserve"> </w:t>
      </w:r>
      <w:r>
        <w:t>правой и левой ногой;</w:t>
      </w:r>
      <w:r>
        <w:rPr>
          <w:spacing w:val="1"/>
        </w:rPr>
        <w:t xml:space="preserve"> </w:t>
      </w:r>
      <w:r>
        <w:t>прямые ноги разведены в стороны, наклоны туловища попеременно к каждой ноге, руки</w:t>
      </w:r>
      <w:r>
        <w:rPr>
          <w:spacing w:val="1"/>
        </w:rPr>
        <w:t xml:space="preserve"> </w:t>
      </w:r>
      <w:r>
        <w:t>вверх,</w:t>
      </w:r>
      <w:r>
        <w:rPr>
          <w:spacing w:val="1"/>
        </w:rPr>
        <w:t xml:space="preserve"> </w:t>
      </w:r>
      <w:r>
        <w:t>прижаты</w:t>
      </w:r>
      <w:r>
        <w:rPr>
          <w:spacing w:val="1"/>
        </w:rPr>
        <w:t xml:space="preserve"> </w:t>
      </w:r>
      <w:r>
        <w:t>к</w:t>
      </w:r>
      <w:r>
        <w:rPr>
          <w:spacing w:val="1"/>
        </w:rPr>
        <w:t xml:space="preserve"> </w:t>
      </w:r>
      <w:r>
        <w:t>ушам</w:t>
      </w:r>
      <w:r>
        <w:rPr>
          <w:spacing w:val="1"/>
        </w:rPr>
        <w:t xml:space="preserve"> </w:t>
      </w:r>
      <w:r>
        <w:t>(«коромысло»);</w:t>
      </w:r>
      <w:r>
        <w:rPr>
          <w:spacing w:val="1"/>
        </w:rPr>
        <w:t xml:space="preserve"> </w:t>
      </w:r>
      <w:r>
        <w:t>упражнение</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живота,</w:t>
      </w:r>
      <w:r>
        <w:rPr>
          <w:spacing w:val="1"/>
        </w:rPr>
        <w:t xml:space="preserve"> </w:t>
      </w:r>
      <w:r>
        <w:t>развития</w:t>
      </w:r>
      <w:r>
        <w:rPr>
          <w:spacing w:val="-4"/>
        </w:rPr>
        <w:t xml:space="preserve"> </w:t>
      </w:r>
      <w:r>
        <w:t>координации,</w:t>
      </w:r>
      <w:r>
        <w:rPr>
          <w:spacing w:val="-1"/>
        </w:rPr>
        <w:t xml:space="preserve"> </w:t>
      </w:r>
      <w:r>
        <w:t>укрепления</w:t>
      </w:r>
      <w:r>
        <w:rPr>
          <w:spacing w:val="1"/>
        </w:rPr>
        <w:t xml:space="preserve"> </w:t>
      </w:r>
      <w:r>
        <w:t>мышц</w:t>
      </w:r>
      <w:r>
        <w:rPr>
          <w:spacing w:val="-2"/>
        </w:rPr>
        <w:t xml:space="preserve"> </w:t>
      </w:r>
      <w:r>
        <w:t>бедер</w:t>
      </w:r>
      <w:r>
        <w:rPr>
          <w:spacing w:val="2"/>
        </w:rPr>
        <w:t xml:space="preserve"> </w:t>
      </w:r>
      <w:r>
        <w:t>(«неваляшка»),</w:t>
      </w:r>
    </w:p>
    <w:p w:rsidR="00FA2F1A" w:rsidRDefault="005E261C">
      <w:pPr>
        <w:pStyle w:val="a3"/>
        <w:spacing w:line="242" w:lineRule="auto"/>
        <w:ind w:right="852"/>
      </w:pPr>
      <w:r>
        <w:t>Разминка у опоры. Освоение упражнений для укрепления голеностопных суставов,</w:t>
      </w:r>
      <w:r>
        <w:rPr>
          <w:spacing w:val="1"/>
        </w:rPr>
        <w:t xml:space="preserve"> </w:t>
      </w:r>
      <w:r>
        <w:t>развития</w:t>
      </w:r>
      <w:r>
        <w:rPr>
          <w:spacing w:val="31"/>
        </w:rPr>
        <w:t xml:space="preserve"> </w:t>
      </w:r>
      <w:r>
        <w:t>координации</w:t>
      </w:r>
      <w:r>
        <w:rPr>
          <w:spacing w:val="31"/>
        </w:rPr>
        <w:t xml:space="preserve"> </w:t>
      </w:r>
      <w:r>
        <w:t>и</w:t>
      </w:r>
      <w:r>
        <w:rPr>
          <w:spacing w:val="32"/>
        </w:rPr>
        <w:t xml:space="preserve"> </w:t>
      </w:r>
      <w:r>
        <w:t>увеличения</w:t>
      </w:r>
      <w:r>
        <w:rPr>
          <w:spacing w:val="31"/>
        </w:rPr>
        <w:t xml:space="preserve"> </w:t>
      </w:r>
      <w:r>
        <w:t>эластичности</w:t>
      </w:r>
      <w:r>
        <w:rPr>
          <w:spacing w:val="29"/>
        </w:rPr>
        <w:t xml:space="preserve"> </w:t>
      </w:r>
      <w:r>
        <w:t>мышц:</w:t>
      </w:r>
      <w:r>
        <w:rPr>
          <w:spacing w:val="31"/>
        </w:rPr>
        <w:t xml:space="preserve"> </w:t>
      </w:r>
      <w:r>
        <w:t>стоя</w:t>
      </w:r>
      <w:r>
        <w:rPr>
          <w:spacing w:val="31"/>
        </w:rPr>
        <w:t xml:space="preserve"> </w:t>
      </w:r>
      <w:r>
        <w:t>лицом</w:t>
      </w:r>
      <w:r>
        <w:rPr>
          <w:spacing w:val="33"/>
        </w:rPr>
        <w:t xml:space="preserve"> </w:t>
      </w:r>
      <w:r>
        <w:t>к</w:t>
      </w:r>
      <w:r>
        <w:rPr>
          <w:spacing w:val="30"/>
        </w:rPr>
        <w:t xml:space="preserve"> </w:t>
      </w:r>
      <w:r>
        <w:t>гимнастической</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right="843" w:firstLine="0"/>
      </w:pPr>
      <w:r>
        <w:lastRenderedPageBreak/>
        <w:t>стенке</w:t>
      </w:r>
      <w:r>
        <w:rPr>
          <w:spacing w:val="1"/>
        </w:rPr>
        <w:t xml:space="preserve"> </w:t>
      </w:r>
      <w:r>
        <w:t>(колени</w:t>
      </w:r>
      <w:r>
        <w:rPr>
          <w:spacing w:val="1"/>
        </w:rPr>
        <w:t xml:space="preserve"> </w:t>
      </w:r>
      <w:r>
        <w:t>прямые,</w:t>
      </w:r>
      <w:r>
        <w:rPr>
          <w:spacing w:val="1"/>
        </w:rPr>
        <w:t xml:space="preserve"> </w:t>
      </w:r>
      <w:r>
        <w:t>туловище</w:t>
      </w:r>
      <w:r>
        <w:rPr>
          <w:spacing w:val="1"/>
        </w:rPr>
        <w:t xml:space="preserve"> </w:t>
      </w:r>
      <w:r>
        <w:t>и</w:t>
      </w:r>
      <w:r>
        <w:rPr>
          <w:spacing w:val="1"/>
        </w:rPr>
        <w:t xml:space="preserve"> </w:t>
      </w:r>
      <w:r>
        <w:t>голова</w:t>
      </w:r>
      <w:r>
        <w:rPr>
          <w:spacing w:val="1"/>
        </w:rPr>
        <w:t xml:space="preserve"> </w:t>
      </w:r>
      <w:r>
        <w:t>прямо,</w:t>
      </w:r>
      <w:r>
        <w:rPr>
          <w:spacing w:val="1"/>
        </w:rPr>
        <w:t xml:space="preserve"> </w:t>
      </w:r>
      <w:r>
        <w:t>плечи</w:t>
      </w:r>
      <w:r>
        <w:rPr>
          <w:spacing w:val="1"/>
        </w:rPr>
        <w:t xml:space="preserve"> </w:t>
      </w:r>
      <w:r>
        <w:t>опущены,</w:t>
      </w:r>
      <w:r>
        <w:rPr>
          <w:spacing w:val="1"/>
        </w:rPr>
        <w:t xml:space="preserve"> </w:t>
      </w:r>
      <w:r>
        <w:t>живот</w:t>
      </w:r>
      <w:r>
        <w:rPr>
          <w:spacing w:val="60"/>
        </w:rPr>
        <w:t xml:space="preserve"> </w:t>
      </w:r>
      <w:r>
        <w:t>и</w:t>
      </w:r>
      <w:r>
        <w:rPr>
          <w:spacing w:val="60"/>
        </w:rPr>
        <w:t xml:space="preserve"> </w:t>
      </w:r>
      <w:r>
        <w:t>таз</w:t>
      </w:r>
      <w:r>
        <w:rPr>
          <w:spacing w:val="1"/>
        </w:rPr>
        <w:t xml:space="preserve"> </w:t>
      </w:r>
      <w:r>
        <w:t>подтянуты,</w:t>
      </w:r>
      <w:r>
        <w:rPr>
          <w:spacing w:val="1"/>
        </w:rPr>
        <w:t xml:space="preserve"> </w:t>
      </w:r>
      <w:r>
        <w:t>руки</w:t>
      </w:r>
      <w:r>
        <w:rPr>
          <w:spacing w:val="1"/>
        </w:rPr>
        <w:t xml:space="preserve"> </w:t>
      </w:r>
      <w:r>
        <w:t>в</w:t>
      </w:r>
      <w:r>
        <w:rPr>
          <w:spacing w:val="1"/>
        </w:rPr>
        <w:t xml:space="preserve"> </w:t>
      </w:r>
      <w:r>
        <w:t>опоре</w:t>
      </w:r>
      <w:r>
        <w:rPr>
          <w:spacing w:val="1"/>
        </w:rPr>
        <w:t xml:space="preserve"> </w:t>
      </w:r>
      <w:r>
        <w:t>на</w:t>
      </w:r>
      <w:r>
        <w:rPr>
          <w:spacing w:val="1"/>
        </w:rPr>
        <w:t xml:space="preserve"> </w:t>
      </w:r>
      <w:r>
        <w:t>гимнастической</w:t>
      </w:r>
      <w:r>
        <w:rPr>
          <w:spacing w:val="1"/>
        </w:rPr>
        <w:t xml:space="preserve"> </w:t>
      </w:r>
      <w:r>
        <w:t>стенке</w:t>
      </w:r>
      <w:r>
        <w:rPr>
          <w:spacing w:val="1"/>
        </w:rPr>
        <w:t xml:space="preserve"> </w:t>
      </w:r>
      <w:r>
        <w:t>на</w:t>
      </w:r>
      <w:r>
        <w:rPr>
          <w:spacing w:val="1"/>
        </w:rPr>
        <w:t xml:space="preserve"> </w:t>
      </w:r>
      <w:r>
        <w:t>высоте</w:t>
      </w:r>
      <w:r>
        <w:rPr>
          <w:spacing w:val="1"/>
        </w:rPr>
        <w:t xml:space="preserve"> </w:t>
      </w:r>
      <w:r>
        <w:t>талии,</w:t>
      </w:r>
      <w:r>
        <w:rPr>
          <w:spacing w:val="1"/>
        </w:rPr>
        <w:t xml:space="preserve"> </w:t>
      </w:r>
      <w:r>
        <w:t>локти</w:t>
      </w:r>
      <w:r>
        <w:rPr>
          <w:spacing w:val="1"/>
        </w:rPr>
        <w:t xml:space="preserve"> </w:t>
      </w:r>
      <w:r>
        <w:t>вниз),</w:t>
      </w:r>
      <w:r>
        <w:rPr>
          <w:spacing w:val="1"/>
        </w:rPr>
        <w:t xml:space="preserve"> </w:t>
      </w:r>
      <w:r>
        <w:t>полуприсед (колени вперёд, вместе) — вытянуть колени — подняться на полупальцы —</w:t>
      </w:r>
      <w:r>
        <w:rPr>
          <w:spacing w:val="1"/>
        </w:rPr>
        <w:t xml:space="preserve"> </w:t>
      </w:r>
      <w:r>
        <w:t>опустить</w:t>
      </w:r>
      <w:r>
        <w:rPr>
          <w:spacing w:val="1"/>
        </w:rPr>
        <w:t xml:space="preserve"> </w:t>
      </w:r>
      <w:r>
        <w:t>пятки</w:t>
      </w:r>
      <w:r>
        <w:rPr>
          <w:spacing w:val="1"/>
        </w:rPr>
        <w:t xml:space="preserve"> </w:t>
      </w:r>
      <w:r>
        <w:t>на</w:t>
      </w:r>
      <w:r>
        <w:rPr>
          <w:spacing w:val="1"/>
        </w:rPr>
        <w:t xml:space="preserve"> </w:t>
      </w:r>
      <w:r>
        <w:t>пол</w:t>
      </w:r>
      <w:r>
        <w:rPr>
          <w:spacing w:val="1"/>
        </w:rPr>
        <w:t xml:space="preserve"> </w:t>
      </w:r>
      <w:r>
        <w:t>в</w:t>
      </w:r>
      <w:r>
        <w:rPr>
          <w:spacing w:val="1"/>
        </w:rPr>
        <w:t xml:space="preserve"> </w:t>
      </w:r>
      <w:r>
        <w:t>исходное</w:t>
      </w:r>
      <w:r>
        <w:rPr>
          <w:spacing w:val="1"/>
        </w:rPr>
        <w:t xml:space="preserve"> </w:t>
      </w:r>
      <w:r>
        <w:t>положение.</w:t>
      </w:r>
      <w:r>
        <w:rPr>
          <w:spacing w:val="1"/>
        </w:rPr>
        <w:t xml:space="preserve"> </w:t>
      </w:r>
      <w:r>
        <w:t>Наклоны</w:t>
      </w:r>
      <w:r>
        <w:rPr>
          <w:spacing w:val="1"/>
        </w:rPr>
        <w:t xml:space="preserve"> </w:t>
      </w:r>
      <w:r>
        <w:t>туловища</w:t>
      </w:r>
      <w:r>
        <w:rPr>
          <w:spacing w:val="1"/>
        </w:rPr>
        <w:t xml:space="preserve"> </w:t>
      </w:r>
      <w:r>
        <w:t>вперёд,</w:t>
      </w:r>
      <w:r>
        <w:rPr>
          <w:spacing w:val="1"/>
        </w:rPr>
        <w:t xml:space="preserve"> </w:t>
      </w:r>
      <w:r>
        <w:t>назад</w:t>
      </w:r>
      <w:r>
        <w:rPr>
          <w:spacing w:val="1"/>
        </w:rPr>
        <w:t xml:space="preserve"> </w:t>
      </w:r>
      <w:r>
        <w:t>и</w:t>
      </w:r>
      <w:r>
        <w:rPr>
          <w:spacing w:val="1"/>
        </w:rPr>
        <w:t xml:space="preserve"> </w:t>
      </w:r>
      <w:r>
        <w:t>в</w:t>
      </w:r>
      <w:r>
        <w:rPr>
          <w:spacing w:val="1"/>
        </w:rPr>
        <w:t xml:space="preserve"> </w:t>
      </w:r>
      <w:r>
        <w:t>сторону в опоре</w:t>
      </w:r>
      <w:r>
        <w:rPr>
          <w:spacing w:val="1"/>
        </w:rPr>
        <w:t xml:space="preserve"> </w:t>
      </w:r>
      <w:r>
        <w:t>на</w:t>
      </w:r>
      <w:r>
        <w:rPr>
          <w:spacing w:val="1"/>
        </w:rPr>
        <w:t xml:space="preserve"> </w:t>
      </w:r>
      <w:r>
        <w:t>полной</w:t>
      </w:r>
      <w:r>
        <w:rPr>
          <w:spacing w:val="1"/>
        </w:rPr>
        <w:t xml:space="preserve"> </w:t>
      </w:r>
      <w:r>
        <w:t>стопе</w:t>
      </w:r>
      <w:r>
        <w:rPr>
          <w:spacing w:val="1"/>
        </w:rPr>
        <w:t xml:space="preserve"> </w:t>
      </w:r>
      <w:r>
        <w:t>и на</w:t>
      </w:r>
      <w:r>
        <w:rPr>
          <w:spacing w:val="1"/>
        </w:rPr>
        <w:t xml:space="preserve"> </w:t>
      </w:r>
      <w:r>
        <w:t>носках.</w:t>
      </w:r>
      <w:r>
        <w:rPr>
          <w:spacing w:val="1"/>
        </w:rPr>
        <w:t xml:space="preserve"> </w:t>
      </w:r>
      <w:r>
        <w:t>Равновесие</w:t>
      </w:r>
      <w:r>
        <w:rPr>
          <w:spacing w:val="1"/>
        </w:rPr>
        <w:t xml:space="preserve"> </w:t>
      </w:r>
      <w:r>
        <w:t>«пассе»</w:t>
      </w:r>
      <w:r>
        <w:rPr>
          <w:spacing w:val="1"/>
        </w:rPr>
        <w:t xml:space="preserve"> </w:t>
      </w:r>
      <w:r>
        <w:t>(в</w:t>
      </w:r>
      <w:r>
        <w:rPr>
          <w:spacing w:val="1"/>
        </w:rPr>
        <w:t xml:space="preserve"> </w:t>
      </w:r>
      <w:r>
        <w:t>сторону,</w:t>
      </w:r>
      <w:r>
        <w:rPr>
          <w:spacing w:val="60"/>
        </w:rPr>
        <w:t xml:space="preserve"> </w:t>
      </w:r>
      <w:r>
        <w:t>затем</w:t>
      </w:r>
      <w:r>
        <w:rPr>
          <w:spacing w:val="1"/>
        </w:rPr>
        <w:t xml:space="preserve"> </w:t>
      </w:r>
      <w:r>
        <w:t>вперёд) в опоре на стопе и на носках. Равновесие с ногой вперёд (горизонтально) и мах</w:t>
      </w:r>
      <w:r>
        <w:rPr>
          <w:spacing w:val="1"/>
        </w:rPr>
        <w:t xml:space="preserve"> </w:t>
      </w:r>
      <w:r>
        <w:t>вперёд горизонтально. Приставные шаги в сторону и повороты. Прыжки: ноги вместе (с</w:t>
      </w:r>
      <w:r>
        <w:rPr>
          <w:spacing w:val="1"/>
        </w:rPr>
        <w:t xml:space="preserve"> </w:t>
      </w:r>
      <w:r>
        <w:t>прямыми</w:t>
      </w:r>
      <w:r>
        <w:rPr>
          <w:spacing w:val="8"/>
        </w:rPr>
        <w:t xml:space="preserve"> </w:t>
      </w:r>
      <w:r>
        <w:t>и</w:t>
      </w:r>
      <w:r>
        <w:rPr>
          <w:spacing w:val="8"/>
        </w:rPr>
        <w:t xml:space="preserve"> </w:t>
      </w:r>
      <w:r>
        <w:t>с</w:t>
      </w:r>
      <w:r>
        <w:rPr>
          <w:spacing w:val="6"/>
        </w:rPr>
        <w:t xml:space="preserve"> </w:t>
      </w:r>
      <w:r>
        <w:t>согнутыми</w:t>
      </w:r>
      <w:r>
        <w:rPr>
          <w:spacing w:val="9"/>
        </w:rPr>
        <w:t xml:space="preserve"> </w:t>
      </w:r>
      <w:r>
        <w:t>коленями),</w:t>
      </w:r>
      <w:r>
        <w:rPr>
          <w:spacing w:val="9"/>
        </w:rPr>
        <w:t xml:space="preserve"> </w:t>
      </w:r>
      <w:r>
        <w:t>разножка</w:t>
      </w:r>
      <w:r>
        <w:rPr>
          <w:spacing w:val="14"/>
        </w:rPr>
        <w:t xml:space="preserve"> </w:t>
      </w:r>
      <w:r>
        <w:t>на</w:t>
      </w:r>
      <w:r>
        <w:rPr>
          <w:spacing w:val="6"/>
        </w:rPr>
        <w:t xml:space="preserve"> </w:t>
      </w:r>
      <w:r>
        <w:t>сорок</w:t>
      </w:r>
      <w:r>
        <w:rPr>
          <w:spacing w:val="7"/>
        </w:rPr>
        <w:t xml:space="preserve"> </w:t>
      </w:r>
      <w:r>
        <w:t>пять</w:t>
      </w:r>
      <w:r>
        <w:rPr>
          <w:spacing w:val="8"/>
        </w:rPr>
        <w:t xml:space="preserve"> </w:t>
      </w:r>
      <w:r>
        <w:t>и</w:t>
      </w:r>
      <w:r>
        <w:rPr>
          <w:spacing w:val="8"/>
        </w:rPr>
        <w:t xml:space="preserve"> </w:t>
      </w:r>
      <w:r>
        <w:t>девяносто</w:t>
      </w:r>
      <w:r>
        <w:rPr>
          <w:spacing w:val="8"/>
        </w:rPr>
        <w:t xml:space="preserve"> </w:t>
      </w:r>
      <w:r>
        <w:t>градусов</w:t>
      </w:r>
      <w:r>
        <w:rPr>
          <w:spacing w:val="9"/>
        </w:rPr>
        <w:t xml:space="preserve"> </w:t>
      </w:r>
      <w:r>
        <w:t>(вперёд</w:t>
      </w:r>
      <w:r>
        <w:rPr>
          <w:spacing w:val="-58"/>
        </w:rPr>
        <w:t xml:space="preserve"> </w:t>
      </w:r>
      <w:r>
        <w:t>и</w:t>
      </w:r>
      <w:r>
        <w:rPr>
          <w:spacing w:val="2"/>
        </w:rPr>
        <w:t xml:space="preserve"> </w:t>
      </w:r>
      <w:r>
        <w:t>в</w:t>
      </w:r>
      <w:r>
        <w:rPr>
          <w:spacing w:val="-1"/>
        </w:rPr>
        <w:t xml:space="preserve"> </w:t>
      </w:r>
      <w:r>
        <w:t>сторону).</w:t>
      </w:r>
    </w:p>
    <w:p w:rsidR="00FA2F1A" w:rsidRDefault="005E261C">
      <w:pPr>
        <w:pStyle w:val="a3"/>
        <w:spacing w:before="4" w:line="275" w:lineRule="exact"/>
        <w:ind w:left="1550" w:firstLine="0"/>
      </w:pPr>
      <w:r>
        <w:t>Подводящие</w:t>
      </w:r>
      <w:r>
        <w:rPr>
          <w:spacing w:val="-5"/>
        </w:rPr>
        <w:t xml:space="preserve"> </w:t>
      </w:r>
      <w:r>
        <w:t>упражнения,</w:t>
      </w:r>
      <w:r>
        <w:rPr>
          <w:spacing w:val="-7"/>
        </w:rPr>
        <w:t xml:space="preserve"> </w:t>
      </w:r>
      <w:r>
        <w:t>акробатические</w:t>
      </w:r>
      <w:r>
        <w:rPr>
          <w:spacing w:val="-5"/>
        </w:rPr>
        <w:t xml:space="preserve"> </w:t>
      </w:r>
      <w:r>
        <w:t>упражнения</w:t>
      </w:r>
    </w:p>
    <w:p w:rsidR="00FA2F1A" w:rsidRDefault="005E261C">
      <w:pPr>
        <w:pStyle w:val="a3"/>
        <w:spacing w:line="242" w:lineRule="auto"/>
        <w:ind w:right="851"/>
      </w:pPr>
      <w:r>
        <w:t>Освоение упражнений: кувырок вперёд, назад; шпагат, колесо, мост из положения</w:t>
      </w:r>
      <w:r>
        <w:rPr>
          <w:spacing w:val="1"/>
        </w:rPr>
        <w:t xml:space="preserve"> </w:t>
      </w:r>
      <w:r>
        <w:t>сидя,</w:t>
      </w:r>
      <w:r>
        <w:rPr>
          <w:spacing w:val="3"/>
        </w:rPr>
        <w:t xml:space="preserve"> </w:t>
      </w:r>
      <w:r>
        <w:t>стоя</w:t>
      </w:r>
      <w:r>
        <w:rPr>
          <w:spacing w:val="2"/>
        </w:rPr>
        <w:t xml:space="preserve"> </w:t>
      </w:r>
      <w:r>
        <w:t>и</w:t>
      </w:r>
      <w:r>
        <w:rPr>
          <w:spacing w:val="-2"/>
        </w:rPr>
        <w:t xml:space="preserve"> </w:t>
      </w:r>
      <w:r>
        <w:t>вставание</w:t>
      </w:r>
      <w:r>
        <w:rPr>
          <w:spacing w:val="1"/>
        </w:rPr>
        <w:t xml:space="preserve"> </w:t>
      </w:r>
      <w:r>
        <w:t>из</w:t>
      </w:r>
      <w:r>
        <w:rPr>
          <w:spacing w:val="2"/>
        </w:rPr>
        <w:t xml:space="preserve"> </w:t>
      </w:r>
      <w:r>
        <w:t>положения</w:t>
      </w:r>
      <w:r>
        <w:rPr>
          <w:spacing w:val="-3"/>
        </w:rPr>
        <w:t xml:space="preserve"> </w:t>
      </w:r>
      <w:r>
        <w:t>мост.</w:t>
      </w:r>
    </w:p>
    <w:p w:rsidR="00FA2F1A" w:rsidRDefault="005E261C">
      <w:pPr>
        <w:pStyle w:val="a3"/>
        <w:spacing w:line="242" w:lineRule="auto"/>
        <w:ind w:left="1550" w:right="851" w:firstLine="0"/>
      </w:pPr>
      <w:r>
        <w:t>Упражнения для развития моторики и координации с гимнастическим предметом</w:t>
      </w:r>
      <w:r>
        <w:rPr>
          <w:spacing w:val="1"/>
        </w:rPr>
        <w:t xml:space="preserve"> </w:t>
      </w:r>
      <w:r>
        <w:t>Удержание</w:t>
      </w:r>
      <w:r>
        <w:rPr>
          <w:spacing w:val="52"/>
        </w:rPr>
        <w:t xml:space="preserve"> </w:t>
      </w:r>
      <w:r>
        <w:t>скакалки.</w:t>
      </w:r>
      <w:r>
        <w:rPr>
          <w:spacing w:val="55"/>
        </w:rPr>
        <w:t xml:space="preserve"> </w:t>
      </w:r>
      <w:r>
        <w:t>Вращение</w:t>
      </w:r>
      <w:r>
        <w:rPr>
          <w:spacing w:val="49"/>
        </w:rPr>
        <w:t xml:space="preserve"> </w:t>
      </w:r>
      <w:r>
        <w:t>кистью</w:t>
      </w:r>
      <w:r>
        <w:rPr>
          <w:spacing w:val="48"/>
        </w:rPr>
        <w:t xml:space="preserve"> </w:t>
      </w:r>
      <w:r>
        <w:t>руки</w:t>
      </w:r>
      <w:r>
        <w:rPr>
          <w:spacing w:val="54"/>
        </w:rPr>
        <w:t xml:space="preserve"> </w:t>
      </w:r>
      <w:r>
        <w:t>скакалки,</w:t>
      </w:r>
      <w:r>
        <w:rPr>
          <w:spacing w:val="56"/>
        </w:rPr>
        <w:t xml:space="preserve"> </w:t>
      </w:r>
      <w:r>
        <w:t>сложенной</w:t>
      </w:r>
      <w:r>
        <w:rPr>
          <w:spacing w:val="46"/>
        </w:rPr>
        <w:t xml:space="preserve"> </w:t>
      </w:r>
      <w:r>
        <w:t>вдвое,</w:t>
      </w:r>
      <w:r>
        <w:rPr>
          <w:spacing w:val="51"/>
        </w:rPr>
        <w:t xml:space="preserve"> </w:t>
      </w:r>
      <w:r>
        <w:t>перед</w:t>
      </w:r>
    </w:p>
    <w:p w:rsidR="00FA2F1A" w:rsidRDefault="005E261C">
      <w:pPr>
        <w:pStyle w:val="a3"/>
        <w:spacing w:line="242" w:lineRule="auto"/>
        <w:ind w:right="858" w:firstLine="0"/>
      </w:pPr>
      <w:r>
        <w:t>собой, ловля скакалки. Высокие прыжки вперёд через скакалку с двойным махом вперёд.</w:t>
      </w:r>
      <w:r>
        <w:rPr>
          <w:spacing w:val="1"/>
        </w:rPr>
        <w:t xml:space="preserve"> </w:t>
      </w:r>
      <w:r>
        <w:t>Игровые</w:t>
      </w:r>
      <w:r>
        <w:rPr>
          <w:spacing w:val="-5"/>
        </w:rPr>
        <w:t xml:space="preserve"> </w:t>
      </w:r>
      <w:r>
        <w:t>задания</w:t>
      </w:r>
      <w:r>
        <w:rPr>
          <w:spacing w:val="2"/>
        </w:rPr>
        <w:t xml:space="preserve"> </w:t>
      </w:r>
      <w:r>
        <w:t>со</w:t>
      </w:r>
      <w:r>
        <w:rPr>
          <w:spacing w:val="6"/>
        </w:rPr>
        <w:t xml:space="preserve"> </w:t>
      </w:r>
      <w:r>
        <w:t>скакалкой.</w:t>
      </w:r>
    </w:p>
    <w:p w:rsidR="00FA2F1A" w:rsidRDefault="005E261C">
      <w:pPr>
        <w:pStyle w:val="a3"/>
        <w:spacing w:line="271" w:lineRule="exact"/>
        <w:ind w:left="1550" w:firstLine="0"/>
      </w:pPr>
      <w:r>
        <w:t>Бросок</w:t>
      </w:r>
      <w:r>
        <w:rPr>
          <w:spacing w:val="-6"/>
        </w:rPr>
        <w:t xml:space="preserve"> </w:t>
      </w:r>
      <w:r>
        <w:t>мяча</w:t>
      </w:r>
      <w:r>
        <w:rPr>
          <w:spacing w:val="-2"/>
        </w:rPr>
        <w:t xml:space="preserve"> </w:t>
      </w:r>
      <w:r>
        <w:t>в</w:t>
      </w:r>
      <w:r>
        <w:rPr>
          <w:spacing w:val="-3"/>
        </w:rPr>
        <w:t xml:space="preserve"> </w:t>
      </w:r>
      <w:r>
        <w:t>заданную</w:t>
      </w:r>
      <w:r>
        <w:rPr>
          <w:spacing w:val="1"/>
        </w:rPr>
        <w:t xml:space="preserve"> </w:t>
      </w:r>
      <w:r>
        <w:t>плоскость</w:t>
      </w:r>
      <w:r>
        <w:rPr>
          <w:spacing w:val="-3"/>
        </w:rPr>
        <w:t xml:space="preserve"> </w:t>
      </w:r>
      <w:r>
        <w:t>и</w:t>
      </w:r>
      <w:r>
        <w:rPr>
          <w:spacing w:val="1"/>
        </w:rPr>
        <w:t xml:space="preserve"> </w:t>
      </w:r>
      <w:r>
        <w:t>ловля мяча.</w:t>
      </w:r>
      <w:r>
        <w:rPr>
          <w:spacing w:val="1"/>
        </w:rPr>
        <w:t xml:space="preserve"> </w:t>
      </w:r>
      <w:r>
        <w:t>Серия</w:t>
      </w:r>
      <w:r>
        <w:rPr>
          <w:spacing w:val="-5"/>
        </w:rPr>
        <w:t xml:space="preserve"> </w:t>
      </w:r>
      <w:r>
        <w:t>отбивов</w:t>
      </w:r>
      <w:r>
        <w:rPr>
          <w:spacing w:val="-3"/>
        </w:rPr>
        <w:t xml:space="preserve"> </w:t>
      </w:r>
      <w:r>
        <w:t>мяча.</w:t>
      </w:r>
    </w:p>
    <w:p w:rsidR="00FA2F1A" w:rsidRDefault="005E261C">
      <w:pPr>
        <w:pStyle w:val="a3"/>
        <w:ind w:right="848"/>
      </w:pPr>
      <w:r>
        <w:t>Игровые</w:t>
      </w:r>
      <w:r>
        <w:rPr>
          <w:spacing w:val="1"/>
        </w:rPr>
        <w:t xml:space="preserve"> </w:t>
      </w:r>
      <w:r>
        <w:t>задания,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мячом</w:t>
      </w:r>
      <w:r>
        <w:rPr>
          <w:spacing w:val="1"/>
        </w:rPr>
        <w:t xml:space="preserve"> </w:t>
      </w:r>
      <w:r>
        <w:t>и</w:t>
      </w:r>
      <w:r>
        <w:rPr>
          <w:spacing w:val="1"/>
        </w:rPr>
        <w:t xml:space="preserve"> </w:t>
      </w:r>
      <w:r>
        <w:t>скакалкой.</w:t>
      </w:r>
      <w:r>
        <w:rPr>
          <w:spacing w:val="1"/>
        </w:rPr>
        <w:t xml:space="preserve"> </w:t>
      </w:r>
      <w:r>
        <w:t>Спортивные</w:t>
      </w:r>
      <w:r>
        <w:rPr>
          <w:spacing w:val="1"/>
        </w:rPr>
        <w:t xml:space="preserve"> </w:t>
      </w:r>
      <w:r>
        <w:t>эстафеты</w:t>
      </w:r>
      <w:r>
        <w:rPr>
          <w:spacing w:val="1"/>
        </w:rPr>
        <w:t xml:space="preserve"> </w:t>
      </w:r>
      <w:r>
        <w:t>с</w:t>
      </w:r>
      <w:r>
        <w:rPr>
          <w:spacing w:val="1"/>
        </w:rPr>
        <w:t xml:space="preserve"> </w:t>
      </w:r>
      <w:r>
        <w:t>гимнастическим предметом. Спортивные и туристические физические игры и игровые</w:t>
      </w:r>
      <w:r>
        <w:rPr>
          <w:spacing w:val="1"/>
        </w:rPr>
        <w:t xml:space="preserve"> </w:t>
      </w:r>
      <w:r>
        <w:t>задания.</w:t>
      </w:r>
    </w:p>
    <w:p w:rsidR="00FA2F1A" w:rsidRDefault="005E261C">
      <w:pPr>
        <w:pStyle w:val="a3"/>
        <w:spacing w:line="242" w:lineRule="auto"/>
        <w:ind w:right="843"/>
      </w:pPr>
      <w:r>
        <w:t>Комбинации</w:t>
      </w:r>
      <w:r>
        <w:rPr>
          <w:spacing w:val="1"/>
        </w:rPr>
        <w:t xml:space="preserve"> </w:t>
      </w:r>
      <w:r>
        <w:t>упражнений.</w:t>
      </w:r>
      <w:r>
        <w:rPr>
          <w:spacing w:val="1"/>
        </w:rPr>
        <w:t xml:space="preserve"> </w:t>
      </w:r>
      <w:r>
        <w:t>Осваиваем</w:t>
      </w:r>
      <w:r>
        <w:rPr>
          <w:spacing w:val="1"/>
        </w:rPr>
        <w:t xml:space="preserve"> </w:t>
      </w:r>
      <w:r>
        <w:t>соединение</w:t>
      </w:r>
      <w:r>
        <w:rPr>
          <w:spacing w:val="1"/>
        </w:rPr>
        <w:t xml:space="preserve"> </w:t>
      </w:r>
      <w:r>
        <w:t>изученных</w:t>
      </w:r>
      <w:r>
        <w:rPr>
          <w:spacing w:val="1"/>
        </w:rPr>
        <w:t xml:space="preserve"> </w:t>
      </w:r>
      <w:r>
        <w:t>упражнений</w:t>
      </w:r>
      <w:r>
        <w:rPr>
          <w:spacing w:val="1"/>
        </w:rPr>
        <w:t xml:space="preserve"> </w:t>
      </w:r>
      <w:r>
        <w:t>в</w:t>
      </w:r>
      <w:r>
        <w:rPr>
          <w:spacing w:val="1"/>
        </w:rPr>
        <w:t xml:space="preserve"> </w:t>
      </w:r>
      <w:r>
        <w:t>комбинации</w:t>
      </w:r>
    </w:p>
    <w:p w:rsidR="00FA2F1A" w:rsidRDefault="005E261C">
      <w:pPr>
        <w:pStyle w:val="a3"/>
        <w:spacing w:line="271" w:lineRule="exact"/>
        <w:ind w:left="1550" w:firstLine="0"/>
        <w:jc w:val="left"/>
      </w:pPr>
      <w:r>
        <w:t>Пример:</w:t>
      </w:r>
    </w:p>
    <w:p w:rsidR="00FA2F1A" w:rsidRDefault="005E261C">
      <w:pPr>
        <w:pStyle w:val="a3"/>
        <w:ind w:right="838"/>
      </w:pPr>
      <w:r>
        <w:t>Исходное положение: стоя в VI позиции ног, колени вытянуты, рука с мячом на</w:t>
      </w:r>
      <w:r>
        <w:rPr>
          <w:spacing w:val="1"/>
        </w:rPr>
        <w:t xml:space="preserve"> </w:t>
      </w:r>
      <w:r>
        <w:t>ладони вперёд (локоть прямой) — бросок мяча в заданную плоскость (на шаг вперёд) —</w:t>
      </w:r>
      <w:r>
        <w:rPr>
          <w:spacing w:val="1"/>
        </w:rPr>
        <w:t xml:space="preserve"> </w:t>
      </w:r>
      <w:r>
        <w:t>шаг</w:t>
      </w:r>
      <w:r>
        <w:rPr>
          <w:spacing w:val="-2"/>
        </w:rPr>
        <w:t xml:space="preserve"> </w:t>
      </w:r>
      <w:r>
        <w:t>вперёд с поворотом</w:t>
      </w:r>
      <w:r>
        <w:rPr>
          <w:spacing w:val="-1"/>
        </w:rPr>
        <w:t xml:space="preserve"> </w:t>
      </w:r>
      <w:r>
        <w:t>тела</w:t>
      </w:r>
      <w:r>
        <w:rPr>
          <w:spacing w:val="1"/>
        </w:rPr>
        <w:t xml:space="preserve"> </w:t>
      </w:r>
      <w:r>
        <w:t>на</w:t>
      </w:r>
      <w:r>
        <w:rPr>
          <w:spacing w:val="-4"/>
        </w:rPr>
        <w:t xml:space="preserve"> </w:t>
      </w:r>
      <w:r>
        <w:t>триста</w:t>
      </w:r>
      <w:r>
        <w:rPr>
          <w:spacing w:val="-4"/>
        </w:rPr>
        <w:t xml:space="preserve"> </w:t>
      </w:r>
      <w:r>
        <w:t>шестьдесят</w:t>
      </w:r>
      <w:r>
        <w:rPr>
          <w:spacing w:val="2"/>
        </w:rPr>
        <w:t xml:space="preserve"> </w:t>
      </w:r>
      <w:r>
        <w:t>градусов</w:t>
      </w:r>
      <w:r>
        <w:rPr>
          <w:spacing w:val="10"/>
        </w:rPr>
        <w:t xml:space="preserve"> </w:t>
      </w:r>
      <w:r>
        <w:t>—</w:t>
      </w:r>
      <w:r>
        <w:rPr>
          <w:spacing w:val="-2"/>
        </w:rPr>
        <w:t xml:space="preserve"> </w:t>
      </w:r>
      <w:r>
        <w:t>ловля</w:t>
      </w:r>
      <w:r>
        <w:rPr>
          <w:spacing w:val="-3"/>
        </w:rPr>
        <w:t xml:space="preserve"> </w:t>
      </w:r>
      <w:r>
        <w:t>мяча.</w:t>
      </w:r>
    </w:p>
    <w:p w:rsidR="00FA2F1A" w:rsidRDefault="005E261C">
      <w:pPr>
        <w:pStyle w:val="a3"/>
        <w:spacing w:line="274" w:lineRule="exact"/>
        <w:ind w:left="1550" w:firstLine="0"/>
        <w:jc w:val="left"/>
      </w:pPr>
      <w:r>
        <w:t>Пример:</w:t>
      </w:r>
    </w:p>
    <w:p w:rsidR="00FA2F1A" w:rsidRDefault="005E261C">
      <w:pPr>
        <w:pStyle w:val="a3"/>
        <w:spacing w:line="237" w:lineRule="auto"/>
        <w:ind w:right="853"/>
        <w:jc w:val="left"/>
      </w:pPr>
      <w:r>
        <w:t>Исходное</w:t>
      </w:r>
      <w:r>
        <w:rPr>
          <w:spacing w:val="1"/>
        </w:rPr>
        <w:t xml:space="preserve"> </w:t>
      </w:r>
      <w:r>
        <w:t>положение:</w:t>
      </w:r>
      <w:r>
        <w:rPr>
          <w:spacing w:val="1"/>
        </w:rPr>
        <w:t xml:space="preserve"> </w:t>
      </w:r>
      <w:r>
        <w:t>сидя в группировке</w:t>
      </w:r>
      <w:r>
        <w:rPr>
          <w:spacing w:val="1"/>
        </w:rPr>
        <w:t xml:space="preserve"> </w:t>
      </w:r>
      <w:r>
        <w:t>— кувырок</w:t>
      </w:r>
      <w:r>
        <w:rPr>
          <w:spacing w:val="1"/>
        </w:rPr>
        <w:t xml:space="preserve"> </w:t>
      </w:r>
      <w:r>
        <w:t>вперед-поворот</w:t>
      </w:r>
      <w:r>
        <w:rPr>
          <w:spacing w:val="1"/>
        </w:rPr>
        <w:t xml:space="preserve"> </w:t>
      </w:r>
      <w:r>
        <w:t>«казак» —</w:t>
      </w:r>
      <w:r>
        <w:rPr>
          <w:spacing w:val="-57"/>
        </w:rPr>
        <w:t xml:space="preserve"> </w:t>
      </w:r>
      <w:r>
        <w:t>подъём</w:t>
      </w:r>
      <w:r>
        <w:rPr>
          <w:spacing w:val="-1"/>
        </w:rPr>
        <w:t xml:space="preserve"> </w:t>
      </w:r>
      <w:r>
        <w:t>—</w:t>
      </w:r>
      <w:r>
        <w:rPr>
          <w:spacing w:val="2"/>
        </w:rPr>
        <w:t xml:space="preserve"> </w:t>
      </w:r>
      <w:r>
        <w:t>стойка</w:t>
      </w:r>
      <w:r>
        <w:rPr>
          <w:spacing w:val="-5"/>
        </w:rPr>
        <w:t xml:space="preserve"> </w:t>
      </w:r>
      <w:r>
        <w:t>в</w:t>
      </w:r>
      <w:r>
        <w:rPr>
          <w:spacing w:val="3"/>
        </w:rPr>
        <w:t xml:space="preserve"> </w:t>
      </w:r>
      <w:r>
        <w:t>VI</w:t>
      </w:r>
      <w:r>
        <w:rPr>
          <w:spacing w:val="3"/>
        </w:rPr>
        <w:t xml:space="preserve"> </w:t>
      </w:r>
      <w:r>
        <w:t>позиции,</w:t>
      </w:r>
      <w:r>
        <w:rPr>
          <w:spacing w:val="-2"/>
        </w:rPr>
        <w:t xml:space="preserve"> </w:t>
      </w:r>
      <w:r>
        <w:t>руки</w:t>
      </w:r>
      <w:r>
        <w:rPr>
          <w:spacing w:val="3"/>
        </w:rPr>
        <w:t xml:space="preserve"> </w:t>
      </w:r>
      <w:r>
        <w:t>опущены.</w:t>
      </w:r>
    </w:p>
    <w:p w:rsidR="00FA2F1A" w:rsidRDefault="005E261C">
      <w:pPr>
        <w:pStyle w:val="a3"/>
        <w:spacing w:before="1" w:line="237" w:lineRule="auto"/>
        <w:ind w:right="853"/>
        <w:jc w:val="left"/>
      </w:pPr>
      <w:r>
        <w:t>Упражнения</w:t>
      </w:r>
      <w:r>
        <w:rPr>
          <w:spacing w:val="41"/>
        </w:rPr>
        <w:t xml:space="preserve"> </w:t>
      </w:r>
      <w:r>
        <w:t>для</w:t>
      </w:r>
      <w:r>
        <w:rPr>
          <w:spacing w:val="42"/>
        </w:rPr>
        <w:t xml:space="preserve"> </w:t>
      </w:r>
      <w:r>
        <w:t>развития</w:t>
      </w:r>
      <w:r>
        <w:rPr>
          <w:spacing w:val="36"/>
        </w:rPr>
        <w:t xml:space="preserve"> </w:t>
      </w:r>
      <w:r>
        <w:t>координации</w:t>
      </w:r>
      <w:r>
        <w:rPr>
          <w:spacing w:val="38"/>
        </w:rPr>
        <w:t xml:space="preserve"> </w:t>
      </w:r>
      <w:r>
        <w:t>и</w:t>
      </w:r>
      <w:r>
        <w:rPr>
          <w:spacing w:val="38"/>
        </w:rPr>
        <w:t xml:space="preserve"> </w:t>
      </w:r>
      <w:r>
        <w:t>развития</w:t>
      </w:r>
      <w:r>
        <w:rPr>
          <w:spacing w:val="36"/>
        </w:rPr>
        <w:t xml:space="preserve"> </w:t>
      </w:r>
      <w:r>
        <w:t>жизненно</w:t>
      </w:r>
      <w:r>
        <w:rPr>
          <w:spacing w:val="42"/>
        </w:rPr>
        <w:t xml:space="preserve"> </w:t>
      </w:r>
      <w:r>
        <w:t>важных</w:t>
      </w:r>
      <w:r>
        <w:rPr>
          <w:spacing w:val="36"/>
        </w:rPr>
        <w:t xml:space="preserve"> </w:t>
      </w:r>
      <w:r>
        <w:t>навыков</w:t>
      </w:r>
      <w:r>
        <w:rPr>
          <w:spacing w:val="39"/>
        </w:rPr>
        <w:t xml:space="preserve"> </w:t>
      </w:r>
      <w:r>
        <w:t>и</w:t>
      </w:r>
      <w:r>
        <w:rPr>
          <w:spacing w:val="-57"/>
        </w:rPr>
        <w:t xml:space="preserve"> </w:t>
      </w:r>
      <w:r>
        <w:t>умений</w:t>
      </w:r>
    </w:p>
    <w:p w:rsidR="00FA2F1A" w:rsidRDefault="005E261C">
      <w:pPr>
        <w:pStyle w:val="a3"/>
        <w:spacing w:before="4" w:line="275" w:lineRule="exact"/>
        <w:ind w:left="1550" w:firstLine="0"/>
        <w:jc w:val="left"/>
      </w:pPr>
      <w:r>
        <w:t>Плавательная</w:t>
      </w:r>
      <w:r>
        <w:rPr>
          <w:spacing w:val="-4"/>
        </w:rPr>
        <w:t xml:space="preserve"> </w:t>
      </w:r>
      <w:r>
        <w:t>подготовка</w:t>
      </w:r>
    </w:p>
    <w:p w:rsidR="00FA2F1A" w:rsidRDefault="005E261C">
      <w:pPr>
        <w:pStyle w:val="a3"/>
        <w:ind w:right="850"/>
      </w:pPr>
      <w:r>
        <w:t>Правила поведения в бассейне. Упражнения ознакомительного плавания: освоение</w:t>
      </w:r>
      <w:r>
        <w:rPr>
          <w:spacing w:val="1"/>
        </w:rPr>
        <w:t xml:space="preserve"> </w:t>
      </w:r>
      <w:r>
        <w:t>универсальных умений дыхания в воде. Освоение упражнений для формирования навыков</w:t>
      </w:r>
      <w:r>
        <w:rPr>
          <w:spacing w:val="-57"/>
        </w:rPr>
        <w:t xml:space="preserve"> </w:t>
      </w:r>
      <w:r>
        <w:t>плавания:</w:t>
      </w:r>
      <w:r>
        <w:rPr>
          <w:spacing w:val="1"/>
        </w:rPr>
        <w:t xml:space="preserve"> </w:t>
      </w:r>
      <w:r>
        <w:t>«поплавок»,</w:t>
      </w:r>
      <w:r>
        <w:rPr>
          <w:spacing w:val="1"/>
        </w:rPr>
        <w:t xml:space="preserve"> </w:t>
      </w:r>
      <w:r>
        <w:t>«морская</w:t>
      </w:r>
      <w:r>
        <w:rPr>
          <w:spacing w:val="1"/>
        </w:rPr>
        <w:t xml:space="preserve"> </w:t>
      </w:r>
      <w:r>
        <w:t>звезда»,</w:t>
      </w:r>
      <w:r>
        <w:rPr>
          <w:spacing w:val="1"/>
        </w:rPr>
        <w:t xml:space="preserve"> </w:t>
      </w:r>
      <w:r>
        <w:t>«лягушонок»,</w:t>
      </w:r>
      <w:r>
        <w:rPr>
          <w:spacing w:val="1"/>
        </w:rPr>
        <w:t xml:space="preserve"> </w:t>
      </w:r>
      <w:r>
        <w:t>«весёлый</w:t>
      </w:r>
      <w:r>
        <w:rPr>
          <w:spacing w:val="1"/>
        </w:rPr>
        <w:t xml:space="preserve"> </w:t>
      </w:r>
      <w:r>
        <w:t>дельфин».</w:t>
      </w:r>
      <w:r>
        <w:rPr>
          <w:spacing w:val="1"/>
        </w:rPr>
        <w:t xml:space="preserve"> </w:t>
      </w:r>
      <w:r>
        <w:t>Освоение</w:t>
      </w:r>
      <w:r>
        <w:rPr>
          <w:spacing w:val="1"/>
        </w:rPr>
        <w:t xml:space="preserve"> </w:t>
      </w:r>
      <w:r>
        <w:t>спортивных</w:t>
      </w:r>
      <w:r>
        <w:rPr>
          <w:spacing w:val="-4"/>
        </w:rPr>
        <w:t xml:space="preserve"> </w:t>
      </w:r>
      <w:r>
        <w:t>стилей</w:t>
      </w:r>
      <w:r>
        <w:rPr>
          <w:spacing w:val="3"/>
        </w:rPr>
        <w:t xml:space="preserve"> </w:t>
      </w:r>
      <w:r>
        <w:t>плавания.</w:t>
      </w:r>
    </w:p>
    <w:p w:rsidR="00FA2F1A" w:rsidRDefault="005E261C">
      <w:pPr>
        <w:pStyle w:val="a3"/>
        <w:ind w:left="1550" w:firstLine="0"/>
      </w:pPr>
      <w:r>
        <w:t>Основная</w:t>
      </w:r>
      <w:r>
        <w:rPr>
          <w:spacing w:val="-2"/>
        </w:rPr>
        <w:t xml:space="preserve"> </w:t>
      </w:r>
      <w:r>
        <w:t>гимнастика</w:t>
      </w:r>
    </w:p>
    <w:p w:rsidR="00FA2F1A" w:rsidRDefault="005E261C">
      <w:pPr>
        <w:pStyle w:val="a3"/>
        <w:spacing w:before="1"/>
        <w:ind w:right="850"/>
      </w:pPr>
      <w:r>
        <w:t>Освоение универсальных умений дыхания во время выполнения гимнастических</w:t>
      </w:r>
      <w:r>
        <w:rPr>
          <w:spacing w:val="1"/>
        </w:rPr>
        <w:t xml:space="preserve"> </w:t>
      </w:r>
      <w:r>
        <w:t>упражнений.</w:t>
      </w:r>
    </w:p>
    <w:p w:rsidR="00FA2F1A" w:rsidRDefault="005E261C">
      <w:pPr>
        <w:pStyle w:val="a3"/>
        <w:spacing w:before="1"/>
        <w:ind w:right="849"/>
      </w:pPr>
      <w:r>
        <w:t>Освоение</w:t>
      </w:r>
      <w:r>
        <w:rPr>
          <w:spacing w:val="1"/>
        </w:rPr>
        <w:t xml:space="preserve"> </w:t>
      </w:r>
      <w:r>
        <w:t>техники</w:t>
      </w:r>
      <w:r>
        <w:rPr>
          <w:spacing w:val="1"/>
        </w:rPr>
        <w:t xml:space="preserve"> </w:t>
      </w:r>
      <w:r>
        <w:t>поворотов</w:t>
      </w:r>
      <w:r>
        <w:rPr>
          <w:spacing w:val="1"/>
        </w:rPr>
        <w:t xml:space="preserve"> </w:t>
      </w:r>
      <w:r>
        <w:t>в</w:t>
      </w:r>
      <w:r>
        <w:rPr>
          <w:spacing w:val="1"/>
        </w:rPr>
        <w:t xml:space="preserve"> </w:t>
      </w:r>
      <w:r>
        <w:t>обе</w:t>
      </w:r>
      <w:r>
        <w:rPr>
          <w:spacing w:val="1"/>
        </w:rPr>
        <w:t xml:space="preserve"> </w:t>
      </w:r>
      <w:r>
        <w:t>стороны</w:t>
      </w:r>
      <w:r>
        <w:rPr>
          <w:spacing w:val="1"/>
        </w:rPr>
        <w:t xml:space="preserve"> </w:t>
      </w:r>
      <w:r>
        <w:t>на</w:t>
      </w:r>
      <w:r>
        <w:rPr>
          <w:spacing w:val="1"/>
        </w:rPr>
        <w:t xml:space="preserve"> </w:t>
      </w:r>
      <w:r>
        <w:t>сто</w:t>
      </w:r>
      <w:r>
        <w:rPr>
          <w:spacing w:val="1"/>
        </w:rPr>
        <w:t xml:space="preserve"> </w:t>
      </w:r>
      <w:r>
        <w:t>восемьдесят</w:t>
      </w:r>
      <w:r>
        <w:rPr>
          <w:spacing w:val="61"/>
        </w:rPr>
        <w:t xml:space="preserve"> </w:t>
      </w:r>
      <w:r>
        <w:t>и</w:t>
      </w:r>
      <w:r>
        <w:rPr>
          <w:spacing w:val="61"/>
        </w:rPr>
        <w:t xml:space="preserve"> </w:t>
      </w:r>
      <w:r>
        <w:t>триста</w:t>
      </w:r>
      <w:r>
        <w:rPr>
          <w:spacing w:val="-57"/>
        </w:rPr>
        <w:t xml:space="preserve"> </w:t>
      </w:r>
      <w:r>
        <w:t>шестьдесят градусов на одной ноге (попеременно); техники выполнения серии поворотов</w:t>
      </w:r>
      <w:r>
        <w:rPr>
          <w:spacing w:val="1"/>
        </w:rPr>
        <w:t xml:space="preserve"> </w:t>
      </w:r>
      <w:r>
        <w:t>колено вперёд, в сторону; поворот «казак», нога вперёд горизонтально. Освоение техники</w:t>
      </w:r>
      <w:r>
        <w:rPr>
          <w:spacing w:val="1"/>
        </w:rPr>
        <w:t xml:space="preserve"> </w:t>
      </w:r>
      <w:r>
        <w:t>выполнения</w:t>
      </w:r>
      <w:r>
        <w:rPr>
          <w:spacing w:val="1"/>
        </w:rPr>
        <w:t xml:space="preserve"> </w:t>
      </w:r>
      <w:r>
        <w:t>прыжков</w:t>
      </w:r>
      <w:r>
        <w:rPr>
          <w:spacing w:val="1"/>
        </w:rPr>
        <w:t xml:space="preserve"> </w:t>
      </w:r>
      <w:r>
        <w:t>толчком</w:t>
      </w:r>
      <w:r>
        <w:rPr>
          <w:spacing w:val="1"/>
        </w:rPr>
        <w:t xml:space="preserve"> </w:t>
      </w:r>
      <w:r>
        <w:t>с одной</w:t>
      </w:r>
      <w:r>
        <w:rPr>
          <w:spacing w:val="1"/>
        </w:rPr>
        <w:t xml:space="preserve"> </w:t>
      </w:r>
      <w:r>
        <w:t>ноги</w:t>
      </w:r>
      <w:r>
        <w:rPr>
          <w:spacing w:val="1"/>
        </w:rPr>
        <w:t xml:space="preserve"> </w:t>
      </w:r>
      <w:r>
        <w:t>вперёд,</w:t>
      </w:r>
      <w:r>
        <w:rPr>
          <w:spacing w:val="1"/>
        </w:rPr>
        <w:t xml:space="preserve"> </w:t>
      </w:r>
      <w:r>
        <w:t>с поворотом на</w:t>
      </w:r>
      <w:r>
        <w:rPr>
          <w:spacing w:val="1"/>
        </w:rPr>
        <w:t xml:space="preserve"> </w:t>
      </w:r>
      <w:r>
        <w:t>девяносто</w:t>
      </w:r>
      <w:r>
        <w:rPr>
          <w:spacing w:val="1"/>
        </w:rPr>
        <w:t xml:space="preserve"> </w:t>
      </w:r>
      <w:r>
        <w:t>и</w:t>
      </w:r>
      <w:r>
        <w:rPr>
          <w:spacing w:val="1"/>
        </w:rPr>
        <w:t xml:space="preserve"> </w:t>
      </w:r>
      <w:r>
        <w:t>сто</w:t>
      </w:r>
      <w:r>
        <w:rPr>
          <w:spacing w:val="1"/>
        </w:rPr>
        <w:t xml:space="preserve"> </w:t>
      </w:r>
      <w:r>
        <w:t>восемьдесят градусов в обе стороны. Освоение танцевальных шагов: шаги с подскоками</w:t>
      </w:r>
      <w:r>
        <w:rPr>
          <w:spacing w:val="1"/>
        </w:rPr>
        <w:t xml:space="preserve"> </w:t>
      </w:r>
      <w:r>
        <w:t>(вперёд, назад, с поворотом); шаги галопа (в сторону, вперёд), а также в сочетании с</w:t>
      </w:r>
      <w:r>
        <w:rPr>
          <w:spacing w:val="1"/>
        </w:rPr>
        <w:t xml:space="preserve"> </w:t>
      </w:r>
      <w:r>
        <w:t>различными</w:t>
      </w:r>
      <w:r>
        <w:rPr>
          <w:spacing w:val="1"/>
        </w:rPr>
        <w:t xml:space="preserve"> </w:t>
      </w:r>
      <w:r>
        <w:t>подскоками;</w:t>
      </w:r>
      <w:r>
        <w:rPr>
          <w:spacing w:val="1"/>
        </w:rPr>
        <w:t xml:space="preserve"> </w:t>
      </w:r>
      <w:r>
        <w:t>элементы</w:t>
      </w:r>
      <w:r>
        <w:rPr>
          <w:spacing w:val="1"/>
        </w:rPr>
        <w:t xml:space="preserve"> </w:t>
      </w:r>
      <w:r>
        <w:t>русского</w:t>
      </w:r>
      <w:r>
        <w:rPr>
          <w:spacing w:val="1"/>
        </w:rPr>
        <w:t xml:space="preserve"> </w:t>
      </w:r>
      <w:r>
        <w:t>танца</w:t>
      </w:r>
      <w:r>
        <w:rPr>
          <w:spacing w:val="1"/>
        </w:rPr>
        <w:t xml:space="preserve"> </w:t>
      </w:r>
      <w:r>
        <w:t>(«припадание»),</w:t>
      </w:r>
      <w:r>
        <w:rPr>
          <w:spacing w:val="1"/>
        </w:rPr>
        <w:t xml:space="preserve"> </w:t>
      </w:r>
      <w:r>
        <w:t>элементы</w:t>
      </w:r>
      <w:r>
        <w:rPr>
          <w:spacing w:val="1"/>
        </w:rPr>
        <w:t xml:space="preserve"> </w:t>
      </w:r>
      <w:r>
        <w:t>современного</w:t>
      </w:r>
      <w:r>
        <w:rPr>
          <w:spacing w:val="1"/>
        </w:rPr>
        <w:t xml:space="preserve"> </w:t>
      </w:r>
      <w:r>
        <w:t>танца.</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55"/>
      </w:pPr>
      <w:r>
        <w:lastRenderedPageBreak/>
        <w:t>Освоение упражнений</w:t>
      </w:r>
      <w:r>
        <w:rPr>
          <w:spacing w:val="1"/>
        </w:rPr>
        <w:t xml:space="preserve"> </w:t>
      </w:r>
      <w:r>
        <w:t>на развитие силы: сгибание и</w:t>
      </w:r>
      <w:r>
        <w:rPr>
          <w:spacing w:val="1"/>
        </w:rPr>
        <w:t xml:space="preserve"> </w:t>
      </w:r>
      <w:r>
        <w:t>разгибание рук в</w:t>
      </w:r>
      <w:r>
        <w:rPr>
          <w:spacing w:val="60"/>
        </w:rPr>
        <w:t xml:space="preserve"> </w:t>
      </w:r>
      <w:r>
        <w:t>упоре лёжа</w:t>
      </w:r>
      <w:r>
        <w:rPr>
          <w:spacing w:val="1"/>
        </w:rPr>
        <w:t xml:space="preserve"> </w:t>
      </w:r>
      <w:r>
        <w:t>на полу.</w:t>
      </w:r>
    </w:p>
    <w:p w:rsidR="00FA2F1A" w:rsidRDefault="005E261C">
      <w:pPr>
        <w:pStyle w:val="a3"/>
        <w:spacing w:line="271" w:lineRule="exact"/>
        <w:ind w:left="1550" w:firstLine="0"/>
      </w:pPr>
      <w:r>
        <w:t>Игры</w:t>
      </w:r>
      <w:r>
        <w:rPr>
          <w:spacing w:val="-5"/>
        </w:rPr>
        <w:t xml:space="preserve"> </w:t>
      </w:r>
      <w:r>
        <w:t>и игровые</w:t>
      </w:r>
      <w:r>
        <w:rPr>
          <w:spacing w:val="-2"/>
        </w:rPr>
        <w:t xml:space="preserve"> </w:t>
      </w:r>
      <w:r>
        <w:t>задания,</w:t>
      </w:r>
      <w:r>
        <w:rPr>
          <w:spacing w:val="-4"/>
        </w:rPr>
        <w:t xml:space="preserve"> </w:t>
      </w:r>
      <w:r>
        <w:t>спортивные</w:t>
      </w:r>
      <w:r>
        <w:rPr>
          <w:spacing w:val="-7"/>
        </w:rPr>
        <w:t xml:space="preserve"> </w:t>
      </w:r>
      <w:r>
        <w:t>эстафеты</w:t>
      </w:r>
    </w:p>
    <w:p w:rsidR="00FA2F1A" w:rsidRDefault="005E261C">
      <w:pPr>
        <w:pStyle w:val="a3"/>
        <w:spacing w:before="3"/>
        <w:ind w:right="852"/>
      </w:pPr>
      <w:r>
        <w:t>Ролевые</w:t>
      </w:r>
      <w:r>
        <w:rPr>
          <w:spacing w:val="1"/>
        </w:rPr>
        <w:t xml:space="preserve"> </w:t>
      </w:r>
      <w:r>
        <w:t>игры</w:t>
      </w:r>
      <w:r>
        <w:rPr>
          <w:spacing w:val="1"/>
        </w:rPr>
        <w:t xml:space="preserve"> </w:t>
      </w:r>
      <w:r>
        <w:t>и</w:t>
      </w:r>
      <w:r>
        <w:rPr>
          <w:spacing w:val="1"/>
        </w:rPr>
        <w:t xml:space="preserve"> </w:t>
      </w:r>
      <w:r>
        <w:t>игровые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освоенных</w:t>
      </w:r>
      <w:r>
        <w:rPr>
          <w:spacing w:val="1"/>
        </w:rPr>
        <w:t xml:space="preserve"> </w:t>
      </w:r>
      <w:r>
        <w:t>упражнений</w:t>
      </w:r>
      <w:r>
        <w:rPr>
          <w:spacing w:val="1"/>
        </w:rPr>
        <w:t xml:space="preserve"> </w:t>
      </w:r>
      <w:r>
        <w:t>и</w:t>
      </w:r>
      <w:r>
        <w:rPr>
          <w:spacing w:val="1"/>
        </w:rPr>
        <w:t xml:space="preserve"> </w:t>
      </w:r>
      <w:r>
        <w:t>танцевальных шагов. Спортивные эстафеты с мячом, со скакалкой. Спортивные игры.</w:t>
      </w:r>
      <w:r>
        <w:rPr>
          <w:spacing w:val="1"/>
        </w:rPr>
        <w:t xml:space="preserve"> </w:t>
      </w:r>
      <w:r>
        <w:t>Туристические игры</w:t>
      </w:r>
      <w:r>
        <w:rPr>
          <w:spacing w:val="-1"/>
        </w:rPr>
        <w:t xml:space="preserve"> </w:t>
      </w:r>
      <w:r>
        <w:t>и</w:t>
      </w:r>
      <w:r>
        <w:rPr>
          <w:spacing w:val="3"/>
        </w:rPr>
        <w:t xml:space="preserve"> </w:t>
      </w:r>
      <w:r>
        <w:t>задания.</w:t>
      </w:r>
    </w:p>
    <w:p w:rsidR="00FA2F1A" w:rsidRDefault="005E261C">
      <w:pPr>
        <w:pStyle w:val="a3"/>
        <w:spacing w:line="274" w:lineRule="exact"/>
        <w:ind w:left="1550" w:firstLine="0"/>
      </w:pPr>
      <w:r>
        <w:t>Организующие</w:t>
      </w:r>
      <w:r>
        <w:rPr>
          <w:spacing w:val="-4"/>
        </w:rPr>
        <w:t xml:space="preserve"> </w:t>
      </w:r>
      <w:r>
        <w:t>команды</w:t>
      </w:r>
      <w:r>
        <w:rPr>
          <w:spacing w:val="-5"/>
        </w:rPr>
        <w:t xml:space="preserve"> </w:t>
      </w:r>
      <w:r>
        <w:t>и</w:t>
      </w:r>
      <w:r>
        <w:rPr>
          <w:spacing w:val="-1"/>
        </w:rPr>
        <w:t xml:space="preserve"> </w:t>
      </w:r>
      <w:r>
        <w:t>приёмы</w:t>
      </w:r>
    </w:p>
    <w:p w:rsidR="00FA2F1A" w:rsidRDefault="005E261C">
      <w:pPr>
        <w:pStyle w:val="a3"/>
        <w:spacing w:before="2"/>
        <w:ind w:right="850"/>
      </w:pPr>
      <w:r>
        <w:t>Освоение</w:t>
      </w:r>
      <w:r>
        <w:rPr>
          <w:spacing w:val="1"/>
        </w:rPr>
        <w:t xml:space="preserve"> </w:t>
      </w:r>
      <w:r>
        <w:t>универсальных</w:t>
      </w:r>
      <w:r>
        <w:rPr>
          <w:spacing w:val="1"/>
        </w:rPr>
        <w:t xml:space="preserve"> </w:t>
      </w:r>
      <w:r>
        <w:t>умений</w:t>
      </w:r>
      <w:r>
        <w:rPr>
          <w:spacing w:val="1"/>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команд</w:t>
      </w:r>
      <w:r>
        <w:rPr>
          <w:spacing w:val="1"/>
        </w:rPr>
        <w:t xml:space="preserve"> </w:t>
      </w:r>
      <w:r>
        <w:t>и</w:t>
      </w:r>
      <w:r>
        <w:rPr>
          <w:spacing w:val="1"/>
        </w:rPr>
        <w:t xml:space="preserve"> </w:t>
      </w:r>
      <w:r>
        <w:t>строевых упражнений: построение и перестроение в одну, две шеренги, стоя на месте;</w:t>
      </w:r>
      <w:r>
        <w:rPr>
          <w:spacing w:val="1"/>
        </w:rPr>
        <w:t xml:space="preserve"> </w:t>
      </w:r>
      <w:r>
        <w:t>повороты</w:t>
      </w:r>
      <w:r>
        <w:rPr>
          <w:spacing w:val="1"/>
        </w:rPr>
        <w:t xml:space="preserve"> </w:t>
      </w:r>
      <w:r>
        <w:t>направо</w:t>
      </w:r>
      <w:r>
        <w:rPr>
          <w:spacing w:val="1"/>
        </w:rPr>
        <w:t xml:space="preserve"> </w:t>
      </w:r>
      <w:r>
        <w:t>и</w:t>
      </w:r>
      <w:r>
        <w:rPr>
          <w:spacing w:val="1"/>
        </w:rPr>
        <w:t xml:space="preserve"> </w:t>
      </w:r>
      <w:r>
        <w:t>налево;</w:t>
      </w:r>
      <w:r>
        <w:rPr>
          <w:spacing w:val="1"/>
        </w:rPr>
        <w:t xml:space="preserve"> </w:t>
      </w:r>
      <w:r>
        <w:t>передвижение</w:t>
      </w:r>
      <w:r>
        <w:rPr>
          <w:spacing w:val="1"/>
        </w:rPr>
        <w:t xml:space="preserve"> </w:t>
      </w:r>
      <w:r>
        <w:t>в</w:t>
      </w:r>
      <w:r>
        <w:rPr>
          <w:spacing w:val="1"/>
        </w:rPr>
        <w:t xml:space="preserve"> </w:t>
      </w:r>
      <w:r>
        <w:t>колонне</w:t>
      </w:r>
      <w:r>
        <w:rPr>
          <w:spacing w:val="1"/>
        </w:rPr>
        <w:t xml:space="preserve"> </w:t>
      </w:r>
      <w:r>
        <w:t>по</w:t>
      </w:r>
      <w:r>
        <w:rPr>
          <w:spacing w:val="1"/>
        </w:rPr>
        <w:t xml:space="preserve"> </w:t>
      </w:r>
      <w:r>
        <w:t>одному</w:t>
      </w:r>
      <w:r>
        <w:rPr>
          <w:spacing w:val="1"/>
        </w:rPr>
        <w:t xml:space="preserve"> </w:t>
      </w:r>
      <w:r>
        <w:t>с</w:t>
      </w:r>
      <w:r>
        <w:rPr>
          <w:spacing w:val="61"/>
        </w:rPr>
        <w:t xml:space="preserve"> </w:t>
      </w:r>
      <w:r>
        <w:t>равномерной</w:t>
      </w:r>
      <w:r>
        <w:rPr>
          <w:spacing w:val="1"/>
        </w:rPr>
        <w:t xml:space="preserve"> </w:t>
      </w:r>
      <w:r>
        <w:t>скоростью.</w:t>
      </w:r>
    </w:p>
    <w:p w:rsidR="00FA2F1A" w:rsidRDefault="005E261C">
      <w:pPr>
        <w:pStyle w:val="2"/>
        <w:spacing w:before="5" w:line="273" w:lineRule="exact"/>
      </w:pPr>
      <w:r>
        <w:t>Содержание</w:t>
      </w:r>
      <w:r>
        <w:rPr>
          <w:spacing w:val="-1"/>
        </w:rPr>
        <w:t xml:space="preserve"> </w:t>
      </w:r>
      <w:r>
        <w:t>обучения</w:t>
      </w:r>
      <w:r>
        <w:rPr>
          <w:spacing w:val="-1"/>
        </w:rPr>
        <w:t xml:space="preserve"> </w:t>
      </w:r>
      <w:r>
        <w:t>в 3</w:t>
      </w:r>
      <w:r>
        <w:rPr>
          <w:spacing w:val="-4"/>
        </w:rPr>
        <w:t xml:space="preserve"> </w:t>
      </w:r>
      <w:r>
        <w:t>классе.</w:t>
      </w:r>
    </w:p>
    <w:p w:rsidR="00FA2F1A" w:rsidRDefault="005E261C">
      <w:pPr>
        <w:pStyle w:val="a3"/>
        <w:ind w:right="847"/>
      </w:pPr>
      <w:r>
        <w:t>Нагрузка.</w:t>
      </w:r>
      <w:r>
        <w:rPr>
          <w:spacing w:val="1"/>
        </w:rPr>
        <w:t xml:space="preserve"> </w:t>
      </w:r>
      <w:r>
        <w:t>Влияние</w:t>
      </w:r>
      <w:r>
        <w:rPr>
          <w:spacing w:val="1"/>
        </w:rPr>
        <w:t xml:space="preserve"> </w:t>
      </w:r>
      <w:r>
        <w:t>нагрузки</w:t>
      </w:r>
      <w:r>
        <w:rPr>
          <w:spacing w:val="1"/>
        </w:rPr>
        <w:t xml:space="preserve"> </w:t>
      </w:r>
      <w:r>
        <w:t>на</w:t>
      </w:r>
      <w:r>
        <w:rPr>
          <w:spacing w:val="1"/>
        </w:rPr>
        <w:t xml:space="preserve"> </w:t>
      </w:r>
      <w:r>
        <w:t>мышцы.</w:t>
      </w:r>
      <w:r>
        <w:rPr>
          <w:spacing w:val="1"/>
        </w:rPr>
        <w:t xml:space="preserve"> </w:t>
      </w:r>
      <w:r>
        <w:t>Влияние</w:t>
      </w:r>
      <w:r>
        <w:rPr>
          <w:spacing w:val="1"/>
        </w:rPr>
        <w:t xml:space="preserve"> </w:t>
      </w:r>
      <w:r>
        <w:t>утренней</w:t>
      </w:r>
      <w:r>
        <w:rPr>
          <w:spacing w:val="1"/>
        </w:rPr>
        <w:t xml:space="preserve"> </w:t>
      </w:r>
      <w:r>
        <w:t>гимнастики</w:t>
      </w:r>
      <w:r>
        <w:rPr>
          <w:spacing w:val="1"/>
        </w:rPr>
        <w:t xml:space="preserve"> </w:t>
      </w:r>
      <w:r>
        <w:t>и</w:t>
      </w:r>
      <w:r>
        <w:rPr>
          <w:spacing w:val="1"/>
        </w:rPr>
        <w:t xml:space="preserve"> </w:t>
      </w:r>
      <w:r>
        <w:t>регулярного выполнения физических упражнений на человека. Физические упражнения.</w:t>
      </w:r>
      <w:r>
        <w:rPr>
          <w:spacing w:val="1"/>
        </w:rPr>
        <w:t xml:space="preserve"> </w:t>
      </w:r>
      <w:r>
        <w:t>Классификация</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направлениям.</w:t>
      </w:r>
      <w:r>
        <w:rPr>
          <w:spacing w:val="1"/>
        </w:rPr>
        <w:t xml:space="preserve"> </w:t>
      </w:r>
      <w:r>
        <w:t>Эффективность</w:t>
      </w:r>
      <w:r>
        <w:rPr>
          <w:spacing w:val="1"/>
        </w:rPr>
        <w:t xml:space="preserve"> </w:t>
      </w:r>
      <w:r>
        <w:t>развития</w:t>
      </w:r>
      <w:r>
        <w:rPr>
          <w:spacing w:val="1"/>
        </w:rPr>
        <w:t xml:space="preserve"> </w:t>
      </w:r>
      <w:r>
        <w:t>физических качеств в соответствии с сенситивными периодами развития. Гимнастика и</w:t>
      </w:r>
      <w:r>
        <w:rPr>
          <w:spacing w:val="1"/>
        </w:rPr>
        <w:t xml:space="preserve"> </w:t>
      </w:r>
      <w:r>
        <w:t>виды</w:t>
      </w:r>
      <w:r>
        <w:rPr>
          <w:spacing w:val="-2"/>
        </w:rPr>
        <w:t xml:space="preserve"> </w:t>
      </w:r>
      <w:r>
        <w:t>гимнастической</w:t>
      </w:r>
      <w:r>
        <w:rPr>
          <w:spacing w:val="3"/>
        </w:rPr>
        <w:t xml:space="preserve"> </w:t>
      </w:r>
      <w:r>
        <w:t>разминки.</w:t>
      </w:r>
    </w:p>
    <w:p w:rsidR="00FA2F1A" w:rsidRDefault="005E261C">
      <w:pPr>
        <w:pStyle w:val="a3"/>
        <w:ind w:right="852"/>
      </w:pPr>
      <w:r>
        <w:t>Основные</w:t>
      </w:r>
      <w:r>
        <w:rPr>
          <w:spacing w:val="1"/>
        </w:rPr>
        <w:t xml:space="preserve"> </w:t>
      </w:r>
      <w:r>
        <w:t>группы</w:t>
      </w:r>
      <w:r>
        <w:rPr>
          <w:spacing w:val="1"/>
        </w:rPr>
        <w:t xml:space="preserve"> </w:t>
      </w:r>
      <w:r>
        <w:t>мышц</w:t>
      </w:r>
      <w:r>
        <w:rPr>
          <w:spacing w:val="1"/>
        </w:rPr>
        <w:t xml:space="preserve"> </w:t>
      </w:r>
      <w:r>
        <w:t>человека.</w:t>
      </w:r>
      <w:r>
        <w:rPr>
          <w:spacing w:val="1"/>
        </w:rPr>
        <w:t xml:space="preserve"> </w:t>
      </w:r>
      <w:r>
        <w:t>Подводящие</w:t>
      </w:r>
      <w:r>
        <w:rPr>
          <w:spacing w:val="1"/>
        </w:rPr>
        <w:t xml:space="preserve"> </w:t>
      </w:r>
      <w:r>
        <w:t>упражнения</w:t>
      </w:r>
      <w:r>
        <w:rPr>
          <w:spacing w:val="1"/>
        </w:rPr>
        <w:t xml:space="preserve"> </w:t>
      </w:r>
      <w:r>
        <w:t>к</w:t>
      </w:r>
      <w:r>
        <w:rPr>
          <w:spacing w:val="1"/>
        </w:rPr>
        <w:t xml:space="preserve"> </w:t>
      </w:r>
      <w:r>
        <w:t>выполнению</w:t>
      </w:r>
      <w:r>
        <w:rPr>
          <w:spacing w:val="1"/>
        </w:rPr>
        <w:t xml:space="preserve"> </w:t>
      </w:r>
      <w:r>
        <w:t>акробатических</w:t>
      </w:r>
      <w:r>
        <w:rPr>
          <w:spacing w:val="1"/>
        </w:rPr>
        <w:t xml:space="preserve"> </w:t>
      </w:r>
      <w:r>
        <w:t>упражнений.</w:t>
      </w:r>
    </w:p>
    <w:p w:rsidR="00FA2F1A" w:rsidRDefault="005E261C">
      <w:pPr>
        <w:pStyle w:val="a3"/>
        <w:spacing w:before="2" w:line="237" w:lineRule="auto"/>
        <w:ind w:right="849"/>
      </w:pPr>
      <w:r>
        <w:t>Моделирование</w:t>
      </w:r>
      <w:r>
        <w:rPr>
          <w:spacing w:val="1"/>
        </w:rPr>
        <w:t xml:space="preserve"> </w:t>
      </w:r>
      <w:r>
        <w:t>физической</w:t>
      </w:r>
      <w:r>
        <w:rPr>
          <w:spacing w:val="1"/>
        </w:rPr>
        <w:t xml:space="preserve"> </w:t>
      </w:r>
      <w:r>
        <w:t>нагрузки</w:t>
      </w:r>
      <w:r>
        <w:rPr>
          <w:spacing w:val="1"/>
        </w:rPr>
        <w:t xml:space="preserve"> </w:t>
      </w:r>
      <w:r>
        <w:t>при</w:t>
      </w:r>
      <w:r>
        <w:rPr>
          <w:spacing w:val="1"/>
        </w:rPr>
        <w:t xml:space="preserve"> </w:t>
      </w:r>
      <w:r>
        <w:t>выполнении</w:t>
      </w:r>
      <w:r>
        <w:rPr>
          <w:spacing w:val="61"/>
        </w:rPr>
        <w:t xml:space="preserve"> </w:t>
      </w:r>
      <w:r>
        <w:t>гимнастических</w:t>
      </w:r>
      <w:r>
        <w:rPr>
          <w:spacing w:val="1"/>
        </w:rPr>
        <w:t xml:space="preserve"> </w:t>
      </w:r>
      <w:r>
        <w:t>упражнений</w:t>
      </w:r>
      <w:r>
        <w:rPr>
          <w:spacing w:val="2"/>
        </w:rPr>
        <w:t xml:space="preserve"> </w:t>
      </w:r>
      <w:r>
        <w:t>для</w:t>
      </w:r>
      <w:r>
        <w:rPr>
          <w:spacing w:val="2"/>
        </w:rPr>
        <w:t xml:space="preserve"> </w:t>
      </w:r>
      <w:r>
        <w:t>развития</w:t>
      </w:r>
      <w:r>
        <w:rPr>
          <w:spacing w:val="-8"/>
        </w:rPr>
        <w:t xml:space="preserve"> </w:t>
      </w:r>
      <w:r>
        <w:t>основных</w:t>
      </w:r>
      <w:r>
        <w:rPr>
          <w:spacing w:val="-4"/>
        </w:rPr>
        <w:t xml:space="preserve"> </w:t>
      </w:r>
      <w:r>
        <w:t>физических</w:t>
      </w:r>
      <w:r>
        <w:rPr>
          <w:spacing w:val="-3"/>
        </w:rPr>
        <w:t xml:space="preserve"> </w:t>
      </w:r>
      <w:r>
        <w:t>качеств.</w:t>
      </w:r>
    </w:p>
    <w:p w:rsidR="00FA2F1A" w:rsidRDefault="005E261C">
      <w:pPr>
        <w:pStyle w:val="a3"/>
        <w:spacing w:before="6" w:line="237" w:lineRule="auto"/>
        <w:ind w:right="850"/>
      </w:pPr>
      <w:r>
        <w:t>Освоение навыков по самостоятельному ведению общей, партерной разминки и</w:t>
      </w:r>
      <w:r>
        <w:rPr>
          <w:spacing w:val="1"/>
        </w:rPr>
        <w:t xml:space="preserve"> </w:t>
      </w:r>
      <w:r>
        <w:t>разминки</w:t>
      </w:r>
      <w:r>
        <w:rPr>
          <w:spacing w:val="2"/>
        </w:rPr>
        <w:t xml:space="preserve"> </w:t>
      </w:r>
      <w:r>
        <w:t>у</w:t>
      </w:r>
      <w:r>
        <w:rPr>
          <w:spacing w:val="-8"/>
        </w:rPr>
        <w:t xml:space="preserve"> </w:t>
      </w:r>
      <w:r>
        <w:t>опоры</w:t>
      </w:r>
      <w:r>
        <w:rPr>
          <w:spacing w:val="3"/>
        </w:rPr>
        <w:t xml:space="preserve"> </w:t>
      </w:r>
      <w:r>
        <w:t>в</w:t>
      </w:r>
      <w:r>
        <w:rPr>
          <w:spacing w:val="-1"/>
        </w:rPr>
        <w:t xml:space="preserve"> </w:t>
      </w:r>
      <w:r>
        <w:t>группе.</w:t>
      </w:r>
    </w:p>
    <w:p w:rsidR="00FA2F1A" w:rsidRDefault="005E261C">
      <w:pPr>
        <w:pStyle w:val="a3"/>
        <w:spacing w:before="3"/>
        <w:ind w:right="845"/>
      </w:pPr>
      <w:r>
        <w:t>Освоение</w:t>
      </w:r>
      <w:r>
        <w:rPr>
          <w:spacing w:val="1"/>
        </w:rPr>
        <w:t xml:space="preserve"> </w:t>
      </w:r>
      <w:r>
        <w:t>и</w:t>
      </w:r>
      <w:r>
        <w:rPr>
          <w:spacing w:val="1"/>
        </w:rPr>
        <w:t xml:space="preserve"> </w:t>
      </w:r>
      <w:r>
        <w:t>демонстрация</w:t>
      </w:r>
      <w:r>
        <w:rPr>
          <w:spacing w:val="1"/>
        </w:rPr>
        <w:t xml:space="preserve"> </w:t>
      </w:r>
      <w:r>
        <w:t>приёмов</w:t>
      </w:r>
      <w:r>
        <w:rPr>
          <w:spacing w:val="1"/>
        </w:rPr>
        <w:t xml:space="preserve"> </w:t>
      </w:r>
      <w:r>
        <w:t>выполнения</w:t>
      </w:r>
      <w:r>
        <w:rPr>
          <w:spacing w:val="1"/>
        </w:rPr>
        <w:t xml:space="preserve"> </w:t>
      </w:r>
      <w:r>
        <w:t>различных</w:t>
      </w:r>
      <w:r>
        <w:rPr>
          <w:spacing w:val="1"/>
        </w:rPr>
        <w:t xml:space="preserve"> </w:t>
      </w:r>
      <w:r>
        <w:t>комбинаций</w:t>
      </w:r>
      <w:r>
        <w:rPr>
          <w:spacing w:val="1"/>
        </w:rPr>
        <w:t xml:space="preserve"> </w:t>
      </w:r>
      <w:r>
        <w:t>гимнастических упражнений с использованием танцевальных шагов, поворотов, прыжков,</w:t>
      </w:r>
      <w:r>
        <w:rPr>
          <w:spacing w:val="-57"/>
        </w:rPr>
        <w:t xml:space="preserve"> </w:t>
      </w:r>
      <w:r>
        <w:t>гимнастических</w:t>
      </w:r>
      <w:r>
        <w:rPr>
          <w:spacing w:val="-4"/>
        </w:rPr>
        <w:t xml:space="preserve"> </w:t>
      </w:r>
      <w:r>
        <w:t>и</w:t>
      </w:r>
      <w:r>
        <w:rPr>
          <w:spacing w:val="3"/>
        </w:rPr>
        <w:t xml:space="preserve"> </w:t>
      </w:r>
      <w:r>
        <w:t>акробатических</w:t>
      </w:r>
      <w:r>
        <w:rPr>
          <w:spacing w:val="2"/>
        </w:rPr>
        <w:t xml:space="preserve"> </w:t>
      </w:r>
      <w:r>
        <w:t>упражнений.</w:t>
      </w:r>
    </w:p>
    <w:p w:rsidR="00FA2F1A" w:rsidRDefault="005E261C">
      <w:pPr>
        <w:pStyle w:val="a3"/>
        <w:spacing w:line="242" w:lineRule="auto"/>
        <w:ind w:right="852"/>
      </w:pPr>
      <w:r>
        <w:t>Подбор</w:t>
      </w:r>
      <w:r>
        <w:rPr>
          <w:spacing w:val="1"/>
        </w:rPr>
        <w:t xml:space="preserve"> </w:t>
      </w:r>
      <w:r>
        <w:t>комплекса</w:t>
      </w:r>
      <w:r>
        <w:rPr>
          <w:spacing w:val="1"/>
        </w:rPr>
        <w:t xml:space="preserve"> </w:t>
      </w:r>
      <w:r>
        <w:t>и</w:t>
      </w:r>
      <w:r>
        <w:rPr>
          <w:spacing w:val="1"/>
        </w:rPr>
        <w:t xml:space="preserve"> </w:t>
      </w:r>
      <w:r>
        <w:t>демонстрация</w:t>
      </w:r>
      <w:r>
        <w:rPr>
          <w:spacing w:val="1"/>
        </w:rPr>
        <w:t xml:space="preserve"> </w:t>
      </w:r>
      <w:r>
        <w:t>техники</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по</w:t>
      </w:r>
      <w:r>
        <w:rPr>
          <w:spacing w:val="1"/>
        </w:rPr>
        <w:t xml:space="preserve"> </w:t>
      </w:r>
      <w:r>
        <w:t>преимущественной</w:t>
      </w:r>
      <w:r>
        <w:rPr>
          <w:spacing w:val="-3"/>
        </w:rPr>
        <w:t xml:space="preserve"> </w:t>
      </w:r>
      <w:r>
        <w:t>целевой</w:t>
      </w:r>
      <w:r>
        <w:rPr>
          <w:spacing w:val="1"/>
        </w:rPr>
        <w:t xml:space="preserve"> </w:t>
      </w:r>
      <w:r>
        <w:t>направленности</w:t>
      </w:r>
      <w:r>
        <w:rPr>
          <w:spacing w:val="-2"/>
        </w:rPr>
        <w:t xml:space="preserve"> </w:t>
      </w:r>
      <w:r>
        <w:t>их</w:t>
      </w:r>
      <w:r>
        <w:rPr>
          <w:spacing w:val="-4"/>
        </w:rPr>
        <w:t xml:space="preserve"> </w:t>
      </w:r>
      <w:r>
        <w:t>использования.</w:t>
      </w:r>
    </w:p>
    <w:p w:rsidR="00FA2F1A" w:rsidRDefault="005E261C">
      <w:pPr>
        <w:pStyle w:val="a3"/>
        <w:spacing w:line="242" w:lineRule="auto"/>
        <w:ind w:right="844"/>
      </w:pPr>
      <w:r>
        <w:t>Демонстрация</w:t>
      </w:r>
      <w:r>
        <w:rPr>
          <w:spacing w:val="1"/>
        </w:rPr>
        <w:t xml:space="preserve"> </w:t>
      </w:r>
      <w:r>
        <w:t>умений</w:t>
      </w:r>
      <w:r>
        <w:rPr>
          <w:spacing w:val="1"/>
        </w:rPr>
        <w:t xml:space="preserve"> </w:t>
      </w:r>
      <w:r>
        <w:t>построения</w:t>
      </w:r>
      <w:r>
        <w:rPr>
          <w:spacing w:val="1"/>
        </w:rPr>
        <w:t xml:space="preserve"> </w:t>
      </w:r>
      <w:r>
        <w:t>и</w:t>
      </w:r>
      <w:r>
        <w:rPr>
          <w:spacing w:val="1"/>
        </w:rPr>
        <w:t xml:space="preserve"> </w:t>
      </w:r>
      <w:r>
        <w:t>перестроения,</w:t>
      </w:r>
      <w:r>
        <w:rPr>
          <w:spacing w:val="1"/>
        </w:rPr>
        <w:t xml:space="preserve"> </w:t>
      </w:r>
      <w:r>
        <w:t>перемещений</w:t>
      </w:r>
      <w:r>
        <w:rPr>
          <w:spacing w:val="1"/>
        </w:rPr>
        <w:t xml:space="preserve"> </w:t>
      </w:r>
      <w:r>
        <w:t>различными</w:t>
      </w:r>
      <w:r>
        <w:rPr>
          <w:spacing w:val="1"/>
        </w:rPr>
        <w:t xml:space="preserve"> </w:t>
      </w:r>
      <w:r>
        <w:t>способами</w:t>
      </w:r>
      <w:r>
        <w:rPr>
          <w:spacing w:val="-5"/>
        </w:rPr>
        <w:t xml:space="preserve"> </w:t>
      </w:r>
      <w:r>
        <w:t>передвижений,</w:t>
      </w:r>
      <w:r>
        <w:rPr>
          <w:spacing w:val="-3"/>
        </w:rPr>
        <w:t xml:space="preserve"> </w:t>
      </w:r>
      <w:r>
        <w:t>включая перекаты,</w:t>
      </w:r>
      <w:r>
        <w:rPr>
          <w:spacing w:val="-3"/>
        </w:rPr>
        <w:t xml:space="preserve"> </w:t>
      </w:r>
      <w:r>
        <w:t>повороты,</w:t>
      </w:r>
      <w:r>
        <w:rPr>
          <w:spacing w:val="-3"/>
        </w:rPr>
        <w:t xml:space="preserve"> </w:t>
      </w:r>
      <w:r>
        <w:t>прыжки,</w:t>
      </w:r>
      <w:r>
        <w:rPr>
          <w:spacing w:val="1"/>
        </w:rPr>
        <w:t xml:space="preserve"> </w:t>
      </w:r>
      <w:r>
        <w:t>танцевальные</w:t>
      </w:r>
      <w:r>
        <w:rPr>
          <w:spacing w:val="-6"/>
        </w:rPr>
        <w:t xml:space="preserve"> </w:t>
      </w:r>
      <w:r>
        <w:t>шаги.</w:t>
      </w:r>
    </w:p>
    <w:p w:rsidR="00FA2F1A" w:rsidRDefault="005E261C">
      <w:pPr>
        <w:pStyle w:val="a3"/>
        <w:spacing w:line="271" w:lineRule="exact"/>
        <w:ind w:left="1550" w:firstLine="0"/>
      </w:pPr>
      <w:r>
        <w:t>Организующие</w:t>
      </w:r>
      <w:r>
        <w:rPr>
          <w:spacing w:val="-4"/>
        </w:rPr>
        <w:t xml:space="preserve"> </w:t>
      </w:r>
      <w:r>
        <w:t>команды</w:t>
      </w:r>
      <w:r>
        <w:rPr>
          <w:spacing w:val="-5"/>
        </w:rPr>
        <w:t xml:space="preserve"> </w:t>
      </w:r>
      <w:r>
        <w:t>и</w:t>
      </w:r>
      <w:r>
        <w:rPr>
          <w:spacing w:val="-1"/>
        </w:rPr>
        <w:t xml:space="preserve"> </w:t>
      </w:r>
      <w:r>
        <w:t>приёмы</w:t>
      </w:r>
    </w:p>
    <w:p w:rsidR="00FA2F1A" w:rsidRDefault="005E261C">
      <w:pPr>
        <w:pStyle w:val="a3"/>
        <w:ind w:right="848"/>
      </w:pPr>
      <w:r>
        <w:t>Выполнение</w:t>
      </w:r>
      <w:r>
        <w:rPr>
          <w:spacing w:val="1"/>
        </w:rPr>
        <w:t xml:space="preserve"> </w:t>
      </w:r>
      <w:r>
        <w:t>универсальных</w:t>
      </w:r>
      <w:r>
        <w:rPr>
          <w:spacing w:val="1"/>
        </w:rPr>
        <w:t xml:space="preserve"> </w:t>
      </w:r>
      <w:r>
        <w:t>умений</w:t>
      </w:r>
      <w:r>
        <w:rPr>
          <w:spacing w:val="1"/>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команд</w:t>
      </w:r>
      <w:r>
        <w:rPr>
          <w:spacing w:val="1"/>
        </w:rPr>
        <w:t xml:space="preserve"> </w:t>
      </w:r>
      <w:r>
        <w:t>и</w:t>
      </w:r>
      <w:r>
        <w:rPr>
          <w:spacing w:val="1"/>
        </w:rPr>
        <w:t xml:space="preserve"> </w:t>
      </w:r>
      <w:r>
        <w:t>строевых упражнений: построение и перестроение в одну, две шеренги; повороты направо</w:t>
      </w:r>
      <w:r>
        <w:rPr>
          <w:spacing w:val="-57"/>
        </w:rPr>
        <w:t xml:space="preserve"> </w:t>
      </w:r>
      <w:r>
        <w:t>и</w:t>
      </w:r>
      <w:r>
        <w:rPr>
          <w:spacing w:val="2"/>
        </w:rPr>
        <w:t xml:space="preserve"> </w:t>
      </w:r>
      <w:r>
        <w:t>налево;</w:t>
      </w:r>
      <w:r>
        <w:rPr>
          <w:spacing w:val="-3"/>
        </w:rPr>
        <w:t xml:space="preserve"> </w:t>
      </w:r>
      <w:r>
        <w:t>передвижение в</w:t>
      </w:r>
      <w:r>
        <w:rPr>
          <w:spacing w:val="-1"/>
        </w:rPr>
        <w:t xml:space="preserve"> </w:t>
      </w:r>
      <w:r>
        <w:t>колонне</w:t>
      </w:r>
      <w:r>
        <w:rPr>
          <w:spacing w:val="-4"/>
        </w:rPr>
        <w:t xml:space="preserve"> </w:t>
      </w:r>
      <w:r>
        <w:t>по</w:t>
      </w:r>
      <w:r>
        <w:rPr>
          <w:spacing w:val="1"/>
        </w:rPr>
        <w:t xml:space="preserve"> </w:t>
      </w:r>
      <w:r>
        <w:t>одному</w:t>
      </w:r>
      <w:r>
        <w:rPr>
          <w:spacing w:val="-8"/>
        </w:rPr>
        <w:t xml:space="preserve"> </w:t>
      </w:r>
      <w:r>
        <w:t>с равномерной</w:t>
      </w:r>
      <w:r>
        <w:rPr>
          <w:spacing w:val="-2"/>
        </w:rPr>
        <w:t xml:space="preserve"> </w:t>
      </w:r>
      <w:r>
        <w:t>скоростью.</w:t>
      </w:r>
    </w:p>
    <w:p w:rsidR="00FA2F1A" w:rsidRDefault="005E261C">
      <w:pPr>
        <w:pStyle w:val="a3"/>
        <w:spacing w:line="274" w:lineRule="exact"/>
        <w:ind w:left="1550" w:firstLine="0"/>
      </w:pPr>
      <w:r>
        <w:t>Спортивно-оздоровительная</w:t>
      </w:r>
      <w:r>
        <w:rPr>
          <w:spacing w:val="-9"/>
        </w:rPr>
        <w:t xml:space="preserve"> </w:t>
      </w:r>
      <w:r>
        <w:t>деятельность</w:t>
      </w:r>
    </w:p>
    <w:p w:rsidR="00FA2F1A" w:rsidRDefault="005E261C">
      <w:pPr>
        <w:pStyle w:val="a3"/>
        <w:ind w:right="850"/>
      </w:pPr>
      <w:r>
        <w:t>Овладение техникой выполнения упражнений основной гимнастики, комплексов</w:t>
      </w:r>
      <w:r>
        <w:rPr>
          <w:spacing w:val="1"/>
        </w:rPr>
        <w:t xml:space="preserve"> </w:t>
      </w:r>
      <w:r>
        <w:t>гимнастических</w:t>
      </w:r>
      <w:r>
        <w:rPr>
          <w:spacing w:val="1"/>
        </w:rPr>
        <w:t xml:space="preserve"> </w:t>
      </w:r>
      <w:r>
        <w:t>упражнений;</w:t>
      </w:r>
      <w:r>
        <w:rPr>
          <w:spacing w:val="1"/>
        </w:rPr>
        <w:t xml:space="preserve"> </w:t>
      </w:r>
      <w:r>
        <w:t>подбор</w:t>
      </w:r>
      <w:r>
        <w:rPr>
          <w:spacing w:val="1"/>
        </w:rPr>
        <w:t xml:space="preserve"> </w:t>
      </w:r>
      <w:r>
        <w:t>и</w:t>
      </w:r>
      <w:r>
        <w:rPr>
          <w:spacing w:val="1"/>
        </w:rPr>
        <w:t xml:space="preserve"> </w:t>
      </w:r>
      <w:r>
        <w:t>выполнение</w:t>
      </w:r>
      <w:r>
        <w:rPr>
          <w:spacing w:val="1"/>
        </w:rPr>
        <w:t xml:space="preserve"> </w:t>
      </w:r>
      <w:r>
        <w:t>комплексов</w:t>
      </w:r>
      <w:r>
        <w:rPr>
          <w:spacing w:val="1"/>
        </w:rPr>
        <w:t xml:space="preserve"> </w:t>
      </w:r>
      <w:r>
        <w:t>физкультминуток,</w:t>
      </w:r>
      <w:r>
        <w:rPr>
          <w:spacing w:val="1"/>
        </w:rPr>
        <w:t xml:space="preserve"> </w:t>
      </w:r>
      <w:r>
        <w:t>утренней</w:t>
      </w:r>
      <w:r>
        <w:rPr>
          <w:spacing w:val="2"/>
        </w:rPr>
        <w:t xml:space="preserve"> </w:t>
      </w:r>
      <w:r>
        <w:t>гимнастики.</w:t>
      </w:r>
    </w:p>
    <w:p w:rsidR="00FA2F1A" w:rsidRDefault="005E261C">
      <w:pPr>
        <w:pStyle w:val="a3"/>
        <w:spacing w:line="242" w:lineRule="auto"/>
        <w:ind w:right="854"/>
      </w:pPr>
      <w:r>
        <w:t>Овладение техникой выполнения упражнений основной гимнастики на развитие</w:t>
      </w:r>
      <w:r>
        <w:rPr>
          <w:spacing w:val="1"/>
        </w:rPr>
        <w:t xml:space="preserve"> </w:t>
      </w:r>
      <w:r>
        <w:t>отдельных</w:t>
      </w:r>
      <w:r>
        <w:rPr>
          <w:spacing w:val="-4"/>
        </w:rPr>
        <w:t xml:space="preserve"> </w:t>
      </w:r>
      <w:r>
        <w:t>мышечных</w:t>
      </w:r>
      <w:r>
        <w:rPr>
          <w:spacing w:val="-3"/>
        </w:rPr>
        <w:t xml:space="preserve"> </w:t>
      </w:r>
      <w:r>
        <w:t>групп.</w:t>
      </w:r>
    </w:p>
    <w:p w:rsidR="00FA2F1A" w:rsidRDefault="005E261C">
      <w:pPr>
        <w:pStyle w:val="a3"/>
        <w:spacing w:line="242" w:lineRule="auto"/>
        <w:ind w:right="856"/>
      </w:pPr>
      <w:r>
        <w:t>Овладение</w:t>
      </w:r>
      <w:r>
        <w:rPr>
          <w:spacing w:val="1"/>
        </w:rPr>
        <w:t xml:space="preserve"> </w:t>
      </w:r>
      <w:r>
        <w:t>техникой</w:t>
      </w:r>
      <w:r>
        <w:rPr>
          <w:spacing w:val="1"/>
        </w:rPr>
        <w:t xml:space="preserve"> </w:t>
      </w:r>
      <w:r>
        <w:t>выполнения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режима работы мышц</w:t>
      </w:r>
      <w:r>
        <w:rPr>
          <w:spacing w:val="2"/>
        </w:rPr>
        <w:t xml:space="preserve"> </w:t>
      </w:r>
      <w:r>
        <w:t>(динамичные,</w:t>
      </w:r>
      <w:r>
        <w:rPr>
          <w:spacing w:val="3"/>
        </w:rPr>
        <w:t xml:space="preserve"> </w:t>
      </w:r>
      <w:r>
        <w:t>статичные).</w:t>
      </w:r>
    </w:p>
    <w:p w:rsidR="00FA2F1A" w:rsidRDefault="005E261C">
      <w:pPr>
        <w:pStyle w:val="a3"/>
        <w:spacing w:line="242" w:lineRule="auto"/>
        <w:ind w:right="848"/>
      </w:pPr>
      <w:r>
        <w:t>Овладение</w:t>
      </w:r>
      <w:r>
        <w:rPr>
          <w:spacing w:val="1"/>
        </w:rPr>
        <w:t xml:space="preserve"> </w:t>
      </w:r>
      <w:r>
        <w:t>техникой</w:t>
      </w:r>
      <w:r>
        <w:rPr>
          <w:spacing w:val="1"/>
        </w:rPr>
        <w:t xml:space="preserve"> </w:t>
      </w:r>
      <w:r>
        <w:t>выполнения</w:t>
      </w:r>
      <w:r>
        <w:rPr>
          <w:spacing w:val="1"/>
        </w:rPr>
        <w:t xml:space="preserve"> </w:t>
      </w:r>
      <w:r>
        <w:t>серии</w:t>
      </w:r>
      <w:r>
        <w:rPr>
          <w:spacing w:val="1"/>
        </w:rPr>
        <w:t xml:space="preserve"> </w:t>
      </w:r>
      <w:r>
        <w:t>поворотов</w:t>
      </w:r>
      <w:r>
        <w:rPr>
          <w:spacing w:val="1"/>
        </w:rPr>
        <w:t xml:space="preserve"> </w:t>
      </w:r>
      <w:r>
        <w:t>и</w:t>
      </w:r>
      <w:r>
        <w:rPr>
          <w:spacing w:val="1"/>
        </w:rPr>
        <w:t xml:space="preserve"> </w:t>
      </w:r>
      <w:r>
        <w:t>прыжков,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2"/>
        </w:rPr>
        <w:t xml:space="preserve"> </w:t>
      </w:r>
      <w:r>
        <w:t>гимнастических</w:t>
      </w:r>
      <w:r>
        <w:rPr>
          <w:spacing w:val="-3"/>
        </w:rPr>
        <w:t xml:space="preserve"> </w:t>
      </w:r>
      <w:r>
        <w:t>предметов.</w:t>
      </w:r>
    </w:p>
    <w:p w:rsidR="00FA2F1A" w:rsidRDefault="005E261C">
      <w:pPr>
        <w:pStyle w:val="a3"/>
        <w:ind w:right="849"/>
      </w:pPr>
      <w:r>
        <w:t>Демонстрация</w:t>
      </w:r>
      <w:r>
        <w:rPr>
          <w:spacing w:val="15"/>
        </w:rPr>
        <w:t xml:space="preserve"> </w:t>
      </w:r>
      <w:r>
        <w:t>универсальных</w:t>
      </w:r>
      <w:r>
        <w:rPr>
          <w:spacing w:val="15"/>
        </w:rPr>
        <w:t xml:space="preserve"> </w:t>
      </w:r>
      <w:r>
        <w:t>умений:</w:t>
      </w:r>
      <w:r>
        <w:rPr>
          <w:spacing w:val="15"/>
        </w:rPr>
        <w:t xml:space="preserve"> </w:t>
      </w:r>
      <w:r>
        <w:t>выполнение</w:t>
      </w:r>
      <w:r>
        <w:rPr>
          <w:spacing w:val="15"/>
        </w:rPr>
        <w:t xml:space="preserve"> </w:t>
      </w:r>
      <w:r>
        <w:t>бросков</w:t>
      </w:r>
      <w:r>
        <w:rPr>
          <w:spacing w:val="12"/>
        </w:rPr>
        <w:t xml:space="preserve"> </w:t>
      </w:r>
      <w:r>
        <w:t>гимнастического</w:t>
      </w:r>
      <w:r>
        <w:rPr>
          <w:spacing w:val="15"/>
        </w:rPr>
        <w:t xml:space="preserve"> </w:t>
      </w:r>
      <w:r>
        <w:t>мяча</w:t>
      </w:r>
      <w:r>
        <w:rPr>
          <w:spacing w:val="-57"/>
        </w:rPr>
        <w:t xml:space="preserve"> </w:t>
      </w:r>
      <w:r>
        <w:t>в заданную плоскость пространства одной рукой (попеременно), двумя руками; имитация</w:t>
      </w:r>
      <w:r>
        <w:rPr>
          <w:spacing w:val="1"/>
        </w:rPr>
        <w:t xml:space="preserve"> </w:t>
      </w:r>
      <w:r>
        <w:t>падения</w:t>
      </w:r>
      <w:r>
        <w:rPr>
          <w:spacing w:val="1"/>
        </w:rPr>
        <w:t xml:space="preserve"> </w:t>
      </w:r>
      <w:r>
        <w:t>в</w:t>
      </w:r>
      <w:r>
        <w:rPr>
          <w:spacing w:val="1"/>
        </w:rPr>
        <w:t xml:space="preserve"> </w:t>
      </w:r>
      <w:r>
        <w:t>группировке</w:t>
      </w:r>
      <w:r>
        <w:rPr>
          <w:spacing w:val="1"/>
        </w:rPr>
        <w:t xml:space="preserve"> </w:t>
      </w:r>
      <w:r>
        <w:t>с</w:t>
      </w:r>
      <w:r>
        <w:rPr>
          <w:spacing w:val="1"/>
        </w:rPr>
        <w:t xml:space="preserve"> </w:t>
      </w:r>
      <w:r>
        <w:t>кувырками;</w:t>
      </w:r>
      <w:r>
        <w:rPr>
          <w:spacing w:val="1"/>
        </w:rPr>
        <w:t xml:space="preserve"> </w:t>
      </w:r>
      <w:r>
        <w:t>бег</w:t>
      </w:r>
      <w:r>
        <w:rPr>
          <w:spacing w:val="1"/>
        </w:rPr>
        <w:t xml:space="preserve"> </w:t>
      </w:r>
      <w:r>
        <w:t>(челночный),</w:t>
      </w:r>
      <w:r>
        <w:rPr>
          <w:spacing w:val="1"/>
        </w:rPr>
        <w:t xml:space="preserve"> </w:t>
      </w:r>
      <w:r>
        <w:t>метание</w:t>
      </w:r>
      <w:r>
        <w:rPr>
          <w:spacing w:val="1"/>
        </w:rPr>
        <w:t xml:space="preserve"> </w:t>
      </w:r>
      <w:r>
        <w:t>теннисного</w:t>
      </w:r>
      <w:r>
        <w:rPr>
          <w:spacing w:val="1"/>
        </w:rPr>
        <w:t xml:space="preserve"> </w:t>
      </w:r>
      <w:r>
        <w:t>мяча</w:t>
      </w:r>
      <w:r>
        <w:rPr>
          <w:spacing w:val="1"/>
        </w:rPr>
        <w:t xml:space="preserve"> </w:t>
      </w:r>
      <w:r>
        <w:t>в</w:t>
      </w:r>
      <w:r>
        <w:rPr>
          <w:spacing w:val="1"/>
        </w:rPr>
        <w:t xml:space="preserve"> </w:t>
      </w:r>
      <w:r>
        <w:t>заданную</w:t>
      </w:r>
      <w:r>
        <w:rPr>
          <w:spacing w:val="-1"/>
        </w:rPr>
        <w:t xml:space="preserve"> </w:t>
      </w:r>
      <w:r>
        <w:t>цель;</w:t>
      </w:r>
      <w:r>
        <w:rPr>
          <w:spacing w:val="-3"/>
        </w:rPr>
        <w:t xml:space="preserve"> </w:t>
      </w:r>
      <w:r>
        <w:t>прыжки</w:t>
      </w:r>
      <w:r>
        <w:rPr>
          <w:spacing w:val="2"/>
        </w:rPr>
        <w:t xml:space="preserve"> </w:t>
      </w:r>
      <w:r>
        <w:t>в</w:t>
      </w:r>
      <w:r>
        <w:rPr>
          <w:spacing w:val="-1"/>
        </w:rPr>
        <w:t xml:space="preserve"> </w:t>
      </w:r>
      <w:r>
        <w:t>высоту,</w:t>
      </w:r>
      <w:r>
        <w:rPr>
          <w:spacing w:val="3"/>
        </w:rPr>
        <w:t xml:space="preserve"> </w:t>
      </w:r>
      <w:r>
        <w:t>в</w:t>
      </w:r>
      <w:r>
        <w:rPr>
          <w:spacing w:val="3"/>
        </w:rPr>
        <w:t xml:space="preserve"> </w:t>
      </w:r>
      <w:r>
        <w:t>длину;</w:t>
      </w:r>
      <w:r>
        <w:rPr>
          <w:spacing w:val="-3"/>
        </w:rPr>
        <w:t xml:space="preserve"> </w:t>
      </w:r>
      <w:r>
        <w:t>плавание.</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40"/>
      </w:pPr>
      <w:r>
        <w:lastRenderedPageBreak/>
        <w:t>Овладение техникой плавания на дистанцию не менее 25 метров (при материально-</w:t>
      </w:r>
      <w:r>
        <w:rPr>
          <w:spacing w:val="1"/>
        </w:rPr>
        <w:t xml:space="preserve"> </w:t>
      </w:r>
      <w:r>
        <w:t>технической</w:t>
      </w:r>
      <w:r>
        <w:rPr>
          <w:spacing w:val="2"/>
        </w:rPr>
        <w:t xml:space="preserve"> </w:t>
      </w:r>
      <w:r>
        <w:t>базы).</w:t>
      </w:r>
    </w:p>
    <w:p w:rsidR="00FA2F1A" w:rsidRDefault="005E261C">
      <w:pPr>
        <w:pStyle w:val="a3"/>
        <w:spacing w:line="242" w:lineRule="auto"/>
        <w:ind w:right="856"/>
      </w:pPr>
      <w:r>
        <w:t>Освоение правил вида спорта (на выбор), освоение физических упражнений для</w:t>
      </w:r>
      <w:r>
        <w:rPr>
          <w:spacing w:val="1"/>
        </w:rPr>
        <w:t xml:space="preserve"> </w:t>
      </w:r>
      <w:r>
        <w:t>начальной</w:t>
      </w:r>
      <w:r>
        <w:rPr>
          <w:spacing w:val="-3"/>
        </w:rPr>
        <w:t xml:space="preserve"> </w:t>
      </w:r>
      <w:r>
        <w:t>подготовки</w:t>
      </w:r>
      <w:r>
        <w:rPr>
          <w:spacing w:val="-2"/>
        </w:rPr>
        <w:t xml:space="preserve"> </w:t>
      </w:r>
      <w:r>
        <w:t>по</w:t>
      </w:r>
      <w:r>
        <w:rPr>
          <w:spacing w:val="6"/>
        </w:rPr>
        <w:t xml:space="preserve"> </w:t>
      </w:r>
      <w:r>
        <w:t>данному</w:t>
      </w:r>
      <w:r>
        <w:rPr>
          <w:spacing w:val="-8"/>
        </w:rPr>
        <w:t xml:space="preserve"> </w:t>
      </w:r>
      <w:r>
        <w:t>виду</w:t>
      </w:r>
      <w:r>
        <w:rPr>
          <w:spacing w:val="-8"/>
        </w:rPr>
        <w:t xml:space="preserve"> </w:t>
      </w:r>
      <w:r>
        <w:t>спорта.</w:t>
      </w:r>
    </w:p>
    <w:p w:rsidR="00FA2F1A" w:rsidRDefault="005E261C">
      <w:pPr>
        <w:pStyle w:val="a3"/>
        <w:spacing w:line="271" w:lineRule="exact"/>
        <w:ind w:left="1550" w:firstLine="0"/>
      </w:pPr>
      <w:r>
        <w:t>Выполнение</w:t>
      </w:r>
      <w:r>
        <w:rPr>
          <w:spacing w:val="-2"/>
        </w:rPr>
        <w:t xml:space="preserve"> </w:t>
      </w:r>
      <w:r>
        <w:t>заданий</w:t>
      </w:r>
      <w:r>
        <w:rPr>
          <w:spacing w:val="-5"/>
        </w:rPr>
        <w:t xml:space="preserve"> </w:t>
      </w:r>
      <w:r>
        <w:t>в</w:t>
      </w:r>
      <w:r>
        <w:rPr>
          <w:spacing w:val="-3"/>
        </w:rPr>
        <w:t xml:space="preserve"> </w:t>
      </w:r>
      <w:r>
        <w:t>ролевых</w:t>
      </w:r>
      <w:r>
        <w:rPr>
          <w:spacing w:val="-6"/>
        </w:rPr>
        <w:t xml:space="preserve"> </w:t>
      </w:r>
      <w:r>
        <w:t>играх</w:t>
      </w:r>
      <w:r>
        <w:rPr>
          <w:spacing w:val="-5"/>
        </w:rPr>
        <w:t xml:space="preserve"> </w:t>
      </w:r>
      <w:r>
        <w:t>и игровых</w:t>
      </w:r>
      <w:r>
        <w:rPr>
          <w:spacing w:val="-5"/>
        </w:rPr>
        <w:t xml:space="preserve"> </w:t>
      </w:r>
      <w:r>
        <w:t>заданий.</w:t>
      </w:r>
    </w:p>
    <w:p w:rsidR="00FA2F1A" w:rsidRDefault="005E261C">
      <w:pPr>
        <w:pStyle w:val="a3"/>
        <w:spacing w:line="237" w:lineRule="auto"/>
        <w:ind w:right="851"/>
      </w:pPr>
      <w:r>
        <w:t>Овладение</w:t>
      </w:r>
      <w:r>
        <w:rPr>
          <w:spacing w:val="1"/>
        </w:rPr>
        <w:t xml:space="preserve"> </w:t>
      </w:r>
      <w:r>
        <w:t>техникой</w:t>
      </w:r>
      <w:r>
        <w:rPr>
          <w:spacing w:val="1"/>
        </w:rPr>
        <w:t xml:space="preserve"> </w:t>
      </w:r>
      <w:r>
        <w:t>выполнения</w:t>
      </w:r>
      <w:r>
        <w:rPr>
          <w:spacing w:val="1"/>
        </w:rPr>
        <w:t xml:space="preserve"> </w:t>
      </w:r>
      <w:r>
        <w:t>строевого</w:t>
      </w:r>
      <w:r>
        <w:rPr>
          <w:spacing w:val="1"/>
        </w:rPr>
        <w:t xml:space="preserve"> </w:t>
      </w:r>
      <w:r>
        <w:t>шага</w:t>
      </w:r>
      <w:r>
        <w:rPr>
          <w:spacing w:val="1"/>
        </w:rPr>
        <w:t xml:space="preserve"> </w:t>
      </w:r>
      <w:r>
        <w:t>и</w:t>
      </w:r>
      <w:r>
        <w:rPr>
          <w:spacing w:val="1"/>
        </w:rPr>
        <w:t xml:space="preserve"> </w:t>
      </w:r>
      <w:r>
        <w:t>походного</w:t>
      </w:r>
      <w:r>
        <w:rPr>
          <w:spacing w:val="1"/>
        </w:rPr>
        <w:t xml:space="preserve"> </w:t>
      </w:r>
      <w:r>
        <w:t>шага.</w:t>
      </w:r>
      <w:r>
        <w:rPr>
          <w:spacing w:val="1"/>
        </w:rPr>
        <w:t xml:space="preserve"> </w:t>
      </w:r>
      <w:r>
        <w:t>Шеренги,</w:t>
      </w:r>
      <w:r>
        <w:rPr>
          <w:spacing w:val="1"/>
        </w:rPr>
        <w:t xml:space="preserve"> </w:t>
      </w:r>
      <w:r>
        <w:t>перестроения</w:t>
      </w:r>
      <w:r>
        <w:rPr>
          <w:spacing w:val="-4"/>
        </w:rPr>
        <w:t xml:space="preserve"> </w:t>
      </w:r>
      <w:r>
        <w:t>и</w:t>
      </w:r>
      <w:r>
        <w:rPr>
          <w:spacing w:val="2"/>
        </w:rPr>
        <w:t xml:space="preserve"> </w:t>
      </w:r>
      <w:r>
        <w:t>движение</w:t>
      </w:r>
      <w:r>
        <w:rPr>
          <w:spacing w:val="-4"/>
        </w:rPr>
        <w:t xml:space="preserve"> </w:t>
      </w:r>
      <w:r>
        <w:t>в</w:t>
      </w:r>
      <w:r>
        <w:rPr>
          <w:spacing w:val="-2"/>
        </w:rPr>
        <w:t xml:space="preserve"> </w:t>
      </w:r>
      <w:r>
        <w:t>шеренгах.</w:t>
      </w:r>
      <w:r>
        <w:rPr>
          <w:spacing w:val="3"/>
        </w:rPr>
        <w:t xml:space="preserve"> </w:t>
      </w:r>
      <w:r>
        <w:t>Повороты</w:t>
      </w:r>
      <w:r>
        <w:rPr>
          <w:spacing w:val="3"/>
        </w:rPr>
        <w:t xml:space="preserve"> </w:t>
      </w:r>
      <w:r>
        <w:t>на</w:t>
      </w:r>
      <w:r>
        <w:rPr>
          <w:spacing w:val="-5"/>
        </w:rPr>
        <w:t xml:space="preserve"> </w:t>
      </w:r>
      <w:r>
        <w:t>месте</w:t>
      </w:r>
      <w:r>
        <w:rPr>
          <w:spacing w:val="1"/>
        </w:rPr>
        <w:t xml:space="preserve"> </w:t>
      </w:r>
      <w:r>
        <w:t>и</w:t>
      </w:r>
      <w:r>
        <w:rPr>
          <w:spacing w:val="-3"/>
        </w:rPr>
        <w:t xml:space="preserve"> </w:t>
      </w:r>
      <w:r>
        <w:t>в</w:t>
      </w:r>
      <w:r>
        <w:rPr>
          <w:spacing w:val="-2"/>
        </w:rPr>
        <w:t xml:space="preserve"> </w:t>
      </w:r>
      <w:r>
        <w:t>движении.</w:t>
      </w:r>
    </w:p>
    <w:p w:rsidR="00FA2F1A" w:rsidRDefault="005E261C">
      <w:pPr>
        <w:pStyle w:val="a3"/>
        <w:spacing w:before="6" w:line="237" w:lineRule="auto"/>
        <w:ind w:right="861"/>
      </w:pPr>
      <w:r>
        <w:t>Различные групповые выступления, в т.ч. освоение основных условий участия во</w:t>
      </w:r>
      <w:r>
        <w:rPr>
          <w:spacing w:val="1"/>
        </w:rPr>
        <w:t xml:space="preserve"> </w:t>
      </w:r>
      <w:r>
        <w:t>флешмобах.</w:t>
      </w:r>
    </w:p>
    <w:p w:rsidR="00FA2F1A" w:rsidRDefault="005E261C">
      <w:pPr>
        <w:pStyle w:val="2"/>
        <w:spacing w:before="8"/>
      </w:pPr>
      <w:r>
        <w:t>Содержание</w:t>
      </w:r>
      <w:r>
        <w:rPr>
          <w:spacing w:val="-2"/>
        </w:rPr>
        <w:t xml:space="preserve"> </w:t>
      </w:r>
      <w:r>
        <w:t>обучения</w:t>
      </w:r>
      <w:r>
        <w:rPr>
          <w:spacing w:val="-1"/>
        </w:rPr>
        <w:t xml:space="preserve"> </w:t>
      </w:r>
      <w:r>
        <w:t>в 4</w:t>
      </w:r>
      <w:r>
        <w:rPr>
          <w:spacing w:val="-3"/>
        </w:rPr>
        <w:t xml:space="preserve"> </w:t>
      </w:r>
      <w:r>
        <w:t>классе.</w:t>
      </w:r>
    </w:p>
    <w:p w:rsidR="00FA2F1A" w:rsidRDefault="005E261C">
      <w:pPr>
        <w:pStyle w:val="a3"/>
        <w:ind w:right="838"/>
      </w:pPr>
      <w:r>
        <w:t>Физическое воспитание и физическое совершенствование. Спорт и гимнастические</w:t>
      </w:r>
      <w:r>
        <w:rPr>
          <w:spacing w:val="1"/>
        </w:rPr>
        <w:t xml:space="preserve"> </w:t>
      </w:r>
      <w:r>
        <w:t>виды спорта. Принципиальные различия спорта и физической культуры. Ознакомление с</w:t>
      </w:r>
      <w:r>
        <w:rPr>
          <w:spacing w:val="1"/>
        </w:rPr>
        <w:t xml:space="preserve"> </w:t>
      </w:r>
      <w:r>
        <w:t>видами</w:t>
      </w:r>
      <w:r>
        <w:rPr>
          <w:spacing w:val="1"/>
        </w:rPr>
        <w:t xml:space="preserve"> </w:t>
      </w:r>
      <w:r>
        <w:t>спорта</w:t>
      </w:r>
      <w:r>
        <w:rPr>
          <w:spacing w:val="1"/>
        </w:rPr>
        <w:t xml:space="preserve"> </w:t>
      </w:r>
      <w:r>
        <w:t>(на выбор)</w:t>
      </w:r>
      <w:r>
        <w:rPr>
          <w:spacing w:val="1"/>
        </w:rPr>
        <w:t xml:space="preserve"> </w:t>
      </w:r>
      <w:r>
        <w:t>и правилами</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виду спорта</w:t>
      </w:r>
      <w:r>
        <w:rPr>
          <w:spacing w:val="1"/>
        </w:rPr>
        <w:t xml:space="preserve"> </w:t>
      </w:r>
      <w:r>
        <w:t>(на</w:t>
      </w:r>
      <w:r>
        <w:rPr>
          <w:spacing w:val="1"/>
        </w:rPr>
        <w:t xml:space="preserve"> </w:t>
      </w:r>
      <w:r>
        <w:t>выбор).</w:t>
      </w:r>
    </w:p>
    <w:p w:rsidR="00FA2F1A" w:rsidRDefault="005E261C">
      <w:pPr>
        <w:pStyle w:val="a3"/>
        <w:ind w:right="851"/>
      </w:pPr>
      <w:r>
        <w:t>Освоение</w:t>
      </w:r>
      <w:r>
        <w:rPr>
          <w:spacing w:val="1"/>
        </w:rPr>
        <w:t xml:space="preserve"> </w:t>
      </w:r>
      <w:r>
        <w:t>методов</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физического</w:t>
      </w:r>
      <w:r>
        <w:rPr>
          <w:spacing w:val="1"/>
        </w:rPr>
        <w:t xml:space="preserve"> </w:t>
      </w:r>
      <w:r>
        <w:t>совершенствования</w:t>
      </w:r>
      <w:r>
        <w:rPr>
          <w:spacing w:val="1"/>
        </w:rPr>
        <w:t xml:space="preserve"> </w:t>
      </w:r>
      <w:r>
        <w:t>и</w:t>
      </w:r>
      <w:r>
        <w:rPr>
          <w:spacing w:val="1"/>
        </w:rPr>
        <w:t xml:space="preserve"> </w:t>
      </w:r>
      <w:r>
        <w:t>эффективного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по</w:t>
      </w:r>
      <w:r>
        <w:rPr>
          <w:spacing w:val="1"/>
        </w:rPr>
        <w:t xml:space="preserve"> </w:t>
      </w:r>
      <w:r>
        <w:t>индивидуальной</w:t>
      </w:r>
      <w:r>
        <w:rPr>
          <w:spacing w:val="1"/>
        </w:rPr>
        <w:t xml:space="preserve"> </w:t>
      </w:r>
      <w:r>
        <w:t>образовательной</w:t>
      </w:r>
      <w:r>
        <w:rPr>
          <w:spacing w:val="1"/>
        </w:rPr>
        <w:t xml:space="preserve"> </w:t>
      </w:r>
      <w:r>
        <w:t>траектории, в том числе для утренней гимнастики, увеличения эффективности развития</w:t>
      </w:r>
      <w:r>
        <w:rPr>
          <w:spacing w:val="1"/>
        </w:rPr>
        <w:t xml:space="preserve"> </w:t>
      </w:r>
      <w:r>
        <w:t>гибкости,</w:t>
      </w:r>
      <w:r>
        <w:rPr>
          <w:spacing w:val="2"/>
        </w:rPr>
        <w:t xml:space="preserve"> </w:t>
      </w:r>
      <w:r>
        <w:t>координации.</w:t>
      </w:r>
      <w:r>
        <w:rPr>
          <w:spacing w:val="-2"/>
        </w:rPr>
        <w:t xml:space="preserve"> </w:t>
      </w:r>
      <w:r>
        <w:t>Самостоятельное проведение</w:t>
      </w:r>
      <w:r>
        <w:rPr>
          <w:spacing w:val="-1"/>
        </w:rPr>
        <w:t xml:space="preserve"> </w:t>
      </w:r>
      <w:r>
        <w:t>разминки</w:t>
      </w:r>
      <w:r>
        <w:rPr>
          <w:spacing w:val="-3"/>
        </w:rPr>
        <w:t xml:space="preserve"> </w:t>
      </w:r>
      <w:r>
        <w:t>по</w:t>
      </w:r>
      <w:r>
        <w:rPr>
          <w:spacing w:val="5"/>
        </w:rPr>
        <w:t xml:space="preserve"> </w:t>
      </w:r>
      <w:r>
        <w:t>её</w:t>
      </w:r>
      <w:r>
        <w:rPr>
          <w:spacing w:val="-6"/>
        </w:rPr>
        <w:t xml:space="preserve"> </w:t>
      </w:r>
      <w:r>
        <w:t>видам.</w:t>
      </w:r>
    </w:p>
    <w:p w:rsidR="00FA2F1A" w:rsidRDefault="005E261C">
      <w:pPr>
        <w:pStyle w:val="a3"/>
        <w:ind w:right="845"/>
      </w:pPr>
      <w:r>
        <w:t>Освоение методов организации и проведения спортивных эстафет, игр и игровых</w:t>
      </w:r>
      <w:r>
        <w:rPr>
          <w:spacing w:val="1"/>
        </w:rPr>
        <w:t xml:space="preserve"> </w:t>
      </w:r>
      <w:r>
        <w:t>заданий, принципы проведения эстафет при ролевом участии (капитан команды, участник,</w:t>
      </w:r>
      <w:r>
        <w:rPr>
          <w:spacing w:val="-57"/>
        </w:rPr>
        <w:t xml:space="preserve"> </w:t>
      </w:r>
      <w:r>
        <w:t>судья,</w:t>
      </w:r>
      <w:r>
        <w:rPr>
          <w:spacing w:val="1"/>
        </w:rPr>
        <w:t xml:space="preserve"> </w:t>
      </w:r>
      <w:r>
        <w:t>организатор).</w:t>
      </w:r>
      <w:r>
        <w:rPr>
          <w:spacing w:val="1"/>
        </w:rPr>
        <w:t xml:space="preserve"> </w:t>
      </w:r>
      <w:r>
        <w:t>Туристическая</w:t>
      </w:r>
      <w:r>
        <w:rPr>
          <w:spacing w:val="1"/>
        </w:rPr>
        <w:t xml:space="preserve"> </w:t>
      </w:r>
      <w:r>
        <w:t>игровая</w:t>
      </w:r>
      <w:r>
        <w:rPr>
          <w:spacing w:val="1"/>
        </w:rPr>
        <w:t xml:space="preserve"> </w:t>
      </w:r>
      <w:r>
        <w:t>и</w:t>
      </w:r>
      <w:r>
        <w:rPr>
          <w:spacing w:val="1"/>
        </w:rPr>
        <w:t xml:space="preserve"> </w:t>
      </w:r>
      <w:r>
        <w:t>спортивная</w:t>
      </w:r>
      <w:r>
        <w:rPr>
          <w:spacing w:val="1"/>
        </w:rPr>
        <w:t xml:space="preserve"> </w:t>
      </w:r>
      <w:r>
        <w:t>игровая</w:t>
      </w:r>
      <w:r>
        <w:rPr>
          <w:spacing w:val="1"/>
        </w:rPr>
        <w:t xml:space="preserve"> </w:t>
      </w:r>
      <w:r>
        <w:t>деятельность.</w:t>
      </w:r>
      <w:r>
        <w:rPr>
          <w:spacing w:val="1"/>
        </w:rPr>
        <w:t xml:space="preserve"> </w:t>
      </w:r>
      <w:r>
        <w:t>Обеспечение индивидуального и коллективного творчества по созданию эстафет, игровых</w:t>
      </w:r>
      <w:r>
        <w:rPr>
          <w:spacing w:val="-57"/>
        </w:rPr>
        <w:t xml:space="preserve"> </w:t>
      </w:r>
      <w:r>
        <w:t>заданий,</w:t>
      </w:r>
      <w:r>
        <w:rPr>
          <w:spacing w:val="3"/>
        </w:rPr>
        <w:t xml:space="preserve"> </w:t>
      </w:r>
      <w:r>
        <w:t>флешмоба.</w:t>
      </w:r>
    </w:p>
    <w:p w:rsidR="00FA2F1A" w:rsidRDefault="005E261C">
      <w:pPr>
        <w:pStyle w:val="a3"/>
        <w:spacing w:before="2" w:line="237" w:lineRule="auto"/>
        <w:ind w:right="851"/>
      </w:pPr>
      <w:r>
        <w:t>Овладение техникой выполнения простейших форм борьбы. Игровые задания в</w:t>
      </w:r>
      <w:r>
        <w:rPr>
          <w:spacing w:val="1"/>
        </w:rPr>
        <w:t xml:space="preserve"> </w:t>
      </w:r>
      <w:r>
        <w:t>рамках</w:t>
      </w:r>
      <w:r>
        <w:rPr>
          <w:spacing w:val="-4"/>
        </w:rPr>
        <w:t xml:space="preserve"> </w:t>
      </w:r>
      <w:r>
        <w:t>освоения</w:t>
      </w:r>
      <w:r>
        <w:rPr>
          <w:spacing w:val="2"/>
        </w:rPr>
        <w:t xml:space="preserve"> </w:t>
      </w:r>
      <w:r>
        <w:t>упражнений</w:t>
      </w:r>
      <w:r>
        <w:rPr>
          <w:spacing w:val="2"/>
        </w:rPr>
        <w:t xml:space="preserve"> </w:t>
      </w:r>
      <w:r>
        <w:t>единоборств и</w:t>
      </w:r>
      <w:r>
        <w:rPr>
          <w:spacing w:val="2"/>
        </w:rPr>
        <w:t xml:space="preserve"> </w:t>
      </w:r>
      <w:r>
        <w:t>самообороны.</w:t>
      </w:r>
    </w:p>
    <w:p w:rsidR="00FA2F1A" w:rsidRDefault="005E261C">
      <w:pPr>
        <w:pStyle w:val="a3"/>
        <w:spacing w:before="6" w:line="237" w:lineRule="auto"/>
        <w:ind w:right="838"/>
      </w:pPr>
      <w:r>
        <w:t>Освоение навыков туристической деятельности, включая сбор базового снаряжения</w:t>
      </w:r>
      <w:r>
        <w:rPr>
          <w:spacing w:val="-57"/>
        </w:rPr>
        <w:t xml:space="preserve"> </w:t>
      </w:r>
      <w:r>
        <w:t>для</w:t>
      </w:r>
      <w:r>
        <w:rPr>
          <w:spacing w:val="-1"/>
        </w:rPr>
        <w:t xml:space="preserve"> </w:t>
      </w:r>
      <w:r>
        <w:t>туристического похода,</w:t>
      </w:r>
      <w:r>
        <w:rPr>
          <w:spacing w:val="-4"/>
        </w:rPr>
        <w:t xml:space="preserve"> </w:t>
      </w:r>
      <w:r>
        <w:t>составление</w:t>
      </w:r>
      <w:r>
        <w:rPr>
          <w:spacing w:val="-6"/>
        </w:rPr>
        <w:t xml:space="preserve"> </w:t>
      </w:r>
      <w:r>
        <w:t>маршрута</w:t>
      </w:r>
      <w:r>
        <w:rPr>
          <w:spacing w:val="-1"/>
        </w:rPr>
        <w:t xml:space="preserve"> </w:t>
      </w:r>
      <w:r>
        <w:t>на</w:t>
      </w:r>
      <w:r>
        <w:rPr>
          <w:spacing w:val="-2"/>
        </w:rPr>
        <w:t xml:space="preserve"> </w:t>
      </w:r>
      <w:r>
        <w:t>карте</w:t>
      </w:r>
      <w:r>
        <w:rPr>
          <w:spacing w:val="-1"/>
        </w:rPr>
        <w:t xml:space="preserve"> </w:t>
      </w:r>
      <w:r>
        <w:t>с</w:t>
      </w:r>
      <w:r>
        <w:rPr>
          <w:spacing w:val="-2"/>
        </w:rPr>
        <w:t xml:space="preserve"> </w:t>
      </w:r>
      <w:r>
        <w:t>использованием</w:t>
      </w:r>
      <w:r>
        <w:rPr>
          <w:spacing w:val="-3"/>
        </w:rPr>
        <w:t xml:space="preserve"> </w:t>
      </w:r>
      <w:r>
        <w:t>компаса.</w:t>
      </w:r>
    </w:p>
    <w:p w:rsidR="00FA2F1A" w:rsidRDefault="005E261C">
      <w:pPr>
        <w:pStyle w:val="a3"/>
        <w:spacing w:before="6" w:line="237" w:lineRule="auto"/>
        <w:ind w:right="859"/>
      </w:pPr>
      <w:r>
        <w:t>Освоение</w:t>
      </w:r>
      <w:r>
        <w:rPr>
          <w:spacing w:val="1"/>
        </w:rPr>
        <w:t xml:space="preserve"> </w:t>
      </w:r>
      <w:r>
        <w:t>принципов</w:t>
      </w:r>
      <w:r>
        <w:rPr>
          <w:spacing w:val="1"/>
        </w:rPr>
        <w:t xml:space="preserve"> </w:t>
      </w:r>
      <w:r>
        <w:t>определения</w:t>
      </w:r>
      <w:r>
        <w:rPr>
          <w:spacing w:val="1"/>
        </w:rPr>
        <w:t xml:space="preserve"> </w:t>
      </w:r>
      <w:r>
        <w:t>максимально</w:t>
      </w:r>
      <w:r>
        <w:rPr>
          <w:spacing w:val="1"/>
        </w:rPr>
        <w:t xml:space="preserve"> </w:t>
      </w:r>
      <w:r>
        <w:t>допустимой</w:t>
      </w:r>
      <w:r>
        <w:rPr>
          <w:spacing w:val="1"/>
        </w:rPr>
        <w:t xml:space="preserve"> </w:t>
      </w:r>
      <w:r>
        <w:t>для</w:t>
      </w:r>
      <w:r>
        <w:rPr>
          <w:spacing w:val="1"/>
        </w:rPr>
        <w:t xml:space="preserve"> </w:t>
      </w:r>
      <w:r>
        <w:t>себя</w:t>
      </w:r>
      <w:r>
        <w:rPr>
          <w:spacing w:val="1"/>
        </w:rPr>
        <w:t xml:space="preserve"> </w:t>
      </w:r>
      <w:r>
        <w:t>нагрузки</w:t>
      </w:r>
      <w:r>
        <w:rPr>
          <w:spacing w:val="1"/>
        </w:rPr>
        <w:t xml:space="preserve"> </w:t>
      </w:r>
      <w:r>
        <w:t>(амплитуды</w:t>
      </w:r>
      <w:r>
        <w:rPr>
          <w:spacing w:val="2"/>
        </w:rPr>
        <w:t xml:space="preserve"> </w:t>
      </w:r>
      <w:r>
        <w:t>движения)</w:t>
      </w:r>
      <w:r>
        <w:rPr>
          <w:spacing w:val="-2"/>
        </w:rPr>
        <w:t xml:space="preserve"> </w:t>
      </w:r>
      <w:r>
        <w:t>при</w:t>
      </w:r>
      <w:r>
        <w:rPr>
          <w:spacing w:val="-3"/>
        </w:rPr>
        <w:t xml:space="preserve"> </w:t>
      </w:r>
      <w:r>
        <w:t>выполнении</w:t>
      </w:r>
      <w:r>
        <w:rPr>
          <w:spacing w:val="-3"/>
        </w:rPr>
        <w:t xml:space="preserve"> </w:t>
      </w:r>
      <w:r>
        <w:t>физического</w:t>
      </w:r>
      <w:r>
        <w:rPr>
          <w:spacing w:val="6"/>
        </w:rPr>
        <w:t xml:space="preserve"> </w:t>
      </w:r>
      <w:r>
        <w:t>упражнения.</w:t>
      </w:r>
    </w:p>
    <w:p w:rsidR="00FA2F1A" w:rsidRDefault="005E261C">
      <w:pPr>
        <w:pStyle w:val="a3"/>
        <w:spacing w:before="5" w:line="237" w:lineRule="auto"/>
        <w:ind w:left="1550" w:right="3508" w:firstLine="0"/>
      </w:pPr>
      <w:r>
        <w:t>Способы демонстрации результатов освоения программы.</w:t>
      </w:r>
      <w:r>
        <w:rPr>
          <w:spacing w:val="-57"/>
        </w:rPr>
        <w:t xml:space="preserve"> </w:t>
      </w:r>
      <w:r>
        <w:t>Спортивно-оздоровительная</w:t>
      </w:r>
      <w:r>
        <w:rPr>
          <w:spacing w:val="-4"/>
        </w:rPr>
        <w:t xml:space="preserve"> </w:t>
      </w:r>
      <w:r>
        <w:t>деятельность</w:t>
      </w:r>
    </w:p>
    <w:p w:rsidR="00FA2F1A" w:rsidRDefault="005E261C">
      <w:pPr>
        <w:pStyle w:val="a3"/>
        <w:spacing w:before="6" w:line="237" w:lineRule="auto"/>
        <w:ind w:right="850"/>
      </w:pPr>
      <w:r>
        <w:t>Овладение техникой выполнения комбинаций упражнений основной гимнастики с</w:t>
      </w:r>
      <w:r>
        <w:rPr>
          <w:spacing w:val="1"/>
        </w:rPr>
        <w:t xml:space="preserve"> </w:t>
      </w:r>
      <w:r>
        <w:t>элементами</w:t>
      </w:r>
      <w:r>
        <w:rPr>
          <w:spacing w:val="2"/>
        </w:rPr>
        <w:t xml:space="preserve"> </w:t>
      </w:r>
      <w:r>
        <w:t>акробатики</w:t>
      </w:r>
      <w:r>
        <w:rPr>
          <w:spacing w:val="-2"/>
        </w:rPr>
        <w:t xml:space="preserve"> </w:t>
      </w:r>
      <w:r>
        <w:t>и</w:t>
      </w:r>
      <w:r>
        <w:rPr>
          <w:spacing w:val="-2"/>
        </w:rPr>
        <w:t xml:space="preserve"> </w:t>
      </w:r>
      <w:r>
        <w:t>танцевальных</w:t>
      </w:r>
      <w:r>
        <w:rPr>
          <w:spacing w:val="-3"/>
        </w:rPr>
        <w:t xml:space="preserve"> </w:t>
      </w:r>
      <w:r>
        <w:t>шагов.</w:t>
      </w:r>
    </w:p>
    <w:p w:rsidR="00FA2F1A" w:rsidRDefault="005E261C">
      <w:pPr>
        <w:pStyle w:val="a3"/>
        <w:spacing w:before="6" w:line="237" w:lineRule="auto"/>
        <w:ind w:right="852"/>
      </w:pPr>
      <w:r>
        <w:t>Овладение техникой выполнения гимнастических упражнений для развития силы</w:t>
      </w:r>
      <w:r>
        <w:rPr>
          <w:spacing w:val="1"/>
        </w:rPr>
        <w:t xml:space="preserve"> </w:t>
      </w:r>
      <w:r>
        <w:t>мышц</w:t>
      </w:r>
      <w:r>
        <w:rPr>
          <w:spacing w:val="2"/>
        </w:rPr>
        <w:t xml:space="preserve"> </w:t>
      </w:r>
      <w:r>
        <w:t>рук (для</w:t>
      </w:r>
      <w:r>
        <w:rPr>
          <w:spacing w:val="6"/>
        </w:rPr>
        <w:t xml:space="preserve"> </w:t>
      </w:r>
      <w:r>
        <w:t>удержания</w:t>
      </w:r>
      <w:r>
        <w:rPr>
          <w:spacing w:val="2"/>
        </w:rPr>
        <w:t xml:space="preserve"> </w:t>
      </w:r>
      <w:r>
        <w:t>собственного</w:t>
      </w:r>
      <w:r>
        <w:rPr>
          <w:spacing w:val="2"/>
        </w:rPr>
        <w:t xml:space="preserve"> </w:t>
      </w:r>
      <w:r>
        <w:t>веса).</w:t>
      </w:r>
    </w:p>
    <w:p w:rsidR="00FA2F1A" w:rsidRDefault="005E261C">
      <w:pPr>
        <w:pStyle w:val="a3"/>
        <w:spacing w:before="5" w:line="237" w:lineRule="auto"/>
        <w:ind w:right="853"/>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сбалансированности</w:t>
      </w:r>
      <w:r>
        <w:rPr>
          <w:spacing w:val="-2"/>
        </w:rPr>
        <w:t xml:space="preserve"> </w:t>
      </w:r>
      <w:r>
        <w:t>веса</w:t>
      </w:r>
      <w:r>
        <w:rPr>
          <w:spacing w:val="1"/>
        </w:rPr>
        <w:t xml:space="preserve"> </w:t>
      </w:r>
      <w:r>
        <w:t>и</w:t>
      </w:r>
      <w:r>
        <w:rPr>
          <w:spacing w:val="-2"/>
        </w:rPr>
        <w:t xml:space="preserve"> </w:t>
      </w:r>
      <w:r>
        <w:t>роста;</w:t>
      </w:r>
      <w:r>
        <w:rPr>
          <w:spacing w:val="-4"/>
        </w:rPr>
        <w:t xml:space="preserve"> </w:t>
      </w:r>
      <w:r>
        <w:t>эстетических</w:t>
      </w:r>
      <w:r>
        <w:rPr>
          <w:spacing w:val="2"/>
        </w:rPr>
        <w:t xml:space="preserve"> </w:t>
      </w:r>
      <w:r>
        <w:t>движений.</w:t>
      </w:r>
    </w:p>
    <w:p w:rsidR="00FA2F1A" w:rsidRDefault="005E261C">
      <w:pPr>
        <w:pStyle w:val="a3"/>
        <w:spacing w:before="4"/>
        <w:ind w:right="842"/>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на</w:t>
      </w:r>
      <w:r>
        <w:rPr>
          <w:spacing w:val="60"/>
        </w:rPr>
        <w:t xml:space="preserve"> </w:t>
      </w:r>
      <w:r>
        <w:t>укрепление</w:t>
      </w:r>
      <w:r>
        <w:rPr>
          <w:spacing w:val="1"/>
        </w:rPr>
        <w:t xml:space="preserve"> </w:t>
      </w:r>
      <w:r>
        <w:t>мышц</w:t>
      </w:r>
      <w:r>
        <w:rPr>
          <w:spacing w:val="1"/>
        </w:rPr>
        <w:t xml:space="preserve"> </w:t>
      </w:r>
      <w:r>
        <w:t>брюшного</w:t>
      </w:r>
      <w:r>
        <w:rPr>
          <w:spacing w:val="1"/>
        </w:rPr>
        <w:t xml:space="preserve"> </w:t>
      </w:r>
      <w:r>
        <w:t>пресса,</w:t>
      </w:r>
      <w:r>
        <w:rPr>
          <w:spacing w:val="1"/>
        </w:rPr>
        <w:t xml:space="preserve"> </w:t>
      </w:r>
      <w:r>
        <w:t>спины,</w:t>
      </w:r>
      <w:r>
        <w:rPr>
          <w:spacing w:val="1"/>
        </w:rPr>
        <w:t xml:space="preserve"> </w:t>
      </w:r>
      <w:r>
        <w:t>мышц</w:t>
      </w:r>
      <w:r>
        <w:rPr>
          <w:spacing w:val="1"/>
        </w:rPr>
        <w:t xml:space="preserve"> </w:t>
      </w:r>
      <w:r>
        <w:t>груди:</w:t>
      </w:r>
      <w:r>
        <w:rPr>
          <w:spacing w:val="1"/>
        </w:rPr>
        <w:t xml:space="preserve"> </w:t>
      </w:r>
      <w:r>
        <w:t>«уголок»</w:t>
      </w:r>
      <w:r>
        <w:rPr>
          <w:spacing w:val="1"/>
        </w:rPr>
        <w:t xml:space="preserve"> </w:t>
      </w:r>
      <w:r>
        <w:t>(усложнённый</w:t>
      </w:r>
      <w:r>
        <w:rPr>
          <w:spacing w:val="1"/>
        </w:rPr>
        <w:t xml:space="preserve"> </w:t>
      </w:r>
      <w:r>
        <w:t>вариант),</w:t>
      </w:r>
      <w:r>
        <w:rPr>
          <w:spacing w:val="1"/>
        </w:rPr>
        <w:t xml:space="preserve"> </w:t>
      </w:r>
      <w:r>
        <w:t>упражнение</w:t>
      </w:r>
      <w:r>
        <w:rPr>
          <w:spacing w:val="1"/>
        </w:rPr>
        <w:t xml:space="preserve"> </w:t>
      </w:r>
      <w:r>
        <w:t>для</w:t>
      </w:r>
      <w:r>
        <w:rPr>
          <w:spacing w:val="1"/>
        </w:rPr>
        <w:t xml:space="preserve"> </w:t>
      </w:r>
      <w:r>
        <w:t>рук;</w:t>
      </w:r>
      <w:r>
        <w:rPr>
          <w:spacing w:val="1"/>
        </w:rPr>
        <w:t xml:space="preserve"> </w:t>
      </w:r>
      <w:r>
        <w:t>упражнение</w:t>
      </w:r>
      <w:r>
        <w:rPr>
          <w:spacing w:val="1"/>
        </w:rPr>
        <w:t xml:space="preserve"> </w:t>
      </w:r>
      <w:r>
        <w:t>«волна» вперёд,</w:t>
      </w:r>
      <w:r>
        <w:rPr>
          <w:spacing w:val="1"/>
        </w:rPr>
        <w:t xml:space="preserve"> </w:t>
      </w:r>
      <w:r>
        <w:t>назад;</w:t>
      </w:r>
      <w:r>
        <w:rPr>
          <w:spacing w:val="1"/>
        </w:rPr>
        <w:t xml:space="preserve"> </w:t>
      </w:r>
      <w:r>
        <w:t>упражнение</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эластичности</w:t>
      </w:r>
      <w:r>
        <w:rPr>
          <w:spacing w:val="1"/>
        </w:rPr>
        <w:t xml:space="preserve"> </w:t>
      </w:r>
      <w:r>
        <w:t>мышц</w:t>
      </w:r>
      <w:r>
        <w:rPr>
          <w:spacing w:val="1"/>
        </w:rPr>
        <w:t xml:space="preserve"> </w:t>
      </w:r>
      <w:r>
        <w:t>туловища.</w:t>
      </w:r>
      <w:r>
        <w:rPr>
          <w:spacing w:val="1"/>
        </w:rPr>
        <w:t xml:space="preserve"> </w:t>
      </w:r>
      <w:r>
        <w:t>Освоение</w:t>
      </w:r>
      <w:r>
        <w:rPr>
          <w:spacing w:val="1"/>
        </w:rPr>
        <w:t xml:space="preserve"> </w:t>
      </w:r>
      <w:r>
        <w:t>акробатических</w:t>
      </w:r>
      <w:r>
        <w:rPr>
          <w:spacing w:val="1"/>
        </w:rPr>
        <w:t xml:space="preserve"> </w:t>
      </w:r>
      <w:r>
        <w:t>упражнений: мост из положения стоя и поднятие из моста; шпагаты: поперечный или</w:t>
      </w:r>
      <w:r>
        <w:rPr>
          <w:spacing w:val="1"/>
        </w:rPr>
        <w:t xml:space="preserve"> </w:t>
      </w:r>
      <w:r>
        <w:t>продольный;</w:t>
      </w:r>
      <w:r>
        <w:rPr>
          <w:spacing w:val="-4"/>
        </w:rPr>
        <w:t xml:space="preserve"> </w:t>
      </w:r>
      <w:r>
        <w:t>стойка</w:t>
      </w:r>
      <w:r>
        <w:rPr>
          <w:spacing w:val="1"/>
        </w:rPr>
        <w:t xml:space="preserve"> </w:t>
      </w:r>
      <w:r>
        <w:t>на</w:t>
      </w:r>
      <w:r>
        <w:rPr>
          <w:spacing w:val="1"/>
        </w:rPr>
        <w:t xml:space="preserve"> </w:t>
      </w:r>
      <w:r>
        <w:t>руках;</w:t>
      </w:r>
      <w:r>
        <w:rPr>
          <w:spacing w:val="-3"/>
        </w:rPr>
        <w:t xml:space="preserve"> </w:t>
      </w:r>
      <w:r>
        <w:t>колесо.</w:t>
      </w:r>
    </w:p>
    <w:p w:rsidR="00FA2F1A" w:rsidRDefault="005E261C">
      <w:pPr>
        <w:pStyle w:val="a3"/>
        <w:spacing w:before="1"/>
        <w:ind w:right="854"/>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гимнастической,</w:t>
      </w:r>
      <w:r>
        <w:rPr>
          <w:spacing w:val="1"/>
        </w:rPr>
        <w:t xml:space="preserve"> </w:t>
      </w:r>
      <w:r>
        <w:t>строевой</w:t>
      </w:r>
      <w:r>
        <w:rPr>
          <w:spacing w:val="1"/>
        </w:rPr>
        <w:t xml:space="preserve"> </w:t>
      </w:r>
      <w:r>
        <w:t>и</w:t>
      </w:r>
      <w:r>
        <w:rPr>
          <w:spacing w:val="1"/>
        </w:rPr>
        <w:t xml:space="preserve"> </w:t>
      </w:r>
      <w:r>
        <w:t>туристической</w:t>
      </w:r>
      <w:r>
        <w:rPr>
          <w:spacing w:val="1"/>
        </w:rPr>
        <w:t xml:space="preserve"> </w:t>
      </w:r>
      <w:r>
        <w:t>ходьбы</w:t>
      </w:r>
      <w:r>
        <w:rPr>
          <w:spacing w:val="2"/>
        </w:rPr>
        <w:t xml:space="preserve"> </w:t>
      </w:r>
      <w:r>
        <w:t>и</w:t>
      </w:r>
      <w:r>
        <w:rPr>
          <w:spacing w:val="3"/>
        </w:rPr>
        <w:t xml:space="preserve"> </w:t>
      </w:r>
      <w:r>
        <w:t>равномерного</w:t>
      </w:r>
      <w:r>
        <w:rPr>
          <w:spacing w:val="2"/>
        </w:rPr>
        <w:t xml:space="preserve"> </w:t>
      </w:r>
      <w:r>
        <w:t>бега</w:t>
      </w:r>
      <w:r>
        <w:rPr>
          <w:spacing w:val="1"/>
        </w:rPr>
        <w:t xml:space="preserve"> </w:t>
      </w:r>
      <w:r>
        <w:t>на</w:t>
      </w:r>
      <w:r>
        <w:rPr>
          <w:spacing w:val="-4"/>
        </w:rPr>
        <w:t xml:space="preserve"> </w:t>
      </w:r>
      <w:r>
        <w:t>60</w:t>
      </w:r>
      <w:r>
        <w:rPr>
          <w:spacing w:val="1"/>
        </w:rPr>
        <w:t xml:space="preserve"> </w:t>
      </w:r>
      <w:r>
        <w:t>и</w:t>
      </w:r>
      <w:r>
        <w:rPr>
          <w:spacing w:val="-2"/>
        </w:rPr>
        <w:t xml:space="preserve"> </w:t>
      </w:r>
      <w:r>
        <w:t>100</w:t>
      </w:r>
      <w:r>
        <w:rPr>
          <w:spacing w:val="-3"/>
        </w:rPr>
        <w:t xml:space="preserve"> </w:t>
      </w:r>
      <w:r>
        <w:t>м.</w:t>
      </w:r>
    </w:p>
    <w:p w:rsidR="00FA2F1A" w:rsidRDefault="005E261C">
      <w:pPr>
        <w:pStyle w:val="a3"/>
        <w:spacing w:before="2" w:line="237" w:lineRule="auto"/>
        <w:ind w:right="859"/>
      </w:pPr>
      <w:r>
        <w:t>Освоение прыжков в длину и высоту с места толчком двумя ногами, в высоту с</w:t>
      </w:r>
      <w:r>
        <w:rPr>
          <w:spacing w:val="1"/>
        </w:rPr>
        <w:t xml:space="preserve"> </w:t>
      </w:r>
      <w:r>
        <w:t>разбега</w:t>
      </w:r>
      <w:r>
        <w:rPr>
          <w:spacing w:val="-2"/>
        </w:rPr>
        <w:t xml:space="preserve"> </w:t>
      </w:r>
      <w:r>
        <w:t>(при</w:t>
      </w:r>
      <w:r>
        <w:rPr>
          <w:spacing w:val="-4"/>
        </w:rPr>
        <w:t xml:space="preserve"> </w:t>
      </w:r>
      <w:r>
        <w:t>наличии</w:t>
      </w:r>
      <w:r>
        <w:rPr>
          <w:spacing w:val="-3"/>
        </w:rPr>
        <w:t xml:space="preserve"> </w:t>
      </w:r>
      <w:r>
        <w:t>специального</w:t>
      </w:r>
      <w:r>
        <w:rPr>
          <w:spacing w:val="3"/>
        </w:rPr>
        <w:t xml:space="preserve"> </w:t>
      </w:r>
      <w:r>
        <w:t>спортивного легкоатлетического</w:t>
      </w:r>
      <w:r>
        <w:rPr>
          <w:spacing w:val="-5"/>
        </w:rPr>
        <w:t xml:space="preserve"> </w:t>
      </w:r>
      <w:r>
        <w:t>оборудования).</w:t>
      </w:r>
    </w:p>
    <w:p w:rsidR="00FA2F1A" w:rsidRDefault="00FA2F1A">
      <w:pPr>
        <w:spacing w:line="237" w:lineRule="auto"/>
        <w:sectPr w:rsidR="00FA2F1A">
          <w:pgSz w:w="11910" w:h="16840"/>
          <w:pgMar w:top="1040" w:right="0" w:bottom="2200" w:left="860" w:header="0" w:footer="1936" w:gutter="0"/>
          <w:cols w:space="720"/>
        </w:sectPr>
      </w:pPr>
    </w:p>
    <w:p w:rsidR="00FA2F1A" w:rsidRDefault="005E261C">
      <w:pPr>
        <w:pStyle w:val="a3"/>
        <w:ind w:right="846"/>
      </w:pPr>
      <w:r>
        <w:lastRenderedPageBreak/>
        <w:t>Освоение правил вида спорта (на выбор) и освоение физических упражнений для</w:t>
      </w:r>
      <w:r>
        <w:rPr>
          <w:spacing w:val="1"/>
        </w:rPr>
        <w:t xml:space="preserve"> </w:t>
      </w:r>
      <w:r>
        <w:t>начальной подготовки по данному виду спорта в соответствии со стандартами спортивной</w:t>
      </w:r>
      <w:r>
        <w:rPr>
          <w:spacing w:val="-57"/>
        </w:rPr>
        <w:t xml:space="preserve"> </w:t>
      </w:r>
      <w:r>
        <w:t>подготовки. Демонстрация универсальных умений: выполнение бросков гимнастического</w:t>
      </w:r>
      <w:r>
        <w:rPr>
          <w:spacing w:val="1"/>
        </w:rPr>
        <w:t xml:space="preserve"> </w:t>
      </w:r>
      <w:r>
        <w:t>мяча</w:t>
      </w:r>
      <w:r>
        <w:rPr>
          <w:spacing w:val="1"/>
        </w:rPr>
        <w:t xml:space="preserve"> </w:t>
      </w:r>
      <w:r>
        <w:t>в</w:t>
      </w:r>
      <w:r>
        <w:rPr>
          <w:spacing w:val="1"/>
        </w:rPr>
        <w:t xml:space="preserve"> </w:t>
      </w:r>
      <w:r>
        <w:t>заданную</w:t>
      </w:r>
      <w:r>
        <w:rPr>
          <w:spacing w:val="1"/>
        </w:rPr>
        <w:t xml:space="preserve"> </w:t>
      </w:r>
      <w:r>
        <w:t>плоскость</w:t>
      </w:r>
      <w:r>
        <w:rPr>
          <w:spacing w:val="1"/>
        </w:rPr>
        <w:t xml:space="preserve"> </w:t>
      </w:r>
      <w:r>
        <w:t>пространства</w:t>
      </w:r>
      <w:r>
        <w:rPr>
          <w:spacing w:val="1"/>
        </w:rPr>
        <w:t xml:space="preserve"> </w:t>
      </w:r>
      <w:r>
        <w:t>одной</w:t>
      </w:r>
      <w:r>
        <w:rPr>
          <w:spacing w:val="1"/>
        </w:rPr>
        <w:t xml:space="preserve"> </w:t>
      </w:r>
      <w:r>
        <w:t>рукой</w:t>
      </w:r>
      <w:r>
        <w:rPr>
          <w:spacing w:val="1"/>
        </w:rPr>
        <w:t xml:space="preserve"> </w:t>
      </w:r>
      <w:r>
        <w:t>(попеременно),</w:t>
      </w:r>
      <w:r>
        <w:rPr>
          <w:spacing w:val="1"/>
        </w:rPr>
        <w:t xml:space="preserve"> </w:t>
      </w:r>
      <w:r>
        <w:t>двумя</w:t>
      </w:r>
      <w:r>
        <w:rPr>
          <w:spacing w:val="1"/>
        </w:rPr>
        <w:t xml:space="preserve"> </w:t>
      </w:r>
      <w:r>
        <w:t>руками;</w:t>
      </w:r>
      <w:r>
        <w:rPr>
          <w:spacing w:val="1"/>
        </w:rPr>
        <w:t xml:space="preserve"> </w:t>
      </w:r>
      <w:r>
        <w:t>имитация падения в группировке с кувырками; перемещение на лыжах; бег (челночный),</w:t>
      </w:r>
      <w:r>
        <w:rPr>
          <w:spacing w:val="1"/>
        </w:rPr>
        <w:t xml:space="preserve"> </w:t>
      </w:r>
      <w:r>
        <w:t>метание</w:t>
      </w:r>
      <w:r>
        <w:rPr>
          <w:spacing w:val="-1"/>
        </w:rPr>
        <w:t xml:space="preserve"> </w:t>
      </w:r>
      <w:r>
        <w:t>теннисного мяча</w:t>
      </w:r>
      <w:r>
        <w:rPr>
          <w:spacing w:val="-5"/>
        </w:rPr>
        <w:t xml:space="preserve"> </w:t>
      </w:r>
      <w:r>
        <w:t>в</w:t>
      </w:r>
      <w:r>
        <w:rPr>
          <w:spacing w:val="1"/>
        </w:rPr>
        <w:t xml:space="preserve"> </w:t>
      </w:r>
      <w:r>
        <w:t>заданную</w:t>
      </w:r>
      <w:r>
        <w:rPr>
          <w:spacing w:val="-1"/>
        </w:rPr>
        <w:t xml:space="preserve"> </w:t>
      </w:r>
      <w:r>
        <w:t>цель;</w:t>
      </w:r>
      <w:r>
        <w:rPr>
          <w:spacing w:val="-5"/>
        </w:rPr>
        <w:t xml:space="preserve"> </w:t>
      </w:r>
      <w:r>
        <w:t>прыжки</w:t>
      </w:r>
      <w:r>
        <w:rPr>
          <w:spacing w:val="2"/>
        </w:rPr>
        <w:t xml:space="preserve"> </w:t>
      </w:r>
      <w:r>
        <w:t>в</w:t>
      </w:r>
      <w:r>
        <w:rPr>
          <w:spacing w:val="-3"/>
        </w:rPr>
        <w:t xml:space="preserve"> </w:t>
      </w:r>
      <w:r>
        <w:t>высоту,</w:t>
      </w:r>
      <w:r>
        <w:rPr>
          <w:spacing w:val="3"/>
        </w:rPr>
        <w:t xml:space="preserve"> </w:t>
      </w:r>
      <w:r>
        <w:t>в</w:t>
      </w:r>
      <w:r>
        <w:rPr>
          <w:spacing w:val="1"/>
        </w:rPr>
        <w:t xml:space="preserve"> </w:t>
      </w:r>
      <w:r>
        <w:t>длину;</w:t>
      </w:r>
      <w:r>
        <w:rPr>
          <w:spacing w:val="-4"/>
        </w:rPr>
        <w:t xml:space="preserve"> </w:t>
      </w:r>
      <w:r>
        <w:t>плавание.</w:t>
      </w:r>
    </w:p>
    <w:p w:rsidR="00FA2F1A" w:rsidRDefault="005E261C">
      <w:pPr>
        <w:pStyle w:val="a3"/>
        <w:ind w:left="1550" w:firstLine="0"/>
      </w:pPr>
      <w:r>
        <w:t>Выполнение</w:t>
      </w:r>
      <w:r>
        <w:rPr>
          <w:spacing w:val="-4"/>
        </w:rPr>
        <w:t xml:space="preserve"> </w:t>
      </w:r>
      <w:r>
        <w:t>заданий</w:t>
      </w:r>
      <w:r>
        <w:rPr>
          <w:spacing w:val="-6"/>
        </w:rPr>
        <w:t xml:space="preserve"> </w:t>
      </w:r>
      <w:r>
        <w:t>в</w:t>
      </w:r>
      <w:r>
        <w:rPr>
          <w:spacing w:val="-6"/>
        </w:rPr>
        <w:t xml:space="preserve"> </w:t>
      </w:r>
      <w:r>
        <w:t>ролевых,</w:t>
      </w:r>
      <w:r>
        <w:rPr>
          <w:spacing w:val="-5"/>
        </w:rPr>
        <w:t xml:space="preserve"> </w:t>
      </w:r>
      <w:r>
        <w:t>туристических,</w:t>
      </w:r>
      <w:r>
        <w:rPr>
          <w:spacing w:val="-1"/>
        </w:rPr>
        <w:t xml:space="preserve"> </w:t>
      </w:r>
      <w:r>
        <w:t>спортивных</w:t>
      </w:r>
      <w:r>
        <w:rPr>
          <w:spacing w:val="-7"/>
        </w:rPr>
        <w:t xml:space="preserve"> </w:t>
      </w:r>
      <w:r>
        <w:t>играх.</w:t>
      </w:r>
    </w:p>
    <w:p w:rsidR="00FA2F1A" w:rsidRDefault="005E261C">
      <w:pPr>
        <w:pStyle w:val="a3"/>
        <w:spacing w:line="237" w:lineRule="auto"/>
        <w:ind w:right="849"/>
      </w:pPr>
      <w:r>
        <w:t>Освоение строевого шага и походного шага. Шеренги, перестроения и движение в</w:t>
      </w:r>
      <w:r>
        <w:rPr>
          <w:spacing w:val="1"/>
        </w:rPr>
        <w:t xml:space="preserve"> </w:t>
      </w:r>
      <w:r>
        <w:t>шеренгах.</w:t>
      </w:r>
      <w:r>
        <w:rPr>
          <w:spacing w:val="3"/>
        </w:rPr>
        <w:t xml:space="preserve"> </w:t>
      </w:r>
      <w:r>
        <w:t>Повороты</w:t>
      </w:r>
      <w:r>
        <w:rPr>
          <w:spacing w:val="3"/>
        </w:rPr>
        <w:t xml:space="preserve"> </w:t>
      </w:r>
      <w:r>
        <w:t>на</w:t>
      </w:r>
      <w:r>
        <w:rPr>
          <w:spacing w:val="-4"/>
        </w:rPr>
        <w:t xml:space="preserve"> </w:t>
      </w:r>
      <w:r>
        <w:t>месте</w:t>
      </w:r>
      <w:r>
        <w:rPr>
          <w:spacing w:val="1"/>
        </w:rPr>
        <w:t xml:space="preserve"> </w:t>
      </w:r>
      <w:r>
        <w:t>и</w:t>
      </w:r>
      <w:r>
        <w:rPr>
          <w:spacing w:val="-3"/>
        </w:rPr>
        <w:t xml:space="preserve"> </w:t>
      </w:r>
      <w:r>
        <w:t>в</w:t>
      </w:r>
      <w:r>
        <w:rPr>
          <w:spacing w:val="-1"/>
        </w:rPr>
        <w:t xml:space="preserve"> </w:t>
      </w:r>
      <w:r>
        <w:t>движении.</w:t>
      </w:r>
    </w:p>
    <w:p w:rsidR="00FA2F1A" w:rsidRDefault="005E261C">
      <w:pPr>
        <w:pStyle w:val="a3"/>
        <w:spacing w:before="4"/>
        <w:ind w:right="849"/>
      </w:pPr>
      <w:r>
        <w:t>Овладение</w:t>
      </w:r>
      <w:r>
        <w:rPr>
          <w:spacing w:val="1"/>
        </w:rPr>
        <w:t xml:space="preserve"> </w:t>
      </w:r>
      <w:r>
        <w:t>техникой</w:t>
      </w:r>
      <w:r>
        <w:rPr>
          <w:spacing w:val="1"/>
        </w:rPr>
        <w:t xml:space="preserve"> </w:t>
      </w:r>
      <w:r>
        <w:t>выполнения</w:t>
      </w:r>
      <w:r>
        <w:rPr>
          <w:spacing w:val="1"/>
        </w:rPr>
        <w:t xml:space="preserve"> </w:t>
      </w:r>
      <w:r>
        <w:t>групповых</w:t>
      </w:r>
      <w:r>
        <w:rPr>
          <w:spacing w:val="1"/>
        </w:rPr>
        <w:t xml:space="preserve"> </w:t>
      </w:r>
      <w:r>
        <w:t>гимнастических</w:t>
      </w:r>
      <w:r>
        <w:rPr>
          <w:spacing w:val="1"/>
        </w:rPr>
        <w:t xml:space="preserve"> </w:t>
      </w:r>
      <w:r>
        <w:t>и</w:t>
      </w:r>
      <w:r>
        <w:rPr>
          <w:spacing w:val="1"/>
        </w:rPr>
        <w:t xml:space="preserve"> </w:t>
      </w:r>
      <w:r>
        <w:t>спортивных</w:t>
      </w:r>
      <w:r>
        <w:rPr>
          <w:spacing w:val="1"/>
        </w:rPr>
        <w:t xml:space="preserve"> </w:t>
      </w:r>
      <w:r>
        <w:t>упражнений.</w:t>
      </w:r>
    </w:p>
    <w:p w:rsidR="00FA2F1A" w:rsidRDefault="005E261C">
      <w:pPr>
        <w:pStyle w:val="a3"/>
        <w:ind w:left="1550" w:firstLine="0"/>
      </w:pPr>
      <w:r>
        <w:t>Демонстрация</w:t>
      </w:r>
      <w:r>
        <w:rPr>
          <w:spacing w:val="-3"/>
        </w:rPr>
        <w:t xml:space="preserve"> </w:t>
      </w:r>
      <w:r>
        <w:t>результатов</w:t>
      </w:r>
      <w:r>
        <w:rPr>
          <w:spacing w:val="-5"/>
        </w:rPr>
        <w:t xml:space="preserve"> </w:t>
      </w:r>
      <w:r>
        <w:t>освоения</w:t>
      </w:r>
      <w:r>
        <w:rPr>
          <w:spacing w:val="-7"/>
        </w:rPr>
        <w:t xml:space="preserve"> </w:t>
      </w:r>
      <w:r>
        <w:t>программы.</w:t>
      </w:r>
    </w:p>
    <w:p w:rsidR="00FA2F1A" w:rsidRDefault="005E261C">
      <w:pPr>
        <w:pStyle w:val="2"/>
        <w:spacing w:before="3" w:line="242" w:lineRule="auto"/>
        <w:ind w:left="839" w:right="842" w:firstLine="710"/>
      </w:pP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61"/>
        </w:rPr>
        <w:t xml:space="preserve"> </w:t>
      </w:r>
      <w:r>
        <w:t>«Физическая</w:t>
      </w:r>
      <w:r>
        <w:rPr>
          <w:spacing w:val="1"/>
        </w:rPr>
        <w:t xml:space="preserve"> </w:t>
      </w:r>
      <w:r>
        <w:t>культура»</w:t>
      </w:r>
      <w:r>
        <w:rPr>
          <w:spacing w:val="-4"/>
        </w:rPr>
        <w:t xml:space="preserve"> </w:t>
      </w:r>
      <w:r>
        <w:t>на</w:t>
      </w:r>
      <w:r>
        <w:rPr>
          <w:spacing w:val="-3"/>
        </w:rPr>
        <w:t xml:space="preserve"> </w:t>
      </w:r>
      <w:r>
        <w:t>уровне</w:t>
      </w:r>
      <w:r>
        <w:rPr>
          <w:spacing w:val="1"/>
        </w:rPr>
        <w:t xml:space="preserve"> </w:t>
      </w:r>
      <w:r>
        <w:t>начального</w:t>
      </w:r>
      <w:r>
        <w:rPr>
          <w:spacing w:val="-3"/>
        </w:rPr>
        <w:t xml:space="preserve"> </w:t>
      </w:r>
      <w:r>
        <w:t>общего</w:t>
      </w:r>
      <w:r>
        <w:rPr>
          <w:spacing w:val="2"/>
        </w:rPr>
        <w:t xml:space="preserve"> </w:t>
      </w:r>
      <w:r>
        <w:t>образования</w:t>
      </w:r>
    </w:p>
    <w:p w:rsidR="00FA2F1A" w:rsidRDefault="005E261C">
      <w:pPr>
        <w:pStyle w:val="a3"/>
        <w:ind w:right="849"/>
      </w:pPr>
      <w:r>
        <w:t>В соответствии с требованиями к результатам освоения основных образовательных</w:t>
      </w:r>
      <w:r>
        <w:rPr>
          <w:spacing w:val="-57"/>
        </w:rPr>
        <w:t xml:space="preserve"> </w:t>
      </w:r>
      <w:r>
        <w:t>программ начального общего образования ФГОС программа направлена на достижение</w:t>
      </w:r>
      <w:r>
        <w:rPr>
          <w:spacing w:val="1"/>
        </w:rPr>
        <w:t xml:space="preserve"> </w:t>
      </w:r>
      <w:r>
        <w:t>обучающимися личностных, метапредметных и предметных результатов по физической</w:t>
      </w:r>
      <w:r>
        <w:rPr>
          <w:spacing w:val="1"/>
        </w:rPr>
        <w:t xml:space="preserve"> </w:t>
      </w:r>
      <w:r>
        <w:t>культуре.</w:t>
      </w:r>
    </w:p>
    <w:p w:rsidR="00FA2F1A" w:rsidRDefault="005E261C">
      <w:pPr>
        <w:pStyle w:val="a3"/>
        <w:ind w:left="1550" w:firstLine="0"/>
      </w:pPr>
      <w:r>
        <w:t>Личностные</w:t>
      </w:r>
      <w:r>
        <w:rPr>
          <w:spacing w:val="-5"/>
        </w:rPr>
        <w:t xml:space="preserve"> </w:t>
      </w:r>
      <w:r>
        <w:t>результаты</w:t>
      </w:r>
    </w:p>
    <w:p w:rsidR="00FA2F1A" w:rsidRDefault="005E261C">
      <w:pPr>
        <w:pStyle w:val="a3"/>
        <w:ind w:right="849"/>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 в ходе обучения физической культуре в единстве учебной и 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2"/>
        </w:rPr>
        <w:t xml:space="preserve"> </w:t>
      </w:r>
      <w:r>
        <w:t>и</w:t>
      </w:r>
      <w:r>
        <w:rPr>
          <w:spacing w:val="13"/>
        </w:rPr>
        <w:t xml:space="preserve"> </w:t>
      </w:r>
      <w:r>
        <w:t>нормами</w:t>
      </w:r>
      <w:r>
        <w:rPr>
          <w:spacing w:val="13"/>
        </w:rPr>
        <w:t xml:space="preserve"> </w:t>
      </w:r>
      <w:r>
        <w:t>поведения</w:t>
      </w:r>
      <w:r>
        <w:rPr>
          <w:spacing w:val="17"/>
        </w:rPr>
        <w:t xml:space="preserve"> </w:t>
      </w:r>
      <w:r>
        <w:t>и</w:t>
      </w:r>
      <w:r>
        <w:rPr>
          <w:spacing w:val="18"/>
        </w:rPr>
        <w:t xml:space="preserve"> </w:t>
      </w:r>
      <w:r>
        <w:t>способствуют</w:t>
      </w:r>
      <w:r>
        <w:rPr>
          <w:spacing w:val="17"/>
        </w:rPr>
        <w:t xml:space="preserve"> </w:t>
      </w:r>
      <w:r>
        <w:t>процессам</w:t>
      </w:r>
      <w:r>
        <w:rPr>
          <w:spacing w:val="18"/>
        </w:rPr>
        <w:t xml:space="preserve"> </w:t>
      </w:r>
      <w:r>
        <w:t>самопознания,</w:t>
      </w:r>
      <w:r>
        <w:rPr>
          <w:spacing w:val="14"/>
        </w:rPr>
        <w:t xml:space="preserve"> </w:t>
      </w:r>
      <w:r>
        <w:t>саморазвития</w:t>
      </w:r>
      <w:r>
        <w:rPr>
          <w:spacing w:val="-58"/>
        </w:rPr>
        <w:t xml:space="preserve"> </w:t>
      </w:r>
      <w:r>
        <w:t>и</w:t>
      </w:r>
      <w:r>
        <w:rPr>
          <w:spacing w:val="2"/>
        </w:rPr>
        <w:t xml:space="preserve"> </w:t>
      </w:r>
      <w:r>
        <w:t>социализации</w:t>
      </w:r>
      <w:r>
        <w:rPr>
          <w:spacing w:val="-2"/>
        </w:rPr>
        <w:t xml:space="preserve"> </w:t>
      </w:r>
      <w:r>
        <w:t>обучающихся.</w:t>
      </w:r>
    </w:p>
    <w:p w:rsidR="00FA2F1A" w:rsidRDefault="005E261C">
      <w:pPr>
        <w:pStyle w:val="a3"/>
        <w:ind w:right="849"/>
      </w:pPr>
      <w:r>
        <w:t>Личностные результаты освоения предмета «Физическая культура» в начальной</w:t>
      </w:r>
      <w:r>
        <w:rPr>
          <w:spacing w:val="1"/>
        </w:rPr>
        <w:t xml:space="preserve"> </w:t>
      </w:r>
      <w:r>
        <w:t>школе</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приобретение первоначального</w:t>
      </w:r>
      <w:r>
        <w:rPr>
          <w:spacing w:val="2"/>
        </w:rPr>
        <w:t xml:space="preserve"> </w:t>
      </w:r>
      <w:r>
        <w:t>опыта деятельности</w:t>
      </w:r>
      <w:r>
        <w:rPr>
          <w:spacing w:val="-1"/>
        </w:rPr>
        <w:t xml:space="preserve"> </w:t>
      </w:r>
      <w:r>
        <w:t>на</w:t>
      </w:r>
      <w:r>
        <w:rPr>
          <w:spacing w:val="-4"/>
        </w:rPr>
        <w:t xml:space="preserve"> </w:t>
      </w:r>
      <w:r>
        <w:t>их</w:t>
      </w:r>
      <w:r>
        <w:rPr>
          <w:spacing w:val="-4"/>
        </w:rPr>
        <w:t xml:space="preserve"> </w:t>
      </w:r>
      <w:r>
        <w:t>основе.</w:t>
      </w:r>
    </w:p>
    <w:p w:rsidR="00FA2F1A" w:rsidRDefault="005E261C">
      <w:pPr>
        <w:pStyle w:val="a3"/>
        <w:spacing w:line="274" w:lineRule="exact"/>
        <w:ind w:left="1550" w:firstLine="0"/>
      </w:pPr>
      <w:r>
        <w:t>Патриотическое</w:t>
      </w:r>
      <w:r>
        <w:rPr>
          <w:spacing w:val="-3"/>
        </w:rPr>
        <w:t xml:space="preserve"> </w:t>
      </w:r>
      <w:r>
        <w:t>воспитание:</w:t>
      </w:r>
    </w:p>
    <w:p w:rsidR="00FA2F1A" w:rsidRDefault="005E261C">
      <w:pPr>
        <w:pStyle w:val="a3"/>
        <w:ind w:right="843"/>
      </w:pP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спортивному,</w:t>
      </w:r>
      <w:r>
        <w:rPr>
          <w:spacing w:val="1"/>
        </w:rPr>
        <w:t xml:space="preserve"> </w:t>
      </w:r>
      <w:r>
        <w:t>культурному,</w:t>
      </w:r>
      <w:r>
        <w:rPr>
          <w:spacing w:val="1"/>
        </w:rPr>
        <w:t xml:space="preserve"> </w:t>
      </w:r>
      <w:r>
        <w:t>историческому и научному наследию, понимание значения физической культуры в жизни</w:t>
      </w:r>
      <w:r>
        <w:rPr>
          <w:spacing w:val="1"/>
        </w:rPr>
        <w:t xml:space="preserve"> </w:t>
      </w:r>
      <w:r>
        <w:t>современного общества, способность владеть</w:t>
      </w:r>
      <w:r>
        <w:rPr>
          <w:spacing w:val="1"/>
        </w:rPr>
        <w:t xml:space="preserve"> </w:t>
      </w:r>
      <w:r>
        <w:t>достоверной информацией о спортивных</w:t>
      </w:r>
      <w:r>
        <w:rPr>
          <w:spacing w:val="1"/>
        </w:rPr>
        <w:t xml:space="preserve"> </w:t>
      </w:r>
      <w:r>
        <w:t>достижениях</w:t>
      </w:r>
      <w:r>
        <w:rPr>
          <w:spacing w:val="1"/>
        </w:rPr>
        <w:t xml:space="preserve"> </w:t>
      </w:r>
      <w:r>
        <w:t>сборных</w:t>
      </w:r>
      <w:r>
        <w:rPr>
          <w:spacing w:val="1"/>
        </w:rPr>
        <w:t xml:space="preserve"> </w:t>
      </w:r>
      <w:r>
        <w:t>команд</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на</w:t>
      </w:r>
      <w:r>
        <w:rPr>
          <w:spacing w:val="1"/>
        </w:rPr>
        <w:t xml:space="preserve"> </w:t>
      </w:r>
      <w:r>
        <w:t>международной</w:t>
      </w:r>
      <w:r>
        <w:rPr>
          <w:spacing w:val="1"/>
        </w:rPr>
        <w:t xml:space="preserve"> </w:t>
      </w:r>
      <w:r>
        <w:t>спортивной</w:t>
      </w:r>
      <w:r>
        <w:rPr>
          <w:spacing w:val="1"/>
        </w:rPr>
        <w:t xml:space="preserve"> </w:t>
      </w:r>
      <w:r>
        <w:t>арене,</w:t>
      </w:r>
      <w:r>
        <w:rPr>
          <w:spacing w:val="1"/>
        </w:rPr>
        <w:t xml:space="preserve"> </w:t>
      </w:r>
      <w:r>
        <w:t>основных мировых и отечественных тенденциях развития физической культуры для блага</w:t>
      </w:r>
      <w:r>
        <w:rPr>
          <w:spacing w:val="1"/>
        </w:rPr>
        <w:t xml:space="preserve"> </w:t>
      </w:r>
      <w:r>
        <w:t>человека,</w:t>
      </w:r>
      <w:r>
        <w:rPr>
          <w:spacing w:val="-2"/>
        </w:rPr>
        <w:t xml:space="preserve"> </w:t>
      </w:r>
      <w:r>
        <w:t>заинтересованность</w:t>
      </w:r>
      <w:r>
        <w:rPr>
          <w:spacing w:val="-1"/>
        </w:rPr>
        <w:t xml:space="preserve"> </w:t>
      </w:r>
      <w:r>
        <w:t>в</w:t>
      </w:r>
      <w:r>
        <w:rPr>
          <w:spacing w:val="-2"/>
        </w:rPr>
        <w:t xml:space="preserve"> </w:t>
      </w:r>
      <w:r>
        <w:t>научных</w:t>
      </w:r>
      <w:r>
        <w:rPr>
          <w:spacing w:val="-3"/>
        </w:rPr>
        <w:t xml:space="preserve"> </w:t>
      </w:r>
      <w:r>
        <w:t>знаниях</w:t>
      </w:r>
      <w:r>
        <w:rPr>
          <w:spacing w:val="-3"/>
        </w:rPr>
        <w:t xml:space="preserve"> </w:t>
      </w:r>
      <w:r>
        <w:t>о</w:t>
      </w:r>
      <w:r>
        <w:rPr>
          <w:spacing w:val="5"/>
        </w:rPr>
        <w:t xml:space="preserve"> </w:t>
      </w:r>
      <w:r>
        <w:t>человеке.</w:t>
      </w:r>
    </w:p>
    <w:p w:rsidR="00FA2F1A" w:rsidRDefault="005E261C">
      <w:pPr>
        <w:pStyle w:val="a3"/>
        <w:spacing w:line="275" w:lineRule="exact"/>
        <w:ind w:left="1550" w:firstLine="0"/>
      </w:pPr>
      <w:r>
        <w:t>Гражданское</w:t>
      </w:r>
      <w:r>
        <w:rPr>
          <w:spacing w:val="-4"/>
        </w:rPr>
        <w:t xml:space="preserve"> </w:t>
      </w:r>
      <w:r>
        <w:t>воспитание:</w:t>
      </w:r>
    </w:p>
    <w:p w:rsidR="00FA2F1A" w:rsidRDefault="005E261C">
      <w:pPr>
        <w:pStyle w:val="a3"/>
        <w:ind w:right="840"/>
      </w:pPr>
      <w:r>
        <w:t>представление</w:t>
      </w:r>
      <w:r>
        <w:rPr>
          <w:spacing w:val="1"/>
        </w:rPr>
        <w:t xml:space="preserve"> </w:t>
      </w:r>
      <w:r>
        <w:t>о</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коллективе,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освоение</w:t>
      </w:r>
      <w:r>
        <w:rPr>
          <w:spacing w:val="1"/>
        </w:rPr>
        <w:t xml:space="preserve"> </w:t>
      </w:r>
      <w:r>
        <w:t>и</w:t>
      </w:r>
      <w:r>
        <w:rPr>
          <w:spacing w:val="1"/>
        </w:rPr>
        <w:t xml:space="preserve"> </w:t>
      </w:r>
      <w:r>
        <w:t>выполнение</w:t>
      </w:r>
      <w:r>
        <w:rPr>
          <w:spacing w:val="1"/>
        </w:rPr>
        <w:t xml:space="preserve"> </w:t>
      </w:r>
      <w:r>
        <w:t>физических</w:t>
      </w:r>
      <w:r>
        <w:rPr>
          <w:spacing w:val="61"/>
        </w:rPr>
        <w:t xml:space="preserve"> </w:t>
      </w:r>
      <w:r>
        <w:t>упражнений,</w:t>
      </w:r>
      <w:r>
        <w:rPr>
          <w:spacing w:val="1"/>
        </w:rPr>
        <w:t xml:space="preserve"> </w:t>
      </w:r>
      <w:r>
        <w:t>создание учебных проектов, стремление к взаимопониманию и взаимопомощи в процессе</w:t>
      </w:r>
      <w:r>
        <w:rPr>
          <w:spacing w:val="1"/>
        </w:rPr>
        <w:t xml:space="preserve"> </w:t>
      </w:r>
      <w:r>
        <w:t>этой</w:t>
      </w:r>
      <w:r>
        <w:rPr>
          <w:spacing w:val="1"/>
        </w:rPr>
        <w:t xml:space="preserve"> </w:t>
      </w:r>
      <w:r>
        <w:t>учебной</w:t>
      </w:r>
      <w:r>
        <w:rPr>
          <w:spacing w:val="1"/>
        </w:rPr>
        <w:t xml:space="preserve"> </w:t>
      </w:r>
      <w:r>
        <w:t>деятельности;</w:t>
      </w:r>
      <w:r>
        <w:rPr>
          <w:spacing w:val="1"/>
        </w:rPr>
        <w:t xml:space="preserve"> </w:t>
      </w: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 с позиции нравственных и правовых норм с учётом осознания последствий</w:t>
      </w:r>
      <w:r>
        <w:rPr>
          <w:spacing w:val="1"/>
        </w:rPr>
        <w:t xml:space="preserve"> </w:t>
      </w:r>
      <w:r>
        <w:t>поступков;</w:t>
      </w:r>
      <w:r>
        <w:rPr>
          <w:spacing w:val="1"/>
        </w:rPr>
        <w:t xml:space="preserve"> </w:t>
      </w:r>
      <w:r>
        <w:t>оказание</w:t>
      </w:r>
      <w:r>
        <w:rPr>
          <w:spacing w:val="1"/>
        </w:rPr>
        <w:t xml:space="preserve"> </w:t>
      </w:r>
      <w:r>
        <w:t>посильной</w:t>
      </w:r>
      <w:r>
        <w:rPr>
          <w:spacing w:val="1"/>
        </w:rPr>
        <w:t xml:space="preserve"> </w:t>
      </w:r>
      <w:r>
        <w:t>помощи</w:t>
      </w:r>
      <w:r>
        <w:rPr>
          <w:spacing w:val="1"/>
        </w:rPr>
        <w:t xml:space="preserve"> </w:t>
      </w:r>
      <w:r>
        <w:t>и</w:t>
      </w:r>
      <w:r>
        <w:rPr>
          <w:spacing w:val="1"/>
        </w:rPr>
        <w:t xml:space="preserve"> </w:t>
      </w:r>
      <w:r>
        <w:t>моральной</w:t>
      </w:r>
      <w:r>
        <w:rPr>
          <w:spacing w:val="1"/>
        </w:rPr>
        <w:t xml:space="preserve"> </w:t>
      </w:r>
      <w:r>
        <w:t>поддержки</w:t>
      </w:r>
      <w:r>
        <w:rPr>
          <w:spacing w:val="1"/>
        </w:rPr>
        <w:t xml:space="preserve"> </w:t>
      </w:r>
      <w:r>
        <w:t>сверстникам</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доброжелательное</w:t>
      </w:r>
      <w:r>
        <w:rPr>
          <w:spacing w:val="1"/>
        </w:rPr>
        <w:t xml:space="preserve"> </w:t>
      </w:r>
      <w:r>
        <w:t>и</w:t>
      </w:r>
      <w:r>
        <w:rPr>
          <w:spacing w:val="1"/>
        </w:rPr>
        <w:t xml:space="preserve"> </w:t>
      </w:r>
      <w:r>
        <w:t>уважительное</w:t>
      </w:r>
      <w:r>
        <w:rPr>
          <w:spacing w:val="1"/>
        </w:rPr>
        <w:t xml:space="preserve"> </w:t>
      </w:r>
      <w:r>
        <w:t>отношение</w:t>
      </w:r>
      <w:r>
        <w:rPr>
          <w:spacing w:val="1"/>
        </w:rPr>
        <w:t xml:space="preserve"> </w:t>
      </w:r>
      <w:r>
        <w:t>при</w:t>
      </w:r>
      <w:r>
        <w:rPr>
          <w:spacing w:val="1"/>
        </w:rPr>
        <w:t xml:space="preserve"> </w:t>
      </w:r>
      <w:r>
        <w:t>объяснении</w:t>
      </w:r>
      <w:r>
        <w:rPr>
          <w:spacing w:val="-8"/>
        </w:rPr>
        <w:t xml:space="preserve"> </w:t>
      </w:r>
      <w:r>
        <w:t>ошибок</w:t>
      </w:r>
      <w:r>
        <w:rPr>
          <w:spacing w:val="-4"/>
        </w:rPr>
        <w:t xml:space="preserve"> </w:t>
      </w:r>
      <w:r>
        <w:t>и</w:t>
      </w:r>
      <w:r>
        <w:rPr>
          <w:spacing w:val="3"/>
        </w:rPr>
        <w:t xml:space="preserve"> </w:t>
      </w:r>
      <w:r>
        <w:t>способов</w:t>
      </w:r>
      <w:r>
        <w:rPr>
          <w:spacing w:val="-1"/>
        </w:rPr>
        <w:t xml:space="preserve"> </w:t>
      </w:r>
      <w:r>
        <w:t>их</w:t>
      </w:r>
      <w:r>
        <w:rPr>
          <w:spacing w:val="1"/>
        </w:rPr>
        <w:t xml:space="preserve"> </w:t>
      </w:r>
      <w:r>
        <w:t>устранения.</w:t>
      </w:r>
    </w:p>
    <w:p w:rsidR="00FA2F1A" w:rsidRDefault="005E261C">
      <w:pPr>
        <w:pStyle w:val="a3"/>
        <w:ind w:left="1550" w:firstLine="0"/>
      </w:pPr>
      <w:r>
        <w:t>Ценности</w:t>
      </w:r>
      <w:r>
        <w:rPr>
          <w:spacing w:val="-6"/>
        </w:rPr>
        <w:t xml:space="preserve"> </w:t>
      </w:r>
      <w:r>
        <w:t>научного</w:t>
      </w:r>
      <w:r>
        <w:rPr>
          <w:spacing w:val="1"/>
        </w:rPr>
        <w:t xml:space="preserve"> </w:t>
      </w:r>
      <w:r>
        <w:t>познания:</w:t>
      </w:r>
    </w:p>
    <w:p w:rsidR="00FA2F1A" w:rsidRDefault="00FA2F1A">
      <w:pPr>
        <w:sectPr w:rsidR="00FA2F1A">
          <w:pgSz w:w="11910" w:h="16840"/>
          <w:pgMar w:top="1040" w:right="0" w:bottom="2200" w:left="860" w:header="0" w:footer="1936" w:gutter="0"/>
          <w:cols w:space="720"/>
        </w:sectPr>
      </w:pPr>
    </w:p>
    <w:p w:rsidR="00FA2F1A" w:rsidRDefault="005E261C" w:rsidP="00897D33">
      <w:pPr>
        <w:pStyle w:val="a7"/>
        <w:numPr>
          <w:ilvl w:val="0"/>
          <w:numId w:val="50"/>
        </w:numPr>
        <w:tabs>
          <w:tab w:val="left" w:pos="2257"/>
        </w:tabs>
        <w:spacing w:before="66" w:line="242" w:lineRule="auto"/>
        <w:ind w:right="849" w:firstLine="710"/>
        <w:jc w:val="both"/>
        <w:rPr>
          <w:sz w:val="24"/>
        </w:rPr>
      </w:pPr>
      <w:r>
        <w:rPr>
          <w:sz w:val="24"/>
        </w:rPr>
        <w:lastRenderedPageBreak/>
        <w:t>знание</w:t>
      </w:r>
      <w:r>
        <w:rPr>
          <w:spacing w:val="1"/>
          <w:sz w:val="24"/>
        </w:rPr>
        <w:t xml:space="preserve"> </w:t>
      </w:r>
      <w:r>
        <w:rPr>
          <w:sz w:val="24"/>
        </w:rPr>
        <w:t>истории</w:t>
      </w:r>
      <w:r>
        <w:rPr>
          <w:spacing w:val="1"/>
          <w:sz w:val="24"/>
        </w:rPr>
        <w:t xml:space="preserve"> </w:t>
      </w:r>
      <w:r>
        <w:rPr>
          <w:sz w:val="24"/>
        </w:rPr>
        <w:t>развития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воспитании</w:t>
      </w:r>
      <w:r>
        <w:rPr>
          <w:spacing w:val="-3"/>
          <w:sz w:val="24"/>
        </w:rPr>
        <w:t xml:space="preserve"> </w:t>
      </w:r>
      <w:r>
        <w:rPr>
          <w:sz w:val="24"/>
        </w:rPr>
        <w:t>человека в</w:t>
      </w:r>
      <w:r>
        <w:rPr>
          <w:spacing w:val="-1"/>
          <w:sz w:val="24"/>
        </w:rPr>
        <w:t xml:space="preserve"> </w:t>
      </w:r>
      <w:r>
        <w:rPr>
          <w:sz w:val="24"/>
        </w:rPr>
        <w:t>российской</w:t>
      </w:r>
      <w:r>
        <w:rPr>
          <w:spacing w:val="2"/>
          <w:sz w:val="24"/>
        </w:rPr>
        <w:t xml:space="preserve"> </w:t>
      </w:r>
      <w:r>
        <w:rPr>
          <w:sz w:val="24"/>
        </w:rPr>
        <w:t>культурно-педагогической</w:t>
      </w:r>
      <w:r>
        <w:rPr>
          <w:spacing w:val="-2"/>
          <w:sz w:val="24"/>
        </w:rPr>
        <w:t xml:space="preserve"> </w:t>
      </w:r>
      <w:r>
        <w:rPr>
          <w:sz w:val="24"/>
        </w:rPr>
        <w:t>традиции;</w:t>
      </w:r>
    </w:p>
    <w:p w:rsidR="00FA2F1A" w:rsidRDefault="005E261C" w:rsidP="00897D33">
      <w:pPr>
        <w:pStyle w:val="a7"/>
        <w:numPr>
          <w:ilvl w:val="0"/>
          <w:numId w:val="50"/>
        </w:numPr>
        <w:tabs>
          <w:tab w:val="left" w:pos="2257"/>
        </w:tabs>
        <w:ind w:right="852" w:firstLine="710"/>
        <w:jc w:val="both"/>
        <w:rPr>
          <w:sz w:val="24"/>
        </w:rPr>
      </w:pPr>
      <w:r>
        <w:rPr>
          <w:sz w:val="24"/>
        </w:rPr>
        <w:t>познавательные</w:t>
      </w:r>
      <w:r>
        <w:rPr>
          <w:spacing w:val="1"/>
          <w:sz w:val="24"/>
        </w:rPr>
        <w:t xml:space="preserve"> </w:t>
      </w:r>
      <w:r>
        <w:rPr>
          <w:sz w:val="24"/>
        </w:rPr>
        <w:t>мотивы,</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по</w:t>
      </w:r>
      <w:r>
        <w:rPr>
          <w:spacing w:val="1"/>
          <w:sz w:val="24"/>
        </w:rPr>
        <w:t xml:space="preserve"> </w:t>
      </w:r>
      <w:r>
        <w:rPr>
          <w:sz w:val="24"/>
        </w:rPr>
        <w:t>физической культуре, необходимых для формирования здоровья и здоровых привычек,</w:t>
      </w:r>
      <w:r>
        <w:rPr>
          <w:spacing w:val="1"/>
          <w:sz w:val="24"/>
        </w:rPr>
        <w:t xml:space="preserve"> </w:t>
      </w:r>
      <w:r>
        <w:rPr>
          <w:sz w:val="24"/>
        </w:rPr>
        <w:t>физического</w:t>
      </w:r>
      <w:r>
        <w:rPr>
          <w:spacing w:val="1"/>
          <w:sz w:val="24"/>
        </w:rPr>
        <w:t xml:space="preserve"> </w:t>
      </w:r>
      <w:r>
        <w:rPr>
          <w:sz w:val="24"/>
        </w:rPr>
        <w:t>развития</w:t>
      </w:r>
      <w:r>
        <w:rPr>
          <w:spacing w:val="2"/>
          <w:sz w:val="24"/>
        </w:rPr>
        <w:t xml:space="preserve"> </w:t>
      </w:r>
      <w:r>
        <w:rPr>
          <w:sz w:val="24"/>
        </w:rPr>
        <w:t>и</w:t>
      </w:r>
      <w:r>
        <w:rPr>
          <w:spacing w:val="-3"/>
          <w:sz w:val="24"/>
        </w:rPr>
        <w:t xml:space="preserve"> </w:t>
      </w:r>
      <w:r>
        <w:rPr>
          <w:sz w:val="24"/>
        </w:rPr>
        <w:t>физического</w:t>
      </w:r>
      <w:r>
        <w:rPr>
          <w:spacing w:val="6"/>
          <w:sz w:val="24"/>
        </w:rPr>
        <w:t xml:space="preserve"> </w:t>
      </w:r>
      <w:r>
        <w:rPr>
          <w:sz w:val="24"/>
        </w:rPr>
        <w:t>совершенствования;</w:t>
      </w:r>
    </w:p>
    <w:p w:rsidR="00FA2F1A" w:rsidRDefault="005E261C" w:rsidP="00897D33">
      <w:pPr>
        <w:pStyle w:val="a7"/>
        <w:numPr>
          <w:ilvl w:val="0"/>
          <w:numId w:val="50"/>
        </w:numPr>
        <w:tabs>
          <w:tab w:val="left" w:pos="2257"/>
        </w:tabs>
        <w:ind w:right="850" w:firstLine="710"/>
        <w:jc w:val="both"/>
        <w:rPr>
          <w:sz w:val="24"/>
        </w:rPr>
      </w:pPr>
      <w:r>
        <w:rPr>
          <w:sz w:val="24"/>
        </w:rPr>
        <w:t>познавательная</w:t>
      </w:r>
      <w:r>
        <w:rPr>
          <w:spacing w:val="1"/>
          <w:sz w:val="24"/>
        </w:rPr>
        <w:t xml:space="preserve"> </w:t>
      </w:r>
      <w:r>
        <w:rPr>
          <w:sz w:val="24"/>
        </w:rPr>
        <w:t>и</w:t>
      </w:r>
      <w:r>
        <w:rPr>
          <w:spacing w:val="1"/>
          <w:sz w:val="24"/>
        </w:rPr>
        <w:t xml:space="preserve"> </w:t>
      </w:r>
      <w:r>
        <w:rPr>
          <w:sz w:val="24"/>
        </w:rPr>
        <w:t>информационная</w:t>
      </w:r>
      <w:r>
        <w:rPr>
          <w:spacing w:val="1"/>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навыки</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учебными</w:t>
      </w:r>
      <w:r>
        <w:rPr>
          <w:spacing w:val="1"/>
          <w:sz w:val="24"/>
        </w:rPr>
        <w:t xml:space="preserve"> </w:t>
      </w:r>
      <w:r>
        <w:rPr>
          <w:sz w:val="24"/>
        </w:rPr>
        <w:t>текстами,</w:t>
      </w:r>
      <w:r>
        <w:rPr>
          <w:spacing w:val="1"/>
          <w:sz w:val="24"/>
        </w:rPr>
        <w:t xml:space="preserve"> </w:t>
      </w:r>
      <w:r>
        <w:rPr>
          <w:sz w:val="24"/>
        </w:rPr>
        <w:t>справочной</w:t>
      </w:r>
      <w:r>
        <w:rPr>
          <w:spacing w:val="1"/>
          <w:sz w:val="24"/>
        </w:rPr>
        <w:t xml:space="preserve"> </w:t>
      </w:r>
      <w:r>
        <w:rPr>
          <w:sz w:val="24"/>
        </w:rPr>
        <w:t>литературой,</w:t>
      </w:r>
      <w:r>
        <w:rPr>
          <w:spacing w:val="1"/>
          <w:sz w:val="24"/>
        </w:rPr>
        <w:t xml:space="preserve"> </w:t>
      </w:r>
      <w:r>
        <w:rPr>
          <w:sz w:val="24"/>
        </w:rPr>
        <w:t>доступными</w:t>
      </w:r>
      <w:r>
        <w:rPr>
          <w:spacing w:val="1"/>
          <w:sz w:val="24"/>
        </w:rPr>
        <w:t xml:space="preserve"> </w:t>
      </w:r>
      <w:r>
        <w:rPr>
          <w:sz w:val="24"/>
        </w:rPr>
        <w:t>техническими</w:t>
      </w:r>
      <w:r>
        <w:rPr>
          <w:spacing w:val="2"/>
          <w:sz w:val="24"/>
        </w:rPr>
        <w:t xml:space="preserve"> </w:t>
      </w:r>
      <w:r>
        <w:rPr>
          <w:sz w:val="24"/>
        </w:rPr>
        <w:t>средствами</w:t>
      </w:r>
      <w:r>
        <w:rPr>
          <w:spacing w:val="3"/>
          <w:sz w:val="24"/>
        </w:rPr>
        <w:t xml:space="preserve"> </w:t>
      </w:r>
      <w:r>
        <w:rPr>
          <w:sz w:val="24"/>
        </w:rPr>
        <w:t>информационных</w:t>
      </w:r>
      <w:r>
        <w:rPr>
          <w:spacing w:val="-4"/>
          <w:sz w:val="24"/>
        </w:rPr>
        <w:t xml:space="preserve"> </w:t>
      </w:r>
      <w:r>
        <w:rPr>
          <w:sz w:val="24"/>
        </w:rPr>
        <w:t>технологий;</w:t>
      </w:r>
    </w:p>
    <w:p w:rsidR="00FA2F1A" w:rsidRDefault="005E261C" w:rsidP="00897D33">
      <w:pPr>
        <w:pStyle w:val="a7"/>
        <w:numPr>
          <w:ilvl w:val="0"/>
          <w:numId w:val="50"/>
        </w:numPr>
        <w:tabs>
          <w:tab w:val="left" w:pos="2257"/>
        </w:tabs>
        <w:ind w:right="841" w:firstLine="710"/>
        <w:jc w:val="both"/>
        <w:rPr>
          <w:sz w:val="24"/>
        </w:rPr>
      </w:pPr>
      <w:r>
        <w:rPr>
          <w:sz w:val="24"/>
        </w:rPr>
        <w:t>интерес</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w:t>
      </w:r>
      <w:r>
        <w:rPr>
          <w:spacing w:val="1"/>
          <w:sz w:val="24"/>
        </w:rPr>
        <w:t xml:space="preserve"> </w:t>
      </w:r>
      <w:r>
        <w:rPr>
          <w:sz w:val="24"/>
        </w:rPr>
        <w:t>познанию,</w:t>
      </w:r>
      <w:r>
        <w:rPr>
          <w:spacing w:val="1"/>
          <w:sz w:val="24"/>
        </w:rPr>
        <w:t xml:space="preserve"> </w:t>
      </w:r>
      <w:r>
        <w:rPr>
          <w:sz w:val="24"/>
        </w:rPr>
        <w:t>любознательность,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 к самообразованию, исследовательской деятельности, к осознанному выбору</w:t>
      </w:r>
      <w:r>
        <w:rPr>
          <w:spacing w:val="1"/>
          <w:sz w:val="24"/>
        </w:rPr>
        <w:t xml:space="preserve"> </w:t>
      </w:r>
      <w:r>
        <w:rPr>
          <w:sz w:val="24"/>
        </w:rPr>
        <w:t>направленности</w:t>
      </w:r>
      <w:r>
        <w:rPr>
          <w:spacing w:val="-2"/>
          <w:sz w:val="24"/>
        </w:rPr>
        <w:t xml:space="preserve"> </w:t>
      </w:r>
      <w:r>
        <w:rPr>
          <w:sz w:val="24"/>
        </w:rPr>
        <w:t>и</w:t>
      </w:r>
      <w:r>
        <w:rPr>
          <w:spacing w:val="3"/>
          <w:sz w:val="24"/>
        </w:rPr>
        <w:t xml:space="preserve"> </w:t>
      </w:r>
      <w:r>
        <w:rPr>
          <w:sz w:val="24"/>
        </w:rPr>
        <w:t>уровня</w:t>
      </w:r>
      <w:r>
        <w:rPr>
          <w:spacing w:val="-4"/>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дальнейшем.</w:t>
      </w:r>
    </w:p>
    <w:p w:rsidR="00FA2F1A" w:rsidRDefault="005E261C">
      <w:pPr>
        <w:pStyle w:val="a3"/>
        <w:spacing w:line="275" w:lineRule="exact"/>
        <w:ind w:left="1550" w:firstLine="0"/>
      </w:pPr>
      <w:r>
        <w:t>Формирование</w:t>
      </w:r>
      <w:r>
        <w:rPr>
          <w:spacing w:val="-5"/>
        </w:rPr>
        <w:t xml:space="preserve"> </w:t>
      </w:r>
      <w:r>
        <w:t>культуры</w:t>
      </w:r>
      <w:r>
        <w:rPr>
          <w:spacing w:val="-2"/>
        </w:rPr>
        <w:t xml:space="preserve"> </w:t>
      </w:r>
      <w:r>
        <w:t>здоровья:</w:t>
      </w:r>
    </w:p>
    <w:p w:rsidR="00FA2F1A" w:rsidRDefault="005E261C">
      <w:pPr>
        <w:pStyle w:val="a3"/>
        <w:ind w:right="849"/>
      </w:pPr>
      <w:r>
        <w:t>осознание</w:t>
      </w:r>
      <w:r>
        <w:rPr>
          <w:spacing w:val="1"/>
        </w:rPr>
        <w:t xml:space="preserve"> </w:t>
      </w:r>
      <w:r>
        <w:t>ценности</w:t>
      </w:r>
      <w:r>
        <w:rPr>
          <w:spacing w:val="1"/>
        </w:rPr>
        <w:t xml:space="preserve"> </w:t>
      </w:r>
      <w:r>
        <w:t>своего</w:t>
      </w:r>
      <w:r>
        <w:rPr>
          <w:spacing w:val="1"/>
        </w:rPr>
        <w:t xml:space="preserve"> </w:t>
      </w:r>
      <w:r>
        <w:t>здоровья</w:t>
      </w:r>
      <w:r>
        <w:rPr>
          <w:spacing w:val="1"/>
        </w:rPr>
        <w:t xml:space="preserve"> </w:t>
      </w:r>
      <w:r>
        <w:t>для</w:t>
      </w:r>
      <w:r>
        <w:rPr>
          <w:spacing w:val="1"/>
        </w:rPr>
        <w:t xml:space="preserve"> </w:t>
      </w:r>
      <w:r>
        <w:t>себя,</w:t>
      </w:r>
      <w:r>
        <w:rPr>
          <w:spacing w:val="1"/>
        </w:rPr>
        <w:t xml:space="preserve"> </w:t>
      </w:r>
      <w:r>
        <w:t>общества,</w:t>
      </w:r>
      <w:r>
        <w:rPr>
          <w:spacing w:val="61"/>
        </w:rPr>
        <w:t xml:space="preserve"> </w:t>
      </w:r>
      <w:r>
        <w:t>государства;</w:t>
      </w:r>
      <w:r>
        <w:rPr>
          <w:spacing w:val="1"/>
        </w:rPr>
        <w:t xml:space="preserve"> </w:t>
      </w:r>
      <w:r>
        <w:t>ответственное отношение к регулярным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освоению гимнастических упражнений</w:t>
      </w:r>
      <w:r>
        <w:rPr>
          <w:spacing w:val="1"/>
        </w:rPr>
        <w:t xml:space="preserve"> </w:t>
      </w:r>
      <w:r>
        <w:t>и</w:t>
      </w:r>
      <w:r>
        <w:rPr>
          <w:spacing w:val="1"/>
        </w:rPr>
        <w:t xml:space="preserve"> </w:t>
      </w:r>
      <w:r>
        <w:t>плавания как важных жизнеобеспечивающих</w:t>
      </w:r>
      <w:r>
        <w:rPr>
          <w:spacing w:val="1"/>
        </w:rPr>
        <w:t xml:space="preserve"> </w:t>
      </w:r>
      <w:r>
        <w:t>умений;</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необходимость</w:t>
      </w:r>
      <w:r>
        <w:rPr>
          <w:spacing w:val="1"/>
        </w:rPr>
        <w:t xml:space="preserve"> </w:t>
      </w:r>
      <w:r>
        <w:t>соблюдения</w:t>
      </w:r>
      <w:r>
        <w:rPr>
          <w:spacing w:val="1"/>
        </w:rPr>
        <w:t xml:space="preserve"> </w:t>
      </w:r>
      <w:r>
        <w:t>правил</w:t>
      </w:r>
      <w:r>
        <w:rPr>
          <w:spacing w:val="1"/>
        </w:rPr>
        <w:t xml:space="preserve"> </w:t>
      </w:r>
      <w:r>
        <w:t>безопасности</w:t>
      </w:r>
      <w:r>
        <w:rPr>
          <w:spacing w:val="-2"/>
        </w:rPr>
        <w:t xml:space="preserve"> </w:t>
      </w:r>
      <w:r>
        <w:t>при</w:t>
      </w:r>
      <w:r>
        <w:rPr>
          <w:spacing w:val="-2"/>
        </w:rPr>
        <w:t xml:space="preserve"> </w:t>
      </w:r>
      <w:r>
        <w:t>занятиях</w:t>
      </w:r>
      <w:r>
        <w:rPr>
          <w:spacing w:val="-3"/>
        </w:rPr>
        <w:t xml:space="preserve"> </w:t>
      </w:r>
      <w:r>
        <w:t>физической</w:t>
      </w:r>
      <w:r>
        <w:rPr>
          <w:spacing w:val="-3"/>
        </w:rPr>
        <w:t xml:space="preserve"> </w:t>
      </w:r>
      <w:r>
        <w:t>культурой</w:t>
      </w:r>
      <w:r>
        <w:rPr>
          <w:spacing w:val="-2"/>
        </w:rPr>
        <w:t xml:space="preserve"> </w:t>
      </w:r>
      <w:r>
        <w:t>и</w:t>
      </w:r>
      <w:r>
        <w:rPr>
          <w:spacing w:val="-2"/>
        </w:rPr>
        <w:t xml:space="preserve"> </w:t>
      </w:r>
      <w:r>
        <w:t>спортом.</w:t>
      </w:r>
    </w:p>
    <w:p w:rsidR="00FA2F1A" w:rsidRDefault="005E261C">
      <w:pPr>
        <w:pStyle w:val="a3"/>
        <w:spacing w:line="275" w:lineRule="exact"/>
        <w:ind w:left="1550" w:firstLine="0"/>
      </w:pPr>
      <w:r>
        <w:t>Экологическое</w:t>
      </w:r>
      <w:r>
        <w:rPr>
          <w:spacing w:val="-3"/>
        </w:rPr>
        <w:t xml:space="preserve"> </w:t>
      </w:r>
      <w:r>
        <w:t>воспитание:</w:t>
      </w:r>
    </w:p>
    <w:p w:rsidR="00FA2F1A" w:rsidRDefault="005E261C" w:rsidP="00897D33">
      <w:pPr>
        <w:pStyle w:val="a7"/>
        <w:numPr>
          <w:ilvl w:val="0"/>
          <w:numId w:val="49"/>
        </w:numPr>
        <w:tabs>
          <w:tab w:val="left" w:pos="2257"/>
        </w:tabs>
        <w:ind w:right="847" w:firstLine="710"/>
        <w:jc w:val="both"/>
        <w:rPr>
          <w:sz w:val="24"/>
        </w:rPr>
      </w:pPr>
      <w:r>
        <w:rPr>
          <w:sz w:val="24"/>
        </w:rPr>
        <w:t>экологически</w:t>
      </w:r>
      <w:r>
        <w:rPr>
          <w:spacing w:val="1"/>
          <w:sz w:val="24"/>
        </w:rPr>
        <w:t xml:space="preserve"> </w:t>
      </w:r>
      <w:r>
        <w:rPr>
          <w:sz w:val="24"/>
        </w:rPr>
        <w:t>целесообразное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внимательное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человеку,</w:t>
      </w:r>
      <w:r>
        <w:rPr>
          <w:spacing w:val="1"/>
          <w:sz w:val="24"/>
        </w:rPr>
        <w:t xml:space="preserve"> </w:t>
      </w:r>
      <w:r>
        <w:rPr>
          <w:sz w:val="24"/>
        </w:rPr>
        <w:t>его</w:t>
      </w:r>
      <w:r>
        <w:rPr>
          <w:spacing w:val="1"/>
          <w:sz w:val="24"/>
        </w:rPr>
        <w:t xml:space="preserve"> </w:t>
      </w:r>
      <w:r>
        <w:rPr>
          <w:sz w:val="24"/>
        </w:rPr>
        <w:t>потребностям</w:t>
      </w:r>
      <w:r>
        <w:rPr>
          <w:spacing w:val="1"/>
          <w:sz w:val="24"/>
        </w:rPr>
        <w:t xml:space="preserve"> </w:t>
      </w:r>
      <w:r>
        <w:rPr>
          <w:sz w:val="24"/>
        </w:rPr>
        <w:t>в</w:t>
      </w:r>
      <w:r>
        <w:rPr>
          <w:spacing w:val="1"/>
          <w:sz w:val="24"/>
        </w:rPr>
        <w:t xml:space="preserve"> </w:t>
      </w:r>
      <w:r>
        <w:rPr>
          <w:sz w:val="24"/>
        </w:rPr>
        <w:t>жизнеобеспечивающих</w:t>
      </w:r>
      <w:r>
        <w:rPr>
          <w:spacing w:val="1"/>
          <w:sz w:val="24"/>
        </w:rPr>
        <w:t xml:space="preserve"> </w:t>
      </w:r>
      <w:r>
        <w:rPr>
          <w:sz w:val="24"/>
        </w:rPr>
        <w:t>двигательных</w:t>
      </w:r>
      <w:r>
        <w:rPr>
          <w:spacing w:val="1"/>
          <w:sz w:val="24"/>
        </w:rPr>
        <w:t xml:space="preserve"> </w:t>
      </w:r>
      <w:r>
        <w:rPr>
          <w:sz w:val="24"/>
        </w:rPr>
        <w:t>действиях;</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собственному</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 осознание ценности соблюдения правил безопасного поведения в ситуациях,</w:t>
      </w:r>
      <w:r>
        <w:rPr>
          <w:spacing w:val="1"/>
          <w:sz w:val="24"/>
        </w:rPr>
        <w:t xml:space="preserve"> </w:t>
      </w:r>
      <w:r>
        <w:rPr>
          <w:sz w:val="24"/>
        </w:rPr>
        <w:t>угрожающих</w:t>
      </w:r>
      <w:r>
        <w:rPr>
          <w:spacing w:val="-4"/>
          <w:sz w:val="24"/>
        </w:rPr>
        <w:t xml:space="preserve"> </w:t>
      </w:r>
      <w:r>
        <w:rPr>
          <w:sz w:val="24"/>
        </w:rPr>
        <w:t>здоровью</w:t>
      </w:r>
      <w:r>
        <w:rPr>
          <w:spacing w:val="-5"/>
          <w:sz w:val="24"/>
        </w:rPr>
        <w:t xml:space="preserve"> </w:t>
      </w:r>
      <w:r>
        <w:rPr>
          <w:sz w:val="24"/>
        </w:rPr>
        <w:t>и</w:t>
      </w:r>
      <w:r>
        <w:rPr>
          <w:spacing w:val="3"/>
          <w:sz w:val="24"/>
        </w:rPr>
        <w:t xml:space="preserve"> </w:t>
      </w:r>
      <w:r>
        <w:rPr>
          <w:sz w:val="24"/>
        </w:rPr>
        <w:t>жизни</w:t>
      </w:r>
      <w:r>
        <w:rPr>
          <w:spacing w:val="-2"/>
          <w:sz w:val="24"/>
        </w:rPr>
        <w:t xml:space="preserve"> </w:t>
      </w:r>
      <w:r>
        <w:rPr>
          <w:sz w:val="24"/>
        </w:rPr>
        <w:t>людей;</w:t>
      </w:r>
    </w:p>
    <w:p w:rsidR="00FA2F1A" w:rsidRDefault="005E261C" w:rsidP="00897D33">
      <w:pPr>
        <w:pStyle w:val="a7"/>
        <w:numPr>
          <w:ilvl w:val="0"/>
          <w:numId w:val="49"/>
        </w:numPr>
        <w:tabs>
          <w:tab w:val="left" w:pos="2257"/>
        </w:tabs>
        <w:spacing w:before="4" w:line="237" w:lineRule="auto"/>
        <w:ind w:right="852" w:firstLine="710"/>
        <w:jc w:val="both"/>
        <w:rPr>
          <w:sz w:val="24"/>
        </w:rPr>
      </w:pPr>
      <w:r>
        <w:rPr>
          <w:sz w:val="24"/>
        </w:rPr>
        <w:t>экологическое мышление, умение руководствоваться им в познавательной,</w:t>
      </w:r>
      <w:r>
        <w:rPr>
          <w:spacing w:val="1"/>
          <w:sz w:val="24"/>
        </w:rPr>
        <w:t xml:space="preserve"> </w:t>
      </w:r>
      <w:r>
        <w:rPr>
          <w:sz w:val="24"/>
        </w:rPr>
        <w:t>коммуникативной</w:t>
      </w:r>
      <w:r>
        <w:rPr>
          <w:spacing w:val="-3"/>
          <w:sz w:val="24"/>
        </w:rPr>
        <w:t xml:space="preserve"> </w:t>
      </w:r>
      <w:r>
        <w:rPr>
          <w:sz w:val="24"/>
        </w:rPr>
        <w:t>и</w:t>
      </w:r>
      <w:r>
        <w:rPr>
          <w:spacing w:val="3"/>
          <w:sz w:val="24"/>
        </w:rPr>
        <w:t xml:space="preserve"> </w:t>
      </w:r>
      <w:r>
        <w:rPr>
          <w:sz w:val="24"/>
        </w:rPr>
        <w:t>социальной</w:t>
      </w:r>
      <w:r>
        <w:rPr>
          <w:spacing w:val="-2"/>
          <w:sz w:val="24"/>
        </w:rPr>
        <w:t xml:space="preserve"> </w:t>
      </w:r>
      <w:r>
        <w:rPr>
          <w:sz w:val="24"/>
        </w:rPr>
        <w:t>практике.</w:t>
      </w:r>
    </w:p>
    <w:p w:rsidR="00FA2F1A" w:rsidRDefault="005E261C">
      <w:pPr>
        <w:pStyle w:val="a3"/>
        <w:spacing w:before="3" w:line="275" w:lineRule="exact"/>
        <w:ind w:left="1550" w:firstLine="0"/>
      </w:pPr>
      <w:r>
        <w:t>Метапредметные</w:t>
      </w:r>
      <w:r>
        <w:rPr>
          <w:spacing w:val="-5"/>
        </w:rPr>
        <w:t xml:space="preserve"> </w:t>
      </w:r>
      <w:r>
        <w:t>результаты</w:t>
      </w:r>
    </w:p>
    <w:p w:rsidR="00FA2F1A" w:rsidRDefault="005E261C">
      <w:pPr>
        <w:pStyle w:val="a3"/>
        <w:spacing w:line="242" w:lineRule="auto"/>
        <w:ind w:right="840"/>
      </w:pPr>
      <w:r>
        <w:t>Метапредметные результаты освоения образовательной программы по физической</w:t>
      </w:r>
      <w:r>
        <w:rPr>
          <w:spacing w:val="1"/>
        </w:rPr>
        <w:t xml:space="preserve"> </w:t>
      </w:r>
      <w:r>
        <w:t>культуре</w:t>
      </w:r>
      <w:r>
        <w:rPr>
          <w:spacing w:val="-1"/>
        </w:rPr>
        <w:t xml:space="preserve"> </w:t>
      </w:r>
      <w:r>
        <w:t>отражают</w:t>
      </w:r>
      <w:r>
        <w:rPr>
          <w:spacing w:val="-3"/>
        </w:rPr>
        <w:t xml:space="preserve"> </w:t>
      </w:r>
      <w:r>
        <w:t>овладение универсальными</w:t>
      </w:r>
      <w:r>
        <w:rPr>
          <w:spacing w:val="-3"/>
        </w:rPr>
        <w:t xml:space="preserve"> </w:t>
      </w:r>
      <w:r>
        <w:t>познавательными</w:t>
      </w:r>
      <w:r>
        <w:rPr>
          <w:spacing w:val="1"/>
        </w:rPr>
        <w:t xml:space="preserve"> </w:t>
      </w:r>
      <w:r>
        <w:t>действиями.</w:t>
      </w:r>
    </w:p>
    <w:p w:rsidR="00FA2F1A" w:rsidRDefault="005E261C">
      <w:pPr>
        <w:pStyle w:val="a3"/>
        <w:ind w:right="844"/>
      </w:pPr>
      <w:r>
        <w:t>В</w:t>
      </w:r>
      <w:r>
        <w:rPr>
          <w:spacing w:val="1"/>
        </w:rPr>
        <w:t xml:space="preserve"> </w:t>
      </w:r>
      <w:r>
        <w:t>составе</w:t>
      </w:r>
      <w:r>
        <w:rPr>
          <w:spacing w:val="1"/>
        </w:rPr>
        <w:t xml:space="preserve"> </w:t>
      </w:r>
      <w:r>
        <w:t>метапредметных</w:t>
      </w:r>
      <w:r>
        <w:rPr>
          <w:spacing w:val="1"/>
        </w:rPr>
        <w:t xml:space="preserve"> </w:t>
      </w:r>
      <w:r>
        <w:t>результатов</w:t>
      </w:r>
      <w:r>
        <w:rPr>
          <w:spacing w:val="1"/>
        </w:rPr>
        <w:t xml:space="preserve"> </w:t>
      </w:r>
      <w:r>
        <w:t>выделяют</w:t>
      </w:r>
      <w:r>
        <w:rPr>
          <w:spacing w:val="1"/>
        </w:rPr>
        <w:t xml:space="preserve"> </w:t>
      </w:r>
      <w:r>
        <w:t>такие</w:t>
      </w:r>
      <w:r>
        <w:rPr>
          <w:spacing w:val="1"/>
        </w:rPr>
        <w:t xml:space="preserve"> </w:t>
      </w:r>
      <w:r>
        <w:t>значимые</w:t>
      </w:r>
      <w:r>
        <w:rPr>
          <w:spacing w:val="1"/>
        </w:rPr>
        <w:t xml:space="preserve"> </w:t>
      </w:r>
      <w:r>
        <w:t>для</w:t>
      </w:r>
      <w:r>
        <w:rPr>
          <w:spacing w:val="1"/>
        </w:rPr>
        <w:t xml:space="preserve"> </w:t>
      </w:r>
      <w:r>
        <w:t>формирования мировоззрения формы научного познания, как научный факт, гипотеза,</w:t>
      </w:r>
      <w:r>
        <w:rPr>
          <w:spacing w:val="1"/>
        </w:rPr>
        <w:t xml:space="preserve"> </w:t>
      </w:r>
      <w:r>
        <w:t>теория, закон, понятие, проблема, идея, категория, которые используются в естественно-</w:t>
      </w:r>
      <w:r>
        <w:rPr>
          <w:spacing w:val="1"/>
        </w:rPr>
        <w:t xml:space="preserve"> </w:t>
      </w:r>
      <w:r>
        <w:t>научных</w:t>
      </w:r>
      <w:r>
        <w:rPr>
          <w:spacing w:val="1"/>
        </w:rPr>
        <w:t xml:space="preserve"> </w:t>
      </w:r>
      <w:r>
        <w:t>учебных</w:t>
      </w:r>
      <w:r>
        <w:rPr>
          <w:spacing w:val="1"/>
        </w:rPr>
        <w:t xml:space="preserve"> </w:t>
      </w:r>
      <w:r>
        <w:t>предметах</w:t>
      </w:r>
      <w:r>
        <w:rPr>
          <w:spacing w:val="1"/>
        </w:rPr>
        <w:t xml:space="preserve"> </w:t>
      </w:r>
      <w:r>
        <w:t>и</w:t>
      </w:r>
      <w:r>
        <w:rPr>
          <w:spacing w:val="1"/>
        </w:rPr>
        <w:t xml:space="preserve"> </w:t>
      </w:r>
      <w:r>
        <w:t>позволяют</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из</w:t>
      </w:r>
      <w:r>
        <w:rPr>
          <w:spacing w:val="1"/>
        </w:rPr>
        <w:t xml:space="preserve"> </w:t>
      </w:r>
      <w:r>
        <w:t>этих</w:t>
      </w:r>
      <w:r>
        <w:rPr>
          <w:spacing w:val="1"/>
        </w:rPr>
        <w:t xml:space="preserve"> </w:t>
      </w:r>
      <w:r>
        <w:t>предметов</w:t>
      </w:r>
      <w:r>
        <w:rPr>
          <w:spacing w:val="1"/>
        </w:rPr>
        <w:t xml:space="preserve"> </w:t>
      </w:r>
      <w:r>
        <w:t>формировать представление о целостной научной картине мира, и универсальные учебные</w:t>
      </w:r>
      <w:r>
        <w:rPr>
          <w:spacing w:val="-57"/>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которые</w:t>
      </w:r>
      <w:r>
        <w:rPr>
          <w:spacing w:val="1"/>
        </w:rPr>
        <w:t xml:space="preserve"> </w:t>
      </w:r>
      <w:r>
        <w:t>обеспечивают</w:t>
      </w:r>
      <w:r>
        <w:rPr>
          <w:spacing w:val="1"/>
        </w:rPr>
        <w:t xml:space="preserve"> </w:t>
      </w:r>
      <w:r>
        <w:t>формирование готовности к самостоятельному планированию и осуществлению учебной</w:t>
      </w:r>
      <w:r>
        <w:rPr>
          <w:spacing w:val="1"/>
        </w:rPr>
        <w:t xml:space="preserve"> </w:t>
      </w:r>
      <w:r>
        <w:t>деятельности.</w:t>
      </w:r>
    </w:p>
    <w:p w:rsidR="00FA2F1A" w:rsidRDefault="005E261C">
      <w:pPr>
        <w:pStyle w:val="a3"/>
        <w:spacing w:line="242" w:lineRule="auto"/>
        <w:ind w:right="850"/>
      </w:pPr>
      <w:r>
        <w:t>Метапредметные результаты освоения образовательной программы по физической</w:t>
      </w:r>
      <w:r>
        <w:rPr>
          <w:spacing w:val="1"/>
        </w:rPr>
        <w:t xml:space="preserve"> </w:t>
      </w:r>
      <w:r>
        <w:t>культуре</w:t>
      </w:r>
      <w:r>
        <w:rPr>
          <w:spacing w:val="-1"/>
        </w:rPr>
        <w:t xml:space="preserve"> </w:t>
      </w:r>
      <w:r>
        <w:t>отражают</w:t>
      </w:r>
      <w:r>
        <w:rPr>
          <w:spacing w:val="-3"/>
        </w:rPr>
        <w:t xml:space="preserve"> </w:t>
      </w:r>
      <w:r>
        <w:t>овладение</w:t>
      </w:r>
      <w:r>
        <w:rPr>
          <w:spacing w:val="-1"/>
        </w:rPr>
        <w:t xml:space="preserve"> </w:t>
      </w:r>
      <w:r>
        <w:t>универсальными</w:t>
      </w:r>
      <w:r>
        <w:rPr>
          <w:spacing w:val="-3"/>
        </w:rPr>
        <w:t xml:space="preserve"> </w:t>
      </w:r>
      <w:r>
        <w:t>учебными</w:t>
      </w:r>
      <w:r>
        <w:rPr>
          <w:spacing w:val="2"/>
        </w:rPr>
        <w:t xml:space="preserve"> </w:t>
      </w:r>
      <w:r>
        <w:t>действиями,</w:t>
      </w:r>
      <w:r>
        <w:rPr>
          <w:spacing w:val="-3"/>
        </w:rPr>
        <w:t xml:space="preserve"> </w:t>
      </w:r>
      <w:r>
        <w:t>в</w:t>
      </w:r>
      <w:r>
        <w:rPr>
          <w:spacing w:val="2"/>
        </w:rPr>
        <w:t xml:space="preserve"> </w:t>
      </w:r>
      <w:r>
        <w:t>том</w:t>
      </w:r>
      <w:r>
        <w:rPr>
          <w:spacing w:val="1"/>
        </w:rPr>
        <w:t xml:space="preserve"> </w:t>
      </w:r>
      <w:r>
        <w:t>числе:</w:t>
      </w:r>
    </w:p>
    <w:p w:rsidR="00FA2F1A" w:rsidRDefault="005E261C" w:rsidP="00897D33">
      <w:pPr>
        <w:pStyle w:val="a7"/>
        <w:numPr>
          <w:ilvl w:val="0"/>
          <w:numId w:val="48"/>
        </w:numPr>
        <w:tabs>
          <w:tab w:val="left" w:pos="2257"/>
        </w:tabs>
        <w:spacing w:line="242" w:lineRule="auto"/>
        <w:ind w:right="850" w:firstLine="710"/>
        <w:jc w:val="both"/>
        <w:rPr>
          <w:sz w:val="24"/>
        </w:rPr>
      </w:pP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отражающие</w:t>
      </w:r>
      <w:r>
        <w:rPr>
          <w:spacing w:val="1"/>
          <w:sz w:val="24"/>
        </w:rPr>
        <w:t xml:space="preserve"> </w:t>
      </w:r>
      <w:r>
        <w:rPr>
          <w:sz w:val="24"/>
        </w:rPr>
        <w:t>методы</w:t>
      </w:r>
      <w:r>
        <w:rPr>
          <w:spacing w:val="1"/>
          <w:sz w:val="24"/>
        </w:rPr>
        <w:t xml:space="preserve"> </w:t>
      </w:r>
      <w:r>
        <w:rPr>
          <w:sz w:val="24"/>
        </w:rPr>
        <w:t>познания</w:t>
      </w:r>
      <w:r>
        <w:rPr>
          <w:spacing w:val="-9"/>
          <w:sz w:val="24"/>
        </w:rPr>
        <w:t xml:space="preserve"> </w:t>
      </w:r>
      <w:r>
        <w:rPr>
          <w:sz w:val="24"/>
        </w:rPr>
        <w:t>окружающего</w:t>
      </w:r>
      <w:r>
        <w:rPr>
          <w:spacing w:val="2"/>
          <w:sz w:val="24"/>
        </w:rPr>
        <w:t xml:space="preserve"> </w:t>
      </w:r>
      <w:r>
        <w:rPr>
          <w:sz w:val="24"/>
        </w:rPr>
        <w:t>мира:</w:t>
      </w:r>
    </w:p>
    <w:p w:rsidR="00FA2F1A" w:rsidRDefault="005E261C" w:rsidP="00897D33">
      <w:pPr>
        <w:pStyle w:val="a7"/>
        <w:numPr>
          <w:ilvl w:val="0"/>
          <w:numId w:val="47"/>
        </w:numPr>
        <w:tabs>
          <w:tab w:val="left" w:pos="2257"/>
        </w:tabs>
        <w:ind w:right="850" w:firstLine="71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терминах</w:t>
      </w:r>
      <w:r>
        <w:rPr>
          <w:spacing w:val="1"/>
          <w:sz w:val="24"/>
        </w:rPr>
        <w:t xml:space="preserve"> </w:t>
      </w:r>
      <w:r>
        <w:rPr>
          <w:sz w:val="24"/>
        </w:rPr>
        <w:t>и</w:t>
      </w:r>
      <w:r>
        <w:rPr>
          <w:spacing w:val="1"/>
          <w:sz w:val="24"/>
        </w:rPr>
        <w:t xml:space="preserve"> </w:t>
      </w:r>
      <w:r>
        <w:rPr>
          <w:sz w:val="24"/>
        </w:rPr>
        <w:t>понятиях,</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физической</w:t>
      </w:r>
      <w:r>
        <w:rPr>
          <w:spacing w:val="1"/>
          <w:sz w:val="24"/>
        </w:rPr>
        <w:t xml:space="preserve"> </w:t>
      </w:r>
      <w:r>
        <w:rPr>
          <w:sz w:val="24"/>
        </w:rPr>
        <w:t>культуре (в пределах изученного), применять изученную терминологию в своих устных и</w:t>
      </w:r>
      <w:r>
        <w:rPr>
          <w:spacing w:val="1"/>
          <w:sz w:val="24"/>
        </w:rPr>
        <w:t xml:space="preserve"> </w:t>
      </w:r>
      <w:r>
        <w:rPr>
          <w:sz w:val="24"/>
        </w:rPr>
        <w:t>письменных</w:t>
      </w:r>
      <w:r>
        <w:rPr>
          <w:spacing w:val="-4"/>
          <w:sz w:val="24"/>
        </w:rPr>
        <w:t xml:space="preserve"> </w:t>
      </w:r>
      <w:r>
        <w:rPr>
          <w:sz w:val="24"/>
        </w:rPr>
        <w:t>высказываниях;</w:t>
      </w:r>
    </w:p>
    <w:p w:rsidR="00FA2F1A" w:rsidRDefault="005E261C" w:rsidP="00897D33">
      <w:pPr>
        <w:pStyle w:val="a7"/>
        <w:numPr>
          <w:ilvl w:val="0"/>
          <w:numId w:val="47"/>
        </w:numPr>
        <w:tabs>
          <w:tab w:val="left" w:pos="2257"/>
        </w:tabs>
        <w:ind w:right="860" w:firstLine="710"/>
        <w:jc w:val="both"/>
        <w:rPr>
          <w:sz w:val="24"/>
        </w:rPr>
      </w:pPr>
      <w:r>
        <w:rPr>
          <w:sz w:val="24"/>
        </w:rPr>
        <w:t>выявлять признаки положительного влияния занятий физической культурой</w:t>
      </w:r>
      <w:r>
        <w:rPr>
          <w:spacing w:val="1"/>
          <w:sz w:val="24"/>
        </w:rPr>
        <w:t xml:space="preserve"> </w:t>
      </w:r>
      <w:r>
        <w:rPr>
          <w:sz w:val="24"/>
        </w:rPr>
        <w:t>на</w:t>
      </w:r>
      <w:r>
        <w:rPr>
          <w:spacing w:val="-1"/>
          <w:sz w:val="24"/>
        </w:rPr>
        <w:t xml:space="preserve"> </w:t>
      </w:r>
      <w:r>
        <w:rPr>
          <w:sz w:val="24"/>
        </w:rPr>
        <w:t>работу</w:t>
      </w:r>
      <w:r>
        <w:rPr>
          <w:spacing w:val="-8"/>
          <w:sz w:val="24"/>
        </w:rPr>
        <w:t xml:space="preserve"> </w:t>
      </w:r>
      <w:r>
        <w:rPr>
          <w:sz w:val="24"/>
        </w:rPr>
        <w:t>организма,</w:t>
      </w:r>
      <w:r>
        <w:rPr>
          <w:spacing w:val="-3"/>
          <w:sz w:val="24"/>
        </w:rPr>
        <w:t xml:space="preserve"> </w:t>
      </w:r>
      <w:r>
        <w:rPr>
          <w:sz w:val="24"/>
        </w:rPr>
        <w:t>сохранение его</w:t>
      </w:r>
      <w:r>
        <w:rPr>
          <w:spacing w:val="4"/>
          <w:sz w:val="24"/>
        </w:rPr>
        <w:t xml:space="preserve"> </w:t>
      </w:r>
      <w:r>
        <w:rPr>
          <w:sz w:val="24"/>
        </w:rPr>
        <w:t>здоровья</w:t>
      </w:r>
      <w:r>
        <w:rPr>
          <w:spacing w:val="-4"/>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FA2F1A" w:rsidRDefault="005E261C" w:rsidP="00897D33">
      <w:pPr>
        <w:pStyle w:val="a7"/>
        <w:numPr>
          <w:ilvl w:val="0"/>
          <w:numId w:val="47"/>
        </w:numPr>
        <w:tabs>
          <w:tab w:val="left" w:pos="2257"/>
        </w:tabs>
        <w:spacing w:line="237" w:lineRule="auto"/>
        <w:ind w:right="853" w:firstLine="710"/>
        <w:jc w:val="both"/>
        <w:rPr>
          <w:sz w:val="24"/>
        </w:rPr>
      </w:pPr>
      <w:r>
        <w:rPr>
          <w:sz w:val="24"/>
        </w:rPr>
        <w:t>моделировать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физических</w:t>
      </w:r>
      <w:r>
        <w:rPr>
          <w:spacing w:val="1"/>
          <w:sz w:val="24"/>
        </w:rPr>
        <w:t xml:space="preserve"> </w:t>
      </w:r>
      <w:r>
        <w:rPr>
          <w:sz w:val="24"/>
        </w:rPr>
        <w:t>упражнений,</w:t>
      </w:r>
      <w:r>
        <w:rPr>
          <w:spacing w:val="-2"/>
          <w:sz w:val="24"/>
        </w:rPr>
        <w:t xml:space="preserve"> </w:t>
      </w:r>
      <w:r>
        <w:rPr>
          <w:sz w:val="24"/>
        </w:rPr>
        <w:t>плавании;</w:t>
      </w:r>
    </w:p>
    <w:p w:rsidR="00FA2F1A" w:rsidRDefault="00FA2F1A">
      <w:pPr>
        <w:spacing w:line="237" w:lineRule="auto"/>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47"/>
        </w:numPr>
        <w:tabs>
          <w:tab w:val="left" w:pos="2257"/>
        </w:tabs>
        <w:spacing w:before="66" w:line="242" w:lineRule="auto"/>
        <w:ind w:right="849" w:firstLine="710"/>
        <w:jc w:val="both"/>
        <w:rPr>
          <w:sz w:val="24"/>
        </w:rPr>
      </w:pPr>
      <w:r>
        <w:rPr>
          <w:sz w:val="24"/>
        </w:rPr>
        <w:lastRenderedPageBreak/>
        <w:t>устанавливать связь между физическими упражнениями и их влиянием на</w:t>
      </w:r>
      <w:r>
        <w:rPr>
          <w:spacing w:val="1"/>
          <w:sz w:val="24"/>
        </w:rPr>
        <w:t xml:space="preserve"> </w:t>
      </w:r>
      <w:r>
        <w:rPr>
          <w:sz w:val="24"/>
        </w:rPr>
        <w:t>развитие физических</w:t>
      </w:r>
      <w:r>
        <w:rPr>
          <w:spacing w:val="-3"/>
          <w:sz w:val="24"/>
        </w:rPr>
        <w:t xml:space="preserve"> </w:t>
      </w:r>
      <w:r>
        <w:rPr>
          <w:sz w:val="24"/>
        </w:rPr>
        <w:t>качеств;</w:t>
      </w:r>
    </w:p>
    <w:p w:rsidR="00FA2F1A" w:rsidRDefault="005E261C" w:rsidP="00897D33">
      <w:pPr>
        <w:pStyle w:val="a7"/>
        <w:numPr>
          <w:ilvl w:val="0"/>
          <w:numId w:val="47"/>
        </w:numPr>
        <w:tabs>
          <w:tab w:val="left" w:pos="2257"/>
        </w:tabs>
        <w:ind w:right="849" w:firstLine="710"/>
        <w:jc w:val="both"/>
        <w:rPr>
          <w:sz w:val="24"/>
        </w:rPr>
      </w:pPr>
      <w:r>
        <w:rPr>
          <w:sz w:val="24"/>
        </w:rPr>
        <w:t>классифицировать</w:t>
      </w:r>
      <w:r>
        <w:rPr>
          <w:spacing w:val="1"/>
          <w:sz w:val="24"/>
        </w:rPr>
        <w:t xml:space="preserve"> </w:t>
      </w:r>
      <w:r>
        <w:rPr>
          <w:sz w:val="24"/>
        </w:rPr>
        <w:t>виды</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определённым классификационным признаком: по признаку исторически сложившихся</w:t>
      </w:r>
      <w:r>
        <w:rPr>
          <w:spacing w:val="1"/>
          <w:sz w:val="24"/>
        </w:rPr>
        <w:t xml:space="preserve"> </w:t>
      </w:r>
      <w:r>
        <w:rPr>
          <w:sz w:val="24"/>
        </w:rPr>
        <w:t>систем</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по</w:t>
      </w:r>
      <w:r>
        <w:rPr>
          <w:spacing w:val="1"/>
          <w:sz w:val="24"/>
        </w:rPr>
        <w:t xml:space="preserve"> </w:t>
      </w:r>
      <w:r>
        <w:rPr>
          <w:sz w:val="24"/>
        </w:rPr>
        <w:t>преимущественной</w:t>
      </w:r>
      <w:r>
        <w:rPr>
          <w:spacing w:val="1"/>
          <w:sz w:val="24"/>
        </w:rPr>
        <w:t xml:space="preserve"> </w:t>
      </w:r>
      <w:r>
        <w:rPr>
          <w:sz w:val="24"/>
        </w:rPr>
        <w:t>целевой</w:t>
      </w:r>
      <w:r>
        <w:rPr>
          <w:spacing w:val="1"/>
          <w:sz w:val="24"/>
        </w:rPr>
        <w:t xml:space="preserve"> </w:t>
      </w:r>
      <w:r>
        <w:rPr>
          <w:sz w:val="24"/>
        </w:rPr>
        <w:t>направленности</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преимущественному</w:t>
      </w:r>
      <w:r>
        <w:rPr>
          <w:spacing w:val="1"/>
          <w:sz w:val="24"/>
        </w:rPr>
        <w:t xml:space="preserve"> </w:t>
      </w:r>
      <w:r>
        <w:rPr>
          <w:sz w:val="24"/>
        </w:rPr>
        <w:t>воздействию</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отдельных</w:t>
      </w:r>
      <w:r>
        <w:rPr>
          <w:spacing w:val="1"/>
          <w:sz w:val="24"/>
        </w:rPr>
        <w:t xml:space="preserve"> </w:t>
      </w:r>
      <w:r>
        <w:rPr>
          <w:sz w:val="24"/>
        </w:rPr>
        <w:t>качеств</w:t>
      </w:r>
      <w:r>
        <w:rPr>
          <w:spacing w:val="1"/>
          <w:sz w:val="24"/>
        </w:rPr>
        <w:t xml:space="preserve"> </w:t>
      </w:r>
      <w:r>
        <w:rPr>
          <w:sz w:val="24"/>
        </w:rPr>
        <w:t>(способностей)</w:t>
      </w:r>
      <w:r>
        <w:rPr>
          <w:spacing w:val="-2"/>
          <w:sz w:val="24"/>
        </w:rPr>
        <w:t xml:space="preserve"> </w:t>
      </w:r>
      <w:r>
        <w:rPr>
          <w:sz w:val="24"/>
        </w:rPr>
        <w:t>человека;</w:t>
      </w:r>
    </w:p>
    <w:p w:rsidR="00FA2F1A" w:rsidRDefault="005E261C" w:rsidP="00897D33">
      <w:pPr>
        <w:pStyle w:val="a7"/>
        <w:numPr>
          <w:ilvl w:val="0"/>
          <w:numId w:val="47"/>
        </w:numPr>
        <w:tabs>
          <w:tab w:val="left" w:pos="2257"/>
        </w:tabs>
        <w:ind w:right="852" w:firstLine="710"/>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демонстрацию</w:t>
      </w:r>
      <w:r>
        <w:rPr>
          <w:spacing w:val="1"/>
          <w:sz w:val="24"/>
        </w:rPr>
        <w:t xml:space="preserve"> </w:t>
      </w:r>
      <w:r>
        <w:rPr>
          <w:sz w:val="24"/>
        </w:rPr>
        <w:t>гимнастических</w:t>
      </w:r>
      <w:r>
        <w:rPr>
          <w:spacing w:val="-57"/>
          <w:sz w:val="24"/>
        </w:rPr>
        <w:t xml:space="preserve"> </w:t>
      </w:r>
      <w:r>
        <w:rPr>
          <w:sz w:val="24"/>
        </w:rPr>
        <w:t>упражнений,</w:t>
      </w:r>
      <w:r>
        <w:rPr>
          <w:spacing w:val="1"/>
          <w:sz w:val="24"/>
        </w:rPr>
        <w:t xml:space="preserve"> </w:t>
      </w:r>
      <w:r>
        <w:rPr>
          <w:sz w:val="24"/>
        </w:rPr>
        <w:t>навыков</w:t>
      </w:r>
      <w:r>
        <w:rPr>
          <w:spacing w:val="1"/>
          <w:sz w:val="24"/>
        </w:rPr>
        <w:t xml:space="preserve"> </w:t>
      </w:r>
      <w:r>
        <w:rPr>
          <w:sz w:val="24"/>
        </w:rPr>
        <w:t>плавания,</w:t>
      </w:r>
      <w:r>
        <w:rPr>
          <w:spacing w:val="1"/>
          <w:sz w:val="24"/>
        </w:rPr>
        <w:t xml:space="preserve"> </w:t>
      </w:r>
      <w:r>
        <w:rPr>
          <w:sz w:val="24"/>
        </w:rPr>
        <w:t>ходьбы</w:t>
      </w:r>
      <w:r>
        <w:rPr>
          <w:spacing w:val="1"/>
          <w:sz w:val="24"/>
        </w:rPr>
        <w:t xml:space="preserve"> </w:t>
      </w:r>
      <w:r>
        <w:rPr>
          <w:sz w:val="24"/>
        </w:rPr>
        <w:t>на</w:t>
      </w:r>
      <w:r>
        <w:rPr>
          <w:spacing w:val="1"/>
          <w:sz w:val="24"/>
        </w:rPr>
        <w:t xml:space="preserve"> </w:t>
      </w:r>
      <w:r>
        <w:rPr>
          <w:sz w:val="24"/>
        </w:rPr>
        <w:t>лыжах</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наличия</w:t>
      </w:r>
      <w:r>
        <w:rPr>
          <w:spacing w:val="1"/>
          <w:sz w:val="24"/>
        </w:rPr>
        <w:t xml:space="preserve"> </w:t>
      </w:r>
      <w:r>
        <w:rPr>
          <w:sz w:val="24"/>
        </w:rPr>
        <w:t>снежного</w:t>
      </w:r>
      <w:r>
        <w:rPr>
          <w:spacing w:val="1"/>
          <w:sz w:val="24"/>
        </w:rPr>
        <w:t xml:space="preserve"> </w:t>
      </w:r>
      <w:r>
        <w:rPr>
          <w:sz w:val="24"/>
        </w:rPr>
        <w:t>покрова), упражнений начальной подготовки по виду спорта (по выбору), туристических</w:t>
      </w:r>
      <w:r>
        <w:rPr>
          <w:spacing w:val="1"/>
          <w:sz w:val="24"/>
        </w:rPr>
        <w:t xml:space="preserve"> </w:t>
      </w:r>
      <w:r>
        <w:rPr>
          <w:sz w:val="24"/>
        </w:rPr>
        <w:t>физических</w:t>
      </w:r>
      <w:r>
        <w:rPr>
          <w:spacing w:val="1"/>
          <w:sz w:val="24"/>
        </w:rPr>
        <w:t xml:space="preserve"> </w:t>
      </w:r>
      <w:r>
        <w:rPr>
          <w:sz w:val="24"/>
        </w:rPr>
        <w:t>упражнений;</w:t>
      </w:r>
    </w:p>
    <w:p w:rsidR="00FA2F1A" w:rsidRDefault="005E261C" w:rsidP="00897D33">
      <w:pPr>
        <w:pStyle w:val="a7"/>
        <w:numPr>
          <w:ilvl w:val="0"/>
          <w:numId w:val="47"/>
        </w:numPr>
        <w:tabs>
          <w:tab w:val="left" w:pos="2257"/>
        </w:tabs>
        <w:ind w:right="846" w:firstLine="710"/>
        <w:jc w:val="both"/>
        <w:rPr>
          <w:sz w:val="24"/>
        </w:rPr>
      </w:pPr>
      <w:r>
        <w:rPr>
          <w:sz w:val="24"/>
        </w:rPr>
        <w:t>самостоятельно (или в</w:t>
      </w:r>
      <w:r>
        <w:rPr>
          <w:spacing w:val="1"/>
          <w:sz w:val="24"/>
        </w:rPr>
        <w:t xml:space="preserve"> </w:t>
      </w:r>
      <w:r>
        <w:rPr>
          <w:sz w:val="24"/>
        </w:rPr>
        <w:t>совместной деятельности)</w:t>
      </w:r>
      <w:r>
        <w:rPr>
          <w:spacing w:val="1"/>
          <w:sz w:val="24"/>
        </w:rPr>
        <w:t xml:space="preserve"> </w:t>
      </w:r>
      <w:r>
        <w:rPr>
          <w:sz w:val="24"/>
        </w:rPr>
        <w:t>составлять комбинацию</w:t>
      </w:r>
      <w:r>
        <w:rPr>
          <w:spacing w:val="1"/>
          <w:sz w:val="24"/>
        </w:rPr>
        <w:t xml:space="preserve"> </w:t>
      </w:r>
      <w:r>
        <w:rPr>
          <w:sz w:val="24"/>
        </w:rPr>
        <w:t>упражнений</w:t>
      </w:r>
      <w:r>
        <w:rPr>
          <w:spacing w:val="1"/>
          <w:sz w:val="24"/>
        </w:rPr>
        <w:t xml:space="preserve"> </w:t>
      </w:r>
      <w:r>
        <w:rPr>
          <w:sz w:val="24"/>
        </w:rPr>
        <w:t>для</w:t>
      </w:r>
      <w:r>
        <w:rPr>
          <w:spacing w:val="1"/>
          <w:sz w:val="24"/>
        </w:rPr>
        <w:t xml:space="preserve"> </w:t>
      </w:r>
      <w:r>
        <w:rPr>
          <w:sz w:val="24"/>
        </w:rPr>
        <w:t>утренней</w:t>
      </w:r>
      <w:r>
        <w:rPr>
          <w:spacing w:val="1"/>
          <w:sz w:val="24"/>
        </w:rPr>
        <w:t xml:space="preserve"> </w:t>
      </w:r>
      <w:r>
        <w:rPr>
          <w:sz w:val="24"/>
        </w:rPr>
        <w:t>гимнастики</w:t>
      </w:r>
      <w:r>
        <w:rPr>
          <w:spacing w:val="1"/>
          <w:sz w:val="24"/>
        </w:rPr>
        <w:t xml:space="preserve"> </w:t>
      </w:r>
      <w:r>
        <w:rPr>
          <w:sz w:val="24"/>
        </w:rPr>
        <w:t>с</w:t>
      </w:r>
      <w:r>
        <w:rPr>
          <w:spacing w:val="1"/>
          <w:sz w:val="24"/>
        </w:rPr>
        <w:t xml:space="preserve"> </w:t>
      </w:r>
      <w:r>
        <w:rPr>
          <w:sz w:val="24"/>
        </w:rPr>
        <w:t>индивидуальным</w:t>
      </w:r>
      <w:r>
        <w:rPr>
          <w:spacing w:val="1"/>
          <w:sz w:val="24"/>
        </w:rPr>
        <w:t xml:space="preserve"> </w:t>
      </w:r>
      <w:r>
        <w:rPr>
          <w:sz w:val="24"/>
        </w:rPr>
        <w:t>дозированием</w:t>
      </w:r>
      <w:r>
        <w:rPr>
          <w:spacing w:val="1"/>
          <w:sz w:val="24"/>
        </w:rPr>
        <w:t xml:space="preserve"> </w:t>
      </w:r>
      <w:r>
        <w:rPr>
          <w:sz w:val="24"/>
        </w:rPr>
        <w:t>физических</w:t>
      </w:r>
      <w:r>
        <w:rPr>
          <w:spacing w:val="1"/>
          <w:sz w:val="24"/>
        </w:rPr>
        <w:t xml:space="preserve"> </w:t>
      </w:r>
      <w:r>
        <w:rPr>
          <w:sz w:val="24"/>
        </w:rPr>
        <w:t>упражнений;</w:t>
      </w:r>
    </w:p>
    <w:p w:rsidR="00FA2F1A" w:rsidRDefault="005E261C" w:rsidP="00897D33">
      <w:pPr>
        <w:pStyle w:val="a7"/>
        <w:numPr>
          <w:ilvl w:val="0"/>
          <w:numId w:val="47"/>
        </w:numPr>
        <w:tabs>
          <w:tab w:val="left" w:pos="2257"/>
        </w:tabs>
        <w:ind w:right="850" w:firstLine="710"/>
        <w:jc w:val="both"/>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понимать</w:t>
      </w:r>
      <w:r>
        <w:rPr>
          <w:spacing w:val="1"/>
          <w:sz w:val="24"/>
        </w:rPr>
        <w:t xml:space="preserve"> </w:t>
      </w:r>
      <w:r>
        <w:rPr>
          <w:sz w:val="24"/>
        </w:rPr>
        <w:t>причины</w:t>
      </w:r>
      <w:r>
        <w:rPr>
          <w:spacing w:val="1"/>
          <w:sz w:val="24"/>
        </w:rPr>
        <w:t xml:space="preserve"> </w:t>
      </w:r>
      <w:r>
        <w:rPr>
          <w:sz w:val="24"/>
        </w:rPr>
        <w:t>успеха</w:t>
      </w:r>
      <w:r>
        <w:rPr>
          <w:spacing w:val="1"/>
          <w:sz w:val="24"/>
        </w:rPr>
        <w:t xml:space="preserve"> </w:t>
      </w:r>
      <w:r>
        <w:rPr>
          <w:sz w:val="24"/>
        </w:rPr>
        <w:t>/</w:t>
      </w:r>
      <w:r>
        <w:rPr>
          <w:spacing w:val="1"/>
          <w:sz w:val="24"/>
        </w:rPr>
        <w:t xml:space="preserve"> </w:t>
      </w:r>
      <w:r>
        <w:rPr>
          <w:sz w:val="24"/>
        </w:rPr>
        <w:t>неуспеха</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целей</w:t>
      </w:r>
      <w:r>
        <w:rPr>
          <w:spacing w:val="1"/>
          <w:sz w:val="24"/>
        </w:rPr>
        <w:t xml:space="preserve"> </w:t>
      </w:r>
      <w:r>
        <w:rPr>
          <w:sz w:val="24"/>
        </w:rPr>
        <w:t>эффективного</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сенситивными</w:t>
      </w:r>
      <w:r>
        <w:rPr>
          <w:spacing w:val="1"/>
          <w:sz w:val="24"/>
        </w:rPr>
        <w:t xml:space="preserve"> </w:t>
      </w:r>
      <w:r>
        <w:rPr>
          <w:sz w:val="24"/>
        </w:rPr>
        <w:t>периодами</w:t>
      </w:r>
      <w:r>
        <w:rPr>
          <w:spacing w:val="1"/>
          <w:sz w:val="24"/>
        </w:rPr>
        <w:t xml:space="preserve"> </w:t>
      </w:r>
      <w:r>
        <w:rPr>
          <w:sz w:val="24"/>
        </w:rPr>
        <w:t>развития,</w:t>
      </w:r>
      <w:r>
        <w:rPr>
          <w:spacing w:val="1"/>
          <w:sz w:val="24"/>
        </w:rPr>
        <w:t xml:space="preserve"> </w:t>
      </w:r>
      <w:r>
        <w:rPr>
          <w:sz w:val="24"/>
        </w:rPr>
        <w:t>способности</w:t>
      </w:r>
      <w:r>
        <w:rPr>
          <w:spacing w:val="1"/>
          <w:sz w:val="24"/>
        </w:rPr>
        <w:t xml:space="preserve"> </w:t>
      </w:r>
      <w:r>
        <w:rPr>
          <w:sz w:val="24"/>
        </w:rPr>
        <w:t>конструктивно</w:t>
      </w:r>
      <w:r>
        <w:rPr>
          <w:spacing w:val="4"/>
          <w:sz w:val="24"/>
        </w:rPr>
        <w:t xml:space="preserve"> </w:t>
      </w:r>
      <w:r>
        <w:rPr>
          <w:sz w:val="24"/>
        </w:rPr>
        <w:t>находить</w:t>
      </w:r>
      <w:r>
        <w:rPr>
          <w:spacing w:val="-2"/>
          <w:sz w:val="24"/>
        </w:rPr>
        <w:t xml:space="preserve"> </w:t>
      </w:r>
      <w:r>
        <w:rPr>
          <w:sz w:val="24"/>
        </w:rPr>
        <w:t>решение и</w:t>
      </w:r>
      <w:r>
        <w:rPr>
          <w:spacing w:val="-4"/>
          <w:sz w:val="24"/>
        </w:rPr>
        <w:t xml:space="preserve"> </w:t>
      </w:r>
      <w:r>
        <w:rPr>
          <w:sz w:val="24"/>
        </w:rPr>
        <w:t>действовать</w:t>
      </w:r>
      <w:r>
        <w:rPr>
          <w:spacing w:val="1"/>
          <w:sz w:val="24"/>
        </w:rPr>
        <w:t xml:space="preserve"> </w:t>
      </w:r>
      <w:r>
        <w:rPr>
          <w:sz w:val="24"/>
        </w:rPr>
        <w:t>даже в</w:t>
      </w:r>
      <w:r>
        <w:rPr>
          <w:spacing w:val="-3"/>
          <w:sz w:val="24"/>
        </w:rPr>
        <w:t xml:space="preserve"> </w:t>
      </w:r>
      <w:r>
        <w:rPr>
          <w:sz w:val="24"/>
        </w:rPr>
        <w:t>ситуациях</w:t>
      </w:r>
      <w:r>
        <w:rPr>
          <w:spacing w:val="-4"/>
          <w:sz w:val="24"/>
        </w:rPr>
        <w:t xml:space="preserve"> </w:t>
      </w:r>
      <w:r>
        <w:rPr>
          <w:sz w:val="24"/>
        </w:rPr>
        <w:t>неуспеха;</w:t>
      </w:r>
    </w:p>
    <w:p w:rsidR="00FA2F1A" w:rsidRDefault="005E261C" w:rsidP="00897D33">
      <w:pPr>
        <w:pStyle w:val="a7"/>
        <w:numPr>
          <w:ilvl w:val="0"/>
          <w:numId w:val="47"/>
        </w:numPr>
        <w:tabs>
          <w:tab w:val="left" w:pos="2257"/>
        </w:tabs>
        <w:ind w:right="850" w:firstLine="710"/>
        <w:jc w:val="both"/>
        <w:rPr>
          <w:sz w:val="24"/>
        </w:rPr>
      </w:pPr>
      <w:r>
        <w:rPr>
          <w:sz w:val="24"/>
        </w:rPr>
        <w:t>овладевать</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отражающими</w:t>
      </w:r>
      <w:r>
        <w:rPr>
          <w:spacing w:val="1"/>
          <w:sz w:val="24"/>
        </w:rPr>
        <w:t xml:space="preserve"> </w:t>
      </w:r>
      <w:r>
        <w:rPr>
          <w:sz w:val="24"/>
        </w:rPr>
        <w:t>существенные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отношения</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и</w:t>
      </w:r>
      <w:r>
        <w:rPr>
          <w:spacing w:val="1"/>
          <w:sz w:val="24"/>
        </w:rPr>
        <w:t xml:space="preserve"> </w:t>
      </w:r>
      <w:r>
        <w:rPr>
          <w:sz w:val="24"/>
        </w:rPr>
        <w:t>процессами;</w:t>
      </w:r>
      <w:r>
        <w:rPr>
          <w:spacing w:val="1"/>
          <w:sz w:val="24"/>
        </w:rPr>
        <w:t xml:space="preserve"> </w:t>
      </w:r>
      <w:r>
        <w:rPr>
          <w:sz w:val="24"/>
        </w:rPr>
        <w:t>использовать знания и умения в области культуры движения, эстетического восприятия в</w:t>
      </w:r>
      <w:r>
        <w:rPr>
          <w:spacing w:val="1"/>
          <w:sz w:val="24"/>
        </w:rPr>
        <w:t xml:space="preserve"> </w:t>
      </w:r>
      <w:r>
        <w:rPr>
          <w:sz w:val="24"/>
        </w:rPr>
        <w:t>учебной</w:t>
      </w:r>
      <w:r>
        <w:rPr>
          <w:spacing w:val="2"/>
          <w:sz w:val="24"/>
        </w:rPr>
        <w:t xml:space="preserve"> </w:t>
      </w:r>
      <w:r>
        <w:rPr>
          <w:sz w:val="24"/>
        </w:rPr>
        <w:t>деятельности</w:t>
      </w:r>
      <w:r>
        <w:rPr>
          <w:spacing w:val="-1"/>
          <w:sz w:val="24"/>
        </w:rPr>
        <w:t xml:space="preserve"> </w:t>
      </w:r>
      <w:r>
        <w:rPr>
          <w:sz w:val="24"/>
        </w:rPr>
        <w:t>иных</w:t>
      </w:r>
      <w:r>
        <w:rPr>
          <w:spacing w:val="2"/>
          <w:sz w:val="24"/>
        </w:rPr>
        <w:t xml:space="preserve"> </w:t>
      </w:r>
      <w:r>
        <w:rPr>
          <w:sz w:val="24"/>
        </w:rPr>
        <w:t>учебных</w:t>
      </w:r>
      <w:r>
        <w:rPr>
          <w:spacing w:val="-4"/>
          <w:sz w:val="24"/>
        </w:rPr>
        <w:t xml:space="preserve"> </w:t>
      </w:r>
      <w:r>
        <w:rPr>
          <w:sz w:val="24"/>
        </w:rPr>
        <w:t>предметов;</w:t>
      </w:r>
    </w:p>
    <w:p w:rsidR="00FA2F1A" w:rsidRDefault="005E261C" w:rsidP="00897D33">
      <w:pPr>
        <w:pStyle w:val="a7"/>
        <w:numPr>
          <w:ilvl w:val="0"/>
          <w:numId w:val="47"/>
        </w:numPr>
        <w:tabs>
          <w:tab w:val="left" w:pos="2257"/>
        </w:tabs>
        <w:ind w:right="842" w:firstLine="710"/>
        <w:jc w:val="both"/>
        <w:rPr>
          <w:sz w:val="24"/>
        </w:rPr>
      </w:pPr>
      <w:r>
        <w:rPr>
          <w:sz w:val="24"/>
        </w:rPr>
        <w:t>использовать</w:t>
      </w:r>
      <w:r>
        <w:rPr>
          <w:spacing w:val="1"/>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посредством</w:t>
      </w:r>
      <w:r>
        <w:rPr>
          <w:spacing w:val="1"/>
          <w:sz w:val="24"/>
        </w:rPr>
        <w:t xml:space="preserve"> </w:t>
      </w:r>
      <w:r>
        <w:rPr>
          <w:sz w:val="24"/>
        </w:rPr>
        <w:t>наблюдений,</w:t>
      </w:r>
      <w:r>
        <w:rPr>
          <w:spacing w:val="1"/>
          <w:sz w:val="24"/>
        </w:rPr>
        <w:t xml:space="preserve"> </w:t>
      </w:r>
      <w:r>
        <w:rPr>
          <w:sz w:val="24"/>
        </w:rPr>
        <w:t>просмотра видеоматериалов,</w:t>
      </w:r>
      <w:r>
        <w:rPr>
          <w:spacing w:val="1"/>
          <w:sz w:val="24"/>
        </w:rPr>
        <w:t xml:space="preserve"> </w:t>
      </w:r>
      <w:r>
        <w:rPr>
          <w:sz w:val="24"/>
        </w:rPr>
        <w:t>иллюстраций,</w:t>
      </w:r>
      <w:r>
        <w:rPr>
          <w:spacing w:val="1"/>
          <w:sz w:val="24"/>
        </w:rPr>
        <w:t xml:space="preserve"> </w:t>
      </w:r>
      <w:r>
        <w:rPr>
          <w:sz w:val="24"/>
        </w:rPr>
        <w:t>для эффективного</w:t>
      </w:r>
      <w:r>
        <w:rPr>
          <w:spacing w:val="1"/>
          <w:sz w:val="24"/>
        </w:rPr>
        <w:t xml:space="preserve"> </w:t>
      </w:r>
      <w:r>
        <w:rPr>
          <w:sz w:val="24"/>
        </w:rPr>
        <w:t>физического</w:t>
      </w:r>
      <w:r>
        <w:rPr>
          <w:spacing w:val="1"/>
          <w:sz w:val="24"/>
        </w:rPr>
        <w:t xml:space="preserve"> </w:t>
      </w:r>
      <w:r>
        <w:rPr>
          <w:sz w:val="24"/>
        </w:rPr>
        <w:t>развития,</w:t>
      </w:r>
      <w:r>
        <w:rPr>
          <w:spacing w:val="60"/>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гимнастических,</w:t>
      </w:r>
      <w:r>
        <w:rPr>
          <w:spacing w:val="1"/>
          <w:sz w:val="24"/>
        </w:rPr>
        <w:t xml:space="preserve"> </w:t>
      </w:r>
      <w:r>
        <w:rPr>
          <w:sz w:val="24"/>
        </w:rPr>
        <w:t>игровых,</w:t>
      </w:r>
      <w:r>
        <w:rPr>
          <w:spacing w:val="1"/>
          <w:sz w:val="24"/>
        </w:rPr>
        <w:t xml:space="preserve"> </w:t>
      </w:r>
      <w:r>
        <w:rPr>
          <w:sz w:val="24"/>
        </w:rPr>
        <w:t>спортивных,</w:t>
      </w:r>
      <w:r>
        <w:rPr>
          <w:spacing w:val="1"/>
          <w:sz w:val="24"/>
        </w:rPr>
        <w:t xml:space="preserve"> </w:t>
      </w:r>
      <w:r>
        <w:rPr>
          <w:sz w:val="24"/>
        </w:rPr>
        <w:t>туристических</w:t>
      </w:r>
      <w:r>
        <w:rPr>
          <w:spacing w:val="1"/>
          <w:sz w:val="24"/>
        </w:rPr>
        <w:t xml:space="preserve"> </w:t>
      </w:r>
      <w:r>
        <w:rPr>
          <w:sz w:val="24"/>
        </w:rPr>
        <w:t>физических</w:t>
      </w:r>
      <w:r>
        <w:rPr>
          <w:spacing w:val="1"/>
          <w:sz w:val="24"/>
        </w:rPr>
        <w:t xml:space="preserve"> </w:t>
      </w:r>
      <w:r>
        <w:rPr>
          <w:sz w:val="24"/>
        </w:rPr>
        <w:t>упражнений;</w:t>
      </w:r>
    </w:p>
    <w:p w:rsidR="00FA2F1A" w:rsidRDefault="005E261C" w:rsidP="00897D33">
      <w:pPr>
        <w:pStyle w:val="a7"/>
        <w:numPr>
          <w:ilvl w:val="0"/>
          <w:numId w:val="47"/>
        </w:numPr>
        <w:tabs>
          <w:tab w:val="left" w:pos="2257"/>
        </w:tabs>
        <w:ind w:right="846" w:firstLine="710"/>
        <w:jc w:val="both"/>
        <w:rPr>
          <w:sz w:val="24"/>
        </w:rPr>
      </w:pPr>
      <w:r>
        <w:rPr>
          <w:sz w:val="24"/>
        </w:rPr>
        <w:t>использовать средства информационно-коммуникационных технологий 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Интернет</w:t>
      </w:r>
      <w:r>
        <w:rPr>
          <w:spacing w:val="1"/>
          <w:sz w:val="24"/>
        </w:rPr>
        <w:t xml:space="preserve"> </w:t>
      </w:r>
      <w:r>
        <w:rPr>
          <w:sz w:val="24"/>
        </w:rPr>
        <w:t>с</w:t>
      </w:r>
      <w:r>
        <w:rPr>
          <w:spacing w:val="1"/>
          <w:sz w:val="24"/>
        </w:rPr>
        <w:t xml:space="preserve"> </w:t>
      </w:r>
      <w:r>
        <w:rPr>
          <w:sz w:val="24"/>
        </w:rPr>
        <w:t>контролируемым</w:t>
      </w:r>
      <w:r>
        <w:rPr>
          <w:spacing w:val="1"/>
          <w:sz w:val="24"/>
        </w:rPr>
        <w:t xml:space="preserve"> </w:t>
      </w:r>
      <w:r>
        <w:rPr>
          <w:sz w:val="24"/>
        </w:rPr>
        <w:t>выходом), оценивать объективность информации и возможности её использования для</w:t>
      </w:r>
      <w:r>
        <w:rPr>
          <w:spacing w:val="1"/>
          <w:sz w:val="24"/>
        </w:rPr>
        <w:t xml:space="preserve"> </w:t>
      </w:r>
      <w:r>
        <w:rPr>
          <w:sz w:val="24"/>
        </w:rPr>
        <w:t>решения</w:t>
      </w:r>
      <w:r>
        <w:rPr>
          <w:spacing w:val="1"/>
          <w:sz w:val="24"/>
        </w:rPr>
        <w:t xml:space="preserve"> </w:t>
      </w:r>
      <w:r>
        <w:rPr>
          <w:sz w:val="24"/>
        </w:rPr>
        <w:t>конкретных</w:t>
      </w:r>
      <w:r>
        <w:rPr>
          <w:spacing w:val="-3"/>
          <w:sz w:val="24"/>
        </w:rPr>
        <w:t xml:space="preserve"> </w:t>
      </w:r>
      <w:r>
        <w:rPr>
          <w:sz w:val="24"/>
        </w:rPr>
        <w:t>учебных</w:t>
      </w:r>
      <w:r>
        <w:rPr>
          <w:spacing w:val="-3"/>
          <w:sz w:val="24"/>
        </w:rPr>
        <w:t xml:space="preserve"> </w:t>
      </w:r>
      <w:r>
        <w:rPr>
          <w:sz w:val="24"/>
        </w:rPr>
        <w:t>задач.</w:t>
      </w:r>
    </w:p>
    <w:p w:rsidR="00FA2F1A" w:rsidRDefault="005E261C" w:rsidP="00897D33">
      <w:pPr>
        <w:pStyle w:val="a7"/>
        <w:numPr>
          <w:ilvl w:val="0"/>
          <w:numId w:val="48"/>
        </w:numPr>
        <w:tabs>
          <w:tab w:val="left" w:pos="2257"/>
        </w:tabs>
        <w:ind w:right="845" w:firstLine="710"/>
        <w:jc w:val="both"/>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отражающие</w:t>
      </w:r>
      <w:r>
        <w:rPr>
          <w:spacing w:val="1"/>
          <w:sz w:val="24"/>
        </w:rPr>
        <w:t xml:space="preserve"> </w:t>
      </w:r>
      <w:r>
        <w:rPr>
          <w:sz w:val="24"/>
        </w:rPr>
        <w:t>способность обучающегося осуществлять коммуникативную деятельность, использовать</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внеучебных</w:t>
      </w:r>
      <w:r>
        <w:rPr>
          <w:spacing w:val="1"/>
          <w:sz w:val="24"/>
        </w:rPr>
        <w:t xml:space="preserve"> </w:t>
      </w:r>
      <w:r>
        <w:rPr>
          <w:sz w:val="24"/>
        </w:rPr>
        <w:t>ситуациях;</w:t>
      </w:r>
      <w:r>
        <w:rPr>
          <w:spacing w:val="1"/>
          <w:sz w:val="24"/>
        </w:rPr>
        <w:t xml:space="preserve"> </w:t>
      </w:r>
      <w:r>
        <w:rPr>
          <w:sz w:val="24"/>
        </w:rPr>
        <w:t>самостоятельную</w:t>
      </w:r>
      <w:r>
        <w:rPr>
          <w:spacing w:val="1"/>
          <w:sz w:val="24"/>
        </w:rPr>
        <w:t xml:space="preserve"> </w:t>
      </w:r>
      <w:r>
        <w:rPr>
          <w:sz w:val="24"/>
        </w:rPr>
        <w:t>организацию</w:t>
      </w:r>
      <w:r>
        <w:rPr>
          <w:spacing w:val="-6"/>
          <w:sz w:val="24"/>
        </w:rPr>
        <w:t xml:space="preserve"> </w:t>
      </w:r>
      <w:r>
        <w:rPr>
          <w:sz w:val="24"/>
        </w:rPr>
        <w:t>речевой</w:t>
      </w:r>
      <w:r>
        <w:rPr>
          <w:spacing w:val="3"/>
          <w:sz w:val="24"/>
        </w:rPr>
        <w:t xml:space="preserve"> </w:t>
      </w:r>
      <w:r>
        <w:rPr>
          <w:sz w:val="24"/>
        </w:rPr>
        <w:t>деятельности</w:t>
      </w:r>
      <w:r>
        <w:rPr>
          <w:spacing w:val="-1"/>
          <w:sz w:val="24"/>
        </w:rPr>
        <w:t xml:space="preserve"> </w:t>
      </w:r>
      <w:r>
        <w:rPr>
          <w:sz w:val="24"/>
        </w:rPr>
        <w:t>в</w:t>
      </w:r>
      <w:r>
        <w:rPr>
          <w:spacing w:val="-2"/>
          <w:sz w:val="24"/>
        </w:rPr>
        <w:t xml:space="preserve"> </w:t>
      </w:r>
      <w:r>
        <w:rPr>
          <w:sz w:val="24"/>
        </w:rPr>
        <w:t>устной</w:t>
      </w:r>
      <w:r>
        <w:rPr>
          <w:spacing w:val="-2"/>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форме:</w:t>
      </w:r>
    </w:p>
    <w:p w:rsidR="00FA2F1A" w:rsidRDefault="005E261C" w:rsidP="00897D33">
      <w:pPr>
        <w:pStyle w:val="a7"/>
        <w:numPr>
          <w:ilvl w:val="0"/>
          <w:numId w:val="46"/>
        </w:numPr>
        <w:tabs>
          <w:tab w:val="left" w:pos="2257"/>
        </w:tabs>
        <w:ind w:right="844" w:firstLine="710"/>
        <w:jc w:val="both"/>
        <w:rPr>
          <w:sz w:val="24"/>
        </w:rPr>
      </w:pPr>
      <w:r>
        <w:rPr>
          <w:sz w:val="24"/>
        </w:rPr>
        <w:t>вступать</w:t>
      </w:r>
      <w:r>
        <w:rPr>
          <w:spacing w:val="1"/>
          <w:sz w:val="24"/>
        </w:rPr>
        <w:t xml:space="preserve"> </w:t>
      </w:r>
      <w:r>
        <w:rPr>
          <w:sz w:val="24"/>
        </w:rPr>
        <w:t>в диалог, задавать собеседнику вопросы, использовать реплики-</w:t>
      </w:r>
      <w:r>
        <w:rPr>
          <w:spacing w:val="1"/>
          <w:sz w:val="24"/>
        </w:rPr>
        <w:t xml:space="preserve"> </w:t>
      </w:r>
      <w:r>
        <w:rPr>
          <w:sz w:val="24"/>
        </w:rPr>
        <w:t>уточнения и дополнения; формулировать собственное мнение и идеи, аргументированно</w:t>
      </w:r>
      <w:r>
        <w:rPr>
          <w:spacing w:val="1"/>
          <w:sz w:val="24"/>
        </w:rPr>
        <w:t xml:space="preserve"> </w:t>
      </w:r>
      <w:r>
        <w:rPr>
          <w:sz w:val="24"/>
        </w:rPr>
        <w:t>их</w:t>
      </w:r>
      <w:r>
        <w:rPr>
          <w:spacing w:val="-4"/>
          <w:sz w:val="24"/>
        </w:rPr>
        <w:t xml:space="preserve"> </w:t>
      </w:r>
      <w:r>
        <w:rPr>
          <w:sz w:val="24"/>
        </w:rPr>
        <w:t>излагать;</w:t>
      </w:r>
      <w:r>
        <w:rPr>
          <w:spacing w:val="-3"/>
          <w:sz w:val="24"/>
        </w:rPr>
        <w:t xml:space="preserve"> </w:t>
      </w:r>
      <w:r>
        <w:rPr>
          <w:sz w:val="24"/>
        </w:rPr>
        <w:t>выслушивать</w:t>
      </w:r>
      <w:r>
        <w:rPr>
          <w:spacing w:val="2"/>
          <w:sz w:val="24"/>
        </w:rPr>
        <w:t xml:space="preserve"> </w:t>
      </w:r>
      <w:r>
        <w:rPr>
          <w:sz w:val="24"/>
        </w:rPr>
        <w:t>разные</w:t>
      </w:r>
      <w:r>
        <w:rPr>
          <w:spacing w:val="1"/>
          <w:sz w:val="24"/>
        </w:rPr>
        <w:t xml:space="preserve"> </w:t>
      </w:r>
      <w:r>
        <w:rPr>
          <w:sz w:val="24"/>
        </w:rPr>
        <w:t>мнения,</w:t>
      </w:r>
      <w:r>
        <w:rPr>
          <w:spacing w:val="-2"/>
          <w:sz w:val="24"/>
        </w:rPr>
        <w:t xml:space="preserve"> </w:t>
      </w:r>
      <w:r>
        <w:rPr>
          <w:sz w:val="24"/>
        </w:rPr>
        <w:t>учитывать</w:t>
      </w:r>
      <w:r>
        <w:rPr>
          <w:spacing w:val="-1"/>
          <w:sz w:val="24"/>
        </w:rPr>
        <w:t xml:space="preserve"> </w:t>
      </w:r>
      <w:r>
        <w:rPr>
          <w:sz w:val="24"/>
        </w:rPr>
        <w:t>их</w:t>
      </w:r>
      <w:r>
        <w:rPr>
          <w:spacing w:val="-4"/>
          <w:sz w:val="24"/>
        </w:rPr>
        <w:t xml:space="preserve"> </w:t>
      </w:r>
      <w:r>
        <w:rPr>
          <w:sz w:val="24"/>
        </w:rPr>
        <w:t>в</w:t>
      </w:r>
      <w:r>
        <w:rPr>
          <w:spacing w:val="3"/>
          <w:sz w:val="24"/>
        </w:rPr>
        <w:t xml:space="preserve"> </w:t>
      </w:r>
      <w:r>
        <w:rPr>
          <w:sz w:val="24"/>
        </w:rPr>
        <w:t>диалоге;</w:t>
      </w:r>
    </w:p>
    <w:p w:rsidR="00FA2F1A" w:rsidRDefault="005E261C" w:rsidP="00897D33">
      <w:pPr>
        <w:pStyle w:val="a7"/>
        <w:numPr>
          <w:ilvl w:val="0"/>
          <w:numId w:val="46"/>
        </w:numPr>
        <w:tabs>
          <w:tab w:val="left" w:pos="2257"/>
        </w:tabs>
        <w:spacing w:before="1"/>
        <w:ind w:right="854" w:firstLine="710"/>
        <w:jc w:val="both"/>
        <w:rPr>
          <w:sz w:val="24"/>
        </w:rPr>
      </w:pPr>
      <w:r>
        <w:rPr>
          <w:sz w:val="24"/>
        </w:rPr>
        <w:t>описывать</w:t>
      </w:r>
      <w:r>
        <w:rPr>
          <w:spacing w:val="1"/>
          <w:sz w:val="24"/>
        </w:rPr>
        <w:t xml:space="preserve"> </w:t>
      </w:r>
      <w:r>
        <w:rPr>
          <w:sz w:val="24"/>
        </w:rPr>
        <w:t>влияние</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здоровье</w:t>
      </w:r>
      <w:r>
        <w:rPr>
          <w:spacing w:val="1"/>
          <w:sz w:val="24"/>
        </w:rPr>
        <w:t xml:space="preserve"> </w:t>
      </w:r>
      <w:r>
        <w:rPr>
          <w:sz w:val="24"/>
        </w:rPr>
        <w:t>и</w:t>
      </w:r>
      <w:r>
        <w:rPr>
          <w:spacing w:val="1"/>
          <w:sz w:val="24"/>
        </w:rPr>
        <w:t xml:space="preserve"> </w:t>
      </w:r>
      <w:r>
        <w:rPr>
          <w:sz w:val="24"/>
        </w:rPr>
        <w:t>эмоциональное</w:t>
      </w:r>
      <w:r>
        <w:rPr>
          <w:spacing w:val="1"/>
          <w:sz w:val="24"/>
        </w:rPr>
        <w:t xml:space="preserve"> </w:t>
      </w:r>
      <w:r>
        <w:rPr>
          <w:sz w:val="24"/>
        </w:rPr>
        <w:t>благополучие человека;</w:t>
      </w:r>
    </w:p>
    <w:p w:rsidR="00FA2F1A" w:rsidRDefault="005E261C" w:rsidP="00897D33">
      <w:pPr>
        <w:pStyle w:val="a7"/>
        <w:numPr>
          <w:ilvl w:val="0"/>
          <w:numId w:val="46"/>
        </w:numPr>
        <w:tabs>
          <w:tab w:val="left" w:pos="2257"/>
        </w:tabs>
        <w:ind w:right="846" w:firstLine="710"/>
        <w:jc w:val="both"/>
        <w:rPr>
          <w:sz w:val="24"/>
        </w:rPr>
      </w:pPr>
      <w:r>
        <w:rPr>
          <w:sz w:val="24"/>
        </w:rPr>
        <w:t>строить</w:t>
      </w:r>
      <w:r>
        <w:rPr>
          <w:spacing w:val="1"/>
          <w:sz w:val="24"/>
        </w:rPr>
        <w:t xml:space="preserve"> </w:t>
      </w:r>
      <w:r>
        <w:rPr>
          <w:sz w:val="24"/>
        </w:rPr>
        <w:t>гипотезы</w:t>
      </w:r>
      <w:r>
        <w:rPr>
          <w:spacing w:val="1"/>
          <w:sz w:val="24"/>
        </w:rPr>
        <w:t xml:space="preserve"> </w:t>
      </w:r>
      <w:r>
        <w:rPr>
          <w:sz w:val="24"/>
        </w:rPr>
        <w:t>о</w:t>
      </w:r>
      <w:r>
        <w:rPr>
          <w:spacing w:val="1"/>
          <w:sz w:val="24"/>
        </w:rPr>
        <w:t xml:space="preserve"> </w:t>
      </w:r>
      <w:r>
        <w:rPr>
          <w:sz w:val="24"/>
        </w:rPr>
        <w:t>возможных</w:t>
      </w:r>
      <w:r>
        <w:rPr>
          <w:spacing w:val="1"/>
          <w:sz w:val="24"/>
        </w:rPr>
        <w:t xml:space="preserve"> </w:t>
      </w:r>
      <w:r>
        <w:rPr>
          <w:sz w:val="24"/>
        </w:rPr>
        <w:t>отрицательных</w:t>
      </w:r>
      <w:r>
        <w:rPr>
          <w:spacing w:val="1"/>
          <w:sz w:val="24"/>
        </w:rPr>
        <w:t xml:space="preserve"> </w:t>
      </w:r>
      <w:r>
        <w:rPr>
          <w:sz w:val="24"/>
        </w:rPr>
        <w:t>последствиях</w:t>
      </w:r>
      <w:r>
        <w:rPr>
          <w:spacing w:val="1"/>
          <w:sz w:val="24"/>
        </w:rPr>
        <w:t xml:space="preserve"> </w:t>
      </w:r>
      <w:r>
        <w:rPr>
          <w:sz w:val="24"/>
        </w:rPr>
        <w:t>нарушения</w:t>
      </w:r>
      <w:r>
        <w:rPr>
          <w:spacing w:val="1"/>
          <w:sz w:val="24"/>
        </w:rPr>
        <w:t xml:space="preserve"> </w:t>
      </w:r>
      <w:r>
        <w:rPr>
          <w:sz w:val="24"/>
        </w:rPr>
        <w:t>правил при выполнении физических движений, в играх и игровых заданиях, спортивных</w:t>
      </w:r>
      <w:r>
        <w:rPr>
          <w:spacing w:val="1"/>
          <w:sz w:val="24"/>
        </w:rPr>
        <w:t xml:space="preserve"> </w:t>
      </w:r>
      <w:r>
        <w:rPr>
          <w:sz w:val="24"/>
        </w:rPr>
        <w:t>эстафетах;</w:t>
      </w:r>
    </w:p>
    <w:p w:rsidR="00FA2F1A" w:rsidRDefault="005E261C" w:rsidP="00897D33">
      <w:pPr>
        <w:pStyle w:val="a7"/>
        <w:numPr>
          <w:ilvl w:val="0"/>
          <w:numId w:val="46"/>
        </w:numPr>
        <w:tabs>
          <w:tab w:val="left" w:pos="2257"/>
        </w:tabs>
        <w:ind w:right="847" w:firstLine="710"/>
        <w:jc w:val="both"/>
        <w:rPr>
          <w:sz w:val="24"/>
        </w:rPr>
      </w:pPr>
      <w:r>
        <w:rPr>
          <w:sz w:val="24"/>
        </w:rPr>
        <w:t>организовывать</w:t>
      </w:r>
      <w:r>
        <w:rPr>
          <w:spacing w:val="1"/>
          <w:sz w:val="24"/>
        </w:rPr>
        <w:t xml:space="preserve"> </w:t>
      </w:r>
      <w:r>
        <w:rPr>
          <w:sz w:val="24"/>
        </w:rPr>
        <w:t>(при</w:t>
      </w:r>
      <w:r>
        <w:rPr>
          <w:spacing w:val="1"/>
          <w:sz w:val="24"/>
        </w:rPr>
        <w:t xml:space="preserve"> </w:t>
      </w:r>
      <w:r>
        <w:rPr>
          <w:sz w:val="24"/>
        </w:rPr>
        <w:t>содействии</w:t>
      </w:r>
      <w:r>
        <w:rPr>
          <w:spacing w:val="1"/>
          <w:sz w:val="24"/>
        </w:rPr>
        <w:t xml:space="preserve"> </w:t>
      </w:r>
      <w:r>
        <w:rPr>
          <w:sz w:val="24"/>
        </w:rPr>
        <w:t>взрослого</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игры,</w:t>
      </w:r>
      <w:r>
        <w:rPr>
          <w:spacing w:val="1"/>
          <w:sz w:val="24"/>
        </w:rPr>
        <w:t xml:space="preserve"> </w:t>
      </w:r>
      <w:r>
        <w:rPr>
          <w:sz w:val="24"/>
        </w:rPr>
        <w:t>спортивные</w:t>
      </w:r>
      <w:r>
        <w:rPr>
          <w:spacing w:val="1"/>
          <w:sz w:val="24"/>
        </w:rPr>
        <w:t xml:space="preserve"> </w:t>
      </w:r>
      <w:r>
        <w:rPr>
          <w:sz w:val="24"/>
        </w:rPr>
        <w:t>эстафеты,</w:t>
      </w:r>
      <w:r>
        <w:rPr>
          <w:spacing w:val="1"/>
          <w:sz w:val="24"/>
        </w:rPr>
        <w:t xml:space="preserve"> </w:t>
      </w:r>
      <w:r>
        <w:rPr>
          <w:sz w:val="24"/>
        </w:rPr>
        <w:t>выполнение</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в</w:t>
      </w:r>
      <w:r>
        <w:rPr>
          <w:spacing w:val="1"/>
          <w:sz w:val="24"/>
        </w:rPr>
        <w:t xml:space="preserve"> </w:t>
      </w:r>
      <w:r>
        <w:rPr>
          <w:sz w:val="24"/>
        </w:rPr>
        <w:t>коллективе,</w:t>
      </w:r>
      <w:r>
        <w:rPr>
          <w:spacing w:val="1"/>
          <w:sz w:val="24"/>
        </w:rPr>
        <w:t xml:space="preserve"> </w:t>
      </w:r>
      <w:r>
        <w:rPr>
          <w:sz w:val="24"/>
        </w:rPr>
        <w:t>включая</w:t>
      </w:r>
      <w:r>
        <w:rPr>
          <w:spacing w:val="1"/>
          <w:sz w:val="24"/>
        </w:rPr>
        <w:t xml:space="preserve"> </w:t>
      </w:r>
      <w:r>
        <w:rPr>
          <w:sz w:val="24"/>
        </w:rPr>
        <w:t>обсуждение</w:t>
      </w:r>
      <w:r>
        <w:rPr>
          <w:spacing w:val="1"/>
          <w:sz w:val="24"/>
        </w:rPr>
        <w:t xml:space="preserve"> </w:t>
      </w:r>
      <w:r>
        <w:rPr>
          <w:sz w:val="24"/>
        </w:rPr>
        <w:t>цели</w:t>
      </w:r>
      <w:r>
        <w:rPr>
          <w:spacing w:val="1"/>
          <w:sz w:val="24"/>
        </w:rPr>
        <w:t xml:space="preserve"> </w:t>
      </w:r>
      <w:r>
        <w:rPr>
          <w:sz w:val="24"/>
        </w:rPr>
        <w:t>общей</w:t>
      </w:r>
      <w:r>
        <w:rPr>
          <w:spacing w:val="1"/>
          <w:sz w:val="24"/>
        </w:rPr>
        <w:t xml:space="preserve"> </w:t>
      </w:r>
      <w:r>
        <w:rPr>
          <w:sz w:val="24"/>
        </w:rPr>
        <w:t>деятельности,</w:t>
      </w:r>
      <w:r>
        <w:rPr>
          <w:spacing w:val="1"/>
          <w:sz w:val="24"/>
        </w:rPr>
        <w:t xml:space="preserve"> </w:t>
      </w:r>
      <w:r>
        <w:rPr>
          <w:sz w:val="24"/>
        </w:rPr>
        <w:t>распределение</w:t>
      </w:r>
      <w:r>
        <w:rPr>
          <w:spacing w:val="1"/>
          <w:sz w:val="24"/>
        </w:rPr>
        <w:t xml:space="preserve"> </w:t>
      </w:r>
      <w:r>
        <w:rPr>
          <w:sz w:val="24"/>
        </w:rPr>
        <w:t>ролей,</w:t>
      </w:r>
      <w:r>
        <w:rPr>
          <w:spacing w:val="61"/>
          <w:sz w:val="24"/>
        </w:rPr>
        <w:t xml:space="preserve"> </w:t>
      </w:r>
      <w:r>
        <w:rPr>
          <w:sz w:val="24"/>
        </w:rPr>
        <w:t>выполнение</w:t>
      </w:r>
      <w:r>
        <w:rPr>
          <w:spacing w:val="1"/>
          <w:sz w:val="24"/>
        </w:rPr>
        <w:t xml:space="preserve"> </w:t>
      </w:r>
      <w:r>
        <w:rPr>
          <w:sz w:val="24"/>
        </w:rPr>
        <w:t>функциональных</w:t>
      </w:r>
      <w:r>
        <w:rPr>
          <w:spacing w:val="-10"/>
          <w:sz w:val="24"/>
        </w:rPr>
        <w:t xml:space="preserve"> </w:t>
      </w:r>
      <w:r>
        <w:rPr>
          <w:sz w:val="24"/>
        </w:rPr>
        <w:t>обязанностей,</w:t>
      </w:r>
      <w:r>
        <w:rPr>
          <w:spacing w:val="-7"/>
          <w:sz w:val="24"/>
        </w:rPr>
        <w:t xml:space="preserve"> </w:t>
      </w:r>
      <w:r>
        <w:rPr>
          <w:sz w:val="24"/>
        </w:rPr>
        <w:t>осуществление</w:t>
      </w:r>
      <w:r>
        <w:rPr>
          <w:spacing w:val="3"/>
          <w:sz w:val="24"/>
        </w:rPr>
        <w:t xml:space="preserve"> </w:t>
      </w:r>
      <w:r>
        <w:rPr>
          <w:sz w:val="24"/>
        </w:rPr>
        <w:t>действий</w:t>
      </w:r>
      <w:r>
        <w:rPr>
          <w:spacing w:val="1"/>
          <w:sz w:val="24"/>
        </w:rPr>
        <w:t xml:space="preserve"> </w:t>
      </w:r>
      <w:r>
        <w:rPr>
          <w:sz w:val="24"/>
        </w:rPr>
        <w:t>для</w:t>
      </w:r>
      <w:r>
        <w:rPr>
          <w:spacing w:val="-4"/>
          <w:sz w:val="24"/>
        </w:rPr>
        <w:t xml:space="preserve"> </w:t>
      </w:r>
      <w:r>
        <w:rPr>
          <w:sz w:val="24"/>
        </w:rPr>
        <w:t>достижения</w:t>
      </w:r>
      <w:r>
        <w:rPr>
          <w:spacing w:val="-5"/>
          <w:sz w:val="24"/>
        </w:rPr>
        <w:t xml:space="preserve"> </w:t>
      </w:r>
      <w:r>
        <w:rPr>
          <w:sz w:val="24"/>
        </w:rPr>
        <w:t>результата;</w:t>
      </w:r>
    </w:p>
    <w:p w:rsidR="00FA2F1A" w:rsidRDefault="00FA2F1A">
      <w:pPr>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46"/>
        </w:numPr>
        <w:tabs>
          <w:tab w:val="left" w:pos="2257"/>
        </w:tabs>
        <w:spacing w:before="66"/>
        <w:ind w:right="844" w:firstLine="710"/>
        <w:jc w:val="both"/>
        <w:rPr>
          <w:sz w:val="24"/>
        </w:rPr>
      </w:pPr>
      <w:r>
        <w:rPr>
          <w:sz w:val="24"/>
        </w:rPr>
        <w:lastRenderedPageBreak/>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товарищей;</w:t>
      </w:r>
      <w:r>
        <w:rPr>
          <w:spacing w:val="1"/>
          <w:sz w:val="24"/>
        </w:rPr>
        <w:t xml:space="preserve"> </w:t>
      </w:r>
      <w:r>
        <w:rPr>
          <w:sz w:val="24"/>
        </w:rPr>
        <w:t>в</w:t>
      </w:r>
      <w:r>
        <w:rPr>
          <w:spacing w:val="1"/>
          <w:sz w:val="24"/>
        </w:rPr>
        <w:t xml:space="preserve"> </w:t>
      </w:r>
      <w:r>
        <w:rPr>
          <w:sz w:val="24"/>
        </w:rPr>
        <w:t>доброжелательной</w:t>
      </w:r>
      <w:r>
        <w:rPr>
          <w:spacing w:val="1"/>
          <w:sz w:val="24"/>
        </w:rPr>
        <w:t xml:space="preserve"> </w:t>
      </w:r>
      <w:r>
        <w:rPr>
          <w:sz w:val="24"/>
        </w:rPr>
        <w:t>форме</w:t>
      </w:r>
      <w:r>
        <w:rPr>
          <w:spacing w:val="1"/>
          <w:sz w:val="24"/>
        </w:rPr>
        <w:t xml:space="preserve"> </w:t>
      </w:r>
      <w:r>
        <w:rPr>
          <w:sz w:val="24"/>
        </w:rPr>
        <w:t>комментировать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высказывать</w:t>
      </w:r>
      <w:r>
        <w:rPr>
          <w:spacing w:val="1"/>
          <w:sz w:val="24"/>
        </w:rPr>
        <w:t xml:space="preserve"> </w:t>
      </w:r>
      <w:r>
        <w:rPr>
          <w:sz w:val="24"/>
        </w:rPr>
        <w:t>свои</w:t>
      </w:r>
      <w:r>
        <w:rPr>
          <w:spacing w:val="61"/>
          <w:sz w:val="24"/>
        </w:rPr>
        <w:t xml:space="preserve"> </w:t>
      </w:r>
      <w:r>
        <w:rPr>
          <w:sz w:val="24"/>
        </w:rPr>
        <w:t>предложения</w:t>
      </w:r>
      <w:r>
        <w:rPr>
          <w:spacing w:val="61"/>
          <w:sz w:val="24"/>
        </w:rPr>
        <w:t xml:space="preserve"> </w:t>
      </w:r>
      <w:r>
        <w:rPr>
          <w:sz w:val="24"/>
        </w:rPr>
        <w:t>и</w:t>
      </w:r>
      <w:r>
        <w:rPr>
          <w:spacing w:val="1"/>
          <w:sz w:val="24"/>
        </w:rPr>
        <w:t xml:space="preserve"> </w:t>
      </w:r>
      <w:r>
        <w:rPr>
          <w:sz w:val="24"/>
        </w:rPr>
        <w:t>пожелания;</w:t>
      </w:r>
      <w:r>
        <w:rPr>
          <w:spacing w:val="-4"/>
          <w:sz w:val="24"/>
        </w:rPr>
        <w:t xml:space="preserve"> </w:t>
      </w:r>
      <w:r>
        <w:rPr>
          <w:sz w:val="24"/>
        </w:rPr>
        <w:t>оказывать</w:t>
      </w:r>
      <w:r>
        <w:rPr>
          <w:spacing w:val="-1"/>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помощь;</w:t>
      </w:r>
    </w:p>
    <w:p w:rsidR="00FA2F1A" w:rsidRDefault="005E261C" w:rsidP="00897D33">
      <w:pPr>
        <w:pStyle w:val="a7"/>
        <w:numPr>
          <w:ilvl w:val="0"/>
          <w:numId w:val="46"/>
        </w:numPr>
        <w:tabs>
          <w:tab w:val="left" w:pos="2257"/>
        </w:tabs>
        <w:spacing w:before="3"/>
        <w:ind w:right="851" w:firstLine="710"/>
        <w:jc w:val="both"/>
        <w:rPr>
          <w:sz w:val="24"/>
        </w:rPr>
      </w:pPr>
      <w:r>
        <w:rPr>
          <w:sz w:val="24"/>
        </w:rPr>
        <w:t>продуктивно сотрудничать (общение, взаимодействие) со сверстниками при</w:t>
      </w:r>
      <w:r>
        <w:rPr>
          <w:spacing w:val="1"/>
          <w:sz w:val="24"/>
        </w:rPr>
        <w:t xml:space="preserve"> </w:t>
      </w:r>
      <w:r>
        <w:rPr>
          <w:sz w:val="24"/>
        </w:rPr>
        <w:t>решении задач выполнения физических упражнений, игровых заданий и игр на уроках, во</w:t>
      </w:r>
      <w:r>
        <w:rPr>
          <w:spacing w:val="1"/>
          <w:sz w:val="24"/>
        </w:rPr>
        <w:t xml:space="preserve"> </w:t>
      </w:r>
      <w:r>
        <w:rPr>
          <w:sz w:val="24"/>
        </w:rPr>
        <w:t>внеурочной</w:t>
      </w:r>
      <w:r>
        <w:rPr>
          <w:spacing w:val="-3"/>
          <w:sz w:val="24"/>
        </w:rPr>
        <w:t xml:space="preserve"> </w:t>
      </w:r>
      <w:r>
        <w:rPr>
          <w:sz w:val="24"/>
        </w:rPr>
        <w:t>и</w:t>
      </w:r>
      <w:r>
        <w:rPr>
          <w:spacing w:val="3"/>
          <w:sz w:val="24"/>
        </w:rPr>
        <w:t xml:space="preserve"> </w:t>
      </w:r>
      <w:r>
        <w:rPr>
          <w:sz w:val="24"/>
        </w:rPr>
        <w:t>внешкольной</w:t>
      </w:r>
      <w:r>
        <w:rPr>
          <w:spacing w:val="-3"/>
          <w:sz w:val="24"/>
        </w:rPr>
        <w:t xml:space="preserve"> </w:t>
      </w:r>
      <w:r>
        <w:rPr>
          <w:sz w:val="24"/>
        </w:rPr>
        <w:t>физкультурной</w:t>
      </w:r>
      <w:r>
        <w:rPr>
          <w:spacing w:val="3"/>
          <w:sz w:val="24"/>
        </w:rPr>
        <w:t xml:space="preserve"> </w:t>
      </w:r>
      <w:r>
        <w:rPr>
          <w:sz w:val="24"/>
        </w:rPr>
        <w:t>деятельности;</w:t>
      </w:r>
    </w:p>
    <w:p w:rsidR="00FA2F1A" w:rsidRDefault="005E261C" w:rsidP="00897D33">
      <w:pPr>
        <w:pStyle w:val="a7"/>
        <w:numPr>
          <w:ilvl w:val="0"/>
          <w:numId w:val="46"/>
        </w:numPr>
        <w:tabs>
          <w:tab w:val="left" w:pos="2257"/>
        </w:tabs>
        <w:spacing w:line="242" w:lineRule="auto"/>
        <w:ind w:right="854" w:firstLine="710"/>
        <w:jc w:val="both"/>
        <w:rPr>
          <w:sz w:val="24"/>
        </w:rPr>
      </w:pPr>
      <w:r>
        <w:rPr>
          <w:sz w:val="24"/>
        </w:rPr>
        <w:t>конструктивно разрешать конфликты посредством учёта интересов сторон и</w:t>
      </w:r>
      <w:r>
        <w:rPr>
          <w:spacing w:val="1"/>
          <w:sz w:val="24"/>
        </w:rPr>
        <w:t xml:space="preserve"> </w:t>
      </w:r>
      <w:r>
        <w:rPr>
          <w:sz w:val="24"/>
        </w:rPr>
        <w:t>сотрудничества.</w:t>
      </w:r>
    </w:p>
    <w:p w:rsidR="00FA2F1A" w:rsidRDefault="005E261C" w:rsidP="00897D33">
      <w:pPr>
        <w:pStyle w:val="a7"/>
        <w:numPr>
          <w:ilvl w:val="0"/>
          <w:numId w:val="48"/>
        </w:numPr>
        <w:tabs>
          <w:tab w:val="left" w:pos="2257"/>
        </w:tabs>
        <w:ind w:right="847" w:firstLine="710"/>
        <w:jc w:val="both"/>
        <w:rPr>
          <w:sz w:val="24"/>
        </w:rPr>
      </w:pPr>
      <w:r>
        <w:rPr>
          <w:sz w:val="24"/>
        </w:rPr>
        <w:t>Регулятивные универсальные учебные действия, отражающие способности</w:t>
      </w:r>
      <w:r>
        <w:rPr>
          <w:spacing w:val="1"/>
          <w:sz w:val="24"/>
        </w:rPr>
        <w:t xml:space="preserve"> </w:t>
      </w:r>
      <w:r>
        <w:rPr>
          <w:sz w:val="24"/>
        </w:rPr>
        <w:t>обучающегося строить учебно-познавательную деятельность, учитывая все её компоненты</w:t>
      </w:r>
      <w:r>
        <w:rPr>
          <w:spacing w:val="-57"/>
          <w:sz w:val="24"/>
        </w:rPr>
        <w:t xml:space="preserve"> </w:t>
      </w:r>
      <w:r>
        <w:rPr>
          <w:sz w:val="24"/>
        </w:rPr>
        <w:t>(цель,</w:t>
      </w:r>
      <w:r>
        <w:rPr>
          <w:spacing w:val="-2"/>
          <w:sz w:val="24"/>
        </w:rPr>
        <w:t xml:space="preserve"> </w:t>
      </w:r>
      <w:r>
        <w:rPr>
          <w:sz w:val="24"/>
        </w:rPr>
        <w:t>мотив,</w:t>
      </w:r>
      <w:r>
        <w:rPr>
          <w:spacing w:val="-1"/>
          <w:sz w:val="24"/>
        </w:rPr>
        <w:t xml:space="preserve"> </w:t>
      </w:r>
      <w:r>
        <w:rPr>
          <w:sz w:val="24"/>
        </w:rPr>
        <w:t>прогноз,</w:t>
      </w:r>
      <w:r>
        <w:rPr>
          <w:spacing w:val="3"/>
          <w:sz w:val="24"/>
        </w:rPr>
        <w:t xml:space="preserve"> </w:t>
      </w:r>
      <w:r>
        <w:rPr>
          <w:sz w:val="24"/>
        </w:rPr>
        <w:t>средства,</w:t>
      </w:r>
      <w:r>
        <w:rPr>
          <w:spacing w:val="4"/>
          <w:sz w:val="24"/>
        </w:rPr>
        <w:t xml:space="preserve"> </w:t>
      </w:r>
      <w:r>
        <w:rPr>
          <w:sz w:val="24"/>
        </w:rPr>
        <w:t>контроль,</w:t>
      </w:r>
      <w:r>
        <w:rPr>
          <w:spacing w:val="-5"/>
          <w:sz w:val="24"/>
        </w:rPr>
        <w:t xml:space="preserve"> </w:t>
      </w:r>
      <w:r>
        <w:rPr>
          <w:sz w:val="24"/>
        </w:rPr>
        <w:t>оценка):</w:t>
      </w:r>
    </w:p>
    <w:p w:rsidR="00FA2F1A" w:rsidRDefault="005E261C" w:rsidP="00897D33">
      <w:pPr>
        <w:pStyle w:val="a7"/>
        <w:numPr>
          <w:ilvl w:val="0"/>
          <w:numId w:val="45"/>
        </w:numPr>
        <w:tabs>
          <w:tab w:val="left" w:pos="2257"/>
        </w:tabs>
        <w:ind w:right="853" w:firstLine="710"/>
        <w:jc w:val="both"/>
        <w:rPr>
          <w:sz w:val="24"/>
        </w:rPr>
      </w:pPr>
      <w:r>
        <w:rPr>
          <w:sz w:val="24"/>
        </w:rPr>
        <w:t>оценивать влияние занятий физической подготовкой на состояние своего</w:t>
      </w:r>
      <w:r>
        <w:rPr>
          <w:spacing w:val="1"/>
          <w:sz w:val="24"/>
        </w:rPr>
        <w:t xml:space="preserve"> </w:t>
      </w:r>
      <w:r>
        <w:rPr>
          <w:sz w:val="24"/>
        </w:rPr>
        <w:t>организма</w:t>
      </w:r>
      <w:r>
        <w:rPr>
          <w:spacing w:val="1"/>
          <w:sz w:val="24"/>
        </w:rPr>
        <w:t xml:space="preserve"> </w:t>
      </w:r>
      <w:r>
        <w:rPr>
          <w:sz w:val="24"/>
        </w:rPr>
        <w:t>(снятие</w:t>
      </w:r>
      <w:r>
        <w:rPr>
          <w:spacing w:val="1"/>
          <w:sz w:val="24"/>
        </w:rPr>
        <w:t xml:space="preserve"> </w:t>
      </w:r>
      <w:r>
        <w:rPr>
          <w:sz w:val="24"/>
        </w:rPr>
        <w:t>утомляемости,</w:t>
      </w:r>
      <w:r>
        <w:rPr>
          <w:spacing w:val="1"/>
          <w:sz w:val="24"/>
        </w:rPr>
        <w:t xml:space="preserve"> </w:t>
      </w:r>
      <w:r>
        <w:rPr>
          <w:sz w:val="24"/>
        </w:rPr>
        <w:t>улучшение</w:t>
      </w:r>
      <w:r>
        <w:rPr>
          <w:spacing w:val="1"/>
          <w:sz w:val="24"/>
        </w:rPr>
        <w:t xml:space="preserve"> </w:t>
      </w:r>
      <w:r>
        <w:rPr>
          <w:sz w:val="24"/>
        </w:rPr>
        <w:t>настроения,</w:t>
      </w:r>
      <w:r>
        <w:rPr>
          <w:spacing w:val="1"/>
          <w:sz w:val="24"/>
        </w:rPr>
        <w:t xml:space="preserve"> </w:t>
      </w:r>
      <w:r>
        <w:rPr>
          <w:sz w:val="24"/>
        </w:rPr>
        <w:t>уменьшение</w:t>
      </w:r>
      <w:r>
        <w:rPr>
          <w:spacing w:val="1"/>
          <w:sz w:val="24"/>
        </w:rPr>
        <w:t xml:space="preserve"> </w:t>
      </w:r>
      <w:r>
        <w:rPr>
          <w:sz w:val="24"/>
        </w:rPr>
        <w:t>частоты</w:t>
      </w:r>
      <w:r>
        <w:rPr>
          <w:spacing w:val="1"/>
          <w:sz w:val="24"/>
        </w:rPr>
        <w:t xml:space="preserve"> </w:t>
      </w:r>
      <w:r>
        <w:rPr>
          <w:sz w:val="24"/>
        </w:rPr>
        <w:t>простудных</w:t>
      </w:r>
      <w:r>
        <w:rPr>
          <w:spacing w:val="-4"/>
          <w:sz w:val="24"/>
        </w:rPr>
        <w:t xml:space="preserve"> </w:t>
      </w:r>
      <w:r>
        <w:rPr>
          <w:sz w:val="24"/>
        </w:rPr>
        <w:t>заболеваний);</w:t>
      </w:r>
    </w:p>
    <w:p w:rsidR="00FA2F1A" w:rsidRDefault="005E261C" w:rsidP="00897D33">
      <w:pPr>
        <w:pStyle w:val="a7"/>
        <w:numPr>
          <w:ilvl w:val="0"/>
          <w:numId w:val="45"/>
        </w:numPr>
        <w:tabs>
          <w:tab w:val="left" w:pos="2257"/>
        </w:tabs>
        <w:ind w:right="849" w:firstLine="710"/>
        <w:jc w:val="both"/>
        <w:rPr>
          <w:sz w:val="24"/>
        </w:rPr>
      </w:pPr>
      <w:r>
        <w:rPr>
          <w:sz w:val="24"/>
        </w:rPr>
        <w:t>контролировать состояние организма на уроках физической культуры и в</w:t>
      </w:r>
      <w:r>
        <w:rPr>
          <w:spacing w:val="1"/>
          <w:sz w:val="24"/>
        </w:rPr>
        <w:t xml:space="preserve"> </w:t>
      </w:r>
      <w:r>
        <w:rPr>
          <w:sz w:val="24"/>
        </w:rPr>
        <w:t>самостоятельной повседневной физической деятельности по</w:t>
      </w:r>
      <w:r>
        <w:rPr>
          <w:spacing w:val="60"/>
          <w:sz w:val="24"/>
        </w:rPr>
        <w:t xml:space="preserve"> </w:t>
      </w:r>
      <w:r>
        <w:rPr>
          <w:sz w:val="24"/>
        </w:rPr>
        <w:t>показателям частоты пульса</w:t>
      </w:r>
      <w:r>
        <w:rPr>
          <w:spacing w:val="1"/>
          <w:sz w:val="24"/>
        </w:rPr>
        <w:t xml:space="preserve"> </w:t>
      </w:r>
      <w:r>
        <w:rPr>
          <w:sz w:val="24"/>
        </w:rPr>
        <w:t>и</w:t>
      </w:r>
      <w:r>
        <w:rPr>
          <w:spacing w:val="2"/>
          <w:sz w:val="24"/>
        </w:rPr>
        <w:t xml:space="preserve"> </w:t>
      </w:r>
      <w:r>
        <w:rPr>
          <w:sz w:val="24"/>
        </w:rPr>
        <w:t>самочувствия;</w:t>
      </w:r>
    </w:p>
    <w:p w:rsidR="00FA2F1A" w:rsidRDefault="005E261C" w:rsidP="00897D33">
      <w:pPr>
        <w:pStyle w:val="a7"/>
        <w:numPr>
          <w:ilvl w:val="0"/>
          <w:numId w:val="45"/>
        </w:numPr>
        <w:tabs>
          <w:tab w:val="left" w:pos="2257"/>
        </w:tabs>
        <w:ind w:right="858" w:firstLine="710"/>
        <w:jc w:val="both"/>
        <w:rPr>
          <w:sz w:val="24"/>
        </w:rPr>
      </w:pPr>
      <w:r>
        <w:rPr>
          <w:sz w:val="24"/>
        </w:rPr>
        <w:t>предусматривать</w:t>
      </w:r>
      <w:r>
        <w:rPr>
          <w:spacing w:val="1"/>
          <w:sz w:val="24"/>
        </w:rPr>
        <w:t xml:space="preserve"> </w:t>
      </w:r>
      <w:r>
        <w:rPr>
          <w:sz w:val="24"/>
        </w:rPr>
        <w:t>возникновение</w:t>
      </w:r>
      <w:r>
        <w:rPr>
          <w:spacing w:val="1"/>
          <w:sz w:val="24"/>
        </w:rPr>
        <w:t xml:space="preserve"> </w:t>
      </w:r>
      <w:r>
        <w:rPr>
          <w:sz w:val="24"/>
        </w:rPr>
        <w:t>возможных</w:t>
      </w:r>
      <w:r>
        <w:rPr>
          <w:spacing w:val="1"/>
          <w:sz w:val="24"/>
        </w:rPr>
        <w:t xml:space="preserve"> </w:t>
      </w:r>
      <w:r>
        <w:rPr>
          <w:sz w:val="24"/>
        </w:rPr>
        <w:t>ситуаций,</w:t>
      </w:r>
      <w:r>
        <w:rPr>
          <w:spacing w:val="1"/>
          <w:sz w:val="24"/>
        </w:rPr>
        <w:t xml:space="preserve"> </w:t>
      </w:r>
      <w:r>
        <w:rPr>
          <w:sz w:val="24"/>
        </w:rPr>
        <w:t>опасных</w:t>
      </w:r>
      <w:r>
        <w:rPr>
          <w:spacing w:val="61"/>
          <w:sz w:val="24"/>
        </w:rPr>
        <w:t xml:space="preserve"> </w:t>
      </w:r>
      <w:r>
        <w:rPr>
          <w:sz w:val="24"/>
        </w:rPr>
        <w:t>для</w:t>
      </w:r>
      <w:r>
        <w:rPr>
          <w:spacing w:val="-57"/>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жизни;</w:t>
      </w:r>
    </w:p>
    <w:p w:rsidR="00FA2F1A" w:rsidRDefault="005E261C" w:rsidP="00897D33">
      <w:pPr>
        <w:pStyle w:val="a7"/>
        <w:numPr>
          <w:ilvl w:val="0"/>
          <w:numId w:val="45"/>
        </w:numPr>
        <w:tabs>
          <w:tab w:val="left" w:pos="2257"/>
        </w:tabs>
        <w:ind w:right="847" w:firstLine="710"/>
        <w:jc w:val="both"/>
        <w:rPr>
          <w:sz w:val="24"/>
        </w:rPr>
      </w:pPr>
      <w:r>
        <w:rPr>
          <w:sz w:val="24"/>
        </w:rPr>
        <w:t>проявлять</w:t>
      </w:r>
      <w:r>
        <w:rPr>
          <w:spacing w:val="1"/>
          <w:sz w:val="24"/>
        </w:rPr>
        <w:t xml:space="preserve"> </w:t>
      </w:r>
      <w:r>
        <w:rPr>
          <w:sz w:val="24"/>
        </w:rPr>
        <w:t>волевую</w:t>
      </w:r>
      <w:r>
        <w:rPr>
          <w:spacing w:val="1"/>
          <w:sz w:val="24"/>
        </w:rPr>
        <w:t xml:space="preserve"> </w:t>
      </w:r>
      <w:r>
        <w:rPr>
          <w:sz w:val="24"/>
        </w:rPr>
        <w:t>саморегуляцию</w:t>
      </w:r>
      <w:r>
        <w:rPr>
          <w:spacing w:val="1"/>
          <w:sz w:val="24"/>
        </w:rPr>
        <w:t xml:space="preserve"> </w:t>
      </w:r>
      <w:r>
        <w:rPr>
          <w:sz w:val="24"/>
        </w:rPr>
        <w:t>при</w:t>
      </w:r>
      <w:r>
        <w:rPr>
          <w:spacing w:val="1"/>
          <w:sz w:val="24"/>
        </w:rPr>
        <w:t xml:space="preserve"> </w:t>
      </w:r>
      <w:r>
        <w:rPr>
          <w:sz w:val="24"/>
        </w:rPr>
        <w:t>планировании</w:t>
      </w:r>
      <w:r>
        <w:rPr>
          <w:spacing w:val="1"/>
          <w:sz w:val="24"/>
        </w:rPr>
        <w:t xml:space="preserve"> </w:t>
      </w:r>
      <w:r>
        <w:rPr>
          <w:sz w:val="24"/>
        </w:rPr>
        <w:t>и</w:t>
      </w:r>
      <w:r>
        <w:rPr>
          <w:spacing w:val="1"/>
          <w:sz w:val="24"/>
        </w:rPr>
        <w:t xml:space="preserve"> </w:t>
      </w:r>
      <w:r>
        <w:rPr>
          <w:sz w:val="24"/>
        </w:rPr>
        <w:t>выполнении</w:t>
      </w:r>
      <w:r>
        <w:rPr>
          <w:spacing w:val="1"/>
          <w:sz w:val="24"/>
        </w:rPr>
        <w:t xml:space="preserve"> </w:t>
      </w:r>
      <w:r>
        <w:rPr>
          <w:sz w:val="24"/>
        </w:rPr>
        <w:t>намеченных</w:t>
      </w:r>
      <w:r>
        <w:rPr>
          <w:spacing w:val="1"/>
          <w:sz w:val="24"/>
        </w:rPr>
        <w:t xml:space="preserve"> </w:t>
      </w:r>
      <w:r>
        <w:rPr>
          <w:sz w:val="24"/>
        </w:rPr>
        <w:t>планов</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жизнедеятельности;</w:t>
      </w:r>
      <w:r>
        <w:rPr>
          <w:spacing w:val="1"/>
          <w:sz w:val="24"/>
        </w:rPr>
        <w:t xml:space="preserve"> </w:t>
      </w:r>
      <w:r>
        <w:rPr>
          <w:sz w:val="24"/>
        </w:rPr>
        <w:t>проявлять</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успешной</w:t>
      </w:r>
      <w:r>
        <w:rPr>
          <w:spacing w:val="1"/>
          <w:sz w:val="24"/>
        </w:rPr>
        <w:t xml:space="preserve"> </w:t>
      </w:r>
      <w:r>
        <w:rPr>
          <w:sz w:val="24"/>
        </w:rPr>
        <w:t>образовательной,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физкультурно-спортивной,</w:t>
      </w:r>
      <w:r>
        <w:rPr>
          <w:spacing w:val="1"/>
          <w:sz w:val="24"/>
        </w:rPr>
        <w:t xml:space="preserve"> </w:t>
      </w:r>
      <w:r>
        <w:rPr>
          <w:sz w:val="24"/>
        </w:rPr>
        <w:t>деятельности;</w:t>
      </w:r>
      <w:r>
        <w:rPr>
          <w:spacing w:val="1"/>
          <w:sz w:val="24"/>
        </w:rPr>
        <w:t xml:space="preserve"> </w:t>
      </w:r>
      <w:r>
        <w:rPr>
          <w:sz w:val="24"/>
        </w:rPr>
        <w:t>анализировать</w:t>
      </w:r>
      <w:r>
        <w:rPr>
          <w:spacing w:val="-1"/>
          <w:sz w:val="24"/>
        </w:rPr>
        <w:t xml:space="preserve"> </w:t>
      </w:r>
      <w:r>
        <w:rPr>
          <w:sz w:val="24"/>
        </w:rPr>
        <w:t>свои</w:t>
      </w:r>
      <w:r>
        <w:rPr>
          <w:spacing w:val="-8"/>
          <w:sz w:val="24"/>
        </w:rPr>
        <w:t xml:space="preserve"> </w:t>
      </w:r>
      <w:r>
        <w:rPr>
          <w:sz w:val="24"/>
        </w:rPr>
        <w:t>ошибки;</w:t>
      </w:r>
    </w:p>
    <w:p w:rsidR="00FA2F1A" w:rsidRDefault="005E261C" w:rsidP="00897D33">
      <w:pPr>
        <w:pStyle w:val="a7"/>
        <w:numPr>
          <w:ilvl w:val="0"/>
          <w:numId w:val="45"/>
        </w:numPr>
        <w:tabs>
          <w:tab w:val="left" w:pos="2257"/>
        </w:tabs>
        <w:spacing w:line="237" w:lineRule="auto"/>
        <w:ind w:right="852" w:firstLine="710"/>
        <w:jc w:val="both"/>
        <w:rPr>
          <w:sz w:val="24"/>
        </w:rPr>
      </w:pPr>
      <w:r>
        <w:rPr>
          <w:sz w:val="24"/>
        </w:rPr>
        <w:t>осуществлять</w:t>
      </w:r>
      <w:r>
        <w:rPr>
          <w:spacing w:val="1"/>
          <w:sz w:val="24"/>
        </w:rPr>
        <w:t xml:space="preserve"> </w:t>
      </w:r>
      <w:r>
        <w:rPr>
          <w:sz w:val="24"/>
        </w:rPr>
        <w:t>информационную,</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практическую</w:t>
      </w:r>
      <w:r>
        <w:rPr>
          <w:spacing w:val="1"/>
          <w:sz w:val="24"/>
        </w:rPr>
        <w:t xml:space="preserve"> </w:t>
      </w:r>
      <w:r>
        <w:rPr>
          <w:sz w:val="24"/>
        </w:rPr>
        <w:t>деятельность</w:t>
      </w:r>
      <w:r>
        <w:rPr>
          <w:spacing w:val="-4"/>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5"/>
          <w:sz w:val="24"/>
        </w:rPr>
        <w:t xml:space="preserve"> </w:t>
      </w:r>
      <w:r>
        <w:rPr>
          <w:sz w:val="24"/>
        </w:rPr>
        <w:t>средств</w:t>
      </w:r>
      <w:r>
        <w:rPr>
          <w:spacing w:val="2"/>
          <w:sz w:val="24"/>
        </w:rPr>
        <w:t xml:space="preserve"> </w:t>
      </w:r>
      <w:r>
        <w:rPr>
          <w:sz w:val="24"/>
        </w:rPr>
        <w:t>информации</w:t>
      </w:r>
      <w:r>
        <w:rPr>
          <w:spacing w:val="-4"/>
          <w:sz w:val="24"/>
        </w:rPr>
        <w:t xml:space="preserve"> </w:t>
      </w:r>
      <w:r>
        <w:rPr>
          <w:sz w:val="24"/>
        </w:rPr>
        <w:t>и</w:t>
      </w:r>
      <w:r>
        <w:rPr>
          <w:spacing w:val="1"/>
          <w:sz w:val="24"/>
        </w:rPr>
        <w:t xml:space="preserve"> </w:t>
      </w:r>
      <w:r>
        <w:rPr>
          <w:sz w:val="24"/>
        </w:rPr>
        <w:t>коммуникации.</w:t>
      </w:r>
    </w:p>
    <w:p w:rsidR="00FA2F1A" w:rsidRDefault="005E261C">
      <w:pPr>
        <w:pStyle w:val="a3"/>
        <w:spacing w:before="2" w:line="275" w:lineRule="exact"/>
        <w:ind w:left="1550" w:firstLine="0"/>
      </w:pPr>
      <w:r>
        <w:t>Предметные</w:t>
      </w:r>
      <w:r>
        <w:rPr>
          <w:spacing w:val="-6"/>
        </w:rPr>
        <w:t xml:space="preserve"> </w:t>
      </w:r>
      <w:r>
        <w:t>результаты</w:t>
      </w:r>
    </w:p>
    <w:p w:rsidR="00FA2F1A" w:rsidRDefault="005E261C">
      <w:pPr>
        <w:pStyle w:val="a3"/>
        <w:spacing w:line="242" w:lineRule="auto"/>
        <w:ind w:right="853"/>
      </w:pPr>
      <w:r>
        <w:t>Предметные</w:t>
      </w:r>
      <w:r>
        <w:rPr>
          <w:spacing w:val="1"/>
        </w:rPr>
        <w:t xml:space="preserve"> </w:t>
      </w:r>
      <w:r>
        <w:t>результаты</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отражают</w:t>
      </w:r>
      <w:r>
        <w:rPr>
          <w:spacing w:val="-8"/>
        </w:rPr>
        <w:t xml:space="preserve"> </w:t>
      </w:r>
      <w:r>
        <w:t>опыт</w:t>
      </w:r>
      <w:r>
        <w:rPr>
          <w:spacing w:val="-2"/>
        </w:rPr>
        <w:t xml:space="preserve"> </w:t>
      </w:r>
      <w:r>
        <w:t>учащихся</w:t>
      </w:r>
      <w:r>
        <w:rPr>
          <w:spacing w:val="2"/>
        </w:rPr>
        <w:t xml:space="preserve"> </w:t>
      </w:r>
      <w:r>
        <w:t>в</w:t>
      </w:r>
      <w:r>
        <w:rPr>
          <w:spacing w:val="3"/>
        </w:rPr>
        <w:t xml:space="preserve"> </w:t>
      </w:r>
      <w:r>
        <w:t>физкультурной</w:t>
      </w:r>
      <w:r>
        <w:rPr>
          <w:spacing w:val="3"/>
        </w:rPr>
        <w:t xml:space="preserve"> </w:t>
      </w:r>
      <w:r>
        <w:t>деятельности.</w:t>
      </w:r>
    </w:p>
    <w:p w:rsidR="00FA2F1A" w:rsidRDefault="005E261C">
      <w:pPr>
        <w:pStyle w:val="a3"/>
        <w:ind w:right="851"/>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данной</w:t>
      </w:r>
      <w:r>
        <w:rPr>
          <w:spacing w:val="1"/>
        </w:rPr>
        <w:t xml:space="preserve"> </w:t>
      </w:r>
      <w:r>
        <w:t>программой,</w:t>
      </w:r>
      <w:r>
        <w:rPr>
          <w:spacing w:val="1"/>
        </w:rPr>
        <w:t xml:space="preserve"> </w:t>
      </w:r>
      <w:r>
        <w:t>выделяются:</w:t>
      </w:r>
      <w:r>
        <w:rPr>
          <w:spacing w:val="1"/>
        </w:rPr>
        <w:t xml:space="preserve"> </w:t>
      </w:r>
      <w:r>
        <w:t>полученные</w:t>
      </w:r>
      <w:r>
        <w:rPr>
          <w:spacing w:val="1"/>
        </w:rPr>
        <w:t xml:space="preserve"> </w:t>
      </w:r>
      <w:r>
        <w:t>знания,</w:t>
      </w:r>
      <w:r>
        <w:rPr>
          <w:spacing w:val="1"/>
        </w:rPr>
        <w:t xml:space="preserve"> </w:t>
      </w:r>
      <w:r>
        <w:t>освоенные</w:t>
      </w:r>
      <w:r>
        <w:rPr>
          <w:spacing w:val="1"/>
        </w:rPr>
        <w:t xml:space="preserve"> </w:t>
      </w:r>
      <w:r>
        <w:t>обучающимися;</w:t>
      </w:r>
      <w:r>
        <w:rPr>
          <w:spacing w:val="6"/>
        </w:rPr>
        <w:t xml:space="preserve"> </w:t>
      </w:r>
      <w:r>
        <w:t>умения</w:t>
      </w:r>
      <w:r>
        <w:rPr>
          <w:spacing w:val="5"/>
        </w:rPr>
        <w:t xml:space="preserve"> </w:t>
      </w:r>
      <w:r>
        <w:t>и</w:t>
      </w:r>
      <w:r>
        <w:rPr>
          <w:spacing w:val="6"/>
        </w:rPr>
        <w:t xml:space="preserve"> </w:t>
      </w:r>
      <w:r>
        <w:t>способы</w:t>
      </w:r>
      <w:r>
        <w:rPr>
          <w:spacing w:val="7"/>
        </w:rPr>
        <w:t xml:space="preserve"> </w:t>
      </w:r>
      <w:r>
        <w:t>действий,</w:t>
      </w:r>
      <w:r>
        <w:rPr>
          <w:spacing w:val="2"/>
        </w:rPr>
        <w:t xml:space="preserve"> </w:t>
      </w:r>
      <w:r>
        <w:t>специфические</w:t>
      </w:r>
      <w:r>
        <w:rPr>
          <w:spacing w:val="4"/>
        </w:rPr>
        <w:t xml:space="preserve"> </w:t>
      </w:r>
      <w:r>
        <w:t>для</w:t>
      </w:r>
      <w:r>
        <w:rPr>
          <w:spacing w:val="5"/>
        </w:rPr>
        <w:t xml:space="preserve"> </w:t>
      </w:r>
      <w:r>
        <w:t>предметной</w:t>
      </w:r>
      <w:r>
        <w:rPr>
          <w:spacing w:val="55"/>
        </w:rPr>
        <w:t xml:space="preserve"> </w:t>
      </w:r>
      <w:r>
        <w:t>области</w:t>
      </w:r>
    </w:p>
    <w:p w:rsidR="00FA2F1A" w:rsidRDefault="005E261C">
      <w:pPr>
        <w:pStyle w:val="a3"/>
        <w:ind w:right="847" w:firstLine="0"/>
      </w:pPr>
      <w:r>
        <w:t>«Физическая</w:t>
      </w:r>
      <w:r>
        <w:rPr>
          <w:spacing w:val="1"/>
        </w:rPr>
        <w:t xml:space="preserve"> </w:t>
      </w:r>
      <w:r>
        <w:t>культура»</w:t>
      </w:r>
      <w:r>
        <w:rPr>
          <w:spacing w:val="1"/>
        </w:rPr>
        <w:t xml:space="preserve"> </w:t>
      </w:r>
      <w:r>
        <w:t>периода</w:t>
      </w:r>
      <w:r>
        <w:rPr>
          <w:spacing w:val="1"/>
        </w:rPr>
        <w:t xml:space="preserve"> </w:t>
      </w:r>
      <w:r>
        <w:t>развития</w:t>
      </w:r>
      <w:r>
        <w:rPr>
          <w:spacing w:val="1"/>
        </w:rPr>
        <w:t xml:space="preserve"> </w:t>
      </w:r>
      <w:r>
        <w:t>детей</w:t>
      </w:r>
      <w:r>
        <w:rPr>
          <w:spacing w:val="1"/>
        </w:rPr>
        <w:t xml:space="preserve"> </w:t>
      </w:r>
      <w:r>
        <w:t>возраста</w:t>
      </w:r>
      <w:r>
        <w:rPr>
          <w:spacing w:val="1"/>
        </w:rPr>
        <w:t xml:space="preserve"> </w:t>
      </w:r>
      <w:r>
        <w:t>начальной</w:t>
      </w:r>
      <w:r>
        <w:rPr>
          <w:spacing w:val="1"/>
        </w:rPr>
        <w:t xml:space="preserve"> </w:t>
      </w:r>
      <w:r>
        <w:t>школы;</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их</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6"/>
        </w:rPr>
        <w:t xml:space="preserve"> </w:t>
      </w:r>
      <w:r>
        <w:t>в</w:t>
      </w:r>
      <w:r>
        <w:rPr>
          <w:spacing w:val="3"/>
        </w:rPr>
        <w:t xml:space="preserve"> </w:t>
      </w:r>
      <w:r>
        <w:t>различных</w:t>
      </w:r>
      <w:r>
        <w:rPr>
          <w:spacing w:val="-4"/>
        </w:rPr>
        <w:t xml:space="preserve"> </w:t>
      </w:r>
      <w:r>
        <w:t>учебных</w:t>
      </w:r>
      <w:r>
        <w:rPr>
          <w:spacing w:val="-3"/>
        </w:rPr>
        <w:t xml:space="preserve"> </w:t>
      </w:r>
      <w:r>
        <w:t>и</w:t>
      </w:r>
      <w:r>
        <w:rPr>
          <w:spacing w:val="2"/>
        </w:rPr>
        <w:t xml:space="preserve"> </w:t>
      </w:r>
      <w:r>
        <w:t>новых</w:t>
      </w:r>
      <w:r>
        <w:rPr>
          <w:spacing w:val="-3"/>
        </w:rPr>
        <w:t xml:space="preserve"> </w:t>
      </w:r>
      <w:r>
        <w:t>ситуациях.</w:t>
      </w:r>
    </w:p>
    <w:p w:rsidR="00FA2F1A" w:rsidRDefault="005E261C">
      <w:pPr>
        <w:pStyle w:val="a3"/>
        <w:spacing w:line="242" w:lineRule="auto"/>
        <w:ind w:right="849"/>
      </w:pPr>
      <w:r>
        <w:t>В</w:t>
      </w:r>
      <w:r>
        <w:rPr>
          <w:spacing w:val="1"/>
        </w:rPr>
        <w:t xml:space="preserve"> </w:t>
      </w:r>
      <w:r>
        <w:t>состав</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включены</w:t>
      </w:r>
      <w:r>
        <w:rPr>
          <w:spacing w:val="2"/>
        </w:rPr>
        <w:t xml:space="preserve"> </w:t>
      </w:r>
      <w:r>
        <w:t>физические</w:t>
      </w:r>
      <w:r>
        <w:rPr>
          <w:spacing w:val="1"/>
        </w:rPr>
        <w:t xml:space="preserve"> </w:t>
      </w:r>
      <w:r>
        <w:t>упражнения:</w:t>
      </w:r>
    </w:p>
    <w:p w:rsidR="00FA2F1A" w:rsidRDefault="005E261C" w:rsidP="00897D33">
      <w:pPr>
        <w:pStyle w:val="a7"/>
        <w:numPr>
          <w:ilvl w:val="0"/>
          <w:numId w:val="44"/>
        </w:numPr>
        <w:tabs>
          <w:tab w:val="left" w:pos="2257"/>
        </w:tabs>
        <w:ind w:right="849" w:firstLine="710"/>
        <w:jc w:val="both"/>
        <w:rPr>
          <w:sz w:val="24"/>
        </w:rPr>
      </w:pPr>
      <w:r>
        <w:rPr>
          <w:sz w:val="24"/>
        </w:rPr>
        <w:t>гимнастические</w:t>
      </w:r>
      <w:r>
        <w:rPr>
          <w:spacing w:val="1"/>
          <w:sz w:val="24"/>
        </w:rPr>
        <w:t xml:space="preserve"> </w:t>
      </w:r>
      <w:r>
        <w:rPr>
          <w:sz w:val="24"/>
        </w:rPr>
        <w:t>упражнения,</w:t>
      </w:r>
      <w:r>
        <w:rPr>
          <w:spacing w:val="1"/>
          <w:sz w:val="24"/>
        </w:rPr>
        <w:t xml:space="preserve"> </w:t>
      </w:r>
      <w:r>
        <w:rPr>
          <w:sz w:val="24"/>
        </w:rPr>
        <w:t>характеризующиеся</w:t>
      </w:r>
      <w:r>
        <w:rPr>
          <w:spacing w:val="1"/>
          <w:sz w:val="24"/>
        </w:rPr>
        <w:t xml:space="preserve"> </w:t>
      </w:r>
      <w:r>
        <w:rPr>
          <w:sz w:val="24"/>
        </w:rPr>
        <w:t>многообразием</w:t>
      </w:r>
      <w:r>
        <w:rPr>
          <w:spacing w:val="1"/>
          <w:sz w:val="24"/>
        </w:rPr>
        <w:t xml:space="preserve"> </w:t>
      </w:r>
      <w:r>
        <w:rPr>
          <w:sz w:val="24"/>
        </w:rPr>
        <w:t>искусственно</w:t>
      </w:r>
      <w:r>
        <w:rPr>
          <w:spacing w:val="1"/>
          <w:sz w:val="24"/>
        </w:rPr>
        <w:t xml:space="preserve"> </w:t>
      </w:r>
      <w:r>
        <w:rPr>
          <w:sz w:val="24"/>
        </w:rPr>
        <w:t>созданных</w:t>
      </w:r>
      <w:r>
        <w:rPr>
          <w:spacing w:val="1"/>
          <w:sz w:val="24"/>
        </w:rPr>
        <w:t xml:space="preserve"> </w:t>
      </w:r>
      <w:r>
        <w:rPr>
          <w:sz w:val="24"/>
        </w:rPr>
        <w:t>движений</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эффективность</w:t>
      </w:r>
      <w:r>
        <w:rPr>
          <w:spacing w:val="1"/>
          <w:sz w:val="24"/>
        </w:rPr>
        <w:t xml:space="preserve"> </w:t>
      </w:r>
      <w:r>
        <w:rPr>
          <w:sz w:val="24"/>
        </w:rPr>
        <w:t>которых</w:t>
      </w:r>
      <w:r>
        <w:rPr>
          <w:spacing w:val="1"/>
          <w:sz w:val="24"/>
        </w:rPr>
        <w:t xml:space="preserve"> </w:t>
      </w:r>
      <w:r>
        <w:rPr>
          <w:sz w:val="24"/>
        </w:rPr>
        <w:t>оценивается</w:t>
      </w:r>
      <w:r>
        <w:rPr>
          <w:spacing w:val="1"/>
          <w:sz w:val="24"/>
        </w:rPr>
        <w:t xml:space="preserve"> </w:t>
      </w:r>
      <w:r>
        <w:rPr>
          <w:sz w:val="24"/>
        </w:rPr>
        <w:t>избирательностью воздействия на строение и функции организма, а также правильностью,</w:t>
      </w:r>
      <w:r>
        <w:rPr>
          <w:spacing w:val="-57"/>
          <w:sz w:val="24"/>
        </w:rPr>
        <w:t xml:space="preserve"> </w:t>
      </w:r>
      <w:r>
        <w:rPr>
          <w:sz w:val="24"/>
        </w:rPr>
        <w:t>красотой</w:t>
      </w:r>
      <w:r>
        <w:rPr>
          <w:spacing w:val="2"/>
          <w:sz w:val="24"/>
        </w:rPr>
        <w:t xml:space="preserve"> </w:t>
      </w:r>
      <w:r>
        <w:rPr>
          <w:sz w:val="24"/>
        </w:rPr>
        <w:t>и</w:t>
      </w:r>
      <w:r>
        <w:rPr>
          <w:spacing w:val="-2"/>
          <w:sz w:val="24"/>
        </w:rPr>
        <w:t xml:space="preserve"> </w:t>
      </w:r>
      <w:r>
        <w:rPr>
          <w:sz w:val="24"/>
        </w:rPr>
        <w:t>координационной</w:t>
      </w:r>
      <w:r>
        <w:rPr>
          <w:spacing w:val="3"/>
          <w:sz w:val="24"/>
        </w:rPr>
        <w:t xml:space="preserve"> </w:t>
      </w:r>
      <w:r>
        <w:rPr>
          <w:sz w:val="24"/>
        </w:rPr>
        <w:t>сложностью</w:t>
      </w:r>
      <w:r>
        <w:rPr>
          <w:spacing w:val="-6"/>
          <w:sz w:val="24"/>
        </w:rPr>
        <w:t xml:space="preserve"> </w:t>
      </w:r>
      <w:r>
        <w:rPr>
          <w:sz w:val="24"/>
        </w:rPr>
        <w:t>всех</w:t>
      </w:r>
      <w:r>
        <w:rPr>
          <w:spacing w:val="-3"/>
          <w:sz w:val="24"/>
        </w:rPr>
        <w:t xml:space="preserve"> </w:t>
      </w:r>
      <w:r>
        <w:rPr>
          <w:sz w:val="24"/>
        </w:rPr>
        <w:t>движений;</w:t>
      </w:r>
    </w:p>
    <w:p w:rsidR="00FA2F1A" w:rsidRDefault="005E261C" w:rsidP="00897D33">
      <w:pPr>
        <w:pStyle w:val="a7"/>
        <w:numPr>
          <w:ilvl w:val="0"/>
          <w:numId w:val="44"/>
        </w:numPr>
        <w:tabs>
          <w:tab w:val="left" w:pos="2257"/>
        </w:tabs>
        <w:ind w:right="848" w:firstLine="710"/>
        <w:jc w:val="both"/>
        <w:rPr>
          <w:sz w:val="24"/>
        </w:rPr>
      </w:pPr>
      <w:r>
        <w:rPr>
          <w:sz w:val="24"/>
        </w:rPr>
        <w:t>игровые</w:t>
      </w:r>
      <w:r>
        <w:rPr>
          <w:spacing w:val="1"/>
          <w:sz w:val="24"/>
        </w:rPr>
        <w:t xml:space="preserve"> </w:t>
      </w:r>
      <w:r>
        <w:rPr>
          <w:sz w:val="24"/>
        </w:rPr>
        <w:t>упражнения,</w:t>
      </w:r>
      <w:r>
        <w:rPr>
          <w:spacing w:val="1"/>
          <w:sz w:val="24"/>
        </w:rPr>
        <w:t xml:space="preserve"> </w:t>
      </w:r>
      <w:r>
        <w:rPr>
          <w:sz w:val="24"/>
        </w:rPr>
        <w:t>состоящие</w:t>
      </w:r>
      <w:r>
        <w:rPr>
          <w:spacing w:val="1"/>
          <w:sz w:val="24"/>
        </w:rPr>
        <w:t xml:space="preserve"> </w:t>
      </w:r>
      <w:r>
        <w:rPr>
          <w:sz w:val="24"/>
        </w:rPr>
        <w:t>из</w:t>
      </w:r>
      <w:r>
        <w:rPr>
          <w:spacing w:val="1"/>
          <w:sz w:val="24"/>
        </w:rPr>
        <w:t xml:space="preserve"> </w:t>
      </w:r>
      <w:r>
        <w:rPr>
          <w:sz w:val="24"/>
        </w:rPr>
        <w:t>естественных</w:t>
      </w:r>
      <w:r>
        <w:rPr>
          <w:spacing w:val="1"/>
          <w:sz w:val="24"/>
        </w:rPr>
        <w:t xml:space="preserve"> </w:t>
      </w:r>
      <w:r>
        <w:rPr>
          <w:sz w:val="24"/>
        </w:rPr>
        <w:t>видов</w:t>
      </w:r>
      <w:r>
        <w:rPr>
          <w:spacing w:val="1"/>
          <w:sz w:val="24"/>
        </w:rPr>
        <w:t xml:space="preserve"> </w:t>
      </w:r>
      <w:r>
        <w:rPr>
          <w:sz w:val="24"/>
        </w:rPr>
        <w:t>действий</w:t>
      </w:r>
      <w:r>
        <w:rPr>
          <w:spacing w:val="1"/>
          <w:sz w:val="24"/>
        </w:rPr>
        <w:t xml:space="preserve"> </w:t>
      </w:r>
      <w:r>
        <w:rPr>
          <w:sz w:val="24"/>
        </w:rPr>
        <w:t>(элементарных движений, бега, бросков и т. п.), которые выполняются в разнообразных</w:t>
      </w:r>
      <w:r>
        <w:rPr>
          <w:spacing w:val="1"/>
          <w:sz w:val="24"/>
        </w:rPr>
        <w:t xml:space="preserve"> </w:t>
      </w:r>
      <w:r>
        <w:rPr>
          <w:sz w:val="24"/>
        </w:rPr>
        <w:t>вариантах</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изменяющейся</w:t>
      </w:r>
      <w:r>
        <w:rPr>
          <w:spacing w:val="1"/>
          <w:sz w:val="24"/>
        </w:rPr>
        <w:t xml:space="preserve"> </w:t>
      </w:r>
      <w:r>
        <w:rPr>
          <w:sz w:val="24"/>
        </w:rPr>
        <w:t>игровой</w:t>
      </w:r>
      <w:r>
        <w:rPr>
          <w:spacing w:val="1"/>
          <w:sz w:val="24"/>
        </w:rPr>
        <w:t xml:space="preserve"> </w:t>
      </w:r>
      <w:r>
        <w:rPr>
          <w:sz w:val="24"/>
        </w:rPr>
        <w:t>ситуацией</w:t>
      </w:r>
      <w:r>
        <w:rPr>
          <w:spacing w:val="1"/>
          <w:sz w:val="24"/>
        </w:rPr>
        <w:t xml:space="preserve"> </w:t>
      </w:r>
      <w:r>
        <w:rPr>
          <w:sz w:val="24"/>
        </w:rPr>
        <w:t>и</w:t>
      </w:r>
      <w:r>
        <w:rPr>
          <w:spacing w:val="1"/>
          <w:sz w:val="24"/>
        </w:rPr>
        <w:t xml:space="preserve"> </w:t>
      </w:r>
      <w:r>
        <w:rPr>
          <w:sz w:val="24"/>
        </w:rPr>
        <w:t>оцениваются</w:t>
      </w:r>
      <w:r>
        <w:rPr>
          <w:spacing w:val="1"/>
          <w:sz w:val="24"/>
        </w:rPr>
        <w:t xml:space="preserve"> </w:t>
      </w:r>
      <w:r>
        <w:rPr>
          <w:sz w:val="24"/>
        </w:rPr>
        <w:t>по</w:t>
      </w:r>
      <w:r>
        <w:rPr>
          <w:spacing w:val="1"/>
          <w:sz w:val="24"/>
        </w:rPr>
        <w:t xml:space="preserve"> </w:t>
      </w:r>
      <w:r>
        <w:rPr>
          <w:sz w:val="24"/>
        </w:rPr>
        <w:t>эффективности влияния на организм в целом и по конечному результату действия (точнее</w:t>
      </w:r>
      <w:r>
        <w:rPr>
          <w:spacing w:val="1"/>
          <w:sz w:val="24"/>
        </w:rPr>
        <w:t xml:space="preserve"> </w:t>
      </w:r>
      <w:r>
        <w:rPr>
          <w:sz w:val="24"/>
        </w:rPr>
        <w:t>бросить,</w:t>
      </w:r>
      <w:r>
        <w:rPr>
          <w:spacing w:val="1"/>
          <w:sz w:val="24"/>
        </w:rPr>
        <w:t xml:space="preserve"> </w:t>
      </w:r>
      <w:r>
        <w:rPr>
          <w:sz w:val="24"/>
        </w:rPr>
        <w:t>быстрее</w:t>
      </w:r>
      <w:r>
        <w:rPr>
          <w:spacing w:val="1"/>
          <w:sz w:val="24"/>
        </w:rPr>
        <w:t xml:space="preserve"> </w:t>
      </w:r>
      <w:r>
        <w:rPr>
          <w:sz w:val="24"/>
        </w:rPr>
        <w:t>добежать,</w:t>
      </w:r>
      <w:r>
        <w:rPr>
          <w:spacing w:val="1"/>
          <w:sz w:val="24"/>
        </w:rPr>
        <w:t xml:space="preserve"> </w:t>
      </w:r>
      <w:r>
        <w:rPr>
          <w:sz w:val="24"/>
        </w:rPr>
        <w:t>выполнить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предлагаемой</w:t>
      </w:r>
      <w:r>
        <w:rPr>
          <w:spacing w:val="1"/>
          <w:sz w:val="24"/>
        </w:rPr>
        <w:t xml:space="preserve"> </w:t>
      </w:r>
      <w:r>
        <w:rPr>
          <w:sz w:val="24"/>
        </w:rPr>
        <w:t>техникой</w:t>
      </w:r>
      <w:r>
        <w:rPr>
          <w:spacing w:val="1"/>
          <w:sz w:val="24"/>
        </w:rPr>
        <w:t xml:space="preserve"> </w:t>
      </w:r>
      <w:r>
        <w:rPr>
          <w:sz w:val="24"/>
        </w:rPr>
        <w:t>выполнения</w:t>
      </w:r>
      <w:r>
        <w:rPr>
          <w:spacing w:val="1"/>
          <w:sz w:val="24"/>
        </w:rPr>
        <w:t xml:space="preserve"> </w:t>
      </w:r>
      <w:r>
        <w:rPr>
          <w:sz w:val="24"/>
        </w:rPr>
        <w:t>или</w:t>
      </w:r>
      <w:r>
        <w:rPr>
          <w:spacing w:val="2"/>
          <w:sz w:val="24"/>
        </w:rPr>
        <w:t xml:space="preserve"> </w:t>
      </w:r>
      <w:r>
        <w:rPr>
          <w:sz w:val="24"/>
        </w:rPr>
        <w:t>конечным</w:t>
      </w:r>
      <w:r>
        <w:rPr>
          <w:spacing w:val="3"/>
          <w:sz w:val="24"/>
        </w:rPr>
        <w:t xml:space="preserve"> </w:t>
      </w:r>
      <w:r>
        <w:rPr>
          <w:sz w:val="24"/>
        </w:rPr>
        <w:t>результатом</w:t>
      </w:r>
      <w:r>
        <w:rPr>
          <w:spacing w:val="-2"/>
          <w:sz w:val="24"/>
        </w:rPr>
        <w:t xml:space="preserve"> </w:t>
      </w:r>
      <w:r>
        <w:rPr>
          <w:sz w:val="24"/>
        </w:rPr>
        <w:t>задания</w:t>
      </w:r>
      <w:r>
        <w:rPr>
          <w:spacing w:val="2"/>
          <w:sz w:val="24"/>
        </w:rPr>
        <w:t xml:space="preserve"> </w:t>
      </w:r>
      <w:r>
        <w:rPr>
          <w:sz w:val="24"/>
        </w:rPr>
        <w:t>и</w:t>
      </w:r>
      <w:r>
        <w:rPr>
          <w:spacing w:val="2"/>
          <w:sz w:val="24"/>
        </w:rPr>
        <w:t xml:space="preserve"> </w:t>
      </w:r>
      <w:r>
        <w:rPr>
          <w:sz w:val="24"/>
        </w:rPr>
        <w:t>т.</w:t>
      </w:r>
      <w:r>
        <w:rPr>
          <w:spacing w:val="-1"/>
          <w:sz w:val="24"/>
        </w:rPr>
        <w:t xml:space="preserve"> </w:t>
      </w:r>
      <w:r>
        <w:rPr>
          <w:sz w:val="24"/>
        </w:rPr>
        <w:t>п.);</w:t>
      </w:r>
    </w:p>
    <w:p w:rsidR="00FA2F1A" w:rsidRDefault="005E261C" w:rsidP="00897D33">
      <w:pPr>
        <w:pStyle w:val="a7"/>
        <w:numPr>
          <w:ilvl w:val="0"/>
          <w:numId w:val="44"/>
        </w:numPr>
        <w:tabs>
          <w:tab w:val="left" w:pos="2257"/>
        </w:tabs>
        <w:spacing w:line="242" w:lineRule="auto"/>
        <w:ind w:right="851" w:firstLine="710"/>
        <w:jc w:val="both"/>
        <w:rPr>
          <w:sz w:val="24"/>
        </w:rPr>
      </w:pPr>
      <w:r>
        <w:rPr>
          <w:sz w:val="24"/>
        </w:rPr>
        <w:t>туристические физические упражнения, включающие ходьбу, бег, прыжки,</w:t>
      </w:r>
      <w:r>
        <w:rPr>
          <w:spacing w:val="1"/>
          <w:sz w:val="24"/>
        </w:rPr>
        <w:t xml:space="preserve"> </w:t>
      </w:r>
      <w:r>
        <w:rPr>
          <w:sz w:val="24"/>
        </w:rPr>
        <w:t>преодоление</w:t>
      </w:r>
      <w:r>
        <w:rPr>
          <w:spacing w:val="13"/>
          <w:sz w:val="24"/>
        </w:rPr>
        <w:t xml:space="preserve"> </w:t>
      </w:r>
      <w:r>
        <w:rPr>
          <w:sz w:val="24"/>
        </w:rPr>
        <w:t>препятствий,</w:t>
      </w:r>
      <w:r>
        <w:rPr>
          <w:spacing w:val="16"/>
          <w:sz w:val="24"/>
        </w:rPr>
        <w:t xml:space="preserve"> </w:t>
      </w:r>
      <w:r>
        <w:rPr>
          <w:sz w:val="24"/>
        </w:rPr>
        <w:t>ходьбу</w:t>
      </w:r>
      <w:r>
        <w:rPr>
          <w:spacing w:val="9"/>
          <w:sz w:val="24"/>
        </w:rPr>
        <w:t xml:space="preserve"> </w:t>
      </w:r>
      <w:r>
        <w:rPr>
          <w:sz w:val="24"/>
        </w:rPr>
        <w:t>на</w:t>
      </w:r>
      <w:r>
        <w:rPr>
          <w:spacing w:val="18"/>
          <w:sz w:val="24"/>
        </w:rPr>
        <w:t xml:space="preserve"> </w:t>
      </w:r>
      <w:r>
        <w:rPr>
          <w:sz w:val="24"/>
        </w:rPr>
        <w:t>лыжах,</w:t>
      </w:r>
      <w:r>
        <w:rPr>
          <w:spacing w:val="20"/>
          <w:sz w:val="24"/>
        </w:rPr>
        <w:t xml:space="preserve"> </w:t>
      </w:r>
      <w:r>
        <w:rPr>
          <w:sz w:val="24"/>
        </w:rPr>
        <w:t>езду</w:t>
      </w:r>
      <w:r>
        <w:rPr>
          <w:spacing w:val="10"/>
          <w:sz w:val="24"/>
        </w:rPr>
        <w:t xml:space="preserve"> </w:t>
      </w:r>
      <w:r>
        <w:rPr>
          <w:sz w:val="24"/>
        </w:rPr>
        <w:t>на</w:t>
      </w:r>
      <w:r>
        <w:rPr>
          <w:spacing w:val="18"/>
          <w:sz w:val="24"/>
        </w:rPr>
        <w:t xml:space="preserve"> </w:t>
      </w:r>
      <w:r>
        <w:rPr>
          <w:sz w:val="24"/>
        </w:rPr>
        <w:t>велосипеде,</w:t>
      </w:r>
      <w:r>
        <w:rPr>
          <w:spacing w:val="16"/>
          <w:sz w:val="24"/>
        </w:rPr>
        <w:t xml:space="preserve"> </w:t>
      </w:r>
      <w:r>
        <w:rPr>
          <w:sz w:val="24"/>
        </w:rPr>
        <w:t>эффективность</w:t>
      </w:r>
      <w:r>
        <w:rPr>
          <w:spacing w:val="16"/>
          <w:sz w:val="24"/>
        </w:rPr>
        <w:t xml:space="preserve"> </w:t>
      </w:r>
      <w:r>
        <w:rPr>
          <w:sz w:val="24"/>
        </w:rPr>
        <w:t>которых</w:t>
      </w:r>
    </w:p>
    <w:p w:rsidR="00FA2F1A" w:rsidRDefault="00FA2F1A">
      <w:pPr>
        <w:spacing w:line="242" w:lineRule="auto"/>
        <w:jc w:val="both"/>
        <w:rPr>
          <w:sz w:val="24"/>
        </w:rPr>
        <w:sectPr w:rsidR="00FA2F1A">
          <w:pgSz w:w="11910" w:h="16840"/>
          <w:pgMar w:top="1040" w:right="0" w:bottom="2200" w:left="860" w:header="0" w:footer="1936" w:gutter="0"/>
          <w:cols w:space="720"/>
        </w:sectPr>
      </w:pPr>
    </w:p>
    <w:p w:rsidR="00FA2F1A" w:rsidRDefault="005E261C">
      <w:pPr>
        <w:pStyle w:val="a3"/>
        <w:spacing w:before="66" w:line="242" w:lineRule="auto"/>
        <w:ind w:right="851" w:firstLine="0"/>
      </w:pPr>
      <w:r>
        <w:lastRenderedPageBreak/>
        <w:t>оценивается комплексным воздействием на организм и результативностью преодоления</w:t>
      </w:r>
      <w:r>
        <w:rPr>
          <w:spacing w:val="1"/>
        </w:rPr>
        <w:t xml:space="preserve"> </w:t>
      </w:r>
      <w:r>
        <w:t>расстояния</w:t>
      </w:r>
      <w:r>
        <w:rPr>
          <w:spacing w:val="-4"/>
        </w:rPr>
        <w:t xml:space="preserve"> </w:t>
      </w:r>
      <w:r>
        <w:t>и</w:t>
      </w:r>
      <w:r>
        <w:rPr>
          <w:spacing w:val="-2"/>
        </w:rPr>
        <w:t xml:space="preserve"> </w:t>
      </w:r>
      <w:r>
        <w:t>препятствий</w:t>
      </w:r>
      <w:r>
        <w:rPr>
          <w:spacing w:val="3"/>
        </w:rPr>
        <w:t xml:space="preserve"> </w:t>
      </w:r>
      <w:r>
        <w:t>на</w:t>
      </w:r>
      <w:r>
        <w:rPr>
          <w:spacing w:val="-4"/>
        </w:rPr>
        <w:t xml:space="preserve"> </w:t>
      </w:r>
      <w:r>
        <w:t>местности;</w:t>
      </w:r>
    </w:p>
    <w:p w:rsidR="00FA2F1A" w:rsidRDefault="005E261C" w:rsidP="00897D33">
      <w:pPr>
        <w:pStyle w:val="a7"/>
        <w:numPr>
          <w:ilvl w:val="0"/>
          <w:numId w:val="44"/>
        </w:numPr>
        <w:tabs>
          <w:tab w:val="left" w:pos="2257"/>
        </w:tabs>
        <w:ind w:right="850" w:firstLine="710"/>
        <w:jc w:val="both"/>
        <w:rPr>
          <w:sz w:val="24"/>
        </w:rPr>
      </w:pPr>
      <w:r>
        <w:rPr>
          <w:sz w:val="24"/>
        </w:rPr>
        <w:t>спортивные</w:t>
      </w:r>
      <w:r>
        <w:rPr>
          <w:spacing w:val="1"/>
          <w:sz w:val="24"/>
        </w:rPr>
        <w:t xml:space="preserve"> </w:t>
      </w:r>
      <w:r>
        <w:rPr>
          <w:sz w:val="24"/>
        </w:rPr>
        <w:t>упражнения</w:t>
      </w:r>
      <w:r>
        <w:rPr>
          <w:spacing w:val="1"/>
          <w:sz w:val="24"/>
        </w:rPr>
        <w:t xml:space="preserve"> </w:t>
      </w:r>
      <w:r>
        <w:rPr>
          <w:sz w:val="24"/>
        </w:rPr>
        <w:t>объединяют</w:t>
      </w:r>
      <w:r>
        <w:rPr>
          <w:spacing w:val="1"/>
          <w:sz w:val="24"/>
        </w:rPr>
        <w:t xml:space="preserve"> </w:t>
      </w:r>
      <w:r>
        <w:rPr>
          <w:sz w:val="24"/>
        </w:rPr>
        <w:t>ту</w:t>
      </w:r>
      <w:r>
        <w:rPr>
          <w:spacing w:val="1"/>
          <w:sz w:val="24"/>
        </w:rPr>
        <w:t xml:space="preserve"> </w:t>
      </w:r>
      <w:r>
        <w:rPr>
          <w:sz w:val="24"/>
        </w:rPr>
        <w:t>группу</w:t>
      </w:r>
      <w:r>
        <w:rPr>
          <w:spacing w:val="1"/>
          <w:sz w:val="24"/>
        </w:rPr>
        <w:t xml:space="preserve"> </w:t>
      </w:r>
      <w:r>
        <w:rPr>
          <w:sz w:val="24"/>
        </w:rPr>
        <w:t>действий,</w:t>
      </w:r>
      <w:r>
        <w:rPr>
          <w:spacing w:val="1"/>
          <w:sz w:val="24"/>
        </w:rPr>
        <w:t xml:space="preserve"> </w:t>
      </w:r>
      <w:r>
        <w:rPr>
          <w:sz w:val="24"/>
        </w:rPr>
        <w:t>исполнение</w:t>
      </w:r>
      <w:r>
        <w:rPr>
          <w:spacing w:val="1"/>
          <w:sz w:val="24"/>
        </w:rPr>
        <w:t xml:space="preserve"> </w:t>
      </w:r>
      <w:r>
        <w:rPr>
          <w:sz w:val="24"/>
        </w:rPr>
        <w:t>которых</w:t>
      </w:r>
      <w:r>
        <w:rPr>
          <w:spacing w:val="1"/>
          <w:sz w:val="24"/>
        </w:rPr>
        <w:t xml:space="preserve"> </w:t>
      </w:r>
      <w:r>
        <w:rPr>
          <w:sz w:val="24"/>
        </w:rPr>
        <w:t>искусственно</w:t>
      </w:r>
      <w:r>
        <w:rPr>
          <w:spacing w:val="1"/>
          <w:sz w:val="24"/>
        </w:rPr>
        <w:t xml:space="preserve"> </w:t>
      </w:r>
      <w:r>
        <w:rPr>
          <w:sz w:val="24"/>
        </w:rPr>
        <w:t>стандартизировано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Единой</w:t>
      </w:r>
      <w:r>
        <w:rPr>
          <w:spacing w:val="1"/>
          <w:sz w:val="24"/>
        </w:rPr>
        <w:t xml:space="preserve"> </w:t>
      </w:r>
      <w:r>
        <w:rPr>
          <w:sz w:val="24"/>
        </w:rPr>
        <w:t>всесоюзной</w:t>
      </w:r>
      <w:r>
        <w:rPr>
          <w:spacing w:val="1"/>
          <w:sz w:val="24"/>
        </w:rPr>
        <w:t xml:space="preserve"> </w:t>
      </w:r>
      <w:r>
        <w:rPr>
          <w:sz w:val="24"/>
        </w:rPr>
        <w:t>спортивной</w:t>
      </w:r>
      <w:r>
        <w:rPr>
          <w:spacing w:val="1"/>
          <w:sz w:val="24"/>
        </w:rPr>
        <w:t xml:space="preserve"> </w:t>
      </w:r>
      <w:r>
        <w:rPr>
          <w:sz w:val="24"/>
        </w:rPr>
        <w:t>классификацией</w:t>
      </w:r>
      <w:r>
        <w:rPr>
          <w:spacing w:val="1"/>
          <w:sz w:val="24"/>
        </w:rPr>
        <w:t xml:space="preserve"> </w:t>
      </w:r>
      <w:r>
        <w:rPr>
          <w:sz w:val="24"/>
        </w:rPr>
        <w:t>и</w:t>
      </w:r>
      <w:r>
        <w:rPr>
          <w:spacing w:val="1"/>
          <w:sz w:val="24"/>
        </w:rPr>
        <w:t xml:space="preserve"> </w:t>
      </w:r>
      <w:r>
        <w:rPr>
          <w:sz w:val="24"/>
        </w:rPr>
        <w:t>является</w:t>
      </w:r>
      <w:r>
        <w:rPr>
          <w:spacing w:val="1"/>
          <w:sz w:val="24"/>
        </w:rPr>
        <w:t xml:space="preserve"> </w:t>
      </w:r>
      <w:r>
        <w:rPr>
          <w:sz w:val="24"/>
        </w:rPr>
        <w:t>предметом</w:t>
      </w:r>
      <w:r>
        <w:rPr>
          <w:spacing w:val="1"/>
          <w:sz w:val="24"/>
        </w:rPr>
        <w:t xml:space="preserve"> </w:t>
      </w:r>
      <w:r>
        <w:rPr>
          <w:sz w:val="24"/>
        </w:rPr>
        <w:t>специализации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максимальных</w:t>
      </w:r>
      <w:r>
        <w:rPr>
          <w:spacing w:val="1"/>
          <w:sz w:val="24"/>
        </w:rPr>
        <w:t xml:space="preserve"> </w:t>
      </w:r>
      <w:r>
        <w:rPr>
          <w:sz w:val="24"/>
        </w:rPr>
        <w:t>спортивных</w:t>
      </w:r>
      <w:r>
        <w:rPr>
          <w:spacing w:val="1"/>
          <w:sz w:val="24"/>
        </w:rPr>
        <w:t xml:space="preserve"> </w:t>
      </w:r>
      <w:r>
        <w:rPr>
          <w:sz w:val="24"/>
        </w:rPr>
        <w:t>результатов.</w:t>
      </w:r>
      <w:r>
        <w:rPr>
          <w:spacing w:val="1"/>
          <w:sz w:val="24"/>
        </w:rPr>
        <w:t xml:space="preserve"> </w:t>
      </w:r>
      <w:r>
        <w:rPr>
          <w:sz w:val="24"/>
        </w:rPr>
        <w:t>К</w:t>
      </w:r>
      <w:r>
        <w:rPr>
          <w:spacing w:val="1"/>
          <w:sz w:val="24"/>
        </w:rPr>
        <w:t xml:space="preserve"> </w:t>
      </w:r>
      <w:r>
        <w:rPr>
          <w:sz w:val="24"/>
        </w:rPr>
        <w:t>последней</w:t>
      </w:r>
      <w:r>
        <w:rPr>
          <w:spacing w:val="1"/>
          <w:sz w:val="24"/>
        </w:rPr>
        <w:t xml:space="preserve"> </w:t>
      </w:r>
      <w:r>
        <w:rPr>
          <w:sz w:val="24"/>
        </w:rPr>
        <w:t>группе</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условно</w:t>
      </w:r>
      <w:r>
        <w:rPr>
          <w:spacing w:val="1"/>
          <w:sz w:val="24"/>
        </w:rPr>
        <w:t xml:space="preserve"> </w:t>
      </w:r>
      <w:r>
        <w:rPr>
          <w:sz w:val="24"/>
        </w:rPr>
        <w:t>относятся</w:t>
      </w:r>
      <w:r>
        <w:rPr>
          <w:spacing w:val="1"/>
          <w:sz w:val="24"/>
        </w:rPr>
        <w:t xml:space="preserve"> </w:t>
      </w:r>
      <w:r>
        <w:rPr>
          <w:sz w:val="24"/>
        </w:rPr>
        <w:t>некоторые</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первых</w:t>
      </w:r>
      <w:r>
        <w:rPr>
          <w:spacing w:val="1"/>
          <w:sz w:val="24"/>
        </w:rPr>
        <w:t xml:space="preserve"> </w:t>
      </w:r>
      <w:r>
        <w:rPr>
          <w:sz w:val="24"/>
        </w:rPr>
        <w:t>трёх</w:t>
      </w:r>
      <w:r>
        <w:rPr>
          <w:spacing w:val="1"/>
          <w:sz w:val="24"/>
        </w:rPr>
        <w:t xml:space="preserve"> </w:t>
      </w:r>
      <w:r>
        <w:rPr>
          <w:sz w:val="24"/>
        </w:rPr>
        <w:t>трупп,</w:t>
      </w:r>
      <w:r>
        <w:rPr>
          <w:spacing w:val="1"/>
          <w:sz w:val="24"/>
        </w:rPr>
        <w:t xml:space="preserve"> </w:t>
      </w:r>
      <w:r>
        <w:rPr>
          <w:sz w:val="24"/>
        </w:rPr>
        <w:t>если</w:t>
      </w:r>
      <w:r>
        <w:rPr>
          <w:spacing w:val="1"/>
          <w:sz w:val="24"/>
        </w:rPr>
        <w:t xml:space="preserve"> </w:t>
      </w:r>
      <w:r>
        <w:rPr>
          <w:sz w:val="24"/>
        </w:rPr>
        <w:t>им</w:t>
      </w:r>
      <w:r>
        <w:rPr>
          <w:spacing w:val="1"/>
          <w:sz w:val="24"/>
        </w:rPr>
        <w:t xml:space="preserve"> </w:t>
      </w:r>
      <w:r>
        <w:rPr>
          <w:sz w:val="24"/>
        </w:rPr>
        <w:t>присущи</w:t>
      </w:r>
      <w:r>
        <w:rPr>
          <w:spacing w:val="1"/>
          <w:sz w:val="24"/>
        </w:rPr>
        <w:t xml:space="preserve"> </w:t>
      </w:r>
      <w:r>
        <w:rPr>
          <w:sz w:val="24"/>
        </w:rPr>
        <w:t>перечисленные признаки (спортивные гимнастические упражнения, спортивные игровые</w:t>
      </w:r>
      <w:r>
        <w:rPr>
          <w:spacing w:val="1"/>
          <w:sz w:val="24"/>
        </w:rPr>
        <w:t xml:space="preserve"> </w:t>
      </w:r>
      <w:r>
        <w:rPr>
          <w:sz w:val="24"/>
        </w:rPr>
        <w:t>упражнения,</w:t>
      </w:r>
      <w:r>
        <w:rPr>
          <w:spacing w:val="3"/>
          <w:sz w:val="24"/>
        </w:rPr>
        <w:t xml:space="preserve"> </w:t>
      </w:r>
      <w:r>
        <w:rPr>
          <w:sz w:val="24"/>
        </w:rPr>
        <w:t>спортивные туристические</w:t>
      </w:r>
      <w:r>
        <w:rPr>
          <w:spacing w:val="6"/>
          <w:sz w:val="24"/>
        </w:rPr>
        <w:t xml:space="preserve"> </w:t>
      </w:r>
      <w:r>
        <w:rPr>
          <w:sz w:val="24"/>
        </w:rPr>
        <w:t>упражнения).</w:t>
      </w:r>
    </w:p>
    <w:p w:rsidR="00FA2F1A" w:rsidRDefault="005E261C">
      <w:pPr>
        <w:pStyle w:val="a3"/>
        <w:spacing w:line="237" w:lineRule="auto"/>
        <w:ind w:right="844"/>
      </w:pPr>
      <w:r>
        <w:t>Предметные</w:t>
      </w:r>
      <w:r>
        <w:rPr>
          <w:spacing w:val="1"/>
        </w:rPr>
        <w:t xml:space="preserve"> </w:t>
      </w:r>
      <w:r>
        <w:t>результаты</w:t>
      </w:r>
      <w:r>
        <w:rPr>
          <w:spacing w:val="1"/>
        </w:rPr>
        <w:t xml:space="preserve"> </w:t>
      </w:r>
      <w:r>
        <w:t>представлены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отражают</w:t>
      </w:r>
      <w:r>
        <w:rPr>
          <w:spacing w:val="1"/>
        </w:rPr>
        <w:t xml:space="preserve"> </w:t>
      </w:r>
      <w:r>
        <w:t>сформированность</w:t>
      </w:r>
      <w:r>
        <w:rPr>
          <w:spacing w:val="2"/>
        </w:rPr>
        <w:t xml:space="preserve"> </w:t>
      </w:r>
      <w:r>
        <w:t>у</w:t>
      </w:r>
      <w:r>
        <w:rPr>
          <w:spacing w:val="-8"/>
        </w:rPr>
        <w:t xml:space="preserve"> </w:t>
      </w:r>
      <w:r>
        <w:t>обучающихся</w:t>
      </w:r>
      <w:r>
        <w:rPr>
          <w:spacing w:val="1"/>
        </w:rPr>
        <w:t xml:space="preserve"> </w:t>
      </w:r>
      <w:r>
        <w:t>определённых</w:t>
      </w:r>
      <w:r>
        <w:rPr>
          <w:spacing w:val="2"/>
        </w:rPr>
        <w:t xml:space="preserve"> </w:t>
      </w:r>
      <w:r>
        <w:t>умений.</w:t>
      </w:r>
    </w:p>
    <w:p w:rsidR="00FA2F1A" w:rsidRPr="002A2016" w:rsidRDefault="005E261C">
      <w:pPr>
        <w:pStyle w:val="a3"/>
        <w:spacing w:before="4" w:line="275" w:lineRule="exact"/>
        <w:ind w:left="1550" w:firstLine="0"/>
        <w:rPr>
          <w:b/>
        </w:rPr>
      </w:pPr>
      <w:r w:rsidRPr="002A2016">
        <w:rPr>
          <w:b/>
        </w:rPr>
        <w:t>1 класс</w:t>
      </w:r>
    </w:p>
    <w:p w:rsidR="00FA2F1A" w:rsidRDefault="005E261C" w:rsidP="00897D33">
      <w:pPr>
        <w:pStyle w:val="a7"/>
        <w:numPr>
          <w:ilvl w:val="0"/>
          <w:numId w:val="43"/>
        </w:numPr>
        <w:tabs>
          <w:tab w:val="left" w:pos="2257"/>
        </w:tabs>
        <w:spacing w:line="275" w:lineRule="exact"/>
        <w:ind w:hanging="707"/>
        <w:jc w:val="both"/>
        <w:rPr>
          <w:sz w:val="24"/>
        </w:rPr>
      </w:pPr>
      <w:r>
        <w:rPr>
          <w:sz w:val="24"/>
        </w:rPr>
        <w:t>Знания</w:t>
      </w:r>
      <w:r>
        <w:rPr>
          <w:spacing w:val="-7"/>
          <w:sz w:val="24"/>
        </w:rPr>
        <w:t xml:space="preserve"> </w:t>
      </w:r>
      <w:r>
        <w:rPr>
          <w:sz w:val="24"/>
        </w:rPr>
        <w:t>о</w:t>
      </w:r>
      <w:r>
        <w:rPr>
          <w:spacing w:val="-2"/>
          <w:sz w:val="24"/>
        </w:rPr>
        <w:t xml:space="preserve"> </w:t>
      </w:r>
      <w:r>
        <w:rPr>
          <w:sz w:val="24"/>
        </w:rPr>
        <w:t>физической</w:t>
      </w:r>
      <w:r>
        <w:rPr>
          <w:spacing w:val="-6"/>
          <w:sz w:val="24"/>
        </w:rPr>
        <w:t xml:space="preserve"> </w:t>
      </w:r>
      <w:r>
        <w:rPr>
          <w:sz w:val="24"/>
        </w:rPr>
        <w:t>культуре:</w:t>
      </w:r>
    </w:p>
    <w:p w:rsidR="00FA2F1A" w:rsidRDefault="005E261C" w:rsidP="00897D33">
      <w:pPr>
        <w:pStyle w:val="a7"/>
        <w:numPr>
          <w:ilvl w:val="0"/>
          <w:numId w:val="42"/>
        </w:numPr>
        <w:tabs>
          <w:tab w:val="left" w:pos="2257"/>
        </w:tabs>
        <w:spacing w:before="4" w:line="237" w:lineRule="auto"/>
        <w:ind w:right="856" w:firstLine="710"/>
        <w:jc w:val="both"/>
        <w:rPr>
          <w:sz w:val="24"/>
        </w:rPr>
      </w:pPr>
      <w:r>
        <w:rPr>
          <w:sz w:val="24"/>
        </w:rPr>
        <w:t>различать основные предметные области физической культуры (гимнастика,</w:t>
      </w:r>
      <w:r>
        <w:rPr>
          <w:spacing w:val="-57"/>
          <w:sz w:val="24"/>
        </w:rPr>
        <w:t xml:space="preserve"> </w:t>
      </w:r>
      <w:r>
        <w:rPr>
          <w:sz w:val="24"/>
        </w:rPr>
        <w:t>игры,</w:t>
      </w:r>
      <w:r>
        <w:rPr>
          <w:spacing w:val="3"/>
          <w:sz w:val="24"/>
        </w:rPr>
        <w:t xml:space="preserve"> </w:t>
      </w:r>
      <w:r>
        <w:rPr>
          <w:sz w:val="24"/>
        </w:rPr>
        <w:t>туризм,</w:t>
      </w:r>
      <w:r>
        <w:rPr>
          <w:spacing w:val="4"/>
          <w:sz w:val="24"/>
        </w:rPr>
        <w:t xml:space="preserve"> </w:t>
      </w:r>
      <w:r>
        <w:rPr>
          <w:sz w:val="24"/>
        </w:rPr>
        <w:t>спорт);</w:t>
      </w:r>
    </w:p>
    <w:p w:rsidR="00FA2F1A" w:rsidRDefault="005E261C" w:rsidP="00897D33">
      <w:pPr>
        <w:pStyle w:val="a7"/>
        <w:numPr>
          <w:ilvl w:val="0"/>
          <w:numId w:val="42"/>
        </w:numPr>
        <w:tabs>
          <w:tab w:val="left" w:pos="2257"/>
        </w:tabs>
        <w:spacing w:before="4"/>
        <w:ind w:right="845" w:firstLine="710"/>
        <w:jc w:val="both"/>
        <w:rPr>
          <w:sz w:val="24"/>
        </w:rPr>
      </w:pPr>
      <w:r>
        <w:rPr>
          <w:sz w:val="24"/>
        </w:rPr>
        <w:t>формулировать</w:t>
      </w:r>
      <w:r>
        <w:rPr>
          <w:spacing w:val="1"/>
          <w:sz w:val="24"/>
        </w:rPr>
        <w:t xml:space="preserve"> </w:t>
      </w:r>
      <w:r>
        <w:rPr>
          <w:sz w:val="24"/>
        </w:rPr>
        <w:t>правила</w:t>
      </w:r>
      <w:r>
        <w:rPr>
          <w:spacing w:val="1"/>
          <w:sz w:val="24"/>
        </w:rPr>
        <w:t xml:space="preserve"> </w:t>
      </w:r>
      <w:r>
        <w:rPr>
          <w:sz w:val="24"/>
        </w:rPr>
        <w:t>составления</w:t>
      </w:r>
      <w:r>
        <w:rPr>
          <w:spacing w:val="1"/>
          <w:sz w:val="24"/>
        </w:rPr>
        <w:t xml:space="preserve"> </w:t>
      </w:r>
      <w:r>
        <w:rPr>
          <w:sz w:val="24"/>
        </w:rPr>
        <w:t>распорядка</w:t>
      </w:r>
      <w:r>
        <w:rPr>
          <w:spacing w:val="1"/>
          <w:sz w:val="24"/>
        </w:rPr>
        <w:t xml:space="preserve"> </w:t>
      </w:r>
      <w:r>
        <w:rPr>
          <w:sz w:val="24"/>
        </w:rPr>
        <w:t>дня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знаний</w:t>
      </w:r>
      <w:r>
        <w:rPr>
          <w:spacing w:val="1"/>
          <w:sz w:val="24"/>
        </w:rPr>
        <w:t xml:space="preserve"> </w:t>
      </w:r>
      <w:r>
        <w:rPr>
          <w:sz w:val="24"/>
        </w:rPr>
        <w:t>принципов</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одежде</w:t>
      </w:r>
      <w:r>
        <w:rPr>
          <w:spacing w:val="1"/>
          <w:sz w:val="24"/>
        </w:rPr>
        <w:t xml:space="preserve"> </w:t>
      </w:r>
      <w:r>
        <w:rPr>
          <w:sz w:val="24"/>
        </w:rPr>
        <w:t>и</w:t>
      </w:r>
      <w:r>
        <w:rPr>
          <w:spacing w:val="1"/>
          <w:sz w:val="24"/>
        </w:rPr>
        <w:t xml:space="preserve"> </w:t>
      </w:r>
      <w:r>
        <w:rPr>
          <w:sz w:val="24"/>
        </w:rPr>
        <w:t>обуви</w:t>
      </w:r>
      <w:r>
        <w:rPr>
          <w:spacing w:val="1"/>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физическими упражнениями в зале и на улице; иметь представление о здоровом образе</w:t>
      </w:r>
      <w:r>
        <w:rPr>
          <w:spacing w:val="1"/>
          <w:sz w:val="24"/>
        </w:rPr>
        <w:t xml:space="preserve"> </w:t>
      </w:r>
      <w:r>
        <w:rPr>
          <w:sz w:val="24"/>
        </w:rPr>
        <w:t>жизни, о важности ведения активного образа жизни; знать и формулировать основные</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местах</w:t>
      </w:r>
      <w:r>
        <w:rPr>
          <w:spacing w:val="1"/>
          <w:sz w:val="24"/>
        </w:rPr>
        <w:t xml:space="preserve"> </w:t>
      </w:r>
      <w:r>
        <w:rPr>
          <w:sz w:val="24"/>
        </w:rPr>
        <w:t>занятий</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(в</w:t>
      </w:r>
      <w:r>
        <w:rPr>
          <w:spacing w:val="1"/>
          <w:sz w:val="24"/>
        </w:rPr>
        <w:t xml:space="preserve"> </w:t>
      </w:r>
      <w:r>
        <w:rPr>
          <w:sz w:val="24"/>
        </w:rPr>
        <w:t>спортивном</w:t>
      </w:r>
      <w:r>
        <w:rPr>
          <w:spacing w:val="-2"/>
          <w:sz w:val="24"/>
        </w:rPr>
        <w:t xml:space="preserve"> </w:t>
      </w:r>
      <w:r>
        <w:rPr>
          <w:sz w:val="24"/>
        </w:rPr>
        <w:t>зале,</w:t>
      </w:r>
      <w:r>
        <w:rPr>
          <w:spacing w:val="-1"/>
          <w:sz w:val="24"/>
        </w:rPr>
        <w:t xml:space="preserve"> </w:t>
      </w:r>
      <w:r>
        <w:rPr>
          <w:sz w:val="24"/>
        </w:rPr>
        <w:t>на</w:t>
      </w:r>
      <w:r>
        <w:rPr>
          <w:spacing w:val="1"/>
          <w:sz w:val="24"/>
        </w:rPr>
        <w:t xml:space="preserve"> </w:t>
      </w:r>
      <w:r>
        <w:rPr>
          <w:sz w:val="24"/>
        </w:rPr>
        <w:t>спортивной</w:t>
      </w:r>
      <w:r>
        <w:rPr>
          <w:spacing w:val="-3"/>
          <w:sz w:val="24"/>
        </w:rPr>
        <w:t xml:space="preserve"> </w:t>
      </w:r>
      <w:r>
        <w:rPr>
          <w:sz w:val="24"/>
        </w:rPr>
        <w:t>площадке,</w:t>
      </w:r>
      <w:r>
        <w:rPr>
          <w:spacing w:val="4"/>
          <w:sz w:val="24"/>
        </w:rPr>
        <w:t xml:space="preserve"> </w:t>
      </w:r>
      <w:r>
        <w:rPr>
          <w:sz w:val="24"/>
        </w:rPr>
        <w:t>в</w:t>
      </w:r>
      <w:r>
        <w:rPr>
          <w:spacing w:val="-1"/>
          <w:sz w:val="24"/>
        </w:rPr>
        <w:t xml:space="preserve"> </w:t>
      </w:r>
      <w:r>
        <w:rPr>
          <w:sz w:val="24"/>
        </w:rPr>
        <w:t>бассейне);</w:t>
      </w:r>
    </w:p>
    <w:p w:rsidR="00FA2F1A" w:rsidRDefault="005E261C" w:rsidP="00897D33">
      <w:pPr>
        <w:pStyle w:val="a7"/>
        <w:numPr>
          <w:ilvl w:val="0"/>
          <w:numId w:val="42"/>
        </w:numPr>
        <w:tabs>
          <w:tab w:val="left" w:pos="2257"/>
        </w:tabs>
        <w:ind w:right="845" w:firstLine="710"/>
        <w:jc w:val="both"/>
        <w:rPr>
          <w:sz w:val="24"/>
        </w:rPr>
      </w:pPr>
      <w:r>
        <w:rPr>
          <w:sz w:val="24"/>
        </w:rPr>
        <w:t>знать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простейшие</w:t>
      </w:r>
      <w:r>
        <w:rPr>
          <w:spacing w:val="1"/>
          <w:sz w:val="24"/>
        </w:rPr>
        <w:t xml:space="preserve"> </w:t>
      </w:r>
      <w:r>
        <w:rPr>
          <w:sz w:val="24"/>
        </w:rPr>
        <w:t>правила</w:t>
      </w:r>
      <w:r>
        <w:rPr>
          <w:spacing w:val="1"/>
          <w:sz w:val="24"/>
        </w:rPr>
        <w:t xml:space="preserve"> </w:t>
      </w:r>
      <w:r>
        <w:rPr>
          <w:sz w:val="24"/>
        </w:rPr>
        <w:t>закаливания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самостоятельных</w:t>
      </w:r>
      <w:r>
        <w:rPr>
          <w:spacing w:val="1"/>
          <w:sz w:val="24"/>
        </w:rPr>
        <w:t xml:space="preserve"> </w:t>
      </w:r>
      <w:r>
        <w:rPr>
          <w:sz w:val="24"/>
        </w:rPr>
        <w:t>занятий</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уметь</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раскрывать</w:t>
      </w:r>
      <w:r>
        <w:rPr>
          <w:spacing w:val="1"/>
          <w:sz w:val="24"/>
        </w:rPr>
        <w:t xml:space="preserve"> </w:t>
      </w:r>
      <w:r>
        <w:rPr>
          <w:sz w:val="24"/>
        </w:rPr>
        <w:t>значение</w:t>
      </w:r>
      <w:r>
        <w:rPr>
          <w:spacing w:val="1"/>
          <w:sz w:val="24"/>
        </w:rPr>
        <w:t xml:space="preserve"> </w:t>
      </w:r>
      <w:r>
        <w:rPr>
          <w:sz w:val="24"/>
        </w:rPr>
        <w:t>регулярного</w:t>
      </w:r>
      <w:r>
        <w:rPr>
          <w:spacing w:val="1"/>
          <w:sz w:val="24"/>
        </w:rPr>
        <w:t xml:space="preserve"> </w:t>
      </w:r>
      <w:r>
        <w:rPr>
          <w:sz w:val="24"/>
        </w:rPr>
        <w:t>выполнения</w:t>
      </w:r>
      <w:r>
        <w:rPr>
          <w:spacing w:val="1"/>
          <w:sz w:val="24"/>
        </w:rPr>
        <w:t xml:space="preserve"> </w:t>
      </w:r>
      <w:r>
        <w:rPr>
          <w:sz w:val="24"/>
        </w:rPr>
        <w:t>гимнастических</w:t>
      </w:r>
      <w:r>
        <w:rPr>
          <w:spacing w:val="1"/>
          <w:sz w:val="24"/>
        </w:rPr>
        <w:t xml:space="preserve"> </w:t>
      </w:r>
      <w:r>
        <w:rPr>
          <w:sz w:val="24"/>
        </w:rPr>
        <w:t>упражнений</w:t>
      </w:r>
      <w:r>
        <w:rPr>
          <w:spacing w:val="1"/>
          <w:sz w:val="24"/>
        </w:rPr>
        <w:t xml:space="preserve"> </w:t>
      </w:r>
      <w:r>
        <w:rPr>
          <w:sz w:val="24"/>
        </w:rPr>
        <w:t>для</w:t>
      </w:r>
      <w:r>
        <w:rPr>
          <w:spacing w:val="1"/>
          <w:sz w:val="24"/>
        </w:rPr>
        <w:t xml:space="preserve"> </w:t>
      </w:r>
      <w:r>
        <w:rPr>
          <w:sz w:val="24"/>
        </w:rPr>
        <w:t>гармоничного</w:t>
      </w:r>
      <w:r>
        <w:rPr>
          <w:spacing w:val="1"/>
          <w:sz w:val="24"/>
        </w:rPr>
        <w:t xml:space="preserve"> </w:t>
      </w:r>
      <w:r>
        <w:rPr>
          <w:sz w:val="24"/>
        </w:rPr>
        <w:t>развития;</w:t>
      </w:r>
      <w:r>
        <w:rPr>
          <w:spacing w:val="1"/>
          <w:sz w:val="24"/>
        </w:rPr>
        <w:t xml:space="preserve"> </w:t>
      </w:r>
      <w:r>
        <w:rPr>
          <w:sz w:val="24"/>
        </w:rPr>
        <w:t>знать</w:t>
      </w:r>
      <w:r>
        <w:rPr>
          <w:spacing w:val="1"/>
          <w:sz w:val="24"/>
        </w:rPr>
        <w:t xml:space="preserve"> </w:t>
      </w:r>
      <w:r>
        <w:rPr>
          <w:sz w:val="24"/>
        </w:rPr>
        <w:t>и</w:t>
      </w:r>
      <w:r>
        <w:rPr>
          <w:spacing w:val="1"/>
          <w:sz w:val="24"/>
        </w:rPr>
        <w:t xml:space="preserve"> </w:t>
      </w:r>
      <w:r>
        <w:rPr>
          <w:sz w:val="24"/>
        </w:rPr>
        <w:t>описывать</w:t>
      </w:r>
      <w:r>
        <w:rPr>
          <w:spacing w:val="1"/>
          <w:sz w:val="24"/>
        </w:rPr>
        <w:t xml:space="preserve"> </w:t>
      </w:r>
      <w:r>
        <w:rPr>
          <w:sz w:val="24"/>
        </w:rPr>
        <w:t>формы</w:t>
      </w:r>
      <w:r>
        <w:rPr>
          <w:spacing w:val="1"/>
          <w:sz w:val="24"/>
        </w:rPr>
        <w:t xml:space="preserve"> </w:t>
      </w:r>
      <w:r>
        <w:rPr>
          <w:sz w:val="24"/>
        </w:rPr>
        <w:t>наблюдения</w:t>
      </w:r>
      <w:r>
        <w:rPr>
          <w:spacing w:val="1"/>
          <w:sz w:val="24"/>
        </w:rPr>
        <w:t xml:space="preserve"> </w:t>
      </w:r>
      <w:r>
        <w:rPr>
          <w:sz w:val="24"/>
        </w:rPr>
        <w:t>за динамикой</w:t>
      </w:r>
      <w:r>
        <w:rPr>
          <w:spacing w:val="2"/>
          <w:sz w:val="24"/>
        </w:rPr>
        <w:t xml:space="preserve"> </w:t>
      </w:r>
      <w:r>
        <w:rPr>
          <w:sz w:val="24"/>
        </w:rPr>
        <w:t>развития</w:t>
      </w:r>
      <w:r>
        <w:rPr>
          <w:spacing w:val="-4"/>
          <w:sz w:val="24"/>
        </w:rPr>
        <w:t xml:space="preserve"> </w:t>
      </w:r>
      <w:r>
        <w:rPr>
          <w:sz w:val="24"/>
        </w:rPr>
        <w:t>гибкости</w:t>
      </w:r>
      <w:r>
        <w:rPr>
          <w:spacing w:val="-1"/>
          <w:sz w:val="24"/>
        </w:rPr>
        <w:t xml:space="preserve"> </w:t>
      </w:r>
      <w:r>
        <w:rPr>
          <w:sz w:val="24"/>
        </w:rPr>
        <w:t>и</w:t>
      </w:r>
      <w:r>
        <w:rPr>
          <w:spacing w:val="-3"/>
          <w:sz w:val="24"/>
        </w:rPr>
        <w:t xml:space="preserve"> </w:t>
      </w:r>
      <w:r>
        <w:rPr>
          <w:sz w:val="24"/>
        </w:rPr>
        <w:t>координационных</w:t>
      </w:r>
      <w:r>
        <w:rPr>
          <w:spacing w:val="-4"/>
          <w:sz w:val="24"/>
        </w:rPr>
        <w:t xml:space="preserve"> </w:t>
      </w:r>
      <w:r>
        <w:rPr>
          <w:sz w:val="24"/>
        </w:rPr>
        <w:t>способностей;</w:t>
      </w:r>
    </w:p>
    <w:p w:rsidR="00FA2F1A" w:rsidRDefault="005E261C" w:rsidP="00897D33">
      <w:pPr>
        <w:pStyle w:val="a7"/>
        <w:numPr>
          <w:ilvl w:val="0"/>
          <w:numId w:val="42"/>
        </w:numPr>
        <w:tabs>
          <w:tab w:val="left" w:pos="2257"/>
        </w:tabs>
        <w:spacing w:line="274" w:lineRule="exact"/>
        <w:ind w:left="2256" w:hanging="707"/>
        <w:jc w:val="both"/>
        <w:rPr>
          <w:sz w:val="24"/>
        </w:rPr>
      </w:pPr>
      <w:r>
        <w:rPr>
          <w:sz w:val="24"/>
        </w:rPr>
        <w:t>знать</w:t>
      </w:r>
      <w:r>
        <w:rPr>
          <w:spacing w:val="-3"/>
          <w:sz w:val="24"/>
        </w:rPr>
        <w:t xml:space="preserve"> </w:t>
      </w:r>
      <w:r>
        <w:rPr>
          <w:sz w:val="24"/>
        </w:rPr>
        <w:t>основные</w:t>
      </w:r>
      <w:r>
        <w:rPr>
          <w:spacing w:val="-6"/>
          <w:sz w:val="24"/>
        </w:rPr>
        <w:t xml:space="preserve"> </w:t>
      </w:r>
      <w:r>
        <w:rPr>
          <w:sz w:val="24"/>
        </w:rPr>
        <w:t>виды</w:t>
      </w:r>
      <w:r>
        <w:rPr>
          <w:spacing w:val="-3"/>
          <w:sz w:val="24"/>
        </w:rPr>
        <w:t xml:space="preserve"> </w:t>
      </w:r>
      <w:r>
        <w:rPr>
          <w:sz w:val="24"/>
        </w:rPr>
        <w:t>разминки.</w:t>
      </w:r>
    </w:p>
    <w:p w:rsidR="00FA2F1A" w:rsidRDefault="005E261C" w:rsidP="00897D33">
      <w:pPr>
        <w:pStyle w:val="a7"/>
        <w:numPr>
          <w:ilvl w:val="0"/>
          <w:numId w:val="43"/>
        </w:numPr>
        <w:tabs>
          <w:tab w:val="left" w:pos="2257"/>
        </w:tabs>
        <w:spacing w:before="3" w:line="275" w:lineRule="exact"/>
        <w:ind w:hanging="707"/>
        <w:jc w:val="both"/>
        <w:rPr>
          <w:sz w:val="24"/>
        </w:rPr>
      </w:pPr>
      <w:r>
        <w:rPr>
          <w:sz w:val="24"/>
        </w:rPr>
        <w:t>Способы</w:t>
      </w:r>
      <w:r>
        <w:rPr>
          <w:spacing w:val="-3"/>
          <w:sz w:val="24"/>
        </w:rPr>
        <w:t xml:space="preserve"> </w:t>
      </w:r>
      <w:r>
        <w:rPr>
          <w:sz w:val="24"/>
        </w:rPr>
        <w:t>физкультурной</w:t>
      </w:r>
      <w:r>
        <w:rPr>
          <w:spacing w:val="-2"/>
          <w:sz w:val="24"/>
        </w:rPr>
        <w:t xml:space="preserve"> </w:t>
      </w:r>
      <w:r>
        <w:rPr>
          <w:sz w:val="24"/>
        </w:rPr>
        <w:t>деятельности</w:t>
      </w:r>
    </w:p>
    <w:p w:rsidR="00FA2F1A" w:rsidRDefault="005E261C">
      <w:pPr>
        <w:pStyle w:val="a3"/>
        <w:spacing w:line="242" w:lineRule="auto"/>
        <w:ind w:right="855"/>
      </w:pPr>
      <w:r>
        <w:t>Самостоятельные</w:t>
      </w:r>
      <w:r>
        <w:rPr>
          <w:spacing w:val="1"/>
        </w:rPr>
        <w:t xml:space="preserve"> </w:t>
      </w:r>
      <w:r>
        <w:t>занятия</w:t>
      </w:r>
      <w:r>
        <w:rPr>
          <w:spacing w:val="1"/>
        </w:rPr>
        <w:t xml:space="preserve"> </w:t>
      </w:r>
      <w:r>
        <w:t>общеразвивающими</w:t>
      </w:r>
      <w:r>
        <w:rPr>
          <w:spacing w:val="1"/>
        </w:rPr>
        <w:t xml:space="preserve"> </w:t>
      </w:r>
      <w:r>
        <w:t>и</w:t>
      </w:r>
      <w:r>
        <w:rPr>
          <w:spacing w:val="1"/>
        </w:rPr>
        <w:t xml:space="preserve"> </w:t>
      </w:r>
      <w:r>
        <w:t>здоровье</w:t>
      </w:r>
      <w:r>
        <w:rPr>
          <w:spacing w:val="1"/>
        </w:rPr>
        <w:t xml:space="preserve"> </w:t>
      </w:r>
      <w:r>
        <w:t>формирующими</w:t>
      </w:r>
      <w:r>
        <w:rPr>
          <w:spacing w:val="1"/>
        </w:rPr>
        <w:t xml:space="preserve"> </w:t>
      </w:r>
      <w:r>
        <w:t>физическими</w:t>
      </w:r>
      <w:r>
        <w:rPr>
          <w:spacing w:val="2"/>
        </w:rPr>
        <w:t xml:space="preserve"> </w:t>
      </w:r>
      <w:r>
        <w:t>упражнениями:</w:t>
      </w:r>
    </w:p>
    <w:p w:rsidR="00FA2F1A" w:rsidRDefault="005E261C" w:rsidP="00897D33">
      <w:pPr>
        <w:pStyle w:val="a7"/>
        <w:numPr>
          <w:ilvl w:val="0"/>
          <w:numId w:val="41"/>
        </w:numPr>
        <w:tabs>
          <w:tab w:val="left" w:pos="2257"/>
        </w:tabs>
        <w:spacing w:line="242" w:lineRule="auto"/>
        <w:ind w:right="851" w:firstLine="710"/>
        <w:jc w:val="both"/>
        <w:rPr>
          <w:sz w:val="24"/>
        </w:rPr>
      </w:pPr>
      <w:r>
        <w:rPr>
          <w:sz w:val="24"/>
        </w:rPr>
        <w:t>выбирать гимнастические упражнения для формирования стопы, осанки в</w:t>
      </w:r>
      <w:r>
        <w:rPr>
          <w:spacing w:val="1"/>
          <w:sz w:val="24"/>
        </w:rPr>
        <w:t xml:space="preserve"> </w:t>
      </w:r>
      <w:r>
        <w:rPr>
          <w:sz w:val="24"/>
        </w:rPr>
        <w:t>положении</w:t>
      </w:r>
      <w:r>
        <w:rPr>
          <w:spacing w:val="-5"/>
          <w:sz w:val="24"/>
        </w:rPr>
        <w:t xml:space="preserve"> </w:t>
      </w:r>
      <w:r>
        <w:rPr>
          <w:sz w:val="24"/>
        </w:rPr>
        <w:t>стоя,</w:t>
      </w:r>
      <w:r>
        <w:rPr>
          <w:spacing w:val="-3"/>
          <w:sz w:val="24"/>
        </w:rPr>
        <w:t xml:space="preserve"> </w:t>
      </w:r>
      <w:r>
        <w:rPr>
          <w:sz w:val="24"/>
        </w:rPr>
        <w:t>сидя</w:t>
      </w:r>
      <w:r>
        <w:rPr>
          <w:spacing w:val="2"/>
          <w:sz w:val="24"/>
        </w:rPr>
        <w:t xml:space="preserve"> </w:t>
      </w:r>
      <w:r>
        <w:rPr>
          <w:sz w:val="24"/>
        </w:rPr>
        <w:t>и</w:t>
      </w:r>
      <w:r>
        <w:rPr>
          <w:spacing w:val="-4"/>
          <w:sz w:val="24"/>
        </w:rPr>
        <w:t xml:space="preserve"> </w:t>
      </w:r>
      <w:r>
        <w:rPr>
          <w:sz w:val="24"/>
        </w:rPr>
        <w:t>при</w:t>
      </w:r>
      <w:r>
        <w:rPr>
          <w:spacing w:val="-4"/>
          <w:sz w:val="24"/>
        </w:rPr>
        <w:t xml:space="preserve"> </w:t>
      </w:r>
      <w:r>
        <w:rPr>
          <w:sz w:val="24"/>
        </w:rPr>
        <w:t>ходьбе;</w:t>
      </w:r>
      <w:r>
        <w:rPr>
          <w:spacing w:val="-1"/>
          <w:sz w:val="24"/>
        </w:rPr>
        <w:t xml:space="preserve"> </w:t>
      </w:r>
      <w:r>
        <w:rPr>
          <w:sz w:val="24"/>
        </w:rPr>
        <w:t>упражнения для</w:t>
      </w:r>
      <w:r>
        <w:rPr>
          <w:spacing w:val="-1"/>
          <w:sz w:val="24"/>
        </w:rPr>
        <w:t xml:space="preserve"> </w:t>
      </w:r>
      <w:r>
        <w:rPr>
          <w:sz w:val="24"/>
        </w:rPr>
        <w:t>развития</w:t>
      </w:r>
      <w:r>
        <w:rPr>
          <w:spacing w:val="-5"/>
          <w:sz w:val="24"/>
        </w:rPr>
        <w:t xml:space="preserve"> </w:t>
      </w:r>
      <w:r>
        <w:rPr>
          <w:sz w:val="24"/>
        </w:rPr>
        <w:t>гибкости</w:t>
      </w:r>
      <w:r>
        <w:rPr>
          <w:spacing w:val="-3"/>
          <w:sz w:val="24"/>
        </w:rPr>
        <w:t xml:space="preserve"> </w:t>
      </w:r>
      <w:r>
        <w:rPr>
          <w:sz w:val="24"/>
        </w:rPr>
        <w:t>и</w:t>
      </w:r>
      <w:r>
        <w:rPr>
          <w:spacing w:val="-4"/>
          <w:sz w:val="24"/>
        </w:rPr>
        <w:t xml:space="preserve"> </w:t>
      </w:r>
      <w:r>
        <w:rPr>
          <w:sz w:val="24"/>
        </w:rPr>
        <w:t>координации;</w:t>
      </w:r>
    </w:p>
    <w:p w:rsidR="00FA2F1A" w:rsidRDefault="005E261C" w:rsidP="00897D33">
      <w:pPr>
        <w:pStyle w:val="a7"/>
        <w:numPr>
          <w:ilvl w:val="0"/>
          <w:numId w:val="41"/>
        </w:numPr>
        <w:tabs>
          <w:tab w:val="left" w:pos="2257"/>
        </w:tabs>
        <w:ind w:right="848" w:firstLine="710"/>
        <w:jc w:val="both"/>
        <w:rPr>
          <w:sz w:val="24"/>
        </w:rPr>
      </w:pPr>
      <w:r>
        <w:rPr>
          <w:sz w:val="24"/>
        </w:rPr>
        <w:t>составлять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индивидуальный</w:t>
      </w:r>
      <w:r>
        <w:rPr>
          <w:spacing w:val="1"/>
          <w:sz w:val="24"/>
        </w:rPr>
        <w:t xml:space="preserve"> </w:t>
      </w:r>
      <w:r>
        <w:rPr>
          <w:sz w:val="24"/>
        </w:rPr>
        <w:t>распорядок</w:t>
      </w:r>
      <w:r>
        <w:rPr>
          <w:spacing w:val="1"/>
          <w:sz w:val="24"/>
        </w:rPr>
        <w:t xml:space="preserve"> </w:t>
      </w:r>
      <w:r>
        <w:rPr>
          <w:sz w:val="24"/>
        </w:rPr>
        <w:t>дня</w:t>
      </w:r>
      <w:r>
        <w:rPr>
          <w:spacing w:val="1"/>
          <w:sz w:val="24"/>
        </w:rPr>
        <w:t xml:space="preserve"> </w:t>
      </w:r>
      <w:r>
        <w:rPr>
          <w:sz w:val="24"/>
        </w:rPr>
        <w:t>с</w:t>
      </w:r>
      <w:r>
        <w:rPr>
          <w:spacing w:val="1"/>
          <w:sz w:val="24"/>
        </w:rPr>
        <w:t xml:space="preserve"> </w:t>
      </w:r>
      <w:r>
        <w:rPr>
          <w:sz w:val="24"/>
        </w:rPr>
        <w:t>включением</w:t>
      </w:r>
      <w:r>
        <w:rPr>
          <w:spacing w:val="1"/>
          <w:sz w:val="24"/>
        </w:rPr>
        <w:t xml:space="preserve"> </w:t>
      </w:r>
      <w:r>
        <w:rPr>
          <w:sz w:val="24"/>
        </w:rPr>
        <w:t>утренней гимнастики, физкультминуток, выполнения упражнений гимнастики; измерять и</w:t>
      </w:r>
      <w:r>
        <w:rPr>
          <w:spacing w:val="-57"/>
          <w:sz w:val="24"/>
        </w:rPr>
        <w:t xml:space="preserve"> </w:t>
      </w:r>
      <w:r>
        <w:rPr>
          <w:sz w:val="24"/>
        </w:rPr>
        <w:t>демонстрировать в записи индивидуальные показатели длины и массы тела, сравнивать их</w:t>
      </w:r>
      <w:r>
        <w:rPr>
          <w:spacing w:val="-57"/>
          <w:sz w:val="24"/>
        </w:rPr>
        <w:t xml:space="preserve"> </w:t>
      </w:r>
      <w:r>
        <w:rPr>
          <w:sz w:val="24"/>
        </w:rPr>
        <w:t>значения с рекомендуемыми</w:t>
      </w:r>
      <w:r>
        <w:rPr>
          <w:spacing w:val="2"/>
          <w:sz w:val="24"/>
        </w:rPr>
        <w:t xml:space="preserve"> </w:t>
      </w:r>
      <w:r>
        <w:rPr>
          <w:sz w:val="24"/>
        </w:rPr>
        <w:t>для</w:t>
      </w:r>
      <w:r>
        <w:rPr>
          <w:spacing w:val="1"/>
          <w:sz w:val="24"/>
        </w:rPr>
        <w:t xml:space="preserve"> </w:t>
      </w:r>
      <w:r>
        <w:rPr>
          <w:sz w:val="24"/>
        </w:rPr>
        <w:t>гармоничного</w:t>
      </w:r>
      <w:r>
        <w:rPr>
          <w:spacing w:val="1"/>
          <w:sz w:val="24"/>
        </w:rPr>
        <w:t xml:space="preserve"> </w:t>
      </w:r>
      <w:r>
        <w:rPr>
          <w:sz w:val="24"/>
        </w:rPr>
        <w:t>развития</w:t>
      </w:r>
      <w:r>
        <w:rPr>
          <w:spacing w:val="1"/>
          <w:sz w:val="24"/>
        </w:rPr>
        <w:t xml:space="preserve"> </w:t>
      </w:r>
      <w:r>
        <w:rPr>
          <w:sz w:val="24"/>
        </w:rPr>
        <w:t>значениями.</w:t>
      </w:r>
    </w:p>
    <w:p w:rsidR="00FA2F1A" w:rsidRDefault="005E261C">
      <w:pPr>
        <w:pStyle w:val="a3"/>
        <w:spacing w:line="242" w:lineRule="auto"/>
        <w:ind w:right="851"/>
      </w:pPr>
      <w:r>
        <w:t>Самостоятельные</w:t>
      </w:r>
      <w:r>
        <w:rPr>
          <w:spacing w:val="1"/>
        </w:rPr>
        <w:t xml:space="preserve"> </w:t>
      </w:r>
      <w:r>
        <w:t>развивающие,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спортивные</w:t>
      </w:r>
      <w:r>
        <w:rPr>
          <w:spacing w:val="61"/>
        </w:rPr>
        <w:t xml:space="preserve"> </w:t>
      </w:r>
      <w:r>
        <w:t>эстафеты,</w:t>
      </w:r>
      <w:r>
        <w:rPr>
          <w:spacing w:val="1"/>
        </w:rPr>
        <w:t xml:space="preserve"> </w:t>
      </w:r>
      <w:r>
        <w:t>строевые упражнения:</w:t>
      </w:r>
    </w:p>
    <w:p w:rsidR="00FA2F1A" w:rsidRDefault="005E261C">
      <w:pPr>
        <w:pStyle w:val="a3"/>
        <w:ind w:right="844"/>
      </w:pPr>
      <w:r>
        <w:t>участвовать в спортивных эстафетах, развивающих подвижных играх, в том числе</w:t>
      </w:r>
      <w:r>
        <w:rPr>
          <w:spacing w:val="1"/>
        </w:rPr>
        <w:t xml:space="preserve"> </w:t>
      </w:r>
      <w:r>
        <w:t>ролевых,</w:t>
      </w:r>
      <w:r>
        <w:rPr>
          <w:spacing w:val="1"/>
        </w:rPr>
        <w:t xml:space="preserve"> </w:t>
      </w:r>
      <w:r>
        <w:t>с</w:t>
      </w:r>
      <w:r>
        <w:rPr>
          <w:spacing w:val="1"/>
        </w:rPr>
        <w:t xml:space="preserve"> </w:t>
      </w:r>
      <w:r>
        <w:t>заданиями</w:t>
      </w:r>
      <w:r>
        <w:rPr>
          <w:spacing w:val="1"/>
        </w:rPr>
        <w:t xml:space="preserve"> </w:t>
      </w:r>
      <w:r>
        <w:t>на</w:t>
      </w:r>
      <w:r>
        <w:rPr>
          <w:spacing w:val="1"/>
        </w:rPr>
        <w:t xml:space="preserve"> </w:t>
      </w:r>
      <w:r>
        <w:t>выполнение</w:t>
      </w:r>
      <w:r>
        <w:rPr>
          <w:spacing w:val="1"/>
        </w:rPr>
        <w:t xml:space="preserve"> </w:t>
      </w:r>
      <w:r>
        <w:t>движений</w:t>
      </w:r>
      <w:r>
        <w:rPr>
          <w:spacing w:val="1"/>
        </w:rPr>
        <w:t xml:space="preserve"> </w:t>
      </w:r>
      <w:r>
        <w:t>под</w:t>
      </w:r>
      <w:r>
        <w:rPr>
          <w:spacing w:val="1"/>
        </w:rPr>
        <w:t xml:space="preserve"> </w:t>
      </w:r>
      <w:r>
        <w:t>музыку</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танцевальных</w:t>
      </w:r>
      <w:r>
        <w:rPr>
          <w:spacing w:val="1"/>
        </w:rPr>
        <w:t xml:space="preserve"> </w:t>
      </w:r>
      <w:r>
        <w:t>шагов;</w:t>
      </w:r>
      <w:r>
        <w:rPr>
          <w:spacing w:val="1"/>
        </w:rPr>
        <w:t xml:space="preserve"> </w:t>
      </w:r>
      <w:r>
        <w:t>выполнять</w:t>
      </w:r>
      <w:r>
        <w:rPr>
          <w:spacing w:val="1"/>
        </w:rPr>
        <w:t xml:space="preserve"> </w:t>
      </w:r>
      <w:r>
        <w:t>игровые</w:t>
      </w:r>
      <w:r>
        <w:rPr>
          <w:spacing w:val="1"/>
        </w:rPr>
        <w:t xml:space="preserve"> </w:t>
      </w:r>
      <w:r>
        <w:t>задания</w:t>
      </w:r>
      <w:r>
        <w:rPr>
          <w:spacing w:val="1"/>
        </w:rPr>
        <w:t xml:space="preserve"> </w:t>
      </w:r>
      <w:r>
        <w:t>для</w:t>
      </w:r>
      <w:r>
        <w:rPr>
          <w:spacing w:val="1"/>
        </w:rPr>
        <w:t xml:space="preserve"> </w:t>
      </w:r>
      <w:r>
        <w:t>знакомства</w:t>
      </w:r>
      <w:r>
        <w:rPr>
          <w:spacing w:val="1"/>
        </w:rPr>
        <w:t xml:space="preserve"> </w:t>
      </w:r>
      <w:r>
        <w:t>с</w:t>
      </w:r>
      <w:r>
        <w:rPr>
          <w:spacing w:val="1"/>
        </w:rPr>
        <w:t xml:space="preserve"> </w:t>
      </w:r>
      <w:r>
        <w:t>видами</w:t>
      </w:r>
      <w:r>
        <w:rPr>
          <w:spacing w:val="1"/>
        </w:rPr>
        <w:t xml:space="preserve"> </w:t>
      </w:r>
      <w:r>
        <w:t>спорта,</w:t>
      </w:r>
      <w:r>
        <w:rPr>
          <w:spacing w:val="1"/>
        </w:rPr>
        <w:t xml:space="preserve"> </w:t>
      </w:r>
      <w:r>
        <w:t>плаванием,</w:t>
      </w:r>
      <w:r>
        <w:rPr>
          <w:spacing w:val="1"/>
        </w:rPr>
        <w:t xml:space="preserve"> </w:t>
      </w:r>
      <w:r>
        <w:t>основами</w:t>
      </w:r>
      <w:r>
        <w:rPr>
          <w:spacing w:val="1"/>
        </w:rPr>
        <w:t xml:space="preserve"> </w:t>
      </w:r>
      <w:r>
        <w:t>туристической</w:t>
      </w:r>
      <w:r>
        <w:rPr>
          <w:spacing w:val="1"/>
        </w:rPr>
        <w:t xml:space="preserve"> </w:t>
      </w:r>
      <w:r>
        <w:t>деятельности;</w:t>
      </w:r>
      <w:r>
        <w:rPr>
          <w:spacing w:val="1"/>
        </w:rPr>
        <w:t xml:space="preserve"> </w:t>
      </w:r>
      <w:r>
        <w:t>общаться</w:t>
      </w:r>
      <w:r>
        <w:rPr>
          <w:spacing w:val="1"/>
        </w:rPr>
        <w:t xml:space="preserve"> </w:t>
      </w:r>
      <w:r>
        <w:t>и</w:t>
      </w:r>
      <w:r>
        <w:rPr>
          <w:spacing w:val="1"/>
        </w:rPr>
        <w:t xml:space="preserve"> </w:t>
      </w:r>
      <w:r>
        <w:t>взаимодействовать</w:t>
      </w:r>
      <w:r>
        <w:rPr>
          <w:spacing w:val="1"/>
        </w:rPr>
        <w:t xml:space="preserve"> </w:t>
      </w:r>
      <w:r>
        <w:t>в</w:t>
      </w:r>
      <w:r>
        <w:rPr>
          <w:spacing w:val="1"/>
        </w:rPr>
        <w:t xml:space="preserve"> </w:t>
      </w:r>
      <w:r>
        <w:t>игровой</w:t>
      </w:r>
      <w:r>
        <w:rPr>
          <w:spacing w:val="-3"/>
        </w:rPr>
        <w:t xml:space="preserve"> </w:t>
      </w:r>
      <w:r>
        <w:t>деятельности;</w:t>
      </w:r>
      <w:r>
        <w:rPr>
          <w:spacing w:val="-3"/>
        </w:rPr>
        <w:t xml:space="preserve"> </w:t>
      </w:r>
      <w:r>
        <w:t>выполнять</w:t>
      </w:r>
      <w:r>
        <w:rPr>
          <w:spacing w:val="-2"/>
        </w:rPr>
        <w:t xml:space="preserve"> </w:t>
      </w:r>
      <w:r>
        <w:t>команды</w:t>
      </w:r>
      <w:r>
        <w:rPr>
          <w:spacing w:val="-1"/>
        </w:rPr>
        <w:t xml:space="preserve"> </w:t>
      </w:r>
      <w:r>
        <w:t>и</w:t>
      </w:r>
      <w:r>
        <w:rPr>
          <w:spacing w:val="2"/>
        </w:rPr>
        <w:t xml:space="preserve"> </w:t>
      </w:r>
      <w:r>
        <w:t>строевые</w:t>
      </w:r>
      <w:r>
        <w:rPr>
          <w:spacing w:val="1"/>
        </w:rPr>
        <w:t xml:space="preserve"> </w:t>
      </w:r>
      <w:r>
        <w:t>упражнения.</w:t>
      </w:r>
    </w:p>
    <w:p w:rsidR="00FA2F1A" w:rsidRDefault="005E261C" w:rsidP="00897D33">
      <w:pPr>
        <w:pStyle w:val="a7"/>
        <w:numPr>
          <w:ilvl w:val="0"/>
          <w:numId w:val="43"/>
        </w:numPr>
        <w:tabs>
          <w:tab w:val="left" w:pos="2257"/>
        </w:tabs>
        <w:ind w:left="1550" w:right="4737" w:firstLine="0"/>
        <w:jc w:val="both"/>
        <w:rPr>
          <w:sz w:val="24"/>
        </w:rPr>
      </w:pPr>
      <w:r>
        <w:rPr>
          <w:sz w:val="24"/>
        </w:rPr>
        <w:t>Физическое совершенствование</w:t>
      </w:r>
      <w:r>
        <w:rPr>
          <w:spacing w:val="1"/>
          <w:sz w:val="24"/>
        </w:rPr>
        <w:t xml:space="preserve"> </w:t>
      </w:r>
      <w:r>
        <w:rPr>
          <w:sz w:val="24"/>
        </w:rPr>
        <w:t>Физкультурно-оздоровительная</w:t>
      </w:r>
      <w:r>
        <w:rPr>
          <w:spacing w:val="-10"/>
          <w:sz w:val="24"/>
        </w:rPr>
        <w:t xml:space="preserve"> </w:t>
      </w:r>
      <w:r>
        <w:rPr>
          <w:sz w:val="24"/>
        </w:rPr>
        <w:t>деятельность:</w:t>
      </w:r>
    </w:p>
    <w:p w:rsidR="00FA2F1A" w:rsidRDefault="005E261C" w:rsidP="00897D33">
      <w:pPr>
        <w:pStyle w:val="a7"/>
        <w:numPr>
          <w:ilvl w:val="0"/>
          <w:numId w:val="40"/>
        </w:numPr>
        <w:tabs>
          <w:tab w:val="left" w:pos="2257"/>
        </w:tabs>
        <w:spacing w:line="237" w:lineRule="auto"/>
        <w:ind w:right="854" w:firstLine="710"/>
        <w:jc w:val="both"/>
        <w:rPr>
          <w:sz w:val="24"/>
        </w:rPr>
      </w:pPr>
      <w:r>
        <w:rPr>
          <w:sz w:val="24"/>
        </w:rPr>
        <w:t>осваивать</w:t>
      </w:r>
      <w:r>
        <w:rPr>
          <w:spacing w:val="1"/>
          <w:sz w:val="24"/>
        </w:rPr>
        <w:t xml:space="preserve"> </w:t>
      </w:r>
      <w:r>
        <w:rPr>
          <w:sz w:val="24"/>
        </w:rPr>
        <w:t>технику</w:t>
      </w:r>
      <w:r>
        <w:rPr>
          <w:spacing w:val="1"/>
          <w:sz w:val="24"/>
        </w:rPr>
        <w:t xml:space="preserve"> </w:t>
      </w:r>
      <w:r>
        <w:rPr>
          <w:sz w:val="24"/>
        </w:rPr>
        <w:t>выполнения</w:t>
      </w:r>
      <w:r>
        <w:rPr>
          <w:spacing w:val="1"/>
          <w:sz w:val="24"/>
        </w:rPr>
        <w:t xml:space="preserve"> </w:t>
      </w:r>
      <w:r>
        <w:rPr>
          <w:sz w:val="24"/>
        </w:rPr>
        <w:t>гимнастических</w:t>
      </w:r>
      <w:r>
        <w:rPr>
          <w:spacing w:val="1"/>
          <w:sz w:val="24"/>
        </w:rPr>
        <w:t xml:space="preserve"> </w:t>
      </w:r>
      <w:r>
        <w:rPr>
          <w:sz w:val="24"/>
        </w:rPr>
        <w:t>упражнений</w:t>
      </w:r>
      <w:r>
        <w:rPr>
          <w:spacing w:val="1"/>
          <w:sz w:val="24"/>
        </w:rPr>
        <w:t xml:space="preserve"> </w:t>
      </w:r>
      <w:r>
        <w:rPr>
          <w:sz w:val="24"/>
        </w:rPr>
        <w:t>для</w:t>
      </w:r>
      <w:r>
        <w:rPr>
          <w:spacing w:val="1"/>
          <w:sz w:val="24"/>
        </w:rPr>
        <w:t xml:space="preserve"> </w:t>
      </w:r>
      <w:r>
        <w:rPr>
          <w:sz w:val="24"/>
        </w:rPr>
        <w:t>формирования</w:t>
      </w:r>
      <w:r>
        <w:rPr>
          <w:spacing w:val="-6"/>
          <w:sz w:val="24"/>
        </w:rPr>
        <w:t xml:space="preserve"> </w:t>
      </w:r>
      <w:r>
        <w:rPr>
          <w:sz w:val="24"/>
        </w:rPr>
        <w:t>опорно-двигательного</w:t>
      </w:r>
      <w:r>
        <w:rPr>
          <w:spacing w:val="2"/>
          <w:sz w:val="24"/>
        </w:rPr>
        <w:t xml:space="preserve"> </w:t>
      </w:r>
      <w:r>
        <w:rPr>
          <w:sz w:val="24"/>
        </w:rPr>
        <w:t>аппарата,</w:t>
      </w:r>
      <w:r>
        <w:rPr>
          <w:spacing w:val="-4"/>
          <w:sz w:val="24"/>
        </w:rPr>
        <w:t xml:space="preserve"> </w:t>
      </w:r>
      <w:r>
        <w:rPr>
          <w:sz w:val="24"/>
        </w:rPr>
        <w:t>включая</w:t>
      </w:r>
      <w:r>
        <w:rPr>
          <w:spacing w:val="-1"/>
          <w:sz w:val="24"/>
        </w:rPr>
        <w:t xml:space="preserve"> </w:t>
      </w:r>
      <w:r>
        <w:rPr>
          <w:sz w:val="24"/>
        </w:rPr>
        <w:t>гимнастический</w:t>
      </w:r>
      <w:r>
        <w:rPr>
          <w:spacing w:val="-5"/>
          <w:sz w:val="24"/>
        </w:rPr>
        <w:t xml:space="preserve"> </w:t>
      </w:r>
      <w:r>
        <w:rPr>
          <w:sz w:val="24"/>
        </w:rPr>
        <w:t>шаг,</w:t>
      </w:r>
      <w:r>
        <w:rPr>
          <w:spacing w:val="-4"/>
          <w:sz w:val="24"/>
        </w:rPr>
        <w:t xml:space="preserve"> </w:t>
      </w:r>
      <w:r>
        <w:rPr>
          <w:sz w:val="24"/>
        </w:rPr>
        <w:t>мягкий бег;</w:t>
      </w:r>
    </w:p>
    <w:p w:rsidR="00FA2F1A" w:rsidRDefault="00FA2F1A">
      <w:pPr>
        <w:spacing w:line="237" w:lineRule="auto"/>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40"/>
        </w:numPr>
        <w:tabs>
          <w:tab w:val="left" w:pos="2257"/>
        </w:tabs>
        <w:spacing w:before="66"/>
        <w:ind w:right="851" w:firstLine="710"/>
        <w:jc w:val="both"/>
        <w:rPr>
          <w:sz w:val="24"/>
        </w:rPr>
      </w:pPr>
      <w:r>
        <w:rPr>
          <w:sz w:val="24"/>
        </w:rPr>
        <w:lastRenderedPageBreak/>
        <w:t>упражнения</w:t>
      </w:r>
      <w:r>
        <w:rPr>
          <w:spacing w:val="1"/>
          <w:sz w:val="24"/>
        </w:rPr>
        <w:t xml:space="preserve"> </w:t>
      </w:r>
      <w:r>
        <w:rPr>
          <w:sz w:val="24"/>
        </w:rPr>
        <w:t>основной</w:t>
      </w:r>
      <w:r>
        <w:rPr>
          <w:spacing w:val="1"/>
          <w:sz w:val="24"/>
        </w:rPr>
        <w:t xml:space="preserve"> </w:t>
      </w:r>
      <w:r>
        <w:rPr>
          <w:sz w:val="24"/>
        </w:rPr>
        <w:t>гимнастики</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физических</w:t>
      </w:r>
      <w:r>
        <w:rPr>
          <w:spacing w:val="61"/>
          <w:sz w:val="24"/>
        </w:rPr>
        <w:t xml:space="preserve"> </w:t>
      </w:r>
      <w:r>
        <w:rPr>
          <w:sz w:val="24"/>
        </w:rPr>
        <w:t>качеств</w:t>
      </w:r>
      <w:r>
        <w:rPr>
          <w:spacing w:val="1"/>
          <w:sz w:val="24"/>
        </w:rPr>
        <w:t xml:space="preserve"> </w:t>
      </w:r>
      <w:r>
        <w:rPr>
          <w:sz w:val="24"/>
        </w:rPr>
        <w:t>(гибкость,</w:t>
      </w:r>
      <w:r>
        <w:rPr>
          <w:spacing w:val="1"/>
          <w:sz w:val="24"/>
        </w:rPr>
        <w:t xml:space="preserve"> </w:t>
      </w:r>
      <w:r>
        <w:rPr>
          <w:sz w:val="24"/>
        </w:rPr>
        <w:t>координация),</w:t>
      </w:r>
      <w:r>
        <w:rPr>
          <w:spacing w:val="1"/>
          <w:sz w:val="24"/>
        </w:rPr>
        <w:t xml:space="preserve"> </w:t>
      </w:r>
      <w:r>
        <w:rPr>
          <w:sz w:val="24"/>
        </w:rPr>
        <w:t>эффективность</w:t>
      </w:r>
      <w:r>
        <w:rPr>
          <w:spacing w:val="1"/>
          <w:sz w:val="24"/>
        </w:rPr>
        <w:t xml:space="preserve"> </w:t>
      </w:r>
      <w:r>
        <w:rPr>
          <w:sz w:val="24"/>
        </w:rPr>
        <w:t>развития</w:t>
      </w:r>
      <w:r>
        <w:rPr>
          <w:spacing w:val="1"/>
          <w:sz w:val="24"/>
        </w:rPr>
        <w:t xml:space="preserve"> </w:t>
      </w:r>
      <w:r>
        <w:rPr>
          <w:sz w:val="24"/>
        </w:rPr>
        <w:t>которых</w:t>
      </w:r>
      <w:r>
        <w:rPr>
          <w:spacing w:val="1"/>
          <w:sz w:val="24"/>
        </w:rPr>
        <w:t xml:space="preserve"> </w:t>
      </w:r>
      <w:r>
        <w:rPr>
          <w:sz w:val="24"/>
        </w:rPr>
        <w:t>приходится</w:t>
      </w:r>
      <w:r>
        <w:rPr>
          <w:spacing w:val="1"/>
          <w:sz w:val="24"/>
        </w:rPr>
        <w:t xml:space="preserve"> </w:t>
      </w:r>
      <w:r>
        <w:rPr>
          <w:sz w:val="24"/>
        </w:rPr>
        <w:t>на</w:t>
      </w:r>
      <w:r>
        <w:rPr>
          <w:spacing w:val="1"/>
          <w:sz w:val="24"/>
        </w:rPr>
        <w:t xml:space="preserve"> </w:t>
      </w:r>
      <w:r>
        <w:rPr>
          <w:sz w:val="24"/>
        </w:rPr>
        <w:t>возрастной</w:t>
      </w:r>
      <w:r>
        <w:rPr>
          <w:spacing w:val="1"/>
          <w:sz w:val="24"/>
        </w:rPr>
        <w:t xml:space="preserve"> </w:t>
      </w:r>
      <w:r>
        <w:rPr>
          <w:sz w:val="24"/>
        </w:rPr>
        <w:t>период</w:t>
      </w:r>
      <w:r>
        <w:rPr>
          <w:spacing w:val="-8"/>
          <w:sz w:val="24"/>
        </w:rPr>
        <w:t xml:space="preserve"> </w:t>
      </w:r>
      <w:r>
        <w:rPr>
          <w:sz w:val="24"/>
        </w:rPr>
        <w:t>начальной</w:t>
      </w:r>
      <w:r>
        <w:rPr>
          <w:spacing w:val="-4"/>
          <w:sz w:val="24"/>
        </w:rPr>
        <w:t xml:space="preserve"> </w:t>
      </w:r>
      <w:r>
        <w:rPr>
          <w:sz w:val="24"/>
        </w:rPr>
        <w:t>школы,</w:t>
      </w:r>
      <w:r>
        <w:rPr>
          <w:spacing w:val="2"/>
          <w:sz w:val="24"/>
        </w:rPr>
        <w:t xml:space="preserve"> </w:t>
      </w:r>
      <w:r>
        <w:rPr>
          <w:sz w:val="24"/>
        </w:rPr>
        <w:t>и</w:t>
      </w:r>
      <w:r>
        <w:rPr>
          <w:spacing w:val="-5"/>
          <w:sz w:val="24"/>
        </w:rPr>
        <w:t xml:space="preserve"> </w:t>
      </w:r>
      <w:r>
        <w:rPr>
          <w:sz w:val="24"/>
        </w:rPr>
        <w:t>развития силы,</w:t>
      </w:r>
      <w:r>
        <w:rPr>
          <w:spacing w:val="-7"/>
          <w:sz w:val="24"/>
        </w:rPr>
        <w:t xml:space="preserve"> </w:t>
      </w:r>
      <w:r>
        <w:rPr>
          <w:sz w:val="24"/>
        </w:rPr>
        <w:t>основанной</w:t>
      </w:r>
      <w:r>
        <w:rPr>
          <w:spacing w:val="-5"/>
          <w:sz w:val="24"/>
        </w:rPr>
        <w:t xml:space="preserve"> </w:t>
      </w:r>
      <w:r>
        <w:rPr>
          <w:sz w:val="24"/>
        </w:rPr>
        <w:t>на</w:t>
      </w:r>
      <w:r>
        <w:rPr>
          <w:spacing w:val="-1"/>
          <w:sz w:val="24"/>
        </w:rPr>
        <w:t xml:space="preserve"> </w:t>
      </w:r>
      <w:r>
        <w:rPr>
          <w:sz w:val="24"/>
        </w:rPr>
        <w:t>удержании собственного веса;</w:t>
      </w:r>
    </w:p>
    <w:p w:rsidR="00FA2F1A" w:rsidRDefault="005E261C" w:rsidP="00897D33">
      <w:pPr>
        <w:pStyle w:val="a7"/>
        <w:numPr>
          <w:ilvl w:val="0"/>
          <w:numId w:val="40"/>
        </w:numPr>
        <w:tabs>
          <w:tab w:val="left" w:pos="2257"/>
        </w:tabs>
        <w:spacing w:before="3"/>
        <w:ind w:right="848" w:firstLine="710"/>
        <w:jc w:val="both"/>
        <w:rPr>
          <w:sz w:val="24"/>
        </w:rPr>
      </w:pPr>
      <w:r>
        <w:rPr>
          <w:sz w:val="24"/>
        </w:rPr>
        <w:t>осваивать</w:t>
      </w:r>
      <w:r>
        <w:rPr>
          <w:spacing w:val="1"/>
          <w:sz w:val="24"/>
        </w:rPr>
        <w:t xml:space="preserve"> </w:t>
      </w:r>
      <w:r>
        <w:rPr>
          <w:sz w:val="24"/>
        </w:rPr>
        <w:t>гимнастические</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моторики,</w:t>
      </w:r>
      <w:r>
        <w:rPr>
          <w:spacing w:val="1"/>
          <w:sz w:val="24"/>
        </w:rPr>
        <w:t xml:space="preserve"> </w:t>
      </w:r>
      <w:r>
        <w:rPr>
          <w:sz w:val="24"/>
        </w:rPr>
        <w:t>координационно-скоростных</w:t>
      </w:r>
      <w:r>
        <w:rPr>
          <w:spacing w:val="1"/>
          <w:sz w:val="24"/>
        </w:rPr>
        <w:t xml:space="preserve"> </w:t>
      </w:r>
      <w:r>
        <w:rPr>
          <w:sz w:val="24"/>
        </w:rPr>
        <w:t>способностей,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61"/>
          <w:sz w:val="24"/>
        </w:rPr>
        <w:t xml:space="preserve"> </w:t>
      </w:r>
      <w:r>
        <w:rPr>
          <w:sz w:val="24"/>
        </w:rPr>
        <w:t>использованием</w:t>
      </w:r>
      <w:r>
        <w:rPr>
          <w:spacing w:val="1"/>
          <w:sz w:val="24"/>
        </w:rPr>
        <w:t xml:space="preserve"> </w:t>
      </w:r>
      <w:r>
        <w:rPr>
          <w:sz w:val="24"/>
        </w:rPr>
        <w:t>гимнастических</w:t>
      </w:r>
      <w:r>
        <w:rPr>
          <w:spacing w:val="-4"/>
          <w:sz w:val="24"/>
        </w:rPr>
        <w:t xml:space="preserve"> </w:t>
      </w:r>
      <w:r>
        <w:rPr>
          <w:sz w:val="24"/>
        </w:rPr>
        <w:t>предметов (скакалка,</w:t>
      </w:r>
      <w:r>
        <w:rPr>
          <w:spacing w:val="4"/>
          <w:sz w:val="24"/>
        </w:rPr>
        <w:t xml:space="preserve"> </w:t>
      </w:r>
      <w:r>
        <w:rPr>
          <w:sz w:val="24"/>
        </w:rPr>
        <w:t>мяч);</w:t>
      </w:r>
    </w:p>
    <w:p w:rsidR="00FA2F1A" w:rsidRDefault="005E261C" w:rsidP="00897D33">
      <w:pPr>
        <w:pStyle w:val="a7"/>
        <w:numPr>
          <w:ilvl w:val="0"/>
          <w:numId w:val="40"/>
        </w:numPr>
        <w:tabs>
          <w:tab w:val="left" w:pos="2257"/>
        </w:tabs>
        <w:ind w:right="849" w:firstLine="710"/>
        <w:jc w:val="both"/>
        <w:rPr>
          <w:sz w:val="24"/>
        </w:rPr>
      </w:pPr>
      <w:r>
        <w:rPr>
          <w:sz w:val="24"/>
        </w:rPr>
        <w:t>осваивать гимнастические упражнения, направленные на развитие жизненно</w:t>
      </w:r>
      <w:r>
        <w:rPr>
          <w:spacing w:val="-57"/>
          <w:sz w:val="24"/>
        </w:rPr>
        <w:t xml:space="preserve"> </w:t>
      </w:r>
      <w:r>
        <w:rPr>
          <w:sz w:val="24"/>
        </w:rPr>
        <w:t>важных навыков и умений (группировка, кувырки; повороты в обе стороны; равновесие на</w:t>
      </w:r>
      <w:r>
        <w:rPr>
          <w:spacing w:val="-57"/>
          <w:sz w:val="24"/>
        </w:rPr>
        <w:t xml:space="preserve"> </w:t>
      </w:r>
      <w:r>
        <w:rPr>
          <w:sz w:val="24"/>
        </w:rPr>
        <w:t>каждой ноге попеременно; прыжки толчком с двух ног вперёд, назад, с поворотом в обе</w:t>
      </w:r>
      <w:r>
        <w:rPr>
          <w:spacing w:val="1"/>
          <w:sz w:val="24"/>
        </w:rPr>
        <w:t xml:space="preserve"> </w:t>
      </w:r>
      <w:r>
        <w:rPr>
          <w:sz w:val="24"/>
        </w:rPr>
        <w:t>стороны;</w:t>
      </w:r>
    </w:p>
    <w:p w:rsidR="00FA2F1A" w:rsidRDefault="005E261C" w:rsidP="00897D33">
      <w:pPr>
        <w:pStyle w:val="a7"/>
        <w:numPr>
          <w:ilvl w:val="0"/>
          <w:numId w:val="40"/>
        </w:numPr>
        <w:tabs>
          <w:tab w:val="left" w:pos="2257"/>
        </w:tabs>
        <w:spacing w:line="242" w:lineRule="auto"/>
        <w:ind w:left="1550" w:right="4476" w:firstLine="0"/>
        <w:jc w:val="both"/>
        <w:rPr>
          <w:sz w:val="24"/>
        </w:rPr>
      </w:pPr>
      <w:r>
        <w:rPr>
          <w:sz w:val="24"/>
        </w:rPr>
        <w:t>осваивать способы игровой деятельности.</w:t>
      </w:r>
      <w:r>
        <w:rPr>
          <w:spacing w:val="-57"/>
          <w:sz w:val="24"/>
        </w:rPr>
        <w:t xml:space="preserve"> </w:t>
      </w:r>
      <w:r w:rsidRPr="002A2016">
        <w:rPr>
          <w:b/>
          <w:sz w:val="24"/>
        </w:rPr>
        <w:t>2</w:t>
      </w:r>
      <w:r w:rsidRPr="002A2016">
        <w:rPr>
          <w:b/>
          <w:spacing w:val="1"/>
          <w:sz w:val="24"/>
        </w:rPr>
        <w:t xml:space="preserve"> </w:t>
      </w:r>
      <w:r w:rsidRPr="002A2016">
        <w:rPr>
          <w:b/>
          <w:sz w:val="24"/>
        </w:rPr>
        <w:t>класс</w:t>
      </w:r>
    </w:p>
    <w:p w:rsidR="00FA2F1A" w:rsidRDefault="005E261C" w:rsidP="00897D33">
      <w:pPr>
        <w:pStyle w:val="a7"/>
        <w:numPr>
          <w:ilvl w:val="0"/>
          <w:numId w:val="39"/>
        </w:numPr>
        <w:tabs>
          <w:tab w:val="left" w:pos="2257"/>
        </w:tabs>
        <w:spacing w:line="271" w:lineRule="exact"/>
        <w:ind w:hanging="707"/>
        <w:jc w:val="both"/>
        <w:rPr>
          <w:sz w:val="24"/>
        </w:rPr>
      </w:pPr>
      <w:r>
        <w:rPr>
          <w:sz w:val="24"/>
        </w:rPr>
        <w:t>Знания</w:t>
      </w:r>
      <w:r>
        <w:rPr>
          <w:spacing w:val="-7"/>
          <w:sz w:val="24"/>
        </w:rPr>
        <w:t xml:space="preserve"> </w:t>
      </w:r>
      <w:r>
        <w:rPr>
          <w:sz w:val="24"/>
        </w:rPr>
        <w:t>о</w:t>
      </w:r>
      <w:r>
        <w:rPr>
          <w:spacing w:val="-2"/>
          <w:sz w:val="24"/>
        </w:rPr>
        <w:t xml:space="preserve"> </w:t>
      </w:r>
      <w:r>
        <w:rPr>
          <w:sz w:val="24"/>
        </w:rPr>
        <w:t>физической</w:t>
      </w:r>
      <w:r>
        <w:rPr>
          <w:spacing w:val="-6"/>
          <w:sz w:val="24"/>
        </w:rPr>
        <w:t xml:space="preserve"> </w:t>
      </w:r>
      <w:r>
        <w:rPr>
          <w:sz w:val="24"/>
        </w:rPr>
        <w:t>культуре:</w:t>
      </w:r>
    </w:p>
    <w:p w:rsidR="00FA2F1A" w:rsidRDefault="005E261C" w:rsidP="00897D33">
      <w:pPr>
        <w:pStyle w:val="a7"/>
        <w:numPr>
          <w:ilvl w:val="0"/>
          <w:numId w:val="38"/>
        </w:numPr>
        <w:tabs>
          <w:tab w:val="left" w:pos="2257"/>
        </w:tabs>
        <w:spacing w:before="1"/>
        <w:ind w:right="853" w:firstLine="710"/>
        <w:jc w:val="both"/>
        <w:rPr>
          <w:sz w:val="24"/>
        </w:rPr>
      </w:pPr>
      <w:r>
        <w:rPr>
          <w:sz w:val="24"/>
        </w:rPr>
        <w:t>описывать технику выполнения освоенных гимнастических упражнений по</w:t>
      </w:r>
      <w:r>
        <w:rPr>
          <w:spacing w:val="1"/>
          <w:sz w:val="24"/>
        </w:rPr>
        <w:t xml:space="preserve"> </w:t>
      </w:r>
      <w:r>
        <w:rPr>
          <w:sz w:val="24"/>
        </w:rPr>
        <w:t>видам</w:t>
      </w:r>
      <w:r>
        <w:rPr>
          <w:spacing w:val="1"/>
          <w:sz w:val="24"/>
        </w:rPr>
        <w:t xml:space="preserve"> </w:t>
      </w:r>
      <w:r>
        <w:rPr>
          <w:sz w:val="24"/>
        </w:rPr>
        <w:t>разминки;</w:t>
      </w:r>
      <w:r>
        <w:rPr>
          <w:spacing w:val="1"/>
          <w:sz w:val="24"/>
        </w:rPr>
        <w:t xml:space="preserve"> </w:t>
      </w:r>
      <w:r>
        <w:rPr>
          <w:sz w:val="24"/>
        </w:rPr>
        <w:t>отмечать</w:t>
      </w:r>
      <w:r>
        <w:rPr>
          <w:spacing w:val="1"/>
          <w:sz w:val="24"/>
        </w:rPr>
        <w:t xml:space="preserve"> </w:t>
      </w:r>
      <w:r>
        <w:rPr>
          <w:sz w:val="24"/>
        </w:rPr>
        <w:t>динамику</w:t>
      </w:r>
      <w:r>
        <w:rPr>
          <w:spacing w:val="1"/>
          <w:sz w:val="24"/>
        </w:rPr>
        <w:t xml:space="preserve"> </w:t>
      </w:r>
      <w:r>
        <w:rPr>
          <w:sz w:val="24"/>
        </w:rPr>
        <w:t>развития</w:t>
      </w:r>
      <w:r>
        <w:rPr>
          <w:spacing w:val="1"/>
          <w:sz w:val="24"/>
        </w:rPr>
        <w:t xml:space="preserve"> </w:t>
      </w:r>
      <w:r>
        <w:rPr>
          <w:sz w:val="24"/>
        </w:rPr>
        <w:t>личных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гибкости,</w:t>
      </w:r>
      <w:r>
        <w:rPr>
          <w:spacing w:val="1"/>
          <w:sz w:val="24"/>
        </w:rPr>
        <w:t xml:space="preserve"> </w:t>
      </w:r>
      <w:r>
        <w:rPr>
          <w:sz w:val="24"/>
        </w:rPr>
        <w:t>силы,</w:t>
      </w:r>
      <w:r>
        <w:rPr>
          <w:spacing w:val="-2"/>
          <w:sz w:val="24"/>
        </w:rPr>
        <w:t xml:space="preserve"> </w:t>
      </w:r>
      <w:r>
        <w:rPr>
          <w:sz w:val="24"/>
        </w:rPr>
        <w:t>координационно-скоростных</w:t>
      </w:r>
      <w:r>
        <w:rPr>
          <w:spacing w:val="-3"/>
          <w:sz w:val="24"/>
        </w:rPr>
        <w:t xml:space="preserve"> </w:t>
      </w:r>
      <w:r>
        <w:rPr>
          <w:sz w:val="24"/>
        </w:rPr>
        <w:t>способностей;</w:t>
      </w:r>
    </w:p>
    <w:p w:rsidR="00FA2F1A" w:rsidRDefault="005E261C" w:rsidP="00897D33">
      <w:pPr>
        <w:pStyle w:val="a7"/>
        <w:numPr>
          <w:ilvl w:val="0"/>
          <w:numId w:val="38"/>
        </w:numPr>
        <w:tabs>
          <w:tab w:val="left" w:pos="2257"/>
        </w:tabs>
        <w:ind w:right="843" w:firstLine="710"/>
        <w:jc w:val="both"/>
        <w:rPr>
          <w:sz w:val="24"/>
        </w:rPr>
      </w:pPr>
      <w:r>
        <w:rPr>
          <w:sz w:val="24"/>
        </w:rPr>
        <w:t>кратко излагать историю физической культуры, гимнастики, олимпийского</w:t>
      </w:r>
      <w:r>
        <w:rPr>
          <w:spacing w:val="1"/>
          <w:sz w:val="24"/>
        </w:rPr>
        <w:t xml:space="preserve"> </w:t>
      </w:r>
      <w:r>
        <w:rPr>
          <w:sz w:val="24"/>
        </w:rPr>
        <w:t>движения,</w:t>
      </w:r>
      <w:r>
        <w:rPr>
          <w:spacing w:val="1"/>
          <w:sz w:val="24"/>
        </w:rPr>
        <w:t xml:space="preserve"> </w:t>
      </w:r>
      <w:r>
        <w:rPr>
          <w:sz w:val="24"/>
        </w:rPr>
        <w:t>некоторых</w:t>
      </w:r>
      <w:r>
        <w:rPr>
          <w:spacing w:val="1"/>
          <w:sz w:val="24"/>
        </w:rPr>
        <w:t xml:space="preserve"> </w:t>
      </w:r>
      <w:r>
        <w:rPr>
          <w:sz w:val="24"/>
        </w:rPr>
        <w:t>видов</w:t>
      </w:r>
      <w:r>
        <w:rPr>
          <w:spacing w:val="1"/>
          <w:sz w:val="24"/>
        </w:rPr>
        <w:t xml:space="preserve"> </w:t>
      </w:r>
      <w:r>
        <w:rPr>
          <w:sz w:val="24"/>
        </w:rPr>
        <w:t>спорта;</w:t>
      </w:r>
      <w:r>
        <w:rPr>
          <w:spacing w:val="1"/>
          <w:sz w:val="24"/>
        </w:rPr>
        <w:t xml:space="preserve"> </w:t>
      </w:r>
      <w:r>
        <w:rPr>
          <w:sz w:val="24"/>
        </w:rPr>
        <w:t>излагать</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ГТО,</w:t>
      </w:r>
      <w:r>
        <w:rPr>
          <w:spacing w:val="1"/>
          <w:sz w:val="24"/>
        </w:rPr>
        <w:t xml:space="preserve"> </w:t>
      </w:r>
      <w:r>
        <w:rPr>
          <w:sz w:val="24"/>
        </w:rPr>
        <w:t>его</w:t>
      </w:r>
      <w:r>
        <w:rPr>
          <w:spacing w:val="1"/>
          <w:sz w:val="24"/>
        </w:rPr>
        <w:t xml:space="preserve"> </w:t>
      </w:r>
      <w:r>
        <w:rPr>
          <w:sz w:val="24"/>
        </w:rPr>
        <w:t>нормативов;</w:t>
      </w:r>
      <w:r>
        <w:rPr>
          <w:spacing w:val="1"/>
          <w:sz w:val="24"/>
        </w:rPr>
        <w:t xml:space="preserve"> </w:t>
      </w:r>
      <w:r>
        <w:rPr>
          <w:sz w:val="24"/>
        </w:rPr>
        <w:t>описывать</w:t>
      </w:r>
      <w:r>
        <w:rPr>
          <w:spacing w:val="1"/>
          <w:sz w:val="24"/>
        </w:rPr>
        <w:t xml:space="preserve"> </w:t>
      </w:r>
      <w:r>
        <w:rPr>
          <w:sz w:val="24"/>
        </w:rPr>
        <w:t>технику</w:t>
      </w:r>
      <w:r>
        <w:rPr>
          <w:spacing w:val="1"/>
          <w:sz w:val="24"/>
        </w:rPr>
        <w:t xml:space="preserve"> </w:t>
      </w:r>
      <w:r>
        <w:rPr>
          <w:sz w:val="24"/>
        </w:rPr>
        <w:t>удержания</w:t>
      </w:r>
      <w:r>
        <w:rPr>
          <w:spacing w:val="1"/>
          <w:sz w:val="24"/>
        </w:rPr>
        <w:t xml:space="preserve"> </w:t>
      </w:r>
      <w:r>
        <w:rPr>
          <w:sz w:val="24"/>
        </w:rPr>
        <w:t>на</w:t>
      </w:r>
      <w:r>
        <w:rPr>
          <w:spacing w:val="1"/>
          <w:sz w:val="24"/>
        </w:rPr>
        <w:t xml:space="preserve"> </w:t>
      </w:r>
      <w:r>
        <w:rPr>
          <w:sz w:val="24"/>
        </w:rPr>
        <w:t>воде</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общеразвивающих</w:t>
      </w:r>
      <w:r>
        <w:rPr>
          <w:spacing w:val="1"/>
          <w:sz w:val="24"/>
        </w:rPr>
        <w:t xml:space="preserve"> </w:t>
      </w:r>
      <w:r>
        <w:rPr>
          <w:sz w:val="24"/>
        </w:rPr>
        <w:t>гимнастических</w:t>
      </w:r>
      <w:r>
        <w:rPr>
          <w:spacing w:val="1"/>
          <w:sz w:val="24"/>
        </w:rPr>
        <w:t xml:space="preserve"> </w:t>
      </w:r>
      <w:r>
        <w:rPr>
          <w:sz w:val="24"/>
        </w:rPr>
        <w:t>упражнений</w:t>
      </w:r>
      <w:r>
        <w:rPr>
          <w:spacing w:val="1"/>
          <w:sz w:val="24"/>
        </w:rPr>
        <w:t xml:space="preserve"> </w:t>
      </w:r>
      <w:r>
        <w:rPr>
          <w:sz w:val="24"/>
        </w:rPr>
        <w:t>как</w:t>
      </w:r>
      <w:r>
        <w:rPr>
          <w:spacing w:val="1"/>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навыков</w:t>
      </w:r>
      <w:r>
        <w:rPr>
          <w:spacing w:val="1"/>
          <w:sz w:val="24"/>
        </w:rPr>
        <w:t xml:space="preserve"> </w:t>
      </w:r>
      <w:r>
        <w:rPr>
          <w:sz w:val="24"/>
        </w:rPr>
        <w:t>человека;</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раскрывать</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воде;</w:t>
      </w:r>
      <w:r>
        <w:rPr>
          <w:spacing w:val="1"/>
          <w:sz w:val="24"/>
        </w:rPr>
        <w:t xml:space="preserve"> </w:t>
      </w:r>
      <w:r>
        <w:rPr>
          <w:sz w:val="24"/>
        </w:rPr>
        <w:t>формулировать</w:t>
      </w:r>
      <w:r>
        <w:rPr>
          <w:spacing w:val="1"/>
          <w:sz w:val="24"/>
        </w:rPr>
        <w:t xml:space="preserve"> </w:t>
      </w:r>
      <w:r>
        <w:rPr>
          <w:sz w:val="24"/>
        </w:rPr>
        <w:t>правила</w:t>
      </w:r>
      <w:r>
        <w:rPr>
          <w:spacing w:val="1"/>
          <w:sz w:val="24"/>
        </w:rPr>
        <w:t xml:space="preserve"> </w:t>
      </w:r>
      <w:r>
        <w:rPr>
          <w:sz w:val="24"/>
        </w:rPr>
        <w:t>проведения</w:t>
      </w:r>
      <w:r>
        <w:rPr>
          <w:spacing w:val="1"/>
          <w:sz w:val="24"/>
        </w:rPr>
        <w:t xml:space="preserve"> </w:t>
      </w:r>
      <w:r>
        <w:rPr>
          <w:sz w:val="24"/>
        </w:rPr>
        <w:t>водных</w:t>
      </w:r>
      <w:r>
        <w:rPr>
          <w:spacing w:val="1"/>
          <w:sz w:val="24"/>
        </w:rPr>
        <w:t xml:space="preserve"> </w:t>
      </w:r>
      <w:r>
        <w:rPr>
          <w:sz w:val="24"/>
        </w:rPr>
        <w:t>процедур,</w:t>
      </w:r>
      <w:r>
        <w:rPr>
          <w:spacing w:val="1"/>
          <w:sz w:val="24"/>
        </w:rPr>
        <w:t xml:space="preserve"> </w:t>
      </w:r>
      <w:r>
        <w:rPr>
          <w:sz w:val="24"/>
        </w:rPr>
        <w:t>воздушных</w:t>
      </w:r>
      <w:r>
        <w:rPr>
          <w:spacing w:val="1"/>
          <w:sz w:val="24"/>
        </w:rPr>
        <w:t xml:space="preserve"> </w:t>
      </w:r>
      <w:r>
        <w:rPr>
          <w:sz w:val="24"/>
        </w:rPr>
        <w:t>и</w:t>
      </w:r>
      <w:r>
        <w:rPr>
          <w:spacing w:val="1"/>
          <w:sz w:val="24"/>
        </w:rPr>
        <w:t xml:space="preserve"> </w:t>
      </w:r>
      <w:r>
        <w:rPr>
          <w:sz w:val="24"/>
        </w:rPr>
        <w:t>солнечных</w:t>
      </w:r>
      <w:r>
        <w:rPr>
          <w:spacing w:val="1"/>
          <w:sz w:val="24"/>
        </w:rPr>
        <w:t xml:space="preserve"> </w:t>
      </w:r>
      <w:r>
        <w:rPr>
          <w:sz w:val="24"/>
        </w:rPr>
        <w:t>ванн;</w:t>
      </w:r>
      <w:r>
        <w:rPr>
          <w:spacing w:val="1"/>
          <w:sz w:val="24"/>
        </w:rPr>
        <w:t xml:space="preserve"> </w:t>
      </w:r>
      <w:r>
        <w:rPr>
          <w:sz w:val="24"/>
        </w:rPr>
        <w:t>гигиенические</w:t>
      </w:r>
      <w:r>
        <w:rPr>
          <w:spacing w:val="1"/>
          <w:sz w:val="24"/>
        </w:rPr>
        <w:t xml:space="preserve"> </w:t>
      </w:r>
      <w:r>
        <w:rPr>
          <w:sz w:val="24"/>
        </w:rPr>
        <w:t>правила</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физических упражнений, во время купания и занятий плаванием; характеризовать умение</w:t>
      </w:r>
      <w:r>
        <w:rPr>
          <w:spacing w:val="1"/>
          <w:sz w:val="24"/>
        </w:rPr>
        <w:t xml:space="preserve"> </w:t>
      </w:r>
      <w:r>
        <w:rPr>
          <w:sz w:val="24"/>
        </w:rPr>
        <w:t>плавать.</w:t>
      </w:r>
    </w:p>
    <w:p w:rsidR="00FA2F1A" w:rsidRDefault="005E261C" w:rsidP="00897D33">
      <w:pPr>
        <w:pStyle w:val="a7"/>
        <w:numPr>
          <w:ilvl w:val="0"/>
          <w:numId w:val="39"/>
        </w:numPr>
        <w:tabs>
          <w:tab w:val="left" w:pos="2257"/>
        </w:tabs>
        <w:ind w:hanging="707"/>
        <w:jc w:val="both"/>
        <w:rPr>
          <w:sz w:val="24"/>
        </w:rPr>
      </w:pPr>
      <w:r>
        <w:rPr>
          <w:sz w:val="24"/>
        </w:rPr>
        <w:t>Способы</w:t>
      </w:r>
      <w:r>
        <w:rPr>
          <w:spacing w:val="-3"/>
          <w:sz w:val="24"/>
        </w:rPr>
        <w:t xml:space="preserve"> </w:t>
      </w:r>
      <w:r>
        <w:rPr>
          <w:sz w:val="24"/>
        </w:rPr>
        <w:t>физкультурной</w:t>
      </w:r>
      <w:r>
        <w:rPr>
          <w:spacing w:val="-2"/>
          <w:sz w:val="24"/>
        </w:rPr>
        <w:t xml:space="preserve"> </w:t>
      </w:r>
      <w:r>
        <w:rPr>
          <w:sz w:val="24"/>
        </w:rPr>
        <w:t>деятельности</w:t>
      </w:r>
    </w:p>
    <w:p w:rsidR="00FA2F1A" w:rsidRDefault="005E261C">
      <w:pPr>
        <w:pStyle w:val="a3"/>
        <w:spacing w:before="3" w:line="237" w:lineRule="auto"/>
        <w:ind w:right="855"/>
      </w:pPr>
      <w:r>
        <w:t>Самостоятельные</w:t>
      </w:r>
      <w:r>
        <w:rPr>
          <w:spacing w:val="1"/>
        </w:rPr>
        <w:t xml:space="preserve"> </w:t>
      </w:r>
      <w:r>
        <w:t>занятия</w:t>
      </w:r>
      <w:r>
        <w:rPr>
          <w:spacing w:val="1"/>
        </w:rPr>
        <w:t xml:space="preserve"> </w:t>
      </w:r>
      <w:r>
        <w:t>общеразвивающими</w:t>
      </w:r>
      <w:r>
        <w:rPr>
          <w:spacing w:val="1"/>
        </w:rPr>
        <w:t xml:space="preserve"> </w:t>
      </w:r>
      <w:r>
        <w:t>и</w:t>
      </w:r>
      <w:r>
        <w:rPr>
          <w:spacing w:val="1"/>
        </w:rPr>
        <w:t xml:space="preserve"> </w:t>
      </w:r>
      <w:r>
        <w:t>здоровье</w:t>
      </w:r>
      <w:r>
        <w:rPr>
          <w:spacing w:val="1"/>
        </w:rPr>
        <w:t xml:space="preserve"> </w:t>
      </w:r>
      <w:r>
        <w:t>формирующими</w:t>
      </w:r>
      <w:r>
        <w:rPr>
          <w:spacing w:val="1"/>
        </w:rPr>
        <w:t xml:space="preserve"> </w:t>
      </w:r>
      <w:r>
        <w:t>физическими</w:t>
      </w:r>
      <w:r>
        <w:rPr>
          <w:spacing w:val="2"/>
        </w:rPr>
        <w:t xml:space="preserve"> </w:t>
      </w:r>
      <w:r>
        <w:t>упражнениями:</w:t>
      </w:r>
    </w:p>
    <w:p w:rsidR="00FA2F1A" w:rsidRDefault="005E261C" w:rsidP="00897D33">
      <w:pPr>
        <w:pStyle w:val="a7"/>
        <w:numPr>
          <w:ilvl w:val="0"/>
          <w:numId w:val="37"/>
        </w:numPr>
        <w:tabs>
          <w:tab w:val="left" w:pos="2257"/>
        </w:tabs>
        <w:spacing w:before="4"/>
        <w:ind w:right="851" w:firstLine="710"/>
        <w:jc w:val="both"/>
        <w:rPr>
          <w:sz w:val="24"/>
        </w:rPr>
      </w:pPr>
      <w:r>
        <w:rPr>
          <w:sz w:val="24"/>
        </w:rPr>
        <w:t>выбирать и уметь составлять комплексы упражнений основной гимнастики</w:t>
      </w:r>
      <w:r>
        <w:rPr>
          <w:spacing w:val="1"/>
          <w:sz w:val="24"/>
        </w:rPr>
        <w:t xml:space="preserve"> </w:t>
      </w:r>
      <w:r>
        <w:rPr>
          <w:sz w:val="24"/>
        </w:rPr>
        <w:t>для выполнения определённых задач, включая формирование свода стопы, укрепление</w:t>
      </w:r>
      <w:r>
        <w:rPr>
          <w:spacing w:val="1"/>
          <w:sz w:val="24"/>
        </w:rPr>
        <w:t xml:space="preserve"> </w:t>
      </w:r>
      <w:r>
        <w:rPr>
          <w:sz w:val="24"/>
        </w:rPr>
        <w:t>определённых</w:t>
      </w:r>
      <w:r>
        <w:rPr>
          <w:spacing w:val="-2"/>
          <w:sz w:val="24"/>
        </w:rPr>
        <w:t xml:space="preserve"> </w:t>
      </w:r>
      <w:r>
        <w:rPr>
          <w:sz w:val="24"/>
        </w:rPr>
        <w:t>групп</w:t>
      </w:r>
      <w:r>
        <w:rPr>
          <w:spacing w:val="2"/>
          <w:sz w:val="24"/>
        </w:rPr>
        <w:t xml:space="preserve"> </w:t>
      </w:r>
      <w:r>
        <w:rPr>
          <w:sz w:val="24"/>
        </w:rPr>
        <w:t>мышц,</w:t>
      </w:r>
      <w:r>
        <w:rPr>
          <w:spacing w:val="-1"/>
          <w:sz w:val="24"/>
        </w:rPr>
        <w:t xml:space="preserve"> </w:t>
      </w:r>
      <w:r>
        <w:rPr>
          <w:sz w:val="24"/>
        </w:rPr>
        <w:t>увеличение подвижности</w:t>
      </w:r>
      <w:r>
        <w:rPr>
          <w:spacing w:val="3"/>
          <w:sz w:val="24"/>
        </w:rPr>
        <w:t xml:space="preserve"> </w:t>
      </w:r>
      <w:r>
        <w:rPr>
          <w:sz w:val="24"/>
        </w:rPr>
        <w:t>суставов;</w:t>
      </w:r>
    </w:p>
    <w:p w:rsidR="00FA2F1A" w:rsidRDefault="005E261C" w:rsidP="00897D33">
      <w:pPr>
        <w:pStyle w:val="a7"/>
        <w:numPr>
          <w:ilvl w:val="0"/>
          <w:numId w:val="37"/>
        </w:numPr>
        <w:tabs>
          <w:tab w:val="left" w:pos="2257"/>
        </w:tabs>
        <w:ind w:right="847" w:firstLine="710"/>
        <w:jc w:val="both"/>
        <w:rPr>
          <w:sz w:val="24"/>
        </w:rPr>
      </w:pPr>
      <w:r>
        <w:rPr>
          <w:sz w:val="24"/>
        </w:rPr>
        <w:t>уметь использовать технику контроля за соблюдением осанки и правильной</w:t>
      </w:r>
      <w:r>
        <w:rPr>
          <w:spacing w:val="1"/>
          <w:sz w:val="24"/>
        </w:rPr>
        <w:t xml:space="preserve"> </w:t>
      </w:r>
      <w:r>
        <w:rPr>
          <w:sz w:val="24"/>
        </w:rPr>
        <w:t>постановки стопы</w:t>
      </w:r>
      <w:r>
        <w:rPr>
          <w:spacing w:val="60"/>
          <w:sz w:val="24"/>
        </w:rPr>
        <w:t xml:space="preserve"> </w:t>
      </w:r>
      <w:r>
        <w:rPr>
          <w:sz w:val="24"/>
        </w:rPr>
        <w:t>при ходьбе; характеризовать основные показатели физических качеств</w:t>
      </w:r>
      <w:r>
        <w:rPr>
          <w:spacing w:val="1"/>
          <w:sz w:val="24"/>
        </w:rPr>
        <w:t xml:space="preserve"> </w:t>
      </w:r>
      <w:r>
        <w:rPr>
          <w:sz w:val="24"/>
        </w:rPr>
        <w:t>и способностей человека (гибкость, сила, выносливость, координационные и скоростные</w:t>
      </w:r>
      <w:r>
        <w:rPr>
          <w:spacing w:val="1"/>
          <w:sz w:val="24"/>
        </w:rPr>
        <w:t xml:space="preserve"> </w:t>
      </w:r>
      <w:r>
        <w:rPr>
          <w:sz w:val="24"/>
        </w:rPr>
        <w:t>способности)</w:t>
      </w:r>
      <w:r>
        <w:rPr>
          <w:spacing w:val="-2"/>
          <w:sz w:val="24"/>
        </w:rPr>
        <w:t xml:space="preserve"> </w:t>
      </w:r>
      <w:r>
        <w:rPr>
          <w:sz w:val="24"/>
        </w:rPr>
        <w:t>и</w:t>
      </w:r>
      <w:r>
        <w:rPr>
          <w:spacing w:val="-3"/>
          <w:sz w:val="24"/>
        </w:rPr>
        <w:t xml:space="preserve"> </w:t>
      </w:r>
      <w:r>
        <w:rPr>
          <w:sz w:val="24"/>
        </w:rPr>
        <w:t>перечислять</w:t>
      </w:r>
      <w:r>
        <w:rPr>
          <w:spacing w:val="-3"/>
          <w:sz w:val="24"/>
        </w:rPr>
        <w:t xml:space="preserve"> </w:t>
      </w:r>
      <w:r>
        <w:rPr>
          <w:sz w:val="24"/>
        </w:rPr>
        <w:t>возрастной</w:t>
      </w:r>
      <w:r>
        <w:rPr>
          <w:spacing w:val="-2"/>
          <w:sz w:val="24"/>
        </w:rPr>
        <w:t xml:space="preserve"> </w:t>
      </w:r>
      <w:r>
        <w:rPr>
          <w:sz w:val="24"/>
        </w:rPr>
        <w:t>период</w:t>
      </w:r>
      <w:r>
        <w:rPr>
          <w:spacing w:val="-6"/>
          <w:sz w:val="24"/>
        </w:rPr>
        <w:t xml:space="preserve"> </w:t>
      </w:r>
      <w:r>
        <w:rPr>
          <w:sz w:val="24"/>
        </w:rPr>
        <w:t>для</w:t>
      </w:r>
      <w:r>
        <w:rPr>
          <w:spacing w:val="1"/>
          <w:sz w:val="24"/>
        </w:rPr>
        <w:t xml:space="preserve"> </w:t>
      </w:r>
      <w:r>
        <w:rPr>
          <w:sz w:val="24"/>
        </w:rPr>
        <w:t>их</w:t>
      </w:r>
      <w:r>
        <w:rPr>
          <w:spacing w:val="-3"/>
          <w:sz w:val="24"/>
        </w:rPr>
        <w:t xml:space="preserve"> </w:t>
      </w:r>
      <w:r>
        <w:rPr>
          <w:sz w:val="24"/>
        </w:rPr>
        <w:t>эффективного</w:t>
      </w:r>
      <w:r>
        <w:rPr>
          <w:spacing w:val="1"/>
          <w:sz w:val="24"/>
        </w:rPr>
        <w:t xml:space="preserve"> </w:t>
      </w:r>
      <w:r>
        <w:rPr>
          <w:sz w:val="24"/>
        </w:rPr>
        <w:t>развития;</w:t>
      </w:r>
    </w:p>
    <w:p w:rsidR="00FA2F1A" w:rsidRDefault="005E261C" w:rsidP="00897D33">
      <w:pPr>
        <w:pStyle w:val="a7"/>
        <w:numPr>
          <w:ilvl w:val="0"/>
          <w:numId w:val="37"/>
        </w:numPr>
        <w:tabs>
          <w:tab w:val="left" w:pos="2257"/>
        </w:tabs>
        <w:spacing w:line="242" w:lineRule="auto"/>
        <w:ind w:right="848" w:firstLine="710"/>
        <w:jc w:val="both"/>
        <w:rPr>
          <w:sz w:val="24"/>
        </w:rPr>
      </w:pPr>
      <w:r>
        <w:rPr>
          <w:sz w:val="24"/>
        </w:rPr>
        <w:t>принимать</w:t>
      </w:r>
      <w:r>
        <w:rPr>
          <w:spacing w:val="1"/>
          <w:sz w:val="24"/>
        </w:rPr>
        <w:t xml:space="preserve"> </w:t>
      </w:r>
      <w:r>
        <w:rPr>
          <w:sz w:val="24"/>
        </w:rPr>
        <w:t>адекватные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игровой</w:t>
      </w:r>
      <w:r>
        <w:rPr>
          <w:spacing w:val="61"/>
          <w:sz w:val="24"/>
        </w:rPr>
        <w:t xml:space="preserve"> </w:t>
      </w:r>
      <w:r>
        <w:rPr>
          <w:sz w:val="24"/>
        </w:rPr>
        <w:t>деятельности;</w:t>
      </w:r>
      <w:r>
        <w:rPr>
          <w:spacing w:val="1"/>
          <w:sz w:val="24"/>
        </w:rPr>
        <w:t xml:space="preserve"> </w:t>
      </w:r>
      <w:r>
        <w:rPr>
          <w:sz w:val="24"/>
        </w:rPr>
        <w:t>оценивать</w:t>
      </w:r>
      <w:r>
        <w:rPr>
          <w:spacing w:val="-2"/>
          <w:sz w:val="24"/>
        </w:rPr>
        <w:t xml:space="preserve"> </w:t>
      </w:r>
      <w:r>
        <w:rPr>
          <w:sz w:val="24"/>
        </w:rPr>
        <w:t>правила</w:t>
      </w:r>
      <w:r>
        <w:rPr>
          <w:spacing w:val="-4"/>
          <w:sz w:val="24"/>
        </w:rPr>
        <w:t xml:space="preserve"> </w:t>
      </w:r>
      <w:r>
        <w:rPr>
          <w:sz w:val="24"/>
        </w:rPr>
        <w:t>безопасности</w:t>
      </w:r>
      <w:r>
        <w:rPr>
          <w:spacing w:val="-2"/>
          <w:sz w:val="24"/>
        </w:rPr>
        <w:t xml:space="preserve"> </w:t>
      </w:r>
      <w:r>
        <w:rPr>
          <w:sz w:val="24"/>
        </w:rPr>
        <w:t>в</w:t>
      </w:r>
      <w:r>
        <w:rPr>
          <w:spacing w:val="3"/>
          <w:sz w:val="24"/>
        </w:rPr>
        <w:t xml:space="preserve"> </w:t>
      </w:r>
      <w:r>
        <w:rPr>
          <w:sz w:val="24"/>
        </w:rPr>
        <w:t>процессе игры;</w:t>
      </w:r>
    </w:p>
    <w:p w:rsidR="00FA2F1A" w:rsidRDefault="005E261C" w:rsidP="00897D33">
      <w:pPr>
        <w:pStyle w:val="a7"/>
        <w:numPr>
          <w:ilvl w:val="0"/>
          <w:numId w:val="37"/>
        </w:numPr>
        <w:tabs>
          <w:tab w:val="left" w:pos="2257"/>
        </w:tabs>
        <w:spacing w:line="271" w:lineRule="exact"/>
        <w:ind w:left="2256" w:hanging="707"/>
        <w:jc w:val="both"/>
        <w:rPr>
          <w:sz w:val="24"/>
        </w:rPr>
      </w:pPr>
      <w:r>
        <w:rPr>
          <w:sz w:val="24"/>
        </w:rPr>
        <w:t>знать</w:t>
      </w:r>
      <w:r>
        <w:rPr>
          <w:spacing w:val="-4"/>
          <w:sz w:val="24"/>
        </w:rPr>
        <w:t xml:space="preserve"> </w:t>
      </w:r>
      <w:r>
        <w:rPr>
          <w:sz w:val="24"/>
        </w:rPr>
        <w:t>основные</w:t>
      </w:r>
      <w:r>
        <w:rPr>
          <w:spacing w:val="-6"/>
          <w:sz w:val="24"/>
        </w:rPr>
        <w:t xml:space="preserve"> </w:t>
      </w:r>
      <w:r>
        <w:rPr>
          <w:sz w:val="24"/>
        </w:rPr>
        <w:t>строевые</w:t>
      </w:r>
      <w:r>
        <w:rPr>
          <w:spacing w:val="-1"/>
          <w:sz w:val="24"/>
        </w:rPr>
        <w:t xml:space="preserve"> </w:t>
      </w:r>
      <w:r>
        <w:rPr>
          <w:sz w:val="24"/>
        </w:rPr>
        <w:t>команды.</w:t>
      </w:r>
    </w:p>
    <w:p w:rsidR="00FA2F1A" w:rsidRDefault="005E261C">
      <w:pPr>
        <w:pStyle w:val="a3"/>
        <w:ind w:right="849"/>
      </w:pPr>
      <w:r>
        <w:t>Самостоятельные</w:t>
      </w:r>
      <w:r>
        <w:rPr>
          <w:spacing w:val="1"/>
        </w:rPr>
        <w:t xml:space="preserve"> </w:t>
      </w:r>
      <w:r>
        <w:t>наблюдения</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1"/>
        </w:rPr>
        <w:t xml:space="preserve"> </w:t>
      </w:r>
      <w:r>
        <w:t>подготовленностью:</w:t>
      </w:r>
    </w:p>
    <w:p w:rsidR="00FA2F1A" w:rsidRDefault="005E261C" w:rsidP="00897D33">
      <w:pPr>
        <w:pStyle w:val="a7"/>
        <w:numPr>
          <w:ilvl w:val="0"/>
          <w:numId w:val="36"/>
        </w:numPr>
        <w:tabs>
          <w:tab w:val="left" w:pos="2257"/>
        </w:tabs>
        <w:spacing w:before="1"/>
        <w:ind w:right="847" w:firstLine="710"/>
        <w:jc w:val="both"/>
        <w:rPr>
          <w:sz w:val="24"/>
        </w:rPr>
      </w:pPr>
      <w:r>
        <w:rPr>
          <w:sz w:val="24"/>
        </w:rPr>
        <w:t>составлять</w:t>
      </w:r>
      <w:r>
        <w:rPr>
          <w:spacing w:val="1"/>
          <w:sz w:val="24"/>
        </w:rPr>
        <w:t xml:space="preserve"> </w:t>
      </w:r>
      <w:r>
        <w:rPr>
          <w:sz w:val="24"/>
        </w:rPr>
        <w:t>письменно</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индивидуальный</w:t>
      </w:r>
      <w:r>
        <w:rPr>
          <w:spacing w:val="1"/>
          <w:sz w:val="24"/>
        </w:rPr>
        <w:t xml:space="preserve"> </w:t>
      </w:r>
      <w:r>
        <w:rPr>
          <w:sz w:val="24"/>
        </w:rPr>
        <w:t>распорядок</w:t>
      </w:r>
      <w:r>
        <w:rPr>
          <w:spacing w:val="1"/>
          <w:sz w:val="24"/>
        </w:rPr>
        <w:t xml:space="preserve"> </w:t>
      </w:r>
      <w:r>
        <w:rPr>
          <w:sz w:val="24"/>
        </w:rPr>
        <w:t>дня</w:t>
      </w:r>
      <w:r>
        <w:rPr>
          <w:spacing w:val="1"/>
          <w:sz w:val="24"/>
        </w:rPr>
        <w:t xml:space="preserve"> </w:t>
      </w:r>
      <w:r>
        <w:rPr>
          <w:sz w:val="24"/>
        </w:rPr>
        <w:t>с</w:t>
      </w:r>
      <w:r>
        <w:rPr>
          <w:spacing w:val="1"/>
          <w:sz w:val="24"/>
        </w:rPr>
        <w:t xml:space="preserve"> </w:t>
      </w:r>
      <w:r>
        <w:rPr>
          <w:sz w:val="24"/>
        </w:rPr>
        <w:t>включением</w:t>
      </w:r>
      <w:r>
        <w:rPr>
          <w:spacing w:val="1"/>
          <w:sz w:val="24"/>
        </w:rPr>
        <w:t xml:space="preserve"> </w:t>
      </w:r>
      <w:r>
        <w:rPr>
          <w:sz w:val="24"/>
        </w:rPr>
        <w:t>утренней</w:t>
      </w:r>
      <w:r>
        <w:rPr>
          <w:spacing w:val="1"/>
          <w:sz w:val="24"/>
        </w:rPr>
        <w:t xml:space="preserve"> </w:t>
      </w:r>
      <w:r>
        <w:rPr>
          <w:sz w:val="24"/>
        </w:rPr>
        <w:t>гимнастики,</w:t>
      </w:r>
      <w:r>
        <w:rPr>
          <w:spacing w:val="1"/>
          <w:sz w:val="24"/>
        </w:rPr>
        <w:t xml:space="preserve"> </w:t>
      </w:r>
      <w:r>
        <w:rPr>
          <w:sz w:val="24"/>
        </w:rPr>
        <w:t>физкультминуток,</w:t>
      </w:r>
      <w:r>
        <w:rPr>
          <w:spacing w:val="1"/>
          <w:sz w:val="24"/>
        </w:rPr>
        <w:t xml:space="preserve"> </w:t>
      </w:r>
      <w:r>
        <w:rPr>
          <w:sz w:val="24"/>
        </w:rPr>
        <w:t>регулярных</w:t>
      </w:r>
      <w:r>
        <w:rPr>
          <w:spacing w:val="1"/>
          <w:sz w:val="24"/>
        </w:rPr>
        <w:t xml:space="preserve"> </w:t>
      </w:r>
      <w:r>
        <w:rPr>
          <w:sz w:val="24"/>
        </w:rPr>
        <w:t>упражнений</w:t>
      </w:r>
      <w:r>
        <w:rPr>
          <w:spacing w:val="-57"/>
          <w:sz w:val="24"/>
        </w:rPr>
        <w:t xml:space="preserve"> </w:t>
      </w:r>
      <w:r>
        <w:rPr>
          <w:sz w:val="24"/>
        </w:rPr>
        <w:t>гимнастики; измерять, сравнивать динамику развития физических качеств и способностей:</w:t>
      </w:r>
      <w:r>
        <w:rPr>
          <w:spacing w:val="-57"/>
          <w:sz w:val="24"/>
        </w:rPr>
        <w:t xml:space="preserve"> </w:t>
      </w:r>
      <w:r>
        <w:rPr>
          <w:sz w:val="24"/>
        </w:rPr>
        <w:t>гибкости,</w:t>
      </w:r>
      <w:r>
        <w:rPr>
          <w:spacing w:val="1"/>
          <w:sz w:val="24"/>
        </w:rPr>
        <w:t xml:space="preserve"> </w:t>
      </w:r>
      <w:r>
        <w:rPr>
          <w:sz w:val="24"/>
        </w:rPr>
        <w:t>координационных</w:t>
      </w:r>
      <w:r>
        <w:rPr>
          <w:spacing w:val="1"/>
          <w:sz w:val="24"/>
        </w:rPr>
        <w:t xml:space="preserve"> </w:t>
      </w:r>
      <w:r>
        <w:rPr>
          <w:sz w:val="24"/>
        </w:rPr>
        <w:t>способностей;</w:t>
      </w:r>
      <w:r>
        <w:rPr>
          <w:spacing w:val="1"/>
          <w:sz w:val="24"/>
        </w:rPr>
        <w:t xml:space="preserve"> </w:t>
      </w:r>
      <w:r>
        <w:rPr>
          <w:sz w:val="24"/>
        </w:rPr>
        <w:t>измерять</w:t>
      </w:r>
      <w:r>
        <w:rPr>
          <w:spacing w:val="1"/>
          <w:sz w:val="24"/>
        </w:rPr>
        <w:t xml:space="preserve"> </w:t>
      </w:r>
      <w:r>
        <w:rPr>
          <w:sz w:val="24"/>
        </w:rPr>
        <w:t>(пальпаторно)</w:t>
      </w:r>
      <w:r>
        <w:rPr>
          <w:spacing w:val="1"/>
          <w:sz w:val="24"/>
        </w:rPr>
        <w:t xml:space="preserve"> </w:t>
      </w:r>
      <w:r>
        <w:rPr>
          <w:sz w:val="24"/>
        </w:rPr>
        <w:t>частоту</w:t>
      </w:r>
      <w:r>
        <w:rPr>
          <w:spacing w:val="1"/>
          <w:sz w:val="24"/>
        </w:rPr>
        <w:t xml:space="preserve"> </w:t>
      </w:r>
      <w:r>
        <w:rPr>
          <w:sz w:val="24"/>
        </w:rPr>
        <w:t>сердечных</w:t>
      </w:r>
      <w:r>
        <w:rPr>
          <w:spacing w:val="1"/>
          <w:sz w:val="24"/>
        </w:rPr>
        <w:t xml:space="preserve"> </w:t>
      </w:r>
      <w:r>
        <w:rPr>
          <w:sz w:val="24"/>
        </w:rPr>
        <w:t>сокращений</w:t>
      </w:r>
      <w:r>
        <w:rPr>
          <w:spacing w:val="-3"/>
          <w:sz w:val="24"/>
        </w:rPr>
        <w:t xml:space="preserve"> </w:t>
      </w:r>
      <w:r>
        <w:rPr>
          <w:sz w:val="24"/>
        </w:rPr>
        <w:t>при</w:t>
      </w:r>
      <w:r>
        <w:rPr>
          <w:spacing w:val="-3"/>
          <w:sz w:val="24"/>
        </w:rPr>
        <w:t xml:space="preserve"> </w:t>
      </w:r>
      <w:r>
        <w:rPr>
          <w:sz w:val="24"/>
        </w:rPr>
        <w:t>выполнении</w:t>
      </w:r>
      <w:r>
        <w:rPr>
          <w:spacing w:val="2"/>
          <w:sz w:val="24"/>
        </w:rPr>
        <w:t xml:space="preserve"> </w:t>
      </w:r>
      <w:r>
        <w:rPr>
          <w:sz w:val="24"/>
        </w:rPr>
        <w:t>упражнений</w:t>
      </w:r>
      <w:r>
        <w:rPr>
          <w:spacing w:val="2"/>
          <w:sz w:val="24"/>
        </w:rPr>
        <w:t xml:space="preserve"> </w:t>
      </w:r>
      <w:r>
        <w:rPr>
          <w:sz w:val="24"/>
        </w:rPr>
        <w:t>с</w:t>
      </w:r>
      <w:r>
        <w:rPr>
          <w:spacing w:val="1"/>
          <w:sz w:val="24"/>
        </w:rPr>
        <w:t xml:space="preserve"> </w:t>
      </w:r>
      <w:r>
        <w:rPr>
          <w:sz w:val="24"/>
        </w:rPr>
        <w:t>различной</w:t>
      </w:r>
      <w:r>
        <w:rPr>
          <w:spacing w:val="2"/>
          <w:sz w:val="24"/>
        </w:rPr>
        <w:t xml:space="preserve"> </w:t>
      </w:r>
      <w:r>
        <w:rPr>
          <w:sz w:val="24"/>
        </w:rPr>
        <w:t>нагрузкой;</w:t>
      </w:r>
    </w:p>
    <w:p w:rsidR="00FA2F1A" w:rsidRDefault="005E261C" w:rsidP="00897D33">
      <w:pPr>
        <w:pStyle w:val="a7"/>
        <w:numPr>
          <w:ilvl w:val="0"/>
          <w:numId w:val="36"/>
        </w:numPr>
        <w:tabs>
          <w:tab w:val="left" w:pos="2257"/>
        </w:tabs>
        <w:ind w:right="851" w:firstLine="710"/>
        <w:jc w:val="both"/>
        <w:rPr>
          <w:sz w:val="24"/>
        </w:rPr>
      </w:pPr>
      <w:r>
        <w:rPr>
          <w:sz w:val="24"/>
        </w:rPr>
        <w:t>классифицировать</w:t>
      </w:r>
      <w:r>
        <w:rPr>
          <w:spacing w:val="1"/>
          <w:sz w:val="24"/>
        </w:rPr>
        <w:t xml:space="preserve"> </w:t>
      </w:r>
      <w:r>
        <w:rPr>
          <w:sz w:val="24"/>
        </w:rPr>
        <w:t>виды</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определённым классификационным признаком: по признаку исторически сложившихся</w:t>
      </w:r>
      <w:r>
        <w:rPr>
          <w:spacing w:val="1"/>
          <w:sz w:val="24"/>
        </w:rPr>
        <w:t xml:space="preserve"> </w:t>
      </w:r>
      <w:r>
        <w:rPr>
          <w:sz w:val="24"/>
        </w:rPr>
        <w:t>систем</w:t>
      </w:r>
      <w:r>
        <w:rPr>
          <w:spacing w:val="44"/>
          <w:sz w:val="24"/>
        </w:rPr>
        <w:t xml:space="preserve"> </w:t>
      </w:r>
      <w:r>
        <w:rPr>
          <w:sz w:val="24"/>
        </w:rPr>
        <w:t>физического</w:t>
      </w:r>
      <w:r>
        <w:rPr>
          <w:spacing w:val="43"/>
          <w:sz w:val="24"/>
        </w:rPr>
        <w:t xml:space="preserve"> </w:t>
      </w:r>
      <w:r>
        <w:rPr>
          <w:sz w:val="24"/>
        </w:rPr>
        <w:t>воспитания,</w:t>
      </w:r>
      <w:r>
        <w:rPr>
          <w:spacing w:val="41"/>
          <w:sz w:val="24"/>
        </w:rPr>
        <w:t xml:space="preserve"> </w:t>
      </w:r>
      <w:r>
        <w:rPr>
          <w:sz w:val="24"/>
        </w:rPr>
        <w:t>по</w:t>
      </w:r>
      <w:r>
        <w:rPr>
          <w:spacing w:val="48"/>
          <w:sz w:val="24"/>
        </w:rPr>
        <w:t xml:space="preserve"> </w:t>
      </w:r>
      <w:r>
        <w:rPr>
          <w:sz w:val="24"/>
        </w:rPr>
        <w:t>преимущественной</w:t>
      </w:r>
      <w:r>
        <w:rPr>
          <w:spacing w:val="39"/>
          <w:sz w:val="24"/>
        </w:rPr>
        <w:t xml:space="preserve"> </w:t>
      </w:r>
      <w:r>
        <w:rPr>
          <w:sz w:val="24"/>
        </w:rPr>
        <w:t>целевой</w:t>
      </w:r>
      <w:r>
        <w:rPr>
          <w:spacing w:val="44"/>
          <w:sz w:val="24"/>
        </w:rPr>
        <w:t xml:space="preserve"> </w:t>
      </w:r>
      <w:r>
        <w:rPr>
          <w:sz w:val="24"/>
        </w:rPr>
        <w:t>направленности</w:t>
      </w:r>
      <w:r>
        <w:rPr>
          <w:spacing w:val="40"/>
          <w:sz w:val="24"/>
        </w:rPr>
        <w:t xml:space="preserve"> </w:t>
      </w:r>
      <w:r>
        <w:rPr>
          <w:sz w:val="24"/>
        </w:rPr>
        <w:t>их</w:t>
      </w:r>
    </w:p>
    <w:p w:rsidR="00FA2F1A" w:rsidRDefault="00FA2F1A">
      <w:pPr>
        <w:jc w:val="both"/>
        <w:rPr>
          <w:sz w:val="24"/>
        </w:rPr>
        <w:sectPr w:rsidR="00FA2F1A">
          <w:pgSz w:w="11910" w:h="16840"/>
          <w:pgMar w:top="1040" w:right="0" w:bottom="2200" w:left="860" w:header="0" w:footer="1936" w:gutter="0"/>
          <w:cols w:space="720"/>
        </w:sectPr>
      </w:pPr>
    </w:p>
    <w:p w:rsidR="00FA2F1A" w:rsidRDefault="005E261C">
      <w:pPr>
        <w:pStyle w:val="a3"/>
        <w:spacing w:before="66" w:line="242" w:lineRule="auto"/>
        <w:ind w:right="858" w:firstLine="0"/>
      </w:pPr>
      <w:r>
        <w:lastRenderedPageBreak/>
        <w:t>использования,</w:t>
      </w:r>
      <w:r>
        <w:rPr>
          <w:spacing w:val="1"/>
        </w:rPr>
        <w:t xml:space="preserve"> </w:t>
      </w:r>
      <w:r>
        <w:t>по</w:t>
      </w:r>
      <w:r>
        <w:rPr>
          <w:spacing w:val="1"/>
        </w:rPr>
        <w:t xml:space="preserve"> </w:t>
      </w:r>
      <w:r>
        <w:t>преимущественному</w:t>
      </w:r>
      <w:r>
        <w:rPr>
          <w:spacing w:val="1"/>
        </w:rPr>
        <w:t xml:space="preserve"> </w:t>
      </w:r>
      <w:r>
        <w:t>воздействию</w:t>
      </w:r>
      <w:r>
        <w:rPr>
          <w:spacing w:val="1"/>
        </w:rPr>
        <w:t xml:space="preserve"> </w:t>
      </w:r>
      <w:r>
        <w:t>на</w:t>
      </w:r>
      <w:r>
        <w:rPr>
          <w:spacing w:val="1"/>
        </w:rPr>
        <w:t xml:space="preserve"> </w:t>
      </w:r>
      <w:r>
        <w:t>развитие</w:t>
      </w:r>
      <w:r>
        <w:rPr>
          <w:spacing w:val="1"/>
        </w:rPr>
        <w:t xml:space="preserve"> </w:t>
      </w:r>
      <w:r>
        <w:t>отдельных</w:t>
      </w:r>
      <w:r>
        <w:rPr>
          <w:spacing w:val="1"/>
        </w:rPr>
        <w:t xml:space="preserve"> </w:t>
      </w:r>
      <w:r>
        <w:t>качеств</w:t>
      </w:r>
      <w:r>
        <w:rPr>
          <w:spacing w:val="1"/>
        </w:rPr>
        <w:t xml:space="preserve"> </w:t>
      </w:r>
      <w:r>
        <w:t>(способностей)</w:t>
      </w:r>
      <w:r>
        <w:rPr>
          <w:spacing w:val="-2"/>
        </w:rPr>
        <w:t xml:space="preserve"> </w:t>
      </w:r>
      <w:r>
        <w:t>человека.</w:t>
      </w:r>
    </w:p>
    <w:p w:rsidR="00FA2F1A" w:rsidRDefault="005E261C">
      <w:pPr>
        <w:pStyle w:val="a3"/>
        <w:spacing w:line="242" w:lineRule="auto"/>
        <w:ind w:right="851"/>
      </w:pPr>
      <w:r>
        <w:t>Самостоятельные</w:t>
      </w:r>
      <w:r>
        <w:rPr>
          <w:spacing w:val="1"/>
        </w:rPr>
        <w:t xml:space="preserve"> </w:t>
      </w:r>
      <w:r>
        <w:t>развивающие,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спортивные</w:t>
      </w:r>
      <w:r>
        <w:rPr>
          <w:spacing w:val="1"/>
        </w:rPr>
        <w:t xml:space="preserve"> </w:t>
      </w:r>
      <w:r>
        <w:t>эстафеты,</w:t>
      </w:r>
      <w:r>
        <w:rPr>
          <w:spacing w:val="1"/>
        </w:rPr>
        <w:t xml:space="preserve"> </w:t>
      </w:r>
      <w:r>
        <w:t>командные</w:t>
      </w:r>
      <w:r>
        <w:rPr>
          <w:spacing w:val="-5"/>
        </w:rPr>
        <w:t xml:space="preserve"> </w:t>
      </w:r>
      <w:r>
        <w:t>перестроения:</w:t>
      </w:r>
    </w:p>
    <w:p w:rsidR="00FA2F1A" w:rsidRDefault="005E261C">
      <w:pPr>
        <w:pStyle w:val="a3"/>
        <w:spacing w:line="242" w:lineRule="auto"/>
        <w:ind w:right="856"/>
      </w:pPr>
      <w:r>
        <w:t>участвовать</w:t>
      </w:r>
      <w:r>
        <w:rPr>
          <w:spacing w:val="1"/>
        </w:rPr>
        <w:t xml:space="preserve"> </w:t>
      </w:r>
      <w:r>
        <w:t>в</w:t>
      </w:r>
      <w:r>
        <w:rPr>
          <w:spacing w:val="1"/>
        </w:rPr>
        <w:t xml:space="preserve"> </w:t>
      </w:r>
      <w:r>
        <w:t>играх и</w:t>
      </w:r>
      <w:r>
        <w:rPr>
          <w:spacing w:val="1"/>
        </w:rPr>
        <w:t xml:space="preserve"> </w:t>
      </w:r>
      <w:r>
        <w:t>игровых заданиях,</w:t>
      </w:r>
      <w:r>
        <w:rPr>
          <w:spacing w:val="1"/>
        </w:rPr>
        <w:t xml:space="preserve"> </w:t>
      </w:r>
      <w:r>
        <w:t>спортивных эстафетах;</w:t>
      </w:r>
      <w:r>
        <w:rPr>
          <w:spacing w:val="1"/>
        </w:rPr>
        <w:t xml:space="preserve"> </w:t>
      </w:r>
      <w:r>
        <w:t>устанавливать</w:t>
      </w:r>
      <w:r>
        <w:rPr>
          <w:spacing w:val="1"/>
        </w:rPr>
        <w:t xml:space="preserve"> </w:t>
      </w:r>
      <w:r>
        <w:t>ролевое</w:t>
      </w:r>
      <w:r>
        <w:rPr>
          <w:spacing w:val="-5"/>
        </w:rPr>
        <w:t xml:space="preserve"> </w:t>
      </w:r>
      <w:r>
        <w:t>участие</w:t>
      </w:r>
      <w:r>
        <w:rPr>
          <w:spacing w:val="1"/>
        </w:rPr>
        <w:t xml:space="preserve"> </w:t>
      </w:r>
      <w:r>
        <w:t>членов</w:t>
      </w:r>
      <w:r>
        <w:rPr>
          <w:spacing w:val="-1"/>
        </w:rPr>
        <w:t xml:space="preserve"> </w:t>
      </w:r>
      <w:r>
        <w:t>команды;</w:t>
      </w:r>
      <w:r>
        <w:rPr>
          <w:spacing w:val="-4"/>
        </w:rPr>
        <w:t xml:space="preserve"> </w:t>
      </w:r>
      <w:r>
        <w:t>выполнять</w:t>
      </w:r>
      <w:r>
        <w:rPr>
          <w:spacing w:val="-1"/>
        </w:rPr>
        <w:t xml:space="preserve"> </w:t>
      </w:r>
      <w:r>
        <w:t>перестроения.</w:t>
      </w:r>
    </w:p>
    <w:p w:rsidR="00FA2F1A" w:rsidRDefault="005E261C" w:rsidP="00897D33">
      <w:pPr>
        <w:pStyle w:val="a7"/>
        <w:numPr>
          <w:ilvl w:val="0"/>
          <w:numId w:val="39"/>
        </w:numPr>
        <w:tabs>
          <w:tab w:val="left" w:pos="2257"/>
        </w:tabs>
        <w:spacing w:line="242" w:lineRule="auto"/>
        <w:ind w:left="1550" w:right="4737" w:firstLine="0"/>
        <w:jc w:val="both"/>
        <w:rPr>
          <w:sz w:val="24"/>
        </w:rPr>
      </w:pPr>
      <w:r>
        <w:rPr>
          <w:sz w:val="24"/>
        </w:rPr>
        <w:t>Физическое совершенствование</w:t>
      </w:r>
      <w:r>
        <w:rPr>
          <w:spacing w:val="1"/>
          <w:sz w:val="24"/>
        </w:rPr>
        <w:t xml:space="preserve"> </w:t>
      </w:r>
      <w:r>
        <w:rPr>
          <w:sz w:val="24"/>
        </w:rPr>
        <w:t>Физкультурно-оздоровительная</w:t>
      </w:r>
      <w:r>
        <w:rPr>
          <w:spacing w:val="-10"/>
          <w:sz w:val="24"/>
        </w:rPr>
        <w:t xml:space="preserve"> </w:t>
      </w:r>
      <w:r>
        <w:rPr>
          <w:sz w:val="24"/>
        </w:rPr>
        <w:t>деятельность:</w:t>
      </w:r>
    </w:p>
    <w:p w:rsidR="00FA2F1A" w:rsidRDefault="005E261C" w:rsidP="00897D33">
      <w:pPr>
        <w:pStyle w:val="a7"/>
        <w:numPr>
          <w:ilvl w:val="0"/>
          <w:numId w:val="35"/>
        </w:numPr>
        <w:tabs>
          <w:tab w:val="left" w:pos="2257"/>
        </w:tabs>
        <w:spacing w:line="242" w:lineRule="auto"/>
        <w:ind w:right="840" w:firstLine="710"/>
        <w:jc w:val="both"/>
        <w:rPr>
          <w:sz w:val="24"/>
        </w:rPr>
      </w:pPr>
      <w:r>
        <w:rPr>
          <w:sz w:val="24"/>
        </w:rPr>
        <w:t>осваивать физические упражнения на развитие гибкости и координационно-</w:t>
      </w:r>
      <w:r>
        <w:rPr>
          <w:spacing w:val="1"/>
          <w:sz w:val="24"/>
        </w:rPr>
        <w:t xml:space="preserve"> </w:t>
      </w:r>
      <w:r>
        <w:rPr>
          <w:sz w:val="24"/>
        </w:rPr>
        <w:t>скоростных</w:t>
      </w:r>
      <w:r>
        <w:rPr>
          <w:spacing w:val="-4"/>
          <w:sz w:val="24"/>
        </w:rPr>
        <w:t xml:space="preserve"> </w:t>
      </w:r>
      <w:r>
        <w:rPr>
          <w:sz w:val="24"/>
        </w:rPr>
        <w:t>способностей;</w:t>
      </w:r>
    </w:p>
    <w:p w:rsidR="00FA2F1A" w:rsidRDefault="005E261C" w:rsidP="00897D33">
      <w:pPr>
        <w:pStyle w:val="a7"/>
        <w:numPr>
          <w:ilvl w:val="0"/>
          <w:numId w:val="35"/>
        </w:numPr>
        <w:tabs>
          <w:tab w:val="left" w:pos="2257"/>
        </w:tabs>
        <w:spacing w:line="242" w:lineRule="auto"/>
        <w:ind w:right="849" w:firstLine="710"/>
        <w:jc w:val="both"/>
        <w:rPr>
          <w:sz w:val="24"/>
        </w:rPr>
      </w:pPr>
      <w:r>
        <w:rPr>
          <w:sz w:val="24"/>
        </w:rPr>
        <w:t>осваивать и демонстрировать технику перемещения гимнастическим шагом;</w:t>
      </w:r>
      <w:r>
        <w:rPr>
          <w:spacing w:val="1"/>
          <w:sz w:val="24"/>
        </w:rPr>
        <w:t xml:space="preserve"> </w:t>
      </w:r>
      <w:r>
        <w:rPr>
          <w:sz w:val="24"/>
        </w:rPr>
        <w:t>мягким</w:t>
      </w:r>
      <w:r>
        <w:rPr>
          <w:spacing w:val="-2"/>
          <w:sz w:val="24"/>
        </w:rPr>
        <w:t xml:space="preserve"> </w:t>
      </w:r>
      <w:r>
        <w:rPr>
          <w:sz w:val="24"/>
        </w:rPr>
        <w:t>бегом</w:t>
      </w:r>
      <w:r>
        <w:rPr>
          <w:spacing w:val="-1"/>
          <w:sz w:val="24"/>
        </w:rPr>
        <w:t xml:space="preserve"> </w:t>
      </w:r>
      <w:r>
        <w:rPr>
          <w:sz w:val="24"/>
        </w:rPr>
        <w:t>вперёд,</w:t>
      </w:r>
      <w:r>
        <w:rPr>
          <w:spacing w:val="-1"/>
          <w:sz w:val="24"/>
        </w:rPr>
        <w:t xml:space="preserve"> </w:t>
      </w:r>
      <w:r>
        <w:rPr>
          <w:sz w:val="24"/>
        </w:rPr>
        <w:t>назад;</w:t>
      </w:r>
      <w:r>
        <w:rPr>
          <w:spacing w:val="-3"/>
          <w:sz w:val="24"/>
        </w:rPr>
        <w:t xml:space="preserve"> </w:t>
      </w:r>
      <w:r>
        <w:rPr>
          <w:sz w:val="24"/>
        </w:rPr>
        <w:t>прыжками;</w:t>
      </w:r>
      <w:r>
        <w:rPr>
          <w:spacing w:val="-3"/>
          <w:sz w:val="24"/>
        </w:rPr>
        <w:t xml:space="preserve"> </w:t>
      </w:r>
      <w:r>
        <w:rPr>
          <w:sz w:val="24"/>
        </w:rPr>
        <w:t>подскоками,</w:t>
      </w:r>
      <w:r>
        <w:rPr>
          <w:spacing w:val="-2"/>
          <w:sz w:val="24"/>
        </w:rPr>
        <w:t xml:space="preserve"> </w:t>
      </w:r>
      <w:r>
        <w:rPr>
          <w:sz w:val="24"/>
        </w:rPr>
        <w:t>галопом;</w:t>
      </w:r>
    </w:p>
    <w:p w:rsidR="00FA2F1A" w:rsidRDefault="005E261C" w:rsidP="00897D33">
      <w:pPr>
        <w:pStyle w:val="a7"/>
        <w:numPr>
          <w:ilvl w:val="0"/>
          <w:numId w:val="35"/>
        </w:numPr>
        <w:tabs>
          <w:tab w:val="left" w:pos="2257"/>
        </w:tabs>
        <w:ind w:right="849" w:firstLine="710"/>
        <w:jc w:val="both"/>
        <w:rPr>
          <w:sz w:val="24"/>
        </w:rPr>
      </w:pPr>
      <w:r>
        <w:rPr>
          <w:sz w:val="24"/>
        </w:rPr>
        <w:t>осваивать</w:t>
      </w:r>
      <w:r>
        <w:rPr>
          <w:spacing w:val="1"/>
          <w:sz w:val="24"/>
        </w:rPr>
        <w:t xml:space="preserve"> </w:t>
      </w:r>
      <w:r>
        <w:rPr>
          <w:sz w:val="24"/>
        </w:rPr>
        <w:t>и</w:t>
      </w:r>
      <w:r>
        <w:rPr>
          <w:spacing w:val="1"/>
          <w:sz w:val="24"/>
        </w:rPr>
        <w:t xml:space="preserve"> </w:t>
      </w:r>
      <w:r>
        <w:rPr>
          <w:sz w:val="24"/>
        </w:rPr>
        <w:t>демонстрировать</w:t>
      </w:r>
      <w:r>
        <w:rPr>
          <w:spacing w:val="1"/>
          <w:sz w:val="24"/>
        </w:rPr>
        <w:t xml:space="preserve"> </w:t>
      </w:r>
      <w:r>
        <w:rPr>
          <w:sz w:val="24"/>
        </w:rPr>
        <w:t>технику</w:t>
      </w:r>
      <w:r>
        <w:rPr>
          <w:spacing w:val="1"/>
          <w:sz w:val="24"/>
        </w:rPr>
        <w:t xml:space="preserve"> </w:t>
      </w:r>
      <w:r>
        <w:rPr>
          <w:sz w:val="24"/>
        </w:rPr>
        <w:t>выполнения</w:t>
      </w:r>
      <w:r>
        <w:rPr>
          <w:spacing w:val="1"/>
          <w:sz w:val="24"/>
        </w:rPr>
        <w:t xml:space="preserve"> </w:t>
      </w:r>
      <w:r>
        <w:rPr>
          <w:sz w:val="24"/>
        </w:rPr>
        <w:t>подводящих,</w:t>
      </w:r>
      <w:r>
        <w:rPr>
          <w:spacing w:val="1"/>
          <w:sz w:val="24"/>
        </w:rPr>
        <w:t xml:space="preserve"> </w:t>
      </w:r>
      <w:r>
        <w:rPr>
          <w:sz w:val="24"/>
        </w:rPr>
        <w:t>гимнастических</w:t>
      </w:r>
      <w:r>
        <w:rPr>
          <w:spacing w:val="1"/>
          <w:sz w:val="24"/>
        </w:rPr>
        <w:t xml:space="preserve"> </w:t>
      </w:r>
      <w:r>
        <w:rPr>
          <w:sz w:val="24"/>
        </w:rPr>
        <w:t>и</w:t>
      </w:r>
      <w:r>
        <w:rPr>
          <w:spacing w:val="1"/>
          <w:sz w:val="24"/>
        </w:rPr>
        <w:t xml:space="preserve"> </w:t>
      </w:r>
      <w:r>
        <w:rPr>
          <w:sz w:val="24"/>
        </w:rPr>
        <w:t>акробатических</w:t>
      </w:r>
      <w:r>
        <w:rPr>
          <w:spacing w:val="1"/>
          <w:sz w:val="24"/>
        </w:rPr>
        <w:t xml:space="preserve"> </w:t>
      </w:r>
      <w:r>
        <w:rPr>
          <w:sz w:val="24"/>
        </w:rPr>
        <w:t>упражнений,</w:t>
      </w:r>
      <w:r>
        <w:rPr>
          <w:spacing w:val="1"/>
          <w:sz w:val="24"/>
        </w:rPr>
        <w:t xml:space="preserve"> </w:t>
      </w:r>
      <w:r>
        <w:rPr>
          <w:sz w:val="24"/>
        </w:rPr>
        <w:t>танцевальных</w:t>
      </w:r>
      <w:r>
        <w:rPr>
          <w:spacing w:val="1"/>
          <w:sz w:val="24"/>
        </w:rPr>
        <w:t xml:space="preserve"> </w:t>
      </w:r>
      <w:r>
        <w:rPr>
          <w:sz w:val="24"/>
        </w:rPr>
        <w:t>шагов,</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гимнастическими предметами для развития моторики, пространственного воображения,</w:t>
      </w:r>
      <w:r>
        <w:rPr>
          <w:spacing w:val="1"/>
          <w:sz w:val="24"/>
        </w:rPr>
        <w:t xml:space="preserve"> </w:t>
      </w:r>
      <w:r>
        <w:rPr>
          <w:sz w:val="24"/>
        </w:rPr>
        <w:t>меткости,</w:t>
      </w:r>
      <w:r>
        <w:rPr>
          <w:spacing w:val="-2"/>
          <w:sz w:val="24"/>
        </w:rPr>
        <w:t xml:space="preserve"> </w:t>
      </w:r>
      <w:r>
        <w:rPr>
          <w:sz w:val="24"/>
        </w:rPr>
        <w:t>гибкости,</w:t>
      </w:r>
      <w:r>
        <w:rPr>
          <w:spacing w:val="4"/>
          <w:sz w:val="24"/>
        </w:rPr>
        <w:t xml:space="preserve"> </w:t>
      </w:r>
      <w:r>
        <w:rPr>
          <w:sz w:val="24"/>
        </w:rPr>
        <w:t>координационно-скоростных</w:t>
      </w:r>
      <w:r>
        <w:rPr>
          <w:spacing w:val="-4"/>
          <w:sz w:val="24"/>
        </w:rPr>
        <w:t xml:space="preserve"> </w:t>
      </w:r>
      <w:r>
        <w:rPr>
          <w:sz w:val="24"/>
        </w:rPr>
        <w:t>способностей;</w:t>
      </w:r>
    </w:p>
    <w:p w:rsidR="00FA2F1A" w:rsidRDefault="005E261C" w:rsidP="00897D33">
      <w:pPr>
        <w:pStyle w:val="a7"/>
        <w:numPr>
          <w:ilvl w:val="0"/>
          <w:numId w:val="35"/>
        </w:numPr>
        <w:tabs>
          <w:tab w:val="left" w:pos="2257"/>
        </w:tabs>
        <w:ind w:right="847" w:firstLine="710"/>
        <w:jc w:val="both"/>
        <w:rPr>
          <w:sz w:val="24"/>
        </w:rPr>
      </w:pPr>
      <w:r>
        <w:rPr>
          <w:sz w:val="24"/>
        </w:rPr>
        <w:t>демонстрировать</w:t>
      </w:r>
      <w:r>
        <w:rPr>
          <w:spacing w:val="1"/>
          <w:sz w:val="24"/>
        </w:rPr>
        <w:t xml:space="preserve"> </w:t>
      </w:r>
      <w:r>
        <w:rPr>
          <w:sz w:val="24"/>
        </w:rPr>
        <w:t>равновесие</w:t>
      </w:r>
      <w:r>
        <w:rPr>
          <w:spacing w:val="1"/>
          <w:sz w:val="24"/>
        </w:rPr>
        <w:t xml:space="preserve"> </w:t>
      </w:r>
      <w:r>
        <w:rPr>
          <w:sz w:val="24"/>
        </w:rPr>
        <w:t>стоя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полуприседе</w:t>
      </w:r>
      <w:r>
        <w:rPr>
          <w:spacing w:val="1"/>
          <w:sz w:val="24"/>
        </w:rPr>
        <w:t xml:space="preserve"> </w:t>
      </w:r>
      <w:r>
        <w:rPr>
          <w:sz w:val="24"/>
        </w:rPr>
        <w:t>на</w:t>
      </w:r>
      <w:r>
        <w:rPr>
          <w:spacing w:val="1"/>
          <w:sz w:val="24"/>
        </w:rPr>
        <w:t xml:space="preserve"> </w:t>
      </w:r>
      <w:r>
        <w:rPr>
          <w:sz w:val="24"/>
        </w:rPr>
        <w:t>каждой</w:t>
      </w:r>
      <w:r>
        <w:rPr>
          <w:spacing w:val="1"/>
          <w:sz w:val="24"/>
        </w:rPr>
        <w:t xml:space="preserve"> </w:t>
      </w:r>
      <w:r>
        <w:rPr>
          <w:sz w:val="24"/>
        </w:rPr>
        <w:t>ноге</w:t>
      </w:r>
      <w:r>
        <w:rPr>
          <w:spacing w:val="1"/>
          <w:sz w:val="24"/>
        </w:rPr>
        <w:t xml:space="preserve"> </w:t>
      </w:r>
      <w:r>
        <w:rPr>
          <w:sz w:val="24"/>
        </w:rPr>
        <w:t>попеременно; прыжки на месте с полуповоротом</w:t>
      </w:r>
      <w:r>
        <w:rPr>
          <w:spacing w:val="60"/>
          <w:sz w:val="24"/>
        </w:rPr>
        <w:t xml:space="preserve"> </w:t>
      </w:r>
      <w:r>
        <w:rPr>
          <w:sz w:val="24"/>
        </w:rPr>
        <w:t>с прямыми ногами и в группировке (в</w:t>
      </w:r>
      <w:r>
        <w:rPr>
          <w:spacing w:val="1"/>
          <w:sz w:val="24"/>
        </w:rPr>
        <w:t xml:space="preserve"> </w:t>
      </w:r>
      <w:r>
        <w:rPr>
          <w:sz w:val="24"/>
        </w:rPr>
        <w:t>обе стороны);</w:t>
      </w:r>
    </w:p>
    <w:p w:rsidR="00FA2F1A" w:rsidRDefault="005E261C" w:rsidP="00897D33">
      <w:pPr>
        <w:pStyle w:val="a7"/>
        <w:numPr>
          <w:ilvl w:val="0"/>
          <w:numId w:val="35"/>
        </w:numPr>
        <w:tabs>
          <w:tab w:val="left" w:pos="2257"/>
        </w:tabs>
        <w:spacing w:line="237" w:lineRule="auto"/>
        <w:ind w:right="842" w:firstLine="710"/>
        <w:jc w:val="both"/>
        <w:rPr>
          <w:sz w:val="24"/>
        </w:rPr>
      </w:pPr>
      <w:r>
        <w:rPr>
          <w:sz w:val="24"/>
        </w:rPr>
        <w:t>осваивать технику плавания одним или несколькими спортивными стилями</w:t>
      </w:r>
      <w:r>
        <w:rPr>
          <w:spacing w:val="1"/>
          <w:sz w:val="24"/>
        </w:rPr>
        <w:t xml:space="preserve"> </w:t>
      </w:r>
      <w:r>
        <w:rPr>
          <w:sz w:val="24"/>
        </w:rPr>
        <w:t>плавания</w:t>
      </w:r>
      <w:r>
        <w:rPr>
          <w:spacing w:val="-4"/>
          <w:sz w:val="24"/>
        </w:rPr>
        <w:t xml:space="preserve"> </w:t>
      </w:r>
      <w:r>
        <w:rPr>
          <w:sz w:val="24"/>
        </w:rPr>
        <w:t>(при</w:t>
      </w:r>
      <w:r>
        <w:rPr>
          <w:spacing w:val="-2"/>
          <w:sz w:val="24"/>
        </w:rPr>
        <w:t xml:space="preserve"> </w:t>
      </w:r>
      <w:r>
        <w:rPr>
          <w:sz w:val="24"/>
        </w:rPr>
        <w:t>наличии</w:t>
      </w:r>
      <w:r>
        <w:rPr>
          <w:spacing w:val="-2"/>
          <w:sz w:val="24"/>
        </w:rPr>
        <w:t xml:space="preserve"> </w:t>
      </w:r>
      <w:r>
        <w:rPr>
          <w:sz w:val="24"/>
        </w:rPr>
        <w:t>материально-технического</w:t>
      </w:r>
      <w:r>
        <w:rPr>
          <w:spacing w:val="-4"/>
          <w:sz w:val="24"/>
        </w:rPr>
        <w:t xml:space="preserve"> </w:t>
      </w:r>
      <w:r>
        <w:rPr>
          <w:sz w:val="24"/>
        </w:rPr>
        <w:t>обеспечения).</w:t>
      </w:r>
    </w:p>
    <w:p w:rsidR="00FA2F1A" w:rsidRPr="002A2016" w:rsidRDefault="005E261C" w:rsidP="00897D33">
      <w:pPr>
        <w:pStyle w:val="a7"/>
        <w:numPr>
          <w:ilvl w:val="0"/>
          <w:numId w:val="34"/>
        </w:numPr>
        <w:tabs>
          <w:tab w:val="left" w:pos="1733"/>
        </w:tabs>
        <w:spacing w:line="275" w:lineRule="exact"/>
        <w:jc w:val="both"/>
        <w:rPr>
          <w:b/>
          <w:sz w:val="24"/>
        </w:rPr>
      </w:pPr>
      <w:r w:rsidRPr="002A2016">
        <w:rPr>
          <w:b/>
          <w:sz w:val="24"/>
        </w:rPr>
        <w:t>класс</w:t>
      </w:r>
    </w:p>
    <w:p w:rsidR="00FA2F1A" w:rsidRDefault="005E261C" w:rsidP="00897D33">
      <w:pPr>
        <w:pStyle w:val="a7"/>
        <w:numPr>
          <w:ilvl w:val="0"/>
          <w:numId w:val="33"/>
        </w:numPr>
        <w:tabs>
          <w:tab w:val="left" w:pos="2257"/>
        </w:tabs>
        <w:spacing w:line="275" w:lineRule="exact"/>
        <w:ind w:hanging="707"/>
        <w:jc w:val="both"/>
        <w:rPr>
          <w:sz w:val="24"/>
        </w:rPr>
      </w:pPr>
      <w:r>
        <w:rPr>
          <w:sz w:val="24"/>
        </w:rPr>
        <w:t>Знания</w:t>
      </w:r>
      <w:r>
        <w:rPr>
          <w:spacing w:val="-7"/>
          <w:sz w:val="24"/>
        </w:rPr>
        <w:t xml:space="preserve"> </w:t>
      </w:r>
      <w:r>
        <w:rPr>
          <w:sz w:val="24"/>
        </w:rPr>
        <w:t>о</w:t>
      </w:r>
      <w:r>
        <w:rPr>
          <w:spacing w:val="-2"/>
          <w:sz w:val="24"/>
        </w:rPr>
        <w:t xml:space="preserve"> </w:t>
      </w:r>
      <w:r>
        <w:rPr>
          <w:sz w:val="24"/>
        </w:rPr>
        <w:t>физической</w:t>
      </w:r>
      <w:r>
        <w:rPr>
          <w:spacing w:val="-6"/>
          <w:sz w:val="24"/>
        </w:rPr>
        <w:t xml:space="preserve"> </w:t>
      </w:r>
      <w:r>
        <w:rPr>
          <w:sz w:val="24"/>
        </w:rPr>
        <w:t>культуре:</w:t>
      </w:r>
    </w:p>
    <w:p w:rsidR="00FA2F1A" w:rsidRDefault="005E261C" w:rsidP="00897D33">
      <w:pPr>
        <w:pStyle w:val="a7"/>
        <w:numPr>
          <w:ilvl w:val="0"/>
          <w:numId w:val="32"/>
        </w:numPr>
        <w:tabs>
          <w:tab w:val="left" w:pos="2257"/>
        </w:tabs>
        <w:spacing w:line="237" w:lineRule="auto"/>
        <w:ind w:right="854" w:firstLine="710"/>
        <w:jc w:val="both"/>
        <w:rPr>
          <w:sz w:val="24"/>
        </w:rPr>
      </w:pPr>
      <w:r>
        <w:rPr>
          <w:sz w:val="24"/>
        </w:rPr>
        <w:t>представлять и описывать структуру спортивного движения в нашей стране;</w:t>
      </w:r>
      <w:r>
        <w:rPr>
          <w:spacing w:val="1"/>
          <w:sz w:val="24"/>
        </w:rPr>
        <w:t xml:space="preserve"> </w:t>
      </w:r>
      <w:r>
        <w:rPr>
          <w:sz w:val="24"/>
        </w:rPr>
        <w:t>формулировать</w:t>
      </w:r>
      <w:r>
        <w:rPr>
          <w:spacing w:val="-2"/>
          <w:sz w:val="24"/>
        </w:rPr>
        <w:t xml:space="preserve"> </w:t>
      </w:r>
      <w:r>
        <w:rPr>
          <w:sz w:val="24"/>
        </w:rPr>
        <w:t>отличие</w:t>
      </w:r>
      <w:r>
        <w:rPr>
          <w:spacing w:val="1"/>
          <w:sz w:val="24"/>
        </w:rPr>
        <w:t xml:space="preserve"> </w:t>
      </w:r>
      <w:r>
        <w:rPr>
          <w:sz w:val="24"/>
        </w:rPr>
        <w:t>задач физической</w:t>
      </w:r>
      <w:r>
        <w:rPr>
          <w:spacing w:val="3"/>
          <w:sz w:val="24"/>
        </w:rPr>
        <w:t xml:space="preserve"> </w:t>
      </w:r>
      <w:r>
        <w:rPr>
          <w:sz w:val="24"/>
        </w:rPr>
        <w:t>культуры</w:t>
      </w:r>
      <w:r>
        <w:rPr>
          <w:spacing w:val="2"/>
          <w:sz w:val="24"/>
        </w:rPr>
        <w:t xml:space="preserve"> </w:t>
      </w:r>
      <w:r>
        <w:rPr>
          <w:sz w:val="24"/>
        </w:rPr>
        <w:t>от</w:t>
      </w:r>
      <w:r>
        <w:rPr>
          <w:spacing w:val="-2"/>
          <w:sz w:val="24"/>
        </w:rPr>
        <w:t xml:space="preserve"> </w:t>
      </w:r>
      <w:r>
        <w:rPr>
          <w:sz w:val="24"/>
        </w:rPr>
        <w:t>задач спорта;</w:t>
      </w:r>
    </w:p>
    <w:p w:rsidR="00FA2F1A" w:rsidRDefault="005E261C" w:rsidP="00897D33">
      <w:pPr>
        <w:pStyle w:val="a7"/>
        <w:numPr>
          <w:ilvl w:val="0"/>
          <w:numId w:val="32"/>
        </w:numPr>
        <w:tabs>
          <w:tab w:val="left" w:pos="2257"/>
        </w:tabs>
        <w:ind w:right="854" w:firstLine="710"/>
        <w:jc w:val="both"/>
        <w:rPr>
          <w:sz w:val="24"/>
        </w:rPr>
      </w:pPr>
      <w:r>
        <w:rPr>
          <w:sz w:val="24"/>
        </w:rPr>
        <w:t>выполнять задания на составление комплексов физических упражнений по</w:t>
      </w:r>
      <w:r>
        <w:rPr>
          <w:spacing w:val="1"/>
          <w:sz w:val="24"/>
        </w:rPr>
        <w:t xml:space="preserve"> </w:t>
      </w:r>
      <w:r>
        <w:rPr>
          <w:sz w:val="24"/>
        </w:rPr>
        <w:t>преимущественной целевой направленности их использования; находить и представлять</w:t>
      </w:r>
      <w:r>
        <w:rPr>
          <w:spacing w:val="1"/>
          <w:sz w:val="24"/>
        </w:rPr>
        <w:t xml:space="preserve"> </w:t>
      </w:r>
      <w:r>
        <w:rPr>
          <w:sz w:val="24"/>
        </w:rPr>
        <w:t>материал по заданной теме; объяснять связь физических упражнений для формирования и</w:t>
      </w:r>
      <w:r>
        <w:rPr>
          <w:spacing w:val="1"/>
          <w:sz w:val="24"/>
        </w:rPr>
        <w:t xml:space="preserve"> </w:t>
      </w:r>
      <w:r>
        <w:rPr>
          <w:sz w:val="24"/>
        </w:rPr>
        <w:t>укрепления</w:t>
      </w:r>
      <w:r>
        <w:rPr>
          <w:spacing w:val="1"/>
          <w:sz w:val="24"/>
        </w:rPr>
        <w:t xml:space="preserve"> </w:t>
      </w:r>
      <w:r>
        <w:rPr>
          <w:sz w:val="24"/>
        </w:rPr>
        <w:t>здоровья,</w:t>
      </w:r>
      <w:r>
        <w:rPr>
          <w:spacing w:val="3"/>
          <w:sz w:val="24"/>
        </w:rPr>
        <w:t xml:space="preserve"> </w:t>
      </w:r>
      <w:r>
        <w:rPr>
          <w:sz w:val="24"/>
        </w:rPr>
        <w:t>развития</w:t>
      </w:r>
      <w:r>
        <w:rPr>
          <w:spacing w:val="-4"/>
          <w:sz w:val="24"/>
        </w:rPr>
        <w:t xml:space="preserve"> </w:t>
      </w:r>
      <w:r>
        <w:rPr>
          <w:sz w:val="24"/>
        </w:rPr>
        <w:t>памяти,</w:t>
      </w:r>
      <w:r>
        <w:rPr>
          <w:spacing w:val="-1"/>
          <w:sz w:val="24"/>
        </w:rPr>
        <w:t xml:space="preserve"> </w:t>
      </w:r>
      <w:r>
        <w:rPr>
          <w:sz w:val="24"/>
        </w:rPr>
        <w:t>разговорной</w:t>
      </w:r>
      <w:r>
        <w:rPr>
          <w:spacing w:val="2"/>
          <w:sz w:val="24"/>
        </w:rPr>
        <w:t xml:space="preserve"> </w:t>
      </w:r>
      <w:r>
        <w:rPr>
          <w:sz w:val="24"/>
        </w:rPr>
        <w:t>речи,</w:t>
      </w:r>
      <w:r>
        <w:rPr>
          <w:spacing w:val="-2"/>
          <w:sz w:val="24"/>
        </w:rPr>
        <w:t xml:space="preserve"> </w:t>
      </w:r>
      <w:r>
        <w:rPr>
          <w:sz w:val="24"/>
        </w:rPr>
        <w:t>мышления;</w:t>
      </w:r>
    </w:p>
    <w:p w:rsidR="00FA2F1A" w:rsidRDefault="005E261C" w:rsidP="00897D33">
      <w:pPr>
        <w:pStyle w:val="a7"/>
        <w:numPr>
          <w:ilvl w:val="0"/>
          <w:numId w:val="32"/>
        </w:numPr>
        <w:tabs>
          <w:tab w:val="left" w:pos="2257"/>
        </w:tabs>
        <w:spacing w:line="237" w:lineRule="auto"/>
        <w:ind w:right="853" w:firstLine="710"/>
        <w:jc w:val="both"/>
        <w:rPr>
          <w:sz w:val="24"/>
        </w:rPr>
      </w:pPr>
      <w:r>
        <w:rPr>
          <w:sz w:val="24"/>
        </w:rPr>
        <w:t>представлять</w:t>
      </w:r>
      <w:r>
        <w:rPr>
          <w:spacing w:val="1"/>
          <w:sz w:val="24"/>
        </w:rPr>
        <w:t xml:space="preserve"> </w:t>
      </w:r>
      <w:r>
        <w:rPr>
          <w:sz w:val="24"/>
        </w:rPr>
        <w:t>и</w:t>
      </w:r>
      <w:r>
        <w:rPr>
          <w:spacing w:val="1"/>
          <w:sz w:val="24"/>
        </w:rPr>
        <w:t xml:space="preserve"> </w:t>
      </w:r>
      <w:r>
        <w:rPr>
          <w:sz w:val="24"/>
        </w:rPr>
        <w:t>описывать</w:t>
      </w:r>
      <w:r>
        <w:rPr>
          <w:spacing w:val="1"/>
          <w:sz w:val="24"/>
        </w:rPr>
        <w:t xml:space="preserve"> </w:t>
      </w:r>
      <w:r>
        <w:rPr>
          <w:sz w:val="24"/>
        </w:rPr>
        <w:t>общее</w:t>
      </w:r>
      <w:r>
        <w:rPr>
          <w:spacing w:val="1"/>
          <w:sz w:val="24"/>
        </w:rPr>
        <w:t xml:space="preserve"> </w:t>
      </w:r>
      <w:r>
        <w:rPr>
          <w:sz w:val="24"/>
        </w:rPr>
        <w:t>строение</w:t>
      </w:r>
      <w:r>
        <w:rPr>
          <w:spacing w:val="1"/>
          <w:sz w:val="24"/>
        </w:rPr>
        <w:t xml:space="preserve"> </w:t>
      </w:r>
      <w:r>
        <w:rPr>
          <w:sz w:val="24"/>
        </w:rPr>
        <w:t>человека,</w:t>
      </w:r>
      <w:r>
        <w:rPr>
          <w:spacing w:val="1"/>
          <w:sz w:val="24"/>
        </w:rPr>
        <w:t xml:space="preserve"> </w:t>
      </w:r>
      <w:r>
        <w:rPr>
          <w:sz w:val="24"/>
        </w:rPr>
        <w:t>называть</w:t>
      </w:r>
      <w:r>
        <w:rPr>
          <w:spacing w:val="1"/>
          <w:sz w:val="24"/>
        </w:rPr>
        <w:t xml:space="preserve"> </w:t>
      </w:r>
      <w:r>
        <w:rPr>
          <w:sz w:val="24"/>
        </w:rPr>
        <w:t>основные</w:t>
      </w:r>
      <w:r>
        <w:rPr>
          <w:spacing w:val="1"/>
          <w:sz w:val="24"/>
        </w:rPr>
        <w:t xml:space="preserve"> </w:t>
      </w:r>
      <w:r>
        <w:rPr>
          <w:sz w:val="24"/>
        </w:rPr>
        <w:t>части</w:t>
      </w:r>
      <w:r>
        <w:rPr>
          <w:spacing w:val="2"/>
          <w:sz w:val="24"/>
        </w:rPr>
        <w:t xml:space="preserve"> </w:t>
      </w:r>
      <w:r>
        <w:rPr>
          <w:sz w:val="24"/>
        </w:rPr>
        <w:t>костного</w:t>
      </w:r>
      <w:r>
        <w:rPr>
          <w:spacing w:val="6"/>
          <w:sz w:val="24"/>
        </w:rPr>
        <w:t xml:space="preserve"> </w:t>
      </w:r>
      <w:r>
        <w:rPr>
          <w:sz w:val="24"/>
        </w:rPr>
        <w:t>скелета человека</w:t>
      </w:r>
      <w:r>
        <w:rPr>
          <w:spacing w:val="1"/>
          <w:sz w:val="24"/>
        </w:rPr>
        <w:t xml:space="preserve"> </w:t>
      </w:r>
      <w:r>
        <w:rPr>
          <w:sz w:val="24"/>
        </w:rPr>
        <w:t>и</w:t>
      </w:r>
      <w:r>
        <w:rPr>
          <w:spacing w:val="-8"/>
          <w:sz w:val="24"/>
        </w:rPr>
        <w:t xml:space="preserve"> </w:t>
      </w:r>
      <w:r>
        <w:rPr>
          <w:sz w:val="24"/>
        </w:rPr>
        <w:t>основные</w:t>
      </w:r>
      <w:r>
        <w:rPr>
          <w:spacing w:val="-4"/>
          <w:sz w:val="24"/>
        </w:rPr>
        <w:t xml:space="preserve"> </w:t>
      </w:r>
      <w:r>
        <w:rPr>
          <w:sz w:val="24"/>
        </w:rPr>
        <w:t>группы</w:t>
      </w:r>
      <w:r>
        <w:rPr>
          <w:spacing w:val="3"/>
          <w:sz w:val="24"/>
        </w:rPr>
        <w:t xml:space="preserve"> </w:t>
      </w:r>
      <w:r>
        <w:rPr>
          <w:sz w:val="24"/>
        </w:rPr>
        <w:t>мышц;</w:t>
      </w:r>
    </w:p>
    <w:p w:rsidR="00FA2F1A" w:rsidRDefault="005E261C" w:rsidP="00897D33">
      <w:pPr>
        <w:pStyle w:val="a7"/>
        <w:numPr>
          <w:ilvl w:val="0"/>
          <w:numId w:val="32"/>
        </w:numPr>
        <w:tabs>
          <w:tab w:val="left" w:pos="2257"/>
        </w:tabs>
        <w:spacing w:line="275" w:lineRule="exact"/>
        <w:ind w:left="2256" w:hanging="707"/>
        <w:jc w:val="both"/>
        <w:rPr>
          <w:sz w:val="24"/>
        </w:rPr>
      </w:pPr>
      <w:r>
        <w:rPr>
          <w:sz w:val="24"/>
        </w:rPr>
        <w:t>описывать</w:t>
      </w:r>
      <w:r>
        <w:rPr>
          <w:spacing w:val="-4"/>
          <w:sz w:val="24"/>
        </w:rPr>
        <w:t xml:space="preserve"> </w:t>
      </w:r>
      <w:r>
        <w:rPr>
          <w:sz w:val="24"/>
        </w:rPr>
        <w:t>технику</w:t>
      </w:r>
      <w:r>
        <w:rPr>
          <w:spacing w:val="-10"/>
          <w:sz w:val="24"/>
        </w:rPr>
        <w:t xml:space="preserve"> </w:t>
      </w:r>
      <w:r>
        <w:rPr>
          <w:sz w:val="24"/>
        </w:rPr>
        <w:t>выполнения</w:t>
      </w:r>
      <w:r>
        <w:rPr>
          <w:spacing w:val="-10"/>
          <w:sz w:val="24"/>
        </w:rPr>
        <w:t xml:space="preserve"> </w:t>
      </w:r>
      <w:r>
        <w:rPr>
          <w:sz w:val="24"/>
        </w:rPr>
        <w:t>освоенных</w:t>
      </w:r>
      <w:r>
        <w:rPr>
          <w:spacing w:val="-6"/>
          <w:sz w:val="24"/>
        </w:rPr>
        <w:t xml:space="preserve"> </w:t>
      </w:r>
      <w:r>
        <w:rPr>
          <w:sz w:val="24"/>
        </w:rPr>
        <w:t>физических упражнений;</w:t>
      </w:r>
    </w:p>
    <w:p w:rsidR="00FA2F1A" w:rsidRDefault="005E261C" w:rsidP="00897D33">
      <w:pPr>
        <w:pStyle w:val="a7"/>
        <w:numPr>
          <w:ilvl w:val="0"/>
          <w:numId w:val="32"/>
        </w:numPr>
        <w:tabs>
          <w:tab w:val="left" w:pos="2257"/>
        </w:tabs>
        <w:spacing w:line="242" w:lineRule="auto"/>
        <w:ind w:right="856" w:firstLine="710"/>
        <w:jc w:val="both"/>
        <w:rPr>
          <w:sz w:val="24"/>
        </w:rPr>
      </w:pPr>
      <w:r>
        <w:rPr>
          <w:sz w:val="24"/>
        </w:rPr>
        <w:t>формулировать основные правила безопасного</w:t>
      </w:r>
      <w:r>
        <w:rPr>
          <w:spacing w:val="1"/>
          <w:sz w:val="24"/>
        </w:rPr>
        <w:t xml:space="preserve"> </w:t>
      </w:r>
      <w:r>
        <w:rPr>
          <w:sz w:val="24"/>
        </w:rPr>
        <w:t>поведения на занятиях по</w:t>
      </w:r>
      <w:r>
        <w:rPr>
          <w:spacing w:val="1"/>
          <w:sz w:val="24"/>
        </w:rPr>
        <w:t xml:space="preserve"> </w:t>
      </w:r>
      <w:r>
        <w:rPr>
          <w:sz w:val="24"/>
        </w:rPr>
        <w:t>физической</w:t>
      </w:r>
      <w:r>
        <w:rPr>
          <w:spacing w:val="2"/>
          <w:sz w:val="24"/>
        </w:rPr>
        <w:t xml:space="preserve"> </w:t>
      </w:r>
      <w:r>
        <w:rPr>
          <w:sz w:val="24"/>
        </w:rPr>
        <w:t>культуре;</w:t>
      </w:r>
    </w:p>
    <w:p w:rsidR="00FA2F1A" w:rsidRDefault="005E261C" w:rsidP="00897D33">
      <w:pPr>
        <w:pStyle w:val="a7"/>
        <w:numPr>
          <w:ilvl w:val="0"/>
          <w:numId w:val="32"/>
        </w:numPr>
        <w:tabs>
          <w:tab w:val="left" w:pos="2257"/>
        </w:tabs>
        <w:ind w:right="854" w:firstLine="710"/>
        <w:jc w:val="both"/>
        <w:rPr>
          <w:sz w:val="24"/>
        </w:rPr>
      </w:pPr>
      <w:r>
        <w:rPr>
          <w:sz w:val="24"/>
        </w:rPr>
        <w:t>находить информацию о возрастных период, когда эффективно развивается</w:t>
      </w:r>
      <w:r>
        <w:rPr>
          <w:spacing w:val="1"/>
          <w:sz w:val="24"/>
        </w:rPr>
        <w:t xml:space="preserve"> </w:t>
      </w:r>
      <w:r>
        <w:rPr>
          <w:sz w:val="24"/>
        </w:rPr>
        <w:t>каждое</w:t>
      </w:r>
      <w:r>
        <w:rPr>
          <w:spacing w:val="1"/>
          <w:sz w:val="24"/>
        </w:rPr>
        <w:t xml:space="preserve"> </w:t>
      </w:r>
      <w:r>
        <w:rPr>
          <w:sz w:val="24"/>
        </w:rPr>
        <w:t>из</w:t>
      </w:r>
      <w:r>
        <w:rPr>
          <w:spacing w:val="1"/>
          <w:sz w:val="24"/>
        </w:rPr>
        <w:t xml:space="preserve"> </w:t>
      </w:r>
      <w:r>
        <w:rPr>
          <w:sz w:val="24"/>
        </w:rPr>
        <w:t>следующих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гибкость,</w:t>
      </w:r>
      <w:r>
        <w:rPr>
          <w:spacing w:val="1"/>
          <w:sz w:val="24"/>
        </w:rPr>
        <w:t xml:space="preserve"> </w:t>
      </w:r>
      <w:r>
        <w:rPr>
          <w:sz w:val="24"/>
        </w:rPr>
        <w:t>координация,</w:t>
      </w:r>
      <w:r>
        <w:rPr>
          <w:spacing w:val="1"/>
          <w:sz w:val="24"/>
        </w:rPr>
        <w:t xml:space="preserve"> </w:t>
      </w:r>
      <w:r>
        <w:rPr>
          <w:sz w:val="24"/>
        </w:rPr>
        <w:t>быстрота;</w:t>
      </w:r>
      <w:r>
        <w:rPr>
          <w:spacing w:val="1"/>
          <w:sz w:val="24"/>
        </w:rPr>
        <w:t xml:space="preserve"> </w:t>
      </w:r>
      <w:r>
        <w:rPr>
          <w:sz w:val="24"/>
        </w:rPr>
        <w:t>сила;</w:t>
      </w:r>
      <w:r>
        <w:rPr>
          <w:spacing w:val="1"/>
          <w:sz w:val="24"/>
        </w:rPr>
        <w:t xml:space="preserve"> </w:t>
      </w:r>
      <w:r>
        <w:rPr>
          <w:sz w:val="24"/>
        </w:rPr>
        <w:t>выносливость;</w:t>
      </w:r>
    </w:p>
    <w:p w:rsidR="00FA2F1A" w:rsidRDefault="005E261C" w:rsidP="00897D33">
      <w:pPr>
        <w:pStyle w:val="a7"/>
        <w:numPr>
          <w:ilvl w:val="0"/>
          <w:numId w:val="32"/>
        </w:numPr>
        <w:tabs>
          <w:tab w:val="left" w:pos="2257"/>
        </w:tabs>
        <w:ind w:right="853" w:firstLine="710"/>
        <w:jc w:val="both"/>
        <w:rPr>
          <w:sz w:val="24"/>
        </w:rPr>
      </w:pPr>
      <w:r>
        <w:rPr>
          <w:sz w:val="24"/>
        </w:rPr>
        <w:t>различать упражнения по воздействию на развитие основных физических</w:t>
      </w:r>
      <w:r>
        <w:rPr>
          <w:spacing w:val="1"/>
          <w:sz w:val="24"/>
        </w:rPr>
        <w:t xml:space="preserve"> </w:t>
      </w:r>
      <w:r>
        <w:rPr>
          <w:sz w:val="24"/>
        </w:rPr>
        <w:t>качеств</w:t>
      </w:r>
      <w:r>
        <w:rPr>
          <w:spacing w:val="3"/>
          <w:sz w:val="24"/>
        </w:rPr>
        <w:t xml:space="preserve"> </w:t>
      </w:r>
      <w:r>
        <w:rPr>
          <w:sz w:val="24"/>
        </w:rPr>
        <w:t>и</w:t>
      </w:r>
      <w:r>
        <w:rPr>
          <w:spacing w:val="3"/>
          <w:sz w:val="24"/>
        </w:rPr>
        <w:t xml:space="preserve"> </w:t>
      </w:r>
      <w:r>
        <w:rPr>
          <w:sz w:val="24"/>
        </w:rPr>
        <w:t>способностей</w:t>
      </w:r>
      <w:r>
        <w:rPr>
          <w:spacing w:val="3"/>
          <w:sz w:val="24"/>
        </w:rPr>
        <w:t xml:space="preserve"> </w:t>
      </w:r>
      <w:r>
        <w:rPr>
          <w:sz w:val="24"/>
        </w:rPr>
        <w:t>человека;</w:t>
      </w:r>
    </w:p>
    <w:p w:rsidR="00FA2F1A" w:rsidRDefault="005E261C" w:rsidP="00897D33">
      <w:pPr>
        <w:pStyle w:val="a7"/>
        <w:numPr>
          <w:ilvl w:val="0"/>
          <w:numId w:val="32"/>
        </w:numPr>
        <w:tabs>
          <w:tab w:val="left" w:pos="2257"/>
        </w:tabs>
        <w:spacing w:line="275" w:lineRule="exact"/>
        <w:ind w:left="2256" w:hanging="707"/>
        <w:jc w:val="both"/>
        <w:rPr>
          <w:sz w:val="24"/>
        </w:rPr>
      </w:pPr>
      <w:r>
        <w:rPr>
          <w:sz w:val="24"/>
        </w:rPr>
        <w:t>различать</w:t>
      </w:r>
      <w:r>
        <w:rPr>
          <w:spacing w:val="-1"/>
          <w:sz w:val="24"/>
        </w:rPr>
        <w:t xml:space="preserve"> </w:t>
      </w:r>
      <w:r>
        <w:rPr>
          <w:sz w:val="24"/>
        </w:rPr>
        <w:t>упражнения</w:t>
      </w:r>
      <w:r>
        <w:rPr>
          <w:spacing w:val="-2"/>
          <w:sz w:val="24"/>
        </w:rPr>
        <w:t xml:space="preserve"> </w:t>
      </w:r>
      <w:r>
        <w:rPr>
          <w:sz w:val="24"/>
        </w:rPr>
        <w:t>на</w:t>
      </w:r>
      <w:r>
        <w:rPr>
          <w:spacing w:val="-2"/>
          <w:sz w:val="24"/>
        </w:rPr>
        <w:t xml:space="preserve"> </w:t>
      </w:r>
      <w:r>
        <w:rPr>
          <w:sz w:val="24"/>
        </w:rPr>
        <w:t>развитие</w:t>
      </w:r>
      <w:r>
        <w:rPr>
          <w:spacing w:val="-8"/>
          <w:sz w:val="24"/>
        </w:rPr>
        <w:t xml:space="preserve"> </w:t>
      </w:r>
      <w:r>
        <w:rPr>
          <w:sz w:val="24"/>
        </w:rPr>
        <w:t>моторики;</w:t>
      </w:r>
    </w:p>
    <w:p w:rsidR="00FA2F1A" w:rsidRDefault="005E261C" w:rsidP="00897D33">
      <w:pPr>
        <w:pStyle w:val="a7"/>
        <w:numPr>
          <w:ilvl w:val="0"/>
          <w:numId w:val="32"/>
        </w:numPr>
        <w:tabs>
          <w:tab w:val="left" w:pos="2257"/>
        </w:tabs>
        <w:spacing w:line="275" w:lineRule="exact"/>
        <w:ind w:left="2256" w:hanging="707"/>
        <w:jc w:val="both"/>
        <w:rPr>
          <w:sz w:val="24"/>
        </w:rPr>
      </w:pPr>
      <w:r>
        <w:rPr>
          <w:sz w:val="24"/>
        </w:rPr>
        <w:t>объяснять</w:t>
      </w:r>
      <w:r>
        <w:rPr>
          <w:spacing w:val="-3"/>
          <w:sz w:val="24"/>
        </w:rPr>
        <w:t xml:space="preserve"> </w:t>
      </w:r>
      <w:r>
        <w:rPr>
          <w:sz w:val="24"/>
        </w:rPr>
        <w:t>технику</w:t>
      </w:r>
      <w:r>
        <w:rPr>
          <w:spacing w:val="-10"/>
          <w:sz w:val="24"/>
        </w:rPr>
        <w:t xml:space="preserve"> </w:t>
      </w:r>
      <w:r>
        <w:rPr>
          <w:sz w:val="24"/>
        </w:rPr>
        <w:t>дыхания под</w:t>
      </w:r>
      <w:r>
        <w:rPr>
          <w:spacing w:val="-7"/>
          <w:sz w:val="24"/>
        </w:rPr>
        <w:t xml:space="preserve"> </w:t>
      </w:r>
      <w:r>
        <w:rPr>
          <w:sz w:val="24"/>
        </w:rPr>
        <w:t>водой,</w:t>
      </w:r>
      <w:r>
        <w:rPr>
          <w:spacing w:val="-3"/>
          <w:sz w:val="24"/>
        </w:rPr>
        <w:t xml:space="preserve"> </w:t>
      </w:r>
      <w:r>
        <w:rPr>
          <w:sz w:val="24"/>
        </w:rPr>
        <w:t>технику</w:t>
      </w:r>
      <w:r>
        <w:rPr>
          <w:spacing w:val="-5"/>
          <w:sz w:val="24"/>
        </w:rPr>
        <w:t xml:space="preserve"> </w:t>
      </w:r>
      <w:r>
        <w:rPr>
          <w:sz w:val="24"/>
        </w:rPr>
        <w:t>удержания тела</w:t>
      </w:r>
      <w:r>
        <w:rPr>
          <w:spacing w:val="-1"/>
          <w:sz w:val="24"/>
        </w:rPr>
        <w:t xml:space="preserve"> </w:t>
      </w:r>
      <w:r>
        <w:rPr>
          <w:sz w:val="24"/>
        </w:rPr>
        <w:t>на</w:t>
      </w:r>
      <w:r>
        <w:rPr>
          <w:spacing w:val="-1"/>
          <w:sz w:val="24"/>
        </w:rPr>
        <w:t xml:space="preserve"> </w:t>
      </w:r>
      <w:r>
        <w:rPr>
          <w:sz w:val="24"/>
        </w:rPr>
        <w:t>воде;</w:t>
      </w:r>
    </w:p>
    <w:p w:rsidR="00FA2F1A" w:rsidRDefault="005E261C" w:rsidP="00897D33">
      <w:pPr>
        <w:pStyle w:val="a7"/>
        <w:numPr>
          <w:ilvl w:val="0"/>
          <w:numId w:val="32"/>
        </w:numPr>
        <w:tabs>
          <w:tab w:val="left" w:pos="2257"/>
        </w:tabs>
        <w:spacing w:line="237" w:lineRule="auto"/>
        <w:ind w:right="847" w:firstLine="710"/>
        <w:jc w:val="both"/>
        <w:rPr>
          <w:sz w:val="24"/>
        </w:rPr>
      </w:pPr>
      <w:r>
        <w:rPr>
          <w:sz w:val="24"/>
        </w:rPr>
        <w:t>формулировать основные правила выполнения спортивных упражнений (по</w:t>
      </w:r>
      <w:r>
        <w:rPr>
          <w:spacing w:val="1"/>
          <w:sz w:val="24"/>
        </w:rPr>
        <w:t xml:space="preserve"> </w:t>
      </w:r>
      <w:r>
        <w:rPr>
          <w:sz w:val="24"/>
        </w:rPr>
        <w:t>виду</w:t>
      </w:r>
      <w:r>
        <w:rPr>
          <w:spacing w:val="-8"/>
          <w:sz w:val="24"/>
        </w:rPr>
        <w:t xml:space="preserve"> </w:t>
      </w:r>
      <w:r>
        <w:rPr>
          <w:sz w:val="24"/>
        </w:rPr>
        <w:t>спорта</w:t>
      </w:r>
      <w:r>
        <w:rPr>
          <w:spacing w:val="1"/>
          <w:sz w:val="24"/>
        </w:rPr>
        <w:t xml:space="preserve"> </w:t>
      </w:r>
      <w:r>
        <w:rPr>
          <w:sz w:val="24"/>
        </w:rPr>
        <w:t>на</w:t>
      </w:r>
      <w:r>
        <w:rPr>
          <w:spacing w:val="-4"/>
          <w:sz w:val="24"/>
        </w:rPr>
        <w:t xml:space="preserve"> </w:t>
      </w:r>
      <w:r>
        <w:rPr>
          <w:sz w:val="24"/>
        </w:rPr>
        <w:t>выбор);</w:t>
      </w:r>
    </w:p>
    <w:p w:rsidR="00FA2F1A" w:rsidRDefault="005E261C" w:rsidP="00897D33">
      <w:pPr>
        <w:pStyle w:val="a7"/>
        <w:numPr>
          <w:ilvl w:val="0"/>
          <w:numId w:val="32"/>
        </w:numPr>
        <w:tabs>
          <w:tab w:val="left" w:pos="2257"/>
        </w:tabs>
        <w:spacing w:line="275" w:lineRule="exact"/>
        <w:ind w:left="2256" w:hanging="707"/>
        <w:jc w:val="both"/>
        <w:rPr>
          <w:sz w:val="24"/>
        </w:rPr>
      </w:pPr>
      <w:r>
        <w:rPr>
          <w:sz w:val="24"/>
        </w:rPr>
        <w:t>выявлять</w:t>
      </w:r>
      <w:r>
        <w:rPr>
          <w:spacing w:val="-4"/>
          <w:sz w:val="24"/>
        </w:rPr>
        <w:t xml:space="preserve"> </w:t>
      </w:r>
      <w:r>
        <w:rPr>
          <w:sz w:val="24"/>
        </w:rPr>
        <w:t>характерные</w:t>
      </w:r>
      <w:r>
        <w:rPr>
          <w:spacing w:val="-5"/>
          <w:sz w:val="24"/>
        </w:rPr>
        <w:t xml:space="preserve"> </w:t>
      </w:r>
      <w:r>
        <w:rPr>
          <w:sz w:val="24"/>
        </w:rPr>
        <w:t>ошибки</w:t>
      </w:r>
      <w:r>
        <w:rPr>
          <w:spacing w:val="-3"/>
          <w:sz w:val="24"/>
        </w:rPr>
        <w:t xml:space="preserve"> </w:t>
      </w:r>
      <w:r>
        <w:rPr>
          <w:sz w:val="24"/>
        </w:rPr>
        <w:t>при</w:t>
      </w:r>
      <w:r>
        <w:rPr>
          <w:spacing w:val="-8"/>
          <w:sz w:val="24"/>
        </w:rPr>
        <w:t xml:space="preserve"> </w:t>
      </w:r>
      <w:r>
        <w:rPr>
          <w:sz w:val="24"/>
        </w:rPr>
        <w:t>выполнении</w:t>
      </w:r>
      <w:r>
        <w:rPr>
          <w:spacing w:val="-3"/>
          <w:sz w:val="24"/>
        </w:rPr>
        <w:t xml:space="preserve"> </w:t>
      </w:r>
      <w:r>
        <w:rPr>
          <w:sz w:val="24"/>
        </w:rPr>
        <w:t>физических</w:t>
      </w:r>
      <w:r>
        <w:rPr>
          <w:spacing w:val="-4"/>
          <w:sz w:val="24"/>
        </w:rPr>
        <w:t xml:space="preserve"> </w:t>
      </w:r>
      <w:r>
        <w:rPr>
          <w:sz w:val="24"/>
        </w:rPr>
        <w:t>упражнений.</w:t>
      </w:r>
    </w:p>
    <w:p w:rsidR="00FA2F1A" w:rsidRDefault="005E261C" w:rsidP="00897D33">
      <w:pPr>
        <w:pStyle w:val="a7"/>
        <w:numPr>
          <w:ilvl w:val="0"/>
          <w:numId w:val="33"/>
        </w:numPr>
        <w:tabs>
          <w:tab w:val="left" w:pos="2257"/>
        </w:tabs>
        <w:spacing w:line="275" w:lineRule="exact"/>
        <w:ind w:hanging="707"/>
        <w:jc w:val="both"/>
        <w:rPr>
          <w:sz w:val="24"/>
        </w:rPr>
      </w:pPr>
      <w:r>
        <w:rPr>
          <w:sz w:val="24"/>
        </w:rPr>
        <w:t>Способы</w:t>
      </w:r>
      <w:r>
        <w:rPr>
          <w:spacing w:val="-3"/>
          <w:sz w:val="24"/>
        </w:rPr>
        <w:t xml:space="preserve"> </w:t>
      </w:r>
      <w:r>
        <w:rPr>
          <w:sz w:val="24"/>
        </w:rPr>
        <w:t>физкультурной</w:t>
      </w:r>
      <w:r>
        <w:rPr>
          <w:spacing w:val="-2"/>
          <w:sz w:val="24"/>
        </w:rPr>
        <w:t xml:space="preserve"> </w:t>
      </w:r>
      <w:r>
        <w:rPr>
          <w:sz w:val="24"/>
        </w:rPr>
        <w:t>деятельности</w:t>
      </w:r>
    </w:p>
    <w:p w:rsidR="00FA2F1A" w:rsidRDefault="005E261C">
      <w:pPr>
        <w:pStyle w:val="a3"/>
        <w:spacing w:before="1" w:line="237" w:lineRule="auto"/>
        <w:ind w:right="855"/>
      </w:pPr>
      <w:r>
        <w:t>Самостоятельные</w:t>
      </w:r>
      <w:r>
        <w:rPr>
          <w:spacing w:val="1"/>
        </w:rPr>
        <w:t xml:space="preserve"> </w:t>
      </w:r>
      <w:r>
        <w:t>занятия</w:t>
      </w:r>
      <w:r>
        <w:rPr>
          <w:spacing w:val="1"/>
        </w:rPr>
        <w:t xml:space="preserve"> </w:t>
      </w:r>
      <w:r>
        <w:t>общеразвивающими</w:t>
      </w:r>
      <w:r>
        <w:rPr>
          <w:spacing w:val="1"/>
        </w:rPr>
        <w:t xml:space="preserve"> </w:t>
      </w:r>
      <w:r>
        <w:t>и</w:t>
      </w:r>
      <w:r>
        <w:rPr>
          <w:spacing w:val="1"/>
        </w:rPr>
        <w:t xml:space="preserve"> </w:t>
      </w:r>
      <w:r>
        <w:t>здоровье</w:t>
      </w:r>
      <w:r>
        <w:rPr>
          <w:spacing w:val="1"/>
        </w:rPr>
        <w:t xml:space="preserve"> </w:t>
      </w:r>
      <w:r>
        <w:t>формирующими</w:t>
      </w:r>
      <w:r>
        <w:rPr>
          <w:spacing w:val="1"/>
        </w:rPr>
        <w:t xml:space="preserve"> </w:t>
      </w:r>
      <w:r>
        <w:t>физическими</w:t>
      </w:r>
      <w:r>
        <w:rPr>
          <w:spacing w:val="2"/>
        </w:rPr>
        <w:t xml:space="preserve"> </w:t>
      </w:r>
      <w:r>
        <w:t>упражнениями:</w:t>
      </w:r>
    </w:p>
    <w:p w:rsidR="00FA2F1A" w:rsidRDefault="00FA2F1A">
      <w:pPr>
        <w:spacing w:line="237" w:lineRule="auto"/>
        <w:sectPr w:rsidR="00FA2F1A">
          <w:pgSz w:w="11910" w:h="16840"/>
          <w:pgMar w:top="1040" w:right="0" w:bottom="2200" w:left="860" w:header="0" w:footer="1936" w:gutter="0"/>
          <w:cols w:space="720"/>
        </w:sectPr>
      </w:pPr>
    </w:p>
    <w:p w:rsidR="00FA2F1A" w:rsidRDefault="005E261C" w:rsidP="00897D33">
      <w:pPr>
        <w:pStyle w:val="a7"/>
        <w:numPr>
          <w:ilvl w:val="0"/>
          <w:numId w:val="31"/>
        </w:numPr>
        <w:tabs>
          <w:tab w:val="left" w:pos="2257"/>
        </w:tabs>
        <w:spacing w:before="66"/>
        <w:ind w:right="851" w:firstLine="710"/>
        <w:jc w:val="both"/>
        <w:rPr>
          <w:sz w:val="24"/>
        </w:rPr>
      </w:pPr>
      <w:r>
        <w:rPr>
          <w:sz w:val="24"/>
        </w:rPr>
        <w:lastRenderedPageBreak/>
        <w:t>самостоятельно</w:t>
      </w:r>
      <w:r>
        <w:rPr>
          <w:spacing w:val="1"/>
          <w:sz w:val="24"/>
        </w:rPr>
        <w:t xml:space="preserve"> </w:t>
      </w:r>
      <w:r>
        <w:rPr>
          <w:sz w:val="24"/>
        </w:rPr>
        <w:t>проводить</w:t>
      </w:r>
      <w:r>
        <w:rPr>
          <w:spacing w:val="1"/>
          <w:sz w:val="24"/>
        </w:rPr>
        <w:t xml:space="preserve"> </w:t>
      </w:r>
      <w:r>
        <w:rPr>
          <w:sz w:val="24"/>
        </w:rPr>
        <w:t>разминку</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видам:</w:t>
      </w:r>
      <w:r>
        <w:rPr>
          <w:spacing w:val="1"/>
          <w:sz w:val="24"/>
        </w:rPr>
        <w:t xml:space="preserve"> </w:t>
      </w:r>
      <w:r>
        <w:rPr>
          <w:sz w:val="24"/>
        </w:rPr>
        <w:t>общую,</w:t>
      </w:r>
      <w:r>
        <w:rPr>
          <w:spacing w:val="1"/>
          <w:sz w:val="24"/>
        </w:rPr>
        <w:t xml:space="preserve"> </w:t>
      </w:r>
      <w:r>
        <w:rPr>
          <w:sz w:val="24"/>
        </w:rPr>
        <w:t>партерную,</w:t>
      </w:r>
      <w:r>
        <w:rPr>
          <w:spacing w:val="1"/>
          <w:sz w:val="24"/>
        </w:rPr>
        <w:t xml:space="preserve"> </w:t>
      </w:r>
      <w:r>
        <w:rPr>
          <w:sz w:val="24"/>
        </w:rPr>
        <w:t>разминку у опоры; характеризовать комплексы гимнастических упражнений по целевому</w:t>
      </w:r>
      <w:r>
        <w:rPr>
          <w:spacing w:val="1"/>
          <w:sz w:val="24"/>
        </w:rPr>
        <w:t xml:space="preserve"> </w:t>
      </w:r>
      <w:r>
        <w:rPr>
          <w:sz w:val="24"/>
        </w:rPr>
        <w:t>назначению;</w:t>
      </w:r>
    </w:p>
    <w:p w:rsidR="00FA2F1A" w:rsidRDefault="005E261C" w:rsidP="00897D33">
      <w:pPr>
        <w:pStyle w:val="a7"/>
        <w:numPr>
          <w:ilvl w:val="0"/>
          <w:numId w:val="31"/>
        </w:numPr>
        <w:tabs>
          <w:tab w:val="left" w:pos="2257"/>
        </w:tabs>
        <w:spacing w:before="5" w:line="237" w:lineRule="auto"/>
        <w:ind w:right="853" w:firstLine="710"/>
        <w:jc w:val="both"/>
        <w:rPr>
          <w:sz w:val="24"/>
        </w:rPr>
      </w:pPr>
      <w:r>
        <w:rPr>
          <w:sz w:val="24"/>
        </w:rPr>
        <w:t>организовывать проведение игр, игровых заданий и спортивных эстафет (на</w:t>
      </w:r>
      <w:r>
        <w:rPr>
          <w:spacing w:val="1"/>
          <w:sz w:val="24"/>
        </w:rPr>
        <w:t xml:space="preserve"> </w:t>
      </w:r>
      <w:r>
        <w:rPr>
          <w:sz w:val="24"/>
        </w:rPr>
        <w:t>выбор).</w:t>
      </w:r>
    </w:p>
    <w:p w:rsidR="00FA2F1A" w:rsidRDefault="005E261C">
      <w:pPr>
        <w:pStyle w:val="a3"/>
        <w:spacing w:before="6" w:line="237" w:lineRule="auto"/>
        <w:ind w:right="847"/>
      </w:pPr>
      <w:r>
        <w:t>Самостоятельные</w:t>
      </w:r>
      <w:r>
        <w:rPr>
          <w:spacing w:val="1"/>
        </w:rPr>
        <w:t xml:space="preserve"> </w:t>
      </w:r>
      <w:r>
        <w:t>наблюдения</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1"/>
        </w:rPr>
        <w:t xml:space="preserve"> </w:t>
      </w:r>
      <w:r>
        <w:t>подготовленностью:</w:t>
      </w:r>
    </w:p>
    <w:p w:rsidR="00FA2F1A" w:rsidRDefault="005E261C" w:rsidP="00897D33">
      <w:pPr>
        <w:pStyle w:val="a7"/>
        <w:numPr>
          <w:ilvl w:val="0"/>
          <w:numId w:val="30"/>
        </w:numPr>
        <w:tabs>
          <w:tab w:val="left" w:pos="2257"/>
        </w:tabs>
        <w:spacing w:before="4"/>
        <w:ind w:right="844" w:firstLine="710"/>
        <w:jc w:val="both"/>
        <w:rPr>
          <w:sz w:val="24"/>
        </w:rPr>
      </w:pPr>
      <w:r>
        <w:rPr>
          <w:sz w:val="24"/>
        </w:rPr>
        <w:t>определять</w:t>
      </w:r>
      <w:r>
        <w:rPr>
          <w:spacing w:val="1"/>
          <w:sz w:val="24"/>
        </w:rPr>
        <w:t xml:space="preserve"> </w:t>
      </w:r>
      <w:r>
        <w:rPr>
          <w:sz w:val="24"/>
        </w:rPr>
        <w:t>максимально</w:t>
      </w:r>
      <w:r>
        <w:rPr>
          <w:spacing w:val="1"/>
          <w:sz w:val="24"/>
        </w:rPr>
        <w:t xml:space="preserve"> </w:t>
      </w:r>
      <w:r>
        <w:rPr>
          <w:sz w:val="24"/>
        </w:rPr>
        <w:t>допустимую</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нагрузку</w:t>
      </w:r>
      <w:r>
        <w:rPr>
          <w:spacing w:val="1"/>
          <w:sz w:val="24"/>
        </w:rPr>
        <w:t xml:space="preserve"> </w:t>
      </w:r>
      <w:r>
        <w:rPr>
          <w:sz w:val="24"/>
        </w:rPr>
        <w:t>(амплитуду</w:t>
      </w:r>
      <w:r>
        <w:rPr>
          <w:spacing w:val="1"/>
          <w:sz w:val="24"/>
        </w:rPr>
        <w:t xml:space="preserve"> </w:t>
      </w:r>
      <w:r>
        <w:rPr>
          <w:sz w:val="24"/>
        </w:rPr>
        <w:t>движения)</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физического</w:t>
      </w:r>
      <w:r>
        <w:rPr>
          <w:spacing w:val="1"/>
          <w:sz w:val="24"/>
        </w:rPr>
        <w:t xml:space="preserve"> </w:t>
      </w:r>
      <w:r>
        <w:rPr>
          <w:sz w:val="24"/>
        </w:rPr>
        <w:t>упражнения;</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меру</w:t>
      </w:r>
      <w:r>
        <w:rPr>
          <w:spacing w:val="1"/>
          <w:sz w:val="24"/>
        </w:rPr>
        <w:t xml:space="preserve"> </w:t>
      </w:r>
      <w:r>
        <w:rPr>
          <w:sz w:val="24"/>
        </w:rPr>
        <w:t>воздействия того или иного упражнения (по заданию) на основные физические качества и</w:t>
      </w:r>
      <w:r>
        <w:rPr>
          <w:spacing w:val="1"/>
          <w:sz w:val="24"/>
        </w:rPr>
        <w:t xml:space="preserve"> </w:t>
      </w:r>
      <w:r>
        <w:rPr>
          <w:sz w:val="24"/>
        </w:rPr>
        <w:t>способности;</w:t>
      </w:r>
    </w:p>
    <w:p w:rsidR="00FA2F1A" w:rsidRDefault="005E261C" w:rsidP="00897D33">
      <w:pPr>
        <w:pStyle w:val="a7"/>
        <w:numPr>
          <w:ilvl w:val="0"/>
          <w:numId w:val="30"/>
        </w:numPr>
        <w:tabs>
          <w:tab w:val="left" w:pos="2257"/>
        </w:tabs>
        <w:ind w:right="856" w:firstLine="710"/>
        <w:jc w:val="both"/>
        <w:rPr>
          <w:sz w:val="24"/>
        </w:rPr>
      </w:pP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своим</w:t>
      </w:r>
      <w:r>
        <w:rPr>
          <w:spacing w:val="1"/>
          <w:sz w:val="24"/>
        </w:rPr>
        <w:t xml:space="preserve"> </w:t>
      </w:r>
      <w:r>
        <w:rPr>
          <w:sz w:val="24"/>
        </w:rPr>
        <w:t>дыханием</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w:t>
      </w:r>
      <w:r>
        <w:rPr>
          <w:spacing w:val="-57"/>
          <w:sz w:val="24"/>
        </w:rPr>
        <w:t xml:space="preserve"> </w:t>
      </w:r>
      <w:r>
        <w:rPr>
          <w:sz w:val="24"/>
        </w:rPr>
        <w:t>основной</w:t>
      </w:r>
      <w:r>
        <w:rPr>
          <w:spacing w:val="-3"/>
          <w:sz w:val="24"/>
        </w:rPr>
        <w:t xml:space="preserve"> </w:t>
      </w:r>
      <w:r>
        <w:rPr>
          <w:sz w:val="24"/>
        </w:rPr>
        <w:t>гимнастики.</w:t>
      </w:r>
    </w:p>
    <w:p w:rsidR="00FA2F1A" w:rsidRDefault="005E261C">
      <w:pPr>
        <w:pStyle w:val="a3"/>
        <w:spacing w:line="275" w:lineRule="exact"/>
        <w:ind w:left="1550" w:firstLine="0"/>
      </w:pPr>
      <w:r>
        <w:t>Самостоятельные</w:t>
      </w:r>
      <w:r>
        <w:rPr>
          <w:spacing w:val="-4"/>
        </w:rPr>
        <w:t xml:space="preserve"> </w:t>
      </w:r>
      <w:r>
        <w:t>развивающие,</w:t>
      </w:r>
      <w:r>
        <w:rPr>
          <w:spacing w:val="-2"/>
        </w:rPr>
        <w:t xml:space="preserve"> </w:t>
      </w:r>
      <w:r>
        <w:t>подвижные</w:t>
      </w:r>
      <w:r>
        <w:rPr>
          <w:spacing w:val="-3"/>
        </w:rPr>
        <w:t xml:space="preserve"> </w:t>
      </w:r>
      <w:r>
        <w:t>игры</w:t>
      </w:r>
      <w:r>
        <w:rPr>
          <w:spacing w:val="-2"/>
        </w:rPr>
        <w:t xml:space="preserve"> </w:t>
      </w:r>
      <w:r>
        <w:t>и</w:t>
      </w:r>
      <w:r>
        <w:rPr>
          <w:spacing w:val="-7"/>
        </w:rPr>
        <w:t xml:space="preserve"> </w:t>
      </w:r>
      <w:r>
        <w:t>спортивные</w:t>
      </w:r>
      <w:r>
        <w:rPr>
          <w:spacing w:val="-4"/>
        </w:rPr>
        <w:t xml:space="preserve"> </w:t>
      </w:r>
      <w:r>
        <w:t>эстафеты:</w:t>
      </w:r>
    </w:p>
    <w:p w:rsidR="00FA2F1A" w:rsidRDefault="005E261C" w:rsidP="00897D33">
      <w:pPr>
        <w:pStyle w:val="a7"/>
        <w:numPr>
          <w:ilvl w:val="0"/>
          <w:numId w:val="29"/>
        </w:numPr>
        <w:tabs>
          <w:tab w:val="left" w:pos="2257"/>
        </w:tabs>
        <w:spacing w:line="275" w:lineRule="exact"/>
        <w:ind w:hanging="707"/>
        <w:jc w:val="both"/>
        <w:rPr>
          <w:sz w:val="24"/>
        </w:rPr>
      </w:pPr>
      <w:r>
        <w:rPr>
          <w:sz w:val="24"/>
        </w:rPr>
        <w:t>составлять,</w:t>
      </w:r>
      <w:r>
        <w:rPr>
          <w:spacing w:val="-3"/>
          <w:sz w:val="24"/>
        </w:rPr>
        <w:t xml:space="preserve"> </w:t>
      </w:r>
      <w:r>
        <w:rPr>
          <w:sz w:val="24"/>
        </w:rPr>
        <w:t>организовывать</w:t>
      </w:r>
      <w:r>
        <w:rPr>
          <w:spacing w:val="-3"/>
          <w:sz w:val="24"/>
        </w:rPr>
        <w:t xml:space="preserve"> </w:t>
      </w:r>
      <w:r>
        <w:rPr>
          <w:sz w:val="24"/>
        </w:rPr>
        <w:t>и</w:t>
      </w:r>
      <w:r>
        <w:rPr>
          <w:spacing w:val="1"/>
          <w:sz w:val="24"/>
        </w:rPr>
        <w:t xml:space="preserve"> </w:t>
      </w:r>
      <w:r>
        <w:rPr>
          <w:sz w:val="24"/>
        </w:rPr>
        <w:t>проводить</w:t>
      </w:r>
      <w:r>
        <w:rPr>
          <w:spacing w:val="-3"/>
          <w:sz w:val="24"/>
        </w:rPr>
        <w:t xml:space="preserve"> </w:t>
      </w:r>
      <w:r>
        <w:rPr>
          <w:sz w:val="24"/>
        </w:rPr>
        <w:t>игры</w:t>
      </w:r>
      <w:r>
        <w:rPr>
          <w:spacing w:val="-3"/>
          <w:sz w:val="24"/>
        </w:rPr>
        <w:t xml:space="preserve"> </w:t>
      </w:r>
      <w:r>
        <w:rPr>
          <w:sz w:val="24"/>
        </w:rPr>
        <w:t>и</w:t>
      </w:r>
      <w:r>
        <w:rPr>
          <w:spacing w:val="2"/>
          <w:sz w:val="24"/>
        </w:rPr>
        <w:t xml:space="preserve"> </w:t>
      </w:r>
      <w:r>
        <w:rPr>
          <w:sz w:val="24"/>
        </w:rPr>
        <w:t>игровые</w:t>
      </w:r>
      <w:r>
        <w:rPr>
          <w:spacing w:val="-6"/>
          <w:sz w:val="24"/>
        </w:rPr>
        <w:t xml:space="preserve"> </w:t>
      </w:r>
      <w:r>
        <w:rPr>
          <w:sz w:val="24"/>
        </w:rPr>
        <w:t>задания;</w:t>
      </w:r>
    </w:p>
    <w:p w:rsidR="00FA2F1A" w:rsidRDefault="005E261C" w:rsidP="00897D33">
      <w:pPr>
        <w:pStyle w:val="a7"/>
        <w:numPr>
          <w:ilvl w:val="0"/>
          <w:numId w:val="29"/>
        </w:numPr>
        <w:tabs>
          <w:tab w:val="left" w:pos="2257"/>
        </w:tabs>
        <w:spacing w:before="3"/>
        <w:ind w:left="839" w:right="857" w:firstLine="710"/>
        <w:jc w:val="both"/>
        <w:rPr>
          <w:sz w:val="24"/>
        </w:rPr>
      </w:pPr>
      <w:r>
        <w:rPr>
          <w:sz w:val="24"/>
        </w:rPr>
        <w:t>выполнять</w:t>
      </w:r>
      <w:r>
        <w:rPr>
          <w:spacing w:val="1"/>
          <w:sz w:val="24"/>
        </w:rPr>
        <w:t xml:space="preserve"> </w:t>
      </w:r>
      <w:r>
        <w:rPr>
          <w:sz w:val="24"/>
        </w:rPr>
        <w:t>ролевые</w:t>
      </w:r>
      <w:r>
        <w:rPr>
          <w:spacing w:val="1"/>
          <w:sz w:val="24"/>
        </w:rPr>
        <w:t xml:space="preserve"> </w:t>
      </w:r>
      <w:r>
        <w:rPr>
          <w:sz w:val="24"/>
        </w:rPr>
        <w:t>задания</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спортивных</w:t>
      </w:r>
      <w:r>
        <w:rPr>
          <w:spacing w:val="1"/>
          <w:sz w:val="24"/>
        </w:rPr>
        <w:t xml:space="preserve"> </w:t>
      </w:r>
      <w:r>
        <w:rPr>
          <w:sz w:val="24"/>
        </w:rPr>
        <w:t>эстафет</w:t>
      </w:r>
      <w:r>
        <w:rPr>
          <w:spacing w:val="1"/>
          <w:sz w:val="24"/>
        </w:rPr>
        <w:t xml:space="preserve"> </w:t>
      </w:r>
      <w:r>
        <w:rPr>
          <w:sz w:val="24"/>
        </w:rPr>
        <w:t>с</w:t>
      </w:r>
      <w:r>
        <w:rPr>
          <w:spacing w:val="1"/>
          <w:sz w:val="24"/>
        </w:rPr>
        <w:t xml:space="preserve"> </w:t>
      </w:r>
      <w:r>
        <w:rPr>
          <w:sz w:val="24"/>
        </w:rPr>
        <w:t>гимнастическим</w:t>
      </w:r>
      <w:r>
        <w:rPr>
          <w:spacing w:val="1"/>
          <w:sz w:val="24"/>
        </w:rPr>
        <w:t xml:space="preserve"> </w:t>
      </w:r>
      <w:r>
        <w:rPr>
          <w:sz w:val="24"/>
        </w:rPr>
        <w:t>предметом</w:t>
      </w:r>
      <w:r>
        <w:rPr>
          <w:spacing w:val="1"/>
          <w:sz w:val="24"/>
        </w:rPr>
        <w:t xml:space="preserve"> </w:t>
      </w:r>
      <w:r>
        <w:rPr>
          <w:sz w:val="24"/>
        </w:rPr>
        <w:t>/</w:t>
      </w:r>
      <w:r>
        <w:rPr>
          <w:spacing w:val="1"/>
          <w:sz w:val="24"/>
        </w:rPr>
        <w:t xml:space="preserve"> </w:t>
      </w:r>
      <w:r>
        <w:rPr>
          <w:sz w:val="24"/>
        </w:rPr>
        <w:t>без</w:t>
      </w:r>
      <w:r>
        <w:rPr>
          <w:spacing w:val="1"/>
          <w:sz w:val="24"/>
        </w:rPr>
        <w:t xml:space="preserve"> </w:t>
      </w:r>
      <w:r>
        <w:rPr>
          <w:sz w:val="24"/>
        </w:rPr>
        <w:t>гимнастического</w:t>
      </w:r>
      <w:r>
        <w:rPr>
          <w:spacing w:val="1"/>
          <w:sz w:val="24"/>
        </w:rPr>
        <w:t xml:space="preserve"> </w:t>
      </w:r>
      <w:r>
        <w:rPr>
          <w:sz w:val="24"/>
        </w:rPr>
        <w:t>предмета</w:t>
      </w:r>
      <w:r>
        <w:rPr>
          <w:spacing w:val="1"/>
          <w:sz w:val="24"/>
        </w:rPr>
        <w:t xml:space="preserve"> </w:t>
      </w:r>
      <w:r>
        <w:rPr>
          <w:sz w:val="24"/>
        </w:rPr>
        <w:t>(организатор</w:t>
      </w:r>
      <w:r>
        <w:rPr>
          <w:spacing w:val="1"/>
          <w:sz w:val="24"/>
        </w:rPr>
        <w:t xml:space="preserve"> </w:t>
      </w:r>
      <w:r>
        <w:rPr>
          <w:sz w:val="24"/>
        </w:rPr>
        <w:t>эстафеты,</w:t>
      </w:r>
      <w:r>
        <w:rPr>
          <w:spacing w:val="1"/>
          <w:sz w:val="24"/>
        </w:rPr>
        <w:t xml:space="preserve"> </w:t>
      </w:r>
      <w:r>
        <w:rPr>
          <w:sz w:val="24"/>
        </w:rPr>
        <w:t>главный</w:t>
      </w:r>
      <w:r>
        <w:rPr>
          <w:spacing w:val="2"/>
          <w:sz w:val="24"/>
        </w:rPr>
        <w:t xml:space="preserve"> </w:t>
      </w:r>
      <w:r>
        <w:rPr>
          <w:sz w:val="24"/>
        </w:rPr>
        <w:t>судья,</w:t>
      </w:r>
      <w:r>
        <w:rPr>
          <w:spacing w:val="4"/>
          <w:sz w:val="24"/>
        </w:rPr>
        <w:t xml:space="preserve"> </w:t>
      </w:r>
      <w:r>
        <w:rPr>
          <w:sz w:val="24"/>
        </w:rPr>
        <w:t>капитан,</w:t>
      </w:r>
      <w:r>
        <w:rPr>
          <w:spacing w:val="4"/>
          <w:sz w:val="24"/>
        </w:rPr>
        <w:t xml:space="preserve"> </w:t>
      </w:r>
      <w:r>
        <w:rPr>
          <w:sz w:val="24"/>
        </w:rPr>
        <w:t>член</w:t>
      </w:r>
      <w:r>
        <w:rPr>
          <w:spacing w:val="2"/>
          <w:sz w:val="24"/>
        </w:rPr>
        <w:t xml:space="preserve"> </w:t>
      </w:r>
      <w:r>
        <w:rPr>
          <w:sz w:val="24"/>
        </w:rPr>
        <w:t>команды).</w:t>
      </w:r>
    </w:p>
    <w:p w:rsidR="00FA2F1A" w:rsidRDefault="005E261C" w:rsidP="00897D33">
      <w:pPr>
        <w:pStyle w:val="a7"/>
        <w:numPr>
          <w:ilvl w:val="0"/>
          <w:numId w:val="33"/>
        </w:numPr>
        <w:tabs>
          <w:tab w:val="left" w:pos="2257"/>
        </w:tabs>
        <w:spacing w:line="242" w:lineRule="auto"/>
        <w:ind w:left="1550" w:right="4735" w:firstLine="0"/>
        <w:jc w:val="both"/>
        <w:rPr>
          <w:sz w:val="24"/>
        </w:rPr>
      </w:pPr>
      <w:r>
        <w:rPr>
          <w:sz w:val="24"/>
        </w:rPr>
        <w:t>Физическое совершенствование</w:t>
      </w:r>
      <w:r>
        <w:rPr>
          <w:spacing w:val="1"/>
          <w:sz w:val="24"/>
        </w:rPr>
        <w:t xml:space="preserve"> </w:t>
      </w:r>
      <w:r>
        <w:rPr>
          <w:sz w:val="24"/>
        </w:rPr>
        <w:t>Физкультурно-оздоровительная</w:t>
      </w:r>
      <w:r>
        <w:rPr>
          <w:spacing w:val="-8"/>
          <w:sz w:val="24"/>
        </w:rPr>
        <w:t xml:space="preserve"> </w:t>
      </w:r>
      <w:r>
        <w:rPr>
          <w:sz w:val="24"/>
        </w:rPr>
        <w:t>деятельность:</w:t>
      </w:r>
    </w:p>
    <w:p w:rsidR="00FA2F1A" w:rsidRDefault="005E261C" w:rsidP="00897D33">
      <w:pPr>
        <w:pStyle w:val="a7"/>
        <w:numPr>
          <w:ilvl w:val="0"/>
          <w:numId w:val="28"/>
        </w:numPr>
        <w:tabs>
          <w:tab w:val="left" w:pos="2257"/>
        </w:tabs>
        <w:ind w:right="851" w:firstLine="710"/>
        <w:jc w:val="both"/>
        <w:rPr>
          <w:sz w:val="24"/>
        </w:rPr>
      </w:pPr>
      <w:r>
        <w:rPr>
          <w:sz w:val="24"/>
        </w:rPr>
        <w:t>осваивать</w:t>
      </w:r>
      <w:r>
        <w:rPr>
          <w:spacing w:val="1"/>
          <w:sz w:val="24"/>
        </w:rPr>
        <w:t xml:space="preserve"> </w:t>
      </w:r>
      <w:r>
        <w:rPr>
          <w:sz w:val="24"/>
        </w:rPr>
        <w:t>и выполнять</w:t>
      </w:r>
      <w:r>
        <w:rPr>
          <w:spacing w:val="1"/>
          <w:sz w:val="24"/>
        </w:rPr>
        <w:t xml:space="preserve"> </w:t>
      </w:r>
      <w:r>
        <w:rPr>
          <w:sz w:val="24"/>
        </w:rPr>
        <w:t>технику разучиваемых 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комбинаций гимнастических упражнений с использованием в том числе танцевальных</w:t>
      </w:r>
      <w:r>
        <w:rPr>
          <w:spacing w:val="1"/>
          <w:sz w:val="24"/>
        </w:rPr>
        <w:t xml:space="preserve"> </w:t>
      </w:r>
      <w:r>
        <w:rPr>
          <w:sz w:val="24"/>
        </w:rPr>
        <w:t>шагов,</w:t>
      </w:r>
      <w:r>
        <w:rPr>
          <w:spacing w:val="3"/>
          <w:sz w:val="24"/>
        </w:rPr>
        <w:t xml:space="preserve"> </w:t>
      </w:r>
      <w:r>
        <w:rPr>
          <w:sz w:val="24"/>
        </w:rPr>
        <w:t>поворотов,</w:t>
      </w:r>
      <w:r>
        <w:rPr>
          <w:spacing w:val="-1"/>
          <w:sz w:val="24"/>
        </w:rPr>
        <w:t xml:space="preserve"> </w:t>
      </w:r>
      <w:r>
        <w:rPr>
          <w:sz w:val="24"/>
        </w:rPr>
        <w:t>прыжков;</w:t>
      </w:r>
    </w:p>
    <w:p w:rsidR="00FA2F1A" w:rsidRDefault="005E261C" w:rsidP="00897D33">
      <w:pPr>
        <w:pStyle w:val="a7"/>
        <w:numPr>
          <w:ilvl w:val="0"/>
          <w:numId w:val="28"/>
        </w:numPr>
        <w:tabs>
          <w:tab w:val="left" w:pos="2257"/>
        </w:tabs>
        <w:spacing w:line="237" w:lineRule="auto"/>
        <w:ind w:right="840" w:firstLine="710"/>
        <w:jc w:val="both"/>
        <w:rPr>
          <w:sz w:val="24"/>
        </w:rPr>
      </w:pPr>
      <w:r>
        <w:rPr>
          <w:sz w:val="24"/>
        </w:rPr>
        <w:t>осваивать и выполнять технику спортивного плавания стилями (на выбор):</w:t>
      </w:r>
      <w:r>
        <w:rPr>
          <w:spacing w:val="1"/>
          <w:sz w:val="24"/>
        </w:rPr>
        <w:t xml:space="preserve"> </w:t>
      </w:r>
      <w:r>
        <w:rPr>
          <w:sz w:val="24"/>
        </w:rPr>
        <w:t>брасс,</w:t>
      </w:r>
      <w:r>
        <w:rPr>
          <w:spacing w:val="3"/>
          <w:sz w:val="24"/>
        </w:rPr>
        <w:t xml:space="preserve"> </w:t>
      </w:r>
      <w:r>
        <w:rPr>
          <w:sz w:val="24"/>
        </w:rPr>
        <w:t>кроль</w:t>
      </w:r>
      <w:r>
        <w:rPr>
          <w:spacing w:val="-2"/>
          <w:sz w:val="24"/>
        </w:rPr>
        <w:t xml:space="preserve"> </w:t>
      </w:r>
      <w:r>
        <w:rPr>
          <w:sz w:val="24"/>
        </w:rPr>
        <w:t>на</w:t>
      </w:r>
      <w:r>
        <w:rPr>
          <w:spacing w:val="1"/>
          <w:sz w:val="24"/>
        </w:rPr>
        <w:t xml:space="preserve"> </w:t>
      </w:r>
      <w:r>
        <w:rPr>
          <w:sz w:val="24"/>
        </w:rPr>
        <w:t>спине,</w:t>
      </w:r>
      <w:r>
        <w:rPr>
          <w:spacing w:val="4"/>
          <w:sz w:val="24"/>
        </w:rPr>
        <w:t xml:space="preserve"> </w:t>
      </w:r>
      <w:r>
        <w:rPr>
          <w:sz w:val="24"/>
        </w:rPr>
        <w:t>кроль;</w:t>
      </w:r>
    </w:p>
    <w:p w:rsidR="00FA2F1A" w:rsidRDefault="005E261C" w:rsidP="00897D33">
      <w:pPr>
        <w:pStyle w:val="a7"/>
        <w:numPr>
          <w:ilvl w:val="0"/>
          <w:numId w:val="28"/>
        </w:numPr>
        <w:tabs>
          <w:tab w:val="left" w:pos="2257"/>
        </w:tabs>
        <w:spacing w:before="3" w:line="237" w:lineRule="auto"/>
        <w:ind w:right="854" w:firstLine="710"/>
        <w:jc w:val="both"/>
        <w:rPr>
          <w:sz w:val="24"/>
        </w:rPr>
      </w:pPr>
      <w:r>
        <w:rPr>
          <w:sz w:val="24"/>
        </w:rPr>
        <w:t>осваивать технику выполнения комплексов гимнастических упражнений для</w:t>
      </w:r>
      <w:r>
        <w:rPr>
          <w:spacing w:val="-57"/>
          <w:sz w:val="24"/>
        </w:rPr>
        <w:t xml:space="preserve"> </w:t>
      </w:r>
      <w:r>
        <w:rPr>
          <w:sz w:val="24"/>
        </w:rPr>
        <w:t>развития</w:t>
      </w:r>
      <w:r>
        <w:rPr>
          <w:spacing w:val="-4"/>
          <w:sz w:val="24"/>
        </w:rPr>
        <w:t xml:space="preserve"> </w:t>
      </w:r>
      <w:r>
        <w:rPr>
          <w:sz w:val="24"/>
        </w:rPr>
        <w:t>гибкости,</w:t>
      </w:r>
      <w:r>
        <w:rPr>
          <w:spacing w:val="-1"/>
          <w:sz w:val="24"/>
        </w:rPr>
        <w:t xml:space="preserve"> </w:t>
      </w:r>
      <w:r>
        <w:rPr>
          <w:sz w:val="24"/>
        </w:rPr>
        <w:t>координационно-скоростных</w:t>
      </w:r>
      <w:r>
        <w:rPr>
          <w:spacing w:val="-3"/>
          <w:sz w:val="24"/>
        </w:rPr>
        <w:t xml:space="preserve"> </w:t>
      </w:r>
      <w:r>
        <w:rPr>
          <w:sz w:val="24"/>
        </w:rPr>
        <w:t>способностей;</w:t>
      </w:r>
    </w:p>
    <w:p w:rsidR="00FA2F1A" w:rsidRDefault="005E261C" w:rsidP="00897D33">
      <w:pPr>
        <w:pStyle w:val="a7"/>
        <w:numPr>
          <w:ilvl w:val="0"/>
          <w:numId w:val="28"/>
        </w:numPr>
        <w:tabs>
          <w:tab w:val="left" w:pos="2257"/>
        </w:tabs>
        <w:spacing w:before="3"/>
        <w:ind w:right="852" w:firstLine="710"/>
        <w:jc w:val="both"/>
        <w:rPr>
          <w:sz w:val="24"/>
        </w:rPr>
      </w:pPr>
      <w:r>
        <w:rPr>
          <w:sz w:val="24"/>
        </w:rPr>
        <w:t>осваивать</w:t>
      </w:r>
      <w:r>
        <w:rPr>
          <w:spacing w:val="1"/>
          <w:sz w:val="24"/>
        </w:rPr>
        <w:t xml:space="preserve"> </w:t>
      </w:r>
      <w:r>
        <w:rPr>
          <w:sz w:val="24"/>
        </w:rPr>
        <w:t>универсальные</w:t>
      </w:r>
      <w:r>
        <w:rPr>
          <w:spacing w:val="1"/>
          <w:sz w:val="24"/>
        </w:rPr>
        <w:t xml:space="preserve"> </w:t>
      </w:r>
      <w:r>
        <w:rPr>
          <w:sz w:val="24"/>
        </w:rPr>
        <w:t>умения</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организующих</w:t>
      </w:r>
      <w:r>
        <w:rPr>
          <w:spacing w:val="1"/>
          <w:sz w:val="24"/>
        </w:rPr>
        <w:t xml:space="preserve"> </w:t>
      </w:r>
      <w:r>
        <w:rPr>
          <w:sz w:val="24"/>
        </w:rPr>
        <w:t>упражнений и жизненно важных навыков двигательной деятельности человека, такие как:</w:t>
      </w:r>
      <w:r>
        <w:rPr>
          <w:spacing w:val="1"/>
          <w:sz w:val="24"/>
        </w:rPr>
        <w:t xml:space="preserve"> </w:t>
      </w:r>
      <w:r>
        <w:rPr>
          <w:sz w:val="24"/>
        </w:rPr>
        <w:t>построение</w:t>
      </w:r>
      <w:r>
        <w:rPr>
          <w:spacing w:val="1"/>
          <w:sz w:val="24"/>
        </w:rPr>
        <w:t xml:space="preserve"> </w:t>
      </w:r>
      <w:r>
        <w:rPr>
          <w:sz w:val="24"/>
        </w:rPr>
        <w:t>и</w:t>
      </w:r>
      <w:r>
        <w:rPr>
          <w:spacing w:val="1"/>
          <w:sz w:val="24"/>
        </w:rPr>
        <w:t xml:space="preserve"> </w:t>
      </w:r>
      <w:r>
        <w:rPr>
          <w:sz w:val="24"/>
        </w:rPr>
        <w:t>перестроение,</w:t>
      </w:r>
      <w:r>
        <w:rPr>
          <w:spacing w:val="1"/>
          <w:sz w:val="24"/>
        </w:rPr>
        <w:t xml:space="preserve"> </w:t>
      </w:r>
      <w:r>
        <w:rPr>
          <w:sz w:val="24"/>
        </w:rPr>
        <w:t>перемещения</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передвижения,</w:t>
      </w:r>
      <w:r>
        <w:rPr>
          <w:spacing w:val="1"/>
          <w:sz w:val="24"/>
        </w:rPr>
        <w:t xml:space="preserve"> </w:t>
      </w:r>
      <w:r>
        <w:rPr>
          <w:sz w:val="24"/>
        </w:rPr>
        <w:t>группировка;</w:t>
      </w:r>
      <w:r>
        <w:rPr>
          <w:spacing w:val="-6"/>
          <w:sz w:val="24"/>
        </w:rPr>
        <w:t xml:space="preserve"> </w:t>
      </w:r>
      <w:r>
        <w:rPr>
          <w:sz w:val="24"/>
        </w:rPr>
        <w:t>перекаты,</w:t>
      </w:r>
      <w:r>
        <w:rPr>
          <w:spacing w:val="1"/>
          <w:sz w:val="24"/>
        </w:rPr>
        <w:t xml:space="preserve"> </w:t>
      </w:r>
      <w:r>
        <w:rPr>
          <w:sz w:val="24"/>
        </w:rPr>
        <w:t>повороты,</w:t>
      </w:r>
      <w:r>
        <w:rPr>
          <w:spacing w:val="-4"/>
          <w:sz w:val="24"/>
        </w:rPr>
        <w:t xml:space="preserve"> </w:t>
      </w:r>
      <w:r>
        <w:rPr>
          <w:sz w:val="24"/>
        </w:rPr>
        <w:t>прыжки,</w:t>
      </w:r>
      <w:r>
        <w:rPr>
          <w:spacing w:val="1"/>
          <w:sz w:val="24"/>
        </w:rPr>
        <w:t xml:space="preserve"> </w:t>
      </w:r>
      <w:r>
        <w:rPr>
          <w:sz w:val="24"/>
        </w:rPr>
        <w:t>удержание</w:t>
      </w:r>
      <w:r>
        <w:rPr>
          <w:spacing w:val="-2"/>
          <w:sz w:val="24"/>
        </w:rPr>
        <w:t xml:space="preserve"> </w:t>
      </w:r>
      <w:r>
        <w:rPr>
          <w:sz w:val="24"/>
        </w:rPr>
        <w:t>на</w:t>
      </w:r>
      <w:r>
        <w:rPr>
          <w:spacing w:val="-6"/>
          <w:sz w:val="24"/>
        </w:rPr>
        <w:t xml:space="preserve"> </w:t>
      </w:r>
      <w:r>
        <w:rPr>
          <w:sz w:val="24"/>
        </w:rPr>
        <w:t>воде,</w:t>
      </w:r>
      <w:r>
        <w:rPr>
          <w:spacing w:val="1"/>
          <w:sz w:val="24"/>
        </w:rPr>
        <w:t xml:space="preserve"> </w:t>
      </w:r>
      <w:r>
        <w:rPr>
          <w:sz w:val="24"/>
        </w:rPr>
        <w:t>дыхание</w:t>
      </w:r>
      <w:r>
        <w:rPr>
          <w:spacing w:val="-2"/>
          <w:sz w:val="24"/>
        </w:rPr>
        <w:t xml:space="preserve"> </w:t>
      </w:r>
      <w:r>
        <w:rPr>
          <w:sz w:val="24"/>
        </w:rPr>
        <w:t>под</w:t>
      </w:r>
      <w:r>
        <w:rPr>
          <w:spacing w:val="-8"/>
          <w:sz w:val="24"/>
        </w:rPr>
        <w:t xml:space="preserve"> </w:t>
      </w:r>
      <w:r>
        <w:rPr>
          <w:sz w:val="24"/>
        </w:rPr>
        <w:t>водой и</w:t>
      </w:r>
      <w:r>
        <w:rPr>
          <w:spacing w:val="-4"/>
          <w:sz w:val="24"/>
        </w:rPr>
        <w:t xml:space="preserve"> </w:t>
      </w:r>
      <w:r>
        <w:rPr>
          <w:sz w:val="24"/>
        </w:rPr>
        <w:t>т.</w:t>
      </w:r>
      <w:r>
        <w:rPr>
          <w:spacing w:val="-3"/>
          <w:sz w:val="24"/>
        </w:rPr>
        <w:t xml:space="preserve"> </w:t>
      </w:r>
      <w:r>
        <w:rPr>
          <w:sz w:val="24"/>
        </w:rPr>
        <w:t>д.;</w:t>
      </w:r>
    </w:p>
    <w:p w:rsidR="00FA2F1A" w:rsidRDefault="005E261C" w:rsidP="00897D33">
      <w:pPr>
        <w:pStyle w:val="a7"/>
        <w:numPr>
          <w:ilvl w:val="0"/>
          <w:numId w:val="28"/>
        </w:numPr>
        <w:tabs>
          <w:tab w:val="left" w:pos="2257"/>
        </w:tabs>
        <w:spacing w:before="3" w:line="237" w:lineRule="auto"/>
        <w:ind w:right="844" w:firstLine="710"/>
        <w:jc w:val="both"/>
        <w:rPr>
          <w:sz w:val="24"/>
        </w:rPr>
      </w:pPr>
      <w:r>
        <w:rPr>
          <w:sz w:val="24"/>
        </w:rPr>
        <w:t>проявлять</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гибкость,</w:t>
      </w:r>
      <w:r>
        <w:rPr>
          <w:spacing w:val="1"/>
          <w:sz w:val="24"/>
        </w:rPr>
        <w:t xml:space="preserve"> </w:t>
      </w:r>
      <w:r>
        <w:rPr>
          <w:sz w:val="24"/>
        </w:rPr>
        <w:t>координацию</w:t>
      </w:r>
      <w:r>
        <w:rPr>
          <w:spacing w:val="1"/>
          <w:sz w:val="24"/>
        </w:rPr>
        <w:t xml:space="preserve"> </w:t>
      </w:r>
      <w:r>
        <w:rPr>
          <w:sz w:val="24"/>
        </w:rPr>
        <w:t>—</w:t>
      </w:r>
      <w:r>
        <w:rPr>
          <w:spacing w:val="1"/>
          <w:sz w:val="24"/>
        </w:rPr>
        <w:t xml:space="preserve"> </w:t>
      </w:r>
      <w:r>
        <w:rPr>
          <w:sz w:val="24"/>
        </w:rPr>
        <w:t>и</w:t>
      </w:r>
      <w:r>
        <w:rPr>
          <w:spacing w:val="1"/>
          <w:sz w:val="24"/>
        </w:rPr>
        <w:t xml:space="preserve"> </w:t>
      </w:r>
      <w:r>
        <w:rPr>
          <w:sz w:val="24"/>
        </w:rPr>
        <w:t>демонстрировать</w:t>
      </w:r>
      <w:r>
        <w:rPr>
          <w:spacing w:val="2"/>
          <w:sz w:val="24"/>
        </w:rPr>
        <w:t xml:space="preserve"> </w:t>
      </w:r>
      <w:r>
        <w:rPr>
          <w:sz w:val="24"/>
        </w:rPr>
        <w:t>динамику</w:t>
      </w:r>
      <w:r>
        <w:rPr>
          <w:spacing w:val="-8"/>
          <w:sz w:val="24"/>
        </w:rPr>
        <w:t xml:space="preserve"> </w:t>
      </w:r>
      <w:r>
        <w:rPr>
          <w:sz w:val="24"/>
        </w:rPr>
        <w:t>их</w:t>
      </w:r>
      <w:r>
        <w:rPr>
          <w:spacing w:val="-3"/>
          <w:sz w:val="24"/>
        </w:rPr>
        <w:t xml:space="preserve"> </w:t>
      </w:r>
      <w:r>
        <w:rPr>
          <w:sz w:val="24"/>
        </w:rPr>
        <w:t>развития;</w:t>
      </w:r>
    </w:p>
    <w:p w:rsidR="00FA2F1A" w:rsidRDefault="005E261C" w:rsidP="00897D33">
      <w:pPr>
        <w:pStyle w:val="a7"/>
        <w:numPr>
          <w:ilvl w:val="0"/>
          <w:numId w:val="28"/>
        </w:numPr>
        <w:tabs>
          <w:tab w:val="left" w:pos="2257"/>
        </w:tabs>
        <w:spacing w:before="6" w:line="237" w:lineRule="auto"/>
        <w:ind w:right="846" w:firstLine="710"/>
        <w:jc w:val="both"/>
        <w:rPr>
          <w:sz w:val="24"/>
        </w:rPr>
      </w:pPr>
      <w:r>
        <w:rPr>
          <w:sz w:val="24"/>
        </w:rPr>
        <w:t>осваивать</w:t>
      </w:r>
      <w:r>
        <w:rPr>
          <w:spacing w:val="1"/>
          <w:sz w:val="24"/>
        </w:rPr>
        <w:t xml:space="preserve"> </w:t>
      </w:r>
      <w:r>
        <w:rPr>
          <w:sz w:val="24"/>
        </w:rPr>
        <w:t>универсальные</w:t>
      </w:r>
      <w:r>
        <w:rPr>
          <w:spacing w:val="1"/>
          <w:sz w:val="24"/>
        </w:rPr>
        <w:t xml:space="preserve"> </w:t>
      </w:r>
      <w:r>
        <w:rPr>
          <w:sz w:val="24"/>
        </w:rPr>
        <w:t>умения</w:t>
      </w:r>
      <w:r>
        <w:rPr>
          <w:spacing w:val="1"/>
          <w:sz w:val="24"/>
        </w:rPr>
        <w:t xml:space="preserve"> </w:t>
      </w:r>
      <w:r>
        <w:rPr>
          <w:sz w:val="24"/>
        </w:rPr>
        <w:t>по</w:t>
      </w:r>
      <w:r>
        <w:rPr>
          <w:spacing w:val="1"/>
          <w:sz w:val="24"/>
        </w:rPr>
        <w:t xml:space="preserve"> </w:t>
      </w:r>
      <w:r>
        <w:rPr>
          <w:sz w:val="24"/>
        </w:rPr>
        <w:t>самостоятельному</w:t>
      </w:r>
      <w:r>
        <w:rPr>
          <w:spacing w:val="1"/>
          <w:sz w:val="24"/>
        </w:rPr>
        <w:t xml:space="preserve"> </w:t>
      </w:r>
      <w:r>
        <w:rPr>
          <w:sz w:val="24"/>
        </w:rPr>
        <w:t>выполнению</w:t>
      </w:r>
      <w:r>
        <w:rPr>
          <w:spacing w:val="1"/>
          <w:sz w:val="24"/>
        </w:rPr>
        <w:t xml:space="preserve"> </w:t>
      </w:r>
      <w:r>
        <w:rPr>
          <w:sz w:val="24"/>
        </w:rPr>
        <w:t>упражнений</w:t>
      </w:r>
      <w:r>
        <w:rPr>
          <w:spacing w:val="2"/>
          <w:sz w:val="24"/>
        </w:rPr>
        <w:t xml:space="preserve"> </w:t>
      </w:r>
      <w:r>
        <w:rPr>
          <w:sz w:val="24"/>
        </w:rPr>
        <w:t>в</w:t>
      </w:r>
      <w:r>
        <w:rPr>
          <w:spacing w:val="-6"/>
          <w:sz w:val="24"/>
        </w:rPr>
        <w:t xml:space="preserve"> </w:t>
      </w:r>
      <w:r>
        <w:rPr>
          <w:sz w:val="24"/>
        </w:rPr>
        <w:t>оздоровительных</w:t>
      </w:r>
      <w:r>
        <w:rPr>
          <w:spacing w:val="-3"/>
          <w:sz w:val="24"/>
        </w:rPr>
        <w:t xml:space="preserve"> </w:t>
      </w:r>
      <w:r>
        <w:rPr>
          <w:sz w:val="24"/>
        </w:rPr>
        <w:t>формах</w:t>
      </w:r>
      <w:r>
        <w:rPr>
          <w:spacing w:val="-3"/>
          <w:sz w:val="24"/>
        </w:rPr>
        <w:t xml:space="preserve"> </w:t>
      </w:r>
      <w:r>
        <w:rPr>
          <w:sz w:val="24"/>
        </w:rPr>
        <w:t>занятий;</w:t>
      </w:r>
    </w:p>
    <w:p w:rsidR="00FA2F1A" w:rsidRDefault="005E261C" w:rsidP="00897D33">
      <w:pPr>
        <w:pStyle w:val="a7"/>
        <w:numPr>
          <w:ilvl w:val="0"/>
          <w:numId w:val="28"/>
        </w:numPr>
        <w:tabs>
          <w:tab w:val="left" w:pos="2257"/>
        </w:tabs>
        <w:spacing w:before="5" w:line="237" w:lineRule="auto"/>
        <w:ind w:left="1550" w:right="5014" w:firstLine="0"/>
        <w:jc w:val="both"/>
        <w:rPr>
          <w:sz w:val="24"/>
        </w:rPr>
      </w:pPr>
      <w:r>
        <w:rPr>
          <w:sz w:val="24"/>
        </w:rPr>
        <w:t>осваивать строевой и походный шаг.</w:t>
      </w:r>
      <w:r>
        <w:rPr>
          <w:spacing w:val="-57"/>
          <w:sz w:val="24"/>
        </w:rPr>
        <w:t xml:space="preserve"> </w:t>
      </w:r>
      <w:r>
        <w:rPr>
          <w:sz w:val="24"/>
        </w:rPr>
        <w:t>Спортивно-оздоровительная</w:t>
      </w:r>
      <w:r>
        <w:rPr>
          <w:spacing w:val="-8"/>
          <w:sz w:val="24"/>
        </w:rPr>
        <w:t xml:space="preserve"> </w:t>
      </w:r>
      <w:r>
        <w:rPr>
          <w:sz w:val="24"/>
        </w:rPr>
        <w:t>деятельность:</w:t>
      </w:r>
    </w:p>
    <w:p w:rsidR="00FA2F1A" w:rsidRDefault="005E261C" w:rsidP="00897D33">
      <w:pPr>
        <w:pStyle w:val="a7"/>
        <w:numPr>
          <w:ilvl w:val="0"/>
          <w:numId w:val="27"/>
        </w:numPr>
        <w:tabs>
          <w:tab w:val="left" w:pos="2257"/>
        </w:tabs>
        <w:spacing w:before="4"/>
        <w:ind w:right="850" w:firstLine="710"/>
        <w:jc w:val="both"/>
        <w:rPr>
          <w:sz w:val="24"/>
        </w:rPr>
      </w:pPr>
      <w:r>
        <w:rPr>
          <w:sz w:val="24"/>
        </w:rPr>
        <w:t>осваивать и демонстрировать технику стилей спортивного плавания (брасс,</w:t>
      </w:r>
      <w:r>
        <w:rPr>
          <w:spacing w:val="1"/>
          <w:sz w:val="24"/>
        </w:rPr>
        <w:t xml:space="preserve"> </w:t>
      </w:r>
      <w:r>
        <w:rPr>
          <w:sz w:val="24"/>
        </w:rPr>
        <w:t>кроль)</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улучшения</w:t>
      </w:r>
      <w:r>
        <w:rPr>
          <w:spacing w:val="1"/>
          <w:sz w:val="24"/>
        </w:rPr>
        <w:t xml:space="preserve"> </w:t>
      </w:r>
      <w:r>
        <w:rPr>
          <w:sz w:val="24"/>
        </w:rPr>
        <w:t>показателей</w:t>
      </w:r>
      <w:r>
        <w:rPr>
          <w:spacing w:val="1"/>
          <w:sz w:val="24"/>
        </w:rPr>
        <w:t xml:space="preserve"> </w:t>
      </w:r>
      <w:r>
        <w:rPr>
          <w:sz w:val="24"/>
        </w:rPr>
        <w:t>скорости</w:t>
      </w:r>
      <w:r>
        <w:rPr>
          <w:spacing w:val="1"/>
          <w:sz w:val="24"/>
        </w:rPr>
        <w:t xml:space="preserve"> </w:t>
      </w:r>
      <w:r>
        <w:rPr>
          <w:sz w:val="24"/>
        </w:rPr>
        <w:t>при</w:t>
      </w:r>
      <w:r>
        <w:rPr>
          <w:spacing w:val="1"/>
          <w:sz w:val="24"/>
        </w:rPr>
        <w:t xml:space="preserve"> </w:t>
      </w:r>
      <w:r>
        <w:rPr>
          <w:sz w:val="24"/>
        </w:rPr>
        <w:t>плавании</w:t>
      </w:r>
      <w:r>
        <w:rPr>
          <w:spacing w:val="1"/>
          <w:sz w:val="24"/>
        </w:rPr>
        <w:t xml:space="preserve"> </w:t>
      </w:r>
      <w:r>
        <w:rPr>
          <w:sz w:val="24"/>
        </w:rPr>
        <w:t>на</w:t>
      </w:r>
      <w:r>
        <w:rPr>
          <w:spacing w:val="1"/>
          <w:sz w:val="24"/>
        </w:rPr>
        <w:t xml:space="preserve"> </w:t>
      </w:r>
      <w:r>
        <w:rPr>
          <w:sz w:val="24"/>
        </w:rPr>
        <w:t>определённое</w:t>
      </w:r>
      <w:r>
        <w:rPr>
          <w:spacing w:val="1"/>
          <w:sz w:val="24"/>
        </w:rPr>
        <w:t xml:space="preserve"> </w:t>
      </w:r>
      <w:r>
        <w:rPr>
          <w:sz w:val="24"/>
        </w:rPr>
        <w:t>расстояние;</w:t>
      </w:r>
    </w:p>
    <w:p w:rsidR="00FA2F1A" w:rsidRDefault="005E261C" w:rsidP="00897D33">
      <w:pPr>
        <w:pStyle w:val="a7"/>
        <w:numPr>
          <w:ilvl w:val="0"/>
          <w:numId w:val="27"/>
        </w:numPr>
        <w:tabs>
          <w:tab w:val="left" w:pos="2257"/>
        </w:tabs>
        <w:ind w:right="848" w:firstLine="710"/>
        <w:jc w:val="both"/>
        <w:rPr>
          <w:sz w:val="24"/>
        </w:rPr>
      </w:pPr>
      <w:r>
        <w:rPr>
          <w:sz w:val="24"/>
        </w:rPr>
        <w:t>осваивать</w:t>
      </w:r>
      <w:r>
        <w:rPr>
          <w:spacing w:val="1"/>
          <w:sz w:val="24"/>
        </w:rPr>
        <w:t xml:space="preserve"> </w:t>
      </w:r>
      <w:r>
        <w:rPr>
          <w:sz w:val="24"/>
        </w:rPr>
        <w:t>комплексы</w:t>
      </w:r>
      <w:r>
        <w:rPr>
          <w:spacing w:val="1"/>
          <w:sz w:val="24"/>
        </w:rPr>
        <w:t xml:space="preserve"> </w:t>
      </w:r>
      <w:r>
        <w:rPr>
          <w:sz w:val="24"/>
        </w:rPr>
        <w:t>гимнастических</w:t>
      </w:r>
      <w:r>
        <w:rPr>
          <w:spacing w:val="1"/>
          <w:sz w:val="24"/>
        </w:rPr>
        <w:t xml:space="preserve"> </w:t>
      </w:r>
      <w:r>
        <w:rPr>
          <w:sz w:val="24"/>
        </w:rPr>
        <w:t>упражнений</w:t>
      </w:r>
      <w:r>
        <w:rPr>
          <w:spacing w:val="1"/>
          <w:sz w:val="24"/>
        </w:rPr>
        <w:t xml:space="preserve"> </w:t>
      </w:r>
      <w:r>
        <w:rPr>
          <w:sz w:val="24"/>
        </w:rPr>
        <w:t>и</w:t>
      </w:r>
      <w:r>
        <w:rPr>
          <w:spacing w:val="61"/>
          <w:sz w:val="24"/>
        </w:rPr>
        <w:t xml:space="preserve"> </w:t>
      </w:r>
      <w:r>
        <w:rPr>
          <w:sz w:val="24"/>
        </w:rPr>
        <w:t>упражнений</w:t>
      </w:r>
      <w:r>
        <w:rPr>
          <w:spacing w:val="1"/>
          <w:sz w:val="24"/>
        </w:rPr>
        <w:t xml:space="preserve"> </w:t>
      </w:r>
      <w:r>
        <w:rPr>
          <w:sz w:val="24"/>
        </w:rPr>
        <w:t>акробатики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использования</w:t>
      </w:r>
      <w:r>
        <w:rPr>
          <w:spacing w:val="1"/>
          <w:sz w:val="24"/>
        </w:rPr>
        <w:t xml:space="preserve"> </w:t>
      </w:r>
      <w:r>
        <w:rPr>
          <w:sz w:val="24"/>
        </w:rPr>
        <w:t>гимнастических</w:t>
      </w:r>
      <w:r>
        <w:rPr>
          <w:spacing w:val="1"/>
          <w:sz w:val="24"/>
        </w:rPr>
        <w:t xml:space="preserve"> </w:t>
      </w:r>
      <w:r>
        <w:rPr>
          <w:sz w:val="24"/>
        </w:rPr>
        <w:t>предметов</w:t>
      </w:r>
      <w:r>
        <w:rPr>
          <w:spacing w:val="1"/>
          <w:sz w:val="24"/>
        </w:rPr>
        <w:t xml:space="preserve"> </w:t>
      </w:r>
      <w:r>
        <w:rPr>
          <w:sz w:val="24"/>
        </w:rPr>
        <w:t>(мяч,</w:t>
      </w:r>
      <w:r>
        <w:rPr>
          <w:spacing w:val="1"/>
          <w:sz w:val="24"/>
        </w:rPr>
        <w:t xml:space="preserve"> </w:t>
      </w:r>
      <w:r>
        <w:rPr>
          <w:sz w:val="24"/>
        </w:rPr>
        <w:t>скакалка);</w:t>
      </w:r>
    </w:p>
    <w:p w:rsidR="00FA2F1A" w:rsidRDefault="005E261C" w:rsidP="00897D33">
      <w:pPr>
        <w:pStyle w:val="a7"/>
        <w:numPr>
          <w:ilvl w:val="0"/>
          <w:numId w:val="27"/>
        </w:numPr>
        <w:tabs>
          <w:tab w:val="left" w:pos="2257"/>
        </w:tabs>
        <w:ind w:right="847" w:firstLine="710"/>
        <w:jc w:val="both"/>
        <w:rPr>
          <w:sz w:val="24"/>
        </w:rPr>
      </w:pPr>
      <w:r>
        <w:rPr>
          <w:sz w:val="24"/>
        </w:rPr>
        <w:t>осваивать</w:t>
      </w:r>
      <w:r>
        <w:rPr>
          <w:spacing w:val="1"/>
          <w:sz w:val="24"/>
        </w:rPr>
        <w:t xml:space="preserve"> </w:t>
      </w:r>
      <w:r>
        <w:rPr>
          <w:sz w:val="24"/>
        </w:rPr>
        <w:t>универсальные</w:t>
      </w:r>
      <w:r>
        <w:rPr>
          <w:spacing w:val="1"/>
          <w:sz w:val="24"/>
        </w:rPr>
        <w:t xml:space="preserve"> </w:t>
      </w:r>
      <w:r>
        <w:rPr>
          <w:sz w:val="24"/>
        </w:rPr>
        <w:t>умения</w:t>
      </w:r>
      <w:r>
        <w:rPr>
          <w:spacing w:val="1"/>
          <w:sz w:val="24"/>
        </w:rPr>
        <w:t xml:space="preserve"> </w:t>
      </w:r>
      <w:r>
        <w:rPr>
          <w:sz w:val="24"/>
        </w:rPr>
        <w:t>прыжков,</w:t>
      </w:r>
      <w:r>
        <w:rPr>
          <w:spacing w:val="61"/>
          <w:sz w:val="24"/>
        </w:rPr>
        <w:t xml:space="preserve"> </w:t>
      </w:r>
      <w:r>
        <w:rPr>
          <w:sz w:val="24"/>
        </w:rPr>
        <w:t>поворотов,</w:t>
      </w:r>
      <w:r>
        <w:rPr>
          <w:spacing w:val="61"/>
          <w:sz w:val="24"/>
        </w:rPr>
        <w:t xml:space="preserve"> </w:t>
      </w:r>
      <w:r>
        <w:rPr>
          <w:sz w:val="24"/>
        </w:rPr>
        <w:t>равновесий,</w:t>
      </w:r>
      <w:r>
        <w:rPr>
          <w:spacing w:val="1"/>
          <w:sz w:val="24"/>
        </w:rPr>
        <w:t xml:space="preserve"> </w:t>
      </w:r>
      <w:r>
        <w:rPr>
          <w:sz w:val="24"/>
        </w:rPr>
        <w:t>включая: серию поворотов и прыжков на девяносто и сто восемьдесят градусов; прыжки с</w:t>
      </w:r>
      <w:r>
        <w:rPr>
          <w:spacing w:val="1"/>
          <w:sz w:val="24"/>
        </w:rPr>
        <w:t xml:space="preserve"> </w:t>
      </w:r>
      <w:r>
        <w:rPr>
          <w:sz w:val="24"/>
        </w:rPr>
        <w:t>толчком</w:t>
      </w:r>
      <w:r>
        <w:rPr>
          <w:spacing w:val="1"/>
          <w:sz w:val="24"/>
        </w:rPr>
        <w:t xml:space="preserve"> </w:t>
      </w:r>
      <w:r>
        <w:rPr>
          <w:sz w:val="24"/>
        </w:rPr>
        <w:t>одной</w:t>
      </w:r>
      <w:r>
        <w:rPr>
          <w:spacing w:val="1"/>
          <w:sz w:val="24"/>
        </w:rPr>
        <w:t xml:space="preserve"> </w:t>
      </w:r>
      <w:r>
        <w:rPr>
          <w:sz w:val="24"/>
        </w:rPr>
        <w:t>ногой,</w:t>
      </w:r>
      <w:r>
        <w:rPr>
          <w:spacing w:val="1"/>
          <w:sz w:val="24"/>
        </w:rPr>
        <w:t xml:space="preserve"> </w:t>
      </w:r>
      <w:r>
        <w:rPr>
          <w:sz w:val="24"/>
        </w:rPr>
        <w:t>обеими</w:t>
      </w:r>
      <w:r>
        <w:rPr>
          <w:spacing w:val="1"/>
          <w:sz w:val="24"/>
        </w:rPr>
        <w:t xml:space="preserve"> </w:t>
      </w:r>
      <w:r>
        <w:rPr>
          <w:sz w:val="24"/>
        </w:rPr>
        <w:t>ногами</w:t>
      </w:r>
      <w:r>
        <w:rPr>
          <w:spacing w:val="1"/>
          <w:sz w:val="24"/>
        </w:rPr>
        <w:t xml:space="preserve"> </w:t>
      </w:r>
      <w:r>
        <w:rPr>
          <w:sz w:val="24"/>
        </w:rPr>
        <w:t>с</w:t>
      </w:r>
      <w:r>
        <w:rPr>
          <w:spacing w:val="1"/>
          <w:sz w:val="24"/>
        </w:rPr>
        <w:t xml:space="preserve"> </w:t>
      </w:r>
      <w:r>
        <w:rPr>
          <w:sz w:val="24"/>
        </w:rPr>
        <w:t>прямыми</w:t>
      </w:r>
      <w:r>
        <w:rPr>
          <w:spacing w:val="1"/>
          <w:sz w:val="24"/>
        </w:rPr>
        <w:t xml:space="preserve"> </w:t>
      </w:r>
      <w:r>
        <w:rPr>
          <w:sz w:val="24"/>
        </w:rPr>
        <w:t>и</w:t>
      </w:r>
      <w:r>
        <w:rPr>
          <w:spacing w:val="1"/>
          <w:sz w:val="24"/>
        </w:rPr>
        <w:t xml:space="preserve"> </w:t>
      </w:r>
      <w:r>
        <w:rPr>
          <w:sz w:val="24"/>
        </w:rPr>
        <w:t>согнутыми</w:t>
      </w:r>
      <w:r>
        <w:rPr>
          <w:spacing w:val="1"/>
          <w:sz w:val="24"/>
        </w:rPr>
        <w:t xml:space="preserve"> </w:t>
      </w:r>
      <w:r>
        <w:rPr>
          <w:sz w:val="24"/>
        </w:rPr>
        <w:t>коленями,</w:t>
      </w:r>
      <w:r>
        <w:rPr>
          <w:spacing w:val="1"/>
          <w:sz w:val="24"/>
        </w:rPr>
        <w:t xml:space="preserve"> </w:t>
      </w:r>
      <w:r>
        <w:rPr>
          <w:sz w:val="24"/>
        </w:rPr>
        <w:t>прямо</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полуповоротом,</w:t>
      </w:r>
      <w:r>
        <w:rPr>
          <w:spacing w:val="1"/>
          <w:sz w:val="24"/>
        </w:rPr>
        <w:t xml:space="preserve"> </w:t>
      </w:r>
      <w:r>
        <w:rPr>
          <w:sz w:val="24"/>
        </w:rPr>
        <w:t>с</w:t>
      </w:r>
      <w:r>
        <w:rPr>
          <w:spacing w:val="-6"/>
          <w:sz w:val="24"/>
        </w:rPr>
        <w:t xml:space="preserve"> </w:t>
      </w:r>
      <w:r>
        <w:rPr>
          <w:sz w:val="24"/>
        </w:rPr>
        <w:t>места</w:t>
      </w:r>
      <w:r>
        <w:rPr>
          <w:spacing w:val="-4"/>
          <w:sz w:val="24"/>
        </w:rPr>
        <w:t xml:space="preserve"> </w:t>
      </w:r>
      <w:r>
        <w:rPr>
          <w:sz w:val="24"/>
        </w:rPr>
        <w:t>и с</w:t>
      </w:r>
      <w:r>
        <w:rPr>
          <w:spacing w:val="-1"/>
          <w:sz w:val="24"/>
        </w:rPr>
        <w:t xml:space="preserve"> </w:t>
      </w:r>
      <w:r>
        <w:rPr>
          <w:sz w:val="24"/>
        </w:rPr>
        <w:t>разбега;</w:t>
      </w:r>
      <w:r>
        <w:rPr>
          <w:spacing w:val="-5"/>
          <w:sz w:val="24"/>
        </w:rPr>
        <w:t xml:space="preserve"> </w:t>
      </w:r>
      <w:r>
        <w:rPr>
          <w:sz w:val="24"/>
        </w:rPr>
        <w:t>прыжки</w:t>
      </w:r>
      <w:r>
        <w:rPr>
          <w:spacing w:val="-4"/>
          <w:sz w:val="24"/>
        </w:rPr>
        <w:t xml:space="preserve"> </w:t>
      </w:r>
      <w:r>
        <w:rPr>
          <w:sz w:val="24"/>
        </w:rPr>
        <w:t>и</w:t>
      </w:r>
      <w:r>
        <w:rPr>
          <w:spacing w:val="-3"/>
          <w:sz w:val="24"/>
        </w:rPr>
        <w:t xml:space="preserve"> </w:t>
      </w:r>
      <w:r>
        <w:rPr>
          <w:sz w:val="24"/>
        </w:rPr>
        <w:t>подскоки</w:t>
      </w:r>
      <w:r>
        <w:rPr>
          <w:spacing w:val="-4"/>
          <w:sz w:val="24"/>
        </w:rPr>
        <w:t xml:space="preserve"> </w:t>
      </w:r>
      <w:r>
        <w:rPr>
          <w:sz w:val="24"/>
        </w:rPr>
        <w:t>через вращающуюся скакалку;</w:t>
      </w:r>
    </w:p>
    <w:p w:rsidR="00FA2F1A" w:rsidRDefault="00FA2F1A">
      <w:pPr>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27"/>
        </w:numPr>
        <w:tabs>
          <w:tab w:val="left" w:pos="2257"/>
        </w:tabs>
        <w:spacing w:before="66"/>
        <w:ind w:right="854" w:firstLine="710"/>
        <w:jc w:val="both"/>
        <w:rPr>
          <w:sz w:val="24"/>
        </w:rPr>
      </w:pPr>
      <w:r>
        <w:rPr>
          <w:sz w:val="24"/>
        </w:rPr>
        <w:lastRenderedPageBreak/>
        <w:t>осваивать</w:t>
      </w:r>
      <w:r>
        <w:rPr>
          <w:spacing w:val="1"/>
          <w:sz w:val="24"/>
        </w:rPr>
        <w:t xml:space="preserve"> </w:t>
      </w:r>
      <w:r>
        <w:rPr>
          <w:sz w:val="24"/>
        </w:rPr>
        <w:t>универсальные</w:t>
      </w:r>
      <w:r>
        <w:rPr>
          <w:spacing w:val="1"/>
          <w:sz w:val="24"/>
        </w:rPr>
        <w:t xml:space="preserve"> </w:t>
      </w:r>
      <w:r>
        <w:rPr>
          <w:sz w:val="24"/>
        </w:rPr>
        <w:t>умения</w:t>
      </w:r>
      <w:r>
        <w:rPr>
          <w:spacing w:val="1"/>
          <w:sz w:val="24"/>
        </w:rPr>
        <w:t xml:space="preserve"> </w:t>
      </w:r>
      <w:r>
        <w:rPr>
          <w:sz w:val="24"/>
        </w:rPr>
        <w:t>ходьбы</w:t>
      </w:r>
      <w:r>
        <w:rPr>
          <w:spacing w:val="1"/>
          <w:sz w:val="24"/>
        </w:rPr>
        <w:t xml:space="preserve"> </w:t>
      </w:r>
      <w:r>
        <w:rPr>
          <w:sz w:val="24"/>
        </w:rPr>
        <w:t>на</w:t>
      </w:r>
      <w:r>
        <w:rPr>
          <w:spacing w:val="1"/>
          <w:sz w:val="24"/>
        </w:rPr>
        <w:t xml:space="preserve"> </w:t>
      </w:r>
      <w:r>
        <w:rPr>
          <w:sz w:val="24"/>
        </w:rPr>
        <w:t>лыжах</w:t>
      </w:r>
      <w:r>
        <w:rPr>
          <w:spacing w:val="1"/>
          <w:sz w:val="24"/>
        </w:rPr>
        <w:t xml:space="preserve"> </w:t>
      </w:r>
      <w:r>
        <w:rPr>
          <w:sz w:val="24"/>
        </w:rPr>
        <w:t>(при</w:t>
      </w:r>
      <w:r>
        <w:rPr>
          <w:spacing w:val="1"/>
          <w:sz w:val="24"/>
        </w:rPr>
        <w:t xml:space="preserve"> </w:t>
      </w:r>
      <w:r>
        <w:rPr>
          <w:sz w:val="24"/>
        </w:rPr>
        <w:t>возможных</w:t>
      </w:r>
      <w:r>
        <w:rPr>
          <w:spacing w:val="1"/>
          <w:sz w:val="24"/>
        </w:rPr>
        <w:t xml:space="preserve"> </w:t>
      </w:r>
      <w:r>
        <w:rPr>
          <w:sz w:val="24"/>
        </w:rPr>
        <w:t>погодных</w:t>
      </w:r>
      <w:r>
        <w:rPr>
          <w:spacing w:val="1"/>
          <w:sz w:val="24"/>
        </w:rPr>
        <w:t xml:space="preserve"> </w:t>
      </w:r>
      <w:r>
        <w:rPr>
          <w:sz w:val="24"/>
        </w:rPr>
        <w:t>условиях),</w:t>
      </w:r>
      <w:r>
        <w:rPr>
          <w:spacing w:val="1"/>
          <w:sz w:val="24"/>
        </w:rPr>
        <w:t xml:space="preserve"> </w:t>
      </w:r>
      <w:r>
        <w:rPr>
          <w:sz w:val="24"/>
        </w:rPr>
        <w:t>бега</w:t>
      </w:r>
      <w:r>
        <w:rPr>
          <w:spacing w:val="1"/>
          <w:sz w:val="24"/>
        </w:rPr>
        <w:t xml:space="preserve"> </w:t>
      </w:r>
      <w:r>
        <w:rPr>
          <w:sz w:val="24"/>
        </w:rPr>
        <w:t>на</w:t>
      </w:r>
      <w:r>
        <w:rPr>
          <w:spacing w:val="1"/>
          <w:sz w:val="24"/>
        </w:rPr>
        <w:t xml:space="preserve"> </w:t>
      </w:r>
      <w:r>
        <w:rPr>
          <w:sz w:val="24"/>
        </w:rPr>
        <w:t>скорость,</w:t>
      </w:r>
      <w:r>
        <w:rPr>
          <w:spacing w:val="1"/>
          <w:sz w:val="24"/>
        </w:rPr>
        <w:t xml:space="preserve"> </w:t>
      </w:r>
      <w:r>
        <w:rPr>
          <w:sz w:val="24"/>
        </w:rPr>
        <w:t>метания</w:t>
      </w:r>
      <w:r>
        <w:rPr>
          <w:spacing w:val="1"/>
          <w:sz w:val="24"/>
        </w:rPr>
        <w:t xml:space="preserve"> </w:t>
      </w:r>
      <w:r>
        <w:rPr>
          <w:sz w:val="24"/>
        </w:rPr>
        <w:t>теннисного</w:t>
      </w:r>
      <w:r>
        <w:rPr>
          <w:spacing w:val="1"/>
          <w:sz w:val="24"/>
        </w:rPr>
        <w:t xml:space="preserve"> </w:t>
      </w:r>
      <w:r>
        <w:rPr>
          <w:sz w:val="24"/>
        </w:rPr>
        <w:t>мяча</w:t>
      </w:r>
      <w:r>
        <w:rPr>
          <w:spacing w:val="1"/>
          <w:sz w:val="24"/>
        </w:rPr>
        <w:t xml:space="preserve"> </w:t>
      </w:r>
      <w:r>
        <w:rPr>
          <w:sz w:val="24"/>
        </w:rPr>
        <w:t>в</w:t>
      </w:r>
      <w:r>
        <w:rPr>
          <w:spacing w:val="1"/>
          <w:sz w:val="24"/>
        </w:rPr>
        <w:t xml:space="preserve"> </w:t>
      </w:r>
      <w:r>
        <w:rPr>
          <w:sz w:val="24"/>
        </w:rPr>
        <w:t>заданную</w:t>
      </w:r>
      <w:r>
        <w:rPr>
          <w:spacing w:val="1"/>
          <w:sz w:val="24"/>
        </w:rPr>
        <w:t xml:space="preserve"> </w:t>
      </w:r>
      <w:r>
        <w:rPr>
          <w:sz w:val="24"/>
        </w:rPr>
        <w:t>цель,</w:t>
      </w:r>
      <w:r>
        <w:rPr>
          <w:spacing w:val="1"/>
          <w:sz w:val="24"/>
        </w:rPr>
        <w:t xml:space="preserve"> </w:t>
      </w:r>
      <w:r>
        <w:rPr>
          <w:sz w:val="24"/>
        </w:rPr>
        <w:t>прыжков</w:t>
      </w:r>
      <w:r>
        <w:rPr>
          <w:spacing w:val="-2"/>
          <w:sz w:val="24"/>
        </w:rPr>
        <w:t xml:space="preserve"> </w:t>
      </w:r>
      <w:r>
        <w:rPr>
          <w:sz w:val="24"/>
        </w:rPr>
        <w:t>в</w:t>
      </w:r>
      <w:r>
        <w:rPr>
          <w:spacing w:val="-1"/>
          <w:sz w:val="24"/>
        </w:rPr>
        <w:t xml:space="preserve"> </w:t>
      </w:r>
      <w:r>
        <w:rPr>
          <w:sz w:val="24"/>
        </w:rPr>
        <w:t>высоту</w:t>
      </w:r>
      <w:r>
        <w:rPr>
          <w:spacing w:val="-7"/>
          <w:sz w:val="24"/>
        </w:rPr>
        <w:t xml:space="preserve"> </w:t>
      </w:r>
      <w:r>
        <w:rPr>
          <w:sz w:val="24"/>
        </w:rPr>
        <w:t>через</w:t>
      </w:r>
      <w:r>
        <w:rPr>
          <w:spacing w:val="3"/>
          <w:sz w:val="24"/>
        </w:rPr>
        <w:t xml:space="preserve"> </w:t>
      </w:r>
      <w:r>
        <w:rPr>
          <w:sz w:val="24"/>
        </w:rPr>
        <w:t>планку,</w:t>
      </w:r>
      <w:r>
        <w:rPr>
          <w:spacing w:val="4"/>
          <w:sz w:val="24"/>
        </w:rPr>
        <w:t xml:space="preserve"> </w:t>
      </w:r>
      <w:r>
        <w:rPr>
          <w:sz w:val="24"/>
        </w:rPr>
        <w:t>прыжков</w:t>
      </w:r>
      <w:r>
        <w:rPr>
          <w:spacing w:val="-1"/>
          <w:sz w:val="24"/>
        </w:rPr>
        <w:t xml:space="preserve"> </w:t>
      </w:r>
      <w:r>
        <w:rPr>
          <w:sz w:val="24"/>
        </w:rPr>
        <w:t>в</w:t>
      </w:r>
      <w:r>
        <w:rPr>
          <w:spacing w:val="-2"/>
          <w:sz w:val="24"/>
        </w:rPr>
        <w:t xml:space="preserve"> </w:t>
      </w:r>
      <w:r>
        <w:rPr>
          <w:sz w:val="24"/>
        </w:rPr>
        <w:t>длину</w:t>
      </w:r>
      <w:r>
        <w:rPr>
          <w:spacing w:val="-8"/>
          <w:sz w:val="24"/>
        </w:rPr>
        <w:t xml:space="preserve"> </w:t>
      </w:r>
      <w:r>
        <w:rPr>
          <w:sz w:val="24"/>
        </w:rPr>
        <w:t>и</w:t>
      </w:r>
      <w:r>
        <w:rPr>
          <w:spacing w:val="3"/>
          <w:sz w:val="24"/>
        </w:rPr>
        <w:t xml:space="preserve"> </w:t>
      </w:r>
      <w:r>
        <w:rPr>
          <w:sz w:val="24"/>
        </w:rPr>
        <w:t>иное;</w:t>
      </w:r>
    </w:p>
    <w:p w:rsidR="00FA2F1A" w:rsidRDefault="005E261C" w:rsidP="00897D33">
      <w:pPr>
        <w:pStyle w:val="a7"/>
        <w:numPr>
          <w:ilvl w:val="0"/>
          <w:numId w:val="27"/>
        </w:numPr>
        <w:tabs>
          <w:tab w:val="left" w:pos="2257"/>
        </w:tabs>
        <w:spacing w:before="5" w:line="237" w:lineRule="auto"/>
        <w:ind w:right="854" w:firstLine="710"/>
        <w:jc w:val="both"/>
        <w:rPr>
          <w:sz w:val="24"/>
        </w:rPr>
      </w:pPr>
      <w:r>
        <w:rPr>
          <w:sz w:val="24"/>
        </w:rPr>
        <w:t>осваивать универсальные умения при выполнении специальных физических</w:t>
      </w:r>
      <w:r>
        <w:rPr>
          <w:spacing w:val="1"/>
          <w:sz w:val="24"/>
        </w:rPr>
        <w:t xml:space="preserve"> </w:t>
      </w:r>
      <w:r>
        <w:rPr>
          <w:sz w:val="24"/>
        </w:rPr>
        <w:t>упражнений,</w:t>
      </w:r>
      <w:r>
        <w:rPr>
          <w:spacing w:val="-3"/>
          <w:sz w:val="24"/>
        </w:rPr>
        <w:t xml:space="preserve"> </w:t>
      </w:r>
      <w:r>
        <w:rPr>
          <w:sz w:val="24"/>
        </w:rPr>
        <w:t>входящих</w:t>
      </w:r>
      <w:r>
        <w:rPr>
          <w:spacing w:val="-5"/>
          <w:sz w:val="24"/>
        </w:rPr>
        <w:t xml:space="preserve"> </w:t>
      </w:r>
      <w:r>
        <w:rPr>
          <w:sz w:val="24"/>
        </w:rPr>
        <w:t>в</w:t>
      </w:r>
      <w:r>
        <w:rPr>
          <w:spacing w:val="-3"/>
          <w:sz w:val="24"/>
        </w:rPr>
        <w:t xml:space="preserve"> </w:t>
      </w:r>
      <w:r>
        <w:rPr>
          <w:sz w:val="24"/>
        </w:rPr>
        <w:t>программу</w:t>
      </w:r>
      <w:r>
        <w:rPr>
          <w:spacing w:val="-10"/>
          <w:sz w:val="24"/>
        </w:rPr>
        <w:t xml:space="preserve"> </w:t>
      </w:r>
      <w:r>
        <w:rPr>
          <w:sz w:val="24"/>
        </w:rPr>
        <w:t>начальной</w:t>
      </w:r>
      <w:r>
        <w:rPr>
          <w:spacing w:val="-3"/>
          <w:sz w:val="24"/>
        </w:rPr>
        <w:t xml:space="preserve"> </w:t>
      </w:r>
      <w:r>
        <w:rPr>
          <w:sz w:val="24"/>
        </w:rPr>
        <w:t>подготовки</w:t>
      </w:r>
      <w:r>
        <w:rPr>
          <w:spacing w:val="-4"/>
          <w:sz w:val="24"/>
        </w:rPr>
        <w:t xml:space="preserve"> </w:t>
      </w:r>
      <w:r>
        <w:rPr>
          <w:sz w:val="24"/>
        </w:rPr>
        <w:t>по виду</w:t>
      </w:r>
      <w:r>
        <w:rPr>
          <w:spacing w:val="-10"/>
          <w:sz w:val="24"/>
        </w:rPr>
        <w:t xml:space="preserve"> </w:t>
      </w:r>
      <w:r>
        <w:rPr>
          <w:sz w:val="24"/>
        </w:rPr>
        <w:t>спорта</w:t>
      </w:r>
      <w:r>
        <w:rPr>
          <w:spacing w:val="-1"/>
          <w:sz w:val="24"/>
        </w:rPr>
        <w:t xml:space="preserve"> </w:t>
      </w:r>
      <w:r>
        <w:rPr>
          <w:sz w:val="24"/>
        </w:rPr>
        <w:t>(по выбору).</w:t>
      </w:r>
    </w:p>
    <w:p w:rsidR="00FA2F1A" w:rsidRPr="002A2016" w:rsidRDefault="005E261C" w:rsidP="00897D33">
      <w:pPr>
        <w:pStyle w:val="a7"/>
        <w:numPr>
          <w:ilvl w:val="0"/>
          <w:numId w:val="34"/>
        </w:numPr>
        <w:tabs>
          <w:tab w:val="left" w:pos="1733"/>
        </w:tabs>
        <w:spacing w:before="4" w:line="275" w:lineRule="exact"/>
        <w:jc w:val="both"/>
        <w:rPr>
          <w:b/>
          <w:sz w:val="24"/>
        </w:rPr>
      </w:pPr>
      <w:r w:rsidRPr="002A2016">
        <w:rPr>
          <w:b/>
          <w:sz w:val="24"/>
        </w:rPr>
        <w:t>класс</w:t>
      </w:r>
    </w:p>
    <w:p w:rsidR="00FA2F1A" w:rsidRDefault="005E261C" w:rsidP="00897D33">
      <w:pPr>
        <w:pStyle w:val="a7"/>
        <w:numPr>
          <w:ilvl w:val="0"/>
          <w:numId w:val="26"/>
        </w:numPr>
        <w:tabs>
          <w:tab w:val="left" w:pos="2257"/>
        </w:tabs>
        <w:spacing w:line="275" w:lineRule="exact"/>
        <w:ind w:hanging="707"/>
        <w:jc w:val="both"/>
        <w:rPr>
          <w:sz w:val="24"/>
        </w:rPr>
      </w:pPr>
      <w:r>
        <w:rPr>
          <w:sz w:val="24"/>
        </w:rPr>
        <w:t>Знания</w:t>
      </w:r>
      <w:r>
        <w:rPr>
          <w:spacing w:val="-7"/>
          <w:sz w:val="24"/>
        </w:rPr>
        <w:t xml:space="preserve"> </w:t>
      </w:r>
      <w:r>
        <w:rPr>
          <w:sz w:val="24"/>
        </w:rPr>
        <w:t>о</w:t>
      </w:r>
      <w:r>
        <w:rPr>
          <w:spacing w:val="-2"/>
          <w:sz w:val="24"/>
        </w:rPr>
        <w:t xml:space="preserve"> </w:t>
      </w:r>
      <w:r>
        <w:rPr>
          <w:sz w:val="24"/>
        </w:rPr>
        <w:t>физической</w:t>
      </w:r>
      <w:r>
        <w:rPr>
          <w:spacing w:val="-6"/>
          <w:sz w:val="24"/>
        </w:rPr>
        <w:t xml:space="preserve"> </w:t>
      </w:r>
      <w:r>
        <w:rPr>
          <w:sz w:val="24"/>
        </w:rPr>
        <w:t>культуре:</w:t>
      </w:r>
    </w:p>
    <w:p w:rsidR="00FA2F1A" w:rsidRDefault="005E261C" w:rsidP="00897D33">
      <w:pPr>
        <w:pStyle w:val="a7"/>
        <w:numPr>
          <w:ilvl w:val="0"/>
          <w:numId w:val="25"/>
        </w:numPr>
        <w:tabs>
          <w:tab w:val="left" w:pos="2257"/>
        </w:tabs>
        <w:spacing w:before="2"/>
        <w:ind w:right="850" w:firstLine="710"/>
        <w:jc w:val="both"/>
        <w:rPr>
          <w:sz w:val="24"/>
        </w:rPr>
      </w:pPr>
      <w:r>
        <w:rPr>
          <w:sz w:val="24"/>
        </w:rPr>
        <w:t>определять и кратко характеризовать физическую культуру, её роль в общей</w:t>
      </w:r>
      <w:r>
        <w:rPr>
          <w:spacing w:val="-57"/>
          <w:sz w:val="24"/>
        </w:rPr>
        <w:t xml:space="preserve"> </w:t>
      </w:r>
      <w:r>
        <w:rPr>
          <w:sz w:val="24"/>
        </w:rPr>
        <w:t>культуре человека; пересказывать тексты по истории физической культуры, олимпизма;</w:t>
      </w:r>
      <w:r>
        <w:rPr>
          <w:spacing w:val="1"/>
          <w:sz w:val="24"/>
        </w:rPr>
        <w:t xml:space="preserve"> </w:t>
      </w:r>
      <w:r>
        <w:rPr>
          <w:sz w:val="24"/>
        </w:rPr>
        <w:t>понимать</w:t>
      </w:r>
      <w:r>
        <w:rPr>
          <w:spacing w:val="-4"/>
          <w:sz w:val="24"/>
        </w:rPr>
        <w:t xml:space="preserve"> </w:t>
      </w:r>
      <w:r>
        <w:rPr>
          <w:sz w:val="24"/>
        </w:rPr>
        <w:t>и</w:t>
      </w:r>
      <w:r>
        <w:rPr>
          <w:spacing w:val="-5"/>
          <w:sz w:val="24"/>
        </w:rPr>
        <w:t xml:space="preserve"> </w:t>
      </w:r>
      <w:r>
        <w:rPr>
          <w:sz w:val="24"/>
        </w:rPr>
        <w:t>раскрывать связь</w:t>
      </w:r>
      <w:r>
        <w:rPr>
          <w:spacing w:val="-4"/>
          <w:sz w:val="24"/>
        </w:rPr>
        <w:t xml:space="preserve"> </w:t>
      </w:r>
      <w:r>
        <w:rPr>
          <w:sz w:val="24"/>
        </w:rPr>
        <w:t>физической</w:t>
      </w:r>
      <w:r>
        <w:rPr>
          <w:spacing w:val="-5"/>
          <w:sz w:val="24"/>
        </w:rPr>
        <w:t xml:space="preserve"> </w:t>
      </w:r>
      <w:r>
        <w:rPr>
          <w:sz w:val="24"/>
        </w:rPr>
        <w:t>культуры с</w:t>
      </w:r>
      <w:r>
        <w:rPr>
          <w:spacing w:val="-2"/>
          <w:sz w:val="24"/>
        </w:rPr>
        <w:t xml:space="preserve"> </w:t>
      </w:r>
      <w:r>
        <w:rPr>
          <w:sz w:val="24"/>
        </w:rPr>
        <w:t>трудовой и</w:t>
      </w:r>
      <w:r>
        <w:rPr>
          <w:spacing w:val="-4"/>
          <w:sz w:val="24"/>
        </w:rPr>
        <w:t xml:space="preserve"> </w:t>
      </w:r>
      <w:r>
        <w:rPr>
          <w:sz w:val="24"/>
        </w:rPr>
        <w:t>военной деятельностью;</w:t>
      </w:r>
    </w:p>
    <w:p w:rsidR="00FA2F1A" w:rsidRDefault="005E261C" w:rsidP="00897D33">
      <w:pPr>
        <w:pStyle w:val="a7"/>
        <w:numPr>
          <w:ilvl w:val="0"/>
          <w:numId w:val="25"/>
        </w:numPr>
        <w:tabs>
          <w:tab w:val="left" w:pos="2257"/>
        </w:tabs>
        <w:spacing w:line="242" w:lineRule="auto"/>
        <w:ind w:right="851" w:firstLine="710"/>
        <w:jc w:val="both"/>
        <w:rPr>
          <w:sz w:val="24"/>
        </w:rPr>
      </w:pPr>
      <w:r>
        <w:rPr>
          <w:sz w:val="24"/>
        </w:rPr>
        <w:t>называть направления физической культуры в классификации физических</w:t>
      </w:r>
      <w:r>
        <w:rPr>
          <w:spacing w:val="1"/>
          <w:sz w:val="24"/>
        </w:rPr>
        <w:t xml:space="preserve"> </w:t>
      </w:r>
      <w:r>
        <w:rPr>
          <w:sz w:val="24"/>
        </w:rPr>
        <w:t>упражнений по признаку</w:t>
      </w:r>
      <w:r>
        <w:rPr>
          <w:spacing w:val="-10"/>
          <w:sz w:val="24"/>
        </w:rPr>
        <w:t xml:space="preserve"> </w:t>
      </w:r>
      <w:r>
        <w:rPr>
          <w:sz w:val="24"/>
        </w:rPr>
        <w:t>исторически</w:t>
      </w:r>
      <w:r>
        <w:rPr>
          <w:spacing w:val="1"/>
          <w:sz w:val="24"/>
        </w:rPr>
        <w:t xml:space="preserve"> </w:t>
      </w:r>
      <w:r>
        <w:rPr>
          <w:sz w:val="24"/>
        </w:rPr>
        <w:t>сложившихся</w:t>
      </w:r>
      <w:r>
        <w:rPr>
          <w:spacing w:val="-1"/>
          <w:sz w:val="24"/>
        </w:rPr>
        <w:t xml:space="preserve"> </w:t>
      </w:r>
      <w:r>
        <w:rPr>
          <w:sz w:val="24"/>
        </w:rPr>
        <w:t>систем</w:t>
      </w:r>
      <w:r>
        <w:rPr>
          <w:spacing w:val="1"/>
          <w:sz w:val="24"/>
        </w:rPr>
        <w:t xml:space="preserve"> </w:t>
      </w:r>
      <w:r>
        <w:rPr>
          <w:sz w:val="24"/>
        </w:rPr>
        <w:t>физического воспитания;</w:t>
      </w:r>
    </w:p>
    <w:p w:rsidR="00FA2F1A" w:rsidRDefault="005E261C" w:rsidP="00897D33">
      <w:pPr>
        <w:pStyle w:val="a7"/>
        <w:numPr>
          <w:ilvl w:val="0"/>
          <w:numId w:val="25"/>
        </w:numPr>
        <w:tabs>
          <w:tab w:val="left" w:pos="2257"/>
        </w:tabs>
        <w:spacing w:line="242" w:lineRule="auto"/>
        <w:ind w:right="853" w:firstLine="710"/>
        <w:jc w:val="both"/>
        <w:rPr>
          <w:sz w:val="24"/>
        </w:rPr>
      </w:pPr>
      <w:r>
        <w:rPr>
          <w:sz w:val="24"/>
        </w:rPr>
        <w:t>понимать</w:t>
      </w:r>
      <w:r>
        <w:rPr>
          <w:spacing w:val="1"/>
          <w:sz w:val="24"/>
        </w:rPr>
        <w:t xml:space="preserve"> </w:t>
      </w:r>
      <w:r>
        <w:rPr>
          <w:sz w:val="24"/>
        </w:rPr>
        <w:t>и</w:t>
      </w:r>
      <w:r>
        <w:rPr>
          <w:spacing w:val="1"/>
          <w:sz w:val="24"/>
        </w:rPr>
        <w:t xml:space="preserve"> </w:t>
      </w:r>
      <w:r>
        <w:rPr>
          <w:sz w:val="24"/>
        </w:rPr>
        <w:t>перечислять</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преимущественной</w:t>
      </w:r>
      <w:r>
        <w:rPr>
          <w:spacing w:val="-3"/>
          <w:sz w:val="24"/>
        </w:rPr>
        <w:t xml:space="preserve"> </w:t>
      </w:r>
      <w:r>
        <w:rPr>
          <w:sz w:val="24"/>
        </w:rPr>
        <w:t>целевой</w:t>
      </w:r>
      <w:r>
        <w:rPr>
          <w:spacing w:val="-2"/>
          <w:sz w:val="24"/>
        </w:rPr>
        <w:t xml:space="preserve"> </w:t>
      </w:r>
      <w:r>
        <w:rPr>
          <w:sz w:val="24"/>
        </w:rPr>
        <w:t>направленности;</w:t>
      </w:r>
    </w:p>
    <w:p w:rsidR="00FA2F1A" w:rsidRDefault="005E261C" w:rsidP="00897D33">
      <w:pPr>
        <w:pStyle w:val="a7"/>
        <w:numPr>
          <w:ilvl w:val="0"/>
          <w:numId w:val="25"/>
        </w:numPr>
        <w:tabs>
          <w:tab w:val="left" w:pos="2257"/>
        </w:tabs>
        <w:spacing w:line="242" w:lineRule="auto"/>
        <w:ind w:right="851" w:firstLine="710"/>
        <w:jc w:val="both"/>
        <w:rPr>
          <w:sz w:val="24"/>
        </w:rPr>
      </w:pPr>
      <w:r>
        <w:rPr>
          <w:sz w:val="24"/>
        </w:rPr>
        <w:t>формулировать основные задачи физической культуры; объяснять отличия</w:t>
      </w:r>
      <w:r>
        <w:rPr>
          <w:spacing w:val="1"/>
          <w:sz w:val="24"/>
        </w:rPr>
        <w:t xml:space="preserve"> </w:t>
      </w:r>
      <w:r>
        <w:rPr>
          <w:sz w:val="24"/>
        </w:rPr>
        <w:t>задач физической</w:t>
      </w:r>
      <w:r>
        <w:rPr>
          <w:spacing w:val="3"/>
          <w:sz w:val="24"/>
        </w:rPr>
        <w:t xml:space="preserve"> </w:t>
      </w:r>
      <w:r>
        <w:rPr>
          <w:sz w:val="24"/>
        </w:rPr>
        <w:t>культуры</w:t>
      </w:r>
      <w:r>
        <w:rPr>
          <w:spacing w:val="3"/>
          <w:sz w:val="24"/>
        </w:rPr>
        <w:t xml:space="preserve"> </w:t>
      </w:r>
      <w:r>
        <w:rPr>
          <w:sz w:val="24"/>
        </w:rPr>
        <w:t>от</w:t>
      </w:r>
      <w:r>
        <w:rPr>
          <w:spacing w:val="-3"/>
          <w:sz w:val="24"/>
        </w:rPr>
        <w:t xml:space="preserve"> </w:t>
      </w:r>
      <w:r>
        <w:rPr>
          <w:sz w:val="24"/>
        </w:rPr>
        <w:t>задач</w:t>
      </w:r>
      <w:r>
        <w:rPr>
          <w:spacing w:val="1"/>
          <w:sz w:val="24"/>
        </w:rPr>
        <w:t xml:space="preserve"> </w:t>
      </w:r>
      <w:r>
        <w:rPr>
          <w:sz w:val="24"/>
        </w:rPr>
        <w:t>спорта;</w:t>
      </w:r>
    </w:p>
    <w:p w:rsidR="00FA2F1A" w:rsidRDefault="005E261C" w:rsidP="00897D33">
      <w:pPr>
        <w:pStyle w:val="a7"/>
        <w:numPr>
          <w:ilvl w:val="0"/>
          <w:numId w:val="25"/>
        </w:numPr>
        <w:tabs>
          <w:tab w:val="left" w:pos="2257"/>
        </w:tabs>
        <w:ind w:right="853" w:firstLine="710"/>
        <w:jc w:val="both"/>
        <w:rPr>
          <w:sz w:val="24"/>
        </w:rPr>
      </w:pPr>
      <w:r>
        <w:rPr>
          <w:sz w:val="24"/>
        </w:rPr>
        <w:t>характеризовать</w:t>
      </w:r>
      <w:r>
        <w:rPr>
          <w:spacing w:val="1"/>
          <w:sz w:val="24"/>
        </w:rPr>
        <w:t xml:space="preserve"> </w:t>
      </w:r>
      <w:r>
        <w:rPr>
          <w:sz w:val="24"/>
        </w:rPr>
        <w:t>туристическую</w:t>
      </w:r>
      <w:r>
        <w:rPr>
          <w:spacing w:val="1"/>
          <w:sz w:val="24"/>
        </w:rPr>
        <w:t xml:space="preserve"> </w:t>
      </w:r>
      <w:r>
        <w:rPr>
          <w:sz w:val="24"/>
        </w:rPr>
        <w:t>деятельность,</w:t>
      </w:r>
      <w:r>
        <w:rPr>
          <w:spacing w:val="1"/>
          <w:sz w:val="24"/>
        </w:rPr>
        <w:t xml:space="preserve"> </w:t>
      </w:r>
      <w:r>
        <w:rPr>
          <w:sz w:val="24"/>
        </w:rPr>
        <w:t>её</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классификации</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признаку</w:t>
      </w:r>
      <w:r>
        <w:rPr>
          <w:spacing w:val="1"/>
          <w:sz w:val="24"/>
        </w:rPr>
        <w:t xml:space="preserve"> </w:t>
      </w:r>
      <w:r>
        <w:rPr>
          <w:sz w:val="24"/>
        </w:rPr>
        <w:t>исторически</w:t>
      </w:r>
      <w:r>
        <w:rPr>
          <w:spacing w:val="1"/>
          <w:sz w:val="24"/>
        </w:rPr>
        <w:t xml:space="preserve"> </w:t>
      </w:r>
      <w:r>
        <w:rPr>
          <w:sz w:val="24"/>
        </w:rPr>
        <w:t>сложившихся</w:t>
      </w:r>
      <w:r>
        <w:rPr>
          <w:spacing w:val="1"/>
          <w:sz w:val="24"/>
        </w:rPr>
        <w:t xml:space="preserve"> </w:t>
      </w:r>
      <w:r>
        <w:rPr>
          <w:sz w:val="24"/>
        </w:rPr>
        <w:t>систем</w:t>
      </w:r>
      <w:r>
        <w:rPr>
          <w:spacing w:val="1"/>
          <w:sz w:val="24"/>
        </w:rPr>
        <w:t xml:space="preserve"> </w:t>
      </w:r>
      <w:r>
        <w:rPr>
          <w:sz w:val="24"/>
        </w:rPr>
        <w:t>физического</w:t>
      </w:r>
      <w:r>
        <w:rPr>
          <w:spacing w:val="1"/>
          <w:sz w:val="24"/>
        </w:rPr>
        <w:t xml:space="preserve"> </w:t>
      </w:r>
      <w:r>
        <w:rPr>
          <w:sz w:val="24"/>
        </w:rPr>
        <w:t>воспитания</w:t>
      </w:r>
      <w:r>
        <w:rPr>
          <w:spacing w:val="13"/>
          <w:sz w:val="24"/>
        </w:rPr>
        <w:t xml:space="preserve"> </w:t>
      </w:r>
      <w:r>
        <w:rPr>
          <w:sz w:val="24"/>
        </w:rPr>
        <w:t>и</w:t>
      </w:r>
      <w:r>
        <w:rPr>
          <w:spacing w:val="6"/>
          <w:sz w:val="24"/>
        </w:rPr>
        <w:t xml:space="preserve"> </w:t>
      </w:r>
      <w:r>
        <w:rPr>
          <w:sz w:val="24"/>
        </w:rPr>
        <w:t>отмечать</w:t>
      </w:r>
      <w:r>
        <w:rPr>
          <w:spacing w:val="15"/>
          <w:sz w:val="24"/>
        </w:rPr>
        <w:t xml:space="preserve"> </w:t>
      </w:r>
      <w:r>
        <w:rPr>
          <w:sz w:val="24"/>
        </w:rPr>
        <w:t>роль</w:t>
      </w:r>
      <w:r>
        <w:rPr>
          <w:spacing w:val="15"/>
          <w:sz w:val="24"/>
        </w:rPr>
        <w:t xml:space="preserve"> </w:t>
      </w:r>
      <w:r>
        <w:rPr>
          <w:sz w:val="24"/>
        </w:rPr>
        <w:t>туристической</w:t>
      </w:r>
      <w:r>
        <w:rPr>
          <w:spacing w:val="14"/>
          <w:sz w:val="24"/>
        </w:rPr>
        <w:t xml:space="preserve"> </w:t>
      </w:r>
      <w:r>
        <w:rPr>
          <w:sz w:val="24"/>
        </w:rPr>
        <w:t>деятельности</w:t>
      </w:r>
      <w:r>
        <w:rPr>
          <w:spacing w:val="15"/>
          <w:sz w:val="24"/>
        </w:rPr>
        <w:t xml:space="preserve"> </w:t>
      </w:r>
      <w:r>
        <w:rPr>
          <w:sz w:val="24"/>
        </w:rPr>
        <w:t>в</w:t>
      </w:r>
      <w:r>
        <w:rPr>
          <w:spacing w:val="11"/>
          <w:sz w:val="24"/>
        </w:rPr>
        <w:t xml:space="preserve"> </w:t>
      </w:r>
      <w:r>
        <w:rPr>
          <w:sz w:val="24"/>
        </w:rPr>
        <w:t>ориентировании</w:t>
      </w:r>
      <w:r>
        <w:rPr>
          <w:spacing w:val="14"/>
          <w:sz w:val="24"/>
        </w:rPr>
        <w:t xml:space="preserve"> </w:t>
      </w:r>
      <w:r>
        <w:rPr>
          <w:sz w:val="24"/>
        </w:rPr>
        <w:t>на</w:t>
      </w:r>
      <w:r>
        <w:rPr>
          <w:spacing w:val="13"/>
          <w:sz w:val="24"/>
        </w:rPr>
        <w:t xml:space="preserve"> </w:t>
      </w:r>
      <w:r>
        <w:rPr>
          <w:sz w:val="24"/>
        </w:rPr>
        <w:t>местности</w:t>
      </w:r>
      <w:r>
        <w:rPr>
          <w:spacing w:val="-58"/>
          <w:sz w:val="24"/>
        </w:rPr>
        <w:t xml:space="preserve"> </w:t>
      </w:r>
      <w:r>
        <w:rPr>
          <w:sz w:val="24"/>
        </w:rPr>
        <w:t>и</w:t>
      </w:r>
      <w:r>
        <w:rPr>
          <w:spacing w:val="2"/>
          <w:sz w:val="24"/>
        </w:rPr>
        <w:t xml:space="preserve"> </w:t>
      </w:r>
      <w:r>
        <w:rPr>
          <w:sz w:val="24"/>
        </w:rPr>
        <w:t>жизнеобеспечении</w:t>
      </w:r>
      <w:r>
        <w:rPr>
          <w:spacing w:val="3"/>
          <w:sz w:val="24"/>
        </w:rPr>
        <w:t xml:space="preserve"> </w:t>
      </w:r>
      <w:r>
        <w:rPr>
          <w:sz w:val="24"/>
        </w:rPr>
        <w:t>в</w:t>
      </w:r>
      <w:r>
        <w:rPr>
          <w:spacing w:val="-1"/>
          <w:sz w:val="24"/>
        </w:rPr>
        <w:t xml:space="preserve"> </w:t>
      </w:r>
      <w:r>
        <w:rPr>
          <w:sz w:val="24"/>
        </w:rPr>
        <w:t>трудных</w:t>
      </w:r>
      <w:r>
        <w:rPr>
          <w:spacing w:val="-4"/>
          <w:sz w:val="24"/>
        </w:rPr>
        <w:t xml:space="preserve"> </w:t>
      </w:r>
      <w:r>
        <w:rPr>
          <w:sz w:val="24"/>
        </w:rPr>
        <w:t>ситуациях;</w:t>
      </w:r>
    </w:p>
    <w:p w:rsidR="00FA2F1A" w:rsidRDefault="005E261C" w:rsidP="00897D33">
      <w:pPr>
        <w:pStyle w:val="a7"/>
        <w:numPr>
          <w:ilvl w:val="0"/>
          <w:numId w:val="25"/>
        </w:numPr>
        <w:tabs>
          <w:tab w:val="left" w:pos="2257"/>
        </w:tabs>
        <w:spacing w:line="242" w:lineRule="auto"/>
        <w:ind w:right="856" w:firstLine="710"/>
        <w:jc w:val="both"/>
        <w:rPr>
          <w:sz w:val="24"/>
        </w:rPr>
      </w:pPr>
      <w:r>
        <w:rPr>
          <w:sz w:val="24"/>
        </w:rPr>
        <w:t>давать основные определения по организации строевых упражнений: строй,</w:t>
      </w:r>
      <w:r>
        <w:rPr>
          <w:spacing w:val="1"/>
          <w:sz w:val="24"/>
        </w:rPr>
        <w:t xml:space="preserve"> </w:t>
      </w:r>
      <w:r>
        <w:rPr>
          <w:sz w:val="24"/>
        </w:rPr>
        <w:t>фланг,</w:t>
      </w:r>
      <w:r>
        <w:rPr>
          <w:spacing w:val="2"/>
          <w:sz w:val="24"/>
        </w:rPr>
        <w:t xml:space="preserve"> </w:t>
      </w:r>
      <w:r>
        <w:rPr>
          <w:sz w:val="24"/>
        </w:rPr>
        <w:t>фронт,</w:t>
      </w:r>
      <w:r>
        <w:rPr>
          <w:spacing w:val="2"/>
          <w:sz w:val="24"/>
        </w:rPr>
        <w:t xml:space="preserve"> </w:t>
      </w:r>
      <w:r>
        <w:rPr>
          <w:sz w:val="24"/>
        </w:rPr>
        <w:t>интервал,</w:t>
      </w:r>
      <w:r>
        <w:rPr>
          <w:spacing w:val="-2"/>
          <w:sz w:val="24"/>
        </w:rPr>
        <w:t xml:space="preserve"> </w:t>
      </w:r>
      <w:r>
        <w:rPr>
          <w:sz w:val="24"/>
        </w:rPr>
        <w:t>дистанция,</w:t>
      </w:r>
      <w:r>
        <w:rPr>
          <w:spacing w:val="-3"/>
          <w:sz w:val="24"/>
        </w:rPr>
        <w:t xml:space="preserve"> </w:t>
      </w:r>
      <w:r>
        <w:rPr>
          <w:sz w:val="24"/>
        </w:rPr>
        <w:t>направляющий,</w:t>
      </w:r>
      <w:r>
        <w:rPr>
          <w:spacing w:val="-3"/>
          <w:sz w:val="24"/>
        </w:rPr>
        <w:t xml:space="preserve"> </w:t>
      </w:r>
      <w:r>
        <w:rPr>
          <w:sz w:val="24"/>
        </w:rPr>
        <w:t>замыкающий,</w:t>
      </w:r>
      <w:r>
        <w:rPr>
          <w:spacing w:val="-2"/>
          <w:sz w:val="24"/>
        </w:rPr>
        <w:t xml:space="preserve"> </w:t>
      </w:r>
      <w:r>
        <w:rPr>
          <w:sz w:val="24"/>
        </w:rPr>
        <w:t>шеренга,</w:t>
      </w:r>
      <w:r>
        <w:rPr>
          <w:spacing w:val="-3"/>
          <w:sz w:val="24"/>
        </w:rPr>
        <w:t xml:space="preserve"> </w:t>
      </w:r>
      <w:r>
        <w:rPr>
          <w:sz w:val="24"/>
        </w:rPr>
        <w:t>колонна;</w:t>
      </w:r>
    </w:p>
    <w:p w:rsidR="00FA2F1A" w:rsidRDefault="005E261C" w:rsidP="00897D33">
      <w:pPr>
        <w:pStyle w:val="a7"/>
        <w:numPr>
          <w:ilvl w:val="0"/>
          <w:numId w:val="25"/>
        </w:numPr>
        <w:tabs>
          <w:tab w:val="left" w:pos="2257"/>
        </w:tabs>
        <w:spacing w:line="271" w:lineRule="exact"/>
        <w:ind w:left="2256" w:hanging="707"/>
        <w:jc w:val="both"/>
        <w:rPr>
          <w:sz w:val="24"/>
        </w:rPr>
      </w:pPr>
      <w:r>
        <w:rPr>
          <w:sz w:val="24"/>
        </w:rPr>
        <w:t>знать</w:t>
      </w:r>
      <w:r>
        <w:rPr>
          <w:spacing w:val="-1"/>
          <w:sz w:val="24"/>
        </w:rPr>
        <w:t xml:space="preserve"> </w:t>
      </w:r>
      <w:r>
        <w:rPr>
          <w:sz w:val="24"/>
        </w:rPr>
        <w:t>строевые</w:t>
      </w:r>
      <w:r>
        <w:rPr>
          <w:spacing w:val="-2"/>
          <w:sz w:val="24"/>
        </w:rPr>
        <w:t xml:space="preserve"> </w:t>
      </w:r>
      <w:r>
        <w:rPr>
          <w:sz w:val="24"/>
        </w:rPr>
        <w:t>команды;</w:t>
      </w:r>
    </w:p>
    <w:p w:rsidR="00FA2F1A" w:rsidRDefault="005E261C" w:rsidP="00897D33">
      <w:pPr>
        <w:pStyle w:val="a7"/>
        <w:numPr>
          <w:ilvl w:val="0"/>
          <w:numId w:val="25"/>
        </w:numPr>
        <w:tabs>
          <w:tab w:val="left" w:pos="2256"/>
          <w:tab w:val="left" w:pos="2257"/>
        </w:tabs>
        <w:spacing w:line="237" w:lineRule="auto"/>
        <w:ind w:right="854" w:firstLine="710"/>
        <w:rPr>
          <w:sz w:val="24"/>
        </w:rPr>
      </w:pPr>
      <w:r>
        <w:rPr>
          <w:sz w:val="24"/>
        </w:rPr>
        <w:t>знать</w:t>
      </w:r>
      <w:r>
        <w:rPr>
          <w:spacing w:val="17"/>
          <w:sz w:val="24"/>
        </w:rPr>
        <w:t xml:space="preserve"> </w:t>
      </w:r>
      <w:r>
        <w:rPr>
          <w:sz w:val="24"/>
        </w:rPr>
        <w:t>и</w:t>
      </w:r>
      <w:r>
        <w:rPr>
          <w:spacing w:val="18"/>
          <w:sz w:val="24"/>
        </w:rPr>
        <w:t xml:space="preserve"> </w:t>
      </w:r>
      <w:r>
        <w:rPr>
          <w:sz w:val="24"/>
        </w:rPr>
        <w:t>применять</w:t>
      </w:r>
      <w:r>
        <w:rPr>
          <w:spacing w:val="19"/>
          <w:sz w:val="24"/>
        </w:rPr>
        <w:t xml:space="preserve"> </w:t>
      </w:r>
      <w:r>
        <w:rPr>
          <w:sz w:val="24"/>
        </w:rPr>
        <w:t>методику</w:t>
      </w:r>
      <w:r>
        <w:rPr>
          <w:spacing w:val="12"/>
          <w:sz w:val="24"/>
        </w:rPr>
        <w:t xml:space="preserve"> </w:t>
      </w:r>
      <w:r>
        <w:rPr>
          <w:sz w:val="24"/>
        </w:rPr>
        <w:t>определения</w:t>
      </w:r>
      <w:r>
        <w:rPr>
          <w:spacing w:val="22"/>
          <w:sz w:val="24"/>
        </w:rPr>
        <w:t xml:space="preserve"> </w:t>
      </w:r>
      <w:r>
        <w:rPr>
          <w:sz w:val="24"/>
        </w:rPr>
        <w:t>результатов</w:t>
      </w:r>
      <w:r>
        <w:rPr>
          <w:spacing w:val="18"/>
          <w:sz w:val="24"/>
        </w:rPr>
        <w:t xml:space="preserve"> </w:t>
      </w:r>
      <w:r>
        <w:rPr>
          <w:sz w:val="24"/>
        </w:rPr>
        <w:t>развития</w:t>
      </w:r>
      <w:r>
        <w:rPr>
          <w:spacing w:val="17"/>
          <w:sz w:val="24"/>
        </w:rPr>
        <w:t xml:space="preserve"> </w:t>
      </w:r>
      <w:r>
        <w:rPr>
          <w:sz w:val="24"/>
        </w:rPr>
        <w:t>физических</w:t>
      </w:r>
      <w:r>
        <w:rPr>
          <w:spacing w:val="-57"/>
          <w:sz w:val="24"/>
        </w:rPr>
        <w:t xml:space="preserve"> </w:t>
      </w:r>
      <w:r>
        <w:rPr>
          <w:sz w:val="24"/>
        </w:rPr>
        <w:t>качеств</w:t>
      </w:r>
      <w:r>
        <w:rPr>
          <w:spacing w:val="2"/>
          <w:sz w:val="24"/>
        </w:rPr>
        <w:t xml:space="preserve"> </w:t>
      </w:r>
      <w:r>
        <w:rPr>
          <w:sz w:val="24"/>
        </w:rPr>
        <w:t>и</w:t>
      </w:r>
      <w:r>
        <w:rPr>
          <w:spacing w:val="2"/>
          <w:sz w:val="24"/>
        </w:rPr>
        <w:t xml:space="preserve"> </w:t>
      </w:r>
      <w:r>
        <w:rPr>
          <w:sz w:val="24"/>
        </w:rPr>
        <w:t>способностей:</w:t>
      </w:r>
      <w:r>
        <w:rPr>
          <w:spacing w:val="-3"/>
          <w:sz w:val="24"/>
        </w:rPr>
        <w:t xml:space="preserve"> </w:t>
      </w:r>
      <w:r>
        <w:rPr>
          <w:sz w:val="24"/>
        </w:rPr>
        <w:t>гибкости,</w:t>
      </w:r>
      <w:r>
        <w:rPr>
          <w:spacing w:val="3"/>
          <w:sz w:val="24"/>
        </w:rPr>
        <w:t xml:space="preserve"> </w:t>
      </w:r>
      <w:r>
        <w:rPr>
          <w:sz w:val="24"/>
        </w:rPr>
        <w:t>координационно-скоростных</w:t>
      </w:r>
      <w:r>
        <w:rPr>
          <w:spacing w:val="-4"/>
          <w:sz w:val="24"/>
        </w:rPr>
        <w:t xml:space="preserve"> </w:t>
      </w:r>
      <w:r>
        <w:rPr>
          <w:sz w:val="24"/>
        </w:rPr>
        <w:t>способностей;</w:t>
      </w:r>
    </w:p>
    <w:p w:rsidR="00FA2F1A" w:rsidRDefault="005E261C" w:rsidP="00897D33">
      <w:pPr>
        <w:pStyle w:val="a7"/>
        <w:numPr>
          <w:ilvl w:val="0"/>
          <w:numId w:val="25"/>
        </w:numPr>
        <w:tabs>
          <w:tab w:val="left" w:pos="2256"/>
          <w:tab w:val="left" w:pos="2257"/>
        </w:tabs>
        <w:spacing w:line="237" w:lineRule="auto"/>
        <w:ind w:right="854" w:firstLine="710"/>
        <w:rPr>
          <w:sz w:val="24"/>
        </w:rPr>
      </w:pPr>
      <w:r>
        <w:rPr>
          <w:sz w:val="24"/>
        </w:rPr>
        <w:t>определять</w:t>
      </w:r>
      <w:r>
        <w:rPr>
          <w:spacing w:val="59"/>
          <w:sz w:val="24"/>
        </w:rPr>
        <w:t xml:space="preserve"> </w:t>
      </w:r>
      <w:r>
        <w:rPr>
          <w:sz w:val="24"/>
        </w:rPr>
        <w:t>ситуации,</w:t>
      </w:r>
      <w:r>
        <w:rPr>
          <w:spacing w:val="5"/>
          <w:sz w:val="24"/>
        </w:rPr>
        <w:t xml:space="preserve"> </w:t>
      </w:r>
      <w:r>
        <w:rPr>
          <w:sz w:val="24"/>
        </w:rPr>
        <w:t>требующие</w:t>
      </w:r>
      <w:r>
        <w:rPr>
          <w:spacing w:val="2"/>
          <w:sz w:val="24"/>
        </w:rPr>
        <w:t xml:space="preserve"> </w:t>
      </w:r>
      <w:r>
        <w:rPr>
          <w:sz w:val="24"/>
        </w:rPr>
        <w:t>применения</w:t>
      </w:r>
      <w:r>
        <w:rPr>
          <w:spacing w:val="3"/>
          <w:sz w:val="24"/>
        </w:rPr>
        <w:t xml:space="preserve"> </w:t>
      </w:r>
      <w:r>
        <w:rPr>
          <w:sz w:val="24"/>
        </w:rPr>
        <w:t>правил</w:t>
      </w:r>
      <w:r>
        <w:rPr>
          <w:spacing w:val="59"/>
          <w:sz w:val="24"/>
        </w:rPr>
        <w:t xml:space="preserve"> </w:t>
      </w:r>
      <w:r>
        <w:rPr>
          <w:sz w:val="24"/>
        </w:rPr>
        <w:t>предупреждения</w:t>
      </w:r>
      <w:r>
        <w:rPr>
          <w:spacing w:val="-57"/>
          <w:sz w:val="24"/>
        </w:rPr>
        <w:t xml:space="preserve"> </w:t>
      </w:r>
      <w:r>
        <w:rPr>
          <w:sz w:val="24"/>
        </w:rPr>
        <w:t>травматизма;</w:t>
      </w:r>
    </w:p>
    <w:p w:rsidR="00FA2F1A" w:rsidRDefault="005E261C" w:rsidP="00897D33">
      <w:pPr>
        <w:pStyle w:val="a7"/>
        <w:numPr>
          <w:ilvl w:val="0"/>
          <w:numId w:val="25"/>
        </w:numPr>
        <w:tabs>
          <w:tab w:val="left" w:pos="2256"/>
          <w:tab w:val="left" w:pos="2257"/>
        </w:tabs>
        <w:spacing w:line="237" w:lineRule="auto"/>
        <w:ind w:right="850" w:firstLine="710"/>
        <w:rPr>
          <w:sz w:val="24"/>
        </w:rPr>
      </w:pPr>
      <w:r>
        <w:rPr>
          <w:sz w:val="24"/>
        </w:rPr>
        <w:t>определять состав спортивной одежды в зависимости от погодных условий и</w:t>
      </w:r>
      <w:r>
        <w:rPr>
          <w:spacing w:val="-57"/>
          <w:sz w:val="24"/>
        </w:rPr>
        <w:t xml:space="preserve"> </w:t>
      </w:r>
      <w:r>
        <w:rPr>
          <w:sz w:val="24"/>
        </w:rPr>
        <w:t>условий</w:t>
      </w:r>
      <w:r>
        <w:rPr>
          <w:spacing w:val="-2"/>
          <w:sz w:val="24"/>
        </w:rPr>
        <w:t xml:space="preserve"> </w:t>
      </w:r>
      <w:r>
        <w:rPr>
          <w:sz w:val="24"/>
        </w:rPr>
        <w:t>занятий;</w:t>
      </w:r>
    </w:p>
    <w:p w:rsidR="00FA2F1A" w:rsidRDefault="005E261C" w:rsidP="00897D33">
      <w:pPr>
        <w:pStyle w:val="a7"/>
        <w:numPr>
          <w:ilvl w:val="0"/>
          <w:numId w:val="25"/>
        </w:numPr>
        <w:tabs>
          <w:tab w:val="left" w:pos="2256"/>
          <w:tab w:val="left" w:pos="2257"/>
          <w:tab w:val="left" w:pos="3493"/>
          <w:tab w:val="left" w:pos="5354"/>
          <w:tab w:val="left" w:pos="6817"/>
          <w:tab w:val="left" w:pos="7287"/>
          <w:tab w:val="left" w:pos="8826"/>
          <w:tab w:val="left" w:pos="9286"/>
        </w:tabs>
        <w:spacing w:before="5" w:line="237" w:lineRule="auto"/>
        <w:ind w:right="852" w:firstLine="710"/>
        <w:rPr>
          <w:sz w:val="24"/>
        </w:rPr>
      </w:pPr>
      <w:r>
        <w:rPr>
          <w:sz w:val="24"/>
        </w:rPr>
        <w:t>различать</w:t>
      </w:r>
      <w:r>
        <w:rPr>
          <w:sz w:val="24"/>
        </w:rPr>
        <w:tab/>
        <w:t>гимнастические</w:t>
      </w:r>
      <w:r>
        <w:rPr>
          <w:sz w:val="24"/>
        </w:rPr>
        <w:tab/>
        <w:t>упражнения</w:t>
      </w:r>
      <w:r>
        <w:rPr>
          <w:sz w:val="24"/>
        </w:rPr>
        <w:tab/>
        <w:t>по</w:t>
      </w:r>
      <w:r>
        <w:rPr>
          <w:sz w:val="24"/>
        </w:rPr>
        <w:tab/>
        <w:t>воздействию</w:t>
      </w:r>
      <w:r>
        <w:rPr>
          <w:sz w:val="24"/>
        </w:rPr>
        <w:tab/>
        <w:t>на</w:t>
      </w:r>
      <w:r>
        <w:rPr>
          <w:sz w:val="24"/>
        </w:rPr>
        <w:tab/>
        <w:t>развитие</w:t>
      </w:r>
      <w:r>
        <w:rPr>
          <w:spacing w:val="-57"/>
          <w:sz w:val="24"/>
        </w:rPr>
        <w:t xml:space="preserve"> </w:t>
      </w:r>
      <w:r>
        <w:rPr>
          <w:sz w:val="24"/>
        </w:rPr>
        <w:t>физических</w:t>
      </w:r>
      <w:r>
        <w:rPr>
          <w:spacing w:val="-4"/>
          <w:sz w:val="24"/>
        </w:rPr>
        <w:t xml:space="preserve"> </w:t>
      </w:r>
      <w:r>
        <w:rPr>
          <w:sz w:val="24"/>
        </w:rPr>
        <w:t>качеств</w:t>
      </w:r>
      <w:r>
        <w:rPr>
          <w:spacing w:val="3"/>
          <w:sz w:val="24"/>
        </w:rPr>
        <w:t xml:space="preserve"> </w:t>
      </w:r>
      <w:r>
        <w:rPr>
          <w:sz w:val="24"/>
        </w:rPr>
        <w:t>(сила,</w:t>
      </w:r>
      <w:r>
        <w:rPr>
          <w:spacing w:val="-1"/>
          <w:sz w:val="24"/>
        </w:rPr>
        <w:t xml:space="preserve"> </w:t>
      </w:r>
      <w:r>
        <w:rPr>
          <w:sz w:val="24"/>
        </w:rPr>
        <w:t>быстрота,</w:t>
      </w:r>
      <w:r>
        <w:rPr>
          <w:spacing w:val="-2"/>
          <w:sz w:val="24"/>
        </w:rPr>
        <w:t xml:space="preserve"> </w:t>
      </w:r>
      <w:r>
        <w:rPr>
          <w:sz w:val="24"/>
        </w:rPr>
        <w:t>координация,</w:t>
      </w:r>
      <w:r>
        <w:rPr>
          <w:spacing w:val="-1"/>
          <w:sz w:val="24"/>
        </w:rPr>
        <w:t xml:space="preserve"> </w:t>
      </w:r>
      <w:r>
        <w:rPr>
          <w:sz w:val="24"/>
        </w:rPr>
        <w:t>гибкость).</w:t>
      </w:r>
    </w:p>
    <w:p w:rsidR="00FA2F1A" w:rsidRDefault="005E261C" w:rsidP="00897D33">
      <w:pPr>
        <w:pStyle w:val="a7"/>
        <w:numPr>
          <w:ilvl w:val="0"/>
          <w:numId w:val="26"/>
        </w:numPr>
        <w:tabs>
          <w:tab w:val="left" w:pos="2256"/>
          <w:tab w:val="left" w:pos="2257"/>
        </w:tabs>
        <w:spacing w:before="3" w:line="275" w:lineRule="exact"/>
        <w:ind w:hanging="707"/>
        <w:rPr>
          <w:sz w:val="24"/>
        </w:rPr>
      </w:pPr>
      <w:r>
        <w:rPr>
          <w:sz w:val="24"/>
        </w:rPr>
        <w:t>Способы</w:t>
      </w:r>
      <w:r>
        <w:rPr>
          <w:spacing w:val="-4"/>
          <w:sz w:val="24"/>
        </w:rPr>
        <w:t xml:space="preserve"> </w:t>
      </w:r>
      <w:r>
        <w:rPr>
          <w:sz w:val="24"/>
        </w:rPr>
        <w:t>физкультурной</w:t>
      </w:r>
      <w:r>
        <w:rPr>
          <w:spacing w:val="1"/>
          <w:sz w:val="24"/>
        </w:rPr>
        <w:t xml:space="preserve"> </w:t>
      </w:r>
      <w:r>
        <w:rPr>
          <w:sz w:val="24"/>
        </w:rPr>
        <w:t>деятельности:</w:t>
      </w:r>
    </w:p>
    <w:p w:rsidR="00FA2F1A" w:rsidRDefault="005E261C" w:rsidP="00897D33">
      <w:pPr>
        <w:pStyle w:val="a7"/>
        <w:numPr>
          <w:ilvl w:val="0"/>
          <w:numId w:val="24"/>
        </w:numPr>
        <w:tabs>
          <w:tab w:val="left" w:pos="2257"/>
        </w:tabs>
        <w:ind w:right="851" w:firstLine="710"/>
        <w:jc w:val="both"/>
        <w:rPr>
          <w:sz w:val="24"/>
        </w:rPr>
      </w:pPr>
      <w:r>
        <w:rPr>
          <w:sz w:val="24"/>
        </w:rPr>
        <w:t>составлять индивидуальный режим дня, вести дневник наблюдений за своим</w:t>
      </w:r>
      <w:r>
        <w:rPr>
          <w:spacing w:val="-57"/>
          <w:sz w:val="24"/>
        </w:rPr>
        <w:t xml:space="preserve"> </w:t>
      </w:r>
      <w:r>
        <w:rPr>
          <w:sz w:val="24"/>
        </w:rPr>
        <w:t>физическим</w:t>
      </w:r>
      <w:r>
        <w:rPr>
          <w:spacing w:val="1"/>
          <w:sz w:val="24"/>
        </w:rPr>
        <w:t xml:space="preserve"> </w:t>
      </w:r>
      <w:r>
        <w:rPr>
          <w:sz w:val="24"/>
        </w:rPr>
        <w:t>развитием,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оценивая</w:t>
      </w:r>
      <w:r>
        <w:rPr>
          <w:spacing w:val="1"/>
          <w:sz w:val="24"/>
        </w:rPr>
        <w:t xml:space="preserve"> </w:t>
      </w:r>
      <w:r>
        <w:rPr>
          <w:sz w:val="24"/>
        </w:rPr>
        <w:t>своё</w:t>
      </w:r>
      <w:r>
        <w:rPr>
          <w:spacing w:val="1"/>
          <w:sz w:val="24"/>
        </w:rPr>
        <w:t xml:space="preserve"> </w:t>
      </w:r>
      <w:r>
        <w:rPr>
          <w:sz w:val="24"/>
        </w:rPr>
        <w:t>состояние</w:t>
      </w:r>
      <w:r>
        <w:rPr>
          <w:spacing w:val="1"/>
          <w:sz w:val="24"/>
        </w:rPr>
        <w:t xml:space="preserve"> </w:t>
      </w:r>
      <w:r>
        <w:rPr>
          <w:sz w:val="24"/>
        </w:rPr>
        <w:t>после</w:t>
      </w:r>
      <w:r>
        <w:rPr>
          <w:spacing w:val="1"/>
          <w:sz w:val="24"/>
        </w:rPr>
        <w:t xml:space="preserve"> </w:t>
      </w:r>
      <w:r>
        <w:rPr>
          <w:sz w:val="24"/>
        </w:rPr>
        <w:t>закаливающих</w:t>
      </w:r>
      <w:r>
        <w:rPr>
          <w:spacing w:val="1"/>
          <w:sz w:val="24"/>
        </w:rPr>
        <w:t xml:space="preserve"> </w:t>
      </w:r>
      <w:r>
        <w:rPr>
          <w:sz w:val="24"/>
        </w:rPr>
        <w:t>процедур;</w:t>
      </w:r>
    </w:p>
    <w:p w:rsidR="00FA2F1A" w:rsidRDefault="005E261C" w:rsidP="00897D33">
      <w:pPr>
        <w:pStyle w:val="a7"/>
        <w:numPr>
          <w:ilvl w:val="0"/>
          <w:numId w:val="24"/>
        </w:numPr>
        <w:tabs>
          <w:tab w:val="left" w:pos="2257"/>
        </w:tabs>
        <w:spacing w:before="4" w:line="237" w:lineRule="auto"/>
        <w:ind w:right="852" w:firstLine="710"/>
        <w:jc w:val="both"/>
        <w:rPr>
          <w:sz w:val="24"/>
        </w:rPr>
      </w:pPr>
      <w:r>
        <w:rPr>
          <w:sz w:val="24"/>
        </w:rPr>
        <w:t>измерять</w:t>
      </w:r>
      <w:r>
        <w:rPr>
          <w:spacing w:val="1"/>
          <w:sz w:val="24"/>
        </w:rPr>
        <w:t xml:space="preserve"> </w:t>
      </w:r>
      <w:r>
        <w:rPr>
          <w:sz w:val="24"/>
        </w:rPr>
        <w:t>показатели</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по</w:t>
      </w:r>
      <w:r>
        <w:rPr>
          <w:spacing w:val="1"/>
          <w:sz w:val="24"/>
        </w:rPr>
        <w:t xml:space="preserve"> </w:t>
      </w:r>
      <w:r>
        <w:rPr>
          <w:sz w:val="24"/>
        </w:rPr>
        <w:t>методикам</w:t>
      </w:r>
      <w:r>
        <w:rPr>
          <w:spacing w:val="-3"/>
          <w:sz w:val="24"/>
        </w:rPr>
        <w:t xml:space="preserve"> </w:t>
      </w:r>
      <w:r>
        <w:rPr>
          <w:sz w:val="24"/>
        </w:rPr>
        <w:t>программы</w:t>
      </w:r>
      <w:r>
        <w:rPr>
          <w:spacing w:val="-2"/>
          <w:sz w:val="24"/>
        </w:rPr>
        <w:t xml:space="preserve"> </w:t>
      </w:r>
      <w:r>
        <w:rPr>
          <w:sz w:val="24"/>
        </w:rPr>
        <w:t>(гибкость,</w:t>
      </w:r>
      <w:r>
        <w:rPr>
          <w:spacing w:val="3"/>
          <w:sz w:val="24"/>
        </w:rPr>
        <w:t xml:space="preserve"> </w:t>
      </w:r>
      <w:r>
        <w:rPr>
          <w:sz w:val="24"/>
        </w:rPr>
        <w:t>координационно-скоростные способности);</w:t>
      </w:r>
    </w:p>
    <w:p w:rsidR="00FA2F1A" w:rsidRDefault="005E261C" w:rsidP="00897D33">
      <w:pPr>
        <w:pStyle w:val="a7"/>
        <w:numPr>
          <w:ilvl w:val="0"/>
          <w:numId w:val="24"/>
        </w:numPr>
        <w:tabs>
          <w:tab w:val="left" w:pos="2257"/>
        </w:tabs>
        <w:spacing w:before="3"/>
        <w:ind w:right="850" w:firstLine="710"/>
        <w:jc w:val="both"/>
        <w:rPr>
          <w:sz w:val="24"/>
        </w:rPr>
      </w:pPr>
      <w:r>
        <w:rPr>
          <w:sz w:val="24"/>
        </w:rPr>
        <w:t>объяснять технику разученных гимнастических упражнений и специальных</w:t>
      </w:r>
      <w:r>
        <w:rPr>
          <w:spacing w:val="1"/>
          <w:sz w:val="24"/>
        </w:rPr>
        <w:t xml:space="preserve"> </w:t>
      </w:r>
      <w:r>
        <w:rPr>
          <w:sz w:val="24"/>
        </w:rPr>
        <w:t>физических</w:t>
      </w:r>
      <w:r>
        <w:rPr>
          <w:spacing w:val="1"/>
          <w:sz w:val="24"/>
        </w:rPr>
        <w:t xml:space="preserve"> </w:t>
      </w:r>
      <w:r>
        <w:rPr>
          <w:sz w:val="24"/>
        </w:rPr>
        <w:t>упражнений</w:t>
      </w:r>
      <w:r>
        <w:rPr>
          <w:spacing w:val="3"/>
          <w:sz w:val="24"/>
        </w:rPr>
        <w:t xml:space="preserve"> </w:t>
      </w:r>
      <w:r>
        <w:rPr>
          <w:sz w:val="24"/>
        </w:rPr>
        <w:t>по</w:t>
      </w:r>
      <w:r>
        <w:rPr>
          <w:spacing w:val="1"/>
          <w:sz w:val="24"/>
        </w:rPr>
        <w:t xml:space="preserve"> </w:t>
      </w:r>
      <w:r>
        <w:rPr>
          <w:sz w:val="24"/>
        </w:rPr>
        <w:t>виду</w:t>
      </w:r>
      <w:r>
        <w:rPr>
          <w:spacing w:val="-8"/>
          <w:sz w:val="24"/>
        </w:rPr>
        <w:t xml:space="preserve"> </w:t>
      </w:r>
      <w:r>
        <w:rPr>
          <w:sz w:val="24"/>
        </w:rPr>
        <w:t>спорта (по</w:t>
      </w:r>
      <w:r>
        <w:rPr>
          <w:spacing w:val="2"/>
          <w:sz w:val="24"/>
        </w:rPr>
        <w:t xml:space="preserve"> </w:t>
      </w:r>
      <w:r>
        <w:rPr>
          <w:sz w:val="24"/>
        </w:rPr>
        <w:t>выбору);</w:t>
      </w:r>
    </w:p>
    <w:p w:rsidR="00FA2F1A" w:rsidRDefault="005E261C" w:rsidP="00897D33">
      <w:pPr>
        <w:pStyle w:val="a7"/>
        <w:numPr>
          <w:ilvl w:val="0"/>
          <w:numId w:val="24"/>
        </w:numPr>
        <w:tabs>
          <w:tab w:val="left" w:pos="2257"/>
        </w:tabs>
        <w:spacing w:before="1" w:line="275" w:lineRule="exact"/>
        <w:ind w:left="2256" w:hanging="707"/>
        <w:jc w:val="both"/>
        <w:rPr>
          <w:sz w:val="24"/>
        </w:rPr>
      </w:pPr>
      <w:r>
        <w:rPr>
          <w:sz w:val="24"/>
        </w:rPr>
        <w:t>общаться</w:t>
      </w:r>
      <w:r>
        <w:rPr>
          <w:spacing w:val="-6"/>
          <w:sz w:val="24"/>
        </w:rPr>
        <w:t xml:space="preserve"> </w:t>
      </w:r>
      <w:r>
        <w:rPr>
          <w:sz w:val="24"/>
        </w:rPr>
        <w:t>и</w:t>
      </w:r>
      <w:r>
        <w:rPr>
          <w:spacing w:val="-5"/>
          <w:sz w:val="24"/>
        </w:rPr>
        <w:t xml:space="preserve"> </w:t>
      </w:r>
      <w:r>
        <w:rPr>
          <w:sz w:val="24"/>
        </w:rPr>
        <w:t>взаимодействовать</w:t>
      </w:r>
      <w:r>
        <w:rPr>
          <w:spacing w:val="-4"/>
          <w:sz w:val="24"/>
        </w:rPr>
        <w:t xml:space="preserve"> </w:t>
      </w:r>
      <w:r>
        <w:rPr>
          <w:sz w:val="24"/>
        </w:rPr>
        <w:t>в</w:t>
      </w:r>
      <w:r>
        <w:rPr>
          <w:spacing w:val="-4"/>
          <w:sz w:val="24"/>
        </w:rPr>
        <w:t xml:space="preserve"> </w:t>
      </w:r>
      <w:r>
        <w:rPr>
          <w:sz w:val="24"/>
        </w:rPr>
        <w:t>игровой деятельности;</w:t>
      </w:r>
    </w:p>
    <w:p w:rsidR="00FA2F1A" w:rsidRDefault="005E261C" w:rsidP="00897D33">
      <w:pPr>
        <w:pStyle w:val="a7"/>
        <w:numPr>
          <w:ilvl w:val="0"/>
          <w:numId w:val="24"/>
        </w:numPr>
        <w:tabs>
          <w:tab w:val="left" w:pos="2257"/>
        </w:tabs>
        <w:ind w:right="845" w:firstLine="710"/>
        <w:jc w:val="both"/>
        <w:rPr>
          <w:sz w:val="24"/>
        </w:rPr>
      </w:pPr>
      <w:r>
        <w:rPr>
          <w:sz w:val="24"/>
        </w:rPr>
        <w:t>моделировать</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цели:</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гибкости,</w:t>
      </w:r>
      <w:r>
        <w:rPr>
          <w:spacing w:val="1"/>
          <w:sz w:val="24"/>
        </w:rPr>
        <w:t xml:space="preserve"> </w:t>
      </w:r>
      <w:r>
        <w:rPr>
          <w:sz w:val="24"/>
        </w:rPr>
        <w:t>координации,</w:t>
      </w:r>
      <w:r>
        <w:rPr>
          <w:spacing w:val="1"/>
          <w:sz w:val="24"/>
        </w:rPr>
        <w:t xml:space="preserve"> </w:t>
      </w:r>
      <w:r>
        <w:rPr>
          <w:sz w:val="24"/>
        </w:rPr>
        <w:t>быстроты,</w:t>
      </w:r>
      <w:r>
        <w:rPr>
          <w:spacing w:val="1"/>
          <w:sz w:val="24"/>
        </w:rPr>
        <w:t xml:space="preserve"> </w:t>
      </w:r>
      <w:r>
        <w:rPr>
          <w:sz w:val="24"/>
        </w:rPr>
        <w:t>моторики,</w:t>
      </w:r>
      <w:r>
        <w:rPr>
          <w:spacing w:val="1"/>
          <w:sz w:val="24"/>
        </w:rPr>
        <w:t xml:space="preserve"> </w:t>
      </w:r>
      <w:r>
        <w:rPr>
          <w:sz w:val="24"/>
        </w:rPr>
        <w:t>улучшение</w:t>
      </w:r>
      <w:r>
        <w:rPr>
          <w:spacing w:val="1"/>
          <w:sz w:val="24"/>
        </w:rPr>
        <w:t xml:space="preserve"> </w:t>
      </w:r>
      <w:r>
        <w:rPr>
          <w:sz w:val="24"/>
        </w:rPr>
        <w:t>подвижности</w:t>
      </w:r>
      <w:r>
        <w:rPr>
          <w:spacing w:val="1"/>
          <w:sz w:val="24"/>
        </w:rPr>
        <w:t xml:space="preserve"> </w:t>
      </w:r>
      <w:r>
        <w:rPr>
          <w:sz w:val="24"/>
        </w:rPr>
        <w:t>суставов,</w:t>
      </w:r>
      <w:r>
        <w:rPr>
          <w:spacing w:val="1"/>
          <w:sz w:val="24"/>
        </w:rPr>
        <w:t xml:space="preserve"> </w:t>
      </w:r>
      <w:r>
        <w:rPr>
          <w:sz w:val="24"/>
        </w:rPr>
        <w:t>увеличение</w:t>
      </w:r>
      <w:r>
        <w:rPr>
          <w:spacing w:val="-2"/>
          <w:sz w:val="24"/>
        </w:rPr>
        <w:t xml:space="preserve"> </w:t>
      </w:r>
      <w:r>
        <w:rPr>
          <w:sz w:val="24"/>
        </w:rPr>
        <w:t>эластичности</w:t>
      </w:r>
      <w:r>
        <w:rPr>
          <w:spacing w:val="-4"/>
          <w:sz w:val="24"/>
        </w:rPr>
        <w:t xml:space="preserve"> </w:t>
      </w:r>
      <w:r>
        <w:rPr>
          <w:sz w:val="24"/>
        </w:rPr>
        <w:t>мышц,</w:t>
      </w:r>
      <w:r>
        <w:rPr>
          <w:spacing w:val="-4"/>
          <w:sz w:val="24"/>
        </w:rPr>
        <w:t xml:space="preserve"> </w:t>
      </w:r>
      <w:r>
        <w:rPr>
          <w:sz w:val="24"/>
        </w:rPr>
        <w:t>формирование</w:t>
      </w:r>
      <w:r>
        <w:rPr>
          <w:spacing w:val="-2"/>
          <w:sz w:val="24"/>
        </w:rPr>
        <w:t xml:space="preserve"> </w:t>
      </w:r>
      <w:r>
        <w:rPr>
          <w:sz w:val="24"/>
        </w:rPr>
        <w:t>стопы</w:t>
      </w:r>
      <w:r>
        <w:rPr>
          <w:spacing w:val="-3"/>
          <w:sz w:val="24"/>
        </w:rPr>
        <w:t xml:space="preserve"> </w:t>
      </w:r>
      <w:r>
        <w:rPr>
          <w:sz w:val="24"/>
        </w:rPr>
        <w:t>и</w:t>
      </w:r>
      <w:r>
        <w:rPr>
          <w:spacing w:val="-5"/>
          <w:sz w:val="24"/>
        </w:rPr>
        <w:t xml:space="preserve"> </w:t>
      </w:r>
      <w:r>
        <w:rPr>
          <w:sz w:val="24"/>
        </w:rPr>
        <w:t>осанки,</w:t>
      </w:r>
      <w:r>
        <w:rPr>
          <w:spacing w:val="1"/>
          <w:sz w:val="24"/>
        </w:rPr>
        <w:t xml:space="preserve"> </w:t>
      </w:r>
      <w:r>
        <w:rPr>
          <w:sz w:val="24"/>
        </w:rPr>
        <w:t>развитие</w:t>
      </w:r>
      <w:r>
        <w:rPr>
          <w:spacing w:val="-7"/>
          <w:sz w:val="24"/>
        </w:rPr>
        <w:t xml:space="preserve"> </w:t>
      </w:r>
      <w:r>
        <w:rPr>
          <w:sz w:val="24"/>
        </w:rPr>
        <w:t>меткости</w:t>
      </w:r>
      <w:r>
        <w:rPr>
          <w:spacing w:val="1"/>
          <w:sz w:val="24"/>
        </w:rPr>
        <w:t xml:space="preserve"> </w:t>
      </w:r>
      <w:r>
        <w:rPr>
          <w:sz w:val="24"/>
        </w:rPr>
        <w:t>и</w:t>
      </w:r>
      <w:r>
        <w:rPr>
          <w:spacing w:val="-5"/>
          <w:sz w:val="24"/>
        </w:rPr>
        <w:t xml:space="preserve"> </w:t>
      </w:r>
      <w:r>
        <w:rPr>
          <w:sz w:val="24"/>
        </w:rPr>
        <w:t>т.</w:t>
      </w:r>
      <w:r>
        <w:rPr>
          <w:spacing w:val="1"/>
          <w:sz w:val="24"/>
        </w:rPr>
        <w:t xml:space="preserve"> </w:t>
      </w:r>
      <w:r>
        <w:rPr>
          <w:sz w:val="24"/>
        </w:rPr>
        <w:t>д.;</w:t>
      </w:r>
    </w:p>
    <w:p w:rsidR="00FA2F1A" w:rsidRDefault="005E261C" w:rsidP="00897D33">
      <w:pPr>
        <w:pStyle w:val="a7"/>
        <w:numPr>
          <w:ilvl w:val="0"/>
          <w:numId w:val="24"/>
        </w:numPr>
        <w:tabs>
          <w:tab w:val="left" w:pos="2257"/>
        </w:tabs>
        <w:spacing w:before="1"/>
        <w:ind w:right="842" w:firstLine="710"/>
        <w:jc w:val="both"/>
        <w:rPr>
          <w:sz w:val="24"/>
        </w:rPr>
      </w:pPr>
      <w:r>
        <w:rPr>
          <w:sz w:val="24"/>
        </w:rPr>
        <w:t>составлять,</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соревновательной</w:t>
      </w:r>
      <w:r>
        <w:rPr>
          <w:spacing w:val="-3"/>
          <w:sz w:val="24"/>
        </w:rPr>
        <w:t xml:space="preserve"> </w:t>
      </w:r>
      <w:r>
        <w:rPr>
          <w:sz w:val="24"/>
        </w:rPr>
        <w:t>деятельности.</w:t>
      </w:r>
    </w:p>
    <w:p w:rsidR="00FA2F1A" w:rsidRDefault="005E261C" w:rsidP="00897D33">
      <w:pPr>
        <w:pStyle w:val="a7"/>
        <w:numPr>
          <w:ilvl w:val="0"/>
          <w:numId w:val="26"/>
        </w:numPr>
        <w:tabs>
          <w:tab w:val="left" w:pos="2257"/>
        </w:tabs>
        <w:spacing w:before="3" w:line="237" w:lineRule="auto"/>
        <w:ind w:left="1550" w:right="4737" w:firstLine="0"/>
        <w:jc w:val="both"/>
        <w:rPr>
          <w:sz w:val="24"/>
        </w:rPr>
      </w:pPr>
      <w:r>
        <w:rPr>
          <w:sz w:val="24"/>
        </w:rPr>
        <w:t>Физическое совершенствование</w:t>
      </w:r>
      <w:r>
        <w:rPr>
          <w:spacing w:val="1"/>
          <w:sz w:val="24"/>
        </w:rPr>
        <w:t xml:space="preserve"> </w:t>
      </w:r>
      <w:r>
        <w:rPr>
          <w:sz w:val="24"/>
        </w:rPr>
        <w:t>Физкультурно-оздоровительная</w:t>
      </w:r>
      <w:r>
        <w:rPr>
          <w:spacing w:val="-10"/>
          <w:sz w:val="24"/>
        </w:rPr>
        <w:t xml:space="preserve"> </w:t>
      </w:r>
      <w:r>
        <w:rPr>
          <w:sz w:val="24"/>
        </w:rPr>
        <w:t>деятельность:</w:t>
      </w:r>
    </w:p>
    <w:p w:rsidR="00FA2F1A" w:rsidRDefault="00FA2F1A">
      <w:pPr>
        <w:spacing w:line="237" w:lineRule="auto"/>
        <w:jc w:val="both"/>
        <w:rPr>
          <w:sz w:val="24"/>
        </w:rPr>
        <w:sectPr w:rsidR="00FA2F1A">
          <w:pgSz w:w="11910" w:h="16840"/>
          <w:pgMar w:top="1040" w:right="0" w:bottom="2200" w:left="860" w:header="0" w:footer="1936" w:gutter="0"/>
          <w:cols w:space="720"/>
        </w:sectPr>
      </w:pPr>
    </w:p>
    <w:p w:rsidR="00FA2F1A" w:rsidRDefault="005E261C" w:rsidP="00897D33">
      <w:pPr>
        <w:pStyle w:val="a7"/>
        <w:numPr>
          <w:ilvl w:val="0"/>
          <w:numId w:val="23"/>
        </w:numPr>
        <w:tabs>
          <w:tab w:val="left" w:pos="2257"/>
        </w:tabs>
        <w:spacing w:before="66"/>
        <w:ind w:right="846" w:firstLine="710"/>
        <w:jc w:val="both"/>
        <w:rPr>
          <w:sz w:val="24"/>
        </w:rPr>
      </w:pPr>
      <w:r>
        <w:rPr>
          <w:sz w:val="24"/>
        </w:rPr>
        <w:lastRenderedPageBreak/>
        <w:t>осваивать</w:t>
      </w:r>
      <w:r>
        <w:rPr>
          <w:spacing w:val="1"/>
          <w:sz w:val="24"/>
        </w:rPr>
        <w:t xml:space="preserve"> </w:t>
      </w:r>
      <w:r>
        <w:rPr>
          <w:sz w:val="24"/>
        </w:rPr>
        <w:t>универсальные</w:t>
      </w:r>
      <w:r>
        <w:rPr>
          <w:spacing w:val="1"/>
          <w:sz w:val="24"/>
        </w:rPr>
        <w:t xml:space="preserve"> </w:t>
      </w:r>
      <w:r>
        <w:rPr>
          <w:sz w:val="24"/>
        </w:rPr>
        <w:t>умения</w:t>
      </w:r>
      <w:r>
        <w:rPr>
          <w:spacing w:val="1"/>
          <w:sz w:val="24"/>
        </w:rPr>
        <w:t xml:space="preserve"> </w:t>
      </w:r>
      <w:r>
        <w:rPr>
          <w:sz w:val="24"/>
        </w:rPr>
        <w:t>по</w:t>
      </w:r>
      <w:r>
        <w:rPr>
          <w:spacing w:val="1"/>
          <w:sz w:val="24"/>
        </w:rPr>
        <w:t xml:space="preserve"> </w:t>
      </w:r>
      <w:r>
        <w:rPr>
          <w:sz w:val="24"/>
        </w:rPr>
        <w:t>самостоятельному</w:t>
      </w:r>
      <w:r>
        <w:rPr>
          <w:spacing w:val="1"/>
          <w:sz w:val="24"/>
        </w:rPr>
        <w:t xml:space="preserve"> </w:t>
      </w:r>
      <w:r>
        <w:rPr>
          <w:sz w:val="24"/>
        </w:rPr>
        <w:t>выполнению</w:t>
      </w:r>
      <w:r>
        <w:rPr>
          <w:spacing w:val="1"/>
          <w:sz w:val="24"/>
        </w:rPr>
        <w:t xml:space="preserve"> </w:t>
      </w:r>
      <w:r>
        <w:rPr>
          <w:sz w:val="24"/>
        </w:rPr>
        <w:t>упражнений</w:t>
      </w:r>
      <w:r>
        <w:rPr>
          <w:spacing w:val="1"/>
          <w:sz w:val="24"/>
        </w:rPr>
        <w:t xml:space="preserve"> </w:t>
      </w:r>
      <w:r>
        <w:rPr>
          <w:sz w:val="24"/>
        </w:rPr>
        <w:t>в</w:t>
      </w:r>
      <w:r>
        <w:rPr>
          <w:spacing w:val="1"/>
          <w:sz w:val="24"/>
        </w:rPr>
        <w:t xml:space="preserve"> </w:t>
      </w:r>
      <w:r>
        <w:rPr>
          <w:sz w:val="24"/>
        </w:rPr>
        <w:t>оздоровительных</w:t>
      </w:r>
      <w:r>
        <w:rPr>
          <w:spacing w:val="1"/>
          <w:sz w:val="24"/>
        </w:rPr>
        <w:t xml:space="preserve"> </w:t>
      </w:r>
      <w:r>
        <w:rPr>
          <w:sz w:val="24"/>
        </w:rPr>
        <w:t>формах</w:t>
      </w:r>
      <w:r>
        <w:rPr>
          <w:spacing w:val="1"/>
          <w:sz w:val="24"/>
        </w:rPr>
        <w:t xml:space="preserve"> </w:t>
      </w:r>
      <w:r>
        <w:rPr>
          <w:sz w:val="24"/>
        </w:rPr>
        <w:t>занятий</w:t>
      </w:r>
      <w:r>
        <w:rPr>
          <w:spacing w:val="1"/>
          <w:sz w:val="24"/>
        </w:rPr>
        <w:t xml:space="preserve"> </w:t>
      </w:r>
      <w:r>
        <w:rPr>
          <w:sz w:val="24"/>
        </w:rPr>
        <w:t>(гимнастические</w:t>
      </w:r>
      <w:r>
        <w:rPr>
          <w:spacing w:val="1"/>
          <w:sz w:val="24"/>
        </w:rPr>
        <w:t xml:space="preserve"> </w:t>
      </w:r>
      <w:r>
        <w:rPr>
          <w:sz w:val="24"/>
        </w:rPr>
        <w:t>минутки,</w:t>
      </w:r>
      <w:r>
        <w:rPr>
          <w:spacing w:val="1"/>
          <w:sz w:val="24"/>
        </w:rPr>
        <w:t xml:space="preserve"> </w:t>
      </w:r>
      <w:r>
        <w:rPr>
          <w:sz w:val="24"/>
        </w:rPr>
        <w:t>утренняя</w:t>
      </w:r>
      <w:r>
        <w:rPr>
          <w:spacing w:val="1"/>
          <w:sz w:val="24"/>
        </w:rPr>
        <w:t xml:space="preserve"> </w:t>
      </w:r>
      <w:r>
        <w:rPr>
          <w:sz w:val="24"/>
        </w:rPr>
        <w:t>гимнастика,</w:t>
      </w:r>
      <w:r>
        <w:rPr>
          <w:spacing w:val="-2"/>
          <w:sz w:val="24"/>
        </w:rPr>
        <w:t xml:space="preserve"> </w:t>
      </w:r>
      <w:r>
        <w:rPr>
          <w:sz w:val="24"/>
        </w:rPr>
        <w:t>учебно-тренировочный</w:t>
      </w:r>
      <w:r>
        <w:rPr>
          <w:spacing w:val="-2"/>
          <w:sz w:val="24"/>
        </w:rPr>
        <w:t xml:space="preserve"> </w:t>
      </w:r>
      <w:r>
        <w:rPr>
          <w:sz w:val="24"/>
        </w:rPr>
        <w:t>процесс);</w:t>
      </w:r>
    </w:p>
    <w:p w:rsidR="00FA2F1A" w:rsidRDefault="005E261C" w:rsidP="00897D33">
      <w:pPr>
        <w:pStyle w:val="a7"/>
        <w:numPr>
          <w:ilvl w:val="0"/>
          <w:numId w:val="23"/>
        </w:numPr>
        <w:tabs>
          <w:tab w:val="left" w:pos="2257"/>
        </w:tabs>
        <w:spacing w:before="3"/>
        <w:ind w:right="852" w:firstLine="710"/>
        <w:jc w:val="both"/>
        <w:rPr>
          <w:sz w:val="24"/>
        </w:rPr>
      </w:pPr>
      <w:r>
        <w:rPr>
          <w:sz w:val="24"/>
        </w:rPr>
        <w:t>моделировать</w:t>
      </w:r>
      <w:r>
        <w:rPr>
          <w:spacing w:val="1"/>
          <w:sz w:val="24"/>
        </w:rPr>
        <w:t xml:space="preserve"> </w:t>
      </w:r>
      <w:r>
        <w:rPr>
          <w:sz w:val="24"/>
        </w:rPr>
        <w:t>физические</w:t>
      </w:r>
      <w:r>
        <w:rPr>
          <w:spacing w:val="1"/>
          <w:sz w:val="24"/>
        </w:rPr>
        <w:t xml:space="preserve"> </w:t>
      </w:r>
      <w:r>
        <w:rPr>
          <w:sz w:val="24"/>
        </w:rPr>
        <w:t>нагрузки</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уровня</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и</w:t>
      </w:r>
      <w:r>
        <w:rPr>
          <w:spacing w:val="1"/>
          <w:sz w:val="24"/>
        </w:rPr>
        <w:t xml:space="preserve"> </w:t>
      </w:r>
      <w:r>
        <w:rPr>
          <w:sz w:val="24"/>
        </w:rPr>
        <w:t>эффективности</w:t>
      </w:r>
      <w:r>
        <w:rPr>
          <w:spacing w:val="1"/>
          <w:sz w:val="24"/>
        </w:rPr>
        <w:t xml:space="preserve"> </w:t>
      </w:r>
      <w:r>
        <w:rPr>
          <w:sz w:val="24"/>
        </w:rPr>
        <w:t>динамики</w:t>
      </w:r>
      <w:r>
        <w:rPr>
          <w:spacing w:val="2"/>
          <w:sz w:val="24"/>
        </w:rPr>
        <w:t xml:space="preserve"> </w:t>
      </w:r>
      <w:r>
        <w:rPr>
          <w:sz w:val="24"/>
        </w:rPr>
        <w:t>развития</w:t>
      </w:r>
      <w:r>
        <w:rPr>
          <w:spacing w:val="-4"/>
          <w:sz w:val="24"/>
        </w:rPr>
        <w:t xml:space="preserve"> </w:t>
      </w:r>
      <w:r>
        <w:rPr>
          <w:sz w:val="24"/>
        </w:rPr>
        <w:t>физических</w:t>
      </w:r>
      <w:r>
        <w:rPr>
          <w:spacing w:val="1"/>
          <w:sz w:val="24"/>
        </w:rPr>
        <w:t xml:space="preserve"> </w:t>
      </w:r>
      <w:r>
        <w:rPr>
          <w:sz w:val="24"/>
        </w:rPr>
        <w:t>качеств</w:t>
      </w:r>
      <w:r>
        <w:rPr>
          <w:spacing w:val="11"/>
          <w:sz w:val="24"/>
        </w:rPr>
        <w:t xml:space="preserve"> </w:t>
      </w:r>
      <w:r>
        <w:rPr>
          <w:sz w:val="24"/>
        </w:rPr>
        <w:t>и</w:t>
      </w:r>
      <w:r>
        <w:rPr>
          <w:spacing w:val="2"/>
          <w:sz w:val="24"/>
        </w:rPr>
        <w:t xml:space="preserve"> </w:t>
      </w:r>
      <w:r>
        <w:rPr>
          <w:sz w:val="24"/>
        </w:rPr>
        <w:t>способностей;</w:t>
      </w:r>
    </w:p>
    <w:p w:rsidR="00FA2F1A" w:rsidRDefault="005E261C" w:rsidP="00897D33">
      <w:pPr>
        <w:pStyle w:val="a7"/>
        <w:numPr>
          <w:ilvl w:val="0"/>
          <w:numId w:val="23"/>
        </w:numPr>
        <w:tabs>
          <w:tab w:val="left" w:pos="2257"/>
        </w:tabs>
        <w:ind w:right="851" w:firstLine="710"/>
        <w:jc w:val="both"/>
        <w:rPr>
          <w:sz w:val="24"/>
        </w:rPr>
      </w:pPr>
      <w:r>
        <w:rPr>
          <w:sz w:val="24"/>
        </w:rPr>
        <w:t>осваивать</w:t>
      </w:r>
      <w:r>
        <w:rPr>
          <w:spacing w:val="1"/>
          <w:sz w:val="24"/>
        </w:rPr>
        <w:t xml:space="preserve"> </w:t>
      </w:r>
      <w:r>
        <w:rPr>
          <w:sz w:val="24"/>
        </w:rPr>
        <w:t>универсальные</w:t>
      </w:r>
      <w:r>
        <w:rPr>
          <w:spacing w:val="1"/>
          <w:sz w:val="24"/>
        </w:rPr>
        <w:t xml:space="preserve"> </w:t>
      </w:r>
      <w:r>
        <w:rPr>
          <w:sz w:val="24"/>
        </w:rPr>
        <w:t>умения</w:t>
      </w:r>
      <w:r>
        <w:rPr>
          <w:spacing w:val="1"/>
          <w:sz w:val="24"/>
        </w:rPr>
        <w:t xml:space="preserve"> </w:t>
      </w:r>
      <w:r>
        <w:rPr>
          <w:sz w:val="24"/>
        </w:rPr>
        <w:t>по</w:t>
      </w:r>
      <w:r>
        <w:rPr>
          <w:spacing w:val="1"/>
          <w:sz w:val="24"/>
        </w:rPr>
        <w:t xml:space="preserve"> </w:t>
      </w:r>
      <w:r>
        <w:rPr>
          <w:sz w:val="24"/>
        </w:rPr>
        <w:t>контролю</w:t>
      </w:r>
      <w:r>
        <w:rPr>
          <w:spacing w:val="1"/>
          <w:sz w:val="24"/>
        </w:rPr>
        <w:t xml:space="preserve"> </w:t>
      </w:r>
      <w:r>
        <w:rPr>
          <w:sz w:val="24"/>
        </w:rPr>
        <w:t>за</w:t>
      </w:r>
      <w:r>
        <w:rPr>
          <w:spacing w:val="1"/>
          <w:sz w:val="24"/>
        </w:rPr>
        <w:t xml:space="preserve"> </w:t>
      </w:r>
      <w:r>
        <w:rPr>
          <w:sz w:val="24"/>
        </w:rPr>
        <w:t>величиной</w:t>
      </w:r>
      <w:r>
        <w:rPr>
          <w:spacing w:val="1"/>
          <w:sz w:val="24"/>
        </w:rPr>
        <w:t xml:space="preserve"> </w:t>
      </w:r>
      <w:r>
        <w:rPr>
          <w:sz w:val="24"/>
        </w:rPr>
        <w:t>физической</w:t>
      </w:r>
      <w:r>
        <w:rPr>
          <w:spacing w:val="-57"/>
          <w:sz w:val="24"/>
        </w:rPr>
        <w:t xml:space="preserve"> </w:t>
      </w:r>
      <w:r>
        <w:rPr>
          <w:sz w:val="24"/>
        </w:rPr>
        <w:t>нагрузки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по</w:t>
      </w:r>
      <w:r>
        <w:rPr>
          <w:spacing w:val="1"/>
          <w:sz w:val="24"/>
        </w:rPr>
        <w:t xml:space="preserve"> </w:t>
      </w:r>
      <w:r>
        <w:rPr>
          <w:sz w:val="24"/>
        </w:rPr>
        <w:t>частоте</w:t>
      </w:r>
      <w:r>
        <w:rPr>
          <w:spacing w:val="1"/>
          <w:sz w:val="24"/>
        </w:rPr>
        <w:t xml:space="preserve"> </w:t>
      </w:r>
      <w:r>
        <w:rPr>
          <w:sz w:val="24"/>
        </w:rPr>
        <w:t>сердечных</w:t>
      </w:r>
      <w:r>
        <w:rPr>
          <w:spacing w:val="-4"/>
          <w:sz w:val="24"/>
        </w:rPr>
        <w:t xml:space="preserve"> </w:t>
      </w:r>
      <w:r>
        <w:rPr>
          <w:sz w:val="24"/>
        </w:rPr>
        <w:t>сокращений;</w:t>
      </w:r>
    </w:p>
    <w:p w:rsidR="00FA2F1A" w:rsidRDefault="005E261C" w:rsidP="00897D33">
      <w:pPr>
        <w:pStyle w:val="a7"/>
        <w:numPr>
          <w:ilvl w:val="0"/>
          <w:numId w:val="23"/>
        </w:numPr>
        <w:tabs>
          <w:tab w:val="left" w:pos="2257"/>
        </w:tabs>
        <w:spacing w:before="1"/>
        <w:ind w:right="840" w:firstLine="710"/>
        <w:jc w:val="both"/>
        <w:rPr>
          <w:sz w:val="24"/>
        </w:rPr>
      </w:pPr>
      <w:r>
        <w:rPr>
          <w:sz w:val="24"/>
        </w:rPr>
        <w:t>осваивать</w:t>
      </w:r>
      <w:r>
        <w:rPr>
          <w:spacing w:val="1"/>
          <w:sz w:val="24"/>
        </w:rPr>
        <w:t xml:space="preserve"> </w:t>
      </w:r>
      <w:r>
        <w:rPr>
          <w:sz w:val="24"/>
        </w:rPr>
        <w:t>навыки</w:t>
      </w:r>
      <w:r>
        <w:rPr>
          <w:spacing w:val="1"/>
          <w:sz w:val="24"/>
        </w:rPr>
        <w:t xml:space="preserve"> </w:t>
      </w:r>
      <w:r>
        <w:rPr>
          <w:sz w:val="24"/>
        </w:rPr>
        <w:t>по</w:t>
      </w:r>
      <w:r>
        <w:rPr>
          <w:spacing w:val="1"/>
          <w:sz w:val="24"/>
        </w:rPr>
        <w:t xml:space="preserve"> </w:t>
      </w:r>
      <w:r>
        <w:rPr>
          <w:sz w:val="24"/>
        </w:rPr>
        <w:t>самостоятельному</w:t>
      </w:r>
      <w:r>
        <w:rPr>
          <w:spacing w:val="1"/>
          <w:sz w:val="24"/>
        </w:rPr>
        <w:t xml:space="preserve"> </w:t>
      </w:r>
      <w:r>
        <w:rPr>
          <w:sz w:val="24"/>
        </w:rPr>
        <w:t>выполнению</w:t>
      </w:r>
      <w:r>
        <w:rPr>
          <w:spacing w:val="1"/>
          <w:sz w:val="24"/>
        </w:rPr>
        <w:t xml:space="preserve"> </w:t>
      </w:r>
      <w:r>
        <w:rPr>
          <w:sz w:val="24"/>
        </w:rPr>
        <w:t>гимнастических</w:t>
      </w:r>
      <w:r>
        <w:rPr>
          <w:spacing w:val="1"/>
          <w:sz w:val="24"/>
        </w:rPr>
        <w:t xml:space="preserve"> </w:t>
      </w:r>
      <w:r>
        <w:rPr>
          <w:sz w:val="24"/>
        </w:rPr>
        <w:t>упражнений при различных видах разминки: общей, партерной, разминки у опоры — в</w:t>
      </w:r>
      <w:r>
        <w:rPr>
          <w:spacing w:val="1"/>
          <w:sz w:val="24"/>
        </w:rPr>
        <w:t xml:space="preserve"> </w:t>
      </w:r>
      <w:r>
        <w:rPr>
          <w:sz w:val="24"/>
        </w:rPr>
        <w:t>целях обеспечения</w:t>
      </w:r>
      <w:r>
        <w:rPr>
          <w:spacing w:val="1"/>
          <w:sz w:val="24"/>
        </w:rPr>
        <w:t xml:space="preserve"> </w:t>
      </w:r>
      <w:r>
        <w:rPr>
          <w:sz w:val="24"/>
        </w:rPr>
        <w:t>нагрузки</w:t>
      </w:r>
      <w:r>
        <w:rPr>
          <w:spacing w:val="1"/>
          <w:sz w:val="24"/>
        </w:rPr>
        <w:t xml:space="preserve"> </w:t>
      </w:r>
      <w:r>
        <w:rPr>
          <w:sz w:val="24"/>
        </w:rPr>
        <w:t>на</w:t>
      </w:r>
      <w:r>
        <w:rPr>
          <w:spacing w:val="1"/>
          <w:sz w:val="24"/>
        </w:rPr>
        <w:t xml:space="preserve"> </w:t>
      </w:r>
      <w:r>
        <w:rPr>
          <w:sz w:val="24"/>
        </w:rPr>
        <w:t>группы</w:t>
      </w:r>
      <w:r>
        <w:rPr>
          <w:spacing w:val="1"/>
          <w:sz w:val="24"/>
        </w:rPr>
        <w:t xml:space="preserve"> </w:t>
      </w:r>
      <w:r>
        <w:rPr>
          <w:sz w:val="24"/>
        </w:rPr>
        <w:t>мышц</w:t>
      </w:r>
      <w:r>
        <w:rPr>
          <w:spacing w:val="1"/>
          <w:sz w:val="24"/>
        </w:rPr>
        <w:t xml:space="preserve"> </w:t>
      </w:r>
      <w:r>
        <w:rPr>
          <w:sz w:val="24"/>
        </w:rPr>
        <w:t>в</w:t>
      </w:r>
      <w:r>
        <w:rPr>
          <w:spacing w:val="60"/>
          <w:sz w:val="24"/>
        </w:rPr>
        <w:t xml:space="preserve"> </w:t>
      </w:r>
      <w:r>
        <w:rPr>
          <w:sz w:val="24"/>
        </w:rPr>
        <w:t>различных положениях (в</w:t>
      </w:r>
      <w:r>
        <w:rPr>
          <w:spacing w:val="60"/>
          <w:sz w:val="24"/>
        </w:rPr>
        <w:t xml:space="preserve"> </w:t>
      </w:r>
      <w:r>
        <w:rPr>
          <w:sz w:val="24"/>
        </w:rPr>
        <w:t>движении,</w:t>
      </w:r>
      <w:r>
        <w:rPr>
          <w:spacing w:val="1"/>
          <w:sz w:val="24"/>
        </w:rPr>
        <w:t xml:space="preserve"> </w:t>
      </w:r>
      <w:r>
        <w:rPr>
          <w:sz w:val="24"/>
        </w:rPr>
        <w:t>лёжа,</w:t>
      </w:r>
      <w:r>
        <w:rPr>
          <w:spacing w:val="3"/>
          <w:sz w:val="24"/>
        </w:rPr>
        <w:t xml:space="preserve"> </w:t>
      </w:r>
      <w:r>
        <w:rPr>
          <w:sz w:val="24"/>
        </w:rPr>
        <w:t>сидя,</w:t>
      </w:r>
      <w:r>
        <w:rPr>
          <w:spacing w:val="-1"/>
          <w:sz w:val="24"/>
        </w:rPr>
        <w:t xml:space="preserve"> </w:t>
      </w:r>
      <w:r>
        <w:rPr>
          <w:sz w:val="24"/>
        </w:rPr>
        <w:t>стоя);</w:t>
      </w:r>
    </w:p>
    <w:p w:rsidR="00FA2F1A" w:rsidRDefault="005E261C" w:rsidP="00897D33">
      <w:pPr>
        <w:pStyle w:val="a7"/>
        <w:numPr>
          <w:ilvl w:val="0"/>
          <w:numId w:val="23"/>
        </w:numPr>
        <w:tabs>
          <w:tab w:val="left" w:pos="2257"/>
        </w:tabs>
        <w:spacing w:before="2" w:line="237" w:lineRule="auto"/>
        <w:ind w:right="848" w:firstLine="710"/>
        <w:jc w:val="both"/>
        <w:rPr>
          <w:sz w:val="24"/>
        </w:rPr>
      </w:pPr>
      <w:r>
        <w:rPr>
          <w:sz w:val="24"/>
        </w:rPr>
        <w:t>принимать на себя ответственность за результаты эффективного развития</w:t>
      </w:r>
      <w:r>
        <w:rPr>
          <w:spacing w:val="1"/>
          <w:sz w:val="24"/>
        </w:rPr>
        <w:t xml:space="preserve"> </w:t>
      </w:r>
      <w:r>
        <w:rPr>
          <w:sz w:val="24"/>
        </w:rPr>
        <w:t>собственных</w:t>
      </w:r>
      <w:r>
        <w:rPr>
          <w:spacing w:val="-2"/>
          <w:sz w:val="24"/>
        </w:rPr>
        <w:t xml:space="preserve"> </w:t>
      </w:r>
      <w:r>
        <w:rPr>
          <w:sz w:val="24"/>
        </w:rPr>
        <w:t>физических</w:t>
      </w:r>
      <w:r>
        <w:rPr>
          <w:spacing w:val="-3"/>
          <w:sz w:val="24"/>
        </w:rPr>
        <w:t xml:space="preserve"> </w:t>
      </w:r>
      <w:r>
        <w:rPr>
          <w:sz w:val="24"/>
        </w:rPr>
        <w:t>качеств.</w:t>
      </w:r>
    </w:p>
    <w:p w:rsidR="00FA2F1A" w:rsidRDefault="005E261C">
      <w:pPr>
        <w:pStyle w:val="a3"/>
        <w:spacing w:before="4" w:line="275" w:lineRule="exact"/>
        <w:ind w:left="1550" w:firstLine="0"/>
      </w:pPr>
      <w:r>
        <w:t>Спортивно-оздоровительная</w:t>
      </w:r>
      <w:r>
        <w:rPr>
          <w:spacing w:val="-9"/>
        </w:rPr>
        <w:t xml:space="preserve"> </w:t>
      </w:r>
      <w:r>
        <w:t>деятельность:</w:t>
      </w:r>
    </w:p>
    <w:p w:rsidR="00FA2F1A" w:rsidRDefault="005E261C" w:rsidP="00897D33">
      <w:pPr>
        <w:pStyle w:val="a7"/>
        <w:numPr>
          <w:ilvl w:val="0"/>
          <w:numId w:val="22"/>
        </w:numPr>
        <w:tabs>
          <w:tab w:val="left" w:pos="2256"/>
          <w:tab w:val="left" w:pos="2257"/>
          <w:tab w:val="left" w:pos="3550"/>
          <w:tab w:val="left" w:pos="3963"/>
          <w:tab w:val="left" w:pos="5406"/>
          <w:tab w:val="left" w:pos="7243"/>
          <w:tab w:val="left" w:pos="8264"/>
          <w:tab w:val="left" w:pos="8926"/>
        </w:tabs>
        <w:spacing w:line="242" w:lineRule="auto"/>
        <w:ind w:right="850" w:firstLine="710"/>
        <w:rPr>
          <w:sz w:val="24"/>
        </w:rPr>
      </w:pPr>
      <w:r>
        <w:rPr>
          <w:sz w:val="24"/>
        </w:rPr>
        <w:t>осваивать</w:t>
      </w:r>
      <w:r>
        <w:rPr>
          <w:sz w:val="24"/>
        </w:rPr>
        <w:tab/>
        <w:t>и</w:t>
      </w:r>
      <w:r>
        <w:rPr>
          <w:sz w:val="24"/>
        </w:rPr>
        <w:tab/>
        <w:t>показывать</w:t>
      </w:r>
      <w:r>
        <w:rPr>
          <w:sz w:val="24"/>
        </w:rPr>
        <w:tab/>
        <w:t>универсальные</w:t>
      </w:r>
      <w:r>
        <w:rPr>
          <w:sz w:val="24"/>
        </w:rPr>
        <w:tab/>
        <w:t>умения</w:t>
      </w:r>
      <w:r>
        <w:rPr>
          <w:sz w:val="24"/>
        </w:rPr>
        <w:tab/>
        <w:t>при</w:t>
      </w:r>
      <w:r>
        <w:rPr>
          <w:sz w:val="24"/>
        </w:rPr>
        <w:tab/>
        <w:t>выполнении</w:t>
      </w:r>
      <w:r>
        <w:rPr>
          <w:spacing w:val="-57"/>
          <w:sz w:val="24"/>
        </w:rPr>
        <w:t xml:space="preserve"> </w:t>
      </w:r>
      <w:r>
        <w:rPr>
          <w:sz w:val="24"/>
        </w:rPr>
        <w:t>организующих</w:t>
      </w:r>
      <w:r>
        <w:rPr>
          <w:spacing w:val="1"/>
          <w:sz w:val="24"/>
        </w:rPr>
        <w:t xml:space="preserve"> </w:t>
      </w:r>
      <w:r>
        <w:rPr>
          <w:sz w:val="24"/>
        </w:rPr>
        <w:t>упражнений;</w:t>
      </w:r>
    </w:p>
    <w:p w:rsidR="00FA2F1A" w:rsidRDefault="005E261C" w:rsidP="00897D33">
      <w:pPr>
        <w:pStyle w:val="a7"/>
        <w:numPr>
          <w:ilvl w:val="0"/>
          <w:numId w:val="22"/>
        </w:numPr>
        <w:tabs>
          <w:tab w:val="left" w:pos="2256"/>
          <w:tab w:val="left" w:pos="2257"/>
        </w:tabs>
        <w:spacing w:line="271" w:lineRule="exact"/>
        <w:ind w:left="2256" w:hanging="707"/>
        <w:rPr>
          <w:sz w:val="24"/>
        </w:rPr>
      </w:pPr>
      <w:r>
        <w:rPr>
          <w:sz w:val="24"/>
        </w:rPr>
        <w:t>осваивать</w:t>
      </w:r>
      <w:r>
        <w:rPr>
          <w:spacing w:val="-2"/>
          <w:sz w:val="24"/>
        </w:rPr>
        <w:t xml:space="preserve"> </w:t>
      </w:r>
      <w:r>
        <w:rPr>
          <w:sz w:val="24"/>
        </w:rPr>
        <w:t>технику</w:t>
      </w:r>
      <w:r>
        <w:rPr>
          <w:spacing w:val="-11"/>
          <w:sz w:val="24"/>
        </w:rPr>
        <w:t xml:space="preserve"> </w:t>
      </w:r>
      <w:r>
        <w:rPr>
          <w:sz w:val="24"/>
        </w:rPr>
        <w:t>выполнения</w:t>
      </w:r>
      <w:r>
        <w:rPr>
          <w:spacing w:val="-2"/>
          <w:sz w:val="24"/>
        </w:rPr>
        <w:t xml:space="preserve"> </w:t>
      </w:r>
      <w:r>
        <w:rPr>
          <w:sz w:val="24"/>
        </w:rPr>
        <w:t>спортивных</w:t>
      </w:r>
      <w:r>
        <w:rPr>
          <w:spacing w:val="-2"/>
          <w:sz w:val="24"/>
        </w:rPr>
        <w:t xml:space="preserve"> </w:t>
      </w:r>
      <w:r>
        <w:rPr>
          <w:sz w:val="24"/>
        </w:rPr>
        <w:t>упражнений;</w:t>
      </w:r>
    </w:p>
    <w:p w:rsidR="00FA2F1A" w:rsidRDefault="005E261C" w:rsidP="00897D33">
      <w:pPr>
        <w:pStyle w:val="a7"/>
        <w:numPr>
          <w:ilvl w:val="0"/>
          <w:numId w:val="22"/>
        </w:numPr>
        <w:tabs>
          <w:tab w:val="left" w:pos="2256"/>
          <w:tab w:val="left" w:pos="2257"/>
        </w:tabs>
        <w:spacing w:before="3" w:line="237" w:lineRule="auto"/>
        <w:ind w:right="847" w:firstLine="710"/>
        <w:rPr>
          <w:sz w:val="24"/>
        </w:rPr>
      </w:pPr>
      <w:r>
        <w:rPr>
          <w:sz w:val="24"/>
        </w:rPr>
        <w:t>осваивать</w:t>
      </w:r>
      <w:r>
        <w:rPr>
          <w:spacing w:val="9"/>
          <w:sz w:val="24"/>
        </w:rPr>
        <w:t xml:space="preserve"> </w:t>
      </w:r>
      <w:r>
        <w:rPr>
          <w:sz w:val="24"/>
        </w:rPr>
        <w:t>универсальные</w:t>
      </w:r>
      <w:r>
        <w:rPr>
          <w:spacing w:val="11"/>
          <w:sz w:val="24"/>
        </w:rPr>
        <w:t xml:space="preserve"> </w:t>
      </w:r>
      <w:r>
        <w:rPr>
          <w:sz w:val="24"/>
        </w:rPr>
        <w:t>умения</w:t>
      </w:r>
      <w:r>
        <w:rPr>
          <w:spacing w:val="12"/>
          <w:sz w:val="24"/>
        </w:rPr>
        <w:t xml:space="preserve"> </w:t>
      </w:r>
      <w:r>
        <w:rPr>
          <w:sz w:val="24"/>
        </w:rPr>
        <w:t>по</w:t>
      </w:r>
      <w:r>
        <w:rPr>
          <w:spacing w:val="7"/>
          <w:sz w:val="24"/>
        </w:rPr>
        <w:t xml:space="preserve"> </w:t>
      </w:r>
      <w:r>
        <w:rPr>
          <w:sz w:val="24"/>
        </w:rPr>
        <w:t>взаимодействию</w:t>
      </w:r>
      <w:r>
        <w:rPr>
          <w:spacing w:val="6"/>
          <w:sz w:val="24"/>
        </w:rPr>
        <w:t xml:space="preserve"> </w:t>
      </w:r>
      <w:r>
        <w:rPr>
          <w:sz w:val="24"/>
        </w:rPr>
        <w:t>в</w:t>
      </w:r>
      <w:r>
        <w:rPr>
          <w:spacing w:val="18"/>
          <w:sz w:val="24"/>
        </w:rPr>
        <w:t xml:space="preserve"> </w:t>
      </w:r>
      <w:r>
        <w:rPr>
          <w:sz w:val="24"/>
        </w:rPr>
        <w:t>парах</w:t>
      </w:r>
      <w:r>
        <w:rPr>
          <w:spacing w:val="7"/>
          <w:sz w:val="24"/>
        </w:rPr>
        <w:t xml:space="preserve"> </w:t>
      </w:r>
      <w:r>
        <w:rPr>
          <w:sz w:val="24"/>
        </w:rPr>
        <w:t>и</w:t>
      </w:r>
      <w:r>
        <w:rPr>
          <w:spacing w:val="8"/>
          <w:sz w:val="24"/>
        </w:rPr>
        <w:t xml:space="preserve"> </w:t>
      </w:r>
      <w:r>
        <w:rPr>
          <w:sz w:val="24"/>
        </w:rPr>
        <w:t>группах</w:t>
      </w:r>
      <w:r>
        <w:rPr>
          <w:spacing w:val="7"/>
          <w:sz w:val="24"/>
        </w:rPr>
        <w:t xml:space="preserve"> </w:t>
      </w:r>
      <w:r>
        <w:rPr>
          <w:sz w:val="24"/>
        </w:rPr>
        <w:t>при</w:t>
      </w:r>
      <w:r>
        <w:rPr>
          <w:spacing w:val="-57"/>
          <w:sz w:val="24"/>
        </w:rPr>
        <w:t xml:space="preserve"> </w:t>
      </w:r>
      <w:r>
        <w:rPr>
          <w:sz w:val="24"/>
        </w:rPr>
        <w:t>разучивании</w:t>
      </w:r>
      <w:r>
        <w:rPr>
          <w:spacing w:val="2"/>
          <w:sz w:val="24"/>
        </w:rPr>
        <w:t xml:space="preserve"> </w:t>
      </w:r>
      <w:r>
        <w:rPr>
          <w:sz w:val="24"/>
        </w:rPr>
        <w:t>специальных</w:t>
      </w:r>
      <w:r>
        <w:rPr>
          <w:spacing w:val="-3"/>
          <w:sz w:val="24"/>
        </w:rPr>
        <w:t xml:space="preserve"> </w:t>
      </w:r>
      <w:r>
        <w:rPr>
          <w:sz w:val="24"/>
        </w:rPr>
        <w:t>физических</w:t>
      </w:r>
      <w:r>
        <w:rPr>
          <w:spacing w:val="1"/>
          <w:sz w:val="24"/>
        </w:rPr>
        <w:t xml:space="preserve"> </w:t>
      </w:r>
      <w:r>
        <w:rPr>
          <w:sz w:val="24"/>
        </w:rPr>
        <w:t>упражнений;</w:t>
      </w:r>
    </w:p>
    <w:p w:rsidR="00FA2F1A" w:rsidRDefault="005E261C" w:rsidP="00897D33">
      <w:pPr>
        <w:pStyle w:val="a7"/>
        <w:numPr>
          <w:ilvl w:val="0"/>
          <w:numId w:val="22"/>
        </w:numPr>
        <w:tabs>
          <w:tab w:val="left" w:pos="2256"/>
          <w:tab w:val="left" w:pos="2257"/>
        </w:tabs>
        <w:spacing w:before="6" w:line="237" w:lineRule="auto"/>
        <w:ind w:right="854" w:firstLine="710"/>
        <w:rPr>
          <w:sz w:val="24"/>
        </w:rPr>
      </w:pPr>
      <w:r>
        <w:rPr>
          <w:sz w:val="24"/>
        </w:rPr>
        <w:t>проявлять</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гибкости,</w:t>
      </w:r>
      <w:r>
        <w:rPr>
          <w:spacing w:val="1"/>
          <w:sz w:val="24"/>
        </w:rPr>
        <w:t xml:space="preserve"> </w:t>
      </w:r>
      <w:r>
        <w:rPr>
          <w:sz w:val="24"/>
        </w:rPr>
        <w:t>координации</w:t>
      </w:r>
      <w:r>
        <w:rPr>
          <w:spacing w:val="1"/>
          <w:sz w:val="24"/>
        </w:rPr>
        <w:t xml:space="preserve"> </w:t>
      </w:r>
      <w:r>
        <w:rPr>
          <w:sz w:val="24"/>
        </w:rPr>
        <w:t>и</w:t>
      </w:r>
      <w:r>
        <w:rPr>
          <w:spacing w:val="1"/>
          <w:sz w:val="24"/>
        </w:rPr>
        <w:t xml:space="preserve"> </w:t>
      </w:r>
      <w:r>
        <w:rPr>
          <w:sz w:val="24"/>
        </w:rPr>
        <w:t>быстроты</w:t>
      </w:r>
      <w:r>
        <w:rPr>
          <w:spacing w:val="1"/>
          <w:sz w:val="24"/>
        </w:rPr>
        <w:t xml:space="preserve"> </w:t>
      </w:r>
      <w:r>
        <w:rPr>
          <w:sz w:val="24"/>
        </w:rPr>
        <w:t>при</w:t>
      </w:r>
      <w:r>
        <w:rPr>
          <w:spacing w:val="-57"/>
          <w:sz w:val="24"/>
        </w:rPr>
        <w:t xml:space="preserve"> </w:t>
      </w:r>
      <w:r>
        <w:rPr>
          <w:sz w:val="24"/>
        </w:rPr>
        <w:t>выполнении</w:t>
      </w:r>
      <w:r>
        <w:rPr>
          <w:spacing w:val="-1"/>
          <w:sz w:val="24"/>
        </w:rPr>
        <w:t xml:space="preserve"> </w:t>
      </w:r>
      <w:r>
        <w:rPr>
          <w:sz w:val="24"/>
        </w:rPr>
        <w:t>специальных</w:t>
      </w:r>
      <w:r>
        <w:rPr>
          <w:spacing w:val="-7"/>
          <w:sz w:val="24"/>
        </w:rPr>
        <w:t xml:space="preserve"> </w:t>
      </w:r>
      <w:r>
        <w:rPr>
          <w:sz w:val="24"/>
        </w:rPr>
        <w:t>физических</w:t>
      </w:r>
      <w:r>
        <w:rPr>
          <w:spacing w:val="-2"/>
          <w:sz w:val="24"/>
        </w:rPr>
        <w:t xml:space="preserve"> </w:t>
      </w:r>
      <w:r>
        <w:rPr>
          <w:sz w:val="24"/>
        </w:rPr>
        <w:t>упражнений и</w:t>
      </w:r>
      <w:r>
        <w:rPr>
          <w:spacing w:val="-6"/>
          <w:sz w:val="24"/>
        </w:rPr>
        <w:t xml:space="preserve"> </w:t>
      </w:r>
      <w:r>
        <w:rPr>
          <w:sz w:val="24"/>
        </w:rPr>
        <w:t>упражнений</w:t>
      </w:r>
      <w:r>
        <w:rPr>
          <w:spacing w:val="-6"/>
          <w:sz w:val="24"/>
        </w:rPr>
        <w:t xml:space="preserve"> </w:t>
      </w:r>
      <w:r>
        <w:rPr>
          <w:sz w:val="24"/>
        </w:rPr>
        <w:t>основной</w:t>
      </w:r>
      <w:r>
        <w:rPr>
          <w:spacing w:val="-5"/>
          <w:sz w:val="24"/>
        </w:rPr>
        <w:t xml:space="preserve"> </w:t>
      </w:r>
      <w:r>
        <w:rPr>
          <w:sz w:val="24"/>
        </w:rPr>
        <w:t>гимнастики;</w:t>
      </w:r>
    </w:p>
    <w:p w:rsidR="00FA2F1A" w:rsidRDefault="005E261C" w:rsidP="00897D33">
      <w:pPr>
        <w:pStyle w:val="a7"/>
        <w:numPr>
          <w:ilvl w:val="0"/>
          <w:numId w:val="22"/>
        </w:numPr>
        <w:tabs>
          <w:tab w:val="left" w:pos="2256"/>
          <w:tab w:val="left" w:pos="2257"/>
          <w:tab w:val="left" w:pos="3522"/>
          <w:tab w:val="left" w:pos="5134"/>
          <w:tab w:val="left" w:pos="6260"/>
          <w:tab w:val="left" w:pos="6956"/>
          <w:tab w:val="left" w:pos="8545"/>
        </w:tabs>
        <w:spacing w:before="5" w:line="237" w:lineRule="auto"/>
        <w:ind w:right="846" w:firstLine="710"/>
        <w:rPr>
          <w:sz w:val="24"/>
        </w:rPr>
      </w:pPr>
      <w:r>
        <w:rPr>
          <w:sz w:val="24"/>
        </w:rPr>
        <w:t>выявлять</w:t>
      </w:r>
      <w:r>
        <w:rPr>
          <w:sz w:val="24"/>
        </w:rPr>
        <w:tab/>
        <w:t>характерные</w:t>
      </w:r>
      <w:r>
        <w:rPr>
          <w:sz w:val="24"/>
        </w:rPr>
        <w:tab/>
        <w:t>ошибки</w:t>
      </w:r>
      <w:r>
        <w:rPr>
          <w:sz w:val="24"/>
        </w:rPr>
        <w:tab/>
        <w:t>при</w:t>
      </w:r>
      <w:r>
        <w:rPr>
          <w:sz w:val="24"/>
        </w:rPr>
        <w:tab/>
        <w:t>выполнении</w:t>
      </w:r>
      <w:r>
        <w:rPr>
          <w:sz w:val="24"/>
        </w:rPr>
        <w:tab/>
      </w:r>
      <w:r>
        <w:rPr>
          <w:spacing w:val="-1"/>
          <w:sz w:val="24"/>
        </w:rPr>
        <w:t>гимнастических</w:t>
      </w:r>
      <w:r>
        <w:rPr>
          <w:spacing w:val="-57"/>
          <w:sz w:val="24"/>
        </w:rPr>
        <w:t xml:space="preserve"> </w:t>
      </w:r>
      <w:r>
        <w:rPr>
          <w:sz w:val="24"/>
        </w:rPr>
        <w:t>упражнений;</w:t>
      </w:r>
    </w:p>
    <w:p w:rsidR="00FA2F1A" w:rsidRDefault="005E261C" w:rsidP="00897D33">
      <w:pPr>
        <w:pStyle w:val="a7"/>
        <w:numPr>
          <w:ilvl w:val="0"/>
          <w:numId w:val="22"/>
        </w:numPr>
        <w:tabs>
          <w:tab w:val="left" w:pos="2256"/>
          <w:tab w:val="left" w:pos="2257"/>
        </w:tabs>
        <w:spacing w:before="4" w:line="275" w:lineRule="exact"/>
        <w:ind w:left="2256" w:hanging="707"/>
        <w:rPr>
          <w:sz w:val="24"/>
        </w:rPr>
      </w:pPr>
      <w:r>
        <w:rPr>
          <w:sz w:val="24"/>
        </w:rPr>
        <w:t>различать,</w:t>
      </w:r>
      <w:r>
        <w:rPr>
          <w:spacing w:val="-5"/>
          <w:sz w:val="24"/>
        </w:rPr>
        <w:t xml:space="preserve"> </w:t>
      </w:r>
      <w:r>
        <w:rPr>
          <w:sz w:val="24"/>
        </w:rPr>
        <w:t>выполнять</w:t>
      </w:r>
      <w:r>
        <w:rPr>
          <w:spacing w:val="-4"/>
          <w:sz w:val="24"/>
        </w:rPr>
        <w:t xml:space="preserve"> </w:t>
      </w:r>
      <w:r>
        <w:rPr>
          <w:sz w:val="24"/>
        </w:rPr>
        <w:t>и</w:t>
      </w:r>
      <w:r>
        <w:rPr>
          <w:spacing w:val="-5"/>
          <w:sz w:val="24"/>
        </w:rPr>
        <w:t xml:space="preserve"> </w:t>
      </w:r>
      <w:r>
        <w:rPr>
          <w:sz w:val="24"/>
        </w:rPr>
        <w:t>озвучивать строевые</w:t>
      </w:r>
      <w:r>
        <w:rPr>
          <w:spacing w:val="-2"/>
          <w:sz w:val="24"/>
        </w:rPr>
        <w:t xml:space="preserve"> </w:t>
      </w:r>
      <w:r>
        <w:rPr>
          <w:sz w:val="24"/>
        </w:rPr>
        <w:t>команды;</w:t>
      </w:r>
    </w:p>
    <w:p w:rsidR="00FA2F1A" w:rsidRDefault="005E261C" w:rsidP="00897D33">
      <w:pPr>
        <w:pStyle w:val="a7"/>
        <w:numPr>
          <w:ilvl w:val="0"/>
          <w:numId w:val="22"/>
        </w:numPr>
        <w:tabs>
          <w:tab w:val="left" w:pos="2256"/>
          <w:tab w:val="left" w:pos="2257"/>
        </w:tabs>
        <w:spacing w:line="242" w:lineRule="auto"/>
        <w:ind w:right="855" w:firstLine="710"/>
        <w:rPr>
          <w:sz w:val="24"/>
        </w:rPr>
      </w:pPr>
      <w:r>
        <w:rPr>
          <w:sz w:val="24"/>
        </w:rPr>
        <w:t>осваивать</w:t>
      </w:r>
      <w:r>
        <w:rPr>
          <w:spacing w:val="14"/>
          <w:sz w:val="24"/>
        </w:rPr>
        <w:t xml:space="preserve"> </w:t>
      </w:r>
      <w:r>
        <w:rPr>
          <w:sz w:val="24"/>
        </w:rPr>
        <w:t>универсальные</w:t>
      </w:r>
      <w:r>
        <w:rPr>
          <w:spacing w:val="11"/>
          <w:sz w:val="24"/>
        </w:rPr>
        <w:t xml:space="preserve"> </w:t>
      </w:r>
      <w:r>
        <w:rPr>
          <w:sz w:val="24"/>
        </w:rPr>
        <w:t>умения</w:t>
      </w:r>
      <w:r>
        <w:rPr>
          <w:spacing w:val="12"/>
          <w:sz w:val="24"/>
        </w:rPr>
        <w:t xml:space="preserve"> </w:t>
      </w:r>
      <w:r>
        <w:rPr>
          <w:sz w:val="24"/>
        </w:rPr>
        <w:t>по</w:t>
      </w:r>
      <w:r>
        <w:rPr>
          <w:spacing w:val="12"/>
          <w:sz w:val="24"/>
        </w:rPr>
        <w:t xml:space="preserve"> </w:t>
      </w:r>
      <w:r>
        <w:rPr>
          <w:sz w:val="24"/>
        </w:rPr>
        <w:t>взаимодействию</w:t>
      </w:r>
      <w:r>
        <w:rPr>
          <w:spacing w:val="10"/>
          <w:sz w:val="24"/>
        </w:rPr>
        <w:t xml:space="preserve"> </w:t>
      </w:r>
      <w:r>
        <w:rPr>
          <w:sz w:val="24"/>
        </w:rPr>
        <w:t>в</w:t>
      </w:r>
      <w:r>
        <w:rPr>
          <w:spacing w:val="9"/>
          <w:sz w:val="24"/>
        </w:rPr>
        <w:t xml:space="preserve"> </w:t>
      </w:r>
      <w:r>
        <w:rPr>
          <w:sz w:val="24"/>
        </w:rPr>
        <w:t>группах</w:t>
      </w:r>
      <w:r>
        <w:rPr>
          <w:spacing w:val="7"/>
          <w:sz w:val="24"/>
        </w:rPr>
        <w:t xml:space="preserve"> </w:t>
      </w:r>
      <w:r>
        <w:rPr>
          <w:sz w:val="24"/>
        </w:rPr>
        <w:t>при</w:t>
      </w:r>
      <w:r>
        <w:rPr>
          <w:spacing w:val="-57"/>
          <w:sz w:val="24"/>
        </w:rPr>
        <w:t xml:space="preserve"> </w:t>
      </w:r>
      <w:r>
        <w:rPr>
          <w:sz w:val="24"/>
        </w:rPr>
        <w:t>разучивании</w:t>
      </w:r>
      <w:r>
        <w:rPr>
          <w:spacing w:val="2"/>
          <w:sz w:val="24"/>
        </w:rPr>
        <w:t xml:space="preserve"> </w:t>
      </w:r>
      <w:r>
        <w:rPr>
          <w:sz w:val="24"/>
        </w:rPr>
        <w:t>и</w:t>
      </w:r>
      <w:r>
        <w:rPr>
          <w:spacing w:val="-2"/>
          <w:sz w:val="24"/>
        </w:rPr>
        <w:t xml:space="preserve"> </w:t>
      </w:r>
      <w:r>
        <w:rPr>
          <w:sz w:val="24"/>
        </w:rPr>
        <w:t>выполнении</w:t>
      </w:r>
      <w:r>
        <w:rPr>
          <w:spacing w:val="-3"/>
          <w:sz w:val="24"/>
        </w:rPr>
        <w:t xml:space="preserve"> </w:t>
      </w:r>
      <w:r>
        <w:rPr>
          <w:sz w:val="24"/>
        </w:rPr>
        <w:t>физических</w:t>
      </w:r>
      <w:r>
        <w:rPr>
          <w:spacing w:val="2"/>
          <w:sz w:val="24"/>
        </w:rPr>
        <w:t xml:space="preserve"> </w:t>
      </w:r>
      <w:r>
        <w:rPr>
          <w:sz w:val="24"/>
        </w:rPr>
        <w:t>упражнений;</w:t>
      </w:r>
    </w:p>
    <w:p w:rsidR="00FA2F1A" w:rsidRDefault="005E261C" w:rsidP="00897D33">
      <w:pPr>
        <w:pStyle w:val="a7"/>
        <w:numPr>
          <w:ilvl w:val="0"/>
          <w:numId w:val="22"/>
        </w:numPr>
        <w:tabs>
          <w:tab w:val="left" w:pos="2256"/>
          <w:tab w:val="left" w:pos="2257"/>
        </w:tabs>
        <w:spacing w:line="242" w:lineRule="auto"/>
        <w:ind w:right="848" w:firstLine="710"/>
        <w:rPr>
          <w:sz w:val="24"/>
        </w:rPr>
      </w:pPr>
      <w:r>
        <w:rPr>
          <w:sz w:val="24"/>
        </w:rPr>
        <w:t>осваивать</w:t>
      </w:r>
      <w:r>
        <w:rPr>
          <w:spacing w:val="47"/>
          <w:sz w:val="24"/>
        </w:rPr>
        <w:t xml:space="preserve"> </w:t>
      </w:r>
      <w:r>
        <w:rPr>
          <w:sz w:val="24"/>
        </w:rPr>
        <w:t>и</w:t>
      </w:r>
      <w:r>
        <w:rPr>
          <w:spacing w:val="42"/>
          <w:sz w:val="24"/>
        </w:rPr>
        <w:t xml:space="preserve"> </w:t>
      </w:r>
      <w:r>
        <w:rPr>
          <w:sz w:val="24"/>
        </w:rPr>
        <w:t>демонстрировать</w:t>
      </w:r>
      <w:r>
        <w:rPr>
          <w:spacing w:val="46"/>
          <w:sz w:val="24"/>
        </w:rPr>
        <w:t xml:space="preserve"> </w:t>
      </w:r>
      <w:r>
        <w:rPr>
          <w:sz w:val="24"/>
        </w:rPr>
        <w:t>технику</w:t>
      </w:r>
      <w:r>
        <w:rPr>
          <w:spacing w:val="36"/>
          <w:sz w:val="24"/>
        </w:rPr>
        <w:t xml:space="preserve"> </w:t>
      </w:r>
      <w:r>
        <w:rPr>
          <w:sz w:val="24"/>
        </w:rPr>
        <w:t>различных</w:t>
      </w:r>
      <w:r>
        <w:rPr>
          <w:spacing w:val="40"/>
          <w:sz w:val="24"/>
        </w:rPr>
        <w:t xml:space="preserve"> </w:t>
      </w:r>
      <w:r>
        <w:rPr>
          <w:sz w:val="24"/>
        </w:rPr>
        <w:t>стилей</w:t>
      </w:r>
      <w:r>
        <w:rPr>
          <w:spacing w:val="46"/>
          <w:sz w:val="24"/>
        </w:rPr>
        <w:t xml:space="preserve"> </w:t>
      </w:r>
      <w:r>
        <w:rPr>
          <w:sz w:val="24"/>
        </w:rPr>
        <w:t>плавания</w:t>
      </w:r>
      <w:r>
        <w:rPr>
          <w:spacing w:val="45"/>
          <w:sz w:val="24"/>
        </w:rPr>
        <w:t xml:space="preserve"> </w:t>
      </w:r>
      <w:r>
        <w:rPr>
          <w:sz w:val="24"/>
        </w:rPr>
        <w:t>(на</w:t>
      </w:r>
      <w:r>
        <w:rPr>
          <w:spacing w:val="-57"/>
          <w:sz w:val="24"/>
        </w:rPr>
        <w:t xml:space="preserve"> </w:t>
      </w:r>
      <w:r>
        <w:rPr>
          <w:sz w:val="24"/>
        </w:rPr>
        <w:t>выбор),</w:t>
      </w:r>
      <w:r>
        <w:rPr>
          <w:spacing w:val="-2"/>
          <w:sz w:val="24"/>
        </w:rPr>
        <w:t xml:space="preserve"> </w:t>
      </w:r>
      <w:r>
        <w:rPr>
          <w:sz w:val="24"/>
        </w:rPr>
        <w:t>выполнять</w:t>
      </w:r>
      <w:r>
        <w:rPr>
          <w:spacing w:val="-1"/>
          <w:sz w:val="24"/>
        </w:rPr>
        <w:t xml:space="preserve"> </w:t>
      </w:r>
      <w:r>
        <w:rPr>
          <w:sz w:val="24"/>
        </w:rPr>
        <w:t>плавание</w:t>
      </w:r>
      <w:r>
        <w:rPr>
          <w:spacing w:val="1"/>
          <w:sz w:val="24"/>
        </w:rPr>
        <w:t xml:space="preserve"> </w:t>
      </w:r>
      <w:r>
        <w:rPr>
          <w:sz w:val="24"/>
        </w:rPr>
        <w:t>на</w:t>
      </w:r>
      <w:r>
        <w:rPr>
          <w:spacing w:val="-4"/>
          <w:sz w:val="24"/>
        </w:rPr>
        <w:t xml:space="preserve"> </w:t>
      </w:r>
      <w:r>
        <w:rPr>
          <w:sz w:val="24"/>
        </w:rPr>
        <w:t>скорость;</w:t>
      </w:r>
    </w:p>
    <w:p w:rsidR="00FA2F1A" w:rsidRDefault="005E261C" w:rsidP="00897D33">
      <w:pPr>
        <w:pStyle w:val="a7"/>
        <w:numPr>
          <w:ilvl w:val="0"/>
          <w:numId w:val="22"/>
        </w:numPr>
        <w:tabs>
          <w:tab w:val="left" w:pos="2256"/>
          <w:tab w:val="left" w:pos="2257"/>
        </w:tabs>
        <w:spacing w:line="242" w:lineRule="auto"/>
        <w:ind w:right="853" w:firstLine="710"/>
        <w:rPr>
          <w:sz w:val="24"/>
        </w:rPr>
      </w:pPr>
      <w:r>
        <w:rPr>
          <w:sz w:val="24"/>
        </w:rPr>
        <w:t>описывать</w:t>
      </w:r>
      <w:r>
        <w:rPr>
          <w:spacing w:val="46"/>
          <w:sz w:val="24"/>
        </w:rPr>
        <w:t xml:space="preserve"> </w:t>
      </w:r>
      <w:r>
        <w:rPr>
          <w:sz w:val="24"/>
        </w:rPr>
        <w:t>и</w:t>
      </w:r>
      <w:r>
        <w:rPr>
          <w:spacing w:val="47"/>
          <w:sz w:val="24"/>
        </w:rPr>
        <w:t xml:space="preserve"> </w:t>
      </w:r>
      <w:r>
        <w:rPr>
          <w:sz w:val="24"/>
        </w:rPr>
        <w:t>демонстрировать</w:t>
      </w:r>
      <w:r>
        <w:rPr>
          <w:spacing w:val="47"/>
          <w:sz w:val="24"/>
        </w:rPr>
        <w:t xml:space="preserve"> </w:t>
      </w:r>
      <w:r>
        <w:rPr>
          <w:sz w:val="24"/>
        </w:rPr>
        <w:t>правила</w:t>
      </w:r>
      <w:r>
        <w:rPr>
          <w:spacing w:val="50"/>
          <w:sz w:val="24"/>
        </w:rPr>
        <w:t xml:space="preserve"> </w:t>
      </w:r>
      <w:r>
        <w:rPr>
          <w:sz w:val="24"/>
        </w:rPr>
        <w:t>соревновательной</w:t>
      </w:r>
      <w:r>
        <w:rPr>
          <w:spacing w:val="47"/>
          <w:sz w:val="24"/>
        </w:rPr>
        <w:t xml:space="preserve"> </w:t>
      </w:r>
      <w:r>
        <w:rPr>
          <w:sz w:val="24"/>
        </w:rPr>
        <w:t>деятельности</w:t>
      </w:r>
      <w:r>
        <w:rPr>
          <w:spacing w:val="52"/>
          <w:sz w:val="24"/>
        </w:rPr>
        <w:t xml:space="preserve"> </w:t>
      </w:r>
      <w:r>
        <w:rPr>
          <w:sz w:val="24"/>
        </w:rPr>
        <w:t>по</w:t>
      </w:r>
      <w:r>
        <w:rPr>
          <w:spacing w:val="-57"/>
          <w:sz w:val="24"/>
        </w:rPr>
        <w:t xml:space="preserve"> </w:t>
      </w:r>
      <w:r>
        <w:rPr>
          <w:sz w:val="24"/>
        </w:rPr>
        <w:t>виду</w:t>
      </w:r>
      <w:r>
        <w:rPr>
          <w:spacing w:val="-8"/>
          <w:sz w:val="24"/>
        </w:rPr>
        <w:t xml:space="preserve"> </w:t>
      </w:r>
      <w:r>
        <w:rPr>
          <w:sz w:val="24"/>
        </w:rPr>
        <w:t>спорта</w:t>
      </w:r>
      <w:r>
        <w:rPr>
          <w:spacing w:val="-3"/>
          <w:sz w:val="24"/>
        </w:rPr>
        <w:t xml:space="preserve"> </w:t>
      </w:r>
      <w:r>
        <w:rPr>
          <w:sz w:val="24"/>
        </w:rPr>
        <w:t>(на</w:t>
      </w:r>
      <w:r>
        <w:rPr>
          <w:spacing w:val="-4"/>
          <w:sz w:val="24"/>
        </w:rPr>
        <w:t xml:space="preserve"> </w:t>
      </w:r>
      <w:r>
        <w:rPr>
          <w:sz w:val="24"/>
        </w:rPr>
        <w:t>выбор);</w:t>
      </w:r>
    </w:p>
    <w:p w:rsidR="00FA2F1A" w:rsidRDefault="005E261C" w:rsidP="00897D33">
      <w:pPr>
        <w:pStyle w:val="a7"/>
        <w:numPr>
          <w:ilvl w:val="0"/>
          <w:numId w:val="22"/>
        </w:numPr>
        <w:tabs>
          <w:tab w:val="left" w:pos="2256"/>
          <w:tab w:val="left" w:pos="2257"/>
          <w:tab w:val="left" w:pos="3570"/>
          <w:tab w:val="left" w:pos="4615"/>
          <w:tab w:val="left" w:pos="5670"/>
          <w:tab w:val="left" w:pos="7263"/>
          <w:tab w:val="left" w:pos="7863"/>
          <w:tab w:val="left" w:pos="8985"/>
        </w:tabs>
        <w:spacing w:line="242" w:lineRule="auto"/>
        <w:ind w:right="848" w:firstLine="710"/>
        <w:rPr>
          <w:sz w:val="24"/>
        </w:rPr>
      </w:pPr>
      <w:r>
        <w:rPr>
          <w:sz w:val="24"/>
        </w:rPr>
        <w:t>соблюдать</w:t>
      </w:r>
      <w:r>
        <w:rPr>
          <w:sz w:val="24"/>
        </w:rPr>
        <w:tab/>
        <w:t>правила</w:t>
      </w:r>
      <w:r>
        <w:rPr>
          <w:sz w:val="24"/>
        </w:rPr>
        <w:tab/>
        <w:t>техники</w:t>
      </w:r>
      <w:r>
        <w:rPr>
          <w:sz w:val="24"/>
        </w:rPr>
        <w:tab/>
        <w:t>безопасности</w:t>
      </w:r>
      <w:r>
        <w:rPr>
          <w:sz w:val="24"/>
        </w:rPr>
        <w:tab/>
        <w:t>при</w:t>
      </w:r>
      <w:r>
        <w:rPr>
          <w:sz w:val="24"/>
        </w:rPr>
        <w:tab/>
        <w:t>занятиях</w:t>
      </w:r>
      <w:r>
        <w:rPr>
          <w:sz w:val="24"/>
        </w:rPr>
        <w:tab/>
        <w:t>физической</w:t>
      </w:r>
      <w:r>
        <w:rPr>
          <w:spacing w:val="-57"/>
          <w:sz w:val="24"/>
        </w:rPr>
        <w:t xml:space="preserve"> </w:t>
      </w:r>
      <w:r>
        <w:rPr>
          <w:sz w:val="24"/>
        </w:rPr>
        <w:t>культурой</w:t>
      </w:r>
      <w:r>
        <w:rPr>
          <w:spacing w:val="3"/>
          <w:sz w:val="24"/>
        </w:rPr>
        <w:t xml:space="preserve"> </w:t>
      </w:r>
      <w:r>
        <w:rPr>
          <w:sz w:val="24"/>
        </w:rPr>
        <w:t>и</w:t>
      </w:r>
      <w:r>
        <w:rPr>
          <w:spacing w:val="-2"/>
          <w:sz w:val="24"/>
        </w:rPr>
        <w:t xml:space="preserve"> </w:t>
      </w:r>
      <w:r>
        <w:rPr>
          <w:sz w:val="24"/>
        </w:rPr>
        <w:t>спортом;</w:t>
      </w:r>
    </w:p>
    <w:p w:rsidR="00FA2F1A" w:rsidRDefault="005E261C" w:rsidP="00897D33">
      <w:pPr>
        <w:pStyle w:val="a7"/>
        <w:numPr>
          <w:ilvl w:val="0"/>
          <w:numId w:val="22"/>
        </w:numPr>
        <w:tabs>
          <w:tab w:val="left" w:pos="2256"/>
          <w:tab w:val="left" w:pos="2257"/>
          <w:tab w:val="left" w:pos="6543"/>
        </w:tabs>
        <w:spacing w:line="242" w:lineRule="auto"/>
        <w:ind w:right="851" w:firstLine="710"/>
        <w:rPr>
          <w:sz w:val="24"/>
        </w:rPr>
      </w:pPr>
      <w:r>
        <w:rPr>
          <w:sz w:val="24"/>
        </w:rPr>
        <w:t xml:space="preserve">демонстрировать  </w:t>
      </w:r>
      <w:r>
        <w:rPr>
          <w:spacing w:val="12"/>
          <w:sz w:val="24"/>
        </w:rPr>
        <w:t xml:space="preserve"> </w:t>
      </w:r>
      <w:r>
        <w:rPr>
          <w:sz w:val="24"/>
        </w:rPr>
        <w:t xml:space="preserve">технику  </w:t>
      </w:r>
      <w:r>
        <w:rPr>
          <w:spacing w:val="10"/>
          <w:sz w:val="24"/>
        </w:rPr>
        <w:t xml:space="preserve"> </w:t>
      </w:r>
      <w:r>
        <w:rPr>
          <w:sz w:val="24"/>
        </w:rPr>
        <w:t>удержания</w:t>
      </w:r>
      <w:r>
        <w:rPr>
          <w:sz w:val="24"/>
        </w:rPr>
        <w:tab/>
        <w:t>гимнастических</w:t>
      </w:r>
      <w:r>
        <w:rPr>
          <w:spacing w:val="14"/>
          <w:sz w:val="24"/>
        </w:rPr>
        <w:t xml:space="preserve"> </w:t>
      </w:r>
      <w:r>
        <w:rPr>
          <w:sz w:val="24"/>
        </w:rPr>
        <w:t>предметов</w:t>
      </w:r>
      <w:r>
        <w:rPr>
          <w:spacing w:val="16"/>
          <w:sz w:val="24"/>
        </w:rPr>
        <w:t xml:space="preserve"> </w:t>
      </w:r>
      <w:r>
        <w:rPr>
          <w:sz w:val="24"/>
        </w:rPr>
        <w:t>(мяч,</w:t>
      </w:r>
      <w:r>
        <w:rPr>
          <w:spacing w:val="-57"/>
          <w:sz w:val="24"/>
        </w:rPr>
        <w:t xml:space="preserve"> </w:t>
      </w:r>
      <w:r>
        <w:rPr>
          <w:sz w:val="24"/>
        </w:rPr>
        <w:t>скакалка)</w:t>
      </w:r>
      <w:r>
        <w:rPr>
          <w:spacing w:val="2"/>
          <w:sz w:val="24"/>
        </w:rPr>
        <w:t xml:space="preserve"> </w:t>
      </w:r>
      <w:r>
        <w:rPr>
          <w:sz w:val="24"/>
        </w:rPr>
        <w:t>при</w:t>
      </w:r>
      <w:r>
        <w:rPr>
          <w:spacing w:val="-3"/>
          <w:sz w:val="24"/>
        </w:rPr>
        <w:t xml:space="preserve"> </w:t>
      </w:r>
      <w:r>
        <w:rPr>
          <w:sz w:val="24"/>
        </w:rPr>
        <w:t>передаче,</w:t>
      </w:r>
      <w:r>
        <w:rPr>
          <w:spacing w:val="4"/>
          <w:sz w:val="24"/>
        </w:rPr>
        <w:t xml:space="preserve"> </w:t>
      </w:r>
      <w:r>
        <w:rPr>
          <w:sz w:val="24"/>
        </w:rPr>
        <w:t>броске,</w:t>
      </w:r>
      <w:r>
        <w:rPr>
          <w:spacing w:val="3"/>
          <w:sz w:val="24"/>
        </w:rPr>
        <w:t xml:space="preserve"> </w:t>
      </w:r>
      <w:r>
        <w:rPr>
          <w:sz w:val="24"/>
        </w:rPr>
        <w:t>ловле,</w:t>
      </w:r>
      <w:r>
        <w:rPr>
          <w:spacing w:val="-2"/>
          <w:sz w:val="24"/>
        </w:rPr>
        <w:t xml:space="preserve"> </w:t>
      </w:r>
      <w:r>
        <w:rPr>
          <w:sz w:val="24"/>
        </w:rPr>
        <w:t>вращении,</w:t>
      </w:r>
      <w:r>
        <w:rPr>
          <w:spacing w:val="4"/>
          <w:sz w:val="24"/>
        </w:rPr>
        <w:t xml:space="preserve"> </w:t>
      </w:r>
      <w:r>
        <w:rPr>
          <w:sz w:val="24"/>
        </w:rPr>
        <w:t>перекатах;</w:t>
      </w:r>
    </w:p>
    <w:p w:rsidR="00FA2F1A" w:rsidRDefault="005E261C" w:rsidP="00897D33">
      <w:pPr>
        <w:pStyle w:val="a7"/>
        <w:numPr>
          <w:ilvl w:val="0"/>
          <w:numId w:val="22"/>
        </w:numPr>
        <w:tabs>
          <w:tab w:val="left" w:pos="2256"/>
          <w:tab w:val="left" w:pos="2257"/>
        </w:tabs>
        <w:spacing w:line="242" w:lineRule="auto"/>
        <w:ind w:right="850" w:firstLine="710"/>
        <w:rPr>
          <w:sz w:val="24"/>
        </w:rPr>
      </w:pPr>
      <w:r>
        <w:rPr>
          <w:sz w:val="24"/>
        </w:rPr>
        <w:t>демонстрировать</w:t>
      </w:r>
      <w:r>
        <w:rPr>
          <w:spacing w:val="45"/>
          <w:sz w:val="24"/>
        </w:rPr>
        <w:t xml:space="preserve"> </w:t>
      </w:r>
      <w:r>
        <w:rPr>
          <w:sz w:val="24"/>
        </w:rPr>
        <w:t>технику</w:t>
      </w:r>
      <w:r>
        <w:rPr>
          <w:spacing w:val="34"/>
          <w:sz w:val="24"/>
        </w:rPr>
        <w:t xml:space="preserve"> </w:t>
      </w:r>
      <w:r>
        <w:rPr>
          <w:sz w:val="24"/>
        </w:rPr>
        <w:t>выполнения</w:t>
      </w:r>
      <w:r>
        <w:rPr>
          <w:spacing w:val="43"/>
          <w:sz w:val="24"/>
        </w:rPr>
        <w:t xml:space="preserve"> </w:t>
      </w:r>
      <w:r>
        <w:rPr>
          <w:sz w:val="24"/>
        </w:rPr>
        <w:t>равновесий,</w:t>
      </w:r>
      <w:r>
        <w:rPr>
          <w:spacing w:val="41"/>
          <w:sz w:val="24"/>
        </w:rPr>
        <w:t xml:space="preserve"> </w:t>
      </w:r>
      <w:r>
        <w:rPr>
          <w:sz w:val="24"/>
        </w:rPr>
        <w:t>поворотов,</w:t>
      </w:r>
      <w:r>
        <w:rPr>
          <w:spacing w:val="41"/>
          <w:sz w:val="24"/>
        </w:rPr>
        <w:t xml:space="preserve"> </w:t>
      </w:r>
      <w:r>
        <w:rPr>
          <w:sz w:val="24"/>
        </w:rPr>
        <w:t>прыжков</w:t>
      </w:r>
      <w:r>
        <w:rPr>
          <w:spacing w:val="-57"/>
          <w:sz w:val="24"/>
        </w:rPr>
        <w:t xml:space="preserve"> </w:t>
      </w:r>
      <w:r>
        <w:rPr>
          <w:sz w:val="24"/>
        </w:rPr>
        <w:t>толчком</w:t>
      </w:r>
      <w:r>
        <w:rPr>
          <w:spacing w:val="-2"/>
          <w:sz w:val="24"/>
        </w:rPr>
        <w:t xml:space="preserve"> </w:t>
      </w:r>
      <w:r>
        <w:rPr>
          <w:sz w:val="24"/>
        </w:rPr>
        <w:t>с</w:t>
      </w:r>
      <w:r>
        <w:rPr>
          <w:spacing w:val="-4"/>
          <w:sz w:val="24"/>
        </w:rPr>
        <w:t xml:space="preserve"> </w:t>
      </w:r>
      <w:r>
        <w:rPr>
          <w:sz w:val="24"/>
        </w:rPr>
        <w:t>одной</w:t>
      </w:r>
      <w:r>
        <w:rPr>
          <w:spacing w:val="-2"/>
          <w:sz w:val="24"/>
        </w:rPr>
        <w:t xml:space="preserve"> </w:t>
      </w:r>
      <w:r>
        <w:rPr>
          <w:sz w:val="24"/>
        </w:rPr>
        <w:t>ноги</w:t>
      </w:r>
      <w:r>
        <w:rPr>
          <w:spacing w:val="3"/>
          <w:sz w:val="24"/>
        </w:rPr>
        <w:t xml:space="preserve"> </w:t>
      </w:r>
      <w:r>
        <w:rPr>
          <w:sz w:val="24"/>
        </w:rPr>
        <w:t>(попеременно),</w:t>
      </w:r>
      <w:r>
        <w:rPr>
          <w:spacing w:val="-1"/>
          <w:sz w:val="24"/>
        </w:rPr>
        <w:t xml:space="preserve"> </w:t>
      </w:r>
      <w:r>
        <w:rPr>
          <w:sz w:val="24"/>
        </w:rPr>
        <w:t>на</w:t>
      </w:r>
      <w:r>
        <w:rPr>
          <w:spacing w:val="1"/>
          <w:sz w:val="24"/>
        </w:rPr>
        <w:t xml:space="preserve"> </w:t>
      </w:r>
      <w:r>
        <w:rPr>
          <w:sz w:val="24"/>
        </w:rPr>
        <w:t>месте</w:t>
      </w:r>
      <w:r>
        <w:rPr>
          <w:spacing w:val="-8"/>
          <w:sz w:val="24"/>
        </w:rPr>
        <w:t xml:space="preserve"> </w:t>
      </w:r>
      <w:r>
        <w:rPr>
          <w:sz w:val="24"/>
        </w:rPr>
        <w:t>и</w:t>
      </w:r>
      <w:r>
        <w:rPr>
          <w:spacing w:val="3"/>
          <w:sz w:val="24"/>
        </w:rPr>
        <w:t xml:space="preserve"> </w:t>
      </w:r>
      <w:r>
        <w:rPr>
          <w:sz w:val="24"/>
        </w:rPr>
        <w:t>с</w:t>
      </w:r>
      <w:r>
        <w:rPr>
          <w:spacing w:val="1"/>
          <w:sz w:val="24"/>
        </w:rPr>
        <w:t xml:space="preserve"> </w:t>
      </w:r>
      <w:r>
        <w:rPr>
          <w:sz w:val="24"/>
        </w:rPr>
        <w:t>разбега;</w:t>
      </w:r>
    </w:p>
    <w:p w:rsidR="00FA2F1A" w:rsidRDefault="005E261C" w:rsidP="00897D33">
      <w:pPr>
        <w:pStyle w:val="a7"/>
        <w:numPr>
          <w:ilvl w:val="0"/>
          <w:numId w:val="22"/>
        </w:numPr>
        <w:tabs>
          <w:tab w:val="left" w:pos="2256"/>
          <w:tab w:val="left" w:pos="2257"/>
        </w:tabs>
        <w:spacing w:line="242" w:lineRule="auto"/>
        <w:ind w:right="856" w:firstLine="710"/>
        <w:rPr>
          <w:sz w:val="24"/>
        </w:rPr>
      </w:pPr>
      <w:r>
        <w:rPr>
          <w:sz w:val="24"/>
        </w:rPr>
        <w:t>осваивать</w:t>
      </w:r>
      <w:r>
        <w:rPr>
          <w:spacing w:val="7"/>
          <w:sz w:val="24"/>
        </w:rPr>
        <w:t xml:space="preserve"> </w:t>
      </w:r>
      <w:r>
        <w:rPr>
          <w:sz w:val="24"/>
        </w:rPr>
        <w:t>технику</w:t>
      </w:r>
      <w:r>
        <w:rPr>
          <w:spacing w:val="60"/>
          <w:sz w:val="24"/>
        </w:rPr>
        <w:t xml:space="preserve"> </w:t>
      </w:r>
      <w:r>
        <w:rPr>
          <w:sz w:val="24"/>
        </w:rPr>
        <w:t>выполнения</w:t>
      </w:r>
      <w:r>
        <w:rPr>
          <w:spacing w:val="5"/>
          <w:sz w:val="24"/>
        </w:rPr>
        <w:t xml:space="preserve"> </w:t>
      </w:r>
      <w:r>
        <w:rPr>
          <w:sz w:val="24"/>
        </w:rPr>
        <w:t>акробатических</w:t>
      </w:r>
      <w:r>
        <w:rPr>
          <w:spacing w:val="10"/>
          <w:sz w:val="24"/>
        </w:rPr>
        <w:t xml:space="preserve"> </w:t>
      </w:r>
      <w:r>
        <w:rPr>
          <w:sz w:val="24"/>
        </w:rPr>
        <w:t>упражнений</w:t>
      </w:r>
      <w:r>
        <w:rPr>
          <w:spacing w:val="11"/>
          <w:sz w:val="24"/>
        </w:rPr>
        <w:t xml:space="preserve"> </w:t>
      </w:r>
      <w:r>
        <w:rPr>
          <w:sz w:val="24"/>
        </w:rPr>
        <w:t>(кувырок,</w:t>
      </w:r>
      <w:r>
        <w:rPr>
          <w:spacing w:val="-57"/>
          <w:sz w:val="24"/>
        </w:rPr>
        <w:t xml:space="preserve"> </w:t>
      </w:r>
      <w:r>
        <w:rPr>
          <w:sz w:val="24"/>
        </w:rPr>
        <w:t>колесо,</w:t>
      </w:r>
      <w:r>
        <w:rPr>
          <w:spacing w:val="-4"/>
          <w:sz w:val="24"/>
        </w:rPr>
        <w:t xml:space="preserve"> </w:t>
      </w:r>
      <w:r>
        <w:rPr>
          <w:sz w:val="24"/>
        </w:rPr>
        <w:t>шпагат/полушпагат,</w:t>
      </w:r>
      <w:r>
        <w:rPr>
          <w:spacing w:val="1"/>
          <w:sz w:val="24"/>
        </w:rPr>
        <w:t xml:space="preserve"> </w:t>
      </w:r>
      <w:r>
        <w:rPr>
          <w:sz w:val="24"/>
        </w:rPr>
        <w:t>мост</w:t>
      </w:r>
      <w:r>
        <w:rPr>
          <w:spacing w:val="-5"/>
          <w:sz w:val="24"/>
        </w:rPr>
        <w:t xml:space="preserve"> </w:t>
      </w:r>
      <w:r>
        <w:rPr>
          <w:sz w:val="24"/>
        </w:rPr>
        <w:t>из</w:t>
      </w:r>
      <w:r>
        <w:rPr>
          <w:spacing w:val="-5"/>
          <w:sz w:val="24"/>
        </w:rPr>
        <w:t xml:space="preserve"> </w:t>
      </w:r>
      <w:r>
        <w:rPr>
          <w:sz w:val="24"/>
        </w:rPr>
        <w:t>различных</w:t>
      </w:r>
      <w:r>
        <w:rPr>
          <w:spacing w:val="-5"/>
          <w:sz w:val="24"/>
        </w:rPr>
        <w:t xml:space="preserve"> </w:t>
      </w:r>
      <w:r>
        <w:rPr>
          <w:sz w:val="24"/>
        </w:rPr>
        <w:t>положений</w:t>
      </w:r>
      <w:r>
        <w:rPr>
          <w:spacing w:val="-5"/>
          <w:sz w:val="24"/>
        </w:rPr>
        <w:t xml:space="preserve"> </w:t>
      </w:r>
      <w:r>
        <w:rPr>
          <w:sz w:val="24"/>
        </w:rPr>
        <w:t>по</w:t>
      </w:r>
      <w:r>
        <w:rPr>
          <w:spacing w:val="2"/>
          <w:sz w:val="24"/>
        </w:rPr>
        <w:t xml:space="preserve"> </w:t>
      </w:r>
      <w:r>
        <w:rPr>
          <w:sz w:val="24"/>
        </w:rPr>
        <w:t>выбору,</w:t>
      </w:r>
      <w:r>
        <w:rPr>
          <w:spacing w:val="1"/>
          <w:sz w:val="24"/>
        </w:rPr>
        <w:t xml:space="preserve"> </w:t>
      </w:r>
      <w:r>
        <w:rPr>
          <w:sz w:val="24"/>
        </w:rPr>
        <w:t>стойка</w:t>
      </w:r>
      <w:r>
        <w:rPr>
          <w:spacing w:val="-2"/>
          <w:sz w:val="24"/>
        </w:rPr>
        <w:t xml:space="preserve"> </w:t>
      </w:r>
      <w:r>
        <w:rPr>
          <w:sz w:val="24"/>
        </w:rPr>
        <w:t>на</w:t>
      </w:r>
      <w:r>
        <w:rPr>
          <w:spacing w:val="-2"/>
          <w:sz w:val="24"/>
        </w:rPr>
        <w:t xml:space="preserve"> </w:t>
      </w:r>
      <w:r>
        <w:rPr>
          <w:sz w:val="24"/>
        </w:rPr>
        <w:t>руках);</w:t>
      </w:r>
    </w:p>
    <w:p w:rsidR="00FA2F1A" w:rsidRDefault="005E261C" w:rsidP="00897D33">
      <w:pPr>
        <w:pStyle w:val="a7"/>
        <w:numPr>
          <w:ilvl w:val="0"/>
          <w:numId w:val="22"/>
        </w:numPr>
        <w:tabs>
          <w:tab w:val="left" w:pos="2256"/>
          <w:tab w:val="left" w:pos="2257"/>
        </w:tabs>
        <w:spacing w:line="242" w:lineRule="auto"/>
        <w:ind w:right="852" w:firstLine="710"/>
        <w:rPr>
          <w:sz w:val="24"/>
        </w:rPr>
      </w:pPr>
      <w:r>
        <w:rPr>
          <w:sz w:val="24"/>
        </w:rPr>
        <w:t>осваивать</w:t>
      </w:r>
      <w:r>
        <w:rPr>
          <w:spacing w:val="5"/>
          <w:sz w:val="24"/>
        </w:rPr>
        <w:t xml:space="preserve"> </w:t>
      </w:r>
      <w:r>
        <w:rPr>
          <w:sz w:val="24"/>
        </w:rPr>
        <w:t>технику</w:t>
      </w:r>
      <w:r>
        <w:rPr>
          <w:spacing w:val="54"/>
          <w:sz w:val="24"/>
        </w:rPr>
        <w:t xml:space="preserve"> </w:t>
      </w:r>
      <w:r>
        <w:rPr>
          <w:sz w:val="24"/>
        </w:rPr>
        <w:t>танцевальных</w:t>
      </w:r>
      <w:r>
        <w:rPr>
          <w:spacing w:val="59"/>
          <w:sz w:val="24"/>
        </w:rPr>
        <w:t xml:space="preserve"> </w:t>
      </w:r>
      <w:r>
        <w:rPr>
          <w:sz w:val="24"/>
        </w:rPr>
        <w:t>шагов,</w:t>
      </w:r>
      <w:r>
        <w:rPr>
          <w:spacing w:val="6"/>
          <w:sz w:val="24"/>
        </w:rPr>
        <w:t xml:space="preserve"> </w:t>
      </w:r>
      <w:r>
        <w:rPr>
          <w:sz w:val="24"/>
        </w:rPr>
        <w:t>выполняемых</w:t>
      </w:r>
      <w:r>
        <w:rPr>
          <w:spacing w:val="59"/>
          <w:sz w:val="24"/>
        </w:rPr>
        <w:t xml:space="preserve"> </w:t>
      </w:r>
      <w:r>
        <w:rPr>
          <w:sz w:val="24"/>
        </w:rPr>
        <w:t>индивидуально,</w:t>
      </w:r>
      <w:r>
        <w:rPr>
          <w:spacing w:val="-57"/>
          <w:sz w:val="24"/>
        </w:rPr>
        <w:t xml:space="preserve"> </w:t>
      </w:r>
      <w:r>
        <w:rPr>
          <w:sz w:val="24"/>
        </w:rPr>
        <w:t>парами,</w:t>
      </w:r>
      <w:r>
        <w:rPr>
          <w:spacing w:val="-2"/>
          <w:sz w:val="24"/>
        </w:rPr>
        <w:t xml:space="preserve"> </w:t>
      </w:r>
      <w:r>
        <w:rPr>
          <w:sz w:val="24"/>
        </w:rPr>
        <w:t>в</w:t>
      </w:r>
      <w:r>
        <w:rPr>
          <w:spacing w:val="-1"/>
          <w:sz w:val="24"/>
        </w:rPr>
        <w:t xml:space="preserve"> </w:t>
      </w:r>
      <w:r>
        <w:rPr>
          <w:sz w:val="24"/>
        </w:rPr>
        <w:t>группах;</w:t>
      </w:r>
    </w:p>
    <w:p w:rsidR="00FA2F1A" w:rsidRDefault="005E261C" w:rsidP="00897D33">
      <w:pPr>
        <w:pStyle w:val="a7"/>
        <w:numPr>
          <w:ilvl w:val="0"/>
          <w:numId w:val="22"/>
        </w:numPr>
        <w:tabs>
          <w:tab w:val="left" w:pos="2256"/>
          <w:tab w:val="left" w:pos="2257"/>
        </w:tabs>
        <w:spacing w:line="242" w:lineRule="auto"/>
        <w:ind w:right="854" w:firstLine="710"/>
        <w:rPr>
          <w:sz w:val="24"/>
        </w:rPr>
      </w:pPr>
      <w:r>
        <w:rPr>
          <w:sz w:val="24"/>
        </w:rPr>
        <w:t>моделировать комплексы упражнений общей гимнастики по видам разминки</w:t>
      </w:r>
      <w:r>
        <w:rPr>
          <w:spacing w:val="-58"/>
          <w:sz w:val="24"/>
        </w:rPr>
        <w:t xml:space="preserve"> </w:t>
      </w:r>
      <w:r>
        <w:rPr>
          <w:sz w:val="24"/>
        </w:rPr>
        <w:t>(общая,</w:t>
      </w:r>
      <w:r>
        <w:rPr>
          <w:spacing w:val="3"/>
          <w:sz w:val="24"/>
        </w:rPr>
        <w:t xml:space="preserve"> </w:t>
      </w:r>
      <w:r>
        <w:rPr>
          <w:sz w:val="24"/>
        </w:rPr>
        <w:t>партерная,</w:t>
      </w:r>
      <w:r>
        <w:rPr>
          <w:spacing w:val="4"/>
          <w:sz w:val="24"/>
        </w:rPr>
        <w:t xml:space="preserve"> </w:t>
      </w:r>
      <w:r>
        <w:rPr>
          <w:sz w:val="24"/>
        </w:rPr>
        <w:t>у</w:t>
      </w:r>
      <w:r>
        <w:rPr>
          <w:spacing w:val="-8"/>
          <w:sz w:val="24"/>
        </w:rPr>
        <w:t xml:space="preserve"> </w:t>
      </w:r>
      <w:r>
        <w:rPr>
          <w:sz w:val="24"/>
        </w:rPr>
        <w:t>опоры);</w:t>
      </w:r>
    </w:p>
    <w:p w:rsidR="00FA2F1A" w:rsidRDefault="005E261C" w:rsidP="00897D33">
      <w:pPr>
        <w:pStyle w:val="a7"/>
        <w:numPr>
          <w:ilvl w:val="0"/>
          <w:numId w:val="22"/>
        </w:numPr>
        <w:tabs>
          <w:tab w:val="left" w:pos="2256"/>
          <w:tab w:val="left" w:pos="2257"/>
          <w:tab w:val="left" w:pos="3493"/>
          <w:tab w:val="left" w:pos="5272"/>
          <w:tab w:val="left" w:pos="6241"/>
          <w:tab w:val="left" w:pos="6581"/>
          <w:tab w:val="left" w:pos="8544"/>
          <w:tab w:val="left" w:pos="10064"/>
        </w:tabs>
        <w:spacing w:line="242" w:lineRule="auto"/>
        <w:ind w:right="849" w:firstLine="710"/>
        <w:rPr>
          <w:sz w:val="24"/>
        </w:rPr>
      </w:pPr>
      <w:r>
        <w:rPr>
          <w:sz w:val="24"/>
        </w:rPr>
        <w:t>осваивать</w:t>
      </w:r>
      <w:r>
        <w:rPr>
          <w:sz w:val="24"/>
        </w:rPr>
        <w:tab/>
        <w:t>универсальные</w:t>
      </w:r>
      <w:r>
        <w:rPr>
          <w:sz w:val="24"/>
        </w:rPr>
        <w:tab/>
        <w:t>умения</w:t>
      </w:r>
      <w:r>
        <w:rPr>
          <w:sz w:val="24"/>
        </w:rPr>
        <w:tab/>
        <w:t>в</w:t>
      </w:r>
      <w:r>
        <w:rPr>
          <w:sz w:val="24"/>
        </w:rPr>
        <w:tab/>
        <w:t>самостоятельной</w:t>
      </w:r>
      <w:r>
        <w:rPr>
          <w:sz w:val="24"/>
        </w:rPr>
        <w:tab/>
        <w:t>организации</w:t>
      </w:r>
      <w:r>
        <w:rPr>
          <w:sz w:val="24"/>
        </w:rPr>
        <w:tab/>
      </w:r>
      <w:r>
        <w:rPr>
          <w:spacing w:val="-1"/>
          <w:sz w:val="24"/>
        </w:rPr>
        <w:t>и</w:t>
      </w:r>
      <w:r>
        <w:rPr>
          <w:spacing w:val="-57"/>
          <w:sz w:val="24"/>
        </w:rPr>
        <w:t xml:space="preserve"> </w:t>
      </w:r>
      <w:r>
        <w:rPr>
          <w:sz w:val="24"/>
        </w:rPr>
        <w:t>проведении</w:t>
      </w:r>
      <w:r>
        <w:rPr>
          <w:spacing w:val="2"/>
          <w:sz w:val="24"/>
        </w:rPr>
        <w:t xml:space="preserve"> </w:t>
      </w:r>
      <w:r>
        <w:rPr>
          <w:sz w:val="24"/>
        </w:rPr>
        <w:t>подвижных</w:t>
      </w:r>
      <w:r>
        <w:rPr>
          <w:spacing w:val="-4"/>
          <w:sz w:val="24"/>
        </w:rPr>
        <w:t xml:space="preserve"> </w:t>
      </w:r>
      <w:r>
        <w:rPr>
          <w:sz w:val="24"/>
        </w:rPr>
        <w:t>игр,</w:t>
      </w:r>
      <w:r>
        <w:rPr>
          <w:spacing w:val="-1"/>
          <w:sz w:val="24"/>
        </w:rPr>
        <w:t xml:space="preserve"> </w:t>
      </w:r>
      <w:r>
        <w:rPr>
          <w:sz w:val="24"/>
        </w:rPr>
        <w:t>игровых</w:t>
      </w:r>
      <w:r>
        <w:rPr>
          <w:spacing w:val="-4"/>
          <w:sz w:val="24"/>
        </w:rPr>
        <w:t xml:space="preserve"> </w:t>
      </w:r>
      <w:r>
        <w:rPr>
          <w:sz w:val="24"/>
        </w:rPr>
        <w:t>заданий,</w:t>
      </w:r>
      <w:r>
        <w:rPr>
          <w:spacing w:val="-1"/>
          <w:sz w:val="24"/>
        </w:rPr>
        <w:t xml:space="preserve"> </w:t>
      </w:r>
      <w:r>
        <w:rPr>
          <w:sz w:val="24"/>
        </w:rPr>
        <w:t>спортивных</w:t>
      </w:r>
      <w:r>
        <w:rPr>
          <w:spacing w:val="-4"/>
          <w:sz w:val="24"/>
        </w:rPr>
        <w:t xml:space="preserve"> </w:t>
      </w:r>
      <w:r>
        <w:rPr>
          <w:sz w:val="24"/>
        </w:rPr>
        <w:t>эстафет;</w:t>
      </w:r>
    </w:p>
    <w:p w:rsidR="00FA2F1A" w:rsidRDefault="005E261C" w:rsidP="00897D33">
      <w:pPr>
        <w:pStyle w:val="a7"/>
        <w:numPr>
          <w:ilvl w:val="0"/>
          <w:numId w:val="22"/>
        </w:numPr>
        <w:tabs>
          <w:tab w:val="left" w:pos="2256"/>
          <w:tab w:val="left" w:pos="2257"/>
        </w:tabs>
        <w:spacing w:line="242" w:lineRule="auto"/>
        <w:ind w:right="851" w:firstLine="710"/>
        <w:rPr>
          <w:sz w:val="24"/>
        </w:rPr>
      </w:pPr>
      <w:r>
        <w:rPr>
          <w:sz w:val="24"/>
        </w:rPr>
        <w:t>осваивать</w:t>
      </w:r>
      <w:r>
        <w:rPr>
          <w:spacing w:val="6"/>
          <w:sz w:val="24"/>
        </w:rPr>
        <w:t xml:space="preserve"> </w:t>
      </w:r>
      <w:r>
        <w:rPr>
          <w:sz w:val="24"/>
        </w:rPr>
        <w:t>универсальные</w:t>
      </w:r>
      <w:r>
        <w:rPr>
          <w:spacing w:val="4"/>
          <w:sz w:val="24"/>
        </w:rPr>
        <w:t xml:space="preserve"> </w:t>
      </w:r>
      <w:r>
        <w:rPr>
          <w:sz w:val="24"/>
        </w:rPr>
        <w:t>умения</w:t>
      </w:r>
      <w:r>
        <w:rPr>
          <w:spacing w:val="15"/>
          <w:sz w:val="24"/>
        </w:rPr>
        <w:t xml:space="preserve"> </w:t>
      </w:r>
      <w:r>
        <w:rPr>
          <w:sz w:val="24"/>
        </w:rPr>
        <w:t>управлять</w:t>
      </w:r>
      <w:r>
        <w:rPr>
          <w:spacing w:val="6"/>
          <w:sz w:val="24"/>
        </w:rPr>
        <w:t xml:space="preserve"> </w:t>
      </w:r>
      <w:r>
        <w:rPr>
          <w:sz w:val="24"/>
        </w:rPr>
        <w:t>эмоциями</w:t>
      </w:r>
      <w:r>
        <w:rPr>
          <w:spacing w:val="1"/>
          <w:sz w:val="24"/>
        </w:rPr>
        <w:t xml:space="preserve"> </w:t>
      </w:r>
      <w:r>
        <w:rPr>
          <w:sz w:val="24"/>
        </w:rPr>
        <w:t>в</w:t>
      </w:r>
      <w:r>
        <w:rPr>
          <w:spacing w:val="7"/>
          <w:sz w:val="24"/>
        </w:rPr>
        <w:t xml:space="preserve"> </w:t>
      </w:r>
      <w:r>
        <w:rPr>
          <w:sz w:val="24"/>
        </w:rPr>
        <w:t>процессе</w:t>
      </w:r>
      <w:r>
        <w:rPr>
          <w:spacing w:val="9"/>
          <w:sz w:val="24"/>
        </w:rPr>
        <w:t xml:space="preserve"> </w:t>
      </w:r>
      <w:r>
        <w:rPr>
          <w:sz w:val="24"/>
        </w:rPr>
        <w:t>учебной</w:t>
      </w:r>
      <w:r>
        <w:rPr>
          <w:spacing w:val="5"/>
          <w:sz w:val="24"/>
        </w:rPr>
        <w:t xml:space="preserve"> </w:t>
      </w:r>
      <w:r>
        <w:rPr>
          <w:sz w:val="24"/>
        </w:rPr>
        <w:t>и</w:t>
      </w:r>
      <w:r>
        <w:rPr>
          <w:spacing w:val="-57"/>
          <w:sz w:val="24"/>
        </w:rPr>
        <w:t xml:space="preserve"> </w:t>
      </w:r>
      <w:r>
        <w:rPr>
          <w:sz w:val="24"/>
        </w:rPr>
        <w:t>игровой</w:t>
      </w:r>
      <w:r>
        <w:rPr>
          <w:spacing w:val="-3"/>
          <w:sz w:val="24"/>
        </w:rPr>
        <w:t xml:space="preserve"> </w:t>
      </w:r>
      <w:r>
        <w:rPr>
          <w:sz w:val="24"/>
        </w:rPr>
        <w:t>деятельности;</w:t>
      </w:r>
    </w:p>
    <w:p w:rsidR="00FA2F1A" w:rsidRDefault="00FA2F1A">
      <w:pPr>
        <w:spacing w:line="242" w:lineRule="auto"/>
        <w:rPr>
          <w:sz w:val="24"/>
        </w:rPr>
        <w:sectPr w:rsidR="00FA2F1A">
          <w:pgSz w:w="11910" w:h="16840"/>
          <w:pgMar w:top="1040" w:right="0" w:bottom="2200" w:left="860" w:header="0" w:footer="1936" w:gutter="0"/>
          <w:cols w:space="720"/>
        </w:sectPr>
      </w:pPr>
    </w:p>
    <w:p w:rsidR="00FA2F1A" w:rsidRDefault="005E261C" w:rsidP="00897D33">
      <w:pPr>
        <w:pStyle w:val="a7"/>
        <w:numPr>
          <w:ilvl w:val="0"/>
          <w:numId w:val="22"/>
        </w:numPr>
        <w:tabs>
          <w:tab w:val="left" w:pos="2256"/>
          <w:tab w:val="left" w:pos="2257"/>
        </w:tabs>
        <w:spacing w:before="66"/>
        <w:ind w:left="2256" w:hanging="707"/>
        <w:rPr>
          <w:sz w:val="24"/>
        </w:rPr>
      </w:pPr>
      <w:r>
        <w:rPr>
          <w:sz w:val="24"/>
        </w:rPr>
        <w:lastRenderedPageBreak/>
        <w:t>осваивать</w:t>
      </w:r>
      <w:r>
        <w:rPr>
          <w:spacing w:val="-2"/>
          <w:sz w:val="24"/>
        </w:rPr>
        <w:t xml:space="preserve"> </w:t>
      </w:r>
      <w:r>
        <w:rPr>
          <w:sz w:val="24"/>
        </w:rPr>
        <w:t>технические</w:t>
      </w:r>
      <w:r>
        <w:rPr>
          <w:spacing w:val="-3"/>
          <w:sz w:val="24"/>
        </w:rPr>
        <w:t xml:space="preserve"> </w:t>
      </w:r>
      <w:r>
        <w:rPr>
          <w:sz w:val="24"/>
        </w:rPr>
        <w:t>действия</w:t>
      </w:r>
      <w:r>
        <w:rPr>
          <w:spacing w:val="-7"/>
          <w:sz w:val="24"/>
        </w:rPr>
        <w:t xml:space="preserve"> </w:t>
      </w:r>
      <w:r>
        <w:rPr>
          <w:sz w:val="24"/>
        </w:rPr>
        <w:t>из</w:t>
      </w:r>
      <w:r>
        <w:rPr>
          <w:spacing w:val="-1"/>
          <w:sz w:val="24"/>
        </w:rPr>
        <w:t xml:space="preserve"> </w:t>
      </w:r>
      <w:r>
        <w:rPr>
          <w:sz w:val="24"/>
        </w:rPr>
        <w:t>спортивных</w:t>
      </w:r>
      <w:r>
        <w:rPr>
          <w:spacing w:val="-7"/>
          <w:sz w:val="24"/>
        </w:rPr>
        <w:t xml:space="preserve"> </w:t>
      </w:r>
      <w:r>
        <w:rPr>
          <w:sz w:val="24"/>
        </w:rPr>
        <w:t>игр.</w:t>
      </w:r>
    </w:p>
    <w:p w:rsidR="00FA2F1A" w:rsidRDefault="00FA2F1A">
      <w:pPr>
        <w:pStyle w:val="a3"/>
        <w:spacing w:before="5"/>
        <w:ind w:left="0" w:firstLine="0"/>
        <w:jc w:val="left"/>
      </w:pPr>
    </w:p>
    <w:p w:rsidR="00FA2F1A" w:rsidRDefault="005E261C" w:rsidP="00897D33">
      <w:pPr>
        <w:pStyle w:val="2"/>
        <w:numPr>
          <w:ilvl w:val="1"/>
          <w:numId w:val="245"/>
        </w:numPr>
        <w:tabs>
          <w:tab w:val="left" w:pos="1805"/>
        </w:tabs>
        <w:spacing w:line="275" w:lineRule="exact"/>
        <w:ind w:left="1804" w:hanging="423"/>
      </w:pPr>
      <w:r>
        <w:t>Программа</w:t>
      </w:r>
      <w:r>
        <w:rPr>
          <w:spacing w:val="-6"/>
        </w:rPr>
        <w:t xml:space="preserve"> </w:t>
      </w:r>
      <w:r>
        <w:t>формирования</w:t>
      </w:r>
      <w:r>
        <w:rPr>
          <w:spacing w:val="-4"/>
        </w:rPr>
        <w:t xml:space="preserve"> </w:t>
      </w:r>
      <w:r>
        <w:t>универсальных</w:t>
      </w:r>
      <w:r>
        <w:rPr>
          <w:spacing w:val="-5"/>
        </w:rPr>
        <w:t xml:space="preserve"> </w:t>
      </w:r>
      <w:r>
        <w:t>учебных</w:t>
      </w:r>
      <w:r>
        <w:rPr>
          <w:spacing w:val="-4"/>
        </w:rPr>
        <w:t xml:space="preserve"> </w:t>
      </w:r>
      <w:r>
        <w:t>действий</w:t>
      </w:r>
    </w:p>
    <w:p w:rsidR="00FA2F1A" w:rsidRDefault="005E261C">
      <w:pPr>
        <w:pStyle w:val="a3"/>
        <w:spacing w:before="1" w:line="237" w:lineRule="auto"/>
        <w:ind w:right="848" w:firstLine="542"/>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программа</w:t>
      </w:r>
      <w:r>
        <w:rPr>
          <w:spacing w:val="1"/>
        </w:rPr>
        <w:t xml:space="preserve"> </w:t>
      </w:r>
      <w:r>
        <w:t>формирования</w:t>
      </w:r>
      <w:r>
        <w:rPr>
          <w:spacing w:val="1"/>
        </w:rPr>
        <w:t xml:space="preserve"> </w:t>
      </w:r>
      <w:r>
        <w:t>универсальных</w:t>
      </w:r>
      <w:r>
        <w:rPr>
          <w:spacing w:val="1"/>
        </w:rPr>
        <w:t xml:space="preserve"> </w:t>
      </w:r>
      <w:r>
        <w:t>(обобщенных)</w:t>
      </w:r>
      <w:r>
        <w:rPr>
          <w:spacing w:val="1"/>
        </w:rPr>
        <w:t xml:space="preserve"> </w:t>
      </w:r>
      <w:r>
        <w:t>учебных</w:t>
      </w:r>
      <w:r>
        <w:rPr>
          <w:spacing w:val="-4"/>
        </w:rPr>
        <w:t xml:space="preserve"> </w:t>
      </w:r>
      <w:r>
        <w:t>действий</w:t>
      </w:r>
      <w:r>
        <w:rPr>
          <w:spacing w:val="1"/>
        </w:rPr>
        <w:t xml:space="preserve"> </w:t>
      </w:r>
      <w:r>
        <w:t>(далее</w:t>
      </w:r>
      <w:r>
        <w:rPr>
          <w:spacing w:val="3"/>
        </w:rPr>
        <w:t xml:space="preserve"> </w:t>
      </w:r>
      <w:r>
        <w:t>-</w:t>
      </w:r>
      <w:r>
        <w:rPr>
          <w:spacing w:val="-2"/>
        </w:rPr>
        <w:t xml:space="preserve"> </w:t>
      </w:r>
      <w:r>
        <w:t>УУД)</w:t>
      </w:r>
      <w:r>
        <w:rPr>
          <w:spacing w:val="1"/>
        </w:rPr>
        <w:t xml:space="preserve"> </w:t>
      </w:r>
      <w:r>
        <w:t>имеет</w:t>
      </w:r>
      <w:r>
        <w:rPr>
          <w:spacing w:val="1"/>
        </w:rPr>
        <w:t xml:space="preserve"> </w:t>
      </w:r>
      <w:r>
        <w:t>следующую</w:t>
      </w:r>
      <w:r>
        <w:rPr>
          <w:spacing w:val="-2"/>
        </w:rPr>
        <w:t xml:space="preserve"> </w:t>
      </w:r>
      <w:r>
        <w:t>структуру:</w:t>
      </w:r>
    </w:p>
    <w:p w:rsidR="00FA2F1A" w:rsidRDefault="005E261C">
      <w:pPr>
        <w:pStyle w:val="a3"/>
        <w:spacing w:before="7" w:line="237" w:lineRule="auto"/>
        <w:ind w:right="855" w:firstLine="542"/>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 действий</w:t>
      </w:r>
      <w:r>
        <w:rPr>
          <w:spacing w:val="1"/>
        </w:rPr>
        <w:t xml:space="preserve"> </w:t>
      </w:r>
      <w:r>
        <w:t>с</w:t>
      </w:r>
      <w:r>
        <w:rPr>
          <w:spacing w:val="1"/>
        </w:rPr>
        <w:t xml:space="preserve"> </w:t>
      </w:r>
      <w:r>
        <w:t>содержанием учебных</w:t>
      </w:r>
      <w:r>
        <w:rPr>
          <w:spacing w:val="1"/>
        </w:rPr>
        <w:t xml:space="preserve"> </w:t>
      </w:r>
      <w:r>
        <w:t>предметов;</w:t>
      </w:r>
    </w:p>
    <w:p w:rsidR="00FA2F1A" w:rsidRDefault="005E261C">
      <w:pPr>
        <w:pStyle w:val="a3"/>
        <w:spacing w:before="5" w:line="237" w:lineRule="auto"/>
        <w:ind w:right="855" w:firstLine="542"/>
      </w:pPr>
      <w:r>
        <w:t>характеристика познавательных, коммуникативных и регулятивных универсальных</w:t>
      </w:r>
      <w:r>
        <w:rPr>
          <w:spacing w:val="1"/>
        </w:rPr>
        <w:t xml:space="preserve"> </w:t>
      </w:r>
      <w:r>
        <w:t>учебных</w:t>
      </w:r>
      <w:r>
        <w:rPr>
          <w:spacing w:val="-4"/>
        </w:rPr>
        <w:t xml:space="preserve"> </w:t>
      </w:r>
      <w:r>
        <w:t>действий.</w:t>
      </w:r>
    </w:p>
    <w:p w:rsidR="00FA2F1A" w:rsidRDefault="005E261C">
      <w:pPr>
        <w:pStyle w:val="a3"/>
        <w:spacing w:before="3"/>
        <w:ind w:right="854" w:firstLine="542"/>
      </w:pPr>
      <w:r>
        <w:t>Цель развития обучающихся на уровне начального общего образования реализуется</w:t>
      </w:r>
      <w:r>
        <w:rPr>
          <w:spacing w:val="1"/>
        </w:rPr>
        <w:t xml:space="preserve"> </w:t>
      </w:r>
      <w:r>
        <w:t>через установление связи и взаимодействия между освоением предметного содержания</w:t>
      </w:r>
      <w:r>
        <w:rPr>
          <w:spacing w:val="1"/>
        </w:rPr>
        <w:t xml:space="preserve"> </w:t>
      </w:r>
      <w:r>
        <w:t>обучения</w:t>
      </w:r>
      <w:r>
        <w:rPr>
          <w:spacing w:val="1"/>
        </w:rPr>
        <w:t xml:space="preserve"> </w:t>
      </w:r>
      <w:r>
        <w:t>и</w:t>
      </w:r>
      <w:r>
        <w:rPr>
          <w:spacing w:val="1"/>
        </w:rPr>
        <w:t xml:space="preserve"> </w:t>
      </w:r>
      <w:r>
        <w:t>достижениями обучающегося</w:t>
      </w:r>
      <w:r>
        <w:rPr>
          <w:spacing w:val="1"/>
        </w:rPr>
        <w:t xml:space="preserve"> </w:t>
      </w:r>
      <w:r>
        <w:t>в области</w:t>
      </w:r>
      <w:r>
        <w:rPr>
          <w:spacing w:val="1"/>
        </w:rPr>
        <w:t xml:space="preserve"> </w:t>
      </w:r>
      <w:r>
        <w:t>метапредметных</w:t>
      </w:r>
      <w:r>
        <w:rPr>
          <w:spacing w:val="1"/>
        </w:rPr>
        <w:t xml:space="preserve"> </w:t>
      </w:r>
      <w:r>
        <w:t>результатов.</w:t>
      </w:r>
      <w:r>
        <w:rPr>
          <w:spacing w:val="1"/>
        </w:rPr>
        <w:t xml:space="preserve"> </w:t>
      </w:r>
      <w:r>
        <w:t>Это</w:t>
      </w:r>
      <w:r>
        <w:rPr>
          <w:spacing w:val="1"/>
        </w:rPr>
        <w:t xml:space="preserve"> </w:t>
      </w:r>
      <w:r>
        <w:t>взаимодействие</w:t>
      </w:r>
      <w:r>
        <w:rPr>
          <w:spacing w:val="-5"/>
        </w:rPr>
        <w:t xml:space="preserve"> </w:t>
      </w:r>
      <w:r>
        <w:t>проявляется</w:t>
      </w:r>
      <w:r>
        <w:rPr>
          <w:spacing w:val="-3"/>
        </w:rPr>
        <w:t xml:space="preserve"> </w:t>
      </w:r>
      <w:r>
        <w:t>в</w:t>
      </w:r>
      <w:r>
        <w:rPr>
          <w:spacing w:val="-1"/>
        </w:rPr>
        <w:t xml:space="preserve"> </w:t>
      </w:r>
      <w:r>
        <w:t>следующем:</w:t>
      </w:r>
    </w:p>
    <w:p w:rsidR="00FA2F1A" w:rsidRDefault="005E261C">
      <w:pPr>
        <w:pStyle w:val="a3"/>
        <w:spacing w:before="3" w:line="237" w:lineRule="auto"/>
        <w:ind w:right="851" w:firstLine="542"/>
      </w:pPr>
      <w:r>
        <w:t>предметные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являются</w:t>
      </w:r>
      <w:r>
        <w:rPr>
          <w:spacing w:val="1"/>
        </w:rPr>
        <w:t xml:space="preserve"> </w:t>
      </w:r>
      <w:r>
        <w:t>содержательной</w:t>
      </w:r>
      <w:r>
        <w:rPr>
          <w:spacing w:val="1"/>
        </w:rPr>
        <w:t xml:space="preserve"> </w:t>
      </w:r>
      <w:r>
        <w:t>основой</w:t>
      </w:r>
      <w:r>
        <w:rPr>
          <w:spacing w:val="2"/>
        </w:rPr>
        <w:t xml:space="preserve"> </w:t>
      </w:r>
      <w:r>
        <w:t>становления</w:t>
      </w:r>
      <w:r>
        <w:rPr>
          <w:spacing w:val="2"/>
        </w:rPr>
        <w:t xml:space="preserve"> </w:t>
      </w:r>
      <w:r>
        <w:t>УУД;</w:t>
      </w:r>
    </w:p>
    <w:p w:rsidR="00FA2F1A" w:rsidRDefault="005E261C">
      <w:pPr>
        <w:pStyle w:val="a3"/>
        <w:spacing w:before="3"/>
        <w:ind w:right="845" w:firstLine="542"/>
      </w:pPr>
      <w:r>
        <w:t>развивающиеся</w:t>
      </w:r>
      <w:r>
        <w:rPr>
          <w:spacing w:val="1"/>
        </w:rPr>
        <w:t xml:space="preserve"> </w:t>
      </w:r>
      <w:r>
        <w:t>УУД</w:t>
      </w:r>
      <w:r>
        <w:rPr>
          <w:spacing w:val="1"/>
        </w:rPr>
        <w:t xml:space="preserve"> </w:t>
      </w:r>
      <w:r>
        <w:t>обеспечивают</w:t>
      </w:r>
      <w:r>
        <w:rPr>
          <w:spacing w:val="1"/>
        </w:rPr>
        <w:t xml:space="preserve"> </w:t>
      </w:r>
      <w:r>
        <w:t>протекание</w:t>
      </w:r>
      <w:r>
        <w:rPr>
          <w:spacing w:val="1"/>
        </w:rPr>
        <w:t xml:space="preserve"> </w:t>
      </w:r>
      <w:r>
        <w:t>учебного</w:t>
      </w:r>
      <w:r>
        <w:rPr>
          <w:spacing w:val="1"/>
        </w:rPr>
        <w:t xml:space="preserve"> </w:t>
      </w:r>
      <w:r>
        <w:t>процесса</w:t>
      </w:r>
      <w:r>
        <w:rPr>
          <w:spacing w:val="1"/>
        </w:rPr>
        <w:t xml:space="preserve"> </w:t>
      </w:r>
      <w:r>
        <w:t>как</w:t>
      </w:r>
      <w:r>
        <w:rPr>
          <w:spacing w:val="1"/>
        </w:rPr>
        <w:t xml:space="preserve"> </w:t>
      </w:r>
      <w:r>
        <w:t>активной</w:t>
      </w:r>
      <w:r>
        <w:rPr>
          <w:spacing w:val="1"/>
        </w:rPr>
        <w:t xml:space="preserve"> </w:t>
      </w:r>
      <w:r>
        <w:t>инициативной</w:t>
      </w:r>
      <w:r>
        <w:rPr>
          <w:spacing w:val="1"/>
        </w:rPr>
        <w:t xml:space="preserve"> </w:t>
      </w:r>
      <w:r>
        <w:t>поисково-исследовательской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различных</w:t>
      </w:r>
      <w:r>
        <w:rPr>
          <w:spacing w:val="1"/>
        </w:rPr>
        <w:t xml:space="preserve"> </w:t>
      </w:r>
      <w:r>
        <w:t>интеллектуальных</w:t>
      </w:r>
      <w:r>
        <w:rPr>
          <w:spacing w:val="1"/>
        </w:rPr>
        <w:t xml:space="preserve"> </w:t>
      </w:r>
      <w:r>
        <w:t>процессов,</w:t>
      </w:r>
      <w:r>
        <w:rPr>
          <w:spacing w:val="1"/>
        </w:rPr>
        <w:t xml:space="preserve"> </w:t>
      </w:r>
      <w:r>
        <w:t>прежде</w:t>
      </w:r>
      <w:r>
        <w:rPr>
          <w:spacing w:val="1"/>
        </w:rPr>
        <w:t xml:space="preserve"> </w:t>
      </w:r>
      <w:r>
        <w:t>всего</w:t>
      </w:r>
      <w:r>
        <w:rPr>
          <w:spacing w:val="61"/>
        </w:rPr>
        <w:t xml:space="preserve"> </w:t>
      </w:r>
      <w:r>
        <w:t>теоретического</w:t>
      </w:r>
      <w:r>
        <w:rPr>
          <w:spacing w:val="61"/>
        </w:rPr>
        <w:t xml:space="preserve"> </w:t>
      </w:r>
      <w:r>
        <w:t>мышления,</w:t>
      </w:r>
      <w:r>
        <w:rPr>
          <w:spacing w:val="1"/>
        </w:rPr>
        <w:t xml:space="preserve"> </w:t>
      </w:r>
      <w:r>
        <w:t>связной</w:t>
      </w:r>
      <w:r>
        <w:rPr>
          <w:spacing w:val="1"/>
        </w:rPr>
        <w:t xml:space="preserve"> </w:t>
      </w:r>
      <w:r>
        <w:t>речи</w:t>
      </w:r>
      <w:r>
        <w:rPr>
          <w:spacing w:val="1"/>
        </w:rPr>
        <w:t xml:space="preserve"> </w:t>
      </w:r>
      <w:r>
        <w:t>и</w:t>
      </w:r>
      <w:r>
        <w:rPr>
          <w:spacing w:val="1"/>
        </w:rPr>
        <w:t xml:space="preserve"> </w:t>
      </w:r>
      <w:r>
        <w:t>воображения,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дистанционного</w:t>
      </w:r>
      <w:r>
        <w:rPr>
          <w:spacing w:val="1"/>
        </w:rPr>
        <w:t xml:space="preserve"> </w:t>
      </w:r>
      <w:r>
        <w:t>обучения</w:t>
      </w:r>
      <w:r>
        <w:rPr>
          <w:spacing w:val="60"/>
        </w:rPr>
        <w:t xml:space="preserve"> </w:t>
      </w:r>
      <w:r>
        <w:t>(в</w:t>
      </w:r>
      <w:r>
        <w:rPr>
          <w:spacing w:val="1"/>
        </w:rPr>
        <w:t xml:space="preserve"> </w:t>
      </w:r>
      <w:r>
        <w:t>условиях</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r>
        <w:rPr>
          <w:spacing w:val="1"/>
        </w:rPr>
        <w:t xml:space="preserve"> </w:t>
      </w:r>
      <w:r>
        <w:t>с</w:t>
      </w:r>
      <w:r>
        <w:rPr>
          <w:spacing w:val="61"/>
        </w:rPr>
        <w:t xml:space="preserve"> </w:t>
      </w:r>
      <w:r>
        <w:t>субъектами</w:t>
      </w:r>
      <w:r>
        <w:rPr>
          <w:spacing w:val="1"/>
        </w:rPr>
        <w:t xml:space="preserve"> </w:t>
      </w:r>
      <w:r>
        <w:t>образовательного</w:t>
      </w:r>
      <w:r>
        <w:rPr>
          <w:spacing w:val="1"/>
        </w:rPr>
        <w:t xml:space="preserve"> </w:t>
      </w:r>
      <w:r>
        <w:t>процесса);</w:t>
      </w:r>
    </w:p>
    <w:p w:rsidR="00FA2F1A" w:rsidRDefault="005E261C">
      <w:pPr>
        <w:pStyle w:val="a3"/>
        <w:spacing w:before="1"/>
        <w:ind w:right="847" w:firstLine="542"/>
      </w:pPr>
      <w:r>
        <w:t>под</w:t>
      </w:r>
      <w:r>
        <w:rPr>
          <w:spacing w:val="1"/>
        </w:rPr>
        <w:t xml:space="preserve"> </w:t>
      </w:r>
      <w:r>
        <w:t>влиянием</w:t>
      </w:r>
      <w:r>
        <w:rPr>
          <w:spacing w:val="1"/>
        </w:rPr>
        <w:t xml:space="preserve"> </w:t>
      </w:r>
      <w:r>
        <w:t>УУД</w:t>
      </w:r>
      <w:r>
        <w:rPr>
          <w:spacing w:val="1"/>
        </w:rPr>
        <w:t xml:space="preserve"> </w:t>
      </w:r>
      <w:r>
        <w:t>складывается</w:t>
      </w:r>
      <w:r>
        <w:rPr>
          <w:spacing w:val="1"/>
        </w:rPr>
        <w:t xml:space="preserve"> </w:t>
      </w:r>
      <w:r>
        <w:t>новый</w:t>
      </w:r>
      <w:r>
        <w:rPr>
          <w:spacing w:val="1"/>
        </w:rPr>
        <w:t xml:space="preserve"> </w:t>
      </w:r>
      <w:r>
        <w:t>стиль</w:t>
      </w:r>
      <w:r>
        <w:rPr>
          <w:spacing w:val="1"/>
        </w:rPr>
        <w:t xml:space="preserve"> </w:t>
      </w:r>
      <w:r>
        <w:t>познавательной</w:t>
      </w:r>
      <w:r>
        <w:rPr>
          <w:spacing w:val="1"/>
        </w:rPr>
        <w:t xml:space="preserve"> </w:t>
      </w:r>
      <w:r>
        <w:t>деятельности:</w:t>
      </w:r>
      <w:r>
        <w:rPr>
          <w:spacing w:val="-57"/>
        </w:rPr>
        <w:t xml:space="preserve"> </w:t>
      </w:r>
      <w:r>
        <w:t>универсальность</w:t>
      </w:r>
      <w:r>
        <w:rPr>
          <w:spacing w:val="1"/>
        </w:rPr>
        <w:t xml:space="preserve"> </w:t>
      </w:r>
      <w:r>
        <w:t>как</w:t>
      </w:r>
      <w:r>
        <w:rPr>
          <w:spacing w:val="1"/>
        </w:rPr>
        <w:t xml:space="preserve"> </w:t>
      </w:r>
      <w:r>
        <w:t>качественная</w:t>
      </w:r>
      <w:r>
        <w:rPr>
          <w:spacing w:val="1"/>
        </w:rPr>
        <w:t xml:space="preserve"> </w:t>
      </w:r>
      <w:r>
        <w:t>характеристика</w:t>
      </w:r>
      <w:r>
        <w:rPr>
          <w:spacing w:val="1"/>
        </w:rPr>
        <w:t xml:space="preserve"> </w:t>
      </w:r>
      <w:r>
        <w:t>любого</w:t>
      </w:r>
      <w:r>
        <w:rPr>
          <w:spacing w:val="1"/>
        </w:rPr>
        <w:t xml:space="preserve"> </w:t>
      </w:r>
      <w:r>
        <w:t>учебного</w:t>
      </w:r>
      <w:r>
        <w:rPr>
          <w:spacing w:val="1"/>
        </w:rPr>
        <w:t xml:space="preserve"> </w:t>
      </w:r>
      <w:r>
        <w:t>действия</w:t>
      </w:r>
      <w:r>
        <w:rPr>
          <w:spacing w:val="1"/>
        </w:rPr>
        <w:t xml:space="preserve"> </w:t>
      </w:r>
      <w:r>
        <w:t>и</w:t>
      </w:r>
      <w:r>
        <w:rPr>
          <w:spacing w:val="1"/>
        </w:rPr>
        <w:t xml:space="preserve"> </w:t>
      </w:r>
      <w:r>
        <w:t>составляющих</w:t>
      </w:r>
      <w:r>
        <w:rPr>
          <w:spacing w:val="1"/>
        </w:rPr>
        <w:t xml:space="preserve"> </w:t>
      </w:r>
      <w:r>
        <w:t>его</w:t>
      </w:r>
      <w:r>
        <w:rPr>
          <w:spacing w:val="1"/>
        </w:rPr>
        <w:t xml:space="preserve"> </w:t>
      </w:r>
      <w:r>
        <w:t>операций,</w:t>
      </w:r>
      <w:r>
        <w:rPr>
          <w:spacing w:val="1"/>
        </w:rPr>
        <w:t xml:space="preserve"> </w:t>
      </w:r>
      <w:r>
        <w:t>что</w:t>
      </w:r>
      <w:r>
        <w:rPr>
          <w:spacing w:val="1"/>
        </w:rPr>
        <w:t xml:space="preserve"> </w:t>
      </w:r>
      <w:r>
        <w:t>позволяет</w:t>
      </w:r>
      <w:r>
        <w:rPr>
          <w:spacing w:val="1"/>
        </w:rPr>
        <w:t xml:space="preserve"> </w:t>
      </w:r>
      <w:r>
        <w:t>обучающемуся</w:t>
      </w:r>
      <w:r>
        <w:rPr>
          <w:spacing w:val="1"/>
        </w:rPr>
        <w:t xml:space="preserve"> </w:t>
      </w:r>
      <w:r>
        <w:t>использовать</w:t>
      </w:r>
      <w:r>
        <w:rPr>
          <w:spacing w:val="1"/>
        </w:rPr>
        <w:t xml:space="preserve"> </w:t>
      </w:r>
      <w:r>
        <w:t>освоенные</w:t>
      </w:r>
      <w:r>
        <w:rPr>
          <w:spacing w:val="1"/>
        </w:rPr>
        <w:t xml:space="preserve"> </w:t>
      </w:r>
      <w:r>
        <w:t>способы действий на любом предметном содержании, в том числе представленного в виде</w:t>
      </w:r>
      <w:r>
        <w:rPr>
          <w:spacing w:val="-57"/>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что</w:t>
      </w:r>
      <w:r>
        <w:rPr>
          <w:spacing w:val="1"/>
        </w:rPr>
        <w:t xml:space="preserve"> </w:t>
      </w:r>
      <w:r>
        <w:t>положительно</w:t>
      </w:r>
      <w:r>
        <w:rPr>
          <w:spacing w:val="-4"/>
        </w:rPr>
        <w:t xml:space="preserve"> </w:t>
      </w:r>
      <w:r>
        <w:t>отражается</w:t>
      </w:r>
      <w:r>
        <w:rPr>
          <w:spacing w:val="-3"/>
        </w:rPr>
        <w:t xml:space="preserve"> </w:t>
      </w:r>
      <w:r>
        <w:t>на качестве</w:t>
      </w:r>
      <w:r>
        <w:rPr>
          <w:spacing w:val="1"/>
        </w:rPr>
        <w:t xml:space="preserve"> </w:t>
      </w:r>
      <w:r>
        <w:t>изучения</w:t>
      </w:r>
      <w:r>
        <w:rPr>
          <w:spacing w:val="1"/>
        </w:rPr>
        <w:t xml:space="preserve"> </w:t>
      </w:r>
      <w:r>
        <w:t>учебных</w:t>
      </w:r>
      <w:r>
        <w:rPr>
          <w:spacing w:val="-3"/>
        </w:rPr>
        <w:t xml:space="preserve"> </w:t>
      </w:r>
      <w:r>
        <w:t>предметов;</w:t>
      </w:r>
    </w:p>
    <w:p w:rsidR="00FA2F1A" w:rsidRDefault="005E261C">
      <w:pPr>
        <w:pStyle w:val="a3"/>
        <w:spacing w:before="1"/>
        <w:ind w:right="849" w:firstLine="542"/>
      </w:pPr>
      <w:r>
        <w:t>построение</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учетом</w:t>
      </w:r>
      <w:r>
        <w:rPr>
          <w:spacing w:val="1"/>
        </w:rPr>
        <w:t xml:space="preserve"> </w:t>
      </w:r>
      <w:r>
        <w:t>реализации</w:t>
      </w:r>
      <w:r>
        <w:rPr>
          <w:spacing w:val="1"/>
        </w:rPr>
        <w:t xml:space="preserve"> </w:t>
      </w:r>
      <w:r>
        <w:t>цели</w:t>
      </w:r>
      <w:r>
        <w:rPr>
          <w:spacing w:val="1"/>
        </w:rPr>
        <w:t xml:space="preserve"> </w:t>
      </w:r>
      <w:r>
        <w:t>формирования</w:t>
      </w:r>
      <w:r>
        <w:rPr>
          <w:spacing w:val="1"/>
        </w:rPr>
        <w:t xml:space="preserve"> </w:t>
      </w:r>
      <w:r>
        <w:t>УУД</w:t>
      </w:r>
      <w:r>
        <w:rPr>
          <w:spacing w:val="1"/>
        </w:rPr>
        <w:t xml:space="preserve"> </w:t>
      </w:r>
      <w:r>
        <w:t>способствует</w:t>
      </w:r>
      <w:r>
        <w:rPr>
          <w:spacing w:val="1"/>
        </w:rPr>
        <w:t xml:space="preserve"> </w:t>
      </w:r>
      <w:r>
        <w:t>снижению</w:t>
      </w:r>
      <w:r>
        <w:rPr>
          <w:spacing w:val="1"/>
        </w:rPr>
        <w:t xml:space="preserve"> </w:t>
      </w:r>
      <w:r>
        <w:t>доли</w:t>
      </w:r>
      <w:r>
        <w:rPr>
          <w:spacing w:val="1"/>
        </w:rPr>
        <w:t xml:space="preserve"> </w:t>
      </w:r>
      <w:r>
        <w:t>репродуктивного</w:t>
      </w:r>
      <w:r>
        <w:rPr>
          <w:spacing w:val="1"/>
        </w:rPr>
        <w:t xml:space="preserve"> </w:t>
      </w:r>
      <w:r>
        <w:t>обучения,</w:t>
      </w:r>
      <w:r>
        <w:rPr>
          <w:spacing w:val="1"/>
        </w:rPr>
        <w:t xml:space="preserve"> </w:t>
      </w:r>
      <w:r>
        <w:t>создающего</w:t>
      </w:r>
      <w:r>
        <w:rPr>
          <w:spacing w:val="1"/>
        </w:rPr>
        <w:t xml:space="preserve"> </w:t>
      </w:r>
      <w:r>
        <w:t>риски,</w:t>
      </w:r>
      <w:r>
        <w:rPr>
          <w:spacing w:val="1"/>
        </w:rPr>
        <w:t xml:space="preserve"> </w:t>
      </w:r>
      <w:r>
        <w:t>которые</w:t>
      </w:r>
      <w:r>
        <w:rPr>
          <w:spacing w:val="1"/>
        </w:rPr>
        <w:t xml:space="preserve"> </w:t>
      </w:r>
      <w:r>
        <w:t>нарушают успешность развития обучающегося, и формирует способности к вариативному</w:t>
      </w:r>
      <w:r>
        <w:rPr>
          <w:spacing w:val="-57"/>
        </w:rPr>
        <w:t xml:space="preserve"> </w:t>
      </w:r>
      <w:r>
        <w:t>восприятию предметного содержания в условиях реального и виртуального представления</w:t>
      </w:r>
      <w:r>
        <w:rPr>
          <w:spacing w:val="-57"/>
        </w:rPr>
        <w:t xml:space="preserve"> </w:t>
      </w:r>
      <w:r>
        <w:t>экранных</w:t>
      </w:r>
      <w:r>
        <w:rPr>
          <w:spacing w:val="-5"/>
        </w:rPr>
        <w:t xml:space="preserve"> </w:t>
      </w:r>
      <w:r>
        <w:t>(виртуальных)</w:t>
      </w:r>
      <w:r>
        <w:rPr>
          <w:spacing w:val="2"/>
        </w:rPr>
        <w:t xml:space="preserve"> </w:t>
      </w:r>
      <w:r>
        <w:t>моделей</w:t>
      </w:r>
      <w:r>
        <w:rPr>
          <w:spacing w:val="2"/>
        </w:rPr>
        <w:t xml:space="preserve"> </w:t>
      </w:r>
      <w:r>
        <w:t>изучаемых</w:t>
      </w:r>
      <w:r>
        <w:rPr>
          <w:spacing w:val="-4"/>
        </w:rPr>
        <w:t xml:space="preserve"> </w:t>
      </w:r>
      <w:r>
        <w:t>объектов,</w:t>
      </w:r>
      <w:r>
        <w:rPr>
          <w:spacing w:val="-2"/>
        </w:rPr>
        <w:t xml:space="preserve"> </w:t>
      </w:r>
      <w:r>
        <w:t>сюжетов,</w:t>
      </w:r>
      <w:r>
        <w:rPr>
          <w:spacing w:val="3"/>
        </w:rPr>
        <w:t xml:space="preserve"> </w:t>
      </w:r>
      <w:r>
        <w:t>процессов.</w:t>
      </w:r>
    </w:p>
    <w:p w:rsidR="00FA2F1A" w:rsidRDefault="005E261C">
      <w:pPr>
        <w:pStyle w:val="a3"/>
        <w:spacing w:line="242" w:lineRule="auto"/>
        <w:ind w:right="840" w:firstLine="542"/>
      </w:pPr>
      <w:r>
        <w:t>Познавательные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операций,</w:t>
      </w:r>
      <w:r>
        <w:rPr>
          <w:spacing w:val="1"/>
        </w:rPr>
        <w:t xml:space="preserve"> </w:t>
      </w:r>
      <w:r>
        <w:t>участвующих</w:t>
      </w:r>
      <w:r>
        <w:rPr>
          <w:spacing w:val="1"/>
        </w:rPr>
        <w:t xml:space="preserve"> </w:t>
      </w:r>
      <w:r>
        <w:t>в</w:t>
      </w:r>
      <w:r>
        <w:rPr>
          <w:spacing w:val="1"/>
        </w:rPr>
        <w:t xml:space="preserve"> </w:t>
      </w:r>
      <w:r>
        <w:t>учебно-</w:t>
      </w:r>
      <w:r>
        <w:rPr>
          <w:spacing w:val="1"/>
        </w:rPr>
        <w:t xml:space="preserve"> </w:t>
      </w:r>
      <w:r>
        <w:t>познавательной</w:t>
      </w:r>
      <w:r>
        <w:rPr>
          <w:spacing w:val="-3"/>
        </w:rPr>
        <w:t xml:space="preserve"> </w:t>
      </w:r>
      <w:r>
        <w:t>деятельности</w:t>
      </w:r>
      <w:r>
        <w:rPr>
          <w:spacing w:val="-6"/>
        </w:rPr>
        <w:t xml:space="preserve"> </w:t>
      </w:r>
      <w:r>
        <w:t>обучающихся,</w:t>
      </w:r>
      <w:r>
        <w:rPr>
          <w:spacing w:val="4"/>
        </w:rPr>
        <w:t xml:space="preserve"> </w:t>
      </w:r>
      <w:r>
        <w:t>и</w:t>
      </w:r>
      <w:r>
        <w:rPr>
          <w:spacing w:val="-3"/>
        </w:rPr>
        <w:t xml:space="preserve"> </w:t>
      </w:r>
      <w:r>
        <w:t>включают:</w:t>
      </w:r>
    </w:p>
    <w:p w:rsidR="00FA2F1A" w:rsidRDefault="005E261C">
      <w:pPr>
        <w:pStyle w:val="a3"/>
        <w:ind w:right="846" w:firstLine="542"/>
      </w:pPr>
      <w:r>
        <w:t>методы познания окружающего мира, в том числе представленного (на экране)</w:t>
      </w:r>
      <w:r>
        <w:rPr>
          <w:spacing w:val="60"/>
        </w:rPr>
        <w:t xml:space="preserve"> </w:t>
      </w:r>
      <w:r>
        <w:t>в</w:t>
      </w:r>
      <w:r>
        <w:rPr>
          <w:spacing w:val="1"/>
        </w:rPr>
        <w:t xml:space="preserve"> </w:t>
      </w:r>
      <w:r>
        <w:t>виде виртуального отображения реальной действительности (наблюдение, элементарные</w:t>
      </w:r>
      <w:r>
        <w:rPr>
          <w:spacing w:val="1"/>
        </w:rPr>
        <w:t xml:space="preserve"> </w:t>
      </w:r>
      <w:r>
        <w:t>опыты</w:t>
      </w:r>
      <w:r>
        <w:rPr>
          <w:spacing w:val="-1"/>
        </w:rPr>
        <w:t xml:space="preserve"> </w:t>
      </w:r>
      <w:r>
        <w:t>и</w:t>
      </w:r>
      <w:r>
        <w:rPr>
          <w:spacing w:val="3"/>
        </w:rPr>
        <w:t xml:space="preserve"> </w:t>
      </w:r>
      <w:r>
        <w:t>эксперименты;</w:t>
      </w:r>
      <w:r>
        <w:rPr>
          <w:spacing w:val="-3"/>
        </w:rPr>
        <w:t xml:space="preserve"> </w:t>
      </w:r>
      <w:r>
        <w:t>измерения</w:t>
      </w:r>
      <w:r>
        <w:rPr>
          <w:spacing w:val="-3"/>
        </w:rPr>
        <w:t xml:space="preserve"> </w:t>
      </w:r>
      <w:r>
        <w:t>и</w:t>
      </w:r>
      <w:r>
        <w:rPr>
          <w:spacing w:val="-2"/>
        </w:rPr>
        <w:t xml:space="preserve"> </w:t>
      </w:r>
      <w:r>
        <w:t>другое);</w:t>
      </w:r>
    </w:p>
    <w:p w:rsidR="00FA2F1A" w:rsidRDefault="005E261C">
      <w:pPr>
        <w:pStyle w:val="a3"/>
        <w:ind w:right="845" w:firstLine="542"/>
      </w:pPr>
      <w:r>
        <w:t>базовые</w:t>
      </w:r>
      <w:r>
        <w:rPr>
          <w:spacing w:val="1"/>
        </w:rPr>
        <w:t xml:space="preserve"> </w:t>
      </w:r>
      <w:r>
        <w:t>логические</w:t>
      </w:r>
      <w:r>
        <w:rPr>
          <w:spacing w:val="1"/>
        </w:rPr>
        <w:t xml:space="preserve"> </w:t>
      </w:r>
      <w:r>
        <w:t>и</w:t>
      </w:r>
      <w:r>
        <w:rPr>
          <w:spacing w:val="1"/>
        </w:rPr>
        <w:t xml:space="preserve"> </w:t>
      </w:r>
      <w:r>
        <w:t>базовые</w:t>
      </w:r>
      <w:r>
        <w:rPr>
          <w:spacing w:val="1"/>
        </w:rPr>
        <w:t xml:space="preserve"> </w:t>
      </w:r>
      <w:r>
        <w:t>исследовательские</w:t>
      </w:r>
      <w:r>
        <w:rPr>
          <w:spacing w:val="1"/>
        </w:rPr>
        <w:t xml:space="preserve"> </w:t>
      </w:r>
      <w:r>
        <w:t>операции</w:t>
      </w:r>
      <w:r>
        <w:rPr>
          <w:spacing w:val="1"/>
        </w:rPr>
        <w:t xml:space="preserve"> </w:t>
      </w:r>
      <w:r>
        <w:t>(сравнение,</w:t>
      </w:r>
      <w:r>
        <w:rPr>
          <w:spacing w:val="1"/>
        </w:rPr>
        <w:t xml:space="preserve"> </w:t>
      </w:r>
      <w:r>
        <w:t>анализ,</w:t>
      </w:r>
      <w:r>
        <w:rPr>
          <w:spacing w:val="1"/>
        </w:rPr>
        <w:t xml:space="preserve"> </w:t>
      </w:r>
      <w:r>
        <w:t>обобщение,</w:t>
      </w:r>
      <w:r>
        <w:rPr>
          <w:spacing w:val="1"/>
        </w:rPr>
        <w:t xml:space="preserve"> </w:t>
      </w:r>
      <w:r>
        <w:t>классификация,</w:t>
      </w:r>
      <w:r>
        <w:rPr>
          <w:spacing w:val="1"/>
        </w:rPr>
        <w:t xml:space="preserve"> </w:t>
      </w:r>
      <w:r>
        <w:t>сериация,</w:t>
      </w:r>
      <w:r>
        <w:rPr>
          <w:spacing w:val="1"/>
        </w:rPr>
        <w:t xml:space="preserve"> </w:t>
      </w:r>
      <w:r>
        <w:t>выдвижение предположений,</w:t>
      </w:r>
      <w:r>
        <w:rPr>
          <w:spacing w:val="1"/>
        </w:rPr>
        <w:t xml:space="preserve"> </w:t>
      </w:r>
      <w:r>
        <w:t>проведение опыта,</w:t>
      </w:r>
      <w:r>
        <w:rPr>
          <w:spacing w:val="1"/>
        </w:rPr>
        <w:t xml:space="preserve"> </w:t>
      </w:r>
      <w:r>
        <w:t>мини-исследования</w:t>
      </w:r>
      <w:r>
        <w:rPr>
          <w:spacing w:val="-4"/>
        </w:rPr>
        <w:t xml:space="preserve"> </w:t>
      </w:r>
      <w:r>
        <w:t>и</w:t>
      </w:r>
      <w:r>
        <w:rPr>
          <w:spacing w:val="-2"/>
        </w:rPr>
        <w:t xml:space="preserve"> </w:t>
      </w:r>
      <w:r>
        <w:t>другое);</w:t>
      </w:r>
    </w:p>
    <w:p w:rsidR="00FA2F1A" w:rsidRDefault="005E261C">
      <w:pPr>
        <w:pStyle w:val="a3"/>
        <w:ind w:right="845" w:firstLine="542"/>
      </w:pPr>
      <w:r>
        <w:t>работа</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разном</w:t>
      </w:r>
      <w:r>
        <w:rPr>
          <w:spacing w:val="1"/>
        </w:rPr>
        <w:t xml:space="preserve"> </w:t>
      </w:r>
      <w:r>
        <w:t>виде</w:t>
      </w:r>
      <w:r>
        <w:rPr>
          <w:spacing w:val="1"/>
        </w:rPr>
        <w:t xml:space="preserve"> </w:t>
      </w:r>
      <w:r>
        <w:t>и</w:t>
      </w:r>
      <w:r>
        <w:rPr>
          <w:spacing w:val="1"/>
        </w:rPr>
        <w:t xml:space="preserve"> </w:t>
      </w:r>
      <w:r>
        <w:t>формах,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графических</w:t>
      </w:r>
      <w:r>
        <w:rPr>
          <w:spacing w:val="1"/>
        </w:rPr>
        <w:t xml:space="preserve"> </w:t>
      </w:r>
      <w:r>
        <w:t>(таблицы,</w:t>
      </w:r>
      <w:r>
        <w:rPr>
          <w:spacing w:val="1"/>
        </w:rPr>
        <w:t xml:space="preserve"> </w:t>
      </w:r>
      <w:r>
        <w:t>диаграммы,</w:t>
      </w:r>
      <w:r>
        <w:rPr>
          <w:spacing w:val="1"/>
        </w:rPr>
        <w:t xml:space="preserve"> </w:t>
      </w:r>
      <w:r>
        <w:t>инфограммы,</w:t>
      </w:r>
      <w:r>
        <w:rPr>
          <w:spacing w:val="1"/>
        </w:rPr>
        <w:t xml:space="preserve"> </w:t>
      </w:r>
      <w:r>
        <w:t>схемы),</w:t>
      </w:r>
      <w:r>
        <w:rPr>
          <w:spacing w:val="1"/>
        </w:rPr>
        <w:t xml:space="preserve"> </w:t>
      </w:r>
      <w:r>
        <w:t>аудио-</w:t>
      </w:r>
      <w:r>
        <w:rPr>
          <w:spacing w:val="1"/>
        </w:rPr>
        <w:t xml:space="preserve"> </w:t>
      </w:r>
      <w:r>
        <w:t>и</w:t>
      </w:r>
      <w:r>
        <w:rPr>
          <w:spacing w:val="1"/>
        </w:rPr>
        <w:t xml:space="preserve"> </w:t>
      </w:r>
      <w:r>
        <w:t>видеоформатах</w:t>
      </w:r>
      <w:r>
        <w:rPr>
          <w:spacing w:val="1"/>
        </w:rPr>
        <w:t xml:space="preserve"> </w:t>
      </w:r>
      <w:r>
        <w:t>(возможно</w:t>
      </w:r>
      <w:r>
        <w:rPr>
          <w:spacing w:val="1"/>
        </w:rPr>
        <w:t xml:space="preserve"> </w:t>
      </w:r>
      <w:r>
        <w:t>на</w:t>
      </w:r>
      <w:r>
        <w:rPr>
          <w:spacing w:val="1"/>
        </w:rPr>
        <w:t xml:space="preserve"> </w:t>
      </w:r>
      <w:r>
        <w:t>экране).</w:t>
      </w:r>
    </w:p>
    <w:p w:rsidR="00FA2F1A" w:rsidRDefault="005E261C">
      <w:pPr>
        <w:pStyle w:val="a3"/>
        <w:ind w:right="841" w:firstLine="542"/>
      </w:pPr>
      <w:r>
        <w:t>Познавательные</w:t>
      </w:r>
      <w:r>
        <w:rPr>
          <w:spacing w:val="1"/>
        </w:rPr>
        <w:t xml:space="preserve"> </w:t>
      </w:r>
      <w:r>
        <w:t>УУД</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1"/>
        </w:rPr>
        <w:t xml:space="preserve"> </w:t>
      </w:r>
      <w:r>
        <w:t>способности</w:t>
      </w:r>
      <w:r>
        <w:rPr>
          <w:spacing w:val="-57"/>
        </w:rPr>
        <w:t xml:space="preserve"> </w:t>
      </w:r>
      <w:r>
        <w:t>обучающегося</w:t>
      </w:r>
      <w:r>
        <w:rPr>
          <w:spacing w:val="1"/>
        </w:rPr>
        <w:t xml:space="preserve"> </w:t>
      </w:r>
      <w:r>
        <w:t>к самообразованию</w:t>
      </w:r>
      <w:r>
        <w:rPr>
          <w:spacing w:val="-1"/>
        </w:rPr>
        <w:t xml:space="preserve"> </w:t>
      </w:r>
      <w:r>
        <w:t>и</w:t>
      </w:r>
      <w:r>
        <w:rPr>
          <w:spacing w:val="3"/>
        </w:rPr>
        <w:t xml:space="preserve"> </w:t>
      </w:r>
      <w:r>
        <w:t>саморазвитию.</w:t>
      </w:r>
    </w:p>
    <w:p w:rsidR="00FA2F1A" w:rsidRDefault="005E261C">
      <w:pPr>
        <w:pStyle w:val="a3"/>
        <w:ind w:right="845" w:firstLine="542"/>
      </w:pPr>
      <w:r>
        <w:t>Коммуникативные</w:t>
      </w:r>
      <w:r>
        <w:rPr>
          <w:spacing w:val="1"/>
        </w:rPr>
        <w:t xml:space="preserve"> </w:t>
      </w:r>
      <w:r>
        <w:t>УУД</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1"/>
        </w:rPr>
        <w:t xml:space="preserve"> </w:t>
      </w:r>
      <w:r>
        <w:t>готовности</w:t>
      </w:r>
      <w:r>
        <w:rPr>
          <w:spacing w:val="1"/>
        </w:rPr>
        <w:t xml:space="preserve"> </w:t>
      </w:r>
      <w:r>
        <w:t>обучающегося</w:t>
      </w:r>
      <w:r>
        <w:rPr>
          <w:spacing w:val="1"/>
        </w:rPr>
        <w:t xml:space="preserve"> </w:t>
      </w:r>
      <w:r>
        <w:t>к</w:t>
      </w:r>
      <w:r>
        <w:rPr>
          <w:spacing w:val="1"/>
        </w:rPr>
        <w:t xml:space="preserve"> </w:t>
      </w:r>
      <w:r>
        <w:t>информационному</w:t>
      </w:r>
      <w:r>
        <w:rPr>
          <w:spacing w:val="1"/>
        </w:rPr>
        <w:t xml:space="preserve"> </w:t>
      </w:r>
      <w:r>
        <w:t>взаимодействию</w:t>
      </w:r>
      <w:r>
        <w:rPr>
          <w:spacing w:val="1"/>
        </w:rPr>
        <w:t xml:space="preserve"> </w:t>
      </w:r>
      <w:r>
        <w:t>с</w:t>
      </w:r>
      <w:r>
        <w:rPr>
          <w:spacing w:val="1"/>
        </w:rPr>
        <w:t xml:space="preserve"> </w:t>
      </w:r>
      <w:r>
        <w:t>окружающим</w:t>
      </w:r>
      <w:r>
        <w:rPr>
          <w:spacing w:val="1"/>
        </w:rPr>
        <w:t xml:space="preserve"> </w:t>
      </w:r>
      <w:r>
        <w:t>миром:</w:t>
      </w:r>
      <w:r>
        <w:rPr>
          <w:spacing w:val="1"/>
        </w:rPr>
        <w:t xml:space="preserve"> </w:t>
      </w:r>
      <w:r>
        <w:t>средой</w:t>
      </w:r>
      <w:r>
        <w:rPr>
          <w:spacing w:val="1"/>
        </w:rPr>
        <w:t xml:space="preserve"> </w:t>
      </w:r>
      <w:r>
        <w:t>обитания,</w:t>
      </w:r>
      <w:r>
        <w:rPr>
          <w:spacing w:val="21"/>
        </w:rPr>
        <w:t xml:space="preserve"> </w:t>
      </w:r>
      <w:r>
        <w:t>членами</w:t>
      </w:r>
      <w:r>
        <w:rPr>
          <w:spacing w:val="15"/>
        </w:rPr>
        <w:t xml:space="preserve"> </w:t>
      </w:r>
      <w:r>
        <w:t>многонационального</w:t>
      </w:r>
      <w:r>
        <w:rPr>
          <w:spacing w:val="24"/>
        </w:rPr>
        <w:t xml:space="preserve"> </w:t>
      </w:r>
      <w:r>
        <w:t>поликультурного</w:t>
      </w:r>
      <w:r>
        <w:rPr>
          <w:spacing w:val="19"/>
        </w:rPr>
        <w:t xml:space="preserve"> </w:t>
      </w:r>
      <w:r>
        <w:t>общества</w:t>
      </w:r>
      <w:r>
        <w:rPr>
          <w:spacing w:val="18"/>
        </w:rPr>
        <w:t xml:space="preserve"> </w:t>
      </w:r>
      <w:r>
        <w:t>разного</w:t>
      </w:r>
      <w:r>
        <w:rPr>
          <w:spacing w:val="19"/>
        </w:rPr>
        <w:t xml:space="preserve"> </w:t>
      </w:r>
      <w:r>
        <w:t>возраста,</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58" w:firstLine="0"/>
      </w:pPr>
      <w:r>
        <w:lastRenderedPageBreak/>
        <w:t>представителями разных социальных групп, в том числе представленного (на экране) в</w:t>
      </w:r>
      <w:r>
        <w:rPr>
          <w:spacing w:val="1"/>
        </w:rPr>
        <w:t xml:space="preserve"> </w:t>
      </w:r>
      <w:r>
        <w:t>виде</w:t>
      </w:r>
      <w:r>
        <w:rPr>
          <w:spacing w:val="-1"/>
        </w:rPr>
        <w:t xml:space="preserve"> </w:t>
      </w:r>
      <w:r>
        <w:t>виртуального</w:t>
      </w:r>
      <w:r>
        <w:rPr>
          <w:spacing w:val="-5"/>
        </w:rPr>
        <w:t xml:space="preserve"> </w:t>
      </w:r>
      <w:r>
        <w:t>отображения реальной</w:t>
      </w:r>
      <w:r>
        <w:rPr>
          <w:spacing w:val="2"/>
        </w:rPr>
        <w:t xml:space="preserve"> </w:t>
      </w:r>
      <w:r>
        <w:t>действительности,</w:t>
      </w:r>
      <w:r>
        <w:rPr>
          <w:spacing w:val="-3"/>
        </w:rPr>
        <w:t xml:space="preserve"> </w:t>
      </w:r>
      <w:r>
        <w:t>и</w:t>
      </w:r>
      <w:r>
        <w:rPr>
          <w:spacing w:val="1"/>
        </w:rPr>
        <w:t xml:space="preserve"> </w:t>
      </w:r>
      <w:r>
        <w:t>даже</w:t>
      </w:r>
      <w:r>
        <w:rPr>
          <w:spacing w:val="-1"/>
        </w:rPr>
        <w:t xml:space="preserve"> </w:t>
      </w:r>
      <w:r>
        <w:t>с</w:t>
      </w:r>
      <w:r>
        <w:rPr>
          <w:spacing w:val="-5"/>
        </w:rPr>
        <w:t xml:space="preserve"> </w:t>
      </w:r>
      <w:r>
        <w:t>самим</w:t>
      </w:r>
      <w:r>
        <w:rPr>
          <w:spacing w:val="-3"/>
        </w:rPr>
        <w:t xml:space="preserve"> </w:t>
      </w:r>
      <w:r>
        <w:t>собой.</w:t>
      </w:r>
    </w:p>
    <w:p w:rsidR="00FA2F1A" w:rsidRDefault="005E261C">
      <w:pPr>
        <w:pStyle w:val="a3"/>
        <w:spacing w:line="242" w:lineRule="auto"/>
        <w:ind w:right="845" w:firstLine="542"/>
      </w:pPr>
      <w:r>
        <w:t>Коммуникативные</w:t>
      </w:r>
      <w:r>
        <w:rPr>
          <w:spacing w:val="1"/>
        </w:rPr>
        <w:t xml:space="preserve"> </w:t>
      </w:r>
      <w:r>
        <w:t>УУД</w:t>
      </w:r>
      <w:r>
        <w:rPr>
          <w:spacing w:val="1"/>
        </w:rPr>
        <w:t xml:space="preserve"> </w:t>
      </w:r>
      <w:r>
        <w:t>целесообразно</w:t>
      </w:r>
      <w:r>
        <w:rPr>
          <w:spacing w:val="1"/>
        </w:rPr>
        <w:t xml:space="preserve"> </w:t>
      </w:r>
      <w:r>
        <w:t>формировать,</w:t>
      </w:r>
      <w:r>
        <w:rPr>
          <w:spacing w:val="1"/>
        </w:rPr>
        <w:t xml:space="preserve"> </w:t>
      </w:r>
      <w:r>
        <w:t>используя</w:t>
      </w:r>
      <w:r>
        <w:rPr>
          <w:spacing w:val="1"/>
        </w:rPr>
        <w:t xml:space="preserve"> </w:t>
      </w:r>
      <w:r>
        <w:t>цифровую</w:t>
      </w:r>
      <w:r>
        <w:rPr>
          <w:spacing w:val="1"/>
        </w:rPr>
        <w:t xml:space="preserve"> </w:t>
      </w:r>
      <w:r>
        <w:t>образовательную</w:t>
      </w:r>
      <w:r>
        <w:rPr>
          <w:spacing w:val="-1"/>
        </w:rPr>
        <w:t xml:space="preserve"> </w:t>
      </w:r>
      <w:r>
        <w:t>среду</w:t>
      </w:r>
      <w:r>
        <w:rPr>
          <w:spacing w:val="-3"/>
        </w:rPr>
        <w:t xml:space="preserve"> </w:t>
      </w:r>
      <w:r>
        <w:t>класса,</w:t>
      </w:r>
      <w:r>
        <w:rPr>
          <w:spacing w:val="3"/>
        </w:rPr>
        <w:t xml:space="preserve"> </w:t>
      </w:r>
      <w:r>
        <w:t>образовательной</w:t>
      </w:r>
      <w:r>
        <w:rPr>
          <w:spacing w:val="-2"/>
        </w:rPr>
        <w:t xml:space="preserve"> </w:t>
      </w:r>
      <w:r>
        <w:t>организации.</w:t>
      </w:r>
    </w:p>
    <w:p w:rsidR="00FA2F1A" w:rsidRDefault="005E261C">
      <w:pPr>
        <w:pStyle w:val="a3"/>
        <w:spacing w:line="242" w:lineRule="auto"/>
        <w:ind w:right="852" w:firstLine="542"/>
      </w:pPr>
      <w:r>
        <w:t>Коммуникативные</w:t>
      </w:r>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1"/>
        </w:rPr>
        <w:t xml:space="preserve"> </w:t>
      </w:r>
      <w:r>
        <w:t>учебных</w:t>
      </w:r>
      <w:r>
        <w:rPr>
          <w:spacing w:val="1"/>
        </w:rPr>
        <w:t xml:space="preserve"> </w:t>
      </w:r>
      <w:r>
        <w:t>операций,</w:t>
      </w:r>
      <w:r>
        <w:rPr>
          <w:spacing w:val="-57"/>
        </w:rPr>
        <w:t xml:space="preserve"> </w:t>
      </w:r>
      <w:r>
        <w:t>обеспечивающих:</w:t>
      </w:r>
    </w:p>
    <w:p w:rsidR="00FA2F1A" w:rsidRDefault="005E261C">
      <w:pPr>
        <w:pStyle w:val="a3"/>
        <w:spacing w:line="242" w:lineRule="auto"/>
        <w:ind w:right="856" w:firstLine="542"/>
      </w:pPr>
      <w:r>
        <w:t>смысловое</w:t>
      </w:r>
      <w:r>
        <w:rPr>
          <w:spacing w:val="1"/>
        </w:rPr>
        <w:t xml:space="preserve"> </w:t>
      </w:r>
      <w:r>
        <w:t>чтение</w:t>
      </w:r>
      <w:r>
        <w:rPr>
          <w:spacing w:val="1"/>
        </w:rPr>
        <w:t xml:space="preserve"> </w:t>
      </w:r>
      <w:r>
        <w:t>текстов</w:t>
      </w:r>
      <w:r>
        <w:rPr>
          <w:spacing w:val="1"/>
        </w:rPr>
        <w:t xml:space="preserve"> </w:t>
      </w:r>
      <w:r>
        <w:t>разных</w:t>
      </w:r>
      <w:r>
        <w:rPr>
          <w:spacing w:val="1"/>
        </w:rPr>
        <w:t xml:space="preserve"> </w:t>
      </w:r>
      <w:r>
        <w:t>жанров,</w:t>
      </w:r>
      <w:r>
        <w:rPr>
          <w:spacing w:val="1"/>
        </w:rPr>
        <w:t xml:space="preserve"> </w:t>
      </w:r>
      <w:r>
        <w:t>типов,</w:t>
      </w:r>
      <w:r>
        <w:rPr>
          <w:spacing w:val="1"/>
        </w:rPr>
        <w:t xml:space="preserve"> </w:t>
      </w:r>
      <w:r>
        <w:t>назначений;</w:t>
      </w:r>
      <w:r>
        <w:rPr>
          <w:spacing w:val="1"/>
        </w:rPr>
        <w:t xml:space="preserve"> </w:t>
      </w:r>
      <w:r>
        <w:t>аналитическую</w:t>
      </w:r>
      <w:r>
        <w:rPr>
          <w:spacing w:val="1"/>
        </w:rPr>
        <w:t xml:space="preserve"> </w:t>
      </w:r>
      <w:r>
        <w:t>текстовую</w:t>
      </w:r>
      <w:r>
        <w:rPr>
          <w:spacing w:val="-1"/>
        </w:rPr>
        <w:t xml:space="preserve"> </w:t>
      </w:r>
      <w:r>
        <w:t>деятельность</w:t>
      </w:r>
      <w:r>
        <w:rPr>
          <w:spacing w:val="3"/>
        </w:rPr>
        <w:t xml:space="preserve"> </w:t>
      </w:r>
      <w:r>
        <w:t>с</w:t>
      </w:r>
      <w:r>
        <w:rPr>
          <w:spacing w:val="1"/>
        </w:rPr>
        <w:t xml:space="preserve"> </w:t>
      </w:r>
      <w:r>
        <w:t>ними;</w:t>
      </w:r>
    </w:p>
    <w:p w:rsidR="00FA2F1A" w:rsidRDefault="005E261C">
      <w:pPr>
        <w:pStyle w:val="a3"/>
        <w:ind w:right="851" w:firstLine="542"/>
      </w:pPr>
      <w:r>
        <w:t>успешное</w:t>
      </w:r>
      <w:r>
        <w:rPr>
          <w:spacing w:val="1"/>
        </w:rPr>
        <w:t xml:space="preserve"> </w:t>
      </w:r>
      <w:r>
        <w:t>участие</w:t>
      </w:r>
      <w:r>
        <w:rPr>
          <w:spacing w:val="1"/>
        </w:rPr>
        <w:t xml:space="preserve"> </w:t>
      </w:r>
      <w:r>
        <w:t>обучающегося</w:t>
      </w:r>
      <w:r>
        <w:rPr>
          <w:spacing w:val="1"/>
        </w:rPr>
        <w:t xml:space="preserve"> </w:t>
      </w:r>
      <w:r>
        <w:t>в</w:t>
      </w:r>
      <w:r>
        <w:rPr>
          <w:spacing w:val="1"/>
        </w:rPr>
        <w:t xml:space="preserve"> </w:t>
      </w:r>
      <w:r>
        <w:t>диалогическом</w:t>
      </w:r>
      <w:r>
        <w:rPr>
          <w:spacing w:val="1"/>
        </w:rPr>
        <w:t xml:space="preserve"> </w:t>
      </w:r>
      <w:r>
        <w:t>взаимодействии</w:t>
      </w:r>
      <w:r>
        <w:rPr>
          <w:spacing w:val="1"/>
        </w:rPr>
        <w:t xml:space="preserve"> </w:t>
      </w:r>
      <w:r>
        <w:t>с</w:t>
      </w:r>
      <w:r>
        <w:rPr>
          <w:spacing w:val="1"/>
        </w:rPr>
        <w:t xml:space="preserve"> </w:t>
      </w:r>
      <w:r>
        <w:t>субъектами</w:t>
      </w:r>
      <w:r>
        <w:rPr>
          <w:spacing w:val="1"/>
        </w:rPr>
        <w:t xml:space="preserve"> </w:t>
      </w:r>
      <w:r>
        <w:t>образовательных отношений (знание и соблюдение правил учебного диалога), в том числе</w:t>
      </w:r>
      <w:r>
        <w:rPr>
          <w:spacing w:val="-57"/>
        </w:rPr>
        <w:t xml:space="preserve"> </w:t>
      </w:r>
      <w:r>
        <w:t>в условиях</w:t>
      </w:r>
      <w:r>
        <w:rPr>
          <w:spacing w:val="-6"/>
        </w:rPr>
        <w:t xml:space="preserve"> </w:t>
      </w:r>
      <w:r>
        <w:t>использования</w:t>
      </w:r>
      <w:r>
        <w:rPr>
          <w:spacing w:val="-5"/>
        </w:rPr>
        <w:t xml:space="preserve"> </w:t>
      </w:r>
      <w:r>
        <w:t>технологий</w:t>
      </w:r>
      <w:r>
        <w:rPr>
          <w:spacing w:val="-5"/>
        </w:rPr>
        <w:t xml:space="preserve"> </w:t>
      </w:r>
      <w:r>
        <w:t>неконтактного информационного</w:t>
      </w:r>
      <w:r>
        <w:rPr>
          <w:spacing w:val="-1"/>
        </w:rPr>
        <w:t xml:space="preserve"> </w:t>
      </w:r>
      <w:r>
        <w:t>взаимодействия;</w:t>
      </w:r>
    </w:p>
    <w:p w:rsidR="00FA2F1A" w:rsidRDefault="005E261C">
      <w:pPr>
        <w:pStyle w:val="a3"/>
        <w:ind w:right="844" w:firstLine="542"/>
      </w:pPr>
      <w:r>
        <w:t>успешную</w:t>
      </w:r>
      <w:r>
        <w:rPr>
          <w:spacing w:val="1"/>
        </w:rPr>
        <w:t xml:space="preserve"> </w:t>
      </w:r>
      <w:r>
        <w:t>продуктивно-творческую</w:t>
      </w:r>
      <w:r>
        <w:rPr>
          <w:spacing w:val="1"/>
        </w:rPr>
        <w:t xml:space="preserve"> </w:t>
      </w:r>
      <w:r>
        <w:t>деятельность</w:t>
      </w:r>
      <w:r>
        <w:rPr>
          <w:spacing w:val="61"/>
        </w:rPr>
        <w:t xml:space="preserve"> </w:t>
      </w:r>
      <w:r>
        <w:t>(самостоятельное</w:t>
      </w:r>
      <w:r>
        <w:rPr>
          <w:spacing w:val="61"/>
        </w:rPr>
        <w:t xml:space="preserve"> </w:t>
      </w:r>
      <w:r>
        <w:t>создание</w:t>
      </w:r>
      <w:r>
        <w:rPr>
          <w:spacing w:val="1"/>
        </w:rPr>
        <w:t xml:space="preserve"> </w:t>
      </w:r>
      <w:r>
        <w:t>текстов разного типа - описания, рассуждения, повествования), создание и видоизменение</w:t>
      </w:r>
      <w:r>
        <w:rPr>
          <w:spacing w:val="1"/>
        </w:rPr>
        <w:t xml:space="preserve"> </w:t>
      </w:r>
      <w:r>
        <w:t>экранных</w:t>
      </w:r>
      <w:r>
        <w:rPr>
          <w:spacing w:val="1"/>
        </w:rPr>
        <w:t xml:space="preserve"> </w:t>
      </w:r>
      <w:r>
        <w:t>(виртуальных)</w:t>
      </w:r>
      <w:r>
        <w:rPr>
          <w:spacing w:val="1"/>
        </w:rPr>
        <w:t xml:space="preserve"> </w:t>
      </w:r>
      <w:r>
        <w:t>объектов</w:t>
      </w:r>
      <w:r>
        <w:rPr>
          <w:spacing w:val="1"/>
        </w:rPr>
        <w:t xml:space="preserve"> </w:t>
      </w:r>
      <w:r>
        <w:t>учебного,</w:t>
      </w:r>
      <w:r>
        <w:rPr>
          <w:spacing w:val="1"/>
        </w:rPr>
        <w:t xml:space="preserve"> </w:t>
      </w:r>
      <w:r>
        <w:t>художественного,</w:t>
      </w:r>
      <w:r>
        <w:rPr>
          <w:spacing w:val="1"/>
        </w:rPr>
        <w:t xml:space="preserve"> </w:t>
      </w:r>
      <w:r>
        <w:t>бытового</w:t>
      </w:r>
      <w:r>
        <w:rPr>
          <w:spacing w:val="1"/>
        </w:rPr>
        <w:t xml:space="preserve"> </w:t>
      </w:r>
      <w:r>
        <w:t>назначения</w:t>
      </w:r>
      <w:r>
        <w:rPr>
          <w:spacing w:val="1"/>
        </w:rPr>
        <w:t xml:space="preserve"> </w:t>
      </w:r>
      <w:r>
        <w:t>(самостоятельный</w:t>
      </w:r>
      <w:r>
        <w:rPr>
          <w:spacing w:val="-3"/>
        </w:rPr>
        <w:t xml:space="preserve"> </w:t>
      </w:r>
      <w:r>
        <w:t>поиск,</w:t>
      </w:r>
      <w:r>
        <w:rPr>
          <w:spacing w:val="-2"/>
        </w:rPr>
        <w:t xml:space="preserve"> </w:t>
      </w:r>
      <w:r>
        <w:t>реконструкция,</w:t>
      </w:r>
      <w:r>
        <w:rPr>
          <w:spacing w:val="3"/>
        </w:rPr>
        <w:t xml:space="preserve"> </w:t>
      </w:r>
      <w:r>
        <w:t>динамическое представление);</w:t>
      </w:r>
    </w:p>
    <w:p w:rsidR="00FA2F1A" w:rsidRDefault="005E261C">
      <w:pPr>
        <w:pStyle w:val="a3"/>
        <w:ind w:right="848" w:firstLine="542"/>
      </w:pPr>
      <w:r>
        <w:t>результативное</w:t>
      </w:r>
      <w:r>
        <w:rPr>
          <w:spacing w:val="1"/>
        </w:rPr>
        <w:t xml:space="preserve"> </w:t>
      </w:r>
      <w:r>
        <w:t>взаимодействие</w:t>
      </w:r>
      <w:r>
        <w:rPr>
          <w:spacing w:val="1"/>
        </w:rPr>
        <w:t xml:space="preserve"> </w:t>
      </w:r>
      <w:r>
        <w:t>с</w:t>
      </w:r>
      <w:r>
        <w:rPr>
          <w:spacing w:val="1"/>
        </w:rPr>
        <w:t xml:space="preserve"> </w:t>
      </w:r>
      <w:r>
        <w:t>участниками</w:t>
      </w:r>
      <w:r>
        <w:rPr>
          <w:spacing w:val="1"/>
        </w:rPr>
        <w:t xml:space="preserve"> </w:t>
      </w:r>
      <w:r>
        <w:t>совместной</w:t>
      </w:r>
      <w:r>
        <w:rPr>
          <w:spacing w:val="1"/>
        </w:rPr>
        <w:t xml:space="preserve"> </w:t>
      </w:r>
      <w:r>
        <w:t>деятельности</w:t>
      </w:r>
      <w:r>
        <w:rPr>
          <w:spacing w:val="1"/>
        </w:rPr>
        <w:t xml:space="preserve"> </w:t>
      </w:r>
      <w:r>
        <w:t>(высказывание</w:t>
      </w:r>
      <w:r>
        <w:rPr>
          <w:spacing w:val="1"/>
        </w:rPr>
        <w:t xml:space="preserve"> </w:t>
      </w:r>
      <w:r>
        <w:t>собственного</w:t>
      </w:r>
      <w:r>
        <w:rPr>
          <w:spacing w:val="1"/>
        </w:rPr>
        <w:t xml:space="preserve"> </w:t>
      </w:r>
      <w:r>
        <w:t>мнения,</w:t>
      </w:r>
      <w:r>
        <w:rPr>
          <w:spacing w:val="1"/>
        </w:rPr>
        <w:t xml:space="preserve"> </w:t>
      </w:r>
      <w:r>
        <w:t>учет</w:t>
      </w:r>
      <w:r>
        <w:rPr>
          <w:spacing w:val="1"/>
        </w:rPr>
        <w:t xml:space="preserve"> </w:t>
      </w:r>
      <w:r>
        <w:t>суждений</w:t>
      </w:r>
      <w:r>
        <w:rPr>
          <w:spacing w:val="1"/>
        </w:rPr>
        <w:t xml:space="preserve"> </w:t>
      </w:r>
      <w:r>
        <w:t>других</w:t>
      </w:r>
      <w:r>
        <w:rPr>
          <w:spacing w:val="1"/>
        </w:rPr>
        <w:t xml:space="preserve"> </w:t>
      </w:r>
      <w:r>
        <w:t>собеседников,</w:t>
      </w:r>
      <w:r>
        <w:rPr>
          <w:spacing w:val="1"/>
        </w:rPr>
        <w:t xml:space="preserve"> </w:t>
      </w:r>
      <w:r>
        <w:t>умение</w:t>
      </w:r>
      <w:r>
        <w:rPr>
          <w:spacing w:val="1"/>
        </w:rPr>
        <w:t xml:space="preserve"> </w:t>
      </w:r>
      <w:r>
        <w:t>договариваться, уступать, вырабатывать общую точку зрения), в том числе в условиях</w:t>
      </w:r>
      <w:r>
        <w:rPr>
          <w:spacing w:val="1"/>
        </w:rPr>
        <w:t xml:space="preserve"> </w:t>
      </w:r>
      <w:r>
        <w:t>использования технологий</w:t>
      </w:r>
      <w:r>
        <w:rPr>
          <w:spacing w:val="-3"/>
        </w:rPr>
        <w:t xml:space="preserve"> </w:t>
      </w:r>
      <w:r>
        <w:t>неконтактного информационного взаимодействия.</w:t>
      </w:r>
    </w:p>
    <w:p w:rsidR="00FA2F1A" w:rsidRDefault="005E261C">
      <w:pPr>
        <w:pStyle w:val="a3"/>
        <w:ind w:right="845" w:firstLine="542"/>
      </w:pPr>
      <w:r>
        <w:t>Регулятивные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обучающегося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их</w:t>
      </w:r>
      <w:r>
        <w:rPr>
          <w:spacing w:val="-4"/>
        </w:rPr>
        <w:t xml:space="preserve"> </w:t>
      </w:r>
      <w:r>
        <w:t>формирование</w:t>
      </w:r>
      <w:r>
        <w:rPr>
          <w:spacing w:val="-5"/>
        </w:rPr>
        <w:t xml:space="preserve"> </w:t>
      </w:r>
      <w:r>
        <w:t>осуществляется на пропедевтическом</w:t>
      </w:r>
      <w:r>
        <w:rPr>
          <w:spacing w:val="2"/>
        </w:rPr>
        <w:t xml:space="preserve"> </w:t>
      </w:r>
      <w:r>
        <w:t>уровне).</w:t>
      </w:r>
    </w:p>
    <w:p w:rsidR="00FA2F1A" w:rsidRDefault="005E261C">
      <w:pPr>
        <w:pStyle w:val="a3"/>
        <w:spacing w:line="274" w:lineRule="exact"/>
        <w:ind w:left="1382" w:firstLine="0"/>
      </w:pPr>
      <w:r>
        <w:t>Выделяются</w:t>
      </w:r>
      <w:r>
        <w:rPr>
          <w:spacing w:val="-3"/>
        </w:rPr>
        <w:t xml:space="preserve"> </w:t>
      </w:r>
      <w:r>
        <w:t>шесть</w:t>
      </w:r>
      <w:r>
        <w:rPr>
          <w:spacing w:val="-1"/>
        </w:rPr>
        <w:t xml:space="preserve"> </w:t>
      </w:r>
      <w:r>
        <w:t>групп</w:t>
      </w:r>
      <w:r>
        <w:rPr>
          <w:spacing w:val="-1"/>
        </w:rPr>
        <w:t xml:space="preserve"> </w:t>
      </w:r>
      <w:r>
        <w:t>операций:</w:t>
      </w:r>
    </w:p>
    <w:p w:rsidR="00FA2F1A" w:rsidRDefault="005E261C">
      <w:pPr>
        <w:pStyle w:val="a3"/>
        <w:spacing w:line="237" w:lineRule="auto"/>
        <w:ind w:left="1382" w:right="4627" w:firstLine="0"/>
        <w:jc w:val="left"/>
      </w:pPr>
      <w:r>
        <w:t>принимать</w:t>
      </w:r>
      <w:r>
        <w:rPr>
          <w:spacing w:val="-6"/>
        </w:rPr>
        <w:t xml:space="preserve"> </w:t>
      </w:r>
      <w:r>
        <w:t>и</w:t>
      </w:r>
      <w:r>
        <w:rPr>
          <w:spacing w:val="-8"/>
        </w:rPr>
        <w:t xml:space="preserve"> </w:t>
      </w:r>
      <w:r>
        <w:t>удерживать</w:t>
      </w:r>
      <w:r>
        <w:rPr>
          <w:spacing w:val="-5"/>
        </w:rPr>
        <w:t xml:space="preserve"> </w:t>
      </w:r>
      <w:r>
        <w:t>учебную</w:t>
      </w:r>
      <w:r>
        <w:rPr>
          <w:spacing w:val="-6"/>
        </w:rPr>
        <w:t xml:space="preserve"> </w:t>
      </w:r>
      <w:r>
        <w:t>задачу;</w:t>
      </w:r>
      <w:r>
        <w:rPr>
          <w:spacing w:val="-57"/>
        </w:rPr>
        <w:t xml:space="preserve"> </w:t>
      </w:r>
      <w:r>
        <w:t>планировать</w:t>
      </w:r>
      <w:r>
        <w:rPr>
          <w:spacing w:val="-2"/>
        </w:rPr>
        <w:t xml:space="preserve"> </w:t>
      </w:r>
      <w:r>
        <w:t>ее</w:t>
      </w:r>
      <w:r>
        <w:rPr>
          <w:spacing w:val="1"/>
        </w:rPr>
        <w:t xml:space="preserve"> </w:t>
      </w:r>
      <w:r>
        <w:t>решение;</w:t>
      </w:r>
    </w:p>
    <w:p w:rsidR="00FA2F1A" w:rsidRDefault="005E261C">
      <w:pPr>
        <w:pStyle w:val="a3"/>
        <w:spacing w:line="275" w:lineRule="exact"/>
        <w:ind w:left="1382" w:firstLine="0"/>
        <w:jc w:val="left"/>
      </w:pPr>
      <w:r>
        <w:t>контролировать</w:t>
      </w:r>
      <w:r>
        <w:rPr>
          <w:spacing w:val="-6"/>
        </w:rPr>
        <w:t xml:space="preserve"> </w:t>
      </w:r>
      <w:r>
        <w:t>полученный</w:t>
      </w:r>
      <w:r>
        <w:rPr>
          <w:spacing w:val="-2"/>
        </w:rPr>
        <w:t xml:space="preserve"> </w:t>
      </w:r>
      <w:r>
        <w:t>результат</w:t>
      </w:r>
      <w:r>
        <w:rPr>
          <w:spacing w:val="-3"/>
        </w:rPr>
        <w:t xml:space="preserve"> </w:t>
      </w:r>
      <w:r>
        <w:t>деятельности;</w:t>
      </w:r>
    </w:p>
    <w:p w:rsidR="00FA2F1A" w:rsidRDefault="005E261C">
      <w:pPr>
        <w:pStyle w:val="a3"/>
        <w:spacing w:line="242" w:lineRule="auto"/>
        <w:ind w:left="1382" w:right="853" w:firstLine="0"/>
        <w:jc w:val="left"/>
      </w:pPr>
      <w:r>
        <w:t>контролировать процесс деятельности, его соответствие выбранному способу;</w:t>
      </w:r>
      <w:r>
        <w:rPr>
          <w:spacing w:val="1"/>
        </w:rPr>
        <w:t xml:space="preserve"> </w:t>
      </w:r>
      <w:r>
        <w:t>предвидеть</w:t>
      </w:r>
      <w:r>
        <w:rPr>
          <w:spacing w:val="6"/>
        </w:rPr>
        <w:t xml:space="preserve"> </w:t>
      </w:r>
      <w:r>
        <w:t>(прогнозировать)</w:t>
      </w:r>
      <w:r>
        <w:rPr>
          <w:spacing w:val="6"/>
        </w:rPr>
        <w:t xml:space="preserve"> </w:t>
      </w:r>
      <w:r>
        <w:t>трудности</w:t>
      </w:r>
      <w:r>
        <w:rPr>
          <w:spacing w:val="7"/>
        </w:rPr>
        <w:t xml:space="preserve"> </w:t>
      </w:r>
      <w:r>
        <w:t>и</w:t>
      </w:r>
      <w:r>
        <w:rPr>
          <w:spacing w:val="6"/>
        </w:rPr>
        <w:t xml:space="preserve"> </w:t>
      </w:r>
      <w:r>
        <w:t>ошибки</w:t>
      </w:r>
      <w:r>
        <w:rPr>
          <w:spacing w:val="6"/>
        </w:rPr>
        <w:t xml:space="preserve"> </w:t>
      </w:r>
      <w:r>
        <w:t>при</w:t>
      </w:r>
      <w:r>
        <w:rPr>
          <w:spacing w:val="6"/>
        </w:rPr>
        <w:t xml:space="preserve"> </w:t>
      </w:r>
      <w:r>
        <w:t>решении</w:t>
      </w:r>
      <w:r>
        <w:rPr>
          <w:spacing w:val="6"/>
        </w:rPr>
        <w:t xml:space="preserve"> </w:t>
      </w:r>
      <w:r>
        <w:t>данной</w:t>
      </w:r>
      <w:r>
        <w:rPr>
          <w:spacing w:val="6"/>
        </w:rPr>
        <w:t xml:space="preserve"> </w:t>
      </w:r>
      <w:r>
        <w:t>учебной</w:t>
      </w:r>
    </w:p>
    <w:p w:rsidR="00FA2F1A" w:rsidRDefault="005E261C">
      <w:pPr>
        <w:pStyle w:val="a3"/>
        <w:spacing w:line="271" w:lineRule="exact"/>
        <w:ind w:firstLine="0"/>
        <w:jc w:val="left"/>
      </w:pPr>
      <w:r>
        <w:t>задачи;</w:t>
      </w:r>
    </w:p>
    <w:p w:rsidR="00FA2F1A" w:rsidRDefault="005E261C">
      <w:pPr>
        <w:pStyle w:val="a3"/>
        <w:spacing w:line="275" w:lineRule="exact"/>
        <w:ind w:left="1382" w:firstLine="0"/>
      </w:pPr>
      <w:r>
        <w:t>корректировать</w:t>
      </w:r>
      <w:r>
        <w:rPr>
          <w:spacing w:val="-6"/>
        </w:rPr>
        <w:t xml:space="preserve"> </w:t>
      </w:r>
      <w:r>
        <w:t>при</w:t>
      </w:r>
      <w:r>
        <w:rPr>
          <w:spacing w:val="-6"/>
        </w:rPr>
        <w:t xml:space="preserve"> </w:t>
      </w:r>
      <w:r>
        <w:t>необходимости</w:t>
      </w:r>
      <w:r>
        <w:rPr>
          <w:spacing w:val="-2"/>
        </w:rPr>
        <w:t xml:space="preserve"> </w:t>
      </w:r>
      <w:r>
        <w:t>процесс</w:t>
      </w:r>
      <w:r>
        <w:rPr>
          <w:spacing w:val="-4"/>
        </w:rPr>
        <w:t xml:space="preserve"> </w:t>
      </w:r>
      <w:r>
        <w:t>деятельности.</w:t>
      </w:r>
    </w:p>
    <w:p w:rsidR="00FA2F1A" w:rsidRDefault="005E261C">
      <w:pPr>
        <w:pStyle w:val="a3"/>
        <w:ind w:right="847" w:firstLine="542"/>
      </w:pPr>
      <w:r>
        <w:t>Важной</w:t>
      </w:r>
      <w:r>
        <w:rPr>
          <w:spacing w:val="1"/>
        </w:rPr>
        <w:t xml:space="preserve"> </w:t>
      </w:r>
      <w:r>
        <w:t>составляющей</w:t>
      </w:r>
      <w:r>
        <w:rPr>
          <w:spacing w:val="1"/>
        </w:rPr>
        <w:t xml:space="preserve"> </w:t>
      </w:r>
      <w:r>
        <w:t>регулятивных</w:t>
      </w:r>
      <w:r>
        <w:rPr>
          <w:spacing w:val="1"/>
        </w:rPr>
        <w:t xml:space="preserve"> </w:t>
      </w:r>
      <w:r>
        <w:t>УУД</w:t>
      </w:r>
      <w:r>
        <w:rPr>
          <w:spacing w:val="1"/>
        </w:rPr>
        <w:t xml:space="preserve"> </w:t>
      </w:r>
      <w:r>
        <w:t>являются</w:t>
      </w:r>
      <w:r>
        <w:rPr>
          <w:spacing w:val="1"/>
        </w:rPr>
        <w:t xml:space="preserve"> </w:t>
      </w:r>
      <w:r>
        <w:t>операции,</w:t>
      </w:r>
      <w:r>
        <w:rPr>
          <w:spacing w:val="1"/>
        </w:rPr>
        <w:t xml:space="preserve"> </w:t>
      </w:r>
      <w:r>
        <w:t>определяющие</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волевым</w:t>
      </w:r>
      <w:r>
        <w:rPr>
          <w:spacing w:val="1"/>
        </w:rPr>
        <w:t xml:space="preserve"> </w:t>
      </w:r>
      <w:r>
        <w:t>усилиям</w:t>
      </w:r>
      <w:r>
        <w:rPr>
          <w:spacing w:val="1"/>
        </w:rPr>
        <w:t xml:space="preserve"> </w:t>
      </w:r>
      <w:r>
        <w:t>в</w:t>
      </w:r>
      <w:r>
        <w:rPr>
          <w:spacing w:val="1"/>
        </w:rPr>
        <w:t xml:space="preserve"> </w:t>
      </w:r>
      <w:r>
        <w:t>процессе</w:t>
      </w:r>
      <w:r>
        <w:rPr>
          <w:spacing w:val="1"/>
        </w:rPr>
        <w:t xml:space="preserve"> </w:t>
      </w:r>
      <w:r>
        <w:t>коллективной</w:t>
      </w:r>
      <w:r>
        <w:rPr>
          <w:spacing w:val="1"/>
        </w:rPr>
        <w:t xml:space="preserve"> </w:t>
      </w:r>
      <w:r>
        <w:t>и</w:t>
      </w:r>
      <w:r>
        <w:rPr>
          <w:spacing w:val="1"/>
        </w:rPr>
        <w:t xml:space="preserve"> </w:t>
      </w:r>
      <w:r>
        <w:t>(или)</w:t>
      </w:r>
      <w:r>
        <w:rPr>
          <w:spacing w:val="1"/>
        </w:rPr>
        <w:t xml:space="preserve"> </w:t>
      </w:r>
      <w:r>
        <w:t>совместной деятельности, к мирному самостоятельному предупреждению и преодолению</w:t>
      </w:r>
      <w:r>
        <w:rPr>
          <w:spacing w:val="1"/>
        </w:rPr>
        <w:t xml:space="preserve"> </w:t>
      </w:r>
      <w:r>
        <w:t>конфликтов,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FA2F1A" w:rsidRDefault="005E261C">
      <w:pPr>
        <w:pStyle w:val="a3"/>
        <w:ind w:right="851" w:firstLine="542"/>
      </w:pPr>
      <w:r>
        <w:t>В федеральных рабочих программах учебных предметов требования и планируемые</w:t>
      </w:r>
      <w:r>
        <w:rPr>
          <w:spacing w:val="1"/>
        </w:rPr>
        <w:t xml:space="preserve"> </w:t>
      </w:r>
      <w:r>
        <w:t>результаты</w:t>
      </w:r>
      <w:r>
        <w:rPr>
          <w:spacing w:val="1"/>
        </w:rPr>
        <w:t xml:space="preserve"> </w:t>
      </w:r>
      <w:r>
        <w:t>совместной</w:t>
      </w:r>
      <w:r>
        <w:rPr>
          <w:spacing w:val="1"/>
        </w:rPr>
        <w:t xml:space="preserve"> </w:t>
      </w:r>
      <w:r>
        <w:t>деятельности</w:t>
      </w:r>
      <w:r>
        <w:rPr>
          <w:spacing w:val="1"/>
        </w:rPr>
        <w:t xml:space="preserve"> </w:t>
      </w:r>
      <w:r>
        <w:t>выделены</w:t>
      </w:r>
      <w:r>
        <w:rPr>
          <w:spacing w:val="1"/>
        </w:rPr>
        <w:t xml:space="preserve"> </w:t>
      </w:r>
      <w:r>
        <w:t>в</w:t>
      </w:r>
      <w:r>
        <w:rPr>
          <w:spacing w:val="1"/>
        </w:rPr>
        <w:t xml:space="preserve"> </w:t>
      </w:r>
      <w:r>
        <w:t>специальный</w:t>
      </w:r>
      <w:r>
        <w:rPr>
          <w:spacing w:val="1"/>
        </w:rPr>
        <w:t xml:space="preserve"> </w:t>
      </w:r>
      <w:r>
        <w:t>раздел,</w:t>
      </w:r>
      <w:r>
        <w:rPr>
          <w:spacing w:val="1"/>
        </w:rPr>
        <w:t xml:space="preserve"> </w:t>
      </w:r>
      <w:r>
        <w:t>что</w:t>
      </w:r>
      <w:r>
        <w:rPr>
          <w:spacing w:val="1"/>
        </w:rPr>
        <w:t xml:space="preserve"> </w:t>
      </w:r>
      <w:r>
        <w:t>позволяет</w:t>
      </w:r>
      <w:r>
        <w:rPr>
          <w:spacing w:val="1"/>
        </w:rPr>
        <w:t xml:space="preserve"> </w:t>
      </w:r>
      <w:r>
        <w:t>учителю</w:t>
      </w:r>
      <w:r>
        <w:rPr>
          <w:spacing w:val="24"/>
        </w:rPr>
        <w:t xml:space="preserve"> </w:t>
      </w:r>
      <w:r>
        <w:t>осознать,</w:t>
      </w:r>
      <w:r>
        <w:rPr>
          <w:spacing w:val="29"/>
        </w:rPr>
        <w:t xml:space="preserve"> </w:t>
      </w:r>
      <w:r>
        <w:t>что</w:t>
      </w:r>
      <w:r>
        <w:rPr>
          <w:spacing w:val="30"/>
        </w:rPr>
        <w:t xml:space="preserve"> </w:t>
      </w:r>
      <w:r>
        <w:t>способность</w:t>
      </w:r>
      <w:r>
        <w:rPr>
          <w:spacing w:val="27"/>
        </w:rPr>
        <w:t xml:space="preserve"> </w:t>
      </w:r>
      <w:r>
        <w:t>к</w:t>
      </w:r>
      <w:r>
        <w:rPr>
          <w:spacing w:val="25"/>
        </w:rPr>
        <w:t xml:space="preserve"> </w:t>
      </w:r>
      <w:r>
        <w:t>результативной</w:t>
      </w:r>
      <w:r>
        <w:rPr>
          <w:spacing w:val="26"/>
        </w:rPr>
        <w:t xml:space="preserve"> </w:t>
      </w:r>
      <w:r>
        <w:t>совместной</w:t>
      </w:r>
      <w:r>
        <w:rPr>
          <w:spacing w:val="27"/>
        </w:rPr>
        <w:t xml:space="preserve"> </w:t>
      </w:r>
      <w:r>
        <w:t>деятельности</w:t>
      </w:r>
      <w:r>
        <w:rPr>
          <w:spacing w:val="27"/>
        </w:rPr>
        <w:t xml:space="preserve"> </w:t>
      </w:r>
      <w:r>
        <w:t>строится</w:t>
      </w:r>
      <w:r>
        <w:rPr>
          <w:spacing w:val="-57"/>
        </w:rPr>
        <w:t xml:space="preserve"> </w:t>
      </w:r>
      <w:r>
        <w:t>на двух</w:t>
      </w:r>
      <w:r>
        <w:rPr>
          <w:spacing w:val="-4"/>
        </w:rPr>
        <w:t xml:space="preserve"> </w:t>
      </w:r>
      <w:r>
        <w:t>феноменах,</w:t>
      </w:r>
      <w:r>
        <w:rPr>
          <w:spacing w:val="4"/>
        </w:rPr>
        <w:t xml:space="preserve"> </w:t>
      </w:r>
      <w:r>
        <w:t>участие которых</w:t>
      </w:r>
      <w:r>
        <w:rPr>
          <w:spacing w:val="-8"/>
        </w:rPr>
        <w:t xml:space="preserve"> </w:t>
      </w:r>
      <w:r>
        <w:t>обеспечивает</w:t>
      </w:r>
      <w:r>
        <w:rPr>
          <w:spacing w:val="1"/>
        </w:rPr>
        <w:t xml:space="preserve"> </w:t>
      </w:r>
      <w:r>
        <w:t>ее</w:t>
      </w:r>
      <w:r>
        <w:rPr>
          <w:spacing w:val="6"/>
        </w:rPr>
        <w:t xml:space="preserve"> </w:t>
      </w:r>
      <w:r>
        <w:t>успешность:</w:t>
      </w:r>
    </w:p>
    <w:p w:rsidR="00FA2F1A" w:rsidRDefault="005E261C">
      <w:pPr>
        <w:pStyle w:val="a3"/>
        <w:ind w:right="851" w:firstLine="542"/>
      </w:pPr>
      <w:r>
        <w:t>знание</w:t>
      </w:r>
      <w:r>
        <w:rPr>
          <w:spacing w:val="1"/>
        </w:rPr>
        <w:t xml:space="preserve"> </w:t>
      </w:r>
      <w:r>
        <w:t>и</w:t>
      </w:r>
      <w:r>
        <w:rPr>
          <w:spacing w:val="1"/>
        </w:rPr>
        <w:t xml:space="preserve"> </w:t>
      </w:r>
      <w:r>
        <w:t>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w:t>
      </w:r>
      <w:r>
        <w:rPr>
          <w:spacing w:val="1"/>
        </w:rPr>
        <w:t xml:space="preserve"> </w:t>
      </w:r>
      <w:r>
        <w:t>(договариваться,</w:t>
      </w:r>
      <w:r>
        <w:rPr>
          <w:spacing w:val="1"/>
        </w:rPr>
        <w:t xml:space="preserve"> </w:t>
      </w:r>
      <w:r>
        <w:t>рассуждать, находить компромиссные решения), в том числе в условиях использования</w:t>
      </w:r>
      <w:r>
        <w:rPr>
          <w:spacing w:val="1"/>
        </w:rPr>
        <w:t xml:space="preserve"> </w:t>
      </w:r>
      <w:r>
        <w:t>технологий</w:t>
      </w:r>
      <w:r>
        <w:rPr>
          <w:spacing w:val="-3"/>
        </w:rPr>
        <w:t xml:space="preserve"> </w:t>
      </w:r>
      <w:r>
        <w:t>неконтактного</w:t>
      </w:r>
      <w:r>
        <w:rPr>
          <w:spacing w:val="1"/>
        </w:rPr>
        <w:t xml:space="preserve"> </w:t>
      </w:r>
      <w:r>
        <w:t>информационного</w:t>
      </w:r>
      <w:r>
        <w:rPr>
          <w:spacing w:val="2"/>
        </w:rPr>
        <w:t xml:space="preserve"> </w:t>
      </w:r>
      <w:r>
        <w:t>взаимодействия;</w:t>
      </w:r>
    </w:p>
    <w:p w:rsidR="00FA2F1A" w:rsidRDefault="005E261C">
      <w:pPr>
        <w:pStyle w:val="a3"/>
        <w:spacing w:line="242" w:lineRule="auto"/>
        <w:ind w:right="853" w:firstLine="542"/>
      </w:pPr>
      <w:r>
        <w:t>волевые регулятивные умения (подчиняться, уступать, объективно оценивать вклад</w:t>
      </w:r>
      <w:r>
        <w:rPr>
          <w:spacing w:val="1"/>
        </w:rPr>
        <w:t xml:space="preserve"> </w:t>
      </w:r>
      <w:r>
        <w:t>свой</w:t>
      </w:r>
      <w:r>
        <w:rPr>
          <w:spacing w:val="-3"/>
        </w:rPr>
        <w:t xml:space="preserve"> </w:t>
      </w:r>
      <w:r>
        <w:t>и</w:t>
      </w:r>
      <w:r>
        <w:rPr>
          <w:spacing w:val="-2"/>
        </w:rPr>
        <w:t xml:space="preserve"> </w:t>
      </w:r>
      <w:r>
        <w:t>других</w:t>
      </w:r>
      <w:r>
        <w:rPr>
          <w:spacing w:val="-4"/>
        </w:rPr>
        <w:t xml:space="preserve"> </w:t>
      </w:r>
      <w:r>
        <w:t>в</w:t>
      </w:r>
      <w:r>
        <w:rPr>
          <w:spacing w:val="3"/>
        </w:rPr>
        <w:t xml:space="preserve"> </w:t>
      </w:r>
      <w:r>
        <w:t>результат</w:t>
      </w:r>
      <w:r>
        <w:rPr>
          <w:spacing w:val="2"/>
        </w:rPr>
        <w:t xml:space="preserve"> </w:t>
      </w:r>
      <w:r>
        <w:t>общего</w:t>
      </w:r>
      <w:r>
        <w:rPr>
          <w:spacing w:val="5"/>
        </w:rPr>
        <w:t xml:space="preserve"> </w:t>
      </w:r>
      <w:r>
        <w:t>труда</w:t>
      </w:r>
      <w:r>
        <w:rPr>
          <w:spacing w:val="1"/>
        </w:rPr>
        <w:t xml:space="preserve"> </w:t>
      </w:r>
      <w:r>
        <w:t>и</w:t>
      </w:r>
      <w:r>
        <w:rPr>
          <w:spacing w:val="2"/>
        </w:rPr>
        <w:t xml:space="preserve"> </w:t>
      </w:r>
      <w:r>
        <w:t>другие).</w:t>
      </w:r>
    </w:p>
    <w:p w:rsidR="00FA2F1A" w:rsidRDefault="005E261C">
      <w:pPr>
        <w:pStyle w:val="a3"/>
        <w:spacing w:line="242" w:lineRule="auto"/>
        <w:ind w:right="853" w:firstLine="542"/>
      </w:pP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являются</w:t>
      </w:r>
      <w:r>
        <w:rPr>
          <w:spacing w:val="1"/>
        </w:rPr>
        <w:t xml:space="preserve"> </w:t>
      </w:r>
      <w:r>
        <w:t>следующие</w:t>
      </w:r>
      <w:r>
        <w:rPr>
          <w:spacing w:val="1"/>
        </w:rPr>
        <w:t xml:space="preserve"> </w:t>
      </w:r>
      <w:r>
        <w:t>методические позиции.</w:t>
      </w:r>
    </w:p>
    <w:p w:rsidR="00FA2F1A" w:rsidRDefault="005E261C">
      <w:pPr>
        <w:pStyle w:val="a3"/>
        <w:spacing w:line="242" w:lineRule="auto"/>
        <w:ind w:right="845" w:firstLine="542"/>
      </w:pPr>
      <w:r>
        <w:t>Педагогический работник проводит анализ содержания учебного предмета с точки</w:t>
      </w:r>
      <w:r>
        <w:rPr>
          <w:spacing w:val="1"/>
        </w:rPr>
        <w:t xml:space="preserve"> </w:t>
      </w:r>
      <w:r>
        <w:t>зрения</w:t>
      </w:r>
      <w:r>
        <w:rPr>
          <w:spacing w:val="60"/>
        </w:rPr>
        <w:t xml:space="preserve"> </w:t>
      </w:r>
      <w:r>
        <w:t>УУД</w:t>
      </w:r>
      <w:r>
        <w:rPr>
          <w:spacing w:val="59"/>
        </w:rPr>
        <w:t xml:space="preserve"> </w:t>
      </w:r>
      <w:r>
        <w:t>и</w:t>
      </w:r>
      <w:r>
        <w:rPr>
          <w:spacing w:val="1"/>
        </w:rPr>
        <w:t xml:space="preserve"> </w:t>
      </w:r>
      <w:r>
        <w:t>устанавливает</w:t>
      </w:r>
      <w:r>
        <w:rPr>
          <w:spacing w:val="60"/>
        </w:rPr>
        <w:t xml:space="preserve"> </w:t>
      </w:r>
      <w:r>
        <w:t>те</w:t>
      </w:r>
      <w:r>
        <w:rPr>
          <w:spacing w:val="59"/>
        </w:rPr>
        <w:t xml:space="preserve"> </w:t>
      </w:r>
      <w:r>
        <w:t>содержательные</w:t>
      </w:r>
      <w:r>
        <w:rPr>
          <w:spacing w:val="59"/>
        </w:rPr>
        <w:t xml:space="preserve"> </w:t>
      </w:r>
      <w:r>
        <w:t>линии,</w:t>
      </w:r>
      <w:r>
        <w:rPr>
          <w:spacing w:val="2"/>
        </w:rPr>
        <w:t xml:space="preserve"> </w:t>
      </w:r>
      <w:r>
        <w:t>которые</w:t>
      </w:r>
      <w:r>
        <w:rPr>
          <w:spacing w:val="59"/>
        </w:rPr>
        <w:t xml:space="preserve"> </w:t>
      </w:r>
      <w:r>
        <w:t>в</w:t>
      </w:r>
      <w:r>
        <w:rPr>
          <w:spacing w:val="57"/>
        </w:rPr>
        <w:t xml:space="preserve"> </w:t>
      </w:r>
      <w:r>
        <w:t>особой</w:t>
      </w:r>
      <w:r>
        <w:rPr>
          <w:spacing w:val="56"/>
        </w:rPr>
        <w:t xml:space="preserve"> </w:t>
      </w:r>
      <w:r>
        <w:t>мере</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ind w:right="851" w:firstLine="0"/>
      </w:pPr>
      <w:r>
        <w:lastRenderedPageBreak/>
        <w:t>способствуют формированию разных метапредметных результатов. На уроке по каждому</w:t>
      </w:r>
      <w:r>
        <w:rPr>
          <w:spacing w:val="1"/>
        </w:rPr>
        <w:t xml:space="preserve"> </w:t>
      </w:r>
      <w:r>
        <w:t>учебному предмету предусматривается включение заданий, выполнение которых требует</w:t>
      </w:r>
      <w:r>
        <w:rPr>
          <w:spacing w:val="1"/>
        </w:rPr>
        <w:t xml:space="preserve"> </w:t>
      </w:r>
      <w:r>
        <w:t>применения</w:t>
      </w:r>
      <w:r>
        <w:rPr>
          <w:spacing w:val="1"/>
        </w:rPr>
        <w:t xml:space="preserve"> </w:t>
      </w:r>
      <w:r>
        <w:t>определенного</w:t>
      </w:r>
      <w:r>
        <w:rPr>
          <w:spacing w:val="1"/>
        </w:rPr>
        <w:t xml:space="preserve"> </w:t>
      </w:r>
      <w:r>
        <w:t>познавательного,</w:t>
      </w:r>
      <w:r>
        <w:rPr>
          <w:spacing w:val="1"/>
        </w:rPr>
        <w:t xml:space="preserve"> </w:t>
      </w:r>
      <w:r>
        <w:t>коммуникативного</w:t>
      </w:r>
      <w:r>
        <w:rPr>
          <w:spacing w:val="1"/>
        </w:rPr>
        <w:t xml:space="preserve"> </w:t>
      </w:r>
      <w:r>
        <w:t>или</w:t>
      </w:r>
      <w:r>
        <w:rPr>
          <w:spacing w:val="1"/>
        </w:rPr>
        <w:t xml:space="preserve"> </w:t>
      </w:r>
      <w:r>
        <w:t>регулятивного</w:t>
      </w:r>
      <w:r>
        <w:rPr>
          <w:spacing w:val="1"/>
        </w:rPr>
        <w:t xml:space="preserve"> </w:t>
      </w:r>
      <w:r>
        <w:t>универсального действия. Соответствующий вклад в формирование УУД можно выделить</w:t>
      </w:r>
      <w:r>
        <w:rPr>
          <w:spacing w:val="-57"/>
        </w:rPr>
        <w:t xml:space="preserve"> </w:t>
      </w:r>
      <w:r>
        <w:t>в</w:t>
      </w:r>
      <w:r>
        <w:rPr>
          <w:spacing w:val="2"/>
        </w:rPr>
        <w:t xml:space="preserve"> </w:t>
      </w:r>
      <w:r>
        <w:t>содержании</w:t>
      </w:r>
      <w:r>
        <w:rPr>
          <w:spacing w:val="-2"/>
        </w:rPr>
        <w:t xml:space="preserve"> </w:t>
      </w:r>
      <w:r>
        <w:t>каждого</w:t>
      </w:r>
      <w:r>
        <w:rPr>
          <w:spacing w:val="6"/>
        </w:rPr>
        <w:t xml:space="preserve"> </w:t>
      </w:r>
      <w:r>
        <w:t>учебного</w:t>
      </w:r>
      <w:r>
        <w:rPr>
          <w:spacing w:val="1"/>
        </w:rPr>
        <w:t xml:space="preserve"> </w:t>
      </w:r>
      <w:r>
        <w:t>предмета.</w:t>
      </w:r>
    </w:p>
    <w:p w:rsidR="00FA2F1A" w:rsidRDefault="005E261C">
      <w:pPr>
        <w:pStyle w:val="a3"/>
        <w:spacing w:before="4"/>
        <w:ind w:right="847" w:firstLine="542"/>
      </w:pPr>
      <w:r>
        <w:t>Таким</w:t>
      </w:r>
      <w:r>
        <w:rPr>
          <w:spacing w:val="1"/>
        </w:rPr>
        <w:t xml:space="preserve"> </w:t>
      </w:r>
      <w:r>
        <w:t>образом,</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 предметов для формирования качества универсальности на данном предметном</w:t>
      </w:r>
      <w:r>
        <w:rPr>
          <w:spacing w:val="1"/>
        </w:rPr>
        <w:t xml:space="preserve"> </w:t>
      </w:r>
      <w:r>
        <w:t>содержании.</w:t>
      </w:r>
    </w:p>
    <w:p w:rsidR="00FA2F1A" w:rsidRDefault="005E261C">
      <w:pPr>
        <w:pStyle w:val="a3"/>
        <w:ind w:right="846" w:firstLine="542"/>
      </w:pPr>
      <w:r>
        <w:t>На втором этапе подключаются другие учебные предметы, педагогический работник</w:t>
      </w:r>
      <w:r>
        <w:rPr>
          <w:spacing w:val="1"/>
        </w:rPr>
        <w:t xml:space="preserve"> </w:t>
      </w:r>
      <w:r>
        <w:t>предлагает задания, требующие применения учебного действия или операций на разном</w:t>
      </w:r>
      <w:r>
        <w:rPr>
          <w:spacing w:val="1"/>
        </w:rPr>
        <w:t xml:space="preserve"> </w:t>
      </w:r>
      <w:r>
        <w:t>предметном</w:t>
      </w:r>
      <w:r>
        <w:rPr>
          <w:spacing w:val="2"/>
        </w:rPr>
        <w:t xml:space="preserve"> </w:t>
      </w:r>
      <w:r>
        <w:t>содержании.</w:t>
      </w:r>
    </w:p>
    <w:p w:rsidR="00FA2F1A" w:rsidRDefault="005E261C">
      <w:pPr>
        <w:pStyle w:val="a3"/>
        <w:ind w:right="842" w:firstLine="542"/>
      </w:pPr>
      <w:r>
        <w:t>Третий</w:t>
      </w:r>
      <w:r>
        <w:rPr>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УУД,</w:t>
      </w:r>
      <w:r>
        <w:rPr>
          <w:spacing w:val="1"/>
        </w:rPr>
        <w:t xml:space="preserve"> </w:t>
      </w:r>
      <w:r>
        <w:t>то</w:t>
      </w:r>
      <w:r>
        <w:rPr>
          <w:spacing w:val="1"/>
        </w:rPr>
        <w:t xml:space="preserve"> </w:t>
      </w:r>
      <w:r>
        <w:t>есть</w:t>
      </w:r>
      <w:r>
        <w:rPr>
          <w:spacing w:val="1"/>
        </w:rPr>
        <w:t xml:space="preserve"> </w:t>
      </w:r>
      <w:r>
        <w:t>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обобщенное видение учебного действия, он может охарактеризовать его, не ссылаясь на</w:t>
      </w:r>
      <w:r>
        <w:rPr>
          <w:spacing w:val="1"/>
        </w:rPr>
        <w:t xml:space="preserve"> </w:t>
      </w:r>
      <w:r>
        <w:t>конкретное</w:t>
      </w:r>
      <w:r>
        <w:rPr>
          <w:spacing w:val="1"/>
        </w:rPr>
        <w:t xml:space="preserve"> </w:t>
      </w:r>
      <w:r>
        <w:t>содержание.</w:t>
      </w:r>
      <w:r>
        <w:rPr>
          <w:spacing w:val="1"/>
        </w:rPr>
        <w:t xml:space="preserve"> </w:t>
      </w:r>
      <w:r>
        <w:t>Например,</w:t>
      </w:r>
      <w:r>
        <w:rPr>
          <w:spacing w:val="1"/>
        </w:rPr>
        <w:t xml:space="preserve"> </w:t>
      </w:r>
      <w:r>
        <w:t>"наблюдать</w:t>
      </w:r>
      <w:r>
        <w:rPr>
          <w:spacing w:val="1"/>
        </w:rPr>
        <w:t xml:space="preserve"> </w:t>
      </w:r>
      <w:r>
        <w:t>-</w:t>
      </w:r>
      <w:r>
        <w:rPr>
          <w:spacing w:val="1"/>
        </w:rPr>
        <w:t xml:space="preserve"> </w:t>
      </w:r>
      <w:r>
        <w:t>значит...",</w:t>
      </w:r>
      <w:r>
        <w:rPr>
          <w:spacing w:val="1"/>
        </w:rPr>
        <w:t xml:space="preserve"> </w:t>
      </w:r>
      <w:r>
        <w:t>"сравнение</w:t>
      </w:r>
      <w:r>
        <w:rPr>
          <w:spacing w:val="1"/>
        </w:rPr>
        <w:t xml:space="preserve"> </w:t>
      </w:r>
      <w:r>
        <w:t>-</w:t>
      </w:r>
      <w:r>
        <w:rPr>
          <w:spacing w:val="1"/>
        </w:rPr>
        <w:t xml:space="preserve"> </w:t>
      </w:r>
      <w:r>
        <w:t>это...",</w:t>
      </w:r>
      <w:r>
        <w:rPr>
          <w:spacing w:val="1"/>
        </w:rPr>
        <w:t xml:space="preserve"> </w:t>
      </w:r>
      <w:r>
        <w:t>"контролировать</w:t>
      </w:r>
      <w:r>
        <w:rPr>
          <w:spacing w:val="4"/>
        </w:rPr>
        <w:t xml:space="preserve"> </w:t>
      </w:r>
      <w:r>
        <w:t>-</w:t>
      </w:r>
      <w:r>
        <w:rPr>
          <w:spacing w:val="-1"/>
        </w:rPr>
        <w:t xml:space="preserve"> </w:t>
      </w:r>
      <w:r>
        <w:t>значит..." и</w:t>
      </w:r>
      <w:r>
        <w:rPr>
          <w:spacing w:val="-2"/>
        </w:rPr>
        <w:t xml:space="preserve"> </w:t>
      </w:r>
      <w:r>
        <w:t>другое.</w:t>
      </w:r>
    </w:p>
    <w:p w:rsidR="00FA2F1A" w:rsidRDefault="005E261C">
      <w:pPr>
        <w:pStyle w:val="a3"/>
        <w:spacing w:line="242" w:lineRule="auto"/>
        <w:ind w:right="846" w:firstLine="542"/>
      </w:pPr>
      <w:r>
        <w:t>Педагогический работник делает вывод о том, что универсальность (независимость</w:t>
      </w:r>
      <w:r>
        <w:rPr>
          <w:spacing w:val="1"/>
        </w:rPr>
        <w:t xml:space="preserve"> </w:t>
      </w:r>
      <w:r>
        <w:t>от</w:t>
      </w:r>
      <w:r>
        <w:rPr>
          <w:spacing w:val="-4"/>
        </w:rPr>
        <w:t xml:space="preserve"> </w:t>
      </w:r>
      <w:r>
        <w:t>конкретного</w:t>
      </w:r>
      <w:r>
        <w:rPr>
          <w:spacing w:val="2"/>
        </w:rPr>
        <w:t xml:space="preserve"> </w:t>
      </w:r>
      <w:r>
        <w:t>содержания)</w:t>
      </w:r>
      <w:r>
        <w:rPr>
          <w:spacing w:val="2"/>
        </w:rPr>
        <w:t xml:space="preserve"> </w:t>
      </w:r>
      <w:r>
        <w:t>как</w:t>
      </w:r>
      <w:r>
        <w:rPr>
          <w:spacing w:val="-2"/>
        </w:rPr>
        <w:t xml:space="preserve"> </w:t>
      </w:r>
      <w:r>
        <w:t>свойство</w:t>
      </w:r>
      <w:r>
        <w:rPr>
          <w:spacing w:val="5"/>
        </w:rPr>
        <w:t xml:space="preserve"> </w:t>
      </w:r>
      <w:r>
        <w:t>учебного</w:t>
      </w:r>
      <w:r>
        <w:rPr>
          <w:spacing w:val="4"/>
        </w:rPr>
        <w:t xml:space="preserve"> </w:t>
      </w:r>
      <w:r>
        <w:t>действия</w:t>
      </w:r>
      <w:r>
        <w:rPr>
          <w:spacing w:val="-5"/>
        </w:rPr>
        <w:t xml:space="preserve"> </w:t>
      </w:r>
      <w:r>
        <w:t>сформировалась.</w:t>
      </w:r>
    </w:p>
    <w:p w:rsidR="00FA2F1A" w:rsidRDefault="005E261C">
      <w:pPr>
        <w:pStyle w:val="a3"/>
        <w:ind w:right="841" w:firstLine="542"/>
      </w:pPr>
      <w:r>
        <w:t>Педагогический работник использует виды</w:t>
      </w:r>
      <w:r>
        <w:rPr>
          <w:spacing w:val="1"/>
        </w:rPr>
        <w:t xml:space="preserve"> </w:t>
      </w:r>
      <w:r>
        <w:t>деятельности,</w:t>
      </w:r>
      <w:r>
        <w:rPr>
          <w:spacing w:val="1"/>
        </w:rPr>
        <w:t xml:space="preserve"> </w:t>
      </w:r>
      <w:r>
        <w:t>которые в особой мере</w:t>
      </w:r>
      <w:r>
        <w:rPr>
          <w:spacing w:val="1"/>
        </w:rPr>
        <w:t xml:space="preserve"> </w:t>
      </w:r>
      <w:r>
        <w:t>провоцируют</w:t>
      </w:r>
      <w:r>
        <w:rPr>
          <w:spacing w:val="1"/>
        </w:rPr>
        <w:t xml:space="preserve"> </w:t>
      </w:r>
      <w:r>
        <w:t>применение</w:t>
      </w:r>
      <w:r>
        <w:rPr>
          <w:spacing w:val="1"/>
        </w:rPr>
        <w:t xml:space="preserve"> </w:t>
      </w:r>
      <w:r>
        <w:t>универсальных</w:t>
      </w:r>
      <w:r>
        <w:rPr>
          <w:spacing w:val="1"/>
        </w:rPr>
        <w:t xml:space="preserve"> </w:t>
      </w:r>
      <w:r>
        <w:t>действий:</w:t>
      </w:r>
      <w:r>
        <w:rPr>
          <w:spacing w:val="1"/>
        </w:rPr>
        <w:t xml:space="preserve"> </w:t>
      </w:r>
      <w:r>
        <w:t>поисковая,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образовательных</w:t>
      </w:r>
      <w:r>
        <w:rPr>
          <w:spacing w:val="1"/>
        </w:rPr>
        <w:t xml:space="preserve"> </w:t>
      </w:r>
      <w:r>
        <w:t>и</w:t>
      </w:r>
      <w:r>
        <w:rPr>
          <w:spacing w:val="1"/>
        </w:rPr>
        <w:t xml:space="preserve"> </w:t>
      </w:r>
      <w:r>
        <w:t>информационных</w:t>
      </w:r>
      <w:r>
        <w:rPr>
          <w:spacing w:val="1"/>
        </w:rPr>
        <w:t xml:space="preserve"> </w:t>
      </w:r>
      <w:r>
        <w:t>ресурсов</w:t>
      </w:r>
      <w:r>
        <w:rPr>
          <w:spacing w:val="1"/>
        </w:rPr>
        <w:t xml:space="preserve"> </w:t>
      </w:r>
      <w:r>
        <w:t>информационно-телекомуникационной</w:t>
      </w:r>
      <w:r>
        <w:rPr>
          <w:spacing w:val="1"/>
        </w:rPr>
        <w:t xml:space="preserve"> </w:t>
      </w:r>
      <w:r>
        <w:t>сети</w:t>
      </w:r>
      <w:r>
        <w:rPr>
          <w:spacing w:val="1"/>
        </w:rPr>
        <w:t xml:space="preserve"> </w:t>
      </w:r>
      <w:r>
        <w:t>"Интернет",</w:t>
      </w:r>
      <w:r>
        <w:rPr>
          <w:spacing w:val="1"/>
        </w:rPr>
        <w:t xml:space="preserve"> </w:t>
      </w:r>
      <w:r>
        <w:t>исследовательская,</w:t>
      </w:r>
      <w:r>
        <w:rPr>
          <w:spacing w:val="1"/>
        </w:rPr>
        <w:t xml:space="preserve"> </w:t>
      </w:r>
      <w:r>
        <w:t>творческая</w:t>
      </w:r>
      <w:r>
        <w:rPr>
          <w:spacing w:val="1"/>
        </w:rPr>
        <w:t xml:space="preserve"> </w:t>
      </w:r>
      <w:r>
        <w:t>деятельность, в том числе с использованием экранных моделей изучаемых объектов или</w:t>
      </w:r>
      <w:r>
        <w:rPr>
          <w:spacing w:val="1"/>
        </w:rPr>
        <w:t xml:space="preserve"> </w:t>
      </w:r>
      <w:r>
        <w:t>процессов, что позволяет отказаться от репродуктивного типа организации обучения, при</w:t>
      </w:r>
      <w:r>
        <w:rPr>
          <w:spacing w:val="1"/>
        </w:rPr>
        <w:t xml:space="preserve"> </w:t>
      </w:r>
      <w:r>
        <w:t>котором главным методом обучения является образец, предъявляемый обучающимся в</w:t>
      </w:r>
      <w:r>
        <w:rPr>
          <w:spacing w:val="1"/>
        </w:rPr>
        <w:t xml:space="preserve"> </w:t>
      </w:r>
      <w:r>
        <w:t>готовом виде. В этом случае задача обучающегося - запомнить образец и каждый раз</w:t>
      </w:r>
      <w:r>
        <w:rPr>
          <w:spacing w:val="1"/>
        </w:rPr>
        <w:t xml:space="preserve"> </w:t>
      </w:r>
      <w:r>
        <w:t>вспоминать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В</w:t>
      </w:r>
      <w:r>
        <w:rPr>
          <w:spacing w:val="1"/>
        </w:rPr>
        <w:t xml:space="preserve"> </w:t>
      </w:r>
      <w:r>
        <w:t>таких</w:t>
      </w:r>
      <w:r>
        <w:rPr>
          <w:spacing w:val="1"/>
        </w:rPr>
        <w:t xml:space="preserve"> </w:t>
      </w:r>
      <w:r>
        <w:t>условиях</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универсальные</w:t>
      </w:r>
      <w:r>
        <w:rPr>
          <w:spacing w:val="1"/>
        </w:rPr>
        <w:t xml:space="preserve"> </w:t>
      </w:r>
      <w:r>
        <w:t>действия,</w:t>
      </w:r>
      <w:r>
        <w:rPr>
          <w:spacing w:val="1"/>
        </w:rPr>
        <w:t xml:space="preserve"> </w:t>
      </w:r>
      <w:r>
        <w:t>требующие</w:t>
      </w:r>
      <w:r>
        <w:rPr>
          <w:spacing w:val="1"/>
        </w:rPr>
        <w:t xml:space="preserve"> </w:t>
      </w:r>
      <w:r>
        <w:t>мыслительных</w:t>
      </w:r>
      <w:r>
        <w:rPr>
          <w:spacing w:val="1"/>
        </w:rPr>
        <w:t xml:space="preserve"> </w:t>
      </w:r>
      <w:r>
        <w:t>операций,</w:t>
      </w:r>
      <w:r>
        <w:rPr>
          <w:spacing w:val="1"/>
        </w:rPr>
        <w:t xml:space="preserve"> </w:t>
      </w:r>
      <w:r>
        <w:t>актуальных</w:t>
      </w:r>
      <w:r>
        <w:rPr>
          <w:spacing w:val="1"/>
        </w:rPr>
        <w:t xml:space="preserve"> </w:t>
      </w:r>
      <w:r>
        <w:t>коммуникативных умений,</w:t>
      </w:r>
      <w:r>
        <w:rPr>
          <w:spacing w:val="1"/>
        </w:rPr>
        <w:t xml:space="preserve"> </w:t>
      </w:r>
      <w:r>
        <w:t>планирования и контроля своей деятельности, не являются</w:t>
      </w:r>
      <w:r>
        <w:rPr>
          <w:spacing w:val="1"/>
        </w:rPr>
        <w:t xml:space="preserve"> </w:t>
      </w:r>
      <w:r>
        <w:t>востребованными,</w:t>
      </w:r>
      <w:r>
        <w:rPr>
          <w:spacing w:val="1"/>
        </w:rPr>
        <w:t xml:space="preserve"> </w:t>
      </w:r>
      <w:r>
        <w:t>так</w:t>
      </w:r>
      <w:r>
        <w:rPr>
          <w:spacing w:val="1"/>
        </w:rPr>
        <w:t xml:space="preserve"> </w:t>
      </w:r>
      <w:r>
        <w:t>как</w:t>
      </w:r>
      <w:r>
        <w:rPr>
          <w:spacing w:val="1"/>
        </w:rPr>
        <w:t xml:space="preserve"> </w:t>
      </w:r>
      <w:r>
        <w:t>использование</w:t>
      </w:r>
      <w:r>
        <w:rPr>
          <w:spacing w:val="1"/>
        </w:rPr>
        <w:t xml:space="preserve"> </w:t>
      </w:r>
      <w:r>
        <w:t>готового</w:t>
      </w:r>
      <w:r>
        <w:rPr>
          <w:spacing w:val="1"/>
        </w:rPr>
        <w:t xml:space="preserve"> </w:t>
      </w:r>
      <w:r>
        <w:t>образца</w:t>
      </w:r>
      <w:r>
        <w:rPr>
          <w:spacing w:val="1"/>
        </w:rPr>
        <w:t xml:space="preserve"> </w:t>
      </w:r>
      <w:r>
        <w:t>опирается</w:t>
      </w:r>
      <w:r>
        <w:rPr>
          <w:spacing w:val="1"/>
        </w:rPr>
        <w:t xml:space="preserve"> </w:t>
      </w:r>
      <w:r>
        <w:t>только</w:t>
      </w:r>
      <w:r>
        <w:rPr>
          <w:spacing w:val="61"/>
        </w:rPr>
        <w:t xml:space="preserve"> </w:t>
      </w:r>
      <w:r>
        <w:t>на</w:t>
      </w:r>
      <w:r>
        <w:rPr>
          <w:spacing w:val="1"/>
        </w:rPr>
        <w:t xml:space="preserve"> </w:t>
      </w:r>
      <w:r>
        <w:t>восприятие</w:t>
      </w:r>
      <w:r>
        <w:rPr>
          <w:spacing w:val="-5"/>
        </w:rPr>
        <w:t xml:space="preserve"> </w:t>
      </w:r>
      <w:r>
        <w:t>и</w:t>
      </w:r>
      <w:r>
        <w:rPr>
          <w:spacing w:val="3"/>
        </w:rPr>
        <w:t xml:space="preserve"> </w:t>
      </w:r>
      <w:r>
        <w:t>память.</w:t>
      </w:r>
    </w:p>
    <w:p w:rsidR="00FA2F1A" w:rsidRDefault="005E261C">
      <w:pPr>
        <w:pStyle w:val="a3"/>
        <w:ind w:right="848" w:firstLine="542"/>
      </w:pPr>
      <w:r>
        <w:t>Поисковая</w:t>
      </w:r>
      <w:r>
        <w:rPr>
          <w:spacing w:val="17"/>
        </w:rPr>
        <w:t xml:space="preserve"> </w:t>
      </w:r>
      <w:r>
        <w:t>и</w:t>
      </w:r>
      <w:r>
        <w:rPr>
          <w:spacing w:val="18"/>
        </w:rPr>
        <w:t xml:space="preserve"> </w:t>
      </w:r>
      <w:r>
        <w:t>исследовательская</w:t>
      </w:r>
      <w:r>
        <w:rPr>
          <w:spacing w:val="22"/>
        </w:rPr>
        <w:t xml:space="preserve"> </w:t>
      </w:r>
      <w:r>
        <w:t>деятельность</w:t>
      </w:r>
      <w:r>
        <w:rPr>
          <w:spacing w:val="15"/>
        </w:rPr>
        <w:t xml:space="preserve"> </w:t>
      </w:r>
      <w:r>
        <w:t>развивают</w:t>
      </w:r>
      <w:r>
        <w:rPr>
          <w:spacing w:val="22"/>
        </w:rPr>
        <w:t xml:space="preserve"> </w:t>
      </w:r>
      <w:r>
        <w:t>способность</w:t>
      </w:r>
      <w:r>
        <w:rPr>
          <w:spacing w:val="14"/>
        </w:rPr>
        <w:t xml:space="preserve"> </w:t>
      </w:r>
      <w:r>
        <w:t>обучающегося</w:t>
      </w:r>
      <w:r>
        <w:rPr>
          <w:spacing w:val="-57"/>
        </w:rPr>
        <w:t xml:space="preserve"> </w:t>
      </w:r>
      <w:r>
        <w:t>к диалогу, обсуждению проблем, разрешению возникших противоречий в точках зрения.</w:t>
      </w:r>
      <w:r>
        <w:rPr>
          <w:spacing w:val="1"/>
        </w:rPr>
        <w:t xml:space="preserve"> </w:t>
      </w:r>
      <w:r>
        <w:t>Поисковая и исследовательская деятельность может осуществляться с использованием</w:t>
      </w:r>
      <w:r>
        <w:rPr>
          <w:spacing w:val="1"/>
        </w:rPr>
        <w:t xml:space="preserve"> </w:t>
      </w:r>
      <w:r>
        <w:t>информационных</w:t>
      </w:r>
      <w:r>
        <w:rPr>
          <w:spacing w:val="1"/>
        </w:rPr>
        <w:t xml:space="preserve"> </w:t>
      </w:r>
      <w:r>
        <w:t>банков,</w:t>
      </w:r>
      <w:r>
        <w:rPr>
          <w:spacing w:val="1"/>
        </w:rPr>
        <w:t xml:space="preserve"> </w:t>
      </w:r>
      <w:r>
        <w:t>содержащих</w:t>
      </w:r>
      <w:r>
        <w:rPr>
          <w:spacing w:val="1"/>
        </w:rPr>
        <w:t xml:space="preserve"> </w:t>
      </w:r>
      <w:r>
        <w:t>различные</w:t>
      </w:r>
      <w:r>
        <w:rPr>
          <w:spacing w:val="1"/>
        </w:rPr>
        <w:t xml:space="preserve"> </w:t>
      </w:r>
      <w:r>
        <w:t>экранные</w:t>
      </w:r>
      <w:r>
        <w:rPr>
          <w:spacing w:val="1"/>
        </w:rPr>
        <w:t xml:space="preserve"> </w:t>
      </w:r>
      <w:r>
        <w:t>(виртуальные)</w:t>
      </w:r>
      <w:r>
        <w:rPr>
          <w:spacing w:val="1"/>
        </w:rPr>
        <w:t xml:space="preserve"> </w:t>
      </w:r>
      <w:r>
        <w:t>объекты</w:t>
      </w:r>
      <w:r>
        <w:rPr>
          <w:spacing w:val="1"/>
        </w:rPr>
        <w:t xml:space="preserve"> </w:t>
      </w:r>
      <w:r>
        <w:t>(учебного или игрового, бытового назначения), в том числе в условиях использования</w:t>
      </w:r>
      <w:r>
        <w:rPr>
          <w:spacing w:val="1"/>
        </w:rPr>
        <w:t xml:space="preserve"> </w:t>
      </w:r>
      <w:r>
        <w:t>технологий</w:t>
      </w:r>
      <w:r>
        <w:rPr>
          <w:spacing w:val="-3"/>
        </w:rPr>
        <w:t xml:space="preserve"> </w:t>
      </w:r>
      <w:r>
        <w:t>неконтактного</w:t>
      </w:r>
      <w:r>
        <w:rPr>
          <w:spacing w:val="1"/>
        </w:rPr>
        <w:t xml:space="preserve"> </w:t>
      </w:r>
      <w:r>
        <w:t>информационного</w:t>
      </w:r>
      <w:r>
        <w:rPr>
          <w:spacing w:val="2"/>
        </w:rPr>
        <w:t xml:space="preserve"> </w:t>
      </w:r>
      <w:r>
        <w:t>взаимодействия.</w:t>
      </w:r>
    </w:p>
    <w:p w:rsidR="00FA2F1A" w:rsidRDefault="005E261C">
      <w:pPr>
        <w:pStyle w:val="a3"/>
        <w:ind w:right="842" w:firstLine="542"/>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 метода познания</w:t>
      </w:r>
      <w:r>
        <w:rPr>
          <w:spacing w:val="1"/>
        </w:rPr>
        <w:t xml:space="preserve"> </w:t>
      </w:r>
      <w:r>
        <w:t>разных объектов</w:t>
      </w:r>
      <w:r>
        <w:rPr>
          <w:spacing w:val="1"/>
        </w:rPr>
        <w:t xml:space="preserve"> </w:t>
      </w:r>
      <w:r>
        <w:t>действительности</w:t>
      </w:r>
      <w:r>
        <w:rPr>
          <w:spacing w:val="1"/>
        </w:rPr>
        <w:t xml:space="preserve"> </w:t>
      </w:r>
      <w:r>
        <w:t>на</w:t>
      </w:r>
      <w:r>
        <w:rPr>
          <w:spacing w:val="1"/>
        </w:rPr>
        <w:t xml:space="preserve"> </w:t>
      </w:r>
      <w:r>
        <w:t>уроках</w:t>
      </w:r>
      <w:r>
        <w:rPr>
          <w:spacing w:val="1"/>
        </w:rPr>
        <w:t xml:space="preserve"> </w:t>
      </w:r>
      <w:r>
        <w:t>окружающего</w:t>
      </w:r>
      <w:r>
        <w:rPr>
          <w:spacing w:val="1"/>
        </w:rPr>
        <w:t xml:space="preserve"> </w:t>
      </w:r>
      <w:r>
        <w:t>мира</w:t>
      </w:r>
      <w:r>
        <w:rPr>
          <w:spacing w:val="1"/>
        </w:rPr>
        <w:t xml:space="preserve"> </w:t>
      </w:r>
      <w:r>
        <w:t>организуются</w:t>
      </w:r>
      <w:r>
        <w:rPr>
          <w:spacing w:val="1"/>
        </w:rPr>
        <w:t xml:space="preserve"> </w:t>
      </w:r>
      <w:r>
        <w:t>наблюдения</w:t>
      </w:r>
      <w:r>
        <w:rPr>
          <w:spacing w:val="6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 реальную действительность, которую невозможно предоставить ученику в</w:t>
      </w:r>
      <w:r>
        <w:rPr>
          <w:spacing w:val="-57"/>
        </w:rPr>
        <w:t xml:space="preserve"> </w:t>
      </w:r>
      <w:r>
        <w:t>условиях</w:t>
      </w:r>
      <w:r>
        <w:rPr>
          <w:spacing w:val="1"/>
        </w:rPr>
        <w:t xml:space="preserve">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w:t>
      </w:r>
      <w:r>
        <w:rPr>
          <w:spacing w:val="61"/>
        </w:rPr>
        <w:t xml:space="preserve"> </w:t>
      </w:r>
      <w:r>
        <w:t>художественные</w:t>
      </w:r>
      <w:r>
        <w:rPr>
          <w:spacing w:val="1"/>
        </w:rPr>
        <w:t xml:space="preserve"> </w:t>
      </w:r>
      <w:r>
        <w:t>визуализации,</w:t>
      </w:r>
      <w:r>
        <w:rPr>
          <w:spacing w:val="3"/>
        </w:rPr>
        <w:t xml:space="preserve"> </w:t>
      </w:r>
      <w:r>
        <w:t>технологические</w:t>
      </w:r>
      <w:r>
        <w:rPr>
          <w:spacing w:val="1"/>
        </w:rPr>
        <w:t xml:space="preserve"> </w:t>
      </w:r>
      <w:r>
        <w:t>процессы</w:t>
      </w:r>
      <w:r>
        <w:rPr>
          <w:spacing w:val="-2"/>
        </w:rPr>
        <w:t xml:space="preserve"> </w:t>
      </w:r>
      <w:r>
        <w:t>и</w:t>
      </w:r>
      <w:r>
        <w:rPr>
          <w:spacing w:val="3"/>
        </w:rPr>
        <w:t xml:space="preserve"> </w:t>
      </w:r>
      <w:r>
        <w:t>другие).</w:t>
      </w:r>
    </w:p>
    <w:p w:rsidR="00FA2F1A" w:rsidRDefault="005E261C">
      <w:pPr>
        <w:pStyle w:val="a3"/>
        <w:ind w:right="838" w:firstLine="542"/>
      </w:pPr>
      <w:r>
        <w:t>Уроки литературного чтения позволяют проводить наблюдения текста, на которых</w:t>
      </w:r>
      <w:r>
        <w:rPr>
          <w:spacing w:val="1"/>
        </w:rPr>
        <w:t xml:space="preserve"> </w:t>
      </w:r>
      <w:r>
        <w:t>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w:t>
      </w:r>
      <w:r>
        <w:rPr>
          <w:spacing w:val="40"/>
        </w:rPr>
        <w:t xml:space="preserve"> </w:t>
      </w:r>
      <w:r>
        <w:t>на</w:t>
      </w:r>
      <w:r>
        <w:rPr>
          <w:spacing w:val="38"/>
        </w:rPr>
        <w:t xml:space="preserve"> </w:t>
      </w:r>
      <w:r>
        <w:t>экране</w:t>
      </w:r>
      <w:r>
        <w:rPr>
          <w:spacing w:val="38"/>
        </w:rPr>
        <w:t xml:space="preserve"> </w:t>
      </w:r>
      <w:r>
        <w:t>виртуальным</w:t>
      </w:r>
      <w:r>
        <w:rPr>
          <w:spacing w:val="40"/>
        </w:rPr>
        <w:t xml:space="preserve"> </w:t>
      </w:r>
      <w:r>
        <w:t>собеседником,</w:t>
      </w:r>
      <w:r>
        <w:rPr>
          <w:spacing w:val="41"/>
        </w:rPr>
        <w:t xml:space="preserve"> </w:t>
      </w:r>
      <w:r>
        <w:t>дают</w:t>
      </w:r>
      <w:r>
        <w:rPr>
          <w:spacing w:val="40"/>
        </w:rPr>
        <w:t xml:space="preserve"> </w:t>
      </w:r>
      <w:r>
        <w:t>возможность</w:t>
      </w:r>
      <w:r>
        <w:rPr>
          <w:spacing w:val="40"/>
        </w:rPr>
        <w:t xml:space="preserve"> </w:t>
      </w:r>
      <w:r>
        <w:t>высказывать</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851" w:firstLine="0"/>
      </w:pPr>
      <w:r>
        <w:lastRenderedPageBreak/>
        <w:t>гипотезы, строить рассуждения,</w:t>
      </w:r>
      <w:r>
        <w:rPr>
          <w:spacing w:val="1"/>
        </w:rPr>
        <w:t xml:space="preserve"> </w:t>
      </w:r>
      <w:r>
        <w:t>сравнивать доказательства, формулировать обобщения</w:t>
      </w:r>
      <w:r>
        <w:rPr>
          <w:spacing w:val="1"/>
        </w:rPr>
        <w:t xml:space="preserve"> </w:t>
      </w:r>
      <w:r>
        <w:t>практически</w:t>
      </w:r>
      <w:r>
        <w:rPr>
          <w:spacing w:val="2"/>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p>
    <w:p w:rsidR="00FA2F1A" w:rsidRDefault="005E261C">
      <w:pPr>
        <w:pStyle w:val="a3"/>
        <w:spacing w:line="242" w:lineRule="auto"/>
        <w:ind w:right="856" w:firstLine="542"/>
      </w:pPr>
      <w:r>
        <w:t>Если эта работа проводится учителем систематически и на уроках по всем учебным</w:t>
      </w:r>
      <w:r>
        <w:rPr>
          <w:spacing w:val="1"/>
        </w:rPr>
        <w:t xml:space="preserve"> </w:t>
      </w:r>
      <w:r>
        <w:t>предметам,</w:t>
      </w:r>
      <w:r>
        <w:rPr>
          <w:spacing w:val="1"/>
        </w:rPr>
        <w:t xml:space="preserve"> </w:t>
      </w:r>
      <w:r>
        <w:t>то универсальность учебного действия</w:t>
      </w:r>
      <w:r>
        <w:rPr>
          <w:spacing w:val="-1"/>
        </w:rPr>
        <w:t xml:space="preserve"> </w:t>
      </w:r>
      <w:r>
        <w:t>формируется</w:t>
      </w:r>
      <w:r>
        <w:rPr>
          <w:spacing w:val="4"/>
        </w:rPr>
        <w:t xml:space="preserve"> </w:t>
      </w:r>
      <w:r>
        <w:t>успешно</w:t>
      </w:r>
      <w:r>
        <w:rPr>
          <w:spacing w:val="-1"/>
        </w:rPr>
        <w:t xml:space="preserve"> </w:t>
      </w:r>
      <w:r>
        <w:t>и</w:t>
      </w:r>
      <w:r>
        <w:rPr>
          <w:spacing w:val="-4"/>
        </w:rPr>
        <w:t xml:space="preserve"> </w:t>
      </w:r>
      <w:r>
        <w:t>быстро.</w:t>
      </w:r>
    </w:p>
    <w:p w:rsidR="00FA2F1A" w:rsidRDefault="005E261C">
      <w:pPr>
        <w:pStyle w:val="a3"/>
        <w:ind w:right="845" w:firstLine="542"/>
      </w:pPr>
      <w:r>
        <w:t>Педагогический</w:t>
      </w:r>
      <w:r>
        <w:rPr>
          <w:spacing w:val="1"/>
        </w:rPr>
        <w:t xml:space="preserve"> </w:t>
      </w:r>
      <w:r>
        <w:t>работник</w:t>
      </w:r>
      <w:r>
        <w:rPr>
          <w:spacing w:val="1"/>
        </w:rPr>
        <w:t xml:space="preserve"> </w:t>
      </w:r>
      <w:r>
        <w:t>применяет</w:t>
      </w:r>
      <w:r>
        <w:rPr>
          <w:spacing w:val="1"/>
        </w:rPr>
        <w:t xml:space="preserve"> </w:t>
      </w:r>
      <w:r>
        <w:t>систему</w:t>
      </w:r>
      <w:r>
        <w:rPr>
          <w:spacing w:val="1"/>
        </w:rPr>
        <w:t xml:space="preserve"> </w:t>
      </w:r>
      <w:r>
        <w:t>заданий,</w:t>
      </w:r>
      <w:r>
        <w:rPr>
          <w:spacing w:val="1"/>
        </w:rPr>
        <w:t xml:space="preserve"> </w:t>
      </w:r>
      <w:r>
        <w:t>формирующих</w:t>
      </w:r>
      <w:r>
        <w:rPr>
          <w:spacing w:val="1"/>
        </w:rPr>
        <w:t xml:space="preserve"> </w:t>
      </w:r>
      <w:r>
        <w:t>операциональный состав учебного действия. Цель таких заданий - создание алгоритма</w:t>
      </w:r>
      <w:r>
        <w:rPr>
          <w:spacing w:val="1"/>
        </w:rPr>
        <w:t xml:space="preserve"> </w:t>
      </w:r>
      <w:r>
        <w:t>решения учебной задачи, выбор соответствующего способа действия. На первых этапах</w:t>
      </w:r>
      <w:r>
        <w:rPr>
          <w:spacing w:val="1"/>
        </w:rPr>
        <w:t xml:space="preserve"> </w:t>
      </w:r>
      <w:r>
        <w:t>указанная</w:t>
      </w:r>
      <w:r>
        <w:rPr>
          <w:spacing w:val="1"/>
        </w:rPr>
        <w:t xml:space="preserve"> </w:t>
      </w:r>
      <w:r>
        <w:t>работа</w:t>
      </w:r>
      <w:r>
        <w:rPr>
          <w:spacing w:val="1"/>
        </w:rPr>
        <w:t xml:space="preserve"> </w:t>
      </w:r>
      <w:r>
        <w:t>организуется</w:t>
      </w:r>
      <w:r>
        <w:rPr>
          <w:spacing w:val="1"/>
        </w:rPr>
        <w:t xml:space="preserve"> </w:t>
      </w:r>
      <w:r>
        <w:t>коллективно,</w:t>
      </w:r>
      <w:r>
        <w:rPr>
          <w:spacing w:val="1"/>
        </w:rPr>
        <w:t xml:space="preserve"> </w:t>
      </w:r>
      <w:r>
        <w:t>выстраиваются</w:t>
      </w:r>
      <w:r>
        <w:rPr>
          <w:spacing w:val="1"/>
        </w:rPr>
        <w:t xml:space="preserve"> </w:t>
      </w:r>
      <w:r>
        <w:t>пошаговые</w:t>
      </w:r>
      <w:r>
        <w:rPr>
          <w:spacing w:val="1"/>
        </w:rPr>
        <w:t xml:space="preserve"> </w:t>
      </w:r>
      <w:r>
        <w:t>операции,</w:t>
      </w:r>
      <w:r>
        <w:rPr>
          <w:spacing w:val="1"/>
        </w:rPr>
        <w:t xml:space="preserve"> </w:t>
      </w:r>
      <w:r>
        <w:t>постепенно обучающиеся учатся выполнять их самостоятельно. При этом очень важно</w:t>
      </w:r>
      <w:r>
        <w:rPr>
          <w:spacing w:val="1"/>
        </w:rPr>
        <w:t xml:space="preserve"> </w:t>
      </w:r>
      <w:r>
        <w:t>соблюдать</w:t>
      </w:r>
      <w:r>
        <w:rPr>
          <w:spacing w:val="1"/>
        </w:rPr>
        <w:t xml:space="preserve"> </w:t>
      </w:r>
      <w:r>
        <w:t>последовательность</w:t>
      </w:r>
      <w:r>
        <w:rPr>
          <w:spacing w:val="1"/>
        </w:rPr>
        <w:t xml:space="preserve"> </w:t>
      </w:r>
      <w:r>
        <w:t>этапов</w:t>
      </w:r>
      <w:r>
        <w:rPr>
          <w:spacing w:val="1"/>
        </w:rPr>
        <w:t xml:space="preserve"> </w:t>
      </w:r>
      <w:r>
        <w:t>формирования</w:t>
      </w:r>
      <w:r>
        <w:rPr>
          <w:spacing w:val="1"/>
        </w:rPr>
        <w:t xml:space="preserve"> </w:t>
      </w:r>
      <w:r>
        <w:t>алгоритма:</w:t>
      </w:r>
      <w:r>
        <w:rPr>
          <w:spacing w:val="1"/>
        </w:rPr>
        <w:t xml:space="preserve"> </w:t>
      </w:r>
      <w:r>
        <w:t>построение</w:t>
      </w:r>
      <w:r>
        <w:rPr>
          <w:spacing w:val="1"/>
        </w:rPr>
        <w:t xml:space="preserve"> </w:t>
      </w:r>
      <w:r>
        <w:t>последовательности шагов на конкретном предметном содержании; проговаривание их во</w:t>
      </w:r>
      <w:r>
        <w:rPr>
          <w:spacing w:val="1"/>
        </w:rPr>
        <w:t xml:space="preserve"> </w:t>
      </w:r>
      <w:r>
        <w:t>внешней речи; постепенный переход на новый уровень - построение способа действий на</w:t>
      </w:r>
      <w:r>
        <w:rPr>
          <w:spacing w:val="1"/>
        </w:rPr>
        <w:t xml:space="preserve"> </w:t>
      </w:r>
      <w:r>
        <w:t>любом</w:t>
      </w:r>
      <w:r>
        <w:rPr>
          <w:spacing w:val="2"/>
        </w:rPr>
        <w:t xml:space="preserve"> </w:t>
      </w:r>
      <w:r>
        <w:t>предметном</w:t>
      </w:r>
      <w:r>
        <w:rPr>
          <w:spacing w:val="2"/>
        </w:rPr>
        <w:t xml:space="preserve"> </w:t>
      </w:r>
      <w:r>
        <w:t>содержании</w:t>
      </w:r>
      <w:r>
        <w:rPr>
          <w:spacing w:val="-3"/>
        </w:rPr>
        <w:t xml:space="preserve"> </w:t>
      </w:r>
      <w:r>
        <w:t>и</w:t>
      </w:r>
      <w:r>
        <w:rPr>
          <w:spacing w:val="-3"/>
        </w:rPr>
        <w:t xml:space="preserve"> </w:t>
      </w:r>
      <w:r>
        <w:t>с подключением</w:t>
      </w:r>
      <w:r>
        <w:rPr>
          <w:spacing w:val="2"/>
        </w:rPr>
        <w:t xml:space="preserve"> </w:t>
      </w:r>
      <w:r>
        <w:t>внутренней</w:t>
      </w:r>
      <w:r>
        <w:rPr>
          <w:spacing w:val="2"/>
        </w:rPr>
        <w:t xml:space="preserve"> </w:t>
      </w:r>
      <w:r>
        <w:t>речи.</w:t>
      </w:r>
    </w:p>
    <w:p w:rsidR="00FA2F1A" w:rsidRDefault="005E261C">
      <w:pPr>
        <w:pStyle w:val="a3"/>
        <w:spacing w:line="275" w:lineRule="exact"/>
        <w:ind w:left="1382" w:firstLine="0"/>
      </w:pPr>
      <w:r>
        <w:t>При</w:t>
      </w:r>
      <w:r>
        <w:rPr>
          <w:spacing w:val="-2"/>
        </w:rPr>
        <w:t xml:space="preserve"> </w:t>
      </w:r>
      <w:r>
        <w:t>этом</w:t>
      </w:r>
      <w:r>
        <w:rPr>
          <w:spacing w:val="1"/>
        </w:rPr>
        <w:t xml:space="preserve"> </w:t>
      </w:r>
      <w:r>
        <w:t>изменяется</w:t>
      </w:r>
      <w:r>
        <w:rPr>
          <w:spacing w:val="-6"/>
        </w:rPr>
        <w:t xml:space="preserve"> </w:t>
      </w:r>
      <w:r>
        <w:t>и процесс</w:t>
      </w:r>
      <w:r>
        <w:rPr>
          <w:spacing w:val="-2"/>
        </w:rPr>
        <w:t xml:space="preserve"> </w:t>
      </w:r>
      <w:r>
        <w:t>контроля:</w:t>
      </w:r>
    </w:p>
    <w:p w:rsidR="00FA2F1A" w:rsidRDefault="005E261C">
      <w:pPr>
        <w:pStyle w:val="a3"/>
        <w:spacing w:line="242" w:lineRule="auto"/>
        <w:ind w:right="850" w:firstLine="542"/>
      </w:pPr>
      <w:r>
        <w:t>от</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учителем</w:t>
      </w:r>
      <w:r>
        <w:rPr>
          <w:spacing w:val="1"/>
        </w:rPr>
        <w:t xml:space="preserve"> </w:t>
      </w:r>
      <w:r>
        <w:t>обучающиеся</w:t>
      </w:r>
      <w:r>
        <w:rPr>
          <w:spacing w:val="1"/>
        </w:rPr>
        <w:t xml:space="preserve"> </w:t>
      </w:r>
      <w:r>
        <w:t>переходят</w:t>
      </w:r>
      <w:r>
        <w:rPr>
          <w:spacing w:val="1"/>
        </w:rPr>
        <w:t xml:space="preserve"> </w:t>
      </w:r>
      <w:r>
        <w:t>к</w:t>
      </w:r>
      <w:r>
        <w:rPr>
          <w:spacing w:val="1"/>
        </w:rPr>
        <w:t xml:space="preserve"> </w:t>
      </w:r>
      <w:r>
        <w:t>самостоятельным</w:t>
      </w:r>
      <w:r>
        <w:rPr>
          <w:spacing w:val="-57"/>
        </w:rPr>
        <w:t xml:space="preserve"> </w:t>
      </w:r>
      <w:r>
        <w:t>аналитическим</w:t>
      </w:r>
      <w:r>
        <w:rPr>
          <w:spacing w:val="-2"/>
        </w:rPr>
        <w:t xml:space="preserve"> </w:t>
      </w:r>
      <w:r>
        <w:t>оценкам;</w:t>
      </w:r>
    </w:p>
    <w:p w:rsidR="00FA2F1A" w:rsidRDefault="005E261C">
      <w:pPr>
        <w:pStyle w:val="a3"/>
        <w:spacing w:line="242" w:lineRule="auto"/>
        <w:ind w:right="845" w:firstLine="542"/>
      </w:pPr>
      <w:r>
        <w:t>выполняющий</w:t>
      </w:r>
      <w:r>
        <w:rPr>
          <w:spacing w:val="1"/>
        </w:rPr>
        <w:t xml:space="preserve"> </w:t>
      </w:r>
      <w:r>
        <w:t>задание</w:t>
      </w:r>
      <w:r>
        <w:rPr>
          <w:spacing w:val="1"/>
        </w:rPr>
        <w:t xml:space="preserve"> </w:t>
      </w:r>
      <w:r>
        <w:t>осваивает</w:t>
      </w:r>
      <w:r>
        <w:rPr>
          <w:spacing w:val="1"/>
        </w:rPr>
        <w:t xml:space="preserve"> </w:t>
      </w:r>
      <w:r>
        <w:t>два</w:t>
      </w:r>
      <w:r>
        <w:rPr>
          <w:spacing w:val="1"/>
        </w:rPr>
        <w:t xml:space="preserve"> </w:t>
      </w:r>
      <w:r>
        <w:t>вида</w:t>
      </w:r>
      <w:r>
        <w:rPr>
          <w:spacing w:val="1"/>
        </w:rPr>
        <w:t xml:space="preserve"> </w:t>
      </w:r>
      <w:r>
        <w:t>контроля</w:t>
      </w:r>
      <w:r>
        <w:rPr>
          <w:spacing w:val="1"/>
        </w:rPr>
        <w:t xml:space="preserve"> </w:t>
      </w:r>
      <w:r>
        <w:t>-</w:t>
      </w:r>
      <w:r>
        <w:rPr>
          <w:spacing w:val="1"/>
        </w:rPr>
        <w:t xml:space="preserve"> </w:t>
      </w:r>
      <w:r>
        <w:t>результата</w:t>
      </w:r>
      <w:r>
        <w:rPr>
          <w:spacing w:val="1"/>
        </w:rPr>
        <w:t xml:space="preserve"> </w:t>
      </w:r>
      <w:r>
        <w:t>и</w:t>
      </w:r>
      <w:r>
        <w:rPr>
          <w:spacing w:val="1"/>
        </w:rPr>
        <w:t xml:space="preserve"> </w:t>
      </w:r>
      <w:r>
        <w:t>процесса</w:t>
      </w:r>
      <w:r>
        <w:rPr>
          <w:spacing w:val="1"/>
        </w:rPr>
        <w:t xml:space="preserve"> </w:t>
      </w:r>
      <w:r>
        <w:t>деятельности;</w:t>
      </w:r>
    </w:p>
    <w:p w:rsidR="00FA2F1A" w:rsidRDefault="005E261C">
      <w:pPr>
        <w:pStyle w:val="a3"/>
        <w:ind w:right="848" w:firstLine="542"/>
      </w:pPr>
      <w:r>
        <w:t>развивается</w:t>
      </w:r>
      <w:r>
        <w:rPr>
          <w:spacing w:val="1"/>
        </w:rPr>
        <w:t xml:space="preserve"> </w:t>
      </w:r>
      <w:r>
        <w:t>способность</w:t>
      </w:r>
      <w:r>
        <w:rPr>
          <w:spacing w:val="1"/>
        </w:rPr>
        <w:t xml:space="preserve"> </w:t>
      </w:r>
      <w:r>
        <w:t>корректировать</w:t>
      </w:r>
      <w:r>
        <w:rPr>
          <w:spacing w:val="1"/>
        </w:rPr>
        <w:t xml:space="preserve"> </w:t>
      </w:r>
      <w:r>
        <w:t>процесс</w:t>
      </w:r>
      <w:r>
        <w:rPr>
          <w:spacing w:val="1"/>
        </w:rPr>
        <w:t xml:space="preserve"> </w:t>
      </w:r>
      <w:r>
        <w:t>выполнения</w:t>
      </w:r>
      <w:r>
        <w:rPr>
          <w:spacing w:val="1"/>
        </w:rPr>
        <w:t xml:space="preserve"> </w:t>
      </w:r>
      <w:r>
        <w:t>задания,</w:t>
      </w:r>
      <w:r>
        <w:rPr>
          <w:spacing w:val="1"/>
        </w:rPr>
        <w:t xml:space="preserve"> </w:t>
      </w:r>
      <w:r>
        <w:t>а</w:t>
      </w:r>
      <w:r>
        <w:rPr>
          <w:spacing w:val="1"/>
        </w:rPr>
        <w:t xml:space="preserve"> </w:t>
      </w:r>
      <w:r>
        <w:t>также</w:t>
      </w:r>
      <w:r>
        <w:rPr>
          <w:spacing w:val="1"/>
        </w:rPr>
        <w:t xml:space="preserve"> </w:t>
      </w:r>
      <w:r>
        <w:t>предвидеть</w:t>
      </w:r>
      <w:r>
        <w:rPr>
          <w:spacing w:val="1"/>
        </w:rPr>
        <w:t xml:space="preserve"> </w:t>
      </w:r>
      <w:r>
        <w:t>возможные</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 контроля</w:t>
      </w:r>
      <w:r>
        <w:rPr>
          <w:spacing w:val="1"/>
        </w:rPr>
        <w:t xml:space="preserve"> </w:t>
      </w:r>
      <w:r>
        <w:t>с</w:t>
      </w:r>
      <w:r>
        <w:rPr>
          <w:spacing w:val="1"/>
        </w:rPr>
        <w:t xml:space="preserve"> </w:t>
      </w:r>
      <w:r>
        <w:t>диагностикой</w:t>
      </w:r>
      <w:r>
        <w:rPr>
          <w:spacing w:val="1"/>
        </w:rPr>
        <w:t xml:space="preserve"> </w:t>
      </w:r>
      <w:r>
        <w:t>ошибок обучающегося</w:t>
      </w:r>
      <w:r>
        <w:rPr>
          <w:spacing w:val="1"/>
        </w:rPr>
        <w:t xml:space="preserve"> </w:t>
      </w:r>
      <w:r>
        <w:t>и</w:t>
      </w:r>
      <w:r>
        <w:rPr>
          <w:spacing w:val="1"/>
        </w:rPr>
        <w:t xml:space="preserve"> </w:t>
      </w:r>
      <w:r>
        <w:t>с соответствующей</w:t>
      </w:r>
      <w:r>
        <w:rPr>
          <w:spacing w:val="1"/>
        </w:rPr>
        <w:t xml:space="preserve"> </w:t>
      </w:r>
      <w:r>
        <w:t>методической</w:t>
      </w:r>
      <w:r>
        <w:rPr>
          <w:spacing w:val="2"/>
        </w:rPr>
        <w:t xml:space="preserve"> </w:t>
      </w:r>
      <w:r>
        <w:t>поддержкой</w:t>
      </w:r>
      <w:r>
        <w:rPr>
          <w:spacing w:val="2"/>
        </w:rPr>
        <w:t xml:space="preserve"> </w:t>
      </w:r>
      <w:r>
        <w:t>исправления</w:t>
      </w:r>
      <w:r>
        <w:rPr>
          <w:spacing w:val="-4"/>
        </w:rPr>
        <w:t xml:space="preserve"> </w:t>
      </w:r>
      <w:r>
        <w:t>самим</w:t>
      </w:r>
      <w:r>
        <w:rPr>
          <w:spacing w:val="-7"/>
        </w:rPr>
        <w:t xml:space="preserve"> </w:t>
      </w:r>
      <w:r>
        <w:t>обучающимся</w:t>
      </w:r>
      <w:r>
        <w:rPr>
          <w:spacing w:val="1"/>
        </w:rPr>
        <w:t xml:space="preserve"> </w:t>
      </w:r>
      <w:r>
        <w:t>своих</w:t>
      </w:r>
      <w:r>
        <w:rPr>
          <w:spacing w:val="-4"/>
        </w:rPr>
        <w:t xml:space="preserve"> </w:t>
      </w:r>
      <w:r>
        <w:t>ошибок.</w:t>
      </w:r>
    </w:p>
    <w:p w:rsidR="00FA2F1A" w:rsidRDefault="005E261C">
      <w:pPr>
        <w:pStyle w:val="a3"/>
        <w:ind w:right="841" w:firstLine="542"/>
      </w:pPr>
      <w:r>
        <w:t>Описанная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совместно-распределительной</w:t>
      </w:r>
      <w:r>
        <w:rPr>
          <w:spacing w:val="1"/>
        </w:rPr>
        <w:t xml:space="preserve"> </w:t>
      </w:r>
      <w:r>
        <w:t>деятельности развивает способность обучающихся работать не только в типовых учебных</w:t>
      </w:r>
      <w:r>
        <w:rPr>
          <w:spacing w:val="1"/>
        </w:rPr>
        <w:t xml:space="preserve"> </w:t>
      </w:r>
      <w:r>
        <w:t>ситуациях,</w:t>
      </w:r>
      <w:r>
        <w:rPr>
          <w:spacing w:val="3"/>
        </w:rPr>
        <w:t xml:space="preserve"> </w:t>
      </w:r>
      <w:r>
        <w:t>но</w:t>
      </w:r>
      <w:r>
        <w:rPr>
          <w:spacing w:val="2"/>
        </w:rPr>
        <w:t xml:space="preserve"> </w:t>
      </w:r>
      <w:r>
        <w:t>и</w:t>
      </w:r>
      <w:r>
        <w:rPr>
          <w:spacing w:val="2"/>
        </w:rPr>
        <w:t xml:space="preserve"> </w:t>
      </w:r>
      <w:r>
        <w:t>в</w:t>
      </w:r>
      <w:r>
        <w:rPr>
          <w:spacing w:val="-1"/>
        </w:rPr>
        <w:t xml:space="preserve"> </w:t>
      </w:r>
      <w:r>
        <w:t>новых</w:t>
      </w:r>
      <w:r>
        <w:rPr>
          <w:spacing w:val="-4"/>
        </w:rPr>
        <w:t xml:space="preserve"> </w:t>
      </w:r>
      <w:r>
        <w:t>нестандартных</w:t>
      </w:r>
      <w:r>
        <w:rPr>
          <w:spacing w:val="-3"/>
        </w:rPr>
        <w:t xml:space="preserve"> </w:t>
      </w:r>
      <w:r>
        <w:t>ситуациях.</w:t>
      </w:r>
    </w:p>
    <w:p w:rsidR="00FA2F1A" w:rsidRDefault="005E261C">
      <w:pPr>
        <w:pStyle w:val="a3"/>
        <w:ind w:right="841" w:firstLine="542"/>
      </w:pPr>
      <w:r>
        <w:t>Сравнение</w:t>
      </w:r>
      <w:r>
        <w:rPr>
          <w:spacing w:val="1"/>
        </w:rPr>
        <w:t xml:space="preserve"> </w:t>
      </w:r>
      <w:r>
        <w:t>как</w:t>
      </w:r>
      <w:r>
        <w:rPr>
          <w:spacing w:val="1"/>
        </w:rPr>
        <w:t xml:space="preserve"> </w:t>
      </w:r>
      <w:r>
        <w:t>УУД</w:t>
      </w:r>
      <w:r>
        <w:rPr>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 определение индивидуальности, специфических черт объекта. Для повышения</w:t>
      </w:r>
      <w:r>
        <w:rPr>
          <w:spacing w:val="-57"/>
        </w:rPr>
        <w:t xml:space="preserve"> </w:t>
      </w:r>
      <w:r>
        <w:t>мотивации обучения обучающемуся предлагается новый вид деятельности (возможный</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объектов,</w:t>
      </w:r>
      <w:r>
        <w:rPr>
          <w:spacing w:val="1"/>
        </w:rPr>
        <w:t xml:space="preserve"> </w:t>
      </w:r>
      <w:r>
        <w:t>явлений)</w:t>
      </w:r>
      <w:r>
        <w:rPr>
          <w:spacing w:val="1"/>
        </w:rPr>
        <w:t xml:space="preserve"> </w:t>
      </w:r>
      <w:r>
        <w:t>-</w:t>
      </w:r>
      <w:r>
        <w:rPr>
          <w:spacing w:val="1"/>
        </w:rPr>
        <w:t xml:space="preserve"> </w:t>
      </w:r>
      <w:r>
        <w:t>выбирать</w:t>
      </w:r>
      <w:r>
        <w:rPr>
          <w:spacing w:val="1"/>
        </w:rPr>
        <w:t xml:space="preserve"> </w:t>
      </w:r>
      <w:r>
        <w:t>(из</w:t>
      </w:r>
      <w:r>
        <w:rPr>
          <w:spacing w:val="1"/>
        </w:rPr>
        <w:t xml:space="preserve"> </w:t>
      </w:r>
      <w:r>
        <w:t>информационного</w:t>
      </w:r>
      <w:r>
        <w:rPr>
          <w:spacing w:val="1"/>
        </w:rPr>
        <w:t xml:space="preserve"> </w:t>
      </w:r>
      <w:r>
        <w:t>банка)</w:t>
      </w:r>
      <w:r>
        <w:rPr>
          <w:spacing w:val="1"/>
        </w:rPr>
        <w:t xml:space="preserve"> </w:t>
      </w:r>
      <w:r>
        <w:t>экранные</w:t>
      </w:r>
      <w:r>
        <w:rPr>
          <w:spacing w:val="1"/>
        </w:rPr>
        <w:t xml:space="preserve"> </w:t>
      </w:r>
      <w:r>
        <w:t>(виртуальные)</w:t>
      </w:r>
      <w:r>
        <w:rPr>
          <w:spacing w:val="1"/>
        </w:rPr>
        <w:t xml:space="preserve"> </w:t>
      </w:r>
      <w:r>
        <w:t>модели</w:t>
      </w:r>
      <w:r>
        <w:rPr>
          <w:spacing w:val="1"/>
        </w:rPr>
        <w:t xml:space="preserve"> </w:t>
      </w:r>
      <w:r>
        <w:t>изучаемых</w:t>
      </w:r>
      <w:r>
        <w:rPr>
          <w:spacing w:val="61"/>
        </w:rPr>
        <w:t xml:space="preserve"> </w:t>
      </w:r>
      <w:r>
        <w:t>предметов</w:t>
      </w:r>
      <w:r>
        <w:rPr>
          <w:spacing w:val="1"/>
        </w:rPr>
        <w:t xml:space="preserve"> </w:t>
      </w:r>
      <w:r>
        <w:t>(объектов, явлений) и видоизменять их таким образом, чтобы привести их к сходству или</w:t>
      </w:r>
      <w:r>
        <w:rPr>
          <w:spacing w:val="1"/>
        </w:rPr>
        <w:t xml:space="preserve"> </w:t>
      </w:r>
      <w:r>
        <w:t>похожести</w:t>
      </w:r>
      <w:r>
        <w:rPr>
          <w:spacing w:val="2"/>
        </w:rPr>
        <w:t xml:space="preserve"> </w:t>
      </w:r>
      <w:r>
        <w:t>с</w:t>
      </w:r>
      <w:r>
        <w:rPr>
          <w:spacing w:val="-4"/>
        </w:rPr>
        <w:t xml:space="preserve"> </w:t>
      </w:r>
      <w:r>
        <w:t>другими.</w:t>
      </w:r>
    </w:p>
    <w:p w:rsidR="00FA2F1A" w:rsidRDefault="005E261C">
      <w:pPr>
        <w:pStyle w:val="a3"/>
        <w:ind w:right="845" w:firstLine="542"/>
      </w:pPr>
      <w:r>
        <w:t>Классификация</w:t>
      </w:r>
      <w:r>
        <w:rPr>
          <w:spacing w:val="1"/>
        </w:rPr>
        <w:t xml:space="preserve"> </w:t>
      </w:r>
      <w:r>
        <w:t>как</w:t>
      </w:r>
      <w:r>
        <w:rPr>
          <w:spacing w:val="1"/>
        </w:rPr>
        <w:t xml:space="preserve"> </w:t>
      </w:r>
      <w:r>
        <w:t>УУД</w:t>
      </w:r>
      <w:r>
        <w:rPr>
          <w:spacing w:val="1"/>
        </w:rPr>
        <w:t xml:space="preserve"> </w:t>
      </w:r>
      <w:r>
        <w:t>включает:</w:t>
      </w:r>
      <w:r>
        <w:rPr>
          <w:spacing w:val="1"/>
        </w:rPr>
        <w:t xml:space="preserve"> </w:t>
      </w:r>
      <w:r>
        <w:t>анализ</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 сравнение выделенных свойств с целью их дифференциации на внешние</w:t>
      </w:r>
      <w:r>
        <w:rPr>
          <w:spacing w:val="1"/>
        </w:rPr>
        <w:t xml:space="preserve"> </w:t>
      </w:r>
      <w:r>
        <w:t>(несущественные)</w:t>
      </w:r>
      <w:r>
        <w:rPr>
          <w:spacing w:val="1"/>
        </w:rPr>
        <w:t xml:space="preserve"> </w:t>
      </w:r>
      <w:r>
        <w:t>и</w:t>
      </w:r>
      <w:r>
        <w:rPr>
          <w:spacing w:val="1"/>
        </w:rPr>
        <w:t xml:space="preserve"> </w:t>
      </w:r>
      <w:r>
        <w:t>главные</w:t>
      </w:r>
      <w:r>
        <w:rPr>
          <w:spacing w:val="1"/>
        </w:rPr>
        <w:t xml:space="preserve"> </w:t>
      </w:r>
      <w:r>
        <w:t>(существенные)</w:t>
      </w:r>
      <w:r>
        <w:rPr>
          <w:spacing w:val="1"/>
        </w:rPr>
        <w:t xml:space="preserve"> </w:t>
      </w:r>
      <w:r>
        <w:t>свойства;</w:t>
      </w:r>
      <w:r>
        <w:rPr>
          <w:spacing w:val="1"/>
        </w:rPr>
        <w:t xml:space="preserve"> </w:t>
      </w:r>
      <w:r>
        <w:t>выделение</w:t>
      </w:r>
      <w:r>
        <w:rPr>
          <w:spacing w:val="1"/>
        </w:rPr>
        <w:t xml:space="preserve"> </w:t>
      </w:r>
      <w:r>
        <w:t>общих</w:t>
      </w:r>
      <w:r>
        <w:rPr>
          <w:spacing w:val="1"/>
        </w:rPr>
        <w:t xml:space="preserve"> </w:t>
      </w:r>
      <w:r>
        <w:t>главных</w:t>
      </w:r>
      <w:r>
        <w:rPr>
          <w:spacing w:val="-57"/>
        </w:rPr>
        <w:t xml:space="preserve"> </w:t>
      </w:r>
      <w:r>
        <w:t>(существенных)</w:t>
      </w:r>
      <w:r>
        <w:rPr>
          <w:spacing w:val="1"/>
        </w:rPr>
        <w:t xml:space="preserve"> </w:t>
      </w:r>
      <w:r>
        <w:t>признаков</w:t>
      </w:r>
      <w:r>
        <w:rPr>
          <w:spacing w:val="1"/>
        </w:rPr>
        <w:t xml:space="preserve"> </w:t>
      </w:r>
      <w:r>
        <w:t>всех</w:t>
      </w:r>
      <w:r>
        <w:rPr>
          <w:spacing w:val="1"/>
        </w:rPr>
        <w:t xml:space="preserve"> </w:t>
      </w:r>
      <w:r>
        <w:t>имеющихся</w:t>
      </w:r>
      <w:r>
        <w:rPr>
          <w:spacing w:val="1"/>
        </w:rPr>
        <w:t xml:space="preserve"> </w:t>
      </w:r>
      <w:r>
        <w:t>объектов;</w:t>
      </w:r>
      <w:r>
        <w:rPr>
          <w:spacing w:val="1"/>
        </w:rPr>
        <w:t xml:space="preserve"> </w:t>
      </w:r>
      <w:r>
        <w:t>разбиение</w:t>
      </w:r>
      <w:r>
        <w:rPr>
          <w:spacing w:val="1"/>
        </w:rPr>
        <w:t xml:space="preserve"> </w:t>
      </w:r>
      <w:r>
        <w:t>объектов</w:t>
      </w:r>
      <w:r>
        <w:rPr>
          <w:spacing w:val="1"/>
        </w:rPr>
        <w:t xml:space="preserve"> </w:t>
      </w:r>
      <w:r>
        <w:t>на</w:t>
      </w:r>
      <w:r>
        <w:rPr>
          <w:spacing w:val="1"/>
        </w:rPr>
        <w:t xml:space="preserve"> </w:t>
      </w:r>
      <w:r>
        <w:t>группы</w:t>
      </w:r>
      <w:r>
        <w:rPr>
          <w:spacing w:val="1"/>
        </w:rPr>
        <w:t xml:space="preserve"> </w:t>
      </w:r>
      <w:r>
        <w:t>(типы) по общему главному (существенному) признаку. Обучающемуся предлагается (в</w:t>
      </w:r>
      <w:r>
        <w:rPr>
          <w:spacing w:val="1"/>
        </w:rPr>
        <w:t xml:space="preserve"> </w:t>
      </w:r>
      <w:r>
        <w:t>условиях экранного</w:t>
      </w:r>
      <w:r>
        <w:rPr>
          <w:spacing w:val="1"/>
        </w:rPr>
        <w:t xml:space="preserve"> </w:t>
      </w:r>
      <w:r>
        <w:t>представления моделей объектов) большее их количество</w:t>
      </w:r>
      <w:r>
        <w:rPr>
          <w:spacing w:val="60"/>
        </w:rPr>
        <w:t xml:space="preserve"> </w:t>
      </w:r>
      <w:r>
        <w:t>в отличие</w:t>
      </w:r>
      <w:r>
        <w:rPr>
          <w:spacing w:val="1"/>
        </w:rPr>
        <w:t xml:space="preserve"> </w:t>
      </w:r>
      <w:r>
        <w:t>от реальных условий, для анализа свойств объектов, которые подлежат 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w:t>
      </w:r>
      <w:r>
        <w:rPr>
          <w:spacing w:val="1"/>
        </w:rPr>
        <w:t xml:space="preserve"> </w:t>
      </w:r>
      <w:r>
        <w:t>свойств</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 обучающегося в электронном формате для рассмотрения учителем итогов</w:t>
      </w:r>
      <w:r>
        <w:rPr>
          <w:spacing w:val="1"/>
        </w:rPr>
        <w:t xml:space="preserve"> </w:t>
      </w:r>
      <w:r>
        <w:t>работы.</w:t>
      </w:r>
    </w:p>
    <w:p w:rsidR="00FA2F1A" w:rsidRDefault="005E261C">
      <w:pPr>
        <w:pStyle w:val="a3"/>
        <w:ind w:right="844" w:firstLine="542"/>
      </w:pPr>
      <w:r>
        <w:t>Обобщение</w:t>
      </w:r>
      <w:r>
        <w:rPr>
          <w:spacing w:val="1"/>
        </w:rPr>
        <w:t xml:space="preserve"> </w:t>
      </w:r>
      <w:r>
        <w:t>как</w:t>
      </w:r>
      <w:r>
        <w:rPr>
          <w:spacing w:val="1"/>
        </w:rPr>
        <w:t xml:space="preserve"> </w:t>
      </w:r>
      <w:r>
        <w:t>УУД</w:t>
      </w:r>
      <w:r>
        <w:rPr>
          <w:spacing w:val="1"/>
        </w:rPr>
        <w:t xml:space="preserve"> </w:t>
      </w:r>
      <w:r>
        <w:t>включает</w:t>
      </w:r>
      <w:r>
        <w:rPr>
          <w:spacing w:val="1"/>
        </w:rPr>
        <w:t xml:space="preserve"> </w:t>
      </w:r>
      <w:r>
        <w:t>следующие</w:t>
      </w:r>
      <w:r>
        <w:rPr>
          <w:spacing w:val="1"/>
        </w:rPr>
        <w:t xml:space="preserve"> </w:t>
      </w:r>
      <w:r>
        <w:t>операции:</w:t>
      </w:r>
      <w:r>
        <w:rPr>
          <w:spacing w:val="1"/>
        </w:rPr>
        <w:t xml:space="preserve"> </w:t>
      </w:r>
      <w:r>
        <w:t>сравнение</w:t>
      </w:r>
      <w:r>
        <w:rPr>
          <w:spacing w:val="6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понятий)</w:t>
      </w:r>
      <w:r>
        <w:rPr>
          <w:spacing w:val="1"/>
        </w:rPr>
        <w:t xml:space="preserve"> </w:t>
      </w:r>
      <w:r>
        <w:t>и</w:t>
      </w:r>
      <w:r>
        <w:rPr>
          <w:spacing w:val="1"/>
        </w:rPr>
        <w:t xml:space="preserve"> </w:t>
      </w:r>
      <w:r>
        <w:t>выделение</w:t>
      </w:r>
      <w:r>
        <w:rPr>
          <w:spacing w:val="1"/>
        </w:rPr>
        <w:t xml:space="preserve"> </w:t>
      </w:r>
      <w:r>
        <w:t>их</w:t>
      </w:r>
      <w:r>
        <w:rPr>
          <w:spacing w:val="1"/>
        </w:rPr>
        <w:t xml:space="preserve"> </w:t>
      </w:r>
      <w:r>
        <w:t>общих</w:t>
      </w:r>
      <w:r>
        <w:rPr>
          <w:spacing w:val="1"/>
        </w:rPr>
        <w:t xml:space="preserve"> </w:t>
      </w:r>
      <w:r>
        <w:t>признаков;</w:t>
      </w:r>
      <w:r>
        <w:rPr>
          <w:spacing w:val="1"/>
        </w:rPr>
        <w:t xml:space="preserve"> </w:t>
      </w:r>
      <w:r>
        <w:t>анализ</w:t>
      </w:r>
      <w:r>
        <w:rPr>
          <w:spacing w:val="1"/>
        </w:rPr>
        <w:t xml:space="preserve"> </w:t>
      </w:r>
      <w:r>
        <w:t>выделенных</w:t>
      </w:r>
      <w:r>
        <w:rPr>
          <w:spacing w:val="1"/>
        </w:rPr>
        <w:t xml:space="preserve"> </w:t>
      </w:r>
      <w:r>
        <w:t>признаков и определение наиболее устойчивых (инвариантных) существенных признаков</w:t>
      </w:r>
      <w:r>
        <w:rPr>
          <w:spacing w:val="1"/>
        </w:rPr>
        <w:t xml:space="preserve"> </w:t>
      </w:r>
      <w:r>
        <w:t>(свойств);</w:t>
      </w:r>
      <w:r>
        <w:rPr>
          <w:spacing w:val="11"/>
        </w:rPr>
        <w:t xml:space="preserve"> </w:t>
      </w:r>
      <w:r>
        <w:t>игнорирование</w:t>
      </w:r>
      <w:r>
        <w:rPr>
          <w:spacing w:val="15"/>
        </w:rPr>
        <w:t xml:space="preserve"> </w:t>
      </w:r>
      <w:r>
        <w:t>индивидуальных</w:t>
      </w:r>
      <w:r>
        <w:rPr>
          <w:spacing w:val="11"/>
        </w:rPr>
        <w:t xml:space="preserve"> </w:t>
      </w:r>
      <w:r>
        <w:t>и</w:t>
      </w:r>
      <w:r>
        <w:rPr>
          <w:spacing w:val="11"/>
        </w:rPr>
        <w:t xml:space="preserve"> </w:t>
      </w:r>
      <w:r>
        <w:t>(или)</w:t>
      </w:r>
      <w:r>
        <w:rPr>
          <w:spacing w:val="8"/>
        </w:rPr>
        <w:t xml:space="preserve"> </w:t>
      </w:r>
      <w:r>
        <w:t>особенных</w:t>
      </w:r>
      <w:r>
        <w:rPr>
          <w:spacing w:val="11"/>
        </w:rPr>
        <w:t xml:space="preserve"> </w:t>
      </w:r>
      <w:r>
        <w:t>свойств</w:t>
      </w:r>
      <w:r>
        <w:rPr>
          <w:spacing w:val="13"/>
        </w:rPr>
        <w:t xml:space="preserve"> </w:t>
      </w:r>
      <w:r>
        <w:t>каждого</w:t>
      </w:r>
      <w:r>
        <w:rPr>
          <w:spacing w:val="15"/>
        </w:rPr>
        <w:t xml:space="preserve"> </w:t>
      </w:r>
      <w:r>
        <w:t>предмета;</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right="840" w:firstLine="0"/>
      </w:pPr>
      <w:r>
        <w:lastRenderedPageBreak/>
        <w:t>сокращенная</w:t>
      </w:r>
      <w:r>
        <w:rPr>
          <w:spacing w:val="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r>
        <w:t>Обучающемуся</w:t>
      </w:r>
      <w:r>
        <w:rPr>
          <w:spacing w:val="1"/>
        </w:rPr>
        <w:t xml:space="preserve"> </w:t>
      </w:r>
      <w:r>
        <w:t>предлагается</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 моделей объектов) большее их количество в отличие от реальных условий,</w:t>
      </w:r>
      <w:r>
        <w:rPr>
          <w:spacing w:val="1"/>
        </w:rPr>
        <w:t xml:space="preserve"> </w:t>
      </w:r>
      <w:r>
        <w:t>для сравнения предметов (объектов, явлений) и выделения их общих признаков. При 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1"/>
        </w:rPr>
        <w:t xml:space="preserve"> </w:t>
      </w:r>
      <w:r>
        <w:t>формате</w:t>
      </w:r>
      <w:r>
        <w:rPr>
          <w:spacing w:val="61"/>
        </w:rPr>
        <w:t xml:space="preserve"> </w:t>
      </w:r>
      <w:r>
        <w:t>для</w:t>
      </w:r>
      <w:r>
        <w:rPr>
          <w:spacing w:val="1"/>
        </w:rPr>
        <w:t xml:space="preserve"> </w:t>
      </w:r>
      <w:r>
        <w:t>рассмотрения</w:t>
      </w:r>
      <w:r>
        <w:rPr>
          <w:spacing w:val="-4"/>
        </w:rPr>
        <w:t xml:space="preserve"> </w:t>
      </w:r>
      <w:r>
        <w:t>учителем</w:t>
      </w:r>
      <w:r>
        <w:rPr>
          <w:spacing w:val="3"/>
        </w:rPr>
        <w:t xml:space="preserve"> </w:t>
      </w:r>
      <w:r>
        <w:t>итогов</w:t>
      </w:r>
      <w:r>
        <w:rPr>
          <w:spacing w:val="3"/>
        </w:rPr>
        <w:t xml:space="preserve"> </w:t>
      </w:r>
      <w:r>
        <w:t>работы.</w:t>
      </w:r>
    </w:p>
    <w:p w:rsidR="00FA2F1A" w:rsidRDefault="005E261C">
      <w:pPr>
        <w:pStyle w:val="a3"/>
        <w:spacing w:before="1"/>
        <w:ind w:right="839" w:firstLine="542"/>
      </w:pP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 четкое представление об их универсальных свойствах, то есть возможность</w:t>
      </w:r>
      <w:r>
        <w:rPr>
          <w:spacing w:val="1"/>
        </w:rPr>
        <w:t xml:space="preserve"> </w:t>
      </w:r>
      <w:r>
        <w:t>обобщенной</w:t>
      </w:r>
      <w:r>
        <w:rPr>
          <w:spacing w:val="-3"/>
        </w:rPr>
        <w:t xml:space="preserve"> </w:t>
      </w:r>
      <w:r>
        <w:t>характеристики</w:t>
      </w:r>
      <w:r>
        <w:rPr>
          <w:spacing w:val="2"/>
        </w:rPr>
        <w:t xml:space="preserve"> </w:t>
      </w:r>
      <w:r>
        <w:t>сущности</w:t>
      </w:r>
      <w:r>
        <w:rPr>
          <w:spacing w:val="2"/>
        </w:rPr>
        <w:t xml:space="preserve"> </w:t>
      </w:r>
      <w:r>
        <w:t>универсального</w:t>
      </w:r>
      <w:r>
        <w:rPr>
          <w:spacing w:val="5"/>
        </w:rPr>
        <w:t xml:space="preserve"> </w:t>
      </w:r>
      <w:r>
        <w:t>действия.</w:t>
      </w:r>
    </w:p>
    <w:p w:rsidR="00FA2F1A" w:rsidRDefault="005E261C">
      <w:pPr>
        <w:pStyle w:val="a3"/>
        <w:ind w:right="840" w:firstLine="542"/>
      </w:pPr>
      <w:r>
        <w:t>Сформированность</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ими</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Полученные</w:t>
      </w:r>
      <w:r>
        <w:rPr>
          <w:spacing w:val="1"/>
        </w:rPr>
        <w:t xml:space="preserve"> </w:t>
      </w:r>
      <w:r>
        <w:t>результаты</w:t>
      </w:r>
      <w:r>
        <w:rPr>
          <w:spacing w:val="1"/>
        </w:rPr>
        <w:t xml:space="preserve"> </w:t>
      </w:r>
      <w:r>
        <w:t>не</w:t>
      </w:r>
      <w:r>
        <w:rPr>
          <w:spacing w:val="1"/>
        </w:rPr>
        <w:t xml:space="preserve"> </w:t>
      </w:r>
      <w:r>
        <w:t>подлежат</w:t>
      </w:r>
      <w:r>
        <w:rPr>
          <w:spacing w:val="1"/>
        </w:rPr>
        <w:t xml:space="preserve"> </w:t>
      </w:r>
      <w:r>
        <w:t>балльной</w:t>
      </w:r>
      <w:r>
        <w:rPr>
          <w:spacing w:val="1"/>
        </w:rPr>
        <w:t xml:space="preserve"> </w:t>
      </w:r>
      <w:r>
        <w:t>оценке,</w:t>
      </w:r>
      <w:r>
        <w:rPr>
          <w:spacing w:val="1"/>
        </w:rPr>
        <w:t xml:space="preserve"> </w:t>
      </w:r>
      <w:r>
        <w:t>так</w:t>
      </w:r>
      <w:r>
        <w:rPr>
          <w:spacing w:val="1"/>
        </w:rPr>
        <w:t xml:space="preserve"> </w:t>
      </w:r>
      <w:r>
        <w:t>как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закономерностями</w:t>
      </w:r>
      <w:r>
        <w:rPr>
          <w:spacing w:val="1"/>
        </w:rPr>
        <w:t xml:space="preserve"> </w:t>
      </w:r>
      <w:r>
        <w:t>контрольно-</w:t>
      </w:r>
      <w:r>
        <w:rPr>
          <w:spacing w:val="1"/>
        </w:rPr>
        <w:t xml:space="preserve"> </w:t>
      </w:r>
      <w:r>
        <w:t>оценочной</w:t>
      </w:r>
      <w:r>
        <w:rPr>
          <w:spacing w:val="1"/>
        </w:rPr>
        <w:t xml:space="preserve"> </w:t>
      </w:r>
      <w:r>
        <w:t>деятельности</w:t>
      </w:r>
      <w:r>
        <w:rPr>
          <w:spacing w:val="1"/>
        </w:rPr>
        <w:t xml:space="preserve"> </w:t>
      </w:r>
      <w:r>
        <w:t>балльной</w:t>
      </w:r>
      <w:r>
        <w:rPr>
          <w:spacing w:val="1"/>
        </w:rPr>
        <w:t xml:space="preserve"> </w:t>
      </w:r>
      <w:r>
        <w:t>оценкой</w:t>
      </w:r>
      <w:r>
        <w:rPr>
          <w:spacing w:val="1"/>
        </w:rPr>
        <w:t xml:space="preserve"> </w:t>
      </w:r>
      <w:r>
        <w:t>(отметкой)</w:t>
      </w:r>
      <w:r>
        <w:rPr>
          <w:spacing w:val="1"/>
        </w:rPr>
        <w:t xml:space="preserve"> </w:t>
      </w:r>
      <w:r>
        <w:t>оценивается</w:t>
      </w:r>
      <w:r>
        <w:rPr>
          <w:spacing w:val="1"/>
        </w:rPr>
        <w:t xml:space="preserve"> </w:t>
      </w:r>
      <w:r>
        <w:t>результат,</w:t>
      </w:r>
      <w:r>
        <w:rPr>
          <w:spacing w:val="1"/>
        </w:rPr>
        <w:t xml:space="preserve"> </w:t>
      </w:r>
      <w:r>
        <w:t>а</w:t>
      </w:r>
      <w:r>
        <w:rPr>
          <w:spacing w:val="60"/>
        </w:rPr>
        <w:t xml:space="preserve"> </w:t>
      </w:r>
      <w:r>
        <w:t>не</w:t>
      </w:r>
      <w:r>
        <w:rPr>
          <w:spacing w:val="1"/>
        </w:rPr>
        <w:t xml:space="preserve"> </w:t>
      </w:r>
      <w:r>
        <w:t>процесс</w:t>
      </w:r>
      <w:r>
        <w:rPr>
          <w:spacing w:val="1"/>
        </w:rPr>
        <w:t xml:space="preserve"> </w:t>
      </w:r>
      <w:r>
        <w:t>деятельности.</w:t>
      </w:r>
      <w:r>
        <w:rPr>
          <w:spacing w:val="1"/>
        </w:rPr>
        <w:t xml:space="preserve"> </w:t>
      </w:r>
      <w:r>
        <w:t>В</w:t>
      </w:r>
      <w:r>
        <w:rPr>
          <w:spacing w:val="1"/>
        </w:rPr>
        <w:t xml:space="preserve"> </w:t>
      </w:r>
      <w:r>
        <w:t>задачу</w:t>
      </w:r>
      <w:r>
        <w:rPr>
          <w:spacing w:val="1"/>
        </w:rPr>
        <w:t xml:space="preserve"> </w:t>
      </w:r>
      <w:r>
        <w:t>педагогического</w:t>
      </w:r>
      <w:r>
        <w:rPr>
          <w:spacing w:val="1"/>
        </w:rPr>
        <w:t xml:space="preserve"> </w:t>
      </w:r>
      <w:r>
        <w:t>работника</w:t>
      </w:r>
      <w:r>
        <w:rPr>
          <w:spacing w:val="1"/>
        </w:rPr>
        <w:t xml:space="preserve"> </w:t>
      </w:r>
      <w:r>
        <w:t>входит</w:t>
      </w:r>
      <w:r>
        <w:rPr>
          <w:spacing w:val="1"/>
        </w:rPr>
        <w:t xml:space="preserve"> </w:t>
      </w:r>
      <w:r>
        <w:t>проанализировать</w:t>
      </w:r>
      <w:r>
        <w:rPr>
          <w:spacing w:val="1"/>
        </w:rPr>
        <w:t xml:space="preserve"> </w:t>
      </w:r>
      <w:r>
        <w:t>вместе</w:t>
      </w:r>
      <w:r>
        <w:rPr>
          <w:spacing w:val="-1"/>
        </w:rPr>
        <w:t xml:space="preserve"> </w:t>
      </w:r>
      <w:r>
        <w:t>с</w:t>
      </w:r>
      <w:r>
        <w:rPr>
          <w:spacing w:val="-4"/>
        </w:rPr>
        <w:t xml:space="preserve"> </w:t>
      </w:r>
      <w:r>
        <w:t>обучающимся</w:t>
      </w:r>
      <w:r>
        <w:rPr>
          <w:spacing w:val="1"/>
        </w:rPr>
        <w:t xml:space="preserve"> </w:t>
      </w:r>
      <w:r>
        <w:t>его</w:t>
      </w:r>
      <w:r>
        <w:rPr>
          <w:spacing w:val="4"/>
        </w:rPr>
        <w:t xml:space="preserve"> </w:t>
      </w:r>
      <w:r>
        <w:t>достижения,</w:t>
      </w:r>
      <w:r>
        <w:rPr>
          <w:spacing w:val="-6"/>
        </w:rPr>
        <w:t xml:space="preserve"> </w:t>
      </w:r>
      <w:r>
        <w:t>ошибки</w:t>
      </w:r>
      <w:r>
        <w:rPr>
          <w:spacing w:val="2"/>
        </w:rPr>
        <w:t xml:space="preserve"> </w:t>
      </w:r>
      <w:r>
        <w:t>и</w:t>
      </w:r>
      <w:r>
        <w:rPr>
          <w:spacing w:val="-3"/>
        </w:rPr>
        <w:t xml:space="preserve"> </w:t>
      </w:r>
      <w:r>
        <w:t>встретившиеся</w:t>
      </w:r>
      <w:r>
        <w:rPr>
          <w:spacing w:val="1"/>
        </w:rPr>
        <w:t xml:space="preserve"> </w:t>
      </w:r>
      <w:r>
        <w:t>трудности.</w:t>
      </w:r>
    </w:p>
    <w:p w:rsidR="00FA2F1A" w:rsidRDefault="005E261C">
      <w:pPr>
        <w:pStyle w:val="a3"/>
        <w:spacing w:before="1"/>
        <w:ind w:right="847" w:firstLine="542"/>
      </w:pPr>
      <w:r>
        <w:t>В</w:t>
      </w:r>
      <w:r>
        <w:rPr>
          <w:spacing w:val="1"/>
        </w:rPr>
        <w:t xml:space="preserve"> </w:t>
      </w:r>
      <w:r>
        <w:t>федеральных</w:t>
      </w:r>
      <w:r>
        <w:rPr>
          <w:spacing w:val="1"/>
        </w:rPr>
        <w:t xml:space="preserve"> </w:t>
      </w: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содержание</w:t>
      </w:r>
      <w:r>
        <w:rPr>
          <w:spacing w:val="1"/>
        </w:rPr>
        <w:t xml:space="preserve"> </w:t>
      </w:r>
      <w:r>
        <w:t>метапредметных достижений обучения представлено в разделе "Содержание обучения",</w:t>
      </w:r>
      <w:r>
        <w:rPr>
          <w:spacing w:val="1"/>
        </w:rPr>
        <w:t xml:space="preserve"> </w:t>
      </w:r>
      <w:r>
        <w:t>которое строится по классам. В каждом классе каждого учебного предмета представлен</w:t>
      </w:r>
      <w:r>
        <w:rPr>
          <w:spacing w:val="1"/>
        </w:rPr>
        <w:t xml:space="preserve"> </w:t>
      </w:r>
      <w:r>
        <w:t>возможный вариант содержания всех групп УУД по каждому году обучения на уровне</w:t>
      </w:r>
      <w:r>
        <w:rPr>
          <w:spacing w:val="1"/>
        </w:rPr>
        <w:t xml:space="preserve"> </w:t>
      </w:r>
      <w:r>
        <w:t>начального общего образования. В 1 и 2 классах определен пропедевтический уровень</w:t>
      </w:r>
      <w:r>
        <w:rPr>
          <w:spacing w:val="1"/>
        </w:rPr>
        <w:t xml:space="preserve"> </w:t>
      </w:r>
      <w:r>
        <w:t>овладения</w:t>
      </w:r>
      <w:r>
        <w:rPr>
          <w:spacing w:val="1"/>
        </w:rPr>
        <w:t xml:space="preserve"> </w:t>
      </w:r>
      <w:r>
        <w:t>УУД,</w:t>
      </w:r>
      <w:r>
        <w:rPr>
          <w:spacing w:val="1"/>
        </w:rPr>
        <w:t xml:space="preserve"> </w:t>
      </w:r>
      <w:r>
        <w:t>и</w:t>
      </w:r>
      <w:r>
        <w:rPr>
          <w:spacing w:val="1"/>
        </w:rPr>
        <w:t xml:space="preserve"> </w:t>
      </w:r>
      <w:r>
        <w:t>только</w:t>
      </w:r>
      <w:r>
        <w:rPr>
          <w:spacing w:val="1"/>
        </w:rPr>
        <w:t xml:space="preserve"> </w:t>
      </w:r>
      <w:r>
        <w:t>к</w:t>
      </w:r>
      <w:r>
        <w:rPr>
          <w:spacing w:val="1"/>
        </w:rPr>
        <w:t xml:space="preserve"> </w:t>
      </w:r>
      <w:r>
        <w:t>концу</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появляются</w:t>
      </w:r>
      <w:r>
        <w:rPr>
          <w:spacing w:val="1"/>
        </w:rPr>
        <w:t xml:space="preserve"> </w:t>
      </w:r>
      <w:r>
        <w:t>признаки</w:t>
      </w:r>
      <w:r>
        <w:rPr>
          <w:spacing w:val="1"/>
        </w:rPr>
        <w:t xml:space="preserve"> </w:t>
      </w:r>
      <w:r>
        <w:t>универсальности.</w:t>
      </w:r>
    </w:p>
    <w:p w:rsidR="00FA2F1A" w:rsidRDefault="005E261C">
      <w:pPr>
        <w:pStyle w:val="a3"/>
        <w:spacing w:before="3"/>
        <w:ind w:right="842" w:firstLine="542"/>
      </w:pPr>
      <w:r>
        <w:t>В</w:t>
      </w:r>
      <w:r>
        <w:rPr>
          <w:spacing w:val="1"/>
        </w:rPr>
        <w:t xml:space="preserve"> </w:t>
      </w:r>
      <w:r>
        <w:t>федеральных</w:t>
      </w:r>
      <w:r>
        <w:rPr>
          <w:spacing w:val="1"/>
        </w:rPr>
        <w:t xml:space="preserve"> </w:t>
      </w: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содержание</w:t>
      </w:r>
      <w:r>
        <w:rPr>
          <w:spacing w:val="1"/>
        </w:rPr>
        <w:t xml:space="preserve"> </w:t>
      </w:r>
      <w:r>
        <w:t>УУД</w:t>
      </w:r>
      <w:r>
        <w:rPr>
          <w:spacing w:val="1"/>
        </w:rPr>
        <w:t xml:space="preserve"> </w:t>
      </w:r>
      <w:r>
        <w:t>представлено также в разделе "Планируемые результаты обучения". Познавательные УУД</w:t>
      </w:r>
      <w:r>
        <w:rPr>
          <w:spacing w:val="-57"/>
        </w:rPr>
        <w:t xml:space="preserve"> </w:t>
      </w:r>
      <w:r>
        <w:t>включают перечень базовых логических действий; базовых исследовательских действий;</w:t>
      </w:r>
      <w:r>
        <w:rPr>
          <w:spacing w:val="1"/>
        </w:rPr>
        <w:t xml:space="preserve"> </w:t>
      </w:r>
      <w:r>
        <w:t>работу с информацией. Коммуникативные УУД включают перечень действий 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w:t>
      </w:r>
      <w:r>
        <w:rPr>
          <w:spacing w:val="1"/>
        </w:rPr>
        <w:t xml:space="preserve"> </w:t>
      </w:r>
      <w:r>
        <w:t>со</w:t>
      </w:r>
      <w:r>
        <w:rPr>
          <w:spacing w:val="1"/>
        </w:rPr>
        <w:t xml:space="preserve"> </w:t>
      </w:r>
      <w:r>
        <w:t>смысловым</w:t>
      </w:r>
      <w:r>
        <w:rPr>
          <w:spacing w:val="1"/>
        </w:rPr>
        <w:t xml:space="preserve"> </w:t>
      </w:r>
      <w:r>
        <w:t>чтением</w:t>
      </w:r>
      <w:r>
        <w:rPr>
          <w:spacing w:val="1"/>
        </w:rPr>
        <w:t xml:space="preserve"> </w:t>
      </w:r>
      <w:r>
        <w:t>и</w:t>
      </w:r>
      <w:r>
        <w:rPr>
          <w:spacing w:val="61"/>
        </w:rPr>
        <w:t xml:space="preserve"> </w:t>
      </w:r>
      <w:r>
        <w:t>текстовой</w:t>
      </w:r>
      <w:r>
        <w:rPr>
          <w:spacing w:val="1"/>
        </w:rPr>
        <w:t xml:space="preserve"> </w:t>
      </w:r>
      <w:r>
        <w:t>деятельностью, а также УУД, обеспечивающие монологические формы речи (описание,</w:t>
      </w:r>
      <w:r>
        <w:rPr>
          <w:spacing w:val="1"/>
        </w:rPr>
        <w:t xml:space="preserve"> </w:t>
      </w:r>
      <w:r>
        <w:t>рассуждение,</w:t>
      </w:r>
      <w:r>
        <w:rPr>
          <w:spacing w:val="1"/>
        </w:rPr>
        <w:t xml:space="preserve"> </w:t>
      </w:r>
      <w:r>
        <w:t>повествование).</w:t>
      </w:r>
      <w:r>
        <w:rPr>
          <w:spacing w:val="1"/>
        </w:rPr>
        <w:t xml:space="preserve"> </w:t>
      </w:r>
      <w:r>
        <w:t>Регулятивные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1"/>
        </w:rPr>
        <w:t xml:space="preserve"> </w:t>
      </w:r>
      <w:r>
        <w:t>самоконтроля</w:t>
      </w:r>
      <w:r>
        <w:rPr>
          <w:spacing w:val="1"/>
        </w:rPr>
        <w:t xml:space="preserve"> </w:t>
      </w:r>
      <w:r>
        <w:t>и</w:t>
      </w:r>
      <w:r>
        <w:rPr>
          <w:spacing w:val="1"/>
        </w:rPr>
        <w:t xml:space="preserve"> </w:t>
      </w:r>
      <w:r>
        <w:t>самооценки.</w:t>
      </w:r>
      <w:r>
        <w:rPr>
          <w:spacing w:val="1"/>
        </w:rPr>
        <w:t xml:space="preserve"> </w:t>
      </w:r>
      <w:r>
        <w:t>Отдельный</w:t>
      </w:r>
      <w:r>
        <w:rPr>
          <w:spacing w:val="1"/>
        </w:rPr>
        <w:t xml:space="preserve"> </w:t>
      </w:r>
      <w:r>
        <w:t>раздел</w:t>
      </w:r>
      <w:r>
        <w:rPr>
          <w:spacing w:val="1"/>
        </w:rPr>
        <w:t xml:space="preserve"> </w:t>
      </w:r>
      <w:r>
        <w:t>"Совместная</w:t>
      </w:r>
      <w:r>
        <w:rPr>
          <w:spacing w:val="1"/>
        </w:rPr>
        <w:t xml:space="preserve"> </w:t>
      </w:r>
      <w:r>
        <w:t>деятельность" интегрирует коммуникативные и регулятивные действия, необходимые для</w:t>
      </w:r>
      <w:r>
        <w:rPr>
          <w:spacing w:val="1"/>
        </w:rPr>
        <w:t xml:space="preserve"> </w:t>
      </w:r>
      <w:r>
        <w:t>успешной</w:t>
      </w:r>
      <w:r>
        <w:rPr>
          <w:spacing w:val="2"/>
        </w:rPr>
        <w:t xml:space="preserve"> </w:t>
      </w:r>
      <w:r>
        <w:t>совместной</w:t>
      </w:r>
      <w:r>
        <w:rPr>
          <w:spacing w:val="-2"/>
        </w:rPr>
        <w:t xml:space="preserve"> </w:t>
      </w:r>
      <w:r>
        <w:t>деятельности.</w:t>
      </w:r>
    </w:p>
    <w:p w:rsidR="00FA2F1A" w:rsidRDefault="00FA2F1A">
      <w:pPr>
        <w:pStyle w:val="a3"/>
        <w:spacing w:before="3"/>
        <w:ind w:left="0" w:firstLine="0"/>
        <w:jc w:val="left"/>
      </w:pPr>
    </w:p>
    <w:p w:rsidR="00FA2F1A" w:rsidRDefault="005E261C" w:rsidP="00897D33">
      <w:pPr>
        <w:pStyle w:val="2"/>
        <w:numPr>
          <w:ilvl w:val="1"/>
          <w:numId w:val="245"/>
        </w:numPr>
        <w:tabs>
          <w:tab w:val="left" w:pos="1805"/>
        </w:tabs>
        <w:spacing w:line="242" w:lineRule="auto"/>
        <w:ind w:left="1550" w:right="5749" w:hanging="168"/>
      </w:pPr>
      <w:r>
        <w:t>Рабочая программа воспитания</w:t>
      </w:r>
      <w:r>
        <w:rPr>
          <w:spacing w:val="-57"/>
        </w:rPr>
        <w:t xml:space="preserve"> </w:t>
      </w:r>
      <w:r>
        <w:t>Пояснительная</w:t>
      </w:r>
      <w:r>
        <w:rPr>
          <w:spacing w:val="-3"/>
        </w:rPr>
        <w:t xml:space="preserve"> </w:t>
      </w:r>
      <w:r>
        <w:t>записка</w:t>
      </w:r>
    </w:p>
    <w:p w:rsidR="00FA2F1A" w:rsidRDefault="005E261C">
      <w:pPr>
        <w:pStyle w:val="a3"/>
        <w:ind w:right="847"/>
      </w:pPr>
      <w:r>
        <w:t>Рабочая</w:t>
      </w:r>
      <w:r>
        <w:rPr>
          <w:spacing w:val="1"/>
        </w:rPr>
        <w:t xml:space="preserve"> </w:t>
      </w:r>
      <w:r>
        <w:t>программа</w:t>
      </w:r>
      <w:r>
        <w:rPr>
          <w:spacing w:val="1"/>
        </w:rPr>
        <w:t xml:space="preserve"> </w:t>
      </w:r>
      <w:r>
        <w:t>воспитания</w:t>
      </w:r>
      <w:r>
        <w:rPr>
          <w:spacing w:val="1"/>
        </w:rPr>
        <w:t xml:space="preserve"> </w:t>
      </w:r>
      <w:r w:rsidR="008A1990">
        <w:t>МКОУ</w:t>
      </w:r>
      <w:r w:rsidR="008A1990">
        <w:rPr>
          <w:spacing w:val="1"/>
        </w:rPr>
        <w:t xml:space="preserve"> «</w:t>
      </w:r>
      <w:r w:rsidR="008A1990">
        <w:t>СОШ</w:t>
      </w:r>
      <w:r w:rsidR="008A1990">
        <w:rPr>
          <w:spacing w:val="1"/>
        </w:rPr>
        <w:t xml:space="preserve"> </w:t>
      </w:r>
      <w:r w:rsidR="008A1990">
        <w:t>№</w:t>
      </w:r>
      <w:r w:rsidR="006946E0">
        <w:rPr>
          <w:spacing w:val="1"/>
        </w:rPr>
        <w:t>5</w:t>
      </w:r>
      <w:r w:rsidR="008A1990">
        <w:rPr>
          <w:spacing w:val="1"/>
        </w:rPr>
        <w:t xml:space="preserve"> г</w:t>
      </w:r>
      <w:proofErr w:type="gramStart"/>
      <w:r w:rsidR="008A1990">
        <w:rPr>
          <w:spacing w:val="1"/>
        </w:rPr>
        <w:t>.Б</w:t>
      </w:r>
      <w:proofErr w:type="gramEnd"/>
      <w:r w:rsidR="008A1990">
        <w:rPr>
          <w:spacing w:val="1"/>
        </w:rPr>
        <w:t>аксана</w:t>
      </w:r>
      <w:r w:rsidR="006946E0">
        <w:rPr>
          <w:spacing w:val="1"/>
        </w:rPr>
        <w:t xml:space="preserve"> им. Н.И.Нагоева</w:t>
      </w:r>
      <w:r w:rsidR="008A1990">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основывается</w:t>
      </w:r>
      <w:r>
        <w:rPr>
          <w:spacing w:val="1"/>
        </w:rPr>
        <w:t xml:space="preserve"> </w:t>
      </w:r>
      <w:r>
        <w:t>на</w:t>
      </w:r>
      <w:r>
        <w:rPr>
          <w:spacing w:val="1"/>
        </w:rPr>
        <w:t xml:space="preserve"> </w:t>
      </w:r>
      <w:r>
        <w:t>единстве</w:t>
      </w:r>
      <w:r>
        <w:rPr>
          <w:spacing w:val="1"/>
        </w:rPr>
        <w:t xml:space="preserve"> </w:t>
      </w:r>
      <w:r>
        <w:t>и</w:t>
      </w:r>
      <w:r>
        <w:rPr>
          <w:spacing w:val="1"/>
        </w:rPr>
        <w:t xml:space="preserve"> </w:t>
      </w:r>
      <w:r>
        <w:t>преемственности</w:t>
      </w:r>
      <w:r>
        <w:rPr>
          <w:spacing w:val="-7"/>
        </w:rPr>
        <w:t xml:space="preserve"> </w:t>
      </w:r>
      <w:r>
        <w:t>образовательного</w:t>
      </w:r>
      <w:r>
        <w:rPr>
          <w:spacing w:val="1"/>
        </w:rPr>
        <w:t xml:space="preserve"> </w:t>
      </w:r>
      <w:r>
        <w:t>процесса</w:t>
      </w:r>
      <w:r>
        <w:rPr>
          <w:spacing w:val="-5"/>
        </w:rPr>
        <w:t xml:space="preserve"> </w:t>
      </w:r>
      <w:r>
        <w:t>всех</w:t>
      </w:r>
      <w:r>
        <w:rPr>
          <w:spacing w:val="1"/>
        </w:rPr>
        <w:t xml:space="preserve"> </w:t>
      </w:r>
      <w:r>
        <w:t>уровней</w:t>
      </w:r>
      <w:r>
        <w:rPr>
          <w:spacing w:val="-3"/>
        </w:rPr>
        <w:t xml:space="preserve"> </w:t>
      </w:r>
      <w:r>
        <w:t>школьного</w:t>
      </w:r>
      <w:r>
        <w:rPr>
          <w:spacing w:val="1"/>
        </w:rPr>
        <w:t xml:space="preserve"> </w:t>
      </w:r>
      <w:r>
        <w:t>образования.</w:t>
      </w:r>
    </w:p>
    <w:p w:rsidR="00FA2F1A" w:rsidRDefault="005E261C">
      <w:pPr>
        <w:pStyle w:val="a3"/>
        <w:spacing w:line="275" w:lineRule="exact"/>
        <w:ind w:left="1550" w:firstLine="0"/>
      </w:pPr>
      <w:r>
        <w:t>Программа</w:t>
      </w:r>
      <w:r>
        <w:rPr>
          <w:spacing w:val="-7"/>
        </w:rPr>
        <w:t xml:space="preserve"> </w:t>
      </w:r>
      <w:r>
        <w:t>воспитания:</w:t>
      </w:r>
    </w:p>
    <w:p w:rsidR="00FA2F1A" w:rsidRDefault="005E261C">
      <w:pPr>
        <w:pStyle w:val="a3"/>
        <w:spacing w:line="242" w:lineRule="auto"/>
        <w:ind w:right="850"/>
      </w:pP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w:t>
      </w:r>
      <w:r>
        <w:rPr>
          <w:spacing w:val="-2"/>
        </w:rPr>
        <w:t xml:space="preserve"> </w:t>
      </w:r>
      <w:r>
        <w:t>в</w:t>
      </w:r>
      <w:r>
        <w:rPr>
          <w:spacing w:val="-1"/>
        </w:rPr>
        <w:t xml:space="preserve"> </w:t>
      </w:r>
      <w:r>
        <w:t>образовательной</w:t>
      </w:r>
      <w:r>
        <w:rPr>
          <w:spacing w:val="-7"/>
        </w:rPr>
        <w:t xml:space="preserve"> </w:t>
      </w:r>
      <w:r>
        <w:t>организации;</w:t>
      </w:r>
    </w:p>
    <w:p w:rsidR="00FA2F1A" w:rsidRDefault="005E261C">
      <w:pPr>
        <w:pStyle w:val="a3"/>
        <w:ind w:right="853"/>
      </w:pPr>
      <w:r>
        <w:t>разрабатывается</w:t>
      </w:r>
      <w:r>
        <w:rPr>
          <w:spacing w:val="1"/>
        </w:rPr>
        <w:t xml:space="preserve"> </w:t>
      </w:r>
      <w:r>
        <w:t>и утверждается</w:t>
      </w:r>
      <w:r>
        <w:rPr>
          <w:spacing w:val="1"/>
        </w:rPr>
        <w:t xml:space="preserve"> </w:t>
      </w:r>
      <w:r>
        <w:t>с</w:t>
      </w:r>
      <w:r>
        <w:rPr>
          <w:spacing w:val="1"/>
        </w:rPr>
        <w:t xml:space="preserve"> </w:t>
      </w:r>
      <w:r>
        <w:t>участием</w:t>
      </w:r>
      <w:r>
        <w:rPr>
          <w:spacing w:val="1"/>
        </w:rPr>
        <w:t xml:space="preserve"> </w:t>
      </w:r>
      <w:r>
        <w:t>коллегиальных органов управления</w:t>
      </w:r>
      <w:r>
        <w:rPr>
          <w:spacing w:val="1"/>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 советов</w:t>
      </w:r>
      <w:r>
        <w:rPr>
          <w:spacing w:val="1"/>
        </w:rPr>
        <w:t xml:space="preserve"> </w:t>
      </w:r>
      <w:r>
        <w:t>обучающихся,</w:t>
      </w:r>
      <w:r>
        <w:rPr>
          <w:spacing w:val="1"/>
        </w:rPr>
        <w:t xml:space="preserve"> </w:t>
      </w:r>
      <w:r>
        <w:t>советов</w:t>
      </w:r>
      <w:r>
        <w:rPr>
          <w:spacing w:val="1"/>
        </w:rPr>
        <w:t xml:space="preserve"> </w:t>
      </w:r>
      <w:r>
        <w:t>родителей</w:t>
      </w:r>
      <w:r>
        <w:rPr>
          <w:spacing w:val="1"/>
        </w:rPr>
        <w:t xml:space="preserve"> </w:t>
      </w:r>
      <w:r>
        <w:t>(законных</w:t>
      </w:r>
      <w:r>
        <w:rPr>
          <w:spacing w:val="-4"/>
        </w:rPr>
        <w:t xml:space="preserve"> </w:t>
      </w:r>
      <w:r>
        <w:t>представителей);</w:t>
      </w:r>
    </w:p>
    <w:p w:rsidR="00FA2F1A" w:rsidRDefault="005E261C">
      <w:pPr>
        <w:pStyle w:val="a3"/>
        <w:ind w:right="850"/>
      </w:pP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совместно с семьей и другими участниками образовательных отношений, социальными</w:t>
      </w:r>
      <w:r>
        <w:rPr>
          <w:spacing w:val="1"/>
        </w:rPr>
        <w:t xml:space="preserve"> </w:t>
      </w:r>
      <w:r>
        <w:lastRenderedPageBreak/>
        <w:t>институтами</w:t>
      </w:r>
      <w:r>
        <w:rPr>
          <w:spacing w:val="2"/>
        </w:rPr>
        <w:t xml:space="preserve"> </w:t>
      </w:r>
      <w:r>
        <w:t>воспитания;</w:t>
      </w:r>
    </w:p>
    <w:p w:rsidR="00FA2F1A" w:rsidRDefault="005E261C">
      <w:pPr>
        <w:pStyle w:val="a3"/>
        <w:spacing w:before="66"/>
        <w:ind w:right="850"/>
      </w:pP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61"/>
        </w:rPr>
        <w:t xml:space="preserve"> </w:t>
      </w:r>
      <w:r>
        <w:t>традиционным</w:t>
      </w:r>
      <w:r>
        <w:rPr>
          <w:spacing w:val="1"/>
        </w:rPr>
        <w:t xml:space="preserve"> </w:t>
      </w:r>
      <w:r>
        <w:t>духовным ценностям, включая ценности своей этнической группы, правилам и нормам</w:t>
      </w:r>
      <w:r>
        <w:rPr>
          <w:spacing w:val="1"/>
        </w:rPr>
        <w:t xml:space="preserve"> </w:t>
      </w:r>
      <w:r>
        <w:t>поведения,</w:t>
      </w:r>
      <w:r>
        <w:rPr>
          <w:spacing w:val="1"/>
        </w:rPr>
        <w:t xml:space="preserve"> </w:t>
      </w:r>
      <w:r>
        <w:t>принятым</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конституционных</w:t>
      </w:r>
      <w:r>
        <w:rPr>
          <w:spacing w:val="-4"/>
        </w:rPr>
        <w:t xml:space="preserve"> </w:t>
      </w:r>
      <w:r>
        <w:t>норм</w:t>
      </w:r>
      <w:r>
        <w:rPr>
          <w:spacing w:val="-1"/>
        </w:rPr>
        <w:t xml:space="preserve"> </w:t>
      </w:r>
      <w:r>
        <w:t>и</w:t>
      </w:r>
      <w:r>
        <w:rPr>
          <w:spacing w:val="7"/>
        </w:rPr>
        <w:t xml:space="preserve"> </w:t>
      </w:r>
      <w:r>
        <w:t>ценностей;</w:t>
      </w:r>
    </w:p>
    <w:p w:rsidR="00FA2F1A" w:rsidRDefault="005E261C">
      <w:pPr>
        <w:pStyle w:val="a3"/>
        <w:spacing w:before="1" w:line="242" w:lineRule="auto"/>
        <w:ind w:right="849"/>
      </w:pP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61"/>
        </w:rPr>
        <w:t xml:space="preserve"> </w:t>
      </w:r>
      <w:r>
        <w:t>российской</w:t>
      </w:r>
      <w:r>
        <w:rPr>
          <w:spacing w:val="1"/>
        </w:rPr>
        <w:t xml:space="preserve"> </w:t>
      </w:r>
      <w:r>
        <w:t>культурной</w:t>
      </w:r>
      <w:r>
        <w:rPr>
          <w:spacing w:val="2"/>
        </w:rPr>
        <w:t xml:space="preserve"> </w:t>
      </w:r>
      <w:r>
        <w:t>и</w:t>
      </w:r>
      <w:r>
        <w:rPr>
          <w:spacing w:val="-2"/>
        </w:rPr>
        <w:t xml:space="preserve"> </w:t>
      </w:r>
      <w:r>
        <w:t>гражданской</w:t>
      </w:r>
      <w:r>
        <w:rPr>
          <w:spacing w:val="-3"/>
        </w:rPr>
        <w:t xml:space="preserve"> </w:t>
      </w:r>
      <w:r>
        <w:t>идентичности</w:t>
      </w:r>
      <w:r>
        <w:rPr>
          <w:spacing w:val="-6"/>
        </w:rPr>
        <w:t xml:space="preserve"> </w:t>
      </w:r>
      <w:r>
        <w:t>обучающихся.</w:t>
      </w:r>
    </w:p>
    <w:p w:rsidR="00FA2F1A" w:rsidRDefault="005E261C">
      <w:pPr>
        <w:pStyle w:val="a3"/>
        <w:ind w:right="840"/>
      </w:pPr>
      <w:r>
        <w:t>Участниками</w:t>
      </w:r>
      <w:r>
        <w:rPr>
          <w:spacing w:val="1"/>
        </w:rPr>
        <w:t xml:space="preserve"> </w:t>
      </w:r>
      <w:r>
        <w:t>образовательных</w:t>
      </w:r>
      <w:r>
        <w:rPr>
          <w:spacing w:val="1"/>
        </w:rPr>
        <w:t xml:space="preserve"> </w:t>
      </w:r>
      <w:r>
        <w:t>отношений</w:t>
      </w:r>
      <w:r>
        <w:rPr>
          <w:spacing w:val="1"/>
        </w:rPr>
        <w:t xml:space="preserve"> </w:t>
      </w:r>
      <w:r>
        <w:t>являются</w:t>
      </w:r>
      <w:r>
        <w:rPr>
          <w:spacing w:val="1"/>
        </w:rPr>
        <w:t xml:space="preserve"> </w:t>
      </w:r>
      <w:r>
        <w:t>педагогические</w:t>
      </w:r>
      <w:r>
        <w:rPr>
          <w:spacing w:val="1"/>
        </w:rPr>
        <w:t xml:space="preserve"> </w:t>
      </w:r>
      <w:r>
        <w:t>и</w:t>
      </w:r>
      <w:r>
        <w:rPr>
          <w:spacing w:val="1"/>
        </w:rPr>
        <w:t xml:space="preserve"> </w:t>
      </w:r>
      <w:r>
        <w:t>другие</w:t>
      </w:r>
      <w:r>
        <w:rPr>
          <w:spacing w:val="1"/>
        </w:rPr>
        <w:t xml:space="preserve"> </w:t>
      </w:r>
      <w:r>
        <w:t>работники</w:t>
      </w:r>
      <w:r>
        <w:rPr>
          <w:spacing w:val="1"/>
        </w:rPr>
        <w:t xml:space="preserve"> </w:t>
      </w:r>
      <w:r>
        <w:t>общеобразовательной</w:t>
      </w:r>
      <w:r>
        <w:rPr>
          <w:spacing w:val="1"/>
        </w:rPr>
        <w:t xml:space="preserve"> </w:t>
      </w:r>
      <w:r>
        <w:t>организации,</w:t>
      </w:r>
      <w:r>
        <w:rPr>
          <w:spacing w:val="1"/>
        </w:rPr>
        <w:t xml:space="preserve"> </w:t>
      </w:r>
      <w:r>
        <w:t>обучающиеся,</w:t>
      </w:r>
      <w:r>
        <w:rPr>
          <w:spacing w:val="1"/>
        </w:rPr>
        <w:t xml:space="preserve"> </w:t>
      </w:r>
      <w:r>
        <w:t>их</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представители</w:t>
      </w:r>
      <w:r>
        <w:rPr>
          <w:spacing w:val="1"/>
        </w:rPr>
        <w:t xml:space="preserve"> </w:t>
      </w:r>
      <w:r>
        <w:t>иных</w:t>
      </w:r>
      <w:r>
        <w:rPr>
          <w:spacing w:val="1"/>
        </w:rPr>
        <w:t xml:space="preserve"> </w:t>
      </w:r>
      <w:r>
        <w:t>организаций,</w:t>
      </w:r>
      <w:r>
        <w:rPr>
          <w:spacing w:val="1"/>
        </w:rPr>
        <w:t xml:space="preserve"> </w:t>
      </w:r>
      <w:r>
        <w:t>участвующие</w:t>
      </w:r>
      <w:r>
        <w:rPr>
          <w:spacing w:val="1"/>
        </w:rPr>
        <w:t xml:space="preserve"> </w:t>
      </w:r>
      <w:r>
        <w:t>в</w:t>
      </w:r>
      <w:r>
        <w:rPr>
          <w:spacing w:val="1"/>
        </w:rPr>
        <w:t xml:space="preserve"> </w:t>
      </w:r>
      <w:r>
        <w:t>реализации</w:t>
      </w:r>
      <w:r>
        <w:rPr>
          <w:spacing w:val="1"/>
        </w:rPr>
        <w:t xml:space="preserve"> </w:t>
      </w:r>
      <w:r>
        <w:t>образовательного процесса в соответствии с законодательством Российской Федерации,</w:t>
      </w:r>
      <w:r>
        <w:rPr>
          <w:spacing w:val="1"/>
        </w:rPr>
        <w:t xml:space="preserve"> </w:t>
      </w:r>
      <w:r>
        <w:t>локальными</w:t>
      </w:r>
      <w:r>
        <w:rPr>
          <w:spacing w:val="1"/>
        </w:rPr>
        <w:t xml:space="preserve"> </w:t>
      </w:r>
      <w:r>
        <w:t>актами</w:t>
      </w:r>
      <w:r>
        <w:rPr>
          <w:spacing w:val="1"/>
        </w:rPr>
        <w:t xml:space="preserve"> </w:t>
      </w:r>
      <w:r>
        <w:t>общеобразовательной</w:t>
      </w:r>
      <w:r>
        <w:rPr>
          <w:spacing w:val="1"/>
        </w:rPr>
        <w:t xml:space="preserve"> </w:t>
      </w:r>
      <w:r>
        <w:t>организации.</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 обучающихся</w:t>
      </w:r>
      <w:r>
        <w:rPr>
          <w:spacing w:val="1"/>
        </w:rPr>
        <w:t xml:space="preserve"> </w:t>
      </w:r>
      <w:r>
        <w:t>имеют</w:t>
      </w:r>
      <w:r>
        <w:rPr>
          <w:spacing w:val="1"/>
        </w:rPr>
        <w:t xml:space="preserve"> </w:t>
      </w:r>
      <w:r>
        <w:t>преимущественное право</w:t>
      </w:r>
      <w:r>
        <w:rPr>
          <w:spacing w:val="1"/>
        </w:rPr>
        <w:t xml:space="preserve"> </w:t>
      </w:r>
      <w:r>
        <w:t>на</w:t>
      </w:r>
      <w:r>
        <w:rPr>
          <w:spacing w:val="1"/>
        </w:rPr>
        <w:t xml:space="preserve"> </w:t>
      </w:r>
      <w:r>
        <w:t>воспитание своих</w:t>
      </w:r>
      <w:r>
        <w:rPr>
          <w:spacing w:val="-3"/>
        </w:rPr>
        <w:t xml:space="preserve"> </w:t>
      </w:r>
      <w:r>
        <w:t>детей.</w:t>
      </w:r>
    </w:p>
    <w:p w:rsidR="00FA2F1A" w:rsidRDefault="005E261C">
      <w:pPr>
        <w:pStyle w:val="a3"/>
        <w:spacing w:line="237" w:lineRule="auto"/>
        <w:ind w:right="850"/>
      </w:pPr>
      <w:r>
        <w:t>Программа</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организационный.</w:t>
      </w:r>
    </w:p>
    <w:p w:rsidR="00FA2F1A" w:rsidRDefault="005E261C">
      <w:pPr>
        <w:pStyle w:val="2"/>
        <w:spacing w:before="8"/>
      </w:pPr>
      <w:r>
        <w:t>Раздел</w:t>
      </w:r>
      <w:r>
        <w:rPr>
          <w:spacing w:val="-2"/>
        </w:rPr>
        <w:t xml:space="preserve"> </w:t>
      </w:r>
      <w:r>
        <w:t>1.</w:t>
      </w:r>
      <w:r>
        <w:rPr>
          <w:spacing w:val="2"/>
        </w:rPr>
        <w:t xml:space="preserve"> </w:t>
      </w:r>
      <w:r>
        <w:t>Целевой</w:t>
      </w:r>
    </w:p>
    <w:p w:rsidR="00FA2F1A" w:rsidRDefault="005E261C">
      <w:pPr>
        <w:pStyle w:val="a3"/>
        <w:ind w:right="840"/>
      </w:pPr>
      <w:r>
        <w:t>Содержание</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образовательной</w:t>
      </w:r>
      <w:r>
        <w:rPr>
          <w:spacing w:val="61"/>
        </w:rPr>
        <w:t xml:space="preserve"> </w:t>
      </w:r>
      <w:r>
        <w:t>организации</w:t>
      </w:r>
      <w:r>
        <w:rPr>
          <w:spacing w:val="1"/>
        </w:rPr>
        <w:t xml:space="preserve"> </w:t>
      </w:r>
      <w:r>
        <w:t>определяется</w:t>
      </w:r>
      <w:r>
        <w:rPr>
          <w:spacing w:val="1"/>
        </w:rPr>
        <w:t xml:space="preserve"> </w:t>
      </w:r>
      <w:r>
        <w:t>содержанием</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национальных)</w:t>
      </w:r>
      <w:r>
        <w:rPr>
          <w:spacing w:val="1"/>
        </w:rPr>
        <w:t xml:space="preserve"> </w:t>
      </w:r>
      <w:r>
        <w:t>норм</w:t>
      </w:r>
      <w:r>
        <w:rPr>
          <w:spacing w:val="1"/>
        </w:rPr>
        <w:t xml:space="preserve"> </w:t>
      </w:r>
      <w:r>
        <w:t>и</w:t>
      </w:r>
      <w:r>
        <w:rPr>
          <w:spacing w:val="1"/>
        </w:rPr>
        <w:t xml:space="preserve"> </w:t>
      </w:r>
      <w:r>
        <w:t>ценностей, которые закреплены в Конституции Российской Федерации. Эти ценности и</w:t>
      </w:r>
      <w:r>
        <w:rPr>
          <w:spacing w:val="1"/>
        </w:rPr>
        <w:t xml:space="preserve"> </w:t>
      </w:r>
      <w:r>
        <w:t>нормы</w:t>
      </w:r>
      <w:r>
        <w:rPr>
          <w:spacing w:val="1"/>
        </w:rPr>
        <w:t xml:space="preserve"> </w:t>
      </w:r>
      <w:r>
        <w:t>определяют</w:t>
      </w:r>
      <w:r>
        <w:rPr>
          <w:spacing w:val="1"/>
        </w:rPr>
        <w:t xml:space="preserve"> </w:t>
      </w:r>
      <w:r>
        <w:t>инвариантное</w:t>
      </w:r>
      <w:r>
        <w:rPr>
          <w:spacing w:val="1"/>
        </w:rPr>
        <w:t xml:space="preserve"> </w:t>
      </w:r>
      <w:r>
        <w:t>содержание</w:t>
      </w:r>
      <w:r>
        <w:rPr>
          <w:spacing w:val="1"/>
        </w:rPr>
        <w:t xml:space="preserve"> </w:t>
      </w:r>
      <w:r>
        <w:t>воспитания</w:t>
      </w:r>
      <w:r>
        <w:rPr>
          <w:spacing w:val="1"/>
        </w:rPr>
        <w:t xml:space="preserve"> </w:t>
      </w:r>
      <w:r>
        <w:t>обучающихся.</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1"/>
        </w:rPr>
        <w:t xml:space="preserve"> </w:t>
      </w:r>
      <w:r>
        <w:t>воспитания</w:t>
      </w:r>
      <w:r>
        <w:rPr>
          <w:spacing w:val="1"/>
        </w:rPr>
        <w:t xml:space="preserve"> </w:t>
      </w:r>
      <w:r>
        <w:t>обучающихся</w:t>
      </w:r>
      <w:r>
        <w:rPr>
          <w:spacing w:val="1"/>
        </w:rPr>
        <w:t xml:space="preserve"> </w:t>
      </w:r>
      <w:r>
        <w:t>включает</w:t>
      </w:r>
      <w:r>
        <w:rPr>
          <w:spacing w:val="1"/>
        </w:rPr>
        <w:t xml:space="preserve"> </w:t>
      </w:r>
      <w:r>
        <w:t>духовно-нравственные</w:t>
      </w:r>
      <w:r>
        <w:rPr>
          <w:spacing w:val="1"/>
        </w:rPr>
        <w:t xml:space="preserve"> </w:t>
      </w:r>
      <w:r>
        <w:t>ценности</w:t>
      </w:r>
      <w:r>
        <w:rPr>
          <w:spacing w:val="2"/>
        </w:rPr>
        <w:t xml:space="preserve"> </w:t>
      </w:r>
      <w:r>
        <w:t>культуры,</w:t>
      </w:r>
      <w:r>
        <w:rPr>
          <w:spacing w:val="3"/>
        </w:rPr>
        <w:t xml:space="preserve"> </w:t>
      </w:r>
      <w:r>
        <w:t>традиционных</w:t>
      </w:r>
      <w:r>
        <w:rPr>
          <w:spacing w:val="-3"/>
        </w:rPr>
        <w:t xml:space="preserve"> </w:t>
      </w:r>
      <w:r>
        <w:t>религий</w:t>
      </w:r>
      <w:r>
        <w:rPr>
          <w:spacing w:val="3"/>
        </w:rPr>
        <w:t xml:space="preserve"> </w:t>
      </w:r>
      <w:r>
        <w:t>народов</w:t>
      </w:r>
      <w:r>
        <w:rPr>
          <w:spacing w:val="-2"/>
        </w:rPr>
        <w:t xml:space="preserve"> </w:t>
      </w:r>
      <w:r>
        <w:t>России.</w:t>
      </w:r>
    </w:p>
    <w:p w:rsidR="00FA2F1A" w:rsidRDefault="005E261C">
      <w:pPr>
        <w:pStyle w:val="a3"/>
        <w:ind w:right="848"/>
      </w:pPr>
      <w:r>
        <w:t>Воспитательная деятельность в общеобразовательной организации планируется и</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воспитания, установленными в Стратегии развития воспитания в Российской 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(Распоряжение</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61"/>
        </w:rPr>
        <w:t xml:space="preserve"> </w:t>
      </w:r>
      <w:r>
        <w:t>от</w:t>
      </w:r>
      <w:r>
        <w:rPr>
          <w:spacing w:val="1"/>
        </w:rPr>
        <w:t xml:space="preserve"> </w:t>
      </w:r>
      <w:r>
        <w:t>29.05.2015 № 996-р). Приоритетной задачей Российской Федерации в сфере 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общества, готовой</w:t>
      </w:r>
      <w:r>
        <w:rPr>
          <w:spacing w:val="1"/>
        </w:rPr>
        <w:t xml:space="preserve"> </w:t>
      </w:r>
      <w:r>
        <w:t>к</w:t>
      </w:r>
      <w:r>
        <w:rPr>
          <w:spacing w:val="1"/>
        </w:rPr>
        <w:t xml:space="preserve"> </w:t>
      </w:r>
      <w:r>
        <w:t>мирному</w:t>
      </w:r>
      <w:r>
        <w:rPr>
          <w:spacing w:val="-9"/>
        </w:rPr>
        <w:t xml:space="preserve"> </w:t>
      </w:r>
      <w:r>
        <w:t>созиданию и</w:t>
      </w:r>
      <w:r>
        <w:rPr>
          <w:spacing w:val="-2"/>
        </w:rPr>
        <w:t xml:space="preserve"> </w:t>
      </w:r>
      <w:r>
        <w:t>защите</w:t>
      </w:r>
      <w:r>
        <w:rPr>
          <w:spacing w:val="7"/>
        </w:rPr>
        <w:t xml:space="preserve"> </w:t>
      </w:r>
      <w:r>
        <w:t>Родины.</w:t>
      </w:r>
    </w:p>
    <w:p w:rsidR="00FA2F1A" w:rsidRDefault="005E261C">
      <w:pPr>
        <w:pStyle w:val="a3"/>
        <w:spacing w:before="1" w:line="275" w:lineRule="exact"/>
        <w:ind w:left="1550" w:firstLine="0"/>
      </w:pPr>
      <w:r>
        <w:t>Цель</w:t>
      </w:r>
      <w:r>
        <w:rPr>
          <w:spacing w:val="-1"/>
        </w:rPr>
        <w:t xml:space="preserve"> </w:t>
      </w:r>
      <w:r>
        <w:t>и задачи</w:t>
      </w:r>
      <w:r>
        <w:rPr>
          <w:spacing w:val="-5"/>
        </w:rPr>
        <w:t xml:space="preserve"> </w:t>
      </w:r>
      <w:r>
        <w:t>воспитания</w:t>
      </w:r>
      <w:r>
        <w:rPr>
          <w:spacing w:val="-10"/>
        </w:rPr>
        <w:t xml:space="preserve"> </w:t>
      </w:r>
      <w:r>
        <w:t>обучающихся.</w:t>
      </w:r>
    </w:p>
    <w:p w:rsidR="00FA2F1A" w:rsidRDefault="005E261C">
      <w:pPr>
        <w:pStyle w:val="a3"/>
        <w:spacing w:line="275" w:lineRule="exact"/>
        <w:ind w:left="1550" w:firstLine="0"/>
      </w:pPr>
      <w:r>
        <w:t>Цель</w:t>
      </w:r>
      <w:r>
        <w:rPr>
          <w:spacing w:val="-2"/>
        </w:rPr>
        <w:t xml:space="preserve"> </w:t>
      </w:r>
      <w:r>
        <w:t>воспитания</w:t>
      </w:r>
      <w:r>
        <w:rPr>
          <w:spacing w:val="-6"/>
        </w:rPr>
        <w:t xml:space="preserve"> </w:t>
      </w:r>
      <w:r>
        <w:t>обучающихся</w:t>
      </w:r>
      <w:r>
        <w:rPr>
          <w:spacing w:val="-3"/>
        </w:rPr>
        <w:t xml:space="preserve"> </w:t>
      </w:r>
      <w:r>
        <w:t>в</w:t>
      </w:r>
      <w:r>
        <w:rPr>
          <w:spacing w:val="-1"/>
        </w:rPr>
        <w:t xml:space="preserve"> </w:t>
      </w:r>
      <w:r>
        <w:t>образовательной</w:t>
      </w:r>
      <w:r>
        <w:rPr>
          <w:spacing w:val="-10"/>
        </w:rPr>
        <w:t xml:space="preserve"> </w:t>
      </w:r>
      <w:r>
        <w:t>организации:</w:t>
      </w:r>
    </w:p>
    <w:p w:rsidR="00FA2F1A" w:rsidRDefault="005E261C">
      <w:pPr>
        <w:pStyle w:val="a3"/>
        <w:spacing w:before="2"/>
        <w:ind w:right="840"/>
      </w:pPr>
      <w:r>
        <w:t>развитие</w:t>
      </w:r>
      <w:r>
        <w:rPr>
          <w:spacing w:val="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6"/>
        </w:rPr>
        <w:t xml:space="preserve"> </w:t>
      </w:r>
      <w:r>
        <w:t>правил</w:t>
      </w:r>
      <w:r>
        <w:rPr>
          <w:spacing w:val="-5"/>
        </w:rPr>
        <w:t xml:space="preserve"> </w:t>
      </w:r>
      <w:r>
        <w:t>и</w:t>
      </w:r>
      <w:r>
        <w:rPr>
          <w:spacing w:val="-4"/>
        </w:rPr>
        <w:t xml:space="preserve"> </w:t>
      </w:r>
      <w:r>
        <w:t>норм</w:t>
      </w:r>
      <w:r>
        <w:rPr>
          <w:spacing w:val="-3"/>
        </w:rPr>
        <w:t xml:space="preserve"> </w:t>
      </w:r>
      <w:r>
        <w:t>поведения</w:t>
      </w:r>
      <w:r>
        <w:rPr>
          <w:spacing w:val="-5"/>
        </w:rPr>
        <w:t xml:space="preserve"> </w:t>
      </w:r>
      <w:r>
        <w:t>в</w:t>
      </w:r>
      <w:r>
        <w:rPr>
          <w:spacing w:val="-3"/>
        </w:rPr>
        <w:t xml:space="preserve"> </w:t>
      </w:r>
      <w:r>
        <w:t>интересах человека,</w:t>
      </w:r>
      <w:r>
        <w:rPr>
          <w:spacing w:val="2"/>
        </w:rPr>
        <w:t xml:space="preserve"> </w:t>
      </w:r>
      <w:r>
        <w:t>семьи,</w:t>
      </w:r>
      <w:r>
        <w:rPr>
          <w:spacing w:val="-2"/>
        </w:rPr>
        <w:t xml:space="preserve"> </w:t>
      </w:r>
      <w:r>
        <w:t>общества</w:t>
      </w:r>
      <w:r>
        <w:rPr>
          <w:spacing w:val="-1"/>
        </w:rPr>
        <w:t xml:space="preserve"> </w:t>
      </w:r>
      <w:r>
        <w:t>и</w:t>
      </w:r>
      <w:r>
        <w:rPr>
          <w:spacing w:val="-4"/>
        </w:rPr>
        <w:t xml:space="preserve"> </w:t>
      </w:r>
      <w:r>
        <w:t>государства;</w:t>
      </w:r>
    </w:p>
    <w:p w:rsidR="00FA2F1A" w:rsidRDefault="005E261C">
      <w:pPr>
        <w:pStyle w:val="a3"/>
        <w:ind w:right="852"/>
      </w:pPr>
      <w:r>
        <w:t>формирование у обучающихся чувства патриотизма, гражданственности, уважения</w:t>
      </w:r>
      <w:r>
        <w:rPr>
          <w:spacing w:val="1"/>
        </w:rPr>
        <w:t xml:space="preserve"> </w:t>
      </w:r>
      <w:r>
        <w:t>к памяти защитников Отечества и подвигам Героев Отечества, закону и правопорядку,</w:t>
      </w:r>
      <w:r>
        <w:rPr>
          <w:spacing w:val="1"/>
        </w:rPr>
        <w:t xml:space="preserve"> </w:t>
      </w:r>
      <w:r>
        <w:t>человеку труда</w:t>
      </w:r>
      <w:r>
        <w:rPr>
          <w:spacing w:val="1"/>
        </w:rPr>
        <w:t xml:space="preserve"> </w:t>
      </w:r>
      <w:r>
        <w:t>и</w:t>
      </w:r>
      <w:r>
        <w:rPr>
          <w:spacing w:val="1"/>
        </w:rPr>
        <w:t xml:space="preserve"> </w:t>
      </w:r>
      <w:r>
        <w:t>старшему поколению,</w:t>
      </w:r>
      <w:r>
        <w:rPr>
          <w:spacing w:val="1"/>
        </w:rPr>
        <w:t xml:space="preserve"> </w:t>
      </w:r>
      <w:r>
        <w:t>взаимного</w:t>
      </w:r>
      <w:r>
        <w:rPr>
          <w:spacing w:val="1"/>
        </w:rPr>
        <w:t xml:space="preserve"> </w:t>
      </w:r>
      <w:r>
        <w:t>уважения,</w:t>
      </w:r>
      <w:r>
        <w:rPr>
          <w:spacing w:val="1"/>
        </w:rPr>
        <w:t xml:space="preserve"> </w:t>
      </w:r>
      <w:r>
        <w:t>бережного отношения к</w:t>
      </w:r>
      <w:r>
        <w:rPr>
          <w:spacing w:val="1"/>
        </w:rPr>
        <w:t xml:space="preserve"> </w:t>
      </w:r>
      <w:r>
        <w:t>культурному наследию и традициям многонационального народа Российской Федерации,</w:t>
      </w:r>
      <w:r>
        <w:rPr>
          <w:spacing w:val="1"/>
        </w:rPr>
        <w:t xml:space="preserve"> </w:t>
      </w:r>
      <w:r>
        <w:t>природе и</w:t>
      </w:r>
      <w:r>
        <w:rPr>
          <w:spacing w:val="-2"/>
        </w:rPr>
        <w:t xml:space="preserve"> </w:t>
      </w:r>
      <w:r>
        <w:t>окружающей</w:t>
      </w:r>
      <w:r>
        <w:rPr>
          <w:spacing w:val="3"/>
        </w:rPr>
        <w:t xml:space="preserve"> </w:t>
      </w:r>
      <w:r>
        <w:t>среде.</w:t>
      </w:r>
    </w:p>
    <w:p w:rsidR="00FA2F1A" w:rsidRDefault="005E261C">
      <w:pPr>
        <w:pStyle w:val="a3"/>
        <w:spacing w:before="1" w:line="275" w:lineRule="exact"/>
        <w:ind w:left="1550" w:firstLine="0"/>
      </w:pPr>
      <w:r>
        <w:t>Задачи</w:t>
      </w:r>
      <w:r>
        <w:rPr>
          <w:spacing w:val="-2"/>
        </w:rPr>
        <w:t xml:space="preserve"> </w:t>
      </w:r>
      <w:r>
        <w:t>воспитания</w:t>
      </w:r>
      <w:r>
        <w:rPr>
          <w:spacing w:val="-8"/>
        </w:rPr>
        <w:t xml:space="preserve"> </w:t>
      </w:r>
      <w:r>
        <w:t>обучающихся</w:t>
      </w:r>
      <w:r>
        <w:rPr>
          <w:spacing w:val="-3"/>
        </w:rPr>
        <w:t xml:space="preserve"> </w:t>
      </w:r>
      <w:r>
        <w:t>в</w:t>
      </w:r>
      <w:r>
        <w:rPr>
          <w:spacing w:val="-2"/>
        </w:rPr>
        <w:t xml:space="preserve"> </w:t>
      </w:r>
      <w:r>
        <w:t>образовательной</w:t>
      </w:r>
      <w:r>
        <w:rPr>
          <w:spacing w:val="-6"/>
        </w:rPr>
        <w:t xml:space="preserve"> </w:t>
      </w:r>
      <w:r>
        <w:t>организации:</w:t>
      </w:r>
    </w:p>
    <w:p w:rsidR="00FA2F1A" w:rsidRDefault="005E261C">
      <w:pPr>
        <w:pStyle w:val="a3"/>
        <w:tabs>
          <w:tab w:val="left" w:pos="2749"/>
          <w:tab w:val="left" w:pos="4608"/>
          <w:tab w:val="left" w:pos="5595"/>
          <w:tab w:val="left" w:pos="6439"/>
          <w:tab w:val="left" w:pos="9077"/>
        </w:tabs>
        <w:spacing w:line="242" w:lineRule="auto"/>
        <w:ind w:right="844"/>
        <w:jc w:val="left"/>
      </w:pPr>
      <w:r>
        <w:t>усвоение</w:t>
      </w:r>
      <w:r>
        <w:tab/>
        <w:t>обучающимися</w:t>
      </w:r>
      <w:r>
        <w:tab/>
        <w:t>знаний</w:t>
      </w:r>
      <w:r>
        <w:tab/>
        <w:t>норм,</w:t>
      </w:r>
      <w:r>
        <w:tab/>
        <w:t>духовно-нравственных</w:t>
      </w:r>
      <w:r>
        <w:tab/>
        <w:t>ценностей,</w:t>
      </w:r>
      <w:r>
        <w:rPr>
          <w:spacing w:val="-57"/>
        </w:rPr>
        <w:t xml:space="preserve"> </w:t>
      </w:r>
      <w:r>
        <w:t>традиций,</w:t>
      </w:r>
      <w:r>
        <w:rPr>
          <w:spacing w:val="-3"/>
        </w:rPr>
        <w:t xml:space="preserve"> </w:t>
      </w:r>
      <w:r>
        <w:t>которые</w:t>
      </w:r>
      <w:r>
        <w:rPr>
          <w:spacing w:val="-6"/>
        </w:rPr>
        <w:t xml:space="preserve"> </w:t>
      </w:r>
      <w:r>
        <w:t>выработало</w:t>
      </w:r>
      <w:r>
        <w:rPr>
          <w:spacing w:val="1"/>
        </w:rPr>
        <w:t xml:space="preserve"> </w:t>
      </w:r>
      <w:r>
        <w:t>российское</w:t>
      </w:r>
      <w:r>
        <w:rPr>
          <w:spacing w:val="-11"/>
        </w:rPr>
        <w:t xml:space="preserve"> </w:t>
      </w:r>
      <w:r>
        <w:t>общество</w:t>
      </w:r>
      <w:r>
        <w:rPr>
          <w:spacing w:val="1"/>
        </w:rPr>
        <w:t xml:space="preserve"> </w:t>
      </w:r>
      <w:r>
        <w:t>(социально</w:t>
      </w:r>
      <w:r>
        <w:rPr>
          <w:spacing w:val="4"/>
        </w:rPr>
        <w:t xml:space="preserve"> </w:t>
      </w:r>
      <w:r>
        <w:t>значимых</w:t>
      </w:r>
      <w:r>
        <w:rPr>
          <w:spacing w:val="-4"/>
        </w:rPr>
        <w:t xml:space="preserve"> </w:t>
      </w:r>
      <w:r>
        <w:t>знаний);</w:t>
      </w:r>
    </w:p>
    <w:p w:rsidR="00FA2F1A" w:rsidRDefault="005E261C">
      <w:pPr>
        <w:pStyle w:val="a3"/>
        <w:spacing w:line="242" w:lineRule="auto"/>
        <w:ind w:right="853"/>
        <w:jc w:val="left"/>
      </w:pPr>
      <w:r>
        <w:t>формирование</w:t>
      </w:r>
      <w:r>
        <w:rPr>
          <w:spacing w:val="19"/>
        </w:rPr>
        <w:t xml:space="preserve"> </w:t>
      </w:r>
      <w:r>
        <w:t>и</w:t>
      </w:r>
      <w:r>
        <w:rPr>
          <w:spacing w:val="17"/>
        </w:rPr>
        <w:t xml:space="preserve"> </w:t>
      </w:r>
      <w:r>
        <w:t>развитие</w:t>
      </w:r>
      <w:r>
        <w:rPr>
          <w:spacing w:val="19"/>
        </w:rPr>
        <w:t xml:space="preserve"> </w:t>
      </w:r>
      <w:r>
        <w:t>личностных</w:t>
      </w:r>
      <w:r>
        <w:rPr>
          <w:spacing w:val="15"/>
        </w:rPr>
        <w:t xml:space="preserve"> </w:t>
      </w:r>
      <w:r>
        <w:t>отношений</w:t>
      </w:r>
      <w:r>
        <w:rPr>
          <w:spacing w:val="21"/>
        </w:rPr>
        <w:t xml:space="preserve"> </w:t>
      </w:r>
      <w:r>
        <w:t>к</w:t>
      </w:r>
      <w:r>
        <w:rPr>
          <w:spacing w:val="19"/>
        </w:rPr>
        <w:t xml:space="preserve"> </w:t>
      </w:r>
      <w:r>
        <w:t>этим</w:t>
      </w:r>
      <w:r>
        <w:rPr>
          <w:spacing w:val="22"/>
        </w:rPr>
        <w:t xml:space="preserve"> </w:t>
      </w:r>
      <w:r>
        <w:t>нормам,</w:t>
      </w:r>
      <w:r>
        <w:rPr>
          <w:spacing w:val="18"/>
        </w:rPr>
        <w:t xml:space="preserve"> </w:t>
      </w:r>
      <w:r>
        <w:t>ценностям,</w:t>
      </w:r>
      <w:r>
        <w:rPr>
          <w:spacing w:val="-57"/>
        </w:rPr>
        <w:t xml:space="preserve"> </w:t>
      </w:r>
      <w:r>
        <w:t>традициям</w:t>
      </w:r>
      <w:r>
        <w:rPr>
          <w:spacing w:val="2"/>
        </w:rPr>
        <w:t xml:space="preserve"> </w:t>
      </w:r>
      <w:r>
        <w:t>(их</w:t>
      </w:r>
      <w:r>
        <w:rPr>
          <w:spacing w:val="-3"/>
        </w:rPr>
        <w:t xml:space="preserve"> </w:t>
      </w:r>
      <w:r>
        <w:t>освоение,</w:t>
      </w:r>
      <w:r>
        <w:rPr>
          <w:spacing w:val="-1"/>
        </w:rPr>
        <w:t xml:space="preserve"> </w:t>
      </w:r>
      <w:r>
        <w:t>принятие);</w:t>
      </w:r>
    </w:p>
    <w:p w:rsidR="00FA2F1A" w:rsidRDefault="005E261C">
      <w:pPr>
        <w:pStyle w:val="a3"/>
        <w:tabs>
          <w:tab w:val="left" w:pos="3320"/>
          <w:tab w:val="left" w:pos="5582"/>
          <w:tab w:val="left" w:pos="6412"/>
          <w:tab w:val="left" w:pos="7601"/>
          <w:tab w:val="left" w:pos="9093"/>
        </w:tabs>
        <w:spacing w:line="242" w:lineRule="auto"/>
        <w:ind w:right="847"/>
        <w:jc w:val="left"/>
      </w:pPr>
      <w:r>
        <w:t>приобретение</w:t>
      </w:r>
      <w:r>
        <w:tab/>
        <w:t>соответствующего</w:t>
      </w:r>
      <w:r>
        <w:tab/>
        <w:t>этим</w:t>
      </w:r>
      <w:r>
        <w:tab/>
        <w:t>нормам,</w:t>
      </w:r>
      <w:r>
        <w:tab/>
        <w:t>ценностям,</w:t>
      </w:r>
      <w:r>
        <w:tab/>
        <w:t>традициям</w:t>
      </w:r>
      <w:r>
        <w:rPr>
          <w:spacing w:val="-57"/>
        </w:rPr>
        <w:t xml:space="preserve"> </w:t>
      </w:r>
      <w:r>
        <w:lastRenderedPageBreak/>
        <w:t>социокультурного</w:t>
      </w:r>
      <w:r>
        <w:rPr>
          <w:spacing w:val="45"/>
        </w:rPr>
        <w:t xml:space="preserve"> </w:t>
      </w:r>
      <w:r>
        <w:t>опыта</w:t>
      </w:r>
      <w:r>
        <w:rPr>
          <w:spacing w:val="44"/>
        </w:rPr>
        <w:t xml:space="preserve"> </w:t>
      </w:r>
      <w:r>
        <w:t>поведения,</w:t>
      </w:r>
      <w:r>
        <w:rPr>
          <w:spacing w:val="43"/>
        </w:rPr>
        <w:t xml:space="preserve"> </w:t>
      </w:r>
      <w:r>
        <w:t>общения,</w:t>
      </w:r>
      <w:r>
        <w:rPr>
          <w:spacing w:val="47"/>
        </w:rPr>
        <w:t xml:space="preserve"> </w:t>
      </w:r>
      <w:r>
        <w:t>межличностных</w:t>
      </w:r>
      <w:r>
        <w:rPr>
          <w:spacing w:val="45"/>
        </w:rPr>
        <w:t xml:space="preserve"> </w:t>
      </w:r>
      <w:r>
        <w:t>социальных</w:t>
      </w:r>
      <w:r>
        <w:rPr>
          <w:spacing w:val="41"/>
        </w:rPr>
        <w:t xml:space="preserve"> </w:t>
      </w:r>
      <w:r>
        <w:t>отношений,</w:t>
      </w:r>
    </w:p>
    <w:p w:rsidR="00FA2F1A" w:rsidRDefault="005E261C">
      <w:pPr>
        <w:pStyle w:val="a3"/>
        <w:spacing w:before="66"/>
        <w:ind w:firstLine="0"/>
      </w:pPr>
      <w:r>
        <w:t>применения</w:t>
      </w:r>
      <w:r>
        <w:rPr>
          <w:spacing w:val="-7"/>
        </w:rPr>
        <w:t xml:space="preserve"> </w:t>
      </w:r>
      <w:r>
        <w:t>полученных</w:t>
      </w:r>
      <w:r>
        <w:rPr>
          <w:spacing w:val="-7"/>
        </w:rPr>
        <w:t xml:space="preserve"> </w:t>
      </w:r>
      <w:r>
        <w:t>знаний;</w:t>
      </w:r>
    </w:p>
    <w:p w:rsidR="00FA2F1A" w:rsidRDefault="005E261C">
      <w:pPr>
        <w:pStyle w:val="a3"/>
        <w:spacing w:before="5" w:line="237" w:lineRule="auto"/>
        <w:ind w:left="1550" w:right="1285" w:firstLine="0"/>
        <w:jc w:val="left"/>
      </w:pPr>
      <w:r>
        <w:t>достижение личностных результатов освоения общеобразовательных программ</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ФГОС</w:t>
      </w:r>
      <w:r>
        <w:rPr>
          <w:spacing w:val="-5"/>
        </w:rPr>
        <w:t xml:space="preserve"> </w:t>
      </w:r>
      <w:r>
        <w:t>ООО.</w:t>
      </w:r>
    </w:p>
    <w:p w:rsidR="00FA2F1A" w:rsidRDefault="005E261C">
      <w:pPr>
        <w:pStyle w:val="a3"/>
        <w:spacing w:before="6" w:line="237" w:lineRule="auto"/>
        <w:ind w:right="850"/>
      </w:pPr>
      <w:r>
        <w:t>Личностные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образовательных</w:t>
      </w:r>
      <w:r>
        <w:rPr>
          <w:spacing w:val="1"/>
        </w:rPr>
        <w:t xml:space="preserve"> </w:t>
      </w:r>
      <w:r>
        <w:t>программ</w:t>
      </w:r>
      <w:r>
        <w:rPr>
          <w:spacing w:val="1"/>
        </w:rPr>
        <w:t xml:space="preserve"> </w:t>
      </w:r>
      <w:r>
        <w:t>включают:</w:t>
      </w:r>
    </w:p>
    <w:p w:rsidR="00FA2F1A" w:rsidRDefault="005E261C">
      <w:pPr>
        <w:pStyle w:val="a3"/>
        <w:spacing w:before="6" w:line="237" w:lineRule="auto"/>
        <w:ind w:left="1550" w:right="2849" w:firstLine="0"/>
      </w:pPr>
      <w:r>
        <w:t>осознание российской гражданской идентичности;</w:t>
      </w:r>
      <w:r>
        <w:rPr>
          <w:spacing w:val="1"/>
        </w:rPr>
        <w:t xml:space="preserve"> </w:t>
      </w:r>
      <w:r>
        <w:t>сформированность</w:t>
      </w:r>
      <w:r>
        <w:rPr>
          <w:spacing w:val="-7"/>
        </w:rPr>
        <w:t xml:space="preserve"> </w:t>
      </w:r>
      <w:r>
        <w:t>ценностей</w:t>
      </w:r>
      <w:r>
        <w:rPr>
          <w:spacing w:val="-4"/>
        </w:rPr>
        <w:t xml:space="preserve"> </w:t>
      </w:r>
      <w:r>
        <w:t>самостоятельности</w:t>
      </w:r>
      <w:r>
        <w:rPr>
          <w:spacing w:val="-4"/>
        </w:rPr>
        <w:t xml:space="preserve"> </w:t>
      </w:r>
      <w:r>
        <w:t>и</w:t>
      </w:r>
      <w:r>
        <w:rPr>
          <w:spacing w:val="-7"/>
        </w:rPr>
        <w:t xml:space="preserve"> </w:t>
      </w:r>
      <w:r>
        <w:t>инициативы;</w:t>
      </w:r>
    </w:p>
    <w:p w:rsidR="00FA2F1A" w:rsidRDefault="005E261C">
      <w:pPr>
        <w:pStyle w:val="a3"/>
        <w:spacing w:before="5" w:line="237" w:lineRule="auto"/>
        <w:ind w:right="847" w:firstLine="1013"/>
      </w:pPr>
      <w:r>
        <w:t>готовность 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p>
    <w:p w:rsidR="00FA2F1A" w:rsidRDefault="005E261C">
      <w:pPr>
        <w:pStyle w:val="a3"/>
        <w:spacing w:before="6" w:line="237" w:lineRule="auto"/>
        <w:ind w:left="1853" w:right="854" w:hanging="303"/>
      </w:pPr>
      <w:r>
        <w:t>наличие мотивации к целенаправленной социально значимой деятельности;</w:t>
      </w:r>
      <w:r>
        <w:rPr>
          <w:spacing w:val="1"/>
        </w:rPr>
        <w:t xml:space="preserve"> </w:t>
      </w:r>
      <w:r>
        <w:t>сформированность</w:t>
      </w:r>
      <w:r>
        <w:rPr>
          <w:spacing w:val="33"/>
        </w:rPr>
        <w:t xml:space="preserve"> </w:t>
      </w:r>
      <w:r>
        <w:t>внутренней</w:t>
      </w:r>
      <w:r>
        <w:rPr>
          <w:spacing w:val="37"/>
        </w:rPr>
        <w:t xml:space="preserve"> </w:t>
      </w:r>
      <w:r>
        <w:t>позиции</w:t>
      </w:r>
      <w:r>
        <w:rPr>
          <w:spacing w:val="37"/>
        </w:rPr>
        <w:t xml:space="preserve"> </w:t>
      </w:r>
      <w:r>
        <w:t>личности</w:t>
      </w:r>
      <w:r>
        <w:rPr>
          <w:spacing w:val="37"/>
        </w:rPr>
        <w:t xml:space="preserve"> </w:t>
      </w:r>
      <w:r>
        <w:t>как</w:t>
      </w:r>
      <w:r>
        <w:rPr>
          <w:spacing w:val="35"/>
        </w:rPr>
        <w:t xml:space="preserve"> </w:t>
      </w:r>
      <w:r>
        <w:t>особого</w:t>
      </w:r>
      <w:r>
        <w:rPr>
          <w:spacing w:val="36"/>
        </w:rPr>
        <w:t xml:space="preserve"> </w:t>
      </w:r>
      <w:r>
        <w:t>ценностного</w:t>
      </w:r>
    </w:p>
    <w:p w:rsidR="00FA2F1A" w:rsidRDefault="005E261C">
      <w:pPr>
        <w:pStyle w:val="a3"/>
        <w:spacing w:before="3" w:line="275" w:lineRule="exact"/>
        <w:ind w:firstLine="0"/>
      </w:pPr>
      <w:r>
        <w:t>отношения</w:t>
      </w:r>
      <w:r>
        <w:rPr>
          <w:spacing w:val="-6"/>
        </w:rPr>
        <w:t xml:space="preserve"> </w:t>
      </w:r>
      <w:r>
        <w:t>к</w:t>
      </w:r>
      <w:r>
        <w:rPr>
          <w:spacing w:val="-3"/>
        </w:rPr>
        <w:t xml:space="preserve"> </w:t>
      </w:r>
      <w:r>
        <w:t>себе,</w:t>
      </w:r>
      <w:r>
        <w:rPr>
          <w:spacing w:val="-4"/>
        </w:rPr>
        <w:t xml:space="preserve"> </w:t>
      </w:r>
      <w:r>
        <w:t>окружающим людям</w:t>
      </w:r>
      <w:r>
        <w:rPr>
          <w:spacing w:val="1"/>
        </w:rPr>
        <w:t xml:space="preserve"> </w:t>
      </w:r>
      <w:r>
        <w:t>и</w:t>
      </w:r>
      <w:r>
        <w:rPr>
          <w:spacing w:val="-5"/>
        </w:rPr>
        <w:t xml:space="preserve"> </w:t>
      </w:r>
      <w:r>
        <w:t>жизни в</w:t>
      </w:r>
      <w:r>
        <w:rPr>
          <w:spacing w:val="-4"/>
        </w:rPr>
        <w:t xml:space="preserve"> </w:t>
      </w:r>
      <w:r>
        <w:t>целом.</w:t>
      </w:r>
    </w:p>
    <w:p w:rsidR="00FA2F1A" w:rsidRDefault="005E261C">
      <w:pPr>
        <w:pStyle w:val="a3"/>
        <w:ind w:right="842"/>
      </w:pPr>
      <w:r>
        <w:t>Воспитательная</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57"/>
        </w:rPr>
        <w:t xml:space="preserve"> </w:t>
      </w:r>
      <w:r>
        <w:t>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w:t>
      </w:r>
      <w:r>
        <w:rPr>
          <w:spacing w:val="1"/>
        </w:rPr>
        <w:t xml:space="preserve"> </w:t>
      </w:r>
      <w:r>
        <w:t>исторического,</w:t>
      </w:r>
      <w:r>
        <w:rPr>
          <w:spacing w:val="1"/>
        </w:rPr>
        <w:t xml:space="preserve"> </w:t>
      </w:r>
      <w:r>
        <w:t>системно-деятельностного,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учетом принципов воспитания: гуманистической направленности воспитания, 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следования</w:t>
      </w:r>
      <w:r>
        <w:rPr>
          <w:spacing w:val="1"/>
        </w:rPr>
        <w:t xml:space="preserve"> </w:t>
      </w:r>
      <w:r>
        <w:t>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w:t>
      </w:r>
      <w:r>
        <w:rPr>
          <w:spacing w:val="3"/>
        </w:rPr>
        <w:t xml:space="preserve"> </w:t>
      </w:r>
      <w:r>
        <w:t>инклюзивности,</w:t>
      </w:r>
      <w:r>
        <w:rPr>
          <w:spacing w:val="-1"/>
        </w:rPr>
        <w:t xml:space="preserve"> </w:t>
      </w:r>
      <w:r>
        <w:t>возрастосообразности.</w:t>
      </w:r>
    </w:p>
    <w:p w:rsidR="00FA2F1A" w:rsidRDefault="005E261C">
      <w:pPr>
        <w:pStyle w:val="a3"/>
        <w:ind w:left="1550" w:firstLine="0"/>
      </w:pPr>
      <w:r>
        <w:t>Направления</w:t>
      </w:r>
      <w:r>
        <w:rPr>
          <w:spacing w:val="-4"/>
        </w:rPr>
        <w:t xml:space="preserve"> </w:t>
      </w:r>
      <w:r>
        <w:t>воспитания.</w:t>
      </w:r>
    </w:p>
    <w:p w:rsidR="00FA2F1A" w:rsidRDefault="005E261C">
      <w:pPr>
        <w:pStyle w:val="a3"/>
        <w:spacing w:before="2"/>
        <w:ind w:right="850"/>
      </w:pP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воспитания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и</w:t>
      </w:r>
      <w:r>
        <w:rPr>
          <w:spacing w:val="1"/>
        </w:rPr>
        <w:t xml:space="preserve"> </w:t>
      </w:r>
      <w:r>
        <w:t>отражает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 и приобретать первоначальный опыт деятельности на их основе, в том числе в</w:t>
      </w:r>
      <w:r>
        <w:rPr>
          <w:spacing w:val="-57"/>
        </w:rPr>
        <w:t xml:space="preserve"> </w:t>
      </w:r>
      <w:r>
        <w:t>части:</w:t>
      </w:r>
    </w:p>
    <w:p w:rsidR="00FA2F1A" w:rsidRDefault="005E261C">
      <w:pPr>
        <w:pStyle w:val="a3"/>
        <w:ind w:right="842"/>
      </w:pPr>
      <w:r>
        <w:t>−</w:t>
      </w:r>
      <w:r>
        <w:rPr>
          <w:spacing w:val="1"/>
        </w:rPr>
        <w:t xml:space="preserve"> </w:t>
      </w:r>
      <w:r>
        <w:t>Гражданского</w:t>
      </w:r>
      <w:r>
        <w:rPr>
          <w:spacing w:val="1"/>
        </w:rPr>
        <w:t xml:space="preserve"> </w:t>
      </w:r>
      <w:r>
        <w:t>воспитания,</w:t>
      </w:r>
      <w:r>
        <w:rPr>
          <w:spacing w:val="1"/>
        </w:rPr>
        <w:t xml:space="preserve"> </w:t>
      </w:r>
      <w:r>
        <w:t>способствующего</w:t>
      </w:r>
      <w:r>
        <w:rPr>
          <w:spacing w:val="1"/>
        </w:rPr>
        <w:t xml:space="preserve"> </w:t>
      </w:r>
      <w:r>
        <w:t>формированию</w:t>
      </w:r>
      <w:r>
        <w:rPr>
          <w:spacing w:val="1"/>
        </w:rPr>
        <w:t xml:space="preserve"> </w:t>
      </w:r>
      <w:r>
        <w:t>российской</w:t>
      </w:r>
      <w:r>
        <w:rPr>
          <w:spacing w:val="1"/>
        </w:rPr>
        <w:t xml:space="preserve"> </w:t>
      </w:r>
      <w:r>
        <w:t>гражданской идентичности, принадлежности к общности граждан Российской Федерации,</w:t>
      </w:r>
      <w:r>
        <w:rPr>
          <w:spacing w:val="-57"/>
        </w:rPr>
        <w:t xml:space="preserve"> </w:t>
      </w:r>
      <w:r>
        <w:t>к народу России как источнику власти в Российском государстве и субъекту тысячелетней</w:t>
      </w:r>
      <w:r>
        <w:rPr>
          <w:spacing w:val="-57"/>
        </w:rPr>
        <w:t xml:space="preserve"> </w:t>
      </w:r>
      <w:r>
        <w:t>российской государственности, уважения к правам, свободам и обязанностям гражданина</w:t>
      </w:r>
      <w:r>
        <w:rPr>
          <w:spacing w:val="1"/>
        </w:rPr>
        <w:t xml:space="preserve"> </w:t>
      </w:r>
      <w:r>
        <w:t>России,</w:t>
      </w:r>
      <w:r>
        <w:rPr>
          <w:spacing w:val="-2"/>
        </w:rPr>
        <w:t xml:space="preserve"> </w:t>
      </w:r>
      <w:r>
        <w:t>правовой</w:t>
      </w:r>
      <w:r>
        <w:rPr>
          <w:spacing w:val="-2"/>
        </w:rPr>
        <w:t xml:space="preserve"> </w:t>
      </w:r>
      <w:r>
        <w:t>и</w:t>
      </w:r>
      <w:r>
        <w:rPr>
          <w:spacing w:val="-2"/>
        </w:rPr>
        <w:t xml:space="preserve"> </w:t>
      </w:r>
      <w:r>
        <w:t>политической</w:t>
      </w:r>
      <w:r>
        <w:rPr>
          <w:spacing w:val="-2"/>
        </w:rPr>
        <w:t xml:space="preserve"> </w:t>
      </w:r>
      <w:r>
        <w:t>культуры;</w:t>
      </w:r>
    </w:p>
    <w:p w:rsidR="00FA2F1A" w:rsidRDefault="005E261C">
      <w:pPr>
        <w:pStyle w:val="a3"/>
        <w:spacing w:before="1"/>
        <w:ind w:right="848"/>
      </w:pPr>
      <w:r>
        <w:t xml:space="preserve">−  </w:t>
      </w:r>
      <w:r>
        <w:rPr>
          <w:spacing w:val="1"/>
        </w:rPr>
        <w:t xml:space="preserve"> </w:t>
      </w:r>
      <w:r>
        <w:t>Патриотического воспитания, основанного на воспитании любви к родному</w:t>
      </w:r>
      <w:r>
        <w:rPr>
          <w:spacing w:val="1"/>
        </w:rPr>
        <w:t xml:space="preserve"> </w:t>
      </w:r>
      <w:r>
        <w:t>краю,</w:t>
      </w:r>
      <w:r>
        <w:rPr>
          <w:spacing w:val="1"/>
        </w:rPr>
        <w:t xml:space="preserve"> </w:t>
      </w:r>
      <w:r>
        <w:t>Родине,</w:t>
      </w:r>
      <w:r>
        <w:rPr>
          <w:spacing w:val="1"/>
        </w:rPr>
        <w:t xml:space="preserve"> </w:t>
      </w:r>
      <w:r>
        <w:t>своему</w:t>
      </w:r>
      <w:r>
        <w:rPr>
          <w:spacing w:val="1"/>
        </w:rPr>
        <w:t xml:space="preserve"> </w:t>
      </w:r>
      <w:r>
        <w:t>народу,</w:t>
      </w:r>
      <w:r>
        <w:rPr>
          <w:spacing w:val="1"/>
        </w:rPr>
        <w:t xml:space="preserve"> </w:t>
      </w:r>
      <w:r>
        <w:t>уважения</w:t>
      </w:r>
      <w:r>
        <w:rPr>
          <w:spacing w:val="1"/>
        </w:rPr>
        <w:t xml:space="preserve"> </w:t>
      </w:r>
      <w:r>
        <w:t>к</w:t>
      </w:r>
      <w:r>
        <w:rPr>
          <w:spacing w:val="1"/>
        </w:rPr>
        <w:t xml:space="preserve"> </w:t>
      </w:r>
      <w:r>
        <w:t>другим</w:t>
      </w:r>
      <w:r>
        <w:rPr>
          <w:spacing w:val="1"/>
        </w:rPr>
        <w:t xml:space="preserve"> </w:t>
      </w:r>
      <w:r>
        <w:t>народам</w:t>
      </w:r>
      <w:r>
        <w:rPr>
          <w:spacing w:val="1"/>
        </w:rPr>
        <w:t xml:space="preserve"> </w:t>
      </w:r>
      <w:r>
        <w:t>России;</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российского</w:t>
      </w:r>
      <w:r>
        <w:rPr>
          <w:spacing w:val="1"/>
        </w:rPr>
        <w:t xml:space="preserve"> </w:t>
      </w:r>
      <w:r>
        <w:t>национального</w:t>
      </w:r>
      <w:r>
        <w:rPr>
          <w:spacing w:val="1"/>
        </w:rPr>
        <w:t xml:space="preserve"> </w:t>
      </w:r>
      <w:r>
        <w:t>исторического</w:t>
      </w:r>
      <w:r>
        <w:rPr>
          <w:spacing w:val="1"/>
        </w:rPr>
        <w:t xml:space="preserve"> </w:t>
      </w:r>
      <w:r>
        <w:t>сознания,</w:t>
      </w:r>
      <w:r>
        <w:rPr>
          <w:spacing w:val="1"/>
        </w:rPr>
        <w:t xml:space="preserve"> </w:t>
      </w:r>
      <w:r>
        <w:t>российской</w:t>
      </w:r>
      <w:r>
        <w:rPr>
          <w:spacing w:val="2"/>
        </w:rPr>
        <w:t xml:space="preserve"> </w:t>
      </w:r>
      <w:r>
        <w:t>культурной</w:t>
      </w:r>
      <w:r>
        <w:rPr>
          <w:spacing w:val="3"/>
        </w:rPr>
        <w:t xml:space="preserve"> </w:t>
      </w:r>
      <w:r>
        <w:t>идентичности;</w:t>
      </w:r>
    </w:p>
    <w:p w:rsidR="00FA2F1A" w:rsidRDefault="005E261C">
      <w:pPr>
        <w:pStyle w:val="a3"/>
        <w:spacing w:before="1"/>
        <w:ind w:right="841"/>
      </w:pPr>
      <w:r>
        <w:t>−</w:t>
      </w:r>
      <w:r>
        <w:rPr>
          <w:spacing w:val="61"/>
        </w:rPr>
        <w:t xml:space="preserve"> </w:t>
      </w:r>
      <w:r>
        <w:t>Духовно-нравственного</w:t>
      </w:r>
      <w:r>
        <w:rPr>
          <w:spacing w:val="61"/>
        </w:rPr>
        <w:t xml:space="preserve"> </w:t>
      </w:r>
      <w:r>
        <w:t>воспитания</w:t>
      </w:r>
      <w:r>
        <w:rPr>
          <w:spacing w:val="61"/>
        </w:rPr>
        <w:t xml:space="preserve"> </w:t>
      </w:r>
      <w:r>
        <w:t>на</w:t>
      </w:r>
      <w:r>
        <w:rPr>
          <w:spacing w:val="61"/>
        </w:rPr>
        <w:t xml:space="preserve"> </w:t>
      </w:r>
      <w:r>
        <w:t xml:space="preserve">основе  </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формирование</w:t>
      </w:r>
      <w:r>
        <w:rPr>
          <w:spacing w:val="1"/>
        </w:rPr>
        <w:t xml:space="preserve"> </w:t>
      </w:r>
      <w:r>
        <w:t>традиционных</w:t>
      </w:r>
      <w:r>
        <w:rPr>
          <w:spacing w:val="1"/>
        </w:rPr>
        <w:t xml:space="preserve"> </w:t>
      </w:r>
      <w:r>
        <w:t>российских</w:t>
      </w:r>
      <w:r>
        <w:rPr>
          <w:spacing w:val="1"/>
        </w:rPr>
        <w:t xml:space="preserve"> </w:t>
      </w:r>
      <w:r>
        <w:t>семейных</w:t>
      </w:r>
      <w:r>
        <w:rPr>
          <w:spacing w:val="1"/>
        </w:rPr>
        <w:t xml:space="preserve"> </w:t>
      </w:r>
      <w:r>
        <w:t>ценностей;</w:t>
      </w:r>
      <w:r>
        <w:rPr>
          <w:spacing w:val="1"/>
        </w:rPr>
        <w:t xml:space="preserve"> </w:t>
      </w:r>
      <w:r>
        <w:t>воспитание</w:t>
      </w:r>
      <w:r>
        <w:rPr>
          <w:spacing w:val="1"/>
        </w:rPr>
        <w:t xml:space="preserve"> </w:t>
      </w:r>
      <w:r>
        <w:t>честности,</w:t>
      </w:r>
      <w:r>
        <w:rPr>
          <w:spacing w:val="1"/>
        </w:rPr>
        <w:t xml:space="preserve"> </w:t>
      </w:r>
      <w:r>
        <w:t>доброты,</w:t>
      </w:r>
      <w:r>
        <w:rPr>
          <w:spacing w:val="1"/>
        </w:rPr>
        <w:t xml:space="preserve"> </w:t>
      </w:r>
      <w:r>
        <w:t>милосердия,</w:t>
      </w:r>
      <w:r>
        <w:rPr>
          <w:spacing w:val="1"/>
        </w:rPr>
        <w:t xml:space="preserve"> </w:t>
      </w:r>
      <w:r>
        <w:t>справедливости,</w:t>
      </w:r>
      <w:r>
        <w:rPr>
          <w:spacing w:val="1"/>
        </w:rPr>
        <w:t xml:space="preserve"> </w:t>
      </w:r>
      <w:r>
        <w:t>дружелюбия</w:t>
      </w:r>
      <w:r>
        <w:rPr>
          <w:spacing w:val="1"/>
        </w:rPr>
        <w:t xml:space="preserve"> </w:t>
      </w:r>
      <w:r>
        <w:t>и</w:t>
      </w:r>
      <w:r>
        <w:rPr>
          <w:spacing w:val="1"/>
        </w:rPr>
        <w:t xml:space="preserve"> </w:t>
      </w:r>
      <w:r>
        <w:t>взаимопомощи,</w:t>
      </w:r>
      <w:r>
        <w:rPr>
          <w:spacing w:val="1"/>
        </w:rPr>
        <w:t xml:space="preserve"> </w:t>
      </w:r>
      <w:r>
        <w:t>уважения</w:t>
      </w:r>
      <w:r>
        <w:rPr>
          <w:spacing w:val="1"/>
        </w:rPr>
        <w:t xml:space="preserve"> </w:t>
      </w:r>
      <w:r>
        <w:t>к</w:t>
      </w:r>
      <w:r>
        <w:rPr>
          <w:spacing w:val="1"/>
        </w:rPr>
        <w:t xml:space="preserve"> </w:t>
      </w:r>
      <w:r>
        <w:t>старшим,</w:t>
      </w:r>
      <w:r>
        <w:rPr>
          <w:spacing w:val="1"/>
        </w:rPr>
        <w:t xml:space="preserve"> </w:t>
      </w:r>
      <w:r>
        <w:t>к</w:t>
      </w:r>
      <w:r>
        <w:rPr>
          <w:spacing w:val="1"/>
        </w:rPr>
        <w:t xml:space="preserve"> </w:t>
      </w:r>
      <w:r>
        <w:t>памяти</w:t>
      </w:r>
      <w:r>
        <w:rPr>
          <w:spacing w:val="-1"/>
        </w:rPr>
        <w:t xml:space="preserve"> </w:t>
      </w:r>
      <w:r>
        <w:t>предков;</w:t>
      </w:r>
    </w:p>
    <w:p w:rsidR="00FA2F1A" w:rsidRDefault="005E261C">
      <w:pPr>
        <w:pStyle w:val="a3"/>
        <w:ind w:right="845"/>
      </w:pPr>
      <w:r>
        <w:t>−</w:t>
      </w:r>
      <w:r>
        <w:rPr>
          <w:spacing w:val="1"/>
        </w:rPr>
        <w:t xml:space="preserve"> </w:t>
      </w:r>
      <w:r>
        <w:t>Эстетического воспитания, способствующего формированию эстетической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ценностей,</w:t>
      </w:r>
      <w:r>
        <w:rPr>
          <w:spacing w:val="1"/>
        </w:rPr>
        <w:t xml:space="preserve"> </w:t>
      </w:r>
      <w:r>
        <w:t>приобщение</w:t>
      </w:r>
      <w:r>
        <w:rPr>
          <w:spacing w:val="1"/>
        </w:rPr>
        <w:t xml:space="preserve"> </w:t>
      </w:r>
      <w:r>
        <w:t>к</w:t>
      </w:r>
      <w:r>
        <w:rPr>
          <w:spacing w:val="1"/>
        </w:rPr>
        <w:t xml:space="preserve"> </w:t>
      </w:r>
      <w:r>
        <w:t>лучшим</w:t>
      </w:r>
      <w:r>
        <w:rPr>
          <w:spacing w:val="-2"/>
        </w:rPr>
        <w:t xml:space="preserve"> </w:t>
      </w:r>
      <w:r>
        <w:t>образцам</w:t>
      </w:r>
      <w:r>
        <w:rPr>
          <w:spacing w:val="-1"/>
        </w:rPr>
        <w:t xml:space="preserve"> </w:t>
      </w:r>
      <w:r>
        <w:t>отечественного</w:t>
      </w:r>
      <w:r>
        <w:rPr>
          <w:spacing w:val="1"/>
        </w:rPr>
        <w:t xml:space="preserve"> </w:t>
      </w:r>
      <w:r>
        <w:t>и</w:t>
      </w:r>
      <w:r>
        <w:rPr>
          <w:spacing w:val="-2"/>
        </w:rPr>
        <w:t xml:space="preserve"> </w:t>
      </w:r>
      <w:r>
        <w:t>мирового</w:t>
      </w:r>
      <w:r>
        <w:rPr>
          <w:spacing w:val="6"/>
        </w:rPr>
        <w:t xml:space="preserve"> </w:t>
      </w:r>
      <w:r>
        <w:t>искусства;</w:t>
      </w:r>
    </w:p>
    <w:p w:rsidR="00FA2F1A" w:rsidRDefault="005E261C">
      <w:pPr>
        <w:pStyle w:val="a3"/>
        <w:ind w:right="846"/>
      </w:pPr>
      <w:r>
        <w:t>−</w:t>
      </w:r>
      <w:r>
        <w:rPr>
          <w:spacing w:val="1"/>
        </w:rPr>
        <w:t xml:space="preserve"> </w:t>
      </w:r>
      <w:r>
        <w:t>Физического</w:t>
      </w:r>
      <w:r>
        <w:rPr>
          <w:spacing w:val="1"/>
        </w:rPr>
        <w:t xml:space="preserve"> </w:t>
      </w:r>
      <w:r>
        <w:t>воспитания,</w:t>
      </w:r>
      <w:r>
        <w:rPr>
          <w:spacing w:val="1"/>
        </w:rPr>
        <w:t xml:space="preserve"> </w:t>
      </w:r>
      <w:r>
        <w:t>ориентированного</w:t>
      </w:r>
      <w:r>
        <w:rPr>
          <w:spacing w:val="1"/>
        </w:rPr>
        <w:t xml:space="preserve"> </w:t>
      </w:r>
      <w:r>
        <w:t>на</w:t>
      </w:r>
      <w:r>
        <w:rPr>
          <w:spacing w:val="1"/>
        </w:rPr>
        <w:t xml:space="preserve"> </w:t>
      </w:r>
      <w:r>
        <w:t>формирование</w:t>
      </w:r>
      <w:r>
        <w:rPr>
          <w:spacing w:val="1"/>
        </w:rPr>
        <w:t xml:space="preserve"> </w:t>
      </w:r>
      <w:r>
        <w:t>культуры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w:t>
      </w:r>
      <w:r>
        <w:rPr>
          <w:spacing w:val="1"/>
        </w:rPr>
        <w:t xml:space="preserve"> </w:t>
      </w:r>
      <w:r>
        <w:t>развитие</w:t>
      </w:r>
      <w:r>
        <w:rPr>
          <w:spacing w:val="1"/>
        </w:rPr>
        <w:t xml:space="preserve"> </w:t>
      </w:r>
      <w:r>
        <w:t>физических</w:t>
      </w:r>
      <w:r>
        <w:rPr>
          <w:spacing w:val="1"/>
        </w:rPr>
        <w:t xml:space="preserve"> </w:t>
      </w:r>
      <w:r>
        <w:t>способностей</w:t>
      </w:r>
      <w:r>
        <w:rPr>
          <w:spacing w:val="1"/>
        </w:rPr>
        <w:t xml:space="preserve"> </w:t>
      </w:r>
      <w:r>
        <w:t>с</w:t>
      </w:r>
      <w:r>
        <w:rPr>
          <w:spacing w:val="1"/>
        </w:rPr>
        <w:t xml:space="preserve"> </w:t>
      </w:r>
      <w:r>
        <w:t>учетом</w:t>
      </w:r>
      <w:r>
        <w:rPr>
          <w:spacing w:val="1"/>
        </w:rPr>
        <w:t xml:space="preserve"> </w:t>
      </w:r>
      <w:r>
        <w:t>возможностей</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2"/>
        </w:rPr>
        <w:t xml:space="preserve"> </w:t>
      </w:r>
      <w:r>
        <w:t>природной</w:t>
      </w:r>
      <w:r>
        <w:rPr>
          <w:spacing w:val="-3"/>
        </w:rPr>
        <w:t xml:space="preserve"> </w:t>
      </w:r>
      <w:r>
        <w:t>и</w:t>
      </w:r>
      <w:r>
        <w:rPr>
          <w:spacing w:val="-3"/>
        </w:rPr>
        <w:t xml:space="preserve"> </w:t>
      </w:r>
      <w:r>
        <w:t>социальной</w:t>
      </w:r>
      <w:r>
        <w:rPr>
          <w:spacing w:val="-2"/>
        </w:rPr>
        <w:t xml:space="preserve"> </w:t>
      </w:r>
      <w:r>
        <w:t>среде,</w:t>
      </w:r>
      <w:r>
        <w:rPr>
          <w:spacing w:val="3"/>
        </w:rPr>
        <w:t xml:space="preserve"> </w:t>
      </w:r>
      <w:r>
        <w:t>чрезвычайных</w:t>
      </w:r>
      <w:r>
        <w:rPr>
          <w:spacing w:val="-4"/>
        </w:rPr>
        <w:t xml:space="preserve"> </w:t>
      </w:r>
      <w:r>
        <w:t>ситуациях;</w:t>
      </w:r>
    </w:p>
    <w:p w:rsidR="00FA2F1A" w:rsidRDefault="005E261C">
      <w:pPr>
        <w:pStyle w:val="a3"/>
        <w:spacing w:before="1" w:line="275" w:lineRule="exact"/>
        <w:ind w:left="1550" w:firstLine="0"/>
      </w:pPr>
      <w:r>
        <w:t xml:space="preserve">−       </w:t>
      </w:r>
      <w:r>
        <w:rPr>
          <w:spacing w:val="7"/>
        </w:rPr>
        <w:t xml:space="preserve"> </w:t>
      </w:r>
      <w:r>
        <w:t>Трудового</w:t>
      </w:r>
      <w:r>
        <w:rPr>
          <w:spacing w:val="-1"/>
        </w:rPr>
        <w:t xml:space="preserve"> </w:t>
      </w:r>
      <w:r>
        <w:t>воспитания,</w:t>
      </w:r>
      <w:r>
        <w:rPr>
          <w:spacing w:val="-7"/>
        </w:rPr>
        <w:t xml:space="preserve"> </w:t>
      </w:r>
      <w:r>
        <w:t>основанного</w:t>
      </w:r>
      <w:r>
        <w:rPr>
          <w:spacing w:val="-1"/>
        </w:rPr>
        <w:t xml:space="preserve"> </w:t>
      </w:r>
      <w:r>
        <w:t>на</w:t>
      </w:r>
      <w:r>
        <w:rPr>
          <w:spacing w:val="-2"/>
        </w:rPr>
        <w:t xml:space="preserve"> </w:t>
      </w:r>
      <w:r>
        <w:t>воспитании</w:t>
      </w:r>
      <w:r>
        <w:rPr>
          <w:spacing w:val="1"/>
        </w:rPr>
        <w:t xml:space="preserve"> </w:t>
      </w:r>
      <w:r>
        <w:t>уважения</w:t>
      </w:r>
      <w:r>
        <w:rPr>
          <w:spacing w:val="-1"/>
        </w:rPr>
        <w:t xml:space="preserve"> </w:t>
      </w:r>
      <w:r>
        <w:t>к</w:t>
      </w:r>
      <w:r>
        <w:rPr>
          <w:spacing w:val="-3"/>
        </w:rPr>
        <w:t xml:space="preserve"> </w:t>
      </w:r>
      <w:r>
        <w:t>труду,</w:t>
      </w:r>
    </w:p>
    <w:p w:rsidR="00FA2F1A" w:rsidRDefault="005E261C">
      <w:pPr>
        <w:pStyle w:val="a3"/>
        <w:spacing w:line="242" w:lineRule="auto"/>
        <w:ind w:right="852"/>
      </w:pPr>
      <w:r>
        <w:t>трудящимся, результатам труда (своего и других людей), ориентации на трудовую</w:t>
      </w:r>
      <w:r>
        <w:rPr>
          <w:spacing w:val="1"/>
        </w:rPr>
        <w:t xml:space="preserve"> </w:t>
      </w:r>
      <w:r>
        <w:t>деятельность,</w:t>
      </w:r>
      <w:r>
        <w:rPr>
          <w:spacing w:val="27"/>
        </w:rPr>
        <w:t xml:space="preserve"> </w:t>
      </w:r>
      <w:r>
        <w:t>получение</w:t>
      </w:r>
      <w:r>
        <w:rPr>
          <w:spacing w:val="25"/>
        </w:rPr>
        <w:t xml:space="preserve"> </w:t>
      </w:r>
      <w:r>
        <w:t>профессии,</w:t>
      </w:r>
      <w:r>
        <w:rPr>
          <w:spacing w:val="23"/>
        </w:rPr>
        <w:t xml:space="preserve"> </w:t>
      </w:r>
      <w:r>
        <w:t>личностное</w:t>
      </w:r>
      <w:r>
        <w:rPr>
          <w:spacing w:val="25"/>
        </w:rPr>
        <w:t xml:space="preserve"> </w:t>
      </w:r>
      <w:r>
        <w:t>самовыражение</w:t>
      </w:r>
      <w:r>
        <w:rPr>
          <w:spacing w:val="20"/>
        </w:rPr>
        <w:t xml:space="preserve"> </w:t>
      </w:r>
      <w:r>
        <w:t>в</w:t>
      </w:r>
      <w:r>
        <w:rPr>
          <w:spacing w:val="26"/>
        </w:rPr>
        <w:t xml:space="preserve"> </w:t>
      </w:r>
      <w:r>
        <w:t>продуктивном,</w:t>
      </w:r>
    </w:p>
    <w:p w:rsidR="00FA2F1A" w:rsidRDefault="00FA2F1A">
      <w:pPr>
        <w:spacing w:line="242" w:lineRule="auto"/>
        <w:sectPr w:rsidR="00FA2F1A">
          <w:pgSz w:w="11910" w:h="16840"/>
          <w:pgMar w:top="1040" w:right="0" w:bottom="2200" w:left="860" w:header="0" w:footer="1936" w:gutter="0"/>
          <w:cols w:space="720"/>
        </w:sectPr>
      </w:pPr>
    </w:p>
    <w:p w:rsidR="00FA2F1A" w:rsidRDefault="005E261C">
      <w:pPr>
        <w:pStyle w:val="a3"/>
        <w:spacing w:before="66" w:line="242" w:lineRule="auto"/>
        <w:ind w:right="855" w:firstLine="0"/>
      </w:pPr>
      <w:r>
        <w:lastRenderedPageBreak/>
        <w:t>нравственно</w:t>
      </w:r>
      <w:r>
        <w:rPr>
          <w:spacing w:val="1"/>
        </w:rPr>
        <w:t xml:space="preserve"> </w:t>
      </w:r>
      <w:r>
        <w:t>достойном</w:t>
      </w:r>
      <w:r>
        <w:rPr>
          <w:spacing w:val="1"/>
        </w:rPr>
        <w:t xml:space="preserve"> </w:t>
      </w:r>
      <w:r>
        <w:t>труде</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достижение</w:t>
      </w:r>
      <w:r>
        <w:rPr>
          <w:spacing w:val="1"/>
        </w:rPr>
        <w:t xml:space="preserve"> </w:t>
      </w:r>
      <w:r>
        <w:t>выдающихся</w:t>
      </w:r>
      <w:r>
        <w:rPr>
          <w:spacing w:val="1"/>
        </w:rPr>
        <w:t xml:space="preserve"> </w:t>
      </w:r>
      <w:r>
        <w:t>результатов</w:t>
      </w:r>
      <w:r>
        <w:rPr>
          <w:spacing w:val="-2"/>
        </w:rPr>
        <w:t xml:space="preserve"> </w:t>
      </w:r>
      <w:r>
        <w:t>в</w:t>
      </w:r>
      <w:r>
        <w:rPr>
          <w:spacing w:val="3"/>
        </w:rPr>
        <w:t xml:space="preserve"> </w:t>
      </w:r>
      <w:r>
        <w:t>профессиональной</w:t>
      </w:r>
      <w:r>
        <w:rPr>
          <w:spacing w:val="3"/>
        </w:rPr>
        <w:t xml:space="preserve"> </w:t>
      </w:r>
      <w:r>
        <w:t>деятельности;</w:t>
      </w:r>
    </w:p>
    <w:p w:rsidR="00FA2F1A" w:rsidRDefault="005E261C">
      <w:pPr>
        <w:pStyle w:val="a3"/>
        <w:ind w:right="850"/>
      </w:pPr>
      <w:r>
        <w:t xml:space="preserve">−  </w:t>
      </w:r>
      <w:r>
        <w:rPr>
          <w:spacing w:val="1"/>
        </w:rPr>
        <w:t xml:space="preserve"> </w:t>
      </w:r>
      <w:r>
        <w:t xml:space="preserve">Экологического  </w:t>
      </w:r>
      <w:r>
        <w:rPr>
          <w:spacing w:val="1"/>
        </w:rPr>
        <w:t xml:space="preserve"> </w:t>
      </w:r>
      <w:r>
        <w:t xml:space="preserve">воспитания,  </w:t>
      </w:r>
      <w:r>
        <w:rPr>
          <w:spacing w:val="1"/>
        </w:rPr>
        <w:t xml:space="preserve"> </w:t>
      </w:r>
      <w:r>
        <w:t xml:space="preserve">способствующего  </w:t>
      </w:r>
      <w:r>
        <w:rPr>
          <w:spacing w:val="1"/>
        </w:rPr>
        <w:t xml:space="preserve"> </w:t>
      </w:r>
      <w:r>
        <w:t>формированию</w:t>
      </w:r>
      <w:r>
        <w:rPr>
          <w:spacing w:val="1"/>
        </w:rPr>
        <w:t xml:space="preserve"> </w:t>
      </w:r>
      <w:r>
        <w:t>экологической культуры, ответственного, бережного отношения к природе, окружающей</w:t>
      </w:r>
      <w:r>
        <w:rPr>
          <w:spacing w:val="1"/>
        </w:rPr>
        <w:t xml:space="preserve"> </w:t>
      </w:r>
      <w:r>
        <w:t>среде на основе российских традиционных духовных ценностей, навыков охраны, защиты,</w:t>
      </w:r>
      <w:r>
        <w:rPr>
          <w:spacing w:val="-57"/>
        </w:rPr>
        <w:t xml:space="preserve"> </w:t>
      </w:r>
      <w:r>
        <w:t>восстановления</w:t>
      </w:r>
      <w:r>
        <w:rPr>
          <w:spacing w:val="-4"/>
        </w:rPr>
        <w:t xml:space="preserve"> </w:t>
      </w:r>
      <w:r>
        <w:t>природы,</w:t>
      </w:r>
      <w:r>
        <w:rPr>
          <w:spacing w:val="-5"/>
        </w:rPr>
        <w:t xml:space="preserve"> </w:t>
      </w:r>
      <w:r>
        <w:t>окружающей</w:t>
      </w:r>
      <w:r>
        <w:rPr>
          <w:spacing w:val="3"/>
        </w:rPr>
        <w:t xml:space="preserve"> </w:t>
      </w:r>
      <w:r>
        <w:t>среды;</w:t>
      </w:r>
    </w:p>
    <w:p w:rsidR="00FA2F1A" w:rsidRDefault="005E261C">
      <w:pPr>
        <w:pStyle w:val="a3"/>
        <w:tabs>
          <w:tab w:val="left" w:pos="2678"/>
        </w:tabs>
        <w:ind w:right="840"/>
      </w:pPr>
      <w:r>
        <w:t>−</w:t>
      </w:r>
      <w:r>
        <w:tab/>
        <w:t>Ценности</w:t>
      </w:r>
      <w:r>
        <w:rPr>
          <w:spacing w:val="1"/>
        </w:rPr>
        <w:t xml:space="preserve"> </w:t>
      </w:r>
      <w:r>
        <w:t>научного</w:t>
      </w:r>
      <w:r>
        <w:rPr>
          <w:spacing w:val="1"/>
        </w:rPr>
        <w:t xml:space="preserve"> </w:t>
      </w:r>
      <w:r>
        <w:t>познания,</w:t>
      </w:r>
      <w:r>
        <w:rPr>
          <w:spacing w:val="1"/>
        </w:rPr>
        <w:t xml:space="preserve"> </w:t>
      </w:r>
      <w:r>
        <w:t>ориентированного</w:t>
      </w:r>
      <w:r>
        <w:rPr>
          <w:spacing w:val="1"/>
        </w:rPr>
        <w:t xml:space="preserve"> </w:t>
      </w:r>
      <w:r>
        <w:t>на</w:t>
      </w:r>
      <w:r>
        <w:rPr>
          <w:spacing w:val="1"/>
        </w:rPr>
        <w:t xml:space="preserve"> </w:t>
      </w:r>
      <w:r>
        <w:t>воспитание</w:t>
      </w:r>
      <w:r>
        <w:rPr>
          <w:spacing w:val="1"/>
        </w:rPr>
        <w:t xml:space="preserve"> </w:t>
      </w:r>
      <w:r>
        <w:t>стремления к познанию себя и других людей, природы и общества, к получению знаний,</w:t>
      </w:r>
      <w:r>
        <w:rPr>
          <w:spacing w:val="1"/>
        </w:rPr>
        <w:t xml:space="preserve"> </w:t>
      </w:r>
      <w:r>
        <w:t>качественного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личностных</w:t>
      </w:r>
      <w:r>
        <w:rPr>
          <w:spacing w:val="1"/>
        </w:rPr>
        <w:t xml:space="preserve"> </w:t>
      </w:r>
      <w:r>
        <w:t>интересов</w:t>
      </w:r>
      <w:r>
        <w:rPr>
          <w:spacing w:val="1"/>
        </w:rPr>
        <w:t xml:space="preserve"> </w:t>
      </w:r>
      <w:r>
        <w:t>и</w:t>
      </w:r>
      <w:r>
        <w:rPr>
          <w:spacing w:val="61"/>
        </w:rPr>
        <w:t xml:space="preserve"> </w:t>
      </w:r>
      <w:r>
        <w:t>общественных</w:t>
      </w:r>
      <w:r>
        <w:rPr>
          <w:spacing w:val="1"/>
        </w:rPr>
        <w:t xml:space="preserve"> </w:t>
      </w:r>
      <w:r>
        <w:t>потребностей.</w:t>
      </w:r>
    </w:p>
    <w:p w:rsidR="00FA2F1A" w:rsidRDefault="005E261C">
      <w:pPr>
        <w:pStyle w:val="a3"/>
        <w:ind w:left="1550" w:firstLine="0"/>
      </w:pPr>
      <w:r>
        <w:t>Целевые</w:t>
      </w:r>
      <w:r>
        <w:rPr>
          <w:spacing w:val="-7"/>
        </w:rPr>
        <w:t xml:space="preserve"> </w:t>
      </w:r>
      <w:r>
        <w:t>ориентиры результатов</w:t>
      </w:r>
      <w:r>
        <w:rPr>
          <w:spacing w:val="-4"/>
        </w:rPr>
        <w:t xml:space="preserve"> </w:t>
      </w:r>
      <w:r>
        <w:t>воспитания.</w:t>
      </w:r>
    </w:p>
    <w:p w:rsidR="00FA2F1A" w:rsidRDefault="005E261C">
      <w:pPr>
        <w:pStyle w:val="a3"/>
        <w:ind w:right="846"/>
      </w:pPr>
      <w:r>
        <w:t>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w:t>
      </w:r>
      <w:r>
        <w:rPr>
          <w:spacing w:val="1"/>
        </w:rPr>
        <w:t xml:space="preserve"> </w:t>
      </w:r>
      <w:r>
        <w:t>содержанием</w:t>
      </w:r>
      <w:r>
        <w:rPr>
          <w:spacing w:val="1"/>
        </w:rPr>
        <w:t xml:space="preserve"> </w:t>
      </w:r>
      <w:r>
        <w:t>воспитания</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конституциональных)</w:t>
      </w:r>
      <w:r>
        <w:rPr>
          <w:spacing w:val="1"/>
        </w:rPr>
        <w:t xml:space="preserve"> </w:t>
      </w:r>
      <w:r>
        <w:t>ценностей,</w:t>
      </w:r>
      <w:r>
        <w:rPr>
          <w:spacing w:val="1"/>
        </w:rPr>
        <w:t xml:space="preserve"> </w:t>
      </w:r>
      <w:r>
        <w:t>обеспечивают</w:t>
      </w:r>
      <w:r>
        <w:rPr>
          <w:spacing w:val="1"/>
        </w:rPr>
        <w:t xml:space="preserve"> </w:t>
      </w:r>
      <w:r>
        <w:t>единство</w:t>
      </w:r>
      <w:r>
        <w:rPr>
          <w:spacing w:val="1"/>
        </w:rPr>
        <w:t xml:space="preserve"> </w:t>
      </w:r>
      <w:r>
        <w:t>воспитания,</w:t>
      </w:r>
      <w:r>
        <w:rPr>
          <w:spacing w:val="1"/>
        </w:rPr>
        <w:t xml:space="preserve"> </w:t>
      </w:r>
      <w:r>
        <w:t>воспитательного</w:t>
      </w:r>
      <w:r>
        <w:rPr>
          <w:spacing w:val="1"/>
        </w:rPr>
        <w:t xml:space="preserve"> </w:t>
      </w:r>
      <w:r>
        <w:t>пространства.</w:t>
      </w:r>
    </w:p>
    <w:p w:rsidR="00FA2F1A" w:rsidRDefault="005E261C">
      <w:pPr>
        <w:pStyle w:val="a3"/>
        <w:spacing w:before="1" w:after="12" w:line="237" w:lineRule="auto"/>
        <w:ind w:right="845"/>
      </w:pPr>
      <w:r>
        <w:t>Целевые</w:t>
      </w:r>
      <w:r>
        <w:rPr>
          <w:spacing w:val="1"/>
        </w:rPr>
        <w:t xml:space="preserve"> </w:t>
      </w:r>
      <w:r>
        <w:t>ориентиры</w:t>
      </w:r>
      <w:r>
        <w:rPr>
          <w:spacing w:val="1"/>
        </w:rPr>
        <w:t xml:space="preserve"> </w:t>
      </w:r>
      <w:r>
        <w:t>результатов</w:t>
      </w:r>
      <w:r>
        <w:rPr>
          <w:spacing w:val="1"/>
        </w:rPr>
        <w:t xml:space="preserve"> </w:t>
      </w:r>
      <w:r>
        <w:t>воспитания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tbl>
      <w:tblPr>
        <w:tblStyle w:val="TableNormal"/>
        <w:tblW w:w="0" w:type="auto"/>
        <w:tblInd w:w="844" w:type="dxa"/>
        <w:tblLayout w:type="fixed"/>
        <w:tblLook w:val="01E0" w:firstRow="1" w:lastRow="1" w:firstColumn="1" w:lastColumn="1" w:noHBand="0" w:noVBand="0"/>
      </w:tblPr>
      <w:tblGrid>
        <w:gridCol w:w="9359"/>
      </w:tblGrid>
      <w:tr w:rsidR="00FA2F1A" w:rsidTr="006946E0">
        <w:trPr>
          <w:trHeight w:val="321"/>
        </w:trPr>
        <w:tc>
          <w:tcPr>
            <w:tcW w:w="9359" w:type="dxa"/>
          </w:tcPr>
          <w:p w:rsidR="00FA2F1A" w:rsidRDefault="005E261C">
            <w:pPr>
              <w:pStyle w:val="TableParagraph"/>
              <w:spacing w:line="268" w:lineRule="exact"/>
              <w:ind w:left="715"/>
              <w:rPr>
                <w:sz w:val="24"/>
              </w:rPr>
            </w:pPr>
            <w:r>
              <w:rPr>
                <w:sz w:val="24"/>
              </w:rPr>
              <w:t>Целевые</w:t>
            </w:r>
            <w:r>
              <w:rPr>
                <w:spacing w:val="-5"/>
                <w:sz w:val="24"/>
              </w:rPr>
              <w:t xml:space="preserve"> </w:t>
            </w:r>
            <w:r>
              <w:rPr>
                <w:sz w:val="24"/>
              </w:rPr>
              <w:t>ориентиры</w:t>
            </w:r>
          </w:p>
        </w:tc>
      </w:tr>
      <w:tr w:rsidR="00FA2F1A" w:rsidTr="006946E0">
        <w:trPr>
          <w:trHeight w:val="273"/>
        </w:trPr>
        <w:tc>
          <w:tcPr>
            <w:tcW w:w="9359" w:type="dxa"/>
          </w:tcPr>
          <w:p w:rsidR="00FA2F1A" w:rsidRDefault="005E261C">
            <w:pPr>
              <w:pStyle w:val="TableParagraph"/>
              <w:spacing w:line="254" w:lineRule="exact"/>
              <w:ind w:left="715"/>
              <w:rPr>
                <w:sz w:val="24"/>
              </w:rPr>
            </w:pPr>
            <w:r>
              <w:rPr>
                <w:sz w:val="24"/>
              </w:rPr>
              <w:t>Гражданско-патриотическое</w:t>
            </w:r>
            <w:r>
              <w:rPr>
                <w:spacing w:val="-8"/>
                <w:sz w:val="24"/>
              </w:rPr>
              <w:t xml:space="preserve"> </w:t>
            </w:r>
            <w:r>
              <w:rPr>
                <w:sz w:val="24"/>
              </w:rPr>
              <w:t>воспитание</w:t>
            </w:r>
          </w:p>
        </w:tc>
      </w:tr>
      <w:tr w:rsidR="00FA2F1A" w:rsidTr="006946E0">
        <w:trPr>
          <w:trHeight w:val="3590"/>
        </w:trPr>
        <w:tc>
          <w:tcPr>
            <w:tcW w:w="9359" w:type="dxa"/>
          </w:tcPr>
          <w:p w:rsidR="00FA2F1A" w:rsidRDefault="005E261C">
            <w:pPr>
              <w:pStyle w:val="TableParagraph"/>
              <w:spacing w:line="242" w:lineRule="auto"/>
              <w:ind w:left="148" w:right="132" w:firstLine="566"/>
              <w:jc w:val="both"/>
              <w:rPr>
                <w:sz w:val="24"/>
              </w:rPr>
            </w:pPr>
            <w:r>
              <w:rPr>
                <w:sz w:val="24"/>
              </w:rPr>
              <w:t>знающий и любящий свою малую родину, свой край, имеющий представление о</w:t>
            </w:r>
            <w:r>
              <w:rPr>
                <w:spacing w:val="1"/>
                <w:sz w:val="24"/>
              </w:rPr>
              <w:t xml:space="preserve"> </w:t>
            </w:r>
            <w:r>
              <w:rPr>
                <w:sz w:val="24"/>
              </w:rPr>
              <w:t>Родине</w:t>
            </w:r>
            <w:r>
              <w:rPr>
                <w:spacing w:val="-3"/>
                <w:sz w:val="24"/>
              </w:rPr>
              <w:t xml:space="preserve"> </w:t>
            </w:r>
            <w:r>
              <w:rPr>
                <w:sz w:val="24"/>
              </w:rPr>
              <w:t>-</w:t>
            </w:r>
            <w:r>
              <w:rPr>
                <w:spacing w:val="-1"/>
                <w:sz w:val="24"/>
              </w:rPr>
              <w:t xml:space="preserve"> </w:t>
            </w:r>
            <w:r>
              <w:rPr>
                <w:sz w:val="24"/>
              </w:rPr>
              <w:t>России,</w:t>
            </w:r>
            <w:r>
              <w:rPr>
                <w:spacing w:val="1"/>
                <w:sz w:val="24"/>
              </w:rPr>
              <w:t xml:space="preserve"> </w:t>
            </w:r>
            <w:r>
              <w:rPr>
                <w:sz w:val="24"/>
              </w:rPr>
              <w:t>ее</w:t>
            </w:r>
            <w:r>
              <w:rPr>
                <w:spacing w:val="-4"/>
                <w:sz w:val="24"/>
              </w:rPr>
              <w:t xml:space="preserve"> </w:t>
            </w:r>
            <w:r>
              <w:rPr>
                <w:sz w:val="24"/>
              </w:rPr>
              <w:t>территории,</w:t>
            </w:r>
            <w:r>
              <w:rPr>
                <w:spacing w:val="1"/>
                <w:sz w:val="24"/>
              </w:rPr>
              <w:t xml:space="preserve"> </w:t>
            </w:r>
            <w:r>
              <w:rPr>
                <w:sz w:val="24"/>
              </w:rPr>
              <w:t>расположении;</w:t>
            </w:r>
          </w:p>
          <w:p w:rsidR="00FA2F1A" w:rsidRDefault="005E261C">
            <w:pPr>
              <w:pStyle w:val="TableParagraph"/>
              <w:spacing w:line="242" w:lineRule="auto"/>
              <w:ind w:left="148" w:right="132" w:firstLine="566"/>
              <w:jc w:val="both"/>
              <w:rPr>
                <w:sz w:val="24"/>
              </w:rPr>
            </w:pPr>
            <w:r>
              <w:rPr>
                <w:sz w:val="24"/>
              </w:rPr>
              <w:t>сознающий</w:t>
            </w:r>
            <w:r>
              <w:rPr>
                <w:spacing w:val="1"/>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общности</w:t>
            </w:r>
            <w:r>
              <w:rPr>
                <w:spacing w:val="1"/>
                <w:sz w:val="24"/>
              </w:rPr>
              <w:t xml:space="preserve"> </w:t>
            </w:r>
            <w:r>
              <w:rPr>
                <w:sz w:val="24"/>
              </w:rPr>
              <w:t>граждан</w:t>
            </w:r>
            <w:r>
              <w:rPr>
                <w:spacing w:val="1"/>
                <w:sz w:val="24"/>
              </w:rPr>
              <w:t xml:space="preserve"> </w:t>
            </w:r>
            <w:r>
              <w:rPr>
                <w:sz w:val="24"/>
              </w:rPr>
              <w:t>России,</w:t>
            </w:r>
            <w:r>
              <w:rPr>
                <w:spacing w:val="1"/>
                <w:sz w:val="24"/>
              </w:rPr>
              <w:t xml:space="preserve"> </w:t>
            </w:r>
            <w:r>
              <w:rPr>
                <w:sz w:val="24"/>
              </w:rPr>
              <w:t>проявляющий</w:t>
            </w:r>
            <w:r>
              <w:rPr>
                <w:spacing w:val="-1"/>
                <w:sz w:val="24"/>
              </w:rPr>
              <w:t xml:space="preserve"> </w:t>
            </w:r>
            <w:r>
              <w:rPr>
                <w:sz w:val="24"/>
              </w:rPr>
              <w:t>уважение</w:t>
            </w:r>
            <w:r>
              <w:rPr>
                <w:spacing w:val="1"/>
                <w:sz w:val="24"/>
              </w:rPr>
              <w:t xml:space="preserve"> </w:t>
            </w:r>
            <w:r>
              <w:rPr>
                <w:sz w:val="24"/>
              </w:rPr>
              <w:t>к</w:t>
            </w:r>
            <w:r>
              <w:rPr>
                <w:spacing w:val="2"/>
                <w:sz w:val="24"/>
              </w:rPr>
              <w:t xml:space="preserve"> </w:t>
            </w:r>
            <w:r>
              <w:rPr>
                <w:sz w:val="24"/>
              </w:rPr>
              <w:t>своему</w:t>
            </w:r>
            <w:r>
              <w:rPr>
                <w:spacing w:val="-13"/>
                <w:sz w:val="24"/>
              </w:rPr>
              <w:t xml:space="preserve"> </w:t>
            </w:r>
            <w:r>
              <w:rPr>
                <w:sz w:val="24"/>
              </w:rPr>
              <w:t>и</w:t>
            </w:r>
            <w:r>
              <w:rPr>
                <w:spacing w:val="3"/>
                <w:sz w:val="24"/>
              </w:rPr>
              <w:t xml:space="preserve"> </w:t>
            </w:r>
            <w:r>
              <w:rPr>
                <w:sz w:val="24"/>
              </w:rPr>
              <w:t>другим</w:t>
            </w:r>
            <w:r>
              <w:rPr>
                <w:spacing w:val="5"/>
                <w:sz w:val="24"/>
              </w:rPr>
              <w:t xml:space="preserve"> </w:t>
            </w:r>
            <w:r>
              <w:rPr>
                <w:sz w:val="24"/>
              </w:rPr>
              <w:t>народам;</w:t>
            </w:r>
          </w:p>
          <w:p w:rsidR="00FA2F1A" w:rsidRDefault="005E261C">
            <w:pPr>
              <w:pStyle w:val="TableParagraph"/>
              <w:spacing w:line="242" w:lineRule="auto"/>
              <w:ind w:left="148" w:right="133" w:firstLine="566"/>
              <w:jc w:val="both"/>
              <w:rPr>
                <w:sz w:val="24"/>
              </w:rPr>
            </w:pPr>
            <w:r>
              <w:rPr>
                <w:sz w:val="24"/>
              </w:rPr>
              <w:t>понимающий</w:t>
            </w:r>
            <w:r>
              <w:rPr>
                <w:spacing w:val="1"/>
                <w:sz w:val="24"/>
              </w:rPr>
              <w:t xml:space="preserve"> </w:t>
            </w:r>
            <w:r>
              <w:rPr>
                <w:sz w:val="24"/>
              </w:rPr>
              <w:t>свою</w:t>
            </w:r>
            <w:r>
              <w:rPr>
                <w:spacing w:val="1"/>
                <w:sz w:val="24"/>
              </w:rPr>
              <w:t xml:space="preserve"> </w:t>
            </w: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61"/>
                <w:sz w:val="24"/>
              </w:rPr>
              <w:t xml:space="preserve"> </w:t>
            </w:r>
            <w:r>
              <w:rPr>
                <w:sz w:val="24"/>
              </w:rPr>
              <w:t>и</w:t>
            </w:r>
            <w:r>
              <w:rPr>
                <w:spacing w:val="61"/>
                <w:sz w:val="24"/>
              </w:rPr>
              <w:t xml:space="preserve"> </w:t>
            </w:r>
            <w:r>
              <w:rPr>
                <w:sz w:val="24"/>
              </w:rPr>
              <w:t>будущему</w:t>
            </w:r>
            <w:r>
              <w:rPr>
                <w:spacing w:val="1"/>
                <w:sz w:val="24"/>
              </w:rPr>
              <w:t xml:space="preserve"> </w:t>
            </w:r>
            <w:r>
              <w:rPr>
                <w:sz w:val="24"/>
              </w:rPr>
              <w:t>родного</w:t>
            </w:r>
            <w:r>
              <w:rPr>
                <w:spacing w:val="2"/>
                <w:sz w:val="24"/>
              </w:rPr>
              <w:t xml:space="preserve"> </w:t>
            </w:r>
            <w:r>
              <w:rPr>
                <w:sz w:val="24"/>
              </w:rPr>
              <w:t>края,</w:t>
            </w:r>
            <w:r>
              <w:rPr>
                <w:spacing w:val="-1"/>
                <w:sz w:val="24"/>
              </w:rPr>
              <w:t xml:space="preserve"> </w:t>
            </w:r>
            <w:r>
              <w:rPr>
                <w:sz w:val="24"/>
              </w:rPr>
              <w:t>своей</w:t>
            </w:r>
            <w:r>
              <w:rPr>
                <w:spacing w:val="-2"/>
                <w:sz w:val="24"/>
              </w:rPr>
              <w:t xml:space="preserve"> </w:t>
            </w:r>
            <w:r>
              <w:rPr>
                <w:sz w:val="24"/>
              </w:rPr>
              <w:t>Родины -</w:t>
            </w:r>
            <w:r>
              <w:rPr>
                <w:spacing w:val="-2"/>
                <w:sz w:val="24"/>
              </w:rPr>
              <w:t xml:space="preserve"> </w:t>
            </w:r>
            <w:r>
              <w:rPr>
                <w:sz w:val="24"/>
              </w:rPr>
              <w:t>России,</w:t>
            </w:r>
            <w:r>
              <w:rPr>
                <w:spacing w:val="-1"/>
                <w:sz w:val="24"/>
              </w:rPr>
              <w:t xml:space="preserve"> </w:t>
            </w:r>
            <w:r>
              <w:rPr>
                <w:sz w:val="24"/>
              </w:rPr>
              <w:t>Российского</w:t>
            </w:r>
            <w:r>
              <w:rPr>
                <w:spacing w:val="-2"/>
                <w:sz w:val="24"/>
              </w:rPr>
              <w:t xml:space="preserve"> </w:t>
            </w:r>
            <w:r>
              <w:rPr>
                <w:sz w:val="24"/>
              </w:rPr>
              <w:t>государства;</w:t>
            </w:r>
          </w:p>
          <w:p w:rsidR="00FA2F1A" w:rsidRDefault="005E261C">
            <w:pPr>
              <w:pStyle w:val="TableParagraph"/>
              <w:ind w:left="148" w:right="130" w:firstLine="566"/>
              <w:jc w:val="both"/>
              <w:rPr>
                <w:sz w:val="24"/>
              </w:rPr>
            </w:pPr>
            <w:r>
              <w:rPr>
                <w:sz w:val="24"/>
              </w:rPr>
              <w:t>понимающий</w:t>
            </w:r>
            <w:r>
              <w:rPr>
                <w:spacing w:val="1"/>
                <w:sz w:val="24"/>
              </w:rPr>
              <w:t xml:space="preserve"> </w:t>
            </w:r>
            <w:r>
              <w:rPr>
                <w:sz w:val="24"/>
              </w:rPr>
              <w:t>значение</w:t>
            </w:r>
            <w:r>
              <w:rPr>
                <w:spacing w:val="1"/>
                <w:sz w:val="24"/>
              </w:rPr>
              <w:t xml:space="preserve"> </w:t>
            </w:r>
            <w:r>
              <w:rPr>
                <w:sz w:val="24"/>
              </w:rPr>
              <w:t>гражданских</w:t>
            </w:r>
            <w:r>
              <w:rPr>
                <w:spacing w:val="1"/>
                <w:sz w:val="24"/>
              </w:rPr>
              <w:t xml:space="preserve"> </w:t>
            </w:r>
            <w:r>
              <w:rPr>
                <w:sz w:val="24"/>
              </w:rPr>
              <w:t>символов</w:t>
            </w:r>
            <w:r>
              <w:rPr>
                <w:spacing w:val="1"/>
                <w:sz w:val="24"/>
              </w:rPr>
              <w:t xml:space="preserve"> </w:t>
            </w:r>
            <w:r>
              <w:rPr>
                <w:sz w:val="24"/>
              </w:rPr>
              <w:t>(государственная</w:t>
            </w:r>
            <w:r>
              <w:rPr>
                <w:spacing w:val="1"/>
                <w:sz w:val="24"/>
              </w:rPr>
              <w:t xml:space="preserve"> </w:t>
            </w:r>
            <w:r>
              <w:rPr>
                <w:sz w:val="24"/>
              </w:rPr>
              <w:t>символика</w:t>
            </w:r>
            <w:r>
              <w:rPr>
                <w:spacing w:val="1"/>
                <w:sz w:val="24"/>
              </w:rPr>
              <w:t xml:space="preserve"> </w:t>
            </w:r>
            <w:r>
              <w:rPr>
                <w:sz w:val="24"/>
              </w:rPr>
              <w:t>России, своего региона), праздников, мест почитания героев и защитников Отечества,</w:t>
            </w:r>
            <w:r>
              <w:rPr>
                <w:spacing w:val="1"/>
                <w:sz w:val="24"/>
              </w:rPr>
              <w:t xml:space="preserve"> </w:t>
            </w:r>
            <w:r>
              <w:rPr>
                <w:sz w:val="24"/>
              </w:rPr>
              <w:t>проявляющий</w:t>
            </w:r>
            <w:r>
              <w:rPr>
                <w:spacing w:val="-3"/>
                <w:sz w:val="24"/>
              </w:rPr>
              <w:t xml:space="preserve"> </w:t>
            </w:r>
            <w:r>
              <w:rPr>
                <w:sz w:val="24"/>
              </w:rPr>
              <w:t>к</w:t>
            </w:r>
            <w:r>
              <w:rPr>
                <w:spacing w:val="-2"/>
                <w:sz w:val="24"/>
              </w:rPr>
              <w:t xml:space="preserve"> </w:t>
            </w:r>
            <w:r>
              <w:rPr>
                <w:sz w:val="24"/>
              </w:rPr>
              <w:t>ним</w:t>
            </w:r>
            <w:r>
              <w:rPr>
                <w:spacing w:val="4"/>
                <w:sz w:val="24"/>
              </w:rPr>
              <w:t xml:space="preserve"> </w:t>
            </w:r>
            <w:r>
              <w:rPr>
                <w:sz w:val="24"/>
              </w:rPr>
              <w:t>уважение;</w:t>
            </w:r>
          </w:p>
          <w:p w:rsidR="00FA2F1A" w:rsidRDefault="005E261C">
            <w:pPr>
              <w:pStyle w:val="TableParagraph"/>
              <w:spacing w:line="237" w:lineRule="auto"/>
              <w:ind w:left="148" w:right="133" w:firstLine="566"/>
              <w:jc w:val="both"/>
              <w:rPr>
                <w:sz w:val="24"/>
              </w:rPr>
            </w:pPr>
            <w:r>
              <w:rPr>
                <w:spacing w:val="-1"/>
                <w:sz w:val="24"/>
              </w:rPr>
              <w:t xml:space="preserve">имеющий первоначальные представления </w:t>
            </w:r>
            <w:r>
              <w:rPr>
                <w:sz w:val="24"/>
              </w:rPr>
              <w:t>о правах и ответственности человека в</w:t>
            </w:r>
            <w:r>
              <w:rPr>
                <w:spacing w:val="1"/>
                <w:sz w:val="24"/>
              </w:rPr>
              <w:t xml:space="preserve"> </w:t>
            </w:r>
            <w:r>
              <w:rPr>
                <w:sz w:val="24"/>
              </w:rPr>
              <w:t>обществе, гражданских</w:t>
            </w:r>
            <w:r>
              <w:rPr>
                <w:spacing w:val="-6"/>
                <w:sz w:val="24"/>
              </w:rPr>
              <w:t xml:space="preserve"> </w:t>
            </w:r>
            <w:r>
              <w:rPr>
                <w:sz w:val="24"/>
              </w:rPr>
              <w:t>правах</w:t>
            </w:r>
            <w:r>
              <w:rPr>
                <w:spacing w:val="-2"/>
                <w:sz w:val="24"/>
              </w:rPr>
              <w:t xml:space="preserve"> </w:t>
            </w:r>
            <w:r>
              <w:rPr>
                <w:sz w:val="24"/>
              </w:rPr>
              <w:t>и</w:t>
            </w:r>
            <w:r>
              <w:rPr>
                <w:spacing w:val="-2"/>
                <w:sz w:val="24"/>
              </w:rPr>
              <w:t xml:space="preserve"> </w:t>
            </w:r>
            <w:r>
              <w:rPr>
                <w:sz w:val="24"/>
              </w:rPr>
              <w:t>обязанностях;</w:t>
            </w:r>
          </w:p>
          <w:p w:rsidR="00FA2F1A" w:rsidRDefault="005E261C">
            <w:pPr>
              <w:pStyle w:val="TableParagraph"/>
              <w:spacing w:line="274" w:lineRule="exact"/>
              <w:ind w:left="148" w:right="133" w:firstLine="566"/>
              <w:jc w:val="both"/>
              <w:rPr>
                <w:sz w:val="24"/>
              </w:rPr>
            </w:pPr>
            <w:r>
              <w:rPr>
                <w:sz w:val="24"/>
              </w:rPr>
              <w:t>принимающий</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класса,</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доступной</w:t>
            </w:r>
            <w:r>
              <w:rPr>
                <w:spacing w:val="4"/>
                <w:sz w:val="24"/>
              </w:rPr>
              <w:t xml:space="preserve"> </w:t>
            </w:r>
            <w:r>
              <w:rPr>
                <w:sz w:val="24"/>
              </w:rPr>
              <w:t>по</w:t>
            </w:r>
            <w:r>
              <w:rPr>
                <w:spacing w:val="1"/>
                <w:sz w:val="24"/>
              </w:rPr>
              <w:t xml:space="preserve"> </w:t>
            </w:r>
            <w:r>
              <w:rPr>
                <w:sz w:val="24"/>
              </w:rPr>
              <w:t>возрасту</w:t>
            </w:r>
            <w:r>
              <w:rPr>
                <w:spacing w:val="-11"/>
                <w:sz w:val="24"/>
              </w:rPr>
              <w:t xml:space="preserve"> </w:t>
            </w:r>
            <w:r>
              <w:rPr>
                <w:sz w:val="24"/>
              </w:rPr>
              <w:t>социально</w:t>
            </w:r>
            <w:r>
              <w:rPr>
                <w:spacing w:val="2"/>
                <w:sz w:val="24"/>
              </w:rPr>
              <w:t xml:space="preserve"> </w:t>
            </w:r>
            <w:r>
              <w:rPr>
                <w:sz w:val="24"/>
              </w:rPr>
              <w:t>значимой деятельности</w:t>
            </w:r>
          </w:p>
        </w:tc>
      </w:tr>
      <w:tr w:rsidR="00FA2F1A" w:rsidTr="006946E0">
        <w:trPr>
          <w:trHeight w:val="269"/>
        </w:trPr>
        <w:tc>
          <w:tcPr>
            <w:tcW w:w="9359" w:type="dxa"/>
          </w:tcPr>
          <w:p w:rsidR="00FA2F1A" w:rsidRDefault="005E261C">
            <w:pPr>
              <w:pStyle w:val="TableParagraph"/>
              <w:spacing w:line="249" w:lineRule="exact"/>
              <w:ind w:left="715"/>
              <w:rPr>
                <w:sz w:val="24"/>
              </w:rPr>
            </w:pPr>
            <w:r>
              <w:rPr>
                <w:sz w:val="24"/>
              </w:rPr>
              <w:t>Духовно-нравственное</w:t>
            </w:r>
            <w:r>
              <w:rPr>
                <w:spacing w:val="-12"/>
                <w:sz w:val="24"/>
              </w:rPr>
              <w:t xml:space="preserve"> </w:t>
            </w:r>
            <w:r>
              <w:rPr>
                <w:sz w:val="24"/>
              </w:rPr>
              <w:t>воспитание</w:t>
            </w:r>
          </w:p>
        </w:tc>
      </w:tr>
      <w:tr w:rsidR="00FA2F1A" w:rsidTr="006946E0">
        <w:trPr>
          <w:trHeight w:val="3864"/>
        </w:trPr>
        <w:tc>
          <w:tcPr>
            <w:tcW w:w="9359" w:type="dxa"/>
          </w:tcPr>
          <w:p w:rsidR="00FA2F1A" w:rsidRDefault="005E261C">
            <w:pPr>
              <w:pStyle w:val="TableParagraph"/>
              <w:spacing w:line="242" w:lineRule="auto"/>
              <w:ind w:left="148" w:right="130" w:firstLine="566"/>
              <w:jc w:val="both"/>
              <w:rPr>
                <w:sz w:val="24"/>
              </w:rPr>
            </w:pPr>
            <w:r>
              <w:rPr>
                <w:sz w:val="24"/>
              </w:rPr>
              <w:t>уважающий</w:t>
            </w:r>
            <w:r>
              <w:rPr>
                <w:spacing w:val="1"/>
                <w:sz w:val="24"/>
              </w:rPr>
              <w:t xml:space="preserve"> </w:t>
            </w:r>
            <w:r>
              <w:rPr>
                <w:sz w:val="24"/>
              </w:rPr>
              <w:t>духовно-нравственную</w:t>
            </w:r>
            <w:r>
              <w:rPr>
                <w:spacing w:val="1"/>
                <w:sz w:val="24"/>
              </w:rPr>
              <w:t xml:space="preserve"> </w:t>
            </w:r>
            <w:r>
              <w:rPr>
                <w:sz w:val="24"/>
              </w:rPr>
              <w:t>культуру</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семейные ценности</w:t>
            </w:r>
            <w:r>
              <w:rPr>
                <w:spacing w:val="3"/>
                <w:sz w:val="24"/>
              </w:rPr>
              <w:t xml:space="preserve"> </w:t>
            </w:r>
            <w:r>
              <w:rPr>
                <w:sz w:val="24"/>
              </w:rPr>
              <w:t>с учетом</w:t>
            </w:r>
            <w:r>
              <w:rPr>
                <w:spacing w:val="3"/>
                <w:sz w:val="24"/>
              </w:rPr>
              <w:t xml:space="preserve"> </w:t>
            </w:r>
            <w:r>
              <w:rPr>
                <w:sz w:val="24"/>
              </w:rPr>
              <w:t>национальной, религиозной</w:t>
            </w:r>
            <w:r>
              <w:rPr>
                <w:spacing w:val="3"/>
                <w:sz w:val="24"/>
              </w:rPr>
              <w:t xml:space="preserve"> </w:t>
            </w:r>
            <w:r>
              <w:rPr>
                <w:sz w:val="24"/>
              </w:rPr>
              <w:t>принадлежности;</w:t>
            </w:r>
          </w:p>
          <w:p w:rsidR="00FA2F1A" w:rsidRDefault="005E261C">
            <w:pPr>
              <w:pStyle w:val="TableParagraph"/>
              <w:spacing w:line="242" w:lineRule="auto"/>
              <w:ind w:left="148" w:right="134" w:firstLine="566"/>
              <w:jc w:val="both"/>
              <w:rPr>
                <w:sz w:val="24"/>
              </w:rPr>
            </w:pPr>
            <w:r>
              <w:rPr>
                <w:sz w:val="24"/>
              </w:rPr>
              <w:t>сознающий</w:t>
            </w:r>
            <w:r>
              <w:rPr>
                <w:spacing w:val="1"/>
                <w:sz w:val="24"/>
              </w:rPr>
              <w:t xml:space="preserve"> </w:t>
            </w:r>
            <w:r>
              <w:rPr>
                <w:sz w:val="24"/>
              </w:rPr>
              <w:t>ценность</w:t>
            </w:r>
            <w:r>
              <w:rPr>
                <w:spacing w:val="1"/>
                <w:sz w:val="24"/>
              </w:rPr>
              <w:t xml:space="preserve"> </w:t>
            </w:r>
            <w:r>
              <w:rPr>
                <w:sz w:val="24"/>
              </w:rPr>
              <w:t>каждой</w:t>
            </w:r>
            <w:r>
              <w:rPr>
                <w:spacing w:val="1"/>
                <w:sz w:val="24"/>
              </w:rPr>
              <w:t xml:space="preserve"> </w:t>
            </w:r>
            <w:r>
              <w:rPr>
                <w:sz w:val="24"/>
              </w:rPr>
              <w:t>человеческой</w:t>
            </w:r>
            <w:r>
              <w:rPr>
                <w:spacing w:val="1"/>
                <w:sz w:val="24"/>
              </w:rPr>
              <w:t xml:space="preserve"> </w:t>
            </w:r>
            <w:r>
              <w:rPr>
                <w:sz w:val="24"/>
              </w:rPr>
              <w:t>жизни,</w:t>
            </w:r>
            <w:r>
              <w:rPr>
                <w:spacing w:val="61"/>
                <w:sz w:val="24"/>
              </w:rPr>
              <w:t xml:space="preserve"> </w:t>
            </w:r>
            <w:r>
              <w:rPr>
                <w:sz w:val="24"/>
              </w:rPr>
              <w:t>признающий</w:t>
            </w:r>
            <w:r>
              <w:rPr>
                <w:spacing w:val="1"/>
                <w:sz w:val="24"/>
              </w:rPr>
              <w:t xml:space="preserve"> </w:t>
            </w:r>
            <w:r>
              <w:rPr>
                <w:sz w:val="24"/>
              </w:rPr>
              <w:t>индивидуальность</w:t>
            </w:r>
            <w:r>
              <w:rPr>
                <w:spacing w:val="1"/>
                <w:sz w:val="24"/>
              </w:rPr>
              <w:t xml:space="preserve"> </w:t>
            </w:r>
            <w:r>
              <w:rPr>
                <w:sz w:val="24"/>
              </w:rPr>
              <w:t>и</w:t>
            </w:r>
            <w:r>
              <w:rPr>
                <w:spacing w:val="-3"/>
                <w:sz w:val="24"/>
              </w:rPr>
              <w:t xml:space="preserve"> </w:t>
            </w:r>
            <w:r>
              <w:rPr>
                <w:sz w:val="24"/>
              </w:rPr>
              <w:t>достоинство</w:t>
            </w:r>
            <w:r>
              <w:rPr>
                <w:spacing w:val="2"/>
                <w:sz w:val="24"/>
              </w:rPr>
              <w:t xml:space="preserve"> </w:t>
            </w:r>
            <w:r>
              <w:rPr>
                <w:sz w:val="24"/>
              </w:rPr>
              <w:t>каждого</w:t>
            </w:r>
            <w:r>
              <w:rPr>
                <w:spacing w:val="8"/>
                <w:sz w:val="24"/>
              </w:rPr>
              <w:t xml:space="preserve"> </w:t>
            </w:r>
            <w:r>
              <w:rPr>
                <w:sz w:val="24"/>
              </w:rPr>
              <w:t>человека;</w:t>
            </w:r>
          </w:p>
          <w:p w:rsidR="00FA2F1A" w:rsidRDefault="005E261C">
            <w:pPr>
              <w:pStyle w:val="TableParagraph"/>
              <w:ind w:left="148" w:right="130" w:firstLine="566"/>
              <w:jc w:val="both"/>
              <w:rPr>
                <w:sz w:val="24"/>
              </w:rPr>
            </w:pPr>
            <w:r>
              <w:rPr>
                <w:sz w:val="24"/>
              </w:rPr>
              <w:t>доброжелательный, проявляющий сопереживание, готовность оказывать помощь,</w:t>
            </w:r>
            <w:r>
              <w:rPr>
                <w:spacing w:val="1"/>
                <w:sz w:val="24"/>
              </w:rPr>
              <w:t xml:space="preserve"> </w:t>
            </w:r>
            <w:r>
              <w:rPr>
                <w:sz w:val="24"/>
              </w:rPr>
              <w:t>выражающий</w:t>
            </w:r>
            <w:r>
              <w:rPr>
                <w:spacing w:val="1"/>
                <w:sz w:val="24"/>
              </w:rPr>
              <w:t xml:space="preserve"> </w:t>
            </w:r>
            <w:r>
              <w:rPr>
                <w:sz w:val="24"/>
              </w:rPr>
              <w:t>неприятие</w:t>
            </w:r>
            <w:r>
              <w:rPr>
                <w:spacing w:val="1"/>
                <w:sz w:val="24"/>
              </w:rPr>
              <w:t xml:space="preserve"> </w:t>
            </w:r>
            <w:r>
              <w:rPr>
                <w:sz w:val="24"/>
              </w:rPr>
              <w:t>поведения,</w:t>
            </w:r>
            <w:r>
              <w:rPr>
                <w:spacing w:val="1"/>
                <w:sz w:val="24"/>
              </w:rPr>
              <w:t xml:space="preserve"> </w:t>
            </w:r>
            <w:r>
              <w:rPr>
                <w:sz w:val="24"/>
              </w:rPr>
              <w:t>причиняющего</w:t>
            </w:r>
            <w:r>
              <w:rPr>
                <w:spacing w:val="1"/>
                <w:sz w:val="24"/>
              </w:rPr>
              <w:t xml:space="preserve"> </w:t>
            </w:r>
            <w:r>
              <w:rPr>
                <w:sz w:val="24"/>
              </w:rPr>
              <w:t>физический</w:t>
            </w:r>
            <w:r>
              <w:rPr>
                <w:spacing w:val="1"/>
                <w:sz w:val="24"/>
              </w:rPr>
              <w:t xml:space="preserve"> </w:t>
            </w:r>
            <w:r>
              <w:rPr>
                <w:sz w:val="24"/>
              </w:rPr>
              <w:t>и</w:t>
            </w:r>
            <w:r>
              <w:rPr>
                <w:spacing w:val="1"/>
                <w:sz w:val="24"/>
              </w:rPr>
              <w:t xml:space="preserve"> </w:t>
            </w:r>
            <w:r>
              <w:rPr>
                <w:sz w:val="24"/>
              </w:rPr>
              <w:t>моральный</w:t>
            </w:r>
            <w:r>
              <w:rPr>
                <w:spacing w:val="1"/>
                <w:sz w:val="24"/>
              </w:rPr>
              <w:t xml:space="preserve"> </w:t>
            </w:r>
            <w:r>
              <w:rPr>
                <w:sz w:val="24"/>
              </w:rPr>
              <w:t>вред</w:t>
            </w:r>
            <w:r>
              <w:rPr>
                <w:spacing w:val="1"/>
                <w:sz w:val="24"/>
              </w:rPr>
              <w:t xml:space="preserve"> </w:t>
            </w:r>
            <w:r>
              <w:rPr>
                <w:sz w:val="24"/>
              </w:rPr>
              <w:t>другим</w:t>
            </w:r>
            <w:r>
              <w:rPr>
                <w:spacing w:val="4"/>
                <w:sz w:val="24"/>
              </w:rPr>
              <w:t xml:space="preserve"> </w:t>
            </w:r>
            <w:r>
              <w:rPr>
                <w:sz w:val="24"/>
              </w:rPr>
              <w:t>людям,</w:t>
            </w:r>
            <w:r>
              <w:rPr>
                <w:spacing w:val="5"/>
                <w:sz w:val="24"/>
              </w:rPr>
              <w:t xml:space="preserve"> </w:t>
            </w:r>
            <w:r>
              <w:rPr>
                <w:sz w:val="24"/>
              </w:rPr>
              <w:t>уважающий</w:t>
            </w:r>
            <w:r>
              <w:rPr>
                <w:spacing w:val="5"/>
                <w:sz w:val="24"/>
              </w:rPr>
              <w:t xml:space="preserve"> </w:t>
            </w:r>
            <w:r>
              <w:rPr>
                <w:sz w:val="24"/>
              </w:rPr>
              <w:t>старших;</w:t>
            </w:r>
          </w:p>
          <w:p w:rsidR="00FA2F1A" w:rsidRDefault="005E261C">
            <w:pPr>
              <w:pStyle w:val="TableParagraph"/>
              <w:spacing w:line="237" w:lineRule="auto"/>
              <w:ind w:left="148" w:right="131" w:firstLine="566"/>
              <w:jc w:val="both"/>
              <w:rPr>
                <w:sz w:val="24"/>
              </w:rPr>
            </w:pPr>
            <w:r>
              <w:rPr>
                <w:sz w:val="24"/>
              </w:rPr>
              <w:t>умеющий оценивать поступки с позиции их соответствия нравственным нормам,</w:t>
            </w:r>
            <w:r>
              <w:rPr>
                <w:spacing w:val="1"/>
                <w:sz w:val="24"/>
              </w:rPr>
              <w:t xml:space="preserve"> </w:t>
            </w:r>
            <w:r>
              <w:rPr>
                <w:sz w:val="24"/>
              </w:rPr>
              <w:t>осознающий</w:t>
            </w:r>
            <w:r>
              <w:rPr>
                <w:spacing w:val="-3"/>
                <w:sz w:val="24"/>
              </w:rPr>
              <w:t xml:space="preserve"> </w:t>
            </w:r>
            <w:r>
              <w:rPr>
                <w:sz w:val="24"/>
              </w:rPr>
              <w:t>ответственность</w:t>
            </w:r>
            <w:r>
              <w:rPr>
                <w:spacing w:val="2"/>
                <w:sz w:val="24"/>
              </w:rPr>
              <w:t xml:space="preserve"> </w:t>
            </w:r>
            <w:r>
              <w:rPr>
                <w:sz w:val="24"/>
              </w:rPr>
              <w:t>за</w:t>
            </w:r>
            <w:r>
              <w:rPr>
                <w:spacing w:val="1"/>
                <w:sz w:val="24"/>
              </w:rPr>
              <w:t xml:space="preserve"> </w:t>
            </w:r>
            <w:r>
              <w:rPr>
                <w:sz w:val="24"/>
              </w:rPr>
              <w:t>свои</w:t>
            </w:r>
            <w:r>
              <w:rPr>
                <w:spacing w:val="-5"/>
                <w:sz w:val="24"/>
              </w:rPr>
              <w:t xml:space="preserve"> </w:t>
            </w:r>
            <w:r>
              <w:rPr>
                <w:sz w:val="24"/>
              </w:rPr>
              <w:t>поступки;</w:t>
            </w:r>
          </w:p>
          <w:p w:rsidR="00FA2F1A" w:rsidRDefault="005E261C">
            <w:pPr>
              <w:pStyle w:val="TableParagraph"/>
              <w:ind w:left="148" w:right="129" w:firstLine="566"/>
              <w:jc w:val="both"/>
              <w:rPr>
                <w:sz w:val="24"/>
              </w:rPr>
            </w:pPr>
            <w:r>
              <w:rPr>
                <w:sz w:val="24"/>
              </w:rPr>
              <w:t>владеющий</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языкового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России,</w:t>
            </w:r>
            <w:r>
              <w:rPr>
                <w:spacing w:val="1"/>
                <w:sz w:val="24"/>
              </w:rPr>
              <w:t xml:space="preserve"> </w:t>
            </w:r>
            <w:r>
              <w:rPr>
                <w:sz w:val="24"/>
              </w:rPr>
              <w:t>имеющий первоначальные</w:t>
            </w:r>
            <w:r>
              <w:rPr>
                <w:spacing w:val="1"/>
                <w:sz w:val="24"/>
              </w:rPr>
              <w:t xml:space="preserve"> </w:t>
            </w:r>
            <w:r>
              <w:rPr>
                <w:sz w:val="24"/>
              </w:rPr>
              <w:t>навыки общения</w:t>
            </w:r>
            <w:r>
              <w:rPr>
                <w:spacing w:val="1"/>
                <w:sz w:val="24"/>
              </w:rPr>
              <w:t xml:space="preserve"> </w:t>
            </w:r>
            <w:r>
              <w:rPr>
                <w:sz w:val="24"/>
              </w:rPr>
              <w:t>с людьми разных</w:t>
            </w:r>
            <w:r>
              <w:rPr>
                <w:spacing w:val="1"/>
                <w:sz w:val="24"/>
              </w:rPr>
              <w:t xml:space="preserve"> </w:t>
            </w:r>
            <w:r>
              <w:rPr>
                <w:sz w:val="24"/>
              </w:rPr>
              <w:t>народов,</w:t>
            </w:r>
            <w:r>
              <w:rPr>
                <w:spacing w:val="-5"/>
                <w:sz w:val="24"/>
              </w:rPr>
              <w:t xml:space="preserve"> </w:t>
            </w:r>
            <w:r>
              <w:rPr>
                <w:sz w:val="24"/>
              </w:rPr>
              <w:t>вероисповеданий;</w:t>
            </w:r>
          </w:p>
          <w:p w:rsidR="00FA2F1A" w:rsidRDefault="005E261C">
            <w:pPr>
              <w:pStyle w:val="TableParagraph"/>
              <w:tabs>
                <w:tab w:val="left" w:pos="4254"/>
              </w:tabs>
              <w:spacing w:line="274" w:lineRule="exact"/>
              <w:ind w:left="715"/>
              <w:jc w:val="both"/>
              <w:rPr>
                <w:sz w:val="24"/>
              </w:rPr>
            </w:pPr>
            <w:r>
              <w:rPr>
                <w:sz w:val="24"/>
              </w:rPr>
              <w:t xml:space="preserve">сознающий  </w:t>
            </w:r>
            <w:r>
              <w:rPr>
                <w:spacing w:val="43"/>
                <w:sz w:val="24"/>
              </w:rPr>
              <w:t xml:space="preserve"> </w:t>
            </w:r>
            <w:r>
              <w:rPr>
                <w:sz w:val="24"/>
              </w:rPr>
              <w:t>нравственную</w:t>
            </w:r>
            <w:r>
              <w:rPr>
                <w:sz w:val="24"/>
              </w:rPr>
              <w:tab/>
              <w:t xml:space="preserve">и       </w:t>
            </w:r>
            <w:r>
              <w:rPr>
                <w:spacing w:val="36"/>
                <w:sz w:val="24"/>
              </w:rPr>
              <w:t xml:space="preserve"> </w:t>
            </w:r>
            <w:r>
              <w:rPr>
                <w:sz w:val="24"/>
              </w:rPr>
              <w:t xml:space="preserve">эстетическуюценность       </w:t>
            </w:r>
            <w:r>
              <w:rPr>
                <w:spacing w:val="1"/>
                <w:sz w:val="24"/>
              </w:rPr>
              <w:t xml:space="preserve"> </w:t>
            </w:r>
            <w:r>
              <w:rPr>
                <w:sz w:val="24"/>
              </w:rPr>
              <w:t>литературы,</w:t>
            </w:r>
          </w:p>
          <w:p w:rsidR="00FA2F1A" w:rsidRDefault="005E261C">
            <w:pPr>
              <w:pStyle w:val="TableParagraph"/>
              <w:spacing w:line="261" w:lineRule="exact"/>
              <w:ind w:left="148"/>
              <w:jc w:val="both"/>
              <w:rPr>
                <w:sz w:val="24"/>
              </w:rPr>
            </w:pPr>
            <w:r>
              <w:rPr>
                <w:sz w:val="24"/>
              </w:rPr>
              <w:t>родного</w:t>
            </w:r>
            <w:r>
              <w:rPr>
                <w:spacing w:val="-3"/>
                <w:sz w:val="24"/>
              </w:rPr>
              <w:t xml:space="preserve"> </w:t>
            </w:r>
            <w:r>
              <w:rPr>
                <w:sz w:val="24"/>
              </w:rPr>
              <w:t>языка,</w:t>
            </w:r>
            <w:r>
              <w:rPr>
                <w:spacing w:val="-2"/>
                <w:sz w:val="24"/>
              </w:rPr>
              <w:t xml:space="preserve"> </w:t>
            </w:r>
            <w:r>
              <w:rPr>
                <w:sz w:val="24"/>
              </w:rPr>
              <w:t>русского</w:t>
            </w:r>
            <w:r>
              <w:rPr>
                <w:spacing w:val="-2"/>
                <w:sz w:val="24"/>
              </w:rPr>
              <w:t xml:space="preserve"> </w:t>
            </w:r>
            <w:r>
              <w:rPr>
                <w:sz w:val="24"/>
              </w:rPr>
              <w:t>языка, проявляющий</w:t>
            </w:r>
            <w:r>
              <w:rPr>
                <w:spacing w:val="-2"/>
                <w:sz w:val="24"/>
              </w:rPr>
              <w:t xml:space="preserve"> </w:t>
            </w:r>
            <w:r>
              <w:rPr>
                <w:sz w:val="24"/>
              </w:rPr>
              <w:t>интерес</w:t>
            </w:r>
            <w:r>
              <w:rPr>
                <w:spacing w:val="-7"/>
                <w:sz w:val="24"/>
              </w:rPr>
              <w:t xml:space="preserve"> </w:t>
            </w:r>
            <w:r>
              <w:rPr>
                <w:sz w:val="24"/>
              </w:rPr>
              <w:t>к</w:t>
            </w:r>
            <w:r>
              <w:rPr>
                <w:spacing w:val="-4"/>
                <w:sz w:val="24"/>
              </w:rPr>
              <w:t xml:space="preserve"> </w:t>
            </w:r>
            <w:r>
              <w:rPr>
                <w:sz w:val="24"/>
              </w:rPr>
              <w:t>чтению</w:t>
            </w:r>
          </w:p>
        </w:tc>
      </w:tr>
      <w:tr w:rsidR="00FA2F1A" w:rsidTr="006946E0">
        <w:trPr>
          <w:trHeight w:val="278"/>
        </w:trPr>
        <w:tc>
          <w:tcPr>
            <w:tcW w:w="9359" w:type="dxa"/>
          </w:tcPr>
          <w:p w:rsidR="00FA2F1A" w:rsidRDefault="005E261C">
            <w:pPr>
              <w:pStyle w:val="TableParagraph"/>
              <w:spacing w:line="258" w:lineRule="exact"/>
              <w:ind w:left="715"/>
              <w:rPr>
                <w:sz w:val="24"/>
              </w:rPr>
            </w:pPr>
            <w:r>
              <w:rPr>
                <w:sz w:val="24"/>
              </w:rPr>
              <w:t>Эстетическое</w:t>
            </w:r>
            <w:r>
              <w:rPr>
                <w:spacing w:val="-4"/>
                <w:sz w:val="24"/>
              </w:rPr>
              <w:t xml:space="preserve"> </w:t>
            </w:r>
            <w:r>
              <w:rPr>
                <w:sz w:val="24"/>
              </w:rPr>
              <w:t>воспитание</w:t>
            </w:r>
          </w:p>
        </w:tc>
      </w:tr>
    </w:tbl>
    <w:p w:rsidR="00FA2F1A" w:rsidRDefault="00FA2F1A">
      <w:pPr>
        <w:spacing w:line="258" w:lineRule="exact"/>
        <w:rPr>
          <w:sz w:val="24"/>
        </w:rPr>
        <w:sectPr w:rsidR="00FA2F1A">
          <w:pgSz w:w="11910" w:h="16840"/>
          <w:pgMar w:top="1040" w:right="0" w:bottom="2200" w:left="860" w:header="0" w:footer="1936" w:gutter="0"/>
          <w:cols w:space="720"/>
        </w:sectPr>
      </w:pPr>
    </w:p>
    <w:tbl>
      <w:tblPr>
        <w:tblStyle w:val="TableNormal"/>
        <w:tblW w:w="0" w:type="auto"/>
        <w:tblInd w:w="844" w:type="dxa"/>
        <w:tblLayout w:type="fixed"/>
        <w:tblLook w:val="01E0" w:firstRow="1" w:lastRow="1" w:firstColumn="1" w:lastColumn="1" w:noHBand="0" w:noVBand="0"/>
      </w:tblPr>
      <w:tblGrid>
        <w:gridCol w:w="9359"/>
      </w:tblGrid>
      <w:tr w:rsidR="00FA2F1A" w:rsidTr="006946E0">
        <w:trPr>
          <w:trHeight w:val="1656"/>
        </w:trPr>
        <w:tc>
          <w:tcPr>
            <w:tcW w:w="9359" w:type="dxa"/>
          </w:tcPr>
          <w:p w:rsidR="00FA2F1A" w:rsidRDefault="005E261C">
            <w:pPr>
              <w:pStyle w:val="TableParagraph"/>
              <w:spacing w:line="242" w:lineRule="auto"/>
              <w:ind w:left="148" w:firstLine="566"/>
              <w:rPr>
                <w:sz w:val="24"/>
              </w:rPr>
            </w:pPr>
            <w:proofErr w:type="gramStart"/>
            <w:r>
              <w:rPr>
                <w:sz w:val="24"/>
              </w:rPr>
              <w:lastRenderedPageBreak/>
              <w:t>способный</w:t>
            </w:r>
            <w:proofErr w:type="gramEnd"/>
            <w:r>
              <w:rPr>
                <w:sz w:val="24"/>
              </w:rPr>
              <w:t xml:space="preserve"> воспринимать</w:t>
            </w:r>
            <w:r>
              <w:rPr>
                <w:spacing w:val="1"/>
                <w:sz w:val="24"/>
              </w:rPr>
              <w:t xml:space="preserve"> </w:t>
            </w:r>
            <w:r>
              <w:rPr>
                <w:sz w:val="24"/>
              </w:rPr>
              <w:t>и чувствовать прекрасное в</w:t>
            </w:r>
            <w:r>
              <w:rPr>
                <w:spacing w:val="1"/>
                <w:sz w:val="24"/>
              </w:rPr>
              <w:t xml:space="preserve"> </w:t>
            </w:r>
            <w:r>
              <w:rPr>
                <w:sz w:val="24"/>
              </w:rPr>
              <w:t>быту,</w:t>
            </w:r>
            <w:r>
              <w:rPr>
                <w:spacing w:val="1"/>
                <w:sz w:val="24"/>
              </w:rPr>
              <w:t xml:space="preserve"> </w:t>
            </w:r>
            <w:r>
              <w:rPr>
                <w:sz w:val="24"/>
              </w:rPr>
              <w:t>природе,</w:t>
            </w:r>
            <w:r>
              <w:rPr>
                <w:spacing w:val="1"/>
                <w:sz w:val="24"/>
              </w:rPr>
              <w:t xml:space="preserve"> </w:t>
            </w:r>
            <w:r>
              <w:rPr>
                <w:sz w:val="24"/>
              </w:rPr>
              <w:t>искусстве,</w:t>
            </w:r>
            <w:r>
              <w:rPr>
                <w:spacing w:val="-57"/>
                <w:sz w:val="24"/>
              </w:rPr>
              <w:t xml:space="preserve"> </w:t>
            </w:r>
            <w:r>
              <w:rPr>
                <w:sz w:val="24"/>
              </w:rPr>
              <w:t>творчестве людей;</w:t>
            </w:r>
          </w:p>
          <w:p w:rsidR="00FA2F1A" w:rsidRDefault="005E261C">
            <w:pPr>
              <w:pStyle w:val="TableParagraph"/>
              <w:tabs>
                <w:tab w:val="left" w:pos="1421"/>
                <w:tab w:val="left" w:pos="2838"/>
                <w:tab w:val="left" w:pos="4254"/>
                <w:tab w:val="left" w:pos="4960"/>
                <w:tab w:val="left" w:pos="6376"/>
                <w:tab w:val="left" w:pos="7087"/>
              </w:tabs>
              <w:spacing w:line="242" w:lineRule="auto"/>
              <w:ind w:left="710" w:right="763" w:firstLine="4"/>
              <w:rPr>
                <w:sz w:val="24"/>
              </w:rPr>
            </w:pPr>
            <w:r>
              <w:rPr>
                <w:sz w:val="24"/>
              </w:rPr>
              <w:t>проявляющий</w:t>
            </w:r>
            <w:r>
              <w:rPr>
                <w:sz w:val="24"/>
              </w:rPr>
              <w:tab/>
              <w:t>интерес</w:t>
            </w:r>
            <w:r>
              <w:rPr>
                <w:sz w:val="24"/>
              </w:rPr>
              <w:tab/>
              <w:t>и</w:t>
            </w:r>
            <w:r>
              <w:rPr>
                <w:sz w:val="24"/>
              </w:rPr>
              <w:tab/>
              <w:t>уважение</w:t>
            </w:r>
            <w:r>
              <w:rPr>
                <w:sz w:val="24"/>
              </w:rPr>
              <w:tab/>
              <w:t>к</w:t>
            </w:r>
            <w:r>
              <w:rPr>
                <w:sz w:val="24"/>
              </w:rPr>
              <w:tab/>
            </w:r>
            <w:r>
              <w:rPr>
                <w:spacing w:val="-1"/>
                <w:sz w:val="24"/>
              </w:rPr>
              <w:t>отечественной</w:t>
            </w:r>
            <w:r>
              <w:rPr>
                <w:spacing w:val="-57"/>
                <w:sz w:val="24"/>
              </w:rPr>
              <w:t xml:space="preserve"> </w:t>
            </w:r>
            <w:r>
              <w:rPr>
                <w:sz w:val="24"/>
              </w:rPr>
              <w:t>и</w:t>
            </w:r>
            <w:r>
              <w:rPr>
                <w:sz w:val="24"/>
              </w:rPr>
              <w:tab/>
              <w:t>мировой</w:t>
            </w:r>
            <w:r>
              <w:rPr>
                <w:spacing w:val="-3"/>
                <w:sz w:val="24"/>
              </w:rPr>
              <w:t xml:space="preserve"> </w:t>
            </w:r>
            <w:r>
              <w:rPr>
                <w:sz w:val="24"/>
              </w:rPr>
              <w:t>художественной</w:t>
            </w:r>
            <w:r>
              <w:rPr>
                <w:spacing w:val="3"/>
                <w:sz w:val="24"/>
              </w:rPr>
              <w:t xml:space="preserve"> </w:t>
            </w:r>
            <w:r>
              <w:rPr>
                <w:sz w:val="24"/>
              </w:rPr>
              <w:t>культуре;</w:t>
            </w:r>
          </w:p>
          <w:p w:rsidR="00FA2F1A" w:rsidRDefault="005E261C">
            <w:pPr>
              <w:pStyle w:val="TableParagraph"/>
              <w:tabs>
                <w:tab w:val="left" w:pos="2838"/>
                <w:tab w:val="left" w:pos="4254"/>
                <w:tab w:val="left" w:pos="4960"/>
                <w:tab w:val="left" w:pos="7087"/>
                <w:tab w:val="left" w:pos="7793"/>
              </w:tabs>
              <w:spacing w:line="271" w:lineRule="exact"/>
              <w:ind w:left="715"/>
              <w:rPr>
                <w:sz w:val="24"/>
              </w:rPr>
            </w:pPr>
            <w:r>
              <w:rPr>
                <w:sz w:val="24"/>
              </w:rPr>
              <w:t>проявляющий</w:t>
            </w:r>
            <w:r>
              <w:rPr>
                <w:sz w:val="24"/>
              </w:rPr>
              <w:tab/>
              <w:t>стремление</w:t>
            </w:r>
            <w:r>
              <w:rPr>
                <w:sz w:val="24"/>
              </w:rPr>
              <w:tab/>
              <w:t>к</w:t>
            </w:r>
            <w:r>
              <w:rPr>
                <w:sz w:val="24"/>
              </w:rPr>
              <w:tab/>
              <w:t>самовыражению</w:t>
            </w:r>
            <w:r>
              <w:rPr>
                <w:sz w:val="24"/>
              </w:rPr>
              <w:tab/>
              <w:t>в</w:t>
            </w:r>
            <w:r>
              <w:rPr>
                <w:sz w:val="24"/>
              </w:rPr>
              <w:tab/>
              <w:t>разных</w:t>
            </w:r>
          </w:p>
          <w:p w:rsidR="00FA2F1A" w:rsidRDefault="005E261C">
            <w:pPr>
              <w:pStyle w:val="TableParagraph"/>
              <w:spacing w:line="267" w:lineRule="exact"/>
              <w:ind w:left="710"/>
              <w:rPr>
                <w:sz w:val="24"/>
              </w:rPr>
            </w:pPr>
            <w:r>
              <w:rPr>
                <w:sz w:val="24"/>
              </w:rPr>
              <w:t>видах</w:t>
            </w:r>
            <w:r>
              <w:rPr>
                <w:spacing w:val="52"/>
                <w:sz w:val="24"/>
              </w:rPr>
              <w:t xml:space="preserve"> </w:t>
            </w:r>
            <w:r>
              <w:rPr>
                <w:sz w:val="24"/>
              </w:rPr>
              <w:t>художественной</w:t>
            </w:r>
            <w:r>
              <w:rPr>
                <w:spacing w:val="-1"/>
                <w:sz w:val="24"/>
              </w:rPr>
              <w:t xml:space="preserve"> </w:t>
            </w:r>
            <w:r>
              <w:rPr>
                <w:sz w:val="24"/>
              </w:rPr>
              <w:t>деятельности,</w:t>
            </w:r>
            <w:r>
              <w:rPr>
                <w:spacing w:val="-4"/>
                <w:sz w:val="24"/>
              </w:rPr>
              <w:t xml:space="preserve"> </w:t>
            </w:r>
            <w:r>
              <w:rPr>
                <w:sz w:val="24"/>
              </w:rPr>
              <w:t>искусстве</w:t>
            </w:r>
          </w:p>
        </w:tc>
      </w:tr>
      <w:tr w:rsidR="00FA2F1A" w:rsidTr="006946E0">
        <w:trPr>
          <w:trHeight w:val="642"/>
        </w:trPr>
        <w:tc>
          <w:tcPr>
            <w:tcW w:w="9359" w:type="dxa"/>
          </w:tcPr>
          <w:p w:rsidR="00FA2F1A" w:rsidRDefault="005E261C">
            <w:pPr>
              <w:pStyle w:val="TableParagraph"/>
              <w:tabs>
                <w:tab w:val="left" w:pos="5670"/>
                <w:tab w:val="left" w:pos="7087"/>
                <w:tab w:val="left" w:pos="8503"/>
              </w:tabs>
              <w:spacing w:line="242" w:lineRule="auto"/>
              <w:ind w:left="715" w:right="714"/>
              <w:rPr>
                <w:sz w:val="24"/>
              </w:rPr>
            </w:pPr>
            <w:r>
              <w:rPr>
                <w:sz w:val="24"/>
              </w:rPr>
              <w:t xml:space="preserve">Физическое  </w:t>
            </w:r>
            <w:r>
              <w:rPr>
                <w:spacing w:val="7"/>
                <w:sz w:val="24"/>
              </w:rPr>
              <w:t xml:space="preserve"> </w:t>
            </w:r>
            <w:r>
              <w:rPr>
                <w:sz w:val="24"/>
              </w:rPr>
              <w:t>воспитание,   формирование</w:t>
            </w:r>
            <w:r>
              <w:rPr>
                <w:sz w:val="24"/>
              </w:rPr>
              <w:tab/>
              <w:t>культуры</w:t>
            </w:r>
            <w:r>
              <w:rPr>
                <w:sz w:val="24"/>
              </w:rPr>
              <w:tab/>
              <w:t>здоровья</w:t>
            </w:r>
            <w:r>
              <w:rPr>
                <w:sz w:val="24"/>
              </w:rPr>
              <w:tab/>
            </w:r>
            <w:r>
              <w:rPr>
                <w:spacing w:val="-4"/>
                <w:sz w:val="24"/>
              </w:rPr>
              <w:t>и</w:t>
            </w:r>
            <w:r>
              <w:rPr>
                <w:spacing w:val="-57"/>
                <w:sz w:val="24"/>
              </w:rPr>
              <w:t xml:space="preserve"> </w:t>
            </w:r>
            <w:r>
              <w:rPr>
                <w:sz w:val="24"/>
              </w:rPr>
              <w:t>эмоционального</w:t>
            </w:r>
            <w:r>
              <w:rPr>
                <w:spacing w:val="-7"/>
                <w:sz w:val="24"/>
              </w:rPr>
              <w:t xml:space="preserve"> </w:t>
            </w:r>
            <w:r>
              <w:rPr>
                <w:sz w:val="24"/>
              </w:rPr>
              <w:t>благополучия</w:t>
            </w:r>
          </w:p>
        </w:tc>
      </w:tr>
      <w:tr w:rsidR="00FA2F1A" w:rsidTr="006946E0">
        <w:trPr>
          <w:trHeight w:val="2759"/>
        </w:trPr>
        <w:tc>
          <w:tcPr>
            <w:tcW w:w="9359" w:type="dxa"/>
          </w:tcPr>
          <w:p w:rsidR="00FA2F1A" w:rsidRDefault="005E261C">
            <w:pPr>
              <w:pStyle w:val="TableParagraph"/>
              <w:ind w:left="148" w:right="129" w:firstLine="566"/>
              <w:jc w:val="both"/>
              <w:rPr>
                <w:sz w:val="24"/>
              </w:rPr>
            </w:pPr>
            <w:r>
              <w:rPr>
                <w:sz w:val="24"/>
              </w:rPr>
              <w:t>бережно</w:t>
            </w:r>
            <w:r>
              <w:rPr>
                <w:spacing w:val="1"/>
                <w:sz w:val="24"/>
              </w:rPr>
              <w:t xml:space="preserve"> </w:t>
            </w:r>
            <w:r>
              <w:rPr>
                <w:sz w:val="24"/>
              </w:rPr>
              <w:t>относящийся</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здоровью,</w:t>
            </w:r>
            <w:r>
              <w:rPr>
                <w:spacing w:val="61"/>
                <w:sz w:val="24"/>
              </w:rPr>
              <w:t xml:space="preserve"> </w:t>
            </w:r>
            <w:r>
              <w:rPr>
                <w:sz w:val="24"/>
              </w:rPr>
              <w:t>соблюдающий</w:t>
            </w:r>
            <w:r>
              <w:rPr>
                <w:spacing w:val="61"/>
                <w:sz w:val="24"/>
              </w:rPr>
              <w:t xml:space="preserve"> </w:t>
            </w:r>
            <w:r>
              <w:rPr>
                <w:sz w:val="24"/>
              </w:rPr>
              <w:t>основные</w:t>
            </w:r>
            <w:r>
              <w:rPr>
                <w:spacing w:val="1"/>
                <w:sz w:val="24"/>
              </w:rPr>
              <w:t xml:space="preserve"> </w:t>
            </w:r>
            <w:r>
              <w:rPr>
                <w:sz w:val="24"/>
              </w:rPr>
              <w:t>правила здорового и безопасного для себя и других людей образа жизни, в том числе в</w:t>
            </w:r>
            <w:r>
              <w:rPr>
                <w:spacing w:val="1"/>
                <w:sz w:val="24"/>
              </w:rPr>
              <w:t xml:space="preserve"> </w:t>
            </w:r>
            <w:r>
              <w:rPr>
                <w:sz w:val="24"/>
              </w:rPr>
              <w:t>информационной среде;</w:t>
            </w:r>
          </w:p>
          <w:p w:rsidR="00FA2F1A" w:rsidRDefault="005E261C">
            <w:pPr>
              <w:pStyle w:val="TableParagraph"/>
              <w:spacing w:line="237" w:lineRule="auto"/>
              <w:ind w:left="148" w:right="138" w:firstLine="566"/>
              <w:jc w:val="both"/>
              <w:rPr>
                <w:sz w:val="24"/>
              </w:rPr>
            </w:pPr>
            <w:r>
              <w:rPr>
                <w:sz w:val="24"/>
              </w:rPr>
              <w:t>владеющий основными навыками личной и общественной гигиены, безопасного</w:t>
            </w:r>
            <w:r>
              <w:rPr>
                <w:spacing w:val="1"/>
                <w:sz w:val="24"/>
              </w:rPr>
              <w:t xml:space="preserve"> </w:t>
            </w:r>
            <w:r>
              <w:rPr>
                <w:sz w:val="24"/>
              </w:rPr>
              <w:t>поведения</w:t>
            </w:r>
            <w:r>
              <w:rPr>
                <w:spacing w:val="1"/>
                <w:sz w:val="24"/>
              </w:rPr>
              <w:t xml:space="preserve"> </w:t>
            </w:r>
            <w:r>
              <w:rPr>
                <w:sz w:val="24"/>
              </w:rPr>
              <w:t>в</w:t>
            </w:r>
            <w:r>
              <w:rPr>
                <w:spacing w:val="-4"/>
                <w:sz w:val="24"/>
              </w:rPr>
              <w:t xml:space="preserve"> </w:t>
            </w:r>
            <w:r>
              <w:rPr>
                <w:sz w:val="24"/>
              </w:rPr>
              <w:t>быту,</w:t>
            </w:r>
            <w:r>
              <w:rPr>
                <w:spacing w:val="5"/>
                <w:sz w:val="24"/>
              </w:rPr>
              <w:t xml:space="preserve"> </w:t>
            </w:r>
            <w:r>
              <w:rPr>
                <w:sz w:val="24"/>
              </w:rPr>
              <w:t>природе,</w:t>
            </w:r>
            <w:r>
              <w:rPr>
                <w:spacing w:val="1"/>
                <w:sz w:val="24"/>
              </w:rPr>
              <w:t xml:space="preserve"> </w:t>
            </w:r>
            <w:r>
              <w:rPr>
                <w:sz w:val="24"/>
              </w:rPr>
              <w:t>обществе;</w:t>
            </w:r>
          </w:p>
          <w:p w:rsidR="00FA2F1A" w:rsidRDefault="005E261C">
            <w:pPr>
              <w:pStyle w:val="TableParagraph"/>
              <w:spacing w:line="237" w:lineRule="auto"/>
              <w:ind w:left="148" w:right="137" w:firstLine="566"/>
              <w:jc w:val="both"/>
              <w:rPr>
                <w:sz w:val="24"/>
              </w:rPr>
            </w:pPr>
            <w:r>
              <w:rPr>
                <w:sz w:val="24"/>
              </w:rPr>
              <w:t>ориентированный</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возможностей здоровья,</w:t>
            </w:r>
            <w:r>
              <w:rPr>
                <w:spacing w:val="1"/>
                <w:sz w:val="24"/>
              </w:rPr>
              <w:t xml:space="preserve"> </w:t>
            </w:r>
            <w:r>
              <w:rPr>
                <w:sz w:val="24"/>
              </w:rPr>
              <w:t>занятия</w:t>
            </w:r>
            <w:r>
              <w:rPr>
                <w:spacing w:val="1"/>
                <w:sz w:val="24"/>
              </w:rPr>
              <w:t xml:space="preserve"> </w:t>
            </w:r>
            <w:r>
              <w:rPr>
                <w:sz w:val="24"/>
              </w:rPr>
              <w:t>физкультурой</w:t>
            </w:r>
            <w:r>
              <w:rPr>
                <w:spacing w:val="3"/>
                <w:sz w:val="24"/>
              </w:rPr>
              <w:t xml:space="preserve"> </w:t>
            </w:r>
            <w:r>
              <w:rPr>
                <w:sz w:val="24"/>
              </w:rPr>
              <w:t>и</w:t>
            </w:r>
            <w:r>
              <w:rPr>
                <w:spacing w:val="-2"/>
                <w:sz w:val="24"/>
              </w:rPr>
              <w:t xml:space="preserve"> </w:t>
            </w:r>
            <w:r>
              <w:rPr>
                <w:sz w:val="24"/>
              </w:rPr>
              <w:t>спортом;</w:t>
            </w:r>
          </w:p>
          <w:p w:rsidR="00FA2F1A" w:rsidRDefault="005E261C">
            <w:pPr>
              <w:pStyle w:val="TableParagraph"/>
              <w:spacing w:before="2" w:line="237" w:lineRule="auto"/>
              <w:ind w:left="715" w:right="134"/>
              <w:jc w:val="both"/>
              <w:rPr>
                <w:sz w:val="24"/>
              </w:rPr>
            </w:pPr>
            <w:r>
              <w:rPr>
                <w:sz w:val="24"/>
              </w:rPr>
              <w:t>сознающий</w:t>
            </w:r>
            <w:r>
              <w:rPr>
                <w:spacing w:val="61"/>
                <w:sz w:val="24"/>
              </w:rPr>
              <w:t xml:space="preserve"> </w:t>
            </w:r>
            <w:r>
              <w:rPr>
                <w:sz w:val="24"/>
              </w:rPr>
              <w:t>и</w:t>
            </w:r>
            <w:r>
              <w:rPr>
                <w:spacing w:val="61"/>
                <w:sz w:val="24"/>
              </w:rPr>
              <w:t xml:space="preserve"> </w:t>
            </w:r>
            <w:r>
              <w:rPr>
                <w:sz w:val="24"/>
              </w:rPr>
              <w:t>принимающий</w:t>
            </w:r>
            <w:r>
              <w:rPr>
                <w:spacing w:val="61"/>
                <w:sz w:val="24"/>
              </w:rPr>
              <w:t xml:space="preserve"> </w:t>
            </w:r>
            <w:r>
              <w:rPr>
                <w:sz w:val="24"/>
              </w:rPr>
              <w:t xml:space="preserve">свою  </w:t>
            </w:r>
            <w:r>
              <w:rPr>
                <w:spacing w:val="1"/>
                <w:sz w:val="24"/>
              </w:rPr>
              <w:t xml:space="preserve"> </w:t>
            </w:r>
            <w:r>
              <w:rPr>
                <w:sz w:val="24"/>
              </w:rPr>
              <w:t xml:space="preserve">половую  </w:t>
            </w:r>
            <w:r>
              <w:rPr>
                <w:spacing w:val="1"/>
                <w:sz w:val="24"/>
              </w:rPr>
              <w:t xml:space="preserve"> </w:t>
            </w:r>
            <w:r>
              <w:rPr>
                <w:sz w:val="24"/>
              </w:rPr>
              <w:t>принадлежность,</w:t>
            </w:r>
            <w:r>
              <w:rPr>
                <w:spacing w:val="1"/>
                <w:sz w:val="24"/>
              </w:rPr>
              <w:t xml:space="preserve"> </w:t>
            </w:r>
            <w:r>
              <w:rPr>
                <w:sz w:val="24"/>
              </w:rPr>
              <w:t>соответствующие</w:t>
            </w:r>
            <w:r>
              <w:rPr>
                <w:spacing w:val="2"/>
                <w:sz w:val="24"/>
              </w:rPr>
              <w:t xml:space="preserve"> </w:t>
            </w:r>
            <w:r>
              <w:rPr>
                <w:sz w:val="24"/>
              </w:rPr>
              <w:t>ей</w:t>
            </w:r>
            <w:r>
              <w:rPr>
                <w:spacing w:val="3"/>
                <w:sz w:val="24"/>
              </w:rPr>
              <w:t xml:space="preserve"> </w:t>
            </w:r>
            <w:r>
              <w:rPr>
                <w:sz w:val="24"/>
              </w:rPr>
              <w:t>психофизические</w:t>
            </w:r>
            <w:r>
              <w:rPr>
                <w:spacing w:val="2"/>
                <w:sz w:val="24"/>
              </w:rPr>
              <w:t xml:space="preserve"> </w:t>
            </w:r>
            <w:r>
              <w:rPr>
                <w:sz w:val="24"/>
              </w:rPr>
              <w:t>и</w:t>
            </w:r>
            <w:r>
              <w:rPr>
                <w:spacing w:val="2"/>
                <w:sz w:val="24"/>
              </w:rPr>
              <w:t xml:space="preserve"> </w:t>
            </w:r>
            <w:r>
              <w:rPr>
                <w:sz w:val="24"/>
              </w:rPr>
              <w:t>поведенческие</w:t>
            </w:r>
            <w:r>
              <w:rPr>
                <w:spacing w:val="2"/>
                <w:sz w:val="24"/>
              </w:rPr>
              <w:t xml:space="preserve"> </w:t>
            </w:r>
            <w:r>
              <w:rPr>
                <w:sz w:val="24"/>
              </w:rPr>
              <w:t>особенности</w:t>
            </w:r>
            <w:r>
              <w:rPr>
                <w:spacing w:val="13"/>
                <w:sz w:val="24"/>
              </w:rPr>
              <w:t xml:space="preserve"> </w:t>
            </w:r>
            <w:r>
              <w:rPr>
                <w:sz w:val="24"/>
              </w:rPr>
              <w:t>с</w:t>
            </w:r>
            <w:r>
              <w:rPr>
                <w:spacing w:val="-1"/>
                <w:sz w:val="24"/>
              </w:rPr>
              <w:t xml:space="preserve"> </w:t>
            </w:r>
            <w:r>
              <w:rPr>
                <w:sz w:val="24"/>
              </w:rPr>
              <w:t>учетом</w:t>
            </w:r>
          </w:p>
          <w:p w:rsidR="00FA2F1A" w:rsidRDefault="005E261C">
            <w:pPr>
              <w:pStyle w:val="TableParagraph"/>
              <w:spacing w:before="4" w:line="267" w:lineRule="exact"/>
              <w:ind w:left="148"/>
              <w:rPr>
                <w:sz w:val="24"/>
              </w:rPr>
            </w:pPr>
            <w:r>
              <w:rPr>
                <w:sz w:val="24"/>
              </w:rPr>
              <w:t>возраста</w:t>
            </w:r>
          </w:p>
        </w:tc>
      </w:tr>
      <w:tr w:rsidR="00FA2F1A" w:rsidTr="006946E0">
        <w:trPr>
          <w:trHeight w:val="278"/>
        </w:trPr>
        <w:tc>
          <w:tcPr>
            <w:tcW w:w="9359" w:type="dxa"/>
          </w:tcPr>
          <w:p w:rsidR="00FA2F1A" w:rsidRDefault="005E261C">
            <w:pPr>
              <w:pStyle w:val="TableParagraph"/>
              <w:spacing w:line="259" w:lineRule="exact"/>
              <w:ind w:left="715"/>
              <w:rPr>
                <w:sz w:val="24"/>
              </w:rPr>
            </w:pPr>
            <w:r>
              <w:rPr>
                <w:sz w:val="24"/>
              </w:rPr>
              <w:t>Трудовое</w:t>
            </w:r>
            <w:r>
              <w:rPr>
                <w:spacing w:val="-9"/>
                <w:sz w:val="24"/>
              </w:rPr>
              <w:t xml:space="preserve"> </w:t>
            </w:r>
            <w:r>
              <w:rPr>
                <w:sz w:val="24"/>
              </w:rPr>
              <w:t>воспитание</w:t>
            </w:r>
          </w:p>
        </w:tc>
      </w:tr>
      <w:tr w:rsidR="00FA2F1A" w:rsidTr="006946E0">
        <w:trPr>
          <w:trHeight w:val="1655"/>
        </w:trPr>
        <w:tc>
          <w:tcPr>
            <w:tcW w:w="9359" w:type="dxa"/>
          </w:tcPr>
          <w:p w:rsidR="00FA2F1A" w:rsidRDefault="005E261C">
            <w:pPr>
              <w:pStyle w:val="TableParagraph"/>
              <w:spacing w:line="261" w:lineRule="exact"/>
              <w:ind w:left="715"/>
              <w:rPr>
                <w:sz w:val="24"/>
              </w:rPr>
            </w:pPr>
            <w:r>
              <w:rPr>
                <w:sz w:val="24"/>
              </w:rPr>
              <w:t>сознающий</w:t>
            </w:r>
            <w:r>
              <w:rPr>
                <w:spacing w:val="-4"/>
                <w:sz w:val="24"/>
              </w:rPr>
              <w:t xml:space="preserve"> </w:t>
            </w:r>
            <w:r>
              <w:rPr>
                <w:sz w:val="24"/>
              </w:rPr>
              <w:t>ценность</w:t>
            </w:r>
            <w:r>
              <w:rPr>
                <w:spacing w:val="-3"/>
                <w:sz w:val="24"/>
              </w:rPr>
              <w:t xml:space="preserve"> </w:t>
            </w:r>
            <w:r>
              <w:rPr>
                <w:sz w:val="24"/>
              </w:rPr>
              <w:t>труда</w:t>
            </w:r>
            <w:r>
              <w:rPr>
                <w:spacing w:val="-3"/>
                <w:sz w:val="24"/>
              </w:rPr>
              <w:t xml:space="preserve"> </w:t>
            </w:r>
            <w:r>
              <w:rPr>
                <w:sz w:val="24"/>
              </w:rPr>
              <w:t>в жизни</w:t>
            </w:r>
            <w:r>
              <w:rPr>
                <w:spacing w:val="-8"/>
                <w:sz w:val="24"/>
              </w:rPr>
              <w:t xml:space="preserve"> </w:t>
            </w:r>
            <w:r>
              <w:rPr>
                <w:sz w:val="24"/>
              </w:rPr>
              <w:t>человека,</w:t>
            </w:r>
            <w:r>
              <w:rPr>
                <w:spacing w:val="1"/>
                <w:sz w:val="24"/>
              </w:rPr>
              <w:t xml:space="preserve"> </w:t>
            </w:r>
            <w:r>
              <w:rPr>
                <w:sz w:val="24"/>
              </w:rPr>
              <w:t>семьи,</w:t>
            </w:r>
            <w:r>
              <w:rPr>
                <w:spacing w:val="-8"/>
                <w:sz w:val="24"/>
              </w:rPr>
              <w:t xml:space="preserve"> </w:t>
            </w:r>
            <w:r>
              <w:rPr>
                <w:sz w:val="24"/>
              </w:rPr>
              <w:t>общества;</w:t>
            </w:r>
          </w:p>
          <w:p w:rsidR="00FA2F1A" w:rsidRDefault="005E261C">
            <w:pPr>
              <w:pStyle w:val="TableParagraph"/>
              <w:tabs>
                <w:tab w:val="left" w:pos="2386"/>
                <w:tab w:val="left" w:pos="3582"/>
                <w:tab w:val="left" w:pos="3922"/>
                <w:tab w:val="left" w:pos="4787"/>
                <w:tab w:val="left" w:pos="5699"/>
                <w:tab w:val="left" w:pos="6554"/>
                <w:tab w:val="left" w:pos="7750"/>
                <w:tab w:val="left" w:pos="9104"/>
              </w:tabs>
              <w:spacing w:line="242" w:lineRule="auto"/>
              <w:ind w:left="148" w:right="125" w:firstLine="566"/>
              <w:rPr>
                <w:sz w:val="24"/>
              </w:rPr>
            </w:pPr>
            <w:r>
              <w:rPr>
                <w:sz w:val="24"/>
              </w:rPr>
              <w:t>проявляющий</w:t>
            </w:r>
            <w:r>
              <w:rPr>
                <w:sz w:val="24"/>
              </w:rPr>
              <w:tab/>
              <w:t>уважение</w:t>
            </w:r>
            <w:r>
              <w:rPr>
                <w:sz w:val="24"/>
              </w:rPr>
              <w:tab/>
              <w:t>к</w:t>
            </w:r>
            <w:r>
              <w:rPr>
                <w:sz w:val="24"/>
              </w:rPr>
              <w:tab/>
              <w:t>труду,</w:t>
            </w:r>
            <w:r>
              <w:rPr>
                <w:sz w:val="24"/>
              </w:rPr>
              <w:tab/>
              <w:t>людям</w:t>
            </w:r>
            <w:r>
              <w:rPr>
                <w:sz w:val="24"/>
              </w:rPr>
              <w:tab/>
              <w:t>труда,</w:t>
            </w:r>
            <w:r>
              <w:rPr>
                <w:sz w:val="24"/>
              </w:rPr>
              <w:tab/>
              <w:t>бережное</w:t>
            </w:r>
            <w:r>
              <w:rPr>
                <w:sz w:val="24"/>
              </w:rPr>
              <w:tab/>
              <w:t>отношение</w:t>
            </w:r>
            <w:r>
              <w:rPr>
                <w:sz w:val="24"/>
              </w:rPr>
              <w:tab/>
            </w:r>
            <w:r>
              <w:rPr>
                <w:spacing w:val="-4"/>
                <w:sz w:val="24"/>
              </w:rPr>
              <w:t>к</w:t>
            </w:r>
            <w:r>
              <w:rPr>
                <w:spacing w:val="-57"/>
                <w:sz w:val="24"/>
              </w:rPr>
              <w:t xml:space="preserve"> </w:t>
            </w:r>
            <w:r>
              <w:rPr>
                <w:sz w:val="24"/>
              </w:rPr>
              <w:t>результатам</w:t>
            </w:r>
            <w:r>
              <w:rPr>
                <w:spacing w:val="4"/>
                <w:sz w:val="24"/>
              </w:rPr>
              <w:t xml:space="preserve"> </w:t>
            </w:r>
            <w:r>
              <w:rPr>
                <w:sz w:val="24"/>
              </w:rPr>
              <w:t>труда,</w:t>
            </w:r>
            <w:r>
              <w:rPr>
                <w:spacing w:val="4"/>
                <w:sz w:val="24"/>
              </w:rPr>
              <w:t xml:space="preserve"> </w:t>
            </w:r>
            <w:r>
              <w:rPr>
                <w:sz w:val="24"/>
              </w:rPr>
              <w:t>ответственное</w:t>
            </w:r>
            <w:r>
              <w:rPr>
                <w:spacing w:val="-2"/>
                <w:sz w:val="24"/>
              </w:rPr>
              <w:t xml:space="preserve"> </w:t>
            </w:r>
            <w:r>
              <w:rPr>
                <w:sz w:val="24"/>
              </w:rPr>
              <w:t>потребление;</w:t>
            </w:r>
          </w:p>
          <w:p w:rsidR="00FA2F1A" w:rsidRDefault="005E261C">
            <w:pPr>
              <w:pStyle w:val="TableParagraph"/>
              <w:spacing w:line="271" w:lineRule="exact"/>
              <w:ind w:left="715"/>
              <w:rPr>
                <w:sz w:val="24"/>
              </w:rPr>
            </w:pPr>
            <w:r>
              <w:rPr>
                <w:sz w:val="24"/>
              </w:rPr>
              <w:t>проявляющий</w:t>
            </w:r>
            <w:r>
              <w:rPr>
                <w:spacing w:val="-8"/>
                <w:sz w:val="24"/>
              </w:rPr>
              <w:t xml:space="preserve"> </w:t>
            </w:r>
            <w:r>
              <w:rPr>
                <w:sz w:val="24"/>
              </w:rPr>
              <w:t>интерес</w:t>
            </w:r>
            <w:r>
              <w:rPr>
                <w:spacing w:val="-1"/>
                <w:sz w:val="24"/>
              </w:rPr>
              <w:t xml:space="preserve"> </w:t>
            </w:r>
            <w:r>
              <w:rPr>
                <w:sz w:val="24"/>
              </w:rPr>
              <w:t>к</w:t>
            </w:r>
            <w:r>
              <w:rPr>
                <w:spacing w:val="-7"/>
                <w:sz w:val="24"/>
              </w:rPr>
              <w:t xml:space="preserve"> </w:t>
            </w:r>
            <w:r>
              <w:rPr>
                <w:sz w:val="24"/>
              </w:rPr>
              <w:t>разным</w:t>
            </w:r>
            <w:r>
              <w:rPr>
                <w:spacing w:val="-3"/>
                <w:sz w:val="24"/>
              </w:rPr>
              <w:t xml:space="preserve"> </w:t>
            </w:r>
            <w:r>
              <w:rPr>
                <w:sz w:val="24"/>
              </w:rPr>
              <w:t>профессиям;</w:t>
            </w:r>
          </w:p>
          <w:p w:rsidR="00FA2F1A" w:rsidRDefault="005E261C">
            <w:pPr>
              <w:pStyle w:val="TableParagraph"/>
              <w:tabs>
                <w:tab w:val="left" w:pos="2838"/>
                <w:tab w:val="left" w:pos="4254"/>
                <w:tab w:val="left" w:pos="6376"/>
                <w:tab w:val="left" w:pos="7087"/>
                <w:tab w:val="left" w:pos="8503"/>
              </w:tabs>
              <w:spacing w:line="274" w:lineRule="exact"/>
              <w:ind w:left="148" w:right="221" w:firstLine="566"/>
              <w:rPr>
                <w:sz w:val="24"/>
              </w:rPr>
            </w:pPr>
            <w:r>
              <w:rPr>
                <w:sz w:val="24"/>
              </w:rPr>
              <w:t>участвующий</w:t>
            </w:r>
            <w:r w:rsidR="005C4C24">
              <w:rPr>
                <w:sz w:val="24"/>
              </w:rPr>
              <w:t xml:space="preserve"> </w:t>
            </w:r>
            <w:r>
              <w:rPr>
                <w:sz w:val="24"/>
              </w:rPr>
              <w:t>в</w:t>
            </w:r>
            <w:r>
              <w:rPr>
                <w:sz w:val="24"/>
              </w:rPr>
              <w:tab/>
              <w:t>различных</w:t>
            </w:r>
            <w:r>
              <w:rPr>
                <w:sz w:val="24"/>
              </w:rPr>
              <w:tab/>
              <w:t>видах</w:t>
            </w:r>
            <w:r>
              <w:rPr>
                <w:spacing w:val="50"/>
                <w:sz w:val="24"/>
              </w:rPr>
              <w:t xml:space="preserve"> </w:t>
            </w:r>
            <w:r>
              <w:rPr>
                <w:sz w:val="24"/>
              </w:rPr>
              <w:t>доступного</w:t>
            </w:r>
            <w:r>
              <w:rPr>
                <w:sz w:val="24"/>
              </w:rPr>
              <w:tab/>
              <w:t>по</w:t>
            </w:r>
            <w:r>
              <w:rPr>
                <w:sz w:val="24"/>
              </w:rPr>
              <w:tab/>
              <w:t>возрасту</w:t>
            </w:r>
            <w:r>
              <w:rPr>
                <w:sz w:val="24"/>
              </w:rPr>
              <w:tab/>
            </w:r>
            <w:r>
              <w:rPr>
                <w:spacing w:val="-3"/>
                <w:sz w:val="24"/>
              </w:rPr>
              <w:t>труда,</w:t>
            </w:r>
            <w:r>
              <w:rPr>
                <w:spacing w:val="-57"/>
                <w:sz w:val="24"/>
              </w:rPr>
              <w:t xml:space="preserve"> </w:t>
            </w:r>
            <w:r>
              <w:rPr>
                <w:sz w:val="24"/>
              </w:rPr>
              <w:t>трудовой</w:t>
            </w:r>
            <w:r>
              <w:rPr>
                <w:spacing w:val="-1"/>
                <w:sz w:val="24"/>
              </w:rPr>
              <w:t xml:space="preserve"> </w:t>
            </w:r>
            <w:r>
              <w:rPr>
                <w:sz w:val="24"/>
              </w:rPr>
              <w:t>деятельности</w:t>
            </w:r>
          </w:p>
        </w:tc>
      </w:tr>
      <w:tr w:rsidR="00FA2F1A" w:rsidTr="006946E0">
        <w:trPr>
          <w:trHeight w:val="273"/>
        </w:trPr>
        <w:tc>
          <w:tcPr>
            <w:tcW w:w="9359" w:type="dxa"/>
          </w:tcPr>
          <w:p w:rsidR="00FA2F1A" w:rsidRDefault="005E261C">
            <w:pPr>
              <w:pStyle w:val="TableParagraph"/>
              <w:spacing w:line="253" w:lineRule="exact"/>
              <w:ind w:left="715"/>
              <w:rPr>
                <w:sz w:val="24"/>
              </w:rPr>
            </w:pPr>
            <w:r>
              <w:rPr>
                <w:sz w:val="24"/>
              </w:rPr>
              <w:t>Экологическое</w:t>
            </w:r>
            <w:r>
              <w:rPr>
                <w:spacing w:val="-6"/>
                <w:sz w:val="24"/>
              </w:rPr>
              <w:t xml:space="preserve"> </w:t>
            </w:r>
            <w:r>
              <w:rPr>
                <w:sz w:val="24"/>
              </w:rPr>
              <w:t>воспитание</w:t>
            </w:r>
          </w:p>
        </w:tc>
      </w:tr>
      <w:tr w:rsidR="00FA2F1A" w:rsidTr="006946E0">
        <w:trPr>
          <w:trHeight w:val="1934"/>
        </w:trPr>
        <w:tc>
          <w:tcPr>
            <w:tcW w:w="9359" w:type="dxa"/>
          </w:tcPr>
          <w:p w:rsidR="00FA2F1A" w:rsidRDefault="005E261C">
            <w:pPr>
              <w:pStyle w:val="TableParagraph"/>
              <w:spacing w:line="242" w:lineRule="auto"/>
              <w:ind w:left="148" w:firstLine="566"/>
              <w:rPr>
                <w:sz w:val="24"/>
              </w:rPr>
            </w:pPr>
            <w:r>
              <w:rPr>
                <w:sz w:val="24"/>
              </w:rPr>
              <w:t>понимающий</w:t>
            </w:r>
            <w:r>
              <w:rPr>
                <w:spacing w:val="1"/>
                <w:sz w:val="24"/>
              </w:rPr>
              <w:t xml:space="preserve"> </w:t>
            </w:r>
            <w:r>
              <w:rPr>
                <w:sz w:val="24"/>
              </w:rPr>
              <w:t>ценность</w:t>
            </w:r>
            <w:r>
              <w:rPr>
                <w:spacing w:val="1"/>
                <w:sz w:val="24"/>
              </w:rPr>
              <w:t xml:space="preserve"> </w:t>
            </w:r>
            <w:r>
              <w:rPr>
                <w:sz w:val="24"/>
              </w:rPr>
              <w:t>природы,</w:t>
            </w:r>
            <w:r>
              <w:rPr>
                <w:spacing w:val="1"/>
                <w:sz w:val="24"/>
              </w:rPr>
              <w:t xml:space="preserve"> </w:t>
            </w:r>
            <w:r>
              <w:rPr>
                <w:sz w:val="24"/>
              </w:rPr>
              <w:t>зависимость жизни людей от природы,влияние</w:t>
            </w:r>
            <w:r>
              <w:rPr>
                <w:spacing w:val="-57"/>
                <w:sz w:val="24"/>
              </w:rPr>
              <w:t xml:space="preserve"> </w:t>
            </w:r>
            <w:r>
              <w:rPr>
                <w:sz w:val="24"/>
              </w:rPr>
              <w:t>людей</w:t>
            </w:r>
            <w:r>
              <w:rPr>
                <w:spacing w:val="2"/>
                <w:sz w:val="24"/>
              </w:rPr>
              <w:t xml:space="preserve"> </w:t>
            </w:r>
            <w:r>
              <w:rPr>
                <w:sz w:val="24"/>
              </w:rPr>
              <w:t>на</w:t>
            </w:r>
            <w:r>
              <w:rPr>
                <w:spacing w:val="-3"/>
                <w:sz w:val="24"/>
              </w:rPr>
              <w:t xml:space="preserve"> </w:t>
            </w:r>
            <w:r>
              <w:rPr>
                <w:sz w:val="24"/>
              </w:rPr>
              <w:t>природу,</w:t>
            </w:r>
            <w:r>
              <w:rPr>
                <w:spacing w:val="1"/>
                <w:sz w:val="24"/>
              </w:rPr>
              <w:t xml:space="preserve"> </w:t>
            </w:r>
            <w:r>
              <w:rPr>
                <w:sz w:val="24"/>
              </w:rPr>
              <w:t>окружающую</w:t>
            </w:r>
            <w:r>
              <w:rPr>
                <w:spacing w:val="1"/>
                <w:sz w:val="24"/>
              </w:rPr>
              <w:t xml:space="preserve"> </w:t>
            </w:r>
            <w:r>
              <w:rPr>
                <w:sz w:val="24"/>
              </w:rPr>
              <w:t>среду;</w:t>
            </w:r>
          </w:p>
          <w:p w:rsidR="00FA2F1A" w:rsidRDefault="005E261C">
            <w:pPr>
              <w:pStyle w:val="TableParagraph"/>
              <w:spacing w:line="242" w:lineRule="auto"/>
              <w:ind w:left="148" w:firstLine="566"/>
              <w:rPr>
                <w:sz w:val="24"/>
              </w:rPr>
            </w:pPr>
            <w:r>
              <w:rPr>
                <w:spacing w:val="-1"/>
                <w:sz w:val="24"/>
              </w:rPr>
              <w:t>проявляющий</w:t>
            </w:r>
            <w:r>
              <w:rPr>
                <w:spacing w:val="15"/>
                <w:sz w:val="24"/>
              </w:rPr>
              <w:t xml:space="preserve"> </w:t>
            </w:r>
            <w:r>
              <w:rPr>
                <w:spacing w:val="-1"/>
                <w:sz w:val="24"/>
              </w:rPr>
              <w:t>любовь</w:t>
            </w:r>
            <w:r>
              <w:rPr>
                <w:spacing w:val="19"/>
                <w:sz w:val="24"/>
              </w:rPr>
              <w:t xml:space="preserve"> </w:t>
            </w:r>
            <w:r>
              <w:rPr>
                <w:spacing w:val="-1"/>
                <w:sz w:val="24"/>
              </w:rPr>
              <w:t>и</w:t>
            </w:r>
            <w:r>
              <w:rPr>
                <w:spacing w:val="13"/>
                <w:sz w:val="24"/>
              </w:rPr>
              <w:t xml:space="preserve"> </w:t>
            </w:r>
            <w:r>
              <w:rPr>
                <w:spacing w:val="-1"/>
                <w:sz w:val="24"/>
              </w:rPr>
              <w:t>бережное</w:t>
            </w:r>
            <w:r>
              <w:rPr>
                <w:spacing w:val="12"/>
                <w:sz w:val="24"/>
              </w:rPr>
              <w:t xml:space="preserve"> </w:t>
            </w:r>
            <w:r>
              <w:rPr>
                <w:sz w:val="24"/>
              </w:rPr>
              <w:t>отношение</w:t>
            </w:r>
            <w:r>
              <w:rPr>
                <w:spacing w:val="16"/>
                <w:sz w:val="24"/>
              </w:rPr>
              <w:t xml:space="preserve"> </w:t>
            </w:r>
            <w:r>
              <w:rPr>
                <w:sz w:val="24"/>
              </w:rPr>
              <w:t>к</w:t>
            </w:r>
            <w:r>
              <w:rPr>
                <w:spacing w:val="15"/>
                <w:sz w:val="24"/>
              </w:rPr>
              <w:t xml:space="preserve"> </w:t>
            </w:r>
            <w:r>
              <w:rPr>
                <w:sz w:val="24"/>
              </w:rPr>
              <w:t>природе,</w:t>
            </w:r>
            <w:r>
              <w:rPr>
                <w:spacing w:val="15"/>
                <w:sz w:val="24"/>
              </w:rPr>
              <w:t xml:space="preserve"> </w:t>
            </w:r>
            <w:r>
              <w:rPr>
                <w:sz w:val="24"/>
              </w:rPr>
              <w:t>неприятие</w:t>
            </w:r>
            <w:r>
              <w:rPr>
                <w:spacing w:val="-17"/>
                <w:sz w:val="24"/>
              </w:rPr>
              <w:t xml:space="preserve"> </w:t>
            </w:r>
            <w:r>
              <w:rPr>
                <w:sz w:val="24"/>
              </w:rPr>
              <w:t>действий,</w:t>
            </w:r>
            <w:r>
              <w:rPr>
                <w:spacing w:val="-57"/>
                <w:sz w:val="24"/>
              </w:rPr>
              <w:t xml:space="preserve"> </w:t>
            </w:r>
            <w:r>
              <w:rPr>
                <w:sz w:val="24"/>
              </w:rPr>
              <w:t>приносящих</w:t>
            </w:r>
            <w:r>
              <w:rPr>
                <w:spacing w:val="-4"/>
                <w:sz w:val="24"/>
              </w:rPr>
              <w:t xml:space="preserve"> </w:t>
            </w:r>
            <w:r>
              <w:rPr>
                <w:sz w:val="24"/>
              </w:rPr>
              <w:t>вред</w:t>
            </w:r>
            <w:r>
              <w:rPr>
                <w:spacing w:val="-2"/>
                <w:sz w:val="24"/>
              </w:rPr>
              <w:t xml:space="preserve"> </w:t>
            </w:r>
            <w:r>
              <w:rPr>
                <w:sz w:val="24"/>
              </w:rPr>
              <w:t>природе,</w:t>
            </w:r>
            <w:r>
              <w:rPr>
                <w:spacing w:val="-4"/>
                <w:sz w:val="24"/>
              </w:rPr>
              <w:t xml:space="preserve"> </w:t>
            </w:r>
            <w:r>
              <w:rPr>
                <w:sz w:val="24"/>
              </w:rPr>
              <w:t>особенно</w:t>
            </w:r>
            <w:r>
              <w:rPr>
                <w:spacing w:val="-2"/>
                <w:sz w:val="24"/>
              </w:rPr>
              <w:t xml:space="preserve"> </w:t>
            </w:r>
            <w:r>
              <w:rPr>
                <w:sz w:val="24"/>
              </w:rPr>
              <w:t>живым</w:t>
            </w:r>
            <w:r>
              <w:rPr>
                <w:spacing w:val="-1"/>
                <w:sz w:val="24"/>
              </w:rPr>
              <w:t xml:space="preserve"> </w:t>
            </w:r>
            <w:r>
              <w:rPr>
                <w:sz w:val="24"/>
              </w:rPr>
              <w:t>существам;</w:t>
            </w:r>
          </w:p>
          <w:p w:rsidR="00FA2F1A" w:rsidRDefault="005E261C">
            <w:pPr>
              <w:pStyle w:val="TableParagraph"/>
              <w:tabs>
                <w:tab w:val="left" w:pos="3543"/>
                <w:tab w:val="left" w:pos="4254"/>
              </w:tabs>
              <w:spacing w:line="242" w:lineRule="auto"/>
              <w:ind w:left="148" w:right="1310" w:firstLine="566"/>
              <w:rPr>
                <w:sz w:val="24"/>
              </w:rPr>
            </w:pPr>
            <w:r>
              <w:rPr>
                <w:sz w:val="24"/>
              </w:rPr>
              <w:t>выражающий</w:t>
            </w:r>
            <w:r w:rsidR="005C4C24">
              <w:rPr>
                <w:sz w:val="24"/>
              </w:rPr>
              <w:t xml:space="preserve"> </w:t>
            </w:r>
            <w:r>
              <w:rPr>
                <w:sz w:val="24"/>
              </w:rPr>
              <w:t>готовность</w:t>
            </w:r>
            <w:r>
              <w:rPr>
                <w:sz w:val="24"/>
              </w:rPr>
              <w:tab/>
              <w:t>в</w:t>
            </w:r>
            <w:r>
              <w:rPr>
                <w:sz w:val="24"/>
              </w:rPr>
              <w:tab/>
            </w:r>
            <w:r>
              <w:rPr>
                <w:spacing w:val="-1"/>
                <w:sz w:val="24"/>
              </w:rPr>
              <w:t>своей</w:t>
            </w:r>
            <w:r>
              <w:rPr>
                <w:sz w:val="24"/>
              </w:rPr>
              <w:t xml:space="preserve"> </w:t>
            </w:r>
            <w:r>
              <w:rPr>
                <w:spacing w:val="-1"/>
                <w:sz w:val="24"/>
              </w:rPr>
              <w:t xml:space="preserve">деятельности </w:t>
            </w:r>
            <w:r>
              <w:rPr>
                <w:sz w:val="24"/>
              </w:rPr>
              <w:t>придерживаться</w:t>
            </w:r>
            <w:r>
              <w:rPr>
                <w:spacing w:val="-57"/>
                <w:sz w:val="24"/>
              </w:rPr>
              <w:t xml:space="preserve"> </w:t>
            </w:r>
            <w:r>
              <w:rPr>
                <w:sz w:val="24"/>
              </w:rPr>
              <w:t>экологических</w:t>
            </w:r>
            <w:r>
              <w:rPr>
                <w:spacing w:val="-6"/>
                <w:sz w:val="24"/>
              </w:rPr>
              <w:t xml:space="preserve"> </w:t>
            </w:r>
            <w:r>
              <w:rPr>
                <w:sz w:val="24"/>
              </w:rPr>
              <w:t>норм</w:t>
            </w:r>
          </w:p>
        </w:tc>
      </w:tr>
      <w:tr w:rsidR="00FA2F1A" w:rsidTr="006946E0">
        <w:trPr>
          <w:trHeight w:val="321"/>
        </w:trPr>
        <w:tc>
          <w:tcPr>
            <w:tcW w:w="9359" w:type="dxa"/>
          </w:tcPr>
          <w:p w:rsidR="00FA2F1A" w:rsidRDefault="005E261C">
            <w:pPr>
              <w:pStyle w:val="TableParagraph"/>
              <w:spacing w:line="263" w:lineRule="exact"/>
              <w:ind w:left="715"/>
              <w:rPr>
                <w:sz w:val="24"/>
              </w:rPr>
            </w:pPr>
            <w:r>
              <w:rPr>
                <w:sz w:val="24"/>
              </w:rPr>
              <w:t>Ценности</w:t>
            </w:r>
            <w:r>
              <w:rPr>
                <w:spacing w:val="-7"/>
                <w:sz w:val="24"/>
              </w:rPr>
              <w:t xml:space="preserve"> </w:t>
            </w:r>
            <w:r>
              <w:rPr>
                <w:sz w:val="24"/>
              </w:rPr>
              <w:t>научного</w:t>
            </w:r>
            <w:r>
              <w:rPr>
                <w:spacing w:val="-4"/>
                <w:sz w:val="24"/>
              </w:rPr>
              <w:t xml:space="preserve"> </w:t>
            </w:r>
            <w:r>
              <w:rPr>
                <w:sz w:val="24"/>
              </w:rPr>
              <w:t>познания</w:t>
            </w:r>
          </w:p>
        </w:tc>
      </w:tr>
      <w:tr w:rsidR="00FA2F1A" w:rsidTr="006946E0">
        <w:trPr>
          <w:trHeight w:val="1934"/>
        </w:trPr>
        <w:tc>
          <w:tcPr>
            <w:tcW w:w="9359" w:type="dxa"/>
          </w:tcPr>
          <w:p w:rsidR="00FA2F1A" w:rsidRDefault="005E261C">
            <w:pPr>
              <w:pStyle w:val="TableParagraph"/>
              <w:spacing w:line="242" w:lineRule="auto"/>
              <w:ind w:left="148" w:right="133" w:firstLine="566"/>
              <w:jc w:val="both"/>
              <w:rPr>
                <w:sz w:val="24"/>
              </w:rPr>
            </w:pPr>
            <w:r>
              <w:rPr>
                <w:sz w:val="24"/>
              </w:rPr>
              <w:t>выражающий</w:t>
            </w:r>
            <w:r>
              <w:rPr>
                <w:spacing w:val="1"/>
                <w:sz w:val="24"/>
              </w:rPr>
              <w:t xml:space="preserve"> </w:t>
            </w: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 в</w:t>
            </w:r>
            <w:r>
              <w:rPr>
                <w:spacing w:val="-3"/>
                <w:sz w:val="24"/>
              </w:rPr>
              <w:t xml:space="preserve"> </w:t>
            </w:r>
            <w:r>
              <w:rPr>
                <w:sz w:val="24"/>
              </w:rPr>
              <w:t>познании,</w:t>
            </w:r>
            <w:r>
              <w:rPr>
                <w:spacing w:val="-3"/>
                <w:sz w:val="24"/>
              </w:rPr>
              <w:t xml:space="preserve"> </w:t>
            </w:r>
            <w:r>
              <w:rPr>
                <w:sz w:val="24"/>
              </w:rPr>
              <w:t>интерес</w:t>
            </w:r>
            <w:r>
              <w:rPr>
                <w:spacing w:val="-1"/>
                <w:sz w:val="24"/>
              </w:rPr>
              <w:t xml:space="preserve"> </w:t>
            </w:r>
            <w:r>
              <w:rPr>
                <w:sz w:val="24"/>
              </w:rPr>
              <w:t>и</w:t>
            </w:r>
            <w:r>
              <w:rPr>
                <w:spacing w:val="-4"/>
                <w:sz w:val="24"/>
              </w:rPr>
              <w:t xml:space="preserve"> </w:t>
            </w:r>
            <w:r>
              <w:rPr>
                <w:sz w:val="24"/>
              </w:rPr>
              <w:t>уважение к</w:t>
            </w:r>
            <w:r>
              <w:rPr>
                <w:spacing w:val="-2"/>
                <w:sz w:val="24"/>
              </w:rPr>
              <w:t xml:space="preserve"> </w:t>
            </w:r>
            <w:r>
              <w:rPr>
                <w:sz w:val="24"/>
              </w:rPr>
              <w:t>научным</w:t>
            </w:r>
            <w:r>
              <w:rPr>
                <w:spacing w:val="1"/>
                <w:sz w:val="24"/>
              </w:rPr>
              <w:t xml:space="preserve"> </w:t>
            </w:r>
            <w:r>
              <w:rPr>
                <w:sz w:val="24"/>
              </w:rPr>
              <w:t>знаниям,</w:t>
            </w:r>
            <w:r>
              <w:rPr>
                <w:spacing w:val="13"/>
                <w:sz w:val="24"/>
              </w:rPr>
              <w:t xml:space="preserve"> </w:t>
            </w:r>
            <w:r>
              <w:rPr>
                <w:sz w:val="24"/>
              </w:rPr>
              <w:t>науке;</w:t>
            </w:r>
          </w:p>
          <w:p w:rsidR="00FA2F1A" w:rsidRDefault="005E261C">
            <w:pPr>
              <w:pStyle w:val="TableParagraph"/>
              <w:ind w:left="148" w:right="129" w:firstLine="566"/>
              <w:jc w:val="both"/>
              <w:rPr>
                <w:sz w:val="24"/>
              </w:rPr>
            </w:pPr>
            <w:r>
              <w:rPr>
                <w:sz w:val="24"/>
              </w:rPr>
              <w:t>обладающий</w:t>
            </w:r>
            <w:r>
              <w:rPr>
                <w:spacing w:val="1"/>
                <w:sz w:val="24"/>
              </w:rPr>
              <w:t xml:space="preserve"> </w:t>
            </w:r>
            <w:r>
              <w:rPr>
                <w:sz w:val="24"/>
              </w:rPr>
              <w:t>первоначальными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 социальных</w:t>
            </w:r>
            <w:r>
              <w:rPr>
                <w:spacing w:val="1"/>
                <w:sz w:val="24"/>
              </w:rPr>
              <w:t xml:space="preserve"> </w:t>
            </w:r>
            <w:r>
              <w:rPr>
                <w:sz w:val="24"/>
              </w:rPr>
              <w:t>объектах,</w:t>
            </w:r>
            <w:r>
              <w:rPr>
                <w:spacing w:val="1"/>
                <w:sz w:val="24"/>
              </w:rPr>
              <w:t xml:space="preserve"> </w:t>
            </w:r>
            <w:r>
              <w:rPr>
                <w:sz w:val="24"/>
              </w:rPr>
              <w:t>многообразии</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природы,</w:t>
            </w:r>
            <w:r>
              <w:rPr>
                <w:spacing w:val="1"/>
                <w:sz w:val="24"/>
              </w:rPr>
              <w:t xml:space="preserve"> </w:t>
            </w:r>
            <w:r>
              <w:rPr>
                <w:sz w:val="24"/>
              </w:rPr>
              <w:t>связи</w:t>
            </w:r>
            <w:r>
              <w:rPr>
                <w:spacing w:val="1"/>
                <w:sz w:val="24"/>
              </w:rPr>
              <w:t xml:space="preserve"> </w:t>
            </w:r>
            <w:r>
              <w:rPr>
                <w:sz w:val="24"/>
              </w:rPr>
              <w:t>живой</w:t>
            </w:r>
            <w:r>
              <w:rPr>
                <w:spacing w:val="60"/>
                <w:sz w:val="24"/>
              </w:rPr>
              <w:t xml:space="preserve"> </w:t>
            </w:r>
            <w:r>
              <w:rPr>
                <w:sz w:val="24"/>
              </w:rPr>
              <w:t>и</w:t>
            </w:r>
            <w:r>
              <w:rPr>
                <w:spacing w:val="60"/>
                <w:sz w:val="24"/>
              </w:rPr>
              <w:t xml:space="preserve"> </w:t>
            </w:r>
            <w:r>
              <w:rPr>
                <w:sz w:val="24"/>
              </w:rPr>
              <w:t>неживой</w:t>
            </w:r>
            <w:r>
              <w:rPr>
                <w:spacing w:val="1"/>
                <w:sz w:val="24"/>
              </w:rPr>
              <w:t xml:space="preserve"> </w:t>
            </w:r>
            <w:r>
              <w:rPr>
                <w:sz w:val="24"/>
              </w:rPr>
              <w:t>природы,</w:t>
            </w:r>
            <w:r>
              <w:rPr>
                <w:spacing w:val="-5"/>
                <w:sz w:val="24"/>
              </w:rPr>
              <w:t xml:space="preserve"> </w:t>
            </w:r>
            <w:r>
              <w:rPr>
                <w:sz w:val="24"/>
              </w:rPr>
              <w:t>о</w:t>
            </w:r>
            <w:r>
              <w:rPr>
                <w:spacing w:val="-3"/>
                <w:sz w:val="24"/>
              </w:rPr>
              <w:t xml:space="preserve"> </w:t>
            </w:r>
            <w:r>
              <w:rPr>
                <w:sz w:val="24"/>
              </w:rPr>
              <w:t>науке,</w:t>
            </w:r>
            <w:r>
              <w:rPr>
                <w:spacing w:val="5"/>
                <w:sz w:val="24"/>
              </w:rPr>
              <w:t xml:space="preserve"> </w:t>
            </w:r>
            <w:r>
              <w:rPr>
                <w:sz w:val="24"/>
              </w:rPr>
              <w:t>научном знании;</w:t>
            </w:r>
          </w:p>
          <w:p w:rsidR="00FA2F1A" w:rsidRDefault="005E261C">
            <w:pPr>
              <w:pStyle w:val="TableParagraph"/>
              <w:tabs>
                <w:tab w:val="left" w:pos="5670"/>
              </w:tabs>
              <w:spacing w:line="274" w:lineRule="exact"/>
              <w:ind w:left="715"/>
              <w:jc w:val="both"/>
              <w:rPr>
                <w:sz w:val="24"/>
              </w:rPr>
            </w:pPr>
            <w:r>
              <w:rPr>
                <w:sz w:val="24"/>
              </w:rPr>
              <w:t xml:space="preserve">имеющий     </w:t>
            </w:r>
            <w:r>
              <w:rPr>
                <w:spacing w:val="38"/>
                <w:sz w:val="24"/>
              </w:rPr>
              <w:t xml:space="preserve"> </w:t>
            </w:r>
            <w:r>
              <w:rPr>
                <w:sz w:val="24"/>
              </w:rPr>
              <w:t xml:space="preserve">первоначальные      </w:t>
            </w:r>
            <w:r>
              <w:rPr>
                <w:spacing w:val="26"/>
                <w:sz w:val="24"/>
              </w:rPr>
              <w:t xml:space="preserve"> </w:t>
            </w:r>
            <w:r>
              <w:rPr>
                <w:sz w:val="24"/>
              </w:rPr>
              <w:t>навыки</w:t>
            </w:r>
            <w:r>
              <w:rPr>
                <w:sz w:val="24"/>
              </w:rPr>
              <w:tab/>
              <w:t>наблюдений,</w:t>
            </w:r>
            <w:r>
              <w:rPr>
                <w:spacing w:val="24"/>
                <w:sz w:val="24"/>
              </w:rPr>
              <w:t xml:space="preserve"> </w:t>
            </w:r>
            <w:r>
              <w:rPr>
                <w:sz w:val="24"/>
              </w:rPr>
              <w:t>систематизации</w:t>
            </w:r>
          </w:p>
          <w:p w:rsidR="00FA2F1A" w:rsidRDefault="005E261C">
            <w:pPr>
              <w:pStyle w:val="TableParagraph"/>
              <w:spacing w:line="271" w:lineRule="exact"/>
              <w:ind w:left="710"/>
              <w:jc w:val="both"/>
              <w:rPr>
                <w:sz w:val="24"/>
              </w:rPr>
            </w:pPr>
            <w:r>
              <w:rPr>
                <w:sz w:val="24"/>
              </w:rPr>
              <w:t>иосмысления</w:t>
            </w:r>
            <w:r>
              <w:rPr>
                <w:spacing w:val="-9"/>
                <w:sz w:val="24"/>
              </w:rPr>
              <w:t xml:space="preserve"> </w:t>
            </w:r>
            <w:r>
              <w:rPr>
                <w:sz w:val="24"/>
              </w:rPr>
              <w:t>опыта</w:t>
            </w:r>
            <w:r>
              <w:rPr>
                <w:spacing w:val="-4"/>
                <w:sz w:val="24"/>
              </w:rPr>
              <w:t xml:space="preserve"> </w:t>
            </w:r>
            <w:r>
              <w:rPr>
                <w:sz w:val="24"/>
              </w:rPr>
              <w:t>в</w:t>
            </w:r>
            <w:r>
              <w:rPr>
                <w:spacing w:val="-8"/>
                <w:sz w:val="24"/>
              </w:rPr>
              <w:t xml:space="preserve"> </w:t>
            </w:r>
            <w:r>
              <w:rPr>
                <w:sz w:val="24"/>
              </w:rPr>
              <w:t>естественно-научной</w:t>
            </w:r>
            <w:r>
              <w:rPr>
                <w:spacing w:val="-3"/>
                <w:sz w:val="24"/>
              </w:rPr>
              <w:t xml:space="preserve"> </w:t>
            </w:r>
            <w:r>
              <w:rPr>
                <w:sz w:val="24"/>
              </w:rPr>
              <w:t>и</w:t>
            </w:r>
            <w:r>
              <w:rPr>
                <w:spacing w:val="-4"/>
                <w:sz w:val="24"/>
              </w:rPr>
              <w:t xml:space="preserve"> </w:t>
            </w:r>
            <w:r>
              <w:rPr>
                <w:sz w:val="24"/>
              </w:rPr>
              <w:t>гуманитарной</w:t>
            </w:r>
            <w:r>
              <w:rPr>
                <w:spacing w:val="-9"/>
                <w:sz w:val="24"/>
              </w:rPr>
              <w:t xml:space="preserve"> </w:t>
            </w:r>
            <w:r>
              <w:rPr>
                <w:sz w:val="24"/>
              </w:rPr>
              <w:t>областях</w:t>
            </w:r>
            <w:r>
              <w:rPr>
                <w:spacing w:val="-4"/>
                <w:sz w:val="24"/>
              </w:rPr>
              <w:t xml:space="preserve"> </w:t>
            </w:r>
            <w:r>
              <w:rPr>
                <w:sz w:val="24"/>
              </w:rPr>
              <w:t>знания</w:t>
            </w:r>
          </w:p>
        </w:tc>
      </w:tr>
    </w:tbl>
    <w:p w:rsidR="00FA2F1A" w:rsidRDefault="005E261C">
      <w:pPr>
        <w:pStyle w:val="a3"/>
        <w:spacing w:line="263" w:lineRule="exact"/>
        <w:ind w:left="1550" w:firstLine="0"/>
        <w:jc w:val="left"/>
      </w:pPr>
      <w:r>
        <w:t>Раздел</w:t>
      </w:r>
      <w:r>
        <w:rPr>
          <w:spacing w:val="6"/>
        </w:rPr>
        <w:t xml:space="preserve"> </w:t>
      </w:r>
      <w:r>
        <w:t>2.</w:t>
      </w:r>
      <w:r>
        <w:rPr>
          <w:spacing w:val="-3"/>
        </w:rPr>
        <w:t xml:space="preserve"> </w:t>
      </w:r>
      <w:r>
        <w:t>Содержательный</w:t>
      </w:r>
    </w:p>
    <w:p w:rsidR="00FA2F1A" w:rsidRDefault="00FA2F1A">
      <w:pPr>
        <w:pStyle w:val="a3"/>
        <w:ind w:left="0" w:firstLine="0"/>
        <w:jc w:val="left"/>
      </w:pPr>
    </w:p>
    <w:p w:rsidR="00FA2F1A" w:rsidRDefault="005E261C">
      <w:pPr>
        <w:pStyle w:val="a3"/>
        <w:spacing w:line="275" w:lineRule="exact"/>
        <w:ind w:left="1550" w:firstLine="0"/>
      </w:pPr>
      <w:r>
        <w:t>2.</w:t>
      </w:r>
      <w:r w:rsidR="00E10BF8">
        <w:t>3.</w:t>
      </w:r>
      <w:r>
        <w:t>1</w:t>
      </w:r>
      <w:r w:rsidR="00E10BF8">
        <w:t>.</w:t>
      </w:r>
      <w:r>
        <w:rPr>
          <w:spacing w:val="-4"/>
        </w:rPr>
        <w:t xml:space="preserve"> </w:t>
      </w:r>
      <w:r>
        <w:t>Уклад</w:t>
      </w:r>
      <w:r>
        <w:rPr>
          <w:spacing w:val="-11"/>
        </w:rPr>
        <w:t xml:space="preserve"> </w:t>
      </w:r>
      <w:r>
        <w:t>общеобразовательной</w:t>
      </w:r>
      <w:r>
        <w:rPr>
          <w:spacing w:val="-11"/>
        </w:rPr>
        <w:t xml:space="preserve"> </w:t>
      </w:r>
      <w:r>
        <w:t>организации</w:t>
      </w:r>
    </w:p>
    <w:p w:rsidR="00E4431C" w:rsidRPr="00294086" w:rsidRDefault="00E4431C" w:rsidP="00E4431C">
      <w:pPr>
        <w:pStyle w:val="aa"/>
        <w:ind w:firstLine="708"/>
        <w:contextualSpacing/>
        <w:jc w:val="both"/>
        <w:rPr>
          <w:rFonts w:ascii="Times New Roman" w:hAnsi="Times New Roman" w:cs="Times New Roman"/>
          <w:sz w:val="24"/>
          <w:szCs w:val="24"/>
        </w:rPr>
      </w:pPr>
      <w:r w:rsidRPr="00294086">
        <w:rPr>
          <w:rFonts w:ascii="Times New Roman" w:hAnsi="Times New Roman" w:cs="Times New Roman"/>
          <w:sz w:val="24"/>
          <w:szCs w:val="24"/>
        </w:rPr>
        <w:t>Уклад – общественный договор участников образовательных отношений,</w:t>
      </w:r>
      <w:r w:rsidR="005C4C24">
        <w:rPr>
          <w:rFonts w:ascii="Times New Roman" w:hAnsi="Times New Roman" w:cs="Times New Roman"/>
          <w:sz w:val="24"/>
          <w:szCs w:val="24"/>
        </w:rPr>
        <w:t xml:space="preserve"> </w:t>
      </w:r>
      <w:r w:rsidRPr="00294086">
        <w:rPr>
          <w:rFonts w:ascii="Times New Roman" w:hAnsi="Times New Roman" w:cs="Times New Roman"/>
          <w:sz w:val="24"/>
          <w:szCs w:val="24"/>
        </w:rPr>
        <w:t>опирающийся на</w:t>
      </w:r>
      <w:r w:rsidR="005C4C24">
        <w:rPr>
          <w:rFonts w:ascii="Times New Roman" w:hAnsi="Times New Roman" w:cs="Times New Roman"/>
          <w:sz w:val="24"/>
          <w:szCs w:val="24"/>
        </w:rPr>
        <w:t xml:space="preserve"> </w:t>
      </w:r>
      <w:r w:rsidRPr="00294086">
        <w:rPr>
          <w:rFonts w:ascii="Times New Roman" w:hAnsi="Times New Roman" w:cs="Times New Roman"/>
          <w:sz w:val="24"/>
          <w:szCs w:val="24"/>
        </w:rPr>
        <w:t>базовые национальные ценности,</w:t>
      </w:r>
      <w:r w:rsidR="005C4C24">
        <w:rPr>
          <w:rFonts w:ascii="Times New Roman" w:hAnsi="Times New Roman" w:cs="Times New Roman"/>
          <w:sz w:val="24"/>
          <w:szCs w:val="24"/>
        </w:rPr>
        <w:t xml:space="preserve"> </w:t>
      </w:r>
      <w:r w:rsidRPr="00294086">
        <w:rPr>
          <w:rFonts w:ascii="Times New Roman" w:hAnsi="Times New Roman" w:cs="Times New Roman"/>
          <w:sz w:val="24"/>
          <w:szCs w:val="24"/>
        </w:rPr>
        <w:t>поддерживающий традиции региона, задающий культуру поведениясообществ,определяющийпредметно-пространственнуюсреду,учитывающий социокультурный контекст.</w:t>
      </w:r>
    </w:p>
    <w:p w:rsidR="00E4431C" w:rsidRPr="006946E0" w:rsidRDefault="00E4431C" w:rsidP="006946E0">
      <w:pPr>
        <w:pStyle w:val="aa"/>
        <w:ind w:firstLine="708"/>
        <w:contextualSpacing/>
        <w:rPr>
          <w:rFonts w:ascii="Times New Roman" w:hAnsi="Times New Roman" w:cs="Times New Roman"/>
          <w:sz w:val="24"/>
          <w:szCs w:val="24"/>
        </w:rPr>
      </w:pPr>
      <w:r w:rsidRPr="00294086">
        <w:rPr>
          <w:rFonts w:ascii="Times New Roman" w:hAnsi="Times New Roman" w:cs="Times New Roman"/>
          <w:color w:val="221F1F"/>
          <w:sz w:val="24"/>
          <w:szCs w:val="24"/>
        </w:rPr>
        <w:lastRenderedPageBreak/>
        <w:t>Организация</w:t>
      </w:r>
      <w:r w:rsidR="005C4C24">
        <w:rPr>
          <w:rFonts w:ascii="Times New Roman" w:hAnsi="Times New Roman" w:cs="Times New Roman"/>
          <w:color w:val="221F1F"/>
          <w:sz w:val="24"/>
          <w:szCs w:val="24"/>
        </w:rPr>
        <w:t xml:space="preserve"> </w:t>
      </w:r>
      <w:r w:rsidRPr="00294086">
        <w:rPr>
          <w:rFonts w:ascii="Times New Roman" w:hAnsi="Times New Roman" w:cs="Times New Roman"/>
          <w:color w:val="221F1F"/>
          <w:sz w:val="24"/>
          <w:szCs w:val="24"/>
        </w:rPr>
        <w:t>воспитательной</w:t>
      </w:r>
      <w:r w:rsidR="005C4C24">
        <w:rPr>
          <w:rFonts w:ascii="Times New Roman" w:hAnsi="Times New Roman" w:cs="Times New Roman"/>
          <w:color w:val="221F1F"/>
          <w:sz w:val="24"/>
          <w:szCs w:val="24"/>
        </w:rPr>
        <w:t xml:space="preserve"> </w:t>
      </w:r>
      <w:r w:rsidRPr="00294086">
        <w:rPr>
          <w:rFonts w:ascii="Times New Roman" w:hAnsi="Times New Roman" w:cs="Times New Roman"/>
          <w:color w:val="221F1F"/>
          <w:sz w:val="24"/>
          <w:szCs w:val="24"/>
        </w:rPr>
        <w:t>деятельности</w:t>
      </w:r>
      <w:r w:rsidR="005C4C24">
        <w:rPr>
          <w:rFonts w:ascii="Times New Roman" w:hAnsi="Times New Roman" w:cs="Times New Roman"/>
          <w:color w:val="221F1F"/>
          <w:sz w:val="24"/>
          <w:szCs w:val="24"/>
        </w:rPr>
        <w:t xml:space="preserve"> </w:t>
      </w:r>
      <w:r w:rsidRPr="00294086">
        <w:rPr>
          <w:rFonts w:ascii="Times New Roman" w:hAnsi="Times New Roman" w:cs="Times New Roman"/>
          <w:color w:val="221F1F"/>
          <w:sz w:val="24"/>
          <w:szCs w:val="24"/>
        </w:rPr>
        <w:t>опирается</w:t>
      </w:r>
      <w:r w:rsidR="005C4C24">
        <w:rPr>
          <w:rFonts w:ascii="Times New Roman" w:hAnsi="Times New Roman" w:cs="Times New Roman"/>
          <w:color w:val="221F1F"/>
          <w:sz w:val="24"/>
          <w:szCs w:val="24"/>
        </w:rPr>
        <w:t xml:space="preserve"> </w:t>
      </w:r>
      <w:r w:rsidRPr="00294086">
        <w:rPr>
          <w:rFonts w:ascii="Times New Roman" w:hAnsi="Times New Roman" w:cs="Times New Roman"/>
          <w:color w:val="221F1F"/>
          <w:sz w:val="24"/>
          <w:szCs w:val="24"/>
        </w:rPr>
        <w:t>на</w:t>
      </w:r>
      <w:r w:rsidR="005C4C24">
        <w:rPr>
          <w:rFonts w:ascii="Times New Roman" w:hAnsi="Times New Roman" w:cs="Times New Roman"/>
          <w:color w:val="221F1F"/>
          <w:sz w:val="24"/>
          <w:szCs w:val="24"/>
        </w:rPr>
        <w:t xml:space="preserve"> </w:t>
      </w:r>
      <w:r w:rsidRPr="00294086">
        <w:rPr>
          <w:rFonts w:ascii="Times New Roman" w:hAnsi="Times New Roman" w:cs="Times New Roman"/>
          <w:color w:val="221F1F"/>
          <w:sz w:val="24"/>
          <w:szCs w:val="24"/>
        </w:rPr>
        <w:t xml:space="preserve">уклад ОУ, сложившийся на </w:t>
      </w:r>
      <w:r w:rsidR="006946E0">
        <w:rPr>
          <w:rFonts w:ascii="Times New Roman" w:hAnsi="Times New Roman" w:cs="Times New Roman"/>
          <w:color w:val="221F1F"/>
          <w:sz w:val="24"/>
          <w:szCs w:val="24"/>
        </w:rPr>
        <w:t xml:space="preserve">основе согласия всех участник  </w:t>
      </w:r>
      <w:r w:rsidRPr="00294086">
        <w:rPr>
          <w:rFonts w:ascii="Times New Roman" w:hAnsi="Times New Roman" w:cs="Times New Roman"/>
          <w:color w:val="221F1F"/>
          <w:sz w:val="24"/>
          <w:szCs w:val="24"/>
        </w:rPr>
        <w:t>образовательныхотношенийотносительносодержания</w:t>
      </w:r>
      <w:proofErr w:type="gramStart"/>
      <w:r w:rsidRPr="00294086">
        <w:rPr>
          <w:rFonts w:ascii="Times New Roman" w:hAnsi="Times New Roman" w:cs="Times New Roman"/>
          <w:color w:val="221F1F"/>
          <w:sz w:val="24"/>
          <w:szCs w:val="24"/>
        </w:rPr>
        <w:t>,с</w:t>
      </w:r>
      <w:proofErr w:type="gramEnd"/>
      <w:r w:rsidRPr="00294086">
        <w:rPr>
          <w:rFonts w:ascii="Times New Roman" w:hAnsi="Times New Roman" w:cs="Times New Roman"/>
          <w:color w:val="221F1F"/>
          <w:sz w:val="24"/>
          <w:szCs w:val="24"/>
        </w:rPr>
        <w:t>редств,традиций,особенностейвоспитательной</w:t>
      </w:r>
      <w:r w:rsidR="006946E0">
        <w:rPr>
          <w:rFonts w:ascii="Times New Roman" w:hAnsi="Times New Roman" w:cs="Times New Roman"/>
          <w:color w:val="221F1F"/>
          <w:sz w:val="24"/>
          <w:szCs w:val="24"/>
        </w:rPr>
        <w:t xml:space="preserve"> </w:t>
      </w:r>
      <w:r w:rsidRPr="00294086">
        <w:rPr>
          <w:rFonts w:ascii="Times New Roman" w:hAnsi="Times New Roman" w:cs="Times New Roman"/>
          <w:color w:val="221F1F"/>
          <w:sz w:val="24"/>
          <w:szCs w:val="24"/>
        </w:rPr>
        <w:t>деятельности,выражающийсамобытныйобликОУ,её</w:t>
      </w:r>
      <w:r w:rsidR="006946E0">
        <w:rPr>
          <w:rFonts w:ascii="Times New Roman" w:hAnsi="Times New Roman" w:cs="Times New Roman"/>
          <w:sz w:val="24"/>
          <w:szCs w:val="24"/>
        </w:rPr>
        <w:t xml:space="preserve"> </w:t>
      </w:r>
      <w:r w:rsidRPr="00294086">
        <w:rPr>
          <w:rFonts w:ascii="Times New Roman" w:hAnsi="Times New Roman" w:cs="Times New Roman"/>
          <w:color w:val="221F1F"/>
          <w:sz w:val="24"/>
          <w:szCs w:val="24"/>
        </w:rPr>
        <w:t>«лицо» и репутацию в окружающем социуме, образовательном пространстве.</w:t>
      </w:r>
    </w:p>
    <w:p w:rsidR="00E4431C" w:rsidRPr="00294086" w:rsidRDefault="00E4431C" w:rsidP="006946E0">
      <w:pPr>
        <w:pStyle w:val="aa"/>
        <w:ind w:firstLine="708"/>
        <w:contextualSpacing/>
        <w:rPr>
          <w:rFonts w:ascii="Times New Roman" w:hAnsi="Times New Roman" w:cs="Times New Roman"/>
          <w:sz w:val="24"/>
          <w:szCs w:val="24"/>
        </w:rPr>
      </w:pPr>
      <w:r w:rsidRPr="00294086">
        <w:rPr>
          <w:rFonts w:ascii="Times New Roman" w:hAnsi="Times New Roman" w:cs="Times New Roman"/>
          <w:color w:val="221F1F"/>
          <w:sz w:val="24"/>
          <w:szCs w:val="24"/>
        </w:rPr>
        <w:t>Уклад задает и удерживает ценности, принципы и традициивоспитания, нравственную культуру взаимоотношений, поведенияучастниковвоспитательногопроцесса,взрослыхидетскихсообществ,втомчисле за пределами Прогимназии, в сетевой среде, характеристики воспитывающейсреды в Прогимназии в целом и локальных воспитывающих сред, воспитывающихдеятельностейипрактик.</w:t>
      </w:r>
      <w:r w:rsidRPr="00294086">
        <w:rPr>
          <w:rFonts w:ascii="Times New Roman" w:hAnsi="Times New Roman" w:cs="Times New Roman"/>
          <w:sz w:val="24"/>
          <w:szCs w:val="24"/>
        </w:rPr>
        <w:t>Привлечениеобучающихсяиихродителей(законныхпредставителей),работодателей,представителейучрежденийкультурыиспорта,общественныхирелигиозныхорганизацийкпроектированию и обсуждению уклада образовательной организации можетстатьсущественным ресурсом воспитания.</w:t>
      </w:r>
    </w:p>
    <w:p w:rsidR="00E4431C" w:rsidRPr="00294086" w:rsidRDefault="006946E0" w:rsidP="006946E0">
      <w:pPr>
        <w:pStyle w:val="aa"/>
        <w:ind w:firstLine="708"/>
        <w:contextualSpacing/>
        <w:rPr>
          <w:rFonts w:ascii="Times New Roman" w:hAnsi="Times New Roman" w:cs="Times New Roman"/>
          <w:spacing w:val="1"/>
          <w:sz w:val="24"/>
          <w:szCs w:val="24"/>
        </w:rPr>
      </w:pPr>
      <w:r>
        <w:t>МКОУ</w:t>
      </w:r>
      <w:r>
        <w:rPr>
          <w:spacing w:val="1"/>
        </w:rPr>
        <w:t xml:space="preserve"> «</w:t>
      </w:r>
      <w:r>
        <w:t>СОШ</w:t>
      </w:r>
      <w:r>
        <w:rPr>
          <w:spacing w:val="1"/>
        </w:rPr>
        <w:t xml:space="preserve"> </w:t>
      </w:r>
      <w:r>
        <w:t>№</w:t>
      </w:r>
      <w:r>
        <w:rPr>
          <w:spacing w:val="1"/>
        </w:rPr>
        <w:t>5 г</w:t>
      </w:r>
      <w:proofErr w:type="gramStart"/>
      <w:r>
        <w:rPr>
          <w:spacing w:val="1"/>
        </w:rPr>
        <w:t>.Б</w:t>
      </w:r>
      <w:proofErr w:type="gramEnd"/>
      <w:r>
        <w:rPr>
          <w:spacing w:val="1"/>
        </w:rPr>
        <w:t xml:space="preserve">аксана им. Н.И.Нагоева» </w:t>
      </w:r>
      <w:r w:rsidR="00E4431C" w:rsidRPr="00294086">
        <w:rPr>
          <w:rFonts w:ascii="Times New Roman" w:hAnsi="Times New Roman" w:cs="Times New Roman"/>
          <w:sz w:val="24"/>
          <w:szCs w:val="24"/>
        </w:rPr>
        <w:t>общеобразовательное</w:t>
      </w:r>
      <w:r w:rsidR="00E4431C" w:rsidRPr="00294086">
        <w:rPr>
          <w:rFonts w:ascii="Times New Roman" w:hAnsi="Times New Roman" w:cs="Times New Roman"/>
          <w:spacing w:val="1"/>
          <w:sz w:val="24"/>
          <w:szCs w:val="24"/>
        </w:rPr>
        <w:t>у</w:t>
      </w:r>
      <w:r w:rsidR="00E4431C" w:rsidRPr="00294086">
        <w:rPr>
          <w:rFonts w:ascii="Times New Roman" w:hAnsi="Times New Roman" w:cs="Times New Roman"/>
          <w:sz w:val="24"/>
          <w:szCs w:val="24"/>
        </w:rPr>
        <w:t>чреждение,расположенноенатерритории</w:t>
      </w:r>
      <w:r w:rsidR="00E4431C" w:rsidRPr="00294086">
        <w:rPr>
          <w:rFonts w:ascii="Times New Roman" w:hAnsi="Times New Roman" w:cs="Times New Roman"/>
          <w:spacing w:val="1"/>
          <w:sz w:val="24"/>
          <w:szCs w:val="24"/>
        </w:rPr>
        <w:t xml:space="preserve"> г.о. Баксан  Кабардино-Балкарской Республики</w:t>
      </w:r>
      <w:r w:rsidR="00E4431C" w:rsidRPr="00294086">
        <w:rPr>
          <w:rFonts w:ascii="Times New Roman" w:hAnsi="Times New Roman" w:cs="Times New Roman"/>
          <w:sz w:val="24"/>
          <w:szCs w:val="24"/>
        </w:rPr>
        <w:t>.</w:t>
      </w:r>
    </w:p>
    <w:p w:rsidR="00E4431C" w:rsidRPr="00294086" w:rsidRDefault="008A1990" w:rsidP="006946E0">
      <w:pPr>
        <w:pStyle w:val="aa"/>
        <w:contextualSpacing/>
        <w:rPr>
          <w:rFonts w:ascii="Times New Roman" w:hAnsi="Times New Roman" w:cs="Times New Roman"/>
          <w:sz w:val="24"/>
          <w:szCs w:val="24"/>
        </w:rPr>
      </w:pPr>
      <w:r>
        <w:rPr>
          <w:rFonts w:ascii="Times New Roman" w:hAnsi="Times New Roman" w:cs="Times New Roman"/>
          <w:sz w:val="24"/>
          <w:szCs w:val="24"/>
        </w:rPr>
        <w:tab/>
      </w:r>
      <w:r w:rsidR="006946E0">
        <w:t>МКОУ</w:t>
      </w:r>
      <w:r w:rsidR="006946E0">
        <w:rPr>
          <w:spacing w:val="1"/>
        </w:rPr>
        <w:t xml:space="preserve"> «</w:t>
      </w:r>
      <w:r w:rsidR="006946E0">
        <w:t>СОШ</w:t>
      </w:r>
      <w:r w:rsidR="006946E0">
        <w:rPr>
          <w:spacing w:val="1"/>
        </w:rPr>
        <w:t xml:space="preserve"> </w:t>
      </w:r>
      <w:r w:rsidR="006946E0">
        <w:t>№</w:t>
      </w:r>
      <w:r w:rsidR="006946E0">
        <w:rPr>
          <w:spacing w:val="1"/>
        </w:rPr>
        <w:t>5 г</w:t>
      </w:r>
      <w:proofErr w:type="gramStart"/>
      <w:r w:rsidR="006946E0">
        <w:rPr>
          <w:spacing w:val="1"/>
        </w:rPr>
        <w:t>.Б</w:t>
      </w:r>
      <w:proofErr w:type="gramEnd"/>
      <w:r w:rsidR="006946E0">
        <w:rPr>
          <w:spacing w:val="1"/>
        </w:rPr>
        <w:t xml:space="preserve">аксана им. Н.И.Нагоева» </w:t>
      </w:r>
      <w:r w:rsidR="00A83F23">
        <w:rPr>
          <w:rFonts w:ascii="Times New Roman" w:hAnsi="Times New Roman" w:cs="Times New Roman"/>
          <w:sz w:val="24"/>
          <w:szCs w:val="24"/>
        </w:rPr>
        <w:t>была открыто в 195</w:t>
      </w:r>
      <w:r>
        <w:rPr>
          <w:rFonts w:ascii="Times New Roman" w:hAnsi="Times New Roman" w:cs="Times New Roman"/>
          <w:sz w:val="24"/>
          <w:szCs w:val="24"/>
        </w:rPr>
        <w:t>9</w:t>
      </w:r>
      <w:r w:rsidR="00E4431C" w:rsidRPr="00294086">
        <w:rPr>
          <w:rFonts w:ascii="Times New Roman" w:hAnsi="Times New Roman" w:cs="Times New Roman"/>
          <w:sz w:val="24"/>
          <w:szCs w:val="24"/>
        </w:rPr>
        <w:t>г.. На сегодняшний день в Школе  реализуются программы начального общего , основного общего и среднего общего образования.</w:t>
      </w:r>
    </w:p>
    <w:p w:rsidR="00E4431C" w:rsidRPr="00294086" w:rsidRDefault="00E4431C" w:rsidP="006946E0">
      <w:pPr>
        <w:pStyle w:val="aa"/>
        <w:ind w:firstLine="708"/>
        <w:contextualSpacing/>
        <w:rPr>
          <w:rFonts w:ascii="Times New Roman" w:hAnsi="Times New Roman" w:cs="Times New Roman"/>
          <w:sz w:val="24"/>
          <w:szCs w:val="24"/>
        </w:rPr>
      </w:pPr>
      <w:r w:rsidRPr="00294086">
        <w:rPr>
          <w:rFonts w:ascii="Times New Roman" w:hAnsi="Times New Roman" w:cs="Times New Roman"/>
          <w:sz w:val="24"/>
          <w:szCs w:val="24"/>
        </w:rPr>
        <w:t>Школа  оборудована кабинетами для проведения учебных занятий, имеет свою библиотеку, с</w:t>
      </w:r>
      <w:r w:rsidR="00A83F23">
        <w:rPr>
          <w:rFonts w:ascii="Times New Roman" w:hAnsi="Times New Roman" w:cs="Times New Roman"/>
          <w:sz w:val="24"/>
          <w:szCs w:val="24"/>
        </w:rPr>
        <w:t>портивный зал,  актовый  зал,</w:t>
      </w:r>
      <w:proofErr w:type="gramStart"/>
      <w:r w:rsidR="00A83F23">
        <w:rPr>
          <w:rFonts w:ascii="Times New Roman" w:hAnsi="Times New Roman" w:cs="Times New Roman"/>
          <w:sz w:val="24"/>
          <w:szCs w:val="24"/>
        </w:rPr>
        <w:t xml:space="preserve"> </w:t>
      </w:r>
      <w:r w:rsidRPr="00294086">
        <w:rPr>
          <w:rFonts w:ascii="Times New Roman" w:hAnsi="Times New Roman" w:cs="Times New Roman"/>
          <w:sz w:val="24"/>
          <w:szCs w:val="24"/>
        </w:rPr>
        <w:t>.</w:t>
      </w:r>
      <w:proofErr w:type="gramEnd"/>
      <w:r w:rsidRPr="00294086">
        <w:rPr>
          <w:rFonts w:ascii="Times New Roman" w:hAnsi="Times New Roman" w:cs="Times New Roman"/>
          <w:sz w:val="24"/>
          <w:szCs w:val="24"/>
        </w:rPr>
        <w:t xml:space="preserve"> В школе  организовано  бесплатное горячее питание для учащихся 1-4 классов, а также двухразовое питание для обучающихся –инвалидов и с ОВЗ, соблюдаются условия охраны здоровья обучающихся, имеется доступ к информационным системами информационно-телекоммуникационным сетям,а также имеются электронные образовательныересурсы для обеспечения образовательного процесса.</w:t>
      </w:r>
    </w:p>
    <w:p w:rsidR="00E4431C" w:rsidRPr="00294086" w:rsidRDefault="00E4431C" w:rsidP="00E4431C">
      <w:pPr>
        <w:pStyle w:val="aa"/>
        <w:ind w:firstLine="708"/>
        <w:contextualSpacing/>
        <w:jc w:val="both"/>
        <w:rPr>
          <w:rFonts w:ascii="Times New Roman" w:hAnsi="Times New Roman" w:cs="Times New Roman"/>
          <w:sz w:val="24"/>
          <w:szCs w:val="24"/>
        </w:rPr>
      </w:pPr>
      <w:r w:rsidRPr="00294086">
        <w:rPr>
          <w:rFonts w:ascii="Times New Roman" w:hAnsi="Times New Roman" w:cs="Times New Roman"/>
          <w:sz w:val="24"/>
          <w:szCs w:val="24"/>
        </w:rPr>
        <w:t xml:space="preserve">В рамках воспитательной работы </w:t>
      </w:r>
      <w:r w:rsidR="00A83F23" w:rsidRPr="00A83F23">
        <w:rPr>
          <w:rFonts w:ascii="Times New Roman" w:hAnsi="Times New Roman" w:cs="Times New Roman"/>
          <w:sz w:val="24"/>
          <w:szCs w:val="24"/>
        </w:rPr>
        <w:t>МКОУ</w:t>
      </w:r>
      <w:r w:rsidR="00A83F23" w:rsidRPr="00A83F23">
        <w:rPr>
          <w:rFonts w:ascii="Times New Roman" w:hAnsi="Times New Roman" w:cs="Times New Roman"/>
          <w:spacing w:val="1"/>
          <w:sz w:val="24"/>
          <w:szCs w:val="24"/>
        </w:rPr>
        <w:t xml:space="preserve"> «</w:t>
      </w:r>
      <w:r w:rsidR="00A83F23" w:rsidRPr="00A83F23">
        <w:rPr>
          <w:rFonts w:ascii="Times New Roman" w:hAnsi="Times New Roman" w:cs="Times New Roman"/>
          <w:sz w:val="24"/>
          <w:szCs w:val="24"/>
        </w:rPr>
        <w:t>СОШ</w:t>
      </w:r>
      <w:r w:rsidR="00A83F23" w:rsidRPr="00A83F23">
        <w:rPr>
          <w:rFonts w:ascii="Times New Roman" w:hAnsi="Times New Roman" w:cs="Times New Roman"/>
          <w:spacing w:val="1"/>
          <w:sz w:val="24"/>
          <w:szCs w:val="24"/>
        </w:rPr>
        <w:t xml:space="preserve"> </w:t>
      </w:r>
      <w:r w:rsidR="00A83F23" w:rsidRPr="00A83F23">
        <w:rPr>
          <w:rFonts w:ascii="Times New Roman" w:hAnsi="Times New Roman" w:cs="Times New Roman"/>
          <w:sz w:val="24"/>
          <w:szCs w:val="24"/>
        </w:rPr>
        <w:t>№</w:t>
      </w:r>
      <w:r w:rsidR="00A83F23" w:rsidRPr="00A83F23">
        <w:rPr>
          <w:rFonts w:ascii="Times New Roman" w:hAnsi="Times New Roman" w:cs="Times New Roman"/>
          <w:spacing w:val="1"/>
          <w:sz w:val="24"/>
          <w:szCs w:val="24"/>
        </w:rPr>
        <w:t>5 г</w:t>
      </w:r>
      <w:proofErr w:type="gramStart"/>
      <w:r w:rsidR="00A83F23" w:rsidRPr="00A83F23">
        <w:rPr>
          <w:rFonts w:ascii="Times New Roman" w:hAnsi="Times New Roman" w:cs="Times New Roman"/>
          <w:spacing w:val="1"/>
          <w:sz w:val="24"/>
          <w:szCs w:val="24"/>
        </w:rPr>
        <w:t>.Б</w:t>
      </w:r>
      <w:proofErr w:type="gramEnd"/>
      <w:r w:rsidR="00A83F23" w:rsidRPr="00A83F23">
        <w:rPr>
          <w:rFonts w:ascii="Times New Roman" w:hAnsi="Times New Roman" w:cs="Times New Roman"/>
          <w:spacing w:val="1"/>
          <w:sz w:val="24"/>
          <w:szCs w:val="24"/>
        </w:rPr>
        <w:t>аксана им. Н.И.Нагоева»</w:t>
      </w:r>
      <w:r w:rsidR="00A83F23">
        <w:rPr>
          <w:spacing w:val="1"/>
        </w:rPr>
        <w:t xml:space="preserve"> </w:t>
      </w:r>
      <w:r w:rsidRPr="00294086">
        <w:rPr>
          <w:rFonts w:ascii="Times New Roman" w:hAnsi="Times New Roman" w:cs="Times New Roman"/>
          <w:sz w:val="24"/>
          <w:szCs w:val="24"/>
        </w:rPr>
        <w:t>реализует проекты Общероссийской общественно-государственной детско-юношеской организации «Российское движение школьников» (далее РДШ),является первичным отделением РДШ.</w:t>
      </w:r>
    </w:p>
    <w:p w:rsidR="00E4431C" w:rsidRPr="00294086" w:rsidRDefault="00E4431C" w:rsidP="00E4431C">
      <w:pPr>
        <w:pStyle w:val="aa"/>
        <w:ind w:firstLine="708"/>
        <w:contextualSpacing/>
        <w:jc w:val="both"/>
        <w:rPr>
          <w:rFonts w:ascii="Times New Roman" w:hAnsi="Times New Roman" w:cs="Times New Roman"/>
          <w:sz w:val="24"/>
          <w:szCs w:val="24"/>
        </w:rPr>
      </w:pPr>
      <w:r w:rsidRPr="00294086">
        <w:rPr>
          <w:rFonts w:ascii="Times New Roman" w:hAnsi="Times New Roman" w:cs="Times New Roman"/>
          <w:sz w:val="24"/>
          <w:szCs w:val="24"/>
        </w:rPr>
        <w:t>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используем  онлайн-платформы  и  ресурсы:</w:t>
      </w:r>
    </w:p>
    <w:p w:rsidR="00E4431C" w:rsidRPr="00294086" w:rsidRDefault="00E4431C" w:rsidP="00E4431C">
      <w:pPr>
        <w:pStyle w:val="aa"/>
        <w:contextualSpacing/>
        <w:jc w:val="both"/>
        <w:rPr>
          <w:rFonts w:ascii="Times New Roman" w:hAnsi="Times New Roman" w:cs="Times New Roman"/>
          <w:sz w:val="24"/>
          <w:szCs w:val="24"/>
        </w:rPr>
      </w:pPr>
      <w:r w:rsidRPr="00294086">
        <w:rPr>
          <w:rFonts w:ascii="Times New Roman" w:hAnsi="Times New Roman" w:cs="Times New Roman"/>
          <w:sz w:val="24"/>
          <w:szCs w:val="24"/>
        </w:rPr>
        <w:t>«Электронный дневники журнал»,«Учи.ру»,«Российская электронна яшкола»,   АИС    «ПФДО».</w:t>
      </w:r>
    </w:p>
    <w:p w:rsidR="00A83F23" w:rsidRDefault="00E4431C" w:rsidP="00E4431C">
      <w:pPr>
        <w:pStyle w:val="aa"/>
        <w:ind w:firstLine="708"/>
        <w:contextualSpacing/>
        <w:jc w:val="both"/>
        <w:rPr>
          <w:rFonts w:ascii="Times New Roman" w:hAnsi="Times New Roman" w:cs="Times New Roman"/>
          <w:sz w:val="24"/>
          <w:szCs w:val="24"/>
        </w:rPr>
      </w:pPr>
      <w:r w:rsidRPr="00294086">
        <w:rPr>
          <w:rFonts w:ascii="Times New Roman" w:hAnsi="Times New Roman" w:cs="Times New Roman"/>
          <w:sz w:val="24"/>
          <w:szCs w:val="24"/>
        </w:rPr>
        <w:t>Различная   информация   для   обучающихся,   педагогов</w:t>
      </w:r>
      <w:proofErr w:type="gramStart"/>
      <w:r w:rsidRPr="00294086">
        <w:rPr>
          <w:rFonts w:ascii="Times New Roman" w:hAnsi="Times New Roman" w:cs="Times New Roman"/>
          <w:sz w:val="24"/>
          <w:szCs w:val="24"/>
        </w:rPr>
        <w:t>,р</w:t>
      </w:r>
      <w:proofErr w:type="gramEnd"/>
      <w:r w:rsidRPr="00294086">
        <w:rPr>
          <w:rFonts w:ascii="Times New Roman" w:hAnsi="Times New Roman" w:cs="Times New Roman"/>
          <w:sz w:val="24"/>
          <w:szCs w:val="24"/>
        </w:rPr>
        <w:t xml:space="preserve">одителей и законных представителей публикуется на официальном сайте </w:t>
      </w:r>
      <w:r w:rsidRPr="00294086">
        <w:rPr>
          <w:rFonts w:ascii="Times New Roman" w:hAnsi="Times New Roman" w:cs="Times New Roman"/>
          <w:spacing w:val="1"/>
          <w:sz w:val="24"/>
          <w:szCs w:val="24"/>
        </w:rPr>
        <w:t>Школы</w:t>
      </w:r>
      <w:r w:rsidRPr="00294086">
        <w:rPr>
          <w:rFonts w:ascii="Times New Roman" w:hAnsi="Times New Roman" w:cs="Times New Roman"/>
          <w:sz w:val="24"/>
          <w:szCs w:val="24"/>
        </w:rPr>
        <w:t xml:space="preserve"> </w:t>
      </w:r>
      <w:r w:rsidR="00A83F23">
        <w:rPr>
          <w:rFonts w:ascii="Times New Roman" w:hAnsi="Times New Roman" w:cs="Times New Roman"/>
          <w:sz w:val="24"/>
          <w:szCs w:val="24"/>
        </w:rPr>
        <w:t>–</w:t>
      </w:r>
    </w:p>
    <w:p w:rsidR="00E4431C" w:rsidRPr="00294086" w:rsidRDefault="00E4431C" w:rsidP="00E4431C">
      <w:pPr>
        <w:pStyle w:val="aa"/>
        <w:ind w:firstLine="708"/>
        <w:contextualSpacing/>
        <w:jc w:val="both"/>
        <w:rPr>
          <w:rFonts w:ascii="Times New Roman" w:hAnsi="Times New Roman" w:cs="Times New Roman"/>
          <w:sz w:val="24"/>
          <w:szCs w:val="24"/>
        </w:rPr>
      </w:pPr>
      <w:r w:rsidRPr="00294086">
        <w:rPr>
          <w:rFonts w:ascii="Times New Roman" w:hAnsi="Times New Roman" w:cs="Times New Roman"/>
          <w:sz w:val="24"/>
          <w:szCs w:val="24"/>
        </w:rPr>
        <w:t>Воспитательное пространство Школы представляет собой систему условий, возможностей для саморазвития личности, образуемых субъектамиэтого пространства - обучающимися, педагогами, родителями. Значительная</w:t>
      </w:r>
      <w:r w:rsidR="008A1990">
        <w:rPr>
          <w:rFonts w:ascii="Times New Roman" w:hAnsi="Times New Roman" w:cs="Times New Roman"/>
          <w:sz w:val="24"/>
          <w:szCs w:val="24"/>
        </w:rPr>
        <w:t xml:space="preserve"> </w:t>
      </w:r>
      <w:r w:rsidRPr="00294086">
        <w:rPr>
          <w:rFonts w:ascii="Times New Roman" w:hAnsi="Times New Roman" w:cs="Times New Roman"/>
          <w:sz w:val="24"/>
          <w:szCs w:val="24"/>
        </w:rPr>
        <w:t>часть семей связана с Школой тесными узами: учились бабушки, дедушки</w:t>
      </w:r>
      <w:proofErr w:type="gramStart"/>
      <w:r w:rsidRPr="00294086">
        <w:rPr>
          <w:rFonts w:ascii="Times New Roman" w:hAnsi="Times New Roman" w:cs="Times New Roman"/>
          <w:sz w:val="24"/>
          <w:szCs w:val="24"/>
        </w:rPr>
        <w:t>,р</w:t>
      </w:r>
      <w:proofErr w:type="gramEnd"/>
      <w:r w:rsidRPr="00294086">
        <w:rPr>
          <w:rFonts w:ascii="Times New Roman" w:hAnsi="Times New Roman" w:cs="Times New Roman"/>
          <w:sz w:val="24"/>
          <w:szCs w:val="24"/>
        </w:rPr>
        <w:t>одители, внуки, выпускники возвращаются в сюда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w:t>
      </w:r>
      <w:r w:rsidR="008A1990">
        <w:rPr>
          <w:rFonts w:ascii="Times New Roman" w:hAnsi="Times New Roman" w:cs="Times New Roman"/>
          <w:sz w:val="24"/>
          <w:szCs w:val="24"/>
        </w:rPr>
        <w:t xml:space="preserve"> </w:t>
      </w:r>
      <w:r w:rsidRPr="00294086">
        <w:rPr>
          <w:rFonts w:ascii="Times New Roman" w:hAnsi="Times New Roman" w:cs="Times New Roman"/>
          <w:sz w:val="24"/>
          <w:szCs w:val="24"/>
        </w:rPr>
        <w:t>укреплению традиций</w:t>
      </w:r>
      <w:proofErr w:type="gramStart"/>
      <w:r w:rsidRPr="00294086">
        <w:rPr>
          <w:rFonts w:ascii="Times New Roman" w:hAnsi="Times New Roman" w:cs="Times New Roman"/>
          <w:sz w:val="24"/>
          <w:szCs w:val="24"/>
        </w:rPr>
        <w:t>,л</w:t>
      </w:r>
      <w:proofErr w:type="gramEnd"/>
      <w:r w:rsidRPr="00294086">
        <w:rPr>
          <w:rFonts w:ascii="Times New Roman" w:hAnsi="Times New Roman" w:cs="Times New Roman"/>
          <w:sz w:val="24"/>
          <w:szCs w:val="24"/>
        </w:rPr>
        <w:t>учшему взаимопониманию всех участников образовательных отношений (родители,</w:t>
      </w:r>
      <w:r w:rsidR="008A1990">
        <w:rPr>
          <w:rFonts w:ascii="Times New Roman" w:hAnsi="Times New Roman" w:cs="Times New Roman"/>
          <w:sz w:val="24"/>
          <w:szCs w:val="24"/>
        </w:rPr>
        <w:t xml:space="preserve"> </w:t>
      </w:r>
      <w:r w:rsidRPr="00294086">
        <w:rPr>
          <w:rFonts w:ascii="Times New Roman" w:hAnsi="Times New Roman" w:cs="Times New Roman"/>
          <w:sz w:val="24"/>
          <w:szCs w:val="24"/>
        </w:rPr>
        <w:t>учащиеся,</w:t>
      </w:r>
      <w:r w:rsidR="008A1990">
        <w:rPr>
          <w:rFonts w:ascii="Times New Roman" w:hAnsi="Times New Roman" w:cs="Times New Roman"/>
          <w:sz w:val="24"/>
          <w:szCs w:val="24"/>
        </w:rPr>
        <w:t xml:space="preserve"> </w:t>
      </w:r>
      <w:r w:rsidRPr="00294086">
        <w:rPr>
          <w:rFonts w:ascii="Times New Roman" w:hAnsi="Times New Roman" w:cs="Times New Roman"/>
          <w:sz w:val="24"/>
          <w:szCs w:val="24"/>
        </w:rPr>
        <w:t>учителя).В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w:t>
      </w:r>
    </w:p>
    <w:p w:rsidR="00E4431C" w:rsidRPr="00294086" w:rsidRDefault="00E4431C" w:rsidP="00E4431C">
      <w:pPr>
        <w:pStyle w:val="aa"/>
        <w:ind w:firstLine="708"/>
        <w:contextualSpacing/>
        <w:jc w:val="both"/>
        <w:rPr>
          <w:rFonts w:ascii="Times New Roman" w:hAnsi="Times New Roman" w:cs="Times New Roman"/>
          <w:sz w:val="24"/>
          <w:szCs w:val="24"/>
        </w:rPr>
      </w:pPr>
      <w:r w:rsidRPr="00294086">
        <w:rPr>
          <w:rFonts w:ascii="Times New Roman" w:hAnsi="Times New Roman" w:cs="Times New Roman"/>
          <w:sz w:val="24"/>
          <w:szCs w:val="24"/>
        </w:rPr>
        <w:t>Для создания единого воспитательного пространства в рамках Программы инициируется</w:t>
      </w:r>
      <w:r w:rsidRPr="00294086">
        <w:rPr>
          <w:rFonts w:ascii="Times New Roman" w:hAnsi="Times New Roman" w:cs="Times New Roman"/>
          <w:sz w:val="24"/>
          <w:szCs w:val="24"/>
        </w:rPr>
        <w:tab/>
        <w:t xml:space="preserve"> взаимодействие</w:t>
      </w:r>
      <w:r w:rsidRPr="00294086">
        <w:rPr>
          <w:rFonts w:ascii="Times New Roman" w:hAnsi="Times New Roman" w:cs="Times New Roman"/>
          <w:sz w:val="24"/>
          <w:szCs w:val="24"/>
        </w:rPr>
        <w:tab/>
      </w:r>
      <w:r w:rsidRPr="00294086">
        <w:rPr>
          <w:rFonts w:ascii="Times New Roman" w:hAnsi="Times New Roman" w:cs="Times New Roman"/>
          <w:spacing w:val="-1"/>
          <w:sz w:val="24"/>
          <w:szCs w:val="24"/>
        </w:rPr>
        <w:t>образовательных,</w:t>
      </w:r>
      <w:r w:rsidRPr="00294086">
        <w:rPr>
          <w:rFonts w:ascii="Times New Roman" w:hAnsi="Times New Roman" w:cs="Times New Roman"/>
          <w:sz w:val="24"/>
          <w:szCs w:val="24"/>
        </w:rPr>
        <w:t>административных,общественных и иных структур города:</w:t>
      </w:r>
    </w:p>
    <w:p w:rsidR="00E4431C" w:rsidRPr="00294086" w:rsidRDefault="00E4431C" w:rsidP="00897D33">
      <w:pPr>
        <w:pStyle w:val="aa"/>
        <w:numPr>
          <w:ilvl w:val="0"/>
          <w:numId w:val="212"/>
        </w:numPr>
        <w:contextualSpacing/>
        <w:jc w:val="both"/>
        <w:rPr>
          <w:rFonts w:ascii="Times New Roman" w:hAnsi="Times New Roman" w:cs="Times New Roman"/>
          <w:sz w:val="24"/>
          <w:szCs w:val="24"/>
        </w:rPr>
      </w:pPr>
      <w:r w:rsidRPr="00294086">
        <w:rPr>
          <w:rFonts w:ascii="Times New Roman" w:hAnsi="Times New Roman" w:cs="Times New Roman"/>
          <w:sz w:val="24"/>
          <w:szCs w:val="24"/>
        </w:rPr>
        <w:t>Местная администрация городского округа Баксан;</w:t>
      </w:r>
    </w:p>
    <w:p w:rsidR="00E4431C" w:rsidRPr="00294086" w:rsidRDefault="00E4431C" w:rsidP="00897D33">
      <w:pPr>
        <w:pStyle w:val="aa"/>
        <w:numPr>
          <w:ilvl w:val="0"/>
          <w:numId w:val="212"/>
        </w:numPr>
        <w:contextualSpacing/>
        <w:jc w:val="both"/>
        <w:rPr>
          <w:rFonts w:ascii="Times New Roman" w:hAnsi="Times New Roman" w:cs="Times New Roman"/>
          <w:sz w:val="24"/>
          <w:szCs w:val="24"/>
        </w:rPr>
      </w:pPr>
      <w:r w:rsidRPr="00294086">
        <w:rPr>
          <w:rFonts w:ascii="Times New Roman" w:hAnsi="Times New Roman" w:cs="Times New Roman"/>
          <w:sz w:val="24"/>
          <w:szCs w:val="24"/>
        </w:rPr>
        <w:t>МКУ «Департамент г.о. Баксан»;</w:t>
      </w:r>
    </w:p>
    <w:p w:rsidR="00E4431C" w:rsidRPr="00294086" w:rsidRDefault="00E4431C" w:rsidP="00897D33">
      <w:pPr>
        <w:pStyle w:val="aa"/>
        <w:numPr>
          <w:ilvl w:val="0"/>
          <w:numId w:val="212"/>
        </w:numPr>
        <w:contextualSpacing/>
        <w:jc w:val="both"/>
        <w:rPr>
          <w:rFonts w:ascii="Times New Roman" w:hAnsi="Times New Roman" w:cs="Times New Roman"/>
          <w:sz w:val="24"/>
          <w:szCs w:val="24"/>
        </w:rPr>
      </w:pPr>
      <w:r w:rsidRPr="00294086">
        <w:rPr>
          <w:rFonts w:ascii="Times New Roman" w:hAnsi="Times New Roman" w:cs="Times New Roman"/>
          <w:sz w:val="24"/>
          <w:szCs w:val="24"/>
        </w:rPr>
        <w:t>МКУ ДО «Центр детского творчества г.о. Баксан;</w:t>
      </w:r>
    </w:p>
    <w:p w:rsidR="00E4431C" w:rsidRPr="00294086" w:rsidRDefault="00E4431C" w:rsidP="00897D33">
      <w:pPr>
        <w:pStyle w:val="aa"/>
        <w:numPr>
          <w:ilvl w:val="0"/>
          <w:numId w:val="212"/>
        </w:numPr>
        <w:contextualSpacing/>
        <w:jc w:val="both"/>
        <w:rPr>
          <w:rFonts w:ascii="Times New Roman" w:hAnsi="Times New Roman" w:cs="Times New Roman"/>
          <w:spacing w:val="-1"/>
          <w:sz w:val="24"/>
          <w:szCs w:val="24"/>
        </w:rPr>
      </w:pPr>
      <w:r w:rsidRPr="00294086">
        <w:rPr>
          <w:rFonts w:ascii="Times New Roman" w:hAnsi="Times New Roman" w:cs="Times New Roman"/>
          <w:sz w:val="24"/>
          <w:szCs w:val="24"/>
        </w:rPr>
        <w:t>Совет ветеранов г. Баксана;</w:t>
      </w:r>
    </w:p>
    <w:p w:rsidR="00E4431C" w:rsidRPr="00294086" w:rsidRDefault="00E4431C" w:rsidP="00897D33">
      <w:pPr>
        <w:pStyle w:val="aa"/>
        <w:numPr>
          <w:ilvl w:val="0"/>
          <w:numId w:val="212"/>
        </w:numPr>
        <w:contextualSpacing/>
        <w:jc w:val="both"/>
        <w:rPr>
          <w:rFonts w:ascii="Times New Roman" w:hAnsi="Times New Roman" w:cs="Times New Roman"/>
          <w:sz w:val="24"/>
          <w:szCs w:val="24"/>
        </w:rPr>
      </w:pPr>
      <w:r w:rsidRPr="00294086">
        <w:rPr>
          <w:rFonts w:ascii="Times New Roman" w:hAnsi="Times New Roman" w:cs="Times New Roman"/>
          <w:color w:val="000000"/>
          <w:sz w:val="24"/>
          <w:szCs w:val="24"/>
          <w:shd w:val="clear" w:color="auto" w:fill="FFFFFF"/>
        </w:rPr>
        <w:lastRenderedPageBreak/>
        <w:t>ОПДН МО МВД России «Баксанский»</w:t>
      </w:r>
      <w:r w:rsidRPr="00294086">
        <w:rPr>
          <w:rFonts w:ascii="Times New Roman" w:hAnsi="Times New Roman" w:cs="Times New Roman"/>
          <w:sz w:val="24"/>
          <w:szCs w:val="24"/>
        </w:rPr>
        <w:t>;</w:t>
      </w:r>
    </w:p>
    <w:p w:rsidR="00E4431C" w:rsidRPr="00294086" w:rsidRDefault="00E4431C" w:rsidP="00897D33">
      <w:pPr>
        <w:pStyle w:val="aa"/>
        <w:numPr>
          <w:ilvl w:val="0"/>
          <w:numId w:val="212"/>
        </w:numPr>
        <w:contextualSpacing/>
        <w:jc w:val="both"/>
        <w:rPr>
          <w:rFonts w:ascii="Times New Roman" w:hAnsi="Times New Roman" w:cs="Times New Roman"/>
          <w:sz w:val="24"/>
          <w:szCs w:val="24"/>
        </w:rPr>
      </w:pPr>
      <w:r w:rsidRPr="00294086">
        <w:rPr>
          <w:rFonts w:ascii="Times New Roman" w:hAnsi="Times New Roman" w:cs="Times New Roman"/>
          <w:color w:val="000000"/>
          <w:sz w:val="24"/>
          <w:szCs w:val="24"/>
          <w:shd w:val="clear" w:color="auto" w:fill="FFFFFF"/>
        </w:rPr>
        <w:t>Управление по взаимодействию с правоохранительными органами и мобилизационной работе местной администрации г</w:t>
      </w:r>
      <w:r w:rsidRPr="00294086">
        <w:rPr>
          <w:rFonts w:ascii="Times New Roman" w:hAnsi="Times New Roman" w:cs="Times New Roman"/>
          <w:sz w:val="24"/>
          <w:szCs w:val="24"/>
        </w:rPr>
        <w:t>.о.Баксан;</w:t>
      </w:r>
    </w:p>
    <w:p w:rsidR="00E4431C" w:rsidRPr="00294086" w:rsidRDefault="00E4431C" w:rsidP="00897D33">
      <w:pPr>
        <w:pStyle w:val="aa"/>
        <w:numPr>
          <w:ilvl w:val="0"/>
          <w:numId w:val="212"/>
        </w:numPr>
        <w:contextualSpacing/>
        <w:jc w:val="both"/>
        <w:rPr>
          <w:rFonts w:ascii="Times New Roman" w:hAnsi="Times New Roman" w:cs="Times New Roman"/>
          <w:sz w:val="24"/>
          <w:szCs w:val="24"/>
        </w:rPr>
      </w:pPr>
      <w:r w:rsidRPr="00294086">
        <w:rPr>
          <w:rFonts w:ascii="Times New Roman" w:hAnsi="Times New Roman" w:cs="Times New Roman"/>
          <w:sz w:val="24"/>
          <w:szCs w:val="24"/>
        </w:rPr>
        <w:t>Газета местной администрации г.о.Баксан;</w:t>
      </w:r>
    </w:p>
    <w:p w:rsidR="00E4431C" w:rsidRPr="00294086" w:rsidRDefault="00E4431C" w:rsidP="00E4431C">
      <w:pPr>
        <w:pStyle w:val="aa"/>
        <w:ind w:firstLine="360"/>
        <w:contextualSpacing/>
        <w:jc w:val="both"/>
        <w:rPr>
          <w:rFonts w:ascii="Times New Roman" w:hAnsi="Times New Roman" w:cs="Times New Roman"/>
          <w:sz w:val="24"/>
          <w:szCs w:val="24"/>
        </w:rPr>
      </w:pPr>
      <w:r w:rsidRPr="00294086">
        <w:rPr>
          <w:rFonts w:ascii="Times New Roman" w:hAnsi="Times New Roman" w:cs="Times New Roman"/>
          <w:sz w:val="24"/>
          <w:szCs w:val="24"/>
        </w:rPr>
        <w:t>Процесс воспитания в Школе основывается на следующих принципах взаимодействия педагогов и школьников:</w:t>
      </w:r>
    </w:p>
    <w:p w:rsidR="00E4431C" w:rsidRDefault="00E4431C" w:rsidP="00897D33">
      <w:pPr>
        <w:pStyle w:val="aa"/>
        <w:numPr>
          <w:ilvl w:val="0"/>
          <w:numId w:val="214"/>
        </w:numPr>
        <w:contextualSpacing/>
        <w:jc w:val="both"/>
        <w:rPr>
          <w:rFonts w:ascii="Times New Roman" w:hAnsi="Times New Roman" w:cs="Times New Roman"/>
          <w:sz w:val="24"/>
          <w:szCs w:val="24"/>
        </w:rPr>
      </w:pPr>
      <w:r w:rsidRPr="00294086">
        <w:rPr>
          <w:rFonts w:ascii="Times New Roman" w:hAnsi="Times New Roman" w:cs="Times New Roman"/>
          <w:sz w:val="24"/>
          <w:szCs w:val="24"/>
        </w:rPr>
        <w:t>Неукоснительное соблюдение законности</w:t>
      </w:r>
      <w:r w:rsidR="00B505C6">
        <w:rPr>
          <w:rFonts w:ascii="Times New Roman" w:hAnsi="Times New Roman" w:cs="Times New Roman"/>
          <w:sz w:val="24"/>
          <w:szCs w:val="24"/>
        </w:rPr>
        <w:t xml:space="preserve"> </w:t>
      </w:r>
      <w:r w:rsidRPr="00294086">
        <w:rPr>
          <w:rFonts w:ascii="Times New Roman" w:hAnsi="Times New Roman" w:cs="Times New Roman"/>
          <w:sz w:val="24"/>
          <w:szCs w:val="24"/>
        </w:rPr>
        <w:t>и прав семьи и ребенка,</w:t>
      </w:r>
      <w:r w:rsidR="00B505C6">
        <w:rPr>
          <w:rFonts w:ascii="Times New Roman" w:hAnsi="Times New Roman" w:cs="Times New Roman"/>
          <w:sz w:val="24"/>
          <w:szCs w:val="24"/>
        </w:rPr>
        <w:t xml:space="preserve"> </w:t>
      </w:r>
      <w:r w:rsidRPr="00294086">
        <w:rPr>
          <w:rFonts w:ascii="Times New Roman" w:hAnsi="Times New Roman" w:cs="Times New Roman"/>
          <w:sz w:val="24"/>
          <w:szCs w:val="24"/>
        </w:rPr>
        <w:t>соблюдения конфиденциальности информации о ребенке и семье, приоритета безопасности ребенка при нахождении в</w:t>
      </w:r>
      <w:r w:rsidR="00B505C6">
        <w:rPr>
          <w:rFonts w:ascii="Times New Roman" w:hAnsi="Times New Roman" w:cs="Times New Roman"/>
          <w:sz w:val="24"/>
          <w:szCs w:val="24"/>
        </w:rPr>
        <w:t xml:space="preserve"> </w:t>
      </w:r>
      <w:r w:rsidRPr="00294086">
        <w:rPr>
          <w:rFonts w:ascii="Times New Roman" w:hAnsi="Times New Roman" w:cs="Times New Roman"/>
          <w:sz w:val="24"/>
          <w:szCs w:val="24"/>
        </w:rPr>
        <w:t>образовательной</w:t>
      </w:r>
      <w:r w:rsidR="00B505C6">
        <w:rPr>
          <w:rFonts w:ascii="Times New Roman" w:hAnsi="Times New Roman" w:cs="Times New Roman"/>
          <w:sz w:val="24"/>
          <w:szCs w:val="24"/>
        </w:rPr>
        <w:t xml:space="preserve"> </w:t>
      </w:r>
      <w:r w:rsidRPr="00294086">
        <w:rPr>
          <w:rFonts w:ascii="Times New Roman" w:hAnsi="Times New Roman" w:cs="Times New Roman"/>
          <w:sz w:val="24"/>
          <w:szCs w:val="24"/>
        </w:rPr>
        <w:t>организации;</w:t>
      </w:r>
    </w:p>
    <w:p w:rsidR="00E4431C" w:rsidRDefault="00B505C6" w:rsidP="00897D33">
      <w:pPr>
        <w:pStyle w:val="aa"/>
        <w:numPr>
          <w:ilvl w:val="0"/>
          <w:numId w:val="214"/>
        </w:numPr>
        <w:contextualSpacing/>
        <w:rPr>
          <w:rFonts w:ascii="Times New Roman" w:hAnsi="Times New Roman" w:cs="Times New Roman"/>
          <w:sz w:val="24"/>
          <w:szCs w:val="24"/>
        </w:rPr>
      </w:pPr>
      <w:r>
        <w:rPr>
          <w:rFonts w:ascii="Times New Roman" w:hAnsi="Times New Roman" w:cs="Times New Roman"/>
          <w:sz w:val="24"/>
          <w:szCs w:val="24"/>
        </w:rPr>
        <w:t xml:space="preserve">ориентир на создание </w:t>
      </w:r>
      <w:r w:rsidR="00E4431C" w:rsidRPr="00E4431C">
        <w:rPr>
          <w:rFonts w:ascii="Times New Roman" w:hAnsi="Times New Roman" w:cs="Times New Roman"/>
          <w:sz w:val="24"/>
          <w:szCs w:val="24"/>
        </w:rPr>
        <w:t xml:space="preserve">в  </w:t>
      </w:r>
      <w:r>
        <w:rPr>
          <w:rFonts w:ascii="Times New Roman" w:hAnsi="Times New Roman" w:cs="Times New Roman"/>
          <w:sz w:val="24"/>
          <w:szCs w:val="24"/>
        </w:rPr>
        <w:t xml:space="preserve">Школе </w:t>
      </w:r>
      <w:r w:rsidR="00E4431C" w:rsidRPr="00E4431C">
        <w:rPr>
          <w:rFonts w:ascii="Times New Roman" w:hAnsi="Times New Roman" w:cs="Times New Roman"/>
          <w:sz w:val="24"/>
          <w:szCs w:val="24"/>
        </w:rPr>
        <w:t>психологически</w:t>
      </w:r>
      <w:r>
        <w:rPr>
          <w:rFonts w:ascii="Times New Roman" w:hAnsi="Times New Roman" w:cs="Times New Roman"/>
          <w:sz w:val="24"/>
          <w:szCs w:val="24"/>
        </w:rPr>
        <w:t xml:space="preserve"> </w:t>
      </w:r>
      <w:r w:rsidR="00E4431C" w:rsidRPr="00E4431C">
        <w:rPr>
          <w:rFonts w:ascii="Times New Roman" w:hAnsi="Times New Roman" w:cs="Times New Roman"/>
          <w:sz w:val="24"/>
          <w:szCs w:val="24"/>
        </w:rPr>
        <w:t>комфортной</w:t>
      </w:r>
      <w:r>
        <w:rPr>
          <w:rFonts w:ascii="Times New Roman" w:hAnsi="Times New Roman" w:cs="Times New Roman"/>
          <w:sz w:val="24"/>
          <w:szCs w:val="24"/>
        </w:rPr>
        <w:t xml:space="preserve"> </w:t>
      </w:r>
      <w:r w:rsidR="00E4431C" w:rsidRPr="00E4431C">
        <w:rPr>
          <w:rFonts w:ascii="Times New Roman" w:hAnsi="Times New Roman" w:cs="Times New Roman"/>
          <w:sz w:val="24"/>
          <w:szCs w:val="24"/>
        </w:rPr>
        <w:t>среды</w:t>
      </w:r>
      <w:r>
        <w:rPr>
          <w:rFonts w:ascii="Times New Roman" w:hAnsi="Times New Roman" w:cs="Times New Roman"/>
          <w:sz w:val="24"/>
          <w:szCs w:val="24"/>
        </w:rPr>
        <w:t xml:space="preserve"> </w:t>
      </w:r>
      <w:r w:rsidR="00E4431C" w:rsidRPr="00E4431C">
        <w:rPr>
          <w:rFonts w:ascii="Times New Roman" w:hAnsi="Times New Roman" w:cs="Times New Roman"/>
          <w:sz w:val="24"/>
          <w:szCs w:val="24"/>
        </w:rPr>
        <w:t>для</w:t>
      </w:r>
      <w:r>
        <w:rPr>
          <w:rFonts w:ascii="Times New Roman" w:hAnsi="Times New Roman" w:cs="Times New Roman"/>
          <w:sz w:val="24"/>
          <w:szCs w:val="24"/>
        </w:rPr>
        <w:t xml:space="preserve"> </w:t>
      </w:r>
      <w:r w:rsidR="00E4431C" w:rsidRPr="00E4431C">
        <w:rPr>
          <w:rFonts w:ascii="Times New Roman" w:hAnsi="Times New Roman" w:cs="Times New Roman"/>
          <w:sz w:val="24"/>
          <w:szCs w:val="24"/>
        </w:rPr>
        <w:t>каждого</w:t>
      </w:r>
      <w:r>
        <w:rPr>
          <w:rFonts w:ascii="Times New Roman" w:hAnsi="Times New Roman" w:cs="Times New Roman"/>
          <w:sz w:val="24"/>
          <w:szCs w:val="24"/>
        </w:rPr>
        <w:t xml:space="preserve"> </w:t>
      </w:r>
      <w:r w:rsidR="00E4431C" w:rsidRPr="00E4431C">
        <w:rPr>
          <w:rFonts w:ascii="Times New Roman" w:hAnsi="Times New Roman" w:cs="Times New Roman"/>
          <w:sz w:val="24"/>
          <w:szCs w:val="24"/>
        </w:rPr>
        <w:t>ребенка</w:t>
      </w:r>
      <w:r>
        <w:rPr>
          <w:rFonts w:ascii="Times New Roman" w:hAnsi="Times New Roman" w:cs="Times New Roman"/>
          <w:sz w:val="24"/>
          <w:szCs w:val="24"/>
        </w:rPr>
        <w:t xml:space="preserve"> </w:t>
      </w:r>
      <w:r w:rsidR="00E4431C" w:rsidRPr="00E4431C">
        <w:rPr>
          <w:rFonts w:ascii="Times New Roman" w:hAnsi="Times New Roman" w:cs="Times New Roman"/>
          <w:sz w:val="24"/>
          <w:szCs w:val="24"/>
        </w:rPr>
        <w:t>и</w:t>
      </w:r>
      <w:r>
        <w:rPr>
          <w:rFonts w:ascii="Times New Roman" w:hAnsi="Times New Roman" w:cs="Times New Roman"/>
          <w:sz w:val="24"/>
          <w:szCs w:val="24"/>
        </w:rPr>
        <w:t xml:space="preserve"> </w:t>
      </w:r>
      <w:r w:rsidR="00E4431C" w:rsidRPr="00E4431C">
        <w:rPr>
          <w:rFonts w:ascii="Times New Roman" w:hAnsi="Times New Roman" w:cs="Times New Roman"/>
          <w:sz w:val="24"/>
          <w:szCs w:val="24"/>
        </w:rPr>
        <w:t>взрослого,</w:t>
      </w:r>
      <w:r>
        <w:rPr>
          <w:rFonts w:ascii="Times New Roman" w:hAnsi="Times New Roman" w:cs="Times New Roman"/>
          <w:sz w:val="24"/>
          <w:szCs w:val="24"/>
        </w:rPr>
        <w:t xml:space="preserve"> </w:t>
      </w:r>
      <w:r w:rsidR="00E4431C" w:rsidRPr="00E4431C">
        <w:rPr>
          <w:rFonts w:ascii="Times New Roman" w:hAnsi="Times New Roman" w:cs="Times New Roman"/>
          <w:sz w:val="24"/>
          <w:szCs w:val="24"/>
        </w:rPr>
        <w:t>без</w:t>
      </w:r>
      <w:r>
        <w:rPr>
          <w:rFonts w:ascii="Times New Roman" w:hAnsi="Times New Roman" w:cs="Times New Roman"/>
          <w:sz w:val="24"/>
          <w:szCs w:val="24"/>
        </w:rPr>
        <w:t xml:space="preserve"> </w:t>
      </w:r>
      <w:r w:rsidR="00E4431C" w:rsidRPr="00E4431C">
        <w:rPr>
          <w:rFonts w:ascii="Times New Roman" w:hAnsi="Times New Roman" w:cs="Times New Roman"/>
          <w:sz w:val="24"/>
          <w:szCs w:val="24"/>
        </w:rPr>
        <w:t>которой</w:t>
      </w:r>
      <w:r>
        <w:rPr>
          <w:rFonts w:ascii="Times New Roman" w:hAnsi="Times New Roman" w:cs="Times New Roman"/>
          <w:sz w:val="24"/>
          <w:szCs w:val="24"/>
        </w:rPr>
        <w:t xml:space="preserve"> </w:t>
      </w:r>
      <w:r w:rsidR="00E4431C" w:rsidRPr="00E4431C">
        <w:rPr>
          <w:rFonts w:ascii="Times New Roman" w:hAnsi="Times New Roman" w:cs="Times New Roman"/>
          <w:sz w:val="24"/>
          <w:szCs w:val="24"/>
        </w:rPr>
        <w:t>невозможно</w:t>
      </w:r>
      <w:r>
        <w:rPr>
          <w:rFonts w:ascii="Times New Roman" w:hAnsi="Times New Roman" w:cs="Times New Roman"/>
          <w:sz w:val="24"/>
          <w:szCs w:val="24"/>
        </w:rPr>
        <w:t xml:space="preserve"> </w:t>
      </w:r>
      <w:r w:rsidR="00E4431C" w:rsidRPr="00E4431C">
        <w:rPr>
          <w:rFonts w:ascii="Times New Roman" w:hAnsi="Times New Roman" w:cs="Times New Roman"/>
          <w:sz w:val="24"/>
          <w:szCs w:val="24"/>
        </w:rPr>
        <w:t>конструктивное</w:t>
      </w:r>
      <w:r>
        <w:rPr>
          <w:rFonts w:ascii="Times New Roman" w:hAnsi="Times New Roman" w:cs="Times New Roman"/>
          <w:sz w:val="24"/>
          <w:szCs w:val="24"/>
        </w:rPr>
        <w:t xml:space="preserve"> </w:t>
      </w:r>
      <w:r w:rsidR="00E4431C" w:rsidRPr="00E4431C">
        <w:rPr>
          <w:rFonts w:ascii="Times New Roman" w:hAnsi="Times New Roman" w:cs="Times New Roman"/>
          <w:sz w:val="24"/>
          <w:szCs w:val="24"/>
        </w:rPr>
        <w:t>взаимодействие</w:t>
      </w:r>
      <w:r>
        <w:rPr>
          <w:rFonts w:ascii="Times New Roman" w:hAnsi="Times New Roman" w:cs="Times New Roman"/>
          <w:sz w:val="24"/>
          <w:szCs w:val="24"/>
        </w:rPr>
        <w:t xml:space="preserve"> </w:t>
      </w:r>
      <w:r w:rsidR="00E4431C" w:rsidRPr="00E4431C">
        <w:rPr>
          <w:rFonts w:ascii="Times New Roman" w:hAnsi="Times New Roman" w:cs="Times New Roman"/>
          <w:sz w:val="24"/>
          <w:szCs w:val="24"/>
        </w:rPr>
        <w:t>школьников</w:t>
      </w:r>
      <w:r>
        <w:rPr>
          <w:rFonts w:ascii="Times New Roman" w:hAnsi="Times New Roman" w:cs="Times New Roman"/>
          <w:sz w:val="24"/>
          <w:szCs w:val="24"/>
        </w:rPr>
        <w:t xml:space="preserve"> </w:t>
      </w:r>
      <w:r w:rsidR="00E4431C" w:rsidRPr="00E4431C">
        <w:rPr>
          <w:rFonts w:ascii="Times New Roman" w:hAnsi="Times New Roman" w:cs="Times New Roman"/>
          <w:sz w:val="24"/>
          <w:szCs w:val="24"/>
        </w:rPr>
        <w:t>и</w:t>
      </w:r>
      <w:r>
        <w:rPr>
          <w:rFonts w:ascii="Times New Roman" w:hAnsi="Times New Roman" w:cs="Times New Roman"/>
          <w:sz w:val="24"/>
          <w:szCs w:val="24"/>
        </w:rPr>
        <w:t xml:space="preserve"> </w:t>
      </w:r>
      <w:r w:rsidR="00E4431C" w:rsidRPr="00E4431C">
        <w:rPr>
          <w:rFonts w:ascii="Times New Roman" w:hAnsi="Times New Roman" w:cs="Times New Roman"/>
          <w:sz w:val="24"/>
          <w:szCs w:val="24"/>
        </w:rPr>
        <w:t>педагогов;</w:t>
      </w:r>
    </w:p>
    <w:p w:rsidR="00E4431C" w:rsidRDefault="00E4431C" w:rsidP="00897D33">
      <w:pPr>
        <w:pStyle w:val="aa"/>
        <w:numPr>
          <w:ilvl w:val="0"/>
          <w:numId w:val="214"/>
        </w:numPr>
        <w:contextualSpacing/>
        <w:jc w:val="both"/>
        <w:rPr>
          <w:rFonts w:ascii="Times New Roman" w:hAnsi="Times New Roman" w:cs="Times New Roman"/>
          <w:sz w:val="24"/>
          <w:szCs w:val="24"/>
        </w:rPr>
      </w:pPr>
      <w:r w:rsidRPr="00E4431C">
        <w:rPr>
          <w:rFonts w:ascii="Times New Roman" w:hAnsi="Times New Roman" w:cs="Times New Roman"/>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w:t>
      </w:r>
      <w:r w:rsidR="002A2016">
        <w:rPr>
          <w:rFonts w:ascii="Times New Roman" w:hAnsi="Times New Roman" w:cs="Times New Roman"/>
          <w:sz w:val="24"/>
          <w:szCs w:val="24"/>
        </w:rPr>
        <w:t xml:space="preserve"> </w:t>
      </w:r>
      <w:r w:rsidRPr="00E4431C">
        <w:rPr>
          <w:rFonts w:ascii="Times New Roman" w:hAnsi="Times New Roman" w:cs="Times New Roman"/>
          <w:sz w:val="24"/>
          <w:szCs w:val="24"/>
        </w:rPr>
        <w:t>и содержательными событиями, общими позитивными эмоциями и доверительными отношениями друг к другу;</w:t>
      </w:r>
    </w:p>
    <w:p w:rsidR="00E4431C" w:rsidRDefault="00E4431C" w:rsidP="00897D33">
      <w:pPr>
        <w:pStyle w:val="aa"/>
        <w:numPr>
          <w:ilvl w:val="0"/>
          <w:numId w:val="214"/>
        </w:numPr>
        <w:contextualSpacing/>
        <w:jc w:val="both"/>
        <w:rPr>
          <w:rFonts w:ascii="Times New Roman" w:hAnsi="Times New Roman" w:cs="Times New Roman"/>
          <w:sz w:val="24"/>
          <w:szCs w:val="24"/>
        </w:rPr>
      </w:pPr>
      <w:r w:rsidRPr="00E4431C">
        <w:rPr>
          <w:rFonts w:ascii="Times New Roman" w:hAnsi="Times New Roman" w:cs="Times New Roman"/>
          <w:sz w:val="24"/>
          <w:szCs w:val="24"/>
        </w:rPr>
        <w:t>организация основных совместных дел школьников и педагогов как предмета совместной заботы и взрослых,</w:t>
      </w:r>
      <w:r w:rsidR="0056357A">
        <w:rPr>
          <w:rFonts w:ascii="Times New Roman" w:hAnsi="Times New Roman" w:cs="Times New Roman"/>
          <w:sz w:val="24"/>
          <w:szCs w:val="24"/>
        </w:rPr>
        <w:t xml:space="preserve"> </w:t>
      </w:r>
      <w:r w:rsidRPr="00E4431C">
        <w:rPr>
          <w:rFonts w:ascii="Times New Roman" w:hAnsi="Times New Roman" w:cs="Times New Roman"/>
          <w:sz w:val="24"/>
          <w:szCs w:val="24"/>
        </w:rPr>
        <w:t>и детей;</w:t>
      </w:r>
    </w:p>
    <w:p w:rsidR="00E4431C" w:rsidRPr="00E4431C" w:rsidRDefault="00E4431C" w:rsidP="00897D33">
      <w:pPr>
        <w:pStyle w:val="aa"/>
        <w:numPr>
          <w:ilvl w:val="0"/>
          <w:numId w:val="214"/>
        </w:numPr>
        <w:contextualSpacing/>
        <w:jc w:val="both"/>
        <w:rPr>
          <w:rFonts w:ascii="Times New Roman" w:hAnsi="Times New Roman" w:cs="Times New Roman"/>
          <w:sz w:val="24"/>
          <w:szCs w:val="24"/>
        </w:rPr>
      </w:pPr>
      <w:r w:rsidRPr="00E4431C">
        <w:rPr>
          <w:rFonts w:ascii="Times New Roman" w:hAnsi="Times New Roman" w:cs="Times New Roman"/>
          <w:sz w:val="24"/>
          <w:szCs w:val="24"/>
        </w:rPr>
        <w:t>системность, целесообразность и не</w:t>
      </w:r>
      <w:r w:rsidR="0056357A">
        <w:rPr>
          <w:rFonts w:ascii="Times New Roman" w:hAnsi="Times New Roman" w:cs="Times New Roman"/>
          <w:sz w:val="24"/>
          <w:szCs w:val="24"/>
        </w:rPr>
        <w:t xml:space="preserve"> </w:t>
      </w:r>
      <w:r w:rsidRPr="00E4431C">
        <w:rPr>
          <w:rFonts w:ascii="Times New Roman" w:hAnsi="Times New Roman" w:cs="Times New Roman"/>
          <w:sz w:val="24"/>
          <w:szCs w:val="24"/>
        </w:rPr>
        <w:t>шаблонность воспитания как условия его эффективности.</w:t>
      </w:r>
    </w:p>
    <w:p w:rsidR="00E4431C" w:rsidRPr="00294086" w:rsidRDefault="00E4431C" w:rsidP="00E4431C">
      <w:pPr>
        <w:pStyle w:val="aa"/>
        <w:ind w:firstLine="360"/>
        <w:contextualSpacing/>
        <w:jc w:val="both"/>
        <w:rPr>
          <w:rFonts w:ascii="Times New Roman" w:hAnsi="Times New Roman" w:cs="Times New Roman"/>
          <w:sz w:val="24"/>
          <w:szCs w:val="24"/>
        </w:rPr>
      </w:pPr>
      <w:r w:rsidRPr="00294086">
        <w:rPr>
          <w:rFonts w:ascii="Times New Roman" w:hAnsi="Times New Roman" w:cs="Times New Roman"/>
          <w:color w:val="000009"/>
          <w:sz w:val="24"/>
          <w:szCs w:val="24"/>
        </w:rPr>
        <w:t xml:space="preserve">Основными традициями воспитания в </w:t>
      </w:r>
      <w:r w:rsidR="00711DFB" w:rsidRPr="00711DFB">
        <w:rPr>
          <w:rFonts w:ascii="Times New Roman" w:hAnsi="Times New Roman" w:cs="Times New Roman"/>
          <w:sz w:val="24"/>
          <w:szCs w:val="24"/>
        </w:rPr>
        <w:t>МКОУ</w:t>
      </w:r>
      <w:r w:rsidR="00711DFB" w:rsidRPr="00711DFB">
        <w:rPr>
          <w:rFonts w:ascii="Times New Roman" w:hAnsi="Times New Roman" w:cs="Times New Roman"/>
          <w:spacing w:val="1"/>
          <w:sz w:val="24"/>
          <w:szCs w:val="24"/>
        </w:rPr>
        <w:t xml:space="preserve"> «</w:t>
      </w:r>
      <w:r w:rsidR="00711DFB" w:rsidRPr="00711DFB">
        <w:rPr>
          <w:rFonts w:ascii="Times New Roman" w:hAnsi="Times New Roman" w:cs="Times New Roman"/>
          <w:sz w:val="24"/>
          <w:szCs w:val="24"/>
        </w:rPr>
        <w:t>СОШ</w:t>
      </w:r>
      <w:r w:rsidR="00711DFB" w:rsidRPr="00711DFB">
        <w:rPr>
          <w:rFonts w:ascii="Times New Roman" w:hAnsi="Times New Roman" w:cs="Times New Roman"/>
          <w:spacing w:val="1"/>
          <w:sz w:val="24"/>
          <w:szCs w:val="24"/>
        </w:rPr>
        <w:t xml:space="preserve"> </w:t>
      </w:r>
      <w:r w:rsidR="00711DFB" w:rsidRPr="00711DFB">
        <w:rPr>
          <w:rFonts w:ascii="Times New Roman" w:hAnsi="Times New Roman" w:cs="Times New Roman"/>
          <w:sz w:val="24"/>
          <w:szCs w:val="24"/>
        </w:rPr>
        <w:t>№</w:t>
      </w:r>
      <w:r w:rsidR="00711DFB" w:rsidRPr="00711DFB">
        <w:rPr>
          <w:rFonts w:ascii="Times New Roman" w:hAnsi="Times New Roman" w:cs="Times New Roman"/>
          <w:spacing w:val="1"/>
          <w:sz w:val="24"/>
          <w:szCs w:val="24"/>
        </w:rPr>
        <w:t xml:space="preserve"> </w:t>
      </w:r>
      <w:r w:rsidR="00711DFB" w:rsidRPr="00711DFB">
        <w:rPr>
          <w:rFonts w:ascii="Times New Roman" w:hAnsi="Times New Roman" w:cs="Times New Roman"/>
          <w:sz w:val="24"/>
          <w:szCs w:val="24"/>
        </w:rPr>
        <w:t>5 г</w:t>
      </w:r>
      <w:proofErr w:type="gramStart"/>
      <w:r w:rsidR="00711DFB" w:rsidRPr="00711DFB">
        <w:rPr>
          <w:rFonts w:ascii="Times New Roman" w:hAnsi="Times New Roman" w:cs="Times New Roman"/>
          <w:sz w:val="24"/>
          <w:szCs w:val="24"/>
        </w:rPr>
        <w:t>.Б</w:t>
      </w:r>
      <w:proofErr w:type="gramEnd"/>
      <w:r w:rsidR="00711DFB" w:rsidRPr="00711DFB">
        <w:rPr>
          <w:rFonts w:ascii="Times New Roman" w:hAnsi="Times New Roman" w:cs="Times New Roman"/>
          <w:sz w:val="24"/>
          <w:szCs w:val="24"/>
        </w:rPr>
        <w:t>аксана им. Н.И.Нагоева»</w:t>
      </w:r>
      <w:r w:rsidRPr="00294086">
        <w:rPr>
          <w:rFonts w:ascii="Times New Roman" w:hAnsi="Times New Roman" w:cs="Times New Roman"/>
          <w:color w:val="000009"/>
          <w:sz w:val="24"/>
          <w:szCs w:val="24"/>
        </w:rPr>
        <w:t>являются следующие</w:t>
      </w:r>
      <w:r w:rsidRPr="00294086">
        <w:rPr>
          <w:rFonts w:ascii="Times New Roman" w:hAnsi="Times New Roman" w:cs="Times New Roman"/>
          <w:sz w:val="24"/>
          <w:szCs w:val="24"/>
        </w:rPr>
        <w:t>:</w:t>
      </w:r>
    </w:p>
    <w:p w:rsidR="00E4431C" w:rsidRPr="00294086" w:rsidRDefault="00E4431C" w:rsidP="00897D33">
      <w:pPr>
        <w:pStyle w:val="aa"/>
        <w:numPr>
          <w:ilvl w:val="0"/>
          <w:numId w:val="213"/>
        </w:numPr>
        <w:contextualSpacing/>
        <w:jc w:val="both"/>
        <w:rPr>
          <w:rFonts w:ascii="Times New Roman" w:hAnsi="Times New Roman" w:cs="Times New Roman"/>
          <w:sz w:val="24"/>
          <w:szCs w:val="24"/>
        </w:rPr>
      </w:pPr>
      <w:r w:rsidRPr="00294086">
        <w:rPr>
          <w:rFonts w:ascii="Times New Roman" w:hAnsi="Times New Roman" w:cs="Times New Roman"/>
          <w:color w:val="000009"/>
          <w:sz w:val="24"/>
          <w:szCs w:val="24"/>
        </w:rPr>
        <w:t>стержнем годового цикла воспитательной работы школы являются основные школьные дела:  общешкольная линейка «Здравствуй,</w:t>
      </w:r>
      <w:r>
        <w:rPr>
          <w:rFonts w:ascii="Times New Roman" w:hAnsi="Times New Roman" w:cs="Times New Roman"/>
          <w:color w:val="000009"/>
          <w:sz w:val="24"/>
          <w:szCs w:val="24"/>
        </w:rPr>
        <w:t xml:space="preserve"> </w:t>
      </w:r>
      <w:r w:rsidRPr="00294086">
        <w:rPr>
          <w:rFonts w:ascii="Times New Roman" w:hAnsi="Times New Roman" w:cs="Times New Roman"/>
          <w:color w:val="000009"/>
          <w:sz w:val="24"/>
          <w:szCs w:val="24"/>
        </w:rPr>
        <w:t>школа!» , День</w:t>
      </w:r>
      <w:r>
        <w:rPr>
          <w:rFonts w:ascii="Times New Roman" w:hAnsi="Times New Roman" w:cs="Times New Roman"/>
          <w:color w:val="000009"/>
          <w:sz w:val="24"/>
          <w:szCs w:val="24"/>
        </w:rPr>
        <w:t xml:space="preserve"> </w:t>
      </w:r>
      <w:r w:rsidRPr="00294086">
        <w:rPr>
          <w:rFonts w:ascii="Times New Roman" w:hAnsi="Times New Roman" w:cs="Times New Roman"/>
          <w:color w:val="000009"/>
          <w:sz w:val="24"/>
          <w:szCs w:val="24"/>
        </w:rPr>
        <w:t>учителя, акция «Открытка ветерану», новогодние торжества, ярмарка, дни открытых дверей, приуроченные Дню матери, Декада Мужества, спортивные соревнования между обучающимися, педагогами и родителями, акция «Окна Победы», «Бессмертный полк», Общешкольная торжественная линейка «Последний</w:t>
      </w:r>
      <w:r>
        <w:rPr>
          <w:rFonts w:ascii="Times New Roman" w:hAnsi="Times New Roman" w:cs="Times New Roman"/>
          <w:color w:val="000009"/>
          <w:sz w:val="24"/>
          <w:szCs w:val="24"/>
        </w:rPr>
        <w:t xml:space="preserve"> </w:t>
      </w:r>
      <w:r w:rsidRPr="00294086">
        <w:rPr>
          <w:rFonts w:ascii="Times New Roman" w:hAnsi="Times New Roman" w:cs="Times New Roman"/>
          <w:color w:val="000009"/>
          <w:sz w:val="24"/>
          <w:szCs w:val="24"/>
        </w:rPr>
        <w:t>звонок», Дни здоровья,.</w:t>
      </w:r>
    </w:p>
    <w:p w:rsidR="00E4431C" w:rsidRPr="00294086" w:rsidRDefault="00E4431C" w:rsidP="00E4431C">
      <w:pPr>
        <w:pStyle w:val="aa"/>
        <w:ind w:firstLine="360"/>
        <w:contextualSpacing/>
        <w:jc w:val="both"/>
        <w:rPr>
          <w:rFonts w:ascii="Times New Roman" w:hAnsi="Times New Roman" w:cs="Times New Roman"/>
          <w:sz w:val="24"/>
          <w:szCs w:val="24"/>
        </w:rPr>
      </w:pPr>
      <w:r w:rsidRPr="00294086">
        <w:rPr>
          <w:rFonts w:ascii="Times New Roman" w:hAnsi="Times New Roman" w:cs="Times New Roman"/>
          <w:sz w:val="24"/>
          <w:szCs w:val="24"/>
        </w:rPr>
        <w:t>Через  данные мероприятия осуществляется интеграция воспитательных усилий педагогов;</w:t>
      </w:r>
    </w:p>
    <w:p w:rsidR="00E4431C" w:rsidRPr="00294086" w:rsidRDefault="00E4431C" w:rsidP="00897D33">
      <w:pPr>
        <w:pStyle w:val="aa"/>
        <w:numPr>
          <w:ilvl w:val="0"/>
          <w:numId w:val="213"/>
        </w:numPr>
        <w:contextualSpacing/>
        <w:jc w:val="both"/>
        <w:rPr>
          <w:rFonts w:ascii="Times New Roman" w:hAnsi="Times New Roman" w:cs="Times New Roman"/>
          <w:sz w:val="24"/>
          <w:szCs w:val="24"/>
        </w:rPr>
      </w:pPr>
      <w:r w:rsidRPr="00294086">
        <w:rPr>
          <w:rFonts w:ascii="Times New Roman" w:hAnsi="Times New Roman" w:cs="Times New Roman"/>
          <w:sz w:val="24"/>
          <w:szCs w:val="24"/>
        </w:rPr>
        <w:t>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E4431C" w:rsidRPr="00294086" w:rsidRDefault="00E4431C" w:rsidP="00897D33">
      <w:pPr>
        <w:pStyle w:val="aa"/>
        <w:numPr>
          <w:ilvl w:val="0"/>
          <w:numId w:val="213"/>
        </w:numPr>
        <w:contextualSpacing/>
        <w:jc w:val="both"/>
        <w:rPr>
          <w:rFonts w:ascii="Times New Roman" w:hAnsi="Times New Roman" w:cs="Times New Roman"/>
          <w:sz w:val="24"/>
          <w:szCs w:val="24"/>
        </w:rPr>
      </w:pPr>
      <w:r w:rsidRPr="00294086">
        <w:rPr>
          <w:rFonts w:ascii="Times New Roman" w:hAnsi="Times New Roman" w:cs="Times New Roman"/>
          <w:sz w:val="24"/>
          <w:szCs w:val="24"/>
        </w:rPr>
        <w:t>в Школе создаются такие условия, при которых по мере взросления ребенка увеличивается и его роль в совместных делах (от пассивного</w:t>
      </w:r>
      <w:r>
        <w:rPr>
          <w:rFonts w:ascii="Times New Roman" w:hAnsi="Times New Roman" w:cs="Times New Roman"/>
          <w:sz w:val="24"/>
          <w:szCs w:val="24"/>
        </w:rPr>
        <w:t xml:space="preserve"> </w:t>
      </w:r>
      <w:r w:rsidRPr="00294086">
        <w:rPr>
          <w:rFonts w:ascii="Times New Roman" w:hAnsi="Times New Roman" w:cs="Times New Roman"/>
          <w:sz w:val="24"/>
          <w:szCs w:val="24"/>
        </w:rPr>
        <w:t>наблюдателя до организатора);</w:t>
      </w:r>
    </w:p>
    <w:p w:rsidR="00E4431C" w:rsidRPr="00294086" w:rsidRDefault="00E4431C" w:rsidP="00897D33">
      <w:pPr>
        <w:pStyle w:val="aa"/>
        <w:numPr>
          <w:ilvl w:val="0"/>
          <w:numId w:val="213"/>
        </w:numPr>
        <w:contextualSpacing/>
        <w:jc w:val="both"/>
        <w:rPr>
          <w:rFonts w:ascii="Times New Roman" w:hAnsi="Times New Roman" w:cs="Times New Roman"/>
          <w:sz w:val="24"/>
          <w:szCs w:val="24"/>
        </w:rPr>
      </w:pPr>
      <w:r w:rsidRPr="00294086">
        <w:rPr>
          <w:rFonts w:ascii="Times New Roman" w:hAnsi="Times New Roman" w:cs="Times New Roman"/>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E4431C" w:rsidRPr="00294086" w:rsidRDefault="00E4431C" w:rsidP="00897D33">
      <w:pPr>
        <w:pStyle w:val="aa"/>
        <w:numPr>
          <w:ilvl w:val="0"/>
          <w:numId w:val="213"/>
        </w:numPr>
        <w:contextualSpacing/>
        <w:jc w:val="both"/>
        <w:rPr>
          <w:rFonts w:ascii="Times New Roman" w:hAnsi="Times New Roman" w:cs="Times New Roman"/>
          <w:sz w:val="24"/>
          <w:szCs w:val="24"/>
        </w:rPr>
      </w:pPr>
      <w:r w:rsidRPr="00294086">
        <w:rPr>
          <w:rFonts w:ascii="Times New Roman" w:hAnsi="Times New Roman" w:cs="Times New Roman"/>
          <w:sz w:val="24"/>
          <w:szCs w:val="24"/>
        </w:rPr>
        <w:t>педагоги Школы ориентированы на формирование коллективов в рамках школьных классов,</w:t>
      </w:r>
      <w:r>
        <w:rPr>
          <w:rFonts w:ascii="Times New Roman" w:hAnsi="Times New Roman" w:cs="Times New Roman"/>
          <w:sz w:val="24"/>
          <w:szCs w:val="24"/>
        </w:rPr>
        <w:t xml:space="preserve"> </w:t>
      </w:r>
      <w:r w:rsidRPr="00294086">
        <w:rPr>
          <w:rFonts w:ascii="Times New Roman" w:hAnsi="Times New Roman" w:cs="Times New Roman"/>
          <w:sz w:val="24"/>
          <w:szCs w:val="24"/>
        </w:rPr>
        <w:t>кружков,</w:t>
      </w:r>
      <w:r>
        <w:rPr>
          <w:rFonts w:ascii="Times New Roman" w:hAnsi="Times New Roman" w:cs="Times New Roman"/>
          <w:sz w:val="24"/>
          <w:szCs w:val="24"/>
        </w:rPr>
        <w:t xml:space="preserve"> </w:t>
      </w:r>
      <w:r w:rsidRPr="00294086">
        <w:rPr>
          <w:rFonts w:ascii="Times New Roman" w:hAnsi="Times New Roman" w:cs="Times New Roman"/>
          <w:sz w:val="24"/>
          <w:szCs w:val="24"/>
        </w:rPr>
        <w:t>студий,</w:t>
      </w:r>
      <w:r>
        <w:rPr>
          <w:rFonts w:ascii="Times New Roman" w:hAnsi="Times New Roman" w:cs="Times New Roman"/>
          <w:sz w:val="24"/>
          <w:szCs w:val="24"/>
        </w:rPr>
        <w:t xml:space="preserve"> </w:t>
      </w:r>
      <w:r w:rsidRPr="00294086">
        <w:rPr>
          <w:rFonts w:ascii="Times New Roman" w:hAnsi="Times New Roman" w:cs="Times New Roman"/>
          <w:sz w:val="24"/>
          <w:szCs w:val="24"/>
        </w:rPr>
        <w:t>секций</w:t>
      </w:r>
      <w:r>
        <w:rPr>
          <w:rFonts w:ascii="Times New Roman" w:hAnsi="Times New Roman" w:cs="Times New Roman"/>
          <w:sz w:val="24"/>
          <w:szCs w:val="24"/>
        </w:rPr>
        <w:t xml:space="preserve"> </w:t>
      </w:r>
      <w:r w:rsidRPr="00294086">
        <w:rPr>
          <w:rFonts w:ascii="Times New Roman" w:hAnsi="Times New Roman" w:cs="Times New Roman"/>
          <w:sz w:val="24"/>
          <w:szCs w:val="24"/>
        </w:rPr>
        <w:t>и</w:t>
      </w:r>
      <w:r>
        <w:rPr>
          <w:rFonts w:ascii="Times New Roman" w:hAnsi="Times New Roman" w:cs="Times New Roman"/>
          <w:sz w:val="24"/>
          <w:szCs w:val="24"/>
        </w:rPr>
        <w:t xml:space="preserve"> </w:t>
      </w:r>
      <w:r w:rsidRPr="00294086">
        <w:rPr>
          <w:rFonts w:ascii="Times New Roman" w:hAnsi="Times New Roman" w:cs="Times New Roman"/>
          <w:sz w:val="24"/>
          <w:szCs w:val="24"/>
        </w:rPr>
        <w:t>иных детских объединений, на установление в них доброжелательных и товарищеских взаимоотношений;</w:t>
      </w:r>
    </w:p>
    <w:p w:rsidR="00E4431C" w:rsidRPr="00294086" w:rsidRDefault="00E4431C" w:rsidP="00897D33">
      <w:pPr>
        <w:pStyle w:val="aa"/>
        <w:numPr>
          <w:ilvl w:val="0"/>
          <w:numId w:val="213"/>
        </w:numPr>
        <w:tabs>
          <w:tab w:val="left" w:pos="851"/>
        </w:tabs>
        <w:spacing w:after="240"/>
        <w:contextualSpacing/>
        <w:jc w:val="both"/>
        <w:outlineLvl w:val="0"/>
        <w:rPr>
          <w:rFonts w:ascii="Times New Roman" w:hAnsi="Times New Roman" w:cs="Times New Roman"/>
          <w:b/>
          <w:sz w:val="24"/>
          <w:szCs w:val="24"/>
        </w:rPr>
      </w:pPr>
      <w:r w:rsidRPr="00294086">
        <w:rPr>
          <w:rFonts w:ascii="Times New Roman" w:hAnsi="Times New Roman" w:cs="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 в разрешении конфликтов) функции.</w:t>
      </w:r>
    </w:p>
    <w:p w:rsidR="00FA2F1A" w:rsidRDefault="005E261C">
      <w:pPr>
        <w:pStyle w:val="a3"/>
        <w:spacing w:line="274" w:lineRule="exact"/>
        <w:ind w:left="1550" w:firstLine="0"/>
      </w:pPr>
      <w:r>
        <w:t>Школа</w:t>
      </w:r>
      <w:r>
        <w:rPr>
          <w:spacing w:val="-2"/>
        </w:rPr>
        <w:t xml:space="preserve"> </w:t>
      </w:r>
      <w:r>
        <w:t>участвует</w:t>
      </w:r>
      <w:r>
        <w:rPr>
          <w:spacing w:val="-5"/>
        </w:rPr>
        <w:t xml:space="preserve"> </w:t>
      </w:r>
      <w:r>
        <w:t>в</w:t>
      </w:r>
      <w:r>
        <w:rPr>
          <w:spacing w:val="-5"/>
        </w:rPr>
        <w:t xml:space="preserve"> </w:t>
      </w:r>
      <w:r>
        <w:t>реализации</w:t>
      </w:r>
      <w:r>
        <w:rPr>
          <w:spacing w:val="1"/>
        </w:rPr>
        <w:t xml:space="preserve"> </w:t>
      </w:r>
      <w:r>
        <w:t>следующих</w:t>
      </w:r>
      <w:r>
        <w:rPr>
          <w:spacing w:val="-6"/>
        </w:rPr>
        <w:t xml:space="preserve"> </w:t>
      </w:r>
      <w:r>
        <w:t>проектов:</w:t>
      </w:r>
    </w:p>
    <w:p w:rsidR="00FA2F1A" w:rsidRPr="00E4431C" w:rsidRDefault="005E261C" w:rsidP="00897D33">
      <w:pPr>
        <w:pStyle w:val="a7"/>
        <w:numPr>
          <w:ilvl w:val="0"/>
          <w:numId w:val="21"/>
        </w:numPr>
        <w:tabs>
          <w:tab w:val="left" w:pos="1786"/>
        </w:tabs>
        <w:ind w:right="841" w:firstLine="710"/>
      </w:pPr>
      <w:r>
        <w:rPr>
          <w:sz w:val="24"/>
        </w:rPr>
        <w:t>Федеральный</w:t>
      </w:r>
      <w:r>
        <w:rPr>
          <w:spacing w:val="1"/>
          <w:sz w:val="24"/>
        </w:rPr>
        <w:t xml:space="preserve"> </w:t>
      </w:r>
      <w:r>
        <w:rPr>
          <w:sz w:val="24"/>
        </w:rPr>
        <w:t>проект</w:t>
      </w:r>
      <w:r>
        <w:rPr>
          <w:spacing w:val="1"/>
          <w:sz w:val="24"/>
        </w:rPr>
        <w:t xml:space="preserve"> </w:t>
      </w:r>
      <w:r>
        <w:rPr>
          <w:sz w:val="24"/>
        </w:rPr>
        <w:t>«Успех</w:t>
      </w:r>
      <w:r>
        <w:rPr>
          <w:spacing w:val="1"/>
          <w:sz w:val="24"/>
        </w:rPr>
        <w:t xml:space="preserve"> </w:t>
      </w:r>
      <w:r>
        <w:rPr>
          <w:sz w:val="24"/>
        </w:rPr>
        <w:t>каждого</w:t>
      </w:r>
      <w:r>
        <w:rPr>
          <w:spacing w:val="1"/>
          <w:sz w:val="24"/>
        </w:rPr>
        <w:t xml:space="preserve"> </w:t>
      </w:r>
      <w:r>
        <w:rPr>
          <w:sz w:val="24"/>
        </w:rPr>
        <w:t>ребёнка».</w:t>
      </w:r>
      <w:r>
        <w:rPr>
          <w:spacing w:val="1"/>
          <w:sz w:val="24"/>
        </w:rPr>
        <w:t xml:space="preserve"> </w:t>
      </w:r>
    </w:p>
    <w:p w:rsidR="00E4431C" w:rsidRDefault="00E4431C" w:rsidP="00897D33">
      <w:pPr>
        <w:pStyle w:val="a7"/>
        <w:numPr>
          <w:ilvl w:val="0"/>
          <w:numId w:val="21"/>
        </w:numPr>
        <w:tabs>
          <w:tab w:val="left" w:pos="1786"/>
        </w:tabs>
        <w:ind w:right="841" w:firstLine="710"/>
      </w:pPr>
      <w:r>
        <w:rPr>
          <w:spacing w:val="1"/>
          <w:sz w:val="24"/>
        </w:rPr>
        <w:t>Федеральный проект «Точка роста»</w:t>
      </w:r>
    </w:p>
    <w:p w:rsidR="00FA2F1A" w:rsidRDefault="005E261C" w:rsidP="00897D33">
      <w:pPr>
        <w:pStyle w:val="a7"/>
        <w:numPr>
          <w:ilvl w:val="0"/>
          <w:numId w:val="21"/>
        </w:numPr>
        <w:tabs>
          <w:tab w:val="left" w:pos="1916"/>
        </w:tabs>
        <w:spacing w:before="4" w:line="237" w:lineRule="auto"/>
        <w:ind w:right="844" w:firstLine="710"/>
        <w:rPr>
          <w:sz w:val="24"/>
        </w:rPr>
      </w:pPr>
      <w:r>
        <w:rPr>
          <w:sz w:val="24"/>
        </w:rPr>
        <w:t>Федеральный проект по ранней профессиональной ориентации обучающихся 6-</w:t>
      </w:r>
      <w:r>
        <w:rPr>
          <w:spacing w:val="-57"/>
          <w:sz w:val="24"/>
        </w:rPr>
        <w:t xml:space="preserve"> </w:t>
      </w:r>
      <w:r>
        <w:rPr>
          <w:sz w:val="24"/>
        </w:rPr>
        <w:t>11</w:t>
      </w:r>
      <w:r>
        <w:rPr>
          <w:spacing w:val="1"/>
          <w:sz w:val="24"/>
        </w:rPr>
        <w:t xml:space="preserve"> </w:t>
      </w:r>
      <w:r>
        <w:rPr>
          <w:sz w:val="24"/>
        </w:rPr>
        <w:t>классов</w:t>
      </w:r>
      <w:r>
        <w:rPr>
          <w:spacing w:val="-1"/>
          <w:sz w:val="24"/>
        </w:rPr>
        <w:t xml:space="preserve"> </w:t>
      </w:r>
      <w:r>
        <w:rPr>
          <w:sz w:val="24"/>
        </w:rPr>
        <w:t>«Билет</w:t>
      </w:r>
      <w:r>
        <w:rPr>
          <w:spacing w:val="2"/>
          <w:sz w:val="24"/>
        </w:rPr>
        <w:t xml:space="preserve"> </w:t>
      </w:r>
      <w:r>
        <w:rPr>
          <w:sz w:val="24"/>
        </w:rPr>
        <w:t>в</w:t>
      </w:r>
      <w:r>
        <w:rPr>
          <w:spacing w:val="-1"/>
          <w:sz w:val="24"/>
        </w:rPr>
        <w:t xml:space="preserve"> </w:t>
      </w:r>
      <w:r>
        <w:rPr>
          <w:sz w:val="24"/>
        </w:rPr>
        <w:t>будущее»</w:t>
      </w:r>
    </w:p>
    <w:p w:rsidR="00FA2F1A" w:rsidRDefault="005E261C" w:rsidP="00E4431C">
      <w:pPr>
        <w:pStyle w:val="a3"/>
        <w:spacing w:before="6" w:line="237" w:lineRule="auto"/>
        <w:ind w:left="1550" w:right="844" w:firstLine="0"/>
      </w:pPr>
      <w:r>
        <w:lastRenderedPageBreak/>
        <w:t>Школа в течение учебного года</w:t>
      </w:r>
      <w:r>
        <w:rPr>
          <w:spacing w:val="1"/>
        </w:rPr>
        <w:t xml:space="preserve"> </w:t>
      </w:r>
      <w:r>
        <w:t>реализовывала принципиально новые проекты:</w:t>
      </w:r>
      <w:r>
        <w:rPr>
          <w:spacing w:val="1"/>
        </w:rPr>
        <w:t xml:space="preserve"> </w:t>
      </w:r>
    </w:p>
    <w:p w:rsidR="00FA2F1A" w:rsidRDefault="005E261C">
      <w:pPr>
        <w:pStyle w:val="a3"/>
        <w:spacing w:line="242" w:lineRule="auto"/>
        <w:ind w:right="844"/>
      </w:pPr>
      <w:r>
        <w:t>проект</w:t>
      </w:r>
      <w:r>
        <w:rPr>
          <w:spacing w:val="1"/>
        </w:rPr>
        <w:t xml:space="preserve"> </w:t>
      </w:r>
      <w:r>
        <w:t>«Разговор</w:t>
      </w:r>
      <w:r w:rsidR="00E4431C">
        <w:t>ы</w:t>
      </w:r>
      <w:r>
        <w:rPr>
          <w:spacing w:val="1"/>
        </w:rPr>
        <w:t xml:space="preserve"> </w:t>
      </w:r>
      <w:r>
        <w:t>о</w:t>
      </w:r>
      <w:r>
        <w:rPr>
          <w:spacing w:val="1"/>
        </w:rPr>
        <w:t xml:space="preserve"> </w:t>
      </w:r>
      <w:r>
        <w:t>важном».</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единого</w:t>
      </w:r>
      <w:r>
        <w:rPr>
          <w:spacing w:val="1"/>
        </w:rPr>
        <w:t xml:space="preserve"> </w:t>
      </w:r>
      <w:r>
        <w:t>воспитательного</w:t>
      </w:r>
      <w:r>
        <w:rPr>
          <w:spacing w:val="1"/>
        </w:rPr>
        <w:t xml:space="preserve"> </w:t>
      </w:r>
      <w:r>
        <w:t>пространства</w:t>
      </w:r>
      <w:r>
        <w:rPr>
          <w:spacing w:val="34"/>
        </w:rPr>
        <w:t xml:space="preserve"> </w:t>
      </w:r>
      <w:r>
        <w:t>в</w:t>
      </w:r>
      <w:r>
        <w:rPr>
          <w:spacing w:val="31"/>
        </w:rPr>
        <w:t xml:space="preserve"> </w:t>
      </w:r>
      <w:r>
        <w:t>образовательных</w:t>
      </w:r>
      <w:r>
        <w:rPr>
          <w:spacing w:val="32"/>
        </w:rPr>
        <w:t xml:space="preserve"> </w:t>
      </w:r>
      <w:r>
        <w:t>организациях</w:t>
      </w:r>
      <w:r>
        <w:rPr>
          <w:spacing w:val="34"/>
        </w:rPr>
        <w:t xml:space="preserve"> </w:t>
      </w:r>
      <w:r>
        <w:t>Российской</w:t>
      </w:r>
      <w:r>
        <w:rPr>
          <w:spacing w:val="37"/>
        </w:rPr>
        <w:t xml:space="preserve"> </w:t>
      </w:r>
      <w:r>
        <w:t>Федерации</w:t>
      </w:r>
      <w:r>
        <w:rPr>
          <w:spacing w:val="41"/>
        </w:rPr>
        <w:t xml:space="preserve"> </w:t>
      </w:r>
      <w:r>
        <w:t>ФГАОУ</w:t>
      </w:r>
      <w:r>
        <w:rPr>
          <w:spacing w:val="37"/>
        </w:rPr>
        <w:t xml:space="preserve"> </w:t>
      </w:r>
      <w:r>
        <w:t>ДПО</w:t>
      </w:r>
    </w:p>
    <w:p w:rsidR="00FA2F1A" w:rsidRDefault="005E261C">
      <w:pPr>
        <w:pStyle w:val="a3"/>
        <w:ind w:right="839"/>
      </w:pPr>
      <w:r>
        <w:t>«Академия реализации государственной политики и профессионального развития</w:t>
      </w:r>
      <w:r>
        <w:rPr>
          <w:spacing w:val="1"/>
        </w:rPr>
        <w:t xml:space="preserve"> </w:t>
      </w:r>
      <w:r>
        <w:t>работников образования Министерства просвещения Российской Федерации» запустила</w:t>
      </w:r>
      <w:r>
        <w:rPr>
          <w:spacing w:val="1"/>
        </w:rPr>
        <w:t xml:space="preserve"> </w:t>
      </w:r>
      <w:r>
        <w:t>данный</w:t>
      </w:r>
      <w:r>
        <w:rPr>
          <w:spacing w:val="2"/>
        </w:rPr>
        <w:t xml:space="preserve"> </w:t>
      </w:r>
      <w:r>
        <w:t>проект</w:t>
      </w:r>
      <w:r>
        <w:rPr>
          <w:spacing w:val="2"/>
        </w:rPr>
        <w:t xml:space="preserve"> </w:t>
      </w:r>
      <w:r>
        <w:t>с</w:t>
      </w:r>
      <w:r>
        <w:rPr>
          <w:spacing w:val="-1"/>
        </w:rPr>
        <w:t xml:space="preserve"> </w:t>
      </w:r>
      <w:r>
        <w:t>1</w:t>
      </w:r>
      <w:r>
        <w:rPr>
          <w:spacing w:val="2"/>
        </w:rPr>
        <w:t xml:space="preserve"> </w:t>
      </w:r>
      <w:r>
        <w:t>сентября</w:t>
      </w:r>
      <w:r>
        <w:rPr>
          <w:spacing w:val="-2"/>
        </w:rPr>
        <w:t xml:space="preserve"> </w:t>
      </w:r>
      <w:r>
        <w:t>2022</w:t>
      </w:r>
      <w:r>
        <w:rPr>
          <w:spacing w:val="-3"/>
        </w:rPr>
        <w:t xml:space="preserve"> </w:t>
      </w:r>
      <w:r>
        <w:t>года;</w:t>
      </w:r>
    </w:p>
    <w:p w:rsidR="00FA2F1A" w:rsidRDefault="005E261C">
      <w:pPr>
        <w:pStyle w:val="a3"/>
        <w:spacing w:line="237" w:lineRule="auto"/>
        <w:ind w:right="846"/>
      </w:pPr>
      <w:r>
        <w:t xml:space="preserve">программа  </w:t>
      </w:r>
      <w:r>
        <w:rPr>
          <w:spacing w:val="1"/>
        </w:rPr>
        <w:t xml:space="preserve"> </w:t>
      </w:r>
      <w:r>
        <w:t xml:space="preserve">развития  </w:t>
      </w:r>
      <w:r>
        <w:rPr>
          <w:spacing w:val="1"/>
        </w:rPr>
        <w:t xml:space="preserve"> </w:t>
      </w:r>
      <w:r>
        <w:t xml:space="preserve">социальной  </w:t>
      </w:r>
      <w:r>
        <w:rPr>
          <w:spacing w:val="1"/>
        </w:rPr>
        <w:t xml:space="preserve"> </w:t>
      </w:r>
      <w:r>
        <w:t xml:space="preserve">активности   </w:t>
      </w:r>
      <w:r>
        <w:rPr>
          <w:spacing w:val="1"/>
        </w:rPr>
        <w:t xml:space="preserve"> </w:t>
      </w:r>
      <w:r>
        <w:t xml:space="preserve">обучающихся   </w:t>
      </w:r>
      <w:r>
        <w:rPr>
          <w:spacing w:val="1"/>
        </w:rPr>
        <w:t xml:space="preserve"> </w:t>
      </w:r>
      <w:r>
        <w:t>начальных</w:t>
      </w:r>
      <w:r>
        <w:rPr>
          <w:spacing w:val="1"/>
        </w:rPr>
        <w:t xml:space="preserve"> </w:t>
      </w:r>
      <w:r>
        <w:t>классов</w:t>
      </w:r>
      <w:r>
        <w:rPr>
          <w:spacing w:val="4"/>
        </w:rPr>
        <w:t xml:space="preserve"> </w:t>
      </w:r>
      <w:r>
        <w:t>«Орлята</w:t>
      </w:r>
      <w:r>
        <w:rPr>
          <w:spacing w:val="-3"/>
        </w:rPr>
        <w:t xml:space="preserve"> </w:t>
      </w:r>
      <w:r>
        <w:t>России»;</w:t>
      </w:r>
    </w:p>
    <w:p w:rsidR="00FA2F1A" w:rsidRDefault="005E261C">
      <w:pPr>
        <w:pStyle w:val="a3"/>
        <w:spacing w:before="1" w:line="275" w:lineRule="exact"/>
        <w:ind w:left="1550" w:firstLine="0"/>
      </w:pPr>
      <w:r>
        <w:t>Проект</w:t>
      </w:r>
      <w:r>
        <w:rPr>
          <w:spacing w:val="-2"/>
        </w:rPr>
        <w:t xml:space="preserve"> </w:t>
      </w:r>
      <w:r>
        <w:t>«Код</w:t>
      </w:r>
      <w:r>
        <w:rPr>
          <w:spacing w:val="-1"/>
        </w:rPr>
        <w:t xml:space="preserve"> </w:t>
      </w:r>
      <w:r>
        <w:t>будущего»  (2022-2024);</w:t>
      </w:r>
    </w:p>
    <w:p w:rsidR="00FA2F1A" w:rsidRDefault="005E261C">
      <w:pPr>
        <w:pStyle w:val="a3"/>
        <w:spacing w:line="275" w:lineRule="exact"/>
        <w:ind w:left="1550" w:firstLine="0"/>
      </w:pPr>
      <w:r>
        <w:t>Всероссийский</w:t>
      </w:r>
      <w:r>
        <w:rPr>
          <w:spacing w:val="26"/>
        </w:rPr>
        <w:t xml:space="preserve"> </w:t>
      </w:r>
      <w:r>
        <w:t>образовательный</w:t>
      </w:r>
      <w:r>
        <w:rPr>
          <w:spacing w:val="90"/>
        </w:rPr>
        <w:t xml:space="preserve"> </w:t>
      </w:r>
      <w:r>
        <w:t>проект</w:t>
      </w:r>
      <w:r>
        <w:rPr>
          <w:spacing w:val="91"/>
        </w:rPr>
        <w:t xml:space="preserve"> </w:t>
      </w:r>
      <w:r>
        <w:t>в</w:t>
      </w:r>
      <w:r>
        <w:rPr>
          <w:spacing w:val="86"/>
        </w:rPr>
        <w:t xml:space="preserve"> </w:t>
      </w:r>
      <w:r>
        <w:t>сфере</w:t>
      </w:r>
      <w:r>
        <w:rPr>
          <w:spacing w:val="89"/>
        </w:rPr>
        <w:t xml:space="preserve"> </w:t>
      </w:r>
      <w:r>
        <w:t>информационных</w:t>
      </w:r>
      <w:r>
        <w:rPr>
          <w:spacing w:val="85"/>
        </w:rPr>
        <w:t xml:space="preserve"> </w:t>
      </w:r>
      <w:r>
        <w:t>технологий</w:t>
      </w:r>
    </w:p>
    <w:p w:rsidR="00FA2F1A" w:rsidRDefault="005E261C">
      <w:pPr>
        <w:pStyle w:val="a3"/>
        <w:spacing w:before="3" w:line="275" w:lineRule="exact"/>
        <w:ind w:firstLine="0"/>
      </w:pPr>
      <w:r>
        <w:t>«Урок</w:t>
      </w:r>
      <w:r>
        <w:rPr>
          <w:spacing w:val="-2"/>
        </w:rPr>
        <w:t xml:space="preserve"> </w:t>
      </w:r>
      <w:r>
        <w:t>цифры»;</w:t>
      </w:r>
    </w:p>
    <w:p w:rsidR="00FA2F1A" w:rsidRDefault="005E261C">
      <w:pPr>
        <w:pStyle w:val="a3"/>
        <w:spacing w:line="242" w:lineRule="auto"/>
        <w:ind w:left="1550" w:right="5839" w:firstLine="0"/>
      </w:pPr>
      <w:r>
        <w:t>проекты</w:t>
      </w:r>
      <w:r>
        <w:rPr>
          <w:spacing w:val="-4"/>
        </w:rPr>
        <w:t xml:space="preserve"> </w:t>
      </w:r>
      <w:r>
        <w:t>РДДМ</w:t>
      </w:r>
      <w:r>
        <w:rPr>
          <w:spacing w:val="-8"/>
        </w:rPr>
        <w:t xml:space="preserve"> </w:t>
      </w:r>
      <w:r>
        <w:t>(Движение</w:t>
      </w:r>
      <w:r>
        <w:rPr>
          <w:spacing w:val="-11"/>
        </w:rPr>
        <w:t xml:space="preserve"> </w:t>
      </w:r>
      <w:r>
        <w:t>первых)</w:t>
      </w:r>
      <w:r>
        <w:rPr>
          <w:spacing w:val="-58"/>
        </w:rPr>
        <w:t xml:space="preserve"> </w:t>
      </w:r>
    </w:p>
    <w:p w:rsidR="00FA2F1A" w:rsidRDefault="005E261C">
      <w:pPr>
        <w:pStyle w:val="a3"/>
        <w:spacing w:line="271" w:lineRule="exact"/>
        <w:ind w:left="1550" w:firstLine="0"/>
      </w:pPr>
      <w:r>
        <w:t>В</w:t>
      </w:r>
      <w:r>
        <w:rPr>
          <w:spacing w:val="-9"/>
        </w:rPr>
        <w:t xml:space="preserve"> </w:t>
      </w:r>
      <w:r>
        <w:t>школе</w:t>
      </w:r>
      <w:r>
        <w:rPr>
          <w:spacing w:val="-7"/>
        </w:rPr>
        <w:t xml:space="preserve"> </w:t>
      </w:r>
      <w:r>
        <w:t>с</w:t>
      </w:r>
      <w:r>
        <w:rPr>
          <w:spacing w:val="-7"/>
        </w:rPr>
        <w:t xml:space="preserve"> </w:t>
      </w:r>
      <w:r>
        <w:t>202</w:t>
      </w:r>
      <w:r w:rsidR="00F838D5">
        <w:t>0</w:t>
      </w:r>
      <w:r>
        <w:rPr>
          <w:spacing w:val="-7"/>
        </w:rPr>
        <w:t xml:space="preserve"> </w:t>
      </w:r>
      <w:r>
        <w:t>года</w:t>
      </w:r>
      <w:r>
        <w:rPr>
          <w:spacing w:val="-2"/>
        </w:rPr>
        <w:t xml:space="preserve"> </w:t>
      </w:r>
      <w:r>
        <w:t>функционирует</w:t>
      </w:r>
      <w:r>
        <w:rPr>
          <w:spacing w:val="-1"/>
        </w:rPr>
        <w:t xml:space="preserve"> </w:t>
      </w:r>
      <w:r>
        <w:t>спортивный клуб</w:t>
      </w:r>
      <w:r>
        <w:rPr>
          <w:spacing w:val="-4"/>
        </w:rPr>
        <w:t xml:space="preserve"> </w:t>
      </w:r>
      <w:r>
        <w:t>«</w:t>
      </w:r>
      <w:r w:rsidR="00F838D5">
        <w:t>Триумф</w:t>
      </w:r>
      <w:r>
        <w:t>».</w:t>
      </w:r>
    </w:p>
    <w:p w:rsidR="00FA2F1A" w:rsidRDefault="005E261C">
      <w:pPr>
        <w:pStyle w:val="a3"/>
        <w:spacing w:before="3" w:line="237" w:lineRule="auto"/>
        <w:ind w:right="845"/>
      </w:pPr>
      <w:r>
        <w:t>В 2019 году</w:t>
      </w:r>
      <w:r>
        <w:rPr>
          <w:spacing w:val="1"/>
        </w:rPr>
        <w:t xml:space="preserve"> </w:t>
      </w:r>
      <w:r>
        <w:t>в школе создан</w:t>
      </w:r>
      <w:r>
        <w:rPr>
          <w:spacing w:val="1"/>
        </w:rPr>
        <w:t xml:space="preserve"> </w:t>
      </w:r>
      <w:r>
        <w:t>отряд</w:t>
      </w:r>
      <w:r>
        <w:rPr>
          <w:spacing w:val="1"/>
        </w:rPr>
        <w:t xml:space="preserve"> </w:t>
      </w:r>
      <w:r>
        <w:t>детско-юношеского военно-патриотического</w:t>
      </w:r>
      <w:r>
        <w:rPr>
          <w:spacing w:val="1"/>
        </w:rPr>
        <w:t xml:space="preserve"> </w:t>
      </w:r>
      <w:r>
        <w:t>общественного</w:t>
      </w:r>
      <w:r>
        <w:rPr>
          <w:spacing w:val="1"/>
        </w:rPr>
        <w:t xml:space="preserve"> </w:t>
      </w:r>
      <w:r>
        <w:t>движения</w:t>
      </w:r>
      <w:r>
        <w:rPr>
          <w:spacing w:val="2"/>
        </w:rPr>
        <w:t xml:space="preserve"> </w:t>
      </w:r>
      <w:r>
        <w:t>«ЮНАРМИЯ».</w:t>
      </w:r>
    </w:p>
    <w:p w:rsidR="00FA2F1A" w:rsidRDefault="005E261C" w:rsidP="00F838D5">
      <w:pPr>
        <w:pStyle w:val="a3"/>
        <w:ind w:right="842"/>
      </w:pPr>
      <w:r>
        <w:t xml:space="preserve">С 1 сентября 2023 года в школе </w:t>
      </w:r>
      <w:r w:rsidR="00F838D5">
        <w:t>начнет</w:t>
      </w:r>
      <w:r>
        <w:t xml:space="preserve"> свою активную деятельность советник</w:t>
      </w:r>
      <w:r>
        <w:rPr>
          <w:spacing w:val="1"/>
        </w:rPr>
        <w:t xml:space="preserve"> </w:t>
      </w:r>
      <w:r>
        <w:t>директора по воспитанию и взаимодействию с детскими общественными объединениями.</w:t>
      </w:r>
      <w:r>
        <w:rPr>
          <w:spacing w:val="1"/>
        </w:rPr>
        <w:t xml:space="preserve"> </w:t>
      </w:r>
      <w:r>
        <w:t xml:space="preserve">Советник директора по воспитанию и работе с детскими объединениями </w:t>
      </w:r>
      <w:r w:rsidR="00F838D5">
        <w:t>будет организовыва</w:t>
      </w:r>
      <w:r>
        <w:t>т</w:t>
      </w:r>
      <w:r w:rsidR="00F838D5">
        <w:t>ь</w:t>
      </w:r>
      <w:r>
        <w:rPr>
          <w:spacing w:val="1"/>
        </w:rPr>
        <w:t xml:space="preserve"> </w:t>
      </w:r>
      <w:r>
        <w:t>современный</w:t>
      </w:r>
      <w:r>
        <w:rPr>
          <w:spacing w:val="40"/>
        </w:rPr>
        <w:t xml:space="preserve"> </w:t>
      </w:r>
      <w:r>
        <w:t>воспитательный</w:t>
      </w:r>
      <w:r>
        <w:rPr>
          <w:spacing w:val="40"/>
        </w:rPr>
        <w:t xml:space="preserve"> </w:t>
      </w:r>
      <w:r>
        <w:t>процесс</w:t>
      </w:r>
      <w:r>
        <w:rPr>
          <w:spacing w:val="42"/>
        </w:rPr>
        <w:t xml:space="preserve"> </w:t>
      </w:r>
      <w:r>
        <w:t>в</w:t>
      </w:r>
      <w:r>
        <w:rPr>
          <w:spacing w:val="38"/>
        </w:rPr>
        <w:t xml:space="preserve"> </w:t>
      </w:r>
      <w:r>
        <w:t>школе,</w:t>
      </w:r>
      <w:r>
        <w:rPr>
          <w:spacing w:val="45"/>
        </w:rPr>
        <w:t xml:space="preserve"> </w:t>
      </w:r>
      <w:r w:rsidR="00F838D5">
        <w:t>помога</w:t>
      </w:r>
      <w:r>
        <w:t>т</w:t>
      </w:r>
      <w:r w:rsidR="00F838D5">
        <w:t>ь</w:t>
      </w:r>
      <w:r>
        <w:rPr>
          <w:spacing w:val="43"/>
        </w:rPr>
        <w:t xml:space="preserve"> </w:t>
      </w:r>
      <w:r>
        <w:t>воплощать</w:t>
      </w:r>
      <w:r>
        <w:rPr>
          <w:spacing w:val="40"/>
        </w:rPr>
        <w:t xml:space="preserve"> </w:t>
      </w:r>
      <w:r>
        <w:t>идеи</w:t>
      </w:r>
      <w:r>
        <w:rPr>
          <w:spacing w:val="44"/>
        </w:rPr>
        <w:t xml:space="preserve"> </w:t>
      </w:r>
      <w:r>
        <w:t>школьников,</w:t>
      </w:r>
      <w:r w:rsidR="00F838D5">
        <w:t xml:space="preserve"> </w:t>
      </w:r>
      <w:r>
        <w:t>привлекая</w:t>
      </w:r>
      <w:r>
        <w:rPr>
          <w:spacing w:val="34"/>
        </w:rPr>
        <w:t xml:space="preserve"> </w:t>
      </w:r>
      <w:r>
        <w:t>их</w:t>
      </w:r>
      <w:r>
        <w:rPr>
          <w:spacing w:val="28"/>
        </w:rPr>
        <w:t xml:space="preserve"> </w:t>
      </w:r>
      <w:r>
        <w:t>к</w:t>
      </w:r>
      <w:r>
        <w:rPr>
          <w:spacing w:val="31"/>
        </w:rPr>
        <w:t xml:space="preserve"> </w:t>
      </w:r>
      <w:r>
        <w:t>просветительским,</w:t>
      </w:r>
      <w:r>
        <w:rPr>
          <w:spacing w:val="32"/>
        </w:rPr>
        <w:t xml:space="preserve"> </w:t>
      </w:r>
      <w:r>
        <w:t>патриотическим,</w:t>
      </w:r>
      <w:r>
        <w:rPr>
          <w:spacing w:val="32"/>
        </w:rPr>
        <w:t xml:space="preserve"> </w:t>
      </w:r>
      <w:r>
        <w:t>культурным,</w:t>
      </w:r>
      <w:r>
        <w:rPr>
          <w:spacing w:val="43"/>
        </w:rPr>
        <w:t xml:space="preserve"> </w:t>
      </w:r>
      <w:r>
        <w:t>спортивным</w:t>
      </w:r>
      <w:r>
        <w:rPr>
          <w:spacing w:val="32"/>
        </w:rPr>
        <w:t xml:space="preserve"> </w:t>
      </w:r>
      <w:r>
        <w:t>и</w:t>
      </w:r>
      <w:r>
        <w:rPr>
          <w:spacing w:val="33"/>
        </w:rPr>
        <w:t xml:space="preserve"> </w:t>
      </w:r>
      <w:r>
        <w:t>другим</w:t>
      </w:r>
      <w:r>
        <w:rPr>
          <w:spacing w:val="-57"/>
        </w:rPr>
        <w:t xml:space="preserve"> </w:t>
      </w:r>
      <w:r>
        <w:t>событиям.</w:t>
      </w:r>
    </w:p>
    <w:p w:rsidR="00FA2F1A" w:rsidRDefault="005E261C">
      <w:pPr>
        <w:pStyle w:val="a3"/>
        <w:spacing w:line="271" w:lineRule="exact"/>
        <w:ind w:left="1550" w:firstLine="0"/>
        <w:jc w:val="left"/>
      </w:pPr>
      <w:r>
        <w:t>В</w:t>
      </w:r>
      <w:r>
        <w:rPr>
          <w:spacing w:val="-8"/>
        </w:rPr>
        <w:t xml:space="preserve"> </w:t>
      </w:r>
      <w:r>
        <w:t>задачи советника</w:t>
      </w:r>
      <w:r>
        <w:rPr>
          <w:spacing w:val="-4"/>
        </w:rPr>
        <w:t xml:space="preserve"> </w:t>
      </w:r>
      <w:r>
        <w:t>входит:</w:t>
      </w:r>
    </w:p>
    <w:p w:rsidR="00FA2F1A" w:rsidRDefault="005E261C">
      <w:pPr>
        <w:pStyle w:val="a3"/>
        <w:spacing w:before="5" w:line="237" w:lineRule="auto"/>
        <w:ind w:left="1550" w:right="853" w:firstLine="0"/>
        <w:jc w:val="left"/>
      </w:pPr>
      <w:r>
        <w:t>участие в разработке и реализации рабочей программы воспитания школы;</w:t>
      </w:r>
      <w:r>
        <w:rPr>
          <w:spacing w:val="1"/>
        </w:rPr>
        <w:t xml:space="preserve"> </w:t>
      </w:r>
      <w:r>
        <w:t>информирование</w:t>
      </w:r>
      <w:r>
        <w:rPr>
          <w:spacing w:val="15"/>
        </w:rPr>
        <w:t xml:space="preserve"> </w:t>
      </w:r>
      <w:r>
        <w:t>и</w:t>
      </w:r>
      <w:r>
        <w:rPr>
          <w:spacing w:val="12"/>
        </w:rPr>
        <w:t xml:space="preserve"> </w:t>
      </w:r>
      <w:r>
        <w:t>вовлечение</w:t>
      </w:r>
      <w:r>
        <w:rPr>
          <w:spacing w:val="15"/>
        </w:rPr>
        <w:t xml:space="preserve"> </w:t>
      </w:r>
      <w:r>
        <w:t>школьников</w:t>
      </w:r>
      <w:r>
        <w:rPr>
          <w:spacing w:val="13"/>
        </w:rPr>
        <w:t xml:space="preserve"> </w:t>
      </w:r>
      <w:r>
        <w:t>в</w:t>
      </w:r>
      <w:r>
        <w:rPr>
          <w:spacing w:val="21"/>
        </w:rPr>
        <w:t xml:space="preserve"> </w:t>
      </w:r>
      <w:r>
        <w:t>проекты</w:t>
      </w:r>
      <w:r>
        <w:rPr>
          <w:spacing w:val="21"/>
        </w:rPr>
        <w:t xml:space="preserve"> </w:t>
      </w:r>
      <w:r>
        <w:t>детских</w:t>
      </w:r>
      <w:r>
        <w:rPr>
          <w:spacing w:val="15"/>
        </w:rPr>
        <w:t xml:space="preserve"> </w:t>
      </w:r>
      <w:r>
        <w:t>и</w:t>
      </w:r>
      <w:r>
        <w:rPr>
          <w:spacing w:val="17"/>
        </w:rPr>
        <w:t xml:space="preserve"> </w:t>
      </w:r>
      <w:r>
        <w:t>молодежных</w:t>
      </w:r>
    </w:p>
    <w:p w:rsidR="00FA2F1A" w:rsidRDefault="005E261C">
      <w:pPr>
        <w:pStyle w:val="a3"/>
        <w:spacing w:before="4" w:line="275" w:lineRule="exact"/>
        <w:ind w:firstLine="0"/>
        <w:jc w:val="left"/>
      </w:pPr>
      <w:r>
        <w:t>объединений;</w:t>
      </w:r>
    </w:p>
    <w:p w:rsidR="00FA2F1A" w:rsidRDefault="005E261C">
      <w:pPr>
        <w:pStyle w:val="a3"/>
        <w:spacing w:line="242" w:lineRule="auto"/>
        <w:ind w:left="1550" w:right="841" w:firstLine="0"/>
        <w:jc w:val="left"/>
      </w:pPr>
      <w:r>
        <w:t>проведение дней единых действий совместно с детьми, учителями и родителями;</w:t>
      </w:r>
      <w:r>
        <w:rPr>
          <w:spacing w:val="1"/>
        </w:rPr>
        <w:t xml:space="preserve"> </w:t>
      </w:r>
      <w:r>
        <w:t>поощрение</w:t>
      </w:r>
      <w:r>
        <w:rPr>
          <w:spacing w:val="35"/>
        </w:rPr>
        <w:t xml:space="preserve"> </w:t>
      </w:r>
      <w:r>
        <w:t>развития</w:t>
      </w:r>
      <w:r>
        <w:rPr>
          <w:spacing w:val="37"/>
        </w:rPr>
        <w:t xml:space="preserve"> </w:t>
      </w:r>
      <w:r>
        <w:t>школьного</w:t>
      </w:r>
      <w:r>
        <w:rPr>
          <w:spacing w:val="41"/>
        </w:rPr>
        <w:t xml:space="preserve"> </w:t>
      </w:r>
      <w:r>
        <w:t>самоуправления,</w:t>
      </w:r>
      <w:r>
        <w:rPr>
          <w:spacing w:val="39"/>
        </w:rPr>
        <w:t xml:space="preserve"> </w:t>
      </w:r>
      <w:r>
        <w:t>помощь</w:t>
      </w:r>
      <w:r>
        <w:rPr>
          <w:spacing w:val="38"/>
        </w:rPr>
        <w:t xml:space="preserve"> </w:t>
      </w:r>
      <w:r>
        <w:t>ребятам</w:t>
      </w:r>
      <w:r>
        <w:rPr>
          <w:spacing w:val="37"/>
        </w:rPr>
        <w:t xml:space="preserve"> </w:t>
      </w:r>
      <w:r>
        <w:t>в</w:t>
      </w:r>
      <w:r>
        <w:rPr>
          <w:spacing w:val="39"/>
        </w:rPr>
        <w:t xml:space="preserve"> </w:t>
      </w:r>
      <w:r>
        <w:t>организации</w:t>
      </w:r>
    </w:p>
    <w:p w:rsidR="00FA2F1A" w:rsidRDefault="005E261C">
      <w:pPr>
        <w:pStyle w:val="a3"/>
        <w:spacing w:line="271" w:lineRule="exact"/>
        <w:ind w:firstLine="0"/>
        <w:jc w:val="left"/>
      </w:pPr>
      <w:r>
        <w:t>творческих, туристических</w:t>
      </w:r>
      <w:r>
        <w:rPr>
          <w:spacing w:val="-10"/>
        </w:rPr>
        <w:t xml:space="preserve"> </w:t>
      </w:r>
      <w:r>
        <w:t>и</w:t>
      </w:r>
      <w:r>
        <w:rPr>
          <w:spacing w:val="-2"/>
        </w:rPr>
        <w:t xml:space="preserve"> </w:t>
      </w:r>
      <w:r>
        <w:t>спортивных</w:t>
      </w:r>
      <w:r>
        <w:rPr>
          <w:spacing w:val="-6"/>
        </w:rPr>
        <w:t xml:space="preserve"> </w:t>
      </w:r>
      <w:r>
        <w:t>мероприятий.</w:t>
      </w:r>
    </w:p>
    <w:p w:rsidR="00FA2F1A" w:rsidRDefault="005E261C">
      <w:pPr>
        <w:pStyle w:val="a3"/>
        <w:spacing w:before="4" w:line="237" w:lineRule="auto"/>
        <w:ind w:left="1550" w:right="2274" w:firstLine="0"/>
        <w:jc w:val="left"/>
      </w:pPr>
      <w:r>
        <w:t>Школьные традиционные дела делятся на общешкольные и классные:</w:t>
      </w:r>
      <w:r>
        <w:rPr>
          <w:spacing w:val="-57"/>
        </w:rPr>
        <w:t xml:space="preserve"> </w:t>
      </w:r>
      <w:r>
        <w:t>День</w:t>
      </w:r>
      <w:r>
        <w:rPr>
          <w:spacing w:val="2"/>
        </w:rPr>
        <w:t xml:space="preserve"> </w:t>
      </w:r>
      <w:r>
        <w:t>знаний.</w:t>
      </w:r>
    </w:p>
    <w:p w:rsidR="00FA2F1A" w:rsidRDefault="005E261C">
      <w:pPr>
        <w:pStyle w:val="a3"/>
        <w:spacing w:before="3"/>
        <w:ind w:left="1550" w:right="8001" w:firstLine="0"/>
        <w:jc w:val="left"/>
      </w:pPr>
      <w:r>
        <w:rPr>
          <w:spacing w:val="-1"/>
        </w:rPr>
        <w:t>День</w:t>
      </w:r>
      <w:r>
        <w:rPr>
          <w:spacing w:val="-12"/>
        </w:rPr>
        <w:t xml:space="preserve"> </w:t>
      </w:r>
      <w:r>
        <w:t>Учителя.</w:t>
      </w:r>
    </w:p>
    <w:p w:rsidR="00FA2F1A" w:rsidRDefault="005E261C">
      <w:pPr>
        <w:pStyle w:val="a3"/>
        <w:ind w:left="1550" w:right="8001" w:firstLine="0"/>
        <w:jc w:val="left"/>
      </w:pPr>
      <w:r>
        <w:t>День</w:t>
      </w:r>
      <w:r>
        <w:rPr>
          <w:spacing w:val="-4"/>
        </w:rPr>
        <w:t xml:space="preserve"> </w:t>
      </w:r>
      <w:r>
        <w:t>Матери.</w:t>
      </w:r>
    </w:p>
    <w:p w:rsidR="00F838D5" w:rsidRDefault="005E261C">
      <w:pPr>
        <w:pStyle w:val="a3"/>
        <w:spacing w:before="3" w:line="237" w:lineRule="auto"/>
        <w:ind w:left="1550" w:right="1317" w:firstLine="0"/>
        <w:jc w:val="left"/>
        <w:rPr>
          <w:spacing w:val="-57"/>
        </w:rPr>
      </w:pPr>
      <w:r>
        <w:t>Выставка поделок из природного материала «</w:t>
      </w:r>
      <w:r w:rsidR="00F838D5">
        <w:t>Золотая осень</w:t>
      </w:r>
      <w:r>
        <w:t>».</w:t>
      </w:r>
      <w:r>
        <w:rPr>
          <w:spacing w:val="-57"/>
        </w:rPr>
        <w:t xml:space="preserve"> </w:t>
      </w:r>
    </w:p>
    <w:p w:rsidR="00FA2F1A" w:rsidRDefault="005E261C">
      <w:pPr>
        <w:pStyle w:val="a3"/>
        <w:spacing w:before="5" w:line="237" w:lineRule="auto"/>
        <w:ind w:left="1550" w:right="1704" w:firstLine="0"/>
        <w:jc w:val="left"/>
      </w:pPr>
      <w:r>
        <w:t>Праздник «Последний звонок». Посадка деревьев в «Сквере выпускников».</w:t>
      </w:r>
      <w:r>
        <w:rPr>
          <w:spacing w:val="-57"/>
        </w:rPr>
        <w:t xml:space="preserve"> </w:t>
      </w:r>
      <w:r>
        <w:t>Новогодняя</w:t>
      </w:r>
      <w:r>
        <w:rPr>
          <w:spacing w:val="2"/>
        </w:rPr>
        <w:t xml:space="preserve"> </w:t>
      </w:r>
      <w:r>
        <w:t>сказка.</w:t>
      </w:r>
    </w:p>
    <w:p w:rsidR="00FA2F1A" w:rsidRDefault="005E261C">
      <w:pPr>
        <w:pStyle w:val="a3"/>
        <w:spacing w:before="3"/>
        <w:ind w:left="1550" w:right="6322" w:firstLine="0"/>
        <w:jc w:val="left"/>
      </w:pPr>
      <w:r>
        <w:t>Прощание с Букварём.</w:t>
      </w:r>
      <w:r>
        <w:rPr>
          <w:spacing w:val="1"/>
        </w:rPr>
        <w:t xml:space="preserve"> </w:t>
      </w:r>
      <w:r>
        <w:t>Посвящение в первоклассники</w:t>
      </w:r>
      <w:r>
        <w:rPr>
          <w:spacing w:val="-57"/>
        </w:rPr>
        <w:t xml:space="preserve"> </w:t>
      </w:r>
    </w:p>
    <w:p w:rsidR="00FA2F1A" w:rsidRDefault="005E261C">
      <w:pPr>
        <w:pStyle w:val="a3"/>
        <w:spacing w:line="242" w:lineRule="auto"/>
        <w:ind w:left="1550" w:right="4146" w:firstLine="0"/>
        <w:jc w:val="left"/>
      </w:pPr>
      <w:r>
        <w:t>Общешкольный конкурс «Алло, мы ищем таланты»</w:t>
      </w:r>
      <w:r>
        <w:rPr>
          <w:spacing w:val="-57"/>
        </w:rPr>
        <w:t xml:space="preserve"> </w:t>
      </w:r>
    </w:p>
    <w:p w:rsidR="00FA2F1A" w:rsidRDefault="005E261C">
      <w:pPr>
        <w:pStyle w:val="a3"/>
        <w:spacing w:line="271" w:lineRule="exact"/>
        <w:ind w:left="1550" w:firstLine="0"/>
        <w:jc w:val="left"/>
      </w:pPr>
      <w:r>
        <w:t>Праздничный</w:t>
      </w:r>
      <w:r>
        <w:rPr>
          <w:spacing w:val="-3"/>
        </w:rPr>
        <w:t xml:space="preserve"> </w:t>
      </w:r>
      <w:r>
        <w:t>концерт</w:t>
      </w:r>
      <w:r>
        <w:rPr>
          <w:spacing w:val="-7"/>
        </w:rPr>
        <w:t xml:space="preserve"> </w:t>
      </w:r>
      <w:r>
        <w:t>ко Дню</w:t>
      </w:r>
      <w:r>
        <w:rPr>
          <w:spacing w:val="-10"/>
        </w:rPr>
        <w:t xml:space="preserve"> </w:t>
      </w:r>
      <w:r>
        <w:t>защитника</w:t>
      </w:r>
      <w:r>
        <w:rPr>
          <w:spacing w:val="1"/>
        </w:rPr>
        <w:t xml:space="preserve"> </w:t>
      </w:r>
      <w:r>
        <w:t>Отечества.</w:t>
      </w:r>
    </w:p>
    <w:p w:rsidR="00FA2F1A" w:rsidRDefault="005E261C">
      <w:pPr>
        <w:pStyle w:val="a3"/>
        <w:spacing w:before="3" w:line="237" w:lineRule="auto"/>
        <w:ind w:left="1550" w:right="2188" w:firstLine="0"/>
        <w:jc w:val="left"/>
      </w:pPr>
      <w:r>
        <w:t>Акции «Бессмертный полк, «Георгиевская ленточка», «Свеча памяти».</w:t>
      </w:r>
      <w:r>
        <w:rPr>
          <w:spacing w:val="-57"/>
        </w:rPr>
        <w:t xml:space="preserve"> </w:t>
      </w:r>
      <w:r>
        <w:t>Дни</w:t>
      </w:r>
      <w:r>
        <w:rPr>
          <w:spacing w:val="2"/>
        </w:rPr>
        <w:t xml:space="preserve"> </w:t>
      </w:r>
      <w:r>
        <w:t>здоровья.</w:t>
      </w:r>
    </w:p>
    <w:p w:rsidR="00FA2F1A" w:rsidRDefault="005E261C">
      <w:pPr>
        <w:pStyle w:val="a3"/>
        <w:spacing w:before="4"/>
        <w:ind w:left="1550" w:right="4679" w:firstLine="0"/>
        <w:jc w:val="left"/>
      </w:pPr>
      <w:r>
        <w:t>Шефская</w:t>
      </w:r>
      <w:r>
        <w:rPr>
          <w:spacing w:val="1"/>
        </w:rPr>
        <w:t xml:space="preserve"> </w:t>
      </w:r>
      <w:r>
        <w:t>помощь</w:t>
      </w:r>
      <w:r>
        <w:rPr>
          <w:spacing w:val="-3"/>
        </w:rPr>
        <w:t xml:space="preserve"> </w:t>
      </w:r>
      <w:r>
        <w:t>участникам</w:t>
      </w:r>
      <w:r>
        <w:rPr>
          <w:spacing w:val="6"/>
        </w:rPr>
        <w:t xml:space="preserve"> </w:t>
      </w:r>
      <w:r>
        <w:t>ВОВ.</w:t>
      </w:r>
      <w:r>
        <w:rPr>
          <w:spacing w:val="1"/>
        </w:rPr>
        <w:t xml:space="preserve"> </w:t>
      </w:r>
      <w:r>
        <w:t>Благотворительный марафон «Ты нам нужен».</w:t>
      </w:r>
      <w:r>
        <w:rPr>
          <w:spacing w:val="-58"/>
        </w:rPr>
        <w:t xml:space="preserve"> </w:t>
      </w:r>
      <w:r>
        <w:t>Благотворительная акция «Дай лапу, ДРУГ»</w:t>
      </w:r>
      <w:r>
        <w:rPr>
          <w:spacing w:val="1"/>
        </w:rPr>
        <w:t xml:space="preserve"> </w:t>
      </w:r>
      <w:r>
        <w:t>Концерт</w:t>
      </w:r>
      <w:r>
        <w:rPr>
          <w:spacing w:val="-2"/>
        </w:rPr>
        <w:t xml:space="preserve"> </w:t>
      </w:r>
      <w:r>
        <w:t>к 8</w:t>
      </w:r>
      <w:r>
        <w:rPr>
          <w:spacing w:val="-1"/>
        </w:rPr>
        <w:t xml:space="preserve"> </w:t>
      </w:r>
      <w:r>
        <w:t>марта.</w:t>
      </w:r>
    </w:p>
    <w:p w:rsidR="00FA2F1A" w:rsidRDefault="005E261C">
      <w:pPr>
        <w:pStyle w:val="a3"/>
        <w:spacing w:line="275" w:lineRule="exact"/>
        <w:ind w:left="1550" w:firstLine="0"/>
        <w:jc w:val="left"/>
      </w:pPr>
      <w:r>
        <w:t>Концерт</w:t>
      </w:r>
      <w:r>
        <w:rPr>
          <w:spacing w:val="-7"/>
        </w:rPr>
        <w:t xml:space="preserve"> </w:t>
      </w:r>
      <w:r>
        <w:t>посвященный</w:t>
      </w:r>
      <w:r>
        <w:rPr>
          <w:spacing w:val="-2"/>
        </w:rPr>
        <w:t xml:space="preserve"> </w:t>
      </w:r>
      <w:r>
        <w:t>последними</w:t>
      </w:r>
      <w:r>
        <w:rPr>
          <w:spacing w:val="-1"/>
        </w:rPr>
        <w:t xml:space="preserve"> </w:t>
      </w:r>
      <w:r>
        <w:t>звонку</w:t>
      </w:r>
    </w:p>
    <w:p w:rsidR="00FA2F1A" w:rsidRDefault="005E261C">
      <w:pPr>
        <w:pStyle w:val="a3"/>
        <w:ind w:right="844"/>
      </w:pPr>
      <w:r>
        <w:t>В</w:t>
      </w:r>
      <w:r>
        <w:rPr>
          <w:spacing w:val="1"/>
        </w:rPr>
        <w:t xml:space="preserve"> </w:t>
      </w:r>
      <w:r>
        <w:t>этом</w:t>
      </w:r>
      <w:r>
        <w:rPr>
          <w:spacing w:val="1"/>
        </w:rPr>
        <w:t xml:space="preserve"> </w:t>
      </w:r>
      <w:r>
        <w:t>учебном</w:t>
      </w:r>
      <w:r>
        <w:rPr>
          <w:spacing w:val="1"/>
        </w:rPr>
        <w:t xml:space="preserve"> </w:t>
      </w:r>
      <w:r>
        <w:t>году</w:t>
      </w:r>
      <w:r>
        <w:rPr>
          <w:spacing w:val="1"/>
        </w:rPr>
        <w:t xml:space="preserve"> </w:t>
      </w:r>
      <w:r>
        <w:t>важной</w:t>
      </w:r>
      <w:r>
        <w:rPr>
          <w:spacing w:val="1"/>
        </w:rPr>
        <w:t xml:space="preserve"> </w:t>
      </w:r>
      <w:r>
        <w:t>традицией</w:t>
      </w:r>
      <w:r>
        <w:rPr>
          <w:spacing w:val="1"/>
        </w:rPr>
        <w:t xml:space="preserve"> </w:t>
      </w:r>
      <w:r>
        <w:t>стало</w:t>
      </w:r>
      <w:r>
        <w:rPr>
          <w:spacing w:val="1"/>
        </w:rPr>
        <w:t xml:space="preserve"> </w:t>
      </w:r>
      <w:r>
        <w:t>подготовка</w:t>
      </w:r>
      <w:r>
        <w:rPr>
          <w:spacing w:val="1"/>
        </w:rPr>
        <w:t xml:space="preserve"> </w:t>
      </w:r>
      <w:r>
        <w:t>писем</w:t>
      </w:r>
      <w:r>
        <w:rPr>
          <w:spacing w:val="1"/>
        </w:rPr>
        <w:t xml:space="preserve"> </w:t>
      </w:r>
      <w:r>
        <w:t>и</w:t>
      </w:r>
      <w:r>
        <w:rPr>
          <w:spacing w:val="1"/>
        </w:rPr>
        <w:t xml:space="preserve"> </w:t>
      </w:r>
      <w:r>
        <w:t>посылок</w:t>
      </w:r>
      <w:r>
        <w:rPr>
          <w:spacing w:val="1"/>
        </w:rPr>
        <w:t xml:space="preserve"> </w:t>
      </w:r>
      <w:r>
        <w:t>российским</w:t>
      </w:r>
      <w:r>
        <w:rPr>
          <w:spacing w:val="1"/>
        </w:rPr>
        <w:t xml:space="preserve"> </w:t>
      </w:r>
      <w:r>
        <w:t>военнослужащим.</w:t>
      </w:r>
      <w:r>
        <w:rPr>
          <w:spacing w:val="1"/>
        </w:rPr>
        <w:t xml:space="preserve"> </w:t>
      </w:r>
      <w:r>
        <w:t>Данные</w:t>
      </w:r>
      <w:r>
        <w:rPr>
          <w:spacing w:val="1"/>
        </w:rPr>
        <w:t xml:space="preserve"> </w:t>
      </w:r>
      <w:r>
        <w:t>акции</w:t>
      </w:r>
      <w:r>
        <w:rPr>
          <w:spacing w:val="1"/>
        </w:rPr>
        <w:t xml:space="preserve"> </w:t>
      </w:r>
      <w:r>
        <w:t>способствуют</w:t>
      </w:r>
      <w:r>
        <w:rPr>
          <w:spacing w:val="1"/>
        </w:rPr>
        <w:t xml:space="preserve"> </w:t>
      </w:r>
      <w:r>
        <w:t>сплочению</w:t>
      </w:r>
      <w:r>
        <w:rPr>
          <w:spacing w:val="1"/>
        </w:rPr>
        <w:t xml:space="preserve"> </w:t>
      </w:r>
      <w:r>
        <w:t>школьного</w:t>
      </w:r>
      <w:r>
        <w:rPr>
          <w:spacing w:val="1"/>
        </w:rPr>
        <w:t xml:space="preserve"> </w:t>
      </w:r>
      <w:r>
        <w:t>коллектива,</w:t>
      </w:r>
      <w:r>
        <w:rPr>
          <w:spacing w:val="1"/>
        </w:rPr>
        <w:t xml:space="preserve"> </w:t>
      </w:r>
      <w:r>
        <w:t>способствуют</w:t>
      </w:r>
      <w:r>
        <w:rPr>
          <w:spacing w:val="1"/>
        </w:rPr>
        <w:t xml:space="preserve"> </w:t>
      </w:r>
      <w:r>
        <w:t>гражданско-патриотическому</w:t>
      </w:r>
      <w:r>
        <w:rPr>
          <w:spacing w:val="1"/>
        </w:rPr>
        <w:t xml:space="preserve"> </w:t>
      </w:r>
      <w:r>
        <w:t>развитию,</w:t>
      </w:r>
      <w:r>
        <w:rPr>
          <w:spacing w:val="1"/>
        </w:rPr>
        <w:t xml:space="preserve"> </w:t>
      </w:r>
      <w:r>
        <w:t>развивают</w:t>
      </w:r>
      <w:r>
        <w:rPr>
          <w:spacing w:val="1"/>
        </w:rPr>
        <w:t xml:space="preserve"> </w:t>
      </w:r>
      <w:r>
        <w:t>детей</w:t>
      </w:r>
      <w:r>
        <w:rPr>
          <w:spacing w:val="1"/>
        </w:rPr>
        <w:t xml:space="preserve"> </w:t>
      </w:r>
      <w:r>
        <w:lastRenderedPageBreak/>
        <w:t>духовно.</w:t>
      </w:r>
    </w:p>
    <w:p w:rsidR="00FA2F1A" w:rsidRDefault="005E261C">
      <w:pPr>
        <w:pStyle w:val="a3"/>
        <w:spacing w:line="242" w:lineRule="auto"/>
        <w:ind w:left="1550" w:right="1065" w:firstLine="0"/>
      </w:pPr>
      <w:r>
        <w:t>Процесс воспитания в образовательной организации основывается на следующих</w:t>
      </w:r>
      <w:r>
        <w:rPr>
          <w:spacing w:val="-57"/>
        </w:rPr>
        <w:t xml:space="preserve"> </w:t>
      </w:r>
      <w:r>
        <w:t>принципах</w:t>
      </w:r>
      <w:r>
        <w:rPr>
          <w:spacing w:val="-7"/>
        </w:rPr>
        <w:t xml:space="preserve"> </w:t>
      </w:r>
      <w:r>
        <w:t>взаимодействия</w:t>
      </w:r>
      <w:r>
        <w:rPr>
          <w:spacing w:val="-1"/>
        </w:rPr>
        <w:t xml:space="preserve"> </w:t>
      </w:r>
      <w:r>
        <w:t>педагогов</w:t>
      </w:r>
      <w:r>
        <w:rPr>
          <w:spacing w:val="-1"/>
        </w:rPr>
        <w:t xml:space="preserve"> </w:t>
      </w:r>
      <w:r>
        <w:t>и</w:t>
      </w:r>
      <w:r>
        <w:rPr>
          <w:spacing w:val="-7"/>
        </w:rPr>
        <w:t xml:space="preserve"> </w:t>
      </w:r>
      <w:r>
        <w:t>школьников:</w:t>
      </w:r>
    </w:p>
    <w:p w:rsidR="00FA2F1A" w:rsidRDefault="005E261C">
      <w:pPr>
        <w:pStyle w:val="a3"/>
        <w:ind w:right="847"/>
      </w:pPr>
      <w:r>
        <w:t>неукоснительное</w:t>
      </w:r>
      <w:r>
        <w:rPr>
          <w:spacing w:val="1"/>
        </w:rPr>
        <w:t xml:space="preserve"> </w:t>
      </w:r>
      <w:r>
        <w:t>соблюдение</w:t>
      </w:r>
      <w:r>
        <w:rPr>
          <w:spacing w:val="1"/>
        </w:rPr>
        <w:t xml:space="preserve"> </w:t>
      </w:r>
      <w:r>
        <w:t>законности</w:t>
      </w:r>
      <w:r>
        <w:rPr>
          <w:spacing w:val="1"/>
        </w:rPr>
        <w:t xml:space="preserve"> </w:t>
      </w:r>
      <w:r>
        <w:t>и</w:t>
      </w:r>
      <w:r>
        <w:rPr>
          <w:spacing w:val="1"/>
        </w:rPr>
        <w:t xml:space="preserve"> </w:t>
      </w:r>
      <w:r>
        <w:t>прав</w:t>
      </w:r>
      <w:r>
        <w:rPr>
          <w:spacing w:val="1"/>
        </w:rPr>
        <w:t xml:space="preserve"> </w:t>
      </w:r>
      <w:r>
        <w:t>семьи</w:t>
      </w:r>
      <w:r>
        <w:rPr>
          <w:spacing w:val="1"/>
        </w:rPr>
        <w:t xml:space="preserve"> </w:t>
      </w:r>
      <w:r>
        <w:t>и</w:t>
      </w:r>
      <w:r>
        <w:rPr>
          <w:spacing w:val="1"/>
        </w:rPr>
        <w:t xml:space="preserve"> </w:t>
      </w:r>
      <w:r>
        <w:t>ребенка,</w:t>
      </w:r>
      <w:r>
        <w:rPr>
          <w:spacing w:val="1"/>
        </w:rPr>
        <w:t xml:space="preserve"> </w:t>
      </w:r>
      <w:r>
        <w:t>соблюдения</w:t>
      </w:r>
      <w:r>
        <w:rPr>
          <w:spacing w:val="1"/>
        </w:rPr>
        <w:t xml:space="preserve"> </w:t>
      </w:r>
      <w:r>
        <w:t>конфиденциальности информации о ребенке и семье, приоритета</w:t>
      </w:r>
      <w:r>
        <w:rPr>
          <w:spacing w:val="1"/>
        </w:rPr>
        <w:t xml:space="preserve"> </w:t>
      </w:r>
      <w:r>
        <w:t>безопасности ребенка</w:t>
      </w:r>
      <w:r>
        <w:rPr>
          <w:spacing w:val="1"/>
        </w:rPr>
        <w:t xml:space="preserve"> </w:t>
      </w:r>
      <w:r>
        <w:t>при</w:t>
      </w:r>
      <w:r>
        <w:rPr>
          <w:spacing w:val="-2"/>
        </w:rPr>
        <w:t xml:space="preserve"> </w:t>
      </w:r>
      <w:r>
        <w:t>нахождении в</w:t>
      </w:r>
      <w:r>
        <w:rPr>
          <w:spacing w:val="-6"/>
        </w:rPr>
        <w:t xml:space="preserve"> </w:t>
      </w:r>
      <w:r>
        <w:t>образовательной</w:t>
      </w:r>
      <w:r>
        <w:rPr>
          <w:spacing w:val="-2"/>
        </w:rPr>
        <w:t xml:space="preserve"> </w:t>
      </w:r>
      <w:r>
        <w:t>организации;</w:t>
      </w:r>
    </w:p>
    <w:p w:rsidR="00FA2F1A" w:rsidRDefault="005E261C">
      <w:pPr>
        <w:pStyle w:val="a3"/>
        <w:ind w:right="844"/>
      </w:pPr>
      <w:r>
        <w:t>ориентация</w:t>
      </w:r>
      <w:r>
        <w:rPr>
          <w:spacing w:val="1"/>
        </w:rPr>
        <w:t xml:space="preserve"> </w:t>
      </w:r>
      <w:r>
        <w:t>на</w:t>
      </w:r>
      <w:r>
        <w:rPr>
          <w:spacing w:val="1"/>
        </w:rPr>
        <w:t xml:space="preserve"> </w:t>
      </w:r>
      <w:r>
        <w:t>создание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психологически</w:t>
      </w:r>
      <w:r>
        <w:rPr>
          <w:spacing w:val="1"/>
        </w:rPr>
        <w:t xml:space="preserve"> </w:t>
      </w:r>
      <w:r>
        <w:t>комфортной</w:t>
      </w:r>
      <w:r>
        <w:rPr>
          <w:spacing w:val="1"/>
        </w:rPr>
        <w:t xml:space="preserve"> </w:t>
      </w:r>
      <w:r>
        <w:t>среды</w:t>
      </w:r>
      <w:r>
        <w:rPr>
          <w:spacing w:val="1"/>
        </w:rPr>
        <w:t xml:space="preserve"> </w:t>
      </w:r>
      <w:r>
        <w:t>для</w:t>
      </w:r>
      <w:r>
        <w:rPr>
          <w:spacing w:val="1"/>
        </w:rPr>
        <w:t xml:space="preserve"> </w:t>
      </w:r>
      <w:r>
        <w:t>каждого</w:t>
      </w:r>
      <w:r>
        <w:rPr>
          <w:spacing w:val="1"/>
        </w:rPr>
        <w:t xml:space="preserve"> </w:t>
      </w:r>
      <w:r>
        <w:t>ребенка</w:t>
      </w:r>
      <w:r>
        <w:rPr>
          <w:spacing w:val="1"/>
        </w:rPr>
        <w:t xml:space="preserve"> </w:t>
      </w:r>
      <w:r>
        <w:t>и</w:t>
      </w:r>
      <w:r>
        <w:rPr>
          <w:spacing w:val="1"/>
        </w:rPr>
        <w:t xml:space="preserve"> </w:t>
      </w:r>
      <w:r>
        <w:t>взрослого,</w:t>
      </w:r>
      <w:r>
        <w:rPr>
          <w:spacing w:val="1"/>
        </w:rPr>
        <w:t xml:space="preserve"> </w:t>
      </w:r>
      <w:r>
        <w:t>без</w:t>
      </w:r>
      <w:r>
        <w:rPr>
          <w:spacing w:val="1"/>
        </w:rPr>
        <w:t xml:space="preserve"> </w:t>
      </w:r>
      <w:r>
        <w:t>которой</w:t>
      </w:r>
      <w:r>
        <w:rPr>
          <w:spacing w:val="1"/>
        </w:rPr>
        <w:t xml:space="preserve"> </w:t>
      </w:r>
      <w:r>
        <w:t>невозможно</w:t>
      </w:r>
      <w:r>
        <w:rPr>
          <w:spacing w:val="1"/>
        </w:rPr>
        <w:t xml:space="preserve"> </w:t>
      </w:r>
      <w:r>
        <w:t>конструктивное</w:t>
      </w:r>
      <w:r>
        <w:rPr>
          <w:spacing w:val="-2"/>
        </w:rPr>
        <w:t xml:space="preserve"> </w:t>
      </w:r>
      <w:r>
        <w:t>взаимодействие</w:t>
      </w:r>
      <w:r>
        <w:rPr>
          <w:spacing w:val="1"/>
        </w:rPr>
        <w:t xml:space="preserve"> </w:t>
      </w:r>
      <w:r>
        <w:t>школьников</w:t>
      </w:r>
      <w:r>
        <w:rPr>
          <w:spacing w:val="2"/>
        </w:rPr>
        <w:t xml:space="preserve"> </w:t>
      </w:r>
      <w:r>
        <w:t>и</w:t>
      </w:r>
      <w:r>
        <w:rPr>
          <w:spacing w:val="-7"/>
        </w:rPr>
        <w:t xml:space="preserve"> </w:t>
      </w:r>
      <w:r>
        <w:t>педагогов;</w:t>
      </w:r>
    </w:p>
    <w:p w:rsidR="00FA2F1A" w:rsidRDefault="005E261C" w:rsidP="00F838D5">
      <w:pPr>
        <w:pStyle w:val="a3"/>
        <w:spacing w:line="242" w:lineRule="auto"/>
        <w:ind w:right="839"/>
      </w:pPr>
      <w:r>
        <w:t>реализация процесса воспитания главным образом через создание в школе детско-</w:t>
      </w:r>
      <w:r>
        <w:rPr>
          <w:spacing w:val="1"/>
        </w:rPr>
        <w:t xml:space="preserve"> </w:t>
      </w:r>
      <w:r>
        <w:t>взрослых</w:t>
      </w:r>
      <w:r>
        <w:rPr>
          <w:spacing w:val="8"/>
        </w:rPr>
        <w:t xml:space="preserve"> </w:t>
      </w:r>
      <w:r>
        <w:t>общностей,</w:t>
      </w:r>
      <w:r>
        <w:rPr>
          <w:spacing w:val="15"/>
        </w:rPr>
        <w:t xml:space="preserve"> </w:t>
      </w:r>
      <w:r>
        <w:t>которые</w:t>
      </w:r>
      <w:r>
        <w:rPr>
          <w:spacing w:val="11"/>
        </w:rPr>
        <w:t xml:space="preserve"> </w:t>
      </w:r>
      <w:r>
        <w:t>бы</w:t>
      </w:r>
      <w:r>
        <w:rPr>
          <w:spacing w:val="8"/>
        </w:rPr>
        <w:t xml:space="preserve"> </w:t>
      </w:r>
      <w:r>
        <w:t>объединяли</w:t>
      </w:r>
      <w:r>
        <w:rPr>
          <w:spacing w:val="14"/>
        </w:rPr>
        <w:t xml:space="preserve"> </w:t>
      </w:r>
      <w:r>
        <w:t>детей</w:t>
      </w:r>
      <w:r>
        <w:rPr>
          <w:spacing w:val="12"/>
        </w:rPr>
        <w:t xml:space="preserve"> </w:t>
      </w:r>
      <w:r>
        <w:t>и</w:t>
      </w:r>
      <w:r>
        <w:rPr>
          <w:spacing w:val="7"/>
        </w:rPr>
        <w:t xml:space="preserve"> </w:t>
      </w:r>
      <w:r>
        <w:t>педагогов</w:t>
      </w:r>
      <w:r>
        <w:rPr>
          <w:spacing w:val="14"/>
        </w:rPr>
        <w:t xml:space="preserve"> </w:t>
      </w:r>
      <w:r>
        <w:t>яркими</w:t>
      </w:r>
      <w:r>
        <w:rPr>
          <w:spacing w:val="13"/>
        </w:rPr>
        <w:t xml:space="preserve"> </w:t>
      </w:r>
      <w:r>
        <w:t>исодержательными</w:t>
      </w:r>
      <w:r>
        <w:rPr>
          <w:spacing w:val="1"/>
        </w:rPr>
        <w:t xml:space="preserve"> </w:t>
      </w:r>
      <w:r>
        <w:t>событиями,</w:t>
      </w:r>
      <w:r>
        <w:rPr>
          <w:spacing w:val="1"/>
        </w:rPr>
        <w:t xml:space="preserve"> </w:t>
      </w:r>
      <w:r>
        <w:t>общими</w:t>
      </w:r>
      <w:r>
        <w:rPr>
          <w:spacing w:val="1"/>
        </w:rPr>
        <w:t xml:space="preserve"> </w:t>
      </w:r>
      <w:r>
        <w:t>позитивными</w:t>
      </w:r>
      <w:r>
        <w:rPr>
          <w:spacing w:val="1"/>
        </w:rPr>
        <w:t xml:space="preserve"> </w:t>
      </w:r>
      <w:r>
        <w:t>эмоциями</w:t>
      </w:r>
      <w:r>
        <w:rPr>
          <w:spacing w:val="1"/>
        </w:rPr>
        <w:t xml:space="preserve"> </w:t>
      </w:r>
      <w:r>
        <w:t>и</w:t>
      </w:r>
      <w:r>
        <w:rPr>
          <w:spacing w:val="1"/>
        </w:rPr>
        <w:t xml:space="preserve"> </w:t>
      </w:r>
      <w:r>
        <w:t>доверительными</w:t>
      </w:r>
      <w:r>
        <w:rPr>
          <w:spacing w:val="1"/>
        </w:rPr>
        <w:t xml:space="preserve"> </w:t>
      </w:r>
      <w:r>
        <w:t>отношениями</w:t>
      </w:r>
      <w:r>
        <w:rPr>
          <w:spacing w:val="-1"/>
        </w:rPr>
        <w:t xml:space="preserve"> </w:t>
      </w:r>
      <w:r>
        <w:t>друг</w:t>
      </w:r>
      <w:r>
        <w:rPr>
          <w:spacing w:val="4"/>
        </w:rPr>
        <w:t xml:space="preserve"> </w:t>
      </w:r>
      <w:r>
        <w:t>к другу;</w:t>
      </w:r>
    </w:p>
    <w:p w:rsidR="00FA2F1A" w:rsidRDefault="005E261C">
      <w:pPr>
        <w:pStyle w:val="a3"/>
        <w:spacing w:line="242" w:lineRule="auto"/>
        <w:ind w:right="849"/>
      </w:pPr>
      <w:r>
        <w:t>организация</w:t>
      </w:r>
      <w:r>
        <w:rPr>
          <w:spacing w:val="1"/>
        </w:rPr>
        <w:t xml:space="preserve"> </w:t>
      </w:r>
      <w:r>
        <w:t>основных</w:t>
      </w:r>
      <w:r>
        <w:rPr>
          <w:spacing w:val="1"/>
        </w:rPr>
        <w:t xml:space="preserve"> </w:t>
      </w:r>
      <w:r>
        <w:t>совместных</w:t>
      </w:r>
      <w:r>
        <w:rPr>
          <w:spacing w:val="1"/>
        </w:rPr>
        <w:t xml:space="preserve"> </w:t>
      </w:r>
      <w:r>
        <w:t>дел</w:t>
      </w:r>
      <w:r>
        <w:rPr>
          <w:spacing w:val="1"/>
        </w:rPr>
        <w:t xml:space="preserve"> </w:t>
      </w:r>
      <w:r>
        <w:t>школьников</w:t>
      </w:r>
      <w:r>
        <w:rPr>
          <w:spacing w:val="1"/>
        </w:rPr>
        <w:t xml:space="preserve"> </w:t>
      </w:r>
      <w:r>
        <w:t>и</w:t>
      </w:r>
      <w:r>
        <w:rPr>
          <w:spacing w:val="1"/>
        </w:rPr>
        <w:t xml:space="preserve"> </w:t>
      </w:r>
      <w:r>
        <w:t>педагогов</w:t>
      </w:r>
      <w:r>
        <w:rPr>
          <w:spacing w:val="1"/>
        </w:rPr>
        <w:t xml:space="preserve"> </w:t>
      </w:r>
      <w:r>
        <w:t>как</w:t>
      </w:r>
      <w:r>
        <w:rPr>
          <w:spacing w:val="1"/>
        </w:rPr>
        <w:t xml:space="preserve"> </w:t>
      </w:r>
      <w:r>
        <w:t>предмета</w:t>
      </w:r>
      <w:r>
        <w:rPr>
          <w:spacing w:val="1"/>
        </w:rPr>
        <w:t xml:space="preserve"> </w:t>
      </w:r>
      <w:r>
        <w:t>совместной</w:t>
      </w:r>
      <w:r>
        <w:rPr>
          <w:spacing w:val="-2"/>
        </w:rPr>
        <w:t xml:space="preserve"> </w:t>
      </w:r>
      <w:r>
        <w:t>заботы и</w:t>
      </w:r>
      <w:r>
        <w:rPr>
          <w:spacing w:val="-2"/>
        </w:rPr>
        <w:t xml:space="preserve"> </w:t>
      </w:r>
      <w:r>
        <w:t>взрослых,</w:t>
      </w:r>
      <w:r>
        <w:rPr>
          <w:spacing w:val="6"/>
        </w:rPr>
        <w:t xml:space="preserve"> </w:t>
      </w:r>
      <w:r>
        <w:t>и</w:t>
      </w:r>
      <w:r>
        <w:rPr>
          <w:spacing w:val="-3"/>
        </w:rPr>
        <w:t xml:space="preserve"> </w:t>
      </w:r>
      <w:r>
        <w:t>детей;</w:t>
      </w:r>
    </w:p>
    <w:p w:rsidR="00FA2F1A" w:rsidRDefault="005E261C">
      <w:pPr>
        <w:pStyle w:val="a3"/>
        <w:spacing w:line="242" w:lineRule="auto"/>
        <w:ind w:right="849"/>
      </w:pPr>
      <w:r>
        <w:t>системность,</w:t>
      </w:r>
      <w:r>
        <w:rPr>
          <w:spacing w:val="1"/>
        </w:rPr>
        <w:t xml:space="preserve"> </w:t>
      </w:r>
      <w:r>
        <w:t>целесообразность</w:t>
      </w:r>
      <w:r>
        <w:rPr>
          <w:spacing w:val="1"/>
        </w:rPr>
        <w:t xml:space="preserve"> </w:t>
      </w:r>
      <w:r>
        <w:t>и</w:t>
      </w:r>
      <w:r>
        <w:rPr>
          <w:spacing w:val="1"/>
        </w:rPr>
        <w:t xml:space="preserve"> </w:t>
      </w:r>
      <w:r>
        <w:t>нешаблонность</w:t>
      </w:r>
      <w:r>
        <w:rPr>
          <w:spacing w:val="1"/>
        </w:rPr>
        <w:t xml:space="preserve"> </w:t>
      </w:r>
      <w:r>
        <w:t>воспитания</w:t>
      </w:r>
      <w:r>
        <w:rPr>
          <w:spacing w:val="1"/>
        </w:rPr>
        <w:t xml:space="preserve"> </w:t>
      </w:r>
      <w:r>
        <w:t>как</w:t>
      </w:r>
      <w:r>
        <w:rPr>
          <w:spacing w:val="1"/>
        </w:rPr>
        <w:t xml:space="preserve"> </w:t>
      </w:r>
      <w:r>
        <w:t>условия</w:t>
      </w:r>
      <w:r>
        <w:rPr>
          <w:spacing w:val="1"/>
        </w:rPr>
        <w:t xml:space="preserve"> </w:t>
      </w:r>
      <w:r>
        <w:t>его</w:t>
      </w:r>
      <w:r>
        <w:rPr>
          <w:spacing w:val="1"/>
        </w:rPr>
        <w:t xml:space="preserve"> </w:t>
      </w:r>
      <w:r>
        <w:t>эффективности.</w:t>
      </w:r>
    </w:p>
    <w:p w:rsidR="00FA2F1A" w:rsidRDefault="005E261C">
      <w:pPr>
        <w:pStyle w:val="a3"/>
        <w:spacing w:line="271" w:lineRule="exact"/>
        <w:ind w:left="1550" w:firstLine="0"/>
      </w:pPr>
      <w:r>
        <w:t>наполнение</w:t>
      </w:r>
      <w:r>
        <w:rPr>
          <w:spacing w:val="-5"/>
        </w:rPr>
        <w:t xml:space="preserve"> </w:t>
      </w:r>
      <w:r>
        <w:t>школьной</w:t>
      </w:r>
      <w:r>
        <w:rPr>
          <w:spacing w:val="-3"/>
        </w:rPr>
        <w:t xml:space="preserve"> </w:t>
      </w:r>
      <w:r>
        <w:t>жизни</w:t>
      </w:r>
      <w:r>
        <w:rPr>
          <w:spacing w:val="-8"/>
        </w:rPr>
        <w:t xml:space="preserve"> </w:t>
      </w:r>
      <w:r>
        <w:t>смыслами</w:t>
      </w:r>
      <w:r>
        <w:rPr>
          <w:spacing w:val="-7"/>
        </w:rPr>
        <w:t xml:space="preserve"> </w:t>
      </w:r>
      <w:r>
        <w:t>и</w:t>
      </w:r>
      <w:r>
        <w:rPr>
          <w:spacing w:val="-5"/>
        </w:rPr>
        <w:t xml:space="preserve"> </w:t>
      </w:r>
      <w:r>
        <w:t>ценностями.</w:t>
      </w:r>
    </w:p>
    <w:p w:rsidR="00FA2F1A" w:rsidRDefault="005E261C">
      <w:pPr>
        <w:pStyle w:val="a3"/>
        <w:spacing w:line="237" w:lineRule="auto"/>
        <w:ind w:right="840"/>
      </w:pPr>
      <w:r>
        <w:t>В школе сложился свой круг традиций, сохранению их способствовало и то, что в</w:t>
      </w:r>
      <w:r>
        <w:rPr>
          <w:spacing w:val="1"/>
        </w:rPr>
        <w:t xml:space="preserve"> </w:t>
      </w:r>
      <w:r>
        <w:t>школе</w:t>
      </w:r>
      <w:r>
        <w:rPr>
          <w:spacing w:val="-14"/>
        </w:rPr>
        <w:t xml:space="preserve"> </w:t>
      </w:r>
      <w:r>
        <w:t>обучались</w:t>
      </w:r>
      <w:r>
        <w:rPr>
          <w:spacing w:val="3"/>
        </w:rPr>
        <w:t xml:space="preserve"> </w:t>
      </w:r>
      <w:r>
        <w:t>несколько</w:t>
      </w:r>
      <w:r>
        <w:rPr>
          <w:spacing w:val="1"/>
        </w:rPr>
        <w:t xml:space="preserve"> </w:t>
      </w:r>
      <w:r>
        <w:t>поколений</w:t>
      </w:r>
      <w:r>
        <w:rPr>
          <w:spacing w:val="-2"/>
        </w:rPr>
        <w:t xml:space="preserve"> </w:t>
      </w:r>
      <w:r>
        <w:t>семей,</w:t>
      </w:r>
      <w:r>
        <w:rPr>
          <w:spacing w:val="-7"/>
        </w:rPr>
        <w:t xml:space="preserve"> </w:t>
      </w:r>
      <w:r>
        <w:t>проживающих</w:t>
      </w:r>
      <w:r>
        <w:rPr>
          <w:spacing w:val="-2"/>
        </w:rPr>
        <w:t xml:space="preserve"> </w:t>
      </w:r>
      <w:r>
        <w:t>в</w:t>
      </w:r>
      <w:r>
        <w:rPr>
          <w:spacing w:val="-2"/>
        </w:rPr>
        <w:t xml:space="preserve"> </w:t>
      </w:r>
      <w:r>
        <w:t>микрорайоне</w:t>
      </w:r>
      <w:r>
        <w:rPr>
          <w:spacing w:val="-3"/>
        </w:rPr>
        <w:t xml:space="preserve"> </w:t>
      </w:r>
      <w:r>
        <w:t>школы.</w:t>
      </w:r>
    </w:p>
    <w:p w:rsidR="00FA2F1A" w:rsidRDefault="005E261C">
      <w:pPr>
        <w:pStyle w:val="a3"/>
        <w:spacing w:line="237" w:lineRule="auto"/>
        <w:ind w:right="839"/>
      </w:pPr>
      <w:r>
        <w:rPr>
          <w:color w:val="000009"/>
        </w:rPr>
        <w:t>Основными</w:t>
      </w:r>
      <w:r>
        <w:rPr>
          <w:color w:val="000009"/>
          <w:spacing w:val="1"/>
        </w:rPr>
        <w:t xml:space="preserve"> </w:t>
      </w:r>
      <w:r>
        <w:rPr>
          <w:color w:val="000009"/>
        </w:rPr>
        <w:t>традициями</w:t>
      </w:r>
      <w:r>
        <w:rPr>
          <w:color w:val="000009"/>
          <w:spacing w:val="1"/>
        </w:rPr>
        <w:t xml:space="preserve"> </w:t>
      </w:r>
      <w:r>
        <w:rPr>
          <w:color w:val="000009"/>
        </w:rPr>
        <w:t>воспитания</w:t>
      </w:r>
      <w:r>
        <w:rPr>
          <w:color w:val="000009"/>
          <w:spacing w:val="1"/>
        </w:rPr>
        <w:t xml:space="preserve"> </w:t>
      </w:r>
      <w:r>
        <w:rPr>
          <w:color w:val="000009"/>
        </w:rPr>
        <w:t>в</w:t>
      </w:r>
      <w:r>
        <w:rPr>
          <w:color w:val="000009"/>
          <w:spacing w:val="1"/>
        </w:rPr>
        <w:t xml:space="preserve"> </w:t>
      </w:r>
      <w:r>
        <w:rPr>
          <w:color w:val="000009"/>
        </w:rPr>
        <w:t>образовательной</w:t>
      </w:r>
      <w:r>
        <w:rPr>
          <w:color w:val="000009"/>
          <w:spacing w:val="1"/>
        </w:rPr>
        <w:t xml:space="preserve"> </w:t>
      </w:r>
      <w:r>
        <w:rPr>
          <w:color w:val="000009"/>
        </w:rPr>
        <w:t>организации</w:t>
      </w:r>
      <w:r>
        <w:rPr>
          <w:color w:val="000009"/>
          <w:spacing w:val="1"/>
        </w:rPr>
        <w:t xml:space="preserve"> </w:t>
      </w:r>
      <w:r>
        <w:rPr>
          <w:color w:val="000009"/>
        </w:rPr>
        <w:t>являются</w:t>
      </w:r>
      <w:r>
        <w:rPr>
          <w:color w:val="000009"/>
          <w:spacing w:val="1"/>
        </w:rPr>
        <w:t xml:space="preserve"> </w:t>
      </w:r>
      <w:r>
        <w:rPr>
          <w:color w:val="000009"/>
        </w:rPr>
        <w:t>следующие</w:t>
      </w:r>
      <w:r>
        <w:t>:</w:t>
      </w:r>
    </w:p>
    <w:p w:rsidR="00FA2F1A" w:rsidRDefault="005E261C">
      <w:pPr>
        <w:pStyle w:val="a3"/>
        <w:spacing w:before="3"/>
        <w:ind w:right="848"/>
      </w:pPr>
      <w:r>
        <w:rPr>
          <w:color w:val="000009"/>
        </w:rPr>
        <w:t>стержнем</w:t>
      </w:r>
      <w:r>
        <w:rPr>
          <w:color w:val="000009"/>
          <w:spacing w:val="1"/>
        </w:rPr>
        <w:t xml:space="preserve"> </w:t>
      </w:r>
      <w:r>
        <w:rPr>
          <w:color w:val="000009"/>
        </w:rPr>
        <w:t>годового</w:t>
      </w:r>
      <w:r>
        <w:rPr>
          <w:color w:val="000009"/>
          <w:spacing w:val="1"/>
        </w:rPr>
        <w:t xml:space="preserve"> </w:t>
      </w:r>
      <w:r>
        <w:rPr>
          <w:color w:val="000009"/>
        </w:rPr>
        <w:t>цикла</w:t>
      </w:r>
      <w:r>
        <w:rPr>
          <w:color w:val="000009"/>
          <w:spacing w:val="1"/>
        </w:rPr>
        <w:t xml:space="preserve"> </w:t>
      </w:r>
      <w:r>
        <w:rPr>
          <w:color w:val="000009"/>
        </w:rPr>
        <w:t>воспитательной</w:t>
      </w:r>
      <w:r>
        <w:rPr>
          <w:color w:val="000009"/>
          <w:spacing w:val="1"/>
        </w:rPr>
        <w:t xml:space="preserve"> </w:t>
      </w:r>
      <w:r>
        <w:rPr>
          <w:color w:val="000009"/>
        </w:rPr>
        <w:t>работы</w:t>
      </w:r>
      <w:r>
        <w:rPr>
          <w:color w:val="000009"/>
          <w:spacing w:val="1"/>
        </w:rPr>
        <w:t xml:space="preserve"> </w:t>
      </w:r>
      <w:r>
        <w:rPr>
          <w:color w:val="000009"/>
        </w:rPr>
        <w:t>школы</w:t>
      </w:r>
      <w:r>
        <w:rPr>
          <w:color w:val="000009"/>
          <w:spacing w:val="1"/>
        </w:rPr>
        <w:t xml:space="preserve"> </w:t>
      </w:r>
      <w:r>
        <w:rPr>
          <w:color w:val="000009"/>
        </w:rPr>
        <w:t>являются</w:t>
      </w:r>
      <w:r>
        <w:rPr>
          <w:color w:val="000009"/>
          <w:spacing w:val="1"/>
        </w:rPr>
        <w:t xml:space="preserve"> </w:t>
      </w:r>
      <w:r>
        <w:rPr>
          <w:color w:val="000009"/>
        </w:rPr>
        <w:t>ключевые</w:t>
      </w:r>
      <w:r>
        <w:rPr>
          <w:color w:val="000009"/>
          <w:spacing w:val="1"/>
        </w:rPr>
        <w:t xml:space="preserve"> </w:t>
      </w:r>
      <w:r>
        <w:rPr>
          <w:color w:val="000009"/>
        </w:rPr>
        <w:t xml:space="preserve">общешкольные дела, </w:t>
      </w:r>
      <w:r>
        <w:t>через которые осуществляется интеграция воспитательных усилий</w:t>
      </w:r>
      <w:r>
        <w:rPr>
          <w:spacing w:val="1"/>
        </w:rPr>
        <w:t xml:space="preserve"> </w:t>
      </w:r>
      <w:r>
        <w:t>педагогов;</w:t>
      </w:r>
    </w:p>
    <w:p w:rsidR="00FA2F1A" w:rsidRDefault="005E261C">
      <w:pPr>
        <w:pStyle w:val="a3"/>
        <w:ind w:right="840"/>
      </w:pPr>
      <w:r>
        <w:t>важной</w:t>
      </w:r>
      <w:r>
        <w:rPr>
          <w:spacing w:val="1"/>
        </w:rPr>
        <w:t xml:space="preserve"> </w:t>
      </w:r>
      <w:r>
        <w:t>чертой</w:t>
      </w:r>
      <w:r>
        <w:rPr>
          <w:spacing w:val="1"/>
        </w:rPr>
        <w:t xml:space="preserve"> </w:t>
      </w:r>
      <w:r>
        <w:t>каждого</w:t>
      </w:r>
      <w:r>
        <w:rPr>
          <w:spacing w:val="1"/>
        </w:rPr>
        <w:t xml:space="preserve"> </w:t>
      </w:r>
      <w:r>
        <w:t>ключевого</w:t>
      </w:r>
      <w:r>
        <w:rPr>
          <w:spacing w:val="1"/>
        </w:rPr>
        <w:t xml:space="preserve"> </w:t>
      </w:r>
      <w:r>
        <w:t>дела</w:t>
      </w:r>
      <w:r>
        <w:rPr>
          <w:spacing w:val="1"/>
        </w:rPr>
        <w:t xml:space="preserve"> </w:t>
      </w:r>
      <w:r>
        <w:t>и</w:t>
      </w:r>
      <w:r>
        <w:rPr>
          <w:spacing w:val="1"/>
        </w:rPr>
        <w:t xml:space="preserve"> </w:t>
      </w:r>
      <w:r>
        <w:t>большинства</w:t>
      </w:r>
      <w:r>
        <w:rPr>
          <w:spacing w:val="1"/>
        </w:rPr>
        <w:t xml:space="preserve"> </w:t>
      </w:r>
      <w:r>
        <w:t>используемых</w:t>
      </w:r>
      <w:r>
        <w:rPr>
          <w:spacing w:val="1"/>
        </w:rPr>
        <w:t xml:space="preserve"> </w:t>
      </w:r>
      <w:r>
        <w:t>для</w:t>
      </w:r>
      <w:r>
        <w:rPr>
          <w:spacing w:val="1"/>
        </w:rPr>
        <w:t xml:space="preserve"> </w:t>
      </w:r>
      <w:r>
        <w:t>воспитания</w:t>
      </w:r>
      <w:r>
        <w:rPr>
          <w:spacing w:val="1"/>
        </w:rPr>
        <w:t xml:space="preserve"> </w:t>
      </w:r>
      <w:r>
        <w:t>других</w:t>
      </w:r>
      <w:r>
        <w:rPr>
          <w:spacing w:val="1"/>
        </w:rPr>
        <w:t xml:space="preserve"> </w:t>
      </w:r>
      <w:r>
        <w:t>совместных</w:t>
      </w:r>
      <w:r>
        <w:rPr>
          <w:spacing w:val="1"/>
        </w:rPr>
        <w:t xml:space="preserve"> </w:t>
      </w:r>
      <w:r>
        <w:t>дел</w:t>
      </w:r>
      <w:r>
        <w:rPr>
          <w:spacing w:val="1"/>
        </w:rPr>
        <w:t xml:space="preserve"> </w:t>
      </w:r>
      <w:r>
        <w:t>педагогов</w:t>
      </w:r>
      <w:r>
        <w:rPr>
          <w:spacing w:val="1"/>
        </w:rPr>
        <w:t xml:space="preserve"> </w:t>
      </w:r>
      <w:r>
        <w:t>и</w:t>
      </w:r>
      <w:r>
        <w:rPr>
          <w:spacing w:val="1"/>
        </w:rPr>
        <w:t xml:space="preserve"> </w:t>
      </w:r>
      <w:r>
        <w:t>школьников</w:t>
      </w:r>
      <w:r>
        <w:rPr>
          <w:spacing w:val="1"/>
        </w:rPr>
        <w:t xml:space="preserve"> </w:t>
      </w:r>
      <w:r>
        <w:t>является</w:t>
      </w:r>
      <w:r>
        <w:rPr>
          <w:spacing w:val="1"/>
        </w:rPr>
        <w:t xml:space="preserve"> </w:t>
      </w:r>
      <w:r>
        <w:t>коллективная</w:t>
      </w:r>
      <w:r>
        <w:rPr>
          <w:spacing w:val="1"/>
        </w:rPr>
        <w:t xml:space="preserve"> </w:t>
      </w:r>
      <w:r>
        <w:t>разработка, коллективное планирование, коллективное проведение и коллективный</w:t>
      </w:r>
      <w:r w:rsidR="00F838D5">
        <w:t xml:space="preserve"> </w:t>
      </w:r>
      <w:r>
        <w:t>анализ</w:t>
      </w:r>
      <w:r>
        <w:rPr>
          <w:spacing w:val="1"/>
        </w:rPr>
        <w:t xml:space="preserve"> </w:t>
      </w:r>
      <w:r>
        <w:t>их</w:t>
      </w:r>
      <w:r>
        <w:rPr>
          <w:spacing w:val="-7"/>
        </w:rPr>
        <w:t xml:space="preserve"> </w:t>
      </w:r>
      <w:r>
        <w:t>результатов;</w:t>
      </w:r>
    </w:p>
    <w:p w:rsidR="00FA2F1A" w:rsidRDefault="005E261C">
      <w:pPr>
        <w:pStyle w:val="a3"/>
        <w:ind w:right="850"/>
      </w:pPr>
      <w:r>
        <w:t>в</w:t>
      </w:r>
      <w:r>
        <w:rPr>
          <w:spacing w:val="1"/>
        </w:rPr>
        <w:t xml:space="preserve"> </w:t>
      </w:r>
      <w:r>
        <w:t>школе</w:t>
      </w:r>
      <w:r>
        <w:rPr>
          <w:spacing w:val="1"/>
        </w:rPr>
        <w:t xml:space="preserve"> </w:t>
      </w:r>
      <w:r>
        <w:t>создаются</w:t>
      </w:r>
      <w:r>
        <w:rPr>
          <w:spacing w:val="1"/>
        </w:rPr>
        <w:t xml:space="preserve"> </w:t>
      </w:r>
      <w:r>
        <w:t>такие</w:t>
      </w:r>
      <w:r>
        <w:rPr>
          <w:spacing w:val="1"/>
        </w:rPr>
        <w:t xml:space="preserve"> </w:t>
      </w:r>
      <w:r>
        <w:t>условия,</w:t>
      </w:r>
      <w:r>
        <w:rPr>
          <w:spacing w:val="1"/>
        </w:rPr>
        <w:t xml:space="preserve"> </w:t>
      </w:r>
      <w:r>
        <w:t>при</w:t>
      </w:r>
      <w:r>
        <w:rPr>
          <w:spacing w:val="1"/>
        </w:rPr>
        <w:t xml:space="preserve"> </w:t>
      </w:r>
      <w:r>
        <w:t>которых</w:t>
      </w:r>
      <w:r>
        <w:rPr>
          <w:spacing w:val="1"/>
        </w:rPr>
        <w:t xml:space="preserve"> </w:t>
      </w:r>
      <w:r>
        <w:t>по</w:t>
      </w:r>
      <w:r>
        <w:rPr>
          <w:spacing w:val="1"/>
        </w:rPr>
        <w:t xml:space="preserve"> </w:t>
      </w:r>
      <w:r>
        <w:t>мере</w:t>
      </w:r>
      <w:r>
        <w:rPr>
          <w:spacing w:val="1"/>
        </w:rPr>
        <w:t xml:space="preserve"> </w:t>
      </w:r>
      <w:r>
        <w:t>взросления</w:t>
      </w:r>
      <w:r>
        <w:rPr>
          <w:spacing w:val="1"/>
        </w:rPr>
        <w:t xml:space="preserve"> </w:t>
      </w:r>
      <w:r>
        <w:t>ребенка</w:t>
      </w:r>
      <w:r>
        <w:rPr>
          <w:spacing w:val="1"/>
        </w:rPr>
        <w:t xml:space="preserve"> </w:t>
      </w:r>
      <w:r>
        <w:t>увеличивается</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совместных</w:t>
      </w:r>
      <w:r>
        <w:rPr>
          <w:spacing w:val="1"/>
        </w:rPr>
        <w:t xml:space="preserve"> </w:t>
      </w:r>
      <w:r>
        <w:t>делах</w:t>
      </w:r>
      <w:r>
        <w:rPr>
          <w:spacing w:val="1"/>
        </w:rPr>
        <w:t xml:space="preserve"> </w:t>
      </w:r>
      <w:r>
        <w:t>(от</w:t>
      </w:r>
      <w:r>
        <w:rPr>
          <w:spacing w:val="1"/>
        </w:rPr>
        <w:t xml:space="preserve"> </w:t>
      </w:r>
      <w:r>
        <w:t>пассивного</w:t>
      </w:r>
      <w:r>
        <w:rPr>
          <w:spacing w:val="1"/>
        </w:rPr>
        <w:t xml:space="preserve"> </w:t>
      </w:r>
      <w:r>
        <w:t>наблюдателя</w:t>
      </w:r>
      <w:r>
        <w:rPr>
          <w:spacing w:val="1"/>
        </w:rPr>
        <w:t xml:space="preserve"> </w:t>
      </w:r>
      <w:r>
        <w:t>до</w:t>
      </w:r>
      <w:r>
        <w:rPr>
          <w:spacing w:val="1"/>
        </w:rPr>
        <w:t xml:space="preserve"> </w:t>
      </w:r>
      <w:r>
        <w:t>организатора);</w:t>
      </w:r>
    </w:p>
    <w:p w:rsidR="00FA2F1A" w:rsidRDefault="005E261C">
      <w:pPr>
        <w:pStyle w:val="a3"/>
        <w:spacing w:before="1"/>
        <w:ind w:right="837"/>
      </w:pPr>
      <w:r>
        <w:t>в проведении общешкольных дел отсутствует соревновательность между классами,</w:t>
      </w:r>
      <w:r>
        <w:rPr>
          <w:spacing w:val="1"/>
        </w:rPr>
        <w:t xml:space="preserve"> </w:t>
      </w:r>
      <w:r>
        <w:t>поощряется конструктивное межклассное и межвозрастное взаимодействие школьников, а</w:t>
      </w:r>
      <w:r>
        <w:rPr>
          <w:spacing w:val="-57"/>
        </w:rPr>
        <w:t xml:space="preserve"> </w:t>
      </w:r>
      <w:r>
        <w:t>также их</w:t>
      </w:r>
      <w:r>
        <w:rPr>
          <w:spacing w:val="-2"/>
        </w:rPr>
        <w:t xml:space="preserve"> </w:t>
      </w:r>
      <w:r>
        <w:t>социальная</w:t>
      </w:r>
      <w:r>
        <w:rPr>
          <w:spacing w:val="2"/>
        </w:rPr>
        <w:t xml:space="preserve"> </w:t>
      </w:r>
      <w:r>
        <w:t>активность;</w:t>
      </w:r>
    </w:p>
    <w:p w:rsidR="00FA2F1A" w:rsidRDefault="005E261C">
      <w:pPr>
        <w:pStyle w:val="a3"/>
        <w:ind w:right="839"/>
      </w:pPr>
      <w:r>
        <w:t>педагоги школы ориентированы на формирование коллективов в рамках школьных</w:t>
      </w:r>
      <w:r>
        <w:rPr>
          <w:spacing w:val="1"/>
        </w:rPr>
        <w:t xml:space="preserve"> </w:t>
      </w:r>
      <w:r>
        <w:t>классов, кружков, студий, секций и иных детских объединений, на установление в них</w:t>
      </w:r>
      <w:r>
        <w:rPr>
          <w:spacing w:val="1"/>
        </w:rPr>
        <w:t xml:space="preserve"> </w:t>
      </w:r>
      <w:r>
        <w:t>доброжелательных</w:t>
      </w:r>
      <w:r>
        <w:rPr>
          <w:spacing w:val="-6"/>
        </w:rPr>
        <w:t xml:space="preserve"> </w:t>
      </w:r>
      <w:r>
        <w:t>и</w:t>
      </w:r>
      <w:r>
        <w:rPr>
          <w:spacing w:val="3"/>
        </w:rPr>
        <w:t xml:space="preserve"> </w:t>
      </w:r>
      <w:r>
        <w:t>товарищеских</w:t>
      </w:r>
      <w:r>
        <w:rPr>
          <w:spacing w:val="-3"/>
        </w:rPr>
        <w:t xml:space="preserve"> </w:t>
      </w:r>
      <w:r>
        <w:t>взаимоотношений;</w:t>
      </w:r>
    </w:p>
    <w:p w:rsidR="00FA2F1A" w:rsidRDefault="005E261C">
      <w:pPr>
        <w:pStyle w:val="a3"/>
        <w:spacing w:before="1"/>
        <w:ind w:right="842"/>
      </w:pPr>
      <w:r>
        <w:t>ключевой</w:t>
      </w:r>
      <w:r>
        <w:rPr>
          <w:spacing w:val="1"/>
        </w:rPr>
        <w:t xml:space="preserve"> </w:t>
      </w:r>
      <w:r>
        <w:t>фигурой</w:t>
      </w:r>
      <w:r>
        <w:rPr>
          <w:spacing w:val="1"/>
        </w:rPr>
        <w:t xml:space="preserve"> </w:t>
      </w:r>
      <w:r>
        <w:t>воспитания</w:t>
      </w:r>
      <w:r>
        <w:rPr>
          <w:spacing w:val="1"/>
        </w:rPr>
        <w:t xml:space="preserve"> </w:t>
      </w:r>
      <w:r>
        <w:t>в</w:t>
      </w:r>
      <w:r>
        <w:rPr>
          <w:spacing w:val="1"/>
        </w:rPr>
        <w:t xml:space="preserve"> </w:t>
      </w:r>
      <w:r>
        <w:t>школе</w:t>
      </w:r>
      <w:r>
        <w:rPr>
          <w:spacing w:val="1"/>
        </w:rPr>
        <w:t xml:space="preserve"> </w:t>
      </w:r>
      <w:r>
        <w:t>является</w:t>
      </w:r>
      <w:r>
        <w:rPr>
          <w:spacing w:val="1"/>
        </w:rPr>
        <w:t xml:space="preserve"> </w:t>
      </w:r>
      <w:r>
        <w:t>классный</w:t>
      </w:r>
      <w:r>
        <w:rPr>
          <w:spacing w:val="1"/>
        </w:rPr>
        <w:t xml:space="preserve"> </w:t>
      </w:r>
      <w:r>
        <w:t>руководитель,</w:t>
      </w:r>
      <w:r>
        <w:rPr>
          <w:spacing w:val="1"/>
        </w:rPr>
        <w:t xml:space="preserve"> </w:t>
      </w:r>
      <w:r>
        <w:t>реализующий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детям</w:t>
      </w:r>
      <w:r>
        <w:rPr>
          <w:spacing w:val="1"/>
        </w:rPr>
        <w:t xml:space="preserve"> </w:t>
      </w:r>
      <w:r>
        <w:t>защитную,</w:t>
      </w:r>
      <w:r>
        <w:rPr>
          <w:spacing w:val="1"/>
        </w:rPr>
        <w:t xml:space="preserve"> </w:t>
      </w:r>
      <w:r>
        <w:t>личностно</w:t>
      </w:r>
      <w:r>
        <w:rPr>
          <w:spacing w:val="1"/>
        </w:rPr>
        <w:t xml:space="preserve"> </w:t>
      </w:r>
      <w:r>
        <w:t>развивающую,</w:t>
      </w:r>
      <w:r>
        <w:rPr>
          <w:spacing w:val="1"/>
        </w:rPr>
        <w:t xml:space="preserve"> </w:t>
      </w:r>
      <w:r>
        <w:t>организационную,</w:t>
      </w:r>
      <w:r>
        <w:rPr>
          <w:spacing w:val="5"/>
        </w:rPr>
        <w:t xml:space="preserve"> </w:t>
      </w:r>
      <w:r>
        <w:t>посредническую (в</w:t>
      </w:r>
      <w:r>
        <w:rPr>
          <w:spacing w:val="2"/>
        </w:rPr>
        <w:t xml:space="preserve"> </w:t>
      </w:r>
      <w:r>
        <w:t>разрешении</w:t>
      </w:r>
      <w:r>
        <w:rPr>
          <w:spacing w:val="2"/>
        </w:rPr>
        <w:t xml:space="preserve"> </w:t>
      </w:r>
      <w:r>
        <w:t>конфликтов) функции.</w:t>
      </w:r>
    </w:p>
    <w:p w:rsidR="00FA2F1A" w:rsidRDefault="005E261C">
      <w:pPr>
        <w:pStyle w:val="a3"/>
        <w:ind w:right="838"/>
      </w:pPr>
      <w:r>
        <w:t>Основа</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школе:</w:t>
      </w:r>
      <w:r>
        <w:rPr>
          <w:spacing w:val="1"/>
        </w:rPr>
        <w:t xml:space="preserve"> </w:t>
      </w:r>
      <w:r>
        <w:t>сотрудничество</w:t>
      </w:r>
      <w:r>
        <w:rPr>
          <w:spacing w:val="1"/>
        </w:rPr>
        <w:t xml:space="preserve"> </w:t>
      </w:r>
      <w:r>
        <w:t>–</w:t>
      </w:r>
      <w:r>
        <w:rPr>
          <w:spacing w:val="1"/>
        </w:rPr>
        <w:t xml:space="preserve"> </w:t>
      </w:r>
      <w:r>
        <w:t>сотворчество</w:t>
      </w:r>
      <w:r>
        <w:rPr>
          <w:spacing w:val="1"/>
        </w:rPr>
        <w:t xml:space="preserve"> </w:t>
      </w:r>
      <w:r>
        <w:t>–</w:t>
      </w:r>
      <w:r>
        <w:rPr>
          <w:spacing w:val="1"/>
        </w:rPr>
        <w:t xml:space="preserve"> </w:t>
      </w:r>
      <w:r>
        <w:t>содействие</w:t>
      </w:r>
      <w:r>
        <w:rPr>
          <w:spacing w:val="1"/>
        </w:rPr>
        <w:t xml:space="preserve"> </w:t>
      </w:r>
      <w:r>
        <w:t>–</w:t>
      </w:r>
      <w:r>
        <w:rPr>
          <w:spacing w:val="1"/>
        </w:rPr>
        <w:t xml:space="preserve"> </w:t>
      </w:r>
      <w:r>
        <w:t>соуправление.</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самореализации</w:t>
      </w:r>
      <w:r>
        <w:rPr>
          <w:spacing w:val="1"/>
        </w:rPr>
        <w:t xml:space="preserve"> </w:t>
      </w:r>
      <w:r>
        <w:t>личностного</w:t>
      </w:r>
      <w:r>
        <w:rPr>
          <w:spacing w:val="60"/>
        </w:rPr>
        <w:t xml:space="preserve"> </w:t>
      </w:r>
      <w:r>
        <w:t>роста</w:t>
      </w:r>
      <w:r>
        <w:rPr>
          <w:spacing w:val="1"/>
        </w:rPr>
        <w:t xml:space="preserve"> </w:t>
      </w:r>
      <w:r>
        <w:t>детей</w:t>
      </w:r>
      <w:r>
        <w:rPr>
          <w:spacing w:val="2"/>
        </w:rPr>
        <w:t xml:space="preserve"> </w:t>
      </w:r>
      <w:r>
        <w:t>и</w:t>
      </w:r>
      <w:r>
        <w:rPr>
          <w:spacing w:val="3"/>
        </w:rPr>
        <w:t xml:space="preserve"> </w:t>
      </w:r>
      <w:r>
        <w:t>взрослых.</w:t>
      </w:r>
    </w:p>
    <w:p w:rsidR="00FA2F1A" w:rsidRDefault="00FA2F1A">
      <w:pPr>
        <w:pStyle w:val="a3"/>
        <w:spacing w:before="9"/>
        <w:ind w:left="0" w:firstLine="0"/>
        <w:jc w:val="left"/>
        <w:rPr>
          <w:sz w:val="23"/>
        </w:rPr>
      </w:pPr>
    </w:p>
    <w:p w:rsidR="00FA2F1A" w:rsidRDefault="005E261C" w:rsidP="00E10BF8">
      <w:pPr>
        <w:pStyle w:val="a3"/>
        <w:ind w:left="775" w:firstLine="0"/>
      </w:pPr>
      <w:r>
        <w:t>2.</w:t>
      </w:r>
      <w:r w:rsidR="00E10BF8">
        <w:t>3.2.</w:t>
      </w:r>
      <w:r>
        <w:rPr>
          <w:spacing w:val="-5"/>
        </w:rPr>
        <w:t xml:space="preserve"> </w:t>
      </w:r>
      <w:r>
        <w:t>Виды,</w:t>
      </w:r>
      <w:r>
        <w:rPr>
          <w:spacing w:val="-2"/>
        </w:rPr>
        <w:t xml:space="preserve"> </w:t>
      </w:r>
      <w:r>
        <w:t>формы</w:t>
      </w:r>
      <w:r>
        <w:rPr>
          <w:spacing w:val="-9"/>
        </w:rPr>
        <w:t xml:space="preserve"> </w:t>
      </w:r>
      <w:r>
        <w:t>и</w:t>
      </w:r>
      <w:r>
        <w:rPr>
          <w:spacing w:val="-4"/>
        </w:rPr>
        <w:t xml:space="preserve"> </w:t>
      </w:r>
      <w:r>
        <w:t>содержание</w:t>
      </w:r>
      <w:r>
        <w:rPr>
          <w:spacing w:val="-5"/>
        </w:rPr>
        <w:t xml:space="preserve"> </w:t>
      </w:r>
      <w:r>
        <w:t>воспитательной деятельности.</w:t>
      </w:r>
    </w:p>
    <w:p w:rsidR="00FA2F1A" w:rsidRDefault="005E261C">
      <w:pPr>
        <w:pStyle w:val="a3"/>
        <w:spacing w:before="3"/>
        <w:ind w:right="840"/>
      </w:pPr>
      <w:r>
        <w:t>Практическая</w:t>
      </w:r>
      <w:r>
        <w:rPr>
          <w:spacing w:val="1"/>
        </w:rPr>
        <w:t xml:space="preserve"> </w:t>
      </w:r>
      <w:r>
        <w:t>реализация</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следующих направлений</w:t>
      </w:r>
      <w:r>
        <w:rPr>
          <w:spacing w:val="1"/>
        </w:rPr>
        <w:t xml:space="preserve"> </w:t>
      </w:r>
      <w:r>
        <w:t>воспитательной работы школы. Каждое из них представлено в</w:t>
      </w:r>
      <w:r>
        <w:rPr>
          <w:spacing w:val="1"/>
        </w:rPr>
        <w:t xml:space="preserve"> </w:t>
      </w:r>
      <w:r>
        <w:t>соответствующем</w:t>
      </w:r>
      <w:r>
        <w:rPr>
          <w:spacing w:val="1"/>
        </w:rPr>
        <w:t xml:space="preserve"> </w:t>
      </w:r>
      <w:r>
        <w:t>модуле.</w:t>
      </w:r>
      <w:r>
        <w:rPr>
          <w:spacing w:val="1"/>
        </w:rPr>
        <w:t xml:space="preserve"> </w:t>
      </w:r>
      <w:r>
        <w:t>В</w:t>
      </w:r>
      <w:r>
        <w:rPr>
          <w:spacing w:val="1"/>
        </w:rPr>
        <w:t xml:space="preserve"> </w:t>
      </w:r>
      <w:r>
        <w:t>модуле</w:t>
      </w:r>
      <w:r>
        <w:rPr>
          <w:spacing w:val="1"/>
        </w:rPr>
        <w:t xml:space="preserve"> </w:t>
      </w:r>
      <w:r>
        <w:t>описываются</w:t>
      </w:r>
      <w:r>
        <w:rPr>
          <w:spacing w:val="1"/>
        </w:rPr>
        <w:t xml:space="preserve"> </w:t>
      </w:r>
      <w:r>
        <w:t>виды,</w:t>
      </w:r>
      <w:r>
        <w:rPr>
          <w:spacing w:val="1"/>
        </w:rPr>
        <w:t xml:space="preserve"> </w:t>
      </w:r>
      <w:r>
        <w:t>формы</w:t>
      </w:r>
      <w:r>
        <w:rPr>
          <w:spacing w:val="1"/>
        </w:rPr>
        <w:t xml:space="preserve"> </w:t>
      </w:r>
      <w:r>
        <w:t>и</w:t>
      </w:r>
      <w:r>
        <w:rPr>
          <w:spacing w:val="1"/>
        </w:rPr>
        <w:t xml:space="preserve"> </w:t>
      </w:r>
      <w:r>
        <w:t>содержание</w:t>
      </w:r>
      <w:r>
        <w:rPr>
          <w:spacing w:val="1"/>
        </w:rPr>
        <w:t xml:space="preserve"> </w:t>
      </w:r>
      <w:r>
        <w:lastRenderedPageBreak/>
        <w:t>воспитательной</w:t>
      </w:r>
      <w:r>
        <w:rPr>
          <w:spacing w:val="1"/>
        </w:rPr>
        <w:t xml:space="preserve"> </w:t>
      </w:r>
      <w:r>
        <w:t>работы</w:t>
      </w:r>
      <w:r>
        <w:rPr>
          <w:spacing w:val="1"/>
        </w:rPr>
        <w:t xml:space="preserve"> </w:t>
      </w:r>
      <w:r>
        <w:t>в</w:t>
      </w:r>
      <w:r>
        <w:rPr>
          <w:spacing w:val="1"/>
        </w:rPr>
        <w:t xml:space="preserve"> </w:t>
      </w:r>
      <w:r>
        <w:t>учебном</w:t>
      </w:r>
      <w:r>
        <w:rPr>
          <w:spacing w:val="1"/>
        </w:rPr>
        <w:t xml:space="preserve"> </w:t>
      </w:r>
      <w:r>
        <w:t>году</w:t>
      </w:r>
      <w:r>
        <w:rPr>
          <w:spacing w:val="1"/>
        </w:rPr>
        <w:t xml:space="preserve"> </w:t>
      </w:r>
      <w:r>
        <w:t>в</w:t>
      </w:r>
      <w:r>
        <w:rPr>
          <w:spacing w:val="1"/>
        </w:rPr>
        <w:t xml:space="preserve"> </w:t>
      </w:r>
      <w:r>
        <w:t>рамках</w:t>
      </w:r>
      <w:r>
        <w:rPr>
          <w:spacing w:val="61"/>
        </w:rPr>
        <w:t xml:space="preserve"> </w:t>
      </w:r>
      <w:r>
        <w:t>определенного</w:t>
      </w:r>
      <w:r>
        <w:rPr>
          <w:spacing w:val="61"/>
        </w:rPr>
        <w:t xml:space="preserve"> </w:t>
      </w:r>
      <w:r>
        <w:t>направления</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Каждый</w:t>
      </w:r>
      <w:r>
        <w:rPr>
          <w:spacing w:val="1"/>
        </w:rPr>
        <w:t xml:space="preserve"> </w:t>
      </w:r>
      <w:r>
        <w:t>из</w:t>
      </w:r>
      <w:r>
        <w:rPr>
          <w:spacing w:val="1"/>
        </w:rPr>
        <w:t xml:space="preserve"> </w:t>
      </w:r>
      <w:r>
        <w:t>модулей</w:t>
      </w:r>
      <w:r>
        <w:rPr>
          <w:spacing w:val="1"/>
        </w:rPr>
        <w:t xml:space="preserve"> </w:t>
      </w:r>
      <w:r>
        <w:t>обладает</w:t>
      </w:r>
      <w:r>
        <w:rPr>
          <w:spacing w:val="1"/>
        </w:rPr>
        <w:t xml:space="preserve"> </w:t>
      </w:r>
      <w:r>
        <w:t>воспитательным</w:t>
      </w:r>
      <w:r>
        <w:rPr>
          <w:spacing w:val="1"/>
        </w:rPr>
        <w:t xml:space="preserve"> </w:t>
      </w:r>
      <w:r>
        <w:t>потенциалом</w:t>
      </w:r>
      <w:r>
        <w:rPr>
          <w:spacing w:val="1"/>
        </w:rPr>
        <w:t xml:space="preserve"> </w:t>
      </w:r>
      <w:r>
        <w:t>с</w:t>
      </w:r>
      <w:r>
        <w:rPr>
          <w:spacing w:val="1"/>
        </w:rPr>
        <w:t xml:space="preserve"> </w:t>
      </w:r>
      <w:r>
        <w:t>особыми</w:t>
      </w:r>
      <w:r>
        <w:rPr>
          <w:spacing w:val="1"/>
        </w:rPr>
        <w:t xml:space="preserve"> </w:t>
      </w:r>
      <w:r>
        <w:t>условиями,</w:t>
      </w:r>
      <w:r>
        <w:rPr>
          <w:spacing w:val="1"/>
        </w:rPr>
        <w:t xml:space="preserve"> </w:t>
      </w:r>
      <w:r>
        <w:t>средствами,</w:t>
      </w:r>
      <w:r>
        <w:rPr>
          <w:spacing w:val="1"/>
        </w:rPr>
        <w:t xml:space="preserve"> </w:t>
      </w:r>
      <w:r>
        <w:t>возможностями</w:t>
      </w:r>
      <w:r>
        <w:rPr>
          <w:spacing w:val="1"/>
        </w:rPr>
        <w:t xml:space="preserve"> </w:t>
      </w:r>
      <w:r>
        <w:t>воспитания.</w:t>
      </w:r>
    </w:p>
    <w:p w:rsidR="00FA2F1A" w:rsidRDefault="005E261C">
      <w:pPr>
        <w:spacing w:before="3"/>
        <w:ind w:left="1550"/>
        <w:rPr>
          <w:b/>
          <w:sz w:val="24"/>
        </w:rPr>
      </w:pPr>
      <w:r>
        <w:rPr>
          <w:b/>
          <w:sz w:val="24"/>
          <w:u w:val="thick"/>
        </w:rPr>
        <w:t>Основные</w:t>
      </w:r>
      <w:r>
        <w:rPr>
          <w:b/>
          <w:spacing w:val="-10"/>
          <w:sz w:val="24"/>
          <w:u w:val="thick"/>
        </w:rPr>
        <w:t xml:space="preserve"> </w:t>
      </w:r>
      <w:r>
        <w:rPr>
          <w:b/>
          <w:sz w:val="24"/>
          <w:u w:val="thick"/>
        </w:rPr>
        <w:t>(инвариантные</w:t>
      </w:r>
      <w:r>
        <w:rPr>
          <w:b/>
          <w:spacing w:val="51"/>
          <w:sz w:val="24"/>
          <w:u w:val="thick"/>
        </w:rPr>
        <w:t xml:space="preserve"> </w:t>
      </w:r>
      <w:r>
        <w:rPr>
          <w:b/>
          <w:sz w:val="24"/>
          <w:u w:val="thick"/>
        </w:rPr>
        <w:t>модули):</w:t>
      </w:r>
    </w:p>
    <w:p w:rsidR="00FA2F1A" w:rsidRDefault="005E261C">
      <w:pPr>
        <w:spacing w:before="2" w:line="273" w:lineRule="exact"/>
        <w:ind w:left="1550"/>
        <w:jc w:val="both"/>
        <w:rPr>
          <w:b/>
          <w:sz w:val="24"/>
        </w:rPr>
      </w:pPr>
      <w:r>
        <w:rPr>
          <w:b/>
          <w:sz w:val="24"/>
        </w:rPr>
        <w:t>Модуль</w:t>
      </w:r>
      <w:r>
        <w:rPr>
          <w:b/>
          <w:spacing w:val="-6"/>
          <w:sz w:val="24"/>
        </w:rPr>
        <w:t xml:space="preserve"> </w:t>
      </w:r>
      <w:r>
        <w:rPr>
          <w:b/>
          <w:sz w:val="24"/>
        </w:rPr>
        <w:t>«Урочная</w:t>
      </w:r>
      <w:r>
        <w:rPr>
          <w:b/>
          <w:spacing w:val="-8"/>
          <w:sz w:val="24"/>
        </w:rPr>
        <w:t xml:space="preserve"> </w:t>
      </w:r>
      <w:r>
        <w:rPr>
          <w:b/>
          <w:sz w:val="24"/>
        </w:rPr>
        <w:t>деятельность»</w:t>
      </w:r>
    </w:p>
    <w:p w:rsidR="00F838D5" w:rsidRDefault="005E261C" w:rsidP="00F838D5">
      <w:pPr>
        <w:pStyle w:val="a3"/>
        <w:ind w:right="840"/>
      </w:pPr>
      <w:r>
        <w:t>Реализация</w:t>
      </w:r>
      <w:r>
        <w:rPr>
          <w:spacing w:val="1"/>
        </w:rPr>
        <w:t xml:space="preserve"> </w:t>
      </w:r>
      <w:r>
        <w:t>воспитательного</w:t>
      </w:r>
      <w:r>
        <w:rPr>
          <w:spacing w:val="1"/>
        </w:rPr>
        <w:t xml:space="preserve"> </w:t>
      </w:r>
      <w:r>
        <w:t>потенциала</w:t>
      </w:r>
      <w:r>
        <w:rPr>
          <w:spacing w:val="1"/>
        </w:rPr>
        <w:t xml:space="preserve"> </w:t>
      </w:r>
      <w:r>
        <w:t>уроков</w:t>
      </w:r>
      <w:r>
        <w:rPr>
          <w:spacing w:val="1"/>
        </w:rPr>
        <w:t xml:space="preserve"> </w:t>
      </w:r>
      <w:r>
        <w:t>(урочной</w:t>
      </w:r>
      <w:r>
        <w:rPr>
          <w:spacing w:val="1"/>
        </w:rPr>
        <w:t xml:space="preserve"> </w:t>
      </w:r>
      <w:r>
        <w:t>деятельности,</w:t>
      </w:r>
      <w:r>
        <w:rPr>
          <w:spacing w:val="-57"/>
        </w:rPr>
        <w:t xml:space="preserve"> </w:t>
      </w:r>
      <w:r>
        <w:t>аудиторных</w:t>
      </w:r>
      <w:r>
        <w:rPr>
          <w:spacing w:val="1"/>
        </w:rPr>
        <w:t xml:space="preserve"> </w:t>
      </w:r>
      <w:r>
        <w:t>занятий</w:t>
      </w:r>
      <w:r>
        <w:rPr>
          <w:spacing w:val="1"/>
        </w:rPr>
        <w:t xml:space="preserve"> </w:t>
      </w:r>
      <w:r>
        <w:t>в</w:t>
      </w:r>
      <w:r>
        <w:rPr>
          <w:spacing w:val="1"/>
        </w:rPr>
        <w:t xml:space="preserve"> </w:t>
      </w:r>
      <w:r>
        <w:t>рамках</w:t>
      </w:r>
      <w:r>
        <w:rPr>
          <w:spacing w:val="1"/>
        </w:rPr>
        <w:t xml:space="preserve"> </w:t>
      </w:r>
      <w:r>
        <w:t>максимально</w:t>
      </w:r>
      <w:r>
        <w:rPr>
          <w:spacing w:val="1"/>
        </w:rPr>
        <w:t xml:space="preserve"> </w:t>
      </w:r>
      <w:r>
        <w:t>допустимой</w:t>
      </w:r>
      <w:r>
        <w:rPr>
          <w:spacing w:val="1"/>
        </w:rPr>
        <w:t xml:space="preserve"> </w:t>
      </w:r>
      <w:r>
        <w:t>учебной</w:t>
      </w:r>
      <w:r>
        <w:rPr>
          <w:spacing w:val="1"/>
        </w:rPr>
        <w:t xml:space="preserve"> </w:t>
      </w:r>
      <w:r>
        <w:t>нагрузки)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2"/>
        </w:rPr>
        <w:t xml:space="preserve"> </w:t>
      </w:r>
      <w:r>
        <w:t>запланированные):</w:t>
      </w:r>
    </w:p>
    <w:p w:rsidR="00FA2F1A" w:rsidRDefault="005E261C" w:rsidP="00F838D5">
      <w:pPr>
        <w:pStyle w:val="a3"/>
        <w:ind w:right="840"/>
      </w:pPr>
      <w:r>
        <w:t>максимальное использование воспитательных возможностей содержания учебных</w:t>
      </w:r>
      <w:r>
        <w:rPr>
          <w:spacing w:val="1"/>
        </w:rPr>
        <w:t xml:space="preserve"> </w:t>
      </w:r>
      <w:r>
        <w:t>предметов</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российских</w:t>
      </w:r>
      <w:r>
        <w:rPr>
          <w:spacing w:val="1"/>
        </w:rPr>
        <w:t xml:space="preserve"> </w:t>
      </w:r>
      <w:r>
        <w:t>традиционных</w:t>
      </w:r>
      <w:r>
        <w:rPr>
          <w:spacing w:val="1"/>
        </w:rPr>
        <w:t xml:space="preserve"> </w:t>
      </w:r>
      <w:r>
        <w:t>духовно-</w:t>
      </w:r>
      <w:r>
        <w:rPr>
          <w:spacing w:val="1"/>
        </w:rPr>
        <w:t xml:space="preserve"> </w:t>
      </w:r>
      <w:r>
        <w:t>нравственных</w:t>
      </w:r>
      <w:r>
        <w:rPr>
          <w:spacing w:val="1"/>
        </w:rPr>
        <w:t xml:space="preserve"> </w:t>
      </w:r>
      <w:r>
        <w:t>и</w:t>
      </w:r>
      <w:r>
        <w:rPr>
          <w:spacing w:val="1"/>
        </w:rPr>
        <w:t xml:space="preserve"> </w:t>
      </w:r>
      <w:r>
        <w:t>социокультурных</w:t>
      </w:r>
      <w:r>
        <w:rPr>
          <w:spacing w:val="1"/>
        </w:rPr>
        <w:t xml:space="preserve"> </w:t>
      </w:r>
      <w:r>
        <w:t>ценностей,</w:t>
      </w:r>
      <w:r>
        <w:rPr>
          <w:spacing w:val="1"/>
        </w:rPr>
        <w:t xml:space="preserve"> </w:t>
      </w:r>
      <w:r>
        <w:t>российского</w:t>
      </w:r>
      <w:r>
        <w:rPr>
          <w:spacing w:val="1"/>
        </w:rPr>
        <w:t xml:space="preserve"> </w:t>
      </w:r>
      <w:r>
        <w:t>исторического</w:t>
      </w:r>
      <w:r>
        <w:rPr>
          <w:spacing w:val="1"/>
        </w:rPr>
        <w:t xml:space="preserve"> </w:t>
      </w:r>
      <w:r>
        <w:t>сознания</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w:t>
      </w:r>
      <w:r>
        <w:rPr>
          <w:spacing w:val="1"/>
        </w:rPr>
        <w:t xml:space="preserve"> </w:t>
      </w:r>
      <w:r>
        <w:t>содержания</w:t>
      </w:r>
      <w:r>
        <w:rPr>
          <w:spacing w:val="1"/>
        </w:rPr>
        <w:t xml:space="preserve"> </w:t>
      </w:r>
      <w:r>
        <w:t>уроков,</w:t>
      </w:r>
      <w:r>
        <w:rPr>
          <w:spacing w:val="-57"/>
        </w:rPr>
        <w:t xml:space="preserve"> </w:t>
      </w:r>
      <w:r>
        <w:t>заданий,</w:t>
      </w:r>
      <w:r>
        <w:rPr>
          <w:spacing w:val="-2"/>
        </w:rPr>
        <w:t xml:space="preserve"> </w:t>
      </w:r>
      <w:r>
        <w:t>вспомогательных</w:t>
      </w:r>
      <w:r>
        <w:rPr>
          <w:spacing w:val="-4"/>
        </w:rPr>
        <w:t xml:space="preserve"> </w:t>
      </w:r>
      <w:r>
        <w:t>материалов,</w:t>
      </w:r>
      <w:r>
        <w:rPr>
          <w:spacing w:val="-2"/>
        </w:rPr>
        <w:t xml:space="preserve"> </w:t>
      </w:r>
      <w:r>
        <w:t>проблемных</w:t>
      </w:r>
      <w:r>
        <w:rPr>
          <w:spacing w:val="-5"/>
        </w:rPr>
        <w:t xml:space="preserve"> </w:t>
      </w:r>
      <w:r>
        <w:t>ситуаций для</w:t>
      </w:r>
      <w:r>
        <w:rPr>
          <w:spacing w:val="1"/>
        </w:rPr>
        <w:t xml:space="preserve"> </w:t>
      </w:r>
      <w:r>
        <w:t>обсуждений;</w:t>
      </w:r>
    </w:p>
    <w:p w:rsidR="00FA2F1A" w:rsidRDefault="005E261C">
      <w:pPr>
        <w:pStyle w:val="a3"/>
        <w:spacing w:before="4"/>
        <w:ind w:right="844"/>
      </w:pP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курсам,</w:t>
      </w:r>
      <w:r>
        <w:rPr>
          <w:spacing w:val="1"/>
        </w:rPr>
        <w:t xml:space="preserve"> </w:t>
      </w:r>
      <w:r>
        <w:rPr>
          <w:spacing w:val="-1"/>
        </w:rPr>
        <w:t xml:space="preserve">модулям целевых ориентиров результатов </w:t>
      </w:r>
      <w:r>
        <w:t>воспитания (раздела «Ценностное наполнение</w:t>
      </w:r>
      <w:r>
        <w:rPr>
          <w:spacing w:val="1"/>
        </w:rPr>
        <w:t xml:space="preserve"> </w:t>
      </w:r>
      <w:r>
        <w:t>урока»), их</w:t>
      </w:r>
      <w:r>
        <w:rPr>
          <w:spacing w:val="1"/>
        </w:rPr>
        <w:t xml:space="preserve"> </w:t>
      </w:r>
      <w:r>
        <w:t>учет</w:t>
      </w:r>
      <w:r>
        <w:rPr>
          <w:spacing w:val="2"/>
        </w:rPr>
        <w:t xml:space="preserve"> </w:t>
      </w:r>
      <w:r>
        <w:t>в</w:t>
      </w:r>
      <w:r>
        <w:rPr>
          <w:spacing w:val="-1"/>
        </w:rPr>
        <w:t xml:space="preserve"> </w:t>
      </w:r>
      <w:r>
        <w:t>определении</w:t>
      </w:r>
      <w:r>
        <w:rPr>
          <w:spacing w:val="-1"/>
        </w:rPr>
        <w:t xml:space="preserve"> </w:t>
      </w:r>
      <w:r>
        <w:t>воспитательных</w:t>
      </w:r>
      <w:r>
        <w:rPr>
          <w:spacing w:val="-8"/>
        </w:rPr>
        <w:t xml:space="preserve"> </w:t>
      </w:r>
      <w:r>
        <w:t>задач</w:t>
      </w:r>
      <w:r>
        <w:rPr>
          <w:spacing w:val="6"/>
        </w:rPr>
        <w:t xml:space="preserve"> </w:t>
      </w:r>
      <w:r>
        <w:t>уроков,</w:t>
      </w:r>
      <w:r>
        <w:rPr>
          <w:spacing w:val="-1"/>
        </w:rPr>
        <w:t xml:space="preserve"> </w:t>
      </w:r>
      <w:r>
        <w:t>занятий;</w:t>
      </w:r>
    </w:p>
    <w:p w:rsidR="00FA2F1A" w:rsidRDefault="005E261C">
      <w:pPr>
        <w:pStyle w:val="a3"/>
        <w:spacing w:line="242" w:lineRule="auto"/>
        <w:ind w:left="1550" w:right="984" w:firstLine="0"/>
      </w:pPr>
      <w:r>
        <w:t>включение учителями в рабочие программы учебных предметов, курсов, модулей</w:t>
      </w:r>
      <w:r>
        <w:rPr>
          <w:spacing w:val="1"/>
        </w:rPr>
        <w:t xml:space="preserve"> </w:t>
      </w:r>
      <w:r>
        <w:t>тематики</w:t>
      </w:r>
      <w:r>
        <w:rPr>
          <w:spacing w:val="-3"/>
        </w:rPr>
        <w:t xml:space="preserve"> </w:t>
      </w:r>
      <w:r>
        <w:t>в</w:t>
      </w:r>
      <w:r>
        <w:rPr>
          <w:spacing w:val="-2"/>
        </w:rPr>
        <w:t xml:space="preserve"> </w:t>
      </w:r>
      <w:r>
        <w:t>соответствии</w:t>
      </w:r>
      <w:r>
        <w:rPr>
          <w:spacing w:val="-1"/>
        </w:rPr>
        <w:t xml:space="preserve"> </w:t>
      </w:r>
      <w:r>
        <w:t>с</w:t>
      </w:r>
      <w:r>
        <w:rPr>
          <w:spacing w:val="-5"/>
        </w:rPr>
        <w:t xml:space="preserve"> </w:t>
      </w:r>
      <w:r>
        <w:t>календарным</w:t>
      </w:r>
      <w:r>
        <w:rPr>
          <w:spacing w:val="-6"/>
        </w:rPr>
        <w:t xml:space="preserve"> </w:t>
      </w:r>
      <w:r>
        <w:t>планом</w:t>
      </w:r>
      <w:r>
        <w:rPr>
          <w:spacing w:val="-1"/>
        </w:rPr>
        <w:t xml:space="preserve"> </w:t>
      </w:r>
      <w:r>
        <w:t>воспитательной</w:t>
      </w:r>
      <w:r>
        <w:rPr>
          <w:spacing w:val="-2"/>
        </w:rPr>
        <w:t xml:space="preserve"> </w:t>
      </w:r>
      <w:r>
        <w:t>работы;</w:t>
      </w:r>
    </w:p>
    <w:p w:rsidR="00FA2F1A" w:rsidRDefault="005E261C">
      <w:pPr>
        <w:pStyle w:val="a3"/>
        <w:ind w:right="836"/>
      </w:pPr>
      <w:r>
        <w:t>выбор методов, методик, технологий, оказывающих воспитательное воздействие на</w:t>
      </w:r>
      <w:r>
        <w:rPr>
          <w:spacing w:val="-57"/>
        </w:rPr>
        <w:t xml:space="preserve"> </w:t>
      </w:r>
      <w:r>
        <w:t>личность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воспитательным</w:t>
      </w:r>
      <w:r>
        <w:rPr>
          <w:spacing w:val="1"/>
        </w:rPr>
        <w:t xml:space="preserve"> </w:t>
      </w:r>
      <w:r>
        <w:t>идеалом,</w:t>
      </w:r>
      <w:r>
        <w:rPr>
          <w:spacing w:val="1"/>
        </w:rPr>
        <w:t xml:space="preserve"> </w:t>
      </w:r>
      <w:r>
        <w:t>целью</w:t>
      </w:r>
      <w:r>
        <w:rPr>
          <w:spacing w:val="1"/>
        </w:rPr>
        <w:t xml:space="preserve"> </w:t>
      </w:r>
      <w:r>
        <w:t>и</w:t>
      </w:r>
      <w:r>
        <w:rPr>
          <w:spacing w:val="1"/>
        </w:rPr>
        <w:t xml:space="preserve"> </w:t>
      </w:r>
      <w:r>
        <w:t>задачами</w:t>
      </w:r>
      <w:r>
        <w:rPr>
          <w:spacing w:val="1"/>
        </w:rPr>
        <w:t xml:space="preserve"> </w:t>
      </w:r>
      <w:r>
        <w:t>воспитания,</w:t>
      </w:r>
      <w:r>
        <w:rPr>
          <w:spacing w:val="1"/>
        </w:rPr>
        <w:t xml:space="preserve"> </w:t>
      </w:r>
      <w:r>
        <w:t>целевыми ориентирами</w:t>
      </w:r>
      <w:r>
        <w:rPr>
          <w:spacing w:val="1"/>
        </w:rPr>
        <w:t xml:space="preserve"> </w:t>
      </w:r>
      <w:r>
        <w:t>результатов</w:t>
      </w:r>
      <w:r>
        <w:rPr>
          <w:spacing w:val="1"/>
        </w:rPr>
        <w:t xml:space="preserve"> </w:t>
      </w:r>
      <w:r>
        <w:t>воспитания;</w:t>
      </w:r>
      <w:r>
        <w:rPr>
          <w:spacing w:val="1"/>
        </w:rPr>
        <w:t xml:space="preserve"> </w:t>
      </w:r>
      <w:r>
        <w:t>реализацию</w:t>
      </w:r>
      <w:r>
        <w:rPr>
          <w:spacing w:val="1"/>
        </w:rPr>
        <w:t xml:space="preserve"> </w:t>
      </w:r>
      <w:r>
        <w:t>приоритета воспитания в</w:t>
      </w:r>
      <w:r>
        <w:rPr>
          <w:spacing w:val="1"/>
        </w:rPr>
        <w:t xml:space="preserve"> </w:t>
      </w:r>
      <w:r>
        <w:t>учебной</w:t>
      </w:r>
      <w:r>
        <w:rPr>
          <w:spacing w:val="3"/>
        </w:rPr>
        <w:t xml:space="preserve"> </w:t>
      </w:r>
      <w:r>
        <w:t>деятельности;</w:t>
      </w:r>
    </w:p>
    <w:p w:rsidR="00FA2F1A" w:rsidRDefault="005E261C">
      <w:pPr>
        <w:pStyle w:val="a3"/>
        <w:ind w:right="844"/>
      </w:pPr>
      <w:r>
        <w:t>привлечение внимания обучающихся к ценностному аспекту изучаемых на уроках</w:t>
      </w:r>
      <w:r>
        <w:rPr>
          <w:spacing w:val="1"/>
        </w:rPr>
        <w:t xml:space="preserve"> </w:t>
      </w:r>
      <w:r>
        <w:t>предметов,</w:t>
      </w:r>
      <w:r>
        <w:rPr>
          <w:spacing w:val="1"/>
        </w:rPr>
        <w:t xml:space="preserve"> </w:t>
      </w:r>
      <w:r>
        <w:t>явлений</w:t>
      </w:r>
      <w:r>
        <w:rPr>
          <w:spacing w:val="1"/>
        </w:rPr>
        <w:t xml:space="preserve"> </w:t>
      </w:r>
      <w:r>
        <w:t>и</w:t>
      </w:r>
      <w:r>
        <w:rPr>
          <w:spacing w:val="1"/>
        </w:rPr>
        <w:t xml:space="preserve"> </w:t>
      </w:r>
      <w:r>
        <w:t>событий,</w:t>
      </w:r>
      <w:r>
        <w:rPr>
          <w:spacing w:val="1"/>
        </w:rPr>
        <w:t xml:space="preserve"> </w:t>
      </w:r>
      <w:r>
        <w:t>инициирование</w:t>
      </w:r>
      <w:r>
        <w:rPr>
          <w:spacing w:val="1"/>
        </w:rPr>
        <w:t xml:space="preserve"> </w:t>
      </w:r>
      <w:r>
        <w:t>обсуждений,</w:t>
      </w:r>
      <w:r>
        <w:rPr>
          <w:spacing w:val="61"/>
        </w:rPr>
        <w:t xml:space="preserve"> </w:t>
      </w:r>
      <w:r>
        <w:t>высказываний</w:t>
      </w:r>
      <w:r>
        <w:rPr>
          <w:spacing w:val="61"/>
        </w:rPr>
        <w:t xml:space="preserve"> </w:t>
      </w:r>
      <w:r>
        <w:t>своего</w:t>
      </w:r>
      <w:r>
        <w:rPr>
          <w:spacing w:val="-57"/>
        </w:rPr>
        <w:t xml:space="preserve"> </w:t>
      </w:r>
      <w:r>
        <w:t>мнения,</w:t>
      </w:r>
      <w:r>
        <w:rPr>
          <w:spacing w:val="1"/>
        </w:rPr>
        <w:t xml:space="preserve"> </w:t>
      </w:r>
      <w:r>
        <w:t>выработки</w:t>
      </w:r>
      <w:r>
        <w:rPr>
          <w:spacing w:val="1"/>
        </w:rPr>
        <w:t xml:space="preserve"> </w:t>
      </w:r>
      <w:r>
        <w:t>своего</w:t>
      </w:r>
      <w:r>
        <w:rPr>
          <w:spacing w:val="1"/>
        </w:rPr>
        <w:t xml:space="preserve"> </w:t>
      </w:r>
      <w:r>
        <w:t>личностного</w:t>
      </w:r>
      <w:r>
        <w:rPr>
          <w:spacing w:val="1"/>
        </w:rPr>
        <w:t xml:space="preserve"> </w:t>
      </w:r>
      <w:r>
        <w:t>отношения</w:t>
      </w:r>
      <w:r>
        <w:rPr>
          <w:spacing w:val="1"/>
        </w:rPr>
        <w:t xml:space="preserve"> </w:t>
      </w:r>
      <w:r>
        <w:t>к</w:t>
      </w:r>
      <w:r>
        <w:rPr>
          <w:spacing w:val="1"/>
        </w:rPr>
        <w:t xml:space="preserve"> </w:t>
      </w:r>
      <w:r>
        <w:t>изучаемым</w:t>
      </w:r>
      <w:r>
        <w:rPr>
          <w:spacing w:val="1"/>
        </w:rPr>
        <w:t xml:space="preserve"> </w:t>
      </w:r>
      <w:r>
        <w:t>событиям,</w:t>
      </w:r>
      <w:r>
        <w:rPr>
          <w:spacing w:val="1"/>
        </w:rPr>
        <w:t xml:space="preserve"> </w:t>
      </w:r>
      <w:r>
        <w:t>явлениям,</w:t>
      </w:r>
      <w:r>
        <w:rPr>
          <w:spacing w:val="-57"/>
        </w:rPr>
        <w:t xml:space="preserve"> </w:t>
      </w:r>
      <w:r>
        <w:t>лицам;</w:t>
      </w:r>
    </w:p>
    <w:p w:rsidR="00FA2F1A" w:rsidRDefault="005E261C">
      <w:pPr>
        <w:pStyle w:val="a3"/>
        <w:ind w:right="847"/>
      </w:pPr>
      <w:r>
        <w:t>применение</w:t>
      </w:r>
      <w:r>
        <w:rPr>
          <w:spacing w:val="1"/>
        </w:rPr>
        <w:t xml:space="preserve"> </w:t>
      </w:r>
      <w:r>
        <w:t>интерактивных</w:t>
      </w:r>
      <w:r>
        <w:rPr>
          <w:spacing w:val="1"/>
        </w:rPr>
        <w:t xml:space="preserve"> </w:t>
      </w:r>
      <w:r>
        <w:t>форм</w:t>
      </w:r>
      <w:r>
        <w:rPr>
          <w:spacing w:val="1"/>
        </w:rPr>
        <w:t xml:space="preserve"> </w:t>
      </w:r>
      <w:r>
        <w:t>учебной</w:t>
      </w:r>
      <w:r>
        <w:rPr>
          <w:spacing w:val="1"/>
        </w:rPr>
        <w:t xml:space="preserve"> </w:t>
      </w:r>
      <w:r>
        <w:t>работы</w:t>
      </w:r>
      <w:r>
        <w:rPr>
          <w:spacing w:val="1"/>
        </w:rPr>
        <w:t xml:space="preserve"> </w:t>
      </w:r>
      <w:r>
        <w:t>-</w:t>
      </w:r>
      <w:r>
        <w:rPr>
          <w:spacing w:val="1"/>
        </w:rPr>
        <w:t xml:space="preserve"> </w:t>
      </w:r>
      <w:r>
        <w:t>интеллектуальных,</w:t>
      </w:r>
      <w:r>
        <w:rPr>
          <w:spacing w:val="1"/>
        </w:rPr>
        <w:t xml:space="preserve"> </w:t>
      </w:r>
      <w:r>
        <w:t>стимулирующих</w:t>
      </w:r>
      <w:r>
        <w:rPr>
          <w:spacing w:val="1"/>
        </w:rPr>
        <w:t xml:space="preserve"> </w:t>
      </w:r>
      <w:r>
        <w:t>познавательную</w:t>
      </w:r>
      <w:r>
        <w:rPr>
          <w:spacing w:val="1"/>
        </w:rPr>
        <w:t xml:space="preserve"> </w:t>
      </w:r>
      <w:r>
        <w:t>мотивацию,</w:t>
      </w:r>
      <w:r>
        <w:rPr>
          <w:spacing w:val="1"/>
        </w:rPr>
        <w:t xml:space="preserve"> </w:t>
      </w:r>
      <w:r>
        <w:t>игровых</w:t>
      </w:r>
      <w:r>
        <w:rPr>
          <w:spacing w:val="1"/>
        </w:rPr>
        <w:t xml:space="preserve"> </w:t>
      </w:r>
      <w:r>
        <w:t>методик,</w:t>
      </w:r>
      <w:r>
        <w:rPr>
          <w:spacing w:val="1"/>
        </w:rPr>
        <w:t xml:space="preserve"> </w:t>
      </w:r>
      <w:r>
        <w:t>дискуссий,</w:t>
      </w:r>
      <w:r>
        <w:rPr>
          <w:spacing w:val="1"/>
        </w:rPr>
        <w:t xml:space="preserve"> </w:t>
      </w:r>
      <w:r>
        <w:t>дающих</w:t>
      </w:r>
      <w:r>
        <w:rPr>
          <w:spacing w:val="1"/>
        </w:rPr>
        <w:t xml:space="preserve"> </w:t>
      </w:r>
      <w:r>
        <w:t>возможность</w:t>
      </w:r>
      <w:r>
        <w:rPr>
          <w:spacing w:val="1"/>
        </w:rPr>
        <w:t xml:space="preserve"> </w:t>
      </w:r>
      <w:r>
        <w:t>приобрести</w:t>
      </w:r>
      <w:r>
        <w:rPr>
          <w:spacing w:val="1"/>
        </w:rPr>
        <w:t xml:space="preserve"> </w:t>
      </w:r>
      <w:r>
        <w:t>опыт</w:t>
      </w:r>
      <w:r>
        <w:rPr>
          <w:spacing w:val="1"/>
        </w:rPr>
        <w:t xml:space="preserve"> </w:t>
      </w:r>
      <w:r>
        <w:t>ведения</w:t>
      </w:r>
      <w:r>
        <w:rPr>
          <w:spacing w:val="1"/>
        </w:rPr>
        <w:t xml:space="preserve"> </w:t>
      </w:r>
      <w:r>
        <w:t>конструктивного</w:t>
      </w:r>
      <w:r>
        <w:rPr>
          <w:spacing w:val="1"/>
        </w:rPr>
        <w:t xml:space="preserve"> </w:t>
      </w:r>
      <w:r>
        <w:t>диалога;</w:t>
      </w:r>
      <w:r>
        <w:rPr>
          <w:spacing w:val="1"/>
        </w:rPr>
        <w:t xml:space="preserve"> </w:t>
      </w:r>
      <w:r>
        <w:t>групповой</w:t>
      </w:r>
      <w:r>
        <w:rPr>
          <w:spacing w:val="1"/>
        </w:rPr>
        <w:t xml:space="preserve"> </w:t>
      </w:r>
      <w:r>
        <w:t>работы,</w:t>
      </w:r>
      <w:r>
        <w:rPr>
          <w:spacing w:val="1"/>
        </w:rPr>
        <w:t xml:space="preserve"> </w:t>
      </w:r>
      <w:r>
        <w:t>которая</w:t>
      </w:r>
      <w:r>
        <w:rPr>
          <w:spacing w:val="1"/>
        </w:rPr>
        <w:t xml:space="preserve"> </w:t>
      </w:r>
      <w:r>
        <w:t>учит</w:t>
      </w:r>
      <w:r>
        <w:rPr>
          <w:spacing w:val="1"/>
        </w:rPr>
        <w:t xml:space="preserve"> </w:t>
      </w:r>
      <w:r>
        <w:t>строить</w:t>
      </w:r>
      <w:r>
        <w:rPr>
          <w:spacing w:val="1"/>
        </w:rPr>
        <w:t xml:space="preserve"> </w:t>
      </w:r>
      <w:r>
        <w:t>отношения</w:t>
      </w:r>
      <w:r>
        <w:rPr>
          <w:spacing w:val="1"/>
        </w:rPr>
        <w:t xml:space="preserve"> </w:t>
      </w:r>
      <w:r>
        <w:t>и</w:t>
      </w:r>
      <w:r>
        <w:rPr>
          <w:spacing w:val="1"/>
        </w:rPr>
        <w:t xml:space="preserve"> </w:t>
      </w:r>
      <w:r>
        <w:t>действовать</w:t>
      </w:r>
      <w:r>
        <w:rPr>
          <w:spacing w:val="1"/>
        </w:rPr>
        <w:t xml:space="preserve"> </w:t>
      </w:r>
      <w:r>
        <w:t>в</w:t>
      </w:r>
      <w:r>
        <w:rPr>
          <w:spacing w:val="1"/>
        </w:rPr>
        <w:t xml:space="preserve"> </w:t>
      </w:r>
      <w:r>
        <w:t>команде,</w:t>
      </w:r>
      <w:r>
        <w:rPr>
          <w:spacing w:val="1"/>
        </w:rPr>
        <w:t xml:space="preserve"> </w:t>
      </w:r>
      <w:r>
        <w:t>способствует</w:t>
      </w:r>
      <w:r>
        <w:rPr>
          <w:spacing w:val="1"/>
        </w:rPr>
        <w:t xml:space="preserve"> </w:t>
      </w:r>
      <w:r>
        <w:t>развитию</w:t>
      </w:r>
      <w:r>
        <w:rPr>
          <w:spacing w:val="1"/>
        </w:rPr>
        <w:t xml:space="preserve"> </w:t>
      </w:r>
      <w:r>
        <w:t>критического</w:t>
      </w:r>
      <w:r>
        <w:rPr>
          <w:spacing w:val="1"/>
        </w:rPr>
        <w:t xml:space="preserve"> </w:t>
      </w:r>
      <w:r>
        <w:t>мышления;</w:t>
      </w:r>
    </w:p>
    <w:p w:rsidR="00FA2F1A" w:rsidRDefault="005E261C">
      <w:pPr>
        <w:pStyle w:val="a3"/>
        <w:ind w:right="844"/>
      </w:pPr>
      <w:r>
        <w:t>побуждение</w:t>
      </w:r>
      <w:r>
        <w:rPr>
          <w:spacing w:val="1"/>
        </w:rPr>
        <w:t xml:space="preserve"> </w:t>
      </w:r>
      <w:r>
        <w:t>обучающихся</w:t>
      </w:r>
      <w:r>
        <w:rPr>
          <w:spacing w:val="1"/>
        </w:rPr>
        <w:t xml:space="preserve"> </w:t>
      </w:r>
      <w:r>
        <w:t>соблюдать</w:t>
      </w:r>
      <w:r>
        <w:rPr>
          <w:spacing w:val="1"/>
        </w:rPr>
        <w:t xml:space="preserve"> </w:t>
      </w:r>
      <w:r>
        <w:t>нормы</w:t>
      </w:r>
      <w:r>
        <w:rPr>
          <w:spacing w:val="1"/>
        </w:rPr>
        <w:t xml:space="preserve"> </w:t>
      </w:r>
      <w:r>
        <w:t>поведения,</w:t>
      </w:r>
      <w:r>
        <w:rPr>
          <w:spacing w:val="1"/>
        </w:rPr>
        <w:t xml:space="preserve"> </w:t>
      </w:r>
      <w:r>
        <w:t>правила</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соответствующие</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1"/>
        </w:rPr>
        <w:t xml:space="preserve"> </w:t>
      </w:r>
      <w:r>
        <w:t>установление</w:t>
      </w:r>
      <w:r>
        <w:rPr>
          <w:spacing w:val="1"/>
        </w:rPr>
        <w:t xml:space="preserve"> </w:t>
      </w:r>
      <w:r>
        <w:t>и</w:t>
      </w:r>
      <w:r>
        <w:rPr>
          <w:spacing w:val="1"/>
        </w:rPr>
        <w:t xml:space="preserve"> </w:t>
      </w:r>
      <w:r>
        <w:t>поддержку</w:t>
      </w:r>
      <w:r>
        <w:rPr>
          <w:spacing w:val="1"/>
        </w:rPr>
        <w:t xml:space="preserve"> </w:t>
      </w:r>
      <w:r>
        <w:t>доброжелательной</w:t>
      </w:r>
      <w:r>
        <w:rPr>
          <w:spacing w:val="1"/>
        </w:rPr>
        <w:t xml:space="preserve"> </w:t>
      </w:r>
      <w:r>
        <w:t>атмосферы;</w:t>
      </w:r>
    </w:p>
    <w:p w:rsidR="00FA2F1A" w:rsidRDefault="005E261C">
      <w:pPr>
        <w:pStyle w:val="a3"/>
        <w:ind w:right="846"/>
      </w:pPr>
      <w:r>
        <w:t>организацию наставничества мотивированных и эрудированных обучающихся над</w:t>
      </w:r>
      <w:r>
        <w:rPr>
          <w:spacing w:val="1"/>
        </w:rPr>
        <w:t xml:space="preserve"> </w:t>
      </w:r>
      <w:r>
        <w:t>неуспевающими</w:t>
      </w:r>
      <w:r>
        <w:rPr>
          <w:spacing w:val="1"/>
        </w:rPr>
        <w:t xml:space="preserve"> </w:t>
      </w:r>
      <w:r>
        <w:t>одноклассниками,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дающего</w:t>
      </w:r>
      <w:r>
        <w:rPr>
          <w:spacing w:val="1"/>
        </w:rPr>
        <w:t xml:space="preserve"> </w:t>
      </w:r>
      <w:r>
        <w:t>обучающимся</w:t>
      </w:r>
      <w:r>
        <w:rPr>
          <w:spacing w:val="1"/>
        </w:rPr>
        <w:t xml:space="preserve"> </w:t>
      </w:r>
      <w:r>
        <w:t>социально</w:t>
      </w:r>
      <w:r>
        <w:rPr>
          <w:spacing w:val="1"/>
        </w:rPr>
        <w:t xml:space="preserve"> </w:t>
      </w:r>
      <w:r>
        <w:t>значимый</w:t>
      </w:r>
      <w:r>
        <w:rPr>
          <w:spacing w:val="1"/>
        </w:rPr>
        <w:t xml:space="preserve"> </w:t>
      </w:r>
      <w:r>
        <w:t>опыт</w:t>
      </w:r>
      <w:r>
        <w:rPr>
          <w:spacing w:val="1"/>
        </w:rPr>
        <w:t xml:space="preserve"> </w:t>
      </w:r>
      <w:r>
        <w:t>сотрудничества</w:t>
      </w:r>
      <w:r>
        <w:rPr>
          <w:spacing w:val="1"/>
        </w:rPr>
        <w:t xml:space="preserve"> </w:t>
      </w:r>
      <w:r>
        <w:t>и</w:t>
      </w:r>
      <w:r>
        <w:rPr>
          <w:spacing w:val="1"/>
        </w:rPr>
        <w:t xml:space="preserve"> </w:t>
      </w:r>
      <w:r>
        <w:t>взаимной</w:t>
      </w:r>
      <w:r>
        <w:rPr>
          <w:spacing w:val="-1"/>
        </w:rPr>
        <w:t xml:space="preserve"> </w:t>
      </w:r>
      <w:r>
        <w:t>помощи;</w:t>
      </w:r>
    </w:p>
    <w:p w:rsidR="00FA2F1A" w:rsidRDefault="005E261C">
      <w:pPr>
        <w:pStyle w:val="a3"/>
        <w:ind w:right="847"/>
      </w:pPr>
      <w:r>
        <w:t>инициирование</w:t>
      </w:r>
      <w:r>
        <w:rPr>
          <w:spacing w:val="1"/>
        </w:rPr>
        <w:t xml:space="preserve"> </w:t>
      </w:r>
      <w:r>
        <w:t>и</w:t>
      </w:r>
      <w:r>
        <w:rPr>
          <w:spacing w:val="1"/>
        </w:rPr>
        <w:t xml:space="preserve"> </w:t>
      </w:r>
      <w:r>
        <w:t>поддержку</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t>планирование</w:t>
      </w:r>
      <w:r>
        <w:rPr>
          <w:spacing w:val="1"/>
        </w:rPr>
        <w:t xml:space="preserve"> </w:t>
      </w:r>
      <w:r>
        <w:t>и</w:t>
      </w:r>
      <w:r>
        <w:rPr>
          <w:spacing w:val="1"/>
        </w:rPr>
        <w:t xml:space="preserve"> </w:t>
      </w:r>
      <w:r>
        <w:t>выполнение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проектов</w:t>
      </w:r>
      <w:r>
        <w:rPr>
          <w:spacing w:val="1"/>
        </w:rPr>
        <w:t xml:space="preserve"> </w:t>
      </w:r>
      <w:r>
        <w:t>воспитательной</w:t>
      </w:r>
      <w:r>
        <w:rPr>
          <w:spacing w:val="1"/>
        </w:rPr>
        <w:t xml:space="preserve"> </w:t>
      </w:r>
      <w:r>
        <w:t>направленности.</w:t>
      </w:r>
    </w:p>
    <w:p w:rsidR="00FA2F1A" w:rsidRDefault="005E261C">
      <w:pPr>
        <w:pStyle w:val="2"/>
        <w:spacing w:line="275" w:lineRule="exact"/>
      </w:pPr>
      <w:r>
        <w:t>Модуль</w:t>
      </w:r>
      <w:r>
        <w:rPr>
          <w:spacing w:val="-7"/>
        </w:rPr>
        <w:t xml:space="preserve"> </w:t>
      </w:r>
      <w:r>
        <w:t>«Внеурочная</w:t>
      </w:r>
      <w:r>
        <w:rPr>
          <w:spacing w:val="-5"/>
        </w:rPr>
        <w:t xml:space="preserve"> </w:t>
      </w:r>
      <w:r>
        <w:t>деятельность»</w:t>
      </w:r>
    </w:p>
    <w:p w:rsidR="00FA2F1A" w:rsidRDefault="005E261C">
      <w:pPr>
        <w:pStyle w:val="a3"/>
        <w:ind w:right="839"/>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выбранных ими курсов, занятий (указываются конкретные курсы, занятия, другие формы</w:t>
      </w:r>
      <w:r>
        <w:rPr>
          <w:spacing w:val="1"/>
        </w:rPr>
        <w:t xml:space="preserve"> </w:t>
      </w:r>
      <w:r>
        <w:t>работы в рамках внеурочной деятельности, реализуемые в образовательной организации</w:t>
      </w:r>
      <w:r>
        <w:rPr>
          <w:spacing w:val="1"/>
        </w:rPr>
        <w:t xml:space="preserve"> </w:t>
      </w:r>
      <w:r>
        <w:lastRenderedPageBreak/>
        <w:t>или</w:t>
      </w:r>
      <w:r>
        <w:rPr>
          <w:spacing w:val="2"/>
        </w:rPr>
        <w:t xml:space="preserve"> </w:t>
      </w:r>
      <w:r>
        <w:t>запланированные):</w:t>
      </w:r>
    </w:p>
    <w:p w:rsidR="00FA2F1A" w:rsidRDefault="005E261C">
      <w:pPr>
        <w:pStyle w:val="a3"/>
        <w:spacing w:line="242" w:lineRule="auto"/>
        <w:ind w:right="840"/>
      </w:pPr>
      <w:r>
        <w:t>курсы,</w:t>
      </w:r>
      <w:r>
        <w:rPr>
          <w:spacing w:val="1"/>
        </w:rPr>
        <w:t xml:space="preserve"> </w:t>
      </w:r>
      <w:r>
        <w:t>занятия</w:t>
      </w:r>
      <w:r>
        <w:rPr>
          <w:spacing w:val="1"/>
        </w:rPr>
        <w:t xml:space="preserve"> </w:t>
      </w:r>
      <w:r>
        <w:t>патриотической,</w:t>
      </w:r>
      <w:r>
        <w:rPr>
          <w:spacing w:val="1"/>
        </w:rPr>
        <w:t xml:space="preserve"> </w:t>
      </w:r>
      <w:r>
        <w:t>гражданско-патриотической,</w:t>
      </w:r>
      <w:r>
        <w:rPr>
          <w:spacing w:val="1"/>
        </w:rPr>
        <w:t xml:space="preserve"> </w:t>
      </w:r>
      <w:r>
        <w:t>военно-</w:t>
      </w:r>
      <w:r>
        <w:rPr>
          <w:spacing w:val="-57"/>
        </w:rPr>
        <w:t xml:space="preserve"> </w:t>
      </w:r>
      <w:r>
        <w:t>патриотической, краеведческой, историко-культурной</w:t>
      </w:r>
      <w:r>
        <w:rPr>
          <w:spacing w:val="-1"/>
        </w:rPr>
        <w:t xml:space="preserve"> </w:t>
      </w:r>
      <w:r>
        <w:t>направленности;</w:t>
      </w:r>
    </w:p>
    <w:p w:rsidR="00FA2F1A" w:rsidRDefault="005E261C">
      <w:pPr>
        <w:pStyle w:val="a3"/>
        <w:ind w:right="844"/>
      </w:pPr>
      <w:r>
        <w:t>курсы, занятия духовно-нравственной направленности по религиозным культурам</w:t>
      </w:r>
      <w:r>
        <w:rPr>
          <w:spacing w:val="1"/>
        </w:rPr>
        <w:t xml:space="preserve"> </w:t>
      </w:r>
      <w:r>
        <w:t>народов</w:t>
      </w:r>
      <w:r>
        <w:rPr>
          <w:spacing w:val="1"/>
        </w:rPr>
        <w:t xml:space="preserve"> </w:t>
      </w:r>
      <w:r>
        <w:t>России,</w:t>
      </w:r>
      <w:r>
        <w:rPr>
          <w:spacing w:val="1"/>
        </w:rPr>
        <w:t xml:space="preserve"> </w:t>
      </w:r>
      <w:r>
        <w:t>основам</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духовно-</w:t>
      </w:r>
      <w:r>
        <w:rPr>
          <w:spacing w:val="1"/>
        </w:rPr>
        <w:t xml:space="preserve"> </w:t>
      </w:r>
      <w:r>
        <w:t>историческому</w:t>
      </w:r>
      <w:r>
        <w:rPr>
          <w:spacing w:val="-11"/>
        </w:rPr>
        <w:t xml:space="preserve"> </w:t>
      </w:r>
      <w:r>
        <w:t>краеведению;</w:t>
      </w:r>
    </w:p>
    <w:p w:rsidR="00FA2F1A" w:rsidRDefault="005E261C">
      <w:pPr>
        <w:pStyle w:val="a3"/>
        <w:spacing w:line="237" w:lineRule="auto"/>
        <w:ind w:right="841"/>
      </w:pPr>
      <w:r>
        <w:t>курсы,</w:t>
      </w:r>
      <w:r>
        <w:rPr>
          <w:spacing w:val="1"/>
        </w:rPr>
        <w:t xml:space="preserve"> </w:t>
      </w:r>
      <w:r>
        <w:t>занятия</w:t>
      </w:r>
      <w:r>
        <w:rPr>
          <w:spacing w:val="1"/>
        </w:rPr>
        <w:t xml:space="preserve"> </w:t>
      </w:r>
      <w:r>
        <w:t>познавательной,</w:t>
      </w:r>
      <w:r>
        <w:rPr>
          <w:spacing w:val="1"/>
        </w:rPr>
        <w:t xml:space="preserve"> </w:t>
      </w:r>
      <w:r>
        <w:t>научной,</w:t>
      </w:r>
      <w:r>
        <w:rPr>
          <w:spacing w:val="1"/>
        </w:rPr>
        <w:t xml:space="preserve"> </w:t>
      </w:r>
      <w:r>
        <w:t>исследовательской,</w:t>
      </w:r>
      <w:r>
        <w:rPr>
          <w:spacing w:val="1"/>
        </w:rPr>
        <w:t xml:space="preserve"> </w:t>
      </w:r>
      <w:r>
        <w:t>просветительской</w:t>
      </w:r>
      <w:r>
        <w:rPr>
          <w:spacing w:val="1"/>
        </w:rPr>
        <w:t xml:space="preserve"> </w:t>
      </w:r>
      <w:r>
        <w:t>направленности;</w:t>
      </w:r>
    </w:p>
    <w:p w:rsidR="00F838D5" w:rsidRDefault="005E261C" w:rsidP="00F838D5">
      <w:pPr>
        <w:pStyle w:val="a3"/>
        <w:ind w:left="1550" w:firstLine="0"/>
      </w:pPr>
      <w:r>
        <w:t>курсы,</w:t>
      </w:r>
      <w:r>
        <w:rPr>
          <w:spacing w:val="19"/>
        </w:rPr>
        <w:t xml:space="preserve"> </w:t>
      </w:r>
      <w:r>
        <w:t>занятия</w:t>
      </w:r>
      <w:r>
        <w:rPr>
          <w:spacing w:val="18"/>
        </w:rPr>
        <w:t xml:space="preserve"> </w:t>
      </w:r>
      <w:r>
        <w:t>экологической,</w:t>
      </w:r>
      <w:r>
        <w:rPr>
          <w:spacing w:val="20"/>
        </w:rPr>
        <w:t xml:space="preserve"> </w:t>
      </w:r>
      <w:r>
        <w:t>природоохранной</w:t>
      </w:r>
      <w:r>
        <w:rPr>
          <w:spacing w:val="16"/>
        </w:rPr>
        <w:t xml:space="preserve"> </w:t>
      </w:r>
      <w:r>
        <w:t>направленности;</w:t>
      </w:r>
      <w:r>
        <w:rPr>
          <w:spacing w:val="14"/>
        </w:rPr>
        <w:t xml:space="preserve"> </w:t>
      </w:r>
      <w:r>
        <w:t>курсы,</w:t>
      </w:r>
      <w:r>
        <w:rPr>
          <w:spacing w:val="20"/>
        </w:rPr>
        <w:t xml:space="preserve"> </w:t>
      </w:r>
      <w:r>
        <w:t>занятия</w:t>
      </w:r>
      <w:r w:rsidR="00F838D5">
        <w:t xml:space="preserve"> </w:t>
      </w:r>
      <w:r>
        <w:t>в</w:t>
      </w:r>
    </w:p>
    <w:p w:rsidR="00FA2F1A" w:rsidRDefault="005E261C" w:rsidP="00F838D5">
      <w:pPr>
        <w:pStyle w:val="a3"/>
        <w:ind w:left="1550" w:firstLine="0"/>
      </w:pPr>
      <w:r>
        <w:t>области</w:t>
      </w:r>
      <w:r>
        <w:rPr>
          <w:spacing w:val="-1"/>
        </w:rPr>
        <w:t xml:space="preserve"> </w:t>
      </w:r>
      <w:r>
        <w:t>искусств,</w:t>
      </w:r>
      <w:r>
        <w:rPr>
          <w:spacing w:val="3"/>
        </w:rPr>
        <w:t xml:space="preserve"> </w:t>
      </w:r>
      <w:r>
        <w:t>художественного творчества</w:t>
      </w:r>
      <w:r>
        <w:rPr>
          <w:spacing w:val="-11"/>
        </w:rPr>
        <w:t xml:space="preserve"> </w:t>
      </w:r>
      <w:r>
        <w:t>разных</w:t>
      </w:r>
      <w:r>
        <w:rPr>
          <w:spacing w:val="-5"/>
        </w:rPr>
        <w:t xml:space="preserve"> </w:t>
      </w:r>
      <w:r>
        <w:t>видов</w:t>
      </w:r>
      <w:r>
        <w:rPr>
          <w:spacing w:val="-4"/>
        </w:rPr>
        <w:t xml:space="preserve"> </w:t>
      </w:r>
      <w:r>
        <w:t>и</w:t>
      </w:r>
      <w:r>
        <w:rPr>
          <w:spacing w:val="-5"/>
        </w:rPr>
        <w:t xml:space="preserve"> </w:t>
      </w:r>
      <w:r>
        <w:t>жанров;</w:t>
      </w:r>
    </w:p>
    <w:p w:rsidR="00FA2F1A" w:rsidRDefault="005E261C">
      <w:pPr>
        <w:pStyle w:val="a3"/>
        <w:spacing w:before="5" w:line="237" w:lineRule="auto"/>
        <w:ind w:right="839"/>
      </w:pPr>
      <w:r>
        <w:t>курсы,</w:t>
      </w:r>
      <w:r>
        <w:rPr>
          <w:spacing w:val="1"/>
        </w:rPr>
        <w:t xml:space="preserve"> </w:t>
      </w:r>
      <w:r>
        <w:t>занятия</w:t>
      </w:r>
      <w:r>
        <w:rPr>
          <w:spacing w:val="1"/>
        </w:rPr>
        <w:t xml:space="preserve"> </w:t>
      </w:r>
      <w:r>
        <w:t>туристско-краеведческой</w:t>
      </w:r>
      <w:r>
        <w:rPr>
          <w:spacing w:val="1"/>
        </w:rPr>
        <w:t xml:space="preserve"> </w:t>
      </w:r>
      <w:r>
        <w:t>направленности;</w:t>
      </w:r>
      <w:r>
        <w:rPr>
          <w:spacing w:val="1"/>
        </w:rPr>
        <w:t xml:space="preserve"> </w:t>
      </w:r>
      <w:r>
        <w:t>курсы,</w:t>
      </w:r>
      <w:r>
        <w:rPr>
          <w:spacing w:val="1"/>
        </w:rPr>
        <w:t xml:space="preserve"> </w:t>
      </w:r>
      <w:r>
        <w:t>занятия</w:t>
      </w:r>
      <w:r>
        <w:rPr>
          <w:spacing w:val="1"/>
        </w:rPr>
        <w:t xml:space="preserve"> </w:t>
      </w:r>
      <w:r>
        <w:t>оздоровительной</w:t>
      </w:r>
      <w:r>
        <w:rPr>
          <w:spacing w:val="-5"/>
        </w:rPr>
        <w:t xml:space="preserve"> </w:t>
      </w:r>
      <w:r>
        <w:t>и</w:t>
      </w:r>
      <w:r>
        <w:rPr>
          <w:spacing w:val="3"/>
        </w:rPr>
        <w:t xml:space="preserve"> </w:t>
      </w:r>
      <w:r>
        <w:t>спортивной направленности.</w:t>
      </w:r>
    </w:p>
    <w:p w:rsidR="00FA2F1A" w:rsidRDefault="005E261C">
      <w:pPr>
        <w:pStyle w:val="a3"/>
        <w:spacing w:before="3"/>
        <w:ind w:right="839"/>
      </w:pPr>
      <w:r>
        <w:t>Реализация</w:t>
      </w:r>
      <w:r>
        <w:rPr>
          <w:spacing w:val="1"/>
        </w:rPr>
        <w:t xml:space="preserve"> </w:t>
      </w:r>
      <w:r>
        <w:t>воспитательного</w:t>
      </w:r>
      <w:r>
        <w:rPr>
          <w:spacing w:val="1"/>
        </w:rPr>
        <w:t xml:space="preserve"> </w:t>
      </w:r>
      <w:r>
        <w:t>потенциала</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происходит</w:t>
      </w:r>
      <w:r>
        <w:rPr>
          <w:spacing w:val="1"/>
        </w:rPr>
        <w:t xml:space="preserve"> </w:t>
      </w:r>
      <w:r>
        <w:t>по</w:t>
      </w:r>
      <w:r>
        <w:rPr>
          <w:spacing w:val="1"/>
        </w:rPr>
        <w:t xml:space="preserve"> </w:t>
      </w:r>
      <w:r>
        <w:t>трём</w:t>
      </w:r>
      <w:r>
        <w:rPr>
          <w:spacing w:val="1"/>
        </w:rPr>
        <w:t xml:space="preserve"> </w:t>
      </w:r>
      <w:r>
        <w:t>уровням</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инвариантной</w:t>
      </w:r>
      <w:r>
        <w:rPr>
          <w:spacing w:val="1"/>
        </w:rPr>
        <w:t xml:space="preserve"> </w:t>
      </w:r>
      <w:r>
        <w:t>(обязательной)</w:t>
      </w:r>
      <w:r>
        <w:rPr>
          <w:spacing w:val="1"/>
        </w:rPr>
        <w:t xml:space="preserve"> </w:t>
      </w:r>
      <w:r>
        <w:t>и</w:t>
      </w:r>
      <w:r>
        <w:rPr>
          <w:spacing w:val="1"/>
        </w:rPr>
        <w:t xml:space="preserve"> </w:t>
      </w:r>
      <w:r>
        <w:t>вариативной</w:t>
      </w:r>
      <w:r>
        <w:rPr>
          <w:spacing w:val="2"/>
        </w:rPr>
        <w:t xml:space="preserve"> </w:t>
      </w:r>
      <w:r>
        <w:t>(по</w:t>
      </w:r>
      <w:r>
        <w:rPr>
          <w:spacing w:val="2"/>
        </w:rPr>
        <w:t xml:space="preserve"> </w:t>
      </w:r>
      <w:r>
        <w:t>выбору</w:t>
      </w:r>
      <w:r>
        <w:rPr>
          <w:spacing w:val="-12"/>
        </w:rPr>
        <w:t xml:space="preserve"> </w:t>
      </w:r>
      <w:r>
        <w:t>обучающихся)</w:t>
      </w:r>
      <w:r>
        <w:rPr>
          <w:spacing w:val="6"/>
        </w:rPr>
        <w:t xml:space="preserve"> </w:t>
      </w:r>
      <w:r>
        <w:t>частей.</w:t>
      </w:r>
    </w:p>
    <w:p w:rsidR="00FA2F1A" w:rsidRDefault="005E261C">
      <w:pPr>
        <w:pStyle w:val="a3"/>
        <w:spacing w:line="242" w:lineRule="auto"/>
        <w:ind w:right="850"/>
      </w:pPr>
      <w:r>
        <w:t>Воспитание</w:t>
      </w:r>
      <w:r>
        <w:rPr>
          <w:spacing w:val="1"/>
        </w:rPr>
        <w:t xml:space="preserve"> </w:t>
      </w:r>
      <w:r>
        <w:t>на</w:t>
      </w:r>
      <w:r>
        <w:rPr>
          <w:spacing w:val="1"/>
        </w:rPr>
        <w:t xml:space="preserve"> </w:t>
      </w:r>
      <w:r>
        <w:t>занятиях</w:t>
      </w:r>
      <w:r>
        <w:rPr>
          <w:spacing w:val="1"/>
        </w:rPr>
        <w:t xml:space="preserve"> </w:t>
      </w:r>
      <w:r>
        <w:t>школьных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осуществляется</w:t>
      </w:r>
      <w:r>
        <w:rPr>
          <w:spacing w:val="2"/>
        </w:rPr>
        <w:t xml:space="preserve"> </w:t>
      </w:r>
      <w:r>
        <w:t>преимущественно</w:t>
      </w:r>
      <w:r>
        <w:rPr>
          <w:spacing w:val="4"/>
        </w:rPr>
        <w:t xml:space="preserve"> </w:t>
      </w:r>
      <w:r>
        <w:t>через:</w:t>
      </w:r>
    </w:p>
    <w:p w:rsidR="00FA2F1A" w:rsidRDefault="005E261C" w:rsidP="00897D33">
      <w:pPr>
        <w:pStyle w:val="a7"/>
        <w:numPr>
          <w:ilvl w:val="0"/>
          <w:numId w:val="21"/>
        </w:numPr>
        <w:tabs>
          <w:tab w:val="left" w:pos="1786"/>
        </w:tabs>
        <w:ind w:right="842" w:firstLine="710"/>
        <w:rPr>
          <w:sz w:val="24"/>
        </w:rPr>
      </w:pPr>
      <w:r>
        <w:rPr>
          <w:sz w:val="24"/>
        </w:rPr>
        <w:t>вовлечение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интересную</w:t>
      </w:r>
      <w:r>
        <w:rPr>
          <w:spacing w:val="1"/>
          <w:sz w:val="24"/>
        </w:rPr>
        <w:t xml:space="preserve"> </w:t>
      </w:r>
      <w:r>
        <w:rPr>
          <w:sz w:val="24"/>
        </w:rPr>
        <w:t>и</w:t>
      </w:r>
      <w:r>
        <w:rPr>
          <w:spacing w:val="1"/>
          <w:sz w:val="24"/>
        </w:rPr>
        <w:t xml:space="preserve"> </w:t>
      </w:r>
      <w:r>
        <w:rPr>
          <w:sz w:val="24"/>
        </w:rPr>
        <w:t>полезную</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деятельность,</w:t>
      </w:r>
      <w:r>
        <w:rPr>
          <w:spacing w:val="1"/>
          <w:sz w:val="24"/>
        </w:rPr>
        <w:t xml:space="preserve"> </w:t>
      </w:r>
      <w:r>
        <w:rPr>
          <w:sz w:val="24"/>
        </w:rPr>
        <w:t>которая</w:t>
      </w:r>
      <w:r>
        <w:rPr>
          <w:spacing w:val="1"/>
          <w:sz w:val="24"/>
        </w:rPr>
        <w:t xml:space="preserve"> </w:t>
      </w:r>
      <w:r>
        <w:rPr>
          <w:sz w:val="24"/>
        </w:rPr>
        <w:t>предоставит</w:t>
      </w:r>
      <w:r>
        <w:rPr>
          <w:spacing w:val="1"/>
          <w:sz w:val="24"/>
        </w:rPr>
        <w:t xml:space="preserve"> </w:t>
      </w:r>
      <w:r>
        <w:rPr>
          <w:sz w:val="24"/>
        </w:rPr>
        <w:t>им возможность самореализоваться</w:t>
      </w:r>
      <w:r>
        <w:rPr>
          <w:spacing w:val="1"/>
          <w:sz w:val="24"/>
        </w:rPr>
        <w:t xml:space="preserve"> </w:t>
      </w:r>
      <w:r>
        <w:rPr>
          <w:sz w:val="24"/>
        </w:rPr>
        <w:t>в ней,</w:t>
      </w:r>
      <w:r>
        <w:rPr>
          <w:spacing w:val="1"/>
          <w:sz w:val="24"/>
        </w:rPr>
        <w:t xml:space="preserve"> </w:t>
      </w:r>
      <w:r>
        <w:rPr>
          <w:sz w:val="24"/>
        </w:rPr>
        <w:t>приобрести</w:t>
      </w:r>
      <w:r>
        <w:rPr>
          <w:spacing w:val="1"/>
          <w:sz w:val="24"/>
        </w:rPr>
        <w:t xml:space="preserve"> </w:t>
      </w:r>
      <w:r>
        <w:rPr>
          <w:sz w:val="24"/>
        </w:rPr>
        <w:t>социально</w:t>
      </w:r>
      <w:r>
        <w:rPr>
          <w:spacing w:val="1"/>
          <w:sz w:val="24"/>
        </w:rPr>
        <w:t xml:space="preserve"> </w:t>
      </w:r>
      <w:r>
        <w:rPr>
          <w:sz w:val="24"/>
        </w:rPr>
        <w:t>значимые</w:t>
      </w:r>
      <w:r>
        <w:rPr>
          <w:spacing w:val="1"/>
          <w:sz w:val="24"/>
        </w:rPr>
        <w:t xml:space="preserve"> </w:t>
      </w:r>
      <w:r>
        <w:rPr>
          <w:sz w:val="24"/>
        </w:rPr>
        <w:t>знания,</w:t>
      </w:r>
      <w:r>
        <w:rPr>
          <w:spacing w:val="1"/>
          <w:sz w:val="24"/>
        </w:rPr>
        <w:t xml:space="preserve"> </w:t>
      </w:r>
      <w:r>
        <w:rPr>
          <w:sz w:val="24"/>
        </w:rPr>
        <w:t>развить в</w:t>
      </w:r>
      <w:r>
        <w:rPr>
          <w:spacing w:val="1"/>
          <w:sz w:val="24"/>
        </w:rPr>
        <w:t xml:space="preserve"> </w:t>
      </w:r>
      <w:r>
        <w:rPr>
          <w:sz w:val="24"/>
        </w:rPr>
        <w:t>себе важные для</w:t>
      </w:r>
      <w:r>
        <w:rPr>
          <w:spacing w:val="1"/>
          <w:sz w:val="24"/>
        </w:rPr>
        <w:t xml:space="preserve"> </w:t>
      </w:r>
      <w:r>
        <w:rPr>
          <w:sz w:val="24"/>
        </w:rPr>
        <w:t>своего</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социально</w:t>
      </w:r>
      <w:r>
        <w:rPr>
          <w:spacing w:val="1"/>
          <w:sz w:val="24"/>
        </w:rPr>
        <w:t xml:space="preserve"> </w:t>
      </w:r>
      <w:r>
        <w:rPr>
          <w:sz w:val="24"/>
        </w:rPr>
        <w:t>значимые</w:t>
      </w:r>
      <w:r>
        <w:rPr>
          <w:spacing w:val="-4"/>
          <w:sz w:val="24"/>
        </w:rPr>
        <w:t xml:space="preserve"> </w:t>
      </w:r>
      <w:r>
        <w:rPr>
          <w:sz w:val="24"/>
        </w:rPr>
        <w:t>отношения, получить</w:t>
      </w:r>
      <w:r>
        <w:rPr>
          <w:spacing w:val="2"/>
          <w:sz w:val="24"/>
        </w:rPr>
        <w:t xml:space="preserve"> </w:t>
      </w:r>
      <w:r>
        <w:rPr>
          <w:sz w:val="24"/>
        </w:rPr>
        <w:t>опыт</w:t>
      </w:r>
      <w:r>
        <w:rPr>
          <w:spacing w:val="4"/>
          <w:sz w:val="24"/>
        </w:rPr>
        <w:t xml:space="preserve"> </w:t>
      </w:r>
      <w:r>
        <w:rPr>
          <w:sz w:val="24"/>
        </w:rPr>
        <w:t>участия в</w:t>
      </w:r>
      <w:r>
        <w:rPr>
          <w:spacing w:val="4"/>
          <w:sz w:val="24"/>
        </w:rPr>
        <w:t xml:space="preserve"> </w:t>
      </w:r>
      <w:r>
        <w:rPr>
          <w:sz w:val="24"/>
        </w:rPr>
        <w:t>социально</w:t>
      </w:r>
      <w:r>
        <w:rPr>
          <w:spacing w:val="2"/>
          <w:sz w:val="24"/>
        </w:rPr>
        <w:t xml:space="preserve"> </w:t>
      </w:r>
      <w:r>
        <w:rPr>
          <w:sz w:val="24"/>
        </w:rPr>
        <w:t>значимых</w:t>
      </w:r>
      <w:r>
        <w:rPr>
          <w:spacing w:val="-4"/>
          <w:sz w:val="24"/>
        </w:rPr>
        <w:t xml:space="preserve"> </w:t>
      </w:r>
      <w:r>
        <w:rPr>
          <w:sz w:val="24"/>
        </w:rPr>
        <w:t>делах;</w:t>
      </w:r>
    </w:p>
    <w:p w:rsidR="00FA2F1A" w:rsidRDefault="005E261C" w:rsidP="00897D33">
      <w:pPr>
        <w:pStyle w:val="a7"/>
        <w:numPr>
          <w:ilvl w:val="0"/>
          <w:numId w:val="21"/>
        </w:numPr>
        <w:tabs>
          <w:tab w:val="left" w:pos="1825"/>
        </w:tabs>
        <w:ind w:right="844" w:firstLine="710"/>
        <w:rPr>
          <w:sz w:val="24"/>
        </w:rPr>
      </w:pPr>
      <w:r>
        <w:rPr>
          <w:sz w:val="24"/>
        </w:rPr>
        <w:t>формирование</w:t>
      </w:r>
      <w:r>
        <w:rPr>
          <w:spacing w:val="1"/>
          <w:sz w:val="24"/>
        </w:rPr>
        <w:t xml:space="preserve"> </w:t>
      </w:r>
      <w:r>
        <w:rPr>
          <w:sz w:val="24"/>
        </w:rPr>
        <w:t>детсковзрослых</w:t>
      </w:r>
      <w:r>
        <w:rPr>
          <w:spacing w:val="1"/>
          <w:sz w:val="24"/>
        </w:rPr>
        <w:t xml:space="preserve"> </w:t>
      </w:r>
      <w:r>
        <w:rPr>
          <w:sz w:val="24"/>
        </w:rPr>
        <w:t>общностей,</w:t>
      </w:r>
      <w:r>
        <w:rPr>
          <w:spacing w:val="1"/>
          <w:sz w:val="24"/>
        </w:rPr>
        <w:t xml:space="preserve"> </w:t>
      </w:r>
      <w:r>
        <w:rPr>
          <w:sz w:val="24"/>
        </w:rPr>
        <w:t>которые</w:t>
      </w:r>
      <w:r>
        <w:rPr>
          <w:spacing w:val="1"/>
          <w:sz w:val="24"/>
        </w:rPr>
        <w:t xml:space="preserve"> </w:t>
      </w:r>
      <w:r>
        <w:rPr>
          <w:sz w:val="24"/>
        </w:rPr>
        <w:t>могли</w:t>
      </w:r>
      <w:r>
        <w:rPr>
          <w:spacing w:val="1"/>
          <w:sz w:val="24"/>
        </w:rPr>
        <w:t xml:space="preserve"> </w:t>
      </w:r>
      <w:r>
        <w:rPr>
          <w:sz w:val="24"/>
        </w:rPr>
        <w:t>бы</w:t>
      </w:r>
      <w:r>
        <w:rPr>
          <w:spacing w:val="1"/>
          <w:sz w:val="24"/>
        </w:rPr>
        <w:t xml:space="preserve"> </w:t>
      </w:r>
      <w:r>
        <w:rPr>
          <w:sz w:val="24"/>
        </w:rPr>
        <w:t>объединять</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общими</w:t>
      </w:r>
      <w:r>
        <w:rPr>
          <w:spacing w:val="1"/>
          <w:sz w:val="24"/>
        </w:rPr>
        <w:t xml:space="preserve"> </w:t>
      </w:r>
      <w:r>
        <w:rPr>
          <w:sz w:val="24"/>
        </w:rPr>
        <w:t>позитивными</w:t>
      </w:r>
      <w:r>
        <w:rPr>
          <w:spacing w:val="1"/>
          <w:sz w:val="24"/>
        </w:rPr>
        <w:t xml:space="preserve"> </w:t>
      </w:r>
      <w:r>
        <w:rPr>
          <w:sz w:val="24"/>
        </w:rPr>
        <w:t>эмоциями</w:t>
      </w:r>
      <w:r>
        <w:rPr>
          <w:spacing w:val="1"/>
          <w:sz w:val="24"/>
        </w:rPr>
        <w:t xml:space="preserve"> </w:t>
      </w:r>
      <w:r>
        <w:rPr>
          <w:sz w:val="24"/>
        </w:rPr>
        <w:t>и</w:t>
      </w:r>
      <w:r>
        <w:rPr>
          <w:spacing w:val="1"/>
          <w:sz w:val="24"/>
        </w:rPr>
        <w:t xml:space="preserve"> </w:t>
      </w:r>
      <w:r>
        <w:rPr>
          <w:sz w:val="24"/>
        </w:rPr>
        <w:t>доверительнымиотношениями</w:t>
      </w:r>
      <w:r>
        <w:rPr>
          <w:spacing w:val="8"/>
          <w:sz w:val="24"/>
        </w:rPr>
        <w:t xml:space="preserve"> </w:t>
      </w:r>
      <w:r>
        <w:rPr>
          <w:sz w:val="24"/>
        </w:rPr>
        <w:t>друг</w:t>
      </w:r>
      <w:r>
        <w:rPr>
          <w:spacing w:val="9"/>
          <w:sz w:val="24"/>
        </w:rPr>
        <w:t xml:space="preserve"> </w:t>
      </w:r>
      <w:r>
        <w:rPr>
          <w:sz w:val="24"/>
        </w:rPr>
        <w:t>к</w:t>
      </w:r>
      <w:r>
        <w:rPr>
          <w:spacing w:val="10"/>
          <w:sz w:val="24"/>
        </w:rPr>
        <w:t xml:space="preserve"> </w:t>
      </w:r>
      <w:r>
        <w:rPr>
          <w:sz w:val="24"/>
        </w:rPr>
        <w:t>другу;</w:t>
      </w:r>
    </w:p>
    <w:p w:rsidR="00FA2F1A" w:rsidRDefault="005E261C" w:rsidP="00897D33">
      <w:pPr>
        <w:pStyle w:val="a7"/>
        <w:numPr>
          <w:ilvl w:val="0"/>
          <w:numId w:val="21"/>
        </w:numPr>
        <w:tabs>
          <w:tab w:val="left" w:pos="1719"/>
        </w:tabs>
        <w:spacing w:line="237" w:lineRule="auto"/>
        <w:ind w:right="844" w:firstLine="710"/>
        <w:rPr>
          <w:sz w:val="24"/>
        </w:rPr>
      </w:pPr>
      <w:r>
        <w:rPr>
          <w:sz w:val="24"/>
        </w:rPr>
        <w:t>создание в детских объединениях традиций, задающих их членам определённые</w:t>
      </w:r>
      <w:r>
        <w:rPr>
          <w:spacing w:val="1"/>
          <w:sz w:val="24"/>
        </w:rPr>
        <w:t xml:space="preserve"> </w:t>
      </w:r>
      <w:r>
        <w:rPr>
          <w:sz w:val="24"/>
        </w:rPr>
        <w:t>социально</w:t>
      </w:r>
      <w:r>
        <w:rPr>
          <w:spacing w:val="2"/>
          <w:sz w:val="24"/>
        </w:rPr>
        <w:t xml:space="preserve"> </w:t>
      </w:r>
      <w:r>
        <w:rPr>
          <w:sz w:val="24"/>
        </w:rPr>
        <w:t>значимые</w:t>
      </w:r>
      <w:r>
        <w:rPr>
          <w:spacing w:val="-2"/>
          <w:sz w:val="24"/>
        </w:rPr>
        <w:t xml:space="preserve"> </w:t>
      </w:r>
      <w:r>
        <w:rPr>
          <w:sz w:val="24"/>
        </w:rPr>
        <w:t>формы</w:t>
      </w:r>
      <w:r>
        <w:rPr>
          <w:spacing w:val="-1"/>
          <w:sz w:val="24"/>
        </w:rPr>
        <w:t xml:space="preserve"> </w:t>
      </w:r>
      <w:r>
        <w:rPr>
          <w:sz w:val="24"/>
        </w:rPr>
        <w:t>поведения;</w:t>
      </w:r>
    </w:p>
    <w:p w:rsidR="00FA2F1A" w:rsidRDefault="005E261C" w:rsidP="00897D33">
      <w:pPr>
        <w:pStyle w:val="a7"/>
        <w:numPr>
          <w:ilvl w:val="0"/>
          <w:numId w:val="21"/>
        </w:numPr>
        <w:tabs>
          <w:tab w:val="left" w:pos="1709"/>
        </w:tabs>
        <w:spacing w:before="2"/>
        <w:ind w:right="841" w:firstLine="710"/>
        <w:rPr>
          <w:sz w:val="24"/>
        </w:rPr>
      </w:pPr>
      <w:r>
        <w:rPr>
          <w:sz w:val="24"/>
        </w:rPr>
        <w:t>поддержку обучающихся с ярко выраженной лидерской позицией и установку на</w:t>
      </w:r>
      <w:r>
        <w:rPr>
          <w:spacing w:val="1"/>
          <w:sz w:val="24"/>
        </w:rPr>
        <w:t xml:space="preserve"> </w:t>
      </w:r>
      <w:r>
        <w:rPr>
          <w:sz w:val="24"/>
        </w:rPr>
        <w:t>сохранение</w:t>
      </w:r>
      <w:r>
        <w:rPr>
          <w:spacing w:val="-8"/>
          <w:sz w:val="24"/>
        </w:rPr>
        <w:t xml:space="preserve"> </w:t>
      </w:r>
      <w:r>
        <w:rPr>
          <w:sz w:val="24"/>
        </w:rPr>
        <w:t>и</w:t>
      </w:r>
      <w:r>
        <w:rPr>
          <w:spacing w:val="-8"/>
          <w:sz w:val="24"/>
        </w:rPr>
        <w:t xml:space="preserve"> </w:t>
      </w:r>
      <w:r>
        <w:rPr>
          <w:sz w:val="24"/>
        </w:rPr>
        <w:t>поддержание</w:t>
      </w:r>
      <w:r>
        <w:rPr>
          <w:spacing w:val="-8"/>
          <w:sz w:val="24"/>
        </w:rPr>
        <w:t xml:space="preserve"> </w:t>
      </w:r>
      <w:r>
        <w:rPr>
          <w:sz w:val="24"/>
        </w:rPr>
        <w:t>накопленных</w:t>
      </w:r>
      <w:r>
        <w:rPr>
          <w:spacing w:val="-2"/>
          <w:sz w:val="24"/>
        </w:rPr>
        <w:t xml:space="preserve"> </w:t>
      </w:r>
      <w:r>
        <w:rPr>
          <w:sz w:val="24"/>
        </w:rPr>
        <w:t>социально</w:t>
      </w:r>
      <w:r>
        <w:rPr>
          <w:spacing w:val="7"/>
          <w:sz w:val="24"/>
        </w:rPr>
        <w:t xml:space="preserve"> </w:t>
      </w:r>
      <w:r>
        <w:rPr>
          <w:sz w:val="24"/>
        </w:rPr>
        <w:t>значимых</w:t>
      </w:r>
      <w:r>
        <w:rPr>
          <w:spacing w:val="-3"/>
          <w:sz w:val="24"/>
        </w:rPr>
        <w:t xml:space="preserve"> </w:t>
      </w:r>
      <w:r>
        <w:rPr>
          <w:sz w:val="24"/>
        </w:rPr>
        <w:t>традиций;</w:t>
      </w:r>
    </w:p>
    <w:p w:rsidR="00FA2F1A" w:rsidRDefault="005E261C" w:rsidP="00897D33">
      <w:pPr>
        <w:pStyle w:val="a7"/>
        <w:numPr>
          <w:ilvl w:val="0"/>
          <w:numId w:val="21"/>
        </w:numPr>
        <w:tabs>
          <w:tab w:val="left" w:pos="1834"/>
        </w:tabs>
        <w:spacing w:before="3" w:line="237" w:lineRule="auto"/>
        <w:ind w:right="843" w:firstLine="710"/>
        <w:rPr>
          <w:sz w:val="24"/>
        </w:rPr>
      </w:pPr>
      <w:r>
        <w:rPr>
          <w:sz w:val="24"/>
        </w:rPr>
        <w:t>поощрение</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детских</w:t>
      </w:r>
      <w:r>
        <w:rPr>
          <w:spacing w:val="1"/>
          <w:sz w:val="24"/>
        </w:rPr>
        <w:t xml:space="preserve"> </w:t>
      </w:r>
      <w:r>
        <w:rPr>
          <w:sz w:val="24"/>
        </w:rPr>
        <w:t>инициатив</w:t>
      </w:r>
      <w:r>
        <w:rPr>
          <w:spacing w:val="1"/>
          <w:sz w:val="24"/>
        </w:rPr>
        <w:t xml:space="preserve"> </w:t>
      </w:r>
      <w:r>
        <w:rPr>
          <w:sz w:val="24"/>
        </w:rPr>
        <w:t>и</w:t>
      </w:r>
      <w:r>
        <w:rPr>
          <w:spacing w:val="1"/>
          <w:sz w:val="24"/>
        </w:rPr>
        <w:t xml:space="preserve"> </w:t>
      </w:r>
      <w:r>
        <w:rPr>
          <w:sz w:val="24"/>
        </w:rPr>
        <w:t>детского</w:t>
      </w:r>
      <w:r>
        <w:rPr>
          <w:spacing w:val="1"/>
          <w:sz w:val="24"/>
        </w:rPr>
        <w:t xml:space="preserve"> </w:t>
      </w:r>
      <w:r>
        <w:rPr>
          <w:sz w:val="24"/>
        </w:rPr>
        <w:t>самоуправления.</w:t>
      </w:r>
    </w:p>
    <w:p w:rsidR="00FA2F1A" w:rsidRDefault="005E261C">
      <w:pPr>
        <w:pStyle w:val="a3"/>
        <w:spacing w:before="3"/>
        <w:ind w:right="841" w:firstLine="773"/>
      </w:pPr>
      <w:r>
        <w:rPr>
          <w:i/>
        </w:rPr>
        <w:t>Цель</w:t>
      </w:r>
      <w:r>
        <w:rPr>
          <w:i/>
          <w:spacing w:val="1"/>
        </w:rPr>
        <w:t xml:space="preserve"> </w:t>
      </w:r>
      <w:r>
        <w:rPr>
          <w:i/>
        </w:rPr>
        <w:t>системы</w:t>
      </w:r>
      <w:r>
        <w:rPr>
          <w:i/>
          <w:spacing w:val="1"/>
        </w:rPr>
        <w:t xml:space="preserve"> </w:t>
      </w:r>
      <w:r>
        <w:rPr>
          <w:i/>
        </w:rPr>
        <w:t>внеурочной</w:t>
      </w:r>
      <w:r>
        <w:rPr>
          <w:i/>
          <w:spacing w:val="1"/>
        </w:rPr>
        <w:t xml:space="preserve"> </w:t>
      </w:r>
      <w:r>
        <w:rPr>
          <w:i/>
        </w:rPr>
        <w:t>деятельности</w:t>
      </w:r>
      <w:r>
        <w:rPr>
          <w:i/>
          <w:spacing w:val="1"/>
        </w:rPr>
        <w:t xml:space="preserve"> </w:t>
      </w:r>
      <w:r>
        <w:t>–</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личностного</w:t>
      </w:r>
      <w:r>
        <w:rPr>
          <w:spacing w:val="1"/>
        </w:rPr>
        <w:t xml:space="preserve"> </w:t>
      </w:r>
      <w:r>
        <w:t>потенциала,</w:t>
      </w:r>
      <w:r>
        <w:rPr>
          <w:spacing w:val="1"/>
        </w:rPr>
        <w:t xml:space="preserve"> </w:t>
      </w:r>
      <w:r>
        <w:t>удовлетворения</w:t>
      </w:r>
      <w:r>
        <w:rPr>
          <w:spacing w:val="1"/>
        </w:rPr>
        <w:t xml:space="preserve"> </w:t>
      </w:r>
      <w:r>
        <w:t>познавательных</w:t>
      </w:r>
      <w:r>
        <w:rPr>
          <w:spacing w:val="1"/>
        </w:rPr>
        <w:t xml:space="preserve"> </w:t>
      </w:r>
      <w:r>
        <w:t>интересов</w:t>
      </w:r>
      <w:r>
        <w:rPr>
          <w:spacing w:val="1"/>
        </w:rPr>
        <w:t xml:space="preserve"> </w:t>
      </w:r>
      <w:r>
        <w:t>обучающихся</w:t>
      </w:r>
      <w:r>
        <w:rPr>
          <w:spacing w:val="1"/>
        </w:rPr>
        <w:t xml:space="preserve"> </w:t>
      </w:r>
      <w:r>
        <w:t>в</w:t>
      </w:r>
      <w:r>
        <w:rPr>
          <w:spacing w:val="1"/>
        </w:rPr>
        <w:t xml:space="preserve"> </w:t>
      </w:r>
      <w:r>
        <w:t>пространстве</w:t>
      </w:r>
      <w:r>
        <w:rPr>
          <w:spacing w:val="-3"/>
        </w:rPr>
        <w:t xml:space="preserve"> </w:t>
      </w:r>
      <w:r>
        <w:t>внеурочной</w:t>
      </w:r>
      <w:r>
        <w:rPr>
          <w:spacing w:val="-2"/>
        </w:rPr>
        <w:t xml:space="preserve"> </w:t>
      </w:r>
      <w:r>
        <w:t>деятельности.</w:t>
      </w:r>
    </w:p>
    <w:p w:rsidR="00FA2F1A" w:rsidRDefault="005E261C">
      <w:pPr>
        <w:spacing w:line="274" w:lineRule="exact"/>
        <w:ind w:left="1550"/>
        <w:rPr>
          <w:i/>
          <w:sz w:val="24"/>
        </w:rPr>
      </w:pPr>
      <w:r>
        <w:rPr>
          <w:i/>
          <w:sz w:val="24"/>
        </w:rPr>
        <w:t>Задачи:</w:t>
      </w:r>
    </w:p>
    <w:p w:rsidR="00FA2F1A" w:rsidRDefault="005E261C" w:rsidP="00897D33">
      <w:pPr>
        <w:pStyle w:val="a7"/>
        <w:numPr>
          <w:ilvl w:val="0"/>
          <w:numId w:val="21"/>
        </w:numPr>
        <w:tabs>
          <w:tab w:val="left" w:pos="1977"/>
          <w:tab w:val="left" w:pos="1978"/>
          <w:tab w:val="left" w:pos="3836"/>
          <w:tab w:val="left" w:pos="6237"/>
          <w:tab w:val="left" w:pos="8729"/>
        </w:tabs>
        <w:spacing w:before="5" w:line="237" w:lineRule="auto"/>
        <w:ind w:right="844" w:firstLine="710"/>
        <w:jc w:val="left"/>
        <w:rPr>
          <w:sz w:val="24"/>
        </w:rPr>
      </w:pPr>
      <w:r>
        <w:rPr>
          <w:sz w:val="24"/>
        </w:rPr>
        <w:t>формирование</w:t>
      </w:r>
      <w:r>
        <w:rPr>
          <w:sz w:val="24"/>
        </w:rPr>
        <w:tab/>
        <w:t>сбалансированного,</w:t>
      </w:r>
      <w:r>
        <w:rPr>
          <w:sz w:val="24"/>
        </w:rPr>
        <w:tab/>
        <w:t>гармонизированного</w:t>
      </w:r>
      <w:r>
        <w:rPr>
          <w:sz w:val="24"/>
        </w:rPr>
        <w:tab/>
      </w:r>
      <w:r>
        <w:rPr>
          <w:spacing w:val="-1"/>
          <w:sz w:val="24"/>
        </w:rPr>
        <w:t>развивающего</w:t>
      </w:r>
      <w:r>
        <w:rPr>
          <w:spacing w:val="-57"/>
          <w:sz w:val="24"/>
        </w:rPr>
        <w:t xml:space="preserve"> </w:t>
      </w:r>
      <w:r>
        <w:rPr>
          <w:sz w:val="24"/>
        </w:rPr>
        <w:t>пространствавнеурочной</w:t>
      </w:r>
      <w:r>
        <w:rPr>
          <w:spacing w:val="3"/>
          <w:sz w:val="24"/>
        </w:rPr>
        <w:t xml:space="preserve"> </w:t>
      </w:r>
      <w:r>
        <w:rPr>
          <w:sz w:val="24"/>
        </w:rPr>
        <w:t>деятельности;</w:t>
      </w:r>
    </w:p>
    <w:p w:rsidR="00FA2F1A" w:rsidRDefault="005E261C" w:rsidP="00897D33">
      <w:pPr>
        <w:pStyle w:val="a7"/>
        <w:numPr>
          <w:ilvl w:val="0"/>
          <w:numId w:val="21"/>
        </w:numPr>
        <w:tabs>
          <w:tab w:val="left" w:pos="1815"/>
        </w:tabs>
        <w:spacing w:before="3" w:line="275" w:lineRule="exact"/>
        <w:ind w:left="1814" w:hanging="265"/>
        <w:jc w:val="left"/>
        <w:rPr>
          <w:sz w:val="24"/>
        </w:rPr>
      </w:pPr>
      <w:r>
        <w:rPr>
          <w:sz w:val="24"/>
        </w:rPr>
        <w:t>реализация</w:t>
      </w:r>
      <w:r>
        <w:rPr>
          <w:spacing w:val="-7"/>
          <w:sz w:val="24"/>
        </w:rPr>
        <w:t xml:space="preserve"> </w:t>
      </w:r>
      <w:r>
        <w:rPr>
          <w:sz w:val="24"/>
        </w:rPr>
        <w:t>ресурсов социального</w:t>
      </w:r>
      <w:r>
        <w:rPr>
          <w:spacing w:val="-7"/>
          <w:sz w:val="24"/>
        </w:rPr>
        <w:t xml:space="preserve"> </w:t>
      </w:r>
      <w:r>
        <w:rPr>
          <w:sz w:val="24"/>
        </w:rPr>
        <w:t>партнёрства</w:t>
      </w:r>
      <w:r>
        <w:rPr>
          <w:spacing w:val="-8"/>
          <w:sz w:val="24"/>
        </w:rPr>
        <w:t xml:space="preserve"> </w:t>
      </w:r>
      <w:r>
        <w:rPr>
          <w:sz w:val="24"/>
        </w:rPr>
        <w:t>и</w:t>
      </w:r>
      <w:r>
        <w:rPr>
          <w:spacing w:val="-6"/>
          <w:sz w:val="24"/>
        </w:rPr>
        <w:t xml:space="preserve"> </w:t>
      </w:r>
      <w:r>
        <w:rPr>
          <w:sz w:val="24"/>
        </w:rPr>
        <w:t>сетевого</w:t>
      </w:r>
      <w:r>
        <w:rPr>
          <w:spacing w:val="-7"/>
          <w:sz w:val="24"/>
        </w:rPr>
        <w:t xml:space="preserve"> </w:t>
      </w:r>
      <w:r>
        <w:rPr>
          <w:sz w:val="24"/>
        </w:rPr>
        <w:t>взаимодействия;</w:t>
      </w:r>
    </w:p>
    <w:p w:rsidR="00FA2F1A" w:rsidRDefault="005E261C" w:rsidP="00897D33">
      <w:pPr>
        <w:pStyle w:val="a7"/>
        <w:numPr>
          <w:ilvl w:val="0"/>
          <w:numId w:val="21"/>
        </w:numPr>
        <w:tabs>
          <w:tab w:val="left" w:pos="1987"/>
          <w:tab w:val="left" w:pos="1988"/>
          <w:tab w:val="left" w:pos="4177"/>
          <w:tab w:val="left" w:pos="5694"/>
          <w:tab w:val="left" w:pos="7105"/>
          <w:tab w:val="left" w:pos="8517"/>
        </w:tabs>
        <w:spacing w:line="242" w:lineRule="auto"/>
        <w:ind w:right="842" w:firstLine="710"/>
        <w:jc w:val="left"/>
        <w:rPr>
          <w:sz w:val="24"/>
        </w:rPr>
      </w:pPr>
      <w:r>
        <w:rPr>
          <w:sz w:val="24"/>
        </w:rPr>
        <w:t>последовательная</w:t>
      </w:r>
      <w:r>
        <w:rPr>
          <w:sz w:val="24"/>
        </w:rPr>
        <w:tab/>
        <w:t>интеграция</w:t>
      </w:r>
      <w:r>
        <w:rPr>
          <w:sz w:val="24"/>
        </w:rPr>
        <w:tab/>
        <w:t>родителей</w:t>
      </w:r>
      <w:r>
        <w:rPr>
          <w:sz w:val="24"/>
        </w:rPr>
        <w:tab/>
        <w:t>(законных</w:t>
      </w:r>
      <w:r>
        <w:rPr>
          <w:sz w:val="24"/>
        </w:rPr>
        <w:tab/>
      </w:r>
      <w:r>
        <w:rPr>
          <w:spacing w:val="-1"/>
          <w:sz w:val="24"/>
        </w:rPr>
        <w:t>представителей)</w:t>
      </w:r>
      <w:r>
        <w:rPr>
          <w:spacing w:val="-57"/>
          <w:sz w:val="24"/>
        </w:rPr>
        <w:t xml:space="preserve"> </w:t>
      </w:r>
      <w:r>
        <w:rPr>
          <w:sz w:val="24"/>
        </w:rPr>
        <w:t>несовершеннолетних</w:t>
      </w:r>
      <w:r>
        <w:rPr>
          <w:spacing w:val="-6"/>
          <w:sz w:val="24"/>
        </w:rPr>
        <w:t xml:space="preserve"> </w:t>
      </w:r>
      <w:r>
        <w:rPr>
          <w:sz w:val="24"/>
        </w:rPr>
        <w:t>обучающихся</w:t>
      </w:r>
      <w:r>
        <w:rPr>
          <w:spacing w:val="2"/>
          <w:sz w:val="24"/>
        </w:rPr>
        <w:t xml:space="preserve"> </w:t>
      </w:r>
      <w:r>
        <w:rPr>
          <w:sz w:val="24"/>
        </w:rPr>
        <w:t>в</w:t>
      </w:r>
      <w:r>
        <w:rPr>
          <w:spacing w:val="3"/>
          <w:sz w:val="24"/>
        </w:rPr>
        <w:t xml:space="preserve"> </w:t>
      </w:r>
      <w:r>
        <w:rPr>
          <w:sz w:val="24"/>
        </w:rPr>
        <w:t>пространство</w:t>
      </w:r>
      <w:r>
        <w:rPr>
          <w:spacing w:val="2"/>
          <w:sz w:val="24"/>
        </w:rPr>
        <w:t xml:space="preserve"> </w:t>
      </w:r>
      <w:r>
        <w:rPr>
          <w:sz w:val="24"/>
        </w:rPr>
        <w:t>внеурочной</w:t>
      </w:r>
      <w:r>
        <w:rPr>
          <w:spacing w:val="-1"/>
          <w:sz w:val="24"/>
        </w:rPr>
        <w:t xml:space="preserve"> </w:t>
      </w:r>
      <w:r>
        <w:rPr>
          <w:sz w:val="24"/>
        </w:rPr>
        <w:t>деятельности.</w:t>
      </w:r>
    </w:p>
    <w:p w:rsidR="00FA2F1A" w:rsidRDefault="005E261C">
      <w:pPr>
        <w:pStyle w:val="a3"/>
        <w:ind w:right="840"/>
      </w:pPr>
      <w:r>
        <w:t>Воспитательный результат внеурочной деятельности – непосредственное духовно-</w:t>
      </w:r>
      <w:r>
        <w:rPr>
          <w:spacing w:val="1"/>
        </w:rPr>
        <w:t xml:space="preserve"> </w:t>
      </w:r>
      <w:r>
        <w:t>нравственное приобретение обучающегося благодаря его участию в том или ином виде</w:t>
      </w:r>
      <w:r>
        <w:rPr>
          <w:spacing w:val="1"/>
        </w:rPr>
        <w:t xml:space="preserve"> </w:t>
      </w:r>
      <w:r>
        <w:t>деятельности.</w:t>
      </w:r>
    </w:p>
    <w:p w:rsidR="00FA2F1A" w:rsidRDefault="005E261C">
      <w:pPr>
        <w:pStyle w:val="a3"/>
        <w:ind w:right="841"/>
      </w:pPr>
      <w:r>
        <w:t>В</w:t>
      </w:r>
      <w:r>
        <w:rPr>
          <w:spacing w:val="1"/>
        </w:rPr>
        <w:t xml:space="preserve"> </w:t>
      </w:r>
      <w:r>
        <w:t>школе</w:t>
      </w:r>
      <w:r>
        <w:rPr>
          <w:spacing w:val="1"/>
        </w:rPr>
        <w:t xml:space="preserve"> </w:t>
      </w:r>
      <w:r>
        <w:t>реализуется</w:t>
      </w:r>
      <w:r>
        <w:rPr>
          <w:spacing w:val="1"/>
        </w:rPr>
        <w:t xml:space="preserve"> </w:t>
      </w:r>
      <w:r>
        <w:t>оптимизационная</w:t>
      </w:r>
      <w:r>
        <w:rPr>
          <w:spacing w:val="1"/>
        </w:rPr>
        <w:t xml:space="preserve"> </w:t>
      </w:r>
      <w:r>
        <w:t>модель</w:t>
      </w:r>
      <w:r>
        <w:rPr>
          <w:spacing w:val="1"/>
        </w:rPr>
        <w:t xml:space="preserve"> </w:t>
      </w:r>
      <w:r>
        <w:t>организации</w:t>
      </w:r>
      <w:r>
        <w:rPr>
          <w:spacing w:val="1"/>
        </w:rPr>
        <w:t xml:space="preserve"> </w:t>
      </w:r>
      <w:r>
        <w:t>внеурочной</w:t>
      </w:r>
      <w:r>
        <w:rPr>
          <w:spacing w:val="1"/>
        </w:rPr>
        <w:t xml:space="preserve"> </w:t>
      </w:r>
      <w:r>
        <w:t>деятельности, предполагающая оптимизацию всех внутренних ресурсов образовательного</w:t>
      </w:r>
      <w:r>
        <w:rPr>
          <w:spacing w:val="1"/>
        </w:rPr>
        <w:t xml:space="preserve"> </w:t>
      </w:r>
      <w:r>
        <w:t>учреждения</w:t>
      </w:r>
      <w:r>
        <w:rPr>
          <w:spacing w:val="1"/>
        </w:rPr>
        <w:t xml:space="preserve"> </w:t>
      </w:r>
      <w:r>
        <w:t>и</w:t>
      </w:r>
      <w:r>
        <w:rPr>
          <w:spacing w:val="1"/>
        </w:rPr>
        <w:t xml:space="preserve"> </w:t>
      </w:r>
      <w:r>
        <w:t>основывающуюся</w:t>
      </w:r>
      <w:r>
        <w:rPr>
          <w:spacing w:val="1"/>
        </w:rPr>
        <w:t xml:space="preserve"> </w:t>
      </w:r>
      <w:r>
        <w:t>на</w:t>
      </w:r>
      <w:r>
        <w:rPr>
          <w:spacing w:val="1"/>
        </w:rPr>
        <w:t xml:space="preserve"> </w:t>
      </w:r>
      <w:r>
        <w:t>участии</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всех</w:t>
      </w:r>
      <w:r>
        <w:rPr>
          <w:spacing w:val="1"/>
        </w:rPr>
        <w:t xml:space="preserve"> </w:t>
      </w:r>
      <w:r>
        <w:t>педагогических</w:t>
      </w:r>
      <w:r>
        <w:rPr>
          <w:spacing w:val="-2"/>
        </w:rPr>
        <w:t xml:space="preserve"> </w:t>
      </w:r>
      <w:r>
        <w:t>работников</w:t>
      </w:r>
      <w:r>
        <w:rPr>
          <w:spacing w:val="-1"/>
        </w:rPr>
        <w:t xml:space="preserve"> </w:t>
      </w:r>
      <w:r>
        <w:t>организации.</w:t>
      </w:r>
    </w:p>
    <w:p w:rsidR="00FA2F1A" w:rsidRDefault="005E261C">
      <w:pPr>
        <w:ind w:left="839" w:right="844" w:firstLine="710"/>
        <w:jc w:val="both"/>
        <w:rPr>
          <w:i/>
          <w:sz w:val="24"/>
        </w:rPr>
      </w:pPr>
      <w:r>
        <w:rPr>
          <w:i/>
          <w:sz w:val="24"/>
        </w:rPr>
        <w:t>Организация</w:t>
      </w:r>
      <w:r>
        <w:rPr>
          <w:i/>
          <w:spacing w:val="1"/>
          <w:sz w:val="24"/>
        </w:rPr>
        <w:t xml:space="preserve"> </w:t>
      </w:r>
      <w:r>
        <w:rPr>
          <w:i/>
          <w:sz w:val="24"/>
        </w:rPr>
        <w:t>деятельности</w:t>
      </w:r>
      <w:r>
        <w:rPr>
          <w:i/>
          <w:spacing w:val="1"/>
          <w:sz w:val="24"/>
        </w:rPr>
        <w:t xml:space="preserve"> </w:t>
      </w:r>
      <w:r>
        <w:rPr>
          <w:i/>
          <w:sz w:val="24"/>
        </w:rPr>
        <w:t>обучающихся</w:t>
      </w:r>
      <w:r>
        <w:rPr>
          <w:i/>
          <w:spacing w:val="1"/>
          <w:sz w:val="24"/>
        </w:rPr>
        <w:t xml:space="preserve"> </w:t>
      </w:r>
      <w:r>
        <w:rPr>
          <w:i/>
          <w:sz w:val="24"/>
        </w:rPr>
        <w:t>в</w:t>
      </w:r>
      <w:r>
        <w:rPr>
          <w:i/>
          <w:spacing w:val="1"/>
          <w:sz w:val="24"/>
        </w:rPr>
        <w:t xml:space="preserve"> </w:t>
      </w:r>
      <w:r>
        <w:rPr>
          <w:i/>
          <w:sz w:val="24"/>
        </w:rPr>
        <w:t>рамках</w:t>
      </w:r>
      <w:r>
        <w:rPr>
          <w:i/>
          <w:spacing w:val="1"/>
          <w:sz w:val="24"/>
        </w:rPr>
        <w:t xml:space="preserve"> </w:t>
      </w:r>
      <w:r>
        <w:rPr>
          <w:i/>
          <w:sz w:val="24"/>
        </w:rPr>
        <w:t>системы</w:t>
      </w:r>
      <w:r>
        <w:rPr>
          <w:i/>
          <w:spacing w:val="1"/>
          <w:sz w:val="24"/>
        </w:rPr>
        <w:t xml:space="preserve"> </w:t>
      </w:r>
      <w:r>
        <w:rPr>
          <w:i/>
          <w:sz w:val="24"/>
        </w:rPr>
        <w:t>внеурочной</w:t>
      </w:r>
      <w:r>
        <w:rPr>
          <w:i/>
          <w:spacing w:val="1"/>
          <w:sz w:val="24"/>
        </w:rPr>
        <w:t xml:space="preserve"> </w:t>
      </w:r>
      <w:r>
        <w:rPr>
          <w:i/>
          <w:sz w:val="24"/>
        </w:rPr>
        <w:t>деятельности.</w:t>
      </w:r>
    </w:p>
    <w:p w:rsidR="00FA2F1A" w:rsidRDefault="005E261C">
      <w:pPr>
        <w:pStyle w:val="a3"/>
        <w:spacing w:line="237" w:lineRule="auto"/>
        <w:ind w:right="846"/>
      </w:pPr>
      <w:r>
        <w:t xml:space="preserve">Система внеурочной деятельности </w:t>
      </w:r>
      <w:r w:rsidR="00A83F23">
        <w:t>МКОУ</w:t>
      </w:r>
      <w:r w:rsidR="00A83F23">
        <w:rPr>
          <w:spacing w:val="1"/>
        </w:rPr>
        <w:t xml:space="preserve"> «</w:t>
      </w:r>
      <w:r w:rsidR="00A83F23">
        <w:t>СОШ</w:t>
      </w:r>
      <w:r w:rsidR="00A83F23">
        <w:rPr>
          <w:spacing w:val="1"/>
        </w:rPr>
        <w:t xml:space="preserve"> </w:t>
      </w:r>
      <w:r w:rsidR="00A83F23">
        <w:t>№</w:t>
      </w:r>
      <w:r w:rsidR="00A83F23">
        <w:rPr>
          <w:spacing w:val="1"/>
        </w:rPr>
        <w:t>5 г</w:t>
      </w:r>
      <w:proofErr w:type="gramStart"/>
      <w:r w:rsidR="00A83F23">
        <w:rPr>
          <w:spacing w:val="1"/>
        </w:rPr>
        <w:t>.Б</w:t>
      </w:r>
      <w:proofErr w:type="gramEnd"/>
      <w:r w:rsidR="00A83F23">
        <w:rPr>
          <w:spacing w:val="1"/>
        </w:rPr>
        <w:t xml:space="preserve">аксана им. Н.И.Нагоева» </w:t>
      </w:r>
      <w:r>
        <w:lastRenderedPageBreak/>
        <w:t>представлена предлагаемыми</w:t>
      </w:r>
      <w:r>
        <w:rPr>
          <w:spacing w:val="1"/>
        </w:rPr>
        <w:t xml:space="preserve"> </w:t>
      </w:r>
      <w:r>
        <w:t>разнообразными</w:t>
      </w:r>
      <w:r>
        <w:rPr>
          <w:spacing w:val="-2"/>
        </w:rPr>
        <w:t xml:space="preserve"> </w:t>
      </w:r>
      <w:r>
        <w:t>формами</w:t>
      </w:r>
      <w:r>
        <w:rPr>
          <w:spacing w:val="-6"/>
        </w:rPr>
        <w:t xml:space="preserve"> </w:t>
      </w:r>
      <w:r>
        <w:t>организации</w:t>
      </w:r>
      <w:r>
        <w:rPr>
          <w:spacing w:val="5"/>
        </w:rPr>
        <w:t xml:space="preserve"> </w:t>
      </w:r>
      <w:r>
        <w:t>деятельности</w:t>
      </w:r>
      <w:r>
        <w:rPr>
          <w:spacing w:val="-1"/>
        </w:rPr>
        <w:t xml:space="preserve"> </w:t>
      </w:r>
      <w:r>
        <w:t>по</w:t>
      </w:r>
      <w:r>
        <w:rPr>
          <w:spacing w:val="1"/>
        </w:rPr>
        <w:t xml:space="preserve"> </w:t>
      </w:r>
      <w:r>
        <w:t>направлениям</w:t>
      </w:r>
    </w:p>
    <w:p w:rsidR="00FA2F1A" w:rsidRDefault="005E261C">
      <w:pPr>
        <w:pStyle w:val="a3"/>
        <w:spacing w:before="3"/>
        <w:ind w:right="844"/>
      </w:pPr>
      <w:r>
        <w:t>Познавательная деятельность. Курсы внеурочной деятельности, направленные на</w:t>
      </w:r>
      <w:r>
        <w:rPr>
          <w:spacing w:val="1"/>
        </w:rPr>
        <w:t xml:space="preserve"> </w:t>
      </w:r>
      <w:r>
        <w:t>передачу обучающимися социально значимых знаний, развивающие их любознательность,</w:t>
      </w:r>
      <w:r>
        <w:rPr>
          <w:spacing w:val="-57"/>
        </w:rPr>
        <w:t xml:space="preserve"> </w:t>
      </w:r>
      <w:r>
        <w:t>позволяющие</w:t>
      </w:r>
      <w:r>
        <w:rPr>
          <w:spacing w:val="1"/>
        </w:rPr>
        <w:t xml:space="preserve"> </w:t>
      </w:r>
      <w:r>
        <w:t>привлечь</w:t>
      </w:r>
      <w:r>
        <w:rPr>
          <w:spacing w:val="1"/>
        </w:rPr>
        <w:t xml:space="preserve"> </w:t>
      </w:r>
      <w:r>
        <w:t>их внимание</w:t>
      </w:r>
      <w:r>
        <w:rPr>
          <w:spacing w:val="1"/>
        </w:rPr>
        <w:t xml:space="preserve"> </w:t>
      </w:r>
      <w:r>
        <w:t>к</w:t>
      </w:r>
      <w:r>
        <w:rPr>
          <w:spacing w:val="1"/>
        </w:rPr>
        <w:t xml:space="preserve"> </w:t>
      </w:r>
      <w:r>
        <w:t>экономическим,</w:t>
      </w:r>
      <w:r>
        <w:rPr>
          <w:spacing w:val="1"/>
        </w:rPr>
        <w:t xml:space="preserve"> </w:t>
      </w:r>
      <w:r>
        <w:t>политическим,</w:t>
      </w:r>
      <w:r>
        <w:rPr>
          <w:spacing w:val="1"/>
        </w:rPr>
        <w:t xml:space="preserve"> </w:t>
      </w:r>
      <w:r>
        <w:t>экологическим,</w:t>
      </w:r>
      <w:r>
        <w:rPr>
          <w:spacing w:val="1"/>
        </w:rPr>
        <w:t xml:space="preserve"> </w:t>
      </w:r>
      <w:r>
        <w:t>гуманитарным</w:t>
      </w:r>
      <w:r>
        <w:rPr>
          <w:spacing w:val="1"/>
        </w:rPr>
        <w:t xml:space="preserve"> </w:t>
      </w:r>
      <w:r>
        <w:t>проблемам</w:t>
      </w:r>
      <w:r>
        <w:rPr>
          <w:spacing w:val="1"/>
        </w:rPr>
        <w:t xml:space="preserve"> </w:t>
      </w:r>
      <w:r>
        <w:t>нашего</w:t>
      </w:r>
      <w:r>
        <w:rPr>
          <w:spacing w:val="1"/>
        </w:rPr>
        <w:t xml:space="preserve"> </w:t>
      </w:r>
      <w:r>
        <w:t>общества,</w:t>
      </w:r>
      <w:r>
        <w:rPr>
          <w:spacing w:val="1"/>
        </w:rPr>
        <w:t xml:space="preserve"> </w:t>
      </w:r>
      <w:r>
        <w:t>формирующие</w:t>
      </w:r>
      <w:r>
        <w:rPr>
          <w:spacing w:val="1"/>
        </w:rPr>
        <w:t xml:space="preserve"> </w:t>
      </w:r>
      <w:r>
        <w:t>их</w:t>
      </w:r>
      <w:r>
        <w:rPr>
          <w:spacing w:val="1"/>
        </w:rPr>
        <w:t xml:space="preserve"> </w:t>
      </w:r>
      <w:r>
        <w:t>гуманистическое</w:t>
      </w:r>
      <w:r>
        <w:rPr>
          <w:spacing w:val="1"/>
        </w:rPr>
        <w:t xml:space="preserve"> </w:t>
      </w:r>
      <w:r>
        <w:t>мировоззрение</w:t>
      </w:r>
      <w:r>
        <w:rPr>
          <w:spacing w:val="-2"/>
        </w:rPr>
        <w:t xml:space="preserve"> </w:t>
      </w:r>
      <w:r>
        <w:t>и</w:t>
      </w:r>
      <w:r>
        <w:rPr>
          <w:spacing w:val="-2"/>
        </w:rPr>
        <w:t xml:space="preserve"> </w:t>
      </w:r>
      <w:r>
        <w:t>научную картину</w:t>
      </w:r>
      <w:r>
        <w:rPr>
          <w:spacing w:val="-1"/>
        </w:rPr>
        <w:t xml:space="preserve"> </w:t>
      </w:r>
      <w:r>
        <w:t>мира.</w:t>
      </w:r>
    </w:p>
    <w:p w:rsidR="00FA2F1A" w:rsidRDefault="005E261C">
      <w:pPr>
        <w:pStyle w:val="a3"/>
        <w:spacing w:line="242" w:lineRule="auto"/>
        <w:ind w:right="839"/>
      </w:pPr>
      <w:r>
        <w:t>Художественное</w:t>
      </w:r>
      <w:r>
        <w:rPr>
          <w:spacing w:val="1"/>
        </w:rPr>
        <w:t xml:space="preserve"> </w:t>
      </w:r>
      <w:r>
        <w:t>творчество.</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создающие</w:t>
      </w:r>
      <w:r>
        <w:rPr>
          <w:spacing w:val="1"/>
        </w:rPr>
        <w:t xml:space="preserve"> </w:t>
      </w:r>
      <w:r>
        <w:t>благоприятные</w:t>
      </w:r>
      <w:r>
        <w:rPr>
          <w:spacing w:val="16"/>
        </w:rPr>
        <w:t xml:space="preserve"> </w:t>
      </w:r>
      <w:r>
        <w:t>условия</w:t>
      </w:r>
      <w:r>
        <w:rPr>
          <w:spacing w:val="16"/>
        </w:rPr>
        <w:t xml:space="preserve"> </w:t>
      </w:r>
      <w:r>
        <w:t>для</w:t>
      </w:r>
      <w:r>
        <w:rPr>
          <w:spacing w:val="13"/>
        </w:rPr>
        <w:t xml:space="preserve"> </w:t>
      </w:r>
      <w:r>
        <w:t>просоциальной</w:t>
      </w:r>
      <w:r>
        <w:rPr>
          <w:spacing w:val="13"/>
        </w:rPr>
        <w:t xml:space="preserve"> </w:t>
      </w:r>
      <w:r>
        <w:t>самореализации</w:t>
      </w:r>
      <w:r>
        <w:rPr>
          <w:spacing w:val="13"/>
        </w:rPr>
        <w:t xml:space="preserve"> </w:t>
      </w:r>
      <w:r>
        <w:t>обучающихся,</w:t>
      </w:r>
      <w:r>
        <w:rPr>
          <w:spacing w:val="19"/>
        </w:rPr>
        <w:t xml:space="preserve"> </w:t>
      </w:r>
      <w:r>
        <w:t>направленные</w:t>
      </w:r>
    </w:p>
    <w:p w:rsidR="00FA2F1A" w:rsidRDefault="005E261C">
      <w:pPr>
        <w:pStyle w:val="a3"/>
        <w:spacing w:before="66"/>
        <w:ind w:right="849" w:firstLine="0"/>
      </w:pPr>
      <w:r>
        <w:t>на раскрытие их творческих способностей, формирование чувства вкуса и умения ценить</w:t>
      </w:r>
      <w:r>
        <w:rPr>
          <w:spacing w:val="1"/>
        </w:rPr>
        <w:t xml:space="preserve"> </w:t>
      </w:r>
      <w:r>
        <w:t>прекрасное, на воспитание ценностного отношения обучающихся к культуре и их общее</w:t>
      </w:r>
      <w:r>
        <w:rPr>
          <w:spacing w:val="1"/>
        </w:rPr>
        <w:t xml:space="preserve"> </w:t>
      </w:r>
      <w:r>
        <w:t>духовно-нравственное</w:t>
      </w:r>
      <w:r>
        <w:rPr>
          <w:spacing w:val="-3"/>
        </w:rPr>
        <w:t xml:space="preserve"> </w:t>
      </w:r>
      <w:r>
        <w:t>развитие.</w:t>
      </w:r>
    </w:p>
    <w:p w:rsidR="00FA2F1A" w:rsidRDefault="005E261C">
      <w:pPr>
        <w:pStyle w:val="a3"/>
        <w:spacing w:before="3"/>
        <w:ind w:right="851"/>
      </w:pPr>
      <w:r>
        <w:rPr>
          <w:spacing w:val="-2"/>
        </w:rPr>
        <w:t xml:space="preserve">Проблемно-ценностное </w:t>
      </w:r>
      <w:r>
        <w:rPr>
          <w:spacing w:val="-1"/>
        </w:rPr>
        <w:t>общение.Курсы внеурочной деятельности, направленные на</w:t>
      </w:r>
      <w:r>
        <w:t xml:space="preserve"> развитие</w:t>
      </w:r>
      <w:r>
        <w:rPr>
          <w:spacing w:val="1"/>
        </w:rPr>
        <w:t xml:space="preserve"> </w:t>
      </w:r>
      <w:r>
        <w:t>коммуникативных</w:t>
      </w:r>
      <w:r>
        <w:rPr>
          <w:spacing w:val="1"/>
        </w:rPr>
        <w:t xml:space="preserve"> </w:t>
      </w:r>
      <w:r>
        <w:t>компетенций</w:t>
      </w:r>
      <w:r>
        <w:rPr>
          <w:spacing w:val="1"/>
        </w:rPr>
        <w:t xml:space="preserve"> </w:t>
      </w:r>
      <w:r>
        <w:t>обучающихся,</w:t>
      </w:r>
      <w:r>
        <w:rPr>
          <w:spacing w:val="1"/>
        </w:rPr>
        <w:t xml:space="preserve"> </w:t>
      </w:r>
      <w:r>
        <w:t>воспитание</w:t>
      </w:r>
      <w:r>
        <w:rPr>
          <w:spacing w:val="1"/>
        </w:rPr>
        <w:t xml:space="preserve"> </w:t>
      </w:r>
      <w:r>
        <w:t>у</w:t>
      </w:r>
      <w:r>
        <w:rPr>
          <w:spacing w:val="1"/>
        </w:rPr>
        <w:t xml:space="preserve"> </w:t>
      </w:r>
      <w:r>
        <w:t>них</w:t>
      </w:r>
      <w:r>
        <w:rPr>
          <w:spacing w:val="1"/>
        </w:rPr>
        <w:t xml:space="preserve"> </w:t>
      </w:r>
      <w:r>
        <w:t>культуры</w:t>
      </w:r>
      <w:r>
        <w:rPr>
          <w:spacing w:val="1"/>
        </w:rPr>
        <w:t xml:space="preserve"> </w:t>
      </w:r>
      <w:r>
        <w:t>общения,</w:t>
      </w:r>
      <w:r>
        <w:rPr>
          <w:spacing w:val="1"/>
        </w:rPr>
        <w:t xml:space="preserve"> </w:t>
      </w:r>
      <w:r>
        <w:t>развитие</w:t>
      </w:r>
      <w:r>
        <w:rPr>
          <w:spacing w:val="1"/>
        </w:rPr>
        <w:t xml:space="preserve"> </w:t>
      </w:r>
      <w:r>
        <w:t>умений</w:t>
      </w:r>
      <w:r>
        <w:rPr>
          <w:spacing w:val="1"/>
        </w:rPr>
        <w:t xml:space="preserve"> </w:t>
      </w:r>
      <w:r>
        <w:t>слушать</w:t>
      </w:r>
      <w:r>
        <w:rPr>
          <w:spacing w:val="1"/>
        </w:rPr>
        <w:t xml:space="preserve"> </w:t>
      </w:r>
      <w:r>
        <w:t>и</w:t>
      </w:r>
      <w:r>
        <w:rPr>
          <w:spacing w:val="1"/>
        </w:rPr>
        <w:t xml:space="preserve"> </w:t>
      </w:r>
      <w:r>
        <w:t>слышать</w:t>
      </w:r>
      <w:r>
        <w:rPr>
          <w:spacing w:val="1"/>
        </w:rPr>
        <w:t xml:space="preserve"> </w:t>
      </w:r>
      <w:r>
        <w:t>других,</w:t>
      </w:r>
      <w:r>
        <w:rPr>
          <w:spacing w:val="1"/>
        </w:rPr>
        <w:t xml:space="preserve"> </w:t>
      </w:r>
      <w:r>
        <w:t>уважать</w:t>
      </w:r>
      <w:r>
        <w:rPr>
          <w:spacing w:val="1"/>
        </w:rPr>
        <w:t xml:space="preserve"> </w:t>
      </w:r>
      <w:r>
        <w:t>чужое</w:t>
      </w:r>
      <w:r>
        <w:rPr>
          <w:spacing w:val="1"/>
        </w:rPr>
        <w:t xml:space="preserve"> </w:t>
      </w:r>
      <w:r>
        <w:t>мнение</w:t>
      </w:r>
      <w:r>
        <w:rPr>
          <w:spacing w:val="1"/>
        </w:rPr>
        <w:t xml:space="preserve"> </w:t>
      </w:r>
      <w:r>
        <w:t>и</w:t>
      </w:r>
      <w:r>
        <w:rPr>
          <w:spacing w:val="1"/>
        </w:rPr>
        <w:t xml:space="preserve"> </w:t>
      </w:r>
      <w:r>
        <w:t>отстаиватьсвоё</w:t>
      </w:r>
      <w:r>
        <w:rPr>
          <w:spacing w:val="-5"/>
        </w:rPr>
        <w:t xml:space="preserve"> </w:t>
      </w:r>
      <w:r>
        <w:t>собственное, терпимо</w:t>
      </w:r>
      <w:r>
        <w:rPr>
          <w:spacing w:val="1"/>
        </w:rPr>
        <w:t xml:space="preserve"> </w:t>
      </w:r>
      <w:r>
        <w:t>относиться</w:t>
      </w:r>
      <w:r>
        <w:rPr>
          <w:spacing w:val="2"/>
        </w:rPr>
        <w:t xml:space="preserve"> </w:t>
      </w:r>
      <w:r>
        <w:t>к</w:t>
      </w:r>
      <w:r>
        <w:rPr>
          <w:spacing w:val="-1"/>
        </w:rPr>
        <w:t xml:space="preserve"> </w:t>
      </w:r>
      <w:r>
        <w:t>разнообразию</w:t>
      </w:r>
      <w:r>
        <w:rPr>
          <w:spacing w:val="6"/>
        </w:rPr>
        <w:t xml:space="preserve"> </w:t>
      </w:r>
      <w:r>
        <w:t>взглядов</w:t>
      </w:r>
      <w:r>
        <w:rPr>
          <w:spacing w:val="9"/>
        </w:rPr>
        <w:t xml:space="preserve"> </w:t>
      </w:r>
      <w:r>
        <w:t>людей.</w:t>
      </w:r>
    </w:p>
    <w:p w:rsidR="00FA2F1A" w:rsidRDefault="005E261C">
      <w:pPr>
        <w:pStyle w:val="a3"/>
        <w:spacing w:before="1"/>
        <w:ind w:right="842"/>
      </w:pPr>
      <w:r>
        <w:t>Туристско-краеведческая</w:t>
      </w:r>
      <w:r>
        <w:rPr>
          <w:spacing w:val="1"/>
        </w:rPr>
        <w:t xml:space="preserve"> </w:t>
      </w:r>
      <w:r>
        <w:t>деятельность.</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 на воспитание у обучающихся любви к своему краю, его истории, культуре,</w:t>
      </w:r>
      <w:r>
        <w:rPr>
          <w:spacing w:val="-57"/>
        </w:rPr>
        <w:t xml:space="preserve"> </w:t>
      </w:r>
      <w:r>
        <w:t>природе, на развитие самостоятельности и ответственности обучающихся,</w:t>
      </w:r>
      <w:r>
        <w:rPr>
          <w:spacing w:val="60"/>
        </w:rPr>
        <w:t xml:space="preserve"> </w:t>
      </w:r>
      <w:r>
        <w:t>формирование</w:t>
      </w:r>
      <w:r>
        <w:rPr>
          <w:spacing w:val="1"/>
        </w:rPr>
        <w:t xml:space="preserve"> </w:t>
      </w:r>
      <w:r>
        <w:t>у</w:t>
      </w:r>
      <w:r>
        <w:rPr>
          <w:spacing w:val="-18"/>
        </w:rPr>
        <w:t xml:space="preserve"> </w:t>
      </w:r>
      <w:r>
        <w:t>них</w:t>
      </w:r>
      <w:r>
        <w:rPr>
          <w:spacing w:val="-7"/>
        </w:rPr>
        <w:t xml:space="preserve"> </w:t>
      </w:r>
      <w:r>
        <w:t>навыков</w:t>
      </w:r>
      <w:r>
        <w:rPr>
          <w:spacing w:val="-4"/>
        </w:rPr>
        <w:t xml:space="preserve"> </w:t>
      </w:r>
      <w:r>
        <w:t>самообслуживающего</w:t>
      </w:r>
      <w:r>
        <w:rPr>
          <w:spacing w:val="4"/>
        </w:rPr>
        <w:t xml:space="preserve"> </w:t>
      </w:r>
      <w:r>
        <w:t>труда.</w:t>
      </w:r>
    </w:p>
    <w:p w:rsidR="00FA2F1A" w:rsidRDefault="005E261C">
      <w:pPr>
        <w:pStyle w:val="a3"/>
        <w:ind w:right="841"/>
      </w:pPr>
      <w:r>
        <w:t>Спортивно-оздоровительная</w:t>
      </w:r>
      <w:r>
        <w:rPr>
          <w:spacing w:val="1"/>
        </w:rPr>
        <w:t xml:space="preserve"> </w:t>
      </w:r>
      <w:r>
        <w:t>деятельность.</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 на физическое развитие обучающихся, развитие их ценностного 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побуждение</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воспитание</w:t>
      </w:r>
      <w:r>
        <w:rPr>
          <w:spacing w:val="1"/>
        </w:rPr>
        <w:t xml:space="preserve"> </w:t>
      </w:r>
      <w:r>
        <w:t>силы</w:t>
      </w:r>
      <w:r>
        <w:rPr>
          <w:spacing w:val="1"/>
        </w:rPr>
        <w:t xml:space="preserve"> </w:t>
      </w:r>
      <w:r>
        <w:t>воли,</w:t>
      </w:r>
      <w:r>
        <w:rPr>
          <w:spacing w:val="1"/>
        </w:rPr>
        <w:t xml:space="preserve"> </w:t>
      </w:r>
      <w:r>
        <w:t>ответственности,</w:t>
      </w:r>
      <w:r>
        <w:rPr>
          <w:spacing w:val="-4"/>
        </w:rPr>
        <w:t xml:space="preserve"> </w:t>
      </w:r>
      <w:r>
        <w:t>формирование</w:t>
      </w:r>
      <w:r>
        <w:rPr>
          <w:spacing w:val="-7"/>
        </w:rPr>
        <w:t xml:space="preserve"> </w:t>
      </w:r>
      <w:r>
        <w:t>установок</w:t>
      </w:r>
      <w:r>
        <w:rPr>
          <w:spacing w:val="-8"/>
        </w:rPr>
        <w:t xml:space="preserve"> </w:t>
      </w:r>
      <w:r>
        <w:t>на</w:t>
      </w:r>
      <w:r>
        <w:rPr>
          <w:spacing w:val="-10"/>
        </w:rPr>
        <w:t xml:space="preserve"> </w:t>
      </w:r>
      <w:r>
        <w:t>защиту</w:t>
      </w:r>
      <w:r>
        <w:rPr>
          <w:spacing w:val="-11"/>
        </w:rPr>
        <w:t xml:space="preserve"> </w:t>
      </w:r>
      <w:r>
        <w:t>слабых.</w:t>
      </w:r>
    </w:p>
    <w:p w:rsidR="00FA2F1A" w:rsidRDefault="005E261C">
      <w:pPr>
        <w:pStyle w:val="a3"/>
        <w:ind w:right="843"/>
      </w:pPr>
      <w:r>
        <w:t>Трудовая</w:t>
      </w:r>
      <w:r>
        <w:rPr>
          <w:spacing w:val="-7"/>
        </w:rPr>
        <w:t xml:space="preserve"> </w:t>
      </w:r>
      <w:r>
        <w:t>деятельность.</w:t>
      </w:r>
      <w:r>
        <w:rPr>
          <w:spacing w:val="-4"/>
        </w:rPr>
        <w:t xml:space="preserve"> </w:t>
      </w:r>
      <w:r>
        <w:t>Курсы</w:t>
      </w:r>
      <w:r>
        <w:rPr>
          <w:spacing w:val="-10"/>
        </w:rPr>
        <w:t xml:space="preserve"> </w:t>
      </w:r>
      <w:r>
        <w:t>внеурочной</w:t>
      </w:r>
      <w:r>
        <w:rPr>
          <w:spacing w:val="-9"/>
        </w:rPr>
        <w:t xml:space="preserve"> </w:t>
      </w:r>
      <w:r>
        <w:t>деятельности,</w:t>
      </w:r>
      <w:r>
        <w:rPr>
          <w:spacing w:val="-11"/>
        </w:rPr>
        <w:t xml:space="preserve"> </w:t>
      </w:r>
      <w:r>
        <w:t>направленные</w:t>
      </w:r>
      <w:r>
        <w:rPr>
          <w:spacing w:val="-10"/>
        </w:rPr>
        <w:t xml:space="preserve"> </w:t>
      </w:r>
      <w:r>
        <w:t>на</w:t>
      </w:r>
      <w:r>
        <w:rPr>
          <w:spacing w:val="-8"/>
        </w:rPr>
        <w:t xml:space="preserve"> </w:t>
      </w:r>
      <w:r>
        <w:t>развитие</w:t>
      </w:r>
      <w:r>
        <w:rPr>
          <w:spacing w:val="-58"/>
        </w:rPr>
        <w:t xml:space="preserve"> </w:t>
      </w:r>
      <w:r>
        <w:t>творческих способностей обучающихся, воспитание у них трудолюбия и уважительного</w:t>
      </w:r>
      <w:r>
        <w:rPr>
          <w:spacing w:val="1"/>
        </w:rPr>
        <w:t xml:space="preserve"> </w:t>
      </w:r>
      <w:r>
        <w:t>отношения</w:t>
      </w:r>
      <w:r>
        <w:rPr>
          <w:spacing w:val="-4"/>
        </w:rPr>
        <w:t xml:space="preserve"> </w:t>
      </w:r>
      <w:r>
        <w:t>к</w:t>
      </w:r>
      <w:r>
        <w:rPr>
          <w:spacing w:val="7"/>
        </w:rPr>
        <w:t xml:space="preserve"> </w:t>
      </w:r>
      <w:r>
        <w:t>физическому</w:t>
      </w:r>
      <w:r>
        <w:rPr>
          <w:spacing w:val="-5"/>
        </w:rPr>
        <w:t xml:space="preserve"> </w:t>
      </w:r>
      <w:r>
        <w:t>труду.</w:t>
      </w:r>
    </w:p>
    <w:p w:rsidR="00FA2F1A" w:rsidRDefault="005E261C">
      <w:pPr>
        <w:pStyle w:val="a3"/>
        <w:ind w:right="838"/>
      </w:pPr>
      <w:r>
        <w:rPr>
          <w:spacing w:val="-1"/>
        </w:rPr>
        <w:t>Игровая</w:t>
      </w:r>
      <w:r>
        <w:rPr>
          <w:spacing w:val="-7"/>
        </w:rPr>
        <w:t xml:space="preserve"> </w:t>
      </w:r>
      <w:r>
        <w:rPr>
          <w:spacing w:val="-1"/>
        </w:rPr>
        <w:t>деятельность.</w:t>
      </w:r>
      <w:r>
        <w:rPr>
          <w:spacing w:val="-8"/>
        </w:rPr>
        <w:t xml:space="preserve"> </w:t>
      </w:r>
      <w:r>
        <w:rPr>
          <w:spacing w:val="-1"/>
        </w:rPr>
        <w:t>Курсы</w:t>
      </w:r>
      <w:r>
        <w:rPr>
          <w:spacing w:val="-5"/>
        </w:rPr>
        <w:t xml:space="preserve"> </w:t>
      </w:r>
      <w:r>
        <w:rPr>
          <w:spacing w:val="-1"/>
        </w:rPr>
        <w:t>внеурочной</w:t>
      </w:r>
      <w:r>
        <w:rPr>
          <w:spacing w:val="-10"/>
        </w:rPr>
        <w:t xml:space="preserve"> </w:t>
      </w:r>
      <w:r>
        <w:t>деятельности,</w:t>
      </w:r>
      <w:r>
        <w:rPr>
          <w:spacing w:val="-8"/>
        </w:rPr>
        <w:t xml:space="preserve"> </w:t>
      </w:r>
      <w:r>
        <w:t>направленные</w:t>
      </w:r>
      <w:r>
        <w:rPr>
          <w:spacing w:val="-15"/>
        </w:rPr>
        <w:t xml:space="preserve"> </w:t>
      </w:r>
      <w:r>
        <w:t>на</w:t>
      </w:r>
      <w:r>
        <w:rPr>
          <w:spacing w:val="-12"/>
        </w:rPr>
        <w:t xml:space="preserve"> </w:t>
      </w:r>
      <w:r>
        <w:t>раскрытие</w:t>
      </w:r>
      <w:r>
        <w:rPr>
          <w:spacing w:val="-58"/>
        </w:rPr>
        <w:t xml:space="preserve"> </w:t>
      </w:r>
      <w:r>
        <w:rPr>
          <w:spacing w:val="-1"/>
        </w:rPr>
        <w:t>творческого,</w:t>
      </w:r>
      <w:r>
        <w:rPr>
          <w:spacing w:val="-9"/>
        </w:rPr>
        <w:t xml:space="preserve"> </w:t>
      </w:r>
      <w:r>
        <w:rPr>
          <w:spacing w:val="-1"/>
        </w:rPr>
        <w:t>умственного</w:t>
      </w:r>
      <w:r>
        <w:rPr>
          <w:spacing w:val="-7"/>
        </w:rPr>
        <w:t xml:space="preserve"> </w:t>
      </w:r>
      <w:r>
        <w:rPr>
          <w:spacing w:val="-1"/>
        </w:rPr>
        <w:t>и</w:t>
      </w:r>
      <w:r>
        <w:rPr>
          <w:spacing w:val="-11"/>
        </w:rPr>
        <w:t xml:space="preserve"> </w:t>
      </w:r>
      <w:r>
        <w:rPr>
          <w:spacing w:val="-1"/>
        </w:rPr>
        <w:t>физического</w:t>
      </w:r>
      <w:r>
        <w:rPr>
          <w:spacing w:val="-7"/>
        </w:rPr>
        <w:t xml:space="preserve"> </w:t>
      </w:r>
      <w:r>
        <w:rPr>
          <w:spacing w:val="-1"/>
        </w:rPr>
        <w:t>потенциала</w:t>
      </w:r>
      <w:r>
        <w:rPr>
          <w:spacing w:val="-12"/>
        </w:rPr>
        <w:t xml:space="preserve"> </w:t>
      </w:r>
      <w:r>
        <w:rPr>
          <w:spacing w:val="-1"/>
        </w:rPr>
        <w:t>обучающихся,</w:t>
      </w:r>
      <w:r>
        <w:rPr>
          <w:spacing w:val="-4"/>
        </w:rPr>
        <w:t xml:space="preserve"> </w:t>
      </w:r>
      <w:r>
        <w:rPr>
          <w:spacing w:val="-1"/>
        </w:rPr>
        <w:t>развитие</w:t>
      </w:r>
      <w:r>
        <w:rPr>
          <w:spacing w:val="-2"/>
        </w:rPr>
        <w:t xml:space="preserve"> </w:t>
      </w:r>
      <w:r>
        <w:rPr>
          <w:spacing w:val="-1"/>
        </w:rPr>
        <w:t>у</w:t>
      </w:r>
      <w:r>
        <w:rPr>
          <w:spacing w:val="-22"/>
        </w:rPr>
        <w:t xml:space="preserve"> </w:t>
      </w:r>
      <w:r>
        <w:rPr>
          <w:spacing w:val="-1"/>
        </w:rPr>
        <w:t>них</w:t>
      </w:r>
      <w:r>
        <w:rPr>
          <w:spacing w:val="-12"/>
        </w:rPr>
        <w:t xml:space="preserve"> </w:t>
      </w:r>
      <w:r>
        <w:t>навыков</w:t>
      </w:r>
      <w:r>
        <w:rPr>
          <w:spacing w:val="-58"/>
        </w:rPr>
        <w:t xml:space="preserve"> </w:t>
      </w:r>
      <w:r>
        <w:t>конструктивного</w:t>
      </w:r>
      <w:r>
        <w:rPr>
          <w:spacing w:val="3"/>
        </w:rPr>
        <w:t xml:space="preserve"> </w:t>
      </w:r>
      <w:r>
        <w:t>общения,</w:t>
      </w:r>
      <w:r>
        <w:rPr>
          <w:spacing w:val="6"/>
        </w:rPr>
        <w:t xml:space="preserve"> </w:t>
      </w:r>
      <w:r>
        <w:t>умений</w:t>
      </w:r>
      <w:r>
        <w:rPr>
          <w:spacing w:val="8"/>
        </w:rPr>
        <w:t xml:space="preserve"> </w:t>
      </w:r>
      <w:r>
        <w:t>работать</w:t>
      </w:r>
      <w:r>
        <w:rPr>
          <w:spacing w:val="3"/>
        </w:rPr>
        <w:t xml:space="preserve"> </w:t>
      </w:r>
      <w:r>
        <w:t>в</w:t>
      </w:r>
      <w:r>
        <w:rPr>
          <w:spacing w:val="3"/>
        </w:rPr>
        <w:t xml:space="preserve"> </w:t>
      </w:r>
      <w:r>
        <w:t>команде.</w:t>
      </w:r>
    </w:p>
    <w:p w:rsidR="00FA2F1A" w:rsidRDefault="005E261C">
      <w:pPr>
        <w:pStyle w:val="a3"/>
        <w:spacing w:before="1"/>
        <w:ind w:right="841"/>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используются</w:t>
      </w:r>
      <w:r>
        <w:rPr>
          <w:spacing w:val="1"/>
        </w:rPr>
        <w:t xml:space="preserve"> </w:t>
      </w:r>
      <w:r>
        <w:t>как</w:t>
      </w:r>
      <w:r>
        <w:rPr>
          <w:spacing w:val="1"/>
        </w:rPr>
        <w:t xml:space="preserve"> </w:t>
      </w:r>
      <w:r>
        <w:t>программы</w:t>
      </w:r>
      <w:r>
        <w:rPr>
          <w:spacing w:val="1"/>
        </w:rPr>
        <w:t xml:space="preserve"> </w:t>
      </w:r>
      <w:r>
        <w:t>системных</w:t>
      </w:r>
      <w:r>
        <w:rPr>
          <w:spacing w:val="1"/>
        </w:rPr>
        <w:t xml:space="preserve"> </w:t>
      </w:r>
      <w:r>
        <w:t>форм</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их</w:t>
      </w:r>
      <w:r>
        <w:rPr>
          <w:spacing w:val="1"/>
        </w:rPr>
        <w:t xml:space="preserve"> </w:t>
      </w:r>
      <w:r>
        <w:t>изучение</w:t>
      </w:r>
      <w:r>
        <w:rPr>
          <w:spacing w:val="1"/>
        </w:rPr>
        <w:t xml:space="preserve"> </w:t>
      </w:r>
      <w:r>
        <w:t>установлено</w:t>
      </w:r>
      <w:r>
        <w:rPr>
          <w:spacing w:val="1"/>
        </w:rPr>
        <w:t xml:space="preserve"> </w:t>
      </w:r>
      <w:r>
        <w:t>определенное количество часов в неделю в соответствии с рабочей программой), так и</w:t>
      </w:r>
      <w:r>
        <w:rPr>
          <w:spacing w:val="1"/>
        </w:rPr>
        <w:t xml:space="preserve"> </w:t>
      </w:r>
      <w:r>
        <w:t>программы</w:t>
      </w:r>
      <w:r>
        <w:rPr>
          <w:spacing w:val="-1"/>
        </w:rPr>
        <w:t xml:space="preserve"> </w:t>
      </w:r>
      <w:r>
        <w:t>несистемных</w:t>
      </w:r>
      <w:r>
        <w:rPr>
          <w:spacing w:val="-3"/>
        </w:rPr>
        <w:t xml:space="preserve"> </w:t>
      </w:r>
      <w:r>
        <w:t>форм</w:t>
      </w:r>
      <w:r>
        <w:rPr>
          <w:spacing w:val="-1"/>
        </w:rPr>
        <w:t xml:space="preserve"> </w:t>
      </w:r>
      <w:r>
        <w:t>внеурочной</w:t>
      </w:r>
      <w:r>
        <w:rPr>
          <w:spacing w:val="-2"/>
        </w:rPr>
        <w:t xml:space="preserve"> </w:t>
      </w:r>
      <w:r>
        <w:t>деятельности.</w:t>
      </w:r>
    </w:p>
    <w:p w:rsidR="00FA2F1A" w:rsidRDefault="005E261C">
      <w:pPr>
        <w:pStyle w:val="a3"/>
        <w:ind w:right="840"/>
      </w:pPr>
      <w:r>
        <w:t>Программы несистемных форм могут быть реализованы при использовании таких</w:t>
      </w:r>
      <w:r>
        <w:rPr>
          <w:spacing w:val="1"/>
        </w:rPr>
        <w:t xml:space="preserve"> </w:t>
      </w:r>
      <w:r>
        <w:t>форм</w:t>
      </w:r>
      <w:r>
        <w:rPr>
          <w:spacing w:val="-5"/>
        </w:rPr>
        <w:t xml:space="preserve"> </w:t>
      </w:r>
      <w:r>
        <w:t>как:</w:t>
      </w:r>
      <w:r>
        <w:rPr>
          <w:spacing w:val="-6"/>
        </w:rPr>
        <w:t xml:space="preserve"> </w:t>
      </w:r>
      <w:r>
        <w:t>сетевые</w:t>
      </w:r>
      <w:r>
        <w:rPr>
          <w:spacing w:val="-7"/>
        </w:rPr>
        <w:t xml:space="preserve"> </w:t>
      </w:r>
      <w:r>
        <w:t>сообщества,</w:t>
      </w:r>
      <w:r>
        <w:rPr>
          <w:spacing w:val="-4"/>
        </w:rPr>
        <w:t xml:space="preserve"> </w:t>
      </w:r>
      <w:r>
        <w:t>научно-практические</w:t>
      </w:r>
      <w:r>
        <w:rPr>
          <w:spacing w:val="-3"/>
        </w:rPr>
        <w:t xml:space="preserve"> </w:t>
      </w:r>
      <w:r>
        <w:t>конференции,</w:t>
      </w:r>
      <w:r>
        <w:rPr>
          <w:spacing w:val="-12"/>
        </w:rPr>
        <w:t xml:space="preserve"> </w:t>
      </w:r>
      <w:r>
        <w:t>олимпиады,</w:t>
      </w:r>
      <w:r>
        <w:rPr>
          <w:spacing w:val="-8"/>
        </w:rPr>
        <w:t xml:space="preserve"> </w:t>
      </w:r>
      <w:r>
        <w:t>поисковые</w:t>
      </w:r>
      <w:r>
        <w:rPr>
          <w:spacing w:val="-57"/>
        </w:rPr>
        <w:t xml:space="preserve"> </w:t>
      </w:r>
      <w:r>
        <w:t>и</w:t>
      </w:r>
      <w:r>
        <w:rPr>
          <w:spacing w:val="61"/>
        </w:rPr>
        <w:t xml:space="preserve"> </w:t>
      </w:r>
      <w:r>
        <w:t xml:space="preserve">научные  </w:t>
      </w:r>
      <w:r>
        <w:rPr>
          <w:spacing w:val="1"/>
        </w:rPr>
        <w:t xml:space="preserve"> </w:t>
      </w:r>
      <w:r>
        <w:t xml:space="preserve">исследования,  </w:t>
      </w:r>
      <w:r>
        <w:rPr>
          <w:spacing w:val="1"/>
        </w:rPr>
        <w:t xml:space="preserve"> </w:t>
      </w:r>
      <w:r>
        <w:t xml:space="preserve">интеллектуальные  </w:t>
      </w:r>
      <w:r>
        <w:rPr>
          <w:spacing w:val="1"/>
        </w:rPr>
        <w:t xml:space="preserve"> </w:t>
      </w:r>
      <w:r>
        <w:t xml:space="preserve">марафоны,  </w:t>
      </w:r>
      <w:r>
        <w:rPr>
          <w:spacing w:val="1"/>
        </w:rPr>
        <w:t xml:space="preserve"> </w:t>
      </w:r>
      <w:r>
        <w:t>конференции</w:t>
      </w:r>
      <w:r>
        <w:rPr>
          <w:spacing w:val="1"/>
        </w:rPr>
        <w:t xml:space="preserve"> </w:t>
      </w:r>
      <w:r>
        <w:t>образовательные</w:t>
      </w:r>
      <w:r>
        <w:rPr>
          <w:spacing w:val="1"/>
        </w:rPr>
        <w:t xml:space="preserve"> </w:t>
      </w:r>
      <w:r>
        <w:t>путешествия</w:t>
      </w:r>
      <w:r>
        <w:rPr>
          <w:spacing w:val="1"/>
        </w:rPr>
        <w:t xml:space="preserve"> </w:t>
      </w:r>
      <w:r>
        <w:t>и</w:t>
      </w:r>
      <w:r>
        <w:rPr>
          <w:spacing w:val="1"/>
        </w:rPr>
        <w:t xml:space="preserve"> </w:t>
      </w:r>
      <w:r>
        <w:t>экскурсии,</w:t>
      </w:r>
      <w:r>
        <w:rPr>
          <w:spacing w:val="1"/>
        </w:rPr>
        <w:t xml:space="preserve"> </w:t>
      </w:r>
      <w:r>
        <w:t>походы</w:t>
      </w:r>
      <w:r>
        <w:rPr>
          <w:spacing w:val="61"/>
        </w:rPr>
        <w:t xml:space="preserve"> </w:t>
      </w:r>
      <w:r>
        <w:t>в</w:t>
      </w:r>
      <w:r>
        <w:rPr>
          <w:spacing w:val="61"/>
        </w:rPr>
        <w:t xml:space="preserve"> </w:t>
      </w:r>
      <w:r>
        <w:t>культурно-досуговые</w:t>
      </w:r>
      <w:r>
        <w:rPr>
          <w:spacing w:val="61"/>
        </w:rPr>
        <w:t xml:space="preserve"> </w:t>
      </w:r>
      <w:r>
        <w:t>центры</w:t>
      </w:r>
      <w:r>
        <w:rPr>
          <w:spacing w:val="1"/>
        </w:rPr>
        <w:t xml:space="preserve"> </w:t>
      </w:r>
      <w:r>
        <w:t>музеи,</w:t>
      </w:r>
      <w:r>
        <w:rPr>
          <w:spacing w:val="1"/>
        </w:rPr>
        <w:t xml:space="preserve"> </w:t>
      </w:r>
      <w:r>
        <w:t>библиотеки</w:t>
      </w:r>
      <w:r>
        <w:rPr>
          <w:spacing w:val="1"/>
        </w:rPr>
        <w:t xml:space="preserve"> </w:t>
      </w:r>
      <w:r>
        <w:t>общешкольные</w:t>
      </w:r>
      <w:r>
        <w:rPr>
          <w:spacing w:val="1"/>
        </w:rPr>
        <w:t xml:space="preserve"> </w:t>
      </w:r>
      <w:r>
        <w:t>события:</w:t>
      </w:r>
      <w:r>
        <w:rPr>
          <w:spacing w:val="61"/>
        </w:rPr>
        <w:t xml:space="preserve"> </w:t>
      </w:r>
      <w:r>
        <w:t>праздники,</w:t>
      </w:r>
      <w:r>
        <w:rPr>
          <w:spacing w:val="61"/>
        </w:rPr>
        <w:t xml:space="preserve"> </w:t>
      </w:r>
      <w:r>
        <w:t>концерты,</w:t>
      </w:r>
      <w:r>
        <w:rPr>
          <w:spacing w:val="61"/>
        </w:rPr>
        <w:t xml:space="preserve"> </w:t>
      </w:r>
      <w:r>
        <w:t>соревнования,</w:t>
      </w:r>
      <w:r>
        <w:rPr>
          <w:spacing w:val="1"/>
        </w:rPr>
        <w:t xml:space="preserve"> </w:t>
      </w:r>
      <w:r>
        <w:t>диспуты</w:t>
      </w:r>
      <w:r>
        <w:rPr>
          <w:spacing w:val="33"/>
        </w:rPr>
        <w:t xml:space="preserve"> </w:t>
      </w:r>
      <w:r>
        <w:t>и</w:t>
      </w:r>
      <w:r>
        <w:rPr>
          <w:spacing w:val="8"/>
        </w:rPr>
        <w:t xml:space="preserve"> </w:t>
      </w:r>
      <w:r>
        <w:t>т.д.</w:t>
      </w:r>
      <w:r>
        <w:rPr>
          <w:spacing w:val="9"/>
        </w:rPr>
        <w:t xml:space="preserve"> </w:t>
      </w:r>
      <w:r>
        <w:t>согласно</w:t>
      </w:r>
      <w:r>
        <w:rPr>
          <w:spacing w:val="26"/>
        </w:rPr>
        <w:t xml:space="preserve"> </w:t>
      </w:r>
      <w:r>
        <w:t>плану</w:t>
      </w:r>
      <w:r>
        <w:rPr>
          <w:spacing w:val="16"/>
        </w:rPr>
        <w:t xml:space="preserve"> </w:t>
      </w:r>
      <w:r>
        <w:t>воспитательной</w:t>
      </w:r>
      <w:r>
        <w:rPr>
          <w:spacing w:val="24"/>
        </w:rPr>
        <w:t xml:space="preserve"> </w:t>
      </w:r>
      <w:r>
        <w:t>работы.</w:t>
      </w:r>
    </w:p>
    <w:p w:rsidR="00FA2F1A" w:rsidRDefault="005E261C">
      <w:pPr>
        <w:pStyle w:val="a3"/>
        <w:spacing w:before="1"/>
        <w:ind w:right="844"/>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допускается</w:t>
      </w:r>
      <w:r>
        <w:rPr>
          <w:spacing w:val="1"/>
        </w:rPr>
        <w:t xml:space="preserve"> </w:t>
      </w:r>
      <w:r>
        <w:t>чередование</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дня</w:t>
      </w:r>
      <w:r>
        <w:rPr>
          <w:spacing w:val="1"/>
        </w:rPr>
        <w:t xml:space="preserve"> </w:t>
      </w:r>
      <w:r>
        <w:t>урочной</w:t>
      </w:r>
      <w:r>
        <w:rPr>
          <w:spacing w:val="1"/>
        </w:rPr>
        <w:t xml:space="preserve"> </w:t>
      </w:r>
      <w:r>
        <w:t>и внеурочной</w:t>
      </w:r>
      <w:r>
        <w:rPr>
          <w:spacing w:val="1"/>
        </w:rPr>
        <w:t xml:space="preserve"> </w:t>
      </w:r>
      <w:r>
        <w:t>деятельности.</w:t>
      </w:r>
      <w:r>
        <w:rPr>
          <w:spacing w:val="1"/>
        </w:rPr>
        <w:t xml:space="preserve"> </w:t>
      </w:r>
      <w:r>
        <w:t>Время, отведённое на внеурочную</w:t>
      </w:r>
      <w:r>
        <w:rPr>
          <w:spacing w:val="1"/>
        </w:rPr>
        <w:t xml:space="preserve"> </w:t>
      </w:r>
      <w:r>
        <w:t>деятельность,</w:t>
      </w:r>
      <w:r>
        <w:rPr>
          <w:spacing w:val="1"/>
        </w:rPr>
        <w:t xml:space="preserve"> </w:t>
      </w:r>
      <w:r>
        <w:t>не</w:t>
      </w:r>
      <w:r>
        <w:rPr>
          <w:spacing w:val="1"/>
        </w:rPr>
        <w:t xml:space="preserve"> </w:t>
      </w:r>
      <w:r>
        <w:t>учитывается</w:t>
      </w:r>
      <w:r>
        <w:rPr>
          <w:spacing w:val="1"/>
        </w:rPr>
        <w:t xml:space="preserve"> </w:t>
      </w:r>
      <w:r>
        <w:t>при</w:t>
      </w:r>
      <w:r>
        <w:rPr>
          <w:spacing w:val="1"/>
        </w:rPr>
        <w:t xml:space="preserve"> </w:t>
      </w:r>
      <w:r>
        <w:t>определении</w:t>
      </w:r>
      <w:r>
        <w:rPr>
          <w:spacing w:val="1"/>
        </w:rPr>
        <w:t xml:space="preserve"> </w:t>
      </w:r>
      <w:r>
        <w:t>максимально</w:t>
      </w:r>
      <w:r>
        <w:rPr>
          <w:spacing w:val="1"/>
        </w:rPr>
        <w:t xml:space="preserve"> </w:t>
      </w:r>
      <w:r>
        <w:t>допустимой</w:t>
      </w:r>
      <w:r>
        <w:rPr>
          <w:spacing w:val="1"/>
        </w:rPr>
        <w:t xml:space="preserve"> </w:t>
      </w:r>
      <w:r>
        <w:t>нагрузки</w:t>
      </w:r>
      <w:r>
        <w:rPr>
          <w:spacing w:val="1"/>
        </w:rPr>
        <w:t xml:space="preserve"> </w:t>
      </w:r>
      <w:r>
        <w:t>обучающихся.</w:t>
      </w:r>
    </w:p>
    <w:p w:rsidR="00FA2F1A" w:rsidRDefault="005E261C">
      <w:pPr>
        <w:pStyle w:val="a3"/>
        <w:ind w:right="843"/>
      </w:pPr>
      <w:r>
        <w:t>Группы для организации внеурочной деятельности формируются на основе выбора</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 с учётом реальных кадровых, материально-технических, организационных</w:t>
      </w:r>
      <w:r>
        <w:rPr>
          <w:spacing w:val="1"/>
        </w:rPr>
        <w:t xml:space="preserve"> </w:t>
      </w:r>
      <w:r>
        <w:t>возможностей школы. Группы могут формироваться из</w:t>
      </w:r>
      <w:r>
        <w:rPr>
          <w:spacing w:val="60"/>
        </w:rPr>
        <w:t xml:space="preserve"> </w:t>
      </w:r>
      <w:r>
        <w:t>обучающихся одного класса и</w:t>
      </w:r>
      <w:r>
        <w:rPr>
          <w:spacing w:val="1"/>
        </w:rPr>
        <w:t xml:space="preserve"> </w:t>
      </w:r>
      <w:r>
        <w:t>всей</w:t>
      </w:r>
      <w:r>
        <w:rPr>
          <w:spacing w:val="3"/>
        </w:rPr>
        <w:t xml:space="preserve"> </w:t>
      </w:r>
      <w:r>
        <w:t>параллели.</w:t>
      </w:r>
    </w:p>
    <w:p w:rsidR="00FA2F1A" w:rsidRDefault="005E261C">
      <w:pPr>
        <w:pStyle w:val="a3"/>
        <w:spacing w:line="242" w:lineRule="auto"/>
        <w:ind w:right="841"/>
      </w:pPr>
      <w:r>
        <w:lastRenderedPageBreak/>
        <w:t>Состав групп может изменяться в течение учебного года по желанию участников</w:t>
      </w:r>
      <w:r>
        <w:rPr>
          <w:spacing w:val="1"/>
        </w:rPr>
        <w:t xml:space="preserve"> </w:t>
      </w:r>
      <w:r>
        <w:t>образовательной</w:t>
      </w:r>
      <w:r>
        <w:rPr>
          <w:spacing w:val="4"/>
        </w:rPr>
        <w:t xml:space="preserve"> </w:t>
      </w:r>
      <w:r>
        <w:t>деятельности.</w:t>
      </w:r>
    </w:p>
    <w:p w:rsidR="00FA2F1A" w:rsidRDefault="005E261C">
      <w:pPr>
        <w:pStyle w:val="a3"/>
        <w:spacing w:line="242" w:lineRule="auto"/>
        <w:ind w:right="847"/>
      </w:pPr>
      <w:r>
        <w:t>Возможно участие обучающихся в работе разновозрастных групп. Для организации</w:t>
      </w:r>
      <w:r>
        <w:rPr>
          <w:spacing w:val="-57"/>
        </w:rPr>
        <w:t xml:space="preserve"> </w:t>
      </w:r>
      <w:r>
        <w:t>внеурочной</w:t>
      </w:r>
      <w:r>
        <w:rPr>
          <w:spacing w:val="-2"/>
        </w:rPr>
        <w:t xml:space="preserve"> </w:t>
      </w:r>
      <w:r>
        <w:t>деятельности</w:t>
      </w:r>
      <w:r>
        <w:rPr>
          <w:spacing w:val="-2"/>
        </w:rPr>
        <w:t xml:space="preserve"> </w:t>
      </w:r>
      <w:r>
        <w:t>может</w:t>
      </w:r>
      <w:r>
        <w:rPr>
          <w:spacing w:val="-1"/>
        </w:rPr>
        <w:t xml:space="preserve"> </w:t>
      </w:r>
      <w:r>
        <w:t>использоваться</w:t>
      </w:r>
      <w:r>
        <w:rPr>
          <w:spacing w:val="3"/>
        </w:rPr>
        <w:t xml:space="preserve"> </w:t>
      </w:r>
      <w:r>
        <w:t>суббота</w:t>
      </w:r>
      <w:r>
        <w:rPr>
          <w:spacing w:val="1"/>
        </w:rPr>
        <w:t xml:space="preserve"> </w:t>
      </w:r>
      <w:r>
        <w:t>и</w:t>
      </w:r>
      <w:r>
        <w:rPr>
          <w:spacing w:val="-3"/>
        </w:rPr>
        <w:t xml:space="preserve"> </w:t>
      </w:r>
      <w:r>
        <w:t>каникулярное</w:t>
      </w:r>
      <w:r>
        <w:rPr>
          <w:spacing w:val="-3"/>
        </w:rPr>
        <w:t xml:space="preserve"> </w:t>
      </w:r>
      <w:r>
        <w:t>время.</w:t>
      </w:r>
    </w:p>
    <w:p w:rsidR="00F838D5" w:rsidRDefault="005E261C" w:rsidP="00F838D5">
      <w:pPr>
        <w:pStyle w:val="a3"/>
        <w:tabs>
          <w:tab w:val="left" w:pos="2256"/>
          <w:tab w:val="left" w:pos="4378"/>
          <w:tab w:val="left" w:pos="5795"/>
        </w:tabs>
        <w:ind w:right="839"/>
        <w:jc w:val="left"/>
        <w:rPr>
          <w:i/>
        </w:rPr>
      </w:pPr>
      <w:r>
        <w:t>Годовое</w:t>
      </w:r>
      <w:r>
        <w:rPr>
          <w:spacing w:val="18"/>
        </w:rPr>
        <w:t xml:space="preserve"> </w:t>
      </w:r>
      <w:r>
        <w:t>распределение</w:t>
      </w:r>
      <w:r>
        <w:rPr>
          <w:spacing w:val="17"/>
        </w:rPr>
        <w:t xml:space="preserve"> </w:t>
      </w:r>
      <w:r>
        <w:t>часов</w:t>
      </w:r>
      <w:r>
        <w:rPr>
          <w:spacing w:val="20"/>
        </w:rPr>
        <w:t xml:space="preserve"> </w:t>
      </w:r>
      <w:r>
        <w:t>для</w:t>
      </w:r>
      <w:r>
        <w:rPr>
          <w:spacing w:val="9"/>
        </w:rPr>
        <w:t xml:space="preserve"> </w:t>
      </w:r>
      <w:r>
        <w:t>организации</w:t>
      </w:r>
      <w:r>
        <w:rPr>
          <w:spacing w:val="17"/>
        </w:rPr>
        <w:t xml:space="preserve"> </w:t>
      </w:r>
      <w:r>
        <w:t>занятий</w:t>
      </w:r>
      <w:r>
        <w:rPr>
          <w:spacing w:val="16"/>
        </w:rPr>
        <w:t xml:space="preserve"> </w:t>
      </w:r>
      <w:r>
        <w:t>внеурочной</w:t>
      </w:r>
      <w:r>
        <w:rPr>
          <w:spacing w:val="21"/>
        </w:rPr>
        <w:t xml:space="preserve"> </w:t>
      </w:r>
      <w:r>
        <w:t>деятельностью</w:t>
      </w:r>
      <w:r>
        <w:rPr>
          <w:spacing w:val="-57"/>
        </w:rPr>
        <w:t xml:space="preserve"> </w:t>
      </w:r>
      <w:r>
        <w:t>позволяет:</w:t>
      </w:r>
      <w:r>
        <w:rPr>
          <w:spacing w:val="21"/>
        </w:rPr>
        <w:t xml:space="preserve"> </w:t>
      </w:r>
      <w:r>
        <w:t>применить</w:t>
      </w:r>
      <w:r>
        <w:rPr>
          <w:spacing w:val="21"/>
        </w:rPr>
        <w:t xml:space="preserve"> </w:t>
      </w:r>
      <w:r>
        <w:t>гибкое</w:t>
      </w:r>
      <w:r>
        <w:rPr>
          <w:spacing w:val="19"/>
        </w:rPr>
        <w:t xml:space="preserve"> </w:t>
      </w:r>
      <w:r>
        <w:t>расписание</w:t>
      </w:r>
      <w:r>
        <w:rPr>
          <w:spacing w:val="15"/>
        </w:rPr>
        <w:t xml:space="preserve"> </w:t>
      </w:r>
      <w:r>
        <w:t>при</w:t>
      </w:r>
      <w:r>
        <w:rPr>
          <w:spacing w:val="20"/>
        </w:rPr>
        <w:t xml:space="preserve"> </w:t>
      </w:r>
      <w:r>
        <w:t>организации</w:t>
      </w:r>
      <w:r>
        <w:rPr>
          <w:spacing w:val="22"/>
        </w:rPr>
        <w:t xml:space="preserve"> </w:t>
      </w:r>
      <w:r>
        <w:t>внеурочной</w:t>
      </w:r>
      <w:r>
        <w:rPr>
          <w:spacing w:val="21"/>
        </w:rPr>
        <w:t xml:space="preserve"> </w:t>
      </w:r>
      <w:r>
        <w:t>деятельности.</w:t>
      </w:r>
      <w:r>
        <w:rPr>
          <w:spacing w:val="-57"/>
        </w:rPr>
        <w:t xml:space="preserve"> </w:t>
      </w:r>
      <w:r>
        <w:t>Реализация</w:t>
      </w:r>
      <w:r>
        <w:tab/>
        <w:t>воспитательного</w:t>
      </w:r>
      <w:r>
        <w:tab/>
        <w:t>потенциала</w:t>
      </w:r>
      <w:r>
        <w:tab/>
        <w:t>курсов внеурочной</w:t>
      </w:r>
      <w:r>
        <w:rPr>
          <w:spacing w:val="1"/>
        </w:rPr>
        <w:t xml:space="preserve"> </w:t>
      </w:r>
      <w:r>
        <w:t>деятельности</w:t>
      </w:r>
      <w:r>
        <w:rPr>
          <w:spacing w:val="1"/>
        </w:rPr>
        <w:t xml:space="preserve"> </w:t>
      </w:r>
      <w:r>
        <w:t>происходит</w:t>
      </w:r>
      <w:r>
        <w:rPr>
          <w:spacing w:val="-3"/>
        </w:rPr>
        <w:t xml:space="preserve"> </w:t>
      </w:r>
      <w:r>
        <w:t>в</w:t>
      </w:r>
      <w:r>
        <w:rPr>
          <w:spacing w:val="-2"/>
        </w:rPr>
        <w:t xml:space="preserve"> </w:t>
      </w:r>
      <w:r>
        <w:t>рамках</w:t>
      </w:r>
      <w:r>
        <w:rPr>
          <w:spacing w:val="-3"/>
        </w:rPr>
        <w:t xml:space="preserve"> </w:t>
      </w:r>
      <w:r>
        <w:t>следующих</w:t>
      </w:r>
      <w:r>
        <w:rPr>
          <w:spacing w:val="-4"/>
        </w:rPr>
        <w:t xml:space="preserve"> </w:t>
      </w:r>
      <w:r>
        <w:t>выбранных</w:t>
      </w:r>
      <w:r>
        <w:rPr>
          <w:spacing w:val="-1"/>
        </w:rPr>
        <w:t xml:space="preserve"> </w:t>
      </w:r>
      <w:r>
        <w:t>школьниками</w:t>
      </w:r>
      <w:r>
        <w:rPr>
          <w:spacing w:val="-3"/>
        </w:rPr>
        <w:t xml:space="preserve"> </w:t>
      </w:r>
      <w:r>
        <w:t>видов</w:t>
      </w:r>
      <w:r>
        <w:rPr>
          <w:spacing w:val="-2"/>
        </w:rPr>
        <w:t xml:space="preserve"> </w:t>
      </w:r>
      <w:r>
        <w:t>деятельности</w:t>
      </w:r>
      <w:r>
        <w:rPr>
          <w:i/>
        </w:rPr>
        <w:t>.</w:t>
      </w:r>
    </w:p>
    <w:p w:rsidR="00FA2F1A" w:rsidRDefault="005E261C" w:rsidP="00F838D5">
      <w:pPr>
        <w:pStyle w:val="a3"/>
        <w:tabs>
          <w:tab w:val="left" w:pos="2256"/>
          <w:tab w:val="left" w:pos="4378"/>
          <w:tab w:val="left" w:pos="5795"/>
        </w:tabs>
        <w:ind w:right="839"/>
        <w:jc w:val="left"/>
      </w:pPr>
      <w:r>
        <w:t>На</w:t>
      </w:r>
      <w:r>
        <w:rPr>
          <w:spacing w:val="-4"/>
        </w:rPr>
        <w:t xml:space="preserve"> </w:t>
      </w:r>
      <w:r>
        <w:t>уровне</w:t>
      </w:r>
      <w:r>
        <w:rPr>
          <w:spacing w:val="-7"/>
        </w:rPr>
        <w:t xml:space="preserve"> </w:t>
      </w:r>
      <w:r>
        <w:t>начального</w:t>
      </w:r>
      <w:r>
        <w:rPr>
          <w:spacing w:val="-6"/>
        </w:rPr>
        <w:t xml:space="preserve"> </w:t>
      </w:r>
      <w:r>
        <w:t>общего</w:t>
      </w:r>
      <w:r>
        <w:rPr>
          <w:spacing w:val="-6"/>
        </w:rPr>
        <w:t xml:space="preserve"> </w:t>
      </w:r>
      <w:r>
        <w:t>образования:</w:t>
      </w:r>
    </w:p>
    <w:p w:rsidR="00FA2F1A" w:rsidRDefault="005E261C">
      <w:pPr>
        <w:pStyle w:val="a3"/>
        <w:spacing w:before="3"/>
        <w:ind w:right="839"/>
      </w:pPr>
      <w:r>
        <w:t>«Разговоры о важном», «Формирование функциональной грамотности»,</w:t>
      </w:r>
      <w:r>
        <w:rPr>
          <w:spacing w:val="1"/>
        </w:rPr>
        <w:t xml:space="preserve"> </w:t>
      </w:r>
      <w:r>
        <w:t xml:space="preserve">«Интеллектуальный марафон», </w:t>
      </w:r>
      <w:r w:rsidR="00F838D5">
        <w:t>«Шахматы», «Юные защитники Отечества», «Хореография»</w:t>
      </w:r>
    </w:p>
    <w:p w:rsidR="00FA2F1A" w:rsidRDefault="005E261C">
      <w:pPr>
        <w:pStyle w:val="a3"/>
        <w:ind w:right="838"/>
      </w:pPr>
      <w:r>
        <w:t>Каждое</w:t>
      </w:r>
      <w:r>
        <w:rPr>
          <w:spacing w:val="1"/>
        </w:rPr>
        <w:t xml:space="preserve"> </w:t>
      </w:r>
      <w:r>
        <w:t>направление</w:t>
      </w:r>
      <w:r>
        <w:rPr>
          <w:spacing w:val="1"/>
        </w:rPr>
        <w:t xml:space="preserve"> </w:t>
      </w:r>
      <w:r>
        <w:t>внеурочной</w:t>
      </w:r>
      <w:r>
        <w:rPr>
          <w:spacing w:val="1"/>
        </w:rPr>
        <w:t xml:space="preserve"> </w:t>
      </w:r>
      <w:r>
        <w:t>воспитательной</w:t>
      </w:r>
      <w:r>
        <w:rPr>
          <w:spacing w:val="1"/>
        </w:rPr>
        <w:t xml:space="preserve"> </w:t>
      </w:r>
      <w:r>
        <w:t>работы</w:t>
      </w:r>
      <w:r>
        <w:rPr>
          <w:spacing w:val="1"/>
        </w:rPr>
        <w:t xml:space="preserve"> </w:t>
      </w:r>
      <w:r>
        <w:t>и</w:t>
      </w:r>
      <w:r>
        <w:rPr>
          <w:spacing w:val="1"/>
        </w:rPr>
        <w:t xml:space="preserve"> </w:t>
      </w:r>
      <w:r>
        <w:t>ее</w:t>
      </w:r>
      <w:r>
        <w:rPr>
          <w:spacing w:val="1"/>
        </w:rPr>
        <w:t xml:space="preserve"> </w:t>
      </w:r>
      <w:r>
        <w:t>тематическое</w:t>
      </w:r>
      <w:r>
        <w:rPr>
          <w:spacing w:val="-57"/>
        </w:rPr>
        <w:t xml:space="preserve"> </w:t>
      </w:r>
      <w:r>
        <w:t>наполнение</w:t>
      </w:r>
      <w:r>
        <w:rPr>
          <w:spacing w:val="1"/>
        </w:rPr>
        <w:t xml:space="preserve"> </w:t>
      </w:r>
      <w:r>
        <w:t>направлено</w:t>
      </w:r>
      <w:r>
        <w:rPr>
          <w:spacing w:val="1"/>
        </w:rPr>
        <w:t xml:space="preserve"> </w:t>
      </w:r>
      <w:r>
        <w:t>на</w:t>
      </w:r>
      <w:r>
        <w:rPr>
          <w:spacing w:val="1"/>
        </w:rPr>
        <w:t xml:space="preserve"> </w:t>
      </w:r>
      <w:r>
        <w:t>обогащение</w:t>
      </w:r>
      <w:r>
        <w:rPr>
          <w:spacing w:val="1"/>
        </w:rPr>
        <w:t xml:space="preserve"> </w:t>
      </w:r>
      <w:r>
        <w:t>опыта</w:t>
      </w:r>
      <w:r>
        <w:rPr>
          <w:spacing w:val="1"/>
        </w:rPr>
        <w:t xml:space="preserve"> </w:t>
      </w:r>
      <w:r>
        <w:t>коллективного</w:t>
      </w:r>
      <w:r>
        <w:rPr>
          <w:spacing w:val="1"/>
        </w:rPr>
        <w:t xml:space="preserve"> </w:t>
      </w:r>
      <w:r>
        <w:t>взаимодействия</w:t>
      </w:r>
      <w:r>
        <w:rPr>
          <w:spacing w:val="1"/>
        </w:rPr>
        <w:t xml:space="preserve"> </w:t>
      </w:r>
      <w:r>
        <w:t>обучающегося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Курс</w:t>
      </w:r>
      <w:r>
        <w:rPr>
          <w:spacing w:val="1"/>
        </w:rPr>
        <w:t xml:space="preserve"> </w:t>
      </w:r>
      <w:r>
        <w:t>внеурочной</w:t>
      </w:r>
      <w:r>
        <w:rPr>
          <w:spacing w:val="1"/>
        </w:rPr>
        <w:t xml:space="preserve"> </w:t>
      </w:r>
      <w:r>
        <w:t>деятельности</w:t>
      </w:r>
      <w:r>
        <w:rPr>
          <w:spacing w:val="1"/>
        </w:rPr>
        <w:t xml:space="preserve"> </w:t>
      </w:r>
      <w:r>
        <w:t>завершается</w:t>
      </w:r>
      <w:r>
        <w:rPr>
          <w:spacing w:val="-3"/>
        </w:rPr>
        <w:t xml:space="preserve"> </w:t>
      </w:r>
      <w:r>
        <w:t>защитой</w:t>
      </w:r>
      <w:r>
        <w:rPr>
          <w:spacing w:val="3"/>
        </w:rPr>
        <w:t xml:space="preserve"> </w:t>
      </w:r>
      <w:r>
        <w:t>проекта,</w:t>
      </w:r>
      <w:r>
        <w:rPr>
          <w:spacing w:val="-1"/>
        </w:rPr>
        <w:t xml:space="preserve"> </w:t>
      </w:r>
      <w:r>
        <w:t>как</w:t>
      </w:r>
      <w:r>
        <w:rPr>
          <w:spacing w:val="-4"/>
        </w:rPr>
        <w:t xml:space="preserve"> </w:t>
      </w:r>
      <w:r>
        <w:t>группового</w:t>
      </w:r>
      <w:r>
        <w:rPr>
          <w:spacing w:val="-2"/>
        </w:rPr>
        <w:t xml:space="preserve"> </w:t>
      </w:r>
      <w:r>
        <w:t>или</w:t>
      </w:r>
      <w:r>
        <w:rPr>
          <w:spacing w:val="-2"/>
        </w:rPr>
        <w:t xml:space="preserve"> </w:t>
      </w:r>
      <w:r>
        <w:t>индивидуального.</w:t>
      </w:r>
    </w:p>
    <w:p w:rsidR="00FA2F1A" w:rsidRDefault="005E261C">
      <w:pPr>
        <w:pStyle w:val="2"/>
        <w:spacing w:before="3" w:line="275" w:lineRule="exact"/>
      </w:pPr>
      <w:r>
        <w:t>Модуль</w:t>
      </w:r>
      <w:r>
        <w:rPr>
          <w:spacing w:val="-7"/>
        </w:rPr>
        <w:t xml:space="preserve"> </w:t>
      </w:r>
      <w:r>
        <w:t>«Классное</w:t>
      </w:r>
      <w:r>
        <w:rPr>
          <w:spacing w:val="-5"/>
        </w:rPr>
        <w:t xml:space="preserve"> </w:t>
      </w:r>
      <w:r>
        <w:t>руководство»</w:t>
      </w:r>
    </w:p>
    <w:p w:rsidR="00FA2F1A" w:rsidRDefault="005E261C">
      <w:pPr>
        <w:pStyle w:val="a3"/>
        <w:ind w:right="848"/>
      </w:pPr>
      <w:r>
        <w:t>Реализация воспитательного потенциала классного руководства как особого вида</w:t>
      </w:r>
      <w:r>
        <w:rPr>
          <w:spacing w:val="1"/>
        </w:rPr>
        <w:t xml:space="preserve"> </w:t>
      </w:r>
      <w:r>
        <w:t>педагогической</w:t>
      </w:r>
      <w:r>
        <w:rPr>
          <w:spacing w:val="1"/>
        </w:rPr>
        <w:t xml:space="preserve"> </w:t>
      </w:r>
      <w:r>
        <w:t>деятельности,</w:t>
      </w:r>
      <w:r>
        <w:rPr>
          <w:spacing w:val="1"/>
        </w:rPr>
        <w:t xml:space="preserve"> </w:t>
      </w:r>
      <w:r>
        <w:t>направленной,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5"/>
        </w:rPr>
        <w:t xml:space="preserve"> </w:t>
      </w:r>
      <w:r>
        <w:t>позиции,</w:t>
      </w:r>
      <w:r>
        <w:rPr>
          <w:spacing w:val="-2"/>
        </w:rPr>
        <w:t xml:space="preserve"> </w:t>
      </w:r>
      <w:r>
        <w:t>имеющиеся</w:t>
      </w:r>
      <w:r>
        <w:rPr>
          <w:spacing w:val="-1"/>
        </w:rPr>
        <w:t xml:space="preserve"> </w:t>
      </w:r>
      <w:r>
        <w:t>в</w:t>
      </w:r>
      <w:r>
        <w:rPr>
          <w:spacing w:val="-4"/>
        </w:rPr>
        <w:t xml:space="preserve"> </w:t>
      </w:r>
      <w:r>
        <w:t>образовательной</w:t>
      </w:r>
      <w:r>
        <w:rPr>
          <w:spacing w:val="-3"/>
        </w:rPr>
        <w:t xml:space="preserve"> </w:t>
      </w:r>
      <w:r>
        <w:t>организации</w:t>
      </w:r>
      <w:r>
        <w:rPr>
          <w:spacing w:val="2"/>
        </w:rPr>
        <w:t xml:space="preserve"> </w:t>
      </w:r>
      <w:r>
        <w:t>или</w:t>
      </w:r>
      <w:r>
        <w:rPr>
          <w:spacing w:val="-4"/>
        </w:rPr>
        <w:t xml:space="preserve"> </w:t>
      </w:r>
      <w:r>
        <w:t>запланированные):</w:t>
      </w:r>
    </w:p>
    <w:p w:rsidR="00FA2F1A" w:rsidRDefault="005E261C">
      <w:pPr>
        <w:pStyle w:val="a3"/>
        <w:spacing w:before="2" w:line="237" w:lineRule="auto"/>
        <w:ind w:right="840"/>
      </w:pPr>
      <w:r>
        <w:t>планирование и проведение классных часов целевой</w:t>
      </w:r>
      <w:r>
        <w:rPr>
          <w:spacing w:val="1"/>
        </w:rPr>
        <w:t xml:space="preserve"> </w:t>
      </w:r>
      <w:r>
        <w:t>воспитательной тематической</w:t>
      </w:r>
      <w:r>
        <w:rPr>
          <w:spacing w:val="-57"/>
        </w:rPr>
        <w:t xml:space="preserve"> </w:t>
      </w:r>
      <w:r>
        <w:t>направленности;</w:t>
      </w:r>
    </w:p>
    <w:p w:rsidR="00FA2F1A" w:rsidRDefault="005E261C">
      <w:pPr>
        <w:pStyle w:val="a3"/>
        <w:spacing w:before="3"/>
        <w:ind w:right="837"/>
      </w:pPr>
      <w:r>
        <w:t>инициирование</w:t>
      </w:r>
      <w:r>
        <w:rPr>
          <w:spacing w:val="1"/>
        </w:rPr>
        <w:t xml:space="preserve"> </w:t>
      </w:r>
      <w:r>
        <w:t>и</w:t>
      </w:r>
      <w:r>
        <w:rPr>
          <w:spacing w:val="1"/>
        </w:rPr>
        <w:t xml:space="preserve"> </w:t>
      </w:r>
      <w:r>
        <w:t>поддержку</w:t>
      </w:r>
      <w:r>
        <w:rPr>
          <w:spacing w:val="1"/>
        </w:rPr>
        <w:t xml:space="preserve"> </w:t>
      </w:r>
      <w:r>
        <w:t>классными</w:t>
      </w:r>
      <w:r>
        <w:rPr>
          <w:spacing w:val="1"/>
        </w:rPr>
        <w:t xml:space="preserve"> </w:t>
      </w:r>
      <w:r>
        <w:t>руководителями</w:t>
      </w:r>
      <w:r>
        <w:rPr>
          <w:spacing w:val="1"/>
        </w:rPr>
        <w:t xml:space="preserve"> </w:t>
      </w:r>
      <w:r>
        <w:t>участия</w:t>
      </w:r>
      <w:r>
        <w:rPr>
          <w:spacing w:val="1"/>
        </w:rPr>
        <w:t xml:space="preserve"> </w:t>
      </w:r>
      <w:r>
        <w:t>классов</w:t>
      </w:r>
      <w:r>
        <w:rPr>
          <w:spacing w:val="1"/>
        </w:rPr>
        <w:t xml:space="preserve"> </w:t>
      </w:r>
      <w:r>
        <w:t>в</w:t>
      </w:r>
      <w:r>
        <w:rPr>
          <w:spacing w:val="1"/>
        </w:rPr>
        <w:t xml:space="preserve"> </w:t>
      </w:r>
      <w:r>
        <w:t>общешкольных делах, мероприятиях, оказание необходимой помощи обучающимся в их</w:t>
      </w:r>
      <w:r>
        <w:rPr>
          <w:spacing w:val="1"/>
        </w:rPr>
        <w:t xml:space="preserve"> </w:t>
      </w:r>
      <w:r>
        <w:t>подготовке,</w:t>
      </w:r>
      <w:r>
        <w:rPr>
          <w:spacing w:val="-2"/>
        </w:rPr>
        <w:t xml:space="preserve"> </w:t>
      </w:r>
      <w:r>
        <w:t>проведении</w:t>
      </w:r>
      <w:r>
        <w:rPr>
          <w:spacing w:val="-2"/>
        </w:rPr>
        <w:t xml:space="preserve"> </w:t>
      </w:r>
      <w:r>
        <w:t>и</w:t>
      </w:r>
      <w:r>
        <w:rPr>
          <w:spacing w:val="3"/>
        </w:rPr>
        <w:t xml:space="preserve"> </w:t>
      </w:r>
      <w:r>
        <w:t>анализе;</w:t>
      </w:r>
    </w:p>
    <w:p w:rsidR="00FA2F1A" w:rsidRDefault="005E261C">
      <w:pPr>
        <w:pStyle w:val="a3"/>
        <w:ind w:right="843"/>
      </w:pPr>
      <w:r>
        <w:t>организацию</w:t>
      </w:r>
      <w:r>
        <w:rPr>
          <w:spacing w:val="1"/>
        </w:rPr>
        <w:t xml:space="preserve"> </w:t>
      </w:r>
      <w:r>
        <w:t>интересных</w:t>
      </w:r>
      <w:r>
        <w:rPr>
          <w:spacing w:val="1"/>
        </w:rPr>
        <w:t xml:space="preserve"> </w:t>
      </w:r>
      <w:r>
        <w:t>и</w:t>
      </w:r>
      <w:r>
        <w:rPr>
          <w:spacing w:val="1"/>
        </w:rPr>
        <w:t xml:space="preserve"> </w:t>
      </w:r>
      <w:r>
        <w:t>полезных</w:t>
      </w:r>
      <w:r>
        <w:rPr>
          <w:spacing w:val="1"/>
        </w:rPr>
        <w:t xml:space="preserve"> </w:t>
      </w:r>
      <w:r>
        <w:t>для</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совместных дел, позволяющих вовлекать в них обучающихся с разными потребностями,</w:t>
      </w:r>
      <w:r>
        <w:rPr>
          <w:spacing w:val="1"/>
        </w:rPr>
        <w:t xml:space="preserve"> </w:t>
      </w:r>
      <w:r>
        <w:t>способностями,</w:t>
      </w:r>
      <w:r>
        <w:rPr>
          <w:spacing w:val="1"/>
        </w:rPr>
        <w:t xml:space="preserve"> </w:t>
      </w:r>
      <w:r>
        <w:t>давать</w:t>
      </w:r>
      <w:r>
        <w:rPr>
          <w:spacing w:val="1"/>
        </w:rPr>
        <w:t xml:space="preserve"> </w:t>
      </w:r>
      <w:r>
        <w:t>возможности</w:t>
      </w:r>
      <w:r>
        <w:rPr>
          <w:spacing w:val="1"/>
        </w:rPr>
        <w:t xml:space="preserve"> </w:t>
      </w:r>
      <w:r>
        <w:t>для</w:t>
      </w:r>
      <w:r>
        <w:rPr>
          <w:spacing w:val="1"/>
        </w:rPr>
        <w:t xml:space="preserve"> </w:t>
      </w:r>
      <w:r>
        <w:t>самореализации,</w:t>
      </w:r>
      <w:r>
        <w:rPr>
          <w:spacing w:val="1"/>
        </w:rPr>
        <w:t xml:space="preserve"> </w:t>
      </w:r>
      <w:r>
        <w:t>устанавливать</w:t>
      </w:r>
      <w:r>
        <w:rPr>
          <w:spacing w:val="1"/>
        </w:rPr>
        <w:t xml:space="preserve"> </w:t>
      </w:r>
      <w:r>
        <w:t>и</w:t>
      </w:r>
      <w:r>
        <w:rPr>
          <w:spacing w:val="1"/>
        </w:rPr>
        <w:t xml:space="preserve"> </w:t>
      </w:r>
      <w:r>
        <w:t>укреплять</w:t>
      </w:r>
      <w:r>
        <w:rPr>
          <w:spacing w:val="1"/>
        </w:rPr>
        <w:t xml:space="preserve"> </w:t>
      </w:r>
      <w:r>
        <w:t>доверительные</w:t>
      </w:r>
      <w:r>
        <w:rPr>
          <w:spacing w:val="1"/>
        </w:rPr>
        <w:t xml:space="preserve"> </w:t>
      </w:r>
      <w:r>
        <w:t>отношения,</w:t>
      </w:r>
      <w:r>
        <w:rPr>
          <w:spacing w:val="1"/>
        </w:rPr>
        <w:t xml:space="preserve"> </w:t>
      </w:r>
      <w:r>
        <w:t>стать</w:t>
      </w:r>
      <w:r>
        <w:rPr>
          <w:spacing w:val="1"/>
        </w:rPr>
        <w:t xml:space="preserve"> </w:t>
      </w:r>
      <w:r>
        <w:t>для</w:t>
      </w:r>
      <w:r>
        <w:rPr>
          <w:spacing w:val="1"/>
        </w:rPr>
        <w:t xml:space="preserve"> </w:t>
      </w:r>
      <w:r>
        <w:t>них</w:t>
      </w:r>
      <w:r>
        <w:rPr>
          <w:spacing w:val="1"/>
        </w:rPr>
        <w:t xml:space="preserve"> </w:t>
      </w:r>
      <w:r>
        <w:t>значимым</w:t>
      </w:r>
      <w:r>
        <w:rPr>
          <w:spacing w:val="1"/>
        </w:rPr>
        <w:t xml:space="preserve"> </w:t>
      </w:r>
      <w:r>
        <w:t>взрослым,</w:t>
      </w:r>
      <w:r>
        <w:rPr>
          <w:spacing w:val="1"/>
        </w:rPr>
        <w:t xml:space="preserve"> </w:t>
      </w:r>
      <w:r>
        <w:t>задающим</w:t>
      </w:r>
      <w:r>
        <w:rPr>
          <w:spacing w:val="1"/>
        </w:rPr>
        <w:t xml:space="preserve"> </w:t>
      </w:r>
      <w:r>
        <w:t>образцы</w:t>
      </w:r>
      <w:r>
        <w:rPr>
          <w:spacing w:val="1"/>
        </w:rPr>
        <w:t xml:space="preserve"> </w:t>
      </w:r>
      <w:r>
        <w:t>поведения;</w:t>
      </w:r>
    </w:p>
    <w:p w:rsidR="00FA2F1A" w:rsidRDefault="005E261C">
      <w:pPr>
        <w:pStyle w:val="a3"/>
        <w:spacing w:before="1"/>
        <w:ind w:right="843"/>
      </w:pPr>
      <w:r>
        <w:t>сплочение</w:t>
      </w:r>
      <w:r>
        <w:rPr>
          <w:spacing w:val="1"/>
        </w:rPr>
        <w:t xml:space="preserve"> </w:t>
      </w:r>
      <w:r>
        <w:t>коллектива</w:t>
      </w:r>
      <w:r>
        <w:rPr>
          <w:spacing w:val="1"/>
        </w:rPr>
        <w:t xml:space="preserve"> </w:t>
      </w:r>
      <w:r>
        <w:t>класса</w:t>
      </w:r>
      <w:r>
        <w:rPr>
          <w:spacing w:val="1"/>
        </w:rPr>
        <w:t xml:space="preserve"> </w:t>
      </w:r>
      <w:r>
        <w:t>через</w:t>
      </w:r>
      <w:r>
        <w:rPr>
          <w:spacing w:val="1"/>
        </w:rPr>
        <w:t xml:space="preserve"> </w:t>
      </w:r>
      <w:r>
        <w:t>игры</w:t>
      </w:r>
      <w:r>
        <w:rPr>
          <w:spacing w:val="1"/>
        </w:rPr>
        <w:t xml:space="preserve"> </w:t>
      </w:r>
      <w:r>
        <w:t>и</w:t>
      </w:r>
      <w:r>
        <w:rPr>
          <w:spacing w:val="1"/>
        </w:rPr>
        <w:t xml:space="preserve"> </w:t>
      </w:r>
      <w:r>
        <w:t>тренинги</w:t>
      </w:r>
      <w:r>
        <w:rPr>
          <w:spacing w:val="1"/>
        </w:rPr>
        <w:t xml:space="preserve"> </w:t>
      </w:r>
      <w:r>
        <w:t>на</w:t>
      </w:r>
      <w:r>
        <w:rPr>
          <w:spacing w:val="1"/>
        </w:rPr>
        <w:t xml:space="preserve"> </w:t>
      </w:r>
      <w:r>
        <w:t>командообразование,</w:t>
      </w:r>
      <w:r>
        <w:rPr>
          <w:spacing w:val="1"/>
        </w:rPr>
        <w:t xml:space="preserve"> </w:t>
      </w:r>
      <w:r>
        <w:t>внеучебные</w:t>
      </w:r>
      <w:r>
        <w:rPr>
          <w:spacing w:val="1"/>
        </w:rPr>
        <w:t xml:space="preserve"> </w:t>
      </w:r>
      <w:r>
        <w:t>и</w:t>
      </w:r>
      <w:r>
        <w:rPr>
          <w:spacing w:val="1"/>
        </w:rPr>
        <w:t xml:space="preserve"> </w:t>
      </w:r>
      <w:r>
        <w:t>внешкольные</w:t>
      </w:r>
      <w:r>
        <w:rPr>
          <w:spacing w:val="1"/>
        </w:rPr>
        <w:t xml:space="preserve"> </w:t>
      </w:r>
      <w:r>
        <w:t>мероприятия,</w:t>
      </w:r>
      <w:r>
        <w:rPr>
          <w:spacing w:val="1"/>
        </w:rPr>
        <w:t xml:space="preserve"> </w:t>
      </w:r>
      <w:r>
        <w:t>походы,</w:t>
      </w:r>
      <w:r>
        <w:rPr>
          <w:spacing w:val="1"/>
        </w:rPr>
        <w:t xml:space="preserve"> </w:t>
      </w:r>
      <w:r>
        <w:t>экскурсии,</w:t>
      </w:r>
      <w:r>
        <w:rPr>
          <w:spacing w:val="1"/>
        </w:rPr>
        <w:t xml:space="preserve"> </w:t>
      </w:r>
      <w:r>
        <w:t>празднования</w:t>
      </w:r>
      <w:r>
        <w:rPr>
          <w:spacing w:val="1"/>
        </w:rPr>
        <w:t xml:space="preserve"> </w:t>
      </w:r>
      <w:r>
        <w:t>дней</w:t>
      </w:r>
      <w:r>
        <w:rPr>
          <w:spacing w:val="1"/>
        </w:rPr>
        <w:t xml:space="preserve"> </w:t>
      </w:r>
      <w:r>
        <w:t>рождения</w:t>
      </w:r>
      <w:r>
        <w:rPr>
          <w:spacing w:val="-12"/>
        </w:rPr>
        <w:t xml:space="preserve"> </w:t>
      </w:r>
      <w:r>
        <w:t>обучающихся,</w:t>
      </w:r>
      <w:r>
        <w:rPr>
          <w:spacing w:val="4"/>
        </w:rPr>
        <w:t xml:space="preserve"> </w:t>
      </w:r>
      <w:r>
        <w:t>классные</w:t>
      </w:r>
      <w:r>
        <w:rPr>
          <w:spacing w:val="1"/>
        </w:rPr>
        <w:t xml:space="preserve"> </w:t>
      </w:r>
      <w:r>
        <w:t>вечера;</w:t>
      </w:r>
    </w:p>
    <w:p w:rsidR="00FA2F1A" w:rsidRDefault="005E261C">
      <w:pPr>
        <w:pStyle w:val="a3"/>
        <w:spacing w:line="242" w:lineRule="auto"/>
        <w:ind w:right="845"/>
      </w:pPr>
      <w:r>
        <w:t>выработку</w:t>
      </w:r>
      <w:r>
        <w:rPr>
          <w:spacing w:val="1"/>
        </w:rPr>
        <w:t xml:space="preserve"> </w:t>
      </w:r>
      <w:r>
        <w:t>совместно</w:t>
      </w:r>
      <w:r>
        <w:rPr>
          <w:spacing w:val="1"/>
        </w:rPr>
        <w:t xml:space="preserve"> </w:t>
      </w:r>
      <w:r>
        <w:t>с</w:t>
      </w:r>
      <w:r>
        <w:rPr>
          <w:spacing w:val="1"/>
        </w:rPr>
        <w:t xml:space="preserve"> </w:t>
      </w:r>
      <w:r>
        <w:t>обучающимися</w:t>
      </w:r>
      <w:r>
        <w:rPr>
          <w:spacing w:val="1"/>
        </w:rPr>
        <w:t xml:space="preserve"> </w:t>
      </w:r>
      <w:r>
        <w:t>правил</w:t>
      </w:r>
      <w:r>
        <w:rPr>
          <w:spacing w:val="1"/>
        </w:rPr>
        <w:t xml:space="preserve"> </w:t>
      </w:r>
      <w:r>
        <w:t>поведения</w:t>
      </w:r>
      <w:r>
        <w:rPr>
          <w:spacing w:val="1"/>
        </w:rPr>
        <w:t xml:space="preserve"> </w:t>
      </w:r>
      <w:r>
        <w:t>класса,</w:t>
      </w:r>
      <w:r>
        <w:rPr>
          <w:spacing w:val="1"/>
        </w:rPr>
        <w:t xml:space="preserve"> </w:t>
      </w:r>
      <w:r>
        <w:t>участие</w:t>
      </w:r>
      <w:r>
        <w:rPr>
          <w:spacing w:val="1"/>
        </w:rPr>
        <w:t xml:space="preserve"> </w:t>
      </w:r>
      <w:r>
        <w:t>в</w:t>
      </w:r>
      <w:r>
        <w:rPr>
          <w:spacing w:val="1"/>
        </w:rPr>
        <w:t xml:space="preserve"> </w:t>
      </w:r>
      <w:r>
        <w:t>выработке</w:t>
      </w:r>
      <w:r>
        <w:rPr>
          <w:spacing w:val="-3"/>
        </w:rPr>
        <w:t xml:space="preserve"> </w:t>
      </w:r>
      <w:r>
        <w:t>таких</w:t>
      </w:r>
      <w:r>
        <w:rPr>
          <w:spacing w:val="-3"/>
        </w:rPr>
        <w:t xml:space="preserve"> </w:t>
      </w:r>
      <w:r>
        <w:t>правил</w:t>
      </w:r>
      <w:r>
        <w:rPr>
          <w:spacing w:val="-1"/>
        </w:rPr>
        <w:t xml:space="preserve"> </w:t>
      </w:r>
      <w:r>
        <w:t>поведения</w:t>
      </w:r>
      <w:r>
        <w:rPr>
          <w:spacing w:val="-1"/>
        </w:rPr>
        <w:t xml:space="preserve"> </w:t>
      </w:r>
      <w:r>
        <w:t>в</w:t>
      </w:r>
      <w:r>
        <w:rPr>
          <w:spacing w:val="-7"/>
        </w:rPr>
        <w:t xml:space="preserve"> </w:t>
      </w:r>
      <w:r>
        <w:t>образовательной</w:t>
      </w:r>
      <w:r>
        <w:rPr>
          <w:spacing w:val="-4"/>
        </w:rPr>
        <w:t xml:space="preserve"> </w:t>
      </w:r>
      <w:r>
        <w:t>организации;</w:t>
      </w:r>
    </w:p>
    <w:p w:rsidR="00FA2F1A" w:rsidRDefault="005E261C">
      <w:pPr>
        <w:pStyle w:val="a3"/>
        <w:ind w:right="843"/>
      </w:pPr>
      <w:r>
        <w:t>изучение особенностей личностного развития обучающихся путем наблюдения за</w:t>
      </w:r>
      <w:r>
        <w:rPr>
          <w:spacing w:val="1"/>
        </w:rPr>
        <w:t xml:space="preserve"> </w:t>
      </w:r>
      <w:r>
        <w:t>их поведением, в специально создаваемых педагогических ситуациях, в играх, беседах по</w:t>
      </w:r>
      <w:r>
        <w:rPr>
          <w:spacing w:val="1"/>
        </w:rPr>
        <w:t xml:space="preserve"> </w:t>
      </w:r>
      <w:r>
        <w:t>нравственным</w:t>
      </w:r>
      <w:r>
        <w:rPr>
          <w:spacing w:val="1"/>
        </w:rPr>
        <w:t xml:space="preserve"> </w:t>
      </w:r>
      <w:r>
        <w:t>проблемам;</w:t>
      </w:r>
      <w:r>
        <w:rPr>
          <w:spacing w:val="1"/>
        </w:rPr>
        <w:t xml:space="preserve"> </w:t>
      </w:r>
      <w:r>
        <w:t>результаты</w:t>
      </w:r>
      <w:r>
        <w:rPr>
          <w:spacing w:val="1"/>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сродителями,</w:t>
      </w:r>
      <w:r>
        <w:rPr>
          <w:spacing w:val="-1"/>
        </w:rPr>
        <w:t xml:space="preserve"> </w:t>
      </w:r>
      <w:r>
        <w:t>учителями,</w:t>
      </w:r>
      <w:r>
        <w:rPr>
          <w:spacing w:val="5"/>
        </w:rPr>
        <w:t xml:space="preserve"> </w:t>
      </w:r>
      <w:r>
        <w:t>а</w:t>
      </w:r>
      <w:r>
        <w:rPr>
          <w:spacing w:val="-4"/>
        </w:rPr>
        <w:t xml:space="preserve"> </w:t>
      </w:r>
      <w:r>
        <w:t>также</w:t>
      </w:r>
      <w:r>
        <w:rPr>
          <w:spacing w:val="-4"/>
        </w:rPr>
        <w:t xml:space="preserve"> </w:t>
      </w:r>
      <w:r>
        <w:t>(при</w:t>
      </w:r>
      <w:r>
        <w:rPr>
          <w:spacing w:val="-7"/>
        </w:rPr>
        <w:t xml:space="preserve"> </w:t>
      </w:r>
      <w:r>
        <w:t>необходимости) с</w:t>
      </w:r>
      <w:r>
        <w:rPr>
          <w:spacing w:val="-5"/>
        </w:rPr>
        <w:t xml:space="preserve"> </w:t>
      </w:r>
      <w:r>
        <w:t>педагогом-психологом;</w:t>
      </w:r>
    </w:p>
    <w:p w:rsidR="00FA2F1A" w:rsidRDefault="005E261C">
      <w:pPr>
        <w:pStyle w:val="a3"/>
        <w:ind w:right="845"/>
      </w:pPr>
      <w:r>
        <w:t>доверительное</w:t>
      </w:r>
      <w:r>
        <w:rPr>
          <w:spacing w:val="1"/>
        </w:rPr>
        <w:t xml:space="preserve"> </w:t>
      </w:r>
      <w:r>
        <w:t>общение</w:t>
      </w:r>
      <w:r>
        <w:rPr>
          <w:spacing w:val="1"/>
        </w:rPr>
        <w:t xml:space="preserve"> </w:t>
      </w:r>
      <w:r>
        <w:t>и</w:t>
      </w:r>
      <w:r>
        <w:rPr>
          <w:spacing w:val="1"/>
        </w:rPr>
        <w:t xml:space="preserve"> </w:t>
      </w:r>
      <w:r>
        <w:t>поддержку</w:t>
      </w:r>
      <w:r>
        <w:rPr>
          <w:spacing w:val="1"/>
        </w:rPr>
        <w:t xml:space="preserve"> </w:t>
      </w:r>
      <w:r>
        <w:t>обучающихся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(налаживание</w:t>
      </w:r>
      <w:r>
        <w:rPr>
          <w:spacing w:val="1"/>
        </w:rPr>
        <w:t xml:space="preserve"> </w:t>
      </w:r>
      <w:r>
        <w:t>взаимоотношений</w:t>
      </w:r>
      <w:r>
        <w:rPr>
          <w:spacing w:val="1"/>
        </w:rPr>
        <w:t xml:space="preserve"> </w:t>
      </w:r>
      <w:r>
        <w:t>с</w:t>
      </w:r>
      <w:r>
        <w:rPr>
          <w:spacing w:val="1"/>
        </w:rPr>
        <w:t xml:space="preserve"> </w:t>
      </w:r>
      <w:r>
        <w:t>одноклассниками</w:t>
      </w:r>
      <w:r>
        <w:rPr>
          <w:spacing w:val="1"/>
        </w:rPr>
        <w:t xml:space="preserve"> </w:t>
      </w:r>
      <w:r>
        <w:t>или</w:t>
      </w:r>
      <w:r>
        <w:rPr>
          <w:spacing w:val="1"/>
        </w:rPr>
        <w:t xml:space="preserve"> </w:t>
      </w:r>
      <w:r>
        <w:t>педагогами,</w:t>
      </w:r>
      <w:r>
        <w:rPr>
          <w:spacing w:val="1"/>
        </w:rPr>
        <w:t xml:space="preserve"> </w:t>
      </w:r>
      <w:r>
        <w:t>успеваемость</w:t>
      </w:r>
      <w:r>
        <w:rPr>
          <w:spacing w:val="1"/>
        </w:rPr>
        <w:t xml:space="preserve"> </w:t>
      </w:r>
      <w:r>
        <w:t>и</w:t>
      </w:r>
      <w:r>
        <w:rPr>
          <w:spacing w:val="1"/>
        </w:rPr>
        <w:t xml:space="preserve"> </w:t>
      </w:r>
      <w:r>
        <w:rPr>
          <w:spacing w:val="-1"/>
        </w:rPr>
        <w:t xml:space="preserve">другое), совместный поиск решений проблем, </w:t>
      </w:r>
      <w:r>
        <w:t>коррекцию поведения обучающихся через</w:t>
      </w:r>
      <w:r>
        <w:rPr>
          <w:spacing w:val="1"/>
        </w:rPr>
        <w:t xml:space="preserve"> </w:t>
      </w:r>
      <w:r>
        <w:t>частные</w:t>
      </w:r>
      <w:r>
        <w:rPr>
          <w:spacing w:val="1"/>
        </w:rPr>
        <w:t xml:space="preserve"> </w:t>
      </w:r>
      <w:r>
        <w:t>беседы</w:t>
      </w:r>
      <w:r>
        <w:rPr>
          <w:spacing w:val="1"/>
        </w:rPr>
        <w:t xml:space="preserve"> </w:t>
      </w:r>
      <w:r>
        <w:t>индивидуально</w:t>
      </w:r>
      <w:r>
        <w:rPr>
          <w:spacing w:val="1"/>
        </w:rPr>
        <w:t xml:space="preserve"> </w:t>
      </w:r>
      <w:r>
        <w:t>и</w:t>
      </w:r>
      <w:r>
        <w:rPr>
          <w:spacing w:val="1"/>
        </w:rPr>
        <w:t xml:space="preserve"> </w:t>
      </w:r>
      <w:r>
        <w:t>вместе</w:t>
      </w:r>
      <w:r>
        <w:rPr>
          <w:spacing w:val="1"/>
        </w:rPr>
        <w:t xml:space="preserve"> </w:t>
      </w:r>
      <w:r>
        <w:t>с их</w:t>
      </w:r>
      <w:r>
        <w:rPr>
          <w:spacing w:val="1"/>
        </w:rPr>
        <w:t xml:space="preserve"> </w:t>
      </w:r>
      <w:r>
        <w:t>родителями,</w:t>
      </w:r>
      <w:r>
        <w:rPr>
          <w:spacing w:val="1"/>
        </w:rPr>
        <w:t xml:space="preserve"> </w:t>
      </w:r>
      <w:r>
        <w:t>с другими</w:t>
      </w:r>
      <w:r>
        <w:rPr>
          <w:spacing w:val="1"/>
        </w:rPr>
        <w:t xml:space="preserve"> </w:t>
      </w:r>
      <w:r>
        <w:t>обучающимися</w:t>
      </w:r>
      <w:r>
        <w:rPr>
          <w:spacing w:val="1"/>
        </w:rPr>
        <w:t xml:space="preserve"> </w:t>
      </w:r>
      <w:r>
        <w:t>класса;</w:t>
      </w:r>
    </w:p>
    <w:p w:rsidR="00FA2F1A" w:rsidRDefault="005E261C">
      <w:pPr>
        <w:pStyle w:val="a3"/>
        <w:spacing w:line="237" w:lineRule="auto"/>
        <w:ind w:right="840"/>
      </w:pPr>
      <w:r>
        <w:t>индивидуальную работу с обучающимися класса по</w:t>
      </w:r>
      <w:r>
        <w:rPr>
          <w:spacing w:val="1"/>
        </w:rPr>
        <w:t xml:space="preserve"> </w:t>
      </w:r>
      <w:r>
        <w:t>ведению личных портфолио, в</w:t>
      </w:r>
      <w:r>
        <w:rPr>
          <w:spacing w:val="1"/>
        </w:rPr>
        <w:t xml:space="preserve"> </w:t>
      </w:r>
      <w:r>
        <w:t>которых</w:t>
      </w:r>
      <w:r>
        <w:rPr>
          <w:spacing w:val="-9"/>
        </w:rPr>
        <w:t xml:space="preserve"> </w:t>
      </w:r>
      <w:r>
        <w:t>они фиксируют свои</w:t>
      </w:r>
      <w:r>
        <w:rPr>
          <w:spacing w:val="1"/>
        </w:rPr>
        <w:t xml:space="preserve"> </w:t>
      </w:r>
      <w:r>
        <w:t>учебные,</w:t>
      </w:r>
      <w:r>
        <w:rPr>
          <w:spacing w:val="1"/>
        </w:rPr>
        <w:t xml:space="preserve"> </w:t>
      </w:r>
      <w:r>
        <w:t>творческие,</w:t>
      </w:r>
      <w:r>
        <w:rPr>
          <w:spacing w:val="2"/>
        </w:rPr>
        <w:t xml:space="preserve"> </w:t>
      </w:r>
      <w:r>
        <w:t>спортивные,</w:t>
      </w:r>
      <w:r>
        <w:rPr>
          <w:spacing w:val="-3"/>
        </w:rPr>
        <w:t xml:space="preserve"> </w:t>
      </w:r>
      <w:r>
        <w:t>личностные</w:t>
      </w:r>
      <w:r>
        <w:rPr>
          <w:spacing w:val="-1"/>
        </w:rPr>
        <w:t xml:space="preserve"> </w:t>
      </w:r>
      <w:r>
        <w:t>достижения;</w:t>
      </w:r>
    </w:p>
    <w:p w:rsidR="00FA2F1A" w:rsidRDefault="005E261C">
      <w:pPr>
        <w:pStyle w:val="a3"/>
        <w:spacing w:before="2"/>
        <w:ind w:right="841"/>
      </w:pPr>
      <w:r>
        <w:t>регулярные</w:t>
      </w:r>
      <w:r>
        <w:rPr>
          <w:spacing w:val="1"/>
        </w:rPr>
        <w:t xml:space="preserve"> </w:t>
      </w:r>
      <w:r>
        <w:t>консультации</w:t>
      </w:r>
      <w:r>
        <w:rPr>
          <w:spacing w:val="1"/>
        </w:rPr>
        <w:t xml:space="preserve"> </w:t>
      </w:r>
      <w:r>
        <w:t>с</w:t>
      </w:r>
      <w:r>
        <w:rPr>
          <w:spacing w:val="1"/>
        </w:rPr>
        <w:t xml:space="preserve"> </w:t>
      </w:r>
      <w:r>
        <w:t>учителями-предметниками,</w:t>
      </w:r>
      <w:r>
        <w:rPr>
          <w:spacing w:val="1"/>
        </w:rPr>
        <w:t xml:space="preserve"> </w:t>
      </w:r>
      <w:r>
        <w:t>направленные</w:t>
      </w:r>
      <w:r>
        <w:rPr>
          <w:spacing w:val="1"/>
        </w:rPr>
        <w:t xml:space="preserve"> </w:t>
      </w:r>
      <w:r>
        <w:t>на</w:t>
      </w:r>
      <w:r>
        <w:rPr>
          <w:spacing w:val="1"/>
        </w:rPr>
        <w:t xml:space="preserve"> </w:t>
      </w:r>
      <w:r>
        <w:t>формирование единства требований по вопросам воспитания и обучения, предупреждение</w:t>
      </w:r>
      <w:r>
        <w:rPr>
          <w:spacing w:val="-57"/>
        </w:rPr>
        <w:t xml:space="preserve"> </w:t>
      </w:r>
      <w:r>
        <w:lastRenderedPageBreak/>
        <w:t>и</w:t>
      </w:r>
      <w:r>
        <w:rPr>
          <w:spacing w:val="3"/>
        </w:rPr>
        <w:t xml:space="preserve"> </w:t>
      </w:r>
      <w:r>
        <w:t>(или)</w:t>
      </w:r>
      <w:r>
        <w:rPr>
          <w:spacing w:val="-6"/>
        </w:rPr>
        <w:t xml:space="preserve"> </w:t>
      </w:r>
      <w:r>
        <w:t>разрешение</w:t>
      </w:r>
      <w:r>
        <w:rPr>
          <w:spacing w:val="-3"/>
        </w:rPr>
        <w:t xml:space="preserve"> </w:t>
      </w:r>
      <w:r>
        <w:t>конфликтов</w:t>
      </w:r>
      <w:r>
        <w:rPr>
          <w:spacing w:val="1"/>
        </w:rPr>
        <w:t xml:space="preserve"> </w:t>
      </w:r>
      <w:r>
        <w:t>между</w:t>
      </w:r>
      <w:r>
        <w:rPr>
          <w:spacing w:val="-8"/>
        </w:rPr>
        <w:t xml:space="preserve"> </w:t>
      </w:r>
      <w:r>
        <w:t>учителями</w:t>
      </w:r>
      <w:r>
        <w:rPr>
          <w:spacing w:val="-1"/>
        </w:rPr>
        <w:t xml:space="preserve"> </w:t>
      </w:r>
      <w:r>
        <w:t>и</w:t>
      </w:r>
      <w:r>
        <w:rPr>
          <w:spacing w:val="-7"/>
        </w:rPr>
        <w:t xml:space="preserve"> </w:t>
      </w:r>
      <w:r>
        <w:t>обучающимися;</w:t>
      </w:r>
    </w:p>
    <w:p w:rsidR="00FA2F1A" w:rsidRDefault="005E261C">
      <w:pPr>
        <w:pStyle w:val="a3"/>
        <w:ind w:right="840"/>
      </w:pPr>
      <w:r>
        <w:t>проведение</w:t>
      </w:r>
      <w:r>
        <w:rPr>
          <w:spacing w:val="1"/>
        </w:rPr>
        <w:t xml:space="preserve"> </w:t>
      </w:r>
      <w:r>
        <w:t>педагогических</w:t>
      </w:r>
      <w:r>
        <w:rPr>
          <w:spacing w:val="1"/>
        </w:rPr>
        <w:t xml:space="preserve"> </w:t>
      </w:r>
      <w:r>
        <w:t>советов</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проблем</w:t>
      </w:r>
      <w:r>
        <w:rPr>
          <w:spacing w:val="1"/>
        </w:rPr>
        <w:t xml:space="preserve"> </w:t>
      </w:r>
      <w:r>
        <w:t>класса,</w:t>
      </w:r>
      <w:r>
        <w:rPr>
          <w:spacing w:val="1"/>
        </w:rPr>
        <w:t xml:space="preserve"> </w:t>
      </w:r>
      <w:r>
        <w:t>интеграции воспитательных влияний педагогов на обучающихся, привлечение учителей-</w:t>
      </w:r>
      <w:r>
        <w:rPr>
          <w:spacing w:val="1"/>
        </w:rPr>
        <w:t xml:space="preserve"> </w:t>
      </w:r>
      <w:r>
        <w:t>предметников к участию в классных делах, дающих им возможность лучше узнавать и</w:t>
      </w:r>
      <w:r>
        <w:rPr>
          <w:spacing w:val="1"/>
        </w:rPr>
        <w:t xml:space="preserve"> </w:t>
      </w:r>
      <w:r>
        <w:rPr>
          <w:spacing w:val="-1"/>
        </w:rPr>
        <w:t>понимать</w:t>
      </w:r>
      <w:r>
        <w:rPr>
          <w:spacing w:val="8"/>
        </w:rPr>
        <w:t xml:space="preserve"> </w:t>
      </w:r>
      <w:r>
        <w:rPr>
          <w:spacing w:val="-1"/>
        </w:rPr>
        <w:t>обучающихся,</w:t>
      </w:r>
      <w:r>
        <w:rPr>
          <w:spacing w:val="18"/>
        </w:rPr>
        <w:t xml:space="preserve"> </w:t>
      </w:r>
      <w:r>
        <w:rPr>
          <w:spacing w:val="-1"/>
        </w:rPr>
        <w:t>общаясь</w:t>
      </w:r>
      <w:r>
        <w:rPr>
          <w:spacing w:val="18"/>
        </w:rPr>
        <w:t xml:space="preserve"> </w:t>
      </w:r>
      <w:r>
        <w:rPr>
          <w:spacing w:val="-1"/>
        </w:rPr>
        <w:t>и</w:t>
      </w:r>
      <w:r>
        <w:rPr>
          <w:spacing w:val="13"/>
        </w:rPr>
        <w:t xml:space="preserve"> </w:t>
      </w:r>
      <w:r>
        <w:rPr>
          <w:spacing w:val="-1"/>
        </w:rPr>
        <w:t>наблюдая</w:t>
      </w:r>
      <w:r>
        <w:rPr>
          <w:spacing w:val="21"/>
        </w:rPr>
        <w:t xml:space="preserve"> </w:t>
      </w:r>
      <w:r>
        <w:t>их</w:t>
      </w:r>
      <w:r>
        <w:rPr>
          <w:spacing w:val="12"/>
        </w:rPr>
        <w:t xml:space="preserve"> </w:t>
      </w:r>
      <w:r>
        <w:t>во</w:t>
      </w:r>
      <w:r>
        <w:rPr>
          <w:spacing w:val="16"/>
        </w:rPr>
        <w:t xml:space="preserve"> </w:t>
      </w:r>
      <w:r>
        <w:t>внеучебной</w:t>
      </w:r>
      <w:r>
        <w:rPr>
          <w:spacing w:val="13"/>
        </w:rPr>
        <w:t xml:space="preserve"> </w:t>
      </w:r>
      <w:r>
        <w:t>обстановке,</w:t>
      </w:r>
      <w:r>
        <w:rPr>
          <w:spacing w:val="-27"/>
        </w:rPr>
        <w:t xml:space="preserve"> </w:t>
      </w:r>
      <w:r>
        <w:t>участвовать</w:t>
      </w:r>
      <w:r>
        <w:rPr>
          <w:spacing w:val="14"/>
        </w:rPr>
        <w:t xml:space="preserve"> </w:t>
      </w:r>
      <w:r>
        <w:t>в</w:t>
      </w:r>
    </w:p>
    <w:p w:rsidR="00FA2F1A" w:rsidRDefault="005E261C">
      <w:pPr>
        <w:pStyle w:val="a3"/>
        <w:spacing w:before="66"/>
        <w:ind w:firstLine="0"/>
      </w:pPr>
      <w:r>
        <w:t>родительских</w:t>
      </w:r>
      <w:r>
        <w:rPr>
          <w:spacing w:val="-3"/>
        </w:rPr>
        <w:t xml:space="preserve"> </w:t>
      </w:r>
      <w:r>
        <w:t>собраниях</w:t>
      </w:r>
      <w:r>
        <w:rPr>
          <w:spacing w:val="-8"/>
        </w:rPr>
        <w:t xml:space="preserve"> </w:t>
      </w:r>
      <w:r>
        <w:t>класса;</w:t>
      </w:r>
    </w:p>
    <w:p w:rsidR="00FA2F1A" w:rsidRDefault="005E261C">
      <w:pPr>
        <w:pStyle w:val="a3"/>
        <w:spacing w:before="3"/>
        <w:ind w:right="841"/>
      </w:pPr>
      <w:r>
        <w:t>организацию и проведение регулярных родительских собраний, информирование</w:t>
      </w:r>
      <w:r>
        <w:rPr>
          <w:spacing w:val="1"/>
        </w:rPr>
        <w:t xml:space="preserve"> </w:t>
      </w:r>
      <w:r>
        <w:t>родителей об успехах и проблемах обучающихся, их положении в классе,</w:t>
      </w:r>
      <w:r>
        <w:rPr>
          <w:spacing w:val="1"/>
        </w:rPr>
        <w:t xml:space="preserve"> </w:t>
      </w:r>
      <w:r>
        <w:t>жизни класса в</w:t>
      </w:r>
      <w:r>
        <w:rPr>
          <w:spacing w:val="1"/>
        </w:rPr>
        <w:t xml:space="preserve"> </w:t>
      </w:r>
      <w:r>
        <w:t>целом,</w:t>
      </w:r>
      <w:r>
        <w:rPr>
          <w:spacing w:val="1"/>
        </w:rPr>
        <w:t xml:space="preserve"> </w:t>
      </w:r>
      <w:r>
        <w:t>помощь</w:t>
      </w:r>
      <w:r>
        <w:rPr>
          <w:spacing w:val="1"/>
        </w:rPr>
        <w:t xml:space="preserve"> </w:t>
      </w:r>
      <w:r>
        <w:t>родителям</w:t>
      </w:r>
      <w:r>
        <w:rPr>
          <w:spacing w:val="1"/>
        </w:rPr>
        <w:t xml:space="preserve"> </w:t>
      </w:r>
      <w:r>
        <w:t>и</w:t>
      </w:r>
      <w:r>
        <w:rPr>
          <w:spacing w:val="1"/>
        </w:rPr>
        <w:t xml:space="preserve"> </w:t>
      </w:r>
      <w:r>
        <w:t>иным</w:t>
      </w:r>
      <w:r>
        <w:rPr>
          <w:spacing w:val="1"/>
        </w:rPr>
        <w:t xml:space="preserve"> </w:t>
      </w:r>
      <w:r>
        <w:t>членам</w:t>
      </w:r>
      <w:r>
        <w:rPr>
          <w:spacing w:val="1"/>
        </w:rPr>
        <w:t xml:space="preserve"> </w:t>
      </w:r>
      <w:r>
        <w:t>семьи</w:t>
      </w:r>
      <w:r>
        <w:rPr>
          <w:spacing w:val="1"/>
        </w:rPr>
        <w:t xml:space="preserve"> </w:t>
      </w:r>
      <w:r>
        <w:t>в</w:t>
      </w:r>
      <w:r>
        <w:rPr>
          <w:spacing w:val="1"/>
        </w:rPr>
        <w:t xml:space="preserve"> </w:t>
      </w:r>
      <w:r>
        <w:t>отношениях</w:t>
      </w:r>
      <w:r>
        <w:rPr>
          <w:spacing w:val="1"/>
        </w:rPr>
        <w:t xml:space="preserve"> </w:t>
      </w:r>
      <w:r>
        <w:t>с</w:t>
      </w:r>
      <w:r>
        <w:rPr>
          <w:spacing w:val="1"/>
        </w:rPr>
        <w:t xml:space="preserve"> </w:t>
      </w:r>
      <w:r>
        <w:t>учителями,</w:t>
      </w:r>
      <w:r>
        <w:rPr>
          <w:spacing w:val="1"/>
        </w:rPr>
        <w:t xml:space="preserve"> </w:t>
      </w:r>
      <w:r>
        <w:t>администрацией;</w:t>
      </w:r>
    </w:p>
    <w:p w:rsidR="00FA2F1A" w:rsidRDefault="005E261C">
      <w:pPr>
        <w:pStyle w:val="a3"/>
        <w:spacing w:before="3" w:line="237" w:lineRule="auto"/>
        <w:ind w:left="1550" w:right="846" w:firstLine="0"/>
      </w:pPr>
      <w:r>
        <w:t>создание и организацию работы родительского комитета класса, участвующего в</w:t>
      </w:r>
      <w:r>
        <w:rPr>
          <w:spacing w:val="1"/>
        </w:rPr>
        <w:t xml:space="preserve"> </w:t>
      </w:r>
      <w:r>
        <w:t>решении</w:t>
      </w:r>
      <w:r>
        <w:rPr>
          <w:spacing w:val="16"/>
        </w:rPr>
        <w:t xml:space="preserve"> </w:t>
      </w:r>
      <w:r>
        <w:t>вопросов</w:t>
      </w:r>
      <w:r>
        <w:rPr>
          <w:spacing w:val="17"/>
        </w:rPr>
        <w:t xml:space="preserve"> </w:t>
      </w:r>
      <w:r>
        <w:t>воспитания</w:t>
      </w:r>
      <w:r>
        <w:rPr>
          <w:spacing w:val="15"/>
        </w:rPr>
        <w:t xml:space="preserve"> </w:t>
      </w:r>
      <w:r>
        <w:t>и</w:t>
      </w:r>
      <w:r>
        <w:rPr>
          <w:spacing w:val="10"/>
        </w:rPr>
        <w:t xml:space="preserve"> </w:t>
      </w:r>
      <w:r>
        <w:t>обучения</w:t>
      </w:r>
      <w:r>
        <w:rPr>
          <w:spacing w:val="15"/>
        </w:rPr>
        <w:t xml:space="preserve"> </w:t>
      </w:r>
      <w:r>
        <w:t>в</w:t>
      </w:r>
      <w:r>
        <w:rPr>
          <w:spacing w:val="15"/>
        </w:rPr>
        <w:t xml:space="preserve"> </w:t>
      </w:r>
      <w:r>
        <w:t>классе,</w:t>
      </w:r>
      <w:r>
        <w:rPr>
          <w:spacing w:val="26"/>
        </w:rPr>
        <w:t xml:space="preserve"> </w:t>
      </w:r>
      <w:r>
        <w:t>общеобразовательной</w:t>
      </w:r>
    </w:p>
    <w:p w:rsidR="00FA2F1A" w:rsidRDefault="005E261C">
      <w:pPr>
        <w:pStyle w:val="a3"/>
        <w:spacing w:before="3" w:line="275" w:lineRule="exact"/>
        <w:ind w:firstLine="0"/>
        <w:jc w:val="left"/>
      </w:pPr>
      <w:r>
        <w:t>организации;</w:t>
      </w:r>
    </w:p>
    <w:p w:rsidR="00FA2F1A" w:rsidRDefault="005E261C">
      <w:pPr>
        <w:pStyle w:val="a3"/>
        <w:ind w:right="844"/>
      </w:pPr>
      <w:r>
        <w:t>привлечение родителей (законных представителей), членов семей обучающихся к</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воспитательных</w:t>
      </w:r>
      <w:r>
        <w:rPr>
          <w:spacing w:val="1"/>
        </w:rPr>
        <w:t xml:space="preserve"> </w:t>
      </w:r>
      <w:r>
        <w:t>дел,</w:t>
      </w:r>
      <w:r>
        <w:rPr>
          <w:spacing w:val="1"/>
        </w:rPr>
        <w:t xml:space="preserve"> </w:t>
      </w:r>
      <w:r>
        <w:t>мероприятий</w:t>
      </w:r>
      <w:r>
        <w:rPr>
          <w:spacing w:val="1"/>
        </w:rPr>
        <w:t xml:space="preserve"> </w:t>
      </w:r>
      <w:r>
        <w:t>в</w:t>
      </w:r>
      <w:r>
        <w:rPr>
          <w:spacing w:val="1"/>
        </w:rPr>
        <w:t xml:space="preserve"> </w:t>
      </w:r>
      <w:r>
        <w:t>классе</w:t>
      </w:r>
      <w:r>
        <w:rPr>
          <w:spacing w:val="1"/>
        </w:rPr>
        <w:t xml:space="preserve"> </w:t>
      </w:r>
      <w:r>
        <w:t>и</w:t>
      </w:r>
      <w:r>
        <w:rPr>
          <w:spacing w:val="1"/>
        </w:rPr>
        <w:t xml:space="preserve"> </w:t>
      </w:r>
      <w:r>
        <w:t>общеобразовательной</w:t>
      </w:r>
      <w:r>
        <w:rPr>
          <w:spacing w:val="-10"/>
        </w:rPr>
        <w:t xml:space="preserve"> </w:t>
      </w:r>
      <w:r>
        <w:t>организации;</w:t>
      </w:r>
    </w:p>
    <w:p w:rsidR="00FA2F1A" w:rsidRDefault="005E261C">
      <w:pPr>
        <w:pStyle w:val="a3"/>
        <w:spacing w:before="1"/>
        <w:ind w:left="1550" w:right="843" w:firstLine="0"/>
      </w:pPr>
      <w:r>
        <w:t>проведение в классе праздников, конкурсов, соревнований и другихмероприятий.</w:t>
      </w:r>
      <w:r>
        <w:rPr>
          <w:spacing w:val="1"/>
        </w:rPr>
        <w:t xml:space="preserve"> </w:t>
      </w:r>
      <w:r>
        <w:t>Классный</w:t>
      </w:r>
      <w:r>
        <w:rPr>
          <w:spacing w:val="60"/>
        </w:rPr>
        <w:t xml:space="preserve"> </w:t>
      </w:r>
      <w:r>
        <w:t>руководитель</w:t>
      </w:r>
      <w:r>
        <w:rPr>
          <w:spacing w:val="55"/>
        </w:rPr>
        <w:t xml:space="preserve"> </w:t>
      </w:r>
      <w:r>
        <w:t>проводит</w:t>
      </w:r>
      <w:r>
        <w:rPr>
          <w:spacing w:val="55"/>
        </w:rPr>
        <w:t xml:space="preserve"> </w:t>
      </w:r>
      <w:r>
        <w:t>индивидуальную</w:t>
      </w:r>
      <w:r>
        <w:rPr>
          <w:spacing w:val="59"/>
        </w:rPr>
        <w:t xml:space="preserve"> </w:t>
      </w:r>
      <w:r>
        <w:t>работу</w:t>
      </w:r>
      <w:r>
        <w:rPr>
          <w:spacing w:val="49"/>
        </w:rPr>
        <w:t xml:space="preserve"> </w:t>
      </w:r>
      <w:r>
        <w:t>с</w:t>
      </w:r>
      <w:r>
        <w:rPr>
          <w:spacing w:val="57"/>
        </w:rPr>
        <w:t xml:space="preserve"> </w:t>
      </w:r>
      <w:r>
        <w:t>обучающимися,</w:t>
      </w:r>
    </w:p>
    <w:p w:rsidR="00FA2F1A" w:rsidRDefault="005E261C">
      <w:pPr>
        <w:pStyle w:val="a3"/>
        <w:spacing w:before="3" w:line="237" w:lineRule="auto"/>
        <w:ind w:right="845" w:firstLine="0"/>
      </w:pPr>
      <w:r>
        <w:t>организует</w:t>
      </w:r>
      <w:r>
        <w:rPr>
          <w:spacing w:val="1"/>
        </w:rPr>
        <w:t xml:space="preserve"> </w:t>
      </w:r>
      <w:r>
        <w:t>работу</w:t>
      </w:r>
      <w:r>
        <w:rPr>
          <w:spacing w:val="1"/>
        </w:rPr>
        <w:t xml:space="preserve"> </w:t>
      </w:r>
      <w:r>
        <w:t>с</w:t>
      </w:r>
      <w:r>
        <w:rPr>
          <w:spacing w:val="1"/>
        </w:rPr>
        <w:t xml:space="preserve"> </w:t>
      </w:r>
      <w:r>
        <w:t>учителями-предметниками,</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5"/>
        </w:rPr>
        <w:t xml:space="preserve"> </w:t>
      </w:r>
      <w:r>
        <w:t>обучающихся.</w:t>
      </w:r>
    </w:p>
    <w:p w:rsidR="00FA2F1A" w:rsidRDefault="005E261C">
      <w:pPr>
        <w:pStyle w:val="2"/>
        <w:spacing w:before="8"/>
      </w:pPr>
      <w:r>
        <w:t>Модуль</w:t>
      </w:r>
      <w:r>
        <w:rPr>
          <w:spacing w:val="-7"/>
        </w:rPr>
        <w:t xml:space="preserve"> </w:t>
      </w:r>
      <w:r>
        <w:t>«Основные</w:t>
      </w:r>
      <w:r>
        <w:rPr>
          <w:spacing w:val="-4"/>
        </w:rPr>
        <w:t xml:space="preserve"> </w:t>
      </w:r>
      <w:r>
        <w:t>школьные</w:t>
      </w:r>
      <w:r>
        <w:rPr>
          <w:spacing w:val="-4"/>
        </w:rPr>
        <w:t xml:space="preserve"> </w:t>
      </w:r>
      <w:r>
        <w:t>дела»</w:t>
      </w:r>
    </w:p>
    <w:p w:rsidR="00FA2F1A" w:rsidRDefault="005E261C">
      <w:pPr>
        <w:pStyle w:val="a3"/>
        <w:ind w:right="839"/>
      </w:pPr>
      <w:r>
        <w:t>Реализация</w:t>
      </w:r>
      <w:r>
        <w:rPr>
          <w:spacing w:val="1"/>
        </w:rPr>
        <w:t xml:space="preserve"> </w:t>
      </w:r>
      <w:r>
        <w:t>воспитательного</w:t>
      </w:r>
      <w:r>
        <w:rPr>
          <w:spacing w:val="1"/>
        </w:rPr>
        <w:t xml:space="preserve"> </w:t>
      </w:r>
      <w:r>
        <w:t>потенциала</w:t>
      </w:r>
      <w:r>
        <w:rPr>
          <w:spacing w:val="1"/>
        </w:rPr>
        <w:t xml:space="preserve"> </w:t>
      </w:r>
      <w:r>
        <w:t>основных</w:t>
      </w:r>
      <w:r>
        <w:rPr>
          <w:spacing w:val="1"/>
        </w:rPr>
        <w:t xml:space="preserve"> </w:t>
      </w:r>
      <w:r>
        <w:t>школьных</w:t>
      </w:r>
      <w:r>
        <w:rPr>
          <w:spacing w:val="1"/>
        </w:rPr>
        <w:t xml:space="preserve"> </w:t>
      </w:r>
      <w:r>
        <w:t>дел</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2"/>
        </w:rPr>
        <w:t xml:space="preserve"> </w:t>
      </w:r>
      <w:r>
        <w:t>запланированные):</w:t>
      </w:r>
    </w:p>
    <w:p w:rsidR="00FA2F1A" w:rsidRDefault="005E261C">
      <w:pPr>
        <w:pStyle w:val="a3"/>
        <w:ind w:right="843"/>
      </w:pPr>
      <w:r>
        <w:t>общешкольные</w:t>
      </w:r>
      <w:r>
        <w:rPr>
          <w:spacing w:val="1"/>
        </w:rPr>
        <w:t xml:space="preserve"> </w:t>
      </w:r>
      <w:r>
        <w:t>праздники,</w:t>
      </w:r>
      <w:r>
        <w:rPr>
          <w:spacing w:val="1"/>
        </w:rPr>
        <w:t xml:space="preserve"> </w:t>
      </w:r>
      <w:r>
        <w:t>ежегодные</w:t>
      </w:r>
      <w:r>
        <w:rPr>
          <w:spacing w:val="1"/>
        </w:rPr>
        <w:t xml:space="preserve"> </w:t>
      </w:r>
      <w:r>
        <w:t>творческие</w:t>
      </w:r>
      <w:r>
        <w:rPr>
          <w:spacing w:val="61"/>
        </w:rPr>
        <w:t xml:space="preserve"> </w:t>
      </w:r>
      <w:r>
        <w:t>(театрализованные,</w:t>
      </w:r>
      <w:r>
        <w:rPr>
          <w:spacing w:val="1"/>
        </w:rPr>
        <w:t xml:space="preserve"> </w:t>
      </w:r>
      <w:r>
        <w:t>музыкальные,</w:t>
      </w:r>
      <w:r>
        <w:rPr>
          <w:spacing w:val="1"/>
        </w:rPr>
        <w:t xml:space="preserve"> </w:t>
      </w:r>
      <w:r>
        <w:t>литературные</w:t>
      </w:r>
      <w:r>
        <w:rPr>
          <w:spacing w:val="1"/>
        </w:rPr>
        <w:t xml:space="preserve"> </w:t>
      </w:r>
      <w:r>
        <w:t>и</w:t>
      </w:r>
      <w:r>
        <w:rPr>
          <w:spacing w:val="1"/>
        </w:rPr>
        <w:t xml:space="preserve"> </w:t>
      </w:r>
      <w:r>
        <w:t>другие)</w:t>
      </w:r>
      <w:r>
        <w:rPr>
          <w:spacing w:val="1"/>
        </w:rPr>
        <w:t xml:space="preserve"> </w:t>
      </w:r>
      <w:r>
        <w:t>мероприятия,</w:t>
      </w:r>
      <w:r>
        <w:rPr>
          <w:spacing w:val="1"/>
        </w:rPr>
        <w:t xml:space="preserve"> </w:t>
      </w:r>
      <w:r>
        <w:t>связанные</w:t>
      </w:r>
      <w:r>
        <w:rPr>
          <w:spacing w:val="1"/>
        </w:rPr>
        <w:t xml:space="preserve"> </w:t>
      </w:r>
      <w:r>
        <w:t>с</w:t>
      </w:r>
      <w:r>
        <w:rPr>
          <w:spacing w:val="1"/>
        </w:rPr>
        <w:t xml:space="preserve"> </w:t>
      </w:r>
      <w:r>
        <w:t>общероссийскими,</w:t>
      </w:r>
      <w:r>
        <w:rPr>
          <w:spacing w:val="1"/>
        </w:rPr>
        <w:t xml:space="preserve"> </w:t>
      </w:r>
      <w:r>
        <w:t>региональными</w:t>
      </w:r>
      <w:r>
        <w:rPr>
          <w:spacing w:val="-6"/>
        </w:rPr>
        <w:t xml:space="preserve"> </w:t>
      </w:r>
      <w:r>
        <w:t>праздниками,</w:t>
      </w:r>
      <w:r>
        <w:rPr>
          <w:spacing w:val="-4"/>
        </w:rPr>
        <w:t xml:space="preserve"> </w:t>
      </w:r>
      <w:r>
        <w:t>памятными</w:t>
      </w:r>
      <w:r>
        <w:rPr>
          <w:spacing w:val="-1"/>
        </w:rPr>
        <w:t xml:space="preserve"> </w:t>
      </w:r>
      <w:r>
        <w:t>датами,</w:t>
      </w:r>
      <w:r>
        <w:rPr>
          <w:spacing w:val="-6"/>
        </w:rPr>
        <w:t xml:space="preserve"> </w:t>
      </w:r>
      <w:r>
        <w:t>в</w:t>
      </w:r>
      <w:r>
        <w:rPr>
          <w:spacing w:val="-2"/>
        </w:rPr>
        <w:t xml:space="preserve"> </w:t>
      </w:r>
      <w:r>
        <w:t>которых</w:t>
      </w:r>
      <w:r>
        <w:rPr>
          <w:spacing w:val="-4"/>
        </w:rPr>
        <w:t xml:space="preserve"> </w:t>
      </w:r>
      <w:r>
        <w:t>участвуют</w:t>
      </w:r>
      <w:r>
        <w:rPr>
          <w:spacing w:val="-3"/>
        </w:rPr>
        <w:t xml:space="preserve"> </w:t>
      </w:r>
      <w:r>
        <w:t>все</w:t>
      </w:r>
      <w:r>
        <w:rPr>
          <w:spacing w:val="1"/>
        </w:rPr>
        <w:t xml:space="preserve"> </w:t>
      </w:r>
      <w:r>
        <w:t>классы;</w:t>
      </w:r>
    </w:p>
    <w:p w:rsidR="00FA2F1A" w:rsidRDefault="005E261C">
      <w:pPr>
        <w:pStyle w:val="a3"/>
        <w:spacing w:line="274" w:lineRule="exact"/>
        <w:ind w:left="1550" w:firstLine="0"/>
      </w:pPr>
      <w:r>
        <w:t>участие</w:t>
      </w:r>
      <w:r>
        <w:rPr>
          <w:spacing w:val="59"/>
        </w:rPr>
        <w:t xml:space="preserve"> </w:t>
      </w:r>
      <w:r>
        <w:t>во</w:t>
      </w:r>
      <w:r>
        <w:rPr>
          <w:spacing w:val="1"/>
        </w:rPr>
        <w:t xml:space="preserve"> </w:t>
      </w:r>
      <w:r>
        <w:t>всероссийских</w:t>
      </w:r>
      <w:r>
        <w:rPr>
          <w:spacing w:val="57"/>
        </w:rPr>
        <w:t xml:space="preserve"> </w:t>
      </w:r>
      <w:r>
        <w:t>акциях,</w:t>
      </w:r>
      <w:r>
        <w:rPr>
          <w:spacing w:val="62"/>
        </w:rPr>
        <w:t xml:space="preserve"> </w:t>
      </w:r>
      <w:r>
        <w:t>посвященных</w:t>
      </w:r>
      <w:r>
        <w:rPr>
          <w:spacing w:val="57"/>
        </w:rPr>
        <w:t xml:space="preserve"> </w:t>
      </w:r>
      <w:r>
        <w:t>значимым</w:t>
      </w:r>
      <w:r>
        <w:rPr>
          <w:spacing w:val="62"/>
        </w:rPr>
        <w:t xml:space="preserve"> </w:t>
      </w:r>
      <w:r>
        <w:t>событиям</w:t>
      </w:r>
      <w:r>
        <w:rPr>
          <w:spacing w:val="58"/>
        </w:rPr>
        <w:t xml:space="preserve"> </w:t>
      </w:r>
      <w:r>
        <w:t>в</w:t>
      </w:r>
      <w:r>
        <w:rPr>
          <w:spacing w:val="59"/>
        </w:rPr>
        <w:t xml:space="preserve"> </w:t>
      </w:r>
      <w:r>
        <w:t>России,</w:t>
      </w:r>
    </w:p>
    <w:p w:rsidR="00FA2F1A" w:rsidRDefault="005E261C">
      <w:pPr>
        <w:pStyle w:val="a3"/>
        <w:spacing w:before="2" w:line="275" w:lineRule="exact"/>
        <w:ind w:firstLine="0"/>
        <w:jc w:val="left"/>
      </w:pPr>
      <w:r>
        <w:t>мире;</w:t>
      </w:r>
    </w:p>
    <w:p w:rsidR="00FA2F1A" w:rsidRDefault="005E261C">
      <w:pPr>
        <w:pStyle w:val="a3"/>
        <w:spacing w:line="275" w:lineRule="exact"/>
        <w:ind w:left="1550" w:firstLine="0"/>
        <w:jc w:val="left"/>
      </w:pPr>
      <w:r>
        <w:t>торжественные</w:t>
      </w:r>
      <w:r>
        <w:rPr>
          <w:spacing w:val="-2"/>
        </w:rPr>
        <w:t xml:space="preserve"> </w:t>
      </w:r>
      <w:r>
        <w:t>мероприятия,</w:t>
      </w:r>
      <w:r>
        <w:rPr>
          <w:spacing w:val="1"/>
        </w:rPr>
        <w:t xml:space="preserve"> </w:t>
      </w:r>
      <w:r>
        <w:t>связанные</w:t>
      </w:r>
      <w:r>
        <w:rPr>
          <w:spacing w:val="-1"/>
        </w:rPr>
        <w:t xml:space="preserve"> </w:t>
      </w:r>
      <w:r>
        <w:t>с</w:t>
      </w:r>
      <w:r>
        <w:rPr>
          <w:spacing w:val="3"/>
        </w:rPr>
        <w:t xml:space="preserve"> </w:t>
      </w:r>
      <w:r>
        <w:t>завершением</w:t>
      </w:r>
      <w:r>
        <w:rPr>
          <w:spacing w:val="13"/>
        </w:rPr>
        <w:t xml:space="preserve"> </w:t>
      </w:r>
      <w:r>
        <w:t>образования,</w:t>
      </w:r>
      <w:r>
        <w:rPr>
          <w:spacing w:val="1"/>
        </w:rPr>
        <w:t xml:space="preserve"> </w:t>
      </w:r>
      <w:r>
        <w:t>переходом</w:t>
      </w:r>
      <w:r>
        <w:rPr>
          <w:spacing w:val="4"/>
        </w:rPr>
        <w:t xml:space="preserve"> </w:t>
      </w:r>
      <w:r>
        <w:t>на</w:t>
      </w:r>
    </w:p>
    <w:p w:rsidR="00FA2F1A" w:rsidRDefault="005E261C">
      <w:pPr>
        <w:pStyle w:val="a3"/>
        <w:spacing w:before="5" w:line="237" w:lineRule="auto"/>
        <w:ind w:right="840" w:firstLine="0"/>
      </w:pPr>
      <w:r>
        <w:t>следующий</w:t>
      </w:r>
      <w:r>
        <w:rPr>
          <w:spacing w:val="1"/>
        </w:rPr>
        <w:t xml:space="preserve"> </w:t>
      </w:r>
      <w:r>
        <w:t>уровень</w:t>
      </w:r>
      <w:r>
        <w:rPr>
          <w:spacing w:val="1"/>
        </w:rPr>
        <w:t xml:space="preserve"> </w:t>
      </w:r>
      <w:r>
        <w:t>образования,</w:t>
      </w:r>
      <w:r>
        <w:rPr>
          <w:spacing w:val="1"/>
        </w:rPr>
        <w:t xml:space="preserve"> </w:t>
      </w:r>
      <w:r>
        <w:t>символизирующие</w:t>
      </w:r>
      <w:r>
        <w:rPr>
          <w:spacing w:val="1"/>
        </w:rPr>
        <w:t xml:space="preserve"> </w:t>
      </w:r>
      <w:r>
        <w:t>приобретение</w:t>
      </w:r>
      <w:r>
        <w:rPr>
          <w:spacing w:val="1"/>
        </w:rPr>
        <w:t xml:space="preserve"> </w:t>
      </w:r>
      <w:r>
        <w:t>новых</w:t>
      </w:r>
      <w:r>
        <w:rPr>
          <w:spacing w:val="1"/>
        </w:rPr>
        <w:t xml:space="preserve"> </w:t>
      </w:r>
      <w:r>
        <w:t>социальных</w:t>
      </w:r>
      <w:r>
        <w:rPr>
          <w:spacing w:val="1"/>
        </w:rPr>
        <w:t xml:space="preserve"> </w:t>
      </w:r>
      <w:r>
        <w:t>статусов</w:t>
      </w:r>
      <w:r>
        <w:rPr>
          <w:spacing w:val="4"/>
        </w:rPr>
        <w:t xml:space="preserve"> </w:t>
      </w:r>
      <w:r>
        <w:t>в</w:t>
      </w:r>
      <w:r>
        <w:rPr>
          <w:spacing w:val="-6"/>
        </w:rPr>
        <w:t xml:space="preserve"> </w:t>
      </w:r>
      <w:r>
        <w:t>образовательной</w:t>
      </w:r>
      <w:r>
        <w:rPr>
          <w:spacing w:val="-5"/>
        </w:rPr>
        <w:t xml:space="preserve"> </w:t>
      </w:r>
      <w:r>
        <w:t>организации,</w:t>
      </w:r>
      <w:r>
        <w:rPr>
          <w:spacing w:val="-8"/>
        </w:rPr>
        <w:t xml:space="preserve"> </w:t>
      </w:r>
      <w:r>
        <w:t>обществе;</w:t>
      </w:r>
    </w:p>
    <w:p w:rsidR="00FA2F1A" w:rsidRDefault="005E261C">
      <w:pPr>
        <w:pStyle w:val="a3"/>
        <w:spacing w:before="4"/>
        <w:ind w:right="840"/>
      </w:pPr>
      <w:r>
        <w:t>церемонии</w:t>
      </w:r>
      <w:r>
        <w:rPr>
          <w:spacing w:val="1"/>
        </w:rPr>
        <w:t xml:space="preserve"> </w:t>
      </w:r>
      <w:r>
        <w:t>награждения</w:t>
      </w:r>
      <w:r>
        <w:rPr>
          <w:spacing w:val="1"/>
        </w:rPr>
        <w:t xml:space="preserve"> </w:t>
      </w:r>
      <w:r>
        <w:t>(по</w:t>
      </w:r>
      <w:r>
        <w:rPr>
          <w:spacing w:val="1"/>
        </w:rPr>
        <w:t xml:space="preserve"> </w:t>
      </w:r>
      <w:r>
        <w:t>итогам</w:t>
      </w:r>
      <w:r>
        <w:rPr>
          <w:spacing w:val="1"/>
        </w:rPr>
        <w:t xml:space="preserve"> </w:t>
      </w:r>
      <w:r>
        <w:t>учебного</w:t>
      </w:r>
      <w:r>
        <w:rPr>
          <w:spacing w:val="1"/>
        </w:rPr>
        <w:t xml:space="preserve"> </w:t>
      </w:r>
      <w:r>
        <w:t>периода,</w:t>
      </w:r>
      <w:r>
        <w:rPr>
          <w:spacing w:val="1"/>
        </w:rPr>
        <w:t xml:space="preserve"> </w:t>
      </w:r>
      <w:r>
        <w:t>года)</w:t>
      </w:r>
      <w:r>
        <w:rPr>
          <w:spacing w:val="1"/>
        </w:rPr>
        <w:t xml:space="preserve"> </w:t>
      </w:r>
      <w:r>
        <w:t>обучающихся</w:t>
      </w:r>
      <w:r>
        <w:rPr>
          <w:spacing w:val="1"/>
        </w:rPr>
        <w:t xml:space="preserve"> </w:t>
      </w:r>
      <w:r>
        <w:t>и</w:t>
      </w:r>
      <w:r>
        <w:rPr>
          <w:spacing w:val="1"/>
        </w:rPr>
        <w:t xml:space="preserve"> </w:t>
      </w:r>
      <w:r>
        <w:t>педагогов</w:t>
      </w:r>
      <w:r>
        <w:rPr>
          <w:spacing w:val="1"/>
        </w:rPr>
        <w:t xml:space="preserve"> </w:t>
      </w:r>
      <w:r>
        <w:t>за участие в</w:t>
      </w:r>
      <w:r>
        <w:rPr>
          <w:spacing w:val="1"/>
        </w:rPr>
        <w:t xml:space="preserve"> </w:t>
      </w:r>
      <w:r>
        <w:t>жизни образовательной организации,</w:t>
      </w:r>
      <w:r>
        <w:rPr>
          <w:spacing w:val="1"/>
        </w:rPr>
        <w:t xml:space="preserve"> </w:t>
      </w:r>
      <w:r>
        <w:t>достижения в</w:t>
      </w:r>
      <w:r>
        <w:rPr>
          <w:spacing w:val="1"/>
        </w:rPr>
        <w:t xml:space="preserve"> </w:t>
      </w:r>
      <w:r>
        <w:t>конкурсах,</w:t>
      </w:r>
      <w:r>
        <w:rPr>
          <w:spacing w:val="1"/>
        </w:rPr>
        <w:t xml:space="preserve"> </w:t>
      </w:r>
      <w:r>
        <w:t>соревнованиях,</w:t>
      </w:r>
      <w:r>
        <w:rPr>
          <w:spacing w:val="1"/>
        </w:rPr>
        <w:t xml:space="preserve"> </w:t>
      </w:r>
      <w:r>
        <w:t>олимпиадах,</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образовательной</w:t>
      </w:r>
      <w:r>
        <w:rPr>
          <w:spacing w:val="1"/>
        </w:rPr>
        <w:t xml:space="preserve"> </w:t>
      </w:r>
      <w:r>
        <w:t>организации,</w:t>
      </w:r>
      <w:r>
        <w:rPr>
          <w:spacing w:val="1"/>
        </w:rPr>
        <w:t xml:space="preserve"> </w:t>
      </w:r>
      <w:r>
        <w:t>своей</w:t>
      </w:r>
      <w:r>
        <w:rPr>
          <w:spacing w:val="1"/>
        </w:rPr>
        <w:t xml:space="preserve"> </w:t>
      </w:r>
      <w:r>
        <w:t>местности;</w:t>
      </w:r>
    </w:p>
    <w:p w:rsidR="00FA2F1A" w:rsidRDefault="005E261C">
      <w:pPr>
        <w:pStyle w:val="a3"/>
        <w:ind w:right="847"/>
      </w:pPr>
      <w:r>
        <w:t>социальные проекты в образовательной организации,</w:t>
      </w:r>
      <w:r>
        <w:rPr>
          <w:spacing w:val="60"/>
        </w:rPr>
        <w:t xml:space="preserve"> </w:t>
      </w:r>
      <w:r>
        <w:t>совместно</w:t>
      </w:r>
      <w:r>
        <w:rPr>
          <w:spacing w:val="60"/>
        </w:rPr>
        <w:t xml:space="preserve"> </w:t>
      </w:r>
      <w:r>
        <w:t>разрабатываемые</w:t>
      </w:r>
      <w:r>
        <w:rPr>
          <w:spacing w:val="1"/>
        </w:rPr>
        <w:t xml:space="preserve"> </w:t>
      </w:r>
      <w:r>
        <w:t>и реализуемые обучающимися и педагогическими работниками, в том числе</w:t>
      </w:r>
      <w:r>
        <w:rPr>
          <w:spacing w:val="1"/>
        </w:rPr>
        <w:t xml:space="preserve"> </w:t>
      </w:r>
      <w:r>
        <w:t>с участием</w:t>
      </w:r>
      <w:r>
        <w:rPr>
          <w:spacing w:val="1"/>
        </w:rPr>
        <w:t xml:space="preserve"> </w:t>
      </w:r>
      <w:r>
        <w:t>социальных</w:t>
      </w:r>
      <w:r>
        <w:rPr>
          <w:spacing w:val="1"/>
        </w:rPr>
        <w:t xml:space="preserve"> </w:t>
      </w:r>
      <w:r>
        <w:t>партнеров,</w:t>
      </w:r>
      <w:r>
        <w:rPr>
          <w:spacing w:val="1"/>
        </w:rPr>
        <w:t xml:space="preserve"> </w:t>
      </w:r>
      <w:r>
        <w:t>комплексы</w:t>
      </w:r>
      <w:r>
        <w:rPr>
          <w:spacing w:val="1"/>
        </w:rPr>
        <w:t xml:space="preserve"> </w:t>
      </w:r>
      <w:r>
        <w:t>дел</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 трудовой</w:t>
      </w:r>
      <w:r>
        <w:rPr>
          <w:spacing w:val="-1"/>
        </w:rPr>
        <w:t xml:space="preserve"> </w:t>
      </w:r>
      <w:r>
        <w:t>и</w:t>
      </w:r>
      <w:r>
        <w:rPr>
          <w:spacing w:val="-2"/>
        </w:rPr>
        <w:t xml:space="preserve"> </w:t>
      </w:r>
      <w:r>
        <w:t>другой</w:t>
      </w:r>
      <w:r>
        <w:rPr>
          <w:spacing w:val="3"/>
        </w:rPr>
        <w:t xml:space="preserve"> </w:t>
      </w:r>
      <w:r>
        <w:t>направленности;</w:t>
      </w:r>
    </w:p>
    <w:p w:rsidR="00FA2F1A" w:rsidRDefault="005E261C">
      <w:pPr>
        <w:pStyle w:val="a3"/>
        <w:ind w:right="840"/>
      </w:pPr>
      <w:r>
        <w:t>проводимые для жителей населенного пункта и организуемые совместно с семьями</w:t>
      </w:r>
      <w:r>
        <w:rPr>
          <w:spacing w:val="1"/>
        </w:rPr>
        <w:t xml:space="preserve"> </w:t>
      </w:r>
      <w:r>
        <w:t>обучающихся</w:t>
      </w:r>
      <w:r>
        <w:rPr>
          <w:spacing w:val="1"/>
        </w:rPr>
        <w:t xml:space="preserve"> </w:t>
      </w:r>
      <w:r>
        <w:t>праздники,</w:t>
      </w:r>
      <w:r>
        <w:rPr>
          <w:spacing w:val="1"/>
        </w:rPr>
        <w:t xml:space="preserve"> </w:t>
      </w:r>
      <w:r>
        <w:t>фестивали,</w:t>
      </w:r>
      <w:r>
        <w:rPr>
          <w:spacing w:val="1"/>
        </w:rPr>
        <w:t xml:space="preserve"> </w:t>
      </w:r>
      <w:r>
        <w:t>представления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памятными</w:t>
      </w:r>
      <w:r>
        <w:rPr>
          <w:spacing w:val="1"/>
        </w:rPr>
        <w:t xml:space="preserve"> </w:t>
      </w:r>
      <w:r>
        <w:t>датами,</w:t>
      </w:r>
      <w:r>
        <w:rPr>
          <w:spacing w:val="1"/>
        </w:rPr>
        <w:t xml:space="preserve"> </w:t>
      </w:r>
      <w:r>
        <w:t>значимыми</w:t>
      </w:r>
      <w:r>
        <w:rPr>
          <w:spacing w:val="2"/>
        </w:rPr>
        <w:t xml:space="preserve"> </w:t>
      </w:r>
      <w:r>
        <w:t>событиями</w:t>
      </w:r>
      <w:r>
        <w:rPr>
          <w:spacing w:val="-2"/>
        </w:rPr>
        <w:t xml:space="preserve"> </w:t>
      </w:r>
      <w:r>
        <w:t>для</w:t>
      </w:r>
      <w:r>
        <w:rPr>
          <w:spacing w:val="1"/>
        </w:rPr>
        <w:t xml:space="preserve"> </w:t>
      </w:r>
      <w:r>
        <w:t>жителей</w:t>
      </w:r>
      <w:r>
        <w:rPr>
          <w:spacing w:val="-2"/>
        </w:rPr>
        <w:t xml:space="preserve"> </w:t>
      </w:r>
      <w:r>
        <w:t>населенного</w:t>
      </w:r>
      <w:r>
        <w:rPr>
          <w:spacing w:val="3"/>
        </w:rPr>
        <w:t xml:space="preserve"> </w:t>
      </w:r>
      <w:r>
        <w:t>пункта;</w:t>
      </w:r>
    </w:p>
    <w:p w:rsidR="00FA2F1A" w:rsidRDefault="005E261C">
      <w:pPr>
        <w:pStyle w:val="a3"/>
        <w:ind w:right="844"/>
      </w:pPr>
      <w:r>
        <w:t>разновозрастные</w:t>
      </w:r>
      <w:r>
        <w:rPr>
          <w:spacing w:val="1"/>
        </w:rPr>
        <w:t xml:space="preserve"> </w:t>
      </w:r>
      <w:r>
        <w:t>сборы,</w:t>
      </w:r>
      <w:r>
        <w:rPr>
          <w:spacing w:val="1"/>
        </w:rPr>
        <w:t xml:space="preserve"> </w:t>
      </w:r>
      <w:r>
        <w:t>многодневные</w:t>
      </w:r>
      <w:r>
        <w:rPr>
          <w:spacing w:val="1"/>
        </w:rPr>
        <w:t xml:space="preserve"> </w:t>
      </w: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гражданской,</w:t>
      </w:r>
      <w:r>
        <w:rPr>
          <w:spacing w:val="1"/>
        </w:rPr>
        <w:t xml:space="preserve"> </w:t>
      </w:r>
      <w:r>
        <w:t>патриотической,</w:t>
      </w:r>
      <w:r>
        <w:rPr>
          <w:spacing w:val="1"/>
        </w:rPr>
        <w:t xml:space="preserve"> </w:t>
      </w:r>
      <w:r>
        <w:t>историко-</w:t>
      </w:r>
      <w:r>
        <w:rPr>
          <w:spacing w:val="1"/>
        </w:rPr>
        <w:t xml:space="preserve"> </w:t>
      </w:r>
      <w:r>
        <w:t>краеведческой,</w:t>
      </w:r>
      <w:r>
        <w:rPr>
          <w:spacing w:val="1"/>
        </w:rPr>
        <w:t xml:space="preserve"> </w:t>
      </w:r>
      <w:r>
        <w:t>экологической,</w:t>
      </w:r>
      <w:r>
        <w:rPr>
          <w:spacing w:val="1"/>
        </w:rPr>
        <w:t xml:space="preserve"> </w:t>
      </w:r>
      <w:r>
        <w:t>трудовой,</w:t>
      </w:r>
      <w:r>
        <w:rPr>
          <w:spacing w:val="1"/>
        </w:rPr>
        <w:t xml:space="preserve"> </w:t>
      </w:r>
      <w:r>
        <w:t>спортивно-оздоровительной</w:t>
      </w:r>
      <w:r>
        <w:rPr>
          <w:spacing w:val="1"/>
        </w:rPr>
        <w:t xml:space="preserve"> </w:t>
      </w:r>
      <w:r>
        <w:t>и</w:t>
      </w:r>
      <w:r>
        <w:rPr>
          <w:spacing w:val="1"/>
        </w:rPr>
        <w:t xml:space="preserve"> </w:t>
      </w:r>
      <w:r>
        <w:t>другой</w:t>
      </w:r>
      <w:r>
        <w:rPr>
          <w:spacing w:val="1"/>
        </w:rPr>
        <w:t xml:space="preserve"> </w:t>
      </w:r>
      <w:r>
        <w:t>направленности;</w:t>
      </w:r>
    </w:p>
    <w:p w:rsidR="00FA2F1A" w:rsidRDefault="005E261C">
      <w:pPr>
        <w:pStyle w:val="a3"/>
        <w:ind w:right="841"/>
      </w:pPr>
      <w:r>
        <w:t>вовлечение по</w:t>
      </w:r>
      <w:r>
        <w:rPr>
          <w:spacing w:val="1"/>
        </w:rPr>
        <w:t xml:space="preserve"> </w:t>
      </w:r>
      <w:r>
        <w:t>возможности</w:t>
      </w:r>
      <w:r>
        <w:rPr>
          <w:spacing w:val="1"/>
        </w:rPr>
        <w:t xml:space="preserve"> </w:t>
      </w:r>
      <w:r>
        <w:t>каждого</w:t>
      </w:r>
      <w:r>
        <w:rPr>
          <w:spacing w:val="1"/>
        </w:rPr>
        <w:t xml:space="preserve"> </w:t>
      </w:r>
      <w:r>
        <w:t>обучающегося</w:t>
      </w:r>
      <w:r>
        <w:rPr>
          <w:spacing w:val="1"/>
        </w:rPr>
        <w:t xml:space="preserve"> </w:t>
      </w:r>
      <w:r>
        <w:t>в школьные дела</w:t>
      </w:r>
      <w:r>
        <w:rPr>
          <w:spacing w:val="1"/>
        </w:rPr>
        <w:t xml:space="preserve"> </w:t>
      </w:r>
      <w:r>
        <w:t>в</w:t>
      </w:r>
      <w:r>
        <w:rPr>
          <w:spacing w:val="1"/>
        </w:rPr>
        <w:t xml:space="preserve"> </w:t>
      </w:r>
      <w:r>
        <w:t>разных</w:t>
      </w:r>
      <w:r>
        <w:rPr>
          <w:spacing w:val="1"/>
        </w:rPr>
        <w:t xml:space="preserve"> </w:t>
      </w:r>
      <w:r>
        <w:t>ролях</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корреспондентов,</w:t>
      </w:r>
      <w:r>
        <w:rPr>
          <w:spacing w:val="1"/>
        </w:rPr>
        <w:t xml:space="preserve"> </w:t>
      </w:r>
      <w:r>
        <w:t>ведущих,</w:t>
      </w:r>
      <w:r>
        <w:rPr>
          <w:spacing w:val="1"/>
        </w:rPr>
        <w:t xml:space="preserve"> </w:t>
      </w:r>
      <w:r>
        <w:lastRenderedPageBreak/>
        <w:t>декораторов, музыкальных редакторов, ответственных за костюмы и оборудование, за</w:t>
      </w:r>
      <w:r>
        <w:rPr>
          <w:spacing w:val="1"/>
        </w:rPr>
        <w:t xml:space="preserve"> </w:t>
      </w:r>
      <w:r>
        <w:t>приглашение</w:t>
      </w:r>
      <w:r>
        <w:rPr>
          <w:spacing w:val="1"/>
        </w:rPr>
        <w:t xml:space="preserve"> </w:t>
      </w:r>
      <w:r>
        <w:t>и</w:t>
      </w:r>
      <w:r>
        <w:rPr>
          <w:spacing w:val="1"/>
        </w:rPr>
        <w:t xml:space="preserve"> </w:t>
      </w:r>
      <w:r>
        <w:t>встречу гостей</w:t>
      </w:r>
      <w:r>
        <w:rPr>
          <w:spacing w:val="1"/>
        </w:rPr>
        <w:t xml:space="preserve"> </w:t>
      </w:r>
      <w:r>
        <w:t>и</w:t>
      </w:r>
      <w:r>
        <w:rPr>
          <w:spacing w:val="1"/>
        </w:rPr>
        <w:t xml:space="preserve"> </w:t>
      </w:r>
      <w:r>
        <w:t>других),</w:t>
      </w:r>
      <w:r>
        <w:rPr>
          <w:spacing w:val="1"/>
        </w:rPr>
        <w:t xml:space="preserve"> </w:t>
      </w:r>
      <w:r>
        <w:t>помощь</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навыков</w:t>
      </w:r>
      <w:r>
        <w:rPr>
          <w:spacing w:val="1"/>
        </w:rPr>
        <w:t xml:space="preserve"> </w:t>
      </w:r>
      <w:r>
        <w:t>подготовки,</w:t>
      </w:r>
      <w:r>
        <w:rPr>
          <w:spacing w:val="-1"/>
        </w:rPr>
        <w:t xml:space="preserve"> </w:t>
      </w:r>
      <w:r>
        <w:t>проведения,</w:t>
      </w:r>
      <w:r>
        <w:rPr>
          <w:spacing w:val="-1"/>
        </w:rPr>
        <w:t xml:space="preserve"> </w:t>
      </w:r>
      <w:r>
        <w:t>анализа</w:t>
      </w:r>
      <w:r>
        <w:rPr>
          <w:spacing w:val="-6"/>
        </w:rPr>
        <w:t xml:space="preserve"> </w:t>
      </w:r>
      <w:r>
        <w:t>общешкольных</w:t>
      </w:r>
      <w:r>
        <w:rPr>
          <w:spacing w:val="-3"/>
        </w:rPr>
        <w:t xml:space="preserve"> </w:t>
      </w:r>
      <w:r>
        <w:t>дел;</w:t>
      </w:r>
    </w:p>
    <w:p w:rsidR="00F838D5" w:rsidRDefault="005E261C" w:rsidP="00F838D5">
      <w:pPr>
        <w:pStyle w:val="a3"/>
        <w:spacing w:before="1"/>
        <w:ind w:left="1550" w:firstLine="0"/>
      </w:pPr>
      <w:r>
        <w:t>наблюдение</w:t>
      </w:r>
      <w:r>
        <w:rPr>
          <w:spacing w:val="8"/>
        </w:rPr>
        <w:t xml:space="preserve"> </w:t>
      </w:r>
      <w:r>
        <w:t>за</w:t>
      </w:r>
      <w:r>
        <w:rPr>
          <w:spacing w:val="67"/>
        </w:rPr>
        <w:t xml:space="preserve"> </w:t>
      </w:r>
      <w:r>
        <w:t>поведением</w:t>
      </w:r>
      <w:r>
        <w:rPr>
          <w:spacing w:val="64"/>
        </w:rPr>
        <w:t xml:space="preserve"> </w:t>
      </w:r>
      <w:r>
        <w:t>обучающихся</w:t>
      </w:r>
      <w:r>
        <w:rPr>
          <w:spacing w:val="69"/>
        </w:rPr>
        <w:t xml:space="preserve"> </w:t>
      </w:r>
      <w:r>
        <w:t>в</w:t>
      </w:r>
      <w:r>
        <w:rPr>
          <w:spacing w:val="69"/>
        </w:rPr>
        <w:t xml:space="preserve"> </w:t>
      </w:r>
      <w:r>
        <w:t>ситуациях</w:t>
      </w:r>
      <w:r>
        <w:rPr>
          <w:spacing w:val="63"/>
        </w:rPr>
        <w:t xml:space="preserve"> </w:t>
      </w:r>
      <w:r>
        <w:t>подготовки,</w:t>
      </w:r>
      <w:r>
        <w:rPr>
          <w:spacing w:val="66"/>
        </w:rPr>
        <w:t xml:space="preserve"> </w:t>
      </w:r>
      <w:r>
        <w:t>проведения,</w:t>
      </w:r>
    </w:p>
    <w:p w:rsidR="00FA2F1A" w:rsidRDefault="005E261C" w:rsidP="00F838D5">
      <w:pPr>
        <w:pStyle w:val="a3"/>
        <w:spacing w:before="1"/>
        <w:ind w:left="1550" w:firstLine="0"/>
      </w:pPr>
      <w:r>
        <w:t>анализа</w:t>
      </w:r>
      <w:r>
        <w:rPr>
          <w:spacing w:val="1"/>
        </w:rPr>
        <w:t xml:space="preserve"> </w:t>
      </w:r>
      <w:r>
        <w:t>основных</w:t>
      </w:r>
      <w:r>
        <w:rPr>
          <w:spacing w:val="1"/>
        </w:rPr>
        <w:t xml:space="preserve"> </w:t>
      </w:r>
      <w:r>
        <w:t>школьных дел,</w:t>
      </w:r>
      <w:r>
        <w:rPr>
          <w:spacing w:val="1"/>
        </w:rPr>
        <w:t xml:space="preserve"> </w:t>
      </w:r>
      <w:r>
        <w:t>мероприятий,</w:t>
      </w:r>
      <w:r>
        <w:rPr>
          <w:spacing w:val="61"/>
        </w:rPr>
        <w:t xml:space="preserve"> </w:t>
      </w:r>
      <w:r>
        <w:t>их отношениями</w:t>
      </w:r>
      <w:r>
        <w:rPr>
          <w:spacing w:val="61"/>
        </w:rPr>
        <w:t xml:space="preserve"> </w:t>
      </w:r>
      <w:r>
        <w:t>с</w:t>
      </w:r>
      <w:r>
        <w:rPr>
          <w:spacing w:val="61"/>
        </w:rPr>
        <w:t xml:space="preserve"> </w:t>
      </w:r>
      <w:r>
        <w:t>обучающимися</w:t>
      </w:r>
      <w:r>
        <w:rPr>
          <w:spacing w:val="1"/>
        </w:rPr>
        <w:t xml:space="preserve"> </w:t>
      </w:r>
      <w:r>
        <w:t>разных</w:t>
      </w:r>
      <w:r>
        <w:rPr>
          <w:spacing w:val="-3"/>
        </w:rPr>
        <w:t xml:space="preserve"> </w:t>
      </w:r>
      <w:r>
        <w:t>возрастов, с</w:t>
      </w:r>
      <w:r>
        <w:rPr>
          <w:spacing w:val="-10"/>
        </w:rPr>
        <w:t xml:space="preserve"> </w:t>
      </w:r>
      <w:r>
        <w:t>педагогическими</w:t>
      </w:r>
      <w:r>
        <w:rPr>
          <w:spacing w:val="-5"/>
        </w:rPr>
        <w:t xml:space="preserve"> </w:t>
      </w:r>
      <w:r>
        <w:t>работниками</w:t>
      </w:r>
      <w:r>
        <w:rPr>
          <w:spacing w:val="-1"/>
        </w:rPr>
        <w:t xml:space="preserve"> </w:t>
      </w:r>
      <w:r>
        <w:t>и</w:t>
      </w:r>
      <w:r>
        <w:rPr>
          <w:spacing w:val="-3"/>
        </w:rPr>
        <w:t xml:space="preserve"> </w:t>
      </w:r>
      <w:r>
        <w:t>другими</w:t>
      </w:r>
      <w:r>
        <w:rPr>
          <w:spacing w:val="-2"/>
        </w:rPr>
        <w:t xml:space="preserve"> </w:t>
      </w:r>
      <w:r>
        <w:t>взрослыми.</w:t>
      </w:r>
    </w:p>
    <w:p w:rsidR="00FA2F1A" w:rsidRDefault="005E261C">
      <w:pPr>
        <w:pStyle w:val="2"/>
        <w:spacing w:line="274" w:lineRule="exact"/>
      </w:pPr>
      <w:r>
        <w:t>Модуль</w:t>
      </w:r>
      <w:r>
        <w:rPr>
          <w:spacing w:val="-8"/>
        </w:rPr>
        <w:t xml:space="preserve"> </w:t>
      </w:r>
      <w:r>
        <w:t>«Внешкольные</w:t>
      </w:r>
      <w:r>
        <w:rPr>
          <w:spacing w:val="-4"/>
        </w:rPr>
        <w:t xml:space="preserve"> </w:t>
      </w:r>
      <w:r>
        <w:t>мероприятия»</w:t>
      </w:r>
    </w:p>
    <w:p w:rsidR="00FA2F1A" w:rsidRDefault="005E261C">
      <w:pPr>
        <w:pStyle w:val="a3"/>
        <w:ind w:right="839"/>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внешкольных</w:t>
      </w:r>
      <w:r>
        <w:rPr>
          <w:spacing w:val="1"/>
        </w:rPr>
        <w:t xml:space="preserve"> </w:t>
      </w:r>
      <w:r>
        <w:t>мероприятий</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2"/>
        </w:rPr>
        <w:t xml:space="preserve"> </w:t>
      </w:r>
      <w:r>
        <w:t>запланированные):</w:t>
      </w:r>
    </w:p>
    <w:p w:rsidR="00FA2F1A" w:rsidRDefault="005E261C">
      <w:pPr>
        <w:pStyle w:val="a3"/>
        <w:spacing w:line="242" w:lineRule="auto"/>
        <w:ind w:right="837"/>
      </w:pPr>
      <w:r>
        <w:t>общие</w:t>
      </w:r>
      <w:r>
        <w:rPr>
          <w:spacing w:val="1"/>
        </w:rPr>
        <w:t xml:space="preserve"> </w:t>
      </w:r>
      <w:r>
        <w:t>внешкольные</w:t>
      </w:r>
      <w:r>
        <w:rPr>
          <w:spacing w:val="1"/>
        </w:rPr>
        <w:t xml:space="preserve"> </w:t>
      </w:r>
      <w:r>
        <w:t>мероприятия,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социальными</w:t>
      </w:r>
      <w:r>
        <w:rPr>
          <w:spacing w:val="-1"/>
        </w:rPr>
        <w:t xml:space="preserve"> </w:t>
      </w:r>
      <w:r>
        <w:t>партнерами</w:t>
      </w:r>
      <w:r>
        <w:rPr>
          <w:spacing w:val="-7"/>
        </w:rPr>
        <w:t xml:space="preserve"> </w:t>
      </w:r>
      <w:r>
        <w:t>образовательной</w:t>
      </w:r>
      <w:r>
        <w:rPr>
          <w:spacing w:val="-4"/>
        </w:rPr>
        <w:t xml:space="preserve"> </w:t>
      </w:r>
      <w:r>
        <w:t>организации;</w:t>
      </w:r>
    </w:p>
    <w:p w:rsidR="00FA2F1A" w:rsidRDefault="005E261C">
      <w:pPr>
        <w:pStyle w:val="a3"/>
        <w:ind w:right="843"/>
      </w:pP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организуемые</w:t>
      </w:r>
      <w:r>
        <w:rPr>
          <w:spacing w:val="1"/>
        </w:rPr>
        <w:t xml:space="preserve"> </w:t>
      </w:r>
      <w:r>
        <w:t>педагогами</w:t>
      </w:r>
      <w:r>
        <w:rPr>
          <w:spacing w:val="1"/>
        </w:rPr>
        <w:t xml:space="preserve"> </w:t>
      </w:r>
      <w:r>
        <w:t>по</w:t>
      </w:r>
      <w:r>
        <w:rPr>
          <w:spacing w:val="1"/>
        </w:rPr>
        <w:t xml:space="preserve"> </w:t>
      </w:r>
      <w:r>
        <w:t>изучаемым</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учебным</w:t>
      </w:r>
      <w:r>
        <w:rPr>
          <w:spacing w:val="1"/>
        </w:rPr>
        <w:t xml:space="preserve"> </w:t>
      </w:r>
      <w:r>
        <w:t>предметам, курсам,</w:t>
      </w:r>
      <w:r>
        <w:rPr>
          <w:spacing w:val="5"/>
        </w:rPr>
        <w:t xml:space="preserve"> </w:t>
      </w:r>
      <w:r>
        <w:t>модулям;</w:t>
      </w:r>
    </w:p>
    <w:p w:rsidR="00FA2F1A" w:rsidRDefault="005E261C">
      <w:pPr>
        <w:pStyle w:val="a3"/>
        <w:ind w:right="841"/>
      </w:pPr>
      <w:r>
        <w:t>экскурсии,</w:t>
      </w:r>
      <w:r>
        <w:rPr>
          <w:spacing w:val="1"/>
        </w:rPr>
        <w:t xml:space="preserve"> </w:t>
      </w:r>
      <w:r>
        <w:t>походы выходного</w:t>
      </w:r>
      <w:r>
        <w:rPr>
          <w:spacing w:val="1"/>
        </w:rPr>
        <w:t xml:space="preserve"> </w:t>
      </w:r>
      <w:r>
        <w:t>дня (в музей,</w:t>
      </w:r>
      <w:r>
        <w:rPr>
          <w:spacing w:val="1"/>
        </w:rPr>
        <w:t xml:space="preserve"> </w:t>
      </w:r>
      <w:r>
        <w:t>картинную галерею,</w:t>
      </w:r>
      <w:r>
        <w:rPr>
          <w:spacing w:val="1"/>
        </w:rPr>
        <w:t xml:space="preserve"> </w:t>
      </w:r>
      <w:r>
        <w:t>технопарк,</w:t>
      </w:r>
      <w:r>
        <w:rPr>
          <w:spacing w:val="1"/>
        </w:rPr>
        <w:t xml:space="preserve"> </w:t>
      </w:r>
      <w:r>
        <w:t>на</w:t>
      </w:r>
      <w:r>
        <w:rPr>
          <w:spacing w:val="1"/>
        </w:rPr>
        <w:t xml:space="preserve"> </w:t>
      </w:r>
      <w:r>
        <w:t>предприятие и другое), организуемые в классах классными руководителями, в том числе</w:t>
      </w:r>
      <w:r>
        <w:rPr>
          <w:spacing w:val="1"/>
        </w:rPr>
        <w:t xml:space="preserve"> </w:t>
      </w:r>
      <w:r>
        <w:t>совместно с родителями (законными представителями) обучающихся с привлечением их к</w:t>
      </w:r>
      <w:r>
        <w:rPr>
          <w:spacing w:val="-57"/>
        </w:rPr>
        <w:t xml:space="preserve"> </w:t>
      </w:r>
      <w:r>
        <w:t>планированию,</w:t>
      </w:r>
      <w:r>
        <w:rPr>
          <w:spacing w:val="-8"/>
        </w:rPr>
        <w:t xml:space="preserve"> </w:t>
      </w:r>
      <w:r>
        <w:t>организации, проведению,</w:t>
      </w:r>
      <w:r>
        <w:rPr>
          <w:spacing w:val="-4"/>
        </w:rPr>
        <w:t xml:space="preserve"> </w:t>
      </w:r>
      <w:r>
        <w:t>оценке мероприятия;</w:t>
      </w:r>
    </w:p>
    <w:p w:rsidR="00FA2F1A" w:rsidRDefault="005E261C">
      <w:pPr>
        <w:pStyle w:val="a3"/>
        <w:ind w:right="839"/>
      </w:pP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1"/>
        </w:rPr>
        <w:t xml:space="preserve"> </w:t>
      </w:r>
      <w:r>
        <w:t>экспедиции, слеты и другие, организуемые педагогическими работниками, в том 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для</w:t>
      </w:r>
      <w:r>
        <w:rPr>
          <w:spacing w:val="1"/>
        </w:rPr>
        <w:t xml:space="preserve"> </w:t>
      </w:r>
      <w:r>
        <w:t>изучения</w:t>
      </w:r>
      <w:r>
        <w:rPr>
          <w:spacing w:val="1"/>
        </w:rPr>
        <w:t xml:space="preserve"> </w:t>
      </w:r>
      <w:r>
        <w:t>историко-культурных мест, событий, биографий Калининградских и</w:t>
      </w:r>
      <w:r>
        <w:rPr>
          <w:spacing w:val="1"/>
        </w:rPr>
        <w:t xml:space="preserve"> </w:t>
      </w:r>
      <w:r>
        <w:t>российских поэтов и</w:t>
      </w:r>
      <w:r>
        <w:rPr>
          <w:spacing w:val="1"/>
        </w:rPr>
        <w:t xml:space="preserve"> </w:t>
      </w:r>
      <w:r>
        <w:t>писателей,</w:t>
      </w:r>
      <w:r>
        <w:rPr>
          <w:spacing w:val="1"/>
        </w:rPr>
        <w:t xml:space="preserve"> </w:t>
      </w:r>
      <w:r>
        <w:t>деятелей</w:t>
      </w:r>
      <w:r>
        <w:rPr>
          <w:spacing w:val="1"/>
        </w:rPr>
        <w:t xml:space="preserve"> </w:t>
      </w:r>
      <w:r>
        <w:t>науки,</w:t>
      </w:r>
      <w:r>
        <w:rPr>
          <w:spacing w:val="1"/>
        </w:rPr>
        <w:t xml:space="preserve"> </w:t>
      </w:r>
      <w:r>
        <w:t>природных</w:t>
      </w:r>
      <w:r>
        <w:rPr>
          <w:spacing w:val="1"/>
        </w:rPr>
        <w:t xml:space="preserve"> </w:t>
      </w:r>
      <w:r>
        <w:t>и</w:t>
      </w:r>
      <w:r>
        <w:rPr>
          <w:spacing w:val="1"/>
        </w:rPr>
        <w:t xml:space="preserve"> </w:t>
      </w:r>
      <w:r>
        <w:t>историко-культурных</w:t>
      </w:r>
      <w:r>
        <w:rPr>
          <w:spacing w:val="1"/>
        </w:rPr>
        <w:t xml:space="preserve"> </w:t>
      </w:r>
      <w:r>
        <w:t>ландшафтов,</w:t>
      </w:r>
      <w:r>
        <w:rPr>
          <w:spacing w:val="1"/>
        </w:rPr>
        <w:t xml:space="preserve"> </w:t>
      </w:r>
      <w:r>
        <w:t>флоры</w:t>
      </w:r>
      <w:r>
        <w:rPr>
          <w:spacing w:val="1"/>
        </w:rPr>
        <w:t xml:space="preserve"> </w:t>
      </w:r>
      <w:r>
        <w:t>и</w:t>
      </w:r>
      <w:r>
        <w:rPr>
          <w:spacing w:val="1"/>
        </w:rPr>
        <w:t xml:space="preserve"> </w:t>
      </w:r>
      <w:r>
        <w:t>фауны</w:t>
      </w:r>
      <w:r>
        <w:rPr>
          <w:spacing w:val="2"/>
        </w:rPr>
        <w:t xml:space="preserve"> </w:t>
      </w:r>
      <w:r>
        <w:t>и другого;</w:t>
      </w:r>
    </w:p>
    <w:p w:rsidR="00FA2F1A" w:rsidRDefault="005E261C">
      <w:pPr>
        <w:pStyle w:val="a3"/>
        <w:ind w:right="840"/>
      </w:pPr>
      <w:r>
        <w:rPr>
          <w:spacing w:val="-1"/>
        </w:rPr>
        <w:t xml:space="preserve">выездные события, включающие в себя </w:t>
      </w:r>
      <w:r>
        <w:t>комплекс коллективных творческих дел, 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57"/>
        </w:rPr>
        <w:t xml:space="preserve"> </w:t>
      </w:r>
      <w:r>
        <w:t>эмоционально-психологического</w:t>
      </w:r>
      <w:r>
        <w:rPr>
          <w:spacing w:val="15"/>
        </w:rPr>
        <w:t xml:space="preserve"> </w:t>
      </w:r>
      <w:r>
        <w:t>комфорта</w:t>
      </w:r>
      <w:r>
        <w:rPr>
          <w:spacing w:val="14"/>
        </w:rPr>
        <w:t xml:space="preserve"> </w:t>
      </w:r>
      <w:r>
        <w:t>(экскурсионные</w:t>
      </w:r>
      <w:r>
        <w:rPr>
          <w:spacing w:val="10"/>
        </w:rPr>
        <w:t xml:space="preserve"> </w:t>
      </w:r>
      <w:r>
        <w:t>программы</w:t>
      </w:r>
      <w:r>
        <w:rPr>
          <w:spacing w:val="16"/>
        </w:rPr>
        <w:t xml:space="preserve"> </w:t>
      </w:r>
      <w:r>
        <w:t>«Мы</w:t>
      </w:r>
      <w:r>
        <w:rPr>
          <w:spacing w:val="15"/>
        </w:rPr>
        <w:t xml:space="preserve"> </w:t>
      </w:r>
      <w:r>
        <w:t>-</w:t>
      </w:r>
      <w:r>
        <w:rPr>
          <w:spacing w:val="15"/>
        </w:rPr>
        <w:t xml:space="preserve"> </w:t>
      </w:r>
      <w:r>
        <w:t>россияне»,</w:t>
      </w:r>
    </w:p>
    <w:p w:rsidR="00FA2F1A" w:rsidRDefault="005E261C">
      <w:pPr>
        <w:pStyle w:val="a3"/>
        <w:spacing w:line="275" w:lineRule="exact"/>
        <w:ind w:firstLine="0"/>
      </w:pPr>
      <w:r>
        <w:t>«Дороги</w:t>
      </w:r>
      <w:r>
        <w:rPr>
          <w:spacing w:val="-1"/>
        </w:rPr>
        <w:t xml:space="preserve"> </w:t>
      </w:r>
      <w:r>
        <w:t>Победы», летние</w:t>
      </w:r>
      <w:r>
        <w:rPr>
          <w:spacing w:val="-12"/>
        </w:rPr>
        <w:t xml:space="preserve"> </w:t>
      </w:r>
      <w:r>
        <w:t>оздоровительные</w:t>
      </w:r>
      <w:r>
        <w:rPr>
          <w:spacing w:val="-8"/>
        </w:rPr>
        <w:t xml:space="preserve"> </w:t>
      </w:r>
      <w:r>
        <w:t>выезды).</w:t>
      </w:r>
    </w:p>
    <w:p w:rsidR="00FA2F1A" w:rsidRDefault="005E261C">
      <w:pPr>
        <w:pStyle w:val="a3"/>
        <w:spacing w:line="275" w:lineRule="exact"/>
        <w:ind w:left="1550" w:firstLine="0"/>
      </w:pPr>
      <w:r>
        <w:t>военно-патриотические</w:t>
      </w:r>
      <w:r>
        <w:rPr>
          <w:spacing w:val="57"/>
        </w:rPr>
        <w:t xml:space="preserve"> </w:t>
      </w:r>
      <w:r>
        <w:t>мероприятия</w:t>
      </w:r>
      <w:r>
        <w:rPr>
          <w:spacing w:val="119"/>
        </w:rPr>
        <w:t xml:space="preserve"> </w:t>
      </w:r>
      <w:r>
        <w:t>по</w:t>
      </w:r>
      <w:r>
        <w:rPr>
          <w:spacing w:val="64"/>
        </w:rPr>
        <w:t xml:space="preserve"> </w:t>
      </w:r>
      <w:r>
        <w:t>плану</w:t>
      </w:r>
      <w:r>
        <w:rPr>
          <w:spacing w:val="109"/>
        </w:rPr>
        <w:t xml:space="preserve"> </w:t>
      </w:r>
      <w:r w:rsidR="005D745A">
        <w:t>юнармейского</w:t>
      </w:r>
      <w:r>
        <w:t xml:space="preserve">  </w:t>
      </w:r>
      <w:r>
        <w:rPr>
          <w:spacing w:val="4"/>
        </w:rPr>
        <w:t xml:space="preserve"> </w:t>
      </w:r>
      <w:r>
        <w:t>отряда.</w:t>
      </w:r>
    </w:p>
    <w:p w:rsidR="00FA2F1A" w:rsidRDefault="005E261C">
      <w:pPr>
        <w:pStyle w:val="2"/>
        <w:spacing w:before="3"/>
      </w:pPr>
      <w:r>
        <w:t>Модуль</w:t>
      </w:r>
      <w:r>
        <w:rPr>
          <w:spacing w:val="-9"/>
        </w:rPr>
        <w:t xml:space="preserve"> </w:t>
      </w:r>
      <w:r>
        <w:t>«Организация</w:t>
      </w:r>
      <w:r>
        <w:rPr>
          <w:spacing w:val="-10"/>
        </w:rPr>
        <w:t xml:space="preserve"> </w:t>
      </w:r>
      <w:r>
        <w:t>предметно-пространственной</w:t>
      </w:r>
      <w:r>
        <w:rPr>
          <w:spacing w:val="-4"/>
        </w:rPr>
        <w:t xml:space="preserve"> </w:t>
      </w:r>
      <w:r>
        <w:t>среды»</w:t>
      </w:r>
    </w:p>
    <w:p w:rsidR="00FA2F1A" w:rsidRDefault="005E261C">
      <w:pPr>
        <w:pStyle w:val="a3"/>
        <w:ind w:right="840"/>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предметно-пространственной</w:t>
      </w:r>
      <w:r>
        <w:rPr>
          <w:spacing w:val="61"/>
        </w:rPr>
        <w:t xml:space="preserve"> </w:t>
      </w:r>
      <w:r>
        <w:t>среды</w:t>
      </w:r>
      <w:r>
        <w:rPr>
          <w:spacing w:val="1"/>
        </w:rPr>
        <w:t xml:space="preserve"> </w:t>
      </w:r>
      <w:r>
        <w:t>может</w:t>
      </w:r>
      <w:r>
        <w:rPr>
          <w:spacing w:val="1"/>
        </w:rPr>
        <w:t xml:space="preserve"> </w:t>
      </w:r>
      <w:r>
        <w:t>предусматривать</w:t>
      </w:r>
      <w:r>
        <w:rPr>
          <w:spacing w:val="1"/>
        </w:rPr>
        <w:t xml:space="preserve"> </w:t>
      </w:r>
      <w:r>
        <w:t>совместную</w:t>
      </w:r>
      <w:r>
        <w:rPr>
          <w:spacing w:val="1"/>
        </w:rPr>
        <w:t xml:space="preserve"> </w:t>
      </w:r>
      <w:r>
        <w:t>деятельность</w:t>
      </w:r>
      <w:r>
        <w:rPr>
          <w:spacing w:val="1"/>
        </w:rPr>
        <w:t xml:space="preserve"> </w:t>
      </w:r>
      <w:r>
        <w:t>педагогов,</w:t>
      </w:r>
      <w:r>
        <w:rPr>
          <w:spacing w:val="1"/>
        </w:rPr>
        <w:t xml:space="preserve"> </w:t>
      </w:r>
      <w:r>
        <w:t>обучающихся,</w:t>
      </w:r>
      <w:r>
        <w:rPr>
          <w:spacing w:val="1"/>
        </w:rPr>
        <w:t xml:space="preserve"> </w:t>
      </w:r>
      <w:r>
        <w:t>других</w:t>
      </w:r>
      <w:r>
        <w:rPr>
          <w:spacing w:val="1"/>
        </w:rPr>
        <w:t xml:space="preserve"> </w:t>
      </w:r>
      <w:r>
        <w:t>участников образовательных отношений по ее созданию, поддержанию, использованию в</w:t>
      </w:r>
      <w:r>
        <w:rPr>
          <w:spacing w:val="1"/>
        </w:rPr>
        <w:t xml:space="preserve"> </w:t>
      </w:r>
      <w:r>
        <w:t>воспитательном</w:t>
      </w:r>
      <w:r>
        <w:rPr>
          <w:spacing w:val="-2"/>
        </w:rPr>
        <w:t xml:space="preserve"> </w:t>
      </w:r>
      <w:r>
        <w:t>процессе:</w:t>
      </w:r>
    </w:p>
    <w:p w:rsidR="00FA2F1A" w:rsidRDefault="005E261C">
      <w:pPr>
        <w:pStyle w:val="a3"/>
        <w:ind w:right="841"/>
      </w:pPr>
      <w:r>
        <w:t>оформление внешнего вида здания, фасада, холла при входе в образовательную</w:t>
      </w:r>
      <w:r>
        <w:rPr>
          <w:spacing w:val="1"/>
        </w:rPr>
        <w:t xml:space="preserve"> </w:t>
      </w:r>
      <w:r>
        <w:t>организацию</w:t>
      </w:r>
      <w:r>
        <w:rPr>
          <w:spacing w:val="1"/>
        </w:rPr>
        <w:t xml:space="preserve"> </w:t>
      </w:r>
      <w:r>
        <w:t>государственной</w:t>
      </w:r>
      <w:r>
        <w:rPr>
          <w:spacing w:val="1"/>
        </w:rPr>
        <w:t xml:space="preserve"> </w:t>
      </w:r>
      <w:r>
        <w:t>символикой</w:t>
      </w:r>
      <w:r>
        <w:rPr>
          <w:spacing w:val="1"/>
        </w:rPr>
        <w:t xml:space="preserve"> </w:t>
      </w:r>
      <w:r>
        <w:t>Российской</w:t>
      </w:r>
      <w:r>
        <w:rPr>
          <w:spacing w:val="1"/>
        </w:rPr>
        <w:t xml:space="preserve"> </w:t>
      </w:r>
      <w:r>
        <w:t>Федерации,</w:t>
      </w:r>
      <w:r>
        <w:rPr>
          <w:spacing w:val="1"/>
        </w:rPr>
        <w:t xml:space="preserve"> </w:t>
      </w:r>
      <w:r>
        <w:t>Калининградской</w:t>
      </w:r>
      <w:r>
        <w:rPr>
          <w:spacing w:val="1"/>
        </w:rPr>
        <w:t xml:space="preserve"> </w:t>
      </w:r>
      <w:r>
        <w:t>области,</w:t>
      </w:r>
      <w:r>
        <w:rPr>
          <w:spacing w:val="1"/>
        </w:rPr>
        <w:t xml:space="preserve"> </w:t>
      </w:r>
      <w:r>
        <w:t>муниципального</w:t>
      </w:r>
      <w:r>
        <w:rPr>
          <w:spacing w:val="1"/>
        </w:rPr>
        <w:t xml:space="preserve"> </w:t>
      </w:r>
      <w:r>
        <w:t>образования</w:t>
      </w:r>
      <w:r>
        <w:rPr>
          <w:spacing w:val="1"/>
        </w:rPr>
        <w:t xml:space="preserve"> </w:t>
      </w:r>
      <w:r>
        <w:t>(флаг,</w:t>
      </w:r>
      <w:r>
        <w:rPr>
          <w:spacing w:val="1"/>
        </w:rPr>
        <w:t xml:space="preserve"> </w:t>
      </w:r>
      <w:r>
        <w:t>герб),</w:t>
      </w:r>
      <w:r>
        <w:rPr>
          <w:spacing w:val="1"/>
        </w:rPr>
        <w:t xml:space="preserve"> </w:t>
      </w:r>
      <w:r>
        <w:t>изображениями</w:t>
      </w:r>
      <w:r>
        <w:rPr>
          <w:spacing w:val="1"/>
        </w:rPr>
        <w:t xml:space="preserve"> </w:t>
      </w:r>
      <w:r>
        <w:t>символики</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разные</w:t>
      </w:r>
      <w:r>
        <w:rPr>
          <w:spacing w:val="1"/>
        </w:rPr>
        <w:t xml:space="preserve"> </w:t>
      </w:r>
      <w:r>
        <w:t>периоды</w:t>
      </w:r>
      <w:r>
        <w:rPr>
          <w:spacing w:val="1"/>
        </w:rPr>
        <w:t xml:space="preserve"> </w:t>
      </w:r>
      <w:r>
        <w:t>тысячелетней</w:t>
      </w:r>
      <w:r>
        <w:rPr>
          <w:spacing w:val="1"/>
        </w:rPr>
        <w:t xml:space="preserve"> </w:t>
      </w:r>
      <w:r>
        <w:t>истории,</w:t>
      </w:r>
      <w:r>
        <w:rPr>
          <w:spacing w:val="1"/>
        </w:rPr>
        <w:t xml:space="preserve"> </w:t>
      </w:r>
      <w:r>
        <w:t>исторической</w:t>
      </w:r>
      <w:r>
        <w:rPr>
          <w:spacing w:val="1"/>
        </w:rPr>
        <w:t xml:space="preserve"> </w:t>
      </w:r>
      <w:r>
        <w:t>символики</w:t>
      </w:r>
      <w:r>
        <w:rPr>
          <w:spacing w:val="-1"/>
        </w:rPr>
        <w:t xml:space="preserve"> </w:t>
      </w:r>
      <w:r>
        <w:t>региона;</w:t>
      </w:r>
    </w:p>
    <w:p w:rsidR="00FA2F1A" w:rsidRDefault="005E261C">
      <w:pPr>
        <w:pStyle w:val="a3"/>
        <w:ind w:right="843"/>
      </w:pPr>
      <w:r>
        <w:t>организацию и проведение церемоний поднятия (спуска) государственного флага</w:t>
      </w:r>
      <w:r>
        <w:rPr>
          <w:spacing w:val="1"/>
        </w:rPr>
        <w:t xml:space="preserve"> </w:t>
      </w:r>
      <w:r>
        <w:t>Российской</w:t>
      </w:r>
      <w:r>
        <w:rPr>
          <w:spacing w:val="-1"/>
        </w:rPr>
        <w:t xml:space="preserve"> </w:t>
      </w:r>
      <w:r>
        <w:t>Федерации</w:t>
      </w:r>
      <w:r>
        <w:rPr>
          <w:spacing w:val="-1"/>
        </w:rPr>
        <w:t xml:space="preserve"> </w:t>
      </w:r>
      <w:r>
        <w:t>на</w:t>
      </w:r>
      <w:r>
        <w:rPr>
          <w:spacing w:val="-4"/>
        </w:rPr>
        <w:t xml:space="preserve"> </w:t>
      </w:r>
      <w:r>
        <w:t>школьном</w:t>
      </w:r>
      <w:r>
        <w:rPr>
          <w:spacing w:val="3"/>
        </w:rPr>
        <w:t xml:space="preserve"> </w:t>
      </w:r>
      <w:r>
        <w:t>дворе.</w:t>
      </w:r>
    </w:p>
    <w:p w:rsidR="00FA2F1A" w:rsidRDefault="005E261C">
      <w:pPr>
        <w:pStyle w:val="a3"/>
        <w:spacing w:before="1"/>
        <w:ind w:right="842"/>
      </w:pPr>
      <w:r>
        <w:t>размещение карт России, регионов, муниципальных образований (современных и</w:t>
      </w:r>
      <w:r>
        <w:rPr>
          <w:spacing w:val="1"/>
        </w:rPr>
        <w:t xml:space="preserve"> </w:t>
      </w:r>
      <w:r>
        <w:t>исторических, точных и стилизованных, географических, природных,культурологических,</w:t>
      </w:r>
      <w:r>
        <w:rPr>
          <w:spacing w:val="-57"/>
        </w:rPr>
        <w:t xml:space="preserve"> </w:t>
      </w:r>
      <w:r>
        <w:t>художественно</w:t>
      </w:r>
      <w:r>
        <w:rPr>
          <w:spacing w:val="1"/>
        </w:rPr>
        <w:t xml:space="preserve"> </w:t>
      </w:r>
      <w:r>
        <w:t>оформленных,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материалами,</w:t>
      </w:r>
      <w:r>
        <w:rPr>
          <w:spacing w:val="1"/>
        </w:rPr>
        <w:t xml:space="preserve"> </w:t>
      </w:r>
      <w:r>
        <w:t>подготовленными</w:t>
      </w:r>
      <w:r>
        <w:rPr>
          <w:spacing w:val="1"/>
        </w:rPr>
        <w:t xml:space="preserve"> </w:t>
      </w:r>
      <w:r>
        <w:t>обучающимися)</w:t>
      </w:r>
      <w:r>
        <w:rPr>
          <w:spacing w:val="1"/>
        </w:rPr>
        <w:t xml:space="preserve"> </w:t>
      </w:r>
      <w:r>
        <w:t>с изображениями значимых культурных объектов</w:t>
      </w:r>
      <w:r>
        <w:rPr>
          <w:spacing w:val="1"/>
        </w:rPr>
        <w:t xml:space="preserve"> </w:t>
      </w:r>
      <w:r>
        <w:t>местности,</w:t>
      </w:r>
      <w:r>
        <w:rPr>
          <w:spacing w:val="1"/>
        </w:rPr>
        <w:t xml:space="preserve"> </w:t>
      </w:r>
      <w:r>
        <w:t>региона,</w:t>
      </w:r>
      <w:r>
        <w:rPr>
          <w:spacing w:val="1"/>
        </w:rPr>
        <w:t xml:space="preserve"> </w:t>
      </w:r>
      <w:r>
        <w:t>России, памятных исторических, гражданских, народных, религиозных мест почитания,</w:t>
      </w:r>
      <w:r>
        <w:rPr>
          <w:spacing w:val="1"/>
        </w:rPr>
        <w:t xml:space="preserve"> </w:t>
      </w:r>
      <w:r>
        <w:t>портретов</w:t>
      </w:r>
      <w:r>
        <w:rPr>
          <w:spacing w:val="1"/>
        </w:rPr>
        <w:t xml:space="preserve"> </w:t>
      </w:r>
      <w:r>
        <w:t>выдающихся</w:t>
      </w:r>
      <w:r>
        <w:rPr>
          <w:spacing w:val="1"/>
        </w:rPr>
        <w:t xml:space="preserve"> </w:t>
      </w:r>
      <w:r>
        <w:t>государственных</w:t>
      </w:r>
      <w:r>
        <w:rPr>
          <w:spacing w:val="1"/>
        </w:rPr>
        <w:t xml:space="preserve"> </w:t>
      </w:r>
      <w:r>
        <w:t>деятелей</w:t>
      </w:r>
      <w:r>
        <w:rPr>
          <w:spacing w:val="1"/>
        </w:rPr>
        <w:t xml:space="preserve"> </w:t>
      </w:r>
      <w:r>
        <w:t>России,</w:t>
      </w:r>
      <w:r>
        <w:rPr>
          <w:spacing w:val="1"/>
        </w:rPr>
        <w:t xml:space="preserve"> </w:t>
      </w:r>
      <w:r>
        <w:t>деятелей</w:t>
      </w:r>
      <w:r>
        <w:rPr>
          <w:spacing w:val="1"/>
        </w:rPr>
        <w:t xml:space="preserve"> </w:t>
      </w:r>
      <w:r>
        <w:t>культуры,</w:t>
      </w:r>
      <w:r>
        <w:rPr>
          <w:spacing w:val="1"/>
        </w:rPr>
        <w:t xml:space="preserve"> </w:t>
      </w:r>
      <w:r>
        <w:t>науки,</w:t>
      </w:r>
      <w:r>
        <w:rPr>
          <w:spacing w:val="1"/>
        </w:rPr>
        <w:t xml:space="preserve"> </w:t>
      </w:r>
      <w:r>
        <w:lastRenderedPageBreak/>
        <w:t>производства,</w:t>
      </w:r>
      <w:r>
        <w:rPr>
          <w:spacing w:val="1"/>
        </w:rPr>
        <w:t xml:space="preserve"> </w:t>
      </w:r>
      <w:r>
        <w:t>искусства,</w:t>
      </w:r>
      <w:r>
        <w:rPr>
          <w:spacing w:val="4"/>
        </w:rPr>
        <w:t xml:space="preserve"> </w:t>
      </w:r>
      <w:r>
        <w:t>военных, героев</w:t>
      </w:r>
      <w:r>
        <w:rPr>
          <w:spacing w:val="5"/>
        </w:rPr>
        <w:t xml:space="preserve"> </w:t>
      </w:r>
      <w:r>
        <w:t>и</w:t>
      </w:r>
      <w:r>
        <w:rPr>
          <w:spacing w:val="-3"/>
        </w:rPr>
        <w:t xml:space="preserve"> </w:t>
      </w:r>
      <w:r>
        <w:t>защитников Отечества;</w:t>
      </w:r>
    </w:p>
    <w:p w:rsidR="00FA2F1A" w:rsidRDefault="005E261C">
      <w:pPr>
        <w:pStyle w:val="a3"/>
        <w:spacing w:line="242" w:lineRule="auto"/>
        <w:ind w:right="841"/>
      </w:pPr>
      <w:r>
        <w:t>изготовление,</w:t>
      </w:r>
      <w:r>
        <w:rPr>
          <w:spacing w:val="1"/>
        </w:rPr>
        <w:t xml:space="preserve"> </w:t>
      </w:r>
      <w:r>
        <w:t>размещение,</w:t>
      </w:r>
      <w:r>
        <w:rPr>
          <w:spacing w:val="1"/>
        </w:rPr>
        <w:t xml:space="preserve"> </w:t>
      </w:r>
      <w:r>
        <w:t>обновление</w:t>
      </w:r>
      <w:r>
        <w:rPr>
          <w:spacing w:val="1"/>
        </w:rPr>
        <w:t xml:space="preserve"> </w:t>
      </w:r>
      <w:r>
        <w:t>художественных</w:t>
      </w:r>
      <w:r>
        <w:rPr>
          <w:spacing w:val="1"/>
        </w:rPr>
        <w:t xml:space="preserve"> </w:t>
      </w:r>
      <w:r>
        <w:t>изображений</w:t>
      </w:r>
      <w:r>
        <w:rPr>
          <w:spacing w:val="1"/>
        </w:rPr>
        <w:t xml:space="preserve"> </w:t>
      </w:r>
      <w:r>
        <w:t>(символических,</w:t>
      </w:r>
      <w:r>
        <w:rPr>
          <w:spacing w:val="18"/>
        </w:rPr>
        <w:t xml:space="preserve"> </w:t>
      </w:r>
      <w:r>
        <w:t>живописных,</w:t>
      </w:r>
      <w:r>
        <w:rPr>
          <w:spacing w:val="18"/>
        </w:rPr>
        <w:t xml:space="preserve"> </w:t>
      </w:r>
      <w:r>
        <w:t>фотографических,</w:t>
      </w:r>
      <w:r>
        <w:rPr>
          <w:spacing w:val="18"/>
        </w:rPr>
        <w:t xml:space="preserve"> </w:t>
      </w:r>
      <w:r>
        <w:t>интерактивных</w:t>
      </w:r>
      <w:r>
        <w:rPr>
          <w:spacing w:val="11"/>
        </w:rPr>
        <w:t xml:space="preserve"> </w:t>
      </w:r>
      <w:r>
        <w:t>аудио</w:t>
      </w:r>
      <w:r>
        <w:rPr>
          <w:spacing w:val="19"/>
        </w:rPr>
        <w:t xml:space="preserve"> </w:t>
      </w:r>
      <w:r>
        <w:t>и</w:t>
      </w:r>
      <w:r>
        <w:rPr>
          <w:spacing w:val="14"/>
        </w:rPr>
        <w:t xml:space="preserve"> </w:t>
      </w:r>
      <w:r>
        <w:t>видео)</w:t>
      </w:r>
      <w:r>
        <w:rPr>
          <w:spacing w:val="12"/>
        </w:rPr>
        <w:t xml:space="preserve"> </w:t>
      </w:r>
      <w:r>
        <w:t>природы</w:t>
      </w:r>
    </w:p>
    <w:p w:rsidR="00FA2F1A" w:rsidRDefault="005E261C">
      <w:pPr>
        <w:pStyle w:val="a3"/>
        <w:spacing w:before="66" w:line="242" w:lineRule="auto"/>
        <w:ind w:right="841" w:firstLine="0"/>
      </w:pPr>
      <w:r>
        <w:t>России,</w:t>
      </w:r>
      <w:r>
        <w:rPr>
          <w:spacing w:val="1"/>
        </w:rPr>
        <w:t xml:space="preserve"> </w:t>
      </w:r>
      <w:r>
        <w:t>региона,</w:t>
      </w:r>
      <w:r>
        <w:rPr>
          <w:spacing w:val="1"/>
        </w:rPr>
        <w:t xml:space="preserve"> </w:t>
      </w:r>
      <w:r>
        <w:t>местности,</w:t>
      </w:r>
      <w:r>
        <w:rPr>
          <w:spacing w:val="1"/>
        </w:rPr>
        <w:t xml:space="preserve"> </w:t>
      </w:r>
      <w:r>
        <w:t>предметов</w:t>
      </w:r>
      <w:r>
        <w:rPr>
          <w:spacing w:val="1"/>
        </w:rPr>
        <w:t xml:space="preserve"> </w:t>
      </w:r>
      <w:r>
        <w:t>традиционной</w:t>
      </w:r>
      <w:r>
        <w:rPr>
          <w:spacing w:val="1"/>
        </w:rPr>
        <w:t xml:space="preserve"> </w:t>
      </w:r>
      <w:r>
        <w:t>культуры</w:t>
      </w:r>
      <w:r>
        <w:rPr>
          <w:spacing w:val="1"/>
        </w:rPr>
        <w:t xml:space="preserve"> </w:t>
      </w:r>
      <w:r>
        <w:t>и</w:t>
      </w:r>
      <w:r>
        <w:rPr>
          <w:spacing w:val="1"/>
        </w:rPr>
        <w:t xml:space="preserve"> </w:t>
      </w:r>
      <w:r>
        <w:t>быта,</w:t>
      </w:r>
      <w:r>
        <w:rPr>
          <w:spacing w:val="1"/>
        </w:rPr>
        <w:t xml:space="preserve"> </w:t>
      </w:r>
      <w:r>
        <w:t>духовной</w:t>
      </w:r>
      <w:r>
        <w:rPr>
          <w:spacing w:val="1"/>
        </w:rPr>
        <w:t xml:space="preserve"> </w:t>
      </w:r>
      <w:r>
        <w:t>культуры</w:t>
      </w:r>
      <w:r>
        <w:rPr>
          <w:spacing w:val="2"/>
        </w:rPr>
        <w:t xml:space="preserve"> </w:t>
      </w:r>
      <w:r>
        <w:t>народов</w:t>
      </w:r>
      <w:r>
        <w:rPr>
          <w:spacing w:val="2"/>
        </w:rPr>
        <w:t xml:space="preserve"> </w:t>
      </w:r>
      <w:r>
        <w:t>России;</w:t>
      </w:r>
    </w:p>
    <w:p w:rsidR="00FA2F1A" w:rsidRDefault="005E261C">
      <w:pPr>
        <w:pStyle w:val="a3"/>
        <w:ind w:right="842"/>
      </w:pPr>
      <w:r>
        <w:t>организацию</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звукового</w:t>
      </w:r>
      <w:r>
        <w:rPr>
          <w:spacing w:val="1"/>
        </w:rPr>
        <w:t xml:space="preserve"> </w:t>
      </w:r>
      <w:r>
        <w:t>пространства</w:t>
      </w:r>
      <w:r>
        <w:rPr>
          <w:spacing w:val="1"/>
        </w:rPr>
        <w:t xml:space="preserve"> </w:t>
      </w:r>
      <w:r>
        <w:t>позитивной</w:t>
      </w:r>
      <w:r>
        <w:rPr>
          <w:spacing w:val="1"/>
        </w:rPr>
        <w:t xml:space="preserve"> </w:t>
      </w:r>
      <w:r>
        <w:t>духовно-нравственной,</w:t>
      </w:r>
      <w:r>
        <w:rPr>
          <w:spacing w:val="1"/>
        </w:rPr>
        <w:t xml:space="preserve"> </w:t>
      </w:r>
      <w:r>
        <w:t>гражданско-патриотической</w:t>
      </w:r>
      <w:r>
        <w:rPr>
          <w:spacing w:val="1"/>
        </w:rPr>
        <w:t xml:space="preserve"> </w:t>
      </w:r>
      <w:r>
        <w:t>воспитательной направленности (звонки-мелодии, музыка, информационные сообщения),</w:t>
      </w:r>
      <w:r>
        <w:rPr>
          <w:spacing w:val="1"/>
        </w:rPr>
        <w:t xml:space="preserve"> </w:t>
      </w:r>
      <w:r>
        <w:t>исполнение</w:t>
      </w:r>
      <w:r>
        <w:rPr>
          <w:spacing w:val="-5"/>
        </w:rPr>
        <w:t xml:space="preserve"> </w:t>
      </w:r>
      <w:r>
        <w:t>гимна</w:t>
      </w:r>
      <w:r>
        <w:rPr>
          <w:spacing w:val="4"/>
        </w:rPr>
        <w:t xml:space="preserve"> </w:t>
      </w:r>
      <w:r>
        <w:t>Российской</w:t>
      </w:r>
      <w:r>
        <w:rPr>
          <w:spacing w:val="-2"/>
        </w:rPr>
        <w:t xml:space="preserve"> </w:t>
      </w:r>
      <w:r>
        <w:t>Федерации;</w:t>
      </w:r>
    </w:p>
    <w:p w:rsidR="00FA2F1A" w:rsidRDefault="005E261C">
      <w:pPr>
        <w:pStyle w:val="a3"/>
        <w:ind w:right="841"/>
      </w:pPr>
      <w:r>
        <w:t>разработку, оформление, поддержание, использование в воспитательном процессе</w:t>
      </w:r>
      <w:r>
        <w:rPr>
          <w:spacing w:val="1"/>
        </w:rPr>
        <w:t xml:space="preserve"> </w:t>
      </w:r>
      <w:r>
        <w:t>"мест</w:t>
      </w:r>
      <w:r>
        <w:rPr>
          <w:spacing w:val="1"/>
        </w:rPr>
        <w:t xml:space="preserve"> </w:t>
      </w:r>
      <w:r>
        <w:t>гражданского</w:t>
      </w:r>
      <w:r>
        <w:rPr>
          <w:spacing w:val="1"/>
        </w:rPr>
        <w:t xml:space="preserve"> </w:t>
      </w:r>
      <w:r>
        <w:t>почитания"</w:t>
      </w:r>
      <w:r>
        <w:rPr>
          <w:spacing w:val="1"/>
        </w:rPr>
        <w:t xml:space="preserve"> </w:t>
      </w:r>
      <w:r>
        <w:t>в</w:t>
      </w:r>
      <w:r>
        <w:rPr>
          <w:spacing w:val="1"/>
        </w:rPr>
        <w:t xml:space="preserve"> </w:t>
      </w:r>
      <w:r>
        <w:t>помещениях</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на</w:t>
      </w:r>
      <w:r>
        <w:rPr>
          <w:spacing w:val="1"/>
        </w:rPr>
        <w:t xml:space="preserve"> </w:t>
      </w:r>
      <w:r>
        <w:t>прилегающей территории для общественно-гражданского почитания лиц, мест, событий в</w:t>
      </w:r>
      <w:r>
        <w:rPr>
          <w:spacing w:val="1"/>
        </w:rPr>
        <w:t xml:space="preserve"> </w:t>
      </w:r>
      <w:r>
        <w:t>истории</w:t>
      </w:r>
      <w:r>
        <w:rPr>
          <w:spacing w:val="2"/>
        </w:rPr>
        <w:t xml:space="preserve"> </w:t>
      </w:r>
      <w:r>
        <w:t>России;</w:t>
      </w:r>
    </w:p>
    <w:p w:rsidR="00FA2F1A" w:rsidRDefault="005E261C">
      <w:pPr>
        <w:pStyle w:val="a3"/>
        <w:ind w:right="839"/>
      </w:pPr>
      <w:r>
        <w:t>оформление и обновление "мест новостей", стендов в помещениях (холл первого</w:t>
      </w:r>
      <w:r>
        <w:rPr>
          <w:spacing w:val="1"/>
        </w:rPr>
        <w:t xml:space="preserve"> </w:t>
      </w:r>
      <w:r>
        <w:t>этажа, 3 этаж, рекреации), содержащих в доступной, привлекательной форме новостную</w:t>
      </w:r>
      <w:r>
        <w:rPr>
          <w:spacing w:val="1"/>
        </w:rPr>
        <w:t xml:space="preserve"> </w:t>
      </w:r>
      <w:r>
        <w:t>информацию</w:t>
      </w:r>
      <w:r>
        <w:rPr>
          <w:spacing w:val="1"/>
        </w:rPr>
        <w:t xml:space="preserve"> </w:t>
      </w:r>
      <w:r>
        <w:t>позитивного</w:t>
      </w:r>
      <w:r>
        <w:rPr>
          <w:spacing w:val="1"/>
        </w:rPr>
        <w:t xml:space="preserve"> </w:t>
      </w:r>
      <w:r>
        <w:t>гражданско-патриотического,</w:t>
      </w:r>
      <w:r>
        <w:rPr>
          <w:spacing w:val="1"/>
        </w:rPr>
        <w:t xml:space="preserve"> </w:t>
      </w:r>
      <w:r>
        <w:t>духовно-нравственного</w:t>
      </w:r>
      <w:r>
        <w:rPr>
          <w:spacing w:val="1"/>
        </w:rPr>
        <w:t xml:space="preserve"> </w:t>
      </w:r>
      <w:r>
        <w:t>содержания,</w:t>
      </w:r>
      <w:r>
        <w:rPr>
          <w:spacing w:val="1"/>
        </w:rPr>
        <w:t xml:space="preserve"> </w:t>
      </w:r>
      <w:r>
        <w:t>фотоотчеты</w:t>
      </w:r>
      <w:r>
        <w:rPr>
          <w:spacing w:val="1"/>
        </w:rPr>
        <w:t xml:space="preserve"> </w:t>
      </w:r>
      <w:r>
        <w:t>об</w:t>
      </w:r>
      <w:r>
        <w:rPr>
          <w:spacing w:val="1"/>
        </w:rPr>
        <w:t xml:space="preserve"> </w:t>
      </w:r>
      <w:r>
        <w:t>интересных</w:t>
      </w:r>
      <w:r>
        <w:rPr>
          <w:spacing w:val="1"/>
        </w:rPr>
        <w:t xml:space="preserve"> </w:t>
      </w:r>
      <w:r>
        <w:t>событиях,</w:t>
      </w:r>
      <w:r>
        <w:rPr>
          <w:spacing w:val="1"/>
        </w:rPr>
        <w:t xml:space="preserve"> </w:t>
      </w:r>
      <w:r>
        <w:t>поздравления</w:t>
      </w:r>
      <w:r>
        <w:rPr>
          <w:spacing w:val="1"/>
        </w:rPr>
        <w:t xml:space="preserve"> </w:t>
      </w:r>
      <w:r>
        <w:t>педагогов</w:t>
      </w:r>
      <w:r>
        <w:rPr>
          <w:spacing w:val="61"/>
        </w:rPr>
        <w:t xml:space="preserve"> </w:t>
      </w:r>
      <w:r>
        <w:t>и</w:t>
      </w:r>
      <w:r>
        <w:rPr>
          <w:spacing w:val="1"/>
        </w:rPr>
        <w:t xml:space="preserve"> </w:t>
      </w:r>
      <w:r>
        <w:t>обучающихся</w:t>
      </w:r>
      <w:r>
        <w:rPr>
          <w:spacing w:val="-2"/>
        </w:rPr>
        <w:t xml:space="preserve"> </w:t>
      </w:r>
      <w:r>
        <w:t>и</w:t>
      </w:r>
      <w:r>
        <w:rPr>
          <w:spacing w:val="3"/>
        </w:rPr>
        <w:t xml:space="preserve"> </w:t>
      </w:r>
      <w:r>
        <w:t>другое;</w:t>
      </w:r>
    </w:p>
    <w:p w:rsidR="00FA2F1A" w:rsidRDefault="005E261C">
      <w:pPr>
        <w:pStyle w:val="a3"/>
        <w:ind w:right="841"/>
      </w:pPr>
      <w:r>
        <w:t>подготовку</w:t>
      </w:r>
      <w:r>
        <w:rPr>
          <w:spacing w:val="1"/>
        </w:rPr>
        <w:t xml:space="preserve"> </w:t>
      </w:r>
      <w:r>
        <w:t>и</w:t>
      </w:r>
      <w:r>
        <w:rPr>
          <w:spacing w:val="1"/>
        </w:rPr>
        <w:t xml:space="preserve"> </w:t>
      </w:r>
      <w:r>
        <w:t>размещение</w:t>
      </w:r>
      <w:r>
        <w:rPr>
          <w:spacing w:val="1"/>
        </w:rPr>
        <w:t xml:space="preserve"> </w:t>
      </w:r>
      <w:r>
        <w:t>регулярно</w:t>
      </w:r>
      <w:r>
        <w:rPr>
          <w:spacing w:val="1"/>
        </w:rPr>
        <w:t xml:space="preserve"> </w:t>
      </w:r>
      <w:r>
        <w:t>сменяемых</w:t>
      </w:r>
      <w:r>
        <w:rPr>
          <w:spacing w:val="1"/>
        </w:rPr>
        <w:t xml:space="preserve"> </w:t>
      </w:r>
      <w:r>
        <w:t>экспозиций</w:t>
      </w:r>
      <w:r>
        <w:rPr>
          <w:spacing w:val="1"/>
        </w:rPr>
        <w:t xml:space="preserve"> </w:t>
      </w:r>
      <w:r>
        <w:t>творческих</w:t>
      </w:r>
      <w:r>
        <w:rPr>
          <w:spacing w:val="1"/>
        </w:rPr>
        <w:t xml:space="preserve"> </w:t>
      </w:r>
      <w:r>
        <w:t>работ</w:t>
      </w:r>
      <w:r>
        <w:rPr>
          <w:spacing w:val="1"/>
        </w:rPr>
        <w:t xml:space="preserve"> </w:t>
      </w:r>
      <w:r>
        <w:t>обучающихся</w:t>
      </w:r>
      <w:r>
        <w:rPr>
          <w:spacing w:val="1"/>
        </w:rPr>
        <w:t xml:space="preserve"> </w:t>
      </w:r>
      <w:r>
        <w:t>в</w:t>
      </w:r>
      <w:r>
        <w:rPr>
          <w:spacing w:val="1"/>
        </w:rPr>
        <w:t xml:space="preserve"> </w:t>
      </w:r>
      <w:r>
        <w:t>разных</w:t>
      </w:r>
      <w:r>
        <w:rPr>
          <w:spacing w:val="1"/>
        </w:rPr>
        <w:t xml:space="preserve"> </w:t>
      </w:r>
      <w:r>
        <w:t>предметных</w:t>
      </w:r>
      <w:r>
        <w:rPr>
          <w:spacing w:val="1"/>
        </w:rPr>
        <w:t xml:space="preserve"> </w:t>
      </w:r>
      <w:r>
        <w:t>областях,</w:t>
      </w:r>
      <w:r>
        <w:rPr>
          <w:spacing w:val="1"/>
        </w:rPr>
        <w:t xml:space="preserve"> </w:t>
      </w:r>
      <w:r>
        <w:t>демонстрирующих</w:t>
      </w:r>
      <w:r>
        <w:rPr>
          <w:spacing w:val="1"/>
        </w:rPr>
        <w:t xml:space="preserve"> </w:t>
      </w:r>
      <w:r>
        <w:t>их</w:t>
      </w:r>
      <w:r>
        <w:rPr>
          <w:spacing w:val="1"/>
        </w:rPr>
        <w:t xml:space="preserve"> </w:t>
      </w:r>
      <w:r>
        <w:t>способности,</w:t>
      </w:r>
      <w:r>
        <w:rPr>
          <w:spacing w:val="1"/>
        </w:rPr>
        <w:t xml:space="preserve"> </w:t>
      </w:r>
      <w:r>
        <w:t>знакомящих</w:t>
      </w:r>
      <w:r>
        <w:rPr>
          <w:spacing w:val="-4"/>
        </w:rPr>
        <w:t xml:space="preserve"> </w:t>
      </w:r>
      <w:r>
        <w:t>с</w:t>
      </w:r>
      <w:r>
        <w:rPr>
          <w:spacing w:val="4"/>
        </w:rPr>
        <w:t xml:space="preserve"> </w:t>
      </w:r>
      <w:r>
        <w:t>работами</w:t>
      </w:r>
      <w:r>
        <w:rPr>
          <w:spacing w:val="-2"/>
        </w:rPr>
        <w:t xml:space="preserve"> </w:t>
      </w:r>
      <w:r>
        <w:t>друг</w:t>
      </w:r>
      <w:r>
        <w:rPr>
          <w:spacing w:val="4"/>
        </w:rPr>
        <w:t xml:space="preserve"> </w:t>
      </w:r>
      <w:r>
        <w:t>друга;</w:t>
      </w:r>
    </w:p>
    <w:p w:rsidR="00FA2F1A" w:rsidRDefault="005E261C">
      <w:pPr>
        <w:pStyle w:val="a3"/>
        <w:ind w:right="839"/>
      </w:pPr>
      <w:r>
        <w:t>поддержание</w:t>
      </w:r>
      <w:r>
        <w:rPr>
          <w:spacing w:val="1"/>
        </w:rPr>
        <w:t xml:space="preserve"> </w:t>
      </w:r>
      <w:r>
        <w:t>эстетического</w:t>
      </w:r>
      <w:r>
        <w:rPr>
          <w:spacing w:val="1"/>
        </w:rPr>
        <w:t xml:space="preserve"> </w:t>
      </w:r>
      <w:r>
        <w:t>вида</w:t>
      </w:r>
      <w:r>
        <w:rPr>
          <w:spacing w:val="1"/>
        </w:rPr>
        <w:t xml:space="preserve"> </w:t>
      </w:r>
      <w:r>
        <w:t>и</w:t>
      </w:r>
      <w:r>
        <w:rPr>
          <w:spacing w:val="1"/>
        </w:rPr>
        <w:t xml:space="preserve"> </w:t>
      </w:r>
      <w:r>
        <w:t>благоустройство</w:t>
      </w:r>
      <w:r>
        <w:rPr>
          <w:spacing w:val="1"/>
        </w:rPr>
        <w:t xml:space="preserve"> </w:t>
      </w:r>
      <w:r>
        <w:t>всех</w:t>
      </w:r>
      <w:r>
        <w:rPr>
          <w:spacing w:val="1"/>
        </w:rPr>
        <w:t xml:space="preserve"> </w:t>
      </w:r>
      <w:r>
        <w:t>помещений</w:t>
      </w:r>
      <w:r>
        <w:rPr>
          <w:spacing w:val="1"/>
        </w:rPr>
        <w:t xml:space="preserve"> </w:t>
      </w:r>
      <w:r>
        <w:t>в</w:t>
      </w:r>
      <w:r>
        <w:rPr>
          <w:spacing w:val="1"/>
        </w:rPr>
        <w:t xml:space="preserve"> </w:t>
      </w:r>
      <w:r>
        <w:t>образовательной организации, доступных и безопасных рекреационных зон, озеленение</w:t>
      </w:r>
      <w:r>
        <w:rPr>
          <w:spacing w:val="1"/>
        </w:rPr>
        <w:t xml:space="preserve"> </w:t>
      </w:r>
      <w:r>
        <w:t>территории</w:t>
      </w:r>
      <w:r>
        <w:rPr>
          <w:spacing w:val="-3"/>
        </w:rPr>
        <w:t xml:space="preserve"> </w:t>
      </w:r>
      <w:r>
        <w:t>при</w:t>
      </w:r>
      <w:r>
        <w:rPr>
          <w:spacing w:val="-4"/>
        </w:rPr>
        <w:t xml:space="preserve"> </w:t>
      </w:r>
      <w:r>
        <w:t>образовательной</w:t>
      </w:r>
      <w:r>
        <w:rPr>
          <w:spacing w:val="-5"/>
        </w:rPr>
        <w:t xml:space="preserve"> </w:t>
      </w:r>
      <w:r>
        <w:t>организации;</w:t>
      </w:r>
    </w:p>
    <w:p w:rsidR="00FA2F1A" w:rsidRDefault="005E261C">
      <w:pPr>
        <w:pStyle w:val="a3"/>
        <w:ind w:right="844"/>
      </w:pPr>
      <w:r>
        <w:t>создание</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вестибюле</w:t>
      </w:r>
      <w:r>
        <w:rPr>
          <w:spacing w:val="1"/>
        </w:rPr>
        <w:t xml:space="preserve"> </w:t>
      </w:r>
      <w:r>
        <w:t>или</w:t>
      </w:r>
      <w:r>
        <w:rPr>
          <w:spacing w:val="1"/>
        </w:rPr>
        <w:t xml:space="preserve"> </w:t>
      </w:r>
      <w:r>
        <w:t>библиотеке</w:t>
      </w:r>
      <w:r>
        <w:rPr>
          <w:spacing w:val="1"/>
        </w:rPr>
        <w:t xml:space="preserve"> </w:t>
      </w:r>
      <w:r>
        <w:t>стеллажей</w:t>
      </w:r>
      <w:r>
        <w:rPr>
          <w:spacing w:val="1"/>
        </w:rPr>
        <w:t xml:space="preserve"> </w:t>
      </w:r>
      <w:r>
        <w:t>свободного</w:t>
      </w:r>
      <w:r>
        <w:rPr>
          <w:spacing w:val="1"/>
        </w:rPr>
        <w:t xml:space="preserve"> </w:t>
      </w:r>
      <w:r>
        <w:t>книгообмена, на которые обучающиеся, родители, педагоги могут выставлять для общего</w:t>
      </w:r>
      <w:r>
        <w:rPr>
          <w:spacing w:val="1"/>
        </w:rPr>
        <w:t xml:space="preserve"> </w:t>
      </w:r>
      <w:r>
        <w:t>использования</w:t>
      </w:r>
      <w:r>
        <w:rPr>
          <w:spacing w:val="1"/>
        </w:rPr>
        <w:t xml:space="preserve"> </w:t>
      </w:r>
      <w:r>
        <w:t>свои</w:t>
      </w:r>
      <w:r>
        <w:rPr>
          <w:spacing w:val="-2"/>
        </w:rPr>
        <w:t xml:space="preserve"> </w:t>
      </w:r>
      <w:r>
        <w:t>книги,</w:t>
      </w:r>
      <w:r>
        <w:rPr>
          <w:spacing w:val="3"/>
        </w:rPr>
        <w:t xml:space="preserve"> </w:t>
      </w:r>
      <w:r>
        <w:t>брать</w:t>
      </w:r>
      <w:r>
        <w:rPr>
          <w:spacing w:val="-1"/>
        </w:rPr>
        <w:t xml:space="preserve"> </w:t>
      </w:r>
      <w:r>
        <w:t>для</w:t>
      </w:r>
      <w:r>
        <w:rPr>
          <w:spacing w:val="2"/>
        </w:rPr>
        <w:t xml:space="preserve"> </w:t>
      </w:r>
      <w:r>
        <w:t>чтения</w:t>
      </w:r>
      <w:r>
        <w:rPr>
          <w:spacing w:val="-8"/>
        </w:rPr>
        <w:t xml:space="preserve"> </w:t>
      </w:r>
      <w:r>
        <w:t>другие;</w:t>
      </w:r>
    </w:p>
    <w:p w:rsidR="00FA2F1A" w:rsidRDefault="005E261C">
      <w:pPr>
        <w:pStyle w:val="a3"/>
        <w:ind w:right="844"/>
      </w:pPr>
      <w:r>
        <w:t>деятельность классных руководителей и других педагогов вместе с обучающимися,</w:t>
      </w:r>
      <w:r>
        <w:rPr>
          <w:spacing w:val="-57"/>
        </w:rPr>
        <w:t xml:space="preserve"> </w:t>
      </w:r>
      <w:r>
        <w:t>их</w:t>
      </w:r>
      <w:r>
        <w:rPr>
          <w:spacing w:val="1"/>
        </w:rPr>
        <w:t xml:space="preserve"> </w:t>
      </w:r>
      <w:r>
        <w:t>родителями</w:t>
      </w:r>
      <w:r>
        <w:rPr>
          <w:spacing w:val="1"/>
        </w:rPr>
        <w:t xml:space="preserve"> </w:t>
      </w:r>
      <w:r>
        <w:t>по</w:t>
      </w:r>
      <w:r>
        <w:rPr>
          <w:spacing w:val="1"/>
        </w:rPr>
        <w:t xml:space="preserve"> </w:t>
      </w:r>
      <w:r>
        <w:t>благоустройству,</w:t>
      </w:r>
      <w:r>
        <w:rPr>
          <w:spacing w:val="1"/>
        </w:rPr>
        <w:t xml:space="preserve"> </w:t>
      </w:r>
      <w:r>
        <w:t>оформлению</w:t>
      </w:r>
      <w:r>
        <w:rPr>
          <w:spacing w:val="1"/>
        </w:rPr>
        <w:t xml:space="preserve"> </w:t>
      </w:r>
      <w:r>
        <w:t>школьных</w:t>
      </w:r>
      <w:r>
        <w:rPr>
          <w:spacing w:val="1"/>
        </w:rPr>
        <w:t xml:space="preserve"> </w:t>
      </w:r>
      <w:r>
        <w:t>аудиторий,</w:t>
      </w:r>
      <w:r>
        <w:rPr>
          <w:spacing w:val="1"/>
        </w:rPr>
        <w:t xml:space="preserve"> </w:t>
      </w:r>
      <w:r>
        <w:t>пришкольной</w:t>
      </w:r>
      <w:r>
        <w:rPr>
          <w:spacing w:val="1"/>
        </w:rPr>
        <w:t xml:space="preserve"> </w:t>
      </w:r>
      <w:r>
        <w:t>территории;</w:t>
      </w:r>
    </w:p>
    <w:p w:rsidR="00FA2F1A" w:rsidRDefault="005E261C">
      <w:pPr>
        <w:pStyle w:val="a3"/>
        <w:spacing w:before="2" w:line="237" w:lineRule="auto"/>
        <w:ind w:right="842"/>
      </w:pPr>
      <w:r>
        <w:t>разработку и оформление пространств проведения значимых</w:t>
      </w:r>
      <w:r>
        <w:rPr>
          <w:spacing w:val="1"/>
        </w:rPr>
        <w:t xml:space="preserve"> </w:t>
      </w:r>
      <w:r>
        <w:t>событий, праздников,</w:t>
      </w:r>
      <w:r>
        <w:rPr>
          <w:spacing w:val="-57"/>
        </w:rPr>
        <w:t xml:space="preserve"> </w:t>
      </w:r>
      <w:r>
        <w:t>церемоний,</w:t>
      </w:r>
      <w:r>
        <w:rPr>
          <w:spacing w:val="-1"/>
        </w:rPr>
        <w:t xml:space="preserve"> </w:t>
      </w:r>
      <w:r>
        <w:t>торжественных</w:t>
      </w:r>
      <w:r>
        <w:rPr>
          <w:spacing w:val="-1"/>
        </w:rPr>
        <w:t xml:space="preserve"> </w:t>
      </w:r>
      <w:r>
        <w:t>линеек,</w:t>
      </w:r>
      <w:r>
        <w:rPr>
          <w:spacing w:val="3"/>
        </w:rPr>
        <w:t xml:space="preserve"> </w:t>
      </w:r>
      <w:r>
        <w:t>творческих</w:t>
      </w:r>
      <w:r>
        <w:rPr>
          <w:spacing w:val="2"/>
        </w:rPr>
        <w:t xml:space="preserve"> </w:t>
      </w:r>
      <w:r>
        <w:t>вечеров</w:t>
      </w:r>
      <w:r>
        <w:rPr>
          <w:spacing w:val="3"/>
        </w:rPr>
        <w:t xml:space="preserve"> </w:t>
      </w:r>
      <w:r>
        <w:t>(событийный</w:t>
      </w:r>
      <w:r>
        <w:rPr>
          <w:spacing w:val="3"/>
        </w:rPr>
        <w:t xml:space="preserve"> </w:t>
      </w:r>
      <w:r>
        <w:t>дизайн);</w:t>
      </w:r>
    </w:p>
    <w:p w:rsidR="00FA2F1A" w:rsidRDefault="005E261C">
      <w:pPr>
        <w:pStyle w:val="a3"/>
        <w:spacing w:before="6" w:line="237" w:lineRule="auto"/>
        <w:ind w:right="857"/>
      </w:pPr>
      <w:r>
        <w:t>разработку и обновление материалов (стендов, плакатов, инсталляций и других),</w:t>
      </w:r>
      <w:r>
        <w:rPr>
          <w:spacing w:val="1"/>
        </w:rPr>
        <w:t xml:space="preserve"> </w:t>
      </w:r>
      <w:r>
        <w:t>акцентирующих</w:t>
      </w:r>
      <w:r>
        <w:rPr>
          <w:spacing w:val="59"/>
        </w:rPr>
        <w:t xml:space="preserve"> </w:t>
      </w:r>
      <w:r>
        <w:t>внимание</w:t>
      </w:r>
      <w:r>
        <w:rPr>
          <w:spacing w:val="59"/>
        </w:rPr>
        <w:t xml:space="preserve"> </w:t>
      </w:r>
      <w:r>
        <w:t>обучающихся</w:t>
      </w:r>
      <w:r>
        <w:rPr>
          <w:spacing w:val="5"/>
        </w:rPr>
        <w:t xml:space="preserve"> </w:t>
      </w:r>
      <w:r>
        <w:t>на</w:t>
      </w:r>
      <w:r>
        <w:rPr>
          <w:spacing w:val="56"/>
        </w:rPr>
        <w:t xml:space="preserve"> </w:t>
      </w:r>
      <w:r>
        <w:t>важных</w:t>
      </w:r>
      <w:r>
        <w:rPr>
          <w:spacing w:val="59"/>
        </w:rPr>
        <w:t xml:space="preserve"> </w:t>
      </w:r>
      <w:r>
        <w:t>для</w:t>
      </w:r>
      <w:r>
        <w:rPr>
          <w:spacing w:val="58"/>
        </w:rPr>
        <w:t xml:space="preserve"> </w:t>
      </w:r>
      <w:r>
        <w:t>воспитания</w:t>
      </w:r>
      <w:r>
        <w:rPr>
          <w:spacing w:val="58"/>
        </w:rPr>
        <w:t xml:space="preserve"> </w:t>
      </w:r>
      <w:r>
        <w:t>ценностях,</w:t>
      </w:r>
    </w:p>
    <w:p w:rsidR="00FA2F1A" w:rsidRDefault="005E261C">
      <w:pPr>
        <w:pStyle w:val="a3"/>
        <w:spacing w:before="6" w:line="237" w:lineRule="auto"/>
        <w:ind w:right="839"/>
      </w:pPr>
      <w:r>
        <w:t>правилах, традициях, укладе образовательной организации, актуальных вопросах</w:t>
      </w:r>
      <w:r>
        <w:rPr>
          <w:spacing w:val="1"/>
        </w:rPr>
        <w:t xml:space="preserve"> </w:t>
      </w:r>
      <w:r>
        <w:t>профилактики</w:t>
      </w:r>
      <w:r>
        <w:rPr>
          <w:spacing w:val="-1"/>
        </w:rPr>
        <w:t xml:space="preserve"> </w:t>
      </w:r>
      <w:r>
        <w:t>и</w:t>
      </w:r>
      <w:r>
        <w:rPr>
          <w:spacing w:val="3"/>
        </w:rPr>
        <w:t xml:space="preserve"> </w:t>
      </w:r>
      <w:r>
        <w:t>безопасности.</w:t>
      </w:r>
    </w:p>
    <w:p w:rsidR="00FA2F1A" w:rsidRDefault="005E261C">
      <w:pPr>
        <w:pStyle w:val="a3"/>
        <w:spacing w:before="5" w:line="237" w:lineRule="auto"/>
        <w:ind w:right="848"/>
      </w:pPr>
      <w:r>
        <w:t>Предметно-пространственная</w:t>
      </w:r>
      <w:r>
        <w:rPr>
          <w:spacing w:val="1"/>
        </w:rPr>
        <w:t xml:space="preserve"> </w:t>
      </w:r>
      <w:r>
        <w:t>среда</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1"/>
        </w:rPr>
        <w:t xml:space="preserve"> </w:t>
      </w:r>
      <w:r>
        <w:t>обучающихся</w:t>
      </w:r>
      <w:r>
        <w:rPr>
          <w:spacing w:val="3"/>
        </w:rPr>
        <w:t xml:space="preserve"> </w:t>
      </w:r>
      <w:r>
        <w:t>с</w:t>
      </w:r>
      <w:r>
        <w:rPr>
          <w:spacing w:val="-4"/>
        </w:rPr>
        <w:t xml:space="preserve"> </w:t>
      </w:r>
      <w:r>
        <w:t>особыми</w:t>
      </w:r>
      <w:r>
        <w:rPr>
          <w:spacing w:val="-2"/>
        </w:rPr>
        <w:t xml:space="preserve"> </w:t>
      </w:r>
      <w:r>
        <w:t>образовательными</w:t>
      </w:r>
      <w:r>
        <w:rPr>
          <w:spacing w:val="1"/>
        </w:rPr>
        <w:t xml:space="preserve"> </w:t>
      </w:r>
      <w:r>
        <w:t>потребностями.</w:t>
      </w:r>
    </w:p>
    <w:p w:rsidR="00FA2F1A" w:rsidRDefault="005E261C">
      <w:pPr>
        <w:pStyle w:val="2"/>
        <w:spacing w:before="8"/>
      </w:pPr>
      <w:r>
        <w:t>Модуль</w:t>
      </w:r>
      <w:r>
        <w:rPr>
          <w:spacing w:val="-9"/>
        </w:rPr>
        <w:t xml:space="preserve"> </w:t>
      </w:r>
      <w:r>
        <w:t>«Взаимодействие</w:t>
      </w:r>
      <w:r>
        <w:rPr>
          <w:spacing w:val="-7"/>
        </w:rPr>
        <w:t xml:space="preserve"> </w:t>
      </w:r>
      <w:r>
        <w:t>с</w:t>
      </w:r>
      <w:r>
        <w:rPr>
          <w:spacing w:val="-7"/>
        </w:rPr>
        <w:t xml:space="preserve"> </w:t>
      </w:r>
      <w:r>
        <w:t>родителями</w:t>
      </w:r>
      <w:r>
        <w:rPr>
          <w:spacing w:val="-5"/>
        </w:rPr>
        <w:t xml:space="preserve"> </w:t>
      </w:r>
      <w:r>
        <w:t>(законными</w:t>
      </w:r>
      <w:r>
        <w:rPr>
          <w:spacing w:val="-5"/>
        </w:rPr>
        <w:t xml:space="preserve"> </w:t>
      </w:r>
      <w:r>
        <w:t>представителями)»</w:t>
      </w:r>
    </w:p>
    <w:p w:rsidR="00FA2F1A" w:rsidRDefault="005E261C">
      <w:pPr>
        <w:pStyle w:val="a3"/>
        <w:ind w:right="839"/>
      </w:pPr>
      <w:r>
        <w:t>Реализация воспитательного потенциала взаимодействия с</w:t>
      </w:r>
      <w:r>
        <w:rPr>
          <w:spacing w:val="1"/>
        </w:rPr>
        <w:t xml:space="preserve"> </w:t>
      </w:r>
      <w:r>
        <w:t>родителями(законными</w:t>
      </w:r>
      <w:r>
        <w:rPr>
          <w:spacing w:val="1"/>
        </w:rPr>
        <w:t xml:space="preserve"> </w:t>
      </w:r>
      <w:r>
        <w:t>представителями)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 имеющиеся</w:t>
      </w:r>
      <w:r>
        <w:rPr>
          <w:spacing w:val="2"/>
        </w:rPr>
        <w:t xml:space="preserve"> </w:t>
      </w:r>
      <w:r>
        <w:t>в</w:t>
      </w:r>
      <w:r>
        <w:rPr>
          <w:spacing w:val="-7"/>
        </w:rPr>
        <w:t xml:space="preserve"> </w:t>
      </w:r>
      <w:r>
        <w:t>образовательной</w:t>
      </w:r>
      <w:r>
        <w:rPr>
          <w:spacing w:val="-4"/>
        </w:rPr>
        <w:t xml:space="preserve"> </w:t>
      </w:r>
      <w:r>
        <w:t>организации</w:t>
      </w:r>
      <w:r>
        <w:rPr>
          <w:spacing w:val="4"/>
        </w:rPr>
        <w:t xml:space="preserve"> </w:t>
      </w:r>
      <w:r>
        <w:t>или</w:t>
      </w:r>
      <w:r>
        <w:rPr>
          <w:spacing w:val="2"/>
        </w:rPr>
        <w:t xml:space="preserve"> </w:t>
      </w:r>
      <w:r>
        <w:t>запланированные):</w:t>
      </w:r>
    </w:p>
    <w:p w:rsidR="00FA2F1A" w:rsidRDefault="005E261C">
      <w:pPr>
        <w:pStyle w:val="a3"/>
        <w:ind w:right="840"/>
      </w:pPr>
      <w:r>
        <w:t>создание</w:t>
      </w:r>
      <w:r>
        <w:rPr>
          <w:spacing w:val="1"/>
        </w:rPr>
        <w:t xml:space="preserve"> </w:t>
      </w:r>
      <w:r>
        <w:t>и</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классах</w:t>
      </w:r>
      <w:r>
        <w:rPr>
          <w:spacing w:val="1"/>
        </w:rPr>
        <w:t xml:space="preserve"> </w:t>
      </w:r>
      <w:r>
        <w:t>представительных</w:t>
      </w:r>
      <w:r>
        <w:rPr>
          <w:spacing w:val="1"/>
        </w:rPr>
        <w:t xml:space="preserve"> </w:t>
      </w:r>
      <w:r>
        <w:t>органов</w:t>
      </w:r>
      <w:r>
        <w:rPr>
          <w:spacing w:val="1"/>
        </w:rPr>
        <w:t xml:space="preserve"> </w:t>
      </w:r>
      <w:r>
        <w:t>родительского</w:t>
      </w:r>
      <w:r>
        <w:rPr>
          <w:spacing w:val="1"/>
        </w:rPr>
        <w:t xml:space="preserve"> </w:t>
      </w:r>
      <w:r>
        <w:t>сообщества</w:t>
      </w:r>
      <w:r>
        <w:rPr>
          <w:spacing w:val="1"/>
        </w:rPr>
        <w:t xml:space="preserve"> </w:t>
      </w:r>
      <w:r>
        <w:t>(родительского</w:t>
      </w:r>
      <w:r>
        <w:rPr>
          <w:spacing w:val="1"/>
        </w:rPr>
        <w:t xml:space="preserve"> </w:t>
      </w:r>
      <w:r>
        <w:t>комитета</w:t>
      </w:r>
      <w:r>
        <w:rPr>
          <w:spacing w:val="1"/>
        </w:rPr>
        <w:t xml:space="preserve"> </w:t>
      </w:r>
      <w:r>
        <w:t>образовательной организации, классов), участвующих в обсуждении и решении вопросов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деятельность</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в</w:t>
      </w:r>
      <w:r>
        <w:rPr>
          <w:spacing w:val="1"/>
        </w:rPr>
        <w:t xml:space="preserve"> </w:t>
      </w:r>
      <w:r>
        <w:t>Управляющем</w:t>
      </w:r>
      <w:r>
        <w:rPr>
          <w:spacing w:val="4"/>
        </w:rPr>
        <w:t xml:space="preserve"> </w:t>
      </w:r>
      <w:r>
        <w:t>совете</w:t>
      </w:r>
      <w:r>
        <w:rPr>
          <w:spacing w:val="-4"/>
        </w:rPr>
        <w:t xml:space="preserve"> </w:t>
      </w:r>
      <w:r>
        <w:t>образовательной</w:t>
      </w:r>
      <w:r>
        <w:rPr>
          <w:spacing w:val="-5"/>
        </w:rPr>
        <w:t xml:space="preserve"> </w:t>
      </w:r>
      <w:r>
        <w:t>организации;</w:t>
      </w:r>
    </w:p>
    <w:p w:rsidR="00FA2F1A" w:rsidRDefault="005E261C">
      <w:pPr>
        <w:pStyle w:val="a3"/>
        <w:ind w:right="838"/>
      </w:pPr>
      <w:r>
        <w:t>тематические</w:t>
      </w:r>
      <w:r>
        <w:rPr>
          <w:spacing w:val="1"/>
        </w:rPr>
        <w:t xml:space="preserve"> </w:t>
      </w:r>
      <w:r>
        <w:t>родительские</w:t>
      </w:r>
      <w:r>
        <w:rPr>
          <w:spacing w:val="1"/>
        </w:rPr>
        <w:t xml:space="preserve"> </w:t>
      </w:r>
      <w:r>
        <w:t>собрания</w:t>
      </w:r>
      <w:r>
        <w:rPr>
          <w:spacing w:val="1"/>
        </w:rPr>
        <w:t xml:space="preserve"> </w:t>
      </w:r>
      <w:r>
        <w:t>в</w:t>
      </w:r>
      <w:r>
        <w:rPr>
          <w:spacing w:val="1"/>
        </w:rPr>
        <w:t xml:space="preserve"> </w:t>
      </w:r>
      <w:r>
        <w:t>классах</w:t>
      </w:r>
      <w:r>
        <w:rPr>
          <w:spacing w:val="1"/>
        </w:rPr>
        <w:t xml:space="preserve"> </w:t>
      </w:r>
      <w:r>
        <w:t>проводятся</w:t>
      </w:r>
      <w:r>
        <w:rPr>
          <w:spacing w:val="1"/>
        </w:rPr>
        <w:t xml:space="preserve"> </w:t>
      </w:r>
      <w:r>
        <w:t>не</w:t>
      </w:r>
      <w:r>
        <w:rPr>
          <w:spacing w:val="1"/>
        </w:rPr>
        <w:t xml:space="preserve"> </w:t>
      </w:r>
      <w:r>
        <w:t>реже</w:t>
      </w:r>
      <w:r>
        <w:rPr>
          <w:spacing w:val="1"/>
        </w:rPr>
        <w:t xml:space="preserve"> </w:t>
      </w:r>
      <w:r>
        <w:t>1</w:t>
      </w:r>
      <w:r>
        <w:rPr>
          <w:spacing w:val="1"/>
        </w:rPr>
        <w:t xml:space="preserve"> </w:t>
      </w:r>
      <w:r>
        <w:t>раза</w:t>
      </w:r>
      <w:r>
        <w:rPr>
          <w:spacing w:val="1"/>
        </w:rPr>
        <w:t xml:space="preserve"> </w:t>
      </w:r>
      <w:r>
        <w:t>в</w:t>
      </w:r>
      <w:r>
        <w:rPr>
          <w:spacing w:val="1"/>
        </w:rPr>
        <w:t xml:space="preserve"> </w:t>
      </w:r>
      <w:r>
        <w:t>четверть,</w:t>
      </w:r>
      <w:r>
        <w:rPr>
          <w:spacing w:val="1"/>
        </w:rPr>
        <w:t xml:space="preserve"> </w:t>
      </w:r>
      <w:r>
        <w:t>общешкольные</w:t>
      </w:r>
      <w:r>
        <w:rPr>
          <w:spacing w:val="1"/>
        </w:rPr>
        <w:t xml:space="preserve"> </w:t>
      </w:r>
      <w:r>
        <w:t>родительские</w:t>
      </w:r>
      <w:r>
        <w:rPr>
          <w:spacing w:val="1"/>
        </w:rPr>
        <w:t xml:space="preserve"> </w:t>
      </w:r>
      <w:r>
        <w:t>собрания</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lastRenderedPageBreak/>
        <w:t>взаимоотношений</w:t>
      </w:r>
      <w:r>
        <w:rPr>
          <w:spacing w:val="1"/>
        </w:rPr>
        <w:t xml:space="preserve"> </w:t>
      </w:r>
      <w:r>
        <w:t>обучающихся</w:t>
      </w:r>
      <w:r>
        <w:rPr>
          <w:spacing w:val="1"/>
        </w:rPr>
        <w:t xml:space="preserve"> </w:t>
      </w:r>
      <w:r>
        <w:t>и</w:t>
      </w:r>
      <w:r>
        <w:rPr>
          <w:spacing w:val="1"/>
        </w:rPr>
        <w:t xml:space="preserve"> </w:t>
      </w:r>
      <w:r>
        <w:t>педагогов,</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(в</w:t>
      </w:r>
      <w:r>
        <w:rPr>
          <w:spacing w:val="1"/>
        </w:rPr>
        <w:t xml:space="preserve"> </w:t>
      </w:r>
      <w:r>
        <w:t>соответствии</w:t>
      </w:r>
      <w:r>
        <w:rPr>
          <w:spacing w:val="-2"/>
        </w:rPr>
        <w:t xml:space="preserve"> </w:t>
      </w:r>
      <w:r>
        <w:t>с</w:t>
      </w:r>
      <w:r>
        <w:rPr>
          <w:spacing w:val="1"/>
        </w:rPr>
        <w:t xml:space="preserve"> </w:t>
      </w:r>
      <w:r>
        <w:t>календарным</w:t>
      </w:r>
      <w:r>
        <w:rPr>
          <w:spacing w:val="-5"/>
        </w:rPr>
        <w:t xml:space="preserve"> </w:t>
      </w:r>
      <w:r>
        <w:t>планом);</w:t>
      </w:r>
    </w:p>
    <w:p w:rsidR="00FA2F1A" w:rsidRDefault="005E261C">
      <w:pPr>
        <w:pStyle w:val="a3"/>
        <w:spacing w:before="66" w:line="242" w:lineRule="auto"/>
        <w:ind w:right="852"/>
      </w:pPr>
      <w:r>
        <w:t>родительские дни, в которые родители (законные представители) могут посещать</w:t>
      </w:r>
      <w:r>
        <w:rPr>
          <w:spacing w:val="1"/>
        </w:rPr>
        <w:t xml:space="preserve"> </w:t>
      </w:r>
      <w:r>
        <w:t>уроки</w:t>
      </w:r>
      <w:r>
        <w:rPr>
          <w:spacing w:val="2"/>
        </w:rPr>
        <w:t xml:space="preserve"> </w:t>
      </w:r>
      <w:r>
        <w:t>и</w:t>
      </w:r>
      <w:r>
        <w:rPr>
          <w:spacing w:val="-2"/>
        </w:rPr>
        <w:t xml:space="preserve"> </w:t>
      </w:r>
      <w:r>
        <w:t>внеурочные</w:t>
      </w:r>
      <w:r>
        <w:rPr>
          <w:spacing w:val="4"/>
        </w:rPr>
        <w:t xml:space="preserve"> </w:t>
      </w:r>
      <w:r>
        <w:t>занятия;</w:t>
      </w:r>
    </w:p>
    <w:p w:rsidR="00FA2F1A" w:rsidRDefault="005E261C">
      <w:pPr>
        <w:pStyle w:val="a3"/>
        <w:ind w:right="849"/>
      </w:pPr>
      <w:r>
        <w:t>проведение тематических собраний</w:t>
      </w:r>
      <w:r>
        <w:rPr>
          <w:spacing w:val="1"/>
        </w:rPr>
        <w:t xml:space="preserve"> </w:t>
      </w:r>
      <w:r>
        <w:t>(в</w:t>
      </w:r>
      <w:r>
        <w:rPr>
          <w:spacing w:val="1"/>
        </w:rPr>
        <w:t xml:space="preserve"> </w:t>
      </w:r>
      <w:r>
        <w:t>том числе</w:t>
      </w:r>
      <w:r>
        <w:rPr>
          <w:spacing w:val="1"/>
        </w:rPr>
        <w:t xml:space="preserve"> </w:t>
      </w:r>
      <w:r>
        <w:t>по</w:t>
      </w:r>
      <w:r>
        <w:rPr>
          <w:spacing w:val="1"/>
        </w:rPr>
        <w:t xml:space="preserve"> </w:t>
      </w:r>
      <w:r>
        <w:t>инициативе родителей), на</w:t>
      </w:r>
      <w:r>
        <w:rPr>
          <w:spacing w:val="1"/>
        </w:rPr>
        <w:t xml:space="preserve"> </w:t>
      </w:r>
      <w:r>
        <w:t>которых</w:t>
      </w:r>
      <w:r>
        <w:rPr>
          <w:spacing w:val="1"/>
        </w:rPr>
        <w:t xml:space="preserve"> </w:t>
      </w:r>
      <w:r>
        <w:t>родители</w:t>
      </w:r>
      <w:r>
        <w:rPr>
          <w:spacing w:val="1"/>
        </w:rPr>
        <w:t xml:space="preserve"> </w:t>
      </w:r>
      <w:r>
        <w:t>могут</w:t>
      </w:r>
      <w:r>
        <w:rPr>
          <w:spacing w:val="1"/>
        </w:rPr>
        <w:t xml:space="preserve"> </w:t>
      </w:r>
      <w:r>
        <w:t>получать</w:t>
      </w:r>
      <w:r>
        <w:rPr>
          <w:spacing w:val="1"/>
        </w:rPr>
        <w:t xml:space="preserve"> </w:t>
      </w:r>
      <w:r>
        <w:t>советы</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консультации</w:t>
      </w:r>
      <w:r>
        <w:rPr>
          <w:spacing w:val="1"/>
        </w:rPr>
        <w:t xml:space="preserve"> </w:t>
      </w:r>
      <w:r>
        <w:t>психологов,</w:t>
      </w:r>
      <w:r>
        <w:rPr>
          <w:spacing w:val="1"/>
        </w:rPr>
        <w:t xml:space="preserve"> </w:t>
      </w:r>
      <w:r>
        <w:t>врачей,</w:t>
      </w:r>
      <w:r>
        <w:rPr>
          <w:spacing w:val="1"/>
        </w:rPr>
        <w:t xml:space="preserve"> </w:t>
      </w:r>
      <w:r>
        <w:t>социальных</w:t>
      </w:r>
      <w:r>
        <w:rPr>
          <w:spacing w:val="1"/>
        </w:rPr>
        <w:t xml:space="preserve"> </w:t>
      </w:r>
      <w:r>
        <w:t>работников,</w:t>
      </w:r>
      <w:r>
        <w:rPr>
          <w:spacing w:val="1"/>
        </w:rPr>
        <w:t xml:space="preserve"> </w:t>
      </w:r>
      <w:r>
        <w:t>служителей</w:t>
      </w:r>
      <w:r>
        <w:rPr>
          <w:spacing w:val="1"/>
        </w:rPr>
        <w:t xml:space="preserve"> </w:t>
      </w:r>
      <w:r>
        <w:t>традиционных</w:t>
      </w:r>
      <w:r>
        <w:rPr>
          <w:spacing w:val="1"/>
        </w:rPr>
        <w:t xml:space="preserve"> </w:t>
      </w:r>
      <w:r>
        <w:t>российских</w:t>
      </w:r>
      <w:r>
        <w:rPr>
          <w:spacing w:val="1"/>
        </w:rPr>
        <w:t xml:space="preserve"> </w:t>
      </w:r>
      <w:r>
        <w:t>религий,</w:t>
      </w:r>
      <w:r>
        <w:rPr>
          <w:spacing w:val="-5"/>
        </w:rPr>
        <w:t xml:space="preserve"> </w:t>
      </w:r>
      <w:r>
        <w:t>обмениваться</w:t>
      </w:r>
      <w:r>
        <w:rPr>
          <w:spacing w:val="-3"/>
        </w:rPr>
        <w:t xml:space="preserve"> </w:t>
      </w:r>
      <w:r>
        <w:t>опытом;</w:t>
      </w:r>
    </w:p>
    <w:p w:rsidR="00FA2F1A" w:rsidRDefault="005E261C" w:rsidP="00897D33">
      <w:pPr>
        <w:pStyle w:val="a7"/>
        <w:numPr>
          <w:ilvl w:val="0"/>
          <w:numId w:val="21"/>
        </w:numPr>
        <w:tabs>
          <w:tab w:val="left" w:pos="1767"/>
        </w:tabs>
        <w:ind w:right="842" w:firstLine="710"/>
        <w:rPr>
          <w:sz w:val="24"/>
        </w:rPr>
      </w:pPr>
      <w:r>
        <w:rPr>
          <w:sz w:val="24"/>
        </w:rPr>
        <w:t>родительские</w:t>
      </w:r>
      <w:r>
        <w:rPr>
          <w:spacing w:val="1"/>
          <w:sz w:val="24"/>
        </w:rPr>
        <w:t xml:space="preserve"> </w:t>
      </w:r>
      <w:r>
        <w:rPr>
          <w:sz w:val="24"/>
        </w:rPr>
        <w:t>форумы</w:t>
      </w:r>
      <w:r>
        <w:rPr>
          <w:spacing w:val="1"/>
          <w:sz w:val="24"/>
        </w:rPr>
        <w:t xml:space="preserve"> </w:t>
      </w:r>
      <w:r>
        <w:rPr>
          <w:sz w:val="24"/>
        </w:rPr>
        <w:t>на</w:t>
      </w:r>
      <w:r>
        <w:rPr>
          <w:spacing w:val="1"/>
          <w:sz w:val="24"/>
        </w:rPr>
        <w:t xml:space="preserve"> </w:t>
      </w:r>
      <w:r>
        <w:rPr>
          <w:sz w:val="24"/>
        </w:rPr>
        <w:t>официальном</w:t>
      </w:r>
      <w:r>
        <w:rPr>
          <w:spacing w:val="1"/>
          <w:sz w:val="24"/>
        </w:rPr>
        <w:t xml:space="preserve"> </w:t>
      </w:r>
      <w:r>
        <w:rPr>
          <w:sz w:val="24"/>
        </w:rPr>
        <w:t>сайте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информационно-коммуникационной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интернет-сообщества,</w:t>
      </w:r>
      <w:r>
        <w:rPr>
          <w:spacing w:val="1"/>
          <w:sz w:val="24"/>
        </w:rPr>
        <w:t xml:space="preserve"> </w:t>
      </w:r>
      <w:r>
        <w:rPr>
          <w:sz w:val="24"/>
        </w:rPr>
        <w:t>группы</w:t>
      </w:r>
      <w:r>
        <w:rPr>
          <w:spacing w:val="1"/>
          <w:sz w:val="24"/>
        </w:rPr>
        <w:t xml:space="preserve"> </w:t>
      </w:r>
      <w:r>
        <w:rPr>
          <w:sz w:val="24"/>
        </w:rPr>
        <w:t>с</w:t>
      </w:r>
      <w:r>
        <w:rPr>
          <w:spacing w:val="1"/>
          <w:sz w:val="24"/>
        </w:rPr>
        <w:t xml:space="preserve"> </w:t>
      </w:r>
      <w:r>
        <w:rPr>
          <w:sz w:val="24"/>
        </w:rPr>
        <w:t>участием</w:t>
      </w:r>
      <w:r>
        <w:rPr>
          <w:spacing w:val="1"/>
          <w:sz w:val="24"/>
        </w:rPr>
        <w:t xml:space="preserve"> </w:t>
      </w:r>
      <w:r>
        <w:rPr>
          <w:sz w:val="24"/>
        </w:rPr>
        <w:t>педагогов,</w:t>
      </w:r>
      <w:r>
        <w:rPr>
          <w:spacing w:val="1"/>
          <w:sz w:val="24"/>
        </w:rPr>
        <w:t xml:space="preserve"> </w:t>
      </w:r>
      <w:r>
        <w:rPr>
          <w:sz w:val="24"/>
        </w:rPr>
        <w:t>на</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интересующие</w:t>
      </w:r>
      <w:r>
        <w:rPr>
          <w:spacing w:val="1"/>
          <w:sz w:val="24"/>
        </w:rPr>
        <w:t xml:space="preserve"> </w:t>
      </w:r>
      <w:r>
        <w:rPr>
          <w:sz w:val="24"/>
        </w:rPr>
        <w:t>родителей</w:t>
      </w:r>
      <w:r>
        <w:rPr>
          <w:spacing w:val="1"/>
          <w:sz w:val="24"/>
        </w:rPr>
        <w:t xml:space="preserve"> </w:t>
      </w:r>
      <w:r>
        <w:rPr>
          <w:sz w:val="24"/>
        </w:rPr>
        <w:t>вопросы,</w:t>
      </w:r>
      <w:r>
        <w:rPr>
          <w:spacing w:val="1"/>
          <w:sz w:val="24"/>
        </w:rPr>
        <w:t xml:space="preserve"> </w:t>
      </w:r>
      <w:r>
        <w:rPr>
          <w:sz w:val="24"/>
        </w:rPr>
        <w:t>согласуется</w:t>
      </w:r>
      <w:r>
        <w:rPr>
          <w:spacing w:val="1"/>
          <w:sz w:val="24"/>
        </w:rPr>
        <w:t xml:space="preserve"> </w:t>
      </w:r>
      <w:r>
        <w:rPr>
          <w:sz w:val="24"/>
        </w:rPr>
        <w:t>совместная</w:t>
      </w:r>
      <w:r>
        <w:rPr>
          <w:spacing w:val="1"/>
          <w:sz w:val="24"/>
        </w:rPr>
        <w:t xml:space="preserve"> </w:t>
      </w:r>
      <w:r>
        <w:rPr>
          <w:sz w:val="24"/>
        </w:rPr>
        <w:t>деятельность</w:t>
      </w:r>
      <w:r>
        <w:rPr>
          <w:spacing w:val="1"/>
          <w:sz w:val="24"/>
        </w:rPr>
        <w:t xml:space="preserve"> </w:t>
      </w:r>
      <w:r>
        <w:rPr>
          <w:sz w:val="24"/>
        </w:rPr>
        <w:t>(созданы</w:t>
      </w:r>
      <w:r>
        <w:rPr>
          <w:spacing w:val="1"/>
          <w:sz w:val="24"/>
        </w:rPr>
        <w:t xml:space="preserve"> </w:t>
      </w:r>
      <w:r>
        <w:rPr>
          <w:sz w:val="24"/>
        </w:rPr>
        <w:t>родительские</w:t>
      </w:r>
      <w:r>
        <w:rPr>
          <w:spacing w:val="1"/>
          <w:sz w:val="24"/>
        </w:rPr>
        <w:t xml:space="preserve"> </w:t>
      </w:r>
      <w:r>
        <w:rPr>
          <w:sz w:val="24"/>
        </w:rPr>
        <w:t>интернет-сообщества,</w:t>
      </w:r>
      <w:r>
        <w:rPr>
          <w:spacing w:val="1"/>
          <w:sz w:val="24"/>
        </w:rPr>
        <w:t xml:space="preserve"> </w:t>
      </w:r>
      <w:r>
        <w:rPr>
          <w:sz w:val="24"/>
        </w:rPr>
        <w:t>каждый родитель (законный представитель) может вести личную переписку с классным</w:t>
      </w:r>
      <w:r>
        <w:rPr>
          <w:spacing w:val="1"/>
          <w:sz w:val="24"/>
        </w:rPr>
        <w:t xml:space="preserve"> </w:t>
      </w:r>
      <w:r>
        <w:rPr>
          <w:sz w:val="24"/>
        </w:rPr>
        <w:t>руководителем,</w:t>
      </w:r>
      <w:r>
        <w:rPr>
          <w:spacing w:val="1"/>
          <w:sz w:val="24"/>
        </w:rPr>
        <w:t xml:space="preserve"> </w:t>
      </w:r>
      <w:r>
        <w:rPr>
          <w:sz w:val="24"/>
        </w:rPr>
        <w:t>учителем,</w:t>
      </w:r>
      <w:r>
        <w:rPr>
          <w:spacing w:val="1"/>
          <w:sz w:val="24"/>
        </w:rPr>
        <w:t xml:space="preserve"> </w:t>
      </w:r>
      <w:r>
        <w:rPr>
          <w:sz w:val="24"/>
        </w:rPr>
        <w:t>представителем</w:t>
      </w:r>
      <w:r>
        <w:rPr>
          <w:spacing w:val="1"/>
          <w:sz w:val="24"/>
        </w:rPr>
        <w:t xml:space="preserve"> </w:t>
      </w:r>
      <w:r>
        <w:rPr>
          <w:sz w:val="24"/>
        </w:rPr>
        <w:t>администрации</w:t>
      </w:r>
      <w:r>
        <w:rPr>
          <w:spacing w:val="1"/>
          <w:sz w:val="24"/>
        </w:rPr>
        <w:t xml:space="preserve"> </w:t>
      </w:r>
      <w:r>
        <w:rPr>
          <w:sz w:val="24"/>
        </w:rPr>
        <w:t>или</w:t>
      </w:r>
      <w:r>
        <w:rPr>
          <w:spacing w:val="1"/>
          <w:sz w:val="24"/>
        </w:rPr>
        <w:t xml:space="preserve"> </w:t>
      </w:r>
      <w:r>
        <w:rPr>
          <w:sz w:val="24"/>
        </w:rPr>
        <w:t>другим</w:t>
      </w:r>
      <w:r>
        <w:rPr>
          <w:spacing w:val="1"/>
          <w:sz w:val="24"/>
        </w:rPr>
        <w:t xml:space="preserve"> </w:t>
      </w:r>
      <w:r>
        <w:rPr>
          <w:sz w:val="24"/>
        </w:rPr>
        <w:t>специалистом</w:t>
      </w:r>
      <w:r>
        <w:rPr>
          <w:spacing w:val="1"/>
          <w:sz w:val="24"/>
        </w:rPr>
        <w:t xml:space="preserve"> </w:t>
      </w:r>
      <w:r>
        <w:rPr>
          <w:sz w:val="24"/>
        </w:rPr>
        <w:t>школы</w:t>
      </w:r>
      <w:r>
        <w:rPr>
          <w:spacing w:val="4"/>
          <w:sz w:val="24"/>
        </w:rPr>
        <w:t xml:space="preserve"> </w:t>
      </w:r>
      <w:r>
        <w:rPr>
          <w:sz w:val="24"/>
        </w:rPr>
        <w:t>на</w:t>
      </w:r>
      <w:r>
        <w:rPr>
          <w:spacing w:val="-5"/>
          <w:sz w:val="24"/>
        </w:rPr>
        <w:t xml:space="preserve"> </w:t>
      </w:r>
      <w:r>
        <w:rPr>
          <w:sz w:val="24"/>
        </w:rPr>
        <w:t>официальном</w:t>
      </w:r>
      <w:r>
        <w:rPr>
          <w:spacing w:val="-4"/>
          <w:sz w:val="24"/>
        </w:rPr>
        <w:t xml:space="preserve"> </w:t>
      </w:r>
      <w:r>
        <w:rPr>
          <w:sz w:val="24"/>
        </w:rPr>
        <w:t>образовательном электронном</w:t>
      </w:r>
      <w:r>
        <w:rPr>
          <w:spacing w:val="5"/>
          <w:sz w:val="24"/>
        </w:rPr>
        <w:t xml:space="preserve"> </w:t>
      </w:r>
      <w:r>
        <w:rPr>
          <w:sz w:val="24"/>
        </w:rPr>
        <w:t>ресурсе</w:t>
      </w:r>
      <w:r>
        <w:rPr>
          <w:spacing w:val="1"/>
          <w:sz w:val="24"/>
        </w:rPr>
        <w:t xml:space="preserve"> </w:t>
      </w:r>
      <w:r>
        <w:rPr>
          <w:sz w:val="24"/>
        </w:rPr>
        <w:t>–</w:t>
      </w:r>
      <w:r>
        <w:rPr>
          <w:spacing w:val="2"/>
          <w:sz w:val="24"/>
        </w:rPr>
        <w:t xml:space="preserve"> </w:t>
      </w:r>
      <w:r>
        <w:rPr>
          <w:sz w:val="24"/>
        </w:rPr>
        <w:t>Элжур.);</w:t>
      </w:r>
    </w:p>
    <w:p w:rsidR="00FA2F1A" w:rsidRDefault="005E261C">
      <w:pPr>
        <w:pStyle w:val="a3"/>
        <w:ind w:right="840"/>
      </w:pPr>
      <w:r>
        <w:t>участие</w:t>
      </w:r>
      <w:r>
        <w:rPr>
          <w:spacing w:val="1"/>
        </w:rPr>
        <w:t xml:space="preserve"> </w:t>
      </w:r>
      <w:r>
        <w:t>родителей</w:t>
      </w:r>
      <w:r>
        <w:rPr>
          <w:spacing w:val="1"/>
        </w:rPr>
        <w:t xml:space="preserve"> </w:t>
      </w:r>
      <w:r>
        <w:t>в</w:t>
      </w:r>
      <w:r>
        <w:rPr>
          <w:spacing w:val="1"/>
        </w:rPr>
        <w:t xml:space="preserve"> </w:t>
      </w:r>
      <w:r>
        <w:t>психолого-педагогических</w:t>
      </w:r>
      <w:r>
        <w:rPr>
          <w:spacing w:val="1"/>
        </w:rPr>
        <w:t xml:space="preserve"> </w:t>
      </w:r>
      <w:r>
        <w:t>консилиумах</w:t>
      </w:r>
      <w:r>
        <w:rPr>
          <w:spacing w:val="1"/>
        </w:rPr>
        <w:t xml:space="preserve"> </w:t>
      </w:r>
      <w:r>
        <w:t>в</w:t>
      </w:r>
      <w:r>
        <w:rPr>
          <w:spacing w:val="1"/>
        </w:rPr>
        <w:t xml:space="preserve"> </w:t>
      </w:r>
      <w:r>
        <w:t>случаях,</w:t>
      </w:r>
      <w:r>
        <w:rPr>
          <w:spacing w:val="1"/>
        </w:rPr>
        <w:t xml:space="preserve"> </w:t>
      </w:r>
      <w:r>
        <w:t>предусмотренных нормативными документами о психолого-педагогическом консилиуме в</w:t>
      </w:r>
      <w:r>
        <w:rPr>
          <w:spacing w:val="-57"/>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порядком</w:t>
      </w:r>
      <w:r>
        <w:rPr>
          <w:spacing w:val="1"/>
        </w:rPr>
        <w:t xml:space="preserve"> </w:t>
      </w:r>
      <w:r>
        <w:t>привлечения</w:t>
      </w:r>
      <w:r>
        <w:rPr>
          <w:spacing w:val="1"/>
        </w:rPr>
        <w:t xml:space="preserve"> </w:t>
      </w:r>
      <w:r>
        <w:t>родителей</w:t>
      </w:r>
      <w:r>
        <w:rPr>
          <w:spacing w:val="1"/>
        </w:rPr>
        <w:t xml:space="preserve"> </w:t>
      </w:r>
      <w:r>
        <w:t>(законных</w:t>
      </w:r>
      <w:r>
        <w:rPr>
          <w:spacing w:val="-2"/>
        </w:rPr>
        <w:t xml:space="preserve"> </w:t>
      </w:r>
      <w:r>
        <w:t>представителей);</w:t>
      </w:r>
    </w:p>
    <w:p w:rsidR="00FA2F1A" w:rsidRDefault="005E261C">
      <w:pPr>
        <w:pStyle w:val="a3"/>
        <w:ind w:right="852"/>
      </w:pPr>
      <w:r>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w:t>
      </w:r>
      <w:r>
        <w:rPr>
          <w:spacing w:val="1"/>
        </w:rPr>
        <w:t xml:space="preserve"> </w:t>
      </w:r>
      <w:r>
        <w:t>подготовке</w:t>
      </w:r>
      <w:r>
        <w:rPr>
          <w:spacing w:val="1"/>
        </w:rPr>
        <w:t xml:space="preserve"> </w:t>
      </w:r>
      <w:r>
        <w:t>и</w:t>
      </w:r>
      <w:r>
        <w:rPr>
          <w:spacing w:val="1"/>
        </w:rPr>
        <w:t xml:space="preserve"> </w:t>
      </w:r>
      <w:r>
        <w:t>проведению</w:t>
      </w:r>
      <w:r>
        <w:rPr>
          <w:spacing w:val="-57"/>
        </w:rPr>
        <w:t xml:space="preserve"> </w:t>
      </w:r>
      <w:r>
        <w:t>классных</w:t>
      </w:r>
      <w:r>
        <w:rPr>
          <w:spacing w:val="-4"/>
        </w:rPr>
        <w:t xml:space="preserve"> </w:t>
      </w:r>
      <w:r>
        <w:t>и</w:t>
      </w:r>
      <w:r>
        <w:rPr>
          <w:spacing w:val="3"/>
        </w:rPr>
        <w:t xml:space="preserve"> </w:t>
      </w:r>
      <w:r>
        <w:t>общешкольных</w:t>
      </w:r>
      <w:r>
        <w:rPr>
          <w:spacing w:val="1"/>
        </w:rPr>
        <w:t xml:space="preserve"> </w:t>
      </w:r>
      <w:r>
        <w:t>мероприятий;</w:t>
      </w:r>
    </w:p>
    <w:p w:rsidR="00FA2F1A" w:rsidRDefault="005E261C">
      <w:pPr>
        <w:pStyle w:val="a3"/>
        <w:spacing w:before="2" w:line="237" w:lineRule="auto"/>
        <w:ind w:right="847"/>
      </w:pPr>
      <w:r>
        <w:t>при</w:t>
      </w:r>
      <w:r>
        <w:rPr>
          <w:spacing w:val="1"/>
        </w:rPr>
        <w:t xml:space="preserve"> </w:t>
      </w:r>
      <w:r>
        <w:t>наличии</w:t>
      </w:r>
      <w:r>
        <w:rPr>
          <w:spacing w:val="1"/>
        </w:rPr>
        <w:t xml:space="preserve"> </w:t>
      </w:r>
      <w:r>
        <w:t>среди</w:t>
      </w:r>
      <w:r>
        <w:rPr>
          <w:spacing w:val="1"/>
        </w:rPr>
        <w:t xml:space="preserve"> </w:t>
      </w:r>
      <w:r>
        <w:t>обучающихся</w:t>
      </w:r>
      <w:r>
        <w:rPr>
          <w:spacing w:val="1"/>
        </w:rPr>
        <w:t xml:space="preserve"> </w:t>
      </w:r>
      <w:r>
        <w:t>детей-сирот,</w:t>
      </w:r>
      <w:r>
        <w:rPr>
          <w:spacing w:val="1"/>
        </w:rPr>
        <w:t xml:space="preserve"> </w:t>
      </w:r>
      <w:r>
        <w:t>оставшихся</w:t>
      </w:r>
      <w:r>
        <w:rPr>
          <w:spacing w:val="1"/>
        </w:rPr>
        <w:t xml:space="preserve"> </w:t>
      </w:r>
      <w:r>
        <w:t>без</w:t>
      </w:r>
      <w:r>
        <w:rPr>
          <w:spacing w:val="1"/>
        </w:rPr>
        <w:t xml:space="preserve"> </w:t>
      </w:r>
      <w:r>
        <w:t>попечения</w:t>
      </w:r>
      <w:r>
        <w:rPr>
          <w:spacing w:val="1"/>
        </w:rPr>
        <w:t xml:space="preserve"> </w:t>
      </w:r>
      <w:r>
        <w:t>родителей,</w:t>
      </w:r>
      <w:r>
        <w:rPr>
          <w:spacing w:val="-6"/>
        </w:rPr>
        <w:t xml:space="preserve"> </w:t>
      </w:r>
      <w:r>
        <w:t>приемных</w:t>
      </w:r>
      <w:r>
        <w:rPr>
          <w:spacing w:val="-3"/>
        </w:rPr>
        <w:t xml:space="preserve"> </w:t>
      </w:r>
      <w:r>
        <w:t>детей</w:t>
      </w:r>
      <w:r>
        <w:rPr>
          <w:spacing w:val="-3"/>
        </w:rPr>
        <w:t xml:space="preserve"> </w:t>
      </w:r>
      <w:r>
        <w:t>целевое</w:t>
      </w:r>
      <w:r>
        <w:rPr>
          <w:spacing w:val="-10"/>
        </w:rPr>
        <w:t xml:space="preserve"> </w:t>
      </w:r>
      <w:r>
        <w:t>взаимодействие</w:t>
      </w:r>
      <w:r>
        <w:rPr>
          <w:spacing w:val="1"/>
        </w:rPr>
        <w:t xml:space="preserve"> </w:t>
      </w:r>
      <w:r>
        <w:t>с</w:t>
      </w:r>
      <w:r>
        <w:rPr>
          <w:spacing w:val="-10"/>
        </w:rPr>
        <w:t xml:space="preserve"> </w:t>
      </w:r>
      <w:r>
        <w:t>их</w:t>
      </w:r>
      <w:r>
        <w:rPr>
          <w:spacing w:val="-5"/>
        </w:rPr>
        <w:t xml:space="preserve"> </w:t>
      </w:r>
      <w:r>
        <w:t>законными</w:t>
      </w:r>
      <w:r>
        <w:rPr>
          <w:spacing w:val="-2"/>
        </w:rPr>
        <w:t xml:space="preserve"> </w:t>
      </w:r>
      <w:r>
        <w:t>представителями.</w:t>
      </w:r>
    </w:p>
    <w:p w:rsidR="00FA2F1A" w:rsidRDefault="005E261C">
      <w:pPr>
        <w:pStyle w:val="2"/>
        <w:spacing w:before="8"/>
      </w:pPr>
      <w:r>
        <w:t>Модуль</w:t>
      </w:r>
      <w:r>
        <w:rPr>
          <w:spacing w:val="-8"/>
        </w:rPr>
        <w:t xml:space="preserve"> </w:t>
      </w:r>
      <w:r>
        <w:t>«Самоуправление»</w:t>
      </w:r>
    </w:p>
    <w:p w:rsidR="00FA2F1A" w:rsidRDefault="005E261C">
      <w:pPr>
        <w:pStyle w:val="a3"/>
        <w:ind w:right="845"/>
      </w:pPr>
      <w:r>
        <w:t>Реализация</w:t>
      </w:r>
      <w:r>
        <w:rPr>
          <w:spacing w:val="1"/>
        </w:rPr>
        <w:t xml:space="preserve"> </w:t>
      </w:r>
      <w:r>
        <w:t>воспитательного</w:t>
      </w:r>
      <w:r>
        <w:rPr>
          <w:spacing w:val="1"/>
        </w:rPr>
        <w:t xml:space="preserve"> </w:t>
      </w:r>
      <w:r>
        <w:t>потенциала</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образовательной организации может предусматривать (указываются конкретные позиции,</w:t>
      </w:r>
      <w:r>
        <w:rPr>
          <w:spacing w:val="1"/>
        </w:rPr>
        <w:t xml:space="preserve"> </w:t>
      </w:r>
      <w:r>
        <w:t>имеющиеся</w:t>
      </w:r>
      <w:r>
        <w:rPr>
          <w:spacing w:val="-2"/>
        </w:rPr>
        <w:t xml:space="preserve"> </w:t>
      </w:r>
      <w:r>
        <w:t>в</w:t>
      </w:r>
      <w:r>
        <w:rPr>
          <w:spacing w:val="-6"/>
        </w:rPr>
        <w:t xml:space="preserve"> </w:t>
      </w:r>
      <w:r>
        <w:t>образовательной</w:t>
      </w:r>
      <w:r>
        <w:rPr>
          <w:spacing w:val="-5"/>
        </w:rPr>
        <w:t xml:space="preserve"> </w:t>
      </w:r>
      <w:r>
        <w:t>организации</w:t>
      </w:r>
      <w:r>
        <w:rPr>
          <w:spacing w:val="-5"/>
        </w:rPr>
        <w:t xml:space="preserve"> </w:t>
      </w:r>
      <w:r>
        <w:t>или</w:t>
      </w:r>
      <w:r>
        <w:rPr>
          <w:spacing w:val="2"/>
        </w:rPr>
        <w:t xml:space="preserve"> </w:t>
      </w:r>
      <w:r>
        <w:t>запланированные):</w:t>
      </w:r>
    </w:p>
    <w:p w:rsidR="00FA2F1A" w:rsidRDefault="005E261C">
      <w:pPr>
        <w:pStyle w:val="a3"/>
        <w:spacing w:before="1" w:line="237" w:lineRule="auto"/>
        <w:ind w:right="840"/>
      </w:pPr>
      <w:r>
        <w:t>организацию</w:t>
      </w:r>
      <w:r>
        <w:rPr>
          <w:spacing w:val="1"/>
        </w:rPr>
        <w:t xml:space="preserve"> </w:t>
      </w:r>
      <w:r>
        <w:t>и</w:t>
      </w:r>
      <w:r>
        <w:rPr>
          <w:spacing w:val="1"/>
        </w:rPr>
        <w:t xml:space="preserve"> </w:t>
      </w:r>
      <w:r>
        <w:t>деятельность</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(совет</w:t>
      </w:r>
      <w:r>
        <w:rPr>
          <w:spacing w:val="1"/>
        </w:rPr>
        <w:t xml:space="preserve"> </w:t>
      </w:r>
      <w:r>
        <w:t>обучающихся</w:t>
      </w:r>
      <w:r>
        <w:rPr>
          <w:spacing w:val="-2"/>
        </w:rPr>
        <w:t xml:space="preserve"> </w:t>
      </w:r>
      <w:r>
        <w:t>или</w:t>
      </w:r>
      <w:r>
        <w:rPr>
          <w:spacing w:val="3"/>
        </w:rPr>
        <w:t xml:space="preserve"> </w:t>
      </w:r>
      <w:r>
        <w:t>других),</w:t>
      </w:r>
      <w:r>
        <w:rPr>
          <w:spacing w:val="6"/>
        </w:rPr>
        <w:t xml:space="preserve"> </w:t>
      </w:r>
      <w:r>
        <w:t>избранных</w:t>
      </w:r>
      <w:r>
        <w:rPr>
          <w:spacing w:val="-1"/>
        </w:rPr>
        <w:t xml:space="preserve"> </w:t>
      </w:r>
      <w:r>
        <w:t>обучающимися;</w:t>
      </w:r>
    </w:p>
    <w:p w:rsidR="00FA2F1A" w:rsidRDefault="005E261C">
      <w:pPr>
        <w:pStyle w:val="a3"/>
        <w:spacing w:before="6" w:line="237" w:lineRule="auto"/>
        <w:ind w:right="860"/>
      </w:pPr>
      <w:r>
        <w:t>представление органами ученического самоуправления интересов обучающихся в</w:t>
      </w:r>
      <w:r>
        <w:rPr>
          <w:spacing w:val="1"/>
        </w:rPr>
        <w:t xml:space="preserve"> </w:t>
      </w:r>
      <w:r>
        <w:t>процессе</w:t>
      </w:r>
      <w:r>
        <w:rPr>
          <w:spacing w:val="6"/>
        </w:rPr>
        <w:t xml:space="preserve"> </w:t>
      </w:r>
      <w:r>
        <w:t>управления</w:t>
      </w:r>
      <w:r>
        <w:rPr>
          <w:spacing w:val="-3"/>
        </w:rPr>
        <w:t xml:space="preserve"> </w:t>
      </w:r>
      <w:r>
        <w:t>образовательной</w:t>
      </w:r>
      <w:r>
        <w:rPr>
          <w:spacing w:val="-3"/>
        </w:rPr>
        <w:t xml:space="preserve"> </w:t>
      </w:r>
      <w:r>
        <w:t>организацией;</w:t>
      </w:r>
    </w:p>
    <w:p w:rsidR="00FA2F1A" w:rsidRDefault="005E261C">
      <w:pPr>
        <w:pStyle w:val="a3"/>
        <w:spacing w:before="5" w:line="237" w:lineRule="auto"/>
        <w:ind w:right="841"/>
      </w:pPr>
      <w:r>
        <w:t>защиту</w:t>
      </w:r>
      <w:r>
        <w:rPr>
          <w:spacing w:val="1"/>
        </w:rPr>
        <w:t xml:space="preserve"> </w:t>
      </w:r>
      <w:r>
        <w:t>органами</w:t>
      </w:r>
      <w:r>
        <w:rPr>
          <w:spacing w:val="1"/>
        </w:rPr>
        <w:t xml:space="preserve"> </w:t>
      </w:r>
      <w:r>
        <w:t>ученического</w:t>
      </w:r>
      <w:r>
        <w:rPr>
          <w:spacing w:val="1"/>
        </w:rPr>
        <w:t xml:space="preserve"> </w:t>
      </w:r>
      <w:r>
        <w:t>самоуправления</w:t>
      </w:r>
      <w:r>
        <w:rPr>
          <w:spacing w:val="1"/>
        </w:rPr>
        <w:t xml:space="preserve"> </w:t>
      </w:r>
      <w:r>
        <w:t>законных</w:t>
      </w:r>
      <w:r>
        <w:rPr>
          <w:spacing w:val="1"/>
        </w:rPr>
        <w:t xml:space="preserve"> </w:t>
      </w:r>
      <w:r>
        <w:t>интересов</w:t>
      </w:r>
      <w:r>
        <w:rPr>
          <w:spacing w:val="1"/>
        </w:rPr>
        <w:t xml:space="preserve"> </w:t>
      </w:r>
      <w:r>
        <w:t>и</w:t>
      </w:r>
      <w:r>
        <w:rPr>
          <w:spacing w:val="1"/>
        </w:rPr>
        <w:t xml:space="preserve"> </w:t>
      </w:r>
      <w:r>
        <w:t>прав</w:t>
      </w:r>
      <w:r>
        <w:rPr>
          <w:spacing w:val="1"/>
        </w:rPr>
        <w:t xml:space="preserve"> </w:t>
      </w:r>
      <w:r>
        <w:t>обучающихся;</w:t>
      </w:r>
    </w:p>
    <w:p w:rsidR="00FA2F1A" w:rsidRDefault="005E261C">
      <w:pPr>
        <w:pStyle w:val="a3"/>
        <w:spacing w:before="4"/>
        <w:ind w:right="838"/>
      </w:pPr>
      <w:r>
        <w:t>участие</w:t>
      </w:r>
      <w:r>
        <w:rPr>
          <w:spacing w:val="1"/>
        </w:rPr>
        <w:t xml:space="preserve"> </w:t>
      </w:r>
      <w:r>
        <w:t>представителей</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разработке,</w:t>
      </w:r>
      <w:r>
        <w:rPr>
          <w:spacing w:val="-57"/>
        </w:rPr>
        <w:t xml:space="preserve"> </w:t>
      </w:r>
      <w:r>
        <w:t>обсуждении</w:t>
      </w:r>
      <w:r>
        <w:rPr>
          <w:spacing w:val="1"/>
        </w:rPr>
        <w:t xml:space="preserve"> </w:t>
      </w:r>
      <w:r>
        <w:t>и</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анализе</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p>
    <w:p w:rsidR="00FA2F1A" w:rsidRDefault="005E261C">
      <w:pPr>
        <w:pStyle w:val="a3"/>
        <w:spacing w:line="275" w:lineRule="exact"/>
        <w:ind w:left="1550" w:firstLine="0"/>
      </w:pPr>
      <w:r>
        <w:t>Одно</w:t>
      </w:r>
      <w:r>
        <w:rPr>
          <w:spacing w:val="2"/>
        </w:rPr>
        <w:t xml:space="preserve"> </w:t>
      </w:r>
      <w:r>
        <w:t>из</w:t>
      </w:r>
      <w:r>
        <w:rPr>
          <w:spacing w:val="-4"/>
        </w:rPr>
        <w:t xml:space="preserve"> </w:t>
      </w:r>
      <w:r>
        <w:t>приоритетных</w:t>
      </w:r>
      <w:r>
        <w:rPr>
          <w:spacing w:val="-6"/>
        </w:rPr>
        <w:t xml:space="preserve"> </w:t>
      </w:r>
      <w:r>
        <w:t>направлений деятельности в Рабочей</w:t>
      </w:r>
      <w:r>
        <w:rPr>
          <w:spacing w:val="-5"/>
        </w:rPr>
        <w:t xml:space="preserve"> </w:t>
      </w:r>
      <w:r>
        <w:t>программе</w:t>
      </w:r>
      <w:r>
        <w:rPr>
          <w:spacing w:val="7"/>
        </w:rPr>
        <w:t xml:space="preserve"> </w:t>
      </w:r>
      <w:r>
        <w:t>воспитания</w:t>
      </w:r>
    </w:p>
    <w:p w:rsidR="00FA2F1A" w:rsidRDefault="005E261C" w:rsidP="00897D33">
      <w:pPr>
        <w:pStyle w:val="a7"/>
        <w:numPr>
          <w:ilvl w:val="0"/>
          <w:numId w:val="20"/>
        </w:numPr>
        <w:tabs>
          <w:tab w:val="left" w:pos="1066"/>
        </w:tabs>
        <w:ind w:right="844" w:firstLine="0"/>
        <w:rPr>
          <w:sz w:val="24"/>
        </w:rPr>
      </w:pPr>
      <w:r>
        <w:rPr>
          <w:sz w:val="24"/>
        </w:rPr>
        <w:t>развитие ученического самоуправления через социально значимую деятельность всех</w:t>
      </w:r>
      <w:r>
        <w:rPr>
          <w:spacing w:val="1"/>
          <w:sz w:val="24"/>
        </w:rPr>
        <w:t xml:space="preserve"> </w:t>
      </w:r>
      <w:r>
        <w:rPr>
          <w:sz w:val="24"/>
        </w:rPr>
        <w:t>участников образовательных отношений. Главная задача школы в плане социализации</w:t>
      </w:r>
      <w:r>
        <w:rPr>
          <w:spacing w:val="1"/>
          <w:sz w:val="24"/>
        </w:rPr>
        <w:t xml:space="preserve"> </w:t>
      </w:r>
      <w:r>
        <w:rPr>
          <w:sz w:val="24"/>
        </w:rPr>
        <w:t>ребенка</w:t>
      </w:r>
      <w:r>
        <w:rPr>
          <w:spacing w:val="-5"/>
          <w:sz w:val="24"/>
        </w:rPr>
        <w:t xml:space="preserve"> </w:t>
      </w:r>
      <w:r>
        <w:rPr>
          <w:sz w:val="24"/>
        </w:rPr>
        <w:t>в</w:t>
      </w:r>
      <w:r>
        <w:rPr>
          <w:spacing w:val="-3"/>
          <w:sz w:val="24"/>
        </w:rPr>
        <w:t xml:space="preserve"> </w:t>
      </w:r>
      <w:r>
        <w:rPr>
          <w:sz w:val="24"/>
        </w:rPr>
        <w:t>том,</w:t>
      </w:r>
      <w:r>
        <w:rPr>
          <w:spacing w:val="3"/>
          <w:sz w:val="24"/>
        </w:rPr>
        <w:t xml:space="preserve"> </w:t>
      </w:r>
      <w:r>
        <w:rPr>
          <w:sz w:val="24"/>
        </w:rPr>
        <w:t>чтобы</w:t>
      </w:r>
      <w:r>
        <w:rPr>
          <w:spacing w:val="-3"/>
          <w:sz w:val="24"/>
        </w:rPr>
        <w:t xml:space="preserve"> </w:t>
      </w:r>
      <w:r>
        <w:rPr>
          <w:sz w:val="24"/>
        </w:rPr>
        <w:t>провести</w:t>
      </w:r>
      <w:r>
        <w:rPr>
          <w:spacing w:val="1"/>
          <w:sz w:val="24"/>
        </w:rPr>
        <w:t xml:space="preserve"> </w:t>
      </w:r>
      <w:r>
        <w:rPr>
          <w:sz w:val="24"/>
        </w:rPr>
        <w:t>его</w:t>
      </w:r>
      <w:r>
        <w:rPr>
          <w:spacing w:val="1"/>
          <w:sz w:val="24"/>
        </w:rPr>
        <w:t xml:space="preserve"> </w:t>
      </w:r>
      <w:r>
        <w:rPr>
          <w:sz w:val="24"/>
        </w:rPr>
        <w:t>по лестнице</w:t>
      </w:r>
      <w:r>
        <w:rPr>
          <w:spacing w:val="-9"/>
          <w:sz w:val="24"/>
        </w:rPr>
        <w:t xml:space="preserve"> </w:t>
      </w:r>
      <w:r>
        <w:rPr>
          <w:sz w:val="24"/>
        </w:rPr>
        <w:t>социального</w:t>
      </w:r>
      <w:r>
        <w:rPr>
          <w:spacing w:val="1"/>
          <w:sz w:val="24"/>
        </w:rPr>
        <w:t xml:space="preserve"> </w:t>
      </w:r>
      <w:r>
        <w:rPr>
          <w:sz w:val="24"/>
        </w:rPr>
        <w:t>становления</w:t>
      </w:r>
      <w:r>
        <w:rPr>
          <w:spacing w:val="-4"/>
          <w:sz w:val="24"/>
        </w:rPr>
        <w:t xml:space="preserve"> </w:t>
      </w:r>
      <w:r>
        <w:rPr>
          <w:sz w:val="24"/>
        </w:rPr>
        <w:t>личности.</w:t>
      </w:r>
    </w:p>
    <w:p w:rsidR="00FA2F1A" w:rsidRDefault="005E261C">
      <w:pPr>
        <w:pStyle w:val="a3"/>
        <w:spacing w:before="2"/>
        <w:ind w:right="842"/>
      </w:pPr>
      <w:r>
        <w:t>Поддержка детского самоуправления способствует воспитанию инициативности,</w:t>
      </w:r>
      <w:r>
        <w:rPr>
          <w:spacing w:val="1"/>
        </w:rPr>
        <w:t xml:space="preserve"> </w:t>
      </w:r>
      <w:r>
        <w:t>самостоятельности,</w:t>
      </w:r>
      <w:r>
        <w:rPr>
          <w:spacing w:val="1"/>
        </w:rPr>
        <w:t xml:space="preserve"> </w:t>
      </w:r>
      <w:r>
        <w:t>ответственности,</w:t>
      </w:r>
      <w:r>
        <w:rPr>
          <w:spacing w:val="1"/>
        </w:rPr>
        <w:t xml:space="preserve"> </w:t>
      </w:r>
      <w:r>
        <w:t>трудолюбия,</w:t>
      </w:r>
      <w:r>
        <w:rPr>
          <w:spacing w:val="1"/>
        </w:rPr>
        <w:t xml:space="preserve"> </w:t>
      </w:r>
      <w:r>
        <w:t>чувство</w:t>
      </w:r>
      <w:r>
        <w:rPr>
          <w:spacing w:val="1"/>
        </w:rPr>
        <w:t xml:space="preserve"> </w:t>
      </w:r>
      <w:r>
        <w:t>собственного</w:t>
      </w:r>
      <w:r>
        <w:rPr>
          <w:spacing w:val="1"/>
        </w:rPr>
        <w:t xml:space="preserve"> </w:t>
      </w:r>
      <w:r>
        <w:t>достоинства,</w:t>
      </w:r>
      <w:r>
        <w:rPr>
          <w:spacing w:val="1"/>
        </w:rPr>
        <w:t xml:space="preserve"> </w:t>
      </w:r>
      <w:r>
        <w:t>предоставляет</w:t>
      </w:r>
      <w:r>
        <w:rPr>
          <w:spacing w:val="-1"/>
        </w:rPr>
        <w:t xml:space="preserve"> </w:t>
      </w:r>
      <w:r>
        <w:t>широкие</w:t>
      </w:r>
      <w:r>
        <w:rPr>
          <w:spacing w:val="-4"/>
        </w:rPr>
        <w:t xml:space="preserve"> </w:t>
      </w:r>
      <w:r>
        <w:t>возможности</w:t>
      </w:r>
      <w:r>
        <w:rPr>
          <w:spacing w:val="4"/>
        </w:rPr>
        <w:t xml:space="preserve"> </w:t>
      </w:r>
      <w:r>
        <w:t>для</w:t>
      </w:r>
      <w:r>
        <w:rPr>
          <w:spacing w:val="-3"/>
        </w:rPr>
        <w:t xml:space="preserve"> </w:t>
      </w:r>
      <w:r>
        <w:t>самовыражения</w:t>
      </w:r>
      <w:r>
        <w:rPr>
          <w:spacing w:val="-4"/>
        </w:rPr>
        <w:t xml:space="preserve"> </w:t>
      </w:r>
      <w:r>
        <w:t>и самореализации.</w:t>
      </w:r>
    </w:p>
    <w:p w:rsidR="00FA2F1A" w:rsidRDefault="005E261C">
      <w:pPr>
        <w:pStyle w:val="a3"/>
        <w:spacing w:line="274" w:lineRule="exact"/>
        <w:ind w:left="1550" w:firstLine="0"/>
      </w:pPr>
      <w:r>
        <w:rPr>
          <w:spacing w:val="-1"/>
        </w:rPr>
        <w:t>Детское</w:t>
      </w:r>
      <w:r>
        <w:rPr>
          <w:spacing w:val="-6"/>
        </w:rPr>
        <w:t xml:space="preserve"> </w:t>
      </w:r>
      <w:r>
        <w:t>самоуправление</w:t>
      </w:r>
      <w:r>
        <w:rPr>
          <w:spacing w:val="-10"/>
        </w:rPr>
        <w:t xml:space="preserve"> </w:t>
      </w:r>
      <w:r>
        <w:t>в</w:t>
      </w:r>
      <w:r>
        <w:rPr>
          <w:spacing w:val="-8"/>
        </w:rPr>
        <w:t xml:space="preserve"> </w:t>
      </w:r>
      <w:r>
        <w:t>школе</w:t>
      </w:r>
      <w:r>
        <w:rPr>
          <w:spacing w:val="-14"/>
        </w:rPr>
        <w:t xml:space="preserve"> </w:t>
      </w:r>
      <w:r>
        <w:t>осуществляется</w:t>
      </w:r>
      <w:r>
        <w:rPr>
          <w:spacing w:val="-5"/>
        </w:rPr>
        <w:t xml:space="preserve"> </w:t>
      </w:r>
      <w:r>
        <w:t>следующим</w:t>
      </w:r>
      <w:r>
        <w:rPr>
          <w:spacing w:val="-8"/>
        </w:rPr>
        <w:t xml:space="preserve"> </w:t>
      </w:r>
      <w:r>
        <w:t>образом.</w:t>
      </w:r>
    </w:p>
    <w:p w:rsidR="00FA2F1A" w:rsidRDefault="005E261C">
      <w:pPr>
        <w:spacing w:before="3" w:line="275" w:lineRule="exact"/>
        <w:ind w:left="1550"/>
        <w:jc w:val="both"/>
        <w:rPr>
          <w:i/>
          <w:sz w:val="24"/>
        </w:rPr>
      </w:pPr>
      <w:r>
        <w:rPr>
          <w:i/>
          <w:sz w:val="24"/>
        </w:rPr>
        <w:t>На</w:t>
      </w:r>
      <w:r>
        <w:rPr>
          <w:i/>
          <w:spacing w:val="-9"/>
          <w:sz w:val="24"/>
        </w:rPr>
        <w:t xml:space="preserve"> </w:t>
      </w:r>
      <w:r>
        <w:rPr>
          <w:i/>
          <w:sz w:val="24"/>
        </w:rPr>
        <w:t>уровне</w:t>
      </w:r>
      <w:r>
        <w:rPr>
          <w:i/>
          <w:spacing w:val="-9"/>
          <w:sz w:val="24"/>
        </w:rPr>
        <w:t xml:space="preserve"> </w:t>
      </w:r>
      <w:r>
        <w:rPr>
          <w:i/>
          <w:sz w:val="24"/>
        </w:rPr>
        <w:t>школы:</w:t>
      </w:r>
    </w:p>
    <w:p w:rsidR="00FA2F1A" w:rsidRDefault="005E261C">
      <w:pPr>
        <w:pStyle w:val="a3"/>
        <w:ind w:right="844"/>
      </w:pPr>
      <w:r>
        <w:t>через</w:t>
      </w:r>
      <w:r>
        <w:rPr>
          <w:spacing w:val="1"/>
        </w:rPr>
        <w:t xml:space="preserve"> </w:t>
      </w:r>
      <w:r>
        <w:t>деятельность</w:t>
      </w:r>
      <w:r>
        <w:rPr>
          <w:spacing w:val="1"/>
        </w:rPr>
        <w:t xml:space="preserve"> </w:t>
      </w:r>
      <w:r>
        <w:t>выборного</w:t>
      </w:r>
      <w:r>
        <w:rPr>
          <w:spacing w:val="1"/>
        </w:rPr>
        <w:t xml:space="preserve"> </w:t>
      </w:r>
      <w:r>
        <w:t>ученического</w:t>
      </w:r>
      <w:r>
        <w:rPr>
          <w:spacing w:val="1"/>
        </w:rPr>
        <w:t xml:space="preserve"> </w:t>
      </w:r>
      <w:r>
        <w:t>совета</w:t>
      </w:r>
      <w:r>
        <w:rPr>
          <w:spacing w:val="1"/>
        </w:rPr>
        <w:t xml:space="preserve"> </w:t>
      </w:r>
      <w:r>
        <w:t>«Совета</w:t>
      </w:r>
      <w:r>
        <w:rPr>
          <w:spacing w:val="1"/>
        </w:rPr>
        <w:t xml:space="preserve"> </w:t>
      </w:r>
      <w:r>
        <w:t>учащихся»,</w:t>
      </w:r>
      <w:r>
        <w:rPr>
          <w:spacing w:val="1"/>
        </w:rPr>
        <w:t xml:space="preserve"> </w:t>
      </w:r>
      <w:r>
        <w:t>создаваемого для учета мнения обучающихся по вопросам управления образовательной</w:t>
      </w:r>
      <w:r>
        <w:rPr>
          <w:spacing w:val="1"/>
        </w:rPr>
        <w:t xml:space="preserve"> </w:t>
      </w:r>
      <w:r>
        <w:t>организацией</w:t>
      </w:r>
      <w:r>
        <w:rPr>
          <w:spacing w:val="1"/>
        </w:rPr>
        <w:t xml:space="preserve"> </w:t>
      </w:r>
      <w:r>
        <w:t>и</w:t>
      </w:r>
      <w:r>
        <w:rPr>
          <w:spacing w:val="1"/>
        </w:rPr>
        <w:t xml:space="preserve"> </w:t>
      </w:r>
      <w:r>
        <w:t>принятия</w:t>
      </w:r>
      <w:r>
        <w:rPr>
          <w:spacing w:val="1"/>
        </w:rPr>
        <w:t xml:space="preserve"> </w:t>
      </w:r>
      <w:r>
        <w:t>административных</w:t>
      </w:r>
      <w:r>
        <w:rPr>
          <w:spacing w:val="1"/>
        </w:rPr>
        <w:t xml:space="preserve"> </w:t>
      </w:r>
      <w:r>
        <w:t>решений,</w:t>
      </w:r>
      <w:r>
        <w:rPr>
          <w:spacing w:val="1"/>
        </w:rPr>
        <w:t xml:space="preserve"> </w:t>
      </w:r>
      <w:r>
        <w:t>затрагивающих</w:t>
      </w:r>
      <w:r>
        <w:rPr>
          <w:spacing w:val="1"/>
        </w:rPr>
        <w:t xml:space="preserve"> </w:t>
      </w:r>
      <w:r>
        <w:t>их</w:t>
      </w:r>
      <w:r>
        <w:rPr>
          <w:spacing w:val="1"/>
        </w:rPr>
        <w:t xml:space="preserve"> </w:t>
      </w:r>
      <w:r>
        <w:t>права</w:t>
      </w:r>
      <w:r>
        <w:rPr>
          <w:spacing w:val="1"/>
        </w:rPr>
        <w:t xml:space="preserve"> </w:t>
      </w:r>
      <w:r>
        <w:t>и</w:t>
      </w:r>
      <w:r>
        <w:rPr>
          <w:spacing w:val="1"/>
        </w:rPr>
        <w:t xml:space="preserve"> </w:t>
      </w:r>
      <w:r>
        <w:lastRenderedPageBreak/>
        <w:t>законные</w:t>
      </w:r>
      <w:r>
        <w:rPr>
          <w:spacing w:val="-3"/>
        </w:rPr>
        <w:t xml:space="preserve"> </w:t>
      </w:r>
      <w:r>
        <w:t>интересы;</w:t>
      </w:r>
    </w:p>
    <w:p w:rsidR="00FA2F1A" w:rsidRDefault="005E261C">
      <w:pPr>
        <w:pStyle w:val="a3"/>
        <w:spacing w:before="66"/>
        <w:ind w:right="839"/>
      </w:pPr>
      <w:r>
        <w:t>через</w:t>
      </w:r>
      <w:r>
        <w:rPr>
          <w:spacing w:val="1"/>
        </w:rPr>
        <w:t xml:space="preserve"> </w:t>
      </w:r>
      <w:r>
        <w:t>работу</w:t>
      </w:r>
      <w:r>
        <w:rPr>
          <w:spacing w:val="1"/>
        </w:rPr>
        <w:t xml:space="preserve"> </w:t>
      </w:r>
      <w:r>
        <w:t>постоянно</w:t>
      </w:r>
      <w:r>
        <w:rPr>
          <w:spacing w:val="1"/>
        </w:rPr>
        <w:t xml:space="preserve"> </w:t>
      </w:r>
      <w:r>
        <w:t>действующего</w:t>
      </w:r>
      <w:r>
        <w:rPr>
          <w:spacing w:val="1"/>
        </w:rPr>
        <w:t xml:space="preserve"> </w:t>
      </w:r>
      <w:r>
        <w:t>школьного</w:t>
      </w:r>
      <w:r>
        <w:rPr>
          <w:spacing w:val="1"/>
        </w:rPr>
        <w:t xml:space="preserve"> </w:t>
      </w:r>
      <w:r>
        <w:t>актива,</w:t>
      </w:r>
      <w:r>
        <w:rPr>
          <w:spacing w:val="1"/>
        </w:rPr>
        <w:t xml:space="preserve"> </w:t>
      </w:r>
      <w:r>
        <w:t>инициирующего</w:t>
      </w:r>
      <w:r>
        <w:rPr>
          <w:spacing w:val="1"/>
        </w:rPr>
        <w:t xml:space="preserve"> </w:t>
      </w:r>
      <w:r>
        <w:t>и</w:t>
      </w:r>
      <w:r>
        <w:rPr>
          <w:spacing w:val="1"/>
        </w:rPr>
        <w:t xml:space="preserve"> </w:t>
      </w:r>
      <w:r>
        <w:t>организующего</w:t>
      </w:r>
      <w:r>
        <w:rPr>
          <w:spacing w:val="1"/>
        </w:rPr>
        <w:t xml:space="preserve"> </w:t>
      </w:r>
      <w:r>
        <w:t>проведение</w:t>
      </w:r>
      <w:r>
        <w:rPr>
          <w:spacing w:val="1"/>
        </w:rPr>
        <w:t xml:space="preserve"> </w:t>
      </w:r>
      <w:r>
        <w:t>личностно</w:t>
      </w:r>
      <w:r>
        <w:rPr>
          <w:spacing w:val="1"/>
        </w:rPr>
        <w:t xml:space="preserve"> </w:t>
      </w:r>
      <w:r>
        <w:t>значимых</w:t>
      </w:r>
      <w:r>
        <w:rPr>
          <w:spacing w:val="1"/>
        </w:rPr>
        <w:t xml:space="preserve"> </w:t>
      </w:r>
      <w:r>
        <w:t>для</w:t>
      </w:r>
      <w:r>
        <w:rPr>
          <w:spacing w:val="1"/>
        </w:rPr>
        <w:t xml:space="preserve"> </w:t>
      </w:r>
      <w:r>
        <w:t>обучающихся</w:t>
      </w:r>
      <w:r>
        <w:rPr>
          <w:spacing w:val="1"/>
        </w:rPr>
        <w:t xml:space="preserve"> </w:t>
      </w:r>
      <w:r>
        <w:t>событий</w:t>
      </w:r>
      <w:r>
        <w:rPr>
          <w:spacing w:val="-57"/>
        </w:rPr>
        <w:t xml:space="preserve"> </w:t>
      </w:r>
      <w:r>
        <w:t>(соревнований, конкурсов, фестивалей,</w:t>
      </w:r>
      <w:r>
        <w:rPr>
          <w:spacing w:val="-1"/>
        </w:rPr>
        <w:t xml:space="preserve"> </w:t>
      </w:r>
      <w:r>
        <w:t>капустников, флешмобов</w:t>
      </w:r>
      <w:r>
        <w:rPr>
          <w:spacing w:val="-1"/>
        </w:rPr>
        <w:t xml:space="preserve"> </w:t>
      </w:r>
      <w:r>
        <w:t>и</w:t>
      </w:r>
      <w:r>
        <w:rPr>
          <w:spacing w:val="-3"/>
        </w:rPr>
        <w:t xml:space="preserve"> </w:t>
      </w:r>
      <w:r>
        <w:t>т.п.);</w:t>
      </w:r>
    </w:p>
    <w:p w:rsidR="00FA2F1A" w:rsidRDefault="005E261C">
      <w:pPr>
        <w:pStyle w:val="a3"/>
        <w:spacing w:before="5" w:line="237" w:lineRule="auto"/>
        <w:ind w:right="849"/>
      </w:pPr>
      <w:r>
        <w:t>через деятельность творческих советов дела, отвечающих за проведение тех или</w:t>
      </w:r>
      <w:r>
        <w:rPr>
          <w:spacing w:val="1"/>
        </w:rPr>
        <w:t xml:space="preserve"> </w:t>
      </w:r>
      <w:r>
        <w:t>иных</w:t>
      </w:r>
      <w:r>
        <w:rPr>
          <w:spacing w:val="-4"/>
        </w:rPr>
        <w:t xml:space="preserve"> </w:t>
      </w:r>
      <w:r>
        <w:t>конкретных</w:t>
      </w:r>
      <w:r>
        <w:rPr>
          <w:spacing w:val="-1"/>
        </w:rPr>
        <w:t xml:space="preserve"> </w:t>
      </w:r>
      <w:r>
        <w:t>мероприятий,</w:t>
      </w:r>
      <w:r>
        <w:rPr>
          <w:spacing w:val="-3"/>
        </w:rPr>
        <w:t xml:space="preserve"> </w:t>
      </w:r>
      <w:r>
        <w:t>праздников, вечеров,</w:t>
      </w:r>
      <w:r>
        <w:rPr>
          <w:spacing w:val="4"/>
        </w:rPr>
        <w:t xml:space="preserve"> </w:t>
      </w:r>
      <w:r>
        <w:t>акций</w:t>
      </w:r>
      <w:r>
        <w:rPr>
          <w:spacing w:val="-1"/>
        </w:rPr>
        <w:t xml:space="preserve"> </w:t>
      </w:r>
      <w:r>
        <w:t>и</w:t>
      </w:r>
      <w:r>
        <w:rPr>
          <w:spacing w:val="-3"/>
        </w:rPr>
        <w:t xml:space="preserve"> </w:t>
      </w:r>
      <w:r>
        <w:t>т.п.;</w:t>
      </w:r>
    </w:p>
    <w:p w:rsidR="00FA2F1A" w:rsidRDefault="005E261C">
      <w:pPr>
        <w:pStyle w:val="a3"/>
        <w:spacing w:before="4" w:line="275" w:lineRule="exact"/>
        <w:ind w:left="1550" w:firstLine="0"/>
      </w:pPr>
      <w:r>
        <w:t>На</w:t>
      </w:r>
      <w:r>
        <w:rPr>
          <w:spacing w:val="-9"/>
        </w:rPr>
        <w:t xml:space="preserve"> </w:t>
      </w:r>
      <w:r>
        <w:t>уровне</w:t>
      </w:r>
      <w:r>
        <w:rPr>
          <w:spacing w:val="-11"/>
        </w:rPr>
        <w:t xml:space="preserve"> </w:t>
      </w:r>
      <w:r>
        <w:t>школы</w:t>
      </w:r>
      <w:r>
        <w:rPr>
          <w:spacing w:val="-14"/>
        </w:rPr>
        <w:t xml:space="preserve"> </w:t>
      </w:r>
      <w:r>
        <w:t>функционируют</w:t>
      </w:r>
      <w:r>
        <w:rPr>
          <w:spacing w:val="-9"/>
        </w:rPr>
        <w:t xml:space="preserve"> </w:t>
      </w:r>
      <w:r>
        <w:t>следующие</w:t>
      </w:r>
      <w:r>
        <w:rPr>
          <w:spacing w:val="-7"/>
        </w:rPr>
        <w:t xml:space="preserve"> </w:t>
      </w:r>
      <w:r>
        <w:t>отделы:</w:t>
      </w:r>
    </w:p>
    <w:p w:rsidR="00FA2F1A" w:rsidRDefault="005E261C">
      <w:pPr>
        <w:ind w:left="1550" w:right="7170"/>
        <w:rPr>
          <w:i/>
          <w:sz w:val="24"/>
        </w:rPr>
      </w:pPr>
      <w:r>
        <w:rPr>
          <w:sz w:val="24"/>
        </w:rPr>
        <w:t>Учебный сектор;</w:t>
      </w:r>
      <w:r>
        <w:rPr>
          <w:spacing w:val="1"/>
          <w:sz w:val="24"/>
        </w:rPr>
        <w:t xml:space="preserve"> </w:t>
      </w:r>
      <w:r>
        <w:rPr>
          <w:sz w:val="24"/>
        </w:rPr>
        <w:t>Трудовой сектор;</w:t>
      </w:r>
      <w:r>
        <w:rPr>
          <w:spacing w:val="1"/>
          <w:sz w:val="24"/>
        </w:rPr>
        <w:t xml:space="preserve"> </w:t>
      </w:r>
      <w:r>
        <w:rPr>
          <w:spacing w:val="-2"/>
          <w:sz w:val="24"/>
        </w:rPr>
        <w:t xml:space="preserve">Культмассовый </w:t>
      </w:r>
      <w:r>
        <w:rPr>
          <w:spacing w:val="-1"/>
          <w:sz w:val="24"/>
        </w:rPr>
        <w:t>сектор</w:t>
      </w:r>
      <w:r>
        <w:rPr>
          <w:spacing w:val="-57"/>
          <w:sz w:val="24"/>
        </w:rPr>
        <w:t xml:space="preserve"> </w:t>
      </w:r>
      <w:r>
        <w:rPr>
          <w:i/>
          <w:sz w:val="24"/>
        </w:rPr>
        <w:t>На</w:t>
      </w:r>
      <w:r>
        <w:rPr>
          <w:i/>
          <w:spacing w:val="-4"/>
          <w:sz w:val="24"/>
        </w:rPr>
        <w:t xml:space="preserve"> </w:t>
      </w:r>
      <w:r>
        <w:rPr>
          <w:i/>
          <w:sz w:val="24"/>
        </w:rPr>
        <w:t>уровне</w:t>
      </w:r>
      <w:r>
        <w:rPr>
          <w:i/>
          <w:spacing w:val="2"/>
          <w:sz w:val="24"/>
        </w:rPr>
        <w:t xml:space="preserve"> </w:t>
      </w:r>
      <w:r>
        <w:rPr>
          <w:i/>
          <w:sz w:val="24"/>
        </w:rPr>
        <w:t>классов:</w:t>
      </w:r>
    </w:p>
    <w:p w:rsidR="00FA2F1A" w:rsidRDefault="005E261C">
      <w:pPr>
        <w:pStyle w:val="a3"/>
        <w:ind w:right="841"/>
      </w:pPr>
      <w:r>
        <w:t>через деятельность выборных по инициативе и предложениям обучающихся класса</w:t>
      </w:r>
      <w:r>
        <w:rPr>
          <w:spacing w:val="1"/>
        </w:rPr>
        <w:t xml:space="preserve"> </w:t>
      </w:r>
      <w:r>
        <w:rPr>
          <w:spacing w:val="-1"/>
        </w:rPr>
        <w:t>лидеров</w:t>
      </w:r>
      <w:r>
        <w:rPr>
          <w:spacing w:val="18"/>
        </w:rPr>
        <w:t xml:space="preserve"> </w:t>
      </w:r>
      <w:r>
        <w:rPr>
          <w:spacing w:val="-1"/>
        </w:rPr>
        <w:t>(старост,</w:t>
      </w:r>
      <w:r>
        <w:rPr>
          <w:spacing w:val="23"/>
        </w:rPr>
        <w:t xml:space="preserve"> </w:t>
      </w:r>
      <w:r>
        <w:rPr>
          <w:spacing w:val="-1"/>
        </w:rPr>
        <w:t>командиров),</w:t>
      </w:r>
      <w:r>
        <w:rPr>
          <w:spacing w:val="19"/>
        </w:rPr>
        <w:t xml:space="preserve"> </w:t>
      </w:r>
      <w:r>
        <w:t>представляющих</w:t>
      </w:r>
      <w:r>
        <w:rPr>
          <w:spacing w:val="16"/>
        </w:rPr>
        <w:t xml:space="preserve"> </w:t>
      </w:r>
      <w:r>
        <w:t>интересы</w:t>
      </w:r>
      <w:r>
        <w:rPr>
          <w:spacing w:val="23"/>
        </w:rPr>
        <w:t xml:space="preserve"> </w:t>
      </w:r>
      <w:r>
        <w:t>класса</w:t>
      </w:r>
      <w:r>
        <w:rPr>
          <w:spacing w:val="21"/>
        </w:rPr>
        <w:t xml:space="preserve"> </w:t>
      </w:r>
      <w:r>
        <w:t>в</w:t>
      </w:r>
      <w:r>
        <w:rPr>
          <w:spacing w:val="23"/>
        </w:rPr>
        <w:t xml:space="preserve"> </w:t>
      </w:r>
      <w:r>
        <w:t>общешкольных</w:t>
      </w:r>
      <w:r>
        <w:rPr>
          <w:spacing w:val="-30"/>
        </w:rPr>
        <w:t xml:space="preserve"> </w:t>
      </w:r>
      <w:r>
        <w:t>делах</w:t>
      </w:r>
      <w:r>
        <w:rPr>
          <w:spacing w:val="-57"/>
        </w:rPr>
        <w:t xml:space="preserve"> </w:t>
      </w:r>
      <w:r>
        <w:t>и</w:t>
      </w:r>
      <w:r>
        <w:rPr>
          <w:spacing w:val="1"/>
        </w:rPr>
        <w:t xml:space="preserve"> </w:t>
      </w:r>
      <w:r>
        <w:t>призванных</w:t>
      </w:r>
      <w:r>
        <w:rPr>
          <w:spacing w:val="1"/>
        </w:rPr>
        <w:t xml:space="preserve"> </w:t>
      </w:r>
      <w:r>
        <w:t>координировать</w:t>
      </w:r>
      <w:r>
        <w:rPr>
          <w:spacing w:val="1"/>
        </w:rPr>
        <w:t xml:space="preserve"> </w:t>
      </w:r>
      <w:r>
        <w:t>его</w:t>
      </w:r>
      <w:r>
        <w:rPr>
          <w:spacing w:val="1"/>
        </w:rPr>
        <w:t xml:space="preserve"> </w:t>
      </w:r>
      <w:r>
        <w:t>работу</w:t>
      </w:r>
      <w:r>
        <w:rPr>
          <w:spacing w:val="1"/>
        </w:rPr>
        <w:t xml:space="preserve"> </w:t>
      </w:r>
      <w:r>
        <w:t>с</w:t>
      </w:r>
      <w:r>
        <w:rPr>
          <w:spacing w:val="1"/>
        </w:rPr>
        <w:t xml:space="preserve"> </w:t>
      </w:r>
      <w:r>
        <w:t>работой</w:t>
      </w:r>
      <w:r>
        <w:rPr>
          <w:spacing w:val="1"/>
        </w:rPr>
        <w:t xml:space="preserve"> </w:t>
      </w:r>
      <w:r>
        <w:t>общешкольных</w:t>
      </w:r>
      <w:r>
        <w:rPr>
          <w:spacing w:val="1"/>
        </w:rPr>
        <w:t xml:space="preserve"> </w:t>
      </w:r>
      <w:r>
        <w:t>органов</w:t>
      </w:r>
      <w:r>
        <w:rPr>
          <w:spacing w:val="1"/>
        </w:rPr>
        <w:t xml:space="preserve"> </w:t>
      </w:r>
      <w:r>
        <w:t>самоуправления</w:t>
      </w:r>
      <w:r>
        <w:rPr>
          <w:spacing w:val="3"/>
        </w:rPr>
        <w:t xml:space="preserve"> </w:t>
      </w:r>
      <w:r>
        <w:t>и</w:t>
      </w:r>
      <w:r>
        <w:rPr>
          <w:spacing w:val="3"/>
        </w:rPr>
        <w:t xml:space="preserve"> </w:t>
      </w:r>
      <w:r>
        <w:t>классных</w:t>
      </w:r>
      <w:r>
        <w:rPr>
          <w:spacing w:val="-2"/>
        </w:rPr>
        <w:t xml:space="preserve"> </w:t>
      </w:r>
      <w:r>
        <w:t>руководителей;</w:t>
      </w:r>
    </w:p>
    <w:p w:rsidR="00FA2F1A" w:rsidRDefault="005E261C">
      <w:pPr>
        <w:pStyle w:val="a3"/>
        <w:spacing w:line="242" w:lineRule="auto"/>
        <w:ind w:right="839"/>
      </w:pPr>
      <w:r>
        <w:t>через деятельность выборных органов самоуправления, отвечающих за различные</w:t>
      </w:r>
      <w:r>
        <w:rPr>
          <w:spacing w:val="1"/>
        </w:rPr>
        <w:t xml:space="preserve"> </w:t>
      </w:r>
      <w:r>
        <w:t>направления</w:t>
      </w:r>
      <w:r>
        <w:rPr>
          <w:spacing w:val="-2"/>
        </w:rPr>
        <w:t xml:space="preserve"> </w:t>
      </w:r>
      <w:r>
        <w:t>работы</w:t>
      </w:r>
      <w:r>
        <w:rPr>
          <w:spacing w:val="4"/>
        </w:rPr>
        <w:t xml:space="preserve"> </w:t>
      </w:r>
      <w:r>
        <w:t>класса;</w:t>
      </w:r>
    </w:p>
    <w:p w:rsidR="00FA2F1A" w:rsidRDefault="005E261C">
      <w:pPr>
        <w:pStyle w:val="a3"/>
        <w:ind w:right="838"/>
      </w:pPr>
      <w:r>
        <w:t>через</w:t>
      </w:r>
      <w:r>
        <w:rPr>
          <w:spacing w:val="1"/>
        </w:rPr>
        <w:t xml:space="preserve"> </w:t>
      </w:r>
      <w:r>
        <w:t>организацию</w:t>
      </w:r>
      <w:r>
        <w:rPr>
          <w:spacing w:val="1"/>
        </w:rPr>
        <w:t xml:space="preserve"> </w:t>
      </w:r>
      <w:r>
        <w:t>на</w:t>
      </w:r>
      <w:r>
        <w:rPr>
          <w:spacing w:val="1"/>
        </w:rPr>
        <w:t xml:space="preserve"> </w:t>
      </w:r>
      <w:r>
        <w:t>принципах</w:t>
      </w:r>
      <w:r>
        <w:rPr>
          <w:spacing w:val="1"/>
        </w:rPr>
        <w:t xml:space="preserve"> </w:t>
      </w:r>
      <w:r>
        <w:t>самоуправления</w:t>
      </w:r>
      <w:r>
        <w:rPr>
          <w:spacing w:val="1"/>
        </w:rPr>
        <w:t xml:space="preserve"> </w:t>
      </w:r>
      <w:r>
        <w:t>жизни</w:t>
      </w:r>
      <w:r>
        <w:rPr>
          <w:spacing w:val="1"/>
        </w:rPr>
        <w:t xml:space="preserve"> </w:t>
      </w:r>
      <w:r>
        <w:t>детских</w:t>
      </w:r>
      <w:r>
        <w:rPr>
          <w:spacing w:val="1"/>
        </w:rPr>
        <w:t xml:space="preserve"> </w:t>
      </w:r>
      <w:r>
        <w:t>групп,</w:t>
      </w:r>
      <w:r>
        <w:rPr>
          <w:spacing w:val="1"/>
        </w:rPr>
        <w:t xml:space="preserve"> </w:t>
      </w:r>
      <w:r>
        <w:t>отправляющихся</w:t>
      </w:r>
      <w:r>
        <w:rPr>
          <w:spacing w:val="1"/>
        </w:rPr>
        <w:t xml:space="preserve"> </w:t>
      </w:r>
      <w:r>
        <w:t>в походы, экспедиции, на экскурсии, осуществляемую через</w:t>
      </w:r>
      <w:r>
        <w:rPr>
          <w:spacing w:val="1"/>
        </w:rPr>
        <w:t xml:space="preserve"> </w:t>
      </w:r>
      <w:r>
        <w:t>систему</w:t>
      </w:r>
      <w:r>
        <w:rPr>
          <w:spacing w:val="1"/>
        </w:rPr>
        <w:t xml:space="preserve"> </w:t>
      </w:r>
      <w:r>
        <w:t>распределяемых</w:t>
      </w:r>
      <w:r>
        <w:rPr>
          <w:spacing w:val="-4"/>
        </w:rPr>
        <w:t xml:space="preserve"> </w:t>
      </w:r>
      <w:r>
        <w:t>среди</w:t>
      </w:r>
      <w:r>
        <w:rPr>
          <w:spacing w:val="7"/>
        </w:rPr>
        <w:t xml:space="preserve"> </w:t>
      </w:r>
      <w:r>
        <w:t>участников</w:t>
      </w:r>
      <w:r>
        <w:rPr>
          <w:spacing w:val="2"/>
        </w:rPr>
        <w:t xml:space="preserve"> </w:t>
      </w:r>
      <w:r>
        <w:t>ответственных</w:t>
      </w:r>
      <w:r>
        <w:rPr>
          <w:spacing w:val="-3"/>
        </w:rPr>
        <w:t xml:space="preserve"> </w:t>
      </w:r>
      <w:r>
        <w:t>должностей.</w:t>
      </w:r>
    </w:p>
    <w:p w:rsidR="00FA2F1A" w:rsidRDefault="005E261C">
      <w:pPr>
        <w:spacing w:line="275" w:lineRule="exact"/>
        <w:ind w:left="1550"/>
        <w:jc w:val="both"/>
        <w:rPr>
          <w:i/>
          <w:sz w:val="24"/>
        </w:rPr>
      </w:pPr>
      <w:r>
        <w:rPr>
          <w:i/>
          <w:sz w:val="24"/>
        </w:rPr>
        <w:t>На</w:t>
      </w:r>
      <w:r>
        <w:rPr>
          <w:i/>
          <w:spacing w:val="-10"/>
          <w:sz w:val="24"/>
        </w:rPr>
        <w:t xml:space="preserve"> </w:t>
      </w:r>
      <w:r>
        <w:rPr>
          <w:i/>
          <w:sz w:val="24"/>
        </w:rPr>
        <w:t>индивидуальном</w:t>
      </w:r>
      <w:r>
        <w:rPr>
          <w:i/>
          <w:spacing w:val="-7"/>
          <w:sz w:val="24"/>
        </w:rPr>
        <w:t xml:space="preserve"> </w:t>
      </w:r>
      <w:r>
        <w:rPr>
          <w:i/>
          <w:sz w:val="24"/>
        </w:rPr>
        <w:t>уровне:</w:t>
      </w:r>
    </w:p>
    <w:p w:rsidR="00FA2F1A" w:rsidRDefault="005E261C">
      <w:pPr>
        <w:pStyle w:val="a3"/>
        <w:spacing w:line="242" w:lineRule="auto"/>
        <w:ind w:right="840"/>
      </w:pPr>
      <w:r>
        <w:t>через вовлечение обучающихся в планирование, организацию, проведение и анализ</w:t>
      </w:r>
      <w:r>
        <w:rPr>
          <w:spacing w:val="-57"/>
        </w:rPr>
        <w:t xml:space="preserve"> </w:t>
      </w:r>
      <w:r>
        <w:t>общешкольных</w:t>
      </w:r>
      <w:r>
        <w:rPr>
          <w:spacing w:val="-2"/>
        </w:rPr>
        <w:t xml:space="preserve"> </w:t>
      </w:r>
      <w:r>
        <w:t>и</w:t>
      </w:r>
      <w:r>
        <w:rPr>
          <w:spacing w:val="-2"/>
        </w:rPr>
        <w:t xml:space="preserve"> </w:t>
      </w:r>
      <w:r>
        <w:t>внутриклассных</w:t>
      </w:r>
      <w:r>
        <w:rPr>
          <w:spacing w:val="4"/>
        </w:rPr>
        <w:t xml:space="preserve"> </w:t>
      </w:r>
      <w:r>
        <w:t>дел;</w:t>
      </w:r>
    </w:p>
    <w:p w:rsidR="00FA2F1A" w:rsidRDefault="005E261C">
      <w:pPr>
        <w:pStyle w:val="a3"/>
        <w:ind w:right="841"/>
      </w:pPr>
      <w:r>
        <w:t>через</w:t>
      </w:r>
      <w:r>
        <w:rPr>
          <w:spacing w:val="1"/>
        </w:rPr>
        <w:t xml:space="preserve"> </w:t>
      </w:r>
      <w:r>
        <w:t>реализацию</w:t>
      </w:r>
      <w:r>
        <w:rPr>
          <w:spacing w:val="1"/>
        </w:rPr>
        <w:t xml:space="preserve"> </w:t>
      </w:r>
      <w:r>
        <w:t>обучающимися,</w:t>
      </w:r>
      <w:r>
        <w:rPr>
          <w:spacing w:val="1"/>
        </w:rPr>
        <w:t xml:space="preserve"> </w:t>
      </w:r>
      <w:r>
        <w:t>взявшими</w:t>
      </w:r>
      <w:r>
        <w:rPr>
          <w:spacing w:val="1"/>
        </w:rPr>
        <w:t xml:space="preserve"> </w:t>
      </w:r>
      <w:r>
        <w:t>на</w:t>
      </w:r>
      <w:r>
        <w:rPr>
          <w:spacing w:val="1"/>
        </w:rPr>
        <w:t xml:space="preserve"> </w:t>
      </w:r>
      <w:r>
        <w:t>себя</w:t>
      </w:r>
      <w:r>
        <w:rPr>
          <w:spacing w:val="1"/>
        </w:rPr>
        <w:t xml:space="preserve"> </w:t>
      </w:r>
      <w:r>
        <w:t>соответствующую</w:t>
      </w:r>
      <w:r>
        <w:rPr>
          <w:spacing w:val="1"/>
        </w:rPr>
        <w:t xml:space="preserve"> </w:t>
      </w:r>
      <w:r>
        <w:t>роль,</w:t>
      </w:r>
      <w:r>
        <w:rPr>
          <w:spacing w:val="1"/>
        </w:rPr>
        <w:t xml:space="preserve"> </w:t>
      </w:r>
      <w:r>
        <w:t>функций по контролю за порядком и чистотой в классе, уходом за классной комнатой,</w:t>
      </w:r>
      <w:r>
        <w:rPr>
          <w:spacing w:val="1"/>
        </w:rPr>
        <w:t xml:space="preserve"> </w:t>
      </w:r>
      <w:r>
        <w:t>комнатными</w:t>
      </w:r>
      <w:r>
        <w:rPr>
          <w:spacing w:val="4"/>
        </w:rPr>
        <w:t xml:space="preserve"> </w:t>
      </w:r>
      <w:r>
        <w:t>растениями</w:t>
      </w:r>
      <w:r>
        <w:rPr>
          <w:spacing w:val="-2"/>
        </w:rPr>
        <w:t xml:space="preserve"> </w:t>
      </w:r>
      <w:r>
        <w:t>и т.п.</w:t>
      </w:r>
    </w:p>
    <w:p w:rsidR="00FA2F1A" w:rsidRDefault="005E261C">
      <w:pPr>
        <w:pStyle w:val="a3"/>
        <w:ind w:right="845"/>
      </w:pPr>
      <w:r>
        <w:t>Среди</w:t>
      </w:r>
      <w:r>
        <w:rPr>
          <w:spacing w:val="1"/>
        </w:rPr>
        <w:t xml:space="preserve"> </w:t>
      </w:r>
      <w:r>
        <w:t>наиболее</w:t>
      </w:r>
      <w:r>
        <w:rPr>
          <w:spacing w:val="1"/>
        </w:rPr>
        <w:t xml:space="preserve"> </w:t>
      </w:r>
      <w:r>
        <w:t>значимых</w:t>
      </w:r>
      <w:r>
        <w:rPr>
          <w:spacing w:val="1"/>
        </w:rPr>
        <w:t xml:space="preserve"> </w:t>
      </w:r>
      <w:r>
        <w:t>событий</w:t>
      </w:r>
      <w:r>
        <w:rPr>
          <w:spacing w:val="1"/>
        </w:rPr>
        <w:t xml:space="preserve"> </w:t>
      </w:r>
      <w:r>
        <w:t>школьной</w:t>
      </w:r>
      <w:r>
        <w:rPr>
          <w:spacing w:val="1"/>
        </w:rPr>
        <w:t xml:space="preserve"> </w:t>
      </w:r>
      <w:r>
        <w:t>жизни,</w:t>
      </w:r>
      <w:r>
        <w:rPr>
          <w:spacing w:val="1"/>
        </w:rPr>
        <w:t xml:space="preserve"> </w:t>
      </w:r>
      <w:r>
        <w:t>организуемых</w:t>
      </w:r>
      <w:r>
        <w:rPr>
          <w:spacing w:val="1"/>
        </w:rPr>
        <w:t xml:space="preserve"> </w:t>
      </w:r>
      <w:r>
        <w:t>членами</w:t>
      </w:r>
      <w:r>
        <w:rPr>
          <w:spacing w:val="1"/>
        </w:rPr>
        <w:t xml:space="preserve"> </w:t>
      </w:r>
      <w:r>
        <w:t>ученического</w:t>
      </w:r>
      <w:r>
        <w:rPr>
          <w:spacing w:val="1"/>
        </w:rPr>
        <w:t xml:space="preserve"> </w:t>
      </w:r>
      <w:r>
        <w:t>совета,</w:t>
      </w:r>
      <w:r>
        <w:rPr>
          <w:spacing w:val="1"/>
        </w:rPr>
        <w:t xml:space="preserve"> </w:t>
      </w:r>
      <w:r>
        <w:t>являются: единый день здоровья согласно</w:t>
      </w:r>
      <w:r>
        <w:rPr>
          <w:spacing w:val="1"/>
        </w:rPr>
        <w:t xml:space="preserve"> </w:t>
      </w:r>
      <w:r>
        <w:t>программе школьного</w:t>
      </w:r>
      <w:r>
        <w:rPr>
          <w:spacing w:val="1"/>
        </w:rPr>
        <w:t xml:space="preserve"> </w:t>
      </w:r>
      <w:r>
        <w:t>кросса;</w:t>
      </w:r>
      <w:r>
        <w:rPr>
          <w:spacing w:val="39"/>
        </w:rPr>
        <w:t xml:space="preserve"> </w:t>
      </w:r>
      <w:r>
        <w:t>День</w:t>
      </w:r>
      <w:r>
        <w:rPr>
          <w:spacing w:val="44"/>
        </w:rPr>
        <w:t xml:space="preserve"> </w:t>
      </w:r>
      <w:r>
        <w:t>самоуправления;</w:t>
      </w:r>
      <w:r>
        <w:rPr>
          <w:spacing w:val="40"/>
        </w:rPr>
        <w:t xml:space="preserve"> </w:t>
      </w:r>
      <w:r>
        <w:t>конкурс</w:t>
      </w:r>
      <w:r>
        <w:rPr>
          <w:spacing w:val="42"/>
        </w:rPr>
        <w:t xml:space="preserve"> </w:t>
      </w:r>
      <w:r>
        <w:t>"Алло,</w:t>
      </w:r>
      <w:r>
        <w:rPr>
          <w:spacing w:val="45"/>
        </w:rPr>
        <w:t xml:space="preserve"> </w:t>
      </w:r>
      <w:r>
        <w:t>мы</w:t>
      </w:r>
      <w:r>
        <w:rPr>
          <w:spacing w:val="39"/>
        </w:rPr>
        <w:t xml:space="preserve"> </w:t>
      </w:r>
      <w:r>
        <w:t>ищем</w:t>
      </w:r>
      <w:r>
        <w:rPr>
          <w:spacing w:val="40"/>
        </w:rPr>
        <w:t xml:space="preserve"> </w:t>
      </w:r>
      <w:r>
        <w:t>таланты";</w:t>
      </w:r>
      <w:r>
        <w:rPr>
          <w:spacing w:val="35"/>
        </w:rPr>
        <w:t xml:space="preserve"> </w:t>
      </w:r>
      <w:r>
        <w:t>церемонии:</w:t>
      </w:r>
    </w:p>
    <w:p w:rsidR="00FA2F1A" w:rsidRDefault="005E261C">
      <w:pPr>
        <w:pStyle w:val="a3"/>
        <w:spacing w:line="242" w:lineRule="auto"/>
        <w:ind w:right="844" w:firstLine="0"/>
      </w:pPr>
      <w:r>
        <w:t>«Посвящение</w:t>
      </w:r>
      <w:r>
        <w:rPr>
          <w:spacing w:val="1"/>
        </w:rPr>
        <w:t xml:space="preserve"> </w:t>
      </w:r>
      <w:r>
        <w:t>в</w:t>
      </w:r>
      <w:r>
        <w:rPr>
          <w:spacing w:val="1"/>
        </w:rPr>
        <w:t xml:space="preserve"> </w:t>
      </w:r>
      <w:r>
        <w:t>первоклассники»,</w:t>
      </w:r>
      <w:r>
        <w:rPr>
          <w:spacing w:val="1"/>
        </w:rPr>
        <w:t xml:space="preserve"> </w:t>
      </w:r>
      <w:r>
        <w:t>«Мы</w:t>
      </w:r>
      <w:r>
        <w:rPr>
          <w:spacing w:val="1"/>
        </w:rPr>
        <w:t xml:space="preserve"> </w:t>
      </w:r>
      <w:r>
        <w:t>читатели»,</w:t>
      </w:r>
      <w:r>
        <w:rPr>
          <w:spacing w:val="1"/>
        </w:rPr>
        <w:t xml:space="preserve"> </w:t>
      </w:r>
      <w:r>
        <w:t>«День</w:t>
      </w:r>
      <w:r>
        <w:rPr>
          <w:spacing w:val="1"/>
        </w:rPr>
        <w:t xml:space="preserve"> </w:t>
      </w:r>
      <w:r>
        <w:t>Детства»;</w:t>
      </w:r>
      <w:r>
        <w:rPr>
          <w:spacing w:val="1"/>
        </w:rPr>
        <w:t xml:space="preserve"> </w:t>
      </w:r>
      <w:r>
        <w:t>праздничные</w:t>
      </w:r>
      <w:r>
        <w:rPr>
          <w:spacing w:val="1"/>
        </w:rPr>
        <w:t xml:space="preserve"> </w:t>
      </w:r>
      <w:r>
        <w:t>поздравления</w:t>
      </w:r>
      <w:r>
        <w:rPr>
          <w:spacing w:val="-2"/>
        </w:rPr>
        <w:t xml:space="preserve"> </w:t>
      </w:r>
      <w:r>
        <w:t>к значимым датам.</w:t>
      </w:r>
    </w:p>
    <w:p w:rsidR="00FA2F1A" w:rsidRDefault="005E261C">
      <w:pPr>
        <w:pStyle w:val="a3"/>
        <w:spacing w:line="242" w:lineRule="auto"/>
        <w:ind w:right="849"/>
      </w:pPr>
      <w:r>
        <w:t>Реализация</w:t>
      </w:r>
      <w:r>
        <w:rPr>
          <w:spacing w:val="1"/>
        </w:rPr>
        <w:t xml:space="preserve"> </w:t>
      </w:r>
      <w:r>
        <w:t>воспитательного</w:t>
      </w:r>
      <w:r>
        <w:rPr>
          <w:spacing w:val="1"/>
        </w:rPr>
        <w:t xml:space="preserve"> </w:t>
      </w:r>
      <w:r>
        <w:t>потенциала</w:t>
      </w:r>
      <w:r>
        <w:rPr>
          <w:spacing w:val="1"/>
        </w:rPr>
        <w:t xml:space="preserve"> </w:t>
      </w:r>
      <w:r>
        <w:t>ученического</w:t>
      </w:r>
      <w:r>
        <w:rPr>
          <w:spacing w:val="1"/>
        </w:rPr>
        <w:t xml:space="preserve"> </w:t>
      </w:r>
      <w:r>
        <w:t>самоуправления</w:t>
      </w:r>
      <w:r>
        <w:rPr>
          <w:spacing w:val="1"/>
        </w:rPr>
        <w:t xml:space="preserve"> </w:t>
      </w:r>
      <w:r>
        <w:t>представляет</w:t>
      </w:r>
      <w:r>
        <w:rPr>
          <w:spacing w:val="1"/>
        </w:rPr>
        <w:t xml:space="preserve"> </w:t>
      </w:r>
      <w:r>
        <w:t>собой:</w:t>
      </w:r>
    </w:p>
    <w:p w:rsidR="00FA2F1A" w:rsidRDefault="005E261C">
      <w:pPr>
        <w:pStyle w:val="a3"/>
        <w:spacing w:line="242" w:lineRule="auto"/>
        <w:ind w:right="850"/>
      </w:pPr>
      <w:r>
        <w:t>организацию</w:t>
      </w:r>
      <w:r>
        <w:rPr>
          <w:spacing w:val="1"/>
        </w:rPr>
        <w:t xml:space="preserve"> </w:t>
      </w:r>
      <w:r>
        <w:t>и</w:t>
      </w:r>
      <w:r>
        <w:rPr>
          <w:spacing w:val="1"/>
        </w:rPr>
        <w:t xml:space="preserve"> </w:t>
      </w:r>
      <w:r>
        <w:t>деятельность</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(Совет</w:t>
      </w:r>
      <w:r>
        <w:rPr>
          <w:spacing w:val="1"/>
        </w:rPr>
        <w:t xml:space="preserve"> </w:t>
      </w:r>
      <w:r>
        <w:t>учащихся,актив</w:t>
      </w:r>
      <w:r>
        <w:rPr>
          <w:spacing w:val="-1"/>
        </w:rPr>
        <w:t xml:space="preserve"> </w:t>
      </w:r>
      <w:r>
        <w:t>классов), избранных</w:t>
      </w:r>
      <w:r>
        <w:rPr>
          <w:spacing w:val="-6"/>
        </w:rPr>
        <w:t xml:space="preserve"> </w:t>
      </w:r>
      <w:r>
        <w:t>обучающимися;</w:t>
      </w:r>
    </w:p>
    <w:p w:rsidR="00FA2F1A" w:rsidRDefault="005E261C">
      <w:pPr>
        <w:pStyle w:val="a3"/>
        <w:spacing w:line="242" w:lineRule="auto"/>
        <w:ind w:right="860"/>
      </w:pPr>
      <w:r>
        <w:t>представление органами ученического самоуправления интересов обучающихся в</w:t>
      </w:r>
      <w:r>
        <w:rPr>
          <w:spacing w:val="1"/>
        </w:rPr>
        <w:t xml:space="preserve"> </w:t>
      </w:r>
      <w:r>
        <w:t>процессе</w:t>
      </w:r>
      <w:r>
        <w:rPr>
          <w:spacing w:val="6"/>
        </w:rPr>
        <w:t xml:space="preserve"> </w:t>
      </w:r>
      <w:r>
        <w:t>управления</w:t>
      </w:r>
      <w:r>
        <w:rPr>
          <w:spacing w:val="3"/>
        </w:rPr>
        <w:t xml:space="preserve"> </w:t>
      </w:r>
      <w:r>
        <w:t>школой;</w:t>
      </w:r>
    </w:p>
    <w:p w:rsidR="00FA2F1A" w:rsidRDefault="005E261C" w:rsidP="00F838D5">
      <w:pPr>
        <w:pStyle w:val="a3"/>
        <w:spacing w:line="242" w:lineRule="auto"/>
        <w:ind w:left="720" w:right="841"/>
      </w:pPr>
      <w:r>
        <w:t>защиту</w:t>
      </w:r>
      <w:r>
        <w:rPr>
          <w:spacing w:val="1"/>
        </w:rPr>
        <w:t xml:space="preserve"> </w:t>
      </w:r>
      <w:r>
        <w:t>органами</w:t>
      </w:r>
      <w:r>
        <w:rPr>
          <w:spacing w:val="1"/>
        </w:rPr>
        <w:t xml:space="preserve"> </w:t>
      </w:r>
      <w:r>
        <w:t>ученического</w:t>
      </w:r>
      <w:r>
        <w:rPr>
          <w:spacing w:val="1"/>
        </w:rPr>
        <w:t xml:space="preserve"> </w:t>
      </w:r>
      <w:r>
        <w:t>самоуправления</w:t>
      </w:r>
      <w:r>
        <w:rPr>
          <w:spacing w:val="1"/>
        </w:rPr>
        <w:t xml:space="preserve"> </w:t>
      </w:r>
      <w:r>
        <w:t>законных</w:t>
      </w:r>
      <w:r>
        <w:rPr>
          <w:spacing w:val="1"/>
        </w:rPr>
        <w:t xml:space="preserve"> </w:t>
      </w:r>
      <w:r>
        <w:t>интересов</w:t>
      </w:r>
      <w:r>
        <w:rPr>
          <w:spacing w:val="1"/>
        </w:rPr>
        <w:t xml:space="preserve"> </w:t>
      </w:r>
      <w:r>
        <w:t>и</w:t>
      </w:r>
      <w:r>
        <w:rPr>
          <w:spacing w:val="1"/>
        </w:rPr>
        <w:t xml:space="preserve"> </w:t>
      </w:r>
      <w:r>
        <w:t>прав</w:t>
      </w:r>
      <w:r>
        <w:rPr>
          <w:spacing w:val="1"/>
        </w:rPr>
        <w:t xml:space="preserve"> </w:t>
      </w:r>
      <w:r>
        <w:t>обучающихся;</w:t>
      </w:r>
    </w:p>
    <w:p w:rsidR="00FA2F1A" w:rsidRDefault="005E261C">
      <w:pPr>
        <w:pStyle w:val="a3"/>
        <w:ind w:right="838"/>
      </w:pPr>
      <w:r>
        <w:t>участие</w:t>
      </w:r>
      <w:r>
        <w:rPr>
          <w:spacing w:val="1"/>
        </w:rPr>
        <w:t xml:space="preserve"> </w:t>
      </w:r>
      <w:r>
        <w:t>представителей</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разработке,</w:t>
      </w:r>
      <w:r>
        <w:rPr>
          <w:spacing w:val="-57"/>
        </w:rPr>
        <w:t xml:space="preserve"> </w:t>
      </w:r>
      <w:r>
        <w:t>обсуждении</w:t>
      </w:r>
      <w:r>
        <w:rPr>
          <w:spacing w:val="1"/>
        </w:rPr>
        <w:t xml:space="preserve"> </w:t>
      </w:r>
      <w:r>
        <w:t>и</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3"/>
        </w:rPr>
        <w:t xml:space="preserve"> </w:t>
      </w:r>
      <w:r>
        <w:t>работы,</w:t>
      </w:r>
      <w:r>
        <w:rPr>
          <w:spacing w:val="-1"/>
        </w:rPr>
        <w:t xml:space="preserve"> </w:t>
      </w:r>
      <w:r>
        <w:t>в</w:t>
      </w:r>
      <w:r>
        <w:rPr>
          <w:spacing w:val="1"/>
        </w:rPr>
        <w:t xml:space="preserve"> </w:t>
      </w:r>
      <w:r>
        <w:t>анализе</w:t>
      </w:r>
      <w:r>
        <w:rPr>
          <w:spacing w:val="-3"/>
        </w:rPr>
        <w:t xml:space="preserve"> </w:t>
      </w:r>
      <w:r>
        <w:t>воспитательной</w:t>
      </w:r>
      <w:r>
        <w:rPr>
          <w:spacing w:val="-1"/>
        </w:rPr>
        <w:t xml:space="preserve"> </w:t>
      </w:r>
      <w:r>
        <w:t>деятельности в</w:t>
      </w:r>
      <w:r>
        <w:rPr>
          <w:spacing w:val="-2"/>
        </w:rPr>
        <w:t xml:space="preserve"> </w:t>
      </w:r>
      <w:r>
        <w:t>школе.</w:t>
      </w:r>
    </w:p>
    <w:p w:rsidR="00FA2F1A" w:rsidRDefault="005E261C">
      <w:pPr>
        <w:pStyle w:val="a3"/>
        <w:ind w:left="1550" w:firstLine="0"/>
      </w:pPr>
      <w:r>
        <w:t>Выборы</w:t>
      </w:r>
      <w:r>
        <w:rPr>
          <w:spacing w:val="-4"/>
        </w:rPr>
        <w:t xml:space="preserve"> </w:t>
      </w:r>
      <w:r>
        <w:t>ученического</w:t>
      </w:r>
      <w:r>
        <w:rPr>
          <w:spacing w:val="-1"/>
        </w:rPr>
        <w:t xml:space="preserve"> </w:t>
      </w:r>
      <w:r>
        <w:t>самоуправления</w:t>
      </w:r>
      <w:r>
        <w:rPr>
          <w:spacing w:val="-1"/>
        </w:rPr>
        <w:t xml:space="preserve"> </w:t>
      </w:r>
      <w:r>
        <w:t>на</w:t>
      </w:r>
      <w:r>
        <w:rPr>
          <w:spacing w:val="-2"/>
        </w:rPr>
        <w:t xml:space="preserve"> </w:t>
      </w:r>
      <w:r>
        <w:t>уровне</w:t>
      </w:r>
      <w:r>
        <w:rPr>
          <w:spacing w:val="-1"/>
        </w:rPr>
        <w:t xml:space="preserve"> </w:t>
      </w:r>
      <w:r>
        <w:t>школы</w:t>
      </w:r>
      <w:r>
        <w:rPr>
          <w:spacing w:val="-4"/>
        </w:rPr>
        <w:t xml:space="preserve"> </w:t>
      </w:r>
      <w:r>
        <w:t>проводятся</w:t>
      </w:r>
      <w:r>
        <w:rPr>
          <w:spacing w:val="-2"/>
        </w:rPr>
        <w:t xml:space="preserve"> </w:t>
      </w:r>
      <w:r>
        <w:t>1</w:t>
      </w:r>
      <w:r>
        <w:rPr>
          <w:spacing w:val="-5"/>
        </w:rPr>
        <w:t xml:space="preserve"> </w:t>
      </w:r>
      <w:r>
        <w:t>раз</w:t>
      </w:r>
      <w:r>
        <w:rPr>
          <w:spacing w:val="-5"/>
        </w:rPr>
        <w:t xml:space="preserve"> </w:t>
      </w:r>
      <w:r>
        <w:t>в</w:t>
      </w:r>
      <w:r>
        <w:rPr>
          <w:spacing w:val="-4"/>
        </w:rPr>
        <w:t xml:space="preserve"> </w:t>
      </w:r>
      <w:r>
        <w:t>год.</w:t>
      </w:r>
    </w:p>
    <w:p w:rsidR="00F838D5" w:rsidRDefault="005E261C" w:rsidP="00F838D5">
      <w:pPr>
        <w:pStyle w:val="2"/>
        <w:spacing w:line="275" w:lineRule="exact"/>
      </w:pPr>
      <w:r>
        <w:t>Модуль</w:t>
      </w:r>
      <w:r>
        <w:rPr>
          <w:spacing w:val="-7"/>
        </w:rPr>
        <w:t xml:space="preserve"> </w:t>
      </w:r>
      <w:r>
        <w:t>«Профилактика</w:t>
      </w:r>
      <w:r>
        <w:rPr>
          <w:spacing w:val="-4"/>
        </w:rPr>
        <w:t xml:space="preserve"> </w:t>
      </w:r>
      <w:r>
        <w:t>и</w:t>
      </w:r>
      <w:r>
        <w:rPr>
          <w:spacing w:val="-4"/>
        </w:rPr>
        <w:t xml:space="preserve"> </w:t>
      </w:r>
      <w:r>
        <w:t>безопасность»</w:t>
      </w:r>
    </w:p>
    <w:p w:rsidR="00E37FE2" w:rsidRDefault="005E261C" w:rsidP="00E37FE2">
      <w:pPr>
        <w:pStyle w:val="2"/>
        <w:spacing w:line="275" w:lineRule="exact"/>
        <w:ind w:left="0"/>
        <w:jc w:val="left"/>
      </w:pPr>
      <w:r>
        <w:t>Реализация. воспитательного потенциала</w:t>
      </w:r>
      <w:r w:rsidR="00F838D5">
        <w:t xml:space="preserve"> </w:t>
      </w:r>
      <w:r>
        <w:t>профилактической деятельности в целях</w:t>
      </w:r>
    </w:p>
    <w:p w:rsidR="00E37FE2" w:rsidRDefault="005E261C" w:rsidP="00E37FE2">
      <w:pPr>
        <w:pStyle w:val="2"/>
        <w:spacing w:line="275" w:lineRule="exact"/>
        <w:ind w:left="0"/>
        <w:jc w:val="left"/>
      </w:pPr>
      <w:r>
        <w:rPr>
          <w:spacing w:val="1"/>
        </w:rPr>
        <w:t xml:space="preserve"> </w:t>
      </w:r>
      <w:r>
        <w:t>формирования</w:t>
      </w:r>
      <w:r>
        <w:rPr>
          <w:spacing w:val="1"/>
        </w:rPr>
        <w:t xml:space="preserve"> </w:t>
      </w:r>
      <w:r>
        <w:t>и</w:t>
      </w:r>
      <w:r>
        <w:rPr>
          <w:spacing w:val="1"/>
        </w:rPr>
        <w:t xml:space="preserve"> </w:t>
      </w:r>
      <w:r>
        <w:t>поддержки</w:t>
      </w:r>
      <w:r>
        <w:rPr>
          <w:spacing w:val="1"/>
        </w:rPr>
        <w:t xml:space="preserve"> </w:t>
      </w:r>
      <w:r>
        <w:t>безопасной</w:t>
      </w:r>
      <w:r>
        <w:rPr>
          <w:spacing w:val="1"/>
        </w:rPr>
        <w:t xml:space="preserve"> </w:t>
      </w:r>
      <w:r>
        <w:t>и</w:t>
      </w:r>
      <w:r>
        <w:rPr>
          <w:spacing w:val="1"/>
        </w:rPr>
        <w:t xml:space="preserve"> </w:t>
      </w:r>
      <w:r>
        <w:t>комфортной</w:t>
      </w:r>
      <w:r>
        <w:rPr>
          <w:spacing w:val="1"/>
        </w:rPr>
        <w:t xml:space="preserve"> </w:t>
      </w:r>
      <w:r>
        <w:t>среды</w:t>
      </w:r>
      <w:r>
        <w:rPr>
          <w:spacing w:val="1"/>
        </w:rPr>
        <w:t xml:space="preserve"> </w:t>
      </w:r>
      <w:r>
        <w:t>в</w:t>
      </w:r>
      <w:r>
        <w:rPr>
          <w:spacing w:val="1"/>
        </w:rPr>
        <w:t xml:space="preserve"> </w:t>
      </w:r>
      <w:r>
        <w:t>образовательной</w:t>
      </w:r>
      <w:r>
        <w:rPr>
          <w:spacing w:val="1"/>
        </w:rPr>
        <w:t xml:space="preserve"> </w:t>
      </w:r>
      <w:r>
        <w:t xml:space="preserve">организации </w:t>
      </w:r>
    </w:p>
    <w:p w:rsidR="00FA2F1A" w:rsidRDefault="005E261C" w:rsidP="00E37FE2">
      <w:pPr>
        <w:pStyle w:val="2"/>
        <w:spacing w:line="275" w:lineRule="exact"/>
        <w:ind w:left="0"/>
        <w:jc w:val="left"/>
      </w:pPr>
      <w:r>
        <w:t>может предусматривать</w:t>
      </w:r>
      <w:r>
        <w:rPr>
          <w:spacing w:val="1"/>
        </w:rPr>
        <w:t xml:space="preserve"> </w:t>
      </w:r>
      <w:r>
        <w:t>(указываются конкретные позиции, имеющиеся в</w:t>
      </w:r>
      <w:r>
        <w:rPr>
          <w:spacing w:val="1"/>
        </w:rPr>
        <w:t xml:space="preserve"> </w:t>
      </w:r>
      <w:r>
        <w:t>образовательной</w:t>
      </w:r>
      <w:r>
        <w:rPr>
          <w:spacing w:val="-6"/>
        </w:rPr>
        <w:t xml:space="preserve"> </w:t>
      </w:r>
      <w:r>
        <w:t>организации или</w:t>
      </w:r>
      <w:r>
        <w:rPr>
          <w:spacing w:val="-1"/>
        </w:rPr>
        <w:t xml:space="preserve"> </w:t>
      </w:r>
      <w:r>
        <w:t>запланированные):</w:t>
      </w:r>
    </w:p>
    <w:p w:rsidR="00E37FE2" w:rsidRDefault="005E261C" w:rsidP="00897D33">
      <w:pPr>
        <w:pStyle w:val="a3"/>
        <w:numPr>
          <w:ilvl w:val="0"/>
          <w:numId w:val="215"/>
        </w:numPr>
        <w:tabs>
          <w:tab w:val="left" w:pos="7211"/>
        </w:tabs>
        <w:jc w:val="left"/>
      </w:pPr>
      <w:r>
        <w:rPr>
          <w:spacing w:val="-1"/>
        </w:rPr>
        <w:lastRenderedPageBreak/>
        <w:t>организацию</w:t>
      </w:r>
      <w:r>
        <w:rPr>
          <w:spacing w:val="7"/>
        </w:rPr>
        <w:t xml:space="preserve"> </w:t>
      </w:r>
      <w:r>
        <w:t>деятельности</w:t>
      </w:r>
      <w:r>
        <w:rPr>
          <w:spacing w:val="-13"/>
        </w:rPr>
        <w:t xml:space="preserve"> </w:t>
      </w:r>
      <w:r w:rsidR="00E37FE2">
        <w:t xml:space="preserve">педагогического </w:t>
      </w:r>
      <w:r>
        <w:t xml:space="preserve">коллектива  </w:t>
      </w:r>
      <w:r>
        <w:rPr>
          <w:spacing w:val="24"/>
        </w:rPr>
        <w:t xml:space="preserve"> </w:t>
      </w:r>
      <w:r>
        <w:t>по</w:t>
      </w:r>
      <w:r w:rsidR="00F838D5">
        <w:t xml:space="preserve"> </w:t>
      </w:r>
      <w:r>
        <w:t>созданию</w:t>
      </w:r>
      <w:r>
        <w:rPr>
          <w:spacing w:val="61"/>
        </w:rPr>
        <w:t xml:space="preserve"> </w:t>
      </w:r>
      <w:r>
        <w:t>в</w:t>
      </w:r>
      <w:r>
        <w:rPr>
          <w:spacing w:val="60"/>
        </w:rPr>
        <w:t xml:space="preserve"> </w:t>
      </w:r>
      <w:r>
        <w:t>образовательной</w:t>
      </w:r>
      <w:r>
        <w:rPr>
          <w:spacing w:val="61"/>
        </w:rPr>
        <w:t xml:space="preserve"> </w:t>
      </w:r>
      <w:r>
        <w:t>организации</w:t>
      </w:r>
      <w:r>
        <w:rPr>
          <w:spacing w:val="61"/>
        </w:rPr>
        <w:t xml:space="preserve"> </w:t>
      </w:r>
      <w:r>
        <w:t>эффективной   профилактической</w:t>
      </w:r>
      <w:r>
        <w:rPr>
          <w:spacing w:val="1"/>
        </w:rPr>
        <w:t xml:space="preserve"> </w:t>
      </w:r>
      <w:r>
        <w:t>среды</w:t>
      </w:r>
      <w:r>
        <w:rPr>
          <w:spacing w:val="1"/>
        </w:rPr>
        <w:t xml:space="preserve"> </w:t>
      </w:r>
      <w:r>
        <w:t>обеспечения</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условия</w:t>
      </w:r>
      <w:r>
        <w:rPr>
          <w:spacing w:val="1"/>
        </w:rPr>
        <w:t xml:space="preserve"> </w:t>
      </w:r>
      <w:r>
        <w:t>успешной</w:t>
      </w:r>
      <w:r>
        <w:rPr>
          <w:spacing w:val="1"/>
        </w:rPr>
        <w:t xml:space="preserve"> </w:t>
      </w:r>
      <w:r>
        <w:t>воспитательной</w:t>
      </w:r>
      <w:r>
        <w:rPr>
          <w:spacing w:val="-5"/>
        </w:rPr>
        <w:t xml:space="preserve"> </w:t>
      </w:r>
      <w:r>
        <w:t>деятельности;</w:t>
      </w:r>
    </w:p>
    <w:p w:rsidR="00FA2F1A" w:rsidRDefault="00E37FE2" w:rsidP="00897D33">
      <w:pPr>
        <w:pStyle w:val="a3"/>
        <w:numPr>
          <w:ilvl w:val="0"/>
          <w:numId w:val="215"/>
        </w:numPr>
        <w:tabs>
          <w:tab w:val="left" w:pos="7211"/>
        </w:tabs>
        <w:spacing w:before="5" w:line="237" w:lineRule="auto"/>
        <w:ind w:right="844"/>
        <w:jc w:val="left"/>
      </w:pPr>
      <w:r>
        <w:t xml:space="preserve">проведение </w:t>
      </w:r>
      <w:r w:rsidR="005E261C">
        <w:t>исследований,</w:t>
      </w:r>
      <w:r w:rsidR="005E261C" w:rsidRPr="00E37FE2">
        <w:rPr>
          <w:spacing w:val="-4"/>
        </w:rPr>
        <w:t xml:space="preserve"> </w:t>
      </w:r>
      <w:r w:rsidR="005E261C">
        <w:t>мониторинга</w:t>
      </w:r>
      <w:r>
        <w:t xml:space="preserve"> </w:t>
      </w:r>
      <w:r w:rsidR="005E261C">
        <w:t>рисков</w:t>
      </w:r>
      <w:r>
        <w:t xml:space="preserve"> безопасности и </w:t>
      </w:r>
      <w:r w:rsidR="005E261C">
        <w:t>ресурсов</w:t>
      </w:r>
      <w:r w:rsidR="005E261C" w:rsidRPr="00E37FE2">
        <w:rPr>
          <w:spacing w:val="1"/>
        </w:rPr>
        <w:t xml:space="preserve"> </w:t>
      </w:r>
      <w:r w:rsidR="005E261C">
        <w:t>повышения</w:t>
      </w:r>
      <w:r w:rsidR="005E261C" w:rsidRPr="00E37FE2">
        <w:rPr>
          <w:spacing w:val="1"/>
        </w:rPr>
        <w:t xml:space="preserve"> </w:t>
      </w:r>
      <w:r w:rsidR="005E261C">
        <w:t>безопасности,</w:t>
      </w:r>
      <w:r w:rsidR="005E261C" w:rsidRPr="00E37FE2">
        <w:rPr>
          <w:spacing w:val="1"/>
        </w:rPr>
        <w:t xml:space="preserve"> </w:t>
      </w:r>
      <w:r w:rsidR="005E261C">
        <w:t>выделение</w:t>
      </w:r>
      <w:r w:rsidR="005E261C" w:rsidRPr="00E37FE2">
        <w:rPr>
          <w:spacing w:val="1"/>
        </w:rPr>
        <w:t xml:space="preserve"> </w:t>
      </w:r>
      <w:r w:rsidR="005E261C">
        <w:t>и</w:t>
      </w:r>
      <w:r w:rsidR="005E261C" w:rsidRPr="00E37FE2">
        <w:rPr>
          <w:spacing w:val="1"/>
        </w:rPr>
        <w:t xml:space="preserve"> </w:t>
      </w:r>
      <w:r w:rsidR="005E261C">
        <w:t>психолого-педагогическое</w:t>
      </w:r>
      <w:r w:rsidR="005E261C" w:rsidRPr="00E37FE2">
        <w:rPr>
          <w:spacing w:val="50"/>
        </w:rPr>
        <w:t xml:space="preserve"> </w:t>
      </w:r>
      <w:r w:rsidR="005E261C">
        <w:t>сопровождение</w:t>
      </w:r>
      <w:r>
        <w:t xml:space="preserve"> </w:t>
      </w:r>
      <w:r w:rsidR="005E261C">
        <w:t>групп</w:t>
      </w:r>
      <w:r w:rsidR="005E261C" w:rsidRPr="00E37FE2">
        <w:rPr>
          <w:spacing w:val="50"/>
        </w:rPr>
        <w:t xml:space="preserve"> </w:t>
      </w:r>
      <w:r>
        <w:t xml:space="preserve">риска обучающихся по  </w:t>
      </w:r>
      <w:r w:rsidR="005E261C">
        <w:t>разным</w:t>
      </w:r>
      <w:r>
        <w:t xml:space="preserve"> </w:t>
      </w:r>
      <w:r w:rsidR="005E261C">
        <w:t>направлениям</w:t>
      </w:r>
      <w:r w:rsidR="005E261C" w:rsidRPr="00E37FE2">
        <w:rPr>
          <w:spacing w:val="-57"/>
        </w:rPr>
        <w:t xml:space="preserve"> </w:t>
      </w:r>
      <w:r w:rsidR="005E261C">
        <w:t>(агрессивное</w:t>
      </w:r>
      <w:r w:rsidR="005E261C" w:rsidRPr="00E37FE2">
        <w:rPr>
          <w:spacing w:val="30"/>
        </w:rPr>
        <w:t xml:space="preserve"> </w:t>
      </w:r>
      <w:r w:rsidR="005E261C">
        <w:t>поведение,</w:t>
      </w:r>
      <w:r>
        <w:t xml:space="preserve"> </w:t>
      </w:r>
      <w:r w:rsidR="005E261C">
        <w:t>зависимости</w:t>
      </w:r>
      <w:r w:rsidR="005E261C" w:rsidRPr="00E37FE2">
        <w:rPr>
          <w:spacing w:val="-7"/>
        </w:rPr>
        <w:t xml:space="preserve"> </w:t>
      </w:r>
      <w:r w:rsidR="005E261C">
        <w:t>и</w:t>
      </w:r>
      <w:r w:rsidR="005E261C" w:rsidRPr="00E37FE2">
        <w:rPr>
          <w:spacing w:val="-5"/>
        </w:rPr>
        <w:t xml:space="preserve"> </w:t>
      </w:r>
      <w:r w:rsidR="005E261C">
        <w:t>другое);</w:t>
      </w:r>
    </w:p>
    <w:p w:rsidR="00FA2F1A" w:rsidRDefault="005E261C" w:rsidP="00897D33">
      <w:pPr>
        <w:pStyle w:val="a3"/>
        <w:numPr>
          <w:ilvl w:val="0"/>
          <w:numId w:val="215"/>
        </w:numPr>
        <w:ind w:right="842"/>
        <w:jc w:val="left"/>
      </w:pPr>
      <w:r>
        <w:t>проведение</w:t>
      </w:r>
      <w:r>
        <w:rPr>
          <w:spacing w:val="1"/>
        </w:rPr>
        <w:t xml:space="preserve"> </w:t>
      </w:r>
      <w:r>
        <w:t>коррекционно-воспитательной</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групп</w:t>
      </w:r>
      <w:r>
        <w:rPr>
          <w:spacing w:val="1"/>
        </w:rPr>
        <w:t xml:space="preserve"> </w:t>
      </w:r>
      <w:r>
        <w:t>риска</w:t>
      </w:r>
      <w:r>
        <w:rPr>
          <w:spacing w:val="1"/>
        </w:rPr>
        <w:t xml:space="preserve"> </w:t>
      </w:r>
      <w:r>
        <w:t>силами</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с</w:t>
      </w:r>
      <w:r>
        <w:rPr>
          <w:spacing w:val="1"/>
        </w:rPr>
        <w:t xml:space="preserve"> </w:t>
      </w:r>
      <w:r>
        <w:t>привлечением</w:t>
      </w:r>
      <w:r>
        <w:rPr>
          <w:spacing w:val="1"/>
        </w:rPr>
        <w:t xml:space="preserve"> </w:t>
      </w:r>
      <w:r>
        <w:t>сторонних</w:t>
      </w:r>
      <w:r>
        <w:rPr>
          <w:spacing w:val="1"/>
        </w:rPr>
        <w:t xml:space="preserve"> </w:t>
      </w:r>
      <w:r>
        <w:t>специалистов</w:t>
      </w:r>
      <w:r>
        <w:rPr>
          <w:spacing w:val="1"/>
        </w:rPr>
        <w:t xml:space="preserve"> </w:t>
      </w:r>
      <w:r>
        <w:t>(психологов, конфликтологов, коррекционных педагогов, работников социальных служб,</w:t>
      </w:r>
      <w:r>
        <w:rPr>
          <w:spacing w:val="1"/>
        </w:rPr>
        <w:t xml:space="preserve"> </w:t>
      </w:r>
      <w:r>
        <w:t>правоохранительных</w:t>
      </w:r>
      <w:r>
        <w:rPr>
          <w:spacing w:val="-1"/>
        </w:rPr>
        <w:t xml:space="preserve"> </w:t>
      </w:r>
      <w:r>
        <w:t>органов,</w:t>
      </w:r>
      <w:r>
        <w:rPr>
          <w:spacing w:val="-9"/>
        </w:rPr>
        <w:t xml:space="preserve"> </w:t>
      </w:r>
      <w:r>
        <w:t>опеки</w:t>
      </w:r>
      <w:r>
        <w:rPr>
          <w:spacing w:val="-1"/>
        </w:rPr>
        <w:t xml:space="preserve"> </w:t>
      </w:r>
      <w:r>
        <w:t>и</w:t>
      </w:r>
      <w:r>
        <w:rPr>
          <w:spacing w:val="-1"/>
        </w:rPr>
        <w:t xml:space="preserve"> </w:t>
      </w:r>
      <w:r>
        <w:t>других);</w:t>
      </w:r>
    </w:p>
    <w:p w:rsidR="00E37FE2" w:rsidRPr="00E37FE2" w:rsidRDefault="005E261C" w:rsidP="00897D33">
      <w:pPr>
        <w:pStyle w:val="a3"/>
        <w:numPr>
          <w:ilvl w:val="0"/>
          <w:numId w:val="215"/>
        </w:numPr>
        <w:spacing w:line="242" w:lineRule="auto"/>
        <w:ind w:right="850"/>
      </w:pPr>
      <w:r>
        <w:t>разработку и</w:t>
      </w:r>
      <w:r>
        <w:rPr>
          <w:spacing w:val="1"/>
        </w:rPr>
        <w:t xml:space="preserve"> </w:t>
      </w:r>
      <w:r>
        <w:t>реализацию профилактических программ, направленных на</w:t>
      </w:r>
      <w:r>
        <w:rPr>
          <w:spacing w:val="60"/>
        </w:rPr>
        <w:t xml:space="preserve"> </w:t>
      </w:r>
      <w:r>
        <w:t>работу</w:t>
      </w:r>
      <w:r>
        <w:rPr>
          <w:spacing w:val="1"/>
        </w:rPr>
        <w:t xml:space="preserve"> </w:t>
      </w:r>
      <w:r>
        <w:t>как</w:t>
      </w:r>
      <w:r>
        <w:rPr>
          <w:spacing w:val="53"/>
        </w:rPr>
        <w:t xml:space="preserve"> </w:t>
      </w:r>
      <w:r>
        <w:t>с</w:t>
      </w:r>
      <w:r>
        <w:rPr>
          <w:spacing w:val="53"/>
        </w:rPr>
        <w:t xml:space="preserve"> </w:t>
      </w:r>
      <w:r>
        <w:t>девиантными</w:t>
      </w:r>
      <w:r>
        <w:rPr>
          <w:spacing w:val="48"/>
        </w:rPr>
        <w:t xml:space="preserve"> </w:t>
      </w:r>
      <w:r>
        <w:t>обучающимися,</w:t>
      </w:r>
      <w:r>
        <w:rPr>
          <w:spacing w:val="58"/>
        </w:rPr>
        <w:t xml:space="preserve"> </w:t>
      </w:r>
      <w:r>
        <w:t>так</w:t>
      </w:r>
      <w:r>
        <w:rPr>
          <w:spacing w:val="48"/>
        </w:rPr>
        <w:t xml:space="preserve"> </w:t>
      </w:r>
      <w:r>
        <w:t>и</w:t>
      </w:r>
      <w:r>
        <w:rPr>
          <w:spacing w:val="56"/>
        </w:rPr>
        <w:t xml:space="preserve"> </w:t>
      </w:r>
      <w:r>
        <w:t>с</w:t>
      </w:r>
      <w:r>
        <w:rPr>
          <w:spacing w:val="43"/>
        </w:rPr>
        <w:t xml:space="preserve"> </w:t>
      </w:r>
      <w:r>
        <w:t>их</w:t>
      </w:r>
      <w:r>
        <w:rPr>
          <w:spacing w:val="49"/>
        </w:rPr>
        <w:t xml:space="preserve"> </w:t>
      </w:r>
      <w:r>
        <w:t>окружением;</w:t>
      </w:r>
      <w:r>
        <w:rPr>
          <w:spacing w:val="53"/>
        </w:rPr>
        <w:t xml:space="preserve"> </w:t>
      </w:r>
    </w:p>
    <w:p w:rsidR="00FA2F1A" w:rsidRDefault="005E261C" w:rsidP="00897D33">
      <w:pPr>
        <w:pStyle w:val="a3"/>
        <w:numPr>
          <w:ilvl w:val="0"/>
          <w:numId w:val="215"/>
        </w:numPr>
        <w:spacing w:line="242" w:lineRule="auto"/>
        <w:ind w:right="850"/>
      </w:pPr>
      <w:r>
        <w:t>организацию</w:t>
      </w:r>
      <w:r w:rsidR="00E37FE2">
        <w:t xml:space="preserve"> </w:t>
      </w:r>
      <w:r>
        <w:t>межведомственного</w:t>
      </w:r>
      <w:r w:rsidRPr="00E37FE2">
        <w:rPr>
          <w:spacing w:val="-7"/>
        </w:rPr>
        <w:t xml:space="preserve"> </w:t>
      </w:r>
      <w:r>
        <w:t>взаимодействия;</w:t>
      </w:r>
    </w:p>
    <w:p w:rsidR="00FA2F1A" w:rsidRDefault="005E261C" w:rsidP="00897D33">
      <w:pPr>
        <w:pStyle w:val="a3"/>
        <w:numPr>
          <w:ilvl w:val="0"/>
          <w:numId w:val="215"/>
        </w:numPr>
        <w:tabs>
          <w:tab w:val="left" w:pos="2846"/>
          <w:tab w:val="left" w:pos="4589"/>
          <w:tab w:val="left" w:pos="8767"/>
        </w:tabs>
        <w:spacing w:before="1"/>
        <w:ind w:right="841"/>
      </w:pPr>
      <w:r>
        <w:t>вовлечение</w:t>
      </w:r>
      <w:r>
        <w:rPr>
          <w:spacing w:val="1"/>
        </w:rPr>
        <w:t xml:space="preserve"> </w:t>
      </w:r>
      <w:r>
        <w:t>обучающихся</w:t>
      </w:r>
      <w:r>
        <w:rPr>
          <w:spacing w:val="1"/>
        </w:rPr>
        <w:t xml:space="preserve"> </w:t>
      </w:r>
      <w:r>
        <w:t>в</w:t>
      </w:r>
      <w:r>
        <w:rPr>
          <w:spacing w:val="1"/>
        </w:rPr>
        <w:t xml:space="preserve"> </w:t>
      </w:r>
      <w:r>
        <w:t>воспитательную</w:t>
      </w:r>
      <w:r>
        <w:rPr>
          <w:spacing w:val="1"/>
        </w:rPr>
        <w:t xml:space="preserve"> </w:t>
      </w:r>
      <w:r>
        <w:t>деятельность,</w:t>
      </w:r>
      <w:r>
        <w:rPr>
          <w:spacing w:val="1"/>
        </w:rPr>
        <w:t xml:space="preserve"> </w:t>
      </w:r>
      <w:r>
        <w:t>проекты,</w:t>
      </w:r>
      <w:r>
        <w:rPr>
          <w:spacing w:val="1"/>
        </w:rPr>
        <w:t xml:space="preserve"> </w:t>
      </w:r>
      <w:r>
        <w:t>программы</w:t>
      </w:r>
      <w:r>
        <w:rPr>
          <w:spacing w:val="1"/>
        </w:rPr>
        <w:t xml:space="preserve"> </w:t>
      </w:r>
      <w:r>
        <w:t>профилактической направленности социальных и природных рисков</w:t>
      </w:r>
      <w:r>
        <w:rPr>
          <w:spacing w:val="1"/>
        </w:rPr>
        <w:t xml:space="preserve"> </w:t>
      </w:r>
      <w:r>
        <w:t>в образовательной</w:t>
      </w:r>
      <w:r>
        <w:rPr>
          <w:spacing w:val="1"/>
        </w:rPr>
        <w:t xml:space="preserve"> </w:t>
      </w:r>
      <w:r>
        <w:t>организации и в социокультурном окружении с педагогами, родителями, социальными</w:t>
      </w:r>
      <w:r>
        <w:rPr>
          <w:spacing w:val="1"/>
        </w:rPr>
        <w:t xml:space="preserve"> </w:t>
      </w:r>
      <w:r>
        <w:t>партнерами</w:t>
      </w:r>
      <w:r>
        <w:rPr>
          <w:spacing w:val="1"/>
        </w:rPr>
        <w:t xml:space="preserve"> </w:t>
      </w:r>
      <w:r>
        <w:t>(антинаркотические,</w:t>
      </w:r>
      <w:r>
        <w:rPr>
          <w:spacing w:val="1"/>
        </w:rPr>
        <w:t xml:space="preserve"> </w:t>
      </w:r>
      <w:r>
        <w:t>антиалкогольные,</w:t>
      </w:r>
      <w:r>
        <w:rPr>
          <w:spacing w:val="1"/>
        </w:rPr>
        <w:t xml:space="preserve"> </w:t>
      </w:r>
      <w:r>
        <w:t>против</w:t>
      </w:r>
      <w:r>
        <w:rPr>
          <w:spacing w:val="1"/>
        </w:rPr>
        <w:t xml:space="preserve"> </w:t>
      </w:r>
      <w:r>
        <w:t>курения,</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детские</w:t>
      </w:r>
      <w:r>
        <w:rPr>
          <w:spacing w:val="1"/>
        </w:rPr>
        <w:t xml:space="preserve"> </w:t>
      </w:r>
      <w:r>
        <w:t>и</w:t>
      </w:r>
      <w:r>
        <w:rPr>
          <w:spacing w:val="1"/>
        </w:rPr>
        <w:t xml:space="preserve"> </w:t>
      </w:r>
      <w:r>
        <w:t>молодежные</w:t>
      </w:r>
      <w:r>
        <w:rPr>
          <w:spacing w:val="1"/>
        </w:rPr>
        <w:t xml:space="preserve"> </w:t>
      </w:r>
      <w:r>
        <w:t>объединения,</w:t>
      </w:r>
      <w:r>
        <w:rPr>
          <w:spacing w:val="1"/>
        </w:rPr>
        <w:t xml:space="preserve"> </w:t>
      </w:r>
      <w:r>
        <w:t>культы,</w:t>
      </w:r>
      <w:r>
        <w:rPr>
          <w:spacing w:val="1"/>
        </w:rPr>
        <w:t xml:space="preserve"> </w:t>
      </w:r>
      <w:r>
        <w:t>субкультуры,</w:t>
      </w:r>
      <w:r>
        <w:rPr>
          <w:spacing w:val="1"/>
        </w:rPr>
        <w:t xml:space="preserve"> </w:t>
      </w:r>
      <w:r>
        <w:t>группы</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по</w:t>
      </w:r>
      <w:r>
        <w:rPr>
          <w:spacing w:val="1"/>
        </w:rPr>
        <w:t xml:space="preserve"> </w:t>
      </w:r>
      <w:r>
        <w:t>безопасности</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на</w:t>
      </w:r>
      <w:r>
        <w:rPr>
          <w:spacing w:val="1"/>
        </w:rPr>
        <w:t xml:space="preserve"> </w:t>
      </w:r>
      <w:r>
        <w:t>транспорте,</w:t>
      </w:r>
      <w:r>
        <w:rPr>
          <w:spacing w:val="1"/>
        </w:rPr>
        <w:t xml:space="preserve"> </w:t>
      </w:r>
      <w:r>
        <w:t>на</w:t>
      </w:r>
      <w:r>
        <w:rPr>
          <w:spacing w:val="1"/>
        </w:rPr>
        <w:t xml:space="preserve"> </w:t>
      </w:r>
      <w:r>
        <w:t>воде,</w:t>
      </w:r>
      <w:r>
        <w:rPr>
          <w:spacing w:val="1"/>
        </w:rPr>
        <w:t xml:space="preserve"> </w:t>
      </w:r>
      <w:r>
        <w:t>безопасности</w:t>
      </w:r>
      <w:r>
        <w:tab/>
        <w:t>дорожного</w:t>
      </w:r>
      <w:r>
        <w:tab/>
        <w:t xml:space="preserve">движения,         </w:t>
      </w:r>
      <w:r>
        <w:rPr>
          <w:spacing w:val="19"/>
        </w:rPr>
        <w:t xml:space="preserve"> </w:t>
      </w:r>
      <w:r>
        <w:t>противопожарной</w:t>
      </w:r>
      <w:r>
        <w:tab/>
        <w:t>безопасности,</w:t>
      </w:r>
      <w:r>
        <w:rPr>
          <w:spacing w:val="-57"/>
        </w:rPr>
        <w:t xml:space="preserve"> </w:t>
      </w:r>
      <w:r>
        <w:t>антитеррористической</w:t>
      </w:r>
      <w:r>
        <w:rPr>
          <w:spacing w:val="1"/>
        </w:rPr>
        <w:t xml:space="preserve"> </w:t>
      </w:r>
      <w:r>
        <w:t>и</w:t>
      </w:r>
      <w:r>
        <w:rPr>
          <w:spacing w:val="1"/>
        </w:rPr>
        <w:t xml:space="preserve"> </w:t>
      </w:r>
      <w:r>
        <w:t>антиэкстремистской</w:t>
      </w:r>
      <w:r>
        <w:rPr>
          <w:spacing w:val="1"/>
        </w:rPr>
        <w:t xml:space="preserve"> </w:t>
      </w:r>
      <w:r>
        <w:t>безопасности,</w:t>
      </w:r>
      <w:r>
        <w:rPr>
          <w:spacing w:val="1"/>
        </w:rPr>
        <w:t xml:space="preserve"> </w:t>
      </w:r>
      <w:r>
        <w:t>гражданской</w:t>
      </w:r>
      <w:r>
        <w:rPr>
          <w:spacing w:val="1"/>
        </w:rPr>
        <w:t xml:space="preserve"> </w:t>
      </w:r>
      <w:r>
        <w:t>обороне</w:t>
      </w:r>
      <w:r>
        <w:rPr>
          <w:spacing w:val="1"/>
        </w:rPr>
        <w:t xml:space="preserve"> </w:t>
      </w:r>
      <w:r>
        <w:t>и</w:t>
      </w:r>
      <w:r>
        <w:rPr>
          <w:spacing w:val="1"/>
        </w:rPr>
        <w:t xml:space="preserve"> </w:t>
      </w:r>
      <w:r>
        <w:t>другие);</w:t>
      </w:r>
    </w:p>
    <w:p w:rsidR="00FA2F1A" w:rsidRDefault="005E261C" w:rsidP="00897D33">
      <w:pPr>
        <w:pStyle w:val="a3"/>
        <w:numPr>
          <w:ilvl w:val="0"/>
          <w:numId w:val="215"/>
        </w:numPr>
        <w:ind w:right="842"/>
      </w:pPr>
      <w:r>
        <w:t>организацию</w:t>
      </w:r>
      <w:r>
        <w:rPr>
          <w:spacing w:val="1"/>
        </w:rPr>
        <w:t xml:space="preserve"> </w:t>
      </w:r>
      <w:r>
        <w:t>превентивной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со</w:t>
      </w:r>
      <w:r>
        <w:rPr>
          <w:spacing w:val="1"/>
        </w:rPr>
        <w:t xml:space="preserve"> </w:t>
      </w:r>
      <w:r>
        <w:t>сценариями</w:t>
      </w:r>
      <w:r>
        <w:rPr>
          <w:spacing w:val="1"/>
        </w:rPr>
        <w:t xml:space="preserve"> </w:t>
      </w:r>
      <w:r>
        <w:t>социально</w:t>
      </w:r>
      <w:r>
        <w:rPr>
          <w:spacing w:val="1"/>
        </w:rPr>
        <w:t xml:space="preserve"> </w:t>
      </w:r>
      <w:r>
        <w:t>одобряемого</w:t>
      </w:r>
      <w:r>
        <w:rPr>
          <w:spacing w:val="1"/>
        </w:rPr>
        <w:t xml:space="preserve"> </w:t>
      </w:r>
      <w:r>
        <w:t>поведения,</w:t>
      </w:r>
      <w:r>
        <w:rPr>
          <w:spacing w:val="1"/>
        </w:rPr>
        <w:t xml:space="preserve"> </w:t>
      </w:r>
      <w:r>
        <w:t>по</w:t>
      </w:r>
      <w:r>
        <w:rPr>
          <w:spacing w:val="1"/>
        </w:rPr>
        <w:t xml:space="preserve"> </w:t>
      </w:r>
      <w:r>
        <w:t>развитию</w:t>
      </w:r>
      <w:r>
        <w:rPr>
          <w:spacing w:val="1"/>
        </w:rPr>
        <w:t xml:space="preserve"> </w:t>
      </w:r>
      <w:r>
        <w:t>навыков</w:t>
      </w:r>
      <w:r>
        <w:rPr>
          <w:spacing w:val="1"/>
        </w:rPr>
        <w:t xml:space="preserve"> </w:t>
      </w:r>
      <w:r>
        <w:t>саморефлексии,</w:t>
      </w:r>
      <w:r>
        <w:rPr>
          <w:spacing w:val="1"/>
        </w:rPr>
        <w:t xml:space="preserve"> </w:t>
      </w:r>
      <w:r>
        <w:t>самоконтроля,</w:t>
      </w:r>
      <w:r>
        <w:rPr>
          <w:spacing w:val="1"/>
        </w:rPr>
        <w:t xml:space="preserve"> </w:t>
      </w:r>
      <w:r>
        <w:t>устойчивости к</w:t>
      </w:r>
      <w:r>
        <w:rPr>
          <w:spacing w:val="-4"/>
        </w:rPr>
        <w:t xml:space="preserve"> </w:t>
      </w:r>
      <w:r>
        <w:t>негативным</w:t>
      </w:r>
      <w:r>
        <w:rPr>
          <w:spacing w:val="-1"/>
        </w:rPr>
        <w:t xml:space="preserve"> </w:t>
      </w:r>
      <w:r>
        <w:t>воздействиям,</w:t>
      </w:r>
      <w:r>
        <w:rPr>
          <w:spacing w:val="-3"/>
        </w:rPr>
        <w:t xml:space="preserve"> </w:t>
      </w:r>
      <w:r>
        <w:t>групповому</w:t>
      </w:r>
      <w:r>
        <w:rPr>
          <w:spacing w:val="-11"/>
        </w:rPr>
        <w:t xml:space="preserve"> </w:t>
      </w:r>
      <w:r>
        <w:t>давлению;</w:t>
      </w:r>
    </w:p>
    <w:p w:rsidR="00FA2F1A" w:rsidRDefault="005E261C" w:rsidP="00897D33">
      <w:pPr>
        <w:pStyle w:val="a3"/>
        <w:numPr>
          <w:ilvl w:val="0"/>
          <w:numId w:val="215"/>
        </w:numPr>
        <w:tabs>
          <w:tab w:val="left" w:pos="2004"/>
          <w:tab w:val="left" w:pos="2973"/>
          <w:tab w:val="left" w:pos="4282"/>
          <w:tab w:val="left" w:pos="5495"/>
          <w:tab w:val="left" w:pos="6925"/>
          <w:tab w:val="left" w:pos="8536"/>
          <w:tab w:val="left" w:pos="8982"/>
          <w:tab w:val="left" w:pos="9617"/>
        </w:tabs>
        <w:spacing w:before="2"/>
        <w:ind w:right="841"/>
      </w:pPr>
      <w:r>
        <w:t>профилактику</w:t>
      </w:r>
      <w:r>
        <w:rPr>
          <w:spacing w:val="11"/>
        </w:rPr>
        <w:t xml:space="preserve"> </w:t>
      </w:r>
      <w:r>
        <w:t>правонарушений,</w:t>
      </w:r>
      <w:r>
        <w:rPr>
          <w:spacing w:val="25"/>
        </w:rPr>
        <w:t xml:space="preserve"> </w:t>
      </w:r>
      <w:r>
        <w:t>девиаций</w:t>
      </w:r>
      <w:r>
        <w:rPr>
          <w:spacing w:val="17"/>
        </w:rPr>
        <w:t xml:space="preserve"> </w:t>
      </w:r>
      <w:r>
        <w:t>посредством</w:t>
      </w:r>
      <w:r>
        <w:rPr>
          <w:spacing w:val="25"/>
        </w:rPr>
        <w:t xml:space="preserve"> </w:t>
      </w:r>
      <w:r>
        <w:t>организациидеятельности,</w:t>
      </w:r>
      <w:r>
        <w:rPr>
          <w:spacing w:val="-57"/>
        </w:rPr>
        <w:t xml:space="preserve"> </w:t>
      </w:r>
      <w:r>
        <w:t>альтернативной</w:t>
      </w:r>
      <w:r>
        <w:rPr>
          <w:spacing w:val="33"/>
        </w:rPr>
        <w:t xml:space="preserve"> </w:t>
      </w:r>
      <w:r>
        <w:t>девиантному</w:t>
      </w:r>
      <w:r>
        <w:rPr>
          <w:spacing w:val="27"/>
        </w:rPr>
        <w:t xml:space="preserve"> </w:t>
      </w:r>
      <w:r>
        <w:t>поведению,</w:t>
      </w:r>
      <w:r>
        <w:rPr>
          <w:spacing w:val="39"/>
        </w:rPr>
        <w:t xml:space="preserve"> </w:t>
      </w:r>
      <w:r>
        <w:t>-</w:t>
      </w:r>
      <w:r>
        <w:rPr>
          <w:spacing w:val="32"/>
        </w:rPr>
        <w:t xml:space="preserve"> </w:t>
      </w:r>
      <w:r>
        <w:t>познания</w:t>
      </w:r>
      <w:r>
        <w:rPr>
          <w:spacing w:val="32"/>
        </w:rPr>
        <w:t xml:space="preserve"> </w:t>
      </w:r>
      <w:r>
        <w:t>(путешествия),</w:t>
      </w:r>
      <w:r>
        <w:rPr>
          <w:spacing w:val="39"/>
        </w:rPr>
        <w:t xml:space="preserve"> </w:t>
      </w:r>
      <w:r>
        <w:t>испытания</w:t>
      </w:r>
      <w:r>
        <w:rPr>
          <w:spacing w:val="30"/>
        </w:rPr>
        <w:t xml:space="preserve"> </w:t>
      </w:r>
      <w:r>
        <w:t>себя</w:t>
      </w:r>
      <w:r>
        <w:rPr>
          <w:spacing w:val="-57"/>
        </w:rPr>
        <w:t xml:space="preserve"> </w:t>
      </w:r>
      <w:r>
        <w:t>(походы,</w:t>
      </w:r>
      <w:r>
        <w:tab/>
        <w:t>спорт),</w:t>
      </w:r>
      <w:r>
        <w:tab/>
        <w:t>значимого</w:t>
      </w:r>
      <w:r>
        <w:tab/>
        <w:t>общения,</w:t>
      </w:r>
      <w:r>
        <w:tab/>
        <w:t>творчества,</w:t>
      </w:r>
      <w:r>
        <w:tab/>
        <w:t>деятельности</w:t>
      </w:r>
      <w:r>
        <w:tab/>
        <w:t>(в</w:t>
      </w:r>
      <w:r>
        <w:tab/>
        <w:t>том</w:t>
      </w:r>
      <w:r>
        <w:tab/>
        <w:t>числе</w:t>
      </w:r>
      <w:r>
        <w:rPr>
          <w:spacing w:val="-57"/>
        </w:rPr>
        <w:t xml:space="preserve"> </w:t>
      </w:r>
      <w:r>
        <w:t>профессиональной, религиозно-духовной,</w:t>
      </w:r>
      <w:r>
        <w:rPr>
          <w:spacing w:val="1"/>
        </w:rPr>
        <w:t xml:space="preserve"> </w:t>
      </w:r>
      <w:r>
        <w:t>благотворительной,</w:t>
      </w:r>
      <w:r>
        <w:rPr>
          <w:spacing w:val="1"/>
        </w:rPr>
        <w:t xml:space="preserve"> </w:t>
      </w:r>
      <w:r>
        <w:t>художественнойи другой);</w:t>
      </w:r>
      <w:r>
        <w:rPr>
          <w:spacing w:val="-57"/>
        </w:rPr>
        <w:t xml:space="preserve"> </w:t>
      </w:r>
      <w:r>
        <w:t>предупреждение,</w:t>
      </w:r>
      <w:r>
        <w:rPr>
          <w:spacing w:val="61"/>
        </w:rPr>
        <w:t xml:space="preserve"> </w:t>
      </w:r>
      <w:r>
        <w:t>профилактику</w:t>
      </w:r>
      <w:r>
        <w:rPr>
          <w:spacing w:val="61"/>
        </w:rPr>
        <w:t xml:space="preserve"> </w:t>
      </w:r>
      <w:r>
        <w:t>и</w:t>
      </w:r>
      <w:r>
        <w:rPr>
          <w:spacing w:val="61"/>
        </w:rPr>
        <w:t xml:space="preserve"> </w:t>
      </w:r>
      <w:r>
        <w:t>целенаправленную</w:t>
      </w:r>
      <w:r>
        <w:rPr>
          <w:spacing w:val="61"/>
        </w:rPr>
        <w:t xml:space="preserve"> </w:t>
      </w:r>
      <w:r>
        <w:t>деятельность</w:t>
      </w:r>
      <w:r>
        <w:rPr>
          <w:spacing w:val="61"/>
        </w:rPr>
        <w:t xml:space="preserve"> </w:t>
      </w:r>
      <w:r>
        <w:t>в</w:t>
      </w:r>
      <w:r>
        <w:rPr>
          <w:spacing w:val="61"/>
        </w:rPr>
        <w:t xml:space="preserve"> </w:t>
      </w:r>
      <w:r>
        <w:t>случаях</w:t>
      </w:r>
      <w:r>
        <w:rPr>
          <w:spacing w:val="1"/>
        </w:rPr>
        <w:t xml:space="preserve"> </w:t>
      </w:r>
      <w:r>
        <w:t>появления,</w:t>
      </w:r>
      <w:r>
        <w:rPr>
          <w:spacing w:val="7"/>
        </w:rPr>
        <w:t xml:space="preserve"> </w:t>
      </w:r>
      <w:r>
        <w:t>расширения,</w:t>
      </w:r>
      <w:r>
        <w:rPr>
          <w:spacing w:val="2"/>
        </w:rPr>
        <w:t xml:space="preserve"> </w:t>
      </w:r>
      <w:r>
        <w:t>влияния</w:t>
      </w:r>
      <w:r>
        <w:rPr>
          <w:spacing w:val="59"/>
        </w:rPr>
        <w:t xml:space="preserve"> </w:t>
      </w:r>
      <w:r>
        <w:t>в</w:t>
      </w:r>
      <w:r>
        <w:rPr>
          <w:spacing w:val="2"/>
        </w:rPr>
        <w:t xml:space="preserve"> </w:t>
      </w:r>
      <w:r>
        <w:t>образовательной</w:t>
      </w:r>
      <w:r>
        <w:rPr>
          <w:spacing w:val="1"/>
        </w:rPr>
        <w:t xml:space="preserve"> </w:t>
      </w:r>
      <w:r>
        <w:t>организации</w:t>
      </w:r>
      <w:r>
        <w:rPr>
          <w:spacing w:val="5"/>
        </w:rPr>
        <w:t xml:space="preserve"> </w:t>
      </w:r>
      <w:r>
        <w:t>маргинальных</w:t>
      </w:r>
      <w:r>
        <w:rPr>
          <w:spacing w:val="59"/>
        </w:rPr>
        <w:t xml:space="preserve"> </w:t>
      </w:r>
      <w:r>
        <w:t>групп</w:t>
      </w:r>
      <w:r>
        <w:rPr>
          <w:spacing w:val="-57"/>
        </w:rPr>
        <w:t xml:space="preserve"> </w:t>
      </w:r>
      <w:r>
        <w:t>обучающихся</w:t>
      </w:r>
      <w:r>
        <w:rPr>
          <w:spacing w:val="42"/>
        </w:rPr>
        <w:t xml:space="preserve"> </w:t>
      </w:r>
      <w:r>
        <w:t>(оставивших</w:t>
      </w:r>
      <w:r>
        <w:rPr>
          <w:spacing w:val="33"/>
        </w:rPr>
        <w:t xml:space="preserve"> </w:t>
      </w:r>
      <w:r>
        <w:t>обучение,</w:t>
      </w:r>
      <w:r>
        <w:rPr>
          <w:spacing w:val="44"/>
        </w:rPr>
        <w:t xml:space="preserve"> </w:t>
      </w:r>
      <w:r>
        <w:t>криминальной</w:t>
      </w:r>
      <w:r>
        <w:rPr>
          <w:spacing w:val="38"/>
        </w:rPr>
        <w:t xml:space="preserve"> </w:t>
      </w:r>
      <w:r>
        <w:t>направленности,</w:t>
      </w:r>
      <w:r>
        <w:rPr>
          <w:spacing w:val="40"/>
        </w:rPr>
        <w:t xml:space="preserve"> </w:t>
      </w:r>
      <w:r>
        <w:t>с</w:t>
      </w:r>
      <w:r>
        <w:rPr>
          <w:spacing w:val="41"/>
        </w:rPr>
        <w:t xml:space="preserve"> </w:t>
      </w:r>
      <w:r>
        <w:t>агрессивным</w:t>
      </w:r>
    </w:p>
    <w:p w:rsidR="00E37FE2" w:rsidRDefault="00E37FE2" w:rsidP="00E37FE2">
      <w:pPr>
        <w:pStyle w:val="a3"/>
        <w:spacing w:line="274" w:lineRule="exact"/>
        <w:ind w:firstLine="0"/>
      </w:pPr>
      <w:r>
        <w:t xml:space="preserve">  </w:t>
      </w:r>
      <w:r w:rsidR="005E261C">
        <w:t>поведением</w:t>
      </w:r>
      <w:r w:rsidR="005E261C">
        <w:rPr>
          <w:spacing w:val="1"/>
        </w:rPr>
        <w:t xml:space="preserve"> </w:t>
      </w:r>
      <w:r w:rsidR="005E261C">
        <w:t>и</w:t>
      </w:r>
      <w:r w:rsidR="005E261C">
        <w:rPr>
          <w:spacing w:val="-9"/>
        </w:rPr>
        <w:t xml:space="preserve"> </w:t>
      </w:r>
      <w:r w:rsidR="005E261C">
        <w:t>других);</w:t>
      </w:r>
    </w:p>
    <w:p w:rsidR="00FA2F1A" w:rsidRDefault="005E261C" w:rsidP="00E37FE2">
      <w:pPr>
        <w:pStyle w:val="a3"/>
        <w:spacing w:line="274" w:lineRule="exact"/>
        <w:ind w:firstLine="0"/>
      </w:pPr>
      <w:r>
        <w:t>профилактику расширения групп,</w:t>
      </w:r>
      <w:r>
        <w:rPr>
          <w:spacing w:val="1"/>
        </w:rPr>
        <w:t xml:space="preserve"> </w:t>
      </w:r>
      <w:r>
        <w:t>семей обучающихся,</w:t>
      </w:r>
      <w:r>
        <w:rPr>
          <w:spacing w:val="1"/>
        </w:rPr>
        <w:t xml:space="preserve"> </w:t>
      </w:r>
      <w:r>
        <w:t>требующих специальной</w:t>
      </w:r>
      <w:r>
        <w:rPr>
          <w:spacing w:val="1"/>
        </w:rPr>
        <w:t xml:space="preserve"> </w:t>
      </w:r>
      <w:r>
        <w:t>психолого-педагогической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(слабоуспевающие,</w:t>
      </w:r>
      <w:r>
        <w:rPr>
          <w:spacing w:val="1"/>
        </w:rPr>
        <w:t xml:space="preserve"> </w:t>
      </w:r>
      <w:r>
        <w:t>социально</w:t>
      </w:r>
      <w:r>
        <w:rPr>
          <w:spacing w:val="1"/>
        </w:rPr>
        <w:t xml:space="preserve"> </w:t>
      </w:r>
      <w:r>
        <w:t>запущенные,</w:t>
      </w:r>
      <w:r>
        <w:rPr>
          <w:spacing w:val="-1"/>
        </w:rPr>
        <w:t xml:space="preserve"> </w:t>
      </w:r>
      <w:r>
        <w:t>социально</w:t>
      </w:r>
      <w:r>
        <w:rPr>
          <w:spacing w:val="1"/>
        </w:rPr>
        <w:t xml:space="preserve"> </w:t>
      </w:r>
      <w:r>
        <w:t>неадаптированные</w:t>
      </w:r>
      <w:r>
        <w:rPr>
          <w:spacing w:val="-2"/>
        </w:rPr>
        <w:t xml:space="preserve"> </w:t>
      </w:r>
      <w:r>
        <w:t>дети-мигранты,</w:t>
      </w:r>
      <w:r>
        <w:rPr>
          <w:spacing w:val="-6"/>
        </w:rPr>
        <w:t xml:space="preserve"> </w:t>
      </w:r>
      <w:r>
        <w:t>обучающиеся</w:t>
      </w:r>
      <w:r>
        <w:rPr>
          <w:spacing w:val="-3"/>
        </w:rPr>
        <w:t xml:space="preserve"> </w:t>
      </w:r>
      <w:r>
        <w:t>с</w:t>
      </w:r>
      <w:r>
        <w:rPr>
          <w:spacing w:val="-5"/>
        </w:rPr>
        <w:t xml:space="preserve"> </w:t>
      </w:r>
      <w:r>
        <w:t>ОВЗ</w:t>
      </w:r>
      <w:r>
        <w:rPr>
          <w:spacing w:val="-4"/>
        </w:rPr>
        <w:t xml:space="preserve"> </w:t>
      </w:r>
      <w:r>
        <w:t>и</w:t>
      </w:r>
      <w:r>
        <w:rPr>
          <w:spacing w:val="-4"/>
        </w:rPr>
        <w:t xml:space="preserve"> </w:t>
      </w:r>
      <w:r>
        <w:t>другие).</w:t>
      </w:r>
    </w:p>
    <w:p w:rsidR="00FA2F1A" w:rsidRDefault="005E261C">
      <w:pPr>
        <w:pStyle w:val="2"/>
        <w:spacing w:before="3" w:line="275" w:lineRule="exact"/>
      </w:pPr>
      <w:r>
        <w:t>Модуль</w:t>
      </w:r>
      <w:r>
        <w:rPr>
          <w:spacing w:val="-7"/>
        </w:rPr>
        <w:t xml:space="preserve"> </w:t>
      </w:r>
      <w:r>
        <w:t>«Социальное</w:t>
      </w:r>
      <w:r>
        <w:rPr>
          <w:spacing w:val="-5"/>
        </w:rPr>
        <w:t xml:space="preserve"> </w:t>
      </w:r>
      <w:r>
        <w:t>партнерство»</w:t>
      </w:r>
    </w:p>
    <w:p w:rsidR="00FA2F1A" w:rsidRDefault="005E261C">
      <w:pPr>
        <w:pStyle w:val="a3"/>
        <w:ind w:right="840"/>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партнерства</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2"/>
        </w:rPr>
        <w:t xml:space="preserve"> </w:t>
      </w:r>
      <w:r>
        <w:t>запланированные):</w:t>
      </w:r>
    </w:p>
    <w:p w:rsidR="00FA2F1A" w:rsidRDefault="005E261C">
      <w:pPr>
        <w:pStyle w:val="a3"/>
        <w:ind w:right="842"/>
      </w:pPr>
      <w:r>
        <w:t>участие</w:t>
      </w:r>
      <w:r>
        <w:rPr>
          <w:spacing w:val="1"/>
        </w:rPr>
        <w:t xml:space="preserve"> </w:t>
      </w:r>
      <w:r>
        <w:t>представителей</w:t>
      </w:r>
      <w:r>
        <w:rPr>
          <w:spacing w:val="1"/>
        </w:rPr>
        <w:t xml:space="preserve"> </w:t>
      </w:r>
      <w:r>
        <w:t>организаций-партнеров,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договорами о сотрудничестве, в проведении отдельных мероприятий в рамках 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(дни</w:t>
      </w:r>
      <w:r>
        <w:rPr>
          <w:spacing w:val="1"/>
        </w:rPr>
        <w:t xml:space="preserve"> </w:t>
      </w:r>
      <w:r>
        <w:t>открытых</w:t>
      </w:r>
      <w:r>
        <w:rPr>
          <w:spacing w:val="1"/>
        </w:rPr>
        <w:t xml:space="preserve"> </w:t>
      </w:r>
      <w:r>
        <w:t>дверей,</w:t>
      </w:r>
      <w:r>
        <w:rPr>
          <w:spacing w:val="1"/>
        </w:rPr>
        <w:t xml:space="preserve"> </w:t>
      </w:r>
      <w:r>
        <w:t>государственные,</w:t>
      </w:r>
      <w:r>
        <w:rPr>
          <w:spacing w:val="1"/>
        </w:rPr>
        <w:t xml:space="preserve"> </w:t>
      </w:r>
      <w:r>
        <w:t>региональные,</w:t>
      </w:r>
      <w:r>
        <w:rPr>
          <w:spacing w:val="1"/>
        </w:rPr>
        <w:t xml:space="preserve"> </w:t>
      </w:r>
      <w:r>
        <w:t>школьные</w:t>
      </w:r>
      <w:r>
        <w:rPr>
          <w:spacing w:val="1"/>
        </w:rPr>
        <w:t xml:space="preserve"> </w:t>
      </w:r>
      <w:r>
        <w:t>праздники,</w:t>
      </w:r>
      <w:r>
        <w:rPr>
          <w:spacing w:val="1"/>
        </w:rPr>
        <w:t xml:space="preserve"> </w:t>
      </w:r>
      <w:r>
        <w:t>торжественные</w:t>
      </w:r>
      <w:r>
        <w:rPr>
          <w:spacing w:val="-57"/>
        </w:rPr>
        <w:t xml:space="preserve"> </w:t>
      </w:r>
      <w:r>
        <w:t>мероприятия</w:t>
      </w:r>
      <w:r>
        <w:rPr>
          <w:spacing w:val="-2"/>
        </w:rPr>
        <w:t xml:space="preserve"> </w:t>
      </w:r>
      <w:r>
        <w:t>и</w:t>
      </w:r>
      <w:r>
        <w:rPr>
          <w:spacing w:val="-1"/>
        </w:rPr>
        <w:t xml:space="preserve"> </w:t>
      </w:r>
      <w:r>
        <w:t>другие);</w:t>
      </w:r>
    </w:p>
    <w:p w:rsidR="00E37FE2" w:rsidRDefault="005E261C" w:rsidP="00E37FE2">
      <w:pPr>
        <w:pStyle w:val="a3"/>
        <w:ind w:left="1550" w:firstLine="0"/>
      </w:pPr>
      <w:r>
        <w:t>участие</w:t>
      </w:r>
      <w:r>
        <w:rPr>
          <w:spacing w:val="45"/>
        </w:rPr>
        <w:t xml:space="preserve"> </w:t>
      </w:r>
      <w:r>
        <w:t>представителей</w:t>
      </w:r>
      <w:r>
        <w:rPr>
          <w:spacing w:val="48"/>
        </w:rPr>
        <w:t xml:space="preserve"> </w:t>
      </w:r>
      <w:r>
        <w:t>организаций-партнеров</w:t>
      </w:r>
      <w:r>
        <w:rPr>
          <w:spacing w:val="43"/>
        </w:rPr>
        <w:t xml:space="preserve"> </w:t>
      </w:r>
      <w:r>
        <w:t>в</w:t>
      </w:r>
      <w:r>
        <w:rPr>
          <w:spacing w:val="44"/>
        </w:rPr>
        <w:t xml:space="preserve"> </w:t>
      </w:r>
      <w:r>
        <w:t>проведении</w:t>
      </w:r>
      <w:r>
        <w:rPr>
          <w:spacing w:val="42"/>
        </w:rPr>
        <w:t xml:space="preserve"> </w:t>
      </w:r>
      <w:r>
        <w:t>отдельных</w:t>
      </w:r>
      <w:r>
        <w:rPr>
          <w:spacing w:val="47"/>
        </w:rPr>
        <w:t xml:space="preserve"> </w:t>
      </w:r>
      <w:r>
        <w:t>уроков,</w:t>
      </w:r>
    </w:p>
    <w:p w:rsidR="00E37FE2" w:rsidRDefault="005E261C" w:rsidP="00E37FE2">
      <w:pPr>
        <w:pStyle w:val="a3"/>
        <w:ind w:left="1550" w:firstLine="0"/>
        <w:rPr>
          <w:spacing w:val="1"/>
        </w:rPr>
      </w:pPr>
      <w:r>
        <w:t>внеурочных</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соответствующей</w:t>
      </w:r>
      <w:r>
        <w:rPr>
          <w:spacing w:val="1"/>
        </w:rPr>
        <w:t xml:space="preserve"> </w:t>
      </w:r>
    </w:p>
    <w:p w:rsidR="00FA2F1A" w:rsidRDefault="005E261C" w:rsidP="00E37FE2">
      <w:pPr>
        <w:pStyle w:val="a3"/>
        <w:ind w:left="1550" w:firstLine="0"/>
      </w:pPr>
      <w:r>
        <w:t>тематической</w:t>
      </w:r>
      <w:r>
        <w:rPr>
          <w:spacing w:val="1"/>
        </w:rPr>
        <w:t xml:space="preserve"> </w:t>
      </w:r>
      <w:r>
        <w:t>направленности;</w:t>
      </w:r>
    </w:p>
    <w:p w:rsidR="00FA2F1A" w:rsidRDefault="005E261C">
      <w:pPr>
        <w:pStyle w:val="a3"/>
        <w:spacing w:line="242" w:lineRule="auto"/>
        <w:ind w:right="842"/>
      </w:pPr>
      <w:r>
        <w:lastRenderedPageBreak/>
        <w:t>проведение</w:t>
      </w:r>
      <w:r>
        <w:rPr>
          <w:spacing w:val="1"/>
        </w:rPr>
        <w:t xml:space="preserve"> </w:t>
      </w:r>
      <w:r>
        <w:t>на</w:t>
      </w:r>
      <w:r>
        <w:rPr>
          <w:spacing w:val="1"/>
        </w:rPr>
        <w:t xml:space="preserve"> </w:t>
      </w:r>
      <w:r>
        <w:t>базе</w:t>
      </w:r>
      <w:r>
        <w:rPr>
          <w:spacing w:val="1"/>
        </w:rPr>
        <w:t xml:space="preserve"> </w:t>
      </w:r>
      <w:r>
        <w:t>организаций-партнеров</w:t>
      </w:r>
      <w:r>
        <w:rPr>
          <w:spacing w:val="1"/>
        </w:rPr>
        <w:t xml:space="preserve"> </w:t>
      </w:r>
      <w:r>
        <w:t>отдельных</w:t>
      </w:r>
      <w:r>
        <w:rPr>
          <w:spacing w:val="1"/>
        </w:rPr>
        <w:t xml:space="preserve"> </w:t>
      </w:r>
      <w:r>
        <w:t>уроков,</w:t>
      </w:r>
      <w:r>
        <w:rPr>
          <w:spacing w:val="1"/>
        </w:rPr>
        <w:t xml:space="preserve"> </w:t>
      </w:r>
      <w:r>
        <w:t>занятий,</w:t>
      </w:r>
      <w:r>
        <w:rPr>
          <w:spacing w:val="1"/>
        </w:rPr>
        <w:t xml:space="preserve"> </w:t>
      </w:r>
      <w:r>
        <w:t>внешкольных</w:t>
      </w:r>
      <w:r>
        <w:rPr>
          <w:spacing w:val="-4"/>
        </w:rPr>
        <w:t xml:space="preserve"> </w:t>
      </w:r>
      <w:r>
        <w:t>мероприятий,</w:t>
      </w:r>
      <w:r>
        <w:rPr>
          <w:spacing w:val="3"/>
        </w:rPr>
        <w:t xml:space="preserve"> </w:t>
      </w:r>
      <w:r>
        <w:t>акций</w:t>
      </w:r>
      <w:r>
        <w:rPr>
          <w:spacing w:val="-1"/>
        </w:rPr>
        <w:t xml:space="preserve"> </w:t>
      </w:r>
      <w:r>
        <w:t>воспитательной</w:t>
      </w:r>
      <w:r>
        <w:rPr>
          <w:spacing w:val="-6"/>
        </w:rPr>
        <w:t xml:space="preserve"> </w:t>
      </w:r>
      <w:r>
        <w:t>направленности;</w:t>
      </w:r>
    </w:p>
    <w:p w:rsidR="00FA2F1A" w:rsidRDefault="005E261C">
      <w:pPr>
        <w:pStyle w:val="a3"/>
        <w:ind w:right="847"/>
      </w:pPr>
      <w:r>
        <w:t>проведение</w:t>
      </w:r>
      <w:r>
        <w:rPr>
          <w:spacing w:val="1"/>
        </w:rPr>
        <w:t xml:space="preserve"> </w:t>
      </w:r>
      <w:r>
        <w:t>открытых</w:t>
      </w:r>
      <w:r>
        <w:rPr>
          <w:spacing w:val="1"/>
        </w:rPr>
        <w:t xml:space="preserve"> </w:t>
      </w:r>
      <w:r>
        <w:t>дискуссионных</w:t>
      </w:r>
      <w:r>
        <w:rPr>
          <w:spacing w:val="1"/>
        </w:rPr>
        <w:t xml:space="preserve"> </w:t>
      </w:r>
      <w:r>
        <w:t>площадок</w:t>
      </w:r>
      <w:r>
        <w:rPr>
          <w:spacing w:val="1"/>
        </w:rPr>
        <w:t xml:space="preserve"> </w:t>
      </w:r>
      <w:r>
        <w:t>(детских,</w:t>
      </w:r>
      <w:r>
        <w:rPr>
          <w:spacing w:val="1"/>
        </w:rPr>
        <w:t xml:space="preserve"> </w:t>
      </w:r>
      <w:r>
        <w:t>педагогических,</w:t>
      </w:r>
      <w:r>
        <w:rPr>
          <w:spacing w:val="-57"/>
        </w:rPr>
        <w:t xml:space="preserve"> </w:t>
      </w:r>
      <w:r>
        <w:t>родительских)</w:t>
      </w:r>
      <w:r>
        <w:rPr>
          <w:spacing w:val="1"/>
        </w:rPr>
        <w:t xml:space="preserve"> </w:t>
      </w:r>
      <w:r>
        <w:t>с</w:t>
      </w:r>
      <w:r>
        <w:rPr>
          <w:spacing w:val="1"/>
        </w:rPr>
        <w:t xml:space="preserve"> </w:t>
      </w:r>
      <w:r>
        <w:t>представителями</w:t>
      </w:r>
      <w:r>
        <w:rPr>
          <w:spacing w:val="1"/>
        </w:rPr>
        <w:t xml:space="preserve"> </w:t>
      </w:r>
      <w:r>
        <w:t>организаций-партнеров</w:t>
      </w:r>
      <w:r>
        <w:rPr>
          <w:spacing w:val="1"/>
        </w:rPr>
        <w:t xml:space="preserve"> </w:t>
      </w:r>
      <w:r>
        <w:t>для</w:t>
      </w:r>
      <w:r>
        <w:rPr>
          <w:spacing w:val="1"/>
        </w:rPr>
        <w:t xml:space="preserve"> </w:t>
      </w:r>
      <w:r>
        <w:t>обсуждений</w:t>
      </w:r>
      <w:r>
        <w:rPr>
          <w:spacing w:val="1"/>
        </w:rPr>
        <w:t xml:space="preserve"> </w:t>
      </w:r>
      <w:r>
        <w:t>актуальных</w:t>
      </w:r>
      <w:r>
        <w:rPr>
          <w:spacing w:val="1"/>
        </w:rPr>
        <w:t xml:space="preserve"> </w:t>
      </w:r>
      <w:r>
        <w:t>проблем, касающихся жизни образовательной организации, муниципального образования,</w:t>
      </w:r>
      <w:r>
        <w:rPr>
          <w:spacing w:val="-57"/>
        </w:rPr>
        <w:t xml:space="preserve"> </w:t>
      </w:r>
      <w:r>
        <w:t>региона,</w:t>
      </w:r>
      <w:r>
        <w:rPr>
          <w:spacing w:val="1"/>
        </w:rPr>
        <w:t xml:space="preserve"> </w:t>
      </w:r>
      <w:r>
        <w:t>страны;</w:t>
      </w:r>
    </w:p>
    <w:p w:rsidR="00FA2F1A" w:rsidRDefault="005E261C">
      <w:pPr>
        <w:pStyle w:val="a3"/>
        <w:spacing w:line="242" w:lineRule="auto"/>
        <w:ind w:right="848"/>
      </w:pPr>
      <w:r>
        <w:t>реализация</w:t>
      </w:r>
      <w:r>
        <w:rPr>
          <w:spacing w:val="1"/>
        </w:rPr>
        <w:t xml:space="preserve"> </w:t>
      </w:r>
      <w:r>
        <w:t>социальных</w:t>
      </w:r>
      <w:r>
        <w:rPr>
          <w:spacing w:val="1"/>
        </w:rPr>
        <w:t xml:space="preserve"> </w:t>
      </w:r>
      <w:r>
        <w:t>проектов,</w:t>
      </w:r>
      <w:r>
        <w:rPr>
          <w:spacing w:val="1"/>
        </w:rPr>
        <w:t xml:space="preserve"> </w:t>
      </w:r>
      <w:r>
        <w:t>совместно</w:t>
      </w:r>
      <w:r>
        <w:rPr>
          <w:spacing w:val="1"/>
        </w:rPr>
        <w:t xml:space="preserve"> </w:t>
      </w:r>
      <w:r>
        <w:t>разрабатываемых</w:t>
      </w:r>
      <w:r>
        <w:rPr>
          <w:spacing w:val="1"/>
        </w:rPr>
        <w:t xml:space="preserve"> </w:t>
      </w:r>
      <w:r>
        <w:t>обучающимися,</w:t>
      </w:r>
      <w:r>
        <w:rPr>
          <w:spacing w:val="1"/>
        </w:rPr>
        <w:t xml:space="preserve"> </w:t>
      </w:r>
      <w:r>
        <w:t>педагогами</w:t>
      </w:r>
      <w:r>
        <w:rPr>
          <w:spacing w:val="17"/>
        </w:rPr>
        <w:t xml:space="preserve"> </w:t>
      </w:r>
      <w:r>
        <w:t>с</w:t>
      </w:r>
      <w:r>
        <w:rPr>
          <w:spacing w:val="11"/>
        </w:rPr>
        <w:t xml:space="preserve"> </w:t>
      </w:r>
      <w:r>
        <w:t>организациями-партнерами</w:t>
      </w:r>
      <w:r>
        <w:rPr>
          <w:spacing w:val="17"/>
        </w:rPr>
        <w:t xml:space="preserve"> </w:t>
      </w:r>
      <w:r>
        <w:t>благотворительной,</w:t>
      </w:r>
      <w:r>
        <w:rPr>
          <w:spacing w:val="18"/>
        </w:rPr>
        <w:t xml:space="preserve"> </w:t>
      </w:r>
      <w:r>
        <w:t>экологической,</w:t>
      </w:r>
    </w:p>
    <w:p w:rsidR="00FA2F1A" w:rsidRDefault="005E261C">
      <w:pPr>
        <w:pStyle w:val="a3"/>
        <w:ind w:right="844"/>
      </w:pPr>
      <w:r>
        <w:t>патриотической,</w:t>
      </w:r>
      <w:r>
        <w:rPr>
          <w:spacing w:val="1"/>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w:t>
      </w:r>
      <w:r>
        <w:rPr>
          <w:spacing w:val="1"/>
        </w:rPr>
        <w:t xml:space="preserve"> </w:t>
      </w:r>
      <w:r>
        <w:t>ориентированных</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
        </w:rPr>
        <w:t xml:space="preserve"> </w:t>
      </w:r>
      <w:r>
        <w:t>окружающего</w:t>
      </w:r>
      <w:r>
        <w:rPr>
          <w:spacing w:val="1"/>
        </w:rPr>
        <w:t xml:space="preserve"> </w:t>
      </w:r>
      <w:r>
        <w:t>социума,</w:t>
      </w:r>
      <w:r>
        <w:rPr>
          <w:spacing w:val="61"/>
        </w:rPr>
        <w:t xml:space="preserve"> </w:t>
      </w:r>
      <w:r>
        <w:t>позитивное</w:t>
      </w:r>
      <w:r>
        <w:rPr>
          <w:spacing w:val="1"/>
        </w:rPr>
        <w:t xml:space="preserve"> </w:t>
      </w:r>
      <w:r>
        <w:t>воздействие</w:t>
      </w:r>
      <w:r>
        <w:rPr>
          <w:spacing w:val="2"/>
        </w:rPr>
        <w:t xml:space="preserve"> </w:t>
      </w:r>
      <w:r>
        <w:t>на</w:t>
      </w:r>
      <w:r>
        <w:rPr>
          <w:spacing w:val="1"/>
        </w:rPr>
        <w:t xml:space="preserve"> </w:t>
      </w:r>
      <w:r>
        <w:t>социальное</w:t>
      </w:r>
      <w:r>
        <w:rPr>
          <w:spacing w:val="-7"/>
        </w:rPr>
        <w:t xml:space="preserve"> </w:t>
      </w:r>
      <w:r>
        <w:t>окружение.</w:t>
      </w:r>
    </w:p>
    <w:p w:rsidR="00FA2F1A" w:rsidRDefault="005E261C">
      <w:pPr>
        <w:pStyle w:val="2"/>
      </w:pPr>
      <w:r>
        <w:t>Модуль</w:t>
      </w:r>
      <w:r>
        <w:rPr>
          <w:spacing w:val="-8"/>
        </w:rPr>
        <w:t xml:space="preserve"> </w:t>
      </w:r>
      <w:r>
        <w:t>«Профориентация»</w:t>
      </w:r>
    </w:p>
    <w:p w:rsidR="00FA2F1A" w:rsidRDefault="005E261C">
      <w:pPr>
        <w:pStyle w:val="a3"/>
        <w:ind w:right="841"/>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профориентационной</w:t>
      </w:r>
      <w:r>
        <w:rPr>
          <w:spacing w:val="1"/>
        </w:rPr>
        <w:t xml:space="preserve"> </w:t>
      </w:r>
      <w:r>
        <w:t>работы</w:t>
      </w:r>
      <w:r>
        <w:rPr>
          <w:spacing w:val="1"/>
        </w:rPr>
        <w:t xml:space="preserve"> </w:t>
      </w:r>
      <w:r>
        <w:t>образовательной организации может предусматривать (указываются конкретные позиции,</w:t>
      </w:r>
      <w:r>
        <w:rPr>
          <w:spacing w:val="1"/>
        </w:rPr>
        <w:t xml:space="preserve"> </w:t>
      </w:r>
      <w:r>
        <w:t>имеющиеся</w:t>
      </w:r>
      <w:r>
        <w:rPr>
          <w:spacing w:val="-2"/>
        </w:rPr>
        <w:t xml:space="preserve"> </w:t>
      </w:r>
      <w:r>
        <w:t>в</w:t>
      </w:r>
      <w:r>
        <w:rPr>
          <w:spacing w:val="-7"/>
        </w:rPr>
        <w:t xml:space="preserve"> </w:t>
      </w:r>
      <w:r>
        <w:t>общеобразовательной</w:t>
      </w:r>
      <w:r>
        <w:rPr>
          <w:spacing w:val="-4"/>
        </w:rPr>
        <w:t xml:space="preserve"> </w:t>
      </w:r>
      <w:r>
        <w:t>организации</w:t>
      </w:r>
      <w:r>
        <w:rPr>
          <w:spacing w:val="-1"/>
        </w:rPr>
        <w:t xml:space="preserve"> </w:t>
      </w:r>
      <w:r>
        <w:t>или</w:t>
      </w:r>
      <w:r>
        <w:rPr>
          <w:spacing w:val="-6"/>
        </w:rPr>
        <w:t xml:space="preserve"> </w:t>
      </w:r>
      <w:r>
        <w:t>запланированные):</w:t>
      </w:r>
    </w:p>
    <w:p w:rsidR="00FA2F1A" w:rsidRDefault="005E261C">
      <w:pPr>
        <w:pStyle w:val="a3"/>
        <w:ind w:right="839"/>
      </w:pPr>
      <w:r>
        <w:t>проведение</w:t>
      </w:r>
      <w:r>
        <w:rPr>
          <w:spacing w:val="1"/>
        </w:rPr>
        <w:t xml:space="preserve"> </w:t>
      </w:r>
      <w:r>
        <w:t>циклов</w:t>
      </w:r>
      <w:r>
        <w:rPr>
          <w:spacing w:val="1"/>
        </w:rPr>
        <w:t xml:space="preserve"> </w:t>
      </w:r>
      <w:r>
        <w:t>профориентационных</w:t>
      </w:r>
      <w:r>
        <w:rPr>
          <w:spacing w:val="1"/>
        </w:rPr>
        <w:t xml:space="preserve"> </w:t>
      </w:r>
      <w:r>
        <w:t>часов,</w:t>
      </w:r>
      <w:r>
        <w:rPr>
          <w:spacing w:val="1"/>
        </w:rPr>
        <w:t xml:space="preserve"> </w:t>
      </w:r>
      <w:r>
        <w:t>направленных</w:t>
      </w:r>
      <w:r>
        <w:rPr>
          <w:spacing w:val="1"/>
        </w:rPr>
        <w:t xml:space="preserve"> </w:t>
      </w:r>
      <w:r>
        <w:t>на</w:t>
      </w:r>
      <w:r>
        <w:rPr>
          <w:spacing w:val="1"/>
        </w:rPr>
        <w:t xml:space="preserve"> </w:t>
      </w:r>
      <w:r>
        <w:t>подготовку</w:t>
      </w:r>
      <w:r>
        <w:rPr>
          <w:spacing w:val="1"/>
        </w:rPr>
        <w:t xml:space="preserve"> </w:t>
      </w:r>
      <w:r>
        <w:t>обучающегося</w:t>
      </w:r>
      <w:r>
        <w:rPr>
          <w:spacing w:val="1"/>
        </w:rPr>
        <w:t xml:space="preserve"> </w:t>
      </w:r>
      <w:r>
        <w:t>к</w:t>
      </w:r>
      <w:r>
        <w:rPr>
          <w:spacing w:val="1"/>
        </w:rPr>
        <w:t xml:space="preserve"> </w:t>
      </w:r>
      <w:r>
        <w:t>осознанному</w:t>
      </w:r>
      <w:r>
        <w:rPr>
          <w:spacing w:val="1"/>
        </w:rPr>
        <w:t xml:space="preserve"> </w:t>
      </w:r>
      <w:r>
        <w:t>планированию</w:t>
      </w:r>
      <w:r>
        <w:rPr>
          <w:spacing w:val="1"/>
        </w:rPr>
        <w:t xml:space="preserve"> </w:t>
      </w:r>
      <w:r>
        <w:t>и</w:t>
      </w:r>
      <w:r>
        <w:rPr>
          <w:spacing w:val="1"/>
        </w:rPr>
        <w:t xml:space="preserve"> </w:t>
      </w:r>
      <w:r>
        <w:t>реализации</w:t>
      </w:r>
      <w:r>
        <w:rPr>
          <w:spacing w:val="1"/>
        </w:rPr>
        <w:t xml:space="preserve"> </w:t>
      </w:r>
      <w:r>
        <w:t>своего</w:t>
      </w:r>
      <w:r>
        <w:rPr>
          <w:spacing w:val="1"/>
        </w:rPr>
        <w:t xml:space="preserve"> </w:t>
      </w:r>
      <w:r>
        <w:t>профессионального</w:t>
      </w:r>
      <w:r>
        <w:rPr>
          <w:spacing w:val="1"/>
        </w:rPr>
        <w:t xml:space="preserve"> </w:t>
      </w:r>
      <w:r>
        <w:t>будущего;</w:t>
      </w:r>
    </w:p>
    <w:p w:rsidR="00FA2F1A" w:rsidRDefault="005E261C">
      <w:pPr>
        <w:pStyle w:val="a3"/>
        <w:ind w:right="841"/>
      </w:pPr>
      <w:r>
        <w:t>профориентационные</w:t>
      </w:r>
      <w:r>
        <w:rPr>
          <w:spacing w:val="1"/>
        </w:rPr>
        <w:t xml:space="preserve"> </w:t>
      </w:r>
      <w:r>
        <w:t>игры</w:t>
      </w:r>
      <w:r>
        <w:rPr>
          <w:spacing w:val="1"/>
        </w:rPr>
        <w:t xml:space="preserve"> </w:t>
      </w:r>
      <w:r>
        <w:t>(игры-симуляции,</w:t>
      </w:r>
      <w:r>
        <w:rPr>
          <w:spacing w:val="1"/>
        </w:rPr>
        <w:t xml:space="preserve"> </w:t>
      </w:r>
      <w:r>
        <w:t>деловые</w:t>
      </w:r>
      <w:r>
        <w:rPr>
          <w:spacing w:val="1"/>
        </w:rPr>
        <w:t xml:space="preserve"> </w:t>
      </w:r>
      <w:r>
        <w:t>игры,</w:t>
      </w:r>
      <w:r>
        <w:rPr>
          <w:spacing w:val="1"/>
        </w:rPr>
        <w:t xml:space="preserve"> </w:t>
      </w:r>
      <w:r>
        <w:t>квесты,</w:t>
      </w:r>
      <w:r>
        <w:rPr>
          <w:spacing w:val="1"/>
        </w:rPr>
        <w:t xml:space="preserve"> </w:t>
      </w:r>
      <w:r>
        <w:t>кейсы),</w:t>
      </w:r>
      <w:r>
        <w:rPr>
          <w:spacing w:val="-57"/>
        </w:rPr>
        <w:t xml:space="preserve"> </w:t>
      </w:r>
      <w:r>
        <w:t>расширяющие знания о профессиях, способах выбора профессий, особенностях, условиях</w:t>
      </w:r>
      <w:r>
        <w:rPr>
          <w:spacing w:val="1"/>
        </w:rPr>
        <w:t xml:space="preserve"> </w:t>
      </w:r>
      <w:r>
        <w:t>разной</w:t>
      </w:r>
      <w:r>
        <w:rPr>
          <w:spacing w:val="-2"/>
        </w:rPr>
        <w:t xml:space="preserve"> </w:t>
      </w:r>
      <w:r>
        <w:t>профессиональной</w:t>
      </w:r>
      <w:r>
        <w:rPr>
          <w:spacing w:val="1"/>
        </w:rPr>
        <w:t xml:space="preserve"> </w:t>
      </w:r>
      <w:r>
        <w:t>деятельности;</w:t>
      </w:r>
    </w:p>
    <w:p w:rsidR="00FA2F1A" w:rsidRDefault="005E261C">
      <w:pPr>
        <w:pStyle w:val="a3"/>
        <w:spacing w:line="237" w:lineRule="auto"/>
        <w:ind w:right="856"/>
      </w:pPr>
      <w:r>
        <w:t>экскурсии</w:t>
      </w:r>
      <w:r>
        <w:rPr>
          <w:spacing w:val="1"/>
        </w:rPr>
        <w:t xml:space="preserve"> </w:t>
      </w:r>
      <w:r>
        <w:t>на</w:t>
      </w:r>
      <w:r>
        <w:rPr>
          <w:spacing w:val="1"/>
        </w:rPr>
        <w:t xml:space="preserve"> </w:t>
      </w:r>
      <w:r>
        <w:t>предприятия,</w:t>
      </w:r>
      <w:r>
        <w:rPr>
          <w:spacing w:val="1"/>
        </w:rPr>
        <w:t xml:space="preserve"> </w:t>
      </w:r>
      <w:r>
        <w:t>в</w:t>
      </w:r>
      <w:r>
        <w:rPr>
          <w:spacing w:val="1"/>
        </w:rPr>
        <w:t xml:space="preserve"> </w:t>
      </w:r>
      <w:r>
        <w:t>организации,</w:t>
      </w:r>
      <w:r>
        <w:rPr>
          <w:spacing w:val="1"/>
        </w:rPr>
        <w:t xml:space="preserve"> </w:t>
      </w:r>
      <w:r>
        <w:t>дающие</w:t>
      </w:r>
      <w:r>
        <w:rPr>
          <w:spacing w:val="1"/>
        </w:rPr>
        <w:t xml:space="preserve"> </w:t>
      </w:r>
      <w:r>
        <w:t>начальные</w:t>
      </w:r>
      <w:r>
        <w:rPr>
          <w:spacing w:val="1"/>
        </w:rPr>
        <w:t xml:space="preserve"> </w:t>
      </w:r>
      <w:r>
        <w:t>представления</w:t>
      </w:r>
      <w:r>
        <w:rPr>
          <w:spacing w:val="1"/>
        </w:rPr>
        <w:t xml:space="preserve"> </w:t>
      </w:r>
      <w:r>
        <w:t>о</w:t>
      </w:r>
      <w:r>
        <w:rPr>
          <w:spacing w:val="-57"/>
        </w:rPr>
        <w:t xml:space="preserve"> </w:t>
      </w:r>
      <w:r>
        <w:t>существующих</w:t>
      </w:r>
      <w:r>
        <w:rPr>
          <w:spacing w:val="-4"/>
        </w:rPr>
        <w:t xml:space="preserve"> </w:t>
      </w:r>
      <w:r>
        <w:t>профессиях</w:t>
      </w:r>
      <w:r>
        <w:rPr>
          <w:spacing w:val="-4"/>
        </w:rPr>
        <w:t xml:space="preserve"> </w:t>
      </w:r>
      <w:r>
        <w:t>и</w:t>
      </w:r>
      <w:r>
        <w:rPr>
          <w:spacing w:val="6"/>
        </w:rPr>
        <w:t xml:space="preserve"> </w:t>
      </w:r>
      <w:r>
        <w:t>условиях</w:t>
      </w:r>
      <w:r>
        <w:rPr>
          <w:spacing w:val="-4"/>
        </w:rPr>
        <w:t xml:space="preserve"> </w:t>
      </w:r>
      <w:r>
        <w:t>работы,</w:t>
      </w:r>
      <w:r>
        <w:rPr>
          <w:spacing w:val="5"/>
        </w:rPr>
        <w:t xml:space="preserve"> </w:t>
      </w:r>
      <w:r>
        <w:t>участие</w:t>
      </w:r>
      <w:r>
        <w:rPr>
          <w:spacing w:val="1"/>
        </w:rPr>
        <w:t xml:space="preserve"> </w:t>
      </w:r>
      <w:r>
        <w:t>в</w:t>
      </w:r>
      <w:r>
        <w:rPr>
          <w:spacing w:val="3"/>
        </w:rPr>
        <w:t xml:space="preserve"> </w:t>
      </w:r>
      <w:r>
        <w:t>профпробах;</w:t>
      </w:r>
    </w:p>
    <w:p w:rsidR="00FA2F1A" w:rsidRDefault="005E261C">
      <w:pPr>
        <w:pStyle w:val="a3"/>
        <w:ind w:right="844"/>
      </w:pPr>
      <w:r>
        <w:t>посещение</w:t>
      </w:r>
      <w:r>
        <w:rPr>
          <w:spacing w:val="1"/>
        </w:rPr>
        <w:t xml:space="preserve"> </w:t>
      </w:r>
      <w:r>
        <w:t>профориентационных</w:t>
      </w:r>
      <w:r>
        <w:rPr>
          <w:spacing w:val="1"/>
        </w:rPr>
        <w:t xml:space="preserve"> </w:t>
      </w:r>
      <w:r>
        <w:t>выставок,</w:t>
      </w:r>
      <w:r>
        <w:rPr>
          <w:spacing w:val="1"/>
        </w:rPr>
        <w:t xml:space="preserve"> </w:t>
      </w:r>
      <w:r>
        <w:t>ярмарок</w:t>
      </w:r>
      <w:r>
        <w:rPr>
          <w:spacing w:val="1"/>
        </w:rPr>
        <w:t xml:space="preserve"> </w:t>
      </w:r>
      <w:r>
        <w:t>профессий,</w:t>
      </w:r>
      <w:r>
        <w:rPr>
          <w:spacing w:val="1"/>
        </w:rPr>
        <w:t xml:space="preserve"> </w:t>
      </w:r>
      <w:r>
        <w:t>тематических</w:t>
      </w:r>
      <w:r>
        <w:rPr>
          <w:spacing w:val="1"/>
        </w:rPr>
        <w:t xml:space="preserve"> </w:t>
      </w:r>
      <w:r>
        <w:t>профориентационных</w:t>
      </w:r>
      <w:r>
        <w:rPr>
          <w:spacing w:val="1"/>
        </w:rPr>
        <w:t xml:space="preserve"> </w:t>
      </w:r>
      <w:r>
        <w:t>парков,</w:t>
      </w:r>
      <w:r>
        <w:rPr>
          <w:spacing w:val="1"/>
        </w:rPr>
        <w:t xml:space="preserve"> </w:t>
      </w:r>
      <w:r>
        <w:t>лагерей,</w:t>
      </w:r>
      <w:r>
        <w:rPr>
          <w:spacing w:val="1"/>
        </w:rPr>
        <w:t xml:space="preserve"> </w:t>
      </w:r>
      <w:r>
        <w:t>дней</w:t>
      </w:r>
      <w:r>
        <w:rPr>
          <w:spacing w:val="1"/>
        </w:rPr>
        <w:t xml:space="preserve"> </w:t>
      </w:r>
      <w:r>
        <w:t>открытых</w:t>
      </w:r>
      <w:r>
        <w:rPr>
          <w:spacing w:val="1"/>
        </w:rPr>
        <w:t xml:space="preserve"> </w:t>
      </w:r>
      <w:r>
        <w:t>дверей</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1"/>
        </w:rPr>
        <w:t xml:space="preserve"> </w:t>
      </w:r>
      <w:r>
        <w:t>высшего</w:t>
      </w:r>
      <w:r>
        <w:rPr>
          <w:spacing w:val="3"/>
        </w:rPr>
        <w:t xml:space="preserve"> </w:t>
      </w:r>
      <w:r>
        <w:t>образования;</w:t>
      </w:r>
    </w:p>
    <w:p w:rsidR="00FA2F1A" w:rsidRDefault="005E261C">
      <w:pPr>
        <w:pStyle w:val="a3"/>
        <w:ind w:right="841"/>
      </w:pPr>
      <w:r>
        <w:t>организацию</w:t>
      </w:r>
      <w:r>
        <w:rPr>
          <w:spacing w:val="1"/>
        </w:rPr>
        <w:t xml:space="preserve"> </w:t>
      </w:r>
      <w:r>
        <w:t>на</w:t>
      </w:r>
      <w:r>
        <w:rPr>
          <w:spacing w:val="1"/>
        </w:rPr>
        <w:t xml:space="preserve"> </w:t>
      </w:r>
      <w:r>
        <w:t>базе</w:t>
      </w:r>
      <w:r>
        <w:rPr>
          <w:spacing w:val="1"/>
        </w:rPr>
        <w:t xml:space="preserve"> </w:t>
      </w:r>
      <w:r>
        <w:t>детского</w:t>
      </w:r>
      <w:r>
        <w:rPr>
          <w:spacing w:val="1"/>
        </w:rPr>
        <w:t xml:space="preserve"> </w:t>
      </w:r>
      <w:r>
        <w:t>лагеря</w:t>
      </w:r>
      <w:r>
        <w:rPr>
          <w:spacing w:val="1"/>
        </w:rPr>
        <w:t xml:space="preserve"> </w:t>
      </w:r>
      <w:r>
        <w:t>при</w:t>
      </w:r>
      <w:r>
        <w:rPr>
          <w:spacing w:val="1"/>
        </w:rPr>
        <w:t xml:space="preserve"> </w:t>
      </w:r>
      <w:r>
        <w:t>образовательной</w:t>
      </w:r>
      <w:r>
        <w:rPr>
          <w:spacing w:val="1"/>
        </w:rPr>
        <w:t xml:space="preserve"> </w:t>
      </w:r>
      <w:r>
        <w:t>организации</w:t>
      </w:r>
      <w:r>
        <w:rPr>
          <w:spacing w:val="-57"/>
        </w:rPr>
        <w:t xml:space="preserve"> </w:t>
      </w:r>
      <w:r>
        <w:t>профориентационных</w:t>
      </w:r>
      <w:r>
        <w:rPr>
          <w:spacing w:val="1"/>
        </w:rPr>
        <w:t xml:space="preserve"> </w:t>
      </w:r>
      <w:r>
        <w:t>смен</w:t>
      </w:r>
      <w:r>
        <w:rPr>
          <w:spacing w:val="1"/>
        </w:rPr>
        <w:t xml:space="preserve"> </w:t>
      </w:r>
      <w:r>
        <w:t>с</w:t>
      </w:r>
      <w:r>
        <w:rPr>
          <w:spacing w:val="1"/>
        </w:rPr>
        <w:t xml:space="preserve"> </w:t>
      </w:r>
      <w:r>
        <w:t>участием</w:t>
      </w:r>
      <w:r>
        <w:rPr>
          <w:spacing w:val="1"/>
        </w:rPr>
        <w:t xml:space="preserve"> </w:t>
      </w:r>
      <w:r>
        <w:t>экспертов</w:t>
      </w:r>
      <w:r>
        <w:rPr>
          <w:spacing w:val="1"/>
        </w:rPr>
        <w:t xml:space="preserve"> </w:t>
      </w:r>
      <w:r>
        <w:t>в</w:t>
      </w:r>
      <w:r>
        <w:rPr>
          <w:spacing w:val="1"/>
        </w:rPr>
        <w:t xml:space="preserve"> </w:t>
      </w:r>
      <w:r>
        <w:t>области</w:t>
      </w:r>
      <w:r>
        <w:rPr>
          <w:spacing w:val="1"/>
        </w:rPr>
        <w:t xml:space="preserve"> </w:t>
      </w:r>
      <w:r>
        <w:t>профориентации,</w:t>
      </w:r>
      <w:r>
        <w:rPr>
          <w:spacing w:val="1"/>
        </w:rPr>
        <w:t xml:space="preserve"> </w:t>
      </w:r>
      <w:r>
        <w:t>где</w:t>
      </w:r>
      <w:r>
        <w:rPr>
          <w:spacing w:val="1"/>
        </w:rPr>
        <w:t xml:space="preserve"> </w:t>
      </w:r>
      <w:r>
        <w:t>обучающиеся</w:t>
      </w:r>
      <w:r>
        <w:rPr>
          <w:spacing w:val="1"/>
        </w:rPr>
        <w:t xml:space="preserve"> </w:t>
      </w:r>
      <w:r>
        <w:t>могут</w:t>
      </w:r>
      <w:r>
        <w:rPr>
          <w:spacing w:val="1"/>
        </w:rPr>
        <w:t xml:space="preserve"> </w:t>
      </w:r>
      <w:r>
        <w:t>познакомиться</w:t>
      </w:r>
      <w:r>
        <w:rPr>
          <w:spacing w:val="1"/>
        </w:rPr>
        <w:t xml:space="preserve"> </w:t>
      </w:r>
      <w:r>
        <w:t>с</w:t>
      </w:r>
      <w:r>
        <w:rPr>
          <w:spacing w:val="1"/>
        </w:rPr>
        <w:t xml:space="preserve"> </w:t>
      </w:r>
      <w:r>
        <w:t>профессиями,</w:t>
      </w:r>
      <w:r>
        <w:rPr>
          <w:spacing w:val="1"/>
        </w:rPr>
        <w:t xml:space="preserve"> </w:t>
      </w:r>
      <w:r>
        <w:t>получить</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специфике, попробовать свои силы в той или иной профессии, развить соответствующие</w:t>
      </w:r>
      <w:r>
        <w:rPr>
          <w:spacing w:val="1"/>
        </w:rPr>
        <w:t xml:space="preserve"> </w:t>
      </w:r>
      <w:r>
        <w:t>навыки;</w:t>
      </w:r>
    </w:p>
    <w:p w:rsidR="00FA2F1A" w:rsidRDefault="005E261C">
      <w:pPr>
        <w:pStyle w:val="a3"/>
        <w:ind w:right="840"/>
      </w:pP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обучающимися</w:t>
      </w:r>
      <w:r>
        <w:rPr>
          <w:spacing w:val="61"/>
        </w:rPr>
        <w:t xml:space="preserve"> </w:t>
      </w:r>
      <w:r>
        <w:t>интернет-ресурсов,</w:t>
      </w:r>
      <w:r>
        <w:rPr>
          <w:spacing w:val="1"/>
        </w:rPr>
        <w:t xml:space="preserve"> </w:t>
      </w:r>
      <w:r>
        <w:t>посвященных</w:t>
      </w:r>
      <w:r>
        <w:rPr>
          <w:spacing w:val="1"/>
        </w:rPr>
        <w:t xml:space="preserve"> </w:t>
      </w:r>
      <w:r>
        <w:t>выбору</w:t>
      </w:r>
      <w:r>
        <w:rPr>
          <w:spacing w:val="1"/>
        </w:rPr>
        <w:t xml:space="preserve"> </w:t>
      </w:r>
      <w:r>
        <w:t>профессий,</w:t>
      </w:r>
      <w:r>
        <w:rPr>
          <w:spacing w:val="1"/>
        </w:rPr>
        <w:t xml:space="preserve"> </w:t>
      </w:r>
      <w:r>
        <w:t>прохождение</w:t>
      </w:r>
      <w:r>
        <w:rPr>
          <w:spacing w:val="1"/>
        </w:rPr>
        <w:t xml:space="preserve"> </w:t>
      </w:r>
      <w:r>
        <w:t>профориентационного</w:t>
      </w:r>
      <w:r>
        <w:rPr>
          <w:spacing w:val="1"/>
        </w:rPr>
        <w:t xml:space="preserve"> </w:t>
      </w:r>
      <w:r>
        <w:t>онлайн-</w:t>
      </w:r>
      <w:r>
        <w:rPr>
          <w:spacing w:val="1"/>
        </w:rPr>
        <w:t xml:space="preserve"> </w:t>
      </w:r>
      <w:r>
        <w:t>тестирования,</w:t>
      </w:r>
      <w:r>
        <w:rPr>
          <w:spacing w:val="1"/>
        </w:rPr>
        <w:t xml:space="preserve"> </w:t>
      </w:r>
      <w:r>
        <w:t>онлайн-курсов</w:t>
      </w:r>
      <w:r>
        <w:rPr>
          <w:spacing w:val="1"/>
        </w:rPr>
        <w:t xml:space="preserve"> </w:t>
      </w:r>
      <w:r>
        <w:t>по</w:t>
      </w:r>
      <w:r>
        <w:rPr>
          <w:spacing w:val="1"/>
        </w:rPr>
        <w:t xml:space="preserve"> </w:t>
      </w:r>
      <w:r>
        <w:t>интересующим</w:t>
      </w:r>
      <w:r>
        <w:rPr>
          <w:spacing w:val="1"/>
        </w:rPr>
        <w:t xml:space="preserve"> </w:t>
      </w:r>
      <w:r>
        <w:t>профессиям</w:t>
      </w:r>
      <w:r>
        <w:rPr>
          <w:spacing w:val="1"/>
        </w:rPr>
        <w:t xml:space="preserve"> </w:t>
      </w:r>
      <w:r>
        <w:t>и</w:t>
      </w:r>
      <w:r>
        <w:rPr>
          <w:spacing w:val="1"/>
        </w:rPr>
        <w:t xml:space="preserve"> </w:t>
      </w:r>
      <w:r>
        <w:t>направлениям</w:t>
      </w:r>
      <w:r>
        <w:rPr>
          <w:spacing w:val="1"/>
        </w:rPr>
        <w:t xml:space="preserve"> </w:t>
      </w:r>
      <w:r>
        <w:t>профессионального</w:t>
      </w:r>
      <w:r>
        <w:rPr>
          <w:spacing w:val="1"/>
        </w:rPr>
        <w:t xml:space="preserve"> </w:t>
      </w:r>
      <w:r>
        <w:t>образования;</w:t>
      </w:r>
    </w:p>
    <w:p w:rsidR="00FA2F1A" w:rsidRDefault="005E261C">
      <w:pPr>
        <w:pStyle w:val="a3"/>
        <w:spacing w:line="275" w:lineRule="exact"/>
        <w:ind w:left="1550" w:firstLine="0"/>
      </w:pPr>
      <w:r>
        <w:t>участие</w:t>
      </w:r>
      <w:r>
        <w:rPr>
          <w:spacing w:val="24"/>
        </w:rPr>
        <w:t xml:space="preserve"> </w:t>
      </w:r>
      <w:r>
        <w:t>в</w:t>
      </w:r>
      <w:r>
        <w:rPr>
          <w:spacing w:val="28"/>
        </w:rPr>
        <w:t xml:space="preserve"> </w:t>
      </w:r>
      <w:r>
        <w:t>работе</w:t>
      </w:r>
      <w:r>
        <w:rPr>
          <w:spacing w:val="85"/>
        </w:rPr>
        <w:t xml:space="preserve"> </w:t>
      </w:r>
      <w:r>
        <w:t>всероссийских</w:t>
      </w:r>
      <w:r>
        <w:rPr>
          <w:spacing w:val="83"/>
        </w:rPr>
        <w:t xml:space="preserve"> </w:t>
      </w:r>
      <w:r>
        <w:t>профориентационных</w:t>
      </w:r>
      <w:r>
        <w:rPr>
          <w:spacing w:val="84"/>
        </w:rPr>
        <w:t xml:space="preserve"> </w:t>
      </w:r>
      <w:r>
        <w:t>проектов,</w:t>
      </w:r>
      <w:r>
        <w:rPr>
          <w:spacing w:val="83"/>
        </w:rPr>
        <w:t xml:space="preserve"> </w:t>
      </w:r>
      <w:r>
        <w:t>в</w:t>
      </w:r>
      <w:r>
        <w:rPr>
          <w:spacing w:val="87"/>
        </w:rPr>
        <w:t xml:space="preserve"> </w:t>
      </w:r>
      <w:r>
        <w:t>том</w:t>
      </w:r>
      <w:r>
        <w:rPr>
          <w:spacing w:val="82"/>
        </w:rPr>
        <w:t xml:space="preserve"> </w:t>
      </w:r>
      <w:r>
        <w:t>числе</w:t>
      </w:r>
    </w:p>
    <w:p w:rsidR="00FA2F1A" w:rsidRDefault="005E261C">
      <w:pPr>
        <w:pStyle w:val="a3"/>
        <w:spacing w:line="275" w:lineRule="exact"/>
        <w:ind w:left="1550" w:firstLine="0"/>
      </w:pPr>
      <w:r>
        <w:t>«Билет</w:t>
      </w:r>
      <w:r>
        <w:rPr>
          <w:spacing w:val="-5"/>
        </w:rPr>
        <w:t xml:space="preserve"> </w:t>
      </w:r>
      <w:r>
        <w:t>в</w:t>
      </w:r>
      <w:r>
        <w:rPr>
          <w:spacing w:val="-5"/>
        </w:rPr>
        <w:t xml:space="preserve"> </w:t>
      </w:r>
      <w:r>
        <w:t>будущее»;</w:t>
      </w:r>
    </w:p>
    <w:p w:rsidR="00FA2F1A" w:rsidRDefault="005E261C">
      <w:pPr>
        <w:pStyle w:val="a3"/>
        <w:spacing w:before="1"/>
        <w:ind w:right="844"/>
      </w:pPr>
      <w:r>
        <w:t>индивидуальное</w:t>
      </w:r>
      <w:r>
        <w:rPr>
          <w:spacing w:val="1"/>
        </w:rPr>
        <w:t xml:space="preserve"> </w:t>
      </w:r>
      <w:r>
        <w:t>консультирование</w:t>
      </w:r>
      <w:r>
        <w:rPr>
          <w:spacing w:val="1"/>
        </w:rPr>
        <w:t xml:space="preserve"> </w:t>
      </w:r>
      <w:r>
        <w:t>психологом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вопросам</w:t>
      </w:r>
      <w:r>
        <w:rPr>
          <w:spacing w:val="1"/>
        </w:rPr>
        <w:t xml:space="preserve"> </w:t>
      </w:r>
      <w:r>
        <w:t>склонностей,</w:t>
      </w:r>
      <w:r>
        <w:rPr>
          <w:spacing w:val="1"/>
        </w:rPr>
        <w:t xml:space="preserve"> </w:t>
      </w:r>
      <w:r>
        <w:t>способностей,</w:t>
      </w:r>
      <w:r>
        <w:rPr>
          <w:spacing w:val="1"/>
        </w:rPr>
        <w:t xml:space="preserve"> </w:t>
      </w:r>
      <w:r>
        <w:t>иных</w:t>
      </w:r>
      <w:r>
        <w:rPr>
          <w:spacing w:val="1"/>
        </w:rPr>
        <w:t xml:space="preserve"> </w:t>
      </w:r>
      <w:r>
        <w:t>индивидуальных особенностей обучающихся,</w:t>
      </w:r>
      <w:r>
        <w:rPr>
          <w:spacing w:val="60"/>
        </w:rPr>
        <w:t xml:space="preserve"> </w:t>
      </w:r>
      <w:r>
        <w:t>которые могут иметь значение в выборе</w:t>
      </w:r>
      <w:r>
        <w:rPr>
          <w:spacing w:val="1"/>
        </w:rPr>
        <w:t xml:space="preserve"> </w:t>
      </w:r>
      <w:r>
        <w:t>ими</w:t>
      </w:r>
      <w:r>
        <w:rPr>
          <w:spacing w:val="-2"/>
        </w:rPr>
        <w:t xml:space="preserve"> </w:t>
      </w:r>
      <w:r>
        <w:t>будущей</w:t>
      </w:r>
      <w:r>
        <w:rPr>
          <w:spacing w:val="3"/>
        </w:rPr>
        <w:t xml:space="preserve"> </w:t>
      </w:r>
      <w:r>
        <w:t>профессии;</w:t>
      </w:r>
    </w:p>
    <w:p w:rsidR="00FA2F1A" w:rsidRDefault="005E261C">
      <w:pPr>
        <w:pStyle w:val="a3"/>
        <w:ind w:right="846"/>
      </w:pPr>
      <w:r>
        <w:t>освоение</w:t>
      </w:r>
      <w:r>
        <w:rPr>
          <w:spacing w:val="1"/>
        </w:rPr>
        <w:t xml:space="preserve"> </w:t>
      </w:r>
      <w:r>
        <w:t>обучающимися</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различных</w:t>
      </w:r>
      <w:r>
        <w:rPr>
          <w:spacing w:val="61"/>
        </w:rPr>
        <w:t xml:space="preserve"> </w:t>
      </w:r>
      <w:r>
        <w:t>курсов,</w:t>
      </w:r>
      <w:r>
        <w:rPr>
          <w:spacing w:val="1"/>
        </w:rPr>
        <w:t xml:space="preserve"> </w:t>
      </w:r>
      <w:r>
        <w:t>включенных</w:t>
      </w:r>
      <w:r>
        <w:rPr>
          <w:spacing w:val="1"/>
        </w:rPr>
        <w:t xml:space="preserve"> </w:t>
      </w:r>
      <w:r>
        <w:t>в</w:t>
      </w:r>
      <w:r>
        <w:rPr>
          <w:spacing w:val="1"/>
        </w:rPr>
        <w:t xml:space="preserve"> </w:t>
      </w:r>
      <w:r>
        <w:t>обязательную</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рамках</w:t>
      </w:r>
      <w:r>
        <w:rPr>
          <w:spacing w:val="1"/>
        </w:rPr>
        <w:t xml:space="preserve"> </w:t>
      </w:r>
      <w:r>
        <w:t>компонента</w:t>
      </w:r>
      <w:r>
        <w:rPr>
          <w:spacing w:val="-57"/>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right="927" w:firstLine="0"/>
      </w:pPr>
      <w:r>
        <w:lastRenderedPageBreak/>
        <w:t>Совместная</w:t>
      </w:r>
      <w:r>
        <w:rPr>
          <w:spacing w:val="1"/>
        </w:rPr>
        <w:t xml:space="preserve"> </w:t>
      </w:r>
      <w:r>
        <w:t>деятельность педагогов и обучающихся</w:t>
      </w:r>
      <w:r>
        <w:rPr>
          <w:spacing w:val="1"/>
        </w:rPr>
        <w:t xml:space="preserve"> </w:t>
      </w:r>
      <w:r>
        <w:t>по направлению Профориентация»</w:t>
      </w:r>
      <w:r>
        <w:rPr>
          <w:spacing w:val="1"/>
        </w:rPr>
        <w:t xml:space="preserve"> </w:t>
      </w:r>
      <w:r>
        <w:t>включает</w:t>
      </w:r>
      <w:r>
        <w:rPr>
          <w:spacing w:val="3"/>
        </w:rPr>
        <w:t xml:space="preserve"> </w:t>
      </w:r>
      <w:r>
        <w:t>в</w:t>
      </w:r>
      <w:r>
        <w:rPr>
          <w:spacing w:val="4"/>
        </w:rPr>
        <w:t xml:space="preserve"> </w:t>
      </w:r>
      <w:r>
        <w:t>себя:</w:t>
      </w:r>
    </w:p>
    <w:p w:rsidR="00FA2F1A" w:rsidRDefault="005E261C">
      <w:pPr>
        <w:pStyle w:val="a3"/>
        <w:spacing w:line="271" w:lineRule="exact"/>
        <w:ind w:firstLine="0"/>
      </w:pPr>
      <w:r>
        <w:t>профессиональное</w:t>
      </w:r>
      <w:r>
        <w:rPr>
          <w:spacing w:val="53"/>
        </w:rPr>
        <w:t xml:space="preserve"> </w:t>
      </w:r>
      <w:r>
        <w:t>просвещение</w:t>
      </w:r>
      <w:r>
        <w:rPr>
          <w:spacing w:val="107"/>
        </w:rPr>
        <w:t xml:space="preserve"> </w:t>
      </w:r>
      <w:r>
        <w:t>обучающихся;</w:t>
      </w:r>
    </w:p>
    <w:p w:rsidR="00FA2F1A" w:rsidRDefault="005E261C">
      <w:pPr>
        <w:pStyle w:val="a3"/>
        <w:spacing w:before="3"/>
        <w:ind w:right="839"/>
      </w:pPr>
      <w:r>
        <w:t>диагностику</w:t>
      </w:r>
      <w:r>
        <w:rPr>
          <w:spacing w:val="1"/>
        </w:rPr>
        <w:t xml:space="preserve"> </w:t>
      </w:r>
      <w:r>
        <w:t>и</w:t>
      </w:r>
      <w:r>
        <w:rPr>
          <w:spacing w:val="1"/>
        </w:rPr>
        <w:t xml:space="preserve"> </w:t>
      </w:r>
      <w:r>
        <w:t>консультирование</w:t>
      </w:r>
      <w:r>
        <w:rPr>
          <w:spacing w:val="1"/>
        </w:rPr>
        <w:t xml:space="preserve"> </w:t>
      </w:r>
      <w:r>
        <w:t>по</w:t>
      </w:r>
      <w:r>
        <w:rPr>
          <w:spacing w:val="1"/>
        </w:rPr>
        <w:t xml:space="preserve"> </w:t>
      </w:r>
      <w:r>
        <w:t>проблемам</w:t>
      </w:r>
      <w:r>
        <w:rPr>
          <w:spacing w:val="1"/>
        </w:rPr>
        <w:t xml:space="preserve"> </w:t>
      </w:r>
      <w:r>
        <w:t>профориентации,</w:t>
      </w:r>
      <w:r>
        <w:rPr>
          <w:spacing w:val="1"/>
        </w:rPr>
        <w:t xml:space="preserve"> </w:t>
      </w:r>
      <w:r>
        <w:t>организацию</w:t>
      </w:r>
      <w:r>
        <w:rPr>
          <w:spacing w:val="1"/>
        </w:rPr>
        <w:t xml:space="preserve"> </w:t>
      </w:r>
      <w:r>
        <w:t>профессиональных</w:t>
      </w:r>
      <w:r>
        <w:rPr>
          <w:spacing w:val="1"/>
        </w:rPr>
        <w:t xml:space="preserve"> </w:t>
      </w:r>
      <w:r>
        <w:t>проб</w:t>
      </w:r>
      <w:r>
        <w:rPr>
          <w:spacing w:val="1"/>
        </w:rPr>
        <w:t xml:space="preserve"> </w:t>
      </w:r>
      <w:r>
        <w:t>обучающихся.</w:t>
      </w:r>
      <w:r>
        <w:rPr>
          <w:spacing w:val="1"/>
        </w:rPr>
        <w:t xml:space="preserve"> </w:t>
      </w:r>
      <w:r>
        <w:t>Задача</w:t>
      </w:r>
      <w:r>
        <w:rPr>
          <w:spacing w:val="1"/>
        </w:rPr>
        <w:t xml:space="preserve"> </w:t>
      </w:r>
      <w:r>
        <w:t>совместной</w:t>
      </w:r>
      <w:r>
        <w:rPr>
          <w:spacing w:val="1"/>
        </w:rPr>
        <w:t xml:space="preserve"> </w:t>
      </w:r>
      <w:r>
        <w:t>деятельности</w:t>
      </w:r>
      <w:r>
        <w:rPr>
          <w:spacing w:val="1"/>
        </w:rPr>
        <w:t xml:space="preserve"> </w:t>
      </w:r>
      <w:r>
        <w:t>педагога</w:t>
      </w:r>
      <w:r>
        <w:rPr>
          <w:spacing w:val="1"/>
        </w:rPr>
        <w:t xml:space="preserve"> </w:t>
      </w:r>
      <w:r>
        <w:t>и</w:t>
      </w:r>
      <w:r>
        <w:rPr>
          <w:spacing w:val="1"/>
        </w:rPr>
        <w:t xml:space="preserve"> </w:t>
      </w:r>
      <w:r>
        <w:t>ребенка</w:t>
      </w:r>
      <w:r>
        <w:rPr>
          <w:spacing w:val="1"/>
        </w:rPr>
        <w:t xml:space="preserve"> </w:t>
      </w:r>
      <w:r>
        <w:t>–</w:t>
      </w:r>
      <w:r>
        <w:rPr>
          <w:spacing w:val="1"/>
        </w:rPr>
        <w:t xml:space="preserve"> </w:t>
      </w:r>
      <w:r>
        <w:t>подготовить</w:t>
      </w:r>
      <w:r>
        <w:rPr>
          <w:spacing w:val="1"/>
        </w:rPr>
        <w:t xml:space="preserve"> </w:t>
      </w:r>
      <w:r>
        <w:t>обучающегося</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своей</w:t>
      </w:r>
      <w:r>
        <w:rPr>
          <w:spacing w:val="1"/>
        </w:rPr>
        <w:t xml:space="preserve"> </w:t>
      </w:r>
      <w:r>
        <w:t>будущей</w:t>
      </w:r>
      <w:r>
        <w:rPr>
          <w:spacing w:val="1"/>
        </w:rPr>
        <w:t xml:space="preserve"> </w:t>
      </w:r>
      <w:r>
        <w:t>профессиональной</w:t>
      </w:r>
      <w:r>
        <w:rPr>
          <w:spacing w:val="-3"/>
        </w:rPr>
        <w:t xml:space="preserve"> </w:t>
      </w:r>
      <w:r>
        <w:t>деятельности.</w:t>
      </w:r>
    </w:p>
    <w:p w:rsidR="00FA2F1A" w:rsidRDefault="005E261C">
      <w:pPr>
        <w:pStyle w:val="a3"/>
        <w:spacing w:before="1"/>
        <w:ind w:right="840"/>
      </w:pPr>
      <w:r>
        <w:t>Создавая</w:t>
      </w:r>
      <w:r>
        <w:rPr>
          <w:spacing w:val="1"/>
        </w:rPr>
        <w:t xml:space="preserve"> </w:t>
      </w:r>
      <w:r>
        <w:t>профориентационно</w:t>
      </w:r>
      <w:r>
        <w:rPr>
          <w:spacing w:val="1"/>
        </w:rPr>
        <w:t xml:space="preserve"> </w:t>
      </w:r>
      <w:r>
        <w:t>значимые</w:t>
      </w:r>
      <w:r>
        <w:rPr>
          <w:spacing w:val="1"/>
        </w:rPr>
        <w:t xml:space="preserve"> </w:t>
      </w:r>
      <w:r>
        <w:t>проблемные</w:t>
      </w:r>
      <w:r>
        <w:rPr>
          <w:spacing w:val="1"/>
        </w:rPr>
        <w:t xml:space="preserve"> </w:t>
      </w:r>
      <w:r>
        <w:t>ситуации,</w:t>
      </w:r>
      <w:r>
        <w:rPr>
          <w:spacing w:val="1"/>
        </w:rPr>
        <w:t xml:space="preserve"> </w:t>
      </w:r>
      <w:r>
        <w:t>формирующие</w:t>
      </w:r>
      <w:r>
        <w:rPr>
          <w:spacing w:val="1"/>
        </w:rPr>
        <w:t xml:space="preserve"> </w:t>
      </w:r>
      <w:r>
        <w:t>готовность</w:t>
      </w:r>
      <w:r>
        <w:rPr>
          <w:spacing w:val="1"/>
        </w:rPr>
        <w:t xml:space="preserve"> </w:t>
      </w:r>
      <w:r>
        <w:t>обучающегося</w:t>
      </w:r>
      <w:r>
        <w:rPr>
          <w:spacing w:val="1"/>
        </w:rPr>
        <w:t xml:space="preserve"> </w:t>
      </w:r>
      <w:r>
        <w:t>к</w:t>
      </w:r>
      <w:r>
        <w:rPr>
          <w:spacing w:val="1"/>
        </w:rPr>
        <w:t xml:space="preserve"> </w:t>
      </w:r>
      <w:r>
        <w:t>выбору,</w:t>
      </w:r>
      <w:r>
        <w:rPr>
          <w:spacing w:val="1"/>
        </w:rPr>
        <w:t xml:space="preserve"> </w:t>
      </w:r>
      <w:r>
        <w:t>педагог</w:t>
      </w:r>
      <w:r>
        <w:rPr>
          <w:spacing w:val="1"/>
        </w:rPr>
        <w:t xml:space="preserve"> </w:t>
      </w:r>
      <w:r>
        <w:t>актуализирует</w:t>
      </w:r>
      <w:r>
        <w:rPr>
          <w:spacing w:val="1"/>
        </w:rPr>
        <w:t xml:space="preserve"> </w:t>
      </w:r>
      <w:r>
        <w:t>его</w:t>
      </w:r>
      <w:r>
        <w:rPr>
          <w:spacing w:val="1"/>
        </w:rPr>
        <w:t xml:space="preserve"> </w:t>
      </w:r>
      <w:r>
        <w:t>профессиональное</w:t>
      </w:r>
      <w:r>
        <w:rPr>
          <w:spacing w:val="1"/>
        </w:rPr>
        <w:t xml:space="preserve"> </w:t>
      </w:r>
      <w:r>
        <w:t>самоопределение, позитивный взгляд на труд в постиндустриальном мире, охватывающий</w:t>
      </w:r>
      <w:r>
        <w:rPr>
          <w:spacing w:val="-57"/>
        </w:rPr>
        <w:t xml:space="preserve"> </w:t>
      </w:r>
      <w:r>
        <w:t>не</w:t>
      </w:r>
      <w:r>
        <w:rPr>
          <w:spacing w:val="1"/>
        </w:rPr>
        <w:t xml:space="preserve"> </w:t>
      </w:r>
      <w:r>
        <w:t>только</w:t>
      </w:r>
      <w:r>
        <w:rPr>
          <w:spacing w:val="1"/>
        </w:rPr>
        <w:t xml:space="preserve"> </w:t>
      </w:r>
      <w:r>
        <w:t>профессиональную,</w:t>
      </w:r>
      <w:r>
        <w:rPr>
          <w:spacing w:val="1"/>
        </w:rPr>
        <w:t xml:space="preserve"> </w:t>
      </w:r>
      <w:r>
        <w:t>но</w:t>
      </w:r>
      <w:r>
        <w:rPr>
          <w:spacing w:val="1"/>
        </w:rPr>
        <w:t xml:space="preserve"> </w:t>
      </w:r>
      <w:r>
        <w:t>и</w:t>
      </w:r>
      <w:r>
        <w:rPr>
          <w:spacing w:val="1"/>
        </w:rPr>
        <w:t xml:space="preserve"> </w:t>
      </w:r>
      <w:r>
        <w:t>внепрофессиональную</w:t>
      </w:r>
      <w:r>
        <w:rPr>
          <w:spacing w:val="1"/>
        </w:rPr>
        <w:t xml:space="preserve"> </w:t>
      </w:r>
      <w:r>
        <w:t>составляющие</w:t>
      </w:r>
      <w:r>
        <w:rPr>
          <w:spacing w:val="1"/>
        </w:rPr>
        <w:t xml:space="preserve"> </w:t>
      </w:r>
      <w:r>
        <w:t>такой</w:t>
      </w:r>
      <w:r>
        <w:rPr>
          <w:spacing w:val="1"/>
        </w:rPr>
        <w:t xml:space="preserve"> </w:t>
      </w:r>
      <w:r>
        <w:t>деятельности.</w:t>
      </w:r>
    </w:p>
    <w:p w:rsidR="00FA2F1A" w:rsidRDefault="005E261C">
      <w:pPr>
        <w:pStyle w:val="a3"/>
        <w:spacing w:line="274" w:lineRule="exact"/>
        <w:ind w:left="1550" w:firstLine="0"/>
        <w:jc w:val="left"/>
      </w:pPr>
      <w:r>
        <w:t>На</w:t>
      </w:r>
      <w:r>
        <w:rPr>
          <w:spacing w:val="-12"/>
        </w:rPr>
        <w:t xml:space="preserve"> </w:t>
      </w:r>
      <w:r>
        <w:t>региональном</w:t>
      </w:r>
      <w:r>
        <w:rPr>
          <w:spacing w:val="-11"/>
        </w:rPr>
        <w:t xml:space="preserve"> </w:t>
      </w:r>
      <w:r>
        <w:t>и</w:t>
      </w:r>
      <w:r>
        <w:rPr>
          <w:spacing w:val="-14"/>
        </w:rPr>
        <w:t xml:space="preserve"> </w:t>
      </w:r>
      <w:r>
        <w:t>всероссийском</w:t>
      </w:r>
      <w:r>
        <w:rPr>
          <w:spacing w:val="-8"/>
        </w:rPr>
        <w:t xml:space="preserve"> </w:t>
      </w:r>
      <w:r>
        <w:t>уровне:</w:t>
      </w:r>
    </w:p>
    <w:p w:rsidR="00FA2F1A" w:rsidRDefault="005E261C">
      <w:pPr>
        <w:pStyle w:val="a3"/>
        <w:tabs>
          <w:tab w:val="left" w:pos="2722"/>
          <w:tab w:val="left" w:pos="3341"/>
          <w:tab w:val="left" w:pos="5300"/>
          <w:tab w:val="left" w:pos="6457"/>
          <w:tab w:val="left" w:pos="8772"/>
        </w:tabs>
        <w:spacing w:before="2" w:line="275" w:lineRule="exact"/>
        <w:ind w:left="1550" w:firstLine="0"/>
        <w:jc w:val="left"/>
      </w:pPr>
      <w:r>
        <w:t>Участие</w:t>
      </w:r>
      <w:r>
        <w:tab/>
        <w:t>во</w:t>
      </w:r>
      <w:r>
        <w:tab/>
        <w:t>Всероссийском</w:t>
      </w:r>
      <w:r>
        <w:tab/>
        <w:t>форуме</w:t>
      </w:r>
      <w:r>
        <w:tab/>
        <w:t>профессиональной</w:t>
      </w:r>
      <w:r>
        <w:tab/>
        <w:t>ориентации</w:t>
      </w:r>
    </w:p>
    <w:p w:rsidR="00FA2F1A" w:rsidRDefault="005E261C">
      <w:pPr>
        <w:pStyle w:val="a3"/>
        <w:spacing w:line="275" w:lineRule="exact"/>
        <w:ind w:left="1550" w:firstLine="0"/>
        <w:jc w:val="left"/>
      </w:pPr>
      <w:r>
        <w:t>«ПроеКториЯ»;</w:t>
      </w:r>
    </w:p>
    <w:p w:rsidR="00FA2F1A" w:rsidRDefault="005E261C">
      <w:pPr>
        <w:pStyle w:val="a3"/>
        <w:spacing w:before="3" w:line="275" w:lineRule="exact"/>
        <w:ind w:left="1550" w:firstLine="0"/>
        <w:jc w:val="left"/>
      </w:pPr>
      <w:r>
        <w:t>На</w:t>
      </w:r>
      <w:r>
        <w:rPr>
          <w:spacing w:val="-14"/>
        </w:rPr>
        <w:t xml:space="preserve"> </w:t>
      </w:r>
      <w:r>
        <w:t>муниципальном</w:t>
      </w:r>
      <w:r>
        <w:rPr>
          <w:spacing w:val="-8"/>
        </w:rPr>
        <w:t xml:space="preserve"> </w:t>
      </w:r>
      <w:r>
        <w:t>и</w:t>
      </w:r>
      <w:r>
        <w:rPr>
          <w:spacing w:val="-11"/>
        </w:rPr>
        <w:t xml:space="preserve"> </w:t>
      </w:r>
      <w:r>
        <w:t>региональном</w:t>
      </w:r>
      <w:r>
        <w:rPr>
          <w:spacing w:val="-10"/>
        </w:rPr>
        <w:t xml:space="preserve"> </w:t>
      </w:r>
      <w:r>
        <w:t>уровнях:</w:t>
      </w:r>
    </w:p>
    <w:p w:rsidR="00FA2F1A" w:rsidRDefault="005E261C">
      <w:pPr>
        <w:pStyle w:val="a3"/>
        <w:spacing w:line="242" w:lineRule="auto"/>
        <w:jc w:val="left"/>
      </w:pPr>
      <w:r>
        <w:t>экскурсии</w:t>
      </w:r>
      <w:r>
        <w:rPr>
          <w:spacing w:val="10"/>
        </w:rPr>
        <w:t xml:space="preserve"> </w:t>
      </w:r>
      <w:r>
        <w:t>на</w:t>
      </w:r>
      <w:r>
        <w:rPr>
          <w:spacing w:val="2"/>
        </w:rPr>
        <w:t xml:space="preserve"> </w:t>
      </w:r>
      <w:r>
        <w:t>предприятия</w:t>
      </w:r>
      <w:r>
        <w:rPr>
          <w:spacing w:val="10"/>
        </w:rPr>
        <w:t xml:space="preserve"> </w:t>
      </w:r>
      <w:r>
        <w:t>города,</w:t>
      </w:r>
      <w:r>
        <w:rPr>
          <w:spacing w:val="11"/>
        </w:rPr>
        <w:t xml:space="preserve"> </w:t>
      </w:r>
      <w:r>
        <w:t>дающие</w:t>
      </w:r>
      <w:r>
        <w:rPr>
          <w:spacing w:val="2"/>
        </w:rPr>
        <w:t xml:space="preserve"> </w:t>
      </w:r>
      <w:r>
        <w:t>школьникам</w:t>
      </w:r>
      <w:r>
        <w:rPr>
          <w:spacing w:val="7"/>
        </w:rPr>
        <w:t xml:space="preserve"> </w:t>
      </w:r>
      <w:r>
        <w:t>начальные</w:t>
      </w:r>
      <w:r>
        <w:rPr>
          <w:spacing w:val="3"/>
        </w:rPr>
        <w:t xml:space="preserve"> </w:t>
      </w:r>
      <w:r>
        <w:t>представленияо</w:t>
      </w:r>
      <w:r>
        <w:rPr>
          <w:spacing w:val="-57"/>
        </w:rPr>
        <w:t xml:space="preserve"> </w:t>
      </w:r>
      <w:r>
        <w:t>существующих</w:t>
      </w:r>
      <w:r>
        <w:rPr>
          <w:spacing w:val="-3"/>
        </w:rPr>
        <w:t xml:space="preserve"> </w:t>
      </w:r>
      <w:r>
        <w:t>профессиях</w:t>
      </w:r>
      <w:r>
        <w:rPr>
          <w:spacing w:val="-4"/>
        </w:rPr>
        <w:t xml:space="preserve"> </w:t>
      </w:r>
      <w:r>
        <w:t>и</w:t>
      </w:r>
      <w:r>
        <w:rPr>
          <w:spacing w:val="1"/>
        </w:rPr>
        <w:t xml:space="preserve"> </w:t>
      </w:r>
      <w:r>
        <w:t>условиях</w:t>
      </w:r>
      <w:r>
        <w:rPr>
          <w:spacing w:val="-3"/>
        </w:rPr>
        <w:t xml:space="preserve"> </w:t>
      </w:r>
      <w:r>
        <w:t>работы</w:t>
      </w:r>
      <w:r>
        <w:rPr>
          <w:spacing w:val="-7"/>
        </w:rPr>
        <w:t xml:space="preserve"> </w:t>
      </w:r>
      <w:r>
        <w:t>людей,</w:t>
      </w:r>
      <w:r>
        <w:rPr>
          <w:spacing w:val="-1"/>
        </w:rPr>
        <w:t xml:space="preserve"> </w:t>
      </w:r>
      <w:r>
        <w:t>представляющих</w:t>
      </w:r>
      <w:r>
        <w:rPr>
          <w:spacing w:val="-8"/>
        </w:rPr>
        <w:t xml:space="preserve"> </w:t>
      </w:r>
      <w:r>
        <w:t>эти</w:t>
      </w:r>
      <w:r>
        <w:rPr>
          <w:spacing w:val="-3"/>
        </w:rPr>
        <w:t xml:space="preserve"> </w:t>
      </w:r>
      <w:r>
        <w:t>профессии;</w:t>
      </w:r>
    </w:p>
    <w:p w:rsidR="00FA2F1A" w:rsidRDefault="005E261C">
      <w:pPr>
        <w:pStyle w:val="a3"/>
        <w:tabs>
          <w:tab w:val="left" w:pos="2962"/>
          <w:tab w:val="left" w:pos="5551"/>
          <w:tab w:val="left" w:pos="6832"/>
          <w:tab w:val="left" w:pos="9362"/>
        </w:tabs>
        <w:spacing w:line="242" w:lineRule="auto"/>
        <w:ind w:right="842"/>
        <w:jc w:val="left"/>
      </w:pPr>
      <w:r>
        <w:t>посещение</w:t>
      </w:r>
      <w:r>
        <w:tab/>
        <w:t>профориентационных</w:t>
      </w:r>
      <w:r>
        <w:tab/>
        <w:t>выставок</w:t>
      </w:r>
      <w:r>
        <w:tab/>
        <w:t>(«PROобразование»),</w:t>
      </w:r>
      <w:r>
        <w:tab/>
      </w:r>
      <w:r>
        <w:rPr>
          <w:spacing w:val="-2"/>
        </w:rPr>
        <w:t>ярмарок</w:t>
      </w:r>
      <w:r>
        <w:rPr>
          <w:spacing w:val="-57"/>
        </w:rPr>
        <w:t xml:space="preserve"> </w:t>
      </w:r>
      <w:r>
        <w:t>профессий,</w:t>
      </w:r>
      <w:r>
        <w:rPr>
          <w:spacing w:val="-2"/>
        </w:rPr>
        <w:t xml:space="preserve"> </w:t>
      </w:r>
      <w:r>
        <w:t>дней</w:t>
      </w:r>
      <w:r>
        <w:rPr>
          <w:spacing w:val="-7"/>
        </w:rPr>
        <w:t xml:space="preserve"> </w:t>
      </w:r>
      <w:r>
        <w:t>открытых</w:t>
      </w:r>
      <w:r>
        <w:rPr>
          <w:spacing w:val="-4"/>
        </w:rPr>
        <w:t xml:space="preserve"> </w:t>
      </w:r>
      <w:r>
        <w:t>дверей</w:t>
      </w:r>
      <w:r>
        <w:rPr>
          <w:spacing w:val="-8"/>
        </w:rPr>
        <w:t xml:space="preserve"> </w:t>
      </w:r>
      <w:r>
        <w:t>в</w:t>
      </w:r>
      <w:r>
        <w:rPr>
          <w:spacing w:val="-3"/>
        </w:rPr>
        <w:t xml:space="preserve"> </w:t>
      </w:r>
      <w:r>
        <w:t>средних</w:t>
      </w:r>
      <w:r>
        <w:rPr>
          <w:spacing w:val="-4"/>
        </w:rPr>
        <w:t xml:space="preserve"> </w:t>
      </w:r>
      <w:r>
        <w:t>специальных</w:t>
      </w:r>
      <w:r>
        <w:rPr>
          <w:spacing w:val="2"/>
        </w:rPr>
        <w:t xml:space="preserve"> </w:t>
      </w:r>
      <w:r>
        <w:t>учебных</w:t>
      </w:r>
      <w:r>
        <w:rPr>
          <w:spacing w:val="-4"/>
        </w:rPr>
        <w:t xml:space="preserve"> </w:t>
      </w:r>
      <w:r>
        <w:t>заведениях</w:t>
      </w:r>
      <w:r>
        <w:rPr>
          <w:spacing w:val="-4"/>
        </w:rPr>
        <w:t xml:space="preserve"> </w:t>
      </w:r>
      <w:r>
        <w:t>и</w:t>
      </w:r>
      <w:r>
        <w:rPr>
          <w:spacing w:val="-4"/>
        </w:rPr>
        <w:t xml:space="preserve"> </w:t>
      </w:r>
      <w:r>
        <w:t>вузах;</w:t>
      </w:r>
    </w:p>
    <w:p w:rsidR="00FA2F1A" w:rsidRDefault="005E261C">
      <w:pPr>
        <w:pStyle w:val="a3"/>
        <w:spacing w:line="242" w:lineRule="auto"/>
        <w:ind w:right="853"/>
        <w:jc w:val="left"/>
      </w:pPr>
      <w:r>
        <w:t>осуществление</w:t>
      </w:r>
      <w:r>
        <w:rPr>
          <w:spacing w:val="1"/>
        </w:rPr>
        <w:t xml:space="preserve"> </w:t>
      </w:r>
      <w:r>
        <w:t>взаимодействия</w:t>
      </w:r>
      <w:r>
        <w:rPr>
          <w:spacing w:val="1"/>
        </w:rPr>
        <w:t xml:space="preserve"> </w:t>
      </w:r>
      <w:r>
        <w:t>с</w:t>
      </w:r>
      <w:r>
        <w:rPr>
          <w:spacing w:val="1"/>
        </w:rPr>
        <w:t xml:space="preserve"> </w:t>
      </w:r>
      <w:r>
        <w:t>учреждениями</w:t>
      </w:r>
      <w:r>
        <w:rPr>
          <w:spacing w:val="1"/>
        </w:rPr>
        <w:t xml:space="preserve"> </w:t>
      </w:r>
      <w:r>
        <w:t>дополнительного</w:t>
      </w:r>
      <w:r>
        <w:rPr>
          <w:spacing w:val="1"/>
        </w:rPr>
        <w:t xml:space="preserve"> </w:t>
      </w:r>
      <w:r>
        <w:t>образования,</w:t>
      </w:r>
      <w:r>
        <w:rPr>
          <w:spacing w:val="-57"/>
        </w:rPr>
        <w:t xml:space="preserve"> </w:t>
      </w:r>
      <w:r>
        <w:t>Центром</w:t>
      </w:r>
      <w:r>
        <w:rPr>
          <w:spacing w:val="-6"/>
        </w:rPr>
        <w:t xml:space="preserve"> </w:t>
      </w:r>
      <w:r>
        <w:t>занятости населения.</w:t>
      </w:r>
    </w:p>
    <w:p w:rsidR="00FA2F1A" w:rsidRDefault="005E261C">
      <w:pPr>
        <w:pStyle w:val="a3"/>
        <w:spacing w:line="271" w:lineRule="exact"/>
        <w:ind w:left="1550" w:firstLine="0"/>
        <w:jc w:val="left"/>
      </w:pPr>
      <w:r>
        <w:t>На</w:t>
      </w:r>
      <w:r>
        <w:rPr>
          <w:spacing w:val="-12"/>
        </w:rPr>
        <w:t xml:space="preserve"> </w:t>
      </w:r>
      <w:r>
        <w:t>школьном</w:t>
      </w:r>
      <w:r>
        <w:rPr>
          <w:spacing w:val="-11"/>
        </w:rPr>
        <w:t xml:space="preserve"> </w:t>
      </w:r>
      <w:r>
        <w:t>уровне:</w:t>
      </w:r>
    </w:p>
    <w:p w:rsidR="00FA2F1A" w:rsidRDefault="005E261C">
      <w:pPr>
        <w:pStyle w:val="a3"/>
        <w:ind w:right="841"/>
      </w:pPr>
      <w:r>
        <w:rPr>
          <w:i/>
        </w:rPr>
        <w:t>освоение</w:t>
      </w:r>
      <w:r>
        <w:rPr>
          <w:i/>
          <w:spacing w:val="1"/>
        </w:rPr>
        <w:t xml:space="preserve"> </w:t>
      </w:r>
      <w:r>
        <w:rPr>
          <w:i/>
        </w:rPr>
        <w:t>учебного</w:t>
      </w:r>
      <w:r>
        <w:rPr>
          <w:i/>
          <w:spacing w:val="1"/>
        </w:rPr>
        <w:t xml:space="preserve"> </w:t>
      </w:r>
      <w:r>
        <w:rPr>
          <w:i/>
        </w:rPr>
        <w:t>предмета</w:t>
      </w:r>
      <w:r>
        <w:rPr>
          <w:i/>
          <w:spacing w:val="1"/>
        </w:rPr>
        <w:t xml:space="preserve"> </w:t>
      </w:r>
      <w:r>
        <w:rPr>
          <w:i/>
        </w:rPr>
        <w:t>«Технология».</w:t>
      </w:r>
      <w:r>
        <w:rPr>
          <w:i/>
          <w:spacing w:val="1"/>
        </w:rPr>
        <w:t xml:space="preserve"> </w:t>
      </w:r>
      <w:r>
        <w:t>Программа</w:t>
      </w:r>
      <w:r>
        <w:rPr>
          <w:spacing w:val="1"/>
        </w:rPr>
        <w:t xml:space="preserve"> </w:t>
      </w:r>
      <w:r>
        <w:t>предмета</w:t>
      </w:r>
      <w:r>
        <w:rPr>
          <w:spacing w:val="1"/>
        </w:rPr>
        <w:t xml:space="preserve"> </w:t>
      </w:r>
      <w:r>
        <w:t>«Технология»</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технологического</w:t>
      </w:r>
      <w:r>
        <w:rPr>
          <w:spacing w:val="1"/>
        </w:rPr>
        <w:t xml:space="preserve"> </w:t>
      </w:r>
      <w:r>
        <w:t>мышления,</w:t>
      </w:r>
      <w:r>
        <w:rPr>
          <w:spacing w:val="1"/>
        </w:rPr>
        <w:t xml:space="preserve"> </w:t>
      </w:r>
      <w:r>
        <w:t>позволяет</w:t>
      </w:r>
      <w:r>
        <w:rPr>
          <w:spacing w:val="1"/>
        </w:rPr>
        <w:t xml:space="preserve"> </w:t>
      </w:r>
      <w:r>
        <w:t>формировать</w:t>
      </w:r>
      <w:r>
        <w:rPr>
          <w:spacing w:val="1"/>
        </w:rPr>
        <w:t xml:space="preserve"> </w:t>
      </w:r>
      <w:r>
        <w:t>ресурс</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опыта,</w:t>
      </w:r>
      <w:r>
        <w:rPr>
          <w:spacing w:val="1"/>
        </w:rPr>
        <w:t xml:space="preserve"> </w:t>
      </w:r>
      <w:r>
        <w:t>необходимых</w:t>
      </w:r>
      <w:r>
        <w:rPr>
          <w:spacing w:val="1"/>
        </w:rPr>
        <w:t xml:space="preserve"> </w:t>
      </w:r>
      <w:r>
        <w:t>для</w:t>
      </w:r>
      <w:r>
        <w:rPr>
          <w:spacing w:val="1"/>
        </w:rPr>
        <w:t xml:space="preserve"> </w:t>
      </w:r>
      <w:r>
        <w:t>разумной</w:t>
      </w:r>
      <w:r>
        <w:rPr>
          <w:spacing w:val="1"/>
        </w:rPr>
        <w:t xml:space="preserve"> </w:t>
      </w:r>
      <w:r>
        <w:t>организации</w:t>
      </w:r>
      <w:r>
        <w:rPr>
          <w:spacing w:val="1"/>
        </w:rPr>
        <w:t xml:space="preserve"> </w:t>
      </w:r>
      <w:r>
        <w:t>собственной</w:t>
      </w:r>
      <w:r>
        <w:rPr>
          <w:spacing w:val="1"/>
        </w:rPr>
        <w:t xml:space="preserve"> </w:t>
      </w:r>
      <w:r>
        <w:t>жизни,</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инициативности,</w:t>
      </w:r>
      <w:r>
        <w:rPr>
          <w:spacing w:val="1"/>
        </w:rPr>
        <w:t xml:space="preserve"> </w:t>
      </w:r>
      <w:r>
        <w:t>изобретательности,</w:t>
      </w:r>
      <w:r>
        <w:rPr>
          <w:spacing w:val="1"/>
        </w:rPr>
        <w:t xml:space="preserve"> </w:t>
      </w:r>
      <w:r>
        <w:t>гибкости</w:t>
      </w:r>
      <w:r>
        <w:rPr>
          <w:spacing w:val="1"/>
        </w:rPr>
        <w:t xml:space="preserve"> </w:t>
      </w:r>
      <w:r>
        <w:t>мышления.</w:t>
      </w:r>
      <w:r>
        <w:rPr>
          <w:spacing w:val="1"/>
        </w:rPr>
        <w:t xml:space="preserve"> </w:t>
      </w:r>
      <w:r>
        <w:t>Предмет</w:t>
      </w:r>
      <w:r>
        <w:rPr>
          <w:spacing w:val="1"/>
        </w:rPr>
        <w:t xml:space="preserve"> </w:t>
      </w:r>
      <w:r>
        <w:t>«Технология»</w:t>
      </w:r>
      <w:r>
        <w:rPr>
          <w:spacing w:val="1"/>
        </w:rPr>
        <w:t xml:space="preserve"> </w:t>
      </w:r>
      <w:r>
        <w:t>является</w:t>
      </w:r>
      <w:r>
        <w:rPr>
          <w:spacing w:val="1"/>
        </w:rPr>
        <w:t xml:space="preserve"> </w:t>
      </w:r>
      <w:r>
        <w:t>базой,</w:t>
      </w:r>
      <w:r>
        <w:rPr>
          <w:spacing w:val="1"/>
        </w:rPr>
        <w:t xml:space="preserve"> </w:t>
      </w:r>
      <w:r>
        <w:t>на</w:t>
      </w:r>
      <w:r>
        <w:rPr>
          <w:spacing w:val="1"/>
        </w:rPr>
        <w:t xml:space="preserve"> </w:t>
      </w:r>
      <w:r>
        <w:t>которой</w:t>
      </w:r>
      <w:r>
        <w:rPr>
          <w:spacing w:val="-1"/>
        </w:rPr>
        <w:t xml:space="preserve"> </w:t>
      </w:r>
      <w:r>
        <w:t>может</w:t>
      </w:r>
      <w:r>
        <w:rPr>
          <w:spacing w:val="-3"/>
        </w:rPr>
        <w:t xml:space="preserve"> </w:t>
      </w:r>
      <w:r>
        <w:t>быть</w:t>
      </w:r>
      <w:r>
        <w:rPr>
          <w:spacing w:val="-1"/>
        </w:rPr>
        <w:t xml:space="preserve"> </w:t>
      </w:r>
      <w:r>
        <w:t>сформировано</w:t>
      </w:r>
      <w:r>
        <w:rPr>
          <w:spacing w:val="2"/>
        </w:rPr>
        <w:t xml:space="preserve"> </w:t>
      </w:r>
      <w:r>
        <w:t>проектное</w:t>
      </w:r>
      <w:r>
        <w:rPr>
          <w:spacing w:val="-13"/>
        </w:rPr>
        <w:t xml:space="preserve"> </w:t>
      </w:r>
      <w:r>
        <w:t>мышление</w:t>
      </w:r>
      <w:r>
        <w:rPr>
          <w:spacing w:val="-7"/>
        </w:rPr>
        <w:t xml:space="preserve"> </w:t>
      </w:r>
      <w:r>
        <w:t>обучающихся.</w:t>
      </w:r>
    </w:p>
    <w:p w:rsidR="00FA2F1A" w:rsidRDefault="005E261C">
      <w:pPr>
        <w:pStyle w:val="a3"/>
        <w:spacing w:line="237" w:lineRule="auto"/>
        <w:ind w:right="848"/>
      </w:pPr>
      <w:r>
        <w:t>освоение обучающимися программ среднего профессионального образования на</w:t>
      </w:r>
      <w:r>
        <w:rPr>
          <w:spacing w:val="1"/>
        </w:rPr>
        <w:t xml:space="preserve"> </w:t>
      </w:r>
      <w:r>
        <w:t>базе</w:t>
      </w:r>
      <w:r>
        <w:rPr>
          <w:spacing w:val="1"/>
        </w:rPr>
        <w:t xml:space="preserve"> </w:t>
      </w:r>
      <w:r>
        <w:t>Колледж-классов.</w:t>
      </w:r>
    </w:p>
    <w:p w:rsidR="00FA2F1A" w:rsidRDefault="005E261C">
      <w:pPr>
        <w:pStyle w:val="a3"/>
        <w:spacing w:line="237" w:lineRule="auto"/>
        <w:ind w:left="1550" w:right="843" w:firstLine="0"/>
      </w:pPr>
      <w:r>
        <w:t>освоение школьникам основ профессии в рамках различных курсов по выбору;</w:t>
      </w:r>
      <w:r>
        <w:rPr>
          <w:spacing w:val="1"/>
        </w:rPr>
        <w:t xml:space="preserve"> </w:t>
      </w:r>
      <w:r>
        <w:t>организация</w:t>
      </w:r>
      <w:r>
        <w:rPr>
          <w:spacing w:val="16"/>
        </w:rPr>
        <w:t xml:space="preserve"> </w:t>
      </w:r>
      <w:r>
        <w:t>работы</w:t>
      </w:r>
      <w:r>
        <w:rPr>
          <w:spacing w:val="22"/>
        </w:rPr>
        <w:t xml:space="preserve"> </w:t>
      </w:r>
      <w:r>
        <w:t>кружков</w:t>
      </w:r>
      <w:r>
        <w:rPr>
          <w:spacing w:val="22"/>
        </w:rPr>
        <w:t xml:space="preserve"> </w:t>
      </w:r>
      <w:r>
        <w:t>дополнительного</w:t>
      </w:r>
      <w:r>
        <w:rPr>
          <w:spacing w:val="16"/>
        </w:rPr>
        <w:t xml:space="preserve"> </w:t>
      </w:r>
      <w:r>
        <w:t>образования</w:t>
      </w:r>
      <w:r>
        <w:rPr>
          <w:spacing w:val="16"/>
        </w:rPr>
        <w:t xml:space="preserve"> </w:t>
      </w:r>
      <w:r>
        <w:t>на</w:t>
      </w:r>
      <w:r>
        <w:rPr>
          <w:spacing w:val="19"/>
        </w:rPr>
        <w:t xml:space="preserve"> </w:t>
      </w:r>
      <w:r>
        <w:t>базе</w:t>
      </w:r>
      <w:r>
        <w:rPr>
          <w:spacing w:val="19"/>
        </w:rPr>
        <w:t xml:space="preserve"> </w:t>
      </w:r>
      <w:r>
        <w:t>школьных</w:t>
      </w:r>
    </w:p>
    <w:p w:rsidR="00FA2F1A" w:rsidRDefault="005E261C">
      <w:pPr>
        <w:pStyle w:val="a3"/>
        <w:spacing w:before="3" w:line="275" w:lineRule="exact"/>
        <w:ind w:firstLine="0"/>
        <w:jc w:val="left"/>
      </w:pPr>
      <w:r>
        <w:t>мастерских;</w:t>
      </w:r>
    </w:p>
    <w:p w:rsidR="00FA2F1A" w:rsidRDefault="005E261C">
      <w:pPr>
        <w:pStyle w:val="a3"/>
        <w:spacing w:line="242" w:lineRule="auto"/>
        <w:ind w:right="849"/>
      </w:pPr>
      <w:r>
        <w:t>циклы</w:t>
      </w:r>
      <w:r>
        <w:rPr>
          <w:spacing w:val="1"/>
        </w:rPr>
        <w:t xml:space="preserve"> </w:t>
      </w:r>
      <w:r>
        <w:t>профориентационных</w:t>
      </w:r>
      <w:r>
        <w:rPr>
          <w:spacing w:val="1"/>
        </w:rPr>
        <w:t xml:space="preserve"> </w:t>
      </w:r>
      <w:r>
        <w:t>часов,</w:t>
      </w:r>
      <w:r>
        <w:rPr>
          <w:spacing w:val="1"/>
        </w:rPr>
        <w:t xml:space="preserve"> </w:t>
      </w:r>
      <w:r>
        <w:t>направленных</w:t>
      </w:r>
      <w:r>
        <w:rPr>
          <w:spacing w:val="1"/>
        </w:rPr>
        <w:t xml:space="preserve"> </w:t>
      </w:r>
      <w:r>
        <w:t>на</w:t>
      </w:r>
      <w:r>
        <w:rPr>
          <w:spacing w:val="1"/>
        </w:rPr>
        <w:t xml:space="preserve"> </w:t>
      </w:r>
      <w:r>
        <w:t>подготовку</w:t>
      </w:r>
      <w:r>
        <w:rPr>
          <w:spacing w:val="1"/>
        </w:rPr>
        <w:t xml:space="preserve"> </w:t>
      </w:r>
      <w:r>
        <w:t>школьника</w:t>
      </w:r>
      <w:r>
        <w:rPr>
          <w:spacing w:val="1"/>
        </w:rPr>
        <w:t xml:space="preserve"> </w:t>
      </w:r>
      <w:r>
        <w:t>к</w:t>
      </w:r>
      <w:r>
        <w:rPr>
          <w:spacing w:val="1"/>
        </w:rPr>
        <w:t xml:space="preserve"> </w:t>
      </w:r>
      <w:r>
        <w:rPr>
          <w:spacing w:val="-1"/>
        </w:rPr>
        <w:t>осознанному</w:t>
      </w:r>
      <w:r>
        <w:rPr>
          <w:spacing w:val="-20"/>
        </w:rPr>
        <w:t xml:space="preserve"> </w:t>
      </w:r>
      <w:r>
        <w:rPr>
          <w:spacing w:val="-1"/>
        </w:rPr>
        <w:t>планированию</w:t>
      </w:r>
      <w:r>
        <w:rPr>
          <w:spacing w:val="-7"/>
        </w:rPr>
        <w:t xml:space="preserve"> </w:t>
      </w:r>
      <w:r>
        <w:rPr>
          <w:spacing w:val="-1"/>
        </w:rPr>
        <w:t>и</w:t>
      </w:r>
      <w:r>
        <w:rPr>
          <w:spacing w:val="-7"/>
        </w:rPr>
        <w:t xml:space="preserve"> </w:t>
      </w:r>
      <w:r>
        <w:rPr>
          <w:spacing w:val="-1"/>
        </w:rPr>
        <w:t>реализации</w:t>
      </w:r>
      <w:r>
        <w:rPr>
          <w:spacing w:val="-5"/>
        </w:rPr>
        <w:t xml:space="preserve"> </w:t>
      </w:r>
      <w:r>
        <w:rPr>
          <w:spacing w:val="-1"/>
        </w:rPr>
        <w:t>ребенком</w:t>
      </w:r>
      <w:r>
        <w:rPr>
          <w:spacing w:val="-5"/>
        </w:rPr>
        <w:t xml:space="preserve"> </w:t>
      </w:r>
      <w:r>
        <w:t>своего</w:t>
      </w:r>
      <w:r>
        <w:rPr>
          <w:spacing w:val="3"/>
        </w:rPr>
        <w:t xml:space="preserve"> </w:t>
      </w:r>
      <w:r>
        <w:t>профессионального</w:t>
      </w:r>
      <w:r>
        <w:rPr>
          <w:spacing w:val="-1"/>
        </w:rPr>
        <w:t xml:space="preserve"> </w:t>
      </w:r>
      <w:r>
        <w:t>будущего;</w:t>
      </w:r>
    </w:p>
    <w:p w:rsidR="00FA2F1A" w:rsidRDefault="005E261C">
      <w:pPr>
        <w:pStyle w:val="a3"/>
        <w:ind w:right="845"/>
      </w:pPr>
      <w:r>
        <w:t>организация</w:t>
      </w:r>
      <w:r>
        <w:rPr>
          <w:spacing w:val="1"/>
        </w:rPr>
        <w:t xml:space="preserve"> </w:t>
      </w:r>
      <w:r>
        <w:t>мероприятий,</w:t>
      </w:r>
      <w:r>
        <w:rPr>
          <w:spacing w:val="1"/>
        </w:rPr>
        <w:t xml:space="preserve"> </w:t>
      </w:r>
      <w:r>
        <w:t>в</w:t>
      </w:r>
      <w:r>
        <w:rPr>
          <w:spacing w:val="1"/>
        </w:rPr>
        <w:t xml:space="preserve"> </w:t>
      </w:r>
      <w:r>
        <w:t>работе</w:t>
      </w:r>
      <w:r>
        <w:rPr>
          <w:spacing w:val="1"/>
        </w:rPr>
        <w:t xml:space="preserve"> </w:t>
      </w:r>
      <w:r>
        <w:t>которых</w:t>
      </w:r>
      <w:r>
        <w:rPr>
          <w:spacing w:val="1"/>
        </w:rPr>
        <w:t xml:space="preserve"> </w:t>
      </w:r>
      <w:r>
        <w:t>принимают</w:t>
      </w:r>
      <w:r>
        <w:rPr>
          <w:spacing w:val="1"/>
        </w:rPr>
        <w:t xml:space="preserve"> </w:t>
      </w:r>
      <w:r>
        <w:t>участие</w:t>
      </w:r>
      <w:r>
        <w:rPr>
          <w:spacing w:val="1"/>
        </w:rPr>
        <w:t xml:space="preserve"> </w:t>
      </w:r>
      <w:r>
        <w:t>эксперты</w:t>
      </w:r>
      <w:r>
        <w:rPr>
          <w:spacing w:val="60"/>
        </w:rPr>
        <w:t xml:space="preserve"> </w:t>
      </w:r>
      <w:r>
        <w:t>в</w:t>
      </w:r>
      <w:r>
        <w:rPr>
          <w:spacing w:val="1"/>
        </w:rPr>
        <w:t xml:space="preserve"> </w:t>
      </w:r>
      <w:r>
        <w:t>области профориентации и где школьники могут глубже познакомиться с теми или иными</w:t>
      </w:r>
      <w:r>
        <w:rPr>
          <w:spacing w:val="-57"/>
        </w:rPr>
        <w:t xml:space="preserve"> </w:t>
      </w:r>
      <w:r>
        <w:t>профессиями, получить представление об их специфике, попробовать свои силы в той или</w:t>
      </w:r>
      <w:r>
        <w:rPr>
          <w:spacing w:val="-57"/>
        </w:rPr>
        <w:t xml:space="preserve"> </w:t>
      </w:r>
      <w:r>
        <w:t>иной</w:t>
      </w:r>
      <w:r>
        <w:rPr>
          <w:spacing w:val="-2"/>
        </w:rPr>
        <w:t xml:space="preserve"> </w:t>
      </w:r>
      <w:r>
        <w:t>профессии,</w:t>
      </w:r>
      <w:r>
        <w:rPr>
          <w:spacing w:val="-1"/>
        </w:rPr>
        <w:t xml:space="preserve"> </w:t>
      </w:r>
      <w:r>
        <w:t>развить</w:t>
      </w:r>
      <w:r>
        <w:rPr>
          <w:spacing w:val="5"/>
        </w:rPr>
        <w:t xml:space="preserve"> </w:t>
      </w:r>
      <w:r>
        <w:t>в себе соответствующие</w:t>
      </w:r>
      <w:r>
        <w:rPr>
          <w:spacing w:val="3"/>
        </w:rPr>
        <w:t xml:space="preserve"> </w:t>
      </w:r>
      <w:r>
        <w:t>навыки;</w:t>
      </w:r>
    </w:p>
    <w:p w:rsidR="00FA2F1A" w:rsidRDefault="005E261C">
      <w:pPr>
        <w:pStyle w:val="a3"/>
        <w:spacing w:line="242" w:lineRule="auto"/>
        <w:ind w:left="1550" w:right="4879" w:firstLine="0"/>
      </w:pPr>
      <w:r>
        <w:rPr>
          <w:spacing w:val="-1"/>
        </w:rPr>
        <w:t>организация</w:t>
      </w:r>
      <w:r>
        <w:rPr>
          <w:spacing w:val="-14"/>
        </w:rPr>
        <w:t xml:space="preserve"> </w:t>
      </w:r>
      <w:r>
        <w:t>общественно</w:t>
      </w:r>
      <w:r>
        <w:rPr>
          <w:spacing w:val="-3"/>
        </w:rPr>
        <w:t xml:space="preserve"> </w:t>
      </w:r>
      <w:r>
        <w:t>–</w:t>
      </w:r>
      <w:r>
        <w:rPr>
          <w:spacing w:val="-12"/>
        </w:rPr>
        <w:t xml:space="preserve"> </w:t>
      </w:r>
      <w:r>
        <w:t>полезного</w:t>
      </w:r>
      <w:r>
        <w:rPr>
          <w:spacing w:val="-6"/>
        </w:rPr>
        <w:t xml:space="preserve"> </w:t>
      </w:r>
      <w:r>
        <w:t>труда.</w:t>
      </w:r>
      <w:r>
        <w:rPr>
          <w:spacing w:val="-58"/>
        </w:rPr>
        <w:t xml:space="preserve"> </w:t>
      </w:r>
      <w:r>
        <w:t>На уровне</w:t>
      </w:r>
      <w:r>
        <w:rPr>
          <w:spacing w:val="-3"/>
        </w:rPr>
        <w:t xml:space="preserve"> </w:t>
      </w:r>
      <w:r>
        <w:t>классов:</w:t>
      </w:r>
    </w:p>
    <w:p w:rsidR="00FA2F1A" w:rsidRDefault="005E261C">
      <w:pPr>
        <w:pStyle w:val="a3"/>
        <w:ind w:right="843"/>
      </w:pPr>
      <w:r>
        <w:t>профориентационные</w:t>
      </w:r>
      <w:r>
        <w:rPr>
          <w:spacing w:val="1"/>
        </w:rPr>
        <w:t xml:space="preserve"> </w:t>
      </w:r>
      <w:r>
        <w:t>игры:</w:t>
      </w:r>
      <w:r>
        <w:rPr>
          <w:spacing w:val="1"/>
        </w:rPr>
        <w:t xml:space="preserve"> </w:t>
      </w:r>
      <w:r>
        <w:t>симуляции,</w:t>
      </w:r>
      <w:r>
        <w:rPr>
          <w:spacing w:val="1"/>
        </w:rPr>
        <w:t xml:space="preserve"> </w:t>
      </w:r>
      <w:r>
        <w:t>деловые</w:t>
      </w:r>
      <w:r>
        <w:rPr>
          <w:spacing w:val="1"/>
        </w:rPr>
        <w:t xml:space="preserve"> </w:t>
      </w:r>
      <w:r>
        <w:t>игры,</w:t>
      </w:r>
      <w:r>
        <w:rPr>
          <w:spacing w:val="1"/>
        </w:rPr>
        <w:t xml:space="preserve"> </w:t>
      </w:r>
      <w:r>
        <w:t>квесты,</w:t>
      </w:r>
      <w:r>
        <w:rPr>
          <w:spacing w:val="1"/>
        </w:rPr>
        <w:t xml:space="preserve"> </w:t>
      </w:r>
      <w:r>
        <w:t>решение</w:t>
      </w:r>
      <w:r>
        <w:rPr>
          <w:spacing w:val="1"/>
        </w:rPr>
        <w:t xml:space="preserve"> </w:t>
      </w:r>
      <w:r>
        <w:t>кейсов</w:t>
      </w:r>
      <w:r>
        <w:rPr>
          <w:spacing w:val="1"/>
        </w:rPr>
        <w:t xml:space="preserve"> </w:t>
      </w:r>
      <w:r>
        <w:t>(ситуаций,</w:t>
      </w:r>
      <w:r>
        <w:rPr>
          <w:spacing w:val="1"/>
        </w:rPr>
        <w:t xml:space="preserve"> </w:t>
      </w:r>
      <w:r>
        <w:t>в</w:t>
      </w:r>
      <w:r>
        <w:rPr>
          <w:spacing w:val="1"/>
        </w:rPr>
        <w:t xml:space="preserve"> </w:t>
      </w:r>
      <w:r>
        <w:t>которых</w:t>
      </w:r>
      <w:r>
        <w:rPr>
          <w:spacing w:val="1"/>
        </w:rPr>
        <w:t xml:space="preserve"> </w:t>
      </w:r>
      <w:r>
        <w:t>необходимо</w:t>
      </w:r>
      <w:r>
        <w:rPr>
          <w:spacing w:val="1"/>
        </w:rPr>
        <w:t xml:space="preserve"> </w:t>
      </w:r>
      <w:r>
        <w:t>принять</w:t>
      </w:r>
      <w:r>
        <w:rPr>
          <w:spacing w:val="1"/>
        </w:rPr>
        <w:t xml:space="preserve"> </w:t>
      </w:r>
      <w:r>
        <w:t>решение,</w:t>
      </w:r>
      <w:r>
        <w:rPr>
          <w:spacing w:val="1"/>
        </w:rPr>
        <w:t xml:space="preserve"> </w:t>
      </w:r>
      <w:r>
        <w:t>занять</w:t>
      </w:r>
      <w:r>
        <w:rPr>
          <w:spacing w:val="1"/>
        </w:rPr>
        <w:t xml:space="preserve"> </w:t>
      </w:r>
      <w:r>
        <w:t>определенную</w:t>
      </w:r>
      <w:r>
        <w:rPr>
          <w:spacing w:val="1"/>
        </w:rPr>
        <w:t xml:space="preserve"> </w:t>
      </w:r>
      <w:r>
        <w:t>позицию),</w:t>
      </w:r>
      <w:r>
        <w:rPr>
          <w:spacing w:val="1"/>
        </w:rPr>
        <w:t xml:space="preserve"> </w:t>
      </w:r>
      <w:r>
        <w:t>расширяющие знания школьников о типах профессий, о способах выбора профессий, о</w:t>
      </w:r>
      <w:r>
        <w:rPr>
          <w:spacing w:val="1"/>
        </w:rPr>
        <w:t xml:space="preserve"> </w:t>
      </w:r>
      <w:r>
        <w:t>достоинствах</w:t>
      </w:r>
      <w:r>
        <w:rPr>
          <w:spacing w:val="59"/>
        </w:rPr>
        <w:t xml:space="preserve"> </w:t>
      </w:r>
      <w:r>
        <w:t>и</w:t>
      </w:r>
      <w:r>
        <w:rPr>
          <w:spacing w:val="58"/>
        </w:rPr>
        <w:t xml:space="preserve"> </w:t>
      </w:r>
      <w:r>
        <w:t>недостатках</w:t>
      </w:r>
      <w:r>
        <w:rPr>
          <w:spacing w:val="59"/>
        </w:rPr>
        <w:t xml:space="preserve"> </w:t>
      </w:r>
      <w:r>
        <w:t>той</w:t>
      </w:r>
      <w:r>
        <w:rPr>
          <w:spacing w:val="58"/>
        </w:rPr>
        <w:t xml:space="preserve"> </w:t>
      </w:r>
      <w:r>
        <w:t>или</w:t>
      </w:r>
      <w:r>
        <w:rPr>
          <w:spacing w:val="59"/>
        </w:rPr>
        <w:t xml:space="preserve"> </w:t>
      </w:r>
      <w:r>
        <w:t>иной</w:t>
      </w:r>
      <w:r>
        <w:rPr>
          <w:spacing w:val="4"/>
        </w:rPr>
        <w:t xml:space="preserve"> </w:t>
      </w:r>
      <w:r>
        <w:t>интересной</w:t>
      </w:r>
      <w:r>
        <w:rPr>
          <w:spacing w:val="55"/>
        </w:rPr>
        <w:t xml:space="preserve"> </w:t>
      </w:r>
      <w:r>
        <w:t>школьникам</w:t>
      </w:r>
      <w:r>
        <w:rPr>
          <w:spacing w:val="1"/>
        </w:rPr>
        <w:t xml:space="preserve"> </w:t>
      </w:r>
      <w:r>
        <w:t>профессиональной</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firstLine="0"/>
        <w:jc w:val="left"/>
      </w:pPr>
      <w:r>
        <w:lastRenderedPageBreak/>
        <w:t>деятельности;</w:t>
      </w:r>
    </w:p>
    <w:p w:rsidR="00FA2F1A" w:rsidRDefault="005E261C">
      <w:pPr>
        <w:pStyle w:val="a3"/>
        <w:spacing w:before="3"/>
        <w:ind w:right="839"/>
      </w:pP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интернет</w:t>
      </w:r>
      <w:r>
        <w:rPr>
          <w:spacing w:val="1"/>
        </w:rPr>
        <w:t xml:space="preserve"> </w:t>
      </w:r>
      <w:r>
        <w:t>ресурсов,</w:t>
      </w:r>
      <w:r>
        <w:rPr>
          <w:spacing w:val="1"/>
        </w:rPr>
        <w:t xml:space="preserve"> </w:t>
      </w:r>
      <w:r>
        <w:t>посвященных</w:t>
      </w:r>
      <w:r>
        <w:rPr>
          <w:spacing w:val="1"/>
        </w:rPr>
        <w:t xml:space="preserve"> </w:t>
      </w:r>
      <w:r>
        <w:t>выбору</w:t>
      </w:r>
      <w:r>
        <w:rPr>
          <w:spacing w:val="1"/>
        </w:rPr>
        <w:t xml:space="preserve"> </w:t>
      </w:r>
      <w:r>
        <w:t>профессий,</w:t>
      </w:r>
      <w:r>
        <w:rPr>
          <w:spacing w:val="1"/>
        </w:rPr>
        <w:t xml:space="preserve"> </w:t>
      </w:r>
      <w:r>
        <w:t>прохождение</w:t>
      </w:r>
      <w:r>
        <w:rPr>
          <w:spacing w:val="1"/>
        </w:rPr>
        <w:t xml:space="preserve"> </w:t>
      </w:r>
      <w:r>
        <w:t>профориентационного</w:t>
      </w:r>
      <w:r>
        <w:rPr>
          <w:spacing w:val="1"/>
        </w:rPr>
        <w:t xml:space="preserve"> </w:t>
      </w:r>
      <w:r>
        <w:t>онлайн-тестирования,</w:t>
      </w:r>
      <w:r>
        <w:rPr>
          <w:spacing w:val="1"/>
        </w:rPr>
        <w:t xml:space="preserve"> </w:t>
      </w:r>
      <w:r>
        <w:t>прохождение</w:t>
      </w:r>
      <w:r>
        <w:rPr>
          <w:spacing w:val="1"/>
        </w:rPr>
        <w:t xml:space="preserve"> </w:t>
      </w:r>
      <w:r>
        <w:t>онлайн</w:t>
      </w:r>
      <w:r>
        <w:rPr>
          <w:spacing w:val="-3"/>
        </w:rPr>
        <w:t xml:space="preserve"> </w:t>
      </w:r>
      <w:r>
        <w:t>курсов</w:t>
      </w:r>
      <w:r>
        <w:rPr>
          <w:spacing w:val="-2"/>
        </w:rPr>
        <w:t xml:space="preserve"> </w:t>
      </w:r>
      <w:r>
        <w:t>по</w:t>
      </w:r>
      <w:r>
        <w:rPr>
          <w:spacing w:val="1"/>
        </w:rPr>
        <w:t xml:space="preserve"> </w:t>
      </w:r>
      <w:r>
        <w:t>интересующим</w:t>
      </w:r>
      <w:r>
        <w:rPr>
          <w:spacing w:val="5"/>
        </w:rPr>
        <w:t xml:space="preserve"> </w:t>
      </w:r>
      <w:r>
        <w:t>профессиям</w:t>
      </w:r>
      <w:r>
        <w:rPr>
          <w:spacing w:val="-2"/>
        </w:rPr>
        <w:t xml:space="preserve"> </w:t>
      </w:r>
      <w:r>
        <w:t>и</w:t>
      </w:r>
      <w:r>
        <w:rPr>
          <w:spacing w:val="-3"/>
        </w:rPr>
        <w:t xml:space="preserve"> </w:t>
      </w:r>
      <w:r>
        <w:t>направлениям</w:t>
      </w:r>
      <w:r>
        <w:rPr>
          <w:spacing w:val="-4"/>
        </w:rPr>
        <w:t xml:space="preserve"> </w:t>
      </w:r>
      <w:r>
        <w:t>образования.</w:t>
      </w:r>
    </w:p>
    <w:p w:rsidR="00FA2F1A" w:rsidRDefault="005E261C">
      <w:pPr>
        <w:spacing w:before="2"/>
        <w:ind w:left="1550"/>
        <w:rPr>
          <w:b/>
          <w:sz w:val="24"/>
        </w:rPr>
      </w:pPr>
      <w:r>
        <w:rPr>
          <w:b/>
          <w:sz w:val="24"/>
          <w:u w:val="thick"/>
        </w:rPr>
        <w:t>Дополнительные</w:t>
      </w:r>
      <w:r>
        <w:rPr>
          <w:b/>
          <w:spacing w:val="-11"/>
          <w:sz w:val="24"/>
          <w:u w:val="thick"/>
        </w:rPr>
        <w:t xml:space="preserve"> </w:t>
      </w:r>
      <w:r>
        <w:rPr>
          <w:b/>
          <w:sz w:val="24"/>
          <w:u w:val="thick"/>
        </w:rPr>
        <w:t>модули</w:t>
      </w:r>
      <w:r>
        <w:rPr>
          <w:b/>
          <w:spacing w:val="-9"/>
          <w:sz w:val="24"/>
          <w:u w:val="thick"/>
        </w:rPr>
        <w:t xml:space="preserve"> </w:t>
      </w:r>
      <w:r>
        <w:rPr>
          <w:b/>
          <w:sz w:val="24"/>
          <w:u w:val="thick"/>
        </w:rPr>
        <w:t>(вариативные):</w:t>
      </w:r>
    </w:p>
    <w:p w:rsidR="00FA2F1A" w:rsidRDefault="005E261C">
      <w:pPr>
        <w:spacing w:before="3" w:line="272" w:lineRule="exact"/>
        <w:ind w:left="1550"/>
        <w:rPr>
          <w:b/>
          <w:sz w:val="24"/>
        </w:rPr>
      </w:pPr>
      <w:r>
        <w:rPr>
          <w:b/>
          <w:sz w:val="24"/>
        </w:rPr>
        <w:t>Модуль</w:t>
      </w:r>
      <w:r>
        <w:rPr>
          <w:b/>
          <w:spacing w:val="-8"/>
          <w:sz w:val="24"/>
        </w:rPr>
        <w:t xml:space="preserve"> </w:t>
      </w:r>
      <w:r>
        <w:rPr>
          <w:b/>
          <w:sz w:val="24"/>
        </w:rPr>
        <w:t>«Дополнительное</w:t>
      </w:r>
      <w:r>
        <w:rPr>
          <w:b/>
          <w:spacing w:val="-4"/>
          <w:sz w:val="24"/>
        </w:rPr>
        <w:t xml:space="preserve"> </w:t>
      </w:r>
      <w:r>
        <w:rPr>
          <w:b/>
          <w:sz w:val="24"/>
        </w:rPr>
        <w:t>образование»</w:t>
      </w:r>
    </w:p>
    <w:p w:rsidR="00FA2F1A" w:rsidRDefault="005E261C">
      <w:pPr>
        <w:pStyle w:val="a3"/>
        <w:ind w:right="839"/>
      </w:pPr>
      <w:r>
        <w:t>Дополнительное</w:t>
      </w:r>
      <w:r>
        <w:rPr>
          <w:spacing w:val="1"/>
        </w:rPr>
        <w:t xml:space="preserve"> </w:t>
      </w:r>
      <w:r>
        <w:t>образование</w:t>
      </w:r>
      <w:r>
        <w:rPr>
          <w:spacing w:val="1"/>
        </w:rPr>
        <w:t xml:space="preserve"> </w:t>
      </w:r>
      <w:r>
        <w:t>обучающихся</w:t>
      </w:r>
      <w:r>
        <w:rPr>
          <w:spacing w:val="1"/>
        </w:rPr>
        <w:t xml:space="preserve"> </w:t>
      </w:r>
      <w:r>
        <w:t>создается</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единого образовательного пространства школы для повышения качества</w:t>
      </w:r>
      <w:r>
        <w:rPr>
          <w:spacing w:val="1"/>
        </w:rPr>
        <w:t xml:space="preserve"> </w:t>
      </w:r>
      <w:r>
        <w:t>образования и</w:t>
      </w:r>
      <w:r>
        <w:rPr>
          <w:spacing w:val="1"/>
        </w:rPr>
        <w:t xml:space="preserve"> </w:t>
      </w:r>
      <w:r>
        <w:t>реализации</w:t>
      </w:r>
      <w:r>
        <w:rPr>
          <w:spacing w:val="-2"/>
        </w:rPr>
        <w:t xml:space="preserve"> </w:t>
      </w:r>
      <w:r>
        <w:t>процесса</w:t>
      </w:r>
      <w:r>
        <w:rPr>
          <w:spacing w:val="-5"/>
        </w:rPr>
        <w:t xml:space="preserve"> </w:t>
      </w:r>
      <w:r>
        <w:t>становления</w:t>
      </w:r>
      <w:r>
        <w:rPr>
          <w:spacing w:val="-2"/>
        </w:rPr>
        <w:t xml:space="preserve"> </w:t>
      </w:r>
      <w:r>
        <w:t>личности</w:t>
      </w:r>
      <w:r>
        <w:rPr>
          <w:spacing w:val="-2"/>
        </w:rPr>
        <w:t xml:space="preserve"> </w:t>
      </w:r>
      <w:r>
        <w:t>в</w:t>
      </w:r>
      <w:r>
        <w:rPr>
          <w:spacing w:val="-2"/>
        </w:rPr>
        <w:t xml:space="preserve"> </w:t>
      </w:r>
      <w:r>
        <w:t>разнообразных</w:t>
      </w:r>
      <w:r>
        <w:rPr>
          <w:spacing w:val="-8"/>
        </w:rPr>
        <w:t xml:space="preserve"> </w:t>
      </w:r>
      <w:r>
        <w:t>развивающих</w:t>
      </w:r>
      <w:r>
        <w:rPr>
          <w:spacing w:val="3"/>
        </w:rPr>
        <w:t xml:space="preserve"> </w:t>
      </w:r>
      <w:r>
        <w:t>средах.</w:t>
      </w:r>
    </w:p>
    <w:p w:rsidR="00FA2F1A" w:rsidRDefault="005E261C">
      <w:pPr>
        <w:pStyle w:val="a3"/>
        <w:spacing w:before="1" w:line="237" w:lineRule="auto"/>
        <w:ind w:right="838"/>
      </w:pPr>
      <w:r>
        <w:t>Ведущий</w:t>
      </w:r>
      <w:r>
        <w:rPr>
          <w:spacing w:val="1"/>
        </w:rPr>
        <w:t xml:space="preserve"> </w:t>
      </w:r>
      <w:r>
        <w:t>принцип</w:t>
      </w:r>
      <w:r>
        <w:rPr>
          <w:spacing w:val="1"/>
        </w:rPr>
        <w:t xml:space="preserve"> </w:t>
      </w:r>
      <w:r>
        <w:t>-</w:t>
      </w:r>
      <w:r>
        <w:rPr>
          <w:spacing w:val="1"/>
        </w:rPr>
        <w:t xml:space="preserve"> </w:t>
      </w:r>
      <w:r>
        <w:t>индивидуализация</w:t>
      </w:r>
      <w:r>
        <w:rPr>
          <w:spacing w:val="1"/>
        </w:rPr>
        <w:t xml:space="preserve"> </w:t>
      </w:r>
      <w:r>
        <w:t>образования</w:t>
      </w:r>
      <w:r>
        <w:rPr>
          <w:spacing w:val="1"/>
        </w:rPr>
        <w:t xml:space="preserve"> </w:t>
      </w:r>
      <w:r>
        <w:t>как</w:t>
      </w:r>
      <w:r>
        <w:rPr>
          <w:spacing w:val="1"/>
        </w:rPr>
        <w:t xml:space="preserve"> </w:t>
      </w:r>
      <w:r>
        <w:t>новый</w:t>
      </w:r>
      <w:r>
        <w:rPr>
          <w:spacing w:val="1"/>
        </w:rPr>
        <w:t xml:space="preserve"> </w:t>
      </w:r>
      <w:r>
        <w:t>подход</w:t>
      </w:r>
      <w:r>
        <w:rPr>
          <w:spacing w:val="1"/>
        </w:rPr>
        <w:t xml:space="preserve"> </w:t>
      </w:r>
      <w:r>
        <w:t>к</w:t>
      </w:r>
      <w:r>
        <w:rPr>
          <w:spacing w:val="1"/>
        </w:rPr>
        <w:t xml:space="preserve"> </w:t>
      </w:r>
      <w:r>
        <w:t>образованию,</w:t>
      </w:r>
      <w:r>
        <w:rPr>
          <w:spacing w:val="19"/>
        </w:rPr>
        <w:t xml:space="preserve"> </w:t>
      </w:r>
      <w:r>
        <w:t>где</w:t>
      </w:r>
      <w:r>
        <w:rPr>
          <w:spacing w:val="19"/>
        </w:rPr>
        <w:t xml:space="preserve"> </w:t>
      </w:r>
      <w:r>
        <w:t>изменяется</w:t>
      </w:r>
      <w:r>
        <w:rPr>
          <w:spacing w:val="20"/>
        </w:rPr>
        <w:t xml:space="preserve"> </w:t>
      </w:r>
      <w:r>
        <w:t>позиция</w:t>
      </w:r>
      <w:r>
        <w:rPr>
          <w:spacing w:val="17"/>
        </w:rPr>
        <w:t xml:space="preserve"> </w:t>
      </w:r>
      <w:r>
        <w:t>обучающегося</w:t>
      </w:r>
      <w:r>
        <w:rPr>
          <w:spacing w:val="22"/>
        </w:rPr>
        <w:t xml:space="preserve"> </w:t>
      </w:r>
      <w:r>
        <w:t>–</w:t>
      </w:r>
      <w:r>
        <w:rPr>
          <w:spacing w:val="14"/>
        </w:rPr>
        <w:t xml:space="preserve"> </w:t>
      </w:r>
      <w:r>
        <w:t>он</w:t>
      </w:r>
      <w:r>
        <w:rPr>
          <w:spacing w:val="16"/>
        </w:rPr>
        <w:t xml:space="preserve"> </w:t>
      </w:r>
      <w:r>
        <w:t>становится</w:t>
      </w:r>
      <w:r>
        <w:rPr>
          <w:spacing w:val="20"/>
        </w:rPr>
        <w:t xml:space="preserve"> </w:t>
      </w:r>
      <w:r>
        <w:t>субъектом,</w:t>
      </w:r>
      <w:r>
        <w:rPr>
          <w:spacing w:val="24"/>
        </w:rPr>
        <w:t xml:space="preserve"> </w:t>
      </w:r>
      <w:r>
        <w:t>а</w:t>
      </w:r>
      <w:r>
        <w:rPr>
          <w:spacing w:val="19"/>
        </w:rPr>
        <w:t xml:space="preserve"> </w:t>
      </w:r>
      <w:r>
        <w:t>не</w:t>
      </w:r>
    </w:p>
    <w:p w:rsidR="00FA2F1A" w:rsidRDefault="005E261C">
      <w:pPr>
        <w:pStyle w:val="a3"/>
        <w:spacing w:before="4"/>
        <w:ind w:right="839"/>
      </w:pPr>
      <w:r>
        <w:t>объектом образования. Это процесс, при котором активным в выборе содержания</w:t>
      </w:r>
      <w:r>
        <w:rPr>
          <w:spacing w:val="1"/>
        </w:rPr>
        <w:t xml:space="preserve"> </w:t>
      </w:r>
      <w:r>
        <w:t>своего</w:t>
      </w:r>
      <w:r>
        <w:rPr>
          <w:spacing w:val="1"/>
        </w:rPr>
        <w:t xml:space="preserve"> </w:t>
      </w:r>
      <w:r>
        <w:t>образования становится</w:t>
      </w:r>
      <w:r>
        <w:rPr>
          <w:spacing w:val="1"/>
        </w:rPr>
        <w:t xml:space="preserve"> </w:t>
      </w:r>
      <w:r>
        <w:t>сам</w:t>
      </w:r>
      <w:r>
        <w:rPr>
          <w:spacing w:val="-1"/>
        </w:rPr>
        <w:t xml:space="preserve"> </w:t>
      </w:r>
      <w:r>
        <w:t>подросток.</w:t>
      </w:r>
    </w:p>
    <w:p w:rsidR="00FA2F1A" w:rsidRDefault="005E261C">
      <w:pPr>
        <w:pStyle w:val="a3"/>
        <w:ind w:right="841"/>
      </w:pPr>
      <w:r>
        <w:t>Цель</w:t>
      </w:r>
      <w:r>
        <w:rPr>
          <w:spacing w:val="1"/>
        </w:rPr>
        <w:t xml:space="preserve"> </w:t>
      </w:r>
      <w:r>
        <w:t>модуля:</w:t>
      </w:r>
      <w:r>
        <w:rPr>
          <w:spacing w:val="1"/>
        </w:rPr>
        <w:t xml:space="preserve"> </w:t>
      </w:r>
      <w:r>
        <w:t>создание</w:t>
      </w:r>
      <w:r>
        <w:rPr>
          <w:spacing w:val="1"/>
        </w:rPr>
        <w:t xml:space="preserve"> </w:t>
      </w:r>
      <w:r>
        <w:t>вариативной</w:t>
      </w:r>
      <w:r>
        <w:rPr>
          <w:spacing w:val="1"/>
        </w:rPr>
        <w:t xml:space="preserve"> </w:t>
      </w:r>
      <w:r>
        <w:t>образовательной</w:t>
      </w:r>
      <w:r>
        <w:rPr>
          <w:spacing w:val="1"/>
        </w:rPr>
        <w:t xml:space="preserve"> </w:t>
      </w:r>
      <w:r>
        <w:t>среды,</w:t>
      </w:r>
      <w:r>
        <w:rPr>
          <w:spacing w:val="1"/>
        </w:rPr>
        <w:t xml:space="preserve"> </w:t>
      </w:r>
      <w:r>
        <w:t>обеспечивающей</w:t>
      </w:r>
      <w:r>
        <w:rPr>
          <w:spacing w:val="1"/>
        </w:rPr>
        <w:t xml:space="preserve"> </w:t>
      </w:r>
      <w:r>
        <w:t>самореализацию каждого обучающегося, позволяющей свободному и полному раскрытию</w:t>
      </w:r>
      <w:r>
        <w:rPr>
          <w:spacing w:val="-57"/>
        </w:rPr>
        <w:t xml:space="preserve"> </w:t>
      </w:r>
      <w:r>
        <w:t>способностей</w:t>
      </w:r>
      <w:r>
        <w:rPr>
          <w:spacing w:val="-1"/>
        </w:rPr>
        <w:t xml:space="preserve"> </w:t>
      </w:r>
      <w:r>
        <w:t>в</w:t>
      </w:r>
      <w:r>
        <w:rPr>
          <w:spacing w:val="3"/>
        </w:rPr>
        <w:t xml:space="preserve"> </w:t>
      </w:r>
      <w:r>
        <w:t>условиях</w:t>
      </w:r>
      <w:r>
        <w:rPr>
          <w:spacing w:val="-6"/>
        </w:rPr>
        <w:t xml:space="preserve"> </w:t>
      </w:r>
      <w:r>
        <w:t>осознанного</w:t>
      </w:r>
      <w:r>
        <w:rPr>
          <w:spacing w:val="4"/>
        </w:rPr>
        <w:t xml:space="preserve"> </w:t>
      </w:r>
      <w:r>
        <w:t>выбора.</w:t>
      </w:r>
    </w:p>
    <w:p w:rsidR="00FA2F1A" w:rsidRDefault="005E261C">
      <w:pPr>
        <w:pStyle w:val="a3"/>
        <w:spacing w:line="274" w:lineRule="exact"/>
        <w:ind w:left="1550" w:firstLine="0"/>
      </w:pPr>
      <w:r>
        <w:t>Основные</w:t>
      </w:r>
      <w:r>
        <w:rPr>
          <w:spacing w:val="-13"/>
        </w:rPr>
        <w:t xml:space="preserve"> </w:t>
      </w:r>
      <w:r>
        <w:t>задачи</w:t>
      </w:r>
      <w:r>
        <w:rPr>
          <w:spacing w:val="-7"/>
        </w:rPr>
        <w:t xml:space="preserve"> </w:t>
      </w:r>
      <w:r>
        <w:t>модуля:</w:t>
      </w:r>
    </w:p>
    <w:p w:rsidR="00FA2F1A" w:rsidRDefault="005E261C">
      <w:pPr>
        <w:pStyle w:val="a3"/>
        <w:tabs>
          <w:tab w:val="left" w:pos="2962"/>
          <w:tab w:val="left" w:pos="4378"/>
          <w:tab w:val="left" w:pos="5089"/>
          <w:tab w:val="left" w:pos="6505"/>
          <w:tab w:val="left" w:pos="7922"/>
        </w:tabs>
        <w:spacing w:before="3"/>
        <w:ind w:left="1545" w:right="1483" w:firstLine="4"/>
        <w:jc w:val="left"/>
      </w:pPr>
      <w:r>
        <w:t>создание</w:t>
      </w:r>
      <w:r>
        <w:tab/>
        <w:t>условий</w:t>
      </w:r>
      <w:r>
        <w:tab/>
        <w:t>для</w:t>
      </w:r>
      <w:r>
        <w:tab/>
        <w:t>наиболее</w:t>
      </w:r>
      <w:r>
        <w:tab/>
        <w:t>полного</w:t>
      </w:r>
      <w:r>
        <w:tab/>
        <w:t>удовлетворения</w:t>
      </w:r>
      <w:r>
        <w:rPr>
          <w:spacing w:val="-57"/>
        </w:rPr>
        <w:t xml:space="preserve"> </w:t>
      </w:r>
      <w:r>
        <w:t>потребностей</w:t>
      </w:r>
      <w:r>
        <w:rPr>
          <w:spacing w:val="-2"/>
        </w:rPr>
        <w:t xml:space="preserve"> </w:t>
      </w:r>
      <w:r>
        <w:t>иинтересов</w:t>
      </w:r>
      <w:r>
        <w:rPr>
          <w:spacing w:val="-5"/>
        </w:rPr>
        <w:t xml:space="preserve"> </w:t>
      </w:r>
      <w:r>
        <w:t>обучающихся,</w:t>
      </w:r>
      <w:r>
        <w:rPr>
          <w:spacing w:val="8"/>
        </w:rPr>
        <w:t xml:space="preserve"> </w:t>
      </w:r>
      <w:r>
        <w:t>укрепления</w:t>
      </w:r>
      <w:r>
        <w:rPr>
          <w:spacing w:val="-1"/>
        </w:rPr>
        <w:t xml:space="preserve"> </w:t>
      </w:r>
      <w:r>
        <w:t>их</w:t>
      </w:r>
      <w:r>
        <w:rPr>
          <w:spacing w:val="-4"/>
        </w:rPr>
        <w:t xml:space="preserve"> </w:t>
      </w:r>
      <w:r>
        <w:t>здоровья;</w:t>
      </w:r>
    </w:p>
    <w:p w:rsidR="00FA2F1A" w:rsidRDefault="005E261C">
      <w:pPr>
        <w:pStyle w:val="a3"/>
        <w:tabs>
          <w:tab w:val="left" w:pos="2962"/>
          <w:tab w:val="left" w:pos="3673"/>
          <w:tab w:val="left" w:pos="5089"/>
          <w:tab w:val="left" w:pos="5795"/>
          <w:tab w:val="left" w:pos="7211"/>
        </w:tabs>
        <w:spacing w:before="3" w:line="237" w:lineRule="auto"/>
        <w:ind w:left="1545" w:right="2284" w:firstLine="4"/>
        <w:jc w:val="left"/>
      </w:pPr>
      <w:r>
        <w:t>включение</w:t>
      </w:r>
      <w:r>
        <w:tab/>
        <w:t>обучающихся</w:t>
      </w:r>
      <w:r>
        <w:tab/>
        <w:t>в</w:t>
      </w:r>
      <w:r>
        <w:tab/>
        <w:t>изучение</w:t>
      </w:r>
      <w:r>
        <w:tab/>
        <w:t>среды</w:t>
      </w:r>
      <w:r>
        <w:rPr>
          <w:spacing w:val="25"/>
        </w:rPr>
        <w:t xml:space="preserve"> </w:t>
      </w:r>
      <w:r>
        <w:t>школыи</w:t>
      </w:r>
      <w:r>
        <w:rPr>
          <w:spacing w:val="-57"/>
        </w:rPr>
        <w:t xml:space="preserve"> </w:t>
      </w:r>
      <w:r>
        <w:t>деятельностного</w:t>
      </w:r>
      <w:r>
        <w:tab/>
        <w:t>полядополнительного</w:t>
      </w:r>
      <w:r>
        <w:rPr>
          <w:spacing w:val="-2"/>
        </w:rPr>
        <w:t xml:space="preserve"> </w:t>
      </w:r>
      <w:r>
        <w:t>образования;</w:t>
      </w:r>
    </w:p>
    <w:p w:rsidR="00FA2F1A" w:rsidRDefault="005E261C">
      <w:pPr>
        <w:pStyle w:val="a3"/>
        <w:spacing w:before="5" w:line="237" w:lineRule="auto"/>
        <w:ind w:right="853"/>
        <w:jc w:val="left"/>
      </w:pPr>
      <w:r>
        <w:t>организация</w:t>
      </w:r>
      <w:r>
        <w:rPr>
          <w:spacing w:val="8"/>
        </w:rPr>
        <w:t xml:space="preserve"> </w:t>
      </w:r>
      <w:r>
        <w:t>занятости</w:t>
      </w:r>
      <w:r>
        <w:rPr>
          <w:spacing w:val="9"/>
        </w:rPr>
        <w:t xml:space="preserve"> </w:t>
      </w:r>
      <w:r>
        <w:t>детей</w:t>
      </w:r>
      <w:r>
        <w:rPr>
          <w:spacing w:val="7"/>
        </w:rPr>
        <w:t xml:space="preserve"> </w:t>
      </w:r>
      <w:r>
        <w:t>в</w:t>
      </w:r>
      <w:r>
        <w:rPr>
          <w:spacing w:val="8"/>
        </w:rPr>
        <w:t xml:space="preserve"> </w:t>
      </w:r>
      <w:r>
        <w:t>пространстве</w:t>
      </w:r>
      <w:r>
        <w:rPr>
          <w:spacing w:val="7"/>
        </w:rPr>
        <w:t xml:space="preserve"> </w:t>
      </w:r>
      <w:r>
        <w:t>свободного</w:t>
      </w:r>
      <w:r>
        <w:rPr>
          <w:spacing w:val="12"/>
        </w:rPr>
        <w:t xml:space="preserve"> </w:t>
      </w:r>
      <w:r>
        <w:t>времени,</w:t>
      </w:r>
      <w:r>
        <w:rPr>
          <w:spacing w:val="5"/>
        </w:rPr>
        <w:t xml:space="preserve"> </w:t>
      </w:r>
      <w:r>
        <w:t>в</w:t>
      </w:r>
      <w:r>
        <w:rPr>
          <w:spacing w:val="8"/>
        </w:rPr>
        <w:t xml:space="preserve"> </w:t>
      </w:r>
      <w:r>
        <w:t>том</w:t>
      </w:r>
      <w:r>
        <w:rPr>
          <w:spacing w:val="3"/>
        </w:rPr>
        <w:t xml:space="preserve"> </w:t>
      </w:r>
      <w:r>
        <w:t>числе</w:t>
      </w:r>
      <w:r>
        <w:rPr>
          <w:spacing w:val="-57"/>
        </w:rPr>
        <w:t xml:space="preserve"> </w:t>
      </w:r>
      <w:r>
        <w:t>обучающихся</w:t>
      </w:r>
      <w:r>
        <w:rPr>
          <w:spacing w:val="3"/>
        </w:rPr>
        <w:t xml:space="preserve"> </w:t>
      </w:r>
      <w:r>
        <w:t>состоящих</w:t>
      </w:r>
      <w:r>
        <w:rPr>
          <w:spacing w:val="-2"/>
        </w:rPr>
        <w:t xml:space="preserve"> </w:t>
      </w:r>
      <w:r>
        <w:t>на</w:t>
      </w:r>
      <w:r>
        <w:rPr>
          <w:spacing w:val="1"/>
        </w:rPr>
        <w:t xml:space="preserve"> </w:t>
      </w:r>
      <w:r>
        <w:t>ВШУ;</w:t>
      </w:r>
    </w:p>
    <w:p w:rsidR="00FA2F1A" w:rsidRDefault="005E261C">
      <w:pPr>
        <w:pStyle w:val="a3"/>
        <w:tabs>
          <w:tab w:val="left" w:pos="5089"/>
          <w:tab w:val="left" w:pos="7922"/>
          <w:tab w:val="left" w:pos="8628"/>
        </w:tabs>
        <w:spacing w:before="6" w:line="237" w:lineRule="auto"/>
        <w:ind w:left="1545" w:right="948" w:firstLine="4"/>
        <w:jc w:val="left"/>
      </w:pPr>
      <w:r>
        <w:t>организация</w:t>
      </w:r>
      <w:r>
        <w:rPr>
          <w:spacing w:val="74"/>
        </w:rPr>
        <w:t xml:space="preserve"> </w:t>
      </w:r>
      <w:r>
        <w:t>целесообразной</w:t>
      </w:r>
      <w:r>
        <w:tab/>
      </w:r>
      <w:r>
        <w:rPr>
          <w:spacing w:val="-1"/>
        </w:rPr>
        <w:t>деятельности</w:t>
      </w:r>
      <w:r>
        <w:rPr>
          <w:spacing w:val="-13"/>
        </w:rPr>
        <w:t xml:space="preserve"> </w:t>
      </w:r>
      <w:r>
        <w:t>ребёнка</w:t>
      </w:r>
      <w:r>
        <w:tab/>
        <w:t>по</w:t>
      </w:r>
      <w:r>
        <w:tab/>
        <w:t>саморазвитию</w:t>
      </w:r>
      <w:r>
        <w:rPr>
          <w:spacing w:val="-57"/>
        </w:rPr>
        <w:t xml:space="preserve"> </w:t>
      </w:r>
      <w:r>
        <w:t>исамосовершенствованию,</w:t>
      </w:r>
      <w:r>
        <w:rPr>
          <w:spacing w:val="-3"/>
        </w:rPr>
        <w:t xml:space="preserve"> </w:t>
      </w:r>
      <w:r>
        <w:t>особенно</w:t>
      </w:r>
      <w:r>
        <w:rPr>
          <w:spacing w:val="8"/>
        </w:rPr>
        <w:t xml:space="preserve"> </w:t>
      </w:r>
      <w:r>
        <w:t>детей</w:t>
      </w:r>
      <w:r>
        <w:rPr>
          <w:spacing w:val="2"/>
        </w:rPr>
        <w:t xml:space="preserve"> </w:t>
      </w:r>
      <w:r>
        <w:t>с</w:t>
      </w:r>
      <w:r>
        <w:rPr>
          <w:spacing w:val="-3"/>
        </w:rPr>
        <w:t xml:space="preserve"> </w:t>
      </w:r>
      <w:r>
        <w:t>ОВЗ;</w:t>
      </w:r>
    </w:p>
    <w:p w:rsidR="00FA2F1A" w:rsidRDefault="005E261C" w:rsidP="00897D33">
      <w:pPr>
        <w:pStyle w:val="a7"/>
        <w:numPr>
          <w:ilvl w:val="0"/>
          <w:numId w:val="19"/>
        </w:numPr>
        <w:tabs>
          <w:tab w:val="left" w:pos="1695"/>
          <w:tab w:val="left" w:pos="5089"/>
        </w:tabs>
        <w:spacing w:before="3" w:line="275" w:lineRule="exact"/>
        <w:ind w:left="1694" w:hanging="145"/>
        <w:jc w:val="left"/>
        <w:rPr>
          <w:sz w:val="24"/>
        </w:rPr>
      </w:pPr>
      <w:r>
        <w:rPr>
          <w:sz w:val="24"/>
        </w:rPr>
        <w:t>развитие</w:t>
      </w:r>
      <w:r>
        <w:rPr>
          <w:spacing w:val="57"/>
          <w:sz w:val="24"/>
        </w:rPr>
        <w:t xml:space="preserve"> </w:t>
      </w:r>
      <w:r>
        <w:rPr>
          <w:sz w:val="24"/>
        </w:rPr>
        <w:t>интеллектуальных,</w:t>
      </w:r>
      <w:r>
        <w:rPr>
          <w:sz w:val="24"/>
        </w:rPr>
        <w:tab/>
        <w:t>творческих</w:t>
      </w:r>
      <w:r>
        <w:rPr>
          <w:spacing w:val="-8"/>
          <w:sz w:val="24"/>
        </w:rPr>
        <w:t xml:space="preserve"> </w:t>
      </w:r>
      <w:r>
        <w:rPr>
          <w:sz w:val="24"/>
        </w:rPr>
        <w:t>и</w:t>
      </w:r>
      <w:r>
        <w:rPr>
          <w:spacing w:val="14"/>
          <w:sz w:val="24"/>
        </w:rPr>
        <w:t xml:space="preserve"> </w:t>
      </w:r>
      <w:r>
        <w:rPr>
          <w:sz w:val="24"/>
        </w:rPr>
        <w:t>физических</w:t>
      </w:r>
      <w:r>
        <w:rPr>
          <w:spacing w:val="-5"/>
          <w:sz w:val="24"/>
        </w:rPr>
        <w:t xml:space="preserve"> </w:t>
      </w:r>
      <w:r>
        <w:rPr>
          <w:sz w:val="24"/>
        </w:rPr>
        <w:t>способностей;</w:t>
      </w:r>
    </w:p>
    <w:p w:rsidR="00FA2F1A" w:rsidRDefault="005E261C" w:rsidP="00897D33">
      <w:pPr>
        <w:pStyle w:val="a7"/>
        <w:numPr>
          <w:ilvl w:val="0"/>
          <w:numId w:val="19"/>
        </w:numPr>
        <w:tabs>
          <w:tab w:val="left" w:pos="1695"/>
          <w:tab w:val="left" w:pos="5795"/>
          <w:tab w:val="left" w:pos="6505"/>
        </w:tabs>
        <w:spacing w:line="242" w:lineRule="auto"/>
        <w:ind w:right="2621" w:firstLine="4"/>
        <w:jc w:val="left"/>
        <w:rPr>
          <w:sz w:val="24"/>
        </w:rPr>
      </w:pPr>
      <w:r>
        <w:rPr>
          <w:sz w:val="24"/>
        </w:rPr>
        <w:t>личностно-нравственное</w:t>
      </w:r>
      <w:r>
        <w:rPr>
          <w:spacing w:val="79"/>
          <w:sz w:val="24"/>
        </w:rPr>
        <w:t xml:space="preserve"> </w:t>
      </w:r>
      <w:r>
        <w:rPr>
          <w:sz w:val="24"/>
        </w:rPr>
        <w:t>развитие</w:t>
      </w:r>
      <w:r>
        <w:rPr>
          <w:sz w:val="24"/>
        </w:rPr>
        <w:tab/>
        <w:t>и</w:t>
      </w:r>
      <w:r>
        <w:rPr>
          <w:sz w:val="24"/>
        </w:rPr>
        <w:tab/>
        <w:t>профессиональное</w:t>
      </w:r>
      <w:r>
        <w:rPr>
          <w:spacing w:val="-57"/>
          <w:sz w:val="24"/>
        </w:rPr>
        <w:t xml:space="preserve"> </w:t>
      </w:r>
      <w:r>
        <w:rPr>
          <w:sz w:val="24"/>
        </w:rPr>
        <w:t>самоопределениеобучающихся;</w:t>
      </w:r>
    </w:p>
    <w:p w:rsidR="00FA2F1A" w:rsidRDefault="005E261C" w:rsidP="00897D33">
      <w:pPr>
        <w:pStyle w:val="a7"/>
        <w:numPr>
          <w:ilvl w:val="0"/>
          <w:numId w:val="19"/>
        </w:numPr>
        <w:tabs>
          <w:tab w:val="left" w:pos="1695"/>
          <w:tab w:val="left" w:pos="3673"/>
          <w:tab w:val="left" w:pos="5654"/>
          <w:tab w:val="left" w:pos="7658"/>
          <w:tab w:val="left" w:pos="9022"/>
        </w:tabs>
        <w:spacing w:line="242" w:lineRule="auto"/>
        <w:ind w:left="839" w:right="840" w:firstLine="710"/>
        <w:jc w:val="left"/>
        <w:rPr>
          <w:sz w:val="24"/>
        </w:rPr>
      </w:pPr>
      <w:r>
        <w:rPr>
          <w:sz w:val="24"/>
        </w:rPr>
        <w:t>социализация</w:t>
      </w:r>
      <w:r>
        <w:rPr>
          <w:sz w:val="24"/>
        </w:rPr>
        <w:tab/>
        <w:t>обучающихся,</w:t>
      </w:r>
      <w:r>
        <w:rPr>
          <w:sz w:val="24"/>
        </w:rPr>
        <w:tab/>
        <w:t>формирование</w:t>
      </w:r>
      <w:r>
        <w:rPr>
          <w:sz w:val="24"/>
        </w:rPr>
        <w:tab/>
        <w:t>навыков</w:t>
      </w:r>
      <w:r>
        <w:rPr>
          <w:sz w:val="24"/>
        </w:rPr>
        <w:tab/>
      </w:r>
      <w:r>
        <w:rPr>
          <w:spacing w:val="-1"/>
          <w:sz w:val="24"/>
        </w:rPr>
        <w:t>совместной</w:t>
      </w:r>
      <w:r>
        <w:rPr>
          <w:spacing w:val="-57"/>
          <w:sz w:val="24"/>
        </w:rPr>
        <w:t xml:space="preserve"> </w:t>
      </w:r>
      <w:r>
        <w:rPr>
          <w:sz w:val="24"/>
        </w:rPr>
        <w:t>деятельности,</w:t>
      </w:r>
    </w:p>
    <w:p w:rsidR="00FA2F1A" w:rsidRDefault="005E261C">
      <w:pPr>
        <w:pStyle w:val="a3"/>
        <w:spacing w:line="242" w:lineRule="auto"/>
        <w:ind w:left="1550" w:right="4627" w:firstLine="0"/>
        <w:jc w:val="left"/>
      </w:pPr>
      <w:r>
        <w:t>ответственности и коллективизма;</w:t>
      </w:r>
      <w:r>
        <w:rPr>
          <w:spacing w:val="1"/>
        </w:rPr>
        <w:t xml:space="preserve"> </w:t>
      </w:r>
      <w:r>
        <w:rPr>
          <w:spacing w:val="-1"/>
        </w:rPr>
        <w:t>формирование</w:t>
      </w:r>
      <w:r>
        <w:rPr>
          <w:spacing w:val="-13"/>
        </w:rPr>
        <w:t xml:space="preserve"> </w:t>
      </w:r>
      <w:r>
        <w:rPr>
          <w:spacing w:val="-1"/>
        </w:rPr>
        <w:t>общей</w:t>
      </w:r>
      <w:r>
        <w:rPr>
          <w:spacing w:val="-3"/>
        </w:rPr>
        <w:t xml:space="preserve"> </w:t>
      </w:r>
      <w:r>
        <w:t>культуры</w:t>
      </w:r>
      <w:r>
        <w:rPr>
          <w:spacing w:val="-1"/>
        </w:rPr>
        <w:t xml:space="preserve"> </w:t>
      </w:r>
      <w:r>
        <w:t>обучающихся;</w:t>
      </w:r>
    </w:p>
    <w:p w:rsidR="00FA2F1A" w:rsidRDefault="005E261C">
      <w:pPr>
        <w:pStyle w:val="a3"/>
        <w:spacing w:line="242" w:lineRule="auto"/>
        <w:ind w:right="853"/>
        <w:jc w:val="left"/>
      </w:pPr>
      <w:r>
        <w:t>воспитание</w:t>
      </w:r>
      <w:r>
        <w:rPr>
          <w:spacing w:val="1"/>
        </w:rPr>
        <w:t xml:space="preserve"> </w:t>
      </w:r>
      <w:r>
        <w:t>у</w:t>
      </w:r>
      <w:r>
        <w:rPr>
          <w:spacing w:val="1"/>
        </w:rPr>
        <w:t xml:space="preserve"> </w:t>
      </w:r>
      <w:r>
        <w:t>обучающихся</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правам</w:t>
      </w:r>
      <w:r>
        <w:rPr>
          <w:spacing w:val="1"/>
        </w:rPr>
        <w:t xml:space="preserve"> </w:t>
      </w:r>
      <w:r>
        <w:t>и</w:t>
      </w:r>
      <w:r>
        <w:rPr>
          <w:spacing w:val="1"/>
        </w:rPr>
        <w:t xml:space="preserve"> </w:t>
      </w:r>
      <w:r>
        <w:t>свободам</w:t>
      </w:r>
      <w:r>
        <w:rPr>
          <w:spacing w:val="-57"/>
        </w:rPr>
        <w:t xml:space="preserve"> </w:t>
      </w:r>
      <w:r>
        <w:t>человека, любви</w:t>
      </w:r>
      <w:r>
        <w:rPr>
          <w:spacing w:val="3"/>
        </w:rPr>
        <w:t xml:space="preserve"> </w:t>
      </w:r>
      <w:r>
        <w:t>к</w:t>
      </w:r>
      <w:r>
        <w:rPr>
          <w:spacing w:val="-3"/>
        </w:rPr>
        <w:t xml:space="preserve"> </w:t>
      </w:r>
      <w:r>
        <w:t>Родине,</w:t>
      </w:r>
      <w:r>
        <w:rPr>
          <w:spacing w:val="1"/>
        </w:rPr>
        <w:t xml:space="preserve"> </w:t>
      </w:r>
      <w:r>
        <w:t>природе,</w:t>
      </w:r>
      <w:r>
        <w:rPr>
          <w:spacing w:val="-1"/>
        </w:rPr>
        <w:t xml:space="preserve"> </w:t>
      </w:r>
      <w:r>
        <w:t>семье;</w:t>
      </w:r>
    </w:p>
    <w:p w:rsidR="00FA2F1A" w:rsidRDefault="005E261C">
      <w:pPr>
        <w:pStyle w:val="a3"/>
        <w:tabs>
          <w:tab w:val="left" w:pos="2976"/>
          <w:tab w:val="left" w:pos="4397"/>
          <w:tab w:val="left" w:pos="6467"/>
          <w:tab w:val="left" w:pos="8061"/>
          <w:tab w:val="left" w:pos="8426"/>
          <w:tab w:val="left" w:pos="9650"/>
        </w:tabs>
        <w:spacing w:line="242" w:lineRule="auto"/>
        <w:ind w:right="843"/>
        <w:jc w:val="left"/>
      </w:pPr>
      <w:r>
        <w:t>укрепление</w:t>
      </w:r>
      <w:r>
        <w:tab/>
        <w:t>потенциала</w:t>
      </w:r>
      <w:r>
        <w:tab/>
        <w:t>дополнительного</w:t>
      </w:r>
      <w:r>
        <w:tab/>
        <w:t>образования</w:t>
      </w:r>
      <w:r>
        <w:tab/>
        <w:t>в</w:t>
      </w:r>
      <w:r>
        <w:tab/>
        <w:t>решении</w:t>
      </w:r>
      <w:r>
        <w:tab/>
      </w:r>
      <w:r>
        <w:rPr>
          <w:spacing w:val="-1"/>
        </w:rPr>
        <w:t>задач</w:t>
      </w:r>
      <w:r>
        <w:rPr>
          <w:spacing w:val="-57"/>
        </w:rPr>
        <w:t xml:space="preserve"> </w:t>
      </w:r>
      <w:r>
        <w:t>воспитанияи</w:t>
      </w:r>
      <w:r>
        <w:rPr>
          <w:spacing w:val="-3"/>
        </w:rPr>
        <w:t xml:space="preserve"> </w:t>
      </w:r>
      <w:r>
        <w:t>взросления.</w:t>
      </w:r>
    </w:p>
    <w:p w:rsidR="00FA2F1A" w:rsidRDefault="005E261C">
      <w:pPr>
        <w:pStyle w:val="a3"/>
        <w:spacing w:line="242" w:lineRule="auto"/>
        <w:ind w:left="1550" w:right="853" w:firstLine="0"/>
        <w:jc w:val="left"/>
      </w:pPr>
      <w:r>
        <w:t>Воспитание на занятиях дополнительного образования осуществляется через:</w:t>
      </w:r>
      <w:r>
        <w:rPr>
          <w:spacing w:val="1"/>
        </w:rPr>
        <w:t xml:space="preserve"> </w:t>
      </w:r>
      <w:r>
        <w:t>вовлечение</w:t>
      </w:r>
      <w:r>
        <w:rPr>
          <w:spacing w:val="30"/>
        </w:rPr>
        <w:t xml:space="preserve"> </w:t>
      </w:r>
      <w:r>
        <w:t>обучающихся</w:t>
      </w:r>
      <w:r>
        <w:rPr>
          <w:spacing w:val="35"/>
        </w:rPr>
        <w:t xml:space="preserve"> </w:t>
      </w:r>
      <w:r>
        <w:t>в</w:t>
      </w:r>
      <w:r>
        <w:rPr>
          <w:spacing w:val="36"/>
        </w:rPr>
        <w:t xml:space="preserve"> </w:t>
      </w:r>
      <w:r>
        <w:t>интересную,</w:t>
      </w:r>
      <w:r>
        <w:rPr>
          <w:spacing w:val="38"/>
        </w:rPr>
        <w:t xml:space="preserve"> </w:t>
      </w:r>
      <w:r>
        <w:t>полезную</w:t>
      </w:r>
      <w:r>
        <w:rPr>
          <w:spacing w:val="33"/>
        </w:rPr>
        <w:t xml:space="preserve"> </w:t>
      </w:r>
      <w:r>
        <w:t>и</w:t>
      </w:r>
      <w:r>
        <w:rPr>
          <w:spacing w:val="36"/>
        </w:rPr>
        <w:t xml:space="preserve"> </w:t>
      </w:r>
      <w:r>
        <w:t>значимую</w:t>
      </w:r>
      <w:r>
        <w:rPr>
          <w:spacing w:val="34"/>
        </w:rPr>
        <w:t xml:space="preserve"> </w:t>
      </w:r>
      <w:r>
        <w:t>деятельность,</w:t>
      </w:r>
    </w:p>
    <w:p w:rsidR="00FA2F1A" w:rsidRDefault="005E261C">
      <w:pPr>
        <w:pStyle w:val="a3"/>
        <w:ind w:right="839" w:firstLine="0"/>
      </w:pPr>
      <w:r>
        <w:t>которая предоставит им возможность самореализоваться, приобрести социально значимые</w:t>
      </w:r>
      <w:r>
        <w:rPr>
          <w:spacing w:val="-57"/>
        </w:rPr>
        <w:t xml:space="preserve"> </w:t>
      </w:r>
      <w:r>
        <w:t>знания и получит опыт участия в таких делах, развить важные для своего личностного</w:t>
      </w:r>
      <w:r>
        <w:rPr>
          <w:spacing w:val="1"/>
        </w:rPr>
        <w:t xml:space="preserve"> </w:t>
      </w:r>
      <w:r>
        <w:t>развития социальные отношения, получить профессиональные навыки, востребованные на</w:t>
      </w:r>
      <w:r>
        <w:rPr>
          <w:spacing w:val="-57"/>
        </w:rPr>
        <w:t xml:space="preserve"> </w:t>
      </w:r>
      <w:r>
        <w:t>рынке</w:t>
      </w:r>
      <w:r>
        <w:rPr>
          <w:spacing w:val="-4"/>
        </w:rPr>
        <w:t xml:space="preserve"> </w:t>
      </w:r>
      <w:r>
        <w:t>труда</w:t>
      </w:r>
      <w:r>
        <w:rPr>
          <w:spacing w:val="1"/>
        </w:rPr>
        <w:t xml:space="preserve"> </w:t>
      </w:r>
      <w:r>
        <w:t>и</w:t>
      </w:r>
      <w:r>
        <w:rPr>
          <w:spacing w:val="-2"/>
        </w:rPr>
        <w:t xml:space="preserve"> </w:t>
      </w:r>
      <w:r>
        <w:t>опыт</w:t>
      </w:r>
      <w:r>
        <w:rPr>
          <w:spacing w:val="-7"/>
        </w:rPr>
        <w:t xml:space="preserve"> </w:t>
      </w:r>
      <w:r>
        <w:t>реализации</w:t>
      </w:r>
      <w:r>
        <w:rPr>
          <w:spacing w:val="-5"/>
        </w:rPr>
        <w:t xml:space="preserve"> </w:t>
      </w:r>
      <w:r>
        <w:t>профессионального</w:t>
      </w:r>
      <w:r>
        <w:rPr>
          <w:spacing w:val="3"/>
        </w:rPr>
        <w:t xml:space="preserve"> </w:t>
      </w:r>
      <w:r>
        <w:t>проекта;</w:t>
      </w:r>
    </w:p>
    <w:p w:rsidR="00FA2F1A" w:rsidRDefault="005E261C">
      <w:pPr>
        <w:pStyle w:val="a3"/>
        <w:ind w:right="840"/>
      </w:pPr>
      <w:r>
        <w:t>формирование детско-взрослых общностей, которые объединяют обучающихся и</w:t>
      </w:r>
      <w:r>
        <w:rPr>
          <w:spacing w:val="1"/>
        </w:rPr>
        <w:t xml:space="preserve"> </w:t>
      </w:r>
      <w:r>
        <w:t>педагогов,</w:t>
      </w:r>
      <w:r>
        <w:rPr>
          <w:spacing w:val="11"/>
        </w:rPr>
        <w:t xml:space="preserve"> </w:t>
      </w:r>
      <w:r>
        <w:t>через</w:t>
      </w:r>
      <w:r>
        <w:rPr>
          <w:spacing w:val="14"/>
        </w:rPr>
        <w:t xml:space="preserve"> </w:t>
      </w:r>
      <w:r>
        <w:t>реализацию</w:t>
      </w:r>
      <w:r>
        <w:rPr>
          <w:spacing w:val="13"/>
        </w:rPr>
        <w:t xml:space="preserve"> </w:t>
      </w:r>
      <w:r>
        <w:t>совместной</w:t>
      </w:r>
      <w:r>
        <w:rPr>
          <w:spacing w:val="15"/>
        </w:rPr>
        <w:t xml:space="preserve"> </w:t>
      </w:r>
      <w:r>
        <w:t>деятельности</w:t>
      </w:r>
      <w:r>
        <w:rPr>
          <w:spacing w:val="16"/>
        </w:rPr>
        <w:t xml:space="preserve"> </w:t>
      </w:r>
      <w:r>
        <w:t>с</w:t>
      </w:r>
      <w:r>
        <w:rPr>
          <w:spacing w:val="7"/>
        </w:rPr>
        <w:t xml:space="preserve"> </w:t>
      </w:r>
      <w:r>
        <w:t>общими</w:t>
      </w:r>
      <w:r>
        <w:rPr>
          <w:spacing w:val="16"/>
        </w:rPr>
        <w:t xml:space="preserve"> </w:t>
      </w:r>
      <w:r>
        <w:t>позитивными</w:t>
      </w:r>
      <w:r>
        <w:rPr>
          <w:spacing w:val="15"/>
        </w:rPr>
        <w:t xml:space="preserve"> </w:t>
      </w:r>
      <w:r>
        <w:t>эмоциями</w:t>
      </w:r>
      <w:r>
        <w:rPr>
          <w:spacing w:val="-57"/>
        </w:rPr>
        <w:t xml:space="preserve"> </w:t>
      </w:r>
      <w:r>
        <w:t>и</w:t>
      </w:r>
      <w:r>
        <w:rPr>
          <w:spacing w:val="3"/>
        </w:rPr>
        <w:t xml:space="preserve"> </w:t>
      </w:r>
      <w:r>
        <w:t>доверительными отношениями</w:t>
      </w:r>
      <w:r>
        <w:rPr>
          <w:spacing w:val="4"/>
        </w:rPr>
        <w:t xml:space="preserve"> </w:t>
      </w:r>
      <w:r>
        <w:t>друг</w:t>
      </w:r>
      <w:r>
        <w:rPr>
          <w:spacing w:val="-1"/>
        </w:rPr>
        <w:t xml:space="preserve"> </w:t>
      </w:r>
      <w:r>
        <w:t>к другу;</w:t>
      </w:r>
    </w:p>
    <w:p w:rsidR="00FA2F1A" w:rsidRDefault="005E261C">
      <w:pPr>
        <w:pStyle w:val="a3"/>
        <w:spacing w:line="237" w:lineRule="auto"/>
        <w:ind w:right="850"/>
      </w:pPr>
      <w:r>
        <w:t>трансляция</w:t>
      </w:r>
      <w:r>
        <w:rPr>
          <w:spacing w:val="1"/>
        </w:rPr>
        <w:t xml:space="preserve"> </w:t>
      </w:r>
      <w:r>
        <w:t>в</w:t>
      </w:r>
      <w:r>
        <w:rPr>
          <w:spacing w:val="1"/>
        </w:rPr>
        <w:t xml:space="preserve"> </w:t>
      </w:r>
      <w:r>
        <w:t>объединениях</w:t>
      </w:r>
      <w:r>
        <w:rPr>
          <w:spacing w:val="1"/>
        </w:rPr>
        <w:t xml:space="preserve"> </w:t>
      </w:r>
      <w:r>
        <w:t>культуры</w:t>
      </w:r>
      <w:r>
        <w:rPr>
          <w:spacing w:val="1"/>
        </w:rPr>
        <w:t xml:space="preserve"> </w:t>
      </w:r>
      <w:r>
        <w:t>и</w:t>
      </w:r>
      <w:r>
        <w:rPr>
          <w:spacing w:val="1"/>
        </w:rPr>
        <w:t xml:space="preserve"> </w:t>
      </w:r>
      <w:r>
        <w:t>ценностей,</w:t>
      </w:r>
      <w:r>
        <w:rPr>
          <w:spacing w:val="1"/>
        </w:rPr>
        <w:t xml:space="preserve"> </w:t>
      </w:r>
      <w:r>
        <w:t>задающих</w:t>
      </w:r>
      <w:r>
        <w:rPr>
          <w:spacing w:val="1"/>
        </w:rPr>
        <w:t xml:space="preserve"> </w:t>
      </w:r>
      <w:r>
        <w:t>их</w:t>
      </w:r>
      <w:r>
        <w:rPr>
          <w:spacing w:val="1"/>
        </w:rPr>
        <w:t xml:space="preserve"> </w:t>
      </w:r>
      <w:r>
        <w:t>членам</w:t>
      </w:r>
      <w:r>
        <w:rPr>
          <w:spacing w:val="1"/>
        </w:rPr>
        <w:t xml:space="preserve"> </w:t>
      </w:r>
      <w:r>
        <w:t>определенные</w:t>
      </w:r>
      <w:r>
        <w:rPr>
          <w:spacing w:val="-3"/>
        </w:rPr>
        <w:t xml:space="preserve"> </w:t>
      </w:r>
      <w:r>
        <w:t>социально</w:t>
      </w:r>
      <w:r>
        <w:rPr>
          <w:spacing w:val="2"/>
        </w:rPr>
        <w:t xml:space="preserve"> </w:t>
      </w:r>
      <w:r>
        <w:t>и</w:t>
      </w:r>
      <w:r>
        <w:rPr>
          <w:spacing w:val="-2"/>
        </w:rPr>
        <w:t xml:space="preserve"> </w:t>
      </w:r>
      <w:r>
        <w:t>профессионально-значимые</w:t>
      </w:r>
      <w:r>
        <w:rPr>
          <w:spacing w:val="-8"/>
        </w:rPr>
        <w:t xml:space="preserve"> </w:t>
      </w:r>
      <w:r>
        <w:t>формы поведения;</w:t>
      </w:r>
    </w:p>
    <w:p w:rsidR="00FA2F1A" w:rsidRDefault="005E261C">
      <w:pPr>
        <w:pStyle w:val="a3"/>
        <w:ind w:left="1550" w:firstLine="0"/>
      </w:pPr>
      <w:r>
        <w:t>поддержку</w:t>
      </w:r>
      <w:r>
        <w:rPr>
          <w:spacing w:val="2"/>
        </w:rPr>
        <w:t xml:space="preserve"> </w:t>
      </w:r>
      <w:r>
        <w:t>в</w:t>
      </w:r>
      <w:r>
        <w:rPr>
          <w:spacing w:val="14"/>
        </w:rPr>
        <w:t xml:space="preserve"> </w:t>
      </w:r>
      <w:r>
        <w:t>объединениях,</w:t>
      </w:r>
      <w:r>
        <w:rPr>
          <w:spacing w:val="10"/>
        </w:rPr>
        <w:t xml:space="preserve"> </w:t>
      </w:r>
      <w:r>
        <w:t>обучающихся</w:t>
      </w:r>
      <w:r>
        <w:rPr>
          <w:spacing w:val="12"/>
        </w:rPr>
        <w:t xml:space="preserve"> </w:t>
      </w:r>
      <w:r>
        <w:t>с</w:t>
      </w:r>
      <w:r>
        <w:rPr>
          <w:spacing w:val="11"/>
        </w:rPr>
        <w:t xml:space="preserve"> </w:t>
      </w:r>
      <w:r>
        <w:t>ярко</w:t>
      </w:r>
      <w:r>
        <w:rPr>
          <w:spacing w:val="17"/>
        </w:rPr>
        <w:t xml:space="preserve"> </w:t>
      </w:r>
      <w:r>
        <w:t>выраженной</w:t>
      </w:r>
      <w:r>
        <w:rPr>
          <w:spacing w:val="13"/>
        </w:rPr>
        <w:t xml:space="preserve"> </w:t>
      </w:r>
      <w:r>
        <w:t>лидерской</w:t>
      </w:r>
      <w:r>
        <w:rPr>
          <w:spacing w:val="9"/>
        </w:rPr>
        <w:t xml:space="preserve"> </w:t>
      </w:r>
      <w:r>
        <w:t>позицией</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line="242" w:lineRule="auto"/>
        <w:ind w:left="1550" w:hanging="711"/>
        <w:jc w:val="left"/>
      </w:pPr>
      <w:r>
        <w:lastRenderedPageBreak/>
        <w:t>и установкой на сохранение и поддержание накопленных социально</w:t>
      </w:r>
      <w:r>
        <w:rPr>
          <w:spacing w:val="1"/>
        </w:rPr>
        <w:t xml:space="preserve"> </w:t>
      </w:r>
      <w:r>
        <w:t>значимых традиций;</w:t>
      </w:r>
      <w:r>
        <w:rPr>
          <w:spacing w:val="1"/>
        </w:rPr>
        <w:t xml:space="preserve"> </w:t>
      </w:r>
      <w:r>
        <w:t>поощрение</w:t>
      </w:r>
      <w:r>
        <w:rPr>
          <w:spacing w:val="21"/>
        </w:rPr>
        <w:t xml:space="preserve"> </w:t>
      </w:r>
      <w:r>
        <w:t>педагогами</w:t>
      </w:r>
      <w:r>
        <w:rPr>
          <w:spacing w:val="19"/>
        </w:rPr>
        <w:t xml:space="preserve"> </w:t>
      </w:r>
      <w:r>
        <w:t>инициатив</w:t>
      </w:r>
      <w:r>
        <w:rPr>
          <w:spacing w:val="20"/>
        </w:rPr>
        <w:t xml:space="preserve"> </w:t>
      </w:r>
      <w:r>
        <w:t>и</w:t>
      </w:r>
      <w:r>
        <w:rPr>
          <w:spacing w:val="23"/>
        </w:rPr>
        <w:t xml:space="preserve"> </w:t>
      </w:r>
      <w:r>
        <w:t>возможности</w:t>
      </w:r>
      <w:r>
        <w:rPr>
          <w:spacing w:val="24"/>
        </w:rPr>
        <w:t xml:space="preserve"> </w:t>
      </w:r>
      <w:r>
        <w:t>реализовать</w:t>
      </w:r>
      <w:r>
        <w:rPr>
          <w:spacing w:val="19"/>
        </w:rPr>
        <w:t xml:space="preserve"> </w:t>
      </w:r>
      <w:r>
        <w:t>свою</w:t>
      </w:r>
      <w:r>
        <w:rPr>
          <w:spacing w:val="21"/>
        </w:rPr>
        <w:t xml:space="preserve"> </w:t>
      </w:r>
      <w:r>
        <w:t>инициативу</w:t>
      </w:r>
      <w:r>
        <w:rPr>
          <w:spacing w:val="13"/>
        </w:rPr>
        <w:t xml:space="preserve"> </w:t>
      </w:r>
      <w:r>
        <w:t>в</w:t>
      </w:r>
    </w:p>
    <w:p w:rsidR="00FA2F1A" w:rsidRDefault="005E261C">
      <w:pPr>
        <w:pStyle w:val="a3"/>
        <w:spacing w:line="271" w:lineRule="exact"/>
        <w:ind w:firstLine="0"/>
        <w:jc w:val="left"/>
      </w:pPr>
      <w:r>
        <w:t>рамках</w:t>
      </w:r>
      <w:r>
        <w:rPr>
          <w:spacing w:val="-13"/>
        </w:rPr>
        <w:t xml:space="preserve"> </w:t>
      </w:r>
      <w:r>
        <w:t>объединения</w:t>
      </w:r>
      <w:r w:rsidR="00E37FE2">
        <w:t>.</w:t>
      </w:r>
    </w:p>
    <w:p w:rsidR="00FA2F1A" w:rsidRDefault="005E261C">
      <w:pPr>
        <w:pStyle w:val="a3"/>
        <w:ind w:right="839"/>
      </w:pPr>
      <w:r>
        <w:t>В 2022-2023 учебном году в школе были открыты и продолжали функционировать</w:t>
      </w:r>
      <w:r>
        <w:rPr>
          <w:spacing w:val="1"/>
        </w:rPr>
        <w:t xml:space="preserve"> </w:t>
      </w:r>
      <w:r>
        <w:t>новые</w:t>
      </w:r>
      <w:r>
        <w:rPr>
          <w:spacing w:val="1"/>
        </w:rPr>
        <w:t xml:space="preserve"> </w:t>
      </w:r>
      <w:r>
        <w:t>места</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распоряжением</w:t>
      </w:r>
      <w:r>
        <w:rPr>
          <w:spacing w:val="1"/>
        </w:rPr>
        <w:t xml:space="preserve"> </w:t>
      </w:r>
      <w:r>
        <w:t>Министерства просвещения РФ от 17.12.2019г. № Р-136 «Об утверждении методических</w:t>
      </w:r>
      <w:r>
        <w:rPr>
          <w:spacing w:val="1"/>
        </w:rPr>
        <w:t xml:space="preserve"> </w:t>
      </w:r>
      <w:r>
        <w:rPr>
          <w:spacing w:val="-1"/>
        </w:rPr>
        <w:t xml:space="preserve">рекомендаций по приобретению </w:t>
      </w:r>
      <w:r>
        <w:t>средств обучения и воспитания в целях создания новых</w:t>
      </w:r>
      <w:r>
        <w:rPr>
          <w:spacing w:val="1"/>
        </w:rPr>
        <w:t xml:space="preserve"> </w:t>
      </w:r>
      <w:r>
        <w:t>мест в образовательных организациях различных типов</w:t>
      </w:r>
      <w:r>
        <w:rPr>
          <w:spacing w:val="1"/>
        </w:rPr>
        <w:t xml:space="preserve"> </w:t>
      </w:r>
      <w:r>
        <w:t>для реализации дополнительных</w:t>
      </w:r>
      <w:r>
        <w:rPr>
          <w:spacing w:val="1"/>
        </w:rPr>
        <w:t xml:space="preserve"> </w:t>
      </w:r>
      <w:r>
        <w:t>общеразвивающих</w:t>
      </w:r>
      <w:r>
        <w:rPr>
          <w:spacing w:val="1"/>
        </w:rPr>
        <w:t xml:space="preserve"> </w:t>
      </w:r>
      <w:r>
        <w:t>программ</w:t>
      </w:r>
      <w:r>
        <w:rPr>
          <w:spacing w:val="1"/>
        </w:rPr>
        <w:t xml:space="preserve"> </w:t>
      </w:r>
      <w:r>
        <w:t>всех</w:t>
      </w:r>
      <w:r>
        <w:rPr>
          <w:spacing w:val="1"/>
        </w:rPr>
        <w:t xml:space="preserve"> </w:t>
      </w:r>
      <w:r>
        <w:t>направленностей</w:t>
      </w:r>
      <w:r>
        <w:rPr>
          <w:spacing w:val="1"/>
        </w:rPr>
        <w:t xml:space="preserve"> </w:t>
      </w:r>
      <w:r>
        <w:t>в рамках</w:t>
      </w:r>
      <w:r>
        <w:rPr>
          <w:spacing w:val="1"/>
        </w:rPr>
        <w:t xml:space="preserve"> </w:t>
      </w:r>
      <w:r>
        <w:t>региональных</w:t>
      </w:r>
      <w:r>
        <w:rPr>
          <w:spacing w:val="1"/>
        </w:rPr>
        <w:t xml:space="preserve"> </w:t>
      </w:r>
      <w:r>
        <w:t>проектов,</w:t>
      </w:r>
      <w:r>
        <w:rPr>
          <w:spacing w:val="1"/>
        </w:rPr>
        <w:t xml:space="preserve"> </w:t>
      </w:r>
      <w:r>
        <w:t>обеспечивающих</w:t>
      </w:r>
      <w:r>
        <w:rPr>
          <w:spacing w:val="59"/>
        </w:rPr>
        <w:t xml:space="preserve"> </w:t>
      </w:r>
      <w:r>
        <w:t>достижение</w:t>
      </w:r>
      <w:r>
        <w:rPr>
          <w:spacing w:val="4"/>
        </w:rPr>
        <w:t xml:space="preserve"> </w:t>
      </w:r>
      <w:r>
        <w:t>целей,</w:t>
      </w:r>
      <w:r>
        <w:rPr>
          <w:spacing w:val="6"/>
        </w:rPr>
        <w:t xml:space="preserve"> </w:t>
      </w:r>
      <w:r>
        <w:t>показателей</w:t>
      </w:r>
      <w:r>
        <w:rPr>
          <w:spacing w:val="5"/>
        </w:rPr>
        <w:t xml:space="preserve"> </w:t>
      </w:r>
      <w:r>
        <w:t>и</w:t>
      </w:r>
      <w:r>
        <w:rPr>
          <w:spacing w:val="12"/>
        </w:rPr>
        <w:t xml:space="preserve"> </w:t>
      </w:r>
      <w:r>
        <w:t>результата</w:t>
      </w:r>
      <w:r>
        <w:rPr>
          <w:spacing w:val="56"/>
        </w:rPr>
        <w:t xml:space="preserve"> </w:t>
      </w:r>
      <w:r>
        <w:t>Федерального</w:t>
      </w:r>
      <w:r>
        <w:rPr>
          <w:spacing w:val="1"/>
        </w:rPr>
        <w:t xml:space="preserve"> </w:t>
      </w:r>
      <w:r>
        <w:t>проекта</w:t>
      </w:r>
    </w:p>
    <w:p w:rsidR="00FA2F1A" w:rsidRDefault="005E261C">
      <w:pPr>
        <w:pStyle w:val="a3"/>
        <w:spacing w:line="275" w:lineRule="exact"/>
        <w:ind w:firstLine="0"/>
      </w:pPr>
      <w:r>
        <w:t>«Успех</w:t>
      </w:r>
      <w:r>
        <w:rPr>
          <w:spacing w:val="45"/>
        </w:rPr>
        <w:t xml:space="preserve"> </w:t>
      </w:r>
      <w:r>
        <w:t>каждого</w:t>
      </w:r>
      <w:r>
        <w:rPr>
          <w:spacing w:val="54"/>
        </w:rPr>
        <w:t xml:space="preserve"> </w:t>
      </w:r>
      <w:r>
        <w:t>ребёнка»</w:t>
      </w:r>
      <w:r>
        <w:rPr>
          <w:spacing w:val="45"/>
        </w:rPr>
        <w:t xml:space="preserve"> </w:t>
      </w:r>
      <w:r>
        <w:t>национального</w:t>
      </w:r>
      <w:r>
        <w:rPr>
          <w:spacing w:val="52"/>
        </w:rPr>
        <w:t xml:space="preserve"> </w:t>
      </w:r>
      <w:r>
        <w:t>проекта</w:t>
      </w:r>
      <w:r>
        <w:rPr>
          <w:spacing w:val="-2"/>
        </w:rPr>
        <w:t xml:space="preserve"> </w:t>
      </w:r>
      <w:r>
        <w:t>«Образование»).</w:t>
      </w:r>
    </w:p>
    <w:p w:rsidR="00FA2F1A" w:rsidRDefault="005E261C">
      <w:pPr>
        <w:pStyle w:val="2"/>
        <w:spacing w:before="1" w:line="275" w:lineRule="exact"/>
      </w:pPr>
      <w:r>
        <w:t>Модуль</w:t>
      </w:r>
      <w:r>
        <w:rPr>
          <w:spacing w:val="-9"/>
        </w:rPr>
        <w:t xml:space="preserve"> </w:t>
      </w:r>
      <w:r>
        <w:t>«Детские</w:t>
      </w:r>
      <w:r>
        <w:rPr>
          <w:spacing w:val="-6"/>
        </w:rPr>
        <w:t xml:space="preserve"> </w:t>
      </w:r>
      <w:r>
        <w:t>общественные</w:t>
      </w:r>
      <w:r>
        <w:rPr>
          <w:spacing w:val="-6"/>
        </w:rPr>
        <w:t xml:space="preserve"> </w:t>
      </w:r>
      <w:r>
        <w:t>объединения»</w:t>
      </w:r>
    </w:p>
    <w:p w:rsidR="00FA2F1A" w:rsidRDefault="005E261C">
      <w:pPr>
        <w:pStyle w:val="a3"/>
        <w:ind w:right="840"/>
      </w:pPr>
      <w:r>
        <w:t>Действующее</w:t>
      </w:r>
      <w:r>
        <w:rPr>
          <w:spacing w:val="1"/>
        </w:rPr>
        <w:t xml:space="preserve"> </w:t>
      </w:r>
      <w:r>
        <w:t>на</w:t>
      </w:r>
      <w:r>
        <w:rPr>
          <w:spacing w:val="1"/>
        </w:rPr>
        <w:t xml:space="preserve"> </w:t>
      </w:r>
      <w:r>
        <w:t>базе</w:t>
      </w:r>
      <w:r>
        <w:rPr>
          <w:spacing w:val="1"/>
        </w:rPr>
        <w:t xml:space="preserve"> </w:t>
      </w:r>
      <w:r>
        <w:t>школы</w:t>
      </w:r>
      <w:r>
        <w:rPr>
          <w:spacing w:val="1"/>
        </w:rPr>
        <w:t xml:space="preserve"> </w:t>
      </w:r>
      <w:r>
        <w:t>детское</w:t>
      </w:r>
      <w:r>
        <w:rPr>
          <w:spacing w:val="1"/>
        </w:rPr>
        <w:t xml:space="preserve"> </w:t>
      </w:r>
      <w:r>
        <w:t>общественное</w:t>
      </w:r>
      <w:r>
        <w:rPr>
          <w:spacing w:val="1"/>
        </w:rPr>
        <w:t xml:space="preserve"> </w:t>
      </w:r>
      <w:r>
        <w:t>объединение</w:t>
      </w:r>
      <w:r>
        <w:rPr>
          <w:spacing w:val="1"/>
        </w:rPr>
        <w:t xml:space="preserve"> </w:t>
      </w:r>
      <w:r>
        <w:t>–</w:t>
      </w:r>
      <w:r>
        <w:rPr>
          <w:spacing w:val="1"/>
        </w:rPr>
        <w:t xml:space="preserve"> </w:t>
      </w:r>
      <w:r>
        <w:t>это</w:t>
      </w:r>
      <w:r>
        <w:rPr>
          <w:spacing w:val="1"/>
        </w:rPr>
        <w:t xml:space="preserve"> </w:t>
      </w:r>
      <w:r>
        <w:t>добровольное,</w:t>
      </w:r>
      <w:r>
        <w:rPr>
          <w:spacing w:val="1"/>
        </w:rPr>
        <w:t xml:space="preserve"> </w:t>
      </w:r>
      <w:r>
        <w:t>самоуправляемое,</w:t>
      </w:r>
      <w:r>
        <w:rPr>
          <w:spacing w:val="1"/>
        </w:rPr>
        <w:t xml:space="preserve"> </w:t>
      </w:r>
      <w:r>
        <w:t>некоммерческое</w:t>
      </w:r>
      <w:r>
        <w:rPr>
          <w:spacing w:val="1"/>
        </w:rPr>
        <w:t xml:space="preserve"> </w:t>
      </w:r>
      <w:r>
        <w:t>формирование,</w:t>
      </w:r>
      <w:r>
        <w:rPr>
          <w:spacing w:val="1"/>
        </w:rPr>
        <w:t xml:space="preserve"> </w:t>
      </w:r>
      <w:r>
        <w:t>созданное</w:t>
      </w:r>
      <w:r>
        <w:rPr>
          <w:spacing w:val="61"/>
        </w:rPr>
        <w:t xml:space="preserve"> </w:t>
      </w:r>
      <w:r>
        <w:t>по</w:t>
      </w:r>
      <w:r>
        <w:rPr>
          <w:spacing w:val="1"/>
        </w:rPr>
        <w:t xml:space="preserve"> </w:t>
      </w:r>
      <w:r>
        <w:t>инициативе</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объединившихся</w:t>
      </w:r>
      <w:r>
        <w:rPr>
          <w:spacing w:val="1"/>
        </w:rPr>
        <w:t xml:space="preserve"> </w:t>
      </w:r>
      <w:r>
        <w:t>на</w:t>
      </w:r>
      <w:r>
        <w:rPr>
          <w:spacing w:val="1"/>
        </w:rPr>
        <w:t xml:space="preserve"> </w:t>
      </w:r>
      <w:r>
        <w:t>основе</w:t>
      </w:r>
      <w:r>
        <w:rPr>
          <w:spacing w:val="1"/>
        </w:rPr>
        <w:t xml:space="preserve"> </w:t>
      </w:r>
      <w:r>
        <w:t>общности</w:t>
      </w:r>
      <w:r>
        <w:rPr>
          <w:spacing w:val="1"/>
        </w:rPr>
        <w:t xml:space="preserve"> </w:t>
      </w:r>
      <w:r>
        <w:t>интересов</w:t>
      </w:r>
      <w:r>
        <w:rPr>
          <w:spacing w:val="1"/>
        </w:rPr>
        <w:t xml:space="preserve"> </w:t>
      </w:r>
      <w:r>
        <w:t>для</w:t>
      </w:r>
      <w:r>
        <w:rPr>
          <w:spacing w:val="1"/>
        </w:rPr>
        <w:t xml:space="preserve"> </w:t>
      </w:r>
      <w:r>
        <w:t>реализации общих целей, указанных в уставе общественного объединения. Его правовой</w:t>
      </w:r>
      <w:r>
        <w:rPr>
          <w:spacing w:val="1"/>
        </w:rPr>
        <w:t xml:space="preserve"> </w:t>
      </w:r>
      <w:r>
        <w:t>основой</w:t>
      </w:r>
      <w:r>
        <w:rPr>
          <w:spacing w:val="1"/>
        </w:rPr>
        <w:t xml:space="preserve"> </w:t>
      </w:r>
      <w:r>
        <w:t>является</w:t>
      </w:r>
      <w:r>
        <w:rPr>
          <w:spacing w:val="1"/>
        </w:rPr>
        <w:t xml:space="preserve"> </w:t>
      </w:r>
      <w:r>
        <w:t>ФЗ</w:t>
      </w:r>
      <w:r>
        <w:rPr>
          <w:spacing w:val="1"/>
        </w:rPr>
        <w:t xml:space="preserve"> </w:t>
      </w:r>
      <w:r>
        <w:t>от</w:t>
      </w:r>
      <w:r>
        <w:rPr>
          <w:spacing w:val="1"/>
        </w:rPr>
        <w:t xml:space="preserve"> </w:t>
      </w:r>
      <w:r>
        <w:t>19.05.1995</w:t>
      </w:r>
      <w:r>
        <w:rPr>
          <w:spacing w:val="1"/>
        </w:rPr>
        <w:t xml:space="preserve"> </w:t>
      </w:r>
      <w:r>
        <w:t>№</w:t>
      </w:r>
      <w:r>
        <w:rPr>
          <w:spacing w:val="1"/>
        </w:rPr>
        <w:t xml:space="preserve"> </w:t>
      </w:r>
      <w:r>
        <w:t>82-ФЗ</w:t>
      </w:r>
      <w:r>
        <w:rPr>
          <w:spacing w:val="1"/>
        </w:rPr>
        <w:t xml:space="preserve"> </w:t>
      </w:r>
      <w:r>
        <w:t>(ред.</w:t>
      </w:r>
      <w:r>
        <w:rPr>
          <w:spacing w:val="1"/>
        </w:rPr>
        <w:t xml:space="preserve"> </w:t>
      </w:r>
      <w:r>
        <w:t>от</w:t>
      </w:r>
      <w:r>
        <w:rPr>
          <w:spacing w:val="1"/>
        </w:rPr>
        <w:t xml:space="preserve"> </w:t>
      </w:r>
      <w:r>
        <w:t>20.12.2017)</w:t>
      </w:r>
      <w:r>
        <w:rPr>
          <w:spacing w:val="1"/>
        </w:rPr>
        <w:t xml:space="preserve"> </w:t>
      </w:r>
      <w:r>
        <w:t>"Об</w:t>
      </w:r>
      <w:r>
        <w:rPr>
          <w:spacing w:val="1"/>
        </w:rPr>
        <w:t xml:space="preserve"> </w:t>
      </w:r>
      <w:r>
        <w:t>общественных</w:t>
      </w:r>
      <w:r>
        <w:rPr>
          <w:spacing w:val="1"/>
        </w:rPr>
        <w:t xml:space="preserve"> </w:t>
      </w:r>
      <w:r>
        <w:t>объединениях"</w:t>
      </w:r>
      <w:r>
        <w:rPr>
          <w:spacing w:val="-1"/>
        </w:rPr>
        <w:t xml:space="preserve"> </w:t>
      </w:r>
      <w:r>
        <w:t>(ст.</w:t>
      </w:r>
      <w:r>
        <w:rPr>
          <w:spacing w:val="3"/>
        </w:rPr>
        <w:t xml:space="preserve"> </w:t>
      </w:r>
      <w:r>
        <w:t>5).</w:t>
      </w:r>
    </w:p>
    <w:p w:rsidR="00FA2F1A" w:rsidRDefault="005E261C">
      <w:pPr>
        <w:pStyle w:val="a3"/>
        <w:ind w:right="851"/>
      </w:pPr>
      <w:r>
        <w:t>В</w:t>
      </w:r>
      <w:r>
        <w:rPr>
          <w:spacing w:val="1"/>
        </w:rPr>
        <w:t xml:space="preserve"> </w:t>
      </w:r>
      <w:r>
        <w:t>школе</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культуры:</w:t>
      </w:r>
      <w:r>
        <w:rPr>
          <w:spacing w:val="1"/>
        </w:rPr>
        <w:t xml:space="preserve"> </w:t>
      </w:r>
      <w:r>
        <w:t>обучающиеся оказываются в образовательном пространстве, разомкнутом в пространство</w:t>
      </w:r>
      <w:r>
        <w:rPr>
          <w:spacing w:val="1"/>
        </w:rPr>
        <w:t xml:space="preserve"> </w:t>
      </w:r>
      <w:r>
        <w:t>социальное, вовлекаются</w:t>
      </w:r>
      <w:r>
        <w:rPr>
          <w:spacing w:val="2"/>
        </w:rPr>
        <w:t xml:space="preserve"> </w:t>
      </w:r>
      <w:r>
        <w:t>в решение</w:t>
      </w:r>
      <w:r>
        <w:rPr>
          <w:spacing w:val="-4"/>
        </w:rPr>
        <w:t xml:space="preserve"> </w:t>
      </w:r>
      <w:r>
        <w:t>актуальных</w:t>
      </w:r>
      <w:r>
        <w:rPr>
          <w:spacing w:val="-2"/>
        </w:rPr>
        <w:t xml:space="preserve"> </w:t>
      </w:r>
      <w:r>
        <w:t>общественных</w:t>
      </w:r>
      <w:r>
        <w:rPr>
          <w:spacing w:val="-1"/>
        </w:rPr>
        <w:t xml:space="preserve"> </w:t>
      </w:r>
      <w:r>
        <w:t>проблем.</w:t>
      </w:r>
    </w:p>
    <w:p w:rsidR="00FA2F1A" w:rsidRDefault="005E261C">
      <w:pPr>
        <w:pStyle w:val="a3"/>
        <w:ind w:right="840"/>
      </w:pPr>
      <w:r>
        <w:t>Действующие</w:t>
      </w:r>
      <w:r>
        <w:rPr>
          <w:spacing w:val="1"/>
        </w:rPr>
        <w:t xml:space="preserve"> </w:t>
      </w:r>
      <w:r>
        <w:t>на</w:t>
      </w:r>
      <w:r>
        <w:rPr>
          <w:spacing w:val="1"/>
        </w:rPr>
        <w:t xml:space="preserve"> </w:t>
      </w:r>
      <w:r>
        <w:t>базе</w:t>
      </w:r>
      <w:r>
        <w:rPr>
          <w:spacing w:val="1"/>
        </w:rPr>
        <w:t xml:space="preserve"> </w:t>
      </w:r>
      <w:r>
        <w:t>школы</w:t>
      </w:r>
      <w:r>
        <w:rPr>
          <w:spacing w:val="1"/>
        </w:rPr>
        <w:t xml:space="preserve"> </w:t>
      </w:r>
      <w:r>
        <w:t>детские</w:t>
      </w:r>
      <w:r>
        <w:rPr>
          <w:spacing w:val="1"/>
        </w:rPr>
        <w:t xml:space="preserve"> </w:t>
      </w:r>
      <w:r>
        <w:t>общественные</w:t>
      </w:r>
      <w:r>
        <w:rPr>
          <w:spacing w:val="1"/>
        </w:rPr>
        <w:t xml:space="preserve"> </w:t>
      </w:r>
      <w:r>
        <w:t>объединения</w:t>
      </w:r>
      <w:r>
        <w:rPr>
          <w:spacing w:val="1"/>
        </w:rPr>
        <w:t xml:space="preserve"> </w:t>
      </w:r>
      <w:r>
        <w:t>–</w:t>
      </w:r>
      <w:r>
        <w:rPr>
          <w:spacing w:val="1"/>
        </w:rPr>
        <w:t xml:space="preserve"> </w:t>
      </w:r>
      <w:r>
        <w:t>это</w:t>
      </w:r>
      <w:r>
        <w:rPr>
          <w:spacing w:val="1"/>
        </w:rPr>
        <w:t xml:space="preserve"> </w:t>
      </w:r>
      <w:r>
        <w:t>добровольные,</w:t>
      </w:r>
      <w:r>
        <w:rPr>
          <w:spacing w:val="1"/>
        </w:rPr>
        <w:t xml:space="preserve"> </w:t>
      </w:r>
      <w:r>
        <w:t>самоуправляемые,</w:t>
      </w:r>
      <w:r>
        <w:rPr>
          <w:spacing w:val="1"/>
        </w:rPr>
        <w:t xml:space="preserve"> </w:t>
      </w:r>
      <w:r>
        <w:t>некоммерческие</w:t>
      </w:r>
      <w:r>
        <w:rPr>
          <w:spacing w:val="1"/>
        </w:rPr>
        <w:t xml:space="preserve"> </w:t>
      </w:r>
      <w:r>
        <w:t>формирования,</w:t>
      </w:r>
      <w:r>
        <w:rPr>
          <w:spacing w:val="1"/>
        </w:rPr>
        <w:t xml:space="preserve"> </w:t>
      </w:r>
      <w:r>
        <w:t>созданные</w:t>
      </w:r>
      <w:r>
        <w:rPr>
          <w:spacing w:val="1"/>
        </w:rPr>
        <w:t xml:space="preserve"> </w:t>
      </w:r>
      <w:r>
        <w:t>по</w:t>
      </w:r>
      <w:r>
        <w:rPr>
          <w:spacing w:val="1"/>
        </w:rPr>
        <w:t xml:space="preserve"> </w:t>
      </w:r>
      <w:r>
        <w:t>инициативе</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объединившихся</w:t>
      </w:r>
      <w:r>
        <w:rPr>
          <w:spacing w:val="1"/>
        </w:rPr>
        <w:t xml:space="preserve"> </w:t>
      </w:r>
      <w:r>
        <w:t>на</w:t>
      </w:r>
      <w:r>
        <w:rPr>
          <w:spacing w:val="1"/>
        </w:rPr>
        <w:t xml:space="preserve"> </w:t>
      </w:r>
      <w:r>
        <w:t>основе</w:t>
      </w:r>
      <w:r>
        <w:rPr>
          <w:spacing w:val="1"/>
        </w:rPr>
        <w:t xml:space="preserve"> </w:t>
      </w:r>
      <w:r>
        <w:t>общности</w:t>
      </w:r>
      <w:r>
        <w:rPr>
          <w:spacing w:val="1"/>
        </w:rPr>
        <w:t xml:space="preserve"> </w:t>
      </w:r>
      <w:r>
        <w:t>интересов</w:t>
      </w:r>
      <w:r>
        <w:rPr>
          <w:spacing w:val="1"/>
        </w:rPr>
        <w:t xml:space="preserve"> </w:t>
      </w:r>
      <w:r>
        <w:t>для</w:t>
      </w:r>
      <w:r>
        <w:rPr>
          <w:spacing w:val="1"/>
        </w:rPr>
        <w:t xml:space="preserve"> </w:t>
      </w:r>
      <w:r>
        <w:t>реализации общих целей, указанных в уставе общественного объединения. Их правовой</w:t>
      </w:r>
      <w:r>
        <w:rPr>
          <w:spacing w:val="1"/>
        </w:rPr>
        <w:t xml:space="preserve"> </w:t>
      </w:r>
      <w:r>
        <w:t>основой</w:t>
      </w:r>
      <w:r>
        <w:rPr>
          <w:spacing w:val="1"/>
        </w:rPr>
        <w:t xml:space="preserve"> </w:t>
      </w:r>
      <w:r>
        <w:t>является</w:t>
      </w:r>
      <w:r>
        <w:rPr>
          <w:spacing w:val="1"/>
        </w:rPr>
        <w:t xml:space="preserve"> </w:t>
      </w:r>
      <w:r>
        <w:t>ФЗ</w:t>
      </w:r>
      <w:r>
        <w:rPr>
          <w:spacing w:val="1"/>
        </w:rPr>
        <w:t xml:space="preserve"> </w:t>
      </w:r>
      <w:r>
        <w:t>от</w:t>
      </w:r>
      <w:r>
        <w:rPr>
          <w:spacing w:val="1"/>
        </w:rPr>
        <w:t xml:space="preserve"> </w:t>
      </w:r>
      <w:r>
        <w:t>19.05.1995</w:t>
      </w:r>
      <w:r>
        <w:rPr>
          <w:spacing w:val="1"/>
        </w:rPr>
        <w:t xml:space="preserve"> </w:t>
      </w:r>
      <w:r>
        <w:t>N</w:t>
      </w:r>
      <w:r>
        <w:rPr>
          <w:spacing w:val="1"/>
        </w:rPr>
        <w:t xml:space="preserve"> </w:t>
      </w:r>
      <w:r>
        <w:t>82-ФЗ</w:t>
      </w:r>
      <w:r>
        <w:rPr>
          <w:spacing w:val="1"/>
        </w:rPr>
        <w:t xml:space="preserve"> </w:t>
      </w:r>
      <w:r>
        <w:t>(ред.</w:t>
      </w:r>
      <w:r>
        <w:rPr>
          <w:spacing w:val="1"/>
        </w:rPr>
        <w:t xml:space="preserve"> </w:t>
      </w:r>
      <w:r>
        <w:t>от</w:t>
      </w:r>
      <w:r>
        <w:rPr>
          <w:spacing w:val="1"/>
        </w:rPr>
        <w:t xml:space="preserve"> </w:t>
      </w:r>
      <w:r>
        <w:t>20.12.2017)</w:t>
      </w:r>
      <w:r>
        <w:rPr>
          <w:spacing w:val="1"/>
        </w:rPr>
        <w:t xml:space="preserve"> </w:t>
      </w:r>
      <w:r>
        <w:t>«Об</w:t>
      </w:r>
      <w:r>
        <w:rPr>
          <w:spacing w:val="1"/>
        </w:rPr>
        <w:t xml:space="preserve"> </w:t>
      </w:r>
      <w:r>
        <w:t>общественных</w:t>
      </w:r>
      <w:r>
        <w:rPr>
          <w:spacing w:val="1"/>
        </w:rPr>
        <w:t xml:space="preserve"> </w:t>
      </w:r>
      <w:r>
        <w:t>объединениях»</w:t>
      </w:r>
      <w:r>
        <w:rPr>
          <w:spacing w:val="-11"/>
        </w:rPr>
        <w:t xml:space="preserve"> </w:t>
      </w:r>
      <w:r>
        <w:t>(ст.</w:t>
      </w:r>
      <w:r>
        <w:rPr>
          <w:spacing w:val="5"/>
        </w:rPr>
        <w:t xml:space="preserve"> </w:t>
      </w:r>
      <w:r>
        <w:t>5).</w:t>
      </w:r>
    </w:p>
    <w:p w:rsidR="00FA2F1A" w:rsidRDefault="005E261C">
      <w:pPr>
        <w:ind w:left="839" w:right="839" w:firstLine="710"/>
        <w:jc w:val="both"/>
        <w:rPr>
          <w:sz w:val="24"/>
        </w:rPr>
      </w:pPr>
      <w:r>
        <w:rPr>
          <w:sz w:val="24"/>
        </w:rPr>
        <w:t>В</w:t>
      </w:r>
      <w:r>
        <w:rPr>
          <w:spacing w:val="1"/>
          <w:sz w:val="24"/>
        </w:rPr>
        <w:t xml:space="preserve"> </w:t>
      </w:r>
      <w:r>
        <w:rPr>
          <w:sz w:val="24"/>
        </w:rPr>
        <w:t>2018</w:t>
      </w:r>
      <w:r>
        <w:rPr>
          <w:spacing w:val="1"/>
          <w:sz w:val="24"/>
        </w:rPr>
        <w:t xml:space="preserve"> </w:t>
      </w:r>
      <w:r>
        <w:rPr>
          <w:sz w:val="24"/>
        </w:rPr>
        <w:t>г.</w:t>
      </w:r>
      <w:r>
        <w:rPr>
          <w:spacing w:val="1"/>
          <w:sz w:val="24"/>
        </w:rPr>
        <w:t xml:space="preserve"> </w:t>
      </w:r>
      <w:r>
        <w:rPr>
          <w:sz w:val="24"/>
        </w:rPr>
        <w:t>школа</w:t>
      </w:r>
      <w:r>
        <w:rPr>
          <w:spacing w:val="1"/>
          <w:sz w:val="24"/>
        </w:rPr>
        <w:t xml:space="preserve"> </w:t>
      </w:r>
      <w:r>
        <w:rPr>
          <w:sz w:val="24"/>
        </w:rPr>
        <w:t>стала</w:t>
      </w:r>
      <w:r>
        <w:rPr>
          <w:spacing w:val="1"/>
          <w:sz w:val="24"/>
        </w:rPr>
        <w:t xml:space="preserve"> </w:t>
      </w:r>
      <w:r>
        <w:rPr>
          <w:i/>
          <w:sz w:val="24"/>
        </w:rPr>
        <w:t>участником</w:t>
      </w:r>
      <w:r>
        <w:rPr>
          <w:i/>
          <w:spacing w:val="1"/>
          <w:sz w:val="24"/>
        </w:rPr>
        <w:t xml:space="preserve"> </w:t>
      </w:r>
      <w:r>
        <w:rPr>
          <w:i/>
          <w:sz w:val="24"/>
        </w:rPr>
        <w:t>Всероссийского</w:t>
      </w:r>
      <w:r>
        <w:rPr>
          <w:i/>
          <w:spacing w:val="1"/>
          <w:sz w:val="24"/>
        </w:rPr>
        <w:t xml:space="preserve"> </w:t>
      </w:r>
      <w:r>
        <w:rPr>
          <w:i/>
          <w:sz w:val="24"/>
        </w:rPr>
        <w:t>военно-патриотического</w:t>
      </w:r>
      <w:r>
        <w:rPr>
          <w:i/>
          <w:spacing w:val="1"/>
          <w:sz w:val="24"/>
        </w:rPr>
        <w:t xml:space="preserve"> </w:t>
      </w:r>
      <w:r>
        <w:rPr>
          <w:i/>
          <w:sz w:val="24"/>
        </w:rPr>
        <w:t>общественного</w:t>
      </w:r>
      <w:r>
        <w:rPr>
          <w:i/>
          <w:spacing w:val="1"/>
          <w:sz w:val="24"/>
        </w:rPr>
        <w:t xml:space="preserve"> </w:t>
      </w:r>
      <w:r>
        <w:rPr>
          <w:i/>
          <w:sz w:val="24"/>
        </w:rPr>
        <w:t>движения</w:t>
      </w:r>
      <w:r>
        <w:rPr>
          <w:i/>
          <w:spacing w:val="1"/>
          <w:sz w:val="24"/>
        </w:rPr>
        <w:t xml:space="preserve"> </w:t>
      </w:r>
      <w:r>
        <w:rPr>
          <w:i/>
          <w:sz w:val="24"/>
        </w:rPr>
        <w:t>«ЮНАРМИЯ».</w:t>
      </w:r>
      <w:r>
        <w:rPr>
          <w:i/>
          <w:spacing w:val="1"/>
          <w:sz w:val="24"/>
        </w:rPr>
        <w:t xml:space="preserve"> </w:t>
      </w:r>
      <w:r>
        <w:rPr>
          <w:sz w:val="24"/>
        </w:rPr>
        <w:t>Инициативы</w:t>
      </w:r>
      <w:r>
        <w:rPr>
          <w:spacing w:val="1"/>
          <w:sz w:val="24"/>
        </w:rPr>
        <w:t xml:space="preserve"> </w:t>
      </w:r>
      <w:r>
        <w:rPr>
          <w:sz w:val="24"/>
        </w:rPr>
        <w:t>обучающихся</w:t>
      </w:r>
      <w:r>
        <w:rPr>
          <w:spacing w:val="1"/>
          <w:sz w:val="24"/>
        </w:rPr>
        <w:t xml:space="preserve"> </w:t>
      </w:r>
      <w:r>
        <w:rPr>
          <w:sz w:val="24"/>
        </w:rPr>
        <w:t>реализуются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направлений</w:t>
      </w:r>
      <w:r>
        <w:rPr>
          <w:spacing w:val="1"/>
          <w:sz w:val="24"/>
        </w:rPr>
        <w:t xml:space="preserve"> </w:t>
      </w:r>
      <w:r>
        <w:rPr>
          <w:sz w:val="24"/>
        </w:rPr>
        <w:t>деятельности</w:t>
      </w:r>
      <w:r>
        <w:rPr>
          <w:spacing w:val="1"/>
          <w:sz w:val="24"/>
        </w:rPr>
        <w:t xml:space="preserve"> </w:t>
      </w:r>
      <w:r>
        <w:rPr>
          <w:sz w:val="24"/>
        </w:rPr>
        <w:t>движения</w:t>
      </w:r>
      <w:r>
        <w:rPr>
          <w:spacing w:val="1"/>
          <w:sz w:val="24"/>
        </w:rPr>
        <w:t xml:space="preserve"> </w:t>
      </w:r>
      <w:r>
        <w:rPr>
          <w:sz w:val="24"/>
        </w:rPr>
        <w:t>ЮНАРМИЯ:</w:t>
      </w:r>
      <w:r>
        <w:rPr>
          <w:spacing w:val="61"/>
          <w:sz w:val="24"/>
        </w:rPr>
        <w:t xml:space="preserve"> </w:t>
      </w:r>
      <w:r>
        <w:rPr>
          <w:sz w:val="24"/>
        </w:rPr>
        <w:t>духовно-нравственное</w:t>
      </w:r>
      <w:r>
        <w:rPr>
          <w:spacing w:val="-57"/>
          <w:sz w:val="24"/>
        </w:rPr>
        <w:t xml:space="preserve"> </w:t>
      </w:r>
      <w:r>
        <w:rPr>
          <w:sz w:val="24"/>
        </w:rPr>
        <w:t>развитие, социальное,</w:t>
      </w:r>
      <w:r>
        <w:rPr>
          <w:spacing w:val="-1"/>
          <w:sz w:val="24"/>
        </w:rPr>
        <w:t xml:space="preserve"> </w:t>
      </w:r>
      <w:r>
        <w:rPr>
          <w:sz w:val="24"/>
        </w:rPr>
        <w:t>физическое</w:t>
      </w:r>
      <w:r>
        <w:rPr>
          <w:spacing w:val="-1"/>
          <w:sz w:val="24"/>
        </w:rPr>
        <w:t xml:space="preserve"> </w:t>
      </w:r>
      <w:r>
        <w:rPr>
          <w:sz w:val="24"/>
        </w:rPr>
        <w:t>и</w:t>
      </w:r>
      <w:r>
        <w:rPr>
          <w:spacing w:val="-2"/>
          <w:sz w:val="24"/>
        </w:rPr>
        <w:t xml:space="preserve"> </w:t>
      </w:r>
      <w:r>
        <w:rPr>
          <w:sz w:val="24"/>
        </w:rPr>
        <w:t>интеллектуальное.</w:t>
      </w:r>
    </w:p>
    <w:p w:rsidR="00FA2F1A" w:rsidRDefault="005E261C">
      <w:pPr>
        <w:pStyle w:val="a3"/>
        <w:spacing w:before="66"/>
        <w:ind w:right="838"/>
      </w:pPr>
      <w:r>
        <w:rPr>
          <w:i/>
        </w:rPr>
        <w:t xml:space="preserve">Группа волонтеров </w:t>
      </w:r>
      <w:r w:rsidR="00E37FE2">
        <w:rPr>
          <w:i/>
        </w:rPr>
        <w:t>Школы</w:t>
      </w:r>
      <w:r>
        <w:rPr>
          <w:i/>
        </w:rPr>
        <w:t xml:space="preserve"> (с 2019 г.) </w:t>
      </w:r>
      <w:r>
        <w:t>–</w:t>
      </w:r>
      <w:r>
        <w:rPr>
          <w:spacing w:val="1"/>
        </w:rPr>
        <w:t xml:space="preserve"> </w:t>
      </w:r>
      <w:r>
        <w:t>это</w:t>
      </w:r>
      <w:r>
        <w:rPr>
          <w:spacing w:val="1"/>
        </w:rPr>
        <w:t xml:space="preserve"> </w:t>
      </w:r>
      <w:r>
        <w:t>активные</w:t>
      </w:r>
      <w:r>
        <w:rPr>
          <w:spacing w:val="1"/>
        </w:rPr>
        <w:t xml:space="preserve"> </w:t>
      </w:r>
      <w:r>
        <w:t>участники</w:t>
      </w:r>
      <w:r>
        <w:rPr>
          <w:spacing w:val="1"/>
        </w:rPr>
        <w:t xml:space="preserve"> </w:t>
      </w:r>
      <w:r>
        <w:t>и</w:t>
      </w:r>
      <w:r>
        <w:rPr>
          <w:spacing w:val="1"/>
        </w:rPr>
        <w:t xml:space="preserve"> </w:t>
      </w:r>
      <w:r>
        <w:t>организаторы</w:t>
      </w:r>
      <w:r>
        <w:rPr>
          <w:spacing w:val="1"/>
        </w:rPr>
        <w:t xml:space="preserve"> </w:t>
      </w:r>
      <w:r>
        <w:t>благотворительных</w:t>
      </w:r>
      <w:r>
        <w:rPr>
          <w:spacing w:val="1"/>
        </w:rPr>
        <w:t xml:space="preserve"> </w:t>
      </w:r>
      <w:r>
        <w:t>акций,</w:t>
      </w:r>
      <w:r>
        <w:rPr>
          <w:spacing w:val="1"/>
        </w:rPr>
        <w:t xml:space="preserve"> </w:t>
      </w:r>
      <w:r>
        <w:t>патриотических</w:t>
      </w:r>
      <w:r>
        <w:rPr>
          <w:spacing w:val="1"/>
        </w:rPr>
        <w:t xml:space="preserve"> </w:t>
      </w:r>
      <w:r>
        <w:t>мероприятий,</w:t>
      </w:r>
      <w:r>
        <w:rPr>
          <w:spacing w:val="1"/>
        </w:rPr>
        <w:t xml:space="preserve"> </w:t>
      </w:r>
      <w:r>
        <w:t>индивидуального сопровождения ветеранов Великой</w:t>
      </w:r>
      <w:r>
        <w:rPr>
          <w:spacing w:val="1"/>
        </w:rPr>
        <w:t xml:space="preserve"> </w:t>
      </w:r>
      <w:r>
        <w:t>Отечественной войны,</w:t>
      </w:r>
      <w:r>
        <w:rPr>
          <w:spacing w:val="1"/>
        </w:rPr>
        <w:t xml:space="preserve"> </w:t>
      </w:r>
      <w:r>
        <w:t>ветеранов-</w:t>
      </w:r>
      <w:r>
        <w:rPr>
          <w:spacing w:val="1"/>
        </w:rPr>
        <w:t xml:space="preserve"> </w:t>
      </w:r>
      <w:r>
        <w:t>учителей,</w:t>
      </w:r>
      <w:r>
        <w:rPr>
          <w:spacing w:val="4"/>
        </w:rPr>
        <w:t xml:space="preserve"> </w:t>
      </w:r>
      <w:r>
        <w:t>массовых</w:t>
      </w:r>
      <w:r>
        <w:rPr>
          <w:spacing w:val="-2"/>
        </w:rPr>
        <w:t xml:space="preserve"> </w:t>
      </w:r>
      <w:r>
        <w:t>просветительских мероприятий.</w:t>
      </w:r>
    </w:p>
    <w:p w:rsidR="00FA2F1A" w:rsidRDefault="005E261C">
      <w:pPr>
        <w:spacing w:before="1"/>
        <w:ind w:left="1550"/>
        <w:jc w:val="both"/>
        <w:rPr>
          <w:i/>
          <w:sz w:val="24"/>
        </w:rPr>
      </w:pPr>
      <w:r>
        <w:rPr>
          <w:sz w:val="24"/>
        </w:rPr>
        <w:t>В</w:t>
      </w:r>
      <w:r>
        <w:rPr>
          <w:spacing w:val="-2"/>
          <w:sz w:val="24"/>
        </w:rPr>
        <w:t xml:space="preserve"> </w:t>
      </w:r>
      <w:r w:rsidR="00E37FE2">
        <w:rPr>
          <w:sz w:val="24"/>
        </w:rPr>
        <w:t>2020</w:t>
      </w:r>
      <w:r>
        <w:rPr>
          <w:sz w:val="24"/>
        </w:rPr>
        <w:t xml:space="preserve"> году</w:t>
      </w:r>
      <w:r>
        <w:rPr>
          <w:spacing w:val="-8"/>
          <w:sz w:val="24"/>
        </w:rPr>
        <w:t xml:space="preserve"> </w:t>
      </w:r>
      <w:r>
        <w:rPr>
          <w:sz w:val="24"/>
        </w:rPr>
        <w:t>в</w:t>
      </w:r>
      <w:r>
        <w:rPr>
          <w:spacing w:val="2"/>
          <w:sz w:val="24"/>
        </w:rPr>
        <w:t xml:space="preserve"> </w:t>
      </w:r>
      <w:r>
        <w:rPr>
          <w:sz w:val="24"/>
        </w:rPr>
        <w:t>школе создан</w:t>
      </w:r>
      <w:r>
        <w:rPr>
          <w:spacing w:val="2"/>
          <w:sz w:val="24"/>
        </w:rPr>
        <w:t xml:space="preserve"> </w:t>
      </w:r>
      <w:r>
        <w:rPr>
          <w:i/>
          <w:sz w:val="24"/>
        </w:rPr>
        <w:t>Школьный</w:t>
      </w:r>
      <w:r>
        <w:rPr>
          <w:i/>
          <w:spacing w:val="1"/>
          <w:sz w:val="24"/>
        </w:rPr>
        <w:t xml:space="preserve"> </w:t>
      </w:r>
      <w:r>
        <w:rPr>
          <w:i/>
          <w:sz w:val="24"/>
        </w:rPr>
        <w:t>спортивный</w:t>
      </w:r>
      <w:r>
        <w:rPr>
          <w:i/>
          <w:spacing w:val="2"/>
          <w:sz w:val="24"/>
        </w:rPr>
        <w:t xml:space="preserve"> </w:t>
      </w:r>
      <w:r>
        <w:rPr>
          <w:i/>
          <w:sz w:val="24"/>
        </w:rPr>
        <w:t>клуб «</w:t>
      </w:r>
      <w:r w:rsidR="00E37FE2">
        <w:rPr>
          <w:i/>
          <w:sz w:val="24"/>
        </w:rPr>
        <w:t>Триумф</w:t>
      </w:r>
      <w:r w:rsidR="001372EE">
        <w:rPr>
          <w:i/>
          <w:sz w:val="24"/>
        </w:rPr>
        <w:t>»</w:t>
      </w:r>
    </w:p>
    <w:p w:rsidR="00FA2F1A" w:rsidRDefault="005E261C">
      <w:pPr>
        <w:pStyle w:val="a3"/>
        <w:spacing w:before="3" w:line="275" w:lineRule="exact"/>
        <w:ind w:left="1550" w:firstLine="0"/>
      </w:pPr>
      <w:r>
        <w:t>В</w:t>
      </w:r>
      <w:r>
        <w:rPr>
          <w:spacing w:val="-8"/>
        </w:rPr>
        <w:t xml:space="preserve"> </w:t>
      </w:r>
      <w:r>
        <w:t>2022</w:t>
      </w:r>
      <w:r>
        <w:rPr>
          <w:spacing w:val="-1"/>
        </w:rPr>
        <w:t xml:space="preserve"> </w:t>
      </w:r>
      <w:r>
        <w:t>году</w:t>
      </w:r>
      <w:r>
        <w:rPr>
          <w:spacing w:val="-15"/>
        </w:rPr>
        <w:t xml:space="preserve"> </w:t>
      </w:r>
      <w:r>
        <w:t>создана</w:t>
      </w:r>
      <w:r>
        <w:rPr>
          <w:spacing w:val="-5"/>
        </w:rPr>
        <w:t xml:space="preserve"> </w:t>
      </w:r>
      <w:r>
        <w:t>первичная</w:t>
      </w:r>
      <w:r>
        <w:rPr>
          <w:spacing w:val="-5"/>
        </w:rPr>
        <w:t xml:space="preserve"> </w:t>
      </w:r>
      <w:r>
        <w:t>ячейка</w:t>
      </w:r>
      <w:r>
        <w:rPr>
          <w:spacing w:val="-5"/>
        </w:rPr>
        <w:t xml:space="preserve"> </w:t>
      </w:r>
      <w:r>
        <w:t>Всероссийского</w:t>
      </w:r>
      <w:r>
        <w:rPr>
          <w:spacing w:val="4"/>
        </w:rPr>
        <w:t xml:space="preserve"> </w:t>
      </w:r>
      <w:r>
        <w:t>движения</w:t>
      </w:r>
      <w:r>
        <w:rPr>
          <w:spacing w:val="-8"/>
        </w:rPr>
        <w:t xml:space="preserve"> </w:t>
      </w:r>
      <w:r>
        <w:t>школьников</w:t>
      </w:r>
    </w:p>
    <w:p w:rsidR="00FA2F1A" w:rsidRDefault="005E261C">
      <w:pPr>
        <w:pStyle w:val="a3"/>
        <w:spacing w:line="242" w:lineRule="auto"/>
        <w:ind w:right="840"/>
      </w:pPr>
      <w:r>
        <w:t>В 2023 году Открытие первичного отделения Общероссийского общественного-</w:t>
      </w:r>
      <w:r>
        <w:rPr>
          <w:spacing w:val="1"/>
        </w:rPr>
        <w:t xml:space="preserve"> </w:t>
      </w:r>
      <w:r>
        <w:t>государственного</w:t>
      </w:r>
      <w:r>
        <w:rPr>
          <w:spacing w:val="5"/>
        </w:rPr>
        <w:t xml:space="preserve"> </w:t>
      </w:r>
      <w:r>
        <w:t>движения</w:t>
      </w:r>
      <w:r>
        <w:rPr>
          <w:spacing w:val="-4"/>
        </w:rPr>
        <w:t xml:space="preserve"> </w:t>
      </w:r>
      <w:r>
        <w:t>детей</w:t>
      </w:r>
      <w:r>
        <w:rPr>
          <w:spacing w:val="1"/>
        </w:rPr>
        <w:t xml:space="preserve"> </w:t>
      </w:r>
      <w:r>
        <w:t>и</w:t>
      </w:r>
      <w:r>
        <w:rPr>
          <w:spacing w:val="-3"/>
        </w:rPr>
        <w:t xml:space="preserve"> </w:t>
      </w:r>
      <w:r>
        <w:t>молодежи «Движение первых».</w:t>
      </w:r>
    </w:p>
    <w:p w:rsidR="00FA2F1A" w:rsidRDefault="005E261C">
      <w:pPr>
        <w:pStyle w:val="2"/>
        <w:spacing w:line="274" w:lineRule="exact"/>
      </w:pPr>
      <w:r>
        <w:t>Модуль</w:t>
      </w:r>
      <w:r>
        <w:rPr>
          <w:spacing w:val="-7"/>
        </w:rPr>
        <w:t xml:space="preserve"> </w:t>
      </w:r>
      <w:r>
        <w:t>«Добровольческая</w:t>
      </w:r>
      <w:r>
        <w:rPr>
          <w:spacing w:val="-4"/>
        </w:rPr>
        <w:t xml:space="preserve"> </w:t>
      </w:r>
      <w:r>
        <w:t>деятельность»</w:t>
      </w:r>
    </w:p>
    <w:p w:rsidR="00FA2F1A" w:rsidRDefault="005E261C">
      <w:pPr>
        <w:pStyle w:val="a3"/>
        <w:ind w:right="840"/>
      </w:pPr>
      <w:r>
        <w:t>Волонтерство</w:t>
      </w:r>
      <w:r>
        <w:rPr>
          <w:spacing w:val="1"/>
        </w:rPr>
        <w:t xml:space="preserve"> </w:t>
      </w:r>
      <w:r>
        <w:t>–</w:t>
      </w:r>
      <w:r>
        <w:rPr>
          <w:spacing w:val="1"/>
        </w:rPr>
        <w:t xml:space="preserve"> </w:t>
      </w:r>
      <w:r>
        <w:t>это</w:t>
      </w:r>
      <w:r>
        <w:rPr>
          <w:spacing w:val="1"/>
        </w:rPr>
        <w:t xml:space="preserve"> </w:t>
      </w:r>
      <w:r>
        <w:t>участие</w:t>
      </w:r>
      <w:r>
        <w:rPr>
          <w:spacing w:val="1"/>
        </w:rPr>
        <w:t xml:space="preserve"> </w:t>
      </w:r>
      <w:r>
        <w:t>школьников</w:t>
      </w:r>
      <w:r>
        <w:rPr>
          <w:spacing w:val="1"/>
        </w:rPr>
        <w:t xml:space="preserve"> </w:t>
      </w:r>
      <w:r>
        <w:t>в</w:t>
      </w:r>
      <w:r>
        <w:rPr>
          <w:spacing w:val="1"/>
        </w:rPr>
        <w:t xml:space="preserve"> </w:t>
      </w:r>
      <w:r>
        <w:t>общественно-полезных</w:t>
      </w:r>
      <w:r>
        <w:rPr>
          <w:spacing w:val="1"/>
        </w:rPr>
        <w:t xml:space="preserve"> </w:t>
      </w:r>
      <w:r>
        <w:t>делах,</w:t>
      </w:r>
      <w:r>
        <w:rPr>
          <w:spacing w:val="1"/>
        </w:rPr>
        <w:t xml:space="preserve"> </w:t>
      </w:r>
      <w:r>
        <w:t>деятельности</w:t>
      </w:r>
      <w:r>
        <w:rPr>
          <w:spacing w:val="1"/>
        </w:rPr>
        <w:t xml:space="preserve"> </w:t>
      </w:r>
      <w:r>
        <w:t>на</w:t>
      </w:r>
      <w:r>
        <w:rPr>
          <w:spacing w:val="1"/>
        </w:rPr>
        <w:t xml:space="preserve"> </w:t>
      </w:r>
      <w:r>
        <w:t>благо</w:t>
      </w:r>
      <w:r>
        <w:rPr>
          <w:spacing w:val="1"/>
        </w:rPr>
        <w:t xml:space="preserve"> </w:t>
      </w:r>
      <w:r>
        <w:t>конкретных</w:t>
      </w:r>
      <w:r>
        <w:rPr>
          <w:spacing w:val="1"/>
        </w:rPr>
        <w:t xml:space="preserve"> </w:t>
      </w:r>
      <w:r>
        <w:t>людей</w:t>
      </w:r>
      <w:r>
        <w:rPr>
          <w:spacing w:val="1"/>
        </w:rPr>
        <w:t xml:space="preserve"> </w:t>
      </w:r>
      <w:r>
        <w:t>и</w:t>
      </w:r>
      <w:r>
        <w:rPr>
          <w:spacing w:val="1"/>
        </w:rPr>
        <w:t xml:space="preserve"> </w:t>
      </w:r>
      <w:r>
        <w:t>социального</w:t>
      </w:r>
      <w:r>
        <w:rPr>
          <w:spacing w:val="1"/>
        </w:rPr>
        <w:t xml:space="preserve"> </w:t>
      </w:r>
      <w:r>
        <w:t>окружения</w:t>
      </w:r>
      <w:r>
        <w:rPr>
          <w:spacing w:val="1"/>
        </w:rPr>
        <w:t xml:space="preserve"> </w:t>
      </w:r>
      <w:r>
        <w:t>в</w:t>
      </w:r>
      <w:r>
        <w:rPr>
          <w:spacing w:val="61"/>
        </w:rPr>
        <w:t xml:space="preserve"> </w:t>
      </w:r>
      <w:r>
        <w:t>целом.</w:t>
      </w:r>
      <w:r>
        <w:rPr>
          <w:spacing w:val="1"/>
        </w:rPr>
        <w:t xml:space="preserve"> </w:t>
      </w:r>
      <w:r>
        <w:t>Волонтерство</w:t>
      </w:r>
      <w:r>
        <w:rPr>
          <w:spacing w:val="1"/>
        </w:rPr>
        <w:t xml:space="preserve"> </w:t>
      </w:r>
      <w:r>
        <w:t>может</w:t>
      </w:r>
      <w:r>
        <w:rPr>
          <w:spacing w:val="1"/>
        </w:rPr>
        <w:t xml:space="preserve"> </w:t>
      </w:r>
      <w:r>
        <w:t>быть</w:t>
      </w:r>
      <w:r>
        <w:rPr>
          <w:spacing w:val="1"/>
        </w:rPr>
        <w:t xml:space="preserve"> </w:t>
      </w:r>
      <w:r>
        <w:t>событийным</w:t>
      </w:r>
      <w:r>
        <w:rPr>
          <w:spacing w:val="1"/>
        </w:rPr>
        <w:t xml:space="preserve"> </w:t>
      </w:r>
      <w:r>
        <w:t>и</w:t>
      </w:r>
      <w:r>
        <w:rPr>
          <w:spacing w:val="1"/>
        </w:rPr>
        <w:t xml:space="preserve"> </w:t>
      </w:r>
      <w:r>
        <w:t>повседневным.</w:t>
      </w:r>
      <w:r>
        <w:rPr>
          <w:spacing w:val="1"/>
        </w:rPr>
        <w:t xml:space="preserve"> </w:t>
      </w:r>
      <w:r>
        <w:t>Волонтерство</w:t>
      </w:r>
      <w:r>
        <w:rPr>
          <w:spacing w:val="1"/>
        </w:rPr>
        <w:t xml:space="preserve"> </w:t>
      </w:r>
      <w:r>
        <w:t>позволяет</w:t>
      </w:r>
      <w:r>
        <w:rPr>
          <w:spacing w:val="1"/>
        </w:rPr>
        <w:t xml:space="preserve"> </w:t>
      </w:r>
      <w:r>
        <w:t>школьникам</w:t>
      </w:r>
      <w:r>
        <w:rPr>
          <w:spacing w:val="1"/>
        </w:rPr>
        <w:t xml:space="preserve"> </w:t>
      </w:r>
      <w:r>
        <w:t>проявить</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внимание,</w:t>
      </w:r>
      <w:r>
        <w:rPr>
          <w:spacing w:val="1"/>
        </w:rPr>
        <w:t xml:space="preserve"> </w:t>
      </w:r>
      <w:r>
        <w:t>забота,</w:t>
      </w:r>
      <w:r>
        <w:rPr>
          <w:spacing w:val="1"/>
        </w:rPr>
        <w:t xml:space="preserve"> </w:t>
      </w:r>
      <w:r>
        <w:t>уважение.</w:t>
      </w:r>
      <w:r>
        <w:rPr>
          <w:spacing w:val="1"/>
        </w:rPr>
        <w:t xml:space="preserve"> </w:t>
      </w:r>
      <w:r>
        <w:t>Волонтерство</w:t>
      </w:r>
      <w:r>
        <w:rPr>
          <w:spacing w:val="1"/>
        </w:rPr>
        <w:t xml:space="preserve"> </w:t>
      </w:r>
      <w:r>
        <w:t xml:space="preserve">позволяет развивать коммуникативную культуру, умение общаться, </w:t>
      </w:r>
      <w:r>
        <w:lastRenderedPageBreak/>
        <w:t>слушать и слышать,</w:t>
      </w:r>
      <w:r>
        <w:rPr>
          <w:spacing w:val="1"/>
        </w:rPr>
        <w:t xml:space="preserve"> </w:t>
      </w:r>
      <w:r>
        <w:t>эмоциональный интеллект, эмпатию,</w:t>
      </w:r>
      <w:r>
        <w:rPr>
          <w:spacing w:val="4"/>
        </w:rPr>
        <w:t xml:space="preserve"> </w:t>
      </w:r>
      <w:r>
        <w:t>умение</w:t>
      </w:r>
      <w:r>
        <w:rPr>
          <w:spacing w:val="2"/>
        </w:rPr>
        <w:t xml:space="preserve"> </w:t>
      </w:r>
      <w:r>
        <w:t>сопереживать.</w:t>
      </w:r>
    </w:p>
    <w:p w:rsidR="00FA2F1A" w:rsidRDefault="005E261C">
      <w:pPr>
        <w:pStyle w:val="a3"/>
        <w:spacing w:line="237" w:lineRule="auto"/>
        <w:ind w:left="1550" w:right="1728" w:firstLine="0"/>
      </w:pPr>
      <w:r>
        <w:t>Воспитательный</w:t>
      </w:r>
      <w:r>
        <w:rPr>
          <w:spacing w:val="-10"/>
        </w:rPr>
        <w:t xml:space="preserve"> </w:t>
      </w:r>
      <w:r>
        <w:t>потенциал</w:t>
      </w:r>
      <w:r>
        <w:rPr>
          <w:spacing w:val="-11"/>
        </w:rPr>
        <w:t xml:space="preserve"> </w:t>
      </w:r>
      <w:r>
        <w:t>волонтерства</w:t>
      </w:r>
      <w:r>
        <w:rPr>
          <w:spacing w:val="-12"/>
        </w:rPr>
        <w:t xml:space="preserve"> </w:t>
      </w:r>
      <w:r>
        <w:t>реализуется</w:t>
      </w:r>
      <w:r>
        <w:rPr>
          <w:spacing w:val="-7"/>
        </w:rPr>
        <w:t xml:space="preserve"> </w:t>
      </w:r>
      <w:r>
        <w:t>следующим</w:t>
      </w:r>
      <w:r>
        <w:rPr>
          <w:spacing w:val="-9"/>
        </w:rPr>
        <w:t xml:space="preserve"> </w:t>
      </w:r>
      <w:r>
        <w:t>образом:</w:t>
      </w:r>
      <w:r>
        <w:rPr>
          <w:spacing w:val="-58"/>
        </w:rPr>
        <w:t xml:space="preserve"> </w:t>
      </w:r>
      <w:r>
        <w:t>На</w:t>
      </w:r>
      <w:r>
        <w:rPr>
          <w:spacing w:val="-10"/>
        </w:rPr>
        <w:t xml:space="preserve"> </w:t>
      </w:r>
      <w:r>
        <w:t>внешкольном</w:t>
      </w:r>
      <w:r>
        <w:rPr>
          <w:spacing w:val="-9"/>
        </w:rPr>
        <w:t xml:space="preserve"> </w:t>
      </w:r>
      <w:r>
        <w:t>уровне:</w:t>
      </w:r>
    </w:p>
    <w:p w:rsidR="00FA2F1A" w:rsidRDefault="005E261C">
      <w:pPr>
        <w:pStyle w:val="a3"/>
        <w:spacing w:before="3"/>
        <w:ind w:right="840"/>
      </w:pPr>
      <w:r>
        <w:t>участие</w:t>
      </w:r>
      <w:r>
        <w:rPr>
          <w:spacing w:val="1"/>
        </w:rPr>
        <w:t xml:space="preserve"> </w:t>
      </w:r>
      <w:r>
        <w:t>школьников</w:t>
      </w:r>
      <w:r>
        <w:rPr>
          <w:spacing w:val="1"/>
        </w:rPr>
        <w:t xml:space="preserve"> </w:t>
      </w:r>
      <w:r>
        <w:t>в</w:t>
      </w:r>
      <w:r>
        <w:rPr>
          <w:spacing w:val="1"/>
        </w:rPr>
        <w:t xml:space="preserve"> </w:t>
      </w:r>
      <w:r>
        <w:t>организации</w:t>
      </w:r>
      <w:r>
        <w:rPr>
          <w:spacing w:val="1"/>
        </w:rPr>
        <w:t xml:space="preserve"> </w:t>
      </w:r>
      <w:r>
        <w:t>культурных,</w:t>
      </w:r>
      <w:r>
        <w:rPr>
          <w:spacing w:val="1"/>
        </w:rPr>
        <w:t xml:space="preserve"> </w:t>
      </w:r>
      <w:r>
        <w:t>спортивных,</w:t>
      </w:r>
      <w:r>
        <w:rPr>
          <w:spacing w:val="1"/>
        </w:rPr>
        <w:t xml:space="preserve"> </w:t>
      </w:r>
      <w:r>
        <w:t>гражданско-</w:t>
      </w:r>
      <w:r>
        <w:rPr>
          <w:spacing w:val="1"/>
        </w:rPr>
        <w:t xml:space="preserve"> </w:t>
      </w:r>
      <w:r>
        <w:t>патриотических</w:t>
      </w:r>
      <w:r>
        <w:rPr>
          <w:spacing w:val="59"/>
        </w:rPr>
        <w:t xml:space="preserve"> </w:t>
      </w:r>
      <w:r>
        <w:t>мероприятий</w:t>
      </w:r>
      <w:r>
        <w:rPr>
          <w:spacing w:val="-6"/>
        </w:rPr>
        <w:t xml:space="preserve"> </w:t>
      </w:r>
      <w:r>
        <w:t>районного</w:t>
      </w:r>
      <w:r>
        <w:rPr>
          <w:spacing w:val="2"/>
        </w:rPr>
        <w:t xml:space="preserve"> </w:t>
      </w:r>
      <w:r>
        <w:t>и</w:t>
      </w:r>
      <w:r>
        <w:rPr>
          <w:spacing w:val="-8"/>
        </w:rPr>
        <w:t xml:space="preserve"> </w:t>
      </w:r>
      <w:r>
        <w:t>городского</w:t>
      </w:r>
      <w:r>
        <w:rPr>
          <w:spacing w:val="2"/>
        </w:rPr>
        <w:t xml:space="preserve"> </w:t>
      </w:r>
      <w:r>
        <w:t>уровня</w:t>
      </w:r>
      <w:r>
        <w:rPr>
          <w:spacing w:val="-7"/>
        </w:rPr>
        <w:t xml:space="preserve"> </w:t>
      </w:r>
      <w:r>
        <w:t>от</w:t>
      </w:r>
      <w:r>
        <w:rPr>
          <w:spacing w:val="-3"/>
        </w:rPr>
        <w:t xml:space="preserve"> </w:t>
      </w:r>
      <w:r>
        <w:t>лица</w:t>
      </w:r>
      <w:r>
        <w:rPr>
          <w:spacing w:val="57"/>
        </w:rPr>
        <w:t xml:space="preserve"> </w:t>
      </w:r>
      <w:r>
        <w:t>школы;</w:t>
      </w:r>
    </w:p>
    <w:p w:rsidR="00FA2F1A" w:rsidRDefault="005E261C">
      <w:pPr>
        <w:pStyle w:val="a3"/>
        <w:spacing w:before="3" w:line="237" w:lineRule="auto"/>
        <w:ind w:left="1550" w:right="844" w:firstLine="0"/>
      </w:pPr>
      <w:r>
        <w:t>участие школьников в организации культурных, спортивных, развлекательных</w:t>
      </w:r>
      <w:r>
        <w:rPr>
          <w:spacing w:val="1"/>
        </w:rPr>
        <w:t xml:space="preserve"> </w:t>
      </w:r>
      <w:r>
        <w:t>мероприятий,</w:t>
      </w:r>
      <w:r>
        <w:rPr>
          <w:spacing w:val="10"/>
        </w:rPr>
        <w:t xml:space="preserve"> </w:t>
      </w:r>
      <w:r>
        <w:t>проводимых</w:t>
      </w:r>
      <w:r>
        <w:rPr>
          <w:spacing w:val="4"/>
        </w:rPr>
        <w:t xml:space="preserve"> </w:t>
      </w:r>
      <w:r>
        <w:t>на</w:t>
      </w:r>
      <w:r>
        <w:rPr>
          <w:spacing w:val="6"/>
        </w:rPr>
        <w:t xml:space="preserve"> </w:t>
      </w:r>
      <w:r>
        <w:t>базе</w:t>
      </w:r>
      <w:r>
        <w:rPr>
          <w:spacing w:val="6"/>
        </w:rPr>
        <w:t xml:space="preserve"> </w:t>
      </w:r>
      <w:r>
        <w:t>школы</w:t>
      </w:r>
      <w:r>
        <w:rPr>
          <w:spacing w:val="9"/>
        </w:rPr>
        <w:t xml:space="preserve"> </w:t>
      </w:r>
      <w:r>
        <w:t>(в</w:t>
      </w:r>
      <w:r>
        <w:rPr>
          <w:spacing w:val="4"/>
        </w:rPr>
        <w:t xml:space="preserve"> </w:t>
      </w:r>
      <w:r>
        <w:t>том</w:t>
      </w:r>
      <w:r>
        <w:rPr>
          <w:spacing w:val="9"/>
        </w:rPr>
        <w:t xml:space="preserve"> </w:t>
      </w:r>
      <w:r>
        <w:t>числе</w:t>
      </w:r>
      <w:r>
        <w:rPr>
          <w:spacing w:val="6"/>
        </w:rPr>
        <w:t xml:space="preserve"> </w:t>
      </w:r>
      <w:r>
        <w:t>районного,</w:t>
      </w:r>
      <w:r>
        <w:rPr>
          <w:spacing w:val="6"/>
        </w:rPr>
        <w:t xml:space="preserve"> </w:t>
      </w:r>
      <w:r>
        <w:t>городского</w:t>
      </w:r>
    </w:p>
    <w:p w:rsidR="00FA2F1A" w:rsidRDefault="005E261C">
      <w:pPr>
        <w:pStyle w:val="a3"/>
        <w:spacing w:before="3" w:line="275" w:lineRule="exact"/>
        <w:ind w:firstLine="0"/>
        <w:jc w:val="left"/>
      </w:pPr>
      <w:r>
        <w:t>характера);</w:t>
      </w:r>
    </w:p>
    <w:p w:rsidR="00FA2F1A" w:rsidRDefault="005E261C" w:rsidP="00BF649C">
      <w:pPr>
        <w:pStyle w:val="a3"/>
        <w:spacing w:line="275" w:lineRule="exact"/>
        <w:ind w:left="1550" w:firstLine="0"/>
        <w:jc w:val="left"/>
      </w:pPr>
      <w:r>
        <w:t>участие</w:t>
      </w:r>
      <w:r>
        <w:rPr>
          <w:spacing w:val="1"/>
        </w:rPr>
        <w:t xml:space="preserve"> </w:t>
      </w:r>
      <w:r>
        <w:t>в</w:t>
      </w:r>
      <w:r>
        <w:rPr>
          <w:spacing w:val="3"/>
        </w:rPr>
        <w:t xml:space="preserve"> </w:t>
      </w:r>
      <w:r>
        <w:t>традиционных</w:t>
      </w:r>
      <w:r>
        <w:rPr>
          <w:spacing w:val="-2"/>
        </w:rPr>
        <w:t xml:space="preserve"> </w:t>
      </w:r>
      <w:r>
        <w:t>благотворительных</w:t>
      </w:r>
      <w:r>
        <w:rPr>
          <w:spacing w:val="-3"/>
        </w:rPr>
        <w:t xml:space="preserve"> </w:t>
      </w:r>
      <w:r>
        <w:t>акция</w:t>
      </w:r>
      <w:r w:rsidR="00BF649C">
        <w:t>х</w:t>
      </w:r>
      <w:r>
        <w:rPr>
          <w:spacing w:val="8"/>
        </w:rPr>
        <w:t xml:space="preserve"> </w:t>
      </w:r>
      <w:r>
        <w:t>«</w:t>
      </w:r>
      <w:r w:rsidR="00BF649C">
        <w:t>Спеши творить добро!</w:t>
      </w:r>
      <w:r>
        <w:t>»,</w:t>
      </w:r>
      <w:r>
        <w:rPr>
          <w:spacing w:val="4"/>
        </w:rPr>
        <w:t xml:space="preserve"> </w:t>
      </w:r>
      <w:r>
        <w:t>«Дари</w:t>
      </w:r>
      <w:r>
        <w:rPr>
          <w:spacing w:val="7"/>
        </w:rPr>
        <w:t xml:space="preserve"> </w:t>
      </w:r>
      <w:r>
        <w:t>добро»,</w:t>
      </w:r>
      <w:r w:rsidR="00BF649C">
        <w:t xml:space="preserve"> </w:t>
      </w:r>
      <w:r>
        <w:t>«</w:t>
      </w:r>
      <w:r w:rsidR="00BF649C">
        <w:t>Подари учебник школе!</w:t>
      </w:r>
      <w:r>
        <w:t>»</w:t>
      </w:r>
      <w:r w:rsidR="00BF649C">
        <w:t xml:space="preserve"> «Ёлка желаний»</w:t>
      </w:r>
      <w:r>
        <w:rPr>
          <w:spacing w:val="5"/>
        </w:rPr>
        <w:t xml:space="preserve"> </w:t>
      </w:r>
      <w:r>
        <w:t>и</w:t>
      </w:r>
      <w:r>
        <w:rPr>
          <w:spacing w:val="1"/>
        </w:rPr>
        <w:t xml:space="preserve"> </w:t>
      </w:r>
      <w:r>
        <w:t>т.п.;</w:t>
      </w:r>
    </w:p>
    <w:p w:rsidR="00FA2F1A" w:rsidRDefault="005E261C">
      <w:pPr>
        <w:pStyle w:val="a3"/>
        <w:spacing w:line="242" w:lineRule="auto"/>
        <w:ind w:right="844"/>
      </w:pPr>
      <w:r>
        <w:t xml:space="preserve">участие в марафоне Добрых дел, </w:t>
      </w:r>
      <w:r w:rsidR="00BF649C">
        <w:t>«Собери ребёнка в школу!»</w:t>
      </w:r>
    </w:p>
    <w:p w:rsidR="00FA2F1A" w:rsidRDefault="005E261C">
      <w:pPr>
        <w:pStyle w:val="a3"/>
        <w:ind w:right="839"/>
      </w:pPr>
      <w:r>
        <w:t>привлечение школьников к совместной работе с учреждениями социальной сферы</w:t>
      </w:r>
      <w:r>
        <w:rPr>
          <w:spacing w:val="1"/>
        </w:rPr>
        <w:t xml:space="preserve"> </w:t>
      </w:r>
      <w:r>
        <w:t>(детские</w:t>
      </w:r>
      <w:r>
        <w:rPr>
          <w:spacing w:val="1"/>
        </w:rPr>
        <w:t xml:space="preserve"> </w:t>
      </w:r>
      <w:r>
        <w:t>сады,</w:t>
      </w:r>
      <w:r>
        <w:rPr>
          <w:spacing w:val="1"/>
        </w:rPr>
        <w:t xml:space="preserve"> </w:t>
      </w:r>
      <w:r>
        <w:t>детские</w:t>
      </w:r>
      <w:r>
        <w:rPr>
          <w:spacing w:val="1"/>
        </w:rPr>
        <w:t xml:space="preserve"> </w:t>
      </w:r>
      <w:r>
        <w:t>дома,</w:t>
      </w:r>
      <w:r>
        <w:rPr>
          <w:spacing w:val="1"/>
        </w:rPr>
        <w:t xml:space="preserve"> </w:t>
      </w:r>
      <w:r>
        <w:t>дома</w:t>
      </w:r>
      <w:r>
        <w:rPr>
          <w:spacing w:val="1"/>
        </w:rPr>
        <w:t xml:space="preserve"> </w:t>
      </w:r>
      <w:r>
        <w:t>престарелых,</w:t>
      </w:r>
      <w:r>
        <w:rPr>
          <w:spacing w:val="1"/>
        </w:rPr>
        <w:t xml:space="preserve"> </w:t>
      </w:r>
      <w:r>
        <w:t>центры</w:t>
      </w:r>
      <w:r>
        <w:rPr>
          <w:spacing w:val="1"/>
        </w:rPr>
        <w:t xml:space="preserve"> </w:t>
      </w:r>
      <w:r>
        <w:t>социальной</w:t>
      </w:r>
      <w:r>
        <w:rPr>
          <w:spacing w:val="1"/>
        </w:rPr>
        <w:t xml:space="preserve"> </w:t>
      </w:r>
      <w:r>
        <w:t>помощи</w:t>
      </w:r>
      <w:r>
        <w:rPr>
          <w:spacing w:val="1"/>
        </w:rPr>
        <w:t xml:space="preserve"> </w:t>
      </w:r>
      <w:r>
        <w:t>семье</w:t>
      </w:r>
      <w:r>
        <w:rPr>
          <w:spacing w:val="1"/>
        </w:rPr>
        <w:t xml:space="preserve"> </w:t>
      </w:r>
      <w:r>
        <w:t>и</w:t>
      </w:r>
      <w:r>
        <w:rPr>
          <w:spacing w:val="-57"/>
        </w:rPr>
        <w:t xml:space="preserve"> </w:t>
      </w:r>
      <w:r>
        <w:t>детям,</w:t>
      </w:r>
      <w:r>
        <w:rPr>
          <w:spacing w:val="1"/>
        </w:rPr>
        <w:t xml:space="preserve"> </w:t>
      </w:r>
      <w:r>
        <w:t>учреждения</w:t>
      </w:r>
      <w:r>
        <w:rPr>
          <w:spacing w:val="1"/>
        </w:rPr>
        <w:t xml:space="preserve"> </w:t>
      </w:r>
      <w:r>
        <w:t>здравоохранения)</w:t>
      </w:r>
      <w:r>
        <w:rPr>
          <w:spacing w:val="1"/>
        </w:rPr>
        <w:t xml:space="preserve"> </w:t>
      </w:r>
      <w:r>
        <w:t>–</w:t>
      </w:r>
      <w:r>
        <w:rPr>
          <w:spacing w:val="1"/>
        </w:rPr>
        <w:t xml:space="preserve"> </w:t>
      </w:r>
      <w:r>
        <w:t>в</w:t>
      </w:r>
      <w:r>
        <w:rPr>
          <w:spacing w:val="1"/>
        </w:rPr>
        <w:t xml:space="preserve"> </w:t>
      </w:r>
      <w:r>
        <w:t>проведении</w:t>
      </w:r>
      <w:r>
        <w:rPr>
          <w:spacing w:val="1"/>
        </w:rPr>
        <w:t xml:space="preserve"> </w:t>
      </w:r>
      <w:r>
        <w:t>культурно-</w:t>
      </w:r>
      <w:r>
        <w:rPr>
          <w:spacing w:val="1"/>
        </w:rPr>
        <w:t xml:space="preserve"> </w:t>
      </w:r>
      <w:r>
        <w:t>просветительских</w:t>
      </w:r>
      <w:r>
        <w:rPr>
          <w:spacing w:val="1"/>
        </w:rPr>
        <w:t xml:space="preserve"> </w:t>
      </w:r>
      <w:r>
        <w:t>и</w:t>
      </w:r>
      <w:r>
        <w:rPr>
          <w:spacing w:val="1"/>
        </w:rPr>
        <w:t xml:space="preserve"> </w:t>
      </w:r>
      <w:r>
        <w:t>развлекательных</w:t>
      </w:r>
      <w:r>
        <w:rPr>
          <w:spacing w:val="1"/>
        </w:rPr>
        <w:t xml:space="preserve"> </w:t>
      </w:r>
      <w:r>
        <w:t>мероприятий</w:t>
      </w:r>
      <w:r>
        <w:rPr>
          <w:spacing w:val="1"/>
        </w:rPr>
        <w:t xml:space="preserve"> </w:t>
      </w:r>
      <w:r>
        <w:t>для</w:t>
      </w:r>
      <w:r>
        <w:rPr>
          <w:spacing w:val="1"/>
        </w:rPr>
        <w:t xml:space="preserve"> </w:t>
      </w:r>
      <w:r>
        <w:t>посетителей</w:t>
      </w:r>
      <w:r>
        <w:rPr>
          <w:spacing w:val="1"/>
        </w:rPr>
        <w:t xml:space="preserve"> </w:t>
      </w:r>
      <w:r>
        <w:t>этих</w:t>
      </w:r>
      <w:r>
        <w:rPr>
          <w:spacing w:val="1"/>
        </w:rPr>
        <w:t xml:space="preserve"> </w:t>
      </w:r>
      <w:r>
        <w:t>учреждений,</w:t>
      </w:r>
      <w:r>
        <w:rPr>
          <w:spacing w:val="1"/>
        </w:rPr>
        <w:t xml:space="preserve"> </w:t>
      </w:r>
      <w:r>
        <w:t>в</w:t>
      </w:r>
      <w:r>
        <w:rPr>
          <w:spacing w:val="1"/>
        </w:rPr>
        <w:t xml:space="preserve"> </w:t>
      </w:r>
      <w:r>
        <w:t>помощи</w:t>
      </w:r>
      <w:r>
        <w:rPr>
          <w:spacing w:val="1"/>
        </w:rPr>
        <w:t xml:space="preserve"> </w:t>
      </w:r>
      <w:r>
        <w:t>по</w:t>
      </w:r>
      <w:r>
        <w:rPr>
          <w:spacing w:val="1"/>
        </w:rPr>
        <w:t xml:space="preserve"> </w:t>
      </w:r>
      <w:r>
        <w:t>благоустройству</w:t>
      </w:r>
      <w:r>
        <w:rPr>
          <w:spacing w:val="-11"/>
        </w:rPr>
        <w:t xml:space="preserve"> </w:t>
      </w:r>
      <w:r>
        <w:t>территории данных</w:t>
      </w:r>
      <w:r>
        <w:rPr>
          <w:spacing w:val="2"/>
        </w:rPr>
        <w:t xml:space="preserve"> </w:t>
      </w:r>
      <w:r>
        <w:t>учреждений;</w:t>
      </w:r>
    </w:p>
    <w:p w:rsidR="00FA2F1A" w:rsidRDefault="005E261C">
      <w:pPr>
        <w:pStyle w:val="a3"/>
        <w:spacing w:line="237" w:lineRule="auto"/>
        <w:ind w:right="838"/>
      </w:pPr>
      <w:r>
        <w:t>участие школьников (с согласия родителей или законных представителей) в сборе</w:t>
      </w:r>
      <w:r>
        <w:rPr>
          <w:spacing w:val="1"/>
        </w:rPr>
        <w:t xml:space="preserve"> </w:t>
      </w:r>
      <w:r>
        <w:t>помощи</w:t>
      </w:r>
      <w:r>
        <w:rPr>
          <w:spacing w:val="-3"/>
        </w:rPr>
        <w:t xml:space="preserve"> </w:t>
      </w:r>
      <w:r>
        <w:t>для</w:t>
      </w:r>
      <w:r>
        <w:rPr>
          <w:spacing w:val="-1"/>
        </w:rPr>
        <w:t xml:space="preserve"> </w:t>
      </w:r>
      <w:r>
        <w:t>нуждающихся</w:t>
      </w:r>
      <w:r>
        <w:rPr>
          <w:spacing w:val="2"/>
        </w:rPr>
        <w:t xml:space="preserve"> </w:t>
      </w:r>
      <w:r>
        <w:t>семей;</w:t>
      </w:r>
    </w:p>
    <w:p w:rsidR="00FA2F1A" w:rsidRDefault="005E261C">
      <w:pPr>
        <w:pStyle w:val="a3"/>
        <w:spacing w:before="2" w:line="275" w:lineRule="exact"/>
        <w:ind w:left="1550" w:firstLine="0"/>
      </w:pPr>
      <w:r>
        <w:t>Участие</w:t>
      </w:r>
      <w:r>
        <w:rPr>
          <w:spacing w:val="-12"/>
        </w:rPr>
        <w:t xml:space="preserve"> </w:t>
      </w:r>
      <w:r>
        <w:t>в</w:t>
      </w:r>
      <w:r>
        <w:rPr>
          <w:spacing w:val="-9"/>
        </w:rPr>
        <w:t xml:space="preserve"> </w:t>
      </w:r>
      <w:r>
        <w:t>акциях</w:t>
      </w:r>
      <w:r>
        <w:rPr>
          <w:spacing w:val="-15"/>
        </w:rPr>
        <w:t xml:space="preserve"> </w:t>
      </w:r>
      <w:r>
        <w:t>районного</w:t>
      </w:r>
      <w:r>
        <w:rPr>
          <w:spacing w:val="-9"/>
        </w:rPr>
        <w:t xml:space="preserve"> </w:t>
      </w:r>
      <w:r>
        <w:t>отделения</w:t>
      </w:r>
      <w:r>
        <w:rPr>
          <w:spacing w:val="-10"/>
        </w:rPr>
        <w:t xml:space="preserve"> </w:t>
      </w:r>
      <w:r>
        <w:t>РДДМ;</w:t>
      </w:r>
    </w:p>
    <w:p w:rsidR="00FA2F1A" w:rsidRDefault="005E261C">
      <w:pPr>
        <w:pStyle w:val="a3"/>
        <w:spacing w:line="242" w:lineRule="auto"/>
        <w:ind w:right="842" w:firstLine="1253"/>
      </w:pPr>
      <w:r>
        <w:t>Взаимодействие с Калининградским добровольческим центром, Молодежный</w:t>
      </w:r>
      <w:r>
        <w:rPr>
          <w:spacing w:val="1"/>
        </w:rPr>
        <w:t xml:space="preserve"> </w:t>
      </w:r>
      <w:r>
        <w:t>цент</w:t>
      </w:r>
      <w:r>
        <w:rPr>
          <w:spacing w:val="1"/>
        </w:rPr>
        <w:t xml:space="preserve"> </w:t>
      </w:r>
      <w:r>
        <w:t>Доброволец,</w:t>
      </w:r>
      <w:r>
        <w:rPr>
          <w:spacing w:val="-1"/>
        </w:rPr>
        <w:t xml:space="preserve"> </w:t>
      </w:r>
      <w:r>
        <w:t>взаимодействие</w:t>
      </w:r>
      <w:r>
        <w:rPr>
          <w:spacing w:val="-5"/>
        </w:rPr>
        <w:t xml:space="preserve"> </w:t>
      </w:r>
      <w:r>
        <w:t>с</w:t>
      </w:r>
      <w:r>
        <w:rPr>
          <w:spacing w:val="1"/>
        </w:rPr>
        <w:t xml:space="preserve"> </w:t>
      </w:r>
      <w:r>
        <w:t>волонтерскими</w:t>
      </w:r>
      <w:r>
        <w:rPr>
          <w:spacing w:val="-2"/>
        </w:rPr>
        <w:t xml:space="preserve"> </w:t>
      </w:r>
      <w:r>
        <w:t>отрядами.</w:t>
      </w:r>
    </w:p>
    <w:p w:rsidR="00FA2F1A" w:rsidRDefault="005E261C">
      <w:pPr>
        <w:pStyle w:val="a3"/>
        <w:spacing w:line="271" w:lineRule="exact"/>
        <w:ind w:left="1550" w:firstLine="0"/>
      </w:pPr>
      <w:r>
        <w:t>На</w:t>
      </w:r>
      <w:r>
        <w:rPr>
          <w:spacing w:val="-10"/>
        </w:rPr>
        <w:t xml:space="preserve"> </w:t>
      </w:r>
      <w:r>
        <w:t>уровне</w:t>
      </w:r>
      <w:r>
        <w:rPr>
          <w:spacing w:val="-11"/>
        </w:rPr>
        <w:t xml:space="preserve"> </w:t>
      </w:r>
      <w:r>
        <w:t>школы:</w:t>
      </w:r>
    </w:p>
    <w:p w:rsidR="00FA2F1A" w:rsidRDefault="005E261C">
      <w:pPr>
        <w:pStyle w:val="a3"/>
        <w:spacing w:before="1"/>
        <w:ind w:right="842"/>
      </w:pPr>
      <w:r>
        <w:t>участие</w:t>
      </w:r>
      <w:r>
        <w:rPr>
          <w:spacing w:val="1"/>
        </w:rPr>
        <w:t xml:space="preserve"> </w:t>
      </w:r>
      <w:r>
        <w:t>школьников</w:t>
      </w:r>
      <w:r>
        <w:rPr>
          <w:spacing w:val="1"/>
        </w:rPr>
        <w:t xml:space="preserve"> </w:t>
      </w:r>
      <w:r>
        <w:t>в</w:t>
      </w:r>
      <w:r>
        <w:rPr>
          <w:spacing w:val="1"/>
        </w:rPr>
        <w:t xml:space="preserve"> </w:t>
      </w:r>
      <w:r>
        <w:t>организации</w:t>
      </w:r>
      <w:r>
        <w:rPr>
          <w:spacing w:val="1"/>
        </w:rPr>
        <w:t xml:space="preserve"> </w:t>
      </w:r>
      <w:r>
        <w:t>праздников,</w:t>
      </w:r>
      <w:r>
        <w:rPr>
          <w:spacing w:val="1"/>
        </w:rPr>
        <w:t xml:space="preserve"> </w:t>
      </w:r>
      <w:r>
        <w:t>торжественных</w:t>
      </w:r>
      <w:r>
        <w:rPr>
          <w:spacing w:val="1"/>
        </w:rPr>
        <w:t xml:space="preserve"> </w:t>
      </w:r>
      <w:r>
        <w:t>мероприятий,</w:t>
      </w:r>
      <w:r>
        <w:rPr>
          <w:spacing w:val="1"/>
        </w:rPr>
        <w:t xml:space="preserve"> </w:t>
      </w:r>
      <w:r>
        <w:t>встреч</w:t>
      </w:r>
      <w:r>
        <w:rPr>
          <w:spacing w:val="2"/>
        </w:rPr>
        <w:t xml:space="preserve"> </w:t>
      </w:r>
      <w:r>
        <w:t>с</w:t>
      </w:r>
      <w:r>
        <w:rPr>
          <w:spacing w:val="-4"/>
        </w:rPr>
        <w:t xml:space="preserve"> </w:t>
      </w:r>
      <w:r>
        <w:t>гостями</w:t>
      </w:r>
      <w:r>
        <w:rPr>
          <w:spacing w:val="-2"/>
        </w:rPr>
        <w:t xml:space="preserve"> </w:t>
      </w:r>
      <w:r>
        <w:t>школы;</w:t>
      </w:r>
    </w:p>
    <w:p w:rsidR="00FA2F1A" w:rsidRDefault="005E261C">
      <w:pPr>
        <w:pStyle w:val="a3"/>
        <w:spacing w:before="1" w:line="275" w:lineRule="exact"/>
        <w:ind w:left="1550" w:firstLine="0"/>
      </w:pPr>
      <w:r>
        <w:t>Проведение</w:t>
      </w:r>
      <w:r>
        <w:rPr>
          <w:spacing w:val="-6"/>
        </w:rPr>
        <w:t xml:space="preserve"> </w:t>
      </w:r>
      <w:r>
        <w:t>благотворительной</w:t>
      </w:r>
      <w:r>
        <w:rPr>
          <w:spacing w:val="-3"/>
        </w:rPr>
        <w:t xml:space="preserve"> </w:t>
      </w:r>
      <w:r>
        <w:t>акции</w:t>
      </w:r>
      <w:r>
        <w:rPr>
          <w:spacing w:val="-3"/>
        </w:rPr>
        <w:t xml:space="preserve"> </w:t>
      </w:r>
      <w:r>
        <w:t>«Дай</w:t>
      </w:r>
      <w:r>
        <w:rPr>
          <w:spacing w:val="-4"/>
        </w:rPr>
        <w:t xml:space="preserve"> </w:t>
      </w:r>
      <w:r>
        <w:t>лапу,</w:t>
      </w:r>
      <w:r>
        <w:rPr>
          <w:spacing w:val="-2"/>
        </w:rPr>
        <w:t xml:space="preserve"> </w:t>
      </w:r>
      <w:r>
        <w:t>ДРУГ»</w:t>
      </w:r>
    </w:p>
    <w:p w:rsidR="00FA2F1A" w:rsidRDefault="005E261C">
      <w:pPr>
        <w:pStyle w:val="a3"/>
        <w:ind w:right="842"/>
      </w:pPr>
      <w:r>
        <w:t>участие</w:t>
      </w:r>
      <w:r>
        <w:rPr>
          <w:spacing w:val="1"/>
        </w:rPr>
        <w:t xml:space="preserve"> </w:t>
      </w:r>
      <w:r>
        <w:t>школьников</w:t>
      </w:r>
      <w:r>
        <w:rPr>
          <w:spacing w:val="1"/>
        </w:rPr>
        <w:t xml:space="preserve"> </w:t>
      </w:r>
      <w:r>
        <w:t>в</w:t>
      </w:r>
      <w:r>
        <w:rPr>
          <w:spacing w:val="1"/>
        </w:rPr>
        <w:t xml:space="preserve"> </w:t>
      </w:r>
      <w:r>
        <w:t>работе</w:t>
      </w:r>
      <w:r>
        <w:rPr>
          <w:spacing w:val="1"/>
        </w:rPr>
        <w:t xml:space="preserve"> </w:t>
      </w:r>
      <w:r>
        <w:t>с</w:t>
      </w:r>
      <w:r>
        <w:rPr>
          <w:spacing w:val="1"/>
        </w:rPr>
        <w:t xml:space="preserve"> </w:t>
      </w:r>
      <w:r>
        <w:t>младшими</w:t>
      </w:r>
      <w:r>
        <w:rPr>
          <w:spacing w:val="1"/>
        </w:rPr>
        <w:t xml:space="preserve"> </w:t>
      </w:r>
      <w:r>
        <w:t>ребятами:</w:t>
      </w:r>
      <w:r>
        <w:rPr>
          <w:spacing w:val="1"/>
        </w:rPr>
        <w:t xml:space="preserve"> </w:t>
      </w:r>
      <w:r>
        <w:t>проведение</w:t>
      </w:r>
      <w:r>
        <w:rPr>
          <w:spacing w:val="1"/>
        </w:rPr>
        <w:t xml:space="preserve"> </w:t>
      </w:r>
      <w:r>
        <w:t>для</w:t>
      </w:r>
      <w:r>
        <w:rPr>
          <w:spacing w:val="1"/>
        </w:rPr>
        <w:t xml:space="preserve"> </w:t>
      </w:r>
      <w:r>
        <w:t>них</w:t>
      </w:r>
      <w:r>
        <w:rPr>
          <w:spacing w:val="1"/>
        </w:rPr>
        <w:t xml:space="preserve"> </w:t>
      </w:r>
      <w:r>
        <w:t>физкультурно-оздоровительных</w:t>
      </w:r>
      <w:r>
        <w:rPr>
          <w:spacing w:val="1"/>
        </w:rPr>
        <w:t xml:space="preserve"> </w:t>
      </w:r>
      <w:r>
        <w:t>мероприятий,</w:t>
      </w:r>
      <w:r>
        <w:rPr>
          <w:spacing w:val="1"/>
        </w:rPr>
        <w:t xml:space="preserve"> </w:t>
      </w:r>
      <w:r>
        <w:t>праздников,</w:t>
      </w:r>
      <w:r>
        <w:rPr>
          <w:spacing w:val="1"/>
        </w:rPr>
        <w:t xml:space="preserve"> </w:t>
      </w:r>
      <w:r>
        <w:t>утренников,</w:t>
      </w:r>
      <w:r>
        <w:rPr>
          <w:spacing w:val="1"/>
        </w:rPr>
        <w:t xml:space="preserve"> </w:t>
      </w:r>
      <w:r>
        <w:t>тематических</w:t>
      </w:r>
      <w:r>
        <w:rPr>
          <w:spacing w:val="-57"/>
        </w:rPr>
        <w:t xml:space="preserve"> </w:t>
      </w:r>
      <w:r>
        <w:t>вечеров;</w:t>
      </w:r>
    </w:p>
    <w:p w:rsidR="00FA2F1A" w:rsidRDefault="005E261C">
      <w:pPr>
        <w:pStyle w:val="a3"/>
        <w:spacing w:before="1"/>
        <w:ind w:left="1550" w:firstLine="0"/>
      </w:pPr>
      <w:r>
        <w:t>участие</w:t>
      </w:r>
      <w:r>
        <w:rPr>
          <w:spacing w:val="-10"/>
        </w:rPr>
        <w:t xml:space="preserve"> </w:t>
      </w:r>
      <w:r>
        <w:t>школьников</w:t>
      </w:r>
      <w:r>
        <w:rPr>
          <w:spacing w:val="-10"/>
        </w:rPr>
        <w:t xml:space="preserve"> </w:t>
      </w:r>
      <w:r>
        <w:t>к</w:t>
      </w:r>
      <w:r>
        <w:rPr>
          <w:spacing w:val="-11"/>
        </w:rPr>
        <w:t xml:space="preserve"> </w:t>
      </w:r>
      <w:r>
        <w:t>работе</w:t>
      </w:r>
      <w:r>
        <w:rPr>
          <w:spacing w:val="-9"/>
        </w:rPr>
        <w:t xml:space="preserve"> </w:t>
      </w:r>
      <w:r>
        <w:t>на</w:t>
      </w:r>
      <w:r>
        <w:rPr>
          <w:spacing w:val="-14"/>
        </w:rPr>
        <w:t xml:space="preserve"> </w:t>
      </w:r>
      <w:r>
        <w:t>прилегающей</w:t>
      </w:r>
      <w:r>
        <w:rPr>
          <w:spacing w:val="-12"/>
        </w:rPr>
        <w:t xml:space="preserve"> </w:t>
      </w:r>
      <w:r>
        <w:t>к</w:t>
      </w:r>
      <w:r>
        <w:rPr>
          <w:spacing w:val="-10"/>
        </w:rPr>
        <w:t xml:space="preserve"> </w:t>
      </w:r>
      <w:r>
        <w:t>школе</w:t>
      </w:r>
      <w:r>
        <w:rPr>
          <w:spacing w:val="-9"/>
        </w:rPr>
        <w:t xml:space="preserve"> </w:t>
      </w:r>
      <w:r>
        <w:t>территории.</w:t>
      </w:r>
    </w:p>
    <w:p w:rsidR="00FA2F1A" w:rsidRDefault="005E261C">
      <w:pPr>
        <w:pStyle w:val="2"/>
        <w:spacing w:before="3" w:line="275" w:lineRule="exact"/>
      </w:pPr>
      <w:r>
        <w:t>Модуль</w:t>
      </w:r>
      <w:r>
        <w:rPr>
          <w:spacing w:val="-8"/>
        </w:rPr>
        <w:t xml:space="preserve"> </w:t>
      </w:r>
      <w:r>
        <w:t>«Школьные</w:t>
      </w:r>
      <w:r>
        <w:rPr>
          <w:spacing w:val="-5"/>
        </w:rPr>
        <w:t xml:space="preserve"> </w:t>
      </w:r>
      <w:r>
        <w:t>медиа»</w:t>
      </w:r>
    </w:p>
    <w:p w:rsidR="00FA2F1A" w:rsidRDefault="005E261C">
      <w:pPr>
        <w:pStyle w:val="a3"/>
        <w:ind w:right="841"/>
      </w:pPr>
      <w:r>
        <w:t>Цель школьных медиа (совместно создаваемых школьниками и педагогами средств</w:t>
      </w:r>
      <w:r>
        <w:rPr>
          <w:spacing w:val="1"/>
        </w:rPr>
        <w:t xml:space="preserve"> </w:t>
      </w:r>
      <w:r>
        <w:t>распространения текстовой,</w:t>
      </w:r>
      <w:r>
        <w:rPr>
          <w:spacing w:val="1"/>
        </w:rPr>
        <w:t xml:space="preserve"> </w:t>
      </w:r>
      <w:r>
        <w:t>аудио</w:t>
      </w:r>
      <w:r>
        <w:rPr>
          <w:spacing w:val="1"/>
        </w:rPr>
        <w:t xml:space="preserve"> </w:t>
      </w:r>
      <w:r>
        <w:t xml:space="preserve">и </w:t>
      </w:r>
      <w:proofErr w:type="gramStart"/>
      <w:r>
        <w:t>видео</w:t>
      </w:r>
      <w:r>
        <w:rPr>
          <w:spacing w:val="1"/>
        </w:rPr>
        <w:t xml:space="preserve"> </w:t>
      </w:r>
      <w:r>
        <w:t>информации</w:t>
      </w:r>
      <w:proofErr w:type="gramEnd"/>
      <w:r>
        <w:t>)</w:t>
      </w:r>
      <w:r>
        <w:rPr>
          <w:spacing w:val="1"/>
        </w:rPr>
        <w:t xml:space="preserve"> </w:t>
      </w:r>
      <w:r>
        <w:t>– развитие коммуникативной</w:t>
      </w:r>
      <w:r>
        <w:rPr>
          <w:spacing w:val="1"/>
        </w:rPr>
        <w:t xml:space="preserve"> </w:t>
      </w:r>
      <w:r>
        <w:t>культуры</w:t>
      </w:r>
      <w:r>
        <w:rPr>
          <w:spacing w:val="1"/>
        </w:rPr>
        <w:t xml:space="preserve"> </w:t>
      </w:r>
      <w:r>
        <w:t>школьников,</w:t>
      </w:r>
      <w:r>
        <w:rPr>
          <w:spacing w:val="1"/>
        </w:rPr>
        <w:t xml:space="preserve"> </w:t>
      </w:r>
      <w:r>
        <w:t>формирование</w:t>
      </w:r>
      <w:r>
        <w:rPr>
          <w:spacing w:val="1"/>
        </w:rPr>
        <w:t xml:space="preserve"> </w:t>
      </w:r>
      <w:r>
        <w:t>навыков</w:t>
      </w:r>
      <w:r>
        <w:rPr>
          <w:spacing w:val="1"/>
        </w:rPr>
        <w:t xml:space="preserve"> </w:t>
      </w:r>
      <w:r>
        <w:t>общения</w:t>
      </w:r>
      <w:r>
        <w:rPr>
          <w:spacing w:val="1"/>
        </w:rPr>
        <w:t xml:space="preserve"> </w:t>
      </w:r>
      <w:r>
        <w:t>и</w:t>
      </w:r>
      <w:r>
        <w:rPr>
          <w:spacing w:val="1"/>
        </w:rPr>
        <w:t xml:space="preserve"> </w:t>
      </w:r>
      <w:r>
        <w:t>сотрудничества,</w:t>
      </w:r>
      <w:r>
        <w:rPr>
          <w:spacing w:val="1"/>
        </w:rPr>
        <w:t xml:space="preserve"> </w:t>
      </w:r>
      <w:r>
        <w:t>поддержка</w:t>
      </w:r>
      <w:r>
        <w:rPr>
          <w:spacing w:val="1"/>
        </w:rPr>
        <w:t xml:space="preserve"> </w:t>
      </w:r>
      <w:r>
        <w:t>творческой</w:t>
      </w:r>
      <w:r>
        <w:rPr>
          <w:spacing w:val="1"/>
        </w:rPr>
        <w:t xml:space="preserve"> </w:t>
      </w:r>
      <w:r>
        <w:t>самореализации</w:t>
      </w:r>
      <w:r>
        <w:rPr>
          <w:spacing w:val="1"/>
        </w:rPr>
        <w:t xml:space="preserve"> </w:t>
      </w:r>
      <w:r>
        <w:t>учащихся.</w:t>
      </w:r>
      <w:r>
        <w:rPr>
          <w:spacing w:val="1"/>
        </w:rPr>
        <w:t xml:space="preserve"> </w:t>
      </w:r>
      <w:r>
        <w:t>Воспитательный</w:t>
      </w:r>
      <w:r>
        <w:rPr>
          <w:spacing w:val="1"/>
        </w:rPr>
        <w:t xml:space="preserve"> </w:t>
      </w:r>
      <w:r>
        <w:t>потенциал</w:t>
      </w:r>
      <w:r>
        <w:rPr>
          <w:spacing w:val="1"/>
        </w:rPr>
        <w:t xml:space="preserve"> </w:t>
      </w:r>
      <w:r>
        <w:t>школьных</w:t>
      </w:r>
      <w:r>
        <w:rPr>
          <w:spacing w:val="1"/>
        </w:rPr>
        <w:t xml:space="preserve"> </w:t>
      </w:r>
      <w:r>
        <w:t>медиа</w:t>
      </w:r>
      <w:r>
        <w:rPr>
          <w:spacing w:val="1"/>
        </w:rPr>
        <w:t xml:space="preserve"> </w:t>
      </w:r>
      <w:r>
        <w:t>реализуется</w:t>
      </w:r>
      <w:r>
        <w:rPr>
          <w:spacing w:val="1"/>
        </w:rPr>
        <w:t xml:space="preserve"> </w:t>
      </w:r>
      <w:r>
        <w:t>в</w:t>
      </w:r>
      <w:r>
        <w:rPr>
          <w:spacing w:val="4"/>
        </w:rPr>
        <w:t xml:space="preserve"> </w:t>
      </w:r>
      <w:r>
        <w:t>рамках</w:t>
      </w:r>
      <w:r>
        <w:rPr>
          <w:spacing w:val="-3"/>
        </w:rPr>
        <w:t xml:space="preserve"> </w:t>
      </w:r>
      <w:r>
        <w:t>следующих</w:t>
      </w:r>
      <w:r>
        <w:rPr>
          <w:spacing w:val="-1"/>
        </w:rPr>
        <w:t xml:space="preserve"> </w:t>
      </w:r>
      <w:r>
        <w:t>видов</w:t>
      </w:r>
      <w:r>
        <w:rPr>
          <w:spacing w:val="4"/>
        </w:rPr>
        <w:t xml:space="preserve"> </w:t>
      </w:r>
      <w:r>
        <w:t>и</w:t>
      </w:r>
      <w:r>
        <w:rPr>
          <w:spacing w:val="3"/>
        </w:rPr>
        <w:t xml:space="preserve"> </w:t>
      </w:r>
      <w:r>
        <w:t>форм</w:t>
      </w:r>
      <w:r>
        <w:rPr>
          <w:spacing w:val="-1"/>
        </w:rPr>
        <w:t xml:space="preserve"> </w:t>
      </w:r>
      <w:r>
        <w:t>деятельности:</w:t>
      </w:r>
    </w:p>
    <w:p w:rsidR="00FA2F1A" w:rsidRDefault="005E261C">
      <w:pPr>
        <w:pStyle w:val="a3"/>
        <w:spacing w:before="1"/>
        <w:ind w:right="842"/>
      </w:pPr>
      <w:r>
        <w:t>Пресс</w:t>
      </w:r>
      <w:r>
        <w:rPr>
          <w:spacing w:val="1"/>
        </w:rPr>
        <w:t xml:space="preserve"> </w:t>
      </w:r>
      <w:r>
        <w:t>–</w:t>
      </w:r>
      <w:r>
        <w:rPr>
          <w:spacing w:val="1"/>
        </w:rPr>
        <w:t xml:space="preserve"> </w:t>
      </w:r>
      <w:r>
        <w:t>центр</w:t>
      </w:r>
      <w:r>
        <w:rPr>
          <w:spacing w:val="1"/>
        </w:rPr>
        <w:t xml:space="preserve"> </w:t>
      </w:r>
      <w:r>
        <w:t>-</w:t>
      </w:r>
      <w:r>
        <w:rPr>
          <w:spacing w:val="1"/>
        </w:rPr>
        <w:t xml:space="preserve"> </w:t>
      </w:r>
      <w:r>
        <w:t>разновозрастной</w:t>
      </w:r>
      <w:r>
        <w:rPr>
          <w:spacing w:val="1"/>
        </w:rPr>
        <w:t xml:space="preserve"> </w:t>
      </w:r>
      <w:r>
        <w:t>редакционный</w:t>
      </w:r>
      <w:r>
        <w:rPr>
          <w:spacing w:val="1"/>
        </w:rPr>
        <w:t xml:space="preserve"> </w:t>
      </w:r>
      <w:r>
        <w:t>совет</w:t>
      </w:r>
      <w:r>
        <w:rPr>
          <w:spacing w:val="1"/>
        </w:rPr>
        <w:t xml:space="preserve"> </w:t>
      </w:r>
      <w:r>
        <w:t>подростков,</w:t>
      </w:r>
      <w:r>
        <w:rPr>
          <w:spacing w:val="1"/>
        </w:rPr>
        <w:t xml:space="preserve"> </w:t>
      </w:r>
      <w:r>
        <w:t>старшеклассников</w:t>
      </w:r>
      <w:r>
        <w:rPr>
          <w:spacing w:val="1"/>
        </w:rPr>
        <w:t xml:space="preserve"> </w:t>
      </w:r>
      <w:r>
        <w:t>и</w:t>
      </w:r>
      <w:r>
        <w:rPr>
          <w:spacing w:val="1"/>
        </w:rPr>
        <w:t xml:space="preserve"> </w:t>
      </w:r>
      <w:r>
        <w:t>педагогов,</w:t>
      </w:r>
      <w:r>
        <w:rPr>
          <w:spacing w:val="1"/>
        </w:rPr>
        <w:t xml:space="preserve"> </w:t>
      </w:r>
      <w:r>
        <w:t>целью</w:t>
      </w:r>
      <w:r>
        <w:rPr>
          <w:spacing w:val="1"/>
        </w:rPr>
        <w:t xml:space="preserve"> </w:t>
      </w:r>
      <w:r>
        <w:t>которого</w:t>
      </w:r>
      <w:r>
        <w:rPr>
          <w:spacing w:val="1"/>
        </w:rPr>
        <w:t xml:space="preserve"> </w:t>
      </w:r>
      <w:r>
        <w:t>является</w:t>
      </w:r>
      <w:r>
        <w:rPr>
          <w:spacing w:val="1"/>
        </w:rPr>
        <w:t xml:space="preserve"> </w:t>
      </w:r>
      <w:r>
        <w:t>освещение</w:t>
      </w:r>
      <w:r>
        <w:rPr>
          <w:spacing w:val="1"/>
        </w:rPr>
        <w:t xml:space="preserve"> </w:t>
      </w:r>
      <w:r>
        <w:t>(через</w:t>
      </w:r>
      <w:r>
        <w:rPr>
          <w:spacing w:val="1"/>
        </w:rPr>
        <w:t xml:space="preserve"> </w:t>
      </w:r>
      <w:r>
        <w:t>школьную</w:t>
      </w:r>
      <w:r>
        <w:rPr>
          <w:spacing w:val="1"/>
        </w:rPr>
        <w:t xml:space="preserve"> </w:t>
      </w:r>
      <w:r>
        <w:t>газету, школьную интернет - группу или телевидение) наиболее интересных моментов</w:t>
      </w:r>
      <w:r>
        <w:rPr>
          <w:spacing w:val="1"/>
        </w:rPr>
        <w:t xml:space="preserve"> </w:t>
      </w:r>
      <w:r>
        <w:t>жизни</w:t>
      </w:r>
      <w:r>
        <w:rPr>
          <w:spacing w:val="1"/>
        </w:rPr>
        <w:t xml:space="preserve"> </w:t>
      </w:r>
      <w:r>
        <w:t>школы,</w:t>
      </w:r>
      <w:r>
        <w:rPr>
          <w:spacing w:val="1"/>
        </w:rPr>
        <w:t xml:space="preserve"> </w:t>
      </w:r>
      <w:r>
        <w:t>города</w:t>
      </w:r>
      <w:r>
        <w:rPr>
          <w:spacing w:val="1"/>
        </w:rPr>
        <w:t xml:space="preserve"> </w:t>
      </w:r>
      <w:r>
        <w:t>и</w:t>
      </w:r>
      <w:r>
        <w:rPr>
          <w:spacing w:val="1"/>
        </w:rPr>
        <w:t xml:space="preserve"> </w:t>
      </w:r>
      <w:r>
        <w:t>государства,</w:t>
      </w:r>
      <w:r>
        <w:rPr>
          <w:spacing w:val="1"/>
        </w:rPr>
        <w:t xml:space="preserve"> </w:t>
      </w:r>
      <w:r>
        <w:t>популяризация</w:t>
      </w:r>
      <w:r>
        <w:rPr>
          <w:spacing w:val="1"/>
        </w:rPr>
        <w:t xml:space="preserve"> </w:t>
      </w:r>
      <w:r>
        <w:t>общешкольных</w:t>
      </w:r>
      <w:r>
        <w:rPr>
          <w:spacing w:val="1"/>
        </w:rPr>
        <w:t xml:space="preserve"> </w:t>
      </w:r>
      <w:r>
        <w:t>мероприятий,</w:t>
      </w:r>
      <w:r>
        <w:rPr>
          <w:spacing w:val="-57"/>
        </w:rPr>
        <w:t xml:space="preserve"> </w:t>
      </w:r>
      <w:r>
        <w:t>деятельности</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а</w:t>
      </w:r>
      <w:r>
        <w:rPr>
          <w:spacing w:val="1"/>
        </w:rPr>
        <w:t xml:space="preserve"> </w:t>
      </w:r>
      <w:r>
        <w:t>также</w:t>
      </w:r>
      <w:r>
        <w:rPr>
          <w:spacing w:val="1"/>
        </w:rPr>
        <w:t xml:space="preserve"> </w:t>
      </w:r>
      <w:r>
        <w:t>осуществление</w:t>
      </w:r>
      <w:r>
        <w:rPr>
          <w:spacing w:val="1"/>
        </w:rPr>
        <w:t xml:space="preserve"> </w:t>
      </w:r>
      <w:r>
        <w:t>информационно-технической</w:t>
      </w:r>
      <w:r>
        <w:rPr>
          <w:spacing w:val="1"/>
        </w:rPr>
        <w:t xml:space="preserve"> </w:t>
      </w:r>
      <w:r>
        <w:t>поддержки</w:t>
      </w:r>
      <w:r>
        <w:rPr>
          <w:spacing w:val="1"/>
        </w:rPr>
        <w:t xml:space="preserve"> </w:t>
      </w:r>
      <w:r>
        <w:t>школьных</w:t>
      </w:r>
      <w:r>
        <w:rPr>
          <w:spacing w:val="1"/>
        </w:rPr>
        <w:t xml:space="preserve"> </w:t>
      </w:r>
      <w:r>
        <w:t>мероприятий,</w:t>
      </w:r>
      <w:r>
        <w:rPr>
          <w:spacing w:val="1"/>
        </w:rPr>
        <w:t xml:space="preserve"> </w:t>
      </w:r>
      <w:r>
        <w:t>осуществление</w:t>
      </w:r>
      <w:r>
        <w:rPr>
          <w:spacing w:val="1"/>
        </w:rPr>
        <w:t xml:space="preserve"> </w:t>
      </w:r>
      <w:r>
        <w:t>видеосъемки</w:t>
      </w:r>
      <w:r>
        <w:rPr>
          <w:spacing w:val="-1"/>
        </w:rPr>
        <w:t xml:space="preserve"> </w:t>
      </w:r>
      <w:r>
        <w:t>и</w:t>
      </w:r>
      <w:r>
        <w:rPr>
          <w:spacing w:val="-7"/>
        </w:rPr>
        <w:t xml:space="preserve"> </w:t>
      </w:r>
      <w:r>
        <w:t>мультимедийного</w:t>
      </w:r>
      <w:r>
        <w:rPr>
          <w:spacing w:val="1"/>
        </w:rPr>
        <w:t xml:space="preserve"> </w:t>
      </w:r>
      <w:r>
        <w:t>сопровождения</w:t>
      </w:r>
      <w:r>
        <w:rPr>
          <w:spacing w:val="13"/>
        </w:rPr>
        <w:t xml:space="preserve"> </w:t>
      </w:r>
      <w:r>
        <w:t>школьных</w:t>
      </w:r>
      <w:r>
        <w:rPr>
          <w:spacing w:val="-4"/>
        </w:rPr>
        <w:t xml:space="preserve"> </w:t>
      </w:r>
      <w:r>
        <w:t>мероприятий.</w:t>
      </w:r>
    </w:p>
    <w:p w:rsidR="00FA2F1A" w:rsidRDefault="005E261C">
      <w:pPr>
        <w:pStyle w:val="a3"/>
        <w:spacing w:before="2"/>
        <w:ind w:right="839"/>
      </w:pPr>
      <w:proofErr w:type="gramStart"/>
      <w:r>
        <w:t>Школьная</w:t>
      </w:r>
      <w:r>
        <w:rPr>
          <w:spacing w:val="1"/>
        </w:rPr>
        <w:t xml:space="preserve"> </w:t>
      </w:r>
      <w:r>
        <w:t>интернет</w:t>
      </w:r>
      <w:r>
        <w:rPr>
          <w:spacing w:val="1"/>
        </w:rPr>
        <w:t xml:space="preserve"> </w:t>
      </w:r>
      <w:r>
        <w:t>-</w:t>
      </w:r>
      <w:r>
        <w:rPr>
          <w:spacing w:val="1"/>
        </w:rPr>
        <w:t xml:space="preserve"> </w:t>
      </w:r>
      <w:r>
        <w:t>группа</w:t>
      </w:r>
      <w:r>
        <w:rPr>
          <w:spacing w:val="1"/>
        </w:rPr>
        <w:t xml:space="preserve"> </w:t>
      </w:r>
      <w:r>
        <w:t>-</w:t>
      </w:r>
      <w:r>
        <w:rPr>
          <w:spacing w:val="1"/>
        </w:rPr>
        <w:t xml:space="preserve"> </w:t>
      </w:r>
      <w:r>
        <w:t>разновозрастное</w:t>
      </w:r>
      <w:r>
        <w:rPr>
          <w:spacing w:val="1"/>
        </w:rPr>
        <w:t xml:space="preserve"> </w:t>
      </w:r>
      <w:r>
        <w:t>сообщество</w:t>
      </w:r>
      <w:r>
        <w:rPr>
          <w:spacing w:val="1"/>
        </w:rPr>
        <w:t xml:space="preserve"> </w:t>
      </w:r>
      <w:r>
        <w:t>школьников</w:t>
      </w:r>
      <w:r>
        <w:rPr>
          <w:spacing w:val="1"/>
        </w:rPr>
        <w:t xml:space="preserve"> </w:t>
      </w:r>
      <w:r>
        <w:t>и</w:t>
      </w:r>
      <w:r>
        <w:rPr>
          <w:spacing w:val="1"/>
        </w:rPr>
        <w:t xml:space="preserve"> </w:t>
      </w:r>
      <w:r>
        <w:t>педагогов,</w:t>
      </w:r>
      <w:r>
        <w:rPr>
          <w:spacing w:val="1"/>
        </w:rPr>
        <w:t xml:space="preserve"> </w:t>
      </w:r>
      <w:r>
        <w:t>поддерживающее</w:t>
      </w:r>
      <w:r>
        <w:rPr>
          <w:spacing w:val="1"/>
        </w:rPr>
        <w:t xml:space="preserve"> </w:t>
      </w:r>
      <w:r>
        <w:t>интернет</w:t>
      </w:r>
      <w:r>
        <w:rPr>
          <w:spacing w:val="1"/>
        </w:rPr>
        <w:t xml:space="preserve"> </w:t>
      </w:r>
      <w:r>
        <w:t>-</w:t>
      </w:r>
      <w:r>
        <w:rPr>
          <w:spacing w:val="1"/>
        </w:rPr>
        <w:t xml:space="preserve"> </w:t>
      </w:r>
      <w:r>
        <w:t>сайт</w:t>
      </w:r>
      <w:r>
        <w:rPr>
          <w:spacing w:val="1"/>
        </w:rPr>
        <w:t xml:space="preserve"> </w:t>
      </w:r>
      <w:r>
        <w:t>школы</w:t>
      </w:r>
      <w:r>
        <w:rPr>
          <w:spacing w:val="1"/>
        </w:rPr>
        <w:t xml:space="preserve"> </w:t>
      </w:r>
      <w:r>
        <w:t>и</w:t>
      </w:r>
      <w:r>
        <w:rPr>
          <w:spacing w:val="1"/>
        </w:rPr>
        <w:t xml:space="preserve"> </w:t>
      </w:r>
      <w:r>
        <w:t>соответствующую</w:t>
      </w:r>
      <w:r>
        <w:rPr>
          <w:spacing w:val="1"/>
        </w:rPr>
        <w:t xml:space="preserve"> </w:t>
      </w:r>
      <w:r>
        <w:t>группу</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(ВК</w:t>
      </w:r>
      <w:r>
        <w:rPr>
          <w:spacing w:val="1"/>
        </w:rPr>
        <w:t xml:space="preserve"> </w:t>
      </w:r>
      <w:r>
        <w:t>Внеурочная</w:t>
      </w:r>
      <w:r>
        <w:rPr>
          <w:spacing w:val="1"/>
        </w:rPr>
        <w:t xml:space="preserve"> </w:t>
      </w:r>
      <w:r>
        <w:t>занятость)</w:t>
      </w:r>
      <w:r>
        <w:rPr>
          <w:spacing w:val="1"/>
        </w:rPr>
        <w:t xml:space="preserve"> </w:t>
      </w:r>
      <w:r>
        <w:t>с</w:t>
      </w:r>
      <w:r>
        <w:rPr>
          <w:spacing w:val="1"/>
        </w:rPr>
        <w:t xml:space="preserve"> </w:t>
      </w:r>
      <w:r>
        <w:t>целью</w:t>
      </w:r>
      <w:r>
        <w:rPr>
          <w:spacing w:val="1"/>
        </w:rPr>
        <w:t xml:space="preserve"> </w:t>
      </w:r>
      <w:r>
        <w:t>освещения</w:t>
      </w:r>
      <w:r>
        <w:rPr>
          <w:spacing w:val="1"/>
        </w:rPr>
        <w:t xml:space="preserve"> </w:t>
      </w:r>
      <w:r>
        <w:t>деятельности</w:t>
      </w:r>
      <w:r>
        <w:rPr>
          <w:spacing w:val="1"/>
        </w:rPr>
        <w:t xml:space="preserve"> </w:t>
      </w:r>
      <w:r>
        <w:t>образовательной организации в информационном пространстве,</w:t>
      </w:r>
      <w:r>
        <w:rPr>
          <w:spacing w:val="1"/>
        </w:rPr>
        <w:t xml:space="preserve"> </w:t>
      </w:r>
      <w:r>
        <w:t>привлечения внимания</w:t>
      </w:r>
      <w:r>
        <w:rPr>
          <w:spacing w:val="1"/>
        </w:rPr>
        <w:t xml:space="preserve"> </w:t>
      </w:r>
      <w:r>
        <w:t>общественности</w:t>
      </w:r>
      <w:r>
        <w:rPr>
          <w:spacing w:val="1"/>
        </w:rPr>
        <w:t xml:space="preserve"> </w:t>
      </w:r>
      <w:r>
        <w:t>к</w:t>
      </w:r>
      <w:r>
        <w:rPr>
          <w:spacing w:val="1"/>
        </w:rPr>
        <w:t xml:space="preserve"> </w:t>
      </w:r>
      <w:r>
        <w:t>школе,</w:t>
      </w:r>
      <w:r>
        <w:rPr>
          <w:spacing w:val="1"/>
        </w:rPr>
        <w:t xml:space="preserve"> </w:t>
      </w:r>
      <w:r>
        <w:t>информационного</w:t>
      </w:r>
      <w:r>
        <w:rPr>
          <w:spacing w:val="1"/>
        </w:rPr>
        <w:t xml:space="preserve"> </w:t>
      </w:r>
      <w:r>
        <w:t>продвижения</w:t>
      </w:r>
      <w:r>
        <w:rPr>
          <w:spacing w:val="1"/>
        </w:rPr>
        <w:t xml:space="preserve"> </w:t>
      </w:r>
      <w:r>
        <w:t>ценностей</w:t>
      </w:r>
      <w:r>
        <w:rPr>
          <w:spacing w:val="1"/>
        </w:rPr>
        <w:t xml:space="preserve"> </w:t>
      </w:r>
      <w:r>
        <w:lastRenderedPageBreak/>
        <w:t>школы</w:t>
      </w:r>
      <w:r>
        <w:rPr>
          <w:spacing w:val="61"/>
        </w:rPr>
        <w:t xml:space="preserve"> </w:t>
      </w:r>
      <w:r>
        <w:t>и</w:t>
      </w:r>
      <w:r>
        <w:rPr>
          <w:spacing w:val="1"/>
        </w:rPr>
        <w:t xml:space="preserve"> </w:t>
      </w:r>
      <w:r>
        <w:t>организации</w:t>
      </w:r>
      <w:r>
        <w:rPr>
          <w:spacing w:val="1"/>
        </w:rPr>
        <w:t xml:space="preserve"> </w:t>
      </w:r>
      <w:r>
        <w:t>виртуальной</w:t>
      </w:r>
      <w:r>
        <w:rPr>
          <w:spacing w:val="1"/>
        </w:rPr>
        <w:t xml:space="preserve"> </w:t>
      </w:r>
      <w:r>
        <w:t>диалоговой</w:t>
      </w:r>
      <w:r>
        <w:rPr>
          <w:spacing w:val="1"/>
        </w:rPr>
        <w:t xml:space="preserve"> </w:t>
      </w:r>
      <w:r>
        <w:t>площадки,</w:t>
      </w:r>
      <w:r>
        <w:rPr>
          <w:spacing w:val="1"/>
        </w:rPr>
        <w:t xml:space="preserve"> </w:t>
      </w:r>
      <w:r>
        <w:t>на</w:t>
      </w:r>
      <w:r>
        <w:rPr>
          <w:spacing w:val="1"/>
        </w:rPr>
        <w:t xml:space="preserve"> </w:t>
      </w:r>
      <w:r>
        <w:t>которой</w:t>
      </w:r>
      <w:r>
        <w:rPr>
          <w:spacing w:val="1"/>
        </w:rPr>
        <w:t xml:space="preserve"> </w:t>
      </w:r>
      <w:r>
        <w:t>детьми,</w:t>
      </w:r>
      <w:r>
        <w:rPr>
          <w:spacing w:val="1"/>
        </w:rPr>
        <w:t xml:space="preserve"> </w:t>
      </w:r>
      <w:r>
        <w:t>учителями</w:t>
      </w:r>
      <w:r>
        <w:rPr>
          <w:spacing w:val="1"/>
        </w:rPr>
        <w:t xml:space="preserve"> </w:t>
      </w:r>
      <w:r>
        <w:t>и</w:t>
      </w:r>
      <w:r>
        <w:rPr>
          <w:spacing w:val="1"/>
        </w:rPr>
        <w:t xml:space="preserve"> </w:t>
      </w:r>
      <w:r>
        <w:t>родителями могли бы открыто обсуждаться значимые для школы вопросы.</w:t>
      </w:r>
      <w:proofErr w:type="gramEnd"/>
      <w:r>
        <w:t xml:space="preserve"> Группу в ВК</w:t>
      </w:r>
      <w:r>
        <w:rPr>
          <w:spacing w:val="1"/>
        </w:rPr>
        <w:t xml:space="preserve"> </w:t>
      </w:r>
      <w:r>
        <w:t>ведёт советник директора по воспитанию и взаимодействию с детскими общественными</w:t>
      </w:r>
      <w:r>
        <w:rPr>
          <w:spacing w:val="1"/>
        </w:rPr>
        <w:t xml:space="preserve"> </w:t>
      </w:r>
      <w:r>
        <w:t>объединениями.</w:t>
      </w:r>
    </w:p>
    <w:p w:rsidR="00FA2F1A" w:rsidRDefault="005E261C">
      <w:pPr>
        <w:pStyle w:val="a3"/>
        <w:ind w:right="840"/>
      </w:pPr>
      <w:r>
        <w:t>Наряду с</w:t>
      </w:r>
      <w:r>
        <w:rPr>
          <w:spacing w:val="1"/>
        </w:rPr>
        <w:t xml:space="preserve"> </w:t>
      </w:r>
      <w:r>
        <w:t>приобретением</w:t>
      </w:r>
      <w:r>
        <w:rPr>
          <w:spacing w:val="1"/>
        </w:rPr>
        <w:t xml:space="preserve"> </w:t>
      </w:r>
      <w:r>
        <w:t>первичных</w:t>
      </w:r>
      <w:r>
        <w:rPr>
          <w:spacing w:val="1"/>
        </w:rPr>
        <w:t xml:space="preserve"> </w:t>
      </w:r>
      <w:r>
        <w:t>профессиональных</w:t>
      </w:r>
      <w:r>
        <w:rPr>
          <w:spacing w:val="1"/>
        </w:rPr>
        <w:t xml:space="preserve"> </w:t>
      </w:r>
      <w:r>
        <w:t>навыков</w:t>
      </w:r>
      <w:r>
        <w:rPr>
          <w:spacing w:val="1"/>
        </w:rPr>
        <w:t xml:space="preserve"> </w:t>
      </w:r>
      <w:r>
        <w:t>телевизионной</w:t>
      </w:r>
      <w:r>
        <w:rPr>
          <w:spacing w:val="1"/>
        </w:rPr>
        <w:t xml:space="preserve"> </w:t>
      </w:r>
      <w:r>
        <w:t>журналистики</w:t>
      </w:r>
      <w:r>
        <w:rPr>
          <w:spacing w:val="1"/>
        </w:rPr>
        <w:t xml:space="preserve"> </w:t>
      </w:r>
      <w:r>
        <w:t>использование школьных медиа в</w:t>
      </w:r>
      <w:r>
        <w:rPr>
          <w:spacing w:val="1"/>
        </w:rPr>
        <w:t xml:space="preserve"> </w:t>
      </w:r>
      <w:r>
        <w:t>воспитании и</w:t>
      </w:r>
      <w:r>
        <w:rPr>
          <w:spacing w:val="1"/>
        </w:rPr>
        <w:t xml:space="preserve"> </w:t>
      </w:r>
      <w:r>
        <w:t>образовании</w:t>
      </w:r>
      <w:r>
        <w:rPr>
          <w:spacing w:val="1"/>
        </w:rPr>
        <w:t xml:space="preserve"> </w:t>
      </w:r>
      <w:r>
        <w:t>позволяет</w:t>
      </w:r>
      <w:r>
        <w:rPr>
          <w:spacing w:val="1"/>
        </w:rPr>
        <w:t xml:space="preserve"> </w:t>
      </w:r>
      <w:r>
        <w:t>выводить подготовку подрастающего поколения на уровень современных общественных</w:t>
      </w:r>
      <w:r>
        <w:rPr>
          <w:spacing w:val="1"/>
        </w:rPr>
        <w:t xml:space="preserve"> </w:t>
      </w:r>
      <w:r>
        <w:t>требований,</w:t>
      </w:r>
      <w:r>
        <w:rPr>
          <w:spacing w:val="1"/>
        </w:rPr>
        <w:t xml:space="preserve"> </w:t>
      </w:r>
      <w:r>
        <w:t>привлекать</w:t>
      </w:r>
      <w:r>
        <w:rPr>
          <w:spacing w:val="1"/>
        </w:rPr>
        <w:t xml:space="preserve"> </w:t>
      </w:r>
      <w:r>
        <w:t>ранее</w:t>
      </w:r>
      <w:r>
        <w:rPr>
          <w:spacing w:val="1"/>
        </w:rPr>
        <w:t xml:space="preserve"> </w:t>
      </w:r>
      <w:r>
        <w:t>неизвестные</w:t>
      </w:r>
      <w:r>
        <w:rPr>
          <w:spacing w:val="1"/>
        </w:rPr>
        <w:t xml:space="preserve"> </w:t>
      </w:r>
      <w:r>
        <w:t>резервы</w:t>
      </w:r>
      <w:r>
        <w:rPr>
          <w:spacing w:val="1"/>
        </w:rPr>
        <w:t xml:space="preserve"> </w:t>
      </w:r>
      <w:r>
        <w:t>повышения</w:t>
      </w:r>
      <w:r>
        <w:rPr>
          <w:spacing w:val="1"/>
        </w:rPr>
        <w:t xml:space="preserve"> </w:t>
      </w:r>
      <w:r>
        <w:t>эффективности</w:t>
      </w:r>
      <w:r>
        <w:rPr>
          <w:spacing w:val="1"/>
        </w:rPr>
        <w:t xml:space="preserve"> </w:t>
      </w:r>
      <w:r>
        <w:t>деятельности</w:t>
      </w:r>
      <w:r>
        <w:rPr>
          <w:spacing w:val="-6"/>
        </w:rPr>
        <w:t xml:space="preserve"> </w:t>
      </w:r>
      <w:r>
        <w:t>школы.</w:t>
      </w:r>
    </w:p>
    <w:p w:rsidR="00FA2F1A" w:rsidRDefault="005E261C">
      <w:pPr>
        <w:pStyle w:val="2"/>
        <w:spacing w:before="6" w:line="273" w:lineRule="exact"/>
      </w:pPr>
      <w:r>
        <w:t>Модуль</w:t>
      </w:r>
      <w:r>
        <w:rPr>
          <w:spacing w:val="-4"/>
        </w:rPr>
        <w:t xml:space="preserve"> </w:t>
      </w:r>
      <w:r>
        <w:t>«Школьный музей»</w:t>
      </w:r>
    </w:p>
    <w:p w:rsidR="00FA2F1A" w:rsidRDefault="005E261C">
      <w:pPr>
        <w:pStyle w:val="a3"/>
        <w:ind w:right="841"/>
      </w:pPr>
      <w:r>
        <w:t>Воспитание обучающихся – это</w:t>
      </w:r>
      <w:r>
        <w:rPr>
          <w:spacing w:val="1"/>
        </w:rPr>
        <w:t xml:space="preserve"> </w:t>
      </w:r>
      <w:r>
        <w:t>сложный, многофакторный процесс, так как</w:t>
      </w:r>
      <w:r>
        <w:rPr>
          <w:spacing w:val="1"/>
        </w:rPr>
        <w:t xml:space="preserve"> </w:t>
      </w:r>
      <w:r>
        <w:t>на</w:t>
      </w:r>
      <w:r>
        <w:rPr>
          <w:spacing w:val="1"/>
        </w:rPr>
        <w:t xml:space="preserve"> </w:t>
      </w:r>
      <w:r>
        <w:t>личность</w:t>
      </w:r>
      <w:r>
        <w:rPr>
          <w:spacing w:val="1"/>
        </w:rPr>
        <w:t xml:space="preserve"> </w:t>
      </w:r>
      <w:r>
        <w:t>человека</w:t>
      </w:r>
      <w:r>
        <w:rPr>
          <w:spacing w:val="1"/>
        </w:rPr>
        <w:t xml:space="preserve"> </w:t>
      </w:r>
      <w:r>
        <w:t>оказывают</w:t>
      </w:r>
      <w:r>
        <w:rPr>
          <w:spacing w:val="1"/>
        </w:rPr>
        <w:t xml:space="preserve"> </w:t>
      </w:r>
      <w:r>
        <w:t>влияние</w:t>
      </w:r>
      <w:r>
        <w:rPr>
          <w:spacing w:val="1"/>
        </w:rPr>
        <w:t xml:space="preserve"> </w:t>
      </w:r>
      <w:r>
        <w:t>и</w:t>
      </w:r>
      <w:r>
        <w:rPr>
          <w:spacing w:val="1"/>
        </w:rPr>
        <w:t xml:space="preserve"> </w:t>
      </w:r>
      <w:r>
        <w:t>семья,</w:t>
      </w:r>
      <w:r>
        <w:rPr>
          <w:spacing w:val="1"/>
        </w:rPr>
        <w:t xml:space="preserve"> </w:t>
      </w:r>
      <w:r>
        <w:t>и</w:t>
      </w:r>
      <w:r>
        <w:rPr>
          <w:spacing w:val="1"/>
        </w:rPr>
        <w:t xml:space="preserve"> </w:t>
      </w:r>
      <w:r>
        <w:t>школа,</w:t>
      </w:r>
      <w:r>
        <w:rPr>
          <w:spacing w:val="1"/>
        </w:rPr>
        <w:t xml:space="preserve"> </w:t>
      </w:r>
      <w:r>
        <w:t>и</w:t>
      </w:r>
      <w:r>
        <w:rPr>
          <w:spacing w:val="1"/>
        </w:rPr>
        <w:t xml:space="preserve"> </w:t>
      </w:r>
      <w:r>
        <w:t>различные</w:t>
      </w:r>
      <w:r>
        <w:rPr>
          <w:spacing w:val="1"/>
        </w:rPr>
        <w:t xml:space="preserve"> </w:t>
      </w:r>
      <w:r>
        <w:t>коллективы,</w:t>
      </w:r>
      <w:r>
        <w:rPr>
          <w:spacing w:val="1"/>
        </w:rPr>
        <w:t xml:space="preserve"> </w:t>
      </w:r>
      <w:r>
        <w:t>с</w:t>
      </w:r>
      <w:r>
        <w:rPr>
          <w:spacing w:val="1"/>
        </w:rPr>
        <w:t xml:space="preserve"> </w:t>
      </w:r>
      <w:r>
        <w:t>которыми</w:t>
      </w:r>
      <w:r>
        <w:rPr>
          <w:spacing w:val="1"/>
        </w:rPr>
        <w:t xml:space="preserve"> </w:t>
      </w:r>
      <w:r>
        <w:t>он</w:t>
      </w:r>
      <w:r>
        <w:rPr>
          <w:spacing w:val="1"/>
        </w:rPr>
        <w:t xml:space="preserve"> </w:t>
      </w:r>
      <w:r>
        <w:t>связан</w:t>
      </w:r>
      <w:r>
        <w:rPr>
          <w:spacing w:val="1"/>
        </w:rPr>
        <w:t xml:space="preserve"> </w:t>
      </w:r>
      <w:r>
        <w:t>в</w:t>
      </w:r>
      <w:r>
        <w:rPr>
          <w:spacing w:val="1"/>
        </w:rPr>
        <w:t xml:space="preserve"> </w:t>
      </w:r>
      <w:r>
        <w:t>своей</w:t>
      </w:r>
      <w:r>
        <w:rPr>
          <w:spacing w:val="1"/>
        </w:rPr>
        <w:t xml:space="preserve"> </w:t>
      </w:r>
      <w:r>
        <w:t>жизни,</w:t>
      </w:r>
      <w:r>
        <w:rPr>
          <w:spacing w:val="1"/>
        </w:rPr>
        <w:t xml:space="preserve"> </w:t>
      </w:r>
      <w:r>
        <w:t>и</w:t>
      </w:r>
      <w:r>
        <w:rPr>
          <w:spacing w:val="1"/>
        </w:rPr>
        <w:t xml:space="preserve"> </w:t>
      </w:r>
      <w:r>
        <w:t>среда</w:t>
      </w:r>
      <w:r>
        <w:rPr>
          <w:spacing w:val="1"/>
        </w:rPr>
        <w:t xml:space="preserve"> </w:t>
      </w:r>
      <w:r>
        <w:t>товарищей,</w:t>
      </w:r>
      <w:r>
        <w:rPr>
          <w:spacing w:val="1"/>
        </w:rPr>
        <w:t xml:space="preserve"> </w:t>
      </w:r>
      <w:r>
        <w:t>и</w:t>
      </w:r>
      <w:r>
        <w:rPr>
          <w:spacing w:val="1"/>
        </w:rPr>
        <w:t xml:space="preserve"> </w:t>
      </w:r>
      <w:r>
        <w:t>различные</w:t>
      </w:r>
      <w:r>
        <w:rPr>
          <w:spacing w:val="1"/>
        </w:rPr>
        <w:t xml:space="preserve"> </w:t>
      </w:r>
      <w:r>
        <w:t>средства</w:t>
      </w:r>
      <w:r>
        <w:rPr>
          <w:spacing w:val="1"/>
        </w:rPr>
        <w:t xml:space="preserve"> </w:t>
      </w:r>
      <w:r>
        <w:t>общественно-политической</w:t>
      </w:r>
      <w:r>
        <w:rPr>
          <w:spacing w:val="4"/>
        </w:rPr>
        <w:t xml:space="preserve"> </w:t>
      </w:r>
      <w:r>
        <w:t>идеологии.</w:t>
      </w:r>
    </w:p>
    <w:p w:rsidR="00FA2F1A" w:rsidRDefault="005E261C">
      <w:pPr>
        <w:pStyle w:val="a3"/>
        <w:spacing w:before="66"/>
        <w:ind w:right="839"/>
      </w:pPr>
      <w:r>
        <w:t>Школьный</w:t>
      </w:r>
      <w:r>
        <w:rPr>
          <w:spacing w:val="1"/>
        </w:rPr>
        <w:t xml:space="preserve"> </w:t>
      </w:r>
      <w:r>
        <w:t>музей</w:t>
      </w:r>
      <w:r>
        <w:rPr>
          <w:spacing w:val="1"/>
        </w:rPr>
        <w:t xml:space="preserve"> </w:t>
      </w:r>
      <w:r>
        <w:t>сегодня</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воспитания</w:t>
      </w:r>
      <w:r>
        <w:rPr>
          <w:spacing w:val="1"/>
        </w:rPr>
        <w:t xml:space="preserve"> </w:t>
      </w:r>
      <w:r>
        <w:t>подрастающего</w:t>
      </w:r>
      <w:r>
        <w:rPr>
          <w:spacing w:val="1"/>
        </w:rPr>
        <w:t xml:space="preserve"> </w:t>
      </w:r>
      <w:r>
        <w:t>поколения.</w:t>
      </w:r>
      <w:r>
        <w:rPr>
          <w:spacing w:val="1"/>
        </w:rPr>
        <w:t xml:space="preserve"> </w:t>
      </w:r>
      <w:r>
        <w:t>Он</w:t>
      </w:r>
      <w:r>
        <w:rPr>
          <w:spacing w:val="1"/>
        </w:rPr>
        <w:t xml:space="preserve"> </w:t>
      </w:r>
      <w:r>
        <w:t>становится</w:t>
      </w:r>
      <w:r>
        <w:rPr>
          <w:spacing w:val="1"/>
        </w:rPr>
        <w:t xml:space="preserve"> </w:t>
      </w:r>
      <w:r>
        <w:t>средством</w:t>
      </w:r>
      <w:r>
        <w:rPr>
          <w:spacing w:val="1"/>
        </w:rPr>
        <w:t xml:space="preserve"> </w:t>
      </w:r>
      <w:r>
        <w:t>творческой</w:t>
      </w:r>
      <w:r>
        <w:rPr>
          <w:spacing w:val="1"/>
        </w:rPr>
        <w:t xml:space="preserve"> </w:t>
      </w:r>
      <w:r>
        <w:t>самореализации,</w:t>
      </w:r>
      <w:r>
        <w:rPr>
          <w:spacing w:val="1"/>
        </w:rPr>
        <w:t xml:space="preserve"> </w:t>
      </w:r>
      <w:r>
        <w:rPr>
          <w:spacing w:val="-1"/>
        </w:rPr>
        <w:t xml:space="preserve">инициирует личностно ориентированное </w:t>
      </w:r>
      <w:r>
        <w:t>воспитание и образование, является маленьким</w:t>
      </w:r>
      <w:r>
        <w:rPr>
          <w:spacing w:val="1"/>
        </w:rPr>
        <w:t xml:space="preserve"> </w:t>
      </w:r>
      <w:r>
        <w:t>исследовательским</w:t>
      </w:r>
      <w:r>
        <w:rPr>
          <w:spacing w:val="1"/>
        </w:rPr>
        <w:t xml:space="preserve"> </w:t>
      </w:r>
      <w:r>
        <w:t>центром</w:t>
      </w:r>
      <w:r>
        <w:rPr>
          <w:spacing w:val="1"/>
        </w:rPr>
        <w:t xml:space="preserve"> </w:t>
      </w:r>
      <w:r>
        <w:t>по</w:t>
      </w:r>
      <w:r>
        <w:rPr>
          <w:spacing w:val="1"/>
        </w:rPr>
        <w:t xml:space="preserve"> </w:t>
      </w:r>
      <w:r>
        <w:t>сохранению,</w:t>
      </w:r>
      <w:r>
        <w:rPr>
          <w:spacing w:val="1"/>
        </w:rPr>
        <w:t xml:space="preserve"> </w:t>
      </w:r>
      <w:r>
        <w:t>возрождению</w:t>
      </w:r>
      <w:r>
        <w:rPr>
          <w:spacing w:val="1"/>
        </w:rPr>
        <w:t xml:space="preserve"> </w:t>
      </w:r>
      <w:r>
        <w:t>и</w:t>
      </w:r>
      <w:r>
        <w:rPr>
          <w:spacing w:val="1"/>
        </w:rPr>
        <w:t xml:space="preserve"> </w:t>
      </w:r>
      <w:r>
        <w:t>развитию</w:t>
      </w:r>
      <w:r>
        <w:rPr>
          <w:spacing w:val="1"/>
        </w:rPr>
        <w:t xml:space="preserve"> </w:t>
      </w:r>
      <w:r>
        <w:t>локальных</w:t>
      </w:r>
      <w:r>
        <w:rPr>
          <w:spacing w:val="1"/>
        </w:rPr>
        <w:t xml:space="preserve"> </w:t>
      </w:r>
      <w:r>
        <w:t>культурно-исторических</w:t>
      </w:r>
      <w:r>
        <w:rPr>
          <w:spacing w:val="-4"/>
        </w:rPr>
        <w:t xml:space="preserve"> </w:t>
      </w:r>
      <w:r>
        <w:t>традиций,</w:t>
      </w:r>
      <w:r>
        <w:rPr>
          <w:spacing w:val="5"/>
        </w:rPr>
        <w:t xml:space="preserve"> </w:t>
      </w:r>
      <w:r>
        <w:t>участвует</w:t>
      </w:r>
      <w:r>
        <w:rPr>
          <w:spacing w:val="2"/>
        </w:rPr>
        <w:t xml:space="preserve"> </w:t>
      </w:r>
      <w:r>
        <w:t>в</w:t>
      </w:r>
      <w:r>
        <w:rPr>
          <w:spacing w:val="3"/>
        </w:rPr>
        <w:t xml:space="preserve"> </w:t>
      </w:r>
      <w:r>
        <w:t>диалоге</w:t>
      </w:r>
      <w:r>
        <w:rPr>
          <w:spacing w:val="-5"/>
        </w:rPr>
        <w:t xml:space="preserve"> </w:t>
      </w:r>
      <w:r>
        <w:t>поколений</w:t>
      </w:r>
      <w:r>
        <w:rPr>
          <w:spacing w:val="-1"/>
        </w:rPr>
        <w:t xml:space="preserve"> </w:t>
      </w:r>
      <w:r>
        <w:t>и</w:t>
      </w:r>
      <w:r>
        <w:rPr>
          <w:spacing w:val="2"/>
        </w:rPr>
        <w:t xml:space="preserve"> </w:t>
      </w:r>
      <w:r>
        <w:t>культур.</w:t>
      </w:r>
    </w:p>
    <w:p w:rsidR="00FA2F1A" w:rsidRDefault="005E261C">
      <w:pPr>
        <w:pStyle w:val="a3"/>
        <w:spacing w:before="4"/>
        <w:ind w:right="839"/>
      </w:pPr>
      <w:r>
        <w:t>Школьный музей рассчитан на детей. Дети - будущее нашего общества. Если мы</w:t>
      </w:r>
      <w:r>
        <w:rPr>
          <w:spacing w:val="1"/>
        </w:rPr>
        <w:t xml:space="preserve"> </w:t>
      </w:r>
      <w:r>
        <w:t>хотим вырастить достойных граждан, патриотов отечества, мы должны воспитать в наших</w:t>
      </w:r>
      <w:r>
        <w:rPr>
          <w:spacing w:val="-57"/>
        </w:rPr>
        <w:t xml:space="preserve"> </w:t>
      </w:r>
      <w:r>
        <w:t>детях духовно-нравственный стержень. Сегодня</w:t>
      </w:r>
      <w:r>
        <w:rPr>
          <w:spacing w:val="1"/>
        </w:rPr>
        <w:t xml:space="preserve"> </w:t>
      </w:r>
      <w:r>
        <w:t>как никогда ясно, что</w:t>
      </w:r>
      <w:r>
        <w:rPr>
          <w:spacing w:val="1"/>
        </w:rPr>
        <w:t xml:space="preserve"> </w:t>
      </w:r>
      <w:r>
        <w:t>без воспитания</w:t>
      </w:r>
      <w:r>
        <w:rPr>
          <w:spacing w:val="1"/>
        </w:rPr>
        <w:t xml:space="preserve"> </w:t>
      </w:r>
      <w:r>
        <w:t>патриотизма,</w:t>
      </w:r>
      <w:r>
        <w:rPr>
          <w:spacing w:val="1"/>
        </w:rPr>
        <w:t xml:space="preserve"> </w:t>
      </w:r>
      <w:r>
        <w:t>гражданственности,</w:t>
      </w:r>
      <w:r>
        <w:rPr>
          <w:spacing w:val="1"/>
        </w:rPr>
        <w:t xml:space="preserve"> </w:t>
      </w:r>
      <w:r>
        <w:t>духовности</w:t>
      </w:r>
      <w:r>
        <w:rPr>
          <w:spacing w:val="1"/>
        </w:rPr>
        <w:t xml:space="preserve"> </w:t>
      </w:r>
      <w:r>
        <w:t>у</w:t>
      </w:r>
      <w:r>
        <w:rPr>
          <w:spacing w:val="1"/>
        </w:rPr>
        <w:t xml:space="preserve"> </w:t>
      </w:r>
      <w:r>
        <w:t>подрастающего</w:t>
      </w:r>
      <w:r>
        <w:rPr>
          <w:spacing w:val="1"/>
        </w:rPr>
        <w:t xml:space="preserve"> </w:t>
      </w:r>
      <w:r>
        <w:t>поколения</w:t>
      </w:r>
      <w:r>
        <w:rPr>
          <w:spacing w:val="1"/>
        </w:rPr>
        <w:t xml:space="preserve"> </w:t>
      </w:r>
      <w:r>
        <w:t>ни</w:t>
      </w:r>
      <w:r>
        <w:rPr>
          <w:spacing w:val="61"/>
        </w:rPr>
        <w:t xml:space="preserve"> </w:t>
      </w:r>
      <w:r>
        <w:t>в</w:t>
      </w:r>
      <w:r>
        <w:rPr>
          <w:spacing w:val="1"/>
        </w:rPr>
        <w:t xml:space="preserve"> </w:t>
      </w:r>
      <w:r>
        <w:t>экономике, ни в культуре, ни в образовании мы не сможем уверенно двигаться вперед. С</w:t>
      </w:r>
      <w:r>
        <w:rPr>
          <w:spacing w:val="1"/>
        </w:rPr>
        <w:t xml:space="preserve"> </w:t>
      </w:r>
      <w:r>
        <w:t>раннего возраста человек начинает осознавать себя частицей своей семьи, своей нации,</w:t>
      </w:r>
      <w:r>
        <w:rPr>
          <w:spacing w:val="1"/>
        </w:rPr>
        <w:t xml:space="preserve"> </w:t>
      </w:r>
      <w:r>
        <w:t>своей</w:t>
      </w:r>
      <w:r>
        <w:rPr>
          <w:spacing w:val="-3"/>
        </w:rPr>
        <w:t xml:space="preserve"> </w:t>
      </w:r>
      <w:r>
        <w:t>Родины.</w:t>
      </w:r>
    </w:p>
    <w:p w:rsidR="00FA2F1A" w:rsidRDefault="005E261C">
      <w:pPr>
        <w:pStyle w:val="a3"/>
        <w:ind w:right="840"/>
      </w:pPr>
      <w:r>
        <w:t>Школьный музей является инструментом гражданско-патриотического и духовно-</w:t>
      </w:r>
      <w:r>
        <w:rPr>
          <w:spacing w:val="1"/>
        </w:rPr>
        <w:t xml:space="preserve"> </w:t>
      </w:r>
      <w:r>
        <w:t>нравственного</w:t>
      </w:r>
      <w:r>
        <w:rPr>
          <w:spacing w:val="1"/>
        </w:rPr>
        <w:t xml:space="preserve"> </w:t>
      </w:r>
      <w:r>
        <w:t>воспитания,</w:t>
      </w:r>
      <w:r>
        <w:rPr>
          <w:spacing w:val="1"/>
        </w:rPr>
        <w:t xml:space="preserve"> </w:t>
      </w:r>
      <w:r>
        <w:t>профессионального</w:t>
      </w:r>
      <w:r>
        <w:rPr>
          <w:spacing w:val="1"/>
        </w:rPr>
        <w:t xml:space="preserve"> </w:t>
      </w:r>
      <w:r>
        <w:t>и</w:t>
      </w:r>
      <w:r>
        <w:rPr>
          <w:spacing w:val="1"/>
        </w:rPr>
        <w:t xml:space="preserve"> </w:t>
      </w:r>
      <w:r>
        <w:t>личностного</w:t>
      </w:r>
      <w:r>
        <w:rPr>
          <w:spacing w:val="61"/>
        </w:rPr>
        <w:t xml:space="preserve"> </w:t>
      </w:r>
      <w:r>
        <w:t>самоопределения</w:t>
      </w:r>
      <w:r>
        <w:rPr>
          <w:spacing w:val="1"/>
        </w:rPr>
        <w:t xml:space="preserve"> </w:t>
      </w:r>
      <w:r>
        <w:t>учащихся,</w:t>
      </w:r>
      <w:r>
        <w:rPr>
          <w:spacing w:val="4"/>
        </w:rPr>
        <w:t xml:space="preserve"> </w:t>
      </w:r>
      <w:r>
        <w:t>выступает</w:t>
      </w:r>
      <w:r>
        <w:rPr>
          <w:spacing w:val="4"/>
        </w:rPr>
        <w:t xml:space="preserve"> </w:t>
      </w:r>
      <w:r>
        <w:t>хранителем</w:t>
      </w:r>
      <w:r>
        <w:rPr>
          <w:spacing w:val="5"/>
        </w:rPr>
        <w:t xml:space="preserve"> </w:t>
      </w:r>
      <w:r>
        <w:t>традиций.</w:t>
      </w:r>
    </w:p>
    <w:p w:rsidR="00FA2F1A" w:rsidRDefault="005E261C">
      <w:pPr>
        <w:pStyle w:val="a3"/>
        <w:spacing w:line="275" w:lineRule="exact"/>
        <w:ind w:left="1550" w:firstLine="0"/>
      </w:pPr>
      <w:r>
        <w:t>Идея</w:t>
      </w:r>
      <w:r>
        <w:rPr>
          <w:spacing w:val="16"/>
        </w:rPr>
        <w:t xml:space="preserve"> </w:t>
      </w:r>
      <w:r>
        <w:t>музея:</w:t>
      </w:r>
      <w:r>
        <w:rPr>
          <w:spacing w:val="17"/>
        </w:rPr>
        <w:t xml:space="preserve"> </w:t>
      </w:r>
      <w:r>
        <w:t>История</w:t>
      </w:r>
      <w:r>
        <w:rPr>
          <w:spacing w:val="17"/>
        </w:rPr>
        <w:t xml:space="preserve"> </w:t>
      </w:r>
      <w:r>
        <w:t>школы.</w:t>
      </w:r>
      <w:r>
        <w:rPr>
          <w:spacing w:val="19"/>
        </w:rPr>
        <w:t xml:space="preserve"> </w:t>
      </w:r>
      <w:r>
        <w:t>История</w:t>
      </w:r>
      <w:r w:rsidR="006A0B2E">
        <w:rPr>
          <w:spacing w:val="17"/>
        </w:rPr>
        <w:t xml:space="preserve"> родного края.</w:t>
      </w:r>
    </w:p>
    <w:p w:rsidR="00FA2F1A" w:rsidRDefault="005E261C">
      <w:pPr>
        <w:pStyle w:val="a3"/>
        <w:spacing w:line="275" w:lineRule="exact"/>
        <w:ind w:firstLine="0"/>
      </w:pPr>
      <w:r>
        <w:t>Направление</w:t>
      </w:r>
      <w:r>
        <w:rPr>
          <w:spacing w:val="-4"/>
        </w:rPr>
        <w:t xml:space="preserve"> </w:t>
      </w:r>
      <w:r>
        <w:t>музея:</w:t>
      </w:r>
      <w:r>
        <w:rPr>
          <w:spacing w:val="-5"/>
        </w:rPr>
        <w:t xml:space="preserve"> </w:t>
      </w:r>
      <w:r>
        <w:t>историческое,</w:t>
      </w:r>
      <w:r>
        <w:rPr>
          <w:spacing w:val="-9"/>
        </w:rPr>
        <w:t xml:space="preserve"> </w:t>
      </w:r>
      <w:r>
        <w:t>патриотическое,</w:t>
      </w:r>
      <w:r>
        <w:rPr>
          <w:spacing w:val="-5"/>
        </w:rPr>
        <w:t xml:space="preserve"> </w:t>
      </w:r>
      <w:r>
        <w:t>духовно-нравственное.</w:t>
      </w:r>
    </w:p>
    <w:p w:rsidR="00FA2F1A" w:rsidRDefault="005E261C">
      <w:pPr>
        <w:pStyle w:val="a3"/>
        <w:spacing w:before="3"/>
        <w:ind w:left="1550" w:firstLine="0"/>
      </w:pPr>
      <w:r>
        <w:t>Воспитательный</w:t>
      </w:r>
      <w:r>
        <w:rPr>
          <w:spacing w:val="-8"/>
        </w:rPr>
        <w:t xml:space="preserve"> </w:t>
      </w:r>
      <w:r>
        <w:t>потенциал</w:t>
      </w:r>
      <w:r>
        <w:rPr>
          <w:spacing w:val="-8"/>
        </w:rPr>
        <w:t xml:space="preserve"> </w:t>
      </w:r>
      <w:r>
        <w:t>реализуется следующим</w:t>
      </w:r>
      <w:r>
        <w:rPr>
          <w:spacing w:val="-7"/>
        </w:rPr>
        <w:t xml:space="preserve"> </w:t>
      </w:r>
      <w:r>
        <w:t>образом:</w:t>
      </w:r>
    </w:p>
    <w:p w:rsidR="00FA2F1A" w:rsidRDefault="005E261C">
      <w:pPr>
        <w:pStyle w:val="2"/>
        <w:spacing w:before="3" w:line="275" w:lineRule="exact"/>
      </w:pPr>
      <w:r>
        <w:t>На</w:t>
      </w:r>
      <w:r>
        <w:rPr>
          <w:spacing w:val="-5"/>
        </w:rPr>
        <w:t xml:space="preserve"> </w:t>
      </w:r>
      <w:r>
        <w:t>внешкольном</w:t>
      </w:r>
      <w:r>
        <w:rPr>
          <w:spacing w:val="-8"/>
        </w:rPr>
        <w:t xml:space="preserve"> </w:t>
      </w:r>
      <w:r>
        <w:t>уровне</w:t>
      </w:r>
    </w:p>
    <w:p w:rsidR="00FA2F1A" w:rsidRDefault="005E261C">
      <w:pPr>
        <w:pStyle w:val="a3"/>
        <w:spacing w:before="1" w:line="237" w:lineRule="auto"/>
        <w:ind w:right="849"/>
      </w:pPr>
      <w:r>
        <w:t>активисты</w:t>
      </w:r>
      <w:r>
        <w:rPr>
          <w:spacing w:val="1"/>
        </w:rPr>
        <w:t xml:space="preserve"> </w:t>
      </w:r>
      <w:r>
        <w:t>музея</w:t>
      </w:r>
      <w:r>
        <w:rPr>
          <w:spacing w:val="1"/>
        </w:rPr>
        <w:t xml:space="preserve"> </w:t>
      </w:r>
      <w:r>
        <w:t>участвуют</w:t>
      </w:r>
      <w:r>
        <w:rPr>
          <w:spacing w:val="1"/>
        </w:rPr>
        <w:t xml:space="preserve"> </w:t>
      </w:r>
      <w:r>
        <w:t>в</w:t>
      </w:r>
      <w:r>
        <w:rPr>
          <w:spacing w:val="1"/>
        </w:rPr>
        <w:t xml:space="preserve"> </w:t>
      </w:r>
      <w:r>
        <w:t>мероприятиях</w:t>
      </w:r>
      <w:r>
        <w:rPr>
          <w:spacing w:val="1"/>
        </w:rPr>
        <w:t xml:space="preserve"> </w:t>
      </w:r>
      <w:r>
        <w:t>районного</w:t>
      </w:r>
      <w:r>
        <w:rPr>
          <w:spacing w:val="1"/>
        </w:rPr>
        <w:t xml:space="preserve"> </w:t>
      </w:r>
      <w:r>
        <w:t>и</w:t>
      </w:r>
      <w:r>
        <w:rPr>
          <w:spacing w:val="1"/>
        </w:rPr>
        <w:t xml:space="preserve"> </w:t>
      </w:r>
      <w:r>
        <w:t>городского</w:t>
      </w:r>
      <w:r>
        <w:rPr>
          <w:spacing w:val="1"/>
        </w:rPr>
        <w:t xml:space="preserve"> </w:t>
      </w:r>
      <w:r>
        <w:t>уровней</w:t>
      </w:r>
      <w:r>
        <w:rPr>
          <w:spacing w:val="1"/>
        </w:rPr>
        <w:t xml:space="preserve"> </w:t>
      </w:r>
      <w:r>
        <w:t>(квест-</w:t>
      </w:r>
      <w:r>
        <w:rPr>
          <w:spacing w:val="-2"/>
        </w:rPr>
        <w:t xml:space="preserve"> </w:t>
      </w:r>
      <w:r>
        <w:t>игры,</w:t>
      </w:r>
      <w:r>
        <w:rPr>
          <w:spacing w:val="-6"/>
        </w:rPr>
        <w:t xml:space="preserve"> </w:t>
      </w:r>
      <w:r>
        <w:t>виртуальные</w:t>
      </w:r>
      <w:r>
        <w:rPr>
          <w:spacing w:val="-7"/>
        </w:rPr>
        <w:t xml:space="preserve"> </w:t>
      </w:r>
      <w:r>
        <w:t>экскурсии</w:t>
      </w:r>
      <w:r>
        <w:rPr>
          <w:spacing w:val="-3"/>
        </w:rPr>
        <w:t xml:space="preserve"> </w:t>
      </w:r>
      <w:r>
        <w:t>для</w:t>
      </w:r>
      <w:r>
        <w:rPr>
          <w:spacing w:val="2"/>
        </w:rPr>
        <w:t xml:space="preserve"> </w:t>
      </w:r>
      <w:r>
        <w:t>учащихся</w:t>
      </w:r>
      <w:r>
        <w:rPr>
          <w:spacing w:val="-7"/>
        </w:rPr>
        <w:t xml:space="preserve"> </w:t>
      </w:r>
      <w:r>
        <w:t>образовательных</w:t>
      </w:r>
      <w:r>
        <w:rPr>
          <w:spacing w:val="-4"/>
        </w:rPr>
        <w:t xml:space="preserve"> </w:t>
      </w:r>
      <w:r>
        <w:t>учреждений</w:t>
      </w:r>
      <w:r>
        <w:rPr>
          <w:spacing w:val="-4"/>
        </w:rPr>
        <w:t xml:space="preserve"> </w:t>
      </w:r>
      <w:r>
        <w:t>города)</w:t>
      </w:r>
    </w:p>
    <w:p w:rsidR="00FA2F1A" w:rsidRDefault="005E261C">
      <w:pPr>
        <w:pStyle w:val="a3"/>
        <w:spacing w:line="275" w:lineRule="exact"/>
        <w:ind w:left="1550" w:firstLine="0"/>
      </w:pPr>
      <w:r>
        <w:rPr>
          <w:spacing w:val="-1"/>
        </w:rPr>
        <w:t>На уровне</w:t>
      </w:r>
      <w:r>
        <w:rPr>
          <w:spacing w:val="-15"/>
        </w:rPr>
        <w:t xml:space="preserve"> </w:t>
      </w:r>
      <w:r>
        <w:rPr>
          <w:spacing w:val="-1"/>
        </w:rPr>
        <w:t>образовательной</w:t>
      </w:r>
      <w:r>
        <w:rPr>
          <w:spacing w:val="-11"/>
        </w:rPr>
        <w:t xml:space="preserve"> </w:t>
      </w:r>
      <w:r>
        <w:t>организации</w:t>
      </w:r>
    </w:p>
    <w:p w:rsidR="00FA2F1A" w:rsidRDefault="005E261C">
      <w:pPr>
        <w:pStyle w:val="a3"/>
        <w:spacing w:before="5" w:line="237" w:lineRule="auto"/>
        <w:ind w:right="855"/>
      </w:pPr>
      <w:r>
        <w:t>участие</w:t>
      </w:r>
      <w:r>
        <w:rPr>
          <w:spacing w:val="1"/>
        </w:rPr>
        <w:t xml:space="preserve"> </w:t>
      </w:r>
      <w:r>
        <w:t>актива</w:t>
      </w:r>
      <w:r>
        <w:rPr>
          <w:spacing w:val="1"/>
        </w:rPr>
        <w:t xml:space="preserve"> </w:t>
      </w:r>
      <w:r>
        <w:t>музея</w:t>
      </w:r>
      <w:r>
        <w:rPr>
          <w:spacing w:val="1"/>
        </w:rPr>
        <w:t xml:space="preserve"> </w:t>
      </w:r>
      <w:r>
        <w:t>в</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мужества,</w:t>
      </w:r>
      <w:r>
        <w:rPr>
          <w:spacing w:val="1"/>
        </w:rPr>
        <w:t xml:space="preserve"> </w:t>
      </w:r>
      <w:r>
        <w:t>классных</w:t>
      </w:r>
      <w:r>
        <w:rPr>
          <w:spacing w:val="1"/>
        </w:rPr>
        <w:t xml:space="preserve"> </w:t>
      </w:r>
      <w:r>
        <w:t>часов, экскурсий,</w:t>
      </w:r>
      <w:r>
        <w:rPr>
          <w:spacing w:val="5"/>
        </w:rPr>
        <w:t xml:space="preserve"> </w:t>
      </w:r>
      <w:r>
        <w:t>линеек к</w:t>
      </w:r>
      <w:r>
        <w:rPr>
          <w:spacing w:val="-4"/>
        </w:rPr>
        <w:t xml:space="preserve"> </w:t>
      </w:r>
      <w:r>
        <w:t>дням</w:t>
      </w:r>
      <w:r>
        <w:rPr>
          <w:spacing w:val="4"/>
        </w:rPr>
        <w:t xml:space="preserve"> </w:t>
      </w:r>
      <w:r>
        <w:t>воинской</w:t>
      </w:r>
      <w:r>
        <w:rPr>
          <w:spacing w:val="-1"/>
        </w:rPr>
        <w:t xml:space="preserve"> </w:t>
      </w:r>
      <w:r>
        <w:t>славы;</w:t>
      </w:r>
    </w:p>
    <w:p w:rsidR="00FA2F1A" w:rsidRDefault="005E261C">
      <w:pPr>
        <w:pStyle w:val="a3"/>
        <w:spacing w:before="3" w:line="275" w:lineRule="exact"/>
        <w:ind w:left="1550" w:firstLine="0"/>
      </w:pPr>
      <w:r>
        <w:t>организация</w:t>
      </w:r>
      <w:r>
        <w:rPr>
          <w:spacing w:val="-9"/>
        </w:rPr>
        <w:t xml:space="preserve"> </w:t>
      </w:r>
      <w:r>
        <w:t>и</w:t>
      </w:r>
      <w:r>
        <w:rPr>
          <w:spacing w:val="-9"/>
        </w:rPr>
        <w:t xml:space="preserve"> </w:t>
      </w:r>
      <w:r>
        <w:t>проведение</w:t>
      </w:r>
      <w:r>
        <w:rPr>
          <w:spacing w:val="-4"/>
        </w:rPr>
        <w:t xml:space="preserve"> </w:t>
      </w:r>
      <w:r>
        <w:t>экскурсий</w:t>
      </w:r>
      <w:r>
        <w:rPr>
          <w:spacing w:val="-4"/>
        </w:rPr>
        <w:t xml:space="preserve"> </w:t>
      </w:r>
      <w:r>
        <w:t>для</w:t>
      </w:r>
      <w:r>
        <w:rPr>
          <w:spacing w:val="-5"/>
        </w:rPr>
        <w:t xml:space="preserve"> </w:t>
      </w:r>
      <w:r>
        <w:t>школьников,</w:t>
      </w:r>
      <w:r>
        <w:rPr>
          <w:spacing w:val="-7"/>
        </w:rPr>
        <w:t xml:space="preserve"> </w:t>
      </w:r>
      <w:r>
        <w:t>гостей</w:t>
      </w:r>
      <w:r>
        <w:rPr>
          <w:spacing w:val="-3"/>
        </w:rPr>
        <w:t xml:space="preserve"> </w:t>
      </w:r>
      <w:r>
        <w:t>школы;</w:t>
      </w:r>
    </w:p>
    <w:p w:rsidR="00FA2F1A" w:rsidRDefault="005E261C">
      <w:pPr>
        <w:pStyle w:val="a3"/>
        <w:spacing w:line="242" w:lineRule="auto"/>
        <w:ind w:right="860"/>
      </w:pPr>
      <w:r>
        <w:t>участие</w:t>
      </w:r>
      <w:r>
        <w:rPr>
          <w:spacing w:val="-5"/>
        </w:rPr>
        <w:t xml:space="preserve"> </w:t>
      </w:r>
      <w:r>
        <w:t>школьников</w:t>
      </w:r>
      <w:r>
        <w:rPr>
          <w:spacing w:val="-6"/>
        </w:rPr>
        <w:t xml:space="preserve"> </w:t>
      </w:r>
      <w:r>
        <w:t>в</w:t>
      </w:r>
      <w:r>
        <w:rPr>
          <w:spacing w:val="-6"/>
        </w:rPr>
        <w:t xml:space="preserve"> </w:t>
      </w:r>
      <w:r>
        <w:t>поисковой</w:t>
      </w:r>
      <w:r>
        <w:rPr>
          <w:spacing w:val="-7"/>
        </w:rPr>
        <w:t xml:space="preserve"> </w:t>
      </w:r>
      <w:r>
        <w:t>архивной</w:t>
      </w:r>
      <w:r>
        <w:rPr>
          <w:spacing w:val="-3"/>
        </w:rPr>
        <w:t xml:space="preserve"> </w:t>
      </w:r>
      <w:r>
        <w:t>работе,</w:t>
      </w:r>
      <w:r>
        <w:rPr>
          <w:spacing w:val="-6"/>
        </w:rPr>
        <w:t xml:space="preserve"> </w:t>
      </w:r>
      <w:r>
        <w:t>заполнение</w:t>
      </w:r>
      <w:r>
        <w:rPr>
          <w:spacing w:val="-5"/>
        </w:rPr>
        <w:t xml:space="preserve"> </w:t>
      </w:r>
      <w:r>
        <w:t>документации</w:t>
      </w:r>
      <w:r>
        <w:rPr>
          <w:spacing w:val="-2"/>
        </w:rPr>
        <w:t xml:space="preserve"> </w:t>
      </w:r>
      <w:r>
        <w:t>музея</w:t>
      </w:r>
      <w:r>
        <w:rPr>
          <w:spacing w:val="-58"/>
        </w:rPr>
        <w:t xml:space="preserve"> </w:t>
      </w:r>
      <w:r>
        <w:t>по</w:t>
      </w:r>
      <w:r>
        <w:rPr>
          <w:spacing w:val="1"/>
        </w:rPr>
        <w:t xml:space="preserve"> </w:t>
      </w:r>
      <w:r>
        <w:t>учету</w:t>
      </w:r>
      <w:r>
        <w:rPr>
          <w:spacing w:val="-11"/>
        </w:rPr>
        <w:t xml:space="preserve"> </w:t>
      </w:r>
      <w:r>
        <w:t>и</w:t>
      </w:r>
      <w:r>
        <w:rPr>
          <w:spacing w:val="3"/>
        </w:rPr>
        <w:t xml:space="preserve"> </w:t>
      </w:r>
      <w:r>
        <w:t>хранению</w:t>
      </w:r>
      <w:r>
        <w:rPr>
          <w:spacing w:val="-3"/>
        </w:rPr>
        <w:t xml:space="preserve"> </w:t>
      </w:r>
      <w:r>
        <w:t>экспонатов;</w:t>
      </w:r>
    </w:p>
    <w:p w:rsidR="00FA2F1A" w:rsidRDefault="005E261C">
      <w:pPr>
        <w:pStyle w:val="a3"/>
        <w:ind w:right="842"/>
      </w:pPr>
      <w:r>
        <w:t>музей</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жизни</w:t>
      </w:r>
      <w:r>
        <w:rPr>
          <w:spacing w:val="1"/>
        </w:rPr>
        <w:t xml:space="preserve"> </w:t>
      </w:r>
      <w:r>
        <w:t>учащихся</w:t>
      </w:r>
      <w:r>
        <w:rPr>
          <w:spacing w:val="1"/>
        </w:rPr>
        <w:t xml:space="preserve"> </w:t>
      </w:r>
      <w:r>
        <w:t>и</w:t>
      </w:r>
      <w:r>
        <w:rPr>
          <w:spacing w:val="1"/>
        </w:rPr>
        <w:t xml:space="preserve"> </w:t>
      </w:r>
      <w:r>
        <w:t>выпускников</w:t>
      </w:r>
      <w:r>
        <w:rPr>
          <w:spacing w:val="1"/>
        </w:rPr>
        <w:t xml:space="preserve"> </w:t>
      </w:r>
      <w:r>
        <w:t>школы.</w:t>
      </w:r>
      <w:r>
        <w:rPr>
          <w:spacing w:val="1"/>
        </w:rPr>
        <w:t xml:space="preserve"> </w:t>
      </w:r>
      <w:r>
        <w:t>Сюда</w:t>
      </w:r>
      <w:r>
        <w:rPr>
          <w:spacing w:val="-57"/>
        </w:rPr>
        <w:t xml:space="preserve"> </w:t>
      </w:r>
      <w:r>
        <w:t>приходят первоклассники вначале важного шага - учебы, отсюда выходят выпускники и</w:t>
      </w:r>
      <w:r>
        <w:rPr>
          <w:spacing w:val="1"/>
        </w:rPr>
        <w:t xml:space="preserve"> </w:t>
      </w:r>
      <w:r>
        <w:t>уносят</w:t>
      </w:r>
      <w:r>
        <w:rPr>
          <w:spacing w:val="3"/>
        </w:rPr>
        <w:t xml:space="preserve"> </w:t>
      </w:r>
      <w:r>
        <w:t>в</w:t>
      </w:r>
      <w:r>
        <w:rPr>
          <w:spacing w:val="-11"/>
        </w:rPr>
        <w:t xml:space="preserve"> </w:t>
      </w:r>
      <w:r>
        <w:t>памяти</w:t>
      </w:r>
      <w:r>
        <w:rPr>
          <w:spacing w:val="-1"/>
        </w:rPr>
        <w:t xml:space="preserve"> </w:t>
      </w:r>
      <w:r>
        <w:t>самое</w:t>
      </w:r>
      <w:r>
        <w:rPr>
          <w:spacing w:val="2"/>
        </w:rPr>
        <w:t xml:space="preserve"> </w:t>
      </w:r>
      <w:r>
        <w:t>лучшее</w:t>
      </w:r>
      <w:r>
        <w:rPr>
          <w:spacing w:val="-3"/>
        </w:rPr>
        <w:t xml:space="preserve"> </w:t>
      </w:r>
      <w:r>
        <w:t>в</w:t>
      </w:r>
      <w:r>
        <w:rPr>
          <w:spacing w:val="-2"/>
        </w:rPr>
        <w:t xml:space="preserve"> </w:t>
      </w:r>
      <w:r>
        <w:t>жизни.</w:t>
      </w:r>
    </w:p>
    <w:p w:rsidR="00FA2F1A" w:rsidRDefault="005E261C">
      <w:pPr>
        <w:pStyle w:val="a3"/>
        <w:spacing w:line="275" w:lineRule="exact"/>
        <w:ind w:left="1550" w:firstLine="0"/>
      </w:pPr>
      <w:r>
        <w:t>На</w:t>
      </w:r>
      <w:r>
        <w:rPr>
          <w:spacing w:val="-5"/>
        </w:rPr>
        <w:t xml:space="preserve"> </w:t>
      </w:r>
      <w:r>
        <w:t>индивидуальном</w:t>
      </w:r>
      <w:r>
        <w:rPr>
          <w:spacing w:val="-3"/>
        </w:rPr>
        <w:t xml:space="preserve"> </w:t>
      </w:r>
      <w:r>
        <w:t>уровне</w:t>
      </w:r>
    </w:p>
    <w:p w:rsidR="00FA2F1A" w:rsidRDefault="005E261C">
      <w:pPr>
        <w:pStyle w:val="a3"/>
        <w:ind w:right="844"/>
      </w:pPr>
      <w:r>
        <w:t>Школьный</w:t>
      </w:r>
      <w:r>
        <w:rPr>
          <w:spacing w:val="1"/>
        </w:rPr>
        <w:t xml:space="preserve"> </w:t>
      </w:r>
      <w:r>
        <w:t>музей</w:t>
      </w:r>
      <w:r>
        <w:rPr>
          <w:spacing w:val="1"/>
        </w:rPr>
        <w:t xml:space="preserve"> </w:t>
      </w:r>
      <w:r>
        <w:t>–</w:t>
      </w:r>
      <w:r>
        <w:rPr>
          <w:spacing w:val="1"/>
        </w:rPr>
        <w:t xml:space="preserve"> </w:t>
      </w:r>
      <w:r>
        <w:t>пространство,</w:t>
      </w:r>
      <w:r>
        <w:rPr>
          <w:spacing w:val="1"/>
        </w:rPr>
        <w:t xml:space="preserve"> </w:t>
      </w:r>
      <w:r>
        <w:t>максимально</w:t>
      </w:r>
      <w:r>
        <w:rPr>
          <w:spacing w:val="1"/>
        </w:rPr>
        <w:t xml:space="preserve"> </w:t>
      </w:r>
      <w:r>
        <w:t>открытое</w:t>
      </w:r>
      <w:r>
        <w:rPr>
          <w:spacing w:val="1"/>
        </w:rPr>
        <w:t xml:space="preserve"> </w:t>
      </w:r>
      <w:r>
        <w:t>не</w:t>
      </w:r>
      <w:r>
        <w:rPr>
          <w:spacing w:val="1"/>
        </w:rPr>
        <w:t xml:space="preserve"> </w:t>
      </w:r>
      <w:r>
        <w:t>только</w:t>
      </w:r>
      <w:r>
        <w:rPr>
          <w:spacing w:val="1"/>
        </w:rPr>
        <w:t xml:space="preserve"> </w:t>
      </w:r>
      <w:r>
        <w:t>для</w:t>
      </w:r>
      <w:r>
        <w:rPr>
          <w:spacing w:val="1"/>
        </w:rPr>
        <w:t xml:space="preserve"> </w:t>
      </w:r>
      <w:r>
        <w:t>познавательной</w:t>
      </w:r>
      <w:r>
        <w:rPr>
          <w:spacing w:val="1"/>
        </w:rPr>
        <w:t xml:space="preserve"> </w:t>
      </w:r>
      <w:r>
        <w:t>деятельности</w:t>
      </w:r>
      <w:r>
        <w:rPr>
          <w:spacing w:val="1"/>
        </w:rPr>
        <w:t xml:space="preserve"> </w:t>
      </w:r>
      <w:r>
        <w:t>ребёнка,</w:t>
      </w:r>
      <w:r>
        <w:rPr>
          <w:spacing w:val="1"/>
        </w:rPr>
        <w:t xml:space="preserve"> </w:t>
      </w:r>
      <w:r>
        <w:t>но</w:t>
      </w:r>
      <w:r>
        <w:rPr>
          <w:spacing w:val="1"/>
        </w:rPr>
        <w:t xml:space="preserve"> </w:t>
      </w:r>
      <w:r>
        <w:t>и</w:t>
      </w:r>
      <w:r>
        <w:rPr>
          <w:spacing w:val="1"/>
        </w:rPr>
        <w:t xml:space="preserve"> </w:t>
      </w:r>
      <w:r>
        <w:t>для</w:t>
      </w:r>
      <w:r>
        <w:rPr>
          <w:spacing w:val="1"/>
        </w:rPr>
        <w:t xml:space="preserve"> </w:t>
      </w:r>
      <w:r>
        <w:t>творческой,</w:t>
      </w:r>
      <w:r>
        <w:rPr>
          <w:spacing w:val="1"/>
        </w:rPr>
        <w:t xml:space="preserve"> </w:t>
      </w:r>
      <w:r>
        <w:t>социальной</w:t>
      </w:r>
      <w:r>
        <w:rPr>
          <w:spacing w:val="1"/>
        </w:rPr>
        <w:t xml:space="preserve"> </w:t>
      </w:r>
      <w:r>
        <w:t>активности.</w:t>
      </w:r>
      <w:r>
        <w:rPr>
          <w:spacing w:val="1"/>
        </w:rPr>
        <w:t xml:space="preserve"> </w:t>
      </w:r>
      <w:r>
        <w:t xml:space="preserve">Ученик же становится не только «потребителем» музейных </w:t>
      </w:r>
      <w:r>
        <w:lastRenderedPageBreak/>
        <w:t>ценностей, но и, в известной</w:t>
      </w:r>
      <w:r>
        <w:rPr>
          <w:spacing w:val="1"/>
        </w:rPr>
        <w:t xml:space="preserve"> </w:t>
      </w:r>
      <w:r>
        <w:t>мере,</w:t>
      </w:r>
      <w:r>
        <w:rPr>
          <w:spacing w:val="1"/>
        </w:rPr>
        <w:t xml:space="preserve"> </w:t>
      </w:r>
      <w:r>
        <w:t>их</w:t>
      </w:r>
      <w:r>
        <w:rPr>
          <w:spacing w:val="1"/>
        </w:rPr>
        <w:t xml:space="preserve"> </w:t>
      </w:r>
      <w:r>
        <w:t>созидателем.</w:t>
      </w:r>
      <w:r>
        <w:rPr>
          <w:spacing w:val="1"/>
        </w:rPr>
        <w:t xml:space="preserve"> </w:t>
      </w:r>
      <w:r>
        <w:t>Экспонаты</w:t>
      </w:r>
      <w:r>
        <w:rPr>
          <w:spacing w:val="1"/>
        </w:rPr>
        <w:t xml:space="preserve"> </w:t>
      </w:r>
      <w:r>
        <w:t>вспомогательного</w:t>
      </w:r>
      <w:r>
        <w:rPr>
          <w:spacing w:val="1"/>
        </w:rPr>
        <w:t xml:space="preserve"> </w:t>
      </w:r>
      <w:r>
        <w:t>фонда</w:t>
      </w:r>
      <w:r>
        <w:rPr>
          <w:spacing w:val="1"/>
        </w:rPr>
        <w:t xml:space="preserve"> </w:t>
      </w:r>
      <w:r>
        <w:t>–</w:t>
      </w:r>
      <w:r>
        <w:rPr>
          <w:spacing w:val="1"/>
        </w:rPr>
        <w:t xml:space="preserve"> </w:t>
      </w:r>
      <w:r>
        <w:t>макеты,</w:t>
      </w:r>
      <w:r>
        <w:rPr>
          <w:spacing w:val="1"/>
        </w:rPr>
        <w:t xml:space="preserve"> </w:t>
      </w:r>
      <w:r>
        <w:t>иллюстрации,</w:t>
      </w:r>
      <w:r>
        <w:rPr>
          <w:spacing w:val="1"/>
        </w:rPr>
        <w:t xml:space="preserve"> </w:t>
      </w:r>
      <w:r>
        <w:t>сочинения</w:t>
      </w:r>
      <w:r>
        <w:rPr>
          <w:spacing w:val="1"/>
        </w:rPr>
        <w:t xml:space="preserve"> </w:t>
      </w:r>
      <w:r>
        <w:t>позволяют</w:t>
      </w:r>
      <w:r>
        <w:rPr>
          <w:spacing w:val="1"/>
        </w:rPr>
        <w:t xml:space="preserve"> </w:t>
      </w:r>
      <w:r>
        <w:t>более</w:t>
      </w:r>
      <w:r>
        <w:rPr>
          <w:spacing w:val="1"/>
        </w:rPr>
        <w:t xml:space="preserve"> </w:t>
      </w:r>
      <w:r>
        <w:t>глубоко</w:t>
      </w:r>
      <w:r>
        <w:rPr>
          <w:spacing w:val="1"/>
        </w:rPr>
        <w:t xml:space="preserve"> </w:t>
      </w:r>
      <w:r>
        <w:t>воздействовать</w:t>
      </w:r>
      <w:r>
        <w:rPr>
          <w:spacing w:val="1"/>
        </w:rPr>
        <w:t xml:space="preserve"> </w:t>
      </w:r>
      <w:r>
        <w:t>на</w:t>
      </w:r>
      <w:r>
        <w:rPr>
          <w:spacing w:val="1"/>
        </w:rPr>
        <w:t xml:space="preserve"> </w:t>
      </w:r>
      <w:r>
        <w:t>эмоциональное</w:t>
      </w:r>
      <w:r>
        <w:rPr>
          <w:spacing w:val="1"/>
        </w:rPr>
        <w:t xml:space="preserve"> </w:t>
      </w:r>
      <w:r>
        <w:t>восприятие;</w:t>
      </w:r>
      <w:r>
        <w:rPr>
          <w:spacing w:val="1"/>
        </w:rPr>
        <w:t xml:space="preserve"> </w:t>
      </w:r>
      <w:r>
        <w:t>используются</w:t>
      </w:r>
      <w:r>
        <w:rPr>
          <w:spacing w:val="1"/>
        </w:rPr>
        <w:t xml:space="preserve"> </w:t>
      </w:r>
      <w:r>
        <w:t>для составления</w:t>
      </w:r>
      <w:r>
        <w:rPr>
          <w:spacing w:val="2"/>
        </w:rPr>
        <w:t xml:space="preserve"> </w:t>
      </w:r>
      <w:r>
        <w:t>экскурсий,</w:t>
      </w:r>
      <w:r>
        <w:rPr>
          <w:spacing w:val="3"/>
        </w:rPr>
        <w:t xml:space="preserve"> </w:t>
      </w:r>
      <w:r>
        <w:t>литературно-</w:t>
      </w:r>
      <w:r>
        <w:rPr>
          <w:spacing w:val="2"/>
        </w:rPr>
        <w:t xml:space="preserve"> </w:t>
      </w:r>
      <w:r>
        <w:t>музыкальных</w:t>
      </w:r>
      <w:r>
        <w:rPr>
          <w:spacing w:val="-3"/>
        </w:rPr>
        <w:t xml:space="preserve"> </w:t>
      </w:r>
      <w:r>
        <w:t>композиций.</w:t>
      </w:r>
    </w:p>
    <w:p w:rsidR="00FA2F1A" w:rsidRDefault="005E261C">
      <w:pPr>
        <w:pStyle w:val="a3"/>
        <w:spacing w:line="242" w:lineRule="auto"/>
        <w:ind w:left="1550" w:right="850" w:firstLine="0"/>
      </w:pPr>
      <w:r>
        <w:t>В работе музея используются различные методы и формы, соответствующие</w:t>
      </w:r>
      <w:r>
        <w:rPr>
          <w:spacing w:val="1"/>
        </w:rPr>
        <w:t xml:space="preserve"> </w:t>
      </w:r>
      <w:r>
        <w:t>современным</w:t>
      </w:r>
      <w:r>
        <w:rPr>
          <w:spacing w:val="10"/>
        </w:rPr>
        <w:t xml:space="preserve"> </w:t>
      </w:r>
      <w:r>
        <w:t>требованиям,</w:t>
      </w:r>
      <w:r>
        <w:rPr>
          <w:spacing w:val="11"/>
        </w:rPr>
        <w:t xml:space="preserve"> </w:t>
      </w:r>
      <w:r>
        <w:t>условиям,</w:t>
      </w:r>
      <w:r>
        <w:rPr>
          <w:spacing w:val="11"/>
        </w:rPr>
        <w:t xml:space="preserve"> </w:t>
      </w:r>
      <w:r>
        <w:t>интересам,</w:t>
      </w:r>
      <w:r>
        <w:rPr>
          <w:spacing w:val="11"/>
        </w:rPr>
        <w:t xml:space="preserve"> </w:t>
      </w:r>
      <w:r>
        <w:t>возможностям,</w:t>
      </w:r>
      <w:r>
        <w:rPr>
          <w:spacing w:val="16"/>
        </w:rPr>
        <w:t xml:space="preserve"> </w:t>
      </w:r>
      <w:r>
        <w:t>что</w:t>
      </w:r>
      <w:r>
        <w:rPr>
          <w:spacing w:val="13"/>
        </w:rPr>
        <w:t xml:space="preserve"> </w:t>
      </w:r>
      <w:r>
        <w:t>позволяет</w:t>
      </w:r>
    </w:p>
    <w:p w:rsidR="00FA2F1A" w:rsidRDefault="005E261C">
      <w:pPr>
        <w:pStyle w:val="a3"/>
        <w:spacing w:line="271" w:lineRule="exact"/>
        <w:ind w:firstLine="0"/>
      </w:pPr>
      <w:r>
        <w:t>найтикаждому</w:t>
      </w:r>
      <w:r>
        <w:rPr>
          <w:spacing w:val="-13"/>
        </w:rPr>
        <w:t xml:space="preserve"> </w:t>
      </w:r>
      <w:r>
        <w:t>активисту</w:t>
      </w:r>
      <w:r>
        <w:rPr>
          <w:spacing w:val="-9"/>
        </w:rPr>
        <w:t xml:space="preserve"> </w:t>
      </w:r>
      <w:r>
        <w:t>занятие</w:t>
      </w:r>
      <w:r>
        <w:rPr>
          <w:spacing w:val="-1"/>
        </w:rPr>
        <w:t xml:space="preserve"> </w:t>
      </w:r>
      <w:r>
        <w:t>по душе.</w:t>
      </w:r>
    </w:p>
    <w:p w:rsidR="00FA2F1A" w:rsidRDefault="005E261C">
      <w:pPr>
        <w:pStyle w:val="a3"/>
        <w:spacing w:before="1" w:line="237" w:lineRule="auto"/>
        <w:ind w:right="840"/>
      </w:pPr>
      <w:r>
        <w:t>Материалы</w:t>
      </w:r>
      <w:r>
        <w:rPr>
          <w:spacing w:val="1"/>
        </w:rPr>
        <w:t xml:space="preserve"> </w:t>
      </w:r>
      <w:r>
        <w:t>музея</w:t>
      </w:r>
      <w:r>
        <w:rPr>
          <w:spacing w:val="1"/>
        </w:rPr>
        <w:t xml:space="preserve"> </w:t>
      </w:r>
      <w:r>
        <w:t>используются</w:t>
      </w:r>
      <w:r>
        <w:rPr>
          <w:spacing w:val="1"/>
        </w:rPr>
        <w:t xml:space="preserve"> </w:t>
      </w:r>
      <w:r>
        <w:t>при</w:t>
      </w:r>
      <w:r>
        <w:rPr>
          <w:spacing w:val="1"/>
        </w:rPr>
        <w:t xml:space="preserve"> </w:t>
      </w:r>
      <w:r>
        <w:t>проведении</w:t>
      </w:r>
      <w:r>
        <w:rPr>
          <w:spacing w:val="1"/>
        </w:rPr>
        <w:t xml:space="preserve"> </w:t>
      </w:r>
      <w:r>
        <w:t>уроков</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Это</w:t>
      </w:r>
      <w:r>
        <w:rPr>
          <w:spacing w:val="-1"/>
        </w:rPr>
        <w:t xml:space="preserve"> </w:t>
      </w:r>
      <w:r>
        <w:t>способствует</w:t>
      </w:r>
      <w:r>
        <w:rPr>
          <w:spacing w:val="-4"/>
        </w:rPr>
        <w:t xml:space="preserve"> </w:t>
      </w:r>
      <w:r>
        <w:t>погружению учащихся</w:t>
      </w:r>
      <w:r>
        <w:rPr>
          <w:spacing w:val="-5"/>
        </w:rPr>
        <w:t xml:space="preserve"> </w:t>
      </w:r>
      <w:r>
        <w:t>в</w:t>
      </w:r>
      <w:r>
        <w:rPr>
          <w:spacing w:val="1"/>
        </w:rPr>
        <w:t xml:space="preserve"> </w:t>
      </w:r>
      <w:r>
        <w:t>историческое</w:t>
      </w:r>
      <w:r>
        <w:rPr>
          <w:spacing w:val="-9"/>
        </w:rPr>
        <w:t xml:space="preserve"> </w:t>
      </w:r>
      <w:r>
        <w:t>пространство.</w:t>
      </w:r>
    </w:p>
    <w:p w:rsidR="00FA2F1A" w:rsidRDefault="005E261C">
      <w:pPr>
        <w:pStyle w:val="2"/>
        <w:spacing w:before="8" w:line="240" w:lineRule="auto"/>
        <w:ind w:right="5660"/>
      </w:pPr>
      <w:r>
        <w:t>Раздел 3. Организационный раздел</w:t>
      </w:r>
      <w:r>
        <w:rPr>
          <w:spacing w:val="-58"/>
        </w:rPr>
        <w:t xml:space="preserve"> </w:t>
      </w:r>
      <w:r>
        <w:t>Кадровое</w:t>
      </w:r>
      <w:r>
        <w:rPr>
          <w:spacing w:val="-4"/>
        </w:rPr>
        <w:t xml:space="preserve"> </w:t>
      </w:r>
      <w:r>
        <w:t>обеспечение</w:t>
      </w:r>
    </w:p>
    <w:p w:rsidR="00FA2F1A" w:rsidRDefault="005E261C">
      <w:pPr>
        <w:pStyle w:val="a3"/>
        <w:ind w:right="844"/>
      </w:pPr>
      <w:r>
        <w:t>В</w:t>
      </w:r>
      <w:r>
        <w:rPr>
          <w:spacing w:val="1"/>
        </w:rPr>
        <w:t xml:space="preserve"> </w:t>
      </w:r>
      <w:r>
        <w:t>целях</w:t>
      </w:r>
      <w:r>
        <w:rPr>
          <w:spacing w:val="1"/>
        </w:rPr>
        <w:t xml:space="preserve"> </w:t>
      </w:r>
      <w:r>
        <w:t>повышения</w:t>
      </w:r>
      <w:r>
        <w:rPr>
          <w:spacing w:val="1"/>
        </w:rPr>
        <w:t xml:space="preserve"> </w:t>
      </w:r>
      <w:r>
        <w:t>качества</w:t>
      </w:r>
      <w:r>
        <w:rPr>
          <w:spacing w:val="1"/>
        </w:rPr>
        <w:t xml:space="preserve"> </w:t>
      </w:r>
      <w:r>
        <w:t>воспитания</w:t>
      </w:r>
      <w:r>
        <w:rPr>
          <w:spacing w:val="1"/>
        </w:rPr>
        <w:t xml:space="preserve"> </w:t>
      </w:r>
      <w:r>
        <w:t>и</w:t>
      </w:r>
      <w:r>
        <w:rPr>
          <w:spacing w:val="1"/>
        </w:rPr>
        <w:t xml:space="preserve"> </w:t>
      </w:r>
      <w:r>
        <w:t>образования,</w:t>
      </w:r>
      <w:r>
        <w:rPr>
          <w:spacing w:val="1"/>
        </w:rPr>
        <w:t xml:space="preserve"> </w:t>
      </w:r>
      <w:r>
        <w:t>в</w:t>
      </w:r>
      <w:r>
        <w:rPr>
          <w:spacing w:val="1"/>
        </w:rPr>
        <w:t xml:space="preserve"> </w:t>
      </w:r>
      <w:r>
        <w:t>школе</w:t>
      </w:r>
      <w:r>
        <w:rPr>
          <w:spacing w:val="1"/>
        </w:rPr>
        <w:t xml:space="preserve"> </w:t>
      </w:r>
      <w:r>
        <w:t>проводится</w:t>
      </w:r>
      <w:r>
        <w:rPr>
          <w:spacing w:val="1"/>
        </w:rPr>
        <w:t xml:space="preserve"> </w:t>
      </w:r>
      <w:r>
        <w:t>целенаправленная кадровая политика, основная цель которой – обеспечение оптимального</w:t>
      </w:r>
      <w:r>
        <w:rPr>
          <w:spacing w:val="-57"/>
        </w:rPr>
        <w:t xml:space="preserve"> </w:t>
      </w:r>
      <w:r>
        <w:t>баланса</w:t>
      </w:r>
      <w:r>
        <w:rPr>
          <w:spacing w:val="35"/>
        </w:rPr>
        <w:t xml:space="preserve"> </w:t>
      </w:r>
      <w:r>
        <w:t>процессов</w:t>
      </w:r>
      <w:r>
        <w:rPr>
          <w:spacing w:val="30"/>
        </w:rPr>
        <w:t xml:space="preserve"> </w:t>
      </w:r>
      <w:r>
        <w:t>обновления</w:t>
      </w:r>
      <w:r>
        <w:rPr>
          <w:spacing w:val="33"/>
        </w:rPr>
        <w:t xml:space="preserve"> </w:t>
      </w:r>
      <w:r>
        <w:t>и</w:t>
      </w:r>
      <w:r>
        <w:rPr>
          <w:spacing w:val="33"/>
        </w:rPr>
        <w:t xml:space="preserve"> </w:t>
      </w:r>
      <w:r>
        <w:t>сохранения</w:t>
      </w:r>
      <w:r>
        <w:rPr>
          <w:spacing w:val="33"/>
        </w:rPr>
        <w:t xml:space="preserve"> </w:t>
      </w:r>
      <w:r>
        <w:t>численного</w:t>
      </w:r>
      <w:r>
        <w:rPr>
          <w:spacing w:val="32"/>
        </w:rPr>
        <w:t xml:space="preserve"> </w:t>
      </w:r>
      <w:r>
        <w:t>и</w:t>
      </w:r>
      <w:r>
        <w:rPr>
          <w:spacing w:val="1"/>
        </w:rPr>
        <w:t xml:space="preserve"> </w:t>
      </w:r>
      <w:r>
        <w:t>качественного</w:t>
      </w:r>
      <w:r>
        <w:rPr>
          <w:spacing w:val="3"/>
        </w:rPr>
        <w:t xml:space="preserve"> </w:t>
      </w:r>
      <w:r>
        <w:t>состава</w:t>
      </w:r>
      <w:r>
        <w:rPr>
          <w:spacing w:val="-2"/>
        </w:rPr>
        <w:t xml:space="preserve"> </w:t>
      </w:r>
      <w:r>
        <w:t>кадров</w:t>
      </w:r>
    </w:p>
    <w:p w:rsidR="00FA2F1A" w:rsidRDefault="006A0B2E" w:rsidP="006A0B2E">
      <w:pPr>
        <w:tabs>
          <w:tab w:val="left" w:pos="1002"/>
        </w:tabs>
      </w:pPr>
      <w:r>
        <w:tab/>
      </w:r>
      <w:r w:rsidR="005E261C">
        <w:t>в его развитии, в соответствии с потребностями школы и требованиями действующего</w:t>
      </w:r>
      <w:r w:rsidR="005E261C">
        <w:rPr>
          <w:spacing w:val="1"/>
        </w:rPr>
        <w:t xml:space="preserve"> </w:t>
      </w:r>
      <w:r w:rsidR="005E261C">
        <w:t>законодательства.</w:t>
      </w:r>
    </w:p>
    <w:p w:rsidR="00FA2F1A" w:rsidRDefault="005E261C">
      <w:pPr>
        <w:pStyle w:val="a3"/>
        <w:spacing w:line="242" w:lineRule="auto"/>
        <w:ind w:right="841"/>
      </w:pPr>
      <w:r>
        <w:t>Школа</w:t>
      </w:r>
      <w:r>
        <w:rPr>
          <w:spacing w:val="1"/>
        </w:rPr>
        <w:t xml:space="preserve"> </w:t>
      </w:r>
      <w:r>
        <w:t>перешла</w:t>
      </w:r>
      <w:r>
        <w:rPr>
          <w:spacing w:val="1"/>
        </w:rPr>
        <w:t xml:space="preserve"> </w:t>
      </w:r>
      <w:r>
        <w:t>на</w:t>
      </w:r>
      <w:r>
        <w:rPr>
          <w:spacing w:val="1"/>
        </w:rPr>
        <w:t xml:space="preserve"> </w:t>
      </w:r>
      <w:r>
        <w:t>применение</w:t>
      </w:r>
      <w:r>
        <w:rPr>
          <w:spacing w:val="1"/>
        </w:rPr>
        <w:t xml:space="preserve"> </w:t>
      </w:r>
      <w:r>
        <w:t>профессиональных</w:t>
      </w:r>
      <w:r>
        <w:rPr>
          <w:spacing w:val="1"/>
        </w:rPr>
        <w:t xml:space="preserve"> </w:t>
      </w:r>
      <w:r>
        <w:t>стандартов.</w:t>
      </w:r>
      <w:r>
        <w:rPr>
          <w:spacing w:val="1"/>
        </w:rPr>
        <w:t xml:space="preserve"> </w:t>
      </w:r>
      <w:r>
        <w:t>100% педагогов</w:t>
      </w:r>
      <w:r>
        <w:rPr>
          <w:spacing w:val="1"/>
        </w:rPr>
        <w:t xml:space="preserve"> </w:t>
      </w:r>
      <w:r>
        <w:t>соответствуют</w:t>
      </w:r>
      <w:r>
        <w:rPr>
          <w:spacing w:val="-3"/>
        </w:rPr>
        <w:t xml:space="preserve"> </w:t>
      </w:r>
      <w:r>
        <w:t>квалификационным требованиям</w:t>
      </w:r>
      <w:r>
        <w:rPr>
          <w:spacing w:val="-1"/>
        </w:rPr>
        <w:t xml:space="preserve"> </w:t>
      </w:r>
      <w:r>
        <w:t>профстандарта</w:t>
      </w:r>
      <w:r>
        <w:rPr>
          <w:spacing w:val="2"/>
        </w:rPr>
        <w:t xml:space="preserve"> </w:t>
      </w:r>
      <w:r>
        <w:t>«Педагог».</w:t>
      </w:r>
    </w:p>
    <w:p w:rsidR="00FA2F1A" w:rsidRDefault="005E261C">
      <w:pPr>
        <w:pStyle w:val="a3"/>
        <w:ind w:right="840"/>
      </w:pPr>
      <w:r>
        <w:t>В</w:t>
      </w:r>
      <w:r>
        <w:rPr>
          <w:spacing w:val="1"/>
        </w:rPr>
        <w:t xml:space="preserve"> </w:t>
      </w:r>
      <w:r>
        <w:t>школе</w:t>
      </w:r>
      <w:r>
        <w:rPr>
          <w:spacing w:val="1"/>
        </w:rPr>
        <w:t xml:space="preserve"> </w:t>
      </w:r>
      <w:r>
        <w:t>есть</w:t>
      </w:r>
      <w:r>
        <w:rPr>
          <w:spacing w:val="1"/>
        </w:rPr>
        <w:t xml:space="preserve"> </w:t>
      </w:r>
      <w:r>
        <w:t>педагог-психолог,</w:t>
      </w:r>
      <w:r>
        <w:rPr>
          <w:spacing w:val="1"/>
        </w:rPr>
        <w:t xml:space="preserve"> </w:t>
      </w:r>
      <w:r>
        <w:t>социальный</w:t>
      </w:r>
      <w:r>
        <w:rPr>
          <w:spacing w:val="1"/>
        </w:rPr>
        <w:t xml:space="preserve"> </w:t>
      </w:r>
      <w:r>
        <w:t>педагог,</w:t>
      </w:r>
      <w:r>
        <w:rPr>
          <w:spacing w:val="1"/>
        </w:rPr>
        <w:t xml:space="preserve"> </w:t>
      </w:r>
      <w:r>
        <w:t>логопед,</w:t>
      </w:r>
      <w:r>
        <w:rPr>
          <w:spacing w:val="61"/>
        </w:rPr>
        <w:t xml:space="preserve"> </w:t>
      </w:r>
      <w:r>
        <w:t>педагог-</w:t>
      </w:r>
      <w:r>
        <w:rPr>
          <w:spacing w:val="1"/>
        </w:rPr>
        <w:t xml:space="preserve"> </w:t>
      </w:r>
      <w:r>
        <w:t>организатор</w:t>
      </w:r>
      <w:r w:rsidR="006A0B2E">
        <w:t>,</w:t>
      </w:r>
      <w:r>
        <w:t xml:space="preserve"> педагог</w:t>
      </w:r>
      <w:r w:rsidR="006A0B2E">
        <w:t>и</w:t>
      </w:r>
      <w:r>
        <w:t xml:space="preserve"> дополнительного</w:t>
      </w:r>
      <w:r>
        <w:rPr>
          <w:spacing w:val="1"/>
        </w:rPr>
        <w:t xml:space="preserve"> </w:t>
      </w:r>
      <w:r>
        <w:t>образования.</w:t>
      </w:r>
    </w:p>
    <w:p w:rsidR="00FA2F1A" w:rsidRDefault="005E261C">
      <w:pPr>
        <w:pStyle w:val="a3"/>
        <w:ind w:right="837"/>
      </w:pPr>
      <w:r>
        <w:t>В рамках повышения квалификации педагогов и специалистов в школе проводятся:</w:t>
      </w:r>
      <w:r>
        <w:rPr>
          <w:spacing w:val="-57"/>
        </w:rPr>
        <w:t xml:space="preserve"> </w:t>
      </w:r>
      <w:r>
        <w:t>методические</w:t>
      </w:r>
      <w:r>
        <w:rPr>
          <w:spacing w:val="1"/>
        </w:rPr>
        <w:t xml:space="preserve"> </w:t>
      </w:r>
      <w:r>
        <w:t>семинары,</w:t>
      </w:r>
      <w:r>
        <w:rPr>
          <w:spacing w:val="1"/>
        </w:rPr>
        <w:t xml:space="preserve"> </w:t>
      </w:r>
      <w:r>
        <w:t>педагогические</w:t>
      </w:r>
      <w:r>
        <w:rPr>
          <w:spacing w:val="1"/>
        </w:rPr>
        <w:t xml:space="preserve"> </w:t>
      </w:r>
      <w:r>
        <w:t>мастерские,</w:t>
      </w:r>
      <w:r>
        <w:rPr>
          <w:spacing w:val="1"/>
        </w:rPr>
        <w:t xml:space="preserve"> </w:t>
      </w:r>
      <w:r>
        <w:t>мастер-классы.</w:t>
      </w:r>
      <w:r>
        <w:rPr>
          <w:spacing w:val="1"/>
        </w:rPr>
        <w:t xml:space="preserve"> </w:t>
      </w:r>
      <w:r>
        <w:t>Сотрудники</w:t>
      </w:r>
      <w:r>
        <w:rPr>
          <w:spacing w:val="1"/>
        </w:rPr>
        <w:t xml:space="preserve"> </w:t>
      </w:r>
      <w:r>
        <w:t>социально - психологической службы регулярно участвуют в семинарах и вебинарах по</w:t>
      </w:r>
      <w:r>
        <w:rPr>
          <w:spacing w:val="1"/>
        </w:rPr>
        <w:t xml:space="preserve"> </w:t>
      </w:r>
      <w:r>
        <w:t>темам,</w:t>
      </w:r>
      <w:r>
        <w:rPr>
          <w:spacing w:val="1"/>
        </w:rPr>
        <w:t xml:space="preserve"> </w:t>
      </w:r>
      <w:r>
        <w:t>касающимся</w:t>
      </w:r>
      <w:r>
        <w:rPr>
          <w:spacing w:val="1"/>
        </w:rPr>
        <w:t xml:space="preserve"> </w:t>
      </w:r>
      <w:r>
        <w:t>организации</w:t>
      </w:r>
      <w:r>
        <w:rPr>
          <w:spacing w:val="1"/>
        </w:rPr>
        <w:t xml:space="preserve"> </w:t>
      </w:r>
      <w:r>
        <w:t>профилактической</w:t>
      </w:r>
      <w:r>
        <w:rPr>
          <w:spacing w:val="1"/>
        </w:rPr>
        <w:t xml:space="preserve"> </w:t>
      </w:r>
      <w:r>
        <w:t>работы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Специалистами</w:t>
      </w:r>
      <w:r>
        <w:rPr>
          <w:spacing w:val="1"/>
        </w:rPr>
        <w:t xml:space="preserve"> </w:t>
      </w:r>
      <w:r>
        <w:t>школы</w:t>
      </w:r>
      <w:r>
        <w:rPr>
          <w:spacing w:val="1"/>
        </w:rPr>
        <w:t xml:space="preserve"> </w:t>
      </w:r>
      <w:r>
        <w:t>проводятся</w:t>
      </w:r>
      <w:r>
        <w:rPr>
          <w:spacing w:val="1"/>
        </w:rPr>
        <w:t xml:space="preserve"> </w:t>
      </w:r>
      <w:r>
        <w:t>профилактические</w:t>
      </w:r>
      <w:r>
        <w:rPr>
          <w:spacing w:val="1"/>
        </w:rPr>
        <w:t xml:space="preserve"> </w:t>
      </w:r>
      <w:r>
        <w:t>мероприятия</w:t>
      </w:r>
      <w:r>
        <w:rPr>
          <w:spacing w:val="1"/>
        </w:rPr>
        <w:t xml:space="preserve"> </w:t>
      </w:r>
      <w:r>
        <w:t>с</w:t>
      </w:r>
      <w:r>
        <w:rPr>
          <w:spacing w:val="1"/>
        </w:rPr>
        <w:t xml:space="preserve"> </w:t>
      </w:r>
      <w:r>
        <w:t>родителями (законными представителями) по актуальным темам воспитания, обучения и</w:t>
      </w:r>
      <w:r>
        <w:rPr>
          <w:spacing w:val="1"/>
        </w:rPr>
        <w:t xml:space="preserve"> </w:t>
      </w:r>
      <w:r>
        <w:t>развития</w:t>
      </w:r>
      <w:r>
        <w:rPr>
          <w:spacing w:val="1"/>
        </w:rPr>
        <w:t xml:space="preserve"> </w:t>
      </w:r>
      <w:r>
        <w:t>несовершеннолетних</w:t>
      </w:r>
      <w:r>
        <w:rPr>
          <w:spacing w:val="1"/>
        </w:rPr>
        <w:t xml:space="preserve"> </w:t>
      </w:r>
      <w:r>
        <w:t>(предупреждение</w:t>
      </w:r>
      <w:r>
        <w:rPr>
          <w:spacing w:val="1"/>
        </w:rPr>
        <w:t xml:space="preserve"> </w:t>
      </w:r>
      <w:r>
        <w:t>суицидального</w:t>
      </w:r>
      <w:r>
        <w:rPr>
          <w:spacing w:val="1"/>
        </w:rPr>
        <w:t xml:space="preserve"> </w:t>
      </w:r>
      <w:r>
        <w:t>поведения,</w:t>
      </w:r>
      <w:r>
        <w:rPr>
          <w:spacing w:val="1"/>
        </w:rPr>
        <w:t xml:space="preserve"> </w:t>
      </w:r>
      <w:r>
        <w:t>агрессия</w:t>
      </w:r>
      <w:r>
        <w:rPr>
          <w:spacing w:val="-57"/>
        </w:rPr>
        <w:t xml:space="preserve"> </w:t>
      </w:r>
      <w:r>
        <w:t>ребенка, конфликты в семье и др.), в электронном журнале и на официальном сайте для</w:t>
      </w:r>
      <w:r>
        <w:rPr>
          <w:spacing w:val="1"/>
        </w:rPr>
        <w:t xml:space="preserve"> </w:t>
      </w:r>
      <w:r>
        <w:t>родителей</w:t>
      </w:r>
      <w:r>
        <w:rPr>
          <w:spacing w:val="3"/>
        </w:rPr>
        <w:t xml:space="preserve"> </w:t>
      </w:r>
      <w:r>
        <w:t>размещаются</w:t>
      </w:r>
      <w:r>
        <w:rPr>
          <w:spacing w:val="-4"/>
        </w:rPr>
        <w:t xml:space="preserve"> </w:t>
      </w:r>
      <w:r>
        <w:t>памятки</w:t>
      </w:r>
      <w:r>
        <w:rPr>
          <w:spacing w:val="-8"/>
        </w:rPr>
        <w:t xml:space="preserve"> </w:t>
      </w:r>
      <w:r>
        <w:t>и</w:t>
      </w:r>
      <w:r>
        <w:rPr>
          <w:spacing w:val="-3"/>
        </w:rPr>
        <w:t xml:space="preserve"> </w:t>
      </w:r>
      <w:r>
        <w:t>методические</w:t>
      </w:r>
      <w:r w:rsidR="006A0B2E">
        <w:t xml:space="preserve"> </w:t>
      </w:r>
      <w:r>
        <w:t>материалы.</w:t>
      </w:r>
    </w:p>
    <w:p w:rsidR="00FA2F1A" w:rsidRDefault="005E261C">
      <w:pPr>
        <w:pStyle w:val="a3"/>
        <w:ind w:right="840"/>
      </w:pPr>
      <w:r>
        <w:t>В школе создан штаб воспитательной работы. В его состав входят: заместитель</w:t>
      </w:r>
      <w:r>
        <w:rPr>
          <w:spacing w:val="1"/>
        </w:rPr>
        <w:t xml:space="preserve"> </w:t>
      </w:r>
      <w:r>
        <w:t>директора, советник директора по воспитательной работе и взаимодействию с детскими</w:t>
      </w:r>
      <w:r>
        <w:rPr>
          <w:spacing w:val="1"/>
        </w:rPr>
        <w:t xml:space="preserve"> </w:t>
      </w:r>
      <w:r>
        <w:t>общественными</w:t>
      </w:r>
      <w:r>
        <w:rPr>
          <w:spacing w:val="1"/>
        </w:rPr>
        <w:t xml:space="preserve"> </w:t>
      </w:r>
      <w:r>
        <w:t>объединениями,</w:t>
      </w:r>
      <w:r>
        <w:rPr>
          <w:spacing w:val="1"/>
        </w:rPr>
        <w:t xml:space="preserve"> </w:t>
      </w:r>
      <w:r>
        <w:t>социальный</w:t>
      </w:r>
      <w:r>
        <w:rPr>
          <w:spacing w:val="1"/>
        </w:rPr>
        <w:t xml:space="preserve"> </w:t>
      </w:r>
      <w:r>
        <w:t>педагог,</w:t>
      </w:r>
      <w:r>
        <w:rPr>
          <w:spacing w:val="1"/>
        </w:rPr>
        <w:t xml:space="preserve"> </w:t>
      </w:r>
      <w:r>
        <w:t>педагог-психолог,</w:t>
      </w:r>
      <w:r>
        <w:rPr>
          <w:spacing w:val="1"/>
        </w:rPr>
        <w:t xml:space="preserve"> </w:t>
      </w:r>
      <w:r>
        <w:t>руководитель</w:t>
      </w:r>
      <w:r>
        <w:rPr>
          <w:spacing w:val="1"/>
        </w:rPr>
        <w:t xml:space="preserve"> </w:t>
      </w:r>
      <w:r>
        <w:t>школьного</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w:t>
      </w:r>
      <w:r>
        <w:rPr>
          <w:spacing w:val="1"/>
        </w:rPr>
        <w:t xml:space="preserve"> </w:t>
      </w:r>
      <w:r>
        <w:t>руководитель</w:t>
      </w:r>
      <w:r>
        <w:rPr>
          <w:spacing w:val="1"/>
        </w:rPr>
        <w:t xml:space="preserve"> </w:t>
      </w:r>
      <w:r>
        <w:t>спортивного клуба «</w:t>
      </w:r>
      <w:r w:rsidR="006A0B2E">
        <w:t>Триумф</w:t>
      </w:r>
      <w:r>
        <w:t>», руководитель юнармейского отряда , педагог- организатор,</w:t>
      </w:r>
      <w:r>
        <w:rPr>
          <w:spacing w:val="1"/>
        </w:rPr>
        <w:t xml:space="preserve"> </w:t>
      </w:r>
      <w:r>
        <w:t>школьный</w:t>
      </w:r>
      <w:r>
        <w:rPr>
          <w:spacing w:val="-3"/>
        </w:rPr>
        <w:t xml:space="preserve"> </w:t>
      </w:r>
      <w:r>
        <w:t>библиотекарь.</w:t>
      </w:r>
    </w:p>
    <w:p w:rsidR="00FA2F1A" w:rsidRDefault="005E261C">
      <w:pPr>
        <w:pStyle w:val="a3"/>
        <w:spacing w:line="237" w:lineRule="auto"/>
        <w:ind w:right="852"/>
      </w:pPr>
      <w:r>
        <w:t>Руководитель</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w:t>
      </w:r>
      <w:r>
        <w:rPr>
          <w:spacing w:val="1"/>
        </w:rPr>
        <w:t xml:space="preserve"> </w:t>
      </w:r>
      <w:r>
        <w:t>также</w:t>
      </w:r>
      <w:r>
        <w:rPr>
          <w:spacing w:val="1"/>
        </w:rPr>
        <w:t xml:space="preserve"> </w:t>
      </w:r>
      <w:r>
        <w:t>курирует</w:t>
      </w:r>
      <w:r w:rsidR="006A0B2E">
        <w:t xml:space="preserve"> </w:t>
      </w:r>
      <w:r>
        <w:t>реализацию</w:t>
      </w:r>
      <w:r>
        <w:rPr>
          <w:spacing w:val="-4"/>
        </w:rPr>
        <w:t xml:space="preserve"> </w:t>
      </w:r>
      <w:r>
        <w:t>федерального</w:t>
      </w:r>
      <w:r>
        <w:rPr>
          <w:spacing w:val="2"/>
        </w:rPr>
        <w:t xml:space="preserve"> </w:t>
      </w:r>
      <w:r>
        <w:t>проекта «Разговоры</w:t>
      </w:r>
      <w:r>
        <w:rPr>
          <w:spacing w:val="2"/>
        </w:rPr>
        <w:t xml:space="preserve"> </w:t>
      </w:r>
      <w:r>
        <w:t>о</w:t>
      </w:r>
      <w:r>
        <w:rPr>
          <w:spacing w:val="1"/>
        </w:rPr>
        <w:t xml:space="preserve"> </w:t>
      </w:r>
      <w:r>
        <w:t>важном».</w:t>
      </w:r>
    </w:p>
    <w:p w:rsidR="00FA2F1A" w:rsidRDefault="005E261C">
      <w:pPr>
        <w:pStyle w:val="a3"/>
        <w:spacing w:before="2" w:line="237" w:lineRule="auto"/>
        <w:ind w:right="841"/>
      </w:pPr>
      <w:r>
        <w:t>Классные</w:t>
      </w:r>
      <w:r>
        <w:rPr>
          <w:spacing w:val="1"/>
        </w:rPr>
        <w:t xml:space="preserve"> </w:t>
      </w:r>
      <w:r>
        <w:t>руководители</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принимают</w:t>
      </w:r>
      <w:r>
        <w:rPr>
          <w:spacing w:val="1"/>
        </w:rPr>
        <w:t xml:space="preserve"> </w:t>
      </w:r>
      <w:r>
        <w:t>участие</w:t>
      </w:r>
      <w:r>
        <w:rPr>
          <w:spacing w:val="1"/>
        </w:rPr>
        <w:t xml:space="preserve"> </w:t>
      </w:r>
      <w:r>
        <w:t>во</w:t>
      </w:r>
      <w:r>
        <w:rPr>
          <w:spacing w:val="1"/>
        </w:rPr>
        <w:t xml:space="preserve"> </w:t>
      </w:r>
      <w:r>
        <w:t>Всероссийских</w:t>
      </w:r>
      <w:r>
        <w:rPr>
          <w:spacing w:val="-7"/>
        </w:rPr>
        <w:t xml:space="preserve"> </w:t>
      </w:r>
      <w:r>
        <w:t>и</w:t>
      </w:r>
      <w:r>
        <w:rPr>
          <w:spacing w:val="3"/>
        </w:rPr>
        <w:t xml:space="preserve"> </w:t>
      </w:r>
      <w:r>
        <w:t>региональных</w:t>
      </w:r>
      <w:r>
        <w:rPr>
          <w:spacing w:val="-3"/>
        </w:rPr>
        <w:t xml:space="preserve"> </w:t>
      </w:r>
      <w:r>
        <w:t>родительских</w:t>
      </w:r>
      <w:r>
        <w:rPr>
          <w:spacing w:val="-2"/>
        </w:rPr>
        <w:t xml:space="preserve"> </w:t>
      </w:r>
      <w:r>
        <w:t>собраниях.</w:t>
      </w:r>
    </w:p>
    <w:p w:rsidR="00FA2F1A" w:rsidRDefault="005E261C">
      <w:pPr>
        <w:pStyle w:val="2"/>
        <w:spacing w:before="8"/>
      </w:pPr>
      <w:r>
        <w:t>Нормативно-методическое</w:t>
      </w:r>
      <w:r>
        <w:rPr>
          <w:spacing w:val="-13"/>
        </w:rPr>
        <w:t xml:space="preserve"> </w:t>
      </w:r>
      <w:r>
        <w:t>обеспечение</w:t>
      </w:r>
    </w:p>
    <w:p w:rsidR="00FA2F1A" w:rsidRDefault="005E261C">
      <w:pPr>
        <w:pStyle w:val="a3"/>
        <w:spacing w:line="242" w:lineRule="auto"/>
        <w:ind w:right="839"/>
      </w:pPr>
      <w:r>
        <w:t>Воспитательная деятельность выстраивается на основании нормативно-правовых</w:t>
      </w:r>
      <w:r>
        <w:rPr>
          <w:spacing w:val="1"/>
        </w:rPr>
        <w:t xml:space="preserve"> </w:t>
      </w:r>
      <w:r>
        <w:t>документов:</w:t>
      </w:r>
      <w:r>
        <w:rPr>
          <w:spacing w:val="-6"/>
        </w:rPr>
        <w:t xml:space="preserve"> </w:t>
      </w:r>
      <w:r>
        <w:t>федеральных,</w:t>
      </w:r>
      <w:r>
        <w:rPr>
          <w:spacing w:val="1"/>
        </w:rPr>
        <w:t xml:space="preserve"> </w:t>
      </w:r>
      <w:r>
        <w:t>региональных,</w:t>
      </w:r>
      <w:r>
        <w:rPr>
          <w:spacing w:val="5"/>
        </w:rPr>
        <w:t xml:space="preserve"> </w:t>
      </w:r>
      <w:r>
        <w:t>локальных.</w:t>
      </w:r>
    </w:p>
    <w:p w:rsidR="00FA2F1A" w:rsidRDefault="005E261C">
      <w:pPr>
        <w:pStyle w:val="a3"/>
        <w:ind w:right="834"/>
      </w:pPr>
      <w:r>
        <w:t>Основными нормативно-правовыми документами являются: Федерального закона</w:t>
      </w:r>
      <w:r>
        <w:rPr>
          <w:spacing w:val="1"/>
        </w:rPr>
        <w:t xml:space="preserve"> </w:t>
      </w:r>
      <w:r>
        <w:t>от</w:t>
      </w:r>
      <w:r>
        <w:rPr>
          <w:spacing w:val="1"/>
        </w:rPr>
        <w:t xml:space="preserve"> </w:t>
      </w:r>
      <w:r>
        <w:t>29.12.2012</w:t>
      </w:r>
      <w:r>
        <w:rPr>
          <w:spacing w:val="1"/>
        </w:rPr>
        <w:t xml:space="preserve"> </w:t>
      </w:r>
      <w:r>
        <w:t>г.</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lastRenderedPageBreak/>
        <w:t>санитарные</w:t>
      </w:r>
      <w:r>
        <w:rPr>
          <w:spacing w:val="1"/>
        </w:rPr>
        <w:t xml:space="preserve"> </w:t>
      </w:r>
      <w:r>
        <w:t>правила</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молодёжи»,</w:t>
      </w:r>
      <w:r>
        <w:rPr>
          <w:spacing w:val="1"/>
        </w:rPr>
        <w:t xml:space="preserve"> </w:t>
      </w:r>
      <w:r>
        <w:t>утвержденными</w:t>
      </w:r>
      <w:r>
        <w:rPr>
          <w:spacing w:val="1"/>
        </w:rPr>
        <w:t xml:space="preserve"> </w:t>
      </w:r>
      <w:r>
        <w:t>Постановлением</w:t>
      </w:r>
      <w:r>
        <w:rPr>
          <w:spacing w:val="6"/>
        </w:rPr>
        <w:t xml:space="preserve"> </w:t>
      </w:r>
      <w:r>
        <w:t>Главного</w:t>
      </w:r>
      <w:r>
        <w:rPr>
          <w:spacing w:val="9"/>
        </w:rPr>
        <w:t xml:space="preserve"> </w:t>
      </w:r>
      <w:r>
        <w:t>государственного</w:t>
      </w:r>
      <w:r>
        <w:rPr>
          <w:spacing w:val="10"/>
        </w:rPr>
        <w:t xml:space="preserve"> </w:t>
      </w:r>
      <w:r>
        <w:t>санитарного</w:t>
      </w:r>
      <w:r>
        <w:rPr>
          <w:spacing w:val="9"/>
        </w:rPr>
        <w:t xml:space="preserve"> </w:t>
      </w:r>
      <w:r>
        <w:t>врача</w:t>
      </w:r>
      <w:r>
        <w:rPr>
          <w:spacing w:val="13"/>
        </w:rPr>
        <w:t xml:space="preserve"> </w:t>
      </w:r>
      <w:r>
        <w:t>РоссийскойФедерации</w:t>
      </w:r>
      <w:r>
        <w:rPr>
          <w:spacing w:val="2"/>
        </w:rPr>
        <w:t xml:space="preserve"> </w:t>
      </w:r>
      <w:r>
        <w:t>от</w:t>
      </w:r>
    </w:p>
    <w:p w:rsidR="00FA2F1A" w:rsidRDefault="005E261C">
      <w:pPr>
        <w:pStyle w:val="a3"/>
        <w:ind w:right="844" w:firstLine="0"/>
      </w:pPr>
      <w:r>
        <w:t>28</w:t>
      </w:r>
      <w:r>
        <w:rPr>
          <w:spacing w:val="1"/>
        </w:rPr>
        <w:t xml:space="preserve"> </w:t>
      </w:r>
      <w:r>
        <w:t>сентября</w:t>
      </w:r>
      <w:r>
        <w:rPr>
          <w:spacing w:val="1"/>
        </w:rPr>
        <w:t xml:space="preserve"> </w:t>
      </w:r>
      <w:r>
        <w:t>2020</w:t>
      </w:r>
      <w:r>
        <w:rPr>
          <w:spacing w:val="1"/>
        </w:rPr>
        <w:t xml:space="preserve"> </w:t>
      </w:r>
      <w:r>
        <w:t>года</w:t>
      </w:r>
      <w:r>
        <w:rPr>
          <w:spacing w:val="1"/>
        </w:rPr>
        <w:t xml:space="preserve"> </w:t>
      </w:r>
      <w:r>
        <w:t>№28;</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письмо</w:t>
      </w:r>
      <w:r>
        <w:rPr>
          <w:spacing w:val="1"/>
        </w:rPr>
        <w:t xml:space="preserve"> </w:t>
      </w:r>
      <w:r>
        <w:t>Министерства</w:t>
      </w:r>
      <w:r>
        <w:rPr>
          <w:spacing w:val="-32"/>
        </w:rPr>
        <w:t xml:space="preserve"> </w:t>
      </w:r>
      <w:r>
        <w:t>Просвещения</w:t>
      </w:r>
      <w:r>
        <w:rPr>
          <w:spacing w:val="37"/>
        </w:rPr>
        <w:t xml:space="preserve"> </w:t>
      </w:r>
      <w:r>
        <w:t>РФ</w:t>
      </w:r>
      <w:r>
        <w:rPr>
          <w:spacing w:val="32"/>
        </w:rPr>
        <w:t xml:space="preserve"> </w:t>
      </w:r>
      <w:r>
        <w:t>от</w:t>
      </w:r>
      <w:r>
        <w:rPr>
          <w:spacing w:val="30"/>
        </w:rPr>
        <w:t xml:space="preserve"> </w:t>
      </w:r>
      <w:r>
        <w:t>17</w:t>
      </w:r>
      <w:r>
        <w:rPr>
          <w:spacing w:val="35"/>
        </w:rPr>
        <w:t xml:space="preserve"> </w:t>
      </w:r>
      <w:r>
        <w:t>июня</w:t>
      </w:r>
      <w:r>
        <w:rPr>
          <w:spacing w:val="31"/>
        </w:rPr>
        <w:t xml:space="preserve"> </w:t>
      </w:r>
      <w:r>
        <w:t>2022</w:t>
      </w:r>
      <w:r>
        <w:rPr>
          <w:spacing w:val="35"/>
        </w:rPr>
        <w:t xml:space="preserve"> </w:t>
      </w:r>
      <w:r>
        <w:t>года</w:t>
      </w:r>
      <w:r>
        <w:rPr>
          <w:spacing w:val="34"/>
        </w:rPr>
        <w:t xml:space="preserve"> </w:t>
      </w:r>
      <w:r>
        <w:t>N</w:t>
      </w:r>
      <w:r>
        <w:rPr>
          <w:spacing w:val="35"/>
        </w:rPr>
        <w:t xml:space="preserve"> </w:t>
      </w:r>
      <w:r>
        <w:t>03-871</w:t>
      </w:r>
    </w:p>
    <w:p w:rsidR="00FA2F1A" w:rsidRDefault="005E261C">
      <w:pPr>
        <w:pStyle w:val="a3"/>
        <w:ind w:right="837"/>
      </w:pPr>
      <w:r>
        <w:t>«Об</w:t>
      </w:r>
      <w:r>
        <w:rPr>
          <w:spacing w:val="1"/>
        </w:rPr>
        <w:t xml:space="preserve"> </w:t>
      </w:r>
      <w:r>
        <w:t>организации</w:t>
      </w:r>
      <w:r>
        <w:rPr>
          <w:spacing w:val="1"/>
        </w:rPr>
        <w:t xml:space="preserve"> </w:t>
      </w:r>
      <w:r>
        <w:t>занятий</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Письмо</w:t>
      </w:r>
      <w:r>
        <w:rPr>
          <w:spacing w:val="1"/>
        </w:rPr>
        <w:t xml:space="preserve"> </w:t>
      </w:r>
      <w:r>
        <w:t>Министерства</w:t>
      </w:r>
      <w:r>
        <w:rPr>
          <w:spacing w:val="1"/>
        </w:rPr>
        <w:t xml:space="preserve"> </w:t>
      </w:r>
      <w:r>
        <w:t>просвещения РФ от 15 апреля 2022 г. № СК-295/06 «Об использовании государственных</w:t>
      </w:r>
      <w:r>
        <w:rPr>
          <w:spacing w:val="1"/>
        </w:rPr>
        <w:t xml:space="preserve"> </w:t>
      </w:r>
      <w:r>
        <w:t>символов Российской Федерации» - церемонии подъема (спуска) государственного флага;</w:t>
      </w:r>
      <w:r>
        <w:rPr>
          <w:spacing w:val="1"/>
        </w:rPr>
        <w:t xml:space="preserve"> </w:t>
      </w:r>
      <w:r>
        <w:t>внеурочной деятельности в рамках реализации обновленных ФГОС НОО, ФГОС ООО,</w:t>
      </w:r>
      <w:r>
        <w:rPr>
          <w:spacing w:val="1"/>
        </w:rPr>
        <w:t xml:space="preserve"> </w:t>
      </w:r>
      <w:r>
        <w:t>ФГОС СОО; ФОП НОО, ФОП ООО, ФОП СОО; Федеральный закон №120-ФЗ от 24 июня</w:t>
      </w:r>
      <w:r>
        <w:rPr>
          <w:spacing w:val="1"/>
        </w:rPr>
        <w:t xml:space="preserve"> </w:t>
      </w:r>
      <w:r>
        <w:t>1999</w:t>
      </w:r>
      <w:r>
        <w:rPr>
          <w:spacing w:val="1"/>
        </w:rPr>
        <w:t xml:space="preserve"> </w:t>
      </w:r>
      <w:r>
        <w:t>г.</w:t>
      </w:r>
      <w:r>
        <w:rPr>
          <w:spacing w:val="1"/>
        </w:rPr>
        <w:t xml:space="preserve"> </w:t>
      </w:r>
      <w:r>
        <w:t>«Об</w:t>
      </w:r>
      <w:r>
        <w:rPr>
          <w:spacing w:val="1"/>
        </w:rPr>
        <w:t xml:space="preserve"> </w:t>
      </w:r>
      <w:r>
        <w:t>основах</w:t>
      </w:r>
      <w:r>
        <w:rPr>
          <w:spacing w:val="1"/>
        </w:rPr>
        <w:t xml:space="preserve"> </w:t>
      </w:r>
      <w:r>
        <w:t>системы</w:t>
      </w:r>
      <w:r>
        <w:rPr>
          <w:spacing w:val="1"/>
        </w:rPr>
        <w:t xml:space="preserve"> </w:t>
      </w:r>
      <w:r>
        <w:t>профилактики</w:t>
      </w:r>
      <w:r>
        <w:rPr>
          <w:spacing w:val="1"/>
        </w:rPr>
        <w:t xml:space="preserve"> </w:t>
      </w:r>
      <w:r>
        <w:t>безнадзорности</w:t>
      </w:r>
      <w:r>
        <w:rPr>
          <w:spacing w:val="1"/>
        </w:rPr>
        <w:t xml:space="preserve"> </w:t>
      </w:r>
      <w:r>
        <w:t>и</w:t>
      </w:r>
      <w:r>
        <w:rPr>
          <w:spacing w:val="1"/>
        </w:rPr>
        <w:t xml:space="preserve"> </w:t>
      </w:r>
      <w:r>
        <w:t>правонарушений</w:t>
      </w:r>
      <w:r>
        <w:rPr>
          <w:spacing w:val="1"/>
        </w:rPr>
        <w:t xml:space="preserve"> </w:t>
      </w:r>
      <w:r>
        <w:t>несовершеннолетних».</w:t>
      </w:r>
    </w:p>
    <w:p w:rsidR="00FA2F1A" w:rsidRDefault="005E261C">
      <w:pPr>
        <w:pStyle w:val="a3"/>
        <w:spacing w:line="242" w:lineRule="auto"/>
        <w:ind w:right="842"/>
      </w:pPr>
      <w:r>
        <w:t>На</w:t>
      </w:r>
      <w:r>
        <w:rPr>
          <w:spacing w:val="1"/>
        </w:rPr>
        <w:t xml:space="preserve"> </w:t>
      </w:r>
      <w:r>
        <w:t>начало</w:t>
      </w:r>
      <w:r>
        <w:rPr>
          <w:spacing w:val="1"/>
        </w:rPr>
        <w:t xml:space="preserve"> </w:t>
      </w:r>
      <w:r>
        <w:t>учебного</w:t>
      </w:r>
      <w:r>
        <w:rPr>
          <w:spacing w:val="1"/>
        </w:rPr>
        <w:t xml:space="preserve"> </w:t>
      </w:r>
      <w:r>
        <w:t>года</w:t>
      </w:r>
      <w:r>
        <w:rPr>
          <w:spacing w:val="1"/>
        </w:rPr>
        <w:t xml:space="preserve"> </w:t>
      </w:r>
      <w:r>
        <w:t>издается</w:t>
      </w:r>
      <w:r>
        <w:rPr>
          <w:spacing w:val="1"/>
        </w:rPr>
        <w:t xml:space="preserve"> </w:t>
      </w:r>
      <w:r>
        <w:t>локальный</w:t>
      </w:r>
      <w:r>
        <w:rPr>
          <w:spacing w:val="1"/>
        </w:rPr>
        <w:t xml:space="preserve"> </w:t>
      </w:r>
      <w:r>
        <w:t>акт</w:t>
      </w:r>
      <w:r>
        <w:rPr>
          <w:spacing w:val="1"/>
        </w:rPr>
        <w:t xml:space="preserve"> </w:t>
      </w:r>
      <w:r>
        <w:t>(приказ</w:t>
      </w:r>
      <w:r>
        <w:rPr>
          <w:spacing w:val="1"/>
        </w:rPr>
        <w:t xml:space="preserve"> </w:t>
      </w:r>
      <w:r>
        <w:t>по</w:t>
      </w:r>
      <w:r>
        <w:rPr>
          <w:spacing w:val="1"/>
        </w:rPr>
        <w:t xml:space="preserve"> </w:t>
      </w:r>
      <w:r>
        <w:t>школе),</w:t>
      </w:r>
      <w:r>
        <w:rPr>
          <w:spacing w:val="1"/>
        </w:rPr>
        <w:t xml:space="preserve"> </w:t>
      </w:r>
      <w:r>
        <w:t>где</w:t>
      </w:r>
      <w:r>
        <w:rPr>
          <w:spacing w:val="-57"/>
        </w:rPr>
        <w:t xml:space="preserve"> </w:t>
      </w:r>
      <w:r>
        <w:t>определяется</w:t>
      </w:r>
      <w:r>
        <w:rPr>
          <w:spacing w:val="19"/>
        </w:rPr>
        <w:t xml:space="preserve"> </w:t>
      </w:r>
      <w:r>
        <w:t>порядок</w:t>
      </w:r>
      <w:r>
        <w:rPr>
          <w:spacing w:val="18"/>
        </w:rPr>
        <w:t xml:space="preserve"> </w:t>
      </w:r>
      <w:r>
        <w:t>деятельности,</w:t>
      </w:r>
      <w:r>
        <w:rPr>
          <w:spacing w:val="21"/>
        </w:rPr>
        <w:t xml:space="preserve"> </w:t>
      </w:r>
      <w:r>
        <w:t>распределяется</w:t>
      </w:r>
      <w:r>
        <w:rPr>
          <w:spacing w:val="19"/>
        </w:rPr>
        <w:t xml:space="preserve"> </w:t>
      </w:r>
      <w:r>
        <w:t>ответственность,</w:t>
      </w:r>
      <w:r>
        <w:rPr>
          <w:spacing w:val="26"/>
        </w:rPr>
        <w:t xml:space="preserve"> </w:t>
      </w:r>
      <w:r>
        <w:t>режим</w:t>
      </w:r>
      <w:r>
        <w:rPr>
          <w:spacing w:val="21"/>
        </w:rPr>
        <w:t xml:space="preserve"> </w:t>
      </w:r>
      <w:r>
        <w:t>учебных</w:t>
      </w:r>
    </w:p>
    <w:p w:rsidR="00FA2F1A" w:rsidRDefault="005E261C">
      <w:pPr>
        <w:pStyle w:val="a3"/>
        <w:spacing w:before="66"/>
        <w:ind w:firstLine="0"/>
      </w:pPr>
      <w:r>
        <w:t>смен,</w:t>
      </w:r>
      <w:r>
        <w:rPr>
          <w:spacing w:val="-4"/>
        </w:rPr>
        <w:t xml:space="preserve"> </w:t>
      </w:r>
      <w:r>
        <w:t>работы</w:t>
      </w:r>
      <w:r>
        <w:rPr>
          <w:spacing w:val="-5"/>
        </w:rPr>
        <w:t xml:space="preserve"> </w:t>
      </w:r>
      <w:r>
        <w:t>школьной</w:t>
      </w:r>
      <w:r>
        <w:rPr>
          <w:spacing w:val="-4"/>
        </w:rPr>
        <w:t xml:space="preserve"> </w:t>
      </w:r>
      <w:r>
        <w:t>столовой,</w:t>
      </w:r>
      <w:r>
        <w:rPr>
          <w:spacing w:val="-4"/>
        </w:rPr>
        <w:t xml:space="preserve"> </w:t>
      </w:r>
      <w:r>
        <w:t>графики</w:t>
      </w:r>
      <w:r>
        <w:rPr>
          <w:spacing w:val="-1"/>
        </w:rPr>
        <w:t xml:space="preserve"> </w:t>
      </w:r>
      <w:r>
        <w:t>работы</w:t>
      </w:r>
      <w:r>
        <w:rPr>
          <w:spacing w:val="-4"/>
        </w:rPr>
        <w:t xml:space="preserve"> </w:t>
      </w:r>
      <w:r>
        <w:t>специалистов.</w:t>
      </w:r>
    </w:p>
    <w:p w:rsidR="00FA2F1A" w:rsidRDefault="005E261C">
      <w:pPr>
        <w:pStyle w:val="a3"/>
        <w:spacing w:before="3"/>
        <w:ind w:right="843"/>
      </w:pPr>
      <w:r>
        <w:t>Деятельность классного руководителя регламентируется положением о классном</w:t>
      </w:r>
      <w:r>
        <w:rPr>
          <w:spacing w:val="1"/>
        </w:rPr>
        <w:t xml:space="preserve"> </w:t>
      </w:r>
      <w:r>
        <w:t>руководстве</w:t>
      </w:r>
      <w:r>
        <w:rPr>
          <w:spacing w:val="1"/>
        </w:rPr>
        <w:t xml:space="preserve"> </w:t>
      </w:r>
      <w:r>
        <w:t>и</w:t>
      </w:r>
      <w:r>
        <w:rPr>
          <w:spacing w:val="1"/>
        </w:rPr>
        <w:t xml:space="preserve"> </w:t>
      </w:r>
      <w:r>
        <w:t>должностными</w:t>
      </w:r>
      <w:r>
        <w:rPr>
          <w:spacing w:val="1"/>
        </w:rPr>
        <w:t xml:space="preserve"> </w:t>
      </w:r>
      <w:r>
        <w:t>инструкциями.</w:t>
      </w:r>
      <w:r>
        <w:rPr>
          <w:spacing w:val="1"/>
        </w:rPr>
        <w:t xml:space="preserve"> </w:t>
      </w:r>
      <w:r>
        <w:t>Деятельность</w:t>
      </w:r>
      <w:r>
        <w:rPr>
          <w:spacing w:val="1"/>
        </w:rPr>
        <w:t xml:space="preserve"> </w:t>
      </w:r>
      <w:r>
        <w:t>специалистов</w:t>
      </w:r>
      <w:r>
        <w:rPr>
          <w:spacing w:val="1"/>
        </w:rPr>
        <w:t xml:space="preserve"> </w:t>
      </w:r>
      <w:r>
        <w:t>также</w:t>
      </w:r>
      <w:r>
        <w:rPr>
          <w:spacing w:val="-57"/>
        </w:rPr>
        <w:t xml:space="preserve"> </w:t>
      </w:r>
      <w:r>
        <w:t>регламентируется</w:t>
      </w:r>
      <w:r>
        <w:rPr>
          <w:spacing w:val="3"/>
        </w:rPr>
        <w:t xml:space="preserve"> </w:t>
      </w:r>
      <w:r>
        <w:t>должностными инструкциями.</w:t>
      </w:r>
    </w:p>
    <w:p w:rsidR="00FA2F1A" w:rsidRDefault="005E261C">
      <w:pPr>
        <w:pStyle w:val="a3"/>
        <w:ind w:right="842"/>
      </w:pPr>
      <w:r>
        <w:t>Разработаны</w:t>
      </w:r>
      <w:r>
        <w:rPr>
          <w:spacing w:val="1"/>
        </w:rPr>
        <w:t xml:space="preserve"> </w:t>
      </w:r>
      <w:r>
        <w:t>положения:</w:t>
      </w:r>
      <w:r>
        <w:rPr>
          <w:spacing w:val="1"/>
        </w:rPr>
        <w:t xml:space="preserve"> </w:t>
      </w:r>
      <w:r>
        <w:t>о</w:t>
      </w:r>
      <w:r>
        <w:rPr>
          <w:spacing w:val="1"/>
        </w:rPr>
        <w:t xml:space="preserve"> </w:t>
      </w:r>
      <w:r>
        <w:t>внеурочной</w:t>
      </w:r>
      <w:r>
        <w:rPr>
          <w:spacing w:val="1"/>
        </w:rPr>
        <w:t xml:space="preserve"> </w:t>
      </w:r>
      <w:r>
        <w:t>деятельности,</w:t>
      </w:r>
      <w:r>
        <w:rPr>
          <w:spacing w:val="61"/>
        </w:rPr>
        <w:t xml:space="preserve"> </w:t>
      </w:r>
      <w:r>
        <w:t>дополнительном</w:t>
      </w:r>
      <w:r>
        <w:rPr>
          <w:spacing w:val="1"/>
        </w:rPr>
        <w:t xml:space="preserve"> </w:t>
      </w:r>
      <w:r>
        <w:t>образовании,</w:t>
      </w:r>
      <w:r>
        <w:rPr>
          <w:spacing w:val="1"/>
        </w:rPr>
        <w:t xml:space="preserve"> </w:t>
      </w:r>
      <w:r>
        <w:t>ученическом</w:t>
      </w:r>
      <w:r>
        <w:rPr>
          <w:spacing w:val="1"/>
        </w:rPr>
        <w:t xml:space="preserve"> </w:t>
      </w:r>
      <w:r>
        <w:t>самоуправлении,</w:t>
      </w:r>
      <w:r>
        <w:rPr>
          <w:spacing w:val="1"/>
        </w:rPr>
        <w:t xml:space="preserve"> </w:t>
      </w:r>
      <w:r>
        <w:t>по</w:t>
      </w:r>
      <w:r>
        <w:rPr>
          <w:spacing w:val="1"/>
        </w:rPr>
        <w:t xml:space="preserve"> </w:t>
      </w:r>
      <w:r>
        <w:t>организации</w:t>
      </w:r>
      <w:r>
        <w:rPr>
          <w:spacing w:val="61"/>
        </w:rPr>
        <w:t xml:space="preserve"> </w:t>
      </w:r>
      <w:r>
        <w:t>питания</w:t>
      </w:r>
      <w:r>
        <w:rPr>
          <w:spacing w:val="61"/>
        </w:rPr>
        <w:t xml:space="preserve"> </w:t>
      </w:r>
      <w:r>
        <w:t>школьников,</w:t>
      </w:r>
      <w:r>
        <w:rPr>
          <w:spacing w:val="1"/>
        </w:rPr>
        <w:t xml:space="preserve"> </w:t>
      </w:r>
      <w:r>
        <w:t>правила</w:t>
      </w:r>
      <w:r>
        <w:rPr>
          <w:spacing w:val="-3"/>
        </w:rPr>
        <w:t xml:space="preserve"> </w:t>
      </w:r>
      <w:r>
        <w:t>внутришкольного</w:t>
      </w:r>
      <w:r>
        <w:rPr>
          <w:spacing w:val="9"/>
        </w:rPr>
        <w:t xml:space="preserve"> </w:t>
      </w:r>
      <w:r>
        <w:t>распорядка.</w:t>
      </w:r>
    </w:p>
    <w:p w:rsidR="00FA2F1A" w:rsidRDefault="005E261C">
      <w:pPr>
        <w:pStyle w:val="a3"/>
        <w:spacing w:before="3" w:line="237" w:lineRule="auto"/>
        <w:ind w:right="841"/>
      </w:pPr>
      <w:r>
        <w:t>На</w:t>
      </w:r>
      <w:r>
        <w:rPr>
          <w:spacing w:val="1"/>
        </w:rPr>
        <w:t xml:space="preserve"> </w:t>
      </w:r>
      <w:r>
        <w:t>начало</w:t>
      </w:r>
      <w:r>
        <w:rPr>
          <w:spacing w:val="1"/>
        </w:rPr>
        <w:t xml:space="preserve"> </w:t>
      </w:r>
      <w:r>
        <w:t>учебного</w:t>
      </w:r>
      <w:r>
        <w:rPr>
          <w:spacing w:val="1"/>
        </w:rPr>
        <w:t xml:space="preserve"> </w:t>
      </w:r>
      <w:r>
        <w:t>года</w:t>
      </w:r>
      <w:r>
        <w:rPr>
          <w:spacing w:val="1"/>
        </w:rPr>
        <w:t xml:space="preserve"> </w:t>
      </w:r>
      <w:r>
        <w:t>заключаются</w:t>
      </w:r>
      <w:r>
        <w:rPr>
          <w:spacing w:val="1"/>
        </w:rPr>
        <w:t xml:space="preserve"> </w:t>
      </w:r>
      <w:r>
        <w:t>договора</w:t>
      </w:r>
      <w:r>
        <w:rPr>
          <w:spacing w:val="1"/>
        </w:rPr>
        <w:t xml:space="preserve"> </w:t>
      </w:r>
      <w:r>
        <w:t>с</w:t>
      </w:r>
      <w:r>
        <w:rPr>
          <w:spacing w:val="1"/>
        </w:rPr>
        <w:t xml:space="preserve"> </w:t>
      </w:r>
      <w:r>
        <w:t>сетевыми</w:t>
      </w:r>
      <w:r>
        <w:rPr>
          <w:spacing w:val="1"/>
        </w:rPr>
        <w:t xml:space="preserve"> </w:t>
      </w:r>
      <w:r>
        <w:t>и</w:t>
      </w:r>
      <w:r>
        <w:rPr>
          <w:spacing w:val="1"/>
        </w:rPr>
        <w:t xml:space="preserve"> </w:t>
      </w:r>
      <w:r>
        <w:t>социальными</w:t>
      </w:r>
      <w:r>
        <w:rPr>
          <w:spacing w:val="1"/>
        </w:rPr>
        <w:t xml:space="preserve"> </w:t>
      </w:r>
      <w:r>
        <w:t>партнерами.</w:t>
      </w:r>
    </w:p>
    <w:p w:rsidR="00FA2F1A" w:rsidRDefault="005E261C">
      <w:pPr>
        <w:pStyle w:val="a3"/>
        <w:spacing w:before="5" w:line="237" w:lineRule="auto"/>
        <w:ind w:right="844"/>
      </w:pPr>
      <w:r>
        <w:t>Классные руководители проводят с обучающимися тематические инструктажи, и</w:t>
      </w:r>
      <w:r>
        <w:rPr>
          <w:spacing w:val="1"/>
        </w:rPr>
        <w:t xml:space="preserve"> </w:t>
      </w:r>
      <w:r>
        <w:t>инструктажи</w:t>
      </w:r>
      <w:r>
        <w:rPr>
          <w:spacing w:val="3"/>
        </w:rPr>
        <w:t xml:space="preserve"> </w:t>
      </w:r>
      <w:r>
        <w:t>по</w:t>
      </w:r>
      <w:r>
        <w:rPr>
          <w:spacing w:val="6"/>
        </w:rPr>
        <w:t xml:space="preserve"> </w:t>
      </w:r>
      <w:r>
        <w:t>технике</w:t>
      </w:r>
      <w:r>
        <w:rPr>
          <w:spacing w:val="1"/>
        </w:rPr>
        <w:t xml:space="preserve"> </w:t>
      </w:r>
      <w:r>
        <w:t>безопасности.</w:t>
      </w:r>
    </w:p>
    <w:p w:rsidR="00FA2F1A" w:rsidRDefault="005E261C">
      <w:pPr>
        <w:pStyle w:val="a3"/>
        <w:spacing w:before="4"/>
        <w:ind w:right="846"/>
      </w:pPr>
      <w:r>
        <w:t>Все</w:t>
      </w:r>
      <w:r>
        <w:rPr>
          <w:spacing w:val="1"/>
        </w:rPr>
        <w:t xml:space="preserve"> </w:t>
      </w:r>
      <w:r>
        <w:t>организованные</w:t>
      </w:r>
      <w:r>
        <w:rPr>
          <w:spacing w:val="1"/>
        </w:rPr>
        <w:t xml:space="preserve"> </w:t>
      </w:r>
      <w:r>
        <w:t>выходы</w:t>
      </w:r>
      <w:r>
        <w:rPr>
          <w:spacing w:val="1"/>
        </w:rPr>
        <w:t xml:space="preserve"> </w:t>
      </w:r>
      <w:r>
        <w:t>классов</w:t>
      </w:r>
      <w:r>
        <w:rPr>
          <w:spacing w:val="1"/>
        </w:rPr>
        <w:t xml:space="preserve"> </w:t>
      </w:r>
      <w:r>
        <w:t>за</w:t>
      </w:r>
      <w:r>
        <w:rPr>
          <w:spacing w:val="1"/>
        </w:rPr>
        <w:t xml:space="preserve"> </w:t>
      </w:r>
      <w:r>
        <w:t>пределы</w:t>
      </w:r>
      <w:r>
        <w:rPr>
          <w:spacing w:val="1"/>
        </w:rPr>
        <w:t xml:space="preserve"> </w:t>
      </w:r>
      <w:r>
        <w:t>школы</w:t>
      </w:r>
      <w:r>
        <w:rPr>
          <w:spacing w:val="1"/>
        </w:rPr>
        <w:t xml:space="preserve"> </w:t>
      </w:r>
      <w:r>
        <w:t>(поездки,</w:t>
      </w:r>
      <w:r>
        <w:rPr>
          <w:spacing w:val="1"/>
        </w:rPr>
        <w:t xml:space="preserve"> </w:t>
      </w:r>
      <w:r>
        <w:t>экскурсии)</w:t>
      </w:r>
      <w:r>
        <w:rPr>
          <w:spacing w:val="1"/>
        </w:rPr>
        <w:t xml:space="preserve"> </w:t>
      </w:r>
      <w:r>
        <w:t>оформляются</w:t>
      </w:r>
      <w:r>
        <w:rPr>
          <w:spacing w:val="-2"/>
        </w:rPr>
        <w:t xml:space="preserve"> </w:t>
      </w:r>
      <w:r>
        <w:t>соответствующим</w:t>
      </w:r>
      <w:r>
        <w:rPr>
          <w:spacing w:val="3"/>
        </w:rPr>
        <w:t xml:space="preserve"> </w:t>
      </w:r>
      <w:r>
        <w:t>приказом</w:t>
      </w:r>
      <w:r>
        <w:rPr>
          <w:spacing w:val="-1"/>
        </w:rPr>
        <w:t xml:space="preserve"> </w:t>
      </w:r>
      <w:r>
        <w:t>директора</w:t>
      </w:r>
      <w:r>
        <w:rPr>
          <w:spacing w:val="-1"/>
        </w:rPr>
        <w:t xml:space="preserve"> </w:t>
      </w:r>
      <w:r>
        <w:t>школы.</w:t>
      </w:r>
    </w:p>
    <w:p w:rsidR="00FA2F1A" w:rsidRDefault="005E261C">
      <w:pPr>
        <w:pStyle w:val="a3"/>
        <w:spacing w:before="2" w:line="237" w:lineRule="auto"/>
        <w:ind w:right="842"/>
      </w:pPr>
      <w:r>
        <w:t>Требования</w:t>
      </w:r>
      <w:r>
        <w:rPr>
          <w:spacing w:val="1"/>
        </w:rPr>
        <w:t xml:space="preserve"> </w:t>
      </w:r>
      <w:r>
        <w:t>к</w:t>
      </w:r>
      <w:r>
        <w:rPr>
          <w:spacing w:val="1"/>
        </w:rPr>
        <w:t xml:space="preserve"> </w:t>
      </w:r>
      <w:r>
        <w:t>условиям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 образовательными</w:t>
      </w:r>
      <w:r>
        <w:rPr>
          <w:spacing w:val="1"/>
        </w:rPr>
        <w:t xml:space="preserve"> </w:t>
      </w:r>
      <w:r>
        <w:t>потребностями</w:t>
      </w:r>
    </w:p>
    <w:p w:rsidR="00FA2F1A" w:rsidRDefault="005E261C">
      <w:pPr>
        <w:pStyle w:val="a3"/>
        <w:spacing w:before="4"/>
        <w:ind w:right="841"/>
      </w:pPr>
      <w:r>
        <w:t>В</w:t>
      </w:r>
      <w:r>
        <w:rPr>
          <w:spacing w:val="1"/>
        </w:rPr>
        <w:t xml:space="preserve"> </w:t>
      </w:r>
      <w:r>
        <w:t>школе</w:t>
      </w:r>
      <w:r>
        <w:rPr>
          <w:spacing w:val="1"/>
        </w:rPr>
        <w:t xml:space="preserve"> </w:t>
      </w:r>
      <w:r>
        <w:t>организовано</w:t>
      </w:r>
      <w:r>
        <w:rPr>
          <w:spacing w:val="1"/>
        </w:rPr>
        <w:t xml:space="preserve"> </w:t>
      </w:r>
      <w:r>
        <w:t>инклюзивное</w:t>
      </w:r>
      <w:r>
        <w:rPr>
          <w:spacing w:val="1"/>
        </w:rPr>
        <w:t xml:space="preserve"> </w:t>
      </w:r>
      <w:r>
        <w:t>образование</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 здоровья. Детей с ограниченными возможностями здоровья - 1</w:t>
      </w:r>
      <w:r w:rsidR="006A0B2E">
        <w:t>6</w:t>
      </w:r>
      <w:r>
        <w:t>, в том</w:t>
      </w:r>
      <w:r>
        <w:rPr>
          <w:spacing w:val="1"/>
        </w:rPr>
        <w:t xml:space="preserve"> </w:t>
      </w:r>
      <w:r>
        <w:t>числе</w:t>
      </w:r>
      <w:r>
        <w:rPr>
          <w:spacing w:val="-1"/>
        </w:rPr>
        <w:t xml:space="preserve"> </w:t>
      </w:r>
      <w:r>
        <w:t>дети-инвалиды</w:t>
      </w:r>
      <w:r>
        <w:rPr>
          <w:spacing w:val="-1"/>
        </w:rPr>
        <w:t xml:space="preserve"> </w:t>
      </w:r>
      <w:r>
        <w:t xml:space="preserve">– </w:t>
      </w:r>
      <w:r w:rsidR="006A0B2E">
        <w:t>12</w:t>
      </w:r>
      <w:r>
        <w:t>.</w:t>
      </w:r>
      <w:r>
        <w:rPr>
          <w:spacing w:val="3"/>
        </w:rPr>
        <w:t xml:space="preserve"> </w:t>
      </w:r>
      <w:r>
        <w:t>Дети</w:t>
      </w:r>
      <w:r>
        <w:rPr>
          <w:spacing w:val="-2"/>
        </w:rPr>
        <w:t xml:space="preserve"> </w:t>
      </w:r>
      <w:r>
        <w:t>с ОВЗ</w:t>
      </w:r>
      <w:r>
        <w:rPr>
          <w:spacing w:val="-9"/>
        </w:rPr>
        <w:t xml:space="preserve"> </w:t>
      </w:r>
      <w:r>
        <w:t>обеспечены</w:t>
      </w:r>
      <w:r>
        <w:rPr>
          <w:spacing w:val="-1"/>
        </w:rPr>
        <w:t xml:space="preserve"> </w:t>
      </w:r>
      <w:r>
        <w:t>двухразовым</w:t>
      </w:r>
      <w:r>
        <w:rPr>
          <w:spacing w:val="-3"/>
        </w:rPr>
        <w:t xml:space="preserve"> </w:t>
      </w:r>
      <w:r>
        <w:t>горячим</w:t>
      </w:r>
      <w:r>
        <w:rPr>
          <w:spacing w:val="1"/>
        </w:rPr>
        <w:t xml:space="preserve"> </w:t>
      </w:r>
      <w:r>
        <w:t>питанием.</w:t>
      </w:r>
    </w:p>
    <w:p w:rsidR="00FA2F1A" w:rsidRDefault="005E261C">
      <w:pPr>
        <w:pStyle w:val="a3"/>
        <w:ind w:right="842"/>
      </w:pPr>
      <w:r>
        <w:t>С</w:t>
      </w:r>
      <w:r>
        <w:rPr>
          <w:spacing w:val="1"/>
        </w:rPr>
        <w:t xml:space="preserve"> </w:t>
      </w:r>
      <w:r>
        <w:t>целью</w:t>
      </w:r>
      <w:r>
        <w:rPr>
          <w:spacing w:val="1"/>
        </w:rPr>
        <w:t xml:space="preserve"> </w:t>
      </w:r>
      <w:r>
        <w:t>создания</w:t>
      </w:r>
      <w:r>
        <w:rPr>
          <w:spacing w:val="1"/>
        </w:rPr>
        <w:t xml:space="preserve"> </w:t>
      </w:r>
      <w:r>
        <w:t>оптимальных</w:t>
      </w:r>
      <w:r>
        <w:rPr>
          <w:spacing w:val="1"/>
        </w:rPr>
        <w:t xml:space="preserve"> </w:t>
      </w:r>
      <w:r>
        <w:t>психолого-педагогических</w:t>
      </w:r>
      <w:r>
        <w:rPr>
          <w:spacing w:val="1"/>
        </w:rPr>
        <w:t xml:space="preserve"> </w:t>
      </w:r>
      <w:r>
        <w:t>условий</w:t>
      </w:r>
      <w:r>
        <w:rPr>
          <w:spacing w:val="1"/>
        </w:rPr>
        <w:t xml:space="preserve"> </w:t>
      </w:r>
      <w:r>
        <w:t>работы</w:t>
      </w:r>
      <w:r>
        <w:rPr>
          <w:spacing w:val="1"/>
        </w:rPr>
        <w:t xml:space="preserve"> </w:t>
      </w:r>
      <w:r>
        <w:t>с</w:t>
      </w:r>
      <w:r>
        <w:rPr>
          <w:spacing w:val="1"/>
        </w:rPr>
        <w:t xml:space="preserve"> </w:t>
      </w:r>
      <w:r>
        <w:t>детьми с ОВЗ, коррекции в отклонении развития, социальной адаптации обучающихся, в</w:t>
      </w:r>
      <w:r>
        <w:rPr>
          <w:spacing w:val="1"/>
        </w:rPr>
        <w:t xml:space="preserve"> </w:t>
      </w:r>
      <w:r>
        <w:t>школе</w:t>
      </w:r>
      <w:r>
        <w:rPr>
          <w:spacing w:val="1"/>
        </w:rPr>
        <w:t xml:space="preserve"> </w:t>
      </w:r>
      <w:r>
        <w:t>действует</w:t>
      </w:r>
      <w:r>
        <w:rPr>
          <w:spacing w:val="1"/>
        </w:rPr>
        <w:t xml:space="preserve"> </w:t>
      </w:r>
      <w:r>
        <w:t>психолого-педагогический</w:t>
      </w:r>
      <w:r>
        <w:rPr>
          <w:spacing w:val="1"/>
        </w:rPr>
        <w:t xml:space="preserve"> </w:t>
      </w:r>
      <w:r>
        <w:t>консилиум,</w:t>
      </w:r>
      <w:r>
        <w:rPr>
          <w:spacing w:val="1"/>
        </w:rPr>
        <w:t xml:space="preserve"> </w:t>
      </w:r>
      <w:r>
        <w:t>деятельность</w:t>
      </w:r>
      <w:r>
        <w:rPr>
          <w:spacing w:val="1"/>
        </w:rPr>
        <w:t xml:space="preserve"> </w:t>
      </w:r>
      <w:r>
        <w:t>которого</w:t>
      </w:r>
      <w:r>
        <w:rPr>
          <w:spacing w:val="1"/>
        </w:rPr>
        <w:t xml:space="preserve"> </w:t>
      </w:r>
      <w:r>
        <w:t>осуществляют специалисты</w:t>
      </w:r>
      <w:r>
        <w:rPr>
          <w:spacing w:val="2"/>
        </w:rPr>
        <w:t xml:space="preserve"> </w:t>
      </w:r>
      <w:r>
        <w:t>ППк:</w:t>
      </w:r>
      <w:r>
        <w:rPr>
          <w:spacing w:val="4"/>
        </w:rPr>
        <w:t xml:space="preserve"> </w:t>
      </w:r>
      <w:r>
        <w:t>педагог-</w:t>
      </w:r>
      <w:r>
        <w:rPr>
          <w:spacing w:val="-2"/>
        </w:rPr>
        <w:t xml:space="preserve"> </w:t>
      </w:r>
      <w:r>
        <w:t>психолог,</w:t>
      </w:r>
      <w:r>
        <w:rPr>
          <w:spacing w:val="-3"/>
        </w:rPr>
        <w:t xml:space="preserve"> </w:t>
      </w:r>
      <w:r>
        <w:t>логопед,</w:t>
      </w:r>
      <w:r>
        <w:rPr>
          <w:spacing w:val="-2"/>
        </w:rPr>
        <w:t xml:space="preserve"> </w:t>
      </w:r>
      <w:r>
        <w:t>социальный педагог.</w:t>
      </w:r>
    </w:p>
    <w:p w:rsidR="00FA2F1A" w:rsidRDefault="005E261C">
      <w:pPr>
        <w:pStyle w:val="a3"/>
        <w:ind w:left="1550" w:firstLine="0"/>
      </w:pPr>
      <w:r>
        <w:t>Работа</w:t>
      </w:r>
      <w:r>
        <w:rPr>
          <w:spacing w:val="1"/>
        </w:rPr>
        <w:t xml:space="preserve"> </w:t>
      </w:r>
      <w:r>
        <w:t>с</w:t>
      </w:r>
      <w:r>
        <w:rPr>
          <w:spacing w:val="-11"/>
        </w:rPr>
        <w:t xml:space="preserve"> </w:t>
      </w:r>
      <w:r>
        <w:t>детьми</w:t>
      </w:r>
      <w:r>
        <w:rPr>
          <w:spacing w:val="-2"/>
        </w:rPr>
        <w:t xml:space="preserve"> </w:t>
      </w:r>
      <w:r>
        <w:t>с</w:t>
      </w:r>
      <w:r>
        <w:rPr>
          <w:spacing w:val="-11"/>
        </w:rPr>
        <w:t xml:space="preserve"> </w:t>
      </w:r>
      <w:r>
        <w:t>ОВЗ</w:t>
      </w:r>
      <w:r>
        <w:rPr>
          <w:spacing w:val="-4"/>
        </w:rPr>
        <w:t xml:space="preserve"> </w:t>
      </w:r>
      <w:r>
        <w:t>осуществляется</w:t>
      </w:r>
      <w:r>
        <w:rPr>
          <w:spacing w:val="-3"/>
        </w:rPr>
        <w:t xml:space="preserve"> </w:t>
      </w:r>
      <w:r>
        <w:t>по</w:t>
      </w:r>
      <w:r>
        <w:rPr>
          <w:spacing w:val="-4"/>
        </w:rPr>
        <w:t xml:space="preserve"> </w:t>
      </w:r>
      <w:r>
        <w:t>направлениям:</w:t>
      </w:r>
    </w:p>
    <w:p w:rsidR="00FA2F1A" w:rsidRDefault="005E261C">
      <w:pPr>
        <w:pStyle w:val="a3"/>
        <w:spacing w:before="3" w:line="237" w:lineRule="auto"/>
        <w:ind w:right="840"/>
      </w:pPr>
      <w:r>
        <w:t>изменение</w:t>
      </w:r>
      <w:r>
        <w:rPr>
          <w:spacing w:val="1"/>
        </w:rPr>
        <w:t xml:space="preserve"> </w:t>
      </w:r>
      <w:r>
        <w:t>локальных</w:t>
      </w:r>
      <w:r>
        <w:rPr>
          <w:spacing w:val="1"/>
        </w:rPr>
        <w:t xml:space="preserve"> </w:t>
      </w:r>
      <w:r>
        <w:t>актов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меняющимися</w:t>
      </w:r>
      <w:r>
        <w:rPr>
          <w:spacing w:val="1"/>
        </w:rPr>
        <w:t xml:space="preserve"> </w:t>
      </w:r>
      <w:r>
        <w:t>нормативными</w:t>
      </w:r>
      <w:r>
        <w:rPr>
          <w:spacing w:val="-57"/>
        </w:rPr>
        <w:t xml:space="preserve"> </w:t>
      </w:r>
      <w:r>
        <w:t>документами</w:t>
      </w:r>
      <w:r>
        <w:rPr>
          <w:spacing w:val="-1"/>
        </w:rPr>
        <w:t xml:space="preserve"> </w:t>
      </w:r>
      <w:r>
        <w:t>по</w:t>
      </w:r>
      <w:r>
        <w:rPr>
          <w:spacing w:val="-8"/>
        </w:rPr>
        <w:t xml:space="preserve"> </w:t>
      </w:r>
      <w:r>
        <w:t>организации</w:t>
      </w:r>
      <w:r>
        <w:rPr>
          <w:spacing w:val="-4"/>
        </w:rPr>
        <w:t xml:space="preserve"> </w:t>
      </w:r>
      <w:r>
        <w:t>образования</w:t>
      </w:r>
      <w:r>
        <w:rPr>
          <w:spacing w:val="-2"/>
        </w:rPr>
        <w:t xml:space="preserve"> </w:t>
      </w:r>
      <w:r>
        <w:t>и</w:t>
      </w:r>
      <w:r>
        <w:rPr>
          <w:spacing w:val="-2"/>
        </w:rPr>
        <w:t xml:space="preserve"> </w:t>
      </w:r>
      <w:r>
        <w:t>воспитания</w:t>
      </w:r>
      <w:r>
        <w:rPr>
          <w:spacing w:val="1"/>
        </w:rPr>
        <w:t xml:space="preserve"> </w:t>
      </w:r>
      <w:r>
        <w:t>детей</w:t>
      </w:r>
      <w:r>
        <w:rPr>
          <w:spacing w:val="5"/>
        </w:rPr>
        <w:t xml:space="preserve"> </w:t>
      </w:r>
      <w:r>
        <w:t>с</w:t>
      </w:r>
      <w:r>
        <w:rPr>
          <w:spacing w:val="-4"/>
        </w:rPr>
        <w:t xml:space="preserve"> </w:t>
      </w:r>
      <w:r>
        <w:t>ОВЗ;</w:t>
      </w:r>
    </w:p>
    <w:p w:rsidR="00FA2F1A" w:rsidRDefault="005E261C">
      <w:pPr>
        <w:pStyle w:val="a3"/>
        <w:spacing w:before="6" w:line="237" w:lineRule="auto"/>
        <w:ind w:right="843"/>
      </w:pPr>
      <w:r>
        <w:t>- работа</w:t>
      </w:r>
      <w:r>
        <w:rPr>
          <w:spacing w:val="1"/>
        </w:rPr>
        <w:t xml:space="preserve"> </w:t>
      </w:r>
      <w:r>
        <w:t>с</w:t>
      </w:r>
      <w:r>
        <w:rPr>
          <w:spacing w:val="1"/>
        </w:rPr>
        <w:t xml:space="preserve"> </w:t>
      </w:r>
      <w:r>
        <w:t>классными</w:t>
      </w:r>
      <w:r>
        <w:rPr>
          <w:spacing w:val="1"/>
        </w:rPr>
        <w:t xml:space="preserve"> </w:t>
      </w:r>
      <w:r>
        <w:t>руководителями,</w:t>
      </w:r>
      <w:r>
        <w:rPr>
          <w:spacing w:val="1"/>
        </w:rPr>
        <w:t xml:space="preserve"> </w:t>
      </w:r>
      <w:r>
        <w:t>учителями</w:t>
      </w:r>
      <w:r>
        <w:rPr>
          <w:spacing w:val="1"/>
        </w:rPr>
        <w:t xml:space="preserve"> </w:t>
      </w:r>
      <w:r>
        <w:t>-</w:t>
      </w:r>
      <w:r>
        <w:rPr>
          <w:spacing w:val="1"/>
        </w:rPr>
        <w:t xml:space="preserve"> </w:t>
      </w:r>
      <w:r>
        <w:t>предметниками</w:t>
      </w:r>
      <w:r>
        <w:rPr>
          <w:spacing w:val="1"/>
        </w:rPr>
        <w:t xml:space="preserve"> </w:t>
      </w:r>
      <w:r>
        <w:t>по</w:t>
      </w:r>
      <w:r>
        <w:rPr>
          <w:spacing w:val="1"/>
        </w:rPr>
        <w:t xml:space="preserve"> </w:t>
      </w:r>
      <w:r>
        <w:t>сопровождению</w:t>
      </w:r>
      <w:r>
        <w:rPr>
          <w:spacing w:val="-8"/>
        </w:rPr>
        <w:t xml:space="preserve"> </w:t>
      </w:r>
      <w:r>
        <w:t>обучающихся;</w:t>
      </w:r>
    </w:p>
    <w:p w:rsidR="00FA2F1A" w:rsidRDefault="005E261C">
      <w:pPr>
        <w:pStyle w:val="a3"/>
        <w:spacing w:before="3" w:line="275" w:lineRule="exact"/>
        <w:ind w:left="1550" w:firstLine="0"/>
      </w:pPr>
      <w:r>
        <w:t>работа</w:t>
      </w:r>
      <w:r>
        <w:rPr>
          <w:spacing w:val="58"/>
        </w:rPr>
        <w:t xml:space="preserve"> </w:t>
      </w:r>
      <w:r>
        <w:t>школьного</w:t>
      </w:r>
      <w:r>
        <w:rPr>
          <w:spacing w:val="59"/>
        </w:rPr>
        <w:t xml:space="preserve"> </w:t>
      </w:r>
      <w:r>
        <w:t>ППк,</w:t>
      </w:r>
      <w:r>
        <w:rPr>
          <w:spacing w:val="-4"/>
        </w:rPr>
        <w:t xml:space="preserve"> </w:t>
      </w:r>
      <w:r>
        <w:t>взаимодействие</w:t>
      </w:r>
      <w:r>
        <w:rPr>
          <w:spacing w:val="-10"/>
        </w:rPr>
        <w:t xml:space="preserve"> </w:t>
      </w:r>
      <w:r>
        <w:t>с</w:t>
      </w:r>
      <w:r>
        <w:rPr>
          <w:spacing w:val="-2"/>
        </w:rPr>
        <w:t xml:space="preserve"> </w:t>
      </w:r>
      <w:r>
        <w:t>ПМПК;</w:t>
      </w:r>
    </w:p>
    <w:p w:rsidR="00FA2F1A" w:rsidRDefault="005E261C">
      <w:pPr>
        <w:pStyle w:val="a3"/>
        <w:spacing w:line="242" w:lineRule="auto"/>
        <w:ind w:right="837"/>
      </w:pPr>
      <w:r>
        <w:t>педагогической просвещение</w:t>
      </w:r>
      <w:r>
        <w:rPr>
          <w:spacing w:val="1"/>
        </w:rPr>
        <w:t xml:space="preserve"> </w:t>
      </w:r>
      <w:r>
        <w:t>родителей детей с ОВЗ, ознакомление родителей с</w:t>
      </w:r>
      <w:r>
        <w:rPr>
          <w:spacing w:val="1"/>
        </w:rPr>
        <w:t xml:space="preserve"> </w:t>
      </w:r>
      <w:r>
        <w:t>полезными</w:t>
      </w:r>
      <w:r>
        <w:rPr>
          <w:spacing w:val="-1"/>
        </w:rPr>
        <w:t xml:space="preserve"> </w:t>
      </w:r>
      <w:r>
        <w:t>интернет-ресурсами;</w:t>
      </w:r>
    </w:p>
    <w:p w:rsidR="00FA2F1A" w:rsidRDefault="005E261C">
      <w:pPr>
        <w:pStyle w:val="a3"/>
        <w:spacing w:line="271" w:lineRule="exact"/>
        <w:ind w:left="1550" w:firstLine="0"/>
      </w:pPr>
      <w:r>
        <w:t>индивидуальная</w:t>
      </w:r>
      <w:r>
        <w:rPr>
          <w:spacing w:val="-4"/>
        </w:rPr>
        <w:t xml:space="preserve"> </w:t>
      </w:r>
      <w:r>
        <w:t>работа</w:t>
      </w:r>
      <w:r>
        <w:rPr>
          <w:spacing w:val="-5"/>
        </w:rPr>
        <w:t xml:space="preserve"> </w:t>
      </w:r>
      <w:r>
        <w:t>с</w:t>
      </w:r>
      <w:r>
        <w:rPr>
          <w:spacing w:val="-12"/>
        </w:rPr>
        <w:t xml:space="preserve"> </w:t>
      </w:r>
      <w:r>
        <w:t>детьми</w:t>
      </w:r>
      <w:r>
        <w:rPr>
          <w:spacing w:val="-4"/>
        </w:rPr>
        <w:t xml:space="preserve"> </w:t>
      </w:r>
      <w:r>
        <w:t>с</w:t>
      </w:r>
      <w:r>
        <w:rPr>
          <w:spacing w:val="-11"/>
        </w:rPr>
        <w:t xml:space="preserve"> </w:t>
      </w:r>
      <w:r>
        <w:t>ОВЗ.</w:t>
      </w:r>
    </w:p>
    <w:p w:rsidR="00FA2F1A" w:rsidRDefault="005E261C">
      <w:pPr>
        <w:pStyle w:val="a3"/>
        <w:tabs>
          <w:tab w:val="left" w:pos="2722"/>
          <w:tab w:val="left" w:pos="3860"/>
          <w:tab w:val="left" w:pos="6861"/>
          <w:tab w:val="left" w:pos="7168"/>
        </w:tabs>
        <w:spacing w:before="4" w:line="237" w:lineRule="auto"/>
        <w:ind w:right="853"/>
        <w:jc w:val="left"/>
      </w:pPr>
      <w:r>
        <w:t>Особыми</w:t>
      </w:r>
      <w:r>
        <w:tab/>
        <w:t>задачами</w:t>
      </w:r>
      <w:r>
        <w:tab/>
        <w:t xml:space="preserve">воспитания  </w:t>
      </w:r>
      <w:r>
        <w:rPr>
          <w:spacing w:val="13"/>
        </w:rPr>
        <w:t xml:space="preserve"> </w:t>
      </w:r>
      <w:r>
        <w:t>обучающихся</w:t>
      </w:r>
      <w:r>
        <w:tab/>
        <w:t>с</w:t>
      </w:r>
      <w:r>
        <w:tab/>
        <w:t>особыми</w:t>
      </w:r>
      <w:r>
        <w:rPr>
          <w:spacing w:val="19"/>
        </w:rPr>
        <w:t xml:space="preserve"> </w:t>
      </w:r>
      <w:r>
        <w:lastRenderedPageBreak/>
        <w:t>образовательными</w:t>
      </w:r>
      <w:r>
        <w:rPr>
          <w:spacing w:val="-57"/>
        </w:rPr>
        <w:t xml:space="preserve"> </w:t>
      </w:r>
      <w:r>
        <w:t>потребностями</w:t>
      </w:r>
      <w:r>
        <w:rPr>
          <w:spacing w:val="2"/>
        </w:rPr>
        <w:t xml:space="preserve"> </w:t>
      </w:r>
      <w:r>
        <w:t>являются:</w:t>
      </w:r>
    </w:p>
    <w:p w:rsidR="00FA2F1A" w:rsidRDefault="005E261C">
      <w:pPr>
        <w:pStyle w:val="a3"/>
        <w:spacing w:before="6" w:line="237" w:lineRule="auto"/>
        <w:ind w:right="841"/>
        <w:jc w:val="left"/>
      </w:pPr>
      <w:r>
        <w:t>налаживание</w:t>
      </w:r>
      <w:r>
        <w:rPr>
          <w:spacing w:val="24"/>
        </w:rPr>
        <w:t xml:space="preserve"> </w:t>
      </w:r>
      <w:r>
        <w:t>эмоционально-положительного</w:t>
      </w:r>
      <w:r>
        <w:rPr>
          <w:spacing w:val="25"/>
        </w:rPr>
        <w:t xml:space="preserve"> </w:t>
      </w:r>
      <w:r>
        <w:t>взаимодействия</w:t>
      </w:r>
      <w:r>
        <w:rPr>
          <w:spacing w:val="25"/>
        </w:rPr>
        <w:t xml:space="preserve"> </w:t>
      </w:r>
      <w:r>
        <w:t>с</w:t>
      </w:r>
      <w:r>
        <w:rPr>
          <w:spacing w:val="20"/>
        </w:rPr>
        <w:t xml:space="preserve"> </w:t>
      </w:r>
      <w:r>
        <w:t>окружающими</w:t>
      </w:r>
      <w:r>
        <w:rPr>
          <w:spacing w:val="32"/>
        </w:rPr>
        <w:t xml:space="preserve"> </w:t>
      </w:r>
      <w:r>
        <w:t>для</w:t>
      </w:r>
      <w:r>
        <w:rPr>
          <w:spacing w:val="-57"/>
        </w:rPr>
        <w:t xml:space="preserve"> </w:t>
      </w:r>
      <w:r>
        <w:t>их успешной</w:t>
      </w:r>
      <w:r>
        <w:rPr>
          <w:spacing w:val="-3"/>
        </w:rPr>
        <w:t xml:space="preserve"> </w:t>
      </w:r>
      <w:r>
        <w:t>социальной</w:t>
      </w:r>
      <w:r>
        <w:rPr>
          <w:spacing w:val="2"/>
        </w:rPr>
        <w:t xml:space="preserve"> </w:t>
      </w:r>
      <w:r>
        <w:t>адаптации</w:t>
      </w:r>
      <w:r>
        <w:rPr>
          <w:spacing w:val="-2"/>
        </w:rPr>
        <w:t xml:space="preserve"> </w:t>
      </w:r>
      <w:r>
        <w:t>и</w:t>
      </w:r>
      <w:r>
        <w:rPr>
          <w:spacing w:val="2"/>
        </w:rPr>
        <w:t xml:space="preserve"> </w:t>
      </w:r>
      <w:r>
        <w:t>интеграции</w:t>
      </w:r>
      <w:r>
        <w:rPr>
          <w:spacing w:val="3"/>
        </w:rPr>
        <w:t xml:space="preserve"> </w:t>
      </w:r>
      <w:r>
        <w:t>в</w:t>
      </w:r>
      <w:r>
        <w:rPr>
          <w:spacing w:val="4"/>
        </w:rPr>
        <w:t xml:space="preserve"> </w:t>
      </w:r>
      <w:r>
        <w:t>общеобразовательной</w:t>
      </w:r>
      <w:r>
        <w:rPr>
          <w:spacing w:val="-6"/>
        </w:rPr>
        <w:t xml:space="preserve"> </w:t>
      </w:r>
      <w:r>
        <w:t>организации;</w:t>
      </w:r>
    </w:p>
    <w:p w:rsidR="00FA2F1A" w:rsidRDefault="005E261C">
      <w:pPr>
        <w:pStyle w:val="a3"/>
        <w:spacing w:before="5" w:line="237" w:lineRule="auto"/>
        <w:ind w:right="853"/>
        <w:jc w:val="left"/>
      </w:pPr>
      <w:r>
        <w:t>формирование</w:t>
      </w:r>
      <w:r>
        <w:rPr>
          <w:spacing w:val="17"/>
        </w:rPr>
        <w:t xml:space="preserve"> </w:t>
      </w:r>
      <w:r>
        <w:t>доброжелательного</w:t>
      </w:r>
      <w:r>
        <w:rPr>
          <w:spacing w:val="13"/>
        </w:rPr>
        <w:t xml:space="preserve"> </w:t>
      </w:r>
      <w:r>
        <w:t>отношения</w:t>
      </w:r>
      <w:r>
        <w:rPr>
          <w:spacing w:val="17"/>
        </w:rPr>
        <w:t xml:space="preserve"> </w:t>
      </w:r>
      <w:r>
        <w:t>к</w:t>
      </w:r>
      <w:r>
        <w:rPr>
          <w:spacing w:val="10"/>
        </w:rPr>
        <w:t xml:space="preserve"> </w:t>
      </w:r>
      <w:r>
        <w:t>обучающимся</w:t>
      </w:r>
      <w:r>
        <w:rPr>
          <w:spacing w:val="18"/>
        </w:rPr>
        <w:t xml:space="preserve"> </w:t>
      </w:r>
      <w:r>
        <w:t>и</w:t>
      </w:r>
      <w:r>
        <w:rPr>
          <w:spacing w:val="12"/>
        </w:rPr>
        <w:t xml:space="preserve"> </w:t>
      </w:r>
      <w:r>
        <w:t>их</w:t>
      </w:r>
      <w:r>
        <w:rPr>
          <w:spacing w:val="11"/>
        </w:rPr>
        <w:t xml:space="preserve"> </w:t>
      </w:r>
      <w:r>
        <w:t>семьям</w:t>
      </w:r>
      <w:r>
        <w:rPr>
          <w:spacing w:val="19"/>
        </w:rPr>
        <w:t xml:space="preserve"> </w:t>
      </w:r>
      <w:r>
        <w:t>со</w:t>
      </w:r>
      <w:r>
        <w:rPr>
          <w:spacing w:val="-57"/>
        </w:rPr>
        <w:t xml:space="preserve"> </w:t>
      </w:r>
      <w:r>
        <w:t>стороны</w:t>
      </w:r>
      <w:r>
        <w:rPr>
          <w:spacing w:val="-1"/>
        </w:rPr>
        <w:t xml:space="preserve"> </w:t>
      </w:r>
      <w:r>
        <w:t>всех</w:t>
      </w:r>
      <w:r>
        <w:rPr>
          <w:spacing w:val="2"/>
        </w:rPr>
        <w:t xml:space="preserve"> </w:t>
      </w:r>
      <w:r>
        <w:t>участников</w:t>
      </w:r>
      <w:r>
        <w:rPr>
          <w:spacing w:val="-4"/>
        </w:rPr>
        <w:t xml:space="preserve"> </w:t>
      </w:r>
      <w:r>
        <w:t>образовательных</w:t>
      </w:r>
      <w:r>
        <w:rPr>
          <w:spacing w:val="-1"/>
        </w:rPr>
        <w:t xml:space="preserve"> </w:t>
      </w:r>
      <w:r>
        <w:t>отношений;</w:t>
      </w:r>
    </w:p>
    <w:p w:rsidR="00FA2F1A" w:rsidRDefault="005E261C">
      <w:pPr>
        <w:pStyle w:val="a3"/>
        <w:spacing w:before="3"/>
        <w:jc w:val="left"/>
      </w:pPr>
      <w:r>
        <w:t>построение</w:t>
      </w:r>
      <w:r>
        <w:rPr>
          <w:spacing w:val="2"/>
        </w:rPr>
        <w:t xml:space="preserve"> </w:t>
      </w:r>
      <w:r>
        <w:t>воспитательной деятельности</w:t>
      </w:r>
      <w:r>
        <w:rPr>
          <w:spacing w:val="1"/>
        </w:rPr>
        <w:t xml:space="preserve"> </w:t>
      </w:r>
      <w:r>
        <w:t>с</w:t>
      </w:r>
      <w:r>
        <w:rPr>
          <w:spacing w:val="3"/>
        </w:rPr>
        <w:t xml:space="preserve"> </w:t>
      </w:r>
      <w:r>
        <w:t>учетом</w:t>
      </w:r>
      <w:r>
        <w:rPr>
          <w:spacing w:val="6"/>
        </w:rPr>
        <w:t xml:space="preserve"> </w:t>
      </w:r>
      <w:r>
        <w:t>индивидуальных</w:t>
      </w:r>
      <w:r>
        <w:rPr>
          <w:spacing w:val="-1"/>
        </w:rPr>
        <w:t xml:space="preserve"> </w:t>
      </w:r>
      <w:r>
        <w:t>особенностейи</w:t>
      </w:r>
      <w:r>
        <w:rPr>
          <w:spacing w:val="-57"/>
        </w:rPr>
        <w:t xml:space="preserve"> </w:t>
      </w:r>
      <w:r>
        <w:t>возможностей</w:t>
      </w:r>
      <w:r>
        <w:rPr>
          <w:spacing w:val="1"/>
        </w:rPr>
        <w:t xml:space="preserve"> </w:t>
      </w:r>
      <w:r>
        <w:t>каждого обучающегося;</w:t>
      </w:r>
    </w:p>
    <w:p w:rsidR="00FA2F1A" w:rsidRDefault="005E261C">
      <w:pPr>
        <w:pStyle w:val="a3"/>
        <w:spacing w:before="1"/>
        <w:ind w:right="842"/>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семей</w:t>
      </w:r>
      <w:r>
        <w:rPr>
          <w:spacing w:val="61"/>
        </w:rPr>
        <w:t xml:space="preserve"> </w:t>
      </w:r>
      <w:r>
        <w:t>обучающихся,</w:t>
      </w:r>
      <w:r>
        <w:rPr>
          <w:spacing w:val="1"/>
        </w:rPr>
        <w:t xml:space="preserve"> </w:t>
      </w:r>
      <w:r>
        <w:rPr>
          <w:spacing w:val="-1"/>
        </w:rPr>
        <w:t xml:space="preserve">содействие </w:t>
      </w:r>
      <w:r>
        <w:t>повышению уровня их педагогической, психологической, медико</w:t>
      </w:r>
      <w:r w:rsidR="006A0B2E">
        <w:t>-</w:t>
      </w:r>
      <w:r>
        <w:t>социальной</w:t>
      </w:r>
      <w:r>
        <w:rPr>
          <w:spacing w:val="1"/>
        </w:rPr>
        <w:t xml:space="preserve"> </w:t>
      </w:r>
      <w:r>
        <w:t>компетентности.</w:t>
      </w:r>
    </w:p>
    <w:p w:rsidR="00FA2F1A" w:rsidRDefault="005E261C">
      <w:pPr>
        <w:pStyle w:val="a3"/>
        <w:spacing w:line="242" w:lineRule="auto"/>
        <w:ind w:right="841"/>
      </w:pPr>
      <w:r>
        <w:t>При</w:t>
      </w:r>
      <w:r>
        <w:rPr>
          <w:spacing w:val="1"/>
        </w:rPr>
        <w:t xml:space="preserve"> </w:t>
      </w:r>
      <w:r>
        <w:t>организации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необходимо</w:t>
      </w:r>
      <w:r>
        <w:rPr>
          <w:spacing w:val="-1"/>
        </w:rPr>
        <w:t xml:space="preserve"> </w:t>
      </w:r>
      <w:r>
        <w:t>ориентироваться</w:t>
      </w:r>
      <w:r>
        <w:rPr>
          <w:spacing w:val="-3"/>
        </w:rPr>
        <w:t xml:space="preserve"> </w:t>
      </w:r>
      <w:r>
        <w:t>на:</w:t>
      </w:r>
    </w:p>
    <w:p w:rsidR="00FA2F1A" w:rsidRDefault="005E261C">
      <w:pPr>
        <w:pStyle w:val="a3"/>
        <w:ind w:right="848"/>
      </w:pPr>
      <w:r>
        <w:t>формирование личности ребенка с особыми образовательными потребностями с</w:t>
      </w:r>
      <w:r>
        <w:rPr>
          <w:spacing w:val="1"/>
        </w:rPr>
        <w:t xml:space="preserve"> </w:t>
      </w:r>
      <w:r>
        <w:t>использованием адекватных возрасту и физическому и (или) психическому состоянию</w:t>
      </w:r>
      <w:r>
        <w:rPr>
          <w:spacing w:val="1"/>
        </w:rPr>
        <w:t xml:space="preserve"> </w:t>
      </w:r>
      <w:r>
        <w:t>методов</w:t>
      </w:r>
      <w:r>
        <w:rPr>
          <w:spacing w:val="-6"/>
        </w:rPr>
        <w:t xml:space="preserve"> </w:t>
      </w:r>
      <w:r>
        <w:t>воспитания;</w:t>
      </w:r>
    </w:p>
    <w:p w:rsidR="00FA2F1A" w:rsidRDefault="005E261C">
      <w:pPr>
        <w:pStyle w:val="a3"/>
        <w:ind w:left="1550" w:firstLine="0"/>
      </w:pPr>
      <w:r>
        <w:t>создание</w:t>
      </w:r>
      <w:r>
        <w:rPr>
          <w:spacing w:val="-1"/>
        </w:rPr>
        <w:t xml:space="preserve"> </w:t>
      </w:r>
      <w:r>
        <w:t>оптимальных условий</w:t>
      </w:r>
      <w:r>
        <w:rPr>
          <w:spacing w:val="1"/>
        </w:rPr>
        <w:t xml:space="preserve"> </w:t>
      </w:r>
      <w:r>
        <w:t>совместного</w:t>
      </w:r>
      <w:r>
        <w:rPr>
          <w:spacing w:val="4"/>
        </w:rPr>
        <w:t xml:space="preserve"> </w:t>
      </w:r>
      <w:r>
        <w:t>воспитания и</w:t>
      </w:r>
      <w:r>
        <w:rPr>
          <w:spacing w:val="2"/>
        </w:rPr>
        <w:t xml:space="preserve"> </w:t>
      </w:r>
      <w:r>
        <w:t>обучения обучающихся</w:t>
      </w:r>
      <w:r w:rsidR="006A0B2E">
        <w:t xml:space="preserve">  </w:t>
      </w:r>
      <w:r>
        <w:t>с</w:t>
      </w:r>
    </w:p>
    <w:p w:rsidR="004D0AFE" w:rsidRDefault="005E261C" w:rsidP="00B87782">
      <w:pPr>
        <w:tabs>
          <w:tab w:val="left" w:pos="1114"/>
        </w:tabs>
        <w:ind w:left="720"/>
        <w:rPr>
          <w:spacing w:val="1"/>
        </w:rPr>
      </w:pPr>
      <w:r>
        <w:t>особыми</w:t>
      </w:r>
      <w:r>
        <w:rPr>
          <w:spacing w:val="1"/>
        </w:rPr>
        <w:t xml:space="preserve"> </w:t>
      </w:r>
      <w:r>
        <w:t>образовательными</w:t>
      </w:r>
      <w:r>
        <w:rPr>
          <w:spacing w:val="1"/>
        </w:rPr>
        <w:t xml:space="preserve"> </w:t>
      </w:r>
      <w:r>
        <w:t>потребностями</w:t>
      </w:r>
      <w:r>
        <w:rPr>
          <w:spacing w:val="1"/>
        </w:rPr>
        <w:t xml:space="preserve"> </w:t>
      </w:r>
      <w:r>
        <w:t>и</w:t>
      </w:r>
      <w:r>
        <w:rPr>
          <w:spacing w:val="1"/>
        </w:rPr>
        <w:t xml:space="preserve"> </w:t>
      </w:r>
      <w:r>
        <w:t>их</w:t>
      </w:r>
      <w:r>
        <w:rPr>
          <w:spacing w:val="1"/>
        </w:rPr>
        <w:t xml:space="preserve"> </w:t>
      </w:r>
      <w:r>
        <w:t>сверстников,</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вспомогательных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приемов,</w:t>
      </w:r>
      <w:r>
        <w:rPr>
          <w:spacing w:val="1"/>
        </w:rPr>
        <w:t xml:space="preserve"> </w:t>
      </w:r>
      <w:r>
        <w:t>организацией</w:t>
      </w:r>
      <w:r>
        <w:rPr>
          <w:spacing w:val="1"/>
        </w:rPr>
        <w:t xml:space="preserve"> </w:t>
      </w:r>
      <w:r>
        <w:t>совместных</w:t>
      </w:r>
      <w:r>
        <w:rPr>
          <w:spacing w:val="1"/>
        </w:rPr>
        <w:t xml:space="preserve"> </w:t>
      </w:r>
      <w:r>
        <w:t>форм</w:t>
      </w:r>
      <w:r>
        <w:rPr>
          <w:spacing w:val="1"/>
        </w:rPr>
        <w:t xml:space="preserve"> </w:t>
      </w:r>
      <w:r>
        <w:t>работы</w:t>
      </w:r>
      <w:r>
        <w:rPr>
          <w:spacing w:val="1"/>
        </w:rPr>
        <w:t xml:space="preserve"> </w:t>
      </w:r>
    </w:p>
    <w:p w:rsidR="00FA2F1A" w:rsidRDefault="00B87782" w:rsidP="006A0B2E">
      <w:pPr>
        <w:tabs>
          <w:tab w:val="left" w:pos="1114"/>
        </w:tabs>
        <w:ind w:left="720"/>
      </w:pPr>
      <w:r>
        <w:t>педагогов-психологов</w:t>
      </w:r>
      <w:r w:rsidR="005E261C">
        <w:t>;</w:t>
      </w:r>
    </w:p>
    <w:p w:rsidR="00FA2F1A" w:rsidRDefault="005E261C">
      <w:pPr>
        <w:pStyle w:val="a3"/>
        <w:spacing w:before="1" w:line="242" w:lineRule="auto"/>
        <w:ind w:right="841"/>
      </w:pPr>
      <w:r>
        <w:t>личностно-ориентированный</w:t>
      </w:r>
      <w:r>
        <w:rPr>
          <w:spacing w:val="1"/>
        </w:rPr>
        <w:t xml:space="preserve"> </w:t>
      </w:r>
      <w:r>
        <w:t>подход</w:t>
      </w:r>
      <w:r>
        <w:rPr>
          <w:spacing w:val="1"/>
        </w:rPr>
        <w:t xml:space="preserve"> </w:t>
      </w:r>
      <w:r>
        <w:t>в</w:t>
      </w:r>
      <w:r>
        <w:rPr>
          <w:spacing w:val="1"/>
        </w:rPr>
        <w:t xml:space="preserve"> </w:t>
      </w:r>
      <w:r>
        <w:t>организации</w:t>
      </w:r>
      <w:r>
        <w:rPr>
          <w:spacing w:val="1"/>
        </w:rPr>
        <w:t xml:space="preserve"> </w:t>
      </w:r>
      <w:r>
        <w:t>всех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3"/>
        </w:rPr>
        <w:t xml:space="preserve"> </w:t>
      </w:r>
      <w:r>
        <w:t>с</w:t>
      </w:r>
      <w:r>
        <w:rPr>
          <w:spacing w:val="-4"/>
        </w:rPr>
        <w:t xml:space="preserve"> </w:t>
      </w:r>
      <w:r>
        <w:t>особыми</w:t>
      </w:r>
      <w:r>
        <w:rPr>
          <w:spacing w:val="-2"/>
        </w:rPr>
        <w:t xml:space="preserve"> </w:t>
      </w:r>
      <w:r>
        <w:t>образовательными</w:t>
      </w:r>
      <w:r>
        <w:rPr>
          <w:spacing w:val="1"/>
        </w:rPr>
        <w:t xml:space="preserve"> </w:t>
      </w:r>
      <w:r>
        <w:t>потребностями</w:t>
      </w:r>
    </w:p>
    <w:p w:rsidR="00FA2F1A" w:rsidRDefault="005E261C">
      <w:pPr>
        <w:pStyle w:val="a3"/>
        <w:spacing w:line="242" w:lineRule="auto"/>
        <w:ind w:right="841"/>
      </w:pPr>
      <w:r>
        <w:t>Система поощрения социальной успешности и проявлений активной жизненной</w:t>
      </w:r>
      <w:r>
        <w:rPr>
          <w:spacing w:val="1"/>
        </w:rPr>
        <w:t xml:space="preserve"> </w:t>
      </w:r>
      <w:r>
        <w:t>позиции</w:t>
      </w:r>
      <w:r>
        <w:rPr>
          <w:spacing w:val="-6"/>
        </w:rPr>
        <w:t xml:space="preserve"> </w:t>
      </w:r>
      <w:r>
        <w:t>обучающихся.</w:t>
      </w:r>
    </w:p>
    <w:p w:rsidR="00FA2F1A" w:rsidRDefault="005E261C">
      <w:pPr>
        <w:pStyle w:val="a3"/>
        <w:ind w:right="841"/>
      </w:pPr>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 на активную жизненную позицию,</w:t>
      </w:r>
      <w:r>
        <w:rPr>
          <w:spacing w:val="1"/>
        </w:rPr>
        <w:t xml:space="preserve"> </w:t>
      </w:r>
      <w:r>
        <w:t>инициативность,</w:t>
      </w:r>
      <w:r>
        <w:rPr>
          <w:spacing w:val="1"/>
        </w:rPr>
        <w:t xml:space="preserve"> </w:t>
      </w:r>
      <w:r>
        <w:t>максимально</w:t>
      </w:r>
      <w:r>
        <w:rPr>
          <w:spacing w:val="60"/>
        </w:rPr>
        <w:t xml:space="preserve"> </w:t>
      </w:r>
      <w:r>
        <w:t>вовлекать</w:t>
      </w:r>
      <w:r>
        <w:rPr>
          <w:spacing w:val="1"/>
        </w:rPr>
        <w:t xml:space="preserve"> </w:t>
      </w:r>
      <w:r>
        <w:t>их</w:t>
      </w:r>
      <w:r>
        <w:rPr>
          <w:spacing w:val="-3"/>
        </w:rPr>
        <w:t xml:space="preserve"> </w:t>
      </w:r>
      <w:r>
        <w:t>в</w:t>
      </w:r>
      <w:r>
        <w:rPr>
          <w:spacing w:val="4"/>
        </w:rPr>
        <w:t xml:space="preserve"> </w:t>
      </w:r>
      <w:r>
        <w:t>совместную</w:t>
      </w:r>
      <w:r>
        <w:rPr>
          <w:spacing w:val="2"/>
        </w:rPr>
        <w:t xml:space="preserve"> </w:t>
      </w:r>
      <w:r>
        <w:t>деятельность</w:t>
      </w:r>
      <w:r>
        <w:rPr>
          <w:spacing w:val="-1"/>
        </w:rPr>
        <w:t xml:space="preserve"> </w:t>
      </w:r>
      <w:r>
        <w:t>в</w:t>
      </w:r>
      <w:r>
        <w:rPr>
          <w:spacing w:val="-1"/>
        </w:rPr>
        <w:t xml:space="preserve"> </w:t>
      </w:r>
      <w:r>
        <w:t>воспитательных</w:t>
      </w:r>
      <w:r>
        <w:rPr>
          <w:spacing w:val="-7"/>
        </w:rPr>
        <w:t xml:space="preserve"> </w:t>
      </w:r>
      <w:r>
        <w:t>целях.</w:t>
      </w:r>
    </w:p>
    <w:p w:rsidR="00FA2F1A" w:rsidRDefault="005E261C">
      <w:pPr>
        <w:pStyle w:val="a3"/>
        <w:spacing w:line="242" w:lineRule="auto"/>
        <w:ind w:right="841"/>
      </w:pP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5"/>
        </w:rPr>
        <w:t xml:space="preserve"> </w:t>
      </w:r>
      <w:r>
        <w:t>обучающихся</w:t>
      </w:r>
      <w:r>
        <w:rPr>
          <w:spacing w:val="2"/>
        </w:rPr>
        <w:t xml:space="preserve"> </w:t>
      </w:r>
      <w:r>
        <w:t>строится на</w:t>
      </w:r>
      <w:r>
        <w:rPr>
          <w:spacing w:val="-5"/>
        </w:rPr>
        <w:t xml:space="preserve"> </w:t>
      </w:r>
      <w:r>
        <w:t>принципах:</w:t>
      </w:r>
    </w:p>
    <w:p w:rsidR="00FA2F1A" w:rsidRDefault="005E261C">
      <w:pPr>
        <w:pStyle w:val="a3"/>
        <w:ind w:right="843"/>
      </w:pPr>
      <w:r>
        <w:t>публичности,</w:t>
      </w:r>
      <w:r>
        <w:rPr>
          <w:spacing w:val="1"/>
        </w:rPr>
        <w:t xml:space="preserve"> </w:t>
      </w:r>
      <w:r>
        <w:t>открытости</w:t>
      </w:r>
      <w:r>
        <w:rPr>
          <w:spacing w:val="1"/>
        </w:rPr>
        <w:t xml:space="preserve"> </w:t>
      </w:r>
      <w:r>
        <w:t>поощрений</w:t>
      </w:r>
      <w:r>
        <w:rPr>
          <w:spacing w:val="1"/>
        </w:rPr>
        <w:t xml:space="preserve"> </w:t>
      </w:r>
      <w:r>
        <w:t>(информирование</w:t>
      </w:r>
      <w:r>
        <w:rPr>
          <w:spacing w:val="1"/>
        </w:rPr>
        <w:t xml:space="preserve"> </w:t>
      </w:r>
      <w:r>
        <w:t>всех</w:t>
      </w:r>
      <w:r>
        <w:rPr>
          <w:spacing w:val="1"/>
        </w:rPr>
        <w:t xml:space="preserve"> </w:t>
      </w:r>
      <w:r>
        <w:t>обучающихся</w:t>
      </w:r>
      <w:r>
        <w:rPr>
          <w:spacing w:val="1"/>
        </w:rPr>
        <w:t xml:space="preserve"> </w:t>
      </w:r>
      <w:r>
        <w:t>о</w:t>
      </w:r>
      <w:r>
        <w:rPr>
          <w:spacing w:val="1"/>
        </w:rPr>
        <w:t xml:space="preserve"> </w:t>
      </w:r>
      <w:r>
        <w:t>награждении,</w:t>
      </w:r>
      <w:r>
        <w:rPr>
          <w:spacing w:val="1"/>
        </w:rPr>
        <w:t xml:space="preserve"> </w:t>
      </w:r>
      <w:r>
        <w:t>проведение</w:t>
      </w:r>
      <w:r>
        <w:rPr>
          <w:spacing w:val="1"/>
        </w:rPr>
        <w:t xml:space="preserve"> </w:t>
      </w:r>
      <w:r>
        <w:t>награждений</w:t>
      </w:r>
      <w:r>
        <w:rPr>
          <w:spacing w:val="1"/>
        </w:rPr>
        <w:t xml:space="preserve"> </w:t>
      </w:r>
      <w:r>
        <w:t>в</w:t>
      </w:r>
      <w:r>
        <w:rPr>
          <w:spacing w:val="1"/>
        </w:rPr>
        <w:t xml:space="preserve"> </w:t>
      </w:r>
      <w:r>
        <w:t>присутствии</w:t>
      </w:r>
      <w:r>
        <w:rPr>
          <w:spacing w:val="1"/>
        </w:rPr>
        <w:t xml:space="preserve"> </w:t>
      </w:r>
      <w:r>
        <w:t>значительного</w:t>
      </w:r>
      <w:r>
        <w:rPr>
          <w:spacing w:val="61"/>
        </w:rPr>
        <w:t xml:space="preserve"> </w:t>
      </w:r>
      <w:r>
        <w:t>числа</w:t>
      </w:r>
      <w:r>
        <w:rPr>
          <w:spacing w:val="1"/>
        </w:rPr>
        <w:t xml:space="preserve"> </w:t>
      </w:r>
      <w:r>
        <w:t>обучающихся);</w:t>
      </w:r>
    </w:p>
    <w:p w:rsidR="00FA2F1A" w:rsidRDefault="005E261C">
      <w:pPr>
        <w:pStyle w:val="a3"/>
        <w:ind w:right="842"/>
      </w:pPr>
      <w:r>
        <w:t>соответствия</w:t>
      </w:r>
      <w:r>
        <w:rPr>
          <w:spacing w:val="1"/>
        </w:rPr>
        <w:t xml:space="preserve"> </w:t>
      </w:r>
      <w:r>
        <w:t>артефактов</w:t>
      </w:r>
      <w:r>
        <w:rPr>
          <w:spacing w:val="1"/>
        </w:rPr>
        <w:t xml:space="preserve"> </w:t>
      </w:r>
      <w:r>
        <w:t>и</w:t>
      </w:r>
      <w:r>
        <w:rPr>
          <w:spacing w:val="1"/>
        </w:rPr>
        <w:t xml:space="preserve"> </w:t>
      </w:r>
      <w:r>
        <w:t>процедур</w:t>
      </w:r>
      <w:r>
        <w:rPr>
          <w:spacing w:val="1"/>
        </w:rPr>
        <w:t xml:space="preserve"> </w:t>
      </w:r>
      <w:r>
        <w:t>награждения</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1"/>
        </w:rPr>
        <w:t xml:space="preserve"> </w:t>
      </w:r>
      <w:r>
        <w:t>качеству</w:t>
      </w:r>
      <w:r>
        <w:rPr>
          <w:spacing w:val="1"/>
        </w:rPr>
        <w:t xml:space="preserve"> </w:t>
      </w:r>
      <w:r>
        <w:t>воспитывающей</w:t>
      </w:r>
      <w:r>
        <w:rPr>
          <w:spacing w:val="1"/>
        </w:rPr>
        <w:t xml:space="preserve"> </w:t>
      </w:r>
      <w:r>
        <w:t>среды,</w:t>
      </w:r>
      <w:r>
        <w:rPr>
          <w:spacing w:val="1"/>
        </w:rPr>
        <w:t xml:space="preserve"> </w:t>
      </w:r>
      <w:r>
        <w:t>символике</w:t>
      </w:r>
      <w:r>
        <w:rPr>
          <w:spacing w:val="1"/>
        </w:rPr>
        <w:t xml:space="preserve"> </w:t>
      </w:r>
      <w:r>
        <w:t>общеобразовательной</w:t>
      </w:r>
      <w:r>
        <w:rPr>
          <w:spacing w:val="1"/>
        </w:rPr>
        <w:t xml:space="preserve"> </w:t>
      </w:r>
      <w:r>
        <w:t>организации;</w:t>
      </w:r>
    </w:p>
    <w:p w:rsidR="00FA2F1A" w:rsidRDefault="005E261C">
      <w:pPr>
        <w:pStyle w:val="a3"/>
        <w:ind w:right="842"/>
      </w:pPr>
      <w:r>
        <w:t>прозрачности</w:t>
      </w:r>
      <w:r>
        <w:rPr>
          <w:spacing w:val="1"/>
        </w:rPr>
        <w:t xml:space="preserve"> </w:t>
      </w:r>
      <w:r>
        <w:t>правил</w:t>
      </w:r>
      <w:r>
        <w:rPr>
          <w:spacing w:val="1"/>
        </w:rPr>
        <w:t xml:space="preserve"> </w:t>
      </w:r>
      <w:r>
        <w:t>поощрения</w:t>
      </w:r>
      <w:r>
        <w:rPr>
          <w:spacing w:val="1"/>
        </w:rPr>
        <w:t xml:space="preserve"> </w:t>
      </w:r>
      <w:r>
        <w:t>(наличие</w:t>
      </w:r>
      <w:r>
        <w:rPr>
          <w:spacing w:val="1"/>
        </w:rPr>
        <w:t xml:space="preserve"> </w:t>
      </w:r>
      <w:r>
        <w:t>положения</w:t>
      </w:r>
      <w:r>
        <w:rPr>
          <w:spacing w:val="1"/>
        </w:rPr>
        <w:t xml:space="preserve"> </w:t>
      </w:r>
      <w:r>
        <w:t>о</w:t>
      </w:r>
      <w:r>
        <w:rPr>
          <w:spacing w:val="1"/>
        </w:rPr>
        <w:t xml:space="preserve"> </w:t>
      </w:r>
      <w:r>
        <w:t>награждениях,</w:t>
      </w:r>
      <w:r>
        <w:rPr>
          <w:spacing w:val="1"/>
        </w:rPr>
        <w:t xml:space="preserve"> </w:t>
      </w:r>
      <w:r>
        <w:t>неукоснительное следование порядку, зафиксированному в этом документе, соблюдение</w:t>
      </w:r>
      <w:r>
        <w:rPr>
          <w:spacing w:val="1"/>
        </w:rPr>
        <w:t xml:space="preserve"> </w:t>
      </w:r>
      <w:r>
        <w:t>справедливости</w:t>
      </w:r>
      <w:r>
        <w:rPr>
          <w:spacing w:val="-1"/>
        </w:rPr>
        <w:t xml:space="preserve"> </w:t>
      </w:r>
      <w:r>
        <w:t>при</w:t>
      </w:r>
      <w:r>
        <w:rPr>
          <w:spacing w:val="-2"/>
        </w:rPr>
        <w:t xml:space="preserve"> </w:t>
      </w:r>
      <w:r>
        <w:t>выдвижении</w:t>
      </w:r>
      <w:r>
        <w:rPr>
          <w:spacing w:val="1"/>
        </w:rPr>
        <w:t xml:space="preserve"> </w:t>
      </w:r>
      <w:r>
        <w:t>кандидатур);</w:t>
      </w:r>
    </w:p>
    <w:p w:rsidR="00FA2F1A" w:rsidRDefault="005E261C">
      <w:pPr>
        <w:pStyle w:val="a3"/>
        <w:spacing w:line="237" w:lineRule="auto"/>
        <w:ind w:right="852"/>
      </w:pPr>
      <w:r>
        <w:t>регулирования частоты награждений (недопущение избыточности в поощрениях,</w:t>
      </w:r>
      <w:r>
        <w:rPr>
          <w:spacing w:val="1"/>
        </w:rPr>
        <w:t xml:space="preserve"> </w:t>
      </w:r>
      <w:r>
        <w:t>чрезмерно</w:t>
      </w:r>
      <w:r>
        <w:rPr>
          <w:spacing w:val="-3"/>
        </w:rPr>
        <w:t xml:space="preserve"> </w:t>
      </w:r>
      <w:r>
        <w:t>больших</w:t>
      </w:r>
      <w:r>
        <w:rPr>
          <w:spacing w:val="-6"/>
        </w:rPr>
        <w:t xml:space="preserve"> </w:t>
      </w:r>
      <w:r>
        <w:t>групп</w:t>
      </w:r>
      <w:r>
        <w:rPr>
          <w:spacing w:val="3"/>
        </w:rPr>
        <w:t xml:space="preserve"> </w:t>
      </w:r>
      <w:r>
        <w:t>поощряемых</w:t>
      </w:r>
      <w:r>
        <w:rPr>
          <w:spacing w:val="-6"/>
        </w:rPr>
        <w:t xml:space="preserve"> </w:t>
      </w:r>
      <w:r>
        <w:t>и</w:t>
      </w:r>
      <w:r>
        <w:rPr>
          <w:spacing w:val="2"/>
        </w:rPr>
        <w:t xml:space="preserve"> </w:t>
      </w:r>
      <w:r>
        <w:t>другое);</w:t>
      </w:r>
    </w:p>
    <w:p w:rsidR="00FA2F1A" w:rsidRDefault="005E261C">
      <w:pPr>
        <w:pStyle w:val="a3"/>
        <w:ind w:right="841"/>
      </w:pPr>
      <w:r>
        <w:t>сочетания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поощрения</w:t>
      </w:r>
      <w:r>
        <w:rPr>
          <w:spacing w:val="1"/>
        </w:rPr>
        <w:t xml:space="preserve"> </w:t>
      </w:r>
      <w:r>
        <w:t>(использование</w:t>
      </w:r>
      <w:r>
        <w:rPr>
          <w:spacing w:val="1"/>
        </w:rPr>
        <w:t xml:space="preserve"> </w:t>
      </w:r>
      <w:r>
        <w:t>индивидуальных</w:t>
      </w:r>
      <w:r>
        <w:rPr>
          <w:spacing w:val="1"/>
        </w:rPr>
        <w:t xml:space="preserve"> </w:t>
      </w:r>
      <w:r>
        <w:t>и</w:t>
      </w:r>
      <w:r>
        <w:rPr>
          <w:spacing w:val="1"/>
        </w:rPr>
        <w:t xml:space="preserve"> </w:t>
      </w:r>
      <w:r>
        <w:t>коллективных</w:t>
      </w:r>
      <w:r>
        <w:rPr>
          <w:spacing w:val="1"/>
        </w:rPr>
        <w:t xml:space="preserve"> </w:t>
      </w:r>
      <w:r>
        <w:t>наград</w:t>
      </w:r>
      <w:r>
        <w:rPr>
          <w:spacing w:val="1"/>
        </w:rPr>
        <w:t xml:space="preserve"> </w:t>
      </w:r>
      <w:r>
        <w:t>дает</w:t>
      </w:r>
      <w:r>
        <w:rPr>
          <w:spacing w:val="1"/>
        </w:rPr>
        <w:t xml:space="preserve"> </w:t>
      </w:r>
      <w:r>
        <w:t>возможность</w:t>
      </w:r>
      <w:r>
        <w:rPr>
          <w:spacing w:val="1"/>
        </w:rPr>
        <w:t xml:space="preserve"> </w:t>
      </w:r>
      <w:r>
        <w:t>стимулировать</w:t>
      </w:r>
      <w:r>
        <w:rPr>
          <w:spacing w:val="1"/>
        </w:rPr>
        <w:t xml:space="preserve"> </w:t>
      </w:r>
      <w:r>
        <w:t>индивидуальную</w:t>
      </w:r>
      <w:r>
        <w:rPr>
          <w:spacing w:val="1"/>
        </w:rPr>
        <w:t xml:space="preserve"> </w:t>
      </w:r>
      <w:r>
        <w:t>и</w:t>
      </w:r>
      <w:r>
        <w:rPr>
          <w:spacing w:val="1"/>
        </w:rPr>
        <w:t xml:space="preserve"> </w:t>
      </w:r>
      <w:r>
        <w:t>коллективную</w:t>
      </w:r>
      <w:r>
        <w:rPr>
          <w:spacing w:val="1"/>
        </w:rPr>
        <w:t xml:space="preserve"> </w:t>
      </w:r>
      <w:r>
        <w:t>активность</w:t>
      </w:r>
      <w:r>
        <w:rPr>
          <w:spacing w:val="61"/>
        </w:rPr>
        <w:t xml:space="preserve"> </w:t>
      </w:r>
      <w:r>
        <w:t>обучающихся,</w:t>
      </w:r>
      <w:r>
        <w:rPr>
          <w:spacing w:val="61"/>
        </w:rPr>
        <w:t xml:space="preserve"> </w:t>
      </w:r>
      <w:r>
        <w:t>преодолевать</w:t>
      </w:r>
      <w:r>
        <w:rPr>
          <w:spacing w:val="1"/>
        </w:rPr>
        <w:t xml:space="preserve"> </w:t>
      </w:r>
      <w:r>
        <w:t>межличностные противоречия между обучающимися, получившими и</w:t>
      </w:r>
      <w:r>
        <w:rPr>
          <w:spacing w:val="1"/>
        </w:rPr>
        <w:t xml:space="preserve"> </w:t>
      </w:r>
      <w:r>
        <w:t>не получившими</w:t>
      </w:r>
      <w:r>
        <w:rPr>
          <w:spacing w:val="1"/>
        </w:rPr>
        <w:t xml:space="preserve"> </w:t>
      </w:r>
      <w:r>
        <w:t>награды);</w:t>
      </w:r>
    </w:p>
    <w:p w:rsidR="00FA2F1A" w:rsidRDefault="005E261C">
      <w:pPr>
        <w:pStyle w:val="a3"/>
        <w:ind w:right="844"/>
      </w:pPr>
      <w:r>
        <w:t>привлечения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системе</w:t>
      </w:r>
      <w:r>
        <w:rPr>
          <w:spacing w:val="1"/>
        </w:rPr>
        <w:t xml:space="preserve"> </w:t>
      </w:r>
      <w:r>
        <w:t>поощрений</w:t>
      </w:r>
      <w:r>
        <w:rPr>
          <w:spacing w:val="1"/>
        </w:rPr>
        <w:t xml:space="preserve"> </w:t>
      </w:r>
      <w:r>
        <w:t>на</w:t>
      </w:r>
      <w:r>
        <w:rPr>
          <w:spacing w:val="61"/>
        </w:rPr>
        <w:t xml:space="preserve"> </w:t>
      </w:r>
      <w:r>
        <w:t>всех</w:t>
      </w:r>
      <w:r>
        <w:rPr>
          <w:spacing w:val="61"/>
        </w:rPr>
        <w:t xml:space="preserve"> </w:t>
      </w:r>
      <w:r>
        <w:t>стадиях</w:t>
      </w:r>
      <w:r>
        <w:rPr>
          <w:spacing w:val="61"/>
        </w:rPr>
        <w:t xml:space="preserve"> </w:t>
      </w:r>
      <w:r>
        <w:t>родителей</w:t>
      </w:r>
      <w:r>
        <w:rPr>
          <w:spacing w:val="-57"/>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самих</w:t>
      </w:r>
      <w:r>
        <w:rPr>
          <w:spacing w:val="1"/>
        </w:rPr>
        <w:t xml:space="preserve"> </w:t>
      </w:r>
      <w:r>
        <w:t>обучающихся,</w:t>
      </w:r>
      <w:r>
        <w:rPr>
          <w:spacing w:val="1"/>
        </w:rPr>
        <w:t xml:space="preserve"> </w:t>
      </w:r>
      <w:r>
        <w:t>их</w:t>
      </w:r>
      <w:r>
        <w:rPr>
          <w:spacing w:val="1"/>
        </w:rPr>
        <w:t xml:space="preserve"> </w:t>
      </w:r>
      <w:r>
        <w:t>представителей</w:t>
      </w:r>
      <w:r>
        <w:rPr>
          <w:spacing w:val="1"/>
        </w:rPr>
        <w:t xml:space="preserve"> </w:t>
      </w:r>
      <w:r>
        <w:t>(с</w:t>
      </w:r>
      <w:r>
        <w:rPr>
          <w:spacing w:val="1"/>
        </w:rPr>
        <w:t xml:space="preserve"> </w:t>
      </w:r>
      <w:r>
        <w:t>учетом</w:t>
      </w:r>
      <w:r>
        <w:rPr>
          <w:spacing w:val="1"/>
        </w:rPr>
        <w:t xml:space="preserve"> </w:t>
      </w:r>
      <w:r>
        <w:t>наличия</w:t>
      </w:r>
      <w:r>
        <w:rPr>
          <w:spacing w:val="61"/>
        </w:rPr>
        <w:t xml:space="preserve"> </w:t>
      </w:r>
      <w:r>
        <w:t>ученического</w:t>
      </w:r>
      <w:r>
        <w:rPr>
          <w:spacing w:val="1"/>
        </w:rPr>
        <w:t xml:space="preserve"> </w:t>
      </w:r>
      <w:r>
        <w:t>самоуправления),</w:t>
      </w:r>
      <w:r>
        <w:rPr>
          <w:spacing w:val="5"/>
        </w:rPr>
        <w:t xml:space="preserve"> </w:t>
      </w:r>
      <w:r>
        <w:t>сторонних</w:t>
      </w:r>
      <w:r>
        <w:rPr>
          <w:spacing w:val="-6"/>
        </w:rPr>
        <w:t xml:space="preserve"> </w:t>
      </w:r>
      <w:r>
        <w:t>организаций,</w:t>
      </w:r>
      <w:r>
        <w:rPr>
          <w:spacing w:val="5"/>
        </w:rPr>
        <w:t xml:space="preserve"> </w:t>
      </w:r>
      <w:r>
        <w:t>их</w:t>
      </w:r>
      <w:r>
        <w:rPr>
          <w:spacing w:val="-4"/>
        </w:rPr>
        <w:t xml:space="preserve"> </w:t>
      </w:r>
      <w:r>
        <w:t>статусных</w:t>
      </w:r>
      <w:r>
        <w:rPr>
          <w:spacing w:val="-7"/>
        </w:rPr>
        <w:t xml:space="preserve"> </w:t>
      </w:r>
      <w:r>
        <w:lastRenderedPageBreak/>
        <w:t>представителей;</w:t>
      </w:r>
    </w:p>
    <w:p w:rsidR="00FA2F1A" w:rsidRDefault="005E261C">
      <w:pPr>
        <w:pStyle w:val="a3"/>
        <w:spacing w:line="242" w:lineRule="auto"/>
        <w:ind w:right="849"/>
      </w:pPr>
      <w:r>
        <w:t>дифференцированности</w:t>
      </w:r>
      <w:r>
        <w:rPr>
          <w:spacing w:val="1"/>
        </w:rPr>
        <w:t xml:space="preserve"> </w:t>
      </w:r>
      <w:r>
        <w:t>поощрений (наличие уровней</w:t>
      </w:r>
      <w:r>
        <w:rPr>
          <w:spacing w:val="1"/>
        </w:rPr>
        <w:t xml:space="preserve"> </w:t>
      </w:r>
      <w:r>
        <w:t>и</w:t>
      </w:r>
      <w:r>
        <w:rPr>
          <w:spacing w:val="1"/>
        </w:rPr>
        <w:t xml:space="preserve"> </w:t>
      </w:r>
      <w:r>
        <w:t>типов</w:t>
      </w:r>
      <w:r>
        <w:rPr>
          <w:spacing w:val="1"/>
        </w:rPr>
        <w:t xml:space="preserve"> </w:t>
      </w:r>
      <w:r>
        <w:t>наград позволяет</w:t>
      </w:r>
      <w:r>
        <w:rPr>
          <w:spacing w:val="1"/>
        </w:rPr>
        <w:t xml:space="preserve"> </w:t>
      </w:r>
      <w:r>
        <w:t>продлить</w:t>
      </w:r>
      <w:r>
        <w:rPr>
          <w:spacing w:val="-1"/>
        </w:rPr>
        <w:t xml:space="preserve"> </w:t>
      </w:r>
      <w:r>
        <w:t>стимулирующее</w:t>
      </w:r>
      <w:r>
        <w:rPr>
          <w:spacing w:val="1"/>
        </w:rPr>
        <w:t xml:space="preserve"> </w:t>
      </w:r>
      <w:r>
        <w:t>действие системы</w:t>
      </w:r>
      <w:r>
        <w:rPr>
          <w:spacing w:val="3"/>
        </w:rPr>
        <w:t xml:space="preserve"> </w:t>
      </w:r>
      <w:r>
        <w:t>поощрения).</w:t>
      </w:r>
    </w:p>
    <w:p w:rsidR="00FA2F1A" w:rsidRDefault="005E261C">
      <w:pPr>
        <w:pStyle w:val="a3"/>
        <w:ind w:right="844"/>
      </w:pPr>
      <w:r>
        <w:t>Формы</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портфолио,</w:t>
      </w:r>
      <w:r>
        <w:rPr>
          <w:spacing w:val="1"/>
        </w:rPr>
        <w:t xml:space="preserve"> </w:t>
      </w:r>
      <w:r>
        <w:t>рейтинги,</w:t>
      </w:r>
      <w:r>
        <w:rPr>
          <w:spacing w:val="1"/>
        </w:rPr>
        <w:t xml:space="preserve"> </w:t>
      </w:r>
      <w:r>
        <w:t>благотворительная</w:t>
      </w:r>
      <w:r>
        <w:rPr>
          <w:spacing w:val="17"/>
        </w:rPr>
        <w:t xml:space="preserve"> </w:t>
      </w:r>
      <w:r>
        <w:t>поддержка.</w:t>
      </w:r>
      <w:r>
        <w:rPr>
          <w:spacing w:val="26"/>
        </w:rPr>
        <w:t xml:space="preserve"> </w:t>
      </w:r>
      <w:r>
        <w:t>Традиционным</w:t>
      </w:r>
      <w:r>
        <w:rPr>
          <w:spacing w:val="22"/>
        </w:rPr>
        <w:t xml:space="preserve"> </w:t>
      </w:r>
      <w:r>
        <w:t>школьным</w:t>
      </w:r>
      <w:r>
        <w:rPr>
          <w:spacing w:val="37"/>
        </w:rPr>
        <w:t xml:space="preserve"> </w:t>
      </w:r>
      <w:r>
        <w:t>мероприятием</w:t>
      </w:r>
      <w:r>
        <w:rPr>
          <w:spacing w:val="22"/>
        </w:rPr>
        <w:t xml:space="preserve"> </w:t>
      </w:r>
      <w:r>
        <w:t>является</w:t>
      </w:r>
    </w:p>
    <w:p w:rsidR="00FA2F1A" w:rsidRDefault="005E261C">
      <w:pPr>
        <w:pStyle w:val="a3"/>
        <w:spacing w:line="275" w:lineRule="exact"/>
        <w:ind w:left="1550" w:firstLine="0"/>
      </w:pPr>
      <w:r>
        <w:t>«Ученик</w:t>
      </w:r>
      <w:r>
        <w:rPr>
          <w:spacing w:val="-6"/>
        </w:rPr>
        <w:t xml:space="preserve"> </w:t>
      </w:r>
      <w:r>
        <w:t>года»</w:t>
      </w:r>
      <w:r>
        <w:rPr>
          <w:spacing w:val="-9"/>
        </w:rPr>
        <w:t xml:space="preserve"> </w:t>
      </w:r>
      <w:r>
        <w:t>по</w:t>
      </w:r>
      <w:r>
        <w:rPr>
          <w:spacing w:val="-1"/>
        </w:rPr>
        <w:t xml:space="preserve"> </w:t>
      </w:r>
      <w:r w:rsidR="001372EE">
        <w:t>уровням</w:t>
      </w:r>
      <w:r>
        <w:rPr>
          <w:spacing w:val="-2"/>
        </w:rPr>
        <w:t xml:space="preserve"> </w:t>
      </w:r>
      <w:r>
        <w:t>образования.</w:t>
      </w:r>
    </w:p>
    <w:p w:rsidR="00FA2F1A" w:rsidRDefault="005E261C">
      <w:pPr>
        <w:pStyle w:val="a3"/>
        <w:ind w:right="841"/>
      </w:pPr>
      <w:r>
        <w:t>Ведение</w:t>
      </w:r>
      <w:r>
        <w:rPr>
          <w:spacing w:val="1"/>
        </w:rPr>
        <w:t xml:space="preserve"> </w:t>
      </w:r>
      <w:r>
        <w:t>портфолио</w:t>
      </w:r>
      <w:r>
        <w:rPr>
          <w:spacing w:val="1"/>
        </w:rPr>
        <w:t xml:space="preserve"> </w:t>
      </w:r>
      <w:r>
        <w:t>отражает</w:t>
      </w:r>
      <w:r>
        <w:rPr>
          <w:spacing w:val="1"/>
        </w:rPr>
        <w:t xml:space="preserve"> </w:t>
      </w:r>
      <w:r>
        <w:t>деятельность обучающихся</w:t>
      </w:r>
      <w:r>
        <w:rPr>
          <w:spacing w:val="1"/>
        </w:rPr>
        <w:t xml:space="preserve"> </w:t>
      </w:r>
      <w:r>
        <w:t>при</w:t>
      </w:r>
      <w:r>
        <w:rPr>
          <w:spacing w:val="1"/>
        </w:rPr>
        <w:t xml:space="preserve"> </w:t>
      </w:r>
      <w:r>
        <w:t>ее организации</w:t>
      </w:r>
      <w:r>
        <w:rPr>
          <w:spacing w:val="1"/>
        </w:rPr>
        <w:t xml:space="preserve"> </w:t>
      </w:r>
      <w:r>
        <w:t>и</w:t>
      </w:r>
      <w:r>
        <w:rPr>
          <w:spacing w:val="1"/>
        </w:rPr>
        <w:t xml:space="preserve"> </w:t>
      </w:r>
      <w:r>
        <w:t>регулярном поощрении классными руководителями, поддержке родителями (законными</w:t>
      </w:r>
      <w:r>
        <w:rPr>
          <w:spacing w:val="1"/>
        </w:rPr>
        <w:t xml:space="preserve"> </w:t>
      </w:r>
      <w:r>
        <w:t>представителями)</w:t>
      </w:r>
      <w:r>
        <w:rPr>
          <w:spacing w:val="1"/>
        </w:rPr>
        <w:t xml:space="preserve"> </w:t>
      </w:r>
      <w:r>
        <w:t>по</w:t>
      </w:r>
      <w:r>
        <w:rPr>
          <w:spacing w:val="1"/>
        </w:rPr>
        <w:t xml:space="preserve"> </w:t>
      </w:r>
      <w:r>
        <w:t>собиранию</w:t>
      </w:r>
      <w:r>
        <w:rPr>
          <w:spacing w:val="1"/>
        </w:rPr>
        <w:t xml:space="preserve"> </w:t>
      </w:r>
      <w:r>
        <w:t>(накоплению)</w:t>
      </w:r>
      <w:r>
        <w:rPr>
          <w:spacing w:val="1"/>
        </w:rPr>
        <w:t xml:space="preserve"> </w:t>
      </w:r>
      <w:r>
        <w:t>артефактов,</w:t>
      </w:r>
      <w:r>
        <w:rPr>
          <w:spacing w:val="1"/>
        </w:rPr>
        <w:t xml:space="preserve"> </w:t>
      </w:r>
      <w:r>
        <w:t>фиксирующих</w:t>
      </w:r>
      <w:r>
        <w:rPr>
          <w:spacing w:val="1"/>
        </w:rPr>
        <w:t xml:space="preserve"> </w:t>
      </w:r>
      <w:r>
        <w:t>и</w:t>
      </w:r>
      <w:r>
        <w:rPr>
          <w:spacing w:val="1"/>
        </w:rPr>
        <w:t xml:space="preserve"> </w:t>
      </w:r>
      <w:r>
        <w:t>символизирующих</w:t>
      </w:r>
      <w:r>
        <w:rPr>
          <w:spacing w:val="-1"/>
        </w:rPr>
        <w:t xml:space="preserve"> </w:t>
      </w:r>
      <w:r>
        <w:t>достижения</w:t>
      </w:r>
      <w:r>
        <w:rPr>
          <w:spacing w:val="-3"/>
        </w:rPr>
        <w:t xml:space="preserve"> </w:t>
      </w:r>
      <w:r>
        <w:t>обучающегося.</w:t>
      </w:r>
    </w:p>
    <w:p w:rsidR="004D0AFE" w:rsidRDefault="005E261C" w:rsidP="004D0AFE">
      <w:pPr>
        <w:pStyle w:val="a3"/>
        <w:ind w:right="842"/>
      </w:pPr>
      <w:r>
        <w:t>Портфолио</w:t>
      </w:r>
      <w:r>
        <w:rPr>
          <w:spacing w:val="1"/>
        </w:rPr>
        <w:t xml:space="preserve"> </w:t>
      </w:r>
      <w:r>
        <w:t>может</w:t>
      </w:r>
      <w:r>
        <w:rPr>
          <w:spacing w:val="1"/>
        </w:rPr>
        <w:t xml:space="preserve"> </w:t>
      </w:r>
      <w:r>
        <w:t>включать</w:t>
      </w:r>
      <w:r>
        <w:rPr>
          <w:spacing w:val="1"/>
        </w:rPr>
        <w:t xml:space="preserve"> </w:t>
      </w:r>
      <w:r>
        <w:t>артефакты</w:t>
      </w:r>
      <w:r>
        <w:rPr>
          <w:spacing w:val="1"/>
        </w:rPr>
        <w:t xml:space="preserve"> </w:t>
      </w:r>
      <w:r>
        <w:t>признания</w:t>
      </w:r>
      <w:r>
        <w:rPr>
          <w:spacing w:val="1"/>
        </w:rPr>
        <w:t xml:space="preserve"> </w:t>
      </w:r>
      <w:r>
        <w:t>личностных</w:t>
      </w:r>
      <w:r>
        <w:rPr>
          <w:spacing w:val="1"/>
        </w:rPr>
        <w:t xml:space="preserve"> </w:t>
      </w:r>
      <w:r>
        <w:t>достижений,</w:t>
      </w:r>
      <w:r>
        <w:rPr>
          <w:spacing w:val="1"/>
        </w:rPr>
        <w:t xml:space="preserve"> </w:t>
      </w:r>
      <w:r>
        <w:t>достижений</w:t>
      </w:r>
      <w:r>
        <w:rPr>
          <w:spacing w:val="1"/>
        </w:rPr>
        <w:t xml:space="preserve"> </w:t>
      </w:r>
      <w:r>
        <w:t>в</w:t>
      </w:r>
      <w:r>
        <w:rPr>
          <w:spacing w:val="1"/>
        </w:rPr>
        <w:t xml:space="preserve"> </w:t>
      </w:r>
      <w:r>
        <w:t>группе,</w:t>
      </w:r>
      <w:r>
        <w:rPr>
          <w:spacing w:val="1"/>
        </w:rPr>
        <w:t xml:space="preserve"> </w:t>
      </w:r>
      <w:r>
        <w:t>участия</w:t>
      </w:r>
      <w:r>
        <w:rPr>
          <w:spacing w:val="1"/>
        </w:rPr>
        <w:t xml:space="preserve"> </w:t>
      </w:r>
      <w:r>
        <w:t>в</w:t>
      </w:r>
      <w:r>
        <w:rPr>
          <w:spacing w:val="1"/>
        </w:rPr>
        <w:t xml:space="preserve"> </w:t>
      </w:r>
      <w:r>
        <w:t>деятельности</w:t>
      </w:r>
      <w:r>
        <w:rPr>
          <w:spacing w:val="1"/>
        </w:rPr>
        <w:t xml:space="preserve"> </w:t>
      </w:r>
      <w:r>
        <w:t>(грамоты,</w:t>
      </w:r>
      <w:r>
        <w:rPr>
          <w:spacing w:val="1"/>
        </w:rPr>
        <w:t xml:space="preserve"> </w:t>
      </w:r>
      <w:r>
        <w:t>поощрительные</w:t>
      </w:r>
      <w:r>
        <w:rPr>
          <w:spacing w:val="1"/>
        </w:rPr>
        <w:t xml:space="preserve"> </w:t>
      </w:r>
      <w:r>
        <w:t>письма,</w:t>
      </w:r>
      <w:r>
        <w:rPr>
          <w:spacing w:val="1"/>
        </w:rPr>
        <w:t xml:space="preserve"> </w:t>
      </w:r>
      <w:r>
        <w:rPr>
          <w:spacing w:val="-1"/>
        </w:rPr>
        <w:t xml:space="preserve">фотографии призов, фото изделий, работ и другого, участвовавшего </w:t>
      </w:r>
      <w:r>
        <w:t>в конкурсах). Кроме</w:t>
      </w:r>
      <w:r>
        <w:rPr>
          <w:spacing w:val="1"/>
        </w:rPr>
        <w:t xml:space="preserve"> </w:t>
      </w:r>
      <w:r>
        <w:t>индивидуального</w:t>
      </w:r>
      <w:r>
        <w:rPr>
          <w:spacing w:val="1"/>
        </w:rPr>
        <w:t xml:space="preserve"> </w:t>
      </w:r>
      <w:r>
        <w:t>портфолио</w:t>
      </w:r>
      <w:r>
        <w:rPr>
          <w:spacing w:val="1"/>
        </w:rPr>
        <w:t xml:space="preserve"> </w:t>
      </w:r>
      <w:r>
        <w:t>возможно</w:t>
      </w:r>
      <w:r>
        <w:rPr>
          <w:spacing w:val="1"/>
        </w:rPr>
        <w:t xml:space="preserve"> </w:t>
      </w:r>
      <w:r>
        <w:t>ведение</w:t>
      </w:r>
      <w:r>
        <w:rPr>
          <w:spacing w:val="6"/>
        </w:rPr>
        <w:t xml:space="preserve"> </w:t>
      </w:r>
      <w:r>
        <w:t>портфолио</w:t>
      </w:r>
      <w:r>
        <w:rPr>
          <w:spacing w:val="5"/>
        </w:rPr>
        <w:t xml:space="preserve"> </w:t>
      </w:r>
      <w:r>
        <w:t>класса.</w:t>
      </w:r>
    </w:p>
    <w:p w:rsidR="00FA2F1A" w:rsidRDefault="005E261C" w:rsidP="004D0AFE">
      <w:pPr>
        <w:pStyle w:val="a3"/>
        <w:ind w:right="842"/>
      </w:pPr>
      <w:r>
        <w:t>Рейтинги</w:t>
      </w:r>
      <w:r>
        <w:rPr>
          <w:spacing w:val="1"/>
        </w:rPr>
        <w:t xml:space="preserve"> </w:t>
      </w:r>
      <w:r>
        <w:t>формируются</w:t>
      </w:r>
      <w:r>
        <w:rPr>
          <w:spacing w:val="1"/>
        </w:rPr>
        <w:t xml:space="preserve"> </w:t>
      </w:r>
      <w:r>
        <w:t>через</w:t>
      </w:r>
      <w:r>
        <w:rPr>
          <w:spacing w:val="1"/>
        </w:rPr>
        <w:t xml:space="preserve"> </w:t>
      </w:r>
      <w:r>
        <w:t>размещение</w:t>
      </w:r>
      <w:r>
        <w:rPr>
          <w:spacing w:val="1"/>
        </w:rPr>
        <w:t xml:space="preserve"> </w:t>
      </w:r>
      <w:r>
        <w:t>имен</w:t>
      </w:r>
      <w:r>
        <w:rPr>
          <w:spacing w:val="1"/>
        </w:rPr>
        <w:t xml:space="preserve"> </w:t>
      </w:r>
      <w:r>
        <w:t>(фамилий)</w:t>
      </w:r>
      <w:r>
        <w:rPr>
          <w:spacing w:val="1"/>
        </w:rPr>
        <w:t xml:space="preserve"> </w:t>
      </w:r>
      <w:r>
        <w:t>обучающихся</w:t>
      </w:r>
      <w:r>
        <w:rPr>
          <w:spacing w:val="1"/>
        </w:rPr>
        <w:t xml:space="preserve"> </w:t>
      </w:r>
      <w:r>
        <w:t>или</w:t>
      </w:r>
      <w:r>
        <w:rPr>
          <w:spacing w:val="1"/>
        </w:rPr>
        <w:t xml:space="preserve"> </w:t>
      </w:r>
      <w:r>
        <w:t>названий (номеров) групп обучающихся, классов в последовательности, определяемой их</w:t>
      </w:r>
      <w:r>
        <w:rPr>
          <w:spacing w:val="1"/>
        </w:rPr>
        <w:t xml:space="preserve"> </w:t>
      </w:r>
      <w:r>
        <w:t>успешностью,</w:t>
      </w:r>
      <w:r>
        <w:rPr>
          <w:spacing w:val="1"/>
        </w:rPr>
        <w:t xml:space="preserve"> </w:t>
      </w:r>
      <w:r>
        <w:t>достижениями.</w:t>
      </w:r>
    </w:p>
    <w:p w:rsidR="00FA2F1A" w:rsidRDefault="005E261C">
      <w:pPr>
        <w:pStyle w:val="a3"/>
        <w:spacing w:before="3"/>
        <w:ind w:right="841"/>
      </w:pPr>
      <w:r>
        <w:t>Благотворительная поддержка обучающихся, групп обучающихся (классов) может</w:t>
      </w:r>
      <w:r>
        <w:rPr>
          <w:spacing w:val="1"/>
        </w:rPr>
        <w:t xml:space="preserve"> </w:t>
      </w:r>
      <w:r>
        <w:t>заключаться</w:t>
      </w:r>
      <w:r>
        <w:rPr>
          <w:spacing w:val="1"/>
        </w:rPr>
        <w:t xml:space="preserve"> </w:t>
      </w:r>
      <w:r>
        <w:t>в</w:t>
      </w:r>
      <w:r>
        <w:rPr>
          <w:spacing w:val="1"/>
        </w:rPr>
        <w:t xml:space="preserve"> </w:t>
      </w:r>
      <w:r>
        <w:t>материальной</w:t>
      </w:r>
      <w:r>
        <w:rPr>
          <w:spacing w:val="1"/>
        </w:rPr>
        <w:t xml:space="preserve"> </w:t>
      </w:r>
      <w:r>
        <w:t>поддержке</w:t>
      </w:r>
      <w:r>
        <w:rPr>
          <w:spacing w:val="1"/>
        </w:rPr>
        <w:t xml:space="preserve"> </w:t>
      </w:r>
      <w:r>
        <w:t>проведения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воспитательных</w:t>
      </w:r>
      <w:r>
        <w:rPr>
          <w:spacing w:val="1"/>
        </w:rPr>
        <w:t xml:space="preserve"> </w:t>
      </w:r>
      <w:r>
        <w:t>дел,</w:t>
      </w:r>
      <w:r>
        <w:rPr>
          <w:spacing w:val="2"/>
        </w:rPr>
        <w:t xml:space="preserve"> </w:t>
      </w:r>
      <w:r>
        <w:t>мероприятий,</w:t>
      </w:r>
      <w:r>
        <w:rPr>
          <w:spacing w:val="4"/>
        </w:rPr>
        <w:t xml:space="preserve"> </w:t>
      </w:r>
      <w:r>
        <w:t>проведения внешкольных</w:t>
      </w:r>
      <w:r>
        <w:rPr>
          <w:spacing w:val="1"/>
        </w:rPr>
        <w:t xml:space="preserve"> </w:t>
      </w:r>
      <w:r>
        <w:t>мероприятий,</w:t>
      </w:r>
      <w:r>
        <w:rPr>
          <w:spacing w:val="5"/>
        </w:rPr>
        <w:t xml:space="preserve"> </w:t>
      </w:r>
      <w:r>
        <w:t>различных</w:t>
      </w:r>
    </w:p>
    <w:p w:rsidR="00FA2F1A" w:rsidRDefault="005E261C">
      <w:pPr>
        <w:pStyle w:val="a3"/>
        <w:spacing w:line="242" w:lineRule="auto"/>
        <w:ind w:right="842"/>
      </w:pPr>
      <w:r>
        <w:t>форм совместной деятельности воспитательной направленности, в индивидуальной</w:t>
      </w:r>
      <w:r>
        <w:rPr>
          <w:spacing w:val="-57"/>
        </w:rPr>
        <w:t xml:space="preserve"> </w:t>
      </w:r>
      <w:r>
        <w:t>поддержке</w:t>
      </w:r>
      <w:r>
        <w:rPr>
          <w:spacing w:val="-6"/>
        </w:rPr>
        <w:t xml:space="preserve"> </w:t>
      </w:r>
      <w:r>
        <w:t>нуждающихся</w:t>
      </w:r>
      <w:r>
        <w:rPr>
          <w:spacing w:val="1"/>
        </w:rPr>
        <w:t xml:space="preserve"> </w:t>
      </w:r>
      <w:r>
        <w:t>в</w:t>
      </w:r>
      <w:r>
        <w:rPr>
          <w:spacing w:val="-3"/>
        </w:rPr>
        <w:t xml:space="preserve"> </w:t>
      </w:r>
      <w:r>
        <w:t>помощи</w:t>
      </w:r>
      <w:r>
        <w:rPr>
          <w:spacing w:val="-13"/>
        </w:rPr>
        <w:t xml:space="preserve"> </w:t>
      </w:r>
      <w:r>
        <w:t>обучающихся,</w:t>
      </w:r>
      <w:r>
        <w:rPr>
          <w:spacing w:val="2"/>
        </w:rPr>
        <w:t xml:space="preserve"> </w:t>
      </w:r>
      <w:r>
        <w:t>семей,</w:t>
      </w:r>
      <w:r>
        <w:rPr>
          <w:spacing w:val="-8"/>
        </w:rPr>
        <w:t xml:space="preserve"> </w:t>
      </w:r>
      <w:r>
        <w:t>педагогических</w:t>
      </w:r>
      <w:r>
        <w:rPr>
          <w:spacing w:val="-8"/>
        </w:rPr>
        <w:t xml:space="preserve"> </w:t>
      </w:r>
      <w:r>
        <w:t>работников.</w:t>
      </w:r>
    </w:p>
    <w:p w:rsidR="00FA2F1A" w:rsidRDefault="005E261C">
      <w:pPr>
        <w:pStyle w:val="a3"/>
        <w:spacing w:line="242" w:lineRule="auto"/>
        <w:ind w:right="844"/>
      </w:pPr>
      <w:r>
        <w:t>Благотворительность предусматривает публичную презентацию благотворителейи</w:t>
      </w:r>
      <w:r>
        <w:rPr>
          <w:spacing w:val="1"/>
        </w:rPr>
        <w:t xml:space="preserve"> </w:t>
      </w:r>
      <w:r>
        <w:t>их</w:t>
      </w:r>
      <w:r>
        <w:rPr>
          <w:spacing w:val="-2"/>
        </w:rPr>
        <w:t xml:space="preserve"> </w:t>
      </w:r>
      <w:r>
        <w:t>деятельности.</w:t>
      </w:r>
    </w:p>
    <w:p w:rsidR="00FA2F1A" w:rsidRDefault="005E261C">
      <w:pPr>
        <w:pStyle w:val="a3"/>
        <w:ind w:right="839"/>
      </w:pPr>
      <w:r>
        <w:t>Использование рейтингов, их форма, публичность, привлечение благотворителей, в</w:t>
      </w:r>
      <w:r>
        <w:rPr>
          <w:spacing w:val="-57"/>
        </w:rPr>
        <w:t xml:space="preserve"> </w:t>
      </w:r>
      <w:r>
        <w:t>том</w:t>
      </w:r>
      <w:r>
        <w:rPr>
          <w:spacing w:val="1"/>
        </w:rPr>
        <w:t xml:space="preserve"> </w:t>
      </w:r>
      <w:r>
        <w:t>числе</w:t>
      </w:r>
      <w:r>
        <w:rPr>
          <w:spacing w:val="1"/>
        </w:rPr>
        <w:t xml:space="preserve"> </w:t>
      </w:r>
      <w:r>
        <w:t>из</w:t>
      </w:r>
      <w:r>
        <w:rPr>
          <w:spacing w:val="1"/>
        </w:rPr>
        <w:t xml:space="preserve"> </w:t>
      </w:r>
      <w:r>
        <w:t>социальных</w:t>
      </w:r>
      <w:r>
        <w:rPr>
          <w:spacing w:val="1"/>
        </w:rPr>
        <w:t xml:space="preserve"> </w:t>
      </w:r>
      <w:r>
        <w:t>партнеров,</w:t>
      </w:r>
      <w:r>
        <w:rPr>
          <w:spacing w:val="1"/>
        </w:rPr>
        <w:t xml:space="preserve"> </w:t>
      </w:r>
      <w:r>
        <w:t>их</w:t>
      </w:r>
      <w:r>
        <w:rPr>
          <w:spacing w:val="1"/>
        </w:rPr>
        <w:t xml:space="preserve"> </w:t>
      </w:r>
      <w:r>
        <w:t>статус,</w:t>
      </w:r>
      <w:r>
        <w:rPr>
          <w:spacing w:val="1"/>
        </w:rPr>
        <w:t xml:space="preserve"> </w:t>
      </w:r>
      <w:r>
        <w:t>акции,</w:t>
      </w:r>
      <w:r>
        <w:rPr>
          <w:spacing w:val="1"/>
        </w:rPr>
        <w:t xml:space="preserve"> </w:t>
      </w:r>
      <w:r>
        <w:t>деятельность</w:t>
      </w:r>
      <w:r>
        <w:rPr>
          <w:spacing w:val="1"/>
        </w:rPr>
        <w:t xml:space="preserve"> </w:t>
      </w:r>
      <w:r>
        <w:t>должны</w:t>
      </w:r>
      <w:r>
        <w:rPr>
          <w:spacing w:val="1"/>
        </w:rPr>
        <w:t xml:space="preserve"> </w:t>
      </w:r>
      <w:r>
        <w:t>соответствовать</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1"/>
        </w:rPr>
        <w:t xml:space="preserve"> </w:t>
      </w:r>
      <w:r>
        <w:t>цели,</w:t>
      </w:r>
      <w:r>
        <w:rPr>
          <w:spacing w:val="1"/>
        </w:rPr>
        <w:t xml:space="preserve"> </w:t>
      </w:r>
      <w:r>
        <w:t>задачам,</w:t>
      </w:r>
      <w:r>
        <w:rPr>
          <w:spacing w:val="1"/>
        </w:rPr>
        <w:t xml:space="preserve"> </w:t>
      </w:r>
      <w:r>
        <w:t>традициям</w:t>
      </w:r>
      <w:r>
        <w:rPr>
          <w:spacing w:val="1"/>
        </w:rPr>
        <w:t xml:space="preserve"> </w:t>
      </w:r>
      <w:r>
        <w:t>воспитания, согласовываться с представителями родительского сообщества во избежание</w:t>
      </w:r>
      <w:r>
        <w:rPr>
          <w:spacing w:val="1"/>
        </w:rPr>
        <w:t xml:space="preserve"> </w:t>
      </w:r>
      <w:r>
        <w:t>деструктивного</w:t>
      </w:r>
      <w:r>
        <w:rPr>
          <w:spacing w:val="7"/>
        </w:rPr>
        <w:t xml:space="preserve"> </w:t>
      </w:r>
      <w:r>
        <w:t>воздействия</w:t>
      </w:r>
      <w:r>
        <w:rPr>
          <w:spacing w:val="2"/>
        </w:rPr>
        <w:t xml:space="preserve"> </w:t>
      </w:r>
      <w:r>
        <w:t>на</w:t>
      </w:r>
      <w:r>
        <w:rPr>
          <w:spacing w:val="-6"/>
        </w:rPr>
        <w:t xml:space="preserve"> </w:t>
      </w:r>
      <w:r>
        <w:t>взаимоотношения</w:t>
      </w:r>
      <w:r>
        <w:rPr>
          <w:spacing w:val="3"/>
        </w:rPr>
        <w:t xml:space="preserve"> </w:t>
      </w:r>
      <w:r>
        <w:t>в</w:t>
      </w:r>
      <w:r>
        <w:rPr>
          <w:spacing w:val="-3"/>
        </w:rPr>
        <w:t xml:space="preserve"> </w:t>
      </w:r>
      <w:r>
        <w:t>образовательнойорганизации.</w:t>
      </w:r>
    </w:p>
    <w:p w:rsidR="00FA2F1A" w:rsidRDefault="005E261C">
      <w:pPr>
        <w:pStyle w:val="a3"/>
        <w:spacing w:line="275" w:lineRule="exact"/>
        <w:ind w:left="1550" w:firstLine="0"/>
      </w:pPr>
      <w:r>
        <w:t>Самоанализ</w:t>
      </w:r>
      <w:r>
        <w:rPr>
          <w:spacing w:val="-7"/>
        </w:rPr>
        <w:t xml:space="preserve"> </w:t>
      </w:r>
      <w:r>
        <w:t>воспитательной</w:t>
      </w:r>
      <w:r>
        <w:rPr>
          <w:spacing w:val="-6"/>
        </w:rPr>
        <w:t xml:space="preserve"> </w:t>
      </w:r>
      <w:r>
        <w:t>работы</w:t>
      </w:r>
    </w:p>
    <w:p w:rsidR="00FA2F1A" w:rsidRDefault="005E261C">
      <w:pPr>
        <w:pStyle w:val="a3"/>
        <w:spacing w:line="242" w:lineRule="auto"/>
        <w:ind w:left="1550" w:right="841" w:firstLine="0"/>
      </w:pPr>
      <w:r>
        <w:t>Анализ</w:t>
      </w:r>
      <w:r>
        <w:rPr>
          <w:spacing w:val="1"/>
        </w:rPr>
        <w:t xml:space="preserve"> </w:t>
      </w:r>
      <w:r>
        <w:t>воспитательного</w:t>
      </w:r>
      <w:r>
        <w:rPr>
          <w:spacing w:val="1"/>
        </w:rPr>
        <w:t xml:space="preserve"> </w:t>
      </w:r>
      <w:r>
        <w:t>процесса</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целевыми</w:t>
      </w:r>
      <w:r>
        <w:rPr>
          <w:spacing w:val="1"/>
        </w:rPr>
        <w:t xml:space="preserve"> </w:t>
      </w:r>
      <w:r>
        <w:t>ориентирами</w:t>
      </w:r>
      <w:r>
        <w:rPr>
          <w:spacing w:val="4"/>
        </w:rPr>
        <w:t xml:space="preserve"> </w:t>
      </w:r>
      <w:r>
        <w:t>результатов</w:t>
      </w:r>
      <w:r>
        <w:rPr>
          <w:spacing w:val="10"/>
        </w:rPr>
        <w:t xml:space="preserve"> </w:t>
      </w:r>
      <w:r>
        <w:t>воспитания,</w:t>
      </w:r>
      <w:r>
        <w:rPr>
          <w:spacing w:val="5"/>
        </w:rPr>
        <w:t xml:space="preserve"> </w:t>
      </w:r>
      <w:r>
        <w:t>личностными</w:t>
      </w:r>
      <w:r>
        <w:rPr>
          <w:spacing w:val="4"/>
        </w:rPr>
        <w:t xml:space="preserve"> </w:t>
      </w:r>
      <w:r>
        <w:t>результатами</w:t>
      </w:r>
      <w:r>
        <w:rPr>
          <w:spacing w:val="9"/>
        </w:rPr>
        <w:t xml:space="preserve"> </w:t>
      </w:r>
      <w:r>
        <w:t>обучающихся</w:t>
      </w:r>
      <w:r>
        <w:rPr>
          <w:spacing w:val="9"/>
        </w:rPr>
        <w:t xml:space="preserve"> </w:t>
      </w:r>
      <w:r>
        <w:t>на</w:t>
      </w:r>
    </w:p>
    <w:p w:rsidR="00FA2F1A" w:rsidRDefault="005E261C">
      <w:pPr>
        <w:pStyle w:val="a3"/>
        <w:spacing w:line="271" w:lineRule="exact"/>
        <w:ind w:firstLine="0"/>
      </w:pPr>
      <w:r>
        <w:t>уровне</w:t>
      </w:r>
      <w:r>
        <w:rPr>
          <w:spacing w:val="-6"/>
        </w:rPr>
        <w:t xml:space="preserve"> </w:t>
      </w:r>
      <w:r>
        <w:t>основного</w:t>
      </w:r>
      <w:r>
        <w:rPr>
          <w:spacing w:val="-5"/>
        </w:rPr>
        <w:t xml:space="preserve"> </w:t>
      </w:r>
      <w:r>
        <w:t>общего</w:t>
      </w:r>
      <w:r>
        <w:rPr>
          <w:spacing w:val="-5"/>
        </w:rPr>
        <w:t xml:space="preserve"> </w:t>
      </w:r>
      <w:r>
        <w:t>образования, установленными</w:t>
      </w:r>
      <w:r>
        <w:rPr>
          <w:spacing w:val="3"/>
        </w:rPr>
        <w:t xml:space="preserve"> </w:t>
      </w:r>
      <w:hyperlink r:id="rId12">
        <w:r>
          <w:t>ФГОС</w:t>
        </w:r>
        <w:r>
          <w:rPr>
            <w:spacing w:val="-6"/>
          </w:rPr>
          <w:t xml:space="preserve"> </w:t>
        </w:r>
        <w:r>
          <w:t>ООО</w:t>
        </w:r>
      </w:hyperlink>
      <w:r>
        <w:t>.</w:t>
      </w:r>
    </w:p>
    <w:p w:rsidR="00FA2F1A" w:rsidRDefault="005E261C">
      <w:pPr>
        <w:pStyle w:val="a3"/>
        <w:ind w:right="839"/>
      </w:pPr>
      <w:r>
        <w:t>Основным</w:t>
      </w:r>
      <w:r>
        <w:rPr>
          <w:spacing w:val="1"/>
        </w:rPr>
        <w:t xml:space="preserve"> </w:t>
      </w:r>
      <w:r>
        <w:t>методом</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образовательной</w:t>
      </w:r>
      <w:r>
        <w:rPr>
          <w:spacing w:val="1"/>
        </w:rPr>
        <w:t xml:space="preserve"> </w:t>
      </w:r>
      <w:r>
        <w:t>организации является ежегодный самоанализ воспитательной работы с целью выявления</w:t>
      </w:r>
      <w:r>
        <w:rPr>
          <w:spacing w:val="1"/>
        </w:rPr>
        <w:t xml:space="preserve"> </w:t>
      </w:r>
      <w:r>
        <w:t>основных проблем и последующего</w:t>
      </w:r>
      <w:r>
        <w:rPr>
          <w:spacing w:val="1"/>
        </w:rPr>
        <w:t xml:space="preserve"> </w:t>
      </w:r>
      <w:r>
        <w:t>их решения с привлечением (при необходимости)</w:t>
      </w:r>
      <w:r>
        <w:rPr>
          <w:spacing w:val="1"/>
        </w:rPr>
        <w:t xml:space="preserve"> </w:t>
      </w:r>
      <w:r>
        <w:t>внешних</w:t>
      </w:r>
      <w:r>
        <w:rPr>
          <w:spacing w:val="-4"/>
        </w:rPr>
        <w:t xml:space="preserve"> </w:t>
      </w:r>
      <w:r>
        <w:t>экспертов,</w:t>
      </w:r>
      <w:r>
        <w:rPr>
          <w:spacing w:val="2"/>
        </w:rPr>
        <w:t xml:space="preserve"> </w:t>
      </w:r>
      <w:r>
        <w:t>специалистов.</w:t>
      </w:r>
    </w:p>
    <w:p w:rsidR="00FA2F1A" w:rsidRDefault="005E261C">
      <w:pPr>
        <w:pStyle w:val="a3"/>
        <w:spacing w:line="237" w:lineRule="auto"/>
        <w:ind w:right="849"/>
      </w:pPr>
      <w:r>
        <w:t>Планирование анализа воспитательного процесса включается в календарный план</w:t>
      </w:r>
      <w:r>
        <w:rPr>
          <w:spacing w:val="1"/>
        </w:rPr>
        <w:t xml:space="preserve"> </w:t>
      </w:r>
      <w:r>
        <w:t>воспитательной</w:t>
      </w:r>
      <w:r>
        <w:rPr>
          <w:spacing w:val="-1"/>
        </w:rPr>
        <w:t xml:space="preserve"> </w:t>
      </w:r>
      <w:r>
        <w:t>работы.</w:t>
      </w:r>
    </w:p>
    <w:p w:rsidR="00FA2F1A" w:rsidRDefault="005E261C">
      <w:pPr>
        <w:pStyle w:val="a3"/>
        <w:spacing w:line="237" w:lineRule="auto"/>
        <w:ind w:left="1550" w:right="2699" w:firstLine="0"/>
      </w:pPr>
      <w:r>
        <w:t>Основные принципы самоанализа воспитательной работы:</w:t>
      </w:r>
      <w:r>
        <w:rPr>
          <w:spacing w:val="1"/>
        </w:rPr>
        <w:t xml:space="preserve"> </w:t>
      </w:r>
      <w:r>
        <w:t>взаимное</w:t>
      </w:r>
      <w:r>
        <w:rPr>
          <w:spacing w:val="-6"/>
        </w:rPr>
        <w:t xml:space="preserve"> </w:t>
      </w:r>
      <w:r>
        <w:t>уважение</w:t>
      </w:r>
      <w:r>
        <w:rPr>
          <w:spacing w:val="-5"/>
        </w:rPr>
        <w:t xml:space="preserve"> </w:t>
      </w:r>
      <w:r>
        <w:t>всех</w:t>
      </w:r>
      <w:r>
        <w:rPr>
          <w:spacing w:val="-6"/>
        </w:rPr>
        <w:t xml:space="preserve"> </w:t>
      </w:r>
      <w:r>
        <w:t>участников</w:t>
      </w:r>
      <w:r>
        <w:rPr>
          <w:spacing w:val="-13"/>
        </w:rPr>
        <w:t xml:space="preserve"> </w:t>
      </w:r>
      <w:r>
        <w:t>образовательных</w:t>
      </w:r>
      <w:r>
        <w:rPr>
          <w:spacing w:val="-9"/>
        </w:rPr>
        <w:t xml:space="preserve"> </w:t>
      </w:r>
      <w:r>
        <w:t>отношений;</w:t>
      </w:r>
    </w:p>
    <w:p w:rsidR="00FA2F1A" w:rsidRDefault="005E261C">
      <w:pPr>
        <w:pStyle w:val="a3"/>
        <w:spacing w:before="3"/>
        <w:ind w:right="840"/>
        <w:jc w:val="right"/>
      </w:pPr>
      <w:r>
        <w:t>приоритет</w:t>
      </w:r>
      <w:r>
        <w:rPr>
          <w:spacing w:val="47"/>
        </w:rPr>
        <w:t xml:space="preserve"> </w:t>
      </w:r>
      <w:r>
        <w:t>анализа</w:t>
      </w:r>
      <w:r>
        <w:rPr>
          <w:spacing w:val="46"/>
        </w:rPr>
        <w:t xml:space="preserve"> </w:t>
      </w:r>
      <w:r>
        <w:t>сущностных</w:t>
      </w:r>
      <w:r>
        <w:rPr>
          <w:spacing w:val="42"/>
        </w:rPr>
        <w:t xml:space="preserve"> </w:t>
      </w:r>
      <w:r>
        <w:t>сторон</w:t>
      </w:r>
      <w:r>
        <w:rPr>
          <w:spacing w:val="47"/>
        </w:rPr>
        <w:t xml:space="preserve"> </w:t>
      </w:r>
      <w:r>
        <w:t>воспитания</w:t>
      </w:r>
      <w:r>
        <w:rPr>
          <w:spacing w:val="43"/>
        </w:rPr>
        <w:t xml:space="preserve"> </w:t>
      </w:r>
      <w:r>
        <w:t>ориентирует</w:t>
      </w:r>
      <w:r>
        <w:rPr>
          <w:spacing w:val="48"/>
        </w:rPr>
        <w:t xml:space="preserve"> </w:t>
      </w:r>
      <w:r>
        <w:t>на</w:t>
      </w:r>
      <w:r>
        <w:rPr>
          <w:spacing w:val="45"/>
        </w:rPr>
        <w:t xml:space="preserve"> </w:t>
      </w:r>
      <w:r>
        <w:lastRenderedPageBreak/>
        <w:t>изучение</w:t>
      </w:r>
      <w:r>
        <w:rPr>
          <w:spacing w:val="-57"/>
        </w:rPr>
        <w:t xml:space="preserve"> </w:t>
      </w:r>
      <w:r>
        <w:t>прежде</w:t>
      </w:r>
      <w:r>
        <w:rPr>
          <w:spacing w:val="9"/>
        </w:rPr>
        <w:t xml:space="preserve"> </w:t>
      </w:r>
      <w:r>
        <w:t>всего</w:t>
      </w:r>
      <w:r>
        <w:rPr>
          <w:spacing w:val="10"/>
        </w:rPr>
        <w:t xml:space="preserve"> </w:t>
      </w:r>
      <w:r>
        <w:t>не</w:t>
      </w:r>
      <w:r>
        <w:rPr>
          <w:spacing w:val="4"/>
        </w:rPr>
        <w:t xml:space="preserve"> </w:t>
      </w:r>
      <w:r>
        <w:t>количественных,</w:t>
      </w:r>
      <w:r>
        <w:rPr>
          <w:spacing w:val="12"/>
        </w:rPr>
        <w:t xml:space="preserve"> </w:t>
      </w:r>
      <w:r>
        <w:t>а</w:t>
      </w:r>
      <w:r>
        <w:rPr>
          <w:spacing w:val="4"/>
        </w:rPr>
        <w:t xml:space="preserve"> </w:t>
      </w:r>
      <w:r>
        <w:t>качественных</w:t>
      </w:r>
      <w:r>
        <w:rPr>
          <w:spacing w:val="5"/>
        </w:rPr>
        <w:t xml:space="preserve"> </w:t>
      </w:r>
      <w:r>
        <w:t>показателей,</w:t>
      </w:r>
      <w:r>
        <w:rPr>
          <w:spacing w:val="7"/>
        </w:rPr>
        <w:t xml:space="preserve"> </w:t>
      </w:r>
      <w:r>
        <w:t>таких</w:t>
      </w:r>
      <w:r>
        <w:rPr>
          <w:spacing w:val="5"/>
        </w:rPr>
        <w:t xml:space="preserve"> </w:t>
      </w:r>
      <w:r>
        <w:t>как</w:t>
      </w:r>
      <w:r>
        <w:rPr>
          <w:spacing w:val="8"/>
        </w:rPr>
        <w:t xml:space="preserve"> </w:t>
      </w:r>
      <w:r>
        <w:t>сохранение</w:t>
      </w:r>
      <w:r>
        <w:rPr>
          <w:spacing w:val="-57"/>
        </w:rPr>
        <w:t xml:space="preserve"> </w:t>
      </w:r>
      <w:r>
        <w:t>уклада</w:t>
      </w:r>
      <w:r>
        <w:rPr>
          <w:spacing w:val="4"/>
        </w:rPr>
        <w:t xml:space="preserve"> </w:t>
      </w:r>
      <w:r>
        <w:t>образовательной</w:t>
      </w:r>
      <w:r>
        <w:rPr>
          <w:spacing w:val="55"/>
        </w:rPr>
        <w:t xml:space="preserve"> </w:t>
      </w:r>
      <w:r>
        <w:t>организации,</w:t>
      </w:r>
      <w:r>
        <w:rPr>
          <w:spacing w:val="7"/>
        </w:rPr>
        <w:t xml:space="preserve"> </w:t>
      </w:r>
      <w:r>
        <w:t>содержание</w:t>
      </w:r>
      <w:r>
        <w:rPr>
          <w:spacing w:val="4"/>
        </w:rPr>
        <w:t xml:space="preserve"> </w:t>
      </w:r>
      <w:r>
        <w:t>и</w:t>
      </w:r>
      <w:r>
        <w:rPr>
          <w:spacing w:val="6"/>
        </w:rPr>
        <w:t xml:space="preserve"> </w:t>
      </w:r>
      <w:r>
        <w:t>разнообразие</w:t>
      </w:r>
      <w:r>
        <w:rPr>
          <w:spacing w:val="4"/>
        </w:rPr>
        <w:t xml:space="preserve"> </w:t>
      </w:r>
      <w:r>
        <w:t>деятельности,</w:t>
      </w:r>
      <w:r>
        <w:rPr>
          <w:spacing w:val="7"/>
        </w:rPr>
        <w:t xml:space="preserve"> </w:t>
      </w:r>
      <w:r>
        <w:t>стиль</w:t>
      </w:r>
      <w:r>
        <w:rPr>
          <w:spacing w:val="-57"/>
        </w:rPr>
        <w:t xml:space="preserve"> </w:t>
      </w:r>
      <w:r>
        <w:t>общения, отношений между педагогическими работниками, обучающимися и родителями;</w:t>
      </w:r>
      <w:r>
        <w:rPr>
          <w:spacing w:val="-57"/>
        </w:rPr>
        <w:t xml:space="preserve"> </w:t>
      </w:r>
      <w:r>
        <w:t>развивающий</w:t>
      </w:r>
      <w:r>
        <w:rPr>
          <w:spacing w:val="2"/>
        </w:rPr>
        <w:t xml:space="preserve"> </w:t>
      </w:r>
      <w:r>
        <w:t>характер</w:t>
      </w:r>
      <w:r>
        <w:rPr>
          <w:spacing w:val="1"/>
        </w:rPr>
        <w:t xml:space="preserve"> </w:t>
      </w:r>
      <w:r>
        <w:t>осуществляемого</w:t>
      </w:r>
      <w:r>
        <w:rPr>
          <w:spacing w:val="6"/>
        </w:rPr>
        <w:t xml:space="preserve"> </w:t>
      </w:r>
      <w:r>
        <w:t>анализа</w:t>
      </w:r>
      <w:r>
        <w:rPr>
          <w:spacing w:val="54"/>
        </w:rPr>
        <w:t xml:space="preserve"> </w:t>
      </w:r>
      <w:r>
        <w:t>ориентирует</w:t>
      </w:r>
      <w:r>
        <w:rPr>
          <w:spacing w:val="2"/>
        </w:rPr>
        <w:t xml:space="preserve"> </w:t>
      </w:r>
      <w:r>
        <w:t>на  использование</w:t>
      </w:r>
    </w:p>
    <w:p w:rsidR="00FA2F1A" w:rsidRDefault="005E261C">
      <w:pPr>
        <w:pStyle w:val="a3"/>
        <w:ind w:right="844" w:firstLine="0"/>
      </w:pPr>
      <w:r>
        <w:t>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(знания</w:t>
      </w:r>
      <w:r>
        <w:rPr>
          <w:spacing w:val="1"/>
        </w:rPr>
        <w:t xml:space="preserve"> </w:t>
      </w:r>
      <w:r>
        <w:t>и</w:t>
      </w:r>
      <w:r>
        <w:rPr>
          <w:spacing w:val="1"/>
        </w:rPr>
        <w:t xml:space="preserve"> </w:t>
      </w:r>
      <w:r>
        <w:t>сохранения</w:t>
      </w:r>
      <w:r>
        <w:rPr>
          <w:spacing w:val="1"/>
        </w:rPr>
        <w:t xml:space="preserve"> </w:t>
      </w:r>
      <w:r>
        <w:t>в</w:t>
      </w:r>
      <w:r>
        <w:rPr>
          <w:spacing w:val="1"/>
        </w:rPr>
        <w:t xml:space="preserve"> </w:t>
      </w:r>
      <w:r>
        <w:t>работе</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61"/>
        </w:rPr>
        <w:t xml:space="preserve"> </w:t>
      </w:r>
      <w:r>
        <w:t>умелого</w:t>
      </w:r>
      <w:r>
        <w:rPr>
          <w:spacing w:val="1"/>
        </w:rPr>
        <w:t xml:space="preserve"> </w:t>
      </w:r>
      <w:r>
        <w:t>планирования воспитательной работы, адекватного подбора видов, форм и содержания</w:t>
      </w:r>
      <w:r>
        <w:rPr>
          <w:spacing w:val="1"/>
        </w:rPr>
        <w:t xml:space="preserve"> </w:t>
      </w:r>
      <w:r>
        <w:t>совместной</w:t>
      </w:r>
      <w:r>
        <w:rPr>
          <w:spacing w:val="-3"/>
        </w:rPr>
        <w:t xml:space="preserve"> </w:t>
      </w:r>
      <w:r>
        <w:t>деятельности</w:t>
      </w:r>
      <w:r>
        <w:rPr>
          <w:spacing w:val="-2"/>
        </w:rPr>
        <w:t xml:space="preserve"> </w:t>
      </w:r>
      <w:r>
        <w:t>с</w:t>
      </w:r>
      <w:r>
        <w:rPr>
          <w:spacing w:val="-14"/>
        </w:rPr>
        <w:t xml:space="preserve"> </w:t>
      </w:r>
      <w:r>
        <w:t>обучающимися,</w:t>
      </w:r>
      <w:r>
        <w:rPr>
          <w:spacing w:val="4"/>
        </w:rPr>
        <w:t xml:space="preserve"> </w:t>
      </w:r>
      <w:r>
        <w:t>коллегами, социальными</w:t>
      </w:r>
      <w:r>
        <w:rPr>
          <w:spacing w:val="-2"/>
        </w:rPr>
        <w:t xml:space="preserve"> </w:t>
      </w:r>
      <w:r>
        <w:t>партнерами);</w:t>
      </w:r>
    </w:p>
    <w:p w:rsidR="00FA2F1A" w:rsidRDefault="005E261C">
      <w:pPr>
        <w:pStyle w:val="a3"/>
        <w:ind w:right="844"/>
      </w:pPr>
      <w:r>
        <w:t>распределенная ответственность за результаты личностного развития обучающихся</w:t>
      </w:r>
      <w:r>
        <w:rPr>
          <w:spacing w:val="-57"/>
        </w:rPr>
        <w:t xml:space="preserve"> </w:t>
      </w:r>
      <w:r>
        <w:t>ориентирует</w:t>
      </w:r>
      <w:r>
        <w:rPr>
          <w:spacing w:val="1"/>
        </w:rPr>
        <w:t xml:space="preserve"> </w:t>
      </w:r>
      <w:r>
        <w:t>на</w:t>
      </w:r>
      <w:r>
        <w:rPr>
          <w:spacing w:val="1"/>
        </w:rPr>
        <w:t xml:space="preserve"> </w:t>
      </w:r>
      <w:r>
        <w:t>понимание</w:t>
      </w:r>
      <w:r>
        <w:rPr>
          <w:spacing w:val="1"/>
        </w:rPr>
        <w:t xml:space="preserve"> </w:t>
      </w:r>
      <w:r>
        <w:t>того,</w:t>
      </w:r>
      <w:r>
        <w:rPr>
          <w:spacing w:val="1"/>
        </w:rPr>
        <w:t xml:space="preserve"> </w:t>
      </w:r>
      <w:r>
        <w:t>что</w:t>
      </w:r>
      <w:r>
        <w:rPr>
          <w:spacing w:val="1"/>
        </w:rPr>
        <w:t xml:space="preserve"> </w:t>
      </w:r>
      <w:r>
        <w:t>личностное</w:t>
      </w:r>
      <w:r>
        <w:rPr>
          <w:spacing w:val="1"/>
        </w:rPr>
        <w:t xml:space="preserve"> </w:t>
      </w:r>
      <w:r>
        <w:t>развитие</w:t>
      </w:r>
      <w:r>
        <w:rPr>
          <w:spacing w:val="1"/>
        </w:rPr>
        <w:t xml:space="preserve"> </w:t>
      </w:r>
      <w:r>
        <w:t>-</w:t>
      </w:r>
      <w:r>
        <w:rPr>
          <w:spacing w:val="1"/>
        </w:rPr>
        <w:t xml:space="preserve"> </w:t>
      </w:r>
      <w:r>
        <w:t>это</w:t>
      </w:r>
      <w:r>
        <w:rPr>
          <w:spacing w:val="1"/>
        </w:rPr>
        <w:t xml:space="preserve"> </w:t>
      </w:r>
      <w:r>
        <w:t>результат</w:t>
      </w:r>
      <w:r>
        <w:rPr>
          <w:spacing w:val="1"/>
        </w:rPr>
        <w:t xml:space="preserve"> </w:t>
      </w:r>
      <w:r>
        <w:t>как</w:t>
      </w:r>
      <w:r>
        <w:rPr>
          <w:spacing w:val="1"/>
        </w:rPr>
        <w:t xml:space="preserve"> </w:t>
      </w:r>
      <w:r>
        <w:t>организованного</w:t>
      </w:r>
      <w:r>
        <w:rPr>
          <w:spacing w:val="1"/>
        </w:rPr>
        <w:t xml:space="preserve"> </w:t>
      </w:r>
      <w:r>
        <w:t>социального</w:t>
      </w:r>
      <w:r>
        <w:rPr>
          <w:spacing w:val="1"/>
        </w:rPr>
        <w:t xml:space="preserve"> </w:t>
      </w:r>
      <w:r>
        <w:t>воспитания,</w:t>
      </w:r>
      <w:r>
        <w:rPr>
          <w:spacing w:val="1"/>
        </w:rPr>
        <w:t xml:space="preserve"> </w:t>
      </w:r>
      <w:r>
        <w:t>в</w:t>
      </w:r>
      <w:r>
        <w:rPr>
          <w:spacing w:val="1"/>
        </w:rPr>
        <w:t xml:space="preserve"> </w:t>
      </w:r>
      <w:r>
        <w:t>котором</w:t>
      </w:r>
      <w:r>
        <w:rPr>
          <w:spacing w:val="1"/>
        </w:rPr>
        <w:t xml:space="preserve"> </w:t>
      </w:r>
      <w:r>
        <w:t>образовательная</w:t>
      </w:r>
      <w:r>
        <w:rPr>
          <w:spacing w:val="1"/>
        </w:rPr>
        <w:t xml:space="preserve"> </w:t>
      </w:r>
      <w:r>
        <w:t>организация</w:t>
      </w:r>
      <w:r>
        <w:rPr>
          <w:spacing w:val="1"/>
        </w:rPr>
        <w:t xml:space="preserve"> </w:t>
      </w:r>
      <w:r>
        <w:t>участвует наряду с другими социальными институтами, так и стихийной социализации, и</w:t>
      </w:r>
      <w:r>
        <w:rPr>
          <w:spacing w:val="1"/>
        </w:rPr>
        <w:t xml:space="preserve"> </w:t>
      </w:r>
      <w:r>
        <w:t>саморазвития.</w:t>
      </w:r>
    </w:p>
    <w:p w:rsidR="00FA2F1A" w:rsidRDefault="005E261C">
      <w:pPr>
        <w:pStyle w:val="a3"/>
        <w:spacing w:before="4" w:line="237" w:lineRule="auto"/>
        <w:ind w:right="844"/>
      </w:pPr>
      <w:r>
        <w:t>Основными</w:t>
      </w:r>
      <w:r>
        <w:rPr>
          <w:spacing w:val="1"/>
        </w:rPr>
        <w:t xml:space="preserve"> </w:t>
      </w:r>
      <w:r>
        <w:t>направлениями</w:t>
      </w:r>
      <w:r>
        <w:rPr>
          <w:spacing w:val="1"/>
        </w:rPr>
        <w:t xml:space="preserve"> </w:t>
      </w:r>
      <w:r>
        <w:t>анализа</w:t>
      </w:r>
      <w:r>
        <w:rPr>
          <w:spacing w:val="1"/>
        </w:rPr>
        <w:t xml:space="preserve"> </w:t>
      </w:r>
      <w:r>
        <w:t>организуемого</w:t>
      </w:r>
      <w:r>
        <w:rPr>
          <w:spacing w:val="1"/>
        </w:rPr>
        <w:t xml:space="preserve"> </w:t>
      </w:r>
      <w:r>
        <w:t>в</w:t>
      </w:r>
      <w:r>
        <w:rPr>
          <w:spacing w:val="1"/>
        </w:rPr>
        <w:t xml:space="preserve"> </w:t>
      </w:r>
      <w:r>
        <w:t>школе</w:t>
      </w:r>
      <w:r>
        <w:rPr>
          <w:spacing w:val="1"/>
        </w:rPr>
        <w:t xml:space="preserve"> </w:t>
      </w:r>
      <w:r>
        <w:t>воспитательного</w:t>
      </w:r>
      <w:r>
        <w:rPr>
          <w:spacing w:val="1"/>
        </w:rPr>
        <w:t xml:space="preserve"> </w:t>
      </w:r>
      <w:r>
        <w:t>процесса</w:t>
      </w:r>
      <w:r>
        <w:rPr>
          <w:spacing w:val="1"/>
        </w:rPr>
        <w:t xml:space="preserve"> </w:t>
      </w:r>
      <w:r>
        <w:t>являются</w:t>
      </w:r>
      <w:r>
        <w:rPr>
          <w:spacing w:val="1"/>
        </w:rPr>
        <w:t xml:space="preserve"> </w:t>
      </w:r>
      <w:r>
        <w:t>следующие:</w:t>
      </w:r>
    </w:p>
    <w:p w:rsidR="00FA2F1A" w:rsidRDefault="005E261C">
      <w:pPr>
        <w:pStyle w:val="a3"/>
        <w:spacing w:before="3"/>
        <w:ind w:right="838"/>
      </w:pPr>
      <w:r>
        <w:t>Результаты</w:t>
      </w:r>
      <w:r>
        <w:rPr>
          <w:spacing w:val="1"/>
        </w:rPr>
        <w:t xml:space="preserve"> </w:t>
      </w:r>
      <w:r>
        <w:t>воспитания,</w:t>
      </w:r>
      <w:r>
        <w:rPr>
          <w:spacing w:val="1"/>
        </w:rPr>
        <w:t xml:space="preserve"> </w:t>
      </w:r>
      <w:r>
        <w:t>социализации</w:t>
      </w:r>
      <w:r>
        <w:rPr>
          <w:spacing w:val="1"/>
        </w:rPr>
        <w:t xml:space="preserve"> </w:t>
      </w:r>
      <w:r>
        <w:t>и</w:t>
      </w:r>
      <w:r>
        <w:rPr>
          <w:spacing w:val="1"/>
        </w:rPr>
        <w:t xml:space="preserve"> </w:t>
      </w:r>
      <w:r>
        <w:t>саморазвития</w:t>
      </w:r>
      <w:r>
        <w:rPr>
          <w:spacing w:val="1"/>
        </w:rPr>
        <w:t xml:space="preserve"> </w:t>
      </w:r>
      <w:r>
        <w:t>школьников</w:t>
      </w:r>
      <w:r>
        <w:rPr>
          <w:spacing w:val="1"/>
        </w:rPr>
        <w:t xml:space="preserve"> </w:t>
      </w:r>
      <w:r>
        <w:t>(какова</w:t>
      </w:r>
      <w:r>
        <w:rPr>
          <w:spacing w:val="1"/>
        </w:rPr>
        <w:t xml:space="preserve"> </w:t>
      </w:r>
      <w:r>
        <w:t>динамика</w:t>
      </w:r>
      <w:r>
        <w:rPr>
          <w:spacing w:val="1"/>
        </w:rPr>
        <w:t xml:space="preserve"> </w:t>
      </w:r>
      <w:r>
        <w:t>личностного</w:t>
      </w:r>
      <w:r>
        <w:rPr>
          <w:spacing w:val="1"/>
        </w:rPr>
        <w:t xml:space="preserve"> </w:t>
      </w:r>
      <w:r>
        <w:t>развития</w:t>
      </w:r>
      <w:r>
        <w:rPr>
          <w:spacing w:val="1"/>
        </w:rPr>
        <w:t xml:space="preserve"> </w:t>
      </w:r>
      <w:r>
        <w:t>школьников</w:t>
      </w:r>
      <w:r>
        <w:rPr>
          <w:spacing w:val="1"/>
        </w:rPr>
        <w:t xml:space="preserve"> </w:t>
      </w:r>
      <w:r>
        <w:t>каждого</w:t>
      </w:r>
      <w:r>
        <w:rPr>
          <w:spacing w:val="1"/>
        </w:rPr>
        <w:t xml:space="preserve"> </w:t>
      </w:r>
      <w:r>
        <w:t>класса;</w:t>
      </w:r>
      <w:r>
        <w:rPr>
          <w:spacing w:val="1"/>
        </w:rPr>
        <w:t xml:space="preserve"> </w:t>
      </w:r>
      <w:r>
        <w:t>какие</w:t>
      </w:r>
      <w:r>
        <w:rPr>
          <w:spacing w:val="1"/>
        </w:rPr>
        <w:t xml:space="preserve"> </w:t>
      </w:r>
      <w:r>
        <w:t>прежде</w:t>
      </w:r>
      <w:r>
        <w:rPr>
          <w:spacing w:val="1"/>
        </w:rPr>
        <w:t xml:space="preserve"> </w:t>
      </w:r>
      <w:r>
        <w:t>существовавшие</w:t>
      </w:r>
      <w:r>
        <w:rPr>
          <w:spacing w:val="1"/>
        </w:rPr>
        <w:t xml:space="preserve"> </w:t>
      </w:r>
      <w:r>
        <w:t>проблемы</w:t>
      </w:r>
      <w:r>
        <w:rPr>
          <w:spacing w:val="1"/>
        </w:rPr>
        <w:t xml:space="preserve"> </w:t>
      </w:r>
      <w:r>
        <w:t>личностного</w:t>
      </w:r>
      <w:r>
        <w:rPr>
          <w:spacing w:val="1"/>
        </w:rPr>
        <w:t xml:space="preserve"> </w:t>
      </w:r>
      <w:r>
        <w:t>развития</w:t>
      </w:r>
      <w:r>
        <w:rPr>
          <w:spacing w:val="1"/>
        </w:rPr>
        <w:t xml:space="preserve"> </w:t>
      </w:r>
      <w:r>
        <w:t>школьников</w:t>
      </w:r>
      <w:r>
        <w:rPr>
          <w:spacing w:val="1"/>
        </w:rPr>
        <w:t xml:space="preserve"> </w:t>
      </w:r>
      <w:r>
        <w:t>удалось</w:t>
      </w:r>
      <w:r>
        <w:rPr>
          <w:spacing w:val="1"/>
        </w:rPr>
        <w:t xml:space="preserve"> </w:t>
      </w:r>
      <w:r>
        <w:t>решить;</w:t>
      </w:r>
      <w:r>
        <w:rPr>
          <w:spacing w:val="1"/>
        </w:rPr>
        <w:t xml:space="preserve"> </w:t>
      </w:r>
      <w:r>
        <w:t>какие</w:t>
      </w:r>
      <w:r>
        <w:rPr>
          <w:spacing w:val="1"/>
        </w:rPr>
        <w:t xml:space="preserve"> </w:t>
      </w:r>
      <w:r>
        <w:rPr>
          <w:spacing w:val="-1"/>
        </w:rPr>
        <w:t xml:space="preserve">проблемы решить не удалось и почему; какие новые проблемы </w:t>
      </w:r>
      <w:r>
        <w:t>появились, над чем далее</w:t>
      </w:r>
      <w:r>
        <w:rPr>
          <w:spacing w:val="1"/>
        </w:rPr>
        <w:t xml:space="preserve"> </w:t>
      </w:r>
      <w:r>
        <w:t>предстоит</w:t>
      </w:r>
      <w:r>
        <w:rPr>
          <w:spacing w:val="3"/>
        </w:rPr>
        <w:t xml:space="preserve"> </w:t>
      </w:r>
      <w:r>
        <w:t>работать?)</w:t>
      </w:r>
    </w:p>
    <w:p w:rsidR="00FA2F1A" w:rsidRDefault="005E261C">
      <w:pPr>
        <w:pStyle w:val="a3"/>
        <w:spacing w:before="66" w:line="242" w:lineRule="auto"/>
        <w:ind w:left="1550" w:right="1017" w:firstLine="0"/>
        <w:jc w:val="left"/>
      </w:pPr>
      <w:r>
        <w:t>Мониторинг включённости обучающихся в школьную жизнь – каждое полугодие.</w:t>
      </w:r>
      <w:r>
        <w:rPr>
          <w:spacing w:val="-57"/>
        </w:rPr>
        <w:t xml:space="preserve"> </w:t>
      </w:r>
      <w:r>
        <w:t>Мониторинг</w:t>
      </w:r>
      <w:r>
        <w:rPr>
          <w:spacing w:val="-5"/>
        </w:rPr>
        <w:t xml:space="preserve"> </w:t>
      </w:r>
      <w:r>
        <w:t>работы</w:t>
      </w:r>
      <w:r>
        <w:rPr>
          <w:spacing w:val="-5"/>
        </w:rPr>
        <w:t xml:space="preserve"> </w:t>
      </w:r>
      <w:r>
        <w:t>с</w:t>
      </w:r>
      <w:r>
        <w:rPr>
          <w:spacing w:val="-10"/>
        </w:rPr>
        <w:t xml:space="preserve"> </w:t>
      </w:r>
      <w:r>
        <w:t>родителями</w:t>
      </w:r>
      <w:r>
        <w:rPr>
          <w:spacing w:val="-5"/>
        </w:rPr>
        <w:t xml:space="preserve"> </w:t>
      </w:r>
      <w:r>
        <w:t>-</w:t>
      </w:r>
      <w:r>
        <w:rPr>
          <w:spacing w:val="-6"/>
        </w:rPr>
        <w:t xml:space="preserve"> </w:t>
      </w:r>
      <w:r>
        <w:t>каждое</w:t>
      </w:r>
      <w:r>
        <w:rPr>
          <w:spacing w:val="54"/>
        </w:rPr>
        <w:t xml:space="preserve"> </w:t>
      </w:r>
      <w:r>
        <w:t>полугодие.</w:t>
      </w:r>
    </w:p>
    <w:p w:rsidR="00FA2F1A" w:rsidRDefault="005E261C">
      <w:pPr>
        <w:pStyle w:val="a3"/>
        <w:spacing w:line="271" w:lineRule="exact"/>
        <w:ind w:left="1550" w:firstLine="0"/>
        <w:jc w:val="left"/>
      </w:pPr>
      <w:r>
        <w:t>Анализ</w:t>
      </w:r>
      <w:r>
        <w:rPr>
          <w:spacing w:val="-5"/>
        </w:rPr>
        <w:t xml:space="preserve"> </w:t>
      </w:r>
      <w:r>
        <w:t>воспитательной</w:t>
      </w:r>
      <w:r>
        <w:rPr>
          <w:spacing w:val="-8"/>
        </w:rPr>
        <w:t xml:space="preserve"> </w:t>
      </w:r>
      <w:r>
        <w:t>работы</w:t>
      </w:r>
      <w:r>
        <w:rPr>
          <w:spacing w:val="-8"/>
        </w:rPr>
        <w:t xml:space="preserve"> </w:t>
      </w:r>
      <w:r>
        <w:t>за</w:t>
      </w:r>
      <w:r>
        <w:rPr>
          <w:spacing w:val="56"/>
        </w:rPr>
        <w:t xml:space="preserve"> </w:t>
      </w:r>
      <w:r>
        <w:t>учебный</w:t>
      </w:r>
      <w:r>
        <w:rPr>
          <w:spacing w:val="-5"/>
        </w:rPr>
        <w:t xml:space="preserve"> </w:t>
      </w:r>
      <w:r>
        <w:t>год.</w:t>
      </w:r>
    </w:p>
    <w:p w:rsidR="00FA2F1A" w:rsidRDefault="005E261C">
      <w:pPr>
        <w:pStyle w:val="a3"/>
        <w:spacing w:before="5" w:line="237" w:lineRule="auto"/>
        <w:jc w:val="left"/>
      </w:pPr>
      <w:r>
        <w:t>Способом</w:t>
      </w:r>
      <w:r>
        <w:rPr>
          <w:spacing w:val="36"/>
        </w:rPr>
        <w:t xml:space="preserve"> </w:t>
      </w:r>
      <w:r>
        <w:t>получения</w:t>
      </w:r>
      <w:r>
        <w:rPr>
          <w:spacing w:val="39"/>
        </w:rPr>
        <w:t xml:space="preserve"> </w:t>
      </w:r>
      <w:r>
        <w:t>информации</w:t>
      </w:r>
      <w:r>
        <w:rPr>
          <w:spacing w:val="31"/>
        </w:rPr>
        <w:t xml:space="preserve"> </w:t>
      </w:r>
      <w:r>
        <w:t>о</w:t>
      </w:r>
      <w:r>
        <w:rPr>
          <w:spacing w:val="43"/>
        </w:rPr>
        <w:t xml:space="preserve"> </w:t>
      </w:r>
      <w:r>
        <w:t>результатах</w:t>
      </w:r>
      <w:r>
        <w:rPr>
          <w:spacing w:val="33"/>
        </w:rPr>
        <w:t xml:space="preserve"> </w:t>
      </w:r>
      <w:r>
        <w:t>воспитания,</w:t>
      </w:r>
      <w:r>
        <w:rPr>
          <w:spacing w:val="37"/>
        </w:rPr>
        <w:t xml:space="preserve"> </w:t>
      </w:r>
      <w:r>
        <w:t>социализации</w:t>
      </w:r>
      <w:r>
        <w:rPr>
          <w:spacing w:val="37"/>
        </w:rPr>
        <w:t xml:space="preserve"> </w:t>
      </w:r>
      <w:r>
        <w:t>и</w:t>
      </w:r>
      <w:r>
        <w:rPr>
          <w:spacing w:val="-57"/>
        </w:rPr>
        <w:t xml:space="preserve"> </w:t>
      </w:r>
      <w:r>
        <w:t>саморазвития</w:t>
      </w:r>
      <w:r>
        <w:rPr>
          <w:spacing w:val="-2"/>
        </w:rPr>
        <w:t xml:space="preserve"> </w:t>
      </w:r>
      <w:r>
        <w:t>школьников</w:t>
      </w:r>
      <w:r>
        <w:rPr>
          <w:spacing w:val="1"/>
        </w:rPr>
        <w:t xml:space="preserve"> </w:t>
      </w:r>
      <w:r>
        <w:t>является</w:t>
      </w:r>
      <w:r>
        <w:rPr>
          <w:spacing w:val="-4"/>
        </w:rPr>
        <w:t xml:space="preserve"> </w:t>
      </w:r>
      <w:r>
        <w:t>педагогическое</w:t>
      </w:r>
      <w:r>
        <w:rPr>
          <w:spacing w:val="-2"/>
        </w:rPr>
        <w:t xml:space="preserve"> </w:t>
      </w:r>
      <w:r>
        <w:t>наблюдение.</w:t>
      </w:r>
    </w:p>
    <w:p w:rsidR="00FA2F1A" w:rsidRDefault="005E261C">
      <w:pPr>
        <w:pStyle w:val="a3"/>
        <w:spacing w:before="6" w:line="237" w:lineRule="auto"/>
        <w:ind w:left="1550" w:right="5377" w:firstLine="0"/>
        <w:jc w:val="left"/>
      </w:pPr>
      <w:r>
        <w:t>Воспитательная</w:t>
      </w:r>
      <w:r>
        <w:rPr>
          <w:spacing w:val="-11"/>
        </w:rPr>
        <w:t xml:space="preserve"> </w:t>
      </w:r>
      <w:r>
        <w:t>деятельность</w:t>
      </w:r>
      <w:r>
        <w:rPr>
          <w:spacing w:val="-10"/>
        </w:rPr>
        <w:t xml:space="preserve"> </w:t>
      </w:r>
      <w:r>
        <w:t>педагогов</w:t>
      </w:r>
      <w:r>
        <w:rPr>
          <w:spacing w:val="-57"/>
        </w:rPr>
        <w:t xml:space="preserve"> </w:t>
      </w:r>
      <w:r>
        <w:t>Папка</w:t>
      </w:r>
      <w:r>
        <w:rPr>
          <w:spacing w:val="8"/>
        </w:rPr>
        <w:t xml:space="preserve"> </w:t>
      </w:r>
      <w:r>
        <w:t>классного</w:t>
      </w:r>
      <w:r>
        <w:rPr>
          <w:spacing w:val="-3"/>
        </w:rPr>
        <w:t xml:space="preserve"> </w:t>
      </w:r>
      <w:r>
        <w:t>руководителя</w:t>
      </w:r>
    </w:p>
    <w:p w:rsidR="00FA2F1A" w:rsidRDefault="005E261C" w:rsidP="00897D33">
      <w:pPr>
        <w:pStyle w:val="a7"/>
        <w:numPr>
          <w:ilvl w:val="0"/>
          <w:numId w:val="18"/>
        </w:numPr>
        <w:tabs>
          <w:tab w:val="left" w:pos="1695"/>
        </w:tabs>
        <w:spacing w:before="4" w:line="275" w:lineRule="exact"/>
        <w:ind w:hanging="145"/>
        <w:jc w:val="left"/>
        <w:rPr>
          <w:sz w:val="24"/>
        </w:rPr>
      </w:pPr>
      <w:r>
        <w:rPr>
          <w:sz w:val="24"/>
        </w:rPr>
        <w:t>Самоанализ</w:t>
      </w:r>
      <w:r>
        <w:rPr>
          <w:spacing w:val="-7"/>
          <w:sz w:val="24"/>
        </w:rPr>
        <w:t xml:space="preserve"> </w:t>
      </w:r>
      <w:r>
        <w:rPr>
          <w:sz w:val="24"/>
        </w:rPr>
        <w:t>классного</w:t>
      </w:r>
      <w:r>
        <w:rPr>
          <w:spacing w:val="-2"/>
          <w:sz w:val="24"/>
        </w:rPr>
        <w:t xml:space="preserve"> </w:t>
      </w:r>
      <w:r>
        <w:rPr>
          <w:sz w:val="24"/>
        </w:rPr>
        <w:t>руководителя</w:t>
      </w:r>
    </w:p>
    <w:p w:rsidR="00FA2F1A" w:rsidRDefault="005E261C">
      <w:pPr>
        <w:pStyle w:val="a3"/>
        <w:spacing w:line="242" w:lineRule="auto"/>
        <w:ind w:left="1550" w:right="1219" w:firstLine="0"/>
        <w:jc w:val="left"/>
      </w:pPr>
      <w:r>
        <w:rPr>
          <w:spacing w:val="-1"/>
        </w:rPr>
        <w:t>Управление</w:t>
      </w:r>
      <w:r>
        <w:rPr>
          <w:spacing w:val="-6"/>
        </w:rPr>
        <w:t xml:space="preserve"> </w:t>
      </w:r>
      <w:r>
        <w:rPr>
          <w:spacing w:val="-1"/>
        </w:rPr>
        <w:t>воспитательным</w:t>
      </w:r>
      <w:r>
        <w:rPr>
          <w:spacing w:val="-8"/>
        </w:rPr>
        <w:t xml:space="preserve"> </w:t>
      </w:r>
      <w:r>
        <w:t>процессом</w:t>
      </w:r>
      <w:r>
        <w:rPr>
          <w:spacing w:val="-8"/>
        </w:rPr>
        <w:t xml:space="preserve"> </w:t>
      </w:r>
      <w:r>
        <w:t>в</w:t>
      </w:r>
      <w:r>
        <w:rPr>
          <w:spacing w:val="-14"/>
        </w:rPr>
        <w:t xml:space="preserve"> </w:t>
      </w:r>
      <w:r>
        <w:t>образовательной</w:t>
      </w:r>
      <w:r>
        <w:rPr>
          <w:spacing w:val="-8"/>
        </w:rPr>
        <w:t xml:space="preserve"> </w:t>
      </w:r>
      <w:r>
        <w:t>организации</w:t>
      </w:r>
      <w:r>
        <w:rPr>
          <w:spacing w:val="-57"/>
        </w:rPr>
        <w:t xml:space="preserve"> </w:t>
      </w:r>
      <w:r>
        <w:t>педсоветы, совещания</w:t>
      </w:r>
      <w:r>
        <w:rPr>
          <w:spacing w:val="-11"/>
        </w:rPr>
        <w:t xml:space="preserve"> </w:t>
      </w:r>
      <w:r>
        <w:t>при</w:t>
      </w:r>
      <w:r>
        <w:rPr>
          <w:spacing w:val="3"/>
        </w:rPr>
        <w:t xml:space="preserve"> </w:t>
      </w:r>
      <w:r>
        <w:t>директоре;</w:t>
      </w:r>
    </w:p>
    <w:p w:rsidR="00FA2F1A" w:rsidRDefault="005E261C">
      <w:pPr>
        <w:pStyle w:val="a3"/>
        <w:spacing w:line="271" w:lineRule="exact"/>
        <w:ind w:left="1550" w:firstLine="0"/>
        <w:jc w:val="left"/>
      </w:pPr>
      <w:r>
        <w:t>МО</w:t>
      </w:r>
      <w:r>
        <w:rPr>
          <w:spacing w:val="-5"/>
        </w:rPr>
        <w:t xml:space="preserve"> </w:t>
      </w:r>
      <w:r>
        <w:t>классных</w:t>
      </w:r>
      <w:r>
        <w:rPr>
          <w:spacing w:val="-8"/>
        </w:rPr>
        <w:t xml:space="preserve"> </w:t>
      </w:r>
      <w:r>
        <w:t>руководителей;</w:t>
      </w:r>
    </w:p>
    <w:p w:rsidR="00FA2F1A" w:rsidRDefault="005E261C" w:rsidP="00897D33">
      <w:pPr>
        <w:pStyle w:val="a7"/>
        <w:numPr>
          <w:ilvl w:val="0"/>
          <w:numId w:val="18"/>
        </w:numPr>
        <w:tabs>
          <w:tab w:val="left" w:pos="1695"/>
        </w:tabs>
        <w:spacing w:before="1" w:line="275" w:lineRule="exact"/>
        <w:ind w:hanging="145"/>
        <w:jc w:val="left"/>
        <w:rPr>
          <w:sz w:val="24"/>
        </w:rPr>
      </w:pPr>
      <w:r>
        <w:rPr>
          <w:sz w:val="24"/>
        </w:rPr>
        <w:t>заседания</w:t>
      </w:r>
      <w:r>
        <w:rPr>
          <w:spacing w:val="-3"/>
          <w:sz w:val="24"/>
        </w:rPr>
        <w:t xml:space="preserve"> </w:t>
      </w:r>
      <w:r>
        <w:rPr>
          <w:sz w:val="24"/>
        </w:rPr>
        <w:t>Совета</w:t>
      </w:r>
      <w:r>
        <w:rPr>
          <w:spacing w:val="-11"/>
          <w:sz w:val="24"/>
        </w:rPr>
        <w:t xml:space="preserve"> </w:t>
      </w:r>
      <w:r>
        <w:rPr>
          <w:sz w:val="24"/>
        </w:rPr>
        <w:t>по</w:t>
      </w:r>
      <w:r>
        <w:rPr>
          <w:spacing w:val="-3"/>
          <w:sz w:val="24"/>
        </w:rPr>
        <w:t xml:space="preserve"> </w:t>
      </w:r>
      <w:r>
        <w:rPr>
          <w:sz w:val="24"/>
        </w:rPr>
        <w:t>профилактике;</w:t>
      </w:r>
    </w:p>
    <w:p w:rsidR="00FA2F1A" w:rsidRDefault="005E261C" w:rsidP="00897D33">
      <w:pPr>
        <w:pStyle w:val="a7"/>
        <w:numPr>
          <w:ilvl w:val="0"/>
          <w:numId w:val="18"/>
        </w:numPr>
        <w:tabs>
          <w:tab w:val="left" w:pos="1695"/>
        </w:tabs>
        <w:spacing w:line="275" w:lineRule="exact"/>
        <w:ind w:hanging="145"/>
        <w:jc w:val="left"/>
        <w:rPr>
          <w:sz w:val="24"/>
        </w:rPr>
      </w:pPr>
      <w:r>
        <w:rPr>
          <w:sz w:val="24"/>
        </w:rPr>
        <w:t>работа</w:t>
      </w:r>
      <w:r>
        <w:rPr>
          <w:spacing w:val="-13"/>
          <w:sz w:val="24"/>
        </w:rPr>
        <w:t xml:space="preserve"> </w:t>
      </w:r>
      <w:r>
        <w:rPr>
          <w:sz w:val="24"/>
        </w:rPr>
        <w:t>психолого-педагогической</w:t>
      </w:r>
      <w:r>
        <w:rPr>
          <w:spacing w:val="-10"/>
          <w:sz w:val="24"/>
        </w:rPr>
        <w:t xml:space="preserve"> </w:t>
      </w:r>
      <w:r>
        <w:rPr>
          <w:sz w:val="24"/>
        </w:rPr>
        <w:t>службы;</w:t>
      </w:r>
    </w:p>
    <w:p w:rsidR="00FA2F1A" w:rsidRDefault="005E261C" w:rsidP="00897D33">
      <w:pPr>
        <w:pStyle w:val="a7"/>
        <w:numPr>
          <w:ilvl w:val="0"/>
          <w:numId w:val="18"/>
        </w:numPr>
        <w:tabs>
          <w:tab w:val="left" w:pos="1695"/>
        </w:tabs>
        <w:spacing w:before="2" w:line="275" w:lineRule="exact"/>
        <w:ind w:hanging="145"/>
        <w:jc w:val="left"/>
        <w:rPr>
          <w:sz w:val="24"/>
        </w:rPr>
      </w:pPr>
      <w:r>
        <w:rPr>
          <w:sz w:val="24"/>
        </w:rPr>
        <w:t>Служба</w:t>
      </w:r>
      <w:r>
        <w:rPr>
          <w:spacing w:val="-4"/>
          <w:sz w:val="24"/>
        </w:rPr>
        <w:t xml:space="preserve"> </w:t>
      </w:r>
      <w:r>
        <w:rPr>
          <w:sz w:val="24"/>
        </w:rPr>
        <w:t>медиации;</w:t>
      </w:r>
    </w:p>
    <w:p w:rsidR="00FA2F1A" w:rsidRDefault="005E261C">
      <w:pPr>
        <w:pStyle w:val="a3"/>
        <w:tabs>
          <w:tab w:val="left" w:pos="8628"/>
        </w:tabs>
        <w:spacing w:line="242" w:lineRule="auto"/>
        <w:ind w:right="1315" w:firstLine="542"/>
        <w:jc w:val="left"/>
      </w:pPr>
      <w:r>
        <w:t>-</w:t>
      </w:r>
      <w:r>
        <w:rPr>
          <w:spacing w:val="59"/>
        </w:rPr>
        <w:t xml:space="preserve"> </w:t>
      </w:r>
      <w:r>
        <w:t>публичное</w:t>
      </w:r>
      <w:r>
        <w:rPr>
          <w:spacing w:val="118"/>
        </w:rPr>
        <w:t xml:space="preserve"> </w:t>
      </w:r>
      <w:r>
        <w:t>поощрение</w:t>
      </w:r>
      <w:r>
        <w:rPr>
          <w:spacing w:val="116"/>
        </w:rPr>
        <w:t xml:space="preserve"> </w:t>
      </w:r>
      <w:r>
        <w:t>лучших</w:t>
      </w:r>
      <w:r>
        <w:rPr>
          <w:spacing w:val="115"/>
        </w:rPr>
        <w:t xml:space="preserve"> </w:t>
      </w:r>
      <w:r>
        <w:t>классных</w:t>
      </w:r>
      <w:r>
        <w:rPr>
          <w:spacing w:val="115"/>
        </w:rPr>
        <w:t xml:space="preserve"> </w:t>
      </w:r>
      <w:r>
        <w:t>руководителей</w:t>
      </w:r>
      <w:r>
        <w:rPr>
          <w:spacing w:val="117"/>
        </w:rPr>
        <w:t xml:space="preserve"> </w:t>
      </w:r>
      <w:r>
        <w:t>и</w:t>
      </w:r>
      <w:r>
        <w:tab/>
        <w:t>педагогов-</w:t>
      </w:r>
      <w:r>
        <w:rPr>
          <w:spacing w:val="-57"/>
        </w:rPr>
        <w:t xml:space="preserve"> </w:t>
      </w:r>
      <w:r>
        <w:t>предметников,</w:t>
      </w:r>
      <w:r>
        <w:rPr>
          <w:spacing w:val="-4"/>
        </w:rPr>
        <w:t xml:space="preserve"> </w:t>
      </w:r>
      <w:r>
        <w:t>внёсших</w:t>
      </w:r>
      <w:r>
        <w:rPr>
          <w:spacing w:val="-3"/>
        </w:rPr>
        <w:t xml:space="preserve"> </w:t>
      </w:r>
      <w:r>
        <w:t>существенный</w:t>
      </w:r>
      <w:r>
        <w:rPr>
          <w:spacing w:val="-5"/>
        </w:rPr>
        <w:t xml:space="preserve"> </w:t>
      </w:r>
      <w:r>
        <w:t>вклад</w:t>
      </w:r>
      <w:r>
        <w:rPr>
          <w:spacing w:val="-1"/>
        </w:rPr>
        <w:t xml:space="preserve"> </w:t>
      </w:r>
      <w:r>
        <w:t>в</w:t>
      </w:r>
      <w:r>
        <w:rPr>
          <w:spacing w:val="19"/>
        </w:rPr>
        <w:t xml:space="preserve"> </w:t>
      </w:r>
      <w:r>
        <w:t>воспитательную</w:t>
      </w:r>
      <w:r>
        <w:rPr>
          <w:spacing w:val="1"/>
        </w:rPr>
        <w:t xml:space="preserve"> </w:t>
      </w:r>
      <w:r>
        <w:t>работу</w:t>
      </w:r>
      <w:r>
        <w:rPr>
          <w:spacing w:val="-13"/>
        </w:rPr>
        <w:t xml:space="preserve"> </w:t>
      </w:r>
      <w:r>
        <w:t>в</w:t>
      </w:r>
      <w:r>
        <w:rPr>
          <w:spacing w:val="3"/>
        </w:rPr>
        <w:t xml:space="preserve"> </w:t>
      </w:r>
      <w:r>
        <w:t>школе.</w:t>
      </w:r>
    </w:p>
    <w:p w:rsidR="00FA2F1A" w:rsidRDefault="005E261C">
      <w:pPr>
        <w:pStyle w:val="a3"/>
        <w:tabs>
          <w:tab w:val="left" w:pos="2630"/>
          <w:tab w:val="left" w:pos="2990"/>
          <w:tab w:val="left" w:pos="4297"/>
          <w:tab w:val="left" w:pos="5833"/>
          <w:tab w:val="left" w:pos="7783"/>
          <w:tab w:val="left" w:pos="8940"/>
          <w:tab w:val="left" w:pos="9257"/>
          <w:tab w:val="left" w:pos="9602"/>
        </w:tabs>
        <w:spacing w:line="242" w:lineRule="auto"/>
        <w:ind w:left="1550" w:right="838" w:firstLine="0"/>
        <w:jc w:val="left"/>
      </w:pPr>
      <w:r>
        <w:t>Ресурсное обеспечение воспитательного процесса в образовательной организации</w:t>
      </w:r>
      <w:r>
        <w:rPr>
          <w:spacing w:val="1"/>
        </w:rPr>
        <w:t xml:space="preserve"> </w:t>
      </w:r>
      <w:r>
        <w:t>Справка</w:t>
      </w:r>
      <w:r>
        <w:tab/>
        <w:t>о</w:t>
      </w:r>
      <w:r>
        <w:tab/>
        <w:t>ресурсном</w:t>
      </w:r>
      <w:r>
        <w:tab/>
        <w:t>обеспечении</w:t>
      </w:r>
      <w:r>
        <w:tab/>
        <w:t>воспитательного</w:t>
      </w:r>
      <w:r>
        <w:tab/>
        <w:t>процесса</w:t>
      </w:r>
      <w:r>
        <w:tab/>
        <w:t>-</w:t>
      </w:r>
      <w:r>
        <w:tab/>
        <w:t>в</w:t>
      </w:r>
      <w:r>
        <w:tab/>
        <w:t>конце</w:t>
      </w:r>
    </w:p>
    <w:p w:rsidR="00FA2F1A" w:rsidRDefault="005E261C">
      <w:pPr>
        <w:pStyle w:val="a3"/>
        <w:spacing w:line="271" w:lineRule="exact"/>
        <w:ind w:firstLine="0"/>
        <w:jc w:val="left"/>
      </w:pPr>
      <w:r>
        <w:t>учебногогода;</w:t>
      </w:r>
    </w:p>
    <w:p w:rsidR="00FA2F1A" w:rsidRDefault="005E261C">
      <w:pPr>
        <w:pStyle w:val="a3"/>
        <w:ind w:right="848" w:firstLine="1416"/>
      </w:pPr>
      <w:r>
        <w:t>Итогом анализа организуемого в школе воспитательного процесса 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которыми</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1"/>
        </w:rPr>
        <w:t xml:space="preserve"> </w:t>
      </w:r>
      <w:r>
        <w:t>коллективу, и</w:t>
      </w:r>
      <w:r>
        <w:rPr>
          <w:spacing w:val="2"/>
        </w:rPr>
        <w:t xml:space="preserve"> </w:t>
      </w:r>
      <w:r>
        <w:t>проект</w:t>
      </w:r>
      <w:r>
        <w:rPr>
          <w:spacing w:val="-3"/>
        </w:rPr>
        <w:t xml:space="preserve"> </w:t>
      </w:r>
      <w:r>
        <w:t>направленных</w:t>
      </w:r>
      <w:r>
        <w:rPr>
          <w:spacing w:val="-7"/>
        </w:rPr>
        <w:t xml:space="preserve"> </w:t>
      </w:r>
      <w:r>
        <w:t>на</w:t>
      </w:r>
      <w:r>
        <w:rPr>
          <w:spacing w:val="-3"/>
        </w:rPr>
        <w:t xml:space="preserve"> </w:t>
      </w:r>
      <w:r>
        <w:t>это</w:t>
      </w:r>
      <w:r>
        <w:rPr>
          <w:spacing w:val="6"/>
        </w:rPr>
        <w:t xml:space="preserve"> </w:t>
      </w:r>
      <w:r>
        <w:t>управленческих</w:t>
      </w:r>
      <w:r>
        <w:rPr>
          <w:spacing w:val="-2"/>
        </w:rPr>
        <w:t xml:space="preserve"> </w:t>
      </w:r>
      <w:r>
        <w:t>решений.</w:t>
      </w:r>
    </w:p>
    <w:p w:rsidR="00FA2F1A" w:rsidRDefault="005E261C">
      <w:pPr>
        <w:pStyle w:val="a3"/>
        <w:spacing w:line="242" w:lineRule="auto"/>
        <w:ind w:right="841"/>
      </w:pPr>
      <w:r>
        <w:lastRenderedPageBreak/>
        <w:t>Аналитическая справка заместителя директора по воспитательной работе по итогам</w:t>
      </w:r>
      <w:r>
        <w:rPr>
          <w:spacing w:val="-57"/>
        </w:rPr>
        <w:t xml:space="preserve"> </w:t>
      </w:r>
      <w:r>
        <w:t>учебного</w:t>
      </w:r>
      <w:r>
        <w:rPr>
          <w:spacing w:val="2"/>
        </w:rPr>
        <w:t xml:space="preserve"> </w:t>
      </w:r>
      <w:r>
        <w:t>года.</w:t>
      </w:r>
    </w:p>
    <w:p w:rsidR="00FA2F1A" w:rsidRDefault="005E261C">
      <w:pPr>
        <w:pStyle w:val="a3"/>
        <w:spacing w:line="271" w:lineRule="exact"/>
        <w:ind w:left="1550" w:firstLine="0"/>
      </w:pPr>
      <w:r>
        <w:t>Результаты</w:t>
      </w:r>
      <w:r>
        <w:rPr>
          <w:spacing w:val="-5"/>
        </w:rPr>
        <w:t xml:space="preserve"> </w:t>
      </w:r>
      <w:r>
        <w:t>воспитания,</w:t>
      </w:r>
      <w:r>
        <w:rPr>
          <w:spacing w:val="-5"/>
        </w:rPr>
        <w:t xml:space="preserve"> </w:t>
      </w:r>
      <w:r>
        <w:t>социализации</w:t>
      </w:r>
      <w:r>
        <w:rPr>
          <w:spacing w:val="-7"/>
        </w:rPr>
        <w:t xml:space="preserve"> </w:t>
      </w:r>
      <w:r>
        <w:t>и</w:t>
      </w:r>
      <w:r>
        <w:rPr>
          <w:spacing w:val="-8"/>
        </w:rPr>
        <w:t xml:space="preserve"> </w:t>
      </w:r>
      <w:r>
        <w:t>саморазвития</w:t>
      </w:r>
      <w:r>
        <w:rPr>
          <w:spacing w:val="-11"/>
        </w:rPr>
        <w:t xml:space="preserve"> </w:t>
      </w:r>
      <w:r>
        <w:t>обучающихся.</w:t>
      </w:r>
    </w:p>
    <w:p w:rsidR="00FA2F1A" w:rsidRDefault="005E261C">
      <w:pPr>
        <w:pStyle w:val="a3"/>
        <w:spacing w:line="237" w:lineRule="auto"/>
        <w:ind w:right="843"/>
      </w:pPr>
      <w:r>
        <w:t>Критерием, на основе которого осуществляется данный анализ,</w:t>
      </w:r>
      <w:r>
        <w:rPr>
          <w:spacing w:val="1"/>
        </w:rPr>
        <w:t xml:space="preserve"> </w:t>
      </w:r>
      <w:r>
        <w:t>является динамика</w:t>
      </w:r>
      <w:r>
        <w:rPr>
          <w:spacing w:val="1"/>
        </w:rPr>
        <w:t xml:space="preserve"> </w:t>
      </w:r>
      <w:r>
        <w:t>личностного</w:t>
      </w:r>
      <w:r>
        <w:rPr>
          <w:spacing w:val="2"/>
        </w:rPr>
        <w:t xml:space="preserve"> </w:t>
      </w:r>
      <w:r>
        <w:t>развития</w:t>
      </w:r>
      <w:r>
        <w:rPr>
          <w:spacing w:val="-7"/>
        </w:rPr>
        <w:t xml:space="preserve"> </w:t>
      </w:r>
      <w:r>
        <w:t>обучающихся</w:t>
      </w:r>
      <w:r>
        <w:rPr>
          <w:spacing w:val="1"/>
        </w:rPr>
        <w:t xml:space="preserve"> </w:t>
      </w:r>
      <w:r>
        <w:t>в</w:t>
      </w:r>
      <w:r>
        <w:rPr>
          <w:spacing w:val="6"/>
        </w:rPr>
        <w:t xml:space="preserve"> </w:t>
      </w:r>
      <w:r>
        <w:t>каждом</w:t>
      </w:r>
      <w:r>
        <w:rPr>
          <w:spacing w:val="-2"/>
        </w:rPr>
        <w:t xml:space="preserve"> </w:t>
      </w:r>
      <w:r>
        <w:t>классе.</w:t>
      </w:r>
    </w:p>
    <w:p w:rsidR="00FA2F1A" w:rsidRDefault="005E261C">
      <w:pPr>
        <w:pStyle w:val="a3"/>
        <w:spacing w:before="2"/>
        <w:ind w:right="841"/>
      </w:pPr>
      <w:r>
        <w:t>Анализ</w:t>
      </w:r>
      <w:r>
        <w:rPr>
          <w:spacing w:val="1"/>
        </w:rPr>
        <w:t xml:space="preserve"> </w:t>
      </w:r>
      <w:r>
        <w:t>проводится</w:t>
      </w:r>
      <w:r>
        <w:rPr>
          <w:spacing w:val="1"/>
        </w:rPr>
        <w:t xml:space="preserve"> </w:t>
      </w:r>
      <w:r>
        <w:t>классными руководителями</w:t>
      </w:r>
      <w:r>
        <w:rPr>
          <w:spacing w:val="1"/>
        </w:rPr>
        <w:t xml:space="preserve"> </w:t>
      </w:r>
      <w:r>
        <w:t>вместе</w:t>
      </w:r>
      <w:r>
        <w:rPr>
          <w:spacing w:val="60"/>
        </w:rPr>
        <w:t xml:space="preserve"> </w:t>
      </w:r>
      <w:r>
        <w:t>с заместителем директора</w:t>
      </w:r>
      <w:r>
        <w:rPr>
          <w:spacing w:val="-57"/>
        </w:rPr>
        <w:t xml:space="preserve"> </w:t>
      </w:r>
      <w:r>
        <w:t>по воспитательной работе (советником директора по воспитанию, педагогом- психологом,</w:t>
      </w:r>
      <w:r>
        <w:rPr>
          <w:spacing w:val="-57"/>
        </w:rPr>
        <w:t xml:space="preserve"> </w:t>
      </w:r>
      <w:r>
        <w:t>социальным</w:t>
      </w:r>
      <w:r>
        <w:rPr>
          <w:spacing w:val="1"/>
        </w:rPr>
        <w:t xml:space="preserve"> </w:t>
      </w:r>
      <w:r>
        <w:t>педагогом</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результатов</w:t>
      </w:r>
      <w:r>
        <w:rPr>
          <w:spacing w:val="1"/>
        </w:rPr>
        <w:t xml:space="preserve"> </w:t>
      </w:r>
      <w:r>
        <w:t>на</w:t>
      </w:r>
      <w:r>
        <w:rPr>
          <w:spacing w:val="1"/>
        </w:rPr>
        <w:t xml:space="preserve"> </w:t>
      </w:r>
      <w:r>
        <w:t>методическом</w:t>
      </w:r>
      <w:r>
        <w:rPr>
          <w:spacing w:val="-2"/>
        </w:rPr>
        <w:t xml:space="preserve"> </w:t>
      </w:r>
      <w:r>
        <w:t>объединении</w:t>
      </w:r>
      <w:r>
        <w:rPr>
          <w:spacing w:val="3"/>
        </w:rPr>
        <w:t xml:space="preserve"> </w:t>
      </w:r>
      <w:r>
        <w:t>классных</w:t>
      </w:r>
      <w:r>
        <w:rPr>
          <w:spacing w:val="-3"/>
        </w:rPr>
        <w:t xml:space="preserve"> </w:t>
      </w:r>
      <w:r>
        <w:t>руководителей</w:t>
      </w:r>
      <w:r>
        <w:rPr>
          <w:spacing w:val="2"/>
        </w:rPr>
        <w:t xml:space="preserve"> </w:t>
      </w:r>
      <w:r>
        <w:t>или</w:t>
      </w:r>
      <w:r>
        <w:rPr>
          <w:spacing w:val="2"/>
        </w:rPr>
        <w:t xml:space="preserve"> </w:t>
      </w:r>
      <w:r>
        <w:t>педагогическом</w:t>
      </w:r>
      <w:r>
        <w:rPr>
          <w:spacing w:val="-1"/>
        </w:rPr>
        <w:t xml:space="preserve"> </w:t>
      </w:r>
      <w:r>
        <w:t>совете.</w:t>
      </w:r>
    </w:p>
    <w:p w:rsidR="00FA2F1A" w:rsidRDefault="005E261C">
      <w:pPr>
        <w:pStyle w:val="a3"/>
        <w:spacing w:before="3" w:line="237" w:lineRule="auto"/>
        <w:ind w:right="842"/>
      </w:pPr>
      <w:r>
        <w:t>Основным</w:t>
      </w:r>
      <w:r>
        <w:rPr>
          <w:spacing w:val="1"/>
        </w:rPr>
        <w:t xml:space="preserve"> </w:t>
      </w:r>
      <w:r>
        <w:t>способом</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6"/>
        </w:rPr>
        <w:t xml:space="preserve"> </w:t>
      </w:r>
      <w:r>
        <w:t>и</w:t>
      </w:r>
      <w:r>
        <w:rPr>
          <w:spacing w:val="-4"/>
        </w:rPr>
        <w:t xml:space="preserve"> </w:t>
      </w:r>
      <w:r>
        <w:t>саморазвития</w:t>
      </w:r>
      <w:r>
        <w:rPr>
          <w:spacing w:val="-7"/>
        </w:rPr>
        <w:t xml:space="preserve"> </w:t>
      </w:r>
      <w:r>
        <w:t>обучающихся</w:t>
      </w:r>
      <w:r>
        <w:rPr>
          <w:spacing w:val="1"/>
        </w:rPr>
        <w:t xml:space="preserve"> </w:t>
      </w:r>
      <w:r>
        <w:t>является</w:t>
      </w:r>
      <w:r>
        <w:rPr>
          <w:spacing w:val="1"/>
        </w:rPr>
        <w:t xml:space="preserve"> </w:t>
      </w:r>
      <w:r>
        <w:t>педагогическое</w:t>
      </w:r>
      <w:r>
        <w:rPr>
          <w:spacing w:val="-4"/>
        </w:rPr>
        <w:t xml:space="preserve"> </w:t>
      </w:r>
      <w:r>
        <w:t>наблюдение.</w:t>
      </w:r>
    </w:p>
    <w:p w:rsidR="00FA2F1A" w:rsidRDefault="005E261C">
      <w:pPr>
        <w:pStyle w:val="a3"/>
        <w:spacing w:before="3" w:line="275" w:lineRule="exact"/>
        <w:ind w:left="1550" w:firstLine="0"/>
      </w:pPr>
      <w:r>
        <w:rPr>
          <w:spacing w:val="-1"/>
        </w:rPr>
        <w:t>Внимание</w:t>
      </w:r>
      <w:r>
        <w:rPr>
          <w:spacing w:val="-7"/>
        </w:rPr>
        <w:t xml:space="preserve"> </w:t>
      </w:r>
      <w:r>
        <w:t>педагогических</w:t>
      </w:r>
      <w:r>
        <w:rPr>
          <w:spacing w:val="-14"/>
        </w:rPr>
        <w:t xml:space="preserve"> </w:t>
      </w:r>
      <w:r>
        <w:t>работников</w:t>
      </w:r>
      <w:r>
        <w:rPr>
          <w:spacing w:val="-9"/>
        </w:rPr>
        <w:t xml:space="preserve"> </w:t>
      </w:r>
      <w:r>
        <w:t>сосредоточивается</w:t>
      </w:r>
      <w:r>
        <w:rPr>
          <w:spacing w:val="-10"/>
        </w:rPr>
        <w:t xml:space="preserve"> </w:t>
      </w:r>
      <w:r>
        <w:t>на</w:t>
      </w:r>
      <w:r>
        <w:rPr>
          <w:spacing w:val="-9"/>
        </w:rPr>
        <w:t xml:space="preserve"> </w:t>
      </w:r>
      <w:r>
        <w:t>вопросах:</w:t>
      </w:r>
    </w:p>
    <w:p w:rsidR="00FA2F1A" w:rsidRDefault="005E261C">
      <w:pPr>
        <w:pStyle w:val="a3"/>
        <w:spacing w:line="242" w:lineRule="auto"/>
        <w:ind w:right="846"/>
      </w:pPr>
      <w:r>
        <w:t>какие</w:t>
      </w:r>
      <w:r>
        <w:rPr>
          <w:spacing w:val="1"/>
        </w:rPr>
        <w:t xml:space="preserve"> </w:t>
      </w:r>
      <w:r>
        <w:t>проблемы,</w:t>
      </w:r>
      <w:r>
        <w:rPr>
          <w:spacing w:val="1"/>
        </w:rPr>
        <w:t xml:space="preserve"> </w:t>
      </w:r>
      <w:r>
        <w:t>затруднения</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r>
        <w:t>обучающихся</w:t>
      </w:r>
      <w:r>
        <w:rPr>
          <w:spacing w:val="61"/>
        </w:rPr>
        <w:t xml:space="preserve"> </w:t>
      </w:r>
      <w:r>
        <w:t>удалось</w:t>
      </w:r>
      <w:r>
        <w:rPr>
          <w:spacing w:val="1"/>
        </w:rPr>
        <w:t xml:space="preserve"> </w:t>
      </w:r>
      <w:r>
        <w:t>решить</w:t>
      </w:r>
      <w:r>
        <w:rPr>
          <w:spacing w:val="-1"/>
        </w:rPr>
        <w:t xml:space="preserve"> </w:t>
      </w:r>
      <w:r>
        <w:t>за</w:t>
      </w:r>
      <w:r>
        <w:rPr>
          <w:spacing w:val="-4"/>
        </w:rPr>
        <w:t xml:space="preserve"> </w:t>
      </w:r>
      <w:r>
        <w:t>прошедший</w:t>
      </w:r>
      <w:r>
        <w:rPr>
          <w:spacing w:val="5"/>
        </w:rPr>
        <w:t xml:space="preserve"> </w:t>
      </w:r>
      <w:r>
        <w:t>учебный</w:t>
      </w:r>
      <w:r>
        <w:rPr>
          <w:spacing w:val="3"/>
        </w:rPr>
        <w:t xml:space="preserve"> </w:t>
      </w:r>
      <w:r>
        <w:t>год;</w:t>
      </w:r>
    </w:p>
    <w:p w:rsidR="00FA2F1A" w:rsidRDefault="005E261C">
      <w:pPr>
        <w:pStyle w:val="a3"/>
        <w:spacing w:line="271" w:lineRule="exact"/>
        <w:ind w:left="1550" w:firstLine="0"/>
      </w:pPr>
      <w:r>
        <w:t>какие</w:t>
      </w:r>
      <w:r>
        <w:rPr>
          <w:spacing w:val="-7"/>
        </w:rPr>
        <w:t xml:space="preserve"> </w:t>
      </w:r>
      <w:r>
        <w:t>проблемы,</w:t>
      </w:r>
      <w:r>
        <w:rPr>
          <w:spacing w:val="-7"/>
        </w:rPr>
        <w:t xml:space="preserve"> </w:t>
      </w:r>
      <w:r>
        <w:t>затруднения</w:t>
      </w:r>
      <w:r>
        <w:rPr>
          <w:spacing w:val="-4"/>
        </w:rPr>
        <w:t xml:space="preserve"> </w:t>
      </w:r>
      <w:r>
        <w:t>решить</w:t>
      </w:r>
      <w:r>
        <w:rPr>
          <w:spacing w:val="-3"/>
        </w:rPr>
        <w:t xml:space="preserve"> </w:t>
      </w:r>
      <w:r>
        <w:t>не</w:t>
      </w:r>
      <w:r>
        <w:rPr>
          <w:spacing w:val="-7"/>
        </w:rPr>
        <w:t xml:space="preserve"> </w:t>
      </w:r>
      <w:r>
        <w:t>удалось</w:t>
      </w:r>
      <w:r>
        <w:rPr>
          <w:spacing w:val="-4"/>
        </w:rPr>
        <w:t xml:space="preserve"> </w:t>
      </w:r>
      <w:r>
        <w:t>и</w:t>
      </w:r>
      <w:r>
        <w:rPr>
          <w:spacing w:val="-5"/>
        </w:rPr>
        <w:t xml:space="preserve"> </w:t>
      </w:r>
      <w:r>
        <w:t>почему;</w:t>
      </w:r>
    </w:p>
    <w:p w:rsidR="00FA2F1A" w:rsidRDefault="005E261C">
      <w:pPr>
        <w:pStyle w:val="a3"/>
        <w:spacing w:before="1"/>
        <w:ind w:right="840"/>
      </w:pPr>
      <w:r>
        <w:t>какие</w:t>
      </w:r>
      <w:r>
        <w:rPr>
          <w:spacing w:val="1"/>
        </w:rPr>
        <w:t xml:space="preserve"> </w:t>
      </w:r>
      <w:r>
        <w:t>новые</w:t>
      </w:r>
      <w:r>
        <w:rPr>
          <w:spacing w:val="1"/>
        </w:rPr>
        <w:t xml:space="preserve"> </w:t>
      </w:r>
      <w:r>
        <w:t>проблемы,</w:t>
      </w:r>
      <w:r>
        <w:rPr>
          <w:spacing w:val="1"/>
        </w:rPr>
        <w:t xml:space="preserve"> </w:t>
      </w:r>
      <w:r>
        <w:t>трудности</w:t>
      </w:r>
      <w:r>
        <w:rPr>
          <w:spacing w:val="1"/>
        </w:rPr>
        <w:t xml:space="preserve"> </w:t>
      </w:r>
      <w:r>
        <w:t>появились,</w:t>
      </w:r>
      <w:r>
        <w:rPr>
          <w:spacing w:val="1"/>
        </w:rPr>
        <w:t xml:space="preserve"> </w:t>
      </w:r>
      <w:r>
        <w:t>над</w:t>
      </w:r>
      <w:r>
        <w:rPr>
          <w:spacing w:val="1"/>
        </w:rPr>
        <w:t xml:space="preserve"> </w:t>
      </w:r>
      <w:r>
        <w:t>чем</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11"/>
        </w:rPr>
        <w:t xml:space="preserve"> </w:t>
      </w:r>
      <w:r>
        <w:t>коллективу.</w:t>
      </w:r>
    </w:p>
    <w:p w:rsidR="00FA2F1A" w:rsidRDefault="005E261C">
      <w:pPr>
        <w:pStyle w:val="a3"/>
        <w:spacing w:before="1" w:line="275" w:lineRule="exact"/>
        <w:ind w:left="1550" w:firstLine="0"/>
      </w:pPr>
      <w:r>
        <w:t>Состояние</w:t>
      </w:r>
      <w:r>
        <w:rPr>
          <w:spacing w:val="-8"/>
        </w:rPr>
        <w:t xml:space="preserve"> </w:t>
      </w:r>
      <w:r>
        <w:t>совместной</w:t>
      </w:r>
      <w:r>
        <w:rPr>
          <w:spacing w:val="-9"/>
        </w:rPr>
        <w:t xml:space="preserve"> </w:t>
      </w:r>
      <w:r>
        <w:t>деятельности</w:t>
      </w:r>
      <w:r>
        <w:rPr>
          <w:spacing w:val="-9"/>
        </w:rPr>
        <w:t xml:space="preserve"> </w:t>
      </w:r>
      <w:r>
        <w:t>обучающихся</w:t>
      </w:r>
      <w:r>
        <w:rPr>
          <w:spacing w:val="-7"/>
        </w:rPr>
        <w:t xml:space="preserve"> </w:t>
      </w:r>
      <w:r>
        <w:t>и</w:t>
      </w:r>
      <w:r>
        <w:rPr>
          <w:spacing w:val="-6"/>
        </w:rPr>
        <w:t xml:space="preserve"> </w:t>
      </w:r>
      <w:r>
        <w:t>взрослых.</w:t>
      </w:r>
    </w:p>
    <w:p w:rsidR="00FA2F1A" w:rsidRDefault="005E261C">
      <w:pPr>
        <w:pStyle w:val="a3"/>
        <w:ind w:right="841"/>
      </w:pPr>
      <w:r>
        <w:t>Критерием, на основе которого осуществляется данный анализ, является наличие</w:t>
      </w:r>
      <w:r>
        <w:rPr>
          <w:spacing w:val="1"/>
        </w:rPr>
        <w:t xml:space="preserve"> </w:t>
      </w:r>
      <w:r>
        <w:t>интересной, событийно насыщенной и личностно развивающей совместной деятельности</w:t>
      </w:r>
      <w:r>
        <w:rPr>
          <w:spacing w:val="1"/>
        </w:rPr>
        <w:t xml:space="preserve"> </w:t>
      </w:r>
      <w:r>
        <w:t>обучающихся</w:t>
      </w:r>
      <w:r>
        <w:rPr>
          <w:spacing w:val="1"/>
        </w:rPr>
        <w:t xml:space="preserve"> </w:t>
      </w:r>
      <w:r>
        <w:t>и</w:t>
      </w:r>
      <w:r>
        <w:rPr>
          <w:spacing w:val="3"/>
        </w:rPr>
        <w:t xml:space="preserve"> </w:t>
      </w:r>
      <w:r>
        <w:t>взрослых.</w:t>
      </w:r>
    </w:p>
    <w:p w:rsidR="00FA2F1A" w:rsidRDefault="005E261C">
      <w:pPr>
        <w:pStyle w:val="a3"/>
        <w:spacing w:before="1"/>
        <w:ind w:right="841"/>
      </w:pPr>
      <w:r>
        <w:t>Анализ проводится заместителем директора по воспитательной работе (советником</w:t>
      </w:r>
      <w:r>
        <w:rPr>
          <w:spacing w:val="-57"/>
        </w:rPr>
        <w:t xml:space="preserve"> </w:t>
      </w:r>
      <w:r>
        <w:t>директора</w:t>
      </w:r>
      <w:r>
        <w:rPr>
          <w:spacing w:val="1"/>
        </w:rPr>
        <w:t xml:space="preserve"> </w:t>
      </w:r>
      <w:r>
        <w:t>по</w:t>
      </w:r>
      <w:r>
        <w:rPr>
          <w:spacing w:val="1"/>
        </w:rPr>
        <w:t xml:space="preserve"> </w:t>
      </w:r>
      <w:r>
        <w:t>воспитанию,</w:t>
      </w:r>
      <w:r>
        <w:rPr>
          <w:spacing w:val="1"/>
        </w:rPr>
        <w:t xml:space="preserve"> </w:t>
      </w:r>
      <w:r>
        <w:t>педагогом-психологом,</w:t>
      </w:r>
      <w:r>
        <w:rPr>
          <w:spacing w:val="1"/>
        </w:rPr>
        <w:t xml:space="preserve"> </w:t>
      </w:r>
      <w:r>
        <w:t>социальным</w:t>
      </w:r>
      <w:r>
        <w:rPr>
          <w:spacing w:val="1"/>
        </w:rPr>
        <w:t xml:space="preserve"> </w:t>
      </w:r>
      <w:r>
        <w:t>педагогом,</w:t>
      </w:r>
      <w:r>
        <w:rPr>
          <w:spacing w:val="1"/>
        </w:rPr>
        <w:t xml:space="preserve"> </w:t>
      </w:r>
      <w:r>
        <w:t>классными</w:t>
      </w:r>
      <w:r>
        <w:rPr>
          <w:spacing w:val="1"/>
        </w:rPr>
        <w:t xml:space="preserve"> </w:t>
      </w:r>
      <w:r>
        <w:t>руководителями</w:t>
      </w:r>
      <w:r>
        <w:rPr>
          <w:spacing w:val="1"/>
        </w:rPr>
        <w:t xml:space="preserve"> </w:t>
      </w:r>
      <w:r>
        <w:t>с</w:t>
      </w:r>
      <w:r>
        <w:rPr>
          <w:spacing w:val="1"/>
        </w:rPr>
        <w:t xml:space="preserve"> </w:t>
      </w:r>
      <w:r>
        <w:t>привлечением</w:t>
      </w:r>
      <w:r>
        <w:rPr>
          <w:spacing w:val="1"/>
        </w:rPr>
        <w:t xml:space="preserve"> </w:t>
      </w:r>
      <w:r>
        <w:t>актива</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3"/>
        </w:rPr>
        <w:t xml:space="preserve"> </w:t>
      </w:r>
      <w:r>
        <w:t>совета</w:t>
      </w:r>
      <w:r>
        <w:rPr>
          <w:spacing w:val="-6"/>
        </w:rPr>
        <w:t xml:space="preserve"> </w:t>
      </w:r>
      <w:r>
        <w:t>обучающихся.</w:t>
      </w:r>
    </w:p>
    <w:p w:rsidR="00FA2F1A" w:rsidRDefault="005E261C">
      <w:pPr>
        <w:pStyle w:val="a3"/>
        <w:spacing w:before="1"/>
        <w:ind w:left="1550" w:firstLine="0"/>
      </w:pPr>
      <w:r>
        <w:t>Способами</w:t>
      </w:r>
      <w:r>
        <w:rPr>
          <w:spacing w:val="103"/>
        </w:rPr>
        <w:t xml:space="preserve"> </w:t>
      </w:r>
      <w:r>
        <w:t xml:space="preserve">получения  </w:t>
      </w:r>
      <w:r>
        <w:rPr>
          <w:spacing w:val="40"/>
        </w:rPr>
        <w:t xml:space="preserve"> </w:t>
      </w:r>
      <w:r>
        <w:t xml:space="preserve">информации  </w:t>
      </w:r>
      <w:r>
        <w:rPr>
          <w:spacing w:val="34"/>
        </w:rPr>
        <w:t xml:space="preserve"> </w:t>
      </w:r>
      <w:r>
        <w:t xml:space="preserve">о  </w:t>
      </w:r>
      <w:r>
        <w:rPr>
          <w:spacing w:val="44"/>
        </w:rPr>
        <w:t xml:space="preserve"> </w:t>
      </w:r>
      <w:r>
        <w:t xml:space="preserve">состоянии  </w:t>
      </w:r>
      <w:r>
        <w:rPr>
          <w:spacing w:val="38"/>
        </w:rPr>
        <w:t xml:space="preserve"> </w:t>
      </w:r>
      <w:r>
        <w:t xml:space="preserve">организуемой  </w:t>
      </w:r>
      <w:r>
        <w:rPr>
          <w:spacing w:val="42"/>
        </w:rPr>
        <w:t xml:space="preserve"> </w:t>
      </w:r>
      <w:r>
        <w:t>совместной</w:t>
      </w:r>
    </w:p>
    <w:p w:rsidR="00FA2F1A" w:rsidRDefault="005E261C">
      <w:pPr>
        <w:pStyle w:val="a3"/>
        <w:spacing w:before="66"/>
        <w:ind w:right="843" w:firstLine="0"/>
      </w:pPr>
      <w:r>
        <w:t>деятельности обучающихся и педагогических работников могут</w:t>
      </w:r>
      <w:r>
        <w:rPr>
          <w:spacing w:val="1"/>
        </w:rPr>
        <w:t xml:space="preserve"> </w:t>
      </w:r>
      <w:r>
        <w:t>быть анкетирования и</w:t>
      </w:r>
      <w:r>
        <w:rPr>
          <w:spacing w:val="1"/>
        </w:rPr>
        <w:t xml:space="preserve"> </w:t>
      </w:r>
      <w:r>
        <w:t>беседы</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61"/>
        </w:rPr>
        <w:t xml:space="preserve"> </w:t>
      </w:r>
      <w:r>
        <w:t>(законными</w:t>
      </w:r>
      <w:r>
        <w:rPr>
          <w:spacing w:val="61"/>
        </w:rPr>
        <w:t xml:space="preserve"> </w:t>
      </w:r>
      <w:r>
        <w:t>представителями),</w:t>
      </w:r>
      <w:r>
        <w:rPr>
          <w:spacing w:val="1"/>
        </w:rPr>
        <w:t xml:space="preserve"> </w:t>
      </w:r>
      <w:r>
        <w:t>педагогическими</w:t>
      </w:r>
      <w:r>
        <w:rPr>
          <w:spacing w:val="-1"/>
        </w:rPr>
        <w:t xml:space="preserve"> </w:t>
      </w:r>
      <w:r>
        <w:t>работниками, представителями</w:t>
      </w:r>
      <w:r>
        <w:rPr>
          <w:spacing w:val="2"/>
        </w:rPr>
        <w:t xml:space="preserve"> </w:t>
      </w:r>
      <w:r>
        <w:t>совета</w:t>
      </w:r>
      <w:r>
        <w:rPr>
          <w:spacing w:val="-1"/>
        </w:rPr>
        <w:t xml:space="preserve"> </w:t>
      </w:r>
      <w:r>
        <w:t>обучающихся.</w:t>
      </w:r>
    </w:p>
    <w:p w:rsidR="00FA2F1A" w:rsidRDefault="005E261C">
      <w:pPr>
        <w:pStyle w:val="a3"/>
        <w:spacing w:before="5" w:line="237" w:lineRule="auto"/>
        <w:ind w:right="853"/>
        <w:jc w:val="left"/>
      </w:pPr>
      <w:r>
        <w:t>Результаты</w:t>
      </w:r>
      <w:r>
        <w:rPr>
          <w:spacing w:val="5"/>
        </w:rPr>
        <w:t xml:space="preserve"> </w:t>
      </w:r>
      <w:r>
        <w:t>обсуждаются</w:t>
      </w:r>
      <w:r>
        <w:rPr>
          <w:spacing w:val="3"/>
        </w:rPr>
        <w:t xml:space="preserve"> </w:t>
      </w:r>
      <w:r>
        <w:t>на</w:t>
      </w:r>
      <w:r>
        <w:rPr>
          <w:spacing w:val="1"/>
        </w:rPr>
        <w:t xml:space="preserve"> </w:t>
      </w:r>
      <w:r>
        <w:t>заседании</w:t>
      </w:r>
      <w:r>
        <w:rPr>
          <w:spacing w:val="4"/>
        </w:rPr>
        <w:t xml:space="preserve"> </w:t>
      </w:r>
      <w:r>
        <w:t>методических</w:t>
      </w:r>
      <w:r>
        <w:rPr>
          <w:spacing w:val="58"/>
        </w:rPr>
        <w:t xml:space="preserve"> </w:t>
      </w:r>
      <w:r>
        <w:t>объединений</w:t>
      </w:r>
      <w:r>
        <w:rPr>
          <w:spacing w:val="5"/>
        </w:rPr>
        <w:t xml:space="preserve"> </w:t>
      </w:r>
      <w:r>
        <w:t>классных</w:t>
      </w:r>
      <w:r>
        <w:rPr>
          <w:spacing w:val="-57"/>
        </w:rPr>
        <w:t xml:space="preserve"> </w:t>
      </w:r>
      <w:r>
        <w:t>руководителей</w:t>
      </w:r>
      <w:r>
        <w:rPr>
          <w:spacing w:val="-2"/>
        </w:rPr>
        <w:t xml:space="preserve"> </w:t>
      </w:r>
      <w:r>
        <w:t>или</w:t>
      </w:r>
      <w:r>
        <w:rPr>
          <w:spacing w:val="-2"/>
        </w:rPr>
        <w:t xml:space="preserve"> </w:t>
      </w:r>
      <w:r>
        <w:t>педагогическом</w:t>
      </w:r>
      <w:r>
        <w:rPr>
          <w:spacing w:val="-1"/>
        </w:rPr>
        <w:t xml:space="preserve"> </w:t>
      </w:r>
      <w:r>
        <w:t>совете.</w:t>
      </w:r>
    </w:p>
    <w:p w:rsidR="00FA2F1A" w:rsidRDefault="005E261C">
      <w:pPr>
        <w:pStyle w:val="a3"/>
        <w:spacing w:before="6" w:line="237" w:lineRule="auto"/>
        <w:ind w:right="853"/>
        <w:jc w:val="left"/>
      </w:pPr>
      <w:r>
        <w:t>Внимание</w:t>
      </w:r>
      <w:r>
        <w:rPr>
          <w:spacing w:val="4"/>
        </w:rPr>
        <w:t xml:space="preserve"> </w:t>
      </w:r>
      <w:r>
        <w:t>сосредотачивается</w:t>
      </w:r>
      <w:r>
        <w:rPr>
          <w:spacing w:val="5"/>
        </w:rPr>
        <w:t xml:space="preserve"> </w:t>
      </w:r>
      <w:r>
        <w:t>на</w:t>
      </w:r>
      <w:r>
        <w:rPr>
          <w:spacing w:val="4"/>
        </w:rPr>
        <w:t xml:space="preserve"> </w:t>
      </w:r>
      <w:r>
        <w:t>вопросах,</w:t>
      </w:r>
      <w:r>
        <w:rPr>
          <w:spacing w:val="12"/>
        </w:rPr>
        <w:t xml:space="preserve"> </w:t>
      </w:r>
      <w:r>
        <w:t>связанных</w:t>
      </w:r>
      <w:r>
        <w:rPr>
          <w:spacing w:val="5"/>
        </w:rPr>
        <w:t xml:space="preserve"> </w:t>
      </w:r>
      <w:r>
        <w:t>с</w:t>
      </w:r>
      <w:r>
        <w:rPr>
          <w:spacing w:val="4"/>
        </w:rPr>
        <w:t xml:space="preserve"> </w:t>
      </w:r>
      <w:r>
        <w:t>качеством</w:t>
      </w:r>
      <w:r>
        <w:rPr>
          <w:spacing w:val="7"/>
        </w:rPr>
        <w:t xml:space="preserve"> </w:t>
      </w:r>
      <w:r>
        <w:t>(выбираются</w:t>
      </w:r>
      <w:r>
        <w:rPr>
          <w:spacing w:val="-57"/>
        </w:rPr>
        <w:t xml:space="preserve"> </w:t>
      </w:r>
      <w:r>
        <w:t>вопросы,</w:t>
      </w:r>
      <w:r>
        <w:rPr>
          <w:spacing w:val="-1"/>
        </w:rPr>
        <w:t xml:space="preserve"> </w:t>
      </w:r>
      <w:r>
        <w:t>которые</w:t>
      </w:r>
      <w:r>
        <w:rPr>
          <w:spacing w:val="1"/>
        </w:rPr>
        <w:t xml:space="preserve"> </w:t>
      </w:r>
      <w:r>
        <w:t>помогут</w:t>
      </w:r>
      <w:r>
        <w:rPr>
          <w:spacing w:val="3"/>
        </w:rPr>
        <w:t xml:space="preserve"> </w:t>
      </w:r>
      <w:r>
        <w:t>проанализировать проделанную работу):</w:t>
      </w:r>
    </w:p>
    <w:p w:rsidR="00FA2F1A" w:rsidRDefault="005E261C">
      <w:pPr>
        <w:pStyle w:val="a3"/>
        <w:spacing w:before="6" w:line="237" w:lineRule="auto"/>
        <w:ind w:right="853"/>
        <w:jc w:val="left"/>
      </w:pPr>
      <w:r>
        <w:t>реализации</w:t>
      </w:r>
      <w:r>
        <w:rPr>
          <w:spacing w:val="2"/>
        </w:rPr>
        <w:t xml:space="preserve"> </w:t>
      </w:r>
      <w:r>
        <w:t>воспитательного</w:t>
      </w:r>
      <w:r>
        <w:rPr>
          <w:spacing w:val="5"/>
        </w:rPr>
        <w:t xml:space="preserve"> </w:t>
      </w:r>
      <w:r>
        <w:t>потенциала</w:t>
      </w:r>
      <w:r>
        <w:rPr>
          <w:spacing w:val="1"/>
        </w:rPr>
        <w:t xml:space="preserve"> </w:t>
      </w:r>
      <w:r>
        <w:t>урочной</w:t>
      </w:r>
      <w:r>
        <w:rPr>
          <w:spacing w:val="58"/>
        </w:rPr>
        <w:t xml:space="preserve"> </w:t>
      </w:r>
      <w:r>
        <w:t>деятельности;</w:t>
      </w:r>
      <w:r>
        <w:rPr>
          <w:spacing w:val="4"/>
        </w:rPr>
        <w:t xml:space="preserve"> </w:t>
      </w:r>
      <w:r>
        <w:t>организуемой</w:t>
      </w:r>
      <w:r>
        <w:rPr>
          <w:spacing w:val="-57"/>
        </w:rPr>
        <w:t xml:space="preserve"> </w:t>
      </w:r>
      <w:r>
        <w:t>внеурочной</w:t>
      </w:r>
      <w:r>
        <w:rPr>
          <w:spacing w:val="-3"/>
        </w:rPr>
        <w:t xml:space="preserve"> </w:t>
      </w:r>
      <w:r>
        <w:t>деятельности</w:t>
      </w:r>
      <w:r>
        <w:rPr>
          <w:spacing w:val="-5"/>
        </w:rPr>
        <w:t xml:space="preserve"> </w:t>
      </w:r>
      <w:r>
        <w:t>обучающихся;</w:t>
      </w:r>
    </w:p>
    <w:p w:rsidR="00FA2F1A" w:rsidRDefault="005E261C">
      <w:pPr>
        <w:pStyle w:val="a3"/>
        <w:spacing w:before="5" w:line="237" w:lineRule="auto"/>
        <w:jc w:val="left"/>
      </w:pPr>
      <w:r>
        <w:t>деятельности</w:t>
      </w:r>
      <w:r>
        <w:rPr>
          <w:spacing w:val="33"/>
        </w:rPr>
        <w:t xml:space="preserve"> </w:t>
      </w:r>
      <w:r>
        <w:t>классных</w:t>
      </w:r>
      <w:r>
        <w:rPr>
          <w:spacing w:val="32"/>
        </w:rPr>
        <w:t xml:space="preserve"> </w:t>
      </w:r>
      <w:r>
        <w:t>руководителей</w:t>
      </w:r>
      <w:r>
        <w:rPr>
          <w:spacing w:val="33"/>
        </w:rPr>
        <w:t xml:space="preserve"> </w:t>
      </w:r>
      <w:r>
        <w:t>и</w:t>
      </w:r>
      <w:r>
        <w:rPr>
          <w:spacing w:val="33"/>
        </w:rPr>
        <w:t xml:space="preserve"> </w:t>
      </w:r>
      <w:r>
        <w:t>их</w:t>
      </w:r>
      <w:r>
        <w:rPr>
          <w:spacing w:val="31"/>
        </w:rPr>
        <w:t xml:space="preserve"> </w:t>
      </w:r>
      <w:r>
        <w:t>классов;</w:t>
      </w:r>
      <w:r>
        <w:rPr>
          <w:spacing w:val="39"/>
        </w:rPr>
        <w:t xml:space="preserve"> </w:t>
      </w:r>
      <w:r>
        <w:t>проводимых</w:t>
      </w:r>
      <w:r>
        <w:rPr>
          <w:spacing w:val="27"/>
        </w:rPr>
        <w:t xml:space="preserve"> </w:t>
      </w:r>
      <w:r>
        <w:t>общешкольных</w:t>
      </w:r>
      <w:r>
        <w:rPr>
          <w:spacing w:val="-57"/>
        </w:rPr>
        <w:t xml:space="preserve"> </w:t>
      </w:r>
      <w:r>
        <w:t>основных</w:t>
      </w:r>
      <w:r>
        <w:rPr>
          <w:spacing w:val="-4"/>
        </w:rPr>
        <w:t xml:space="preserve"> </w:t>
      </w:r>
      <w:r>
        <w:t>дел,</w:t>
      </w:r>
      <w:r>
        <w:rPr>
          <w:spacing w:val="4"/>
        </w:rPr>
        <w:t xml:space="preserve"> </w:t>
      </w:r>
      <w:r>
        <w:t>мероприятий;внешкольных</w:t>
      </w:r>
      <w:r>
        <w:rPr>
          <w:spacing w:val="-3"/>
        </w:rPr>
        <w:t xml:space="preserve"> </w:t>
      </w:r>
      <w:r>
        <w:t>мероприятий;</w:t>
      </w:r>
    </w:p>
    <w:p w:rsidR="00FA2F1A" w:rsidRDefault="005E261C">
      <w:pPr>
        <w:pStyle w:val="a3"/>
        <w:spacing w:before="4"/>
        <w:ind w:right="853"/>
        <w:jc w:val="left"/>
      </w:pPr>
      <w:r>
        <w:t>создания</w:t>
      </w:r>
      <w:r>
        <w:rPr>
          <w:spacing w:val="1"/>
        </w:rPr>
        <w:t xml:space="preserve"> </w:t>
      </w:r>
      <w:r>
        <w:t>и</w:t>
      </w:r>
      <w:r>
        <w:rPr>
          <w:spacing w:val="1"/>
        </w:rPr>
        <w:t xml:space="preserve"> </w:t>
      </w:r>
      <w:r>
        <w:t>поддержки</w:t>
      </w:r>
      <w:r>
        <w:rPr>
          <w:spacing w:val="1"/>
        </w:rPr>
        <w:t xml:space="preserve"> </w:t>
      </w:r>
      <w:r>
        <w:t>предметно-пространственной</w:t>
      </w:r>
      <w:r>
        <w:rPr>
          <w:spacing w:val="1"/>
        </w:rPr>
        <w:t xml:space="preserve"> </w:t>
      </w:r>
      <w:r>
        <w:t>среды;</w:t>
      </w:r>
      <w:r>
        <w:rPr>
          <w:spacing w:val="1"/>
        </w:rPr>
        <w:t xml:space="preserve"> </w:t>
      </w:r>
      <w:r>
        <w:t>взаимодействия</w:t>
      </w:r>
      <w:r>
        <w:rPr>
          <w:spacing w:val="1"/>
        </w:rPr>
        <w:t xml:space="preserve"> </w:t>
      </w:r>
      <w:r>
        <w:t>с</w:t>
      </w:r>
      <w:r>
        <w:rPr>
          <w:spacing w:val="-57"/>
        </w:rPr>
        <w:t xml:space="preserve"> </w:t>
      </w:r>
      <w:r>
        <w:t>родительским сообществом;</w:t>
      </w:r>
    </w:p>
    <w:p w:rsidR="00FA2F1A" w:rsidRDefault="005E261C">
      <w:pPr>
        <w:pStyle w:val="a3"/>
        <w:spacing w:before="2" w:line="237" w:lineRule="auto"/>
        <w:ind w:right="853"/>
        <w:jc w:val="left"/>
      </w:pPr>
      <w:r>
        <w:t>деятельности</w:t>
      </w:r>
      <w:r>
        <w:rPr>
          <w:spacing w:val="1"/>
        </w:rPr>
        <w:t xml:space="preserve"> </w:t>
      </w:r>
      <w:r>
        <w:t>ученического</w:t>
      </w:r>
      <w:r>
        <w:rPr>
          <w:spacing w:val="1"/>
        </w:rPr>
        <w:t xml:space="preserve"> </w:t>
      </w:r>
      <w:r>
        <w:t>самоуправления;</w:t>
      </w:r>
      <w:r>
        <w:rPr>
          <w:spacing w:val="1"/>
        </w:rPr>
        <w:t xml:space="preserve"> </w:t>
      </w:r>
      <w:r>
        <w:t>деятельности</w:t>
      </w:r>
      <w:r>
        <w:rPr>
          <w:spacing w:val="1"/>
        </w:rPr>
        <w:t xml:space="preserve"> </w:t>
      </w:r>
      <w:r>
        <w:t>по</w:t>
      </w:r>
      <w:r>
        <w:rPr>
          <w:spacing w:val="1"/>
        </w:rPr>
        <w:t xml:space="preserve"> </w:t>
      </w:r>
      <w:r>
        <w:t>профилактике</w:t>
      </w:r>
      <w:r>
        <w:rPr>
          <w:spacing w:val="1"/>
        </w:rPr>
        <w:t xml:space="preserve"> </w:t>
      </w:r>
      <w:r>
        <w:t>и</w:t>
      </w:r>
      <w:r>
        <w:rPr>
          <w:spacing w:val="-57"/>
        </w:rPr>
        <w:t xml:space="preserve"> </w:t>
      </w:r>
      <w:r>
        <w:t>безопасности;</w:t>
      </w:r>
    </w:p>
    <w:p w:rsidR="00FA2F1A" w:rsidRDefault="005E261C">
      <w:pPr>
        <w:pStyle w:val="a3"/>
        <w:spacing w:before="6" w:line="237" w:lineRule="auto"/>
        <w:jc w:val="left"/>
      </w:pPr>
      <w:r>
        <w:t>реализации</w:t>
      </w:r>
      <w:r>
        <w:rPr>
          <w:spacing w:val="7"/>
        </w:rPr>
        <w:t xml:space="preserve"> </w:t>
      </w:r>
      <w:r>
        <w:t>потенциала</w:t>
      </w:r>
      <w:r>
        <w:rPr>
          <w:spacing w:val="8"/>
        </w:rPr>
        <w:t xml:space="preserve"> </w:t>
      </w:r>
      <w:r>
        <w:t>социального</w:t>
      </w:r>
      <w:r>
        <w:rPr>
          <w:spacing w:val="7"/>
        </w:rPr>
        <w:t xml:space="preserve"> </w:t>
      </w:r>
      <w:r>
        <w:t>партнерства;деятельности</w:t>
      </w:r>
      <w:r>
        <w:rPr>
          <w:spacing w:val="8"/>
        </w:rPr>
        <w:t xml:space="preserve"> </w:t>
      </w:r>
      <w:r>
        <w:t>по</w:t>
      </w:r>
      <w:r>
        <w:rPr>
          <w:spacing w:val="8"/>
        </w:rPr>
        <w:t xml:space="preserve"> </w:t>
      </w:r>
      <w:r>
        <w:t>профориентации</w:t>
      </w:r>
      <w:r>
        <w:rPr>
          <w:spacing w:val="-57"/>
        </w:rPr>
        <w:t xml:space="preserve"> </w:t>
      </w:r>
      <w:r>
        <w:t>обучающихся;</w:t>
      </w:r>
    </w:p>
    <w:p w:rsidR="00FA2F1A" w:rsidRDefault="005E261C">
      <w:pPr>
        <w:pStyle w:val="a3"/>
        <w:spacing w:before="3" w:line="275" w:lineRule="exact"/>
        <w:ind w:left="1550" w:firstLine="0"/>
        <w:jc w:val="left"/>
      </w:pPr>
      <w:r>
        <w:t>и</w:t>
      </w:r>
      <w:r>
        <w:rPr>
          <w:spacing w:val="-3"/>
        </w:rPr>
        <w:t xml:space="preserve"> </w:t>
      </w:r>
      <w:r>
        <w:t>другое</w:t>
      </w:r>
      <w:r>
        <w:rPr>
          <w:spacing w:val="-3"/>
        </w:rPr>
        <w:t xml:space="preserve"> </w:t>
      </w:r>
      <w:r>
        <w:t>по</w:t>
      </w:r>
      <w:r>
        <w:rPr>
          <w:spacing w:val="-3"/>
        </w:rPr>
        <w:t xml:space="preserve"> </w:t>
      </w:r>
      <w:r>
        <w:t>дополнительным</w:t>
      </w:r>
      <w:r>
        <w:rPr>
          <w:spacing w:val="-5"/>
        </w:rPr>
        <w:t xml:space="preserve"> </w:t>
      </w:r>
      <w:r>
        <w:t>модулям.</w:t>
      </w:r>
    </w:p>
    <w:p w:rsidR="00FA2F1A" w:rsidRDefault="005E261C">
      <w:pPr>
        <w:pStyle w:val="a3"/>
        <w:spacing w:line="242" w:lineRule="auto"/>
        <w:ind w:right="846"/>
      </w:pPr>
      <w:r>
        <w:t>Итогом</w:t>
      </w:r>
      <w:r>
        <w:rPr>
          <w:spacing w:val="1"/>
        </w:rPr>
        <w:t xml:space="preserve"> </w:t>
      </w:r>
      <w:r>
        <w:t>самоанализа</w:t>
      </w:r>
      <w:r>
        <w:rPr>
          <w:spacing w:val="1"/>
        </w:rPr>
        <w:t xml:space="preserve"> </w:t>
      </w:r>
      <w:r>
        <w:t>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решением</w:t>
      </w:r>
      <w:r>
        <w:rPr>
          <w:spacing w:val="1"/>
        </w:rPr>
        <w:t xml:space="preserve"> </w:t>
      </w:r>
      <w:r>
        <w:t>которыхпредстоит</w:t>
      </w:r>
      <w:r>
        <w:rPr>
          <w:spacing w:val="-2"/>
        </w:rPr>
        <w:t xml:space="preserve"> </w:t>
      </w:r>
      <w:r>
        <w:t>работать</w:t>
      </w:r>
      <w:r>
        <w:rPr>
          <w:spacing w:val="-1"/>
        </w:rPr>
        <w:t xml:space="preserve"> </w:t>
      </w:r>
      <w:r>
        <w:t>педагогическому</w:t>
      </w:r>
      <w:r>
        <w:rPr>
          <w:spacing w:val="-11"/>
        </w:rPr>
        <w:t xml:space="preserve"> </w:t>
      </w:r>
      <w:r>
        <w:t>коллективу.</w:t>
      </w:r>
    </w:p>
    <w:p w:rsidR="00FA2F1A" w:rsidRDefault="005E261C">
      <w:pPr>
        <w:pStyle w:val="a3"/>
        <w:ind w:right="841"/>
      </w:pPr>
      <w:r>
        <w:t>Итоги</w:t>
      </w:r>
      <w:r>
        <w:rPr>
          <w:spacing w:val="1"/>
        </w:rPr>
        <w:t xml:space="preserve"> </w:t>
      </w:r>
      <w:r>
        <w:t>самоанализа</w:t>
      </w:r>
      <w:r>
        <w:rPr>
          <w:spacing w:val="1"/>
        </w:rPr>
        <w:t xml:space="preserve"> </w:t>
      </w:r>
      <w:r>
        <w:t>оформляются</w:t>
      </w:r>
      <w:r>
        <w:rPr>
          <w:spacing w:val="1"/>
        </w:rPr>
        <w:t xml:space="preserve"> </w:t>
      </w:r>
      <w:r>
        <w:t>в</w:t>
      </w:r>
      <w:r>
        <w:rPr>
          <w:spacing w:val="1"/>
        </w:rPr>
        <w:t xml:space="preserve"> </w:t>
      </w:r>
      <w:r>
        <w:t>виде</w:t>
      </w:r>
      <w:r>
        <w:rPr>
          <w:spacing w:val="1"/>
        </w:rPr>
        <w:t xml:space="preserve"> </w:t>
      </w:r>
      <w:r>
        <w:t>отчета,</w:t>
      </w:r>
      <w:r>
        <w:rPr>
          <w:spacing w:val="1"/>
        </w:rPr>
        <w:t xml:space="preserve"> </w:t>
      </w:r>
      <w:r>
        <w:t>составляемого</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(совместно</w:t>
      </w:r>
      <w:r>
        <w:rPr>
          <w:spacing w:val="1"/>
        </w:rPr>
        <w:t xml:space="preserve"> </w:t>
      </w:r>
      <w:r>
        <w:t>с</w:t>
      </w:r>
      <w:r>
        <w:rPr>
          <w:spacing w:val="1"/>
        </w:rPr>
        <w:t xml:space="preserve"> </w:t>
      </w:r>
      <w:r>
        <w:t>советником</w:t>
      </w:r>
      <w:r>
        <w:rPr>
          <w:spacing w:val="1"/>
        </w:rPr>
        <w:t xml:space="preserve"> </w:t>
      </w:r>
      <w:r>
        <w:lastRenderedPageBreak/>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рассматриваются</w:t>
      </w:r>
      <w:r>
        <w:rPr>
          <w:spacing w:val="1"/>
        </w:rPr>
        <w:t xml:space="preserve"> </w:t>
      </w:r>
      <w:r>
        <w:t>и</w:t>
      </w:r>
      <w:r>
        <w:rPr>
          <w:spacing w:val="1"/>
        </w:rPr>
        <w:t xml:space="preserve"> </w:t>
      </w:r>
      <w:r>
        <w:t>утверждаются</w:t>
      </w:r>
      <w:r>
        <w:rPr>
          <w:spacing w:val="1"/>
        </w:rPr>
        <w:t xml:space="preserve"> </w:t>
      </w:r>
      <w:r>
        <w:t>педагогическим</w:t>
      </w:r>
      <w:r>
        <w:rPr>
          <w:spacing w:val="5"/>
        </w:rPr>
        <w:t xml:space="preserve"> </w:t>
      </w:r>
      <w:r>
        <w:t>советом.</w:t>
      </w:r>
    </w:p>
    <w:p w:rsidR="00FA2F1A" w:rsidRDefault="00FA2F1A">
      <w:pPr>
        <w:pStyle w:val="a3"/>
        <w:spacing w:before="2"/>
        <w:ind w:left="0" w:firstLine="0"/>
        <w:jc w:val="left"/>
      </w:pPr>
    </w:p>
    <w:p w:rsidR="00FA2F1A" w:rsidRDefault="005E261C" w:rsidP="00897D33">
      <w:pPr>
        <w:pStyle w:val="1"/>
        <w:numPr>
          <w:ilvl w:val="0"/>
          <w:numId w:val="245"/>
        </w:numPr>
        <w:tabs>
          <w:tab w:val="left" w:pos="1834"/>
        </w:tabs>
      </w:pPr>
      <w:r>
        <w:t>Организационный</w:t>
      </w:r>
      <w:r>
        <w:rPr>
          <w:spacing w:val="-10"/>
        </w:rPr>
        <w:t xml:space="preserve"> </w:t>
      </w:r>
      <w:r>
        <w:t>раздел</w:t>
      </w:r>
    </w:p>
    <w:p w:rsidR="00B87782" w:rsidRDefault="00A83F23" w:rsidP="00897D33">
      <w:pPr>
        <w:pStyle w:val="2"/>
        <w:numPr>
          <w:ilvl w:val="1"/>
          <w:numId w:val="245"/>
        </w:numPr>
        <w:tabs>
          <w:tab w:val="left" w:pos="1973"/>
        </w:tabs>
        <w:spacing w:before="2" w:line="237" w:lineRule="auto"/>
        <w:ind w:right="3892" w:firstLine="0"/>
      </w:pPr>
      <w:r>
        <w:t xml:space="preserve">Учебный план начального общего </w:t>
      </w:r>
      <w:r w:rsidR="005E261C">
        <w:t>образования</w:t>
      </w:r>
    </w:p>
    <w:p w:rsidR="00FA2F1A" w:rsidRDefault="005E261C" w:rsidP="00897D33">
      <w:pPr>
        <w:pStyle w:val="2"/>
        <w:numPr>
          <w:ilvl w:val="1"/>
          <w:numId w:val="245"/>
        </w:numPr>
        <w:tabs>
          <w:tab w:val="left" w:pos="1973"/>
        </w:tabs>
        <w:spacing w:before="2" w:line="237" w:lineRule="auto"/>
        <w:ind w:right="3892" w:firstLine="0"/>
      </w:pPr>
      <w:r>
        <w:rPr>
          <w:spacing w:val="-57"/>
        </w:rPr>
        <w:t xml:space="preserve"> </w:t>
      </w:r>
      <w:r>
        <w:t>Пояснительная</w:t>
      </w:r>
      <w:r>
        <w:rPr>
          <w:spacing w:val="-3"/>
        </w:rPr>
        <w:t xml:space="preserve"> </w:t>
      </w:r>
      <w:r>
        <w:t>записка</w:t>
      </w:r>
    </w:p>
    <w:p w:rsidR="00FA2F1A" w:rsidRDefault="005E261C">
      <w:pPr>
        <w:spacing w:before="5" w:line="237" w:lineRule="auto"/>
        <w:ind w:left="839" w:right="893" w:firstLine="710"/>
        <w:jc w:val="both"/>
        <w:rPr>
          <w:b/>
          <w:sz w:val="24"/>
        </w:rPr>
      </w:pPr>
      <w:r>
        <w:rPr>
          <w:b/>
          <w:sz w:val="24"/>
        </w:rPr>
        <w:t>Нормативно – правовая база учебного плана на</w:t>
      </w:r>
      <w:r>
        <w:rPr>
          <w:b/>
          <w:spacing w:val="-57"/>
          <w:sz w:val="24"/>
        </w:rPr>
        <w:t xml:space="preserve"> </w:t>
      </w:r>
      <w:r w:rsidR="00B87782">
        <w:rPr>
          <w:b/>
          <w:spacing w:val="-57"/>
          <w:sz w:val="24"/>
        </w:rPr>
        <w:t xml:space="preserve">        </w:t>
      </w:r>
      <w:r>
        <w:rPr>
          <w:b/>
          <w:sz w:val="24"/>
        </w:rPr>
        <w:t>2023</w:t>
      </w:r>
      <w:r>
        <w:rPr>
          <w:b/>
          <w:spacing w:val="2"/>
          <w:sz w:val="24"/>
        </w:rPr>
        <w:t xml:space="preserve"> </w:t>
      </w:r>
      <w:r>
        <w:rPr>
          <w:b/>
          <w:sz w:val="24"/>
        </w:rPr>
        <w:t>–</w:t>
      </w:r>
      <w:r>
        <w:rPr>
          <w:b/>
          <w:spacing w:val="1"/>
          <w:sz w:val="24"/>
        </w:rPr>
        <w:t xml:space="preserve"> </w:t>
      </w:r>
      <w:r>
        <w:rPr>
          <w:b/>
          <w:sz w:val="24"/>
        </w:rPr>
        <w:t>2024</w:t>
      </w:r>
      <w:r>
        <w:rPr>
          <w:b/>
          <w:spacing w:val="-3"/>
          <w:sz w:val="24"/>
        </w:rPr>
        <w:t xml:space="preserve"> </w:t>
      </w:r>
      <w:r>
        <w:rPr>
          <w:b/>
          <w:sz w:val="24"/>
        </w:rPr>
        <w:t>учебный</w:t>
      </w:r>
      <w:r>
        <w:rPr>
          <w:b/>
          <w:spacing w:val="3"/>
          <w:sz w:val="24"/>
        </w:rPr>
        <w:t xml:space="preserve"> </w:t>
      </w:r>
      <w:r>
        <w:rPr>
          <w:b/>
          <w:sz w:val="24"/>
        </w:rPr>
        <w:t>год</w:t>
      </w:r>
    </w:p>
    <w:p w:rsidR="00FA2F1A" w:rsidRDefault="005E261C">
      <w:pPr>
        <w:pStyle w:val="a3"/>
        <w:ind w:right="840"/>
      </w:pPr>
      <w:r>
        <w:t>Учебный</w:t>
      </w:r>
      <w:r>
        <w:rPr>
          <w:spacing w:val="1"/>
        </w:rPr>
        <w:t xml:space="preserve"> </w:t>
      </w:r>
      <w:r>
        <w:t>план</w:t>
      </w:r>
      <w:r>
        <w:rPr>
          <w:spacing w:val="1"/>
        </w:rPr>
        <w:t xml:space="preserve"> </w:t>
      </w:r>
      <w:r>
        <w:t>НОО</w:t>
      </w:r>
      <w:r>
        <w:rPr>
          <w:spacing w:val="1"/>
        </w:rPr>
        <w:t xml:space="preserve"> </w:t>
      </w:r>
      <w:r w:rsidR="00A83F23">
        <w:t>МКОУ</w:t>
      </w:r>
      <w:r w:rsidR="00A83F23">
        <w:rPr>
          <w:spacing w:val="1"/>
        </w:rPr>
        <w:t xml:space="preserve"> «</w:t>
      </w:r>
      <w:r w:rsidR="00A83F23">
        <w:t>СОШ</w:t>
      </w:r>
      <w:r w:rsidR="00A83F23">
        <w:rPr>
          <w:spacing w:val="1"/>
        </w:rPr>
        <w:t xml:space="preserve"> </w:t>
      </w:r>
      <w:r w:rsidR="00A83F23">
        <w:t>№</w:t>
      </w:r>
      <w:r w:rsidR="00A83F23">
        <w:rPr>
          <w:spacing w:val="1"/>
        </w:rPr>
        <w:t>5 г</w:t>
      </w:r>
      <w:proofErr w:type="gramStart"/>
      <w:r w:rsidR="00A83F23">
        <w:rPr>
          <w:spacing w:val="1"/>
        </w:rPr>
        <w:t>.Б</w:t>
      </w:r>
      <w:proofErr w:type="gramEnd"/>
      <w:r w:rsidR="00A83F23">
        <w:rPr>
          <w:spacing w:val="1"/>
        </w:rPr>
        <w:t xml:space="preserve">аксана им. Н.И.Нагоева» </w:t>
      </w:r>
      <w:r>
        <w:t>является</w:t>
      </w:r>
      <w:r>
        <w:rPr>
          <w:spacing w:val="1"/>
        </w:rPr>
        <w:t xml:space="preserve"> </w:t>
      </w:r>
      <w:r>
        <w:t>нормативным</w:t>
      </w:r>
      <w:r>
        <w:rPr>
          <w:spacing w:val="60"/>
        </w:rPr>
        <w:t xml:space="preserve"> </w:t>
      </w:r>
      <w:r>
        <w:t>документом,</w:t>
      </w:r>
      <w:r>
        <w:rPr>
          <w:spacing w:val="1"/>
        </w:rPr>
        <w:t xml:space="preserve"> </w:t>
      </w:r>
      <w:r>
        <w:t>учебный</w:t>
      </w:r>
      <w:r>
        <w:rPr>
          <w:spacing w:val="1"/>
        </w:rPr>
        <w:t xml:space="preserve"> </w:t>
      </w:r>
      <w:r>
        <w:t>план</w:t>
      </w:r>
      <w:r>
        <w:rPr>
          <w:spacing w:val="1"/>
        </w:rPr>
        <w:t xml:space="preserve"> </w:t>
      </w:r>
      <w:r>
        <w:t>фиксирует</w:t>
      </w:r>
      <w:r>
        <w:rPr>
          <w:spacing w:val="1"/>
        </w:rPr>
        <w:t xml:space="preserve"> </w:t>
      </w:r>
      <w:r>
        <w:t>общий</w:t>
      </w:r>
      <w:r>
        <w:rPr>
          <w:spacing w:val="1"/>
        </w:rPr>
        <w:t xml:space="preserve"> </w:t>
      </w:r>
      <w:r>
        <w:t>объем</w:t>
      </w:r>
      <w:r>
        <w:rPr>
          <w:spacing w:val="1"/>
        </w:rPr>
        <w:t xml:space="preserve"> </w:t>
      </w:r>
      <w:r>
        <w:t>нагрузки,</w:t>
      </w:r>
      <w:r>
        <w:rPr>
          <w:spacing w:val="1"/>
        </w:rPr>
        <w:t xml:space="preserve"> </w:t>
      </w:r>
      <w:r>
        <w:t>максимальный</w:t>
      </w:r>
      <w:r>
        <w:rPr>
          <w:spacing w:val="1"/>
        </w:rPr>
        <w:t xml:space="preserve"> </w:t>
      </w:r>
      <w:r>
        <w:t>объем</w:t>
      </w:r>
      <w:r>
        <w:rPr>
          <w:spacing w:val="1"/>
        </w:rPr>
        <w:t xml:space="preserve"> </w:t>
      </w:r>
      <w:r>
        <w:t>аудиторной</w:t>
      </w:r>
      <w:r>
        <w:rPr>
          <w:spacing w:val="1"/>
        </w:rPr>
        <w:t xml:space="preserve"> </w:t>
      </w:r>
      <w:r>
        <w:t>нагрузки обучающихся, состав и структуру предметных областей, распределяет учебное</w:t>
      </w:r>
      <w:r>
        <w:rPr>
          <w:spacing w:val="1"/>
        </w:rPr>
        <w:t xml:space="preserve"> </w:t>
      </w:r>
      <w:r>
        <w:t>время, отводимое на их освоение по классам и учебным предметам, определяет общие</w:t>
      </w:r>
      <w:r>
        <w:rPr>
          <w:spacing w:val="1"/>
        </w:rPr>
        <w:t xml:space="preserve"> </w:t>
      </w:r>
      <w:r>
        <w:t>рамки</w:t>
      </w:r>
      <w:r>
        <w:rPr>
          <w:spacing w:val="1"/>
        </w:rPr>
        <w:t xml:space="preserve"> </w:t>
      </w:r>
      <w:r>
        <w:t>принимаемых решений при отборе учебного</w:t>
      </w:r>
      <w:r>
        <w:rPr>
          <w:spacing w:val="1"/>
        </w:rPr>
        <w:t xml:space="preserve"> </w:t>
      </w:r>
      <w:r>
        <w:t>материала, формировании перечня</w:t>
      </w:r>
      <w:r>
        <w:rPr>
          <w:spacing w:val="1"/>
        </w:rPr>
        <w:t xml:space="preserve"> </w:t>
      </w:r>
      <w:r>
        <w:t>результатов</w:t>
      </w:r>
      <w:r>
        <w:rPr>
          <w:spacing w:val="1"/>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Учебный</w:t>
      </w:r>
      <w:r>
        <w:rPr>
          <w:spacing w:val="1"/>
        </w:rPr>
        <w:t xml:space="preserve"> </w:t>
      </w:r>
      <w:r>
        <w:t>план</w:t>
      </w:r>
      <w:r>
        <w:rPr>
          <w:spacing w:val="-57"/>
        </w:rPr>
        <w:t xml:space="preserve"> </w:t>
      </w:r>
      <w:r>
        <w:t>соответствует</w:t>
      </w:r>
      <w:r>
        <w:rPr>
          <w:spacing w:val="1"/>
        </w:rPr>
        <w:t xml:space="preserve"> </w:t>
      </w:r>
      <w:r>
        <w:t>действующему</w:t>
      </w:r>
      <w:r>
        <w:rPr>
          <w:spacing w:val="1"/>
        </w:rPr>
        <w:t xml:space="preserve"> </w:t>
      </w:r>
      <w:r>
        <w:t>законодательству</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образования,</w:t>
      </w:r>
      <w:r>
        <w:rPr>
          <w:spacing w:val="-2"/>
        </w:rPr>
        <w:t xml:space="preserve"> </w:t>
      </w:r>
      <w:r>
        <w:t>обеспечивает</w:t>
      </w:r>
      <w:r>
        <w:rPr>
          <w:spacing w:val="-2"/>
        </w:rPr>
        <w:t xml:space="preserve"> </w:t>
      </w:r>
      <w:r>
        <w:t>исполнение</w:t>
      </w:r>
      <w:r>
        <w:rPr>
          <w:spacing w:val="-3"/>
        </w:rPr>
        <w:t xml:space="preserve"> </w:t>
      </w:r>
      <w:r>
        <w:t>ФГОС.</w:t>
      </w:r>
    </w:p>
    <w:p w:rsidR="00FA2F1A" w:rsidRDefault="005E261C">
      <w:pPr>
        <w:pStyle w:val="a3"/>
        <w:spacing w:line="275" w:lineRule="exact"/>
        <w:ind w:left="1550" w:firstLine="0"/>
      </w:pPr>
      <w:r>
        <w:rPr>
          <w:spacing w:val="-2"/>
        </w:rPr>
        <w:t>Учебный</w:t>
      </w:r>
      <w:r>
        <w:rPr>
          <w:spacing w:val="-5"/>
        </w:rPr>
        <w:t xml:space="preserve"> </w:t>
      </w:r>
      <w:r>
        <w:rPr>
          <w:spacing w:val="-2"/>
        </w:rPr>
        <w:t>план</w:t>
      </w:r>
      <w:r>
        <w:rPr>
          <w:spacing w:val="-5"/>
        </w:rPr>
        <w:t xml:space="preserve"> </w:t>
      </w:r>
      <w:r>
        <w:rPr>
          <w:spacing w:val="-2"/>
        </w:rPr>
        <w:t>разработан</w:t>
      </w:r>
      <w:r>
        <w:rPr>
          <w:spacing w:val="-5"/>
        </w:rPr>
        <w:t xml:space="preserve"> </w:t>
      </w:r>
      <w:r>
        <w:rPr>
          <w:spacing w:val="-2"/>
        </w:rPr>
        <w:t>в</w:t>
      </w:r>
      <w:r>
        <w:rPr>
          <w:spacing w:val="-9"/>
        </w:rPr>
        <w:t xml:space="preserve"> </w:t>
      </w:r>
      <w:r>
        <w:rPr>
          <w:spacing w:val="-2"/>
        </w:rPr>
        <w:t>соответствии</w:t>
      </w:r>
      <w:r>
        <w:rPr>
          <w:spacing w:val="-10"/>
        </w:rPr>
        <w:t xml:space="preserve"> </w:t>
      </w:r>
      <w:r>
        <w:rPr>
          <w:spacing w:val="-2"/>
        </w:rPr>
        <w:t>с</w:t>
      </w:r>
      <w:r>
        <w:rPr>
          <w:spacing w:val="-13"/>
        </w:rPr>
        <w:t xml:space="preserve"> </w:t>
      </w:r>
      <w:r>
        <w:rPr>
          <w:spacing w:val="-2"/>
        </w:rPr>
        <w:t>нормативными</w:t>
      </w:r>
      <w:r>
        <w:rPr>
          <w:spacing w:val="-10"/>
        </w:rPr>
        <w:t xml:space="preserve"> </w:t>
      </w:r>
      <w:r>
        <w:rPr>
          <w:spacing w:val="-2"/>
        </w:rPr>
        <w:t>правовыми</w:t>
      </w:r>
      <w:r>
        <w:rPr>
          <w:spacing w:val="-10"/>
        </w:rPr>
        <w:t xml:space="preserve"> </w:t>
      </w:r>
      <w:r>
        <w:rPr>
          <w:spacing w:val="-1"/>
        </w:rPr>
        <w:t>документами:</w:t>
      </w:r>
    </w:p>
    <w:p w:rsidR="00FA2F1A" w:rsidRDefault="005E261C" w:rsidP="00897D33">
      <w:pPr>
        <w:pStyle w:val="a7"/>
        <w:numPr>
          <w:ilvl w:val="0"/>
          <w:numId w:val="17"/>
        </w:numPr>
        <w:tabs>
          <w:tab w:val="left" w:pos="1748"/>
        </w:tabs>
        <w:spacing w:line="242" w:lineRule="auto"/>
        <w:ind w:right="843" w:firstLine="710"/>
        <w:jc w:val="left"/>
        <w:rPr>
          <w:sz w:val="24"/>
        </w:rPr>
      </w:pPr>
      <w:r>
        <w:rPr>
          <w:sz w:val="24"/>
        </w:rPr>
        <w:t>Федеральным</w:t>
      </w:r>
      <w:r>
        <w:rPr>
          <w:spacing w:val="54"/>
          <w:sz w:val="24"/>
        </w:rPr>
        <w:t xml:space="preserve"> </w:t>
      </w:r>
      <w:r>
        <w:rPr>
          <w:sz w:val="24"/>
        </w:rPr>
        <w:t>законом</w:t>
      </w:r>
      <w:r>
        <w:rPr>
          <w:spacing w:val="46"/>
          <w:sz w:val="24"/>
        </w:rPr>
        <w:t xml:space="preserve"> </w:t>
      </w:r>
      <w:r>
        <w:rPr>
          <w:sz w:val="24"/>
        </w:rPr>
        <w:t>от</w:t>
      </w:r>
      <w:r>
        <w:rPr>
          <w:spacing w:val="53"/>
          <w:sz w:val="24"/>
        </w:rPr>
        <w:t xml:space="preserve"> </w:t>
      </w:r>
      <w:r>
        <w:rPr>
          <w:sz w:val="24"/>
        </w:rPr>
        <w:t>29</w:t>
      </w:r>
      <w:r>
        <w:rPr>
          <w:spacing w:val="48"/>
          <w:sz w:val="24"/>
        </w:rPr>
        <w:t xml:space="preserve"> </w:t>
      </w:r>
      <w:r>
        <w:rPr>
          <w:sz w:val="24"/>
        </w:rPr>
        <w:t>декабря</w:t>
      </w:r>
      <w:r>
        <w:rPr>
          <w:spacing w:val="53"/>
          <w:sz w:val="24"/>
        </w:rPr>
        <w:t xml:space="preserve"> </w:t>
      </w:r>
      <w:r>
        <w:rPr>
          <w:sz w:val="24"/>
        </w:rPr>
        <w:t>2012</w:t>
      </w:r>
      <w:r>
        <w:rPr>
          <w:spacing w:val="52"/>
          <w:sz w:val="24"/>
        </w:rPr>
        <w:t xml:space="preserve"> </w:t>
      </w:r>
      <w:r>
        <w:rPr>
          <w:sz w:val="24"/>
        </w:rPr>
        <w:t>г.</w:t>
      </w:r>
      <w:r>
        <w:rPr>
          <w:spacing w:val="51"/>
          <w:sz w:val="24"/>
        </w:rPr>
        <w:t xml:space="preserve"> </w:t>
      </w:r>
      <w:r>
        <w:rPr>
          <w:sz w:val="24"/>
        </w:rPr>
        <w:t>№</w:t>
      </w:r>
      <w:r>
        <w:rPr>
          <w:spacing w:val="54"/>
          <w:sz w:val="24"/>
        </w:rPr>
        <w:t xml:space="preserve"> </w:t>
      </w:r>
      <w:r>
        <w:rPr>
          <w:sz w:val="24"/>
        </w:rPr>
        <w:t>273</w:t>
      </w:r>
      <w:r>
        <w:rPr>
          <w:spacing w:val="56"/>
          <w:sz w:val="24"/>
        </w:rPr>
        <w:t xml:space="preserve"> </w:t>
      </w:r>
      <w:r>
        <w:rPr>
          <w:sz w:val="24"/>
        </w:rPr>
        <w:t>–</w:t>
      </w:r>
      <w:r>
        <w:rPr>
          <w:spacing w:val="53"/>
          <w:sz w:val="24"/>
        </w:rPr>
        <w:t xml:space="preserve"> </w:t>
      </w:r>
      <w:r>
        <w:rPr>
          <w:sz w:val="24"/>
        </w:rPr>
        <w:t>ФЗ</w:t>
      </w:r>
      <w:r>
        <w:rPr>
          <w:spacing w:val="48"/>
          <w:sz w:val="24"/>
        </w:rPr>
        <w:t xml:space="preserve"> </w:t>
      </w:r>
      <w:r>
        <w:rPr>
          <w:sz w:val="24"/>
        </w:rPr>
        <w:t>"Об</w:t>
      </w:r>
      <w:r>
        <w:rPr>
          <w:spacing w:val="50"/>
          <w:sz w:val="24"/>
        </w:rPr>
        <w:t xml:space="preserve"> </w:t>
      </w:r>
      <w:r>
        <w:rPr>
          <w:sz w:val="24"/>
        </w:rPr>
        <w:t>образовании</w:t>
      </w:r>
      <w:r>
        <w:rPr>
          <w:spacing w:val="50"/>
          <w:sz w:val="24"/>
        </w:rPr>
        <w:t xml:space="preserve"> </w:t>
      </w:r>
      <w:r>
        <w:rPr>
          <w:sz w:val="24"/>
        </w:rPr>
        <w:t>в</w:t>
      </w:r>
      <w:r>
        <w:rPr>
          <w:spacing w:val="-57"/>
          <w:sz w:val="24"/>
        </w:rPr>
        <w:t xml:space="preserve"> </w:t>
      </w:r>
      <w:r>
        <w:rPr>
          <w:sz w:val="24"/>
        </w:rPr>
        <w:t>Российской</w:t>
      </w:r>
      <w:r>
        <w:rPr>
          <w:spacing w:val="-3"/>
          <w:sz w:val="24"/>
        </w:rPr>
        <w:t xml:space="preserve"> </w:t>
      </w:r>
      <w:r>
        <w:rPr>
          <w:sz w:val="24"/>
        </w:rPr>
        <w:t>Федерации";</w:t>
      </w:r>
    </w:p>
    <w:p w:rsidR="00FA2F1A" w:rsidRDefault="005E261C" w:rsidP="00897D33">
      <w:pPr>
        <w:pStyle w:val="a7"/>
        <w:numPr>
          <w:ilvl w:val="0"/>
          <w:numId w:val="17"/>
        </w:numPr>
        <w:tabs>
          <w:tab w:val="left" w:pos="1714"/>
        </w:tabs>
        <w:spacing w:line="242" w:lineRule="auto"/>
        <w:ind w:right="853" w:firstLine="710"/>
        <w:jc w:val="left"/>
        <w:rPr>
          <w:sz w:val="24"/>
        </w:rPr>
      </w:pPr>
      <w:r>
        <w:rPr>
          <w:sz w:val="24"/>
        </w:rPr>
        <w:t>Федеральным</w:t>
      </w:r>
      <w:r>
        <w:rPr>
          <w:spacing w:val="12"/>
          <w:sz w:val="24"/>
        </w:rPr>
        <w:t xml:space="preserve"> </w:t>
      </w:r>
      <w:r>
        <w:rPr>
          <w:sz w:val="24"/>
        </w:rPr>
        <w:t>государственным</w:t>
      </w:r>
      <w:r>
        <w:rPr>
          <w:spacing w:val="12"/>
          <w:sz w:val="24"/>
        </w:rPr>
        <w:t xml:space="preserve"> </w:t>
      </w:r>
      <w:r>
        <w:rPr>
          <w:sz w:val="24"/>
        </w:rPr>
        <w:t>образовательным</w:t>
      </w:r>
      <w:r>
        <w:rPr>
          <w:spacing w:val="16"/>
          <w:sz w:val="24"/>
        </w:rPr>
        <w:t xml:space="preserve"> </w:t>
      </w:r>
      <w:r>
        <w:rPr>
          <w:sz w:val="24"/>
        </w:rPr>
        <w:t>стандартом</w:t>
      </w:r>
      <w:r>
        <w:rPr>
          <w:spacing w:val="12"/>
          <w:sz w:val="24"/>
        </w:rPr>
        <w:t xml:space="preserve"> </w:t>
      </w:r>
      <w:r>
        <w:rPr>
          <w:sz w:val="24"/>
        </w:rPr>
        <w:t>начального</w:t>
      </w:r>
      <w:r>
        <w:rPr>
          <w:spacing w:val="15"/>
          <w:sz w:val="24"/>
        </w:rPr>
        <w:t xml:space="preserve"> </w:t>
      </w:r>
      <w:r>
        <w:rPr>
          <w:sz w:val="24"/>
        </w:rPr>
        <w:t>общего</w:t>
      </w:r>
      <w:r>
        <w:rPr>
          <w:spacing w:val="-57"/>
          <w:sz w:val="24"/>
        </w:rPr>
        <w:t xml:space="preserve"> </w:t>
      </w:r>
      <w:r>
        <w:rPr>
          <w:sz w:val="24"/>
        </w:rPr>
        <w:t>образования,</w:t>
      </w:r>
      <w:r>
        <w:rPr>
          <w:spacing w:val="2"/>
          <w:sz w:val="24"/>
        </w:rPr>
        <w:t xml:space="preserve"> </w:t>
      </w:r>
      <w:r>
        <w:rPr>
          <w:sz w:val="24"/>
        </w:rPr>
        <w:t>утв.</w:t>
      </w:r>
      <w:r>
        <w:rPr>
          <w:spacing w:val="3"/>
          <w:sz w:val="24"/>
        </w:rPr>
        <w:t xml:space="preserve"> </w:t>
      </w:r>
      <w:r>
        <w:rPr>
          <w:sz w:val="24"/>
        </w:rPr>
        <w:t>приказом</w:t>
      </w:r>
      <w:r>
        <w:rPr>
          <w:spacing w:val="2"/>
          <w:sz w:val="24"/>
        </w:rPr>
        <w:t xml:space="preserve"> </w:t>
      </w:r>
      <w:r>
        <w:rPr>
          <w:sz w:val="24"/>
        </w:rPr>
        <w:t>Минпросвещения</w:t>
      </w:r>
      <w:r>
        <w:rPr>
          <w:spacing w:val="-4"/>
          <w:sz w:val="24"/>
        </w:rPr>
        <w:t xml:space="preserve"> </w:t>
      </w:r>
      <w:r>
        <w:rPr>
          <w:sz w:val="24"/>
        </w:rPr>
        <w:t>России</w:t>
      </w:r>
      <w:r>
        <w:rPr>
          <w:spacing w:val="-3"/>
          <w:sz w:val="24"/>
        </w:rPr>
        <w:t xml:space="preserve"> </w:t>
      </w:r>
      <w:r>
        <w:rPr>
          <w:sz w:val="24"/>
        </w:rPr>
        <w:t>№</w:t>
      </w:r>
      <w:r>
        <w:rPr>
          <w:spacing w:val="2"/>
          <w:sz w:val="24"/>
        </w:rPr>
        <w:t xml:space="preserve"> </w:t>
      </w:r>
      <w:r>
        <w:rPr>
          <w:sz w:val="24"/>
        </w:rPr>
        <w:t>286</w:t>
      </w:r>
      <w:r>
        <w:rPr>
          <w:spacing w:val="-9"/>
          <w:sz w:val="24"/>
        </w:rPr>
        <w:t xml:space="preserve"> </w:t>
      </w:r>
      <w:r>
        <w:rPr>
          <w:sz w:val="24"/>
        </w:rPr>
        <w:t>от</w:t>
      </w:r>
      <w:r>
        <w:rPr>
          <w:spacing w:val="-3"/>
          <w:sz w:val="24"/>
        </w:rPr>
        <w:t xml:space="preserve"> </w:t>
      </w:r>
      <w:r>
        <w:rPr>
          <w:sz w:val="24"/>
        </w:rPr>
        <w:t>31.05.2021</w:t>
      </w:r>
      <w:r>
        <w:rPr>
          <w:spacing w:val="-4"/>
          <w:sz w:val="24"/>
        </w:rPr>
        <w:t xml:space="preserve"> </w:t>
      </w:r>
      <w:r>
        <w:rPr>
          <w:sz w:val="24"/>
        </w:rPr>
        <w:t>года;</w:t>
      </w:r>
    </w:p>
    <w:p w:rsidR="00FA2F1A" w:rsidRDefault="005E261C" w:rsidP="00897D33">
      <w:pPr>
        <w:pStyle w:val="a7"/>
        <w:numPr>
          <w:ilvl w:val="0"/>
          <w:numId w:val="17"/>
        </w:numPr>
        <w:tabs>
          <w:tab w:val="left" w:pos="1705"/>
        </w:tabs>
        <w:spacing w:line="271" w:lineRule="exact"/>
        <w:ind w:left="1704" w:hanging="155"/>
        <w:jc w:val="left"/>
        <w:rPr>
          <w:sz w:val="24"/>
        </w:rPr>
      </w:pPr>
      <w:r>
        <w:rPr>
          <w:sz w:val="24"/>
        </w:rPr>
        <w:t>Федеральной</w:t>
      </w:r>
      <w:r>
        <w:rPr>
          <w:spacing w:val="5"/>
          <w:sz w:val="24"/>
        </w:rPr>
        <w:t xml:space="preserve"> </w:t>
      </w:r>
      <w:r>
        <w:rPr>
          <w:sz w:val="24"/>
        </w:rPr>
        <w:t>образовательной</w:t>
      </w:r>
      <w:r>
        <w:rPr>
          <w:spacing w:val="10"/>
          <w:sz w:val="24"/>
        </w:rPr>
        <w:t xml:space="preserve"> </w:t>
      </w:r>
      <w:r>
        <w:rPr>
          <w:sz w:val="24"/>
        </w:rPr>
        <w:t>программы</w:t>
      </w:r>
      <w:r>
        <w:rPr>
          <w:spacing w:val="11"/>
          <w:sz w:val="24"/>
        </w:rPr>
        <w:t xml:space="preserve"> </w:t>
      </w:r>
      <w:r>
        <w:rPr>
          <w:sz w:val="24"/>
        </w:rPr>
        <w:t>начального</w:t>
      </w:r>
      <w:r>
        <w:rPr>
          <w:spacing w:val="9"/>
          <w:sz w:val="24"/>
        </w:rPr>
        <w:t xml:space="preserve"> </w:t>
      </w:r>
      <w:r>
        <w:rPr>
          <w:sz w:val="24"/>
        </w:rPr>
        <w:t>общего</w:t>
      </w:r>
      <w:r>
        <w:rPr>
          <w:spacing w:val="8"/>
          <w:sz w:val="24"/>
        </w:rPr>
        <w:t xml:space="preserve"> </w:t>
      </w:r>
      <w:r>
        <w:rPr>
          <w:sz w:val="24"/>
        </w:rPr>
        <w:t>образования</w:t>
      </w:r>
      <w:r>
        <w:rPr>
          <w:spacing w:val="9"/>
          <w:sz w:val="24"/>
        </w:rPr>
        <w:t xml:space="preserve"> </w:t>
      </w:r>
      <w:r>
        <w:rPr>
          <w:sz w:val="24"/>
        </w:rPr>
        <w:t>(далее</w:t>
      </w:r>
    </w:p>
    <w:p w:rsidR="00FA2F1A" w:rsidRDefault="005E261C" w:rsidP="00897D33">
      <w:pPr>
        <w:pStyle w:val="a7"/>
        <w:numPr>
          <w:ilvl w:val="0"/>
          <w:numId w:val="206"/>
        </w:numPr>
        <w:tabs>
          <w:tab w:val="left" w:pos="999"/>
        </w:tabs>
        <w:spacing w:line="237" w:lineRule="auto"/>
        <w:ind w:right="842" w:firstLine="0"/>
        <w:jc w:val="left"/>
        <w:rPr>
          <w:sz w:val="24"/>
        </w:rPr>
      </w:pPr>
      <w:r>
        <w:rPr>
          <w:sz w:val="24"/>
        </w:rPr>
        <w:t>ФОП</w:t>
      </w:r>
      <w:r>
        <w:rPr>
          <w:spacing w:val="4"/>
          <w:sz w:val="24"/>
        </w:rPr>
        <w:t xml:space="preserve"> </w:t>
      </w:r>
      <w:r>
        <w:rPr>
          <w:sz w:val="24"/>
        </w:rPr>
        <w:t>НОО)</w:t>
      </w:r>
      <w:r>
        <w:rPr>
          <w:spacing w:val="4"/>
          <w:sz w:val="24"/>
        </w:rPr>
        <w:t xml:space="preserve"> </w:t>
      </w:r>
      <w:r>
        <w:rPr>
          <w:sz w:val="24"/>
        </w:rPr>
        <w:t>утвержденная</w:t>
      </w:r>
      <w:r>
        <w:rPr>
          <w:spacing w:val="11"/>
          <w:sz w:val="24"/>
        </w:rPr>
        <w:t xml:space="preserve"> </w:t>
      </w:r>
      <w:r>
        <w:rPr>
          <w:sz w:val="24"/>
        </w:rPr>
        <w:t>приказом</w:t>
      </w:r>
      <w:r>
        <w:rPr>
          <w:spacing w:val="15"/>
          <w:sz w:val="24"/>
        </w:rPr>
        <w:t xml:space="preserve"> </w:t>
      </w:r>
      <w:r>
        <w:rPr>
          <w:sz w:val="24"/>
        </w:rPr>
        <w:t>Министерства</w:t>
      </w:r>
      <w:r>
        <w:rPr>
          <w:spacing w:val="9"/>
          <w:sz w:val="24"/>
        </w:rPr>
        <w:t xml:space="preserve"> </w:t>
      </w:r>
      <w:r>
        <w:rPr>
          <w:sz w:val="24"/>
        </w:rPr>
        <w:t>просвещения</w:t>
      </w:r>
      <w:r>
        <w:rPr>
          <w:spacing w:val="14"/>
          <w:sz w:val="24"/>
        </w:rPr>
        <w:t xml:space="preserve"> </w:t>
      </w:r>
      <w:r>
        <w:rPr>
          <w:sz w:val="24"/>
        </w:rPr>
        <w:t>Российской</w:t>
      </w:r>
      <w:r>
        <w:rPr>
          <w:spacing w:val="7"/>
          <w:sz w:val="24"/>
        </w:rPr>
        <w:t xml:space="preserve"> </w:t>
      </w:r>
      <w:r>
        <w:rPr>
          <w:sz w:val="24"/>
        </w:rPr>
        <w:t>Федерации</w:t>
      </w:r>
      <w:r>
        <w:rPr>
          <w:spacing w:val="-57"/>
          <w:sz w:val="24"/>
        </w:rPr>
        <w:t xml:space="preserve"> </w:t>
      </w:r>
      <w:r>
        <w:rPr>
          <w:sz w:val="24"/>
        </w:rPr>
        <w:t>от</w:t>
      </w:r>
      <w:r>
        <w:rPr>
          <w:spacing w:val="-3"/>
          <w:sz w:val="24"/>
        </w:rPr>
        <w:t xml:space="preserve"> </w:t>
      </w:r>
      <w:r>
        <w:rPr>
          <w:sz w:val="24"/>
        </w:rPr>
        <w:t>18.05.2023</w:t>
      </w:r>
      <w:r>
        <w:rPr>
          <w:spacing w:val="2"/>
          <w:sz w:val="24"/>
        </w:rPr>
        <w:t xml:space="preserve"> </w:t>
      </w:r>
      <w:r>
        <w:rPr>
          <w:sz w:val="24"/>
        </w:rPr>
        <w:t>№</w:t>
      </w:r>
      <w:r>
        <w:rPr>
          <w:spacing w:val="-2"/>
          <w:sz w:val="24"/>
        </w:rPr>
        <w:t xml:space="preserve"> </w:t>
      </w:r>
      <w:r>
        <w:rPr>
          <w:sz w:val="24"/>
        </w:rPr>
        <w:t>372,</w:t>
      </w:r>
      <w:r>
        <w:rPr>
          <w:spacing w:val="-10"/>
          <w:sz w:val="24"/>
        </w:rPr>
        <w:t xml:space="preserve"> </w:t>
      </w:r>
      <w:r>
        <w:rPr>
          <w:sz w:val="24"/>
        </w:rPr>
        <w:t>зарегистрирован</w:t>
      </w:r>
      <w:r>
        <w:rPr>
          <w:spacing w:val="-2"/>
          <w:sz w:val="24"/>
        </w:rPr>
        <w:t xml:space="preserve"> </w:t>
      </w:r>
      <w:r>
        <w:rPr>
          <w:sz w:val="24"/>
        </w:rPr>
        <w:t>13.07.2023</w:t>
      </w:r>
      <w:r>
        <w:rPr>
          <w:spacing w:val="2"/>
          <w:sz w:val="24"/>
        </w:rPr>
        <w:t xml:space="preserve"> </w:t>
      </w:r>
      <w:r>
        <w:rPr>
          <w:sz w:val="24"/>
        </w:rPr>
        <w:t>№</w:t>
      </w:r>
      <w:r>
        <w:rPr>
          <w:spacing w:val="3"/>
          <w:sz w:val="24"/>
        </w:rPr>
        <w:t xml:space="preserve"> </w:t>
      </w:r>
      <w:r>
        <w:rPr>
          <w:sz w:val="24"/>
        </w:rPr>
        <w:t>74229;</w:t>
      </w:r>
    </w:p>
    <w:p w:rsidR="00FA2F1A" w:rsidRDefault="005E261C" w:rsidP="00897D33">
      <w:pPr>
        <w:pStyle w:val="a7"/>
        <w:numPr>
          <w:ilvl w:val="1"/>
          <w:numId w:val="206"/>
        </w:numPr>
        <w:tabs>
          <w:tab w:val="left" w:pos="1796"/>
        </w:tabs>
        <w:spacing w:before="1"/>
        <w:ind w:right="844" w:firstLine="710"/>
        <w:rPr>
          <w:sz w:val="24"/>
        </w:rPr>
      </w:pP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 и обучения, отдыха и оздоровления детей и молодежи", утв. постановлением</w:t>
      </w:r>
      <w:r>
        <w:rPr>
          <w:spacing w:val="1"/>
          <w:sz w:val="24"/>
        </w:rPr>
        <w:t xml:space="preserve"> </w:t>
      </w:r>
      <w:r>
        <w:rPr>
          <w:sz w:val="24"/>
        </w:rPr>
        <w:t>Главного государственного санитарного врача РФ от 28.09.2020 г. № 28 (Зарегистрирован</w:t>
      </w:r>
      <w:r>
        <w:rPr>
          <w:spacing w:val="1"/>
          <w:sz w:val="24"/>
        </w:rPr>
        <w:t xml:space="preserve"> </w:t>
      </w:r>
      <w:r>
        <w:rPr>
          <w:sz w:val="24"/>
        </w:rPr>
        <w:t>18.12.2020</w:t>
      </w:r>
      <w:r>
        <w:rPr>
          <w:spacing w:val="-3"/>
          <w:sz w:val="24"/>
        </w:rPr>
        <w:t xml:space="preserve"> </w:t>
      </w:r>
      <w:r>
        <w:rPr>
          <w:sz w:val="24"/>
        </w:rPr>
        <w:t>№</w:t>
      </w:r>
      <w:r>
        <w:rPr>
          <w:spacing w:val="3"/>
          <w:sz w:val="24"/>
        </w:rPr>
        <w:t xml:space="preserve"> </w:t>
      </w:r>
      <w:r>
        <w:rPr>
          <w:sz w:val="24"/>
        </w:rPr>
        <w:t>61573);</w:t>
      </w:r>
    </w:p>
    <w:p w:rsidR="00FA2F1A" w:rsidRDefault="005E261C" w:rsidP="00897D33">
      <w:pPr>
        <w:pStyle w:val="a7"/>
        <w:numPr>
          <w:ilvl w:val="1"/>
          <w:numId w:val="206"/>
        </w:numPr>
        <w:tabs>
          <w:tab w:val="left" w:pos="1834"/>
        </w:tabs>
        <w:spacing w:before="1"/>
        <w:ind w:right="841" w:firstLine="710"/>
        <w:rPr>
          <w:sz w:val="24"/>
        </w:rPr>
      </w:pPr>
      <w:r>
        <w:rPr>
          <w:sz w:val="24"/>
        </w:rPr>
        <w:t>Порядок</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начального 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утверждённый</w:t>
      </w:r>
      <w:r>
        <w:rPr>
          <w:spacing w:val="1"/>
          <w:sz w:val="24"/>
        </w:rPr>
        <w:t xml:space="preserve"> </w:t>
      </w:r>
      <w:r>
        <w:rPr>
          <w:sz w:val="24"/>
        </w:rPr>
        <w:t>Приказом</w:t>
      </w:r>
      <w:r>
        <w:rPr>
          <w:spacing w:val="-2"/>
          <w:sz w:val="24"/>
        </w:rPr>
        <w:t xml:space="preserve"> </w:t>
      </w:r>
      <w:r>
        <w:rPr>
          <w:sz w:val="24"/>
        </w:rPr>
        <w:t>Министерства</w:t>
      </w:r>
      <w:r>
        <w:rPr>
          <w:spacing w:val="-4"/>
          <w:sz w:val="24"/>
        </w:rPr>
        <w:t xml:space="preserve"> </w:t>
      </w:r>
      <w:r>
        <w:rPr>
          <w:sz w:val="24"/>
        </w:rPr>
        <w:t>просвещения</w:t>
      </w:r>
      <w:r>
        <w:rPr>
          <w:spacing w:val="1"/>
          <w:sz w:val="24"/>
        </w:rPr>
        <w:t xml:space="preserve"> </w:t>
      </w:r>
      <w:r>
        <w:rPr>
          <w:sz w:val="24"/>
        </w:rPr>
        <w:t>РФ</w:t>
      </w:r>
      <w:r>
        <w:rPr>
          <w:spacing w:val="-1"/>
          <w:sz w:val="24"/>
        </w:rPr>
        <w:t xml:space="preserve"> </w:t>
      </w:r>
      <w:r>
        <w:rPr>
          <w:sz w:val="24"/>
        </w:rPr>
        <w:t>от</w:t>
      </w:r>
      <w:r>
        <w:rPr>
          <w:spacing w:val="-2"/>
          <w:sz w:val="24"/>
        </w:rPr>
        <w:t xml:space="preserve"> </w:t>
      </w:r>
      <w:r>
        <w:rPr>
          <w:sz w:val="24"/>
        </w:rPr>
        <w:t>22</w:t>
      </w:r>
      <w:r>
        <w:rPr>
          <w:spacing w:val="1"/>
          <w:sz w:val="24"/>
        </w:rPr>
        <w:t xml:space="preserve"> </w:t>
      </w:r>
      <w:r>
        <w:rPr>
          <w:sz w:val="24"/>
        </w:rPr>
        <w:t>марта</w:t>
      </w:r>
      <w:r>
        <w:rPr>
          <w:spacing w:val="1"/>
          <w:sz w:val="24"/>
        </w:rPr>
        <w:t xml:space="preserve"> </w:t>
      </w:r>
      <w:r>
        <w:rPr>
          <w:sz w:val="24"/>
        </w:rPr>
        <w:t>2021</w:t>
      </w:r>
      <w:r>
        <w:rPr>
          <w:spacing w:val="-3"/>
          <w:sz w:val="24"/>
        </w:rPr>
        <w:t xml:space="preserve"> </w:t>
      </w:r>
      <w:r>
        <w:rPr>
          <w:sz w:val="24"/>
        </w:rPr>
        <w:t>г.</w:t>
      </w:r>
      <w:r>
        <w:rPr>
          <w:spacing w:val="3"/>
          <w:sz w:val="24"/>
        </w:rPr>
        <w:t xml:space="preserve"> </w:t>
      </w:r>
      <w:r>
        <w:rPr>
          <w:sz w:val="24"/>
        </w:rPr>
        <w:t>№</w:t>
      </w:r>
      <w:r>
        <w:rPr>
          <w:spacing w:val="-2"/>
          <w:sz w:val="24"/>
        </w:rPr>
        <w:t xml:space="preserve"> </w:t>
      </w:r>
      <w:r>
        <w:rPr>
          <w:sz w:val="24"/>
        </w:rPr>
        <w:t>115;</w:t>
      </w:r>
    </w:p>
    <w:p w:rsidR="00A83F23" w:rsidRPr="00A83F23" w:rsidRDefault="005E261C" w:rsidP="00A83F23">
      <w:pPr>
        <w:pStyle w:val="a7"/>
        <w:numPr>
          <w:ilvl w:val="1"/>
          <w:numId w:val="206"/>
        </w:numPr>
        <w:tabs>
          <w:tab w:val="left" w:pos="1695"/>
        </w:tabs>
        <w:spacing w:before="8" w:line="275" w:lineRule="exact"/>
        <w:ind w:left="1694" w:hanging="145"/>
        <w:jc w:val="left"/>
      </w:pPr>
      <w:r>
        <w:rPr>
          <w:sz w:val="24"/>
        </w:rPr>
        <w:t>Устав</w:t>
      </w:r>
      <w:r w:rsidRPr="00A83F23">
        <w:rPr>
          <w:spacing w:val="-4"/>
          <w:sz w:val="24"/>
        </w:rPr>
        <w:t xml:space="preserve"> </w:t>
      </w:r>
      <w:r w:rsidR="00A83F23">
        <w:t>МКОУ</w:t>
      </w:r>
      <w:r w:rsidR="00A83F23">
        <w:rPr>
          <w:spacing w:val="1"/>
        </w:rPr>
        <w:t xml:space="preserve"> «</w:t>
      </w:r>
      <w:r w:rsidR="00A83F23">
        <w:t>СОШ</w:t>
      </w:r>
      <w:r w:rsidR="00A83F23">
        <w:rPr>
          <w:spacing w:val="1"/>
        </w:rPr>
        <w:t xml:space="preserve"> </w:t>
      </w:r>
      <w:r w:rsidR="00A83F23">
        <w:t>№</w:t>
      </w:r>
      <w:r w:rsidR="00A83F23">
        <w:rPr>
          <w:spacing w:val="1"/>
        </w:rPr>
        <w:t>5 г</w:t>
      </w:r>
      <w:proofErr w:type="gramStart"/>
      <w:r w:rsidR="00A83F23">
        <w:rPr>
          <w:spacing w:val="1"/>
        </w:rPr>
        <w:t>.Б</w:t>
      </w:r>
      <w:proofErr w:type="gramEnd"/>
      <w:r w:rsidR="00A83F23">
        <w:rPr>
          <w:spacing w:val="1"/>
        </w:rPr>
        <w:t xml:space="preserve">аксана им. Н.И.Нагоева» </w:t>
      </w:r>
    </w:p>
    <w:p w:rsidR="00FA2F1A" w:rsidRDefault="005E261C" w:rsidP="00A83F23">
      <w:pPr>
        <w:pStyle w:val="a7"/>
        <w:tabs>
          <w:tab w:val="left" w:pos="1695"/>
        </w:tabs>
        <w:spacing w:before="8" w:line="275" w:lineRule="exact"/>
        <w:ind w:left="1694" w:firstLine="0"/>
        <w:jc w:val="left"/>
      </w:pPr>
      <w:r>
        <w:t>Структура</w:t>
      </w:r>
      <w:r w:rsidRPr="00A83F23">
        <w:rPr>
          <w:spacing w:val="-5"/>
        </w:rPr>
        <w:t xml:space="preserve"> </w:t>
      </w:r>
      <w:r>
        <w:t>и</w:t>
      </w:r>
      <w:r w:rsidRPr="00A83F23">
        <w:rPr>
          <w:spacing w:val="-4"/>
        </w:rPr>
        <w:t xml:space="preserve"> </w:t>
      </w:r>
      <w:r>
        <w:t>содержание</w:t>
      </w:r>
      <w:r w:rsidRPr="00A83F23">
        <w:rPr>
          <w:spacing w:val="-2"/>
        </w:rPr>
        <w:t xml:space="preserve"> </w:t>
      </w:r>
      <w:r>
        <w:t>учебного плана</w:t>
      </w:r>
    </w:p>
    <w:p w:rsidR="00FA2F1A" w:rsidRDefault="005E261C">
      <w:pPr>
        <w:pStyle w:val="a3"/>
        <w:ind w:right="843"/>
      </w:pPr>
      <w:r>
        <w:t>Учебный</w:t>
      </w:r>
      <w:r>
        <w:rPr>
          <w:spacing w:val="1"/>
        </w:rPr>
        <w:t xml:space="preserve"> </w:t>
      </w:r>
      <w:r>
        <w:t>план</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частью</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sidR="00A83F23">
        <w:t>МКОУ</w:t>
      </w:r>
      <w:r w:rsidR="00A83F23">
        <w:rPr>
          <w:spacing w:val="1"/>
        </w:rPr>
        <w:t xml:space="preserve"> «</w:t>
      </w:r>
      <w:r w:rsidR="00A83F23">
        <w:t>СОШ</w:t>
      </w:r>
      <w:r w:rsidR="00A83F23">
        <w:rPr>
          <w:spacing w:val="1"/>
        </w:rPr>
        <w:t xml:space="preserve"> </w:t>
      </w:r>
      <w:r w:rsidR="00A83F23">
        <w:t>№</w:t>
      </w:r>
      <w:r w:rsidR="00A83F23">
        <w:rPr>
          <w:spacing w:val="1"/>
        </w:rPr>
        <w:t>5 г</w:t>
      </w:r>
      <w:proofErr w:type="gramStart"/>
      <w:r w:rsidR="00A83F23">
        <w:rPr>
          <w:spacing w:val="1"/>
        </w:rPr>
        <w:t>.Б</w:t>
      </w:r>
      <w:proofErr w:type="gramEnd"/>
      <w:r w:rsidR="00A83F23">
        <w:rPr>
          <w:spacing w:val="1"/>
        </w:rPr>
        <w:t>аксана им. Н.И.Нагоева» о</w:t>
      </w:r>
      <w:r>
        <w:t>беспечивает</w:t>
      </w:r>
      <w:r>
        <w:rPr>
          <w:spacing w:val="1"/>
        </w:rPr>
        <w:t xml:space="preserve"> </w:t>
      </w:r>
      <w:r>
        <w:t>реализацию</w:t>
      </w:r>
      <w:r>
        <w:rPr>
          <w:spacing w:val="1"/>
        </w:rPr>
        <w:t xml:space="preserve"> </w:t>
      </w:r>
      <w:r>
        <w:t>требований</w:t>
      </w:r>
      <w:r>
        <w:rPr>
          <w:spacing w:val="1"/>
        </w:rPr>
        <w:t xml:space="preserve"> </w:t>
      </w:r>
      <w:r>
        <w:t>ФГОС</w:t>
      </w:r>
      <w:r>
        <w:rPr>
          <w:spacing w:val="1"/>
        </w:rPr>
        <w:t xml:space="preserve"> </w:t>
      </w:r>
      <w:r>
        <w:t>и</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зафиксированных</w:t>
      </w:r>
      <w:r>
        <w:rPr>
          <w:spacing w:val="1"/>
        </w:rPr>
        <w:t xml:space="preserve"> </w:t>
      </w:r>
      <w:r>
        <w:t>в</w:t>
      </w:r>
      <w:r>
        <w:rPr>
          <w:spacing w:val="1"/>
        </w:rPr>
        <w:t xml:space="preserve"> </w:t>
      </w:r>
      <w:r>
        <w:t>основной</w:t>
      </w:r>
      <w:r>
        <w:rPr>
          <w:spacing w:val="1"/>
        </w:rPr>
        <w:t xml:space="preserve"> </w:t>
      </w:r>
      <w:r>
        <w:t>образовательной</w:t>
      </w:r>
      <w:r w:rsidR="004D0AFE">
        <w:t xml:space="preserve"> </w:t>
      </w:r>
      <w:r>
        <w:rPr>
          <w:spacing w:val="-57"/>
        </w:rPr>
        <w:t xml:space="preserve"> </w:t>
      </w:r>
      <w:r>
        <w:t>программе.</w:t>
      </w:r>
    </w:p>
    <w:p w:rsidR="00FA2F1A" w:rsidRDefault="005E261C">
      <w:pPr>
        <w:pStyle w:val="a3"/>
        <w:spacing w:line="275" w:lineRule="exact"/>
        <w:ind w:left="1550" w:firstLine="0"/>
      </w:pPr>
      <w:r>
        <w:t>Учебный</w:t>
      </w:r>
      <w:r>
        <w:rPr>
          <w:spacing w:val="1"/>
        </w:rPr>
        <w:t xml:space="preserve"> </w:t>
      </w:r>
      <w:r>
        <w:t>план</w:t>
      </w:r>
      <w:r>
        <w:rPr>
          <w:spacing w:val="59"/>
        </w:rPr>
        <w:t xml:space="preserve"> </w:t>
      </w:r>
      <w:r>
        <w:t>начальной</w:t>
      </w:r>
      <w:r>
        <w:rPr>
          <w:spacing w:val="-3"/>
        </w:rPr>
        <w:t xml:space="preserve"> </w:t>
      </w:r>
      <w:r>
        <w:t>школы</w:t>
      </w:r>
      <w:r>
        <w:rPr>
          <w:spacing w:val="-2"/>
        </w:rPr>
        <w:t xml:space="preserve"> </w:t>
      </w:r>
      <w:r>
        <w:t>в</w:t>
      </w:r>
      <w:r>
        <w:rPr>
          <w:spacing w:val="-2"/>
        </w:rPr>
        <w:t xml:space="preserve"> </w:t>
      </w:r>
      <w:r>
        <w:t>2023-2024</w:t>
      </w:r>
      <w:r>
        <w:rPr>
          <w:spacing w:val="-3"/>
        </w:rPr>
        <w:t xml:space="preserve"> </w:t>
      </w:r>
      <w:r>
        <w:t>учебном</w:t>
      </w:r>
      <w:r>
        <w:rPr>
          <w:spacing w:val="-2"/>
        </w:rPr>
        <w:t xml:space="preserve"> </w:t>
      </w:r>
      <w:r>
        <w:t>году</w:t>
      </w:r>
      <w:r>
        <w:rPr>
          <w:spacing w:val="-9"/>
        </w:rPr>
        <w:t xml:space="preserve"> </w:t>
      </w:r>
      <w:r>
        <w:t>определяет:</w:t>
      </w:r>
    </w:p>
    <w:p w:rsidR="00FA2F1A" w:rsidRDefault="005E261C" w:rsidP="00897D33">
      <w:pPr>
        <w:pStyle w:val="a7"/>
        <w:numPr>
          <w:ilvl w:val="1"/>
          <w:numId w:val="206"/>
        </w:numPr>
        <w:tabs>
          <w:tab w:val="left" w:pos="1753"/>
        </w:tabs>
        <w:ind w:right="839" w:firstLine="710"/>
        <w:rPr>
          <w:sz w:val="24"/>
        </w:rPr>
      </w:pPr>
      <w:r>
        <w:rPr>
          <w:sz w:val="24"/>
        </w:rPr>
        <w:t>структуру обязательных предметных областей:</w:t>
      </w:r>
      <w:r>
        <w:rPr>
          <w:spacing w:val="1"/>
          <w:sz w:val="24"/>
        </w:rPr>
        <w:t xml:space="preserve"> </w:t>
      </w:r>
      <w:r>
        <w:rPr>
          <w:sz w:val="24"/>
        </w:rPr>
        <w:t>русский</w:t>
      </w:r>
      <w:r>
        <w:rPr>
          <w:spacing w:val="1"/>
          <w:sz w:val="24"/>
        </w:rPr>
        <w:t xml:space="preserve"> </w:t>
      </w:r>
      <w:r>
        <w:rPr>
          <w:sz w:val="24"/>
        </w:rPr>
        <w:t>язык и</w:t>
      </w:r>
      <w:r>
        <w:rPr>
          <w:spacing w:val="1"/>
          <w:sz w:val="24"/>
        </w:rPr>
        <w:t xml:space="preserve"> </w:t>
      </w:r>
      <w:r>
        <w:rPr>
          <w:sz w:val="24"/>
        </w:rPr>
        <w:t>литературное</w:t>
      </w:r>
      <w:r>
        <w:rPr>
          <w:spacing w:val="1"/>
          <w:sz w:val="24"/>
        </w:rPr>
        <w:t xml:space="preserve"> </w:t>
      </w:r>
      <w:r>
        <w:rPr>
          <w:sz w:val="24"/>
        </w:rPr>
        <w:t>чтение, иностранный язык, математика и информатика, обществознание и естествознание</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r>
        <w:rPr>
          <w:spacing w:val="61"/>
          <w:sz w:val="24"/>
        </w:rPr>
        <w:t xml:space="preserve"> </w:t>
      </w:r>
      <w:r>
        <w:rPr>
          <w:sz w:val="24"/>
        </w:rPr>
        <w:t>искусство,</w:t>
      </w:r>
      <w:r>
        <w:rPr>
          <w:spacing w:val="1"/>
          <w:sz w:val="24"/>
        </w:rPr>
        <w:t xml:space="preserve"> </w:t>
      </w:r>
      <w:r>
        <w:rPr>
          <w:sz w:val="24"/>
        </w:rPr>
        <w:t>технология,</w:t>
      </w:r>
      <w:r>
        <w:rPr>
          <w:spacing w:val="3"/>
          <w:sz w:val="24"/>
        </w:rPr>
        <w:t xml:space="preserve"> </w:t>
      </w:r>
      <w:r>
        <w:rPr>
          <w:sz w:val="24"/>
        </w:rPr>
        <w:t>физическая</w:t>
      </w:r>
      <w:r>
        <w:rPr>
          <w:spacing w:val="2"/>
          <w:sz w:val="24"/>
        </w:rPr>
        <w:t xml:space="preserve"> </w:t>
      </w:r>
      <w:r>
        <w:rPr>
          <w:sz w:val="24"/>
        </w:rPr>
        <w:t>культура;</w:t>
      </w:r>
    </w:p>
    <w:p w:rsidR="00FA2F1A" w:rsidRDefault="005E261C" w:rsidP="00897D33">
      <w:pPr>
        <w:pStyle w:val="a7"/>
        <w:numPr>
          <w:ilvl w:val="1"/>
          <w:numId w:val="206"/>
        </w:numPr>
        <w:tabs>
          <w:tab w:val="left" w:pos="1695"/>
        </w:tabs>
        <w:spacing w:before="66"/>
        <w:ind w:left="1694" w:hanging="145"/>
        <w:rPr>
          <w:sz w:val="24"/>
        </w:rPr>
      </w:pPr>
      <w:r>
        <w:rPr>
          <w:sz w:val="24"/>
        </w:rPr>
        <w:t>перечень</w:t>
      </w:r>
      <w:r>
        <w:rPr>
          <w:spacing w:val="-7"/>
          <w:sz w:val="24"/>
        </w:rPr>
        <w:t xml:space="preserve"> </w:t>
      </w:r>
      <w:r>
        <w:rPr>
          <w:sz w:val="24"/>
        </w:rPr>
        <w:t>направлений</w:t>
      </w:r>
      <w:r>
        <w:rPr>
          <w:spacing w:val="-7"/>
          <w:sz w:val="24"/>
        </w:rPr>
        <w:t xml:space="preserve"> </w:t>
      </w:r>
      <w:r>
        <w:rPr>
          <w:sz w:val="24"/>
        </w:rPr>
        <w:t>внеурочной</w:t>
      </w:r>
      <w:r>
        <w:rPr>
          <w:spacing w:val="-2"/>
          <w:sz w:val="24"/>
        </w:rPr>
        <w:t xml:space="preserve"> </w:t>
      </w:r>
      <w:r>
        <w:rPr>
          <w:sz w:val="24"/>
        </w:rPr>
        <w:t>деятельности</w:t>
      </w:r>
      <w:r>
        <w:rPr>
          <w:spacing w:val="-2"/>
          <w:sz w:val="24"/>
        </w:rPr>
        <w:t xml:space="preserve"> </w:t>
      </w:r>
      <w:r>
        <w:rPr>
          <w:sz w:val="24"/>
        </w:rPr>
        <w:t>по</w:t>
      </w:r>
      <w:r>
        <w:rPr>
          <w:spacing w:val="-3"/>
          <w:sz w:val="24"/>
        </w:rPr>
        <w:t xml:space="preserve"> </w:t>
      </w:r>
      <w:r>
        <w:rPr>
          <w:sz w:val="24"/>
        </w:rPr>
        <w:t>классам</w:t>
      </w:r>
      <w:r>
        <w:rPr>
          <w:spacing w:val="-2"/>
          <w:sz w:val="24"/>
        </w:rPr>
        <w:t xml:space="preserve"> </w:t>
      </w:r>
      <w:r>
        <w:rPr>
          <w:sz w:val="24"/>
        </w:rPr>
        <w:t>(годам</w:t>
      </w:r>
      <w:r>
        <w:rPr>
          <w:spacing w:val="-10"/>
          <w:sz w:val="24"/>
        </w:rPr>
        <w:t xml:space="preserve"> </w:t>
      </w:r>
      <w:r>
        <w:rPr>
          <w:sz w:val="24"/>
        </w:rPr>
        <w:t>обучения);</w:t>
      </w:r>
    </w:p>
    <w:p w:rsidR="00FA2F1A" w:rsidRDefault="005E261C" w:rsidP="00897D33">
      <w:pPr>
        <w:pStyle w:val="a7"/>
        <w:numPr>
          <w:ilvl w:val="1"/>
          <w:numId w:val="206"/>
        </w:numPr>
        <w:tabs>
          <w:tab w:val="left" w:pos="1695"/>
        </w:tabs>
        <w:spacing w:before="3" w:line="275" w:lineRule="exact"/>
        <w:ind w:left="1694" w:hanging="145"/>
        <w:rPr>
          <w:sz w:val="24"/>
        </w:rPr>
      </w:pPr>
      <w:r>
        <w:rPr>
          <w:sz w:val="24"/>
        </w:rPr>
        <w:t>учебное</w:t>
      </w:r>
      <w:r>
        <w:rPr>
          <w:spacing w:val="-3"/>
          <w:sz w:val="24"/>
        </w:rPr>
        <w:t xml:space="preserve"> </w:t>
      </w:r>
      <w:r>
        <w:rPr>
          <w:sz w:val="24"/>
        </w:rPr>
        <w:t>время,</w:t>
      </w:r>
      <w:r>
        <w:rPr>
          <w:spacing w:val="-4"/>
          <w:sz w:val="24"/>
        </w:rPr>
        <w:t xml:space="preserve"> </w:t>
      </w:r>
      <w:r>
        <w:rPr>
          <w:sz w:val="24"/>
        </w:rPr>
        <w:t>отводимое</w:t>
      </w:r>
      <w:r>
        <w:rPr>
          <w:spacing w:val="-7"/>
          <w:sz w:val="24"/>
        </w:rPr>
        <w:t xml:space="preserve"> </w:t>
      </w:r>
      <w:r>
        <w:rPr>
          <w:sz w:val="24"/>
        </w:rPr>
        <w:t>на</w:t>
      </w:r>
      <w:r>
        <w:rPr>
          <w:spacing w:val="-2"/>
          <w:sz w:val="24"/>
        </w:rPr>
        <w:t xml:space="preserve"> </w:t>
      </w:r>
      <w:r>
        <w:rPr>
          <w:sz w:val="24"/>
        </w:rPr>
        <w:t>изучение</w:t>
      </w:r>
      <w:r>
        <w:rPr>
          <w:spacing w:val="-3"/>
          <w:sz w:val="24"/>
        </w:rPr>
        <w:t xml:space="preserve"> </w:t>
      </w:r>
      <w:r>
        <w:rPr>
          <w:sz w:val="24"/>
        </w:rPr>
        <w:t>предметов</w:t>
      </w:r>
      <w:r>
        <w:rPr>
          <w:spacing w:val="-4"/>
          <w:sz w:val="24"/>
        </w:rPr>
        <w:t xml:space="preserve"> </w:t>
      </w:r>
      <w:r>
        <w:rPr>
          <w:sz w:val="24"/>
        </w:rPr>
        <w:t>по</w:t>
      </w:r>
      <w:r>
        <w:rPr>
          <w:spacing w:val="-1"/>
          <w:sz w:val="24"/>
        </w:rPr>
        <w:t xml:space="preserve"> </w:t>
      </w:r>
      <w:r>
        <w:rPr>
          <w:sz w:val="24"/>
        </w:rPr>
        <w:t>классам (годам)</w:t>
      </w:r>
      <w:r>
        <w:rPr>
          <w:spacing w:val="-9"/>
          <w:sz w:val="24"/>
        </w:rPr>
        <w:t xml:space="preserve"> </w:t>
      </w:r>
      <w:r>
        <w:rPr>
          <w:sz w:val="24"/>
        </w:rPr>
        <w:t>обучения;</w:t>
      </w:r>
    </w:p>
    <w:p w:rsidR="00FA2F1A" w:rsidRDefault="005E261C" w:rsidP="00897D33">
      <w:pPr>
        <w:pStyle w:val="a7"/>
        <w:numPr>
          <w:ilvl w:val="1"/>
          <w:numId w:val="206"/>
        </w:numPr>
        <w:tabs>
          <w:tab w:val="left" w:pos="1877"/>
        </w:tabs>
        <w:spacing w:line="242" w:lineRule="auto"/>
        <w:ind w:right="859" w:firstLine="710"/>
        <w:rPr>
          <w:sz w:val="24"/>
        </w:rPr>
      </w:pPr>
      <w:r>
        <w:rPr>
          <w:sz w:val="24"/>
        </w:rPr>
        <w:lastRenderedPageBreak/>
        <w:t>общий</w:t>
      </w:r>
      <w:r>
        <w:rPr>
          <w:spacing w:val="1"/>
          <w:sz w:val="24"/>
        </w:rPr>
        <w:t xml:space="preserve"> </w:t>
      </w:r>
      <w:r>
        <w:rPr>
          <w:sz w:val="24"/>
        </w:rPr>
        <w:t>объём</w:t>
      </w:r>
      <w:r>
        <w:rPr>
          <w:spacing w:val="1"/>
          <w:sz w:val="24"/>
        </w:rPr>
        <w:t xml:space="preserve"> </w:t>
      </w:r>
      <w:r>
        <w:rPr>
          <w:sz w:val="24"/>
        </w:rPr>
        <w:t>нагрузки</w:t>
      </w:r>
      <w:r>
        <w:rPr>
          <w:spacing w:val="1"/>
          <w:sz w:val="24"/>
        </w:rPr>
        <w:t xml:space="preserve"> </w:t>
      </w:r>
      <w:r>
        <w:rPr>
          <w:sz w:val="24"/>
        </w:rPr>
        <w:t>и</w:t>
      </w:r>
      <w:r>
        <w:rPr>
          <w:spacing w:val="1"/>
          <w:sz w:val="24"/>
        </w:rPr>
        <w:t xml:space="preserve"> </w:t>
      </w:r>
      <w:r>
        <w:rPr>
          <w:sz w:val="24"/>
        </w:rPr>
        <w:t>максимальный</w:t>
      </w:r>
      <w:r>
        <w:rPr>
          <w:spacing w:val="1"/>
          <w:sz w:val="24"/>
        </w:rPr>
        <w:t xml:space="preserve"> </w:t>
      </w:r>
      <w:r>
        <w:rPr>
          <w:sz w:val="24"/>
        </w:rPr>
        <w:t>объём</w:t>
      </w:r>
      <w:r>
        <w:rPr>
          <w:spacing w:val="1"/>
          <w:sz w:val="24"/>
        </w:rPr>
        <w:t xml:space="preserve"> </w:t>
      </w:r>
      <w:r>
        <w:rPr>
          <w:sz w:val="24"/>
        </w:rPr>
        <w:t>аудиторной</w:t>
      </w:r>
      <w:r>
        <w:rPr>
          <w:spacing w:val="1"/>
          <w:sz w:val="24"/>
        </w:rPr>
        <w:t xml:space="preserve"> </w:t>
      </w:r>
      <w:r>
        <w:rPr>
          <w:sz w:val="24"/>
        </w:rPr>
        <w:t>нагрузки</w:t>
      </w:r>
      <w:r>
        <w:rPr>
          <w:spacing w:val="1"/>
          <w:sz w:val="24"/>
        </w:rPr>
        <w:t xml:space="preserve"> </w:t>
      </w:r>
      <w:r>
        <w:rPr>
          <w:sz w:val="24"/>
        </w:rPr>
        <w:t>обучающихся.</w:t>
      </w:r>
    </w:p>
    <w:p w:rsidR="00FA2F1A" w:rsidRDefault="005E261C">
      <w:pPr>
        <w:pStyle w:val="a3"/>
        <w:ind w:right="841"/>
      </w:pPr>
      <w:r>
        <w:t>Учебный</w:t>
      </w:r>
      <w:r>
        <w:rPr>
          <w:spacing w:val="1"/>
        </w:rPr>
        <w:t xml:space="preserve"> </w:t>
      </w:r>
      <w:r>
        <w:t>план</w:t>
      </w:r>
      <w:r>
        <w:rPr>
          <w:spacing w:val="1"/>
        </w:rPr>
        <w:t xml:space="preserve"> </w:t>
      </w:r>
      <w:r>
        <w:t>первых-четвертых классов</w:t>
      </w:r>
      <w:r>
        <w:rPr>
          <w:spacing w:val="1"/>
        </w:rPr>
        <w:t xml:space="preserve"> </w:t>
      </w:r>
      <w:r>
        <w:t>состоит</w:t>
      </w:r>
      <w:r>
        <w:rPr>
          <w:spacing w:val="1"/>
        </w:rPr>
        <w:t xml:space="preserve"> </w:t>
      </w:r>
      <w:r>
        <w:t>из двух частей:</w:t>
      </w:r>
      <w:r>
        <w:rPr>
          <w:spacing w:val="1"/>
        </w:rPr>
        <w:t xml:space="preserve"> </w:t>
      </w:r>
      <w:r>
        <w:t>обязательной</w:t>
      </w:r>
      <w:r>
        <w:rPr>
          <w:spacing w:val="1"/>
        </w:rPr>
        <w:t xml:space="preserve"> </w:t>
      </w:r>
      <w:r>
        <w:t>части и части, формируемой участниками образовательного процесса. Обязательная часть</w:t>
      </w:r>
      <w:r>
        <w:rPr>
          <w:spacing w:val="1"/>
        </w:rPr>
        <w:t xml:space="preserve"> </w:t>
      </w:r>
      <w:r>
        <w:t>учебного плана определяет состав обязательных учебных предметов для реализации и</w:t>
      </w:r>
      <w:r>
        <w:rPr>
          <w:spacing w:val="1"/>
        </w:rPr>
        <w:t xml:space="preserve"> </w:t>
      </w:r>
      <w:r>
        <w:t>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их</w:t>
      </w:r>
      <w:r>
        <w:rPr>
          <w:spacing w:val="1"/>
        </w:rPr>
        <w:t xml:space="preserve"> </w:t>
      </w:r>
      <w:r>
        <w:t>изучение</w:t>
      </w:r>
      <w:r>
        <w:rPr>
          <w:spacing w:val="1"/>
        </w:rPr>
        <w:t xml:space="preserve"> </w:t>
      </w:r>
      <w:r>
        <w:t>по</w:t>
      </w:r>
      <w:r>
        <w:rPr>
          <w:spacing w:val="1"/>
        </w:rPr>
        <w:t xml:space="preserve"> </w:t>
      </w:r>
      <w:r>
        <w:t>классам</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отражает</w:t>
      </w:r>
      <w:r>
        <w:rPr>
          <w:spacing w:val="1"/>
        </w:rPr>
        <w:t xml:space="preserve"> </w:t>
      </w:r>
      <w:r>
        <w:t>содержание образования, которое обеспечивает решение важнейших целей современного</w:t>
      </w:r>
      <w:r>
        <w:rPr>
          <w:spacing w:val="1"/>
        </w:rPr>
        <w:t xml:space="preserve"> </w:t>
      </w:r>
      <w:r>
        <w:t>начального</w:t>
      </w:r>
      <w:r>
        <w:rPr>
          <w:spacing w:val="1"/>
        </w:rPr>
        <w:t xml:space="preserve"> </w:t>
      </w:r>
      <w:r>
        <w:t>образования:</w:t>
      </w:r>
    </w:p>
    <w:p w:rsidR="00FA2F1A" w:rsidRDefault="005E261C" w:rsidP="00897D33">
      <w:pPr>
        <w:pStyle w:val="a7"/>
        <w:numPr>
          <w:ilvl w:val="0"/>
          <w:numId w:val="16"/>
        </w:numPr>
        <w:tabs>
          <w:tab w:val="left" w:pos="1834"/>
        </w:tabs>
        <w:ind w:left="1833"/>
        <w:jc w:val="left"/>
        <w:rPr>
          <w:sz w:val="24"/>
        </w:rPr>
      </w:pPr>
      <w:r>
        <w:rPr>
          <w:sz w:val="24"/>
        </w:rPr>
        <w:t>формирование</w:t>
      </w:r>
      <w:r>
        <w:rPr>
          <w:spacing w:val="-7"/>
          <w:sz w:val="24"/>
        </w:rPr>
        <w:t xml:space="preserve"> </w:t>
      </w:r>
      <w:r>
        <w:rPr>
          <w:sz w:val="24"/>
        </w:rPr>
        <w:t>гражданской</w:t>
      </w:r>
      <w:r>
        <w:rPr>
          <w:spacing w:val="-5"/>
          <w:sz w:val="24"/>
        </w:rPr>
        <w:t xml:space="preserve"> </w:t>
      </w:r>
      <w:r>
        <w:rPr>
          <w:sz w:val="24"/>
        </w:rPr>
        <w:t>идентичности</w:t>
      </w:r>
      <w:r>
        <w:rPr>
          <w:spacing w:val="-9"/>
          <w:sz w:val="24"/>
        </w:rPr>
        <w:t xml:space="preserve"> </w:t>
      </w:r>
      <w:r>
        <w:rPr>
          <w:sz w:val="24"/>
        </w:rPr>
        <w:t>обучающихся;</w:t>
      </w:r>
    </w:p>
    <w:p w:rsidR="00FA2F1A" w:rsidRDefault="005E261C" w:rsidP="00897D33">
      <w:pPr>
        <w:pStyle w:val="a7"/>
        <w:numPr>
          <w:ilvl w:val="0"/>
          <w:numId w:val="16"/>
        </w:numPr>
        <w:tabs>
          <w:tab w:val="left" w:pos="1834"/>
          <w:tab w:val="left" w:pos="2438"/>
          <w:tab w:val="left" w:pos="4073"/>
          <w:tab w:val="left" w:pos="4543"/>
          <w:tab w:val="left" w:pos="6682"/>
          <w:tab w:val="left" w:pos="7171"/>
          <w:tab w:val="left" w:pos="9046"/>
        </w:tabs>
        <w:ind w:right="851" w:firstLine="710"/>
        <w:jc w:val="left"/>
        <w:rPr>
          <w:sz w:val="24"/>
        </w:rPr>
      </w:pPr>
      <w:r>
        <w:rPr>
          <w:sz w:val="24"/>
        </w:rPr>
        <w:t>их</w:t>
      </w:r>
      <w:r>
        <w:rPr>
          <w:sz w:val="24"/>
        </w:rPr>
        <w:tab/>
        <w:t>приобщение</w:t>
      </w:r>
      <w:r>
        <w:rPr>
          <w:sz w:val="24"/>
        </w:rPr>
        <w:tab/>
        <w:t>к</w:t>
      </w:r>
      <w:r>
        <w:rPr>
          <w:sz w:val="24"/>
        </w:rPr>
        <w:tab/>
        <w:t>общекультурным</w:t>
      </w:r>
      <w:r>
        <w:rPr>
          <w:sz w:val="24"/>
        </w:rPr>
        <w:tab/>
        <w:t>и</w:t>
      </w:r>
      <w:r>
        <w:rPr>
          <w:sz w:val="24"/>
        </w:rPr>
        <w:tab/>
        <w:t>национальным</w:t>
      </w:r>
      <w:r>
        <w:rPr>
          <w:sz w:val="24"/>
        </w:rPr>
        <w:tab/>
      </w:r>
      <w:r>
        <w:rPr>
          <w:spacing w:val="-1"/>
          <w:sz w:val="24"/>
        </w:rPr>
        <w:t>ценностям,</w:t>
      </w:r>
      <w:r>
        <w:rPr>
          <w:spacing w:val="-57"/>
          <w:sz w:val="24"/>
        </w:rPr>
        <w:t xml:space="preserve"> </w:t>
      </w:r>
      <w:r>
        <w:rPr>
          <w:sz w:val="24"/>
        </w:rPr>
        <w:t>информационным</w:t>
      </w:r>
      <w:r>
        <w:rPr>
          <w:spacing w:val="-2"/>
          <w:sz w:val="24"/>
        </w:rPr>
        <w:t xml:space="preserve"> </w:t>
      </w:r>
      <w:r>
        <w:rPr>
          <w:sz w:val="24"/>
        </w:rPr>
        <w:t>технологиям;</w:t>
      </w:r>
    </w:p>
    <w:p w:rsidR="00FA2F1A" w:rsidRDefault="005E261C" w:rsidP="00897D33">
      <w:pPr>
        <w:pStyle w:val="a7"/>
        <w:numPr>
          <w:ilvl w:val="0"/>
          <w:numId w:val="16"/>
        </w:numPr>
        <w:tabs>
          <w:tab w:val="left" w:pos="1834"/>
        </w:tabs>
        <w:spacing w:line="237" w:lineRule="auto"/>
        <w:ind w:right="854" w:firstLine="710"/>
        <w:jc w:val="left"/>
        <w:rPr>
          <w:sz w:val="24"/>
        </w:rPr>
      </w:pPr>
      <w:r>
        <w:rPr>
          <w:sz w:val="24"/>
        </w:rPr>
        <w:t>готовность</w:t>
      </w:r>
      <w:r>
        <w:rPr>
          <w:spacing w:val="44"/>
          <w:sz w:val="24"/>
        </w:rPr>
        <w:t xml:space="preserve"> </w:t>
      </w:r>
      <w:r>
        <w:rPr>
          <w:sz w:val="24"/>
        </w:rPr>
        <w:t>к</w:t>
      </w:r>
      <w:r>
        <w:rPr>
          <w:spacing w:val="46"/>
          <w:sz w:val="24"/>
        </w:rPr>
        <w:t xml:space="preserve"> </w:t>
      </w:r>
      <w:r>
        <w:rPr>
          <w:sz w:val="24"/>
        </w:rPr>
        <w:t>продолжению</w:t>
      </w:r>
      <w:r>
        <w:rPr>
          <w:spacing w:val="41"/>
          <w:sz w:val="24"/>
        </w:rPr>
        <w:t xml:space="preserve"> </w:t>
      </w:r>
      <w:r>
        <w:rPr>
          <w:sz w:val="24"/>
        </w:rPr>
        <w:t>образования</w:t>
      </w:r>
      <w:r>
        <w:rPr>
          <w:spacing w:val="42"/>
          <w:sz w:val="24"/>
        </w:rPr>
        <w:t xml:space="preserve"> </w:t>
      </w:r>
      <w:r>
        <w:rPr>
          <w:sz w:val="24"/>
        </w:rPr>
        <w:t>на</w:t>
      </w:r>
      <w:r>
        <w:rPr>
          <w:spacing w:val="47"/>
          <w:sz w:val="24"/>
        </w:rPr>
        <w:t xml:space="preserve"> </w:t>
      </w:r>
      <w:r>
        <w:rPr>
          <w:sz w:val="24"/>
        </w:rPr>
        <w:t>последующих</w:t>
      </w:r>
      <w:r>
        <w:rPr>
          <w:spacing w:val="43"/>
          <w:sz w:val="24"/>
        </w:rPr>
        <w:t xml:space="preserve"> </w:t>
      </w:r>
      <w:r>
        <w:rPr>
          <w:sz w:val="24"/>
        </w:rPr>
        <w:t>ступенях</w:t>
      </w:r>
      <w:r>
        <w:rPr>
          <w:spacing w:val="42"/>
          <w:sz w:val="24"/>
        </w:rPr>
        <w:t xml:space="preserve"> </w:t>
      </w:r>
      <w:r>
        <w:rPr>
          <w:sz w:val="24"/>
        </w:rPr>
        <w:t>основного</w:t>
      </w:r>
      <w:r>
        <w:rPr>
          <w:spacing w:val="-57"/>
          <w:sz w:val="24"/>
        </w:rPr>
        <w:t xml:space="preserve"> </w:t>
      </w:r>
      <w:r>
        <w:rPr>
          <w:sz w:val="24"/>
        </w:rPr>
        <w:t>общего</w:t>
      </w:r>
      <w:r>
        <w:rPr>
          <w:spacing w:val="-3"/>
          <w:sz w:val="24"/>
        </w:rPr>
        <w:t xml:space="preserve"> </w:t>
      </w:r>
      <w:r>
        <w:rPr>
          <w:sz w:val="24"/>
        </w:rPr>
        <w:t>образования;</w:t>
      </w:r>
    </w:p>
    <w:p w:rsidR="00FA2F1A" w:rsidRDefault="005E261C" w:rsidP="00897D33">
      <w:pPr>
        <w:pStyle w:val="a7"/>
        <w:numPr>
          <w:ilvl w:val="0"/>
          <w:numId w:val="16"/>
        </w:numPr>
        <w:tabs>
          <w:tab w:val="left" w:pos="1834"/>
        </w:tabs>
        <w:spacing w:before="5" w:line="237" w:lineRule="auto"/>
        <w:ind w:right="850" w:firstLine="710"/>
        <w:jc w:val="left"/>
        <w:rPr>
          <w:sz w:val="24"/>
        </w:rPr>
      </w:pPr>
      <w:r>
        <w:rPr>
          <w:sz w:val="24"/>
        </w:rPr>
        <w:t>формирование</w:t>
      </w:r>
      <w:r>
        <w:rPr>
          <w:spacing w:val="35"/>
          <w:sz w:val="24"/>
        </w:rPr>
        <w:t xml:space="preserve"> </w:t>
      </w:r>
      <w:r>
        <w:rPr>
          <w:sz w:val="24"/>
        </w:rPr>
        <w:t>здорового</w:t>
      </w:r>
      <w:r>
        <w:rPr>
          <w:spacing w:val="31"/>
          <w:sz w:val="24"/>
        </w:rPr>
        <w:t xml:space="preserve"> </w:t>
      </w:r>
      <w:r>
        <w:rPr>
          <w:sz w:val="24"/>
        </w:rPr>
        <w:t>образа</w:t>
      </w:r>
      <w:r>
        <w:rPr>
          <w:spacing w:val="35"/>
          <w:sz w:val="24"/>
        </w:rPr>
        <w:t xml:space="preserve"> </w:t>
      </w:r>
      <w:r>
        <w:rPr>
          <w:sz w:val="24"/>
        </w:rPr>
        <w:t>жизни,</w:t>
      </w:r>
      <w:r>
        <w:rPr>
          <w:spacing w:val="38"/>
          <w:sz w:val="24"/>
        </w:rPr>
        <w:t xml:space="preserve"> </w:t>
      </w:r>
      <w:r>
        <w:rPr>
          <w:sz w:val="24"/>
        </w:rPr>
        <w:t>элементарных</w:t>
      </w:r>
      <w:r>
        <w:rPr>
          <w:spacing w:val="31"/>
          <w:sz w:val="24"/>
        </w:rPr>
        <w:t xml:space="preserve"> </w:t>
      </w:r>
      <w:r>
        <w:rPr>
          <w:sz w:val="24"/>
        </w:rPr>
        <w:t>правил</w:t>
      </w:r>
      <w:r>
        <w:rPr>
          <w:spacing w:val="36"/>
          <w:sz w:val="24"/>
        </w:rPr>
        <w:t xml:space="preserve"> </w:t>
      </w:r>
      <w:r>
        <w:rPr>
          <w:sz w:val="24"/>
        </w:rPr>
        <w:t>поведения</w:t>
      </w:r>
      <w:r>
        <w:rPr>
          <w:spacing w:val="36"/>
          <w:sz w:val="24"/>
        </w:rPr>
        <w:t xml:space="preserve"> </w:t>
      </w:r>
      <w:r>
        <w:rPr>
          <w:sz w:val="24"/>
        </w:rPr>
        <w:t>в</w:t>
      </w:r>
      <w:r>
        <w:rPr>
          <w:spacing w:val="-57"/>
          <w:sz w:val="24"/>
        </w:rPr>
        <w:t xml:space="preserve"> </w:t>
      </w:r>
      <w:r>
        <w:rPr>
          <w:sz w:val="24"/>
        </w:rPr>
        <w:t>экстремальных</w:t>
      </w:r>
      <w:r>
        <w:rPr>
          <w:spacing w:val="-4"/>
          <w:sz w:val="24"/>
        </w:rPr>
        <w:t xml:space="preserve"> </w:t>
      </w:r>
      <w:r>
        <w:rPr>
          <w:sz w:val="24"/>
        </w:rPr>
        <w:t>ситуациях;</w:t>
      </w:r>
    </w:p>
    <w:p w:rsidR="00FA2F1A" w:rsidRDefault="005E261C" w:rsidP="00897D33">
      <w:pPr>
        <w:pStyle w:val="a7"/>
        <w:numPr>
          <w:ilvl w:val="0"/>
          <w:numId w:val="16"/>
        </w:numPr>
        <w:tabs>
          <w:tab w:val="left" w:pos="1834"/>
        </w:tabs>
        <w:spacing w:before="3" w:line="275" w:lineRule="exact"/>
        <w:ind w:left="1833"/>
        <w:jc w:val="left"/>
        <w:rPr>
          <w:sz w:val="24"/>
        </w:rPr>
      </w:pPr>
      <w:r>
        <w:rPr>
          <w:sz w:val="24"/>
        </w:rPr>
        <w:t>личностное</w:t>
      </w:r>
      <w:r>
        <w:rPr>
          <w:spacing w:val="-2"/>
          <w:sz w:val="24"/>
        </w:rPr>
        <w:t xml:space="preserve"> </w:t>
      </w:r>
      <w:r>
        <w:rPr>
          <w:sz w:val="24"/>
        </w:rPr>
        <w:t>развитие.</w:t>
      </w:r>
    </w:p>
    <w:p w:rsidR="00FA2F1A" w:rsidRDefault="005E261C">
      <w:pPr>
        <w:pStyle w:val="a3"/>
        <w:spacing w:line="242" w:lineRule="auto"/>
        <w:ind w:right="850"/>
      </w:pPr>
      <w:r>
        <w:t>Учебное</w:t>
      </w:r>
      <w:r>
        <w:rPr>
          <w:spacing w:val="1"/>
        </w:rPr>
        <w:t xml:space="preserve"> </w:t>
      </w:r>
      <w:r>
        <w:t>время, отводимое на</w:t>
      </w:r>
      <w:r>
        <w:rPr>
          <w:spacing w:val="1"/>
        </w:rPr>
        <w:t xml:space="preserve"> </w:t>
      </w:r>
      <w:r>
        <w:t>изучение</w:t>
      </w:r>
      <w:r>
        <w:rPr>
          <w:spacing w:val="1"/>
        </w:rPr>
        <w:t xml:space="preserve"> </w:t>
      </w:r>
      <w:r>
        <w:t>учебных предметов обязательной</w:t>
      </w:r>
      <w:r>
        <w:rPr>
          <w:spacing w:val="1"/>
        </w:rPr>
        <w:t xml:space="preserve"> </w:t>
      </w:r>
      <w:r>
        <w:t>части</w:t>
      </w:r>
      <w:r>
        <w:rPr>
          <w:spacing w:val="1"/>
        </w:rPr>
        <w:t xml:space="preserve"> </w:t>
      </w:r>
      <w:r>
        <w:t>составляет</w:t>
      </w:r>
      <w:r>
        <w:rPr>
          <w:spacing w:val="-4"/>
        </w:rPr>
        <w:t xml:space="preserve"> </w:t>
      </w:r>
      <w:r>
        <w:t>не</w:t>
      </w:r>
      <w:r>
        <w:rPr>
          <w:spacing w:val="-1"/>
        </w:rPr>
        <w:t xml:space="preserve"> </w:t>
      </w:r>
      <w:r>
        <w:t>менее</w:t>
      </w:r>
      <w:r>
        <w:rPr>
          <w:spacing w:val="-5"/>
        </w:rPr>
        <w:t xml:space="preserve"> </w:t>
      </w:r>
      <w:r>
        <w:t>80%</w:t>
      </w:r>
      <w:r>
        <w:rPr>
          <w:spacing w:val="-3"/>
        </w:rPr>
        <w:t xml:space="preserve"> </w:t>
      </w:r>
      <w:r>
        <w:t>от</w:t>
      </w:r>
      <w:r>
        <w:rPr>
          <w:spacing w:val="-3"/>
        </w:rPr>
        <w:t xml:space="preserve"> </w:t>
      </w:r>
      <w:r>
        <w:t>максимального</w:t>
      </w:r>
      <w:r>
        <w:rPr>
          <w:spacing w:val="-5"/>
        </w:rPr>
        <w:t xml:space="preserve"> </w:t>
      </w:r>
      <w:r>
        <w:t>объёма</w:t>
      </w:r>
      <w:r>
        <w:rPr>
          <w:spacing w:val="4"/>
        </w:rPr>
        <w:t xml:space="preserve"> </w:t>
      </w:r>
      <w:r>
        <w:t>учебной</w:t>
      </w:r>
      <w:r>
        <w:rPr>
          <w:spacing w:val="2"/>
        </w:rPr>
        <w:t xml:space="preserve"> </w:t>
      </w:r>
      <w:r>
        <w:t>нагрузки</w:t>
      </w:r>
      <w:r>
        <w:rPr>
          <w:spacing w:val="1"/>
        </w:rPr>
        <w:t xml:space="preserve"> </w:t>
      </w:r>
      <w:r>
        <w:t>обучающихся.</w:t>
      </w:r>
    </w:p>
    <w:p w:rsidR="00FA2F1A" w:rsidRDefault="005E261C">
      <w:pPr>
        <w:pStyle w:val="a3"/>
        <w:ind w:right="842"/>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w:t>
      </w:r>
      <w:r>
        <w:rPr>
          <w:spacing w:val="1"/>
        </w:rPr>
        <w:t xml:space="preserve"> </w:t>
      </w:r>
      <w:r>
        <w:t>реализацию</w:t>
      </w:r>
      <w:r>
        <w:rPr>
          <w:spacing w:val="1"/>
        </w:rPr>
        <w:t xml:space="preserve"> </w:t>
      </w:r>
      <w:r>
        <w:t>индивидуальных</w:t>
      </w:r>
      <w:r>
        <w:rPr>
          <w:spacing w:val="1"/>
        </w:rPr>
        <w:t xml:space="preserve"> </w:t>
      </w:r>
      <w:r>
        <w:t>потребностей</w:t>
      </w:r>
      <w:r>
        <w:rPr>
          <w:spacing w:val="61"/>
        </w:rPr>
        <w:t xml:space="preserve"> </w:t>
      </w:r>
      <w:r>
        <w:t>обучающихся.</w:t>
      </w:r>
      <w:r>
        <w:rPr>
          <w:spacing w:val="61"/>
        </w:rPr>
        <w:t xml:space="preserve"> </w:t>
      </w: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внутри</w:t>
      </w:r>
      <w:r>
        <w:rPr>
          <w:spacing w:val="1"/>
        </w:rPr>
        <w:t xml:space="preserve"> </w:t>
      </w:r>
      <w:r>
        <w:t>максимально</w:t>
      </w:r>
      <w:r>
        <w:rPr>
          <w:spacing w:val="1"/>
        </w:rPr>
        <w:t xml:space="preserve"> </w:t>
      </w:r>
      <w:r>
        <w:t>допустимой</w:t>
      </w:r>
      <w:r>
        <w:rPr>
          <w:spacing w:val="1"/>
        </w:rPr>
        <w:t xml:space="preserve"> </w:t>
      </w:r>
      <w:r>
        <w:t>недельной</w:t>
      </w:r>
      <w:r>
        <w:rPr>
          <w:spacing w:val="1"/>
        </w:rPr>
        <w:t xml:space="preserve"> </w:t>
      </w:r>
      <w:r>
        <w:t>нагрузки</w:t>
      </w:r>
      <w:r>
        <w:rPr>
          <w:spacing w:val="1"/>
        </w:rPr>
        <w:t xml:space="preserve"> </w:t>
      </w:r>
      <w:r>
        <w:t>обучающихся,</w:t>
      </w:r>
      <w:r>
        <w:rPr>
          <w:spacing w:val="1"/>
        </w:rPr>
        <w:t xml:space="preserve"> </w:t>
      </w:r>
      <w:r>
        <w:t>может быть использовано на увеличение</w:t>
      </w:r>
      <w:r>
        <w:rPr>
          <w:spacing w:val="1"/>
        </w:rPr>
        <w:t xml:space="preserve"> </w:t>
      </w:r>
      <w:r>
        <w:t>учебных часов, отводимых на</w:t>
      </w:r>
      <w:r>
        <w:rPr>
          <w:spacing w:val="1"/>
        </w:rPr>
        <w:t xml:space="preserve"> </w:t>
      </w:r>
      <w:r>
        <w:t>изучение отдельных учебных предметов, учебных курсов, учебных модулей по выбору</w:t>
      </w:r>
      <w:r>
        <w:rPr>
          <w:spacing w:val="1"/>
        </w:rPr>
        <w:t xml:space="preserve"> </w:t>
      </w:r>
      <w:r>
        <w:t>родителей</w:t>
      </w:r>
      <w:r>
        <w:rPr>
          <w:spacing w:val="1"/>
        </w:rPr>
        <w:t xml:space="preserve"> </w:t>
      </w:r>
      <w:r>
        <w:t>(законных представителей)</w:t>
      </w:r>
      <w:r>
        <w:rPr>
          <w:spacing w:val="1"/>
        </w:rPr>
        <w:t xml:space="preserve"> </w:t>
      </w:r>
      <w:r>
        <w:t>несовершеннолетних 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предусматривающих углублённое изучение учебных предметов, с целью удовлетворения</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совершенствовании,</w:t>
      </w:r>
      <w:r>
        <w:rPr>
          <w:spacing w:val="-2"/>
        </w:rPr>
        <w:t xml:space="preserve"> </w:t>
      </w:r>
      <w:r>
        <w:t>а также</w:t>
      </w:r>
      <w:r>
        <w:rPr>
          <w:spacing w:val="-4"/>
        </w:rPr>
        <w:t xml:space="preserve"> </w:t>
      </w:r>
      <w:r>
        <w:t>учитывающих</w:t>
      </w:r>
      <w:r>
        <w:rPr>
          <w:spacing w:val="-4"/>
        </w:rPr>
        <w:t xml:space="preserve"> </w:t>
      </w:r>
      <w:r>
        <w:t>этнокультурные</w:t>
      </w:r>
      <w:r>
        <w:rPr>
          <w:spacing w:val="1"/>
        </w:rPr>
        <w:t xml:space="preserve"> </w:t>
      </w:r>
      <w:r>
        <w:t>интересы.</w:t>
      </w:r>
    </w:p>
    <w:p w:rsidR="00FA2F1A" w:rsidRDefault="005E261C">
      <w:pPr>
        <w:pStyle w:val="a3"/>
        <w:spacing w:before="3"/>
        <w:ind w:right="837"/>
      </w:pPr>
      <w:proofErr w:type="gramStart"/>
      <w:r>
        <w:t>Учебный</w:t>
      </w:r>
      <w:r>
        <w:rPr>
          <w:spacing w:val="1"/>
        </w:rPr>
        <w:t xml:space="preserve"> </w:t>
      </w:r>
      <w:r>
        <w:t>план</w:t>
      </w:r>
      <w:r>
        <w:rPr>
          <w:spacing w:val="60"/>
        </w:rPr>
        <w:t xml:space="preserve"> </w:t>
      </w:r>
      <w:r>
        <w:t>регламентирует</w:t>
      </w:r>
      <w:r>
        <w:rPr>
          <w:spacing w:val="60"/>
        </w:rPr>
        <w:t xml:space="preserve"> </w:t>
      </w:r>
      <w:r>
        <w:t>учебное время, отводимое на изучение предметов</w:t>
      </w:r>
      <w:r>
        <w:rPr>
          <w:spacing w:val="1"/>
        </w:rPr>
        <w:t xml:space="preserve"> </w:t>
      </w:r>
      <w:r>
        <w:t>по</w:t>
      </w:r>
      <w:r>
        <w:rPr>
          <w:spacing w:val="1"/>
        </w:rPr>
        <w:t xml:space="preserve"> </w:t>
      </w:r>
      <w:r>
        <w:t>классам</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определяет</w:t>
      </w:r>
      <w:r>
        <w:rPr>
          <w:spacing w:val="1"/>
        </w:rPr>
        <w:t xml:space="preserve"> </w:t>
      </w:r>
      <w:r>
        <w:t>общий</w:t>
      </w:r>
      <w:r>
        <w:rPr>
          <w:spacing w:val="1"/>
        </w:rPr>
        <w:t xml:space="preserve"> </w:t>
      </w:r>
      <w:r>
        <w:t>объем</w:t>
      </w:r>
      <w:r>
        <w:rPr>
          <w:spacing w:val="1"/>
        </w:rPr>
        <w:t xml:space="preserve"> </w:t>
      </w:r>
      <w:r>
        <w:t>нагрузки</w:t>
      </w:r>
      <w:r>
        <w:rPr>
          <w:spacing w:val="1"/>
        </w:rPr>
        <w:t xml:space="preserve"> </w:t>
      </w:r>
      <w:r>
        <w:t>и</w:t>
      </w:r>
      <w:r>
        <w:rPr>
          <w:spacing w:val="1"/>
        </w:rPr>
        <w:t xml:space="preserve"> </w:t>
      </w:r>
      <w:r>
        <w:t>максимально</w:t>
      </w:r>
      <w:r>
        <w:rPr>
          <w:spacing w:val="1"/>
        </w:rPr>
        <w:t xml:space="preserve"> </w:t>
      </w:r>
      <w:r>
        <w:t>допустимую</w:t>
      </w:r>
      <w:r>
        <w:rPr>
          <w:spacing w:val="1"/>
        </w:rPr>
        <w:t xml:space="preserve"> </w:t>
      </w:r>
      <w:r>
        <w:t>аудиторную</w:t>
      </w:r>
      <w:r>
        <w:rPr>
          <w:spacing w:val="1"/>
        </w:rPr>
        <w:t xml:space="preserve"> </w:t>
      </w:r>
      <w:r>
        <w:t>недельную</w:t>
      </w:r>
      <w:r>
        <w:rPr>
          <w:spacing w:val="1"/>
        </w:rPr>
        <w:t xml:space="preserve"> </w:t>
      </w:r>
      <w:r>
        <w:t>нагрузку</w:t>
      </w:r>
      <w:r>
        <w:rPr>
          <w:spacing w:val="1"/>
        </w:rPr>
        <w:t xml:space="preserve"> </w:t>
      </w:r>
      <w:r>
        <w:t>для</w:t>
      </w:r>
      <w:r>
        <w:rPr>
          <w:spacing w:val="1"/>
        </w:rPr>
        <w:t xml:space="preserve"> </w:t>
      </w:r>
      <w:r>
        <w:t>обучающихся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СП</w:t>
      </w:r>
      <w:r>
        <w:rPr>
          <w:spacing w:val="-57"/>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5"/>
        </w:rPr>
        <w:t xml:space="preserve"> </w:t>
      </w:r>
      <w:r>
        <w:t>санитарного</w:t>
      </w:r>
      <w:r>
        <w:rPr>
          <w:spacing w:val="2"/>
        </w:rPr>
        <w:t xml:space="preserve"> </w:t>
      </w:r>
      <w:r>
        <w:t>врача</w:t>
      </w:r>
      <w:r>
        <w:rPr>
          <w:spacing w:val="1"/>
        </w:rPr>
        <w:t xml:space="preserve"> </w:t>
      </w:r>
      <w:r>
        <w:t>РФ</w:t>
      </w:r>
      <w:r>
        <w:rPr>
          <w:spacing w:val="-2"/>
        </w:rPr>
        <w:t xml:space="preserve"> </w:t>
      </w:r>
      <w:r>
        <w:t>от</w:t>
      </w:r>
      <w:r>
        <w:rPr>
          <w:spacing w:val="-2"/>
        </w:rPr>
        <w:t xml:space="preserve"> </w:t>
      </w:r>
      <w:r>
        <w:t>28.09.2020</w:t>
      </w:r>
      <w:r>
        <w:rPr>
          <w:spacing w:val="-3"/>
        </w:rPr>
        <w:t xml:space="preserve"> </w:t>
      </w:r>
      <w:r>
        <w:t>г.</w:t>
      </w:r>
      <w:r>
        <w:rPr>
          <w:spacing w:val="-1"/>
        </w:rPr>
        <w:t xml:space="preserve"> </w:t>
      </w:r>
      <w:r>
        <w:t>№</w:t>
      </w:r>
      <w:r>
        <w:rPr>
          <w:spacing w:val="2"/>
        </w:rPr>
        <w:t xml:space="preserve"> </w:t>
      </w:r>
      <w:r>
        <w:t>28.</w:t>
      </w:r>
      <w:proofErr w:type="gramEnd"/>
    </w:p>
    <w:p w:rsidR="00FA2F1A" w:rsidRDefault="005E261C" w:rsidP="006C5E5F">
      <w:pPr>
        <w:pStyle w:val="a3"/>
        <w:ind w:right="838"/>
      </w:pPr>
      <w:r>
        <w:t>Учебный</w:t>
      </w:r>
      <w:r>
        <w:rPr>
          <w:spacing w:val="1"/>
        </w:rPr>
        <w:t xml:space="preserve"> </w:t>
      </w:r>
      <w:r>
        <w:t>год</w:t>
      </w:r>
      <w:r>
        <w:rPr>
          <w:spacing w:val="1"/>
        </w:rPr>
        <w:t xml:space="preserve"> </w:t>
      </w:r>
      <w:r>
        <w:t>начинается</w:t>
      </w:r>
      <w:r>
        <w:rPr>
          <w:spacing w:val="1"/>
        </w:rPr>
        <w:t xml:space="preserve"> </w:t>
      </w:r>
      <w:r>
        <w:t>1</w:t>
      </w:r>
      <w:r>
        <w:rPr>
          <w:spacing w:val="1"/>
        </w:rPr>
        <w:t xml:space="preserve"> </w:t>
      </w:r>
      <w:r>
        <w:t>сентября</w:t>
      </w:r>
      <w:r>
        <w:rPr>
          <w:spacing w:val="1"/>
        </w:rPr>
        <w:t xml:space="preserve"> </w:t>
      </w:r>
      <w:r>
        <w:t>и</w:t>
      </w:r>
      <w:r>
        <w:rPr>
          <w:spacing w:val="1"/>
        </w:rPr>
        <w:t xml:space="preserve"> </w:t>
      </w:r>
      <w:r>
        <w:t>завершается</w:t>
      </w:r>
      <w:r>
        <w:rPr>
          <w:spacing w:val="1"/>
        </w:rPr>
        <w:t xml:space="preserve"> </w:t>
      </w:r>
      <w:r>
        <w:t>в</w:t>
      </w:r>
      <w:r>
        <w:rPr>
          <w:spacing w:val="1"/>
        </w:rPr>
        <w:t xml:space="preserve"> </w:t>
      </w:r>
      <w:r>
        <w:t>сроки,</w:t>
      </w:r>
      <w:r>
        <w:rPr>
          <w:spacing w:val="1"/>
        </w:rPr>
        <w:t xml:space="preserve"> </w:t>
      </w:r>
      <w:r>
        <w:t>установленные</w:t>
      </w:r>
      <w:r>
        <w:rPr>
          <w:spacing w:val="1"/>
        </w:rPr>
        <w:t xml:space="preserve"> </w:t>
      </w:r>
      <w:r>
        <w:t>календарным учебным графиком. С учётом каникул, выходных дней и государственных</w:t>
      </w:r>
      <w:r>
        <w:rPr>
          <w:spacing w:val="1"/>
        </w:rPr>
        <w:t xml:space="preserve"> </w:t>
      </w:r>
      <w:r>
        <w:t>праздников продолжительность учебного года устанавливается 34 учебные недели для</w:t>
      </w:r>
      <w:r>
        <w:rPr>
          <w:spacing w:val="1"/>
        </w:rPr>
        <w:t xml:space="preserve"> </w:t>
      </w:r>
      <w:r>
        <w:t xml:space="preserve">учащихся 2-4 классов, 33 учебные недели для учащихся 1-х классов. Обучение </w:t>
      </w:r>
      <w:r w:rsidR="004D0AFE">
        <w:t xml:space="preserve">в 1-4 классах </w:t>
      </w:r>
      <w:r>
        <w:t>организуется</w:t>
      </w:r>
      <w:r>
        <w:rPr>
          <w:spacing w:val="1"/>
        </w:rPr>
        <w:t xml:space="preserve"> </w:t>
      </w:r>
      <w:r>
        <w:t>в</w:t>
      </w:r>
      <w:r>
        <w:rPr>
          <w:spacing w:val="1"/>
        </w:rPr>
        <w:t xml:space="preserve"> </w:t>
      </w:r>
      <w:r>
        <w:t>первую</w:t>
      </w:r>
      <w:r>
        <w:rPr>
          <w:spacing w:val="1"/>
        </w:rPr>
        <w:t xml:space="preserve"> </w:t>
      </w:r>
      <w:r>
        <w:t>смену</w:t>
      </w:r>
      <w:r>
        <w:rPr>
          <w:spacing w:val="1"/>
        </w:rPr>
        <w:t xml:space="preserve"> </w:t>
      </w:r>
      <w:r>
        <w:t>при</w:t>
      </w:r>
      <w:r>
        <w:rPr>
          <w:spacing w:val="1"/>
        </w:rPr>
        <w:t xml:space="preserve"> </w:t>
      </w:r>
      <w:r>
        <w:t>пятидневной</w:t>
      </w:r>
      <w:r>
        <w:rPr>
          <w:spacing w:val="1"/>
        </w:rPr>
        <w:t xml:space="preserve"> </w:t>
      </w:r>
      <w:r>
        <w:t>учебной</w:t>
      </w:r>
      <w:r>
        <w:rPr>
          <w:spacing w:val="1"/>
        </w:rPr>
        <w:t xml:space="preserve"> </w:t>
      </w:r>
      <w:r>
        <w:t>неделе.</w:t>
      </w:r>
      <w:r>
        <w:rPr>
          <w:spacing w:val="1"/>
        </w:rPr>
        <w:t xml:space="preserve"> </w:t>
      </w:r>
      <w:r>
        <w:t>Образовательная</w:t>
      </w:r>
      <w:r>
        <w:rPr>
          <w:spacing w:val="1"/>
        </w:rPr>
        <w:t xml:space="preserve"> </w:t>
      </w:r>
      <w:r>
        <w:t>недельная</w:t>
      </w:r>
      <w:r>
        <w:rPr>
          <w:spacing w:val="1"/>
        </w:rPr>
        <w:t xml:space="preserve"> </w:t>
      </w:r>
      <w:r>
        <w:t>нагрузка</w:t>
      </w:r>
      <w:r>
        <w:rPr>
          <w:spacing w:val="1"/>
        </w:rPr>
        <w:t xml:space="preserve"> </w:t>
      </w:r>
      <w:r>
        <w:t>в</w:t>
      </w:r>
      <w:r>
        <w:rPr>
          <w:spacing w:val="1"/>
        </w:rPr>
        <w:t xml:space="preserve"> </w:t>
      </w:r>
      <w:r>
        <w:t>первых</w:t>
      </w:r>
      <w:r>
        <w:rPr>
          <w:spacing w:val="1"/>
        </w:rPr>
        <w:t xml:space="preserve"> </w:t>
      </w:r>
      <w:r>
        <w:t>классах</w:t>
      </w:r>
      <w:r>
        <w:rPr>
          <w:spacing w:val="1"/>
        </w:rPr>
        <w:t xml:space="preserve"> </w:t>
      </w:r>
      <w:r>
        <w:t>распределяется</w:t>
      </w:r>
      <w:r>
        <w:rPr>
          <w:spacing w:val="1"/>
        </w:rPr>
        <w:t xml:space="preserve"> </w:t>
      </w:r>
      <w:r>
        <w:t>равномерно</w:t>
      </w:r>
      <w:r>
        <w:rPr>
          <w:spacing w:val="1"/>
        </w:rPr>
        <w:t xml:space="preserve"> </w:t>
      </w:r>
      <w:r>
        <w:t>в</w:t>
      </w:r>
      <w:r>
        <w:rPr>
          <w:spacing w:val="1"/>
        </w:rPr>
        <w:t xml:space="preserve"> </w:t>
      </w:r>
      <w:r>
        <w:t>течение учебной недели, при этом объем максимальной допустимой нагрузки в течение</w:t>
      </w:r>
      <w:r>
        <w:rPr>
          <w:spacing w:val="1"/>
        </w:rPr>
        <w:t xml:space="preserve"> </w:t>
      </w:r>
      <w:r>
        <w:t>дня</w:t>
      </w:r>
      <w:r>
        <w:rPr>
          <w:spacing w:val="1"/>
        </w:rPr>
        <w:t xml:space="preserve"> </w:t>
      </w:r>
      <w:r>
        <w:t>не превышает для обучающихся</w:t>
      </w:r>
      <w:r>
        <w:rPr>
          <w:spacing w:val="61"/>
        </w:rPr>
        <w:t xml:space="preserve"> </w:t>
      </w:r>
      <w:r>
        <w:t>первых классов 4 уроков и 1 день в неделю – 5</w:t>
      </w:r>
      <w:r>
        <w:rPr>
          <w:spacing w:val="1"/>
        </w:rPr>
        <w:t xml:space="preserve"> </w:t>
      </w:r>
      <w:r>
        <w:t>уроков,</w:t>
      </w:r>
      <w:r>
        <w:rPr>
          <w:spacing w:val="1"/>
        </w:rPr>
        <w:t xml:space="preserve"> </w:t>
      </w:r>
      <w:r>
        <w:t>за</w:t>
      </w:r>
      <w:r>
        <w:rPr>
          <w:spacing w:val="1"/>
        </w:rPr>
        <w:t xml:space="preserve"> </w:t>
      </w:r>
      <w:r>
        <w:t>счет</w:t>
      </w:r>
      <w:r>
        <w:rPr>
          <w:spacing w:val="1"/>
        </w:rPr>
        <w:t xml:space="preserve"> </w:t>
      </w:r>
      <w:r>
        <w:t>урока</w:t>
      </w:r>
      <w:r>
        <w:rPr>
          <w:spacing w:val="1"/>
        </w:rPr>
        <w:t xml:space="preserve"> </w:t>
      </w:r>
      <w:r>
        <w:t>физической</w:t>
      </w:r>
      <w:r>
        <w:rPr>
          <w:spacing w:val="1"/>
        </w:rPr>
        <w:t xml:space="preserve"> </w:t>
      </w:r>
      <w:r>
        <w:t>культуры.</w:t>
      </w:r>
      <w:r>
        <w:rPr>
          <w:spacing w:val="1"/>
        </w:rPr>
        <w:t xml:space="preserve"> </w:t>
      </w:r>
      <w:r>
        <w:t>Обучение</w:t>
      </w:r>
      <w:r>
        <w:rPr>
          <w:spacing w:val="1"/>
        </w:rPr>
        <w:t xml:space="preserve"> </w:t>
      </w:r>
      <w:r>
        <w:t>проводится</w:t>
      </w:r>
      <w:r>
        <w:rPr>
          <w:spacing w:val="1"/>
        </w:rPr>
        <w:t xml:space="preserve"> </w:t>
      </w:r>
      <w:r>
        <w:t>без</w:t>
      </w:r>
      <w:r>
        <w:rPr>
          <w:spacing w:val="1"/>
        </w:rPr>
        <w:t xml:space="preserve"> </w:t>
      </w:r>
      <w:r>
        <w:t>балльного</w:t>
      </w:r>
      <w:r>
        <w:rPr>
          <w:spacing w:val="1"/>
        </w:rPr>
        <w:t xml:space="preserve"> </w:t>
      </w:r>
      <w:r>
        <w:t>оценивания</w:t>
      </w:r>
      <w:r>
        <w:rPr>
          <w:spacing w:val="1"/>
        </w:rPr>
        <w:t xml:space="preserve"> </w:t>
      </w:r>
      <w:r>
        <w:t>знаний</w:t>
      </w:r>
      <w:r>
        <w:rPr>
          <w:spacing w:val="1"/>
        </w:rPr>
        <w:t xml:space="preserve"> </w:t>
      </w:r>
      <w:r>
        <w:t>обучающихся</w:t>
      </w:r>
      <w:r>
        <w:rPr>
          <w:spacing w:val="1"/>
        </w:rPr>
        <w:t xml:space="preserve"> </w:t>
      </w:r>
      <w:r>
        <w:t>и</w:t>
      </w:r>
      <w:r>
        <w:rPr>
          <w:spacing w:val="1"/>
        </w:rPr>
        <w:t xml:space="preserve"> </w:t>
      </w:r>
      <w:r>
        <w:t>домашних</w:t>
      </w:r>
      <w:r>
        <w:rPr>
          <w:spacing w:val="1"/>
        </w:rPr>
        <w:t xml:space="preserve"> </w:t>
      </w:r>
      <w:r>
        <w:t>заданий.</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необходим</w:t>
      </w:r>
      <w:r>
        <w:rPr>
          <w:spacing w:val="1"/>
        </w:rPr>
        <w:t xml:space="preserve"> </w:t>
      </w:r>
      <w:r>
        <w:t>перерыв</w:t>
      </w:r>
      <w:r>
        <w:rPr>
          <w:spacing w:val="28"/>
        </w:rPr>
        <w:t xml:space="preserve"> </w:t>
      </w:r>
      <w:r>
        <w:t>для</w:t>
      </w:r>
      <w:r>
        <w:rPr>
          <w:spacing w:val="24"/>
        </w:rPr>
        <w:t xml:space="preserve"> </w:t>
      </w:r>
      <w:r>
        <w:t>гимнастики</w:t>
      </w:r>
      <w:r>
        <w:rPr>
          <w:spacing w:val="24"/>
        </w:rPr>
        <w:t xml:space="preserve"> </w:t>
      </w:r>
      <w:r>
        <w:t>не</w:t>
      </w:r>
      <w:r>
        <w:rPr>
          <w:spacing w:val="22"/>
        </w:rPr>
        <w:t xml:space="preserve"> </w:t>
      </w:r>
      <w:r>
        <w:t>менее</w:t>
      </w:r>
      <w:r>
        <w:rPr>
          <w:spacing w:val="22"/>
        </w:rPr>
        <w:t xml:space="preserve"> </w:t>
      </w:r>
      <w:r>
        <w:t>2</w:t>
      </w:r>
      <w:r>
        <w:rPr>
          <w:spacing w:val="28"/>
        </w:rPr>
        <w:t xml:space="preserve"> </w:t>
      </w:r>
      <w:r>
        <w:t>минут.</w:t>
      </w:r>
      <w:r>
        <w:rPr>
          <w:spacing w:val="30"/>
        </w:rPr>
        <w:t xml:space="preserve"> </w:t>
      </w:r>
      <w:r>
        <w:t>Обучение</w:t>
      </w:r>
      <w:r>
        <w:rPr>
          <w:spacing w:val="27"/>
        </w:rPr>
        <w:t xml:space="preserve"> </w:t>
      </w:r>
      <w:r>
        <w:t>в</w:t>
      </w:r>
      <w:r>
        <w:rPr>
          <w:spacing w:val="24"/>
        </w:rPr>
        <w:t xml:space="preserve"> </w:t>
      </w:r>
      <w:r>
        <w:t>первом</w:t>
      </w:r>
      <w:r>
        <w:rPr>
          <w:spacing w:val="24"/>
        </w:rPr>
        <w:t xml:space="preserve"> </w:t>
      </w:r>
      <w:r>
        <w:t>классе</w:t>
      </w:r>
      <w:r>
        <w:rPr>
          <w:spacing w:val="22"/>
        </w:rPr>
        <w:t xml:space="preserve"> </w:t>
      </w:r>
      <w:r>
        <w:t>осуществляется</w:t>
      </w:r>
      <w:r>
        <w:rPr>
          <w:spacing w:val="27"/>
        </w:rPr>
        <w:t xml:space="preserve"> </w:t>
      </w:r>
      <w:r>
        <w:t>с</w:t>
      </w:r>
      <w:r w:rsidR="006C5E5F">
        <w:t xml:space="preserve"> ис</w:t>
      </w:r>
      <w:r>
        <w:t>пользованием ступенчатого режима обучения в первом полугодии (сентябре, октябре –</w:t>
      </w:r>
      <w:r>
        <w:rPr>
          <w:spacing w:val="1"/>
        </w:rPr>
        <w:t xml:space="preserve"> </w:t>
      </w:r>
      <w:r>
        <w:t xml:space="preserve">по 3 урока в день, по 35 минут каждый, в ноябре-декабре – по 4 урока </w:t>
      </w:r>
      <w:r>
        <w:lastRenderedPageBreak/>
        <w:t>по 35 минут</w:t>
      </w:r>
      <w:r>
        <w:rPr>
          <w:spacing w:val="1"/>
        </w:rPr>
        <w:t xml:space="preserve"> </w:t>
      </w:r>
      <w:r>
        <w:t>каждый); во втором полугодии (январь - май) – по 4 урока по 40 минут каждый и 1 день в</w:t>
      </w:r>
      <w:r>
        <w:rPr>
          <w:spacing w:val="1"/>
        </w:rPr>
        <w:t xml:space="preserve"> </w:t>
      </w:r>
      <w:r>
        <w:t>неделю –</w:t>
      </w:r>
      <w:r>
        <w:rPr>
          <w:spacing w:val="2"/>
        </w:rPr>
        <w:t xml:space="preserve"> </w:t>
      </w:r>
      <w:r>
        <w:t>5</w:t>
      </w:r>
      <w:r>
        <w:rPr>
          <w:spacing w:val="1"/>
        </w:rPr>
        <w:t xml:space="preserve"> </w:t>
      </w:r>
      <w:r>
        <w:t>уроков,</w:t>
      </w:r>
      <w:r>
        <w:rPr>
          <w:spacing w:val="-1"/>
        </w:rPr>
        <w:t xml:space="preserve"> </w:t>
      </w:r>
      <w:r>
        <w:t>за счет</w:t>
      </w:r>
      <w:r>
        <w:rPr>
          <w:spacing w:val="2"/>
        </w:rPr>
        <w:t xml:space="preserve"> </w:t>
      </w:r>
      <w:r>
        <w:t>урока физической</w:t>
      </w:r>
      <w:r>
        <w:rPr>
          <w:spacing w:val="-2"/>
        </w:rPr>
        <w:t xml:space="preserve"> </w:t>
      </w:r>
      <w:r>
        <w:t>культуры.</w:t>
      </w:r>
    </w:p>
    <w:p w:rsidR="00FA2F1A" w:rsidRDefault="005E261C">
      <w:pPr>
        <w:pStyle w:val="a3"/>
        <w:spacing w:before="1"/>
        <w:ind w:right="838"/>
      </w:pPr>
      <w:r>
        <w:t>В соответствии с СП 2.4.3648-20 максимальный объём учебной нагрузки при 5-</w:t>
      </w:r>
      <w:r>
        <w:rPr>
          <w:spacing w:val="1"/>
        </w:rPr>
        <w:t xml:space="preserve"> </w:t>
      </w:r>
      <w:r>
        <w:t>дневной учебной неделе для</w:t>
      </w:r>
      <w:r>
        <w:rPr>
          <w:spacing w:val="1"/>
        </w:rPr>
        <w:t xml:space="preserve"> </w:t>
      </w:r>
      <w:r>
        <w:t>учащихся 1-х классов - 21 час, 2-х, 3-х</w:t>
      </w:r>
      <w:r>
        <w:rPr>
          <w:spacing w:val="60"/>
        </w:rPr>
        <w:t xml:space="preserve"> </w:t>
      </w:r>
      <w:r>
        <w:t>и 4-х классов – 23</w:t>
      </w:r>
      <w:r>
        <w:rPr>
          <w:spacing w:val="1"/>
        </w:rPr>
        <w:t xml:space="preserve"> </w:t>
      </w:r>
      <w:r>
        <w:t>часа.</w:t>
      </w:r>
      <w:r>
        <w:rPr>
          <w:spacing w:val="1"/>
        </w:rPr>
        <w:t xml:space="preserve"> </w:t>
      </w:r>
      <w:r>
        <w:t>В</w:t>
      </w:r>
      <w:r>
        <w:rPr>
          <w:spacing w:val="1"/>
        </w:rPr>
        <w:t xml:space="preserve"> </w:t>
      </w:r>
      <w:r>
        <w:t>первых</w:t>
      </w:r>
      <w:r>
        <w:rPr>
          <w:spacing w:val="1"/>
        </w:rPr>
        <w:t xml:space="preserve"> </w:t>
      </w:r>
      <w:r>
        <w:t>классах</w:t>
      </w:r>
      <w:r>
        <w:rPr>
          <w:spacing w:val="1"/>
        </w:rPr>
        <w:t xml:space="preserve"> </w:t>
      </w:r>
      <w:r>
        <w:t>назначаются</w:t>
      </w:r>
      <w:r>
        <w:rPr>
          <w:spacing w:val="1"/>
        </w:rPr>
        <w:t xml:space="preserve"> </w:t>
      </w:r>
      <w:r>
        <w:t>дополнительные</w:t>
      </w:r>
      <w:r>
        <w:rPr>
          <w:spacing w:val="1"/>
        </w:rPr>
        <w:t xml:space="preserve"> </w:t>
      </w:r>
      <w:r>
        <w:t>недельные</w:t>
      </w:r>
      <w:r>
        <w:rPr>
          <w:spacing w:val="1"/>
        </w:rPr>
        <w:t xml:space="preserve"> </w:t>
      </w:r>
      <w:r>
        <w:t>каникулы</w:t>
      </w:r>
      <w:r>
        <w:rPr>
          <w:spacing w:val="1"/>
        </w:rPr>
        <w:t xml:space="preserve"> </w:t>
      </w:r>
      <w:r>
        <w:t>в</w:t>
      </w:r>
      <w:r>
        <w:rPr>
          <w:spacing w:val="1"/>
        </w:rPr>
        <w:t xml:space="preserve"> </w:t>
      </w:r>
      <w:r>
        <w:t>третьей</w:t>
      </w:r>
      <w:r>
        <w:rPr>
          <w:spacing w:val="1"/>
        </w:rPr>
        <w:t xml:space="preserve"> </w:t>
      </w:r>
      <w:r>
        <w:t>четверти.</w:t>
      </w:r>
    </w:p>
    <w:p w:rsidR="00FA2F1A" w:rsidRDefault="005E261C">
      <w:pPr>
        <w:pStyle w:val="a3"/>
        <w:ind w:right="841"/>
      </w:pPr>
      <w:r>
        <w:t>Учебный план ориентирован на пятидневную учебную неделю для учащихся 1-4</w:t>
      </w:r>
      <w:r>
        <w:rPr>
          <w:spacing w:val="1"/>
        </w:rPr>
        <w:t xml:space="preserve"> </w:t>
      </w:r>
      <w:r>
        <w:t xml:space="preserve">классов </w:t>
      </w:r>
      <w:r w:rsidR="004D0AFE">
        <w:t>Школы</w:t>
      </w:r>
      <w:r>
        <w:t>. Учебным планом предусматривается 4-летний срок освоения</w:t>
      </w:r>
      <w:r>
        <w:rPr>
          <w:spacing w:val="1"/>
        </w:rPr>
        <w:t xml:space="preserve"> </w:t>
      </w:r>
      <w:r>
        <w:t>образовательных</w:t>
      </w:r>
      <w:r>
        <w:rPr>
          <w:spacing w:val="-4"/>
        </w:rPr>
        <w:t xml:space="preserve"> </w:t>
      </w:r>
      <w:r>
        <w:t>программ</w:t>
      </w:r>
      <w:r>
        <w:rPr>
          <w:spacing w:val="3"/>
        </w:rPr>
        <w:t xml:space="preserve"> </w:t>
      </w:r>
      <w:r>
        <w:t>начального</w:t>
      </w:r>
      <w:r>
        <w:rPr>
          <w:spacing w:val="1"/>
        </w:rPr>
        <w:t xml:space="preserve"> </w:t>
      </w:r>
      <w:r>
        <w:t>общего</w:t>
      </w:r>
      <w:r>
        <w:rPr>
          <w:spacing w:val="2"/>
        </w:rPr>
        <w:t xml:space="preserve"> </w:t>
      </w:r>
      <w:r>
        <w:t>образования.</w:t>
      </w:r>
    </w:p>
    <w:p w:rsidR="00FA2F1A" w:rsidRDefault="005E261C">
      <w:pPr>
        <w:pStyle w:val="a3"/>
        <w:spacing w:before="3" w:after="2"/>
        <w:ind w:right="838"/>
      </w:pPr>
      <w:r>
        <w:t>В</w:t>
      </w:r>
      <w:r>
        <w:rPr>
          <w:spacing w:val="1"/>
        </w:rPr>
        <w:t xml:space="preserve"> </w:t>
      </w:r>
      <w:r>
        <w:t>2023-2024</w:t>
      </w:r>
      <w:r>
        <w:rPr>
          <w:spacing w:val="1"/>
        </w:rPr>
        <w:t xml:space="preserve"> </w:t>
      </w:r>
      <w:r>
        <w:t>учебном</w:t>
      </w:r>
      <w:r>
        <w:rPr>
          <w:spacing w:val="1"/>
        </w:rPr>
        <w:t xml:space="preserve"> </w:t>
      </w:r>
      <w:r>
        <w:t>году</w:t>
      </w:r>
      <w:r>
        <w:rPr>
          <w:spacing w:val="1"/>
        </w:rPr>
        <w:t xml:space="preserve"> </w:t>
      </w:r>
      <w:r>
        <w:t>начальная</w:t>
      </w:r>
      <w:r>
        <w:rPr>
          <w:spacing w:val="1"/>
        </w:rPr>
        <w:t xml:space="preserve"> </w:t>
      </w:r>
      <w:r>
        <w:t>школа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rsidR="005D745A">
        <w:t>10</w:t>
      </w:r>
      <w:r>
        <w:rPr>
          <w:spacing w:val="1"/>
        </w:rPr>
        <w:t xml:space="preserve"> </w:t>
      </w:r>
      <w:r>
        <w:t>классов</w:t>
      </w:r>
      <w:r>
        <w:rPr>
          <w:spacing w:val="1"/>
        </w:rPr>
        <w:t xml:space="preserve"> </w:t>
      </w:r>
      <w:r w:rsidR="005D745A">
        <w:t>(2</w:t>
      </w:r>
      <w:r>
        <w:rPr>
          <w:spacing w:val="1"/>
        </w:rPr>
        <w:t xml:space="preserve"> </w:t>
      </w:r>
      <w:r>
        <w:t>в</w:t>
      </w:r>
      <w:r>
        <w:rPr>
          <w:spacing w:val="1"/>
        </w:rPr>
        <w:t xml:space="preserve"> </w:t>
      </w:r>
      <w:r w:rsidR="00303409">
        <w:t>параллели 1-х классов, 2</w:t>
      </w:r>
      <w:r>
        <w:t xml:space="preserve"> - в параллели 2-х, 3 - параллели 3-х и 3 класса в параллели 4-х</w:t>
      </w:r>
      <w:r>
        <w:rPr>
          <w:spacing w:val="1"/>
        </w:rPr>
        <w:t xml:space="preserve"> </w:t>
      </w:r>
      <w:r>
        <w:t>классов)</w:t>
      </w:r>
      <w:r>
        <w:rPr>
          <w:spacing w:val="-2"/>
        </w:rPr>
        <w:t xml:space="preserve"> </w:t>
      </w:r>
      <w:r>
        <w:t>и</w:t>
      </w:r>
      <w:r>
        <w:rPr>
          <w:spacing w:val="3"/>
        </w:rPr>
        <w:t xml:space="preserve"> </w:t>
      </w:r>
      <w:r>
        <w:t>работает</w:t>
      </w:r>
      <w:r>
        <w:rPr>
          <w:spacing w:val="2"/>
        </w:rPr>
        <w:t xml:space="preserve"> </w:t>
      </w:r>
      <w:r>
        <w:t>в</w:t>
      </w:r>
      <w:r>
        <w:rPr>
          <w:spacing w:val="-1"/>
        </w:rPr>
        <w:t xml:space="preserve"> </w:t>
      </w:r>
      <w:r>
        <w:t>следующем</w:t>
      </w:r>
      <w:r>
        <w:rPr>
          <w:spacing w:val="3"/>
        </w:rPr>
        <w:t xml:space="preserve"> </w:t>
      </w:r>
      <w:r>
        <w:t>режиме:</w:t>
      </w:r>
    </w:p>
    <w:p w:rsidR="00E10BF8" w:rsidRDefault="00E10BF8">
      <w:pPr>
        <w:pStyle w:val="a3"/>
        <w:spacing w:before="3" w:after="2"/>
        <w:ind w:right="838"/>
      </w:pPr>
    </w:p>
    <w:p w:rsidR="00E10BF8" w:rsidRDefault="00E10BF8">
      <w:pPr>
        <w:pStyle w:val="a3"/>
        <w:spacing w:before="3" w:after="2"/>
        <w:ind w:right="838"/>
      </w:pPr>
    </w:p>
    <w:p w:rsidR="00E10BF8" w:rsidRDefault="00E10BF8">
      <w:pPr>
        <w:pStyle w:val="a3"/>
        <w:spacing w:before="3" w:after="2"/>
        <w:ind w:right="838"/>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1"/>
        <w:gridCol w:w="1297"/>
        <w:gridCol w:w="1359"/>
        <w:gridCol w:w="1518"/>
        <w:gridCol w:w="2550"/>
      </w:tblGrid>
      <w:tr w:rsidR="00FA2F1A">
        <w:trPr>
          <w:trHeight w:val="278"/>
        </w:trPr>
        <w:tc>
          <w:tcPr>
            <w:tcW w:w="2781" w:type="dxa"/>
            <w:vMerge w:val="restart"/>
          </w:tcPr>
          <w:p w:rsidR="00FA2F1A" w:rsidRDefault="005E261C">
            <w:pPr>
              <w:pStyle w:val="TableParagraph"/>
              <w:spacing w:line="242" w:lineRule="auto"/>
              <w:ind w:left="912" w:right="321" w:hanging="562"/>
              <w:rPr>
                <w:sz w:val="24"/>
              </w:rPr>
            </w:pPr>
            <w:r>
              <w:rPr>
                <w:sz w:val="24"/>
              </w:rPr>
              <w:t>Продолжительность</w:t>
            </w:r>
            <w:r>
              <w:rPr>
                <w:spacing w:val="-57"/>
                <w:sz w:val="24"/>
              </w:rPr>
              <w:t xml:space="preserve"> </w:t>
            </w:r>
            <w:r>
              <w:rPr>
                <w:sz w:val="24"/>
              </w:rPr>
              <w:t>обучения</w:t>
            </w:r>
          </w:p>
        </w:tc>
        <w:tc>
          <w:tcPr>
            <w:tcW w:w="4174" w:type="dxa"/>
            <w:gridSpan w:val="3"/>
          </w:tcPr>
          <w:p w:rsidR="00FA2F1A" w:rsidRDefault="005E261C">
            <w:pPr>
              <w:pStyle w:val="TableParagraph"/>
              <w:spacing w:line="258" w:lineRule="exact"/>
              <w:ind w:left="1470" w:right="1463"/>
              <w:jc w:val="center"/>
              <w:rPr>
                <w:sz w:val="24"/>
              </w:rPr>
            </w:pPr>
            <w:r>
              <w:rPr>
                <w:sz w:val="24"/>
              </w:rPr>
              <w:t>1 класс</w:t>
            </w:r>
          </w:p>
        </w:tc>
        <w:tc>
          <w:tcPr>
            <w:tcW w:w="2550" w:type="dxa"/>
            <w:vMerge w:val="restart"/>
          </w:tcPr>
          <w:p w:rsidR="00FA2F1A" w:rsidRDefault="00FA2F1A">
            <w:pPr>
              <w:pStyle w:val="TableParagraph"/>
              <w:spacing w:before="3"/>
              <w:rPr>
                <w:sz w:val="24"/>
              </w:rPr>
            </w:pPr>
          </w:p>
          <w:p w:rsidR="00FA2F1A" w:rsidRDefault="005E261C">
            <w:pPr>
              <w:pStyle w:val="TableParagraph"/>
              <w:ind w:left="612"/>
              <w:rPr>
                <w:sz w:val="24"/>
              </w:rPr>
            </w:pPr>
            <w:r>
              <w:rPr>
                <w:sz w:val="24"/>
              </w:rPr>
              <w:t>2</w:t>
            </w:r>
            <w:r>
              <w:rPr>
                <w:spacing w:val="1"/>
                <w:sz w:val="24"/>
              </w:rPr>
              <w:t xml:space="preserve"> </w:t>
            </w:r>
            <w:r>
              <w:rPr>
                <w:sz w:val="24"/>
              </w:rPr>
              <w:t>–</w:t>
            </w:r>
            <w:r>
              <w:rPr>
                <w:spacing w:val="1"/>
                <w:sz w:val="24"/>
              </w:rPr>
              <w:t xml:space="preserve"> </w:t>
            </w:r>
            <w:r>
              <w:rPr>
                <w:sz w:val="24"/>
              </w:rPr>
              <w:t>4</w:t>
            </w:r>
            <w:r>
              <w:rPr>
                <w:spacing w:val="57"/>
                <w:sz w:val="24"/>
              </w:rPr>
              <w:t xml:space="preserve"> </w:t>
            </w:r>
            <w:r>
              <w:rPr>
                <w:sz w:val="24"/>
              </w:rPr>
              <w:t>классы</w:t>
            </w:r>
          </w:p>
        </w:tc>
      </w:tr>
      <w:tr w:rsidR="00FA2F1A">
        <w:trPr>
          <w:trHeight w:val="551"/>
        </w:trPr>
        <w:tc>
          <w:tcPr>
            <w:tcW w:w="2781" w:type="dxa"/>
            <w:vMerge/>
            <w:tcBorders>
              <w:top w:val="nil"/>
            </w:tcBorders>
          </w:tcPr>
          <w:p w:rsidR="00FA2F1A" w:rsidRDefault="00FA2F1A">
            <w:pPr>
              <w:rPr>
                <w:sz w:val="2"/>
                <w:szCs w:val="2"/>
              </w:rPr>
            </w:pPr>
          </w:p>
        </w:tc>
        <w:tc>
          <w:tcPr>
            <w:tcW w:w="1297" w:type="dxa"/>
          </w:tcPr>
          <w:p w:rsidR="00FA2F1A" w:rsidRDefault="005E261C">
            <w:pPr>
              <w:pStyle w:val="TableParagraph"/>
              <w:spacing w:line="272" w:lineRule="exact"/>
              <w:ind w:left="133"/>
              <w:rPr>
                <w:sz w:val="24"/>
              </w:rPr>
            </w:pPr>
            <w:r>
              <w:rPr>
                <w:sz w:val="24"/>
              </w:rPr>
              <w:t>I</w:t>
            </w:r>
            <w:r>
              <w:rPr>
                <w:spacing w:val="3"/>
                <w:sz w:val="24"/>
              </w:rPr>
              <w:t xml:space="preserve"> </w:t>
            </w:r>
            <w:r>
              <w:rPr>
                <w:sz w:val="24"/>
              </w:rPr>
              <w:t>четверть</w:t>
            </w:r>
          </w:p>
        </w:tc>
        <w:tc>
          <w:tcPr>
            <w:tcW w:w="1359" w:type="dxa"/>
          </w:tcPr>
          <w:p w:rsidR="00FA2F1A" w:rsidRDefault="005E261C">
            <w:pPr>
              <w:pStyle w:val="TableParagraph"/>
              <w:spacing w:line="272" w:lineRule="exact"/>
              <w:ind w:left="108" w:right="93"/>
              <w:jc w:val="center"/>
              <w:rPr>
                <w:sz w:val="24"/>
              </w:rPr>
            </w:pPr>
            <w:r>
              <w:rPr>
                <w:sz w:val="24"/>
              </w:rPr>
              <w:t>II</w:t>
            </w:r>
            <w:r>
              <w:rPr>
                <w:spacing w:val="1"/>
                <w:sz w:val="24"/>
              </w:rPr>
              <w:t xml:space="preserve"> </w:t>
            </w:r>
            <w:r>
              <w:rPr>
                <w:sz w:val="24"/>
              </w:rPr>
              <w:t>четверть</w:t>
            </w:r>
          </w:p>
        </w:tc>
        <w:tc>
          <w:tcPr>
            <w:tcW w:w="1518" w:type="dxa"/>
          </w:tcPr>
          <w:p w:rsidR="00FA2F1A" w:rsidRDefault="005E261C">
            <w:pPr>
              <w:pStyle w:val="TableParagraph"/>
              <w:spacing w:line="271" w:lineRule="exact"/>
              <w:ind w:left="440"/>
              <w:rPr>
                <w:sz w:val="24"/>
              </w:rPr>
            </w:pPr>
            <w:r>
              <w:rPr>
                <w:sz w:val="24"/>
              </w:rPr>
              <w:t>III-</w:t>
            </w:r>
            <w:r>
              <w:rPr>
                <w:spacing w:val="1"/>
                <w:sz w:val="24"/>
              </w:rPr>
              <w:t xml:space="preserve"> </w:t>
            </w:r>
            <w:r>
              <w:rPr>
                <w:sz w:val="24"/>
              </w:rPr>
              <w:t>IV</w:t>
            </w:r>
          </w:p>
          <w:p w:rsidR="00FA2F1A" w:rsidRDefault="005E261C">
            <w:pPr>
              <w:pStyle w:val="TableParagraph"/>
              <w:spacing w:line="261" w:lineRule="exact"/>
              <w:ind w:left="315"/>
              <w:rPr>
                <w:sz w:val="24"/>
              </w:rPr>
            </w:pPr>
            <w:r>
              <w:rPr>
                <w:sz w:val="24"/>
              </w:rPr>
              <w:t>четверть</w:t>
            </w:r>
          </w:p>
        </w:tc>
        <w:tc>
          <w:tcPr>
            <w:tcW w:w="2550" w:type="dxa"/>
            <w:vMerge/>
            <w:tcBorders>
              <w:top w:val="nil"/>
            </w:tcBorders>
          </w:tcPr>
          <w:p w:rsidR="00FA2F1A" w:rsidRDefault="00FA2F1A">
            <w:pPr>
              <w:rPr>
                <w:sz w:val="2"/>
                <w:szCs w:val="2"/>
              </w:rPr>
            </w:pPr>
          </w:p>
        </w:tc>
      </w:tr>
      <w:tr w:rsidR="00FA2F1A">
        <w:trPr>
          <w:trHeight w:val="552"/>
        </w:trPr>
        <w:tc>
          <w:tcPr>
            <w:tcW w:w="2781" w:type="dxa"/>
          </w:tcPr>
          <w:p w:rsidR="00FA2F1A" w:rsidRDefault="005E261C">
            <w:pPr>
              <w:pStyle w:val="TableParagraph"/>
              <w:spacing w:line="274" w:lineRule="exact"/>
              <w:ind w:left="1099" w:right="321" w:hanging="749"/>
              <w:rPr>
                <w:sz w:val="24"/>
              </w:rPr>
            </w:pPr>
            <w:r>
              <w:rPr>
                <w:sz w:val="24"/>
              </w:rPr>
              <w:t>Продолжительность</w:t>
            </w:r>
            <w:r>
              <w:rPr>
                <w:spacing w:val="-57"/>
                <w:sz w:val="24"/>
              </w:rPr>
              <w:t xml:space="preserve"> </w:t>
            </w:r>
            <w:r>
              <w:rPr>
                <w:sz w:val="24"/>
              </w:rPr>
              <w:t>урока</w:t>
            </w:r>
          </w:p>
        </w:tc>
        <w:tc>
          <w:tcPr>
            <w:tcW w:w="1297" w:type="dxa"/>
          </w:tcPr>
          <w:p w:rsidR="00FA2F1A" w:rsidRDefault="005E261C">
            <w:pPr>
              <w:pStyle w:val="TableParagraph"/>
              <w:spacing w:line="272" w:lineRule="exact"/>
              <w:ind w:left="181"/>
              <w:rPr>
                <w:sz w:val="24"/>
              </w:rPr>
            </w:pPr>
            <w:r>
              <w:rPr>
                <w:sz w:val="24"/>
              </w:rPr>
              <w:t>35</w:t>
            </w:r>
            <w:r>
              <w:rPr>
                <w:spacing w:val="-2"/>
                <w:sz w:val="24"/>
              </w:rPr>
              <w:t xml:space="preserve"> </w:t>
            </w:r>
            <w:r>
              <w:rPr>
                <w:sz w:val="24"/>
              </w:rPr>
              <w:t>минут</w:t>
            </w:r>
          </w:p>
        </w:tc>
        <w:tc>
          <w:tcPr>
            <w:tcW w:w="1359" w:type="dxa"/>
          </w:tcPr>
          <w:p w:rsidR="00FA2F1A" w:rsidRDefault="005E261C">
            <w:pPr>
              <w:pStyle w:val="TableParagraph"/>
              <w:spacing w:line="272" w:lineRule="exact"/>
              <w:ind w:left="103" w:right="93"/>
              <w:jc w:val="center"/>
              <w:rPr>
                <w:sz w:val="24"/>
              </w:rPr>
            </w:pPr>
            <w:r>
              <w:rPr>
                <w:sz w:val="24"/>
              </w:rPr>
              <w:t>35</w:t>
            </w:r>
            <w:r>
              <w:rPr>
                <w:spacing w:val="-2"/>
                <w:sz w:val="24"/>
              </w:rPr>
              <w:t xml:space="preserve"> </w:t>
            </w:r>
            <w:r>
              <w:rPr>
                <w:sz w:val="24"/>
              </w:rPr>
              <w:t>минут</w:t>
            </w:r>
          </w:p>
        </w:tc>
        <w:tc>
          <w:tcPr>
            <w:tcW w:w="1518" w:type="dxa"/>
          </w:tcPr>
          <w:p w:rsidR="00FA2F1A" w:rsidRDefault="005E261C">
            <w:pPr>
              <w:pStyle w:val="TableParagraph"/>
              <w:spacing w:line="272" w:lineRule="exact"/>
              <w:ind w:left="270" w:right="266"/>
              <w:jc w:val="center"/>
              <w:rPr>
                <w:sz w:val="24"/>
              </w:rPr>
            </w:pPr>
            <w:r>
              <w:rPr>
                <w:sz w:val="24"/>
              </w:rPr>
              <w:t>40</w:t>
            </w:r>
            <w:r>
              <w:rPr>
                <w:spacing w:val="-2"/>
                <w:sz w:val="24"/>
              </w:rPr>
              <w:t xml:space="preserve"> </w:t>
            </w:r>
            <w:r>
              <w:rPr>
                <w:sz w:val="24"/>
              </w:rPr>
              <w:t>минут</w:t>
            </w:r>
          </w:p>
        </w:tc>
        <w:tc>
          <w:tcPr>
            <w:tcW w:w="2550" w:type="dxa"/>
          </w:tcPr>
          <w:p w:rsidR="00FA2F1A" w:rsidRDefault="005E261C">
            <w:pPr>
              <w:pStyle w:val="TableParagraph"/>
              <w:spacing w:line="272" w:lineRule="exact"/>
              <w:ind w:left="804"/>
              <w:rPr>
                <w:sz w:val="24"/>
              </w:rPr>
            </w:pPr>
            <w:r>
              <w:rPr>
                <w:sz w:val="24"/>
              </w:rPr>
              <w:t>40</w:t>
            </w:r>
            <w:r>
              <w:rPr>
                <w:spacing w:val="-2"/>
                <w:sz w:val="24"/>
              </w:rPr>
              <w:t xml:space="preserve"> </w:t>
            </w:r>
            <w:r>
              <w:rPr>
                <w:sz w:val="24"/>
              </w:rPr>
              <w:t>минут</w:t>
            </w:r>
          </w:p>
        </w:tc>
      </w:tr>
      <w:tr w:rsidR="00FA2F1A">
        <w:trPr>
          <w:trHeight w:val="551"/>
        </w:trPr>
        <w:tc>
          <w:tcPr>
            <w:tcW w:w="2781" w:type="dxa"/>
          </w:tcPr>
          <w:p w:rsidR="00FA2F1A" w:rsidRDefault="005E261C">
            <w:pPr>
              <w:pStyle w:val="TableParagraph"/>
              <w:spacing w:line="274" w:lineRule="exact"/>
              <w:ind w:left="581" w:right="321" w:hanging="231"/>
              <w:rPr>
                <w:sz w:val="24"/>
              </w:rPr>
            </w:pPr>
            <w:r>
              <w:rPr>
                <w:sz w:val="24"/>
              </w:rPr>
              <w:t>Продолжительность</w:t>
            </w:r>
            <w:r>
              <w:rPr>
                <w:spacing w:val="-57"/>
                <w:sz w:val="24"/>
              </w:rPr>
              <w:t xml:space="preserve"> </w:t>
            </w:r>
            <w:r>
              <w:rPr>
                <w:sz w:val="24"/>
              </w:rPr>
              <w:t>учебной</w:t>
            </w:r>
            <w:r>
              <w:rPr>
                <w:spacing w:val="1"/>
                <w:sz w:val="24"/>
              </w:rPr>
              <w:t xml:space="preserve"> </w:t>
            </w:r>
            <w:r>
              <w:rPr>
                <w:sz w:val="24"/>
              </w:rPr>
              <w:t>недели</w:t>
            </w:r>
          </w:p>
        </w:tc>
        <w:tc>
          <w:tcPr>
            <w:tcW w:w="1297" w:type="dxa"/>
          </w:tcPr>
          <w:p w:rsidR="00FA2F1A" w:rsidRDefault="005E261C">
            <w:pPr>
              <w:pStyle w:val="TableParagraph"/>
              <w:spacing w:line="272" w:lineRule="exact"/>
              <w:ind w:left="316"/>
              <w:rPr>
                <w:sz w:val="24"/>
              </w:rPr>
            </w:pPr>
            <w:r>
              <w:rPr>
                <w:sz w:val="24"/>
              </w:rPr>
              <w:t>5 дней</w:t>
            </w:r>
          </w:p>
        </w:tc>
        <w:tc>
          <w:tcPr>
            <w:tcW w:w="1359" w:type="dxa"/>
          </w:tcPr>
          <w:p w:rsidR="00FA2F1A" w:rsidRDefault="005E261C">
            <w:pPr>
              <w:pStyle w:val="TableParagraph"/>
              <w:spacing w:line="272" w:lineRule="exact"/>
              <w:ind w:left="98" w:right="93"/>
              <w:jc w:val="center"/>
              <w:rPr>
                <w:sz w:val="24"/>
              </w:rPr>
            </w:pPr>
            <w:r>
              <w:rPr>
                <w:sz w:val="24"/>
              </w:rPr>
              <w:t>5 дней</w:t>
            </w:r>
          </w:p>
        </w:tc>
        <w:tc>
          <w:tcPr>
            <w:tcW w:w="1518" w:type="dxa"/>
          </w:tcPr>
          <w:p w:rsidR="00FA2F1A" w:rsidRDefault="005E261C">
            <w:pPr>
              <w:pStyle w:val="TableParagraph"/>
              <w:spacing w:line="272" w:lineRule="exact"/>
              <w:ind w:left="270" w:right="261"/>
              <w:jc w:val="center"/>
              <w:rPr>
                <w:sz w:val="24"/>
              </w:rPr>
            </w:pPr>
            <w:r>
              <w:rPr>
                <w:sz w:val="24"/>
              </w:rPr>
              <w:t>5 дней</w:t>
            </w:r>
          </w:p>
        </w:tc>
        <w:tc>
          <w:tcPr>
            <w:tcW w:w="2550" w:type="dxa"/>
          </w:tcPr>
          <w:p w:rsidR="00FA2F1A" w:rsidRDefault="005E261C">
            <w:pPr>
              <w:pStyle w:val="TableParagraph"/>
              <w:spacing w:line="272" w:lineRule="exact"/>
              <w:ind w:left="298" w:right="301"/>
              <w:jc w:val="center"/>
              <w:rPr>
                <w:sz w:val="24"/>
              </w:rPr>
            </w:pPr>
            <w:r>
              <w:rPr>
                <w:sz w:val="24"/>
              </w:rPr>
              <w:t>5 дней</w:t>
            </w:r>
          </w:p>
        </w:tc>
      </w:tr>
      <w:tr w:rsidR="00FA2F1A">
        <w:trPr>
          <w:trHeight w:val="556"/>
        </w:trPr>
        <w:tc>
          <w:tcPr>
            <w:tcW w:w="2781" w:type="dxa"/>
          </w:tcPr>
          <w:p w:rsidR="00FA2F1A" w:rsidRDefault="005E261C">
            <w:pPr>
              <w:pStyle w:val="TableParagraph"/>
              <w:spacing w:line="272" w:lineRule="exact"/>
              <w:ind w:left="330" w:right="320"/>
              <w:jc w:val="center"/>
              <w:rPr>
                <w:sz w:val="24"/>
              </w:rPr>
            </w:pPr>
            <w:r>
              <w:rPr>
                <w:sz w:val="24"/>
              </w:rPr>
              <w:t>Продолжительность</w:t>
            </w:r>
          </w:p>
          <w:p w:rsidR="00FA2F1A" w:rsidRDefault="005E261C">
            <w:pPr>
              <w:pStyle w:val="TableParagraph"/>
              <w:spacing w:before="2" w:line="262" w:lineRule="exact"/>
              <w:ind w:left="328" w:right="320"/>
              <w:jc w:val="center"/>
              <w:rPr>
                <w:sz w:val="24"/>
              </w:rPr>
            </w:pPr>
            <w:r>
              <w:rPr>
                <w:sz w:val="24"/>
              </w:rPr>
              <w:t>учебного</w:t>
            </w:r>
            <w:r>
              <w:rPr>
                <w:spacing w:val="-2"/>
                <w:sz w:val="24"/>
              </w:rPr>
              <w:t xml:space="preserve"> </w:t>
            </w:r>
            <w:r>
              <w:rPr>
                <w:sz w:val="24"/>
              </w:rPr>
              <w:t>года</w:t>
            </w:r>
          </w:p>
        </w:tc>
        <w:tc>
          <w:tcPr>
            <w:tcW w:w="4174" w:type="dxa"/>
            <w:gridSpan w:val="3"/>
          </w:tcPr>
          <w:p w:rsidR="00FA2F1A" w:rsidRDefault="005E261C">
            <w:pPr>
              <w:pStyle w:val="TableParagraph"/>
              <w:spacing w:line="272" w:lineRule="exact"/>
              <w:ind w:left="1117"/>
              <w:rPr>
                <w:sz w:val="24"/>
              </w:rPr>
            </w:pPr>
            <w:r>
              <w:rPr>
                <w:sz w:val="24"/>
              </w:rPr>
              <w:t>33</w:t>
            </w:r>
            <w:r>
              <w:rPr>
                <w:spacing w:val="-3"/>
                <w:sz w:val="24"/>
              </w:rPr>
              <w:t xml:space="preserve"> </w:t>
            </w:r>
            <w:r>
              <w:rPr>
                <w:sz w:val="24"/>
              </w:rPr>
              <w:t>учебные</w:t>
            </w:r>
            <w:r>
              <w:rPr>
                <w:spacing w:val="-3"/>
                <w:sz w:val="24"/>
              </w:rPr>
              <w:t xml:space="preserve"> </w:t>
            </w:r>
            <w:r>
              <w:rPr>
                <w:sz w:val="24"/>
              </w:rPr>
              <w:t>недели</w:t>
            </w:r>
          </w:p>
        </w:tc>
        <w:tc>
          <w:tcPr>
            <w:tcW w:w="2550" w:type="dxa"/>
          </w:tcPr>
          <w:p w:rsidR="00FA2F1A" w:rsidRDefault="005E261C">
            <w:pPr>
              <w:pStyle w:val="TableParagraph"/>
              <w:spacing w:line="272" w:lineRule="exact"/>
              <w:ind w:left="698" w:right="227"/>
              <w:jc w:val="center"/>
              <w:rPr>
                <w:sz w:val="24"/>
              </w:rPr>
            </w:pPr>
            <w:r>
              <w:rPr>
                <w:sz w:val="24"/>
              </w:rPr>
              <w:t>34</w:t>
            </w:r>
            <w:r>
              <w:rPr>
                <w:spacing w:val="-2"/>
                <w:sz w:val="24"/>
              </w:rPr>
              <w:t xml:space="preserve"> </w:t>
            </w:r>
            <w:r>
              <w:rPr>
                <w:sz w:val="24"/>
              </w:rPr>
              <w:t>учебные</w:t>
            </w:r>
          </w:p>
          <w:p w:rsidR="00FA2F1A" w:rsidRDefault="005E261C">
            <w:pPr>
              <w:pStyle w:val="TableParagraph"/>
              <w:spacing w:before="2" w:line="262" w:lineRule="exact"/>
              <w:ind w:left="698" w:right="229"/>
              <w:jc w:val="center"/>
              <w:rPr>
                <w:sz w:val="24"/>
              </w:rPr>
            </w:pPr>
            <w:r>
              <w:rPr>
                <w:sz w:val="24"/>
              </w:rPr>
              <w:t>недели</w:t>
            </w:r>
          </w:p>
        </w:tc>
      </w:tr>
      <w:tr w:rsidR="00FA2F1A">
        <w:trPr>
          <w:trHeight w:val="825"/>
        </w:trPr>
        <w:tc>
          <w:tcPr>
            <w:tcW w:w="2781" w:type="dxa"/>
          </w:tcPr>
          <w:p w:rsidR="00FA2F1A" w:rsidRDefault="005E261C">
            <w:pPr>
              <w:pStyle w:val="TableParagraph"/>
              <w:spacing w:line="237" w:lineRule="auto"/>
              <w:ind w:left="177" w:right="164" w:hanging="3"/>
              <w:jc w:val="center"/>
              <w:rPr>
                <w:sz w:val="24"/>
              </w:rPr>
            </w:pPr>
            <w:r>
              <w:rPr>
                <w:sz w:val="24"/>
              </w:rPr>
              <w:t>Максимально</w:t>
            </w:r>
            <w:r>
              <w:rPr>
                <w:spacing w:val="1"/>
                <w:sz w:val="24"/>
              </w:rPr>
              <w:t xml:space="preserve"> </w:t>
            </w:r>
            <w:r>
              <w:rPr>
                <w:sz w:val="24"/>
              </w:rPr>
              <w:t>допустимая</w:t>
            </w:r>
            <w:r>
              <w:rPr>
                <w:spacing w:val="-7"/>
                <w:sz w:val="24"/>
              </w:rPr>
              <w:t xml:space="preserve"> </w:t>
            </w:r>
            <w:r>
              <w:rPr>
                <w:sz w:val="24"/>
              </w:rPr>
              <w:t>аудиторная</w:t>
            </w:r>
          </w:p>
          <w:p w:rsidR="00FA2F1A" w:rsidRDefault="005E261C">
            <w:pPr>
              <w:pStyle w:val="TableParagraph"/>
              <w:spacing w:before="1" w:line="257" w:lineRule="exact"/>
              <w:ind w:left="328" w:right="320"/>
              <w:jc w:val="center"/>
              <w:rPr>
                <w:sz w:val="24"/>
              </w:rPr>
            </w:pPr>
            <w:r>
              <w:rPr>
                <w:sz w:val="24"/>
              </w:rPr>
              <w:t>недельная</w:t>
            </w:r>
            <w:r>
              <w:rPr>
                <w:spacing w:val="-6"/>
                <w:sz w:val="24"/>
              </w:rPr>
              <w:t xml:space="preserve"> </w:t>
            </w:r>
            <w:r>
              <w:rPr>
                <w:sz w:val="24"/>
              </w:rPr>
              <w:t>нагрузка</w:t>
            </w:r>
          </w:p>
        </w:tc>
        <w:tc>
          <w:tcPr>
            <w:tcW w:w="4174" w:type="dxa"/>
            <w:gridSpan w:val="3"/>
          </w:tcPr>
          <w:p w:rsidR="00FA2F1A" w:rsidRDefault="00091705" w:rsidP="00091705">
            <w:pPr>
              <w:pStyle w:val="TableParagraph"/>
              <w:tabs>
                <w:tab w:val="left" w:pos="1248"/>
              </w:tabs>
              <w:spacing w:before="2" w:line="257" w:lineRule="exact"/>
              <w:ind w:left="1247"/>
              <w:rPr>
                <w:sz w:val="24"/>
              </w:rPr>
            </w:pPr>
            <w:r>
              <w:rPr>
                <w:sz w:val="24"/>
              </w:rPr>
              <w:t>21</w:t>
            </w:r>
            <w:r w:rsidR="005E261C">
              <w:rPr>
                <w:sz w:val="24"/>
              </w:rPr>
              <w:t xml:space="preserve">час </w:t>
            </w:r>
          </w:p>
        </w:tc>
        <w:tc>
          <w:tcPr>
            <w:tcW w:w="2550" w:type="dxa"/>
          </w:tcPr>
          <w:p w:rsidR="00FA2F1A" w:rsidRDefault="005E261C">
            <w:pPr>
              <w:pStyle w:val="TableParagraph"/>
              <w:spacing w:line="272" w:lineRule="exact"/>
              <w:ind w:left="1136"/>
              <w:rPr>
                <w:sz w:val="24"/>
              </w:rPr>
            </w:pPr>
            <w:r>
              <w:rPr>
                <w:sz w:val="24"/>
              </w:rPr>
              <w:t>23 часа</w:t>
            </w:r>
          </w:p>
        </w:tc>
      </w:tr>
      <w:tr w:rsidR="00FA2F1A">
        <w:trPr>
          <w:trHeight w:val="551"/>
        </w:trPr>
        <w:tc>
          <w:tcPr>
            <w:tcW w:w="2781" w:type="dxa"/>
          </w:tcPr>
          <w:p w:rsidR="00FA2F1A" w:rsidRDefault="005E261C">
            <w:pPr>
              <w:pStyle w:val="TableParagraph"/>
              <w:spacing w:line="272" w:lineRule="exact"/>
              <w:ind w:left="259"/>
              <w:rPr>
                <w:sz w:val="24"/>
              </w:rPr>
            </w:pPr>
            <w:r>
              <w:rPr>
                <w:sz w:val="24"/>
              </w:rPr>
              <w:t>Максимальный</w:t>
            </w:r>
            <w:r>
              <w:rPr>
                <w:spacing w:val="-6"/>
                <w:sz w:val="24"/>
              </w:rPr>
              <w:t xml:space="preserve"> </w:t>
            </w:r>
            <w:r>
              <w:rPr>
                <w:sz w:val="24"/>
              </w:rPr>
              <w:t>объём</w:t>
            </w:r>
          </w:p>
          <w:p w:rsidR="00FA2F1A" w:rsidRDefault="005E261C">
            <w:pPr>
              <w:pStyle w:val="TableParagraph"/>
              <w:spacing w:before="2" w:line="257" w:lineRule="exact"/>
              <w:ind w:left="192"/>
              <w:rPr>
                <w:sz w:val="24"/>
              </w:rPr>
            </w:pPr>
            <w:r>
              <w:rPr>
                <w:sz w:val="24"/>
              </w:rPr>
              <w:t>учебной</w:t>
            </w:r>
            <w:r>
              <w:rPr>
                <w:spacing w:val="-1"/>
                <w:sz w:val="24"/>
              </w:rPr>
              <w:t xml:space="preserve"> </w:t>
            </w:r>
            <w:r>
              <w:rPr>
                <w:sz w:val="24"/>
              </w:rPr>
              <w:t>нагрузки</w:t>
            </w:r>
            <w:r>
              <w:rPr>
                <w:spacing w:val="-1"/>
                <w:sz w:val="24"/>
              </w:rPr>
              <w:t xml:space="preserve"> </w:t>
            </w:r>
            <w:r>
              <w:rPr>
                <w:sz w:val="24"/>
              </w:rPr>
              <w:t>в</w:t>
            </w:r>
            <w:r>
              <w:rPr>
                <w:spacing w:val="-1"/>
                <w:sz w:val="24"/>
              </w:rPr>
              <w:t xml:space="preserve"> </w:t>
            </w:r>
            <w:r>
              <w:rPr>
                <w:sz w:val="24"/>
              </w:rPr>
              <w:t>год</w:t>
            </w:r>
          </w:p>
        </w:tc>
        <w:tc>
          <w:tcPr>
            <w:tcW w:w="4174" w:type="dxa"/>
            <w:gridSpan w:val="3"/>
          </w:tcPr>
          <w:p w:rsidR="00FA2F1A" w:rsidRDefault="005E261C" w:rsidP="00091705">
            <w:pPr>
              <w:pStyle w:val="TableParagraph"/>
              <w:spacing w:line="272" w:lineRule="exact"/>
              <w:ind w:left="1477" w:right="1463"/>
              <w:jc w:val="center"/>
              <w:rPr>
                <w:sz w:val="24"/>
              </w:rPr>
            </w:pPr>
            <w:r>
              <w:rPr>
                <w:sz w:val="24"/>
              </w:rPr>
              <w:t>6</w:t>
            </w:r>
            <w:r w:rsidR="00091705">
              <w:rPr>
                <w:sz w:val="24"/>
              </w:rPr>
              <w:t>93</w:t>
            </w:r>
            <w:r>
              <w:rPr>
                <w:spacing w:val="2"/>
                <w:sz w:val="24"/>
              </w:rPr>
              <w:t xml:space="preserve"> </w:t>
            </w:r>
            <w:r>
              <w:rPr>
                <w:sz w:val="24"/>
              </w:rPr>
              <w:t>часов</w:t>
            </w:r>
          </w:p>
        </w:tc>
        <w:tc>
          <w:tcPr>
            <w:tcW w:w="2550" w:type="dxa"/>
          </w:tcPr>
          <w:p w:rsidR="00FA2F1A" w:rsidRDefault="005E261C">
            <w:pPr>
              <w:pStyle w:val="TableParagraph"/>
              <w:spacing w:line="272" w:lineRule="exact"/>
              <w:ind w:left="1078"/>
              <w:rPr>
                <w:sz w:val="24"/>
              </w:rPr>
            </w:pPr>
            <w:r>
              <w:rPr>
                <w:sz w:val="24"/>
              </w:rPr>
              <w:t>782 часа</w:t>
            </w:r>
          </w:p>
        </w:tc>
      </w:tr>
      <w:tr w:rsidR="00FA2F1A">
        <w:trPr>
          <w:trHeight w:val="277"/>
        </w:trPr>
        <w:tc>
          <w:tcPr>
            <w:tcW w:w="2781" w:type="dxa"/>
          </w:tcPr>
          <w:p w:rsidR="00FA2F1A" w:rsidRDefault="005E261C">
            <w:pPr>
              <w:pStyle w:val="TableParagraph"/>
              <w:spacing w:line="258" w:lineRule="exact"/>
              <w:ind w:left="330" w:right="312"/>
              <w:jc w:val="center"/>
              <w:rPr>
                <w:sz w:val="24"/>
              </w:rPr>
            </w:pPr>
            <w:r>
              <w:rPr>
                <w:sz w:val="24"/>
              </w:rPr>
              <w:t>1</w:t>
            </w:r>
            <w:r>
              <w:rPr>
                <w:spacing w:val="1"/>
                <w:sz w:val="24"/>
              </w:rPr>
              <w:t xml:space="preserve"> </w:t>
            </w:r>
            <w:r>
              <w:rPr>
                <w:sz w:val="24"/>
              </w:rPr>
              <w:t>смена</w:t>
            </w:r>
          </w:p>
        </w:tc>
        <w:tc>
          <w:tcPr>
            <w:tcW w:w="4174" w:type="dxa"/>
            <w:gridSpan w:val="3"/>
          </w:tcPr>
          <w:p w:rsidR="00FA2F1A" w:rsidRDefault="00091705">
            <w:pPr>
              <w:pStyle w:val="TableParagraph"/>
              <w:spacing w:line="258" w:lineRule="exact"/>
              <w:ind w:left="1478" w:right="1463"/>
              <w:jc w:val="center"/>
              <w:rPr>
                <w:sz w:val="24"/>
              </w:rPr>
            </w:pPr>
            <w:r>
              <w:rPr>
                <w:sz w:val="24"/>
              </w:rPr>
              <w:t>1</w:t>
            </w:r>
          </w:p>
        </w:tc>
        <w:tc>
          <w:tcPr>
            <w:tcW w:w="2550" w:type="dxa"/>
          </w:tcPr>
          <w:p w:rsidR="00FA2F1A" w:rsidRDefault="004D0AFE">
            <w:pPr>
              <w:pStyle w:val="TableParagraph"/>
              <w:spacing w:line="258" w:lineRule="exact"/>
              <w:ind w:left="362"/>
              <w:rPr>
                <w:sz w:val="24"/>
              </w:rPr>
            </w:pPr>
            <w:r>
              <w:rPr>
                <w:sz w:val="24"/>
              </w:rPr>
              <w:t>2-4 классы</w:t>
            </w:r>
          </w:p>
        </w:tc>
      </w:tr>
      <w:tr w:rsidR="00FA2F1A">
        <w:trPr>
          <w:trHeight w:val="273"/>
        </w:trPr>
        <w:tc>
          <w:tcPr>
            <w:tcW w:w="2781" w:type="dxa"/>
          </w:tcPr>
          <w:p w:rsidR="00FA2F1A" w:rsidRDefault="005E261C">
            <w:pPr>
              <w:pStyle w:val="TableParagraph"/>
              <w:spacing w:line="253" w:lineRule="exact"/>
              <w:ind w:left="330" w:right="312"/>
              <w:jc w:val="center"/>
              <w:rPr>
                <w:sz w:val="24"/>
              </w:rPr>
            </w:pPr>
            <w:r>
              <w:rPr>
                <w:sz w:val="24"/>
              </w:rPr>
              <w:t>2</w:t>
            </w:r>
            <w:r>
              <w:rPr>
                <w:spacing w:val="1"/>
                <w:sz w:val="24"/>
              </w:rPr>
              <w:t xml:space="preserve"> </w:t>
            </w:r>
            <w:r>
              <w:rPr>
                <w:sz w:val="24"/>
              </w:rPr>
              <w:t>смена</w:t>
            </w:r>
          </w:p>
        </w:tc>
        <w:tc>
          <w:tcPr>
            <w:tcW w:w="4174" w:type="dxa"/>
            <w:gridSpan w:val="3"/>
          </w:tcPr>
          <w:p w:rsidR="00FA2F1A" w:rsidRDefault="005E261C">
            <w:pPr>
              <w:pStyle w:val="TableParagraph"/>
              <w:spacing w:line="253" w:lineRule="exact"/>
              <w:ind w:left="5"/>
              <w:jc w:val="center"/>
              <w:rPr>
                <w:sz w:val="24"/>
              </w:rPr>
            </w:pPr>
            <w:r>
              <w:rPr>
                <w:w w:val="99"/>
                <w:sz w:val="24"/>
              </w:rPr>
              <w:t>-</w:t>
            </w:r>
          </w:p>
        </w:tc>
        <w:tc>
          <w:tcPr>
            <w:tcW w:w="2550" w:type="dxa"/>
          </w:tcPr>
          <w:p w:rsidR="00FA2F1A" w:rsidRDefault="004D0AFE">
            <w:pPr>
              <w:pStyle w:val="TableParagraph"/>
              <w:spacing w:line="253" w:lineRule="exact"/>
              <w:ind w:left="636"/>
              <w:rPr>
                <w:sz w:val="24"/>
              </w:rPr>
            </w:pPr>
            <w:r>
              <w:rPr>
                <w:sz w:val="24"/>
              </w:rPr>
              <w:t>-</w:t>
            </w:r>
          </w:p>
        </w:tc>
      </w:tr>
      <w:tr w:rsidR="00FA2F1A">
        <w:trPr>
          <w:trHeight w:val="275"/>
        </w:trPr>
        <w:tc>
          <w:tcPr>
            <w:tcW w:w="2781" w:type="dxa"/>
            <w:tcBorders>
              <w:bottom w:val="single" w:sz="6" w:space="0" w:color="000000"/>
            </w:tcBorders>
          </w:tcPr>
          <w:p w:rsidR="00FA2F1A" w:rsidRDefault="005E261C">
            <w:pPr>
              <w:pStyle w:val="TableParagraph"/>
              <w:spacing w:line="255" w:lineRule="exact"/>
              <w:ind w:left="330" w:right="315"/>
              <w:jc w:val="center"/>
              <w:rPr>
                <w:sz w:val="24"/>
              </w:rPr>
            </w:pPr>
            <w:r>
              <w:rPr>
                <w:sz w:val="24"/>
              </w:rPr>
              <w:t>Учебные</w:t>
            </w:r>
            <w:r>
              <w:rPr>
                <w:spacing w:val="-2"/>
                <w:sz w:val="24"/>
              </w:rPr>
              <w:t xml:space="preserve"> </w:t>
            </w:r>
            <w:r>
              <w:rPr>
                <w:sz w:val="24"/>
              </w:rPr>
              <w:t>периоды</w:t>
            </w:r>
          </w:p>
        </w:tc>
        <w:tc>
          <w:tcPr>
            <w:tcW w:w="6724" w:type="dxa"/>
            <w:gridSpan w:val="4"/>
            <w:tcBorders>
              <w:bottom w:val="single" w:sz="6" w:space="0" w:color="000000"/>
            </w:tcBorders>
          </w:tcPr>
          <w:p w:rsidR="00FA2F1A" w:rsidRDefault="005E261C">
            <w:pPr>
              <w:pStyle w:val="TableParagraph"/>
              <w:spacing w:line="255" w:lineRule="exact"/>
              <w:ind w:left="2672" w:right="2193"/>
              <w:jc w:val="center"/>
              <w:rPr>
                <w:sz w:val="24"/>
              </w:rPr>
            </w:pPr>
            <w:r>
              <w:rPr>
                <w:sz w:val="24"/>
              </w:rPr>
              <w:t>Учебная</w:t>
            </w:r>
            <w:r>
              <w:rPr>
                <w:spacing w:val="-2"/>
                <w:sz w:val="24"/>
              </w:rPr>
              <w:t xml:space="preserve"> </w:t>
            </w:r>
            <w:r>
              <w:rPr>
                <w:sz w:val="24"/>
              </w:rPr>
              <w:t>четверть</w:t>
            </w:r>
          </w:p>
        </w:tc>
      </w:tr>
      <w:tr w:rsidR="00FA2F1A">
        <w:trPr>
          <w:trHeight w:val="1101"/>
        </w:trPr>
        <w:tc>
          <w:tcPr>
            <w:tcW w:w="2781" w:type="dxa"/>
            <w:tcBorders>
              <w:top w:val="single" w:sz="6" w:space="0" w:color="000000"/>
            </w:tcBorders>
          </w:tcPr>
          <w:p w:rsidR="00FA2F1A" w:rsidRDefault="005E261C">
            <w:pPr>
              <w:pStyle w:val="TableParagraph"/>
              <w:spacing w:line="242" w:lineRule="auto"/>
              <w:ind w:left="974" w:right="321" w:hanging="624"/>
              <w:rPr>
                <w:sz w:val="24"/>
              </w:rPr>
            </w:pPr>
            <w:r>
              <w:rPr>
                <w:sz w:val="24"/>
              </w:rPr>
              <w:t>Продолжительность</w:t>
            </w:r>
            <w:r>
              <w:rPr>
                <w:spacing w:val="-57"/>
                <w:sz w:val="24"/>
              </w:rPr>
              <w:t xml:space="preserve"> </w:t>
            </w:r>
            <w:r>
              <w:rPr>
                <w:sz w:val="24"/>
              </w:rPr>
              <w:t>каникул</w:t>
            </w:r>
          </w:p>
        </w:tc>
        <w:tc>
          <w:tcPr>
            <w:tcW w:w="6724" w:type="dxa"/>
            <w:gridSpan w:val="4"/>
            <w:tcBorders>
              <w:top w:val="single" w:sz="6" w:space="0" w:color="000000"/>
            </w:tcBorders>
          </w:tcPr>
          <w:p w:rsidR="00FA2F1A" w:rsidRDefault="005E261C">
            <w:pPr>
              <w:pStyle w:val="TableParagraph"/>
              <w:ind w:left="201" w:right="94"/>
              <w:jc w:val="both"/>
              <w:rPr>
                <w:sz w:val="24"/>
              </w:rPr>
            </w:pPr>
            <w:r>
              <w:rPr>
                <w:sz w:val="24"/>
              </w:rPr>
              <w:t>в течение учебного года составляет не менее 30 календарных</w:t>
            </w:r>
            <w:r>
              <w:rPr>
                <w:spacing w:val="1"/>
                <w:sz w:val="24"/>
              </w:rPr>
              <w:t xml:space="preserve"> </w:t>
            </w:r>
            <w:r>
              <w:rPr>
                <w:sz w:val="24"/>
              </w:rPr>
              <w:t>дней, летом - не менее 8 недель. Для учащихся 1-х классов в</w:t>
            </w:r>
            <w:r>
              <w:rPr>
                <w:spacing w:val="1"/>
                <w:sz w:val="24"/>
              </w:rPr>
              <w:t xml:space="preserve"> </w:t>
            </w:r>
            <w:r>
              <w:rPr>
                <w:sz w:val="24"/>
              </w:rPr>
              <w:t>третьей четверти</w:t>
            </w:r>
            <w:r>
              <w:rPr>
                <w:spacing w:val="-3"/>
                <w:sz w:val="24"/>
              </w:rPr>
              <w:t xml:space="preserve"> </w:t>
            </w:r>
            <w:r>
              <w:rPr>
                <w:sz w:val="24"/>
              </w:rPr>
              <w:t>предусмотрены</w:t>
            </w:r>
            <w:r>
              <w:rPr>
                <w:spacing w:val="-3"/>
                <w:sz w:val="24"/>
              </w:rPr>
              <w:t xml:space="preserve"> </w:t>
            </w:r>
            <w:r>
              <w:rPr>
                <w:sz w:val="24"/>
              </w:rPr>
              <w:t>дополнительные</w:t>
            </w:r>
            <w:r>
              <w:rPr>
                <w:spacing w:val="-1"/>
                <w:sz w:val="24"/>
              </w:rPr>
              <w:t xml:space="preserve"> </w:t>
            </w:r>
            <w:r>
              <w:rPr>
                <w:sz w:val="24"/>
              </w:rPr>
              <w:t>недельные</w:t>
            </w:r>
          </w:p>
          <w:p w:rsidR="00FA2F1A" w:rsidRDefault="005E261C">
            <w:pPr>
              <w:pStyle w:val="TableParagraph"/>
              <w:spacing w:line="257" w:lineRule="exact"/>
              <w:ind w:left="201"/>
              <w:rPr>
                <w:sz w:val="24"/>
              </w:rPr>
            </w:pPr>
            <w:r>
              <w:rPr>
                <w:sz w:val="24"/>
              </w:rPr>
              <w:t>каникулы</w:t>
            </w:r>
          </w:p>
        </w:tc>
      </w:tr>
    </w:tbl>
    <w:p w:rsidR="00E73A92" w:rsidRPr="00005B3B" w:rsidRDefault="00E73A92" w:rsidP="00E73A92">
      <w:pPr>
        <w:widowControl/>
        <w:autoSpaceDE/>
        <w:autoSpaceDN/>
        <w:spacing w:line="0" w:lineRule="atLeast"/>
        <w:ind w:left="567" w:firstLine="566"/>
        <w:rPr>
          <w:sz w:val="24"/>
          <w:szCs w:val="24"/>
          <w:lang w:eastAsia="ru-RU"/>
        </w:rPr>
      </w:pPr>
      <w:r w:rsidRPr="00E73A92">
        <w:rPr>
          <w:sz w:val="24"/>
          <w:szCs w:val="24"/>
          <w:lang w:eastAsia="ru-RU"/>
        </w:rPr>
        <w:t xml:space="preserve">В целях соблюдения права обучающихся на изучение родного языка из числа языков </w:t>
      </w:r>
    </w:p>
    <w:p w:rsidR="00E73A92" w:rsidRPr="00E73A92" w:rsidRDefault="00E73A92" w:rsidP="00E73A92">
      <w:pPr>
        <w:widowControl/>
        <w:autoSpaceDE/>
        <w:autoSpaceDN/>
        <w:spacing w:line="0" w:lineRule="atLeast"/>
        <w:ind w:left="567" w:firstLine="566"/>
        <w:rPr>
          <w:sz w:val="24"/>
          <w:szCs w:val="24"/>
          <w:lang w:eastAsia="ru-RU"/>
        </w:rPr>
      </w:pPr>
      <w:r w:rsidRPr="00E73A92">
        <w:rPr>
          <w:sz w:val="24"/>
          <w:szCs w:val="24"/>
          <w:lang w:eastAsia="ru-RU"/>
        </w:rPr>
        <w:t>народов  Российской Федерации, в том числе русского языка как родного языка, в соответствии с федеральными государственными образовательными стандартами начального общего, основного общего и среднего общего образования и федеральным компонентом государственного стандарта общего образования, а также в связи с изменениями в статьи11 и 14 Федерального закона от 29 декабря 2012 г. № 193-ФЗ «Об образовании в Российской Федерации» (от 03.06.2018 г. № 317-ФЗ) в учебном плане представлена предметная область «Родной язык и литературное чтение на родном языке».</w:t>
      </w:r>
    </w:p>
    <w:p w:rsidR="00E73A92" w:rsidRPr="00E73A92" w:rsidRDefault="00E73A92" w:rsidP="00E73A92">
      <w:pPr>
        <w:widowControl/>
        <w:autoSpaceDE/>
        <w:autoSpaceDN/>
        <w:spacing w:line="14" w:lineRule="exact"/>
        <w:ind w:left="566"/>
        <w:rPr>
          <w:sz w:val="24"/>
          <w:szCs w:val="24"/>
          <w:lang w:eastAsia="ru-RU"/>
        </w:rPr>
      </w:pPr>
    </w:p>
    <w:p w:rsidR="00E73A92" w:rsidRPr="00E73A92" w:rsidRDefault="00E73A92" w:rsidP="00E73A92">
      <w:pPr>
        <w:widowControl/>
        <w:autoSpaceDE/>
        <w:autoSpaceDN/>
        <w:spacing w:line="237" w:lineRule="auto"/>
        <w:ind w:left="567" w:firstLine="566"/>
        <w:rPr>
          <w:sz w:val="24"/>
          <w:szCs w:val="24"/>
          <w:lang w:eastAsia="ru-RU"/>
        </w:rPr>
      </w:pPr>
      <w:r w:rsidRPr="00E73A92">
        <w:rPr>
          <w:sz w:val="24"/>
          <w:szCs w:val="24"/>
          <w:lang w:eastAsia="ru-RU"/>
        </w:rPr>
        <w:t xml:space="preserve">Выбор родного языка для изучения определяется родителями (законными представителями) обучающихся самостоятельно на основе национальной самоидентичности и зафиксирован письменными заявлениями родителей (законных представителей) обучающихся. </w:t>
      </w:r>
      <w:proofErr w:type="gramStart"/>
      <w:r w:rsidRPr="00E73A92">
        <w:rPr>
          <w:sz w:val="24"/>
          <w:szCs w:val="24"/>
          <w:lang w:eastAsia="ru-RU"/>
        </w:rPr>
        <w:t xml:space="preserve">Предметная область «Родной язык и литературное чтение на родном языке» представлены учебными предметами </w:t>
      </w:r>
      <w:r w:rsidR="00303409" w:rsidRPr="00E73A92">
        <w:rPr>
          <w:sz w:val="24"/>
          <w:szCs w:val="24"/>
          <w:lang w:eastAsia="ru-RU"/>
        </w:rPr>
        <w:t xml:space="preserve">родной </w:t>
      </w:r>
      <w:r w:rsidR="00FA57F5">
        <w:rPr>
          <w:sz w:val="24"/>
          <w:szCs w:val="24"/>
          <w:lang w:eastAsia="ru-RU"/>
        </w:rPr>
        <w:t>(кабардино-черкесский) язык</w:t>
      </w:r>
      <w:r w:rsidRPr="00E73A92">
        <w:rPr>
          <w:sz w:val="24"/>
          <w:szCs w:val="24"/>
          <w:lang w:eastAsia="ru-RU"/>
        </w:rPr>
        <w:t xml:space="preserve">, </w:t>
      </w:r>
      <w:r w:rsidR="00FA57F5" w:rsidRPr="00E73A92">
        <w:rPr>
          <w:sz w:val="24"/>
          <w:szCs w:val="24"/>
          <w:lang w:eastAsia="ru-RU"/>
        </w:rPr>
        <w:t xml:space="preserve">родной </w:t>
      </w:r>
      <w:r w:rsidR="00FA57F5">
        <w:rPr>
          <w:sz w:val="24"/>
          <w:szCs w:val="24"/>
          <w:lang w:eastAsia="ru-RU"/>
        </w:rPr>
        <w:t>(</w:t>
      </w:r>
      <w:r w:rsidRPr="00E73A92">
        <w:rPr>
          <w:sz w:val="24"/>
          <w:szCs w:val="24"/>
          <w:lang w:eastAsia="ru-RU"/>
        </w:rPr>
        <w:t>русс</w:t>
      </w:r>
      <w:r w:rsidR="00FA57F5">
        <w:rPr>
          <w:sz w:val="24"/>
          <w:szCs w:val="24"/>
          <w:lang w:eastAsia="ru-RU"/>
        </w:rPr>
        <w:t xml:space="preserve">кий) </w:t>
      </w:r>
      <w:r w:rsidR="00FA57F5">
        <w:rPr>
          <w:sz w:val="24"/>
          <w:szCs w:val="24"/>
          <w:lang w:eastAsia="ru-RU"/>
        </w:rPr>
        <w:lastRenderedPageBreak/>
        <w:t xml:space="preserve">язык для, </w:t>
      </w:r>
      <w:r w:rsidRPr="00E73A92">
        <w:rPr>
          <w:sz w:val="24"/>
          <w:szCs w:val="24"/>
          <w:lang w:eastAsia="ru-RU"/>
        </w:rPr>
        <w:t xml:space="preserve"> литературное чтение на </w:t>
      </w:r>
      <w:r w:rsidR="00FA57F5">
        <w:rPr>
          <w:sz w:val="24"/>
          <w:szCs w:val="24"/>
          <w:lang w:eastAsia="ru-RU"/>
        </w:rPr>
        <w:t>родном (</w:t>
      </w:r>
      <w:r w:rsidRPr="00E73A92">
        <w:rPr>
          <w:sz w:val="24"/>
          <w:szCs w:val="24"/>
          <w:lang w:eastAsia="ru-RU"/>
        </w:rPr>
        <w:t>кабардино-черкесском</w:t>
      </w:r>
      <w:r w:rsidR="00FA57F5">
        <w:rPr>
          <w:sz w:val="24"/>
          <w:szCs w:val="24"/>
          <w:lang w:eastAsia="ru-RU"/>
        </w:rPr>
        <w:t>)</w:t>
      </w:r>
      <w:r w:rsidRPr="00E73A92">
        <w:rPr>
          <w:sz w:val="24"/>
          <w:szCs w:val="24"/>
          <w:lang w:eastAsia="ru-RU"/>
        </w:rPr>
        <w:t xml:space="preserve"> языке,  литературное чтение на </w:t>
      </w:r>
      <w:r w:rsidR="00FA57F5" w:rsidRPr="00E73A92">
        <w:rPr>
          <w:sz w:val="24"/>
          <w:szCs w:val="24"/>
          <w:lang w:eastAsia="ru-RU"/>
        </w:rPr>
        <w:t xml:space="preserve">родном </w:t>
      </w:r>
      <w:r w:rsidR="00FA57F5">
        <w:rPr>
          <w:sz w:val="24"/>
          <w:szCs w:val="24"/>
          <w:lang w:eastAsia="ru-RU"/>
        </w:rPr>
        <w:t>(</w:t>
      </w:r>
      <w:r w:rsidRPr="00E73A92">
        <w:rPr>
          <w:sz w:val="24"/>
          <w:szCs w:val="24"/>
          <w:lang w:eastAsia="ru-RU"/>
        </w:rPr>
        <w:t>русском</w:t>
      </w:r>
      <w:r w:rsidR="00FA57F5">
        <w:rPr>
          <w:sz w:val="24"/>
          <w:szCs w:val="24"/>
          <w:lang w:eastAsia="ru-RU"/>
        </w:rPr>
        <w:t>)</w:t>
      </w:r>
      <w:r w:rsidRPr="00E73A92">
        <w:rPr>
          <w:sz w:val="24"/>
          <w:szCs w:val="24"/>
          <w:lang w:eastAsia="ru-RU"/>
        </w:rPr>
        <w:t xml:space="preserve">  </w:t>
      </w:r>
      <w:r w:rsidR="00FA57F5">
        <w:rPr>
          <w:sz w:val="24"/>
          <w:szCs w:val="24"/>
          <w:lang w:eastAsia="ru-RU"/>
        </w:rPr>
        <w:t>языке для 1</w:t>
      </w:r>
      <w:r w:rsidRPr="00E73A92">
        <w:rPr>
          <w:sz w:val="24"/>
          <w:szCs w:val="24"/>
          <w:lang w:eastAsia="ru-RU"/>
        </w:rPr>
        <w:t>-4 классов.</w:t>
      </w:r>
      <w:proofErr w:type="gramEnd"/>
    </w:p>
    <w:p w:rsidR="00E73A92" w:rsidRPr="00E73A92" w:rsidRDefault="00E73A92" w:rsidP="00E73A92">
      <w:pPr>
        <w:widowControl/>
        <w:autoSpaceDE/>
        <w:autoSpaceDN/>
        <w:spacing w:line="237" w:lineRule="auto"/>
        <w:ind w:left="1" w:firstLine="566"/>
        <w:rPr>
          <w:sz w:val="24"/>
          <w:szCs w:val="24"/>
          <w:lang w:eastAsia="ru-RU"/>
        </w:rPr>
      </w:pPr>
      <w:r w:rsidRPr="00E73A92">
        <w:rPr>
          <w:sz w:val="24"/>
          <w:szCs w:val="24"/>
          <w:lang w:eastAsia="ru-RU"/>
        </w:rPr>
        <w:t xml:space="preserve">В учебном плане на изучение предмета </w:t>
      </w:r>
      <w:r w:rsidR="00FA57F5" w:rsidRPr="00E73A92">
        <w:rPr>
          <w:sz w:val="24"/>
          <w:szCs w:val="24"/>
          <w:lang w:eastAsia="ru-RU"/>
        </w:rPr>
        <w:t xml:space="preserve">родной </w:t>
      </w:r>
      <w:r w:rsidR="00FA57F5">
        <w:rPr>
          <w:sz w:val="24"/>
          <w:szCs w:val="24"/>
          <w:lang w:eastAsia="ru-RU"/>
        </w:rPr>
        <w:t>(</w:t>
      </w:r>
      <w:r w:rsidRPr="00E73A92">
        <w:rPr>
          <w:sz w:val="24"/>
          <w:szCs w:val="24"/>
          <w:lang w:eastAsia="ru-RU"/>
        </w:rPr>
        <w:t>кабардино-черкесский</w:t>
      </w:r>
      <w:r w:rsidR="00FA57F5">
        <w:rPr>
          <w:sz w:val="24"/>
          <w:szCs w:val="24"/>
          <w:lang w:eastAsia="ru-RU"/>
        </w:rPr>
        <w:t xml:space="preserve">)  язык </w:t>
      </w:r>
      <w:r w:rsidRPr="00E73A92">
        <w:rPr>
          <w:sz w:val="24"/>
          <w:szCs w:val="24"/>
          <w:lang w:eastAsia="ru-RU"/>
        </w:rPr>
        <w:t xml:space="preserve"> и литературное чтение на </w:t>
      </w:r>
      <w:r w:rsidR="00FA57F5" w:rsidRPr="00E73A92">
        <w:rPr>
          <w:sz w:val="24"/>
          <w:szCs w:val="24"/>
          <w:lang w:eastAsia="ru-RU"/>
        </w:rPr>
        <w:t xml:space="preserve">родном </w:t>
      </w:r>
      <w:r w:rsidR="00FA57F5">
        <w:rPr>
          <w:sz w:val="24"/>
          <w:szCs w:val="24"/>
          <w:lang w:eastAsia="ru-RU"/>
        </w:rPr>
        <w:t>(</w:t>
      </w:r>
      <w:r w:rsidRPr="00E73A92">
        <w:rPr>
          <w:sz w:val="24"/>
          <w:szCs w:val="24"/>
          <w:lang w:eastAsia="ru-RU"/>
        </w:rPr>
        <w:t>кабардино-черкесском</w:t>
      </w:r>
      <w:r w:rsidR="00FA57F5">
        <w:rPr>
          <w:sz w:val="24"/>
          <w:szCs w:val="24"/>
          <w:lang w:eastAsia="ru-RU"/>
        </w:rPr>
        <w:t>)</w:t>
      </w:r>
      <w:r w:rsidRPr="00E73A92">
        <w:rPr>
          <w:sz w:val="24"/>
          <w:szCs w:val="24"/>
          <w:lang w:eastAsia="ru-RU"/>
        </w:rPr>
        <w:t xml:space="preserve"> языке  отводится 3 ч/н вместо  2 ч/н, предусмотренных в федеральном учебном плане (Вариант№3). В связи с тем, что учебники по соответствующим предметам расчитаны суммарно на 3 недельных часа и в целях совершенствования знания родного языка и литературы количество часов направленных на изучение данных учебных предметов увеличили на 1 час, сняв п</w:t>
      </w:r>
      <w:r w:rsidR="00FA57F5">
        <w:rPr>
          <w:sz w:val="24"/>
          <w:szCs w:val="24"/>
          <w:lang w:eastAsia="ru-RU"/>
        </w:rPr>
        <w:t xml:space="preserve">о 0,5 ч с предметов ИЗО и музыки в 1-3 классах, в 4 классе </w:t>
      </w:r>
      <w:proofErr w:type="gramStart"/>
      <w:r w:rsidR="00FA57F5">
        <w:rPr>
          <w:sz w:val="24"/>
          <w:szCs w:val="24"/>
          <w:lang w:eastAsia="ru-RU"/>
        </w:rPr>
        <w:t>-</w:t>
      </w:r>
      <w:r w:rsidR="00FA57F5" w:rsidRPr="00E73A92">
        <w:rPr>
          <w:sz w:val="24"/>
          <w:szCs w:val="24"/>
          <w:lang w:eastAsia="ru-RU"/>
        </w:rPr>
        <w:t>с</w:t>
      </w:r>
      <w:proofErr w:type="gramEnd"/>
      <w:r w:rsidR="00FA57F5" w:rsidRPr="00E73A92">
        <w:rPr>
          <w:sz w:val="24"/>
          <w:szCs w:val="24"/>
          <w:lang w:eastAsia="ru-RU"/>
        </w:rPr>
        <w:t>няв п</w:t>
      </w:r>
      <w:r w:rsidR="00A83F23">
        <w:rPr>
          <w:sz w:val="24"/>
          <w:szCs w:val="24"/>
          <w:lang w:eastAsia="ru-RU"/>
        </w:rPr>
        <w:t xml:space="preserve">о 0,5 ч с предметов ИЗО, </w:t>
      </w:r>
      <w:r w:rsidR="00FA57F5">
        <w:rPr>
          <w:sz w:val="24"/>
          <w:szCs w:val="24"/>
          <w:lang w:eastAsia="ru-RU"/>
        </w:rPr>
        <w:t xml:space="preserve"> технологии и </w:t>
      </w:r>
      <w:r w:rsidR="00A83F23">
        <w:rPr>
          <w:sz w:val="24"/>
          <w:szCs w:val="24"/>
          <w:lang w:eastAsia="ru-RU"/>
        </w:rPr>
        <w:t xml:space="preserve">1 часа </w:t>
      </w:r>
      <w:r w:rsidR="00FA57F5">
        <w:rPr>
          <w:sz w:val="24"/>
          <w:szCs w:val="24"/>
          <w:lang w:eastAsia="ru-RU"/>
        </w:rPr>
        <w:t xml:space="preserve">физкультуры. </w:t>
      </w:r>
      <w:r w:rsidRPr="00E73A92">
        <w:rPr>
          <w:sz w:val="24"/>
          <w:szCs w:val="24"/>
          <w:lang w:eastAsia="ru-RU"/>
        </w:rPr>
        <w:t xml:space="preserve"> Соответственно на учебные  предметы </w:t>
      </w:r>
      <w:r w:rsidR="002E722A">
        <w:rPr>
          <w:sz w:val="24"/>
          <w:szCs w:val="24"/>
          <w:lang w:eastAsia="ru-RU"/>
        </w:rPr>
        <w:t xml:space="preserve"> родной (</w:t>
      </w:r>
      <w:r w:rsidRPr="00E73A92">
        <w:rPr>
          <w:sz w:val="24"/>
          <w:szCs w:val="24"/>
          <w:lang w:eastAsia="ru-RU"/>
        </w:rPr>
        <w:t>кабардино-черкесский</w:t>
      </w:r>
      <w:r w:rsidR="002E722A">
        <w:rPr>
          <w:sz w:val="24"/>
          <w:szCs w:val="24"/>
          <w:lang w:eastAsia="ru-RU"/>
        </w:rPr>
        <w:t>)</w:t>
      </w:r>
      <w:r w:rsidRPr="00E73A92">
        <w:rPr>
          <w:sz w:val="24"/>
          <w:szCs w:val="24"/>
          <w:lang w:eastAsia="ru-RU"/>
        </w:rPr>
        <w:t xml:space="preserve">  язык </w:t>
      </w:r>
      <w:r w:rsidR="002E722A">
        <w:rPr>
          <w:sz w:val="24"/>
          <w:szCs w:val="24"/>
          <w:lang w:eastAsia="ru-RU"/>
        </w:rPr>
        <w:t xml:space="preserve"> отводится 2 </w:t>
      </w:r>
      <w:r w:rsidR="0074294A">
        <w:rPr>
          <w:sz w:val="24"/>
          <w:szCs w:val="24"/>
          <w:lang w:eastAsia="ru-RU"/>
        </w:rPr>
        <w:t>н</w:t>
      </w:r>
      <w:proofErr w:type="gramStart"/>
      <w:r w:rsidR="0074294A">
        <w:rPr>
          <w:sz w:val="24"/>
          <w:szCs w:val="24"/>
          <w:lang w:eastAsia="ru-RU"/>
        </w:rPr>
        <w:t>,</w:t>
      </w:r>
      <w:r w:rsidR="002E722A">
        <w:rPr>
          <w:sz w:val="24"/>
          <w:szCs w:val="24"/>
          <w:lang w:eastAsia="ru-RU"/>
        </w:rPr>
        <w:t>ч</w:t>
      </w:r>
      <w:proofErr w:type="gramEnd"/>
      <w:r w:rsidR="002E722A">
        <w:rPr>
          <w:sz w:val="24"/>
          <w:szCs w:val="24"/>
          <w:lang w:eastAsia="ru-RU"/>
        </w:rPr>
        <w:t xml:space="preserve"> , а на </w:t>
      </w:r>
      <w:r w:rsidRPr="00E73A92">
        <w:rPr>
          <w:sz w:val="24"/>
          <w:szCs w:val="24"/>
          <w:lang w:eastAsia="ru-RU"/>
        </w:rPr>
        <w:t>литературное чтение на</w:t>
      </w:r>
      <w:r w:rsidR="002E722A">
        <w:rPr>
          <w:sz w:val="24"/>
          <w:szCs w:val="24"/>
          <w:lang w:eastAsia="ru-RU"/>
        </w:rPr>
        <w:t xml:space="preserve"> родном (</w:t>
      </w:r>
      <w:r w:rsidRPr="00E73A92">
        <w:rPr>
          <w:sz w:val="24"/>
          <w:szCs w:val="24"/>
          <w:lang w:eastAsia="ru-RU"/>
        </w:rPr>
        <w:t xml:space="preserve"> кабардино-черкесском </w:t>
      </w:r>
      <w:r w:rsidR="002E722A">
        <w:rPr>
          <w:sz w:val="24"/>
          <w:szCs w:val="24"/>
          <w:lang w:eastAsia="ru-RU"/>
        </w:rPr>
        <w:t xml:space="preserve">) </w:t>
      </w:r>
      <w:r w:rsidRPr="00E73A92">
        <w:rPr>
          <w:sz w:val="24"/>
          <w:szCs w:val="24"/>
          <w:lang w:eastAsia="ru-RU"/>
        </w:rPr>
        <w:t xml:space="preserve">языке отводится </w:t>
      </w:r>
      <w:r w:rsidR="002E722A">
        <w:rPr>
          <w:sz w:val="24"/>
          <w:szCs w:val="24"/>
          <w:lang w:eastAsia="ru-RU"/>
        </w:rPr>
        <w:t>1 ч</w:t>
      </w:r>
      <w:r w:rsidRPr="00E73A92">
        <w:rPr>
          <w:sz w:val="24"/>
          <w:szCs w:val="24"/>
          <w:lang w:eastAsia="ru-RU"/>
        </w:rPr>
        <w:t>/н</w:t>
      </w:r>
      <w:r w:rsidR="0074294A">
        <w:rPr>
          <w:sz w:val="24"/>
          <w:szCs w:val="24"/>
          <w:lang w:eastAsia="ru-RU"/>
        </w:rPr>
        <w:t>.</w:t>
      </w:r>
    </w:p>
    <w:p w:rsidR="00FA2F1A" w:rsidRDefault="005E261C">
      <w:pPr>
        <w:pStyle w:val="a3"/>
        <w:ind w:right="840"/>
      </w:pPr>
      <w:r>
        <w:t>Реализация</w:t>
      </w:r>
      <w:r>
        <w:rPr>
          <w:spacing w:val="1"/>
        </w:rPr>
        <w:t xml:space="preserve"> </w:t>
      </w:r>
      <w:r>
        <w:t>курса</w:t>
      </w:r>
      <w:r>
        <w:rPr>
          <w:spacing w:val="1"/>
        </w:rPr>
        <w:t xml:space="preserve"> </w:t>
      </w:r>
      <w:r>
        <w:t>«Основы</w:t>
      </w:r>
      <w:r>
        <w:rPr>
          <w:spacing w:val="1"/>
        </w:rPr>
        <w:t xml:space="preserve"> </w:t>
      </w:r>
      <w:r>
        <w:t>религиозных культур</w:t>
      </w:r>
      <w:r>
        <w:rPr>
          <w:spacing w:val="1"/>
        </w:rPr>
        <w:t xml:space="preserve"> </w:t>
      </w:r>
      <w:r>
        <w:t>и</w:t>
      </w:r>
      <w:r>
        <w:rPr>
          <w:spacing w:val="1"/>
        </w:rPr>
        <w:t xml:space="preserve"> </w:t>
      </w:r>
      <w:r>
        <w:t>светской</w:t>
      </w:r>
      <w:r>
        <w:rPr>
          <w:spacing w:val="1"/>
        </w:rPr>
        <w:t xml:space="preserve"> </w:t>
      </w:r>
      <w:r>
        <w:t>этики» в</w:t>
      </w:r>
      <w:r>
        <w:rPr>
          <w:spacing w:val="1"/>
        </w:rPr>
        <w:t xml:space="preserve"> </w:t>
      </w:r>
      <w:r>
        <w:t>4 классе</w:t>
      </w:r>
      <w:r>
        <w:rPr>
          <w:spacing w:val="1"/>
        </w:rPr>
        <w:t xml:space="preserve"> </w:t>
      </w:r>
      <w:r>
        <w:t>ведется</w:t>
      </w:r>
      <w:r>
        <w:rPr>
          <w:spacing w:val="1"/>
        </w:rPr>
        <w:t xml:space="preserve"> </w:t>
      </w:r>
      <w:r>
        <w:t>на</w:t>
      </w:r>
      <w:r>
        <w:rPr>
          <w:spacing w:val="1"/>
        </w:rPr>
        <w:t xml:space="preserve"> </w:t>
      </w:r>
      <w:r>
        <w:t>основе</w:t>
      </w:r>
      <w:r>
        <w:rPr>
          <w:spacing w:val="1"/>
        </w:rPr>
        <w:t xml:space="preserve"> </w:t>
      </w:r>
      <w:r>
        <w:t>методических</w:t>
      </w:r>
      <w:r>
        <w:rPr>
          <w:spacing w:val="1"/>
        </w:rPr>
        <w:t xml:space="preserve"> </w:t>
      </w:r>
      <w:r>
        <w:t>рекомендаций</w:t>
      </w:r>
      <w:r>
        <w:rPr>
          <w:spacing w:val="1"/>
        </w:rPr>
        <w:t xml:space="preserve"> </w:t>
      </w:r>
      <w:r>
        <w:t>по</w:t>
      </w:r>
      <w:r>
        <w:rPr>
          <w:spacing w:val="1"/>
        </w:rPr>
        <w:t xml:space="preserve"> </w:t>
      </w:r>
      <w:r>
        <w:t>организационно-методическому</w:t>
      </w:r>
      <w:r>
        <w:rPr>
          <w:spacing w:val="1"/>
        </w:rPr>
        <w:t xml:space="preserve"> </w:t>
      </w:r>
      <w:r>
        <w:t>сопровождению</w:t>
      </w:r>
      <w:r>
        <w:rPr>
          <w:spacing w:val="1"/>
        </w:rPr>
        <w:t xml:space="preserve"> </w:t>
      </w:r>
      <w:r>
        <w:t>преподавания</w:t>
      </w:r>
      <w:r>
        <w:rPr>
          <w:spacing w:val="1"/>
        </w:rPr>
        <w:t xml:space="preserve"> </w:t>
      </w:r>
      <w:r>
        <w:t>курса</w:t>
      </w:r>
      <w:r>
        <w:rPr>
          <w:spacing w:val="1"/>
        </w:rPr>
        <w:t xml:space="preserve"> </w:t>
      </w:r>
      <w:r>
        <w:t>ОРКСЭ</w:t>
      </w:r>
      <w:r>
        <w:rPr>
          <w:spacing w:val="1"/>
        </w:rPr>
        <w:t xml:space="preserve"> </w:t>
      </w:r>
      <w:r>
        <w:t>в</w:t>
      </w:r>
      <w:r>
        <w:rPr>
          <w:spacing w:val="1"/>
        </w:rPr>
        <w:t xml:space="preserve"> </w:t>
      </w:r>
      <w:r>
        <w:t>условиях</w:t>
      </w:r>
      <w:r>
        <w:rPr>
          <w:spacing w:val="1"/>
        </w:rPr>
        <w:t xml:space="preserve"> </w:t>
      </w:r>
      <w:r>
        <w:t>начальной</w:t>
      </w:r>
      <w:r>
        <w:rPr>
          <w:spacing w:val="1"/>
        </w:rPr>
        <w:t xml:space="preserve"> </w:t>
      </w:r>
      <w:r>
        <w:t>школы.</w:t>
      </w:r>
      <w:r>
        <w:rPr>
          <w:spacing w:val="1"/>
        </w:rPr>
        <w:t xml:space="preserve"> </w:t>
      </w:r>
      <w:r>
        <w:t>По</w:t>
      </w:r>
      <w:r>
        <w:rPr>
          <w:spacing w:val="1"/>
        </w:rPr>
        <w:t xml:space="preserve"> </w:t>
      </w:r>
      <w:r>
        <w:t>курсу</w:t>
      </w:r>
      <w:r>
        <w:rPr>
          <w:spacing w:val="1"/>
        </w:rPr>
        <w:t xml:space="preserve"> </w:t>
      </w:r>
      <w:r>
        <w:t>вводится безотметочное обучение. Применяется зачетная система («зачет», «незачет»).</w:t>
      </w:r>
      <w:r>
        <w:rPr>
          <w:spacing w:val="1"/>
        </w:rPr>
        <w:t xml:space="preserve"> </w:t>
      </w:r>
      <w:r>
        <w:t>Объектом</w:t>
      </w:r>
      <w:r>
        <w:rPr>
          <w:spacing w:val="1"/>
        </w:rPr>
        <w:t xml:space="preserve"> </w:t>
      </w:r>
      <w:r>
        <w:t>оценивания</w:t>
      </w:r>
      <w:r>
        <w:rPr>
          <w:spacing w:val="1"/>
        </w:rPr>
        <w:t xml:space="preserve"> </w:t>
      </w:r>
      <w:r>
        <w:t>становится</w:t>
      </w:r>
      <w:r>
        <w:rPr>
          <w:spacing w:val="1"/>
        </w:rPr>
        <w:t xml:space="preserve"> </w:t>
      </w:r>
      <w:r>
        <w:t>нравственная</w:t>
      </w:r>
      <w:r>
        <w:rPr>
          <w:spacing w:val="1"/>
        </w:rPr>
        <w:t xml:space="preserve"> </w:t>
      </w:r>
      <w:r>
        <w:t>и</w:t>
      </w:r>
      <w:r>
        <w:rPr>
          <w:spacing w:val="1"/>
        </w:rPr>
        <w:t xml:space="preserve"> </w:t>
      </w:r>
      <w:r>
        <w:t>культурологическая</w:t>
      </w:r>
      <w:r>
        <w:rPr>
          <w:spacing w:val="1"/>
        </w:rPr>
        <w:t xml:space="preserve"> </w:t>
      </w:r>
      <w:r>
        <w:t>компетентность</w:t>
      </w:r>
      <w:r>
        <w:rPr>
          <w:spacing w:val="1"/>
        </w:rPr>
        <w:t xml:space="preserve"> </w:t>
      </w:r>
      <w:r>
        <w:t>ученика, рассматриваемые как универсальная способность человека принимать значение</w:t>
      </w:r>
      <w:r>
        <w:rPr>
          <w:spacing w:val="1"/>
        </w:rPr>
        <w:t xml:space="preserve"> </w:t>
      </w:r>
      <w:r>
        <w:t>нравственных</w:t>
      </w:r>
      <w:r>
        <w:rPr>
          <w:spacing w:val="1"/>
        </w:rPr>
        <w:t xml:space="preserve"> </w:t>
      </w:r>
      <w:r>
        <w:t>норм,</w:t>
      </w:r>
      <w:r>
        <w:rPr>
          <w:spacing w:val="1"/>
        </w:rPr>
        <w:t xml:space="preserve"> </w:t>
      </w:r>
      <w:r>
        <w:t>правил</w:t>
      </w:r>
      <w:r>
        <w:rPr>
          <w:spacing w:val="1"/>
        </w:rPr>
        <w:t xml:space="preserve"> </w:t>
      </w:r>
      <w:r>
        <w:t>морали,</w:t>
      </w:r>
      <w:r>
        <w:rPr>
          <w:spacing w:val="1"/>
        </w:rPr>
        <w:t xml:space="preserve"> </w:t>
      </w:r>
      <w:r>
        <w:t>воспитание</w:t>
      </w:r>
      <w:r>
        <w:rPr>
          <w:spacing w:val="1"/>
        </w:rPr>
        <w:t xml:space="preserve"> </w:t>
      </w:r>
      <w:r>
        <w:t>потребности</w:t>
      </w:r>
      <w:r>
        <w:rPr>
          <w:spacing w:val="1"/>
        </w:rPr>
        <w:t xml:space="preserve"> </w:t>
      </w:r>
      <w:r>
        <w:t>к</w:t>
      </w:r>
      <w:r>
        <w:rPr>
          <w:spacing w:val="1"/>
        </w:rPr>
        <w:t xml:space="preserve"> </w:t>
      </w:r>
      <w:r>
        <w:t>духовному</w:t>
      </w:r>
      <w:r>
        <w:rPr>
          <w:spacing w:val="1"/>
        </w:rPr>
        <w:t xml:space="preserve"> </w:t>
      </w:r>
      <w:r>
        <w:t>развитию,</w:t>
      </w:r>
      <w:r>
        <w:rPr>
          <w:spacing w:val="1"/>
        </w:rPr>
        <w:t xml:space="preserve"> </w:t>
      </w:r>
      <w:r>
        <w:t>которая</w:t>
      </w:r>
      <w:r>
        <w:rPr>
          <w:spacing w:val="1"/>
        </w:rPr>
        <w:t xml:space="preserve"> </w:t>
      </w:r>
      <w:r>
        <w:t>проводится</w:t>
      </w:r>
      <w:r>
        <w:rPr>
          <w:spacing w:val="-3"/>
        </w:rPr>
        <w:t xml:space="preserve"> </w:t>
      </w:r>
      <w:r>
        <w:t>в</w:t>
      </w:r>
      <w:r>
        <w:rPr>
          <w:spacing w:val="3"/>
        </w:rPr>
        <w:t xml:space="preserve"> </w:t>
      </w:r>
      <w:r>
        <w:t>виде</w:t>
      </w:r>
      <w:r>
        <w:rPr>
          <w:spacing w:val="1"/>
        </w:rPr>
        <w:t xml:space="preserve"> </w:t>
      </w:r>
      <w:r>
        <w:t>защиты</w:t>
      </w:r>
      <w:r>
        <w:rPr>
          <w:spacing w:val="-1"/>
        </w:rPr>
        <w:t xml:space="preserve"> </w:t>
      </w:r>
      <w:r>
        <w:t>проекта.</w:t>
      </w:r>
    </w:p>
    <w:p w:rsidR="00057EB8" w:rsidRDefault="00057EB8" w:rsidP="00057EB8">
      <w:pPr>
        <w:pStyle w:val="3"/>
        <w:spacing w:before="4" w:line="272" w:lineRule="exact"/>
      </w:pPr>
      <w:r>
        <w:t>Сроки, порядок,</w:t>
      </w:r>
      <w:r>
        <w:rPr>
          <w:spacing w:val="-5"/>
        </w:rPr>
        <w:t xml:space="preserve"> </w:t>
      </w:r>
      <w:r>
        <w:t>формы</w:t>
      </w:r>
      <w:r>
        <w:rPr>
          <w:spacing w:val="-5"/>
        </w:rPr>
        <w:t xml:space="preserve"> </w:t>
      </w:r>
      <w:r>
        <w:t>промежуточной</w:t>
      </w:r>
      <w:r>
        <w:rPr>
          <w:spacing w:val="-2"/>
        </w:rPr>
        <w:t xml:space="preserve"> </w:t>
      </w:r>
      <w:r>
        <w:t>аттестации</w:t>
      </w:r>
    </w:p>
    <w:p w:rsidR="00FA2F1A" w:rsidRDefault="005E261C" w:rsidP="00E73A92">
      <w:pPr>
        <w:pStyle w:val="a3"/>
        <w:ind w:right="849"/>
      </w:pPr>
      <w:r>
        <w:t>Оценка освоения образовательной программы начального общего образования, в</w:t>
      </w:r>
      <w:r>
        <w:rPr>
          <w:spacing w:val="1"/>
        </w:rPr>
        <w:t xml:space="preserve"> </w:t>
      </w:r>
      <w:r>
        <w:t>том</w:t>
      </w:r>
      <w:r>
        <w:rPr>
          <w:spacing w:val="1"/>
        </w:rPr>
        <w:t xml:space="preserve"> </w:t>
      </w:r>
      <w:r>
        <w:t>числе отдельной</w:t>
      </w:r>
      <w:r>
        <w:rPr>
          <w:spacing w:val="1"/>
        </w:rPr>
        <w:t xml:space="preserve"> </w:t>
      </w:r>
      <w:r>
        <w:t>части</w:t>
      </w:r>
      <w:r>
        <w:rPr>
          <w:spacing w:val="1"/>
        </w:rPr>
        <w:t xml:space="preserve"> </w:t>
      </w:r>
      <w:r>
        <w:t>или</w:t>
      </w:r>
      <w:r>
        <w:rPr>
          <w:spacing w:val="1"/>
        </w:rPr>
        <w:t xml:space="preserve"> </w:t>
      </w:r>
      <w:r>
        <w:t>всего</w:t>
      </w:r>
      <w:r>
        <w:rPr>
          <w:spacing w:val="1"/>
        </w:rPr>
        <w:t xml:space="preserve"> </w:t>
      </w:r>
      <w:r>
        <w:t>объёма</w:t>
      </w:r>
      <w:r>
        <w:rPr>
          <w:spacing w:val="1"/>
        </w:rPr>
        <w:t xml:space="preserve"> </w:t>
      </w:r>
      <w:r>
        <w:t>учебного</w:t>
      </w:r>
      <w:r>
        <w:rPr>
          <w:spacing w:val="1"/>
        </w:rPr>
        <w:t xml:space="preserve"> </w:t>
      </w:r>
      <w:r>
        <w:t>предмета,</w:t>
      </w:r>
      <w:r>
        <w:rPr>
          <w:spacing w:val="1"/>
        </w:rPr>
        <w:t xml:space="preserve"> </w:t>
      </w:r>
      <w:r>
        <w:t>курса,</w:t>
      </w:r>
      <w:r>
        <w:rPr>
          <w:spacing w:val="1"/>
        </w:rPr>
        <w:t xml:space="preserve"> </w:t>
      </w:r>
      <w:r>
        <w:t>дисциплины</w:t>
      </w:r>
      <w:r>
        <w:rPr>
          <w:spacing w:val="1"/>
        </w:rPr>
        <w:t xml:space="preserve"> </w:t>
      </w:r>
      <w:r>
        <w:t>(модуля)</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промежуточной</w:t>
      </w:r>
      <w:r>
        <w:rPr>
          <w:spacing w:val="1"/>
        </w:rPr>
        <w:t xml:space="preserve"> </w:t>
      </w:r>
      <w:r>
        <w:t>аттестацией</w:t>
      </w:r>
      <w:r>
        <w:rPr>
          <w:spacing w:val="1"/>
        </w:rPr>
        <w:t xml:space="preserve"> </w:t>
      </w:r>
      <w:r>
        <w:t>обучающихся (по итогам учебной четверти и промежуточной аттестацией по итогам года).</w:t>
      </w:r>
      <w:r>
        <w:rPr>
          <w:spacing w:val="-57"/>
        </w:rPr>
        <w:t xml:space="preserve"> </w:t>
      </w:r>
      <w:r w:rsidRPr="00057EB8">
        <w:t>Ежегодно,</w:t>
      </w:r>
      <w:r w:rsidRPr="00057EB8">
        <w:rPr>
          <w:spacing w:val="4"/>
        </w:rPr>
        <w:t xml:space="preserve"> </w:t>
      </w:r>
      <w:r w:rsidRPr="00057EB8">
        <w:t>не</w:t>
      </w:r>
      <w:r w:rsidRPr="00057EB8">
        <w:rPr>
          <w:spacing w:val="2"/>
        </w:rPr>
        <w:t xml:space="preserve"> </w:t>
      </w:r>
      <w:r w:rsidRPr="00057EB8">
        <w:t>позднее</w:t>
      </w:r>
      <w:r w:rsidRPr="00057EB8">
        <w:rPr>
          <w:spacing w:val="2"/>
        </w:rPr>
        <w:t xml:space="preserve"> </w:t>
      </w:r>
      <w:r w:rsidRPr="00057EB8">
        <w:t>3-х</w:t>
      </w:r>
      <w:r w:rsidRPr="00057EB8">
        <w:rPr>
          <w:spacing w:val="-2"/>
        </w:rPr>
        <w:t xml:space="preserve"> </w:t>
      </w:r>
      <w:r w:rsidRPr="00057EB8">
        <w:t>месяцев</w:t>
      </w:r>
      <w:r w:rsidRPr="00057EB8">
        <w:rPr>
          <w:spacing w:val="4"/>
        </w:rPr>
        <w:t xml:space="preserve"> </w:t>
      </w:r>
      <w:r w:rsidRPr="00057EB8">
        <w:t>до</w:t>
      </w:r>
      <w:r w:rsidRPr="00057EB8">
        <w:rPr>
          <w:spacing w:val="2"/>
        </w:rPr>
        <w:t xml:space="preserve"> </w:t>
      </w:r>
      <w:r w:rsidRPr="00057EB8">
        <w:t>окончания</w:t>
      </w:r>
      <w:r w:rsidRPr="00057EB8">
        <w:rPr>
          <w:spacing w:val="6"/>
        </w:rPr>
        <w:t xml:space="preserve"> </w:t>
      </w:r>
      <w:r w:rsidRPr="00057EB8">
        <w:t>учебного</w:t>
      </w:r>
      <w:r w:rsidRPr="00057EB8">
        <w:rPr>
          <w:spacing w:val="2"/>
        </w:rPr>
        <w:t xml:space="preserve"> </w:t>
      </w:r>
      <w:r w:rsidRPr="00057EB8">
        <w:t>года</w:t>
      </w:r>
      <w:r w:rsidRPr="00057EB8">
        <w:rPr>
          <w:spacing w:val="2"/>
        </w:rPr>
        <w:t xml:space="preserve"> </w:t>
      </w:r>
      <w:r w:rsidRPr="00057EB8">
        <w:t>решением</w:t>
      </w:r>
      <w:r w:rsidRPr="00057EB8">
        <w:rPr>
          <w:spacing w:val="4"/>
        </w:rPr>
        <w:t xml:space="preserve"> </w:t>
      </w:r>
      <w:r w:rsidRPr="00057EB8">
        <w:t>педагогического</w:t>
      </w:r>
      <w:r w:rsidR="00057EB8">
        <w:t xml:space="preserve"> </w:t>
      </w:r>
      <w:r w:rsidRPr="00057EB8">
        <w:t>совета</w:t>
      </w:r>
      <w:r w:rsidRPr="00057EB8">
        <w:rPr>
          <w:spacing w:val="1"/>
        </w:rPr>
        <w:t xml:space="preserve"> </w:t>
      </w:r>
      <w:r w:rsidRPr="00057EB8">
        <w:t>школы</w:t>
      </w:r>
      <w:r w:rsidRPr="00057EB8">
        <w:rPr>
          <w:spacing w:val="1"/>
        </w:rPr>
        <w:t xml:space="preserve"> </w:t>
      </w:r>
      <w:r w:rsidRPr="00057EB8">
        <w:t>устанавливаются</w:t>
      </w:r>
      <w:r w:rsidRPr="00057EB8">
        <w:rPr>
          <w:spacing w:val="1"/>
        </w:rPr>
        <w:t xml:space="preserve"> </w:t>
      </w:r>
      <w:r w:rsidRPr="00057EB8">
        <w:t>формы,</w:t>
      </w:r>
      <w:r w:rsidRPr="00057EB8">
        <w:rPr>
          <w:spacing w:val="1"/>
        </w:rPr>
        <w:t xml:space="preserve"> </w:t>
      </w:r>
      <w:r w:rsidRPr="00057EB8">
        <w:t>порядок и</w:t>
      </w:r>
      <w:r w:rsidRPr="00057EB8">
        <w:rPr>
          <w:spacing w:val="1"/>
        </w:rPr>
        <w:t xml:space="preserve"> </w:t>
      </w:r>
      <w:r w:rsidRPr="00057EB8">
        <w:t>график проведения</w:t>
      </w:r>
      <w:r w:rsidRPr="00057EB8">
        <w:rPr>
          <w:spacing w:val="1"/>
        </w:rPr>
        <w:t xml:space="preserve"> </w:t>
      </w:r>
      <w:r w:rsidRPr="00057EB8">
        <w:t>промежуточной</w:t>
      </w:r>
      <w:r w:rsidRPr="00057EB8">
        <w:rPr>
          <w:spacing w:val="1"/>
        </w:rPr>
        <w:t xml:space="preserve"> </w:t>
      </w:r>
      <w:r w:rsidRPr="00057EB8">
        <w:t>аттестации.</w:t>
      </w:r>
      <w:r w:rsidRPr="00057EB8">
        <w:rPr>
          <w:spacing w:val="1"/>
        </w:rPr>
        <w:t xml:space="preserve"> </w:t>
      </w:r>
      <w:r w:rsidRPr="00057EB8">
        <w:t>Классные руководители</w:t>
      </w:r>
      <w:r w:rsidRPr="00057EB8">
        <w:rPr>
          <w:spacing w:val="1"/>
        </w:rPr>
        <w:t xml:space="preserve"> </w:t>
      </w:r>
      <w:r w:rsidRPr="00057EB8">
        <w:t>доводят</w:t>
      </w:r>
      <w:r w:rsidRPr="00057EB8">
        <w:rPr>
          <w:spacing w:val="1"/>
        </w:rPr>
        <w:t xml:space="preserve"> </w:t>
      </w:r>
      <w:r w:rsidRPr="00057EB8">
        <w:t>до</w:t>
      </w:r>
      <w:r w:rsidRPr="00057EB8">
        <w:rPr>
          <w:spacing w:val="1"/>
        </w:rPr>
        <w:t xml:space="preserve"> </w:t>
      </w:r>
      <w:r w:rsidRPr="00057EB8">
        <w:t>сведения</w:t>
      </w:r>
      <w:r w:rsidRPr="00057EB8">
        <w:rPr>
          <w:spacing w:val="1"/>
        </w:rPr>
        <w:t xml:space="preserve"> </w:t>
      </w:r>
      <w:r w:rsidRPr="00057EB8">
        <w:t>учащихся</w:t>
      </w:r>
      <w:r w:rsidRPr="00057EB8">
        <w:rPr>
          <w:spacing w:val="60"/>
        </w:rPr>
        <w:t xml:space="preserve"> </w:t>
      </w:r>
      <w:r w:rsidRPr="00057EB8">
        <w:t>и</w:t>
      </w:r>
      <w:r w:rsidRPr="00057EB8">
        <w:rPr>
          <w:spacing w:val="60"/>
        </w:rPr>
        <w:t xml:space="preserve"> </w:t>
      </w:r>
      <w:r w:rsidRPr="00057EB8">
        <w:t>их родителей</w:t>
      </w:r>
      <w:r w:rsidRPr="00057EB8">
        <w:rPr>
          <w:spacing w:val="1"/>
        </w:rPr>
        <w:t xml:space="preserve"> </w:t>
      </w:r>
      <w:r w:rsidR="0074294A">
        <w:rPr>
          <w:spacing w:val="1"/>
        </w:rPr>
        <w:t xml:space="preserve">(законных представителей) </w:t>
      </w:r>
      <w:r w:rsidRPr="00057EB8">
        <w:t>формы и сроки</w:t>
      </w:r>
      <w:r w:rsidRPr="00057EB8">
        <w:rPr>
          <w:spacing w:val="1"/>
        </w:rPr>
        <w:t xml:space="preserve"> </w:t>
      </w:r>
      <w:r w:rsidRPr="00057EB8">
        <w:t>промежуточной аттестации. Формы промежуточной аттестации ежегодно</w:t>
      </w:r>
      <w:r w:rsidRPr="00057EB8">
        <w:rPr>
          <w:spacing w:val="1"/>
        </w:rPr>
        <w:t xml:space="preserve"> </w:t>
      </w:r>
      <w:r w:rsidRPr="00057EB8">
        <w:t>утверждаются приказом</w:t>
      </w:r>
      <w:r w:rsidRPr="00057EB8">
        <w:rPr>
          <w:spacing w:val="3"/>
        </w:rPr>
        <w:t xml:space="preserve"> </w:t>
      </w:r>
      <w:r w:rsidRPr="00057EB8">
        <w:t>директора.</w:t>
      </w:r>
    </w:p>
    <w:p w:rsidR="00057EB8" w:rsidRDefault="00057EB8" w:rsidP="00057EB8">
      <w:pPr>
        <w:pStyle w:val="a3"/>
        <w:spacing w:line="272" w:lineRule="exact"/>
        <w:ind w:left="1550" w:firstLine="0"/>
      </w:pPr>
      <w:r>
        <w:t>Сроки промежуточной аттестации: с</w:t>
      </w:r>
      <w:r>
        <w:rPr>
          <w:spacing w:val="-2"/>
        </w:rPr>
        <w:t xml:space="preserve"> </w:t>
      </w:r>
      <w:r>
        <w:t>10.04.2024г.</w:t>
      </w:r>
      <w:r>
        <w:rPr>
          <w:spacing w:val="-3"/>
        </w:rPr>
        <w:t xml:space="preserve"> </w:t>
      </w:r>
      <w:r>
        <w:t>по</w:t>
      </w:r>
      <w:r>
        <w:rPr>
          <w:spacing w:val="3"/>
        </w:rPr>
        <w:t xml:space="preserve"> </w:t>
      </w:r>
      <w:r>
        <w:t>20.05.2024г.</w:t>
      </w:r>
    </w:p>
    <w:p w:rsidR="00057EB8" w:rsidRPr="00057EB8" w:rsidRDefault="00057EB8" w:rsidP="00E73A92">
      <w:pPr>
        <w:pStyle w:val="a3"/>
        <w:ind w:right="849"/>
      </w:pPr>
    </w:p>
    <w:p w:rsidR="00FA2F1A" w:rsidRDefault="005E261C">
      <w:pPr>
        <w:pStyle w:val="2"/>
        <w:spacing w:before="39" w:line="240" w:lineRule="auto"/>
        <w:ind w:left="3577"/>
      </w:pPr>
      <w:r>
        <w:t>Формы</w:t>
      </w:r>
      <w:r>
        <w:rPr>
          <w:spacing w:val="-7"/>
        </w:rPr>
        <w:t xml:space="preserve"> </w:t>
      </w:r>
      <w:r>
        <w:t>промежуточной</w:t>
      </w:r>
      <w:r>
        <w:rPr>
          <w:spacing w:val="-1"/>
        </w:rPr>
        <w:t xml:space="preserve"> </w:t>
      </w:r>
      <w:r>
        <w:t>аттестации</w:t>
      </w: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8"/>
        <w:gridCol w:w="2569"/>
        <w:gridCol w:w="984"/>
        <w:gridCol w:w="1191"/>
        <w:gridCol w:w="1061"/>
        <w:gridCol w:w="956"/>
      </w:tblGrid>
      <w:tr w:rsidR="00FA2F1A">
        <w:trPr>
          <w:trHeight w:val="307"/>
        </w:trPr>
        <w:tc>
          <w:tcPr>
            <w:tcW w:w="2598" w:type="dxa"/>
            <w:vMerge w:val="restart"/>
          </w:tcPr>
          <w:p w:rsidR="00FA2F1A" w:rsidRDefault="005E261C">
            <w:pPr>
              <w:pStyle w:val="TableParagraph"/>
              <w:spacing w:before="26"/>
              <w:ind w:left="259"/>
              <w:rPr>
                <w:sz w:val="24"/>
              </w:rPr>
            </w:pPr>
            <w:r>
              <w:rPr>
                <w:sz w:val="24"/>
              </w:rPr>
              <w:t>Предметная</w:t>
            </w:r>
            <w:r>
              <w:rPr>
                <w:spacing w:val="-2"/>
                <w:sz w:val="24"/>
              </w:rPr>
              <w:t xml:space="preserve"> </w:t>
            </w:r>
            <w:r>
              <w:rPr>
                <w:sz w:val="24"/>
              </w:rPr>
              <w:t>область</w:t>
            </w:r>
          </w:p>
        </w:tc>
        <w:tc>
          <w:tcPr>
            <w:tcW w:w="2569" w:type="dxa"/>
            <w:vMerge w:val="restart"/>
          </w:tcPr>
          <w:p w:rsidR="00FA2F1A" w:rsidRDefault="005E261C">
            <w:pPr>
              <w:pStyle w:val="TableParagraph"/>
              <w:spacing w:before="26"/>
              <w:ind w:left="364"/>
              <w:rPr>
                <w:sz w:val="24"/>
              </w:rPr>
            </w:pPr>
            <w:r>
              <w:rPr>
                <w:sz w:val="24"/>
              </w:rPr>
              <w:t>Учебный</w:t>
            </w:r>
            <w:r>
              <w:rPr>
                <w:spacing w:val="-2"/>
                <w:sz w:val="24"/>
              </w:rPr>
              <w:t xml:space="preserve"> </w:t>
            </w:r>
            <w:r>
              <w:rPr>
                <w:sz w:val="24"/>
              </w:rPr>
              <w:t>предмет</w:t>
            </w:r>
          </w:p>
        </w:tc>
        <w:tc>
          <w:tcPr>
            <w:tcW w:w="4192" w:type="dxa"/>
            <w:gridSpan w:val="4"/>
          </w:tcPr>
          <w:p w:rsidR="00FA2F1A" w:rsidRDefault="005E261C">
            <w:pPr>
              <w:pStyle w:val="TableParagraph"/>
              <w:spacing w:before="26" w:line="261" w:lineRule="exact"/>
              <w:ind w:left="748"/>
              <w:rPr>
                <w:sz w:val="24"/>
              </w:rPr>
            </w:pPr>
            <w:r>
              <w:rPr>
                <w:sz w:val="24"/>
              </w:rPr>
              <w:t>Формы, сроки</w:t>
            </w:r>
            <w:r>
              <w:rPr>
                <w:spacing w:val="-5"/>
                <w:sz w:val="24"/>
              </w:rPr>
              <w:t xml:space="preserve"> </w:t>
            </w:r>
            <w:r>
              <w:rPr>
                <w:sz w:val="24"/>
              </w:rPr>
              <w:t>проведения</w:t>
            </w:r>
          </w:p>
        </w:tc>
      </w:tr>
      <w:tr w:rsidR="00FA2F1A">
        <w:trPr>
          <w:trHeight w:val="306"/>
        </w:trPr>
        <w:tc>
          <w:tcPr>
            <w:tcW w:w="2598" w:type="dxa"/>
            <w:vMerge/>
            <w:tcBorders>
              <w:top w:val="nil"/>
            </w:tcBorders>
          </w:tcPr>
          <w:p w:rsidR="00FA2F1A" w:rsidRDefault="00FA2F1A">
            <w:pPr>
              <w:rPr>
                <w:sz w:val="2"/>
                <w:szCs w:val="2"/>
              </w:rPr>
            </w:pPr>
          </w:p>
        </w:tc>
        <w:tc>
          <w:tcPr>
            <w:tcW w:w="2569" w:type="dxa"/>
            <w:vMerge/>
            <w:tcBorders>
              <w:top w:val="nil"/>
            </w:tcBorders>
          </w:tcPr>
          <w:p w:rsidR="00FA2F1A" w:rsidRDefault="00FA2F1A">
            <w:pPr>
              <w:rPr>
                <w:sz w:val="2"/>
                <w:szCs w:val="2"/>
              </w:rPr>
            </w:pPr>
          </w:p>
        </w:tc>
        <w:tc>
          <w:tcPr>
            <w:tcW w:w="984" w:type="dxa"/>
          </w:tcPr>
          <w:p w:rsidR="00FA2F1A" w:rsidRDefault="005E261C">
            <w:pPr>
              <w:pStyle w:val="TableParagraph"/>
              <w:spacing w:before="25" w:line="261" w:lineRule="exact"/>
              <w:ind w:left="104" w:right="94"/>
              <w:jc w:val="center"/>
              <w:rPr>
                <w:sz w:val="24"/>
              </w:rPr>
            </w:pPr>
            <w:r>
              <w:rPr>
                <w:sz w:val="24"/>
              </w:rPr>
              <w:t>1 класс</w:t>
            </w:r>
          </w:p>
        </w:tc>
        <w:tc>
          <w:tcPr>
            <w:tcW w:w="1191" w:type="dxa"/>
          </w:tcPr>
          <w:p w:rsidR="00FA2F1A" w:rsidRDefault="005E261C">
            <w:pPr>
              <w:pStyle w:val="TableParagraph"/>
              <w:spacing w:before="25" w:line="261" w:lineRule="exact"/>
              <w:ind w:left="230"/>
              <w:rPr>
                <w:sz w:val="24"/>
              </w:rPr>
            </w:pPr>
            <w:r>
              <w:rPr>
                <w:sz w:val="24"/>
              </w:rPr>
              <w:t>2 класс</w:t>
            </w:r>
          </w:p>
        </w:tc>
        <w:tc>
          <w:tcPr>
            <w:tcW w:w="1061" w:type="dxa"/>
          </w:tcPr>
          <w:p w:rsidR="00FA2F1A" w:rsidRDefault="005E261C">
            <w:pPr>
              <w:pStyle w:val="TableParagraph"/>
              <w:spacing w:before="25" w:line="261" w:lineRule="exact"/>
              <w:ind w:left="163"/>
              <w:rPr>
                <w:sz w:val="24"/>
              </w:rPr>
            </w:pPr>
            <w:r>
              <w:rPr>
                <w:sz w:val="24"/>
              </w:rPr>
              <w:t>3 класс</w:t>
            </w:r>
          </w:p>
        </w:tc>
        <w:tc>
          <w:tcPr>
            <w:tcW w:w="956" w:type="dxa"/>
          </w:tcPr>
          <w:p w:rsidR="00FA2F1A" w:rsidRDefault="005E261C">
            <w:pPr>
              <w:pStyle w:val="TableParagraph"/>
              <w:spacing w:before="25" w:line="261" w:lineRule="exact"/>
              <w:ind w:left="110"/>
              <w:rPr>
                <w:sz w:val="24"/>
              </w:rPr>
            </w:pPr>
            <w:r>
              <w:rPr>
                <w:sz w:val="24"/>
              </w:rPr>
              <w:t>4 класс</w:t>
            </w:r>
          </w:p>
        </w:tc>
      </w:tr>
      <w:tr w:rsidR="00FA2F1A">
        <w:trPr>
          <w:trHeight w:val="854"/>
        </w:trPr>
        <w:tc>
          <w:tcPr>
            <w:tcW w:w="2598" w:type="dxa"/>
            <w:vMerge w:val="restart"/>
          </w:tcPr>
          <w:p w:rsidR="00FA2F1A" w:rsidRDefault="005E261C">
            <w:pPr>
              <w:pStyle w:val="TableParagraph"/>
              <w:spacing w:before="22" w:line="237" w:lineRule="auto"/>
              <w:ind w:left="230" w:right="206" w:firstLine="283"/>
              <w:rPr>
                <w:sz w:val="24"/>
              </w:rPr>
            </w:pPr>
            <w:r>
              <w:rPr>
                <w:sz w:val="24"/>
              </w:rPr>
              <w:t>Русский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литературное</w:t>
            </w:r>
            <w:r>
              <w:rPr>
                <w:spacing w:val="-10"/>
                <w:sz w:val="24"/>
              </w:rPr>
              <w:t xml:space="preserve"> </w:t>
            </w:r>
            <w:r>
              <w:rPr>
                <w:sz w:val="24"/>
              </w:rPr>
              <w:t>чтение</w:t>
            </w:r>
          </w:p>
        </w:tc>
        <w:tc>
          <w:tcPr>
            <w:tcW w:w="2569" w:type="dxa"/>
          </w:tcPr>
          <w:p w:rsidR="00FA2F1A" w:rsidRDefault="005E261C">
            <w:pPr>
              <w:pStyle w:val="TableParagraph"/>
              <w:spacing w:before="20"/>
              <w:ind w:left="170" w:right="156"/>
              <w:jc w:val="center"/>
              <w:rPr>
                <w:sz w:val="24"/>
              </w:rPr>
            </w:pPr>
            <w:r>
              <w:rPr>
                <w:sz w:val="24"/>
              </w:rPr>
              <w:t>Русский</w:t>
            </w:r>
            <w:r>
              <w:rPr>
                <w:spacing w:val="-1"/>
                <w:sz w:val="24"/>
              </w:rPr>
              <w:t xml:space="preserve"> </w:t>
            </w:r>
            <w:r>
              <w:rPr>
                <w:sz w:val="24"/>
              </w:rPr>
              <w:t>язык</w:t>
            </w:r>
          </w:p>
        </w:tc>
        <w:tc>
          <w:tcPr>
            <w:tcW w:w="984" w:type="dxa"/>
            <w:vMerge w:val="restart"/>
          </w:tcPr>
          <w:p w:rsidR="00FA2F1A" w:rsidRDefault="005E261C">
            <w:pPr>
              <w:pStyle w:val="TableParagraph"/>
              <w:spacing w:before="20" w:line="247" w:lineRule="auto"/>
              <w:ind w:left="134" w:right="127" w:firstLine="14"/>
              <w:jc w:val="both"/>
              <w:rPr>
                <w:sz w:val="24"/>
              </w:rPr>
            </w:pPr>
            <w:r>
              <w:rPr>
                <w:sz w:val="24"/>
              </w:rPr>
              <w:t>Компл</w:t>
            </w:r>
            <w:r>
              <w:rPr>
                <w:spacing w:val="-58"/>
                <w:sz w:val="24"/>
              </w:rPr>
              <w:t xml:space="preserve"> </w:t>
            </w:r>
            <w:r>
              <w:rPr>
                <w:sz w:val="24"/>
              </w:rPr>
              <w:t>ексная</w:t>
            </w:r>
            <w:r>
              <w:rPr>
                <w:spacing w:val="-58"/>
                <w:sz w:val="24"/>
              </w:rPr>
              <w:t xml:space="preserve"> </w:t>
            </w:r>
            <w:r>
              <w:rPr>
                <w:sz w:val="24"/>
              </w:rPr>
              <w:t>контро</w:t>
            </w:r>
            <w:r>
              <w:rPr>
                <w:spacing w:val="-58"/>
                <w:sz w:val="24"/>
              </w:rPr>
              <w:t xml:space="preserve"> </w:t>
            </w:r>
            <w:r>
              <w:rPr>
                <w:sz w:val="24"/>
              </w:rPr>
              <w:t>льная</w:t>
            </w:r>
            <w:r>
              <w:rPr>
                <w:spacing w:val="1"/>
                <w:sz w:val="24"/>
              </w:rPr>
              <w:t xml:space="preserve"> </w:t>
            </w:r>
            <w:r>
              <w:rPr>
                <w:sz w:val="24"/>
              </w:rPr>
              <w:t>работа</w:t>
            </w:r>
          </w:p>
          <w:p w:rsidR="00FA2F1A" w:rsidRDefault="005E261C">
            <w:pPr>
              <w:pStyle w:val="TableParagraph"/>
              <w:spacing w:line="252" w:lineRule="exact"/>
              <w:ind w:left="191"/>
              <w:jc w:val="both"/>
              <w:rPr>
                <w:sz w:val="24"/>
              </w:rPr>
            </w:pPr>
            <w:r>
              <w:rPr>
                <w:sz w:val="24"/>
              </w:rPr>
              <w:t>за</w:t>
            </w:r>
            <w:r>
              <w:rPr>
                <w:spacing w:val="2"/>
                <w:sz w:val="24"/>
              </w:rPr>
              <w:t xml:space="preserve"> </w:t>
            </w:r>
            <w:r>
              <w:rPr>
                <w:sz w:val="24"/>
              </w:rPr>
              <w:t>год</w:t>
            </w:r>
          </w:p>
        </w:tc>
        <w:tc>
          <w:tcPr>
            <w:tcW w:w="3208" w:type="dxa"/>
            <w:gridSpan w:val="3"/>
          </w:tcPr>
          <w:p w:rsidR="00FA2F1A" w:rsidRDefault="005E261C">
            <w:pPr>
              <w:pStyle w:val="TableParagraph"/>
              <w:spacing w:before="22" w:line="237" w:lineRule="auto"/>
              <w:ind w:left="235" w:right="221" w:firstLine="3"/>
              <w:jc w:val="center"/>
              <w:rPr>
                <w:sz w:val="24"/>
              </w:rPr>
            </w:pPr>
            <w:r>
              <w:rPr>
                <w:sz w:val="24"/>
              </w:rPr>
              <w:t>Годовой контрольный</w:t>
            </w:r>
            <w:r>
              <w:rPr>
                <w:spacing w:val="1"/>
                <w:sz w:val="24"/>
              </w:rPr>
              <w:t xml:space="preserve"> </w:t>
            </w:r>
            <w:r>
              <w:rPr>
                <w:sz w:val="24"/>
              </w:rPr>
              <w:t>диктант</w:t>
            </w:r>
            <w:r>
              <w:rPr>
                <w:spacing w:val="-3"/>
                <w:sz w:val="24"/>
              </w:rPr>
              <w:t xml:space="preserve"> </w:t>
            </w:r>
            <w:r>
              <w:rPr>
                <w:sz w:val="24"/>
              </w:rPr>
              <w:t>с</w:t>
            </w:r>
            <w:r>
              <w:rPr>
                <w:spacing w:val="-4"/>
                <w:sz w:val="24"/>
              </w:rPr>
              <w:t xml:space="preserve"> </w:t>
            </w:r>
            <w:r>
              <w:rPr>
                <w:sz w:val="24"/>
              </w:rPr>
              <w:t>грамматическим</w:t>
            </w:r>
          </w:p>
          <w:p w:rsidR="00FA2F1A" w:rsidRDefault="005E261C">
            <w:pPr>
              <w:pStyle w:val="TableParagraph"/>
              <w:spacing w:before="4" w:line="261" w:lineRule="exact"/>
              <w:ind w:left="1111" w:right="1100"/>
              <w:jc w:val="center"/>
              <w:rPr>
                <w:sz w:val="24"/>
              </w:rPr>
            </w:pPr>
            <w:r>
              <w:rPr>
                <w:sz w:val="24"/>
              </w:rPr>
              <w:t>заданием</w:t>
            </w:r>
          </w:p>
        </w:tc>
      </w:tr>
      <w:tr w:rsidR="00FA2F1A">
        <w:trPr>
          <w:trHeight w:val="849"/>
        </w:trPr>
        <w:tc>
          <w:tcPr>
            <w:tcW w:w="2598" w:type="dxa"/>
            <w:vMerge/>
            <w:tcBorders>
              <w:top w:val="nil"/>
            </w:tcBorders>
          </w:tcPr>
          <w:p w:rsidR="00FA2F1A" w:rsidRDefault="00FA2F1A">
            <w:pPr>
              <w:rPr>
                <w:sz w:val="2"/>
                <w:szCs w:val="2"/>
              </w:rPr>
            </w:pPr>
          </w:p>
        </w:tc>
        <w:tc>
          <w:tcPr>
            <w:tcW w:w="2569" w:type="dxa"/>
          </w:tcPr>
          <w:p w:rsidR="00FA2F1A" w:rsidRDefault="005E261C">
            <w:pPr>
              <w:pStyle w:val="TableParagraph"/>
              <w:spacing w:before="25"/>
              <w:ind w:left="170" w:right="157"/>
              <w:jc w:val="center"/>
              <w:rPr>
                <w:sz w:val="24"/>
              </w:rPr>
            </w:pPr>
            <w:r>
              <w:rPr>
                <w:sz w:val="24"/>
              </w:rPr>
              <w:t>Литературное</w:t>
            </w:r>
            <w:r>
              <w:rPr>
                <w:spacing w:val="-1"/>
                <w:sz w:val="24"/>
              </w:rPr>
              <w:t xml:space="preserve"> </w:t>
            </w:r>
            <w:r>
              <w:rPr>
                <w:sz w:val="24"/>
              </w:rPr>
              <w:t>чтение</w:t>
            </w:r>
          </w:p>
        </w:tc>
        <w:tc>
          <w:tcPr>
            <w:tcW w:w="984" w:type="dxa"/>
            <w:vMerge/>
            <w:tcBorders>
              <w:top w:val="nil"/>
            </w:tcBorders>
          </w:tcPr>
          <w:p w:rsidR="00FA2F1A" w:rsidRDefault="00FA2F1A">
            <w:pPr>
              <w:rPr>
                <w:sz w:val="2"/>
                <w:szCs w:val="2"/>
              </w:rPr>
            </w:pPr>
          </w:p>
        </w:tc>
        <w:tc>
          <w:tcPr>
            <w:tcW w:w="3208" w:type="dxa"/>
            <w:gridSpan w:val="3"/>
          </w:tcPr>
          <w:p w:rsidR="00FA2F1A" w:rsidRDefault="005E261C">
            <w:pPr>
              <w:pStyle w:val="TableParagraph"/>
              <w:spacing w:before="25"/>
              <w:ind w:left="1306" w:right="115" w:hanging="1163"/>
              <w:rPr>
                <w:sz w:val="24"/>
              </w:rPr>
            </w:pPr>
            <w:r>
              <w:rPr>
                <w:sz w:val="24"/>
              </w:rPr>
              <w:t>Итоговый контрольный тест</w:t>
            </w:r>
            <w:r>
              <w:rPr>
                <w:spacing w:val="-57"/>
                <w:sz w:val="24"/>
              </w:rPr>
              <w:t xml:space="preserve"> </w:t>
            </w:r>
            <w:r>
              <w:rPr>
                <w:sz w:val="24"/>
              </w:rPr>
              <w:t>за</w:t>
            </w:r>
            <w:r>
              <w:rPr>
                <w:spacing w:val="1"/>
                <w:sz w:val="24"/>
              </w:rPr>
              <w:t xml:space="preserve"> </w:t>
            </w:r>
            <w:r>
              <w:rPr>
                <w:sz w:val="24"/>
              </w:rPr>
              <w:t>год</w:t>
            </w:r>
          </w:p>
        </w:tc>
      </w:tr>
      <w:tr w:rsidR="00FA2F1A">
        <w:trPr>
          <w:trHeight w:val="306"/>
        </w:trPr>
        <w:tc>
          <w:tcPr>
            <w:tcW w:w="2598" w:type="dxa"/>
          </w:tcPr>
          <w:p w:rsidR="00FA2F1A" w:rsidRDefault="005E261C">
            <w:pPr>
              <w:pStyle w:val="TableParagraph"/>
              <w:spacing w:before="25" w:line="261" w:lineRule="exact"/>
              <w:ind w:left="185" w:right="167"/>
              <w:jc w:val="center"/>
              <w:rPr>
                <w:sz w:val="24"/>
              </w:rPr>
            </w:pPr>
            <w:r>
              <w:rPr>
                <w:sz w:val="24"/>
              </w:rPr>
              <w:t>Иностранный</w:t>
            </w:r>
            <w:r>
              <w:rPr>
                <w:spacing w:val="-2"/>
                <w:sz w:val="24"/>
              </w:rPr>
              <w:t xml:space="preserve"> </w:t>
            </w:r>
            <w:r>
              <w:rPr>
                <w:sz w:val="24"/>
              </w:rPr>
              <w:t>язык</w:t>
            </w:r>
          </w:p>
        </w:tc>
        <w:tc>
          <w:tcPr>
            <w:tcW w:w="2569" w:type="dxa"/>
          </w:tcPr>
          <w:p w:rsidR="00FA2F1A" w:rsidRDefault="005E261C">
            <w:pPr>
              <w:pStyle w:val="TableParagraph"/>
              <w:spacing w:before="25" w:line="261" w:lineRule="exact"/>
              <w:ind w:left="170" w:right="155"/>
              <w:jc w:val="center"/>
              <w:rPr>
                <w:sz w:val="24"/>
              </w:rPr>
            </w:pPr>
            <w:r>
              <w:rPr>
                <w:sz w:val="24"/>
              </w:rPr>
              <w:t>Английский</w:t>
            </w:r>
            <w:r>
              <w:rPr>
                <w:spacing w:val="2"/>
                <w:sz w:val="24"/>
              </w:rPr>
              <w:t xml:space="preserve"> </w:t>
            </w:r>
            <w:r>
              <w:rPr>
                <w:sz w:val="24"/>
              </w:rPr>
              <w:t>язык</w:t>
            </w:r>
          </w:p>
        </w:tc>
        <w:tc>
          <w:tcPr>
            <w:tcW w:w="984" w:type="dxa"/>
          </w:tcPr>
          <w:p w:rsidR="00FA2F1A" w:rsidRDefault="005E261C">
            <w:pPr>
              <w:pStyle w:val="TableParagraph"/>
              <w:spacing w:before="25" w:line="261" w:lineRule="exact"/>
              <w:ind w:left="8"/>
              <w:jc w:val="center"/>
              <w:rPr>
                <w:sz w:val="24"/>
              </w:rPr>
            </w:pPr>
            <w:r>
              <w:rPr>
                <w:w w:val="99"/>
                <w:sz w:val="24"/>
              </w:rPr>
              <w:t>-</w:t>
            </w:r>
          </w:p>
        </w:tc>
        <w:tc>
          <w:tcPr>
            <w:tcW w:w="3208" w:type="dxa"/>
            <w:gridSpan w:val="3"/>
          </w:tcPr>
          <w:p w:rsidR="00FA2F1A" w:rsidRDefault="005E261C">
            <w:pPr>
              <w:pStyle w:val="TableParagraph"/>
              <w:spacing w:before="25" w:line="261" w:lineRule="exact"/>
              <w:ind w:left="143"/>
              <w:rPr>
                <w:sz w:val="24"/>
              </w:rPr>
            </w:pPr>
            <w:r>
              <w:rPr>
                <w:sz w:val="24"/>
              </w:rPr>
              <w:t>Годовая</w:t>
            </w:r>
            <w:r>
              <w:rPr>
                <w:spacing w:val="-2"/>
                <w:sz w:val="24"/>
              </w:rPr>
              <w:t xml:space="preserve"> </w:t>
            </w:r>
            <w:r>
              <w:rPr>
                <w:sz w:val="24"/>
              </w:rPr>
              <w:t>контрольная</w:t>
            </w:r>
            <w:r>
              <w:rPr>
                <w:spacing w:val="-2"/>
                <w:sz w:val="24"/>
              </w:rPr>
              <w:t xml:space="preserve"> </w:t>
            </w:r>
            <w:r>
              <w:rPr>
                <w:sz w:val="24"/>
              </w:rPr>
              <w:t>работа</w:t>
            </w:r>
          </w:p>
        </w:tc>
      </w:tr>
      <w:tr w:rsidR="00FA2F1A">
        <w:trPr>
          <w:trHeight w:val="580"/>
        </w:trPr>
        <w:tc>
          <w:tcPr>
            <w:tcW w:w="2598" w:type="dxa"/>
          </w:tcPr>
          <w:p w:rsidR="00FA2F1A" w:rsidRDefault="005E261C">
            <w:pPr>
              <w:pStyle w:val="TableParagraph"/>
              <w:spacing w:before="12" w:line="274" w:lineRule="exact"/>
              <w:ind w:left="614" w:right="553" w:hanging="34"/>
              <w:rPr>
                <w:sz w:val="24"/>
              </w:rPr>
            </w:pPr>
            <w:r>
              <w:rPr>
                <w:sz w:val="24"/>
              </w:rPr>
              <w:t>Математика и</w:t>
            </w:r>
            <w:r>
              <w:rPr>
                <w:spacing w:val="-58"/>
                <w:sz w:val="24"/>
              </w:rPr>
              <w:t xml:space="preserve"> </w:t>
            </w:r>
            <w:r>
              <w:rPr>
                <w:sz w:val="24"/>
              </w:rPr>
              <w:t>информатика</w:t>
            </w:r>
          </w:p>
        </w:tc>
        <w:tc>
          <w:tcPr>
            <w:tcW w:w="2569" w:type="dxa"/>
          </w:tcPr>
          <w:p w:rsidR="00FA2F1A" w:rsidRDefault="005E261C">
            <w:pPr>
              <w:pStyle w:val="TableParagraph"/>
              <w:spacing w:before="25"/>
              <w:ind w:left="170" w:right="161"/>
              <w:jc w:val="center"/>
              <w:rPr>
                <w:sz w:val="24"/>
              </w:rPr>
            </w:pPr>
            <w:r>
              <w:rPr>
                <w:sz w:val="24"/>
              </w:rPr>
              <w:t>Математика</w:t>
            </w:r>
          </w:p>
        </w:tc>
        <w:tc>
          <w:tcPr>
            <w:tcW w:w="4192" w:type="dxa"/>
            <w:gridSpan w:val="4"/>
          </w:tcPr>
          <w:p w:rsidR="00FA2F1A" w:rsidRDefault="005E261C">
            <w:pPr>
              <w:pStyle w:val="TableParagraph"/>
              <w:spacing w:before="25"/>
              <w:ind w:left="729"/>
              <w:rPr>
                <w:sz w:val="24"/>
              </w:rPr>
            </w:pPr>
            <w:r>
              <w:rPr>
                <w:sz w:val="24"/>
              </w:rPr>
              <w:t>Контрольная</w:t>
            </w:r>
            <w:r>
              <w:rPr>
                <w:spacing w:val="1"/>
                <w:sz w:val="24"/>
              </w:rPr>
              <w:t xml:space="preserve"> </w:t>
            </w:r>
            <w:r>
              <w:rPr>
                <w:sz w:val="24"/>
              </w:rPr>
              <w:t>работа</w:t>
            </w:r>
            <w:r>
              <w:rPr>
                <w:spacing w:val="-4"/>
                <w:sz w:val="24"/>
              </w:rPr>
              <w:t xml:space="preserve"> </w:t>
            </w:r>
            <w:r>
              <w:rPr>
                <w:sz w:val="24"/>
              </w:rPr>
              <w:t>за</w:t>
            </w:r>
            <w:r>
              <w:rPr>
                <w:spacing w:val="-5"/>
                <w:sz w:val="24"/>
              </w:rPr>
              <w:t xml:space="preserve"> </w:t>
            </w:r>
            <w:r>
              <w:rPr>
                <w:sz w:val="24"/>
              </w:rPr>
              <w:t>год</w:t>
            </w:r>
          </w:p>
        </w:tc>
      </w:tr>
      <w:tr w:rsidR="00FA2F1A">
        <w:trPr>
          <w:trHeight w:val="859"/>
        </w:trPr>
        <w:tc>
          <w:tcPr>
            <w:tcW w:w="2598" w:type="dxa"/>
          </w:tcPr>
          <w:p w:rsidR="00FA2F1A" w:rsidRDefault="005E261C">
            <w:pPr>
              <w:pStyle w:val="TableParagraph"/>
              <w:spacing w:before="25"/>
              <w:ind w:left="518" w:right="314" w:hanging="178"/>
              <w:rPr>
                <w:sz w:val="24"/>
              </w:rPr>
            </w:pPr>
            <w:r>
              <w:rPr>
                <w:sz w:val="24"/>
              </w:rPr>
              <w:t>Обществознание и</w:t>
            </w:r>
            <w:r>
              <w:rPr>
                <w:spacing w:val="-58"/>
                <w:sz w:val="24"/>
              </w:rPr>
              <w:t xml:space="preserve"> </w:t>
            </w:r>
            <w:r>
              <w:rPr>
                <w:sz w:val="24"/>
              </w:rPr>
              <w:t>естествознание</w:t>
            </w:r>
          </w:p>
          <w:p w:rsidR="00FA2F1A" w:rsidRDefault="005E261C">
            <w:pPr>
              <w:pStyle w:val="TableParagraph"/>
              <w:spacing w:before="1" w:line="261" w:lineRule="exact"/>
              <w:ind w:left="278"/>
              <w:rPr>
                <w:sz w:val="24"/>
              </w:rPr>
            </w:pPr>
            <w:r>
              <w:rPr>
                <w:sz w:val="24"/>
              </w:rPr>
              <w:t>(Окружающий</w:t>
            </w:r>
            <w:r>
              <w:rPr>
                <w:spacing w:val="-1"/>
                <w:sz w:val="24"/>
              </w:rPr>
              <w:t xml:space="preserve"> </w:t>
            </w:r>
            <w:r>
              <w:rPr>
                <w:sz w:val="24"/>
              </w:rPr>
              <w:t>мир)</w:t>
            </w:r>
          </w:p>
        </w:tc>
        <w:tc>
          <w:tcPr>
            <w:tcW w:w="2569" w:type="dxa"/>
          </w:tcPr>
          <w:p w:rsidR="00FA2F1A" w:rsidRDefault="005E261C">
            <w:pPr>
              <w:pStyle w:val="TableParagraph"/>
              <w:spacing w:before="25"/>
              <w:ind w:left="170" w:right="152"/>
              <w:jc w:val="center"/>
              <w:rPr>
                <w:sz w:val="24"/>
              </w:rPr>
            </w:pPr>
            <w:r>
              <w:rPr>
                <w:sz w:val="24"/>
              </w:rPr>
              <w:t>Окружающий мир</w:t>
            </w:r>
          </w:p>
        </w:tc>
        <w:tc>
          <w:tcPr>
            <w:tcW w:w="4192" w:type="dxa"/>
            <w:gridSpan w:val="4"/>
          </w:tcPr>
          <w:p w:rsidR="00FA2F1A" w:rsidRDefault="005E261C">
            <w:pPr>
              <w:pStyle w:val="TableParagraph"/>
              <w:spacing w:before="25"/>
              <w:ind w:left="249"/>
              <w:rPr>
                <w:sz w:val="24"/>
              </w:rPr>
            </w:pPr>
            <w:r>
              <w:rPr>
                <w:sz w:val="24"/>
              </w:rPr>
              <w:t>Итоговая</w:t>
            </w:r>
            <w:r>
              <w:rPr>
                <w:spacing w:val="-1"/>
                <w:sz w:val="24"/>
              </w:rPr>
              <w:t xml:space="preserve"> </w:t>
            </w:r>
            <w:r>
              <w:rPr>
                <w:sz w:val="24"/>
              </w:rPr>
              <w:t>контрольная</w:t>
            </w:r>
            <w:r>
              <w:rPr>
                <w:spacing w:val="-1"/>
                <w:sz w:val="24"/>
              </w:rPr>
              <w:t xml:space="preserve"> </w:t>
            </w:r>
            <w:r>
              <w:rPr>
                <w:sz w:val="24"/>
              </w:rPr>
              <w:t>работа</w:t>
            </w:r>
            <w:r>
              <w:rPr>
                <w:spacing w:val="-2"/>
                <w:sz w:val="24"/>
              </w:rPr>
              <w:t xml:space="preserve"> </w:t>
            </w:r>
            <w:r>
              <w:rPr>
                <w:sz w:val="24"/>
              </w:rPr>
              <w:t>за</w:t>
            </w:r>
            <w:r>
              <w:rPr>
                <w:spacing w:val="-7"/>
                <w:sz w:val="24"/>
              </w:rPr>
              <w:t xml:space="preserve"> </w:t>
            </w:r>
            <w:r>
              <w:rPr>
                <w:sz w:val="24"/>
              </w:rPr>
              <w:t>год</w:t>
            </w:r>
          </w:p>
        </w:tc>
      </w:tr>
      <w:tr w:rsidR="00FA2F1A">
        <w:trPr>
          <w:trHeight w:val="580"/>
        </w:trPr>
        <w:tc>
          <w:tcPr>
            <w:tcW w:w="2598" w:type="dxa"/>
            <w:vMerge w:val="restart"/>
          </w:tcPr>
          <w:p w:rsidR="00FA2F1A" w:rsidRDefault="005E261C">
            <w:pPr>
              <w:pStyle w:val="TableParagraph"/>
              <w:spacing w:before="25"/>
              <w:ind w:left="768"/>
              <w:rPr>
                <w:sz w:val="24"/>
              </w:rPr>
            </w:pPr>
            <w:r>
              <w:rPr>
                <w:sz w:val="24"/>
              </w:rPr>
              <w:lastRenderedPageBreak/>
              <w:t>Искусство</w:t>
            </w:r>
          </w:p>
        </w:tc>
        <w:tc>
          <w:tcPr>
            <w:tcW w:w="2569" w:type="dxa"/>
          </w:tcPr>
          <w:p w:rsidR="00FA2F1A" w:rsidRDefault="005E261C">
            <w:pPr>
              <w:pStyle w:val="TableParagraph"/>
              <w:spacing w:before="12" w:line="274" w:lineRule="exact"/>
              <w:ind w:left="772" w:right="376" w:hanging="365"/>
              <w:rPr>
                <w:sz w:val="24"/>
              </w:rPr>
            </w:pPr>
            <w:r>
              <w:rPr>
                <w:sz w:val="24"/>
              </w:rPr>
              <w:t>Изобразительное</w:t>
            </w:r>
            <w:r>
              <w:rPr>
                <w:spacing w:val="-57"/>
                <w:sz w:val="24"/>
              </w:rPr>
              <w:t xml:space="preserve"> </w:t>
            </w:r>
            <w:r>
              <w:rPr>
                <w:sz w:val="24"/>
              </w:rPr>
              <w:t>искусство</w:t>
            </w:r>
          </w:p>
        </w:tc>
        <w:tc>
          <w:tcPr>
            <w:tcW w:w="4192" w:type="dxa"/>
            <w:gridSpan w:val="4"/>
          </w:tcPr>
          <w:p w:rsidR="00FA2F1A" w:rsidRDefault="005E261C">
            <w:pPr>
              <w:pStyle w:val="TableParagraph"/>
              <w:spacing w:before="25"/>
              <w:ind w:left="657"/>
              <w:rPr>
                <w:sz w:val="24"/>
              </w:rPr>
            </w:pPr>
            <w:r>
              <w:rPr>
                <w:sz w:val="24"/>
              </w:rPr>
              <w:t>Итоговая</w:t>
            </w:r>
            <w:r>
              <w:rPr>
                <w:spacing w:val="-2"/>
                <w:sz w:val="24"/>
              </w:rPr>
              <w:t xml:space="preserve"> </w:t>
            </w:r>
            <w:r>
              <w:rPr>
                <w:sz w:val="24"/>
              </w:rPr>
              <w:t>творческая</w:t>
            </w:r>
            <w:r>
              <w:rPr>
                <w:spacing w:val="-2"/>
                <w:sz w:val="24"/>
              </w:rPr>
              <w:t xml:space="preserve"> </w:t>
            </w:r>
            <w:r>
              <w:rPr>
                <w:sz w:val="24"/>
              </w:rPr>
              <w:t>работа</w:t>
            </w:r>
          </w:p>
        </w:tc>
      </w:tr>
      <w:tr w:rsidR="00FA2F1A">
        <w:trPr>
          <w:trHeight w:val="306"/>
        </w:trPr>
        <w:tc>
          <w:tcPr>
            <w:tcW w:w="2598" w:type="dxa"/>
            <w:vMerge/>
            <w:tcBorders>
              <w:top w:val="nil"/>
            </w:tcBorders>
          </w:tcPr>
          <w:p w:rsidR="00FA2F1A" w:rsidRDefault="00FA2F1A">
            <w:pPr>
              <w:rPr>
                <w:sz w:val="2"/>
                <w:szCs w:val="2"/>
              </w:rPr>
            </w:pPr>
          </w:p>
        </w:tc>
        <w:tc>
          <w:tcPr>
            <w:tcW w:w="2569" w:type="dxa"/>
          </w:tcPr>
          <w:p w:rsidR="00FA2F1A" w:rsidRDefault="005E261C">
            <w:pPr>
              <w:pStyle w:val="TableParagraph"/>
              <w:spacing w:before="25" w:line="261" w:lineRule="exact"/>
              <w:ind w:left="165" w:right="161"/>
              <w:jc w:val="center"/>
              <w:rPr>
                <w:sz w:val="24"/>
              </w:rPr>
            </w:pPr>
            <w:r>
              <w:rPr>
                <w:sz w:val="24"/>
              </w:rPr>
              <w:t>Музыка</w:t>
            </w:r>
          </w:p>
        </w:tc>
        <w:tc>
          <w:tcPr>
            <w:tcW w:w="4192" w:type="dxa"/>
            <w:gridSpan w:val="4"/>
          </w:tcPr>
          <w:p w:rsidR="00FA2F1A" w:rsidRDefault="005E261C">
            <w:pPr>
              <w:pStyle w:val="TableParagraph"/>
              <w:spacing w:before="25" w:line="261" w:lineRule="exact"/>
              <w:ind w:left="1344"/>
              <w:rPr>
                <w:sz w:val="24"/>
              </w:rPr>
            </w:pPr>
            <w:r>
              <w:rPr>
                <w:sz w:val="24"/>
              </w:rPr>
              <w:t>Итоговый тест</w:t>
            </w:r>
          </w:p>
        </w:tc>
      </w:tr>
      <w:tr w:rsidR="00FA2F1A">
        <w:trPr>
          <w:trHeight w:val="306"/>
        </w:trPr>
        <w:tc>
          <w:tcPr>
            <w:tcW w:w="2598" w:type="dxa"/>
          </w:tcPr>
          <w:p w:rsidR="00FA2F1A" w:rsidRDefault="005E261C">
            <w:pPr>
              <w:pStyle w:val="TableParagraph"/>
              <w:spacing w:before="25" w:line="261" w:lineRule="exact"/>
              <w:ind w:left="185" w:right="168"/>
              <w:jc w:val="center"/>
              <w:rPr>
                <w:sz w:val="24"/>
              </w:rPr>
            </w:pPr>
            <w:r>
              <w:rPr>
                <w:sz w:val="24"/>
              </w:rPr>
              <w:t>Технология</w:t>
            </w:r>
          </w:p>
        </w:tc>
        <w:tc>
          <w:tcPr>
            <w:tcW w:w="2569" w:type="dxa"/>
          </w:tcPr>
          <w:p w:rsidR="00FA2F1A" w:rsidRDefault="005E261C">
            <w:pPr>
              <w:pStyle w:val="TableParagraph"/>
              <w:spacing w:before="25" w:line="261" w:lineRule="exact"/>
              <w:ind w:left="170" w:right="153"/>
              <w:jc w:val="center"/>
              <w:rPr>
                <w:sz w:val="24"/>
              </w:rPr>
            </w:pPr>
            <w:r>
              <w:rPr>
                <w:sz w:val="24"/>
              </w:rPr>
              <w:t>Технология</w:t>
            </w:r>
          </w:p>
        </w:tc>
        <w:tc>
          <w:tcPr>
            <w:tcW w:w="4192" w:type="dxa"/>
            <w:gridSpan w:val="4"/>
          </w:tcPr>
          <w:p w:rsidR="00FA2F1A" w:rsidRDefault="005E261C">
            <w:pPr>
              <w:pStyle w:val="TableParagraph"/>
              <w:spacing w:before="25" w:line="261" w:lineRule="exact"/>
              <w:ind w:left="595"/>
              <w:rPr>
                <w:sz w:val="24"/>
              </w:rPr>
            </w:pPr>
            <w:r>
              <w:rPr>
                <w:sz w:val="24"/>
              </w:rPr>
              <w:t>Итоговый</w:t>
            </w:r>
            <w:r>
              <w:rPr>
                <w:spacing w:val="-3"/>
                <w:sz w:val="24"/>
              </w:rPr>
              <w:t xml:space="preserve"> </w:t>
            </w:r>
            <w:r>
              <w:rPr>
                <w:sz w:val="24"/>
              </w:rPr>
              <w:t>творческий</w:t>
            </w:r>
            <w:r>
              <w:rPr>
                <w:spacing w:val="-2"/>
                <w:sz w:val="24"/>
              </w:rPr>
              <w:t xml:space="preserve"> </w:t>
            </w:r>
            <w:r>
              <w:rPr>
                <w:sz w:val="24"/>
              </w:rPr>
              <w:t>проект</w:t>
            </w:r>
          </w:p>
        </w:tc>
      </w:tr>
      <w:tr w:rsidR="00FA2F1A">
        <w:trPr>
          <w:trHeight w:val="307"/>
        </w:trPr>
        <w:tc>
          <w:tcPr>
            <w:tcW w:w="2598" w:type="dxa"/>
          </w:tcPr>
          <w:p w:rsidR="00FA2F1A" w:rsidRDefault="005E261C">
            <w:pPr>
              <w:pStyle w:val="TableParagraph"/>
              <w:spacing w:before="25" w:line="261" w:lineRule="exact"/>
              <w:ind w:left="185" w:right="182"/>
              <w:jc w:val="center"/>
              <w:rPr>
                <w:sz w:val="24"/>
              </w:rPr>
            </w:pPr>
            <w:r>
              <w:rPr>
                <w:sz w:val="24"/>
              </w:rPr>
              <w:t>Физическая</w:t>
            </w:r>
            <w:r>
              <w:rPr>
                <w:spacing w:val="-5"/>
                <w:sz w:val="24"/>
              </w:rPr>
              <w:t xml:space="preserve"> </w:t>
            </w:r>
            <w:r>
              <w:rPr>
                <w:sz w:val="24"/>
              </w:rPr>
              <w:t>культура</w:t>
            </w:r>
          </w:p>
        </w:tc>
        <w:tc>
          <w:tcPr>
            <w:tcW w:w="2569" w:type="dxa"/>
          </w:tcPr>
          <w:p w:rsidR="00FA2F1A" w:rsidRDefault="005E261C">
            <w:pPr>
              <w:pStyle w:val="TableParagraph"/>
              <w:spacing w:before="25" w:line="261" w:lineRule="exact"/>
              <w:ind w:left="164" w:right="161"/>
              <w:jc w:val="center"/>
              <w:rPr>
                <w:sz w:val="24"/>
              </w:rPr>
            </w:pPr>
            <w:r>
              <w:rPr>
                <w:sz w:val="24"/>
              </w:rPr>
              <w:t>Физическая</w:t>
            </w:r>
            <w:r>
              <w:rPr>
                <w:spacing w:val="-5"/>
                <w:sz w:val="24"/>
              </w:rPr>
              <w:t xml:space="preserve"> </w:t>
            </w:r>
            <w:r>
              <w:rPr>
                <w:sz w:val="24"/>
              </w:rPr>
              <w:t>культура</w:t>
            </w:r>
          </w:p>
        </w:tc>
        <w:tc>
          <w:tcPr>
            <w:tcW w:w="4192" w:type="dxa"/>
            <w:gridSpan w:val="4"/>
          </w:tcPr>
          <w:p w:rsidR="00FA2F1A" w:rsidRDefault="005E261C">
            <w:pPr>
              <w:pStyle w:val="TableParagraph"/>
              <w:spacing w:before="25" w:line="261" w:lineRule="exact"/>
              <w:ind w:left="1151"/>
              <w:rPr>
                <w:sz w:val="24"/>
              </w:rPr>
            </w:pPr>
            <w:r>
              <w:rPr>
                <w:sz w:val="24"/>
              </w:rPr>
              <w:t>Сдача</w:t>
            </w:r>
            <w:r>
              <w:rPr>
                <w:spacing w:val="-2"/>
                <w:sz w:val="24"/>
              </w:rPr>
              <w:t xml:space="preserve"> </w:t>
            </w:r>
            <w:r>
              <w:rPr>
                <w:sz w:val="24"/>
              </w:rPr>
              <w:t>нормативов</w:t>
            </w:r>
          </w:p>
        </w:tc>
      </w:tr>
      <w:tr w:rsidR="00FA2F1A">
        <w:trPr>
          <w:trHeight w:val="1132"/>
        </w:trPr>
        <w:tc>
          <w:tcPr>
            <w:tcW w:w="2598" w:type="dxa"/>
          </w:tcPr>
          <w:p w:rsidR="00FA2F1A" w:rsidRDefault="005E261C">
            <w:pPr>
              <w:pStyle w:val="TableParagraph"/>
              <w:spacing w:before="27" w:line="237" w:lineRule="auto"/>
              <w:ind w:left="185" w:right="164"/>
              <w:jc w:val="center"/>
              <w:rPr>
                <w:sz w:val="24"/>
              </w:rPr>
            </w:pPr>
            <w:r>
              <w:rPr>
                <w:sz w:val="24"/>
              </w:rPr>
              <w:t>Основы религиозных</w:t>
            </w:r>
            <w:r>
              <w:rPr>
                <w:spacing w:val="-57"/>
                <w:sz w:val="24"/>
              </w:rPr>
              <w:t xml:space="preserve"> </w:t>
            </w:r>
            <w:r>
              <w:rPr>
                <w:sz w:val="24"/>
              </w:rPr>
              <w:t>культур и</w:t>
            </w:r>
            <w:r>
              <w:rPr>
                <w:spacing w:val="2"/>
                <w:sz w:val="24"/>
              </w:rPr>
              <w:t xml:space="preserve"> </w:t>
            </w:r>
            <w:r>
              <w:rPr>
                <w:sz w:val="24"/>
              </w:rPr>
              <w:t>светской</w:t>
            </w:r>
            <w:r>
              <w:rPr>
                <w:spacing w:val="1"/>
                <w:sz w:val="24"/>
              </w:rPr>
              <w:t xml:space="preserve"> </w:t>
            </w:r>
            <w:r>
              <w:rPr>
                <w:sz w:val="24"/>
              </w:rPr>
              <w:t>этики</w:t>
            </w:r>
          </w:p>
        </w:tc>
        <w:tc>
          <w:tcPr>
            <w:tcW w:w="2569" w:type="dxa"/>
          </w:tcPr>
          <w:p w:rsidR="00FA2F1A" w:rsidRDefault="005E261C">
            <w:pPr>
              <w:pStyle w:val="TableParagraph"/>
              <w:spacing w:before="27" w:line="237" w:lineRule="auto"/>
              <w:ind w:left="170" w:right="151"/>
              <w:jc w:val="center"/>
              <w:rPr>
                <w:sz w:val="24"/>
              </w:rPr>
            </w:pPr>
            <w:r>
              <w:rPr>
                <w:sz w:val="24"/>
              </w:rPr>
              <w:t>Основы религиозных</w:t>
            </w:r>
            <w:r>
              <w:rPr>
                <w:spacing w:val="-57"/>
                <w:sz w:val="24"/>
              </w:rPr>
              <w:t xml:space="preserve"> </w:t>
            </w:r>
            <w:r>
              <w:rPr>
                <w:sz w:val="24"/>
              </w:rPr>
              <w:t>культур и</w:t>
            </w:r>
            <w:r>
              <w:rPr>
                <w:spacing w:val="2"/>
                <w:sz w:val="24"/>
              </w:rPr>
              <w:t xml:space="preserve"> </w:t>
            </w:r>
            <w:r>
              <w:rPr>
                <w:sz w:val="24"/>
              </w:rPr>
              <w:t>светской</w:t>
            </w:r>
            <w:r>
              <w:rPr>
                <w:spacing w:val="1"/>
                <w:sz w:val="24"/>
              </w:rPr>
              <w:t xml:space="preserve"> </w:t>
            </w:r>
            <w:r>
              <w:rPr>
                <w:sz w:val="24"/>
              </w:rPr>
              <w:t>этики</w:t>
            </w:r>
          </w:p>
        </w:tc>
        <w:tc>
          <w:tcPr>
            <w:tcW w:w="3236" w:type="dxa"/>
            <w:gridSpan w:val="3"/>
          </w:tcPr>
          <w:p w:rsidR="00FA2F1A" w:rsidRDefault="005E261C">
            <w:pPr>
              <w:pStyle w:val="TableParagraph"/>
              <w:spacing w:before="25"/>
              <w:ind w:left="13"/>
              <w:jc w:val="center"/>
              <w:rPr>
                <w:sz w:val="24"/>
              </w:rPr>
            </w:pPr>
            <w:r>
              <w:rPr>
                <w:w w:val="99"/>
                <w:sz w:val="24"/>
              </w:rPr>
              <w:t>-</w:t>
            </w:r>
          </w:p>
        </w:tc>
        <w:tc>
          <w:tcPr>
            <w:tcW w:w="956" w:type="dxa"/>
          </w:tcPr>
          <w:p w:rsidR="00FA2F1A" w:rsidRDefault="005E261C">
            <w:pPr>
              <w:pStyle w:val="TableParagraph"/>
              <w:spacing w:before="27" w:line="237" w:lineRule="auto"/>
              <w:ind w:left="129" w:right="114" w:firstLine="4"/>
              <w:jc w:val="center"/>
              <w:rPr>
                <w:sz w:val="24"/>
              </w:rPr>
            </w:pPr>
            <w:r>
              <w:rPr>
                <w:sz w:val="24"/>
              </w:rPr>
              <w:t>Защит</w:t>
            </w:r>
            <w:r>
              <w:rPr>
                <w:spacing w:val="-57"/>
                <w:sz w:val="24"/>
              </w:rPr>
              <w:t xml:space="preserve"> </w:t>
            </w:r>
            <w:r>
              <w:rPr>
                <w:sz w:val="24"/>
              </w:rPr>
              <w:t>а</w:t>
            </w:r>
            <w:r>
              <w:rPr>
                <w:spacing w:val="1"/>
                <w:sz w:val="24"/>
              </w:rPr>
              <w:t xml:space="preserve"> </w:t>
            </w:r>
            <w:r>
              <w:rPr>
                <w:sz w:val="24"/>
              </w:rPr>
              <w:t>проект</w:t>
            </w:r>
          </w:p>
          <w:p w:rsidR="00FA2F1A" w:rsidRDefault="005E261C">
            <w:pPr>
              <w:pStyle w:val="TableParagraph"/>
              <w:spacing w:before="4" w:line="261" w:lineRule="exact"/>
              <w:ind w:left="15"/>
              <w:jc w:val="center"/>
              <w:rPr>
                <w:sz w:val="24"/>
              </w:rPr>
            </w:pPr>
            <w:r>
              <w:rPr>
                <w:sz w:val="24"/>
              </w:rPr>
              <w:t>а</w:t>
            </w:r>
          </w:p>
        </w:tc>
      </w:tr>
    </w:tbl>
    <w:p w:rsidR="00091705" w:rsidRDefault="00091705" w:rsidP="00091705">
      <w:pPr>
        <w:autoSpaceDE/>
        <w:autoSpaceDN/>
        <w:spacing w:before="6" w:line="239" w:lineRule="auto"/>
        <w:ind w:left="3843" w:right="-20"/>
        <w:rPr>
          <w:b/>
          <w:bCs/>
          <w:color w:val="000000"/>
          <w:sz w:val="28"/>
          <w:szCs w:val="28"/>
          <w:lang w:eastAsia="ru-RU" w:bidi="ne-IN"/>
        </w:rPr>
      </w:pPr>
    </w:p>
    <w:p w:rsidR="002E722A" w:rsidRDefault="002E722A" w:rsidP="00091705">
      <w:pPr>
        <w:autoSpaceDE/>
        <w:autoSpaceDN/>
        <w:spacing w:before="6" w:line="239" w:lineRule="auto"/>
        <w:ind w:left="3843" w:right="-20"/>
        <w:rPr>
          <w:b/>
          <w:bCs/>
          <w:color w:val="000000"/>
          <w:sz w:val="28"/>
          <w:szCs w:val="28"/>
          <w:lang w:eastAsia="ru-RU" w:bidi="ne-IN"/>
        </w:rPr>
      </w:pPr>
    </w:p>
    <w:p w:rsidR="002E722A" w:rsidRDefault="002E722A" w:rsidP="00091705">
      <w:pPr>
        <w:autoSpaceDE/>
        <w:autoSpaceDN/>
        <w:spacing w:before="6" w:line="239" w:lineRule="auto"/>
        <w:ind w:left="3843" w:right="-20"/>
        <w:rPr>
          <w:b/>
          <w:bCs/>
          <w:color w:val="000000"/>
          <w:sz w:val="28"/>
          <w:szCs w:val="28"/>
          <w:lang w:eastAsia="ru-RU" w:bidi="ne-IN"/>
        </w:rPr>
      </w:pPr>
    </w:p>
    <w:p w:rsidR="002E722A" w:rsidRDefault="002E722A" w:rsidP="00091705">
      <w:pPr>
        <w:autoSpaceDE/>
        <w:autoSpaceDN/>
        <w:spacing w:before="6" w:line="239" w:lineRule="auto"/>
        <w:ind w:left="3843" w:right="-20"/>
        <w:rPr>
          <w:b/>
          <w:bCs/>
          <w:color w:val="000000"/>
          <w:sz w:val="28"/>
          <w:szCs w:val="28"/>
          <w:lang w:eastAsia="ru-RU" w:bidi="ne-IN"/>
        </w:rPr>
      </w:pPr>
    </w:p>
    <w:p w:rsidR="00B87782" w:rsidRDefault="00B87782" w:rsidP="00091705">
      <w:pPr>
        <w:autoSpaceDE/>
        <w:autoSpaceDN/>
        <w:spacing w:before="6" w:line="239" w:lineRule="auto"/>
        <w:ind w:left="3843" w:right="-20"/>
        <w:rPr>
          <w:b/>
          <w:bCs/>
          <w:color w:val="000000"/>
          <w:sz w:val="28"/>
          <w:szCs w:val="28"/>
          <w:lang w:eastAsia="ru-RU" w:bidi="ne-IN"/>
        </w:rPr>
      </w:pPr>
    </w:p>
    <w:p w:rsidR="00B87782" w:rsidRDefault="00B87782" w:rsidP="00091705">
      <w:pPr>
        <w:autoSpaceDE/>
        <w:autoSpaceDN/>
        <w:spacing w:before="6" w:line="239" w:lineRule="auto"/>
        <w:ind w:left="3843" w:right="-20"/>
        <w:rPr>
          <w:b/>
          <w:bCs/>
          <w:color w:val="000000"/>
          <w:sz w:val="28"/>
          <w:szCs w:val="28"/>
          <w:lang w:eastAsia="ru-RU" w:bidi="ne-IN"/>
        </w:rPr>
      </w:pPr>
    </w:p>
    <w:p w:rsidR="00B87782" w:rsidRDefault="00B87782" w:rsidP="00091705">
      <w:pPr>
        <w:autoSpaceDE/>
        <w:autoSpaceDN/>
        <w:spacing w:before="6" w:line="239" w:lineRule="auto"/>
        <w:ind w:left="3843" w:right="-20"/>
        <w:rPr>
          <w:b/>
          <w:bCs/>
          <w:color w:val="000000"/>
          <w:sz w:val="28"/>
          <w:szCs w:val="28"/>
          <w:lang w:eastAsia="ru-RU" w:bidi="ne-IN"/>
        </w:rPr>
      </w:pPr>
    </w:p>
    <w:p w:rsidR="00B87782" w:rsidRDefault="00B87782" w:rsidP="00091705">
      <w:pPr>
        <w:autoSpaceDE/>
        <w:autoSpaceDN/>
        <w:spacing w:before="6" w:line="239" w:lineRule="auto"/>
        <w:ind w:left="3843" w:right="-20"/>
        <w:rPr>
          <w:b/>
          <w:bCs/>
          <w:color w:val="000000"/>
          <w:sz w:val="28"/>
          <w:szCs w:val="28"/>
          <w:lang w:eastAsia="ru-RU" w:bidi="ne-IN"/>
        </w:rPr>
      </w:pPr>
    </w:p>
    <w:p w:rsidR="00B87782" w:rsidRDefault="00B87782" w:rsidP="00091705">
      <w:pPr>
        <w:autoSpaceDE/>
        <w:autoSpaceDN/>
        <w:spacing w:before="6" w:line="239" w:lineRule="auto"/>
        <w:ind w:left="3843" w:right="-20"/>
        <w:rPr>
          <w:b/>
          <w:bCs/>
          <w:color w:val="000000"/>
          <w:sz w:val="28"/>
          <w:szCs w:val="28"/>
          <w:lang w:eastAsia="ru-RU" w:bidi="ne-IN"/>
        </w:rPr>
      </w:pPr>
    </w:p>
    <w:p w:rsidR="00B87782" w:rsidRDefault="00B87782" w:rsidP="00091705">
      <w:pPr>
        <w:autoSpaceDE/>
        <w:autoSpaceDN/>
        <w:spacing w:before="6" w:line="239" w:lineRule="auto"/>
        <w:ind w:left="3843" w:right="-20"/>
        <w:rPr>
          <w:b/>
          <w:bCs/>
          <w:color w:val="000000"/>
          <w:sz w:val="28"/>
          <w:szCs w:val="28"/>
          <w:lang w:eastAsia="ru-RU" w:bidi="ne-IN"/>
        </w:rPr>
      </w:pPr>
    </w:p>
    <w:p w:rsidR="00B87782" w:rsidRDefault="00B87782" w:rsidP="00091705">
      <w:pPr>
        <w:autoSpaceDE/>
        <w:autoSpaceDN/>
        <w:spacing w:before="6" w:line="239" w:lineRule="auto"/>
        <w:ind w:left="3843" w:right="-20"/>
        <w:rPr>
          <w:b/>
          <w:bCs/>
          <w:color w:val="000000"/>
          <w:sz w:val="28"/>
          <w:szCs w:val="28"/>
          <w:lang w:eastAsia="ru-RU" w:bidi="ne-IN"/>
        </w:rPr>
      </w:pPr>
    </w:p>
    <w:p w:rsidR="00B87782" w:rsidRDefault="00B87782" w:rsidP="00091705">
      <w:pPr>
        <w:autoSpaceDE/>
        <w:autoSpaceDN/>
        <w:spacing w:before="6" w:line="239" w:lineRule="auto"/>
        <w:ind w:left="3843" w:right="-20"/>
        <w:rPr>
          <w:b/>
          <w:bCs/>
          <w:color w:val="000000"/>
          <w:sz w:val="28"/>
          <w:szCs w:val="28"/>
          <w:lang w:eastAsia="ru-RU" w:bidi="ne-IN"/>
        </w:rPr>
      </w:pPr>
    </w:p>
    <w:p w:rsidR="00A83F23" w:rsidRDefault="00A83F23" w:rsidP="00091705">
      <w:pPr>
        <w:autoSpaceDE/>
        <w:autoSpaceDN/>
        <w:spacing w:before="6" w:line="239" w:lineRule="auto"/>
        <w:ind w:left="3843" w:right="-20"/>
        <w:rPr>
          <w:b/>
          <w:bCs/>
          <w:color w:val="000000"/>
          <w:sz w:val="28"/>
          <w:szCs w:val="28"/>
          <w:lang w:eastAsia="ru-RU" w:bidi="ne-IN"/>
        </w:rPr>
      </w:pPr>
    </w:p>
    <w:p w:rsidR="00A83F23" w:rsidRDefault="00A83F23" w:rsidP="00091705">
      <w:pPr>
        <w:autoSpaceDE/>
        <w:autoSpaceDN/>
        <w:spacing w:before="6" w:line="239" w:lineRule="auto"/>
        <w:ind w:left="3843" w:right="-20"/>
        <w:rPr>
          <w:b/>
          <w:bCs/>
          <w:color w:val="000000"/>
          <w:sz w:val="28"/>
          <w:szCs w:val="28"/>
          <w:lang w:eastAsia="ru-RU" w:bidi="ne-IN"/>
        </w:rPr>
      </w:pPr>
    </w:p>
    <w:p w:rsidR="00A83F23" w:rsidRDefault="00A83F23" w:rsidP="00091705">
      <w:pPr>
        <w:autoSpaceDE/>
        <w:autoSpaceDN/>
        <w:spacing w:before="6" w:line="239" w:lineRule="auto"/>
        <w:ind w:left="3843" w:right="-20"/>
        <w:rPr>
          <w:b/>
          <w:bCs/>
          <w:color w:val="000000"/>
          <w:sz w:val="28"/>
          <w:szCs w:val="28"/>
          <w:lang w:eastAsia="ru-RU" w:bidi="ne-IN"/>
        </w:rPr>
      </w:pPr>
    </w:p>
    <w:p w:rsidR="00A83F23" w:rsidRDefault="00A83F23" w:rsidP="00091705">
      <w:pPr>
        <w:autoSpaceDE/>
        <w:autoSpaceDN/>
        <w:spacing w:before="6" w:line="239" w:lineRule="auto"/>
        <w:ind w:left="3843" w:right="-20"/>
        <w:rPr>
          <w:b/>
          <w:bCs/>
          <w:color w:val="000000"/>
          <w:sz w:val="28"/>
          <w:szCs w:val="28"/>
          <w:lang w:eastAsia="ru-RU" w:bidi="ne-IN"/>
        </w:rPr>
      </w:pPr>
    </w:p>
    <w:p w:rsidR="00A83F23" w:rsidRDefault="00A83F23" w:rsidP="00091705">
      <w:pPr>
        <w:autoSpaceDE/>
        <w:autoSpaceDN/>
        <w:spacing w:before="6" w:line="239" w:lineRule="auto"/>
        <w:ind w:left="3843" w:right="-20"/>
        <w:rPr>
          <w:b/>
          <w:bCs/>
          <w:color w:val="000000"/>
          <w:sz w:val="28"/>
          <w:szCs w:val="28"/>
          <w:lang w:eastAsia="ru-RU" w:bidi="ne-IN"/>
        </w:rPr>
      </w:pPr>
    </w:p>
    <w:p w:rsidR="00091705" w:rsidRPr="00091705" w:rsidRDefault="00091705" w:rsidP="00091705">
      <w:pPr>
        <w:autoSpaceDE/>
        <w:autoSpaceDN/>
        <w:spacing w:before="6" w:line="239" w:lineRule="auto"/>
        <w:ind w:left="3843" w:right="-20"/>
        <w:rPr>
          <w:b/>
          <w:bCs/>
          <w:color w:val="000000"/>
          <w:sz w:val="24"/>
          <w:szCs w:val="28"/>
          <w:lang w:eastAsia="ru-RU" w:bidi="ne-IN"/>
        </w:rPr>
      </w:pPr>
      <w:r w:rsidRPr="00091705">
        <w:rPr>
          <w:b/>
          <w:bCs/>
          <w:color w:val="000000"/>
          <w:sz w:val="24"/>
          <w:szCs w:val="28"/>
          <w:lang w:eastAsia="ru-RU" w:bidi="ne-IN"/>
        </w:rPr>
        <w:t>Уч</w:t>
      </w:r>
      <w:r w:rsidRPr="00091705">
        <w:rPr>
          <w:b/>
          <w:bCs/>
          <w:color w:val="000000"/>
          <w:w w:val="101"/>
          <w:sz w:val="24"/>
          <w:szCs w:val="28"/>
          <w:lang w:eastAsia="ru-RU" w:bidi="ne-IN"/>
        </w:rPr>
        <w:t>е</w:t>
      </w:r>
      <w:r w:rsidRPr="00091705">
        <w:rPr>
          <w:b/>
          <w:bCs/>
          <w:color w:val="000000"/>
          <w:spacing w:val="1"/>
          <w:sz w:val="24"/>
          <w:szCs w:val="28"/>
          <w:lang w:eastAsia="ru-RU" w:bidi="ne-IN"/>
        </w:rPr>
        <w:t>б</w:t>
      </w:r>
      <w:r w:rsidRPr="00091705">
        <w:rPr>
          <w:b/>
          <w:bCs/>
          <w:color w:val="000000"/>
          <w:sz w:val="24"/>
          <w:szCs w:val="28"/>
          <w:lang w:eastAsia="ru-RU" w:bidi="ne-IN"/>
        </w:rPr>
        <w:t>ный</w:t>
      </w:r>
      <w:r w:rsidRPr="00091705">
        <w:rPr>
          <w:color w:val="000000"/>
          <w:spacing w:val="69"/>
          <w:sz w:val="24"/>
          <w:szCs w:val="28"/>
          <w:lang w:eastAsia="ru-RU" w:bidi="ne-IN"/>
        </w:rPr>
        <w:t xml:space="preserve"> </w:t>
      </w:r>
      <w:r w:rsidRPr="00091705">
        <w:rPr>
          <w:b/>
          <w:bCs/>
          <w:color w:val="000000"/>
          <w:sz w:val="24"/>
          <w:szCs w:val="28"/>
          <w:lang w:eastAsia="ru-RU" w:bidi="ne-IN"/>
        </w:rPr>
        <w:t>план</w:t>
      </w:r>
    </w:p>
    <w:p w:rsidR="00091705" w:rsidRPr="00091705" w:rsidRDefault="00091705" w:rsidP="00091705">
      <w:pPr>
        <w:autoSpaceDE/>
        <w:autoSpaceDN/>
        <w:spacing w:line="239" w:lineRule="auto"/>
        <w:ind w:left="1587" w:right="1882"/>
        <w:jc w:val="center"/>
        <w:rPr>
          <w:color w:val="000000"/>
          <w:sz w:val="24"/>
          <w:szCs w:val="28"/>
          <w:lang w:eastAsia="ru-RU" w:bidi="ne-IN"/>
        </w:rPr>
      </w:pPr>
      <w:r w:rsidRPr="00091705">
        <w:rPr>
          <w:b/>
          <w:bCs/>
          <w:color w:val="000000"/>
          <w:sz w:val="24"/>
          <w:szCs w:val="28"/>
          <w:lang w:eastAsia="ru-RU" w:bidi="ne-IN"/>
        </w:rPr>
        <w:t>началь</w:t>
      </w:r>
      <w:r w:rsidRPr="00091705">
        <w:rPr>
          <w:b/>
          <w:bCs/>
          <w:color w:val="000000"/>
          <w:spacing w:val="-1"/>
          <w:sz w:val="24"/>
          <w:szCs w:val="28"/>
          <w:lang w:eastAsia="ru-RU" w:bidi="ne-IN"/>
        </w:rPr>
        <w:t>н</w:t>
      </w:r>
      <w:r w:rsidRPr="00091705">
        <w:rPr>
          <w:b/>
          <w:bCs/>
          <w:color w:val="000000"/>
          <w:sz w:val="24"/>
          <w:szCs w:val="28"/>
          <w:lang w:eastAsia="ru-RU" w:bidi="ne-IN"/>
        </w:rPr>
        <w:t>ого</w:t>
      </w:r>
      <w:r w:rsidRPr="00091705">
        <w:rPr>
          <w:color w:val="000000"/>
          <w:spacing w:val="-1"/>
          <w:sz w:val="24"/>
          <w:szCs w:val="28"/>
          <w:lang w:eastAsia="ru-RU" w:bidi="ne-IN"/>
        </w:rPr>
        <w:t xml:space="preserve"> </w:t>
      </w:r>
      <w:r w:rsidRPr="00091705">
        <w:rPr>
          <w:b/>
          <w:bCs/>
          <w:color w:val="000000"/>
          <w:sz w:val="24"/>
          <w:szCs w:val="28"/>
          <w:lang w:eastAsia="ru-RU" w:bidi="ne-IN"/>
        </w:rPr>
        <w:t>о</w:t>
      </w:r>
      <w:r w:rsidRPr="00091705">
        <w:rPr>
          <w:b/>
          <w:bCs/>
          <w:color w:val="000000"/>
          <w:spacing w:val="1"/>
          <w:sz w:val="24"/>
          <w:szCs w:val="28"/>
          <w:lang w:eastAsia="ru-RU" w:bidi="ne-IN"/>
        </w:rPr>
        <w:t>б</w:t>
      </w:r>
      <w:r w:rsidRPr="00091705">
        <w:rPr>
          <w:b/>
          <w:bCs/>
          <w:color w:val="000000"/>
          <w:sz w:val="24"/>
          <w:szCs w:val="28"/>
          <w:lang w:eastAsia="ru-RU" w:bidi="ne-IN"/>
        </w:rPr>
        <w:t>щ</w:t>
      </w:r>
      <w:r w:rsidRPr="00091705">
        <w:rPr>
          <w:b/>
          <w:bCs/>
          <w:color w:val="000000"/>
          <w:w w:val="101"/>
          <w:sz w:val="24"/>
          <w:szCs w:val="28"/>
          <w:lang w:eastAsia="ru-RU" w:bidi="ne-IN"/>
        </w:rPr>
        <w:t>е</w:t>
      </w:r>
      <w:r w:rsidRPr="00091705">
        <w:rPr>
          <w:b/>
          <w:bCs/>
          <w:color w:val="000000"/>
          <w:spacing w:val="-3"/>
          <w:sz w:val="24"/>
          <w:szCs w:val="28"/>
          <w:lang w:eastAsia="ru-RU" w:bidi="ne-IN"/>
        </w:rPr>
        <w:t>г</w:t>
      </w:r>
      <w:r w:rsidRPr="00091705">
        <w:rPr>
          <w:b/>
          <w:bCs/>
          <w:color w:val="000000"/>
          <w:sz w:val="24"/>
          <w:szCs w:val="28"/>
          <w:lang w:eastAsia="ru-RU" w:bidi="ne-IN"/>
        </w:rPr>
        <w:t>о</w:t>
      </w:r>
      <w:r w:rsidRPr="00091705">
        <w:rPr>
          <w:color w:val="000000"/>
          <w:sz w:val="24"/>
          <w:szCs w:val="28"/>
          <w:lang w:eastAsia="ru-RU" w:bidi="ne-IN"/>
        </w:rPr>
        <w:t xml:space="preserve"> </w:t>
      </w:r>
      <w:r w:rsidRPr="00091705">
        <w:rPr>
          <w:b/>
          <w:bCs/>
          <w:color w:val="000000"/>
          <w:sz w:val="24"/>
          <w:szCs w:val="28"/>
          <w:lang w:eastAsia="ru-RU" w:bidi="ne-IN"/>
        </w:rPr>
        <w:t>о</w:t>
      </w:r>
      <w:r w:rsidRPr="00091705">
        <w:rPr>
          <w:b/>
          <w:bCs/>
          <w:color w:val="000000"/>
          <w:spacing w:val="1"/>
          <w:sz w:val="24"/>
          <w:szCs w:val="28"/>
          <w:lang w:eastAsia="ru-RU" w:bidi="ne-IN"/>
        </w:rPr>
        <w:t>б</w:t>
      </w:r>
      <w:r w:rsidRPr="00091705">
        <w:rPr>
          <w:b/>
          <w:bCs/>
          <w:color w:val="000000"/>
          <w:spacing w:val="-1"/>
          <w:sz w:val="24"/>
          <w:szCs w:val="28"/>
          <w:lang w:eastAsia="ru-RU" w:bidi="ne-IN"/>
        </w:rPr>
        <w:t>р</w:t>
      </w:r>
      <w:r w:rsidRPr="00091705">
        <w:rPr>
          <w:b/>
          <w:bCs/>
          <w:color w:val="000000"/>
          <w:sz w:val="24"/>
          <w:szCs w:val="28"/>
          <w:lang w:eastAsia="ru-RU" w:bidi="ne-IN"/>
        </w:rPr>
        <w:t>а</w:t>
      </w:r>
      <w:r w:rsidRPr="00091705">
        <w:rPr>
          <w:b/>
          <w:bCs/>
          <w:color w:val="000000"/>
          <w:spacing w:val="-1"/>
          <w:w w:val="101"/>
          <w:sz w:val="24"/>
          <w:szCs w:val="28"/>
          <w:lang w:eastAsia="ru-RU" w:bidi="ne-IN"/>
        </w:rPr>
        <w:t>з</w:t>
      </w:r>
      <w:r w:rsidRPr="00091705">
        <w:rPr>
          <w:b/>
          <w:bCs/>
          <w:color w:val="000000"/>
          <w:sz w:val="24"/>
          <w:szCs w:val="28"/>
          <w:lang w:eastAsia="ru-RU" w:bidi="ne-IN"/>
        </w:rPr>
        <w:t>ования</w:t>
      </w:r>
      <w:r w:rsidRPr="00091705">
        <w:rPr>
          <w:color w:val="000000"/>
          <w:sz w:val="24"/>
          <w:szCs w:val="28"/>
          <w:lang w:eastAsia="ru-RU" w:bidi="ne-IN"/>
        </w:rPr>
        <w:t xml:space="preserve"> </w:t>
      </w:r>
      <w:r w:rsidRPr="00091705">
        <w:rPr>
          <w:b/>
          <w:bCs/>
          <w:color w:val="000000"/>
          <w:sz w:val="24"/>
          <w:szCs w:val="28"/>
          <w:lang w:eastAsia="ru-RU" w:bidi="ne-IN"/>
        </w:rPr>
        <w:t>(</w:t>
      </w:r>
      <w:r w:rsidRPr="00091705">
        <w:rPr>
          <w:b/>
          <w:bCs/>
          <w:color w:val="000000"/>
          <w:spacing w:val="2"/>
          <w:sz w:val="24"/>
          <w:szCs w:val="28"/>
          <w:lang w:eastAsia="ru-RU" w:bidi="ne-IN"/>
        </w:rPr>
        <w:t>1</w:t>
      </w:r>
      <w:r w:rsidRPr="00091705">
        <w:rPr>
          <w:b/>
          <w:bCs/>
          <w:color w:val="000000"/>
          <w:sz w:val="24"/>
          <w:szCs w:val="28"/>
          <w:lang w:eastAsia="ru-RU" w:bidi="ne-IN"/>
        </w:rPr>
        <w:t>-2</w:t>
      </w:r>
      <w:r w:rsidRPr="00091705">
        <w:rPr>
          <w:color w:val="000000"/>
          <w:spacing w:val="1"/>
          <w:sz w:val="24"/>
          <w:szCs w:val="28"/>
          <w:lang w:eastAsia="ru-RU" w:bidi="ne-IN"/>
        </w:rPr>
        <w:t xml:space="preserve"> </w:t>
      </w:r>
      <w:r w:rsidRPr="00091705">
        <w:rPr>
          <w:b/>
          <w:bCs/>
          <w:color w:val="000000"/>
          <w:spacing w:val="-3"/>
          <w:sz w:val="24"/>
          <w:szCs w:val="28"/>
          <w:lang w:eastAsia="ru-RU" w:bidi="ne-IN"/>
        </w:rPr>
        <w:t>к</w:t>
      </w:r>
      <w:r w:rsidRPr="00091705">
        <w:rPr>
          <w:b/>
          <w:bCs/>
          <w:color w:val="000000"/>
          <w:sz w:val="24"/>
          <w:szCs w:val="28"/>
          <w:lang w:eastAsia="ru-RU" w:bidi="ne-IN"/>
        </w:rPr>
        <w:t>л</w:t>
      </w:r>
      <w:r w:rsidRPr="00091705">
        <w:rPr>
          <w:b/>
          <w:bCs/>
          <w:color w:val="000000"/>
          <w:spacing w:val="1"/>
          <w:sz w:val="24"/>
          <w:szCs w:val="28"/>
          <w:lang w:eastAsia="ru-RU" w:bidi="ne-IN"/>
        </w:rPr>
        <w:t>а</w:t>
      </w:r>
      <w:r w:rsidRPr="00091705">
        <w:rPr>
          <w:b/>
          <w:bCs/>
          <w:color w:val="000000"/>
          <w:spacing w:val="-1"/>
          <w:w w:val="101"/>
          <w:sz w:val="24"/>
          <w:szCs w:val="28"/>
          <w:lang w:eastAsia="ru-RU" w:bidi="ne-IN"/>
        </w:rPr>
        <w:t>с</w:t>
      </w:r>
      <w:r w:rsidRPr="00091705">
        <w:rPr>
          <w:b/>
          <w:bCs/>
          <w:color w:val="000000"/>
          <w:w w:val="101"/>
          <w:sz w:val="24"/>
          <w:szCs w:val="28"/>
          <w:lang w:eastAsia="ru-RU" w:bidi="ne-IN"/>
        </w:rPr>
        <w:t>с</w:t>
      </w:r>
      <w:r w:rsidRPr="00091705">
        <w:rPr>
          <w:b/>
          <w:bCs/>
          <w:color w:val="000000"/>
          <w:sz w:val="24"/>
          <w:szCs w:val="28"/>
          <w:lang w:eastAsia="ru-RU" w:bidi="ne-IN"/>
        </w:rPr>
        <w:t>ы)</w:t>
      </w:r>
      <w:r w:rsidRPr="00091705">
        <w:rPr>
          <w:color w:val="000000"/>
          <w:sz w:val="24"/>
          <w:szCs w:val="28"/>
          <w:lang w:eastAsia="ru-RU" w:bidi="ne-IN"/>
        </w:rPr>
        <w:t xml:space="preserve"> </w:t>
      </w:r>
    </w:p>
    <w:p w:rsidR="00091705" w:rsidRPr="00091705" w:rsidRDefault="00091705" w:rsidP="00091705">
      <w:pPr>
        <w:autoSpaceDE/>
        <w:autoSpaceDN/>
        <w:spacing w:line="239" w:lineRule="auto"/>
        <w:ind w:left="1587" w:right="1882"/>
        <w:jc w:val="center"/>
        <w:rPr>
          <w:color w:val="000000"/>
          <w:sz w:val="24"/>
          <w:szCs w:val="28"/>
          <w:lang w:eastAsia="ru-RU" w:bidi="ne-IN"/>
        </w:rPr>
      </w:pPr>
      <w:r w:rsidRPr="00091705">
        <w:rPr>
          <w:b/>
          <w:bCs/>
          <w:color w:val="000000"/>
          <w:sz w:val="24"/>
          <w:szCs w:val="28"/>
          <w:lang w:eastAsia="ru-RU" w:bidi="ne-IN"/>
        </w:rPr>
        <w:t>МКОУ</w:t>
      </w:r>
      <w:r w:rsidRPr="00091705">
        <w:rPr>
          <w:color w:val="000000"/>
          <w:sz w:val="24"/>
          <w:szCs w:val="28"/>
          <w:lang w:eastAsia="ru-RU" w:bidi="ne-IN"/>
        </w:rPr>
        <w:t xml:space="preserve"> </w:t>
      </w:r>
      <w:r w:rsidRPr="00091705">
        <w:rPr>
          <w:b/>
          <w:bCs/>
          <w:color w:val="000000"/>
          <w:spacing w:val="1"/>
          <w:sz w:val="24"/>
          <w:szCs w:val="28"/>
          <w:lang w:eastAsia="ru-RU" w:bidi="ne-IN"/>
        </w:rPr>
        <w:t>«</w:t>
      </w:r>
      <w:r w:rsidRPr="00091705">
        <w:rPr>
          <w:b/>
          <w:bCs/>
          <w:color w:val="000000"/>
          <w:sz w:val="24"/>
          <w:szCs w:val="28"/>
          <w:lang w:eastAsia="ru-RU" w:bidi="ne-IN"/>
        </w:rPr>
        <w:t>СОШ</w:t>
      </w:r>
      <w:r w:rsidRPr="00091705">
        <w:rPr>
          <w:color w:val="000000"/>
          <w:spacing w:val="-3"/>
          <w:sz w:val="24"/>
          <w:szCs w:val="28"/>
          <w:lang w:eastAsia="ru-RU" w:bidi="ne-IN"/>
        </w:rPr>
        <w:t xml:space="preserve"> </w:t>
      </w:r>
      <w:r w:rsidRPr="00091705">
        <w:rPr>
          <w:b/>
          <w:bCs/>
          <w:color w:val="000000"/>
          <w:spacing w:val="1"/>
          <w:sz w:val="24"/>
          <w:szCs w:val="28"/>
          <w:lang w:eastAsia="ru-RU" w:bidi="ne-IN"/>
        </w:rPr>
        <w:t>№</w:t>
      </w:r>
      <w:r w:rsidR="00BD57B9">
        <w:rPr>
          <w:b/>
          <w:bCs/>
          <w:color w:val="000000"/>
          <w:sz w:val="24"/>
          <w:szCs w:val="28"/>
          <w:lang w:eastAsia="ru-RU" w:bidi="ne-IN"/>
        </w:rPr>
        <w:t>5</w:t>
      </w:r>
      <w:r w:rsidRPr="00091705">
        <w:rPr>
          <w:color w:val="000000"/>
          <w:spacing w:val="1"/>
          <w:sz w:val="24"/>
          <w:szCs w:val="28"/>
          <w:lang w:eastAsia="ru-RU" w:bidi="ne-IN"/>
        </w:rPr>
        <w:t xml:space="preserve"> </w:t>
      </w:r>
      <w:r w:rsidRPr="00091705">
        <w:rPr>
          <w:b/>
          <w:bCs/>
          <w:color w:val="000000"/>
          <w:sz w:val="24"/>
          <w:szCs w:val="28"/>
          <w:lang w:eastAsia="ru-RU" w:bidi="ne-IN"/>
        </w:rPr>
        <w:t>г</w:t>
      </w:r>
      <w:proofErr w:type="gramStart"/>
      <w:r w:rsidRPr="00091705">
        <w:rPr>
          <w:b/>
          <w:bCs/>
          <w:color w:val="000000"/>
          <w:sz w:val="24"/>
          <w:szCs w:val="28"/>
          <w:lang w:eastAsia="ru-RU" w:bidi="ne-IN"/>
        </w:rPr>
        <w:t>.Б</w:t>
      </w:r>
      <w:proofErr w:type="gramEnd"/>
      <w:r w:rsidRPr="00091705">
        <w:rPr>
          <w:b/>
          <w:bCs/>
          <w:color w:val="000000"/>
          <w:sz w:val="24"/>
          <w:szCs w:val="28"/>
          <w:lang w:eastAsia="ru-RU" w:bidi="ne-IN"/>
        </w:rPr>
        <w:t>ак</w:t>
      </w:r>
      <w:r w:rsidRPr="00091705">
        <w:rPr>
          <w:b/>
          <w:bCs/>
          <w:color w:val="000000"/>
          <w:spacing w:val="-1"/>
          <w:w w:val="101"/>
          <w:sz w:val="24"/>
          <w:szCs w:val="28"/>
          <w:lang w:eastAsia="ru-RU" w:bidi="ne-IN"/>
        </w:rPr>
        <w:t>с</w:t>
      </w:r>
      <w:r w:rsidRPr="00091705">
        <w:rPr>
          <w:b/>
          <w:bCs/>
          <w:color w:val="000000"/>
          <w:sz w:val="24"/>
          <w:szCs w:val="28"/>
          <w:lang w:eastAsia="ru-RU" w:bidi="ne-IN"/>
        </w:rPr>
        <w:t>ана</w:t>
      </w:r>
      <w:r w:rsidR="00BD57B9">
        <w:rPr>
          <w:b/>
          <w:bCs/>
          <w:color w:val="000000"/>
          <w:sz w:val="24"/>
          <w:szCs w:val="28"/>
          <w:lang w:eastAsia="ru-RU" w:bidi="ne-IN"/>
        </w:rPr>
        <w:t xml:space="preserve"> им. Н.И.Нагоева</w:t>
      </w:r>
      <w:r w:rsidRPr="00091705">
        <w:rPr>
          <w:b/>
          <w:bCs/>
          <w:color w:val="000000"/>
          <w:sz w:val="24"/>
          <w:szCs w:val="28"/>
          <w:lang w:eastAsia="ru-RU" w:bidi="ne-IN"/>
        </w:rPr>
        <w:t>»</w:t>
      </w:r>
      <w:r w:rsidRPr="00091705">
        <w:rPr>
          <w:color w:val="000000"/>
          <w:sz w:val="24"/>
          <w:szCs w:val="28"/>
          <w:lang w:eastAsia="ru-RU" w:bidi="ne-IN"/>
        </w:rPr>
        <w:t xml:space="preserve"> </w:t>
      </w:r>
    </w:p>
    <w:p w:rsidR="00091705" w:rsidRPr="00091705" w:rsidRDefault="00091705" w:rsidP="00091705">
      <w:pPr>
        <w:autoSpaceDE/>
        <w:autoSpaceDN/>
        <w:spacing w:line="239" w:lineRule="auto"/>
        <w:ind w:left="1587" w:right="1882"/>
        <w:jc w:val="center"/>
        <w:rPr>
          <w:color w:val="000000"/>
          <w:sz w:val="24"/>
          <w:szCs w:val="28"/>
          <w:lang w:eastAsia="ru-RU" w:bidi="ne-IN"/>
        </w:rPr>
      </w:pPr>
      <w:r w:rsidRPr="00091705">
        <w:rPr>
          <w:b/>
          <w:bCs/>
          <w:color w:val="000000"/>
          <w:sz w:val="24"/>
          <w:szCs w:val="28"/>
          <w:lang w:eastAsia="ru-RU" w:bidi="ne-IN"/>
        </w:rPr>
        <w:t>на</w:t>
      </w:r>
      <w:r w:rsidRPr="00091705">
        <w:rPr>
          <w:color w:val="000000"/>
          <w:spacing w:val="1"/>
          <w:sz w:val="24"/>
          <w:szCs w:val="28"/>
          <w:lang w:eastAsia="ru-RU" w:bidi="ne-IN"/>
        </w:rPr>
        <w:t xml:space="preserve"> </w:t>
      </w:r>
      <w:r w:rsidRPr="00091705">
        <w:rPr>
          <w:b/>
          <w:bCs/>
          <w:color w:val="000000"/>
          <w:sz w:val="24"/>
          <w:szCs w:val="28"/>
          <w:lang w:eastAsia="ru-RU" w:bidi="ne-IN"/>
        </w:rPr>
        <w:t>2023-2024</w:t>
      </w:r>
      <w:r w:rsidR="00B87782">
        <w:rPr>
          <w:b/>
          <w:bCs/>
          <w:color w:val="000000"/>
          <w:sz w:val="24"/>
          <w:szCs w:val="28"/>
          <w:lang w:eastAsia="ru-RU" w:bidi="ne-IN"/>
        </w:rPr>
        <w:t xml:space="preserve"> </w:t>
      </w:r>
      <w:r w:rsidRPr="00091705">
        <w:rPr>
          <w:b/>
          <w:bCs/>
          <w:color w:val="000000"/>
          <w:sz w:val="24"/>
          <w:szCs w:val="28"/>
          <w:lang w:eastAsia="ru-RU" w:bidi="ne-IN"/>
        </w:rPr>
        <w:t>уч</w:t>
      </w:r>
      <w:r w:rsidRPr="00091705">
        <w:rPr>
          <w:b/>
          <w:bCs/>
          <w:color w:val="000000"/>
          <w:w w:val="101"/>
          <w:sz w:val="24"/>
          <w:szCs w:val="28"/>
          <w:lang w:eastAsia="ru-RU" w:bidi="ne-IN"/>
        </w:rPr>
        <w:t>е</w:t>
      </w:r>
      <w:r w:rsidRPr="00091705">
        <w:rPr>
          <w:b/>
          <w:bCs/>
          <w:color w:val="000000"/>
          <w:sz w:val="24"/>
          <w:szCs w:val="28"/>
          <w:lang w:eastAsia="ru-RU" w:bidi="ne-IN"/>
        </w:rPr>
        <w:t>б</w:t>
      </w:r>
      <w:r w:rsidRPr="00091705">
        <w:rPr>
          <w:b/>
          <w:bCs/>
          <w:color w:val="000000"/>
          <w:spacing w:val="-1"/>
          <w:sz w:val="24"/>
          <w:szCs w:val="28"/>
          <w:lang w:eastAsia="ru-RU" w:bidi="ne-IN"/>
        </w:rPr>
        <w:t>ны</w:t>
      </w:r>
      <w:r w:rsidRPr="00091705">
        <w:rPr>
          <w:b/>
          <w:bCs/>
          <w:color w:val="000000"/>
          <w:sz w:val="24"/>
          <w:szCs w:val="28"/>
          <w:lang w:eastAsia="ru-RU" w:bidi="ne-IN"/>
        </w:rPr>
        <w:t>й</w:t>
      </w:r>
      <w:r w:rsidRPr="00091705">
        <w:rPr>
          <w:color w:val="000000"/>
          <w:sz w:val="24"/>
          <w:szCs w:val="28"/>
          <w:lang w:eastAsia="ru-RU" w:bidi="ne-IN"/>
        </w:rPr>
        <w:t xml:space="preserve"> </w:t>
      </w:r>
      <w:r w:rsidRPr="00091705">
        <w:rPr>
          <w:b/>
          <w:bCs/>
          <w:color w:val="000000"/>
          <w:sz w:val="24"/>
          <w:szCs w:val="28"/>
          <w:lang w:eastAsia="ru-RU" w:bidi="ne-IN"/>
        </w:rPr>
        <w:t>год</w:t>
      </w:r>
      <w:r w:rsidRPr="00091705">
        <w:rPr>
          <w:color w:val="000000"/>
          <w:sz w:val="24"/>
          <w:szCs w:val="28"/>
          <w:lang w:eastAsia="ru-RU" w:bidi="ne-IN"/>
        </w:rPr>
        <w:t xml:space="preserve"> </w:t>
      </w:r>
      <w:r w:rsidRPr="00091705">
        <w:rPr>
          <w:b/>
          <w:bCs/>
          <w:color w:val="000000"/>
          <w:sz w:val="24"/>
          <w:szCs w:val="28"/>
          <w:lang w:eastAsia="ru-RU" w:bidi="ne-IN"/>
        </w:rPr>
        <w:t>в</w:t>
      </w:r>
      <w:r w:rsidRPr="00091705">
        <w:rPr>
          <w:color w:val="000000"/>
          <w:spacing w:val="-1"/>
          <w:sz w:val="24"/>
          <w:szCs w:val="28"/>
          <w:lang w:eastAsia="ru-RU" w:bidi="ne-IN"/>
        </w:rPr>
        <w:t xml:space="preserve"> </w:t>
      </w:r>
      <w:r w:rsidRPr="00091705">
        <w:rPr>
          <w:b/>
          <w:bCs/>
          <w:color w:val="000000"/>
          <w:w w:val="101"/>
          <w:sz w:val="24"/>
          <w:szCs w:val="28"/>
          <w:lang w:eastAsia="ru-RU" w:bidi="ne-IN"/>
        </w:rPr>
        <w:t>с</w:t>
      </w:r>
      <w:r w:rsidRPr="00091705">
        <w:rPr>
          <w:b/>
          <w:bCs/>
          <w:color w:val="000000"/>
          <w:sz w:val="24"/>
          <w:szCs w:val="28"/>
          <w:lang w:eastAsia="ru-RU" w:bidi="ne-IN"/>
        </w:rPr>
        <w:t>оотв</w:t>
      </w:r>
      <w:r w:rsidRPr="00091705">
        <w:rPr>
          <w:b/>
          <w:bCs/>
          <w:color w:val="000000"/>
          <w:w w:val="101"/>
          <w:sz w:val="24"/>
          <w:szCs w:val="28"/>
          <w:lang w:eastAsia="ru-RU" w:bidi="ne-IN"/>
        </w:rPr>
        <w:t>е</w:t>
      </w:r>
      <w:r w:rsidRPr="00091705">
        <w:rPr>
          <w:b/>
          <w:bCs/>
          <w:color w:val="000000"/>
          <w:sz w:val="24"/>
          <w:szCs w:val="28"/>
          <w:lang w:eastAsia="ru-RU" w:bidi="ne-IN"/>
        </w:rPr>
        <w:t>т</w:t>
      </w:r>
      <w:r w:rsidRPr="00091705">
        <w:rPr>
          <w:b/>
          <w:bCs/>
          <w:color w:val="000000"/>
          <w:spacing w:val="-1"/>
          <w:w w:val="101"/>
          <w:sz w:val="24"/>
          <w:szCs w:val="28"/>
          <w:lang w:eastAsia="ru-RU" w:bidi="ne-IN"/>
        </w:rPr>
        <w:t>с</w:t>
      </w:r>
      <w:r w:rsidRPr="00091705">
        <w:rPr>
          <w:b/>
          <w:bCs/>
          <w:color w:val="000000"/>
          <w:spacing w:val="-1"/>
          <w:sz w:val="24"/>
          <w:szCs w:val="28"/>
          <w:lang w:eastAsia="ru-RU" w:bidi="ne-IN"/>
        </w:rPr>
        <w:t>т</w:t>
      </w:r>
      <w:r w:rsidRPr="00091705">
        <w:rPr>
          <w:b/>
          <w:bCs/>
          <w:color w:val="000000"/>
          <w:sz w:val="24"/>
          <w:szCs w:val="28"/>
          <w:lang w:eastAsia="ru-RU" w:bidi="ne-IN"/>
        </w:rPr>
        <w:t>в</w:t>
      </w:r>
      <w:r w:rsidRPr="00091705">
        <w:rPr>
          <w:b/>
          <w:bCs/>
          <w:color w:val="000000"/>
          <w:spacing w:val="-1"/>
          <w:sz w:val="24"/>
          <w:szCs w:val="28"/>
          <w:lang w:eastAsia="ru-RU" w:bidi="ne-IN"/>
        </w:rPr>
        <w:t>и</w:t>
      </w:r>
      <w:r w:rsidRPr="00091705">
        <w:rPr>
          <w:b/>
          <w:bCs/>
          <w:color w:val="000000"/>
          <w:sz w:val="24"/>
          <w:szCs w:val="28"/>
          <w:lang w:eastAsia="ru-RU" w:bidi="ne-IN"/>
        </w:rPr>
        <w:t>и</w:t>
      </w:r>
      <w:r w:rsidRPr="00091705">
        <w:rPr>
          <w:color w:val="000000"/>
          <w:sz w:val="24"/>
          <w:szCs w:val="28"/>
          <w:lang w:eastAsia="ru-RU" w:bidi="ne-IN"/>
        </w:rPr>
        <w:t xml:space="preserve"> </w:t>
      </w:r>
      <w:r w:rsidRPr="00091705">
        <w:rPr>
          <w:b/>
          <w:bCs/>
          <w:color w:val="000000"/>
          <w:w w:val="101"/>
          <w:sz w:val="24"/>
          <w:szCs w:val="28"/>
          <w:lang w:eastAsia="ru-RU" w:bidi="ne-IN"/>
        </w:rPr>
        <w:t>с</w:t>
      </w:r>
      <w:r w:rsidRPr="00091705">
        <w:rPr>
          <w:b/>
          <w:color w:val="000000"/>
          <w:spacing w:val="-1"/>
          <w:sz w:val="24"/>
          <w:szCs w:val="28"/>
          <w:lang w:eastAsia="ru-RU" w:bidi="ne-IN"/>
        </w:rPr>
        <w:t xml:space="preserve"> </w:t>
      </w:r>
      <w:proofErr w:type="gramStart"/>
      <w:r w:rsidR="00BD7778" w:rsidRPr="00BD7778">
        <w:rPr>
          <w:b/>
          <w:color w:val="000000"/>
          <w:spacing w:val="-1"/>
          <w:sz w:val="24"/>
          <w:szCs w:val="28"/>
          <w:lang w:eastAsia="ru-RU" w:bidi="ne-IN"/>
        </w:rPr>
        <w:t>обновлёнными</w:t>
      </w:r>
      <w:proofErr w:type="gramEnd"/>
      <w:r w:rsidR="00BD7778">
        <w:rPr>
          <w:color w:val="000000"/>
          <w:spacing w:val="-1"/>
          <w:sz w:val="24"/>
          <w:szCs w:val="28"/>
          <w:lang w:eastAsia="ru-RU" w:bidi="ne-IN"/>
        </w:rPr>
        <w:t xml:space="preserve"> </w:t>
      </w:r>
      <w:r w:rsidRPr="00091705">
        <w:rPr>
          <w:b/>
          <w:bCs/>
          <w:color w:val="000000"/>
          <w:sz w:val="24"/>
          <w:szCs w:val="28"/>
          <w:lang w:eastAsia="ru-RU" w:bidi="ne-IN"/>
        </w:rPr>
        <w:t>ФГОС</w:t>
      </w:r>
      <w:r w:rsidRPr="00091705">
        <w:rPr>
          <w:color w:val="000000"/>
          <w:sz w:val="24"/>
          <w:szCs w:val="28"/>
          <w:lang w:eastAsia="ru-RU" w:bidi="ne-IN"/>
        </w:rPr>
        <w:t xml:space="preserve"> </w:t>
      </w:r>
    </w:p>
    <w:p w:rsidR="00091705" w:rsidRPr="001372EE" w:rsidRDefault="00091705" w:rsidP="003A1D48">
      <w:pPr>
        <w:autoSpaceDE/>
        <w:autoSpaceDN/>
        <w:spacing w:line="239" w:lineRule="auto"/>
        <w:ind w:left="1587" w:right="1882"/>
        <w:jc w:val="center"/>
        <w:rPr>
          <w:b/>
          <w:bCs/>
          <w:color w:val="000000"/>
          <w:sz w:val="24"/>
          <w:szCs w:val="28"/>
          <w:lang w:eastAsia="ru-RU" w:bidi="ne-IN"/>
        </w:rPr>
      </w:pPr>
      <w:r w:rsidRPr="00091705">
        <w:rPr>
          <w:b/>
          <w:bCs/>
          <w:color w:val="000000"/>
          <w:sz w:val="24"/>
          <w:szCs w:val="28"/>
          <w:lang w:eastAsia="ru-RU" w:bidi="ne-IN"/>
        </w:rPr>
        <w:t>(</w:t>
      </w:r>
      <w:r w:rsidRPr="00091705">
        <w:rPr>
          <w:b/>
          <w:bCs/>
          <w:color w:val="000000"/>
          <w:spacing w:val="1"/>
          <w:sz w:val="24"/>
          <w:szCs w:val="28"/>
          <w:lang w:eastAsia="ru-RU" w:bidi="ne-IN"/>
        </w:rPr>
        <w:t>5-</w:t>
      </w:r>
      <w:r w:rsidRPr="00091705">
        <w:rPr>
          <w:b/>
          <w:bCs/>
          <w:color w:val="000000"/>
          <w:sz w:val="24"/>
          <w:szCs w:val="28"/>
          <w:lang w:eastAsia="ru-RU" w:bidi="ne-IN"/>
        </w:rPr>
        <w:t>дн</w:t>
      </w:r>
      <w:r w:rsidRPr="00091705">
        <w:rPr>
          <w:b/>
          <w:bCs/>
          <w:color w:val="000000"/>
          <w:w w:val="101"/>
          <w:sz w:val="24"/>
          <w:szCs w:val="28"/>
          <w:lang w:eastAsia="ru-RU" w:bidi="ne-IN"/>
        </w:rPr>
        <w:t>е</w:t>
      </w:r>
      <w:r w:rsidRPr="00091705">
        <w:rPr>
          <w:b/>
          <w:bCs/>
          <w:color w:val="000000"/>
          <w:sz w:val="24"/>
          <w:szCs w:val="28"/>
          <w:lang w:eastAsia="ru-RU" w:bidi="ne-IN"/>
        </w:rPr>
        <w:t>в</w:t>
      </w:r>
      <w:r w:rsidRPr="00091705">
        <w:rPr>
          <w:b/>
          <w:bCs/>
          <w:color w:val="000000"/>
          <w:spacing w:val="-1"/>
          <w:sz w:val="24"/>
          <w:szCs w:val="28"/>
          <w:lang w:eastAsia="ru-RU" w:bidi="ne-IN"/>
        </w:rPr>
        <w:t>н</w:t>
      </w:r>
      <w:r w:rsidRPr="00091705">
        <w:rPr>
          <w:b/>
          <w:bCs/>
          <w:color w:val="000000"/>
          <w:sz w:val="24"/>
          <w:szCs w:val="28"/>
          <w:lang w:eastAsia="ru-RU" w:bidi="ne-IN"/>
        </w:rPr>
        <w:t>ая</w:t>
      </w:r>
      <w:r w:rsidRPr="00091705">
        <w:rPr>
          <w:color w:val="000000"/>
          <w:spacing w:val="-2"/>
          <w:sz w:val="24"/>
          <w:szCs w:val="28"/>
          <w:lang w:eastAsia="ru-RU" w:bidi="ne-IN"/>
        </w:rPr>
        <w:t xml:space="preserve"> </w:t>
      </w:r>
      <w:r w:rsidRPr="00091705">
        <w:rPr>
          <w:b/>
          <w:bCs/>
          <w:color w:val="000000"/>
          <w:sz w:val="24"/>
          <w:szCs w:val="28"/>
          <w:lang w:eastAsia="ru-RU" w:bidi="ne-IN"/>
        </w:rPr>
        <w:t>уч</w:t>
      </w:r>
      <w:r w:rsidRPr="00091705">
        <w:rPr>
          <w:b/>
          <w:bCs/>
          <w:color w:val="000000"/>
          <w:w w:val="101"/>
          <w:sz w:val="24"/>
          <w:szCs w:val="28"/>
          <w:lang w:eastAsia="ru-RU" w:bidi="ne-IN"/>
        </w:rPr>
        <w:t>е</w:t>
      </w:r>
      <w:r w:rsidRPr="00091705">
        <w:rPr>
          <w:b/>
          <w:bCs/>
          <w:color w:val="000000"/>
          <w:sz w:val="24"/>
          <w:szCs w:val="28"/>
          <w:lang w:eastAsia="ru-RU" w:bidi="ne-IN"/>
        </w:rPr>
        <w:t>бная</w:t>
      </w:r>
      <w:r w:rsidRPr="00091705">
        <w:rPr>
          <w:color w:val="000000"/>
          <w:spacing w:val="-2"/>
          <w:sz w:val="24"/>
          <w:szCs w:val="28"/>
          <w:lang w:eastAsia="ru-RU" w:bidi="ne-IN"/>
        </w:rPr>
        <w:t xml:space="preserve"> </w:t>
      </w:r>
      <w:r w:rsidRPr="00091705">
        <w:rPr>
          <w:b/>
          <w:bCs/>
          <w:color w:val="000000"/>
          <w:spacing w:val="-2"/>
          <w:sz w:val="24"/>
          <w:szCs w:val="28"/>
          <w:lang w:eastAsia="ru-RU" w:bidi="ne-IN"/>
        </w:rPr>
        <w:t>н</w:t>
      </w:r>
      <w:r w:rsidRPr="00091705">
        <w:rPr>
          <w:b/>
          <w:bCs/>
          <w:color w:val="000000"/>
          <w:w w:val="101"/>
          <w:sz w:val="24"/>
          <w:szCs w:val="28"/>
          <w:lang w:eastAsia="ru-RU" w:bidi="ne-IN"/>
        </w:rPr>
        <w:t>е</w:t>
      </w:r>
      <w:r w:rsidRPr="00091705">
        <w:rPr>
          <w:b/>
          <w:bCs/>
          <w:color w:val="000000"/>
          <w:sz w:val="24"/>
          <w:szCs w:val="28"/>
          <w:lang w:eastAsia="ru-RU" w:bidi="ne-IN"/>
        </w:rPr>
        <w:t>д</w:t>
      </w:r>
      <w:r w:rsidRPr="00091705">
        <w:rPr>
          <w:b/>
          <w:bCs/>
          <w:color w:val="000000"/>
          <w:w w:val="101"/>
          <w:sz w:val="24"/>
          <w:szCs w:val="28"/>
          <w:lang w:eastAsia="ru-RU" w:bidi="ne-IN"/>
        </w:rPr>
        <w:t>е</w:t>
      </w:r>
      <w:r w:rsidRPr="00091705">
        <w:rPr>
          <w:b/>
          <w:bCs/>
          <w:color w:val="000000"/>
          <w:sz w:val="24"/>
          <w:szCs w:val="28"/>
          <w:lang w:eastAsia="ru-RU" w:bidi="ne-IN"/>
        </w:rPr>
        <w:t>ля)</w:t>
      </w:r>
    </w:p>
    <w:p w:rsidR="00E73A92" w:rsidRPr="001372EE" w:rsidRDefault="00E73A92" w:rsidP="003A1D48">
      <w:pPr>
        <w:autoSpaceDE/>
        <w:autoSpaceDN/>
        <w:spacing w:line="239" w:lineRule="auto"/>
        <w:ind w:left="1587" w:right="1882"/>
        <w:jc w:val="center"/>
        <w:rPr>
          <w:sz w:val="24"/>
          <w:szCs w:val="24"/>
          <w:lang w:eastAsia="ru-RU" w:bidi="ne-IN"/>
        </w:rPr>
      </w:pPr>
    </w:p>
    <w:tbl>
      <w:tblPr>
        <w:tblW w:w="0" w:type="auto"/>
        <w:tblInd w:w="1214" w:type="dxa"/>
        <w:tblLayout w:type="fixed"/>
        <w:tblCellMar>
          <w:left w:w="0" w:type="dxa"/>
          <w:right w:w="0" w:type="dxa"/>
        </w:tblCellMar>
        <w:tblLook w:val="0000" w:firstRow="0" w:lastRow="0" w:firstColumn="0" w:lastColumn="0" w:noHBand="0" w:noVBand="0"/>
      </w:tblPr>
      <w:tblGrid>
        <w:gridCol w:w="2272"/>
        <w:gridCol w:w="2624"/>
        <w:gridCol w:w="992"/>
        <w:gridCol w:w="992"/>
        <w:gridCol w:w="930"/>
      </w:tblGrid>
      <w:tr w:rsidR="00091705" w:rsidRPr="00091705" w:rsidTr="000D3D24">
        <w:trPr>
          <w:cantSplit/>
          <w:trHeight w:hRule="exact" w:val="502"/>
        </w:trPr>
        <w:tc>
          <w:tcPr>
            <w:tcW w:w="2272" w:type="dxa"/>
            <w:vMerge w:val="restart"/>
            <w:tcBorders>
              <w:top w:val="single" w:sz="11" w:space="0" w:color="000000"/>
              <w:left w:val="single" w:sz="11" w:space="0" w:color="000000"/>
              <w:right w:val="single" w:sz="11" w:space="0" w:color="000000"/>
            </w:tcBorders>
            <w:tcMar>
              <w:top w:w="0" w:type="dxa"/>
              <w:left w:w="0" w:type="dxa"/>
              <w:bottom w:w="0" w:type="dxa"/>
              <w:right w:w="0" w:type="dxa"/>
            </w:tcMar>
          </w:tcPr>
          <w:p w:rsidR="00091705" w:rsidRPr="00091705" w:rsidRDefault="00091705" w:rsidP="00091705">
            <w:pPr>
              <w:autoSpaceDE/>
              <w:autoSpaceDN/>
              <w:spacing w:before="29" w:line="239" w:lineRule="auto"/>
              <w:ind w:left="360" w:right="311"/>
              <w:jc w:val="center"/>
              <w:rPr>
                <w:b/>
                <w:bCs/>
                <w:color w:val="000000"/>
                <w:sz w:val="24"/>
                <w:szCs w:val="24"/>
                <w:lang w:eastAsia="ru-RU" w:bidi="ne-IN"/>
              </w:rPr>
            </w:pPr>
            <w:r w:rsidRPr="00091705">
              <w:rPr>
                <w:b/>
                <w:bCs/>
                <w:color w:val="000000"/>
                <w:lang w:eastAsia="ru-RU" w:bidi="ne-IN"/>
              </w:rPr>
              <w:t>Пр</w:t>
            </w:r>
            <w:r w:rsidRPr="00091705">
              <w:rPr>
                <w:b/>
                <w:bCs/>
                <w:color w:val="000000"/>
                <w:spacing w:val="-1"/>
                <w:w w:val="101"/>
                <w:lang w:eastAsia="ru-RU" w:bidi="ne-IN"/>
              </w:rPr>
              <w:t>е</w:t>
            </w:r>
            <w:r w:rsidRPr="00091705">
              <w:rPr>
                <w:b/>
                <w:bCs/>
                <w:color w:val="000000"/>
                <w:w w:val="101"/>
                <w:lang w:eastAsia="ru-RU" w:bidi="ne-IN"/>
              </w:rPr>
              <w:t>д</w:t>
            </w:r>
            <w:r w:rsidRPr="00091705">
              <w:rPr>
                <w:b/>
                <w:bCs/>
                <w:color w:val="000000"/>
                <w:lang w:eastAsia="ru-RU" w:bidi="ne-IN"/>
              </w:rPr>
              <w:t>м</w:t>
            </w:r>
            <w:r w:rsidRPr="00091705">
              <w:rPr>
                <w:b/>
                <w:bCs/>
                <w:color w:val="000000"/>
                <w:w w:val="101"/>
                <w:lang w:eastAsia="ru-RU" w:bidi="ne-IN"/>
              </w:rPr>
              <w:t>е</w:t>
            </w:r>
            <w:r w:rsidRPr="00091705">
              <w:rPr>
                <w:b/>
                <w:bCs/>
                <w:color w:val="000000"/>
                <w:lang w:eastAsia="ru-RU" w:bidi="ne-IN"/>
              </w:rPr>
              <w:t>тны</w:t>
            </w:r>
            <w:r w:rsidRPr="00091705">
              <w:rPr>
                <w:b/>
                <w:bCs/>
                <w:color w:val="000000"/>
                <w:w w:val="101"/>
                <w:lang w:eastAsia="ru-RU" w:bidi="ne-IN"/>
              </w:rPr>
              <w:t>е</w:t>
            </w:r>
            <w:r w:rsidRPr="00091705">
              <w:rPr>
                <w:color w:val="000000"/>
                <w:lang w:eastAsia="ru-RU" w:bidi="ne-IN"/>
              </w:rPr>
              <w:t xml:space="preserve"> </w:t>
            </w:r>
            <w:r w:rsidRPr="00091705">
              <w:rPr>
                <w:b/>
                <w:bCs/>
                <w:color w:val="000000"/>
                <w:lang w:eastAsia="ru-RU" w:bidi="ne-IN"/>
              </w:rPr>
              <w:t>об</w:t>
            </w:r>
            <w:r w:rsidRPr="00091705">
              <w:rPr>
                <w:b/>
                <w:bCs/>
                <w:color w:val="000000"/>
                <w:spacing w:val="1"/>
                <w:lang w:eastAsia="ru-RU" w:bidi="ne-IN"/>
              </w:rPr>
              <w:t>л</w:t>
            </w:r>
            <w:r w:rsidRPr="00091705">
              <w:rPr>
                <w:b/>
                <w:bCs/>
                <w:color w:val="000000"/>
                <w:lang w:eastAsia="ru-RU" w:bidi="ne-IN"/>
              </w:rPr>
              <w:t>а</w:t>
            </w:r>
            <w:r w:rsidRPr="00091705">
              <w:rPr>
                <w:b/>
                <w:bCs/>
                <w:color w:val="000000"/>
                <w:w w:val="101"/>
                <w:lang w:eastAsia="ru-RU" w:bidi="ne-IN"/>
              </w:rPr>
              <w:t>с</w:t>
            </w:r>
            <w:r w:rsidRPr="00091705">
              <w:rPr>
                <w:b/>
                <w:bCs/>
                <w:color w:val="000000"/>
                <w:spacing w:val="-1"/>
                <w:lang w:eastAsia="ru-RU" w:bidi="ne-IN"/>
              </w:rPr>
              <w:t>т</w:t>
            </w:r>
            <w:r w:rsidRPr="00091705">
              <w:rPr>
                <w:b/>
                <w:bCs/>
                <w:color w:val="000000"/>
                <w:lang w:eastAsia="ru-RU" w:bidi="ne-IN"/>
              </w:rPr>
              <w:t>и</w:t>
            </w:r>
          </w:p>
        </w:tc>
        <w:tc>
          <w:tcPr>
            <w:tcW w:w="2624" w:type="dxa"/>
            <w:vMerge w:val="restart"/>
            <w:tcBorders>
              <w:top w:val="single" w:sz="11" w:space="0" w:color="000000"/>
              <w:left w:val="single" w:sz="11"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9" w:line="239" w:lineRule="auto"/>
              <w:ind w:left="31" w:right="1177"/>
              <w:rPr>
                <w:b/>
                <w:bCs/>
                <w:color w:val="000000"/>
                <w:sz w:val="24"/>
                <w:szCs w:val="24"/>
                <w:lang w:eastAsia="ru-RU" w:bidi="ne-IN"/>
              </w:rPr>
            </w:pPr>
            <w:r w:rsidRPr="00091705">
              <w:rPr>
                <w:b/>
                <w:bCs/>
                <w:color w:val="000000"/>
                <w:w w:val="101"/>
                <w:lang w:eastAsia="ru-RU" w:bidi="ne-IN"/>
              </w:rPr>
              <w:t>Уче</w:t>
            </w:r>
            <w:r w:rsidRPr="00091705">
              <w:rPr>
                <w:b/>
                <w:bCs/>
                <w:color w:val="000000"/>
                <w:spacing w:val="-1"/>
                <w:lang w:eastAsia="ru-RU" w:bidi="ne-IN"/>
              </w:rPr>
              <w:t>б</w:t>
            </w:r>
            <w:r w:rsidRPr="00091705">
              <w:rPr>
                <w:b/>
                <w:bCs/>
                <w:color w:val="000000"/>
                <w:lang w:eastAsia="ru-RU" w:bidi="ne-IN"/>
              </w:rPr>
              <w:t>ны</w:t>
            </w:r>
            <w:r w:rsidRPr="00091705">
              <w:rPr>
                <w:b/>
                <w:bCs/>
                <w:color w:val="000000"/>
                <w:w w:val="101"/>
                <w:lang w:eastAsia="ru-RU" w:bidi="ne-IN"/>
              </w:rPr>
              <w:t>е</w:t>
            </w:r>
            <w:r w:rsidRPr="00091705">
              <w:rPr>
                <w:color w:val="000000"/>
                <w:lang w:eastAsia="ru-RU" w:bidi="ne-IN"/>
              </w:rPr>
              <w:t xml:space="preserve"> </w:t>
            </w:r>
            <w:r w:rsidRPr="00091705">
              <w:rPr>
                <w:b/>
                <w:bCs/>
                <w:color w:val="000000"/>
                <w:lang w:eastAsia="ru-RU" w:bidi="ne-IN"/>
              </w:rPr>
              <w:t>пр</w:t>
            </w:r>
            <w:r w:rsidRPr="00091705">
              <w:rPr>
                <w:b/>
                <w:bCs/>
                <w:color w:val="000000"/>
                <w:w w:val="101"/>
                <w:lang w:eastAsia="ru-RU" w:bidi="ne-IN"/>
              </w:rPr>
              <w:t>ед</w:t>
            </w:r>
            <w:r w:rsidRPr="00091705">
              <w:rPr>
                <w:b/>
                <w:bCs/>
                <w:color w:val="000000"/>
                <w:lang w:eastAsia="ru-RU" w:bidi="ne-IN"/>
              </w:rPr>
              <w:t>м</w:t>
            </w:r>
            <w:r w:rsidRPr="00091705">
              <w:rPr>
                <w:b/>
                <w:bCs/>
                <w:color w:val="000000"/>
                <w:w w:val="101"/>
                <w:lang w:eastAsia="ru-RU" w:bidi="ne-IN"/>
              </w:rPr>
              <w:t>е</w:t>
            </w:r>
            <w:r w:rsidRPr="00091705">
              <w:rPr>
                <w:b/>
                <w:bCs/>
                <w:color w:val="000000"/>
                <w:lang w:eastAsia="ru-RU" w:bidi="ne-IN"/>
              </w:rPr>
              <w:t>ты/кл</w:t>
            </w:r>
            <w:r w:rsidRPr="00091705">
              <w:rPr>
                <w:b/>
                <w:bCs/>
                <w:color w:val="000000"/>
                <w:spacing w:val="-1"/>
                <w:lang w:eastAsia="ru-RU" w:bidi="ne-IN"/>
              </w:rPr>
              <w:t>а</w:t>
            </w:r>
            <w:r w:rsidRPr="00091705">
              <w:rPr>
                <w:b/>
                <w:bCs/>
                <w:color w:val="000000"/>
                <w:w w:val="101"/>
                <w:lang w:eastAsia="ru-RU" w:bidi="ne-IN"/>
              </w:rPr>
              <w:t>сс</w:t>
            </w:r>
            <w:r w:rsidRPr="00091705">
              <w:rPr>
                <w:b/>
                <w:bCs/>
                <w:color w:val="000000"/>
                <w:lang w:eastAsia="ru-RU" w:bidi="ne-IN"/>
              </w:rPr>
              <w:t>ы</w:t>
            </w:r>
          </w:p>
        </w:tc>
        <w:tc>
          <w:tcPr>
            <w:tcW w:w="1984" w:type="dxa"/>
            <w:gridSpan w:val="2"/>
            <w:tcBorders>
              <w:top w:val="single" w:sz="11" w:space="0" w:color="000000"/>
              <w:left w:val="single" w:sz="4" w:space="0" w:color="auto"/>
              <w:bottom w:val="double" w:sz="2" w:space="0" w:color="000000"/>
              <w:right w:val="single" w:sz="4" w:space="0" w:color="auto"/>
            </w:tcBorders>
          </w:tcPr>
          <w:p w:rsidR="00091705" w:rsidRPr="00091705" w:rsidRDefault="00091705" w:rsidP="00091705">
            <w:pPr>
              <w:autoSpaceDE/>
              <w:autoSpaceDN/>
              <w:spacing w:before="29"/>
              <w:ind w:right="-20"/>
              <w:jc w:val="center"/>
              <w:rPr>
                <w:b/>
                <w:bCs/>
                <w:color w:val="000000"/>
                <w:sz w:val="24"/>
                <w:szCs w:val="24"/>
                <w:lang w:eastAsia="ru-RU" w:bidi="ne-IN"/>
              </w:rPr>
            </w:pPr>
            <w:r w:rsidRPr="00091705">
              <w:rPr>
                <w:b/>
                <w:bCs/>
                <w:color w:val="000000"/>
                <w:lang w:eastAsia="ru-RU" w:bidi="ne-IN"/>
              </w:rPr>
              <w:t>Ко</w:t>
            </w:r>
            <w:r w:rsidRPr="00091705">
              <w:rPr>
                <w:b/>
                <w:bCs/>
                <w:color w:val="000000"/>
                <w:spacing w:val="1"/>
                <w:lang w:eastAsia="ru-RU" w:bidi="ne-IN"/>
              </w:rPr>
              <w:t>л</w:t>
            </w:r>
            <w:r w:rsidRPr="00091705">
              <w:rPr>
                <w:b/>
                <w:bCs/>
                <w:color w:val="000000"/>
                <w:spacing w:val="-1"/>
                <w:lang w:eastAsia="ru-RU" w:bidi="ne-IN"/>
              </w:rPr>
              <w:t>и</w:t>
            </w:r>
            <w:r w:rsidRPr="00091705">
              <w:rPr>
                <w:b/>
                <w:bCs/>
                <w:color w:val="000000"/>
                <w:w w:val="101"/>
                <w:lang w:eastAsia="ru-RU" w:bidi="ne-IN"/>
              </w:rPr>
              <w:t>чес</w:t>
            </w:r>
            <w:r w:rsidRPr="00091705">
              <w:rPr>
                <w:b/>
                <w:bCs/>
                <w:color w:val="000000"/>
                <w:spacing w:val="-2"/>
                <w:lang w:eastAsia="ru-RU" w:bidi="ne-IN"/>
              </w:rPr>
              <w:t>т</w:t>
            </w:r>
            <w:r w:rsidRPr="00091705">
              <w:rPr>
                <w:b/>
                <w:bCs/>
                <w:color w:val="000000"/>
                <w:lang w:eastAsia="ru-RU" w:bidi="ne-IN"/>
              </w:rPr>
              <w:t>во</w:t>
            </w:r>
            <w:r w:rsidRPr="00091705">
              <w:rPr>
                <w:color w:val="000000"/>
                <w:spacing w:val="1"/>
                <w:lang w:eastAsia="ru-RU" w:bidi="ne-IN"/>
              </w:rPr>
              <w:t xml:space="preserve"> </w:t>
            </w:r>
            <w:r w:rsidRPr="00091705">
              <w:rPr>
                <w:b/>
                <w:bCs/>
                <w:color w:val="000000"/>
                <w:spacing w:val="-2"/>
                <w:w w:val="101"/>
                <w:lang w:eastAsia="ru-RU" w:bidi="ne-IN"/>
              </w:rPr>
              <w:t>ч</w:t>
            </w:r>
            <w:r w:rsidRPr="00091705">
              <w:rPr>
                <w:b/>
                <w:bCs/>
                <w:color w:val="000000"/>
                <w:lang w:eastAsia="ru-RU" w:bidi="ne-IN"/>
              </w:rPr>
              <w:t>а</w:t>
            </w:r>
            <w:r w:rsidRPr="00091705">
              <w:rPr>
                <w:b/>
                <w:bCs/>
                <w:color w:val="000000"/>
                <w:w w:val="101"/>
                <w:lang w:eastAsia="ru-RU" w:bidi="ne-IN"/>
              </w:rPr>
              <w:t>с</w:t>
            </w:r>
            <w:r w:rsidRPr="00091705">
              <w:rPr>
                <w:b/>
                <w:bCs/>
                <w:color w:val="000000"/>
                <w:lang w:eastAsia="ru-RU" w:bidi="ne-IN"/>
              </w:rPr>
              <w:t>ов</w:t>
            </w:r>
            <w:r w:rsidRPr="00091705">
              <w:rPr>
                <w:color w:val="000000"/>
                <w:lang w:eastAsia="ru-RU" w:bidi="ne-IN"/>
              </w:rPr>
              <w:t xml:space="preserve"> </w:t>
            </w:r>
            <w:r w:rsidRPr="00091705">
              <w:rPr>
                <w:b/>
                <w:bCs/>
                <w:color w:val="000000"/>
                <w:lang w:eastAsia="ru-RU" w:bidi="ne-IN"/>
              </w:rPr>
              <w:t>в</w:t>
            </w:r>
            <w:r w:rsidRPr="00091705">
              <w:rPr>
                <w:color w:val="000000"/>
                <w:lang w:eastAsia="ru-RU" w:bidi="ne-IN"/>
              </w:rPr>
              <w:t xml:space="preserve"> </w:t>
            </w:r>
            <w:r w:rsidRPr="00091705">
              <w:rPr>
                <w:b/>
                <w:bCs/>
                <w:color w:val="000000"/>
                <w:spacing w:val="-2"/>
                <w:lang w:eastAsia="ru-RU" w:bidi="ne-IN"/>
              </w:rPr>
              <w:t>н</w:t>
            </w:r>
            <w:r w:rsidRPr="00091705">
              <w:rPr>
                <w:b/>
                <w:bCs/>
                <w:color w:val="000000"/>
                <w:w w:val="101"/>
                <w:lang w:eastAsia="ru-RU" w:bidi="ne-IN"/>
              </w:rPr>
              <w:t>е</w:t>
            </w:r>
            <w:r w:rsidRPr="00091705">
              <w:rPr>
                <w:b/>
                <w:bCs/>
                <w:color w:val="000000"/>
                <w:spacing w:val="-1"/>
                <w:w w:val="101"/>
                <w:lang w:eastAsia="ru-RU" w:bidi="ne-IN"/>
              </w:rPr>
              <w:t>д</w:t>
            </w:r>
            <w:r w:rsidRPr="00091705">
              <w:rPr>
                <w:b/>
                <w:bCs/>
                <w:color w:val="000000"/>
                <w:spacing w:val="-2"/>
                <w:w w:val="101"/>
                <w:lang w:eastAsia="ru-RU" w:bidi="ne-IN"/>
              </w:rPr>
              <w:t>е</w:t>
            </w:r>
            <w:r w:rsidRPr="00091705">
              <w:rPr>
                <w:b/>
                <w:bCs/>
                <w:color w:val="000000"/>
                <w:lang w:eastAsia="ru-RU" w:bidi="ne-IN"/>
              </w:rPr>
              <w:t>лю</w:t>
            </w:r>
          </w:p>
        </w:tc>
        <w:tc>
          <w:tcPr>
            <w:tcW w:w="930" w:type="dxa"/>
            <w:vMerge w:val="restart"/>
            <w:tcBorders>
              <w:top w:val="single" w:sz="11" w:space="0" w:color="000000"/>
              <w:left w:val="single" w:sz="4" w:space="0" w:color="auto"/>
              <w:right w:val="single" w:sz="11" w:space="0" w:color="000000"/>
            </w:tcBorders>
            <w:tcMar>
              <w:top w:w="0" w:type="dxa"/>
              <w:left w:w="0" w:type="dxa"/>
              <w:bottom w:w="0" w:type="dxa"/>
              <w:right w:w="0" w:type="dxa"/>
            </w:tcMar>
          </w:tcPr>
          <w:p w:rsidR="00091705" w:rsidRPr="00091705" w:rsidRDefault="00091705" w:rsidP="00091705">
            <w:pPr>
              <w:autoSpaceDE/>
              <w:autoSpaceDN/>
              <w:spacing w:before="29"/>
              <w:ind w:left="33" w:right="-20"/>
              <w:rPr>
                <w:b/>
                <w:bCs/>
                <w:color w:val="000000"/>
                <w:spacing w:val="-1"/>
                <w:sz w:val="24"/>
                <w:szCs w:val="24"/>
                <w:lang w:eastAsia="ru-RU" w:bidi="ne-IN"/>
              </w:rPr>
            </w:pPr>
            <w:r w:rsidRPr="00091705">
              <w:rPr>
                <w:b/>
                <w:bCs/>
                <w:color w:val="000000"/>
                <w:spacing w:val="1"/>
                <w:w w:val="101"/>
                <w:lang w:eastAsia="ru-RU" w:bidi="ne-IN"/>
              </w:rPr>
              <w:t>В</w:t>
            </w:r>
            <w:r w:rsidRPr="00091705">
              <w:rPr>
                <w:b/>
                <w:bCs/>
                <w:color w:val="000000"/>
                <w:w w:val="101"/>
                <w:lang w:eastAsia="ru-RU" w:bidi="ne-IN"/>
              </w:rPr>
              <w:t>с</w:t>
            </w:r>
            <w:r w:rsidRPr="00091705">
              <w:rPr>
                <w:b/>
                <w:bCs/>
                <w:color w:val="000000"/>
                <w:spacing w:val="-2"/>
                <w:w w:val="101"/>
                <w:lang w:eastAsia="ru-RU" w:bidi="ne-IN"/>
              </w:rPr>
              <w:t>е</w:t>
            </w:r>
            <w:r w:rsidRPr="00091705">
              <w:rPr>
                <w:b/>
                <w:bCs/>
                <w:color w:val="000000"/>
                <w:lang w:eastAsia="ru-RU" w:bidi="ne-IN"/>
              </w:rPr>
              <w:t>го</w:t>
            </w:r>
            <w:r w:rsidRPr="00091705">
              <w:rPr>
                <w:color w:val="000000"/>
                <w:lang w:eastAsia="ru-RU" w:bidi="ne-IN"/>
              </w:rPr>
              <w:t xml:space="preserve"> </w:t>
            </w:r>
            <w:r w:rsidRPr="00091705">
              <w:rPr>
                <w:b/>
                <w:bCs/>
                <w:color w:val="000000"/>
                <w:spacing w:val="-1"/>
                <w:w w:val="101"/>
                <w:lang w:eastAsia="ru-RU" w:bidi="ne-IN"/>
              </w:rPr>
              <w:t>ч</w:t>
            </w:r>
            <w:r w:rsidRPr="00091705">
              <w:rPr>
                <w:b/>
                <w:bCs/>
                <w:color w:val="000000"/>
                <w:lang w:eastAsia="ru-RU" w:bidi="ne-IN"/>
              </w:rPr>
              <w:t>а</w:t>
            </w:r>
            <w:r w:rsidRPr="00091705">
              <w:rPr>
                <w:b/>
                <w:bCs/>
                <w:color w:val="000000"/>
                <w:w w:val="101"/>
                <w:lang w:eastAsia="ru-RU" w:bidi="ne-IN"/>
              </w:rPr>
              <w:t>с</w:t>
            </w:r>
            <w:r w:rsidRPr="00091705">
              <w:rPr>
                <w:b/>
                <w:bCs/>
                <w:color w:val="000000"/>
                <w:spacing w:val="-2"/>
                <w:lang w:eastAsia="ru-RU" w:bidi="ne-IN"/>
              </w:rPr>
              <w:t>о</w:t>
            </w:r>
            <w:r w:rsidRPr="00091705">
              <w:rPr>
                <w:b/>
                <w:bCs/>
                <w:color w:val="000000"/>
                <w:spacing w:val="-1"/>
                <w:lang w:eastAsia="ru-RU" w:bidi="ne-IN"/>
              </w:rPr>
              <w:t>в</w:t>
            </w:r>
          </w:p>
        </w:tc>
      </w:tr>
      <w:tr w:rsidR="00091705" w:rsidRPr="00091705" w:rsidTr="000D3D24">
        <w:trPr>
          <w:cantSplit/>
          <w:trHeight w:hRule="exact" w:val="543"/>
        </w:trPr>
        <w:tc>
          <w:tcPr>
            <w:tcW w:w="2272" w:type="dxa"/>
            <w:vMerge/>
            <w:tcBorders>
              <w:left w:val="single" w:sz="11" w:space="0" w:color="000000"/>
              <w:bottom w:val="single" w:sz="5" w:space="0" w:color="000000"/>
              <w:right w:val="single" w:sz="11" w:space="0" w:color="000000"/>
            </w:tcBorders>
            <w:tcMar>
              <w:top w:w="0" w:type="dxa"/>
              <w:left w:w="0" w:type="dxa"/>
              <w:bottom w:w="0" w:type="dxa"/>
              <w:right w:w="0" w:type="dxa"/>
            </w:tcMar>
          </w:tcPr>
          <w:p w:rsidR="00091705" w:rsidRPr="00091705" w:rsidRDefault="00091705" w:rsidP="00091705">
            <w:pPr>
              <w:widowControl/>
              <w:autoSpaceDE/>
              <w:autoSpaceDN/>
              <w:spacing w:line="259" w:lineRule="auto"/>
              <w:rPr>
                <w:rFonts w:ascii="Calibri" w:eastAsia="Calibri" w:hAnsi="Calibri" w:cs="Calibri"/>
                <w:sz w:val="24"/>
                <w:szCs w:val="24"/>
                <w:lang w:eastAsia="ru-RU" w:bidi="ne-IN"/>
              </w:rPr>
            </w:pPr>
          </w:p>
        </w:tc>
        <w:tc>
          <w:tcPr>
            <w:tcW w:w="2624" w:type="dxa"/>
            <w:vMerge/>
            <w:tcBorders>
              <w:left w:val="single" w:sz="11"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widowControl/>
              <w:autoSpaceDE/>
              <w:autoSpaceDN/>
              <w:spacing w:line="259" w:lineRule="auto"/>
              <w:rPr>
                <w:rFonts w:ascii="Calibri" w:eastAsia="Calibri" w:hAnsi="Calibri" w:cs="Calibri"/>
                <w:sz w:val="24"/>
                <w:szCs w:val="24"/>
                <w:lang w:eastAsia="ru-RU" w:bidi="ne-IN"/>
              </w:rPr>
            </w:pPr>
          </w:p>
        </w:tc>
        <w:tc>
          <w:tcPr>
            <w:tcW w:w="992" w:type="dxa"/>
            <w:tcBorders>
              <w:top w:val="double" w:sz="2" w:space="0" w:color="000000"/>
              <w:left w:val="single" w:sz="4" w:space="0" w:color="auto"/>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41"/>
              <w:ind w:left="401" w:right="-20"/>
              <w:rPr>
                <w:b/>
                <w:bCs/>
                <w:color w:val="000000"/>
                <w:sz w:val="24"/>
                <w:szCs w:val="24"/>
                <w:lang w:eastAsia="ru-RU" w:bidi="ne-IN"/>
              </w:rPr>
            </w:pPr>
            <w:r w:rsidRPr="00091705">
              <w:rPr>
                <w:b/>
                <w:bCs/>
                <w:color w:val="000000"/>
                <w:lang w:eastAsia="ru-RU" w:bidi="ne-IN"/>
              </w:rPr>
              <w:t>I</w:t>
            </w:r>
          </w:p>
        </w:tc>
        <w:tc>
          <w:tcPr>
            <w:tcW w:w="992" w:type="dxa"/>
            <w:tcBorders>
              <w:top w:val="double" w:sz="2" w:space="0" w:color="000000"/>
              <w:left w:val="single" w:sz="5" w:space="0" w:color="000000"/>
              <w:bottom w:val="single" w:sz="5" w:space="0" w:color="000000"/>
              <w:right w:val="single" w:sz="4" w:space="0" w:color="auto"/>
            </w:tcBorders>
            <w:tcMar>
              <w:top w:w="0" w:type="dxa"/>
              <w:left w:w="0" w:type="dxa"/>
              <w:bottom w:w="0" w:type="dxa"/>
              <w:right w:w="0" w:type="dxa"/>
            </w:tcMar>
          </w:tcPr>
          <w:p w:rsidR="00091705" w:rsidRPr="00091705" w:rsidRDefault="00091705" w:rsidP="00091705">
            <w:pPr>
              <w:autoSpaceDE/>
              <w:autoSpaceDN/>
              <w:spacing w:before="41"/>
              <w:ind w:left="434" w:right="-20"/>
              <w:rPr>
                <w:b/>
                <w:bCs/>
                <w:color w:val="000000"/>
                <w:sz w:val="24"/>
                <w:szCs w:val="24"/>
                <w:lang w:eastAsia="ru-RU" w:bidi="ne-IN"/>
              </w:rPr>
            </w:pPr>
            <w:r>
              <w:rPr>
                <w:b/>
                <w:bCs/>
                <w:color w:val="000000"/>
                <w:lang w:eastAsia="ru-RU" w:bidi="ne-IN"/>
              </w:rPr>
              <w:t>I</w:t>
            </w:r>
            <w:r w:rsidRPr="00091705">
              <w:rPr>
                <w:b/>
                <w:bCs/>
                <w:color w:val="000000"/>
                <w:lang w:eastAsia="ru-RU" w:bidi="ne-IN"/>
              </w:rPr>
              <w:t xml:space="preserve"> I</w:t>
            </w:r>
          </w:p>
        </w:tc>
        <w:tc>
          <w:tcPr>
            <w:tcW w:w="930" w:type="dxa"/>
            <w:vMerge/>
            <w:tcBorders>
              <w:left w:val="single" w:sz="4" w:space="0" w:color="auto"/>
              <w:bottom w:val="single" w:sz="5" w:space="0" w:color="000000"/>
              <w:right w:val="single" w:sz="11" w:space="0" w:color="000000"/>
            </w:tcBorders>
            <w:tcMar>
              <w:top w:w="0" w:type="dxa"/>
              <w:left w:w="0" w:type="dxa"/>
              <w:bottom w:w="0" w:type="dxa"/>
              <w:right w:w="0" w:type="dxa"/>
            </w:tcMar>
          </w:tcPr>
          <w:p w:rsidR="00091705" w:rsidRPr="00091705" w:rsidRDefault="00091705" w:rsidP="00091705">
            <w:pPr>
              <w:widowControl/>
              <w:autoSpaceDE/>
              <w:autoSpaceDN/>
              <w:spacing w:line="259" w:lineRule="auto"/>
              <w:rPr>
                <w:rFonts w:ascii="Calibri" w:eastAsia="Calibri" w:hAnsi="Calibri" w:cs="Calibri"/>
                <w:sz w:val="24"/>
                <w:szCs w:val="24"/>
                <w:lang w:eastAsia="ru-RU" w:bidi="ne-IN"/>
              </w:rPr>
            </w:pPr>
          </w:p>
        </w:tc>
      </w:tr>
      <w:tr w:rsidR="00091705" w:rsidRPr="00091705" w:rsidTr="000D3D24">
        <w:trPr>
          <w:cantSplit/>
          <w:trHeight w:hRule="exact" w:val="297"/>
        </w:trPr>
        <w:tc>
          <w:tcPr>
            <w:tcW w:w="4896" w:type="dxa"/>
            <w:gridSpan w:val="2"/>
            <w:tcBorders>
              <w:top w:val="single" w:sz="5" w:space="0" w:color="000000"/>
              <w:left w:val="single" w:sz="11"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5"/>
              <w:ind w:left="31" w:right="-20"/>
              <w:rPr>
                <w:b/>
                <w:color w:val="000000"/>
                <w:sz w:val="24"/>
                <w:szCs w:val="24"/>
                <w:lang w:eastAsia="ru-RU" w:bidi="ne-IN"/>
              </w:rPr>
            </w:pPr>
            <w:r w:rsidRPr="00091705">
              <w:rPr>
                <w:b/>
                <w:color w:val="000000"/>
                <w:lang w:eastAsia="ru-RU" w:bidi="ne-IN"/>
              </w:rPr>
              <w:t>Обязательная часть</w:t>
            </w:r>
          </w:p>
        </w:tc>
        <w:tc>
          <w:tcPr>
            <w:tcW w:w="2914" w:type="dxa"/>
            <w:gridSpan w:val="3"/>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91705" w:rsidRPr="00091705" w:rsidRDefault="00091705" w:rsidP="00091705">
            <w:pPr>
              <w:autoSpaceDE/>
              <w:autoSpaceDN/>
              <w:spacing w:before="25"/>
              <w:ind w:left="506" w:right="-20"/>
              <w:rPr>
                <w:color w:val="000000"/>
                <w:sz w:val="24"/>
                <w:szCs w:val="24"/>
                <w:lang w:eastAsia="ru-RU" w:bidi="ne-IN"/>
              </w:rPr>
            </w:pPr>
          </w:p>
        </w:tc>
      </w:tr>
      <w:tr w:rsidR="00091705" w:rsidRPr="00091705" w:rsidTr="000D3D24">
        <w:trPr>
          <w:cantSplit/>
          <w:trHeight w:hRule="exact" w:val="297"/>
        </w:trPr>
        <w:tc>
          <w:tcPr>
            <w:tcW w:w="2272" w:type="dxa"/>
            <w:vMerge w:val="restart"/>
            <w:tcBorders>
              <w:top w:val="single" w:sz="5" w:space="0" w:color="000000"/>
              <w:left w:val="single" w:sz="11" w:space="0" w:color="000000"/>
              <w:right w:val="single" w:sz="11" w:space="0" w:color="000000"/>
            </w:tcBorders>
            <w:tcMar>
              <w:top w:w="0" w:type="dxa"/>
              <w:left w:w="0" w:type="dxa"/>
              <w:bottom w:w="0" w:type="dxa"/>
              <w:right w:w="0" w:type="dxa"/>
            </w:tcMar>
          </w:tcPr>
          <w:p w:rsidR="00091705" w:rsidRPr="00091705" w:rsidRDefault="00091705" w:rsidP="00091705">
            <w:pPr>
              <w:autoSpaceDE/>
              <w:autoSpaceDN/>
              <w:spacing w:before="25" w:line="239" w:lineRule="auto"/>
              <w:ind w:left="12" w:right="473"/>
              <w:rPr>
                <w:color w:val="000000"/>
                <w:w w:val="101"/>
                <w:sz w:val="24"/>
                <w:szCs w:val="24"/>
                <w:lang w:eastAsia="ru-RU" w:bidi="ne-IN"/>
              </w:rPr>
            </w:pPr>
            <w:r w:rsidRPr="00091705">
              <w:rPr>
                <w:color w:val="000000"/>
                <w:lang w:eastAsia="ru-RU" w:bidi="ne-IN"/>
              </w:rPr>
              <w:t>Р</w:t>
            </w:r>
            <w:r w:rsidRPr="00091705">
              <w:rPr>
                <w:color w:val="000000"/>
                <w:spacing w:val="-2"/>
                <w:lang w:eastAsia="ru-RU" w:bidi="ne-IN"/>
              </w:rPr>
              <w:t>у</w:t>
            </w:r>
            <w:r w:rsidRPr="00091705">
              <w:rPr>
                <w:color w:val="000000"/>
                <w:w w:val="101"/>
                <w:lang w:eastAsia="ru-RU" w:bidi="ne-IN"/>
              </w:rPr>
              <w:t>сск</w:t>
            </w:r>
            <w:r w:rsidRPr="00091705">
              <w:rPr>
                <w:color w:val="000000"/>
                <w:lang w:eastAsia="ru-RU" w:bidi="ne-IN"/>
              </w:rPr>
              <w:t xml:space="preserve">ий </w:t>
            </w:r>
            <w:r w:rsidRPr="00091705">
              <w:rPr>
                <w:color w:val="000000"/>
                <w:spacing w:val="-1"/>
                <w:w w:val="101"/>
                <w:lang w:eastAsia="ru-RU" w:bidi="ne-IN"/>
              </w:rPr>
              <w:t>я</w:t>
            </w:r>
            <w:r w:rsidRPr="00091705">
              <w:rPr>
                <w:color w:val="000000"/>
                <w:spacing w:val="-1"/>
                <w:lang w:eastAsia="ru-RU" w:bidi="ne-IN"/>
              </w:rPr>
              <w:t>з</w:t>
            </w:r>
            <w:r w:rsidRPr="00091705">
              <w:rPr>
                <w:color w:val="000000"/>
                <w:w w:val="101"/>
                <w:lang w:eastAsia="ru-RU" w:bidi="ne-IN"/>
              </w:rPr>
              <w:t>ык</w:t>
            </w:r>
            <w:r w:rsidRPr="00091705">
              <w:rPr>
                <w:color w:val="000000"/>
                <w:lang w:eastAsia="ru-RU" w:bidi="ne-IN"/>
              </w:rPr>
              <w:t xml:space="preserve"> </w:t>
            </w:r>
            <w:r w:rsidRPr="00091705">
              <w:rPr>
                <w:color w:val="000000"/>
                <w:spacing w:val="1"/>
                <w:lang w:eastAsia="ru-RU" w:bidi="ne-IN"/>
              </w:rPr>
              <w:t>и</w:t>
            </w:r>
            <w:r w:rsidRPr="00091705">
              <w:rPr>
                <w:color w:val="000000"/>
                <w:lang w:eastAsia="ru-RU" w:bidi="ne-IN"/>
              </w:rPr>
              <w:t xml:space="preserve"> лит</w:t>
            </w:r>
            <w:r w:rsidRPr="00091705">
              <w:rPr>
                <w:color w:val="000000"/>
                <w:w w:val="101"/>
                <w:lang w:eastAsia="ru-RU" w:bidi="ne-IN"/>
              </w:rPr>
              <w:t>е</w:t>
            </w:r>
            <w:r w:rsidRPr="00091705">
              <w:rPr>
                <w:color w:val="000000"/>
                <w:lang w:eastAsia="ru-RU" w:bidi="ne-IN"/>
              </w:rPr>
              <w:t>р</w:t>
            </w:r>
            <w:r w:rsidRPr="00091705">
              <w:rPr>
                <w:color w:val="000000"/>
                <w:w w:val="101"/>
                <w:lang w:eastAsia="ru-RU" w:bidi="ne-IN"/>
              </w:rPr>
              <w:t>а</w:t>
            </w:r>
            <w:r w:rsidRPr="00091705">
              <w:rPr>
                <w:color w:val="000000"/>
                <w:lang w:eastAsia="ru-RU" w:bidi="ne-IN"/>
              </w:rPr>
              <w:t>т</w:t>
            </w:r>
            <w:r w:rsidRPr="00091705">
              <w:rPr>
                <w:color w:val="000000"/>
                <w:spacing w:val="-1"/>
                <w:lang w:eastAsia="ru-RU" w:bidi="ne-IN"/>
              </w:rPr>
              <w:t>у</w:t>
            </w:r>
            <w:r w:rsidRPr="00091705">
              <w:rPr>
                <w:color w:val="000000"/>
                <w:lang w:eastAsia="ru-RU" w:bidi="ne-IN"/>
              </w:rPr>
              <w:t>рно</w:t>
            </w:r>
            <w:r w:rsidRPr="00091705">
              <w:rPr>
                <w:color w:val="000000"/>
                <w:w w:val="101"/>
                <w:lang w:eastAsia="ru-RU" w:bidi="ne-IN"/>
              </w:rPr>
              <w:t>е</w:t>
            </w:r>
            <w:r w:rsidRPr="00091705">
              <w:rPr>
                <w:color w:val="000000"/>
                <w:lang w:eastAsia="ru-RU" w:bidi="ne-IN"/>
              </w:rPr>
              <w:t xml:space="preserve"> </w:t>
            </w:r>
            <w:r w:rsidRPr="00091705">
              <w:rPr>
                <w:color w:val="000000"/>
                <w:w w:val="101"/>
                <w:lang w:eastAsia="ru-RU" w:bidi="ne-IN"/>
              </w:rPr>
              <w:t>ч</w:t>
            </w:r>
            <w:r w:rsidRPr="00091705">
              <w:rPr>
                <w:color w:val="000000"/>
                <w:lang w:eastAsia="ru-RU" w:bidi="ne-IN"/>
              </w:rPr>
              <w:t>т</w:t>
            </w:r>
            <w:r w:rsidRPr="00091705">
              <w:rPr>
                <w:color w:val="000000"/>
                <w:w w:val="101"/>
                <w:lang w:eastAsia="ru-RU" w:bidi="ne-IN"/>
              </w:rPr>
              <w:t>е</w:t>
            </w:r>
            <w:r w:rsidRPr="00091705">
              <w:rPr>
                <w:color w:val="000000"/>
                <w:lang w:eastAsia="ru-RU" w:bidi="ne-IN"/>
              </w:rPr>
              <w:t>ни</w:t>
            </w:r>
            <w:r w:rsidRPr="00091705">
              <w:rPr>
                <w:color w:val="000000"/>
                <w:w w:val="101"/>
                <w:lang w:eastAsia="ru-RU" w:bidi="ne-IN"/>
              </w:rPr>
              <w:t>е</w:t>
            </w:r>
          </w:p>
        </w:tc>
        <w:tc>
          <w:tcPr>
            <w:tcW w:w="2624"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5"/>
              <w:ind w:left="31" w:right="-20"/>
              <w:rPr>
                <w:color w:val="000000"/>
                <w:w w:val="101"/>
                <w:sz w:val="24"/>
                <w:szCs w:val="24"/>
                <w:lang w:eastAsia="ru-RU" w:bidi="ne-IN"/>
              </w:rPr>
            </w:pPr>
            <w:r w:rsidRPr="00091705">
              <w:rPr>
                <w:color w:val="000000"/>
                <w:lang w:eastAsia="ru-RU" w:bidi="ne-IN"/>
              </w:rPr>
              <w:t>Р</w:t>
            </w:r>
            <w:r w:rsidRPr="00091705">
              <w:rPr>
                <w:color w:val="000000"/>
                <w:spacing w:val="-2"/>
                <w:lang w:eastAsia="ru-RU" w:bidi="ne-IN"/>
              </w:rPr>
              <w:t>у</w:t>
            </w:r>
            <w:r w:rsidRPr="00091705">
              <w:rPr>
                <w:color w:val="000000"/>
                <w:w w:val="101"/>
                <w:lang w:eastAsia="ru-RU" w:bidi="ne-IN"/>
              </w:rPr>
              <w:t>сск</w:t>
            </w:r>
            <w:r w:rsidRPr="00091705">
              <w:rPr>
                <w:color w:val="000000"/>
                <w:lang w:eastAsia="ru-RU" w:bidi="ne-IN"/>
              </w:rPr>
              <w:t xml:space="preserve">ий </w:t>
            </w:r>
            <w:r w:rsidRPr="00091705">
              <w:rPr>
                <w:color w:val="000000"/>
                <w:spacing w:val="-1"/>
                <w:w w:val="101"/>
                <w:lang w:eastAsia="ru-RU" w:bidi="ne-IN"/>
              </w:rPr>
              <w:t>я</w:t>
            </w:r>
            <w:r w:rsidRPr="00091705">
              <w:rPr>
                <w:color w:val="000000"/>
                <w:spacing w:val="-1"/>
                <w:lang w:eastAsia="ru-RU" w:bidi="ne-IN"/>
              </w:rPr>
              <w:t>з</w:t>
            </w:r>
            <w:r w:rsidRPr="00091705">
              <w:rPr>
                <w:color w:val="000000"/>
                <w:w w:val="101"/>
                <w:lang w:eastAsia="ru-RU" w:bidi="ne-IN"/>
              </w:rPr>
              <w:t>ык</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5"/>
              <w:ind w:left="475" w:right="-20"/>
              <w:rPr>
                <w:color w:val="000000"/>
                <w:sz w:val="24"/>
                <w:szCs w:val="24"/>
                <w:lang w:eastAsia="ru-RU" w:bidi="ne-IN"/>
              </w:rPr>
            </w:pPr>
            <w:r w:rsidRPr="00091705">
              <w:rPr>
                <w:color w:val="000000"/>
                <w:lang w:eastAsia="ru-RU" w:bidi="ne-IN"/>
              </w:rPr>
              <w:t>5</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5"/>
              <w:ind w:left="501" w:right="-20"/>
              <w:rPr>
                <w:color w:val="000000"/>
                <w:sz w:val="24"/>
                <w:szCs w:val="24"/>
                <w:lang w:eastAsia="ru-RU" w:bidi="ne-IN"/>
              </w:rPr>
            </w:pPr>
            <w:r w:rsidRPr="00091705">
              <w:rPr>
                <w:color w:val="000000"/>
                <w:lang w:eastAsia="ru-RU" w:bidi="ne-IN"/>
              </w:rPr>
              <w:t>5</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91705" w:rsidRPr="00091705" w:rsidRDefault="00091705" w:rsidP="00091705">
            <w:pPr>
              <w:autoSpaceDE/>
              <w:autoSpaceDN/>
              <w:spacing w:before="25"/>
              <w:ind w:left="506" w:right="-20"/>
              <w:rPr>
                <w:color w:val="000000"/>
                <w:sz w:val="24"/>
                <w:szCs w:val="24"/>
                <w:lang w:eastAsia="ru-RU" w:bidi="ne-IN"/>
              </w:rPr>
            </w:pPr>
            <w:r w:rsidRPr="00091705">
              <w:rPr>
                <w:color w:val="000000"/>
                <w:lang w:eastAsia="ru-RU" w:bidi="ne-IN"/>
              </w:rPr>
              <w:t>10</w:t>
            </w:r>
          </w:p>
        </w:tc>
      </w:tr>
      <w:tr w:rsidR="00091705" w:rsidRPr="00091705" w:rsidTr="000D3D24">
        <w:trPr>
          <w:cantSplit/>
          <w:trHeight w:hRule="exact" w:val="412"/>
        </w:trPr>
        <w:tc>
          <w:tcPr>
            <w:tcW w:w="2272" w:type="dxa"/>
            <w:vMerge/>
            <w:tcBorders>
              <w:left w:val="single" w:sz="11" w:space="0" w:color="000000"/>
              <w:bottom w:val="double" w:sz="1" w:space="0" w:color="000000"/>
              <w:right w:val="single" w:sz="11" w:space="0" w:color="000000"/>
            </w:tcBorders>
            <w:tcMar>
              <w:top w:w="0" w:type="dxa"/>
              <w:left w:w="0" w:type="dxa"/>
              <w:bottom w:w="0" w:type="dxa"/>
              <w:right w:w="0" w:type="dxa"/>
            </w:tcMar>
          </w:tcPr>
          <w:p w:rsidR="00091705" w:rsidRPr="00091705" w:rsidRDefault="00091705" w:rsidP="00091705">
            <w:pPr>
              <w:widowControl/>
              <w:autoSpaceDE/>
              <w:autoSpaceDN/>
              <w:spacing w:line="259" w:lineRule="auto"/>
              <w:rPr>
                <w:rFonts w:ascii="Calibri" w:eastAsia="Calibri" w:hAnsi="Calibri" w:cs="Calibri"/>
                <w:sz w:val="24"/>
                <w:szCs w:val="24"/>
                <w:lang w:eastAsia="ru-RU" w:bidi="ne-IN"/>
              </w:rPr>
            </w:pPr>
          </w:p>
        </w:tc>
        <w:tc>
          <w:tcPr>
            <w:tcW w:w="2624" w:type="dxa"/>
            <w:tcBorders>
              <w:top w:val="single" w:sz="5" w:space="0" w:color="000000"/>
              <w:left w:val="single" w:sz="11" w:space="0" w:color="000000"/>
              <w:bottom w:val="single" w:sz="3"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2"/>
              <w:ind w:left="31" w:right="-20"/>
              <w:rPr>
                <w:color w:val="000000"/>
                <w:w w:val="101"/>
                <w:sz w:val="24"/>
                <w:szCs w:val="24"/>
                <w:lang w:eastAsia="ru-RU" w:bidi="ne-IN"/>
              </w:rPr>
            </w:pPr>
            <w:r w:rsidRPr="00091705">
              <w:rPr>
                <w:color w:val="000000"/>
                <w:lang w:eastAsia="ru-RU" w:bidi="ne-IN"/>
              </w:rPr>
              <w:t>Лит</w:t>
            </w:r>
            <w:r w:rsidRPr="00091705">
              <w:rPr>
                <w:color w:val="000000"/>
                <w:w w:val="101"/>
                <w:lang w:eastAsia="ru-RU" w:bidi="ne-IN"/>
              </w:rPr>
              <w:t>е</w:t>
            </w:r>
            <w:r w:rsidRPr="00091705">
              <w:rPr>
                <w:color w:val="000000"/>
                <w:lang w:eastAsia="ru-RU" w:bidi="ne-IN"/>
              </w:rPr>
              <w:t>р</w:t>
            </w:r>
            <w:r w:rsidRPr="00091705">
              <w:rPr>
                <w:color w:val="000000"/>
                <w:w w:val="101"/>
                <w:lang w:eastAsia="ru-RU" w:bidi="ne-IN"/>
              </w:rPr>
              <w:t>а</w:t>
            </w:r>
            <w:r w:rsidRPr="00091705">
              <w:rPr>
                <w:color w:val="000000"/>
                <w:lang w:eastAsia="ru-RU" w:bidi="ne-IN"/>
              </w:rPr>
              <w:t>т</w:t>
            </w:r>
            <w:r w:rsidRPr="00091705">
              <w:rPr>
                <w:color w:val="000000"/>
                <w:spacing w:val="-2"/>
                <w:lang w:eastAsia="ru-RU" w:bidi="ne-IN"/>
              </w:rPr>
              <w:t>у</w:t>
            </w:r>
            <w:r w:rsidRPr="00091705">
              <w:rPr>
                <w:color w:val="000000"/>
                <w:lang w:eastAsia="ru-RU" w:bidi="ne-IN"/>
              </w:rPr>
              <w:t>рно</w:t>
            </w:r>
            <w:r w:rsidRPr="00091705">
              <w:rPr>
                <w:color w:val="000000"/>
                <w:w w:val="101"/>
                <w:lang w:eastAsia="ru-RU" w:bidi="ne-IN"/>
              </w:rPr>
              <w:t>е</w:t>
            </w:r>
            <w:r w:rsidRPr="00091705">
              <w:rPr>
                <w:color w:val="000000"/>
                <w:lang w:eastAsia="ru-RU" w:bidi="ne-IN"/>
              </w:rPr>
              <w:t xml:space="preserve"> </w:t>
            </w:r>
            <w:r w:rsidRPr="00091705">
              <w:rPr>
                <w:color w:val="000000"/>
                <w:w w:val="101"/>
                <w:lang w:eastAsia="ru-RU" w:bidi="ne-IN"/>
              </w:rPr>
              <w:t>ч</w:t>
            </w:r>
            <w:r w:rsidRPr="00091705">
              <w:rPr>
                <w:color w:val="000000"/>
                <w:lang w:eastAsia="ru-RU" w:bidi="ne-IN"/>
              </w:rPr>
              <w:t>т</w:t>
            </w:r>
            <w:r w:rsidRPr="00091705">
              <w:rPr>
                <w:color w:val="000000"/>
                <w:w w:val="101"/>
                <w:lang w:eastAsia="ru-RU" w:bidi="ne-IN"/>
              </w:rPr>
              <w:t>е</w:t>
            </w:r>
            <w:r w:rsidRPr="00091705">
              <w:rPr>
                <w:color w:val="000000"/>
                <w:lang w:eastAsia="ru-RU" w:bidi="ne-IN"/>
              </w:rPr>
              <w:t>ни</w:t>
            </w:r>
            <w:r w:rsidRPr="00091705">
              <w:rPr>
                <w:color w:val="000000"/>
                <w:w w:val="101"/>
                <w:lang w:eastAsia="ru-RU" w:bidi="ne-IN"/>
              </w:rPr>
              <w:t>е</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2"/>
              <w:ind w:left="475" w:right="-20"/>
              <w:rPr>
                <w:color w:val="000000"/>
                <w:sz w:val="24"/>
                <w:szCs w:val="24"/>
                <w:lang w:eastAsia="ru-RU" w:bidi="ne-IN"/>
              </w:rPr>
            </w:pPr>
            <w:r w:rsidRPr="00091705">
              <w:rPr>
                <w:color w:val="000000"/>
                <w:lang w:eastAsia="ru-RU" w:bidi="ne-IN"/>
              </w:rPr>
              <w:t>3</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2"/>
              <w:ind w:left="501" w:right="-20"/>
              <w:rPr>
                <w:color w:val="000000"/>
                <w:sz w:val="24"/>
                <w:szCs w:val="24"/>
                <w:lang w:eastAsia="ru-RU" w:bidi="ne-IN"/>
              </w:rPr>
            </w:pPr>
            <w:r w:rsidRPr="00091705">
              <w:rPr>
                <w:color w:val="000000"/>
                <w:lang w:eastAsia="ru-RU" w:bidi="ne-IN"/>
              </w:rPr>
              <w:t>3</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91705" w:rsidRPr="00091705" w:rsidRDefault="00091705" w:rsidP="00091705">
            <w:pPr>
              <w:autoSpaceDE/>
              <w:autoSpaceDN/>
              <w:spacing w:before="22"/>
              <w:ind w:left="506" w:right="-20"/>
              <w:rPr>
                <w:color w:val="000000"/>
                <w:sz w:val="24"/>
                <w:szCs w:val="24"/>
                <w:lang w:eastAsia="ru-RU" w:bidi="ne-IN"/>
              </w:rPr>
            </w:pPr>
            <w:r w:rsidRPr="00091705">
              <w:rPr>
                <w:color w:val="000000"/>
                <w:lang w:eastAsia="ru-RU" w:bidi="ne-IN"/>
              </w:rPr>
              <w:t>6</w:t>
            </w:r>
          </w:p>
        </w:tc>
      </w:tr>
      <w:tr w:rsidR="00091705" w:rsidRPr="00091705" w:rsidTr="00EE69FF">
        <w:trPr>
          <w:cantSplit/>
          <w:trHeight w:hRule="exact" w:val="1268"/>
        </w:trPr>
        <w:tc>
          <w:tcPr>
            <w:tcW w:w="2272" w:type="dxa"/>
            <w:vMerge w:val="restart"/>
            <w:tcBorders>
              <w:top w:val="double" w:sz="1" w:space="0" w:color="000000"/>
              <w:left w:val="single" w:sz="11" w:space="0" w:color="000000"/>
              <w:right w:val="single" w:sz="11" w:space="0" w:color="000000"/>
            </w:tcBorders>
            <w:tcMar>
              <w:top w:w="0" w:type="dxa"/>
              <w:left w:w="0" w:type="dxa"/>
              <w:bottom w:w="0" w:type="dxa"/>
              <w:right w:w="0" w:type="dxa"/>
            </w:tcMar>
          </w:tcPr>
          <w:p w:rsidR="00091705" w:rsidRPr="00091705" w:rsidRDefault="00091705" w:rsidP="00091705">
            <w:pPr>
              <w:widowControl/>
              <w:autoSpaceDE/>
              <w:autoSpaceDN/>
              <w:spacing w:line="240" w:lineRule="exact"/>
              <w:rPr>
                <w:rFonts w:ascii="Calibri" w:eastAsia="Calibri" w:hAnsi="Calibri" w:cs="Calibri"/>
                <w:sz w:val="24"/>
                <w:szCs w:val="24"/>
                <w:lang w:eastAsia="ru-RU" w:bidi="ne-IN"/>
              </w:rPr>
            </w:pPr>
          </w:p>
          <w:p w:rsidR="00091705" w:rsidRPr="00091705" w:rsidRDefault="00091705" w:rsidP="00091705">
            <w:pPr>
              <w:widowControl/>
              <w:autoSpaceDE/>
              <w:autoSpaceDN/>
              <w:spacing w:line="240" w:lineRule="exact"/>
              <w:rPr>
                <w:rFonts w:ascii="Calibri" w:eastAsia="Calibri" w:hAnsi="Calibri" w:cs="Calibri"/>
                <w:sz w:val="24"/>
                <w:szCs w:val="24"/>
                <w:lang w:eastAsia="ru-RU" w:bidi="ne-IN"/>
              </w:rPr>
            </w:pPr>
          </w:p>
          <w:p w:rsidR="00091705" w:rsidRPr="00091705" w:rsidRDefault="00091705" w:rsidP="00091705">
            <w:pPr>
              <w:widowControl/>
              <w:autoSpaceDE/>
              <w:autoSpaceDN/>
              <w:spacing w:line="240" w:lineRule="exact"/>
              <w:rPr>
                <w:rFonts w:ascii="Calibri" w:eastAsia="Calibri" w:hAnsi="Calibri" w:cs="Calibri"/>
                <w:sz w:val="24"/>
                <w:szCs w:val="24"/>
                <w:lang w:eastAsia="ru-RU" w:bidi="ne-IN"/>
              </w:rPr>
            </w:pPr>
          </w:p>
          <w:p w:rsidR="00091705" w:rsidRPr="00091705" w:rsidRDefault="00091705" w:rsidP="00091705">
            <w:pPr>
              <w:widowControl/>
              <w:autoSpaceDE/>
              <w:autoSpaceDN/>
              <w:spacing w:after="89" w:line="240" w:lineRule="exact"/>
              <w:rPr>
                <w:rFonts w:ascii="Calibri" w:eastAsia="Calibri" w:hAnsi="Calibri" w:cs="Calibri"/>
                <w:sz w:val="24"/>
                <w:szCs w:val="24"/>
                <w:lang w:eastAsia="ru-RU" w:bidi="ne-IN"/>
              </w:rPr>
            </w:pPr>
          </w:p>
          <w:p w:rsidR="00091705" w:rsidRPr="00091705" w:rsidRDefault="00091705" w:rsidP="00091705">
            <w:pPr>
              <w:tabs>
                <w:tab w:val="left" w:pos="1055"/>
                <w:tab w:val="left" w:pos="1852"/>
              </w:tabs>
              <w:autoSpaceDE/>
              <w:autoSpaceDN/>
              <w:ind w:left="12" w:right="-42"/>
              <w:rPr>
                <w:color w:val="000000"/>
                <w:spacing w:val="-1"/>
                <w:w w:val="101"/>
                <w:sz w:val="24"/>
                <w:szCs w:val="24"/>
                <w:lang w:eastAsia="ru-RU" w:bidi="ne-IN"/>
              </w:rPr>
            </w:pPr>
            <w:r w:rsidRPr="00091705">
              <w:rPr>
                <w:color w:val="000000"/>
                <w:lang w:eastAsia="ru-RU" w:bidi="ne-IN"/>
              </w:rPr>
              <w:lastRenderedPageBreak/>
              <w:t>Ро</w:t>
            </w:r>
            <w:r w:rsidRPr="00091705">
              <w:rPr>
                <w:color w:val="000000"/>
                <w:w w:val="101"/>
                <w:lang w:eastAsia="ru-RU" w:bidi="ne-IN"/>
              </w:rPr>
              <w:t>д</w:t>
            </w:r>
            <w:r w:rsidRPr="00091705">
              <w:rPr>
                <w:color w:val="000000"/>
                <w:lang w:eastAsia="ru-RU" w:bidi="ne-IN"/>
              </w:rPr>
              <w:t>ной</w:t>
            </w:r>
            <w:r w:rsidRPr="00091705">
              <w:rPr>
                <w:color w:val="000000"/>
                <w:lang w:eastAsia="ru-RU" w:bidi="ne-IN"/>
              </w:rPr>
              <w:tab/>
            </w:r>
            <w:r w:rsidRPr="00091705">
              <w:rPr>
                <w:color w:val="000000"/>
                <w:w w:val="101"/>
                <w:lang w:eastAsia="ru-RU" w:bidi="ne-IN"/>
              </w:rPr>
              <w:t>я</w:t>
            </w:r>
            <w:r w:rsidRPr="00091705">
              <w:rPr>
                <w:color w:val="000000"/>
                <w:spacing w:val="-1"/>
                <w:lang w:eastAsia="ru-RU" w:bidi="ne-IN"/>
              </w:rPr>
              <w:t>з</w:t>
            </w:r>
            <w:r w:rsidRPr="00091705">
              <w:rPr>
                <w:color w:val="000000"/>
                <w:w w:val="101"/>
                <w:lang w:eastAsia="ru-RU" w:bidi="ne-IN"/>
              </w:rPr>
              <w:t>ык</w:t>
            </w:r>
            <w:r w:rsidRPr="00091705">
              <w:rPr>
                <w:color w:val="000000"/>
                <w:lang w:eastAsia="ru-RU" w:bidi="ne-IN"/>
              </w:rPr>
              <w:tab/>
              <w:t>и лит</w:t>
            </w:r>
            <w:r w:rsidRPr="00091705">
              <w:rPr>
                <w:color w:val="000000"/>
                <w:w w:val="101"/>
                <w:lang w:eastAsia="ru-RU" w:bidi="ne-IN"/>
              </w:rPr>
              <w:t>е</w:t>
            </w:r>
            <w:r w:rsidRPr="00091705">
              <w:rPr>
                <w:color w:val="000000"/>
                <w:lang w:eastAsia="ru-RU" w:bidi="ne-IN"/>
              </w:rPr>
              <w:t>р</w:t>
            </w:r>
            <w:r w:rsidRPr="00091705">
              <w:rPr>
                <w:color w:val="000000"/>
                <w:w w:val="101"/>
                <w:lang w:eastAsia="ru-RU" w:bidi="ne-IN"/>
              </w:rPr>
              <w:t>а</w:t>
            </w:r>
            <w:r w:rsidRPr="00091705">
              <w:rPr>
                <w:color w:val="000000"/>
                <w:lang w:eastAsia="ru-RU" w:bidi="ne-IN"/>
              </w:rPr>
              <w:t>т</w:t>
            </w:r>
            <w:r w:rsidRPr="00091705">
              <w:rPr>
                <w:color w:val="000000"/>
                <w:spacing w:val="-1"/>
                <w:lang w:eastAsia="ru-RU" w:bidi="ne-IN"/>
              </w:rPr>
              <w:t>у</w:t>
            </w:r>
            <w:r w:rsidRPr="00091705">
              <w:rPr>
                <w:color w:val="000000"/>
                <w:lang w:eastAsia="ru-RU" w:bidi="ne-IN"/>
              </w:rPr>
              <w:t>рно</w:t>
            </w:r>
            <w:r w:rsidRPr="00091705">
              <w:rPr>
                <w:color w:val="000000"/>
                <w:w w:val="101"/>
                <w:lang w:eastAsia="ru-RU" w:bidi="ne-IN"/>
              </w:rPr>
              <w:t>е</w:t>
            </w:r>
            <w:r w:rsidRPr="00091705">
              <w:rPr>
                <w:color w:val="000000"/>
                <w:spacing w:val="108"/>
                <w:lang w:eastAsia="ru-RU" w:bidi="ne-IN"/>
              </w:rPr>
              <w:t xml:space="preserve"> </w:t>
            </w:r>
            <w:r w:rsidRPr="00091705">
              <w:rPr>
                <w:color w:val="000000"/>
                <w:w w:val="101"/>
                <w:lang w:eastAsia="ru-RU" w:bidi="ne-IN"/>
              </w:rPr>
              <w:t>ч</w:t>
            </w:r>
            <w:r w:rsidRPr="00091705">
              <w:rPr>
                <w:color w:val="000000"/>
                <w:lang w:eastAsia="ru-RU" w:bidi="ne-IN"/>
              </w:rPr>
              <w:t>т</w:t>
            </w:r>
            <w:r w:rsidRPr="00091705">
              <w:rPr>
                <w:color w:val="000000"/>
                <w:w w:val="101"/>
                <w:lang w:eastAsia="ru-RU" w:bidi="ne-IN"/>
              </w:rPr>
              <w:t>е</w:t>
            </w:r>
            <w:r w:rsidRPr="00091705">
              <w:rPr>
                <w:color w:val="000000"/>
                <w:lang w:eastAsia="ru-RU" w:bidi="ne-IN"/>
              </w:rPr>
              <w:t>ни</w:t>
            </w:r>
            <w:r w:rsidRPr="00091705">
              <w:rPr>
                <w:color w:val="000000"/>
                <w:w w:val="101"/>
                <w:lang w:eastAsia="ru-RU" w:bidi="ne-IN"/>
              </w:rPr>
              <w:t>е</w:t>
            </w:r>
            <w:r w:rsidRPr="00091705">
              <w:rPr>
                <w:color w:val="000000"/>
                <w:spacing w:val="145"/>
                <w:lang w:eastAsia="ru-RU" w:bidi="ne-IN"/>
              </w:rPr>
              <w:t xml:space="preserve"> </w:t>
            </w:r>
            <w:r w:rsidRPr="00091705">
              <w:rPr>
                <w:color w:val="000000"/>
                <w:lang w:eastAsia="ru-RU" w:bidi="ne-IN"/>
              </w:rPr>
              <w:t>н</w:t>
            </w:r>
            <w:r w:rsidRPr="00091705">
              <w:rPr>
                <w:color w:val="000000"/>
                <w:spacing w:val="1"/>
                <w:w w:val="101"/>
                <w:lang w:eastAsia="ru-RU" w:bidi="ne-IN"/>
              </w:rPr>
              <w:t>а</w:t>
            </w:r>
            <w:r w:rsidRPr="00091705">
              <w:rPr>
                <w:color w:val="000000"/>
                <w:spacing w:val="146"/>
                <w:lang w:eastAsia="ru-RU" w:bidi="ne-IN"/>
              </w:rPr>
              <w:t xml:space="preserve"> </w:t>
            </w:r>
            <w:r w:rsidRPr="00091705">
              <w:rPr>
                <w:color w:val="000000"/>
                <w:lang w:eastAsia="ru-RU" w:bidi="ne-IN"/>
              </w:rPr>
              <w:t>ро</w:t>
            </w:r>
            <w:r w:rsidRPr="00091705">
              <w:rPr>
                <w:color w:val="000000"/>
                <w:w w:val="101"/>
                <w:lang w:eastAsia="ru-RU" w:bidi="ne-IN"/>
              </w:rPr>
              <w:t>д</w:t>
            </w:r>
            <w:r w:rsidRPr="00091705">
              <w:rPr>
                <w:color w:val="000000"/>
                <w:lang w:eastAsia="ru-RU" w:bidi="ne-IN"/>
              </w:rPr>
              <w:t>но</w:t>
            </w:r>
            <w:r w:rsidRPr="00091705">
              <w:rPr>
                <w:color w:val="000000"/>
                <w:w w:val="101"/>
                <w:lang w:eastAsia="ru-RU" w:bidi="ne-IN"/>
              </w:rPr>
              <w:t>м</w:t>
            </w:r>
            <w:r w:rsidRPr="00091705">
              <w:rPr>
                <w:color w:val="000000"/>
                <w:lang w:eastAsia="ru-RU" w:bidi="ne-IN"/>
              </w:rPr>
              <w:t xml:space="preserve"> </w:t>
            </w:r>
            <w:r w:rsidRPr="00091705">
              <w:rPr>
                <w:color w:val="000000"/>
                <w:w w:val="101"/>
                <w:lang w:eastAsia="ru-RU" w:bidi="ne-IN"/>
              </w:rPr>
              <w:t>я</w:t>
            </w:r>
            <w:r w:rsidRPr="00091705">
              <w:rPr>
                <w:color w:val="000000"/>
                <w:lang w:eastAsia="ru-RU" w:bidi="ne-IN"/>
              </w:rPr>
              <w:t>з</w:t>
            </w:r>
            <w:r w:rsidRPr="00091705">
              <w:rPr>
                <w:color w:val="000000"/>
                <w:spacing w:val="-1"/>
                <w:w w:val="101"/>
                <w:lang w:eastAsia="ru-RU" w:bidi="ne-IN"/>
              </w:rPr>
              <w:t>ыке</w:t>
            </w:r>
          </w:p>
        </w:tc>
        <w:tc>
          <w:tcPr>
            <w:tcW w:w="2624" w:type="dxa"/>
            <w:tcBorders>
              <w:top w:val="single" w:sz="3" w:space="0" w:color="000000"/>
              <w:left w:val="single" w:sz="11" w:space="0" w:color="000000"/>
              <w:bottom w:val="double" w:sz="1" w:space="0" w:color="000000"/>
              <w:right w:val="single" w:sz="5" w:space="0" w:color="000000"/>
            </w:tcBorders>
            <w:tcMar>
              <w:top w:w="0" w:type="dxa"/>
              <w:left w:w="0" w:type="dxa"/>
              <w:bottom w:w="0" w:type="dxa"/>
              <w:right w:w="0" w:type="dxa"/>
            </w:tcMar>
          </w:tcPr>
          <w:p w:rsidR="00091705" w:rsidRDefault="000D3D24" w:rsidP="00091705">
            <w:pPr>
              <w:autoSpaceDE/>
              <w:autoSpaceDN/>
              <w:spacing w:before="22" w:line="241" w:lineRule="auto"/>
              <w:ind w:left="31" w:right="-48" w:firstLine="55"/>
              <w:rPr>
                <w:color w:val="000000"/>
                <w:w w:val="101"/>
                <w:lang w:eastAsia="ru-RU" w:bidi="ne-IN"/>
              </w:rPr>
            </w:pPr>
            <w:r>
              <w:rPr>
                <w:color w:val="000000"/>
                <w:w w:val="101"/>
                <w:lang w:eastAsia="ru-RU" w:bidi="ne-IN"/>
              </w:rPr>
              <w:lastRenderedPageBreak/>
              <w:t>Родной (кабардино-черкесский) язык</w:t>
            </w:r>
          </w:p>
          <w:p w:rsidR="00EE69FF" w:rsidRDefault="00EE69FF" w:rsidP="00091705">
            <w:pPr>
              <w:autoSpaceDE/>
              <w:autoSpaceDN/>
              <w:spacing w:before="22" w:line="241" w:lineRule="auto"/>
              <w:ind w:left="31" w:right="-48" w:firstLine="55"/>
              <w:rPr>
                <w:color w:val="000000"/>
                <w:w w:val="101"/>
                <w:lang w:eastAsia="ru-RU" w:bidi="ne-IN"/>
              </w:rPr>
            </w:pPr>
          </w:p>
          <w:p w:rsidR="000D3D24" w:rsidRPr="00091705" w:rsidRDefault="000D3D24" w:rsidP="00091705">
            <w:pPr>
              <w:autoSpaceDE/>
              <w:autoSpaceDN/>
              <w:spacing w:before="22" w:line="241" w:lineRule="auto"/>
              <w:ind w:left="31" w:right="-48" w:firstLine="55"/>
              <w:rPr>
                <w:color w:val="000000"/>
                <w:sz w:val="24"/>
                <w:szCs w:val="24"/>
                <w:lang w:eastAsia="ru-RU" w:bidi="ne-IN"/>
              </w:rPr>
            </w:pPr>
            <w:r>
              <w:rPr>
                <w:color w:val="000000"/>
                <w:w w:val="101"/>
                <w:lang w:eastAsia="ru-RU" w:bidi="ne-IN"/>
              </w:rPr>
              <w:t>Родной (русский) язык</w:t>
            </w:r>
          </w:p>
          <w:p w:rsidR="00091705" w:rsidRDefault="00091705" w:rsidP="00091705">
            <w:pPr>
              <w:widowControl/>
              <w:autoSpaceDE/>
              <w:autoSpaceDN/>
              <w:spacing w:after="12" w:line="240" w:lineRule="exact"/>
              <w:rPr>
                <w:sz w:val="24"/>
                <w:szCs w:val="24"/>
                <w:lang w:eastAsia="ru-RU" w:bidi="ne-IN"/>
              </w:rPr>
            </w:pPr>
          </w:p>
          <w:p w:rsidR="000D3D24" w:rsidRPr="00091705" w:rsidRDefault="000D3D24" w:rsidP="00091705">
            <w:pPr>
              <w:widowControl/>
              <w:autoSpaceDE/>
              <w:autoSpaceDN/>
              <w:spacing w:after="12" w:line="240" w:lineRule="exact"/>
              <w:rPr>
                <w:sz w:val="24"/>
                <w:szCs w:val="24"/>
                <w:lang w:eastAsia="ru-RU" w:bidi="ne-IN"/>
              </w:rPr>
            </w:pPr>
          </w:p>
          <w:p w:rsidR="00091705" w:rsidRPr="00091705" w:rsidRDefault="00091705" w:rsidP="00091705">
            <w:pPr>
              <w:autoSpaceDE/>
              <w:autoSpaceDN/>
              <w:ind w:left="86" w:right="-20"/>
              <w:rPr>
                <w:color w:val="000000"/>
                <w:sz w:val="24"/>
                <w:szCs w:val="24"/>
                <w:lang w:eastAsia="ru-RU" w:bidi="ne-IN"/>
              </w:rPr>
            </w:pPr>
            <w:r w:rsidRPr="00091705">
              <w:rPr>
                <w:color w:val="000000"/>
                <w:lang w:eastAsia="ru-RU" w:bidi="ne-IN"/>
              </w:rPr>
              <w:t>Р</w:t>
            </w:r>
            <w:r w:rsidRPr="00091705">
              <w:rPr>
                <w:color w:val="000000"/>
                <w:spacing w:val="-2"/>
                <w:lang w:eastAsia="ru-RU" w:bidi="ne-IN"/>
              </w:rPr>
              <w:t>у</w:t>
            </w:r>
            <w:r w:rsidRPr="00091705">
              <w:rPr>
                <w:color w:val="000000"/>
                <w:w w:val="101"/>
                <w:lang w:eastAsia="ru-RU" w:bidi="ne-IN"/>
              </w:rPr>
              <w:t>сск</w:t>
            </w:r>
            <w:r w:rsidRPr="00091705">
              <w:rPr>
                <w:color w:val="000000"/>
                <w:lang w:eastAsia="ru-RU" w:bidi="ne-IN"/>
              </w:rPr>
              <w:t xml:space="preserve">ий </w:t>
            </w:r>
            <w:r w:rsidRPr="00091705">
              <w:rPr>
                <w:color w:val="000000"/>
                <w:spacing w:val="-1"/>
                <w:w w:val="101"/>
                <w:lang w:eastAsia="ru-RU" w:bidi="ne-IN"/>
              </w:rPr>
              <w:t>я</w:t>
            </w:r>
            <w:r w:rsidRPr="00091705">
              <w:rPr>
                <w:color w:val="000000"/>
                <w:spacing w:val="-1"/>
                <w:lang w:eastAsia="ru-RU" w:bidi="ne-IN"/>
              </w:rPr>
              <w:t>з</w:t>
            </w:r>
            <w:r w:rsidRPr="00091705">
              <w:rPr>
                <w:color w:val="000000"/>
                <w:w w:val="101"/>
                <w:lang w:eastAsia="ru-RU" w:bidi="ne-IN"/>
              </w:rPr>
              <w:t>ык</w:t>
            </w:r>
            <w:r w:rsidRPr="00091705">
              <w:rPr>
                <w:color w:val="000000"/>
                <w:lang w:eastAsia="ru-RU" w:bidi="ne-IN"/>
              </w:rPr>
              <w:t xml:space="preserve"> (ро</w:t>
            </w:r>
            <w:r w:rsidRPr="00091705">
              <w:rPr>
                <w:color w:val="000000"/>
                <w:w w:val="101"/>
                <w:lang w:eastAsia="ru-RU" w:bidi="ne-IN"/>
              </w:rPr>
              <w:t>д</w:t>
            </w:r>
            <w:r w:rsidRPr="00091705">
              <w:rPr>
                <w:color w:val="000000"/>
                <w:lang w:eastAsia="ru-RU" w:bidi="ne-IN"/>
              </w:rPr>
              <w:t>но</w:t>
            </w:r>
            <w:r w:rsidRPr="00091705">
              <w:rPr>
                <w:color w:val="000000"/>
                <w:spacing w:val="-2"/>
                <w:lang w:eastAsia="ru-RU" w:bidi="ne-IN"/>
              </w:rPr>
              <w:t>й</w:t>
            </w:r>
            <w:r w:rsidRPr="00091705">
              <w:rPr>
                <w:color w:val="000000"/>
                <w:lang w:eastAsia="ru-RU" w:bidi="ne-IN"/>
              </w:rPr>
              <w:t>)</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2E722A" w:rsidP="00091705">
            <w:pPr>
              <w:autoSpaceDE/>
              <w:autoSpaceDN/>
              <w:spacing w:before="22"/>
              <w:ind w:left="391" w:right="-20"/>
              <w:rPr>
                <w:color w:val="000000"/>
                <w:sz w:val="24"/>
                <w:szCs w:val="24"/>
                <w:lang w:eastAsia="ru-RU" w:bidi="ne-IN"/>
              </w:rPr>
            </w:pPr>
            <w:r>
              <w:rPr>
                <w:color w:val="000000"/>
                <w:lang w:eastAsia="ru-RU" w:bidi="ne-IN"/>
              </w:rPr>
              <w:t>2</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2E722A" w:rsidP="00091705">
            <w:pPr>
              <w:autoSpaceDE/>
              <w:autoSpaceDN/>
              <w:spacing w:before="22"/>
              <w:ind w:left="417" w:right="-20"/>
              <w:rPr>
                <w:color w:val="000000"/>
                <w:sz w:val="24"/>
                <w:szCs w:val="24"/>
                <w:lang w:eastAsia="ru-RU" w:bidi="ne-IN"/>
              </w:rPr>
            </w:pPr>
            <w:r>
              <w:rPr>
                <w:color w:val="000000"/>
                <w:lang w:eastAsia="ru-RU" w:bidi="ne-IN"/>
              </w:rPr>
              <w:t>2</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91705" w:rsidRPr="00091705" w:rsidRDefault="002E722A" w:rsidP="00091705">
            <w:pPr>
              <w:autoSpaceDE/>
              <w:autoSpaceDN/>
              <w:spacing w:before="22"/>
              <w:ind w:left="561" w:right="-20"/>
              <w:rPr>
                <w:color w:val="000000"/>
                <w:sz w:val="24"/>
                <w:szCs w:val="24"/>
                <w:lang w:eastAsia="ru-RU" w:bidi="ne-IN"/>
              </w:rPr>
            </w:pPr>
            <w:r>
              <w:rPr>
                <w:color w:val="000000"/>
                <w:lang w:eastAsia="ru-RU" w:bidi="ne-IN"/>
              </w:rPr>
              <w:t>4</w:t>
            </w:r>
          </w:p>
        </w:tc>
      </w:tr>
      <w:tr w:rsidR="00091705" w:rsidRPr="00091705" w:rsidTr="00EE69FF">
        <w:trPr>
          <w:cantSplit/>
          <w:trHeight w:hRule="exact" w:val="1168"/>
        </w:trPr>
        <w:tc>
          <w:tcPr>
            <w:tcW w:w="2272" w:type="dxa"/>
            <w:vMerge/>
            <w:tcBorders>
              <w:left w:val="single" w:sz="11" w:space="0" w:color="000000"/>
              <w:bottom w:val="double" w:sz="1" w:space="0" w:color="000000"/>
              <w:right w:val="single" w:sz="11" w:space="0" w:color="000000"/>
            </w:tcBorders>
            <w:tcMar>
              <w:top w:w="0" w:type="dxa"/>
              <w:left w:w="0" w:type="dxa"/>
              <w:bottom w:w="0" w:type="dxa"/>
              <w:right w:w="0" w:type="dxa"/>
            </w:tcMar>
          </w:tcPr>
          <w:p w:rsidR="00091705" w:rsidRPr="00091705" w:rsidRDefault="00091705" w:rsidP="00091705">
            <w:pPr>
              <w:widowControl/>
              <w:autoSpaceDE/>
              <w:autoSpaceDN/>
              <w:spacing w:line="259" w:lineRule="auto"/>
              <w:rPr>
                <w:rFonts w:ascii="Calibri" w:eastAsia="Calibri" w:hAnsi="Calibri" w:cs="Calibri"/>
                <w:sz w:val="24"/>
                <w:szCs w:val="24"/>
                <w:lang w:eastAsia="ru-RU" w:bidi="ne-IN"/>
              </w:rPr>
            </w:pPr>
          </w:p>
        </w:tc>
        <w:tc>
          <w:tcPr>
            <w:tcW w:w="2624" w:type="dxa"/>
            <w:tcBorders>
              <w:top w:val="double" w:sz="1" w:space="0" w:color="000000"/>
              <w:left w:val="single" w:sz="11"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D3D24">
            <w:pPr>
              <w:tabs>
                <w:tab w:val="left" w:pos="1190"/>
                <w:tab w:val="left" w:pos="1607"/>
              </w:tabs>
              <w:autoSpaceDE/>
              <w:autoSpaceDN/>
              <w:spacing w:before="25" w:line="239" w:lineRule="auto"/>
              <w:ind w:right="-51"/>
              <w:jc w:val="both"/>
              <w:rPr>
                <w:color w:val="000000"/>
                <w:sz w:val="24"/>
                <w:szCs w:val="24"/>
                <w:lang w:eastAsia="ru-RU" w:bidi="ne-IN"/>
              </w:rPr>
            </w:pPr>
            <w:r w:rsidRPr="00091705">
              <w:rPr>
                <w:color w:val="000000"/>
                <w:lang w:eastAsia="ru-RU" w:bidi="ne-IN"/>
              </w:rPr>
              <w:t>Лит</w:t>
            </w:r>
            <w:r w:rsidRPr="00091705">
              <w:rPr>
                <w:color w:val="000000"/>
                <w:w w:val="101"/>
                <w:lang w:eastAsia="ru-RU" w:bidi="ne-IN"/>
              </w:rPr>
              <w:t>е</w:t>
            </w:r>
            <w:r w:rsidRPr="00091705">
              <w:rPr>
                <w:color w:val="000000"/>
                <w:lang w:eastAsia="ru-RU" w:bidi="ne-IN"/>
              </w:rPr>
              <w:t>р</w:t>
            </w:r>
            <w:r w:rsidRPr="00091705">
              <w:rPr>
                <w:color w:val="000000"/>
                <w:w w:val="101"/>
                <w:lang w:eastAsia="ru-RU" w:bidi="ne-IN"/>
              </w:rPr>
              <w:t>а</w:t>
            </w:r>
            <w:r w:rsidRPr="00091705">
              <w:rPr>
                <w:color w:val="000000"/>
                <w:lang w:eastAsia="ru-RU" w:bidi="ne-IN"/>
              </w:rPr>
              <w:t>т</w:t>
            </w:r>
            <w:r w:rsidRPr="00091705">
              <w:rPr>
                <w:color w:val="000000"/>
                <w:spacing w:val="-2"/>
                <w:lang w:eastAsia="ru-RU" w:bidi="ne-IN"/>
              </w:rPr>
              <w:t>у</w:t>
            </w:r>
            <w:r w:rsidRPr="00091705">
              <w:rPr>
                <w:color w:val="000000"/>
                <w:lang w:eastAsia="ru-RU" w:bidi="ne-IN"/>
              </w:rPr>
              <w:t>рно</w:t>
            </w:r>
            <w:r w:rsidRPr="00091705">
              <w:rPr>
                <w:color w:val="000000"/>
                <w:w w:val="101"/>
                <w:lang w:eastAsia="ru-RU" w:bidi="ne-IN"/>
              </w:rPr>
              <w:t>е</w:t>
            </w:r>
            <w:r w:rsidR="000D3D24">
              <w:rPr>
                <w:color w:val="000000"/>
                <w:lang w:eastAsia="ru-RU" w:bidi="ne-IN"/>
              </w:rPr>
              <w:t xml:space="preserve"> </w:t>
            </w:r>
            <w:r w:rsidRPr="00091705">
              <w:rPr>
                <w:color w:val="000000"/>
                <w:w w:val="101"/>
                <w:lang w:eastAsia="ru-RU" w:bidi="ne-IN"/>
              </w:rPr>
              <w:t>ч</w:t>
            </w:r>
            <w:r w:rsidRPr="00091705">
              <w:rPr>
                <w:color w:val="000000"/>
                <w:lang w:eastAsia="ru-RU" w:bidi="ne-IN"/>
              </w:rPr>
              <w:t>т</w:t>
            </w:r>
            <w:r w:rsidRPr="00091705">
              <w:rPr>
                <w:color w:val="000000"/>
                <w:w w:val="101"/>
                <w:lang w:eastAsia="ru-RU" w:bidi="ne-IN"/>
              </w:rPr>
              <w:t>е</w:t>
            </w:r>
            <w:r w:rsidRPr="00091705">
              <w:rPr>
                <w:color w:val="000000"/>
                <w:lang w:eastAsia="ru-RU" w:bidi="ne-IN"/>
              </w:rPr>
              <w:t>ни</w:t>
            </w:r>
            <w:r w:rsidRPr="00091705">
              <w:rPr>
                <w:color w:val="000000"/>
                <w:w w:val="101"/>
                <w:lang w:eastAsia="ru-RU" w:bidi="ne-IN"/>
              </w:rPr>
              <w:t>е</w:t>
            </w:r>
            <w:r w:rsidRPr="00091705">
              <w:rPr>
                <w:color w:val="000000"/>
                <w:lang w:eastAsia="ru-RU" w:bidi="ne-IN"/>
              </w:rPr>
              <w:t xml:space="preserve"> н</w:t>
            </w:r>
            <w:r w:rsidRPr="00091705">
              <w:rPr>
                <w:color w:val="000000"/>
                <w:w w:val="101"/>
                <w:lang w:eastAsia="ru-RU" w:bidi="ne-IN"/>
              </w:rPr>
              <w:t>а</w:t>
            </w:r>
            <w:r w:rsidR="000D3D24">
              <w:rPr>
                <w:color w:val="000000"/>
                <w:w w:val="101"/>
                <w:lang w:eastAsia="ru-RU" w:bidi="ne-IN"/>
              </w:rPr>
              <w:t xml:space="preserve"> </w:t>
            </w:r>
            <w:r w:rsidRPr="00091705">
              <w:rPr>
                <w:color w:val="000000"/>
                <w:w w:val="101"/>
                <w:lang w:eastAsia="ru-RU" w:bidi="ne-IN"/>
              </w:rPr>
              <w:t>ка</w:t>
            </w:r>
            <w:r w:rsidRPr="00091705">
              <w:rPr>
                <w:color w:val="000000"/>
                <w:spacing w:val="-1"/>
                <w:w w:val="101"/>
                <w:lang w:eastAsia="ru-RU" w:bidi="ne-IN"/>
              </w:rPr>
              <w:t>б</w:t>
            </w:r>
            <w:r w:rsidRPr="00091705">
              <w:rPr>
                <w:color w:val="000000"/>
                <w:w w:val="101"/>
                <w:lang w:eastAsia="ru-RU" w:bidi="ne-IN"/>
              </w:rPr>
              <w:t>а</w:t>
            </w:r>
            <w:r w:rsidRPr="00091705">
              <w:rPr>
                <w:color w:val="000000"/>
                <w:lang w:eastAsia="ru-RU" w:bidi="ne-IN"/>
              </w:rPr>
              <w:t>р</w:t>
            </w:r>
            <w:r w:rsidRPr="00091705">
              <w:rPr>
                <w:color w:val="000000"/>
                <w:w w:val="101"/>
                <w:lang w:eastAsia="ru-RU" w:bidi="ne-IN"/>
              </w:rPr>
              <w:t>д</w:t>
            </w:r>
            <w:r w:rsidRPr="00091705">
              <w:rPr>
                <w:color w:val="000000"/>
                <w:lang w:eastAsia="ru-RU" w:bidi="ne-IN"/>
              </w:rPr>
              <w:t>ино-</w:t>
            </w:r>
            <w:r w:rsidRPr="00091705">
              <w:rPr>
                <w:color w:val="000000"/>
                <w:w w:val="101"/>
                <w:lang w:eastAsia="ru-RU" w:bidi="ne-IN"/>
              </w:rPr>
              <w:t>че</w:t>
            </w:r>
            <w:r w:rsidRPr="00091705">
              <w:rPr>
                <w:color w:val="000000"/>
                <w:lang w:eastAsia="ru-RU" w:bidi="ne-IN"/>
              </w:rPr>
              <w:t>р</w:t>
            </w:r>
            <w:r w:rsidRPr="00091705">
              <w:rPr>
                <w:color w:val="000000"/>
                <w:w w:val="101"/>
                <w:lang w:eastAsia="ru-RU" w:bidi="ne-IN"/>
              </w:rPr>
              <w:t>ке</w:t>
            </w:r>
            <w:r w:rsidRPr="00091705">
              <w:rPr>
                <w:color w:val="000000"/>
                <w:spacing w:val="-1"/>
                <w:w w:val="101"/>
                <w:lang w:eastAsia="ru-RU" w:bidi="ne-IN"/>
              </w:rPr>
              <w:t>сск</w:t>
            </w:r>
            <w:r w:rsidRPr="00091705">
              <w:rPr>
                <w:color w:val="000000"/>
                <w:lang w:eastAsia="ru-RU" w:bidi="ne-IN"/>
              </w:rPr>
              <w:t>о</w:t>
            </w:r>
            <w:r w:rsidRPr="00091705">
              <w:rPr>
                <w:color w:val="000000"/>
                <w:w w:val="101"/>
                <w:lang w:eastAsia="ru-RU" w:bidi="ne-IN"/>
              </w:rPr>
              <w:t>м</w:t>
            </w:r>
            <w:r w:rsidRPr="00091705">
              <w:rPr>
                <w:color w:val="000000"/>
                <w:lang w:eastAsia="ru-RU" w:bidi="ne-IN"/>
              </w:rPr>
              <w:t xml:space="preserve"> </w:t>
            </w:r>
            <w:r w:rsidRPr="00091705">
              <w:rPr>
                <w:color w:val="000000"/>
                <w:w w:val="101"/>
                <w:lang w:eastAsia="ru-RU" w:bidi="ne-IN"/>
              </w:rPr>
              <w:t>я</w:t>
            </w:r>
            <w:r w:rsidRPr="00091705">
              <w:rPr>
                <w:color w:val="000000"/>
                <w:lang w:eastAsia="ru-RU" w:bidi="ne-IN"/>
              </w:rPr>
              <w:t>з</w:t>
            </w:r>
            <w:r w:rsidRPr="00091705">
              <w:rPr>
                <w:color w:val="000000"/>
                <w:w w:val="101"/>
                <w:lang w:eastAsia="ru-RU" w:bidi="ne-IN"/>
              </w:rPr>
              <w:t>ыке</w:t>
            </w:r>
          </w:p>
          <w:p w:rsidR="00091705" w:rsidRPr="00091705" w:rsidRDefault="00091705" w:rsidP="00091705">
            <w:pPr>
              <w:widowControl/>
              <w:autoSpaceDE/>
              <w:autoSpaceDN/>
              <w:spacing w:after="14" w:line="240" w:lineRule="exact"/>
              <w:rPr>
                <w:sz w:val="24"/>
                <w:szCs w:val="24"/>
                <w:lang w:eastAsia="ru-RU" w:bidi="ne-IN"/>
              </w:rPr>
            </w:pPr>
          </w:p>
          <w:p w:rsidR="00091705" w:rsidRPr="00091705" w:rsidRDefault="00091705" w:rsidP="00EE69FF">
            <w:pPr>
              <w:tabs>
                <w:tab w:val="left" w:pos="1607"/>
              </w:tabs>
              <w:autoSpaceDE/>
              <w:autoSpaceDN/>
              <w:spacing w:line="239" w:lineRule="auto"/>
              <w:ind w:left="31" w:right="-14"/>
              <w:jc w:val="both"/>
              <w:rPr>
                <w:color w:val="000000"/>
                <w:sz w:val="24"/>
                <w:szCs w:val="24"/>
                <w:lang w:eastAsia="ru-RU" w:bidi="ne-IN"/>
              </w:rPr>
            </w:pP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2E722A" w:rsidP="00091705">
            <w:pPr>
              <w:autoSpaceDE/>
              <w:autoSpaceDN/>
              <w:spacing w:before="25"/>
              <w:ind w:left="391" w:right="-20"/>
              <w:rPr>
                <w:color w:val="000000"/>
                <w:sz w:val="24"/>
                <w:szCs w:val="24"/>
                <w:lang w:eastAsia="ru-RU" w:bidi="ne-IN"/>
              </w:rPr>
            </w:pPr>
            <w:r>
              <w:rPr>
                <w:color w:val="000000"/>
                <w:lang w:eastAsia="ru-RU" w:bidi="ne-IN"/>
              </w:rPr>
              <w:t>1</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2E722A" w:rsidP="00091705">
            <w:pPr>
              <w:autoSpaceDE/>
              <w:autoSpaceDN/>
              <w:spacing w:before="25"/>
              <w:ind w:left="417" w:right="-20"/>
              <w:rPr>
                <w:color w:val="000000"/>
                <w:sz w:val="24"/>
                <w:szCs w:val="24"/>
                <w:lang w:eastAsia="ru-RU" w:bidi="ne-IN"/>
              </w:rPr>
            </w:pPr>
            <w:r>
              <w:rPr>
                <w:color w:val="000000"/>
                <w:lang w:eastAsia="ru-RU" w:bidi="ne-IN"/>
              </w:rPr>
              <w:t>1</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91705" w:rsidRPr="00091705" w:rsidRDefault="002E722A" w:rsidP="00091705">
            <w:pPr>
              <w:autoSpaceDE/>
              <w:autoSpaceDN/>
              <w:spacing w:before="25"/>
              <w:ind w:left="561" w:right="-20"/>
              <w:rPr>
                <w:color w:val="000000"/>
                <w:sz w:val="24"/>
                <w:szCs w:val="24"/>
                <w:lang w:eastAsia="ru-RU" w:bidi="ne-IN"/>
              </w:rPr>
            </w:pPr>
            <w:r>
              <w:rPr>
                <w:color w:val="000000"/>
                <w:lang w:eastAsia="ru-RU" w:bidi="ne-IN"/>
              </w:rPr>
              <w:t>2</w:t>
            </w:r>
          </w:p>
        </w:tc>
      </w:tr>
      <w:tr w:rsidR="00091705" w:rsidRPr="00091705" w:rsidTr="000D3D24">
        <w:trPr>
          <w:cantSplit/>
          <w:trHeight w:hRule="exact" w:val="270"/>
        </w:trPr>
        <w:tc>
          <w:tcPr>
            <w:tcW w:w="2272" w:type="dxa"/>
            <w:tcBorders>
              <w:top w:val="double" w:sz="1" w:space="0" w:color="000000"/>
              <w:left w:val="single" w:sz="11" w:space="0" w:color="000000"/>
              <w:bottom w:val="single" w:sz="5" w:space="0" w:color="000000"/>
              <w:right w:val="single" w:sz="11" w:space="0" w:color="000000"/>
            </w:tcBorders>
            <w:tcMar>
              <w:top w:w="0" w:type="dxa"/>
              <w:left w:w="0" w:type="dxa"/>
              <w:bottom w:w="0" w:type="dxa"/>
              <w:right w:w="0" w:type="dxa"/>
            </w:tcMar>
          </w:tcPr>
          <w:p w:rsidR="00091705" w:rsidRPr="00091705" w:rsidRDefault="00091705" w:rsidP="00091705">
            <w:pPr>
              <w:autoSpaceDE/>
              <w:autoSpaceDN/>
              <w:spacing w:before="39"/>
              <w:ind w:left="12" w:right="-20"/>
              <w:rPr>
                <w:color w:val="000000"/>
                <w:w w:val="101"/>
                <w:sz w:val="24"/>
                <w:szCs w:val="24"/>
                <w:lang w:eastAsia="ru-RU" w:bidi="ne-IN"/>
              </w:rPr>
            </w:pPr>
            <w:r w:rsidRPr="00091705">
              <w:rPr>
                <w:color w:val="000000"/>
                <w:lang w:eastAsia="ru-RU" w:bidi="ne-IN"/>
              </w:rPr>
              <w:lastRenderedPageBreak/>
              <w:t>Ино</w:t>
            </w:r>
            <w:r w:rsidRPr="00091705">
              <w:rPr>
                <w:color w:val="000000"/>
                <w:w w:val="101"/>
                <w:lang w:eastAsia="ru-RU" w:bidi="ne-IN"/>
              </w:rPr>
              <w:t>с</w:t>
            </w:r>
            <w:r w:rsidRPr="00091705">
              <w:rPr>
                <w:color w:val="000000"/>
                <w:lang w:eastAsia="ru-RU" w:bidi="ne-IN"/>
              </w:rPr>
              <w:t>тр</w:t>
            </w:r>
            <w:r w:rsidRPr="00091705">
              <w:rPr>
                <w:color w:val="000000"/>
                <w:w w:val="101"/>
                <w:lang w:eastAsia="ru-RU" w:bidi="ne-IN"/>
              </w:rPr>
              <w:t>а</w:t>
            </w:r>
            <w:r w:rsidRPr="00091705">
              <w:rPr>
                <w:color w:val="000000"/>
                <w:lang w:eastAsia="ru-RU" w:bidi="ne-IN"/>
              </w:rPr>
              <w:t>нн</w:t>
            </w:r>
            <w:r w:rsidRPr="00091705">
              <w:rPr>
                <w:color w:val="000000"/>
                <w:w w:val="101"/>
                <w:lang w:eastAsia="ru-RU" w:bidi="ne-IN"/>
              </w:rPr>
              <w:t>ы</w:t>
            </w:r>
            <w:r w:rsidRPr="00091705">
              <w:rPr>
                <w:color w:val="000000"/>
                <w:lang w:eastAsia="ru-RU" w:bidi="ne-IN"/>
              </w:rPr>
              <w:t xml:space="preserve">й </w:t>
            </w:r>
            <w:r w:rsidRPr="00091705">
              <w:rPr>
                <w:color w:val="000000"/>
                <w:spacing w:val="-1"/>
                <w:w w:val="101"/>
                <w:lang w:eastAsia="ru-RU" w:bidi="ne-IN"/>
              </w:rPr>
              <w:t>я</w:t>
            </w:r>
            <w:r w:rsidRPr="00091705">
              <w:rPr>
                <w:color w:val="000000"/>
                <w:spacing w:val="-1"/>
                <w:lang w:eastAsia="ru-RU" w:bidi="ne-IN"/>
              </w:rPr>
              <w:t>з</w:t>
            </w:r>
            <w:r w:rsidRPr="00091705">
              <w:rPr>
                <w:color w:val="000000"/>
                <w:w w:val="101"/>
                <w:lang w:eastAsia="ru-RU" w:bidi="ne-IN"/>
              </w:rPr>
              <w:t>ык</w:t>
            </w:r>
          </w:p>
        </w:tc>
        <w:tc>
          <w:tcPr>
            <w:tcW w:w="2624"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2"/>
              <w:ind w:left="86" w:right="-20"/>
              <w:rPr>
                <w:color w:val="000000"/>
                <w:spacing w:val="-1"/>
                <w:w w:val="101"/>
                <w:sz w:val="24"/>
                <w:szCs w:val="24"/>
                <w:lang w:eastAsia="ru-RU" w:bidi="ne-IN"/>
              </w:rPr>
            </w:pPr>
            <w:r w:rsidRPr="00091705">
              <w:rPr>
                <w:color w:val="000000"/>
                <w:lang w:eastAsia="ru-RU" w:bidi="ne-IN"/>
              </w:rPr>
              <w:t>Англий</w:t>
            </w:r>
            <w:r w:rsidRPr="00091705">
              <w:rPr>
                <w:color w:val="000000"/>
                <w:w w:val="101"/>
                <w:lang w:eastAsia="ru-RU" w:bidi="ne-IN"/>
              </w:rPr>
              <w:t>ск</w:t>
            </w:r>
            <w:r w:rsidRPr="00091705">
              <w:rPr>
                <w:color w:val="000000"/>
                <w:lang w:eastAsia="ru-RU" w:bidi="ne-IN"/>
              </w:rPr>
              <w:t xml:space="preserve">ий </w:t>
            </w:r>
            <w:r w:rsidRPr="00091705">
              <w:rPr>
                <w:color w:val="000000"/>
                <w:w w:val="101"/>
                <w:lang w:eastAsia="ru-RU" w:bidi="ne-IN"/>
              </w:rPr>
              <w:t>я</w:t>
            </w:r>
            <w:r w:rsidRPr="00091705">
              <w:rPr>
                <w:color w:val="000000"/>
                <w:spacing w:val="-2"/>
                <w:lang w:eastAsia="ru-RU" w:bidi="ne-IN"/>
              </w:rPr>
              <w:t>з</w:t>
            </w:r>
            <w:r w:rsidRPr="00091705">
              <w:rPr>
                <w:color w:val="000000"/>
                <w:spacing w:val="-2"/>
                <w:w w:val="101"/>
                <w:lang w:eastAsia="ru-RU" w:bidi="ne-IN"/>
              </w:rPr>
              <w:t>ы</w:t>
            </w:r>
            <w:r w:rsidRPr="00091705">
              <w:rPr>
                <w:color w:val="000000"/>
                <w:spacing w:val="-1"/>
                <w:w w:val="101"/>
                <w:lang w:eastAsia="ru-RU" w:bidi="ne-IN"/>
              </w:rPr>
              <w:t>к</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2"/>
              <w:ind w:left="475" w:right="-20"/>
              <w:rPr>
                <w:color w:val="000000"/>
                <w:sz w:val="24"/>
                <w:szCs w:val="24"/>
                <w:lang w:eastAsia="ru-RU" w:bidi="ne-IN"/>
              </w:rPr>
            </w:pP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2"/>
              <w:ind w:left="501" w:right="-20"/>
              <w:rPr>
                <w:color w:val="000000"/>
                <w:sz w:val="24"/>
                <w:szCs w:val="24"/>
                <w:lang w:eastAsia="ru-RU" w:bidi="ne-IN"/>
              </w:rPr>
            </w:pPr>
            <w:r w:rsidRPr="00091705">
              <w:rPr>
                <w:color w:val="000000"/>
                <w:lang w:eastAsia="ru-RU" w:bidi="ne-IN"/>
              </w:rPr>
              <w:t>2</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91705" w:rsidRPr="00091705" w:rsidRDefault="00091705" w:rsidP="00091705">
            <w:pPr>
              <w:autoSpaceDE/>
              <w:autoSpaceDN/>
              <w:spacing w:before="22"/>
              <w:ind w:left="561" w:right="-20"/>
              <w:rPr>
                <w:color w:val="000000"/>
                <w:sz w:val="24"/>
                <w:szCs w:val="24"/>
                <w:lang w:eastAsia="ru-RU" w:bidi="ne-IN"/>
              </w:rPr>
            </w:pPr>
            <w:r>
              <w:rPr>
                <w:color w:val="000000"/>
                <w:lang w:eastAsia="ru-RU" w:bidi="ne-IN"/>
              </w:rPr>
              <w:t>2</w:t>
            </w:r>
          </w:p>
        </w:tc>
      </w:tr>
      <w:tr w:rsidR="00091705" w:rsidRPr="00091705" w:rsidTr="000D3D24">
        <w:trPr>
          <w:cantSplit/>
          <w:trHeight w:hRule="exact" w:val="481"/>
        </w:trPr>
        <w:tc>
          <w:tcPr>
            <w:tcW w:w="2272" w:type="dxa"/>
            <w:tcBorders>
              <w:top w:val="single" w:sz="5" w:space="0" w:color="000000"/>
              <w:left w:val="single" w:sz="11" w:space="0" w:color="000000"/>
              <w:bottom w:val="single" w:sz="5" w:space="0" w:color="000000"/>
              <w:right w:val="single" w:sz="11" w:space="0" w:color="000000"/>
            </w:tcBorders>
            <w:tcMar>
              <w:top w:w="0" w:type="dxa"/>
              <w:left w:w="0" w:type="dxa"/>
              <w:bottom w:w="0" w:type="dxa"/>
              <w:right w:w="0" w:type="dxa"/>
            </w:tcMar>
          </w:tcPr>
          <w:p w:rsidR="00091705" w:rsidRPr="00091705" w:rsidRDefault="00091705" w:rsidP="00091705">
            <w:pPr>
              <w:autoSpaceDE/>
              <w:autoSpaceDN/>
              <w:spacing w:before="22" w:line="241" w:lineRule="auto"/>
              <w:ind w:left="12" w:right="598"/>
              <w:rPr>
                <w:color w:val="000000"/>
                <w:w w:val="101"/>
                <w:sz w:val="24"/>
                <w:szCs w:val="24"/>
                <w:lang w:eastAsia="ru-RU" w:bidi="ne-IN"/>
              </w:rPr>
            </w:pPr>
            <w:r w:rsidRPr="00091705">
              <w:rPr>
                <w:color w:val="000000"/>
                <w:lang w:eastAsia="ru-RU" w:bidi="ne-IN"/>
              </w:rPr>
              <w:t>М</w:t>
            </w:r>
            <w:r w:rsidRPr="00091705">
              <w:rPr>
                <w:color w:val="000000"/>
                <w:w w:val="101"/>
                <w:lang w:eastAsia="ru-RU" w:bidi="ne-IN"/>
              </w:rPr>
              <w:t>а</w:t>
            </w:r>
            <w:r w:rsidRPr="00091705">
              <w:rPr>
                <w:color w:val="000000"/>
                <w:lang w:eastAsia="ru-RU" w:bidi="ne-IN"/>
              </w:rPr>
              <w:t>т</w:t>
            </w:r>
            <w:r w:rsidRPr="00091705">
              <w:rPr>
                <w:color w:val="000000"/>
                <w:w w:val="101"/>
                <w:lang w:eastAsia="ru-RU" w:bidi="ne-IN"/>
              </w:rPr>
              <w:t>ема</w:t>
            </w:r>
            <w:r w:rsidRPr="00091705">
              <w:rPr>
                <w:color w:val="000000"/>
                <w:lang w:eastAsia="ru-RU" w:bidi="ne-IN"/>
              </w:rPr>
              <w:t>т</w:t>
            </w:r>
            <w:r w:rsidRPr="00091705">
              <w:rPr>
                <w:color w:val="000000"/>
                <w:spacing w:val="-2"/>
                <w:lang w:eastAsia="ru-RU" w:bidi="ne-IN"/>
              </w:rPr>
              <w:t>и</w:t>
            </w:r>
            <w:r w:rsidRPr="00091705">
              <w:rPr>
                <w:color w:val="000000"/>
                <w:w w:val="101"/>
                <w:lang w:eastAsia="ru-RU" w:bidi="ne-IN"/>
              </w:rPr>
              <w:t>ка</w:t>
            </w:r>
            <w:r w:rsidRPr="00091705">
              <w:rPr>
                <w:color w:val="000000"/>
                <w:lang w:eastAsia="ru-RU" w:bidi="ne-IN"/>
              </w:rPr>
              <w:t xml:space="preserve"> и ин</w:t>
            </w:r>
            <w:r w:rsidRPr="00091705">
              <w:rPr>
                <w:color w:val="000000"/>
                <w:w w:val="101"/>
                <w:lang w:eastAsia="ru-RU" w:bidi="ne-IN"/>
              </w:rPr>
              <w:t>ф</w:t>
            </w:r>
            <w:r w:rsidRPr="00091705">
              <w:rPr>
                <w:color w:val="000000"/>
                <w:lang w:eastAsia="ru-RU" w:bidi="ne-IN"/>
              </w:rPr>
              <w:t>ор</w:t>
            </w:r>
            <w:r w:rsidRPr="00091705">
              <w:rPr>
                <w:color w:val="000000"/>
                <w:w w:val="101"/>
                <w:lang w:eastAsia="ru-RU" w:bidi="ne-IN"/>
              </w:rPr>
              <w:t>ма</w:t>
            </w:r>
            <w:r w:rsidRPr="00091705">
              <w:rPr>
                <w:color w:val="000000"/>
                <w:spacing w:val="-1"/>
                <w:lang w:eastAsia="ru-RU" w:bidi="ne-IN"/>
              </w:rPr>
              <w:t>т</w:t>
            </w:r>
            <w:r w:rsidRPr="00091705">
              <w:rPr>
                <w:color w:val="000000"/>
                <w:lang w:eastAsia="ru-RU" w:bidi="ne-IN"/>
              </w:rPr>
              <w:t>и</w:t>
            </w:r>
            <w:r w:rsidRPr="00091705">
              <w:rPr>
                <w:color w:val="000000"/>
                <w:spacing w:val="-1"/>
                <w:w w:val="101"/>
                <w:lang w:eastAsia="ru-RU" w:bidi="ne-IN"/>
              </w:rPr>
              <w:t>к</w:t>
            </w:r>
            <w:r w:rsidRPr="00091705">
              <w:rPr>
                <w:color w:val="000000"/>
                <w:w w:val="101"/>
                <w:lang w:eastAsia="ru-RU" w:bidi="ne-IN"/>
              </w:rPr>
              <w:t>а</w:t>
            </w:r>
          </w:p>
        </w:tc>
        <w:tc>
          <w:tcPr>
            <w:tcW w:w="2624"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2"/>
              <w:ind w:left="86" w:right="-20"/>
              <w:rPr>
                <w:color w:val="000000"/>
                <w:w w:val="101"/>
                <w:sz w:val="24"/>
                <w:szCs w:val="24"/>
                <w:lang w:eastAsia="ru-RU" w:bidi="ne-IN"/>
              </w:rPr>
            </w:pPr>
            <w:r w:rsidRPr="00091705">
              <w:rPr>
                <w:color w:val="000000"/>
                <w:lang w:eastAsia="ru-RU" w:bidi="ne-IN"/>
              </w:rPr>
              <w:t>М</w:t>
            </w:r>
            <w:r w:rsidRPr="00091705">
              <w:rPr>
                <w:color w:val="000000"/>
                <w:w w:val="101"/>
                <w:lang w:eastAsia="ru-RU" w:bidi="ne-IN"/>
              </w:rPr>
              <w:t>а</w:t>
            </w:r>
            <w:r w:rsidRPr="00091705">
              <w:rPr>
                <w:color w:val="000000"/>
                <w:lang w:eastAsia="ru-RU" w:bidi="ne-IN"/>
              </w:rPr>
              <w:t>т</w:t>
            </w:r>
            <w:r w:rsidRPr="00091705">
              <w:rPr>
                <w:color w:val="000000"/>
                <w:w w:val="101"/>
                <w:lang w:eastAsia="ru-RU" w:bidi="ne-IN"/>
              </w:rPr>
              <w:t>ема</w:t>
            </w:r>
            <w:r w:rsidRPr="00091705">
              <w:rPr>
                <w:color w:val="000000"/>
                <w:lang w:eastAsia="ru-RU" w:bidi="ne-IN"/>
              </w:rPr>
              <w:t>т</w:t>
            </w:r>
            <w:r w:rsidRPr="00091705">
              <w:rPr>
                <w:color w:val="000000"/>
                <w:spacing w:val="-2"/>
                <w:lang w:eastAsia="ru-RU" w:bidi="ne-IN"/>
              </w:rPr>
              <w:t>и</w:t>
            </w:r>
            <w:r w:rsidRPr="00091705">
              <w:rPr>
                <w:color w:val="000000"/>
                <w:w w:val="101"/>
                <w:lang w:eastAsia="ru-RU" w:bidi="ne-IN"/>
              </w:rPr>
              <w:t>ка</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2"/>
              <w:ind w:left="475" w:right="-20"/>
              <w:rPr>
                <w:color w:val="000000"/>
                <w:sz w:val="24"/>
                <w:szCs w:val="24"/>
                <w:lang w:eastAsia="ru-RU" w:bidi="ne-IN"/>
              </w:rPr>
            </w:pPr>
            <w:r w:rsidRPr="00091705">
              <w:rPr>
                <w:color w:val="000000"/>
                <w:lang w:eastAsia="ru-RU" w:bidi="ne-IN"/>
              </w:rPr>
              <w:t>4</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2"/>
              <w:ind w:left="501" w:right="-20"/>
              <w:rPr>
                <w:color w:val="000000"/>
                <w:sz w:val="24"/>
                <w:szCs w:val="24"/>
                <w:lang w:eastAsia="ru-RU" w:bidi="ne-IN"/>
              </w:rPr>
            </w:pPr>
            <w:r w:rsidRPr="00091705">
              <w:rPr>
                <w:color w:val="000000"/>
                <w:lang w:eastAsia="ru-RU" w:bidi="ne-IN"/>
              </w:rPr>
              <w:t>4</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91705" w:rsidRPr="00091705" w:rsidRDefault="00091705" w:rsidP="00091705">
            <w:pPr>
              <w:autoSpaceDE/>
              <w:autoSpaceDN/>
              <w:spacing w:before="22"/>
              <w:ind w:left="506" w:right="-20"/>
              <w:rPr>
                <w:color w:val="000000"/>
                <w:sz w:val="24"/>
                <w:szCs w:val="24"/>
                <w:lang w:eastAsia="ru-RU" w:bidi="ne-IN"/>
              </w:rPr>
            </w:pPr>
            <w:r w:rsidRPr="00091705">
              <w:rPr>
                <w:color w:val="000000"/>
                <w:lang w:eastAsia="ru-RU" w:bidi="ne-IN"/>
              </w:rPr>
              <w:t xml:space="preserve"> 8</w:t>
            </w:r>
          </w:p>
        </w:tc>
      </w:tr>
      <w:tr w:rsidR="00091705" w:rsidRPr="00091705" w:rsidTr="000D3D24">
        <w:trPr>
          <w:cantSplit/>
          <w:trHeight w:hRule="exact" w:val="709"/>
        </w:trPr>
        <w:tc>
          <w:tcPr>
            <w:tcW w:w="2272" w:type="dxa"/>
            <w:tcBorders>
              <w:top w:val="single" w:sz="5" w:space="0" w:color="000000"/>
              <w:left w:val="single" w:sz="11" w:space="0" w:color="000000"/>
              <w:bottom w:val="single" w:sz="5" w:space="0" w:color="000000"/>
              <w:right w:val="single" w:sz="11" w:space="0" w:color="000000"/>
            </w:tcBorders>
            <w:tcMar>
              <w:top w:w="0" w:type="dxa"/>
              <w:left w:w="0" w:type="dxa"/>
              <w:bottom w:w="0" w:type="dxa"/>
              <w:right w:w="0" w:type="dxa"/>
            </w:tcMar>
          </w:tcPr>
          <w:p w:rsidR="00091705" w:rsidRPr="00091705" w:rsidRDefault="00091705" w:rsidP="00091705">
            <w:pPr>
              <w:autoSpaceDE/>
              <w:autoSpaceDN/>
              <w:spacing w:before="25" w:line="239" w:lineRule="auto"/>
              <w:ind w:left="12" w:right="40"/>
              <w:rPr>
                <w:color w:val="000000"/>
                <w:sz w:val="24"/>
                <w:szCs w:val="24"/>
                <w:lang w:eastAsia="ru-RU" w:bidi="ne-IN"/>
              </w:rPr>
            </w:pPr>
            <w:r w:rsidRPr="00091705">
              <w:rPr>
                <w:color w:val="000000"/>
                <w:lang w:eastAsia="ru-RU" w:bidi="ne-IN"/>
              </w:rPr>
              <w:t>О</w:t>
            </w:r>
            <w:r w:rsidRPr="00091705">
              <w:rPr>
                <w:color w:val="000000"/>
                <w:w w:val="101"/>
                <w:lang w:eastAsia="ru-RU" w:bidi="ne-IN"/>
              </w:rPr>
              <w:t>б</w:t>
            </w:r>
            <w:r w:rsidRPr="00091705">
              <w:rPr>
                <w:color w:val="000000"/>
                <w:lang w:eastAsia="ru-RU" w:bidi="ne-IN"/>
              </w:rPr>
              <w:t>щ</w:t>
            </w:r>
            <w:r w:rsidRPr="00091705">
              <w:rPr>
                <w:color w:val="000000"/>
                <w:w w:val="101"/>
                <w:lang w:eastAsia="ru-RU" w:bidi="ne-IN"/>
              </w:rPr>
              <w:t>ес</w:t>
            </w:r>
            <w:r w:rsidRPr="00091705">
              <w:rPr>
                <w:color w:val="000000"/>
                <w:lang w:eastAsia="ru-RU" w:bidi="ne-IN"/>
              </w:rPr>
              <w:t>т</w:t>
            </w:r>
            <w:r w:rsidRPr="00091705">
              <w:rPr>
                <w:color w:val="000000"/>
                <w:spacing w:val="-1"/>
                <w:lang w:eastAsia="ru-RU" w:bidi="ne-IN"/>
              </w:rPr>
              <w:t>в</w:t>
            </w:r>
            <w:r w:rsidRPr="00091705">
              <w:rPr>
                <w:color w:val="000000"/>
                <w:lang w:eastAsia="ru-RU" w:bidi="ne-IN"/>
              </w:rPr>
              <w:t>озн</w:t>
            </w:r>
            <w:r w:rsidRPr="00091705">
              <w:rPr>
                <w:color w:val="000000"/>
                <w:w w:val="101"/>
                <w:lang w:eastAsia="ru-RU" w:bidi="ne-IN"/>
              </w:rPr>
              <w:t>а</w:t>
            </w:r>
            <w:r w:rsidRPr="00091705">
              <w:rPr>
                <w:color w:val="000000"/>
                <w:lang w:eastAsia="ru-RU" w:bidi="ne-IN"/>
              </w:rPr>
              <w:t>ни</w:t>
            </w:r>
            <w:r w:rsidRPr="00091705">
              <w:rPr>
                <w:color w:val="000000"/>
                <w:w w:val="101"/>
                <w:lang w:eastAsia="ru-RU" w:bidi="ne-IN"/>
              </w:rPr>
              <w:t>е</w:t>
            </w:r>
            <w:r w:rsidRPr="00091705">
              <w:rPr>
                <w:color w:val="000000"/>
                <w:lang w:eastAsia="ru-RU" w:bidi="ne-IN"/>
              </w:rPr>
              <w:t xml:space="preserve"> и </w:t>
            </w:r>
            <w:r w:rsidRPr="00091705">
              <w:rPr>
                <w:color w:val="000000"/>
                <w:w w:val="101"/>
                <w:lang w:eastAsia="ru-RU" w:bidi="ne-IN"/>
              </w:rPr>
              <w:t>ес</w:t>
            </w:r>
            <w:r w:rsidRPr="00091705">
              <w:rPr>
                <w:color w:val="000000"/>
                <w:lang w:eastAsia="ru-RU" w:bidi="ne-IN"/>
              </w:rPr>
              <w:t>т</w:t>
            </w:r>
            <w:r w:rsidRPr="00091705">
              <w:rPr>
                <w:color w:val="000000"/>
                <w:w w:val="101"/>
                <w:lang w:eastAsia="ru-RU" w:bidi="ne-IN"/>
              </w:rPr>
              <w:t>ес</w:t>
            </w:r>
            <w:r w:rsidRPr="00091705">
              <w:rPr>
                <w:color w:val="000000"/>
                <w:lang w:eastAsia="ru-RU" w:bidi="ne-IN"/>
              </w:rPr>
              <w:t>т</w:t>
            </w:r>
            <w:r w:rsidRPr="00091705">
              <w:rPr>
                <w:color w:val="000000"/>
                <w:spacing w:val="-1"/>
                <w:lang w:eastAsia="ru-RU" w:bidi="ne-IN"/>
              </w:rPr>
              <w:t>в</w:t>
            </w:r>
            <w:r w:rsidRPr="00091705">
              <w:rPr>
                <w:color w:val="000000"/>
                <w:lang w:eastAsia="ru-RU" w:bidi="ne-IN"/>
              </w:rPr>
              <w:t>озн</w:t>
            </w:r>
            <w:r w:rsidRPr="00091705">
              <w:rPr>
                <w:color w:val="000000"/>
                <w:w w:val="101"/>
                <w:lang w:eastAsia="ru-RU" w:bidi="ne-IN"/>
              </w:rPr>
              <w:t>а</w:t>
            </w:r>
            <w:r w:rsidRPr="00091705">
              <w:rPr>
                <w:color w:val="000000"/>
                <w:spacing w:val="-1"/>
                <w:lang w:eastAsia="ru-RU" w:bidi="ne-IN"/>
              </w:rPr>
              <w:t>н</w:t>
            </w:r>
            <w:r w:rsidRPr="00091705">
              <w:rPr>
                <w:color w:val="000000"/>
                <w:lang w:eastAsia="ru-RU" w:bidi="ne-IN"/>
              </w:rPr>
              <w:t>и</w:t>
            </w:r>
            <w:r w:rsidRPr="00091705">
              <w:rPr>
                <w:color w:val="000000"/>
                <w:w w:val="101"/>
                <w:lang w:eastAsia="ru-RU" w:bidi="ne-IN"/>
              </w:rPr>
              <w:t>е</w:t>
            </w:r>
            <w:r w:rsidRPr="00091705">
              <w:rPr>
                <w:color w:val="000000"/>
                <w:lang w:eastAsia="ru-RU" w:bidi="ne-IN"/>
              </w:rPr>
              <w:t xml:space="preserve"> (О</w:t>
            </w:r>
            <w:r w:rsidRPr="00091705">
              <w:rPr>
                <w:color w:val="000000"/>
                <w:w w:val="101"/>
                <w:lang w:eastAsia="ru-RU" w:bidi="ne-IN"/>
              </w:rPr>
              <w:t>к</w:t>
            </w:r>
            <w:r w:rsidRPr="00091705">
              <w:rPr>
                <w:color w:val="000000"/>
                <w:lang w:eastAsia="ru-RU" w:bidi="ne-IN"/>
              </w:rPr>
              <w:t>ру</w:t>
            </w:r>
            <w:r w:rsidRPr="00091705">
              <w:rPr>
                <w:color w:val="000000"/>
                <w:w w:val="101"/>
                <w:lang w:eastAsia="ru-RU" w:bidi="ne-IN"/>
              </w:rPr>
              <w:t>ж</w:t>
            </w:r>
            <w:r w:rsidRPr="00091705">
              <w:rPr>
                <w:color w:val="000000"/>
                <w:spacing w:val="-1"/>
                <w:w w:val="101"/>
                <w:lang w:eastAsia="ru-RU" w:bidi="ne-IN"/>
              </w:rPr>
              <w:t>а</w:t>
            </w:r>
            <w:r w:rsidRPr="00091705">
              <w:rPr>
                <w:color w:val="000000"/>
                <w:lang w:eastAsia="ru-RU" w:bidi="ne-IN"/>
              </w:rPr>
              <w:t xml:space="preserve">ющий </w:t>
            </w:r>
            <w:r w:rsidRPr="00091705">
              <w:rPr>
                <w:color w:val="000000"/>
                <w:w w:val="101"/>
                <w:lang w:eastAsia="ru-RU" w:bidi="ne-IN"/>
              </w:rPr>
              <w:t>м</w:t>
            </w:r>
            <w:r w:rsidRPr="00091705">
              <w:rPr>
                <w:color w:val="000000"/>
                <w:spacing w:val="-1"/>
                <w:lang w:eastAsia="ru-RU" w:bidi="ne-IN"/>
              </w:rPr>
              <w:t>и</w:t>
            </w:r>
            <w:r w:rsidRPr="00091705">
              <w:rPr>
                <w:color w:val="000000"/>
                <w:lang w:eastAsia="ru-RU" w:bidi="ne-IN"/>
              </w:rPr>
              <w:t>р)</w:t>
            </w:r>
          </w:p>
        </w:tc>
        <w:tc>
          <w:tcPr>
            <w:tcW w:w="2624"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5"/>
              <w:ind w:left="86" w:right="-20"/>
              <w:rPr>
                <w:color w:val="000000"/>
                <w:sz w:val="24"/>
                <w:szCs w:val="24"/>
                <w:lang w:eastAsia="ru-RU" w:bidi="ne-IN"/>
              </w:rPr>
            </w:pPr>
            <w:r w:rsidRPr="00091705">
              <w:rPr>
                <w:color w:val="000000"/>
                <w:lang w:eastAsia="ru-RU" w:bidi="ne-IN"/>
              </w:rPr>
              <w:t>О</w:t>
            </w:r>
            <w:r w:rsidRPr="00091705">
              <w:rPr>
                <w:color w:val="000000"/>
                <w:w w:val="101"/>
                <w:lang w:eastAsia="ru-RU" w:bidi="ne-IN"/>
              </w:rPr>
              <w:t>к</w:t>
            </w:r>
            <w:r w:rsidRPr="00091705">
              <w:rPr>
                <w:color w:val="000000"/>
                <w:lang w:eastAsia="ru-RU" w:bidi="ne-IN"/>
              </w:rPr>
              <w:t>р</w:t>
            </w:r>
            <w:r w:rsidRPr="00091705">
              <w:rPr>
                <w:color w:val="000000"/>
                <w:spacing w:val="-1"/>
                <w:lang w:eastAsia="ru-RU" w:bidi="ne-IN"/>
              </w:rPr>
              <w:t>у</w:t>
            </w:r>
            <w:r w:rsidRPr="00091705">
              <w:rPr>
                <w:color w:val="000000"/>
                <w:w w:val="101"/>
                <w:lang w:eastAsia="ru-RU" w:bidi="ne-IN"/>
              </w:rPr>
              <w:t>жа</w:t>
            </w:r>
            <w:r w:rsidRPr="00091705">
              <w:rPr>
                <w:color w:val="000000"/>
                <w:spacing w:val="-1"/>
                <w:lang w:eastAsia="ru-RU" w:bidi="ne-IN"/>
              </w:rPr>
              <w:t>ю</w:t>
            </w:r>
            <w:r w:rsidRPr="00091705">
              <w:rPr>
                <w:color w:val="000000"/>
                <w:lang w:eastAsia="ru-RU" w:bidi="ne-IN"/>
              </w:rPr>
              <w:t xml:space="preserve">щий </w:t>
            </w:r>
            <w:r w:rsidRPr="00091705">
              <w:rPr>
                <w:color w:val="000000"/>
                <w:w w:val="101"/>
                <w:lang w:eastAsia="ru-RU" w:bidi="ne-IN"/>
              </w:rPr>
              <w:t>м</w:t>
            </w:r>
            <w:r w:rsidRPr="00091705">
              <w:rPr>
                <w:color w:val="000000"/>
                <w:spacing w:val="-1"/>
                <w:lang w:eastAsia="ru-RU" w:bidi="ne-IN"/>
              </w:rPr>
              <w:t>и</w:t>
            </w:r>
            <w:r w:rsidRPr="00091705">
              <w:rPr>
                <w:color w:val="000000"/>
                <w:lang w:eastAsia="ru-RU" w:bidi="ne-IN"/>
              </w:rPr>
              <w:t>р</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5"/>
              <w:ind w:left="475" w:right="-20"/>
              <w:rPr>
                <w:color w:val="000000"/>
                <w:sz w:val="24"/>
                <w:szCs w:val="24"/>
                <w:lang w:eastAsia="ru-RU" w:bidi="ne-IN"/>
              </w:rPr>
            </w:pPr>
            <w:r w:rsidRPr="00091705">
              <w:rPr>
                <w:color w:val="000000"/>
                <w:lang w:eastAsia="ru-RU" w:bidi="ne-IN"/>
              </w:rPr>
              <w:t>2</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5"/>
              <w:ind w:left="501" w:right="-20"/>
              <w:rPr>
                <w:color w:val="000000"/>
                <w:sz w:val="24"/>
                <w:szCs w:val="24"/>
                <w:lang w:eastAsia="ru-RU" w:bidi="ne-IN"/>
              </w:rPr>
            </w:pPr>
            <w:r w:rsidRPr="00091705">
              <w:rPr>
                <w:color w:val="000000"/>
                <w:lang w:eastAsia="ru-RU" w:bidi="ne-IN"/>
              </w:rPr>
              <w:t>2</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91705" w:rsidRPr="00091705" w:rsidRDefault="00091705" w:rsidP="00091705">
            <w:pPr>
              <w:autoSpaceDE/>
              <w:autoSpaceDN/>
              <w:spacing w:before="25"/>
              <w:ind w:left="561" w:right="-20"/>
              <w:rPr>
                <w:color w:val="000000"/>
                <w:sz w:val="24"/>
                <w:szCs w:val="24"/>
                <w:lang w:eastAsia="ru-RU" w:bidi="ne-IN"/>
              </w:rPr>
            </w:pPr>
            <w:r w:rsidRPr="00091705">
              <w:rPr>
                <w:color w:val="000000"/>
                <w:lang w:eastAsia="ru-RU" w:bidi="ne-IN"/>
              </w:rPr>
              <w:t>4</w:t>
            </w:r>
          </w:p>
        </w:tc>
      </w:tr>
      <w:tr w:rsidR="00091705" w:rsidRPr="00091705" w:rsidTr="000D3D24">
        <w:trPr>
          <w:cantSplit/>
          <w:trHeight w:hRule="exact" w:val="937"/>
        </w:trPr>
        <w:tc>
          <w:tcPr>
            <w:tcW w:w="2272" w:type="dxa"/>
            <w:tcBorders>
              <w:top w:val="single" w:sz="5" w:space="0" w:color="000000"/>
              <w:left w:val="single" w:sz="11" w:space="0" w:color="000000"/>
              <w:bottom w:val="single" w:sz="5" w:space="0" w:color="000000"/>
              <w:right w:val="single" w:sz="11" w:space="0" w:color="000000"/>
            </w:tcBorders>
            <w:tcMar>
              <w:top w:w="0" w:type="dxa"/>
              <w:left w:w="0" w:type="dxa"/>
              <w:bottom w:w="0" w:type="dxa"/>
              <w:right w:w="0" w:type="dxa"/>
            </w:tcMar>
          </w:tcPr>
          <w:p w:rsidR="00091705" w:rsidRPr="00091705" w:rsidRDefault="00091705" w:rsidP="00091705">
            <w:pPr>
              <w:autoSpaceDE/>
              <w:autoSpaceDN/>
              <w:spacing w:before="22"/>
              <w:ind w:left="12" w:right="115"/>
              <w:rPr>
                <w:color w:val="000000"/>
                <w:sz w:val="24"/>
                <w:szCs w:val="24"/>
                <w:lang w:eastAsia="ru-RU" w:bidi="ne-IN"/>
              </w:rPr>
            </w:pPr>
            <w:r w:rsidRPr="00091705">
              <w:rPr>
                <w:color w:val="000000"/>
                <w:spacing w:val="-1"/>
                <w:lang w:eastAsia="ru-RU" w:bidi="ne-IN"/>
              </w:rPr>
              <w:t>О</w:t>
            </w:r>
            <w:r w:rsidRPr="00091705">
              <w:rPr>
                <w:color w:val="000000"/>
                <w:w w:val="101"/>
                <w:lang w:eastAsia="ru-RU" w:bidi="ne-IN"/>
              </w:rPr>
              <w:t>с</w:t>
            </w:r>
            <w:r w:rsidRPr="00091705">
              <w:rPr>
                <w:color w:val="000000"/>
                <w:lang w:eastAsia="ru-RU" w:bidi="ne-IN"/>
              </w:rPr>
              <w:t>нов</w:t>
            </w:r>
            <w:r w:rsidRPr="00091705">
              <w:rPr>
                <w:color w:val="000000"/>
                <w:w w:val="101"/>
                <w:lang w:eastAsia="ru-RU" w:bidi="ne-IN"/>
              </w:rPr>
              <w:t>ы</w:t>
            </w:r>
            <w:r w:rsidRPr="00091705">
              <w:rPr>
                <w:color w:val="000000"/>
                <w:lang w:eastAsia="ru-RU" w:bidi="ne-IN"/>
              </w:rPr>
              <w:t xml:space="preserve"> р</w:t>
            </w:r>
            <w:r w:rsidRPr="00091705">
              <w:rPr>
                <w:color w:val="000000"/>
                <w:w w:val="101"/>
                <w:lang w:eastAsia="ru-RU" w:bidi="ne-IN"/>
              </w:rPr>
              <w:t>е</w:t>
            </w:r>
            <w:r w:rsidRPr="00091705">
              <w:rPr>
                <w:color w:val="000000"/>
                <w:lang w:eastAsia="ru-RU" w:bidi="ne-IN"/>
              </w:rPr>
              <w:t>ли</w:t>
            </w:r>
            <w:r w:rsidRPr="00091705">
              <w:rPr>
                <w:color w:val="000000"/>
                <w:spacing w:val="1"/>
                <w:lang w:eastAsia="ru-RU" w:bidi="ne-IN"/>
              </w:rPr>
              <w:t>г</w:t>
            </w:r>
            <w:r w:rsidRPr="00091705">
              <w:rPr>
                <w:color w:val="000000"/>
                <w:lang w:eastAsia="ru-RU" w:bidi="ne-IN"/>
              </w:rPr>
              <w:t>иозн</w:t>
            </w:r>
            <w:r w:rsidRPr="00091705">
              <w:rPr>
                <w:color w:val="000000"/>
                <w:w w:val="101"/>
                <w:lang w:eastAsia="ru-RU" w:bidi="ne-IN"/>
              </w:rPr>
              <w:t>ы</w:t>
            </w:r>
            <w:r w:rsidRPr="00091705">
              <w:rPr>
                <w:color w:val="000000"/>
                <w:lang w:eastAsia="ru-RU" w:bidi="ne-IN"/>
              </w:rPr>
              <w:t xml:space="preserve">х </w:t>
            </w:r>
            <w:r w:rsidRPr="00091705">
              <w:rPr>
                <w:color w:val="000000"/>
                <w:w w:val="101"/>
                <w:lang w:eastAsia="ru-RU" w:bidi="ne-IN"/>
              </w:rPr>
              <w:t>к</w:t>
            </w:r>
            <w:r w:rsidRPr="00091705">
              <w:rPr>
                <w:color w:val="000000"/>
                <w:spacing w:val="-1"/>
                <w:lang w:eastAsia="ru-RU" w:bidi="ne-IN"/>
              </w:rPr>
              <w:t>у</w:t>
            </w:r>
            <w:r w:rsidRPr="00091705">
              <w:rPr>
                <w:color w:val="000000"/>
                <w:lang w:eastAsia="ru-RU" w:bidi="ne-IN"/>
              </w:rPr>
              <w:t>льт</w:t>
            </w:r>
            <w:r w:rsidRPr="00091705">
              <w:rPr>
                <w:color w:val="000000"/>
                <w:spacing w:val="-2"/>
                <w:lang w:eastAsia="ru-RU" w:bidi="ne-IN"/>
              </w:rPr>
              <w:t>у</w:t>
            </w:r>
            <w:r w:rsidRPr="00091705">
              <w:rPr>
                <w:color w:val="000000"/>
                <w:lang w:eastAsia="ru-RU" w:bidi="ne-IN"/>
              </w:rPr>
              <w:t>р и</w:t>
            </w:r>
            <w:r w:rsidRPr="00091705">
              <w:rPr>
                <w:color w:val="000000"/>
                <w:spacing w:val="1"/>
                <w:lang w:eastAsia="ru-RU" w:bidi="ne-IN"/>
              </w:rPr>
              <w:t xml:space="preserve"> </w:t>
            </w:r>
            <w:r w:rsidRPr="00091705">
              <w:rPr>
                <w:color w:val="000000"/>
                <w:w w:val="101"/>
                <w:lang w:eastAsia="ru-RU" w:bidi="ne-IN"/>
              </w:rPr>
              <w:t>с</w:t>
            </w:r>
            <w:r w:rsidRPr="00091705">
              <w:rPr>
                <w:color w:val="000000"/>
                <w:spacing w:val="-1"/>
                <w:lang w:eastAsia="ru-RU" w:bidi="ne-IN"/>
              </w:rPr>
              <w:t>в</w:t>
            </w:r>
            <w:r w:rsidRPr="00091705">
              <w:rPr>
                <w:color w:val="000000"/>
                <w:w w:val="101"/>
                <w:lang w:eastAsia="ru-RU" w:bidi="ne-IN"/>
              </w:rPr>
              <w:t>е</w:t>
            </w:r>
            <w:r w:rsidRPr="00091705">
              <w:rPr>
                <w:color w:val="000000"/>
                <w:lang w:eastAsia="ru-RU" w:bidi="ne-IN"/>
              </w:rPr>
              <w:t>т</w:t>
            </w:r>
            <w:r w:rsidRPr="00091705">
              <w:rPr>
                <w:color w:val="000000"/>
                <w:w w:val="101"/>
                <w:lang w:eastAsia="ru-RU" w:bidi="ne-IN"/>
              </w:rPr>
              <w:t>ск</w:t>
            </w:r>
            <w:r w:rsidRPr="00091705">
              <w:rPr>
                <w:color w:val="000000"/>
                <w:lang w:eastAsia="ru-RU" w:bidi="ne-IN"/>
              </w:rPr>
              <w:t xml:space="preserve">ой </w:t>
            </w:r>
            <w:r w:rsidRPr="00091705">
              <w:rPr>
                <w:color w:val="000000"/>
                <w:spacing w:val="-1"/>
                <w:lang w:eastAsia="ru-RU" w:bidi="ne-IN"/>
              </w:rPr>
              <w:t>э</w:t>
            </w:r>
            <w:r w:rsidRPr="00091705">
              <w:rPr>
                <w:color w:val="000000"/>
                <w:lang w:eastAsia="ru-RU" w:bidi="ne-IN"/>
              </w:rPr>
              <w:t>ти</w:t>
            </w:r>
            <w:r w:rsidRPr="00091705">
              <w:rPr>
                <w:color w:val="000000"/>
                <w:w w:val="101"/>
                <w:lang w:eastAsia="ru-RU" w:bidi="ne-IN"/>
              </w:rPr>
              <w:t>к</w:t>
            </w:r>
            <w:r w:rsidRPr="00091705">
              <w:rPr>
                <w:color w:val="000000"/>
                <w:lang w:eastAsia="ru-RU" w:bidi="ne-IN"/>
              </w:rPr>
              <w:t>и</w:t>
            </w:r>
          </w:p>
        </w:tc>
        <w:tc>
          <w:tcPr>
            <w:tcW w:w="2624"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2" w:line="241" w:lineRule="auto"/>
              <w:ind w:left="31" w:right="489" w:firstLine="55"/>
              <w:rPr>
                <w:color w:val="000000"/>
                <w:sz w:val="24"/>
                <w:szCs w:val="24"/>
                <w:lang w:eastAsia="ru-RU" w:bidi="ne-IN"/>
              </w:rPr>
            </w:pPr>
            <w:r w:rsidRPr="00091705">
              <w:rPr>
                <w:color w:val="000000"/>
                <w:spacing w:val="-1"/>
                <w:lang w:eastAsia="ru-RU" w:bidi="ne-IN"/>
              </w:rPr>
              <w:t>О</w:t>
            </w:r>
            <w:r w:rsidRPr="00091705">
              <w:rPr>
                <w:color w:val="000000"/>
                <w:w w:val="101"/>
                <w:lang w:eastAsia="ru-RU" w:bidi="ne-IN"/>
              </w:rPr>
              <w:t>с</w:t>
            </w:r>
            <w:r w:rsidRPr="00091705">
              <w:rPr>
                <w:color w:val="000000"/>
                <w:lang w:eastAsia="ru-RU" w:bidi="ne-IN"/>
              </w:rPr>
              <w:t>нов</w:t>
            </w:r>
            <w:r w:rsidRPr="00091705">
              <w:rPr>
                <w:color w:val="000000"/>
                <w:w w:val="101"/>
                <w:lang w:eastAsia="ru-RU" w:bidi="ne-IN"/>
              </w:rPr>
              <w:t>ы</w:t>
            </w:r>
            <w:r w:rsidRPr="00091705">
              <w:rPr>
                <w:color w:val="000000"/>
                <w:lang w:eastAsia="ru-RU" w:bidi="ne-IN"/>
              </w:rPr>
              <w:t xml:space="preserve"> </w:t>
            </w:r>
            <w:r w:rsidRPr="00091705">
              <w:rPr>
                <w:color w:val="000000"/>
                <w:w w:val="101"/>
                <w:lang w:eastAsia="ru-RU" w:bidi="ne-IN"/>
              </w:rPr>
              <w:t>с</w:t>
            </w:r>
            <w:r w:rsidRPr="00091705">
              <w:rPr>
                <w:color w:val="000000"/>
                <w:lang w:eastAsia="ru-RU" w:bidi="ne-IN"/>
              </w:rPr>
              <w:t>в</w:t>
            </w:r>
            <w:r w:rsidRPr="00091705">
              <w:rPr>
                <w:color w:val="000000"/>
                <w:w w:val="101"/>
                <w:lang w:eastAsia="ru-RU" w:bidi="ne-IN"/>
              </w:rPr>
              <w:t>е</w:t>
            </w:r>
            <w:r w:rsidRPr="00091705">
              <w:rPr>
                <w:color w:val="000000"/>
                <w:spacing w:val="-1"/>
                <w:lang w:eastAsia="ru-RU" w:bidi="ne-IN"/>
              </w:rPr>
              <w:t>т</w:t>
            </w:r>
            <w:r w:rsidRPr="00091705">
              <w:rPr>
                <w:color w:val="000000"/>
                <w:spacing w:val="-1"/>
                <w:w w:val="101"/>
                <w:lang w:eastAsia="ru-RU" w:bidi="ne-IN"/>
              </w:rPr>
              <w:t>с</w:t>
            </w:r>
            <w:r w:rsidRPr="00091705">
              <w:rPr>
                <w:color w:val="000000"/>
                <w:w w:val="101"/>
                <w:lang w:eastAsia="ru-RU" w:bidi="ne-IN"/>
              </w:rPr>
              <w:t>к</w:t>
            </w:r>
            <w:r w:rsidRPr="00091705">
              <w:rPr>
                <w:color w:val="000000"/>
                <w:lang w:eastAsia="ru-RU" w:bidi="ne-IN"/>
              </w:rPr>
              <w:t xml:space="preserve">ой </w:t>
            </w:r>
            <w:r w:rsidRPr="00091705">
              <w:rPr>
                <w:color w:val="000000"/>
                <w:spacing w:val="-1"/>
                <w:lang w:eastAsia="ru-RU" w:bidi="ne-IN"/>
              </w:rPr>
              <w:t>э</w:t>
            </w:r>
            <w:r w:rsidRPr="00091705">
              <w:rPr>
                <w:color w:val="000000"/>
                <w:lang w:eastAsia="ru-RU" w:bidi="ne-IN"/>
              </w:rPr>
              <w:t>ти</w:t>
            </w:r>
            <w:r w:rsidRPr="00091705">
              <w:rPr>
                <w:color w:val="000000"/>
                <w:w w:val="101"/>
                <w:lang w:eastAsia="ru-RU" w:bidi="ne-IN"/>
              </w:rPr>
              <w:t>к</w:t>
            </w:r>
            <w:r w:rsidRPr="00091705">
              <w:rPr>
                <w:color w:val="000000"/>
                <w:lang w:eastAsia="ru-RU" w:bidi="ne-IN"/>
              </w:rPr>
              <w:t>и</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2"/>
              <w:ind w:left="475" w:right="-20"/>
              <w:rPr>
                <w:color w:val="000000"/>
                <w:sz w:val="24"/>
                <w:szCs w:val="24"/>
                <w:lang w:eastAsia="ru-RU" w:bidi="ne-IN"/>
              </w:rPr>
            </w:pPr>
            <w:r w:rsidRPr="00091705">
              <w:rPr>
                <w:color w:val="000000"/>
                <w:lang w:eastAsia="ru-RU" w:bidi="ne-IN"/>
              </w:rPr>
              <w:t>–</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2"/>
              <w:ind w:left="501" w:right="-20"/>
              <w:rPr>
                <w:color w:val="000000"/>
                <w:sz w:val="24"/>
                <w:szCs w:val="24"/>
                <w:lang w:eastAsia="ru-RU" w:bidi="ne-IN"/>
              </w:rPr>
            </w:pPr>
            <w:r>
              <w:rPr>
                <w:color w:val="000000"/>
                <w:lang w:eastAsia="ru-RU" w:bidi="ne-IN"/>
              </w:rPr>
              <w:t>-</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91705" w:rsidRPr="00091705" w:rsidRDefault="00091705" w:rsidP="00091705">
            <w:pPr>
              <w:autoSpaceDE/>
              <w:autoSpaceDN/>
              <w:spacing w:before="22"/>
              <w:ind w:left="561" w:right="-20"/>
              <w:rPr>
                <w:color w:val="000000"/>
                <w:sz w:val="24"/>
                <w:szCs w:val="24"/>
                <w:lang w:eastAsia="ru-RU" w:bidi="ne-IN"/>
              </w:rPr>
            </w:pPr>
            <w:r w:rsidRPr="00091705">
              <w:rPr>
                <w:color w:val="000000"/>
                <w:lang w:eastAsia="ru-RU" w:bidi="ne-IN"/>
              </w:rPr>
              <w:t>1</w:t>
            </w:r>
          </w:p>
        </w:tc>
      </w:tr>
      <w:tr w:rsidR="00091705" w:rsidRPr="00091705" w:rsidTr="000D3D24">
        <w:trPr>
          <w:cantSplit/>
          <w:trHeight w:hRule="exact" w:val="467"/>
        </w:trPr>
        <w:tc>
          <w:tcPr>
            <w:tcW w:w="2272" w:type="dxa"/>
            <w:vMerge w:val="restart"/>
            <w:tcBorders>
              <w:top w:val="single" w:sz="5" w:space="0" w:color="000000"/>
              <w:left w:val="single" w:sz="11" w:space="0" w:color="000000"/>
              <w:right w:val="single" w:sz="11" w:space="0" w:color="000000"/>
            </w:tcBorders>
            <w:tcMar>
              <w:top w:w="0" w:type="dxa"/>
              <w:left w:w="0" w:type="dxa"/>
              <w:bottom w:w="0" w:type="dxa"/>
              <w:right w:w="0" w:type="dxa"/>
            </w:tcMar>
          </w:tcPr>
          <w:p w:rsidR="00091705" w:rsidRPr="00091705" w:rsidRDefault="00091705" w:rsidP="00091705">
            <w:pPr>
              <w:widowControl/>
              <w:autoSpaceDE/>
              <w:autoSpaceDN/>
              <w:spacing w:line="240" w:lineRule="exact"/>
              <w:rPr>
                <w:rFonts w:ascii="Calibri" w:eastAsia="Calibri" w:hAnsi="Calibri" w:cs="Calibri"/>
                <w:sz w:val="24"/>
                <w:szCs w:val="24"/>
                <w:lang w:eastAsia="ru-RU" w:bidi="ne-IN"/>
              </w:rPr>
            </w:pPr>
          </w:p>
          <w:p w:rsidR="00091705" w:rsidRPr="00091705" w:rsidRDefault="00091705" w:rsidP="00091705">
            <w:pPr>
              <w:widowControl/>
              <w:autoSpaceDE/>
              <w:autoSpaceDN/>
              <w:spacing w:after="11" w:line="160" w:lineRule="exact"/>
              <w:rPr>
                <w:rFonts w:ascii="Calibri" w:eastAsia="Calibri" w:hAnsi="Calibri" w:cs="Calibri"/>
                <w:sz w:val="16"/>
                <w:szCs w:val="16"/>
                <w:lang w:eastAsia="ru-RU" w:bidi="ne-IN"/>
              </w:rPr>
            </w:pPr>
          </w:p>
          <w:p w:rsidR="00091705" w:rsidRPr="00091705" w:rsidRDefault="00091705" w:rsidP="00091705">
            <w:pPr>
              <w:autoSpaceDE/>
              <w:autoSpaceDN/>
              <w:ind w:left="12" w:right="-20"/>
              <w:rPr>
                <w:color w:val="000000"/>
                <w:sz w:val="24"/>
                <w:szCs w:val="24"/>
                <w:lang w:eastAsia="ru-RU" w:bidi="ne-IN"/>
              </w:rPr>
            </w:pPr>
            <w:r w:rsidRPr="00091705">
              <w:rPr>
                <w:color w:val="000000"/>
                <w:spacing w:val="-1"/>
                <w:lang w:eastAsia="ru-RU" w:bidi="ne-IN"/>
              </w:rPr>
              <w:t>И</w:t>
            </w:r>
            <w:r w:rsidRPr="00091705">
              <w:rPr>
                <w:color w:val="000000"/>
                <w:w w:val="101"/>
                <w:lang w:eastAsia="ru-RU" w:bidi="ne-IN"/>
              </w:rPr>
              <w:t>ск</w:t>
            </w:r>
            <w:r w:rsidRPr="00091705">
              <w:rPr>
                <w:color w:val="000000"/>
                <w:spacing w:val="-1"/>
                <w:lang w:eastAsia="ru-RU" w:bidi="ne-IN"/>
              </w:rPr>
              <w:t>у</w:t>
            </w:r>
            <w:r w:rsidRPr="00091705">
              <w:rPr>
                <w:color w:val="000000"/>
                <w:w w:val="101"/>
                <w:lang w:eastAsia="ru-RU" w:bidi="ne-IN"/>
              </w:rPr>
              <w:t>сс</w:t>
            </w:r>
            <w:r w:rsidRPr="00091705">
              <w:rPr>
                <w:color w:val="000000"/>
                <w:lang w:eastAsia="ru-RU" w:bidi="ne-IN"/>
              </w:rPr>
              <w:t>т</w:t>
            </w:r>
            <w:r w:rsidRPr="00091705">
              <w:rPr>
                <w:color w:val="000000"/>
                <w:spacing w:val="-2"/>
                <w:lang w:eastAsia="ru-RU" w:bidi="ne-IN"/>
              </w:rPr>
              <w:t>в</w:t>
            </w:r>
            <w:r w:rsidRPr="00091705">
              <w:rPr>
                <w:color w:val="000000"/>
                <w:lang w:eastAsia="ru-RU" w:bidi="ne-IN"/>
              </w:rPr>
              <w:t>о</w:t>
            </w:r>
          </w:p>
        </w:tc>
        <w:tc>
          <w:tcPr>
            <w:tcW w:w="2624"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rsidR="00091705" w:rsidRPr="00091705" w:rsidRDefault="00091705" w:rsidP="00091705">
            <w:pPr>
              <w:autoSpaceDE/>
              <w:autoSpaceDN/>
              <w:spacing w:before="22"/>
              <w:ind w:left="31" w:right="-20"/>
              <w:rPr>
                <w:color w:val="000000"/>
                <w:w w:val="101"/>
                <w:sz w:val="24"/>
                <w:szCs w:val="24"/>
                <w:lang w:eastAsia="ru-RU" w:bidi="ne-IN"/>
              </w:rPr>
            </w:pPr>
            <w:r w:rsidRPr="00091705">
              <w:rPr>
                <w:color w:val="000000"/>
                <w:lang w:eastAsia="ru-RU" w:bidi="ne-IN"/>
              </w:rPr>
              <w:t>М</w:t>
            </w:r>
            <w:r w:rsidRPr="00091705">
              <w:rPr>
                <w:color w:val="000000"/>
                <w:spacing w:val="-1"/>
                <w:lang w:eastAsia="ru-RU" w:bidi="ne-IN"/>
              </w:rPr>
              <w:t>у</w:t>
            </w:r>
            <w:r w:rsidRPr="00091705">
              <w:rPr>
                <w:color w:val="000000"/>
                <w:lang w:eastAsia="ru-RU" w:bidi="ne-IN"/>
              </w:rPr>
              <w:t>з</w:t>
            </w:r>
            <w:r w:rsidRPr="00091705">
              <w:rPr>
                <w:color w:val="000000"/>
                <w:w w:val="101"/>
                <w:lang w:eastAsia="ru-RU" w:bidi="ne-IN"/>
              </w:rPr>
              <w:t>ыка</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04410D" w:rsidP="00091705">
            <w:pPr>
              <w:autoSpaceDE/>
              <w:autoSpaceDN/>
              <w:spacing w:before="22"/>
              <w:ind w:left="21" w:right="-20"/>
              <w:jc w:val="center"/>
              <w:rPr>
                <w:color w:val="000000"/>
                <w:sz w:val="24"/>
                <w:szCs w:val="24"/>
                <w:lang w:eastAsia="ru-RU" w:bidi="ne-IN"/>
              </w:rPr>
            </w:pPr>
            <w:r>
              <w:rPr>
                <w:color w:val="000000"/>
                <w:sz w:val="24"/>
                <w:szCs w:val="24"/>
                <w:lang w:eastAsia="ru-RU" w:bidi="ne-IN"/>
              </w:rPr>
              <w:t>1</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1705" w:rsidRPr="00091705" w:rsidRDefault="0004410D" w:rsidP="00091705">
            <w:pPr>
              <w:autoSpaceDE/>
              <w:autoSpaceDN/>
              <w:spacing w:before="22"/>
              <w:ind w:left="417" w:right="-20"/>
              <w:rPr>
                <w:color w:val="000000"/>
                <w:sz w:val="24"/>
                <w:szCs w:val="24"/>
                <w:lang w:eastAsia="ru-RU" w:bidi="ne-IN"/>
              </w:rPr>
            </w:pPr>
            <w:r>
              <w:rPr>
                <w:color w:val="000000"/>
                <w:sz w:val="24"/>
                <w:szCs w:val="24"/>
                <w:lang w:eastAsia="ru-RU" w:bidi="ne-IN"/>
              </w:rPr>
              <w:t>1</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91705" w:rsidRPr="00091705" w:rsidRDefault="0004410D" w:rsidP="00091705">
            <w:pPr>
              <w:autoSpaceDE/>
              <w:autoSpaceDN/>
              <w:spacing w:before="22"/>
              <w:ind w:left="561" w:right="-20"/>
              <w:rPr>
                <w:color w:val="000000"/>
                <w:sz w:val="24"/>
                <w:szCs w:val="24"/>
                <w:lang w:eastAsia="ru-RU" w:bidi="ne-IN"/>
              </w:rPr>
            </w:pPr>
            <w:r>
              <w:rPr>
                <w:color w:val="000000"/>
                <w:sz w:val="24"/>
                <w:szCs w:val="24"/>
                <w:lang w:eastAsia="ru-RU" w:bidi="ne-IN"/>
              </w:rPr>
              <w:t>2</w:t>
            </w:r>
          </w:p>
        </w:tc>
      </w:tr>
      <w:tr w:rsidR="0004410D" w:rsidRPr="00091705" w:rsidTr="000D3D24">
        <w:trPr>
          <w:cantSplit/>
          <w:trHeight w:hRule="exact" w:val="483"/>
        </w:trPr>
        <w:tc>
          <w:tcPr>
            <w:tcW w:w="2272" w:type="dxa"/>
            <w:vMerge/>
            <w:tcBorders>
              <w:left w:val="single" w:sz="11" w:space="0" w:color="000000"/>
              <w:bottom w:val="single" w:sz="5" w:space="0" w:color="000000"/>
              <w:right w:val="single" w:sz="11" w:space="0" w:color="000000"/>
            </w:tcBorders>
            <w:tcMar>
              <w:top w:w="0" w:type="dxa"/>
              <w:left w:w="0" w:type="dxa"/>
              <w:bottom w:w="0" w:type="dxa"/>
              <w:right w:w="0" w:type="dxa"/>
            </w:tcMar>
          </w:tcPr>
          <w:p w:rsidR="0004410D" w:rsidRPr="00091705" w:rsidRDefault="0004410D" w:rsidP="00091705">
            <w:pPr>
              <w:widowControl/>
              <w:autoSpaceDE/>
              <w:autoSpaceDN/>
              <w:spacing w:line="259" w:lineRule="auto"/>
              <w:rPr>
                <w:rFonts w:ascii="Calibri" w:eastAsia="Calibri" w:hAnsi="Calibri" w:cs="Calibri"/>
                <w:sz w:val="24"/>
                <w:szCs w:val="24"/>
                <w:lang w:eastAsia="ru-RU" w:bidi="ne-IN"/>
              </w:rPr>
            </w:pPr>
          </w:p>
        </w:tc>
        <w:tc>
          <w:tcPr>
            <w:tcW w:w="2624"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091705">
            <w:pPr>
              <w:autoSpaceDE/>
              <w:autoSpaceDN/>
              <w:spacing w:before="25" w:line="239" w:lineRule="auto"/>
              <w:ind w:left="31" w:right="553"/>
              <w:rPr>
                <w:color w:val="000000"/>
                <w:sz w:val="24"/>
                <w:szCs w:val="24"/>
                <w:lang w:eastAsia="ru-RU" w:bidi="ne-IN"/>
              </w:rPr>
            </w:pPr>
            <w:r w:rsidRPr="00091705">
              <w:rPr>
                <w:color w:val="000000"/>
                <w:lang w:eastAsia="ru-RU" w:bidi="ne-IN"/>
              </w:rPr>
              <w:t>Изо</w:t>
            </w:r>
            <w:r w:rsidRPr="00091705">
              <w:rPr>
                <w:color w:val="000000"/>
                <w:w w:val="101"/>
                <w:lang w:eastAsia="ru-RU" w:bidi="ne-IN"/>
              </w:rPr>
              <w:t>б</w:t>
            </w:r>
            <w:r w:rsidRPr="00091705">
              <w:rPr>
                <w:color w:val="000000"/>
                <w:lang w:eastAsia="ru-RU" w:bidi="ne-IN"/>
              </w:rPr>
              <w:t>р</w:t>
            </w:r>
            <w:r w:rsidRPr="00091705">
              <w:rPr>
                <w:color w:val="000000"/>
                <w:w w:val="101"/>
                <w:lang w:eastAsia="ru-RU" w:bidi="ne-IN"/>
              </w:rPr>
              <w:t>а</w:t>
            </w:r>
            <w:r w:rsidRPr="00091705">
              <w:rPr>
                <w:color w:val="000000"/>
                <w:lang w:eastAsia="ru-RU" w:bidi="ne-IN"/>
              </w:rPr>
              <w:t>зит</w:t>
            </w:r>
            <w:r w:rsidRPr="00091705">
              <w:rPr>
                <w:color w:val="000000"/>
                <w:w w:val="101"/>
                <w:lang w:eastAsia="ru-RU" w:bidi="ne-IN"/>
              </w:rPr>
              <w:t>е</w:t>
            </w:r>
            <w:r w:rsidRPr="00091705">
              <w:rPr>
                <w:color w:val="000000"/>
                <w:lang w:eastAsia="ru-RU" w:bidi="ne-IN"/>
              </w:rPr>
              <w:t>льно</w:t>
            </w:r>
            <w:r w:rsidRPr="00091705">
              <w:rPr>
                <w:color w:val="000000"/>
                <w:w w:val="101"/>
                <w:lang w:eastAsia="ru-RU" w:bidi="ne-IN"/>
              </w:rPr>
              <w:t>е</w:t>
            </w:r>
            <w:r w:rsidRPr="00091705">
              <w:rPr>
                <w:color w:val="000000"/>
                <w:lang w:eastAsia="ru-RU" w:bidi="ne-IN"/>
              </w:rPr>
              <w:t xml:space="preserve"> и</w:t>
            </w:r>
            <w:r w:rsidRPr="00091705">
              <w:rPr>
                <w:color w:val="000000"/>
                <w:w w:val="101"/>
                <w:lang w:eastAsia="ru-RU" w:bidi="ne-IN"/>
              </w:rPr>
              <w:t>ск</w:t>
            </w:r>
            <w:r w:rsidRPr="00091705">
              <w:rPr>
                <w:color w:val="000000"/>
                <w:spacing w:val="-2"/>
                <w:lang w:eastAsia="ru-RU" w:bidi="ne-IN"/>
              </w:rPr>
              <w:t>у</w:t>
            </w:r>
            <w:r w:rsidRPr="00091705">
              <w:rPr>
                <w:color w:val="000000"/>
                <w:w w:val="101"/>
                <w:lang w:eastAsia="ru-RU" w:bidi="ne-IN"/>
              </w:rPr>
              <w:t>сс</w:t>
            </w:r>
            <w:r w:rsidRPr="00091705">
              <w:rPr>
                <w:color w:val="000000"/>
                <w:lang w:eastAsia="ru-RU" w:bidi="ne-IN"/>
              </w:rPr>
              <w:t>т</w:t>
            </w:r>
            <w:r w:rsidRPr="00091705">
              <w:rPr>
                <w:color w:val="000000"/>
                <w:spacing w:val="-1"/>
                <w:lang w:eastAsia="ru-RU" w:bidi="ne-IN"/>
              </w:rPr>
              <w:t>в</w:t>
            </w:r>
            <w:r w:rsidRPr="00091705">
              <w:rPr>
                <w:color w:val="000000"/>
                <w:lang w:eastAsia="ru-RU" w:bidi="ne-IN"/>
              </w:rPr>
              <w:t>о</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124911">
            <w:pPr>
              <w:autoSpaceDE/>
              <w:autoSpaceDN/>
              <w:spacing w:before="22"/>
              <w:ind w:left="21" w:right="-20"/>
              <w:jc w:val="center"/>
              <w:rPr>
                <w:color w:val="000000"/>
                <w:sz w:val="24"/>
                <w:szCs w:val="24"/>
                <w:lang w:eastAsia="ru-RU" w:bidi="ne-IN"/>
              </w:rPr>
            </w:pPr>
            <w:r w:rsidRPr="00091705">
              <w:rPr>
                <w:color w:val="000000"/>
                <w:lang w:eastAsia="ru-RU" w:bidi="ne-IN"/>
              </w:rPr>
              <w:t>0,5</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124911">
            <w:pPr>
              <w:autoSpaceDE/>
              <w:autoSpaceDN/>
              <w:spacing w:before="22"/>
              <w:ind w:left="417" w:right="-20"/>
              <w:rPr>
                <w:color w:val="000000"/>
                <w:sz w:val="24"/>
                <w:szCs w:val="24"/>
                <w:lang w:eastAsia="ru-RU" w:bidi="ne-IN"/>
              </w:rPr>
            </w:pPr>
            <w:r w:rsidRPr="00091705">
              <w:rPr>
                <w:color w:val="000000"/>
                <w:lang w:eastAsia="ru-RU" w:bidi="ne-IN"/>
              </w:rPr>
              <w:t>0,5</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4410D" w:rsidRPr="00091705" w:rsidRDefault="0004410D" w:rsidP="00091705">
            <w:pPr>
              <w:autoSpaceDE/>
              <w:autoSpaceDN/>
              <w:spacing w:before="25"/>
              <w:ind w:left="561" w:right="-20"/>
              <w:rPr>
                <w:color w:val="000000"/>
                <w:sz w:val="24"/>
                <w:szCs w:val="24"/>
                <w:lang w:eastAsia="ru-RU" w:bidi="ne-IN"/>
              </w:rPr>
            </w:pPr>
            <w:r w:rsidRPr="00091705">
              <w:rPr>
                <w:color w:val="000000"/>
                <w:lang w:eastAsia="ru-RU" w:bidi="ne-IN"/>
              </w:rPr>
              <w:t>1</w:t>
            </w:r>
          </w:p>
        </w:tc>
      </w:tr>
      <w:tr w:rsidR="0004410D" w:rsidRPr="00091705" w:rsidTr="000D3D24">
        <w:trPr>
          <w:cantSplit/>
          <w:trHeight w:hRule="exact" w:val="270"/>
        </w:trPr>
        <w:tc>
          <w:tcPr>
            <w:tcW w:w="2272" w:type="dxa"/>
            <w:tcBorders>
              <w:top w:val="single" w:sz="5" w:space="0" w:color="000000"/>
              <w:left w:val="single" w:sz="11" w:space="0" w:color="000000"/>
              <w:bottom w:val="single" w:sz="5" w:space="0" w:color="000000"/>
              <w:right w:val="single" w:sz="11" w:space="0" w:color="000000"/>
            </w:tcBorders>
            <w:tcMar>
              <w:top w:w="0" w:type="dxa"/>
              <w:left w:w="0" w:type="dxa"/>
              <w:bottom w:w="0" w:type="dxa"/>
              <w:right w:w="0" w:type="dxa"/>
            </w:tcMar>
          </w:tcPr>
          <w:p w:rsidR="0004410D" w:rsidRPr="00091705" w:rsidRDefault="0004410D" w:rsidP="00091705">
            <w:pPr>
              <w:autoSpaceDE/>
              <w:autoSpaceDN/>
              <w:spacing w:before="39"/>
              <w:ind w:left="12" w:right="-20"/>
              <w:rPr>
                <w:color w:val="000000"/>
                <w:w w:val="101"/>
                <w:sz w:val="24"/>
                <w:szCs w:val="24"/>
                <w:lang w:eastAsia="ru-RU" w:bidi="ne-IN"/>
              </w:rPr>
            </w:pPr>
            <w:r w:rsidRPr="00091705">
              <w:rPr>
                <w:color w:val="000000"/>
                <w:spacing w:val="1"/>
                <w:w w:val="101"/>
                <w:lang w:eastAsia="ru-RU" w:bidi="ne-IN"/>
              </w:rPr>
              <w:t>Т</w:t>
            </w:r>
            <w:r w:rsidRPr="00091705">
              <w:rPr>
                <w:color w:val="000000"/>
                <w:w w:val="101"/>
                <w:lang w:eastAsia="ru-RU" w:bidi="ne-IN"/>
              </w:rPr>
              <w:t>е</w:t>
            </w:r>
            <w:r w:rsidRPr="00091705">
              <w:rPr>
                <w:color w:val="000000"/>
                <w:lang w:eastAsia="ru-RU" w:bidi="ne-IN"/>
              </w:rPr>
              <w:t>х</w:t>
            </w:r>
            <w:r w:rsidRPr="00091705">
              <w:rPr>
                <w:color w:val="000000"/>
                <w:spacing w:val="-1"/>
                <w:lang w:eastAsia="ru-RU" w:bidi="ne-IN"/>
              </w:rPr>
              <w:t>н</w:t>
            </w:r>
            <w:r w:rsidRPr="00091705">
              <w:rPr>
                <w:color w:val="000000"/>
                <w:lang w:eastAsia="ru-RU" w:bidi="ne-IN"/>
              </w:rPr>
              <w:t>ологи</w:t>
            </w:r>
            <w:r w:rsidRPr="00091705">
              <w:rPr>
                <w:color w:val="000000"/>
                <w:w w:val="101"/>
                <w:lang w:eastAsia="ru-RU" w:bidi="ne-IN"/>
              </w:rPr>
              <w:t>я</w:t>
            </w:r>
          </w:p>
        </w:tc>
        <w:tc>
          <w:tcPr>
            <w:tcW w:w="2624"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091705">
            <w:pPr>
              <w:autoSpaceDE/>
              <w:autoSpaceDN/>
              <w:spacing w:before="22"/>
              <w:ind w:left="86" w:right="-20"/>
              <w:rPr>
                <w:color w:val="000000"/>
                <w:w w:val="101"/>
                <w:sz w:val="24"/>
                <w:szCs w:val="24"/>
                <w:lang w:eastAsia="ru-RU" w:bidi="ne-IN"/>
              </w:rPr>
            </w:pPr>
            <w:r w:rsidRPr="00091705">
              <w:rPr>
                <w:color w:val="000000"/>
                <w:spacing w:val="1"/>
                <w:w w:val="101"/>
                <w:lang w:eastAsia="ru-RU" w:bidi="ne-IN"/>
              </w:rPr>
              <w:t>Т</w:t>
            </w:r>
            <w:r w:rsidRPr="00091705">
              <w:rPr>
                <w:color w:val="000000"/>
                <w:w w:val="101"/>
                <w:lang w:eastAsia="ru-RU" w:bidi="ne-IN"/>
              </w:rPr>
              <w:t>е</w:t>
            </w:r>
            <w:r w:rsidRPr="00091705">
              <w:rPr>
                <w:color w:val="000000"/>
                <w:lang w:eastAsia="ru-RU" w:bidi="ne-IN"/>
              </w:rPr>
              <w:t>хнологи</w:t>
            </w:r>
            <w:r w:rsidRPr="00091705">
              <w:rPr>
                <w:color w:val="000000"/>
                <w:w w:val="101"/>
                <w:lang w:eastAsia="ru-RU" w:bidi="ne-IN"/>
              </w:rPr>
              <w:t>я</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FE75C8">
            <w:pPr>
              <w:autoSpaceDE/>
              <w:autoSpaceDN/>
              <w:spacing w:before="25"/>
              <w:ind w:left="21" w:right="-20"/>
              <w:jc w:val="center"/>
              <w:rPr>
                <w:color w:val="000000"/>
                <w:sz w:val="24"/>
                <w:szCs w:val="24"/>
                <w:lang w:eastAsia="ru-RU" w:bidi="ne-IN"/>
              </w:rPr>
            </w:pPr>
            <w:r w:rsidRPr="00091705">
              <w:rPr>
                <w:color w:val="000000"/>
                <w:lang w:eastAsia="ru-RU" w:bidi="ne-IN"/>
              </w:rPr>
              <w:t>0,5</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FE75C8">
            <w:pPr>
              <w:autoSpaceDE/>
              <w:autoSpaceDN/>
              <w:spacing w:before="25"/>
              <w:ind w:left="417" w:right="-20"/>
              <w:rPr>
                <w:color w:val="000000"/>
                <w:sz w:val="24"/>
                <w:szCs w:val="24"/>
                <w:lang w:eastAsia="ru-RU" w:bidi="ne-IN"/>
              </w:rPr>
            </w:pPr>
            <w:r w:rsidRPr="00091705">
              <w:rPr>
                <w:color w:val="000000"/>
                <w:lang w:eastAsia="ru-RU" w:bidi="ne-IN"/>
              </w:rPr>
              <w:t>0,5</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4410D" w:rsidRPr="00091705" w:rsidRDefault="0004410D" w:rsidP="00091705">
            <w:pPr>
              <w:autoSpaceDE/>
              <w:autoSpaceDN/>
              <w:spacing w:before="22"/>
              <w:ind w:left="561" w:right="-20"/>
              <w:rPr>
                <w:color w:val="000000"/>
                <w:sz w:val="24"/>
                <w:szCs w:val="24"/>
                <w:lang w:eastAsia="ru-RU" w:bidi="ne-IN"/>
              </w:rPr>
            </w:pPr>
            <w:r>
              <w:rPr>
                <w:color w:val="000000"/>
                <w:lang w:eastAsia="ru-RU" w:bidi="ne-IN"/>
              </w:rPr>
              <w:t>1</w:t>
            </w:r>
          </w:p>
        </w:tc>
      </w:tr>
      <w:tr w:rsidR="0004410D" w:rsidRPr="00091705" w:rsidTr="000D3D24">
        <w:trPr>
          <w:cantSplit/>
          <w:trHeight w:hRule="exact" w:val="481"/>
        </w:trPr>
        <w:tc>
          <w:tcPr>
            <w:tcW w:w="2272" w:type="dxa"/>
            <w:tcBorders>
              <w:top w:val="single" w:sz="5" w:space="0" w:color="000000"/>
              <w:left w:val="single" w:sz="11" w:space="0" w:color="000000"/>
              <w:bottom w:val="single" w:sz="5" w:space="0" w:color="000000"/>
              <w:right w:val="single" w:sz="11" w:space="0" w:color="000000"/>
            </w:tcBorders>
            <w:tcMar>
              <w:top w:w="0" w:type="dxa"/>
              <w:left w:w="0" w:type="dxa"/>
              <w:bottom w:w="0" w:type="dxa"/>
              <w:right w:w="0" w:type="dxa"/>
            </w:tcMar>
          </w:tcPr>
          <w:p w:rsidR="0004410D" w:rsidRPr="00091705" w:rsidRDefault="0004410D" w:rsidP="00091705">
            <w:pPr>
              <w:autoSpaceDE/>
              <w:autoSpaceDN/>
              <w:spacing w:before="22" w:line="239" w:lineRule="auto"/>
              <w:ind w:left="12" w:right="807"/>
              <w:rPr>
                <w:color w:val="000000"/>
                <w:w w:val="101"/>
                <w:sz w:val="24"/>
                <w:szCs w:val="24"/>
                <w:lang w:eastAsia="ru-RU" w:bidi="ne-IN"/>
              </w:rPr>
            </w:pPr>
            <w:r w:rsidRPr="00091705">
              <w:rPr>
                <w:color w:val="000000"/>
                <w:lang w:eastAsia="ru-RU" w:bidi="ne-IN"/>
              </w:rPr>
              <w:t>Физи</w:t>
            </w:r>
            <w:r w:rsidRPr="00091705">
              <w:rPr>
                <w:color w:val="000000"/>
                <w:spacing w:val="-1"/>
                <w:w w:val="101"/>
                <w:lang w:eastAsia="ru-RU" w:bidi="ne-IN"/>
              </w:rPr>
              <w:t>ч</w:t>
            </w:r>
            <w:r w:rsidRPr="00091705">
              <w:rPr>
                <w:color w:val="000000"/>
                <w:w w:val="101"/>
                <w:lang w:eastAsia="ru-RU" w:bidi="ne-IN"/>
              </w:rPr>
              <w:t>ес</w:t>
            </w:r>
            <w:r w:rsidRPr="00091705">
              <w:rPr>
                <w:color w:val="000000"/>
                <w:spacing w:val="-1"/>
                <w:w w:val="101"/>
                <w:lang w:eastAsia="ru-RU" w:bidi="ne-IN"/>
              </w:rPr>
              <w:t>кая</w:t>
            </w:r>
            <w:r w:rsidRPr="00091705">
              <w:rPr>
                <w:color w:val="000000"/>
                <w:lang w:eastAsia="ru-RU" w:bidi="ne-IN"/>
              </w:rPr>
              <w:t xml:space="preserve"> </w:t>
            </w:r>
            <w:r w:rsidRPr="00091705">
              <w:rPr>
                <w:color w:val="000000"/>
                <w:w w:val="101"/>
                <w:lang w:eastAsia="ru-RU" w:bidi="ne-IN"/>
              </w:rPr>
              <w:t>к</w:t>
            </w:r>
            <w:r w:rsidRPr="00091705">
              <w:rPr>
                <w:color w:val="000000"/>
                <w:spacing w:val="-1"/>
                <w:lang w:eastAsia="ru-RU" w:bidi="ne-IN"/>
              </w:rPr>
              <w:t>у</w:t>
            </w:r>
            <w:r w:rsidRPr="00091705">
              <w:rPr>
                <w:color w:val="000000"/>
                <w:lang w:eastAsia="ru-RU" w:bidi="ne-IN"/>
              </w:rPr>
              <w:t>льт</w:t>
            </w:r>
            <w:r w:rsidRPr="00091705">
              <w:rPr>
                <w:color w:val="000000"/>
                <w:spacing w:val="-2"/>
                <w:lang w:eastAsia="ru-RU" w:bidi="ne-IN"/>
              </w:rPr>
              <w:t>у</w:t>
            </w:r>
            <w:r w:rsidRPr="00091705">
              <w:rPr>
                <w:color w:val="000000"/>
                <w:lang w:eastAsia="ru-RU" w:bidi="ne-IN"/>
              </w:rPr>
              <w:t>р</w:t>
            </w:r>
            <w:r w:rsidRPr="00091705">
              <w:rPr>
                <w:color w:val="000000"/>
                <w:w w:val="101"/>
                <w:lang w:eastAsia="ru-RU" w:bidi="ne-IN"/>
              </w:rPr>
              <w:t>а</w:t>
            </w:r>
          </w:p>
        </w:tc>
        <w:tc>
          <w:tcPr>
            <w:tcW w:w="2624"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091705">
            <w:pPr>
              <w:autoSpaceDE/>
              <w:autoSpaceDN/>
              <w:spacing w:before="22"/>
              <w:ind w:left="86" w:right="-20"/>
              <w:rPr>
                <w:color w:val="000000"/>
                <w:w w:val="101"/>
                <w:sz w:val="24"/>
                <w:szCs w:val="24"/>
                <w:lang w:eastAsia="ru-RU" w:bidi="ne-IN"/>
              </w:rPr>
            </w:pPr>
            <w:r w:rsidRPr="00091705">
              <w:rPr>
                <w:color w:val="000000"/>
                <w:lang w:eastAsia="ru-RU" w:bidi="ne-IN"/>
              </w:rPr>
              <w:t>Физи</w:t>
            </w:r>
            <w:r w:rsidRPr="00091705">
              <w:rPr>
                <w:color w:val="000000"/>
                <w:spacing w:val="-1"/>
                <w:w w:val="101"/>
                <w:lang w:eastAsia="ru-RU" w:bidi="ne-IN"/>
              </w:rPr>
              <w:t>ч</w:t>
            </w:r>
            <w:r w:rsidRPr="00091705">
              <w:rPr>
                <w:color w:val="000000"/>
                <w:w w:val="101"/>
                <w:lang w:eastAsia="ru-RU" w:bidi="ne-IN"/>
              </w:rPr>
              <w:t>ес</w:t>
            </w:r>
            <w:r w:rsidRPr="00091705">
              <w:rPr>
                <w:color w:val="000000"/>
                <w:spacing w:val="-1"/>
                <w:w w:val="101"/>
                <w:lang w:eastAsia="ru-RU" w:bidi="ne-IN"/>
              </w:rPr>
              <w:t>кая</w:t>
            </w:r>
            <w:r w:rsidRPr="00091705">
              <w:rPr>
                <w:color w:val="000000"/>
                <w:lang w:eastAsia="ru-RU" w:bidi="ne-IN"/>
              </w:rPr>
              <w:t xml:space="preserve"> </w:t>
            </w:r>
            <w:r w:rsidRPr="00091705">
              <w:rPr>
                <w:color w:val="000000"/>
                <w:w w:val="101"/>
                <w:lang w:eastAsia="ru-RU" w:bidi="ne-IN"/>
              </w:rPr>
              <w:t>к</w:t>
            </w:r>
            <w:r w:rsidRPr="00091705">
              <w:rPr>
                <w:color w:val="000000"/>
                <w:spacing w:val="-2"/>
                <w:lang w:eastAsia="ru-RU" w:bidi="ne-IN"/>
              </w:rPr>
              <w:t>у</w:t>
            </w:r>
            <w:r w:rsidRPr="00091705">
              <w:rPr>
                <w:color w:val="000000"/>
                <w:lang w:eastAsia="ru-RU" w:bidi="ne-IN"/>
              </w:rPr>
              <w:t>льт</w:t>
            </w:r>
            <w:r w:rsidRPr="00091705">
              <w:rPr>
                <w:color w:val="000000"/>
                <w:spacing w:val="-1"/>
                <w:lang w:eastAsia="ru-RU" w:bidi="ne-IN"/>
              </w:rPr>
              <w:t>у</w:t>
            </w:r>
            <w:r w:rsidRPr="00091705">
              <w:rPr>
                <w:color w:val="000000"/>
                <w:lang w:eastAsia="ru-RU" w:bidi="ne-IN"/>
              </w:rPr>
              <w:t>р</w:t>
            </w:r>
            <w:r w:rsidRPr="00091705">
              <w:rPr>
                <w:color w:val="000000"/>
                <w:w w:val="101"/>
                <w:lang w:eastAsia="ru-RU" w:bidi="ne-IN"/>
              </w:rPr>
              <w:t>а</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091705">
            <w:pPr>
              <w:widowControl/>
              <w:autoSpaceDE/>
              <w:autoSpaceDN/>
              <w:spacing w:after="9" w:line="140" w:lineRule="exact"/>
              <w:rPr>
                <w:rFonts w:ascii="Calibri" w:eastAsia="Calibri" w:hAnsi="Calibri" w:cs="Calibri"/>
                <w:sz w:val="14"/>
                <w:szCs w:val="14"/>
                <w:lang w:eastAsia="ru-RU" w:bidi="ne-IN"/>
              </w:rPr>
            </w:pPr>
          </w:p>
          <w:p w:rsidR="0004410D" w:rsidRPr="00091705" w:rsidRDefault="0004410D" w:rsidP="00091705">
            <w:pPr>
              <w:autoSpaceDE/>
              <w:autoSpaceDN/>
              <w:ind w:left="475" w:right="-20"/>
              <w:rPr>
                <w:color w:val="000000"/>
                <w:sz w:val="24"/>
                <w:szCs w:val="24"/>
                <w:lang w:eastAsia="ru-RU" w:bidi="ne-IN"/>
              </w:rPr>
            </w:pPr>
            <w:r w:rsidRPr="00091705">
              <w:rPr>
                <w:color w:val="000000"/>
                <w:lang w:eastAsia="ru-RU" w:bidi="ne-IN"/>
              </w:rPr>
              <w:t>2</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091705">
            <w:pPr>
              <w:widowControl/>
              <w:autoSpaceDE/>
              <w:autoSpaceDN/>
              <w:spacing w:after="9" w:line="140" w:lineRule="exact"/>
              <w:rPr>
                <w:rFonts w:ascii="Calibri" w:eastAsia="Calibri" w:hAnsi="Calibri" w:cs="Calibri"/>
                <w:sz w:val="14"/>
                <w:szCs w:val="14"/>
                <w:lang w:eastAsia="ru-RU" w:bidi="ne-IN"/>
              </w:rPr>
            </w:pPr>
          </w:p>
          <w:p w:rsidR="0004410D" w:rsidRPr="00091705" w:rsidRDefault="0004410D" w:rsidP="00091705">
            <w:pPr>
              <w:autoSpaceDE/>
              <w:autoSpaceDN/>
              <w:ind w:left="501" w:right="-20"/>
              <w:rPr>
                <w:color w:val="000000"/>
                <w:sz w:val="24"/>
                <w:szCs w:val="24"/>
                <w:lang w:eastAsia="ru-RU" w:bidi="ne-IN"/>
              </w:rPr>
            </w:pPr>
            <w:r w:rsidRPr="00091705">
              <w:rPr>
                <w:color w:val="000000"/>
                <w:lang w:eastAsia="ru-RU" w:bidi="ne-IN"/>
              </w:rPr>
              <w:t>2</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4410D" w:rsidRPr="00091705" w:rsidRDefault="0004410D" w:rsidP="00091705">
            <w:pPr>
              <w:widowControl/>
              <w:autoSpaceDE/>
              <w:autoSpaceDN/>
              <w:spacing w:after="9" w:line="140" w:lineRule="exact"/>
              <w:rPr>
                <w:rFonts w:ascii="Calibri" w:eastAsia="Calibri" w:hAnsi="Calibri" w:cs="Calibri"/>
                <w:sz w:val="14"/>
                <w:szCs w:val="14"/>
                <w:lang w:eastAsia="ru-RU" w:bidi="ne-IN"/>
              </w:rPr>
            </w:pPr>
          </w:p>
          <w:p w:rsidR="0004410D" w:rsidRPr="00091705" w:rsidRDefault="0004410D" w:rsidP="00091705">
            <w:pPr>
              <w:autoSpaceDE/>
              <w:autoSpaceDN/>
              <w:ind w:left="561" w:right="-20"/>
              <w:rPr>
                <w:color w:val="000000"/>
                <w:sz w:val="24"/>
                <w:szCs w:val="24"/>
                <w:lang w:eastAsia="ru-RU" w:bidi="ne-IN"/>
              </w:rPr>
            </w:pPr>
            <w:r w:rsidRPr="00091705">
              <w:rPr>
                <w:color w:val="000000"/>
                <w:lang w:eastAsia="ru-RU" w:bidi="ne-IN"/>
              </w:rPr>
              <w:t>4</w:t>
            </w:r>
          </w:p>
        </w:tc>
      </w:tr>
      <w:tr w:rsidR="0004410D" w:rsidRPr="00091705" w:rsidTr="000D3D24">
        <w:trPr>
          <w:cantSplit/>
          <w:trHeight w:hRule="exact" w:val="324"/>
        </w:trPr>
        <w:tc>
          <w:tcPr>
            <w:tcW w:w="4896" w:type="dxa"/>
            <w:gridSpan w:val="2"/>
            <w:tcBorders>
              <w:top w:val="single" w:sz="5" w:space="0" w:color="000000"/>
              <w:left w:val="single" w:sz="11" w:space="0" w:color="000000"/>
              <w:bottom w:val="single" w:sz="5" w:space="0" w:color="000000"/>
              <w:right w:val="single" w:sz="4" w:space="0" w:color="auto"/>
            </w:tcBorders>
            <w:tcMar>
              <w:top w:w="0" w:type="dxa"/>
              <w:left w:w="0" w:type="dxa"/>
              <w:bottom w:w="0" w:type="dxa"/>
              <w:right w:w="0" w:type="dxa"/>
            </w:tcMar>
          </w:tcPr>
          <w:p w:rsidR="0004410D" w:rsidRPr="00091705" w:rsidRDefault="0004410D" w:rsidP="00091705">
            <w:pPr>
              <w:autoSpaceDE/>
              <w:autoSpaceDN/>
              <w:spacing w:before="27"/>
              <w:ind w:left="67" w:right="-20"/>
              <w:rPr>
                <w:b/>
                <w:bCs/>
                <w:color w:val="000000"/>
                <w:sz w:val="24"/>
                <w:szCs w:val="24"/>
                <w:lang w:eastAsia="ru-RU" w:bidi="ne-IN"/>
              </w:rPr>
            </w:pPr>
            <w:r w:rsidRPr="00091705">
              <w:rPr>
                <w:b/>
                <w:bCs/>
                <w:color w:val="000000"/>
                <w:lang w:eastAsia="ru-RU" w:bidi="ne-IN"/>
              </w:rPr>
              <w:t>Итого:</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091705">
            <w:pPr>
              <w:autoSpaceDE/>
              <w:autoSpaceDN/>
              <w:spacing w:before="27"/>
              <w:ind w:left="420" w:right="-20"/>
              <w:rPr>
                <w:b/>
                <w:bCs/>
                <w:color w:val="000000"/>
                <w:sz w:val="24"/>
                <w:szCs w:val="24"/>
                <w:lang w:eastAsia="ru-RU" w:bidi="ne-IN"/>
              </w:rPr>
            </w:pPr>
            <w:r w:rsidRPr="00091705">
              <w:rPr>
                <w:b/>
                <w:bCs/>
                <w:color w:val="000000"/>
                <w:lang w:eastAsia="ru-RU" w:bidi="ne-IN"/>
              </w:rPr>
              <w:t>2</w:t>
            </w:r>
            <w:r>
              <w:rPr>
                <w:b/>
                <w:bCs/>
                <w:color w:val="000000"/>
                <w:lang w:eastAsia="ru-RU" w:bidi="ne-IN"/>
              </w:rPr>
              <w:t>1</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091705">
            <w:pPr>
              <w:autoSpaceDE/>
              <w:autoSpaceDN/>
              <w:spacing w:before="27"/>
              <w:ind w:left="446" w:right="-20"/>
              <w:rPr>
                <w:b/>
                <w:bCs/>
                <w:color w:val="000000"/>
                <w:sz w:val="24"/>
                <w:szCs w:val="24"/>
                <w:lang w:eastAsia="ru-RU" w:bidi="ne-IN"/>
              </w:rPr>
            </w:pPr>
            <w:r w:rsidRPr="00091705">
              <w:rPr>
                <w:b/>
                <w:bCs/>
                <w:color w:val="000000"/>
                <w:lang w:eastAsia="ru-RU" w:bidi="ne-IN"/>
              </w:rPr>
              <w:t>23</w:t>
            </w:r>
          </w:p>
        </w:tc>
        <w:tc>
          <w:tcPr>
            <w:tcW w:w="930" w:type="dxa"/>
            <w:tcBorders>
              <w:top w:val="single" w:sz="5" w:space="0" w:color="000000"/>
              <w:left w:val="single" w:sz="5" w:space="0" w:color="000000"/>
              <w:bottom w:val="single" w:sz="5" w:space="0" w:color="000000"/>
              <w:right w:val="single" w:sz="4" w:space="0" w:color="auto"/>
            </w:tcBorders>
            <w:tcMar>
              <w:top w:w="0" w:type="dxa"/>
              <w:left w:w="0" w:type="dxa"/>
              <w:bottom w:w="0" w:type="dxa"/>
              <w:right w:w="0" w:type="dxa"/>
            </w:tcMar>
          </w:tcPr>
          <w:p w:rsidR="0004410D" w:rsidRPr="00091705" w:rsidRDefault="0004410D" w:rsidP="00091705">
            <w:pPr>
              <w:autoSpaceDE/>
              <w:autoSpaceDN/>
              <w:spacing w:before="27"/>
              <w:ind w:left="506" w:right="-20"/>
              <w:rPr>
                <w:b/>
                <w:bCs/>
                <w:color w:val="000000"/>
                <w:sz w:val="24"/>
                <w:szCs w:val="24"/>
                <w:lang w:eastAsia="ru-RU" w:bidi="ne-IN"/>
              </w:rPr>
            </w:pPr>
            <w:r w:rsidRPr="00091705">
              <w:rPr>
                <w:b/>
                <w:bCs/>
                <w:color w:val="000000"/>
                <w:lang w:eastAsia="ru-RU" w:bidi="ne-IN"/>
              </w:rPr>
              <w:t>4</w:t>
            </w:r>
            <w:r>
              <w:rPr>
                <w:b/>
                <w:bCs/>
                <w:color w:val="000000"/>
                <w:lang w:eastAsia="ru-RU" w:bidi="ne-IN"/>
              </w:rPr>
              <w:t>4</w:t>
            </w:r>
          </w:p>
        </w:tc>
      </w:tr>
      <w:tr w:rsidR="0004410D" w:rsidRPr="00091705" w:rsidTr="000D3D24">
        <w:trPr>
          <w:cantSplit/>
          <w:trHeight w:hRule="exact" w:val="481"/>
        </w:trPr>
        <w:tc>
          <w:tcPr>
            <w:tcW w:w="4896" w:type="dxa"/>
            <w:gridSpan w:val="2"/>
            <w:tcBorders>
              <w:top w:val="single" w:sz="5" w:space="0" w:color="000000"/>
              <w:left w:val="single" w:sz="11" w:space="0" w:color="000000"/>
              <w:bottom w:val="single" w:sz="5" w:space="0" w:color="000000"/>
              <w:right w:val="single" w:sz="4" w:space="0" w:color="auto"/>
            </w:tcBorders>
            <w:tcMar>
              <w:top w:w="0" w:type="dxa"/>
              <w:left w:w="0" w:type="dxa"/>
              <w:bottom w:w="0" w:type="dxa"/>
              <w:right w:w="0" w:type="dxa"/>
            </w:tcMar>
          </w:tcPr>
          <w:p w:rsidR="0004410D" w:rsidRPr="00091705" w:rsidRDefault="0004410D" w:rsidP="00091705">
            <w:pPr>
              <w:autoSpaceDE/>
              <w:autoSpaceDN/>
              <w:spacing w:before="27"/>
              <w:ind w:left="12" w:right="376"/>
              <w:rPr>
                <w:b/>
                <w:bCs/>
                <w:color w:val="000000"/>
                <w:sz w:val="24"/>
                <w:szCs w:val="24"/>
                <w:lang w:eastAsia="ru-RU" w:bidi="ne-IN"/>
              </w:rPr>
            </w:pPr>
            <w:r w:rsidRPr="00091705">
              <w:rPr>
                <w:b/>
                <w:bCs/>
                <w:color w:val="000000"/>
                <w:w w:val="101"/>
                <w:lang w:eastAsia="ru-RU" w:bidi="ne-IN"/>
              </w:rPr>
              <w:t>Ч</w:t>
            </w:r>
            <w:r w:rsidRPr="00091705">
              <w:rPr>
                <w:b/>
                <w:bCs/>
                <w:color w:val="000000"/>
                <w:lang w:eastAsia="ru-RU" w:bidi="ne-IN"/>
              </w:rPr>
              <w:t>а</w:t>
            </w:r>
            <w:r w:rsidRPr="00091705">
              <w:rPr>
                <w:b/>
                <w:bCs/>
                <w:color w:val="000000"/>
                <w:w w:val="101"/>
                <w:lang w:eastAsia="ru-RU" w:bidi="ne-IN"/>
              </w:rPr>
              <w:t>с</w:t>
            </w:r>
            <w:r w:rsidRPr="00091705">
              <w:rPr>
                <w:b/>
                <w:bCs/>
                <w:color w:val="000000"/>
                <w:spacing w:val="-2"/>
                <w:lang w:eastAsia="ru-RU" w:bidi="ne-IN"/>
              </w:rPr>
              <w:t>т</w:t>
            </w:r>
            <w:r w:rsidRPr="00091705">
              <w:rPr>
                <w:b/>
                <w:bCs/>
                <w:color w:val="000000"/>
                <w:w w:val="101"/>
                <w:lang w:eastAsia="ru-RU" w:bidi="ne-IN"/>
              </w:rPr>
              <w:t>ь</w:t>
            </w:r>
            <w:r w:rsidRPr="00091705">
              <w:rPr>
                <w:b/>
                <w:bCs/>
                <w:color w:val="000000"/>
                <w:lang w:eastAsia="ru-RU" w:bidi="ne-IN"/>
              </w:rPr>
              <w:t>,</w:t>
            </w:r>
            <w:r w:rsidRPr="00091705">
              <w:rPr>
                <w:color w:val="000000"/>
                <w:spacing w:val="2"/>
                <w:lang w:eastAsia="ru-RU" w:bidi="ne-IN"/>
              </w:rPr>
              <w:t xml:space="preserve"> </w:t>
            </w:r>
            <w:r w:rsidRPr="00091705">
              <w:rPr>
                <w:b/>
                <w:bCs/>
                <w:color w:val="000000"/>
                <w:spacing w:val="-4"/>
                <w:w w:val="101"/>
                <w:lang w:eastAsia="ru-RU" w:bidi="ne-IN"/>
              </w:rPr>
              <w:t>ф</w:t>
            </w:r>
            <w:r w:rsidRPr="00091705">
              <w:rPr>
                <w:b/>
                <w:bCs/>
                <w:color w:val="000000"/>
                <w:lang w:eastAsia="ru-RU" w:bidi="ne-IN"/>
              </w:rPr>
              <w:t>ормиру</w:t>
            </w:r>
            <w:r w:rsidRPr="00091705">
              <w:rPr>
                <w:b/>
                <w:bCs/>
                <w:color w:val="000000"/>
                <w:w w:val="101"/>
                <w:lang w:eastAsia="ru-RU" w:bidi="ne-IN"/>
              </w:rPr>
              <w:t>е</w:t>
            </w:r>
            <w:r w:rsidRPr="00091705">
              <w:rPr>
                <w:b/>
                <w:bCs/>
                <w:color w:val="000000"/>
                <w:spacing w:val="-1"/>
                <w:lang w:eastAsia="ru-RU" w:bidi="ne-IN"/>
              </w:rPr>
              <w:t>м</w:t>
            </w:r>
            <w:r w:rsidRPr="00091705">
              <w:rPr>
                <w:b/>
                <w:bCs/>
                <w:color w:val="000000"/>
                <w:lang w:eastAsia="ru-RU" w:bidi="ne-IN"/>
              </w:rPr>
              <w:t>ая</w:t>
            </w:r>
            <w:r w:rsidRPr="00091705">
              <w:rPr>
                <w:color w:val="000000"/>
                <w:lang w:eastAsia="ru-RU" w:bidi="ne-IN"/>
              </w:rPr>
              <w:t xml:space="preserve"> </w:t>
            </w:r>
            <w:r w:rsidRPr="00091705">
              <w:rPr>
                <w:b/>
                <w:bCs/>
                <w:color w:val="000000"/>
                <w:lang w:eastAsia="ru-RU" w:bidi="ne-IN"/>
              </w:rPr>
              <w:t>у</w:t>
            </w:r>
            <w:r w:rsidRPr="00091705">
              <w:rPr>
                <w:b/>
                <w:bCs/>
                <w:color w:val="000000"/>
                <w:w w:val="101"/>
                <w:lang w:eastAsia="ru-RU" w:bidi="ne-IN"/>
              </w:rPr>
              <w:t>ч</w:t>
            </w:r>
            <w:r w:rsidRPr="00091705">
              <w:rPr>
                <w:b/>
                <w:bCs/>
                <w:color w:val="000000"/>
                <w:lang w:eastAsia="ru-RU" w:bidi="ne-IN"/>
              </w:rPr>
              <w:t>а</w:t>
            </w:r>
            <w:r w:rsidRPr="00091705">
              <w:rPr>
                <w:b/>
                <w:bCs/>
                <w:color w:val="000000"/>
                <w:w w:val="101"/>
                <w:lang w:eastAsia="ru-RU" w:bidi="ne-IN"/>
              </w:rPr>
              <w:t>с</w:t>
            </w:r>
            <w:r w:rsidRPr="00091705">
              <w:rPr>
                <w:b/>
                <w:bCs/>
                <w:color w:val="000000"/>
                <w:lang w:eastAsia="ru-RU" w:bidi="ne-IN"/>
              </w:rPr>
              <w:t>тниками</w:t>
            </w:r>
            <w:r w:rsidRPr="00091705">
              <w:rPr>
                <w:color w:val="000000"/>
                <w:lang w:eastAsia="ru-RU" w:bidi="ne-IN"/>
              </w:rPr>
              <w:t xml:space="preserve"> </w:t>
            </w:r>
            <w:r w:rsidRPr="00091705">
              <w:rPr>
                <w:b/>
                <w:bCs/>
                <w:color w:val="000000"/>
                <w:lang w:eastAsia="ru-RU" w:bidi="ne-IN"/>
              </w:rPr>
              <w:t>обр</w:t>
            </w:r>
            <w:r w:rsidRPr="00091705">
              <w:rPr>
                <w:b/>
                <w:bCs/>
                <w:color w:val="000000"/>
                <w:spacing w:val="-1"/>
                <w:lang w:eastAsia="ru-RU" w:bidi="ne-IN"/>
              </w:rPr>
              <w:t>а</w:t>
            </w:r>
            <w:r w:rsidRPr="00091705">
              <w:rPr>
                <w:b/>
                <w:bCs/>
                <w:color w:val="000000"/>
                <w:w w:val="101"/>
                <w:lang w:eastAsia="ru-RU" w:bidi="ne-IN"/>
              </w:rPr>
              <w:t>з</w:t>
            </w:r>
            <w:r w:rsidRPr="00091705">
              <w:rPr>
                <w:b/>
                <w:bCs/>
                <w:color w:val="000000"/>
                <w:lang w:eastAsia="ru-RU" w:bidi="ne-IN"/>
              </w:rPr>
              <w:t>о</w:t>
            </w:r>
            <w:r w:rsidRPr="00091705">
              <w:rPr>
                <w:b/>
                <w:bCs/>
                <w:color w:val="000000"/>
                <w:spacing w:val="1"/>
                <w:lang w:eastAsia="ru-RU" w:bidi="ne-IN"/>
              </w:rPr>
              <w:t>в</w:t>
            </w:r>
            <w:r w:rsidRPr="00091705">
              <w:rPr>
                <w:b/>
                <w:bCs/>
                <w:color w:val="000000"/>
                <w:lang w:eastAsia="ru-RU" w:bidi="ne-IN"/>
              </w:rPr>
              <w:t>а</w:t>
            </w:r>
            <w:r w:rsidRPr="00091705">
              <w:rPr>
                <w:b/>
                <w:bCs/>
                <w:color w:val="000000"/>
                <w:spacing w:val="-1"/>
                <w:lang w:eastAsia="ru-RU" w:bidi="ne-IN"/>
              </w:rPr>
              <w:t>т</w:t>
            </w:r>
            <w:r w:rsidRPr="00091705">
              <w:rPr>
                <w:b/>
                <w:bCs/>
                <w:color w:val="000000"/>
                <w:w w:val="101"/>
                <w:lang w:eastAsia="ru-RU" w:bidi="ne-IN"/>
              </w:rPr>
              <w:t>е</w:t>
            </w:r>
            <w:r w:rsidRPr="00091705">
              <w:rPr>
                <w:b/>
                <w:bCs/>
                <w:color w:val="000000"/>
                <w:spacing w:val="-1"/>
                <w:lang w:eastAsia="ru-RU" w:bidi="ne-IN"/>
              </w:rPr>
              <w:t>л</w:t>
            </w:r>
            <w:r w:rsidRPr="00091705">
              <w:rPr>
                <w:b/>
                <w:bCs/>
                <w:color w:val="000000"/>
                <w:w w:val="101"/>
                <w:lang w:eastAsia="ru-RU" w:bidi="ne-IN"/>
              </w:rPr>
              <w:t>ь</w:t>
            </w:r>
            <w:r w:rsidRPr="00091705">
              <w:rPr>
                <w:b/>
                <w:bCs/>
                <w:color w:val="000000"/>
                <w:lang w:eastAsia="ru-RU" w:bidi="ne-IN"/>
              </w:rPr>
              <w:t>ных</w:t>
            </w:r>
            <w:r w:rsidRPr="00091705">
              <w:rPr>
                <w:color w:val="000000"/>
                <w:spacing w:val="-1"/>
                <w:lang w:eastAsia="ru-RU" w:bidi="ne-IN"/>
              </w:rPr>
              <w:t xml:space="preserve"> </w:t>
            </w:r>
            <w:r w:rsidRPr="00091705">
              <w:rPr>
                <w:b/>
                <w:bCs/>
                <w:color w:val="000000"/>
                <w:lang w:eastAsia="ru-RU" w:bidi="ne-IN"/>
              </w:rPr>
              <w:t>отнош</w:t>
            </w:r>
            <w:r w:rsidRPr="00091705">
              <w:rPr>
                <w:b/>
                <w:bCs/>
                <w:color w:val="000000"/>
                <w:w w:val="101"/>
                <w:lang w:eastAsia="ru-RU" w:bidi="ne-IN"/>
              </w:rPr>
              <w:t>е</w:t>
            </w:r>
            <w:r w:rsidRPr="00091705">
              <w:rPr>
                <w:b/>
                <w:bCs/>
                <w:color w:val="000000"/>
                <w:lang w:eastAsia="ru-RU" w:bidi="ne-IN"/>
              </w:rPr>
              <w:t>ний</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091705">
            <w:pPr>
              <w:autoSpaceDE/>
              <w:autoSpaceDN/>
              <w:ind w:left="475" w:right="-20"/>
              <w:rPr>
                <w:color w:val="000000"/>
                <w:sz w:val="24"/>
                <w:szCs w:val="24"/>
                <w:lang w:eastAsia="ru-RU" w:bidi="ne-IN"/>
              </w:rPr>
            </w:pPr>
            <w:r w:rsidRPr="00091705">
              <w:rPr>
                <w:color w:val="000000"/>
                <w:sz w:val="24"/>
                <w:szCs w:val="24"/>
                <w:lang w:eastAsia="ru-RU" w:bidi="ne-IN"/>
              </w:rPr>
              <w:t>0</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091705">
            <w:pPr>
              <w:autoSpaceDE/>
              <w:autoSpaceDN/>
              <w:ind w:left="501" w:right="-20"/>
              <w:rPr>
                <w:color w:val="000000"/>
                <w:sz w:val="24"/>
                <w:szCs w:val="24"/>
                <w:lang w:eastAsia="ru-RU" w:bidi="ne-IN"/>
              </w:rPr>
            </w:pPr>
            <w:r w:rsidRPr="00091705">
              <w:rPr>
                <w:color w:val="000000"/>
                <w:sz w:val="24"/>
                <w:szCs w:val="24"/>
                <w:lang w:eastAsia="ru-RU" w:bidi="ne-IN"/>
              </w:rPr>
              <w:t>0</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4410D" w:rsidRPr="00091705" w:rsidRDefault="0004410D" w:rsidP="00091705">
            <w:pPr>
              <w:autoSpaceDE/>
              <w:autoSpaceDN/>
              <w:ind w:left="561" w:right="-20"/>
              <w:rPr>
                <w:color w:val="000000"/>
                <w:sz w:val="24"/>
                <w:szCs w:val="24"/>
                <w:lang w:eastAsia="ru-RU" w:bidi="ne-IN"/>
              </w:rPr>
            </w:pPr>
            <w:r w:rsidRPr="00091705">
              <w:rPr>
                <w:color w:val="000000"/>
                <w:sz w:val="24"/>
                <w:szCs w:val="24"/>
                <w:lang w:eastAsia="ru-RU" w:bidi="ne-IN"/>
              </w:rPr>
              <w:t>0</w:t>
            </w:r>
          </w:p>
        </w:tc>
      </w:tr>
      <w:tr w:rsidR="0004410D" w:rsidRPr="00091705" w:rsidTr="000D3D24">
        <w:trPr>
          <w:cantSplit/>
          <w:trHeight w:hRule="exact" w:val="481"/>
        </w:trPr>
        <w:tc>
          <w:tcPr>
            <w:tcW w:w="4896" w:type="dxa"/>
            <w:gridSpan w:val="2"/>
            <w:tcBorders>
              <w:top w:val="single" w:sz="5" w:space="0" w:color="000000"/>
              <w:left w:val="single" w:sz="11" w:space="0" w:color="000000"/>
              <w:bottom w:val="single" w:sz="5" w:space="0" w:color="000000"/>
              <w:right w:val="single" w:sz="4" w:space="0" w:color="auto"/>
            </w:tcBorders>
            <w:tcMar>
              <w:top w:w="0" w:type="dxa"/>
              <w:left w:w="0" w:type="dxa"/>
              <w:bottom w:w="0" w:type="dxa"/>
              <w:right w:w="0" w:type="dxa"/>
            </w:tcMar>
          </w:tcPr>
          <w:p w:rsidR="0004410D" w:rsidRPr="00091705" w:rsidRDefault="0004410D" w:rsidP="00091705">
            <w:pPr>
              <w:autoSpaceDE/>
              <w:autoSpaceDN/>
              <w:spacing w:before="27"/>
              <w:ind w:left="12" w:right="376"/>
              <w:rPr>
                <w:bCs/>
                <w:color w:val="000000"/>
                <w:w w:val="101"/>
                <w:sz w:val="24"/>
                <w:szCs w:val="24"/>
                <w:lang w:eastAsia="ru-RU" w:bidi="ne-IN"/>
              </w:rPr>
            </w:pPr>
            <w:r w:rsidRPr="00091705">
              <w:rPr>
                <w:bCs/>
                <w:color w:val="000000"/>
                <w:w w:val="101"/>
                <w:lang w:eastAsia="ru-RU" w:bidi="ne-IN"/>
              </w:rPr>
              <w:t>Учебные недели</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091705">
            <w:pPr>
              <w:autoSpaceDE/>
              <w:autoSpaceDN/>
              <w:ind w:left="475" w:right="-20"/>
              <w:rPr>
                <w:color w:val="000000"/>
                <w:sz w:val="24"/>
                <w:szCs w:val="24"/>
                <w:lang w:eastAsia="ru-RU" w:bidi="ne-IN"/>
              </w:rPr>
            </w:pPr>
            <w:r w:rsidRPr="00091705">
              <w:rPr>
                <w:color w:val="000000"/>
                <w:sz w:val="24"/>
                <w:szCs w:val="24"/>
                <w:lang w:eastAsia="ru-RU" w:bidi="ne-IN"/>
              </w:rPr>
              <w:t>34</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091705">
            <w:pPr>
              <w:autoSpaceDE/>
              <w:autoSpaceDN/>
              <w:ind w:left="501" w:right="-20"/>
              <w:rPr>
                <w:color w:val="000000"/>
                <w:sz w:val="24"/>
                <w:szCs w:val="24"/>
                <w:lang w:eastAsia="ru-RU" w:bidi="ne-IN"/>
              </w:rPr>
            </w:pPr>
            <w:r w:rsidRPr="00091705">
              <w:rPr>
                <w:color w:val="000000"/>
                <w:sz w:val="24"/>
                <w:szCs w:val="24"/>
                <w:lang w:eastAsia="ru-RU" w:bidi="ne-IN"/>
              </w:rPr>
              <w:t>34</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4410D" w:rsidRPr="00091705" w:rsidRDefault="0004410D" w:rsidP="00091705">
            <w:pPr>
              <w:autoSpaceDE/>
              <w:autoSpaceDN/>
              <w:ind w:left="561" w:right="-20"/>
              <w:rPr>
                <w:color w:val="000000"/>
                <w:sz w:val="24"/>
                <w:szCs w:val="24"/>
                <w:lang w:eastAsia="ru-RU" w:bidi="ne-IN"/>
              </w:rPr>
            </w:pPr>
            <w:r w:rsidRPr="00091705">
              <w:rPr>
                <w:color w:val="000000"/>
                <w:sz w:val="24"/>
                <w:szCs w:val="24"/>
                <w:lang w:eastAsia="ru-RU" w:bidi="ne-IN"/>
              </w:rPr>
              <w:t>68</w:t>
            </w:r>
          </w:p>
        </w:tc>
      </w:tr>
      <w:tr w:rsidR="0004410D" w:rsidRPr="00091705" w:rsidTr="000D3D24">
        <w:trPr>
          <w:cantSplit/>
          <w:trHeight w:hRule="exact" w:val="481"/>
        </w:trPr>
        <w:tc>
          <w:tcPr>
            <w:tcW w:w="4896" w:type="dxa"/>
            <w:gridSpan w:val="2"/>
            <w:tcBorders>
              <w:top w:val="single" w:sz="5" w:space="0" w:color="000000"/>
              <w:left w:val="single" w:sz="11" w:space="0" w:color="000000"/>
              <w:bottom w:val="single" w:sz="5" w:space="0" w:color="000000"/>
              <w:right w:val="single" w:sz="4" w:space="0" w:color="auto"/>
            </w:tcBorders>
            <w:tcMar>
              <w:top w:w="0" w:type="dxa"/>
              <w:left w:w="0" w:type="dxa"/>
              <w:bottom w:w="0" w:type="dxa"/>
              <w:right w:w="0" w:type="dxa"/>
            </w:tcMar>
          </w:tcPr>
          <w:p w:rsidR="0004410D" w:rsidRPr="00091705" w:rsidRDefault="0004410D" w:rsidP="00091705">
            <w:pPr>
              <w:autoSpaceDE/>
              <w:autoSpaceDN/>
              <w:spacing w:before="27"/>
              <w:ind w:left="12" w:right="376"/>
              <w:rPr>
                <w:bCs/>
                <w:color w:val="000000"/>
                <w:w w:val="101"/>
                <w:sz w:val="24"/>
                <w:szCs w:val="24"/>
                <w:lang w:eastAsia="ru-RU" w:bidi="ne-IN"/>
              </w:rPr>
            </w:pPr>
            <w:r w:rsidRPr="00091705">
              <w:rPr>
                <w:bCs/>
                <w:color w:val="000000"/>
                <w:w w:val="101"/>
                <w:lang w:eastAsia="ru-RU" w:bidi="ne-IN"/>
              </w:rPr>
              <w:t>Всего часов</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E73A92">
            <w:pPr>
              <w:autoSpaceDE/>
              <w:autoSpaceDN/>
              <w:ind w:left="475" w:right="-20"/>
              <w:rPr>
                <w:color w:val="000000"/>
                <w:sz w:val="24"/>
                <w:szCs w:val="24"/>
                <w:lang w:eastAsia="ru-RU" w:bidi="ne-IN"/>
              </w:rPr>
            </w:pPr>
            <w:r>
              <w:rPr>
                <w:color w:val="000000"/>
                <w:sz w:val="24"/>
                <w:szCs w:val="24"/>
                <w:lang w:eastAsia="ru-RU" w:bidi="ne-IN"/>
              </w:rPr>
              <w:t>693</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E73A92">
            <w:pPr>
              <w:autoSpaceDE/>
              <w:autoSpaceDN/>
              <w:ind w:left="501" w:right="-20"/>
              <w:rPr>
                <w:color w:val="000000"/>
                <w:sz w:val="24"/>
                <w:szCs w:val="24"/>
                <w:lang w:eastAsia="ru-RU" w:bidi="ne-IN"/>
              </w:rPr>
            </w:pPr>
            <w:r w:rsidRPr="00091705">
              <w:rPr>
                <w:color w:val="000000"/>
                <w:sz w:val="24"/>
                <w:szCs w:val="24"/>
                <w:lang w:eastAsia="ru-RU" w:bidi="ne-IN"/>
              </w:rPr>
              <w:t>782</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4410D" w:rsidRPr="00091705" w:rsidRDefault="0004410D" w:rsidP="002E722A">
            <w:pPr>
              <w:autoSpaceDE/>
              <w:autoSpaceDN/>
              <w:ind w:right="-20"/>
              <w:rPr>
                <w:color w:val="000000"/>
                <w:sz w:val="24"/>
                <w:szCs w:val="24"/>
                <w:lang w:eastAsia="ru-RU" w:bidi="ne-IN"/>
              </w:rPr>
            </w:pPr>
            <w:r>
              <w:rPr>
                <w:color w:val="000000"/>
                <w:sz w:val="24"/>
                <w:szCs w:val="24"/>
                <w:lang w:eastAsia="ru-RU" w:bidi="ne-IN"/>
              </w:rPr>
              <w:t>1475</w:t>
            </w:r>
          </w:p>
        </w:tc>
      </w:tr>
      <w:tr w:rsidR="0004410D" w:rsidRPr="00091705" w:rsidTr="000D3D24">
        <w:trPr>
          <w:cantSplit/>
          <w:trHeight w:hRule="exact" w:val="481"/>
        </w:trPr>
        <w:tc>
          <w:tcPr>
            <w:tcW w:w="4896" w:type="dxa"/>
            <w:gridSpan w:val="2"/>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091705">
            <w:pPr>
              <w:autoSpaceDE/>
              <w:autoSpaceDN/>
              <w:spacing w:before="27" w:line="239" w:lineRule="auto"/>
              <w:ind w:left="12" w:right="454"/>
              <w:rPr>
                <w:b/>
                <w:bCs/>
                <w:color w:val="000000"/>
                <w:sz w:val="24"/>
                <w:szCs w:val="24"/>
                <w:lang w:eastAsia="ru-RU" w:bidi="ne-IN"/>
              </w:rPr>
            </w:pPr>
            <w:r w:rsidRPr="00091705">
              <w:rPr>
                <w:b/>
                <w:bCs/>
                <w:color w:val="000000"/>
                <w:lang w:eastAsia="ru-RU" w:bidi="ne-IN"/>
              </w:rPr>
              <w:t>Мак</w:t>
            </w:r>
            <w:r w:rsidRPr="00091705">
              <w:rPr>
                <w:b/>
                <w:bCs/>
                <w:color w:val="000000"/>
                <w:spacing w:val="1"/>
                <w:w w:val="101"/>
                <w:lang w:eastAsia="ru-RU" w:bidi="ne-IN"/>
              </w:rPr>
              <w:t>с</w:t>
            </w:r>
            <w:r w:rsidRPr="00091705">
              <w:rPr>
                <w:b/>
                <w:bCs/>
                <w:color w:val="000000"/>
                <w:lang w:eastAsia="ru-RU" w:bidi="ne-IN"/>
              </w:rPr>
              <w:t>им</w:t>
            </w:r>
            <w:r w:rsidRPr="00091705">
              <w:rPr>
                <w:b/>
                <w:bCs/>
                <w:color w:val="000000"/>
                <w:spacing w:val="-2"/>
                <w:lang w:eastAsia="ru-RU" w:bidi="ne-IN"/>
              </w:rPr>
              <w:t>а</w:t>
            </w:r>
            <w:r w:rsidRPr="00091705">
              <w:rPr>
                <w:b/>
                <w:bCs/>
                <w:color w:val="000000"/>
                <w:lang w:eastAsia="ru-RU" w:bidi="ne-IN"/>
              </w:rPr>
              <w:t>л</w:t>
            </w:r>
            <w:r w:rsidRPr="00091705">
              <w:rPr>
                <w:b/>
                <w:bCs/>
                <w:color w:val="000000"/>
                <w:w w:val="101"/>
                <w:lang w:eastAsia="ru-RU" w:bidi="ne-IN"/>
              </w:rPr>
              <w:t>ь</w:t>
            </w:r>
            <w:r w:rsidRPr="00091705">
              <w:rPr>
                <w:b/>
                <w:bCs/>
                <w:color w:val="000000"/>
                <w:lang w:eastAsia="ru-RU" w:bidi="ne-IN"/>
              </w:rPr>
              <w:t>но</w:t>
            </w:r>
            <w:r w:rsidRPr="00091705">
              <w:rPr>
                <w:color w:val="000000"/>
                <w:spacing w:val="-2"/>
                <w:lang w:eastAsia="ru-RU" w:bidi="ne-IN"/>
              </w:rPr>
              <w:t xml:space="preserve"> </w:t>
            </w:r>
            <w:r w:rsidRPr="00091705">
              <w:rPr>
                <w:b/>
                <w:bCs/>
                <w:color w:val="000000"/>
                <w:w w:val="101"/>
                <w:lang w:eastAsia="ru-RU" w:bidi="ne-IN"/>
              </w:rPr>
              <w:t>д</w:t>
            </w:r>
            <w:r w:rsidRPr="00091705">
              <w:rPr>
                <w:b/>
                <w:bCs/>
                <w:color w:val="000000"/>
                <w:spacing w:val="-1"/>
                <w:lang w:eastAsia="ru-RU" w:bidi="ne-IN"/>
              </w:rPr>
              <w:t>о</w:t>
            </w:r>
            <w:r w:rsidRPr="00091705">
              <w:rPr>
                <w:b/>
                <w:bCs/>
                <w:color w:val="000000"/>
                <w:lang w:eastAsia="ru-RU" w:bidi="ne-IN"/>
              </w:rPr>
              <w:t>пу</w:t>
            </w:r>
            <w:r w:rsidRPr="00091705">
              <w:rPr>
                <w:b/>
                <w:bCs/>
                <w:color w:val="000000"/>
                <w:w w:val="101"/>
                <w:lang w:eastAsia="ru-RU" w:bidi="ne-IN"/>
              </w:rPr>
              <w:t>с</w:t>
            </w:r>
            <w:r w:rsidRPr="00091705">
              <w:rPr>
                <w:b/>
                <w:bCs/>
                <w:color w:val="000000"/>
                <w:lang w:eastAsia="ru-RU" w:bidi="ne-IN"/>
              </w:rPr>
              <w:t>т</w:t>
            </w:r>
            <w:r w:rsidRPr="00091705">
              <w:rPr>
                <w:b/>
                <w:bCs/>
                <w:color w:val="000000"/>
                <w:spacing w:val="-1"/>
                <w:lang w:eastAsia="ru-RU" w:bidi="ne-IN"/>
              </w:rPr>
              <w:t>им</w:t>
            </w:r>
            <w:r w:rsidRPr="00091705">
              <w:rPr>
                <w:b/>
                <w:bCs/>
                <w:color w:val="000000"/>
                <w:lang w:eastAsia="ru-RU" w:bidi="ne-IN"/>
              </w:rPr>
              <w:t>ая</w:t>
            </w:r>
            <w:r w:rsidRPr="00091705">
              <w:rPr>
                <w:color w:val="000000"/>
                <w:lang w:eastAsia="ru-RU" w:bidi="ne-IN"/>
              </w:rPr>
              <w:t xml:space="preserve"> </w:t>
            </w:r>
            <w:r w:rsidRPr="00091705">
              <w:rPr>
                <w:b/>
                <w:bCs/>
                <w:color w:val="000000"/>
                <w:lang w:eastAsia="ru-RU" w:bidi="ne-IN"/>
              </w:rPr>
              <w:t>н</w:t>
            </w:r>
            <w:r w:rsidRPr="00091705">
              <w:rPr>
                <w:b/>
                <w:bCs/>
                <w:color w:val="000000"/>
                <w:w w:val="101"/>
                <w:lang w:eastAsia="ru-RU" w:bidi="ne-IN"/>
              </w:rPr>
              <w:t>ед</w:t>
            </w:r>
            <w:r w:rsidRPr="00091705">
              <w:rPr>
                <w:b/>
                <w:bCs/>
                <w:color w:val="000000"/>
                <w:spacing w:val="-1"/>
                <w:w w:val="101"/>
                <w:lang w:eastAsia="ru-RU" w:bidi="ne-IN"/>
              </w:rPr>
              <w:t>е</w:t>
            </w:r>
            <w:r w:rsidRPr="00091705">
              <w:rPr>
                <w:b/>
                <w:bCs/>
                <w:color w:val="000000"/>
                <w:lang w:eastAsia="ru-RU" w:bidi="ne-IN"/>
              </w:rPr>
              <w:t>л</w:t>
            </w:r>
            <w:r w:rsidRPr="00091705">
              <w:rPr>
                <w:b/>
                <w:bCs/>
                <w:color w:val="000000"/>
                <w:w w:val="101"/>
                <w:lang w:eastAsia="ru-RU" w:bidi="ne-IN"/>
              </w:rPr>
              <w:t>ь</w:t>
            </w:r>
            <w:r w:rsidRPr="00091705">
              <w:rPr>
                <w:b/>
                <w:bCs/>
                <w:color w:val="000000"/>
                <w:spacing w:val="-2"/>
                <w:lang w:eastAsia="ru-RU" w:bidi="ne-IN"/>
              </w:rPr>
              <w:t>н</w:t>
            </w:r>
            <w:r w:rsidRPr="00091705">
              <w:rPr>
                <w:b/>
                <w:bCs/>
                <w:color w:val="000000"/>
                <w:lang w:eastAsia="ru-RU" w:bidi="ne-IN"/>
              </w:rPr>
              <w:t>ая</w:t>
            </w:r>
            <w:r w:rsidRPr="00091705">
              <w:rPr>
                <w:color w:val="000000"/>
                <w:lang w:eastAsia="ru-RU" w:bidi="ne-IN"/>
              </w:rPr>
              <w:t xml:space="preserve"> </w:t>
            </w:r>
            <w:r w:rsidRPr="00091705">
              <w:rPr>
                <w:b/>
                <w:bCs/>
                <w:color w:val="000000"/>
                <w:lang w:eastAsia="ru-RU" w:bidi="ne-IN"/>
              </w:rPr>
              <w:t>нагру</w:t>
            </w:r>
            <w:r w:rsidRPr="00091705">
              <w:rPr>
                <w:b/>
                <w:bCs/>
                <w:color w:val="000000"/>
                <w:w w:val="101"/>
                <w:lang w:eastAsia="ru-RU" w:bidi="ne-IN"/>
              </w:rPr>
              <w:t>з</w:t>
            </w:r>
            <w:r w:rsidRPr="00091705">
              <w:rPr>
                <w:b/>
                <w:bCs/>
                <w:color w:val="000000"/>
                <w:lang w:eastAsia="ru-RU" w:bidi="ne-IN"/>
              </w:rPr>
              <w:t>ка</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091705">
            <w:pPr>
              <w:widowControl/>
              <w:autoSpaceDE/>
              <w:autoSpaceDN/>
              <w:spacing w:after="14" w:line="140" w:lineRule="exact"/>
              <w:rPr>
                <w:rFonts w:ascii="Calibri" w:eastAsia="Calibri" w:hAnsi="Calibri" w:cs="Calibri"/>
                <w:sz w:val="14"/>
                <w:szCs w:val="14"/>
                <w:lang w:eastAsia="ru-RU" w:bidi="ne-IN"/>
              </w:rPr>
            </w:pPr>
          </w:p>
          <w:p w:rsidR="0004410D" w:rsidRPr="00091705" w:rsidRDefault="0004410D" w:rsidP="00091705">
            <w:pPr>
              <w:autoSpaceDE/>
              <w:autoSpaceDN/>
              <w:ind w:left="420" w:right="-20"/>
              <w:rPr>
                <w:b/>
                <w:bCs/>
                <w:color w:val="000000"/>
                <w:sz w:val="24"/>
                <w:szCs w:val="24"/>
                <w:lang w:eastAsia="ru-RU" w:bidi="ne-IN"/>
              </w:rPr>
            </w:pPr>
            <w:r w:rsidRPr="00091705">
              <w:rPr>
                <w:b/>
                <w:bCs/>
                <w:color w:val="000000"/>
                <w:lang w:eastAsia="ru-RU" w:bidi="ne-IN"/>
              </w:rPr>
              <w:t>2</w:t>
            </w:r>
            <w:r>
              <w:rPr>
                <w:b/>
                <w:bCs/>
                <w:color w:val="000000"/>
                <w:lang w:eastAsia="ru-RU" w:bidi="ne-IN"/>
              </w:rPr>
              <w:t>1</w:t>
            </w:r>
          </w:p>
        </w:tc>
        <w:tc>
          <w:tcPr>
            <w:tcW w:w="9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4410D" w:rsidRPr="00091705" w:rsidRDefault="0004410D" w:rsidP="00091705">
            <w:pPr>
              <w:widowControl/>
              <w:autoSpaceDE/>
              <w:autoSpaceDN/>
              <w:spacing w:after="14" w:line="140" w:lineRule="exact"/>
              <w:rPr>
                <w:rFonts w:ascii="Calibri" w:eastAsia="Calibri" w:hAnsi="Calibri" w:cs="Calibri"/>
                <w:sz w:val="14"/>
                <w:szCs w:val="14"/>
                <w:lang w:eastAsia="ru-RU" w:bidi="ne-IN"/>
              </w:rPr>
            </w:pPr>
          </w:p>
          <w:p w:rsidR="0004410D" w:rsidRPr="00091705" w:rsidRDefault="0004410D" w:rsidP="00091705">
            <w:pPr>
              <w:autoSpaceDE/>
              <w:autoSpaceDN/>
              <w:ind w:left="446" w:right="-20"/>
              <w:rPr>
                <w:b/>
                <w:bCs/>
                <w:color w:val="000000"/>
                <w:sz w:val="24"/>
                <w:szCs w:val="24"/>
                <w:lang w:eastAsia="ru-RU" w:bidi="ne-IN"/>
              </w:rPr>
            </w:pPr>
            <w:r w:rsidRPr="00091705">
              <w:rPr>
                <w:b/>
                <w:bCs/>
                <w:color w:val="000000"/>
                <w:lang w:eastAsia="ru-RU" w:bidi="ne-IN"/>
              </w:rPr>
              <w:t>23</w:t>
            </w:r>
          </w:p>
        </w:tc>
        <w:tc>
          <w:tcPr>
            <w:tcW w:w="930"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rsidR="0004410D" w:rsidRPr="00091705" w:rsidRDefault="0004410D" w:rsidP="00091705">
            <w:pPr>
              <w:widowControl/>
              <w:autoSpaceDE/>
              <w:autoSpaceDN/>
              <w:spacing w:after="14" w:line="140" w:lineRule="exact"/>
              <w:rPr>
                <w:rFonts w:ascii="Calibri" w:eastAsia="Calibri" w:hAnsi="Calibri" w:cs="Calibri"/>
                <w:sz w:val="14"/>
                <w:szCs w:val="14"/>
                <w:lang w:eastAsia="ru-RU" w:bidi="ne-IN"/>
              </w:rPr>
            </w:pPr>
          </w:p>
          <w:p w:rsidR="0004410D" w:rsidRPr="00091705" w:rsidRDefault="0004410D" w:rsidP="00091705">
            <w:pPr>
              <w:autoSpaceDE/>
              <w:autoSpaceDN/>
              <w:ind w:left="506" w:right="-20"/>
              <w:rPr>
                <w:b/>
                <w:bCs/>
                <w:color w:val="000000"/>
                <w:sz w:val="24"/>
                <w:szCs w:val="24"/>
                <w:lang w:eastAsia="ru-RU" w:bidi="ne-IN"/>
              </w:rPr>
            </w:pPr>
            <w:r>
              <w:rPr>
                <w:b/>
                <w:bCs/>
                <w:color w:val="000000"/>
                <w:lang w:eastAsia="ru-RU" w:bidi="ne-IN"/>
              </w:rPr>
              <w:t>44</w:t>
            </w:r>
          </w:p>
        </w:tc>
      </w:tr>
    </w:tbl>
    <w:p w:rsidR="00091705" w:rsidRPr="00091705" w:rsidRDefault="00091705" w:rsidP="00091705">
      <w:pPr>
        <w:widowControl/>
        <w:autoSpaceDE/>
        <w:autoSpaceDN/>
        <w:spacing w:line="240" w:lineRule="exact"/>
        <w:rPr>
          <w:rFonts w:ascii="Calibri" w:eastAsia="Calibri" w:hAnsi="Calibri" w:cs="Calibri"/>
          <w:sz w:val="24"/>
          <w:szCs w:val="24"/>
          <w:lang w:eastAsia="ru-RU" w:bidi="ne-IN"/>
        </w:rPr>
      </w:pPr>
    </w:p>
    <w:p w:rsidR="00091705" w:rsidRPr="00091705" w:rsidRDefault="00091705" w:rsidP="00091705">
      <w:pPr>
        <w:widowControl/>
        <w:autoSpaceDE/>
        <w:autoSpaceDN/>
        <w:spacing w:line="240" w:lineRule="exact"/>
        <w:rPr>
          <w:rFonts w:ascii="Calibri" w:eastAsia="Calibri" w:hAnsi="Calibri" w:cs="Calibri"/>
          <w:sz w:val="24"/>
          <w:szCs w:val="24"/>
          <w:lang w:eastAsia="ru-RU" w:bidi="ne-IN"/>
        </w:rPr>
      </w:pPr>
    </w:p>
    <w:p w:rsidR="00582F11" w:rsidRPr="00582F11" w:rsidRDefault="00582F11" w:rsidP="00582F11">
      <w:pPr>
        <w:keepNext/>
        <w:widowControl/>
        <w:autoSpaceDE/>
        <w:autoSpaceDN/>
        <w:ind w:firstLine="709"/>
        <w:outlineLvl w:val="2"/>
        <w:rPr>
          <w:b/>
          <w:bCs/>
          <w:sz w:val="24"/>
          <w:szCs w:val="24"/>
          <w:lang w:eastAsia="ru-RU"/>
        </w:rPr>
      </w:pPr>
      <w:r w:rsidRPr="00582F11">
        <w:rPr>
          <w:b/>
          <w:bCs/>
          <w:sz w:val="24"/>
          <w:szCs w:val="24"/>
          <w:lang w:eastAsia="ru-RU"/>
        </w:rPr>
        <w:t>3.</w:t>
      </w:r>
      <w:r>
        <w:rPr>
          <w:b/>
          <w:bCs/>
          <w:sz w:val="24"/>
          <w:szCs w:val="24"/>
          <w:lang w:eastAsia="ru-RU"/>
        </w:rPr>
        <w:t>2</w:t>
      </w:r>
      <w:r w:rsidRPr="00582F11">
        <w:rPr>
          <w:b/>
          <w:bCs/>
          <w:sz w:val="24"/>
          <w:szCs w:val="24"/>
          <w:lang w:eastAsia="ru-RU"/>
        </w:rPr>
        <w:t xml:space="preserve">. Годовой календарный учебный график </w:t>
      </w:r>
    </w:p>
    <w:p w:rsidR="00582F11" w:rsidRPr="00582F11" w:rsidRDefault="00582F11" w:rsidP="0004410D">
      <w:pPr>
        <w:autoSpaceDE/>
        <w:autoSpaceDN/>
        <w:ind w:left="709" w:firstLine="709"/>
        <w:rPr>
          <w:sz w:val="24"/>
          <w:szCs w:val="24"/>
          <w:lang w:eastAsia="ru-RU"/>
        </w:rPr>
      </w:pPr>
      <w:r w:rsidRPr="00582F11">
        <w:rPr>
          <w:sz w:val="24"/>
          <w:szCs w:val="24"/>
          <w:lang w:eastAsia="ru-RU"/>
        </w:rPr>
        <w:t>Годовой 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Годовой календарный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 в соответствии с законом «Об образовании в Российской Федерации» (п. 10, ст. 2).</w:t>
      </w:r>
    </w:p>
    <w:p w:rsidR="0004410D" w:rsidRDefault="0004410D" w:rsidP="0004410D">
      <w:pPr>
        <w:tabs>
          <w:tab w:val="left" w:pos="6375"/>
        </w:tabs>
        <w:rPr>
          <w:b/>
        </w:rPr>
      </w:pPr>
      <w:r>
        <w:rPr>
          <w:b/>
        </w:rPr>
        <w:br/>
      </w:r>
    </w:p>
    <w:p w:rsidR="0004410D" w:rsidRPr="008164BC" w:rsidRDefault="0004410D" w:rsidP="0004410D">
      <w:pPr>
        <w:widowControl/>
        <w:numPr>
          <w:ilvl w:val="0"/>
          <w:numId w:val="251"/>
        </w:numPr>
        <w:autoSpaceDE/>
        <w:autoSpaceDN/>
        <w:spacing w:before="30" w:after="30" w:line="360" w:lineRule="auto"/>
        <w:jc w:val="center"/>
        <w:rPr>
          <w:b/>
          <w:bCs/>
          <w:color w:val="000000"/>
          <w:sz w:val="28"/>
          <w:szCs w:val="28"/>
        </w:rPr>
      </w:pPr>
      <w:r>
        <w:rPr>
          <w:b/>
        </w:rPr>
        <w:br w:type="page"/>
      </w:r>
      <w:r w:rsidRPr="008164BC">
        <w:rPr>
          <w:b/>
          <w:bCs/>
          <w:color w:val="000000"/>
          <w:sz w:val="28"/>
          <w:szCs w:val="28"/>
        </w:rPr>
        <w:lastRenderedPageBreak/>
        <w:t>Продолжительность учебного года</w:t>
      </w:r>
    </w:p>
    <w:p w:rsidR="0004410D" w:rsidRPr="00F021A4" w:rsidRDefault="0004410D" w:rsidP="0004410D">
      <w:pPr>
        <w:ind w:left="60"/>
        <w:jc w:val="both"/>
        <w:rPr>
          <w:color w:val="000000"/>
          <w:sz w:val="28"/>
          <w:szCs w:val="28"/>
        </w:rPr>
      </w:pPr>
      <w:r>
        <w:rPr>
          <w:bCs/>
          <w:color w:val="000000"/>
          <w:sz w:val="28"/>
          <w:szCs w:val="28"/>
        </w:rPr>
        <w:t>Начало 2023 – 2024учебного года –2 сентября 2023</w:t>
      </w:r>
      <w:r w:rsidRPr="00F021A4">
        <w:rPr>
          <w:bCs/>
          <w:color w:val="000000"/>
          <w:sz w:val="28"/>
          <w:szCs w:val="28"/>
        </w:rPr>
        <w:t xml:space="preserve"> года.</w:t>
      </w:r>
    </w:p>
    <w:p w:rsidR="0004410D" w:rsidRPr="00F021A4" w:rsidRDefault="0004410D" w:rsidP="0004410D">
      <w:pPr>
        <w:jc w:val="both"/>
        <w:rPr>
          <w:color w:val="000000"/>
          <w:sz w:val="28"/>
          <w:szCs w:val="28"/>
        </w:rPr>
      </w:pPr>
      <w:r w:rsidRPr="00F021A4">
        <w:rPr>
          <w:color w:val="000000"/>
          <w:sz w:val="28"/>
          <w:szCs w:val="28"/>
          <w:u w:val="single"/>
        </w:rPr>
        <w:t>Продолжительность учебного года:</w:t>
      </w:r>
    </w:p>
    <w:p w:rsidR="0004410D" w:rsidRPr="00F021A4" w:rsidRDefault="0004410D" w:rsidP="0004410D">
      <w:pPr>
        <w:widowControl/>
        <w:numPr>
          <w:ilvl w:val="0"/>
          <w:numId w:val="249"/>
        </w:numPr>
        <w:autoSpaceDE/>
        <w:autoSpaceDN/>
        <w:jc w:val="both"/>
        <w:rPr>
          <w:color w:val="000000"/>
          <w:sz w:val="28"/>
          <w:szCs w:val="28"/>
        </w:rPr>
      </w:pPr>
      <w:r w:rsidRPr="00F021A4">
        <w:rPr>
          <w:color w:val="000000"/>
          <w:sz w:val="28"/>
          <w:szCs w:val="28"/>
        </w:rPr>
        <w:t xml:space="preserve">в 1 классах -  33 недели; </w:t>
      </w:r>
    </w:p>
    <w:p w:rsidR="0004410D" w:rsidRPr="00F021A4" w:rsidRDefault="0004410D" w:rsidP="0004410D">
      <w:pPr>
        <w:widowControl/>
        <w:numPr>
          <w:ilvl w:val="0"/>
          <w:numId w:val="249"/>
        </w:numPr>
        <w:autoSpaceDE/>
        <w:autoSpaceDN/>
        <w:jc w:val="both"/>
        <w:rPr>
          <w:color w:val="000000"/>
          <w:sz w:val="28"/>
          <w:szCs w:val="28"/>
        </w:rPr>
      </w:pPr>
      <w:r w:rsidRPr="00F021A4">
        <w:rPr>
          <w:color w:val="000000"/>
          <w:sz w:val="28"/>
          <w:szCs w:val="28"/>
        </w:rPr>
        <w:t>во 2- 4 классах – 34 недели;</w:t>
      </w:r>
    </w:p>
    <w:p w:rsidR="0004410D" w:rsidRPr="00F021A4" w:rsidRDefault="0004410D" w:rsidP="0004410D">
      <w:pPr>
        <w:widowControl/>
        <w:numPr>
          <w:ilvl w:val="0"/>
          <w:numId w:val="249"/>
        </w:numPr>
        <w:autoSpaceDE/>
        <w:autoSpaceDN/>
        <w:jc w:val="both"/>
        <w:rPr>
          <w:color w:val="000000"/>
          <w:sz w:val="28"/>
          <w:szCs w:val="28"/>
        </w:rPr>
      </w:pPr>
      <w:r w:rsidRPr="00F021A4">
        <w:rPr>
          <w:color w:val="000000"/>
          <w:sz w:val="28"/>
          <w:szCs w:val="28"/>
        </w:rPr>
        <w:t>в 5-8, 10 классах</w:t>
      </w:r>
      <w:r>
        <w:rPr>
          <w:color w:val="000000"/>
          <w:sz w:val="28"/>
          <w:szCs w:val="28"/>
        </w:rPr>
        <w:t xml:space="preserve"> – 34</w:t>
      </w:r>
      <w:r w:rsidRPr="00F021A4">
        <w:rPr>
          <w:color w:val="000000"/>
          <w:sz w:val="28"/>
          <w:szCs w:val="28"/>
        </w:rPr>
        <w:t xml:space="preserve"> недель,</w:t>
      </w:r>
    </w:p>
    <w:p w:rsidR="0004410D" w:rsidRPr="00F021A4" w:rsidRDefault="0004410D" w:rsidP="0004410D">
      <w:pPr>
        <w:widowControl/>
        <w:numPr>
          <w:ilvl w:val="0"/>
          <w:numId w:val="249"/>
        </w:numPr>
        <w:autoSpaceDE/>
        <w:autoSpaceDN/>
        <w:jc w:val="both"/>
        <w:rPr>
          <w:color w:val="000000"/>
          <w:sz w:val="28"/>
          <w:szCs w:val="28"/>
        </w:rPr>
      </w:pPr>
      <w:r>
        <w:rPr>
          <w:color w:val="000000"/>
          <w:sz w:val="28"/>
          <w:szCs w:val="28"/>
        </w:rPr>
        <w:t xml:space="preserve">в 9-ых и 11-х классах – 34 недели (без  </w:t>
      </w:r>
      <w:r w:rsidRPr="00F021A4">
        <w:rPr>
          <w:color w:val="000000"/>
          <w:sz w:val="28"/>
          <w:szCs w:val="28"/>
        </w:rPr>
        <w:t xml:space="preserve"> </w:t>
      </w:r>
      <w:r>
        <w:rPr>
          <w:color w:val="000000"/>
          <w:sz w:val="28"/>
          <w:szCs w:val="28"/>
        </w:rPr>
        <w:t xml:space="preserve">учета </w:t>
      </w:r>
      <w:r w:rsidRPr="00F021A4">
        <w:rPr>
          <w:color w:val="000000"/>
          <w:sz w:val="28"/>
          <w:szCs w:val="28"/>
        </w:rPr>
        <w:t xml:space="preserve"> ГИА</w:t>
      </w:r>
      <w:r>
        <w:rPr>
          <w:color w:val="000000"/>
          <w:sz w:val="28"/>
          <w:szCs w:val="28"/>
        </w:rPr>
        <w:t>)</w:t>
      </w:r>
    </w:p>
    <w:p w:rsidR="0004410D" w:rsidRPr="00287A70" w:rsidRDefault="0004410D" w:rsidP="0004410D">
      <w:pPr>
        <w:spacing w:before="30" w:after="30" w:line="360" w:lineRule="auto"/>
        <w:jc w:val="both"/>
        <w:rPr>
          <w:color w:val="000000"/>
          <w:sz w:val="28"/>
          <w:szCs w:val="28"/>
        </w:rPr>
      </w:pPr>
      <w:r w:rsidRPr="00287A70">
        <w:rPr>
          <w:color w:val="000000"/>
          <w:sz w:val="28"/>
          <w:szCs w:val="28"/>
          <w:u w:val="single"/>
        </w:rPr>
        <w:t>Окончание учебного года:</w:t>
      </w:r>
    </w:p>
    <w:p w:rsidR="0004410D" w:rsidRPr="00F021A4" w:rsidRDefault="0004410D" w:rsidP="0004410D">
      <w:pPr>
        <w:widowControl/>
        <w:numPr>
          <w:ilvl w:val="0"/>
          <w:numId w:val="252"/>
        </w:numPr>
        <w:autoSpaceDE/>
        <w:autoSpaceDN/>
        <w:ind w:left="714" w:hanging="357"/>
        <w:jc w:val="both"/>
        <w:rPr>
          <w:sz w:val="28"/>
          <w:szCs w:val="28"/>
        </w:rPr>
      </w:pPr>
      <w:r w:rsidRPr="00F021A4">
        <w:rPr>
          <w:sz w:val="28"/>
          <w:szCs w:val="28"/>
        </w:rPr>
        <w:t>для 1 , 9,11 классов – 2</w:t>
      </w:r>
      <w:r>
        <w:rPr>
          <w:sz w:val="28"/>
          <w:szCs w:val="28"/>
        </w:rPr>
        <w:t xml:space="preserve">4 мая 2024 </w:t>
      </w:r>
      <w:r w:rsidRPr="00F021A4">
        <w:rPr>
          <w:sz w:val="28"/>
          <w:szCs w:val="28"/>
        </w:rPr>
        <w:t>года</w:t>
      </w:r>
    </w:p>
    <w:p w:rsidR="0004410D" w:rsidRDefault="0004410D" w:rsidP="0004410D">
      <w:pPr>
        <w:widowControl/>
        <w:numPr>
          <w:ilvl w:val="0"/>
          <w:numId w:val="252"/>
        </w:numPr>
        <w:autoSpaceDE/>
        <w:autoSpaceDN/>
        <w:ind w:left="714" w:hanging="357"/>
        <w:jc w:val="both"/>
        <w:rPr>
          <w:sz w:val="28"/>
          <w:szCs w:val="28"/>
        </w:rPr>
      </w:pPr>
      <w:r w:rsidRPr="00F021A4">
        <w:rPr>
          <w:sz w:val="28"/>
          <w:szCs w:val="28"/>
        </w:rPr>
        <w:t>для</w:t>
      </w:r>
      <w:r>
        <w:rPr>
          <w:sz w:val="28"/>
          <w:szCs w:val="28"/>
        </w:rPr>
        <w:t xml:space="preserve"> 2-8, 10 классов – 29 мая 2024</w:t>
      </w:r>
      <w:r w:rsidRPr="00F021A4">
        <w:rPr>
          <w:sz w:val="28"/>
          <w:szCs w:val="28"/>
        </w:rPr>
        <w:t xml:space="preserve"> года</w:t>
      </w:r>
    </w:p>
    <w:p w:rsidR="0004410D" w:rsidRPr="00F021A4" w:rsidRDefault="0004410D" w:rsidP="0004410D">
      <w:pPr>
        <w:ind w:left="714"/>
        <w:jc w:val="both"/>
        <w:rPr>
          <w:sz w:val="28"/>
          <w:szCs w:val="28"/>
        </w:rPr>
      </w:pPr>
    </w:p>
    <w:p w:rsidR="0004410D" w:rsidRPr="008164BC" w:rsidRDefault="0004410D" w:rsidP="0004410D">
      <w:pPr>
        <w:widowControl/>
        <w:numPr>
          <w:ilvl w:val="0"/>
          <w:numId w:val="251"/>
        </w:numPr>
        <w:autoSpaceDE/>
        <w:autoSpaceDN/>
        <w:spacing w:line="360" w:lineRule="auto"/>
        <w:jc w:val="center"/>
        <w:rPr>
          <w:b/>
          <w:color w:val="000000"/>
          <w:sz w:val="28"/>
          <w:szCs w:val="28"/>
        </w:rPr>
      </w:pPr>
      <w:r w:rsidRPr="008164BC">
        <w:rPr>
          <w:b/>
          <w:color w:val="000000"/>
          <w:sz w:val="28"/>
          <w:szCs w:val="28"/>
        </w:rPr>
        <w:t>Продолжительность учебных периодов</w:t>
      </w:r>
    </w:p>
    <w:p w:rsidR="0004410D" w:rsidRPr="00F021A4" w:rsidRDefault="0004410D" w:rsidP="0004410D">
      <w:pPr>
        <w:ind w:left="62"/>
        <w:jc w:val="both"/>
        <w:rPr>
          <w:color w:val="000000"/>
          <w:sz w:val="28"/>
          <w:szCs w:val="28"/>
        </w:rPr>
      </w:pPr>
      <w:r w:rsidRPr="00F021A4">
        <w:rPr>
          <w:color w:val="000000"/>
          <w:sz w:val="28"/>
          <w:szCs w:val="28"/>
        </w:rPr>
        <w:t>В 1 – 4, 5 -9 классах учебный год делится на 4 четверти;</w:t>
      </w:r>
    </w:p>
    <w:p w:rsidR="0004410D" w:rsidRPr="00F021A4" w:rsidRDefault="0004410D" w:rsidP="0004410D">
      <w:pPr>
        <w:ind w:left="62"/>
        <w:jc w:val="both"/>
        <w:rPr>
          <w:color w:val="000000"/>
          <w:sz w:val="28"/>
          <w:szCs w:val="28"/>
        </w:rPr>
      </w:pPr>
      <w:r w:rsidRPr="00F021A4">
        <w:rPr>
          <w:color w:val="000000"/>
          <w:sz w:val="28"/>
          <w:szCs w:val="28"/>
        </w:rPr>
        <w:t>В 10 – 11 классах – на полугодие.</w:t>
      </w:r>
    </w:p>
    <w:p w:rsidR="0004410D" w:rsidRPr="00F021A4" w:rsidRDefault="0004410D" w:rsidP="0004410D">
      <w:pPr>
        <w:ind w:left="62"/>
        <w:jc w:val="both"/>
        <w:rPr>
          <w:color w:val="000000"/>
          <w:sz w:val="28"/>
          <w:szCs w:val="28"/>
        </w:rPr>
      </w:pPr>
    </w:p>
    <w:p w:rsidR="0004410D" w:rsidRDefault="0004410D" w:rsidP="0004410D">
      <w:pPr>
        <w:spacing w:line="360" w:lineRule="auto"/>
        <w:ind w:left="60"/>
        <w:jc w:val="both"/>
        <w:rPr>
          <w:color w:val="000000"/>
        </w:rPr>
      </w:pPr>
    </w:p>
    <w:p w:rsidR="0004410D" w:rsidRDefault="0004410D" w:rsidP="0004410D">
      <w:pPr>
        <w:spacing w:line="360" w:lineRule="auto"/>
        <w:ind w:left="60"/>
        <w:jc w:val="both"/>
        <w:rPr>
          <w:color w:val="000000"/>
        </w:rPr>
      </w:pPr>
    </w:p>
    <w:p w:rsidR="0004410D" w:rsidRDefault="0004410D" w:rsidP="0004410D">
      <w:pPr>
        <w:spacing w:line="360" w:lineRule="auto"/>
        <w:ind w:left="60"/>
        <w:jc w:val="both"/>
        <w:rPr>
          <w:color w:val="000000"/>
        </w:rPr>
      </w:pPr>
    </w:p>
    <w:p w:rsidR="0004410D" w:rsidRDefault="0004410D" w:rsidP="0004410D">
      <w:pPr>
        <w:spacing w:line="360" w:lineRule="auto"/>
        <w:ind w:left="60"/>
        <w:jc w:val="both"/>
        <w:rPr>
          <w:color w:val="000000"/>
        </w:rPr>
      </w:pPr>
      <w:r>
        <w:rPr>
          <w:color w:val="000000"/>
        </w:rPr>
        <w:br w:type="page"/>
      </w:r>
    </w:p>
    <w:p w:rsidR="0004410D" w:rsidRDefault="0004410D" w:rsidP="0004410D">
      <w:pPr>
        <w:spacing w:line="360" w:lineRule="auto"/>
        <w:ind w:left="60"/>
        <w:jc w:val="both"/>
        <w:rPr>
          <w:color w:val="000000"/>
        </w:rPr>
      </w:pPr>
    </w:p>
    <w:p w:rsidR="0004410D" w:rsidRPr="00395AC6" w:rsidRDefault="0004410D" w:rsidP="0004410D">
      <w:pPr>
        <w:spacing w:line="360" w:lineRule="auto"/>
        <w:ind w:left="60"/>
        <w:jc w:val="both"/>
        <w:rPr>
          <w:color w:val="000000"/>
        </w:rPr>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048"/>
        <w:gridCol w:w="2752"/>
        <w:gridCol w:w="3255"/>
      </w:tblGrid>
      <w:tr w:rsidR="0004410D" w:rsidRPr="00230BBE" w:rsidTr="00013E2C">
        <w:tc>
          <w:tcPr>
            <w:tcW w:w="1701" w:type="dxa"/>
            <w:tcBorders>
              <w:top w:val="single" w:sz="4" w:space="0" w:color="auto"/>
              <w:left w:val="single" w:sz="4" w:space="0" w:color="auto"/>
              <w:bottom w:val="single" w:sz="4" w:space="0" w:color="auto"/>
              <w:right w:val="single" w:sz="4" w:space="0" w:color="auto"/>
            </w:tcBorders>
          </w:tcPr>
          <w:p w:rsidR="0004410D" w:rsidRDefault="0004410D" w:rsidP="00013E2C">
            <w:pPr>
              <w:jc w:val="center"/>
              <w:rPr>
                <w:b/>
              </w:rPr>
            </w:pPr>
          </w:p>
        </w:tc>
        <w:tc>
          <w:tcPr>
            <w:tcW w:w="2048" w:type="dxa"/>
            <w:tcBorders>
              <w:top w:val="single" w:sz="4" w:space="0" w:color="auto"/>
              <w:left w:val="single" w:sz="4" w:space="0" w:color="auto"/>
              <w:bottom w:val="single" w:sz="4" w:space="0" w:color="auto"/>
              <w:right w:val="single" w:sz="4" w:space="0" w:color="auto"/>
            </w:tcBorders>
            <w:shd w:val="clear" w:color="auto" w:fill="auto"/>
          </w:tcPr>
          <w:p w:rsidR="0004410D" w:rsidRPr="00230BBE" w:rsidRDefault="0004410D" w:rsidP="00013E2C">
            <w:pPr>
              <w:jc w:val="center"/>
              <w:rPr>
                <w:b/>
              </w:rPr>
            </w:pPr>
            <w:r>
              <w:rPr>
                <w:b/>
              </w:rPr>
              <w:t>четверть</w:t>
            </w:r>
          </w:p>
        </w:tc>
        <w:tc>
          <w:tcPr>
            <w:tcW w:w="2752" w:type="dxa"/>
            <w:tcBorders>
              <w:top w:val="single" w:sz="4" w:space="0" w:color="auto"/>
              <w:left w:val="single" w:sz="4" w:space="0" w:color="auto"/>
              <w:bottom w:val="single" w:sz="4" w:space="0" w:color="auto"/>
              <w:right w:val="single" w:sz="4" w:space="0" w:color="auto"/>
            </w:tcBorders>
            <w:shd w:val="clear" w:color="auto" w:fill="auto"/>
          </w:tcPr>
          <w:p w:rsidR="0004410D" w:rsidRPr="00230BBE" w:rsidRDefault="0004410D" w:rsidP="00013E2C">
            <w:pPr>
              <w:jc w:val="center"/>
              <w:rPr>
                <w:b/>
              </w:rPr>
            </w:pPr>
            <w:r>
              <w:rPr>
                <w:b/>
              </w:rPr>
              <w:t xml:space="preserve">Дата </w:t>
            </w:r>
          </w:p>
        </w:tc>
        <w:tc>
          <w:tcPr>
            <w:tcW w:w="3255" w:type="dxa"/>
            <w:tcBorders>
              <w:top w:val="single" w:sz="4" w:space="0" w:color="auto"/>
              <w:left w:val="single" w:sz="4" w:space="0" w:color="auto"/>
              <w:bottom w:val="single" w:sz="4" w:space="0" w:color="auto"/>
              <w:right w:val="single" w:sz="4" w:space="0" w:color="auto"/>
            </w:tcBorders>
          </w:tcPr>
          <w:p w:rsidR="0004410D" w:rsidRPr="00230BBE" w:rsidRDefault="0004410D" w:rsidP="00013E2C">
            <w:pPr>
              <w:jc w:val="center"/>
              <w:rPr>
                <w:b/>
              </w:rPr>
            </w:pPr>
            <w:r>
              <w:rPr>
                <w:b/>
              </w:rPr>
              <w:t>Учебные недели</w:t>
            </w:r>
          </w:p>
        </w:tc>
      </w:tr>
      <w:tr w:rsidR="0004410D" w:rsidRPr="00230BBE" w:rsidTr="00013E2C">
        <w:tc>
          <w:tcPr>
            <w:tcW w:w="1701" w:type="dxa"/>
            <w:vMerge w:val="restart"/>
            <w:tcBorders>
              <w:top w:val="single" w:sz="4" w:space="0" w:color="auto"/>
              <w:left w:val="single" w:sz="4" w:space="0" w:color="auto"/>
              <w:right w:val="single" w:sz="4" w:space="0" w:color="auto"/>
            </w:tcBorders>
          </w:tcPr>
          <w:p w:rsidR="0004410D" w:rsidRPr="00346677" w:rsidRDefault="0004410D" w:rsidP="00013E2C">
            <w:r>
              <w:t>1, 9 классы</w:t>
            </w:r>
          </w:p>
        </w:tc>
        <w:tc>
          <w:tcPr>
            <w:tcW w:w="2048" w:type="dxa"/>
            <w:tcBorders>
              <w:top w:val="single" w:sz="4" w:space="0" w:color="auto"/>
              <w:left w:val="single" w:sz="4" w:space="0" w:color="auto"/>
              <w:bottom w:val="single" w:sz="4" w:space="0" w:color="auto"/>
              <w:right w:val="single" w:sz="4" w:space="0" w:color="auto"/>
            </w:tcBorders>
            <w:shd w:val="clear" w:color="auto" w:fill="auto"/>
          </w:tcPr>
          <w:p w:rsidR="0004410D" w:rsidRPr="00050EF7" w:rsidRDefault="0004410D" w:rsidP="00013E2C">
            <w:pPr>
              <w:jc w:val="center"/>
              <w:rPr>
                <w:b/>
              </w:rPr>
            </w:pPr>
            <w:r w:rsidRPr="00287A70">
              <w:rPr>
                <w:b/>
                <w:lang w:val="en-US"/>
              </w:rPr>
              <w:t>I</w:t>
            </w:r>
          </w:p>
        </w:tc>
        <w:tc>
          <w:tcPr>
            <w:tcW w:w="2752" w:type="dxa"/>
            <w:tcBorders>
              <w:top w:val="single" w:sz="4" w:space="0" w:color="auto"/>
              <w:left w:val="single" w:sz="4" w:space="0" w:color="auto"/>
              <w:bottom w:val="single" w:sz="4" w:space="0" w:color="auto"/>
              <w:right w:val="single" w:sz="4" w:space="0" w:color="auto"/>
            </w:tcBorders>
            <w:shd w:val="clear" w:color="auto" w:fill="auto"/>
          </w:tcPr>
          <w:p w:rsidR="0004410D" w:rsidRPr="00287A70" w:rsidRDefault="0004410D" w:rsidP="00013E2C">
            <w:r>
              <w:t>с 02.09.2023</w:t>
            </w:r>
            <w:r w:rsidRPr="00287A70">
              <w:t xml:space="preserve"> г. по </w:t>
            </w:r>
            <w:r>
              <w:t xml:space="preserve">    29.10.2023</w:t>
            </w:r>
            <w:r w:rsidRPr="00287A70">
              <w:t xml:space="preserve"> г.</w:t>
            </w:r>
          </w:p>
        </w:tc>
        <w:tc>
          <w:tcPr>
            <w:tcW w:w="3255" w:type="dxa"/>
            <w:tcBorders>
              <w:top w:val="single" w:sz="4" w:space="0" w:color="auto"/>
              <w:left w:val="single" w:sz="4" w:space="0" w:color="auto"/>
              <w:bottom w:val="single" w:sz="4" w:space="0" w:color="auto"/>
              <w:right w:val="single" w:sz="4" w:space="0" w:color="auto"/>
            </w:tcBorders>
          </w:tcPr>
          <w:p w:rsidR="0004410D" w:rsidRPr="00287A70" w:rsidRDefault="0004410D" w:rsidP="00013E2C">
            <w:pPr>
              <w:jc w:val="both"/>
            </w:pPr>
            <w:r>
              <w:t>9</w:t>
            </w:r>
            <w:r w:rsidRPr="00287A70">
              <w:t xml:space="preserve"> недель </w:t>
            </w:r>
          </w:p>
        </w:tc>
      </w:tr>
      <w:tr w:rsidR="0004410D" w:rsidRPr="00230BBE" w:rsidTr="00013E2C">
        <w:tc>
          <w:tcPr>
            <w:tcW w:w="1701" w:type="dxa"/>
            <w:vMerge/>
            <w:tcBorders>
              <w:left w:val="single" w:sz="4" w:space="0" w:color="auto"/>
              <w:right w:val="single" w:sz="4" w:space="0" w:color="auto"/>
            </w:tcBorders>
          </w:tcPr>
          <w:p w:rsidR="0004410D" w:rsidRDefault="0004410D" w:rsidP="00013E2C"/>
        </w:tc>
        <w:tc>
          <w:tcPr>
            <w:tcW w:w="2048" w:type="dxa"/>
            <w:tcBorders>
              <w:top w:val="single" w:sz="4" w:space="0" w:color="auto"/>
              <w:left w:val="single" w:sz="4" w:space="0" w:color="auto"/>
              <w:bottom w:val="single" w:sz="4" w:space="0" w:color="auto"/>
              <w:right w:val="single" w:sz="4" w:space="0" w:color="auto"/>
            </w:tcBorders>
            <w:shd w:val="clear" w:color="auto" w:fill="auto"/>
          </w:tcPr>
          <w:p w:rsidR="0004410D" w:rsidRPr="00287A70" w:rsidRDefault="0004410D" w:rsidP="00013E2C">
            <w:pPr>
              <w:jc w:val="center"/>
              <w:rPr>
                <w:b/>
              </w:rPr>
            </w:pPr>
            <w:r w:rsidRPr="00287A70">
              <w:rPr>
                <w:b/>
                <w:lang w:val="en-US"/>
              </w:rPr>
              <w:t>II</w:t>
            </w:r>
          </w:p>
        </w:tc>
        <w:tc>
          <w:tcPr>
            <w:tcW w:w="2752" w:type="dxa"/>
            <w:tcBorders>
              <w:top w:val="single" w:sz="4" w:space="0" w:color="auto"/>
              <w:left w:val="single" w:sz="4" w:space="0" w:color="auto"/>
              <w:bottom w:val="single" w:sz="4" w:space="0" w:color="auto"/>
              <w:right w:val="single" w:sz="4" w:space="0" w:color="auto"/>
            </w:tcBorders>
            <w:shd w:val="clear" w:color="auto" w:fill="auto"/>
          </w:tcPr>
          <w:p w:rsidR="0004410D" w:rsidRPr="00287A70" w:rsidRDefault="0004410D" w:rsidP="00013E2C">
            <w:r>
              <w:t>с 08.11.2023 г. по 28.12.2023</w:t>
            </w:r>
            <w:r w:rsidRPr="00287A70">
              <w:t>г.</w:t>
            </w:r>
          </w:p>
        </w:tc>
        <w:tc>
          <w:tcPr>
            <w:tcW w:w="3255" w:type="dxa"/>
            <w:tcBorders>
              <w:top w:val="single" w:sz="4" w:space="0" w:color="auto"/>
              <w:left w:val="single" w:sz="4" w:space="0" w:color="auto"/>
              <w:bottom w:val="single" w:sz="4" w:space="0" w:color="auto"/>
              <w:right w:val="single" w:sz="4" w:space="0" w:color="auto"/>
            </w:tcBorders>
          </w:tcPr>
          <w:p w:rsidR="0004410D" w:rsidRPr="00287A70" w:rsidRDefault="0004410D" w:rsidP="00013E2C">
            <w:pPr>
              <w:jc w:val="both"/>
            </w:pPr>
            <w:r>
              <w:t>7</w:t>
            </w:r>
            <w:r w:rsidRPr="00287A70">
              <w:t xml:space="preserve"> недель </w:t>
            </w:r>
          </w:p>
        </w:tc>
      </w:tr>
      <w:tr w:rsidR="0004410D" w:rsidRPr="00230BBE" w:rsidTr="00013E2C">
        <w:tc>
          <w:tcPr>
            <w:tcW w:w="1701" w:type="dxa"/>
            <w:vMerge/>
            <w:tcBorders>
              <w:left w:val="single" w:sz="4" w:space="0" w:color="auto"/>
              <w:right w:val="single" w:sz="4" w:space="0" w:color="auto"/>
            </w:tcBorders>
          </w:tcPr>
          <w:p w:rsidR="0004410D" w:rsidRDefault="0004410D" w:rsidP="00013E2C"/>
        </w:tc>
        <w:tc>
          <w:tcPr>
            <w:tcW w:w="2048" w:type="dxa"/>
            <w:tcBorders>
              <w:top w:val="single" w:sz="4" w:space="0" w:color="auto"/>
              <w:left w:val="single" w:sz="4" w:space="0" w:color="auto"/>
              <w:bottom w:val="single" w:sz="4" w:space="0" w:color="auto"/>
              <w:right w:val="single" w:sz="4" w:space="0" w:color="auto"/>
            </w:tcBorders>
            <w:shd w:val="clear" w:color="auto" w:fill="auto"/>
          </w:tcPr>
          <w:p w:rsidR="0004410D" w:rsidRPr="00050EF7" w:rsidRDefault="0004410D" w:rsidP="00013E2C">
            <w:pPr>
              <w:jc w:val="center"/>
              <w:rPr>
                <w:b/>
              </w:rPr>
            </w:pPr>
            <w:r w:rsidRPr="00287A70">
              <w:rPr>
                <w:b/>
                <w:lang w:val="en-US"/>
              </w:rPr>
              <w:t>II</w:t>
            </w:r>
            <w:r>
              <w:rPr>
                <w:b/>
                <w:lang w:val="en-US"/>
              </w:rPr>
              <w:t>I</w:t>
            </w:r>
          </w:p>
        </w:tc>
        <w:tc>
          <w:tcPr>
            <w:tcW w:w="2752" w:type="dxa"/>
            <w:tcBorders>
              <w:top w:val="single" w:sz="4" w:space="0" w:color="auto"/>
              <w:left w:val="single" w:sz="4" w:space="0" w:color="auto"/>
              <w:bottom w:val="single" w:sz="4" w:space="0" w:color="auto"/>
              <w:right w:val="single" w:sz="4" w:space="0" w:color="auto"/>
            </w:tcBorders>
            <w:shd w:val="clear" w:color="auto" w:fill="auto"/>
          </w:tcPr>
          <w:p w:rsidR="0004410D" w:rsidRPr="00287A70" w:rsidRDefault="0004410D" w:rsidP="00013E2C">
            <w:r>
              <w:t>с 10.</w:t>
            </w:r>
            <w:r w:rsidRPr="00B97483">
              <w:t>0</w:t>
            </w:r>
            <w:r>
              <w:t>1.2024 г. по 22.</w:t>
            </w:r>
            <w:r w:rsidRPr="00050EF7">
              <w:t>03</w:t>
            </w:r>
            <w:r>
              <w:t>.20</w:t>
            </w:r>
            <w:r>
              <w:rPr>
                <w:lang w:val="en-US"/>
              </w:rPr>
              <w:t>2</w:t>
            </w:r>
            <w:r>
              <w:t>4</w:t>
            </w:r>
            <w:r w:rsidRPr="00287A70">
              <w:t>г.</w:t>
            </w:r>
          </w:p>
        </w:tc>
        <w:tc>
          <w:tcPr>
            <w:tcW w:w="3255" w:type="dxa"/>
            <w:tcBorders>
              <w:top w:val="single" w:sz="4" w:space="0" w:color="auto"/>
              <w:left w:val="single" w:sz="4" w:space="0" w:color="auto"/>
              <w:bottom w:val="single" w:sz="4" w:space="0" w:color="auto"/>
              <w:right w:val="single" w:sz="4" w:space="0" w:color="auto"/>
            </w:tcBorders>
          </w:tcPr>
          <w:p w:rsidR="0004410D" w:rsidRPr="00287A70" w:rsidRDefault="0004410D" w:rsidP="00013E2C">
            <w:pPr>
              <w:jc w:val="both"/>
            </w:pPr>
            <w:r>
              <w:t>10</w:t>
            </w:r>
            <w:r w:rsidRPr="00287A70">
              <w:t xml:space="preserve"> недель </w:t>
            </w:r>
          </w:p>
        </w:tc>
      </w:tr>
      <w:tr w:rsidR="0004410D" w:rsidRPr="00230BBE" w:rsidTr="00013E2C">
        <w:tc>
          <w:tcPr>
            <w:tcW w:w="1701" w:type="dxa"/>
            <w:vMerge/>
            <w:tcBorders>
              <w:left w:val="single" w:sz="4" w:space="0" w:color="auto"/>
              <w:right w:val="single" w:sz="4" w:space="0" w:color="auto"/>
            </w:tcBorders>
          </w:tcPr>
          <w:p w:rsidR="0004410D" w:rsidRDefault="0004410D" w:rsidP="00013E2C"/>
        </w:tc>
        <w:tc>
          <w:tcPr>
            <w:tcW w:w="2048" w:type="dxa"/>
            <w:tcBorders>
              <w:top w:val="single" w:sz="4" w:space="0" w:color="auto"/>
              <w:left w:val="single" w:sz="4" w:space="0" w:color="auto"/>
              <w:bottom w:val="single" w:sz="4" w:space="0" w:color="auto"/>
              <w:right w:val="single" w:sz="4" w:space="0" w:color="auto"/>
            </w:tcBorders>
            <w:shd w:val="clear" w:color="auto" w:fill="auto"/>
          </w:tcPr>
          <w:p w:rsidR="0004410D" w:rsidRPr="00B97483" w:rsidRDefault="0004410D" w:rsidP="00013E2C">
            <w:pPr>
              <w:jc w:val="center"/>
              <w:rPr>
                <w:b/>
              </w:rPr>
            </w:pPr>
            <w:r w:rsidRPr="00287A70">
              <w:rPr>
                <w:b/>
                <w:lang w:val="en-US"/>
              </w:rPr>
              <w:t>IV</w:t>
            </w:r>
          </w:p>
        </w:tc>
        <w:tc>
          <w:tcPr>
            <w:tcW w:w="2752" w:type="dxa"/>
            <w:tcBorders>
              <w:top w:val="single" w:sz="4" w:space="0" w:color="auto"/>
              <w:left w:val="single" w:sz="4" w:space="0" w:color="auto"/>
              <w:bottom w:val="single" w:sz="4" w:space="0" w:color="auto"/>
              <w:right w:val="single" w:sz="4" w:space="0" w:color="auto"/>
            </w:tcBorders>
            <w:shd w:val="clear" w:color="auto" w:fill="auto"/>
          </w:tcPr>
          <w:p w:rsidR="0004410D" w:rsidRDefault="0004410D" w:rsidP="00013E2C">
            <w:r>
              <w:t xml:space="preserve">01.04.2024 по </w:t>
            </w:r>
          </w:p>
          <w:p w:rsidR="0004410D" w:rsidRPr="00050EF7" w:rsidRDefault="0004410D" w:rsidP="00013E2C">
            <w:r>
              <w:t>24.05.2024</w:t>
            </w:r>
          </w:p>
        </w:tc>
        <w:tc>
          <w:tcPr>
            <w:tcW w:w="3255" w:type="dxa"/>
            <w:tcBorders>
              <w:top w:val="single" w:sz="4" w:space="0" w:color="auto"/>
              <w:left w:val="single" w:sz="4" w:space="0" w:color="auto"/>
              <w:bottom w:val="single" w:sz="4" w:space="0" w:color="auto"/>
              <w:right w:val="single" w:sz="4" w:space="0" w:color="auto"/>
            </w:tcBorders>
          </w:tcPr>
          <w:p w:rsidR="0004410D" w:rsidRDefault="0004410D" w:rsidP="00013E2C">
            <w:pPr>
              <w:jc w:val="both"/>
            </w:pPr>
            <w:r>
              <w:t>8</w:t>
            </w:r>
            <w:r w:rsidRPr="00287A70">
              <w:t xml:space="preserve"> недель</w:t>
            </w:r>
          </w:p>
        </w:tc>
      </w:tr>
      <w:tr w:rsidR="0004410D" w:rsidRPr="00230BBE" w:rsidTr="00013E2C">
        <w:tc>
          <w:tcPr>
            <w:tcW w:w="1701" w:type="dxa"/>
            <w:vMerge w:val="restart"/>
            <w:tcBorders>
              <w:top w:val="single" w:sz="4" w:space="0" w:color="auto"/>
              <w:left w:val="single" w:sz="4" w:space="0" w:color="auto"/>
              <w:right w:val="single" w:sz="4" w:space="0" w:color="auto"/>
            </w:tcBorders>
          </w:tcPr>
          <w:p w:rsidR="0004410D" w:rsidRDefault="0004410D" w:rsidP="00013E2C">
            <w:pPr>
              <w:jc w:val="center"/>
              <w:rPr>
                <w:lang w:val="en-US"/>
              </w:rPr>
            </w:pPr>
            <w:r>
              <w:t>2-8 кл.</w:t>
            </w:r>
          </w:p>
          <w:p w:rsidR="0004410D" w:rsidRPr="00432454" w:rsidRDefault="0004410D" w:rsidP="00013E2C">
            <w:pPr>
              <w:jc w:val="center"/>
            </w:pPr>
          </w:p>
        </w:tc>
        <w:tc>
          <w:tcPr>
            <w:tcW w:w="2048" w:type="dxa"/>
            <w:tcBorders>
              <w:top w:val="single" w:sz="4" w:space="0" w:color="auto"/>
              <w:left w:val="single" w:sz="4" w:space="0" w:color="auto"/>
              <w:bottom w:val="single" w:sz="4" w:space="0" w:color="auto"/>
              <w:right w:val="single" w:sz="4" w:space="0" w:color="auto"/>
            </w:tcBorders>
            <w:shd w:val="clear" w:color="auto" w:fill="auto"/>
          </w:tcPr>
          <w:p w:rsidR="0004410D" w:rsidRPr="00B97483" w:rsidRDefault="0004410D" w:rsidP="00013E2C">
            <w:pPr>
              <w:jc w:val="center"/>
              <w:rPr>
                <w:b/>
              </w:rPr>
            </w:pPr>
            <w:r w:rsidRPr="00287A70">
              <w:rPr>
                <w:b/>
                <w:lang w:val="en-US"/>
              </w:rPr>
              <w:t>I</w:t>
            </w:r>
          </w:p>
        </w:tc>
        <w:tc>
          <w:tcPr>
            <w:tcW w:w="2752" w:type="dxa"/>
            <w:tcBorders>
              <w:top w:val="single" w:sz="4" w:space="0" w:color="auto"/>
              <w:left w:val="single" w:sz="4" w:space="0" w:color="auto"/>
              <w:bottom w:val="single" w:sz="4" w:space="0" w:color="auto"/>
              <w:right w:val="single" w:sz="4" w:space="0" w:color="auto"/>
            </w:tcBorders>
            <w:shd w:val="clear" w:color="auto" w:fill="auto"/>
          </w:tcPr>
          <w:p w:rsidR="0004410D" w:rsidRPr="00287A70" w:rsidRDefault="0004410D" w:rsidP="00013E2C">
            <w:r>
              <w:t>с 02.09.2023</w:t>
            </w:r>
            <w:r w:rsidRPr="00287A70">
              <w:t xml:space="preserve"> г. по </w:t>
            </w:r>
            <w:r>
              <w:t xml:space="preserve">    30.10.2023</w:t>
            </w:r>
            <w:r w:rsidRPr="00287A70">
              <w:t xml:space="preserve"> г.</w:t>
            </w:r>
          </w:p>
        </w:tc>
        <w:tc>
          <w:tcPr>
            <w:tcW w:w="3255" w:type="dxa"/>
            <w:tcBorders>
              <w:top w:val="single" w:sz="4" w:space="0" w:color="auto"/>
              <w:left w:val="single" w:sz="4" w:space="0" w:color="auto"/>
              <w:bottom w:val="single" w:sz="4" w:space="0" w:color="auto"/>
              <w:right w:val="single" w:sz="4" w:space="0" w:color="auto"/>
            </w:tcBorders>
          </w:tcPr>
          <w:p w:rsidR="0004410D" w:rsidRPr="00287A70" w:rsidRDefault="0004410D" w:rsidP="00013E2C">
            <w:pPr>
              <w:jc w:val="both"/>
            </w:pPr>
            <w:r>
              <w:t>9</w:t>
            </w:r>
            <w:r w:rsidRPr="00287A70">
              <w:t xml:space="preserve"> недель </w:t>
            </w:r>
          </w:p>
        </w:tc>
      </w:tr>
      <w:tr w:rsidR="0004410D" w:rsidRPr="00230BBE" w:rsidTr="00013E2C">
        <w:tc>
          <w:tcPr>
            <w:tcW w:w="1701" w:type="dxa"/>
            <w:vMerge/>
            <w:tcBorders>
              <w:left w:val="single" w:sz="4" w:space="0" w:color="auto"/>
              <w:right w:val="single" w:sz="4" w:space="0" w:color="auto"/>
            </w:tcBorders>
          </w:tcPr>
          <w:p w:rsidR="0004410D" w:rsidRPr="006615BD" w:rsidRDefault="0004410D" w:rsidP="00013E2C">
            <w:pPr>
              <w:jc w:val="center"/>
            </w:pPr>
          </w:p>
        </w:tc>
        <w:tc>
          <w:tcPr>
            <w:tcW w:w="2048" w:type="dxa"/>
            <w:tcBorders>
              <w:top w:val="single" w:sz="4" w:space="0" w:color="auto"/>
              <w:left w:val="single" w:sz="4" w:space="0" w:color="auto"/>
              <w:bottom w:val="single" w:sz="4" w:space="0" w:color="auto"/>
              <w:right w:val="single" w:sz="4" w:space="0" w:color="auto"/>
            </w:tcBorders>
            <w:shd w:val="clear" w:color="auto" w:fill="auto"/>
          </w:tcPr>
          <w:p w:rsidR="0004410D" w:rsidRPr="00287A70" w:rsidRDefault="0004410D" w:rsidP="00013E2C">
            <w:pPr>
              <w:jc w:val="center"/>
              <w:rPr>
                <w:b/>
              </w:rPr>
            </w:pPr>
            <w:r w:rsidRPr="00287A70">
              <w:rPr>
                <w:b/>
                <w:lang w:val="en-US"/>
              </w:rPr>
              <w:t>II</w:t>
            </w:r>
          </w:p>
        </w:tc>
        <w:tc>
          <w:tcPr>
            <w:tcW w:w="2752" w:type="dxa"/>
            <w:tcBorders>
              <w:top w:val="single" w:sz="4" w:space="0" w:color="auto"/>
              <w:left w:val="single" w:sz="4" w:space="0" w:color="auto"/>
              <w:bottom w:val="single" w:sz="4" w:space="0" w:color="auto"/>
              <w:right w:val="single" w:sz="4" w:space="0" w:color="auto"/>
            </w:tcBorders>
            <w:shd w:val="clear" w:color="auto" w:fill="auto"/>
          </w:tcPr>
          <w:p w:rsidR="0004410D" w:rsidRPr="00287A70" w:rsidRDefault="0004410D" w:rsidP="00013E2C">
            <w:r>
              <w:t>с 08.11.2023 г. по 29.12.2023</w:t>
            </w:r>
            <w:r w:rsidRPr="00287A70">
              <w:t>г.</w:t>
            </w:r>
          </w:p>
        </w:tc>
        <w:tc>
          <w:tcPr>
            <w:tcW w:w="3255" w:type="dxa"/>
            <w:tcBorders>
              <w:top w:val="single" w:sz="4" w:space="0" w:color="auto"/>
              <w:left w:val="single" w:sz="4" w:space="0" w:color="auto"/>
              <w:bottom w:val="single" w:sz="4" w:space="0" w:color="auto"/>
              <w:right w:val="single" w:sz="4" w:space="0" w:color="auto"/>
            </w:tcBorders>
          </w:tcPr>
          <w:p w:rsidR="0004410D" w:rsidRPr="00287A70" w:rsidRDefault="0004410D" w:rsidP="00013E2C">
            <w:pPr>
              <w:jc w:val="both"/>
            </w:pPr>
            <w:r w:rsidRPr="00287A70">
              <w:t xml:space="preserve">7 недель </w:t>
            </w:r>
          </w:p>
        </w:tc>
      </w:tr>
      <w:tr w:rsidR="0004410D" w:rsidRPr="00230BBE" w:rsidTr="00013E2C">
        <w:tc>
          <w:tcPr>
            <w:tcW w:w="1701" w:type="dxa"/>
            <w:vMerge/>
            <w:tcBorders>
              <w:left w:val="single" w:sz="4" w:space="0" w:color="auto"/>
              <w:right w:val="single" w:sz="4" w:space="0" w:color="auto"/>
            </w:tcBorders>
          </w:tcPr>
          <w:p w:rsidR="0004410D" w:rsidRPr="006615BD" w:rsidRDefault="0004410D" w:rsidP="00013E2C">
            <w:pPr>
              <w:jc w:val="center"/>
            </w:pPr>
          </w:p>
        </w:tc>
        <w:tc>
          <w:tcPr>
            <w:tcW w:w="2048" w:type="dxa"/>
            <w:tcBorders>
              <w:top w:val="single" w:sz="4" w:space="0" w:color="auto"/>
              <w:left w:val="single" w:sz="4" w:space="0" w:color="auto"/>
              <w:bottom w:val="single" w:sz="4" w:space="0" w:color="auto"/>
              <w:right w:val="single" w:sz="4" w:space="0" w:color="auto"/>
            </w:tcBorders>
            <w:shd w:val="clear" w:color="auto" w:fill="auto"/>
          </w:tcPr>
          <w:p w:rsidR="0004410D" w:rsidRPr="00287A70" w:rsidRDefault="0004410D" w:rsidP="00013E2C">
            <w:pPr>
              <w:jc w:val="center"/>
              <w:rPr>
                <w:b/>
              </w:rPr>
            </w:pPr>
            <w:r w:rsidRPr="00287A70">
              <w:rPr>
                <w:b/>
                <w:lang w:val="en-US"/>
              </w:rPr>
              <w:t>III</w:t>
            </w:r>
          </w:p>
        </w:tc>
        <w:tc>
          <w:tcPr>
            <w:tcW w:w="2752" w:type="dxa"/>
            <w:tcBorders>
              <w:top w:val="single" w:sz="4" w:space="0" w:color="auto"/>
              <w:left w:val="single" w:sz="4" w:space="0" w:color="auto"/>
              <w:bottom w:val="single" w:sz="4" w:space="0" w:color="auto"/>
              <w:right w:val="single" w:sz="4" w:space="0" w:color="auto"/>
            </w:tcBorders>
            <w:shd w:val="clear" w:color="auto" w:fill="auto"/>
          </w:tcPr>
          <w:p w:rsidR="0004410D" w:rsidRPr="00287A70" w:rsidRDefault="0004410D" w:rsidP="00013E2C">
            <w:r>
              <w:t>с 10.</w:t>
            </w:r>
            <w:r w:rsidRPr="00B97483">
              <w:t>0</w:t>
            </w:r>
            <w:r>
              <w:t>1.2024 г. по 22.</w:t>
            </w:r>
            <w:r w:rsidRPr="00050EF7">
              <w:t>03</w:t>
            </w:r>
            <w:r>
              <w:t>.20</w:t>
            </w:r>
            <w:r>
              <w:rPr>
                <w:lang w:val="en-US"/>
              </w:rPr>
              <w:t>2</w:t>
            </w:r>
            <w:r>
              <w:t>4</w:t>
            </w:r>
            <w:r w:rsidRPr="00287A70">
              <w:t>г.</w:t>
            </w:r>
          </w:p>
        </w:tc>
        <w:tc>
          <w:tcPr>
            <w:tcW w:w="3255" w:type="dxa"/>
            <w:tcBorders>
              <w:top w:val="single" w:sz="4" w:space="0" w:color="auto"/>
              <w:left w:val="single" w:sz="4" w:space="0" w:color="auto"/>
              <w:bottom w:val="single" w:sz="4" w:space="0" w:color="auto"/>
              <w:right w:val="single" w:sz="4" w:space="0" w:color="auto"/>
            </w:tcBorders>
          </w:tcPr>
          <w:p w:rsidR="0004410D" w:rsidRPr="00287A70" w:rsidRDefault="0004410D" w:rsidP="00013E2C">
            <w:pPr>
              <w:jc w:val="both"/>
            </w:pPr>
            <w:r>
              <w:t>10</w:t>
            </w:r>
            <w:r w:rsidRPr="00287A70">
              <w:t xml:space="preserve"> недель </w:t>
            </w:r>
          </w:p>
        </w:tc>
      </w:tr>
      <w:tr w:rsidR="0004410D" w:rsidRPr="00230BBE" w:rsidTr="00013E2C">
        <w:tc>
          <w:tcPr>
            <w:tcW w:w="1701" w:type="dxa"/>
            <w:vMerge/>
            <w:tcBorders>
              <w:left w:val="single" w:sz="4" w:space="0" w:color="auto"/>
              <w:bottom w:val="double" w:sz="4" w:space="0" w:color="auto"/>
              <w:right w:val="single" w:sz="4" w:space="0" w:color="auto"/>
            </w:tcBorders>
          </w:tcPr>
          <w:p w:rsidR="0004410D" w:rsidRPr="00230BBE" w:rsidRDefault="0004410D" w:rsidP="00013E2C">
            <w:pPr>
              <w:jc w:val="center"/>
              <w:rPr>
                <w:lang w:val="en-US"/>
              </w:rPr>
            </w:pPr>
          </w:p>
        </w:tc>
        <w:tc>
          <w:tcPr>
            <w:tcW w:w="2048" w:type="dxa"/>
            <w:tcBorders>
              <w:top w:val="single" w:sz="4" w:space="0" w:color="auto"/>
              <w:left w:val="single" w:sz="4" w:space="0" w:color="auto"/>
              <w:bottom w:val="double" w:sz="4" w:space="0" w:color="auto"/>
              <w:right w:val="single" w:sz="4" w:space="0" w:color="auto"/>
            </w:tcBorders>
            <w:shd w:val="clear" w:color="auto" w:fill="auto"/>
          </w:tcPr>
          <w:p w:rsidR="0004410D" w:rsidRPr="00287A70" w:rsidRDefault="0004410D" w:rsidP="00013E2C">
            <w:pPr>
              <w:jc w:val="center"/>
              <w:rPr>
                <w:b/>
              </w:rPr>
            </w:pPr>
            <w:r w:rsidRPr="00287A70">
              <w:rPr>
                <w:b/>
                <w:lang w:val="en-US"/>
              </w:rPr>
              <w:t>IV</w:t>
            </w:r>
          </w:p>
        </w:tc>
        <w:tc>
          <w:tcPr>
            <w:tcW w:w="2752" w:type="dxa"/>
            <w:tcBorders>
              <w:top w:val="single" w:sz="4" w:space="0" w:color="auto"/>
              <w:left w:val="single" w:sz="4" w:space="0" w:color="auto"/>
              <w:bottom w:val="double" w:sz="4" w:space="0" w:color="auto"/>
              <w:right w:val="single" w:sz="4" w:space="0" w:color="auto"/>
            </w:tcBorders>
            <w:shd w:val="clear" w:color="auto" w:fill="auto"/>
          </w:tcPr>
          <w:p w:rsidR="0004410D" w:rsidRDefault="0004410D" w:rsidP="00013E2C">
            <w:r>
              <w:t xml:space="preserve">01.04.2024 по </w:t>
            </w:r>
          </w:p>
          <w:p w:rsidR="0004410D" w:rsidRPr="00050EF7" w:rsidRDefault="0004410D" w:rsidP="00013E2C">
            <w:r>
              <w:t>29.05.2024</w:t>
            </w:r>
          </w:p>
        </w:tc>
        <w:tc>
          <w:tcPr>
            <w:tcW w:w="3255" w:type="dxa"/>
            <w:tcBorders>
              <w:top w:val="single" w:sz="4" w:space="0" w:color="auto"/>
              <w:left w:val="single" w:sz="4" w:space="0" w:color="auto"/>
              <w:bottom w:val="double" w:sz="4" w:space="0" w:color="auto"/>
              <w:right w:val="single" w:sz="4" w:space="0" w:color="auto"/>
            </w:tcBorders>
          </w:tcPr>
          <w:p w:rsidR="0004410D" w:rsidRDefault="0004410D" w:rsidP="00013E2C">
            <w:pPr>
              <w:jc w:val="both"/>
            </w:pPr>
            <w:r>
              <w:t>8</w:t>
            </w:r>
            <w:r w:rsidRPr="00287A70">
              <w:t xml:space="preserve"> недель</w:t>
            </w:r>
          </w:p>
        </w:tc>
      </w:tr>
      <w:tr w:rsidR="0004410D" w:rsidRPr="00230BBE" w:rsidTr="00013E2C">
        <w:tc>
          <w:tcPr>
            <w:tcW w:w="1701" w:type="dxa"/>
            <w:tcBorders>
              <w:top w:val="single" w:sz="4" w:space="0" w:color="auto"/>
              <w:left w:val="single" w:sz="4" w:space="0" w:color="auto"/>
              <w:bottom w:val="double" w:sz="4" w:space="0" w:color="auto"/>
              <w:right w:val="single" w:sz="4" w:space="0" w:color="auto"/>
            </w:tcBorders>
          </w:tcPr>
          <w:p w:rsidR="0004410D" w:rsidRPr="00346677" w:rsidRDefault="0004410D" w:rsidP="00013E2C">
            <w:r>
              <w:t>10 класс</w:t>
            </w:r>
          </w:p>
        </w:tc>
        <w:tc>
          <w:tcPr>
            <w:tcW w:w="2048" w:type="dxa"/>
            <w:tcBorders>
              <w:top w:val="single" w:sz="4" w:space="0" w:color="auto"/>
              <w:left w:val="single" w:sz="4" w:space="0" w:color="auto"/>
              <w:bottom w:val="double" w:sz="4" w:space="0" w:color="auto"/>
              <w:right w:val="single" w:sz="4" w:space="0" w:color="auto"/>
            </w:tcBorders>
            <w:shd w:val="clear" w:color="auto" w:fill="auto"/>
          </w:tcPr>
          <w:p w:rsidR="0004410D" w:rsidRPr="00050EF7" w:rsidRDefault="0004410D" w:rsidP="00013E2C">
            <w:pPr>
              <w:jc w:val="center"/>
            </w:pPr>
            <w:r>
              <w:rPr>
                <w:b/>
              </w:rPr>
              <w:t>Полугодие</w:t>
            </w:r>
          </w:p>
        </w:tc>
        <w:tc>
          <w:tcPr>
            <w:tcW w:w="2752" w:type="dxa"/>
            <w:tcBorders>
              <w:top w:val="single" w:sz="4" w:space="0" w:color="auto"/>
              <w:left w:val="single" w:sz="4" w:space="0" w:color="auto"/>
              <w:bottom w:val="double" w:sz="4" w:space="0" w:color="auto"/>
              <w:right w:val="single" w:sz="4" w:space="0" w:color="auto"/>
            </w:tcBorders>
            <w:shd w:val="clear" w:color="auto" w:fill="auto"/>
          </w:tcPr>
          <w:p w:rsidR="0004410D" w:rsidRPr="00230BBE" w:rsidRDefault="0004410D" w:rsidP="00013E2C">
            <w:pPr>
              <w:jc w:val="center"/>
              <w:rPr>
                <w:b/>
              </w:rPr>
            </w:pPr>
            <w:r>
              <w:rPr>
                <w:b/>
              </w:rPr>
              <w:t>Дата</w:t>
            </w:r>
          </w:p>
        </w:tc>
        <w:tc>
          <w:tcPr>
            <w:tcW w:w="3255" w:type="dxa"/>
            <w:tcBorders>
              <w:top w:val="single" w:sz="4" w:space="0" w:color="auto"/>
              <w:left w:val="single" w:sz="4" w:space="0" w:color="auto"/>
              <w:bottom w:val="double" w:sz="4" w:space="0" w:color="auto"/>
              <w:right w:val="single" w:sz="4" w:space="0" w:color="auto"/>
            </w:tcBorders>
          </w:tcPr>
          <w:p w:rsidR="0004410D" w:rsidRPr="00230BBE" w:rsidRDefault="0004410D" w:rsidP="00013E2C">
            <w:pPr>
              <w:rPr>
                <w:b/>
              </w:rPr>
            </w:pPr>
            <w:r>
              <w:rPr>
                <w:b/>
              </w:rPr>
              <w:t>Учебные недели</w:t>
            </w:r>
          </w:p>
        </w:tc>
      </w:tr>
      <w:tr w:rsidR="0004410D" w:rsidRPr="00230BBE" w:rsidTr="00013E2C">
        <w:tc>
          <w:tcPr>
            <w:tcW w:w="1701" w:type="dxa"/>
            <w:tcBorders>
              <w:top w:val="single" w:sz="4" w:space="0" w:color="auto"/>
              <w:left w:val="single" w:sz="4" w:space="0" w:color="auto"/>
              <w:bottom w:val="double" w:sz="4" w:space="0" w:color="auto"/>
              <w:right w:val="single" w:sz="4" w:space="0" w:color="auto"/>
            </w:tcBorders>
          </w:tcPr>
          <w:p w:rsidR="0004410D" w:rsidRDefault="0004410D" w:rsidP="00013E2C"/>
        </w:tc>
        <w:tc>
          <w:tcPr>
            <w:tcW w:w="2048" w:type="dxa"/>
            <w:tcBorders>
              <w:top w:val="single" w:sz="4" w:space="0" w:color="auto"/>
              <w:left w:val="single" w:sz="4" w:space="0" w:color="auto"/>
              <w:bottom w:val="double" w:sz="4" w:space="0" w:color="auto"/>
              <w:right w:val="single" w:sz="4" w:space="0" w:color="auto"/>
            </w:tcBorders>
            <w:shd w:val="clear" w:color="auto" w:fill="auto"/>
          </w:tcPr>
          <w:p w:rsidR="0004410D" w:rsidRPr="007964C5" w:rsidRDefault="0004410D" w:rsidP="00013E2C">
            <w:pPr>
              <w:jc w:val="center"/>
              <w:rPr>
                <w:b/>
                <w:lang w:val="en-US"/>
              </w:rPr>
            </w:pPr>
            <w:r w:rsidRPr="007964C5">
              <w:rPr>
                <w:b/>
                <w:lang w:val="en-US"/>
              </w:rPr>
              <w:t>I</w:t>
            </w:r>
          </w:p>
        </w:tc>
        <w:tc>
          <w:tcPr>
            <w:tcW w:w="2752" w:type="dxa"/>
            <w:tcBorders>
              <w:top w:val="single" w:sz="4" w:space="0" w:color="auto"/>
              <w:left w:val="single" w:sz="4" w:space="0" w:color="auto"/>
              <w:bottom w:val="double" w:sz="4" w:space="0" w:color="auto"/>
              <w:right w:val="single" w:sz="4" w:space="0" w:color="auto"/>
            </w:tcBorders>
            <w:shd w:val="clear" w:color="auto" w:fill="auto"/>
          </w:tcPr>
          <w:p w:rsidR="0004410D" w:rsidRPr="007964C5" w:rsidRDefault="0004410D" w:rsidP="00013E2C">
            <w:r>
              <w:t>с 02.09.2023г. по 28.12.2023</w:t>
            </w:r>
            <w:r w:rsidRPr="007964C5">
              <w:t xml:space="preserve"> г.</w:t>
            </w:r>
          </w:p>
        </w:tc>
        <w:tc>
          <w:tcPr>
            <w:tcW w:w="3255" w:type="dxa"/>
            <w:tcBorders>
              <w:top w:val="single" w:sz="4" w:space="0" w:color="auto"/>
              <w:left w:val="single" w:sz="4" w:space="0" w:color="auto"/>
              <w:bottom w:val="double" w:sz="4" w:space="0" w:color="auto"/>
              <w:right w:val="single" w:sz="4" w:space="0" w:color="auto"/>
            </w:tcBorders>
          </w:tcPr>
          <w:p w:rsidR="0004410D" w:rsidRPr="00230BBE" w:rsidRDefault="0004410D" w:rsidP="00013E2C">
            <w:pPr>
              <w:jc w:val="both"/>
            </w:pPr>
            <w:r w:rsidRPr="007964C5">
              <w:rPr>
                <w:lang w:val="en-US"/>
              </w:rPr>
              <w:t>16</w:t>
            </w:r>
            <w:r w:rsidRPr="007964C5">
              <w:t xml:space="preserve"> недель</w:t>
            </w:r>
          </w:p>
        </w:tc>
      </w:tr>
      <w:tr w:rsidR="0004410D" w:rsidRPr="00230BBE" w:rsidTr="00013E2C">
        <w:tc>
          <w:tcPr>
            <w:tcW w:w="1701" w:type="dxa"/>
            <w:tcBorders>
              <w:top w:val="single" w:sz="4" w:space="0" w:color="auto"/>
              <w:left w:val="single" w:sz="4" w:space="0" w:color="auto"/>
              <w:bottom w:val="double" w:sz="4" w:space="0" w:color="auto"/>
              <w:right w:val="single" w:sz="4" w:space="0" w:color="auto"/>
            </w:tcBorders>
          </w:tcPr>
          <w:p w:rsidR="0004410D" w:rsidRDefault="0004410D" w:rsidP="00013E2C"/>
        </w:tc>
        <w:tc>
          <w:tcPr>
            <w:tcW w:w="2048" w:type="dxa"/>
            <w:tcBorders>
              <w:top w:val="single" w:sz="4" w:space="0" w:color="auto"/>
              <w:left w:val="single" w:sz="4" w:space="0" w:color="auto"/>
              <w:bottom w:val="double" w:sz="4" w:space="0" w:color="auto"/>
              <w:right w:val="single" w:sz="4" w:space="0" w:color="auto"/>
            </w:tcBorders>
            <w:shd w:val="clear" w:color="auto" w:fill="auto"/>
          </w:tcPr>
          <w:p w:rsidR="0004410D" w:rsidRPr="007964C5" w:rsidRDefault="0004410D" w:rsidP="00013E2C">
            <w:pPr>
              <w:jc w:val="center"/>
              <w:rPr>
                <w:b/>
                <w:lang w:val="en-US"/>
              </w:rPr>
            </w:pPr>
            <w:r w:rsidRPr="007964C5">
              <w:rPr>
                <w:b/>
                <w:lang w:val="en-US"/>
              </w:rPr>
              <w:t>II</w:t>
            </w:r>
          </w:p>
        </w:tc>
        <w:tc>
          <w:tcPr>
            <w:tcW w:w="2752" w:type="dxa"/>
            <w:tcBorders>
              <w:top w:val="single" w:sz="4" w:space="0" w:color="auto"/>
              <w:left w:val="single" w:sz="4" w:space="0" w:color="auto"/>
              <w:bottom w:val="double" w:sz="4" w:space="0" w:color="auto"/>
              <w:right w:val="single" w:sz="4" w:space="0" w:color="auto"/>
            </w:tcBorders>
            <w:shd w:val="clear" w:color="auto" w:fill="auto"/>
          </w:tcPr>
          <w:p w:rsidR="0004410D" w:rsidRPr="007964C5" w:rsidRDefault="0004410D" w:rsidP="00013E2C">
            <w:r>
              <w:t>с 10.01.2024г. по 29.05.2024</w:t>
            </w:r>
            <w:r w:rsidRPr="007964C5">
              <w:t xml:space="preserve"> г.</w:t>
            </w:r>
          </w:p>
          <w:p w:rsidR="0004410D" w:rsidRPr="007964C5" w:rsidRDefault="0004410D" w:rsidP="00013E2C">
            <w:pPr>
              <w:jc w:val="both"/>
            </w:pPr>
          </w:p>
          <w:p w:rsidR="0004410D" w:rsidRPr="00230BBE" w:rsidRDefault="0004410D" w:rsidP="00013E2C">
            <w:pPr>
              <w:jc w:val="both"/>
            </w:pPr>
          </w:p>
        </w:tc>
        <w:tc>
          <w:tcPr>
            <w:tcW w:w="3255" w:type="dxa"/>
            <w:tcBorders>
              <w:top w:val="single" w:sz="4" w:space="0" w:color="auto"/>
              <w:left w:val="single" w:sz="4" w:space="0" w:color="auto"/>
              <w:bottom w:val="double" w:sz="4" w:space="0" w:color="auto"/>
              <w:right w:val="single" w:sz="4" w:space="0" w:color="auto"/>
            </w:tcBorders>
          </w:tcPr>
          <w:p w:rsidR="0004410D" w:rsidRPr="00230BBE" w:rsidRDefault="0004410D" w:rsidP="00013E2C">
            <w:pPr>
              <w:jc w:val="both"/>
            </w:pPr>
            <w:r>
              <w:t>18</w:t>
            </w:r>
            <w:r w:rsidRPr="007964C5">
              <w:t xml:space="preserve"> недель</w:t>
            </w:r>
          </w:p>
        </w:tc>
      </w:tr>
      <w:tr w:rsidR="0004410D" w:rsidRPr="00230BBE" w:rsidTr="00013E2C">
        <w:tc>
          <w:tcPr>
            <w:tcW w:w="1701" w:type="dxa"/>
            <w:vMerge w:val="restart"/>
            <w:tcBorders>
              <w:top w:val="double" w:sz="4" w:space="0" w:color="auto"/>
              <w:left w:val="single" w:sz="4" w:space="0" w:color="auto"/>
              <w:right w:val="single" w:sz="4" w:space="0" w:color="auto"/>
            </w:tcBorders>
          </w:tcPr>
          <w:p w:rsidR="0004410D" w:rsidRPr="00230BBE" w:rsidRDefault="0004410D" w:rsidP="00013E2C">
            <w:pPr>
              <w:jc w:val="center"/>
              <w:rPr>
                <w:b/>
              </w:rPr>
            </w:pPr>
            <w:r>
              <w:rPr>
                <w:b/>
              </w:rPr>
              <w:t>10-11 классы</w:t>
            </w:r>
          </w:p>
        </w:tc>
        <w:tc>
          <w:tcPr>
            <w:tcW w:w="2048" w:type="dxa"/>
            <w:tcBorders>
              <w:top w:val="double" w:sz="4" w:space="0" w:color="auto"/>
              <w:left w:val="single" w:sz="4" w:space="0" w:color="auto"/>
              <w:bottom w:val="single" w:sz="4" w:space="0" w:color="auto"/>
              <w:right w:val="single" w:sz="4" w:space="0" w:color="auto"/>
            </w:tcBorders>
            <w:shd w:val="clear" w:color="auto" w:fill="auto"/>
          </w:tcPr>
          <w:p w:rsidR="0004410D" w:rsidRPr="00050EF7" w:rsidRDefault="0004410D" w:rsidP="00013E2C">
            <w:pPr>
              <w:jc w:val="center"/>
            </w:pPr>
            <w:r>
              <w:rPr>
                <w:b/>
              </w:rPr>
              <w:t>Полугодие</w:t>
            </w:r>
          </w:p>
        </w:tc>
        <w:tc>
          <w:tcPr>
            <w:tcW w:w="2752" w:type="dxa"/>
            <w:tcBorders>
              <w:top w:val="double" w:sz="4" w:space="0" w:color="auto"/>
              <w:left w:val="single" w:sz="4" w:space="0" w:color="auto"/>
              <w:bottom w:val="single" w:sz="4" w:space="0" w:color="auto"/>
              <w:right w:val="single" w:sz="4" w:space="0" w:color="auto"/>
            </w:tcBorders>
            <w:shd w:val="clear" w:color="auto" w:fill="auto"/>
          </w:tcPr>
          <w:p w:rsidR="0004410D" w:rsidRPr="00230BBE" w:rsidRDefault="0004410D" w:rsidP="00013E2C">
            <w:pPr>
              <w:jc w:val="center"/>
              <w:rPr>
                <w:b/>
              </w:rPr>
            </w:pPr>
            <w:r>
              <w:rPr>
                <w:b/>
              </w:rPr>
              <w:t>Дата</w:t>
            </w:r>
          </w:p>
        </w:tc>
        <w:tc>
          <w:tcPr>
            <w:tcW w:w="3255" w:type="dxa"/>
            <w:tcBorders>
              <w:top w:val="double" w:sz="4" w:space="0" w:color="auto"/>
              <w:left w:val="single" w:sz="4" w:space="0" w:color="auto"/>
              <w:bottom w:val="single" w:sz="4" w:space="0" w:color="auto"/>
              <w:right w:val="single" w:sz="4" w:space="0" w:color="auto"/>
            </w:tcBorders>
          </w:tcPr>
          <w:p w:rsidR="0004410D" w:rsidRPr="00230BBE" w:rsidRDefault="0004410D" w:rsidP="00013E2C">
            <w:pPr>
              <w:rPr>
                <w:b/>
              </w:rPr>
            </w:pPr>
            <w:r>
              <w:rPr>
                <w:b/>
              </w:rPr>
              <w:t>Учебные недели</w:t>
            </w:r>
          </w:p>
        </w:tc>
      </w:tr>
      <w:tr w:rsidR="0004410D" w:rsidRPr="00230BBE" w:rsidTr="00013E2C">
        <w:tc>
          <w:tcPr>
            <w:tcW w:w="1701" w:type="dxa"/>
            <w:vMerge/>
            <w:tcBorders>
              <w:left w:val="single" w:sz="4" w:space="0" w:color="auto"/>
              <w:right w:val="single" w:sz="4" w:space="0" w:color="auto"/>
            </w:tcBorders>
          </w:tcPr>
          <w:p w:rsidR="0004410D" w:rsidRPr="00BC2E20" w:rsidRDefault="0004410D" w:rsidP="00013E2C">
            <w:pPr>
              <w:jc w:val="center"/>
              <w:rPr>
                <w:color w:val="FF0000"/>
                <w:lang w:val="en-US"/>
              </w:rPr>
            </w:pPr>
          </w:p>
        </w:tc>
        <w:tc>
          <w:tcPr>
            <w:tcW w:w="2048" w:type="dxa"/>
            <w:tcBorders>
              <w:top w:val="single" w:sz="4" w:space="0" w:color="auto"/>
              <w:left w:val="single" w:sz="4" w:space="0" w:color="auto"/>
              <w:bottom w:val="single" w:sz="4" w:space="0" w:color="auto"/>
              <w:right w:val="single" w:sz="4" w:space="0" w:color="auto"/>
            </w:tcBorders>
            <w:shd w:val="clear" w:color="auto" w:fill="auto"/>
          </w:tcPr>
          <w:p w:rsidR="0004410D" w:rsidRPr="007964C5" w:rsidRDefault="0004410D" w:rsidP="00013E2C">
            <w:pPr>
              <w:jc w:val="center"/>
              <w:rPr>
                <w:b/>
                <w:lang w:val="en-US"/>
              </w:rPr>
            </w:pPr>
            <w:r w:rsidRPr="007964C5">
              <w:rPr>
                <w:b/>
                <w:lang w:val="en-US"/>
              </w:rPr>
              <w:t>I</w:t>
            </w:r>
          </w:p>
        </w:tc>
        <w:tc>
          <w:tcPr>
            <w:tcW w:w="2752" w:type="dxa"/>
            <w:tcBorders>
              <w:top w:val="single" w:sz="4" w:space="0" w:color="auto"/>
              <w:left w:val="single" w:sz="4" w:space="0" w:color="auto"/>
              <w:bottom w:val="single" w:sz="4" w:space="0" w:color="auto"/>
              <w:right w:val="single" w:sz="4" w:space="0" w:color="auto"/>
            </w:tcBorders>
            <w:shd w:val="clear" w:color="auto" w:fill="auto"/>
          </w:tcPr>
          <w:p w:rsidR="0004410D" w:rsidRPr="007964C5" w:rsidRDefault="0004410D" w:rsidP="00013E2C">
            <w:r>
              <w:t>с 02.09.2023г. по 28.12.2023</w:t>
            </w:r>
            <w:r w:rsidRPr="007964C5">
              <w:t xml:space="preserve"> г.</w:t>
            </w:r>
          </w:p>
        </w:tc>
        <w:tc>
          <w:tcPr>
            <w:tcW w:w="3255" w:type="dxa"/>
            <w:tcBorders>
              <w:top w:val="single" w:sz="4" w:space="0" w:color="auto"/>
              <w:left w:val="single" w:sz="4" w:space="0" w:color="auto"/>
              <w:bottom w:val="single" w:sz="4" w:space="0" w:color="auto"/>
              <w:right w:val="single" w:sz="4" w:space="0" w:color="auto"/>
            </w:tcBorders>
          </w:tcPr>
          <w:p w:rsidR="0004410D" w:rsidRPr="00230BBE" w:rsidRDefault="0004410D" w:rsidP="00013E2C">
            <w:pPr>
              <w:jc w:val="both"/>
            </w:pPr>
            <w:r w:rsidRPr="007964C5">
              <w:rPr>
                <w:lang w:val="en-US"/>
              </w:rPr>
              <w:t>16</w:t>
            </w:r>
            <w:r w:rsidRPr="007964C5">
              <w:t xml:space="preserve"> недель</w:t>
            </w:r>
          </w:p>
        </w:tc>
      </w:tr>
      <w:tr w:rsidR="0004410D" w:rsidRPr="00230BBE" w:rsidTr="00013E2C">
        <w:tc>
          <w:tcPr>
            <w:tcW w:w="1701" w:type="dxa"/>
            <w:vMerge/>
            <w:tcBorders>
              <w:left w:val="single" w:sz="4" w:space="0" w:color="auto"/>
              <w:bottom w:val="single" w:sz="4" w:space="0" w:color="auto"/>
              <w:right w:val="single" w:sz="4" w:space="0" w:color="auto"/>
            </w:tcBorders>
          </w:tcPr>
          <w:p w:rsidR="0004410D" w:rsidRPr="00BC2E20" w:rsidRDefault="0004410D" w:rsidP="00013E2C">
            <w:pPr>
              <w:jc w:val="center"/>
              <w:rPr>
                <w:color w:val="FF0000"/>
                <w:lang w:val="en-US"/>
              </w:rPr>
            </w:pPr>
          </w:p>
        </w:tc>
        <w:tc>
          <w:tcPr>
            <w:tcW w:w="2048" w:type="dxa"/>
            <w:tcBorders>
              <w:top w:val="single" w:sz="4" w:space="0" w:color="auto"/>
              <w:left w:val="single" w:sz="4" w:space="0" w:color="auto"/>
              <w:bottom w:val="single" w:sz="4" w:space="0" w:color="auto"/>
              <w:right w:val="single" w:sz="4" w:space="0" w:color="auto"/>
            </w:tcBorders>
            <w:shd w:val="clear" w:color="auto" w:fill="auto"/>
          </w:tcPr>
          <w:p w:rsidR="0004410D" w:rsidRPr="007964C5" w:rsidRDefault="0004410D" w:rsidP="00013E2C">
            <w:pPr>
              <w:jc w:val="center"/>
              <w:rPr>
                <w:b/>
                <w:lang w:val="en-US"/>
              </w:rPr>
            </w:pPr>
            <w:r w:rsidRPr="007964C5">
              <w:rPr>
                <w:b/>
                <w:lang w:val="en-US"/>
              </w:rPr>
              <w:t>II</w:t>
            </w:r>
          </w:p>
        </w:tc>
        <w:tc>
          <w:tcPr>
            <w:tcW w:w="2752" w:type="dxa"/>
            <w:tcBorders>
              <w:top w:val="single" w:sz="4" w:space="0" w:color="auto"/>
              <w:left w:val="single" w:sz="4" w:space="0" w:color="auto"/>
              <w:bottom w:val="single" w:sz="4" w:space="0" w:color="auto"/>
              <w:right w:val="single" w:sz="4" w:space="0" w:color="auto"/>
            </w:tcBorders>
            <w:shd w:val="clear" w:color="auto" w:fill="auto"/>
          </w:tcPr>
          <w:p w:rsidR="0004410D" w:rsidRPr="007964C5" w:rsidRDefault="0004410D" w:rsidP="00013E2C">
            <w:r>
              <w:t>с 10.01.2024г. по 24.05.2024</w:t>
            </w:r>
            <w:r w:rsidRPr="007964C5">
              <w:t xml:space="preserve"> г.</w:t>
            </w:r>
          </w:p>
          <w:p w:rsidR="0004410D" w:rsidRPr="007964C5" w:rsidRDefault="0004410D" w:rsidP="00013E2C">
            <w:pPr>
              <w:jc w:val="both"/>
            </w:pPr>
          </w:p>
          <w:p w:rsidR="0004410D" w:rsidRPr="00230BBE" w:rsidRDefault="0004410D" w:rsidP="00013E2C">
            <w:pPr>
              <w:jc w:val="both"/>
            </w:pPr>
          </w:p>
        </w:tc>
        <w:tc>
          <w:tcPr>
            <w:tcW w:w="3255" w:type="dxa"/>
            <w:tcBorders>
              <w:top w:val="single" w:sz="4" w:space="0" w:color="auto"/>
              <w:left w:val="single" w:sz="4" w:space="0" w:color="auto"/>
              <w:bottom w:val="single" w:sz="4" w:space="0" w:color="auto"/>
              <w:right w:val="single" w:sz="4" w:space="0" w:color="auto"/>
            </w:tcBorders>
          </w:tcPr>
          <w:p w:rsidR="0004410D" w:rsidRPr="00230BBE" w:rsidRDefault="0004410D" w:rsidP="00013E2C">
            <w:pPr>
              <w:jc w:val="both"/>
            </w:pPr>
            <w:r>
              <w:t>18</w:t>
            </w:r>
            <w:r w:rsidRPr="007964C5">
              <w:t xml:space="preserve"> недель</w:t>
            </w:r>
          </w:p>
        </w:tc>
      </w:tr>
    </w:tbl>
    <w:p w:rsidR="0004410D" w:rsidRDefault="0004410D" w:rsidP="0004410D">
      <w:pPr>
        <w:outlineLvl w:val="0"/>
        <w:rPr>
          <w:b/>
          <w:sz w:val="28"/>
          <w:szCs w:val="28"/>
        </w:rPr>
      </w:pPr>
    </w:p>
    <w:p w:rsidR="0004410D" w:rsidRDefault="0004410D" w:rsidP="0004410D">
      <w:pPr>
        <w:jc w:val="center"/>
        <w:outlineLvl w:val="0"/>
        <w:rPr>
          <w:b/>
          <w:sz w:val="28"/>
          <w:szCs w:val="28"/>
        </w:rPr>
      </w:pPr>
    </w:p>
    <w:p w:rsidR="0004410D" w:rsidRPr="00AD5381" w:rsidRDefault="0004410D" w:rsidP="0004410D">
      <w:pPr>
        <w:jc w:val="center"/>
        <w:outlineLvl w:val="0"/>
        <w:rPr>
          <w:b/>
          <w:sz w:val="28"/>
          <w:szCs w:val="28"/>
        </w:rPr>
      </w:pPr>
      <w:r w:rsidRPr="00AD5381">
        <w:rPr>
          <w:b/>
          <w:sz w:val="28"/>
          <w:szCs w:val="28"/>
        </w:rPr>
        <w:t>3. Сроки и продолжительность каникул.</w:t>
      </w:r>
    </w:p>
    <w:p w:rsidR="0004410D" w:rsidRPr="00AD5381" w:rsidRDefault="0004410D" w:rsidP="0004410D">
      <w:pPr>
        <w:jc w:val="both"/>
        <w:outlineLvl w:val="0"/>
        <w:rPr>
          <w:b/>
          <w:sz w:val="28"/>
          <w:szCs w:val="28"/>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394"/>
        <w:gridCol w:w="2520"/>
      </w:tblGrid>
      <w:tr w:rsidR="0004410D" w:rsidRPr="00230BBE" w:rsidTr="00013E2C">
        <w:trPr>
          <w:trHeight w:val="623"/>
        </w:trPr>
        <w:tc>
          <w:tcPr>
            <w:tcW w:w="3888" w:type="dxa"/>
            <w:tcBorders>
              <w:top w:val="single" w:sz="4" w:space="0" w:color="auto"/>
              <w:left w:val="single" w:sz="4" w:space="0" w:color="auto"/>
              <w:bottom w:val="single" w:sz="4" w:space="0" w:color="auto"/>
              <w:right w:val="single" w:sz="4" w:space="0" w:color="auto"/>
            </w:tcBorders>
            <w:shd w:val="clear" w:color="auto" w:fill="auto"/>
          </w:tcPr>
          <w:p w:rsidR="0004410D" w:rsidRPr="00F93072" w:rsidRDefault="0004410D" w:rsidP="00013E2C">
            <w:pPr>
              <w:jc w:val="center"/>
              <w:rPr>
                <w:b/>
              </w:rPr>
            </w:pPr>
            <w:r w:rsidRPr="00F93072">
              <w:rPr>
                <w:b/>
              </w:rPr>
              <w:t xml:space="preserve">Каникулы </w:t>
            </w:r>
          </w:p>
        </w:tc>
        <w:tc>
          <w:tcPr>
            <w:tcW w:w="3394" w:type="dxa"/>
            <w:tcBorders>
              <w:top w:val="single" w:sz="4" w:space="0" w:color="auto"/>
              <w:left w:val="single" w:sz="4" w:space="0" w:color="auto"/>
              <w:bottom w:val="single" w:sz="4" w:space="0" w:color="auto"/>
              <w:right w:val="single" w:sz="4" w:space="0" w:color="auto"/>
            </w:tcBorders>
            <w:shd w:val="clear" w:color="auto" w:fill="auto"/>
          </w:tcPr>
          <w:p w:rsidR="0004410D" w:rsidRPr="00F93072" w:rsidRDefault="0004410D" w:rsidP="00013E2C">
            <w:pPr>
              <w:jc w:val="center"/>
              <w:rPr>
                <w:b/>
              </w:rPr>
            </w:pPr>
            <w:r w:rsidRPr="00F93072">
              <w:rPr>
                <w:b/>
              </w:rPr>
              <w:t xml:space="preserve">Сроки </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4410D" w:rsidRPr="00F93072" w:rsidRDefault="0004410D" w:rsidP="00013E2C">
            <w:pPr>
              <w:jc w:val="center"/>
              <w:rPr>
                <w:b/>
              </w:rPr>
            </w:pPr>
            <w:r w:rsidRPr="00F93072">
              <w:rPr>
                <w:b/>
              </w:rPr>
              <w:t>Продолжительность в днях</w:t>
            </w:r>
          </w:p>
        </w:tc>
      </w:tr>
      <w:tr w:rsidR="0004410D" w:rsidRPr="00230BBE" w:rsidTr="00013E2C">
        <w:tc>
          <w:tcPr>
            <w:tcW w:w="3888" w:type="dxa"/>
            <w:tcBorders>
              <w:top w:val="single" w:sz="4" w:space="0" w:color="auto"/>
              <w:left w:val="single" w:sz="4" w:space="0" w:color="auto"/>
              <w:bottom w:val="single" w:sz="4" w:space="0" w:color="auto"/>
              <w:right w:val="single" w:sz="4" w:space="0" w:color="auto"/>
            </w:tcBorders>
            <w:shd w:val="clear" w:color="auto" w:fill="auto"/>
          </w:tcPr>
          <w:p w:rsidR="0004410D" w:rsidRPr="00F93072" w:rsidRDefault="0004410D" w:rsidP="00013E2C">
            <w:pPr>
              <w:jc w:val="both"/>
            </w:pPr>
            <w:r w:rsidRPr="00F93072">
              <w:t xml:space="preserve">Осенние </w:t>
            </w:r>
          </w:p>
        </w:tc>
        <w:tc>
          <w:tcPr>
            <w:tcW w:w="3394" w:type="dxa"/>
            <w:tcBorders>
              <w:top w:val="single" w:sz="4" w:space="0" w:color="auto"/>
              <w:left w:val="single" w:sz="4" w:space="0" w:color="auto"/>
              <w:bottom w:val="single" w:sz="4" w:space="0" w:color="auto"/>
              <w:right w:val="single" w:sz="4" w:space="0" w:color="auto"/>
            </w:tcBorders>
            <w:shd w:val="clear" w:color="auto" w:fill="auto"/>
          </w:tcPr>
          <w:p w:rsidR="0004410D" w:rsidRPr="00F93072" w:rsidRDefault="0004410D" w:rsidP="00013E2C">
            <w:pPr>
              <w:jc w:val="both"/>
            </w:pPr>
            <w:r w:rsidRPr="00F93072">
              <w:t>с</w:t>
            </w:r>
            <w:r>
              <w:t xml:space="preserve"> 30.10.2023г. по 07.11.2023</w:t>
            </w:r>
            <w:r w:rsidRPr="00F93072">
              <w:t xml:space="preserve"> г.</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4410D" w:rsidRPr="00F93072" w:rsidRDefault="0004410D" w:rsidP="00013E2C">
            <w:pPr>
              <w:jc w:val="center"/>
            </w:pPr>
            <w:r>
              <w:t>9</w:t>
            </w:r>
            <w:r w:rsidRPr="00F93072">
              <w:t xml:space="preserve"> дней</w:t>
            </w:r>
          </w:p>
        </w:tc>
      </w:tr>
      <w:tr w:rsidR="0004410D" w:rsidRPr="00230BBE" w:rsidTr="00013E2C">
        <w:tc>
          <w:tcPr>
            <w:tcW w:w="3888" w:type="dxa"/>
            <w:tcBorders>
              <w:top w:val="single" w:sz="4" w:space="0" w:color="auto"/>
              <w:left w:val="single" w:sz="4" w:space="0" w:color="auto"/>
              <w:bottom w:val="single" w:sz="4" w:space="0" w:color="auto"/>
              <w:right w:val="single" w:sz="4" w:space="0" w:color="auto"/>
            </w:tcBorders>
            <w:shd w:val="clear" w:color="auto" w:fill="auto"/>
          </w:tcPr>
          <w:p w:rsidR="0004410D" w:rsidRPr="00F93072" w:rsidRDefault="0004410D" w:rsidP="00013E2C">
            <w:pPr>
              <w:jc w:val="both"/>
            </w:pPr>
            <w:r w:rsidRPr="00F93072">
              <w:t xml:space="preserve">Зимние </w:t>
            </w:r>
          </w:p>
        </w:tc>
        <w:tc>
          <w:tcPr>
            <w:tcW w:w="3394" w:type="dxa"/>
            <w:tcBorders>
              <w:top w:val="single" w:sz="4" w:space="0" w:color="auto"/>
              <w:left w:val="single" w:sz="4" w:space="0" w:color="auto"/>
              <w:bottom w:val="single" w:sz="4" w:space="0" w:color="auto"/>
              <w:right w:val="single" w:sz="4" w:space="0" w:color="auto"/>
            </w:tcBorders>
            <w:shd w:val="clear" w:color="auto" w:fill="auto"/>
          </w:tcPr>
          <w:p w:rsidR="0004410D" w:rsidRPr="00F93072" w:rsidRDefault="0004410D" w:rsidP="00013E2C">
            <w:pPr>
              <w:jc w:val="both"/>
            </w:pPr>
            <w:r w:rsidRPr="00F93072">
              <w:t xml:space="preserve">с </w:t>
            </w:r>
            <w:r>
              <w:t>29.12.2023 г. по 09.01.2024</w:t>
            </w:r>
            <w:r w:rsidRPr="00F93072">
              <w:t>г.</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4410D" w:rsidRPr="00F93072" w:rsidRDefault="0004410D" w:rsidP="00013E2C">
            <w:pPr>
              <w:jc w:val="center"/>
            </w:pPr>
            <w:r w:rsidRPr="00F93072">
              <w:t>1</w:t>
            </w:r>
            <w:r>
              <w:t>2</w:t>
            </w:r>
            <w:r w:rsidRPr="00F93072">
              <w:t xml:space="preserve"> дней</w:t>
            </w:r>
          </w:p>
        </w:tc>
      </w:tr>
      <w:tr w:rsidR="0004410D" w:rsidRPr="00230BBE" w:rsidTr="00013E2C">
        <w:tc>
          <w:tcPr>
            <w:tcW w:w="3888" w:type="dxa"/>
            <w:tcBorders>
              <w:top w:val="single" w:sz="4" w:space="0" w:color="auto"/>
              <w:left w:val="single" w:sz="4" w:space="0" w:color="auto"/>
              <w:bottom w:val="single" w:sz="4" w:space="0" w:color="auto"/>
              <w:right w:val="single" w:sz="4" w:space="0" w:color="auto"/>
            </w:tcBorders>
            <w:shd w:val="clear" w:color="auto" w:fill="auto"/>
          </w:tcPr>
          <w:p w:rsidR="0004410D" w:rsidRPr="00F93072" w:rsidRDefault="0004410D" w:rsidP="00013E2C">
            <w:pPr>
              <w:jc w:val="both"/>
            </w:pPr>
            <w:r w:rsidRPr="00F93072">
              <w:t>Дополнительные каникулы для первоклассников</w:t>
            </w:r>
          </w:p>
        </w:tc>
        <w:tc>
          <w:tcPr>
            <w:tcW w:w="3394" w:type="dxa"/>
            <w:tcBorders>
              <w:top w:val="single" w:sz="4" w:space="0" w:color="auto"/>
              <w:left w:val="single" w:sz="4" w:space="0" w:color="auto"/>
              <w:bottom w:val="single" w:sz="4" w:space="0" w:color="auto"/>
              <w:right w:val="single" w:sz="4" w:space="0" w:color="auto"/>
            </w:tcBorders>
            <w:shd w:val="clear" w:color="auto" w:fill="auto"/>
          </w:tcPr>
          <w:p w:rsidR="0004410D" w:rsidRPr="00F93072" w:rsidRDefault="0004410D" w:rsidP="00013E2C">
            <w:pPr>
              <w:jc w:val="both"/>
              <w:outlineLvl w:val="0"/>
            </w:pPr>
            <w:r w:rsidRPr="00F93072">
              <w:t>с 1</w:t>
            </w:r>
            <w:r>
              <w:t>2.02.2024</w:t>
            </w:r>
            <w:r w:rsidRPr="00F93072">
              <w:t xml:space="preserve"> </w:t>
            </w:r>
            <w:r>
              <w:t>г. по 18</w:t>
            </w:r>
            <w:r w:rsidRPr="00F93072">
              <w:t>.02.202</w:t>
            </w:r>
            <w:r>
              <w:t>3</w:t>
            </w:r>
            <w:r w:rsidRPr="00F93072">
              <w:t xml:space="preserve"> г.</w:t>
            </w:r>
          </w:p>
          <w:p w:rsidR="0004410D" w:rsidRPr="00F93072" w:rsidRDefault="0004410D" w:rsidP="00013E2C">
            <w:pPr>
              <w:jc w:val="both"/>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4410D" w:rsidRPr="00F93072" w:rsidRDefault="0004410D" w:rsidP="00013E2C">
            <w:pPr>
              <w:jc w:val="center"/>
            </w:pPr>
            <w:r w:rsidRPr="00F93072">
              <w:t xml:space="preserve"> </w:t>
            </w:r>
          </w:p>
        </w:tc>
      </w:tr>
      <w:tr w:rsidR="0004410D" w:rsidRPr="00230BBE" w:rsidTr="00013E2C">
        <w:tc>
          <w:tcPr>
            <w:tcW w:w="3888" w:type="dxa"/>
            <w:tcBorders>
              <w:top w:val="single" w:sz="4" w:space="0" w:color="auto"/>
              <w:left w:val="single" w:sz="4" w:space="0" w:color="auto"/>
              <w:bottom w:val="single" w:sz="4" w:space="0" w:color="auto"/>
              <w:right w:val="single" w:sz="4" w:space="0" w:color="auto"/>
            </w:tcBorders>
            <w:shd w:val="clear" w:color="auto" w:fill="auto"/>
          </w:tcPr>
          <w:p w:rsidR="0004410D" w:rsidRPr="00F93072" w:rsidRDefault="0004410D" w:rsidP="00013E2C">
            <w:pPr>
              <w:jc w:val="both"/>
            </w:pPr>
            <w:r w:rsidRPr="00F93072">
              <w:t xml:space="preserve">Весенние </w:t>
            </w:r>
          </w:p>
        </w:tc>
        <w:tc>
          <w:tcPr>
            <w:tcW w:w="3394" w:type="dxa"/>
            <w:tcBorders>
              <w:top w:val="single" w:sz="4" w:space="0" w:color="auto"/>
              <w:left w:val="single" w:sz="4" w:space="0" w:color="auto"/>
              <w:bottom w:val="single" w:sz="4" w:space="0" w:color="auto"/>
              <w:right w:val="single" w:sz="4" w:space="0" w:color="auto"/>
            </w:tcBorders>
            <w:shd w:val="clear" w:color="auto" w:fill="auto"/>
          </w:tcPr>
          <w:p w:rsidR="0004410D" w:rsidRPr="00F93072" w:rsidRDefault="0004410D" w:rsidP="00013E2C">
            <w:pPr>
              <w:jc w:val="both"/>
            </w:pPr>
            <w:r w:rsidRPr="00F93072">
              <w:t>с 2</w:t>
            </w:r>
            <w:r>
              <w:t>3</w:t>
            </w:r>
            <w:r w:rsidRPr="00F93072">
              <w:t>.03.202</w:t>
            </w:r>
            <w:r>
              <w:t>4</w:t>
            </w:r>
            <w:r w:rsidRPr="00F93072">
              <w:t xml:space="preserve"> г. по </w:t>
            </w:r>
            <w:r>
              <w:t>31.03.2024</w:t>
            </w:r>
            <w:r w:rsidRPr="00F93072">
              <w:t>г.</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4410D" w:rsidRPr="00F93072" w:rsidRDefault="0004410D" w:rsidP="00013E2C">
            <w:pPr>
              <w:jc w:val="center"/>
            </w:pPr>
            <w:r>
              <w:t>9</w:t>
            </w:r>
            <w:r w:rsidRPr="00F93072">
              <w:t xml:space="preserve"> дней</w:t>
            </w:r>
          </w:p>
        </w:tc>
      </w:tr>
    </w:tbl>
    <w:p w:rsidR="0004410D" w:rsidRPr="00230BBE" w:rsidRDefault="0004410D" w:rsidP="0004410D">
      <w:pPr>
        <w:jc w:val="both"/>
        <w:outlineLvl w:val="0"/>
      </w:pPr>
      <w:r w:rsidRPr="00230BBE">
        <w:t xml:space="preserve">        </w:t>
      </w:r>
    </w:p>
    <w:p w:rsidR="0004410D" w:rsidRPr="007964C5" w:rsidRDefault="0004410D" w:rsidP="0004410D">
      <w:pPr>
        <w:jc w:val="both"/>
        <w:outlineLvl w:val="0"/>
        <w:rPr>
          <w:b/>
          <w:sz w:val="28"/>
          <w:szCs w:val="28"/>
        </w:rPr>
      </w:pPr>
      <w:r>
        <w:rPr>
          <w:b/>
        </w:rPr>
        <w:t xml:space="preserve"> </w:t>
      </w:r>
      <w:r w:rsidRPr="007964C5">
        <w:rPr>
          <w:b/>
          <w:sz w:val="28"/>
          <w:szCs w:val="28"/>
        </w:rPr>
        <w:t xml:space="preserve">Летние каникулы: </w:t>
      </w:r>
    </w:p>
    <w:p w:rsidR="0004410D" w:rsidRPr="007964C5" w:rsidRDefault="0004410D" w:rsidP="0004410D">
      <w:pPr>
        <w:jc w:val="both"/>
        <w:outlineLvl w:val="0"/>
        <w:rPr>
          <w:b/>
          <w:sz w:val="28"/>
          <w:szCs w:val="28"/>
        </w:rPr>
      </w:pPr>
    </w:p>
    <w:p w:rsidR="0004410D" w:rsidRPr="007964C5" w:rsidRDefault="0004410D" w:rsidP="0004410D">
      <w:pPr>
        <w:jc w:val="both"/>
        <w:outlineLvl w:val="0"/>
        <w:rPr>
          <w:sz w:val="28"/>
          <w:szCs w:val="28"/>
        </w:rPr>
      </w:pPr>
      <w:r w:rsidRPr="007964C5">
        <w:rPr>
          <w:sz w:val="28"/>
          <w:szCs w:val="28"/>
        </w:rPr>
        <w:t>1</w:t>
      </w:r>
      <w:r>
        <w:rPr>
          <w:sz w:val="28"/>
          <w:szCs w:val="28"/>
        </w:rPr>
        <w:t xml:space="preserve"> классы – с 25.05.2024 года по 31.08.2024</w:t>
      </w:r>
      <w:r w:rsidRPr="007964C5">
        <w:rPr>
          <w:sz w:val="28"/>
          <w:szCs w:val="28"/>
        </w:rPr>
        <w:t xml:space="preserve"> г.</w:t>
      </w:r>
    </w:p>
    <w:p w:rsidR="0004410D" w:rsidRPr="007964C5" w:rsidRDefault="0004410D" w:rsidP="0004410D">
      <w:pPr>
        <w:jc w:val="both"/>
        <w:outlineLvl w:val="0"/>
        <w:rPr>
          <w:sz w:val="28"/>
          <w:szCs w:val="28"/>
        </w:rPr>
      </w:pPr>
      <w:r>
        <w:rPr>
          <w:sz w:val="28"/>
          <w:szCs w:val="28"/>
        </w:rPr>
        <w:t>2 – 8, 10 классы – с 30.05.2024 года по 31.08.2024</w:t>
      </w:r>
      <w:r w:rsidRPr="007964C5">
        <w:rPr>
          <w:sz w:val="28"/>
          <w:szCs w:val="28"/>
        </w:rPr>
        <w:t xml:space="preserve"> года.</w:t>
      </w:r>
    </w:p>
    <w:p w:rsidR="0004410D" w:rsidRPr="007964C5" w:rsidRDefault="0004410D" w:rsidP="0004410D">
      <w:pPr>
        <w:jc w:val="both"/>
        <w:outlineLvl w:val="0"/>
        <w:rPr>
          <w:sz w:val="28"/>
          <w:szCs w:val="28"/>
        </w:rPr>
      </w:pPr>
      <w:r>
        <w:rPr>
          <w:sz w:val="28"/>
          <w:szCs w:val="28"/>
        </w:rPr>
        <w:t xml:space="preserve">9  </w:t>
      </w:r>
      <w:r w:rsidRPr="007964C5">
        <w:rPr>
          <w:sz w:val="28"/>
          <w:szCs w:val="28"/>
        </w:rPr>
        <w:t xml:space="preserve">классы – начало летних каникул по завершению государственной (итоговой) </w:t>
      </w:r>
      <w:r w:rsidRPr="007964C5">
        <w:rPr>
          <w:sz w:val="28"/>
          <w:szCs w:val="28"/>
        </w:rPr>
        <w:lastRenderedPageBreak/>
        <w:t>а</w:t>
      </w:r>
      <w:r>
        <w:rPr>
          <w:sz w:val="28"/>
          <w:szCs w:val="28"/>
        </w:rPr>
        <w:t>ттестации, окончание – 31.08.2024</w:t>
      </w:r>
      <w:r w:rsidRPr="007964C5">
        <w:rPr>
          <w:sz w:val="28"/>
          <w:szCs w:val="28"/>
        </w:rPr>
        <w:t xml:space="preserve"> года.</w:t>
      </w:r>
    </w:p>
    <w:p w:rsidR="0004410D" w:rsidRDefault="0004410D" w:rsidP="0004410D">
      <w:pPr>
        <w:jc w:val="both"/>
        <w:outlineLvl w:val="0"/>
        <w:rPr>
          <w:b/>
          <w:sz w:val="28"/>
          <w:szCs w:val="28"/>
        </w:rPr>
      </w:pPr>
    </w:p>
    <w:p w:rsidR="0004410D" w:rsidRPr="007964C5" w:rsidRDefault="0004410D" w:rsidP="0004410D">
      <w:pPr>
        <w:jc w:val="both"/>
        <w:outlineLvl w:val="0"/>
        <w:rPr>
          <w:b/>
          <w:sz w:val="28"/>
          <w:szCs w:val="28"/>
        </w:rPr>
      </w:pPr>
      <w:r w:rsidRPr="007964C5">
        <w:rPr>
          <w:b/>
          <w:sz w:val="28"/>
          <w:szCs w:val="28"/>
        </w:rPr>
        <w:t>Дополнительные дни отдыха, связанные с государственными праздниками:</w:t>
      </w:r>
    </w:p>
    <w:p w:rsidR="0004410D" w:rsidRPr="007964C5" w:rsidRDefault="0004410D" w:rsidP="0004410D">
      <w:pPr>
        <w:jc w:val="both"/>
        <w:outlineLvl w:val="0"/>
        <w:rPr>
          <w:b/>
          <w:sz w:val="28"/>
          <w:szCs w:val="28"/>
        </w:rPr>
      </w:pPr>
    </w:p>
    <w:p w:rsidR="0004410D" w:rsidRPr="007964C5" w:rsidRDefault="0004410D" w:rsidP="0004410D">
      <w:pPr>
        <w:jc w:val="both"/>
        <w:outlineLvl w:val="0"/>
        <w:rPr>
          <w:sz w:val="28"/>
          <w:szCs w:val="28"/>
        </w:rPr>
      </w:pPr>
      <w:r>
        <w:rPr>
          <w:sz w:val="28"/>
          <w:szCs w:val="28"/>
        </w:rPr>
        <w:t>23.02.2024</w:t>
      </w:r>
      <w:r w:rsidRPr="007964C5">
        <w:rPr>
          <w:sz w:val="28"/>
          <w:szCs w:val="28"/>
        </w:rPr>
        <w:t xml:space="preserve"> г. – День Защитника Отечества</w:t>
      </w:r>
    </w:p>
    <w:p w:rsidR="0004410D" w:rsidRPr="007964C5" w:rsidRDefault="0004410D" w:rsidP="0004410D">
      <w:pPr>
        <w:jc w:val="both"/>
        <w:outlineLvl w:val="0"/>
        <w:rPr>
          <w:sz w:val="28"/>
          <w:szCs w:val="28"/>
        </w:rPr>
      </w:pPr>
      <w:r>
        <w:rPr>
          <w:sz w:val="28"/>
          <w:szCs w:val="28"/>
        </w:rPr>
        <w:t>08.03.2024</w:t>
      </w:r>
      <w:r w:rsidRPr="007964C5">
        <w:rPr>
          <w:sz w:val="28"/>
          <w:szCs w:val="28"/>
        </w:rPr>
        <w:t xml:space="preserve"> г. – Международный женский день</w:t>
      </w:r>
    </w:p>
    <w:p w:rsidR="0004410D" w:rsidRPr="007964C5" w:rsidRDefault="0004410D" w:rsidP="0004410D">
      <w:pPr>
        <w:jc w:val="both"/>
        <w:outlineLvl w:val="0"/>
        <w:rPr>
          <w:sz w:val="28"/>
          <w:szCs w:val="28"/>
        </w:rPr>
      </w:pPr>
      <w:r>
        <w:rPr>
          <w:sz w:val="28"/>
          <w:szCs w:val="28"/>
        </w:rPr>
        <w:t>01.05.2024</w:t>
      </w:r>
      <w:r w:rsidRPr="007964C5">
        <w:rPr>
          <w:sz w:val="28"/>
          <w:szCs w:val="28"/>
        </w:rPr>
        <w:t xml:space="preserve"> г. – Праздник Весны и Труда.</w:t>
      </w:r>
    </w:p>
    <w:p w:rsidR="0004410D" w:rsidRPr="007964C5" w:rsidRDefault="0004410D" w:rsidP="0004410D">
      <w:pPr>
        <w:jc w:val="both"/>
        <w:outlineLvl w:val="0"/>
        <w:rPr>
          <w:sz w:val="28"/>
          <w:szCs w:val="28"/>
        </w:rPr>
      </w:pPr>
      <w:r>
        <w:rPr>
          <w:sz w:val="28"/>
          <w:szCs w:val="28"/>
        </w:rPr>
        <w:t>09.05.2024</w:t>
      </w:r>
      <w:r w:rsidRPr="007964C5">
        <w:rPr>
          <w:sz w:val="28"/>
          <w:szCs w:val="28"/>
        </w:rPr>
        <w:t xml:space="preserve"> г. – День Победы.    </w:t>
      </w:r>
    </w:p>
    <w:p w:rsidR="0004410D" w:rsidRDefault="0004410D" w:rsidP="0004410D">
      <w:pPr>
        <w:spacing w:line="360" w:lineRule="auto"/>
        <w:jc w:val="center"/>
        <w:outlineLvl w:val="0"/>
        <w:rPr>
          <w:b/>
          <w:sz w:val="28"/>
          <w:szCs w:val="28"/>
        </w:rPr>
      </w:pPr>
    </w:p>
    <w:p w:rsidR="0004410D" w:rsidRDefault="0004410D" w:rsidP="0004410D">
      <w:pPr>
        <w:spacing w:line="360" w:lineRule="auto"/>
        <w:jc w:val="center"/>
        <w:outlineLvl w:val="0"/>
        <w:rPr>
          <w:b/>
          <w:sz w:val="28"/>
          <w:szCs w:val="28"/>
        </w:rPr>
      </w:pPr>
    </w:p>
    <w:p w:rsidR="0004410D" w:rsidRPr="00AD5381" w:rsidRDefault="0004410D" w:rsidP="0004410D">
      <w:pPr>
        <w:spacing w:line="360" w:lineRule="auto"/>
        <w:jc w:val="center"/>
        <w:outlineLvl w:val="0"/>
        <w:rPr>
          <w:b/>
          <w:sz w:val="28"/>
          <w:szCs w:val="28"/>
        </w:rPr>
      </w:pPr>
      <w:r w:rsidRPr="00AD5381">
        <w:rPr>
          <w:b/>
          <w:sz w:val="28"/>
          <w:szCs w:val="28"/>
        </w:rPr>
        <w:t>4. Режим работы для образовательного учреждения</w:t>
      </w:r>
    </w:p>
    <w:p w:rsidR="0004410D" w:rsidRPr="007964C5" w:rsidRDefault="0004410D" w:rsidP="0004410D">
      <w:pPr>
        <w:jc w:val="both"/>
        <w:outlineLvl w:val="0"/>
        <w:rPr>
          <w:b/>
          <w:sz w:val="28"/>
          <w:szCs w:val="28"/>
        </w:rPr>
      </w:pPr>
      <w:r w:rsidRPr="007964C5">
        <w:rPr>
          <w:b/>
          <w:sz w:val="28"/>
          <w:szCs w:val="28"/>
        </w:rPr>
        <w:t xml:space="preserve">МКОУ </w:t>
      </w:r>
      <w:r>
        <w:rPr>
          <w:b/>
          <w:sz w:val="28"/>
          <w:szCs w:val="28"/>
        </w:rPr>
        <w:t>«СОШ № 5</w:t>
      </w:r>
      <w:r w:rsidRPr="007964C5">
        <w:rPr>
          <w:b/>
          <w:sz w:val="28"/>
          <w:szCs w:val="28"/>
        </w:rPr>
        <w:t xml:space="preserve"> г. Баксана им.</w:t>
      </w:r>
      <w:r>
        <w:rPr>
          <w:b/>
          <w:sz w:val="28"/>
          <w:szCs w:val="28"/>
        </w:rPr>
        <w:t xml:space="preserve"> </w:t>
      </w:r>
      <w:r w:rsidRPr="007964C5">
        <w:rPr>
          <w:b/>
          <w:sz w:val="28"/>
          <w:szCs w:val="28"/>
        </w:rPr>
        <w:t>Н.И. Нагоева»  работает в режиме:</w:t>
      </w:r>
    </w:p>
    <w:p w:rsidR="0004410D" w:rsidRPr="007964C5" w:rsidRDefault="0004410D" w:rsidP="0004410D">
      <w:pPr>
        <w:widowControl/>
        <w:numPr>
          <w:ilvl w:val="0"/>
          <w:numId w:val="250"/>
        </w:numPr>
        <w:autoSpaceDE/>
        <w:autoSpaceDN/>
        <w:jc w:val="both"/>
        <w:rPr>
          <w:color w:val="000000"/>
          <w:sz w:val="28"/>
          <w:szCs w:val="28"/>
        </w:rPr>
      </w:pPr>
      <w:r w:rsidRPr="007964C5">
        <w:rPr>
          <w:color w:val="000000"/>
          <w:sz w:val="28"/>
          <w:szCs w:val="28"/>
        </w:rPr>
        <w:t>1 класс – пятидневный режим</w:t>
      </w:r>
    </w:p>
    <w:p w:rsidR="0004410D" w:rsidRPr="007964C5" w:rsidRDefault="0004410D" w:rsidP="0004410D">
      <w:pPr>
        <w:widowControl/>
        <w:numPr>
          <w:ilvl w:val="0"/>
          <w:numId w:val="250"/>
        </w:numPr>
        <w:autoSpaceDE/>
        <w:autoSpaceDN/>
        <w:jc w:val="both"/>
        <w:rPr>
          <w:color w:val="000000"/>
          <w:sz w:val="28"/>
          <w:szCs w:val="28"/>
        </w:rPr>
      </w:pPr>
      <w:r w:rsidRPr="007964C5">
        <w:rPr>
          <w:color w:val="000000"/>
          <w:sz w:val="28"/>
          <w:szCs w:val="28"/>
        </w:rPr>
        <w:t>5 – 11 классы –</w:t>
      </w:r>
      <w:r w:rsidRPr="00AF75B0">
        <w:rPr>
          <w:color w:val="000000"/>
          <w:sz w:val="28"/>
          <w:szCs w:val="28"/>
        </w:rPr>
        <w:t xml:space="preserve"> </w:t>
      </w:r>
      <w:r w:rsidRPr="007964C5">
        <w:rPr>
          <w:color w:val="000000"/>
          <w:sz w:val="28"/>
          <w:szCs w:val="28"/>
        </w:rPr>
        <w:t>пятидневный режим</w:t>
      </w:r>
    </w:p>
    <w:p w:rsidR="0004410D" w:rsidRPr="007964C5" w:rsidRDefault="0004410D" w:rsidP="0004410D">
      <w:pPr>
        <w:widowControl/>
        <w:numPr>
          <w:ilvl w:val="0"/>
          <w:numId w:val="250"/>
        </w:numPr>
        <w:autoSpaceDE/>
        <w:autoSpaceDN/>
        <w:jc w:val="both"/>
        <w:rPr>
          <w:color w:val="000000"/>
          <w:sz w:val="28"/>
          <w:szCs w:val="28"/>
        </w:rPr>
      </w:pPr>
      <w:r w:rsidRPr="007964C5">
        <w:rPr>
          <w:color w:val="000000"/>
          <w:sz w:val="28"/>
          <w:szCs w:val="28"/>
        </w:rPr>
        <w:t xml:space="preserve">В </w:t>
      </w:r>
      <w:r w:rsidRPr="007964C5">
        <w:rPr>
          <w:color w:val="000000"/>
          <w:sz w:val="28"/>
          <w:szCs w:val="28"/>
          <w:lang w:val="en-US"/>
        </w:rPr>
        <w:t>I</w:t>
      </w:r>
      <w:r w:rsidRPr="007964C5">
        <w:rPr>
          <w:color w:val="000000"/>
          <w:sz w:val="28"/>
          <w:szCs w:val="28"/>
        </w:rPr>
        <w:t xml:space="preserve"> смену обучаются – 1-11 классы;</w:t>
      </w:r>
    </w:p>
    <w:p w:rsidR="0004410D" w:rsidRPr="007964C5" w:rsidRDefault="0004410D" w:rsidP="0004410D">
      <w:pPr>
        <w:jc w:val="both"/>
        <w:rPr>
          <w:color w:val="000000"/>
          <w:sz w:val="28"/>
          <w:szCs w:val="28"/>
        </w:rPr>
      </w:pPr>
      <w:r w:rsidRPr="007964C5">
        <w:rPr>
          <w:color w:val="000000"/>
          <w:sz w:val="28"/>
          <w:szCs w:val="28"/>
        </w:rPr>
        <w:t>Занятия дополнительного образования (кружки, секции), обязательные индивидуальные и групповые занятия  и т. п. организуются  не ранее чем через час после основных занятий.</w:t>
      </w:r>
    </w:p>
    <w:p w:rsidR="0004410D" w:rsidRDefault="0004410D" w:rsidP="0004410D">
      <w:pPr>
        <w:jc w:val="both"/>
        <w:rPr>
          <w:b/>
          <w:bCs/>
          <w:color w:val="000000"/>
          <w:sz w:val="28"/>
          <w:szCs w:val="28"/>
        </w:rPr>
      </w:pPr>
      <w:r w:rsidRPr="007964C5">
        <w:rPr>
          <w:b/>
          <w:bCs/>
          <w:color w:val="000000"/>
          <w:sz w:val="28"/>
          <w:szCs w:val="28"/>
        </w:rPr>
        <w:t>Продолжительность уроков:</w:t>
      </w:r>
    </w:p>
    <w:p w:rsidR="0004410D" w:rsidRDefault="0004410D" w:rsidP="0004410D">
      <w:pPr>
        <w:jc w:val="both"/>
        <w:rPr>
          <w:b/>
          <w:bCs/>
          <w:color w:val="000000"/>
          <w:sz w:val="28"/>
          <w:szCs w:val="28"/>
        </w:rPr>
      </w:pPr>
    </w:p>
    <w:p w:rsidR="0004410D" w:rsidRPr="007964C5" w:rsidRDefault="0004410D" w:rsidP="0004410D">
      <w:pPr>
        <w:jc w:val="both"/>
        <w:rPr>
          <w:color w:val="000000"/>
          <w:sz w:val="28"/>
          <w:szCs w:val="28"/>
        </w:rPr>
      </w:pPr>
    </w:p>
    <w:p w:rsidR="0004410D" w:rsidRPr="007964C5" w:rsidRDefault="0004410D" w:rsidP="0004410D">
      <w:pPr>
        <w:widowControl/>
        <w:numPr>
          <w:ilvl w:val="0"/>
          <w:numId w:val="248"/>
        </w:numPr>
        <w:autoSpaceDE/>
        <w:autoSpaceDN/>
        <w:jc w:val="both"/>
        <w:rPr>
          <w:sz w:val="28"/>
          <w:szCs w:val="28"/>
        </w:rPr>
      </w:pPr>
      <w:r w:rsidRPr="007964C5">
        <w:rPr>
          <w:sz w:val="28"/>
          <w:szCs w:val="28"/>
        </w:rPr>
        <w:t xml:space="preserve">1 класс – </w:t>
      </w:r>
      <w:r w:rsidRPr="007964C5">
        <w:rPr>
          <w:sz w:val="28"/>
          <w:szCs w:val="28"/>
          <w:lang w:val="en-US"/>
        </w:rPr>
        <w:t>I</w:t>
      </w:r>
      <w:r w:rsidRPr="007964C5">
        <w:rPr>
          <w:sz w:val="28"/>
          <w:szCs w:val="28"/>
        </w:rPr>
        <w:t xml:space="preserve"> полугодие –  35 минут;  </w:t>
      </w:r>
    </w:p>
    <w:p w:rsidR="0004410D" w:rsidRPr="007964C5" w:rsidRDefault="0004410D" w:rsidP="0004410D">
      <w:pPr>
        <w:ind w:left="360"/>
        <w:jc w:val="both"/>
        <w:rPr>
          <w:sz w:val="28"/>
          <w:szCs w:val="28"/>
        </w:rPr>
      </w:pPr>
      <w:r w:rsidRPr="007964C5">
        <w:rPr>
          <w:sz w:val="28"/>
          <w:szCs w:val="28"/>
        </w:rPr>
        <w:t xml:space="preserve">                      </w:t>
      </w:r>
      <w:r w:rsidRPr="007964C5">
        <w:rPr>
          <w:sz w:val="28"/>
          <w:szCs w:val="28"/>
          <w:lang w:val="en-US"/>
        </w:rPr>
        <w:t>I</w:t>
      </w:r>
      <w:r w:rsidRPr="007964C5">
        <w:rPr>
          <w:sz w:val="28"/>
          <w:szCs w:val="28"/>
        </w:rPr>
        <w:t xml:space="preserve"> четверть – 3 урока</w:t>
      </w:r>
    </w:p>
    <w:p w:rsidR="0004410D" w:rsidRPr="007964C5" w:rsidRDefault="0004410D" w:rsidP="0004410D">
      <w:pPr>
        <w:ind w:left="360"/>
        <w:jc w:val="both"/>
        <w:rPr>
          <w:sz w:val="28"/>
          <w:szCs w:val="28"/>
        </w:rPr>
      </w:pPr>
      <w:r w:rsidRPr="007964C5">
        <w:rPr>
          <w:sz w:val="28"/>
          <w:szCs w:val="28"/>
        </w:rPr>
        <w:t xml:space="preserve">                      со </w:t>
      </w:r>
      <w:r w:rsidRPr="007964C5">
        <w:rPr>
          <w:sz w:val="28"/>
          <w:szCs w:val="28"/>
          <w:lang w:val="en-US"/>
        </w:rPr>
        <w:t>II</w:t>
      </w:r>
      <w:r w:rsidRPr="007964C5">
        <w:rPr>
          <w:sz w:val="28"/>
          <w:szCs w:val="28"/>
        </w:rPr>
        <w:t xml:space="preserve"> четверти – 4 урока по 35 минут; </w:t>
      </w:r>
    </w:p>
    <w:p w:rsidR="0004410D" w:rsidRPr="007964C5" w:rsidRDefault="0004410D" w:rsidP="0004410D">
      <w:pPr>
        <w:ind w:left="360"/>
        <w:jc w:val="both"/>
        <w:rPr>
          <w:sz w:val="28"/>
          <w:szCs w:val="28"/>
        </w:rPr>
      </w:pPr>
      <w:r w:rsidRPr="007964C5">
        <w:rPr>
          <w:sz w:val="28"/>
          <w:szCs w:val="28"/>
        </w:rPr>
        <w:t xml:space="preserve">                      со </w:t>
      </w:r>
      <w:r w:rsidRPr="007964C5">
        <w:rPr>
          <w:sz w:val="28"/>
          <w:szCs w:val="28"/>
          <w:lang w:val="en-US"/>
        </w:rPr>
        <w:t>II</w:t>
      </w:r>
      <w:r w:rsidRPr="007964C5">
        <w:rPr>
          <w:sz w:val="28"/>
          <w:szCs w:val="28"/>
        </w:rPr>
        <w:t xml:space="preserve"> полугодия – по </w:t>
      </w:r>
      <w:r>
        <w:rPr>
          <w:sz w:val="28"/>
          <w:szCs w:val="28"/>
        </w:rPr>
        <w:t>40</w:t>
      </w:r>
      <w:r w:rsidRPr="007964C5">
        <w:rPr>
          <w:sz w:val="28"/>
          <w:szCs w:val="28"/>
        </w:rPr>
        <w:t xml:space="preserve"> минут</w:t>
      </w:r>
    </w:p>
    <w:p w:rsidR="0004410D" w:rsidRPr="007964C5" w:rsidRDefault="0004410D" w:rsidP="0004410D">
      <w:pPr>
        <w:widowControl/>
        <w:numPr>
          <w:ilvl w:val="0"/>
          <w:numId w:val="248"/>
        </w:numPr>
        <w:autoSpaceDE/>
        <w:autoSpaceDN/>
        <w:jc w:val="both"/>
        <w:rPr>
          <w:sz w:val="28"/>
          <w:szCs w:val="28"/>
        </w:rPr>
      </w:pPr>
      <w:r w:rsidRPr="007964C5">
        <w:rPr>
          <w:sz w:val="28"/>
          <w:szCs w:val="28"/>
        </w:rPr>
        <w:t xml:space="preserve">  2 – 11 классы –  по 4</w:t>
      </w:r>
      <w:r>
        <w:rPr>
          <w:sz w:val="28"/>
          <w:szCs w:val="28"/>
        </w:rPr>
        <w:t>0</w:t>
      </w:r>
      <w:r w:rsidRPr="007964C5">
        <w:rPr>
          <w:sz w:val="28"/>
          <w:szCs w:val="28"/>
        </w:rPr>
        <w:t xml:space="preserve"> минут    </w:t>
      </w:r>
    </w:p>
    <w:p w:rsidR="0004410D" w:rsidRDefault="0004410D" w:rsidP="0004410D">
      <w:pPr>
        <w:spacing w:before="30" w:after="30"/>
        <w:jc w:val="center"/>
        <w:rPr>
          <w:b/>
          <w:bCs/>
          <w:color w:val="000000"/>
          <w:sz w:val="28"/>
          <w:szCs w:val="28"/>
        </w:rPr>
      </w:pPr>
    </w:p>
    <w:p w:rsidR="0004410D" w:rsidRPr="00640046" w:rsidRDefault="0004410D" w:rsidP="0004410D">
      <w:pPr>
        <w:spacing w:before="30" w:after="30"/>
        <w:jc w:val="center"/>
        <w:rPr>
          <w:b/>
          <w:bCs/>
          <w:color w:val="000000"/>
          <w:sz w:val="28"/>
          <w:szCs w:val="28"/>
        </w:rPr>
      </w:pPr>
      <w:r w:rsidRPr="00640046">
        <w:rPr>
          <w:b/>
          <w:bCs/>
          <w:color w:val="000000"/>
          <w:sz w:val="28"/>
          <w:szCs w:val="28"/>
        </w:rPr>
        <w:t xml:space="preserve">5. Расписание </w:t>
      </w:r>
      <w:r>
        <w:rPr>
          <w:b/>
          <w:bCs/>
          <w:color w:val="000000"/>
          <w:sz w:val="28"/>
          <w:szCs w:val="28"/>
        </w:rPr>
        <w:t>звонков на 2023 – 2024</w:t>
      </w:r>
      <w:r w:rsidRPr="00640046">
        <w:rPr>
          <w:b/>
          <w:bCs/>
          <w:color w:val="000000"/>
          <w:sz w:val="28"/>
          <w:szCs w:val="28"/>
        </w:rPr>
        <w:t xml:space="preserve"> учебный год.</w:t>
      </w:r>
    </w:p>
    <w:p w:rsidR="0004410D" w:rsidRDefault="0004410D" w:rsidP="0004410D">
      <w:pPr>
        <w:spacing w:before="30" w:after="30"/>
        <w:jc w:val="center"/>
        <w:rPr>
          <w:b/>
          <w:bCs/>
          <w:color w:val="000000"/>
        </w:rPr>
      </w:pPr>
    </w:p>
    <w:p w:rsidR="0004410D" w:rsidRPr="00262AD1" w:rsidRDefault="0004410D" w:rsidP="0004410D">
      <w:pPr>
        <w:ind w:firstLine="540"/>
        <w:jc w:val="both"/>
        <w:rPr>
          <w:color w:val="000000"/>
          <w:sz w:val="28"/>
          <w:szCs w:val="28"/>
        </w:rPr>
      </w:pPr>
      <w:proofErr w:type="gramStart"/>
      <w:r w:rsidRPr="00262AD1">
        <w:rPr>
          <w:color w:val="000000"/>
          <w:sz w:val="28"/>
          <w:szCs w:val="28"/>
        </w:rPr>
        <w:t>В оздоровительных целях и для облегчения процесса адаптации детей к требованиям общеобразовательного учреждения и СанПин в 1-х классах применяется «ступенчатый» метод постепенного наращивания учебной нагрузки: в сентябре, октябре – по 3 урока в день по 35 минут каждый, в ноябре – декабрь по 4 урока по 35 минут</w:t>
      </w:r>
      <w:r>
        <w:rPr>
          <w:color w:val="000000"/>
          <w:sz w:val="28"/>
          <w:szCs w:val="28"/>
        </w:rPr>
        <w:t>, январь – май по 4 урока по 40</w:t>
      </w:r>
      <w:r w:rsidRPr="00262AD1">
        <w:rPr>
          <w:color w:val="000000"/>
          <w:sz w:val="28"/>
          <w:szCs w:val="28"/>
        </w:rPr>
        <w:t xml:space="preserve"> минут каждый.</w:t>
      </w:r>
      <w:proofErr w:type="gramEnd"/>
      <w:r w:rsidRPr="00262AD1">
        <w:rPr>
          <w:color w:val="000000"/>
          <w:sz w:val="28"/>
          <w:szCs w:val="28"/>
        </w:rPr>
        <w:t xml:space="preserve"> Предусмотрена в середине учебного дня динамическая пауза продолжительностью не менее 40 минут; обучение в 1 –м классе осуществляется только в первую смену; организован облегчённый день в середине учебной недели; обучение ведётся без домашних заданий и бального оценивания знаний обучающихся; предусмотрены дополнительные недельные каникулы в середине третьей четверти, в 1 классе 1 день в неделю 5 уроков за счёт урока  физической культуры </w:t>
      </w:r>
    </w:p>
    <w:p w:rsidR="0004410D" w:rsidRDefault="0004410D" w:rsidP="0004410D">
      <w:pPr>
        <w:ind w:firstLine="708"/>
        <w:jc w:val="center"/>
        <w:rPr>
          <w:b/>
          <w:sz w:val="36"/>
          <w:szCs w:val="36"/>
        </w:rPr>
      </w:pPr>
      <w:r>
        <w:rPr>
          <w:b/>
          <w:bCs/>
          <w:color w:val="000000"/>
          <w:sz w:val="28"/>
          <w:szCs w:val="28"/>
        </w:rPr>
        <w:br w:type="page"/>
      </w:r>
    </w:p>
    <w:p w:rsidR="0004410D" w:rsidRDefault="0004410D" w:rsidP="0004410D">
      <w:pPr>
        <w:spacing w:before="30" w:after="30"/>
        <w:rPr>
          <w:b/>
          <w:color w:val="000000"/>
          <w:sz w:val="28"/>
          <w:szCs w:val="28"/>
        </w:rPr>
      </w:pPr>
      <w:r w:rsidRPr="0043072A">
        <w:rPr>
          <w:b/>
          <w:color w:val="000000"/>
          <w:sz w:val="28"/>
          <w:szCs w:val="28"/>
        </w:rPr>
        <w:lastRenderedPageBreak/>
        <w:t xml:space="preserve"> Расписание </w:t>
      </w:r>
      <w:r>
        <w:rPr>
          <w:b/>
          <w:color w:val="000000"/>
          <w:sz w:val="28"/>
          <w:szCs w:val="28"/>
        </w:rPr>
        <w:t>звонков</w:t>
      </w:r>
    </w:p>
    <w:p w:rsidR="0004410D" w:rsidRDefault="0004410D" w:rsidP="0004410D">
      <w:pPr>
        <w:spacing w:before="30" w:after="30"/>
        <w:rPr>
          <w:b/>
          <w:color w:val="000000"/>
          <w:sz w:val="28"/>
          <w:szCs w:val="28"/>
        </w:rPr>
      </w:pPr>
    </w:p>
    <w:p w:rsidR="0004410D" w:rsidRDefault="0004410D" w:rsidP="0004410D">
      <w:pPr>
        <w:spacing w:before="30" w:after="30"/>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27"/>
        <w:gridCol w:w="2088"/>
        <w:gridCol w:w="1881"/>
      </w:tblGrid>
      <w:tr w:rsidR="0004410D" w:rsidRPr="00E74F90" w:rsidTr="00013E2C">
        <w:tc>
          <w:tcPr>
            <w:tcW w:w="2376" w:type="dxa"/>
            <w:shd w:val="clear" w:color="auto" w:fill="auto"/>
          </w:tcPr>
          <w:p w:rsidR="0004410D" w:rsidRPr="00E74F90" w:rsidRDefault="0004410D" w:rsidP="00013E2C">
            <w:pPr>
              <w:spacing w:before="30" w:after="30"/>
              <w:rPr>
                <w:b/>
                <w:color w:val="000000"/>
                <w:sz w:val="28"/>
                <w:szCs w:val="28"/>
              </w:rPr>
            </w:pPr>
          </w:p>
        </w:tc>
        <w:tc>
          <w:tcPr>
            <w:tcW w:w="2127" w:type="dxa"/>
            <w:shd w:val="clear" w:color="auto" w:fill="auto"/>
          </w:tcPr>
          <w:p w:rsidR="0004410D" w:rsidRPr="00E74F90" w:rsidRDefault="0004410D" w:rsidP="00013E2C">
            <w:pPr>
              <w:spacing w:before="30" w:after="30"/>
              <w:rPr>
                <w:b/>
                <w:color w:val="000000"/>
                <w:sz w:val="28"/>
                <w:szCs w:val="28"/>
              </w:rPr>
            </w:pPr>
            <w:r w:rsidRPr="00E74F90">
              <w:rPr>
                <w:b/>
                <w:color w:val="000000"/>
                <w:sz w:val="28"/>
                <w:szCs w:val="28"/>
              </w:rPr>
              <w:t>Начало урока</w:t>
            </w:r>
          </w:p>
        </w:tc>
        <w:tc>
          <w:tcPr>
            <w:tcW w:w="2088" w:type="dxa"/>
            <w:shd w:val="clear" w:color="auto" w:fill="auto"/>
          </w:tcPr>
          <w:p w:rsidR="0004410D" w:rsidRPr="00E74F90" w:rsidRDefault="0004410D" w:rsidP="00013E2C">
            <w:pPr>
              <w:spacing w:before="30" w:after="30"/>
              <w:rPr>
                <w:b/>
                <w:color w:val="000000"/>
                <w:sz w:val="28"/>
                <w:szCs w:val="28"/>
              </w:rPr>
            </w:pPr>
            <w:r w:rsidRPr="00E74F90">
              <w:rPr>
                <w:b/>
                <w:color w:val="000000"/>
                <w:sz w:val="28"/>
                <w:szCs w:val="28"/>
              </w:rPr>
              <w:t>Окончание урока</w:t>
            </w:r>
          </w:p>
        </w:tc>
        <w:tc>
          <w:tcPr>
            <w:tcW w:w="1881" w:type="dxa"/>
            <w:shd w:val="clear" w:color="auto" w:fill="auto"/>
          </w:tcPr>
          <w:p w:rsidR="0004410D" w:rsidRPr="00E74F90" w:rsidRDefault="0004410D" w:rsidP="00013E2C">
            <w:pPr>
              <w:spacing w:before="30" w:after="30"/>
              <w:rPr>
                <w:b/>
                <w:color w:val="000000"/>
                <w:sz w:val="28"/>
                <w:szCs w:val="28"/>
              </w:rPr>
            </w:pPr>
            <w:r w:rsidRPr="00E74F90">
              <w:rPr>
                <w:b/>
                <w:color w:val="000000"/>
                <w:sz w:val="28"/>
                <w:szCs w:val="28"/>
              </w:rPr>
              <w:t>Перемена</w:t>
            </w:r>
          </w:p>
        </w:tc>
      </w:tr>
      <w:tr w:rsidR="0004410D" w:rsidRPr="00E74F90" w:rsidTr="00013E2C">
        <w:tc>
          <w:tcPr>
            <w:tcW w:w="2376" w:type="dxa"/>
            <w:shd w:val="clear" w:color="auto" w:fill="auto"/>
          </w:tcPr>
          <w:p w:rsidR="0004410D" w:rsidRPr="00E74F90" w:rsidRDefault="0004410D" w:rsidP="00013E2C">
            <w:pPr>
              <w:spacing w:before="30" w:after="30"/>
              <w:rPr>
                <w:b/>
                <w:color w:val="000000"/>
                <w:sz w:val="28"/>
                <w:szCs w:val="28"/>
              </w:rPr>
            </w:pPr>
            <w:r w:rsidRPr="00E74F90">
              <w:rPr>
                <w:b/>
                <w:color w:val="000000"/>
                <w:sz w:val="28"/>
                <w:szCs w:val="28"/>
              </w:rPr>
              <w:t>1 урок-</w:t>
            </w:r>
          </w:p>
        </w:tc>
        <w:tc>
          <w:tcPr>
            <w:tcW w:w="2127"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8.30-</w:t>
            </w:r>
          </w:p>
        </w:tc>
        <w:tc>
          <w:tcPr>
            <w:tcW w:w="2088"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09.10</w:t>
            </w:r>
          </w:p>
        </w:tc>
        <w:tc>
          <w:tcPr>
            <w:tcW w:w="1881"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10 мин</w:t>
            </w:r>
          </w:p>
        </w:tc>
      </w:tr>
      <w:tr w:rsidR="0004410D" w:rsidRPr="00E74F90" w:rsidTr="00013E2C">
        <w:tc>
          <w:tcPr>
            <w:tcW w:w="2376" w:type="dxa"/>
            <w:shd w:val="clear" w:color="auto" w:fill="auto"/>
          </w:tcPr>
          <w:p w:rsidR="0004410D" w:rsidRPr="00E74F90" w:rsidRDefault="0004410D" w:rsidP="00013E2C">
            <w:pPr>
              <w:spacing w:before="30" w:after="30"/>
              <w:rPr>
                <w:b/>
                <w:color w:val="000000"/>
                <w:sz w:val="28"/>
                <w:szCs w:val="28"/>
              </w:rPr>
            </w:pPr>
            <w:r w:rsidRPr="00E74F90">
              <w:rPr>
                <w:b/>
                <w:color w:val="000000"/>
                <w:sz w:val="28"/>
                <w:szCs w:val="28"/>
              </w:rPr>
              <w:t>2 урок-</w:t>
            </w:r>
          </w:p>
        </w:tc>
        <w:tc>
          <w:tcPr>
            <w:tcW w:w="2127"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09.20</w:t>
            </w:r>
          </w:p>
        </w:tc>
        <w:tc>
          <w:tcPr>
            <w:tcW w:w="2088"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10.00</w:t>
            </w:r>
          </w:p>
        </w:tc>
        <w:tc>
          <w:tcPr>
            <w:tcW w:w="1881"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20  мин</w:t>
            </w:r>
          </w:p>
        </w:tc>
      </w:tr>
      <w:tr w:rsidR="0004410D" w:rsidRPr="00E74F90" w:rsidTr="00013E2C">
        <w:tc>
          <w:tcPr>
            <w:tcW w:w="2376" w:type="dxa"/>
            <w:shd w:val="clear" w:color="auto" w:fill="auto"/>
          </w:tcPr>
          <w:p w:rsidR="0004410D" w:rsidRPr="00E74F90" w:rsidRDefault="0004410D" w:rsidP="00013E2C">
            <w:pPr>
              <w:spacing w:before="30" w:after="30"/>
              <w:rPr>
                <w:b/>
                <w:color w:val="000000"/>
                <w:sz w:val="28"/>
                <w:szCs w:val="28"/>
              </w:rPr>
            </w:pPr>
            <w:r w:rsidRPr="00E74F90">
              <w:rPr>
                <w:b/>
                <w:color w:val="000000"/>
                <w:sz w:val="28"/>
                <w:szCs w:val="28"/>
              </w:rPr>
              <w:t>3 урок-</w:t>
            </w:r>
          </w:p>
        </w:tc>
        <w:tc>
          <w:tcPr>
            <w:tcW w:w="2127"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10.20</w:t>
            </w:r>
          </w:p>
        </w:tc>
        <w:tc>
          <w:tcPr>
            <w:tcW w:w="2088"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11.00</w:t>
            </w:r>
          </w:p>
        </w:tc>
        <w:tc>
          <w:tcPr>
            <w:tcW w:w="1881"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20 мин</w:t>
            </w:r>
          </w:p>
        </w:tc>
      </w:tr>
      <w:tr w:rsidR="0004410D" w:rsidRPr="00E74F90" w:rsidTr="00013E2C">
        <w:tc>
          <w:tcPr>
            <w:tcW w:w="2376" w:type="dxa"/>
            <w:shd w:val="clear" w:color="auto" w:fill="auto"/>
          </w:tcPr>
          <w:p w:rsidR="0004410D" w:rsidRPr="00E74F90" w:rsidRDefault="0004410D" w:rsidP="00013E2C">
            <w:pPr>
              <w:spacing w:before="30" w:after="30"/>
              <w:rPr>
                <w:b/>
                <w:color w:val="000000"/>
                <w:sz w:val="28"/>
                <w:szCs w:val="28"/>
              </w:rPr>
            </w:pPr>
            <w:r w:rsidRPr="00E74F90">
              <w:rPr>
                <w:b/>
                <w:color w:val="000000"/>
                <w:sz w:val="28"/>
                <w:szCs w:val="28"/>
              </w:rPr>
              <w:t>4 урок-</w:t>
            </w:r>
          </w:p>
        </w:tc>
        <w:tc>
          <w:tcPr>
            <w:tcW w:w="2127"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11.20</w:t>
            </w:r>
          </w:p>
        </w:tc>
        <w:tc>
          <w:tcPr>
            <w:tcW w:w="2088"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12.00</w:t>
            </w:r>
          </w:p>
        </w:tc>
        <w:tc>
          <w:tcPr>
            <w:tcW w:w="1881"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10 мин</w:t>
            </w:r>
          </w:p>
        </w:tc>
      </w:tr>
      <w:tr w:rsidR="0004410D" w:rsidRPr="00E74F90" w:rsidTr="00013E2C">
        <w:tc>
          <w:tcPr>
            <w:tcW w:w="2376" w:type="dxa"/>
            <w:shd w:val="clear" w:color="auto" w:fill="auto"/>
          </w:tcPr>
          <w:p w:rsidR="0004410D" w:rsidRPr="00E74F90" w:rsidRDefault="0004410D" w:rsidP="00013E2C">
            <w:pPr>
              <w:spacing w:before="30" w:after="30"/>
              <w:rPr>
                <w:b/>
                <w:color w:val="000000"/>
                <w:sz w:val="28"/>
                <w:szCs w:val="28"/>
              </w:rPr>
            </w:pPr>
            <w:r w:rsidRPr="00E74F90">
              <w:rPr>
                <w:b/>
                <w:color w:val="000000"/>
                <w:sz w:val="28"/>
                <w:szCs w:val="28"/>
              </w:rPr>
              <w:t>5 урок-</w:t>
            </w:r>
          </w:p>
        </w:tc>
        <w:tc>
          <w:tcPr>
            <w:tcW w:w="2127"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12.10</w:t>
            </w:r>
          </w:p>
        </w:tc>
        <w:tc>
          <w:tcPr>
            <w:tcW w:w="2088"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12.50</w:t>
            </w:r>
          </w:p>
        </w:tc>
        <w:tc>
          <w:tcPr>
            <w:tcW w:w="1881"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10 мин</w:t>
            </w:r>
          </w:p>
        </w:tc>
      </w:tr>
      <w:tr w:rsidR="0004410D" w:rsidRPr="00E74F90" w:rsidTr="00013E2C">
        <w:tc>
          <w:tcPr>
            <w:tcW w:w="2376" w:type="dxa"/>
            <w:shd w:val="clear" w:color="auto" w:fill="auto"/>
          </w:tcPr>
          <w:p w:rsidR="0004410D" w:rsidRPr="00E74F90" w:rsidRDefault="0004410D" w:rsidP="00013E2C">
            <w:pPr>
              <w:spacing w:before="30" w:after="30"/>
              <w:rPr>
                <w:b/>
                <w:color w:val="000000"/>
                <w:sz w:val="28"/>
                <w:szCs w:val="28"/>
              </w:rPr>
            </w:pPr>
            <w:r w:rsidRPr="00E74F90">
              <w:rPr>
                <w:b/>
                <w:color w:val="000000"/>
                <w:sz w:val="28"/>
                <w:szCs w:val="28"/>
              </w:rPr>
              <w:t>6 урок-</w:t>
            </w:r>
          </w:p>
        </w:tc>
        <w:tc>
          <w:tcPr>
            <w:tcW w:w="2127"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13.00</w:t>
            </w:r>
          </w:p>
        </w:tc>
        <w:tc>
          <w:tcPr>
            <w:tcW w:w="2088"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13.40</w:t>
            </w:r>
          </w:p>
        </w:tc>
        <w:tc>
          <w:tcPr>
            <w:tcW w:w="1881"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10 мин</w:t>
            </w:r>
          </w:p>
        </w:tc>
      </w:tr>
      <w:tr w:rsidR="0004410D" w:rsidRPr="00E74F90" w:rsidTr="00013E2C">
        <w:tc>
          <w:tcPr>
            <w:tcW w:w="2376" w:type="dxa"/>
            <w:shd w:val="clear" w:color="auto" w:fill="auto"/>
          </w:tcPr>
          <w:p w:rsidR="0004410D" w:rsidRPr="00E74F90" w:rsidRDefault="0004410D" w:rsidP="00013E2C">
            <w:pPr>
              <w:spacing w:before="30" w:after="30"/>
              <w:rPr>
                <w:b/>
                <w:color w:val="000000"/>
                <w:sz w:val="28"/>
                <w:szCs w:val="28"/>
              </w:rPr>
            </w:pPr>
            <w:r w:rsidRPr="00E74F90">
              <w:rPr>
                <w:b/>
                <w:color w:val="000000"/>
                <w:sz w:val="28"/>
                <w:szCs w:val="28"/>
              </w:rPr>
              <w:t>7 урок-</w:t>
            </w:r>
          </w:p>
        </w:tc>
        <w:tc>
          <w:tcPr>
            <w:tcW w:w="2127"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13.50</w:t>
            </w:r>
          </w:p>
        </w:tc>
        <w:tc>
          <w:tcPr>
            <w:tcW w:w="2088" w:type="dxa"/>
            <w:shd w:val="clear" w:color="auto" w:fill="auto"/>
          </w:tcPr>
          <w:p w:rsidR="0004410D" w:rsidRPr="00E74F90" w:rsidRDefault="0004410D" w:rsidP="00013E2C">
            <w:pPr>
              <w:spacing w:before="30" w:after="30"/>
              <w:rPr>
                <w:color w:val="000000"/>
                <w:sz w:val="28"/>
                <w:szCs w:val="28"/>
              </w:rPr>
            </w:pPr>
            <w:r w:rsidRPr="00E74F90">
              <w:rPr>
                <w:color w:val="000000"/>
                <w:sz w:val="28"/>
                <w:szCs w:val="28"/>
              </w:rPr>
              <w:t>14.30</w:t>
            </w:r>
          </w:p>
        </w:tc>
        <w:tc>
          <w:tcPr>
            <w:tcW w:w="1881" w:type="dxa"/>
            <w:shd w:val="clear" w:color="auto" w:fill="auto"/>
          </w:tcPr>
          <w:p w:rsidR="0004410D" w:rsidRPr="00E74F90" w:rsidRDefault="0004410D" w:rsidP="00013E2C">
            <w:pPr>
              <w:spacing w:before="30" w:after="30"/>
              <w:rPr>
                <w:color w:val="000000"/>
                <w:sz w:val="28"/>
                <w:szCs w:val="28"/>
              </w:rPr>
            </w:pPr>
          </w:p>
        </w:tc>
      </w:tr>
    </w:tbl>
    <w:p w:rsidR="0004410D" w:rsidRDefault="0004410D" w:rsidP="0004410D">
      <w:pPr>
        <w:spacing w:before="30" w:after="30"/>
        <w:rPr>
          <w:color w:val="000000"/>
          <w:sz w:val="28"/>
          <w:szCs w:val="28"/>
        </w:rPr>
      </w:pPr>
    </w:p>
    <w:p w:rsidR="0004410D" w:rsidRDefault="0004410D" w:rsidP="0004410D">
      <w:pPr>
        <w:spacing w:before="30" w:after="30"/>
        <w:rPr>
          <w:color w:val="000000"/>
          <w:sz w:val="28"/>
          <w:szCs w:val="28"/>
        </w:rPr>
      </w:pPr>
      <w:r w:rsidRPr="00FB7B34">
        <w:rPr>
          <w:color w:val="000000"/>
          <w:sz w:val="28"/>
          <w:szCs w:val="28"/>
        </w:rPr>
        <w:t>Проведение нулевых уроков в первую смену запрещено.</w:t>
      </w:r>
    </w:p>
    <w:p w:rsidR="0004410D" w:rsidRPr="00FB7B34" w:rsidRDefault="0004410D" w:rsidP="0004410D">
      <w:pPr>
        <w:spacing w:before="30" w:after="30"/>
        <w:rPr>
          <w:color w:val="000000"/>
          <w:sz w:val="28"/>
          <w:szCs w:val="28"/>
        </w:rPr>
      </w:pPr>
    </w:p>
    <w:p w:rsidR="0004410D" w:rsidRPr="002F69C8" w:rsidRDefault="0004410D" w:rsidP="0004410D">
      <w:pPr>
        <w:spacing w:before="30" w:after="30"/>
        <w:ind w:firstLine="540"/>
        <w:jc w:val="center"/>
        <w:rPr>
          <w:b/>
          <w:color w:val="000000"/>
          <w:sz w:val="28"/>
          <w:szCs w:val="28"/>
        </w:rPr>
      </w:pPr>
      <w:r w:rsidRPr="002F69C8">
        <w:rPr>
          <w:b/>
          <w:color w:val="000000"/>
          <w:sz w:val="28"/>
          <w:szCs w:val="28"/>
        </w:rPr>
        <w:t xml:space="preserve">6. Государственная (итоговая) аттестация </w:t>
      </w:r>
      <w:proofErr w:type="gramStart"/>
      <w:r w:rsidRPr="002F69C8">
        <w:rPr>
          <w:b/>
          <w:color w:val="000000"/>
          <w:sz w:val="28"/>
          <w:szCs w:val="28"/>
        </w:rPr>
        <w:t>обучающихся</w:t>
      </w:r>
      <w:proofErr w:type="gramEnd"/>
    </w:p>
    <w:p w:rsidR="0004410D" w:rsidRDefault="0004410D" w:rsidP="0004410D">
      <w:pPr>
        <w:spacing w:before="30" w:after="30"/>
        <w:jc w:val="both"/>
        <w:rPr>
          <w:color w:val="000000"/>
        </w:rPr>
      </w:pPr>
    </w:p>
    <w:p w:rsidR="0004410D" w:rsidRPr="00FB7B34" w:rsidRDefault="0004410D" w:rsidP="0004410D">
      <w:pPr>
        <w:spacing w:before="30" w:after="30"/>
        <w:jc w:val="both"/>
        <w:rPr>
          <w:color w:val="000000"/>
          <w:sz w:val="28"/>
          <w:szCs w:val="28"/>
        </w:rPr>
      </w:pPr>
      <w:r w:rsidRPr="00FB7B34">
        <w:rPr>
          <w:color w:val="000000"/>
          <w:sz w:val="28"/>
          <w:szCs w:val="28"/>
        </w:rPr>
        <w:t>Государственная (итоговая) аттестация обучающихся 9, 11 классов проводится за рамкам</w:t>
      </w:r>
      <w:r>
        <w:rPr>
          <w:color w:val="000000"/>
          <w:sz w:val="28"/>
          <w:szCs w:val="28"/>
        </w:rPr>
        <w:t>и учебного года в мае – июне 2024</w:t>
      </w:r>
      <w:r w:rsidRPr="00FB7B34">
        <w:rPr>
          <w:color w:val="000000"/>
          <w:sz w:val="28"/>
          <w:szCs w:val="28"/>
        </w:rPr>
        <w:t xml:space="preserve"> года. Сроки проведения государственной (итоговой) аттестации устанавливаются Министерством </w:t>
      </w:r>
      <w:r>
        <w:rPr>
          <w:color w:val="000000"/>
          <w:sz w:val="28"/>
          <w:szCs w:val="28"/>
        </w:rPr>
        <w:t>Просвещения РФ</w:t>
      </w:r>
    </w:p>
    <w:p w:rsidR="0004410D" w:rsidRDefault="0004410D" w:rsidP="0004410D">
      <w:pPr>
        <w:rPr>
          <w:b/>
        </w:rPr>
      </w:pPr>
    </w:p>
    <w:p w:rsidR="00531446" w:rsidRPr="00531446" w:rsidRDefault="00531446" w:rsidP="00531446">
      <w:pPr>
        <w:tabs>
          <w:tab w:val="left" w:pos="6375"/>
        </w:tabs>
        <w:rPr>
          <w:b/>
          <w:spacing w:val="-57"/>
        </w:rPr>
      </w:pPr>
      <w:r w:rsidRPr="00531446">
        <w:rPr>
          <w:b/>
        </w:rPr>
        <w:t>3.3.</w:t>
      </w:r>
      <w:r w:rsidR="005E261C" w:rsidRPr="00531446">
        <w:rPr>
          <w:b/>
        </w:rPr>
        <w:t>План внеурочной деятельности</w:t>
      </w:r>
      <w:r w:rsidR="005E261C" w:rsidRPr="00531446">
        <w:rPr>
          <w:b/>
          <w:spacing w:val="-57"/>
        </w:rPr>
        <w:t xml:space="preserve"> </w:t>
      </w:r>
    </w:p>
    <w:p w:rsidR="00531446" w:rsidRPr="00531446" w:rsidRDefault="00531446" w:rsidP="00531446">
      <w:pPr>
        <w:tabs>
          <w:tab w:val="left" w:pos="6375"/>
        </w:tabs>
        <w:rPr>
          <w:b/>
          <w:sz w:val="24"/>
          <w:szCs w:val="24"/>
          <w:lang w:eastAsia="ru-RU"/>
        </w:rPr>
      </w:pPr>
      <w:r w:rsidRPr="00531446">
        <w:rPr>
          <w:b/>
          <w:sz w:val="24"/>
          <w:szCs w:val="24"/>
          <w:lang w:eastAsia="ru-RU"/>
        </w:rPr>
        <w:t>Пояснительная записка</w:t>
      </w:r>
    </w:p>
    <w:p w:rsidR="00531446" w:rsidRPr="00531446" w:rsidRDefault="00531446" w:rsidP="00B707FA">
      <w:pPr>
        <w:widowControl/>
        <w:autoSpaceDE/>
        <w:autoSpaceDN/>
        <w:ind w:firstLine="708"/>
        <w:contextualSpacing/>
        <w:rPr>
          <w:sz w:val="24"/>
          <w:szCs w:val="24"/>
          <w:lang w:eastAsia="ru-RU"/>
        </w:rPr>
      </w:pPr>
      <w:r w:rsidRPr="00531446">
        <w:rPr>
          <w:sz w:val="24"/>
          <w:szCs w:val="24"/>
          <w:lang w:eastAsia="ru-RU"/>
        </w:rPr>
        <w:t>В соответствии с федеральным государственным  образовательным стандартом начального общего образования  (ФГОС  НОО)  основная образовательная программа  в МКОУ «СОШ №</w:t>
      </w:r>
      <w:r w:rsidR="0004410D">
        <w:rPr>
          <w:sz w:val="24"/>
          <w:szCs w:val="24"/>
          <w:lang w:eastAsia="ru-RU"/>
        </w:rPr>
        <w:t>5</w:t>
      </w:r>
      <w:r w:rsidRPr="00531446">
        <w:rPr>
          <w:sz w:val="24"/>
          <w:szCs w:val="24"/>
          <w:lang w:eastAsia="ru-RU"/>
        </w:rPr>
        <w:t xml:space="preserve"> г. Баксана</w:t>
      </w:r>
      <w:r w:rsidR="0004410D">
        <w:rPr>
          <w:sz w:val="24"/>
          <w:szCs w:val="24"/>
          <w:lang w:eastAsia="ru-RU"/>
        </w:rPr>
        <w:t xml:space="preserve"> тм. Н.И.Нагоева</w:t>
      </w:r>
      <w:r w:rsidRPr="00531446">
        <w:rPr>
          <w:sz w:val="24"/>
          <w:szCs w:val="24"/>
          <w:lang w:eastAsia="ru-RU"/>
        </w:rPr>
        <w:t>» реализуется и через внеурочную деятельность, направленную на достижение планируемых результатов  освоения основной образовательной программы начального общего образования.</w:t>
      </w:r>
    </w:p>
    <w:p w:rsidR="00C90F09" w:rsidRPr="00C90F09" w:rsidRDefault="00C90F09" w:rsidP="00C90F09">
      <w:pPr>
        <w:widowControl/>
        <w:autoSpaceDE/>
        <w:autoSpaceDN/>
        <w:ind w:firstLine="709"/>
        <w:jc w:val="both"/>
        <w:rPr>
          <w:rFonts w:eastAsia="SchoolBookSanPin"/>
          <w:sz w:val="24"/>
          <w:szCs w:val="24"/>
          <w:lang w:eastAsia="ru-RU"/>
        </w:rPr>
      </w:pPr>
      <w:r w:rsidRPr="00C90F09">
        <w:rPr>
          <w:rFonts w:eastAsia="SchoolBookSanPin"/>
          <w:sz w:val="24"/>
          <w:szCs w:val="24"/>
          <w:lang w:eastAsia="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w:t>
      </w:r>
      <w:r w:rsidR="0004410D" w:rsidRPr="0004410D">
        <w:rPr>
          <w:sz w:val="24"/>
          <w:szCs w:val="24"/>
          <w:lang w:eastAsia="ru-RU"/>
        </w:rPr>
        <w:t xml:space="preserve"> </w:t>
      </w:r>
      <w:r w:rsidR="0004410D" w:rsidRPr="00531446">
        <w:rPr>
          <w:sz w:val="24"/>
          <w:szCs w:val="24"/>
          <w:lang w:eastAsia="ru-RU"/>
        </w:rPr>
        <w:t>МКОУ «СОШ №</w:t>
      </w:r>
      <w:r w:rsidR="0004410D">
        <w:rPr>
          <w:sz w:val="24"/>
          <w:szCs w:val="24"/>
          <w:lang w:eastAsia="ru-RU"/>
        </w:rPr>
        <w:t>5</w:t>
      </w:r>
      <w:r w:rsidR="0004410D" w:rsidRPr="00531446">
        <w:rPr>
          <w:sz w:val="24"/>
          <w:szCs w:val="24"/>
          <w:lang w:eastAsia="ru-RU"/>
        </w:rPr>
        <w:t xml:space="preserve"> г. Баксана</w:t>
      </w:r>
      <w:r w:rsidR="0004410D">
        <w:rPr>
          <w:sz w:val="24"/>
          <w:szCs w:val="24"/>
          <w:lang w:eastAsia="ru-RU"/>
        </w:rPr>
        <w:t xml:space="preserve"> тм. Н.И.Нагоева</w:t>
      </w:r>
      <w:r w:rsidR="0004410D" w:rsidRPr="00531446">
        <w:rPr>
          <w:sz w:val="24"/>
          <w:szCs w:val="24"/>
          <w:lang w:eastAsia="ru-RU"/>
        </w:rPr>
        <w:t>»</w:t>
      </w:r>
      <w:r w:rsidRPr="00C90F09">
        <w:rPr>
          <w:rFonts w:eastAsia="SchoolBookSanPin"/>
          <w:sz w:val="24"/>
          <w:szCs w:val="24"/>
          <w:lang w:eastAsia="ru-RU"/>
        </w:rPr>
        <w:t xml:space="preserve"> Внеурочная деятельность в Школе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w:t>
      </w:r>
      <w:proofErr w:type="gramStart"/>
      <w:r w:rsidRPr="00C90F09">
        <w:rPr>
          <w:rFonts w:eastAsia="SchoolBookSanPin"/>
          <w:sz w:val="24"/>
          <w:szCs w:val="24"/>
          <w:lang w:eastAsia="ru-RU"/>
        </w:rPr>
        <w:t>другое</w:t>
      </w:r>
      <w:proofErr w:type="gramEnd"/>
      <w:r w:rsidRPr="00C90F09">
        <w:rPr>
          <w:rFonts w:eastAsia="SchoolBookSanPin"/>
          <w:sz w:val="24"/>
          <w:szCs w:val="24"/>
          <w:lang w:eastAsia="ru-RU"/>
        </w:rPr>
        <w:t>.</w:t>
      </w:r>
    </w:p>
    <w:p w:rsidR="00C90F09" w:rsidRPr="00C90F09" w:rsidRDefault="00C90F09" w:rsidP="00C90F09">
      <w:pPr>
        <w:widowControl/>
        <w:autoSpaceDE/>
        <w:autoSpaceDN/>
        <w:ind w:firstLine="709"/>
        <w:jc w:val="both"/>
        <w:rPr>
          <w:rFonts w:eastAsia="SchoolBookSanPin"/>
          <w:sz w:val="24"/>
          <w:szCs w:val="24"/>
          <w:lang w:eastAsia="ru-RU"/>
        </w:rPr>
      </w:pPr>
      <w:r w:rsidRPr="00C90F09">
        <w:rPr>
          <w:rFonts w:eastAsia="SchoolBookSanPin"/>
          <w:sz w:val="24"/>
          <w:szCs w:val="24"/>
          <w:lang w:eastAsia="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sidRPr="00C90F09">
        <w:rPr>
          <w:rFonts w:eastAsia="SchoolBookSanPin"/>
          <w:sz w:val="24"/>
          <w:szCs w:val="24"/>
          <w:lang w:eastAsia="ru-RU"/>
        </w:rPr>
        <w:br/>
      </w:r>
      <w:r w:rsidRPr="00C90F09">
        <w:rPr>
          <w:rFonts w:eastAsia="SchoolBookSanPin"/>
          <w:b/>
          <w:sz w:val="24"/>
          <w:szCs w:val="24"/>
          <w:lang w:eastAsia="ru-RU"/>
        </w:rPr>
        <w:t>Основными задачами</w:t>
      </w:r>
      <w:r w:rsidRPr="00C90F09">
        <w:rPr>
          <w:rFonts w:eastAsia="SchoolBookSanPin"/>
          <w:sz w:val="24"/>
          <w:szCs w:val="24"/>
          <w:lang w:eastAsia="ru-RU"/>
        </w:rPr>
        <w:t xml:space="preserve"> организации внеурочной деятельности являются: </w:t>
      </w:r>
    </w:p>
    <w:p w:rsidR="00C90F09" w:rsidRPr="00C90F09" w:rsidRDefault="00C90F09" w:rsidP="00C90F09">
      <w:pPr>
        <w:widowControl/>
        <w:autoSpaceDE/>
        <w:autoSpaceDN/>
        <w:ind w:firstLine="709"/>
        <w:jc w:val="both"/>
        <w:rPr>
          <w:rFonts w:eastAsia="SchoolBookSanPin"/>
          <w:sz w:val="24"/>
          <w:szCs w:val="24"/>
          <w:lang w:eastAsia="ru-RU"/>
        </w:rPr>
      </w:pPr>
      <w:r w:rsidRPr="00C90F09">
        <w:rPr>
          <w:rFonts w:eastAsia="SchoolBookSanPin"/>
          <w:sz w:val="24"/>
          <w:szCs w:val="24"/>
          <w:lang w:eastAsia="ru-RU"/>
        </w:rPr>
        <w:t>поддержка учебной деятельности обучающихся в достижении планируемых результатов освоения программы начального общего образования;</w:t>
      </w:r>
    </w:p>
    <w:p w:rsidR="00C90F09" w:rsidRPr="00C90F09" w:rsidRDefault="00C90F09" w:rsidP="00C90F09">
      <w:pPr>
        <w:widowControl/>
        <w:autoSpaceDE/>
        <w:autoSpaceDN/>
        <w:ind w:firstLine="709"/>
        <w:jc w:val="both"/>
        <w:rPr>
          <w:rFonts w:eastAsia="SchoolBookSanPin"/>
          <w:sz w:val="24"/>
          <w:szCs w:val="24"/>
          <w:lang w:eastAsia="ru-RU"/>
        </w:rPr>
      </w:pPr>
      <w:r w:rsidRPr="00C90F09">
        <w:rPr>
          <w:rFonts w:eastAsia="SchoolBookSanPin"/>
          <w:sz w:val="24"/>
          <w:szCs w:val="24"/>
          <w:lang w:eastAsia="ru-RU"/>
        </w:rPr>
        <w:t>совершенствование навыков общения со сверстниками и коммуникативных умений в разновозрастной школьной среде;</w:t>
      </w:r>
    </w:p>
    <w:p w:rsidR="00C90F09" w:rsidRPr="00C90F09" w:rsidRDefault="00C90F09" w:rsidP="00C90F09">
      <w:pPr>
        <w:widowControl/>
        <w:autoSpaceDE/>
        <w:autoSpaceDN/>
        <w:ind w:firstLine="709"/>
        <w:jc w:val="both"/>
        <w:rPr>
          <w:rFonts w:eastAsia="SchoolBookSanPin"/>
          <w:sz w:val="24"/>
          <w:szCs w:val="24"/>
          <w:lang w:eastAsia="ru-RU"/>
        </w:rPr>
      </w:pPr>
      <w:r w:rsidRPr="00C90F09">
        <w:rPr>
          <w:rFonts w:eastAsia="SchoolBookSanPin"/>
          <w:sz w:val="24"/>
          <w:szCs w:val="24"/>
          <w:lang w:eastAsia="ru-RU"/>
        </w:rPr>
        <w:lastRenderedPageBreak/>
        <w:t>формирование навыков организации своей жизнедеятельности с учетом правил безопасного образа жизни;</w:t>
      </w:r>
    </w:p>
    <w:p w:rsidR="00C90F09" w:rsidRPr="00C90F09" w:rsidRDefault="00C90F09" w:rsidP="00C90F09">
      <w:pPr>
        <w:widowControl/>
        <w:autoSpaceDE/>
        <w:autoSpaceDN/>
        <w:ind w:firstLine="709"/>
        <w:jc w:val="both"/>
        <w:rPr>
          <w:rFonts w:eastAsia="SchoolBookSanPin"/>
          <w:sz w:val="24"/>
          <w:szCs w:val="24"/>
          <w:lang w:eastAsia="ru-RU"/>
        </w:rPr>
      </w:pPr>
      <w:r w:rsidRPr="00C90F09">
        <w:rPr>
          <w:rFonts w:eastAsia="SchoolBookSanPin"/>
          <w:sz w:val="24"/>
          <w:szCs w:val="24"/>
          <w:lang w:eastAsia="ru-RU"/>
        </w:rPr>
        <w:t xml:space="preserve">повышение общей культуры обучающихся, углубление их интереса </w:t>
      </w:r>
      <w:r w:rsidRPr="00C90F09">
        <w:rPr>
          <w:rFonts w:eastAsia="SchoolBookSanPin"/>
          <w:sz w:val="24"/>
          <w:szCs w:val="24"/>
          <w:lang w:eastAsia="ru-RU"/>
        </w:rPr>
        <w:br/>
        <w:t>к познавательной и проектно-исследовательской деятельности с учетом возрастных и индивидуальных особенностей участников;</w:t>
      </w:r>
    </w:p>
    <w:p w:rsidR="00C90F09" w:rsidRPr="00C90F09" w:rsidRDefault="00C90F09" w:rsidP="00C90F09">
      <w:pPr>
        <w:widowControl/>
        <w:autoSpaceDE/>
        <w:autoSpaceDN/>
        <w:ind w:firstLine="709"/>
        <w:jc w:val="both"/>
        <w:rPr>
          <w:rFonts w:eastAsia="SchoolBookSanPin"/>
          <w:sz w:val="24"/>
          <w:szCs w:val="24"/>
          <w:lang w:eastAsia="ru-RU"/>
        </w:rPr>
      </w:pPr>
      <w:r w:rsidRPr="00C90F09">
        <w:rPr>
          <w:rFonts w:eastAsia="SchoolBookSanPin"/>
          <w:sz w:val="24"/>
          <w:szCs w:val="24"/>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90F09" w:rsidRPr="00C90F09" w:rsidRDefault="00C90F09" w:rsidP="00C90F09">
      <w:pPr>
        <w:widowControl/>
        <w:autoSpaceDE/>
        <w:autoSpaceDN/>
        <w:ind w:firstLine="709"/>
        <w:jc w:val="both"/>
        <w:rPr>
          <w:rFonts w:eastAsia="SchoolBookSanPin"/>
          <w:sz w:val="24"/>
          <w:szCs w:val="24"/>
          <w:lang w:eastAsia="ru-RU"/>
        </w:rPr>
      </w:pPr>
      <w:r w:rsidRPr="00C90F09">
        <w:rPr>
          <w:rFonts w:eastAsia="SchoolBookSanPin"/>
          <w:sz w:val="24"/>
          <w:szCs w:val="24"/>
          <w:lang w:eastAsia="ru-RU"/>
        </w:rPr>
        <w:t>поддержка детских объединений, формирование умений ученического самоуправления;</w:t>
      </w:r>
    </w:p>
    <w:p w:rsidR="00C90F09" w:rsidRPr="00C90F09" w:rsidRDefault="00C90F09" w:rsidP="00C90F09">
      <w:pPr>
        <w:widowControl/>
        <w:autoSpaceDE/>
        <w:autoSpaceDN/>
        <w:ind w:firstLine="709"/>
        <w:jc w:val="both"/>
        <w:rPr>
          <w:rFonts w:eastAsia="SchoolBookSanPin"/>
          <w:sz w:val="24"/>
          <w:szCs w:val="24"/>
          <w:lang w:eastAsia="ru-RU"/>
        </w:rPr>
      </w:pPr>
      <w:r w:rsidRPr="00C90F09">
        <w:rPr>
          <w:rFonts w:eastAsia="SchoolBookSanPin"/>
          <w:sz w:val="24"/>
          <w:szCs w:val="24"/>
          <w:lang w:eastAsia="ru-RU"/>
        </w:rPr>
        <w:t>формирование культуры поведения в информационной среде.</w:t>
      </w:r>
    </w:p>
    <w:p w:rsidR="00C90F09" w:rsidRPr="00C90F09" w:rsidRDefault="00C90F09" w:rsidP="00166D3A">
      <w:pPr>
        <w:widowControl/>
        <w:autoSpaceDE/>
        <w:autoSpaceDN/>
        <w:ind w:firstLine="709"/>
        <w:rPr>
          <w:rFonts w:eastAsia="SchoolBookSanPin"/>
          <w:sz w:val="24"/>
          <w:szCs w:val="24"/>
          <w:lang w:eastAsia="ru-RU"/>
        </w:rPr>
      </w:pPr>
      <w:r w:rsidRPr="00C90F09">
        <w:rPr>
          <w:rFonts w:eastAsia="SchoolBookSanPin"/>
          <w:sz w:val="24"/>
          <w:szCs w:val="24"/>
          <w:lang w:eastAsia="ru-RU"/>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Pr="00C90F09">
        <w:rPr>
          <w:rFonts w:eastAsia="SchoolBookSanPin"/>
          <w:sz w:val="24"/>
          <w:szCs w:val="24"/>
          <w:lang w:eastAsia="ru-RU"/>
        </w:rPr>
        <w:br/>
        <w:t>их практико-о</w:t>
      </w:r>
      <w:r w:rsidR="00166D3A">
        <w:rPr>
          <w:rFonts w:eastAsia="SchoolBookSanPin"/>
          <w:sz w:val="24"/>
          <w:szCs w:val="24"/>
          <w:lang w:eastAsia="ru-RU"/>
        </w:rPr>
        <w:t xml:space="preserve">риентированные характеристики. </w:t>
      </w:r>
      <w:r w:rsidRPr="00C90F09">
        <w:rPr>
          <w:rFonts w:eastAsia="SchoolBookSanPin"/>
          <w:sz w:val="24"/>
          <w:szCs w:val="24"/>
          <w:lang w:eastAsia="ru-RU"/>
        </w:rPr>
        <w:t>При выборе направлений и отборе содержания обучения Школа  учитывает:</w:t>
      </w:r>
    </w:p>
    <w:p w:rsidR="00C90F09" w:rsidRPr="00C90F09" w:rsidRDefault="00C90F09" w:rsidP="00166D3A">
      <w:pPr>
        <w:widowControl/>
        <w:autoSpaceDE/>
        <w:autoSpaceDN/>
        <w:ind w:firstLine="709"/>
        <w:rPr>
          <w:rFonts w:eastAsia="SchoolBookSanPin"/>
          <w:sz w:val="24"/>
          <w:szCs w:val="24"/>
          <w:lang w:eastAsia="ru-RU"/>
        </w:rPr>
      </w:pPr>
      <w:r w:rsidRPr="00C90F09">
        <w:rPr>
          <w:rFonts w:eastAsia="SchoolBookSanPin"/>
          <w:sz w:val="24"/>
          <w:szCs w:val="24"/>
          <w:lang w:eastAsia="ru-RU"/>
        </w:rPr>
        <w:t>особенности образовательной организации (условия функционирования, тип школы, особенности контингента, кадровый состав);</w:t>
      </w:r>
    </w:p>
    <w:p w:rsidR="00C90F09" w:rsidRPr="00C90F09" w:rsidRDefault="00C90F09" w:rsidP="00166D3A">
      <w:pPr>
        <w:widowControl/>
        <w:autoSpaceDE/>
        <w:autoSpaceDN/>
        <w:ind w:firstLine="709"/>
        <w:rPr>
          <w:rFonts w:eastAsia="SchoolBookSanPin"/>
          <w:sz w:val="24"/>
          <w:szCs w:val="24"/>
          <w:lang w:eastAsia="ru-RU"/>
        </w:rPr>
      </w:pPr>
      <w:r w:rsidRPr="00C90F09">
        <w:rPr>
          <w:rFonts w:eastAsia="SchoolBookSanPin"/>
          <w:sz w:val="24"/>
          <w:szCs w:val="24"/>
          <w:lang w:eastAsia="ru-RU"/>
        </w:rPr>
        <w:t>результаты диагностики успеваемости и уровня развития обучающихся, проблемы и трудности их учебной деятельности;</w:t>
      </w:r>
    </w:p>
    <w:p w:rsidR="00C90F09" w:rsidRPr="00C90F09" w:rsidRDefault="00C90F09" w:rsidP="00166D3A">
      <w:pPr>
        <w:widowControl/>
        <w:autoSpaceDE/>
        <w:autoSpaceDN/>
        <w:ind w:firstLine="709"/>
        <w:rPr>
          <w:rFonts w:eastAsia="SchoolBookSanPin"/>
          <w:sz w:val="24"/>
          <w:szCs w:val="24"/>
          <w:lang w:eastAsia="ru-RU"/>
        </w:rPr>
      </w:pPr>
      <w:r w:rsidRPr="00C90F09">
        <w:rPr>
          <w:rFonts w:eastAsia="SchoolBookSanPin"/>
          <w:sz w:val="24"/>
          <w:szCs w:val="24"/>
          <w:lang w:eastAsia="ru-RU"/>
        </w:rPr>
        <w:t>возможность обеспечить условия для организации разнообразных внеурочных занятий и их содержательная связь с урочной деятельностью;</w:t>
      </w:r>
    </w:p>
    <w:p w:rsidR="00C90F09" w:rsidRPr="00C90F09" w:rsidRDefault="00C90F09" w:rsidP="00166D3A">
      <w:pPr>
        <w:widowControl/>
        <w:autoSpaceDE/>
        <w:autoSpaceDN/>
        <w:ind w:firstLine="709"/>
        <w:rPr>
          <w:rFonts w:eastAsia="SchoolBookSanPin"/>
          <w:sz w:val="24"/>
          <w:szCs w:val="24"/>
          <w:lang w:eastAsia="ru-RU"/>
        </w:rPr>
      </w:pPr>
      <w:r w:rsidRPr="00C90F09">
        <w:rPr>
          <w:rFonts w:eastAsia="SchoolBookSanPin"/>
          <w:sz w:val="24"/>
          <w:szCs w:val="24"/>
          <w:lang w:eastAsia="ru-RU"/>
        </w:rPr>
        <w:t>особенности информационно-образовательной среды образовательной организации, национальные и культурные особенности региона.</w:t>
      </w:r>
      <w:r w:rsidRPr="00C90F09">
        <w:rPr>
          <w:rFonts w:eastAsia="SchoolBookSanPin"/>
          <w:sz w:val="24"/>
          <w:szCs w:val="24"/>
          <w:lang w:eastAsia="ru-RU"/>
        </w:rPr>
        <w:br/>
        <w:t>Общий объем внеурочной деятельности в Школе  не превышает 10 часов в неделю.</w:t>
      </w:r>
      <w:r w:rsidR="003661E6">
        <w:rPr>
          <w:rFonts w:eastAsia="SchoolBookSanPin"/>
          <w:sz w:val="24"/>
          <w:szCs w:val="24"/>
          <w:lang w:eastAsia="ru-RU"/>
        </w:rPr>
        <w:t xml:space="preserve"> Из них 5 часов реализуются на базе школы, а остальные 5 часов через сетевое взаимодействие с учреждениями дополнительного образования</w:t>
      </w:r>
      <w:r w:rsidR="0081666F">
        <w:rPr>
          <w:rFonts w:eastAsia="SchoolBookSanPin"/>
          <w:sz w:val="24"/>
          <w:szCs w:val="24"/>
          <w:lang w:eastAsia="ru-RU"/>
        </w:rPr>
        <w:t xml:space="preserve"> г.о</w:t>
      </w:r>
      <w:proofErr w:type="gramStart"/>
      <w:r w:rsidR="0081666F">
        <w:rPr>
          <w:rFonts w:eastAsia="SchoolBookSanPin"/>
          <w:sz w:val="24"/>
          <w:szCs w:val="24"/>
          <w:lang w:eastAsia="ru-RU"/>
        </w:rPr>
        <w:t>.Б</w:t>
      </w:r>
      <w:proofErr w:type="gramEnd"/>
      <w:r w:rsidR="0081666F">
        <w:rPr>
          <w:rFonts w:eastAsia="SchoolBookSanPin"/>
          <w:sz w:val="24"/>
          <w:szCs w:val="24"/>
          <w:lang w:eastAsia="ru-RU"/>
        </w:rPr>
        <w:t>аксан</w:t>
      </w:r>
      <w:r w:rsidR="003661E6">
        <w:rPr>
          <w:rFonts w:eastAsia="SchoolBookSanPin"/>
          <w:sz w:val="24"/>
          <w:szCs w:val="24"/>
          <w:lang w:eastAsia="ru-RU"/>
        </w:rPr>
        <w:t>.</w:t>
      </w:r>
    </w:p>
    <w:p w:rsidR="00C90F09" w:rsidRPr="00C90F09" w:rsidRDefault="00C90F09" w:rsidP="00C90F09">
      <w:pPr>
        <w:widowControl/>
        <w:autoSpaceDE/>
        <w:autoSpaceDN/>
        <w:ind w:firstLine="709"/>
        <w:jc w:val="both"/>
        <w:rPr>
          <w:rFonts w:eastAsia="SchoolBookSanPin"/>
          <w:sz w:val="24"/>
          <w:szCs w:val="24"/>
          <w:lang w:eastAsia="ru-RU"/>
        </w:rPr>
      </w:pPr>
      <w:r w:rsidRPr="00C90F09">
        <w:rPr>
          <w:rFonts w:eastAsia="SchoolBookSanPin"/>
          <w:sz w:val="24"/>
          <w:szCs w:val="24"/>
          <w:lang w:eastAsia="ru-RU"/>
        </w:rPr>
        <w:t xml:space="preserve">Один час в неделю отводится  на внеурочное занятие «Разговоры о </w:t>
      </w:r>
      <w:proofErr w:type="gramStart"/>
      <w:r w:rsidRPr="00C90F09">
        <w:rPr>
          <w:rFonts w:eastAsia="SchoolBookSanPin"/>
          <w:sz w:val="24"/>
          <w:szCs w:val="24"/>
          <w:lang w:eastAsia="ru-RU"/>
        </w:rPr>
        <w:t>важном</w:t>
      </w:r>
      <w:proofErr w:type="gramEnd"/>
      <w:r w:rsidRPr="00C90F09">
        <w:rPr>
          <w:rFonts w:eastAsia="SchoolBookSanPin"/>
          <w:sz w:val="24"/>
          <w:szCs w:val="24"/>
          <w:lang w:eastAsia="ru-RU"/>
        </w:rPr>
        <w:t xml:space="preserve">». </w:t>
      </w:r>
    </w:p>
    <w:p w:rsidR="00C90F09" w:rsidRPr="00C90F09" w:rsidRDefault="00C90F09" w:rsidP="00166D3A">
      <w:pPr>
        <w:widowControl/>
        <w:autoSpaceDE/>
        <w:autoSpaceDN/>
        <w:ind w:firstLine="709"/>
        <w:rPr>
          <w:rFonts w:eastAsia="SchoolBookSanPin"/>
          <w:sz w:val="24"/>
          <w:szCs w:val="24"/>
          <w:lang w:eastAsia="ru-RU"/>
        </w:rPr>
      </w:pPr>
      <w:proofErr w:type="gramStart"/>
      <w:r w:rsidRPr="00C90F09">
        <w:rPr>
          <w:rFonts w:eastAsia="SchoolBookSanPin"/>
          <w:sz w:val="24"/>
          <w:szCs w:val="24"/>
          <w:lang w:eastAsia="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C90F09">
        <w:rPr>
          <w:rFonts w:eastAsia="SchoolBookSanPin"/>
          <w:sz w:val="24"/>
          <w:szCs w:val="24"/>
          <w:lang w:eastAsia="ru-RU"/>
        </w:rPr>
        <w:br/>
        <w:t>ее людям, ее уникальной истории, богатой природе и великой культуре.</w:t>
      </w:r>
      <w:proofErr w:type="gramEnd"/>
      <w:r w:rsidRPr="00C90F09">
        <w:rPr>
          <w:rFonts w:eastAsia="SchoolBookSanPin"/>
          <w:sz w:val="24"/>
          <w:szCs w:val="24"/>
          <w:lang w:eastAsia="ru-RU"/>
        </w:rPr>
        <w:t xml:space="preserve"> </w:t>
      </w:r>
      <w:proofErr w:type="gramStart"/>
      <w:r w:rsidRPr="00C90F09">
        <w:rPr>
          <w:rFonts w:eastAsia="SchoolBookSanPin"/>
          <w:sz w:val="24"/>
          <w:szCs w:val="24"/>
          <w:lang w:eastAsia="ru-RU"/>
        </w:rPr>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r w:rsidRPr="00C90F09">
        <w:rPr>
          <w:rFonts w:eastAsia="SchoolBookSanPin"/>
          <w:sz w:val="24"/>
          <w:szCs w:val="24"/>
          <w:lang w:eastAsia="ru-RU"/>
        </w:rPr>
        <w:t xml:space="preserve">  </w:t>
      </w:r>
      <w:r w:rsidRPr="00C90F09">
        <w:rPr>
          <w:rFonts w:eastAsia="SchoolBookSanPin"/>
          <w:sz w:val="24"/>
          <w:szCs w:val="24"/>
          <w:lang w:eastAsia="ru-RU"/>
        </w:rPr>
        <w:br/>
        <w:t xml:space="preserve">Основной формат внеурочных занятий «Разговоры о </w:t>
      </w:r>
      <w:proofErr w:type="gramStart"/>
      <w:r w:rsidRPr="00C90F09">
        <w:rPr>
          <w:rFonts w:eastAsia="SchoolBookSanPin"/>
          <w:sz w:val="24"/>
          <w:szCs w:val="24"/>
          <w:lang w:eastAsia="ru-RU"/>
        </w:rPr>
        <w:t>важном</w:t>
      </w:r>
      <w:proofErr w:type="gramEnd"/>
      <w:r w:rsidRPr="00C90F09">
        <w:rPr>
          <w:rFonts w:eastAsia="SchoolBookSanPin"/>
          <w:sz w:val="24"/>
          <w:szCs w:val="24"/>
          <w:lang w:eastAsia="ru-RU"/>
        </w:rPr>
        <w:t xml:space="preserve">» – разговор и (или) беседа с обучающимися. Основные темы занятий связаны </w:t>
      </w:r>
      <w:r w:rsidRPr="00C90F09">
        <w:rPr>
          <w:rFonts w:eastAsia="SchoolBookSanPin"/>
          <w:sz w:val="24"/>
          <w:szCs w:val="24"/>
          <w:lang w:eastAsia="ru-RU"/>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sidRPr="00C90F09">
        <w:rPr>
          <w:rFonts w:eastAsia="SchoolBookSanPin"/>
          <w:sz w:val="24"/>
          <w:szCs w:val="24"/>
          <w:lang w:eastAsia="ru-RU"/>
        </w:rPr>
        <w:br/>
        <w:t xml:space="preserve">и повседневной культуре поведения, доброжелательным отношением </w:t>
      </w:r>
      <w:r w:rsidRPr="00C90F09">
        <w:rPr>
          <w:rFonts w:eastAsia="SchoolBookSanPin"/>
          <w:sz w:val="24"/>
          <w:szCs w:val="24"/>
          <w:lang w:eastAsia="ru-RU"/>
        </w:rPr>
        <w:br/>
        <w:t>к окружающим и ответственным отношением к собственным поступкам</w:t>
      </w:r>
    </w:p>
    <w:p w:rsidR="00C90F09" w:rsidRPr="00C90F09" w:rsidRDefault="00C90F09" w:rsidP="00C90F09">
      <w:pPr>
        <w:widowControl/>
        <w:autoSpaceDE/>
        <w:autoSpaceDN/>
        <w:ind w:firstLine="709"/>
        <w:jc w:val="both"/>
        <w:rPr>
          <w:rFonts w:eastAsia="SchoolBookSanPin"/>
          <w:b/>
          <w:sz w:val="24"/>
          <w:szCs w:val="24"/>
          <w:lang w:eastAsia="ru-RU"/>
        </w:rPr>
      </w:pPr>
      <w:r w:rsidRPr="00C90F09">
        <w:rPr>
          <w:rFonts w:eastAsia="SchoolBookSanPin"/>
          <w:sz w:val="24"/>
          <w:szCs w:val="24"/>
          <w:lang w:eastAsia="ru-RU"/>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Школе реализуются следующие </w:t>
      </w:r>
      <w:r w:rsidRPr="00C90F09">
        <w:rPr>
          <w:rFonts w:eastAsia="SchoolBookSanPin"/>
          <w:b/>
          <w:sz w:val="24"/>
          <w:szCs w:val="24"/>
          <w:lang w:eastAsia="ru-RU"/>
        </w:rPr>
        <w:t>направления внеурочной деятельности.</w:t>
      </w:r>
    </w:p>
    <w:p w:rsidR="00C90F09" w:rsidRPr="00C90F09" w:rsidRDefault="00C90F09" w:rsidP="00166D3A">
      <w:pPr>
        <w:widowControl/>
        <w:autoSpaceDE/>
        <w:autoSpaceDN/>
        <w:ind w:firstLine="709"/>
        <w:rPr>
          <w:rFonts w:eastAsia="SchoolBookSanPin"/>
          <w:sz w:val="24"/>
          <w:szCs w:val="24"/>
          <w:lang w:eastAsia="ru-RU"/>
        </w:rPr>
      </w:pPr>
      <w:r w:rsidRPr="00C90F09">
        <w:rPr>
          <w:rFonts w:eastAsia="SchoolBookSanPin"/>
          <w:sz w:val="24"/>
          <w:szCs w:val="24"/>
          <w:lang w:eastAsia="ru-RU"/>
        </w:rPr>
        <w:t>1. </w:t>
      </w:r>
      <w:r w:rsidRPr="00C90F09">
        <w:rPr>
          <w:rFonts w:eastAsia="SchoolBookSanPin"/>
          <w:bCs/>
          <w:sz w:val="24"/>
          <w:szCs w:val="24"/>
          <w:lang w:eastAsia="ru-RU"/>
        </w:rPr>
        <w:t xml:space="preserve">Спортивно-оздоровительная деятельность </w:t>
      </w:r>
      <w:r w:rsidRPr="00C90F09">
        <w:rPr>
          <w:rFonts w:eastAsia="SchoolBookSanPin"/>
          <w:sz w:val="24"/>
          <w:szCs w:val="24"/>
          <w:lang w:eastAsia="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C90F09" w:rsidRPr="00C90F09" w:rsidRDefault="00C90F09" w:rsidP="00166D3A">
      <w:pPr>
        <w:widowControl/>
        <w:autoSpaceDE/>
        <w:autoSpaceDN/>
        <w:ind w:firstLine="709"/>
        <w:rPr>
          <w:rFonts w:eastAsia="SchoolBookSanPin"/>
          <w:sz w:val="24"/>
          <w:szCs w:val="24"/>
          <w:lang w:eastAsia="ru-RU"/>
        </w:rPr>
      </w:pPr>
      <w:r w:rsidRPr="00C90F09">
        <w:rPr>
          <w:rFonts w:eastAsia="SchoolBookSanPin"/>
          <w:sz w:val="24"/>
          <w:szCs w:val="24"/>
          <w:lang w:eastAsia="ru-RU"/>
        </w:rPr>
        <w:t>2 </w:t>
      </w:r>
      <w:r w:rsidRPr="00C90F09">
        <w:rPr>
          <w:rFonts w:eastAsia="SchoolBookSanPin"/>
          <w:bCs/>
          <w:sz w:val="24"/>
          <w:szCs w:val="24"/>
          <w:lang w:eastAsia="ru-RU"/>
        </w:rPr>
        <w:t xml:space="preserve">Проектно-исследовательская деятельность </w:t>
      </w:r>
      <w:r w:rsidRPr="00C90F09">
        <w:rPr>
          <w:rFonts w:eastAsia="SchoolBookSanPin"/>
          <w:sz w:val="24"/>
          <w:szCs w:val="24"/>
          <w:lang w:eastAsia="ru-RU"/>
        </w:rPr>
        <w:t xml:space="preserve">организуется </w:t>
      </w:r>
      <w:r w:rsidRPr="00C90F09">
        <w:rPr>
          <w:rFonts w:eastAsia="SchoolBookSanPin"/>
          <w:sz w:val="24"/>
          <w:szCs w:val="24"/>
          <w:lang w:eastAsia="ru-RU"/>
        </w:rPr>
        <w:br/>
        <w:t>как углубленное изучение учебных предметов в процессе совместной деятельности по выполнению проектов.</w:t>
      </w:r>
    </w:p>
    <w:p w:rsidR="00C90F09" w:rsidRPr="00C90F09" w:rsidRDefault="00C90F09" w:rsidP="00C90F09">
      <w:pPr>
        <w:widowControl/>
        <w:autoSpaceDE/>
        <w:autoSpaceDN/>
        <w:ind w:firstLine="709"/>
        <w:jc w:val="both"/>
        <w:rPr>
          <w:rFonts w:eastAsia="SchoolBookSanPin"/>
          <w:sz w:val="24"/>
          <w:szCs w:val="24"/>
          <w:lang w:eastAsia="ru-RU"/>
        </w:rPr>
      </w:pPr>
      <w:r w:rsidRPr="00C90F09">
        <w:rPr>
          <w:rFonts w:eastAsia="SchoolBookSanPin"/>
          <w:sz w:val="24"/>
          <w:szCs w:val="24"/>
          <w:lang w:eastAsia="ru-RU"/>
        </w:rPr>
        <w:lastRenderedPageBreak/>
        <w:t>3. </w:t>
      </w:r>
      <w:r w:rsidRPr="00C90F09">
        <w:rPr>
          <w:rFonts w:eastAsia="SchoolBookSanPin"/>
          <w:bCs/>
          <w:sz w:val="24"/>
          <w:szCs w:val="24"/>
          <w:lang w:eastAsia="ru-RU"/>
        </w:rPr>
        <w:t xml:space="preserve">Коммуникативная деятельность </w:t>
      </w:r>
      <w:r w:rsidRPr="00C90F09">
        <w:rPr>
          <w:rFonts w:eastAsia="SchoolBookSanPin"/>
          <w:sz w:val="24"/>
          <w:szCs w:val="24"/>
          <w:lang w:eastAsia="ru-RU"/>
        </w:rPr>
        <w:t>направлена на совершенствование функциональной коммуникативной грамотности, культуры диалогического общения и словесного творчества.</w:t>
      </w:r>
    </w:p>
    <w:p w:rsidR="00C90F09" w:rsidRPr="00C90F09" w:rsidRDefault="00C90F09" w:rsidP="00C90F09">
      <w:pPr>
        <w:widowControl/>
        <w:autoSpaceDE/>
        <w:autoSpaceDN/>
        <w:ind w:firstLine="709"/>
        <w:jc w:val="both"/>
        <w:rPr>
          <w:rFonts w:eastAsia="SchoolBookSanPin"/>
          <w:sz w:val="24"/>
          <w:szCs w:val="24"/>
          <w:lang w:eastAsia="ru-RU"/>
        </w:rPr>
      </w:pPr>
      <w:r w:rsidRPr="00C90F09">
        <w:rPr>
          <w:rFonts w:eastAsia="SchoolBookSanPin"/>
          <w:sz w:val="24"/>
          <w:szCs w:val="24"/>
          <w:lang w:eastAsia="ru-RU"/>
        </w:rPr>
        <w:t>4. </w:t>
      </w:r>
      <w:r w:rsidRPr="00C90F09">
        <w:rPr>
          <w:rFonts w:eastAsia="SchoolBookSanPin"/>
          <w:bCs/>
          <w:sz w:val="24"/>
          <w:szCs w:val="24"/>
          <w:lang w:eastAsia="ru-RU"/>
        </w:rPr>
        <w:t xml:space="preserve">Художественно-эстетическая творческая деятельность </w:t>
      </w:r>
      <w:r w:rsidRPr="00C90F09">
        <w:rPr>
          <w:rFonts w:eastAsia="SchoolBookSanPin"/>
          <w:sz w:val="24"/>
          <w:szCs w:val="24"/>
          <w:lang w:eastAsia="ru-RU"/>
        </w:rPr>
        <w:t xml:space="preserve">организуется </w:t>
      </w:r>
      <w:r w:rsidRPr="00C90F09">
        <w:rPr>
          <w:rFonts w:eastAsia="SchoolBookSanPin"/>
          <w:sz w:val="24"/>
          <w:szCs w:val="24"/>
          <w:lang w:eastAsia="ru-RU"/>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Pr="00C90F09">
        <w:rPr>
          <w:rFonts w:eastAsia="SchoolBookSanPin"/>
          <w:sz w:val="24"/>
          <w:szCs w:val="24"/>
          <w:lang w:eastAsia="ru-RU"/>
        </w:rPr>
        <w:br/>
        <w:t>а также становлению умений участвовать в театрализованной деятельности.</w:t>
      </w:r>
    </w:p>
    <w:p w:rsidR="00C90F09" w:rsidRPr="00C90F09" w:rsidRDefault="00C90F09" w:rsidP="00C90F09">
      <w:pPr>
        <w:widowControl/>
        <w:autoSpaceDE/>
        <w:autoSpaceDN/>
        <w:ind w:firstLine="709"/>
        <w:jc w:val="both"/>
        <w:rPr>
          <w:rFonts w:eastAsia="SchoolBookSanPin"/>
          <w:sz w:val="24"/>
          <w:szCs w:val="24"/>
          <w:lang w:eastAsia="ru-RU"/>
        </w:rPr>
      </w:pPr>
      <w:r w:rsidRPr="00C90F09">
        <w:rPr>
          <w:rFonts w:eastAsia="SchoolBookSanPin"/>
          <w:sz w:val="24"/>
          <w:szCs w:val="24"/>
          <w:lang w:eastAsia="ru-RU"/>
        </w:rPr>
        <w:t>5. </w:t>
      </w:r>
      <w:r w:rsidRPr="00C90F09">
        <w:rPr>
          <w:rFonts w:eastAsia="SchoolBookSanPin"/>
          <w:bCs/>
          <w:sz w:val="24"/>
          <w:szCs w:val="24"/>
          <w:lang w:eastAsia="ru-RU"/>
        </w:rPr>
        <w:t xml:space="preserve">Информационная культура </w:t>
      </w:r>
      <w:r w:rsidRPr="00C90F09">
        <w:rPr>
          <w:rFonts w:eastAsia="SchoolBookSanPin"/>
          <w:sz w:val="24"/>
          <w:szCs w:val="24"/>
          <w:lang w:eastAsia="ru-RU"/>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C90F09" w:rsidRPr="00C90F09" w:rsidRDefault="00C90F09" w:rsidP="00C90F09">
      <w:pPr>
        <w:widowControl/>
        <w:autoSpaceDE/>
        <w:autoSpaceDN/>
        <w:ind w:firstLine="709"/>
        <w:jc w:val="both"/>
        <w:rPr>
          <w:rFonts w:eastAsia="SchoolBookSanPin"/>
          <w:sz w:val="24"/>
          <w:szCs w:val="24"/>
          <w:lang w:eastAsia="ru-RU"/>
        </w:rPr>
      </w:pPr>
      <w:r w:rsidRPr="00C90F09">
        <w:rPr>
          <w:rFonts w:eastAsia="SchoolBookSanPin"/>
          <w:sz w:val="24"/>
          <w:szCs w:val="24"/>
          <w:lang w:eastAsia="ru-RU"/>
        </w:rPr>
        <w:t>6. </w:t>
      </w:r>
      <w:r w:rsidRPr="00C90F09">
        <w:rPr>
          <w:rFonts w:eastAsia="SchoolBookSanPin"/>
          <w:bCs/>
          <w:sz w:val="24"/>
          <w:szCs w:val="24"/>
          <w:lang w:eastAsia="ru-RU"/>
        </w:rPr>
        <w:t xml:space="preserve">Интеллектуальные марафоны </w:t>
      </w:r>
      <w:r w:rsidRPr="00C90F09">
        <w:rPr>
          <w:rFonts w:eastAsia="SchoolBookSanPin"/>
          <w:sz w:val="24"/>
          <w:szCs w:val="24"/>
          <w:lang w:eastAsia="ru-RU"/>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C90F09" w:rsidRPr="00C90F09" w:rsidRDefault="00C90F09" w:rsidP="00C90F09">
      <w:pPr>
        <w:widowControl/>
        <w:autoSpaceDE/>
        <w:autoSpaceDN/>
        <w:ind w:firstLine="709"/>
        <w:jc w:val="both"/>
        <w:rPr>
          <w:rFonts w:eastAsia="SchoolBookSanPin"/>
          <w:sz w:val="24"/>
          <w:szCs w:val="24"/>
          <w:lang w:eastAsia="ru-RU"/>
        </w:rPr>
      </w:pPr>
      <w:r w:rsidRPr="00C90F09">
        <w:rPr>
          <w:rFonts w:eastAsia="SchoolBookSanPin"/>
          <w:sz w:val="24"/>
          <w:szCs w:val="24"/>
          <w:lang w:eastAsia="ru-RU"/>
        </w:rPr>
        <w:t>7. </w:t>
      </w:r>
      <w:r w:rsidRPr="00C90F09">
        <w:rPr>
          <w:rFonts w:eastAsia="SchoolBookSanPin"/>
          <w:bCs/>
          <w:sz w:val="24"/>
          <w:szCs w:val="24"/>
          <w:lang w:eastAsia="ru-RU"/>
        </w:rPr>
        <w:t xml:space="preserve">«Учение с увлечением!» </w:t>
      </w:r>
      <w:r w:rsidRPr="00C90F09">
        <w:rPr>
          <w:rFonts w:eastAsia="SchoolBookSanPin"/>
          <w:sz w:val="24"/>
          <w:szCs w:val="24"/>
          <w:lang w:eastAsia="ru-RU"/>
        </w:rPr>
        <w:t xml:space="preserve">включает систему занятий в зоне ближайшего развития, когда учитель непосредственно помогает </w:t>
      </w:r>
      <w:proofErr w:type="gramStart"/>
      <w:r w:rsidRPr="00C90F09">
        <w:rPr>
          <w:rFonts w:eastAsia="SchoolBookSanPin"/>
          <w:sz w:val="24"/>
          <w:szCs w:val="24"/>
          <w:lang w:eastAsia="ru-RU"/>
        </w:rPr>
        <w:t>обучающемуся</w:t>
      </w:r>
      <w:proofErr w:type="gramEnd"/>
      <w:r w:rsidRPr="00C90F09">
        <w:rPr>
          <w:rFonts w:eastAsia="SchoolBookSanPin"/>
          <w:sz w:val="24"/>
          <w:szCs w:val="24"/>
          <w:lang w:eastAsia="ru-RU"/>
        </w:rPr>
        <w:t xml:space="preserve"> преодолеть трудности, возникшие при изучении разных предметов.</w:t>
      </w:r>
    </w:p>
    <w:p w:rsidR="00C90F09" w:rsidRPr="00C90F09" w:rsidRDefault="00C90F09" w:rsidP="00C90F09">
      <w:pPr>
        <w:widowControl/>
        <w:autoSpaceDE/>
        <w:autoSpaceDN/>
        <w:contextualSpacing/>
        <w:jc w:val="both"/>
        <w:rPr>
          <w:rFonts w:eastAsia="Calibri"/>
          <w:sz w:val="24"/>
          <w:szCs w:val="24"/>
        </w:rPr>
      </w:pPr>
      <w:r w:rsidRPr="00C90F09">
        <w:rPr>
          <w:rFonts w:eastAsia="SchoolBookSanPin"/>
          <w:sz w:val="24"/>
          <w:szCs w:val="24"/>
          <w:lang w:eastAsia="ru-RU"/>
        </w:rPr>
        <w:t xml:space="preserve">К участию во внеурочной деятельности в </w:t>
      </w:r>
      <w:r w:rsidR="00166D3A" w:rsidRPr="00531446">
        <w:rPr>
          <w:sz w:val="24"/>
          <w:szCs w:val="24"/>
          <w:lang w:eastAsia="ru-RU"/>
        </w:rPr>
        <w:t>МКОУ «СОШ №</w:t>
      </w:r>
      <w:r w:rsidR="00166D3A">
        <w:rPr>
          <w:sz w:val="24"/>
          <w:szCs w:val="24"/>
          <w:lang w:eastAsia="ru-RU"/>
        </w:rPr>
        <w:t>5</w:t>
      </w:r>
      <w:r w:rsidR="00166D3A" w:rsidRPr="00531446">
        <w:rPr>
          <w:sz w:val="24"/>
          <w:szCs w:val="24"/>
          <w:lang w:eastAsia="ru-RU"/>
        </w:rPr>
        <w:t xml:space="preserve"> г. Баксана</w:t>
      </w:r>
      <w:r w:rsidR="00166D3A">
        <w:rPr>
          <w:sz w:val="24"/>
          <w:szCs w:val="24"/>
          <w:lang w:eastAsia="ru-RU"/>
        </w:rPr>
        <w:t xml:space="preserve"> тм. Н.И.Нагоева</w:t>
      </w:r>
      <w:r w:rsidR="00166D3A" w:rsidRPr="00531446">
        <w:rPr>
          <w:sz w:val="24"/>
          <w:szCs w:val="24"/>
          <w:lang w:eastAsia="ru-RU"/>
        </w:rPr>
        <w:t>»</w:t>
      </w:r>
      <w:r w:rsidR="00166D3A">
        <w:rPr>
          <w:sz w:val="24"/>
          <w:szCs w:val="24"/>
          <w:lang w:eastAsia="ru-RU"/>
        </w:rPr>
        <w:t xml:space="preserve"> </w:t>
      </w:r>
      <w:r w:rsidRPr="00C90F09">
        <w:rPr>
          <w:rFonts w:eastAsia="SchoolBookSanPin"/>
          <w:sz w:val="24"/>
          <w:szCs w:val="24"/>
          <w:lang w:eastAsia="ru-RU"/>
        </w:rPr>
        <w:t>привлекаются  организации и учреждения дополнительного образования, культуры и спорта:</w:t>
      </w:r>
      <w:r w:rsidRPr="00C90F09">
        <w:rPr>
          <w:rFonts w:eastAsia="SchoolBookSanPin"/>
          <w:sz w:val="24"/>
          <w:szCs w:val="24"/>
          <w:lang w:eastAsia="ru-RU"/>
        </w:rPr>
        <w:br/>
      </w:r>
      <w:r w:rsidRPr="00C90F09">
        <w:rPr>
          <w:rFonts w:eastAsia="SchoolBookSanPin"/>
          <w:sz w:val="24"/>
          <w:szCs w:val="24"/>
          <w:lang w:eastAsia="ru-RU"/>
        </w:rPr>
        <w:br/>
      </w:r>
      <w:r w:rsidRPr="00C90F09">
        <w:rPr>
          <w:rFonts w:eastAsia="Calibri"/>
          <w:sz w:val="24"/>
          <w:szCs w:val="24"/>
        </w:rPr>
        <w:t>МКУ ДО «Центр детского творчества г.о. Баксана;</w:t>
      </w:r>
    </w:p>
    <w:p w:rsidR="00C90F09" w:rsidRPr="00C90F09" w:rsidRDefault="00C90F09" w:rsidP="00C90F09">
      <w:pPr>
        <w:widowControl/>
        <w:autoSpaceDE/>
        <w:autoSpaceDN/>
        <w:contextualSpacing/>
        <w:jc w:val="both"/>
        <w:rPr>
          <w:rFonts w:eastAsia="Calibri"/>
          <w:sz w:val="24"/>
          <w:szCs w:val="24"/>
        </w:rPr>
      </w:pPr>
      <w:r w:rsidRPr="00C90F09">
        <w:rPr>
          <w:rFonts w:eastAsia="Calibri"/>
          <w:sz w:val="24"/>
          <w:szCs w:val="24"/>
        </w:rPr>
        <w:t>Детско-юношеская  спортивная школа №1 г.о</w:t>
      </w:r>
      <w:proofErr w:type="gramStart"/>
      <w:r w:rsidRPr="00C90F09">
        <w:rPr>
          <w:rFonts w:eastAsia="Calibri"/>
          <w:sz w:val="24"/>
          <w:szCs w:val="24"/>
        </w:rPr>
        <w:t>.Б</w:t>
      </w:r>
      <w:proofErr w:type="gramEnd"/>
      <w:r w:rsidRPr="00C90F09">
        <w:rPr>
          <w:rFonts w:eastAsia="Calibri"/>
          <w:sz w:val="24"/>
          <w:szCs w:val="24"/>
        </w:rPr>
        <w:t>аксан;</w:t>
      </w:r>
    </w:p>
    <w:p w:rsidR="00C90F09" w:rsidRPr="00C90F09" w:rsidRDefault="00C90F09" w:rsidP="00C90F09">
      <w:pPr>
        <w:widowControl/>
        <w:autoSpaceDE/>
        <w:autoSpaceDN/>
        <w:contextualSpacing/>
        <w:jc w:val="both"/>
        <w:rPr>
          <w:rFonts w:eastAsia="Calibri"/>
          <w:sz w:val="24"/>
          <w:szCs w:val="24"/>
        </w:rPr>
      </w:pPr>
      <w:r w:rsidRPr="00C90F09">
        <w:rPr>
          <w:rFonts w:eastAsia="Calibri"/>
          <w:sz w:val="24"/>
          <w:szCs w:val="24"/>
        </w:rPr>
        <w:t>Детская школа искусств №1 г.о</w:t>
      </w:r>
      <w:proofErr w:type="gramStart"/>
      <w:r w:rsidRPr="00C90F09">
        <w:rPr>
          <w:rFonts w:eastAsia="Calibri"/>
          <w:sz w:val="24"/>
          <w:szCs w:val="24"/>
        </w:rPr>
        <w:t>.Б</w:t>
      </w:r>
      <w:proofErr w:type="gramEnd"/>
      <w:r w:rsidRPr="00C90F09">
        <w:rPr>
          <w:rFonts w:eastAsia="Calibri"/>
          <w:sz w:val="24"/>
          <w:szCs w:val="24"/>
        </w:rPr>
        <w:t>аксан;</w:t>
      </w:r>
    </w:p>
    <w:p w:rsidR="00C90F09" w:rsidRDefault="00C90F09" w:rsidP="00C90F09">
      <w:pPr>
        <w:widowControl/>
        <w:autoSpaceDE/>
        <w:autoSpaceDN/>
        <w:contextualSpacing/>
        <w:jc w:val="both"/>
        <w:rPr>
          <w:rFonts w:eastAsia="Calibri"/>
          <w:sz w:val="24"/>
          <w:szCs w:val="24"/>
        </w:rPr>
      </w:pPr>
      <w:r w:rsidRPr="00C90F09">
        <w:rPr>
          <w:rFonts w:eastAsia="Calibri"/>
          <w:sz w:val="24"/>
          <w:szCs w:val="24"/>
        </w:rPr>
        <w:t>Физкультурно-оздоровительный комплекс  г.о. Баксан</w:t>
      </w:r>
    </w:p>
    <w:p w:rsidR="00C409A8" w:rsidRDefault="00C409A8" w:rsidP="00C90F09">
      <w:pPr>
        <w:widowControl/>
        <w:autoSpaceDE/>
        <w:autoSpaceDN/>
        <w:contextualSpacing/>
        <w:jc w:val="both"/>
        <w:rPr>
          <w:rFonts w:eastAsia="Calibri"/>
          <w:sz w:val="24"/>
          <w:szCs w:val="24"/>
        </w:rPr>
      </w:pPr>
    </w:p>
    <w:p w:rsidR="00C409A8" w:rsidRDefault="00C409A8" w:rsidP="00C90F09">
      <w:pPr>
        <w:widowControl/>
        <w:autoSpaceDE/>
        <w:autoSpaceDN/>
        <w:contextualSpacing/>
        <w:jc w:val="both"/>
        <w:rPr>
          <w:rFonts w:eastAsia="Calibri"/>
          <w:sz w:val="24"/>
          <w:szCs w:val="24"/>
        </w:rPr>
      </w:pPr>
    </w:p>
    <w:p w:rsidR="00C409A8" w:rsidRDefault="00C409A8" w:rsidP="00C90F09">
      <w:pPr>
        <w:widowControl/>
        <w:autoSpaceDE/>
        <w:autoSpaceDN/>
        <w:contextualSpacing/>
        <w:jc w:val="both"/>
        <w:rPr>
          <w:rFonts w:eastAsia="Calibri"/>
          <w:sz w:val="24"/>
          <w:szCs w:val="24"/>
        </w:rPr>
      </w:pPr>
    </w:p>
    <w:p w:rsidR="00C409A8" w:rsidRDefault="00C409A8" w:rsidP="00C90F09">
      <w:pPr>
        <w:widowControl/>
        <w:autoSpaceDE/>
        <w:autoSpaceDN/>
        <w:contextualSpacing/>
        <w:jc w:val="both"/>
        <w:rPr>
          <w:rFonts w:eastAsia="Calibri"/>
          <w:sz w:val="24"/>
          <w:szCs w:val="24"/>
        </w:rPr>
      </w:pPr>
    </w:p>
    <w:p w:rsidR="00C409A8" w:rsidRDefault="00C409A8" w:rsidP="00C90F09">
      <w:pPr>
        <w:widowControl/>
        <w:autoSpaceDE/>
        <w:autoSpaceDN/>
        <w:contextualSpacing/>
        <w:jc w:val="both"/>
        <w:rPr>
          <w:rFonts w:eastAsia="Calibri"/>
          <w:sz w:val="24"/>
          <w:szCs w:val="24"/>
        </w:rPr>
      </w:pPr>
    </w:p>
    <w:p w:rsidR="00C409A8" w:rsidRDefault="00C409A8" w:rsidP="00C90F09">
      <w:pPr>
        <w:widowControl/>
        <w:autoSpaceDE/>
        <w:autoSpaceDN/>
        <w:contextualSpacing/>
        <w:jc w:val="both"/>
        <w:rPr>
          <w:rFonts w:eastAsia="Calibri"/>
          <w:sz w:val="24"/>
          <w:szCs w:val="24"/>
        </w:rPr>
      </w:pPr>
    </w:p>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План внеурочной деятельности</w:t>
      </w:r>
    </w:p>
    <w:p w:rsidR="00C409A8" w:rsidRPr="00136C01" w:rsidRDefault="00C409A8" w:rsidP="00C90F09">
      <w:pPr>
        <w:widowControl/>
        <w:autoSpaceDE/>
        <w:autoSpaceDN/>
        <w:contextualSpacing/>
        <w:jc w:val="both"/>
        <w:rPr>
          <w:rFonts w:eastAsia="Calibri"/>
          <w:sz w:val="24"/>
          <w:szCs w:val="24"/>
        </w:rPr>
      </w:pPr>
    </w:p>
    <w:tbl>
      <w:tblPr>
        <w:tblStyle w:val="af7"/>
        <w:tblW w:w="0" w:type="auto"/>
        <w:tblLayout w:type="fixed"/>
        <w:tblLook w:val="04A0" w:firstRow="1" w:lastRow="0" w:firstColumn="1" w:lastColumn="0" w:noHBand="0" w:noVBand="1"/>
      </w:tblPr>
      <w:tblGrid>
        <w:gridCol w:w="2376"/>
        <w:gridCol w:w="2694"/>
        <w:gridCol w:w="1559"/>
        <w:gridCol w:w="992"/>
        <w:gridCol w:w="992"/>
        <w:gridCol w:w="993"/>
        <w:gridCol w:w="992"/>
      </w:tblGrid>
      <w:tr w:rsidR="00C409A8" w:rsidRPr="00136C01" w:rsidTr="0081666F">
        <w:tc>
          <w:tcPr>
            <w:tcW w:w="2376" w:type="dxa"/>
            <w:vMerge w:val="restart"/>
          </w:tcPr>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Направления</w:t>
            </w:r>
          </w:p>
        </w:tc>
        <w:tc>
          <w:tcPr>
            <w:tcW w:w="2694" w:type="dxa"/>
            <w:vMerge w:val="restart"/>
          </w:tcPr>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Названия</w:t>
            </w:r>
          </w:p>
        </w:tc>
        <w:tc>
          <w:tcPr>
            <w:tcW w:w="1559" w:type="dxa"/>
            <w:vMerge w:val="restart"/>
          </w:tcPr>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Формы организации</w:t>
            </w:r>
          </w:p>
        </w:tc>
        <w:tc>
          <w:tcPr>
            <w:tcW w:w="3969" w:type="dxa"/>
            <w:gridSpan w:val="4"/>
          </w:tcPr>
          <w:p w:rsidR="00C409A8" w:rsidRPr="00136C01" w:rsidRDefault="00C409A8" w:rsidP="00C409A8">
            <w:pPr>
              <w:widowControl/>
              <w:autoSpaceDE/>
              <w:autoSpaceDN/>
              <w:contextualSpacing/>
              <w:jc w:val="center"/>
              <w:rPr>
                <w:rFonts w:eastAsia="Calibri"/>
                <w:sz w:val="24"/>
                <w:szCs w:val="24"/>
              </w:rPr>
            </w:pPr>
            <w:r w:rsidRPr="00136C01">
              <w:rPr>
                <w:rFonts w:eastAsia="Calibri"/>
                <w:sz w:val="24"/>
                <w:szCs w:val="24"/>
              </w:rPr>
              <w:t>Количество часов</w:t>
            </w:r>
          </w:p>
        </w:tc>
      </w:tr>
      <w:tr w:rsidR="00C409A8" w:rsidRPr="00136C01" w:rsidTr="0081666F">
        <w:tc>
          <w:tcPr>
            <w:tcW w:w="2376" w:type="dxa"/>
            <w:vMerge/>
          </w:tcPr>
          <w:p w:rsidR="00C409A8" w:rsidRPr="00136C01" w:rsidRDefault="00C409A8" w:rsidP="00C90F09">
            <w:pPr>
              <w:widowControl/>
              <w:autoSpaceDE/>
              <w:autoSpaceDN/>
              <w:contextualSpacing/>
              <w:jc w:val="both"/>
              <w:rPr>
                <w:rFonts w:eastAsia="Calibri"/>
                <w:sz w:val="24"/>
                <w:szCs w:val="24"/>
              </w:rPr>
            </w:pPr>
          </w:p>
        </w:tc>
        <w:tc>
          <w:tcPr>
            <w:tcW w:w="2694" w:type="dxa"/>
            <w:vMerge/>
          </w:tcPr>
          <w:p w:rsidR="00C409A8" w:rsidRPr="00136C01" w:rsidRDefault="00C409A8" w:rsidP="00C90F09">
            <w:pPr>
              <w:widowControl/>
              <w:autoSpaceDE/>
              <w:autoSpaceDN/>
              <w:contextualSpacing/>
              <w:jc w:val="both"/>
              <w:rPr>
                <w:rFonts w:eastAsia="Calibri"/>
                <w:sz w:val="24"/>
                <w:szCs w:val="24"/>
              </w:rPr>
            </w:pPr>
          </w:p>
        </w:tc>
        <w:tc>
          <w:tcPr>
            <w:tcW w:w="1559" w:type="dxa"/>
            <w:vMerge/>
          </w:tcPr>
          <w:p w:rsidR="00C409A8" w:rsidRPr="00136C01" w:rsidRDefault="00C409A8" w:rsidP="00C90F09">
            <w:pPr>
              <w:widowControl/>
              <w:autoSpaceDE/>
              <w:autoSpaceDN/>
              <w:contextualSpacing/>
              <w:jc w:val="both"/>
              <w:rPr>
                <w:rFonts w:eastAsia="Calibri"/>
                <w:sz w:val="24"/>
                <w:szCs w:val="24"/>
              </w:rPr>
            </w:pPr>
          </w:p>
        </w:tc>
        <w:tc>
          <w:tcPr>
            <w:tcW w:w="992" w:type="dxa"/>
          </w:tcPr>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1</w:t>
            </w:r>
          </w:p>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классы</w:t>
            </w:r>
          </w:p>
        </w:tc>
        <w:tc>
          <w:tcPr>
            <w:tcW w:w="992" w:type="dxa"/>
          </w:tcPr>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2 классы</w:t>
            </w:r>
          </w:p>
        </w:tc>
        <w:tc>
          <w:tcPr>
            <w:tcW w:w="993" w:type="dxa"/>
          </w:tcPr>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3 классы</w:t>
            </w:r>
          </w:p>
        </w:tc>
        <w:tc>
          <w:tcPr>
            <w:tcW w:w="992" w:type="dxa"/>
          </w:tcPr>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4 классы</w:t>
            </w:r>
          </w:p>
        </w:tc>
      </w:tr>
      <w:tr w:rsidR="00136C01" w:rsidRPr="00136C01" w:rsidTr="00FA57F5">
        <w:trPr>
          <w:trHeight w:val="828"/>
        </w:trPr>
        <w:tc>
          <w:tcPr>
            <w:tcW w:w="2376" w:type="dxa"/>
          </w:tcPr>
          <w:p w:rsidR="00136C01" w:rsidRPr="00136C01" w:rsidRDefault="00136C01" w:rsidP="00C90F09">
            <w:pPr>
              <w:widowControl/>
              <w:autoSpaceDE/>
              <w:autoSpaceDN/>
              <w:contextualSpacing/>
              <w:jc w:val="both"/>
              <w:rPr>
                <w:rFonts w:eastAsia="Calibri"/>
                <w:sz w:val="24"/>
                <w:szCs w:val="24"/>
              </w:rPr>
            </w:pPr>
            <w:r w:rsidRPr="00136C01">
              <w:rPr>
                <w:i/>
                <w:sz w:val="24"/>
                <w:szCs w:val="24"/>
                <w:lang w:eastAsia="ru-RU"/>
              </w:rPr>
              <w:t>Спортивно-оздоровительная деятельность</w:t>
            </w:r>
          </w:p>
        </w:tc>
        <w:tc>
          <w:tcPr>
            <w:tcW w:w="2694" w:type="dxa"/>
          </w:tcPr>
          <w:p w:rsidR="00136C01" w:rsidRPr="00136C01" w:rsidRDefault="00136C01" w:rsidP="00C90F09">
            <w:pPr>
              <w:widowControl/>
              <w:autoSpaceDE/>
              <w:autoSpaceDN/>
              <w:contextualSpacing/>
              <w:jc w:val="both"/>
              <w:rPr>
                <w:rFonts w:eastAsia="Calibri"/>
                <w:sz w:val="24"/>
                <w:szCs w:val="24"/>
              </w:rPr>
            </w:pPr>
            <w:r w:rsidRPr="00136C01">
              <w:rPr>
                <w:rFonts w:eastAsia="Calibri"/>
                <w:sz w:val="24"/>
                <w:szCs w:val="24"/>
              </w:rPr>
              <w:t>«Футбол в школе»</w:t>
            </w:r>
          </w:p>
        </w:tc>
        <w:tc>
          <w:tcPr>
            <w:tcW w:w="1559" w:type="dxa"/>
          </w:tcPr>
          <w:p w:rsidR="00136C01" w:rsidRPr="00136C01" w:rsidRDefault="00136C01" w:rsidP="00C90F09">
            <w:pPr>
              <w:widowControl/>
              <w:autoSpaceDE/>
              <w:autoSpaceDN/>
              <w:contextualSpacing/>
              <w:jc w:val="both"/>
              <w:rPr>
                <w:rFonts w:eastAsia="Calibri"/>
                <w:sz w:val="24"/>
                <w:szCs w:val="24"/>
              </w:rPr>
            </w:pPr>
            <w:r w:rsidRPr="00136C01">
              <w:rPr>
                <w:rFonts w:eastAsia="Calibri"/>
                <w:sz w:val="24"/>
                <w:szCs w:val="24"/>
              </w:rPr>
              <w:t>секция</w:t>
            </w:r>
          </w:p>
        </w:tc>
        <w:tc>
          <w:tcPr>
            <w:tcW w:w="992" w:type="dxa"/>
          </w:tcPr>
          <w:p w:rsidR="00136C01" w:rsidRPr="00136C01" w:rsidRDefault="00136C01" w:rsidP="00C90F09">
            <w:pPr>
              <w:widowControl/>
              <w:autoSpaceDE/>
              <w:autoSpaceDN/>
              <w:contextualSpacing/>
              <w:jc w:val="both"/>
              <w:rPr>
                <w:rFonts w:eastAsia="Calibri"/>
                <w:sz w:val="24"/>
                <w:szCs w:val="24"/>
              </w:rPr>
            </w:pPr>
            <w:r w:rsidRPr="00136C01">
              <w:rPr>
                <w:rFonts w:eastAsia="Calibri"/>
                <w:sz w:val="24"/>
                <w:szCs w:val="24"/>
              </w:rPr>
              <w:t>1</w:t>
            </w:r>
          </w:p>
        </w:tc>
        <w:tc>
          <w:tcPr>
            <w:tcW w:w="992" w:type="dxa"/>
          </w:tcPr>
          <w:p w:rsidR="00136C01" w:rsidRPr="00136C01" w:rsidRDefault="00136C01" w:rsidP="00C90F09">
            <w:pPr>
              <w:widowControl/>
              <w:autoSpaceDE/>
              <w:autoSpaceDN/>
              <w:contextualSpacing/>
              <w:jc w:val="both"/>
              <w:rPr>
                <w:rFonts w:eastAsia="Calibri"/>
                <w:sz w:val="24"/>
                <w:szCs w:val="24"/>
              </w:rPr>
            </w:pPr>
            <w:r w:rsidRPr="00136C01">
              <w:rPr>
                <w:rFonts w:eastAsia="Calibri"/>
                <w:sz w:val="24"/>
                <w:szCs w:val="24"/>
              </w:rPr>
              <w:t>1</w:t>
            </w:r>
          </w:p>
        </w:tc>
        <w:tc>
          <w:tcPr>
            <w:tcW w:w="993" w:type="dxa"/>
          </w:tcPr>
          <w:p w:rsidR="00136C01" w:rsidRPr="00136C01" w:rsidRDefault="00136C01" w:rsidP="00C90F09">
            <w:pPr>
              <w:widowControl/>
              <w:autoSpaceDE/>
              <w:autoSpaceDN/>
              <w:contextualSpacing/>
              <w:jc w:val="both"/>
              <w:rPr>
                <w:rFonts w:eastAsia="Calibri"/>
                <w:sz w:val="24"/>
                <w:szCs w:val="24"/>
              </w:rPr>
            </w:pPr>
            <w:r w:rsidRPr="00136C01">
              <w:rPr>
                <w:rFonts w:eastAsia="Calibri"/>
                <w:sz w:val="24"/>
                <w:szCs w:val="24"/>
              </w:rPr>
              <w:t>1</w:t>
            </w:r>
          </w:p>
        </w:tc>
        <w:tc>
          <w:tcPr>
            <w:tcW w:w="992" w:type="dxa"/>
          </w:tcPr>
          <w:p w:rsidR="00136C01" w:rsidRPr="00136C01" w:rsidRDefault="00136C01" w:rsidP="00C90F09">
            <w:pPr>
              <w:widowControl/>
              <w:autoSpaceDE/>
              <w:autoSpaceDN/>
              <w:contextualSpacing/>
              <w:jc w:val="both"/>
              <w:rPr>
                <w:rFonts w:eastAsia="Calibri"/>
                <w:sz w:val="24"/>
                <w:szCs w:val="24"/>
              </w:rPr>
            </w:pPr>
            <w:r w:rsidRPr="00136C01">
              <w:rPr>
                <w:rFonts w:eastAsia="Calibri"/>
                <w:sz w:val="24"/>
                <w:szCs w:val="24"/>
              </w:rPr>
              <w:t>1</w:t>
            </w:r>
          </w:p>
        </w:tc>
      </w:tr>
      <w:tr w:rsidR="00C409A8" w:rsidRPr="00136C01" w:rsidTr="0081666F">
        <w:tc>
          <w:tcPr>
            <w:tcW w:w="2376" w:type="dxa"/>
          </w:tcPr>
          <w:p w:rsidR="00C409A8" w:rsidRPr="00136C01" w:rsidRDefault="00C409A8" w:rsidP="00C90F09">
            <w:pPr>
              <w:widowControl/>
              <w:autoSpaceDE/>
              <w:autoSpaceDN/>
              <w:contextualSpacing/>
              <w:jc w:val="both"/>
              <w:rPr>
                <w:rFonts w:eastAsia="Calibri"/>
                <w:sz w:val="24"/>
                <w:szCs w:val="24"/>
              </w:rPr>
            </w:pPr>
            <w:r w:rsidRPr="00136C01">
              <w:rPr>
                <w:i/>
                <w:sz w:val="24"/>
                <w:szCs w:val="24"/>
                <w:lang w:eastAsia="ru-RU"/>
              </w:rPr>
              <w:t>Проектно-исследовательская деятельность</w:t>
            </w:r>
          </w:p>
        </w:tc>
        <w:tc>
          <w:tcPr>
            <w:tcW w:w="2694" w:type="dxa"/>
          </w:tcPr>
          <w:p w:rsidR="00C409A8" w:rsidRPr="00136C01" w:rsidRDefault="00C409A8" w:rsidP="00C409A8">
            <w:pPr>
              <w:widowControl/>
              <w:autoSpaceDE/>
              <w:autoSpaceDN/>
              <w:contextualSpacing/>
              <w:jc w:val="both"/>
              <w:rPr>
                <w:rFonts w:eastAsia="Calibri"/>
                <w:sz w:val="24"/>
                <w:szCs w:val="24"/>
              </w:rPr>
            </w:pPr>
            <w:r w:rsidRPr="00136C01">
              <w:rPr>
                <w:rFonts w:eastAsia="Calibri"/>
                <w:sz w:val="24"/>
                <w:szCs w:val="24"/>
              </w:rPr>
              <w:t>«Мой край родной»</w:t>
            </w:r>
          </w:p>
        </w:tc>
        <w:tc>
          <w:tcPr>
            <w:tcW w:w="1559" w:type="dxa"/>
          </w:tcPr>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Проект</w:t>
            </w:r>
          </w:p>
        </w:tc>
        <w:tc>
          <w:tcPr>
            <w:tcW w:w="992" w:type="dxa"/>
          </w:tcPr>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1</w:t>
            </w:r>
          </w:p>
        </w:tc>
        <w:tc>
          <w:tcPr>
            <w:tcW w:w="992" w:type="dxa"/>
          </w:tcPr>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1</w:t>
            </w:r>
          </w:p>
        </w:tc>
        <w:tc>
          <w:tcPr>
            <w:tcW w:w="993" w:type="dxa"/>
          </w:tcPr>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1</w:t>
            </w:r>
          </w:p>
        </w:tc>
        <w:tc>
          <w:tcPr>
            <w:tcW w:w="992" w:type="dxa"/>
          </w:tcPr>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1</w:t>
            </w:r>
          </w:p>
        </w:tc>
      </w:tr>
      <w:tr w:rsidR="00C409A8" w:rsidRPr="00136C01" w:rsidTr="0081666F">
        <w:tc>
          <w:tcPr>
            <w:tcW w:w="2376" w:type="dxa"/>
          </w:tcPr>
          <w:p w:rsidR="00C409A8" w:rsidRPr="00136C01" w:rsidRDefault="00C409A8" w:rsidP="0081666F">
            <w:pPr>
              <w:rPr>
                <w:i/>
              </w:rPr>
            </w:pPr>
            <w:r w:rsidRPr="00136C01">
              <w:rPr>
                <w:i/>
              </w:rPr>
              <w:t>Коммуникативная деятельность</w:t>
            </w:r>
          </w:p>
        </w:tc>
        <w:tc>
          <w:tcPr>
            <w:tcW w:w="2694" w:type="dxa"/>
          </w:tcPr>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 xml:space="preserve">«Разговоры о </w:t>
            </w:r>
            <w:proofErr w:type="gramStart"/>
            <w:r w:rsidRPr="00136C01">
              <w:rPr>
                <w:rFonts w:eastAsia="Calibri"/>
                <w:sz w:val="24"/>
                <w:szCs w:val="24"/>
              </w:rPr>
              <w:t>важном</w:t>
            </w:r>
            <w:proofErr w:type="gramEnd"/>
            <w:r w:rsidRPr="00136C01">
              <w:rPr>
                <w:rFonts w:eastAsia="Calibri"/>
                <w:sz w:val="24"/>
                <w:szCs w:val="24"/>
              </w:rPr>
              <w:t>»</w:t>
            </w:r>
          </w:p>
        </w:tc>
        <w:tc>
          <w:tcPr>
            <w:tcW w:w="1559" w:type="dxa"/>
          </w:tcPr>
          <w:p w:rsidR="00C409A8" w:rsidRPr="00136C01" w:rsidRDefault="00C409A8" w:rsidP="00C90F09">
            <w:pPr>
              <w:widowControl/>
              <w:autoSpaceDE/>
              <w:autoSpaceDN/>
              <w:contextualSpacing/>
              <w:jc w:val="both"/>
              <w:rPr>
                <w:rFonts w:eastAsia="Calibri"/>
                <w:sz w:val="24"/>
                <w:szCs w:val="24"/>
              </w:rPr>
            </w:pPr>
            <w:r w:rsidRPr="00136C01">
              <w:rPr>
                <w:rFonts w:eastAsia="Calibri"/>
                <w:sz w:val="24"/>
                <w:szCs w:val="24"/>
              </w:rPr>
              <w:t>Клуб</w:t>
            </w:r>
          </w:p>
        </w:tc>
        <w:tc>
          <w:tcPr>
            <w:tcW w:w="992"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1</w:t>
            </w:r>
          </w:p>
        </w:tc>
        <w:tc>
          <w:tcPr>
            <w:tcW w:w="992"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1</w:t>
            </w:r>
          </w:p>
        </w:tc>
        <w:tc>
          <w:tcPr>
            <w:tcW w:w="993"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1</w:t>
            </w:r>
          </w:p>
        </w:tc>
        <w:tc>
          <w:tcPr>
            <w:tcW w:w="992"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1</w:t>
            </w:r>
          </w:p>
        </w:tc>
      </w:tr>
      <w:tr w:rsidR="00C409A8" w:rsidRPr="00136C01" w:rsidTr="0081666F">
        <w:tc>
          <w:tcPr>
            <w:tcW w:w="2376" w:type="dxa"/>
          </w:tcPr>
          <w:p w:rsidR="00C409A8" w:rsidRPr="00136C01" w:rsidRDefault="00C409A8" w:rsidP="0081666F">
            <w:pPr>
              <w:rPr>
                <w:i/>
              </w:rPr>
            </w:pPr>
            <w:r w:rsidRPr="00136C01">
              <w:rPr>
                <w:i/>
              </w:rPr>
              <w:t>Художественно-эстетическая творческая деятельность</w:t>
            </w:r>
          </w:p>
        </w:tc>
        <w:tc>
          <w:tcPr>
            <w:tcW w:w="2694"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«Путешествие в сказку»</w:t>
            </w:r>
          </w:p>
        </w:tc>
        <w:tc>
          <w:tcPr>
            <w:tcW w:w="1559"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Театральная студия</w:t>
            </w:r>
          </w:p>
        </w:tc>
        <w:tc>
          <w:tcPr>
            <w:tcW w:w="992"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1</w:t>
            </w:r>
          </w:p>
        </w:tc>
        <w:tc>
          <w:tcPr>
            <w:tcW w:w="992"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1</w:t>
            </w:r>
          </w:p>
        </w:tc>
        <w:tc>
          <w:tcPr>
            <w:tcW w:w="993" w:type="dxa"/>
          </w:tcPr>
          <w:p w:rsidR="00C409A8" w:rsidRPr="00136C01" w:rsidRDefault="00C409A8" w:rsidP="00C90F09">
            <w:pPr>
              <w:widowControl/>
              <w:autoSpaceDE/>
              <w:autoSpaceDN/>
              <w:contextualSpacing/>
              <w:jc w:val="both"/>
              <w:rPr>
                <w:rFonts w:eastAsia="Calibri"/>
                <w:sz w:val="24"/>
                <w:szCs w:val="24"/>
              </w:rPr>
            </w:pPr>
          </w:p>
        </w:tc>
        <w:tc>
          <w:tcPr>
            <w:tcW w:w="992" w:type="dxa"/>
          </w:tcPr>
          <w:p w:rsidR="00C409A8" w:rsidRPr="00136C01" w:rsidRDefault="00C409A8" w:rsidP="00C90F09">
            <w:pPr>
              <w:widowControl/>
              <w:autoSpaceDE/>
              <w:autoSpaceDN/>
              <w:contextualSpacing/>
              <w:jc w:val="both"/>
              <w:rPr>
                <w:rFonts w:eastAsia="Calibri"/>
                <w:sz w:val="24"/>
                <w:szCs w:val="24"/>
              </w:rPr>
            </w:pPr>
          </w:p>
        </w:tc>
      </w:tr>
      <w:tr w:rsidR="00C409A8" w:rsidRPr="00136C01" w:rsidTr="0081666F">
        <w:tc>
          <w:tcPr>
            <w:tcW w:w="2376" w:type="dxa"/>
          </w:tcPr>
          <w:p w:rsidR="00C409A8" w:rsidRPr="00136C01" w:rsidRDefault="00C409A8" w:rsidP="0081666F">
            <w:pPr>
              <w:rPr>
                <w:i/>
              </w:rPr>
            </w:pPr>
            <w:r w:rsidRPr="00136C01">
              <w:rPr>
                <w:i/>
              </w:rPr>
              <w:t>Информационная культура</w:t>
            </w:r>
          </w:p>
        </w:tc>
        <w:tc>
          <w:tcPr>
            <w:tcW w:w="2694"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«Компьютерландия»</w:t>
            </w:r>
          </w:p>
        </w:tc>
        <w:tc>
          <w:tcPr>
            <w:tcW w:w="1559"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кружок</w:t>
            </w:r>
          </w:p>
        </w:tc>
        <w:tc>
          <w:tcPr>
            <w:tcW w:w="992" w:type="dxa"/>
          </w:tcPr>
          <w:p w:rsidR="00C409A8" w:rsidRPr="00136C01" w:rsidRDefault="00C409A8" w:rsidP="00C90F09">
            <w:pPr>
              <w:widowControl/>
              <w:autoSpaceDE/>
              <w:autoSpaceDN/>
              <w:contextualSpacing/>
              <w:jc w:val="both"/>
              <w:rPr>
                <w:rFonts w:eastAsia="Calibri"/>
                <w:sz w:val="24"/>
                <w:szCs w:val="24"/>
              </w:rPr>
            </w:pPr>
          </w:p>
        </w:tc>
        <w:tc>
          <w:tcPr>
            <w:tcW w:w="992" w:type="dxa"/>
          </w:tcPr>
          <w:p w:rsidR="00C409A8" w:rsidRPr="00136C01" w:rsidRDefault="00C409A8" w:rsidP="00C90F09">
            <w:pPr>
              <w:widowControl/>
              <w:autoSpaceDE/>
              <w:autoSpaceDN/>
              <w:contextualSpacing/>
              <w:jc w:val="both"/>
              <w:rPr>
                <w:rFonts w:eastAsia="Calibri"/>
                <w:sz w:val="24"/>
                <w:szCs w:val="24"/>
              </w:rPr>
            </w:pPr>
          </w:p>
        </w:tc>
        <w:tc>
          <w:tcPr>
            <w:tcW w:w="993"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1</w:t>
            </w:r>
          </w:p>
        </w:tc>
        <w:tc>
          <w:tcPr>
            <w:tcW w:w="992"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1</w:t>
            </w:r>
          </w:p>
        </w:tc>
      </w:tr>
      <w:tr w:rsidR="00C409A8" w:rsidRPr="00136C01" w:rsidTr="0081666F">
        <w:tc>
          <w:tcPr>
            <w:tcW w:w="2376" w:type="dxa"/>
          </w:tcPr>
          <w:p w:rsidR="00C409A8" w:rsidRPr="00136C01" w:rsidRDefault="00C409A8" w:rsidP="0081666F">
            <w:pPr>
              <w:rPr>
                <w:i/>
              </w:rPr>
            </w:pPr>
            <w:r w:rsidRPr="00136C01">
              <w:rPr>
                <w:i/>
              </w:rPr>
              <w:t>«Учение с увлечением!»</w:t>
            </w:r>
          </w:p>
        </w:tc>
        <w:tc>
          <w:tcPr>
            <w:tcW w:w="2694"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«Всезнайка»</w:t>
            </w:r>
          </w:p>
          <w:p w:rsidR="003661E6" w:rsidRPr="00136C01" w:rsidRDefault="003661E6" w:rsidP="00C90F09">
            <w:pPr>
              <w:widowControl/>
              <w:autoSpaceDE/>
              <w:autoSpaceDN/>
              <w:contextualSpacing/>
              <w:jc w:val="both"/>
              <w:rPr>
                <w:rFonts w:eastAsia="Calibri"/>
                <w:sz w:val="24"/>
                <w:szCs w:val="24"/>
              </w:rPr>
            </w:pPr>
            <w:r w:rsidRPr="00136C01">
              <w:rPr>
                <w:rFonts w:eastAsia="Calibri"/>
                <w:sz w:val="24"/>
                <w:szCs w:val="24"/>
              </w:rPr>
              <w:t>(Функциональная рамотность)</w:t>
            </w:r>
          </w:p>
        </w:tc>
        <w:tc>
          <w:tcPr>
            <w:tcW w:w="1559"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факультатив</w:t>
            </w:r>
          </w:p>
        </w:tc>
        <w:tc>
          <w:tcPr>
            <w:tcW w:w="992"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1</w:t>
            </w:r>
          </w:p>
        </w:tc>
        <w:tc>
          <w:tcPr>
            <w:tcW w:w="992"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1</w:t>
            </w:r>
          </w:p>
        </w:tc>
        <w:tc>
          <w:tcPr>
            <w:tcW w:w="993"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1</w:t>
            </w:r>
          </w:p>
        </w:tc>
        <w:tc>
          <w:tcPr>
            <w:tcW w:w="992" w:type="dxa"/>
          </w:tcPr>
          <w:p w:rsidR="00C409A8" w:rsidRPr="00136C01" w:rsidRDefault="003661E6" w:rsidP="00C90F09">
            <w:pPr>
              <w:widowControl/>
              <w:autoSpaceDE/>
              <w:autoSpaceDN/>
              <w:contextualSpacing/>
              <w:jc w:val="both"/>
              <w:rPr>
                <w:rFonts w:eastAsia="Calibri"/>
                <w:sz w:val="24"/>
                <w:szCs w:val="24"/>
              </w:rPr>
            </w:pPr>
            <w:r w:rsidRPr="00136C01">
              <w:rPr>
                <w:rFonts w:eastAsia="Calibri"/>
                <w:sz w:val="24"/>
                <w:szCs w:val="24"/>
              </w:rPr>
              <w:t>1</w:t>
            </w:r>
          </w:p>
        </w:tc>
      </w:tr>
      <w:tr w:rsidR="003661E6" w:rsidRPr="00136C01" w:rsidTr="0081666F">
        <w:tc>
          <w:tcPr>
            <w:tcW w:w="6629" w:type="dxa"/>
            <w:gridSpan w:val="3"/>
          </w:tcPr>
          <w:p w:rsidR="003661E6" w:rsidRPr="00136C01" w:rsidRDefault="003661E6" w:rsidP="00C90F09">
            <w:pPr>
              <w:widowControl/>
              <w:autoSpaceDE/>
              <w:autoSpaceDN/>
              <w:contextualSpacing/>
              <w:jc w:val="both"/>
              <w:rPr>
                <w:rFonts w:eastAsia="Calibri"/>
                <w:sz w:val="24"/>
                <w:szCs w:val="24"/>
              </w:rPr>
            </w:pPr>
            <w:r w:rsidRPr="00136C01">
              <w:rPr>
                <w:i/>
              </w:rPr>
              <w:t>Итого за неделю</w:t>
            </w:r>
          </w:p>
        </w:tc>
        <w:tc>
          <w:tcPr>
            <w:tcW w:w="992" w:type="dxa"/>
          </w:tcPr>
          <w:p w:rsidR="003661E6" w:rsidRPr="00136C01" w:rsidRDefault="003661E6" w:rsidP="00C90F09">
            <w:pPr>
              <w:widowControl/>
              <w:autoSpaceDE/>
              <w:autoSpaceDN/>
              <w:contextualSpacing/>
              <w:jc w:val="both"/>
              <w:rPr>
                <w:rFonts w:eastAsia="Calibri"/>
                <w:sz w:val="24"/>
                <w:szCs w:val="24"/>
              </w:rPr>
            </w:pPr>
            <w:r w:rsidRPr="00136C01">
              <w:rPr>
                <w:rFonts w:eastAsia="Calibri"/>
                <w:sz w:val="24"/>
                <w:szCs w:val="24"/>
              </w:rPr>
              <w:t>5</w:t>
            </w:r>
          </w:p>
        </w:tc>
        <w:tc>
          <w:tcPr>
            <w:tcW w:w="992" w:type="dxa"/>
          </w:tcPr>
          <w:p w:rsidR="003661E6" w:rsidRPr="00136C01" w:rsidRDefault="003661E6" w:rsidP="00C90F09">
            <w:pPr>
              <w:widowControl/>
              <w:autoSpaceDE/>
              <w:autoSpaceDN/>
              <w:contextualSpacing/>
              <w:jc w:val="both"/>
              <w:rPr>
                <w:rFonts w:eastAsia="Calibri"/>
                <w:sz w:val="24"/>
                <w:szCs w:val="24"/>
              </w:rPr>
            </w:pPr>
            <w:r w:rsidRPr="00136C01">
              <w:rPr>
                <w:rFonts w:eastAsia="Calibri"/>
                <w:sz w:val="24"/>
                <w:szCs w:val="24"/>
              </w:rPr>
              <w:t>5</w:t>
            </w:r>
          </w:p>
        </w:tc>
        <w:tc>
          <w:tcPr>
            <w:tcW w:w="993" w:type="dxa"/>
          </w:tcPr>
          <w:p w:rsidR="003661E6" w:rsidRPr="00136C01" w:rsidRDefault="003661E6" w:rsidP="00C90F09">
            <w:pPr>
              <w:widowControl/>
              <w:autoSpaceDE/>
              <w:autoSpaceDN/>
              <w:contextualSpacing/>
              <w:jc w:val="both"/>
              <w:rPr>
                <w:rFonts w:eastAsia="Calibri"/>
                <w:sz w:val="24"/>
                <w:szCs w:val="24"/>
              </w:rPr>
            </w:pPr>
            <w:r w:rsidRPr="00136C01">
              <w:rPr>
                <w:rFonts w:eastAsia="Calibri"/>
                <w:sz w:val="24"/>
                <w:szCs w:val="24"/>
              </w:rPr>
              <w:t>5</w:t>
            </w:r>
          </w:p>
        </w:tc>
        <w:tc>
          <w:tcPr>
            <w:tcW w:w="992" w:type="dxa"/>
          </w:tcPr>
          <w:p w:rsidR="003661E6" w:rsidRPr="00136C01" w:rsidRDefault="003661E6" w:rsidP="00C90F09">
            <w:pPr>
              <w:widowControl/>
              <w:autoSpaceDE/>
              <w:autoSpaceDN/>
              <w:contextualSpacing/>
              <w:jc w:val="both"/>
              <w:rPr>
                <w:rFonts w:eastAsia="Calibri"/>
                <w:sz w:val="24"/>
                <w:szCs w:val="24"/>
              </w:rPr>
            </w:pPr>
            <w:r w:rsidRPr="00136C01">
              <w:rPr>
                <w:rFonts w:eastAsia="Calibri"/>
                <w:sz w:val="24"/>
                <w:szCs w:val="24"/>
              </w:rPr>
              <w:t>5</w:t>
            </w:r>
          </w:p>
        </w:tc>
      </w:tr>
      <w:tr w:rsidR="003661E6" w:rsidRPr="00136C01" w:rsidTr="0081666F">
        <w:tc>
          <w:tcPr>
            <w:tcW w:w="6629" w:type="dxa"/>
            <w:gridSpan w:val="3"/>
          </w:tcPr>
          <w:p w:rsidR="003661E6" w:rsidRPr="00136C01" w:rsidRDefault="003661E6" w:rsidP="00C90F09">
            <w:pPr>
              <w:widowControl/>
              <w:autoSpaceDE/>
              <w:autoSpaceDN/>
              <w:contextualSpacing/>
              <w:jc w:val="both"/>
              <w:rPr>
                <w:i/>
              </w:rPr>
            </w:pPr>
            <w:r w:rsidRPr="00136C01">
              <w:rPr>
                <w:i/>
              </w:rPr>
              <w:lastRenderedPageBreak/>
              <w:t>Количество учебных недель</w:t>
            </w:r>
          </w:p>
        </w:tc>
        <w:tc>
          <w:tcPr>
            <w:tcW w:w="992" w:type="dxa"/>
          </w:tcPr>
          <w:p w:rsidR="003661E6" w:rsidRPr="00136C01" w:rsidRDefault="003661E6" w:rsidP="00C90F09">
            <w:pPr>
              <w:widowControl/>
              <w:autoSpaceDE/>
              <w:autoSpaceDN/>
              <w:contextualSpacing/>
              <w:jc w:val="both"/>
              <w:rPr>
                <w:rFonts w:eastAsia="Calibri"/>
                <w:sz w:val="24"/>
                <w:szCs w:val="24"/>
              </w:rPr>
            </w:pPr>
            <w:r w:rsidRPr="00136C01">
              <w:rPr>
                <w:rFonts w:eastAsia="Calibri"/>
                <w:sz w:val="24"/>
                <w:szCs w:val="24"/>
              </w:rPr>
              <w:t>33</w:t>
            </w:r>
          </w:p>
        </w:tc>
        <w:tc>
          <w:tcPr>
            <w:tcW w:w="992" w:type="dxa"/>
          </w:tcPr>
          <w:p w:rsidR="003661E6" w:rsidRPr="00136C01" w:rsidRDefault="003661E6" w:rsidP="00C90F09">
            <w:pPr>
              <w:widowControl/>
              <w:autoSpaceDE/>
              <w:autoSpaceDN/>
              <w:contextualSpacing/>
              <w:jc w:val="both"/>
              <w:rPr>
                <w:rFonts w:eastAsia="Calibri"/>
                <w:sz w:val="24"/>
                <w:szCs w:val="24"/>
              </w:rPr>
            </w:pPr>
            <w:r w:rsidRPr="00136C01">
              <w:rPr>
                <w:rFonts w:eastAsia="Calibri"/>
                <w:sz w:val="24"/>
                <w:szCs w:val="24"/>
              </w:rPr>
              <w:t>34</w:t>
            </w:r>
          </w:p>
        </w:tc>
        <w:tc>
          <w:tcPr>
            <w:tcW w:w="993" w:type="dxa"/>
          </w:tcPr>
          <w:p w:rsidR="003661E6" w:rsidRPr="00136C01" w:rsidRDefault="003661E6" w:rsidP="00C90F09">
            <w:pPr>
              <w:widowControl/>
              <w:autoSpaceDE/>
              <w:autoSpaceDN/>
              <w:contextualSpacing/>
              <w:jc w:val="both"/>
              <w:rPr>
                <w:rFonts w:eastAsia="Calibri"/>
                <w:sz w:val="24"/>
                <w:szCs w:val="24"/>
              </w:rPr>
            </w:pPr>
            <w:r w:rsidRPr="00136C01">
              <w:rPr>
                <w:rFonts w:eastAsia="Calibri"/>
                <w:sz w:val="24"/>
                <w:szCs w:val="24"/>
              </w:rPr>
              <w:t>34</w:t>
            </w:r>
          </w:p>
        </w:tc>
        <w:tc>
          <w:tcPr>
            <w:tcW w:w="992" w:type="dxa"/>
          </w:tcPr>
          <w:p w:rsidR="003661E6" w:rsidRPr="00136C01" w:rsidRDefault="003661E6" w:rsidP="00C90F09">
            <w:pPr>
              <w:widowControl/>
              <w:autoSpaceDE/>
              <w:autoSpaceDN/>
              <w:contextualSpacing/>
              <w:jc w:val="both"/>
              <w:rPr>
                <w:rFonts w:eastAsia="Calibri"/>
                <w:sz w:val="24"/>
                <w:szCs w:val="24"/>
              </w:rPr>
            </w:pPr>
            <w:r w:rsidRPr="00136C01">
              <w:rPr>
                <w:rFonts w:eastAsia="Calibri"/>
                <w:sz w:val="24"/>
                <w:szCs w:val="24"/>
              </w:rPr>
              <w:t>34</w:t>
            </w:r>
          </w:p>
        </w:tc>
      </w:tr>
      <w:tr w:rsidR="003661E6" w:rsidRPr="00136C01" w:rsidTr="0081666F">
        <w:tc>
          <w:tcPr>
            <w:tcW w:w="6629" w:type="dxa"/>
            <w:gridSpan w:val="3"/>
          </w:tcPr>
          <w:p w:rsidR="003661E6" w:rsidRPr="00136C01" w:rsidRDefault="003661E6" w:rsidP="00C90F09">
            <w:pPr>
              <w:widowControl/>
              <w:autoSpaceDE/>
              <w:autoSpaceDN/>
              <w:contextualSpacing/>
              <w:jc w:val="both"/>
              <w:rPr>
                <w:i/>
              </w:rPr>
            </w:pPr>
            <w:r w:rsidRPr="00136C01">
              <w:rPr>
                <w:i/>
              </w:rPr>
              <w:t>Количество за год</w:t>
            </w:r>
          </w:p>
        </w:tc>
        <w:tc>
          <w:tcPr>
            <w:tcW w:w="992" w:type="dxa"/>
          </w:tcPr>
          <w:p w:rsidR="003661E6" w:rsidRPr="00136C01" w:rsidRDefault="0081666F" w:rsidP="00C90F09">
            <w:pPr>
              <w:widowControl/>
              <w:autoSpaceDE/>
              <w:autoSpaceDN/>
              <w:contextualSpacing/>
              <w:jc w:val="both"/>
              <w:rPr>
                <w:rFonts w:eastAsia="Calibri"/>
                <w:sz w:val="24"/>
                <w:szCs w:val="24"/>
              </w:rPr>
            </w:pPr>
            <w:r w:rsidRPr="00136C01">
              <w:rPr>
                <w:rFonts w:eastAsia="Calibri"/>
                <w:sz w:val="24"/>
                <w:szCs w:val="24"/>
              </w:rPr>
              <w:t>165</w:t>
            </w:r>
          </w:p>
        </w:tc>
        <w:tc>
          <w:tcPr>
            <w:tcW w:w="992" w:type="dxa"/>
          </w:tcPr>
          <w:p w:rsidR="003661E6" w:rsidRPr="00136C01" w:rsidRDefault="0081666F" w:rsidP="00C90F09">
            <w:pPr>
              <w:widowControl/>
              <w:autoSpaceDE/>
              <w:autoSpaceDN/>
              <w:contextualSpacing/>
              <w:jc w:val="both"/>
              <w:rPr>
                <w:rFonts w:eastAsia="Calibri"/>
                <w:sz w:val="24"/>
                <w:szCs w:val="24"/>
              </w:rPr>
            </w:pPr>
            <w:r w:rsidRPr="00136C01">
              <w:rPr>
                <w:rFonts w:eastAsia="Calibri"/>
                <w:sz w:val="24"/>
                <w:szCs w:val="24"/>
              </w:rPr>
              <w:t>170</w:t>
            </w:r>
          </w:p>
        </w:tc>
        <w:tc>
          <w:tcPr>
            <w:tcW w:w="993" w:type="dxa"/>
          </w:tcPr>
          <w:p w:rsidR="003661E6" w:rsidRPr="00136C01" w:rsidRDefault="0081666F" w:rsidP="00C90F09">
            <w:pPr>
              <w:widowControl/>
              <w:autoSpaceDE/>
              <w:autoSpaceDN/>
              <w:contextualSpacing/>
              <w:jc w:val="both"/>
              <w:rPr>
                <w:rFonts w:eastAsia="Calibri"/>
                <w:sz w:val="24"/>
                <w:szCs w:val="24"/>
              </w:rPr>
            </w:pPr>
            <w:r w:rsidRPr="00136C01">
              <w:rPr>
                <w:rFonts w:eastAsia="Calibri"/>
                <w:sz w:val="24"/>
                <w:szCs w:val="24"/>
              </w:rPr>
              <w:t>170</w:t>
            </w:r>
          </w:p>
        </w:tc>
        <w:tc>
          <w:tcPr>
            <w:tcW w:w="992" w:type="dxa"/>
          </w:tcPr>
          <w:p w:rsidR="003661E6" w:rsidRPr="00136C01" w:rsidRDefault="0081666F" w:rsidP="00C90F09">
            <w:pPr>
              <w:widowControl/>
              <w:autoSpaceDE/>
              <w:autoSpaceDN/>
              <w:contextualSpacing/>
              <w:jc w:val="both"/>
              <w:rPr>
                <w:rFonts w:eastAsia="Calibri"/>
                <w:sz w:val="24"/>
                <w:szCs w:val="24"/>
              </w:rPr>
            </w:pPr>
            <w:r w:rsidRPr="00136C01">
              <w:rPr>
                <w:rFonts w:eastAsia="Calibri"/>
                <w:sz w:val="24"/>
                <w:szCs w:val="24"/>
              </w:rPr>
              <w:t>170</w:t>
            </w:r>
          </w:p>
        </w:tc>
      </w:tr>
      <w:tr w:rsidR="0081666F" w:rsidRPr="00136C01" w:rsidTr="0081666F">
        <w:tc>
          <w:tcPr>
            <w:tcW w:w="6629" w:type="dxa"/>
            <w:gridSpan w:val="3"/>
          </w:tcPr>
          <w:p w:rsidR="0081666F" w:rsidRPr="00136C01" w:rsidRDefault="0081666F" w:rsidP="0081666F">
            <w:pPr>
              <w:widowControl/>
              <w:autoSpaceDE/>
              <w:autoSpaceDN/>
              <w:contextualSpacing/>
              <w:jc w:val="both"/>
              <w:rPr>
                <w:i/>
              </w:rPr>
            </w:pPr>
            <w:r w:rsidRPr="00136C01">
              <w:rPr>
                <w:i/>
              </w:rPr>
              <w:t xml:space="preserve">ИТОГО за год на базе школы  </w:t>
            </w:r>
          </w:p>
        </w:tc>
        <w:tc>
          <w:tcPr>
            <w:tcW w:w="3969" w:type="dxa"/>
            <w:gridSpan w:val="4"/>
          </w:tcPr>
          <w:p w:rsidR="0081666F" w:rsidRPr="00136C01" w:rsidRDefault="0081666F" w:rsidP="0081666F">
            <w:pPr>
              <w:widowControl/>
              <w:autoSpaceDE/>
              <w:autoSpaceDN/>
              <w:contextualSpacing/>
              <w:jc w:val="center"/>
              <w:rPr>
                <w:rFonts w:eastAsia="Calibri"/>
                <w:sz w:val="24"/>
                <w:szCs w:val="24"/>
              </w:rPr>
            </w:pPr>
            <w:r w:rsidRPr="00136C01">
              <w:rPr>
                <w:rFonts w:eastAsia="Calibri"/>
                <w:sz w:val="24"/>
                <w:szCs w:val="24"/>
              </w:rPr>
              <w:t>675</w:t>
            </w:r>
          </w:p>
        </w:tc>
      </w:tr>
    </w:tbl>
    <w:p w:rsidR="00C90F09" w:rsidRPr="00B87782" w:rsidRDefault="00C90F09" w:rsidP="00C90F09">
      <w:pPr>
        <w:widowControl/>
        <w:autoSpaceDE/>
        <w:autoSpaceDN/>
        <w:ind w:left="786"/>
        <w:contextualSpacing/>
        <w:jc w:val="both"/>
        <w:rPr>
          <w:rFonts w:eastAsia="Calibri"/>
          <w:color w:val="FF0000"/>
          <w:sz w:val="24"/>
          <w:szCs w:val="24"/>
        </w:rPr>
      </w:pPr>
    </w:p>
    <w:p w:rsidR="00531446" w:rsidRPr="00531446" w:rsidRDefault="00531446" w:rsidP="00C409A8">
      <w:pPr>
        <w:widowControl/>
        <w:autoSpaceDE/>
        <w:autoSpaceDN/>
        <w:spacing w:after="200" w:line="276" w:lineRule="auto"/>
        <w:rPr>
          <w:b/>
          <w:bCs/>
          <w:sz w:val="24"/>
          <w:szCs w:val="24"/>
          <w:lang w:eastAsia="ru-RU"/>
        </w:rPr>
      </w:pPr>
      <w:r w:rsidRPr="00531446">
        <w:rPr>
          <w:b/>
          <w:bCs/>
          <w:sz w:val="24"/>
          <w:szCs w:val="24"/>
          <w:lang w:eastAsia="ru-RU"/>
        </w:rPr>
        <w:t xml:space="preserve">      Продолжительность занятий во внеурочной деятельности:</w:t>
      </w:r>
    </w:p>
    <w:p w:rsidR="00531446" w:rsidRPr="00531446" w:rsidRDefault="00531446" w:rsidP="00B707FA">
      <w:pPr>
        <w:widowControl/>
        <w:autoSpaceDE/>
        <w:autoSpaceDN/>
        <w:contextualSpacing/>
        <w:rPr>
          <w:sz w:val="24"/>
          <w:szCs w:val="24"/>
          <w:lang w:eastAsia="ru-RU"/>
        </w:rPr>
      </w:pPr>
      <w:r w:rsidRPr="00531446">
        <w:rPr>
          <w:sz w:val="24"/>
          <w:szCs w:val="24"/>
          <w:lang w:eastAsia="ru-RU"/>
        </w:rPr>
        <w:t xml:space="preserve"> в 1 классе — один час занятий- 35 минут, в день - 2 занятия, перерыв длительностью  </w:t>
      </w:r>
      <w:r w:rsidR="00DD1293">
        <w:rPr>
          <w:sz w:val="24"/>
          <w:szCs w:val="24"/>
          <w:lang w:eastAsia="ru-RU"/>
        </w:rPr>
        <w:t>20</w:t>
      </w:r>
      <w:r w:rsidRPr="00531446">
        <w:rPr>
          <w:sz w:val="24"/>
          <w:szCs w:val="24"/>
          <w:lang w:eastAsia="ru-RU"/>
        </w:rPr>
        <w:t xml:space="preserve"> минут для отдыха детей и проветривания помещений.</w:t>
      </w:r>
    </w:p>
    <w:p w:rsidR="00531446" w:rsidRPr="00531446" w:rsidRDefault="00531446" w:rsidP="00B707FA">
      <w:pPr>
        <w:widowControl/>
        <w:autoSpaceDE/>
        <w:autoSpaceDN/>
        <w:contextualSpacing/>
        <w:rPr>
          <w:sz w:val="24"/>
          <w:szCs w:val="24"/>
          <w:lang w:eastAsia="ru-RU"/>
        </w:rPr>
      </w:pPr>
      <w:r w:rsidRPr="00531446">
        <w:rPr>
          <w:sz w:val="24"/>
          <w:szCs w:val="24"/>
          <w:lang w:eastAsia="ru-RU"/>
        </w:rPr>
        <w:t>33 учебные недели</w:t>
      </w:r>
    </w:p>
    <w:p w:rsidR="00531446" w:rsidRPr="00531446" w:rsidRDefault="00531446" w:rsidP="00B707FA">
      <w:pPr>
        <w:widowControl/>
        <w:autoSpaceDE/>
        <w:autoSpaceDN/>
        <w:contextualSpacing/>
        <w:rPr>
          <w:sz w:val="24"/>
          <w:szCs w:val="24"/>
          <w:lang w:eastAsia="ru-RU"/>
        </w:rPr>
      </w:pPr>
      <w:r w:rsidRPr="00531446">
        <w:rPr>
          <w:sz w:val="24"/>
          <w:szCs w:val="24"/>
          <w:lang w:eastAsia="ru-RU"/>
        </w:rPr>
        <w:t>В</w:t>
      </w:r>
      <w:r w:rsidR="00DD1293">
        <w:rPr>
          <w:sz w:val="24"/>
          <w:szCs w:val="24"/>
          <w:lang w:eastAsia="ru-RU"/>
        </w:rPr>
        <w:t>о</w:t>
      </w:r>
      <w:r w:rsidRPr="00531446">
        <w:rPr>
          <w:sz w:val="24"/>
          <w:szCs w:val="24"/>
          <w:lang w:eastAsia="ru-RU"/>
        </w:rPr>
        <w:t xml:space="preserve"> </w:t>
      </w:r>
      <w:r w:rsidR="00DD1293">
        <w:rPr>
          <w:sz w:val="24"/>
          <w:szCs w:val="24"/>
          <w:lang w:eastAsia="ru-RU"/>
        </w:rPr>
        <w:t>2</w:t>
      </w:r>
      <w:r w:rsidRPr="00531446">
        <w:rPr>
          <w:sz w:val="24"/>
          <w:szCs w:val="24"/>
          <w:lang w:eastAsia="ru-RU"/>
        </w:rPr>
        <w:t xml:space="preserve">-4 классах —40 минут, 2 занятия в день, перерыв длительностью не менее </w:t>
      </w:r>
      <w:r w:rsidR="00DD1293">
        <w:rPr>
          <w:sz w:val="24"/>
          <w:szCs w:val="24"/>
          <w:lang w:eastAsia="ru-RU"/>
        </w:rPr>
        <w:t>20</w:t>
      </w:r>
      <w:r w:rsidRPr="00531446">
        <w:rPr>
          <w:sz w:val="24"/>
          <w:szCs w:val="24"/>
          <w:lang w:eastAsia="ru-RU"/>
        </w:rPr>
        <w:t xml:space="preserve"> минут для отдыха детей и проветривания помещений.</w:t>
      </w:r>
    </w:p>
    <w:p w:rsidR="00531446" w:rsidRPr="00531446" w:rsidRDefault="00531446" w:rsidP="00B707FA">
      <w:pPr>
        <w:widowControl/>
        <w:autoSpaceDE/>
        <w:autoSpaceDN/>
        <w:contextualSpacing/>
        <w:rPr>
          <w:sz w:val="24"/>
          <w:szCs w:val="24"/>
          <w:lang w:eastAsia="ru-RU"/>
        </w:rPr>
      </w:pPr>
      <w:r w:rsidRPr="00531446">
        <w:rPr>
          <w:sz w:val="24"/>
          <w:szCs w:val="24"/>
          <w:lang w:eastAsia="ru-RU"/>
        </w:rPr>
        <w:t xml:space="preserve">34 учебные недели     </w:t>
      </w:r>
    </w:p>
    <w:p w:rsidR="00FA2F1A" w:rsidRDefault="00FA2F1A" w:rsidP="00531446">
      <w:pPr>
        <w:pStyle w:val="2"/>
        <w:tabs>
          <w:tab w:val="left" w:pos="1973"/>
        </w:tabs>
        <w:spacing w:before="71" w:line="271" w:lineRule="auto"/>
        <w:ind w:left="0" w:right="5625"/>
        <w:rPr>
          <w:sz w:val="21"/>
        </w:rPr>
      </w:pPr>
    </w:p>
    <w:p w:rsidR="00166D3A" w:rsidRDefault="00E10BF8" w:rsidP="00166D3A">
      <w:pPr>
        <w:pStyle w:val="2"/>
        <w:numPr>
          <w:ilvl w:val="1"/>
          <w:numId w:val="223"/>
        </w:numPr>
        <w:tabs>
          <w:tab w:val="left" w:pos="1973"/>
        </w:tabs>
        <w:spacing w:before="1" w:line="237" w:lineRule="auto"/>
        <w:ind w:right="4296"/>
        <w:jc w:val="right"/>
      </w:pPr>
      <w:r>
        <w:t xml:space="preserve"> </w:t>
      </w:r>
      <w:r w:rsidR="005E261C">
        <w:t xml:space="preserve">Календарный план </w:t>
      </w:r>
    </w:p>
    <w:p w:rsidR="00FA2F1A" w:rsidRDefault="005E261C" w:rsidP="00166D3A">
      <w:pPr>
        <w:pStyle w:val="2"/>
        <w:tabs>
          <w:tab w:val="left" w:pos="1973"/>
        </w:tabs>
        <w:spacing w:before="1" w:line="237" w:lineRule="auto"/>
        <w:ind w:left="1488" w:right="4296"/>
      </w:pPr>
      <w:r>
        <w:t>Пояснительная</w:t>
      </w:r>
      <w:r w:rsidRPr="00166D3A">
        <w:rPr>
          <w:spacing w:val="-3"/>
        </w:rPr>
        <w:t xml:space="preserve"> </w:t>
      </w:r>
      <w:r>
        <w:t>записка</w:t>
      </w:r>
    </w:p>
    <w:p w:rsidR="00FA2F1A" w:rsidRDefault="005E261C">
      <w:pPr>
        <w:pStyle w:val="a3"/>
        <w:ind w:right="844"/>
      </w:pPr>
      <w:r>
        <w:t>Календарный план воспитательной работы составляется на текущий</w:t>
      </w:r>
      <w:r>
        <w:rPr>
          <w:spacing w:val="60"/>
        </w:rPr>
        <w:t xml:space="preserve"> </w:t>
      </w:r>
      <w:r>
        <w:t>учебный год.</w:t>
      </w:r>
      <w:r>
        <w:rPr>
          <w:spacing w:val="1"/>
        </w:rPr>
        <w:t xml:space="preserve"> </w:t>
      </w:r>
      <w:r>
        <w:t>В нем</w:t>
      </w:r>
      <w:r>
        <w:rPr>
          <w:spacing w:val="1"/>
        </w:rPr>
        <w:t xml:space="preserve"> </w:t>
      </w:r>
      <w:r>
        <w:t>конкретизируется заявленная в</w:t>
      </w:r>
      <w:r>
        <w:rPr>
          <w:spacing w:val="1"/>
        </w:rPr>
        <w:t xml:space="preserve"> </w:t>
      </w:r>
      <w:r>
        <w:t>программе воспитания работа применительно</w:t>
      </w:r>
      <w:r>
        <w:rPr>
          <w:spacing w:val="1"/>
        </w:rPr>
        <w:t xml:space="preserve"> </w:t>
      </w:r>
      <w:r>
        <w:t>к</w:t>
      </w:r>
      <w:r>
        <w:rPr>
          <w:spacing w:val="1"/>
        </w:rPr>
        <w:t xml:space="preserve"> </w:t>
      </w:r>
      <w:r>
        <w:t>данному</w:t>
      </w:r>
      <w:r>
        <w:rPr>
          <w:spacing w:val="-4"/>
        </w:rPr>
        <w:t xml:space="preserve"> </w:t>
      </w:r>
      <w:r>
        <w:t>учебному</w:t>
      </w:r>
      <w:r>
        <w:rPr>
          <w:spacing w:val="-8"/>
        </w:rPr>
        <w:t xml:space="preserve"> </w:t>
      </w:r>
      <w:r>
        <w:t>году</w:t>
      </w:r>
      <w:r>
        <w:rPr>
          <w:spacing w:val="-8"/>
        </w:rPr>
        <w:t xml:space="preserve"> </w:t>
      </w:r>
      <w:r>
        <w:t>и</w:t>
      </w:r>
      <w:r>
        <w:rPr>
          <w:spacing w:val="7"/>
        </w:rPr>
        <w:t xml:space="preserve"> </w:t>
      </w:r>
      <w:r>
        <w:t>уровню</w:t>
      </w:r>
      <w:r>
        <w:rPr>
          <w:spacing w:val="-5"/>
        </w:rPr>
        <w:t xml:space="preserve"> </w:t>
      </w:r>
      <w:r>
        <w:t>образования.</w:t>
      </w:r>
    </w:p>
    <w:p w:rsidR="00FA2F1A" w:rsidRDefault="005E261C">
      <w:pPr>
        <w:pStyle w:val="a3"/>
        <w:ind w:right="844"/>
      </w:pPr>
      <w:r>
        <w:t>Календарный план разрабатывается в соответствии с модулями рабочей программы</w:t>
      </w:r>
      <w:r>
        <w:rPr>
          <w:spacing w:val="-57"/>
        </w:rPr>
        <w:t xml:space="preserve"> </w:t>
      </w:r>
      <w:r>
        <w:t>воспитания:</w:t>
      </w:r>
      <w:r>
        <w:rPr>
          <w:spacing w:val="1"/>
        </w:rPr>
        <w:t xml:space="preserve"> </w:t>
      </w:r>
      <w:r>
        <w:t>как</w:t>
      </w:r>
      <w:r>
        <w:rPr>
          <w:spacing w:val="1"/>
        </w:rPr>
        <w:t xml:space="preserve"> </w:t>
      </w:r>
      <w:r>
        <w:t>инвариантными,</w:t>
      </w:r>
      <w:r>
        <w:rPr>
          <w:spacing w:val="1"/>
        </w:rPr>
        <w:t xml:space="preserve"> </w:t>
      </w:r>
      <w:r>
        <w:t>так</w:t>
      </w:r>
      <w:r>
        <w:rPr>
          <w:spacing w:val="1"/>
        </w:rPr>
        <w:t xml:space="preserve"> </w:t>
      </w:r>
      <w:r>
        <w:t>и</w:t>
      </w:r>
      <w:r>
        <w:rPr>
          <w:spacing w:val="1"/>
        </w:rPr>
        <w:t xml:space="preserve"> </w:t>
      </w:r>
      <w:r>
        <w:t>вариативными</w:t>
      </w:r>
      <w:r>
        <w:rPr>
          <w:spacing w:val="1"/>
        </w:rPr>
        <w:t xml:space="preserve"> </w:t>
      </w:r>
      <w:r>
        <w:t>—</w:t>
      </w:r>
      <w:r>
        <w:rPr>
          <w:spacing w:val="1"/>
        </w:rPr>
        <w:t xml:space="preserve"> </w:t>
      </w:r>
      <w:r>
        <w:t>выбранными</w:t>
      </w:r>
      <w:r>
        <w:rPr>
          <w:spacing w:val="1"/>
        </w:rPr>
        <w:t xml:space="preserve"> </w:t>
      </w:r>
      <w:r>
        <w:t>самой</w:t>
      </w:r>
      <w:r>
        <w:rPr>
          <w:spacing w:val="-57"/>
        </w:rPr>
        <w:t xml:space="preserve"> </w:t>
      </w:r>
      <w:r>
        <w:t>образовательной</w:t>
      </w:r>
      <w:r>
        <w:rPr>
          <w:spacing w:val="1"/>
        </w:rPr>
        <w:t xml:space="preserve"> </w:t>
      </w:r>
      <w:r>
        <w:t>организацией.</w:t>
      </w:r>
      <w:r>
        <w:rPr>
          <w:spacing w:val="1"/>
        </w:rPr>
        <w:t xml:space="preserve"> </w:t>
      </w:r>
      <w:r>
        <w:t>При</w:t>
      </w:r>
      <w:r>
        <w:rPr>
          <w:spacing w:val="1"/>
        </w:rPr>
        <w:t xml:space="preserve"> </w:t>
      </w:r>
      <w:r>
        <w:t>этом</w:t>
      </w:r>
      <w:r>
        <w:rPr>
          <w:spacing w:val="1"/>
        </w:rPr>
        <w:t xml:space="preserve"> </w:t>
      </w:r>
      <w:r>
        <w:t>в</w:t>
      </w:r>
      <w:r>
        <w:rPr>
          <w:spacing w:val="1"/>
        </w:rPr>
        <w:t xml:space="preserve"> </w:t>
      </w:r>
      <w:r>
        <w:t>разделах</w:t>
      </w:r>
      <w:r>
        <w:rPr>
          <w:spacing w:val="1"/>
        </w:rPr>
        <w:t xml:space="preserve"> </w:t>
      </w:r>
      <w:r>
        <w:t>плана,</w:t>
      </w:r>
      <w:r>
        <w:rPr>
          <w:spacing w:val="1"/>
        </w:rPr>
        <w:t xml:space="preserve"> </w:t>
      </w:r>
      <w:r>
        <w:t>в</w:t>
      </w:r>
      <w:r>
        <w:rPr>
          <w:spacing w:val="1"/>
        </w:rPr>
        <w:t xml:space="preserve"> </w:t>
      </w:r>
      <w:r>
        <w:t>которых</w:t>
      </w:r>
      <w:r>
        <w:rPr>
          <w:spacing w:val="1"/>
        </w:rPr>
        <w:t xml:space="preserve"> </w:t>
      </w:r>
      <w:r>
        <w:t>отражается</w:t>
      </w:r>
      <w:r>
        <w:rPr>
          <w:spacing w:val="1"/>
        </w:rPr>
        <w:t xml:space="preserve"> </w:t>
      </w:r>
      <w:r>
        <w:t>индивидуальная</w:t>
      </w:r>
      <w:r>
        <w:rPr>
          <w:spacing w:val="1"/>
        </w:rPr>
        <w:t xml:space="preserve"> </w:t>
      </w:r>
      <w:r>
        <w:t>работа</w:t>
      </w:r>
      <w:r>
        <w:rPr>
          <w:spacing w:val="1"/>
        </w:rPr>
        <w:t xml:space="preserve"> </w:t>
      </w:r>
      <w:r>
        <w:t>сразу</w:t>
      </w:r>
      <w:r>
        <w:rPr>
          <w:spacing w:val="1"/>
        </w:rPr>
        <w:t xml:space="preserve"> </w:t>
      </w:r>
      <w:r>
        <w:t>нескольких</w:t>
      </w:r>
      <w:r>
        <w:rPr>
          <w:spacing w:val="1"/>
        </w:rPr>
        <w:t xml:space="preserve"> </w:t>
      </w:r>
      <w:r>
        <w:t>педагогических</w:t>
      </w:r>
      <w:r>
        <w:rPr>
          <w:spacing w:val="1"/>
        </w:rPr>
        <w:t xml:space="preserve"> </w:t>
      </w:r>
      <w:r>
        <w:t>работников</w:t>
      </w:r>
      <w:r>
        <w:rPr>
          <w:spacing w:val="1"/>
        </w:rPr>
        <w:t xml:space="preserve"> </w:t>
      </w:r>
      <w:r>
        <w:t>(«Классное</w:t>
      </w:r>
      <w:r>
        <w:rPr>
          <w:spacing w:val="1"/>
        </w:rPr>
        <w:t xml:space="preserve"> </w:t>
      </w:r>
      <w:r>
        <w:t>руководство», «Школьный урок» и «Курсы внеурочной деятельности»), делается только</w:t>
      </w:r>
      <w:r>
        <w:rPr>
          <w:spacing w:val="1"/>
        </w:rPr>
        <w:t xml:space="preserve"> </w:t>
      </w:r>
      <w:r>
        <w:t>ссылка</w:t>
      </w:r>
      <w:r>
        <w:rPr>
          <w:spacing w:val="1"/>
        </w:rPr>
        <w:t xml:space="preserve"> </w:t>
      </w:r>
      <w:r>
        <w:t>на</w:t>
      </w:r>
      <w:r>
        <w:rPr>
          <w:spacing w:val="1"/>
        </w:rPr>
        <w:t xml:space="preserve"> </w:t>
      </w:r>
      <w:r>
        <w:t>соответствующие</w:t>
      </w:r>
      <w:r>
        <w:rPr>
          <w:spacing w:val="1"/>
        </w:rPr>
        <w:t xml:space="preserve"> </w:t>
      </w:r>
      <w:r>
        <w:t>индивидуальные</w:t>
      </w:r>
      <w:r>
        <w:rPr>
          <w:spacing w:val="1"/>
        </w:rPr>
        <w:t xml:space="preserve"> </w:t>
      </w:r>
      <w:r>
        <w:t>программы</w:t>
      </w:r>
      <w:r>
        <w:rPr>
          <w:spacing w:val="1"/>
        </w:rPr>
        <w:t xml:space="preserve"> </w:t>
      </w:r>
      <w:r>
        <w:t>и</w:t>
      </w:r>
      <w:r>
        <w:rPr>
          <w:spacing w:val="1"/>
        </w:rPr>
        <w:t xml:space="preserve"> </w:t>
      </w:r>
      <w:r>
        <w:t>планы</w:t>
      </w:r>
      <w:r>
        <w:rPr>
          <w:spacing w:val="1"/>
        </w:rPr>
        <w:t xml:space="preserve"> </w:t>
      </w:r>
      <w:r>
        <w:t>работы</w:t>
      </w:r>
      <w:r>
        <w:rPr>
          <w:spacing w:val="1"/>
        </w:rPr>
        <w:t xml:space="preserve"> </w:t>
      </w:r>
      <w:r>
        <w:t>данных</w:t>
      </w:r>
      <w:r>
        <w:rPr>
          <w:spacing w:val="1"/>
        </w:rPr>
        <w:t xml:space="preserve"> </w:t>
      </w:r>
      <w:r>
        <w:t>педагогов.</w:t>
      </w:r>
    </w:p>
    <w:p w:rsidR="00FA2F1A" w:rsidRDefault="005E261C">
      <w:pPr>
        <w:pStyle w:val="a3"/>
        <w:ind w:right="848"/>
      </w:pPr>
      <w:r>
        <w:t>Участие школьников во всех делах, событиях, мероприятиях календарного плана</w:t>
      </w:r>
      <w:r>
        <w:rPr>
          <w:spacing w:val="1"/>
        </w:rPr>
        <w:t xml:space="preserve"> </w:t>
      </w:r>
      <w:r>
        <w:t>основывается</w:t>
      </w:r>
      <w:r>
        <w:rPr>
          <w:spacing w:val="1"/>
        </w:rPr>
        <w:t xml:space="preserve"> </w:t>
      </w:r>
      <w:r>
        <w:t>на</w:t>
      </w:r>
      <w:r>
        <w:rPr>
          <w:spacing w:val="1"/>
        </w:rPr>
        <w:t xml:space="preserve"> </w:t>
      </w:r>
      <w:r>
        <w:t>принципах</w:t>
      </w:r>
      <w:r>
        <w:rPr>
          <w:spacing w:val="1"/>
        </w:rPr>
        <w:t xml:space="preserve"> </w:t>
      </w:r>
      <w:r>
        <w:t>добровольности,</w:t>
      </w:r>
      <w:r>
        <w:rPr>
          <w:spacing w:val="1"/>
        </w:rPr>
        <w:t xml:space="preserve"> </w:t>
      </w:r>
      <w:r>
        <w:t>взаимодействия</w:t>
      </w:r>
      <w:r>
        <w:rPr>
          <w:spacing w:val="1"/>
        </w:rPr>
        <w:t xml:space="preserve"> </w:t>
      </w:r>
      <w:r>
        <w:t>обучающихся</w:t>
      </w:r>
      <w:r>
        <w:rPr>
          <w:spacing w:val="1"/>
        </w:rPr>
        <w:t xml:space="preserve"> </w:t>
      </w:r>
      <w:r>
        <w:t>разных</w:t>
      </w:r>
      <w:r>
        <w:rPr>
          <w:spacing w:val="1"/>
        </w:rPr>
        <w:t xml:space="preserve"> </w:t>
      </w:r>
      <w:r>
        <w:t>классов</w:t>
      </w:r>
      <w:r>
        <w:rPr>
          <w:spacing w:val="1"/>
        </w:rPr>
        <w:t xml:space="preserve"> </w:t>
      </w:r>
      <w:r>
        <w:t>и</w:t>
      </w:r>
      <w:r>
        <w:rPr>
          <w:spacing w:val="1"/>
        </w:rPr>
        <w:t xml:space="preserve"> </w:t>
      </w:r>
      <w:r>
        <w:t>параллелей,</w:t>
      </w:r>
      <w:r>
        <w:rPr>
          <w:spacing w:val="1"/>
        </w:rPr>
        <w:t xml:space="preserve"> </w:t>
      </w:r>
      <w:r>
        <w:t>совместной</w:t>
      </w:r>
      <w:r>
        <w:rPr>
          <w:spacing w:val="1"/>
        </w:rPr>
        <w:t xml:space="preserve"> </w:t>
      </w:r>
      <w:r>
        <w:t>со</w:t>
      </w:r>
      <w:r>
        <w:rPr>
          <w:spacing w:val="1"/>
        </w:rPr>
        <w:t xml:space="preserve"> </w:t>
      </w:r>
      <w:r>
        <w:t>взрослыми</w:t>
      </w:r>
      <w:r>
        <w:rPr>
          <w:spacing w:val="1"/>
        </w:rPr>
        <w:t xml:space="preserve"> </w:t>
      </w:r>
      <w:r>
        <w:t>посильной</w:t>
      </w:r>
      <w:r>
        <w:rPr>
          <w:spacing w:val="1"/>
        </w:rPr>
        <w:t xml:space="preserve"> </w:t>
      </w:r>
      <w:r>
        <w:t>ответственности</w:t>
      </w:r>
      <w:r>
        <w:rPr>
          <w:spacing w:val="1"/>
        </w:rPr>
        <w:t xml:space="preserve"> </w:t>
      </w:r>
      <w:r>
        <w:t>за</w:t>
      </w:r>
      <w:r>
        <w:rPr>
          <w:spacing w:val="1"/>
        </w:rPr>
        <w:t xml:space="preserve"> </w:t>
      </w:r>
      <w:r>
        <w:t>их</w:t>
      </w:r>
      <w:r>
        <w:rPr>
          <w:spacing w:val="1"/>
        </w:rPr>
        <w:t xml:space="preserve"> </w:t>
      </w:r>
      <w:r>
        <w:t>планирование,</w:t>
      </w:r>
      <w:r>
        <w:rPr>
          <w:spacing w:val="3"/>
        </w:rPr>
        <w:t xml:space="preserve"> </w:t>
      </w:r>
      <w:r>
        <w:t>подготовку,</w:t>
      </w:r>
      <w:r>
        <w:rPr>
          <w:spacing w:val="4"/>
        </w:rPr>
        <w:t xml:space="preserve"> </w:t>
      </w:r>
      <w:r>
        <w:t>проведение</w:t>
      </w:r>
      <w:r>
        <w:rPr>
          <w:spacing w:val="-5"/>
        </w:rPr>
        <w:t xml:space="preserve"> </w:t>
      </w:r>
      <w:r>
        <w:t>и</w:t>
      </w:r>
      <w:r>
        <w:rPr>
          <w:spacing w:val="3"/>
        </w:rPr>
        <w:t xml:space="preserve"> </w:t>
      </w:r>
      <w:r>
        <w:t>анализ.</w:t>
      </w:r>
    </w:p>
    <w:p w:rsidR="00FA2F1A" w:rsidRDefault="005E261C">
      <w:pPr>
        <w:pStyle w:val="a3"/>
        <w:ind w:right="842"/>
      </w:pPr>
      <w:r>
        <w:t>Педагогические</w:t>
      </w:r>
      <w:r>
        <w:rPr>
          <w:spacing w:val="1"/>
        </w:rPr>
        <w:t xml:space="preserve"> </w:t>
      </w:r>
      <w:r>
        <w:t>работники,</w:t>
      </w:r>
      <w:r>
        <w:rPr>
          <w:spacing w:val="1"/>
        </w:rPr>
        <w:t xml:space="preserve"> </w:t>
      </w:r>
      <w:r>
        <w:t>ответственные</w:t>
      </w:r>
      <w:r>
        <w:rPr>
          <w:spacing w:val="1"/>
        </w:rPr>
        <w:t xml:space="preserve"> </w:t>
      </w:r>
      <w:r>
        <w:t>за</w:t>
      </w:r>
      <w:r>
        <w:rPr>
          <w:spacing w:val="1"/>
        </w:rPr>
        <w:t xml:space="preserve"> </w:t>
      </w:r>
      <w:r>
        <w:t>организацию</w:t>
      </w:r>
      <w:r>
        <w:rPr>
          <w:spacing w:val="1"/>
        </w:rPr>
        <w:t xml:space="preserve"> </w:t>
      </w:r>
      <w:r>
        <w:t>дел,</w:t>
      </w:r>
      <w:r>
        <w:rPr>
          <w:spacing w:val="1"/>
        </w:rPr>
        <w:t xml:space="preserve"> </w:t>
      </w:r>
      <w:r>
        <w:t>событий,</w:t>
      </w:r>
      <w:r>
        <w:rPr>
          <w:spacing w:val="-57"/>
        </w:rPr>
        <w:t xml:space="preserve"> </w:t>
      </w:r>
      <w:r>
        <w:t>мероприятий календарного плана, назначаются в каждой образовательной организации в</w:t>
      </w:r>
      <w:r>
        <w:rPr>
          <w:spacing w:val="1"/>
        </w:rPr>
        <w:t xml:space="preserve"> </w:t>
      </w:r>
      <w:r>
        <w:t>соответствии</w:t>
      </w:r>
      <w:r>
        <w:rPr>
          <w:spacing w:val="1"/>
        </w:rPr>
        <w:t xml:space="preserve"> </w:t>
      </w:r>
      <w:r>
        <w:t>с</w:t>
      </w:r>
      <w:r>
        <w:rPr>
          <w:spacing w:val="1"/>
        </w:rPr>
        <w:t xml:space="preserve"> </w:t>
      </w:r>
      <w:r>
        <w:t>имеющимися</w:t>
      </w:r>
      <w:r>
        <w:rPr>
          <w:spacing w:val="1"/>
        </w:rPr>
        <w:t xml:space="preserve"> </w:t>
      </w:r>
      <w:r>
        <w:t>в</w:t>
      </w:r>
      <w:r>
        <w:rPr>
          <w:spacing w:val="1"/>
        </w:rPr>
        <w:t xml:space="preserve"> </w:t>
      </w:r>
      <w:r>
        <w:t>ее</w:t>
      </w:r>
      <w:r>
        <w:rPr>
          <w:spacing w:val="1"/>
        </w:rPr>
        <w:t xml:space="preserve"> </w:t>
      </w:r>
      <w:r>
        <w:t>штате</w:t>
      </w:r>
      <w:r>
        <w:rPr>
          <w:spacing w:val="1"/>
        </w:rPr>
        <w:t xml:space="preserve"> </w:t>
      </w:r>
      <w:r>
        <w:t>единицами.</w:t>
      </w:r>
      <w:r>
        <w:rPr>
          <w:spacing w:val="1"/>
        </w:rPr>
        <w:t xml:space="preserve"> </w:t>
      </w:r>
      <w:r>
        <w:t>Ими</w:t>
      </w:r>
      <w:r>
        <w:rPr>
          <w:spacing w:val="1"/>
        </w:rPr>
        <w:t xml:space="preserve"> </w:t>
      </w:r>
      <w:r>
        <w:t>могут</w:t>
      </w:r>
      <w:r>
        <w:rPr>
          <w:spacing w:val="1"/>
        </w:rPr>
        <w:t xml:space="preserve"> </w:t>
      </w:r>
      <w:r>
        <w:t>быть</w:t>
      </w:r>
      <w:r>
        <w:rPr>
          <w:spacing w:val="1"/>
        </w:rPr>
        <w:t xml:space="preserve"> </w:t>
      </w:r>
      <w:r>
        <w:t>заместитель</w:t>
      </w:r>
      <w:r>
        <w:rPr>
          <w:spacing w:val="1"/>
        </w:rPr>
        <w:t xml:space="preserve"> </w:t>
      </w:r>
      <w:r>
        <w:t>директора по воспитательной работе, советник по воспитанию, педагог</w:t>
      </w:r>
      <w:r>
        <w:rPr>
          <w:spacing w:val="1"/>
        </w:rPr>
        <w:t xml:space="preserve"> </w:t>
      </w:r>
      <w:r>
        <w:t>- организатор,</w:t>
      </w:r>
      <w:r>
        <w:rPr>
          <w:spacing w:val="1"/>
        </w:rPr>
        <w:t xml:space="preserve"> </w:t>
      </w:r>
      <w:r>
        <w:t>вожатый,</w:t>
      </w:r>
      <w:r>
        <w:rPr>
          <w:spacing w:val="1"/>
        </w:rPr>
        <w:t xml:space="preserve"> </w:t>
      </w:r>
      <w:r>
        <w:t>социальный</w:t>
      </w:r>
      <w:r>
        <w:rPr>
          <w:spacing w:val="1"/>
        </w:rPr>
        <w:t xml:space="preserve"> </w:t>
      </w:r>
      <w:r>
        <w:t>педагог,</w:t>
      </w:r>
      <w:r>
        <w:rPr>
          <w:spacing w:val="1"/>
        </w:rPr>
        <w:t xml:space="preserve"> </w:t>
      </w:r>
      <w:r>
        <w:t>классный</w:t>
      </w:r>
      <w:r>
        <w:rPr>
          <w:spacing w:val="1"/>
        </w:rPr>
        <w:t xml:space="preserve"> </w:t>
      </w:r>
      <w:r>
        <w:t>руководитель,</w:t>
      </w:r>
      <w:r>
        <w:rPr>
          <w:spacing w:val="1"/>
        </w:rPr>
        <w:t xml:space="preserve"> </w:t>
      </w:r>
      <w:r>
        <w:t>педагог</w:t>
      </w:r>
      <w:r>
        <w:rPr>
          <w:spacing w:val="1"/>
        </w:rPr>
        <w:t xml:space="preserve"> </w:t>
      </w:r>
      <w:r>
        <w:t>дополнительного</w:t>
      </w:r>
      <w:r>
        <w:rPr>
          <w:spacing w:val="1"/>
        </w:rPr>
        <w:t xml:space="preserve"> </w:t>
      </w:r>
      <w:r>
        <w:t>образования,</w:t>
      </w:r>
      <w:r>
        <w:rPr>
          <w:spacing w:val="1"/>
        </w:rPr>
        <w:t xml:space="preserve"> </w:t>
      </w:r>
      <w:r>
        <w:t>учитель.</w:t>
      </w:r>
      <w:r>
        <w:rPr>
          <w:spacing w:val="1"/>
        </w:rPr>
        <w:t xml:space="preserve"> </w:t>
      </w:r>
      <w:r>
        <w:t>Целесообразно</w:t>
      </w:r>
      <w:r>
        <w:rPr>
          <w:spacing w:val="1"/>
        </w:rPr>
        <w:t xml:space="preserve"> </w:t>
      </w:r>
      <w:r>
        <w:t>привлечение</w:t>
      </w:r>
      <w:r>
        <w:rPr>
          <w:spacing w:val="1"/>
        </w:rPr>
        <w:t xml:space="preserve"> </w:t>
      </w:r>
      <w:r>
        <w:t>к</w:t>
      </w:r>
      <w:r>
        <w:rPr>
          <w:spacing w:val="1"/>
        </w:rPr>
        <w:t xml:space="preserve"> </w:t>
      </w:r>
      <w:r>
        <w:t>организации</w:t>
      </w:r>
      <w:r>
        <w:rPr>
          <w:spacing w:val="1"/>
        </w:rPr>
        <w:t xml:space="preserve"> </w:t>
      </w:r>
      <w:r>
        <w:t>также</w:t>
      </w:r>
      <w:r>
        <w:rPr>
          <w:spacing w:val="1"/>
        </w:rPr>
        <w:t xml:space="preserve"> </w:t>
      </w:r>
      <w:r>
        <w:t>родителей,</w:t>
      </w:r>
      <w:r>
        <w:rPr>
          <w:spacing w:val="1"/>
        </w:rPr>
        <w:t xml:space="preserve"> </w:t>
      </w:r>
      <w:r>
        <w:t>социальных</w:t>
      </w:r>
      <w:r>
        <w:rPr>
          <w:spacing w:val="-4"/>
        </w:rPr>
        <w:t xml:space="preserve"> </w:t>
      </w:r>
      <w:r>
        <w:t>партнеров</w:t>
      </w:r>
      <w:r>
        <w:rPr>
          <w:spacing w:val="-1"/>
        </w:rPr>
        <w:t xml:space="preserve"> </w:t>
      </w:r>
      <w:r>
        <w:t>школы</w:t>
      </w:r>
      <w:r>
        <w:rPr>
          <w:spacing w:val="-1"/>
        </w:rPr>
        <w:t xml:space="preserve"> </w:t>
      </w:r>
      <w:r>
        <w:t>и</w:t>
      </w:r>
      <w:r>
        <w:rPr>
          <w:spacing w:val="-2"/>
        </w:rPr>
        <w:t xml:space="preserve"> </w:t>
      </w:r>
      <w:r>
        <w:t>самих</w:t>
      </w:r>
      <w:r>
        <w:rPr>
          <w:spacing w:val="-3"/>
        </w:rPr>
        <w:t xml:space="preserve"> </w:t>
      </w:r>
      <w:r>
        <w:t>школьников.</w:t>
      </w:r>
    </w:p>
    <w:p w:rsidR="00FA2F1A" w:rsidRDefault="005E261C">
      <w:pPr>
        <w:pStyle w:val="a3"/>
        <w:ind w:right="844"/>
      </w:pPr>
      <w:r>
        <w:t>При формировании календарного плана воспитательной работы образовательная</w:t>
      </w:r>
      <w:r>
        <w:rPr>
          <w:spacing w:val="1"/>
        </w:rPr>
        <w:t xml:space="preserve"> </w:t>
      </w:r>
      <w:r>
        <w:t>организация вправе включать</w:t>
      </w:r>
      <w:r>
        <w:rPr>
          <w:spacing w:val="1"/>
        </w:rPr>
        <w:t xml:space="preserve"> </w:t>
      </w:r>
      <w:r>
        <w:t>в</w:t>
      </w:r>
      <w:r>
        <w:rPr>
          <w:spacing w:val="1"/>
        </w:rPr>
        <w:t xml:space="preserve"> </w:t>
      </w:r>
      <w:r>
        <w:t>него</w:t>
      </w:r>
      <w:r>
        <w:rPr>
          <w:spacing w:val="1"/>
        </w:rPr>
        <w:t xml:space="preserve"> </w:t>
      </w:r>
      <w:r>
        <w:t>мероприятия,</w:t>
      </w:r>
      <w:r>
        <w:rPr>
          <w:spacing w:val="1"/>
        </w:rPr>
        <w:t xml:space="preserve"> </w:t>
      </w:r>
      <w:r>
        <w:t>рекомендованные</w:t>
      </w:r>
      <w:r>
        <w:rPr>
          <w:spacing w:val="1"/>
        </w:rPr>
        <w:t xml:space="preserve"> </w:t>
      </w:r>
      <w:r>
        <w:t>федеральными</w:t>
      </w:r>
      <w:r>
        <w:rPr>
          <w:spacing w:val="1"/>
        </w:rPr>
        <w:t xml:space="preserve"> </w:t>
      </w:r>
      <w:r>
        <w:t>и</w:t>
      </w:r>
      <w:r>
        <w:rPr>
          <w:spacing w:val="1"/>
        </w:rPr>
        <w:t xml:space="preserve"> </w:t>
      </w:r>
      <w:r>
        <w:t>региональными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осуществляющими</w:t>
      </w:r>
      <w:r>
        <w:rPr>
          <w:spacing w:val="1"/>
        </w:rPr>
        <w:t xml:space="preserve"> </w:t>
      </w:r>
      <w:r>
        <w:t>государственное</w:t>
      </w:r>
      <w:r>
        <w:rPr>
          <w:spacing w:val="1"/>
        </w:rPr>
        <w:t xml:space="preserve"> </w:t>
      </w:r>
      <w:r>
        <w:t>управление в сфере образования, в том числе из Календаря образовательных событий,</w:t>
      </w:r>
      <w:r>
        <w:rPr>
          <w:spacing w:val="1"/>
        </w:rPr>
        <w:t xml:space="preserve"> </w:t>
      </w:r>
      <w:r>
        <w:t>приуроченных к государственным и национальным праздникам Российской Федерации,</w:t>
      </w:r>
      <w:r>
        <w:rPr>
          <w:spacing w:val="1"/>
        </w:rPr>
        <w:t xml:space="preserve"> </w:t>
      </w:r>
      <w:r>
        <w:t>памятным</w:t>
      </w:r>
      <w:r>
        <w:rPr>
          <w:spacing w:val="1"/>
        </w:rPr>
        <w:t xml:space="preserve"> </w:t>
      </w:r>
      <w:r>
        <w:t>датам</w:t>
      </w:r>
      <w:r>
        <w:rPr>
          <w:spacing w:val="1"/>
        </w:rPr>
        <w:t xml:space="preserve"> </w:t>
      </w:r>
      <w:r>
        <w:t>и</w:t>
      </w:r>
      <w:r>
        <w:rPr>
          <w:spacing w:val="1"/>
        </w:rPr>
        <w:t xml:space="preserve"> </w:t>
      </w:r>
      <w:r>
        <w:t>событиям</w:t>
      </w:r>
      <w:r>
        <w:rPr>
          <w:spacing w:val="1"/>
        </w:rPr>
        <w:t xml:space="preserve"> </w:t>
      </w:r>
      <w:r>
        <w:t>российской</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а</w:t>
      </w:r>
      <w:r>
        <w:rPr>
          <w:spacing w:val="1"/>
        </w:rPr>
        <w:t xml:space="preserve"> </w:t>
      </w:r>
      <w:r>
        <w:t>также</w:t>
      </w:r>
      <w:r>
        <w:rPr>
          <w:spacing w:val="1"/>
        </w:rPr>
        <w:t xml:space="preserve"> </w:t>
      </w:r>
      <w:r>
        <w:t>перечня</w:t>
      </w:r>
      <w:r>
        <w:rPr>
          <w:spacing w:val="1"/>
        </w:rPr>
        <w:t xml:space="preserve"> </w:t>
      </w:r>
      <w:r>
        <w:t>всероссийских</w:t>
      </w:r>
      <w:r>
        <w:rPr>
          <w:spacing w:val="1"/>
        </w:rPr>
        <w:t xml:space="preserve"> </w:t>
      </w:r>
      <w:r>
        <w:t>мероприятий,</w:t>
      </w:r>
      <w:r>
        <w:rPr>
          <w:spacing w:val="1"/>
        </w:rPr>
        <w:t xml:space="preserve"> </w:t>
      </w:r>
      <w:r>
        <w:t>реализуемых</w:t>
      </w:r>
      <w:r>
        <w:rPr>
          <w:spacing w:val="1"/>
        </w:rPr>
        <w:t xml:space="preserve"> </w:t>
      </w:r>
      <w:r>
        <w:t>детскими</w:t>
      </w:r>
      <w:r>
        <w:rPr>
          <w:spacing w:val="1"/>
        </w:rPr>
        <w:t xml:space="preserve"> </w:t>
      </w:r>
      <w:r>
        <w:t>и</w:t>
      </w:r>
      <w:r>
        <w:rPr>
          <w:spacing w:val="1"/>
        </w:rPr>
        <w:t xml:space="preserve"> </w:t>
      </w:r>
      <w:r>
        <w:t>молодежными</w:t>
      </w:r>
      <w:r>
        <w:rPr>
          <w:spacing w:val="1"/>
        </w:rPr>
        <w:t xml:space="preserve"> </w:t>
      </w:r>
      <w:r>
        <w:t>общественными</w:t>
      </w:r>
      <w:r>
        <w:rPr>
          <w:spacing w:val="1"/>
        </w:rPr>
        <w:t xml:space="preserve"> </w:t>
      </w:r>
      <w:r>
        <w:t>объединениями.</w:t>
      </w:r>
    </w:p>
    <w:p w:rsidR="00FA2F1A" w:rsidRDefault="005E261C">
      <w:pPr>
        <w:pStyle w:val="a3"/>
        <w:ind w:right="849"/>
      </w:pPr>
      <w:r>
        <w:t>Календарный</w:t>
      </w:r>
      <w:r>
        <w:rPr>
          <w:spacing w:val="1"/>
        </w:rPr>
        <w:t xml:space="preserve"> </w:t>
      </w:r>
      <w:r>
        <w:t>план</w:t>
      </w:r>
      <w:r>
        <w:rPr>
          <w:spacing w:val="1"/>
        </w:rPr>
        <w:t xml:space="preserve"> </w:t>
      </w:r>
      <w:r>
        <w:t>может</w:t>
      </w:r>
      <w:r>
        <w:rPr>
          <w:spacing w:val="1"/>
        </w:rPr>
        <w:t xml:space="preserve"> </w:t>
      </w:r>
      <w:r>
        <w:t>корректироваться 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связи</w:t>
      </w:r>
      <w:r>
        <w:rPr>
          <w:spacing w:val="1"/>
        </w:rPr>
        <w:t xml:space="preserve"> </w:t>
      </w:r>
      <w:r>
        <w:t>с</w:t>
      </w:r>
      <w:r>
        <w:rPr>
          <w:spacing w:val="1"/>
        </w:rPr>
        <w:t xml:space="preserve"> </w:t>
      </w:r>
      <w:r>
        <w:t>происходящими</w:t>
      </w:r>
      <w:r>
        <w:rPr>
          <w:spacing w:val="1"/>
        </w:rPr>
        <w:t xml:space="preserve"> </w:t>
      </w:r>
      <w:r>
        <w:t>в</w:t>
      </w:r>
      <w:r>
        <w:rPr>
          <w:spacing w:val="1"/>
        </w:rPr>
        <w:t xml:space="preserve"> </w:t>
      </w:r>
      <w:r>
        <w:t>работе</w:t>
      </w:r>
      <w:r>
        <w:rPr>
          <w:spacing w:val="1"/>
        </w:rPr>
        <w:t xml:space="preserve"> </w:t>
      </w:r>
      <w:r>
        <w:t>школы</w:t>
      </w:r>
      <w:r>
        <w:rPr>
          <w:spacing w:val="1"/>
        </w:rPr>
        <w:t xml:space="preserve"> </w:t>
      </w:r>
      <w:r>
        <w:t>изменениями:</w:t>
      </w:r>
      <w:r>
        <w:rPr>
          <w:spacing w:val="1"/>
        </w:rPr>
        <w:t xml:space="preserve"> </w:t>
      </w:r>
      <w:r>
        <w:t>организационными,</w:t>
      </w:r>
      <w:r>
        <w:rPr>
          <w:spacing w:val="1"/>
        </w:rPr>
        <w:t xml:space="preserve"> </w:t>
      </w:r>
      <w:r>
        <w:t>кадровыми,</w:t>
      </w:r>
      <w:r>
        <w:rPr>
          <w:spacing w:val="1"/>
        </w:rPr>
        <w:t xml:space="preserve"> </w:t>
      </w:r>
      <w:r>
        <w:t>финансовыми</w:t>
      </w:r>
      <w:r>
        <w:rPr>
          <w:spacing w:val="-3"/>
        </w:rPr>
        <w:t xml:space="preserve"> </w:t>
      </w:r>
      <w:r>
        <w:t>и</w:t>
      </w:r>
      <w:r>
        <w:rPr>
          <w:spacing w:val="-2"/>
        </w:rPr>
        <w:t xml:space="preserve"> </w:t>
      </w:r>
      <w:r>
        <w:t>т.п.</w:t>
      </w:r>
    </w:p>
    <w:p w:rsidR="00166D3A" w:rsidRDefault="005E261C">
      <w:pPr>
        <w:pStyle w:val="a3"/>
        <w:spacing w:before="1"/>
        <w:ind w:right="839"/>
        <w:rPr>
          <w:spacing w:val="61"/>
        </w:rPr>
      </w:pPr>
      <w:r>
        <w:t>В календарный план воспитательной работы включены мероприятия из календаря</w:t>
      </w:r>
      <w:r>
        <w:rPr>
          <w:spacing w:val="1"/>
        </w:rPr>
        <w:t xml:space="preserve"> </w:t>
      </w:r>
      <w:r>
        <w:t>образовательных</w:t>
      </w:r>
      <w:r>
        <w:rPr>
          <w:spacing w:val="1"/>
        </w:rPr>
        <w:t xml:space="preserve"> </w:t>
      </w:r>
      <w:r>
        <w:t>событий,</w:t>
      </w:r>
      <w:r>
        <w:rPr>
          <w:spacing w:val="1"/>
        </w:rPr>
        <w:t xml:space="preserve"> </w:t>
      </w:r>
      <w:r>
        <w:t>приуроченных</w:t>
      </w:r>
      <w:r>
        <w:rPr>
          <w:spacing w:val="1"/>
        </w:rPr>
        <w:t xml:space="preserve"> </w:t>
      </w:r>
      <w:r>
        <w:t>к</w:t>
      </w:r>
      <w:r>
        <w:rPr>
          <w:spacing w:val="1"/>
        </w:rPr>
        <w:t xml:space="preserve"> </w:t>
      </w:r>
      <w:proofErr w:type="gramStart"/>
      <w:r>
        <w:t>государственным</w:t>
      </w:r>
      <w:proofErr w:type="gramEnd"/>
      <w:r>
        <w:rPr>
          <w:spacing w:val="61"/>
        </w:rPr>
        <w:t xml:space="preserve"> </w:t>
      </w:r>
      <w:r>
        <w:t>и</w:t>
      </w:r>
      <w:r>
        <w:rPr>
          <w:spacing w:val="61"/>
        </w:rPr>
        <w:t xml:space="preserve"> </w:t>
      </w:r>
    </w:p>
    <w:p w:rsidR="00166D3A" w:rsidRDefault="00166D3A">
      <w:pPr>
        <w:pStyle w:val="a3"/>
        <w:spacing w:before="1"/>
        <w:ind w:right="839"/>
        <w:rPr>
          <w:spacing w:val="61"/>
        </w:rPr>
      </w:pPr>
    </w:p>
    <w:p w:rsidR="00166D3A" w:rsidRDefault="00166D3A">
      <w:pPr>
        <w:pStyle w:val="a3"/>
        <w:spacing w:before="1"/>
        <w:ind w:right="839"/>
        <w:rPr>
          <w:spacing w:val="61"/>
        </w:rPr>
      </w:pPr>
    </w:p>
    <w:p w:rsidR="00FA2F1A" w:rsidRDefault="005E261C">
      <w:pPr>
        <w:pStyle w:val="a3"/>
        <w:spacing w:before="1"/>
        <w:ind w:right="839"/>
      </w:pPr>
      <w:r>
        <w:t>национальным</w:t>
      </w:r>
      <w:r>
        <w:rPr>
          <w:spacing w:val="1"/>
        </w:rPr>
        <w:t xml:space="preserve"> </w:t>
      </w:r>
      <w:r>
        <w:t>праздникам Российской Федерации, памятным датам и событиям российской истории и</w:t>
      </w:r>
      <w:r>
        <w:rPr>
          <w:spacing w:val="1"/>
        </w:rPr>
        <w:t xml:space="preserve"> </w:t>
      </w:r>
      <w:r>
        <w:t>культуры на 2023-2024 учебный год, а также перечня мероприятий для детей и молодёжи</w:t>
      </w:r>
      <w:r>
        <w:rPr>
          <w:spacing w:val="1"/>
        </w:rPr>
        <w:t xml:space="preserve"> </w:t>
      </w:r>
      <w:r>
        <w:t>на</w:t>
      </w:r>
      <w:r>
        <w:rPr>
          <w:spacing w:val="1"/>
        </w:rPr>
        <w:t xml:space="preserve"> </w:t>
      </w:r>
      <w:r>
        <w:t>2023-2024</w:t>
      </w:r>
      <w:r>
        <w:rPr>
          <w:spacing w:val="1"/>
        </w:rPr>
        <w:t xml:space="preserve"> </w:t>
      </w:r>
      <w:r>
        <w:t>учебный</w:t>
      </w:r>
      <w:r>
        <w:rPr>
          <w:spacing w:val="1"/>
        </w:rPr>
        <w:t xml:space="preserve"> </w:t>
      </w:r>
      <w:r>
        <w:t>год,</w:t>
      </w:r>
      <w:r>
        <w:rPr>
          <w:spacing w:val="1"/>
        </w:rPr>
        <w:t xml:space="preserve"> </w:t>
      </w:r>
      <w:r>
        <w:t>реализуемых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детскими</w:t>
      </w:r>
      <w:r>
        <w:rPr>
          <w:spacing w:val="1"/>
        </w:rPr>
        <w:t xml:space="preserve"> </w:t>
      </w:r>
      <w:r>
        <w:t>и</w:t>
      </w:r>
      <w:r>
        <w:rPr>
          <w:spacing w:val="1"/>
        </w:rPr>
        <w:t xml:space="preserve"> </w:t>
      </w:r>
      <w:r>
        <w:t>молодёжными</w:t>
      </w:r>
      <w:r>
        <w:rPr>
          <w:spacing w:val="1"/>
        </w:rPr>
        <w:t xml:space="preserve"> </w:t>
      </w:r>
      <w:r>
        <w:t>общественными</w:t>
      </w:r>
      <w:r>
        <w:rPr>
          <w:spacing w:val="-3"/>
        </w:rPr>
        <w:t xml:space="preserve"> </w:t>
      </w:r>
      <w:r>
        <w:t>объединениями</w:t>
      </w:r>
    </w:p>
    <w:p w:rsidR="00FA2F1A" w:rsidRDefault="00FA2F1A">
      <w:pPr>
        <w:sectPr w:rsidR="00FA2F1A" w:rsidSect="0004410D">
          <w:pgSz w:w="11910" w:h="16840"/>
          <w:pgMar w:top="851" w:right="851" w:bottom="851" w:left="851" w:header="0" w:footer="1933" w:gutter="0"/>
          <w:cols w:space="720"/>
        </w:sectPr>
      </w:pPr>
    </w:p>
    <w:p w:rsidR="00FA2F1A" w:rsidRDefault="005E261C">
      <w:pPr>
        <w:pStyle w:val="2"/>
        <w:spacing w:before="71" w:line="275" w:lineRule="exact"/>
        <w:jc w:val="left"/>
      </w:pPr>
      <w:r>
        <w:lastRenderedPageBreak/>
        <w:t>План воспитательной работы школы на 2023-2024</w:t>
      </w:r>
      <w:r>
        <w:rPr>
          <w:spacing w:val="-1"/>
        </w:rPr>
        <w:t xml:space="preserve"> </w:t>
      </w:r>
      <w:r>
        <w:t>учебный</w:t>
      </w:r>
      <w:r>
        <w:rPr>
          <w:spacing w:val="-4"/>
        </w:rPr>
        <w:t xml:space="preserve"> </w:t>
      </w:r>
      <w:r>
        <w:t>год</w:t>
      </w:r>
    </w:p>
    <w:p w:rsidR="00FA2F1A" w:rsidRDefault="005E261C">
      <w:pPr>
        <w:pStyle w:val="a3"/>
        <w:spacing w:line="274" w:lineRule="exact"/>
        <w:ind w:left="1550" w:firstLine="0"/>
        <w:jc w:val="left"/>
      </w:pPr>
      <w:r>
        <w:t>Сентябрь:</w:t>
      </w:r>
    </w:p>
    <w:p w:rsidR="00FA2F1A" w:rsidRDefault="005E261C">
      <w:pPr>
        <w:pStyle w:val="a3"/>
        <w:spacing w:line="275" w:lineRule="exact"/>
        <w:ind w:left="1550" w:firstLine="0"/>
        <w:jc w:val="left"/>
      </w:pPr>
      <w:r>
        <w:t>1 сентября: День</w:t>
      </w:r>
      <w:r>
        <w:rPr>
          <w:spacing w:val="-4"/>
        </w:rPr>
        <w:t xml:space="preserve"> </w:t>
      </w:r>
      <w:r>
        <w:t>знаний;</w:t>
      </w:r>
    </w:p>
    <w:p w:rsidR="00FA2F1A" w:rsidRDefault="005E261C">
      <w:pPr>
        <w:pStyle w:val="a3"/>
        <w:spacing w:before="5" w:line="237" w:lineRule="auto"/>
        <w:jc w:val="left"/>
      </w:pPr>
      <w:r>
        <w:t>3</w:t>
      </w:r>
      <w:r>
        <w:rPr>
          <w:spacing w:val="8"/>
        </w:rPr>
        <w:t xml:space="preserve"> </w:t>
      </w:r>
      <w:r>
        <w:t>сентября:</w:t>
      </w:r>
      <w:r>
        <w:rPr>
          <w:spacing w:val="9"/>
        </w:rPr>
        <w:t xml:space="preserve"> </w:t>
      </w:r>
      <w:r>
        <w:t>День</w:t>
      </w:r>
      <w:r>
        <w:rPr>
          <w:spacing w:val="4"/>
        </w:rPr>
        <w:t xml:space="preserve"> </w:t>
      </w:r>
      <w:r>
        <w:t>окончания</w:t>
      </w:r>
      <w:r>
        <w:rPr>
          <w:spacing w:val="8"/>
        </w:rPr>
        <w:t xml:space="preserve"> </w:t>
      </w:r>
      <w:r>
        <w:t>Второй</w:t>
      </w:r>
      <w:r>
        <w:rPr>
          <w:spacing w:val="6"/>
        </w:rPr>
        <w:t xml:space="preserve"> </w:t>
      </w:r>
      <w:r>
        <w:t>мировой</w:t>
      </w:r>
      <w:r>
        <w:rPr>
          <w:spacing w:val="4"/>
        </w:rPr>
        <w:t xml:space="preserve"> </w:t>
      </w:r>
      <w:r>
        <w:t>войны,</w:t>
      </w:r>
      <w:r>
        <w:rPr>
          <w:spacing w:val="6"/>
        </w:rPr>
        <w:t xml:space="preserve"> </w:t>
      </w:r>
      <w:r>
        <w:t>День</w:t>
      </w:r>
      <w:r>
        <w:rPr>
          <w:spacing w:val="9"/>
        </w:rPr>
        <w:t xml:space="preserve"> </w:t>
      </w:r>
      <w:r>
        <w:t>солидарности</w:t>
      </w:r>
      <w:r>
        <w:rPr>
          <w:spacing w:val="6"/>
        </w:rPr>
        <w:t xml:space="preserve"> </w:t>
      </w:r>
      <w:r>
        <w:t>в</w:t>
      </w:r>
      <w:r>
        <w:rPr>
          <w:spacing w:val="10"/>
        </w:rPr>
        <w:t xml:space="preserve"> </w:t>
      </w:r>
      <w:r>
        <w:t>борьбе</w:t>
      </w:r>
      <w:r>
        <w:rPr>
          <w:spacing w:val="7"/>
        </w:rPr>
        <w:t xml:space="preserve"> </w:t>
      </w:r>
      <w:r>
        <w:t>с</w:t>
      </w:r>
      <w:r>
        <w:rPr>
          <w:spacing w:val="-57"/>
        </w:rPr>
        <w:t xml:space="preserve"> </w:t>
      </w:r>
      <w:r>
        <w:t>терроризмом;</w:t>
      </w:r>
    </w:p>
    <w:p w:rsidR="00FA2F1A" w:rsidRDefault="005E261C">
      <w:pPr>
        <w:pStyle w:val="a3"/>
        <w:spacing w:before="6" w:line="237" w:lineRule="auto"/>
        <w:ind w:left="1550" w:right="2782" w:firstLine="0"/>
        <w:jc w:val="left"/>
      </w:pPr>
      <w:r>
        <w:t>8 сентября: Международный день распространения грамотности.</w:t>
      </w:r>
      <w:r>
        <w:rPr>
          <w:spacing w:val="-57"/>
        </w:rPr>
        <w:t xml:space="preserve"> </w:t>
      </w:r>
      <w:r>
        <w:t>Октябрь:</w:t>
      </w:r>
    </w:p>
    <w:p w:rsidR="00FA2F1A" w:rsidRDefault="005E261C">
      <w:pPr>
        <w:pStyle w:val="a3"/>
        <w:spacing w:before="6" w:line="237" w:lineRule="auto"/>
        <w:ind w:left="1550" w:right="1099" w:firstLine="0"/>
        <w:jc w:val="left"/>
      </w:pPr>
      <w:r>
        <w:t>1</w:t>
      </w:r>
      <w:r>
        <w:rPr>
          <w:spacing w:val="-8"/>
        </w:rPr>
        <w:t xml:space="preserve"> </w:t>
      </w:r>
      <w:r>
        <w:t>октября:</w:t>
      </w:r>
      <w:r>
        <w:rPr>
          <w:spacing w:val="-2"/>
        </w:rPr>
        <w:t xml:space="preserve"> </w:t>
      </w:r>
      <w:r>
        <w:t>Международный</w:t>
      </w:r>
      <w:r>
        <w:rPr>
          <w:spacing w:val="-2"/>
        </w:rPr>
        <w:t xml:space="preserve"> </w:t>
      </w:r>
      <w:r>
        <w:t>день</w:t>
      </w:r>
      <w:r>
        <w:rPr>
          <w:spacing w:val="-6"/>
        </w:rPr>
        <w:t xml:space="preserve"> </w:t>
      </w:r>
      <w:r>
        <w:t>пожилых</w:t>
      </w:r>
      <w:r>
        <w:rPr>
          <w:spacing w:val="-7"/>
        </w:rPr>
        <w:t xml:space="preserve"> </w:t>
      </w:r>
      <w:r>
        <w:t>людей;</w:t>
      </w:r>
      <w:r>
        <w:rPr>
          <w:spacing w:val="-7"/>
        </w:rPr>
        <w:t xml:space="preserve"> </w:t>
      </w:r>
      <w:r>
        <w:t>Международный</w:t>
      </w:r>
      <w:r>
        <w:rPr>
          <w:spacing w:val="-1"/>
        </w:rPr>
        <w:t xml:space="preserve"> </w:t>
      </w:r>
      <w:r>
        <w:t>день</w:t>
      </w:r>
      <w:r>
        <w:rPr>
          <w:spacing w:val="-7"/>
        </w:rPr>
        <w:t xml:space="preserve"> </w:t>
      </w:r>
      <w:r>
        <w:t>музыки;</w:t>
      </w:r>
      <w:r>
        <w:rPr>
          <w:spacing w:val="-57"/>
        </w:rPr>
        <w:t xml:space="preserve"> </w:t>
      </w:r>
      <w:r>
        <w:t>4</w:t>
      </w:r>
      <w:r>
        <w:rPr>
          <w:spacing w:val="-4"/>
        </w:rPr>
        <w:t xml:space="preserve"> </w:t>
      </w:r>
      <w:r>
        <w:t>октября:</w:t>
      </w:r>
      <w:r>
        <w:rPr>
          <w:spacing w:val="2"/>
        </w:rPr>
        <w:t xml:space="preserve"> </w:t>
      </w:r>
      <w:r>
        <w:t>День</w:t>
      </w:r>
      <w:r>
        <w:rPr>
          <w:spacing w:val="2"/>
        </w:rPr>
        <w:t xml:space="preserve"> </w:t>
      </w:r>
      <w:r>
        <w:t>защиты</w:t>
      </w:r>
      <w:r>
        <w:rPr>
          <w:spacing w:val="-1"/>
        </w:rPr>
        <w:t xml:space="preserve"> </w:t>
      </w:r>
      <w:r>
        <w:t>животных;</w:t>
      </w:r>
    </w:p>
    <w:p w:rsidR="00FA2F1A" w:rsidRDefault="005E261C">
      <w:pPr>
        <w:pStyle w:val="a3"/>
        <w:spacing w:before="3" w:line="275" w:lineRule="exact"/>
        <w:ind w:left="1550" w:firstLine="0"/>
        <w:jc w:val="left"/>
      </w:pPr>
      <w:r>
        <w:t>5</w:t>
      </w:r>
      <w:r>
        <w:rPr>
          <w:spacing w:val="-6"/>
        </w:rPr>
        <w:t xml:space="preserve"> </w:t>
      </w:r>
      <w:r>
        <w:t>октября: День учителя;</w:t>
      </w:r>
    </w:p>
    <w:p w:rsidR="00FA2F1A" w:rsidRDefault="005E261C">
      <w:pPr>
        <w:pStyle w:val="a3"/>
        <w:spacing w:line="242" w:lineRule="auto"/>
        <w:ind w:left="1550" w:right="3663" w:firstLine="0"/>
        <w:jc w:val="left"/>
      </w:pPr>
      <w:r>
        <w:t>25 октября: Международный день школьных библиотек;</w:t>
      </w:r>
      <w:r>
        <w:rPr>
          <w:spacing w:val="-57"/>
        </w:rPr>
        <w:t xml:space="preserve"> </w:t>
      </w:r>
      <w:r>
        <w:t>Третье воскресенье</w:t>
      </w:r>
      <w:r>
        <w:rPr>
          <w:spacing w:val="-4"/>
        </w:rPr>
        <w:t xml:space="preserve"> </w:t>
      </w:r>
      <w:r>
        <w:t>октября:</w:t>
      </w:r>
      <w:r>
        <w:rPr>
          <w:spacing w:val="2"/>
        </w:rPr>
        <w:t xml:space="preserve"> </w:t>
      </w:r>
      <w:r>
        <w:t>День</w:t>
      </w:r>
      <w:r>
        <w:rPr>
          <w:spacing w:val="-7"/>
        </w:rPr>
        <w:t xml:space="preserve"> </w:t>
      </w:r>
      <w:r>
        <w:t>отца.</w:t>
      </w:r>
    </w:p>
    <w:p w:rsidR="00FA2F1A" w:rsidRDefault="005E261C">
      <w:pPr>
        <w:pStyle w:val="a3"/>
        <w:spacing w:line="271" w:lineRule="exact"/>
        <w:ind w:left="1550" w:firstLine="0"/>
        <w:jc w:val="left"/>
      </w:pPr>
      <w:r>
        <w:t>Ноябрь:</w:t>
      </w:r>
    </w:p>
    <w:p w:rsidR="00FA2F1A" w:rsidRDefault="005E261C">
      <w:pPr>
        <w:pStyle w:val="a3"/>
        <w:spacing w:before="1" w:line="275" w:lineRule="exact"/>
        <w:ind w:left="1550" w:firstLine="0"/>
        <w:jc w:val="left"/>
      </w:pPr>
      <w:r>
        <w:t>4</w:t>
      </w:r>
      <w:r>
        <w:rPr>
          <w:spacing w:val="-3"/>
        </w:rPr>
        <w:t xml:space="preserve"> </w:t>
      </w:r>
      <w:r>
        <w:t>ноября:</w:t>
      </w:r>
      <w:r>
        <w:rPr>
          <w:spacing w:val="-3"/>
        </w:rPr>
        <w:t xml:space="preserve"> </w:t>
      </w:r>
      <w:r>
        <w:t>День</w:t>
      </w:r>
      <w:r>
        <w:rPr>
          <w:spacing w:val="-6"/>
        </w:rPr>
        <w:t xml:space="preserve"> </w:t>
      </w:r>
      <w:r>
        <w:t>народного</w:t>
      </w:r>
      <w:r>
        <w:rPr>
          <w:spacing w:val="1"/>
        </w:rPr>
        <w:t xml:space="preserve"> </w:t>
      </w:r>
      <w:r>
        <w:t>единства;</w:t>
      </w:r>
    </w:p>
    <w:p w:rsidR="00FA2F1A" w:rsidRDefault="005E261C">
      <w:pPr>
        <w:pStyle w:val="a3"/>
        <w:spacing w:line="242" w:lineRule="auto"/>
        <w:ind w:right="853"/>
        <w:jc w:val="left"/>
      </w:pPr>
      <w:r>
        <w:t>8</w:t>
      </w:r>
      <w:r>
        <w:rPr>
          <w:spacing w:val="49"/>
        </w:rPr>
        <w:t xml:space="preserve"> </w:t>
      </w:r>
      <w:r>
        <w:t>ноября:</w:t>
      </w:r>
      <w:r>
        <w:rPr>
          <w:spacing w:val="45"/>
        </w:rPr>
        <w:t xml:space="preserve"> </w:t>
      </w:r>
      <w:r>
        <w:t>День</w:t>
      </w:r>
      <w:r>
        <w:rPr>
          <w:spacing w:val="45"/>
        </w:rPr>
        <w:t xml:space="preserve"> </w:t>
      </w:r>
      <w:r>
        <w:t>памяти</w:t>
      </w:r>
      <w:r>
        <w:rPr>
          <w:spacing w:val="46"/>
        </w:rPr>
        <w:t xml:space="preserve"> </w:t>
      </w:r>
      <w:r>
        <w:t>погибших</w:t>
      </w:r>
      <w:r>
        <w:rPr>
          <w:spacing w:val="44"/>
        </w:rPr>
        <w:t xml:space="preserve"> </w:t>
      </w:r>
      <w:r>
        <w:t>при</w:t>
      </w:r>
      <w:r>
        <w:rPr>
          <w:spacing w:val="45"/>
        </w:rPr>
        <w:t xml:space="preserve"> </w:t>
      </w:r>
      <w:r>
        <w:t>исполнении</w:t>
      </w:r>
      <w:r>
        <w:rPr>
          <w:spacing w:val="45"/>
        </w:rPr>
        <w:t xml:space="preserve"> </w:t>
      </w:r>
      <w:r>
        <w:t>служебных</w:t>
      </w:r>
      <w:r>
        <w:rPr>
          <w:spacing w:val="44"/>
        </w:rPr>
        <w:t xml:space="preserve"> </w:t>
      </w:r>
      <w:r>
        <w:t>обязанностей</w:t>
      </w:r>
      <w:r>
        <w:rPr>
          <w:spacing w:val="-57"/>
        </w:rPr>
        <w:t xml:space="preserve"> </w:t>
      </w:r>
      <w:r>
        <w:t>сотрудников</w:t>
      </w:r>
      <w:r>
        <w:rPr>
          <w:spacing w:val="-2"/>
        </w:rPr>
        <w:t xml:space="preserve"> </w:t>
      </w:r>
      <w:r>
        <w:t>органов</w:t>
      </w:r>
      <w:r>
        <w:rPr>
          <w:spacing w:val="-1"/>
        </w:rPr>
        <w:t xml:space="preserve"> </w:t>
      </w:r>
      <w:r>
        <w:t>внутренних</w:t>
      </w:r>
      <w:r>
        <w:rPr>
          <w:spacing w:val="-3"/>
        </w:rPr>
        <w:t xml:space="preserve"> </w:t>
      </w:r>
      <w:r>
        <w:t>дел</w:t>
      </w:r>
      <w:r>
        <w:rPr>
          <w:spacing w:val="2"/>
        </w:rPr>
        <w:t xml:space="preserve"> </w:t>
      </w:r>
      <w:r>
        <w:t>России;</w:t>
      </w:r>
    </w:p>
    <w:p w:rsidR="00FA2F1A" w:rsidRDefault="005E261C">
      <w:pPr>
        <w:pStyle w:val="a3"/>
        <w:spacing w:line="271" w:lineRule="exact"/>
        <w:ind w:left="1550" w:firstLine="0"/>
        <w:jc w:val="left"/>
      </w:pPr>
      <w:r>
        <w:t>Последнее</w:t>
      </w:r>
      <w:r>
        <w:rPr>
          <w:spacing w:val="-3"/>
        </w:rPr>
        <w:t xml:space="preserve"> </w:t>
      </w:r>
      <w:r>
        <w:t>воскресенье</w:t>
      </w:r>
      <w:r>
        <w:rPr>
          <w:spacing w:val="-2"/>
        </w:rPr>
        <w:t xml:space="preserve"> </w:t>
      </w:r>
      <w:r>
        <w:t>ноября:</w:t>
      </w:r>
      <w:r>
        <w:rPr>
          <w:spacing w:val="-2"/>
        </w:rPr>
        <w:t xml:space="preserve"> </w:t>
      </w:r>
      <w:r>
        <w:t>День</w:t>
      </w:r>
      <w:r>
        <w:rPr>
          <w:spacing w:val="-5"/>
        </w:rPr>
        <w:t xml:space="preserve"> </w:t>
      </w:r>
      <w:r>
        <w:t>Матери;</w:t>
      </w:r>
    </w:p>
    <w:p w:rsidR="00FA2F1A" w:rsidRDefault="005E261C">
      <w:pPr>
        <w:pStyle w:val="a3"/>
        <w:spacing w:before="1"/>
        <w:ind w:left="1550" w:right="2788" w:firstLine="0"/>
        <w:jc w:val="left"/>
      </w:pPr>
      <w:r>
        <w:t>30 ноября: День Государственного герба Российской Федерации.</w:t>
      </w:r>
      <w:r>
        <w:rPr>
          <w:spacing w:val="-57"/>
        </w:rPr>
        <w:t xml:space="preserve"> </w:t>
      </w:r>
      <w:r>
        <w:t>Декабрь:</w:t>
      </w:r>
    </w:p>
    <w:p w:rsidR="00FA2F1A" w:rsidRDefault="005E261C">
      <w:pPr>
        <w:pStyle w:val="a3"/>
        <w:spacing w:before="3" w:line="237" w:lineRule="auto"/>
        <w:ind w:left="1550" w:right="1995" w:firstLine="0"/>
        <w:jc w:val="left"/>
      </w:pPr>
      <w:r>
        <w:t>3 декабря: День неизвестного солдата; Международный день инвалидов;</w:t>
      </w:r>
      <w:r>
        <w:rPr>
          <w:spacing w:val="-57"/>
        </w:rPr>
        <w:t xml:space="preserve"> </w:t>
      </w:r>
      <w:r>
        <w:t>5</w:t>
      </w:r>
      <w:r>
        <w:rPr>
          <w:spacing w:val="1"/>
        </w:rPr>
        <w:t xml:space="preserve"> </w:t>
      </w:r>
      <w:r>
        <w:t>декабря:</w:t>
      </w:r>
      <w:r>
        <w:rPr>
          <w:spacing w:val="1"/>
        </w:rPr>
        <w:t xml:space="preserve"> </w:t>
      </w:r>
      <w:r>
        <w:t>День</w:t>
      </w:r>
      <w:r>
        <w:rPr>
          <w:spacing w:val="2"/>
        </w:rPr>
        <w:t xml:space="preserve"> </w:t>
      </w:r>
      <w:r>
        <w:t>добровольца</w:t>
      </w:r>
      <w:r>
        <w:rPr>
          <w:spacing w:val="-5"/>
        </w:rPr>
        <w:t xml:space="preserve"> </w:t>
      </w:r>
      <w:r>
        <w:t>(волонтера)</w:t>
      </w:r>
      <w:r>
        <w:rPr>
          <w:spacing w:val="-1"/>
        </w:rPr>
        <w:t xml:space="preserve"> </w:t>
      </w:r>
      <w:r>
        <w:t>в</w:t>
      </w:r>
      <w:r>
        <w:rPr>
          <w:spacing w:val="2"/>
        </w:rPr>
        <w:t xml:space="preserve"> </w:t>
      </w:r>
      <w:r>
        <w:t>России;</w:t>
      </w:r>
    </w:p>
    <w:p w:rsidR="00FA2F1A" w:rsidRDefault="005E261C">
      <w:pPr>
        <w:pStyle w:val="a3"/>
        <w:spacing w:before="4" w:line="275" w:lineRule="exact"/>
        <w:ind w:left="1550" w:firstLine="0"/>
        <w:jc w:val="left"/>
      </w:pPr>
      <w:r>
        <w:t>9</w:t>
      </w:r>
      <w:r>
        <w:rPr>
          <w:spacing w:val="-2"/>
        </w:rPr>
        <w:t xml:space="preserve"> </w:t>
      </w:r>
      <w:r>
        <w:t>декабря:</w:t>
      </w:r>
      <w:r>
        <w:rPr>
          <w:spacing w:val="-1"/>
        </w:rPr>
        <w:t xml:space="preserve"> </w:t>
      </w:r>
      <w:r>
        <w:t>День</w:t>
      </w:r>
      <w:r>
        <w:rPr>
          <w:spacing w:val="-2"/>
        </w:rPr>
        <w:t xml:space="preserve"> </w:t>
      </w:r>
      <w:r>
        <w:t>Героев</w:t>
      </w:r>
      <w:r>
        <w:rPr>
          <w:spacing w:val="-4"/>
        </w:rPr>
        <w:t xml:space="preserve"> </w:t>
      </w:r>
      <w:r>
        <w:t>Отечества;</w:t>
      </w:r>
    </w:p>
    <w:p w:rsidR="00FA2F1A" w:rsidRDefault="005E261C">
      <w:pPr>
        <w:pStyle w:val="a3"/>
        <w:spacing w:line="242" w:lineRule="auto"/>
        <w:ind w:left="1550" w:right="3810" w:firstLine="0"/>
        <w:jc w:val="left"/>
      </w:pPr>
      <w:r>
        <w:t>12 декабря: День Конституции Российской Федерации.</w:t>
      </w:r>
      <w:r>
        <w:rPr>
          <w:spacing w:val="-57"/>
        </w:rPr>
        <w:t xml:space="preserve"> </w:t>
      </w:r>
      <w:r>
        <w:t>Январь:</w:t>
      </w:r>
    </w:p>
    <w:p w:rsidR="00FA2F1A" w:rsidRDefault="005E261C">
      <w:pPr>
        <w:pStyle w:val="a3"/>
        <w:spacing w:line="271" w:lineRule="exact"/>
        <w:ind w:left="1550" w:firstLine="0"/>
        <w:jc w:val="left"/>
      </w:pPr>
      <w:r>
        <w:t>25</w:t>
      </w:r>
      <w:r>
        <w:rPr>
          <w:spacing w:val="-3"/>
        </w:rPr>
        <w:t xml:space="preserve"> </w:t>
      </w:r>
      <w:r>
        <w:t>января:</w:t>
      </w:r>
      <w:r>
        <w:rPr>
          <w:spacing w:val="-6"/>
        </w:rPr>
        <w:t xml:space="preserve"> </w:t>
      </w:r>
      <w:r>
        <w:t>День</w:t>
      </w:r>
      <w:r>
        <w:rPr>
          <w:spacing w:val="-2"/>
        </w:rPr>
        <w:t xml:space="preserve"> </w:t>
      </w:r>
      <w:r>
        <w:t>российского</w:t>
      </w:r>
      <w:r>
        <w:rPr>
          <w:spacing w:val="-2"/>
        </w:rPr>
        <w:t xml:space="preserve"> </w:t>
      </w:r>
      <w:r>
        <w:t>студенчества;</w:t>
      </w:r>
    </w:p>
    <w:p w:rsidR="00FA2F1A" w:rsidRDefault="005E261C">
      <w:pPr>
        <w:pStyle w:val="a3"/>
        <w:spacing w:before="1"/>
        <w:ind w:right="842"/>
      </w:pPr>
      <w:r>
        <w:t>27 января: День снятия блокады Ленинграда, День освобождения Красной армией</w:t>
      </w:r>
      <w:r>
        <w:rPr>
          <w:spacing w:val="1"/>
        </w:rPr>
        <w:t xml:space="preserve"> </w:t>
      </w:r>
      <w:r>
        <w:t>крупнейшего</w:t>
      </w:r>
      <w:r>
        <w:rPr>
          <w:spacing w:val="1"/>
        </w:rPr>
        <w:t xml:space="preserve"> </w:t>
      </w:r>
      <w:r>
        <w:t>"лагеря</w:t>
      </w:r>
      <w:r>
        <w:rPr>
          <w:spacing w:val="1"/>
        </w:rPr>
        <w:t xml:space="preserve"> </w:t>
      </w:r>
      <w:r>
        <w:t>смерти"</w:t>
      </w:r>
      <w:r>
        <w:rPr>
          <w:spacing w:val="1"/>
        </w:rPr>
        <w:t xml:space="preserve"> </w:t>
      </w:r>
      <w:r>
        <w:t>Аушвиц-Биркенау</w:t>
      </w:r>
      <w:r>
        <w:rPr>
          <w:spacing w:val="1"/>
        </w:rPr>
        <w:t xml:space="preserve"> </w:t>
      </w:r>
      <w:r>
        <w:t>(Освенцима)</w:t>
      </w:r>
      <w:r>
        <w:rPr>
          <w:spacing w:val="1"/>
        </w:rPr>
        <w:t xml:space="preserve"> </w:t>
      </w:r>
      <w:r>
        <w:t>-</w:t>
      </w:r>
      <w:r>
        <w:rPr>
          <w:spacing w:val="1"/>
        </w:rPr>
        <w:t xml:space="preserve"> </w:t>
      </w:r>
      <w:r>
        <w:t>День</w:t>
      </w:r>
      <w:r>
        <w:rPr>
          <w:spacing w:val="1"/>
        </w:rPr>
        <w:t xml:space="preserve"> </w:t>
      </w:r>
      <w:r>
        <w:t>памяти</w:t>
      </w:r>
      <w:r>
        <w:rPr>
          <w:spacing w:val="1"/>
        </w:rPr>
        <w:t xml:space="preserve"> </w:t>
      </w:r>
      <w:r>
        <w:t>жертв</w:t>
      </w:r>
      <w:r>
        <w:rPr>
          <w:spacing w:val="1"/>
        </w:rPr>
        <w:t xml:space="preserve"> </w:t>
      </w:r>
      <w:r>
        <w:t>Холокоста.</w:t>
      </w:r>
    </w:p>
    <w:p w:rsidR="00FA2F1A" w:rsidRDefault="005E261C">
      <w:pPr>
        <w:pStyle w:val="a3"/>
        <w:spacing w:line="274" w:lineRule="exact"/>
        <w:ind w:left="1550" w:firstLine="0"/>
        <w:jc w:val="left"/>
      </w:pPr>
      <w:r>
        <w:t>Февраль:</w:t>
      </w:r>
    </w:p>
    <w:p w:rsidR="00FA2F1A" w:rsidRDefault="005E261C">
      <w:pPr>
        <w:pStyle w:val="a3"/>
        <w:spacing w:before="5" w:line="237" w:lineRule="auto"/>
        <w:jc w:val="left"/>
      </w:pPr>
      <w:r>
        <w:t>2</w:t>
      </w:r>
      <w:r>
        <w:rPr>
          <w:spacing w:val="1"/>
        </w:rPr>
        <w:t xml:space="preserve"> </w:t>
      </w:r>
      <w:r>
        <w:t>февраля:</w:t>
      </w:r>
      <w:r>
        <w:rPr>
          <w:spacing w:val="1"/>
        </w:rPr>
        <w:t xml:space="preserve"> </w:t>
      </w:r>
      <w:r>
        <w:t>День</w:t>
      </w:r>
      <w:r>
        <w:rPr>
          <w:spacing w:val="1"/>
        </w:rPr>
        <w:t xml:space="preserve"> </w:t>
      </w:r>
      <w:r>
        <w:t>разгрома</w:t>
      </w:r>
      <w:r>
        <w:rPr>
          <w:spacing w:val="1"/>
        </w:rPr>
        <w:t xml:space="preserve"> </w:t>
      </w:r>
      <w:r>
        <w:t>советскими</w:t>
      </w:r>
      <w:r>
        <w:rPr>
          <w:spacing w:val="1"/>
        </w:rPr>
        <w:t xml:space="preserve"> </w:t>
      </w:r>
      <w:r>
        <w:t>войсками</w:t>
      </w:r>
      <w:r>
        <w:rPr>
          <w:spacing w:val="1"/>
        </w:rPr>
        <w:t xml:space="preserve"> </w:t>
      </w:r>
      <w:r>
        <w:t>немецко-фашистских</w:t>
      </w:r>
      <w:r>
        <w:rPr>
          <w:spacing w:val="1"/>
        </w:rPr>
        <w:t xml:space="preserve"> </w:t>
      </w:r>
      <w:r>
        <w:t>войск</w:t>
      </w:r>
      <w:r>
        <w:rPr>
          <w:spacing w:val="1"/>
        </w:rPr>
        <w:t xml:space="preserve"> </w:t>
      </w:r>
      <w:r>
        <w:t>в</w:t>
      </w:r>
      <w:r>
        <w:rPr>
          <w:spacing w:val="-57"/>
        </w:rPr>
        <w:t xml:space="preserve"> </w:t>
      </w:r>
      <w:r>
        <w:t>Сталинградской</w:t>
      </w:r>
      <w:r>
        <w:rPr>
          <w:spacing w:val="2"/>
        </w:rPr>
        <w:t xml:space="preserve"> </w:t>
      </w:r>
      <w:r>
        <w:t>битве;</w:t>
      </w:r>
    </w:p>
    <w:p w:rsidR="00FA2F1A" w:rsidRDefault="005E261C">
      <w:pPr>
        <w:pStyle w:val="a3"/>
        <w:spacing w:before="4" w:line="275" w:lineRule="exact"/>
        <w:ind w:left="1550" w:firstLine="0"/>
        <w:jc w:val="left"/>
      </w:pPr>
      <w:r>
        <w:t>8</w:t>
      </w:r>
      <w:r>
        <w:rPr>
          <w:spacing w:val="-2"/>
        </w:rPr>
        <w:t xml:space="preserve"> </w:t>
      </w:r>
      <w:r>
        <w:t>февраля:</w:t>
      </w:r>
      <w:r>
        <w:rPr>
          <w:spacing w:val="-2"/>
        </w:rPr>
        <w:t xml:space="preserve"> </w:t>
      </w:r>
      <w:r>
        <w:t>День</w:t>
      </w:r>
      <w:r>
        <w:rPr>
          <w:spacing w:val="-2"/>
        </w:rPr>
        <w:t xml:space="preserve"> </w:t>
      </w:r>
      <w:r>
        <w:t>российской</w:t>
      </w:r>
      <w:r>
        <w:rPr>
          <w:spacing w:val="-6"/>
        </w:rPr>
        <w:t xml:space="preserve"> </w:t>
      </w:r>
      <w:r>
        <w:t>науки;</w:t>
      </w:r>
    </w:p>
    <w:p w:rsidR="00FA2F1A" w:rsidRDefault="005E261C">
      <w:pPr>
        <w:pStyle w:val="a3"/>
        <w:spacing w:line="242" w:lineRule="auto"/>
        <w:jc w:val="left"/>
      </w:pPr>
      <w:r>
        <w:t>15</w:t>
      </w:r>
      <w:r>
        <w:rPr>
          <w:spacing w:val="12"/>
        </w:rPr>
        <w:t xml:space="preserve"> </w:t>
      </w:r>
      <w:r>
        <w:t>февраля:</w:t>
      </w:r>
      <w:r>
        <w:rPr>
          <w:spacing w:val="14"/>
        </w:rPr>
        <w:t xml:space="preserve"> </w:t>
      </w:r>
      <w:r>
        <w:t>День</w:t>
      </w:r>
      <w:r>
        <w:rPr>
          <w:spacing w:val="8"/>
        </w:rPr>
        <w:t xml:space="preserve"> </w:t>
      </w:r>
      <w:r>
        <w:t>памяти</w:t>
      </w:r>
      <w:r>
        <w:rPr>
          <w:spacing w:val="5"/>
        </w:rPr>
        <w:t xml:space="preserve"> </w:t>
      </w:r>
      <w:r>
        <w:t>о</w:t>
      </w:r>
      <w:r>
        <w:rPr>
          <w:spacing w:val="16"/>
        </w:rPr>
        <w:t xml:space="preserve"> </w:t>
      </w:r>
      <w:r>
        <w:t>россиянах,</w:t>
      </w:r>
      <w:r>
        <w:rPr>
          <w:spacing w:val="15"/>
        </w:rPr>
        <w:t xml:space="preserve"> </w:t>
      </w:r>
      <w:r>
        <w:t>исполнявших</w:t>
      </w:r>
      <w:r>
        <w:rPr>
          <w:spacing w:val="7"/>
        </w:rPr>
        <w:t xml:space="preserve"> </w:t>
      </w:r>
      <w:r>
        <w:t>служебный</w:t>
      </w:r>
      <w:r>
        <w:rPr>
          <w:spacing w:val="13"/>
        </w:rPr>
        <w:t xml:space="preserve"> </w:t>
      </w:r>
      <w:r>
        <w:t>долг</w:t>
      </w:r>
      <w:r>
        <w:rPr>
          <w:spacing w:val="9"/>
        </w:rPr>
        <w:t xml:space="preserve"> </w:t>
      </w:r>
      <w:r>
        <w:t>за</w:t>
      </w:r>
      <w:r>
        <w:rPr>
          <w:spacing w:val="11"/>
        </w:rPr>
        <w:t xml:space="preserve"> </w:t>
      </w:r>
      <w:r>
        <w:t>пределами</w:t>
      </w:r>
      <w:r>
        <w:rPr>
          <w:spacing w:val="-57"/>
        </w:rPr>
        <w:t xml:space="preserve"> </w:t>
      </w:r>
      <w:r>
        <w:t>Отечества;</w:t>
      </w:r>
    </w:p>
    <w:p w:rsidR="00FA2F1A" w:rsidRDefault="005E261C">
      <w:pPr>
        <w:pStyle w:val="a3"/>
        <w:spacing w:line="242" w:lineRule="auto"/>
        <w:ind w:left="1550" w:right="4311" w:firstLine="0"/>
        <w:jc w:val="left"/>
      </w:pPr>
      <w:r>
        <w:t>21</w:t>
      </w:r>
      <w:r>
        <w:rPr>
          <w:spacing w:val="-5"/>
        </w:rPr>
        <w:t xml:space="preserve"> </w:t>
      </w:r>
      <w:r>
        <w:t>февраля:</w:t>
      </w:r>
      <w:r>
        <w:rPr>
          <w:spacing w:val="-4"/>
        </w:rPr>
        <w:t xml:space="preserve"> </w:t>
      </w:r>
      <w:r>
        <w:t>Международный</w:t>
      </w:r>
      <w:r>
        <w:rPr>
          <w:spacing w:val="-4"/>
        </w:rPr>
        <w:t xml:space="preserve"> </w:t>
      </w:r>
      <w:r>
        <w:t>день</w:t>
      </w:r>
      <w:r>
        <w:rPr>
          <w:spacing w:val="-8"/>
        </w:rPr>
        <w:t xml:space="preserve"> </w:t>
      </w:r>
      <w:r>
        <w:t>родного</w:t>
      </w:r>
      <w:r>
        <w:rPr>
          <w:spacing w:val="-1"/>
        </w:rPr>
        <w:t xml:space="preserve"> </w:t>
      </w:r>
      <w:r>
        <w:t>языка;</w:t>
      </w:r>
      <w:r>
        <w:rPr>
          <w:spacing w:val="-57"/>
        </w:rPr>
        <w:t xml:space="preserve"> </w:t>
      </w:r>
      <w:r>
        <w:t>23</w:t>
      </w:r>
      <w:r>
        <w:rPr>
          <w:spacing w:val="1"/>
        </w:rPr>
        <w:t xml:space="preserve"> </w:t>
      </w:r>
      <w:r>
        <w:t>февраля:</w:t>
      </w:r>
      <w:r>
        <w:rPr>
          <w:spacing w:val="1"/>
        </w:rPr>
        <w:t xml:space="preserve"> </w:t>
      </w:r>
      <w:r>
        <w:t>День</w:t>
      </w:r>
      <w:r>
        <w:rPr>
          <w:spacing w:val="-3"/>
        </w:rPr>
        <w:t xml:space="preserve"> </w:t>
      </w:r>
      <w:r>
        <w:t>защитника Отечества.</w:t>
      </w:r>
    </w:p>
    <w:p w:rsidR="00FA2F1A" w:rsidRDefault="005E261C">
      <w:pPr>
        <w:pStyle w:val="a3"/>
        <w:spacing w:line="271" w:lineRule="exact"/>
        <w:ind w:left="1550" w:firstLine="0"/>
        <w:jc w:val="left"/>
      </w:pPr>
      <w:r>
        <w:t>Март:</w:t>
      </w:r>
    </w:p>
    <w:p w:rsidR="00FA2F1A" w:rsidRDefault="005E261C">
      <w:pPr>
        <w:pStyle w:val="a3"/>
        <w:spacing w:line="275" w:lineRule="exact"/>
        <w:ind w:left="1550" w:firstLine="0"/>
        <w:jc w:val="left"/>
      </w:pPr>
      <w:r>
        <w:t>8</w:t>
      </w:r>
      <w:r>
        <w:rPr>
          <w:spacing w:val="-3"/>
        </w:rPr>
        <w:t xml:space="preserve"> </w:t>
      </w:r>
      <w:r>
        <w:t>марта:</w:t>
      </w:r>
      <w:r>
        <w:rPr>
          <w:spacing w:val="-2"/>
        </w:rPr>
        <w:t xml:space="preserve"> </w:t>
      </w:r>
      <w:r>
        <w:t>Международный</w:t>
      </w:r>
      <w:r>
        <w:rPr>
          <w:spacing w:val="-1"/>
        </w:rPr>
        <w:t xml:space="preserve"> </w:t>
      </w:r>
      <w:r>
        <w:t>женский</w:t>
      </w:r>
      <w:r>
        <w:rPr>
          <w:spacing w:val="-6"/>
        </w:rPr>
        <w:t xml:space="preserve"> </w:t>
      </w:r>
      <w:r>
        <w:t>день;</w:t>
      </w:r>
    </w:p>
    <w:p w:rsidR="00FA2F1A" w:rsidRDefault="005E261C">
      <w:pPr>
        <w:pStyle w:val="a3"/>
        <w:spacing w:line="242" w:lineRule="auto"/>
        <w:ind w:left="1550" w:right="4486" w:firstLine="0"/>
        <w:jc w:val="left"/>
      </w:pPr>
      <w:r>
        <w:t>18 марта: День воссоединения Крыма с Россией;</w:t>
      </w:r>
      <w:r>
        <w:rPr>
          <w:spacing w:val="-58"/>
        </w:rPr>
        <w:t xml:space="preserve"> </w:t>
      </w:r>
      <w:r>
        <w:t>27</w:t>
      </w:r>
      <w:r>
        <w:rPr>
          <w:spacing w:val="1"/>
        </w:rPr>
        <w:t xml:space="preserve"> </w:t>
      </w:r>
      <w:r>
        <w:t>марта:</w:t>
      </w:r>
      <w:r>
        <w:rPr>
          <w:spacing w:val="2"/>
        </w:rPr>
        <w:t xml:space="preserve"> </w:t>
      </w:r>
      <w:r>
        <w:t>Всемирный</w:t>
      </w:r>
      <w:r>
        <w:rPr>
          <w:spacing w:val="-3"/>
        </w:rPr>
        <w:t xml:space="preserve"> </w:t>
      </w:r>
      <w:r>
        <w:t>день</w:t>
      </w:r>
      <w:r>
        <w:rPr>
          <w:spacing w:val="2"/>
        </w:rPr>
        <w:t xml:space="preserve"> </w:t>
      </w:r>
      <w:r>
        <w:t>театра.</w:t>
      </w:r>
    </w:p>
    <w:p w:rsidR="00FA2F1A" w:rsidRDefault="005E261C">
      <w:pPr>
        <w:pStyle w:val="a3"/>
        <w:spacing w:line="271" w:lineRule="exact"/>
        <w:ind w:left="1550" w:firstLine="0"/>
        <w:jc w:val="left"/>
      </w:pPr>
      <w:r>
        <w:t>Апрель:</w:t>
      </w:r>
    </w:p>
    <w:p w:rsidR="00FA2F1A" w:rsidRDefault="005E261C">
      <w:pPr>
        <w:pStyle w:val="a3"/>
        <w:spacing w:line="237" w:lineRule="auto"/>
        <w:ind w:left="1550" w:right="6291" w:firstLine="0"/>
        <w:jc w:val="left"/>
      </w:pPr>
      <w:r>
        <w:t>12 апреля: День космонавтики.</w:t>
      </w:r>
      <w:r>
        <w:rPr>
          <w:spacing w:val="-57"/>
        </w:rPr>
        <w:t xml:space="preserve"> </w:t>
      </w:r>
      <w:r>
        <w:t>Май:</w:t>
      </w:r>
    </w:p>
    <w:p w:rsidR="00FA2F1A" w:rsidRDefault="005E261C">
      <w:pPr>
        <w:pStyle w:val="a3"/>
        <w:spacing w:before="3"/>
        <w:ind w:left="1550" w:right="6161" w:firstLine="0"/>
        <w:jc w:val="left"/>
      </w:pPr>
      <w:r>
        <w:t>1 мая: Праздник Весны и Труда;</w:t>
      </w:r>
      <w:r>
        <w:rPr>
          <w:spacing w:val="-57"/>
        </w:rPr>
        <w:t xml:space="preserve"> </w:t>
      </w:r>
      <w:r>
        <w:t>9</w:t>
      </w:r>
      <w:r>
        <w:rPr>
          <w:spacing w:val="1"/>
        </w:rPr>
        <w:t xml:space="preserve"> </w:t>
      </w:r>
      <w:r>
        <w:t>мая:</w:t>
      </w:r>
      <w:r>
        <w:rPr>
          <w:spacing w:val="2"/>
        </w:rPr>
        <w:t xml:space="preserve"> </w:t>
      </w:r>
      <w:r>
        <w:t>День</w:t>
      </w:r>
      <w:r>
        <w:rPr>
          <w:spacing w:val="-3"/>
        </w:rPr>
        <w:t xml:space="preserve"> </w:t>
      </w:r>
      <w:r>
        <w:t>Победы;</w:t>
      </w:r>
    </w:p>
    <w:p w:rsidR="00FA2F1A" w:rsidRDefault="005E261C">
      <w:pPr>
        <w:pStyle w:val="a3"/>
        <w:spacing w:before="2" w:line="237" w:lineRule="auto"/>
        <w:ind w:left="1550" w:right="3549" w:firstLine="0"/>
        <w:jc w:val="left"/>
      </w:pPr>
      <w:r>
        <w:t>19 мая: День детских общественных организаций России;</w:t>
      </w:r>
      <w:r>
        <w:rPr>
          <w:spacing w:val="-57"/>
        </w:rPr>
        <w:t xml:space="preserve"> </w:t>
      </w:r>
      <w:r>
        <w:t>24 мая: День</w:t>
      </w:r>
      <w:r>
        <w:rPr>
          <w:spacing w:val="-3"/>
        </w:rPr>
        <w:t xml:space="preserve"> </w:t>
      </w:r>
      <w:r>
        <w:t>славянской</w:t>
      </w:r>
      <w:r>
        <w:rPr>
          <w:spacing w:val="-3"/>
        </w:rPr>
        <w:t xml:space="preserve"> </w:t>
      </w:r>
      <w:r>
        <w:t>письменности</w:t>
      </w:r>
      <w:r>
        <w:rPr>
          <w:spacing w:val="-3"/>
        </w:rPr>
        <w:t xml:space="preserve"> </w:t>
      </w:r>
      <w:r>
        <w:t>и</w:t>
      </w:r>
      <w:r>
        <w:rPr>
          <w:spacing w:val="2"/>
        </w:rPr>
        <w:t xml:space="preserve"> </w:t>
      </w:r>
      <w:r>
        <w:t>культуры.</w:t>
      </w:r>
    </w:p>
    <w:p w:rsidR="00FA2F1A" w:rsidRDefault="005E261C">
      <w:pPr>
        <w:pStyle w:val="a3"/>
        <w:spacing w:before="4"/>
        <w:ind w:left="1550" w:firstLine="0"/>
        <w:jc w:val="left"/>
      </w:pPr>
      <w:r>
        <w:t>Июнь:</w:t>
      </w:r>
    </w:p>
    <w:p w:rsidR="00FA2F1A" w:rsidRDefault="00FA2F1A">
      <w:pPr>
        <w:sectPr w:rsidR="00FA2F1A">
          <w:pgSz w:w="11910" w:h="16840"/>
          <w:pgMar w:top="1040" w:right="0" w:bottom="2200" w:left="860" w:header="0" w:footer="1936" w:gutter="0"/>
          <w:cols w:space="720"/>
        </w:sectPr>
      </w:pPr>
    </w:p>
    <w:p w:rsidR="00FA2F1A" w:rsidRDefault="005E261C">
      <w:pPr>
        <w:pStyle w:val="a3"/>
        <w:spacing w:before="66"/>
        <w:ind w:left="1550" w:right="6446" w:firstLine="0"/>
        <w:jc w:val="left"/>
      </w:pPr>
      <w:r>
        <w:lastRenderedPageBreak/>
        <w:t>1</w:t>
      </w:r>
      <w:r>
        <w:rPr>
          <w:spacing w:val="10"/>
        </w:rPr>
        <w:t xml:space="preserve"> </w:t>
      </w:r>
      <w:r>
        <w:t>июня:</w:t>
      </w:r>
      <w:r>
        <w:rPr>
          <w:spacing w:val="11"/>
        </w:rPr>
        <w:t xml:space="preserve"> </w:t>
      </w:r>
      <w:r>
        <w:t>День</w:t>
      </w:r>
      <w:r>
        <w:rPr>
          <w:spacing w:val="7"/>
        </w:rPr>
        <w:t xml:space="preserve"> </w:t>
      </w:r>
      <w:r>
        <w:t>защиты</w:t>
      </w:r>
      <w:r>
        <w:rPr>
          <w:spacing w:val="8"/>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w:t>
      </w:r>
      <w:r>
        <w:rPr>
          <w:spacing w:val="2"/>
        </w:rPr>
        <w:t xml:space="preserve"> </w:t>
      </w:r>
      <w:r>
        <w:t>День</w:t>
      </w:r>
      <w:r>
        <w:rPr>
          <w:spacing w:val="-3"/>
        </w:rPr>
        <w:t xml:space="preserve"> </w:t>
      </w:r>
      <w:r>
        <w:t>России;</w:t>
      </w:r>
    </w:p>
    <w:p w:rsidR="00FA2F1A" w:rsidRDefault="005E261C">
      <w:pPr>
        <w:pStyle w:val="a3"/>
        <w:spacing w:before="5" w:line="237" w:lineRule="auto"/>
        <w:ind w:left="1550" w:right="6179" w:firstLine="0"/>
        <w:jc w:val="left"/>
      </w:pPr>
      <w:r>
        <w:t>22 июня: День памяти и скорби;</w:t>
      </w:r>
      <w:r>
        <w:rPr>
          <w:spacing w:val="-57"/>
        </w:rPr>
        <w:t xml:space="preserve"> </w:t>
      </w:r>
      <w:r>
        <w:t>27</w:t>
      </w:r>
      <w:r>
        <w:rPr>
          <w:spacing w:val="1"/>
        </w:rPr>
        <w:t xml:space="preserve"> </w:t>
      </w:r>
      <w:r>
        <w:t>июня:</w:t>
      </w:r>
      <w:r>
        <w:rPr>
          <w:spacing w:val="1"/>
        </w:rPr>
        <w:t xml:space="preserve"> </w:t>
      </w:r>
      <w:r>
        <w:t>День</w:t>
      </w:r>
      <w:r>
        <w:rPr>
          <w:spacing w:val="-3"/>
        </w:rPr>
        <w:t xml:space="preserve"> </w:t>
      </w:r>
      <w:r>
        <w:t>молодежи.</w:t>
      </w:r>
    </w:p>
    <w:p w:rsidR="00FA2F1A" w:rsidRDefault="005E261C">
      <w:pPr>
        <w:pStyle w:val="a3"/>
        <w:spacing w:before="4" w:line="275" w:lineRule="exact"/>
        <w:ind w:left="1550" w:firstLine="0"/>
        <w:jc w:val="left"/>
      </w:pPr>
      <w:r>
        <w:t>Июль:</w:t>
      </w:r>
    </w:p>
    <w:p w:rsidR="00FA2F1A" w:rsidRDefault="005E261C">
      <w:pPr>
        <w:pStyle w:val="a3"/>
        <w:spacing w:line="242" w:lineRule="auto"/>
        <w:ind w:left="1550" w:right="5445" w:firstLine="0"/>
        <w:jc w:val="left"/>
      </w:pPr>
      <w:r>
        <w:t>8 июля: День семьи, любви и верности.</w:t>
      </w:r>
      <w:r>
        <w:rPr>
          <w:spacing w:val="-57"/>
        </w:rPr>
        <w:t xml:space="preserve"> </w:t>
      </w:r>
      <w:r>
        <w:t>Август:</w:t>
      </w:r>
    </w:p>
    <w:p w:rsidR="00FA2F1A" w:rsidRDefault="005E261C">
      <w:pPr>
        <w:pStyle w:val="a3"/>
        <w:spacing w:line="271" w:lineRule="exact"/>
        <w:ind w:left="1550" w:firstLine="0"/>
        <w:jc w:val="left"/>
      </w:pPr>
      <w:r>
        <w:t>12</w:t>
      </w:r>
      <w:r>
        <w:rPr>
          <w:spacing w:val="-4"/>
        </w:rPr>
        <w:t xml:space="preserve"> </w:t>
      </w:r>
      <w:r>
        <w:t>августа:</w:t>
      </w:r>
      <w:r>
        <w:rPr>
          <w:spacing w:val="-4"/>
        </w:rPr>
        <w:t xml:space="preserve"> </w:t>
      </w:r>
      <w:r>
        <w:t>День</w:t>
      </w:r>
      <w:r>
        <w:rPr>
          <w:spacing w:val="-3"/>
        </w:rPr>
        <w:t xml:space="preserve"> </w:t>
      </w:r>
      <w:r>
        <w:t>физкультурника;</w:t>
      </w:r>
    </w:p>
    <w:p w:rsidR="00FA2F1A" w:rsidRDefault="005E261C">
      <w:pPr>
        <w:pStyle w:val="a3"/>
        <w:spacing w:before="4" w:line="237" w:lineRule="auto"/>
        <w:ind w:left="1550" w:right="2703" w:firstLine="0"/>
        <w:jc w:val="left"/>
      </w:pPr>
      <w:r>
        <w:t>22 августа: День Государственного флага Российской Федерации;</w:t>
      </w:r>
      <w:r>
        <w:rPr>
          <w:spacing w:val="-57"/>
        </w:rPr>
        <w:t xml:space="preserve"> </w:t>
      </w:r>
      <w:r>
        <w:t>27</w:t>
      </w:r>
      <w:r>
        <w:rPr>
          <w:spacing w:val="1"/>
        </w:rPr>
        <w:t xml:space="preserve"> </w:t>
      </w:r>
      <w:r>
        <w:t>августа:</w:t>
      </w:r>
      <w:r>
        <w:rPr>
          <w:spacing w:val="2"/>
        </w:rPr>
        <w:t xml:space="preserve"> </w:t>
      </w:r>
      <w:r>
        <w:t>День</w:t>
      </w:r>
      <w:r>
        <w:rPr>
          <w:spacing w:val="1"/>
        </w:rPr>
        <w:t xml:space="preserve"> </w:t>
      </w:r>
      <w:r>
        <w:t>российского</w:t>
      </w:r>
      <w:r>
        <w:rPr>
          <w:spacing w:val="2"/>
        </w:rPr>
        <w:t xml:space="preserve"> </w:t>
      </w:r>
      <w:r>
        <w:t>кино</w:t>
      </w:r>
    </w:p>
    <w:sectPr w:rsidR="00FA2F1A" w:rsidSect="006843AF">
      <w:pgSz w:w="11910" w:h="16840"/>
      <w:pgMar w:top="1040" w:right="0" w:bottom="2200" w:left="860" w:header="0" w:footer="19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50D" w:rsidRDefault="006C150D">
      <w:r>
        <w:separator/>
      </w:r>
    </w:p>
  </w:endnote>
  <w:endnote w:type="continuationSeparator" w:id="0">
    <w:p w:rsidR="006C150D" w:rsidRDefault="006C1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074" w:rsidRDefault="006C150D">
    <w:pPr>
      <w:pStyle w:val="a3"/>
      <w:spacing w:line="14" w:lineRule="auto"/>
      <w:ind w:left="0" w:firstLine="0"/>
      <w:jc w:val="left"/>
      <w:rPr>
        <w:sz w:val="14"/>
      </w:rPr>
    </w:pPr>
    <w:r>
      <w:pict>
        <v:shapetype id="_x0000_t202" coordsize="21600,21600" o:spt="202" path="m,l,21600r21600,l21600,xe">
          <v:stroke joinstyle="miter"/>
          <v:path gradientshapeok="t" o:connecttype="rect"/>
        </v:shapetype>
        <v:shape id="_x0000_s2052" type="#_x0000_t202" style="position:absolute;margin-left:533.15pt;margin-top:730.1pt;width:22.9pt;height:13.05pt;z-index:-23691264;mso-position-horizontal-relative:page;mso-position-vertical-relative:page" filled="f" stroked="f">
          <v:textbox style="mso-next-textbox:#_x0000_s2052" inset="0,0,0,0">
            <w:txbxContent>
              <w:p w:rsidR="005B1074" w:rsidRDefault="005B1074">
                <w:pPr>
                  <w:spacing w:line="245" w:lineRule="exact"/>
                  <w:ind w:left="60"/>
                  <w:rPr>
                    <w:rFonts w:ascii="Calibri"/>
                  </w:rPr>
                </w:pPr>
                <w:r>
                  <w:fldChar w:fldCharType="begin"/>
                </w:r>
                <w:r>
                  <w:rPr>
                    <w:rFonts w:ascii="Calibri"/>
                  </w:rPr>
                  <w:instrText xml:space="preserve"> PAGE </w:instrText>
                </w:r>
                <w:r>
                  <w:fldChar w:fldCharType="separate"/>
                </w:r>
                <w:r w:rsidR="00711DFB">
                  <w:rPr>
                    <w:rFonts w:ascii="Calibri"/>
                    <w:noProof/>
                  </w:rPr>
                  <w:t>13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074" w:rsidRDefault="006C150D">
    <w:pPr>
      <w:pStyle w:val="a3"/>
      <w:spacing w:line="14" w:lineRule="auto"/>
      <w:ind w:left="0" w:firstLine="0"/>
      <w:jc w:val="left"/>
      <w:rPr>
        <w:sz w:val="20"/>
      </w:rPr>
    </w:pPr>
    <w:r>
      <w:pict>
        <v:rect id="_x0000_s2051" style="position:absolute;margin-left:85pt;margin-top:689.25pt;width:144.05pt;height:.7pt;z-index:-2369075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0" type="#_x0000_t202" style="position:absolute;margin-left:533.15pt;margin-top:730.1pt;width:22.6pt;height:13.05pt;z-index:-23690240;mso-position-horizontal-relative:page;mso-position-vertical-relative:page" filled="f" stroked="f">
          <v:textbox style="mso-next-textbox:#_x0000_s2050" inset="0,0,0,0">
            <w:txbxContent>
              <w:p w:rsidR="005B1074" w:rsidRDefault="005B1074">
                <w:pPr>
                  <w:spacing w:line="245" w:lineRule="exact"/>
                  <w:ind w:left="60"/>
                  <w:rPr>
                    <w:rFonts w:ascii="Calibri"/>
                  </w:rPr>
                </w:pPr>
                <w:r>
                  <w:fldChar w:fldCharType="begin"/>
                </w:r>
                <w:r>
                  <w:rPr>
                    <w:rFonts w:ascii="Calibri"/>
                  </w:rPr>
                  <w:instrText xml:space="preserve"> PAGE </w:instrText>
                </w:r>
                <w:r>
                  <w:fldChar w:fldCharType="separate"/>
                </w:r>
                <w:r w:rsidR="00711DFB">
                  <w:rPr>
                    <w:rFonts w:ascii="Calibri"/>
                    <w:noProof/>
                  </w:rPr>
                  <w:t>218</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074" w:rsidRDefault="006C150D">
    <w:pPr>
      <w:pStyle w:val="a3"/>
      <w:spacing w:line="14" w:lineRule="auto"/>
      <w:ind w:left="0" w:firstLine="0"/>
      <w:jc w:val="left"/>
      <w:rPr>
        <w:sz w:val="14"/>
      </w:rPr>
    </w:pPr>
    <w:r>
      <w:pict>
        <v:shapetype id="_x0000_t202" coordsize="21600,21600" o:spt="202" path="m,l,21600r21600,l21600,xe">
          <v:stroke joinstyle="miter"/>
          <v:path gradientshapeok="t" o:connecttype="rect"/>
        </v:shapetype>
        <v:shape id="_x0000_s2049" type="#_x0000_t202" style="position:absolute;margin-left:533.15pt;margin-top:730.1pt;width:22.65pt;height:13.05pt;z-index:-23689728;mso-position-horizontal-relative:page;mso-position-vertical-relative:page" filled="f" stroked="f">
          <v:textbox style="mso-next-textbox:#_x0000_s2049" inset="0,0,0,0">
            <w:txbxContent>
              <w:p w:rsidR="005B1074" w:rsidRDefault="005B1074">
                <w:pPr>
                  <w:spacing w:line="245" w:lineRule="exact"/>
                  <w:ind w:left="60"/>
                  <w:rPr>
                    <w:rFonts w:ascii="Calibri"/>
                  </w:rPr>
                </w:pPr>
                <w:r>
                  <w:fldChar w:fldCharType="begin"/>
                </w:r>
                <w:r>
                  <w:rPr>
                    <w:rFonts w:ascii="Calibri"/>
                  </w:rPr>
                  <w:instrText xml:space="preserve"> PAGE </w:instrText>
                </w:r>
                <w:r>
                  <w:fldChar w:fldCharType="separate"/>
                </w:r>
                <w:r w:rsidR="00711DFB">
                  <w:rPr>
                    <w:rFonts w:ascii="Calibri"/>
                    <w:noProof/>
                  </w:rPr>
                  <w:t>315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50D" w:rsidRDefault="006C150D">
      <w:r>
        <w:separator/>
      </w:r>
    </w:p>
  </w:footnote>
  <w:footnote w:type="continuationSeparator" w:id="0">
    <w:p w:rsidR="006C150D" w:rsidRDefault="006C15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abstractNum w:abstractNumId="0">
    <w:nsid w:val="00112C90"/>
    <w:multiLevelType w:val="hybridMultilevel"/>
    <w:tmpl w:val="02C249B2"/>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1">
    <w:nsid w:val="00B302B9"/>
    <w:multiLevelType w:val="hybridMultilevel"/>
    <w:tmpl w:val="59FEDC2A"/>
    <w:lvl w:ilvl="0" w:tplc="DDFC8598">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BF3018CE">
      <w:numFmt w:val="bullet"/>
      <w:lvlText w:val="•"/>
      <w:lvlJc w:val="left"/>
      <w:pPr>
        <w:ind w:left="3138" w:hanging="706"/>
      </w:pPr>
      <w:rPr>
        <w:rFonts w:hint="default"/>
        <w:lang w:val="ru-RU" w:eastAsia="en-US" w:bidi="ar-SA"/>
      </w:rPr>
    </w:lvl>
    <w:lvl w:ilvl="2" w:tplc="11D2E836">
      <w:numFmt w:val="bullet"/>
      <w:lvlText w:val="•"/>
      <w:lvlJc w:val="left"/>
      <w:pPr>
        <w:ind w:left="4016" w:hanging="706"/>
      </w:pPr>
      <w:rPr>
        <w:rFonts w:hint="default"/>
        <w:lang w:val="ru-RU" w:eastAsia="en-US" w:bidi="ar-SA"/>
      </w:rPr>
    </w:lvl>
    <w:lvl w:ilvl="3" w:tplc="06C63D02">
      <w:numFmt w:val="bullet"/>
      <w:lvlText w:val="•"/>
      <w:lvlJc w:val="left"/>
      <w:pPr>
        <w:ind w:left="4895" w:hanging="706"/>
      </w:pPr>
      <w:rPr>
        <w:rFonts w:hint="default"/>
        <w:lang w:val="ru-RU" w:eastAsia="en-US" w:bidi="ar-SA"/>
      </w:rPr>
    </w:lvl>
    <w:lvl w:ilvl="4" w:tplc="E34C7534">
      <w:numFmt w:val="bullet"/>
      <w:lvlText w:val="•"/>
      <w:lvlJc w:val="left"/>
      <w:pPr>
        <w:ind w:left="5773" w:hanging="706"/>
      </w:pPr>
      <w:rPr>
        <w:rFonts w:hint="default"/>
        <w:lang w:val="ru-RU" w:eastAsia="en-US" w:bidi="ar-SA"/>
      </w:rPr>
    </w:lvl>
    <w:lvl w:ilvl="5" w:tplc="C7D6D14C">
      <w:numFmt w:val="bullet"/>
      <w:lvlText w:val="•"/>
      <w:lvlJc w:val="left"/>
      <w:pPr>
        <w:ind w:left="6652" w:hanging="706"/>
      </w:pPr>
      <w:rPr>
        <w:rFonts w:hint="default"/>
        <w:lang w:val="ru-RU" w:eastAsia="en-US" w:bidi="ar-SA"/>
      </w:rPr>
    </w:lvl>
    <w:lvl w:ilvl="6" w:tplc="FE5CC724">
      <w:numFmt w:val="bullet"/>
      <w:lvlText w:val="•"/>
      <w:lvlJc w:val="left"/>
      <w:pPr>
        <w:ind w:left="7530" w:hanging="706"/>
      </w:pPr>
      <w:rPr>
        <w:rFonts w:hint="default"/>
        <w:lang w:val="ru-RU" w:eastAsia="en-US" w:bidi="ar-SA"/>
      </w:rPr>
    </w:lvl>
    <w:lvl w:ilvl="7" w:tplc="5F4A1EAC">
      <w:numFmt w:val="bullet"/>
      <w:lvlText w:val="•"/>
      <w:lvlJc w:val="left"/>
      <w:pPr>
        <w:ind w:left="8408" w:hanging="706"/>
      </w:pPr>
      <w:rPr>
        <w:rFonts w:hint="default"/>
        <w:lang w:val="ru-RU" w:eastAsia="en-US" w:bidi="ar-SA"/>
      </w:rPr>
    </w:lvl>
    <w:lvl w:ilvl="8" w:tplc="06228CD2">
      <w:numFmt w:val="bullet"/>
      <w:lvlText w:val="•"/>
      <w:lvlJc w:val="left"/>
      <w:pPr>
        <w:ind w:left="9287" w:hanging="706"/>
      </w:pPr>
      <w:rPr>
        <w:rFonts w:hint="default"/>
        <w:lang w:val="ru-RU" w:eastAsia="en-US" w:bidi="ar-SA"/>
      </w:rPr>
    </w:lvl>
  </w:abstractNum>
  <w:abstractNum w:abstractNumId="2">
    <w:nsid w:val="00B672A9"/>
    <w:multiLevelType w:val="hybridMultilevel"/>
    <w:tmpl w:val="1DD0F698"/>
    <w:lvl w:ilvl="0" w:tplc="B6708D6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E5021B48">
      <w:numFmt w:val="bullet"/>
      <w:lvlText w:val="•"/>
      <w:lvlJc w:val="left"/>
      <w:pPr>
        <w:ind w:left="1860" w:hanging="706"/>
      </w:pPr>
      <w:rPr>
        <w:rFonts w:hint="default"/>
        <w:lang w:val="ru-RU" w:eastAsia="en-US" w:bidi="ar-SA"/>
      </w:rPr>
    </w:lvl>
    <w:lvl w:ilvl="2" w:tplc="F9FAA9DE">
      <w:numFmt w:val="bullet"/>
      <w:lvlText w:val="•"/>
      <w:lvlJc w:val="left"/>
      <w:pPr>
        <w:ind w:left="2880" w:hanging="706"/>
      </w:pPr>
      <w:rPr>
        <w:rFonts w:hint="default"/>
        <w:lang w:val="ru-RU" w:eastAsia="en-US" w:bidi="ar-SA"/>
      </w:rPr>
    </w:lvl>
    <w:lvl w:ilvl="3" w:tplc="313E7C6E">
      <w:numFmt w:val="bullet"/>
      <w:lvlText w:val="•"/>
      <w:lvlJc w:val="left"/>
      <w:pPr>
        <w:ind w:left="3901" w:hanging="706"/>
      </w:pPr>
      <w:rPr>
        <w:rFonts w:hint="default"/>
        <w:lang w:val="ru-RU" w:eastAsia="en-US" w:bidi="ar-SA"/>
      </w:rPr>
    </w:lvl>
    <w:lvl w:ilvl="4" w:tplc="F3F820F6">
      <w:numFmt w:val="bullet"/>
      <w:lvlText w:val="•"/>
      <w:lvlJc w:val="left"/>
      <w:pPr>
        <w:ind w:left="4921" w:hanging="706"/>
      </w:pPr>
      <w:rPr>
        <w:rFonts w:hint="default"/>
        <w:lang w:val="ru-RU" w:eastAsia="en-US" w:bidi="ar-SA"/>
      </w:rPr>
    </w:lvl>
    <w:lvl w:ilvl="5" w:tplc="C71AC14E">
      <w:numFmt w:val="bullet"/>
      <w:lvlText w:val="•"/>
      <w:lvlJc w:val="left"/>
      <w:pPr>
        <w:ind w:left="5942" w:hanging="706"/>
      </w:pPr>
      <w:rPr>
        <w:rFonts w:hint="default"/>
        <w:lang w:val="ru-RU" w:eastAsia="en-US" w:bidi="ar-SA"/>
      </w:rPr>
    </w:lvl>
    <w:lvl w:ilvl="6" w:tplc="81A05AD4">
      <w:numFmt w:val="bullet"/>
      <w:lvlText w:val="•"/>
      <w:lvlJc w:val="left"/>
      <w:pPr>
        <w:ind w:left="6962" w:hanging="706"/>
      </w:pPr>
      <w:rPr>
        <w:rFonts w:hint="default"/>
        <w:lang w:val="ru-RU" w:eastAsia="en-US" w:bidi="ar-SA"/>
      </w:rPr>
    </w:lvl>
    <w:lvl w:ilvl="7" w:tplc="ED9C3426">
      <w:numFmt w:val="bullet"/>
      <w:lvlText w:val="•"/>
      <w:lvlJc w:val="left"/>
      <w:pPr>
        <w:ind w:left="7982" w:hanging="706"/>
      </w:pPr>
      <w:rPr>
        <w:rFonts w:hint="default"/>
        <w:lang w:val="ru-RU" w:eastAsia="en-US" w:bidi="ar-SA"/>
      </w:rPr>
    </w:lvl>
    <w:lvl w:ilvl="8" w:tplc="F59CE738">
      <w:numFmt w:val="bullet"/>
      <w:lvlText w:val="•"/>
      <w:lvlJc w:val="left"/>
      <w:pPr>
        <w:ind w:left="9003" w:hanging="706"/>
      </w:pPr>
      <w:rPr>
        <w:rFonts w:hint="default"/>
        <w:lang w:val="ru-RU" w:eastAsia="en-US" w:bidi="ar-SA"/>
      </w:rPr>
    </w:lvl>
  </w:abstractNum>
  <w:abstractNum w:abstractNumId="3">
    <w:nsid w:val="01D9012D"/>
    <w:multiLevelType w:val="hybridMultilevel"/>
    <w:tmpl w:val="9D1CEA40"/>
    <w:lvl w:ilvl="0" w:tplc="46F248D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980C8338">
      <w:numFmt w:val="bullet"/>
      <w:lvlText w:val="•"/>
      <w:lvlJc w:val="left"/>
      <w:pPr>
        <w:ind w:left="1860" w:hanging="706"/>
      </w:pPr>
      <w:rPr>
        <w:rFonts w:hint="default"/>
        <w:lang w:val="ru-RU" w:eastAsia="en-US" w:bidi="ar-SA"/>
      </w:rPr>
    </w:lvl>
    <w:lvl w:ilvl="2" w:tplc="881287DA">
      <w:numFmt w:val="bullet"/>
      <w:lvlText w:val="•"/>
      <w:lvlJc w:val="left"/>
      <w:pPr>
        <w:ind w:left="2880" w:hanging="706"/>
      </w:pPr>
      <w:rPr>
        <w:rFonts w:hint="default"/>
        <w:lang w:val="ru-RU" w:eastAsia="en-US" w:bidi="ar-SA"/>
      </w:rPr>
    </w:lvl>
    <w:lvl w:ilvl="3" w:tplc="58726F52">
      <w:numFmt w:val="bullet"/>
      <w:lvlText w:val="•"/>
      <w:lvlJc w:val="left"/>
      <w:pPr>
        <w:ind w:left="3901" w:hanging="706"/>
      </w:pPr>
      <w:rPr>
        <w:rFonts w:hint="default"/>
        <w:lang w:val="ru-RU" w:eastAsia="en-US" w:bidi="ar-SA"/>
      </w:rPr>
    </w:lvl>
    <w:lvl w:ilvl="4" w:tplc="36908C14">
      <w:numFmt w:val="bullet"/>
      <w:lvlText w:val="•"/>
      <w:lvlJc w:val="left"/>
      <w:pPr>
        <w:ind w:left="4921" w:hanging="706"/>
      </w:pPr>
      <w:rPr>
        <w:rFonts w:hint="default"/>
        <w:lang w:val="ru-RU" w:eastAsia="en-US" w:bidi="ar-SA"/>
      </w:rPr>
    </w:lvl>
    <w:lvl w:ilvl="5" w:tplc="59442196">
      <w:numFmt w:val="bullet"/>
      <w:lvlText w:val="•"/>
      <w:lvlJc w:val="left"/>
      <w:pPr>
        <w:ind w:left="5942" w:hanging="706"/>
      </w:pPr>
      <w:rPr>
        <w:rFonts w:hint="default"/>
        <w:lang w:val="ru-RU" w:eastAsia="en-US" w:bidi="ar-SA"/>
      </w:rPr>
    </w:lvl>
    <w:lvl w:ilvl="6" w:tplc="030080DA">
      <w:numFmt w:val="bullet"/>
      <w:lvlText w:val="•"/>
      <w:lvlJc w:val="left"/>
      <w:pPr>
        <w:ind w:left="6962" w:hanging="706"/>
      </w:pPr>
      <w:rPr>
        <w:rFonts w:hint="default"/>
        <w:lang w:val="ru-RU" w:eastAsia="en-US" w:bidi="ar-SA"/>
      </w:rPr>
    </w:lvl>
    <w:lvl w:ilvl="7" w:tplc="9A4858E6">
      <w:numFmt w:val="bullet"/>
      <w:lvlText w:val="•"/>
      <w:lvlJc w:val="left"/>
      <w:pPr>
        <w:ind w:left="7982" w:hanging="706"/>
      </w:pPr>
      <w:rPr>
        <w:rFonts w:hint="default"/>
        <w:lang w:val="ru-RU" w:eastAsia="en-US" w:bidi="ar-SA"/>
      </w:rPr>
    </w:lvl>
    <w:lvl w:ilvl="8" w:tplc="D0E8E1B6">
      <w:numFmt w:val="bullet"/>
      <w:lvlText w:val="•"/>
      <w:lvlJc w:val="left"/>
      <w:pPr>
        <w:ind w:left="9003" w:hanging="706"/>
      </w:pPr>
      <w:rPr>
        <w:rFonts w:hint="default"/>
        <w:lang w:val="ru-RU" w:eastAsia="en-US" w:bidi="ar-SA"/>
      </w:rPr>
    </w:lvl>
  </w:abstractNum>
  <w:abstractNum w:abstractNumId="4">
    <w:nsid w:val="01EB4A57"/>
    <w:multiLevelType w:val="hybridMultilevel"/>
    <w:tmpl w:val="771268B0"/>
    <w:lvl w:ilvl="0" w:tplc="828A8380">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6D7E167C">
      <w:numFmt w:val="bullet"/>
      <w:lvlText w:val="•"/>
      <w:lvlJc w:val="left"/>
      <w:pPr>
        <w:ind w:left="3138" w:hanging="706"/>
      </w:pPr>
      <w:rPr>
        <w:rFonts w:hint="default"/>
        <w:lang w:val="ru-RU" w:eastAsia="en-US" w:bidi="ar-SA"/>
      </w:rPr>
    </w:lvl>
    <w:lvl w:ilvl="2" w:tplc="F0D4B534">
      <w:numFmt w:val="bullet"/>
      <w:lvlText w:val="•"/>
      <w:lvlJc w:val="left"/>
      <w:pPr>
        <w:ind w:left="4016" w:hanging="706"/>
      </w:pPr>
      <w:rPr>
        <w:rFonts w:hint="default"/>
        <w:lang w:val="ru-RU" w:eastAsia="en-US" w:bidi="ar-SA"/>
      </w:rPr>
    </w:lvl>
    <w:lvl w:ilvl="3" w:tplc="4296EDFA">
      <w:numFmt w:val="bullet"/>
      <w:lvlText w:val="•"/>
      <w:lvlJc w:val="left"/>
      <w:pPr>
        <w:ind w:left="4895" w:hanging="706"/>
      </w:pPr>
      <w:rPr>
        <w:rFonts w:hint="default"/>
        <w:lang w:val="ru-RU" w:eastAsia="en-US" w:bidi="ar-SA"/>
      </w:rPr>
    </w:lvl>
    <w:lvl w:ilvl="4" w:tplc="23107420">
      <w:numFmt w:val="bullet"/>
      <w:lvlText w:val="•"/>
      <w:lvlJc w:val="left"/>
      <w:pPr>
        <w:ind w:left="5773" w:hanging="706"/>
      </w:pPr>
      <w:rPr>
        <w:rFonts w:hint="default"/>
        <w:lang w:val="ru-RU" w:eastAsia="en-US" w:bidi="ar-SA"/>
      </w:rPr>
    </w:lvl>
    <w:lvl w:ilvl="5" w:tplc="8970303C">
      <w:numFmt w:val="bullet"/>
      <w:lvlText w:val="•"/>
      <w:lvlJc w:val="left"/>
      <w:pPr>
        <w:ind w:left="6652" w:hanging="706"/>
      </w:pPr>
      <w:rPr>
        <w:rFonts w:hint="default"/>
        <w:lang w:val="ru-RU" w:eastAsia="en-US" w:bidi="ar-SA"/>
      </w:rPr>
    </w:lvl>
    <w:lvl w:ilvl="6" w:tplc="FDA89CE2">
      <w:numFmt w:val="bullet"/>
      <w:lvlText w:val="•"/>
      <w:lvlJc w:val="left"/>
      <w:pPr>
        <w:ind w:left="7530" w:hanging="706"/>
      </w:pPr>
      <w:rPr>
        <w:rFonts w:hint="default"/>
        <w:lang w:val="ru-RU" w:eastAsia="en-US" w:bidi="ar-SA"/>
      </w:rPr>
    </w:lvl>
    <w:lvl w:ilvl="7" w:tplc="304A062E">
      <w:numFmt w:val="bullet"/>
      <w:lvlText w:val="•"/>
      <w:lvlJc w:val="left"/>
      <w:pPr>
        <w:ind w:left="8408" w:hanging="706"/>
      </w:pPr>
      <w:rPr>
        <w:rFonts w:hint="default"/>
        <w:lang w:val="ru-RU" w:eastAsia="en-US" w:bidi="ar-SA"/>
      </w:rPr>
    </w:lvl>
    <w:lvl w:ilvl="8" w:tplc="648A8604">
      <w:numFmt w:val="bullet"/>
      <w:lvlText w:val="•"/>
      <w:lvlJc w:val="left"/>
      <w:pPr>
        <w:ind w:left="9287" w:hanging="706"/>
      </w:pPr>
      <w:rPr>
        <w:rFonts w:hint="default"/>
        <w:lang w:val="ru-RU" w:eastAsia="en-US" w:bidi="ar-SA"/>
      </w:rPr>
    </w:lvl>
  </w:abstractNum>
  <w:abstractNum w:abstractNumId="5">
    <w:nsid w:val="021E75E3"/>
    <w:multiLevelType w:val="hybridMultilevel"/>
    <w:tmpl w:val="A4B430AE"/>
    <w:lvl w:ilvl="0" w:tplc="0F801DA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E408B2DA">
      <w:numFmt w:val="bullet"/>
      <w:lvlText w:val="•"/>
      <w:lvlJc w:val="left"/>
      <w:pPr>
        <w:ind w:left="1860" w:hanging="706"/>
      </w:pPr>
      <w:rPr>
        <w:rFonts w:hint="default"/>
        <w:lang w:val="ru-RU" w:eastAsia="en-US" w:bidi="ar-SA"/>
      </w:rPr>
    </w:lvl>
    <w:lvl w:ilvl="2" w:tplc="00A294C0">
      <w:numFmt w:val="bullet"/>
      <w:lvlText w:val="•"/>
      <w:lvlJc w:val="left"/>
      <w:pPr>
        <w:ind w:left="2880" w:hanging="706"/>
      </w:pPr>
      <w:rPr>
        <w:rFonts w:hint="default"/>
        <w:lang w:val="ru-RU" w:eastAsia="en-US" w:bidi="ar-SA"/>
      </w:rPr>
    </w:lvl>
    <w:lvl w:ilvl="3" w:tplc="1488114C">
      <w:numFmt w:val="bullet"/>
      <w:lvlText w:val="•"/>
      <w:lvlJc w:val="left"/>
      <w:pPr>
        <w:ind w:left="3901" w:hanging="706"/>
      </w:pPr>
      <w:rPr>
        <w:rFonts w:hint="default"/>
        <w:lang w:val="ru-RU" w:eastAsia="en-US" w:bidi="ar-SA"/>
      </w:rPr>
    </w:lvl>
    <w:lvl w:ilvl="4" w:tplc="0B6EE7D8">
      <w:numFmt w:val="bullet"/>
      <w:lvlText w:val="•"/>
      <w:lvlJc w:val="left"/>
      <w:pPr>
        <w:ind w:left="4921" w:hanging="706"/>
      </w:pPr>
      <w:rPr>
        <w:rFonts w:hint="default"/>
        <w:lang w:val="ru-RU" w:eastAsia="en-US" w:bidi="ar-SA"/>
      </w:rPr>
    </w:lvl>
    <w:lvl w:ilvl="5" w:tplc="07CA3F96">
      <w:numFmt w:val="bullet"/>
      <w:lvlText w:val="•"/>
      <w:lvlJc w:val="left"/>
      <w:pPr>
        <w:ind w:left="5942" w:hanging="706"/>
      </w:pPr>
      <w:rPr>
        <w:rFonts w:hint="default"/>
        <w:lang w:val="ru-RU" w:eastAsia="en-US" w:bidi="ar-SA"/>
      </w:rPr>
    </w:lvl>
    <w:lvl w:ilvl="6" w:tplc="D6A88534">
      <w:numFmt w:val="bullet"/>
      <w:lvlText w:val="•"/>
      <w:lvlJc w:val="left"/>
      <w:pPr>
        <w:ind w:left="6962" w:hanging="706"/>
      </w:pPr>
      <w:rPr>
        <w:rFonts w:hint="default"/>
        <w:lang w:val="ru-RU" w:eastAsia="en-US" w:bidi="ar-SA"/>
      </w:rPr>
    </w:lvl>
    <w:lvl w:ilvl="7" w:tplc="7BA4AAB6">
      <w:numFmt w:val="bullet"/>
      <w:lvlText w:val="•"/>
      <w:lvlJc w:val="left"/>
      <w:pPr>
        <w:ind w:left="7982" w:hanging="706"/>
      </w:pPr>
      <w:rPr>
        <w:rFonts w:hint="default"/>
        <w:lang w:val="ru-RU" w:eastAsia="en-US" w:bidi="ar-SA"/>
      </w:rPr>
    </w:lvl>
    <w:lvl w:ilvl="8" w:tplc="8794C074">
      <w:numFmt w:val="bullet"/>
      <w:lvlText w:val="•"/>
      <w:lvlJc w:val="left"/>
      <w:pPr>
        <w:ind w:left="9003" w:hanging="706"/>
      </w:pPr>
      <w:rPr>
        <w:rFonts w:hint="default"/>
        <w:lang w:val="ru-RU" w:eastAsia="en-US" w:bidi="ar-SA"/>
      </w:rPr>
    </w:lvl>
  </w:abstractNum>
  <w:abstractNum w:abstractNumId="6">
    <w:nsid w:val="03266AC2"/>
    <w:multiLevelType w:val="hybridMultilevel"/>
    <w:tmpl w:val="D8A6D4E2"/>
    <w:lvl w:ilvl="0" w:tplc="9CA0106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ADA04ED2">
      <w:numFmt w:val="bullet"/>
      <w:lvlText w:val="•"/>
      <w:lvlJc w:val="left"/>
      <w:pPr>
        <w:ind w:left="1860" w:hanging="706"/>
      </w:pPr>
      <w:rPr>
        <w:rFonts w:hint="default"/>
        <w:lang w:val="ru-RU" w:eastAsia="en-US" w:bidi="ar-SA"/>
      </w:rPr>
    </w:lvl>
    <w:lvl w:ilvl="2" w:tplc="22E0656E">
      <w:numFmt w:val="bullet"/>
      <w:lvlText w:val="•"/>
      <w:lvlJc w:val="left"/>
      <w:pPr>
        <w:ind w:left="2880" w:hanging="706"/>
      </w:pPr>
      <w:rPr>
        <w:rFonts w:hint="default"/>
        <w:lang w:val="ru-RU" w:eastAsia="en-US" w:bidi="ar-SA"/>
      </w:rPr>
    </w:lvl>
    <w:lvl w:ilvl="3" w:tplc="8974A394">
      <w:numFmt w:val="bullet"/>
      <w:lvlText w:val="•"/>
      <w:lvlJc w:val="left"/>
      <w:pPr>
        <w:ind w:left="3901" w:hanging="706"/>
      </w:pPr>
      <w:rPr>
        <w:rFonts w:hint="default"/>
        <w:lang w:val="ru-RU" w:eastAsia="en-US" w:bidi="ar-SA"/>
      </w:rPr>
    </w:lvl>
    <w:lvl w:ilvl="4" w:tplc="0D247CF0">
      <w:numFmt w:val="bullet"/>
      <w:lvlText w:val="•"/>
      <w:lvlJc w:val="left"/>
      <w:pPr>
        <w:ind w:left="4921" w:hanging="706"/>
      </w:pPr>
      <w:rPr>
        <w:rFonts w:hint="default"/>
        <w:lang w:val="ru-RU" w:eastAsia="en-US" w:bidi="ar-SA"/>
      </w:rPr>
    </w:lvl>
    <w:lvl w:ilvl="5" w:tplc="9DF8C5AA">
      <w:numFmt w:val="bullet"/>
      <w:lvlText w:val="•"/>
      <w:lvlJc w:val="left"/>
      <w:pPr>
        <w:ind w:left="5942" w:hanging="706"/>
      </w:pPr>
      <w:rPr>
        <w:rFonts w:hint="default"/>
        <w:lang w:val="ru-RU" w:eastAsia="en-US" w:bidi="ar-SA"/>
      </w:rPr>
    </w:lvl>
    <w:lvl w:ilvl="6" w:tplc="97A050B0">
      <w:numFmt w:val="bullet"/>
      <w:lvlText w:val="•"/>
      <w:lvlJc w:val="left"/>
      <w:pPr>
        <w:ind w:left="6962" w:hanging="706"/>
      </w:pPr>
      <w:rPr>
        <w:rFonts w:hint="default"/>
        <w:lang w:val="ru-RU" w:eastAsia="en-US" w:bidi="ar-SA"/>
      </w:rPr>
    </w:lvl>
    <w:lvl w:ilvl="7" w:tplc="C4707DF0">
      <w:numFmt w:val="bullet"/>
      <w:lvlText w:val="•"/>
      <w:lvlJc w:val="left"/>
      <w:pPr>
        <w:ind w:left="7982" w:hanging="706"/>
      </w:pPr>
      <w:rPr>
        <w:rFonts w:hint="default"/>
        <w:lang w:val="ru-RU" w:eastAsia="en-US" w:bidi="ar-SA"/>
      </w:rPr>
    </w:lvl>
    <w:lvl w:ilvl="8" w:tplc="E8B86050">
      <w:numFmt w:val="bullet"/>
      <w:lvlText w:val="•"/>
      <w:lvlJc w:val="left"/>
      <w:pPr>
        <w:ind w:left="9003" w:hanging="706"/>
      </w:pPr>
      <w:rPr>
        <w:rFonts w:hint="default"/>
        <w:lang w:val="ru-RU" w:eastAsia="en-US" w:bidi="ar-SA"/>
      </w:rPr>
    </w:lvl>
  </w:abstractNum>
  <w:abstractNum w:abstractNumId="7">
    <w:nsid w:val="04C528D8"/>
    <w:multiLevelType w:val="hybridMultilevel"/>
    <w:tmpl w:val="2662E2CC"/>
    <w:lvl w:ilvl="0" w:tplc="6A6C33F8">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10481558">
      <w:numFmt w:val="bullet"/>
      <w:lvlText w:val="•"/>
      <w:lvlJc w:val="left"/>
      <w:pPr>
        <w:ind w:left="1860" w:hanging="706"/>
      </w:pPr>
      <w:rPr>
        <w:rFonts w:hint="default"/>
        <w:lang w:val="ru-RU" w:eastAsia="en-US" w:bidi="ar-SA"/>
      </w:rPr>
    </w:lvl>
    <w:lvl w:ilvl="2" w:tplc="1472BC6A">
      <w:numFmt w:val="bullet"/>
      <w:lvlText w:val="•"/>
      <w:lvlJc w:val="left"/>
      <w:pPr>
        <w:ind w:left="2880" w:hanging="706"/>
      </w:pPr>
      <w:rPr>
        <w:rFonts w:hint="default"/>
        <w:lang w:val="ru-RU" w:eastAsia="en-US" w:bidi="ar-SA"/>
      </w:rPr>
    </w:lvl>
    <w:lvl w:ilvl="3" w:tplc="DD56DD3A">
      <w:numFmt w:val="bullet"/>
      <w:lvlText w:val="•"/>
      <w:lvlJc w:val="left"/>
      <w:pPr>
        <w:ind w:left="3901" w:hanging="706"/>
      </w:pPr>
      <w:rPr>
        <w:rFonts w:hint="default"/>
        <w:lang w:val="ru-RU" w:eastAsia="en-US" w:bidi="ar-SA"/>
      </w:rPr>
    </w:lvl>
    <w:lvl w:ilvl="4" w:tplc="B01E0914">
      <w:numFmt w:val="bullet"/>
      <w:lvlText w:val="•"/>
      <w:lvlJc w:val="left"/>
      <w:pPr>
        <w:ind w:left="4921" w:hanging="706"/>
      </w:pPr>
      <w:rPr>
        <w:rFonts w:hint="default"/>
        <w:lang w:val="ru-RU" w:eastAsia="en-US" w:bidi="ar-SA"/>
      </w:rPr>
    </w:lvl>
    <w:lvl w:ilvl="5" w:tplc="C60A231E">
      <w:numFmt w:val="bullet"/>
      <w:lvlText w:val="•"/>
      <w:lvlJc w:val="left"/>
      <w:pPr>
        <w:ind w:left="5942" w:hanging="706"/>
      </w:pPr>
      <w:rPr>
        <w:rFonts w:hint="default"/>
        <w:lang w:val="ru-RU" w:eastAsia="en-US" w:bidi="ar-SA"/>
      </w:rPr>
    </w:lvl>
    <w:lvl w:ilvl="6" w:tplc="C2D01984">
      <w:numFmt w:val="bullet"/>
      <w:lvlText w:val="•"/>
      <w:lvlJc w:val="left"/>
      <w:pPr>
        <w:ind w:left="6962" w:hanging="706"/>
      </w:pPr>
      <w:rPr>
        <w:rFonts w:hint="default"/>
        <w:lang w:val="ru-RU" w:eastAsia="en-US" w:bidi="ar-SA"/>
      </w:rPr>
    </w:lvl>
    <w:lvl w:ilvl="7" w:tplc="6666EF94">
      <w:numFmt w:val="bullet"/>
      <w:lvlText w:val="•"/>
      <w:lvlJc w:val="left"/>
      <w:pPr>
        <w:ind w:left="7982" w:hanging="706"/>
      </w:pPr>
      <w:rPr>
        <w:rFonts w:hint="default"/>
        <w:lang w:val="ru-RU" w:eastAsia="en-US" w:bidi="ar-SA"/>
      </w:rPr>
    </w:lvl>
    <w:lvl w:ilvl="8" w:tplc="9EDE3B9A">
      <w:numFmt w:val="bullet"/>
      <w:lvlText w:val="•"/>
      <w:lvlJc w:val="left"/>
      <w:pPr>
        <w:ind w:left="9003" w:hanging="706"/>
      </w:pPr>
      <w:rPr>
        <w:rFonts w:hint="default"/>
        <w:lang w:val="ru-RU" w:eastAsia="en-US" w:bidi="ar-SA"/>
      </w:rPr>
    </w:lvl>
  </w:abstractNum>
  <w:abstractNum w:abstractNumId="8">
    <w:nsid w:val="0513531C"/>
    <w:multiLevelType w:val="hybridMultilevel"/>
    <w:tmpl w:val="2CDEA236"/>
    <w:lvl w:ilvl="0" w:tplc="9A4284D8">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D1BCC4DE">
      <w:numFmt w:val="bullet"/>
      <w:lvlText w:val="•"/>
      <w:lvlJc w:val="left"/>
      <w:pPr>
        <w:ind w:left="3138" w:hanging="706"/>
      </w:pPr>
      <w:rPr>
        <w:rFonts w:hint="default"/>
        <w:lang w:val="ru-RU" w:eastAsia="en-US" w:bidi="ar-SA"/>
      </w:rPr>
    </w:lvl>
    <w:lvl w:ilvl="2" w:tplc="2D44E26A">
      <w:numFmt w:val="bullet"/>
      <w:lvlText w:val="•"/>
      <w:lvlJc w:val="left"/>
      <w:pPr>
        <w:ind w:left="4016" w:hanging="706"/>
      </w:pPr>
      <w:rPr>
        <w:rFonts w:hint="default"/>
        <w:lang w:val="ru-RU" w:eastAsia="en-US" w:bidi="ar-SA"/>
      </w:rPr>
    </w:lvl>
    <w:lvl w:ilvl="3" w:tplc="A1282228">
      <w:numFmt w:val="bullet"/>
      <w:lvlText w:val="•"/>
      <w:lvlJc w:val="left"/>
      <w:pPr>
        <w:ind w:left="4895" w:hanging="706"/>
      </w:pPr>
      <w:rPr>
        <w:rFonts w:hint="default"/>
        <w:lang w:val="ru-RU" w:eastAsia="en-US" w:bidi="ar-SA"/>
      </w:rPr>
    </w:lvl>
    <w:lvl w:ilvl="4" w:tplc="AB464260">
      <w:numFmt w:val="bullet"/>
      <w:lvlText w:val="•"/>
      <w:lvlJc w:val="left"/>
      <w:pPr>
        <w:ind w:left="5773" w:hanging="706"/>
      </w:pPr>
      <w:rPr>
        <w:rFonts w:hint="default"/>
        <w:lang w:val="ru-RU" w:eastAsia="en-US" w:bidi="ar-SA"/>
      </w:rPr>
    </w:lvl>
    <w:lvl w:ilvl="5" w:tplc="F0CA3D82">
      <w:numFmt w:val="bullet"/>
      <w:lvlText w:val="•"/>
      <w:lvlJc w:val="left"/>
      <w:pPr>
        <w:ind w:left="6652" w:hanging="706"/>
      </w:pPr>
      <w:rPr>
        <w:rFonts w:hint="default"/>
        <w:lang w:val="ru-RU" w:eastAsia="en-US" w:bidi="ar-SA"/>
      </w:rPr>
    </w:lvl>
    <w:lvl w:ilvl="6" w:tplc="234C953A">
      <w:numFmt w:val="bullet"/>
      <w:lvlText w:val="•"/>
      <w:lvlJc w:val="left"/>
      <w:pPr>
        <w:ind w:left="7530" w:hanging="706"/>
      </w:pPr>
      <w:rPr>
        <w:rFonts w:hint="default"/>
        <w:lang w:val="ru-RU" w:eastAsia="en-US" w:bidi="ar-SA"/>
      </w:rPr>
    </w:lvl>
    <w:lvl w:ilvl="7" w:tplc="6A000948">
      <w:numFmt w:val="bullet"/>
      <w:lvlText w:val="•"/>
      <w:lvlJc w:val="left"/>
      <w:pPr>
        <w:ind w:left="8408" w:hanging="706"/>
      </w:pPr>
      <w:rPr>
        <w:rFonts w:hint="default"/>
        <w:lang w:val="ru-RU" w:eastAsia="en-US" w:bidi="ar-SA"/>
      </w:rPr>
    </w:lvl>
    <w:lvl w:ilvl="8" w:tplc="7512BDA2">
      <w:numFmt w:val="bullet"/>
      <w:lvlText w:val="•"/>
      <w:lvlJc w:val="left"/>
      <w:pPr>
        <w:ind w:left="9287" w:hanging="706"/>
      </w:pPr>
      <w:rPr>
        <w:rFonts w:hint="default"/>
        <w:lang w:val="ru-RU" w:eastAsia="en-US" w:bidi="ar-SA"/>
      </w:rPr>
    </w:lvl>
  </w:abstractNum>
  <w:abstractNum w:abstractNumId="9">
    <w:nsid w:val="0638406C"/>
    <w:multiLevelType w:val="hybridMultilevel"/>
    <w:tmpl w:val="7DC8E824"/>
    <w:lvl w:ilvl="0" w:tplc="35B2662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8188E244">
      <w:numFmt w:val="bullet"/>
      <w:lvlText w:val="•"/>
      <w:lvlJc w:val="left"/>
      <w:pPr>
        <w:ind w:left="1860" w:hanging="706"/>
      </w:pPr>
      <w:rPr>
        <w:rFonts w:hint="default"/>
        <w:lang w:val="ru-RU" w:eastAsia="en-US" w:bidi="ar-SA"/>
      </w:rPr>
    </w:lvl>
    <w:lvl w:ilvl="2" w:tplc="0FF4440E">
      <w:numFmt w:val="bullet"/>
      <w:lvlText w:val="•"/>
      <w:lvlJc w:val="left"/>
      <w:pPr>
        <w:ind w:left="2880" w:hanging="706"/>
      </w:pPr>
      <w:rPr>
        <w:rFonts w:hint="default"/>
        <w:lang w:val="ru-RU" w:eastAsia="en-US" w:bidi="ar-SA"/>
      </w:rPr>
    </w:lvl>
    <w:lvl w:ilvl="3" w:tplc="43E89210">
      <w:numFmt w:val="bullet"/>
      <w:lvlText w:val="•"/>
      <w:lvlJc w:val="left"/>
      <w:pPr>
        <w:ind w:left="3901" w:hanging="706"/>
      </w:pPr>
      <w:rPr>
        <w:rFonts w:hint="default"/>
        <w:lang w:val="ru-RU" w:eastAsia="en-US" w:bidi="ar-SA"/>
      </w:rPr>
    </w:lvl>
    <w:lvl w:ilvl="4" w:tplc="D6D2F270">
      <w:numFmt w:val="bullet"/>
      <w:lvlText w:val="•"/>
      <w:lvlJc w:val="left"/>
      <w:pPr>
        <w:ind w:left="4921" w:hanging="706"/>
      </w:pPr>
      <w:rPr>
        <w:rFonts w:hint="default"/>
        <w:lang w:val="ru-RU" w:eastAsia="en-US" w:bidi="ar-SA"/>
      </w:rPr>
    </w:lvl>
    <w:lvl w:ilvl="5" w:tplc="480C44BE">
      <w:numFmt w:val="bullet"/>
      <w:lvlText w:val="•"/>
      <w:lvlJc w:val="left"/>
      <w:pPr>
        <w:ind w:left="5942" w:hanging="706"/>
      </w:pPr>
      <w:rPr>
        <w:rFonts w:hint="default"/>
        <w:lang w:val="ru-RU" w:eastAsia="en-US" w:bidi="ar-SA"/>
      </w:rPr>
    </w:lvl>
    <w:lvl w:ilvl="6" w:tplc="ACD86D1A">
      <w:numFmt w:val="bullet"/>
      <w:lvlText w:val="•"/>
      <w:lvlJc w:val="left"/>
      <w:pPr>
        <w:ind w:left="6962" w:hanging="706"/>
      </w:pPr>
      <w:rPr>
        <w:rFonts w:hint="default"/>
        <w:lang w:val="ru-RU" w:eastAsia="en-US" w:bidi="ar-SA"/>
      </w:rPr>
    </w:lvl>
    <w:lvl w:ilvl="7" w:tplc="0DE2D9D4">
      <w:numFmt w:val="bullet"/>
      <w:lvlText w:val="•"/>
      <w:lvlJc w:val="left"/>
      <w:pPr>
        <w:ind w:left="7982" w:hanging="706"/>
      </w:pPr>
      <w:rPr>
        <w:rFonts w:hint="default"/>
        <w:lang w:val="ru-RU" w:eastAsia="en-US" w:bidi="ar-SA"/>
      </w:rPr>
    </w:lvl>
    <w:lvl w:ilvl="8" w:tplc="3F261076">
      <w:numFmt w:val="bullet"/>
      <w:lvlText w:val="•"/>
      <w:lvlJc w:val="left"/>
      <w:pPr>
        <w:ind w:left="9003" w:hanging="706"/>
      </w:pPr>
      <w:rPr>
        <w:rFonts w:hint="default"/>
        <w:lang w:val="ru-RU" w:eastAsia="en-US" w:bidi="ar-SA"/>
      </w:rPr>
    </w:lvl>
  </w:abstractNum>
  <w:abstractNum w:abstractNumId="10">
    <w:nsid w:val="07AD163D"/>
    <w:multiLevelType w:val="hybridMultilevel"/>
    <w:tmpl w:val="88582A06"/>
    <w:lvl w:ilvl="0" w:tplc="8A0EC0D4">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3386E3A6">
      <w:numFmt w:val="bullet"/>
      <w:lvlText w:val="•"/>
      <w:lvlJc w:val="left"/>
      <w:pPr>
        <w:ind w:left="3138" w:hanging="706"/>
      </w:pPr>
      <w:rPr>
        <w:rFonts w:hint="default"/>
        <w:lang w:val="ru-RU" w:eastAsia="en-US" w:bidi="ar-SA"/>
      </w:rPr>
    </w:lvl>
    <w:lvl w:ilvl="2" w:tplc="FA6A6BD2">
      <w:numFmt w:val="bullet"/>
      <w:lvlText w:val="•"/>
      <w:lvlJc w:val="left"/>
      <w:pPr>
        <w:ind w:left="4016" w:hanging="706"/>
      </w:pPr>
      <w:rPr>
        <w:rFonts w:hint="default"/>
        <w:lang w:val="ru-RU" w:eastAsia="en-US" w:bidi="ar-SA"/>
      </w:rPr>
    </w:lvl>
    <w:lvl w:ilvl="3" w:tplc="D1F41A18">
      <w:numFmt w:val="bullet"/>
      <w:lvlText w:val="•"/>
      <w:lvlJc w:val="left"/>
      <w:pPr>
        <w:ind w:left="4895" w:hanging="706"/>
      </w:pPr>
      <w:rPr>
        <w:rFonts w:hint="default"/>
        <w:lang w:val="ru-RU" w:eastAsia="en-US" w:bidi="ar-SA"/>
      </w:rPr>
    </w:lvl>
    <w:lvl w:ilvl="4" w:tplc="8BA6F85A">
      <w:numFmt w:val="bullet"/>
      <w:lvlText w:val="•"/>
      <w:lvlJc w:val="left"/>
      <w:pPr>
        <w:ind w:left="5773" w:hanging="706"/>
      </w:pPr>
      <w:rPr>
        <w:rFonts w:hint="default"/>
        <w:lang w:val="ru-RU" w:eastAsia="en-US" w:bidi="ar-SA"/>
      </w:rPr>
    </w:lvl>
    <w:lvl w:ilvl="5" w:tplc="42005C42">
      <w:numFmt w:val="bullet"/>
      <w:lvlText w:val="•"/>
      <w:lvlJc w:val="left"/>
      <w:pPr>
        <w:ind w:left="6652" w:hanging="706"/>
      </w:pPr>
      <w:rPr>
        <w:rFonts w:hint="default"/>
        <w:lang w:val="ru-RU" w:eastAsia="en-US" w:bidi="ar-SA"/>
      </w:rPr>
    </w:lvl>
    <w:lvl w:ilvl="6" w:tplc="C9D48760">
      <w:numFmt w:val="bullet"/>
      <w:lvlText w:val="•"/>
      <w:lvlJc w:val="left"/>
      <w:pPr>
        <w:ind w:left="7530" w:hanging="706"/>
      </w:pPr>
      <w:rPr>
        <w:rFonts w:hint="default"/>
        <w:lang w:val="ru-RU" w:eastAsia="en-US" w:bidi="ar-SA"/>
      </w:rPr>
    </w:lvl>
    <w:lvl w:ilvl="7" w:tplc="0C989AB8">
      <w:numFmt w:val="bullet"/>
      <w:lvlText w:val="•"/>
      <w:lvlJc w:val="left"/>
      <w:pPr>
        <w:ind w:left="8408" w:hanging="706"/>
      </w:pPr>
      <w:rPr>
        <w:rFonts w:hint="default"/>
        <w:lang w:val="ru-RU" w:eastAsia="en-US" w:bidi="ar-SA"/>
      </w:rPr>
    </w:lvl>
    <w:lvl w:ilvl="8" w:tplc="F1AAB5B0">
      <w:numFmt w:val="bullet"/>
      <w:lvlText w:val="•"/>
      <w:lvlJc w:val="left"/>
      <w:pPr>
        <w:ind w:left="9287" w:hanging="706"/>
      </w:pPr>
      <w:rPr>
        <w:rFonts w:hint="default"/>
        <w:lang w:val="ru-RU" w:eastAsia="en-US" w:bidi="ar-SA"/>
      </w:rPr>
    </w:lvl>
  </w:abstractNum>
  <w:abstractNum w:abstractNumId="11">
    <w:nsid w:val="08037FAF"/>
    <w:multiLevelType w:val="hybridMultilevel"/>
    <w:tmpl w:val="623E823C"/>
    <w:lvl w:ilvl="0" w:tplc="BA72165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2FECEAE4">
      <w:numFmt w:val="bullet"/>
      <w:lvlText w:val="•"/>
      <w:lvlJc w:val="left"/>
      <w:pPr>
        <w:ind w:left="1860" w:hanging="706"/>
      </w:pPr>
      <w:rPr>
        <w:rFonts w:hint="default"/>
        <w:lang w:val="ru-RU" w:eastAsia="en-US" w:bidi="ar-SA"/>
      </w:rPr>
    </w:lvl>
    <w:lvl w:ilvl="2" w:tplc="B45487CE">
      <w:numFmt w:val="bullet"/>
      <w:lvlText w:val="•"/>
      <w:lvlJc w:val="left"/>
      <w:pPr>
        <w:ind w:left="2880" w:hanging="706"/>
      </w:pPr>
      <w:rPr>
        <w:rFonts w:hint="default"/>
        <w:lang w:val="ru-RU" w:eastAsia="en-US" w:bidi="ar-SA"/>
      </w:rPr>
    </w:lvl>
    <w:lvl w:ilvl="3" w:tplc="506A486A">
      <w:numFmt w:val="bullet"/>
      <w:lvlText w:val="•"/>
      <w:lvlJc w:val="left"/>
      <w:pPr>
        <w:ind w:left="3901" w:hanging="706"/>
      </w:pPr>
      <w:rPr>
        <w:rFonts w:hint="default"/>
        <w:lang w:val="ru-RU" w:eastAsia="en-US" w:bidi="ar-SA"/>
      </w:rPr>
    </w:lvl>
    <w:lvl w:ilvl="4" w:tplc="77F42F12">
      <w:numFmt w:val="bullet"/>
      <w:lvlText w:val="•"/>
      <w:lvlJc w:val="left"/>
      <w:pPr>
        <w:ind w:left="4921" w:hanging="706"/>
      </w:pPr>
      <w:rPr>
        <w:rFonts w:hint="default"/>
        <w:lang w:val="ru-RU" w:eastAsia="en-US" w:bidi="ar-SA"/>
      </w:rPr>
    </w:lvl>
    <w:lvl w:ilvl="5" w:tplc="49AE2530">
      <w:numFmt w:val="bullet"/>
      <w:lvlText w:val="•"/>
      <w:lvlJc w:val="left"/>
      <w:pPr>
        <w:ind w:left="5942" w:hanging="706"/>
      </w:pPr>
      <w:rPr>
        <w:rFonts w:hint="default"/>
        <w:lang w:val="ru-RU" w:eastAsia="en-US" w:bidi="ar-SA"/>
      </w:rPr>
    </w:lvl>
    <w:lvl w:ilvl="6" w:tplc="172AF9FA">
      <w:numFmt w:val="bullet"/>
      <w:lvlText w:val="•"/>
      <w:lvlJc w:val="left"/>
      <w:pPr>
        <w:ind w:left="6962" w:hanging="706"/>
      </w:pPr>
      <w:rPr>
        <w:rFonts w:hint="default"/>
        <w:lang w:val="ru-RU" w:eastAsia="en-US" w:bidi="ar-SA"/>
      </w:rPr>
    </w:lvl>
    <w:lvl w:ilvl="7" w:tplc="81483ACE">
      <w:numFmt w:val="bullet"/>
      <w:lvlText w:val="•"/>
      <w:lvlJc w:val="left"/>
      <w:pPr>
        <w:ind w:left="7982" w:hanging="706"/>
      </w:pPr>
      <w:rPr>
        <w:rFonts w:hint="default"/>
        <w:lang w:val="ru-RU" w:eastAsia="en-US" w:bidi="ar-SA"/>
      </w:rPr>
    </w:lvl>
    <w:lvl w:ilvl="8" w:tplc="57AA93A4">
      <w:numFmt w:val="bullet"/>
      <w:lvlText w:val="•"/>
      <w:lvlJc w:val="left"/>
      <w:pPr>
        <w:ind w:left="9003" w:hanging="706"/>
      </w:pPr>
      <w:rPr>
        <w:rFonts w:hint="default"/>
        <w:lang w:val="ru-RU" w:eastAsia="en-US" w:bidi="ar-SA"/>
      </w:rPr>
    </w:lvl>
  </w:abstractNum>
  <w:abstractNum w:abstractNumId="12">
    <w:nsid w:val="088047E3"/>
    <w:multiLevelType w:val="hybridMultilevel"/>
    <w:tmpl w:val="272644B8"/>
    <w:lvl w:ilvl="0" w:tplc="BABC4CC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CFB87E5C">
      <w:numFmt w:val="bullet"/>
      <w:lvlText w:val="•"/>
      <w:lvlJc w:val="left"/>
      <w:pPr>
        <w:ind w:left="1860" w:hanging="706"/>
      </w:pPr>
      <w:rPr>
        <w:rFonts w:hint="default"/>
        <w:lang w:val="ru-RU" w:eastAsia="en-US" w:bidi="ar-SA"/>
      </w:rPr>
    </w:lvl>
    <w:lvl w:ilvl="2" w:tplc="05B4272E">
      <w:numFmt w:val="bullet"/>
      <w:lvlText w:val="•"/>
      <w:lvlJc w:val="left"/>
      <w:pPr>
        <w:ind w:left="2880" w:hanging="706"/>
      </w:pPr>
      <w:rPr>
        <w:rFonts w:hint="default"/>
        <w:lang w:val="ru-RU" w:eastAsia="en-US" w:bidi="ar-SA"/>
      </w:rPr>
    </w:lvl>
    <w:lvl w:ilvl="3" w:tplc="5476CB1E">
      <w:numFmt w:val="bullet"/>
      <w:lvlText w:val="•"/>
      <w:lvlJc w:val="left"/>
      <w:pPr>
        <w:ind w:left="3901" w:hanging="706"/>
      </w:pPr>
      <w:rPr>
        <w:rFonts w:hint="default"/>
        <w:lang w:val="ru-RU" w:eastAsia="en-US" w:bidi="ar-SA"/>
      </w:rPr>
    </w:lvl>
    <w:lvl w:ilvl="4" w:tplc="E756916E">
      <w:numFmt w:val="bullet"/>
      <w:lvlText w:val="•"/>
      <w:lvlJc w:val="left"/>
      <w:pPr>
        <w:ind w:left="4921" w:hanging="706"/>
      </w:pPr>
      <w:rPr>
        <w:rFonts w:hint="default"/>
        <w:lang w:val="ru-RU" w:eastAsia="en-US" w:bidi="ar-SA"/>
      </w:rPr>
    </w:lvl>
    <w:lvl w:ilvl="5" w:tplc="94643C8C">
      <w:numFmt w:val="bullet"/>
      <w:lvlText w:val="•"/>
      <w:lvlJc w:val="left"/>
      <w:pPr>
        <w:ind w:left="5942" w:hanging="706"/>
      </w:pPr>
      <w:rPr>
        <w:rFonts w:hint="default"/>
        <w:lang w:val="ru-RU" w:eastAsia="en-US" w:bidi="ar-SA"/>
      </w:rPr>
    </w:lvl>
    <w:lvl w:ilvl="6" w:tplc="54862B9C">
      <w:numFmt w:val="bullet"/>
      <w:lvlText w:val="•"/>
      <w:lvlJc w:val="left"/>
      <w:pPr>
        <w:ind w:left="6962" w:hanging="706"/>
      </w:pPr>
      <w:rPr>
        <w:rFonts w:hint="default"/>
        <w:lang w:val="ru-RU" w:eastAsia="en-US" w:bidi="ar-SA"/>
      </w:rPr>
    </w:lvl>
    <w:lvl w:ilvl="7" w:tplc="87CAB5C6">
      <w:numFmt w:val="bullet"/>
      <w:lvlText w:val="•"/>
      <w:lvlJc w:val="left"/>
      <w:pPr>
        <w:ind w:left="7982" w:hanging="706"/>
      </w:pPr>
      <w:rPr>
        <w:rFonts w:hint="default"/>
        <w:lang w:val="ru-RU" w:eastAsia="en-US" w:bidi="ar-SA"/>
      </w:rPr>
    </w:lvl>
    <w:lvl w:ilvl="8" w:tplc="06C64CFA">
      <w:numFmt w:val="bullet"/>
      <w:lvlText w:val="•"/>
      <w:lvlJc w:val="left"/>
      <w:pPr>
        <w:ind w:left="9003" w:hanging="706"/>
      </w:pPr>
      <w:rPr>
        <w:rFonts w:hint="default"/>
        <w:lang w:val="ru-RU" w:eastAsia="en-US" w:bidi="ar-SA"/>
      </w:rPr>
    </w:lvl>
  </w:abstractNum>
  <w:abstractNum w:abstractNumId="13">
    <w:nsid w:val="08D9296B"/>
    <w:multiLevelType w:val="hybridMultilevel"/>
    <w:tmpl w:val="4558D004"/>
    <w:lvl w:ilvl="0" w:tplc="C72EAEB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48705536">
      <w:numFmt w:val="bullet"/>
      <w:lvlText w:val="•"/>
      <w:lvlJc w:val="left"/>
      <w:pPr>
        <w:ind w:left="1860" w:hanging="706"/>
      </w:pPr>
      <w:rPr>
        <w:rFonts w:hint="default"/>
        <w:lang w:val="ru-RU" w:eastAsia="en-US" w:bidi="ar-SA"/>
      </w:rPr>
    </w:lvl>
    <w:lvl w:ilvl="2" w:tplc="588AFD70">
      <w:numFmt w:val="bullet"/>
      <w:lvlText w:val="•"/>
      <w:lvlJc w:val="left"/>
      <w:pPr>
        <w:ind w:left="2880" w:hanging="706"/>
      </w:pPr>
      <w:rPr>
        <w:rFonts w:hint="default"/>
        <w:lang w:val="ru-RU" w:eastAsia="en-US" w:bidi="ar-SA"/>
      </w:rPr>
    </w:lvl>
    <w:lvl w:ilvl="3" w:tplc="5058CEBA">
      <w:numFmt w:val="bullet"/>
      <w:lvlText w:val="•"/>
      <w:lvlJc w:val="left"/>
      <w:pPr>
        <w:ind w:left="3901" w:hanging="706"/>
      </w:pPr>
      <w:rPr>
        <w:rFonts w:hint="default"/>
        <w:lang w:val="ru-RU" w:eastAsia="en-US" w:bidi="ar-SA"/>
      </w:rPr>
    </w:lvl>
    <w:lvl w:ilvl="4" w:tplc="41DAD118">
      <w:numFmt w:val="bullet"/>
      <w:lvlText w:val="•"/>
      <w:lvlJc w:val="left"/>
      <w:pPr>
        <w:ind w:left="4921" w:hanging="706"/>
      </w:pPr>
      <w:rPr>
        <w:rFonts w:hint="default"/>
        <w:lang w:val="ru-RU" w:eastAsia="en-US" w:bidi="ar-SA"/>
      </w:rPr>
    </w:lvl>
    <w:lvl w:ilvl="5" w:tplc="02781F7E">
      <w:numFmt w:val="bullet"/>
      <w:lvlText w:val="•"/>
      <w:lvlJc w:val="left"/>
      <w:pPr>
        <w:ind w:left="5942" w:hanging="706"/>
      </w:pPr>
      <w:rPr>
        <w:rFonts w:hint="default"/>
        <w:lang w:val="ru-RU" w:eastAsia="en-US" w:bidi="ar-SA"/>
      </w:rPr>
    </w:lvl>
    <w:lvl w:ilvl="6" w:tplc="8C82BEFC">
      <w:numFmt w:val="bullet"/>
      <w:lvlText w:val="•"/>
      <w:lvlJc w:val="left"/>
      <w:pPr>
        <w:ind w:left="6962" w:hanging="706"/>
      </w:pPr>
      <w:rPr>
        <w:rFonts w:hint="default"/>
        <w:lang w:val="ru-RU" w:eastAsia="en-US" w:bidi="ar-SA"/>
      </w:rPr>
    </w:lvl>
    <w:lvl w:ilvl="7" w:tplc="6C6285AC">
      <w:numFmt w:val="bullet"/>
      <w:lvlText w:val="•"/>
      <w:lvlJc w:val="left"/>
      <w:pPr>
        <w:ind w:left="7982" w:hanging="706"/>
      </w:pPr>
      <w:rPr>
        <w:rFonts w:hint="default"/>
        <w:lang w:val="ru-RU" w:eastAsia="en-US" w:bidi="ar-SA"/>
      </w:rPr>
    </w:lvl>
    <w:lvl w:ilvl="8" w:tplc="B4163094">
      <w:numFmt w:val="bullet"/>
      <w:lvlText w:val="•"/>
      <w:lvlJc w:val="left"/>
      <w:pPr>
        <w:ind w:left="9003" w:hanging="706"/>
      </w:pPr>
      <w:rPr>
        <w:rFonts w:hint="default"/>
        <w:lang w:val="ru-RU" w:eastAsia="en-US" w:bidi="ar-SA"/>
      </w:rPr>
    </w:lvl>
  </w:abstractNum>
  <w:abstractNum w:abstractNumId="14">
    <w:nsid w:val="09746814"/>
    <w:multiLevelType w:val="hybridMultilevel"/>
    <w:tmpl w:val="08A62702"/>
    <w:lvl w:ilvl="0" w:tplc="BBF64938">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41A49516">
      <w:numFmt w:val="bullet"/>
      <w:lvlText w:val="•"/>
      <w:lvlJc w:val="left"/>
      <w:pPr>
        <w:ind w:left="3138" w:hanging="706"/>
      </w:pPr>
      <w:rPr>
        <w:rFonts w:hint="default"/>
        <w:lang w:val="ru-RU" w:eastAsia="en-US" w:bidi="ar-SA"/>
      </w:rPr>
    </w:lvl>
    <w:lvl w:ilvl="2" w:tplc="0D864B3C">
      <w:numFmt w:val="bullet"/>
      <w:lvlText w:val="•"/>
      <w:lvlJc w:val="left"/>
      <w:pPr>
        <w:ind w:left="4016" w:hanging="706"/>
      </w:pPr>
      <w:rPr>
        <w:rFonts w:hint="default"/>
        <w:lang w:val="ru-RU" w:eastAsia="en-US" w:bidi="ar-SA"/>
      </w:rPr>
    </w:lvl>
    <w:lvl w:ilvl="3" w:tplc="C13ED8DE">
      <w:numFmt w:val="bullet"/>
      <w:lvlText w:val="•"/>
      <w:lvlJc w:val="left"/>
      <w:pPr>
        <w:ind w:left="4895" w:hanging="706"/>
      </w:pPr>
      <w:rPr>
        <w:rFonts w:hint="default"/>
        <w:lang w:val="ru-RU" w:eastAsia="en-US" w:bidi="ar-SA"/>
      </w:rPr>
    </w:lvl>
    <w:lvl w:ilvl="4" w:tplc="3F66787C">
      <w:numFmt w:val="bullet"/>
      <w:lvlText w:val="•"/>
      <w:lvlJc w:val="left"/>
      <w:pPr>
        <w:ind w:left="5773" w:hanging="706"/>
      </w:pPr>
      <w:rPr>
        <w:rFonts w:hint="default"/>
        <w:lang w:val="ru-RU" w:eastAsia="en-US" w:bidi="ar-SA"/>
      </w:rPr>
    </w:lvl>
    <w:lvl w:ilvl="5" w:tplc="B920860E">
      <w:numFmt w:val="bullet"/>
      <w:lvlText w:val="•"/>
      <w:lvlJc w:val="left"/>
      <w:pPr>
        <w:ind w:left="6652" w:hanging="706"/>
      </w:pPr>
      <w:rPr>
        <w:rFonts w:hint="default"/>
        <w:lang w:val="ru-RU" w:eastAsia="en-US" w:bidi="ar-SA"/>
      </w:rPr>
    </w:lvl>
    <w:lvl w:ilvl="6" w:tplc="537AEBA2">
      <w:numFmt w:val="bullet"/>
      <w:lvlText w:val="•"/>
      <w:lvlJc w:val="left"/>
      <w:pPr>
        <w:ind w:left="7530" w:hanging="706"/>
      </w:pPr>
      <w:rPr>
        <w:rFonts w:hint="default"/>
        <w:lang w:val="ru-RU" w:eastAsia="en-US" w:bidi="ar-SA"/>
      </w:rPr>
    </w:lvl>
    <w:lvl w:ilvl="7" w:tplc="2BBE9E84">
      <w:numFmt w:val="bullet"/>
      <w:lvlText w:val="•"/>
      <w:lvlJc w:val="left"/>
      <w:pPr>
        <w:ind w:left="8408" w:hanging="706"/>
      </w:pPr>
      <w:rPr>
        <w:rFonts w:hint="default"/>
        <w:lang w:val="ru-RU" w:eastAsia="en-US" w:bidi="ar-SA"/>
      </w:rPr>
    </w:lvl>
    <w:lvl w:ilvl="8" w:tplc="DDF8EC96">
      <w:numFmt w:val="bullet"/>
      <w:lvlText w:val="•"/>
      <w:lvlJc w:val="left"/>
      <w:pPr>
        <w:ind w:left="9287" w:hanging="706"/>
      </w:pPr>
      <w:rPr>
        <w:rFonts w:hint="default"/>
        <w:lang w:val="ru-RU" w:eastAsia="en-US" w:bidi="ar-SA"/>
      </w:rPr>
    </w:lvl>
  </w:abstractNum>
  <w:abstractNum w:abstractNumId="15">
    <w:nsid w:val="09896FE9"/>
    <w:multiLevelType w:val="hybridMultilevel"/>
    <w:tmpl w:val="0B4A7680"/>
    <w:lvl w:ilvl="0" w:tplc="7C6E2CF2">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BD0E7B9E">
      <w:numFmt w:val="bullet"/>
      <w:lvlText w:val="•"/>
      <w:lvlJc w:val="left"/>
      <w:pPr>
        <w:ind w:left="3138" w:hanging="706"/>
      </w:pPr>
      <w:rPr>
        <w:rFonts w:hint="default"/>
        <w:lang w:val="ru-RU" w:eastAsia="en-US" w:bidi="ar-SA"/>
      </w:rPr>
    </w:lvl>
    <w:lvl w:ilvl="2" w:tplc="BD227C84">
      <w:numFmt w:val="bullet"/>
      <w:lvlText w:val="•"/>
      <w:lvlJc w:val="left"/>
      <w:pPr>
        <w:ind w:left="4016" w:hanging="706"/>
      </w:pPr>
      <w:rPr>
        <w:rFonts w:hint="default"/>
        <w:lang w:val="ru-RU" w:eastAsia="en-US" w:bidi="ar-SA"/>
      </w:rPr>
    </w:lvl>
    <w:lvl w:ilvl="3" w:tplc="55DA0F70">
      <w:numFmt w:val="bullet"/>
      <w:lvlText w:val="•"/>
      <w:lvlJc w:val="left"/>
      <w:pPr>
        <w:ind w:left="4895" w:hanging="706"/>
      </w:pPr>
      <w:rPr>
        <w:rFonts w:hint="default"/>
        <w:lang w:val="ru-RU" w:eastAsia="en-US" w:bidi="ar-SA"/>
      </w:rPr>
    </w:lvl>
    <w:lvl w:ilvl="4" w:tplc="7CFC4968">
      <w:numFmt w:val="bullet"/>
      <w:lvlText w:val="•"/>
      <w:lvlJc w:val="left"/>
      <w:pPr>
        <w:ind w:left="5773" w:hanging="706"/>
      </w:pPr>
      <w:rPr>
        <w:rFonts w:hint="default"/>
        <w:lang w:val="ru-RU" w:eastAsia="en-US" w:bidi="ar-SA"/>
      </w:rPr>
    </w:lvl>
    <w:lvl w:ilvl="5" w:tplc="6CAC9322">
      <w:numFmt w:val="bullet"/>
      <w:lvlText w:val="•"/>
      <w:lvlJc w:val="left"/>
      <w:pPr>
        <w:ind w:left="6652" w:hanging="706"/>
      </w:pPr>
      <w:rPr>
        <w:rFonts w:hint="default"/>
        <w:lang w:val="ru-RU" w:eastAsia="en-US" w:bidi="ar-SA"/>
      </w:rPr>
    </w:lvl>
    <w:lvl w:ilvl="6" w:tplc="E25EF19C">
      <w:numFmt w:val="bullet"/>
      <w:lvlText w:val="•"/>
      <w:lvlJc w:val="left"/>
      <w:pPr>
        <w:ind w:left="7530" w:hanging="706"/>
      </w:pPr>
      <w:rPr>
        <w:rFonts w:hint="default"/>
        <w:lang w:val="ru-RU" w:eastAsia="en-US" w:bidi="ar-SA"/>
      </w:rPr>
    </w:lvl>
    <w:lvl w:ilvl="7" w:tplc="B222607E">
      <w:numFmt w:val="bullet"/>
      <w:lvlText w:val="•"/>
      <w:lvlJc w:val="left"/>
      <w:pPr>
        <w:ind w:left="8408" w:hanging="706"/>
      </w:pPr>
      <w:rPr>
        <w:rFonts w:hint="default"/>
        <w:lang w:val="ru-RU" w:eastAsia="en-US" w:bidi="ar-SA"/>
      </w:rPr>
    </w:lvl>
    <w:lvl w:ilvl="8" w:tplc="3FAE85E8">
      <w:numFmt w:val="bullet"/>
      <w:lvlText w:val="•"/>
      <w:lvlJc w:val="left"/>
      <w:pPr>
        <w:ind w:left="9287" w:hanging="706"/>
      </w:pPr>
      <w:rPr>
        <w:rFonts w:hint="default"/>
        <w:lang w:val="ru-RU" w:eastAsia="en-US" w:bidi="ar-SA"/>
      </w:rPr>
    </w:lvl>
  </w:abstractNum>
  <w:abstractNum w:abstractNumId="16">
    <w:nsid w:val="0A285CF8"/>
    <w:multiLevelType w:val="multilevel"/>
    <w:tmpl w:val="9FB697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AFA4570"/>
    <w:multiLevelType w:val="hybridMultilevel"/>
    <w:tmpl w:val="1954F3AC"/>
    <w:lvl w:ilvl="0" w:tplc="BF1E7C6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C7DCEAAA">
      <w:numFmt w:val="bullet"/>
      <w:lvlText w:val="•"/>
      <w:lvlJc w:val="left"/>
      <w:pPr>
        <w:ind w:left="1860" w:hanging="706"/>
      </w:pPr>
      <w:rPr>
        <w:rFonts w:hint="default"/>
        <w:lang w:val="ru-RU" w:eastAsia="en-US" w:bidi="ar-SA"/>
      </w:rPr>
    </w:lvl>
    <w:lvl w:ilvl="2" w:tplc="341A5452">
      <w:numFmt w:val="bullet"/>
      <w:lvlText w:val="•"/>
      <w:lvlJc w:val="left"/>
      <w:pPr>
        <w:ind w:left="2880" w:hanging="706"/>
      </w:pPr>
      <w:rPr>
        <w:rFonts w:hint="default"/>
        <w:lang w:val="ru-RU" w:eastAsia="en-US" w:bidi="ar-SA"/>
      </w:rPr>
    </w:lvl>
    <w:lvl w:ilvl="3" w:tplc="5198978E">
      <w:numFmt w:val="bullet"/>
      <w:lvlText w:val="•"/>
      <w:lvlJc w:val="left"/>
      <w:pPr>
        <w:ind w:left="3901" w:hanging="706"/>
      </w:pPr>
      <w:rPr>
        <w:rFonts w:hint="default"/>
        <w:lang w:val="ru-RU" w:eastAsia="en-US" w:bidi="ar-SA"/>
      </w:rPr>
    </w:lvl>
    <w:lvl w:ilvl="4" w:tplc="A32AEC1A">
      <w:numFmt w:val="bullet"/>
      <w:lvlText w:val="•"/>
      <w:lvlJc w:val="left"/>
      <w:pPr>
        <w:ind w:left="4921" w:hanging="706"/>
      </w:pPr>
      <w:rPr>
        <w:rFonts w:hint="default"/>
        <w:lang w:val="ru-RU" w:eastAsia="en-US" w:bidi="ar-SA"/>
      </w:rPr>
    </w:lvl>
    <w:lvl w:ilvl="5" w:tplc="43C098CC">
      <w:numFmt w:val="bullet"/>
      <w:lvlText w:val="•"/>
      <w:lvlJc w:val="left"/>
      <w:pPr>
        <w:ind w:left="5942" w:hanging="706"/>
      </w:pPr>
      <w:rPr>
        <w:rFonts w:hint="default"/>
        <w:lang w:val="ru-RU" w:eastAsia="en-US" w:bidi="ar-SA"/>
      </w:rPr>
    </w:lvl>
    <w:lvl w:ilvl="6" w:tplc="30881612">
      <w:numFmt w:val="bullet"/>
      <w:lvlText w:val="•"/>
      <w:lvlJc w:val="left"/>
      <w:pPr>
        <w:ind w:left="6962" w:hanging="706"/>
      </w:pPr>
      <w:rPr>
        <w:rFonts w:hint="default"/>
        <w:lang w:val="ru-RU" w:eastAsia="en-US" w:bidi="ar-SA"/>
      </w:rPr>
    </w:lvl>
    <w:lvl w:ilvl="7" w:tplc="F08CCB2E">
      <w:numFmt w:val="bullet"/>
      <w:lvlText w:val="•"/>
      <w:lvlJc w:val="left"/>
      <w:pPr>
        <w:ind w:left="7982" w:hanging="706"/>
      </w:pPr>
      <w:rPr>
        <w:rFonts w:hint="default"/>
        <w:lang w:val="ru-RU" w:eastAsia="en-US" w:bidi="ar-SA"/>
      </w:rPr>
    </w:lvl>
    <w:lvl w:ilvl="8" w:tplc="4FACC8DC">
      <w:numFmt w:val="bullet"/>
      <w:lvlText w:val="•"/>
      <w:lvlJc w:val="left"/>
      <w:pPr>
        <w:ind w:left="9003" w:hanging="706"/>
      </w:pPr>
      <w:rPr>
        <w:rFonts w:hint="default"/>
        <w:lang w:val="ru-RU" w:eastAsia="en-US" w:bidi="ar-SA"/>
      </w:rPr>
    </w:lvl>
  </w:abstractNum>
  <w:abstractNum w:abstractNumId="18">
    <w:nsid w:val="0C73491F"/>
    <w:multiLevelType w:val="hybridMultilevel"/>
    <w:tmpl w:val="F9A23D8C"/>
    <w:lvl w:ilvl="0" w:tplc="7FECFC1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AFB2F220">
      <w:numFmt w:val="bullet"/>
      <w:lvlText w:val="•"/>
      <w:lvlJc w:val="left"/>
      <w:pPr>
        <w:ind w:left="1860" w:hanging="706"/>
      </w:pPr>
      <w:rPr>
        <w:rFonts w:hint="default"/>
        <w:lang w:val="ru-RU" w:eastAsia="en-US" w:bidi="ar-SA"/>
      </w:rPr>
    </w:lvl>
    <w:lvl w:ilvl="2" w:tplc="806408BE">
      <w:numFmt w:val="bullet"/>
      <w:lvlText w:val="•"/>
      <w:lvlJc w:val="left"/>
      <w:pPr>
        <w:ind w:left="2880" w:hanging="706"/>
      </w:pPr>
      <w:rPr>
        <w:rFonts w:hint="default"/>
        <w:lang w:val="ru-RU" w:eastAsia="en-US" w:bidi="ar-SA"/>
      </w:rPr>
    </w:lvl>
    <w:lvl w:ilvl="3" w:tplc="C3B8DE56">
      <w:numFmt w:val="bullet"/>
      <w:lvlText w:val="•"/>
      <w:lvlJc w:val="left"/>
      <w:pPr>
        <w:ind w:left="3901" w:hanging="706"/>
      </w:pPr>
      <w:rPr>
        <w:rFonts w:hint="default"/>
        <w:lang w:val="ru-RU" w:eastAsia="en-US" w:bidi="ar-SA"/>
      </w:rPr>
    </w:lvl>
    <w:lvl w:ilvl="4" w:tplc="4D8079B4">
      <w:numFmt w:val="bullet"/>
      <w:lvlText w:val="•"/>
      <w:lvlJc w:val="left"/>
      <w:pPr>
        <w:ind w:left="4921" w:hanging="706"/>
      </w:pPr>
      <w:rPr>
        <w:rFonts w:hint="default"/>
        <w:lang w:val="ru-RU" w:eastAsia="en-US" w:bidi="ar-SA"/>
      </w:rPr>
    </w:lvl>
    <w:lvl w:ilvl="5" w:tplc="7C52C40A">
      <w:numFmt w:val="bullet"/>
      <w:lvlText w:val="•"/>
      <w:lvlJc w:val="left"/>
      <w:pPr>
        <w:ind w:left="5942" w:hanging="706"/>
      </w:pPr>
      <w:rPr>
        <w:rFonts w:hint="default"/>
        <w:lang w:val="ru-RU" w:eastAsia="en-US" w:bidi="ar-SA"/>
      </w:rPr>
    </w:lvl>
    <w:lvl w:ilvl="6" w:tplc="29D2C88A">
      <w:numFmt w:val="bullet"/>
      <w:lvlText w:val="•"/>
      <w:lvlJc w:val="left"/>
      <w:pPr>
        <w:ind w:left="6962" w:hanging="706"/>
      </w:pPr>
      <w:rPr>
        <w:rFonts w:hint="default"/>
        <w:lang w:val="ru-RU" w:eastAsia="en-US" w:bidi="ar-SA"/>
      </w:rPr>
    </w:lvl>
    <w:lvl w:ilvl="7" w:tplc="D550E29E">
      <w:numFmt w:val="bullet"/>
      <w:lvlText w:val="•"/>
      <w:lvlJc w:val="left"/>
      <w:pPr>
        <w:ind w:left="7982" w:hanging="706"/>
      </w:pPr>
      <w:rPr>
        <w:rFonts w:hint="default"/>
        <w:lang w:val="ru-RU" w:eastAsia="en-US" w:bidi="ar-SA"/>
      </w:rPr>
    </w:lvl>
    <w:lvl w:ilvl="8" w:tplc="718CA240">
      <w:numFmt w:val="bullet"/>
      <w:lvlText w:val="•"/>
      <w:lvlJc w:val="left"/>
      <w:pPr>
        <w:ind w:left="9003" w:hanging="706"/>
      </w:pPr>
      <w:rPr>
        <w:rFonts w:hint="default"/>
        <w:lang w:val="ru-RU" w:eastAsia="en-US" w:bidi="ar-SA"/>
      </w:rPr>
    </w:lvl>
  </w:abstractNum>
  <w:abstractNum w:abstractNumId="19">
    <w:nsid w:val="0CA9717B"/>
    <w:multiLevelType w:val="hybridMultilevel"/>
    <w:tmpl w:val="8E9EF07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EE49B5"/>
    <w:multiLevelType w:val="hybridMultilevel"/>
    <w:tmpl w:val="BD448B3C"/>
    <w:lvl w:ilvl="0" w:tplc="152E0A98">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CB0293C6">
      <w:numFmt w:val="bullet"/>
      <w:lvlText w:val="•"/>
      <w:lvlJc w:val="left"/>
      <w:pPr>
        <w:ind w:left="1860" w:hanging="706"/>
      </w:pPr>
      <w:rPr>
        <w:rFonts w:hint="default"/>
        <w:lang w:val="ru-RU" w:eastAsia="en-US" w:bidi="ar-SA"/>
      </w:rPr>
    </w:lvl>
    <w:lvl w:ilvl="2" w:tplc="BC603F5C">
      <w:numFmt w:val="bullet"/>
      <w:lvlText w:val="•"/>
      <w:lvlJc w:val="left"/>
      <w:pPr>
        <w:ind w:left="2880" w:hanging="706"/>
      </w:pPr>
      <w:rPr>
        <w:rFonts w:hint="default"/>
        <w:lang w:val="ru-RU" w:eastAsia="en-US" w:bidi="ar-SA"/>
      </w:rPr>
    </w:lvl>
    <w:lvl w:ilvl="3" w:tplc="414082AC">
      <w:numFmt w:val="bullet"/>
      <w:lvlText w:val="•"/>
      <w:lvlJc w:val="left"/>
      <w:pPr>
        <w:ind w:left="3901" w:hanging="706"/>
      </w:pPr>
      <w:rPr>
        <w:rFonts w:hint="default"/>
        <w:lang w:val="ru-RU" w:eastAsia="en-US" w:bidi="ar-SA"/>
      </w:rPr>
    </w:lvl>
    <w:lvl w:ilvl="4" w:tplc="9FE0CB5C">
      <w:numFmt w:val="bullet"/>
      <w:lvlText w:val="•"/>
      <w:lvlJc w:val="left"/>
      <w:pPr>
        <w:ind w:left="4921" w:hanging="706"/>
      </w:pPr>
      <w:rPr>
        <w:rFonts w:hint="default"/>
        <w:lang w:val="ru-RU" w:eastAsia="en-US" w:bidi="ar-SA"/>
      </w:rPr>
    </w:lvl>
    <w:lvl w:ilvl="5" w:tplc="3E34BE92">
      <w:numFmt w:val="bullet"/>
      <w:lvlText w:val="•"/>
      <w:lvlJc w:val="left"/>
      <w:pPr>
        <w:ind w:left="5942" w:hanging="706"/>
      </w:pPr>
      <w:rPr>
        <w:rFonts w:hint="default"/>
        <w:lang w:val="ru-RU" w:eastAsia="en-US" w:bidi="ar-SA"/>
      </w:rPr>
    </w:lvl>
    <w:lvl w:ilvl="6" w:tplc="63CE2BF8">
      <w:numFmt w:val="bullet"/>
      <w:lvlText w:val="•"/>
      <w:lvlJc w:val="left"/>
      <w:pPr>
        <w:ind w:left="6962" w:hanging="706"/>
      </w:pPr>
      <w:rPr>
        <w:rFonts w:hint="default"/>
        <w:lang w:val="ru-RU" w:eastAsia="en-US" w:bidi="ar-SA"/>
      </w:rPr>
    </w:lvl>
    <w:lvl w:ilvl="7" w:tplc="26AC18C2">
      <w:numFmt w:val="bullet"/>
      <w:lvlText w:val="•"/>
      <w:lvlJc w:val="left"/>
      <w:pPr>
        <w:ind w:left="7982" w:hanging="706"/>
      </w:pPr>
      <w:rPr>
        <w:rFonts w:hint="default"/>
        <w:lang w:val="ru-RU" w:eastAsia="en-US" w:bidi="ar-SA"/>
      </w:rPr>
    </w:lvl>
    <w:lvl w:ilvl="8" w:tplc="1F44BC16">
      <w:numFmt w:val="bullet"/>
      <w:lvlText w:val="•"/>
      <w:lvlJc w:val="left"/>
      <w:pPr>
        <w:ind w:left="9003" w:hanging="706"/>
      </w:pPr>
      <w:rPr>
        <w:rFonts w:hint="default"/>
        <w:lang w:val="ru-RU" w:eastAsia="en-US" w:bidi="ar-SA"/>
      </w:rPr>
    </w:lvl>
  </w:abstractNum>
  <w:abstractNum w:abstractNumId="21">
    <w:nsid w:val="0CFC48D4"/>
    <w:multiLevelType w:val="hybridMultilevel"/>
    <w:tmpl w:val="5E320270"/>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22">
    <w:nsid w:val="0D7737A5"/>
    <w:multiLevelType w:val="hybridMultilevel"/>
    <w:tmpl w:val="FD8EDB88"/>
    <w:lvl w:ilvl="0" w:tplc="68BEE18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EC7CF19C">
      <w:numFmt w:val="bullet"/>
      <w:lvlText w:val="•"/>
      <w:lvlJc w:val="left"/>
      <w:pPr>
        <w:ind w:left="1860" w:hanging="706"/>
      </w:pPr>
      <w:rPr>
        <w:rFonts w:hint="default"/>
        <w:lang w:val="ru-RU" w:eastAsia="en-US" w:bidi="ar-SA"/>
      </w:rPr>
    </w:lvl>
    <w:lvl w:ilvl="2" w:tplc="87F67C26">
      <w:numFmt w:val="bullet"/>
      <w:lvlText w:val="•"/>
      <w:lvlJc w:val="left"/>
      <w:pPr>
        <w:ind w:left="2880" w:hanging="706"/>
      </w:pPr>
      <w:rPr>
        <w:rFonts w:hint="default"/>
        <w:lang w:val="ru-RU" w:eastAsia="en-US" w:bidi="ar-SA"/>
      </w:rPr>
    </w:lvl>
    <w:lvl w:ilvl="3" w:tplc="347CE8B2">
      <w:numFmt w:val="bullet"/>
      <w:lvlText w:val="•"/>
      <w:lvlJc w:val="left"/>
      <w:pPr>
        <w:ind w:left="3901" w:hanging="706"/>
      </w:pPr>
      <w:rPr>
        <w:rFonts w:hint="default"/>
        <w:lang w:val="ru-RU" w:eastAsia="en-US" w:bidi="ar-SA"/>
      </w:rPr>
    </w:lvl>
    <w:lvl w:ilvl="4" w:tplc="B9E89F7C">
      <w:numFmt w:val="bullet"/>
      <w:lvlText w:val="•"/>
      <w:lvlJc w:val="left"/>
      <w:pPr>
        <w:ind w:left="4921" w:hanging="706"/>
      </w:pPr>
      <w:rPr>
        <w:rFonts w:hint="default"/>
        <w:lang w:val="ru-RU" w:eastAsia="en-US" w:bidi="ar-SA"/>
      </w:rPr>
    </w:lvl>
    <w:lvl w:ilvl="5" w:tplc="C9F8D538">
      <w:numFmt w:val="bullet"/>
      <w:lvlText w:val="•"/>
      <w:lvlJc w:val="left"/>
      <w:pPr>
        <w:ind w:left="5942" w:hanging="706"/>
      </w:pPr>
      <w:rPr>
        <w:rFonts w:hint="default"/>
        <w:lang w:val="ru-RU" w:eastAsia="en-US" w:bidi="ar-SA"/>
      </w:rPr>
    </w:lvl>
    <w:lvl w:ilvl="6" w:tplc="5D002EC6">
      <w:numFmt w:val="bullet"/>
      <w:lvlText w:val="•"/>
      <w:lvlJc w:val="left"/>
      <w:pPr>
        <w:ind w:left="6962" w:hanging="706"/>
      </w:pPr>
      <w:rPr>
        <w:rFonts w:hint="default"/>
        <w:lang w:val="ru-RU" w:eastAsia="en-US" w:bidi="ar-SA"/>
      </w:rPr>
    </w:lvl>
    <w:lvl w:ilvl="7" w:tplc="DDFC9092">
      <w:numFmt w:val="bullet"/>
      <w:lvlText w:val="•"/>
      <w:lvlJc w:val="left"/>
      <w:pPr>
        <w:ind w:left="7982" w:hanging="706"/>
      </w:pPr>
      <w:rPr>
        <w:rFonts w:hint="default"/>
        <w:lang w:val="ru-RU" w:eastAsia="en-US" w:bidi="ar-SA"/>
      </w:rPr>
    </w:lvl>
    <w:lvl w:ilvl="8" w:tplc="ADF03B78">
      <w:numFmt w:val="bullet"/>
      <w:lvlText w:val="•"/>
      <w:lvlJc w:val="left"/>
      <w:pPr>
        <w:ind w:left="9003" w:hanging="706"/>
      </w:pPr>
      <w:rPr>
        <w:rFonts w:hint="default"/>
        <w:lang w:val="ru-RU" w:eastAsia="en-US" w:bidi="ar-SA"/>
      </w:rPr>
    </w:lvl>
  </w:abstractNum>
  <w:abstractNum w:abstractNumId="23">
    <w:nsid w:val="0DB9289F"/>
    <w:multiLevelType w:val="hybridMultilevel"/>
    <w:tmpl w:val="9EC69D74"/>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24">
    <w:nsid w:val="0E057AEB"/>
    <w:multiLevelType w:val="hybridMultilevel"/>
    <w:tmpl w:val="A9E434B0"/>
    <w:lvl w:ilvl="0" w:tplc="9B42B06A">
      <w:numFmt w:val="bullet"/>
      <w:lvlText w:val="•"/>
      <w:lvlJc w:val="left"/>
      <w:pPr>
        <w:ind w:left="816" w:hanging="707"/>
      </w:pPr>
      <w:rPr>
        <w:rFonts w:ascii="Times New Roman" w:eastAsia="Times New Roman" w:hAnsi="Times New Roman" w:cs="Times New Roman" w:hint="default"/>
        <w:w w:val="100"/>
        <w:sz w:val="24"/>
        <w:szCs w:val="24"/>
        <w:lang w:val="ru-RU" w:eastAsia="en-US" w:bidi="ar-SA"/>
      </w:rPr>
    </w:lvl>
    <w:lvl w:ilvl="1" w:tplc="64BE3AE6">
      <w:numFmt w:val="bullet"/>
      <w:lvlText w:val="•"/>
      <w:lvlJc w:val="left"/>
      <w:pPr>
        <w:ind w:left="1446" w:hanging="707"/>
      </w:pPr>
      <w:rPr>
        <w:rFonts w:hint="default"/>
        <w:lang w:val="ru-RU" w:eastAsia="en-US" w:bidi="ar-SA"/>
      </w:rPr>
    </w:lvl>
    <w:lvl w:ilvl="2" w:tplc="EB68B0FA">
      <w:numFmt w:val="bullet"/>
      <w:lvlText w:val="•"/>
      <w:lvlJc w:val="left"/>
      <w:pPr>
        <w:ind w:left="2072" w:hanging="707"/>
      </w:pPr>
      <w:rPr>
        <w:rFonts w:hint="default"/>
        <w:lang w:val="ru-RU" w:eastAsia="en-US" w:bidi="ar-SA"/>
      </w:rPr>
    </w:lvl>
    <w:lvl w:ilvl="3" w:tplc="1B502B4E">
      <w:numFmt w:val="bullet"/>
      <w:lvlText w:val="•"/>
      <w:lvlJc w:val="left"/>
      <w:pPr>
        <w:ind w:left="2698" w:hanging="707"/>
      </w:pPr>
      <w:rPr>
        <w:rFonts w:hint="default"/>
        <w:lang w:val="ru-RU" w:eastAsia="en-US" w:bidi="ar-SA"/>
      </w:rPr>
    </w:lvl>
    <w:lvl w:ilvl="4" w:tplc="C1AA1CC6">
      <w:numFmt w:val="bullet"/>
      <w:lvlText w:val="•"/>
      <w:lvlJc w:val="left"/>
      <w:pPr>
        <w:ind w:left="3325" w:hanging="707"/>
      </w:pPr>
      <w:rPr>
        <w:rFonts w:hint="default"/>
        <w:lang w:val="ru-RU" w:eastAsia="en-US" w:bidi="ar-SA"/>
      </w:rPr>
    </w:lvl>
    <w:lvl w:ilvl="5" w:tplc="1706B6E8">
      <w:numFmt w:val="bullet"/>
      <w:lvlText w:val="•"/>
      <w:lvlJc w:val="left"/>
      <w:pPr>
        <w:ind w:left="3951" w:hanging="707"/>
      </w:pPr>
      <w:rPr>
        <w:rFonts w:hint="default"/>
        <w:lang w:val="ru-RU" w:eastAsia="en-US" w:bidi="ar-SA"/>
      </w:rPr>
    </w:lvl>
    <w:lvl w:ilvl="6" w:tplc="7CF2E396">
      <w:numFmt w:val="bullet"/>
      <w:lvlText w:val="•"/>
      <w:lvlJc w:val="left"/>
      <w:pPr>
        <w:ind w:left="4577" w:hanging="707"/>
      </w:pPr>
      <w:rPr>
        <w:rFonts w:hint="default"/>
        <w:lang w:val="ru-RU" w:eastAsia="en-US" w:bidi="ar-SA"/>
      </w:rPr>
    </w:lvl>
    <w:lvl w:ilvl="7" w:tplc="74042ED6">
      <w:numFmt w:val="bullet"/>
      <w:lvlText w:val="•"/>
      <w:lvlJc w:val="left"/>
      <w:pPr>
        <w:ind w:left="5204" w:hanging="707"/>
      </w:pPr>
      <w:rPr>
        <w:rFonts w:hint="default"/>
        <w:lang w:val="ru-RU" w:eastAsia="en-US" w:bidi="ar-SA"/>
      </w:rPr>
    </w:lvl>
    <w:lvl w:ilvl="8" w:tplc="3E8ABB2A">
      <w:numFmt w:val="bullet"/>
      <w:lvlText w:val="•"/>
      <w:lvlJc w:val="left"/>
      <w:pPr>
        <w:ind w:left="5830" w:hanging="707"/>
      </w:pPr>
      <w:rPr>
        <w:rFonts w:hint="default"/>
        <w:lang w:val="ru-RU" w:eastAsia="en-US" w:bidi="ar-SA"/>
      </w:rPr>
    </w:lvl>
  </w:abstractNum>
  <w:abstractNum w:abstractNumId="25">
    <w:nsid w:val="0E1D1CBC"/>
    <w:multiLevelType w:val="hybridMultilevel"/>
    <w:tmpl w:val="21EEED00"/>
    <w:lvl w:ilvl="0" w:tplc="A6DCF49A">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8160D8B2">
      <w:numFmt w:val="bullet"/>
      <w:lvlText w:val="•"/>
      <w:lvlJc w:val="left"/>
      <w:pPr>
        <w:ind w:left="3138" w:hanging="706"/>
      </w:pPr>
      <w:rPr>
        <w:rFonts w:hint="default"/>
        <w:lang w:val="ru-RU" w:eastAsia="en-US" w:bidi="ar-SA"/>
      </w:rPr>
    </w:lvl>
    <w:lvl w:ilvl="2" w:tplc="B6AA36DC">
      <w:numFmt w:val="bullet"/>
      <w:lvlText w:val="•"/>
      <w:lvlJc w:val="left"/>
      <w:pPr>
        <w:ind w:left="4016" w:hanging="706"/>
      </w:pPr>
      <w:rPr>
        <w:rFonts w:hint="default"/>
        <w:lang w:val="ru-RU" w:eastAsia="en-US" w:bidi="ar-SA"/>
      </w:rPr>
    </w:lvl>
    <w:lvl w:ilvl="3" w:tplc="F1E0BEAA">
      <w:numFmt w:val="bullet"/>
      <w:lvlText w:val="•"/>
      <w:lvlJc w:val="left"/>
      <w:pPr>
        <w:ind w:left="4895" w:hanging="706"/>
      </w:pPr>
      <w:rPr>
        <w:rFonts w:hint="default"/>
        <w:lang w:val="ru-RU" w:eastAsia="en-US" w:bidi="ar-SA"/>
      </w:rPr>
    </w:lvl>
    <w:lvl w:ilvl="4" w:tplc="21668CB2">
      <w:numFmt w:val="bullet"/>
      <w:lvlText w:val="•"/>
      <w:lvlJc w:val="left"/>
      <w:pPr>
        <w:ind w:left="5773" w:hanging="706"/>
      </w:pPr>
      <w:rPr>
        <w:rFonts w:hint="default"/>
        <w:lang w:val="ru-RU" w:eastAsia="en-US" w:bidi="ar-SA"/>
      </w:rPr>
    </w:lvl>
    <w:lvl w:ilvl="5" w:tplc="1828166E">
      <w:numFmt w:val="bullet"/>
      <w:lvlText w:val="•"/>
      <w:lvlJc w:val="left"/>
      <w:pPr>
        <w:ind w:left="6652" w:hanging="706"/>
      </w:pPr>
      <w:rPr>
        <w:rFonts w:hint="default"/>
        <w:lang w:val="ru-RU" w:eastAsia="en-US" w:bidi="ar-SA"/>
      </w:rPr>
    </w:lvl>
    <w:lvl w:ilvl="6" w:tplc="F00CB6AC">
      <w:numFmt w:val="bullet"/>
      <w:lvlText w:val="•"/>
      <w:lvlJc w:val="left"/>
      <w:pPr>
        <w:ind w:left="7530" w:hanging="706"/>
      </w:pPr>
      <w:rPr>
        <w:rFonts w:hint="default"/>
        <w:lang w:val="ru-RU" w:eastAsia="en-US" w:bidi="ar-SA"/>
      </w:rPr>
    </w:lvl>
    <w:lvl w:ilvl="7" w:tplc="8CA8AAC2">
      <w:numFmt w:val="bullet"/>
      <w:lvlText w:val="•"/>
      <w:lvlJc w:val="left"/>
      <w:pPr>
        <w:ind w:left="8408" w:hanging="706"/>
      </w:pPr>
      <w:rPr>
        <w:rFonts w:hint="default"/>
        <w:lang w:val="ru-RU" w:eastAsia="en-US" w:bidi="ar-SA"/>
      </w:rPr>
    </w:lvl>
    <w:lvl w:ilvl="8" w:tplc="7898DE4E">
      <w:numFmt w:val="bullet"/>
      <w:lvlText w:val="•"/>
      <w:lvlJc w:val="left"/>
      <w:pPr>
        <w:ind w:left="9287" w:hanging="706"/>
      </w:pPr>
      <w:rPr>
        <w:rFonts w:hint="default"/>
        <w:lang w:val="ru-RU" w:eastAsia="en-US" w:bidi="ar-SA"/>
      </w:rPr>
    </w:lvl>
  </w:abstractNum>
  <w:abstractNum w:abstractNumId="26">
    <w:nsid w:val="0E516191"/>
    <w:multiLevelType w:val="hybridMultilevel"/>
    <w:tmpl w:val="8D7C6126"/>
    <w:lvl w:ilvl="0" w:tplc="4E7EB52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DBA4C928">
      <w:numFmt w:val="bullet"/>
      <w:lvlText w:val="•"/>
      <w:lvlJc w:val="left"/>
      <w:pPr>
        <w:ind w:left="1860" w:hanging="706"/>
      </w:pPr>
      <w:rPr>
        <w:rFonts w:hint="default"/>
        <w:lang w:val="ru-RU" w:eastAsia="en-US" w:bidi="ar-SA"/>
      </w:rPr>
    </w:lvl>
    <w:lvl w:ilvl="2" w:tplc="A0BCD9CA">
      <w:numFmt w:val="bullet"/>
      <w:lvlText w:val="•"/>
      <w:lvlJc w:val="left"/>
      <w:pPr>
        <w:ind w:left="2880" w:hanging="706"/>
      </w:pPr>
      <w:rPr>
        <w:rFonts w:hint="default"/>
        <w:lang w:val="ru-RU" w:eastAsia="en-US" w:bidi="ar-SA"/>
      </w:rPr>
    </w:lvl>
    <w:lvl w:ilvl="3" w:tplc="AB869FF4">
      <w:numFmt w:val="bullet"/>
      <w:lvlText w:val="•"/>
      <w:lvlJc w:val="left"/>
      <w:pPr>
        <w:ind w:left="3901" w:hanging="706"/>
      </w:pPr>
      <w:rPr>
        <w:rFonts w:hint="default"/>
        <w:lang w:val="ru-RU" w:eastAsia="en-US" w:bidi="ar-SA"/>
      </w:rPr>
    </w:lvl>
    <w:lvl w:ilvl="4" w:tplc="061A70F6">
      <w:numFmt w:val="bullet"/>
      <w:lvlText w:val="•"/>
      <w:lvlJc w:val="left"/>
      <w:pPr>
        <w:ind w:left="4921" w:hanging="706"/>
      </w:pPr>
      <w:rPr>
        <w:rFonts w:hint="default"/>
        <w:lang w:val="ru-RU" w:eastAsia="en-US" w:bidi="ar-SA"/>
      </w:rPr>
    </w:lvl>
    <w:lvl w:ilvl="5" w:tplc="F9C21D1A">
      <w:numFmt w:val="bullet"/>
      <w:lvlText w:val="•"/>
      <w:lvlJc w:val="left"/>
      <w:pPr>
        <w:ind w:left="5942" w:hanging="706"/>
      </w:pPr>
      <w:rPr>
        <w:rFonts w:hint="default"/>
        <w:lang w:val="ru-RU" w:eastAsia="en-US" w:bidi="ar-SA"/>
      </w:rPr>
    </w:lvl>
    <w:lvl w:ilvl="6" w:tplc="DD1C2218">
      <w:numFmt w:val="bullet"/>
      <w:lvlText w:val="•"/>
      <w:lvlJc w:val="left"/>
      <w:pPr>
        <w:ind w:left="6962" w:hanging="706"/>
      </w:pPr>
      <w:rPr>
        <w:rFonts w:hint="default"/>
        <w:lang w:val="ru-RU" w:eastAsia="en-US" w:bidi="ar-SA"/>
      </w:rPr>
    </w:lvl>
    <w:lvl w:ilvl="7" w:tplc="6B7841DA">
      <w:numFmt w:val="bullet"/>
      <w:lvlText w:val="•"/>
      <w:lvlJc w:val="left"/>
      <w:pPr>
        <w:ind w:left="7982" w:hanging="706"/>
      </w:pPr>
      <w:rPr>
        <w:rFonts w:hint="default"/>
        <w:lang w:val="ru-RU" w:eastAsia="en-US" w:bidi="ar-SA"/>
      </w:rPr>
    </w:lvl>
    <w:lvl w:ilvl="8" w:tplc="A7CCB3C8">
      <w:numFmt w:val="bullet"/>
      <w:lvlText w:val="•"/>
      <w:lvlJc w:val="left"/>
      <w:pPr>
        <w:ind w:left="9003" w:hanging="706"/>
      </w:pPr>
      <w:rPr>
        <w:rFonts w:hint="default"/>
        <w:lang w:val="ru-RU" w:eastAsia="en-US" w:bidi="ar-SA"/>
      </w:rPr>
    </w:lvl>
  </w:abstractNum>
  <w:abstractNum w:abstractNumId="27">
    <w:nsid w:val="0EC84D28"/>
    <w:multiLevelType w:val="hybridMultilevel"/>
    <w:tmpl w:val="7D7EC192"/>
    <w:lvl w:ilvl="0" w:tplc="71DA1ED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65281700">
      <w:numFmt w:val="bullet"/>
      <w:lvlText w:val="•"/>
      <w:lvlJc w:val="left"/>
      <w:pPr>
        <w:ind w:left="1860" w:hanging="706"/>
      </w:pPr>
      <w:rPr>
        <w:rFonts w:hint="default"/>
        <w:lang w:val="ru-RU" w:eastAsia="en-US" w:bidi="ar-SA"/>
      </w:rPr>
    </w:lvl>
    <w:lvl w:ilvl="2" w:tplc="9A4E0F66">
      <w:numFmt w:val="bullet"/>
      <w:lvlText w:val="•"/>
      <w:lvlJc w:val="left"/>
      <w:pPr>
        <w:ind w:left="2880" w:hanging="706"/>
      </w:pPr>
      <w:rPr>
        <w:rFonts w:hint="default"/>
        <w:lang w:val="ru-RU" w:eastAsia="en-US" w:bidi="ar-SA"/>
      </w:rPr>
    </w:lvl>
    <w:lvl w:ilvl="3" w:tplc="FDF676D8">
      <w:numFmt w:val="bullet"/>
      <w:lvlText w:val="•"/>
      <w:lvlJc w:val="left"/>
      <w:pPr>
        <w:ind w:left="3901" w:hanging="706"/>
      </w:pPr>
      <w:rPr>
        <w:rFonts w:hint="default"/>
        <w:lang w:val="ru-RU" w:eastAsia="en-US" w:bidi="ar-SA"/>
      </w:rPr>
    </w:lvl>
    <w:lvl w:ilvl="4" w:tplc="A2FACC98">
      <w:numFmt w:val="bullet"/>
      <w:lvlText w:val="•"/>
      <w:lvlJc w:val="left"/>
      <w:pPr>
        <w:ind w:left="4921" w:hanging="706"/>
      </w:pPr>
      <w:rPr>
        <w:rFonts w:hint="default"/>
        <w:lang w:val="ru-RU" w:eastAsia="en-US" w:bidi="ar-SA"/>
      </w:rPr>
    </w:lvl>
    <w:lvl w:ilvl="5" w:tplc="7B6682F2">
      <w:numFmt w:val="bullet"/>
      <w:lvlText w:val="•"/>
      <w:lvlJc w:val="left"/>
      <w:pPr>
        <w:ind w:left="5942" w:hanging="706"/>
      </w:pPr>
      <w:rPr>
        <w:rFonts w:hint="default"/>
        <w:lang w:val="ru-RU" w:eastAsia="en-US" w:bidi="ar-SA"/>
      </w:rPr>
    </w:lvl>
    <w:lvl w:ilvl="6" w:tplc="F22AFA3E">
      <w:numFmt w:val="bullet"/>
      <w:lvlText w:val="•"/>
      <w:lvlJc w:val="left"/>
      <w:pPr>
        <w:ind w:left="6962" w:hanging="706"/>
      </w:pPr>
      <w:rPr>
        <w:rFonts w:hint="default"/>
        <w:lang w:val="ru-RU" w:eastAsia="en-US" w:bidi="ar-SA"/>
      </w:rPr>
    </w:lvl>
    <w:lvl w:ilvl="7" w:tplc="A774BE1E">
      <w:numFmt w:val="bullet"/>
      <w:lvlText w:val="•"/>
      <w:lvlJc w:val="left"/>
      <w:pPr>
        <w:ind w:left="7982" w:hanging="706"/>
      </w:pPr>
      <w:rPr>
        <w:rFonts w:hint="default"/>
        <w:lang w:val="ru-RU" w:eastAsia="en-US" w:bidi="ar-SA"/>
      </w:rPr>
    </w:lvl>
    <w:lvl w:ilvl="8" w:tplc="2D72D150">
      <w:numFmt w:val="bullet"/>
      <w:lvlText w:val="•"/>
      <w:lvlJc w:val="left"/>
      <w:pPr>
        <w:ind w:left="9003" w:hanging="706"/>
      </w:pPr>
      <w:rPr>
        <w:rFonts w:hint="default"/>
        <w:lang w:val="ru-RU" w:eastAsia="en-US" w:bidi="ar-SA"/>
      </w:rPr>
    </w:lvl>
  </w:abstractNum>
  <w:abstractNum w:abstractNumId="28">
    <w:nsid w:val="0F741A46"/>
    <w:multiLevelType w:val="hybridMultilevel"/>
    <w:tmpl w:val="367CB2E0"/>
    <w:lvl w:ilvl="0" w:tplc="EAF0AED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E30E383E">
      <w:numFmt w:val="bullet"/>
      <w:lvlText w:val="•"/>
      <w:lvlJc w:val="left"/>
      <w:pPr>
        <w:ind w:left="1860" w:hanging="706"/>
      </w:pPr>
      <w:rPr>
        <w:rFonts w:hint="default"/>
        <w:lang w:val="ru-RU" w:eastAsia="en-US" w:bidi="ar-SA"/>
      </w:rPr>
    </w:lvl>
    <w:lvl w:ilvl="2" w:tplc="2778A264">
      <w:numFmt w:val="bullet"/>
      <w:lvlText w:val="•"/>
      <w:lvlJc w:val="left"/>
      <w:pPr>
        <w:ind w:left="2880" w:hanging="706"/>
      </w:pPr>
      <w:rPr>
        <w:rFonts w:hint="default"/>
        <w:lang w:val="ru-RU" w:eastAsia="en-US" w:bidi="ar-SA"/>
      </w:rPr>
    </w:lvl>
    <w:lvl w:ilvl="3" w:tplc="702CE8B4">
      <w:numFmt w:val="bullet"/>
      <w:lvlText w:val="•"/>
      <w:lvlJc w:val="left"/>
      <w:pPr>
        <w:ind w:left="3901" w:hanging="706"/>
      </w:pPr>
      <w:rPr>
        <w:rFonts w:hint="default"/>
        <w:lang w:val="ru-RU" w:eastAsia="en-US" w:bidi="ar-SA"/>
      </w:rPr>
    </w:lvl>
    <w:lvl w:ilvl="4" w:tplc="D22EC7BE">
      <w:numFmt w:val="bullet"/>
      <w:lvlText w:val="•"/>
      <w:lvlJc w:val="left"/>
      <w:pPr>
        <w:ind w:left="4921" w:hanging="706"/>
      </w:pPr>
      <w:rPr>
        <w:rFonts w:hint="default"/>
        <w:lang w:val="ru-RU" w:eastAsia="en-US" w:bidi="ar-SA"/>
      </w:rPr>
    </w:lvl>
    <w:lvl w:ilvl="5" w:tplc="6FCE9CA0">
      <w:numFmt w:val="bullet"/>
      <w:lvlText w:val="•"/>
      <w:lvlJc w:val="left"/>
      <w:pPr>
        <w:ind w:left="5942" w:hanging="706"/>
      </w:pPr>
      <w:rPr>
        <w:rFonts w:hint="default"/>
        <w:lang w:val="ru-RU" w:eastAsia="en-US" w:bidi="ar-SA"/>
      </w:rPr>
    </w:lvl>
    <w:lvl w:ilvl="6" w:tplc="467C7B20">
      <w:numFmt w:val="bullet"/>
      <w:lvlText w:val="•"/>
      <w:lvlJc w:val="left"/>
      <w:pPr>
        <w:ind w:left="6962" w:hanging="706"/>
      </w:pPr>
      <w:rPr>
        <w:rFonts w:hint="default"/>
        <w:lang w:val="ru-RU" w:eastAsia="en-US" w:bidi="ar-SA"/>
      </w:rPr>
    </w:lvl>
    <w:lvl w:ilvl="7" w:tplc="0FF481DE">
      <w:numFmt w:val="bullet"/>
      <w:lvlText w:val="•"/>
      <w:lvlJc w:val="left"/>
      <w:pPr>
        <w:ind w:left="7982" w:hanging="706"/>
      </w:pPr>
      <w:rPr>
        <w:rFonts w:hint="default"/>
        <w:lang w:val="ru-RU" w:eastAsia="en-US" w:bidi="ar-SA"/>
      </w:rPr>
    </w:lvl>
    <w:lvl w:ilvl="8" w:tplc="A1466F72">
      <w:numFmt w:val="bullet"/>
      <w:lvlText w:val="•"/>
      <w:lvlJc w:val="left"/>
      <w:pPr>
        <w:ind w:left="9003" w:hanging="706"/>
      </w:pPr>
      <w:rPr>
        <w:rFonts w:hint="default"/>
        <w:lang w:val="ru-RU" w:eastAsia="en-US" w:bidi="ar-SA"/>
      </w:rPr>
    </w:lvl>
  </w:abstractNum>
  <w:abstractNum w:abstractNumId="29">
    <w:nsid w:val="0FF30401"/>
    <w:multiLevelType w:val="hybridMultilevel"/>
    <w:tmpl w:val="A86CD510"/>
    <w:lvl w:ilvl="0" w:tplc="85A483F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8BD04D2E">
      <w:numFmt w:val="bullet"/>
      <w:lvlText w:val="•"/>
      <w:lvlJc w:val="left"/>
      <w:pPr>
        <w:ind w:left="1860" w:hanging="706"/>
      </w:pPr>
      <w:rPr>
        <w:rFonts w:hint="default"/>
        <w:lang w:val="ru-RU" w:eastAsia="en-US" w:bidi="ar-SA"/>
      </w:rPr>
    </w:lvl>
    <w:lvl w:ilvl="2" w:tplc="4B9C083A">
      <w:numFmt w:val="bullet"/>
      <w:lvlText w:val="•"/>
      <w:lvlJc w:val="left"/>
      <w:pPr>
        <w:ind w:left="2880" w:hanging="706"/>
      </w:pPr>
      <w:rPr>
        <w:rFonts w:hint="default"/>
        <w:lang w:val="ru-RU" w:eastAsia="en-US" w:bidi="ar-SA"/>
      </w:rPr>
    </w:lvl>
    <w:lvl w:ilvl="3" w:tplc="15B2B770">
      <w:numFmt w:val="bullet"/>
      <w:lvlText w:val="•"/>
      <w:lvlJc w:val="left"/>
      <w:pPr>
        <w:ind w:left="3901" w:hanging="706"/>
      </w:pPr>
      <w:rPr>
        <w:rFonts w:hint="default"/>
        <w:lang w:val="ru-RU" w:eastAsia="en-US" w:bidi="ar-SA"/>
      </w:rPr>
    </w:lvl>
    <w:lvl w:ilvl="4" w:tplc="D14AC306">
      <w:numFmt w:val="bullet"/>
      <w:lvlText w:val="•"/>
      <w:lvlJc w:val="left"/>
      <w:pPr>
        <w:ind w:left="4921" w:hanging="706"/>
      </w:pPr>
      <w:rPr>
        <w:rFonts w:hint="default"/>
        <w:lang w:val="ru-RU" w:eastAsia="en-US" w:bidi="ar-SA"/>
      </w:rPr>
    </w:lvl>
    <w:lvl w:ilvl="5" w:tplc="5D563BF6">
      <w:numFmt w:val="bullet"/>
      <w:lvlText w:val="•"/>
      <w:lvlJc w:val="left"/>
      <w:pPr>
        <w:ind w:left="5942" w:hanging="706"/>
      </w:pPr>
      <w:rPr>
        <w:rFonts w:hint="default"/>
        <w:lang w:val="ru-RU" w:eastAsia="en-US" w:bidi="ar-SA"/>
      </w:rPr>
    </w:lvl>
    <w:lvl w:ilvl="6" w:tplc="CC242584">
      <w:numFmt w:val="bullet"/>
      <w:lvlText w:val="•"/>
      <w:lvlJc w:val="left"/>
      <w:pPr>
        <w:ind w:left="6962" w:hanging="706"/>
      </w:pPr>
      <w:rPr>
        <w:rFonts w:hint="default"/>
        <w:lang w:val="ru-RU" w:eastAsia="en-US" w:bidi="ar-SA"/>
      </w:rPr>
    </w:lvl>
    <w:lvl w:ilvl="7" w:tplc="95066F48">
      <w:numFmt w:val="bullet"/>
      <w:lvlText w:val="•"/>
      <w:lvlJc w:val="left"/>
      <w:pPr>
        <w:ind w:left="7982" w:hanging="706"/>
      </w:pPr>
      <w:rPr>
        <w:rFonts w:hint="default"/>
        <w:lang w:val="ru-RU" w:eastAsia="en-US" w:bidi="ar-SA"/>
      </w:rPr>
    </w:lvl>
    <w:lvl w:ilvl="8" w:tplc="BEB604AE">
      <w:numFmt w:val="bullet"/>
      <w:lvlText w:val="•"/>
      <w:lvlJc w:val="left"/>
      <w:pPr>
        <w:ind w:left="9003" w:hanging="706"/>
      </w:pPr>
      <w:rPr>
        <w:rFonts w:hint="default"/>
        <w:lang w:val="ru-RU" w:eastAsia="en-US" w:bidi="ar-SA"/>
      </w:rPr>
    </w:lvl>
  </w:abstractNum>
  <w:abstractNum w:abstractNumId="30">
    <w:nsid w:val="106F2038"/>
    <w:multiLevelType w:val="hybridMultilevel"/>
    <w:tmpl w:val="9D28A07C"/>
    <w:lvl w:ilvl="0" w:tplc="2220B0AC">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4C502C2A">
      <w:numFmt w:val="bullet"/>
      <w:lvlText w:val="•"/>
      <w:lvlJc w:val="left"/>
      <w:pPr>
        <w:ind w:left="3138" w:hanging="706"/>
      </w:pPr>
      <w:rPr>
        <w:rFonts w:hint="default"/>
        <w:lang w:val="ru-RU" w:eastAsia="en-US" w:bidi="ar-SA"/>
      </w:rPr>
    </w:lvl>
    <w:lvl w:ilvl="2" w:tplc="CC0092F6">
      <w:numFmt w:val="bullet"/>
      <w:lvlText w:val="•"/>
      <w:lvlJc w:val="left"/>
      <w:pPr>
        <w:ind w:left="4016" w:hanging="706"/>
      </w:pPr>
      <w:rPr>
        <w:rFonts w:hint="default"/>
        <w:lang w:val="ru-RU" w:eastAsia="en-US" w:bidi="ar-SA"/>
      </w:rPr>
    </w:lvl>
    <w:lvl w:ilvl="3" w:tplc="767294C4">
      <w:numFmt w:val="bullet"/>
      <w:lvlText w:val="•"/>
      <w:lvlJc w:val="left"/>
      <w:pPr>
        <w:ind w:left="4895" w:hanging="706"/>
      </w:pPr>
      <w:rPr>
        <w:rFonts w:hint="default"/>
        <w:lang w:val="ru-RU" w:eastAsia="en-US" w:bidi="ar-SA"/>
      </w:rPr>
    </w:lvl>
    <w:lvl w:ilvl="4" w:tplc="C9A684A6">
      <w:numFmt w:val="bullet"/>
      <w:lvlText w:val="•"/>
      <w:lvlJc w:val="left"/>
      <w:pPr>
        <w:ind w:left="5773" w:hanging="706"/>
      </w:pPr>
      <w:rPr>
        <w:rFonts w:hint="default"/>
        <w:lang w:val="ru-RU" w:eastAsia="en-US" w:bidi="ar-SA"/>
      </w:rPr>
    </w:lvl>
    <w:lvl w:ilvl="5" w:tplc="485EB462">
      <w:numFmt w:val="bullet"/>
      <w:lvlText w:val="•"/>
      <w:lvlJc w:val="left"/>
      <w:pPr>
        <w:ind w:left="6652" w:hanging="706"/>
      </w:pPr>
      <w:rPr>
        <w:rFonts w:hint="default"/>
        <w:lang w:val="ru-RU" w:eastAsia="en-US" w:bidi="ar-SA"/>
      </w:rPr>
    </w:lvl>
    <w:lvl w:ilvl="6" w:tplc="B71C6628">
      <w:numFmt w:val="bullet"/>
      <w:lvlText w:val="•"/>
      <w:lvlJc w:val="left"/>
      <w:pPr>
        <w:ind w:left="7530" w:hanging="706"/>
      </w:pPr>
      <w:rPr>
        <w:rFonts w:hint="default"/>
        <w:lang w:val="ru-RU" w:eastAsia="en-US" w:bidi="ar-SA"/>
      </w:rPr>
    </w:lvl>
    <w:lvl w:ilvl="7" w:tplc="78BAEAC4">
      <w:numFmt w:val="bullet"/>
      <w:lvlText w:val="•"/>
      <w:lvlJc w:val="left"/>
      <w:pPr>
        <w:ind w:left="8408" w:hanging="706"/>
      </w:pPr>
      <w:rPr>
        <w:rFonts w:hint="default"/>
        <w:lang w:val="ru-RU" w:eastAsia="en-US" w:bidi="ar-SA"/>
      </w:rPr>
    </w:lvl>
    <w:lvl w:ilvl="8" w:tplc="E9889AD8">
      <w:numFmt w:val="bullet"/>
      <w:lvlText w:val="•"/>
      <w:lvlJc w:val="left"/>
      <w:pPr>
        <w:ind w:left="9287" w:hanging="706"/>
      </w:pPr>
      <w:rPr>
        <w:rFonts w:hint="default"/>
        <w:lang w:val="ru-RU" w:eastAsia="en-US" w:bidi="ar-SA"/>
      </w:rPr>
    </w:lvl>
  </w:abstractNum>
  <w:abstractNum w:abstractNumId="31">
    <w:nsid w:val="122C5A25"/>
    <w:multiLevelType w:val="hybridMultilevel"/>
    <w:tmpl w:val="EC8C6BFC"/>
    <w:lvl w:ilvl="0" w:tplc="1D16272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609838B0">
      <w:numFmt w:val="bullet"/>
      <w:lvlText w:val="•"/>
      <w:lvlJc w:val="left"/>
      <w:pPr>
        <w:ind w:left="1860" w:hanging="706"/>
      </w:pPr>
      <w:rPr>
        <w:rFonts w:hint="default"/>
        <w:lang w:val="ru-RU" w:eastAsia="en-US" w:bidi="ar-SA"/>
      </w:rPr>
    </w:lvl>
    <w:lvl w:ilvl="2" w:tplc="285833F4">
      <w:numFmt w:val="bullet"/>
      <w:lvlText w:val="•"/>
      <w:lvlJc w:val="left"/>
      <w:pPr>
        <w:ind w:left="2880" w:hanging="706"/>
      </w:pPr>
      <w:rPr>
        <w:rFonts w:hint="default"/>
        <w:lang w:val="ru-RU" w:eastAsia="en-US" w:bidi="ar-SA"/>
      </w:rPr>
    </w:lvl>
    <w:lvl w:ilvl="3" w:tplc="A8DA557A">
      <w:numFmt w:val="bullet"/>
      <w:lvlText w:val="•"/>
      <w:lvlJc w:val="left"/>
      <w:pPr>
        <w:ind w:left="3901" w:hanging="706"/>
      </w:pPr>
      <w:rPr>
        <w:rFonts w:hint="default"/>
        <w:lang w:val="ru-RU" w:eastAsia="en-US" w:bidi="ar-SA"/>
      </w:rPr>
    </w:lvl>
    <w:lvl w:ilvl="4" w:tplc="8F205908">
      <w:numFmt w:val="bullet"/>
      <w:lvlText w:val="•"/>
      <w:lvlJc w:val="left"/>
      <w:pPr>
        <w:ind w:left="4921" w:hanging="706"/>
      </w:pPr>
      <w:rPr>
        <w:rFonts w:hint="default"/>
        <w:lang w:val="ru-RU" w:eastAsia="en-US" w:bidi="ar-SA"/>
      </w:rPr>
    </w:lvl>
    <w:lvl w:ilvl="5" w:tplc="1874953C">
      <w:numFmt w:val="bullet"/>
      <w:lvlText w:val="•"/>
      <w:lvlJc w:val="left"/>
      <w:pPr>
        <w:ind w:left="5942" w:hanging="706"/>
      </w:pPr>
      <w:rPr>
        <w:rFonts w:hint="default"/>
        <w:lang w:val="ru-RU" w:eastAsia="en-US" w:bidi="ar-SA"/>
      </w:rPr>
    </w:lvl>
    <w:lvl w:ilvl="6" w:tplc="8B98DBA8">
      <w:numFmt w:val="bullet"/>
      <w:lvlText w:val="•"/>
      <w:lvlJc w:val="left"/>
      <w:pPr>
        <w:ind w:left="6962" w:hanging="706"/>
      </w:pPr>
      <w:rPr>
        <w:rFonts w:hint="default"/>
        <w:lang w:val="ru-RU" w:eastAsia="en-US" w:bidi="ar-SA"/>
      </w:rPr>
    </w:lvl>
    <w:lvl w:ilvl="7" w:tplc="40C4F3D6">
      <w:numFmt w:val="bullet"/>
      <w:lvlText w:val="•"/>
      <w:lvlJc w:val="left"/>
      <w:pPr>
        <w:ind w:left="7982" w:hanging="706"/>
      </w:pPr>
      <w:rPr>
        <w:rFonts w:hint="default"/>
        <w:lang w:val="ru-RU" w:eastAsia="en-US" w:bidi="ar-SA"/>
      </w:rPr>
    </w:lvl>
    <w:lvl w:ilvl="8" w:tplc="17A8FEFC">
      <w:numFmt w:val="bullet"/>
      <w:lvlText w:val="•"/>
      <w:lvlJc w:val="left"/>
      <w:pPr>
        <w:ind w:left="9003" w:hanging="706"/>
      </w:pPr>
      <w:rPr>
        <w:rFonts w:hint="default"/>
        <w:lang w:val="ru-RU" w:eastAsia="en-US" w:bidi="ar-SA"/>
      </w:rPr>
    </w:lvl>
  </w:abstractNum>
  <w:abstractNum w:abstractNumId="32">
    <w:nsid w:val="12AD3A2D"/>
    <w:multiLevelType w:val="hybridMultilevel"/>
    <w:tmpl w:val="41D018F6"/>
    <w:lvl w:ilvl="0" w:tplc="E55A2D16">
      <w:start w:val="1"/>
      <w:numFmt w:val="decimal"/>
      <w:lvlText w:val="%1)"/>
      <w:lvlJc w:val="left"/>
      <w:pPr>
        <w:ind w:left="839" w:hanging="1196"/>
        <w:jc w:val="left"/>
      </w:pPr>
      <w:rPr>
        <w:rFonts w:ascii="Times New Roman" w:eastAsia="Times New Roman" w:hAnsi="Times New Roman" w:cs="Times New Roman" w:hint="default"/>
        <w:w w:val="99"/>
        <w:sz w:val="24"/>
        <w:szCs w:val="24"/>
        <w:lang w:val="ru-RU" w:eastAsia="en-US" w:bidi="ar-SA"/>
      </w:rPr>
    </w:lvl>
    <w:lvl w:ilvl="1" w:tplc="00D08DF2">
      <w:start w:val="1"/>
      <w:numFmt w:val="decimal"/>
      <w:lvlText w:val="%2)"/>
      <w:lvlJc w:val="left"/>
      <w:pPr>
        <w:ind w:left="839" w:hanging="706"/>
        <w:jc w:val="left"/>
      </w:pPr>
      <w:rPr>
        <w:rFonts w:ascii="Times New Roman" w:eastAsia="Times New Roman" w:hAnsi="Times New Roman" w:cs="Times New Roman" w:hint="default"/>
        <w:w w:val="99"/>
        <w:sz w:val="24"/>
        <w:szCs w:val="24"/>
        <w:lang w:val="ru-RU" w:eastAsia="en-US" w:bidi="ar-SA"/>
      </w:rPr>
    </w:lvl>
    <w:lvl w:ilvl="2" w:tplc="009A4DF6">
      <w:numFmt w:val="bullet"/>
      <w:lvlText w:val="•"/>
      <w:lvlJc w:val="left"/>
      <w:pPr>
        <w:ind w:left="2880" w:hanging="706"/>
      </w:pPr>
      <w:rPr>
        <w:rFonts w:hint="default"/>
        <w:lang w:val="ru-RU" w:eastAsia="en-US" w:bidi="ar-SA"/>
      </w:rPr>
    </w:lvl>
    <w:lvl w:ilvl="3" w:tplc="56FED7D0">
      <w:numFmt w:val="bullet"/>
      <w:lvlText w:val="•"/>
      <w:lvlJc w:val="left"/>
      <w:pPr>
        <w:ind w:left="3901" w:hanging="706"/>
      </w:pPr>
      <w:rPr>
        <w:rFonts w:hint="default"/>
        <w:lang w:val="ru-RU" w:eastAsia="en-US" w:bidi="ar-SA"/>
      </w:rPr>
    </w:lvl>
    <w:lvl w:ilvl="4" w:tplc="F17A569C">
      <w:numFmt w:val="bullet"/>
      <w:lvlText w:val="•"/>
      <w:lvlJc w:val="left"/>
      <w:pPr>
        <w:ind w:left="4921" w:hanging="706"/>
      </w:pPr>
      <w:rPr>
        <w:rFonts w:hint="default"/>
        <w:lang w:val="ru-RU" w:eastAsia="en-US" w:bidi="ar-SA"/>
      </w:rPr>
    </w:lvl>
    <w:lvl w:ilvl="5" w:tplc="0204CC04">
      <w:numFmt w:val="bullet"/>
      <w:lvlText w:val="•"/>
      <w:lvlJc w:val="left"/>
      <w:pPr>
        <w:ind w:left="5942" w:hanging="706"/>
      </w:pPr>
      <w:rPr>
        <w:rFonts w:hint="default"/>
        <w:lang w:val="ru-RU" w:eastAsia="en-US" w:bidi="ar-SA"/>
      </w:rPr>
    </w:lvl>
    <w:lvl w:ilvl="6" w:tplc="6882D060">
      <w:numFmt w:val="bullet"/>
      <w:lvlText w:val="•"/>
      <w:lvlJc w:val="left"/>
      <w:pPr>
        <w:ind w:left="6962" w:hanging="706"/>
      </w:pPr>
      <w:rPr>
        <w:rFonts w:hint="default"/>
        <w:lang w:val="ru-RU" w:eastAsia="en-US" w:bidi="ar-SA"/>
      </w:rPr>
    </w:lvl>
    <w:lvl w:ilvl="7" w:tplc="A60C8AB8">
      <w:numFmt w:val="bullet"/>
      <w:lvlText w:val="•"/>
      <w:lvlJc w:val="left"/>
      <w:pPr>
        <w:ind w:left="7982" w:hanging="706"/>
      </w:pPr>
      <w:rPr>
        <w:rFonts w:hint="default"/>
        <w:lang w:val="ru-RU" w:eastAsia="en-US" w:bidi="ar-SA"/>
      </w:rPr>
    </w:lvl>
    <w:lvl w:ilvl="8" w:tplc="5B94C5DE">
      <w:numFmt w:val="bullet"/>
      <w:lvlText w:val="•"/>
      <w:lvlJc w:val="left"/>
      <w:pPr>
        <w:ind w:left="9003" w:hanging="706"/>
      </w:pPr>
      <w:rPr>
        <w:rFonts w:hint="default"/>
        <w:lang w:val="ru-RU" w:eastAsia="en-US" w:bidi="ar-SA"/>
      </w:rPr>
    </w:lvl>
  </w:abstractNum>
  <w:abstractNum w:abstractNumId="33">
    <w:nsid w:val="13E85C2B"/>
    <w:multiLevelType w:val="hybridMultilevel"/>
    <w:tmpl w:val="754A0422"/>
    <w:lvl w:ilvl="0" w:tplc="ED64DD0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0C8A5F86">
      <w:numFmt w:val="bullet"/>
      <w:lvlText w:val="•"/>
      <w:lvlJc w:val="left"/>
      <w:pPr>
        <w:ind w:left="1860" w:hanging="706"/>
      </w:pPr>
      <w:rPr>
        <w:rFonts w:hint="default"/>
        <w:lang w:val="ru-RU" w:eastAsia="en-US" w:bidi="ar-SA"/>
      </w:rPr>
    </w:lvl>
    <w:lvl w:ilvl="2" w:tplc="26D8AF22">
      <w:numFmt w:val="bullet"/>
      <w:lvlText w:val="•"/>
      <w:lvlJc w:val="left"/>
      <w:pPr>
        <w:ind w:left="2880" w:hanging="706"/>
      </w:pPr>
      <w:rPr>
        <w:rFonts w:hint="default"/>
        <w:lang w:val="ru-RU" w:eastAsia="en-US" w:bidi="ar-SA"/>
      </w:rPr>
    </w:lvl>
    <w:lvl w:ilvl="3" w:tplc="3B209E1A">
      <w:numFmt w:val="bullet"/>
      <w:lvlText w:val="•"/>
      <w:lvlJc w:val="left"/>
      <w:pPr>
        <w:ind w:left="3901" w:hanging="706"/>
      </w:pPr>
      <w:rPr>
        <w:rFonts w:hint="default"/>
        <w:lang w:val="ru-RU" w:eastAsia="en-US" w:bidi="ar-SA"/>
      </w:rPr>
    </w:lvl>
    <w:lvl w:ilvl="4" w:tplc="CDB63406">
      <w:numFmt w:val="bullet"/>
      <w:lvlText w:val="•"/>
      <w:lvlJc w:val="left"/>
      <w:pPr>
        <w:ind w:left="4921" w:hanging="706"/>
      </w:pPr>
      <w:rPr>
        <w:rFonts w:hint="default"/>
        <w:lang w:val="ru-RU" w:eastAsia="en-US" w:bidi="ar-SA"/>
      </w:rPr>
    </w:lvl>
    <w:lvl w:ilvl="5" w:tplc="2E0E2FE6">
      <w:numFmt w:val="bullet"/>
      <w:lvlText w:val="•"/>
      <w:lvlJc w:val="left"/>
      <w:pPr>
        <w:ind w:left="5942" w:hanging="706"/>
      </w:pPr>
      <w:rPr>
        <w:rFonts w:hint="default"/>
        <w:lang w:val="ru-RU" w:eastAsia="en-US" w:bidi="ar-SA"/>
      </w:rPr>
    </w:lvl>
    <w:lvl w:ilvl="6" w:tplc="07443F22">
      <w:numFmt w:val="bullet"/>
      <w:lvlText w:val="•"/>
      <w:lvlJc w:val="left"/>
      <w:pPr>
        <w:ind w:left="6962" w:hanging="706"/>
      </w:pPr>
      <w:rPr>
        <w:rFonts w:hint="default"/>
        <w:lang w:val="ru-RU" w:eastAsia="en-US" w:bidi="ar-SA"/>
      </w:rPr>
    </w:lvl>
    <w:lvl w:ilvl="7" w:tplc="7A882834">
      <w:numFmt w:val="bullet"/>
      <w:lvlText w:val="•"/>
      <w:lvlJc w:val="left"/>
      <w:pPr>
        <w:ind w:left="7982" w:hanging="706"/>
      </w:pPr>
      <w:rPr>
        <w:rFonts w:hint="default"/>
        <w:lang w:val="ru-RU" w:eastAsia="en-US" w:bidi="ar-SA"/>
      </w:rPr>
    </w:lvl>
    <w:lvl w:ilvl="8" w:tplc="B85885D0">
      <w:numFmt w:val="bullet"/>
      <w:lvlText w:val="•"/>
      <w:lvlJc w:val="left"/>
      <w:pPr>
        <w:ind w:left="9003" w:hanging="706"/>
      </w:pPr>
      <w:rPr>
        <w:rFonts w:hint="default"/>
        <w:lang w:val="ru-RU" w:eastAsia="en-US" w:bidi="ar-SA"/>
      </w:rPr>
    </w:lvl>
  </w:abstractNum>
  <w:abstractNum w:abstractNumId="34">
    <w:nsid w:val="16AF7993"/>
    <w:multiLevelType w:val="hybridMultilevel"/>
    <w:tmpl w:val="BCA2478E"/>
    <w:lvl w:ilvl="0" w:tplc="81007A0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89FC2F4E">
      <w:numFmt w:val="bullet"/>
      <w:lvlText w:val="•"/>
      <w:lvlJc w:val="left"/>
      <w:pPr>
        <w:ind w:left="1860" w:hanging="706"/>
      </w:pPr>
      <w:rPr>
        <w:rFonts w:hint="default"/>
        <w:lang w:val="ru-RU" w:eastAsia="en-US" w:bidi="ar-SA"/>
      </w:rPr>
    </w:lvl>
    <w:lvl w:ilvl="2" w:tplc="18DE4A04">
      <w:numFmt w:val="bullet"/>
      <w:lvlText w:val="•"/>
      <w:lvlJc w:val="left"/>
      <w:pPr>
        <w:ind w:left="2880" w:hanging="706"/>
      </w:pPr>
      <w:rPr>
        <w:rFonts w:hint="default"/>
        <w:lang w:val="ru-RU" w:eastAsia="en-US" w:bidi="ar-SA"/>
      </w:rPr>
    </w:lvl>
    <w:lvl w:ilvl="3" w:tplc="142895D6">
      <w:numFmt w:val="bullet"/>
      <w:lvlText w:val="•"/>
      <w:lvlJc w:val="left"/>
      <w:pPr>
        <w:ind w:left="3901" w:hanging="706"/>
      </w:pPr>
      <w:rPr>
        <w:rFonts w:hint="default"/>
        <w:lang w:val="ru-RU" w:eastAsia="en-US" w:bidi="ar-SA"/>
      </w:rPr>
    </w:lvl>
    <w:lvl w:ilvl="4" w:tplc="A5C04A9C">
      <w:numFmt w:val="bullet"/>
      <w:lvlText w:val="•"/>
      <w:lvlJc w:val="left"/>
      <w:pPr>
        <w:ind w:left="4921" w:hanging="706"/>
      </w:pPr>
      <w:rPr>
        <w:rFonts w:hint="default"/>
        <w:lang w:val="ru-RU" w:eastAsia="en-US" w:bidi="ar-SA"/>
      </w:rPr>
    </w:lvl>
    <w:lvl w:ilvl="5" w:tplc="C6F435F4">
      <w:numFmt w:val="bullet"/>
      <w:lvlText w:val="•"/>
      <w:lvlJc w:val="left"/>
      <w:pPr>
        <w:ind w:left="5942" w:hanging="706"/>
      </w:pPr>
      <w:rPr>
        <w:rFonts w:hint="default"/>
        <w:lang w:val="ru-RU" w:eastAsia="en-US" w:bidi="ar-SA"/>
      </w:rPr>
    </w:lvl>
    <w:lvl w:ilvl="6" w:tplc="44CE2908">
      <w:numFmt w:val="bullet"/>
      <w:lvlText w:val="•"/>
      <w:lvlJc w:val="left"/>
      <w:pPr>
        <w:ind w:left="6962" w:hanging="706"/>
      </w:pPr>
      <w:rPr>
        <w:rFonts w:hint="default"/>
        <w:lang w:val="ru-RU" w:eastAsia="en-US" w:bidi="ar-SA"/>
      </w:rPr>
    </w:lvl>
    <w:lvl w:ilvl="7" w:tplc="96A259D2">
      <w:numFmt w:val="bullet"/>
      <w:lvlText w:val="•"/>
      <w:lvlJc w:val="left"/>
      <w:pPr>
        <w:ind w:left="7982" w:hanging="706"/>
      </w:pPr>
      <w:rPr>
        <w:rFonts w:hint="default"/>
        <w:lang w:val="ru-RU" w:eastAsia="en-US" w:bidi="ar-SA"/>
      </w:rPr>
    </w:lvl>
    <w:lvl w:ilvl="8" w:tplc="6362FEA0">
      <w:numFmt w:val="bullet"/>
      <w:lvlText w:val="•"/>
      <w:lvlJc w:val="left"/>
      <w:pPr>
        <w:ind w:left="9003" w:hanging="706"/>
      </w:pPr>
      <w:rPr>
        <w:rFonts w:hint="default"/>
        <w:lang w:val="ru-RU" w:eastAsia="en-US" w:bidi="ar-SA"/>
      </w:rPr>
    </w:lvl>
  </w:abstractNum>
  <w:abstractNum w:abstractNumId="35">
    <w:nsid w:val="181877D4"/>
    <w:multiLevelType w:val="hybridMultilevel"/>
    <w:tmpl w:val="AEA22FF6"/>
    <w:lvl w:ilvl="0" w:tplc="76F6236A">
      <w:start w:val="1"/>
      <w:numFmt w:val="decimal"/>
      <w:lvlText w:val="%1."/>
      <w:lvlJc w:val="left"/>
      <w:pPr>
        <w:ind w:left="2256" w:hanging="706"/>
        <w:jc w:val="left"/>
      </w:pPr>
      <w:rPr>
        <w:rFonts w:ascii="Times New Roman" w:eastAsia="Times New Roman" w:hAnsi="Times New Roman" w:cs="Times New Roman" w:hint="default"/>
        <w:w w:val="100"/>
        <w:sz w:val="24"/>
        <w:szCs w:val="24"/>
        <w:lang w:val="ru-RU" w:eastAsia="en-US" w:bidi="ar-SA"/>
      </w:rPr>
    </w:lvl>
    <w:lvl w:ilvl="1" w:tplc="042093E8">
      <w:numFmt w:val="bullet"/>
      <w:lvlText w:val="•"/>
      <w:lvlJc w:val="left"/>
      <w:pPr>
        <w:ind w:left="3138" w:hanging="706"/>
      </w:pPr>
      <w:rPr>
        <w:rFonts w:hint="default"/>
        <w:lang w:val="ru-RU" w:eastAsia="en-US" w:bidi="ar-SA"/>
      </w:rPr>
    </w:lvl>
    <w:lvl w:ilvl="2" w:tplc="94A86F34">
      <w:numFmt w:val="bullet"/>
      <w:lvlText w:val="•"/>
      <w:lvlJc w:val="left"/>
      <w:pPr>
        <w:ind w:left="4016" w:hanging="706"/>
      </w:pPr>
      <w:rPr>
        <w:rFonts w:hint="default"/>
        <w:lang w:val="ru-RU" w:eastAsia="en-US" w:bidi="ar-SA"/>
      </w:rPr>
    </w:lvl>
    <w:lvl w:ilvl="3" w:tplc="A0A43314">
      <w:numFmt w:val="bullet"/>
      <w:lvlText w:val="•"/>
      <w:lvlJc w:val="left"/>
      <w:pPr>
        <w:ind w:left="4895" w:hanging="706"/>
      </w:pPr>
      <w:rPr>
        <w:rFonts w:hint="default"/>
        <w:lang w:val="ru-RU" w:eastAsia="en-US" w:bidi="ar-SA"/>
      </w:rPr>
    </w:lvl>
    <w:lvl w:ilvl="4" w:tplc="F3B89778">
      <w:numFmt w:val="bullet"/>
      <w:lvlText w:val="•"/>
      <w:lvlJc w:val="left"/>
      <w:pPr>
        <w:ind w:left="5773" w:hanging="706"/>
      </w:pPr>
      <w:rPr>
        <w:rFonts w:hint="default"/>
        <w:lang w:val="ru-RU" w:eastAsia="en-US" w:bidi="ar-SA"/>
      </w:rPr>
    </w:lvl>
    <w:lvl w:ilvl="5" w:tplc="63F2A582">
      <w:numFmt w:val="bullet"/>
      <w:lvlText w:val="•"/>
      <w:lvlJc w:val="left"/>
      <w:pPr>
        <w:ind w:left="6652" w:hanging="706"/>
      </w:pPr>
      <w:rPr>
        <w:rFonts w:hint="default"/>
        <w:lang w:val="ru-RU" w:eastAsia="en-US" w:bidi="ar-SA"/>
      </w:rPr>
    </w:lvl>
    <w:lvl w:ilvl="6" w:tplc="16A646EE">
      <w:numFmt w:val="bullet"/>
      <w:lvlText w:val="•"/>
      <w:lvlJc w:val="left"/>
      <w:pPr>
        <w:ind w:left="7530" w:hanging="706"/>
      </w:pPr>
      <w:rPr>
        <w:rFonts w:hint="default"/>
        <w:lang w:val="ru-RU" w:eastAsia="en-US" w:bidi="ar-SA"/>
      </w:rPr>
    </w:lvl>
    <w:lvl w:ilvl="7" w:tplc="92381400">
      <w:numFmt w:val="bullet"/>
      <w:lvlText w:val="•"/>
      <w:lvlJc w:val="left"/>
      <w:pPr>
        <w:ind w:left="8408" w:hanging="706"/>
      </w:pPr>
      <w:rPr>
        <w:rFonts w:hint="default"/>
        <w:lang w:val="ru-RU" w:eastAsia="en-US" w:bidi="ar-SA"/>
      </w:rPr>
    </w:lvl>
    <w:lvl w:ilvl="8" w:tplc="9F38CA0C">
      <w:numFmt w:val="bullet"/>
      <w:lvlText w:val="•"/>
      <w:lvlJc w:val="left"/>
      <w:pPr>
        <w:ind w:left="9287" w:hanging="706"/>
      </w:pPr>
      <w:rPr>
        <w:rFonts w:hint="default"/>
        <w:lang w:val="ru-RU" w:eastAsia="en-US" w:bidi="ar-SA"/>
      </w:rPr>
    </w:lvl>
  </w:abstractNum>
  <w:abstractNum w:abstractNumId="36">
    <w:nsid w:val="183B5501"/>
    <w:multiLevelType w:val="hybridMultilevel"/>
    <w:tmpl w:val="845AD4CE"/>
    <w:lvl w:ilvl="0" w:tplc="8CC4D0D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85FED7DE">
      <w:numFmt w:val="bullet"/>
      <w:lvlText w:val="•"/>
      <w:lvlJc w:val="left"/>
      <w:pPr>
        <w:ind w:left="1860" w:hanging="706"/>
      </w:pPr>
      <w:rPr>
        <w:rFonts w:hint="default"/>
        <w:lang w:val="ru-RU" w:eastAsia="en-US" w:bidi="ar-SA"/>
      </w:rPr>
    </w:lvl>
    <w:lvl w:ilvl="2" w:tplc="E90C2F74">
      <w:numFmt w:val="bullet"/>
      <w:lvlText w:val="•"/>
      <w:lvlJc w:val="left"/>
      <w:pPr>
        <w:ind w:left="2880" w:hanging="706"/>
      </w:pPr>
      <w:rPr>
        <w:rFonts w:hint="default"/>
        <w:lang w:val="ru-RU" w:eastAsia="en-US" w:bidi="ar-SA"/>
      </w:rPr>
    </w:lvl>
    <w:lvl w:ilvl="3" w:tplc="BDCA9B0A">
      <w:numFmt w:val="bullet"/>
      <w:lvlText w:val="•"/>
      <w:lvlJc w:val="left"/>
      <w:pPr>
        <w:ind w:left="3901" w:hanging="706"/>
      </w:pPr>
      <w:rPr>
        <w:rFonts w:hint="default"/>
        <w:lang w:val="ru-RU" w:eastAsia="en-US" w:bidi="ar-SA"/>
      </w:rPr>
    </w:lvl>
    <w:lvl w:ilvl="4" w:tplc="39221CC8">
      <w:numFmt w:val="bullet"/>
      <w:lvlText w:val="•"/>
      <w:lvlJc w:val="left"/>
      <w:pPr>
        <w:ind w:left="4921" w:hanging="706"/>
      </w:pPr>
      <w:rPr>
        <w:rFonts w:hint="default"/>
        <w:lang w:val="ru-RU" w:eastAsia="en-US" w:bidi="ar-SA"/>
      </w:rPr>
    </w:lvl>
    <w:lvl w:ilvl="5" w:tplc="978C6784">
      <w:numFmt w:val="bullet"/>
      <w:lvlText w:val="•"/>
      <w:lvlJc w:val="left"/>
      <w:pPr>
        <w:ind w:left="5942" w:hanging="706"/>
      </w:pPr>
      <w:rPr>
        <w:rFonts w:hint="default"/>
        <w:lang w:val="ru-RU" w:eastAsia="en-US" w:bidi="ar-SA"/>
      </w:rPr>
    </w:lvl>
    <w:lvl w:ilvl="6" w:tplc="CF5CB890">
      <w:numFmt w:val="bullet"/>
      <w:lvlText w:val="•"/>
      <w:lvlJc w:val="left"/>
      <w:pPr>
        <w:ind w:left="6962" w:hanging="706"/>
      </w:pPr>
      <w:rPr>
        <w:rFonts w:hint="default"/>
        <w:lang w:val="ru-RU" w:eastAsia="en-US" w:bidi="ar-SA"/>
      </w:rPr>
    </w:lvl>
    <w:lvl w:ilvl="7" w:tplc="FD9C08B0">
      <w:numFmt w:val="bullet"/>
      <w:lvlText w:val="•"/>
      <w:lvlJc w:val="left"/>
      <w:pPr>
        <w:ind w:left="7982" w:hanging="706"/>
      </w:pPr>
      <w:rPr>
        <w:rFonts w:hint="default"/>
        <w:lang w:val="ru-RU" w:eastAsia="en-US" w:bidi="ar-SA"/>
      </w:rPr>
    </w:lvl>
    <w:lvl w:ilvl="8" w:tplc="906AB5D2">
      <w:numFmt w:val="bullet"/>
      <w:lvlText w:val="•"/>
      <w:lvlJc w:val="left"/>
      <w:pPr>
        <w:ind w:left="9003" w:hanging="706"/>
      </w:pPr>
      <w:rPr>
        <w:rFonts w:hint="default"/>
        <w:lang w:val="ru-RU" w:eastAsia="en-US" w:bidi="ar-SA"/>
      </w:rPr>
    </w:lvl>
  </w:abstractNum>
  <w:abstractNum w:abstractNumId="37">
    <w:nsid w:val="184C5141"/>
    <w:multiLevelType w:val="hybridMultilevel"/>
    <w:tmpl w:val="F56A9210"/>
    <w:lvl w:ilvl="0" w:tplc="ECE6EF9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9370BD92">
      <w:numFmt w:val="bullet"/>
      <w:lvlText w:val="•"/>
      <w:lvlJc w:val="left"/>
      <w:pPr>
        <w:ind w:left="1860" w:hanging="706"/>
      </w:pPr>
      <w:rPr>
        <w:rFonts w:hint="default"/>
        <w:lang w:val="ru-RU" w:eastAsia="en-US" w:bidi="ar-SA"/>
      </w:rPr>
    </w:lvl>
    <w:lvl w:ilvl="2" w:tplc="FF089EE4">
      <w:numFmt w:val="bullet"/>
      <w:lvlText w:val="•"/>
      <w:lvlJc w:val="left"/>
      <w:pPr>
        <w:ind w:left="2880" w:hanging="706"/>
      </w:pPr>
      <w:rPr>
        <w:rFonts w:hint="default"/>
        <w:lang w:val="ru-RU" w:eastAsia="en-US" w:bidi="ar-SA"/>
      </w:rPr>
    </w:lvl>
    <w:lvl w:ilvl="3" w:tplc="FA6CBEE0">
      <w:numFmt w:val="bullet"/>
      <w:lvlText w:val="•"/>
      <w:lvlJc w:val="left"/>
      <w:pPr>
        <w:ind w:left="3901" w:hanging="706"/>
      </w:pPr>
      <w:rPr>
        <w:rFonts w:hint="default"/>
        <w:lang w:val="ru-RU" w:eastAsia="en-US" w:bidi="ar-SA"/>
      </w:rPr>
    </w:lvl>
    <w:lvl w:ilvl="4" w:tplc="0936D406">
      <w:numFmt w:val="bullet"/>
      <w:lvlText w:val="•"/>
      <w:lvlJc w:val="left"/>
      <w:pPr>
        <w:ind w:left="4921" w:hanging="706"/>
      </w:pPr>
      <w:rPr>
        <w:rFonts w:hint="default"/>
        <w:lang w:val="ru-RU" w:eastAsia="en-US" w:bidi="ar-SA"/>
      </w:rPr>
    </w:lvl>
    <w:lvl w:ilvl="5" w:tplc="7B14126E">
      <w:numFmt w:val="bullet"/>
      <w:lvlText w:val="•"/>
      <w:lvlJc w:val="left"/>
      <w:pPr>
        <w:ind w:left="5942" w:hanging="706"/>
      </w:pPr>
      <w:rPr>
        <w:rFonts w:hint="default"/>
        <w:lang w:val="ru-RU" w:eastAsia="en-US" w:bidi="ar-SA"/>
      </w:rPr>
    </w:lvl>
    <w:lvl w:ilvl="6" w:tplc="7A20A9E6">
      <w:numFmt w:val="bullet"/>
      <w:lvlText w:val="•"/>
      <w:lvlJc w:val="left"/>
      <w:pPr>
        <w:ind w:left="6962" w:hanging="706"/>
      </w:pPr>
      <w:rPr>
        <w:rFonts w:hint="default"/>
        <w:lang w:val="ru-RU" w:eastAsia="en-US" w:bidi="ar-SA"/>
      </w:rPr>
    </w:lvl>
    <w:lvl w:ilvl="7" w:tplc="55365604">
      <w:numFmt w:val="bullet"/>
      <w:lvlText w:val="•"/>
      <w:lvlJc w:val="left"/>
      <w:pPr>
        <w:ind w:left="7982" w:hanging="706"/>
      </w:pPr>
      <w:rPr>
        <w:rFonts w:hint="default"/>
        <w:lang w:val="ru-RU" w:eastAsia="en-US" w:bidi="ar-SA"/>
      </w:rPr>
    </w:lvl>
    <w:lvl w:ilvl="8" w:tplc="6B82BFB8">
      <w:numFmt w:val="bullet"/>
      <w:lvlText w:val="•"/>
      <w:lvlJc w:val="left"/>
      <w:pPr>
        <w:ind w:left="9003" w:hanging="706"/>
      </w:pPr>
      <w:rPr>
        <w:rFonts w:hint="default"/>
        <w:lang w:val="ru-RU" w:eastAsia="en-US" w:bidi="ar-SA"/>
      </w:rPr>
    </w:lvl>
  </w:abstractNum>
  <w:abstractNum w:abstractNumId="38">
    <w:nsid w:val="18610035"/>
    <w:multiLevelType w:val="hybridMultilevel"/>
    <w:tmpl w:val="5A42F136"/>
    <w:lvl w:ilvl="0" w:tplc="39C223F6">
      <w:numFmt w:val="bullet"/>
      <w:lvlText w:val="•"/>
      <w:lvlJc w:val="left"/>
      <w:pPr>
        <w:ind w:left="839" w:hanging="284"/>
      </w:pPr>
      <w:rPr>
        <w:rFonts w:ascii="Times New Roman" w:eastAsia="Times New Roman" w:hAnsi="Times New Roman" w:cs="Times New Roman" w:hint="default"/>
        <w:w w:val="100"/>
        <w:sz w:val="24"/>
        <w:szCs w:val="24"/>
        <w:lang w:val="ru-RU" w:eastAsia="en-US" w:bidi="ar-SA"/>
      </w:rPr>
    </w:lvl>
    <w:lvl w:ilvl="1" w:tplc="054808DC">
      <w:numFmt w:val="bullet"/>
      <w:lvlText w:val="•"/>
      <w:lvlJc w:val="left"/>
      <w:pPr>
        <w:ind w:left="1860" w:hanging="284"/>
      </w:pPr>
      <w:rPr>
        <w:rFonts w:hint="default"/>
        <w:lang w:val="ru-RU" w:eastAsia="en-US" w:bidi="ar-SA"/>
      </w:rPr>
    </w:lvl>
    <w:lvl w:ilvl="2" w:tplc="5E765D68">
      <w:numFmt w:val="bullet"/>
      <w:lvlText w:val="•"/>
      <w:lvlJc w:val="left"/>
      <w:pPr>
        <w:ind w:left="2880" w:hanging="284"/>
      </w:pPr>
      <w:rPr>
        <w:rFonts w:hint="default"/>
        <w:lang w:val="ru-RU" w:eastAsia="en-US" w:bidi="ar-SA"/>
      </w:rPr>
    </w:lvl>
    <w:lvl w:ilvl="3" w:tplc="E50456BA">
      <w:numFmt w:val="bullet"/>
      <w:lvlText w:val="•"/>
      <w:lvlJc w:val="left"/>
      <w:pPr>
        <w:ind w:left="3901" w:hanging="284"/>
      </w:pPr>
      <w:rPr>
        <w:rFonts w:hint="default"/>
        <w:lang w:val="ru-RU" w:eastAsia="en-US" w:bidi="ar-SA"/>
      </w:rPr>
    </w:lvl>
    <w:lvl w:ilvl="4" w:tplc="8000122E">
      <w:numFmt w:val="bullet"/>
      <w:lvlText w:val="•"/>
      <w:lvlJc w:val="left"/>
      <w:pPr>
        <w:ind w:left="4921" w:hanging="284"/>
      </w:pPr>
      <w:rPr>
        <w:rFonts w:hint="default"/>
        <w:lang w:val="ru-RU" w:eastAsia="en-US" w:bidi="ar-SA"/>
      </w:rPr>
    </w:lvl>
    <w:lvl w:ilvl="5" w:tplc="B7887152">
      <w:numFmt w:val="bullet"/>
      <w:lvlText w:val="•"/>
      <w:lvlJc w:val="left"/>
      <w:pPr>
        <w:ind w:left="5942" w:hanging="284"/>
      </w:pPr>
      <w:rPr>
        <w:rFonts w:hint="default"/>
        <w:lang w:val="ru-RU" w:eastAsia="en-US" w:bidi="ar-SA"/>
      </w:rPr>
    </w:lvl>
    <w:lvl w:ilvl="6" w:tplc="C60E8BA4">
      <w:numFmt w:val="bullet"/>
      <w:lvlText w:val="•"/>
      <w:lvlJc w:val="left"/>
      <w:pPr>
        <w:ind w:left="6962" w:hanging="284"/>
      </w:pPr>
      <w:rPr>
        <w:rFonts w:hint="default"/>
        <w:lang w:val="ru-RU" w:eastAsia="en-US" w:bidi="ar-SA"/>
      </w:rPr>
    </w:lvl>
    <w:lvl w:ilvl="7" w:tplc="A7D2B1D0">
      <w:numFmt w:val="bullet"/>
      <w:lvlText w:val="•"/>
      <w:lvlJc w:val="left"/>
      <w:pPr>
        <w:ind w:left="7982" w:hanging="284"/>
      </w:pPr>
      <w:rPr>
        <w:rFonts w:hint="default"/>
        <w:lang w:val="ru-RU" w:eastAsia="en-US" w:bidi="ar-SA"/>
      </w:rPr>
    </w:lvl>
    <w:lvl w:ilvl="8" w:tplc="E4925B28">
      <w:numFmt w:val="bullet"/>
      <w:lvlText w:val="•"/>
      <w:lvlJc w:val="left"/>
      <w:pPr>
        <w:ind w:left="9003" w:hanging="284"/>
      </w:pPr>
      <w:rPr>
        <w:rFonts w:hint="default"/>
        <w:lang w:val="ru-RU" w:eastAsia="en-US" w:bidi="ar-SA"/>
      </w:rPr>
    </w:lvl>
  </w:abstractNum>
  <w:abstractNum w:abstractNumId="39">
    <w:nsid w:val="188C6B0C"/>
    <w:multiLevelType w:val="hybridMultilevel"/>
    <w:tmpl w:val="F8BABC76"/>
    <w:lvl w:ilvl="0" w:tplc="7A20C30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D0E6C1D8">
      <w:numFmt w:val="bullet"/>
      <w:lvlText w:val="•"/>
      <w:lvlJc w:val="left"/>
      <w:pPr>
        <w:ind w:left="1860" w:hanging="706"/>
      </w:pPr>
      <w:rPr>
        <w:rFonts w:hint="default"/>
        <w:lang w:val="ru-RU" w:eastAsia="en-US" w:bidi="ar-SA"/>
      </w:rPr>
    </w:lvl>
    <w:lvl w:ilvl="2" w:tplc="046E3BC8">
      <w:numFmt w:val="bullet"/>
      <w:lvlText w:val="•"/>
      <w:lvlJc w:val="left"/>
      <w:pPr>
        <w:ind w:left="2880" w:hanging="706"/>
      </w:pPr>
      <w:rPr>
        <w:rFonts w:hint="default"/>
        <w:lang w:val="ru-RU" w:eastAsia="en-US" w:bidi="ar-SA"/>
      </w:rPr>
    </w:lvl>
    <w:lvl w:ilvl="3" w:tplc="D4D45DA0">
      <w:numFmt w:val="bullet"/>
      <w:lvlText w:val="•"/>
      <w:lvlJc w:val="left"/>
      <w:pPr>
        <w:ind w:left="3901" w:hanging="706"/>
      </w:pPr>
      <w:rPr>
        <w:rFonts w:hint="default"/>
        <w:lang w:val="ru-RU" w:eastAsia="en-US" w:bidi="ar-SA"/>
      </w:rPr>
    </w:lvl>
    <w:lvl w:ilvl="4" w:tplc="5BDC6594">
      <w:numFmt w:val="bullet"/>
      <w:lvlText w:val="•"/>
      <w:lvlJc w:val="left"/>
      <w:pPr>
        <w:ind w:left="4921" w:hanging="706"/>
      </w:pPr>
      <w:rPr>
        <w:rFonts w:hint="default"/>
        <w:lang w:val="ru-RU" w:eastAsia="en-US" w:bidi="ar-SA"/>
      </w:rPr>
    </w:lvl>
    <w:lvl w:ilvl="5" w:tplc="6BE83A48">
      <w:numFmt w:val="bullet"/>
      <w:lvlText w:val="•"/>
      <w:lvlJc w:val="left"/>
      <w:pPr>
        <w:ind w:left="5942" w:hanging="706"/>
      </w:pPr>
      <w:rPr>
        <w:rFonts w:hint="default"/>
        <w:lang w:val="ru-RU" w:eastAsia="en-US" w:bidi="ar-SA"/>
      </w:rPr>
    </w:lvl>
    <w:lvl w:ilvl="6" w:tplc="5E88DA6E">
      <w:numFmt w:val="bullet"/>
      <w:lvlText w:val="•"/>
      <w:lvlJc w:val="left"/>
      <w:pPr>
        <w:ind w:left="6962" w:hanging="706"/>
      </w:pPr>
      <w:rPr>
        <w:rFonts w:hint="default"/>
        <w:lang w:val="ru-RU" w:eastAsia="en-US" w:bidi="ar-SA"/>
      </w:rPr>
    </w:lvl>
    <w:lvl w:ilvl="7" w:tplc="6616CDB6">
      <w:numFmt w:val="bullet"/>
      <w:lvlText w:val="•"/>
      <w:lvlJc w:val="left"/>
      <w:pPr>
        <w:ind w:left="7982" w:hanging="706"/>
      </w:pPr>
      <w:rPr>
        <w:rFonts w:hint="default"/>
        <w:lang w:val="ru-RU" w:eastAsia="en-US" w:bidi="ar-SA"/>
      </w:rPr>
    </w:lvl>
    <w:lvl w:ilvl="8" w:tplc="3752B0A6">
      <w:numFmt w:val="bullet"/>
      <w:lvlText w:val="•"/>
      <w:lvlJc w:val="left"/>
      <w:pPr>
        <w:ind w:left="9003" w:hanging="706"/>
      </w:pPr>
      <w:rPr>
        <w:rFonts w:hint="default"/>
        <w:lang w:val="ru-RU" w:eastAsia="en-US" w:bidi="ar-SA"/>
      </w:rPr>
    </w:lvl>
  </w:abstractNum>
  <w:abstractNum w:abstractNumId="40">
    <w:nsid w:val="18A359AD"/>
    <w:multiLevelType w:val="hybridMultilevel"/>
    <w:tmpl w:val="F920D3D4"/>
    <w:lvl w:ilvl="0" w:tplc="09B60BBA">
      <w:numFmt w:val="bullet"/>
      <w:lvlText w:val="-"/>
      <w:lvlJc w:val="left"/>
      <w:pPr>
        <w:ind w:left="839" w:hanging="144"/>
      </w:pPr>
      <w:rPr>
        <w:rFonts w:ascii="Times New Roman" w:eastAsia="Times New Roman" w:hAnsi="Times New Roman" w:cs="Times New Roman" w:hint="default"/>
        <w:w w:val="99"/>
        <w:sz w:val="24"/>
        <w:szCs w:val="24"/>
        <w:lang w:val="ru-RU" w:eastAsia="en-US" w:bidi="ar-SA"/>
      </w:rPr>
    </w:lvl>
    <w:lvl w:ilvl="1" w:tplc="4D5ADD4E">
      <w:numFmt w:val="bullet"/>
      <w:lvlText w:val="•"/>
      <w:lvlJc w:val="left"/>
      <w:pPr>
        <w:ind w:left="1860" w:hanging="144"/>
      </w:pPr>
      <w:rPr>
        <w:rFonts w:hint="default"/>
        <w:lang w:val="ru-RU" w:eastAsia="en-US" w:bidi="ar-SA"/>
      </w:rPr>
    </w:lvl>
    <w:lvl w:ilvl="2" w:tplc="AE405048">
      <w:numFmt w:val="bullet"/>
      <w:lvlText w:val="•"/>
      <w:lvlJc w:val="left"/>
      <w:pPr>
        <w:ind w:left="2880" w:hanging="144"/>
      </w:pPr>
      <w:rPr>
        <w:rFonts w:hint="default"/>
        <w:lang w:val="ru-RU" w:eastAsia="en-US" w:bidi="ar-SA"/>
      </w:rPr>
    </w:lvl>
    <w:lvl w:ilvl="3" w:tplc="38A8D44E">
      <w:numFmt w:val="bullet"/>
      <w:lvlText w:val="•"/>
      <w:lvlJc w:val="left"/>
      <w:pPr>
        <w:ind w:left="3901" w:hanging="144"/>
      </w:pPr>
      <w:rPr>
        <w:rFonts w:hint="default"/>
        <w:lang w:val="ru-RU" w:eastAsia="en-US" w:bidi="ar-SA"/>
      </w:rPr>
    </w:lvl>
    <w:lvl w:ilvl="4" w:tplc="3AF8B6CC">
      <w:numFmt w:val="bullet"/>
      <w:lvlText w:val="•"/>
      <w:lvlJc w:val="left"/>
      <w:pPr>
        <w:ind w:left="4921" w:hanging="144"/>
      </w:pPr>
      <w:rPr>
        <w:rFonts w:hint="default"/>
        <w:lang w:val="ru-RU" w:eastAsia="en-US" w:bidi="ar-SA"/>
      </w:rPr>
    </w:lvl>
    <w:lvl w:ilvl="5" w:tplc="5072BC08">
      <w:numFmt w:val="bullet"/>
      <w:lvlText w:val="•"/>
      <w:lvlJc w:val="left"/>
      <w:pPr>
        <w:ind w:left="5942" w:hanging="144"/>
      </w:pPr>
      <w:rPr>
        <w:rFonts w:hint="default"/>
        <w:lang w:val="ru-RU" w:eastAsia="en-US" w:bidi="ar-SA"/>
      </w:rPr>
    </w:lvl>
    <w:lvl w:ilvl="6" w:tplc="005E8398">
      <w:numFmt w:val="bullet"/>
      <w:lvlText w:val="•"/>
      <w:lvlJc w:val="left"/>
      <w:pPr>
        <w:ind w:left="6962" w:hanging="144"/>
      </w:pPr>
      <w:rPr>
        <w:rFonts w:hint="default"/>
        <w:lang w:val="ru-RU" w:eastAsia="en-US" w:bidi="ar-SA"/>
      </w:rPr>
    </w:lvl>
    <w:lvl w:ilvl="7" w:tplc="D1125F5E">
      <w:numFmt w:val="bullet"/>
      <w:lvlText w:val="•"/>
      <w:lvlJc w:val="left"/>
      <w:pPr>
        <w:ind w:left="7982" w:hanging="144"/>
      </w:pPr>
      <w:rPr>
        <w:rFonts w:hint="default"/>
        <w:lang w:val="ru-RU" w:eastAsia="en-US" w:bidi="ar-SA"/>
      </w:rPr>
    </w:lvl>
    <w:lvl w:ilvl="8" w:tplc="374A90F0">
      <w:numFmt w:val="bullet"/>
      <w:lvlText w:val="•"/>
      <w:lvlJc w:val="left"/>
      <w:pPr>
        <w:ind w:left="9003" w:hanging="144"/>
      </w:pPr>
      <w:rPr>
        <w:rFonts w:hint="default"/>
        <w:lang w:val="ru-RU" w:eastAsia="en-US" w:bidi="ar-SA"/>
      </w:rPr>
    </w:lvl>
  </w:abstractNum>
  <w:abstractNum w:abstractNumId="41">
    <w:nsid w:val="19741F32"/>
    <w:multiLevelType w:val="hybridMultilevel"/>
    <w:tmpl w:val="14C0589A"/>
    <w:lvl w:ilvl="0" w:tplc="793C65BE">
      <w:numFmt w:val="bullet"/>
      <w:lvlText w:val="-"/>
      <w:lvlJc w:val="left"/>
      <w:pPr>
        <w:ind w:left="839" w:hanging="188"/>
      </w:pPr>
      <w:rPr>
        <w:rFonts w:ascii="Times New Roman" w:eastAsia="Times New Roman" w:hAnsi="Times New Roman" w:cs="Times New Roman" w:hint="default"/>
        <w:w w:val="99"/>
        <w:sz w:val="24"/>
        <w:szCs w:val="24"/>
        <w:lang w:val="ru-RU" w:eastAsia="en-US" w:bidi="ar-SA"/>
      </w:rPr>
    </w:lvl>
    <w:lvl w:ilvl="1" w:tplc="C4DCCEF8">
      <w:numFmt w:val="bullet"/>
      <w:lvlText w:val="-"/>
      <w:lvlJc w:val="left"/>
      <w:pPr>
        <w:ind w:left="839" w:hanging="245"/>
      </w:pPr>
      <w:rPr>
        <w:rFonts w:ascii="Times New Roman" w:eastAsia="Times New Roman" w:hAnsi="Times New Roman" w:cs="Times New Roman" w:hint="default"/>
        <w:w w:val="99"/>
        <w:sz w:val="24"/>
        <w:szCs w:val="24"/>
        <w:lang w:val="ru-RU" w:eastAsia="en-US" w:bidi="ar-SA"/>
      </w:rPr>
    </w:lvl>
    <w:lvl w:ilvl="2" w:tplc="A3C66722">
      <w:numFmt w:val="bullet"/>
      <w:lvlText w:val="•"/>
      <w:lvlJc w:val="left"/>
      <w:pPr>
        <w:ind w:left="2880" w:hanging="245"/>
      </w:pPr>
      <w:rPr>
        <w:rFonts w:hint="default"/>
        <w:lang w:val="ru-RU" w:eastAsia="en-US" w:bidi="ar-SA"/>
      </w:rPr>
    </w:lvl>
    <w:lvl w:ilvl="3" w:tplc="09AA275C">
      <w:numFmt w:val="bullet"/>
      <w:lvlText w:val="•"/>
      <w:lvlJc w:val="left"/>
      <w:pPr>
        <w:ind w:left="3901" w:hanging="245"/>
      </w:pPr>
      <w:rPr>
        <w:rFonts w:hint="default"/>
        <w:lang w:val="ru-RU" w:eastAsia="en-US" w:bidi="ar-SA"/>
      </w:rPr>
    </w:lvl>
    <w:lvl w:ilvl="4" w:tplc="4BBCC09E">
      <w:numFmt w:val="bullet"/>
      <w:lvlText w:val="•"/>
      <w:lvlJc w:val="left"/>
      <w:pPr>
        <w:ind w:left="4921" w:hanging="245"/>
      </w:pPr>
      <w:rPr>
        <w:rFonts w:hint="default"/>
        <w:lang w:val="ru-RU" w:eastAsia="en-US" w:bidi="ar-SA"/>
      </w:rPr>
    </w:lvl>
    <w:lvl w:ilvl="5" w:tplc="FFE47D4E">
      <w:numFmt w:val="bullet"/>
      <w:lvlText w:val="•"/>
      <w:lvlJc w:val="left"/>
      <w:pPr>
        <w:ind w:left="5942" w:hanging="245"/>
      </w:pPr>
      <w:rPr>
        <w:rFonts w:hint="default"/>
        <w:lang w:val="ru-RU" w:eastAsia="en-US" w:bidi="ar-SA"/>
      </w:rPr>
    </w:lvl>
    <w:lvl w:ilvl="6" w:tplc="76B43704">
      <w:numFmt w:val="bullet"/>
      <w:lvlText w:val="•"/>
      <w:lvlJc w:val="left"/>
      <w:pPr>
        <w:ind w:left="6962" w:hanging="245"/>
      </w:pPr>
      <w:rPr>
        <w:rFonts w:hint="default"/>
        <w:lang w:val="ru-RU" w:eastAsia="en-US" w:bidi="ar-SA"/>
      </w:rPr>
    </w:lvl>
    <w:lvl w:ilvl="7" w:tplc="09F2CA44">
      <w:numFmt w:val="bullet"/>
      <w:lvlText w:val="•"/>
      <w:lvlJc w:val="left"/>
      <w:pPr>
        <w:ind w:left="7982" w:hanging="245"/>
      </w:pPr>
      <w:rPr>
        <w:rFonts w:hint="default"/>
        <w:lang w:val="ru-RU" w:eastAsia="en-US" w:bidi="ar-SA"/>
      </w:rPr>
    </w:lvl>
    <w:lvl w:ilvl="8" w:tplc="32F44A3E">
      <w:numFmt w:val="bullet"/>
      <w:lvlText w:val="•"/>
      <w:lvlJc w:val="left"/>
      <w:pPr>
        <w:ind w:left="9003" w:hanging="245"/>
      </w:pPr>
      <w:rPr>
        <w:rFonts w:hint="default"/>
        <w:lang w:val="ru-RU" w:eastAsia="en-US" w:bidi="ar-SA"/>
      </w:rPr>
    </w:lvl>
  </w:abstractNum>
  <w:abstractNum w:abstractNumId="42">
    <w:nsid w:val="1A480562"/>
    <w:multiLevelType w:val="hybridMultilevel"/>
    <w:tmpl w:val="4E0C90E4"/>
    <w:lvl w:ilvl="0" w:tplc="E83C0C1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082AA874">
      <w:numFmt w:val="bullet"/>
      <w:lvlText w:val="•"/>
      <w:lvlJc w:val="left"/>
      <w:pPr>
        <w:ind w:left="1860" w:hanging="706"/>
      </w:pPr>
      <w:rPr>
        <w:rFonts w:hint="default"/>
        <w:lang w:val="ru-RU" w:eastAsia="en-US" w:bidi="ar-SA"/>
      </w:rPr>
    </w:lvl>
    <w:lvl w:ilvl="2" w:tplc="D69C9806">
      <w:numFmt w:val="bullet"/>
      <w:lvlText w:val="•"/>
      <w:lvlJc w:val="left"/>
      <w:pPr>
        <w:ind w:left="2880" w:hanging="706"/>
      </w:pPr>
      <w:rPr>
        <w:rFonts w:hint="default"/>
        <w:lang w:val="ru-RU" w:eastAsia="en-US" w:bidi="ar-SA"/>
      </w:rPr>
    </w:lvl>
    <w:lvl w:ilvl="3" w:tplc="86088A26">
      <w:numFmt w:val="bullet"/>
      <w:lvlText w:val="•"/>
      <w:lvlJc w:val="left"/>
      <w:pPr>
        <w:ind w:left="3901" w:hanging="706"/>
      </w:pPr>
      <w:rPr>
        <w:rFonts w:hint="default"/>
        <w:lang w:val="ru-RU" w:eastAsia="en-US" w:bidi="ar-SA"/>
      </w:rPr>
    </w:lvl>
    <w:lvl w:ilvl="4" w:tplc="741E094C">
      <w:numFmt w:val="bullet"/>
      <w:lvlText w:val="•"/>
      <w:lvlJc w:val="left"/>
      <w:pPr>
        <w:ind w:left="4921" w:hanging="706"/>
      </w:pPr>
      <w:rPr>
        <w:rFonts w:hint="default"/>
        <w:lang w:val="ru-RU" w:eastAsia="en-US" w:bidi="ar-SA"/>
      </w:rPr>
    </w:lvl>
    <w:lvl w:ilvl="5" w:tplc="2174D902">
      <w:numFmt w:val="bullet"/>
      <w:lvlText w:val="•"/>
      <w:lvlJc w:val="left"/>
      <w:pPr>
        <w:ind w:left="5942" w:hanging="706"/>
      </w:pPr>
      <w:rPr>
        <w:rFonts w:hint="default"/>
        <w:lang w:val="ru-RU" w:eastAsia="en-US" w:bidi="ar-SA"/>
      </w:rPr>
    </w:lvl>
    <w:lvl w:ilvl="6" w:tplc="9DAA22FE">
      <w:numFmt w:val="bullet"/>
      <w:lvlText w:val="•"/>
      <w:lvlJc w:val="left"/>
      <w:pPr>
        <w:ind w:left="6962" w:hanging="706"/>
      </w:pPr>
      <w:rPr>
        <w:rFonts w:hint="default"/>
        <w:lang w:val="ru-RU" w:eastAsia="en-US" w:bidi="ar-SA"/>
      </w:rPr>
    </w:lvl>
    <w:lvl w:ilvl="7" w:tplc="B7A61346">
      <w:numFmt w:val="bullet"/>
      <w:lvlText w:val="•"/>
      <w:lvlJc w:val="left"/>
      <w:pPr>
        <w:ind w:left="7982" w:hanging="706"/>
      </w:pPr>
      <w:rPr>
        <w:rFonts w:hint="default"/>
        <w:lang w:val="ru-RU" w:eastAsia="en-US" w:bidi="ar-SA"/>
      </w:rPr>
    </w:lvl>
    <w:lvl w:ilvl="8" w:tplc="D9ECB2FE">
      <w:numFmt w:val="bullet"/>
      <w:lvlText w:val="•"/>
      <w:lvlJc w:val="left"/>
      <w:pPr>
        <w:ind w:left="9003" w:hanging="706"/>
      </w:pPr>
      <w:rPr>
        <w:rFonts w:hint="default"/>
        <w:lang w:val="ru-RU" w:eastAsia="en-US" w:bidi="ar-SA"/>
      </w:rPr>
    </w:lvl>
  </w:abstractNum>
  <w:abstractNum w:abstractNumId="43">
    <w:nsid w:val="1B275395"/>
    <w:multiLevelType w:val="hybridMultilevel"/>
    <w:tmpl w:val="A566B0A8"/>
    <w:lvl w:ilvl="0" w:tplc="9B5A4872">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8A5C8EB4">
      <w:numFmt w:val="bullet"/>
      <w:lvlText w:val="•"/>
      <w:lvlJc w:val="left"/>
      <w:pPr>
        <w:ind w:left="1860" w:hanging="706"/>
      </w:pPr>
      <w:rPr>
        <w:rFonts w:hint="default"/>
        <w:lang w:val="ru-RU" w:eastAsia="en-US" w:bidi="ar-SA"/>
      </w:rPr>
    </w:lvl>
    <w:lvl w:ilvl="2" w:tplc="36606052">
      <w:numFmt w:val="bullet"/>
      <w:lvlText w:val="•"/>
      <w:lvlJc w:val="left"/>
      <w:pPr>
        <w:ind w:left="2880" w:hanging="706"/>
      </w:pPr>
      <w:rPr>
        <w:rFonts w:hint="default"/>
        <w:lang w:val="ru-RU" w:eastAsia="en-US" w:bidi="ar-SA"/>
      </w:rPr>
    </w:lvl>
    <w:lvl w:ilvl="3" w:tplc="91DC4FBE">
      <w:numFmt w:val="bullet"/>
      <w:lvlText w:val="•"/>
      <w:lvlJc w:val="left"/>
      <w:pPr>
        <w:ind w:left="3901" w:hanging="706"/>
      </w:pPr>
      <w:rPr>
        <w:rFonts w:hint="default"/>
        <w:lang w:val="ru-RU" w:eastAsia="en-US" w:bidi="ar-SA"/>
      </w:rPr>
    </w:lvl>
    <w:lvl w:ilvl="4" w:tplc="BA0CE252">
      <w:numFmt w:val="bullet"/>
      <w:lvlText w:val="•"/>
      <w:lvlJc w:val="left"/>
      <w:pPr>
        <w:ind w:left="4921" w:hanging="706"/>
      </w:pPr>
      <w:rPr>
        <w:rFonts w:hint="default"/>
        <w:lang w:val="ru-RU" w:eastAsia="en-US" w:bidi="ar-SA"/>
      </w:rPr>
    </w:lvl>
    <w:lvl w:ilvl="5" w:tplc="DDC8DCBA">
      <w:numFmt w:val="bullet"/>
      <w:lvlText w:val="•"/>
      <w:lvlJc w:val="left"/>
      <w:pPr>
        <w:ind w:left="5942" w:hanging="706"/>
      </w:pPr>
      <w:rPr>
        <w:rFonts w:hint="default"/>
        <w:lang w:val="ru-RU" w:eastAsia="en-US" w:bidi="ar-SA"/>
      </w:rPr>
    </w:lvl>
    <w:lvl w:ilvl="6" w:tplc="79F07A10">
      <w:numFmt w:val="bullet"/>
      <w:lvlText w:val="•"/>
      <w:lvlJc w:val="left"/>
      <w:pPr>
        <w:ind w:left="6962" w:hanging="706"/>
      </w:pPr>
      <w:rPr>
        <w:rFonts w:hint="default"/>
        <w:lang w:val="ru-RU" w:eastAsia="en-US" w:bidi="ar-SA"/>
      </w:rPr>
    </w:lvl>
    <w:lvl w:ilvl="7" w:tplc="476A338E">
      <w:numFmt w:val="bullet"/>
      <w:lvlText w:val="•"/>
      <w:lvlJc w:val="left"/>
      <w:pPr>
        <w:ind w:left="7982" w:hanging="706"/>
      </w:pPr>
      <w:rPr>
        <w:rFonts w:hint="default"/>
        <w:lang w:val="ru-RU" w:eastAsia="en-US" w:bidi="ar-SA"/>
      </w:rPr>
    </w:lvl>
    <w:lvl w:ilvl="8" w:tplc="26388EAE">
      <w:numFmt w:val="bullet"/>
      <w:lvlText w:val="•"/>
      <w:lvlJc w:val="left"/>
      <w:pPr>
        <w:ind w:left="9003" w:hanging="706"/>
      </w:pPr>
      <w:rPr>
        <w:rFonts w:hint="default"/>
        <w:lang w:val="ru-RU" w:eastAsia="en-US" w:bidi="ar-SA"/>
      </w:rPr>
    </w:lvl>
  </w:abstractNum>
  <w:abstractNum w:abstractNumId="44">
    <w:nsid w:val="1B8C794A"/>
    <w:multiLevelType w:val="hybridMultilevel"/>
    <w:tmpl w:val="971692A6"/>
    <w:lvl w:ilvl="0" w:tplc="80AE02C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5C303AB0">
      <w:numFmt w:val="bullet"/>
      <w:lvlText w:val="•"/>
      <w:lvlJc w:val="left"/>
      <w:pPr>
        <w:ind w:left="1860" w:hanging="706"/>
      </w:pPr>
      <w:rPr>
        <w:rFonts w:hint="default"/>
        <w:lang w:val="ru-RU" w:eastAsia="en-US" w:bidi="ar-SA"/>
      </w:rPr>
    </w:lvl>
    <w:lvl w:ilvl="2" w:tplc="FB64F84A">
      <w:numFmt w:val="bullet"/>
      <w:lvlText w:val="•"/>
      <w:lvlJc w:val="left"/>
      <w:pPr>
        <w:ind w:left="2880" w:hanging="706"/>
      </w:pPr>
      <w:rPr>
        <w:rFonts w:hint="default"/>
        <w:lang w:val="ru-RU" w:eastAsia="en-US" w:bidi="ar-SA"/>
      </w:rPr>
    </w:lvl>
    <w:lvl w:ilvl="3" w:tplc="B2AAB696">
      <w:numFmt w:val="bullet"/>
      <w:lvlText w:val="•"/>
      <w:lvlJc w:val="left"/>
      <w:pPr>
        <w:ind w:left="3901" w:hanging="706"/>
      </w:pPr>
      <w:rPr>
        <w:rFonts w:hint="default"/>
        <w:lang w:val="ru-RU" w:eastAsia="en-US" w:bidi="ar-SA"/>
      </w:rPr>
    </w:lvl>
    <w:lvl w:ilvl="4" w:tplc="17EAD20E">
      <w:numFmt w:val="bullet"/>
      <w:lvlText w:val="•"/>
      <w:lvlJc w:val="left"/>
      <w:pPr>
        <w:ind w:left="4921" w:hanging="706"/>
      </w:pPr>
      <w:rPr>
        <w:rFonts w:hint="default"/>
        <w:lang w:val="ru-RU" w:eastAsia="en-US" w:bidi="ar-SA"/>
      </w:rPr>
    </w:lvl>
    <w:lvl w:ilvl="5" w:tplc="F4B8D614">
      <w:numFmt w:val="bullet"/>
      <w:lvlText w:val="•"/>
      <w:lvlJc w:val="left"/>
      <w:pPr>
        <w:ind w:left="5942" w:hanging="706"/>
      </w:pPr>
      <w:rPr>
        <w:rFonts w:hint="default"/>
        <w:lang w:val="ru-RU" w:eastAsia="en-US" w:bidi="ar-SA"/>
      </w:rPr>
    </w:lvl>
    <w:lvl w:ilvl="6" w:tplc="5BD433DE">
      <w:numFmt w:val="bullet"/>
      <w:lvlText w:val="•"/>
      <w:lvlJc w:val="left"/>
      <w:pPr>
        <w:ind w:left="6962" w:hanging="706"/>
      </w:pPr>
      <w:rPr>
        <w:rFonts w:hint="default"/>
        <w:lang w:val="ru-RU" w:eastAsia="en-US" w:bidi="ar-SA"/>
      </w:rPr>
    </w:lvl>
    <w:lvl w:ilvl="7" w:tplc="46127206">
      <w:numFmt w:val="bullet"/>
      <w:lvlText w:val="•"/>
      <w:lvlJc w:val="left"/>
      <w:pPr>
        <w:ind w:left="7982" w:hanging="706"/>
      </w:pPr>
      <w:rPr>
        <w:rFonts w:hint="default"/>
        <w:lang w:val="ru-RU" w:eastAsia="en-US" w:bidi="ar-SA"/>
      </w:rPr>
    </w:lvl>
    <w:lvl w:ilvl="8" w:tplc="C3180FC8">
      <w:numFmt w:val="bullet"/>
      <w:lvlText w:val="•"/>
      <w:lvlJc w:val="left"/>
      <w:pPr>
        <w:ind w:left="9003" w:hanging="706"/>
      </w:pPr>
      <w:rPr>
        <w:rFonts w:hint="default"/>
        <w:lang w:val="ru-RU" w:eastAsia="en-US" w:bidi="ar-SA"/>
      </w:rPr>
    </w:lvl>
  </w:abstractNum>
  <w:abstractNum w:abstractNumId="45">
    <w:nsid w:val="1BFD7E0B"/>
    <w:multiLevelType w:val="hybridMultilevel"/>
    <w:tmpl w:val="82FA3A3A"/>
    <w:lvl w:ilvl="0" w:tplc="45BA54E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8B662E78">
      <w:numFmt w:val="bullet"/>
      <w:lvlText w:val="•"/>
      <w:lvlJc w:val="left"/>
      <w:pPr>
        <w:ind w:left="1860" w:hanging="706"/>
      </w:pPr>
      <w:rPr>
        <w:rFonts w:hint="default"/>
        <w:lang w:val="ru-RU" w:eastAsia="en-US" w:bidi="ar-SA"/>
      </w:rPr>
    </w:lvl>
    <w:lvl w:ilvl="2" w:tplc="05D40F9E">
      <w:numFmt w:val="bullet"/>
      <w:lvlText w:val="•"/>
      <w:lvlJc w:val="left"/>
      <w:pPr>
        <w:ind w:left="2880" w:hanging="706"/>
      </w:pPr>
      <w:rPr>
        <w:rFonts w:hint="default"/>
        <w:lang w:val="ru-RU" w:eastAsia="en-US" w:bidi="ar-SA"/>
      </w:rPr>
    </w:lvl>
    <w:lvl w:ilvl="3" w:tplc="A776FE96">
      <w:numFmt w:val="bullet"/>
      <w:lvlText w:val="•"/>
      <w:lvlJc w:val="left"/>
      <w:pPr>
        <w:ind w:left="3901" w:hanging="706"/>
      </w:pPr>
      <w:rPr>
        <w:rFonts w:hint="default"/>
        <w:lang w:val="ru-RU" w:eastAsia="en-US" w:bidi="ar-SA"/>
      </w:rPr>
    </w:lvl>
    <w:lvl w:ilvl="4" w:tplc="7152C66A">
      <w:numFmt w:val="bullet"/>
      <w:lvlText w:val="•"/>
      <w:lvlJc w:val="left"/>
      <w:pPr>
        <w:ind w:left="4921" w:hanging="706"/>
      </w:pPr>
      <w:rPr>
        <w:rFonts w:hint="default"/>
        <w:lang w:val="ru-RU" w:eastAsia="en-US" w:bidi="ar-SA"/>
      </w:rPr>
    </w:lvl>
    <w:lvl w:ilvl="5" w:tplc="4C50323A">
      <w:numFmt w:val="bullet"/>
      <w:lvlText w:val="•"/>
      <w:lvlJc w:val="left"/>
      <w:pPr>
        <w:ind w:left="5942" w:hanging="706"/>
      </w:pPr>
      <w:rPr>
        <w:rFonts w:hint="default"/>
        <w:lang w:val="ru-RU" w:eastAsia="en-US" w:bidi="ar-SA"/>
      </w:rPr>
    </w:lvl>
    <w:lvl w:ilvl="6" w:tplc="3218327A">
      <w:numFmt w:val="bullet"/>
      <w:lvlText w:val="•"/>
      <w:lvlJc w:val="left"/>
      <w:pPr>
        <w:ind w:left="6962" w:hanging="706"/>
      </w:pPr>
      <w:rPr>
        <w:rFonts w:hint="default"/>
        <w:lang w:val="ru-RU" w:eastAsia="en-US" w:bidi="ar-SA"/>
      </w:rPr>
    </w:lvl>
    <w:lvl w:ilvl="7" w:tplc="FC8AC68A">
      <w:numFmt w:val="bullet"/>
      <w:lvlText w:val="•"/>
      <w:lvlJc w:val="left"/>
      <w:pPr>
        <w:ind w:left="7982" w:hanging="706"/>
      </w:pPr>
      <w:rPr>
        <w:rFonts w:hint="default"/>
        <w:lang w:val="ru-RU" w:eastAsia="en-US" w:bidi="ar-SA"/>
      </w:rPr>
    </w:lvl>
    <w:lvl w:ilvl="8" w:tplc="58DA00C6">
      <w:numFmt w:val="bullet"/>
      <w:lvlText w:val="•"/>
      <w:lvlJc w:val="left"/>
      <w:pPr>
        <w:ind w:left="9003" w:hanging="706"/>
      </w:pPr>
      <w:rPr>
        <w:rFonts w:hint="default"/>
        <w:lang w:val="ru-RU" w:eastAsia="en-US" w:bidi="ar-SA"/>
      </w:rPr>
    </w:lvl>
  </w:abstractNum>
  <w:abstractNum w:abstractNumId="46">
    <w:nsid w:val="1C1048DA"/>
    <w:multiLevelType w:val="hybridMultilevel"/>
    <w:tmpl w:val="0DC457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1CA358CB"/>
    <w:multiLevelType w:val="hybridMultilevel"/>
    <w:tmpl w:val="3CD2C9A8"/>
    <w:lvl w:ilvl="0" w:tplc="BC7C6EBE">
      <w:start w:val="1"/>
      <w:numFmt w:val="decimal"/>
      <w:lvlText w:val="%1)"/>
      <w:lvlJc w:val="left"/>
      <w:pPr>
        <w:ind w:left="2256" w:hanging="706"/>
        <w:jc w:val="left"/>
      </w:pPr>
      <w:rPr>
        <w:rFonts w:ascii="Times New Roman" w:eastAsia="Times New Roman" w:hAnsi="Times New Roman" w:cs="Times New Roman" w:hint="default"/>
        <w:w w:val="100"/>
        <w:sz w:val="24"/>
        <w:szCs w:val="24"/>
        <w:lang w:val="ru-RU" w:eastAsia="en-US" w:bidi="ar-SA"/>
      </w:rPr>
    </w:lvl>
    <w:lvl w:ilvl="1" w:tplc="D0EC6858">
      <w:numFmt w:val="bullet"/>
      <w:lvlText w:val="•"/>
      <w:lvlJc w:val="left"/>
      <w:pPr>
        <w:ind w:left="3138" w:hanging="706"/>
      </w:pPr>
      <w:rPr>
        <w:rFonts w:hint="default"/>
        <w:lang w:val="ru-RU" w:eastAsia="en-US" w:bidi="ar-SA"/>
      </w:rPr>
    </w:lvl>
    <w:lvl w:ilvl="2" w:tplc="98DA592E">
      <w:numFmt w:val="bullet"/>
      <w:lvlText w:val="•"/>
      <w:lvlJc w:val="left"/>
      <w:pPr>
        <w:ind w:left="4016" w:hanging="706"/>
      </w:pPr>
      <w:rPr>
        <w:rFonts w:hint="default"/>
        <w:lang w:val="ru-RU" w:eastAsia="en-US" w:bidi="ar-SA"/>
      </w:rPr>
    </w:lvl>
    <w:lvl w:ilvl="3" w:tplc="D15EB26C">
      <w:numFmt w:val="bullet"/>
      <w:lvlText w:val="•"/>
      <w:lvlJc w:val="left"/>
      <w:pPr>
        <w:ind w:left="4895" w:hanging="706"/>
      </w:pPr>
      <w:rPr>
        <w:rFonts w:hint="default"/>
        <w:lang w:val="ru-RU" w:eastAsia="en-US" w:bidi="ar-SA"/>
      </w:rPr>
    </w:lvl>
    <w:lvl w:ilvl="4" w:tplc="664A9BC2">
      <w:numFmt w:val="bullet"/>
      <w:lvlText w:val="•"/>
      <w:lvlJc w:val="left"/>
      <w:pPr>
        <w:ind w:left="5773" w:hanging="706"/>
      </w:pPr>
      <w:rPr>
        <w:rFonts w:hint="default"/>
        <w:lang w:val="ru-RU" w:eastAsia="en-US" w:bidi="ar-SA"/>
      </w:rPr>
    </w:lvl>
    <w:lvl w:ilvl="5" w:tplc="FD704552">
      <w:numFmt w:val="bullet"/>
      <w:lvlText w:val="•"/>
      <w:lvlJc w:val="left"/>
      <w:pPr>
        <w:ind w:left="6652" w:hanging="706"/>
      </w:pPr>
      <w:rPr>
        <w:rFonts w:hint="default"/>
        <w:lang w:val="ru-RU" w:eastAsia="en-US" w:bidi="ar-SA"/>
      </w:rPr>
    </w:lvl>
    <w:lvl w:ilvl="6" w:tplc="EF623EAA">
      <w:numFmt w:val="bullet"/>
      <w:lvlText w:val="•"/>
      <w:lvlJc w:val="left"/>
      <w:pPr>
        <w:ind w:left="7530" w:hanging="706"/>
      </w:pPr>
      <w:rPr>
        <w:rFonts w:hint="default"/>
        <w:lang w:val="ru-RU" w:eastAsia="en-US" w:bidi="ar-SA"/>
      </w:rPr>
    </w:lvl>
    <w:lvl w:ilvl="7" w:tplc="6A7A6CD2">
      <w:numFmt w:val="bullet"/>
      <w:lvlText w:val="•"/>
      <w:lvlJc w:val="left"/>
      <w:pPr>
        <w:ind w:left="8408" w:hanging="706"/>
      </w:pPr>
      <w:rPr>
        <w:rFonts w:hint="default"/>
        <w:lang w:val="ru-RU" w:eastAsia="en-US" w:bidi="ar-SA"/>
      </w:rPr>
    </w:lvl>
    <w:lvl w:ilvl="8" w:tplc="3E769DB8">
      <w:numFmt w:val="bullet"/>
      <w:lvlText w:val="•"/>
      <w:lvlJc w:val="left"/>
      <w:pPr>
        <w:ind w:left="9287" w:hanging="706"/>
      </w:pPr>
      <w:rPr>
        <w:rFonts w:hint="default"/>
        <w:lang w:val="ru-RU" w:eastAsia="en-US" w:bidi="ar-SA"/>
      </w:rPr>
    </w:lvl>
  </w:abstractNum>
  <w:abstractNum w:abstractNumId="48">
    <w:nsid w:val="1CD55878"/>
    <w:multiLevelType w:val="multilevel"/>
    <w:tmpl w:val="5B90409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F45465D"/>
    <w:multiLevelType w:val="hybridMultilevel"/>
    <w:tmpl w:val="20166902"/>
    <w:lvl w:ilvl="0" w:tplc="D81C303A">
      <w:start w:val="1"/>
      <w:numFmt w:val="decimal"/>
      <w:lvlText w:val="%1."/>
      <w:lvlJc w:val="left"/>
      <w:pPr>
        <w:ind w:left="2256" w:hanging="706"/>
        <w:jc w:val="left"/>
      </w:pPr>
      <w:rPr>
        <w:rFonts w:ascii="Times New Roman" w:eastAsia="Times New Roman" w:hAnsi="Times New Roman" w:cs="Times New Roman" w:hint="default"/>
        <w:w w:val="100"/>
        <w:sz w:val="24"/>
        <w:szCs w:val="24"/>
        <w:lang w:val="ru-RU" w:eastAsia="en-US" w:bidi="ar-SA"/>
      </w:rPr>
    </w:lvl>
    <w:lvl w:ilvl="1" w:tplc="8A0C5E9A">
      <w:numFmt w:val="bullet"/>
      <w:lvlText w:val="•"/>
      <w:lvlJc w:val="left"/>
      <w:pPr>
        <w:ind w:left="3138" w:hanging="706"/>
      </w:pPr>
      <w:rPr>
        <w:rFonts w:hint="default"/>
        <w:lang w:val="ru-RU" w:eastAsia="en-US" w:bidi="ar-SA"/>
      </w:rPr>
    </w:lvl>
    <w:lvl w:ilvl="2" w:tplc="9FDEA1DA">
      <w:numFmt w:val="bullet"/>
      <w:lvlText w:val="•"/>
      <w:lvlJc w:val="left"/>
      <w:pPr>
        <w:ind w:left="4016" w:hanging="706"/>
      </w:pPr>
      <w:rPr>
        <w:rFonts w:hint="default"/>
        <w:lang w:val="ru-RU" w:eastAsia="en-US" w:bidi="ar-SA"/>
      </w:rPr>
    </w:lvl>
    <w:lvl w:ilvl="3" w:tplc="C1882D86">
      <w:numFmt w:val="bullet"/>
      <w:lvlText w:val="•"/>
      <w:lvlJc w:val="left"/>
      <w:pPr>
        <w:ind w:left="4895" w:hanging="706"/>
      </w:pPr>
      <w:rPr>
        <w:rFonts w:hint="default"/>
        <w:lang w:val="ru-RU" w:eastAsia="en-US" w:bidi="ar-SA"/>
      </w:rPr>
    </w:lvl>
    <w:lvl w:ilvl="4" w:tplc="E0FE2848">
      <w:numFmt w:val="bullet"/>
      <w:lvlText w:val="•"/>
      <w:lvlJc w:val="left"/>
      <w:pPr>
        <w:ind w:left="5773" w:hanging="706"/>
      </w:pPr>
      <w:rPr>
        <w:rFonts w:hint="default"/>
        <w:lang w:val="ru-RU" w:eastAsia="en-US" w:bidi="ar-SA"/>
      </w:rPr>
    </w:lvl>
    <w:lvl w:ilvl="5" w:tplc="C31CA40E">
      <w:numFmt w:val="bullet"/>
      <w:lvlText w:val="•"/>
      <w:lvlJc w:val="left"/>
      <w:pPr>
        <w:ind w:left="6652" w:hanging="706"/>
      </w:pPr>
      <w:rPr>
        <w:rFonts w:hint="default"/>
        <w:lang w:val="ru-RU" w:eastAsia="en-US" w:bidi="ar-SA"/>
      </w:rPr>
    </w:lvl>
    <w:lvl w:ilvl="6" w:tplc="505AE4BE">
      <w:numFmt w:val="bullet"/>
      <w:lvlText w:val="•"/>
      <w:lvlJc w:val="left"/>
      <w:pPr>
        <w:ind w:left="7530" w:hanging="706"/>
      </w:pPr>
      <w:rPr>
        <w:rFonts w:hint="default"/>
        <w:lang w:val="ru-RU" w:eastAsia="en-US" w:bidi="ar-SA"/>
      </w:rPr>
    </w:lvl>
    <w:lvl w:ilvl="7" w:tplc="E44A88BC">
      <w:numFmt w:val="bullet"/>
      <w:lvlText w:val="•"/>
      <w:lvlJc w:val="left"/>
      <w:pPr>
        <w:ind w:left="8408" w:hanging="706"/>
      </w:pPr>
      <w:rPr>
        <w:rFonts w:hint="default"/>
        <w:lang w:val="ru-RU" w:eastAsia="en-US" w:bidi="ar-SA"/>
      </w:rPr>
    </w:lvl>
    <w:lvl w:ilvl="8" w:tplc="F68AADD0">
      <w:numFmt w:val="bullet"/>
      <w:lvlText w:val="•"/>
      <w:lvlJc w:val="left"/>
      <w:pPr>
        <w:ind w:left="9287" w:hanging="706"/>
      </w:pPr>
      <w:rPr>
        <w:rFonts w:hint="default"/>
        <w:lang w:val="ru-RU" w:eastAsia="en-US" w:bidi="ar-SA"/>
      </w:rPr>
    </w:lvl>
  </w:abstractNum>
  <w:abstractNum w:abstractNumId="50">
    <w:nsid w:val="1FEC6099"/>
    <w:multiLevelType w:val="hybridMultilevel"/>
    <w:tmpl w:val="5538A100"/>
    <w:lvl w:ilvl="0" w:tplc="22E29D48">
      <w:start w:val="1"/>
      <w:numFmt w:val="decimal"/>
      <w:lvlText w:val="%1."/>
      <w:lvlJc w:val="left"/>
      <w:pPr>
        <w:ind w:left="2256" w:hanging="706"/>
        <w:jc w:val="left"/>
      </w:pPr>
      <w:rPr>
        <w:rFonts w:ascii="Times New Roman" w:eastAsia="Times New Roman" w:hAnsi="Times New Roman" w:cs="Times New Roman" w:hint="default"/>
        <w:w w:val="100"/>
        <w:sz w:val="24"/>
        <w:szCs w:val="24"/>
        <w:lang w:val="ru-RU" w:eastAsia="en-US" w:bidi="ar-SA"/>
      </w:rPr>
    </w:lvl>
    <w:lvl w:ilvl="1" w:tplc="7D4EB198">
      <w:numFmt w:val="bullet"/>
      <w:lvlText w:val="•"/>
      <w:lvlJc w:val="left"/>
      <w:pPr>
        <w:ind w:left="3138" w:hanging="706"/>
      </w:pPr>
      <w:rPr>
        <w:rFonts w:hint="default"/>
        <w:lang w:val="ru-RU" w:eastAsia="en-US" w:bidi="ar-SA"/>
      </w:rPr>
    </w:lvl>
    <w:lvl w:ilvl="2" w:tplc="81948146">
      <w:numFmt w:val="bullet"/>
      <w:lvlText w:val="•"/>
      <w:lvlJc w:val="left"/>
      <w:pPr>
        <w:ind w:left="4016" w:hanging="706"/>
      </w:pPr>
      <w:rPr>
        <w:rFonts w:hint="default"/>
        <w:lang w:val="ru-RU" w:eastAsia="en-US" w:bidi="ar-SA"/>
      </w:rPr>
    </w:lvl>
    <w:lvl w:ilvl="3" w:tplc="EC840B9E">
      <w:numFmt w:val="bullet"/>
      <w:lvlText w:val="•"/>
      <w:lvlJc w:val="left"/>
      <w:pPr>
        <w:ind w:left="4895" w:hanging="706"/>
      </w:pPr>
      <w:rPr>
        <w:rFonts w:hint="default"/>
        <w:lang w:val="ru-RU" w:eastAsia="en-US" w:bidi="ar-SA"/>
      </w:rPr>
    </w:lvl>
    <w:lvl w:ilvl="4" w:tplc="1512ACDC">
      <w:numFmt w:val="bullet"/>
      <w:lvlText w:val="•"/>
      <w:lvlJc w:val="left"/>
      <w:pPr>
        <w:ind w:left="5773" w:hanging="706"/>
      </w:pPr>
      <w:rPr>
        <w:rFonts w:hint="default"/>
        <w:lang w:val="ru-RU" w:eastAsia="en-US" w:bidi="ar-SA"/>
      </w:rPr>
    </w:lvl>
    <w:lvl w:ilvl="5" w:tplc="F31E603C">
      <w:numFmt w:val="bullet"/>
      <w:lvlText w:val="•"/>
      <w:lvlJc w:val="left"/>
      <w:pPr>
        <w:ind w:left="6652" w:hanging="706"/>
      </w:pPr>
      <w:rPr>
        <w:rFonts w:hint="default"/>
        <w:lang w:val="ru-RU" w:eastAsia="en-US" w:bidi="ar-SA"/>
      </w:rPr>
    </w:lvl>
    <w:lvl w:ilvl="6" w:tplc="6FA21554">
      <w:numFmt w:val="bullet"/>
      <w:lvlText w:val="•"/>
      <w:lvlJc w:val="left"/>
      <w:pPr>
        <w:ind w:left="7530" w:hanging="706"/>
      </w:pPr>
      <w:rPr>
        <w:rFonts w:hint="default"/>
        <w:lang w:val="ru-RU" w:eastAsia="en-US" w:bidi="ar-SA"/>
      </w:rPr>
    </w:lvl>
    <w:lvl w:ilvl="7" w:tplc="8D789F14">
      <w:numFmt w:val="bullet"/>
      <w:lvlText w:val="•"/>
      <w:lvlJc w:val="left"/>
      <w:pPr>
        <w:ind w:left="8408" w:hanging="706"/>
      </w:pPr>
      <w:rPr>
        <w:rFonts w:hint="default"/>
        <w:lang w:val="ru-RU" w:eastAsia="en-US" w:bidi="ar-SA"/>
      </w:rPr>
    </w:lvl>
    <w:lvl w:ilvl="8" w:tplc="5C360214">
      <w:numFmt w:val="bullet"/>
      <w:lvlText w:val="•"/>
      <w:lvlJc w:val="left"/>
      <w:pPr>
        <w:ind w:left="9287" w:hanging="706"/>
      </w:pPr>
      <w:rPr>
        <w:rFonts w:hint="default"/>
        <w:lang w:val="ru-RU" w:eastAsia="en-US" w:bidi="ar-SA"/>
      </w:rPr>
    </w:lvl>
  </w:abstractNum>
  <w:abstractNum w:abstractNumId="51">
    <w:nsid w:val="1FF82D2B"/>
    <w:multiLevelType w:val="hybridMultilevel"/>
    <w:tmpl w:val="FB163B94"/>
    <w:lvl w:ilvl="0" w:tplc="1168094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1E0629CC">
      <w:numFmt w:val="bullet"/>
      <w:lvlText w:val="•"/>
      <w:lvlJc w:val="left"/>
      <w:pPr>
        <w:ind w:left="1860" w:hanging="706"/>
      </w:pPr>
      <w:rPr>
        <w:rFonts w:hint="default"/>
        <w:lang w:val="ru-RU" w:eastAsia="en-US" w:bidi="ar-SA"/>
      </w:rPr>
    </w:lvl>
    <w:lvl w:ilvl="2" w:tplc="C70ED940">
      <w:numFmt w:val="bullet"/>
      <w:lvlText w:val="•"/>
      <w:lvlJc w:val="left"/>
      <w:pPr>
        <w:ind w:left="2880" w:hanging="706"/>
      </w:pPr>
      <w:rPr>
        <w:rFonts w:hint="default"/>
        <w:lang w:val="ru-RU" w:eastAsia="en-US" w:bidi="ar-SA"/>
      </w:rPr>
    </w:lvl>
    <w:lvl w:ilvl="3" w:tplc="1D3A828A">
      <w:numFmt w:val="bullet"/>
      <w:lvlText w:val="•"/>
      <w:lvlJc w:val="left"/>
      <w:pPr>
        <w:ind w:left="3901" w:hanging="706"/>
      </w:pPr>
      <w:rPr>
        <w:rFonts w:hint="default"/>
        <w:lang w:val="ru-RU" w:eastAsia="en-US" w:bidi="ar-SA"/>
      </w:rPr>
    </w:lvl>
    <w:lvl w:ilvl="4" w:tplc="90F6D400">
      <w:numFmt w:val="bullet"/>
      <w:lvlText w:val="•"/>
      <w:lvlJc w:val="left"/>
      <w:pPr>
        <w:ind w:left="4921" w:hanging="706"/>
      </w:pPr>
      <w:rPr>
        <w:rFonts w:hint="default"/>
        <w:lang w:val="ru-RU" w:eastAsia="en-US" w:bidi="ar-SA"/>
      </w:rPr>
    </w:lvl>
    <w:lvl w:ilvl="5" w:tplc="BDAC1242">
      <w:numFmt w:val="bullet"/>
      <w:lvlText w:val="•"/>
      <w:lvlJc w:val="left"/>
      <w:pPr>
        <w:ind w:left="5942" w:hanging="706"/>
      </w:pPr>
      <w:rPr>
        <w:rFonts w:hint="default"/>
        <w:lang w:val="ru-RU" w:eastAsia="en-US" w:bidi="ar-SA"/>
      </w:rPr>
    </w:lvl>
    <w:lvl w:ilvl="6" w:tplc="BB8ECBCC">
      <w:numFmt w:val="bullet"/>
      <w:lvlText w:val="•"/>
      <w:lvlJc w:val="left"/>
      <w:pPr>
        <w:ind w:left="6962" w:hanging="706"/>
      </w:pPr>
      <w:rPr>
        <w:rFonts w:hint="default"/>
        <w:lang w:val="ru-RU" w:eastAsia="en-US" w:bidi="ar-SA"/>
      </w:rPr>
    </w:lvl>
    <w:lvl w:ilvl="7" w:tplc="E5BE6404">
      <w:numFmt w:val="bullet"/>
      <w:lvlText w:val="•"/>
      <w:lvlJc w:val="left"/>
      <w:pPr>
        <w:ind w:left="7982" w:hanging="706"/>
      </w:pPr>
      <w:rPr>
        <w:rFonts w:hint="default"/>
        <w:lang w:val="ru-RU" w:eastAsia="en-US" w:bidi="ar-SA"/>
      </w:rPr>
    </w:lvl>
    <w:lvl w:ilvl="8" w:tplc="81B81866">
      <w:numFmt w:val="bullet"/>
      <w:lvlText w:val="•"/>
      <w:lvlJc w:val="left"/>
      <w:pPr>
        <w:ind w:left="9003" w:hanging="706"/>
      </w:pPr>
      <w:rPr>
        <w:rFonts w:hint="default"/>
        <w:lang w:val="ru-RU" w:eastAsia="en-US" w:bidi="ar-SA"/>
      </w:rPr>
    </w:lvl>
  </w:abstractNum>
  <w:abstractNum w:abstractNumId="52">
    <w:nsid w:val="20510BA4"/>
    <w:multiLevelType w:val="hybridMultilevel"/>
    <w:tmpl w:val="7C569192"/>
    <w:lvl w:ilvl="0" w:tplc="32881AF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C4BA85DC">
      <w:numFmt w:val="bullet"/>
      <w:lvlText w:val="•"/>
      <w:lvlJc w:val="left"/>
      <w:pPr>
        <w:ind w:left="1860" w:hanging="706"/>
      </w:pPr>
      <w:rPr>
        <w:rFonts w:hint="default"/>
        <w:lang w:val="ru-RU" w:eastAsia="en-US" w:bidi="ar-SA"/>
      </w:rPr>
    </w:lvl>
    <w:lvl w:ilvl="2" w:tplc="D2466AA0">
      <w:numFmt w:val="bullet"/>
      <w:lvlText w:val="•"/>
      <w:lvlJc w:val="left"/>
      <w:pPr>
        <w:ind w:left="2880" w:hanging="706"/>
      </w:pPr>
      <w:rPr>
        <w:rFonts w:hint="default"/>
        <w:lang w:val="ru-RU" w:eastAsia="en-US" w:bidi="ar-SA"/>
      </w:rPr>
    </w:lvl>
    <w:lvl w:ilvl="3" w:tplc="1812EF20">
      <w:numFmt w:val="bullet"/>
      <w:lvlText w:val="•"/>
      <w:lvlJc w:val="left"/>
      <w:pPr>
        <w:ind w:left="3901" w:hanging="706"/>
      </w:pPr>
      <w:rPr>
        <w:rFonts w:hint="default"/>
        <w:lang w:val="ru-RU" w:eastAsia="en-US" w:bidi="ar-SA"/>
      </w:rPr>
    </w:lvl>
    <w:lvl w:ilvl="4" w:tplc="664620A2">
      <w:numFmt w:val="bullet"/>
      <w:lvlText w:val="•"/>
      <w:lvlJc w:val="left"/>
      <w:pPr>
        <w:ind w:left="4921" w:hanging="706"/>
      </w:pPr>
      <w:rPr>
        <w:rFonts w:hint="default"/>
        <w:lang w:val="ru-RU" w:eastAsia="en-US" w:bidi="ar-SA"/>
      </w:rPr>
    </w:lvl>
    <w:lvl w:ilvl="5" w:tplc="6DF02630">
      <w:numFmt w:val="bullet"/>
      <w:lvlText w:val="•"/>
      <w:lvlJc w:val="left"/>
      <w:pPr>
        <w:ind w:left="5942" w:hanging="706"/>
      </w:pPr>
      <w:rPr>
        <w:rFonts w:hint="default"/>
        <w:lang w:val="ru-RU" w:eastAsia="en-US" w:bidi="ar-SA"/>
      </w:rPr>
    </w:lvl>
    <w:lvl w:ilvl="6" w:tplc="553A194C">
      <w:numFmt w:val="bullet"/>
      <w:lvlText w:val="•"/>
      <w:lvlJc w:val="left"/>
      <w:pPr>
        <w:ind w:left="6962" w:hanging="706"/>
      </w:pPr>
      <w:rPr>
        <w:rFonts w:hint="default"/>
        <w:lang w:val="ru-RU" w:eastAsia="en-US" w:bidi="ar-SA"/>
      </w:rPr>
    </w:lvl>
    <w:lvl w:ilvl="7" w:tplc="D70C8E3C">
      <w:numFmt w:val="bullet"/>
      <w:lvlText w:val="•"/>
      <w:lvlJc w:val="left"/>
      <w:pPr>
        <w:ind w:left="7982" w:hanging="706"/>
      </w:pPr>
      <w:rPr>
        <w:rFonts w:hint="default"/>
        <w:lang w:val="ru-RU" w:eastAsia="en-US" w:bidi="ar-SA"/>
      </w:rPr>
    </w:lvl>
    <w:lvl w:ilvl="8" w:tplc="0DF4ACFC">
      <w:numFmt w:val="bullet"/>
      <w:lvlText w:val="•"/>
      <w:lvlJc w:val="left"/>
      <w:pPr>
        <w:ind w:left="9003" w:hanging="706"/>
      </w:pPr>
      <w:rPr>
        <w:rFonts w:hint="default"/>
        <w:lang w:val="ru-RU" w:eastAsia="en-US" w:bidi="ar-SA"/>
      </w:rPr>
    </w:lvl>
  </w:abstractNum>
  <w:abstractNum w:abstractNumId="53">
    <w:nsid w:val="20A17130"/>
    <w:multiLevelType w:val="hybridMultilevel"/>
    <w:tmpl w:val="3A7C3B02"/>
    <w:lvl w:ilvl="0" w:tplc="0DACE5D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0256D5C4">
      <w:numFmt w:val="bullet"/>
      <w:lvlText w:val="•"/>
      <w:lvlJc w:val="left"/>
      <w:pPr>
        <w:ind w:left="1860" w:hanging="706"/>
      </w:pPr>
      <w:rPr>
        <w:rFonts w:hint="default"/>
        <w:lang w:val="ru-RU" w:eastAsia="en-US" w:bidi="ar-SA"/>
      </w:rPr>
    </w:lvl>
    <w:lvl w:ilvl="2" w:tplc="5A8E9358">
      <w:numFmt w:val="bullet"/>
      <w:lvlText w:val="•"/>
      <w:lvlJc w:val="left"/>
      <w:pPr>
        <w:ind w:left="2880" w:hanging="706"/>
      </w:pPr>
      <w:rPr>
        <w:rFonts w:hint="default"/>
        <w:lang w:val="ru-RU" w:eastAsia="en-US" w:bidi="ar-SA"/>
      </w:rPr>
    </w:lvl>
    <w:lvl w:ilvl="3" w:tplc="1F1835FC">
      <w:numFmt w:val="bullet"/>
      <w:lvlText w:val="•"/>
      <w:lvlJc w:val="left"/>
      <w:pPr>
        <w:ind w:left="3901" w:hanging="706"/>
      </w:pPr>
      <w:rPr>
        <w:rFonts w:hint="default"/>
        <w:lang w:val="ru-RU" w:eastAsia="en-US" w:bidi="ar-SA"/>
      </w:rPr>
    </w:lvl>
    <w:lvl w:ilvl="4" w:tplc="704EE4F2">
      <w:numFmt w:val="bullet"/>
      <w:lvlText w:val="•"/>
      <w:lvlJc w:val="left"/>
      <w:pPr>
        <w:ind w:left="4921" w:hanging="706"/>
      </w:pPr>
      <w:rPr>
        <w:rFonts w:hint="default"/>
        <w:lang w:val="ru-RU" w:eastAsia="en-US" w:bidi="ar-SA"/>
      </w:rPr>
    </w:lvl>
    <w:lvl w:ilvl="5" w:tplc="C7ACAF16">
      <w:numFmt w:val="bullet"/>
      <w:lvlText w:val="•"/>
      <w:lvlJc w:val="left"/>
      <w:pPr>
        <w:ind w:left="5942" w:hanging="706"/>
      </w:pPr>
      <w:rPr>
        <w:rFonts w:hint="default"/>
        <w:lang w:val="ru-RU" w:eastAsia="en-US" w:bidi="ar-SA"/>
      </w:rPr>
    </w:lvl>
    <w:lvl w:ilvl="6" w:tplc="4BA44DB4">
      <w:numFmt w:val="bullet"/>
      <w:lvlText w:val="•"/>
      <w:lvlJc w:val="left"/>
      <w:pPr>
        <w:ind w:left="6962" w:hanging="706"/>
      </w:pPr>
      <w:rPr>
        <w:rFonts w:hint="default"/>
        <w:lang w:val="ru-RU" w:eastAsia="en-US" w:bidi="ar-SA"/>
      </w:rPr>
    </w:lvl>
    <w:lvl w:ilvl="7" w:tplc="8B20F1E8">
      <w:numFmt w:val="bullet"/>
      <w:lvlText w:val="•"/>
      <w:lvlJc w:val="left"/>
      <w:pPr>
        <w:ind w:left="7982" w:hanging="706"/>
      </w:pPr>
      <w:rPr>
        <w:rFonts w:hint="default"/>
        <w:lang w:val="ru-RU" w:eastAsia="en-US" w:bidi="ar-SA"/>
      </w:rPr>
    </w:lvl>
    <w:lvl w:ilvl="8" w:tplc="E7589AB6">
      <w:numFmt w:val="bullet"/>
      <w:lvlText w:val="•"/>
      <w:lvlJc w:val="left"/>
      <w:pPr>
        <w:ind w:left="9003" w:hanging="706"/>
      </w:pPr>
      <w:rPr>
        <w:rFonts w:hint="default"/>
        <w:lang w:val="ru-RU" w:eastAsia="en-US" w:bidi="ar-SA"/>
      </w:rPr>
    </w:lvl>
  </w:abstractNum>
  <w:abstractNum w:abstractNumId="54">
    <w:nsid w:val="20C726F3"/>
    <w:multiLevelType w:val="hybridMultilevel"/>
    <w:tmpl w:val="FD5C5C98"/>
    <w:lvl w:ilvl="0" w:tplc="CB9012C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0F929286">
      <w:numFmt w:val="bullet"/>
      <w:lvlText w:val="•"/>
      <w:lvlJc w:val="left"/>
      <w:pPr>
        <w:ind w:left="1860" w:hanging="706"/>
      </w:pPr>
      <w:rPr>
        <w:rFonts w:hint="default"/>
        <w:lang w:val="ru-RU" w:eastAsia="en-US" w:bidi="ar-SA"/>
      </w:rPr>
    </w:lvl>
    <w:lvl w:ilvl="2" w:tplc="9AEAA5D2">
      <w:numFmt w:val="bullet"/>
      <w:lvlText w:val="•"/>
      <w:lvlJc w:val="left"/>
      <w:pPr>
        <w:ind w:left="2880" w:hanging="706"/>
      </w:pPr>
      <w:rPr>
        <w:rFonts w:hint="default"/>
        <w:lang w:val="ru-RU" w:eastAsia="en-US" w:bidi="ar-SA"/>
      </w:rPr>
    </w:lvl>
    <w:lvl w:ilvl="3" w:tplc="0B5C04FC">
      <w:numFmt w:val="bullet"/>
      <w:lvlText w:val="•"/>
      <w:lvlJc w:val="left"/>
      <w:pPr>
        <w:ind w:left="3901" w:hanging="706"/>
      </w:pPr>
      <w:rPr>
        <w:rFonts w:hint="default"/>
        <w:lang w:val="ru-RU" w:eastAsia="en-US" w:bidi="ar-SA"/>
      </w:rPr>
    </w:lvl>
    <w:lvl w:ilvl="4" w:tplc="911A2BAC">
      <w:numFmt w:val="bullet"/>
      <w:lvlText w:val="•"/>
      <w:lvlJc w:val="left"/>
      <w:pPr>
        <w:ind w:left="4921" w:hanging="706"/>
      </w:pPr>
      <w:rPr>
        <w:rFonts w:hint="default"/>
        <w:lang w:val="ru-RU" w:eastAsia="en-US" w:bidi="ar-SA"/>
      </w:rPr>
    </w:lvl>
    <w:lvl w:ilvl="5" w:tplc="DA32589E">
      <w:numFmt w:val="bullet"/>
      <w:lvlText w:val="•"/>
      <w:lvlJc w:val="left"/>
      <w:pPr>
        <w:ind w:left="5942" w:hanging="706"/>
      </w:pPr>
      <w:rPr>
        <w:rFonts w:hint="default"/>
        <w:lang w:val="ru-RU" w:eastAsia="en-US" w:bidi="ar-SA"/>
      </w:rPr>
    </w:lvl>
    <w:lvl w:ilvl="6" w:tplc="3E6291B2">
      <w:numFmt w:val="bullet"/>
      <w:lvlText w:val="•"/>
      <w:lvlJc w:val="left"/>
      <w:pPr>
        <w:ind w:left="6962" w:hanging="706"/>
      </w:pPr>
      <w:rPr>
        <w:rFonts w:hint="default"/>
        <w:lang w:val="ru-RU" w:eastAsia="en-US" w:bidi="ar-SA"/>
      </w:rPr>
    </w:lvl>
    <w:lvl w:ilvl="7" w:tplc="CFDA7690">
      <w:numFmt w:val="bullet"/>
      <w:lvlText w:val="•"/>
      <w:lvlJc w:val="left"/>
      <w:pPr>
        <w:ind w:left="7982" w:hanging="706"/>
      </w:pPr>
      <w:rPr>
        <w:rFonts w:hint="default"/>
        <w:lang w:val="ru-RU" w:eastAsia="en-US" w:bidi="ar-SA"/>
      </w:rPr>
    </w:lvl>
    <w:lvl w:ilvl="8" w:tplc="E6C2248A">
      <w:numFmt w:val="bullet"/>
      <w:lvlText w:val="•"/>
      <w:lvlJc w:val="left"/>
      <w:pPr>
        <w:ind w:left="9003" w:hanging="706"/>
      </w:pPr>
      <w:rPr>
        <w:rFonts w:hint="default"/>
        <w:lang w:val="ru-RU" w:eastAsia="en-US" w:bidi="ar-SA"/>
      </w:rPr>
    </w:lvl>
  </w:abstractNum>
  <w:abstractNum w:abstractNumId="55">
    <w:nsid w:val="21654C10"/>
    <w:multiLevelType w:val="hybridMultilevel"/>
    <w:tmpl w:val="8FA8989C"/>
    <w:lvl w:ilvl="0" w:tplc="09D6C972">
      <w:numFmt w:val="bullet"/>
      <w:lvlText w:val="-"/>
      <w:lvlJc w:val="left"/>
      <w:pPr>
        <w:ind w:left="244" w:hanging="140"/>
      </w:pPr>
      <w:rPr>
        <w:rFonts w:ascii="Times New Roman" w:eastAsia="Times New Roman" w:hAnsi="Times New Roman" w:cs="Times New Roman" w:hint="default"/>
        <w:w w:val="99"/>
        <w:sz w:val="24"/>
        <w:szCs w:val="24"/>
        <w:lang w:val="ru-RU" w:eastAsia="en-US" w:bidi="ar-SA"/>
      </w:rPr>
    </w:lvl>
    <w:lvl w:ilvl="1" w:tplc="B81232C4">
      <w:numFmt w:val="bullet"/>
      <w:lvlText w:val="•"/>
      <w:lvlJc w:val="left"/>
      <w:pPr>
        <w:ind w:left="707" w:hanging="140"/>
      </w:pPr>
      <w:rPr>
        <w:rFonts w:hint="default"/>
        <w:lang w:val="ru-RU" w:eastAsia="en-US" w:bidi="ar-SA"/>
      </w:rPr>
    </w:lvl>
    <w:lvl w:ilvl="2" w:tplc="DA5A3E28">
      <w:numFmt w:val="bullet"/>
      <w:lvlText w:val="•"/>
      <w:lvlJc w:val="left"/>
      <w:pPr>
        <w:ind w:left="1175" w:hanging="140"/>
      </w:pPr>
      <w:rPr>
        <w:rFonts w:hint="default"/>
        <w:lang w:val="ru-RU" w:eastAsia="en-US" w:bidi="ar-SA"/>
      </w:rPr>
    </w:lvl>
    <w:lvl w:ilvl="3" w:tplc="D416EE1E">
      <w:numFmt w:val="bullet"/>
      <w:lvlText w:val="•"/>
      <w:lvlJc w:val="left"/>
      <w:pPr>
        <w:ind w:left="1643" w:hanging="140"/>
      </w:pPr>
      <w:rPr>
        <w:rFonts w:hint="default"/>
        <w:lang w:val="ru-RU" w:eastAsia="en-US" w:bidi="ar-SA"/>
      </w:rPr>
    </w:lvl>
    <w:lvl w:ilvl="4" w:tplc="AFB678AE">
      <w:numFmt w:val="bullet"/>
      <w:lvlText w:val="•"/>
      <w:lvlJc w:val="left"/>
      <w:pPr>
        <w:ind w:left="2110" w:hanging="140"/>
      </w:pPr>
      <w:rPr>
        <w:rFonts w:hint="default"/>
        <w:lang w:val="ru-RU" w:eastAsia="en-US" w:bidi="ar-SA"/>
      </w:rPr>
    </w:lvl>
    <w:lvl w:ilvl="5" w:tplc="41D64342">
      <w:numFmt w:val="bullet"/>
      <w:lvlText w:val="•"/>
      <w:lvlJc w:val="left"/>
      <w:pPr>
        <w:ind w:left="2578" w:hanging="140"/>
      </w:pPr>
      <w:rPr>
        <w:rFonts w:hint="default"/>
        <w:lang w:val="ru-RU" w:eastAsia="en-US" w:bidi="ar-SA"/>
      </w:rPr>
    </w:lvl>
    <w:lvl w:ilvl="6" w:tplc="92F8B2D8">
      <w:numFmt w:val="bullet"/>
      <w:lvlText w:val="•"/>
      <w:lvlJc w:val="left"/>
      <w:pPr>
        <w:ind w:left="3046" w:hanging="140"/>
      </w:pPr>
      <w:rPr>
        <w:rFonts w:hint="default"/>
        <w:lang w:val="ru-RU" w:eastAsia="en-US" w:bidi="ar-SA"/>
      </w:rPr>
    </w:lvl>
    <w:lvl w:ilvl="7" w:tplc="8A324038">
      <w:numFmt w:val="bullet"/>
      <w:lvlText w:val="•"/>
      <w:lvlJc w:val="left"/>
      <w:pPr>
        <w:ind w:left="3513" w:hanging="140"/>
      </w:pPr>
      <w:rPr>
        <w:rFonts w:hint="default"/>
        <w:lang w:val="ru-RU" w:eastAsia="en-US" w:bidi="ar-SA"/>
      </w:rPr>
    </w:lvl>
    <w:lvl w:ilvl="8" w:tplc="11A8C3B4">
      <w:numFmt w:val="bullet"/>
      <w:lvlText w:val="•"/>
      <w:lvlJc w:val="left"/>
      <w:pPr>
        <w:ind w:left="3981" w:hanging="140"/>
      </w:pPr>
      <w:rPr>
        <w:rFonts w:hint="default"/>
        <w:lang w:val="ru-RU" w:eastAsia="en-US" w:bidi="ar-SA"/>
      </w:rPr>
    </w:lvl>
  </w:abstractNum>
  <w:abstractNum w:abstractNumId="56">
    <w:nsid w:val="216A0BE4"/>
    <w:multiLevelType w:val="hybridMultilevel"/>
    <w:tmpl w:val="CF90746C"/>
    <w:lvl w:ilvl="0" w:tplc="B2F4C45A">
      <w:start w:val="1"/>
      <w:numFmt w:val="decimal"/>
      <w:lvlText w:val="%1."/>
      <w:lvlJc w:val="left"/>
      <w:pPr>
        <w:ind w:left="2256" w:hanging="706"/>
        <w:jc w:val="left"/>
      </w:pPr>
      <w:rPr>
        <w:rFonts w:ascii="Times New Roman" w:eastAsia="Times New Roman" w:hAnsi="Times New Roman" w:cs="Times New Roman" w:hint="default"/>
        <w:w w:val="100"/>
        <w:sz w:val="24"/>
        <w:szCs w:val="24"/>
        <w:lang w:val="ru-RU" w:eastAsia="en-US" w:bidi="ar-SA"/>
      </w:rPr>
    </w:lvl>
    <w:lvl w:ilvl="1" w:tplc="5854FADA">
      <w:numFmt w:val="bullet"/>
      <w:lvlText w:val="•"/>
      <w:lvlJc w:val="left"/>
      <w:pPr>
        <w:ind w:left="3138" w:hanging="706"/>
      </w:pPr>
      <w:rPr>
        <w:rFonts w:hint="default"/>
        <w:lang w:val="ru-RU" w:eastAsia="en-US" w:bidi="ar-SA"/>
      </w:rPr>
    </w:lvl>
    <w:lvl w:ilvl="2" w:tplc="07FA7902">
      <w:numFmt w:val="bullet"/>
      <w:lvlText w:val="•"/>
      <w:lvlJc w:val="left"/>
      <w:pPr>
        <w:ind w:left="4016" w:hanging="706"/>
      </w:pPr>
      <w:rPr>
        <w:rFonts w:hint="default"/>
        <w:lang w:val="ru-RU" w:eastAsia="en-US" w:bidi="ar-SA"/>
      </w:rPr>
    </w:lvl>
    <w:lvl w:ilvl="3" w:tplc="AE5EFE70">
      <w:numFmt w:val="bullet"/>
      <w:lvlText w:val="•"/>
      <w:lvlJc w:val="left"/>
      <w:pPr>
        <w:ind w:left="4895" w:hanging="706"/>
      </w:pPr>
      <w:rPr>
        <w:rFonts w:hint="default"/>
        <w:lang w:val="ru-RU" w:eastAsia="en-US" w:bidi="ar-SA"/>
      </w:rPr>
    </w:lvl>
    <w:lvl w:ilvl="4" w:tplc="CCA2033C">
      <w:numFmt w:val="bullet"/>
      <w:lvlText w:val="•"/>
      <w:lvlJc w:val="left"/>
      <w:pPr>
        <w:ind w:left="5773" w:hanging="706"/>
      </w:pPr>
      <w:rPr>
        <w:rFonts w:hint="default"/>
        <w:lang w:val="ru-RU" w:eastAsia="en-US" w:bidi="ar-SA"/>
      </w:rPr>
    </w:lvl>
    <w:lvl w:ilvl="5" w:tplc="708413CE">
      <w:numFmt w:val="bullet"/>
      <w:lvlText w:val="•"/>
      <w:lvlJc w:val="left"/>
      <w:pPr>
        <w:ind w:left="6652" w:hanging="706"/>
      </w:pPr>
      <w:rPr>
        <w:rFonts w:hint="default"/>
        <w:lang w:val="ru-RU" w:eastAsia="en-US" w:bidi="ar-SA"/>
      </w:rPr>
    </w:lvl>
    <w:lvl w:ilvl="6" w:tplc="1188EF60">
      <w:numFmt w:val="bullet"/>
      <w:lvlText w:val="•"/>
      <w:lvlJc w:val="left"/>
      <w:pPr>
        <w:ind w:left="7530" w:hanging="706"/>
      </w:pPr>
      <w:rPr>
        <w:rFonts w:hint="default"/>
        <w:lang w:val="ru-RU" w:eastAsia="en-US" w:bidi="ar-SA"/>
      </w:rPr>
    </w:lvl>
    <w:lvl w:ilvl="7" w:tplc="CBACF8DC">
      <w:numFmt w:val="bullet"/>
      <w:lvlText w:val="•"/>
      <w:lvlJc w:val="left"/>
      <w:pPr>
        <w:ind w:left="8408" w:hanging="706"/>
      </w:pPr>
      <w:rPr>
        <w:rFonts w:hint="default"/>
        <w:lang w:val="ru-RU" w:eastAsia="en-US" w:bidi="ar-SA"/>
      </w:rPr>
    </w:lvl>
    <w:lvl w:ilvl="8" w:tplc="BA7A8466">
      <w:numFmt w:val="bullet"/>
      <w:lvlText w:val="•"/>
      <w:lvlJc w:val="left"/>
      <w:pPr>
        <w:ind w:left="9287" w:hanging="706"/>
      </w:pPr>
      <w:rPr>
        <w:rFonts w:hint="default"/>
        <w:lang w:val="ru-RU" w:eastAsia="en-US" w:bidi="ar-SA"/>
      </w:rPr>
    </w:lvl>
  </w:abstractNum>
  <w:abstractNum w:abstractNumId="57">
    <w:nsid w:val="22374C5D"/>
    <w:multiLevelType w:val="hybridMultilevel"/>
    <w:tmpl w:val="B2EEEADC"/>
    <w:lvl w:ilvl="0" w:tplc="9EF825F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020CD1D2">
      <w:numFmt w:val="bullet"/>
      <w:lvlText w:val="•"/>
      <w:lvlJc w:val="left"/>
      <w:pPr>
        <w:ind w:left="1860" w:hanging="706"/>
      </w:pPr>
      <w:rPr>
        <w:rFonts w:hint="default"/>
        <w:lang w:val="ru-RU" w:eastAsia="en-US" w:bidi="ar-SA"/>
      </w:rPr>
    </w:lvl>
    <w:lvl w:ilvl="2" w:tplc="F6FCEBCA">
      <w:numFmt w:val="bullet"/>
      <w:lvlText w:val="•"/>
      <w:lvlJc w:val="left"/>
      <w:pPr>
        <w:ind w:left="2880" w:hanging="706"/>
      </w:pPr>
      <w:rPr>
        <w:rFonts w:hint="default"/>
        <w:lang w:val="ru-RU" w:eastAsia="en-US" w:bidi="ar-SA"/>
      </w:rPr>
    </w:lvl>
    <w:lvl w:ilvl="3" w:tplc="579C4C9E">
      <w:numFmt w:val="bullet"/>
      <w:lvlText w:val="•"/>
      <w:lvlJc w:val="left"/>
      <w:pPr>
        <w:ind w:left="3901" w:hanging="706"/>
      </w:pPr>
      <w:rPr>
        <w:rFonts w:hint="default"/>
        <w:lang w:val="ru-RU" w:eastAsia="en-US" w:bidi="ar-SA"/>
      </w:rPr>
    </w:lvl>
    <w:lvl w:ilvl="4" w:tplc="A36CD88A">
      <w:numFmt w:val="bullet"/>
      <w:lvlText w:val="•"/>
      <w:lvlJc w:val="left"/>
      <w:pPr>
        <w:ind w:left="4921" w:hanging="706"/>
      </w:pPr>
      <w:rPr>
        <w:rFonts w:hint="default"/>
        <w:lang w:val="ru-RU" w:eastAsia="en-US" w:bidi="ar-SA"/>
      </w:rPr>
    </w:lvl>
    <w:lvl w:ilvl="5" w:tplc="BCAA55E6">
      <w:numFmt w:val="bullet"/>
      <w:lvlText w:val="•"/>
      <w:lvlJc w:val="left"/>
      <w:pPr>
        <w:ind w:left="5942" w:hanging="706"/>
      </w:pPr>
      <w:rPr>
        <w:rFonts w:hint="default"/>
        <w:lang w:val="ru-RU" w:eastAsia="en-US" w:bidi="ar-SA"/>
      </w:rPr>
    </w:lvl>
    <w:lvl w:ilvl="6" w:tplc="B52C0DB2">
      <w:numFmt w:val="bullet"/>
      <w:lvlText w:val="•"/>
      <w:lvlJc w:val="left"/>
      <w:pPr>
        <w:ind w:left="6962" w:hanging="706"/>
      </w:pPr>
      <w:rPr>
        <w:rFonts w:hint="default"/>
        <w:lang w:val="ru-RU" w:eastAsia="en-US" w:bidi="ar-SA"/>
      </w:rPr>
    </w:lvl>
    <w:lvl w:ilvl="7" w:tplc="AD9E2E20">
      <w:numFmt w:val="bullet"/>
      <w:lvlText w:val="•"/>
      <w:lvlJc w:val="left"/>
      <w:pPr>
        <w:ind w:left="7982" w:hanging="706"/>
      </w:pPr>
      <w:rPr>
        <w:rFonts w:hint="default"/>
        <w:lang w:val="ru-RU" w:eastAsia="en-US" w:bidi="ar-SA"/>
      </w:rPr>
    </w:lvl>
    <w:lvl w:ilvl="8" w:tplc="E092DC42">
      <w:numFmt w:val="bullet"/>
      <w:lvlText w:val="•"/>
      <w:lvlJc w:val="left"/>
      <w:pPr>
        <w:ind w:left="9003" w:hanging="706"/>
      </w:pPr>
      <w:rPr>
        <w:rFonts w:hint="default"/>
        <w:lang w:val="ru-RU" w:eastAsia="en-US" w:bidi="ar-SA"/>
      </w:rPr>
    </w:lvl>
  </w:abstractNum>
  <w:abstractNum w:abstractNumId="58">
    <w:nsid w:val="22793105"/>
    <w:multiLevelType w:val="hybridMultilevel"/>
    <w:tmpl w:val="AF24A624"/>
    <w:lvl w:ilvl="0" w:tplc="440AC2C8">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01AEDD60">
      <w:numFmt w:val="bullet"/>
      <w:lvlText w:val="•"/>
      <w:lvlJc w:val="left"/>
      <w:pPr>
        <w:ind w:left="1860" w:hanging="706"/>
      </w:pPr>
      <w:rPr>
        <w:rFonts w:hint="default"/>
        <w:lang w:val="ru-RU" w:eastAsia="en-US" w:bidi="ar-SA"/>
      </w:rPr>
    </w:lvl>
    <w:lvl w:ilvl="2" w:tplc="65F6F0DE">
      <w:numFmt w:val="bullet"/>
      <w:lvlText w:val="•"/>
      <w:lvlJc w:val="left"/>
      <w:pPr>
        <w:ind w:left="2880" w:hanging="706"/>
      </w:pPr>
      <w:rPr>
        <w:rFonts w:hint="default"/>
        <w:lang w:val="ru-RU" w:eastAsia="en-US" w:bidi="ar-SA"/>
      </w:rPr>
    </w:lvl>
    <w:lvl w:ilvl="3" w:tplc="FCC6C908">
      <w:numFmt w:val="bullet"/>
      <w:lvlText w:val="•"/>
      <w:lvlJc w:val="left"/>
      <w:pPr>
        <w:ind w:left="3901" w:hanging="706"/>
      </w:pPr>
      <w:rPr>
        <w:rFonts w:hint="default"/>
        <w:lang w:val="ru-RU" w:eastAsia="en-US" w:bidi="ar-SA"/>
      </w:rPr>
    </w:lvl>
    <w:lvl w:ilvl="4" w:tplc="CB48154A">
      <w:numFmt w:val="bullet"/>
      <w:lvlText w:val="•"/>
      <w:lvlJc w:val="left"/>
      <w:pPr>
        <w:ind w:left="4921" w:hanging="706"/>
      </w:pPr>
      <w:rPr>
        <w:rFonts w:hint="default"/>
        <w:lang w:val="ru-RU" w:eastAsia="en-US" w:bidi="ar-SA"/>
      </w:rPr>
    </w:lvl>
    <w:lvl w:ilvl="5" w:tplc="15D6F6B8">
      <w:numFmt w:val="bullet"/>
      <w:lvlText w:val="•"/>
      <w:lvlJc w:val="left"/>
      <w:pPr>
        <w:ind w:left="5942" w:hanging="706"/>
      </w:pPr>
      <w:rPr>
        <w:rFonts w:hint="default"/>
        <w:lang w:val="ru-RU" w:eastAsia="en-US" w:bidi="ar-SA"/>
      </w:rPr>
    </w:lvl>
    <w:lvl w:ilvl="6" w:tplc="86BA0DBE">
      <w:numFmt w:val="bullet"/>
      <w:lvlText w:val="•"/>
      <w:lvlJc w:val="left"/>
      <w:pPr>
        <w:ind w:left="6962" w:hanging="706"/>
      </w:pPr>
      <w:rPr>
        <w:rFonts w:hint="default"/>
        <w:lang w:val="ru-RU" w:eastAsia="en-US" w:bidi="ar-SA"/>
      </w:rPr>
    </w:lvl>
    <w:lvl w:ilvl="7" w:tplc="7ADEF560">
      <w:numFmt w:val="bullet"/>
      <w:lvlText w:val="•"/>
      <w:lvlJc w:val="left"/>
      <w:pPr>
        <w:ind w:left="7982" w:hanging="706"/>
      </w:pPr>
      <w:rPr>
        <w:rFonts w:hint="default"/>
        <w:lang w:val="ru-RU" w:eastAsia="en-US" w:bidi="ar-SA"/>
      </w:rPr>
    </w:lvl>
    <w:lvl w:ilvl="8" w:tplc="F30CCA9A">
      <w:numFmt w:val="bullet"/>
      <w:lvlText w:val="•"/>
      <w:lvlJc w:val="left"/>
      <w:pPr>
        <w:ind w:left="9003" w:hanging="706"/>
      </w:pPr>
      <w:rPr>
        <w:rFonts w:hint="default"/>
        <w:lang w:val="ru-RU" w:eastAsia="en-US" w:bidi="ar-SA"/>
      </w:rPr>
    </w:lvl>
  </w:abstractNum>
  <w:abstractNum w:abstractNumId="59">
    <w:nsid w:val="2288795F"/>
    <w:multiLevelType w:val="hybridMultilevel"/>
    <w:tmpl w:val="2122A062"/>
    <w:lvl w:ilvl="0" w:tplc="5088D82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BDC013CA">
      <w:numFmt w:val="bullet"/>
      <w:lvlText w:val="•"/>
      <w:lvlJc w:val="left"/>
      <w:pPr>
        <w:ind w:left="1860" w:hanging="706"/>
      </w:pPr>
      <w:rPr>
        <w:rFonts w:hint="default"/>
        <w:lang w:val="ru-RU" w:eastAsia="en-US" w:bidi="ar-SA"/>
      </w:rPr>
    </w:lvl>
    <w:lvl w:ilvl="2" w:tplc="82DA7B48">
      <w:numFmt w:val="bullet"/>
      <w:lvlText w:val="•"/>
      <w:lvlJc w:val="left"/>
      <w:pPr>
        <w:ind w:left="2880" w:hanging="706"/>
      </w:pPr>
      <w:rPr>
        <w:rFonts w:hint="default"/>
        <w:lang w:val="ru-RU" w:eastAsia="en-US" w:bidi="ar-SA"/>
      </w:rPr>
    </w:lvl>
    <w:lvl w:ilvl="3" w:tplc="EB1875CE">
      <w:numFmt w:val="bullet"/>
      <w:lvlText w:val="•"/>
      <w:lvlJc w:val="left"/>
      <w:pPr>
        <w:ind w:left="3901" w:hanging="706"/>
      </w:pPr>
      <w:rPr>
        <w:rFonts w:hint="default"/>
        <w:lang w:val="ru-RU" w:eastAsia="en-US" w:bidi="ar-SA"/>
      </w:rPr>
    </w:lvl>
    <w:lvl w:ilvl="4" w:tplc="BA04D324">
      <w:numFmt w:val="bullet"/>
      <w:lvlText w:val="•"/>
      <w:lvlJc w:val="left"/>
      <w:pPr>
        <w:ind w:left="4921" w:hanging="706"/>
      </w:pPr>
      <w:rPr>
        <w:rFonts w:hint="default"/>
        <w:lang w:val="ru-RU" w:eastAsia="en-US" w:bidi="ar-SA"/>
      </w:rPr>
    </w:lvl>
    <w:lvl w:ilvl="5" w:tplc="8816309E">
      <w:numFmt w:val="bullet"/>
      <w:lvlText w:val="•"/>
      <w:lvlJc w:val="left"/>
      <w:pPr>
        <w:ind w:left="5942" w:hanging="706"/>
      </w:pPr>
      <w:rPr>
        <w:rFonts w:hint="default"/>
        <w:lang w:val="ru-RU" w:eastAsia="en-US" w:bidi="ar-SA"/>
      </w:rPr>
    </w:lvl>
    <w:lvl w:ilvl="6" w:tplc="A59A8DFC">
      <w:numFmt w:val="bullet"/>
      <w:lvlText w:val="•"/>
      <w:lvlJc w:val="left"/>
      <w:pPr>
        <w:ind w:left="6962" w:hanging="706"/>
      </w:pPr>
      <w:rPr>
        <w:rFonts w:hint="default"/>
        <w:lang w:val="ru-RU" w:eastAsia="en-US" w:bidi="ar-SA"/>
      </w:rPr>
    </w:lvl>
    <w:lvl w:ilvl="7" w:tplc="937C76AA">
      <w:numFmt w:val="bullet"/>
      <w:lvlText w:val="•"/>
      <w:lvlJc w:val="left"/>
      <w:pPr>
        <w:ind w:left="7982" w:hanging="706"/>
      </w:pPr>
      <w:rPr>
        <w:rFonts w:hint="default"/>
        <w:lang w:val="ru-RU" w:eastAsia="en-US" w:bidi="ar-SA"/>
      </w:rPr>
    </w:lvl>
    <w:lvl w:ilvl="8" w:tplc="E2FA1ADC">
      <w:numFmt w:val="bullet"/>
      <w:lvlText w:val="•"/>
      <w:lvlJc w:val="left"/>
      <w:pPr>
        <w:ind w:left="9003" w:hanging="706"/>
      </w:pPr>
      <w:rPr>
        <w:rFonts w:hint="default"/>
        <w:lang w:val="ru-RU" w:eastAsia="en-US" w:bidi="ar-SA"/>
      </w:rPr>
    </w:lvl>
  </w:abstractNum>
  <w:abstractNum w:abstractNumId="60">
    <w:nsid w:val="22A664B1"/>
    <w:multiLevelType w:val="hybridMultilevel"/>
    <w:tmpl w:val="344E001A"/>
    <w:lvl w:ilvl="0" w:tplc="3C70052E">
      <w:start w:val="1"/>
      <w:numFmt w:val="decimal"/>
      <w:lvlText w:val="%1."/>
      <w:lvlJc w:val="left"/>
      <w:pPr>
        <w:ind w:left="2256" w:hanging="706"/>
        <w:jc w:val="left"/>
      </w:pPr>
      <w:rPr>
        <w:rFonts w:ascii="Times New Roman" w:eastAsia="Times New Roman" w:hAnsi="Times New Roman" w:cs="Times New Roman" w:hint="default"/>
        <w:w w:val="100"/>
        <w:sz w:val="24"/>
        <w:szCs w:val="24"/>
        <w:lang w:val="ru-RU" w:eastAsia="en-US" w:bidi="ar-SA"/>
      </w:rPr>
    </w:lvl>
    <w:lvl w:ilvl="1" w:tplc="FDC2B1F2">
      <w:numFmt w:val="bullet"/>
      <w:lvlText w:val="•"/>
      <w:lvlJc w:val="left"/>
      <w:pPr>
        <w:ind w:left="3138" w:hanging="706"/>
      </w:pPr>
      <w:rPr>
        <w:rFonts w:hint="default"/>
        <w:lang w:val="ru-RU" w:eastAsia="en-US" w:bidi="ar-SA"/>
      </w:rPr>
    </w:lvl>
    <w:lvl w:ilvl="2" w:tplc="393C2698">
      <w:numFmt w:val="bullet"/>
      <w:lvlText w:val="•"/>
      <w:lvlJc w:val="left"/>
      <w:pPr>
        <w:ind w:left="4016" w:hanging="706"/>
      </w:pPr>
      <w:rPr>
        <w:rFonts w:hint="default"/>
        <w:lang w:val="ru-RU" w:eastAsia="en-US" w:bidi="ar-SA"/>
      </w:rPr>
    </w:lvl>
    <w:lvl w:ilvl="3" w:tplc="122A1B68">
      <w:numFmt w:val="bullet"/>
      <w:lvlText w:val="•"/>
      <w:lvlJc w:val="left"/>
      <w:pPr>
        <w:ind w:left="4895" w:hanging="706"/>
      </w:pPr>
      <w:rPr>
        <w:rFonts w:hint="default"/>
        <w:lang w:val="ru-RU" w:eastAsia="en-US" w:bidi="ar-SA"/>
      </w:rPr>
    </w:lvl>
    <w:lvl w:ilvl="4" w:tplc="BB96DD8E">
      <w:numFmt w:val="bullet"/>
      <w:lvlText w:val="•"/>
      <w:lvlJc w:val="left"/>
      <w:pPr>
        <w:ind w:left="5773" w:hanging="706"/>
      </w:pPr>
      <w:rPr>
        <w:rFonts w:hint="default"/>
        <w:lang w:val="ru-RU" w:eastAsia="en-US" w:bidi="ar-SA"/>
      </w:rPr>
    </w:lvl>
    <w:lvl w:ilvl="5" w:tplc="361EA854">
      <w:numFmt w:val="bullet"/>
      <w:lvlText w:val="•"/>
      <w:lvlJc w:val="left"/>
      <w:pPr>
        <w:ind w:left="6652" w:hanging="706"/>
      </w:pPr>
      <w:rPr>
        <w:rFonts w:hint="default"/>
        <w:lang w:val="ru-RU" w:eastAsia="en-US" w:bidi="ar-SA"/>
      </w:rPr>
    </w:lvl>
    <w:lvl w:ilvl="6" w:tplc="13B67FCE">
      <w:numFmt w:val="bullet"/>
      <w:lvlText w:val="•"/>
      <w:lvlJc w:val="left"/>
      <w:pPr>
        <w:ind w:left="7530" w:hanging="706"/>
      </w:pPr>
      <w:rPr>
        <w:rFonts w:hint="default"/>
        <w:lang w:val="ru-RU" w:eastAsia="en-US" w:bidi="ar-SA"/>
      </w:rPr>
    </w:lvl>
    <w:lvl w:ilvl="7" w:tplc="815299E4">
      <w:numFmt w:val="bullet"/>
      <w:lvlText w:val="•"/>
      <w:lvlJc w:val="left"/>
      <w:pPr>
        <w:ind w:left="8408" w:hanging="706"/>
      </w:pPr>
      <w:rPr>
        <w:rFonts w:hint="default"/>
        <w:lang w:val="ru-RU" w:eastAsia="en-US" w:bidi="ar-SA"/>
      </w:rPr>
    </w:lvl>
    <w:lvl w:ilvl="8" w:tplc="367EE30E">
      <w:numFmt w:val="bullet"/>
      <w:lvlText w:val="•"/>
      <w:lvlJc w:val="left"/>
      <w:pPr>
        <w:ind w:left="9287" w:hanging="706"/>
      </w:pPr>
      <w:rPr>
        <w:rFonts w:hint="default"/>
        <w:lang w:val="ru-RU" w:eastAsia="en-US" w:bidi="ar-SA"/>
      </w:rPr>
    </w:lvl>
  </w:abstractNum>
  <w:abstractNum w:abstractNumId="61">
    <w:nsid w:val="230A68A7"/>
    <w:multiLevelType w:val="hybridMultilevel"/>
    <w:tmpl w:val="52423348"/>
    <w:lvl w:ilvl="0" w:tplc="D3E6D12C">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44FE5822">
      <w:numFmt w:val="bullet"/>
      <w:lvlText w:val="•"/>
      <w:lvlJc w:val="left"/>
      <w:pPr>
        <w:ind w:left="3138" w:hanging="706"/>
      </w:pPr>
      <w:rPr>
        <w:rFonts w:hint="default"/>
        <w:lang w:val="ru-RU" w:eastAsia="en-US" w:bidi="ar-SA"/>
      </w:rPr>
    </w:lvl>
    <w:lvl w:ilvl="2" w:tplc="91F83CB4">
      <w:numFmt w:val="bullet"/>
      <w:lvlText w:val="•"/>
      <w:lvlJc w:val="left"/>
      <w:pPr>
        <w:ind w:left="4016" w:hanging="706"/>
      </w:pPr>
      <w:rPr>
        <w:rFonts w:hint="default"/>
        <w:lang w:val="ru-RU" w:eastAsia="en-US" w:bidi="ar-SA"/>
      </w:rPr>
    </w:lvl>
    <w:lvl w:ilvl="3" w:tplc="277AF3E4">
      <w:numFmt w:val="bullet"/>
      <w:lvlText w:val="•"/>
      <w:lvlJc w:val="left"/>
      <w:pPr>
        <w:ind w:left="4895" w:hanging="706"/>
      </w:pPr>
      <w:rPr>
        <w:rFonts w:hint="default"/>
        <w:lang w:val="ru-RU" w:eastAsia="en-US" w:bidi="ar-SA"/>
      </w:rPr>
    </w:lvl>
    <w:lvl w:ilvl="4" w:tplc="349E1E9E">
      <w:numFmt w:val="bullet"/>
      <w:lvlText w:val="•"/>
      <w:lvlJc w:val="left"/>
      <w:pPr>
        <w:ind w:left="5773" w:hanging="706"/>
      </w:pPr>
      <w:rPr>
        <w:rFonts w:hint="default"/>
        <w:lang w:val="ru-RU" w:eastAsia="en-US" w:bidi="ar-SA"/>
      </w:rPr>
    </w:lvl>
    <w:lvl w:ilvl="5" w:tplc="10D2C616">
      <w:numFmt w:val="bullet"/>
      <w:lvlText w:val="•"/>
      <w:lvlJc w:val="left"/>
      <w:pPr>
        <w:ind w:left="6652" w:hanging="706"/>
      </w:pPr>
      <w:rPr>
        <w:rFonts w:hint="default"/>
        <w:lang w:val="ru-RU" w:eastAsia="en-US" w:bidi="ar-SA"/>
      </w:rPr>
    </w:lvl>
    <w:lvl w:ilvl="6" w:tplc="E436AB2A">
      <w:numFmt w:val="bullet"/>
      <w:lvlText w:val="•"/>
      <w:lvlJc w:val="left"/>
      <w:pPr>
        <w:ind w:left="7530" w:hanging="706"/>
      </w:pPr>
      <w:rPr>
        <w:rFonts w:hint="default"/>
        <w:lang w:val="ru-RU" w:eastAsia="en-US" w:bidi="ar-SA"/>
      </w:rPr>
    </w:lvl>
    <w:lvl w:ilvl="7" w:tplc="E782154E">
      <w:numFmt w:val="bullet"/>
      <w:lvlText w:val="•"/>
      <w:lvlJc w:val="left"/>
      <w:pPr>
        <w:ind w:left="8408" w:hanging="706"/>
      </w:pPr>
      <w:rPr>
        <w:rFonts w:hint="default"/>
        <w:lang w:val="ru-RU" w:eastAsia="en-US" w:bidi="ar-SA"/>
      </w:rPr>
    </w:lvl>
    <w:lvl w:ilvl="8" w:tplc="C1208A5E">
      <w:numFmt w:val="bullet"/>
      <w:lvlText w:val="•"/>
      <w:lvlJc w:val="left"/>
      <w:pPr>
        <w:ind w:left="9287" w:hanging="706"/>
      </w:pPr>
      <w:rPr>
        <w:rFonts w:hint="default"/>
        <w:lang w:val="ru-RU" w:eastAsia="en-US" w:bidi="ar-SA"/>
      </w:rPr>
    </w:lvl>
  </w:abstractNum>
  <w:abstractNum w:abstractNumId="62">
    <w:nsid w:val="2332722C"/>
    <w:multiLevelType w:val="hybridMultilevel"/>
    <w:tmpl w:val="B524DA24"/>
    <w:lvl w:ilvl="0" w:tplc="2758D332">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D152C3CA">
      <w:numFmt w:val="bullet"/>
      <w:lvlText w:val="•"/>
      <w:lvlJc w:val="left"/>
      <w:pPr>
        <w:ind w:left="1860" w:hanging="706"/>
      </w:pPr>
      <w:rPr>
        <w:rFonts w:hint="default"/>
        <w:lang w:val="ru-RU" w:eastAsia="en-US" w:bidi="ar-SA"/>
      </w:rPr>
    </w:lvl>
    <w:lvl w:ilvl="2" w:tplc="8D625B74">
      <w:numFmt w:val="bullet"/>
      <w:lvlText w:val="•"/>
      <w:lvlJc w:val="left"/>
      <w:pPr>
        <w:ind w:left="2880" w:hanging="706"/>
      </w:pPr>
      <w:rPr>
        <w:rFonts w:hint="default"/>
        <w:lang w:val="ru-RU" w:eastAsia="en-US" w:bidi="ar-SA"/>
      </w:rPr>
    </w:lvl>
    <w:lvl w:ilvl="3" w:tplc="0E3C6CE8">
      <w:numFmt w:val="bullet"/>
      <w:lvlText w:val="•"/>
      <w:lvlJc w:val="left"/>
      <w:pPr>
        <w:ind w:left="3901" w:hanging="706"/>
      </w:pPr>
      <w:rPr>
        <w:rFonts w:hint="default"/>
        <w:lang w:val="ru-RU" w:eastAsia="en-US" w:bidi="ar-SA"/>
      </w:rPr>
    </w:lvl>
    <w:lvl w:ilvl="4" w:tplc="8EEA11C2">
      <w:numFmt w:val="bullet"/>
      <w:lvlText w:val="•"/>
      <w:lvlJc w:val="left"/>
      <w:pPr>
        <w:ind w:left="4921" w:hanging="706"/>
      </w:pPr>
      <w:rPr>
        <w:rFonts w:hint="default"/>
        <w:lang w:val="ru-RU" w:eastAsia="en-US" w:bidi="ar-SA"/>
      </w:rPr>
    </w:lvl>
    <w:lvl w:ilvl="5" w:tplc="8E7A402C">
      <w:numFmt w:val="bullet"/>
      <w:lvlText w:val="•"/>
      <w:lvlJc w:val="left"/>
      <w:pPr>
        <w:ind w:left="5942" w:hanging="706"/>
      </w:pPr>
      <w:rPr>
        <w:rFonts w:hint="default"/>
        <w:lang w:val="ru-RU" w:eastAsia="en-US" w:bidi="ar-SA"/>
      </w:rPr>
    </w:lvl>
    <w:lvl w:ilvl="6" w:tplc="34F2A432">
      <w:numFmt w:val="bullet"/>
      <w:lvlText w:val="•"/>
      <w:lvlJc w:val="left"/>
      <w:pPr>
        <w:ind w:left="6962" w:hanging="706"/>
      </w:pPr>
      <w:rPr>
        <w:rFonts w:hint="default"/>
        <w:lang w:val="ru-RU" w:eastAsia="en-US" w:bidi="ar-SA"/>
      </w:rPr>
    </w:lvl>
    <w:lvl w:ilvl="7" w:tplc="ACA25802">
      <w:numFmt w:val="bullet"/>
      <w:lvlText w:val="•"/>
      <w:lvlJc w:val="left"/>
      <w:pPr>
        <w:ind w:left="7982" w:hanging="706"/>
      </w:pPr>
      <w:rPr>
        <w:rFonts w:hint="default"/>
        <w:lang w:val="ru-RU" w:eastAsia="en-US" w:bidi="ar-SA"/>
      </w:rPr>
    </w:lvl>
    <w:lvl w:ilvl="8" w:tplc="B36A8B62">
      <w:numFmt w:val="bullet"/>
      <w:lvlText w:val="•"/>
      <w:lvlJc w:val="left"/>
      <w:pPr>
        <w:ind w:left="9003" w:hanging="706"/>
      </w:pPr>
      <w:rPr>
        <w:rFonts w:hint="default"/>
        <w:lang w:val="ru-RU" w:eastAsia="en-US" w:bidi="ar-SA"/>
      </w:rPr>
    </w:lvl>
  </w:abstractNum>
  <w:abstractNum w:abstractNumId="63">
    <w:nsid w:val="23371C6C"/>
    <w:multiLevelType w:val="hybridMultilevel"/>
    <w:tmpl w:val="3DC6657A"/>
    <w:lvl w:ilvl="0" w:tplc="528C45C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31B675C0">
      <w:numFmt w:val="bullet"/>
      <w:lvlText w:val="•"/>
      <w:lvlJc w:val="left"/>
      <w:pPr>
        <w:ind w:left="1860" w:hanging="706"/>
      </w:pPr>
      <w:rPr>
        <w:rFonts w:hint="default"/>
        <w:lang w:val="ru-RU" w:eastAsia="en-US" w:bidi="ar-SA"/>
      </w:rPr>
    </w:lvl>
    <w:lvl w:ilvl="2" w:tplc="B5A070C0">
      <w:numFmt w:val="bullet"/>
      <w:lvlText w:val="•"/>
      <w:lvlJc w:val="left"/>
      <w:pPr>
        <w:ind w:left="2880" w:hanging="706"/>
      </w:pPr>
      <w:rPr>
        <w:rFonts w:hint="default"/>
        <w:lang w:val="ru-RU" w:eastAsia="en-US" w:bidi="ar-SA"/>
      </w:rPr>
    </w:lvl>
    <w:lvl w:ilvl="3" w:tplc="FD4031E0">
      <w:numFmt w:val="bullet"/>
      <w:lvlText w:val="•"/>
      <w:lvlJc w:val="left"/>
      <w:pPr>
        <w:ind w:left="3901" w:hanging="706"/>
      </w:pPr>
      <w:rPr>
        <w:rFonts w:hint="default"/>
        <w:lang w:val="ru-RU" w:eastAsia="en-US" w:bidi="ar-SA"/>
      </w:rPr>
    </w:lvl>
    <w:lvl w:ilvl="4" w:tplc="BFBC0C98">
      <w:numFmt w:val="bullet"/>
      <w:lvlText w:val="•"/>
      <w:lvlJc w:val="left"/>
      <w:pPr>
        <w:ind w:left="4921" w:hanging="706"/>
      </w:pPr>
      <w:rPr>
        <w:rFonts w:hint="default"/>
        <w:lang w:val="ru-RU" w:eastAsia="en-US" w:bidi="ar-SA"/>
      </w:rPr>
    </w:lvl>
    <w:lvl w:ilvl="5" w:tplc="8D1E1A4A">
      <w:numFmt w:val="bullet"/>
      <w:lvlText w:val="•"/>
      <w:lvlJc w:val="left"/>
      <w:pPr>
        <w:ind w:left="5942" w:hanging="706"/>
      </w:pPr>
      <w:rPr>
        <w:rFonts w:hint="default"/>
        <w:lang w:val="ru-RU" w:eastAsia="en-US" w:bidi="ar-SA"/>
      </w:rPr>
    </w:lvl>
    <w:lvl w:ilvl="6" w:tplc="E6B06B2C">
      <w:numFmt w:val="bullet"/>
      <w:lvlText w:val="•"/>
      <w:lvlJc w:val="left"/>
      <w:pPr>
        <w:ind w:left="6962" w:hanging="706"/>
      </w:pPr>
      <w:rPr>
        <w:rFonts w:hint="default"/>
        <w:lang w:val="ru-RU" w:eastAsia="en-US" w:bidi="ar-SA"/>
      </w:rPr>
    </w:lvl>
    <w:lvl w:ilvl="7" w:tplc="D3C83054">
      <w:numFmt w:val="bullet"/>
      <w:lvlText w:val="•"/>
      <w:lvlJc w:val="left"/>
      <w:pPr>
        <w:ind w:left="7982" w:hanging="706"/>
      </w:pPr>
      <w:rPr>
        <w:rFonts w:hint="default"/>
        <w:lang w:val="ru-RU" w:eastAsia="en-US" w:bidi="ar-SA"/>
      </w:rPr>
    </w:lvl>
    <w:lvl w:ilvl="8" w:tplc="4D8A21C6">
      <w:numFmt w:val="bullet"/>
      <w:lvlText w:val="•"/>
      <w:lvlJc w:val="left"/>
      <w:pPr>
        <w:ind w:left="9003" w:hanging="706"/>
      </w:pPr>
      <w:rPr>
        <w:rFonts w:hint="default"/>
        <w:lang w:val="ru-RU" w:eastAsia="en-US" w:bidi="ar-SA"/>
      </w:rPr>
    </w:lvl>
  </w:abstractNum>
  <w:abstractNum w:abstractNumId="64">
    <w:nsid w:val="23676D18"/>
    <w:multiLevelType w:val="hybridMultilevel"/>
    <w:tmpl w:val="F2FEC4CC"/>
    <w:lvl w:ilvl="0" w:tplc="6F7C492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F2F650B6">
      <w:numFmt w:val="bullet"/>
      <w:lvlText w:val="•"/>
      <w:lvlJc w:val="left"/>
      <w:pPr>
        <w:ind w:left="1860" w:hanging="706"/>
      </w:pPr>
      <w:rPr>
        <w:rFonts w:hint="default"/>
        <w:lang w:val="ru-RU" w:eastAsia="en-US" w:bidi="ar-SA"/>
      </w:rPr>
    </w:lvl>
    <w:lvl w:ilvl="2" w:tplc="E9F64A24">
      <w:numFmt w:val="bullet"/>
      <w:lvlText w:val="•"/>
      <w:lvlJc w:val="left"/>
      <w:pPr>
        <w:ind w:left="2880" w:hanging="706"/>
      </w:pPr>
      <w:rPr>
        <w:rFonts w:hint="default"/>
        <w:lang w:val="ru-RU" w:eastAsia="en-US" w:bidi="ar-SA"/>
      </w:rPr>
    </w:lvl>
    <w:lvl w:ilvl="3" w:tplc="D2F22F72">
      <w:numFmt w:val="bullet"/>
      <w:lvlText w:val="•"/>
      <w:lvlJc w:val="left"/>
      <w:pPr>
        <w:ind w:left="3901" w:hanging="706"/>
      </w:pPr>
      <w:rPr>
        <w:rFonts w:hint="default"/>
        <w:lang w:val="ru-RU" w:eastAsia="en-US" w:bidi="ar-SA"/>
      </w:rPr>
    </w:lvl>
    <w:lvl w:ilvl="4" w:tplc="95B6039A">
      <w:numFmt w:val="bullet"/>
      <w:lvlText w:val="•"/>
      <w:lvlJc w:val="left"/>
      <w:pPr>
        <w:ind w:left="4921" w:hanging="706"/>
      </w:pPr>
      <w:rPr>
        <w:rFonts w:hint="default"/>
        <w:lang w:val="ru-RU" w:eastAsia="en-US" w:bidi="ar-SA"/>
      </w:rPr>
    </w:lvl>
    <w:lvl w:ilvl="5" w:tplc="7FF2CCE4">
      <w:numFmt w:val="bullet"/>
      <w:lvlText w:val="•"/>
      <w:lvlJc w:val="left"/>
      <w:pPr>
        <w:ind w:left="5942" w:hanging="706"/>
      </w:pPr>
      <w:rPr>
        <w:rFonts w:hint="default"/>
        <w:lang w:val="ru-RU" w:eastAsia="en-US" w:bidi="ar-SA"/>
      </w:rPr>
    </w:lvl>
    <w:lvl w:ilvl="6" w:tplc="DADA7838">
      <w:numFmt w:val="bullet"/>
      <w:lvlText w:val="•"/>
      <w:lvlJc w:val="left"/>
      <w:pPr>
        <w:ind w:left="6962" w:hanging="706"/>
      </w:pPr>
      <w:rPr>
        <w:rFonts w:hint="default"/>
        <w:lang w:val="ru-RU" w:eastAsia="en-US" w:bidi="ar-SA"/>
      </w:rPr>
    </w:lvl>
    <w:lvl w:ilvl="7" w:tplc="6FF47F28">
      <w:numFmt w:val="bullet"/>
      <w:lvlText w:val="•"/>
      <w:lvlJc w:val="left"/>
      <w:pPr>
        <w:ind w:left="7982" w:hanging="706"/>
      </w:pPr>
      <w:rPr>
        <w:rFonts w:hint="default"/>
        <w:lang w:val="ru-RU" w:eastAsia="en-US" w:bidi="ar-SA"/>
      </w:rPr>
    </w:lvl>
    <w:lvl w:ilvl="8" w:tplc="8362D1BC">
      <w:numFmt w:val="bullet"/>
      <w:lvlText w:val="•"/>
      <w:lvlJc w:val="left"/>
      <w:pPr>
        <w:ind w:left="9003" w:hanging="706"/>
      </w:pPr>
      <w:rPr>
        <w:rFonts w:hint="default"/>
        <w:lang w:val="ru-RU" w:eastAsia="en-US" w:bidi="ar-SA"/>
      </w:rPr>
    </w:lvl>
  </w:abstractNum>
  <w:abstractNum w:abstractNumId="65">
    <w:nsid w:val="250A2918"/>
    <w:multiLevelType w:val="hybridMultilevel"/>
    <w:tmpl w:val="5F0CB136"/>
    <w:lvl w:ilvl="0" w:tplc="00D2D42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40BA79AE">
      <w:numFmt w:val="bullet"/>
      <w:lvlText w:val="•"/>
      <w:lvlJc w:val="left"/>
      <w:pPr>
        <w:ind w:left="1860" w:hanging="706"/>
      </w:pPr>
      <w:rPr>
        <w:rFonts w:hint="default"/>
        <w:lang w:val="ru-RU" w:eastAsia="en-US" w:bidi="ar-SA"/>
      </w:rPr>
    </w:lvl>
    <w:lvl w:ilvl="2" w:tplc="7FBCE77C">
      <w:numFmt w:val="bullet"/>
      <w:lvlText w:val="•"/>
      <w:lvlJc w:val="left"/>
      <w:pPr>
        <w:ind w:left="2880" w:hanging="706"/>
      </w:pPr>
      <w:rPr>
        <w:rFonts w:hint="default"/>
        <w:lang w:val="ru-RU" w:eastAsia="en-US" w:bidi="ar-SA"/>
      </w:rPr>
    </w:lvl>
    <w:lvl w:ilvl="3" w:tplc="3FF87464">
      <w:numFmt w:val="bullet"/>
      <w:lvlText w:val="•"/>
      <w:lvlJc w:val="left"/>
      <w:pPr>
        <w:ind w:left="3901" w:hanging="706"/>
      </w:pPr>
      <w:rPr>
        <w:rFonts w:hint="default"/>
        <w:lang w:val="ru-RU" w:eastAsia="en-US" w:bidi="ar-SA"/>
      </w:rPr>
    </w:lvl>
    <w:lvl w:ilvl="4" w:tplc="9782DD5C">
      <w:numFmt w:val="bullet"/>
      <w:lvlText w:val="•"/>
      <w:lvlJc w:val="left"/>
      <w:pPr>
        <w:ind w:left="4921" w:hanging="706"/>
      </w:pPr>
      <w:rPr>
        <w:rFonts w:hint="default"/>
        <w:lang w:val="ru-RU" w:eastAsia="en-US" w:bidi="ar-SA"/>
      </w:rPr>
    </w:lvl>
    <w:lvl w:ilvl="5" w:tplc="B1EC517C">
      <w:numFmt w:val="bullet"/>
      <w:lvlText w:val="•"/>
      <w:lvlJc w:val="left"/>
      <w:pPr>
        <w:ind w:left="5942" w:hanging="706"/>
      </w:pPr>
      <w:rPr>
        <w:rFonts w:hint="default"/>
        <w:lang w:val="ru-RU" w:eastAsia="en-US" w:bidi="ar-SA"/>
      </w:rPr>
    </w:lvl>
    <w:lvl w:ilvl="6" w:tplc="626ADBB0">
      <w:numFmt w:val="bullet"/>
      <w:lvlText w:val="•"/>
      <w:lvlJc w:val="left"/>
      <w:pPr>
        <w:ind w:left="6962" w:hanging="706"/>
      </w:pPr>
      <w:rPr>
        <w:rFonts w:hint="default"/>
        <w:lang w:val="ru-RU" w:eastAsia="en-US" w:bidi="ar-SA"/>
      </w:rPr>
    </w:lvl>
    <w:lvl w:ilvl="7" w:tplc="A5D8E03C">
      <w:numFmt w:val="bullet"/>
      <w:lvlText w:val="•"/>
      <w:lvlJc w:val="left"/>
      <w:pPr>
        <w:ind w:left="7982" w:hanging="706"/>
      </w:pPr>
      <w:rPr>
        <w:rFonts w:hint="default"/>
        <w:lang w:val="ru-RU" w:eastAsia="en-US" w:bidi="ar-SA"/>
      </w:rPr>
    </w:lvl>
    <w:lvl w:ilvl="8" w:tplc="042C61A8">
      <w:numFmt w:val="bullet"/>
      <w:lvlText w:val="•"/>
      <w:lvlJc w:val="left"/>
      <w:pPr>
        <w:ind w:left="9003" w:hanging="706"/>
      </w:pPr>
      <w:rPr>
        <w:rFonts w:hint="default"/>
        <w:lang w:val="ru-RU" w:eastAsia="en-US" w:bidi="ar-SA"/>
      </w:rPr>
    </w:lvl>
  </w:abstractNum>
  <w:abstractNum w:abstractNumId="66">
    <w:nsid w:val="25961ED8"/>
    <w:multiLevelType w:val="multilevel"/>
    <w:tmpl w:val="00D445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25A200D2"/>
    <w:multiLevelType w:val="hybridMultilevel"/>
    <w:tmpl w:val="4AD2C7FE"/>
    <w:lvl w:ilvl="0" w:tplc="06F4364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3294CA1E">
      <w:numFmt w:val="bullet"/>
      <w:lvlText w:val="•"/>
      <w:lvlJc w:val="left"/>
      <w:pPr>
        <w:ind w:left="1860" w:hanging="706"/>
      </w:pPr>
      <w:rPr>
        <w:rFonts w:hint="default"/>
        <w:lang w:val="ru-RU" w:eastAsia="en-US" w:bidi="ar-SA"/>
      </w:rPr>
    </w:lvl>
    <w:lvl w:ilvl="2" w:tplc="5C1C2562">
      <w:numFmt w:val="bullet"/>
      <w:lvlText w:val="•"/>
      <w:lvlJc w:val="left"/>
      <w:pPr>
        <w:ind w:left="2880" w:hanging="706"/>
      </w:pPr>
      <w:rPr>
        <w:rFonts w:hint="default"/>
        <w:lang w:val="ru-RU" w:eastAsia="en-US" w:bidi="ar-SA"/>
      </w:rPr>
    </w:lvl>
    <w:lvl w:ilvl="3" w:tplc="87508036">
      <w:numFmt w:val="bullet"/>
      <w:lvlText w:val="•"/>
      <w:lvlJc w:val="left"/>
      <w:pPr>
        <w:ind w:left="3901" w:hanging="706"/>
      </w:pPr>
      <w:rPr>
        <w:rFonts w:hint="default"/>
        <w:lang w:val="ru-RU" w:eastAsia="en-US" w:bidi="ar-SA"/>
      </w:rPr>
    </w:lvl>
    <w:lvl w:ilvl="4" w:tplc="060C3C74">
      <w:numFmt w:val="bullet"/>
      <w:lvlText w:val="•"/>
      <w:lvlJc w:val="left"/>
      <w:pPr>
        <w:ind w:left="4921" w:hanging="706"/>
      </w:pPr>
      <w:rPr>
        <w:rFonts w:hint="default"/>
        <w:lang w:val="ru-RU" w:eastAsia="en-US" w:bidi="ar-SA"/>
      </w:rPr>
    </w:lvl>
    <w:lvl w:ilvl="5" w:tplc="8438BDAC">
      <w:numFmt w:val="bullet"/>
      <w:lvlText w:val="•"/>
      <w:lvlJc w:val="left"/>
      <w:pPr>
        <w:ind w:left="5942" w:hanging="706"/>
      </w:pPr>
      <w:rPr>
        <w:rFonts w:hint="default"/>
        <w:lang w:val="ru-RU" w:eastAsia="en-US" w:bidi="ar-SA"/>
      </w:rPr>
    </w:lvl>
    <w:lvl w:ilvl="6" w:tplc="1056EEB0">
      <w:numFmt w:val="bullet"/>
      <w:lvlText w:val="•"/>
      <w:lvlJc w:val="left"/>
      <w:pPr>
        <w:ind w:left="6962" w:hanging="706"/>
      </w:pPr>
      <w:rPr>
        <w:rFonts w:hint="default"/>
        <w:lang w:val="ru-RU" w:eastAsia="en-US" w:bidi="ar-SA"/>
      </w:rPr>
    </w:lvl>
    <w:lvl w:ilvl="7" w:tplc="8820DC14">
      <w:numFmt w:val="bullet"/>
      <w:lvlText w:val="•"/>
      <w:lvlJc w:val="left"/>
      <w:pPr>
        <w:ind w:left="7982" w:hanging="706"/>
      </w:pPr>
      <w:rPr>
        <w:rFonts w:hint="default"/>
        <w:lang w:val="ru-RU" w:eastAsia="en-US" w:bidi="ar-SA"/>
      </w:rPr>
    </w:lvl>
    <w:lvl w:ilvl="8" w:tplc="68DAD830">
      <w:numFmt w:val="bullet"/>
      <w:lvlText w:val="•"/>
      <w:lvlJc w:val="left"/>
      <w:pPr>
        <w:ind w:left="9003" w:hanging="706"/>
      </w:pPr>
      <w:rPr>
        <w:rFonts w:hint="default"/>
        <w:lang w:val="ru-RU" w:eastAsia="en-US" w:bidi="ar-SA"/>
      </w:rPr>
    </w:lvl>
  </w:abstractNum>
  <w:abstractNum w:abstractNumId="68">
    <w:nsid w:val="25D17EC4"/>
    <w:multiLevelType w:val="hybridMultilevel"/>
    <w:tmpl w:val="11400230"/>
    <w:lvl w:ilvl="0" w:tplc="38462C60">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B006697C">
      <w:numFmt w:val="bullet"/>
      <w:lvlText w:val="•"/>
      <w:lvlJc w:val="left"/>
      <w:pPr>
        <w:ind w:left="707" w:hanging="144"/>
      </w:pPr>
      <w:rPr>
        <w:rFonts w:hint="default"/>
        <w:lang w:val="ru-RU" w:eastAsia="en-US" w:bidi="ar-SA"/>
      </w:rPr>
    </w:lvl>
    <w:lvl w:ilvl="2" w:tplc="547A65B8">
      <w:numFmt w:val="bullet"/>
      <w:lvlText w:val="•"/>
      <w:lvlJc w:val="left"/>
      <w:pPr>
        <w:ind w:left="1175" w:hanging="144"/>
      </w:pPr>
      <w:rPr>
        <w:rFonts w:hint="default"/>
        <w:lang w:val="ru-RU" w:eastAsia="en-US" w:bidi="ar-SA"/>
      </w:rPr>
    </w:lvl>
    <w:lvl w:ilvl="3" w:tplc="C85C16A2">
      <w:numFmt w:val="bullet"/>
      <w:lvlText w:val="•"/>
      <w:lvlJc w:val="left"/>
      <w:pPr>
        <w:ind w:left="1643" w:hanging="144"/>
      </w:pPr>
      <w:rPr>
        <w:rFonts w:hint="default"/>
        <w:lang w:val="ru-RU" w:eastAsia="en-US" w:bidi="ar-SA"/>
      </w:rPr>
    </w:lvl>
    <w:lvl w:ilvl="4" w:tplc="C1C8CB6A">
      <w:numFmt w:val="bullet"/>
      <w:lvlText w:val="•"/>
      <w:lvlJc w:val="left"/>
      <w:pPr>
        <w:ind w:left="2110" w:hanging="144"/>
      </w:pPr>
      <w:rPr>
        <w:rFonts w:hint="default"/>
        <w:lang w:val="ru-RU" w:eastAsia="en-US" w:bidi="ar-SA"/>
      </w:rPr>
    </w:lvl>
    <w:lvl w:ilvl="5" w:tplc="36EEDB00">
      <w:numFmt w:val="bullet"/>
      <w:lvlText w:val="•"/>
      <w:lvlJc w:val="left"/>
      <w:pPr>
        <w:ind w:left="2578" w:hanging="144"/>
      </w:pPr>
      <w:rPr>
        <w:rFonts w:hint="default"/>
        <w:lang w:val="ru-RU" w:eastAsia="en-US" w:bidi="ar-SA"/>
      </w:rPr>
    </w:lvl>
    <w:lvl w:ilvl="6" w:tplc="4E6278EC">
      <w:numFmt w:val="bullet"/>
      <w:lvlText w:val="•"/>
      <w:lvlJc w:val="left"/>
      <w:pPr>
        <w:ind w:left="3046" w:hanging="144"/>
      </w:pPr>
      <w:rPr>
        <w:rFonts w:hint="default"/>
        <w:lang w:val="ru-RU" w:eastAsia="en-US" w:bidi="ar-SA"/>
      </w:rPr>
    </w:lvl>
    <w:lvl w:ilvl="7" w:tplc="727C8B64">
      <w:numFmt w:val="bullet"/>
      <w:lvlText w:val="•"/>
      <w:lvlJc w:val="left"/>
      <w:pPr>
        <w:ind w:left="3513" w:hanging="144"/>
      </w:pPr>
      <w:rPr>
        <w:rFonts w:hint="default"/>
        <w:lang w:val="ru-RU" w:eastAsia="en-US" w:bidi="ar-SA"/>
      </w:rPr>
    </w:lvl>
    <w:lvl w:ilvl="8" w:tplc="078495A2">
      <w:numFmt w:val="bullet"/>
      <w:lvlText w:val="•"/>
      <w:lvlJc w:val="left"/>
      <w:pPr>
        <w:ind w:left="3981" w:hanging="144"/>
      </w:pPr>
      <w:rPr>
        <w:rFonts w:hint="default"/>
        <w:lang w:val="ru-RU" w:eastAsia="en-US" w:bidi="ar-SA"/>
      </w:rPr>
    </w:lvl>
  </w:abstractNum>
  <w:abstractNum w:abstractNumId="69">
    <w:nsid w:val="25EB61D6"/>
    <w:multiLevelType w:val="hybridMultilevel"/>
    <w:tmpl w:val="321013A0"/>
    <w:lvl w:ilvl="0" w:tplc="49582EF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08CE4308">
      <w:numFmt w:val="bullet"/>
      <w:lvlText w:val="•"/>
      <w:lvlJc w:val="left"/>
      <w:pPr>
        <w:ind w:left="1860" w:hanging="706"/>
      </w:pPr>
      <w:rPr>
        <w:rFonts w:hint="default"/>
        <w:lang w:val="ru-RU" w:eastAsia="en-US" w:bidi="ar-SA"/>
      </w:rPr>
    </w:lvl>
    <w:lvl w:ilvl="2" w:tplc="179E5C30">
      <w:numFmt w:val="bullet"/>
      <w:lvlText w:val="•"/>
      <w:lvlJc w:val="left"/>
      <w:pPr>
        <w:ind w:left="2880" w:hanging="706"/>
      </w:pPr>
      <w:rPr>
        <w:rFonts w:hint="default"/>
        <w:lang w:val="ru-RU" w:eastAsia="en-US" w:bidi="ar-SA"/>
      </w:rPr>
    </w:lvl>
    <w:lvl w:ilvl="3" w:tplc="2A7EA68E">
      <w:numFmt w:val="bullet"/>
      <w:lvlText w:val="•"/>
      <w:lvlJc w:val="left"/>
      <w:pPr>
        <w:ind w:left="3901" w:hanging="706"/>
      </w:pPr>
      <w:rPr>
        <w:rFonts w:hint="default"/>
        <w:lang w:val="ru-RU" w:eastAsia="en-US" w:bidi="ar-SA"/>
      </w:rPr>
    </w:lvl>
    <w:lvl w:ilvl="4" w:tplc="09D46252">
      <w:numFmt w:val="bullet"/>
      <w:lvlText w:val="•"/>
      <w:lvlJc w:val="left"/>
      <w:pPr>
        <w:ind w:left="4921" w:hanging="706"/>
      </w:pPr>
      <w:rPr>
        <w:rFonts w:hint="default"/>
        <w:lang w:val="ru-RU" w:eastAsia="en-US" w:bidi="ar-SA"/>
      </w:rPr>
    </w:lvl>
    <w:lvl w:ilvl="5" w:tplc="7BD4DA3A">
      <w:numFmt w:val="bullet"/>
      <w:lvlText w:val="•"/>
      <w:lvlJc w:val="left"/>
      <w:pPr>
        <w:ind w:left="5942" w:hanging="706"/>
      </w:pPr>
      <w:rPr>
        <w:rFonts w:hint="default"/>
        <w:lang w:val="ru-RU" w:eastAsia="en-US" w:bidi="ar-SA"/>
      </w:rPr>
    </w:lvl>
    <w:lvl w:ilvl="6" w:tplc="757A5DF2">
      <w:numFmt w:val="bullet"/>
      <w:lvlText w:val="•"/>
      <w:lvlJc w:val="left"/>
      <w:pPr>
        <w:ind w:left="6962" w:hanging="706"/>
      </w:pPr>
      <w:rPr>
        <w:rFonts w:hint="default"/>
        <w:lang w:val="ru-RU" w:eastAsia="en-US" w:bidi="ar-SA"/>
      </w:rPr>
    </w:lvl>
    <w:lvl w:ilvl="7" w:tplc="AABC9492">
      <w:numFmt w:val="bullet"/>
      <w:lvlText w:val="•"/>
      <w:lvlJc w:val="left"/>
      <w:pPr>
        <w:ind w:left="7982" w:hanging="706"/>
      </w:pPr>
      <w:rPr>
        <w:rFonts w:hint="default"/>
        <w:lang w:val="ru-RU" w:eastAsia="en-US" w:bidi="ar-SA"/>
      </w:rPr>
    </w:lvl>
    <w:lvl w:ilvl="8" w:tplc="4696735E">
      <w:numFmt w:val="bullet"/>
      <w:lvlText w:val="•"/>
      <w:lvlJc w:val="left"/>
      <w:pPr>
        <w:ind w:left="9003" w:hanging="706"/>
      </w:pPr>
      <w:rPr>
        <w:rFonts w:hint="default"/>
        <w:lang w:val="ru-RU" w:eastAsia="en-US" w:bidi="ar-SA"/>
      </w:rPr>
    </w:lvl>
  </w:abstractNum>
  <w:abstractNum w:abstractNumId="70">
    <w:nsid w:val="26177DC0"/>
    <w:multiLevelType w:val="hybridMultilevel"/>
    <w:tmpl w:val="E4E0E504"/>
    <w:lvl w:ilvl="0" w:tplc="81668F9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03D2D5AA">
      <w:numFmt w:val="bullet"/>
      <w:lvlText w:val="•"/>
      <w:lvlJc w:val="left"/>
      <w:pPr>
        <w:ind w:left="1860" w:hanging="706"/>
      </w:pPr>
      <w:rPr>
        <w:rFonts w:hint="default"/>
        <w:lang w:val="ru-RU" w:eastAsia="en-US" w:bidi="ar-SA"/>
      </w:rPr>
    </w:lvl>
    <w:lvl w:ilvl="2" w:tplc="6700E832">
      <w:numFmt w:val="bullet"/>
      <w:lvlText w:val="•"/>
      <w:lvlJc w:val="left"/>
      <w:pPr>
        <w:ind w:left="2880" w:hanging="706"/>
      </w:pPr>
      <w:rPr>
        <w:rFonts w:hint="default"/>
        <w:lang w:val="ru-RU" w:eastAsia="en-US" w:bidi="ar-SA"/>
      </w:rPr>
    </w:lvl>
    <w:lvl w:ilvl="3" w:tplc="67FE1B66">
      <w:numFmt w:val="bullet"/>
      <w:lvlText w:val="•"/>
      <w:lvlJc w:val="left"/>
      <w:pPr>
        <w:ind w:left="3901" w:hanging="706"/>
      </w:pPr>
      <w:rPr>
        <w:rFonts w:hint="default"/>
        <w:lang w:val="ru-RU" w:eastAsia="en-US" w:bidi="ar-SA"/>
      </w:rPr>
    </w:lvl>
    <w:lvl w:ilvl="4" w:tplc="8F9E2F52">
      <w:numFmt w:val="bullet"/>
      <w:lvlText w:val="•"/>
      <w:lvlJc w:val="left"/>
      <w:pPr>
        <w:ind w:left="4921" w:hanging="706"/>
      </w:pPr>
      <w:rPr>
        <w:rFonts w:hint="default"/>
        <w:lang w:val="ru-RU" w:eastAsia="en-US" w:bidi="ar-SA"/>
      </w:rPr>
    </w:lvl>
    <w:lvl w:ilvl="5" w:tplc="C2D60A3A">
      <w:numFmt w:val="bullet"/>
      <w:lvlText w:val="•"/>
      <w:lvlJc w:val="left"/>
      <w:pPr>
        <w:ind w:left="5942" w:hanging="706"/>
      </w:pPr>
      <w:rPr>
        <w:rFonts w:hint="default"/>
        <w:lang w:val="ru-RU" w:eastAsia="en-US" w:bidi="ar-SA"/>
      </w:rPr>
    </w:lvl>
    <w:lvl w:ilvl="6" w:tplc="A9DE552C">
      <w:numFmt w:val="bullet"/>
      <w:lvlText w:val="•"/>
      <w:lvlJc w:val="left"/>
      <w:pPr>
        <w:ind w:left="6962" w:hanging="706"/>
      </w:pPr>
      <w:rPr>
        <w:rFonts w:hint="default"/>
        <w:lang w:val="ru-RU" w:eastAsia="en-US" w:bidi="ar-SA"/>
      </w:rPr>
    </w:lvl>
    <w:lvl w:ilvl="7" w:tplc="1346B92C">
      <w:numFmt w:val="bullet"/>
      <w:lvlText w:val="•"/>
      <w:lvlJc w:val="left"/>
      <w:pPr>
        <w:ind w:left="7982" w:hanging="706"/>
      </w:pPr>
      <w:rPr>
        <w:rFonts w:hint="default"/>
        <w:lang w:val="ru-RU" w:eastAsia="en-US" w:bidi="ar-SA"/>
      </w:rPr>
    </w:lvl>
    <w:lvl w:ilvl="8" w:tplc="5A20F130">
      <w:numFmt w:val="bullet"/>
      <w:lvlText w:val="•"/>
      <w:lvlJc w:val="left"/>
      <w:pPr>
        <w:ind w:left="9003" w:hanging="706"/>
      </w:pPr>
      <w:rPr>
        <w:rFonts w:hint="default"/>
        <w:lang w:val="ru-RU" w:eastAsia="en-US" w:bidi="ar-SA"/>
      </w:rPr>
    </w:lvl>
  </w:abstractNum>
  <w:abstractNum w:abstractNumId="71">
    <w:nsid w:val="27077F80"/>
    <w:multiLevelType w:val="hybridMultilevel"/>
    <w:tmpl w:val="41CEDA6C"/>
    <w:lvl w:ilvl="0" w:tplc="121E780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2B364570">
      <w:numFmt w:val="bullet"/>
      <w:lvlText w:val="•"/>
      <w:lvlJc w:val="left"/>
      <w:pPr>
        <w:ind w:left="1860" w:hanging="706"/>
      </w:pPr>
      <w:rPr>
        <w:rFonts w:hint="default"/>
        <w:lang w:val="ru-RU" w:eastAsia="en-US" w:bidi="ar-SA"/>
      </w:rPr>
    </w:lvl>
    <w:lvl w:ilvl="2" w:tplc="2918F826">
      <w:numFmt w:val="bullet"/>
      <w:lvlText w:val="•"/>
      <w:lvlJc w:val="left"/>
      <w:pPr>
        <w:ind w:left="2880" w:hanging="706"/>
      </w:pPr>
      <w:rPr>
        <w:rFonts w:hint="default"/>
        <w:lang w:val="ru-RU" w:eastAsia="en-US" w:bidi="ar-SA"/>
      </w:rPr>
    </w:lvl>
    <w:lvl w:ilvl="3" w:tplc="6F4ACA56">
      <w:numFmt w:val="bullet"/>
      <w:lvlText w:val="•"/>
      <w:lvlJc w:val="left"/>
      <w:pPr>
        <w:ind w:left="3901" w:hanging="706"/>
      </w:pPr>
      <w:rPr>
        <w:rFonts w:hint="default"/>
        <w:lang w:val="ru-RU" w:eastAsia="en-US" w:bidi="ar-SA"/>
      </w:rPr>
    </w:lvl>
    <w:lvl w:ilvl="4" w:tplc="032AB9DE">
      <w:numFmt w:val="bullet"/>
      <w:lvlText w:val="•"/>
      <w:lvlJc w:val="left"/>
      <w:pPr>
        <w:ind w:left="4921" w:hanging="706"/>
      </w:pPr>
      <w:rPr>
        <w:rFonts w:hint="default"/>
        <w:lang w:val="ru-RU" w:eastAsia="en-US" w:bidi="ar-SA"/>
      </w:rPr>
    </w:lvl>
    <w:lvl w:ilvl="5" w:tplc="27147DDE">
      <w:numFmt w:val="bullet"/>
      <w:lvlText w:val="•"/>
      <w:lvlJc w:val="left"/>
      <w:pPr>
        <w:ind w:left="5942" w:hanging="706"/>
      </w:pPr>
      <w:rPr>
        <w:rFonts w:hint="default"/>
        <w:lang w:val="ru-RU" w:eastAsia="en-US" w:bidi="ar-SA"/>
      </w:rPr>
    </w:lvl>
    <w:lvl w:ilvl="6" w:tplc="31BC4C2E">
      <w:numFmt w:val="bullet"/>
      <w:lvlText w:val="•"/>
      <w:lvlJc w:val="left"/>
      <w:pPr>
        <w:ind w:left="6962" w:hanging="706"/>
      </w:pPr>
      <w:rPr>
        <w:rFonts w:hint="default"/>
        <w:lang w:val="ru-RU" w:eastAsia="en-US" w:bidi="ar-SA"/>
      </w:rPr>
    </w:lvl>
    <w:lvl w:ilvl="7" w:tplc="09AC7F80">
      <w:numFmt w:val="bullet"/>
      <w:lvlText w:val="•"/>
      <w:lvlJc w:val="left"/>
      <w:pPr>
        <w:ind w:left="7982" w:hanging="706"/>
      </w:pPr>
      <w:rPr>
        <w:rFonts w:hint="default"/>
        <w:lang w:val="ru-RU" w:eastAsia="en-US" w:bidi="ar-SA"/>
      </w:rPr>
    </w:lvl>
    <w:lvl w:ilvl="8" w:tplc="D9320708">
      <w:numFmt w:val="bullet"/>
      <w:lvlText w:val="•"/>
      <w:lvlJc w:val="left"/>
      <w:pPr>
        <w:ind w:left="9003" w:hanging="706"/>
      </w:pPr>
      <w:rPr>
        <w:rFonts w:hint="default"/>
        <w:lang w:val="ru-RU" w:eastAsia="en-US" w:bidi="ar-SA"/>
      </w:rPr>
    </w:lvl>
  </w:abstractNum>
  <w:abstractNum w:abstractNumId="72">
    <w:nsid w:val="27385C1E"/>
    <w:multiLevelType w:val="hybridMultilevel"/>
    <w:tmpl w:val="6AEC81AE"/>
    <w:lvl w:ilvl="0" w:tplc="7EFAB46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54D833CA">
      <w:numFmt w:val="bullet"/>
      <w:lvlText w:val="•"/>
      <w:lvlJc w:val="left"/>
      <w:pPr>
        <w:ind w:left="1860" w:hanging="706"/>
      </w:pPr>
      <w:rPr>
        <w:rFonts w:hint="default"/>
        <w:lang w:val="ru-RU" w:eastAsia="en-US" w:bidi="ar-SA"/>
      </w:rPr>
    </w:lvl>
    <w:lvl w:ilvl="2" w:tplc="34840800">
      <w:numFmt w:val="bullet"/>
      <w:lvlText w:val="•"/>
      <w:lvlJc w:val="left"/>
      <w:pPr>
        <w:ind w:left="2880" w:hanging="706"/>
      </w:pPr>
      <w:rPr>
        <w:rFonts w:hint="default"/>
        <w:lang w:val="ru-RU" w:eastAsia="en-US" w:bidi="ar-SA"/>
      </w:rPr>
    </w:lvl>
    <w:lvl w:ilvl="3" w:tplc="69AEB1B2">
      <w:numFmt w:val="bullet"/>
      <w:lvlText w:val="•"/>
      <w:lvlJc w:val="left"/>
      <w:pPr>
        <w:ind w:left="3901" w:hanging="706"/>
      </w:pPr>
      <w:rPr>
        <w:rFonts w:hint="default"/>
        <w:lang w:val="ru-RU" w:eastAsia="en-US" w:bidi="ar-SA"/>
      </w:rPr>
    </w:lvl>
    <w:lvl w:ilvl="4" w:tplc="81B8EDA4">
      <w:numFmt w:val="bullet"/>
      <w:lvlText w:val="•"/>
      <w:lvlJc w:val="left"/>
      <w:pPr>
        <w:ind w:left="4921" w:hanging="706"/>
      </w:pPr>
      <w:rPr>
        <w:rFonts w:hint="default"/>
        <w:lang w:val="ru-RU" w:eastAsia="en-US" w:bidi="ar-SA"/>
      </w:rPr>
    </w:lvl>
    <w:lvl w:ilvl="5" w:tplc="471C5B22">
      <w:numFmt w:val="bullet"/>
      <w:lvlText w:val="•"/>
      <w:lvlJc w:val="left"/>
      <w:pPr>
        <w:ind w:left="5942" w:hanging="706"/>
      </w:pPr>
      <w:rPr>
        <w:rFonts w:hint="default"/>
        <w:lang w:val="ru-RU" w:eastAsia="en-US" w:bidi="ar-SA"/>
      </w:rPr>
    </w:lvl>
    <w:lvl w:ilvl="6" w:tplc="9A902C6C">
      <w:numFmt w:val="bullet"/>
      <w:lvlText w:val="•"/>
      <w:lvlJc w:val="left"/>
      <w:pPr>
        <w:ind w:left="6962" w:hanging="706"/>
      </w:pPr>
      <w:rPr>
        <w:rFonts w:hint="default"/>
        <w:lang w:val="ru-RU" w:eastAsia="en-US" w:bidi="ar-SA"/>
      </w:rPr>
    </w:lvl>
    <w:lvl w:ilvl="7" w:tplc="7332AA88">
      <w:numFmt w:val="bullet"/>
      <w:lvlText w:val="•"/>
      <w:lvlJc w:val="left"/>
      <w:pPr>
        <w:ind w:left="7982" w:hanging="706"/>
      </w:pPr>
      <w:rPr>
        <w:rFonts w:hint="default"/>
        <w:lang w:val="ru-RU" w:eastAsia="en-US" w:bidi="ar-SA"/>
      </w:rPr>
    </w:lvl>
    <w:lvl w:ilvl="8" w:tplc="D05AAF8E">
      <w:numFmt w:val="bullet"/>
      <w:lvlText w:val="•"/>
      <w:lvlJc w:val="left"/>
      <w:pPr>
        <w:ind w:left="9003" w:hanging="706"/>
      </w:pPr>
      <w:rPr>
        <w:rFonts w:hint="default"/>
        <w:lang w:val="ru-RU" w:eastAsia="en-US" w:bidi="ar-SA"/>
      </w:rPr>
    </w:lvl>
  </w:abstractNum>
  <w:abstractNum w:abstractNumId="73">
    <w:nsid w:val="27546E22"/>
    <w:multiLevelType w:val="hybridMultilevel"/>
    <w:tmpl w:val="5C4C361E"/>
    <w:lvl w:ilvl="0" w:tplc="1DE8BE56">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74">
    <w:nsid w:val="27D963CD"/>
    <w:multiLevelType w:val="hybridMultilevel"/>
    <w:tmpl w:val="F0301912"/>
    <w:lvl w:ilvl="0" w:tplc="06484E3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790094CE">
      <w:numFmt w:val="bullet"/>
      <w:lvlText w:val="•"/>
      <w:lvlJc w:val="left"/>
      <w:pPr>
        <w:ind w:left="1860" w:hanging="706"/>
      </w:pPr>
      <w:rPr>
        <w:rFonts w:hint="default"/>
        <w:lang w:val="ru-RU" w:eastAsia="en-US" w:bidi="ar-SA"/>
      </w:rPr>
    </w:lvl>
    <w:lvl w:ilvl="2" w:tplc="3DFC78CE">
      <w:numFmt w:val="bullet"/>
      <w:lvlText w:val="•"/>
      <w:lvlJc w:val="left"/>
      <w:pPr>
        <w:ind w:left="2880" w:hanging="706"/>
      </w:pPr>
      <w:rPr>
        <w:rFonts w:hint="default"/>
        <w:lang w:val="ru-RU" w:eastAsia="en-US" w:bidi="ar-SA"/>
      </w:rPr>
    </w:lvl>
    <w:lvl w:ilvl="3" w:tplc="E87C72CE">
      <w:numFmt w:val="bullet"/>
      <w:lvlText w:val="•"/>
      <w:lvlJc w:val="left"/>
      <w:pPr>
        <w:ind w:left="3901" w:hanging="706"/>
      </w:pPr>
      <w:rPr>
        <w:rFonts w:hint="default"/>
        <w:lang w:val="ru-RU" w:eastAsia="en-US" w:bidi="ar-SA"/>
      </w:rPr>
    </w:lvl>
    <w:lvl w:ilvl="4" w:tplc="BC48A434">
      <w:numFmt w:val="bullet"/>
      <w:lvlText w:val="•"/>
      <w:lvlJc w:val="left"/>
      <w:pPr>
        <w:ind w:left="4921" w:hanging="706"/>
      </w:pPr>
      <w:rPr>
        <w:rFonts w:hint="default"/>
        <w:lang w:val="ru-RU" w:eastAsia="en-US" w:bidi="ar-SA"/>
      </w:rPr>
    </w:lvl>
    <w:lvl w:ilvl="5" w:tplc="11369A7E">
      <w:numFmt w:val="bullet"/>
      <w:lvlText w:val="•"/>
      <w:lvlJc w:val="left"/>
      <w:pPr>
        <w:ind w:left="5942" w:hanging="706"/>
      </w:pPr>
      <w:rPr>
        <w:rFonts w:hint="default"/>
        <w:lang w:val="ru-RU" w:eastAsia="en-US" w:bidi="ar-SA"/>
      </w:rPr>
    </w:lvl>
    <w:lvl w:ilvl="6" w:tplc="48FAF716">
      <w:numFmt w:val="bullet"/>
      <w:lvlText w:val="•"/>
      <w:lvlJc w:val="left"/>
      <w:pPr>
        <w:ind w:left="6962" w:hanging="706"/>
      </w:pPr>
      <w:rPr>
        <w:rFonts w:hint="default"/>
        <w:lang w:val="ru-RU" w:eastAsia="en-US" w:bidi="ar-SA"/>
      </w:rPr>
    </w:lvl>
    <w:lvl w:ilvl="7" w:tplc="8848A33E">
      <w:numFmt w:val="bullet"/>
      <w:lvlText w:val="•"/>
      <w:lvlJc w:val="left"/>
      <w:pPr>
        <w:ind w:left="7982" w:hanging="706"/>
      </w:pPr>
      <w:rPr>
        <w:rFonts w:hint="default"/>
        <w:lang w:val="ru-RU" w:eastAsia="en-US" w:bidi="ar-SA"/>
      </w:rPr>
    </w:lvl>
    <w:lvl w:ilvl="8" w:tplc="08BC85BE">
      <w:numFmt w:val="bullet"/>
      <w:lvlText w:val="•"/>
      <w:lvlJc w:val="left"/>
      <w:pPr>
        <w:ind w:left="9003" w:hanging="706"/>
      </w:pPr>
      <w:rPr>
        <w:rFonts w:hint="default"/>
        <w:lang w:val="ru-RU" w:eastAsia="en-US" w:bidi="ar-SA"/>
      </w:rPr>
    </w:lvl>
  </w:abstractNum>
  <w:abstractNum w:abstractNumId="75">
    <w:nsid w:val="2855014C"/>
    <w:multiLevelType w:val="hybridMultilevel"/>
    <w:tmpl w:val="D79E462C"/>
    <w:lvl w:ilvl="0" w:tplc="7E201F4E">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40C8AC86">
      <w:numFmt w:val="bullet"/>
      <w:lvlText w:val="•"/>
      <w:lvlJc w:val="left"/>
      <w:pPr>
        <w:ind w:left="3138" w:hanging="706"/>
      </w:pPr>
      <w:rPr>
        <w:rFonts w:hint="default"/>
        <w:lang w:val="ru-RU" w:eastAsia="en-US" w:bidi="ar-SA"/>
      </w:rPr>
    </w:lvl>
    <w:lvl w:ilvl="2" w:tplc="22CA0B1E">
      <w:numFmt w:val="bullet"/>
      <w:lvlText w:val="•"/>
      <w:lvlJc w:val="left"/>
      <w:pPr>
        <w:ind w:left="4016" w:hanging="706"/>
      </w:pPr>
      <w:rPr>
        <w:rFonts w:hint="default"/>
        <w:lang w:val="ru-RU" w:eastAsia="en-US" w:bidi="ar-SA"/>
      </w:rPr>
    </w:lvl>
    <w:lvl w:ilvl="3" w:tplc="CF92C976">
      <w:numFmt w:val="bullet"/>
      <w:lvlText w:val="•"/>
      <w:lvlJc w:val="left"/>
      <w:pPr>
        <w:ind w:left="4895" w:hanging="706"/>
      </w:pPr>
      <w:rPr>
        <w:rFonts w:hint="default"/>
        <w:lang w:val="ru-RU" w:eastAsia="en-US" w:bidi="ar-SA"/>
      </w:rPr>
    </w:lvl>
    <w:lvl w:ilvl="4" w:tplc="5A109488">
      <w:numFmt w:val="bullet"/>
      <w:lvlText w:val="•"/>
      <w:lvlJc w:val="left"/>
      <w:pPr>
        <w:ind w:left="5773" w:hanging="706"/>
      </w:pPr>
      <w:rPr>
        <w:rFonts w:hint="default"/>
        <w:lang w:val="ru-RU" w:eastAsia="en-US" w:bidi="ar-SA"/>
      </w:rPr>
    </w:lvl>
    <w:lvl w:ilvl="5" w:tplc="A3E28B7E">
      <w:numFmt w:val="bullet"/>
      <w:lvlText w:val="•"/>
      <w:lvlJc w:val="left"/>
      <w:pPr>
        <w:ind w:left="6652" w:hanging="706"/>
      </w:pPr>
      <w:rPr>
        <w:rFonts w:hint="default"/>
        <w:lang w:val="ru-RU" w:eastAsia="en-US" w:bidi="ar-SA"/>
      </w:rPr>
    </w:lvl>
    <w:lvl w:ilvl="6" w:tplc="D3F0193C">
      <w:numFmt w:val="bullet"/>
      <w:lvlText w:val="•"/>
      <w:lvlJc w:val="left"/>
      <w:pPr>
        <w:ind w:left="7530" w:hanging="706"/>
      </w:pPr>
      <w:rPr>
        <w:rFonts w:hint="default"/>
        <w:lang w:val="ru-RU" w:eastAsia="en-US" w:bidi="ar-SA"/>
      </w:rPr>
    </w:lvl>
    <w:lvl w:ilvl="7" w:tplc="7D408EAE">
      <w:numFmt w:val="bullet"/>
      <w:lvlText w:val="•"/>
      <w:lvlJc w:val="left"/>
      <w:pPr>
        <w:ind w:left="8408" w:hanging="706"/>
      </w:pPr>
      <w:rPr>
        <w:rFonts w:hint="default"/>
        <w:lang w:val="ru-RU" w:eastAsia="en-US" w:bidi="ar-SA"/>
      </w:rPr>
    </w:lvl>
    <w:lvl w:ilvl="8" w:tplc="50F2A338">
      <w:numFmt w:val="bullet"/>
      <w:lvlText w:val="•"/>
      <w:lvlJc w:val="left"/>
      <w:pPr>
        <w:ind w:left="9287" w:hanging="706"/>
      </w:pPr>
      <w:rPr>
        <w:rFonts w:hint="default"/>
        <w:lang w:val="ru-RU" w:eastAsia="en-US" w:bidi="ar-SA"/>
      </w:rPr>
    </w:lvl>
  </w:abstractNum>
  <w:abstractNum w:abstractNumId="76">
    <w:nsid w:val="28CD6CB9"/>
    <w:multiLevelType w:val="hybridMultilevel"/>
    <w:tmpl w:val="AA7E194A"/>
    <w:lvl w:ilvl="0" w:tplc="7F647F6A">
      <w:numFmt w:val="bullet"/>
      <w:lvlText w:val="-"/>
      <w:lvlJc w:val="left"/>
      <w:pPr>
        <w:ind w:left="1694" w:hanging="144"/>
      </w:pPr>
      <w:rPr>
        <w:rFonts w:ascii="Times New Roman" w:eastAsia="Times New Roman" w:hAnsi="Times New Roman" w:cs="Times New Roman" w:hint="default"/>
        <w:w w:val="99"/>
        <w:sz w:val="24"/>
        <w:szCs w:val="24"/>
        <w:lang w:val="ru-RU" w:eastAsia="en-US" w:bidi="ar-SA"/>
      </w:rPr>
    </w:lvl>
    <w:lvl w:ilvl="1" w:tplc="9398CE8C">
      <w:numFmt w:val="bullet"/>
      <w:lvlText w:val="•"/>
      <w:lvlJc w:val="left"/>
      <w:pPr>
        <w:ind w:left="2634" w:hanging="144"/>
      </w:pPr>
      <w:rPr>
        <w:rFonts w:hint="default"/>
        <w:lang w:val="ru-RU" w:eastAsia="en-US" w:bidi="ar-SA"/>
      </w:rPr>
    </w:lvl>
    <w:lvl w:ilvl="2" w:tplc="4EFECD04">
      <w:numFmt w:val="bullet"/>
      <w:lvlText w:val="•"/>
      <w:lvlJc w:val="left"/>
      <w:pPr>
        <w:ind w:left="3568" w:hanging="144"/>
      </w:pPr>
      <w:rPr>
        <w:rFonts w:hint="default"/>
        <w:lang w:val="ru-RU" w:eastAsia="en-US" w:bidi="ar-SA"/>
      </w:rPr>
    </w:lvl>
    <w:lvl w:ilvl="3" w:tplc="B914A690">
      <w:numFmt w:val="bullet"/>
      <w:lvlText w:val="•"/>
      <w:lvlJc w:val="left"/>
      <w:pPr>
        <w:ind w:left="4503" w:hanging="144"/>
      </w:pPr>
      <w:rPr>
        <w:rFonts w:hint="default"/>
        <w:lang w:val="ru-RU" w:eastAsia="en-US" w:bidi="ar-SA"/>
      </w:rPr>
    </w:lvl>
    <w:lvl w:ilvl="4" w:tplc="6E927710">
      <w:numFmt w:val="bullet"/>
      <w:lvlText w:val="•"/>
      <w:lvlJc w:val="left"/>
      <w:pPr>
        <w:ind w:left="5437" w:hanging="144"/>
      </w:pPr>
      <w:rPr>
        <w:rFonts w:hint="default"/>
        <w:lang w:val="ru-RU" w:eastAsia="en-US" w:bidi="ar-SA"/>
      </w:rPr>
    </w:lvl>
    <w:lvl w:ilvl="5" w:tplc="29AADE42">
      <w:numFmt w:val="bullet"/>
      <w:lvlText w:val="•"/>
      <w:lvlJc w:val="left"/>
      <w:pPr>
        <w:ind w:left="6372" w:hanging="144"/>
      </w:pPr>
      <w:rPr>
        <w:rFonts w:hint="default"/>
        <w:lang w:val="ru-RU" w:eastAsia="en-US" w:bidi="ar-SA"/>
      </w:rPr>
    </w:lvl>
    <w:lvl w:ilvl="6" w:tplc="1406ACE0">
      <w:numFmt w:val="bullet"/>
      <w:lvlText w:val="•"/>
      <w:lvlJc w:val="left"/>
      <w:pPr>
        <w:ind w:left="7306" w:hanging="144"/>
      </w:pPr>
      <w:rPr>
        <w:rFonts w:hint="default"/>
        <w:lang w:val="ru-RU" w:eastAsia="en-US" w:bidi="ar-SA"/>
      </w:rPr>
    </w:lvl>
    <w:lvl w:ilvl="7" w:tplc="78D88CC8">
      <w:numFmt w:val="bullet"/>
      <w:lvlText w:val="•"/>
      <w:lvlJc w:val="left"/>
      <w:pPr>
        <w:ind w:left="8240" w:hanging="144"/>
      </w:pPr>
      <w:rPr>
        <w:rFonts w:hint="default"/>
        <w:lang w:val="ru-RU" w:eastAsia="en-US" w:bidi="ar-SA"/>
      </w:rPr>
    </w:lvl>
    <w:lvl w:ilvl="8" w:tplc="6E728D4E">
      <w:numFmt w:val="bullet"/>
      <w:lvlText w:val="•"/>
      <w:lvlJc w:val="left"/>
      <w:pPr>
        <w:ind w:left="9175" w:hanging="144"/>
      </w:pPr>
      <w:rPr>
        <w:rFonts w:hint="default"/>
        <w:lang w:val="ru-RU" w:eastAsia="en-US" w:bidi="ar-SA"/>
      </w:rPr>
    </w:lvl>
  </w:abstractNum>
  <w:abstractNum w:abstractNumId="77">
    <w:nsid w:val="28FB6BEC"/>
    <w:multiLevelType w:val="hybridMultilevel"/>
    <w:tmpl w:val="FBDA95CA"/>
    <w:lvl w:ilvl="0" w:tplc="0EEE3FF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C5166938">
      <w:numFmt w:val="bullet"/>
      <w:lvlText w:val="•"/>
      <w:lvlJc w:val="left"/>
      <w:pPr>
        <w:ind w:left="1860" w:hanging="706"/>
      </w:pPr>
      <w:rPr>
        <w:rFonts w:hint="default"/>
        <w:lang w:val="ru-RU" w:eastAsia="en-US" w:bidi="ar-SA"/>
      </w:rPr>
    </w:lvl>
    <w:lvl w:ilvl="2" w:tplc="07B2935E">
      <w:numFmt w:val="bullet"/>
      <w:lvlText w:val="•"/>
      <w:lvlJc w:val="left"/>
      <w:pPr>
        <w:ind w:left="2880" w:hanging="706"/>
      </w:pPr>
      <w:rPr>
        <w:rFonts w:hint="default"/>
        <w:lang w:val="ru-RU" w:eastAsia="en-US" w:bidi="ar-SA"/>
      </w:rPr>
    </w:lvl>
    <w:lvl w:ilvl="3" w:tplc="EDB864E6">
      <w:numFmt w:val="bullet"/>
      <w:lvlText w:val="•"/>
      <w:lvlJc w:val="left"/>
      <w:pPr>
        <w:ind w:left="3901" w:hanging="706"/>
      </w:pPr>
      <w:rPr>
        <w:rFonts w:hint="default"/>
        <w:lang w:val="ru-RU" w:eastAsia="en-US" w:bidi="ar-SA"/>
      </w:rPr>
    </w:lvl>
    <w:lvl w:ilvl="4" w:tplc="5396252C">
      <w:numFmt w:val="bullet"/>
      <w:lvlText w:val="•"/>
      <w:lvlJc w:val="left"/>
      <w:pPr>
        <w:ind w:left="4921" w:hanging="706"/>
      </w:pPr>
      <w:rPr>
        <w:rFonts w:hint="default"/>
        <w:lang w:val="ru-RU" w:eastAsia="en-US" w:bidi="ar-SA"/>
      </w:rPr>
    </w:lvl>
    <w:lvl w:ilvl="5" w:tplc="80A839C4">
      <w:numFmt w:val="bullet"/>
      <w:lvlText w:val="•"/>
      <w:lvlJc w:val="left"/>
      <w:pPr>
        <w:ind w:left="5942" w:hanging="706"/>
      </w:pPr>
      <w:rPr>
        <w:rFonts w:hint="default"/>
        <w:lang w:val="ru-RU" w:eastAsia="en-US" w:bidi="ar-SA"/>
      </w:rPr>
    </w:lvl>
    <w:lvl w:ilvl="6" w:tplc="7B0AA45C">
      <w:numFmt w:val="bullet"/>
      <w:lvlText w:val="•"/>
      <w:lvlJc w:val="left"/>
      <w:pPr>
        <w:ind w:left="6962" w:hanging="706"/>
      </w:pPr>
      <w:rPr>
        <w:rFonts w:hint="default"/>
        <w:lang w:val="ru-RU" w:eastAsia="en-US" w:bidi="ar-SA"/>
      </w:rPr>
    </w:lvl>
    <w:lvl w:ilvl="7" w:tplc="00AC11CE">
      <w:numFmt w:val="bullet"/>
      <w:lvlText w:val="•"/>
      <w:lvlJc w:val="left"/>
      <w:pPr>
        <w:ind w:left="7982" w:hanging="706"/>
      </w:pPr>
      <w:rPr>
        <w:rFonts w:hint="default"/>
        <w:lang w:val="ru-RU" w:eastAsia="en-US" w:bidi="ar-SA"/>
      </w:rPr>
    </w:lvl>
    <w:lvl w:ilvl="8" w:tplc="8F067E8C">
      <w:numFmt w:val="bullet"/>
      <w:lvlText w:val="•"/>
      <w:lvlJc w:val="left"/>
      <w:pPr>
        <w:ind w:left="9003" w:hanging="706"/>
      </w:pPr>
      <w:rPr>
        <w:rFonts w:hint="default"/>
        <w:lang w:val="ru-RU" w:eastAsia="en-US" w:bidi="ar-SA"/>
      </w:rPr>
    </w:lvl>
  </w:abstractNum>
  <w:abstractNum w:abstractNumId="78">
    <w:nsid w:val="29A427B8"/>
    <w:multiLevelType w:val="hybridMultilevel"/>
    <w:tmpl w:val="E1CAC77C"/>
    <w:lvl w:ilvl="0" w:tplc="6CE4E35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27287F98">
      <w:numFmt w:val="bullet"/>
      <w:lvlText w:val="•"/>
      <w:lvlJc w:val="left"/>
      <w:pPr>
        <w:ind w:left="1860" w:hanging="706"/>
      </w:pPr>
      <w:rPr>
        <w:rFonts w:hint="default"/>
        <w:lang w:val="ru-RU" w:eastAsia="en-US" w:bidi="ar-SA"/>
      </w:rPr>
    </w:lvl>
    <w:lvl w:ilvl="2" w:tplc="4F9450A0">
      <w:numFmt w:val="bullet"/>
      <w:lvlText w:val="•"/>
      <w:lvlJc w:val="left"/>
      <w:pPr>
        <w:ind w:left="2880" w:hanging="706"/>
      </w:pPr>
      <w:rPr>
        <w:rFonts w:hint="default"/>
        <w:lang w:val="ru-RU" w:eastAsia="en-US" w:bidi="ar-SA"/>
      </w:rPr>
    </w:lvl>
    <w:lvl w:ilvl="3" w:tplc="718A4ED6">
      <w:numFmt w:val="bullet"/>
      <w:lvlText w:val="•"/>
      <w:lvlJc w:val="left"/>
      <w:pPr>
        <w:ind w:left="3901" w:hanging="706"/>
      </w:pPr>
      <w:rPr>
        <w:rFonts w:hint="default"/>
        <w:lang w:val="ru-RU" w:eastAsia="en-US" w:bidi="ar-SA"/>
      </w:rPr>
    </w:lvl>
    <w:lvl w:ilvl="4" w:tplc="CFB01CCA">
      <w:numFmt w:val="bullet"/>
      <w:lvlText w:val="•"/>
      <w:lvlJc w:val="left"/>
      <w:pPr>
        <w:ind w:left="4921" w:hanging="706"/>
      </w:pPr>
      <w:rPr>
        <w:rFonts w:hint="default"/>
        <w:lang w:val="ru-RU" w:eastAsia="en-US" w:bidi="ar-SA"/>
      </w:rPr>
    </w:lvl>
    <w:lvl w:ilvl="5" w:tplc="BAF25922">
      <w:numFmt w:val="bullet"/>
      <w:lvlText w:val="•"/>
      <w:lvlJc w:val="left"/>
      <w:pPr>
        <w:ind w:left="5942" w:hanging="706"/>
      </w:pPr>
      <w:rPr>
        <w:rFonts w:hint="default"/>
        <w:lang w:val="ru-RU" w:eastAsia="en-US" w:bidi="ar-SA"/>
      </w:rPr>
    </w:lvl>
    <w:lvl w:ilvl="6" w:tplc="CD8AD938">
      <w:numFmt w:val="bullet"/>
      <w:lvlText w:val="•"/>
      <w:lvlJc w:val="left"/>
      <w:pPr>
        <w:ind w:left="6962" w:hanging="706"/>
      </w:pPr>
      <w:rPr>
        <w:rFonts w:hint="default"/>
        <w:lang w:val="ru-RU" w:eastAsia="en-US" w:bidi="ar-SA"/>
      </w:rPr>
    </w:lvl>
    <w:lvl w:ilvl="7" w:tplc="F69C4386">
      <w:numFmt w:val="bullet"/>
      <w:lvlText w:val="•"/>
      <w:lvlJc w:val="left"/>
      <w:pPr>
        <w:ind w:left="7982" w:hanging="706"/>
      </w:pPr>
      <w:rPr>
        <w:rFonts w:hint="default"/>
        <w:lang w:val="ru-RU" w:eastAsia="en-US" w:bidi="ar-SA"/>
      </w:rPr>
    </w:lvl>
    <w:lvl w:ilvl="8" w:tplc="F02C631C">
      <w:numFmt w:val="bullet"/>
      <w:lvlText w:val="•"/>
      <w:lvlJc w:val="left"/>
      <w:pPr>
        <w:ind w:left="9003" w:hanging="706"/>
      </w:pPr>
      <w:rPr>
        <w:rFonts w:hint="default"/>
        <w:lang w:val="ru-RU" w:eastAsia="en-US" w:bidi="ar-SA"/>
      </w:rPr>
    </w:lvl>
  </w:abstractNum>
  <w:abstractNum w:abstractNumId="79">
    <w:nsid w:val="2A930458"/>
    <w:multiLevelType w:val="hybridMultilevel"/>
    <w:tmpl w:val="C324C164"/>
    <w:lvl w:ilvl="0" w:tplc="9E3E1E1E">
      <w:numFmt w:val="bullet"/>
      <w:lvlText w:val="–"/>
      <w:lvlJc w:val="left"/>
      <w:pPr>
        <w:ind w:left="839" w:hanging="707"/>
      </w:pPr>
      <w:rPr>
        <w:rFonts w:ascii="Calibri" w:eastAsia="Calibri" w:hAnsi="Calibri" w:cs="Calibri" w:hint="default"/>
        <w:w w:val="100"/>
        <w:sz w:val="22"/>
        <w:szCs w:val="22"/>
        <w:lang w:val="ru-RU" w:eastAsia="en-US" w:bidi="ar-SA"/>
      </w:rPr>
    </w:lvl>
    <w:lvl w:ilvl="1" w:tplc="DFF0BBB2">
      <w:numFmt w:val="bullet"/>
      <w:lvlText w:val="–"/>
      <w:lvlJc w:val="left"/>
      <w:pPr>
        <w:ind w:left="839" w:hanging="706"/>
      </w:pPr>
      <w:rPr>
        <w:rFonts w:ascii="Calibri" w:eastAsia="Calibri" w:hAnsi="Calibri" w:cs="Calibri" w:hint="default"/>
        <w:w w:val="100"/>
        <w:sz w:val="22"/>
        <w:szCs w:val="22"/>
        <w:lang w:val="ru-RU" w:eastAsia="en-US" w:bidi="ar-SA"/>
      </w:rPr>
    </w:lvl>
    <w:lvl w:ilvl="2" w:tplc="3EA23CC6">
      <w:numFmt w:val="bullet"/>
      <w:lvlText w:val="•"/>
      <w:lvlJc w:val="left"/>
      <w:pPr>
        <w:ind w:left="2880" w:hanging="706"/>
      </w:pPr>
      <w:rPr>
        <w:rFonts w:hint="default"/>
        <w:lang w:val="ru-RU" w:eastAsia="en-US" w:bidi="ar-SA"/>
      </w:rPr>
    </w:lvl>
    <w:lvl w:ilvl="3" w:tplc="C660EE72">
      <w:numFmt w:val="bullet"/>
      <w:lvlText w:val="•"/>
      <w:lvlJc w:val="left"/>
      <w:pPr>
        <w:ind w:left="3901" w:hanging="706"/>
      </w:pPr>
      <w:rPr>
        <w:rFonts w:hint="default"/>
        <w:lang w:val="ru-RU" w:eastAsia="en-US" w:bidi="ar-SA"/>
      </w:rPr>
    </w:lvl>
    <w:lvl w:ilvl="4" w:tplc="3B048556">
      <w:numFmt w:val="bullet"/>
      <w:lvlText w:val="•"/>
      <w:lvlJc w:val="left"/>
      <w:pPr>
        <w:ind w:left="4921" w:hanging="706"/>
      </w:pPr>
      <w:rPr>
        <w:rFonts w:hint="default"/>
        <w:lang w:val="ru-RU" w:eastAsia="en-US" w:bidi="ar-SA"/>
      </w:rPr>
    </w:lvl>
    <w:lvl w:ilvl="5" w:tplc="97BC7CA0">
      <w:numFmt w:val="bullet"/>
      <w:lvlText w:val="•"/>
      <w:lvlJc w:val="left"/>
      <w:pPr>
        <w:ind w:left="5942" w:hanging="706"/>
      </w:pPr>
      <w:rPr>
        <w:rFonts w:hint="default"/>
        <w:lang w:val="ru-RU" w:eastAsia="en-US" w:bidi="ar-SA"/>
      </w:rPr>
    </w:lvl>
    <w:lvl w:ilvl="6" w:tplc="6518B68C">
      <w:numFmt w:val="bullet"/>
      <w:lvlText w:val="•"/>
      <w:lvlJc w:val="left"/>
      <w:pPr>
        <w:ind w:left="6962" w:hanging="706"/>
      </w:pPr>
      <w:rPr>
        <w:rFonts w:hint="default"/>
        <w:lang w:val="ru-RU" w:eastAsia="en-US" w:bidi="ar-SA"/>
      </w:rPr>
    </w:lvl>
    <w:lvl w:ilvl="7" w:tplc="8E443D5E">
      <w:numFmt w:val="bullet"/>
      <w:lvlText w:val="•"/>
      <w:lvlJc w:val="left"/>
      <w:pPr>
        <w:ind w:left="7982" w:hanging="706"/>
      </w:pPr>
      <w:rPr>
        <w:rFonts w:hint="default"/>
        <w:lang w:val="ru-RU" w:eastAsia="en-US" w:bidi="ar-SA"/>
      </w:rPr>
    </w:lvl>
    <w:lvl w:ilvl="8" w:tplc="8BE8EAC0">
      <w:numFmt w:val="bullet"/>
      <w:lvlText w:val="•"/>
      <w:lvlJc w:val="left"/>
      <w:pPr>
        <w:ind w:left="9003" w:hanging="706"/>
      </w:pPr>
      <w:rPr>
        <w:rFonts w:hint="default"/>
        <w:lang w:val="ru-RU" w:eastAsia="en-US" w:bidi="ar-SA"/>
      </w:rPr>
    </w:lvl>
  </w:abstractNum>
  <w:abstractNum w:abstractNumId="80">
    <w:nsid w:val="2C1C726D"/>
    <w:multiLevelType w:val="hybridMultilevel"/>
    <w:tmpl w:val="36E0841C"/>
    <w:lvl w:ilvl="0" w:tplc="9148EA12">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36B640E2">
      <w:numFmt w:val="bullet"/>
      <w:lvlText w:val="•"/>
      <w:lvlJc w:val="left"/>
      <w:pPr>
        <w:ind w:left="1860" w:hanging="706"/>
      </w:pPr>
      <w:rPr>
        <w:rFonts w:hint="default"/>
        <w:lang w:val="ru-RU" w:eastAsia="en-US" w:bidi="ar-SA"/>
      </w:rPr>
    </w:lvl>
    <w:lvl w:ilvl="2" w:tplc="A8B6E4F2">
      <w:numFmt w:val="bullet"/>
      <w:lvlText w:val="•"/>
      <w:lvlJc w:val="left"/>
      <w:pPr>
        <w:ind w:left="2880" w:hanging="706"/>
      </w:pPr>
      <w:rPr>
        <w:rFonts w:hint="default"/>
        <w:lang w:val="ru-RU" w:eastAsia="en-US" w:bidi="ar-SA"/>
      </w:rPr>
    </w:lvl>
    <w:lvl w:ilvl="3" w:tplc="BED43CBA">
      <w:numFmt w:val="bullet"/>
      <w:lvlText w:val="•"/>
      <w:lvlJc w:val="left"/>
      <w:pPr>
        <w:ind w:left="3901" w:hanging="706"/>
      </w:pPr>
      <w:rPr>
        <w:rFonts w:hint="default"/>
        <w:lang w:val="ru-RU" w:eastAsia="en-US" w:bidi="ar-SA"/>
      </w:rPr>
    </w:lvl>
    <w:lvl w:ilvl="4" w:tplc="1D165298">
      <w:numFmt w:val="bullet"/>
      <w:lvlText w:val="•"/>
      <w:lvlJc w:val="left"/>
      <w:pPr>
        <w:ind w:left="4921" w:hanging="706"/>
      </w:pPr>
      <w:rPr>
        <w:rFonts w:hint="default"/>
        <w:lang w:val="ru-RU" w:eastAsia="en-US" w:bidi="ar-SA"/>
      </w:rPr>
    </w:lvl>
    <w:lvl w:ilvl="5" w:tplc="E8B04200">
      <w:numFmt w:val="bullet"/>
      <w:lvlText w:val="•"/>
      <w:lvlJc w:val="left"/>
      <w:pPr>
        <w:ind w:left="5942" w:hanging="706"/>
      </w:pPr>
      <w:rPr>
        <w:rFonts w:hint="default"/>
        <w:lang w:val="ru-RU" w:eastAsia="en-US" w:bidi="ar-SA"/>
      </w:rPr>
    </w:lvl>
    <w:lvl w:ilvl="6" w:tplc="7DD277A4">
      <w:numFmt w:val="bullet"/>
      <w:lvlText w:val="•"/>
      <w:lvlJc w:val="left"/>
      <w:pPr>
        <w:ind w:left="6962" w:hanging="706"/>
      </w:pPr>
      <w:rPr>
        <w:rFonts w:hint="default"/>
        <w:lang w:val="ru-RU" w:eastAsia="en-US" w:bidi="ar-SA"/>
      </w:rPr>
    </w:lvl>
    <w:lvl w:ilvl="7" w:tplc="6448938A">
      <w:numFmt w:val="bullet"/>
      <w:lvlText w:val="•"/>
      <w:lvlJc w:val="left"/>
      <w:pPr>
        <w:ind w:left="7982" w:hanging="706"/>
      </w:pPr>
      <w:rPr>
        <w:rFonts w:hint="default"/>
        <w:lang w:val="ru-RU" w:eastAsia="en-US" w:bidi="ar-SA"/>
      </w:rPr>
    </w:lvl>
    <w:lvl w:ilvl="8" w:tplc="92EE28EE">
      <w:numFmt w:val="bullet"/>
      <w:lvlText w:val="•"/>
      <w:lvlJc w:val="left"/>
      <w:pPr>
        <w:ind w:left="9003" w:hanging="706"/>
      </w:pPr>
      <w:rPr>
        <w:rFonts w:hint="default"/>
        <w:lang w:val="ru-RU" w:eastAsia="en-US" w:bidi="ar-SA"/>
      </w:rPr>
    </w:lvl>
  </w:abstractNum>
  <w:abstractNum w:abstractNumId="81">
    <w:nsid w:val="2C347775"/>
    <w:multiLevelType w:val="hybridMultilevel"/>
    <w:tmpl w:val="0E10CF68"/>
    <w:lvl w:ilvl="0" w:tplc="803C060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EA4CF020">
      <w:numFmt w:val="bullet"/>
      <w:lvlText w:val="•"/>
      <w:lvlJc w:val="left"/>
      <w:pPr>
        <w:ind w:left="1860" w:hanging="706"/>
      </w:pPr>
      <w:rPr>
        <w:rFonts w:hint="default"/>
        <w:lang w:val="ru-RU" w:eastAsia="en-US" w:bidi="ar-SA"/>
      </w:rPr>
    </w:lvl>
    <w:lvl w:ilvl="2" w:tplc="91D62792">
      <w:numFmt w:val="bullet"/>
      <w:lvlText w:val="•"/>
      <w:lvlJc w:val="left"/>
      <w:pPr>
        <w:ind w:left="2880" w:hanging="706"/>
      </w:pPr>
      <w:rPr>
        <w:rFonts w:hint="default"/>
        <w:lang w:val="ru-RU" w:eastAsia="en-US" w:bidi="ar-SA"/>
      </w:rPr>
    </w:lvl>
    <w:lvl w:ilvl="3" w:tplc="90F80C68">
      <w:numFmt w:val="bullet"/>
      <w:lvlText w:val="•"/>
      <w:lvlJc w:val="left"/>
      <w:pPr>
        <w:ind w:left="3901" w:hanging="706"/>
      </w:pPr>
      <w:rPr>
        <w:rFonts w:hint="default"/>
        <w:lang w:val="ru-RU" w:eastAsia="en-US" w:bidi="ar-SA"/>
      </w:rPr>
    </w:lvl>
    <w:lvl w:ilvl="4" w:tplc="3126D9DA">
      <w:numFmt w:val="bullet"/>
      <w:lvlText w:val="•"/>
      <w:lvlJc w:val="left"/>
      <w:pPr>
        <w:ind w:left="4921" w:hanging="706"/>
      </w:pPr>
      <w:rPr>
        <w:rFonts w:hint="default"/>
        <w:lang w:val="ru-RU" w:eastAsia="en-US" w:bidi="ar-SA"/>
      </w:rPr>
    </w:lvl>
    <w:lvl w:ilvl="5" w:tplc="1FE04478">
      <w:numFmt w:val="bullet"/>
      <w:lvlText w:val="•"/>
      <w:lvlJc w:val="left"/>
      <w:pPr>
        <w:ind w:left="5942" w:hanging="706"/>
      </w:pPr>
      <w:rPr>
        <w:rFonts w:hint="default"/>
        <w:lang w:val="ru-RU" w:eastAsia="en-US" w:bidi="ar-SA"/>
      </w:rPr>
    </w:lvl>
    <w:lvl w:ilvl="6" w:tplc="1262BFD0">
      <w:numFmt w:val="bullet"/>
      <w:lvlText w:val="•"/>
      <w:lvlJc w:val="left"/>
      <w:pPr>
        <w:ind w:left="6962" w:hanging="706"/>
      </w:pPr>
      <w:rPr>
        <w:rFonts w:hint="default"/>
        <w:lang w:val="ru-RU" w:eastAsia="en-US" w:bidi="ar-SA"/>
      </w:rPr>
    </w:lvl>
    <w:lvl w:ilvl="7" w:tplc="23FCCC76">
      <w:numFmt w:val="bullet"/>
      <w:lvlText w:val="•"/>
      <w:lvlJc w:val="left"/>
      <w:pPr>
        <w:ind w:left="7982" w:hanging="706"/>
      </w:pPr>
      <w:rPr>
        <w:rFonts w:hint="default"/>
        <w:lang w:val="ru-RU" w:eastAsia="en-US" w:bidi="ar-SA"/>
      </w:rPr>
    </w:lvl>
    <w:lvl w:ilvl="8" w:tplc="4D2CE256">
      <w:numFmt w:val="bullet"/>
      <w:lvlText w:val="•"/>
      <w:lvlJc w:val="left"/>
      <w:pPr>
        <w:ind w:left="9003" w:hanging="706"/>
      </w:pPr>
      <w:rPr>
        <w:rFonts w:hint="default"/>
        <w:lang w:val="ru-RU" w:eastAsia="en-US" w:bidi="ar-SA"/>
      </w:rPr>
    </w:lvl>
  </w:abstractNum>
  <w:abstractNum w:abstractNumId="82">
    <w:nsid w:val="2D53150C"/>
    <w:multiLevelType w:val="hybridMultilevel"/>
    <w:tmpl w:val="4CE8DCA0"/>
    <w:lvl w:ilvl="0" w:tplc="916C4FE8">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CFAC9132">
      <w:numFmt w:val="bullet"/>
      <w:lvlText w:val="•"/>
      <w:lvlJc w:val="left"/>
      <w:pPr>
        <w:ind w:left="3138" w:hanging="706"/>
      </w:pPr>
      <w:rPr>
        <w:rFonts w:hint="default"/>
        <w:lang w:val="ru-RU" w:eastAsia="en-US" w:bidi="ar-SA"/>
      </w:rPr>
    </w:lvl>
    <w:lvl w:ilvl="2" w:tplc="9306B5C2">
      <w:numFmt w:val="bullet"/>
      <w:lvlText w:val="•"/>
      <w:lvlJc w:val="left"/>
      <w:pPr>
        <w:ind w:left="4016" w:hanging="706"/>
      </w:pPr>
      <w:rPr>
        <w:rFonts w:hint="default"/>
        <w:lang w:val="ru-RU" w:eastAsia="en-US" w:bidi="ar-SA"/>
      </w:rPr>
    </w:lvl>
    <w:lvl w:ilvl="3" w:tplc="55620062">
      <w:numFmt w:val="bullet"/>
      <w:lvlText w:val="•"/>
      <w:lvlJc w:val="left"/>
      <w:pPr>
        <w:ind w:left="4895" w:hanging="706"/>
      </w:pPr>
      <w:rPr>
        <w:rFonts w:hint="default"/>
        <w:lang w:val="ru-RU" w:eastAsia="en-US" w:bidi="ar-SA"/>
      </w:rPr>
    </w:lvl>
    <w:lvl w:ilvl="4" w:tplc="EDF6AB52">
      <w:numFmt w:val="bullet"/>
      <w:lvlText w:val="•"/>
      <w:lvlJc w:val="left"/>
      <w:pPr>
        <w:ind w:left="5773" w:hanging="706"/>
      </w:pPr>
      <w:rPr>
        <w:rFonts w:hint="default"/>
        <w:lang w:val="ru-RU" w:eastAsia="en-US" w:bidi="ar-SA"/>
      </w:rPr>
    </w:lvl>
    <w:lvl w:ilvl="5" w:tplc="FF54E3C0">
      <w:numFmt w:val="bullet"/>
      <w:lvlText w:val="•"/>
      <w:lvlJc w:val="left"/>
      <w:pPr>
        <w:ind w:left="6652" w:hanging="706"/>
      </w:pPr>
      <w:rPr>
        <w:rFonts w:hint="default"/>
        <w:lang w:val="ru-RU" w:eastAsia="en-US" w:bidi="ar-SA"/>
      </w:rPr>
    </w:lvl>
    <w:lvl w:ilvl="6" w:tplc="FE049700">
      <w:numFmt w:val="bullet"/>
      <w:lvlText w:val="•"/>
      <w:lvlJc w:val="left"/>
      <w:pPr>
        <w:ind w:left="7530" w:hanging="706"/>
      </w:pPr>
      <w:rPr>
        <w:rFonts w:hint="default"/>
        <w:lang w:val="ru-RU" w:eastAsia="en-US" w:bidi="ar-SA"/>
      </w:rPr>
    </w:lvl>
    <w:lvl w:ilvl="7" w:tplc="87BE27AA">
      <w:numFmt w:val="bullet"/>
      <w:lvlText w:val="•"/>
      <w:lvlJc w:val="left"/>
      <w:pPr>
        <w:ind w:left="8408" w:hanging="706"/>
      </w:pPr>
      <w:rPr>
        <w:rFonts w:hint="default"/>
        <w:lang w:val="ru-RU" w:eastAsia="en-US" w:bidi="ar-SA"/>
      </w:rPr>
    </w:lvl>
    <w:lvl w:ilvl="8" w:tplc="E8F49442">
      <w:numFmt w:val="bullet"/>
      <w:lvlText w:val="•"/>
      <w:lvlJc w:val="left"/>
      <w:pPr>
        <w:ind w:left="9287" w:hanging="706"/>
      </w:pPr>
      <w:rPr>
        <w:rFonts w:hint="default"/>
        <w:lang w:val="ru-RU" w:eastAsia="en-US" w:bidi="ar-SA"/>
      </w:rPr>
    </w:lvl>
  </w:abstractNum>
  <w:abstractNum w:abstractNumId="83">
    <w:nsid w:val="2D584394"/>
    <w:multiLevelType w:val="hybridMultilevel"/>
    <w:tmpl w:val="8E6AFD32"/>
    <w:lvl w:ilvl="0" w:tplc="EC8669F8">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D4847C32">
      <w:numFmt w:val="bullet"/>
      <w:lvlText w:val="•"/>
      <w:lvlJc w:val="left"/>
      <w:pPr>
        <w:ind w:left="3138" w:hanging="706"/>
      </w:pPr>
      <w:rPr>
        <w:rFonts w:hint="default"/>
        <w:lang w:val="ru-RU" w:eastAsia="en-US" w:bidi="ar-SA"/>
      </w:rPr>
    </w:lvl>
    <w:lvl w:ilvl="2" w:tplc="26AA8F02">
      <w:numFmt w:val="bullet"/>
      <w:lvlText w:val="•"/>
      <w:lvlJc w:val="left"/>
      <w:pPr>
        <w:ind w:left="4016" w:hanging="706"/>
      </w:pPr>
      <w:rPr>
        <w:rFonts w:hint="default"/>
        <w:lang w:val="ru-RU" w:eastAsia="en-US" w:bidi="ar-SA"/>
      </w:rPr>
    </w:lvl>
    <w:lvl w:ilvl="3" w:tplc="B786350A">
      <w:numFmt w:val="bullet"/>
      <w:lvlText w:val="•"/>
      <w:lvlJc w:val="left"/>
      <w:pPr>
        <w:ind w:left="4895" w:hanging="706"/>
      </w:pPr>
      <w:rPr>
        <w:rFonts w:hint="default"/>
        <w:lang w:val="ru-RU" w:eastAsia="en-US" w:bidi="ar-SA"/>
      </w:rPr>
    </w:lvl>
    <w:lvl w:ilvl="4" w:tplc="0742EF3E">
      <w:numFmt w:val="bullet"/>
      <w:lvlText w:val="•"/>
      <w:lvlJc w:val="left"/>
      <w:pPr>
        <w:ind w:left="5773" w:hanging="706"/>
      </w:pPr>
      <w:rPr>
        <w:rFonts w:hint="default"/>
        <w:lang w:val="ru-RU" w:eastAsia="en-US" w:bidi="ar-SA"/>
      </w:rPr>
    </w:lvl>
    <w:lvl w:ilvl="5" w:tplc="B0C86CE8">
      <w:numFmt w:val="bullet"/>
      <w:lvlText w:val="•"/>
      <w:lvlJc w:val="left"/>
      <w:pPr>
        <w:ind w:left="6652" w:hanging="706"/>
      </w:pPr>
      <w:rPr>
        <w:rFonts w:hint="default"/>
        <w:lang w:val="ru-RU" w:eastAsia="en-US" w:bidi="ar-SA"/>
      </w:rPr>
    </w:lvl>
    <w:lvl w:ilvl="6" w:tplc="636A3390">
      <w:numFmt w:val="bullet"/>
      <w:lvlText w:val="•"/>
      <w:lvlJc w:val="left"/>
      <w:pPr>
        <w:ind w:left="7530" w:hanging="706"/>
      </w:pPr>
      <w:rPr>
        <w:rFonts w:hint="default"/>
        <w:lang w:val="ru-RU" w:eastAsia="en-US" w:bidi="ar-SA"/>
      </w:rPr>
    </w:lvl>
    <w:lvl w:ilvl="7" w:tplc="8E2CAE28">
      <w:numFmt w:val="bullet"/>
      <w:lvlText w:val="•"/>
      <w:lvlJc w:val="left"/>
      <w:pPr>
        <w:ind w:left="8408" w:hanging="706"/>
      </w:pPr>
      <w:rPr>
        <w:rFonts w:hint="default"/>
        <w:lang w:val="ru-RU" w:eastAsia="en-US" w:bidi="ar-SA"/>
      </w:rPr>
    </w:lvl>
    <w:lvl w:ilvl="8" w:tplc="CAFA97C6">
      <w:numFmt w:val="bullet"/>
      <w:lvlText w:val="•"/>
      <w:lvlJc w:val="left"/>
      <w:pPr>
        <w:ind w:left="9287" w:hanging="706"/>
      </w:pPr>
      <w:rPr>
        <w:rFonts w:hint="default"/>
        <w:lang w:val="ru-RU" w:eastAsia="en-US" w:bidi="ar-SA"/>
      </w:rPr>
    </w:lvl>
  </w:abstractNum>
  <w:abstractNum w:abstractNumId="84">
    <w:nsid w:val="2FAD4473"/>
    <w:multiLevelType w:val="hybridMultilevel"/>
    <w:tmpl w:val="DCC884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5">
    <w:nsid w:val="30C40EC1"/>
    <w:multiLevelType w:val="hybridMultilevel"/>
    <w:tmpl w:val="A1DE3808"/>
    <w:lvl w:ilvl="0" w:tplc="DFCAC5E4">
      <w:start w:val="3"/>
      <w:numFmt w:val="decimal"/>
      <w:lvlText w:val="%1"/>
      <w:lvlJc w:val="left"/>
      <w:pPr>
        <w:ind w:left="1138" w:hanging="600"/>
      </w:pPr>
      <w:rPr>
        <w:rFonts w:hint="default"/>
        <w:lang w:val="ru-RU" w:eastAsia="en-US" w:bidi="ar-SA"/>
      </w:rPr>
    </w:lvl>
    <w:lvl w:ilvl="1" w:tplc="751A0170">
      <w:numFmt w:val="none"/>
      <w:lvlText w:val=""/>
      <w:lvlJc w:val="left"/>
      <w:pPr>
        <w:tabs>
          <w:tab w:val="num" w:pos="360"/>
        </w:tabs>
      </w:pPr>
    </w:lvl>
    <w:lvl w:ilvl="2" w:tplc="8C426104">
      <w:numFmt w:val="none"/>
      <w:lvlText w:val=""/>
      <w:lvlJc w:val="left"/>
      <w:pPr>
        <w:tabs>
          <w:tab w:val="num" w:pos="360"/>
        </w:tabs>
      </w:pPr>
    </w:lvl>
    <w:lvl w:ilvl="3" w:tplc="3D10D96E">
      <w:numFmt w:val="bullet"/>
      <w:lvlText w:val=""/>
      <w:lvlJc w:val="left"/>
      <w:pPr>
        <w:ind w:left="898" w:hanging="372"/>
      </w:pPr>
      <w:rPr>
        <w:rFonts w:hint="default"/>
        <w:w w:val="100"/>
        <w:lang w:val="ru-RU" w:eastAsia="en-US" w:bidi="ar-SA"/>
      </w:rPr>
    </w:lvl>
    <w:lvl w:ilvl="4" w:tplc="FF9A6E80">
      <w:numFmt w:val="bullet"/>
      <w:lvlText w:val="•"/>
      <w:lvlJc w:val="left"/>
      <w:pPr>
        <w:ind w:left="3927" w:hanging="372"/>
      </w:pPr>
      <w:rPr>
        <w:rFonts w:hint="default"/>
        <w:lang w:val="ru-RU" w:eastAsia="en-US" w:bidi="ar-SA"/>
      </w:rPr>
    </w:lvl>
    <w:lvl w:ilvl="5" w:tplc="B632106E">
      <w:numFmt w:val="bullet"/>
      <w:lvlText w:val="•"/>
      <w:lvlJc w:val="left"/>
      <w:pPr>
        <w:ind w:left="5091" w:hanging="372"/>
      </w:pPr>
      <w:rPr>
        <w:rFonts w:hint="default"/>
        <w:lang w:val="ru-RU" w:eastAsia="en-US" w:bidi="ar-SA"/>
      </w:rPr>
    </w:lvl>
    <w:lvl w:ilvl="6" w:tplc="8D36BFA8">
      <w:numFmt w:val="bullet"/>
      <w:lvlText w:val="•"/>
      <w:lvlJc w:val="left"/>
      <w:pPr>
        <w:ind w:left="6255" w:hanging="372"/>
      </w:pPr>
      <w:rPr>
        <w:rFonts w:hint="default"/>
        <w:lang w:val="ru-RU" w:eastAsia="en-US" w:bidi="ar-SA"/>
      </w:rPr>
    </w:lvl>
    <w:lvl w:ilvl="7" w:tplc="3FDAF9AC">
      <w:numFmt w:val="bullet"/>
      <w:lvlText w:val="•"/>
      <w:lvlJc w:val="left"/>
      <w:pPr>
        <w:ind w:left="7419" w:hanging="372"/>
      </w:pPr>
      <w:rPr>
        <w:rFonts w:hint="default"/>
        <w:lang w:val="ru-RU" w:eastAsia="en-US" w:bidi="ar-SA"/>
      </w:rPr>
    </w:lvl>
    <w:lvl w:ilvl="8" w:tplc="DD5E205A">
      <w:numFmt w:val="bullet"/>
      <w:lvlText w:val="•"/>
      <w:lvlJc w:val="left"/>
      <w:pPr>
        <w:ind w:left="8583" w:hanging="372"/>
      </w:pPr>
      <w:rPr>
        <w:rFonts w:hint="default"/>
        <w:lang w:val="ru-RU" w:eastAsia="en-US" w:bidi="ar-SA"/>
      </w:rPr>
    </w:lvl>
  </w:abstractNum>
  <w:abstractNum w:abstractNumId="86">
    <w:nsid w:val="30C818E6"/>
    <w:multiLevelType w:val="hybridMultilevel"/>
    <w:tmpl w:val="A746C2C8"/>
    <w:lvl w:ilvl="0" w:tplc="24005CC8">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F068453E">
      <w:numFmt w:val="bullet"/>
      <w:lvlText w:val="•"/>
      <w:lvlJc w:val="left"/>
      <w:pPr>
        <w:ind w:left="1860" w:hanging="706"/>
      </w:pPr>
      <w:rPr>
        <w:rFonts w:hint="default"/>
        <w:lang w:val="ru-RU" w:eastAsia="en-US" w:bidi="ar-SA"/>
      </w:rPr>
    </w:lvl>
    <w:lvl w:ilvl="2" w:tplc="E7FEA086">
      <w:numFmt w:val="bullet"/>
      <w:lvlText w:val="•"/>
      <w:lvlJc w:val="left"/>
      <w:pPr>
        <w:ind w:left="2880" w:hanging="706"/>
      </w:pPr>
      <w:rPr>
        <w:rFonts w:hint="default"/>
        <w:lang w:val="ru-RU" w:eastAsia="en-US" w:bidi="ar-SA"/>
      </w:rPr>
    </w:lvl>
    <w:lvl w:ilvl="3" w:tplc="C9765350">
      <w:numFmt w:val="bullet"/>
      <w:lvlText w:val="•"/>
      <w:lvlJc w:val="left"/>
      <w:pPr>
        <w:ind w:left="3901" w:hanging="706"/>
      </w:pPr>
      <w:rPr>
        <w:rFonts w:hint="default"/>
        <w:lang w:val="ru-RU" w:eastAsia="en-US" w:bidi="ar-SA"/>
      </w:rPr>
    </w:lvl>
    <w:lvl w:ilvl="4" w:tplc="794CC5AE">
      <w:numFmt w:val="bullet"/>
      <w:lvlText w:val="•"/>
      <w:lvlJc w:val="left"/>
      <w:pPr>
        <w:ind w:left="4921" w:hanging="706"/>
      </w:pPr>
      <w:rPr>
        <w:rFonts w:hint="default"/>
        <w:lang w:val="ru-RU" w:eastAsia="en-US" w:bidi="ar-SA"/>
      </w:rPr>
    </w:lvl>
    <w:lvl w:ilvl="5" w:tplc="5010E45E">
      <w:numFmt w:val="bullet"/>
      <w:lvlText w:val="•"/>
      <w:lvlJc w:val="left"/>
      <w:pPr>
        <w:ind w:left="5942" w:hanging="706"/>
      </w:pPr>
      <w:rPr>
        <w:rFonts w:hint="default"/>
        <w:lang w:val="ru-RU" w:eastAsia="en-US" w:bidi="ar-SA"/>
      </w:rPr>
    </w:lvl>
    <w:lvl w:ilvl="6" w:tplc="77D0FAB4">
      <w:numFmt w:val="bullet"/>
      <w:lvlText w:val="•"/>
      <w:lvlJc w:val="left"/>
      <w:pPr>
        <w:ind w:left="6962" w:hanging="706"/>
      </w:pPr>
      <w:rPr>
        <w:rFonts w:hint="default"/>
        <w:lang w:val="ru-RU" w:eastAsia="en-US" w:bidi="ar-SA"/>
      </w:rPr>
    </w:lvl>
    <w:lvl w:ilvl="7" w:tplc="649E76F8">
      <w:numFmt w:val="bullet"/>
      <w:lvlText w:val="•"/>
      <w:lvlJc w:val="left"/>
      <w:pPr>
        <w:ind w:left="7982" w:hanging="706"/>
      </w:pPr>
      <w:rPr>
        <w:rFonts w:hint="default"/>
        <w:lang w:val="ru-RU" w:eastAsia="en-US" w:bidi="ar-SA"/>
      </w:rPr>
    </w:lvl>
    <w:lvl w:ilvl="8" w:tplc="6EA4E8E0">
      <w:numFmt w:val="bullet"/>
      <w:lvlText w:val="•"/>
      <w:lvlJc w:val="left"/>
      <w:pPr>
        <w:ind w:left="9003" w:hanging="706"/>
      </w:pPr>
      <w:rPr>
        <w:rFonts w:hint="default"/>
        <w:lang w:val="ru-RU" w:eastAsia="en-US" w:bidi="ar-SA"/>
      </w:rPr>
    </w:lvl>
  </w:abstractNum>
  <w:abstractNum w:abstractNumId="87">
    <w:nsid w:val="30D52470"/>
    <w:multiLevelType w:val="hybridMultilevel"/>
    <w:tmpl w:val="1DA469CE"/>
    <w:lvl w:ilvl="0" w:tplc="9E882FAA">
      <w:numFmt w:val="bullet"/>
      <w:lvlText w:val="–"/>
      <w:lvlJc w:val="left"/>
      <w:pPr>
        <w:ind w:left="839" w:hanging="706"/>
      </w:pPr>
      <w:rPr>
        <w:rFonts w:ascii="Times New Roman" w:eastAsia="Times New Roman" w:hAnsi="Times New Roman" w:cs="Times New Roman" w:hint="default"/>
        <w:w w:val="100"/>
        <w:sz w:val="24"/>
        <w:szCs w:val="24"/>
        <w:lang w:val="ru-RU" w:eastAsia="en-US" w:bidi="ar-SA"/>
      </w:rPr>
    </w:lvl>
    <w:lvl w:ilvl="1" w:tplc="E4E817CC">
      <w:numFmt w:val="bullet"/>
      <w:lvlText w:val="•"/>
      <w:lvlJc w:val="left"/>
      <w:pPr>
        <w:ind w:left="1860" w:hanging="706"/>
      </w:pPr>
      <w:rPr>
        <w:rFonts w:hint="default"/>
        <w:lang w:val="ru-RU" w:eastAsia="en-US" w:bidi="ar-SA"/>
      </w:rPr>
    </w:lvl>
    <w:lvl w:ilvl="2" w:tplc="58D0A4CA">
      <w:numFmt w:val="bullet"/>
      <w:lvlText w:val="•"/>
      <w:lvlJc w:val="left"/>
      <w:pPr>
        <w:ind w:left="2880" w:hanging="706"/>
      </w:pPr>
      <w:rPr>
        <w:rFonts w:hint="default"/>
        <w:lang w:val="ru-RU" w:eastAsia="en-US" w:bidi="ar-SA"/>
      </w:rPr>
    </w:lvl>
    <w:lvl w:ilvl="3" w:tplc="65529B36">
      <w:numFmt w:val="bullet"/>
      <w:lvlText w:val="•"/>
      <w:lvlJc w:val="left"/>
      <w:pPr>
        <w:ind w:left="3901" w:hanging="706"/>
      </w:pPr>
      <w:rPr>
        <w:rFonts w:hint="default"/>
        <w:lang w:val="ru-RU" w:eastAsia="en-US" w:bidi="ar-SA"/>
      </w:rPr>
    </w:lvl>
    <w:lvl w:ilvl="4" w:tplc="D33AD662">
      <w:numFmt w:val="bullet"/>
      <w:lvlText w:val="•"/>
      <w:lvlJc w:val="left"/>
      <w:pPr>
        <w:ind w:left="4921" w:hanging="706"/>
      </w:pPr>
      <w:rPr>
        <w:rFonts w:hint="default"/>
        <w:lang w:val="ru-RU" w:eastAsia="en-US" w:bidi="ar-SA"/>
      </w:rPr>
    </w:lvl>
    <w:lvl w:ilvl="5" w:tplc="146615DA">
      <w:numFmt w:val="bullet"/>
      <w:lvlText w:val="•"/>
      <w:lvlJc w:val="left"/>
      <w:pPr>
        <w:ind w:left="5942" w:hanging="706"/>
      </w:pPr>
      <w:rPr>
        <w:rFonts w:hint="default"/>
        <w:lang w:val="ru-RU" w:eastAsia="en-US" w:bidi="ar-SA"/>
      </w:rPr>
    </w:lvl>
    <w:lvl w:ilvl="6" w:tplc="BD6457F0">
      <w:numFmt w:val="bullet"/>
      <w:lvlText w:val="•"/>
      <w:lvlJc w:val="left"/>
      <w:pPr>
        <w:ind w:left="6962" w:hanging="706"/>
      </w:pPr>
      <w:rPr>
        <w:rFonts w:hint="default"/>
        <w:lang w:val="ru-RU" w:eastAsia="en-US" w:bidi="ar-SA"/>
      </w:rPr>
    </w:lvl>
    <w:lvl w:ilvl="7" w:tplc="15A6D8CA">
      <w:numFmt w:val="bullet"/>
      <w:lvlText w:val="•"/>
      <w:lvlJc w:val="left"/>
      <w:pPr>
        <w:ind w:left="7982" w:hanging="706"/>
      </w:pPr>
      <w:rPr>
        <w:rFonts w:hint="default"/>
        <w:lang w:val="ru-RU" w:eastAsia="en-US" w:bidi="ar-SA"/>
      </w:rPr>
    </w:lvl>
    <w:lvl w:ilvl="8" w:tplc="614860EC">
      <w:numFmt w:val="bullet"/>
      <w:lvlText w:val="•"/>
      <w:lvlJc w:val="left"/>
      <w:pPr>
        <w:ind w:left="9003" w:hanging="706"/>
      </w:pPr>
      <w:rPr>
        <w:rFonts w:hint="default"/>
        <w:lang w:val="ru-RU" w:eastAsia="en-US" w:bidi="ar-SA"/>
      </w:rPr>
    </w:lvl>
  </w:abstractNum>
  <w:abstractNum w:abstractNumId="88">
    <w:nsid w:val="31990AAB"/>
    <w:multiLevelType w:val="hybridMultilevel"/>
    <w:tmpl w:val="E1F65758"/>
    <w:lvl w:ilvl="0" w:tplc="521EBED4">
      <w:start w:val="1"/>
      <w:numFmt w:val="decimal"/>
      <w:lvlText w:val="%1)"/>
      <w:lvlJc w:val="left"/>
      <w:pPr>
        <w:ind w:left="1814" w:hanging="264"/>
        <w:jc w:val="left"/>
      </w:pPr>
      <w:rPr>
        <w:rFonts w:ascii="Times New Roman" w:eastAsia="Times New Roman" w:hAnsi="Times New Roman" w:cs="Times New Roman" w:hint="default"/>
        <w:w w:val="100"/>
        <w:sz w:val="24"/>
        <w:szCs w:val="24"/>
        <w:lang w:val="ru-RU" w:eastAsia="en-US" w:bidi="ar-SA"/>
      </w:rPr>
    </w:lvl>
    <w:lvl w:ilvl="1" w:tplc="5D4A7860">
      <w:numFmt w:val="bullet"/>
      <w:lvlText w:val="•"/>
      <w:lvlJc w:val="left"/>
      <w:pPr>
        <w:ind w:left="2742" w:hanging="264"/>
      </w:pPr>
      <w:rPr>
        <w:rFonts w:hint="default"/>
        <w:lang w:val="ru-RU" w:eastAsia="en-US" w:bidi="ar-SA"/>
      </w:rPr>
    </w:lvl>
    <w:lvl w:ilvl="2" w:tplc="990E2DF4">
      <w:numFmt w:val="bullet"/>
      <w:lvlText w:val="•"/>
      <w:lvlJc w:val="left"/>
      <w:pPr>
        <w:ind w:left="3664" w:hanging="264"/>
      </w:pPr>
      <w:rPr>
        <w:rFonts w:hint="default"/>
        <w:lang w:val="ru-RU" w:eastAsia="en-US" w:bidi="ar-SA"/>
      </w:rPr>
    </w:lvl>
    <w:lvl w:ilvl="3" w:tplc="3272BFDE">
      <w:numFmt w:val="bullet"/>
      <w:lvlText w:val="•"/>
      <w:lvlJc w:val="left"/>
      <w:pPr>
        <w:ind w:left="4587" w:hanging="264"/>
      </w:pPr>
      <w:rPr>
        <w:rFonts w:hint="default"/>
        <w:lang w:val="ru-RU" w:eastAsia="en-US" w:bidi="ar-SA"/>
      </w:rPr>
    </w:lvl>
    <w:lvl w:ilvl="4" w:tplc="5CE65956">
      <w:numFmt w:val="bullet"/>
      <w:lvlText w:val="•"/>
      <w:lvlJc w:val="left"/>
      <w:pPr>
        <w:ind w:left="5509" w:hanging="264"/>
      </w:pPr>
      <w:rPr>
        <w:rFonts w:hint="default"/>
        <w:lang w:val="ru-RU" w:eastAsia="en-US" w:bidi="ar-SA"/>
      </w:rPr>
    </w:lvl>
    <w:lvl w:ilvl="5" w:tplc="C33A1D56">
      <w:numFmt w:val="bullet"/>
      <w:lvlText w:val="•"/>
      <w:lvlJc w:val="left"/>
      <w:pPr>
        <w:ind w:left="6432" w:hanging="264"/>
      </w:pPr>
      <w:rPr>
        <w:rFonts w:hint="default"/>
        <w:lang w:val="ru-RU" w:eastAsia="en-US" w:bidi="ar-SA"/>
      </w:rPr>
    </w:lvl>
    <w:lvl w:ilvl="6" w:tplc="DE66AE50">
      <w:numFmt w:val="bullet"/>
      <w:lvlText w:val="•"/>
      <w:lvlJc w:val="left"/>
      <w:pPr>
        <w:ind w:left="7354" w:hanging="264"/>
      </w:pPr>
      <w:rPr>
        <w:rFonts w:hint="default"/>
        <w:lang w:val="ru-RU" w:eastAsia="en-US" w:bidi="ar-SA"/>
      </w:rPr>
    </w:lvl>
    <w:lvl w:ilvl="7" w:tplc="A6A47A00">
      <w:numFmt w:val="bullet"/>
      <w:lvlText w:val="•"/>
      <w:lvlJc w:val="left"/>
      <w:pPr>
        <w:ind w:left="8276" w:hanging="264"/>
      </w:pPr>
      <w:rPr>
        <w:rFonts w:hint="default"/>
        <w:lang w:val="ru-RU" w:eastAsia="en-US" w:bidi="ar-SA"/>
      </w:rPr>
    </w:lvl>
    <w:lvl w:ilvl="8" w:tplc="D82EF56A">
      <w:numFmt w:val="bullet"/>
      <w:lvlText w:val="•"/>
      <w:lvlJc w:val="left"/>
      <w:pPr>
        <w:ind w:left="9199" w:hanging="264"/>
      </w:pPr>
      <w:rPr>
        <w:rFonts w:hint="default"/>
        <w:lang w:val="ru-RU" w:eastAsia="en-US" w:bidi="ar-SA"/>
      </w:rPr>
    </w:lvl>
  </w:abstractNum>
  <w:abstractNum w:abstractNumId="89">
    <w:nsid w:val="327E49BE"/>
    <w:multiLevelType w:val="hybridMultilevel"/>
    <w:tmpl w:val="A0B27BE2"/>
    <w:lvl w:ilvl="0" w:tplc="27463552">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DE88AFBC">
      <w:numFmt w:val="bullet"/>
      <w:lvlText w:val="•"/>
      <w:lvlJc w:val="left"/>
      <w:pPr>
        <w:ind w:left="1860" w:hanging="706"/>
      </w:pPr>
      <w:rPr>
        <w:rFonts w:hint="default"/>
        <w:lang w:val="ru-RU" w:eastAsia="en-US" w:bidi="ar-SA"/>
      </w:rPr>
    </w:lvl>
    <w:lvl w:ilvl="2" w:tplc="5E44CE1A">
      <w:numFmt w:val="bullet"/>
      <w:lvlText w:val="•"/>
      <w:lvlJc w:val="left"/>
      <w:pPr>
        <w:ind w:left="2880" w:hanging="706"/>
      </w:pPr>
      <w:rPr>
        <w:rFonts w:hint="default"/>
        <w:lang w:val="ru-RU" w:eastAsia="en-US" w:bidi="ar-SA"/>
      </w:rPr>
    </w:lvl>
    <w:lvl w:ilvl="3" w:tplc="6CF6A34A">
      <w:numFmt w:val="bullet"/>
      <w:lvlText w:val="•"/>
      <w:lvlJc w:val="left"/>
      <w:pPr>
        <w:ind w:left="3901" w:hanging="706"/>
      </w:pPr>
      <w:rPr>
        <w:rFonts w:hint="default"/>
        <w:lang w:val="ru-RU" w:eastAsia="en-US" w:bidi="ar-SA"/>
      </w:rPr>
    </w:lvl>
    <w:lvl w:ilvl="4" w:tplc="F19EFBF2">
      <w:numFmt w:val="bullet"/>
      <w:lvlText w:val="•"/>
      <w:lvlJc w:val="left"/>
      <w:pPr>
        <w:ind w:left="4921" w:hanging="706"/>
      </w:pPr>
      <w:rPr>
        <w:rFonts w:hint="default"/>
        <w:lang w:val="ru-RU" w:eastAsia="en-US" w:bidi="ar-SA"/>
      </w:rPr>
    </w:lvl>
    <w:lvl w:ilvl="5" w:tplc="22821BD2">
      <w:numFmt w:val="bullet"/>
      <w:lvlText w:val="•"/>
      <w:lvlJc w:val="left"/>
      <w:pPr>
        <w:ind w:left="5942" w:hanging="706"/>
      </w:pPr>
      <w:rPr>
        <w:rFonts w:hint="default"/>
        <w:lang w:val="ru-RU" w:eastAsia="en-US" w:bidi="ar-SA"/>
      </w:rPr>
    </w:lvl>
    <w:lvl w:ilvl="6" w:tplc="B9E8AFE8">
      <w:numFmt w:val="bullet"/>
      <w:lvlText w:val="•"/>
      <w:lvlJc w:val="left"/>
      <w:pPr>
        <w:ind w:left="6962" w:hanging="706"/>
      </w:pPr>
      <w:rPr>
        <w:rFonts w:hint="default"/>
        <w:lang w:val="ru-RU" w:eastAsia="en-US" w:bidi="ar-SA"/>
      </w:rPr>
    </w:lvl>
    <w:lvl w:ilvl="7" w:tplc="C9BE332A">
      <w:numFmt w:val="bullet"/>
      <w:lvlText w:val="•"/>
      <w:lvlJc w:val="left"/>
      <w:pPr>
        <w:ind w:left="7982" w:hanging="706"/>
      </w:pPr>
      <w:rPr>
        <w:rFonts w:hint="default"/>
        <w:lang w:val="ru-RU" w:eastAsia="en-US" w:bidi="ar-SA"/>
      </w:rPr>
    </w:lvl>
    <w:lvl w:ilvl="8" w:tplc="5BFE9466">
      <w:numFmt w:val="bullet"/>
      <w:lvlText w:val="•"/>
      <w:lvlJc w:val="left"/>
      <w:pPr>
        <w:ind w:left="9003" w:hanging="706"/>
      </w:pPr>
      <w:rPr>
        <w:rFonts w:hint="default"/>
        <w:lang w:val="ru-RU" w:eastAsia="en-US" w:bidi="ar-SA"/>
      </w:rPr>
    </w:lvl>
  </w:abstractNum>
  <w:abstractNum w:abstractNumId="90">
    <w:nsid w:val="3617500B"/>
    <w:multiLevelType w:val="hybridMultilevel"/>
    <w:tmpl w:val="05A4CBA6"/>
    <w:lvl w:ilvl="0" w:tplc="3F30896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08B4310C">
      <w:numFmt w:val="bullet"/>
      <w:lvlText w:val="•"/>
      <w:lvlJc w:val="left"/>
      <w:pPr>
        <w:ind w:left="1860" w:hanging="706"/>
      </w:pPr>
      <w:rPr>
        <w:rFonts w:hint="default"/>
        <w:lang w:val="ru-RU" w:eastAsia="en-US" w:bidi="ar-SA"/>
      </w:rPr>
    </w:lvl>
    <w:lvl w:ilvl="2" w:tplc="FB6605E6">
      <w:numFmt w:val="bullet"/>
      <w:lvlText w:val="•"/>
      <w:lvlJc w:val="left"/>
      <w:pPr>
        <w:ind w:left="2880" w:hanging="706"/>
      </w:pPr>
      <w:rPr>
        <w:rFonts w:hint="default"/>
        <w:lang w:val="ru-RU" w:eastAsia="en-US" w:bidi="ar-SA"/>
      </w:rPr>
    </w:lvl>
    <w:lvl w:ilvl="3" w:tplc="A64406CA">
      <w:numFmt w:val="bullet"/>
      <w:lvlText w:val="•"/>
      <w:lvlJc w:val="left"/>
      <w:pPr>
        <w:ind w:left="3901" w:hanging="706"/>
      </w:pPr>
      <w:rPr>
        <w:rFonts w:hint="default"/>
        <w:lang w:val="ru-RU" w:eastAsia="en-US" w:bidi="ar-SA"/>
      </w:rPr>
    </w:lvl>
    <w:lvl w:ilvl="4" w:tplc="CDB661FE">
      <w:numFmt w:val="bullet"/>
      <w:lvlText w:val="•"/>
      <w:lvlJc w:val="left"/>
      <w:pPr>
        <w:ind w:left="4921" w:hanging="706"/>
      </w:pPr>
      <w:rPr>
        <w:rFonts w:hint="default"/>
        <w:lang w:val="ru-RU" w:eastAsia="en-US" w:bidi="ar-SA"/>
      </w:rPr>
    </w:lvl>
    <w:lvl w:ilvl="5" w:tplc="B1720EF0">
      <w:numFmt w:val="bullet"/>
      <w:lvlText w:val="•"/>
      <w:lvlJc w:val="left"/>
      <w:pPr>
        <w:ind w:left="5942" w:hanging="706"/>
      </w:pPr>
      <w:rPr>
        <w:rFonts w:hint="default"/>
        <w:lang w:val="ru-RU" w:eastAsia="en-US" w:bidi="ar-SA"/>
      </w:rPr>
    </w:lvl>
    <w:lvl w:ilvl="6" w:tplc="6066B150">
      <w:numFmt w:val="bullet"/>
      <w:lvlText w:val="•"/>
      <w:lvlJc w:val="left"/>
      <w:pPr>
        <w:ind w:left="6962" w:hanging="706"/>
      </w:pPr>
      <w:rPr>
        <w:rFonts w:hint="default"/>
        <w:lang w:val="ru-RU" w:eastAsia="en-US" w:bidi="ar-SA"/>
      </w:rPr>
    </w:lvl>
    <w:lvl w:ilvl="7" w:tplc="D318F6BC">
      <w:numFmt w:val="bullet"/>
      <w:lvlText w:val="•"/>
      <w:lvlJc w:val="left"/>
      <w:pPr>
        <w:ind w:left="7982" w:hanging="706"/>
      </w:pPr>
      <w:rPr>
        <w:rFonts w:hint="default"/>
        <w:lang w:val="ru-RU" w:eastAsia="en-US" w:bidi="ar-SA"/>
      </w:rPr>
    </w:lvl>
    <w:lvl w:ilvl="8" w:tplc="2B9C7352">
      <w:numFmt w:val="bullet"/>
      <w:lvlText w:val="•"/>
      <w:lvlJc w:val="left"/>
      <w:pPr>
        <w:ind w:left="9003" w:hanging="706"/>
      </w:pPr>
      <w:rPr>
        <w:rFonts w:hint="default"/>
        <w:lang w:val="ru-RU" w:eastAsia="en-US" w:bidi="ar-SA"/>
      </w:rPr>
    </w:lvl>
  </w:abstractNum>
  <w:abstractNum w:abstractNumId="91">
    <w:nsid w:val="36D26385"/>
    <w:multiLevelType w:val="hybridMultilevel"/>
    <w:tmpl w:val="55F86288"/>
    <w:lvl w:ilvl="0" w:tplc="91B43C8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6532C82E">
      <w:numFmt w:val="bullet"/>
      <w:lvlText w:val="•"/>
      <w:lvlJc w:val="left"/>
      <w:pPr>
        <w:ind w:left="1860" w:hanging="706"/>
      </w:pPr>
      <w:rPr>
        <w:rFonts w:hint="default"/>
        <w:lang w:val="ru-RU" w:eastAsia="en-US" w:bidi="ar-SA"/>
      </w:rPr>
    </w:lvl>
    <w:lvl w:ilvl="2" w:tplc="151A0DDE">
      <w:numFmt w:val="bullet"/>
      <w:lvlText w:val="•"/>
      <w:lvlJc w:val="left"/>
      <w:pPr>
        <w:ind w:left="2880" w:hanging="706"/>
      </w:pPr>
      <w:rPr>
        <w:rFonts w:hint="default"/>
        <w:lang w:val="ru-RU" w:eastAsia="en-US" w:bidi="ar-SA"/>
      </w:rPr>
    </w:lvl>
    <w:lvl w:ilvl="3" w:tplc="3D541350">
      <w:numFmt w:val="bullet"/>
      <w:lvlText w:val="•"/>
      <w:lvlJc w:val="left"/>
      <w:pPr>
        <w:ind w:left="3901" w:hanging="706"/>
      </w:pPr>
      <w:rPr>
        <w:rFonts w:hint="default"/>
        <w:lang w:val="ru-RU" w:eastAsia="en-US" w:bidi="ar-SA"/>
      </w:rPr>
    </w:lvl>
    <w:lvl w:ilvl="4" w:tplc="5D40F3FA">
      <w:numFmt w:val="bullet"/>
      <w:lvlText w:val="•"/>
      <w:lvlJc w:val="left"/>
      <w:pPr>
        <w:ind w:left="4921" w:hanging="706"/>
      </w:pPr>
      <w:rPr>
        <w:rFonts w:hint="default"/>
        <w:lang w:val="ru-RU" w:eastAsia="en-US" w:bidi="ar-SA"/>
      </w:rPr>
    </w:lvl>
    <w:lvl w:ilvl="5" w:tplc="4AFC1176">
      <w:numFmt w:val="bullet"/>
      <w:lvlText w:val="•"/>
      <w:lvlJc w:val="left"/>
      <w:pPr>
        <w:ind w:left="5942" w:hanging="706"/>
      </w:pPr>
      <w:rPr>
        <w:rFonts w:hint="default"/>
        <w:lang w:val="ru-RU" w:eastAsia="en-US" w:bidi="ar-SA"/>
      </w:rPr>
    </w:lvl>
    <w:lvl w:ilvl="6" w:tplc="317CAB2E">
      <w:numFmt w:val="bullet"/>
      <w:lvlText w:val="•"/>
      <w:lvlJc w:val="left"/>
      <w:pPr>
        <w:ind w:left="6962" w:hanging="706"/>
      </w:pPr>
      <w:rPr>
        <w:rFonts w:hint="default"/>
        <w:lang w:val="ru-RU" w:eastAsia="en-US" w:bidi="ar-SA"/>
      </w:rPr>
    </w:lvl>
    <w:lvl w:ilvl="7" w:tplc="919ED2B4">
      <w:numFmt w:val="bullet"/>
      <w:lvlText w:val="•"/>
      <w:lvlJc w:val="left"/>
      <w:pPr>
        <w:ind w:left="7982" w:hanging="706"/>
      </w:pPr>
      <w:rPr>
        <w:rFonts w:hint="default"/>
        <w:lang w:val="ru-RU" w:eastAsia="en-US" w:bidi="ar-SA"/>
      </w:rPr>
    </w:lvl>
    <w:lvl w:ilvl="8" w:tplc="C90EB336">
      <w:numFmt w:val="bullet"/>
      <w:lvlText w:val="•"/>
      <w:lvlJc w:val="left"/>
      <w:pPr>
        <w:ind w:left="9003" w:hanging="706"/>
      </w:pPr>
      <w:rPr>
        <w:rFonts w:hint="default"/>
        <w:lang w:val="ru-RU" w:eastAsia="en-US" w:bidi="ar-SA"/>
      </w:rPr>
    </w:lvl>
  </w:abstractNum>
  <w:abstractNum w:abstractNumId="92">
    <w:nsid w:val="36D30AD6"/>
    <w:multiLevelType w:val="hybridMultilevel"/>
    <w:tmpl w:val="2850CE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71D04BA"/>
    <w:multiLevelType w:val="hybridMultilevel"/>
    <w:tmpl w:val="0B065614"/>
    <w:lvl w:ilvl="0" w:tplc="D0003E06">
      <w:numFmt w:val="bullet"/>
      <w:lvlText w:val="•"/>
      <w:lvlJc w:val="left"/>
      <w:pPr>
        <w:ind w:left="816" w:hanging="707"/>
      </w:pPr>
      <w:rPr>
        <w:rFonts w:ascii="Times New Roman" w:eastAsia="Times New Roman" w:hAnsi="Times New Roman" w:cs="Times New Roman" w:hint="default"/>
        <w:w w:val="100"/>
        <w:sz w:val="24"/>
        <w:szCs w:val="24"/>
        <w:lang w:val="ru-RU" w:eastAsia="en-US" w:bidi="ar-SA"/>
      </w:rPr>
    </w:lvl>
    <w:lvl w:ilvl="1" w:tplc="DEC615DE">
      <w:numFmt w:val="bullet"/>
      <w:lvlText w:val="•"/>
      <w:lvlJc w:val="left"/>
      <w:pPr>
        <w:ind w:left="1446" w:hanging="707"/>
      </w:pPr>
      <w:rPr>
        <w:rFonts w:hint="default"/>
        <w:lang w:val="ru-RU" w:eastAsia="en-US" w:bidi="ar-SA"/>
      </w:rPr>
    </w:lvl>
    <w:lvl w:ilvl="2" w:tplc="58623824">
      <w:numFmt w:val="bullet"/>
      <w:lvlText w:val="•"/>
      <w:lvlJc w:val="left"/>
      <w:pPr>
        <w:ind w:left="2072" w:hanging="707"/>
      </w:pPr>
      <w:rPr>
        <w:rFonts w:hint="default"/>
        <w:lang w:val="ru-RU" w:eastAsia="en-US" w:bidi="ar-SA"/>
      </w:rPr>
    </w:lvl>
    <w:lvl w:ilvl="3" w:tplc="236AF856">
      <w:numFmt w:val="bullet"/>
      <w:lvlText w:val="•"/>
      <w:lvlJc w:val="left"/>
      <w:pPr>
        <w:ind w:left="2698" w:hanging="707"/>
      </w:pPr>
      <w:rPr>
        <w:rFonts w:hint="default"/>
        <w:lang w:val="ru-RU" w:eastAsia="en-US" w:bidi="ar-SA"/>
      </w:rPr>
    </w:lvl>
    <w:lvl w:ilvl="4" w:tplc="B00AF44C">
      <w:numFmt w:val="bullet"/>
      <w:lvlText w:val="•"/>
      <w:lvlJc w:val="left"/>
      <w:pPr>
        <w:ind w:left="3325" w:hanging="707"/>
      </w:pPr>
      <w:rPr>
        <w:rFonts w:hint="default"/>
        <w:lang w:val="ru-RU" w:eastAsia="en-US" w:bidi="ar-SA"/>
      </w:rPr>
    </w:lvl>
    <w:lvl w:ilvl="5" w:tplc="A78E7ED4">
      <w:numFmt w:val="bullet"/>
      <w:lvlText w:val="•"/>
      <w:lvlJc w:val="left"/>
      <w:pPr>
        <w:ind w:left="3951" w:hanging="707"/>
      </w:pPr>
      <w:rPr>
        <w:rFonts w:hint="default"/>
        <w:lang w:val="ru-RU" w:eastAsia="en-US" w:bidi="ar-SA"/>
      </w:rPr>
    </w:lvl>
    <w:lvl w:ilvl="6" w:tplc="0F105E50">
      <w:numFmt w:val="bullet"/>
      <w:lvlText w:val="•"/>
      <w:lvlJc w:val="left"/>
      <w:pPr>
        <w:ind w:left="4577" w:hanging="707"/>
      </w:pPr>
      <w:rPr>
        <w:rFonts w:hint="default"/>
        <w:lang w:val="ru-RU" w:eastAsia="en-US" w:bidi="ar-SA"/>
      </w:rPr>
    </w:lvl>
    <w:lvl w:ilvl="7" w:tplc="B4F22B54">
      <w:numFmt w:val="bullet"/>
      <w:lvlText w:val="•"/>
      <w:lvlJc w:val="left"/>
      <w:pPr>
        <w:ind w:left="5204" w:hanging="707"/>
      </w:pPr>
      <w:rPr>
        <w:rFonts w:hint="default"/>
        <w:lang w:val="ru-RU" w:eastAsia="en-US" w:bidi="ar-SA"/>
      </w:rPr>
    </w:lvl>
    <w:lvl w:ilvl="8" w:tplc="7F3A67EA">
      <w:numFmt w:val="bullet"/>
      <w:lvlText w:val="•"/>
      <w:lvlJc w:val="left"/>
      <w:pPr>
        <w:ind w:left="5830" w:hanging="707"/>
      </w:pPr>
      <w:rPr>
        <w:rFonts w:hint="default"/>
        <w:lang w:val="ru-RU" w:eastAsia="en-US" w:bidi="ar-SA"/>
      </w:rPr>
    </w:lvl>
  </w:abstractNum>
  <w:abstractNum w:abstractNumId="94">
    <w:nsid w:val="3783519F"/>
    <w:multiLevelType w:val="hybridMultilevel"/>
    <w:tmpl w:val="0D70C350"/>
    <w:lvl w:ilvl="0" w:tplc="4EE6618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79EE160E">
      <w:numFmt w:val="bullet"/>
      <w:lvlText w:val="•"/>
      <w:lvlJc w:val="left"/>
      <w:pPr>
        <w:ind w:left="1860" w:hanging="706"/>
      </w:pPr>
      <w:rPr>
        <w:rFonts w:hint="default"/>
        <w:lang w:val="ru-RU" w:eastAsia="en-US" w:bidi="ar-SA"/>
      </w:rPr>
    </w:lvl>
    <w:lvl w:ilvl="2" w:tplc="84F05C28">
      <w:numFmt w:val="bullet"/>
      <w:lvlText w:val="•"/>
      <w:lvlJc w:val="left"/>
      <w:pPr>
        <w:ind w:left="2880" w:hanging="706"/>
      </w:pPr>
      <w:rPr>
        <w:rFonts w:hint="default"/>
        <w:lang w:val="ru-RU" w:eastAsia="en-US" w:bidi="ar-SA"/>
      </w:rPr>
    </w:lvl>
    <w:lvl w:ilvl="3" w:tplc="D72C49D6">
      <w:numFmt w:val="bullet"/>
      <w:lvlText w:val="•"/>
      <w:lvlJc w:val="left"/>
      <w:pPr>
        <w:ind w:left="3901" w:hanging="706"/>
      </w:pPr>
      <w:rPr>
        <w:rFonts w:hint="default"/>
        <w:lang w:val="ru-RU" w:eastAsia="en-US" w:bidi="ar-SA"/>
      </w:rPr>
    </w:lvl>
    <w:lvl w:ilvl="4" w:tplc="242642BA">
      <w:numFmt w:val="bullet"/>
      <w:lvlText w:val="•"/>
      <w:lvlJc w:val="left"/>
      <w:pPr>
        <w:ind w:left="4921" w:hanging="706"/>
      </w:pPr>
      <w:rPr>
        <w:rFonts w:hint="default"/>
        <w:lang w:val="ru-RU" w:eastAsia="en-US" w:bidi="ar-SA"/>
      </w:rPr>
    </w:lvl>
    <w:lvl w:ilvl="5" w:tplc="37B8F8D4">
      <w:numFmt w:val="bullet"/>
      <w:lvlText w:val="•"/>
      <w:lvlJc w:val="left"/>
      <w:pPr>
        <w:ind w:left="5942" w:hanging="706"/>
      </w:pPr>
      <w:rPr>
        <w:rFonts w:hint="default"/>
        <w:lang w:val="ru-RU" w:eastAsia="en-US" w:bidi="ar-SA"/>
      </w:rPr>
    </w:lvl>
    <w:lvl w:ilvl="6" w:tplc="70CCCDFC">
      <w:numFmt w:val="bullet"/>
      <w:lvlText w:val="•"/>
      <w:lvlJc w:val="left"/>
      <w:pPr>
        <w:ind w:left="6962" w:hanging="706"/>
      </w:pPr>
      <w:rPr>
        <w:rFonts w:hint="default"/>
        <w:lang w:val="ru-RU" w:eastAsia="en-US" w:bidi="ar-SA"/>
      </w:rPr>
    </w:lvl>
    <w:lvl w:ilvl="7" w:tplc="D45C6084">
      <w:numFmt w:val="bullet"/>
      <w:lvlText w:val="•"/>
      <w:lvlJc w:val="left"/>
      <w:pPr>
        <w:ind w:left="7982" w:hanging="706"/>
      </w:pPr>
      <w:rPr>
        <w:rFonts w:hint="default"/>
        <w:lang w:val="ru-RU" w:eastAsia="en-US" w:bidi="ar-SA"/>
      </w:rPr>
    </w:lvl>
    <w:lvl w:ilvl="8" w:tplc="0DD02F16">
      <w:numFmt w:val="bullet"/>
      <w:lvlText w:val="•"/>
      <w:lvlJc w:val="left"/>
      <w:pPr>
        <w:ind w:left="9003" w:hanging="706"/>
      </w:pPr>
      <w:rPr>
        <w:rFonts w:hint="default"/>
        <w:lang w:val="ru-RU" w:eastAsia="en-US" w:bidi="ar-SA"/>
      </w:rPr>
    </w:lvl>
  </w:abstractNum>
  <w:abstractNum w:abstractNumId="95">
    <w:nsid w:val="385A0A5E"/>
    <w:multiLevelType w:val="hybridMultilevel"/>
    <w:tmpl w:val="C7520B44"/>
    <w:lvl w:ilvl="0" w:tplc="9190B4F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FEEADE52">
      <w:numFmt w:val="bullet"/>
      <w:lvlText w:val="•"/>
      <w:lvlJc w:val="left"/>
      <w:pPr>
        <w:ind w:left="1860" w:hanging="706"/>
      </w:pPr>
      <w:rPr>
        <w:rFonts w:hint="default"/>
        <w:lang w:val="ru-RU" w:eastAsia="en-US" w:bidi="ar-SA"/>
      </w:rPr>
    </w:lvl>
    <w:lvl w:ilvl="2" w:tplc="689A7326">
      <w:numFmt w:val="bullet"/>
      <w:lvlText w:val="•"/>
      <w:lvlJc w:val="left"/>
      <w:pPr>
        <w:ind w:left="2880" w:hanging="706"/>
      </w:pPr>
      <w:rPr>
        <w:rFonts w:hint="default"/>
        <w:lang w:val="ru-RU" w:eastAsia="en-US" w:bidi="ar-SA"/>
      </w:rPr>
    </w:lvl>
    <w:lvl w:ilvl="3" w:tplc="077EDA6E">
      <w:numFmt w:val="bullet"/>
      <w:lvlText w:val="•"/>
      <w:lvlJc w:val="left"/>
      <w:pPr>
        <w:ind w:left="3901" w:hanging="706"/>
      </w:pPr>
      <w:rPr>
        <w:rFonts w:hint="default"/>
        <w:lang w:val="ru-RU" w:eastAsia="en-US" w:bidi="ar-SA"/>
      </w:rPr>
    </w:lvl>
    <w:lvl w:ilvl="4" w:tplc="518CDEF4">
      <w:numFmt w:val="bullet"/>
      <w:lvlText w:val="•"/>
      <w:lvlJc w:val="left"/>
      <w:pPr>
        <w:ind w:left="4921" w:hanging="706"/>
      </w:pPr>
      <w:rPr>
        <w:rFonts w:hint="default"/>
        <w:lang w:val="ru-RU" w:eastAsia="en-US" w:bidi="ar-SA"/>
      </w:rPr>
    </w:lvl>
    <w:lvl w:ilvl="5" w:tplc="B3E28B02">
      <w:numFmt w:val="bullet"/>
      <w:lvlText w:val="•"/>
      <w:lvlJc w:val="left"/>
      <w:pPr>
        <w:ind w:left="5942" w:hanging="706"/>
      </w:pPr>
      <w:rPr>
        <w:rFonts w:hint="default"/>
        <w:lang w:val="ru-RU" w:eastAsia="en-US" w:bidi="ar-SA"/>
      </w:rPr>
    </w:lvl>
    <w:lvl w:ilvl="6" w:tplc="3FF642E2">
      <w:numFmt w:val="bullet"/>
      <w:lvlText w:val="•"/>
      <w:lvlJc w:val="left"/>
      <w:pPr>
        <w:ind w:left="6962" w:hanging="706"/>
      </w:pPr>
      <w:rPr>
        <w:rFonts w:hint="default"/>
        <w:lang w:val="ru-RU" w:eastAsia="en-US" w:bidi="ar-SA"/>
      </w:rPr>
    </w:lvl>
    <w:lvl w:ilvl="7" w:tplc="68946E94">
      <w:numFmt w:val="bullet"/>
      <w:lvlText w:val="•"/>
      <w:lvlJc w:val="left"/>
      <w:pPr>
        <w:ind w:left="7982" w:hanging="706"/>
      </w:pPr>
      <w:rPr>
        <w:rFonts w:hint="default"/>
        <w:lang w:val="ru-RU" w:eastAsia="en-US" w:bidi="ar-SA"/>
      </w:rPr>
    </w:lvl>
    <w:lvl w:ilvl="8" w:tplc="8D849158">
      <w:numFmt w:val="bullet"/>
      <w:lvlText w:val="•"/>
      <w:lvlJc w:val="left"/>
      <w:pPr>
        <w:ind w:left="9003" w:hanging="706"/>
      </w:pPr>
      <w:rPr>
        <w:rFonts w:hint="default"/>
        <w:lang w:val="ru-RU" w:eastAsia="en-US" w:bidi="ar-SA"/>
      </w:rPr>
    </w:lvl>
  </w:abstractNum>
  <w:abstractNum w:abstractNumId="96">
    <w:nsid w:val="393F6212"/>
    <w:multiLevelType w:val="hybridMultilevel"/>
    <w:tmpl w:val="50E6E808"/>
    <w:lvl w:ilvl="0" w:tplc="2C6457C0">
      <w:numFmt w:val="bullet"/>
      <w:lvlText w:val="-"/>
      <w:lvlJc w:val="left"/>
      <w:pPr>
        <w:ind w:left="1545" w:hanging="144"/>
      </w:pPr>
      <w:rPr>
        <w:rFonts w:ascii="Times New Roman" w:eastAsia="Times New Roman" w:hAnsi="Times New Roman" w:cs="Times New Roman" w:hint="default"/>
        <w:w w:val="99"/>
        <w:sz w:val="24"/>
        <w:szCs w:val="24"/>
        <w:lang w:val="ru-RU" w:eastAsia="en-US" w:bidi="ar-SA"/>
      </w:rPr>
    </w:lvl>
    <w:lvl w:ilvl="1" w:tplc="F034BC1E">
      <w:numFmt w:val="bullet"/>
      <w:lvlText w:val="•"/>
      <w:lvlJc w:val="left"/>
      <w:pPr>
        <w:ind w:left="1540" w:hanging="144"/>
      </w:pPr>
      <w:rPr>
        <w:rFonts w:hint="default"/>
        <w:lang w:val="ru-RU" w:eastAsia="en-US" w:bidi="ar-SA"/>
      </w:rPr>
    </w:lvl>
    <w:lvl w:ilvl="2" w:tplc="4606A034">
      <w:numFmt w:val="bullet"/>
      <w:lvlText w:val="•"/>
      <w:lvlJc w:val="left"/>
      <w:pPr>
        <w:ind w:left="2596" w:hanging="144"/>
      </w:pPr>
      <w:rPr>
        <w:rFonts w:hint="default"/>
        <w:lang w:val="ru-RU" w:eastAsia="en-US" w:bidi="ar-SA"/>
      </w:rPr>
    </w:lvl>
    <w:lvl w:ilvl="3" w:tplc="7D20CC54">
      <w:numFmt w:val="bullet"/>
      <w:lvlText w:val="•"/>
      <w:lvlJc w:val="left"/>
      <w:pPr>
        <w:ind w:left="3652" w:hanging="144"/>
      </w:pPr>
      <w:rPr>
        <w:rFonts w:hint="default"/>
        <w:lang w:val="ru-RU" w:eastAsia="en-US" w:bidi="ar-SA"/>
      </w:rPr>
    </w:lvl>
    <w:lvl w:ilvl="4" w:tplc="6F34BB9C">
      <w:numFmt w:val="bullet"/>
      <w:lvlText w:val="•"/>
      <w:lvlJc w:val="left"/>
      <w:pPr>
        <w:ind w:left="4708" w:hanging="144"/>
      </w:pPr>
      <w:rPr>
        <w:rFonts w:hint="default"/>
        <w:lang w:val="ru-RU" w:eastAsia="en-US" w:bidi="ar-SA"/>
      </w:rPr>
    </w:lvl>
    <w:lvl w:ilvl="5" w:tplc="EA4E7664">
      <w:numFmt w:val="bullet"/>
      <w:lvlText w:val="•"/>
      <w:lvlJc w:val="left"/>
      <w:pPr>
        <w:ind w:left="5764" w:hanging="144"/>
      </w:pPr>
      <w:rPr>
        <w:rFonts w:hint="default"/>
        <w:lang w:val="ru-RU" w:eastAsia="en-US" w:bidi="ar-SA"/>
      </w:rPr>
    </w:lvl>
    <w:lvl w:ilvl="6" w:tplc="4EB4D268">
      <w:numFmt w:val="bullet"/>
      <w:lvlText w:val="•"/>
      <w:lvlJc w:val="left"/>
      <w:pPr>
        <w:ind w:left="6820" w:hanging="144"/>
      </w:pPr>
      <w:rPr>
        <w:rFonts w:hint="default"/>
        <w:lang w:val="ru-RU" w:eastAsia="en-US" w:bidi="ar-SA"/>
      </w:rPr>
    </w:lvl>
    <w:lvl w:ilvl="7" w:tplc="60983442">
      <w:numFmt w:val="bullet"/>
      <w:lvlText w:val="•"/>
      <w:lvlJc w:val="left"/>
      <w:pPr>
        <w:ind w:left="7876" w:hanging="144"/>
      </w:pPr>
      <w:rPr>
        <w:rFonts w:hint="default"/>
        <w:lang w:val="ru-RU" w:eastAsia="en-US" w:bidi="ar-SA"/>
      </w:rPr>
    </w:lvl>
    <w:lvl w:ilvl="8" w:tplc="34D8BC12">
      <w:numFmt w:val="bullet"/>
      <w:lvlText w:val="•"/>
      <w:lvlJc w:val="left"/>
      <w:pPr>
        <w:ind w:left="8932" w:hanging="144"/>
      </w:pPr>
      <w:rPr>
        <w:rFonts w:hint="default"/>
        <w:lang w:val="ru-RU" w:eastAsia="en-US" w:bidi="ar-SA"/>
      </w:rPr>
    </w:lvl>
  </w:abstractNum>
  <w:abstractNum w:abstractNumId="97">
    <w:nsid w:val="39BF1F12"/>
    <w:multiLevelType w:val="hybridMultilevel"/>
    <w:tmpl w:val="77349D18"/>
    <w:lvl w:ilvl="0" w:tplc="2414796E">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0DF60DAC">
      <w:numFmt w:val="bullet"/>
      <w:lvlText w:val="•"/>
      <w:lvlJc w:val="left"/>
      <w:pPr>
        <w:ind w:left="3138" w:hanging="706"/>
      </w:pPr>
      <w:rPr>
        <w:rFonts w:hint="default"/>
        <w:lang w:val="ru-RU" w:eastAsia="en-US" w:bidi="ar-SA"/>
      </w:rPr>
    </w:lvl>
    <w:lvl w:ilvl="2" w:tplc="BA525CA4">
      <w:numFmt w:val="bullet"/>
      <w:lvlText w:val="•"/>
      <w:lvlJc w:val="left"/>
      <w:pPr>
        <w:ind w:left="4016" w:hanging="706"/>
      </w:pPr>
      <w:rPr>
        <w:rFonts w:hint="default"/>
        <w:lang w:val="ru-RU" w:eastAsia="en-US" w:bidi="ar-SA"/>
      </w:rPr>
    </w:lvl>
    <w:lvl w:ilvl="3" w:tplc="6D889C88">
      <w:numFmt w:val="bullet"/>
      <w:lvlText w:val="•"/>
      <w:lvlJc w:val="left"/>
      <w:pPr>
        <w:ind w:left="4895" w:hanging="706"/>
      </w:pPr>
      <w:rPr>
        <w:rFonts w:hint="default"/>
        <w:lang w:val="ru-RU" w:eastAsia="en-US" w:bidi="ar-SA"/>
      </w:rPr>
    </w:lvl>
    <w:lvl w:ilvl="4" w:tplc="B9D21C18">
      <w:numFmt w:val="bullet"/>
      <w:lvlText w:val="•"/>
      <w:lvlJc w:val="left"/>
      <w:pPr>
        <w:ind w:left="5773" w:hanging="706"/>
      </w:pPr>
      <w:rPr>
        <w:rFonts w:hint="default"/>
        <w:lang w:val="ru-RU" w:eastAsia="en-US" w:bidi="ar-SA"/>
      </w:rPr>
    </w:lvl>
    <w:lvl w:ilvl="5" w:tplc="0396C8DE">
      <w:numFmt w:val="bullet"/>
      <w:lvlText w:val="•"/>
      <w:lvlJc w:val="left"/>
      <w:pPr>
        <w:ind w:left="6652" w:hanging="706"/>
      </w:pPr>
      <w:rPr>
        <w:rFonts w:hint="default"/>
        <w:lang w:val="ru-RU" w:eastAsia="en-US" w:bidi="ar-SA"/>
      </w:rPr>
    </w:lvl>
    <w:lvl w:ilvl="6" w:tplc="70CCD008">
      <w:numFmt w:val="bullet"/>
      <w:lvlText w:val="•"/>
      <w:lvlJc w:val="left"/>
      <w:pPr>
        <w:ind w:left="7530" w:hanging="706"/>
      </w:pPr>
      <w:rPr>
        <w:rFonts w:hint="default"/>
        <w:lang w:val="ru-RU" w:eastAsia="en-US" w:bidi="ar-SA"/>
      </w:rPr>
    </w:lvl>
    <w:lvl w:ilvl="7" w:tplc="81DC3AA8">
      <w:numFmt w:val="bullet"/>
      <w:lvlText w:val="•"/>
      <w:lvlJc w:val="left"/>
      <w:pPr>
        <w:ind w:left="8408" w:hanging="706"/>
      </w:pPr>
      <w:rPr>
        <w:rFonts w:hint="default"/>
        <w:lang w:val="ru-RU" w:eastAsia="en-US" w:bidi="ar-SA"/>
      </w:rPr>
    </w:lvl>
    <w:lvl w:ilvl="8" w:tplc="BAA860F2">
      <w:numFmt w:val="bullet"/>
      <w:lvlText w:val="•"/>
      <w:lvlJc w:val="left"/>
      <w:pPr>
        <w:ind w:left="9287" w:hanging="706"/>
      </w:pPr>
      <w:rPr>
        <w:rFonts w:hint="default"/>
        <w:lang w:val="ru-RU" w:eastAsia="en-US" w:bidi="ar-SA"/>
      </w:rPr>
    </w:lvl>
  </w:abstractNum>
  <w:abstractNum w:abstractNumId="98">
    <w:nsid w:val="3A516F2D"/>
    <w:multiLevelType w:val="hybridMultilevel"/>
    <w:tmpl w:val="9E084876"/>
    <w:lvl w:ilvl="0" w:tplc="28A0D84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A4C81802">
      <w:numFmt w:val="bullet"/>
      <w:lvlText w:val="•"/>
      <w:lvlJc w:val="left"/>
      <w:pPr>
        <w:ind w:left="1860" w:hanging="706"/>
      </w:pPr>
      <w:rPr>
        <w:rFonts w:hint="default"/>
        <w:lang w:val="ru-RU" w:eastAsia="en-US" w:bidi="ar-SA"/>
      </w:rPr>
    </w:lvl>
    <w:lvl w:ilvl="2" w:tplc="7744FD44">
      <w:numFmt w:val="bullet"/>
      <w:lvlText w:val="•"/>
      <w:lvlJc w:val="left"/>
      <w:pPr>
        <w:ind w:left="2880" w:hanging="706"/>
      </w:pPr>
      <w:rPr>
        <w:rFonts w:hint="default"/>
        <w:lang w:val="ru-RU" w:eastAsia="en-US" w:bidi="ar-SA"/>
      </w:rPr>
    </w:lvl>
    <w:lvl w:ilvl="3" w:tplc="E0128CF0">
      <w:numFmt w:val="bullet"/>
      <w:lvlText w:val="•"/>
      <w:lvlJc w:val="left"/>
      <w:pPr>
        <w:ind w:left="3901" w:hanging="706"/>
      </w:pPr>
      <w:rPr>
        <w:rFonts w:hint="default"/>
        <w:lang w:val="ru-RU" w:eastAsia="en-US" w:bidi="ar-SA"/>
      </w:rPr>
    </w:lvl>
    <w:lvl w:ilvl="4" w:tplc="6706EF1A">
      <w:numFmt w:val="bullet"/>
      <w:lvlText w:val="•"/>
      <w:lvlJc w:val="left"/>
      <w:pPr>
        <w:ind w:left="4921" w:hanging="706"/>
      </w:pPr>
      <w:rPr>
        <w:rFonts w:hint="default"/>
        <w:lang w:val="ru-RU" w:eastAsia="en-US" w:bidi="ar-SA"/>
      </w:rPr>
    </w:lvl>
    <w:lvl w:ilvl="5" w:tplc="7784A4D4">
      <w:numFmt w:val="bullet"/>
      <w:lvlText w:val="•"/>
      <w:lvlJc w:val="left"/>
      <w:pPr>
        <w:ind w:left="5942" w:hanging="706"/>
      </w:pPr>
      <w:rPr>
        <w:rFonts w:hint="default"/>
        <w:lang w:val="ru-RU" w:eastAsia="en-US" w:bidi="ar-SA"/>
      </w:rPr>
    </w:lvl>
    <w:lvl w:ilvl="6" w:tplc="CBA05A56">
      <w:numFmt w:val="bullet"/>
      <w:lvlText w:val="•"/>
      <w:lvlJc w:val="left"/>
      <w:pPr>
        <w:ind w:left="6962" w:hanging="706"/>
      </w:pPr>
      <w:rPr>
        <w:rFonts w:hint="default"/>
        <w:lang w:val="ru-RU" w:eastAsia="en-US" w:bidi="ar-SA"/>
      </w:rPr>
    </w:lvl>
    <w:lvl w:ilvl="7" w:tplc="2AD2426A">
      <w:numFmt w:val="bullet"/>
      <w:lvlText w:val="•"/>
      <w:lvlJc w:val="left"/>
      <w:pPr>
        <w:ind w:left="7982" w:hanging="706"/>
      </w:pPr>
      <w:rPr>
        <w:rFonts w:hint="default"/>
        <w:lang w:val="ru-RU" w:eastAsia="en-US" w:bidi="ar-SA"/>
      </w:rPr>
    </w:lvl>
    <w:lvl w:ilvl="8" w:tplc="5FA0D254">
      <w:numFmt w:val="bullet"/>
      <w:lvlText w:val="•"/>
      <w:lvlJc w:val="left"/>
      <w:pPr>
        <w:ind w:left="9003" w:hanging="706"/>
      </w:pPr>
      <w:rPr>
        <w:rFonts w:hint="default"/>
        <w:lang w:val="ru-RU" w:eastAsia="en-US" w:bidi="ar-SA"/>
      </w:rPr>
    </w:lvl>
  </w:abstractNum>
  <w:abstractNum w:abstractNumId="99">
    <w:nsid w:val="3A8E0D49"/>
    <w:multiLevelType w:val="hybridMultilevel"/>
    <w:tmpl w:val="BAC6BE20"/>
    <w:lvl w:ilvl="0" w:tplc="46D85736">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49F6E492">
      <w:numFmt w:val="bullet"/>
      <w:lvlText w:val="•"/>
      <w:lvlJc w:val="left"/>
      <w:pPr>
        <w:ind w:left="3138" w:hanging="706"/>
      </w:pPr>
      <w:rPr>
        <w:rFonts w:hint="default"/>
        <w:lang w:val="ru-RU" w:eastAsia="en-US" w:bidi="ar-SA"/>
      </w:rPr>
    </w:lvl>
    <w:lvl w:ilvl="2" w:tplc="3CA02AFA">
      <w:numFmt w:val="bullet"/>
      <w:lvlText w:val="•"/>
      <w:lvlJc w:val="left"/>
      <w:pPr>
        <w:ind w:left="4016" w:hanging="706"/>
      </w:pPr>
      <w:rPr>
        <w:rFonts w:hint="default"/>
        <w:lang w:val="ru-RU" w:eastAsia="en-US" w:bidi="ar-SA"/>
      </w:rPr>
    </w:lvl>
    <w:lvl w:ilvl="3" w:tplc="2CAE6182">
      <w:numFmt w:val="bullet"/>
      <w:lvlText w:val="•"/>
      <w:lvlJc w:val="left"/>
      <w:pPr>
        <w:ind w:left="4895" w:hanging="706"/>
      </w:pPr>
      <w:rPr>
        <w:rFonts w:hint="default"/>
        <w:lang w:val="ru-RU" w:eastAsia="en-US" w:bidi="ar-SA"/>
      </w:rPr>
    </w:lvl>
    <w:lvl w:ilvl="4" w:tplc="4386E164">
      <w:numFmt w:val="bullet"/>
      <w:lvlText w:val="•"/>
      <w:lvlJc w:val="left"/>
      <w:pPr>
        <w:ind w:left="5773" w:hanging="706"/>
      </w:pPr>
      <w:rPr>
        <w:rFonts w:hint="default"/>
        <w:lang w:val="ru-RU" w:eastAsia="en-US" w:bidi="ar-SA"/>
      </w:rPr>
    </w:lvl>
    <w:lvl w:ilvl="5" w:tplc="42203154">
      <w:numFmt w:val="bullet"/>
      <w:lvlText w:val="•"/>
      <w:lvlJc w:val="left"/>
      <w:pPr>
        <w:ind w:left="6652" w:hanging="706"/>
      </w:pPr>
      <w:rPr>
        <w:rFonts w:hint="default"/>
        <w:lang w:val="ru-RU" w:eastAsia="en-US" w:bidi="ar-SA"/>
      </w:rPr>
    </w:lvl>
    <w:lvl w:ilvl="6" w:tplc="B62A0C0C">
      <w:numFmt w:val="bullet"/>
      <w:lvlText w:val="•"/>
      <w:lvlJc w:val="left"/>
      <w:pPr>
        <w:ind w:left="7530" w:hanging="706"/>
      </w:pPr>
      <w:rPr>
        <w:rFonts w:hint="default"/>
        <w:lang w:val="ru-RU" w:eastAsia="en-US" w:bidi="ar-SA"/>
      </w:rPr>
    </w:lvl>
    <w:lvl w:ilvl="7" w:tplc="85464CDC">
      <w:numFmt w:val="bullet"/>
      <w:lvlText w:val="•"/>
      <w:lvlJc w:val="left"/>
      <w:pPr>
        <w:ind w:left="8408" w:hanging="706"/>
      </w:pPr>
      <w:rPr>
        <w:rFonts w:hint="default"/>
        <w:lang w:val="ru-RU" w:eastAsia="en-US" w:bidi="ar-SA"/>
      </w:rPr>
    </w:lvl>
    <w:lvl w:ilvl="8" w:tplc="1FA42D12">
      <w:numFmt w:val="bullet"/>
      <w:lvlText w:val="•"/>
      <w:lvlJc w:val="left"/>
      <w:pPr>
        <w:ind w:left="9287" w:hanging="706"/>
      </w:pPr>
      <w:rPr>
        <w:rFonts w:hint="default"/>
        <w:lang w:val="ru-RU" w:eastAsia="en-US" w:bidi="ar-SA"/>
      </w:rPr>
    </w:lvl>
  </w:abstractNum>
  <w:abstractNum w:abstractNumId="100">
    <w:nsid w:val="3ABE3E36"/>
    <w:multiLevelType w:val="hybridMultilevel"/>
    <w:tmpl w:val="BCB2847E"/>
    <w:lvl w:ilvl="0" w:tplc="575489A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CFB27A04">
      <w:numFmt w:val="bullet"/>
      <w:lvlText w:val="•"/>
      <w:lvlJc w:val="left"/>
      <w:pPr>
        <w:ind w:left="1860" w:hanging="706"/>
      </w:pPr>
      <w:rPr>
        <w:rFonts w:hint="default"/>
        <w:lang w:val="ru-RU" w:eastAsia="en-US" w:bidi="ar-SA"/>
      </w:rPr>
    </w:lvl>
    <w:lvl w:ilvl="2" w:tplc="6B344842">
      <w:numFmt w:val="bullet"/>
      <w:lvlText w:val="•"/>
      <w:lvlJc w:val="left"/>
      <w:pPr>
        <w:ind w:left="2880" w:hanging="706"/>
      </w:pPr>
      <w:rPr>
        <w:rFonts w:hint="default"/>
        <w:lang w:val="ru-RU" w:eastAsia="en-US" w:bidi="ar-SA"/>
      </w:rPr>
    </w:lvl>
    <w:lvl w:ilvl="3" w:tplc="802CAAB6">
      <w:numFmt w:val="bullet"/>
      <w:lvlText w:val="•"/>
      <w:lvlJc w:val="left"/>
      <w:pPr>
        <w:ind w:left="3901" w:hanging="706"/>
      </w:pPr>
      <w:rPr>
        <w:rFonts w:hint="default"/>
        <w:lang w:val="ru-RU" w:eastAsia="en-US" w:bidi="ar-SA"/>
      </w:rPr>
    </w:lvl>
    <w:lvl w:ilvl="4" w:tplc="B6881F70">
      <w:numFmt w:val="bullet"/>
      <w:lvlText w:val="•"/>
      <w:lvlJc w:val="left"/>
      <w:pPr>
        <w:ind w:left="4921" w:hanging="706"/>
      </w:pPr>
      <w:rPr>
        <w:rFonts w:hint="default"/>
        <w:lang w:val="ru-RU" w:eastAsia="en-US" w:bidi="ar-SA"/>
      </w:rPr>
    </w:lvl>
    <w:lvl w:ilvl="5" w:tplc="86FCED82">
      <w:numFmt w:val="bullet"/>
      <w:lvlText w:val="•"/>
      <w:lvlJc w:val="left"/>
      <w:pPr>
        <w:ind w:left="5942" w:hanging="706"/>
      </w:pPr>
      <w:rPr>
        <w:rFonts w:hint="default"/>
        <w:lang w:val="ru-RU" w:eastAsia="en-US" w:bidi="ar-SA"/>
      </w:rPr>
    </w:lvl>
    <w:lvl w:ilvl="6" w:tplc="48F89E5A">
      <w:numFmt w:val="bullet"/>
      <w:lvlText w:val="•"/>
      <w:lvlJc w:val="left"/>
      <w:pPr>
        <w:ind w:left="6962" w:hanging="706"/>
      </w:pPr>
      <w:rPr>
        <w:rFonts w:hint="default"/>
        <w:lang w:val="ru-RU" w:eastAsia="en-US" w:bidi="ar-SA"/>
      </w:rPr>
    </w:lvl>
    <w:lvl w:ilvl="7" w:tplc="77346770">
      <w:numFmt w:val="bullet"/>
      <w:lvlText w:val="•"/>
      <w:lvlJc w:val="left"/>
      <w:pPr>
        <w:ind w:left="7982" w:hanging="706"/>
      </w:pPr>
      <w:rPr>
        <w:rFonts w:hint="default"/>
        <w:lang w:val="ru-RU" w:eastAsia="en-US" w:bidi="ar-SA"/>
      </w:rPr>
    </w:lvl>
    <w:lvl w:ilvl="8" w:tplc="D00C1CBE">
      <w:numFmt w:val="bullet"/>
      <w:lvlText w:val="•"/>
      <w:lvlJc w:val="left"/>
      <w:pPr>
        <w:ind w:left="9003" w:hanging="706"/>
      </w:pPr>
      <w:rPr>
        <w:rFonts w:hint="default"/>
        <w:lang w:val="ru-RU" w:eastAsia="en-US" w:bidi="ar-SA"/>
      </w:rPr>
    </w:lvl>
  </w:abstractNum>
  <w:abstractNum w:abstractNumId="101">
    <w:nsid w:val="3B2A08AE"/>
    <w:multiLevelType w:val="hybridMultilevel"/>
    <w:tmpl w:val="6D1E7214"/>
    <w:lvl w:ilvl="0" w:tplc="00F2986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E9D66EBA">
      <w:numFmt w:val="bullet"/>
      <w:lvlText w:val="•"/>
      <w:lvlJc w:val="left"/>
      <w:pPr>
        <w:ind w:left="1860" w:hanging="706"/>
      </w:pPr>
      <w:rPr>
        <w:rFonts w:hint="default"/>
        <w:lang w:val="ru-RU" w:eastAsia="en-US" w:bidi="ar-SA"/>
      </w:rPr>
    </w:lvl>
    <w:lvl w:ilvl="2" w:tplc="6E9CC3A6">
      <w:numFmt w:val="bullet"/>
      <w:lvlText w:val="•"/>
      <w:lvlJc w:val="left"/>
      <w:pPr>
        <w:ind w:left="2880" w:hanging="706"/>
      </w:pPr>
      <w:rPr>
        <w:rFonts w:hint="default"/>
        <w:lang w:val="ru-RU" w:eastAsia="en-US" w:bidi="ar-SA"/>
      </w:rPr>
    </w:lvl>
    <w:lvl w:ilvl="3" w:tplc="306E626C">
      <w:numFmt w:val="bullet"/>
      <w:lvlText w:val="•"/>
      <w:lvlJc w:val="left"/>
      <w:pPr>
        <w:ind w:left="3901" w:hanging="706"/>
      </w:pPr>
      <w:rPr>
        <w:rFonts w:hint="default"/>
        <w:lang w:val="ru-RU" w:eastAsia="en-US" w:bidi="ar-SA"/>
      </w:rPr>
    </w:lvl>
    <w:lvl w:ilvl="4" w:tplc="53D0C8F4">
      <w:numFmt w:val="bullet"/>
      <w:lvlText w:val="•"/>
      <w:lvlJc w:val="left"/>
      <w:pPr>
        <w:ind w:left="4921" w:hanging="706"/>
      </w:pPr>
      <w:rPr>
        <w:rFonts w:hint="default"/>
        <w:lang w:val="ru-RU" w:eastAsia="en-US" w:bidi="ar-SA"/>
      </w:rPr>
    </w:lvl>
    <w:lvl w:ilvl="5" w:tplc="B9DCC93E">
      <w:numFmt w:val="bullet"/>
      <w:lvlText w:val="•"/>
      <w:lvlJc w:val="left"/>
      <w:pPr>
        <w:ind w:left="5942" w:hanging="706"/>
      </w:pPr>
      <w:rPr>
        <w:rFonts w:hint="default"/>
        <w:lang w:val="ru-RU" w:eastAsia="en-US" w:bidi="ar-SA"/>
      </w:rPr>
    </w:lvl>
    <w:lvl w:ilvl="6" w:tplc="01C8A0A2">
      <w:numFmt w:val="bullet"/>
      <w:lvlText w:val="•"/>
      <w:lvlJc w:val="left"/>
      <w:pPr>
        <w:ind w:left="6962" w:hanging="706"/>
      </w:pPr>
      <w:rPr>
        <w:rFonts w:hint="default"/>
        <w:lang w:val="ru-RU" w:eastAsia="en-US" w:bidi="ar-SA"/>
      </w:rPr>
    </w:lvl>
    <w:lvl w:ilvl="7" w:tplc="F34C753A">
      <w:numFmt w:val="bullet"/>
      <w:lvlText w:val="•"/>
      <w:lvlJc w:val="left"/>
      <w:pPr>
        <w:ind w:left="7982" w:hanging="706"/>
      </w:pPr>
      <w:rPr>
        <w:rFonts w:hint="default"/>
        <w:lang w:val="ru-RU" w:eastAsia="en-US" w:bidi="ar-SA"/>
      </w:rPr>
    </w:lvl>
    <w:lvl w:ilvl="8" w:tplc="AAA4C124">
      <w:numFmt w:val="bullet"/>
      <w:lvlText w:val="•"/>
      <w:lvlJc w:val="left"/>
      <w:pPr>
        <w:ind w:left="9003" w:hanging="706"/>
      </w:pPr>
      <w:rPr>
        <w:rFonts w:hint="default"/>
        <w:lang w:val="ru-RU" w:eastAsia="en-US" w:bidi="ar-SA"/>
      </w:rPr>
    </w:lvl>
  </w:abstractNum>
  <w:abstractNum w:abstractNumId="102">
    <w:nsid w:val="3B392A6B"/>
    <w:multiLevelType w:val="hybridMultilevel"/>
    <w:tmpl w:val="21D8BA8C"/>
    <w:lvl w:ilvl="0" w:tplc="14401FD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98B4CBA8">
      <w:numFmt w:val="bullet"/>
      <w:lvlText w:val="•"/>
      <w:lvlJc w:val="left"/>
      <w:pPr>
        <w:ind w:left="1860" w:hanging="706"/>
      </w:pPr>
      <w:rPr>
        <w:rFonts w:hint="default"/>
        <w:lang w:val="ru-RU" w:eastAsia="en-US" w:bidi="ar-SA"/>
      </w:rPr>
    </w:lvl>
    <w:lvl w:ilvl="2" w:tplc="74229B48">
      <w:numFmt w:val="bullet"/>
      <w:lvlText w:val="•"/>
      <w:lvlJc w:val="left"/>
      <w:pPr>
        <w:ind w:left="2880" w:hanging="706"/>
      </w:pPr>
      <w:rPr>
        <w:rFonts w:hint="default"/>
        <w:lang w:val="ru-RU" w:eastAsia="en-US" w:bidi="ar-SA"/>
      </w:rPr>
    </w:lvl>
    <w:lvl w:ilvl="3" w:tplc="9DB24F40">
      <w:numFmt w:val="bullet"/>
      <w:lvlText w:val="•"/>
      <w:lvlJc w:val="left"/>
      <w:pPr>
        <w:ind w:left="3901" w:hanging="706"/>
      </w:pPr>
      <w:rPr>
        <w:rFonts w:hint="default"/>
        <w:lang w:val="ru-RU" w:eastAsia="en-US" w:bidi="ar-SA"/>
      </w:rPr>
    </w:lvl>
    <w:lvl w:ilvl="4" w:tplc="A73C382C">
      <w:numFmt w:val="bullet"/>
      <w:lvlText w:val="•"/>
      <w:lvlJc w:val="left"/>
      <w:pPr>
        <w:ind w:left="4921" w:hanging="706"/>
      </w:pPr>
      <w:rPr>
        <w:rFonts w:hint="default"/>
        <w:lang w:val="ru-RU" w:eastAsia="en-US" w:bidi="ar-SA"/>
      </w:rPr>
    </w:lvl>
    <w:lvl w:ilvl="5" w:tplc="8236B520">
      <w:numFmt w:val="bullet"/>
      <w:lvlText w:val="•"/>
      <w:lvlJc w:val="left"/>
      <w:pPr>
        <w:ind w:left="5942" w:hanging="706"/>
      </w:pPr>
      <w:rPr>
        <w:rFonts w:hint="default"/>
        <w:lang w:val="ru-RU" w:eastAsia="en-US" w:bidi="ar-SA"/>
      </w:rPr>
    </w:lvl>
    <w:lvl w:ilvl="6" w:tplc="24E4A850">
      <w:numFmt w:val="bullet"/>
      <w:lvlText w:val="•"/>
      <w:lvlJc w:val="left"/>
      <w:pPr>
        <w:ind w:left="6962" w:hanging="706"/>
      </w:pPr>
      <w:rPr>
        <w:rFonts w:hint="default"/>
        <w:lang w:val="ru-RU" w:eastAsia="en-US" w:bidi="ar-SA"/>
      </w:rPr>
    </w:lvl>
    <w:lvl w:ilvl="7" w:tplc="70EC9306">
      <w:numFmt w:val="bullet"/>
      <w:lvlText w:val="•"/>
      <w:lvlJc w:val="left"/>
      <w:pPr>
        <w:ind w:left="7982" w:hanging="706"/>
      </w:pPr>
      <w:rPr>
        <w:rFonts w:hint="default"/>
        <w:lang w:val="ru-RU" w:eastAsia="en-US" w:bidi="ar-SA"/>
      </w:rPr>
    </w:lvl>
    <w:lvl w:ilvl="8" w:tplc="ED580844">
      <w:numFmt w:val="bullet"/>
      <w:lvlText w:val="•"/>
      <w:lvlJc w:val="left"/>
      <w:pPr>
        <w:ind w:left="9003" w:hanging="706"/>
      </w:pPr>
      <w:rPr>
        <w:rFonts w:hint="default"/>
        <w:lang w:val="ru-RU" w:eastAsia="en-US" w:bidi="ar-SA"/>
      </w:rPr>
    </w:lvl>
  </w:abstractNum>
  <w:abstractNum w:abstractNumId="103">
    <w:nsid w:val="3C787ADC"/>
    <w:multiLevelType w:val="hybridMultilevel"/>
    <w:tmpl w:val="197C2268"/>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104">
    <w:nsid w:val="3CC107AF"/>
    <w:multiLevelType w:val="hybridMultilevel"/>
    <w:tmpl w:val="D99A9CB4"/>
    <w:lvl w:ilvl="0" w:tplc="1554A94E">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A98CE3F0">
      <w:numFmt w:val="bullet"/>
      <w:lvlText w:val="•"/>
      <w:lvlJc w:val="left"/>
      <w:pPr>
        <w:ind w:left="3138" w:hanging="706"/>
      </w:pPr>
      <w:rPr>
        <w:rFonts w:hint="default"/>
        <w:lang w:val="ru-RU" w:eastAsia="en-US" w:bidi="ar-SA"/>
      </w:rPr>
    </w:lvl>
    <w:lvl w:ilvl="2" w:tplc="2C0293F6">
      <w:numFmt w:val="bullet"/>
      <w:lvlText w:val="•"/>
      <w:lvlJc w:val="left"/>
      <w:pPr>
        <w:ind w:left="4016" w:hanging="706"/>
      </w:pPr>
      <w:rPr>
        <w:rFonts w:hint="default"/>
        <w:lang w:val="ru-RU" w:eastAsia="en-US" w:bidi="ar-SA"/>
      </w:rPr>
    </w:lvl>
    <w:lvl w:ilvl="3" w:tplc="D27693EE">
      <w:numFmt w:val="bullet"/>
      <w:lvlText w:val="•"/>
      <w:lvlJc w:val="left"/>
      <w:pPr>
        <w:ind w:left="4895" w:hanging="706"/>
      </w:pPr>
      <w:rPr>
        <w:rFonts w:hint="default"/>
        <w:lang w:val="ru-RU" w:eastAsia="en-US" w:bidi="ar-SA"/>
      </w:rPr>
    </w:lvl>
    <w:lvl w:ilvl="4" w:tplc="742AE46A">
      <w:numFmt w:val="bullet"/>
      <w:lvlText w:val="•"/>
      <w:lvlJc w:val="left"/>
      <w:pPr>
        <w:ind w:left="5773" w:hanging="706"/>
      </w:pPr>
      <w:rPr>
        <w:rFonts w:hint="default"/>
        <w:lang w:val="ru-RU" w:eastAsia="en-US" w:bidi="ar-SA"/>
      </w:rPr>
    </w:lvl>
    <w:lvl w:ilvl="5" w:tplc="551A3664">
      <w:numFmt w:val="bullet"/>
      <w:lvlText w:val="•"/>
      <w:lvlJc w:val="left"/>
      <w:pPr>
        <w:ind w:left="6652" w:hanging="706"/>
      </w:pPr>
      <w:rPr>
        <w:rFonts w:hint="default"/>
        <w:lang w:val="ru-RU" w:eastAsia="en-US" w:bidi="ar-SA"/>
      </w:rPr>
    </w:lvl>
    <w:lvl w:ilvl="6" w:tplc="09F435E6">
      <w:numFmt w:val="bullet"/>
      <w:lvlText w:val="•"/>
      <w:lvlJc w:val="left"/>
      <w:pPr>
        <w:ind w:left="7530" w:hanging="706"/>
      </w:pPr>
      <w:rPr>
        <w:rFonts w:hint="default"/>
        <w:lang w:val="ru-RU" w:eastAsia="en-US" w:bidi="ar-SA"/>
      </w:rPr>
    </w:lvl>
    <w:lvl w:ilvl="7" w:tplc="0498B640">
      <w:numFmt w:val="bullet"/>
      <w:lvlText w:val="•"/>
      <w:lvlJc w:val="left"/>
      <w:pPr>
        <w:ind w:left="8408" w:hanging="706"/>
      </w:pPr>
      <w:rPr>
        <w:rFonts w:hint="default"/>
        <w:lang w:val="ru-RU" w:eastAsia="en-US" w:bidi="ar-SA"/>
      </w:rPr>
    </w:lvl>
    <w:lvl w:ilvl="8" w:tplc="5254D706">
      <w:numFmt w:val="bullet"/>
      <w:lvlText w:val="•"/>
      <w:lvlJc w:val="left"/>
      <w:pPr>
        <w:ind w:left="9287" w:hanging="706"/>
      </w:pPr>
      <w:rPr>
        <w:rFonts w:hint="default"/>
        <w:lang w:val="ru-RU" w:eastAsia="en-US" w:bidi="ar-SA"/>
      </w:rPr>
    </w:lvl>
  </w:abstractNum>
  <w:abstractNum w:abstractNumId="105">
    <w:nsid w:val="3DA34ACE"/>
    <w:multiLevelType w:val="hybridMultilevel"/>
    <w:tmpl w:val="251AC3DC"/>
    <w:lvl w:ilvl="0" w:tplc="54D0173A">
      <w:numFmt w:val="bullet"/>
      <w:lvlText w:val="-"/>
      <w:lvlJc w:val="left"/>
      <w:pPr>
        <w:ind w:left="839" w:hanging="197"/>
      </w:pPr>
      <w:rPr>
        <w:rFonts w:ascii="Times New Roman" w:eastAsia="Times New Roman" w:hAnsi="Times New Roman" w:cs="Times New Roman" w:hint="default"/>
        <w:w w:val="99"/>
        <w:sz w:val="24"/>
        <w:szCs w:val="24"/>
        <w:lang w:val="ru-RU" w:eastAsia="en-US" w:bidi="ar-SA"/>
      </w:rPr>
    </w:lvl>
    <w:lvl w:ilvl="1" w:tplc="87CE695C">
      <w:numFmt w:val="bullet"/>
      <w:lvlText w:val="•"/>
      <w:lvlJc w:val="left"/>
      <w:pPr>
        <w:ind w:left="1860" w:hanging="197"/>
      </w:pPr>
      <w:rPr>
        <w:rFonts w:hint="default"/>
        <w:lang w:val="ru-RU" w:eastAsia="en-US" w:bidi="ar-SA"/>
      </w:rPr>
    </w:lvl>
    <w:lvl w:ilvl="2" w:tplc="6AB624F4">
      <w:numFmt w:val="bullet"/>
      <w:lvlText w:val="•"/>
      <w:lvlJc w:val="left"/>
      <w:pPr>
        <w:ind w:left="2880" w:hanging="197"/>
      </w:pPr>
      <w:rPr>
        <w:rFonts w:hint="default"/>
        <w:lang w:val="ru-RU" w:eastAsia="en-US" w:bidi="ar-SA"/>
      </w:rPr>
    </w:lvl>
    <w:lvl w:ilvl="3" w:tplc="1FC0749A">
      <w:numFmt w:val="bullet"/>
      <w:lvlText w:val="•"/>
      <w:lvlJc w:val="left"/>
      <w:pPr>
        <w:ind w:left="3901" w:hanging="197"/>
      </w:pPr>
      <w:rPr>
        <w:rFonts w:hint="default"/>
        <w:lang w:val="ru-RU" w:eastAsia="en-US" w:bidi="ar-SA"/>
      </w:rPr>
    </w:lvl>
    <w:lvl w:ilvl="4" w:tplc="B5EEF00A">
      <w:numFmt w:val="bullet"/>
      <w:lvlText w:val="•"/>
      <w:lvlJc w:val="left"/>
      <w:pPr>
        <w:ind w:left="4921" w:hanging="197"/>
      </w:pPr>
      <w:rPr>
        <w:rFonts w:hint="default"/>
        <w:lang w:val="ru-RU" w:eastAsia="en-US" w:bidi="ar-SA"/>
      </w:rPr>
    </w:lvl>
    <w:lvl w:ilvl="5" w:tplc="2FBA7194">
      <w:numFmt w:val="bullet"/>
      <w:lvlText w:val="•"/>
      <w:lvlJc w:val="left"/>
      <w:pPr>
        <w:ind w:left="5942" w:hanging="197"/>
      </w:pPr>
      <w:rPr>
        <w:rFonts w:hint="default"/>
        <w:lang w:val="ru-RU" w:eastAsia="en-US" w:bidi="ar-SA"/>
      </w:rPr>
    </w:lvl>
    <w:lvl w:ilvl="6" w:tplc="AFE0CA42">
      <w:numFmt w:val="bullet"/>
      <w:lvlText w:val="•"/>
      <w:lvlJc w:val="left"/>
      <w:pPr>
        <w:ind w:left="6962" w:hanging="197"/>
      </w:pPr>
      <w:rPr>
        <w:rFonts w:hint="default"/>
        <w:lang w:val="ru-RU" w:eastAsia="en-US" w:bidi="ar-SA"/>
      </w:rPr>
    </w:lvl>
    <w:lvl w:ilvl="7" w:tplc="BB0EBD28">
      <w:numFmt w:val="bullet"/>
      <w:lvlText w:val="•"/>
      <w:lvlJc w:val="left"/>
      <w:pPr>
        <w:ind w:left="7982" w:hanging="197"/>
      </w:pPr>
      <w:rPr>
        <w:rFonts w:hint="default"/>
        <w:lang w:val="ru-RU" w:eastAsia="en-US" w:bidi="ar-SA"/>
      </w:rPr>
    </w:lvl>
    <w:lvl w:ilvl="8" w:tplc="3494709C">
      <w:numFmt w:val="bullet"/>
      <w:lvlText w:val="•"/>
      <w:lvlJc w:val="left"/>
      <w:pPr>
        <w:ind w:left="9003" w:hanging="197"/>
      </w:pPr>
      <w:rPr>
        <w:rFonts w:hint="default"/>
        <w:lang w:val="ru-RU" w:eastAsia="en-US" w:bidi="ar-SA"/>
      </w:rPr>
    </w:lvl>
  </w:abstractNum>
  <w:abstractNum w:abstractNumId="106">
    <w:nsid w:val="3DA65BFC"/>
    <w:multiLevelType w:val="hybridMultilevel"/>
    <w:tmpl w:val="D300332A"/>
    <w:lvl w:ilvl="0" w:tplc="04190001">
      <w:start w:val="1"/>
      <w:numFmt w:val="bullet"/>
      <w:lvlText w:val=""/>
      <w:lvlJc w:val="left"/>
      <w:pPr>
        <w:ind w:left="2265" w:hanging="360"/>
      </w:pPr>
      <w:rPr>
        <w:rFonts w:ascii="Symbol" w:hAnsi="Symbol" w:hint="default"/>
      </w:rPr>
    </w:lvl>
    <w:lvl w:ilvl="1" w:tplc="04190003" w:tentative="1">
      <w:start w:val="1"/>
      <w:numFmt w:val="bullet"/>
      <w:lvlText w:val="o"/>
      <w:lvlJc w:val="left"/>
      <w:pPr>
        <w:ind w:left="2985" w:hanging="360"/>
      </w:pPr>
      <w:rPr>
        <w:rFonts w:ascii="Courier New" w:hAnsi="Courier New" w:cs="Courier New" w:hint="default"/>
      </w:rPr>
    </w:lvl>
    <w:lvl w:ilvl="2" w:tplc="04190005" w:tentative="1">
      <w:start w:val="1"/>
      <w:numFmt w:val="bullet"/>
      <w:lvlText w:val=""/>
      <w:lvlJc w:val="left"/>
      <w:pPr>
        <w:ind w:left="3705" w:hanging="360"/>
      </w:pPr>
      <w:rPr>
        <w:rFonts w:ascii="Wingdings" w:hAnsi="Wingdings" w:hint="default"/>
      </w:rPr>
    </w:lvl>
    <w:lvl w:ilvl="3" w:tplc="04190001" w:tentative="1">
      <w:start w:val="1"/>
      <w:numFmt w:val="bullet"/>
      <w:lvlText w:val=""/>
      <w:lvlJc w:val="left"/>
      <w:pPr>
        <w:ind w:left="4425" w:hanging="360"/>
      </w:pPr>
      <w:rPr>
        <w:rFonts w:ascii="Symbol" w:hAnsi="Symbol" w:hint="default"/>
      </w:rPr>
    </w:lvl>
    <w:lvl w:ilvl="4" w:tplc="04190003" w:tentative="1">
      <w:start w:val="1"/>
      <w:numFmt w:val="bullet"/>
      <w:lvlText w:val="o"/>
      <w:lvlJc w:val="left"/>
      <w:pPr>
        <w:ind w:left="5145" w:hanging="360"/>
      </w:pPr>
      <w:rPr>
        <w:rFonts w:ascii="Courier New" w:hAnsi="Courier New" w:cs="Courier New" w:hint="default"/>
      </w:rPr>
    </w:lvl>
    <w:lvl w:ilvl="5" w:tplc="04190005" w:tentative="1">
      <w:start w:val="1"/>
      <w:numFmt w:val="bullet"/>
      <w:lvlText w:val=""/>
      <w:lvlJc w:val="left"/>
      <w:pPr>
        <w:ind w:left="5865" w:hanging="360"/>
      </w:pPr>
      <w:rPr>
        <w:rFonts w:ascii="Wingdings" w:hAnsi="Wingdings" w:hint="default"/>
      </w:rPr>
    </w:lvl>
    <w:lvl w:ilvl="6" w:tplc="04190001" w:tentative="1">
      <w:start w:val="1"/>
      <w:numFmt w:val="bullet"/>
      <w:lvlText w:val=""/>
      <w:lvlJc w:val="left"/>
      <w:pPr>
        <w:ind w:left="6585" w:hanging="360"/>
      </w:pPr>
      <w:rPr>
        <w:rFonts w:ascii="Symbol" w:hAnsi="Symbol" w:hint="default"/>
      </w:rPr>
    </w:lvl>
    <w:lvl w:ilvl="7" w:tplc="04190003" w:tentative="1">
      <w:start w:val="1"/>
      <w:numFmt w:val="bullet"/>
      <w:lvlText w:val="o"/>
      <w:lvlJc w:val="left"/>
      <w:pPr>
        <w:ind w:left="7305" w:hanging="360"/>
      </w:pPr>
      <w:rPr>
        <w:rFonts w:ascii="Courier New" w:hAnsi="Courier New" w:cs="Courier New" w:hint="default"/>
      </w:rPr>
    </w:lvl>
    <w:lvl w:ilvl="8" w:tplc="04190005" w:tentative="1">
      <w:start w:val="1"/>
      <w:numFmt w:val="bullet"/>
      <w:lvlText w:val=""/>
      <w:lvlJc w:val="left"/>
      <w:pPr>
        <w:ind w:left="8025" w:hanging="360"/>
      </w:pPr>
      <w:rPr>
        <w:rFonts w:ascii="Wingdings" w:hAnsi="Wingdings" w:hint="default"/>
      </w:rPr>
    </w:lvl>
  </w:abstractNum>
  <w:abstractNum w:abstractNumId="107">
    <w:nsid w:val="3DE77C37"/>
    <w:multiLevelType w:val="hybridMultilevel"/>
    <w:tmpl w:val="41640FF2"/>
    <w:lvl w:ilvl="0" w:tplc="04C0879A">
      <w:numFmt w:val="bullet"/>
      <w:lvlText w:val="—"/>
      <w:lvlJc w:val="left"/>
      <w:pPr>
        <w:ind w:left="839" w:hanging="414"/>
      </w:pPr>
      <w:rPr>
        <w:rFonts w:ascii="Times New Roman" w:eastAsia="Times New Roman" w:hAnsi="Times New Roman" w:cs="Times New Roman" w:hint="default"/>
        <w:w w:val="100"/>
        <w:sz w:val="24"/>
        <w:szCs w:val="24"/>
        <w:lang w:val="ru-RU" w:eastAsia="en-US" w:bidi="ar-SA"/>
      </w:rPr>
    </w:lvl>
    <w:lvl w:ilvl="1" w:tplc="855C8A14">
      <w:numFmt w:val="bullet"/>
      <w:lvlText w:val="•"/>
      <w:lvlJc w:val="left"/>
      <w:pPr>
        <w:ind w:left="1860" w:hanging="414"/>
      </w:pPr>
      <w:rPr>
        <w:rFonts w:hint="default"/>
        <w:lang w:val="ru-RU" w:eastAsia="en-US" w:bidi="ar-SA"/>
      </w:rPr>
    </w:lvl>
    <w:lvl w:ilvl="2" w:tplc="8F366CC2">
      <w:numFmt w:val="bullet"/>
      <w:lvlText w:val="•"/>
      <w:lvlJc w:val="left"/>
      <w:pPr>
        <w:ind w:left="2880" w:hanging="414"/>
      </w:pPr>
      <w:rPr>
        <w:rFonts w:hint="default"/>
        <w:lang w:val="ru-RU" w:eastAsia="en-US" w:bidi="ar-SA"/>
      </w:rPr>
    </w:lvl>
    <w:lvl w:ilvl="3" w:tplc="CE0AD0C0">
      <w:numFmt w:val="bullet"/>
      <w:lvlText w:val="•"/>
      <w:lvlJc w:val="left"/>
      <w:pPr>
        <w:ind w:left="3901" w:hanging="414"/>
      </w:pPr>
      <w:rPr>
        <w:rFonts w:hint="default"/>
        <w:lang w:val="ru-RU" w:eastAsia="en-US" w:bidi="ar-SA"/>
      </w:rPr>
    </w:lvl>
    <w:lvl w:ilvl="4" w:tplc="DA940ACC">
      <w:numFmt w:val="bullet"/>
      <w:lvlText w:val="•"/>
      <w:lvlJc w:val="left"/>
      <w:pPr>
        <w:ind w:left="4921" w:hanging="414"/>
      </w:pPr>
      <w:rPr>
        <w:rFonts w:hint="default"/>
        <w:lang w:val="ru-RU" w:eastAsia="en-US" w:bidi="ar-SA"/>
      </w:rPr>
    </w:lvl>
    <w:lvl w:ilvl="5" w:tplc="872E681C">
      <w:numFmt w:val="bullet"/>
      <w:lvlText w:val="•"/>
      <w:lvlJc w:val="left"/>
      <w:pPr>
        <w:ind w:left="5942" w:hanging="414"/>
      </w:pPr>
      <w:rPr>
        <w:rFonts w:hint="default"/>
        <w:lang w:val="ru-RU" w:eastAsia="en-US" w:bidi="ar-SA"/>
      </w:rPr>
    </w:lvl>
    <w:lvl w:ilvl="6" w:tplc="87044CE0">
      <w:numFmt w:val="bullet"/>
      <w:lvlText w:val="•"/>
      <w:lvlJc w:val="left"/>
      <w:pPr>
        <w:ind w:left="6962" w:hanging="414"/>
      </w:pPr>
      <w:rPr>
        <w:rFonts w:hint="default"/>
        <w:lang w:val="ru-RU" w:eastAsia="en-US" w:bidi="ar-SA"/>
      </w:rPr>
    </w:lvl>
    <w:lvl w:ilvl="7" w:tplc="B52E5B30">
      <w:numFmt w:val="bullet"/>
      <w:lvlText w:val="•"/>
      <w:lvlJc w:val="left"/>
      <w:pPr>
        <w:ind w:left="7982" w:hanging="414"/>
      </w:pPr>
      <w:rPr>
        <w:rFonts w:hint="default"/>
        <w:lang w:val="ru-RU" w:eastAsia="en-US" w:bidi="ar-SA"/>
      </w:rPr>
    </w:lvl>
    <w:lvl w:ilvl="8" w:tplc="B3065CC8">
      <w:numFmt w:val="bullet"/>
      <w:lvlText w:val="•"/>
      <w:lvlJc w:val="left"/>
      <w:pPr>
        <w:ind w:left="9003" w:hanging="414"/>
      </w:pPr>
      <w:rPr>
        <w:rFonts w:hint="default"/>
        <w:lang w:val="ru-RU" w:eastAsia="en-US" w:bidi="ar-SA"/>
      </w:rPr>
    </w:lvl>
  </w:abstractNum>
  <w:abstractNum w:abstractNumId="108">
    <w:nsid w:val="3DFB7DF7"/>
    <w:multiLevelType w:val="hybridMultilevel"/>
    <w:tmpl w:val="847E483E"/>
    <w:lvl w:ilvl="0" w:tplc="C7F6B61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B714EE5E">
      <w:numFmt w:val="bullet"/>
      <w:lvlText w:val="•"/>
      <w:lvlJc w:val="left"/>
      <w:pPr>
        <w:ind w:left="1860" w:hanging="706"/>
      </w:pPr>
      <w:rPr>
        <w:rFonts w:hint="default"/>
        <w:lang w:val="ru-RU" w:eastAsia="en-US" w:bidi="ar-SA"/>
      </w:rPr>
    </w:lvl>
    <w:lvl w:ilvl="2" w:tplc="45CE5828">
      <w:numFmt w:val="bullet"/>
      <w:lvlText w:val="•"/>
      <w:lvlJc w:val="left"/>
      <w:pPr>
        <w:ind w:left="2880" w:hanging="706"/>
      </w:pPr>
      <w:rPr>
        <w:rFonts w:hint="default"/>
        <w:lang w:val="ru-RU" w:eastAsia="en-US" w:bidi="ar-SA"/>
      </w:rPr>
    </w:lvl>
    <w:lvl w:ilvl="3" w:tplc="58A2BBEC">
      <w:numFmt w:val="bullet"/>
      <w:lvlText w:val="•"/>
      <w:lvlJc w:val="left"/>
      <w:pPr>
        <w:ind w:left="3901" w:hanging="706"/>
      </w:pPr>
      <w:rPr>
        <w:rFonts w:hint="default"/>
        <w:lang w:val="ru-RU" w:eastAsia="en-US" w:bidi="ar-SA"/>
      </w:rPr>
    </w:lvl>
    <w:lvl w:ilvl="4" w:tplc="C2F23F22">
      <w:numFmt w:val="bullet"/>
      <w:lvlText w:val="•"/>
      <w:lvlJc w:val="left"/>
      <w:pPr>
        <w:ind w:left="4921" w:hanging="706"/>
      </w:pPr>
      <w:rPr>
        <w:rFonts w:hint="default"/>
        <w:lang w:val="ru-RU" w:eastAsia="en-US" w:bidi="ar-SA"/>
      </w:rPr>
    </w:lvl>
    <w:lvl w:ilvl="5" w:tplc="6D527E3C">
      <w:numFmt w:val="bullet"/>
      <w:lvlText w:val="•"/>
      <w:lvlJc w:val="left"/>
      <w:pPr>
        <w:ind w:left="5942" w:hanging="706"/>
      </w:pPr>
      <w:rPr>
        <w:rFonts w:hint="default"/>
        <w:lang w:val="ru-RU" w:eastAsia="en-US" w:bidi="ar-SA"/>
      </w:rPr>
    </w:lvl>
    <w:lvl w:ilvl="6" w:tplc="52924190">
      <w:numFmt w:val="bullet"/>
      <w:lvlText w:val="•"/>
      <w:lvlJc w:val="left"/>
      <w:pPr>
        <w:ind w:left="6962" w:hanging="706"/>
      </w:pPr>
      <w:rPr>
        <w:rFonts w:hint="default"/>
        <w:lang w:val="ru-RU" w:eastAsia="en-US" w:bidi="ar-SA"/>
      </w:rPr>
    </w:lvl>
    <w:lvl w:ilvl="7" w:tplc="7C46054C">
      <w:numFmt w:val="bullet"/>
      <w:lvlText w:val="•"/>
      <w:lvlJc w:val="left"/>
      <w:pPr>
        <w:ind w:left="7982" w:hanging="706"/>
      </w:pPr>
      <w:rPr>
        <w:rFonts w:hint="default"/>
        <w:lang w:val="ru-RU" w:eastAsia="en-US" w:bidi="ar-SA"/>
      </w:rPr>
    </w:lvl>
    <w:lvl w:ilvl="8" w:tplc="7EBA1714">
      <w:numFmt w:val="bullet"/>
      <w:lvlText w:val="•"/>
      <w:lvlJc w:val="left"/>
      <w:pPr>
        <w:ind w:left="9003" w:hanging="706"/>
      </w:pPr>
      <w:rPr>
        <w:rFonts w:hint="default"/>
        <w:lang w:val="ru-RU" w:eastAsia="en-US" w:bidi="ar-SA"/>
      </w:rPr>
    </w:lvl>
  </w:abstractNum>
  <w:abstractNum w:abstractNumId="109">
    <w:nsid w:val="3E074ECD"/>
    <w:multiLevelType w:val="hybridMultilevel"/>
    <w:tmpl w:val="8D184AA0"/>
    <w:lvl w:ilvl="0" w:tplc="52A63AC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3F923A2A">
      <w:numFmt w:val="bullet"/>
      <w:lvlText w:val="•"/>
      <w:lvlJc w:val="left"/>
      <w:pPr>
        <w:ind w:left="1860" w:hanging="706"/>
      </w:pPr>
      <w:rPr>
        <w:rFonts w:hint="default"/>
        <w:lang w:val="ru-RU" w:eastAsia="en-US" w:bidi="ar-SA"/>
      </w:rPr>
    </w:lvl>
    <w:lvl w:ilvl="2" w:tplc="AB66EDF8">
      <w:numFmt w:val="bullet"/>
      <w:lvlText w:val="•"/>
      <w:lvlJc w:val="left"/>
      <w:pPr>
        <w:ind w:left="2880" w:hanging="706"/>
      </w:pPr>
      <w:rPr>
        <w:rFonts w:hint="default"/>
        <w:lang w:val="ru-RU" w:eastAsia="en-US" w:bidi="ar-SA"/>
      </w:rPr>
    </w:lvl>
    <w:lvl w:ilvl="3" w:tplc="CA1C2C0A">
      <w:numFmt w:val="bullet"/>
      <w:lvlText w:val="•"/>
      <w:lvlJc w:val="left"/>
      <w:pPr>
        <w:ind w:left="3901" w:hanging="706"/>
      </w:pPr>
      <w:rPr>
        <w:rFonts w:hint="default"/>
        <w:lang w:val="ru-RU" w:eastAsia="en-US" w:bidi="ar-SA"/>
      </w:rPr>
    </w:lvl>
    <w:lvl w:ilvl="4" w:tplc="0A582F82">
      <w:numFmt w:val="bullet"/>
      <w:lvlText w:val="•"/>
      <w:lvlJc w:val="left"/>
      <w:pPr>
        <w:ind w:left="4921" w:hanging="706"/>
      </w:pPr>
      <w:rPr>
        <w:rFonts w:hint="default"/>
        <w:lang w:val="ru-RU" w:eastAsia="en-US" w:bidi="ar-SA"/>
      </w:rPr>
    </w:lvl>
    <w:lvl w:ilvl="5" w:tplc="199E280E">
      <w:numFmt w:val="bullet"/>
      <w:lvlText w:val="•"/>
      <w:lvlJc w:val="left"/>
      <w:pPr>
        <w:ind w:left="5942" w:hanging="706"/>
      </w:pPr>
      <w:rPr>
        <w:rFonts w:hint="default"/>
        <w:lang w:val="ru-RU" w:eastAsia="en-US" w:bidi="ar-SA"/>
      </w:rPr>
    </w:lvl>
    <w:lvl w:ilvl="6" w:tplc="E89C588C">
      <w:numFmt w:val="bullet"/>
      <w:lvlText w:val="•"/>
      <w:lvlJc w:val="left"/>
      <w:pPr>
        <w:ind w:left="6962" w:hanging="706"/>
      </w:pPr>
      <w:rPr>
        <w:rFonts w:hint="default"/>
        <w:lang w:val="ru-RU" w:eastAsia="en-US" w:bidi="ar-SA"/>
      </w:rPr>
    </w:lvl>
    <w:lvl w:ilvl="7" w:tplc="77E4E888">
      <w:numFmt w:val="bullet"/>
      <w:lvlText w:val="•"/>
      <w:lvlJc w:val="left"/>
      <w:pPr>
        <w:ind w:left="7982" w:hanging="706"/>
      </w:pPr>
      <w:rPr>
        <w:rFonts w:hint="default"/>
        <w:lang w:val="ru-RU" w:eastAsia="en-US" w:bidi="ar-SA"/>
      </w:rPr>
    </w:lvl>
    <w:lvl w:ilvl="8" w:tplc="253CF44E">
      <w:numFmt w:val="bullet"/>
      <w:lvlText w:val="•"/>
      <w:lvlJc w:val="left"/>
      <w:pPr>
        <w:ind w:left="9003" w:hanging="706"/>
      </w:pPr>
      <w:rPr>
        <w:rFonts w:hint="default"/>
        <w:lang w:val="ru-RU" w:eastAsia="en-US" w:bidi="ar-SA"/>
      </w:rPr>
    </w:lvl>
  </w:abstractNum>
  <w:abstractNum w:abstractNumId="110">
    <w:nsid w:val="3E4A4CC6"/>
    <w:multiLevelType w:val="hybridMultilevel"/>
    <w:tmpl w:val="3B28C394"/>
    <w:lvl w:ilvl="0" w:tplc="86B2C57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7C16DB08">
      <w:numFmt w:val="bullet"/>
      <w:lvlText w:val="•"/>
      <w:lvlJc w:val="left"/>
      <w:pPr>
        <w:ind w:left="1860" w:hanging="706"/>
      </w:pPr>
      <w:rPr>
        <w:rFonts w:hint="default"/>
        <w:lang w:val="ru-RU" w:eastAsia="en-US" w:bidi="ar-SA"/>
      </w:rPr>
    </w:lvl>
    <w:lvl w:ilvl="2" w:tplc="58EA7544">
      <w:numFmt w:val="bullet"/>
      <w:lvlText w:val="•"/>
      <w:lvlJc w:val="left"/>
      <w:pPr>
        <w:ind w:left="2880" w:hanging="706"/>
      </w:pPr>
      <w:rPr>
        <w:rFonts w:hint="default"/>
        <w:lang w:val="ru-RU" w:eastAsia="en-US" w:bidi="ar-SA"/>
      </w:rPr>
    </w:lvl>
    <w:lvl w:ilvl="3" w:tplc="3FF285B6">
      <w:numFmt w:val="bullet"/>
      <w:lvlText w:val="•"/>
      <w:lvlJc w:val="left"/>
      <w:pPr>
        <w:ind w:left="3901" w:hanging="706"/>
      </w:pPr>
      <w:rPr>
        <w:rFonts w:hint="default"/>
        <w:lang w:val="ru-RU" w:eastAsia="en-US" w:bidi="ar-SA"/>
      </w:rPr>
    </w:lvl>
    <w:lvl w:ilvl="4" w:tplc="24ECB5AA">
      <w:numFmt w:val="bullet"/>
      <w:lvlText w:val="•"/>
      <w:lvlJc w:val="left"/>
      <w:pPr>
        <w:ind w:left="4921" w:hanging="706"/>
      </w:pPr>
      <w:rPr>
        <w:rFonts w:hint="default"/>
        <w:lang w:val="ru-RU" w:eastAsia="en-US" w:bidi="ar-SA"/>
      </w:rPr>
    </w:lvl>
    <w:lvl w:ilvl="5" w:tplc="C9544D32">
      <w:numFmt w:val="bullet"/>
      <w:lvlText w:val="•"/>
      <w:lvlJc w:val="left"/>
      <w:pPr>
        <w:ind w:left="5942" w:hanging="706"/>
      </w:pPr>
      <w:rPr>
        <w:rFonts w:hint="default"/>
        <w:lang w:val="ru-RU" w:eastAsia="en-US" w:bidi="ar-SA"/>
      </w:rPr>
    </w:lvl>
    <w:lvl w:ilvl="6" w:tplc="0FFED412">
      <w:numFmt w:val="bullet"/>
      <w:lvlText w:val="•"/>
      <w:lvlJc w:val="left"/>
      <w:pPr>
        <w:ind w:left="6962" w:hanging="706"/>
      </w:pPr>
      <w:rPr>
        <w:rFonts w:hint="default"/>
        <w:lang w:val="ru-RU" w:eastAsia="en-US" w:bidi="ar-SA"/>
      </w:rPr>
    </w:lvl>
    <w:lvl w:ilvl="7" w:tplc="382A0E22">
      <w:numFmt w:val="bullet"/>
      <w:lvlText w:val="•"/>
      <w:lvlJc w:val="left"/>
      <w:pPr>
        <w:ind w:left="7982" w:hanging="706"/>
      </w:pPr>
      <w:rPr>
        <w:rFonts w:hint="default"/>
        <w:lang w:val="ru-RU" w:eastAsia="en-US" w:bidi="ar-SA"/>
      </w:rPr>
    </w:lvl>
    <w:lvl w:ilvl="8" w:tplc="7F9AC58C">
      <w:numFmt w:val="bullet"/>
      <w:lvlText w:val="•"/>
      <w:lvlJc w:val="left"/>
      <w:pPr>
        <w:ind w:left="9003" w:hanging="706"/>
      </w:pPr>
      <w:rPr>
        <w:rFonts w:hint="default"/>
        <w:lang w:val="ru-RU" w:eastAsia="en-US" w:bidi="ar-SA"/>
      </w:rPr>
    </w:lvl>
  </w:abstractNum>
  <w:abstractNum w:abstractNumId="111">
    <w:nsid w:val="3E660173"/>
    <w:multiLevelType w:val="hybridMultilevel"/>
    <w:tmpl w:val="996AEC8C"/>
    <w:lvl w:ilvl="0" w:tplc="533690A8">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EF369B9E">
      <w:numFmt w:val="bullet"/>
      <w:lvlText w:val="•"/>
      <w:lvlJc w:val="left"/>
      <w:pPr>
        <w:ind w:left="1860" w:hanging="706"/>
      </w:pPr>
      <w:rPr>
        <w:rFonts w:hint="default"/>
        <w:lang w:val="ru-RU" w:eastAsia="en-US" w:bidi="ar-SA"/>
      </w:rPr>
    </w:lvl>
    <w:lvl w:ilvl="2" w:tplc="84845C5E">
      <w:numFmt w:val="bullet"/>
      <w:lvlText w:val="•"/>
      <w:lvlJc w:val="left"/>
      <w:pPr>
        <w:ind w:left="2880" w:hanging="706"/>
      </w:pPr>
      <w:rPr>
        <w:rFonts w:hint="default"/>
        <w:lang w:val="ru-RU" w:eastAsia="en-US" w:bidi="ar-SA"/>
      </w:rPr>
    </w:lvl>
    <w:lvl w:ilvl="3" w:tplc="DC7C436A">
      <w:numFmt w:val="bullet"/>
      <w:lvlText w:val="•"/>
      <w:lvlJc w:val="left"/>
      <w:pPr>
        <w:ind w:left="3901" w:hanging="706"/>
      </w:pPr>
      <w:rPr>
        <w:rFonts w:hint="default"/>
        <w:lang w:val="ru-RU" w:eastAsia="en-US" w:bidi="ar-SA"/>
      </w:rPr>
    </w:lvl>
    <w:lvl w:ilvl="4" w:tplc="AC4EA3E2">
      <w:numFmt w:val="bullet"/>
      <w:lvlText w:val="•"/>
      <w:lvlJc w:val="left"/>
      <w:pPr>
        <w:ind w:left="4921" w:hanging="706"/>
      </w:pPr>
      <w:rPr>
        <w:rFonts w:hint="default"/>
        <w:lang w:val="ru-RU" w:eastAsia="en-US" w:bidi="ar-SA"/>
      </w:rPr>
    </w:lvl>
    <w:lvl w:ilvl="5" w:tplc="8EF013F2">
      <w:numFmt w:val="bullet"/>
      <w:lvlText w:val="•"/>
      <w:lvlJc w:val="left"/>
      <w:pPr>
        <w:ind w:left="5942" w:hanging="706"/>
      </w:pPr>
      <w:rPr>
        <w:rFonts w:hint="default"/>
        <w:lang w:val="ru-RU" w:eastAsia="en-US" w:bidi="ar-SA"/>
      </w:rPr>
    </w:lvl>
    <w:lvl w:ilvl="6" w:tplc="6DFCBA92">
      <w:numFmt w:val="bullet"/>
      <w:lvlText w:val="•"/>
      <w:lvlJc w:val="left"/>
      <w:pPr>
        <w:ind w:left="6962" w:hanging="706"/>
      </w:pPr>
      <w:rPr>
        <w:rFonts w:hint="default"/>
        <w:lang w:val="ru-RU" w:eastAsia="en-US" w:bidi="ar-SA"/>
      </w:rPr>
    </w:lvl>
    <w:lvl w:ilvl="7" w:tplc="FAA63A5A">
      <w:numFmt w:val="bullet"/>
      <w:lvlText w:val="•"/>
      <w:lvlJc w:val="left"/>
      <w:pPr>
        <w:ind w:left="7982" w:hanging="706"/>
      </w:pPr>
      <w:rPr>
        <w:rFonts w:hint="default"/>
        <w:lang w:val="ru-RU" w:eastAsia="en-US" w:bidi="ar-SA"/>
      </w:rPr>
    </w:lvl>
    <w:lvl w:ilvl="8" w:tplc="FB4892C6">
      <w:numFmt w:val="bullet"/>
      <w:lvlText w:val="•"/>
      <w:lvlJc w:val="left"/>
      <w:pPr>
        <w:ind w:left="9003" w:hanging="706"/>
      </w:pPr>
      <w:rPr>
        <w:rFonts w:hint="default"/>
        <w:lang w:val="ru-RU" w:eastAsia="en-US" w:bidi="ar-SA"/>
      </w:rPr>
    </w:lvl>
  </w:abstractNum>
  <w:abstractNum w:abstractNumId="112">
    <w:nsid w:val="3F0B45F8"/>
    <w:multiLevelType w:val="hybridMultilevel"/>
    <w:tmpl w:val="EE3E4D5C"/>
    <w:lvl w:ilvl="0" w:tplc="369A28A2">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4A168132">
      <w:numFmt w:val="bullet"/>
      <w:lvlText w:val="•"/>
      <w:lvlJc w:val="left"/>
      <w:pPr>
        <w:ind w:left="1860" w:hanging="706"/>
      </w:pPr>
      <w:rPr>
        <w:rFonts w:hint="default"/>
        <w:lang w:val="ru-RU" w:eastAsia="en-US" w:bidi="ar-SA"/>
      </w:rPr>
    </w:lvl>
    <w:lvl w:ilvl="2" w:tplc="D46E3436">
      <w:numFmt w:val="bullet"/>
      <w:lvlText w:val="•"/>
      <w:lvlJc w:val="left"/>
      <w:pPr>
        <w:ind w:left="2880" w:hanging="706"/>
      </w:pPr>
      <w:rPr>
        <w:rFonts w:hint="default"/>
        <w:lang w:val="ru-RU" w:eastAsia="en-US" w:bidi="ar-SA"/>
      </w:rPr>
    </w:lvl>
    <w:lvl w:ilvl="3" w:tplc="4FE459F2">
      <w:numFmt w:val="bullet"/>
      <w:lvlText w:val="•"/>
      <w:lvlJc w:val="left"/>
      <w:pPr>
        <w:ind w:left="3901" w:hanging="706"/>
      </w:pPr>
      <w:rPr>
        <w:rFonts w:hint="default"/>
        <w:lang w:val="ru-RU" w:eastAsia="en-US" w:bidi="ar-SA"/>
      </w:rPr>
    </w:lvl>
    <w:lvl w:ilvl="4" w:tplc="1B422E54">
      <w:numFmt w:val="bullet"/>
      <w:lvlText w:val="•"/>
      <w:lvlJc w:val="left"/>
      <w:pPr>
        <w:ind w:left="4921" w:hanging="706"/>
      </w:pPr>
      <w:rPr>
        <w:rFonts w:hint="default"/>
        <w:lang w:val="ru-RU" w:eastAsia="en-US" w:bidi="ar-SA"/>
      </w:rPr>
    </w:lvl>
    <w:lvl w:ilvl="5" w:tplc="AE162E0A">
      <w:numFmt w:val="bullet"/>
      <w:lvlText w:val="•"/>
      <w:lvlJc w:val="left"/>
      <w:pPr>
        <w:ind w:left="5942" w:hanging="706"/>
      </w:pPr>
      <w:rPr>
        <w:rFonts w:hint="default"/>
        <w:lang w:val="ru-RU" w:eastAsia="en-US" w:bidi="ar-SA"/>
      </w:rPr>
    </w:lvl>
    <w:lvl w:ilvl="6" w:tplc="A6EE6C4E">
      <w:numFmt w:val="bullet"/>
      <w:lvlText w:val="•"/>
      <w:lvlJc w:val="left"/>
      <w:pPr>
        <w:ind w:left="6962" w:hanging="706"/>
      </w:pPr>
      <w:rPr>
        <w:rFonts w:hint="default"/>
        <w:lang w:val="ru-RU" w:eastAsia="en-US" w:bidi="ar-SA"/>
      </w:rPr>
    </w:lvl>
    <w:lvl w:ilvl="7" w:tplc="8A905452">
      <w:numFmt w:val="bullet"/>
      <w:lvlText w:val="•"/>
      <w:lvlJc w:val="left"/>
      <w:pPr>
        <w:ind w:left="7982" w:hanging="706"/>
      </w:pPr>
      <w:rPr>
        <w:rFonts w:hint="default"/>
        <w:lang w:val="ru-RU" w:eastAsia="en-US" w:bidi="ar-SA"/>
      </w:rPr>
    </w:lvl>
    <w:lvl w:ilvl="8" w:tplc="4D867154">
      <w:numFmt w:val="bullet"/>
      <w:lvlText w:val="•"/>
      <w:lvlJc w:val="left"/>
      <w:pPr>
        <w:ind w:left="9003" w:hanging="706"/>
      </w:pPr>
      <w:rPr>
        <w:rFonts w:hint="default"/>
        <w:lang w:val="ru-RU" w:eastAsia="en-US" w:bidi="ar-SA"/>
      </w:rPr>
    </w:lvl>
  </w:abstractNum>
  <w:abstractNum w:abstractNumId="113">
    <w:nsid w:val="3FBE2DEE"/>
    <w:multiLevelType w:val="hybridMultilevel"/>
    <w:tmpl w:val="90DE305C"/>
    <w:lvl w:ilvl="0" w:tplc="881897D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6CB85422">
      <w:numFmt w:val="bullet"/>
      <w:lvlText w:val="•"/>
      <w:lvlJc w:val="left"/>
      <w:pPr>
        <w:ind w:left="1860" w:hanging="706"/>
      </w:pPr>
      <w:rPr>
        <w:rFonts w:hint="default"/>
        <w:lang w:val="ru-RU" w:eastAsia="en-US" w:bidi="ar-SA"/>
      </w:rPr>
    </w:lvl>
    <w:lvl w:ilvl="2" w:tplc="34AACAB4">
      <w:numFmt w:val="bullet"/>
      <w:lvlText w:val="•"/>
      <w:lvlJc w:val="left"/>
      <w:pPr>
        <w:ind w:left="2880" w:hanging="706"/>
      </w:pPr>
      <w:rPr>
        <w:rFonts w:hint="default"/>
        <w:lang w:val="ru-RU" w:eastAsia="en-US" w:bidi="ar-SA"/>
      </w:rPr>
    </w:lvl>
    <w:lvl w:ilvl="3" w:tplc="05DE5F86">
      <w:numFmt w:val="bullet"/>
      <w:lvlText w:val="•"/>
      <w:lvlJc w:val="left"/>
      <w:pPr>
        <w:ind w:left="3901" w:hanging="706"/>
      </w:pPr>
      <w:rPr>
        <w:rFonts w:hint="default"/>
        <w:lang w:val="ru-RU" w:eastAsia="en-US" w:bidi="ar-SA"/>
      </w:rPr>
    </w:lvl>
    <w:lvl w:ilvl="4" w:tplc="23748448">
      <w:numFmt w:val="bullet"/>
      <w:lvlText w:val="•"/>
      <w:lvlJc w:val="left"/>
      <w:pPr>
        <w:ind w:left="4921" w:hanging="706"/>
      </w:pPr>
      <w:rPr>
        <w:rFonts w:hint="default"/>
        <w:lang w:val="ru-RU" w:eastAsia="en-US" w:bidi="ar-SA"/>
      </w:rPr>
    </w:lvl>
    <w:lvl w:ilvl="5" w:tplc="5D5895FE">
      <w:numFmt w:val="bullet"/>
      <w:lvlText w:val="•"/>
      <w:lvlJc w:val="left"/>
      <w:pPr>
        <w:ind w:left="5942" w:hanging="706"/>
      </w:pPr>
      <w:rPr>
        <w:rFonts w:hint="default"/>
        <w:lang w:val="ru-RU" w:eastAsia="en-US" w:bidi="ar-SA"/>
      </w:rPr>
    </w:lvl>
    <w:lvl w:ilvl="6" w:tplc="AF109776">
      <w:numFmt w:val="bullet"/>
      <w:lvlText w:val="•"/>
      <w:lvlJc w:val="left"/>
      <w:pPr>
        <w:ind w:left="6962" w:hanging="706"/>
      </w:pPr>
      <w:rPr>
        <w:rFonts w:hint="default"/>
        <w:lang w:val="ru-RU" w:eastAsia="en-US" w:bidi="ar-SA"/>
      </w:rPr>
    </w:lvl>
    <w:lvl w:ilvl="7" w:tplc="22020430">
      <w:numFmt w:val="bullet"/>
      <w:lvlText w:val="•"/>
      <w:lvlJc w:val="left"/>
      <w:pPr>
        <w:ind w:left="7982" w:hanging="706"/>
      </w:pPr>
      <w:rPr>
        <w:rFonts w:hint="default"/>
        <w:lang w:val="ru-RU" w:eastAsia="en-US" w:bidi="ar-SA"/>
      </w:rPr>
    </w:lvl>
    <w:lvl w:ilvl="8" w:tplc="122CA088">
      <w:numFmt w:val="bullet"/>
      <w:lvlText w:val="•"/>
      <w:lvlJc w:val="left"/>
      <w:pPr>
        <w:ind w:left="9003" w:hanging="706"/>
      </w:pPr>
      <w:rPr>
        <w:rFonts w:hint="default"/>
        <w:lang w:val="ru-RU" w:eastAsia="en-US" w:bidi="ar-SA"/>
      </w:rPr>
    </w:lvl>
  </w:abstractNum>
  <w:abstractNum w:abstractNumId="114">
    <w:nsid w:val="4024733F"/>
    <w:multiLevelType w:val="hybridMultilevel"/>
    <w:tmpl w:val="F058FAC8"/>
    <w:lvl w:ilvl="0" w:tplc="7682C1DA">
      <w:numFmt w:val="bullet"/>
      <w:lvlText w:val="-"/>
      <w:lvlJc w:val="left"/>
      <w:pPr>
        <w:ind w:left="839" w:hanging="140"/>
      </w:pPr>
      <w:rPr>
        <w:rFonts w:ascii="Times New Roman" w:eastAsia="Times New Roman" w:hAnsi="Times New Roman" w:cs="Times New Roman" w:hint="default"/>
        <w:w w:val="99"/>
        <w:sz w:val="24"/>
        <w:szCs w:val="24"/>
        <w:lang w:val="ru-RU" w:eastAsia="en-US" w:bidi="ar-SA"/>
      </w:rPr>
    </w:lvl>
    <w:lvl w:ilvl="1" w:tplc="601EDA16">
      <w:numFmt w:val="bullet"/>
      <w:lvlText w:val="•"/>
      <w:lvlJc w:val="left"/>
      <w:pPr>
        <w:ind w:left="1860" w:hanging="140"/>
      </w:pPr>
      <w:rPr>
        <w:rFonts w:hint="default"/>
        <w:lang w:val="ru-RU" w:eastAsia="en-US" w:bidi="ar-SA"/>
      </w:rPr>
    </w:lvl>
    <w:lvl w:ilvl="2" w:tplc="0088A44C">
      <w:numFmt w:val="bullet"/>
      <w:lvlText w:val="•"/>
      <w:lvlJc w:val="left"/>
      <w:pPr>
        <w:ind w:left="2880" w:hanging="140"/>
      </w:pPr>
      <w:rPr>
        <w:rFonts w:hint="default"/>
        <w:lang w:val="ru-RU" w:eastAsia="en-US" w:bidi="ar-SA"/>
      </w:rPr>
    </w:lvl>
    <w:lvl w:ilvl="3" w:tplc="7F2C56CE">
      <w:numFmt w:val="bullet"/>
      <w:lvlText w:val="•"/>
      <w:lvlJc w:val="left"/>
      <w:pPr>
        <w:ind w:left="3901" w:hanging="140"/>
      </w:pPr>
      <w:rPr>
        <w:rFonts w:hint="default"/>
        <w:lang w:val="ru-RU" w:eastAsia="en-US" w:bidi="ar-SA"/>
      </w:rPr>
    </w:lvl>
    <w:lvl w:ilvl="4" w:tplc="A3B02074">
      <w:numFmt w:val="bullet"/>
      <w:lvlText w:val="•"/>
      <w:lvlJc w:val="left"/>
      <w:pPr>
        <w:ind w:left="4921" w:hanging="140"/>
      </w:pPr>
      <w:rPr>
        <w:rFonts w:hint="default"/>
        <w:lang w:val="ru-RU" w:eastAsia="en-US" w:bidi="ar-SA"/>
      </w:rPr>
    </w:lvl>
    <w:lvl w:ilvl="5" w:tplc="4968B2AA">
      <w:numFmt w:val="bullet"/>
      <w:lvlText w:val="•"/>
      <w:lvlJc w:val="left"/>
      <w:pPr>
        <w:ind w:left="5942" w:hanging="140"/>
      </w:pPr>
      <w:rPr>
        <w:rFonts w:hint="default"/>
        <w:lang w:val="ru-RU" w:eastAsia="en-US" w:bidi="ar-SA"/>
      </w:rPr>
    </w:lvl>
    <w:lvl w:ilvl="6" w:tplc="CEF41CF6">
      <w:numFmt w:val="bullet"/>
      <w:lvlText w:val="•"/>
      <w:lvlJc w:val="left"/>
      <w:pPr>
        <w:ind w:left="6962" w:hanging="140"/>
      </w:pPr>
      <w:rPr>
        <w:rFonts w:hint="default"/>
        <w:lang w:val="ru-RU" w:eastAsia="en-US" w:bidi="ar-SA"/>
      </w:rPr>
    </w:lvl>
    <w:lvl w:ilvl="7" w:tplc="5D0E5E28">
      <w:numFmt w:val="bullet"/>
      <w:lvlText w:val="•"/>
      <w:lvlJc w:val="left"/>
      <w:pPr>
        <w:ind w:left="7982" w:hanging="140"/>
      </w:pPr>
      <w:rPr>
        <w:rFonts w:hint="default"/>
        <w:lang w:val="ru-RU" w:eastAsia="en-US" w:bidi="ar-SA"/>
      </w:rPr>
    </w:lvl>
    <w:lvl w:ilvl="8" w:tplc="BFDCE33A">
      <w:numFmt w:val="bullet"/>
      <w:lvlText w:val="•"/>
      <w:lvlJc w:val="left"/>
      <w:pPr>
        <w:ind w:left="9003" w:hanging="140"/>
      </w:pPr>
      <w:rPr>
        <w:rFonts w:hint="default"/>
        <w:lang w:val="ru-RU" w:eastAsia="en-US" w:bidi="ar-SA"/>
      </w:rPr>
    </w:lvl>
  </w:abstractNum>
  <w:abstractNum w:abstractNumId="115">
    <w:nsid w:val="405114A1"/>
    <w:multiLevelType w:val="hybridMultilevel"/>
    <w:tmpl w:val="1A0C9BB6"/>
    <w:lvl w:ilvl="0" w:tplc="32540B2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CA56FE36">
      <w:numFmt w:val="bullet"/>
      <w:lvlText w:val="•"/>
      <w:lvlJc w:val="left"/>
      <w:pPr>
        <w:ind w:left="1860" w:hanging="706"/>
      </w:pPr>
      <w:rPr>
        <w:rFonts w:hint="default"/>
        <w:lang w:val="ru-RU" w:eastAsia="en-US" w:bidi="ar-SA"/>
      </w:rPr>
    </w:lvl>
    <w:lvl w:ilvl="2" w:tplc="046E63CC">
      <w:numFmt w:val="bullet"/>
      <w:lvlText w:val="•"/>
      <w:lvlJc w:val="left"/>
      <w:pPr>
        <w:ind w:left="2880" w:hanging="706"/>
      </w:pPr>
      <w:rPr>
        <w:rFonts w:hint="default"/>
        <w:lang w:val="ru-RU" w:eastAsia="en-US" w:bidi="ar-SA"/>
      </w:rPr>
    </w:lvl>
    <w:lvl w:ilvl="3" w:tplc="222A2D96">
      <w:numFmt w:val="bullet"/>
      <w:lvlText w:val="•"/>
      <w:lvlJc w:val="left"/>
      <w:pPr>
        <w:ind w:left="3901" w:hanging="706"/>
      </w:pPr>
      <w:rPr>
        <w:rFonts w:hint="default"/>
        <w:lang w:val="ru-RU" w:eastAsia="en-US" w:bidi="ar-SA"/>
      </w:rPr>
    </w:lvl>
    <w:lvl w:ilvl="4" w:tplc="3196A2FC">
      <w:numFmt w:val="bullet"/>
      <w:lvlText w:val="•"/>
      <w:lvlJc w:val="left"/>
      <w:pPr>
        <w:ind w:left="4921" w:hanging="706"/>
      </w:pPr>
      <w:rPr>
        <w:rFonts w:hint="default"/>
        <w:lang w:val="ru-RU" w:eastAsia="en-US" w:bidi="ar-SA"/>
      </w:rPr>
    </w:lvl>
    <w:lvl w:ilvl="5" w:tplc="3F2C0D90">
      <w:numFmt w:val="bullet"/>
      <w:lvlText w:val="•"/>
      <w:lvlJc w:val="left"/>
      <w:pPr>
        <w:ind w:left="5942" w:hanging="706"/>
      </w:pPr>
      <w:rPr>
        <w:rFonts w:hint="default"/>
        <w:lang w:val="ru-RU" w:eastAsia="en-US" w:bidi="ar-SA"/>
      </w:rPr>
    </w:lvl>
    <w:lvl w:ilvl="6" w:tplc="A2CA894C">
      <w:numFmt w:val="bullet"/>
      <w:lvlText w:val="•"/>
      <w:lvlJc w:val="left"/>
      <w:pPr>
        <w:ind w:left="6962" w:hanging="706"/>
      </w:pPr>
      <w:rPr>
        <w:rFonts w:hint="default"/>
        <w:lang w:val="ru-RU" w:eastAsia="en-US" w:bidi="ar-SA"/>
      </w:rPr>
    </w:lvl>
    <w:lvl w:ilvl="7" w:tplc="C6461CD4">
      <w:numFmt w:val="bullet"/>
      <w:lvlText w:val="•"/>
      <w:lvlJc w:val="left"/>
      <w:pPr>
        <w:ind w:left="7982" w:hanging="706"/>
      </w:pPr>
      <w:rPr>
        <w:rFonts w:hint="default"/>
        <w:lang w:val="ru-RU" w:eastAsia="en-US" w:bidi="ar-SA"/>
      </w:rPr>
    </w:lvl>
    <w:lvl w:ilvl="8" w:tplc="3DC62396">
      <w:numFmt w:val="bullet"/>
      <w:lvlText w:val="•"/>
      <w:lvlJc w:val="left"/>
      <w:pPr>
        <w:ind w:left="9003" w:hanging="706"/>
      </w:pPr>
      <w:rPr>
        <w:rFonts w:hint="default"/>
        <w:lang w:val="ru-RU" w:eastAsia="en-US" w:bidi="ar-SA"/>
      </w:rPr>
    </w:lvl>
  </w:abstractNum>
  <w:abstractNum w:abstractNumId="116">
    <w:nsid w:val="409974C2"/>
    <w:multiLevelType w:val="hybridMultilevel"/>
    <w:tmpl w:val="DCE4C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0CE7147"/>
    <w:multiLevelType w:val="hybridMultilevel"/>
    <w:tmpl w:val="D1CAC776"/>
    <w:lvl w:ilvl="0" w:tplc="04190001">
      <w:start w:val="1"/>
      <w:numFmt w:val="bullet"/>
      <w:lvlText w:val=""/>
      <w:lvlJc w:val="left"/>
      <w:pPr>
        <w:ind w:left="2332" w:hanging="360"/>
      </w:pPr>
      <w:rPr>
        <w:rFonts w:ascii="Symbol" w:hAnsi="Symbol" w:hint="default"/>
      </w:rPr>
    </w:lvl>
    <w:lvl w:ilvl="1" w:tplc="04190003" w:tentative="1">
      <w:start w:val="1"/>
      <w:numFmt w:val="bullet"/>
      <w:lvlText w:val="o"/>
      <w:lvlJc w:val="left"/>
      <w:pPr>
        <w:ind w:left="3052" w:hanging="360"/>
      </w:pPr>
      <w:rPr>
        <w:rFonts w:ascii="Courier New" w:hAnsi="Courier New" w:cs="Courier New" w:hint="default"/>
      </w:rPr>
    </w:lvl>
    <w:lvl w:ilvl="2" w:tplc="04190005" w:tentative="1">
      <w:start w:val="1"/>
      <w:numFmt w:val="bullet"/>
      <w:lvlText w:val=""/>
      <w:lvlJc w:val="left"/>
      <w:pPr>
        <w:ind w:left="3772" w:hanging="360"/>
      </w:pPr>
      <w:rPr>
        <w:rFonts w:ascii="Wingdings" w:hAnsi="Wingdings" w:hint="default"/>
      </w:rPr>
    </w:lvl>
    <w:lvl w:ilvl="3" w:tplc="04190001" w:tentative="1">
      <w:start w:val="1"/>
      <w:numFmt w:val="bullet"/>
      <w:lvlText w:val=""/>
      <w:lvlJc w:val="left"/>
      <w:pPr>
        <w:ind w:left="4492" w:hanging="360"/>
      </w:pPr>
      <w:rPr>
        <w:rFonts w:ascii="Symbol" w:hAnsi="Symbol" w:hint="default"/>
      </w:rPr>
    </w:lvl>
    <w:lvl w:ilvl="4" w:tplc="04190003" w:tentative="1">
      <w:start w:val="1"/>
      <w:numFmt w:val="bullet"/>
      <w:lvlText w:val="o"/>
      <w:lvlJc w:val="left"/>
      <w:pPr>
        <w:ind w:left="5212" w:hanging="360"/>
      </w:pPr>
      <w:rPr>
        <w:rFonts w:ascii="Courier New" w:hAnsi="Courier New" w:cs="Courier New" w:hint="default"/>
      </w:rPr>
    </w:lvl>
    <w:lvl w:ilvl="5" w:tplc="04190005" w:tentative="1">
      <w:start w:val="1"/>
      <w:numFmt w:val="bullet"/>
      <w:lvlText w:val=""/>
      <w:lvlJc w:val="left"/>
      <w:pPr>
        <w:ind w:left="5932" w:hanging="360"/>
      </w:pPr>
      <w:rPr>
        <w:rFonts w:ascii="Wingdings" w:hAnsi="Wingdings" w:hint="default"/>
      </w:rPr>
    </w:lvl>
    <w:lvl w:ilvl="6" w:tplc="04190001" w:tentative="1">
      <w:start w:val="1"/>
      <w:numFmt w:val="bullet"/>
      <w:lvlText w:val=""/>
      <w:lvlJc w:val="left"/>
      <w:pPr>
        <w:ind w:left="6652" w:hanging="360"/>
      </w:pPr>
      <w:rPr>
        <w:rFonts w:ascii="Symbol" w:hAnsi="Symbol" w:hint="default"/>
      </w:rPr>
    </w:lvl>
    <w:lvl w:ilvl="7" w:tplc="04190003" w:tentative="1">
      <w:start w:val="1"/>
      <w:numFmt w:val="bullet"/>
      <w:lvlText w:val="o"/>
      <w:lvlJc w:val="left"/>
      <w:pPr>
        <w:ind w:left="7372" w:hanging="360"/>
      </w:pPr>
      <w:rPr>
        <w:rFonts w:ascii="Courier New" w:hAnsi="Courier New" w:cs="Courier New" w:hint="default"/>
      </w:rPr>
    </w:lvl>
    <w:lvl w:ilvl="8" w:tplc="04190005" w:tentative="1">
      <w:start w:val="1"/>
      <w:numFmt w:val="bullet"/>
      <w:lvlText w:val=""/>
      <w:lvlJc w:val="left"/>
      <w:pPr>
        <w:ind w:left="8092" w:hanging="360"/>
      </w:pPr>
      <w:rPr>
        <w:rFonts w:ascii="Wingdings" w:hAnsi="Wingdings" w:hint="default"/>
      </w:rPr>
    </w:lvl>
  </w:abstractNum>
  <w:abstractNum w:abstractNumId="118">
    <w:nsid w:val="414C3481"/>
    <w:multiLevelType w:val="hybridMultilevel"/>
    <w:tmpl w:val="0C42C496"/>
    <w:lvl w:ilvl="0" w:tplc="221E31AA">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C92E7866">
      <w:numFmt w:val="bullet"/>
      <w:lvlText w:val="•"/>
      <w:lvlJc w:val="left"/>
      <w:pPr>
        <w:ind w:left="3138" w:hanging="706"/>
      </w:pPr>
      <w:rPr>
        <w:rFonts w:hint="default"/>
        <w:lang w:val="ru-RU" w:eastAsia="en-US" w:bidi="ar-SA"/>
      </w:rPr>
    </w:lvl>
    <w:lvl w:ilvl="2" w:tplc="3D44D844">
      <w:numFmt w:val="bullet"/>
      <w:lvlText w:val="•"/>
      <w:lvlJc w:val="left"/>
      <w:pPr>
        <w:ind w:left="4016" w:hanging="706"/>
      </w:pPr>
      <w:rPr>
        <w:rFonts w:hint="default"/>
        <w:lang w:val="ru-RU" w:eastAsia="en-US" w:bidi="ar-SA"/>
      </w:rPr>
    </w:lvl>
    <w:lvl w:ilvl="3" w:tplc="4E3EFCEE">
      <w:numFmt w:val="bullet"/>
      <w:lvlText w:val="•"/>
      <w:lvlJc w:val="left"/>
      <w:pPr>
        <w:ind w:left="4895" w:hanging="706"/>
      </w:pPr>
      <w:rPr>
        <w:rFonts w:hint="default"/>
        <w:lang w:val="ru-RU" w:eastAsia="en-US" w:bidi="ar-SA"/>
      </w:rPr>
    </w:lvl>
    <w:lvl w:ilvl="4" w:tplc="F5125BB6">
      <w:numFmt w:val="bullet"/>
      <w:lvlText w:val="•"/>
      <w:lvlJc w:val="left"/>
      <w:pPr>
        <w:ind w:left="5773" w:hanging="706"/>
      </w:pPr>
      <w:rPr>
        <w:rFonts w:hint="default"/>
        <w:lang w:val="ru-RU" w:eastAsia="en-US" w:bidi="ar-SA"/>
      </w:rPr>
    </w:lvl>
    <w:lvl w:ilvl="5" w:tplc="CCE60D04">
      <w:numFmt w:val="bullet"/>
      <w:lvlText w:val="•"/>
      <w:lvlJc w:val="left"/>
      <w:pPr>
        <w:ind w:left="6652" w:hanging="706"/>
      </w:pPr>
      <w:rPr>
        <w:rFonts w:hint="default"/>
        <w:lang w:val="ru-RU" w:eastAsia="en-US" w:bidi="ar-SA"/>
      </w:rPr>
    </w:lvl>
    <w:lvl w:ilvl="6" w:tplc="94700AD0">
      <w:numFmt w:val="bullet"/>
      <w:lvlText w:val="•"/>
      <w:lvlJc w:val="left"/>
      <w:pPr>
        <w:ind w:left="7530" w:hanging="706"/>
      </w:pPr>
      <w:rPr>
        <w:rFonts w:hint="default"/>
        <w:lang w:val="ru-RU" w:eastAsia="en-US" w:bidi="ar-SA"/>
      </w:rPr>
    </w:lvl>
    <w:lvl w:ilvl="7" w:tplc="50AAFD98">
      <w:numFmt w:val="bullet"/>
      <w:lvlText w:val="•"/>
      <w:lvlJc w:val="left"/>
      <w:pPr>
        <w:ind w:left="8408" w:hanging="706"/>
      </w:pPr>
      <w:rPr>
        <w:rFonts w:hint="default"/>
        <w:lang w:val="ru-RU" w:eastAsia="en-US" w:bidi="ar-SA"/>
      </w:rPr>
    </w:lvl>
    <w:lvl w:ilvl="8" w:tplc="717E87FE">
      <w:numFmt w:val="bullet"/>
      <w:lvlText w:val="•"/>
      <w:lvlJc w:val="left"/>
      <w:pPr>
        <w:ind w:left="9287" w:hanging="706"/>
      </w:pPr>
      <w:rPr>
        <w:rFonts w:hint="default"/>
        <w:lang w:val="ru-RU" w:eastAsia="en-US" w:bidi="ar-SA"/>
      </w:rPr>
    </w:lvl>
  </w:abstractNum>
  <w:abstractNum w:abstractNumId="119">
    <w:nsid w:val="420466A9"/>
    <w:multiLevelType w:val="hybridMultilevel"/>
    <w:tmpl w:val="773A777E"/>
    <w:lvl w:ilvl="0" w:tplc="79181CA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5BFC2C14">
      <w:numFmt w:val="bullet"/>
      <w:lvlText w:val="•"/>
      <w:lvlJc w:val="left"/>
      <w:pPr>
        <w:ind w:left="1860" w:hanging="706"/>
      </w:pPr>
      <w:rPr>
        <w:rFonts w:hint="default"/>
        <w:lang w:val="ru-RU" w:eastAsia="en-US" w:bidi="ar-SA"/>
      </w:rPr>
    </w:lvl>
    <w:lvl w:ilvl="2" w:tplc="73ECB8F4">
      <w:numFmt w:val="bullet"/>
      <w:lvlText w:val="•"/>
      <w:lvlJc w:val="left"/>
      <w:pPr>
        <w:ind w:left="2880" w:hanging="706"/>
      </w:pPr>
      <w:rPr>
        <w:rFonts w:hint="default"/>
        <w:lang w:val="ru-RU" w:eastAsia="en-US" w:bidi="ar-SA"/>
      </w:rPr>
    </w:lvl>
    <w:lvl w:ilvl="3" w:tplc="E1366E9A">
      <w:numFmt w:val="bullet"/>
      <w:lvlText w:val="•"/>
      <w:lvlJc w:val="left"/>
      <w:pPr>
        <w:ind w:left="3901" w:hanging="706"/>
      </w:pPr>
      <w:rPr>
        <w:rFonts w:hint="default"/>
        <w:lang w:val="ru-RU" w:eastAsia="en-US" w:bidi="ar-SA"/>
      </w:rPr>
    </w:lvl>
    <w:lvl w:ilvl="4" w:tplc="6450CFD2">
      <w:numFmt w:val="bullet"/>
      <w:lvlText w:val="•"/>
      <w:lvlJc w:val="left"/>
      <w:pPr>
        <w:ind w:left="4921" w:hanging="706"/>
      </w:pPr>
      <w:rPr>
        <w:rFonts w:hint="default"/>
        <w:lang w:val="ru-RU" w:eastAsia="en-US" w:bidi="ar-SA"/>
      </w:rPr>
    </w:lvl>
    <w:lvl w:ilvl="5" w:tplc="4D6A3BE8">
      <w:numFmt w:val="bullet"/>
      <w:lvlText w:val="•"/>
      <w:lvlJc w:val="left"/>
      <w:pPr>
        <w:ind w:left="5942" w:hanging="706"/>
      </w:pPr>
      <w:rPr>
        <w:rFonts w:hint="default"/>
        <w:lang w:val="ru-RU" w:eastAsia="en-US" w:bidi="ar-SA"/>
      </w:rPr>
    </w:lvl>
    <w:lvl w:ilvl="6" w:tplc="956CCFDC">
      <w:numFmt w:val="bullet"/>
      <w:lvlText w:val="•"/>
      <w:lvlJc w:val="left"/>
      <w:pPr>
        <w:ind w:left="6962" w:hanging="706"/>
      </w:pPr>
      <w:rPr>
        <w:rFonts w:hint="default"/>
        <w:lang w:val="ru-RU" w:eastAsia="en-US" w:bidi="ar-SA"/>
      </w:rPr>
    </w:lvl>
    <w:lvl w:ilvl="7" w:tplc="D5E089B0">
      <w:numFmt w:val="bullet"/>
      <w:lvlText w:val="•"/>
      <w:lvlJc w:val="left"/>
      <w:pPr>
        <w:ind w:left="7982" w:hanging="706"/>
      </w:pPr>
      <w:rPr>
        <w:rFonts w:hint="default"/>
        <w:lang w:val="ru-RU" w:eastAsia="en-US" w:bidi="ar-SA"/>
      </w:rPr>
    </w:lvl>
    <w:lvl w:ilvl="8" w:tplc="CB5AB6F4">
      <w:numFmt w:val="bullet"/>
      <w:lvlText w:val="•"/>
      <w:lvlJc w:val="left"/>
      <w:pPr>
        <w:ind w:left="9003" w:hanging="706"/>
      </w:pPr>
      <w:rPr>
        <w:rFonts w:hint="default"/>
        <w:lang w:val="ru-RU" w:eastAsia="en-US" w:bidi="ar-SA"/>
      </w:rPr>
    </w:lvl>
  </w:abstractNum>
  <w:abstractNum w:abstractNumId="120">
    <w:nsid w:val="433C0421"/>
    <w:multiLevelType w:val="hybridMultilevel"/>
    <w:tmpl w:val="3236BDB4"/>
    <w:lvl w:ilvl="0" w:tplc="4FE210E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D0B2B982">
      <w:numFmt w:val="bullet"/>
      <w:lvlText w:val="•"/>
      <w:lvlJc w:val="left"/>
      <w:pPr>
        <w:ind w:left="1860" w:hanging="706"/>
      </w:pPr>
      <w:rPr>
        <w:rFonts w:hint="default"/>
        <w:lang w:val="ru-RU" w:eastAsia="en-US" w:bidi="ar-SA"/>
      </w:rPr>
    </w:lvl>
    <w:lvl w:ilvl="2" w:tplc="29AAA500">
      <w:numFmt w:val="bullet"/>
      <w:lvlText w:val="•"/>
      <w:lvlJc w:val="left"/>
      <w:pPr>
        <w:ind w:left="2880" w:hanging="706"/>
      </w:pPr>
      <w:rPr>
        <w:rFonts w:hint="default"/>
        <w:lang w:val="ru-RU" w:eastAsia="en-US" w:bidi="ar-SA"/>
      </w:rPr>
    </w:lvl>
    <w:lvl w:ilvl="3" w:tplc="9BCA0A48">
      <w:numFmt w:val="bullet"/>
      <w:lvlText w:val="•"/>
      <w:lvlJc w:val="left"/>
      <w:pPr>
        <w:ind w:left="3901" w:hanging="706"/>
      </w:pPr>
      <w:rPr>
        <w:rFonts w:hint="default"/>
        <w:lang w:val="ru-RU" w:eastAsia="en-US" w:bidi="ar-SA"/>
      </w:rPr>
    </w:lvl>
    <w:lvl w:ilvl="4" w:tplc="A8E627A0">
      <w:numFmt w:val="bullet"/>
      <w:lvlText w:val="•"/>
      <w:lvlJc w:val="left"/>
      <w:pPr>
        <w:ind w:left="4921" w:hanging="706"/>
      </w:pPr>
      <w:rPr>
        <w:rFonts w:hint="default"/>
        <w:lang w:val="ru-RU" w:eastAsia="en-US" w:bidi="ar-SA"/>
      </w:rPr>
    </w:lvl>
    <w:lvl w:ilvl="5" w:tplc="ADECC794">
      <w:numFmt w:val="bullet"/>
      <w:lvlText w:val="•"/>
      <w:lvlJc w:val="left"/>
      <w:pPr>
        <w:ind w:left="5942" w:hanging="706"/>
      </w:pPr>
      <w:rPr>
        <w:rFonts w:hint="default"/>
        <w:lang w:val="ru-RU" w:eastAsia="en-US" w:bidi="ar-SA"/>
      </w:rPr>
    </w:lvl>
    <w:lvl w:ilvl="6" w:tplc="EB2A6C0A">
      <w:numFmt w:val="bullet"/>
      <w:lvlText w:val="•"/>
      <w:lvlJc w:val="left"/>
      <w:pPr>
        <w:ind w:left="6962" w:hanging="706"/>
      </w:pPr>
      <w:rPr>
        <w:rFonts w:hint="default"/>
        <w:lang w:val="ru-RU" w:eastAsia="en-US" w:bidi="ar-SA"/>
      </w:rPr>
    </w:lvl>
    <w:lvl w:ilvl="7" w:tplc="340057A4">
      <w:numFmt w:val="bullet"/>
      <w:lvlText w:val="•"/>
      <w:lvlJc w:val="left"/>
      <w:pPr>
        <w:ind w:left="7982" w:hanging="706"/>
      </w:pPr>
      <w:rPr>
        <w:rFonts w:hint="default"/>
        <w:lang w:val="ru-RU" w:eastAsia="en-US" w:bidi="ar-SA"/>
      </w:rPr>
    </w:lvl>
    <w:lvl w:ilvl="8" w:tplc="91A601A2">
      <w:numFmt w:val="bullet"/>
      <w:lvlText w:val="•"/>
      <w:lvlJc w:val="left"/>
      <w:pPr>
        <w:ind w:left="9003" w:hanging="706"/>
      </w:pPr>
      <w:rPr>
        <w:rFonts w:hint="default"/>
        <w:lang w:val="ru-RU" w:eastAsia="en-US" w:bidi="ar-SA"/>
      </w:rPr>
    </w:lvl>
  </w:abstractNum>
  <w:abstractNum w:abstractNumId="121">
    <w:nsid w:val="43857B9C"/>
    <w:multiLevelType w:val="hybridMultilevel"/>
    <w:tmpl w:val="E67A9CF2"/>
    <w:lvl w:ilvl="0" w:tplc="5E66C468">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583A2D5C">
      <w:numFmt w:val="bullet"/>
      <w:lvlText w:val="•"/>
      <w:lvlJc w:val="left"/>
      <w:pPr>
        <w:ind w:left="3138" w:hanging="706"/>
      </w:pPr>
      <w:rPr>
        <w:rFonts w:hint="default"/>
        <w:lang w:val="ru-RU" w:eastAsia="en-US" w:bidi="ar-SA"/>
      </w:rPr>
    </w:lvl>
    <w:lvl w:ilvl="2" w:tplc="95D0B088">
      <w:numFmt w:val="bullet"/>
      <w:lvlText w:val="•"/>
      <w:lvlJc w:val="left"/>
      <w:pPr>
        <w:ind w:left="4016" w:hanging="706"/>
      </w:pPr>
      <w:rPr>
        <w:rFonts w:hint="default"/>
        <w:lang w:val="ru-RU" w:eastAsia="en-US" w:bidi="ar-SA"/>
      </w:rPr>
    </w:lvl>
    <w:lvl w:ilvl="3" w:tplc="F2BA867C">
      <w:numFmt w:val="bullet"/>
      <w:lvlText w:val="•"/>
      <w:lvlJc w:val="left"/>
      <w:pPr>
        <w:ind w:left="4895" w:hanging="706"/>
      </w:pPr>
      <w:rPr>
        <w:rFonts w:hint="default"/>
        <w:lang w:val="ru-RU" w:eastAsia="en-US" w:bidi="ar-SA"/>
      </w:rPr>
    </w:lvl>
    <w:lvl w:ilvl="4" w:tplc="C76C32F0">
      <w:numFmt w:val="bullet"/>
      <w:lvlText w:val="•"/>
      <w:lvlJc w:val="left"/>
      <w:pPr>
        <w:ind w:left="5773" w:hanging="706"/>
      </w:pPr>
      <w:rPr>
        <w:rFonts w:hint="default"/>
        <w:lang w:val="ru-RU" w:eastAsia="en-US" w:bidi="ar-SA"/>
      </w:rPr>
    </w:lvl>
    <w:lvl w:ilvl="5" w:tplc="781C2960">
      <w:numFmt w:val="bullet"/>
      <w:lvlText w:val="•"/>
      <w:lvlJc w:val="left"/>
      <w:pPr>
        <w:ind w:left="6652" w:hanging="706"/>
      </w:pPr>
      <w:rPr>
        <w:rFonts w:hint="default"/>
        <w:lang w:val="ru-RU" w:eastAsia="en-US" w:bidi="ar-SA"/>
      </w:rPr>
    </w:lvl>
    <w:lvl w:ilvl="6" w:tplc="CD222706">
      <w:numFmt w:val="bullet"/>
      <w:lvlText w:val="•"/>
      <w:lvlJc w:val="left"/>
      <w:pPr>
        <w:ind w:left="7530" w:hanging="706"/>
      </w:pPr>
      <w:rPr>
        <w:rFonts w:hint="default"/>
        <w:lang w:val="ru-RU" w:eastAsia="en-US" w:bidi="ar-SA"/>
      </w:rPr>
    </w:lvl>
    <w:lvl w:ilvl="7" w:tplc="7B527908">
      <w:numFmt w:val="bullet"/>
      <w:lvlText w:val="•"/>
      <w:lvlJc w:val="left"/>
      <w:pPr>
        <w:ind w:left="8408" w:hanging="706"/>
      </w:pPr>
      <w:rPr>
        <w:rFonts w:hint="default"/>
        <w:lang w:val="ru-RU" w:eastAsia="en-US" w:bidi="ar-SA"/>
      </w:rPr>
    </w:lvl>
    <w:lvl w:ilvl="8" w:tplc="9E768B96">
      <w:numFmt w:val="bullet"/>
      <w:lvlText w:val="•"/>
      <w:lvlJc w:val="left"/>
      <w:pPr>
        <w:ind w:left="9287" w:hanging="706"/>
      </w:pPr>
      <w:rPr>
        <w:rFonts w:hint="default"/>
        <w:lang w:val="ru-RU" w:eastAsia="en-US" w:bidi="ar-SA"/>
      </w:rPr>
    </w:lvl>
  </w:abstractNum>
  <w:abstractNum w:abstractNumId="122">
    <w:nsid w:val="43B77817"/>
    <w:multiLevelType w:val="hybridMultilevel"/>
    <w:tmpl w:val="B8C4C9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43FC4BAB"/>
    <w:multiLevelType w:val="hybridMultilevel"/>
    <w:tmpl w:val="61CAE954"/>
    <w:lvl w:ilvl="0" w:tplc="04190001">
      <w:start w:val="1"/>
      <w:numFmt w:val="bullet"/>
      <w:lvlText w:val=""/>
      <w:lvlJc w:val="left"/>
      <w:pPr>
        <w:ind w:left="1621" w:hanging="360"/>
      </w:pPr>
      <w:rPr>
        <w:rFonts w:ascii="Symbol" w:hAnsi="Symbol" w:hint="default"/>
      </w:rPr>
    </w:lvl>
    <w:lvl w:ilvl="1" w:tplc="04190003" w:tentative="1">
      <w:start w:val="1"/>
      <w:numFmt w:val="bullet"/>
      <w:lvlText w:val="o"/>
      <w:lvlJc w:val="left"/>
      <w:pPr>
        <w:ind w:left="2341" w:hanging="360"/>
      </w:pPr>
      <w:rPr>
        <w:rFonts w:ascii="Courier New" w:hAnsi="Courier New" w:cs="Courier New" w:hint="default"/>
      </w:rPr>
    </w:lvl>
    <w:lvl w:ilvl="2" w:tplc="04190005" w:tentative="1">
      <w:start w:val="1"/>
      <w:numFmt w:val="bullet"/>
      <w:lvlText w:val=""/>
      <w:lvlJc w:val="left"/>
      <w:pPr>
        <w:ind w:left="3061" w:hanging="360"/>
      </w:pPr>
      <w:rPr>
        <w:rFonts w:ascii="Wingdings" w:hAnsi="Wingdings" w:hint="default"/>
      </w:rPr>
    </w:lvl>
    <w:lvl w:ilvl="3" w:tplc="04190001" w:tentative="1">
      <w:start w:val="1"/>
      <w:numFmt w:val="bullet"/>
      <w:lvlText w:val=""/>
      <w:lvlJc w:val="left"/>
      <w:pPr>
        <w:ind w:left="3781" w:hanging="360"/>
      </w:pPr>
      <w:rPr>
        <w:rFonts w:ascii="Symbol" w:hAnsi="Symbol" w:hint="default"/>
      </w:rPr>
    </w:lvl>
    <w:lvl w:ilvl="4" w:tplc="04190003" w:tentative="1">
      <w:start w:val="1"/>
      <w:numFmt w:val="bullet"/>
      <w:lvlText w:val="o"/>
      <w:lvlJc w:val="left"/>
      <w:pPr>
        <w:ind w:left="4501" w:hanging="360"/>
      </w:pPr>
      <w:rPr>
        <w:rFonts w:ascii="Courier New" w:hAnsi="Courier New" w:cs="Courier New" w:hint="default"/>
      </w:rPr>
    </w:lvl>
    <w:lvl w:ilvl="5" w:tplc="04190005" w:tentative="1">
      <w:start w:val="1"/>
      <w:numFmt w:val="bullet"/>
      <w:lvlText w:val=""/>
      <w:lvlJc w:val="left"/>
      <w:pPr>
        <w:ind w:left="5221" w:hanging="360"/>
      </w:pPr>
      <w:rPr>
        <w:rFonts w:ascii="Wingdings" w:hAnsi="Wingdings" w:hint="default"/>
      </w:rPr>
    </w:lvl>
    <w:lvl w:ilvl="6" w:tplc="04190001" w:tentative="1">
      <w:start w:val="1"/>
      <w:numFmt w:val="bullet"/>
      <w:lvlText w:val=""/>
      <w:lvlJc w:val="left"/>
      <w:pPr>
        <w:ind w:left="5941" w:hanging="360"/>
      </w:pPr>
      <w:rPr>
        <w:rFonts w:ascii="Symbol" w:hAnsi="Symbol" w:hint="default"/>
      </w:rPr>
    </w:lvl>
    <w:lvl w:ilvl="7" w:tplc="04190003" w:tentative="1">
      <w:start w:val="1"/>
      <w:numFmt w:val="bullet"/>
      <w:lvlText w:val="o"/>
      <w:lvlJc w:val="left"/>
      <w:pPr>
        <w:ind w:left="6661" w:hanging="360"/>
      </w:pPr>
      <w:rPr>
        <w:rFonts w:ascii="Courier New" w:hAnsi="Courier New" w:cs="Courier New" w:hint="default"/>
      </w:rPr>
    </w:lvl>
    <w:lvl w:ilvl="8" w:tplc="04190005" w:tentative="1">
      <w:start w:val="1"/>
      <w:numFmt w:val="bullet"/>
      <w:lvlText w:val=""/>
      <w:lvlJc w:val="left"/>
      <w:pPr>
        <w:ind w:left="7381" w:hanging="360"/>
      </w:pPr>
      <w:rPr>
        <w:rFonts w:ascii="Wingdings" w:hAnsi="Wingdings" w:hint="default"/>
      </w:rPr>
    </w:lvl>
  </w:abstractNum>
  <w:abstractNum w:abstractNumId="124">
    <w:nsid w:val="441F1A04"/>
    <w:multiLevelType w:val="hybridMultilevel"/>
    <w:tmpl w:val="910CFE20"/>
    <w:lvl w:ilvl="0" w:tplc="965CBAAA">
      <w:start w:val="1"/>
      <w:numFmt w:val="decimal"/>
      <w:lvlText w:val="%1."/>
      <w:lvlJc w:val="left"/>
      <w:pPr>
        <w:ind w:left="839" w:hanging="706"/>
        <w:jc w:val="left"/>
      </w:pPr>
      <w:rPr>
        <w:rFonts w:ascii="Times New Roman" w:eastAsia="Times New Roman" w:hAnsi="Times New Roman" w:cs="Times New Roman" w:hint="default"/>
        <w:w w:val="100"/>
        <w:sz w:val="24"/>
        <w:szCs w:val="24"/>
        <w:lang w:val="ru-RU" w:eastAsia="en-US" w:bidi="ar-SA"/>
      </w:rPr>
    </w:lvl>
    <w:lvl w:ilvl="1" w:tplc="C5D06620">
      <w:numFmt w:val="bullet"/>
      <w:lvlText w:val="•"/>
      <w:lvlJc w:val="left"/>
      <w:pPr>
        <w:ind w:left="1860" w:hanging="706"/>
      </w:pPr>
      <w:rPr>
        <w:rFonts w:hint="default"/>
        <w:lang w:val="ru-RU" w:eastAsia="en-US" w:bidi="ar-SA"/>
      </w:rPr>
    </w:lvl>
    <w:lvl w:ilvl="2" w:tplc="628CF276">
      <w:numFmt w:val="bullet"/>
      <w:lvlText w:val="•"/>
      <w:lvlJc w:val="left"/>
      <w:pPr>
        <w:ind w:left="2880" w:hanging="706"/>
      </w:pPr>
      <w:rPr>
        <w:rFonts w:hint="default"/>
        <w:lang w:val="ru-RU" w:eastAsia="en-US" w:bidi="ar-SA"/>
      </w:rPr>
    </w:lvl>
    <w:lvl w:ilvl="3" w:tplc="3474B1C0">
      <w:numFmt w:val="bullet"/>
      <w:lvlText w:val="•"/>
      <w:lvlJc w:val="left"/>
      <w:pPr>
        <w:ind w:left="3901" w:hanging="706"/>
      </w:pPr>
      <w:rPr>
        <w:rFonts w:hint="default"/>
        <w:lang w:val="ru-RU" w:eastAsia="en-US" w:bidi="ar-SA"/>
      </w:rPr>
    </w:lvl>
    <w:lvl w:ilvl="4" w:tplc="B0D6A5AC">
      <w:numFmt w:val="bullet"/>
      <w:lvlText w:val="•"/>
      <w:lvlJc w:val="left"/>
      <w:pPr>
        <w:ind w:left="4921" w:hanging="706"/>
      </w:pPr>
      <w:rPr>
        <w:rFonts w:hint="default"/>
        <w:lang w:val="ru-RU" w:eastAsia="en-US" w:bidi="ar-SA"/>
      </w:rPr>
    </w:lvl>
    <w:lvl w:ilvl="5" w:tplc="4EFA333C">
      <w:numFmt w:val="bullet"/>
      <w:lvlText w:val="•"/>
      <w:lvlJc w:val="left"/>
      <w:pPr>
        <w:ind w:left="5942" w:hanging="706"/>
      </w:pPr>
      <w:rPr>
        <w:rFonts w:hint="default"/>
        <w:lang w:val="ru-RU" w:eastAsia="en-US" w:bidi="ar-SA"/>
      </w:rPr>
    </w:lvl>
    <w:lvl w:ilvl="6" w:tplc="129E73FC">
      <w:numFmt w:val="bullet"/>
      <w:lvlText w:val="•"/>
      <w:lvlJc w:val="left"/>
      <w:pPr>
        <w:ind w:left="6962" w:hanging="706"/>
      </w:pPr>
      <w:rPr>
        <w:rFonts w:hint="default"/>
        <w:lang w:val="ru-RU" w:eastAsia="en-US" w:bidi="ar-SA"/>
      </w:rPr>
    </w:lvl>
    <w:lvl w:ilvl="7" w:tplc="EFF08476">
      <w:numFmt w:val="bullet"/>
      <w:lvlText w:val="•"/>
      <w:lvlJc w:val="left"/>
      <w:pPr>
        <w:ind w:left="7982" w:hanging="706"/>
      </w:pPr>
      <w:rPr>
        <w:rFonts w:hint="default"/>
        <w:lang w:val="ru-RU" w:eastAsia="en-US" w:bidi="ar-SA"/>
      </w:rPr>
    </w:lvl>
    <w:lvl w:ilvl="8" w:tplc="044E93EE">
      <w:numFmt w:val="bullet"/>
      <w:lvlText w:val="•"/>
      <w:lvlJc w:val="left"/>
      <w:pPr>
        <w:ind w:left="9003" w:hanging="706"/>
      </w:pPr>
      <w:rPr>
        <w:rFonts w:hint="default"/>
        <w:lang w:val="ru-RU" w:eastAsia="en-US" w:bidi="ar-SA"/>
      </w:rPr>
    </w:lvl>
  </w:abstractNum>
  <w:abstractNum w:abstractNumId="125">
    <w:nsid w:val="44B05E55"/>
    <w:multiLevelType w:val="hybridMultilevel"/>
    <w:tmpl w:val="780241B6"/>
    <w:lvl w:ilvl="0" w:tplc="31E44358">
      <w:numFmt w:val="bullet"/>
      <w:lvlText w:val="-"/>
      <w:lvlJc w:val="left"/>
      <w:pPr>
        <w:ind w:left="839" w:hanging="341"/>
      </w:pPr>
      <w:rPr>
        <w:rFonts w:ascii="Times New Roman" w:eastAsia="Times New Roman" w:hAnsi="Times New Roman" w:cs="Times New Roman" w:hint="default"/>
        <w:w w:val="99"/>
        <w:sz w:val="24"/>
        <w:szCs w:val="24"/>
        <w:lang w:val="ru-RU" w:eastAsia="en-US" w:bidi="ar-SA"/>
      </w:rPr>
    </w:lvl>
    <w:lvl w:ilvl="1" w:tplc="E8405D54">
      <w:numFmt w:val="bullet"/>
      <w:lvlText w:val="•"/>
      <w:lvlJc w:val="left"/>
      <w:pPr>
        <w:ind w:left="1860" w:hanging="341"/>
      </w:pPr>
      <w:rPr>
        <w:rFonts w:hint="default"/>
        <w:lang w:val="ru-RU" w:eastAsia="en-US" w:bidi="ar-SA"/>
      </w:rPr>
    </w:lvl>
    <w:lvl w:ilvl="2" w:tplc="F8C43676">
      <w:numFmt w:val="bullet"/>
      <w:lvlText w:val="•"/>
      <w:lvlJc w:val="left"/>
      <w:pPr>
        <w:ind w:left="2880" w:hanging="341"/>
      </w:pPr>
      <w:rPr>
        <w:rFonts w:hint="default"/>
        <w:lang w:val="ru-RU" w:eastAsia="en-US" w:bidi="ar-SA"/>
      </w:rPr>
    </w:lvl>
    <w:lvl w:ilvl="3" w:tplc="A34072B2">
      <w:numFmt w:val="bullet"/>
      <w:lvlText w:val="•"/>
      <w:lvlJc w:val="left"/>
      <w:pPr>
        <w:ind w:left="3901" w:hanging="341"/>
      </w:pPr>
      <w:rPr>
        <w:rFonts w:hint="default"/>
        <w:lang w:val="ru-RU" w:eastAsia="en-US" w:bidi="ar-SA"/>
      </w:rPr>
    </w:lvl>
    <w:lvl w:ilvl="4" w:tplc="B1DE14E6">
      <w:numFmt w:val="bullet"/>
      <w:lvlText w:val="•"/>
      <w:lvlJc w:val="left"/>
      <w:pPr>
        <w:ind w:left="4921" w:hanging="341"/>
      </w:pPr>
      <w:rPr>
        <w:rFonts w:hint="default"/>
        <w:lang w:val="ru-RU" w:eastAsia="en-US" w:bidi="ar-SA"/>
      </w:rPr>
    </w:lvl>
    <w:lvl w:ilvl="5" w:tplc="19B23B88">
      <w:numFmt w:val="bullet"/>
      <w:lvlText w:val="•"/>
      <w:lvlJc w:val="left"/>
      <w:pPr>
        <w:ind w:left="5942" w:hanging="341"/>
      </w:pPr>
      <w:rPr>
        <w:rFonts w:hint="default"/>
        <w:lang w:val="ru-RU" w:eastAsia="en-US" w:bidi="ar-SA"/>
      </w:rPr>
    </w:lvl>
    <w:lvl w:ilvl="6" w:tplc="48AA21FC">
      <w:numFmt w:val="bullet"/>
      <w:lvlText w:val="•"/>
      <w:lvlJc w:val="left"/>
      <w:pPr>
        <w:ind w:left="6962" w:hanging="341"/>
      </w:pPr>
      <w:rPr>
        <w:rFonts w:hint="default"/>
        <w:lang w:val="ru-RU" w:eastAsia="en-US" w:bidi="ar-SA"/>
      </w:rPr>
    </w:lvl>
    <w:lvl w:ilvl="7" w:tplc="1A7A120C">
      <w:numFmt w:val="bullet"/>
      <w:lvlText w:val="•"/>
      <w:lvlJc w:val="left"/>
      <w:pPr>
        <w:ind w:left="7982" w:hanging="341"/>
      </w:pPr>
      <w:rPr>
        <w:rFonts w:hint="default"/>
        <w:lang w:val="ru-RU" w:eastAsia="en-US" w:bidi="ar-SA"/>
      </w:rPr>
    </w:lvl>
    <w:lvl w:ilvl="8" w:tplc="AE5C723C">
      <w:numFmt w:val="bullet"/>
      <w:lvlText w:val="•"/>
      <w:lvlJc w:val="left"/>
      <w:pPr>
        <w:ind w:left="9003" w:hanging="341"/>
      </w:pPr>
      <w:rPr>
        <w:rFonts w:hint="default"/>
        <w:lang w:val="ru-RU" w:eastAsia="en-US" w:bidi="ar-SA"/>
      </w:rPr>
    </w:lvl>
  </w:abstractNum>
  <w:abstractNum w:abstractNumId="126">
    <w:nsid w:val="452C77E1"/>
    <w:multiLevelType w:val="hybridMultilevel"/>
    <w:tmpl w:val="7DF46882"/>
    <w:lvl w:ilvl="0" w:tplc="C456B468">
      <w:numFmt w:val="bullet"/>
      <w:lvlText w:val="-"/>
      <w:lvlJc w:val="left"/>
      <w:pPr>
        <w:ind w:left="105" w:hanging="144"/>
      </w:pPr>
      <w:rPr>
        <w:rFonts w:ascii="Times New Roman" w:eastAsia="Times New Roman" w:hAnsi="Times New Roman" w:cs="Times New Roman" w:hint="default"/>
        <w:w w:val="99"/>
        <w:sz w:val="24"/>
        <w:szCs w:val="24"/>
        <w:lang w:val="ru-RU" w:eastAsia="en-US" w:bidi="ar-SA"/>
      </w:rPr>
    </w:lvl>
    <w:lvl w:ilvl="1" w:tplc="8736844C">
      <w:numFmt w:val="bullet"/>
      <w:lvlText w:val="•"/>
      <w:lvlJc w:val="left"/>
      <w:pPr>
        <w:ind w:left="581" w:hanging="144"/>
      </w:pPr>
      <w:rPr>
        <w:rFonts w:hint="default"/>
        <w:lang w:val="ru-RU" w:eastAsia="en-US" w:bidi="ar-SA"/>
      </w:rPr>
    </w:lvl>
    <w:lvl w:ilvl="2" w:tplc="F3E091DC">
      <w:numFmt w:val="bullet"/>
      <w:lvlText w:val="•"/>
      <w:lvlJc w:val="left"/>
      <w:pPr>
        <w:ind w:left="1063" w:hanging="144"/>
      </w:pPr>
      <w:rPr>
        <w:rFonts w:hint="default"/>
        <w:lang w:val="ru-RU" w:eastAsia="en-US" w:bidi="ar-SA"/>
      </w:rPr>
    </w:lvl>
    <w:lvl w:ilvl="3" w:tplc="499C5A14">
      <w:numFmt w:val="bullet"/>
      <w:lvlText w:val="•"/>
      <w:lvlJc w:val="left"/>
      <w:pPr>
        <w:ind w:left="1545" w:hanging="144"/>
      </w:pPr>
      <w:rPr>
        <w:rFonts w:hint="default"/>
        <w:lang w:val="ru-RU" w:eastAsia="en-US" w:bidi="ar-SA"/>
      </w:rPr>
    </w:lvl>
    <w:lvl w:ilvl="4" w:tplc="33E43118">
      <w:numFmt w:val="bullet"/>
      <w:lvlText w:val="•"/>
      <w:lvlJc w:val="left"/>
      <w:pPr>
        <w:ind w:left="2026" w:hanging="144"/>
      </w:pPr>
      <w:rPr>
        <w:rFonts w:hint="default"/>
        <w:lang w:val="ru-RU" w:eastAsia="en-US" w:bidi="ar-SA"/>
      </w:rPr>
    </w:lvl>
    <w:lvl w:ilvl="5" w:tplc="DC78AAA4">
      <w:numFmt w:val="bullet"/>
      <w:lvlText w:val="•"/>
      <w:lvlJc w:val="left"/>
      <w:pPr>
        <w:ind w:left="2508" w:hanging="144"/>
      </w:pPr>
      <w:rPr>
        <w:rFonts w:hint="default"/>
        <w:lang w:val="ru-RU" w:eastAsia="en-US" w:bidi="ar-SA"/>
      </w:rPr>
    </w:lvl>
    <w:lvl w:ilvl="6" w:tplc="04F6B3D0">
      <w:numFmt w:val="bullet"/>
      <w:lvlText w:val="•"/>
      <w:lvlJc w:val="left"/>
      <w:pPr>
        <w:ind w:left="2990" w:hanging="144"/>
      </w:pPr>
      <w:rPr>
        <w:rFonts w:hint="default"/>
        <w:lang w:val="ru-RU" w:eastAsia="en-US" w:bidi="ar-SA"/>
      </w:rPr>
    </w:lvl>
    <w:lvl w:ilvl="7" w:tplc="A3461DEE">
      <w:numFmt w:val="bullet"/>
      <w:lvlText w:val="•"/>
      <w:lvlJc w:val="left"/>
      <w:pPr>
        <w:ind w:left="3471" w:hanging="144"/>
      </w:pPr>
      <w:rPr>
        <w:rFonts w:hint="default"/>
        <w:lang w:val="ru-RU" w:eastAsia="en-US" w:bidi="ar-SA"/>
      </w:rPr>
    </w:lvl>
    <w:lvl w:ilvl="8" w:tplc="86AE4E5A">
      <w:numFmt w:val="bullet"/>
      <w:lvlText w:val="•"/>
      <w:lvlJc w:val="left"/>
      <w:pPr>
        <w:ind w:left="3953" w:hanging="144"/>
      </w:pPr>
      <w:rPr>
        <w:rFonts w:hint="default"/>
        <w:lang w:val="ru-RU" w:eastAsia="en-US" w:bidi="ar-SA"/>
      </w:rPr>
    </w:lvl>
  </w:abstractNum>
  <w:abstractNum w:abstractNumId="127">
    <w:nsid w:val="452E45FA"/>
    <w:multiLevelType w:val="multilevel"/>
    <w:tmpl w:val="B4722D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45BE4A07"/>
    <w:multiLevelType w:val="hybridMultilevel"/>
    <w:tmpl w:val="633A195E"/>
    <w:lvl w:ilvl="0" w:tplc="847A9ED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A266A2F2">
      <w:numFmt w:val="bullet"/>
      <w:lvlText w:val="•"/>
      <w:lvlJc w:val="left"/>
      <w:pPr>
        <w:ind w:left="1860" w:hanging="706"/>
      </w:pPr>
      <w:rPr>
        <w:rFonts w:hint="default"/>
        <w:lang w:val="ru-RU" w:eastAsia="en-US" w:bidi="ar-SA"/>
      </w:rPr>
    </w:lvl>
    <w:lvl w:ilvl="2" w:tplc="A37E95C6">
      <w:numFmt w:val="bullet"/>
      <w:lvlText w:val="•"/>
      <w:lvlJc w:val="left"/>
      <w:pPr>
        <w:ind w:left="2880" w:hanging="706"/>
      </w:pPr>
      <w:rPr>
        <w:rFonts w:hint="default"/>
        <w:lang w:val="ru-RU" w:eastAsia="en-US" w:bidi="ar-SA"/>
      </w:rPr>
    </w:lvl>
    <w:lvl w:ilvl="3" w:tplc="3A1487F6">
      <w:numFmt w:val="bullet"/>
      <w:lvlText w:val="•"/>
      <w:lvlJc w:val="left"/>
      <w:pPr>
        <w:ind w:left="3901" w:hanging="706"/>
      </w:pPr>
      <w:rPr>
        <w:rFonts w:hint="default"/>
        <w:lang w:val="ru-RU" w:eastAsia="en-US" w:bidi="ar-SA"/>
      </w:rPr>
    </w:lvl>
    <w:lvl w:ilvl="4" w:tplc="5B9625E8">
      <w:numFmt w:val="bullet"/>
      <w:lvlText w:val="•"/>
      <w:lvlJc w:val="left"/>
      <w:pPr>
        <w:ind w:left="4921" w:hanging="706"/>
      </w:pPr>
      <w:rPr>
        <w:rFonts w:hint="default"/>
        <w:lang w:val="ru-RU" w:eastAsia="en-US" w:bidi="ar-SA"/>
      </w:rPr>
    </w:lvl>
    <w:lvl w:ilvl="5" w:tplc="99667944">
      <w:numFmt w:val="bullet"/>
      <w:lvlText w:val="•"/>
      <w:lvlJc w:val="left"/>
      <w:pPr>
        <w:ind w:left="5942" w:hanging="706"/>
      </w:pPr>
      <w:rPr>
        <w:rFonts w:hint="default"/>
        <w:lang w:val="ru-RU" w:eastAsia="en-US" w:bidi="ar-SA"/>
      </w:rPr>
    </w:lvl>
    <w:lvl w:ilvl="6" w:tplc="937EB106">
      <w:numFmt w:val="bullet"/>
      <w:lvlText w:val="•"/>
      <w:lvlJc w:val="left"/>
      <w:pPr>
        <w:ind w:left="6962" w:hanging="706"/>
      </w:pPr>
      <w:rPr>
        <w:rFonts w:hint="default"/>
        <w:lang w:val="ru-RU" w:eastAsia="en-US" w:bidi="ar-SA"/>
      </w:rPr>
    </w:lvl>
    <w:lvl w:ilvl="7" w:tplc="A9BABDBA">
      <w:numFmt w:val="bullet"/>
      <w:lvlText w:val="•"/>
      <w:lvlJc w:val="left"/>
      <w:pPr>
        <w:ind w:left="7982" w:hanging="706"/>
      </w:pPr>
      <w:rPr>
        <w:rFonts w:hint="default"/>
        <w:lang w:val="ru-RU" w:eastAsia="en-US" w:bidi="ar-SA"/>
      </w:rPr>
    </w:lvl>
    <w:lvl w:ilvl="8" w:tplc="27B24034">
      <w:numFmt w:val="bullet"/>
      <w:lvlText w:val="•"/>
      <w:lvlJc w:val="left"/>
      <w:pPr>
        <w:ind w:left="9003" w:hanging="706"/>
      </w:pPr>
      <w:rPr>
        <w:rFonts w:hint="default"/>
        <w:lang w:val="ru-RU" w:eastAsia="en-US" w:bidi="ar-SA"/>
      </w:rPr>
    </w:lvl>
  </w:abstractNum>
  <w:abstractNum w:abstractNumId="129">
    <w:nsid w:val="46451713"/>
    <w:multiLevelType w:val="hybridMultilevel"/>
    <w:tmpl w:val="E7E032A6"/>
    <w:lvl w:ilvl="0" w:tplc="5DA034C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497EE878">
      <w:numFmt w:val="bullet"/>
      <w:lvlText w:val="•"/>
      <w:lvlJc w:val="left"/>
      <w:pPr>
        <w:ind w:left="1860" w:hanging="706"/>
      </w:pPr>
      <w:rPr>
        <w:rFonts w:hint="default"/>
        <w:lang w:val="ru-RU" w:eastAsia="en-US" w:bidi="ar-SA"/>
      </w:rPr>
    </w:lvl>
    <w:lvl w:ilvl="2" w:tplc="C09E22FA">
      <w:numFmt w:val="bullet"/>
      <w:lvlText w:val="•"/>
      <w:lvlJc w:val="left"/>
      <w:pPr>
        <w:ind w:left="2880" w:hanging="706"/>
      </w:pPr>
      <w:rPr>
        <w:rFonts w:hint="default"/>
        <w:lang w:val="ru-RU" w:eastAsia="en-US" w:bidi="ar-SA"/>
      </w:rPr>
    </w:lvl>
    <w:lvl w:ilvl="3" w:tplc="398E5202">
      <w:numFmt w:val="bullet"/>
      <w:lvlText w:val="•"/>
      <w:lvlJc w:val="left"/>
      <w:pPr>
        <w:ind w:left="3901" w:hanging="706"/>
      </w:pPr>
      <w:rPr>
        <w:rFonts w:hint="default"/>
        <w:lang w:val="ru-RU" w:eastAsia="en-US" w:bidi="ar-SA"/>
      </w:rPr>
    </w:lvl>
    <w:lvl w:ilvl="4" w:tplc="6842407A">
      <w:numFmt w:val="bullet"/>
      <w:lvlText w:val="•"/>
      <w:lvlJc w:val="left"/>
      <w:pPr>
        <w:ind w:left="4921" w:hanging="706"/>
      </w:pPr>
      <w:rPr>
        <w:rFonts w:hint="default"/>
        <w:lang w:val="ru-RU" w:eastAsia="en-US" w:bidi="ar-SA"/>
      </w:rPr>
    </w:lvl>
    <w:lvl w:ilvl="5" w:tplc="0310CF16">
      <w:numFmt w:val="bullet"/>
      <w:lvlText w:val="•"/>
      <w:lvlJc w:val="left"/>
      <w:pPr>
        <w:ind w:left="5942" w:hanging="706"/>
      </w:pPr>
      <w:rPr>
        <w:rFonts w:hint="default"/>
        <w:lang w:val="ru-RU" w:eastAsia="en-US" w:bidi="ar-SA"/>
      </w:rPr>
    </w:lvl>
    <w:lvl w:ilvl="6" w:tplc="28E067F6">
      <w:numFmt w:val="bullet"/>
      <w:lvlText w:val="•"/>
      <w:lvlJc w:val="left"/>
      <w:pPr>
        <w:ind w:left="6962" w:hanging="706"/>
      </w:pPr>
      <w:rPr>
        <w:rFonts w:hint="default"/>
        <w:lang w:val="ru-RU" w:eastAsia="en-US" w:bidi="ar-SA"/>
      </w:rPr>
    </w:lvl>
    <w:lvl w:ilvl="7" w:tplc="B69031CE">
      <w:numFmt w:val="bullet"/>
      <w:lvlText w:val="•"/>
      <w:lvlJc w:val="left"/>
      <w:pPr>
        <w:ind w:left="7982" w:hanging="706"/>
      </w:pPr>
      <w:rPr>
        <w:rFonts w:hint="default"/>
        <w:lang w:val="ru-RU" w:eastAsia="en-US" w:bidi="ar-SA"/>
      </w:rPr>
    </w:lvl>
    <w:lvl w:ilvl="8" w:tplc="FA22A25E">
      <w:numFmt w:val="bullet"/>
      <w:lvlText w:val="•"/>
      <w:lvlJc w:val="left"/>
      <w:pPr>
        <w:ind w:left="9003" w:hanging="706"/>
      </w:pPr>
      <w:rPr>
        <w:rFonts w:hint="default"/>
        <w:lang w:val="ru-RU" w:eastAsia="en-US" w:bidi="ar-SA"/>
      </w:rPr>
    </w:lvl>
  </w:abstractNum>
  <w:abstractNum w:abstractNumId="130">
    <w:nsid w:val="46A200E8"/>
    <w:multiLevelType w:val="hybridMultilevel"/>
    <w:tmpl w:val="DD2EC8B2"/>
    <w:lvl w:ilvl="0" w:tplc="E92CE6B0">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7744E034">
      <w:numFmt w:val="bullet"/>
      <w:lvlText w:val="•"/>
      <w:lvlJc w:val="left"/>
      <w:pPr>
        <w:ind w:left="3138" w:hanging="706"/>
      </w:pPr>
      <w:rPr>
        <w:rFonts w:hint="default"/>
        <w:lang w:val="ru-RU" w:eastAsia="en-US" w:bidi="ar-SA"/>
      </w:rPr>
    </w:lvl>
    <w:lvl w:ilvl="2" w:tplc="E1F8783E">
      <w:numFmt w:val="bullet"/>
      <w:lvlText w:val="•"/>
      <w:lvlJc w:val="left"/>
      <w:pPr>
        <w:ind w:left="4016" w:hanging="706"/>
      </w:pPr>
      <w:rPr>
        <w:rFonts w:hint="default"/>
        <w:lang w:val="ru-RU" w:eastAsia="en-US" w:bidi="ar-SA"/>
      </w:rPr>
    </w:lvl>
    <w:lvl w:ilvl="3" w:tplc="50E611E0">
      <w:numFmt w:val="bullet"/>
      <w:lvlText w:val="•"/>
      <w:lvlJc w:val="left"/>
      <w:pPr>
        <w:ind w:left="4895" w:hanging="706"/>
      </w:pPr>
      <w:rPr>
        <w:rFonts w:hint="default"/>
        <w:lang w:val="ru-RU" w:eastAsia="en-US" w:bidi="ar-SA"/>
      </w:rPr>
    </w:lvl>
    <w:lvl w:ilvl="4" w:tplc="112C16EC">
      <w:numFmt w:val="bullet"/>
      <w:lvlText w:val="•"/>
      <w:lvlJc w:val="left"/>
      <w:pPr>
        <w:ind w:left="5773" w:hanging="706"/>
      </w:pPr>
      <w:rPr>
        <w:rFonts w:hint="default"/>
        <w:lang w:val="ru-RU" w:eastAsia="en-US" w:bidi="ar-SA"/>
      </w:rPr>
    </w:lvl>
    <w:lvl w:ilvl="5" w:tplc="9DCAD102">
      <w:numFmt w:val="bullet"/>
      <w:lvlText w:val="•"/>
      <w:lvlJc w:val="left"/>
      <w:pPr>
        <w:ind w:left="6652" w:hanging="706"/>
      </w:pPr>
      <w:rPr>
        <w:rFonts w:hint="default"/>
        <w:lang w:val="ru-RU" w:eastAsia="en-US" w:bidi="ar-SA"/>
      </w:rPr>
    </w:lvl>
    <w:lvl w:ilvl="6" w:tplc="EBFCE452">
      <w:numFmt w:val="bullet"/>
      <w:lvlText w:val="•"/>
      <w:lvlJc w:val="left"/>
      <w:pPr>
        <w:ind w:left="7530" w:hanging="706"/>
      </w:pPr>
      <w:rPr>
        <w:rFonts w:hint="default"/>
        <w:lang w:val="ru-RU" w:eastAsia="en-US" w:bidi="ar-SA"/>
      </w:rPr>
    </w:lvl>
    <w:lvl w:ilvl="7" w:tplc="B032F620">
      <w:numFmt w:val="bullet"/>
      <w:lvlText w:val="•"/>
      <w:lvlJc w:val="left"/>
      <w:pPr>
        <w:ind w:left="8408" w:hanging="706"/>
      </w:pPr>
      <w:rPr>
        <w:rFonts w:hint="default"/>
        <w:lang w:val="ru-RU" w:eastAsia="en-US" w:bidi="ar-SA"/>
      </w:rPr>
    </w:lvl>
    <w:lvl w:ilvl="8" w:tplc="B6F2F1E8">
      <w:numFmt w:val="bullet"/>
      <w:lvlText w:val="•"/>
      <w:lvlJc w:val="left"/>
      <w:pPr>
        <w:ind w:left="9287" w:hanging="706"/>
      </w:pPr>
      <w:rPr>
        <w:rFonts w:hint="default"/>
        <w:lang w:val="ru-RU" w:eastAsia="en-US" w:bidi="ar-SA"/>
      </w:rPr>
    </w:lvl>
  </w:abstractNum>
  <w:abstractNum w:abstractNumId="131">
    <w:nsid w:val="473B5D10"/>
    <w:multiLevelType w:val="hybridMultilevel"/>
    <w:tmpl w:val="A93879F6"/>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132">
    <w:nsid w:val="4801210D"/>
    <w:multiLevelType w:val="hybridMultilevel"/>
    <w:tmpl w:val="59CAEB70"/>
    <w:lvl w:ilvl="0" w:tplc="B8E0FFB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CA6C22D0">
      <w:numFmt w:val="bullet"/>
      <w:lvlText w:val="•"/>
      <w:lvlJc w:val="left"/>
      <w:pPr>
        <w:ind w:left="1860" w:hanging="706"/>
      </w:pPr>
      <w:rPr>
        <w:rFonts w:hint="default"/>
        <w:lang w:val="ru-RU" w:eastAsia="en-US" w:bidi="ar-SA"/>
      </w:rPr>
    </w:lvl>
    <w:lvl w:ilvl="2" w:tplc="D30AA260">
      <w:numFmt w:val="bullet"/>
      <w:lvlText w:val="•"/>
      <w:lvlJc w:val="left"/>
      <w:pPr>
        <w:ind w:left="2880" w:hanging="706"/>
      </w:pPr>
      <w:rPr>
        <w:rFonts w:hint="default"/>
        <w:lang w:val="ru-RU" w:eastAsia="en-US" w:bidi="ar-SA"/>
      </w:rPr>
    </w:lvl>
    <w:lvl w:ilvl="3" w:tplc="BF2A6126">
      <w:numFmt w:val="bullet"/>
      <w:lvlText w:val="•"/>
      <w:lvlJc w:val="left"/>
      <w:pPr>
        <w:ind w:left="3901" w:hanging="706"/>
      </w:pPr>
      <w:rPr>
        <w:rFonts w:hint="default"/>
        <w:lang w:val="ru-RU" w:eastAsia="en-US" w:bidi="ar-SA"/>
      </w:rPr>
    </w:lvl>
    <w:lvl w:ilvl="4" w:tplc="604E0F94">
      <w:numFmt w:val="bullet"/>
      <w:lvlText w:val="•"/>
      <w:lvlJc w:val="left"/>
      <w:pPr>
        <w:ind w:left="4921" w:hanging="706"/>
      </w:pPr>
      <w:rPr>
        <w:rFonts w:hint="default"/>
        <w:lang w:val="ru-RU" w:eastAsia="en-US" w:bidi="ar-SA"/>
      </w:rPr>
    </w:lvl>
    <w:lvl w:ilvl="5" w:tplc="181643E0">
      <w:numFmt w:val="bullet"/>
      <w:lvlText w:val="•"/>
      <w:lvlJc w:val="left"/>
      <w:pPr>
        <w:ind w:left="5942" w:hanging="706"/>
      </w:pPr>
      <w:rPr>
        <w:rFonts w:hint="default"/>
        <w:lang w:val="ru-RU" w:eastAsia="en-US" w:bidi="ar-SA"/>
      </w:rPr>
    </w:lvl>
    <w:lvl w:ilvl="6" w:tplc="77602D7E">
      <w:numFmt w:val="bullet"/>
      <w:lvlText w:val="•"/>
      <w:lvlJc w:val="left"/>
      <w:pPr>
        <w:ind w:left="6962" w:hanging="706"/>
      </w:pPr>
      <w:rPr>
        <w:rFonts w:hint="default"/>
        <w:lang w:val="ru-RU" w:eastAsia="en-US" w:bidi="ar-SA"/>
      </w:rPr>
    </w:lvl>
    <w:lvl w:ilvl="7" w:tplc="A0B26900">
      <w:numFmt w:val="bullet"/>
      <w:lvlText w:val="•"/>
      <w:lvlJc w:val="left"/>
      <w:pPr>
        <w:ind w:left="7982" w:hanging="706"/>
      </w:pPr>
      <w:rPr>
        <w:rFonts w:hint="default"/>
        <w:lang w:val="ru-RU" w:eastAsia="en-US" w:bidi="ar-SA"/>
      </w:rPr>
    </w:lvl>
    <w:lvl w:ilvl="8" w:tplc="C440444E">
      <w:numFmt w:val="bullet"/>
      <w:lvlText w:val="•"/>
      <w:lvlJc w:val="left"/>
      <w:pPr>
        <w:ind w:left="9003" w:hanging="706"/>
      </w:pPr>
      <w:rPr>
        <w:rFonts w:hint="default"/>
        <w:lang w:val="ru-RU" w:eastAsia="en-US" w:bidi="ar-SA"/>
      </w:rPr>
    </w:lvl>
  </w:abstractNum>
  <w:abstractNum w:abstractNumId="133">
    <w:nsid w:val="48F933EA"/>
    <w:multiLevelType w:val="hybridMultilevel"/>
    <w:tmpl w:val="BF78EAAA"/>
    <w:lvl w:ilvl="0" w:tplc="FC4ECF4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A0CEA13A">
      <w:numFmt w:val="bullet"/>
      <w:lvlText w:val="•"/>
      <w:lvlJc w:val="left"/>
      <w:pPr>
        <w:ind w:left="1860" w:hanging="706"/>
      </w:pPr>
      <w:rPr>
        <w:rFonts w:hint="default"/>
        <w:lang w:val="ru-RU" w:eastAsia="en-US" w:bidi="ar-SA"/>
      </w:rPr>
    </w:lvl>
    <w:lvl w:ilvl="2" w:tplc="B9022F60">
      <w:numFmt w:val="bullet"/>
      <w:lvlText w:val="•"/>
      <w:lvlJc w:val="left"/>
      <w:pPr>
        <w:ind w:left="2880" w:hanging="706"/>
      </w:pPr>
      <w:rPr>
        <w:rFonts w:hint="default"/>
        <w:lang w:val="ru-RU" w:eastAsia="en-US" w:bidi="ar-SA"/>
      </w:rPr>
    </w:lvl>
    <w:lvl w:ilvl="3" w:tplc="C616E0DE">
      <w:numFmt w:val="bullet"/>
      <w:lvlText w:val="•"/>
      <w:lvlJc w:val="left"/>
      <w:pPr>
        <w:ind w:left="3901" w:hanging="706"/>
      </w:pPr>
      <w:rPr>
        <w:rFonts w:hint="default"/>
        <w:lang w:val="ru-RU" w:eastAsia="en-US" w:bidi="ar-SA"/>
      </w:rPr>
    </w:lvl>
    <w:lvl w:ilvl="4" w:tplc="51A0C90C">
      <w:numFmt w:val="bullet"/>
      <w:lvlText w:val="•"/>
      <w:lvlJc w:val="left"/>
      <w:pPr>
        <w:ind w:left="4921" w:hanging="706"/>
      </w:pPr>
      <w:rPr>
        <w:rFonts w:hint="default"/>
        <w:lang w:val="ru-RU" w:eastAsia="en-US" w:bidi="ar-SA"/>
      </w:rPr>
    </w:lvl>
    <w:lvl w:ilvl="5" w:tplc="7186ADA2">
      <w:numFmt w:val="bullet"/>
      <w:lvlText w:val="•"/>
      <w:lvlJc w:val="left"/>
      <w:pPr>
        <w:ind w:left="5942" w:hanging="706"/>
      </w:pPr>
      <w:rPr>
        <w:rFonts w:hint="default"/>
        <w:lang w:val="ru-RU" w:eastAsia="en-US" w:bidi="ar-SA"/>
      </w:rPr>
    </w:lvl>
    <w:lvl w:ilvl="6" w:tplc="B18E3176">
      <w:numFmt w:val="bullet"/>
      <w:lvlText w:val="•"/>
      <w:lvlJc w:val="left"/>
      <w:pPr>
        <w:ind w:left="6962" w:hanging="706"/>
      </w:pPr>
      <w:rPr>
        <w:rFonts w:hint="default"/>
        <w:lang w:val="ru-RU" w:eastAsia="en-US" w:bidi="ar-SA"/>
      </w:rPr>
    </w:lvl>
    <w:lvl w:ilvl="7" w:tplc="CF2E998C">
      <w:numFmt w:val="bullet"/>
      <w:lvlText w:val="•"/>
      <w:lvlJc w:val="left"/>
      <w:pPr>
        <w:ind w:left="7982" w:hanging="706"/>
      </w:pPr>
      <w:rPr>
        <w:rFonts w:hint="default"/>
        <w:lang w:val="ru-RU" w:eastAsia="en-US" w:bidi="ar-SA"/>
      </w:rPr>
    </w:lvl>
    <w:lvl w:ilvl="8" w:tplc="3BEC2256">
      <w:numFmt w:val="bullet"/>
      <w:lvlText w:val="•"/>
      <w:lvlJc w:val="left"/>
      <w:pPr>
        <w:ind w:left="9003" w:hanging="706"/>
      </w:pPr>
      <w:rPr>
        <w:rFonts w:hint="default"/>
        <w:lang w:val="ru-RU" w:eastAsia="en-US" w:bidi="ar-SA"/>
      </w:rPr>
    </w:lvl>
  </w:abstractNum>
  <w:abstractNum w:abstractNumId="134">
    <w:nsid w:val="494F133D"/>
    <w:multiLevelType w:val="hybridMultilevel"/>
    <w:tmpl w:val="689C7EFC"/>
    <w:lvl w:ilvl="0" w:tplc="F8F47208">
      <w:start w:val="1"/>
      <w:numFmt w:val="decimal"/>
      <w:lvlText w:val="%1)"/>
      <w:lvlJc w:val="left"/>
      <w:pPr>
        <w:ind w:left="1814" w:hanging="264"/>
        <w:jc w:val="left"/>
      </w:pPr>
      <w:rPr>
        <w:rFonts w:ascii="Times New Roman" w:eastAsia="Times New Roman" w:hAnsi="Times New Roman" w:cs="Times New Roman" w:hint="default"/>
        <w:w w:val="100"/>
        <w:sz w:val="24"/>
        <w:szCs w:val="24"/>
        <w:lang w:val="ru-RU" w:eastAsia="en-US" w:bidi="ar-SA"/>
      </w:rPr>
    </w:lvl>
    <w:lvl w:ilvl="1" w:tplc="2938D48C">
      <w:numFmt w:val="bullet"/>
      <w:lvlText w:val="•"/>
      <w:lvlJc w:val="left"/>
      <w:pPr>
        <w:ind w:left="2742" w:hanging="264"/>
      </w:pPr>
      <w:rPr>
        <w:rFonts w:hint="default"/>
        <w:lang w:val="ru-RU" w:eastAsia="en-US" w:bidi="ar-SA"/>
      </w:rPr>
    </w:lvl>
    <w:lvl w:ilvl="2" w:tplc="75689B36">
      <w:numFmt w:val="bullet"/>
      <w:lvlText w:val="•"/>
      <w:lvlJc w:val="left"/>
      <w:pPr>
        <w:ind w:left="3664" w:hanging="264"/>
      </w:pPr>
      <w:rPr>
        <w:rFonts w:hint="default"/>
        <w:lang w:val="ru-RU" w:eastAsia="en-US" w:bidi="ar-SA"/>
      </w:rPr>
    </w:lvl>
    <w:lvl w:ilvl="3" w:tplc="057819E4">
      <w:numFmt w:val="bullet"/>
      <w:lvlText w:val="•"/>
      <w:lvlJc w:val="left"/>
      <w:pPr>
        <w:ind w:left="4587" w:hanging="264"/>
      </w:pPr>
      <w:rPr>
        <w:rFonts w:hint="default"/>
        <w:lang w:val="ru-RU" w:eastAsia="en-US" w:bidi="ar-SA"/>
      </w:rPr>
    </w:lvl>
    <w:lvl w:ilvl="4" w:tplc="BE7C2780">
      <w:numFmt w:val="bullet"/>
      <w:lvlText w:val="•"/>
      <w:lvlJc w:val="left"/>
      <w:pPr>
        <w:ind w:left="5509" w:hanging="264"/>
      </w:pPr>
      <w:rPr>
        <w:rFonts w:hint="default"/>
        <w:lang w:val="ru-RU" w:eastAsia="en-US" w:bidi="ar-SA"/>
      </w:rPr>
    </w:lvl>
    <w:lvl w:ilvl="5" w:tplc="9E4C7284">
      <w:numFmt w:val="bullet"/>
      <w:lvlText w:val="•"/>
      <w:lvlJc w:val="left"/>
      <w:pPr>
        <w:ind w:left="6432" w:hanging="264"/>
      </w:pPr>
      <w:rPr>
        <w:rFonts w:hint="default"/>
        <w:lang w:val="ru-RU" w:eastAsia="en-US" w:bidi="ar-SA"/>
      </w:rPr>
    </w:lvl>
    <w:lvl w:ilvl="6" w:tplc="92DCA352">
      <w:numFmt w:val="bullet"/>
      <w:lvlText w:val="•"/>
      <w:lvlJc w:val="left"/>
      <w:pPr>
        <w:ind w:left="7354" w:hanging="264"/>
      </w:pPr>
      <w:rPr>
        <w:rFonts w:hint="default"/>
        <w:lang w:val="ru-RU" w:eastAsia="en-US" w:bidi="ar-SA"/>
      </w:rPr>
    </w:lvl>
    <w:lvl w:ilvl="7" w:tplc="1E225890">
      <w:numFmt w:val="bullet"/>
      <w:lvlText w:val="•"/>
      <w:lvlJc w:val="left"/>
      <w:pPr>
        <w:ind w:left="8276" w:hanging="264"/>
      </w:pPr>
      <w:rPr>
        <w:rFonts w:hint="default"/>
        <w:lang w:val="ru-RU" w:eastAsia="en-US" w:bidi="ar-SA"/>
      </w:rPr>
    </w:lvl>
    <w:lvl w:ilvl="8" w:tplc="E0E66416">
      <w:numFmt w:val="bullet"/>
      <w:lvlText w:val="•"/>
      <w:lvlJc w:val="left"/>
      <w:pPr>
        <w:ind w:left="9199" w:hanging="264"/>
      </w:pPr>
      <w:rPr>
        <w:rFonts w:hint="default"/>
        <w:lang w:val="ru-RU" w:eastAsia="en-US" w:bidi="ar-SA"/>
      </w:rPr>
    </w:lvl>
  </w:abstractNum>
  <w:abstractNum w:abstractNumId="135">
    <w:nsid w:val="49656F85"/>
    <w:multiLevelType w:val="hybridMultilevel"/>
    <w:tmpl w:val="33189158"/>
    <w:lvl w:ilvl="0" w:tplc="7B74B32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6B7E601A">
      <w:numFmt w:val="bullet"/>
      <w:lvlText w:val="•"/>
      <w:lvlJc w:val="left"/>
      <w:pPr>
        <w:ind w:left="1860" w:hanging="706"/>
      </w:pPr>
      <w:rPr>
        <w:rFonts w:hint="default"/>
        <w:lang w:val="ru-RU" w:eastAsia="en-US" w:bidi="ar-SA"/>
      </w:rPr>
    </w:lvl>
    <w:lvl w:ilvl="2" w:tplc="4F004D2E">
      <w:numFmt w:val="bullet"/>
      <w:lvlText w:val="•"/>
      <w:lvlJc w:val="left"/>
      <w:pPr>
        <w:ind w:left="2880" w:hanging="706"/>
      </w:pPr>
      <w:rPr>
        <w:rFonts w:hint="default"/>
        <w:lang w:val="ru-RU" w:eastAsia="en-US" w:bidi="ar-SA"/>
      </w:rPr>
    </w:lvl>
    <w:lvl w:ilvl="3" w:tplc="59349380">
      <w:numFmt w:val="bullet"/>
      <w:lvlText w:val="•"/>
      <w:lvlJc w:val="left"/>
      <w:pPr>
        <w:ind w:left="3901" w:hanging="706"/>
      </w:pPr>
      <w:rPr>
        <w:rFonts w:hint="default"/>
        <w:lang w:val="ru-RU" w:eastAsia="en-US" w:bidi="ar-SA"/>
      </w:rPr>
    </w:lvl>
    <w:lvl w:ilvl="4" w:tplc="3062A8E6">
      <w:numFmt w:val="bullet"/>
      <w:lvlText w:val="•"/>
      <w:lvlJc w:val="left"/>
      <w:pPr>
        <w:ind w:left="4921" w:hanging="706"/>
      </w:pPr>
      <w:rPr>
        <w:rFonts w:hint="default"/>
        <w:lang w:val="ru-RU" w:eastAsia="en-US" w:bidi="ar-SA"/>
      </w:rPr>
    </w:lvl>
    <w:lvl w:ilvl="5" w:tplc="2AC678BA">
      <w:numFmt w:val="bullet"/>
      <w:lvlText w:val="•"/>
      <w:lvlJc w:val="left"/>
      <w:pPr>
        <w:ind w:left="5942" w:hanging="706"/>
      </w:pPr>
      <w:rPr>
        <w:rFonts w:hint="default"/>
        <w:lang w:val="ru-RU" w:eastAsia="en-US" w:bidi="ar-SA"/>
      </w:rPr>
    </w:lvl>
    <w:lvl w:ilvl="6" w:tplc="08B8B4BC">
      <w:numFmt w:val="bullet"/>
      <w:lvlText w:val="•"/>
      <w:lvlJc w:val="left"/>
      <w:pPr>
        <w:ind w:left="6962" w:hanging="706"/>
      </w:pPr>
      <w:rPr>
        <w:rFonts w:hint="default"/>
        <w:lang w:val="ru-RU" w:eastAsia="en-US" w:bidi="ar-SA"/>
      </w:rPr>
    </w:lvl>
    <w:lvl w:ilvl="7" w:tplc="320A1FB0">
      <w:numFmt w:val="bullet"/>
      <w:lvlText w:val="•"/>
      <w:lvlJc w:val="left"/>
      <w:pPr>
        <w:ind w:left="7982" w:hanging="706"/>
      </w:pPr>
      <w:rPr>
        <w:rFonts w:hint="default"/>
        <w:lang w:val="ru-RU" w:eastAsia="en-US" w:bidi="ar-SA"/>
      </w:rPr>
    </w:lvl>
    <w:lvl w:ilvl="8" w:tplc="15500E6A">
      <w:numFmt w:val="bullet"/>
      <w:lvlText w:val="•"/>
      <w:lvlJc w:val="left"/>
      <w:pPr>
        <w:ind w:left="9003" w:hanging="706"/>
      </w:pPr>
      <w:rPr>
        <w:rFonts w:hint="default"/>
        <w:lang w:val="ru-RU" w:eastAsia="en-US" w:bidi="ar-SA"/>
      </w:rPr>
    </w:lvl>
  </w:abstractNum>
  <w:abstractNum w:abstractNumId="136">
    <w:nsid w:val="4A07326B"/>
    <w:multiLevelType w:val="hybridMultilevel"/>
    <w:tmpl w:val="E96ED2FC"/>
    <w:lvl w:ilvl="0" w:tplc="A0E84C6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16E6E566">
      <w:numFmt w:val="bullet"/>
      <w:lvlText w:val="•"/>
      <w:lvlJc w:val="left"/>
      <w:pPr>
        <w:ind w:left="1860" w:hanging="706"/>
      </w:pPr>
      <w:rPr>
        <w:rFonts w:hint="default"/>
        <w:lang w:val="ru-RU" w:eastAsia="en-US" w:bidi="ar-SA"/>
      </w:rPr>
    </w:lvl>
    <w:lvl w:ilvl="2" w:tplc="152CB2E6">
      <w:numFmt w:val="bullet"/>
      <w:lvlText w:val="•"/>
      <w:lvlJc w:val="left"/>
      <w:pPr>
        <w:ind w:left="2880" w:hanging="706"/>
      </w:pPr>
      <w:rPr>
        <w:rFonts w:hint="default"/>
        <w:lang w:val="ru-RU" w:eastAsia="en-US" w:bidi="ar-SA"/>
      </w:rPr>
    </w:lvl>
    <w:lvl w:ilvl="3" w:tplc="C84816B8">
      <w:numFmt w:val="bullet"/>
      <w:lvlText w:val="•"/>
      <w:lvlJc w:val="left"/>
      <w:pPr>
        <w:ind w:left="3901" w:hanging="706"/>
      </w:pPr>
      <w:rPr>
        <w:rFonts w:hint="default"/>
        <w:lang w:val="ru-RU" w:eastAsia="en-US" w:bidi="ar-SA"/>
      </w:rPr>
    </w:lvl>
    <w:lvl w:ilvl="4" w:tplc="04AA2D94">
      <w:numFmt w:val="bullet"/>
      <w:lvlText w:val="•"/>
      <w:lvlJc w:val="left"/>
      <w:pPr>
        <w:ind w:left="4921" w:hanging="706"/>
      </w:pPr>
      <w:rPr>
        <w:rFonts w:hint="default"/>
        <w:lang w:val="ru-RU" w:eastAsia="en-US" w:bidi="ar-SA"/>
      </w:rPr>
    </w:lvl>
    <w:lvl w:ilvl="5" w:tplc="DC0669FE">
      <w:numFmt w:val="bullet"/>
      <w:lvlText w:val="•"/>
      <w:lvlJc w:val="left"/>
      <w:pPr>
        <w:ind w:left="5942" w:hanging="706"/>
      </w:pPr>
      <w:rPr>
        <w:rFonts w:hint="default"/>
        <w:lang w:val="ru-RU" w:eastAsia="en-US" w:bidi="ar-SA"/>
      </w:rPr>
    </w:lvl>
    <w:lvl w:ilvl="6" w:tplc="D3BA125C">
      <w:numFmt w:val="bullet"/>
      <w:lvlText w:val="•"/>
      <w:lvlJc w:val="left"/>
      <w:pPr>
        <w:ind w:left="6962" w:hanging="706"/>
      </w:pPr>
      <w:rPr>
        <w:rFonts w:hint="default"/>
        <w:lang w:val="ru-RU" w:eastAsia="en-US" w:bidi="ar-SA"/>
      </w:rPr>
    </w:lvl>
    <w:lvl w:ilvl="7" w:tplc="B4EC6E5A">
      <w:numFmt w:val="bullet"/>
      <w:lvlText w:val="•"/>
      <w:lvlJc w:val="left"/>
      <w:pPr>
        <w:ind w:left="7982" w:hanging="706"/>
      </w:pPr>
      <w:rPr>
        <w:rFonts w:hint="default"/>
        <w:lang w:val="ru-RU" w:eastAsia="en-US" w:bidi="ar-SA"/>
      </w:rPr>
    </w:lvl>
    <w:lvl w:ilvl="8" w:tplc="E59C2944">
      <w:numFmt w:val="bullet"/>
      <w:lvlText w:val="•"/>
      <w:lvlJc w:val="left"/>
      <w:pPr>
        <w:ind w:left="9003" w:hanging="706"/>
      </w:pPr>
      <w:rPr>
        <w:rFonts w:hint="default"/>
        <w:lang w:val="ru-RU" w:eastAsia="en-US" w:bidi="ar-SA"/>
      </w:rPr>
    </w:lvl>
  </w:abstractNum>
  <w:abstractNum w:abstractNumId="137">
    <w:nsid w:val="4A403709"/>
    <w:multiLevelType w:val="hybridMultilevel"/>
    <w:tmpl w:val="2750A554"/>
    <w:lvl w:ilvl="0" w:tplc="04DA624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2C981DCE">
      <w:numFmt w:val="bullet"/>
      <w:lvlText w:val="•"/>
      <w:lvlJc w:val="left"/>
      <w:pPr>
        <w:ind w:left="1860" w:hanging="706"/>
      </w:pPr>
      <w:rPr>
        <w:rFonts w:hint="default"/>
        <w:lang w:val="ru-RU" w:eastAsia="en-US" w:bidi="ar-SA"/>
      </w:rPr>
    </w:lvl>
    <w:lvl w:ilvl="2" w:tplc="B532C714">
      <w:numFmt w:val="bullet"/>
      <w:lvlText w:val="•"/>
      <w:lvlJc w:val="left"/>
      <w:pPr>
        <w:ind w:left="2880" w:hanging="706"/>
      </w:pPr>
      <w:rPr>
        <w:rFonts w:hint="default"/>
        <w:lang w:val="ru-RU" w:eastAsia="en-US" w:bidi="ar-SA"/>
      </w:rPr>
    </w:lvl>
    <w:lvl w:ilvl="3" w:tplc="CBE0F31E">
      <w:numFmt w:val="bullet"/>
      <w:lvlText w:val="•"/>
      <w:lvlJc w:val="left"/>
      <w:pPr>
        <w:ind w:left="3901" w:hanging="706"/>
      </w:pPr>
      <w:rPr>
        <w:rFonts w:hint="default"/>
        <w:lang w:val="ru-RU" w:eastAsia="en-US" w:bidi="ar-SA"/>
      </w:rPr>
    </w:lvl>
    <w:lvl w:ilvl="4" w:tplc="7C6E03B6">
      <w:numFmt w:val="bullet"/>
      <w:lvlText w:val="•"/>
      <w:lvlJc w:val="left"/>
      <w:pPr>
        <w:ind w:left="4921" w:hanging="706"/>
      </w:pPr>
      <w:rPr>
        <w:rFonts w:hint="default"/>
        <w:lang w:val="ru-RU" w:eastAsia="en-US" w:bidi="ar-SA"/>
      </w:rPr>
    </w:lvl>
    <w:lvl w:ilvl="5" w:tplc="B29EE65A">
      <w:numFmt w:val="bullet"/>
      <w:lvlText w:val="•"/>
      <w:lvlJc w:val="left"/>
      <w:pPr>
        <w:ind w:left="5942" w:hanging="706"/>
      </w:pPr>
      <w:rPr>
        <w:rFonts w:hint="default"/>
        <w:lang w:val="ru-RU" w:eastAsia="en-US" w:bidi="ar-SA"/>
      </w:rPr>
    </w:lvl>
    <w:lvl w:ilvl="6" w:tplc="8ABEFAE4">
      <w:numFmt w:val="bullet"/>
      <w:lvlText w:val="•"/>
      <w:lvlJc w:val="left"/>
      <w:pPr>
        <w:ind w:left="6962" w:hanging="706"/>
      </w:pPr>
      <w:rPr>
        <w:rFonts w:hint="default"/>
        <w:lang w:val="ru-RU" w:eastAsia="en-US" w:bidi="ar-SA"/>
      </w:rPr>
    </w:lvl>
    <w:lvl w:ilvl="7" w:tplc="AFCE2530">
      <w:numFmt w:val="bullet"/>
      <w:lvlText w:val="•"/>
      <w:lvlJc w:val="left"/>
      <w:pPr>
        <w:ind w:left="7982" w:hanging="706"/>
      </w:pPr>
      <w:rPr>
        <w:rFonts w:hint="default"/>
        <w:lang w:val="ru-RU" w:eastAsia="en-US" w:bidi="ar-SA"/>
      </w:rPr>
    </w:lvl>
    <w:lvl w:ilvl="8" w:tplc="2DD256FA">
      <w:numFmt w:val="bullet"/>
      <w:lvlText w:val="•"/>
      <w:lvlJc w:val="left"/>
      <w:pPr>
        <w:ind w:left="9003" w:hanging="706"/>
      </w:pPr>
      <w:rPr>
        <w:rFonts w:hint="default"/>
        <w:lang w:val="ru-RU" w:eastAsia="en-US" w:bidi="ar-SA"/>
      </w:rPr>
    </w:lvl>
  </w:abstractNum>
  <w:abstractNum w:abstractNumId="138">
    <w:nsid w:val="4A9C0AF6"/>
    <w:multiLevelType w:val="hybridMultilevel"/>
    <w:tmpl w:val="87AC5DB4"/>
    <w:lvl w:ilvl="0" w:tplc="5456D8D2">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9776F50A">
      <w:numFmt w:val="bullet"/>
      <w:lvlText w:val="•"/>
      <w:lvlJc w:val="left"/>
      <w:pPr>
        <w:ind w:left="1860" w:hanging="706"/>
      </w:pPr>
      <w:rPr>
        <w:rFonts w:hint="default"/>
        <w:lang w:val="ru-RU" w:eastAsia="en-US" w:bidi="ar-SA"/>
      </w:rPr>
    </w:lvl>
    <w:lvl w:ilvl="2" w:tplc="43D0059C">
      <w:numFmt w:val="bullet"/>
      <w:lvlText w:val="•"/>
      <w:lvlJc w:val="left"/>
      <w:pPr>
        <w:ind w:left="2880" w:hanging="706"/>
      </w:pPr>
      <w:rPr>
        <w:rFonts w:hint="default"/>
        <w:lang w:val="ru-RU" w:eastAsia="en-US" w:bidi="ar-SA"/>
      </w:rPr>
    </w:lvl>
    <w:lvl w:ilvl="3" w:tplc="A00A23EC">
      <w:numFmt w:val="bullet"/>
      <w:lvlText w:val="•"/>
      <w:lvlJc w:val="left"/>
      <w:pPr>
        <w:ind w:left="3901" w:hanging="706"/>
      </w:pPr>
      <w:rPr>
        <w:rFonts w:hint="default"/>
        <w:lang w:val="ru-RU" w:eastAsia="en-US" w:bidi="ar-SA"/>
      </w:rPr>
    </w:lvl>
    <w:lvl w:ilvl="4" w:tplc="8CDC6690">
      <w:numFmt w:val="bullet"/>
      <w:lvlText w:val="•"/>
      <w:lvlJc w:val="left"/>
      <w:pPr>
        <w:ind w:left="4921" w:hanging="706"/>
      </w:pPr>
      <w:rPr>
        <w:rFonts w:hint="default"/>
        <w:lang w:val="ru-RU" w:eastAsia="en-US" w:bidi="ar-SA"/>
      </w:rPr>
    </w:lvl>
    <w:lvl w:ilvl="5" w:tplc="303A9838">
      <w:numFmt w:val="bullet"/>
      <w:lvlText w:val="•"/>
      <w:lvlJc w:val="left"/>
      <w:pPr>
        <w:ind w:left="5942" w:hanging="706"/>
      </w:pPr>
      <w:rPr>
        <w:rFonts w:hint="default"/>
        <w:lang w:val="ru-RU" w:eastAsia="en-US" w:bidi="ar-SA"/>
      </w:rPr>
    </w:lvl>
    <w:lvl w:ilvl="6" w:tplc="0916D06C">
      <w:numFmt w:val="bullet"/>
      <w:lvlText w:val="•"/>
      <w:lvlJc w:val="left"/>
      <w:pPr>
        <w:ind w:left="6962" w:hanging="706"/>
      </w:pPr>
      <w:rPr>
        <w:rFonts w:hint="default"/>
        <w:lang w:val="ru-RU" w:eastAsia="en-US" w:bidi="ar-SA"/>
      </w:rPr>
    </w:lvl>
    <w:lvl w:ilvl="7" w:tplc="586EDD7A">
      <w:numFmt w:val="bullet"/>
      <w:lvlText w:val="•"/>
      <w:lvlJc w:val="left"/>
      <w:pPr>
        <w:ind w:left="7982" w:hanging="706"/>
      </w:pPr>
      <w:rPr>
        <w:rFonts w:hint="default"/>
        <w:lang w:val="ru-RU" w:eastAsia="en-US" w:bidi="ar-SA"/>
      </w:rPr>
    </w:lvl>
    <w:lvl w:ilvl="8" w:tplc="2212764E">
      <w:numFmt w:val="bullet"/>
      <w:lvlText w:val="•"/>
      <w:lvlJc w:val="left"/>
      <w:pPr>
        <w:ind w:left="9003" w:hanging="706"/>
      </w:pPr>
      <w:rPr>
        <w:rFonts w:hint="default"/>
        <w:lang w:val="ru-RU" w:eastAsia="en-US" w:bidi="ar-SA"/>
      </w:rPr>
    </w:lvl>
  </w:abstractNum>
  <w:abstractNum w:abstractNumId="139">
    <w:nsid w:val="4B094CCB"/>
    <w:multiLevelType w:val="hybridMultilevel"/>
    <w:tmpl w:val="CA7A3C3E"/>
    <w:lvl w:ilvl="0" w:tplc="04190001">
      <w:start w:val="1"/>
      <w:numFmt w:val="bullet"/>
      <w:lvlText w:val=""/>
      <w:lvlJc w:val="left"/>
      <w:pPr>
        <w:ind w:left="1965" w:hanging="360"/>
      </w:pPr>
      <w:rPr>
        <w:rFonts w:ascii="Symbol" w:hAnsi="Symbol"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140">
    <w:nsid w:val="4C68000C"/>
    <w:multiLevelType w:val="hybridMultilevel"/>
    <w:tmpl w:val="F89C4064"/>
    <w:lvl w:ilvl="0" w:tplc="8E4A19A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968C244E">
      <w:numFmt w:val="bullet"/>
      <w:lvlText w:val="•"/>
      <w:lvlJc w:val="left"/>
      <w:pPr>
        <w:ind w:left="1860" w:hanging="706"/>
      </w:pPr>
      <w:rPr>
        <w:rFonts w:hint="default"/>
        <w:lang w:val="ru-RU" w:eastAsia="en-US" w:bidi="ar-SA"/>
      </w:rPr>
    </w:lvl>
    <w:lvl w:ilvl="2" w:tplc="0E4CC9E6">
      <w:numFmt w:val="bullet"/>
      <w:lvlText w:val="•"/>
      <w:lvlJc w:val="left"/>
      <w:pPr>
        <w:ind w:left="2880" w:hanging="706"/>
      </w:pPr>
      <w:rPr>
        <w:rFonts w:hint="default"/>
        <w:lang w:val="ru-RU" w:eastAsia="en-US" w:bidi="ar-SA"/>
      </w:rPr>
    </w:lvl>
    <w:lvl w:ilvl="3" w:tplc="15E65F76">
      <w:numFmt w:val="bullet"/>
      <w:lvlText w:val="•"/>
      <w:lvlJc w:val="left"/>
      <w:pPr>
        <w:ind w:left="3901" w:hanging="706"/>
      </w:pPr>
      <w:rPr>
        <w:rFonts w:hint="default"/>
        <w:lang w:val="ru-RU" w:eastAsia="en-US" w:bidi="ar-SA"/>
      </w:rPr>
    </w:lvl>
    <w:lvl w:ilvl="4" w:tplc="87E62456">
      <w:numFmt w:val="bullet"/>
      <w:lvlText w:val="•"/>
      <w:lvlJc w:val="left"/>
      <w:pPr>
        <w:ind w:left="4921" w:hanging="706"/>
      </w:pPr>
      <w:rPr>
        <w:rFonts w:hint="default"/>
        <w:lang w:val="ru-RU" w:eastAsia="en-US" w:bidi="ar-SA"/>
      </w:rPr>
    </w:lvl>
    <w:lvl w:ilvl="5" w:tplc="442EFB5A">
      <w:numFmt w:val="bullet"/>
      <w:lvlText w:val="•"/>
      <w:lvlJc w:val="left"/>
      <w:pPr>
        <w:ind w:left="5942" w:hanging="706"/>
      </w:pPr>
      <w:rPr>
        <w:rFonts w:hint="default"/>
        <w:lang w:val="ru-RU" w:eastAsia="en-US" w:bidi="ar-SA"/>
      </w:rPr>
    </w:lvl>
    <w:lvl w:ilvl="6" w:tplc="56E86E66">
      <w:numFmt w:val="bullet"/>
      <w:lvlText w:val="•"/>
      <w:lvlJc w:val="left"/>
      <w:pPr>
        <w:ind w:left="6962" w:hanging="706"/>
      </w:pPr>
      <w:rPr>
        <w:rFonts w:hint="default"/>
        <w:lang w:val="ru-RU" w:eastAsia="en-US" w:bidi="ar-SA"/>
      </w:rPr>
    </w:lvl>
    <w:lvl w:ilvl="7" w:tplc="99D65062">
      <w:numFmt w:val="bullet"/>
      <w:lvlText w:val="•"/>
      <w:lvlJc w:val="left"/>
      <w:pPr>
        <w:ind w:left="7982" w:hanging="706"/>
      </w:pPr>
      <w:rPr>
        <w:rFonts w:hint="default"/>
        <w:lang w:val="ru-RU" w:eastAsia="en-US" w:bidi="ar-SA"/>
      </w:rPr>
    </w:lvl>
    <w:lvl w:ilvl="8" w:tplc="0FD81D0E">
      <w:numFmt w:val="bullet"/>
      <w:lvlText w:val="•"/>
      <w:lvlJc w:val="left"/>
      <w:pPr>
        <w:ind w:left="9003" w:hanging="706"/>
      </w:pPr>
      <w:rPr>
        <w:rFonts w:hint="default"/>
        <w:lang w:val="ru-RU" w:eastAsia="en-US" w:bidi="ar-SA"/>
      </w:rPr>
    </w:lvl>
  </w:abstractNum>
  <w:abstractNum w:abstractNumId="141">
    <w:nsid w:val="4CBE4B95"/>
    <w:multiLevelType w:val="hybridMultilevel"/>
    <w:tmpl w:val="D1C6563E"/>
    <w:lvl w:ilvl="0" w:tplc="E21CD008">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4718D548">
      <w:numFmt w:val="bullet"/>
      <w:lvlText w:val="•"/>
      <w:lvlJc w:val="left"/>
      <w:pPr>
        <w:ind w:left="1860" w:hanging="706"/>
      </w:pPr>
      <w:rPr>
        <w:rFonts w:hint="default"/>
        <w:lang w:val="ru-RU" w:eastAsia="en-US" w:bidi="ar-SA"/>
      </w:rPr>
    </w:lvl>
    <w:lvl w:ilvl="2" w:tplc="BD781CEA">
      <w:numFmt w:val="bullet"/>
      <w:lvlText w:val="•"/>
      <w:lvlJc w:val="left"/>
      <w:pPr>
        <w:ind w:left="2880" w:hanging="706"/>
      </w:pPr>
      <w:rPr>
        <w:rFonts w:hint="default"/>
        <w:lang w:val="ru-RU" w:eastAsia="en-US" w:bidi="ar-SA"/>
      </w:rPr>
    </w:lvl>
    <w:lvl w:ilvl="3" w:tplc="827C6D24">
      <w:numFmt w:val="bullet"/>
      <w:lvlText w:val="•"/>
      <w:lvlJc w:val="left"/>
      <w:pPr>
        <w:ind w:left="3901" w:hanging="706"/>
      </w:pPr>
      <w:rPr>
        <w:rFonts w:hint="default"/>
        <w:lang w:val="ru-RU" w:eastAsia="en-US" w:bidi="ar-SA"/>
      </w:rPr>
    </w:lvl>
    <w:lvl w:ilvl="4" w:tplc="95322840">
      <w:numFmt w:val="bullet"/>
      <w:lvlText w:val="•"/>
      <w:lvlJc w:val="left"/>
      <w:pPr>
        <w:ind w:left="4921" w:hanging="706"/>
      </w:pPr>
      <w:rPr>
        <w:rFonts w:hint="default"/>
        <w:lang w:val="ru-RU" w:eastAsia="en-US" w:bidi="ar-SA"/>
      </w:rPr>
    </w:lvl>
    <w:lvl w:ilvl="5" w:tplc="9580C0DC">
      <w:numFmt w:val="bullet"/>
      <w:lvlText w:val="•"/>
      <w:lvlJc w:val="left"/>
      <w:pPr>
        <w:ind w:left="5942" w:hanging="706"/>
      </w:pPr>
      <w:rPr>
        <w:rFonts w:hint="default"/>
        <w:lang w:val="ru-RU" w:eastAsia="en-US" w:bidi="ar-SA"/>
      </w:rPr>
    </w:lvl>
    <w:lvl w:ilvl="6" w:tplc="5810B4BE">
      <w:numFmt w:val="bullet"/>
      <w:lvlText w:val="•"/>
      <w:lvlJc w:val="left"/>
      <w:pPr>
        <w:ind w:left="6962" w:hanging="706"/>
      </w:pPr>
      <w:rPr>
        <w:rFonts w:hint="default"/>
        <w:lang w:val="ru-RU" w:eastAsia="en-US" w:bidi="ar-SA"/>
      </w:rPr>
    </w:lvl>
    <w:lvl w:ilvl="7" w:tplc="5B3A41A0">
      <w:numFmt w:val="bullet"/>
      <w:lvlText w:val="•"/>
      <w:lvlJc w:val="left"/>
      <w:pPr>
        <w:ind w:left="7982" w:hanging="706"/>
      </w:pPr>
      <w:rPr>
        <w:rFonts w:hint="default"/>
        <w:lang w:val="ru-RU" w:eastAsia="en-US" w:bidi="ar-SA"/>
      </w:rPr>
    </w:lvl>
    <w:lvl w:ilvl="8" w:tplc="F01AC1B8">
      <w:numFmt w:val="bullet"/>
      <w:lvlText w:val="•"/>
      <w:lvlJc w:val="left"/>
      <w:pPr>
        <w:ind w:left="9003" w:hanging="706"/>
      </w:pPr>
      <w:rPr>
        <w:rFonts w:hint="default"/>
        <w:lang w:val="ru-RU" w:eastAsia="en-US" w:bidi="ar-SA"/>
      </w:rPr>
    </w:lvl>
  </w:abstractNum>
  <w:abstractNum w:abstractNumId="142">
    <w:nsid w:val="4D8C2C22"/>
    <w:multiLevelType w:val="hybridMultilevel"/>
    <w:tmpl w:val="B6742706"/>
    <w:lvl w:ilvl="0" w:tplc="8188A15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F9B68112">
      <w:numFmt w:val="bullet"/>
      <w:lvlText w:val="•"/>
      <w:lvlJc w:val="left"/>
      <w:pPr>
        <w:ind w:left="1860" w:hanging="706"/>
      </w:pPr>
      <w:rPr>
        <w:rFonts w:hint="default"/>
        <w:lang w:val="ru-RU" w:eastAsia="en-US" w:bidi="ar-SA"/>
      </w:rPr>
    </w:lvl>
    <w:lvl w:ilvl="2" w:tplc="10F8502C">
      <w:numFmt w:val="bullet"/>
      <w:lvlText w:val="•"/>
      <w:lvlJc w:val="left"/>
      <w:pPr>
        <w:ind w:left="2880" w:hanging="706"/>
      </w:pPr>
      <w:rPr>
        <w:rFonts w:hint="default"/>
        <w:lang w:val="ru-RU" w:eastAsia="en-US" w:bidi="ar-SA"/>
      </w:rPr>
    </w:lvl>
    <w:lvl w:ilvl="3" w:tplc="0BDC5042">
      <w:numFmt w:val="bullet"/>
      <w:lvlText w:val="•"/>
      <w:lvlJc w:val="left"/>
      <w:pPr>
        <w:ind w:left="3901" w:hanging="706"/>
      </w:pPr>
      <w:rPr>
        <w:rFonts w:hint="default"/>
        <w:lang w:val="ru-RU" w:eastAsia="en-US" w:bidi="ar-SA"/>
      </w:rPr>
    </w:lvl>
    <w:lvl w:ilvl="4" w:tplc="60D2EF9E">
      <w:numFmt w:val="bullet"/>
      <w:lvlText w:val="•"/>
      <w:lvlJc w:val="left"/>
      <w:pPr>
        <w:ind w:left="4921" w:hanging="706"/>
      </w:pPr>
      <w:rPr>
        <w:rFonts w:hint="default"/>
        <w:lang w:val="ru-RU" w:eastAsia="en-US" w:bidi="ar-SA"/>
      </w:rPr>
    </w:lvl>
    <w:lvl w:ilvl="5" w:tplc="33466DE0">
      <w:numFmt w:val="bullet"/>
      <w:lvlText w:val="•"/>
      <w:lvlJc w:val="left"/>
      <w:pPr>
        <w:ind w:left="5942" w:hanging="706"/>
      </w:pPr>
      <w:rPr>
        <w:rFonts w:hint="default"/>
        <w:lang w:val="ru-RU" w:eastAsia="en-US" w:bidi="ar-SA"/>
      </w:rPr>
    </w:lvl>
    <w:lvl w:ilvl="6" w:tplc="8D80DF7A">
      <w:numFmt w:val="bullet"/>
      <w:lvlText w:val="•"/>
      <w:lvlJc w:val="left"/>
      <w:pPr>
        <w:ind w:left="6962" w:hanging="706"/>
      </w:pPr>
      <w:rPr>
        <w:rFonts w:hint="default"/>
        <w:lang w:val="ru-RU" w:eastAsia="en-US" w:bidi="ar-SA"/>
      </w:rPr>
    </w:lvl>
    <w:lvl w:ilvl="7" w:tplc="E8988E26">
      <w:numFmt w:val="bullet"/>
      <w:lvlText w:val="•"/>
      <w:lvlJc w:val="left"/>
      <w:pPr>
        <w:ind w:left="7982" w:hanging="706"/>
      </w:pPr>
      <w:rPr>
        <w:rFonts w:hint="default"/>
        <w:lang w:val="ru-RU" w:eastAsia="en-US" w:bidi="ar-SA"/>
      </w:rPr>
    </w:lvl>
    <w:lvl w:ilvl="8" w:tplc="E5E06F12">
      <w:numFmt w:val="bullet"/>
      <w:lvlText w:val="•"/>
      <w:lvlJc w:val="left"/>
      <w:pPr>
        <w:ind w:left="9003" w:hanging="706"/>
      </w:pPr>
      <w:rPr>
        <w:rFonts w:hint="default"/>
        <w:lang w:val="ru-RU" w:eastAsia="en-US" w:bidi="ar-SA"/>
      </w:rPr>
    </w:lvl>
  </w:abstractNum>
  <w:abstractNum w:abstractNumId="143">
    <w:nsid w:val="4DA62520"/>
    <w:multiLevelType w:val="hybridMultilevel"/>
    <w:tmpl w:val="D822149E"/>
    <w:lvl w:ilvl="0" w:tplc="5A0C0292">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043CD4F2">
      <w:numFmt w:val="bullet"/>
      <w:lvlText w:val="•"/>
      <w:lvlJc w:val="left"/>
      <w:pPr>
        <w:ind w:left="3138" w:hanging="706"/>
      </w:pPr>
      <w:rPr>
        <w:rFonts w:hint="default"/>
        <w:lang w:val="ru-RU" w:eastAsia="en-US" w:bidi="ar-SA"/>
      </w:rPr>
    </w:lvl>
    <w:lvl w:ilvl="2" w:tplc="E4D0B2CE">
      <w:numFmt w:val="bullet"/>
      <w:lvlText w:val="•"/>
      <w:lvlJc w:val="left"/>
      <w:pPr>
        <w:ind w:left="4016" w:hanging="706"/>
      </w:pPr>
      <w:rPr>
        <w:rFonts w:hint="default"/>
        <w:lang w:val="ru-RU" w:eastAsia="en-US" w:bidi="ar-SA"/>
      </w:rPr>
    </w:lvl>
    <w:lvl w:ilvl="3" w:tplc="0200F8A8">
      <w:numFmt w:val="bullet"/>
      <w:lvlText w:val="•"/>
      <w:lvlJc w:val="left"/>
      <w:pPr>
        <w:ind w:left="4895" w:hanging="706"/>
      </w:pPr>
      <w:rPr>
        <w:rFonts w:hint="default"/>
        <w:lang w:val="ru-RU" w:eastAsia="en-US" w:bidi="ar-SA"/>
      </w:rPr>
    </w:lvl>
    <w:lvl w:ilvl="4" w:tplc="C60C43E8">
      <w:numFmt w:val="bullet"/>
      <w:lvlText w:val="•"/>
      <w:lvlJc w:val="left"/>
      <w:pPr>
        <w:ind w:left="5773" w:hanging="706"/>
      </w:pPr>
      <w:rPr>
        <w:rFonts w:hint="default"/>
        <w:lang w:val="ru-RU" w:eastAsia="en-US" w:bidi="ar-SA"/>
      </w:rPr>
    </w:lvl>
    <w:lvl w:ilvl="5" w:tplc="74D21C02">
      <w:numFmt w:val="bullet"/>
      <w:lvlText w:val="•"/>
      <w:lvlJc w:val="left"/>
      <w:pPr>
        <w:ind w:left="6652" w:hanging="706"/>
      </w:pPr>
      <w:rPr>
        <w:rFonts w:hint="default"/>
        <w:lang w:val="ru-RU" w:eastAsia="en-US" w:bidi="ar-SA"/>
      </w:rPr>
    </w:lvl>
    <w:lvl w:ilvl="6" w:tplc="F9024F4C">
      <w:numFmt w:val="bullet"/>
      <w:lvlText w:val="•"/>
      <w:lvlJc w:val="left"/>
      <w:pPr>
        <w:ind w:left="7530" w:hanging="706"/>
      </w:pPr>
      <w:rPr>
        <w:rFonts w:hint="default"/>
        <w:lang w:val="ru-RU" w:eastAsia="en-US" w:bidi="ar-SA"/>
      </w:rPr>
    </w:lvl>
    <w:lvl w:ilvl="7" w:tplc="A85A1F24">
      <w:numFmt w:val="bullet"/>
      <w:lvlText w:val="•"/>
      <w:lvlJc w:val="left"/>
      <w:pPr>
        <w:ind w:left="8408" w:hanging="706"/>
      </w:pPr>
      <w:rPr>
        <w:rFonts w:hint="default"/>
        <w:lang w:val="ru-RU" w:eastAsia="en-US" w:bidi="ar-SA"/>
      </w:rPr>
    </w:lvl>
    <w:lvl w:ilvl="8" w:tplc="25905DCC">
      <w:numFmt w:val="bullet"/>
      <w:lvlText w:val="•"/>
      <w:lvlJc w:val="left"/>
      <w:pPr>
        <w:ind w:left="9287" w:hanging="706"/>
      </w:pPr>
      <w:rPr>
        <w:rFonts w:hint="default"/>
        <w:lang w:val="ru-RU" w:eastAsia="en-US" w:bidi="ar-SA"/>
      </w:rPr>
    </w:lvl>
  </w:abstractNum>
  <w:abstractNum w:abstractNumId="144">
    <w:nsid w:val="4E056DD2"/>
    <w:multiLevelType w:val="hybridMultilevel"/>
    <w:tmpl w:val="B908EBD2"/>
    <w:lvl w:ilvl="0" w:tplc="96886B0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4A4CBCDE">
      <w:numFmt w:val="bullet"/>
      <w:lvlText w:val="•"/>
      <w:lvlJc w:val="left"/>
      <w:pPr>
        <w:ind w:left="1860" w:hanging="706"/>
      </w:pPr>
      <w:rPr>
        <w:rFonts w:hint="default"/>
        <w:lang w:val="ru-RU" w:eastAsia="en-US" w:bidi="ar-SA"/>
      </w:rPr>
    </w:lvl>
    <w:lvl w:ilvl="2" w:tplc="378447B2">
      <w:numFmt w:val="bullet"/>
      <w:lvlText w:val="•"/>
      <w:lvlJc w:val="left"/>
      <w:pPr>
        <w:ind w:left="2880" w:hanging="706"/>
      </w:pPr>
      <w:rPr>
        <w:rFonts w:hint="default"/>
        <w:lang w:val="ru-RU" w:eastAsia="en-US" w:bidi="ar-SA"/>
      </w:rPr>
    </w:lvl>
    <w:lvl w:ilvl="3" w:tplc="0A0231CA">
      <w:numFmt w:val="bullet"/>
      <w:lvlText w:val="•"/>
      <w:lvlJc w:val="left"/>
      <w:pPr>
        <w:ind w:left="3901" w:hanging="706"/>
      </w:pPr>
      <w:rPr>
        <w:rFonts w:hint="default"/>
        <w:lang w:val="ru-RU" w:eastAsia="en-US" w:bidi="ar-SA"/>
      </w:rPr>
    </w:lvl>
    <w:lvl w:ilvl="4" w:tplc="780283BC">
      <w:numFmt w:val="bullet"/>
      <w:lvlText w:val="•"/>
      <w:lvlJc w:val="left"/>
      <w:pPr>
        <w:ind w:left="4921" w:hanging="706"/>
      </w:pPr>
      <w:rPr>
        <w:rFonts w:hint="default"/>
        <w:lang w:val="ru-RU" w:eastAsia="en-US" w:bidi="ar-SA"/>
      </w:rPr>
    </w:lvl>
    <w:lvl w:ilvl="5" w:tplc="3E52245E">
      <w:numFmt w:val="bullet"/>
      <w:lvlText w:val="•"/>
      <w:lvlJc w:val="left"/>
      <w:pPr>
        <w:ind w:left="5942" w:hanging="706"/>
      </w:pPr>
      <w:rPr>
        <w:rFonts w:hint="default"/>
        <w:lang w:val="ru-RU" w:eastAsia="en-US" w:bidi="ar-SA"/>
      </w:rPr>
    </w:lvl>
    <w:lvl w:ilvl="6" w:tplc="9F46B6C4">
      <w:numFmt w:val="bullet"/>
      <w:lvlText w:val="•"/>
      <w:lvlJc w:val="left"/>
      <w:pPr>
        <w:ind w:left="6962" w:hanging="706"/>
      </w:pPr>
      <w:rPr>
        <w:rFonts w:hint="default"/>
        <w:lang w:val="ru-RU" w:eastAsia="en-US" w:bidi="ar-SA"/>
      </w:rPr>
    </w:lvl>
    <w:lvl w:ilvl="7" w:tplc="FB4E7DBE">
      <w:numFmt w:val="bullet"/>
      <w:lvlText w:val="•"/>
      <w:lvlJc w:val="left"/>
      <w:pPr>
        <w:ind w:left="7982" w:hanging="706"/>
      </w:pPr>
      <w:rPr>
        <w:rFonts w:hint="default"/>
        <w:lang w:val="ru-RU" w:eastAsia="en-US" w:bidi="ar-SA"/>
      </w:rPr>
    </w:lvl>
    <w:lvl w:ilvl="8" w:tplc="47947E0C">
      <w:numFmt w:val="bullet"/>
      <w:lvlText w:val="•"/>
      <w:lvlJc w:val="left"/>
      <w:pPr>
        <w:ind w:left="9003" w:hanging="706"/>
      </w:pPr>
      <w:rPr>
        <w:rFonts w:hint="default"/>
        <w:lang w:val="ru-RU" w:eastAsia="en-US" w:bidi="ar-SA"/>
      </w:rPr>
    </w:lvl>
  </w:abstractNum>
  <w:abstractNum w:abstractNumId="145">
    <w:nsid w:val="4E3C09D4"/>
    <w:multiLevelType w:val="hybridMultilevel"/>
    <w:tmpl w:val="55C281EC"/>
    <w:lvl w:ilvl="0" w:tplc="CE6204D8">
      <w:numFmt w:val="bullet"/>
      <w:lvlText w:val=""/>
      <w:lvlJc w:val="left"/>
      <w:pPr>
        <w:ind w:left="1686" w:hanging="360"/>
      </w:pPr>
      <w:rPr>
        <w:rFonts w:ascii="Symbol" w:eastAsia="Symbol" w:hAnsi="Symbol" w:cs="Symbol" w:hint="default"/>
        <w:w w:val="100"/>
        <w:sz w:val="24"/>
        <w:szCs w:val="24"/>
        <w:lang w:val="ru-RU" w:eastAsia="en-US" w:bidi="ar-SA"/>
      </w:rPr>
    </w:lvl>
    <w:lvl w:ilvl="1" w:tplc="30D0068E">
      <w:numFmt w:val="bullet"/>
      <w:lvlText w:val="•"/>
      <w:lvlJc w:val="left"/>
      <w:pPr>
        <w:ind w:left="2603" w:hanging="360"/>
      </w:pPr>
      <w:rPr>
        <w:rFonts w:hint="default"/>
        <w:lang w:val="ru-RU" w:eastAsia="en-US" w:bidi="ar-SA"/>
      </w:rPr>
    </w:lvl>
    <w:lvl w:ilvl="2" w:tplc="BABC3798">
      <w:numFmt w:val="bullet"/>
      <w:lvlText w:val="•"/>
      <w:lvlJc w:val="left"/>
      <w:pPr>
        <w:ind w:left="3526" w:hanging="360"/>
      </w:pPr>
      <w:rPr>
        <w:rFonts w:hint="default"/>
        <w:lang w:val="ru-RU" w:eastAsia="en-US" w:bidi="ar-SA"/>
      </w:rPr>
    </w:lvl>
    <w:lvl w:ilvl="3" w:tplc="2524484E">
      <w:numFmt w:val="bullet"/>
      <w:lvlText w:val="•"/>
      <w:lvlJc w:val="left"/>
      <w:pPr>
        <w:ind w:left="4449" w:hanging="360"/>
      </w:pPr>
      <w:rPr>
        <w:rFonts w:hint="default"/>
        <w:lang w:val="ru-RU" w:eastAsia="en-US" w:bidi="ar-SA"/>
      </w:rPr>
    </w:lvl>
    <w:lvl w:ilvl="4" w:tplc="294CCB50">
      <w:numFmt w:val="bullet"/>
      <w:lvlText w:val="•"/>
      <w:lvlJc w:val="left"/>
      <w:pPr>
        <w:ind w:left="5372" w:hanging="360"/>
      </w:pPr>
      <w:rPr>
        <w:rFonts w:hint="default"/>
        <w:lang w:val="ru-RU" w:eastAsia="en-US" w:bidi="ar-SA"/>
      </w:rPr>
    </w:lvl>
    <w:lvl w:ilvl="5" w:tplc="7BB09C1C">
      <w:numFmt w:val="bullet"/>
      <w:lvlText w:val="•"/>
      <w:lvlJc w:val="left"/>
      <w:pPr>
        <w:ind w:left="6295" w:hanging="360"/>
      </w:pPr>
      <w:rPr>
        <w:rFonts w:hint="default"/>
        <w:lang w:val="ru-RU" w:eastAsia="en-US" w:bidi="ar-SA"/>
      </w:rPr>
    </w:lvl>
    <w:lvl w:ilvl="6" w:tplc="8DC0A132">
      <w:numFmt w:val="bullet"/>
      <w:lvlText w:val="•"/>
      <w:lvlJc w:val="left"/>
      <w:pPr>
        <w:ind w:left="7218" w:hanging="360"/>
      </w:pPr>
      <w:rPr>
        <w:rFonts w:hint="default"/>
        <w:lang w:val="ru-RU" w:eastAsia="en-US" w:bidi="ar-SA"/>
      </w:rPr>
    </w:lvl>
    <w:lvl w:ilvl="7" w:tplc="81C4CE46">
      <w:numFmt w:val="bullet"/>
      <w:lvlText w:val="•"/>
      <w:lvlJc w:val="left"/>
      <w:pPr>
        <w:ind w:left="8141" w:hanging="360"/>
      </w:pPr>
      <w:rPr>
        <w:rFonts w:hint="default"/>
        <w:lang w:val="ru-RU" w:eastAsia="en-US" w:bidi="ar-SA"/>
      </w:rPr>
    </w:lvl>
    <w:lvl w:ilvl="8" w:tplc="D7406A94">
      <w:numFmt w:val="bullet"/>
      <w:lvlText w:val="•"/>
      <w:lvlJc w:val="left"/>
      <w:pPr>
        <w:ind w:left="9064" w:hanging="360"/>
      </w:pPr>
      <w:rPr>
        <w:rFonts w:hint="default"/>
        <w:lang w:val="ru-RU" w:eastAsia="en-US" w:bidi="ar-SA"/>
      </w:rPr>
    </w:lvl>
  </w:abstractNum>
  <w:abstractNum w:abstractNumId="146">
    <w:nsid w:val="4EC347C4"/>
    <w:multiLevelType w:val="hybridMultilevel"/>
    <w:tmpl w:val="D9A40210"/>
    <w:lvl w:ilvl="0" w:tplc="91063E10">
      <w:numFmt w:val="bullet"/>
      <w:lvlText w:val="–"/>
      <w:lvlJc w:val="left"/>
      <w:pPr>
        <w:ind w:left="839" w:hanging="227"/>
      </w:pPr>
      <w:rPr>
        <w:rFonts w:ascii="Times New Roman" w:eastAsia="Times New Roman" w:hAnsi="Times New Roman" w:cs="Times New Roman" w:hint="default"/>
        <w:w w:val="100"/>
        <w:sz w:val="24"/>
        <w:szCs w:val="24"/>
        <w:lang w:val="ru-RU" w:eastAsia="en-US" w:bidi="ar-SA"/>
      </w:rPr>
    </w:lvl>
    <w:lvl w:ilvl="1" w:tplc="5058A10A">
      <w:numFmt w:val="bullet"/>
      <w:lvlText w:val="•"/>
      <w:lvlJc w:val="left"/>
      <w:pPr>
        <w:ind w:left="1860" w:hanging="227"/>
      </w:pPr>
      <w:rPr>
        <w:rFonts w:hint="default"/>
        <w:lang w:val="ru-RU" w:eastAsia="en-US" w:bidi="ar-SA"/>
      </w:rPr>
    </w:lvl>
    <w:lvl w:ilvl="2" w:tplc="8D569396">
      <w:numFmt w:val="bullet"/>
      <w:lvlText w:val="•"/>
      <w:lvlJc w:val="left"/>
      <w:pPr>
        <w:ind w:left="2880" w:hanging="227"/>
      </w:pPr>
      <w:rPr>
        <w:rFonts w:hint="default"/>
        <w:lang w:val="ru-RU" w:eastAsia="en-US" w:bidi="ar-SA"/>
      </w:rPr>
    </w:lvl>
    <w:lvl w:ilvl="3" w:tplc="49A6D118">
      <w:numFmt w:val="bullet"/>
      <w:lvlText w:val="•"/>
      <w:lvlJc w:val="left"/>
      <w:pPr>
        <w:ind w:left="3901" w:hanging="227"/>
      </w:pPr>
      <w:rPr>
        <w:rFonts w:hint="default"/>
        <w:lang w:val="ru-RU" w:eastAsia="en-US" w:bidi="ar-SA"/>
      </w:rPr>
    </w:lvl>
    <w:lvl w:ilvl="4" w:tplc="34E22634">
      <w:numFmt w:val="bullet"/>
      <w:lvlText w:val="•"/>
      <w:lvlJc w:val="left"/>
      <w:pPr>
        <w:ind w:left="4921" w:hanging="227"/>
      </w:pPr>
      <w:rPr>
        <w:rFonts w:hint="default"/>
        <w:lang w:val="ru-RU" w:eastAsia="en-US" w:bidi="ar-SA"/>
      </w:rPr>
    </w:lvl>
    <w:lvl w:ilvl="5" w:tplc="164E2582">
      <w:numFmt w:val="bullet"/>
      <w:lvlText w:val="•"/>
      <w:lvlJc w:val="left"/>
      <w:pPr>
        <w:ind w:left="5942" w:hanging="227"/>
      </w:pPr>
      <w:rPr>
        <w:rFonts w:hint="default"/>
        <w:lang w:val="ru-RU" w:eastAsia="en-US" w:bidi="ar-SA"/>
      </w:rPr>
    </w:lvl>
    <w:lvl w:ilvl="6" w:tplc="4028918A">
      <w:numFmt w:val="bullet"/>
      <w:lvlText w:val="•"/>
      <w:lvlJc w:val="left"/>
      <w:pPr>
        <w:ind w:left="6962" w:hanging="227"/>
      </w:pPr>
      <w:rPr>
        <w:rFonts w:hint="default"/>
        <w:lang w:val="ru-RU" w:eastAsia="en-US" w:bidi="ar-SA"/>
      </w:rPr>
    </w:lvl>
    <w:lvl w:ilvl="7" w:tplc="DCFA1D5A">
      <w:numFmt w:val="bullet"/>
      <w:lvlText w:val="•"/>
      <w:lvlJc w:val="left"/>
      <w:pPr>
        <w:ind w:left="7982" w:hanging="227"/>
      </w:pPr>
      <w:rPr>
        <w:rFonts w:hint="default"/>
        <w:lang w:val="ru-RU" w:eastAsia="en-US" w:bidi="ar-SA"/>
      </w:rPr>
    </w:lvl>
    <w:lvl w:ilvl="8" w:tplc="741E1280">
      <w:numFmt w:val="bullet"/>
      <w:lvlText w:val="•"/>
      <w:lvlJc w:val="left"/>
      <w:pPr>
        <w:ind w:left="9003" w:hanging="227"/>
      </w:pPr>
      <w:rPr>
        <w:rFonts w:hint="default"/>
        <w:lang w:val="ru-RU" w:eastAsia="en-US" w:bidi="ar-SA"/>
      </w:rPr>
    </w:lvl>
  </w:abstractNum>
  <w:abstractNum w:abstractNumId="147">
    <w:nsid w:val="50AE7547"/>
    <w:multiLevelType w:val="hybridMultilevel"/>
    <w:tmpl w:val="480C6854"/>
    <w:lvl w:ilvl="0" w:tplc="04190001">
      <w:start w:val="1"/>
      <w:numFmt w:val="bullet"/>
      <w:lvlText w:val=""/>
      <w:lvlJc w:val="left"/>
      <w:pPr>
        <w:ind w:left="2976" w:hanging="360"/>
      </w:pPr>
      <w:rPr>
        <w:rFonts w:ascii="Symbol" w:hAnsi="Symbol" w:hint="default"/>
      </w:rPr>
    </w:lvl>
    <w:lvl w:ilvl="1" w:tplc="04190003" w:tentative="1">
      <w:start w:val="1"/>
      <w:numFmt w:val="bullet"/>
      <w:lvlText w:val="o"/>
      <w:lvlJc w:val="left"/>
      <w:pPr>
        <w:ind w:left="3696" w:hanging="360"/>
      </w:pPr>
      <w:rPr>
        <w:rFonts w:ascii="Courier New" w:hAnsi="Courier New" w:cs="Courier New" w:hint="default"/>
      </w:rPr>
    </w:lvl>
    <w:lvl w:ilvl="2" w:tplc="04190005" w:tentative="1">
      <w:start w:val="1"/>
      <w:numFmt w:val="bullet"/>
      <w:lvlText w:val=""/>
      <w:lvlJc w:val="left"/>
      <w:pPr>
        <w:ind w:left="4416" w:hanging="360"/>
      </w:pPr>
      <w:rPr>
        <w:rFonts w:ascii="Wingdings" w:hAnsi="Wingdings" w:hint="default"/>
      </w:rPr>
    </w:lvl>
    <w:lvl w:ilvl="3" w:tplc="04190001" w:tentative="1">
      <w:start w:val="1"/>
      <w:numFmt w:val="bullet"/>
      <w:lvlText w:val=""/>
      <w:lvlJc w:val="left"/>
      <w:pPr>
        <w:ind w:left="5136" w:hanging="360"/>
      </w:pPr>
      <w:rPr>
        <w:rFonts w:ascii="Symbol" w:hAnsi="Symbol" w:hint="default"/>
      </w:rPr>
    </w:lvl>
    <w:lvl w:ilvl="4" w:tplc="04190003" w:tentative="1">
      <w:start w:val="1"/>
      <w:numFmt w:val="bullet"/>
      <w:lvlText w:val="o"/>
      <w:lvlJc w:val="left"/>
      <w:pPr>
        <w:ind w:left="5856" w:hanging="360"/>
      </w:pPr>
      <w:rPr>
        <w:rFonts w:ascii="Courier New" w:hAnsi="Courier New" w:cs="Courier New" w:hint="default"/>
      </w:rPr>
    </w:lvl>
    <w:lvl w:ilvl="5" w:tplc="04190005" w:tentative="1">
      <w:start w:val="1"/>
      <w:numFmt w:val="bullet"/>
      <w:lvlText w:val=""/>
      <w:lvlJc w:val="left"/>
      <w:pPr>
        <w:ind w:left="6576" w:hanging="360"/>
      </w:pPr>
      <w:rPr>
        <w:rFonts w:ascii="Wingdings" w:hAnsi="Wingdings" w:hint="default"/>
      </w:rPr>
    </w:lvl>
    <w:lvl w:ilvl="6" w:tplc="04190001" w:tentative="1">
      <w:start w:val="1"/>
      <w:numFmt w:val="bullet"/>
      <w:lvlText w:val=""/>
      <w:lvlJc w:val="left"/>
      <w:pPr>
        <w:ind w:left="7296" w:hanging="360"/>
      </w:pPr>
      <w:rPr>
        <w:rFonts w:ascii="Symbol" w:hAnsi="Symbol" w:hint="default"/>
      </w:rPr>
    </w:lvl>
    <w:lvl w:ilvl="7" w:tplc="04190003" w:tentative="1">
      <w:start w:val="1"/>
      <w:numFmt w:val="bullet"/>
      <w:lvlText w:val="o"/>
      <w:lvlJc w:val="left"/>
      <w:pPr>
        <w:ind w:left="8016" w:hanging="360"/>
      </w:pPr>
      <w:rPr>
        <w:rFonts w:ascii="Courier New" w:hAnsi="Courier New" w:cs="Courier New" w:hint="default"/>
      </w:rPr>
    </w:lvl>
    <w:lvl w:ilvl="8" w:tplc="04190005" w:tentative="1">
      <w:start w:val="1"/>
      <w:numFmt w:val="bullet"/>
      <w:lvlText w:val=""/>
      <w:lvlJc w:val="left"/>
      <w:pPr>
        <w:ind w:left="8736" w:hanging="360"/>
      </w:pPr>
      <w:rPr>
        <w:rFonts w:ascii="Wingdings" w:hAnsi="Wingdings" w:hint="default"/>
      </w:rPr>
    </w:lvl>
  </w:abstractNum>
  <w:abstractNum w:abstractNumId="148">
    <w:nsid w:val="50B0289B"/>
    <w:multiLevelType w:val="hybridMultilevel"/>
    <w:tmpl w:val="14067BB2"/>
    <w:lvl w:ilvl="0" w:tplc="DFE863F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18E462AE">
      <w:numFmt w:val="bullet"/>
      <w:lvlText w:val="•"/>
      <w:lvlJc w:val="left"/>
      <w:pPr>
        <w:ind w:left="1860" w:hanging="706"/>
      </w:pPr>
      <w:rPr>
        <w:rFonts w:hint="default"/>
        <w:lang w:val="ru-RU" w:eastAsia="en-US" w:bidi="ar-SA"/>
      </w:rPr>
    </w:lvl>
    <w:lvl w:ilvl="2" w:tplc="117C48F4">
      <w:numFmt w:val="bullet"/>
      <w:lvlText w:val="•"/>
      <w:lvlJc w:val="left"/>
      <w:pPr>
        <w:ind w:left="2880" w:hanging="706"/>
      </w:pPr>
      <w:rPr>
        <w:rFonts w:hint="default"/>
        <w:lang w:val="ru-RU" w:eastAsia="en-US" w:bidi="ar-SA"/>
      </w:rPr>
    </w:lvl>
    <w:lvl w:ilvl="3" w:tplc="47F05916">
      <w:numFmt w:val="bullet"/>
      <w:lvlText w:val="•"/>
      <w:lvlJc w:val="left"/>
      <w:pPr>
        <w:ind w:left="3901" w:hanging="706"/>
      </w:pPr>
      <w:rPr>
        <w:rFonts w:hint="default"/>
        <w:lang w:val="ru-RU" w:eastAsia="en-US" w:bidi="ar-SA"/>
      </w:rPr>
    </w:lvl>
    <w:lvl w:ilvl="4" w:tplc="FD343A6E">
      <w:numFmt w:val="bullet"/>
      <w:lvlText w:val="•"/>
      <w:lvlJc w:val="left"/>
      <w:pPr>
        <w:ind w:left="4921" w:hanging="706"/>
      </w:pPr>
      <w:rPr>
        <w:rFonts w:hint="default"/>
        <w:lang w:val="ru-RU" w:eastAsia="en-US" w:bidi="ar-SA"/>
      </w:rPr>
    </w:lvl>
    <w:lvl w:ilvl="5" w:tplc="08F86252">
      <w:numFmt w:val="bullet"/>
      <w:lvlText w:val="•"/>
      <w:lvlJc w:val="left"/>
      <w:pPr>
        <w:ind w:left="5942" w:hanging="706"/>
      </w:pPr>
      <w:rPr>
        <w:rFonts w:hint="default"/>
        <w:lang w:val="ru-RU" w:eastAsia="en-US" w:bidi="ar-SA"/>
      </w:rPr>
    </w:lvl>
    <w:lvl w:ilvl="6" w:tplc="53266C9C">
      <w:numFmt w:val="bullet"/>
      <w:lvlText w:val="•"/>
      <w:lvlJc w:val="left"/>
      <w:pPr>
        <w:ind w:left="6962" w:hanging="706"/>
      </w:pPr>
      <w:rPr>
        <w:rFonts w:hint="default"/>
        <w:lang w:val="ru-RU" w:eastAsia="en-US" w:bidi="ar-SA"/>
      </w:rPr>
    </w:lvl>
    <w:lvl w:ilvl="7" w:tplc="F4285722">
      <w:numFmt w:val="bullet"/>
      <w:lvlText w:val="•"/>
      <w:lvlJc w:val="left"/>
      <w:pPr>
        <w:ind w:left="7982" w:hanging="706"/>
      </w:pPr>
      <w:rPr>
        <w:rFonts w:hint="default"/>
        <w:lang w:val="ru-RU" w:eastAsia="en-US" w:bidi="ar-SA"/>
      </w:rPr>
    </w:lvl>
    <w:lvl w:ilvl="8" w:tplc="3D02D574">
      <w:numFmt w:val="bullet"/>
      <w:lvlText w:val="•"/>
      <w:lvlJc w:val="left"/>
      <w:pPr>
        <w:ind w:left="9003" w:hanging="706"/>
      </w:pPr>
      <w:rPr>
        <w:rFonts w:hint="default"/>
        <w:lang w:val="ru-RU" w:eastAsia="en-US" w:bidi="ar-SA"/>
      </w:rPr>
    </w:lvl>
  </w:abstractNum>
  <w:abstractNum w:abstractNumId="149">
    <w:nsid w:val="525127FE"/>
    <w:multiLevelType w:val="hybridMultilevel"/>
    <w:tmpl w:val="D408F3F6"/>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150">
    <w:nsid w:val="52B53F60"/>
    <w:multiLevelType w:val="hybridMultilevel"/>
    <w:tmpl w:val="3000D126"/>
    <w:lvl w:ilvl="0" w:tplc="45065BC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7EA6177C">
      <w:numFmt w:val="bullet"/>
      <w:lvlText w:val="•"/>
      <w:lvlJc w:val="left"/>
      <w:pPr>
        <w:ind w:left="1860" w:hanging="706"/>
      </w:pPr>
      <w:rPr>
        <w:rFonts w:hint="default"/>
        <w:lang w:val="ru-RU" w:eastAsia="en-US" w:bidi="ar-SA"/>
      </w:rPr>
    </w:lvl>
    <w:lvl w:ilvl="2" w:tplc="69708D14">
      <w:numFmt w:val="bullet"/>
      <w:lvlText w:val="•"/>
      <w:lvlJc w:val="left"/>
      <w:pPr>
        <w:ind w:left="2880" w:hanging="706"/>
      </w:pPr>
      <w:rPr>
        <w:rFonts w:hint="default"/>
        <w:lang w:val="ru-RU" w:eastAsia="en-US" w:bidi="ar-SA"/>
      </w:rPr>
    </w:lvl>
    <w:lvl w:ilvl="3" w:tplc="C4686E3A">
      <w:numFmt w:val="bullet"/>
      <w:lvlText w:val="•"/>
      <w:lvlJc w:val="left"/>
      <w:pPr>
        <w:ind w:left="3901" w:hanging="706"/>
      </w:pPr>
      <w:rPr>
        <w:rFonts w:hint="default"/>
        <w:lang w:val="ru-RU" w:eastAsia="en-US" w:bidi="ar-SA"/>
      </w:rPr>
    </w:lvl>
    <w:lvl w:ilvl="4" w:tplc="4634BEF2">
      <w:numFmt w:val="bullet"/>
      <w:lvlText w:val="•"/>
      <w:lvlJc w:val="left"/>
      <w:pPr>
        <w:ind w:left="4921" w:hanging="706"/>
      </w:pPr>
      <w:rPr>
        <w:rFonts w:hint="default"/>
        <w:lang w:val="ru-RU" w:eastAsia="en-US" w:bidi="ar-SA"/>
      </w:rPr>
    </w:lvl>
    <w:lvl w:ilvl="5" w:tplc="C5AE5D76">
      <w:numFmt w:val="bullet"/>
      <w:lvlText w:val="•"/>
      <w:lvlJc w:val="left"/>
      <w:pPr>
        <w:ind w:left="5942" w:hanging="706"/>
      </w:pPr>
      <w:rPr>
        <w:rFonts w:hint="default"/>
        <w:lang w:val="ru-RU" w:eastAsia="en-US" w:bidi="ar-SA"/>
      </w:rPr>
    </w:lvl>
    <w:lvl w:ilvl="6" w:tplc="016278A2">
      <w:numFmt w:val="bullet"/>
      <w:lvlText w:val="•"/>
      <w:lvlJc w:val="left"/>
      <w:pPr>
        <w:ind w:left="6962" w:hanging="706"/>
      </w:pPr>
      <w:rPr>
        <w:rFonts w:hint="default"/>
        <w:lang w:val="ru-RU" w:eastAsia="en-US" w:bidi="ar-SA"/>
      </w:rPr>
    </w:lvl>
    <w:lvl w:ilvl="7" w:tplc="54105196">
      <w:numFmt w:val="bullet"/>
      <w:lvlText w:val="•"/>
      <w:lvlJc w:val="left"/>
      <w:pPr>
        <w:ind w:left="7982" w:hanging="706"/>
      </w:pPr>
      <w:rPr>
        <w:rFonts w:hint="default"/>
        <w:lang w:val="ru-RU" w:eastAsia="en-US" w:bidi="ar-SA"/>
      </w:rPr>
    </w:lvl>
    <w:lvl w:ilvl="8" w:tplc="49B61D62">
      <w:numFmt w:val="bullet"/>
      <w:lvlText w:val="•"/>
      <w:lvlJc w:val="left"/>
      <w:pPr>
        <w:ind w:left="9003" w:hanging="706"/>
      </w:pPr>
      <w:rPr>
        <w:rFonts w:hint="default"/>
        <w:lang w:val="ru-RU" w:eastAsia="en-US" w:bidi="ar-SA"/>
      </w:rPr>
    </w:lvl>
  </w:abstractNum>
  <w:abstractNum w:abstractNumId="151">
    <w:nsid w:val="53244080"/>
    <w:multiLevelType w:val="hybridMultilevel"/>
    <w:tmpl w:val="48487148"/>
    <w:lvl w:ilvl="0" w:tplc="632E328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B1A46C68">
      <w:numFmt w:val="bullet"/>
      <w:lvlText w:val="•"/>
      <w:lvlJc w:val="left"/>
      <w:pPr>
        <w:ind w:left="1860" w:hanging="706"/>
      </w:pPr>
      <w:rPr>
        <w:rFonts w:hint="default"/>
        <w:lang w:val="ru-RU" w:eastAsia="en-US" w:bidi="ar-SA"/>
      </w:rPr>
    </w:lvl>
    <w:lvl w:ilvl="2" w:tplc="69069DCC">
      <w:numFmt w:val="bullet"/>
      <w:lvlText w:val="•"/>
      <w:lvlJc w:val="left"/>
      <w:pPr>
        <w:ind w:left="2880" w:hanging="706"/>
      </w:pPr>
      <w:rPr>
        <w:rFonts w:hint="default"/>
        <w:lang w:val="ru-RU" w:eastAsia="en-US" w:bidi="ar-SA"/>
      </w:rPr>
    </w:lvl>
    <w:lvl w:ilvl="3" w:tplc="0B32FBE6">
      <w:numFmt w:val="bullet"/>
      <w:lvlText w:val="•"/>
      <w:lvlJc w:val="left"/>
      <w:pPr>
        <w:ind w:left="3901" w:hanging="706"/>
      </w:pPr>
      <w:rPr>
        <w:rFonts w:hint="default"/>
        <w:lang w:val="ru-RU" w:eastAsia="en-US" w:bidi="ar-SA"/>
      </w:rPr>
    </w:lvl>
    <w:lvl w:ilvl="4" w:tplc="5A98EEB4">
      <w:numFmt w:val="bullet"/>
      <w:lvlText w:val="•"/>
      <w:lvlJc w:val="left"/>
      <w:pPr>
        <w:ind w:left="4921" w:hanging="706"/>
      </w:pPr>
      <w:rPr>
        <w:rFonts w:hint="default"/>
        <w:lang w:val="ru-RU" w:eastAsia="en-US" w:bidi="ar-SA"/>
      </w:rPr>
    </w:lvl>
    <w:lvl w:ilvl="5" w:tplc="36B2AE84">
      <w:numFmt w:val="bullet"/>
      <w:lvlText w:val="•"/>
      <w:lvlJc w:val="left"/>
      <w:pPr>
        <w:ind w:left="5942" w:hanging="706"/>
      </w:pPr>
      <w:rPr>
        <w:rFonts w:hint="default"/>
        <w:lang w:val="ru-RU" w:eastAsia="en-US" w:bidi="ar-SA"/>
      </w:rPr>
    </w:lvl>
    <w:lvl w:ilvl="6" w:tplc="892E4130">
      <w:numFmt w:val="bullet"/>
      <w:lvlText w:val="•"/>
      <w:lvlJc w:val="left"/>
      <w:pPr>
        <w:ind w:left="6962" w:hanging="706"/>
      </w:pPr>
      <w:rPr>
        <w:rFonts w:hint="default"/>
        <w:lang w:val="ru-RU" w:eastAsia="en-US" w:bidi="ar-SA"/>
      </w:rPr>
    </w:lvl>
    <w:lvl w:ilvl="7" w:tplc="32C04D90">
      <w:numFmt w:val="bullet"/>
      <w:lvlText w:val="•"/>
      <w:lvlJc w:val="left"/>
      <w:pPr>
        <w:ind w:left="7982" w:hanging="706"/>
      </w:pPr>
      <w:rPr>
        <w:rFonts w:hint="default"/>
        <w:lang w:val="ru-RU" w:eastAsia="en-US" w:bidi="ar-SA"/>
      </w:rPr>
    </w:lvl>
    <w:lvl w:ilvl="8" w:tplc="03425304">
      <w:numFmt w:val="bullet"/>
      <w:lvlText w:val="•"/>
      <w:lvlJc w:val="left"/>
      <w:pPr>
        <w:ind w:left="9003" w:hanging="706"/>
      </w:pPr>
      <w:rPr>
        <w:rFonts w:hint="default"/>
        <w:lang w:val="ru-RU" w:eastAsia="en-US" w:bidi="ar-SA"/>
      </w:rPr>
    </w:lvl>
  </w:abstractNum>
  <w:abstractNum w:abstractNumId="152">
    <w:nsid w:val="532B5047"/>
    <w:multiLevelType w:val="hybridMultilevel"/>
    <w:tmpl w:val="D584A394"/>
    <w:lvl w:ilvl="0" w:tplc="D3284664">
      <w:start w:val="1"/>
      <w:numFmt w:val="decimal"/>
      <w:lvlText w:val="%1."/>
      <w:lvlJc w:val="left"/>
      <w:pPr>
        <w:ind w:left="2256" w:hanging="706"/>
        <w:jc w:val="left"/>
      </w:pPr>
      <w:rPr>
        <w:rFonts w:ascii="Times New Roman" w:eastAsia="Times New Roman" w:hAnsi="Times New Roman" w:cs="Times New Roman" w:hint="default"/>
        <w:w w:val="100"/>
        <w:sz w:val="24"/>
        <w:szCs w:val="24"/>
        <w:lang w:val="ru-RU" w:eastAsia="en-US" w:bidi="ar-SA"/>
      </w:rPr>
    </w:lvl>
    <w:lvl w:ilvl="1" w:tplc="DD080088">
      <w:numFmt w:val="bullet"/>
      <w:lvlText w:val="•"/>
      <w:lvlJc w:val="left"/>
      <w:pPr>
        <w:ind w:left="3138" w:hanging="706"/>
      </w:pPr>
      <w:rPr>
        <w:rFonts w:hint="default"/>
        <w:lang w:val="ru-RU" w:eastAsia="en-US" w:bidi="ar-SA"/>
      </w:rPr>
    </w:lvl>
    <w:lvl w:ilvl="2" w:tplc="B82AB18C">
      <w:numFmt w:val="bullet"/>
      <w:lvlText w:val="•"/>
      <w:lvlJc w:val="left"/>
      <w:pPr>
        <w:ind w:left="4016" w:hanging="706"/>
      </w:pPr>
      <w:rPr>
        <w:rFonts w:hint="default"/>
        <w:lang w:val="ru-RU" w:eastAsia="en-US" w:bidi="ar-SA"/>
      </w:rPr>
    </w:lvl>
    <w:lvl w:ilvl="3" w:tplc="B5167E12">
      <w:numFmt w:val="bullet"/>
      <w:lvlText w:val="•"/>
      <w:lvlJc w:val="left"/>
      <w:pPr>
        <w:ind w:left="4895" w:hanging="706"/>
      </w:pPr>
      <w:rPr>
        <w:rFonts w:hint="default"/>
        <w:lang w:val="ru-RU" w:eastAsia="en-US" w:bidi="ar-SA"/>
      </w:rPr>
    </w:lvl>
    <w:lvl w:ilvl="4" w:tplc="07E06130">
      <w:numFmt w:val="bullet"/>
      <w:lvlText w:val="•"/>
      <w:lvlJc w:val="left"/>
      <w:pPr>
        <w:ind w:left="5773" w:hanging="706"/>
      </w:pPr>
      <w:rPr>
        <w:rFonts w:hint="default"/>
        <w:lang w:val="ru-RU" w:eastAsia="en-US" w:bidi="ar-SA"/>
      </w:rPr>
    </w:lvl>
    <w:lvl w:ilvl="5" w:tplc="01A0A7AA">
      <w:numFmt w:val="bullet"/>
      <w:lvlText w:val="•"/>
      <w:lvlJc w:val="left"/>
      <w:pPr>
        <w:ind w:left="6652" w:hanging="706"/>
      </w:pPr>
      <w:rPr>
        <w:rFonts w:hint="default"/>
        <w:lang w:val="ru-RU" w:eastAsia="en-US" w:bidi="ar-SA"/>
      </w:rPr>
    </w:lvl>
    <w:lvl w:ilvl="6" w:tplc="96FE1A10">
      <w:numFmt w:val="bullet"/>
      <w:lvlText w:val="•"/>
      <w:lvlJc w:val="left"/>
      <w:pPr>
        <w:ind w:left="7530" w:hanging="706"/>
      </w:pPr>
      <w:rPr>
        <w:rFonts w:hint="default"/>
        <w:lang w:val="ru-RU" w:eastAsia="en-US" w:bidi="ar-SA"/>
      </w:rPr>
    </w:lvl>
    <w:lvl w:ilvl="7" w:tplc="33D24BE8">
      <w:numFmt w:val="bullet"/>
      <w:lvlText w:val="•"/>
      <w:lvlJc w:val="left"/>
      <w:pPr>
        <w:ind w:left="8408" w:hanging="706"/>
      </w:pPr>
      <w:rPr>
        <w:rFonts w:hint="default"/>
        <w:lang w:val="ru-RU" w:eastAsia="en-US" w:bidi="ar-SA"/>
      </w:rPr>
    </w:lvl>
    <w:lvl w:ilvl="8" w:tplc="5C102F5C">
      <w:numFmt w:val="bullet"/>
      <w:lvlText w:val="•"/>
      <w:lvlJc w:val="left"/>
      <w:pPr>
        <w:ind w:left="9287" w:hanging="706"/>
      </w:pPr>
      <w:rPr>
        <w:rFonts w:hint="default"/>
        <w:lang w:val="ru-RU" w:eastAsia="en-US" w:bidi="ar-SA"/>
      </w:rPr>
    </w:lvl>
  </w:abstractNum>
  <w:abstractNum w:abstractNumId="153">
    <w:nsid w:val="54242BAB"/>
    <w:multiLevelType w:val="hybridMultilevel"/>
    <w:tmpl w:val="10806F4C"/>
    <w:lvl w:ilvl="0" w:tplc="2C22603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77045D16">
      <w:numFmt w:val="bullet"/>
      <w:lvlText w:val="•"/>
      <w:lvlJc w:val="left"/>
      <w:pPr>
        <w:ind w:left="1860" w:hanging="706"/>
      </w:pPr>
      <w:rPr>
        <w:rFonts w:hint="default"/>
        <w:lang w:val="ru-RU" w:eastAsia="en-US" w:bidi="ar-SA"/>
      </w:rPr>
    </w:lvl>
    <w:lvl w:ilvl="2" w:tplc="85382FC8">
      <w:numFmt w:val="bullet"/>
      <w:lvlText w:val="•"/>
      <w:lvlJc w:val="left"/>
      <w:pPr>
        <w:ind w:left="2880" w:hanging="706"/>
      </w:pPr>
      <w:rPr>
        <w:rFonts w:hint="default"/>
        <w:lang w:val="ru-RU" w:eastAsia="en-US" w:bidi="ar-SA"/>
      </w:rPr>
    </w:lvl>
    <w:lvl w:ilvl="3" w:tplc="586C8936">
      <w:numFmt w:val="bullet"/>
      <w:lvlText w:val="•"/>
      <w:lvlJc w:val="left"/>
      <w:pPr>
        <w:ind w:left="3901" w:hanging="706"/>
      </w:pPr>
      <w:rPr>
        <w:rFonts w:hint="default"/>
        <w:lang w:val="ru-RU" w:eastAsia="en-US" w:bidi="ar-SA"/>
      </w:rPr>
    </w:lvl>
    <w:lvl w:ilvl="4" w:tplc="56E02364">
      <w:numFmt w:val="bullet"/>
      <w:lvlText w:val="•"/>
      <w:lvlJc w:val="left"/>
      <w:pPr>
        <w:ind w:left="4921" w:hanging="706"/>
      </w:pPr>
      <w:rPr>
        <w:rFonts w:hint="default"/>
        <w:lang w:val="ru-RU" w:eastAsia="en-US" w:bidi="ar-SA"/>
      </w:rPr>
    </w:lvl>
    <w:lvl w:ilvl="5" w:tplc="0E64576A">
      <w:numFmt w:val="bullet"/>
      <w:lvlText w:val="•"/>
      <w:lvlJc w:val="left"/>
      <w:pPr>
        <w:ind w:left="5942" w:hanging="706"/>
      </w:pPr>
      <w:rPr>
        <w:rFonts w:hint="default"/>
        <w:lang w:val="ru-RU" w:eastAsia="en-US" w:bidi="ar-SA"/>
      </w:rPr>
    </w:lvl>
    <w:lvl w:ilvl="6" w:tplc="D76CE7C2">
      <w:numFmt w:val="bullet"/>
      <w:lvlText w:val="•"/>
      <w:lvlJc w:val="left"/>
      <w:pPr>
        <w:ind w:left="6962" w:hanging="706"/>
      </w:pPr>
      <w:rPr>
        <w:rFonts w:hint="default"/>
        <w:lang w:val="ru-RU" w:eastAsia="en-US" w:bidi="ar-SA"/>
      </w:rPr>
    </w:lvl>
    <w:lvl w:ilvl="7" w:tplc="7C5C583A">
      <w:numFmt w:val="bullet"/>
      <w:lvlText w:val="•"/>
      <w:lvlJc w:val="left"/>
      <w:pPr>
        <w:ind w:left="7982" w:hanging="706"/>
      </w:pPr>
      <w:rPr>
        <w:rFonts w:hint="default"/>
        <w:lang w:val="ru-RU" w:eastAsia="en-US" w:bidi="ar-SA"/>
      </w:rPr>
    </w:lvl>
    <w:lvl w:ilvl="8" w:tplc="19E23A16">
      <w:numFmt w:val="bullet"/>
      <w:lvlText w:val="•"/>
      <w:lvlJc w:val="left"/>
      <w:pPr>
        <w:ind w:left="9003" w:hanging="706"/>
      </w:pPr>
      <w:rPr>
        <w:rFonts w:hint="default"/>
        <w:lang w:val="ru-RU" w:eastAsia="en-US" w:bidi="ar-SA"/>
      </w:rPr>
    </w:lvl>
  </w:abstractNum>
  <w:abstractNum w:abstractNumId="154">
    <w:nsid w:val="568036E5"/>
    <w:multiLevelType w:val="hybridMultilevel"/>
    <w:tmpl w:val="49162332"/>
    <w:lvl w:ilvl="0" w:tplc="9006C306">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518618F6">
      <w:numFmt w:val="bullet"/>
      <w:lvlText w:val="•"/>
      <w:lvlJc w:val="left"/>
      <w:pPr>
        <w:ind w:left="3138" w:hanging="706"/>
      </w:pPr>
      <w:rPr>
        <w:rFonts w:hint="default"/>
        <w:lang w:val="ru-RU" w:eastAsia="en-US" w:bidi="ar-SA"/>
      </w:rPr>
    </w:lvl>
    <w:lvl w:ilvl="2" w:tplc="0E3A3348">
      <w:numFmt w:val="bullet"/>
      <w:lvlText w:val="•"/>
      <w:lvlJc w:val="left"/>
      <w:pPr>
        <w:ind w:left="4016" w:hanging="706"/>
      </w:pPr>
      <w:rPr>
        <w:rFonts w:hint="default"/>
        <w:lang w:val="ru-RU" w:eastAsia="en-US" w:bidi="ar-SA"/>
      </w:rPr>
    </w:lvl>
    <w:lvl w:ilvl="3" w:tplc="B866B81A">
      <w:numFmt w:val="bullet"/>
      <w:lvlText w:val="•"/>
      <w:lvlJc w:val="left"/>
      <w:pPr>
        <w:ind w:left="4895" w:hanging="706"/>
      </w:pPr>
      <w:rPr>
        <w:rFonts w:hint="default"/>
        <w:lang w:val="ru-RU" w:eastAsia="en-US" w:bidi="ar-SA"/>
      </w:rPr>
    </w:lvl>
    <w:lvl w:ilvl="4" w:tplc="6A2EDB94">
      <w:numFmt w:val="bullet"/>
      <w:lvlText w:val="•"/>
      <w:lvlJc w:val="left"/>
      <w:pPr>
        <w:ind w:left="5773" w:hanging="706"/>
      </w:pPr>
      <w:rPr>
        <w:rFonts w:hint="default"/>
        <w:lang w:val="ru-RU" w:eastAsia="en-US" w:bidi="ar-SA"/>
      </w:rPr>
    </w:lvl>
    <w:lvl w:ilvl="5" w:tplc="596E5FFE">
      <w:numFmt w:val="bullet"/>
      <w:lvlText w:val="•"/>
      <w:lvlJc w:val="left"/>
      <w:pPr>
        <w:ind w:left="6652" w:hanging="706"/>
      </w:pPr>
      <w:rPr>
        <w:rFonts w:hint="default"/>
        <w:lang w:val="ru-RU" w:eastAsia="en-US" w:bidi="ar-SA"/>
      </w:rPr>
    </w:lvl>
    <w:lvl w:ilvl="6" w:tplc="0C3A4B2C">
      <w:numFmt w:val="bullet"/>
      <w:lvlText w:val="•"/>
      <w:lvlJc w:val="left"/>
      <w:pPr>
        <w:ind w:left="7530" w:hanging="706"/>
      </w:pPr>
      <w:rPr>
        <w:rFonts w:hint="default"/>
        <w:lang w:val="ru-RU" w:eastAsia="en-US" w:bidi="ar-SA"/>
      </w:rPr>
    </w:lvl>
    <w:lvl w:ilvl="7" w:tplc="44026D26">
      <w:numFmt w:val="bullet"/>
      <w:lvlText w:val="•"/>
      <w:lvlJc w:val="left"/>
      <w:pPr>
        <w:ind w:left="8408" w:hanging="706"/>
      </w:pPr>
      <w:rPr>
        <w:rFonts w:hint="default"/>
        <w:lang w:val="ru-RU" w:eastAsia="en-US" w:bidi="ar-SA"/>
      </w:rPr>
    </w:lvl>
    <w:lvl w:ilvl="8" w:tplc="CF0EF5FA">
      <w:numFmt w:val="bullet"/>
      <w:lvlText w:val="•"/>
      <w:lvlJc w:val="left"/>
      <w:pPr>
        <w:ind w:left="9287" w:hanging="706"/>
      </w:pPr>
      <w:rPr>
        <w:rFonts w:hint="default"/>
        <w:lang w:val="ru-RU" w:eastAsia="en-US" w:bidi="ar-SA"/>
      </w:rPr>
    </w:lvl>
  </w:abstractNum>
  <w:abstractNum w:abstractNumId="155">
    <w:nsid w:val="579255E7"/>
    <w:multiLevelType w:val="hybridMultilevel"/>
    <w:tmpl w:val="A60E09D2"/>
    <w:lvl w:ilvl="0" w:tplc="F7A4055C">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D2908D16">
      <w:numFmt w:val="bullet"/>
      <w:lvlText w:val="•"/>
      <w:lvlJc w:val="left"/>
      <w:pPr>
        <w:ind w:left="3138" w:hanging="706"/>
      </w:pPr>
      <w:rPr>
        <w:rFonts w:hint="default"/>
        <w:lang w:val="ru-RU" w:eastAsia="en-US" w:bidi="ar-SA"/>
      </w:rPr>
    </w:lvl>
    <w:lvl w:ilvl="2" w:tplc="2788CF24">
      <w:numFmt w:val="bullet"/>
      <w:lvlText w:val="•"/>
      <w:lvlJc w:val="left"/>
      <w:pPr>
        <w:ind w:left="4016" w:hanging="706"/>
      </w:pPr>
      <w:rPr>
        <w:rFonts w:hint="default"/>
        <w:lang w:val="ru-RU" w:eastAsia="en-US" w:bidi="ar-SA"/>
      </w:rPr>
    </w:lvl>
    <w:lvl w:ilvl="3" w:tplc="125A6E44">
      <w:numFmt w:val="bullet"/>
      <w:lvlText w:val="•"/>
      <w:lvlJc w:val="left"/>
      <w:pPr>
        <w:ind w:left="4895" w:hanging="706"/>
      </w:pPr>
      <w:rPr>
        <w:rFonts w:hint="default"/>
        <w:lang w:val="ru-RU" w:eastAsia="en-US" w:bidi="ar-SA"/>
      </w:rPr>
    </w:lvl>
    <w:lvl w:ilvl="4" w:tplc="8A0EB1D2">
      <w:numFmt w:val="bullet"/>
      <w:lvlText w:val="•"/>
      <w:lvlJc w:val="left"/>
      <w:pPr>
        <w:ind w:left="5773" w:hanging="706"/>
      </w:pPr>
      <w:rPr>
        <w:rFonts w:hint="default"/>
        <w:lang w:val="ru-RU" w:eastAsia="en-US" w:bidi="ar-SA"/>
      </w:rPr>
    </w:lvl>
    <w:lvl w:ilvl="5" w:tplc="4D66A6DA">
      <w:numFmt w:val="bullet"/>
      <w:lvlText w:val="•"/>
      <w:lvlJc w:val="left"/>
      <w:pPr>
        <w:ind w:left="6652" w:hanging="706"/>
      </w:pPr>
      <w:rPr>
        <w:rFonts w:hint="default"/>
        <w:lang w:val="ru-RU" w:eastAsia="en-US" w:bidi="ar-SA"/>
      </w:rPr>
    </w:lvl>
    <w:lvl w:ilvl="6" w:tplc="9BD0E258">
      <w:numFmt w:val="bullet"/>
      <w:lvlText w:val="•"/>
      <w:lvlJc w:val="left"/>
      <w:pPr>
        <w:ind w:left="7530" w:hanging="706"/>
      </w:pPr>
      <w:rPr>
        <w:rFonts w:hint="default"/>
        <w:lang w:val="ru-RU" w:eastAsia="en-US" w:bidi="ar-SA"/>
      </w:rPr>
    </w:lvl>
    <w:lvl w:ilvl="7" w:tplc="09CC2CB2">
      <w:numFmt w:val="bullet"/>
      <w:lvlText w:val="•"/>
      <w:lvlJc w:val="left"/>
      <w:pPr>
        <w:ind w:left="8408" w:hanging="706"/>
      </w:pPr>
      <w:rPr>
        <w:rFonts w:hint="default"/>
        <w:lang w:val="ru-RU" w:eastAsia="en-US" w:bidi="ar-SA"/>
      </w:rPr>
    </w:lvl>
    <w:lvl w:ilvl="8" w:tplc="01F67512">
      <w:numFmt w:val="bullet"/>
      <w:lvlText w:val="•"/>
      <w:lvlJc w:val="left"/>
      <w:pPr>
        <w:ind w:left="9287" w:hanging="706"/>
      </w:pPr>
      <w:rPr>
        <w:rFonts w:hint="default"/>
        <w:lang w:val="ru-RU" w:eastAsia="en-US" w:bidi="ar-SA"/>
      </w:rPr>
    </w:lvl>
  </w:abstractNum>
  <w:abstractNum w:abstractNumId="156">
    <w:nsid w:val="57B622D4"/>
    <w:multiLevelType w:val="hybridMultilevel"/>
    <w:tmpl w:val="A15A9322"/>
    <w:lvl w:ilvl="0" w:tplc="1A826AFC">
      <w:start w:val="1"/>
      <w:numFmt w:val="decimal"/>
      <w:lvlText w:val="%1)"/>
      <w:lvlJc w:val="left"/>
      <w:pPr>
        <w:ind w:left="1814" w:hanging="264"/>
        <w:jc w:val="left"/>
      </w:pPr>
      <w:rPr>
        <w:rFonts w:ascii="Times New Roman" w:eastAsia="Times New Roman" w:hAnsi="Times New Roman" w:cs="Times New Roman" w:hint="default"/>
        <w:w w:val="100"/>
        <w:sz w:val="24"/>
        <w:szCs w:val="24"/>
        <w:lang w:val="ru-RU" w:eastAsia="en-US" w:bidi="ar-SA"/>
      </w:rPr>
    </w:lvl>
    <w:lvl w:ilvl="1" w:tplc="C8784772">
      <w:numFmt w:val="bullet"/>
      <w:lvlText w:val="•"/>
      <w:lvlJc w:val="left"/>
      <w:pPr>
        <w:ind w:left="2742" w:hanging="264"/>
      </w:pPr>
      <w:rPr>
        <w:rFonts w:hint="default"/>
        <w:lang w:val="ru-RU" w:eastAsia="en-US" w:bidi="ar-SA"/>
      </w:rPr>
    </w:lvl>
    <w:lvl w:ilvl="2" w:tplc="5E021030">
      <w:numFmt w:val="bullet"/>
      <w:lvlText w:val="•"/>
      <w:lvlJc w:val="left"/>
      <w:pPr>
        <w:ind w:left="3664" w:hanging="264"/>
      </w:pPr>
      <w:rPr>
        <w:rFonts w:hint="default"/>
        <w:lang w:val="ru-RU" w:eastAsia="en-US" w:bidi="ar-SA"/>
      </w:rPr>
    </w:lvl>
    <w:lvl w:ilvl="3" w:tplc="80C45C12">
      <w:numFmt w:val="bullet"/>
      <w:lvlText w:val="•"/>
      <w:lvlJc w:val="left"/>
      <w:pPr>
        <w:ind w:left="4587" w:hanging="264"/>
      </w:pPr>
      <w:rPr>
        <w:rFonts w:hint="default"/>
        <w:lang w:val="ru-RU" w:eastAsia="en-US" w:bidi="ar-SA"/>
      </w:rPr>
    </w:lvl>
    <w:lvl w:ilvl="4" w:tplc="B5D2BB0A">
      <w:numFmt w:val="bullet"/>
      <w:lvlText w:val="•"/>
      <w:lvlJc w:val="left"/>
      <w:pPr>
        <w:ind w:left="5509" w:hanging="264"/>
      </w:pPr>
      <w:rPr>
        <w:rFonts w:hint="default"/>
        <w:lang w:val="ru-RU" w:eastAsia="en-US" w:bidi="ar-SA"/>
      </w:rPr>
    </w:lvl>
    <w:lvl w:ilvl="5" w:tplc="F1DADCCA">
      <w:numFmt w:val="bullet"/>
      <w:lvlText w:val="•"/>
      <w:lvlJc w:val="left"/>
      <w:pPr>
        <w:ind w:left="6432" w:hanging="264"/>
      </w:pPr>
      <w:rPr>
        <w:rFonts w:hint="default"/>
        <w:lang w:val="ru-RU" w:eastAsia="en-US" w:bidi="ar-SA"/>
      </w:rPr>
    </w:lvl>
    <w:lvl w:ilvl="6" w:tplc="CD502E44">
      <w:numFmt w:val="bullet"/>
      <w:lvlText w:val="•"/>
      <w:lvlJc w:val="left"/>
      <w:pPr>
        <w:ind w:left="7354" w:hanging="264"/>
      </w:pPr>
      <w:rPr>
        <w:rFonts w:hint="default"/>
        <w:lang w:val="ru-RU" w:eastAsia="en-US" w:bidi="ar-SA"/>
      </w:rPr>
    </w:lvl>
    <w:lvl w:ilvl="7" w:tplc="6E623DB8">
      <w:numFmt w:val="bullet"/>
      <w:lvlText w:val="•"/>
      <w:lvlJc w:val="left"/>
      <w:pPr>
        <w:ind w:left="8276" w:hanging="264"/>
      </w:pPr>
      <w:rPr>
        <w:rFonts w:hint="default"/>
        <w:lang w:val="ru-RU" w:eastAsia="en-US" w:bidi="ar-SA"/>
      </w:rPr>
    </w:lvl>
    <w:lvl w:ilvl="8" w:tplc="26DE6274">
      <w:numFmt w:val="bullet"/>
      <w:lvlText w:val="•"/>
      <w:lvlJc w:val="left"/>
      <w:pPr>
        <w:ind w:left="9199" w:hanging="264"/>
      </w:pPr>
      <w:rPr>
        <w:rFonts w:hint="default"/>
        <w:lang w:val="ru-RU" w:eastAsia="en-US" w:bidi="ar-SA"/>
      </w:rPr>
    </w:lvl>
  </w:abstractNum>
  <w:abstractNum w:abstractNumId="157">
    <w:nsid w:val="57E82DBD"/>
    <w:multiLevelType w:val="hybridMultilevel"/>
    <w:tmpl w:val="C74EB4CC"/>
    <w:lvl w:ilvl="0" w:tplc="6FFEBC1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FEC43470">
      <w:numFmt w:val="bullet"/>
      <w:lvlText w:val="•"/>
      <w:lvlJc w:val="left"/>
      <w:pPr>
        <w:ind w:left="1860" w:hanging="706"/>
      </w:pPr>
      <w:rPr>
        <w:rFonts w:hint="default"/>
        <w:lang w:val="ru-RU" w:eastAsia="en-US" w:bidi="ar-SA"/>
      </w:rPr>
    </w:lvl>
    <w:lvl w:ilvl="2" w:tplc="2554893C">
      <w:numFmt w:val="bullet"/>
      <w:lvlText w:val="•"/>
      <w:lvlJc w:val="left"/>
      <w:pPr>
        <w:ind w:left="2880" w:hanging="706"/>
      </w:pPr>
      <w:rPr>
        <w:rFonts w:hint="default"/>
        <w:lang w:val="ru-RU" w:eastAsia="en-US" w:bidi="ar-SA"/>
      </w:rPr>
    </w:lvl>
    <w:lvl w:ilvl="3" w:tplc="3AD8FA9E">
      <w:numFmt w:val="bullet"/>
      <w:lvlText w:val="•"/>
      <w:lvlJc w:val="left"/>
      <w:pPr>
        <w:ind w:left="3901" w:hanging="706"/>
      </w:pPr>
      <w:rPr>
        <w:rFonts w:hint="default"/>
        <w:lang w:val="ru-RU" w:eastAsia="en-US" w:bidi="ar-SA"/>
      </w:rPr>
    </w:lvl>
    <w:lvl w:ilvl="4" w:tplc="2FEA6B7A">
      <w:numFmt w:val="bullet"/>
      <w:lvlText w:val="•"/>
      <w:lvlJc w:val="left"/>
      <w:pPr>
        <w:ind w:left="4921" w:hanging="706"/>
      </w:pPr>
      <w:rPr>
        <w:rFonts w:hint="default"/>
        <w:lang w:val="ru-RU" w:eastAsia="en-US" w:bidi="ar-SA"/>
      </w:rPr>
    </w:lvl>
    <w:lvl w:ilvl="5" w:tplc="C51EC400">
      <w:numFmt w:val="bullet"/>
      <w:lvlText w:val="•"/>
      <w:lvlJc w:val="left"/>
      <w:pPr>
        <w:ind w:left="5942" w:hanging="706"/>
      </w:pPr>
      <w:rPr>
        <w:rFonts w:hint="default"/>
        <w:lang w:val="ru-RU" w:eastAsia="en-US" w:bidi="ar-SA"/>
      </w:rPr>
    </w:lvl>
    <w:lvl w:ilvl="6" w:tplc="DE84FBA0">
      <w:numFmt w:val="bullet"/>
      <w:lvlText w:val="•"/>
      <w:lvlJc w:val="left"/>
      <w:pPr>
        <w:ind w:left="6962" w:hanging="706"/>
      </w:pPr>
      <w:rPr>
        <w:rFonts w:hint="default"/>
        <w:lang w:val="ru-RU" w:eastAsia="en-US" w:bidi="ar-SA"/>
      </w:rPr>
    </w:lvl>
    <w:lvl w:ilvl="7" w:tplc="BC2C941E">
      <w:numFmt w:val="bullet"/>
      <w:lvlText w:val="•"/>
      <w:lvlJc w:val="left"/>
      <w:pPr>
        <w:ind w:left="7982" w:hanging="706"/>
      </w:pPr>
      <w:rPr>
        <w:rFonts w:hint="default"/>
        <w:lang w:val="ru-RU" w:eastAsia="en-US" w:bidi="ar-SA"/>
      </w:rPr>
    </w:lvl>
    <w:lvl w:ilvl="8" w:tplc="C2003082">
      <w:numFmt w:val="bullet"/>
      <w:lvlText w:val="•"/>
      <w:lvlJc w:val="left"/>
      <w:pPr>
        <w:ind w:left="9003" w:hanging="706"/>
      </w:pPr>
      <w:rPr>
        <w:rFonts w:hint="default"/>
        <w:lang w:val="ru-RU" w:eastAsia="en-US" w:bidi="ar-SA"/>
      </w:rPr>
    </w:lvl>
  </w:abstractNum>
  <w:abstractNum w:abstractNumId="158">
    <w:nsid w:val="588650AA"/>
    <w:multiLevelType w:val="hybridMultilevel"/>
    <w:tmpl w:val="A76C8710"/>
    <w:lvl w:ilvl="0" w:tplc="09F8ECD2">
      <w:numFmt w:val="bullet"/>
      <w:lvlText w:val="•"/>
      <w:lvlJc w:val="left"/>
      <w:pPr>
        <w:ind w:left="816" w:hanging="707"/>
      </w:pPr>
      <w:rPr>
        <w:rFonts w:ascii="Times New Roman" w:eastAsia="Times New Roman" w:hAnsi="Times New Roman" w:cs="Times New Roman" w:hint="default"/>
        <w:w w:val="100"/>
        <w:sz w:val="24"/>
        <w:szCs w:val="24"/>
        <w:lang w:val="ru-RU" w:eastAsia="en-US" w:bidi="ar-SA"/>
      </w:rPr>
    </w:lvl>
    <w:lvl w:ilvl="1" w:tplc="C8E693EE">
      <w:numFmt w:val="bullet"/>
      <w:lvlText w:val="•"/>
      <w:lvlJc w:val="left"/>
      <w:pPr>
        <w:ind w:left="1446" w:hanging="707"/>
      </w:pPr>
      <w:rPr>
        <w:rFonts w:hint="default"/>
        <w:lang w:val="ru-RU" w:eastAsia="en-US" w:bidi="ar-SA"/>
      </w:rPr>
    </w:lvl>
    <w:lvl w:ilvl="2" w:tplc="7EEA7D08">
      <w:numFmt w:val="bullet"/>
      <w:lvlText w:val="•"/>
      <w:lvlJc w:val="left"/>
      <w:pPr>
        <w:ind w:left="2072" w:hanging="707"/>
      </w:pPr>
      <w:rPr>
        <w:rFonts w:hint="default"/>
        <w:lang w:val="ru-RU" w:eastAsia="en-US" w:bidi="ar-SA"/>
      </w:rPr>
    </w:lvl>
    <w:lvl w:ilvl="3" w:tplc="220A58E2">
      <w:numFmt w:val="bullet"/>
      <w:lvlText w:val="•"/>
      <w:lvlJc w:val="left"/>
      <w:pPr>
        <w:ind w:left="2698" w:hanging="707"/>
      </w:pPr>
      <w:rPr>
        <w:rFonts w:hint="default"/>
        <w:lang w:val="ru-RU" w:eastAsia="en-US" w:bidi="ar-SA"/>
      </w:rPr>
    </w:lvl>
    <w:lvl w:ilvl="4" w:tplc="6BD0648E">
      <w:numFmt w:val="bullet"/>
      <w:lvlText w:val="•"/>
      <w:lvlJc w:val="left"/>
      <w:pPr>
        <w:ind w:left="3325" w:hanging="707"/>
      </w:pPr>
      <w:rPr>
        <w:rFonts w:hint="default"/>
        <w:lang w:val="ru-RU" w:eastAsia="en-US" w:bidi="ar-SA"/>
      </w:rPr>
    </w:lvl>
    <w:lvl w:ilvl="5" w:tplc="2DBA9A62">
      <w:numFmt w:val="bullet"/>
      <w:lvlText w:val="•"/>
      <w:lvlJc w:val="left"/>
      <w:pPr>
        <w:ind w:left="3951" w:hanging="707"/>
      </w:pPr>
      <w:rPr>
        <w:rFonts w:hint="default"/>
        <w:lang w:val="ru-RU" w:eastAsia="en-US" w:bidi="ar-SA"/>
      </w:rPr>
    </w:lvl>
    <w:lvl w:ilvl="6" w:tplc="4EE402B6">
      <w:numFmt w:val="bullet"/>
      <w:lvlText w:val="•"/>
      <w:lvlJc w:val="left"/>
      <w:pPr>
        <w:ind w:left="4577" w:hanging="707"/>
      </w:pPr>
      <w:rPr>
        <w:rFonts w:hint="default"/>
        <w:lang w:val="ru-RU" w:eastAsia="en-US" w:bidi="ar-SA"/>
      </w:rPr>
    </w:lvl>
    <w:lvl w:ilvl="7" w:tplc="6FA462FC">
      <w:numFmt w:val="bullet"/>
      <w:lvlText w:val="•"/>
      <w:lvlJc w:val="left"/>
      <w:pPr>
        <w:ind w:left="5204" w:hanging="707"/>
      </w:pPr>
      <w:rPr>
        <w:rFonts w:hint="default"/>
        <w:lang w:val="ru-RU" w:eastAsia="en-US" w:bidi="ar-SA"/>
      </w:rPr>
    </w:lvl>
    <w:lvl w:ilvl="8" w:tplc="FA7E658E">
      <w:numFmt w:val="bullet"/>
      <w:lvlText w:val="•"/>
      <w:lvlJc w:val="left"/>
      <w:pPr>
        <w:ind w:left="5830" w:hanging="707"/>
      </w:pPr>
      <w:rPr>
        <w:rFonts w:hint="default"/>
        <w:lang w:val="ru-RU" w:eastAsia="en-US" w:bidi="ar-SA"/>
      </w:rPr>
    </w:lvl>
  </w:abstractNum>
  <w:abstractNum w:abstractNumId="159">
    <w:nsid w:val="58A463D0"/>
    <w:multiLevelType w:val="hybridMultilevel"/>
    <w:tmpl w:val="03982040"/>
    <w:lvl w:ilvl="0" w:tplc="C170A22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EB8843EA">
      <w:numFmt w:val="bullet"/>
      <w:lvlText w:val="•"/>
      <w:lvlJc w:val="left"/>
      <w:pPr>
        <w:ind w:left="1860" w:hanging="706"/>
      </w:pPr>
      <w:rPr>
        <w:rFonts w:hint="default"/>
        <w:lang w:val="ru-RU" w:eastAsia="en-US" w:bidi="ar-SA"/>
      </w:rPr>
    </w:lvl>
    <w:lvl w:ilvl="2" w:tplc="BC4A0DCA">
      <w:numFmt w:val="bullet"/>
      <w:lvlText w:val="•"/>
      <w:lvlJc w:val="left"/>
      <w:pPr>
        <w:ind w:left="2880" w:hanging="706"/>
      </w:pPr>
      <w:rPr>
        <w:rFonts w:hint="default"/>
        <w:lang w:val="ru-RU" w:eastAsia="en-US" w:bidi="ar-SA"/>
      </w:rPr>
    </w:lvl>
    <w:lvl w:ilvl="3" w:tplc="6B5C235E">
      <w:numFmt w:val="bullet"/>
      <w:lvlText w:val="•"/>
      <w:lvlJc w:val="left"/>
      <w:pPr>
        <w:ind w:left="3901" w:hanging="706"/>
      </w:pPr>
      <w:rPr>
        <w:rFonts w:hint="default"/>
        <w:lang w:val="ru-RU" w:eastAsia="en-US" w:bidi="ar-SA"/>
      </w:rPr>
    </w:lvl>
    <w:lvl w:ilvl="4" w:tplc="36E2E0A8">
      <w:numFmt w:val="bullet"/>
      <w:lvlText w:val="•"/>
      <w:lvlJc w:val="left"/>
      <w:pPr>
        <w:ind w:left="4921" w:hanging="706"/>
      </w:pPr>
      <w:rPr>
        <w:rFonts w:hint="default"/>
        <w:lang w:val="ru-RU" w:eastAsia="en-US" w:bidi="ar-SA"/>
      </w:rPr>
    </w:lvl>
    <w:lvl w:ilvl="5" w:tplc="20527612">
      <w:numFmt w:val="bullet"/>
      <w:lvlText w:val="•"/>
      <w:lvlJc w:val="left"/>
      <w:pPr>
        <w:ind w:left="5942" w:hanging="706"/>
      </w:pPr>
      <w:rPr>
        <w:rFonts w:hint="default"/>
        <w:lang w:val="ru-RU" w:eastAsia="en-US" w:bidi="ar-SA"/>
      </w:rPr>
    </w:lvl>
    <w:lvl w:ilvl="6" w:tplc="ED2C4A2E">
      <w:numFmt w:val="bullet"/>
      <w:lvlText w:val="•"/>
      <w:lvlJc w:val="left"/>
      <w:pPr>
        <w:ind w:left="6962" w:hanging="706"/>
      </w:pPr>
      <w:rPr>
        <w:rFonts w:hint="default"/>
        <w:lang w:val="ru-RU" w:eastAsia="en-US" w:bidi="ar-SA"/>
      </w:rPr>
    </w:lvl>
    <w:lvl w:ilvl="7" w:tplc="1B7CA58A">
      <w:numFmt w:val="bullet"/>
      <w:lvlText w:val="•"/>
      <w:lvlJc w:val="left"/>
      <w:pPr>
        <w:ind w:left="7982" w:hanging="706"/>
      </w:pPr>
      <w:rPr>
        <w:rFonts w:hint="default"/>
        <w:lang w:val="ru-RU" w:eastAsia="en-US" w:bidi="ar-SA"/>
      </w:rPr>
    </w:lvl>
    <w:lvl w:ilvl="8" w:tplc="3CB8C77A">
      <w:numFmt w:val="bullet"/>
      <w:lvlText w:val="•"/>
      <w:lvlJc w:val="left"/>
      <w:pPr>
        <w:ind w:left="9003" w:hanging="706"/>
      </w:pPr>
      <w:rPr>
        <w:rFonts w:hint="default"/>
        <w:lang w:val="ru-RU" w:eastAsia="en-US" w:bidi="ar-SA"/>
      </w:rPr>
    </w:lvl>
  </w:abstractNum>
  <w:abstractNum w:abstractNumId="160">
    <w:nsid w:val="58BE325D"/>
    <w:multiLevelType w:val="hybridMultilevel"/>
    <w:tmpl w:val="95742652"/>
    <w:lvl w:ilvl="0" w:tplc="656408D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4AE217E2">
      <w:numFmt w:val="bullet"/>
      <w:lvlText w:val="•"/>
      <w:lvlJc w:val="left"/>
      <w:pPr>
        <w:ind w:left="1860" w:hanging="706"/>
      </w:pPr>
      <w:rPr>
        <w:rFonts w:hint="default"/>
        <w:lang w:val="ru-RU" w:eastAsia="en-US" w:bidi="ar-SA"/>
      </w:rPr>
    </w:lvl>
    <w:lvl w:ilvl="2" w:tplc="8704059E">
      <w:numFmt w:val="bullet"/>
      <w:lvlText w:val="•"/>
      <w:lvlJc w:val="left"/>
      <w:pPr>
        <w:ind w:left="2880" w:hanging="706"/>
      </w:pPr>
      <w:rPr>
        <w:rFonts w:hint="default"/>
        <w:lang w:val="ru-RU" w:eastAsia="en-US" w:bidi="ar-SA"/>
      </w:rPr>
    </w:lvl>
    <w:lvl w:ilvl="3" w:tplc="E912136E">
      <w:numFmt w:val="bullet"/>
      <w:lvlText w:val="•"/>
      <w:lvlJc w:val="left"/>
      <w:pPr>
        <w:ind w:left="3901" w:hanging="706"/>
      </w:pPr>
      <w:rPr>
        <w:rFonts w:hint="default"/>
        <w:lang w:val="ru-RU" w:eastAsia="en-US" w:bidi="ar-SA"/>
      </w:rPr>
    </w:lvl>
    <w:lvl w:ilvl="4" w:tplc="E6362C12">
      <w:numFmt w:val="bullet"/>
      <w:lvlText w:val="•"/>
      <w:lvlJc w:val="left"/>
      <w:pPr>
        <w:ind w:left="4921" w:hanging="706"/>
      </w:pPr>
      <w:rPr>
        <w:rFonts w:hint="default"/>
        <w:lang w:val="ru-RU" w:eastAsia="en-US" w:bidi="ar-SA"/>
      </w:rPr>
    </w:lvl>
    <w:lvl w:ilvl="5" w:tplc="12CA1F72">
      <w:numFmt w:val="bullet"/>
      <w:lvlText w:val="•"/>
      <w:lvlJc w:val="left"/>
      <w:pPr>
        <w:ind w:left="5942" w:hanging="706"/>
      </w:pPr>
      <w:rPr>
        <w:rFonts w:hint="default"/>
        <w:lang w:val="ru-RU" w:eastAsia="en-US" w:bidi="ar-SA"/>
      </w:rPr>
    </w:lvl>
    <w:lvl w:ilvl="6" w:tplc="E0F0F8C8">
      <w:numFmt w:val="bullet"/>
      <w:lvlText w:val="•"/>
      <w:lvlJc w:val="left"/>
      <w:pPr>
        <w:ind w:left="6962" w:hanging="706"/>
      </w:pPr>
      <w:rPr>
        <w:rFonts w:hint="default"/>
        <w:lang w:val="ru-RU" w:eastAsia="en-US" w:bidi="ar-SA"/>
      </w:rPr>
    </w:lvl>
    <w:lvl w:ilvl="7" w:tplc="A25C4958">
      <w:numFmt w:val="bullet"/>
      <w:lvlText w:val="•"/>
      <w:lvlJc w:val="left"/>
      <w:pPr>
        <w:ind w:left="7982" w:hanging="706"/>
      </w:pPr>
      <w:rPr>
        <w:rFonts w:hint="default"/>
        <w:lang w:val="ru-RU" w:eastAsia="en-US" w:bidi="ar-SA"/>
      </w:rPr>
    </w:lvl>
    <w:lvl w:ilvl="8" w:tplc="28A47C64">
      <w:numFmt w:val="bullet"/>
      <w:lvlText w:val="•"/>
      <w:lvlJc w:val="left"/>
      <w:pPr>
        <w:ind w:left="9003" w:hanging="706"/>
      </w:pPr>
      <w:rPr>
        <w:rFonts w:hint="default"/>
        <w:lang w:val="ru-RU" w:eastAsia="en-US" w:bidi="ar-SA"/>
      </w:rPr>
    </w:lvl>
  </w:abstractNum>
  <w:abstractNum w:abstractNumId="161">
    <w:nsid w:val="59706413"/>
    <w:multiLevelType w:val="hybridMultilevel"/>
    <w:tmpl w:val="0DD4D7A4"/>
    <w:lvl w:ilvl="0" w:tplc="425C488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804A3046">
      <w:numFmt w:val="bullet"/>
      <w:lvlText w:val="•"/>
      <w:lvlJc w:val="left"/>
      <w:pPr>
        <w:ind w:left="1860" w:hanging="706"/>
      </w:pPr>
      <w:rPr>
        <w:rFonts w:hint="default"/>
        <w:lang w:val="ru-RU" w:eastAsia="en-US" w:bidi="ar-SA"/>
      </w:rPr>
    </w:lvl>
    <w:lvl w:ilvl="2" w:tplc="70E22020">
      <w:numFmt w:val="bullet"/>
      <w:lvlText w:val="•"/>
      <w:lvlJc w:val="left"/>
      <w:pPr>
        <w:ind w:left="2880" w:hanging="706"/>
      </w:pPr>
      <w:rPr>
        <w:rFonts w:hint="default"/>
        <w:lang w:val="ru-RU" w:eastAsia="en-US" w:bidi="ar-SA"/>
      </w:rPr>
    </w:lvl>
    <w:lvl w:ilvl="3" w:tplc="F55EBA36">
      <w:numFmt w:val="bullet"/>
      <w:lvlText w:val="•"/>
      <w:lvlJc w:val="left"/>
      <w:pPr>
        <w:ind w:left="3901" w:hanging="706"/>
      </w:pPr>
      <w:rPr>
        <w:rFonts w:hint="default"/>
        <w:lang w:val="ru-RU" w:eastAsia="en-US" w:bidi="ar-SA"/>
      </w:rPr>
    </w:lvl>
    <w:lvl w:ilvl="4" w:tplc="2ECCC186">
      <w:numFmt w:val="bullet"/>
      <w:lvlText w:val="•"/>
      <w:lvlJc w:val="left"/>
      <w:pPr>
        <w:ind w:left="4921" w:hanging="706"/>
      </w:pPr>
      <w:rPr>
        <w:rFonts w:hint="default"/>
        <w:lang w:val="ru-RU" w:eastAsia="en-US" w:bidi="ar-SA"/>
      </w:rPr>
    </w:lvl>
    <w:lvl w:ilvl="5" w:tplc="E086120A">
      <w:numFmt w:val="bullet"/>
      <w:lvlText w:val="•"/>
      <w:lvlJc w:val="left"/>
      <w:pPr>
        <w:ind w:left="5942" w:hanging="706"/>
      </w:pPr>
      <w:rPr>
        <w:rFonts w:hint="default"/>
        <w:lang w:val="ru-RU" w:eastAsia="en-US" w:bidi="ar-SA"/>
      </w:rPr>
    </w:lvl>
    <w:lvl w:ilvl="6" w:tplc="7BC003AA">
      <w:numFmt w:val="bullet"/>
      <w:lvlText w:val="•"/>
      <w:lvlJc w:val="left"/>
      <w:pPr>
        <w:ind w:left="6962" w:hanging="706"/>
      </w:pPr>
      <w:rPr>
        <w:rFonts w:hint="default"/>
        <w:lang w:val="ru-RU" w:eastAsia="en-US" w:bidi="ar-SA"/>
      </w:rPr>
    </w:lvl>
    <w:lvl w:ilvl="7" w:tplc="C84E0874">
      <w:numFmt w:val="bullet"/>
      <w:lvlText w:val="•"/>
      <w:lvlJc w:val="left"/>
      <w:pPr>
        <w:ind w:left="7982" w:hanging="706"/>
      </w:pPr>
      <w:rPr>
        <w:rFonts w:hint="default"/>
        <w:lang w:val="ru-RU" w:eastAsia="en-US" w:bidi="ar-SA"/>
      </w:rPr>
    </w:lvl>
    <w:lvl w:ilvl="8" w:tplc="BE4ACCBA">
      <w:numFmt w:val="bullet"/>
      <w:lvlText w:val="•"/>
      <w:lvlJc w:val="left"/>
      <w:pPr>
        <w:ind w:left="9003" w:hanging="706"/>
      </w:pPr>
      <w:rPr>
        <w:rFonts w:hint="default"/>
        <w:lang w:val="ru-RU" w:eastAsia="en-US" w:bidi="ar-SA"/>
      </w:rPr>
    </w:lvl>
  </w:abstractNum>
  <w:abstractNum w:abstractNumId="162">
    <w:nsid w:val="59851310"/>
    <w:multiLevelType w:val="hybridMultilevel"/>
    <w:tmpl w:val="076E7C08"/>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63">
    <w:nsid w:val="59DE5343"/>
    <w:multiLevelType w:val="hybridMultilevel"/>
    <w:tmpl w:val="EBDAA48A"/>
    <w:lvl w:ilvl="0" w:tplc="D62C12A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B12200A0">
      <w:numFmt w:val="bullet"/>
      <w:lvlText w:val="•"/>
      <w:lvlJc w:val="left"/>
      <w:pPr>
        <w:ind w:left="1860" w:hanging="706"/>
      </w:pPr>
      <w:rPr>
        <w:rFonts w:hint="default"/>
        <w:lang w:val="ru-RU" w:eastAsia="en-US" w:bidi="ar-SA"/>
      </w:rPr>
    </w:lvl>
    <w:lvl w:ilvl="2" w:tplc="551EF750">
      <w:numFmt w:val="bullet"/>
      <w:lvlText w:val="•"/>
      <w:lvlJc w:val="left"/>
      <w:pPr>
        <w:ind w:left="2880" w:hanging="706"/>
      </w:pPr>
      <w:rPr>
        <w:rFonts w:hint="default"/>
        <w:lang w:val="ru-RU" w:eastAsia="en-US" w:bidi="ar-SA"/>
      </w:rPr>
    </w:lvl>
    <w:lvl w:ilvl="3" w:tplc="6310D93C">
      <w:numFmt w:val="bullet"/>
      <w:lvlText w:val="•"/>
      <w:lvlJc w:val="left"/>
      <w:pPr>
        <w:ind w:left="3901" w:hanging="706"/>
      </w:pPr>
      <w:rPr>
        <w:rFonts w:hint="default"/>
        <w:lang w:val="ru-RU" w:eastAsia="en-US" w:bidi="ar-SA"/>
      </w:rPr>
    </w:lvl>
    <w:lvl w:ilvl="4" w:tplc="52CCCD04">
      <w:numFmt w:val="bullet"/>
      <w:lvlText w:val="•"/>
      <w:lvlJc w:val="left"/>
      <w:pPr>
        <w:ind w:left="4921" w:hanging="706"/>
      </w:pPr>
      <w:rPr>
        <w:rFonts w:hint="default"/>
        <w:lang w:val="ru-RU" w:eastAsia="en-US" w:bidi="ar-SA"/>
      </w:rPr>
    </w:lvl>
    <w:lvl w:ilvl="5" w:tplc="A69892B6">
      <w:numFmt w:val="bullet"/>
      <w:lvlText w:val="•"/>
      <w:lvlJc w:val="left"/>
      <w:pPr>
        <w:ind w:left="5942" w:hanging="706"/>
      </w:pPr>
      <w:rPr>
        <w:rFonts w:hint="default"/>
        <w:lang w:val="ru-RU" w:eastAsia="en-US" w:bidi="ar-SA"/>
      </w:rPr>
    </w:lvl>
    <w:lvl w:ilvl="6" w:tplc="C59A17CA">
      <w:numFmt w:val="bullet"/>
      <w:lvlText w:val="•"/>
      <w:lvlJc w:val="left"/>
      <w:pPr>
        <w:ind w:left="6962" w:hanging="706"/>
      </w:pPr>
      <w:rPr>
        <w:rFonts w:hint="default"/>
        <w:lang w:val="ru-RU" w:eastAsia="en-US" w:bidi="ar-SA"/>
      </w:rPr>
    </w:lvl>
    <w:lvl w:ilvl="7" w:tplc="06288360">
      <w:numFmt w:val="bullet"/>
      <w:lvlText w:val="•"/>
      <w:lvlJc w:val="left"/>
      <w:pPr>
        <w:ind w:left="7982" w:hanging="706"/>
      </w:pPr>
      <w:rPr>
        <w:rFonts w:hint="default"/>
        <w:lang w:val="ru-RU" w:eastAsia="en-US" w:bidi="ar-SA"/>
      </w:rPr>
    </w:lvl>
    <w:lvl w:ilvl="8" w:tplc="7AFEC0F2">
      <w:numFmt w:val="bullet"/>
      <w:lvlText w:val="•"/>
      <w:lvlJc w:val="left"/>
      <w:pPr>
        <w:ind w:left="9003" w:hanging="706"/>
      </w:pPr>
      <w:rPr>
        <w:rFonts w:hint="default"/>
        <w:lang w:val="ru-RU" w:eastAsia="en-US" w:bidi="ar-SA"/>
      </w:rPr>
    </w:lvl>
  </w:abstractNum>
  <w:abstractNum w:abstractNumId="164">
    <w:nsid w:val="5ADC69B1"/>
    <w:multiLevelType w:val="hybridMultilevel"/>
    <w:tmpl w:val="00C87922"/>
    <w:lvl w:ilvl="0" w:tplc="04190001">
      <w:start w:val="1"/>
      <w:numFmt w:val="bullet"/>
      <w:lvlText w:val=""/>
      <w:lvlJc w:val="left"/>
      <w:pPr>
        <w:ind w:left="2269" w:hanging="360"/>
      </w:pPr>
      <w:rPr>
        <w:rFonts w:ascii="Symbol" w:hAnsi="Symbol" w:hint="default"/>
      </w:rPr>
    </w:lvl>
    <w:lvl w:ilvl="1" w:tplc="04190003" w:tentative="1">
      <w:start w:val="1"/>
      <w:numFmt w:val="bullet"/>
      <w:lvlText w:val="o"/>
      <w:lvlJc w:val="left"/>
      <w:pPr>
        <w:ind w:left="2989" w:hanging="360"/>
      </w:pPr>
      <w:rPr>
        <w:rFonts w:ascii="Courier New" w:hAnsi="Courier New" w:cs="Courier New" w:hint="default"/>
      </w:rPr>
    </w:lvl>
    <w:lvl w:ilvl="2" w:tplc="04190005" w:tentative="1">
      <w:start w:val="1"/>
      <w:numFmt w:val="bullet"/>
      <w:lvlText w:val=""/>
      <w:lvlJc w:val="left"/>
      <w:pPr>
        <w:ind w:left="3709" w:hanging="360"/>
      </w:pPr>
      <w:rPr>
        <w:rFonts w:ascii="Wingdings" w:hAnsi="Wingdings" w:hint="default"/>
      </w:rPr>
    </w:lvl>
    <w:lvl w:ilvl="3" w:tplc="04190001" w:tentative="1">
      <w:start w:val="1"/>
      <w:numFmt w:val="bullet"/>
      <w:lvlText w:val=""/>
      <w:lvlJc w:val="left"/>
      <w:pPr>
        <w:ind w:left="4429" w:hanging="360"/>
      </w:pPr>
      <w:rPr>
        <w:rFonts w:ascii="Symbol" w:hAnsi="Symbol" w:hint="default"/>
      </w:rPr>
    </w:lvl>
    <w:lvl w:ilvl="4" w:tplc="04190003" w:tentative="1">
      <w:start w:val="1"/>
      <w:numFmt w:val="bullet"/>
      <w:lvlText w:val="o"/>
      <w:lvlJc w:val="left"/>
      <w:pPr>
        <w:ind w:left="5149" w:hanging="360"/>
      </w:pPr>
      <w:rPr>
        <w:rFonts w:ascii="Courier New" w:hAnsi="Courier New" w:cs="Courier New" w:hint="default"/>
      </w:rPr>
    </w:lvl>
    <w:lvl w:ilvl="5" w:tplc="04190005" w:tentative="1">
      <w:start w:val="1"/>
      <w:numFmt w:val="bullet"/>
      <w:lvlText w:val=""/>
      <w:lvlJc w:val="left"/>
      <w:pPr>
        <w:ind w:left="5869" w:hanging="360"/>
      </w:pPr>
      <w:rPr>
        <w:rFonts w:ascii="Wingdings" w:hAnsi="Wingdings" w:hint="default"/>
      </w:rPr>
    </w:lvl>
    <w:lvl w:ilvl="6" w:tplc="04190001" w:tentative="1">
      <w:start w:val="1"/>
      <w:numFmt w:val="bullet"/>
      <w:lvlText w:val=""/>
      <w:lvlJc w:val="left"/>
      <w:pPr>
        <w:ind w:left="6589" w:hanging="360"/>
      </w:pPr>
      <w:rPr>
        <w:rFonts w:ascii="Symbol" w:hAnsi="Symbol" w:hint="default"/>
      </w:rPr>
    </w:lvl>
    <w:lvl w:ilvl="7" w:tplc="04190003" w:tentative="1">
      <w:start w:val="1"/>
      <w:numFmt w:val="bullet"/>
      <w:lvlText w:val="o"/>
      <w:lvlJc w:val="left"/>
      <w:pPr>
        <w:ind w:left="7309" w:hanging="360"/>
      </w:pPr>
      <w:rPr>
        <w:rFonts w:ascii="Courier New" w:hAnsi="Courier New" w:cs="Courier New" w:hint="default"/>
      </w:rPr>
    </w:lvl>
    <w:lvl w:ilvl="8" w:tplc="04190005" w:tentative="1">
      <w:start w:val="1"/>
      <w:numFmt w:val="bullet"/>
      <w:lvlText w:val=""/>
      <w:lvlJc w:val="left"/>
      <w:pPr>
        <w:ind w:left="8029" w:hanging="360"/>
      </w:pPr>
      <w:rPr>
        <w:rFonts w:ascii="Wingdings" w:hAnsi="Wingdings" w:hint="default"/>
      </w:rPr>
    </w:lvl>
  </w:abstractNum>
  <w:abstractNum w:abstractNumId="165">
    <w:nsid w:val="5AE25B23"/>
    <w:multiLevelType w:val="hybridMultilevel"/>
    <w:tmpl w:val="24704274"/>
    <w:lvl w:ilvl="0" w:tplc="D7882618">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C5E0AC00">
      <w:numFmt w:val="bullet"/>
      <w:lvlText w:val="•"/>
      <w:lvlJc w:val="left"/>
      <w:pPr>
        <w:ind w:left="1860" w:hanging="706"/>
      </w:pPr>
      <w:rPr>
        <w:rFonts w:hint="default"/>
        <w:lang w:val="ru-RU" w:eastAsia="en-US" w:bidi="ar-SA"/>
      </w:rPr>
    </w:lvl>
    <w:lvl w:ilvl="2" w:tplc="2F08BA42">
      <w:numFmt w:val="bullet"/>
      <w:lvlText w:val="•"/>
      <w:lvlJc w:val="left"/>
      <w:pPr>
        <w:ind w:left="2880" w:hanging="706"/>
      </w:pPr>
      <w:rPr>
        <w:rFonts w:hint="default"/>
        <w:lang w:val="ru-RU" w:eastAsia="en-US" w:bidi="ar-SA"/>
      </w:rPr>
    </w:lvl>
    <w:lvl w:ilvl="3" w:tplc="24A06E10">
      <w:numFmt w:val="bullet"/>
      <w:lvlText w:val="•"/>
      <w:lvlJc w:val="left"/>
      <w:pPr>
        <w:ind w:left="3901" w:hanging="706"/>
      </w:pPr>
      <w:rPr>
        <w:rFonts w:hint="default"/>
        <w:lang w:val="ru-RU" w:eastAsia="en-US" w:bidi="ar-SA"/>
      </w:rPr>
    </w:lvl>
    <w:lvl w:ilvl="4" w:tplc="E3886A52">
      <w:numFmt w:val="bullet"/>
      <w:lvlText w:val="•"/>
      <w:lvlJc w:val="left"/>
      <w:pPr>
        <w:ind w:left="4921" w:hanging="706"/>
      </w:pPr>
      <w:rPr>
        <w:rFonts w:hint="default"/>
        <w:lang w:val="ru-RU" w:eastAsia="en-US" w:bidi="ar-SA"/>
      </w:rPr>
    </w:lvl>
    <w:lvl w:ilvl="5" w:tplc="677C9A4A">
      <w:numFmt w:val="bullet"/>
      <w:lvlText w:val="•"/>
      <w:lvlJc w:val="left"/>
      <w:pPr>
        <w:ind w:left="5942" w:hanging="706"/>
      </w:pPr>
      <w:rPr>
        <w:rFonts w:hint="default"/>
        <w:lang w:val="ru-RU" w:eastAsia="en-US" w:bidi="ar-SA"/>
      </w:rPr>
    </w:lvl>
    <w:lvl w:ilvl="6" w:tplc="B35C44D0">
      <w:numFmt w:val="bullet"/>
      <w:lvlText w:val="•"/>
      <w:lvlJc w:val="left"/>
      <w:pPr>
        <w:ind w:left="6962" w:hanging="706"/>
      </w:pPr>
      <w:rPr>
        <w:rFonts w:hint="default"/>
        <w:lang w:val="ru-RU" w:eastAsia="en-US" w:bidi="ar-SA"/>
      </w:rPr>
    </w:lvl>
    <w:lvl w:ilvl="7" w:tplc="3EBC1E5A">
      <w:numFmt w:val="bullet"/>
      <w:lvlText w:val="•"/>
      <w:lvlJc w:val="left"/>
      <w:pPr>
        <w:ind w:left="7982" w:hanging="706"/>
      </w:pPr>
      <w:rPr>
        <w:rFonts w:hint="default"/>
        <w:lang w:val="ru-RU" w:eastAsia="en-US" w:bidi="ar-SA"/>
      </w:rPr>
    </w:lvl>
    <w:lvl w:ilvl="8" w:tplc="B302F71A">
      <w:numFmt w:val="bullet"/>
      <w:lvlText w:val="•"/>
      <w:lvlJc w:val="left"/>
      <w:pPr>
        <w:ind w:left="9003" w:hanging="706"/>
      </w:pPr>
      <w:rPr>
        <w:rFonts w:hint="default"/>
        <w:lang w:val="ru-RU" w:eastAsia="en-US" w:bidi="ar-SA"/>
      </w:rPr>
    </w:lvl>
  </w:abstractNum>
  <w:abstractNum w:abstractNumId="166">
    <w:nsid w:val="5B0A5CF5"/>
    <w:multiLevelType w:val="hybridMultilevel"/>
    <w:tmpl w:val="F76C8402"/>
    <w:lvl w:ilvl="0" w:tplc="D786F102">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7662E7AA">
      <w:numFmt w:val="bullet"/>
      <w:lvlText w:val="•"/>
      <w:lvlJc w:val="left"/>
      <w:pPr>
        <w:ind w:left="1860" w:hanging="706"/>
      </w:pPr>
      <w:rPr>
        <w:rFonts w:hint="default"/>
        <w:lang w:val="ru-RU" w:eastAsia="en-US" w:bidi="ar-SA"/>
      </w:rPr>
    </w:lvl>
    <w:lvl w:ilvl="2" w:tplc="1A7C6262">
      <w:numFmt w:val="bullet"/>
      <w:lvlText w:val="•"/>
      <w:lvlJc w:val="left"/>
      <w:pPr>
        <w:ind w:left="2880" w:hanging="706"/>
      </w:pPr>
      <w:rPr>
        <w:rFonts w:hint="default"/>
        <w:lang w:val="ru-RU" w:eastAsia="en-US" w:bidi="ar-SA"/>
      </w:rPr>
    </w:lvl>
    <w:lvl w:ilvl="3" w:tplc="CF941AFE">
      <w:numFmt w:val="bullet"/>
      <w:lvlText w:val="•"/>
      <w:lvlJc w:val="left"/>
      <w:pPr>
        <w:ind w:left="3901" w:hanging="706"/>
      </w:pPr>
      <w:rPr>
        <w:rFonts w:hint="default"/>
        <w:lang w:val="ru-RU" w:eastAsia="en-US" w:bidi="ar-SA"/>
      </w:rPr>
    </w:lvl>
    <w:lvl w:ilvl="4" w:tplc="ED44D746">
      <w:numFmt w:val="bullet"/>
      <w:lvlText w:val="•"/>
      <w:lvlJc w:val="left"/>
      <w:pPr>
        <w:ind w:left="4921" w:hanging="706"/>
      </w:pPr>
      <w:rPr>
        <w:rFonts w:hint="default"/>
        <w:lang w:val="ru-RU" w:eastAsia="en-US" w:bidi="ar-SA"/>
      </w:rPr>
    </w:lvl>
    <w:lvl w:ilvl="5" w:tplc="1DB07292">
      <w:numFmt w:val="bullet"/>
      <w:lvlText w:val="•"/>
      <w:lvlJc w:val="left"/>
      <w:pPr>
        <w:ind w:left="5942" w:hanging="706"/>
      </w:pPr>
      <w:rPr>
        <w:rFonts w:hint="default"/>
        <w:lang w:val="ru-RU" w:eastAsia="en-US" w:bidi="ar-SA"/>
      </w:rPr>
    </w:lvl>
    <w:lvl w:ilvl="6" w:tplc="C9FA08CC">
      <w:numFmt w:val="bullet"/>
      <w:lvlText w:val="•"/>
      <w:lvlJc w:val="left"/>
      <w:pPr>
        <w:ind w:left="6962" w:hanging="706"/>
      </w:pPr>
      <w:rPr>
        <w:rFonts w:hint="default"/>
        <w:lang w:val="ru-RU" w:eastAsia="en-US" w:bidi="ar-SA"/>
      </w:rPr>
    </w:lvl>
    <w:lvl w:ilvl="7" w:tplc="C9764816">
      <w:numFmt w:val="bullet"/>
      <w:lvlText w:val="•"/>
      <w:lvlJc w:val="left"/>
      <w:pPr>
        <w:ind w:left="7982" w:hanging="706"/>
      </w:pPr>
      <w:rPr>
        <w:rFonts w:hint="default"/>
        <w:lang w:val="ru-RU" w:eastAsia="en-US" w:bidi="ar-SA"/>
      </w:rPr>
    </w:lvl>
    <w:lvl w:ilvl="8" w:tplc="F340A63A">
      <w:numFmt w:val="bullet"/>
      <w:lvlText w:val="•"/>
      <w:lvlJc w:val="left"/>
      <w:pPr>
        <w:ind w:left="9003" w:hanging="706"/>
      </w:pPr>
      <w:rPr>
        <w:rFonts w:hint="default"/>
        <w:lang w:val="ru-RU" w:eastAsia="en-US" w:bidi="ar-SA"/>
      </w:rPr>
    </w:lvl>
  </w:abstractNum>
  <w:abstractNum w:abstractNumId="167">
    <w:nsid w:val="5BA87F3B"/>
    <w:multiLevelType w:val="hybridMultilevel"/>
    <w:tmpl w:val="9D7ACB16"/>
    <w:lvl w:ilvl="0" w:tplc="8840A208">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76FE7A7E">
      <w:numFmt w:val="bullet"/>
      <w:lvlText w:val="•"/>
      <w:lvlJc w:val="left"/>
      <w:pPr>
        <w:ind w:left="1860" w:hanging="706"/>
      </w:pPr>
      <w:rPr>
        <w:rFonts w:hint="default"/>
        <w:lang w:val="ru-RU" w:eastAsia="en-US" w:bidi="ar-SA"/>
      </w:rPr>
    </w:lvl>
    <w:lvl w:ilvl="2" w:tplc="925C4756">
      <w:numFmt w:val="bullet"/>
      <w:lvlText w:val="•"/>
      <w:lvlJc w:val="left"/>
      <w:pPr>
        <w:ind w:left="2880" w:hanging="706"/>
      </w:pPr>
      <w:rPr>
        <w:rFonts w:hint="default"/>
        <w:lang w:val="ru-RU" w:eastAsia="en-US" w:bidi="ar-SA"/>
      </w:rPr>
    </w:lvl>
    <w:lvl w:ilvl="3" w:tplc="09E84E2E">
      <w:numFmt w:val="bullet"/>
      <w:lvlText w:val="•"/>
      <w:lvlJc w:val="left"/>
      <w:pPr>
        <w:ind w:left="3901" w:hanging="706"/>
      </w:pPr>
      <w:rPr>
        <w:rFonts w:hint="default"/>
        <w:lang w:val="ru-RU" w:eastAsia="en-US" w:bidi="ar-SA"/>
      </w:rPr>
    </w:lvl>
    <w:lvl w:ilvl="4" w:tplc="AFACFC06">
      <w:numFmt w:val="bullet"/>
      <w:lvlText w:val="•"/>
      <w:lvlJc w:val="left"/>
      <w:pPr>
        <w:ind w:left="4921" w:hanging="706"/>
      </w:pPr>
      <w:rPr>
        <w:rFonts w:hint="default"/>
        <w:lang w:val="ru-RU" w:eastAsia="en-US" w:bidi="ar-SA"/>
      </w:rPr>
    </w:lvl>
    <w:lvl w:ilvl="5" w:tplc="29F055E2">
      <w:numFmt w:val="bullet"/>
      <w:lvlText w:val="•"/>
      <w:lvlJc w:val="left"/>
      <w:pPr>
        <w:ind w:left="5942" w:hanging="706"/>
      </w:pPr>
      <w:rPr>
        <w:rFonts w:hint="default"/>
        <w:lang w:val="ru-RU" w:eastAsia="en-US" w:bidi="ar-SA"/>
      </w:rPr>
    </w:lvl>
    <w:lvl w:ilvl="6" w:tplc="498E4806">
      <w:numFmt w:val="bullet"/>
      <w:lvlText w:val="•"/>
      <w:lvlJc w:val="left"/>
      <w:pPr>
        <w:ind w:left="6962" w:hanging="706"/>
      </w:pPr>
      <w:rPr>
        <w:rFonts w:hint="default"/>
        <w:lang w:val="ru-RU" w:eastAsia="en-US" w:bidi="ar-SA"/>
      </w:rPr>
    </w:lvl>
    <w:lvl w:ilvl="7" w:tplc="72D246FE">
      <w:numFmt w:val="bullet"/>
      <w:lvlText w:val="•"/>
      <w:lvlJc w:val="left"/>
      <w:pPr>
        <w:ind w:left="7982" w:hanging="706"/>
      </w:pPr>
      <w:rPr>
        <w:rFonts w:hint="default"/>
        <w:lang w:val="ru-RU" w:eastAsia="en-US" w:bidi="ar-SA"/>
      </w:rPr>
    </w:lvl>
    <w:lvl w:ilvl="8" w:tplc="E8F25154">
      <w:numFmt w:val="bullet"/>
      <w:lvlText w:val="•"/>
      <w:lvlJc w:val="left"/>
      <w:pPr>
        <w:ind w:left="9003" w:hanging="706"/>
      </w:pPr>
      <w:rPr>
        <w:rFonts w:hint="default"/>
        <w:lang w:val="ru-RU" w:eastAsia="en-US" w:bidi="ar-SA"/>
      </w:rPr>
    </w:lvl>
  </w:abstractNum>
  <w:abstractNum w:abstractNumId="168">
    <w:nsid w:val="5BF47C02"/>
    <w:multiLevelType w:val="hybridMultilevel"/>
    <w:tmpl w:val="36B2A46C"/>
    <w:lvl w:ilvl="0" w:tplc="4E02138E">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6ACA1D9C">
      <w:numFmt w:val="bullet"/>
      <w:lvlText w:val="•"/>
      <w:lvlJc w:val="left"/>
      <w:pPr>
        <w:ind w:left="3138" w:hanging="706"/>
      </w:pPr>
      <w:rPr>
        <w:rFonts w:hint="default"/>
        <w:lang w:val="ru-RU" w:eastAsia="en-US" w:bidi="ar-SA"/>
      </w:rPr>
    </w:lvl>
    <w:lvl w:ilvl="2" w:tplc="5A4A4BFC">
      <w:numFmt w:val="bullet"/>
      <w:lvlText w:val="•"/>
      <w:lvlJc w:val="left"/>
      <w:pPr>
        <w:ind w:left="4016" w:hanging="706"/>
      </w:pPr>
      <w:rPr>
        <w:rFonts w:hint="default"/>
        <w:lang w:val="ru-RU" w:eastAsia="en-US" w:bidi="ar-SA"/>
      </w:rPr>
    </w:lvl>
    <w:lvl w:ilvl="3" w:tplc="76143F2E">
      <w:numFmt w:val="bullet"/>
      <w:lvlText w:val="•"/>
      <w:lvlJc w:val="left"/>
      <w:pPr>
        <w:ind w:left="4895" w:hanging="706"/>
      </w:pPr>
      <w:rPr>
        <w:rFonts w:hint="default"/>
        <w:lang w:val="ru-RU" w:eastAsia="en-US" w:bidi="ar-SA"/>
      </w:rPr>
    </w:lvl>
    <w:lvl w:ilvl="4" w:tplc="244023D2">
      <w:numFmt w:val="bullet"/>
      <w:lvlText w:val="•"/>
      <w:lvlJc w:val="left"/>
      <w:pPr>
        <w:ind w:left="5773" w:hanging="706"/>
      </w:pPr>
      <w:rPr>
        <w:rFonts w:hint="default"/>
        <w:lang w:val="ru-RU" w:eastAsia="en-US" w:bidi="ar-SA"/>
      </w:rPr>
    </w:lvl>
    <w:lvl w:ilvl="5" w:tplc="7FE6439A">
      <w:numFmt w:val="bullet"/>
      <w:lvlText w:val="•"/>
      <w:lvlJc w:val="left"/>
      <w:pPr>
        <w:ind w:left="6652" w:hanging="706"/>
      </w:pPr>
      <w:rPr>
        <w:rFonts w:hint="default"/>
        <w:lang w:val="ru-RU" w:eastAsia="en-US" w:bidi="ar-SA"/>
      </w:rPr>
    </w:lvl>
    <w:lvl w:ilvl="6" w:tplc="CF126900">
      <w:numFmt w:val="bullet"/>
      <w:lvlText w:val="•"/>
      <w:lvlJc w:val="left"/>
      <w:pPr>
        <w:ind w:left="7530" w:hanging="706"/>
      </w:pPr>
      <w:rPr>
        <w:rFonts w:hint="default"/>
        <w:lang w:val="ru-RU" w:eastAsia="en-US" w:bidi="ar-SA"/>
      </w:rPr>
    </w:lvl>
    <w:lvl w:ilvl="7" w:tplc="8DAA55C6">
      <w:numFmt w:val="bullet"/>
      <w:lvlText w:val="•"/>
      <w:lvlJc w:val="left"/>
      <w:pPr>
        <w:ind w:left="8408" w:hanging="706"/>
      </w:pPr>
      <w:rPr>
        <w:rFonts w:hint="default"/>
        <w:lang w:val="ru-RU" w:eastAsia="en-US" w:bidi="ar-SA"/>
      </w:rPr>
    </w:lvl>
    <w:lvl w:ilvl="8" w:tplc="07C690C2">
      <w:numFmt w:val="bullet"/>
      <w:lvlText w:val="•"/>
      <w:lvlJc w:val="left"/>
      <w:pPr>
        <w:ind w:left="9287" w:hanging="706"/>
      </w:pPr>
      <w:rPr>
        <w:rFonts w:hint="default"/>
        <w:lang w:val="ru-RU" w:eastAsia="en-US" w:bidi="ar-SA"/>
      </w:rPr>
    </w:lvl>
  </w:abstractNum>
  <w:abstractNum w:abstractNumId="169">
    <w:nsid w:val="5C113777"/>
    <w:multiLevelType w:val="hybridMultilevel"/>
    <w:tmpl w:val="42C86B7C"/>
    <w:lvl w:ilvl="0" w:tplc="F6D4D89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2018B826">
      <w:numFmt w:val="bullet"/>
      <w:lvlText w:val="•"/>
      <w:lvlJc w:val="left"/>
      <w:pPr>
        <w:ind w:left="1860" w:hanging="706"/>
      </w:pPr>
      <w:rPr>
        <w:rFonts w:hint="default"/>
        <w:lang w:val="ru-RU" w:eastAsia="en-US" w:bidi="ar-SA"/>
      </w:rPr>
    </w:lvl>
    <w:lvl w:ilvl="2" w:tplc="1A940648">
      <w:numFmt w:val="bullet"/>
      <w:lvlText w:val="•"/>
      <w:lvlJc w:val="left"/>
      <w:pPr>
        <w:ind w:left="2880" w:hanging="706"/>
      </w:pPr>
      <w:rPr>
        <w:rFonts w:hint="default"/>
        <w:lang w:val="ru-RU" w:eastAsia="en-US" w:bidi="ar-SA"/>
      </w:rPr>
    </w:lvl>
    <w:lvl w:ilvl="3" w:tplc="5464F0E2">
      <w:numFmt w:val="bullet"/>
      <w:lvlText w:val="•"/>
      <w:lvlJc w:val="left"/>
      <w:pPr>
        <w:ind w:left="3901" w:hanging="706"/>
      </w:pPr>
      <w:rPr>
        <w:rFonts w:hint="default"/>
        <w:lang w:val="ru-RU" w:eastAsia="en-US" w:bidi="ar-SA"/>
      </w:rPr>
    </w:lvl>
    <w:lvl w:ilvl="4" w:tplc="AAFACE56">
      <w:numFmt w:val="bullet"/>
      <w:lvlText w:val="•"/>
      <w:lvlJc w:val="left"/>
      <w:pPr>
        <w:ind w:left="4921" w:hanging="706"/>
      </w:pPr>
      <w:rPr>
        <w:rFonts w:hint="default"/>
        <w:lang w:val="ru-RU" w:eastAsia="en-US" w:bidi="ar-SA"/>
      </w:rPr>
    </w:lvl>
    <w:lvl w:ilvl="5" w:tplc="3BEE8DA2">
      <w:numFmt w:val="bullet"/>
      <w:lvlText w:val="•"/>
      <w:lvlJc w:val="left"/>
      <w:pPr>
        <w:ind w:left="5942" w:hanging="706"/>
      </w:pPr>
      <w:rPr>
        <w:rFonts w:hint="default"/>
        <w:lang w:val="ru-RU" w:eastAsia="en-US" w:bidi="ar-SA"/>
      </w:rPr>
    </w:lvl>
    <w:lvl w:ilvl="6" w:tplc="2214ADE0">
      <w:numFmt w:val="bullet"/>
      <w:lvlText w:val="•"/>
      <w:lvlJc w:val="left"/>
      <w:pPr>
        <w:ind w:left="6962" w:hanging="706"/>
      </w:pPr>
      <w:rPr>
        <w:rFonts w:hint="default"/>
        <w:lang w:val="ru-RU" w:eastAsia="en-US" w:bidi="ar-SA"/>
      </w:rPr>
    </w:lvl>
    <w:lvl w:ilvl="7" w:tplc="EF346062">
      <w:numFmt w:val="bullet"/>
      <w:lvlText w:val="•"/>
      <w:lvlJc w:val="left"/>
      <w:pPr>
        <w:ind w:left="7982" w:hanging="706"/>
      </w:pPr>
      <w:rPr>
        <w:rFonts w:hint="default"/>
        <w:lang w:val="ru-RU" w:eastAsia="en-US" w:bidi="ar-SA"/>
      </w:rPr>
    </w:lvl>
    <w:lvl w:ilvl="8" w:tplc="23AABC48">
      <w:numFmt w:val="bullet"/>
      <w:lvlText w:val="•"/>
      <w:lvlJc w:val="left"/>
      <w:pPr>
        <w:ind w:left="9003" w:hanging="706"/>
      </w:pPr>
      <w:rPr>
        <w:rFonts w:hint="default"/>
        <w:lang w:val="ru-RU" w:eastAsia="en-US" w:bidi="ar-SA"/>
      </w:rPr>
    </w:lvl>
  </w:abstractNum>
  <w:abstractNum w:abstractNumId="170">
    <w:nsid w:val="5C36437B"/>
    <w:multiLevelType w:val="hybridMultilevel"/>
    <w:tmpl w:val="FDB6CA4C"/>
    <w:lvl w:ilvl="0" w:tplc="56EE7F24">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1BB0A890">
      <w:numFmt w:val="bullet"/>
      <w:lvlText w:val="•"/>
      <w:lvlJc w:val="left"/>
      <w:pPr>
        <w:ind w:left="3138" w:hanging="706"/>
      </w:pPr>
      <w:rPr>
        <w:rFonts w:hint="default"/>
        <w:lang w:val="ru-RU" w:eastAsia="en-US" w:bidi="ar-SA"/>
      </w:rPr>
    </w:lvl>
    <w:lvl w:ilvl="2" w:tplc="17EAAD60">
      <w:numFmt w:val="bullet"/>
      <w:lvlText w:val="•"/>
      <w:lvlJc w:val="left"/>
      <w:pPr>
        <w:ind w:left="4016" w:hanging="706"/>
      </w:pPr>
      <w:rPr>
        <w:rFonts w:hint="default"/>
        <w:lang w:val="ru-RU" w:eastAsia="en-US" w:bidi="ar-SA"/>
      </w:rPr>
    </w:lvl>
    <w:lvl w:ilvl="3" w:tplc="B768838A">
      <w:numFmt w:val="bullet"/>
      <w:lvlText w:val="•"/>
      <w:lvlJc w:val="left"/>
      <w:pPr>
        <w:ind w:left="4895" w:hanging="706"/>
      </w:pPr>
      <w:rPr>
        <w:rFonts w:hint="default"/>
        <w:lang w:val="ru-RU" w:eastAsia="en-US" w:bidi="ar-SA"/>
      </w:rPr>
    </w:lvl>
    <w:lvl w:ilvl="4" w:tplc="CDEC7FEA">
      <w:numFmt w:val="bullet"/>
      <w:lvlText w:val="•"/>
      <w:lvlJc w:val="left"/>
      <w:pPr>
        <w:ind w:left="5773" w:hanging="706"/>
      </w:pPr>
      <w:rPr>
        <w:rFonts w:hint="default"/>
        <w:lang w:val="ru-RU" w:eastAsia="en-US" w:bidi="ar-SA"/>
      </w:rPr>
    </w:lvl>
    <w:lvl w:ilvl="5" w:tplc="97587F26">
      <w:numFmt w:val="bullet"/>
      <w:lvlText w:val="•"/>
      <w:lvlJc w:val="left"/>
      <w:pPr>
        <w:ind w:left="6652" w:hanging="706"/>
      </w:pPr>
      <w:rPr>
        <w:rFonts w:hint="default"/>
        <w:lang w:val="ru-RU" w:eastAsia="en-US" w:bidi="ar-SA"/>
      </w:rPr>
    </w:lvl>
    <w:lvl w:ilvl="6" w:tplc="540CD998">
      <w:numFmt w:val="bullet"/>
      <w:lvlText w:val="•"/>
      <w:lvlJc w:val="left"/>
      <w:pPr>
        <w:ind w:left="7530" w:hanging="706"/>
      </w:pPr>
      <w:rPr>
        <w:rFonts w:hint="default"/>
        <w:lang w:val="ru-RU" w:eastAsia="en-US" w:bidi="ar-SA"/>
      </w:rPr>
    </w:lvl>
    <w:lvl w:ilvl="7" w:tplc="1D161D7E">
      <w:numFmt w:val="bullet"/>
      <w:lvlText w:val="•"/>
      <w:lvlJc w:val="left"/>
      <w:pPr>
        <w:ind w:left="8408" w:hanging="706"/>
      </w:pPr>
      <w:rPr>
        <w:rFonts w:hint="default"/>
        <w:lang w:val="ru-RU" w:eastAsia="en-US" w:bidi="ar-SA"/>
      </w:rPr>
    </w:lvl>
    <w:lvl w:ilvl="8" w:tplc="AE3A5DE0">
      <w:numFmt w:val="bullet"/>
      <w:lvlText w:val="•"/>
      <w:lvlJc w:val="left"/>
      <w:pPr>
        <w:ind w:left="9287" w:hanging="706"/>
      </w:pPr>
      <w:rPr>
        <w:rFonts w:hint="default"/>
        <w:lang w:val="ru-RU" w:eastAsia="en-US" w:bidi="ar-SA"/>
      </w:rPr>
    </w:lvl>
  </w:abstractNum>
  <w:abstractNum w:abstractNumId="171">
    <w:nsid w:val="5C9A4C35"/>
    <w:multiLevelType w:val="hybridMultilevel"/>
    <w:tmpl w:val="991A11D4"/>
    <w:lvl w:ilvl="0" w:tplc="47DE8D1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F978F50C">
      <w:numFmt w:val="bullet"/>
      <w:lvlText w:val="•"/>
      <w:lvlJc w:val="left"/>
      <w:pPr>
        <w:ind w:left="1860" w:hanging="706"/>
      </w:pPr>
      <w:rPr>
        <w:rFonts w:hint="default"/>
        <w:lang w:val="ru-RU" w:eastAsia="en-US" w:bidi="ar-SA"/>
      </w:rPr>
    </w:lvl>
    <w:lvl w:ilvl="2" w:tplc="76D0707E">
      <w:numFmt w:val="bullet"/>
      <w:lvlText w:val="•"/>
      <w:lvlJc w:val="left"/>
      <w:pPr>
        <w:ind w:left="2880" w:hanging="706"/>
      </w:pPr>
      <w:rPr>
        <w:rFonts w:hint="default"/>
        <w:lang w:val="ru-RU" w:eastAsia="en-US" w:bidi="ar-SA"/>
      </w:rPr>
    </w:lvl>
    <w:lvl w:ilvl="3" w:tplc="FD184D06">
      <w:numFmt w:val="bullet"/>
      <w:lvlText w:val="•"/>
      <w:lvlJc w:val="left"/>
      <w:pPr>
        <w:ind w:left="3901" w:hanging="706"/>
      </w:pPr>
      <w:rPr>
        <w:rFonts w:hint="default"/>
        <w:lang w:val="ru-RU" w:eastAsia="en-US" w:bidi="ar-SA"/>
      </w:rPr>
    </w:lvl>
    <w:lvl w:ilvl="4" w:tplc="3412FB94">
      <w:numFmt w:val="bullet"/>
      <w:lvlText w:val="•"/>
      <w:lvlJc w:val="left"/>
      <w:pPr>
        <w:ind w:left="4921" w:hanging="706"/>
      </w:pPr>
      <w:rPr>
        <w:rFonts w:hint="default"/>
        <w:lang w:val="ru-RU" w:eastAsia="en-US" w:bidi="ar-SA"/>
      </w:rPr>
    </w:lvl>
    <w:lvl w:ilvl="5" w:tplc="122A4C22">
      <w:numFmt w:val="bullet"/>
      <w:lvlText w:val="•"/>
      <w:lvlJc w:val="left"/>
      <w:pPr>
        <w:ind w:left="5942" w:hanging="706"/>
      </w:pPr>
      <w:rPr>
        <w:rFonts w:hint="default"/>
        <w:lang w:val="ru-RU" w:eastAsia="en-US" w:bidi="ar-SA"/>
      </w:rPr>
    </w:lvl>
    <w:lvl w:ilvl="6" w:tplc="26EED6DA">
      <w:numFmt w:val="bullet"/>
      <w:lvlText w:val="•"/>
      <w:lvlJc w:val="left"/>
      <w:pPr>
        <w:ind w:left="6962" w:hanging="706"/>
      </w:pPr>
      <w:rPr>
        <w:rFonts w:hint="default"/>
        <w:lang w:val="ru-RU" w:eastAsia="en-US" w:bidi="ar-SA"/>
      </w:rPr>
    </w:lvl>
    <w:lvl w:ilvl="7" w:tplc="E4786D2C">
      <w:numFmt w:val="bullet"/>
      <w:lvlText w:val="•"/>
      <w:lvlJc w:val="left"/>
      <w:pPr>
        <w:ind w:left="7982" w:hanging="706"/>
      </w:pPr>
      <w:rPr>
        <w:rFonts w:hint="default"/>
        <w:lang w:val="ru-RU" w:eastAsia="en-US" w:bidi="ar-SA"/>
      </w:rPr>
    </w:lvl>
    <w:lvl w:ilvl="8" w:tplc="C2F27966">
      <w:numFmt w:val="bullet"/>
      <w:lvlText w:val="•"/>
      <w:lvlJc w:val="left"/>
      <w:pPr>
        <w:ind w:left="9003" w:hanging="706"/>
      </w:pPr>
      <w:rPr>
        <w:rFonts w:hint="default"/>
        <w:lang w:val="ru-RU" w:eastAsia="en-US" w:bidi="ar-SA"/>
      </w:rPr>
    </w:lvl>
  </w:abstractNum>
  <w:abstractNum w:abstractNumId="172">
    <w:nsid w:val="5CA74B1E"/>
    <w:multiLevelType w:val="hybridMultilevel"/>
    <w:tmpl w:val="24D69BBC"/>
    <w:lvl w:ilvl="0" w:tplc="FAD8DB3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71EA983A">
      <w:numFmt w:val="bullet"/>
      <w:lvlText w:val="•"/>
      <w:lvlJc w:val="left"/>
      <w:pPr>
        <w:ind w:left="1860" w:hanging="706"/>
      </w:pPr>
      <w:rPr>
        <w:rFonts w:hint="default"/>
        <w:lang w:val="ru-RU" w:eastAsia="en-US" w:bidi="ar-SA"/>
      </w:rPr>
    </w:lvl>
    <w:lvl w:ilvl="2" w:tplc="857C5DFA">
      <w:numFmt w:val="bullet"/>
      <w:lvlText w:val="•"/>
      <w:lvlJc w:val="left"/>
      <w:pPr>
        <w:ind w:left="2880" w:hanging="706"/>
      </w:pPr>
      <w:rPr>
        <w:rFonts w:hint="default"/>
        <w:lang w:val="ru-RU" w:eastAsia="en-US" w:bidi="ar-SA"/>
      </w:rPr>
    </w:lvl>
    <w:lvl w:ilvl="3" w:tplc="A5A8CB3A">
      <w:numFmt w:val="bullet"/>
      <w:lvlText w:val="•"/>
      <w:lvlJc w:val="left"/>
      <w:pPr>
        <w:ind w:left="3901" w:hanging="706"/>
      </w:pPr>
      <w:rPr>
        <w:rFonts w:hint="default"/>
        <w:lang w:val="ru-RU" w:eastAsia="en-US" w:bidi="ar-SA"/>
      </w:rPr>
    </w:lvl>
    <w:lvl w:ilvl="4" w:tplc="F124B662">
      <w:numFmt w:val="bullet"/>
      <w:lvlText w:val="•"/>
      <w:lvlJc w:val="left"/>
      <w:pPr>
        <w:ind w:left="4921" w:hanging="706"/>
      </w:pPr>
      <w:rPr>
        <w:rFonts w:hint="default"/>
        <w:lang w:val="ru-RU" w:eastAsia="en-US" w:bidi="ar-SA"/>
      </w:rPr>
    </w:lvl>
    <w:lvl w:ilvl="5" w:tplc="6E2AE2DE">
      <w:numFmt w:val="bullet"/>
      <w:lvlText w:val="•"/>
      <w:lvlJc w:val="left"/>
      <w:pPr>
        <w:ind w:left="5942" w:hanging="706"/>
      </w:pPr>
      <w:rPr>
        <w:rFonts w:hint="default"/>
        <w:lang w:val="ru-RU" w:eastAsia="en-US" w:bidi="ar-SA"/>
      </w:rPr>
    </w:lvl>
    <w:lvl w:ilvl="6" w:tplc="F8F21D0C">
      <w:numFmt w:val="bullet"/>
      <w:lvlText w:val="•"/>
      <w:lvlJc w:val="left"/>
      <w:pPr>
        <w:ind w:left="6962" w:hanging="706"/>
      </w:pPr>
      <w:rPr>
        <w:rFonts w:hint="default"/>
        <w:lang w:val="ru-RU" w:eastAsia="en-US" w:bidi="ar-SA"/>
      </w:rPr>
    </w:lvl>
    <w:lvl w:ilvl="7" w:tplc="B9267E8A">
      <w:numFmt w:val="bullet"/>
      <w:lvlText w:val="•"/>
      <w:lvlJc w:val="left"/>
      <w:pPr>
        <w:ind w:left="7982" w:hanging="706"/>
      </w:pPr>
      <w:rPr>
        <w:rFonts w:hint="default"/>
        <w:lang w:val="ru-RU" w:eastAsia="en-US" w:bidi="ar-SA"/>
      </w:rPr>
    </w:lvl>
    <w:lvl w:ilvl="8" w:tplc="E74A8C70">
      <w:numFmt w:val="bullet"/>
      <w:lvlText w:val="•"/>
      <w:lvlJc w:val="left"/>
      <w:pPr>
        <w:ind w:left="9003" w:hanging="706"/>
      </w:pPr>
      <w:rPr>
        <w:rFonts w:hint="default"/>
        <w:lang w:val="ru-RU" w:eastAsia="en-US" w:bidi="ar-SA"/>
      </w:rPr>
    </w:lvl>
  </w:abstractNum>
  <w:abstractNum w:abstractNumId="173">
    <w:nsid w:val="5D1E0360"/>
    <w:multiLevelType w:val="hybridMultilevel"/>
    <w:tmpl w:val="4A5E6942"/>
    <w:lvl w:ilvl="0" w:tplc="9A960178">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99DAAFCE">
      <w:numFmt w:val="bullet"/>
      <w:lvlText w:val="•"/>
      <w:lvlJc w:val="left"/>
      <w:pPr>
        <w:ind w:left="1860" w:hanging="706"/>
      </w:pPr>
      <w:rPr>
        <w:rFonts w:hint="default"/>
        <w:lang w:val="ru-RU" w:eastAsia="en-US" w:bidi="ar-SA"/>
      </w:rPr>
    </w:lvl>
    <w:lvl w:ilvl="2" w:tplc="22847C64">
      <w:numFmt w:val="bullet"/>
      <w:lvlText w:val="•"/>
      <w:lvlJc w:val="left"/>
      <w:pPr>
        <w:ind w:left="2880" w:hanging="706"/>
      </w:pPr>
      <w:rPr>
        <w:rFonts w:hint="default"/>
        <w:lang w:val="ru-RU" w:eastAsia="en-US" w:bidi="ar-SA"/>
      </w:rPr>
    </w:lvl>
    <w:lvl w:ilvl="3" w:tplc="68EC996A">
      <w:numFmt w:val="bullet"/>
      <w:lvlText w:val="•"/>
      <w:lvlJc w:val="left"/>
      <w:pPr>
        <w:ind w:left="3901" w:hanging="706"/>
      </w:pPr>
      <w:rPr>
        <w:rFonts w:hint="default"/>
        <w:lang w:val="ru-RU" w:eastAsia="en-US" w:bidi="ar-SA"/>
      </w:rPr>
    </w:lvl>
    <w:lvl w:ilvl="4" w:tplc="F3BABBD4">
      <w:numFmt w:val="bullet"/>
      <w:lvlText w:val="•"/>
      <w:lvlJc w:val="left"/>
      <w:pPr>
        <w:ind w:left="4921" w:hanging="706"/>
      </w:pPr>
      <w:rPr>
        <w:rFonts w:hint="default"/>
        <w:lang w:val="ru-RU" w:eastAsia="en-US" w:bidi="ar-SA"/>
      </w:rPr>
    </w:lvl>
    <w:lvl w:ilvl="5" w:tplc="26AAC138">
      <w:numFmt w:val="bullet"/>
      <w:lvlText w:val="•"/>
      <w:lvlJc w:val="left"/>
      <w:pPr>
        <w:ind w:left="5942" w:hanging="706"/>
      </w:pPr>
      <w:rPr>
        <w:rFonts w:hint="default"/>
        <w:lang w:val="ru-RU" w:eastAsia="en-US" w:bidi="ar-SA"/>
      </w:rPr>
    </w:lvl>
    <w:lvl w:ilvl="6" w:tplc="219A98FC">
      <w:numFmt w:val="bullet"/>
      <w:lvlText w:val="•"/>
      <w:lvlJc w:val="left"/>
      <w:pPr>
        <w:ind w:left="6962" w:hanging="706"/>
      </w:pPr>
      <w:rPr>
        <w:rFonts w:hint="default"/>
        <w:lang w:val="ru-RU" w:eastAsia="en-US" w:bidi="ar-SA"/>
      </w:rPr>
    </w:lvl>
    <w:lvl w:ilvl="7" w:tplc="A0846B26">
      <w:numFmt w:val="bullet"/>
      <w:lvlText w:val="•"/>
      <w:lvlJc w:val="left"/>
      <w:pPr>
        <w:ind w:left="7982" w:hanging="706"/>
      </w:pPr>
      <w:rPr>
        <w:rFonts w:hint="default"/>
        <w:lang w:val="ru-RU" w:eastAsia="en-US" w:bidi="ar-SA"/>
      </w:rPr>
    </w:lvl>
    <w:lvl w:ilvl="8" w:tplc="EF7C0DA2">
      <w:numFmt w:val="bullet"/>
      <w:lvlText w:val="•"/>
      <w:lvlJc w:val="left"/>
      <w:pPr>
        <w:ind w:left="9003" w:hanging="706"/>
      </w:pPr>
      <w:rPr>
        <w:rFonts w:hint="default"/>
        <w:lang w:val="ru-RU" w:eastAsia="en-US" w:bidi="ar-SA"/>
      </w:rPr>
    </w:lvl>
  </w:abstractNum>
  <w:abstractNum w:abstractNumId="174">
    <w:nsid w:val="5D386512"/>
    <w:multiLevelType w:val="hybridMultilevel"/>
    <w:tmpl w:val="4D66D080"/>
    <w:lvl w:ilvl="0" w:tplc="496AD90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53C89492">
      <w:numFmt w:val="bullet"/>
      <w:lvlText w:val="•"/>
      <w:lvlJc w:val="left"/>
      <w:pPr>
        <w:ind w:left="1860" w:hanging="706"/>
      </w:pPr>
      <w:rPr>
        <w:rFonts w:hint="default"/>
        <w:lang w:val="ru-RU" w:eastAsia="en-US" w:bidi="ar-SA"/>
      </w:rPr>
    </w:lvl>
    <w:lvl w:ilvl="2" w:tplc="22FEECA2">
      <w:numFmt w:val="bullet"/>
      <w:lvlText w:val="•"/>
      <w:lvlJc w:val="left"/>
      <w:pPr>
        <w:ind w:left="2880" w:hanging="706"/>
      </w:pPr>
      <w:rPr>
        <w:rFonts w:hint="default"/>
        <w:lang w:val="ru-RU" w:eastAsia="en-US" w:bidi="ar-SA"/>
      </w:rPr>
    </w:lvl>
    <w:lvl w:ilvl="3" w:tplc="AF5AA662">
      <w:numFmt w:val="bullet"/>
      <w:lvlText w:val="•"/>
      <w:lvlJc w:val="left"/>
      <w:pPr>
        <w:ind w:left="3901" w:hanging="706"/>
      </w:pPr>
      <w:rPr>
        <w:rFonts w:hint="default"/>
        <w:lang w:val="ru-RU" w:eastAsia="en-US" w:bidi="ar-SA"/>
      </w:rPr>
    </w:lvl>
    <w:lvl w:ilvl="4" w:tplc="9BBAC7D6">
      <w:numFmt w:val="bullet"/>
      <w:lvlText w:val="•"/>
      <w:lvlJc w:val="left"/>
      <w:pPr>
        <w:ind w:left="4921" w:hanging="706"/>
      </w:pPr>
      <w:rPr>
        <w:rFonts w:hint="default"/>
        <w:lang w:val="ru-RU" w:eastAsia="en-US" w:bidi="ar-SA"/>
      </w:rPr>
    </w:lvl>
    <w:lvl w:ilvl="5" w:tplc="D64E0726">
      <w:numFmt w:val="bullet"/>
      <w:lvlText w:val="•"/>
      <w:lvlJc w:val="left"/>
      <w:pPr>
        <w:ind w:left="5942" w:hanging="706"/>
      </w:pPr>
      <w:rPr>
        <w:rFonts w:hint="default"/>
        <w:lang w:val="ru-RU" w:eastAsia="en-US" w:bidi="ar-SA"/>
      </w:rPr>
    </w:lvl>
    <w:lvl w:ilvl="6" w:tplc="89BECC3C">
      <w:numFmt w:val="bullet"/>
      <w:lvlText w:val="•"/>
      <w:lvlJc w:val="left"/>
      <w:pPr>
        <w:ind w:left="6962" w:hanging="706"/>
      </w:pPr>
      <w:rPr>
        <w:rFonts w:hint="default"/>
        <w:lang w:val="ru-RU" w:eastAsia="en-US" w:bidi="ar-SA"/>
      </w:rPr>
    </w:lvl>
    <w:lvl w:ilvl="7" w:tplc="A02C46D4">
      <w:numFmt w:val="bullet"/>
      <w:lvlText w:val="•"/>
      <w:lvlJc w:val="left"/>
      <w:pPr>
        <w:ind w:left="7982" w:hanging="706"/>
      </w:pPr>
      <w:rPr>
        <w:rFonts w:hint="default"/>
        <w:lang w:val="ru-RU" w:eastAsia="en-US" w:bidi="ar-SA"/>
      </w:rPr>
    </w:lvl>
    <w:lvl w:ilvl="8" w:tplc="CA20E80A">
      <w:numFmt w:val="bullet"/>
      <w:lvlText w:val="•"/>
      <w:lvlJc w:val="left"/>
      <w:pPr>
        <w:ind w:left="9003" w:hanging="706"/>
      </w:pPr>
      <w:rPr>
        <w:rFonts w:hint="default"/>
        <w:lang w:val="ru-RU" w:eastAsia="en-US" w:bidi="ar-SA"/>
      </w:rPr>
    </w:lvl>
  </w:abstractNum>
  <w:abstractNum w:abstractNumId="175">
    <w:nsid w:val="5D6C413A"/>
    <w:multiLevelType w:val="hybridMultilevel"/>
    <w:tmpl w:val="A4CA5E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5ED84F8D"/>
    <w:multiLevelType w:val="hybridMultilevel"/>
    <w:tmpl w:val="5916FED0"/>
    <w:lvl w:ilvl="0" w:tplc="230043A4">
      <w:start w:val="1"/>
      <w:numFmt w:val="decimal"/>
      <w:lvlText w:val="%1."/>
      <w:lvlJc w:val="left"/>
      <w:pPr>
        <w:ind w:left="839" w:hanging="303"/>
        <w:jc w:val="left"/>
      </w:pPr>
      <w:rPr>
        <w:rFonts w:ascii="Times New Roman" w:eastAsia="Times New Roman" w:hAnsi="Times New Roman" w:cs="Times New Roman" w:hint="default"/>
        <w:w w:val="100"/>
        <w:sz w:val="24"/>
        <w:szCs w:val="24"/>
        <w:lang w:val="ru-RU" w:eastAsia="en-US" w:bidi="ar-SA"/>
      </w:rPr>
    </w:lvl>
    <w:lvl w:ilvl="1" w:tplc="80CEC2FC">
      <w:numFmt w:val="bullet"/>
      <w:lvlText w:val="•"/>
      <w:lvlJc w:val="left"/>
      <w:pPr>
        <w:ind w:left="1860" w:hanging="303"/>
      </w:pPr>
      <w:rPr>
        <w:rFonts w:hint="default"/>
        <w:lang w:val="ru-RU" w:eastAsia="en-US" w:bidi="ar-SA"/>
      </w:rPr>
    </w:lvl>
    <w:lvl w:ilvl="2" w:tplc="EAFA2E6E">
      <w:numFmt w:val="bullet"/>
      <w:lvlText w:val="•"/>
      <w:lvlJc w:val="left"/>
      <w:pPr>
        <w:ind w:left="2880" w:hanging="303"/>
      </w:pPr>
      <w:rPr>
        <w:rFonts w:hint="default"/>
        <w:lang w:val="ru-RU" w:eastAsia="en-US" w:bidi="ar-SA"/>
      </w:rPr>
    </w:lvl>
    <w:lvl w:ilvl="3" w:tplc="7C8C7156">
      <w:numFmt w:val="bullet"/>
      <w:lvlText w:val="•"/>
      <w:lvlJc w:val="left"/>
      <w:pPr>
        <w:ind w:left="3901" w:hanging="303"/>
      </w:pPr>
      <w:rPr>
        <w:rFonts w:hint="default"/>
        <w:lang w:val="ru-RU" w:eastAsia="en-US" w:bidi="ar-SA"/>
      </w:rPr>
    </w:lvl>
    <w:lvl w:ilvl="4" w:tplc="69763C3E">
      <w:numFmt w:val="bullet"/>
      <w:lvlText w:val="•"/>
      <w:lvlJc w:val="left"/>
      <w:pPr>
        <w:ind w:left="4921" w:hanging="303"/>
      </w:pPr>
      <w:rPr>
        <w:rFonts w:hint="default"/>
        <w:lang w:val="ru-RU" w:eastAsia="en-US" w:bidi="ar-SA"/>
      </w:rPr>
    </w:lvl>
    <w:lvl w:ilvl="5" w:tplc="A926A354">
      <w:numFmt w:val="bullet"/>
      <w:lvlText w:val="•"/>
      <w:lvlJc w:val="left"/>
      <w:pPr>
        <w:ind w:left="5942" w:hanging="303"/>
      </w:pPr>
      <w:rPr>
        <w:rFonts w:hint="default"/>
        <w:lang w:val="ru-RU" w:eastAsia="en-US" w:bidi="ar-SA"/>
      </w:rPr>
    </w:lvl>
    <w:lvl w:ilvl="6" w:tplc="6026FD4C">
      <w:numFmt w:val="bullet"/>
      <w:lvlText w:val="•"/>
      <w:lvlJc w:val="left"/>
      <w:pPr>
        <w:ind w:left="6962" w:hanging="303"/>
      </w:pPr>
      <w:rPr>
        <w:rFonts w:hint="default"/>
        <w:lang w:val="ru-RU" w:eastAsia="en-US" w:bidi="ar-SA"/>
      </w:rPr>
    </w:lvl>
    <w:lvl w:ilvl="7" w:tplc="1A162478">
      <w:numFmt w:val="bullet"/>
      <w:lvlText w:val="•"/>
      <w:lvlJc w:val="left"/>
      <w:pPr>
        <w:ind w:left="7982" w:hanging="303"/>
      </w:pPr>
      <w:rPr>
        <w:rFonts w:hint="default"/>
        <w:lang w:val="ru-RU" w:eastAsia="en-US" w:bidi="ar-SA"/>
      </w:rPr>
    </w:lvl>
    <w:lvl w:ilvl="8" w:tplc="76C4A4DC">
      <w:numFmt w:val="bullet"/>
      <w:lvlText w:val="•"/>
      <w:lvlJc w:val="left"/>
      <w:pPr>
        <w:ind w:left="9003" w:hanging="303"/>
      </w:pPr>
      <w:rPr>
        <w:rFonts w:hint="default"/>
        <w:lang w:val="ru-RU" w:eastAsia="en-US" w:bidi="ar-SA"/>
      </w:rPr>
    </w:lvl>
  </w:abstractNum>
  <w:abstractNum w:abstractNumId="177">
    <w:nsid w:val="5F00440F"/>
    <w:multiLevelType w:val="hybridMultilevel"/>
    <w:tmpl w:val="4738A6EE"/>
    <w:lvl w:ilvl="0" w:tplc="83CA748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4A4EF21A">
      <w:numFmt w:val="bullet"/>
      <w:lvlText w:val="•"/>
      <w:lvlJc w:val="left"/>
      <w:pPr>
        <w:ind w:left="1860" w:hanging="706"/>
      </w:pPr>
      <w:rPr>
        <w:rFonts w:hint="default"/>
        <w:lang w:val="ru-RU" w:eastAsia="en-US" w:bidi="ar-SA"/>
      </w:rPr>
    </w:lvl>
    <w:lvl w:ilvl="2" w:tplc="59C2B93A">
      <w:numFmt w:val="bullet"/>
      <w:lvlText w:val="•"/>
      <w:lvlJc w:val="left"/>
      <w:pPr>
        <w:ind w:left="2880" w:hanging="706"/>
      </w:pPr>
      <w:rPr>
        <w:rFonts w:hint="default"/>
        <w:lang w:val="ru-RU" w:eastAsia="en-US" w:bidi="ar-SA"/>
      </w:rPr>
    </w:lvl>
    <w:lvl w:ilvl="3" w:tplc="67F0C728">
      <w:numFmt w:val="bullet"/>
      <w:lvlText w:val="•"/>
      <w:lvlJc w:val="left"/>
      <w:pPr>
        <w:ind w:left="3901" w:hanging="706"/>
      </w:pPr>
      <w:rPr>
        <w:rFonts w:hint="default"/>
        <w:lang w:val="ru-RU" w:eastAsia="en-US" w:bidi="ar-SA"/>
      </w:rPr>
    </w:lvl>
    <w:lvl w:ilvl="4" w:tplc="F13C38AE">
      <w:numFmt w:val="bullet"/>
      <w:lvlText w:val="•"/>
      <w:lvlJc w:val="left"/>
      <w:pPr>
        <w:ind w:left="4921" w:hanging="706"/>
      </w:pPr>
      <w:rPr>
        <w:rFonts w:hint="default"/>
        <w:lang w:val="ru-RU" w:eastAsia="en-US" w:bidi="ar-SA"/>
      </w:rPr>
    </w:lvl>
    <w:lvl w:ilvl="5" w:tplc="CEFC25FE">
      <w:numFmt w:val="bullet"/>
      <w:lvlText w:val="•"/>
      <w:lvlJc w:val="left"/>
      <w:pPr>
        <w:ind w:left="5942" w:hanging="706"/>
      </w:pPr>
      <w:rPr>
        <w:rFonts w:hint="default"/>
        <w:lang w:val="ru-RU" w:eastAsia="en-US" w:bidi="ar-SA"/>
      </w:rPr>
    </w:lvl>
    <w:lvl w:ilvl="6" w:tplc="DDDE43FE">
      <w:numFmt w:val="bullet"/>
      <w:lvlText w:val="•"/>
      <w:lvlJc w:val="left"/>
      <w:pPr>
        <w:ind w:left="6962" w:hanging="706"/>
      </w:pPr>
      <w:rPr>
        <w:rFonts w:hint="default"/>
        <w:lang w:val="ru-RU" w:eastAsia="en-US" w:bidi="ar-SA"/>
      </w:rPr>
    </w:lvl>
    <w:lvl w:ilvl="7" w:tplc="C3A88036">
      <w:numFmt w:val="bullet"/>
      <w:lvlText w:val="•"/>
      <w:lvlJc w:val="left"/>
      <w:pPr>
        <w:ind w:left="7982" w:hanging="706"/>
      </w:pPr>
      <w:rPr>
        <w:rFonts w:hint="default"/>
        <w:lang w:val="ru-RU" w:eastAsia="en-US" w:bidi="ar-SA"/>
      </w:rPr>
    </w:lvl>
    <w:lvl w:ilvl="8" w:tplc="26A85C06">
      <w:numFmt w:val="bullet"/>
      <w:lvlText w:val="•"/>
      <w:lvlJc w:val="left"/>
      <w:pPr>
        <w:ind w:left="9003" w:hanging="706"/>
      </w:pPr>
      <w:rPr>
        <w:rFonts w:hint="default"/>
        <w:lang w:val="ru-RU" w:eastAsia="en-US" w:bidi="ar-SA"/>
      </w:rPr>
    </w:lvl>
  </w:abstractNum>
  <w:abstractNum w:abstractNumId="178">
    <w:nsid w:val="5F1867D5"/>
    <w:multiLevelType w:val="hybridMultilevel"/>
    <w:tmpl w:val="361658D2"/>
    <w:lvl w:ilvl="0" w:tplc="C7A6E0F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77CA11C8">
      <w:numFmt w:val="bullet"/>
      <w:lvlText w:val="•"/>
      <w:lvlJc w:val="left"/>
      <w:pPr>
        <w:ind w:left="1860" w:hanging="706"/>
      </w:pPr>
      <w:rPr>
        <w:rFonts w:hint="default"/>
        <w:lang w:val="ru-RU" w:eastAsia="en-US" w:bidi="ar-SA"/>
      </w:rPr>
    </w:lvl>
    <w:lvl w:ilvl="2" w:tplc="922AD0FC">
      <w:numFmt w:val="bullet"/>
      <w:lvlText w:val="•"/>
      <w:lvlJc w:val="left"/>
      <w:pPr>
        <w:ind w:left="2880" w:hanging="706"/>
      </w:pPr>
      <w:rPr>
        <w:rFonts w:hint="default"/>
        <w:lang w:val="ru-RU" w:eastAsia="en-US" w:bidi="ar-SA"/>
      </w:rPr>
    </w:lvl>
    <w:lvl w:ilvl="3" w:tplc="F07439C6">
      <w:numFmt w:val="bullet"/>
      <w:lvlText w:val="•"/>
      <w:lvlJc w:val="left"/>
      <w:pPr>
        <w:ind w:left="3901" w:hanging="706"/>
      </w:pPr>
      <w:rPr>
        <w:rFonts w:hint="default"/>
        <w:lang w:val="ru-RU" w:eastAsia="en-US" w:bidi="ar-SA"/>
      </w:rPr>
    </w:lvl>
    <w:lvl w:ilvl="4" w:tplc="C21A071C">
      <w:numFmt w:val="bullet"/>
      <w:lvlText w:val="•"/>
      <w:lvlJc w:val="left"/>
      <w:pPr>
        <w:ind w:left="4921" w:hanging="706"/>
      </w:pPr>
      <w:rPr>
        <w:rFonts w:hint="default"/>
        <w:lang w:val="ru-RU" w:eastAsia="en-US" w:bidi="ar-SA"/>
      </w:rPr>
    </w:lvl>
    <w:lvl w:ilvl="5" w:tplc="FE78E47A">
      <w:numFmt w:val="bullet"/>
      <w:lvlText w:val="•"/>
      <w:lvlJc w:val="left"/>
      <w:pPr>
        <w:ind w:left="5942" w:hanging="706"/>
      </w:pPr>
      <w:rPr>
        <w:rFonts w:hint="default"/>
        <w:lang w:val="ru-RU" w:eastAsia="en-US" w:bidi="ar-SA"/>
      </w:rPr>
    </w:lvl>
    <w:lvl w:ilvl="6" w:tplc="A4140DCE">
      <w:numFmt w:val="bullet"/>
      <w:lvlText w:val="•"/>
      <w:lvlJc w:val="left"/>
      <w:pPr>
        <w:ind w:left="6962" w:hanging="706"/>
      </w:pPr>
      <w:rPr>
        <w:rFonts w:hint="default"/>
        <w:lang w:val="ru-RU" w:eastAsia="en-US" w:bidi="ar-SA"/>
      </w:rPr>
    </w:lvl>
    <w:lvl w:ilvl="7" w:tplc="18642196">
      <w:numFmt w:val="bullet"/>
      <w:lvlText w:val="•"/>
      <w:lvlJc w:val="left"/>
      <w:pPr>
        <w:ind w:left="7982" w:hanging="706"/>
      </w:pPr>
      <w:rPr>
        <w:rFonts w:hint="default"/>
        <w:lang w:val="ru-RU" w:eastAsia="en-US" w:bidi="ar-SA"/>
      </w:rPr>
    </w:lvl>
    <w:lvl w:ilvl="8" w:tplc="E806B2A4">
      <w:numFmt w:val="bullet"/>
      <w:lvlText w:val="•"/>
      <w:lvlJc w:val="left"/>
      <w:pPr>
        <w:ind w:left="9003" w:hanging="706"/>
      </w:pPr>
      <w:rPr>
        <w:rFonts w:hint="default"/>
        <w:lang w:val="ru-RU" w:eastAsia="en-US" w:bidi="ar-SA"/>
      </w:rPr>
    </w:lvl>
  </w:abstractNum>
  <w:abstractNum w:abstractNumId="179">
    <w:nsid w:val="5F1A454E"/>
    <w:multiLevelType w:val="hybridMultilevel"/>
    <w:tmpl w:val="F55EA5FA"/>
    <w:lvl w:ilvl="0" w:tplc="F7D6995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9AF644E2">
      <w:numFmt w:val="bullet"/>
      <w:lvlText w:val="•"/>
      <w:lvlJc w:val="left"/>
      <w:pPr>
        <w:ind w:left="1860" w:hanging="706"/>
      </w:pPr>
      <w:rPr>
        <w:rFonts w:hint="default"/>
        <w:lang w:val="ru-RU" w:eastAsia="en-US" w:bidi="ar-SA"/>
      </w:rPr>
    </w:lvl>
    <w:lvl w:ilvl="2" w:tplc="0BC4AC64">
      <w:numFmt w:val="bullet"/>
      <w:lvlText w:val="•"/>
      <w:lvlJc w:val="left"/>
      <w:pPr>
        <w:ind w:left="2880" w:hanging="706"/>
      </w:pPr>
      <w:rPr>
        <w:rFonts w:hint="default"/>
        <w:lang w:val="ru-RU" w:eastAsia="en-US" w:bidi="ar-SA"/>
      </w:rPr>
    </w:lvl>
    <w:lvl w:ilvl="3" w:tplc="F480888E">
      <w:numFmt w:val="bullet"/>
      <w:lvlText w:val="•"/>
      <w:lvlJc w:val="left"/>
      <w:pPr>
        <w:ind w:left="3901" w:hanging="706"/>
      </w:pPr>
      <w:rPr>
        <w:rFonts w:hint="default"/>
        <w:lang w:val="ru-RU" w:eastAsia="en-US" w:bidi="ar-SA"/>
      </w:rPr>
    </w:lvl>
    <w:lvl w:ilvl="4" w:tplc="48124458">
      <w:numFmt w:val="bullet"/>
      <w:lvlText w:val="•"/>
      <w:lvlJc w:val="left"/>
      <w:pPr>
        <w:ind w:left="4921" w:hanging="706"/>
      </w:pPr>
      <w:rPr>
        <w:rFonts w:hint="default"/>
        <w:lang w:val="ru-RU" w:eastAsia="en-US" w:bidi="ar-SA"/>
      </w:rPr>
    </w:lvl>
    <w:lvl w:ilvl="5" w:tplc="3FB8BF6C">
      <w:numFmt w:val="bullet"/>
      <w:lvlText w:val="•"/>
      <w:lvlJc w:val="left"/>
      <w:pPr>
        <w:ind w:left="5942" w:hanging="706"/>
      </w:pPr>
      <w:rPr>
        <w:rFonts w:hint="default"/>
        <w:lang w:val="ru-RU" w:eastAsia="en-US" w:bidi="ar-SA"/>
      </w:rPr>
    </w:lvl>
    <w:lvl w:ilvl="6" w:tplc="09CC1592">
      <w:numFmt w:val="bullet"/>
      <w:lvlText w:val="•"/>
      <w:lvlJc w:val="left"/>
      <w:pPr>
        <w:ind w:left="6962" w:hanging="706"/>
      </w:pPr>
      <w:rPr>
        <w:rFonts w:hint="default"/>
        <w:lang w:val="ru-RU" w:eastAsia="en-US" w:bidi="ar-SA"/>
      </w:rPr>
    </w:lvl>
    <w:lvl w:ilvl="7" w:tplc="CFEC0AF2">
      <w:numFmt w:val="bullet"/>
      <w:lvlText w:val="•"/>
      <w:lvlJc w:val="left"/>
      <w:pPr>
        <w:ind w:left="7982" w:hanging="706"/>
      </w:pPr>
      <w:rPr>
        <w:rFonts w:hint="default"/>
        <w:lang w:val="ru-RU" w:eastAsia="en-US" w:bidi="ar-SA"/>
      </w:rPr>
    </w:lvl>
    <w:lvl w:ilvl="8" w:tplc="61209B3E">
      <w:numFmt w:val="bullet"/>
      <w:lvlText w:val="•"/>
      <w:lvlJc w:val="left"/>
      <w:pPr>
        <w:ind w:left="9003" w:hanging="706"/>
      </w:pPr>
      <w:rPr>
        <w:rFonts w:hint="default"/>
        <w:lang w:val="ru-RU" w:eastAsia="en-US" w:bidi="ar-SA"/>
      </w:rPr>
    </w:lvl>
  </w:abstractNum>
  <w:abstractNum w:abstractNumId="180">
    <w:nsid w:val="5F24401D"/>
    <w:multiLevelType w:val="hybridMultilevel"/>
    <w:tmpl w:val="9624916A"/>
    <w:lvl w:ilvl="0" w:tplc="19F073FE">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4518F8EA">
      <w:numFmt w:val="bullet"/>
      <w:lvlText w:val="•"/>
      <w:lvlJc w:val="left"/>
      <w:pPr>
        <w:ind w:left="3138" w:hanging="706"/>
      </w:pPr>
      <w:rPr>
        <w:rFonts w:hint="default"/>
        <w:lang w:val="ru-RU" w:eastAsia="en-US" w:bidi="ar-SA"/>
      </w:rPr>
    </w:lvl>
    <w:lvl w:ilvl="2" w:tplc="DBBEAA74">
      <w:numFmt w:val="bullet"/>
      <w:lvlText w:val="•"/>
      <w:lvlJc w:val="left"/>
      <w:pPr>
        <w:ind w:left="4016" w:hanging="706"/>
      </w:pPr>
      <w:rPr>
        <w:rFonts w:hint="default"/>
        <w:lang w:val="ru-RU" w:eastAsia="en-US" w:bidi="ar-SA"/>
      </w:rPr>
    </w:lvl>
    <w:lvl w:ilvl="3" w:tplc="CD2CB0B0">
      <w:numFmt w:val="bullet"/>
      <w:lvlText w:val="•"/>
      <w:lvlJc w:val="left"/>
      <w:pPr>
        <w:ind w:left="4895" w:hanging="706"/>
      </w:pPr>
      <w:rPr>
        <w:rFonts w:hint="default"/>
        <w:lang w:val="ru-RU" w:eastAsia="en-US" w:bidi="ar-SA"/>
      </w:rPr>
    </w:lvl>
    <w:lvl w:ilvl="4" w:tplc="0254B97E">
      <w:numFmt w:val="bullet"/>
      <w:lvlText w:val="•"/>
      <w:lvlJc w:val="left"/>
      <w:pPr>
        <w:ind w:left="5773" w:hanging="706"/>
      </w:pPr>
      <w:rPr>
        <w:rFonts w:hint="default"/>
        <w:lang w:val="ru-RU" w:eastAsia="en-US" w:bidi="ar-SA"/>
      </w:rPr>
    </w:lvl>
    <w:lvl w:ilvl="5" w:tplc="8EC2442A">
      <w:numFmt w:val="bullet"/>
      <w:lvlText w:val="•"/>
      <w:lvlJc w:val="left"/>
      <w:pPr>
        <w:ind w:left="6652" w:hanging="706"/>
      </w:pPr>
      <w:rPr>
        <w:rFonts w:hint="default"/>
        <w:lang w:val="ru-RU" w:eastAsia="en-US" w:bidi="ar-SA"/>
      </w:rPr>
    </w:lvl>
    <w:lvl w:ilvl="6" w:tplc="8634094C">
      <w:numFmt w:val="bullet"/>
      <w:lvlText w:val="•"/>
      <w:lvlJc w:val="left"/>
      <w:pPr>
        <w:ind w:left="7530" w:hanging="706"/>
      </w:pPr>
      <w:rPr>
        <w:rFonts w:hint="default"/>
        <w:lang w:val="ru-RU" w:eastAsia="en-US" w:bidi="ar-SA"/>
      </w:rPr>
    </w:lvl>
    <w:lvl w:ilvl="7" w:tplc="E6E6CD50">
      <w:numFmt w:val="bullet"/>
      <w:lvlText w:val="•"/>
      <w:lvlJc w:val="left"/>
      <w:pPr>
        <w:ind w:left="8408" w:hanging="706"/>
      </w:pPr>
      <w:rPr>
        <w:rFonts w:hint="default"/>
        <w:lang w:val="ru-RU" w:eastAsia="en-US" w:bidi="ar-SA"/>
      </w:rPr>
    </w:lvl>
    <w:lvl w:ilvl="8" w:tplc="151E9306">
      <w:numFmt w:val="bullet"/>
      <w:lvlText w:val="•"/>
      <w:lvlJc w:val="left"/>
      <w:pPr>
        <w:ind w:left="9287" w:hanging="706"/>
      </w:pPr>
      <w:rPr>
        <w:rFonts w:hint="default"/>
        <w:lang w:val="ru-RU" w:eastAsia="en-US" w:bidi="ar-SA"/>
      </w:rPr>
    </w:lvl>
  </w:abstractNum>
  <w:abstractNum w:abstractNumId="181">
    <w:nsid w:val="5F311FF3"/>
    <w:multiLevelType w:val="hybridMultilevel"/>
    <w:tmpl w:val="70747252"/>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182">
    <w:nsid w:val="604B6D59"/>
    <w:multiLevelType w:val="hybridMultilevel"/>
    <w:tmpl w:val="71843D9C"/>
    <w:lvl w:ilvl="0" w:tplc="E304B248">
      <w:start w:val="1"/>
      <w:numFmt w:val="decimal"/>
      <w:lvlText w:val="%1."/>
      <w:lvlJc w:val="left"/>
      <w:pPr>
        <w:ind w:left="2256" w:hanging="706"/>
        <w:jc w:val="left"/>
      </w:pPr>
      <w:rPr>
        <w:rFonts w:ascii="Times New Roman" w:eastAsia="Times New Roman" w:hAnsi="Times New Roman" w:cs="Times New Roman" w:hint="default"/>
        <w:w w:val="100"/>
        <w:sz w:val="24"/>
        <w:szCs w:val="24"/>
        <w:lang w:val="ru-RU" w:eastAsia="en-US" w:bidi="ar-SA"/>
      </w:rPr>
    </w:lvl>
    <w:lvl w:ilvl="1" w:tplc="11CAE4AE">
      <w:numFmt w:val="bullet"/>
      <w:lvlText w:val="•"/>
      <w:lvlJc w:val="left"/>
      <w:pPr>
        <w:ind w:left="3138" w:hanging="706"/>
      </w:pPr>
      <w:rPr>
        <w:rFonts w:hint="default"/>
        <w:lang w:val="ru-RU" w:eastAsia="en-US" w:bidi="ar-SA"/>
      </w:rPr>
    </w:lvl>
    <w:lvl w:ilvl="2" w:tplc="7322765E">
      <w:numFmt w:val="bullet"/>
      <w:lvlText w:val="•"/>
      <w:lvlJc w:val="left"/>
      <w:pPr>
        <w:ind w:left="4016" w:hanging="706"/>
      </w:pPr>
      <w:rPr>
        <w:rFonts w:hint="default"/>
        <w:lang w:val="ru-RU" w:eastAsia="en-US" w:bidi="ar-SA"/>
      </w:rPr>
    </w:lvl>
    <w:lvl w:ilvl="3" w:tplc="6D54BC74">
      <w:numFmt w:val="bullet"/>
      <w:lvlText w:val="•"/>
      <w:lvlJc w:val="left"/>
      <w:pPr>
        <w:ind w:left="4895" w:hanging="706"/>
      </w:pPr>
      <w:rPr>
        <w:rFonts w:hint="default"/>
        <w:lang w:val="ru-RU" w:eastAsia="en-US" w:bidi="ar-SA"/>
      </w:rPr>
    </w:lvl>
    <w:lvl w:ilvl="4" w:tplc="286ABEA0">
      <w:numFmt w:val="bullet"/>
      <w:lvlText w:val="•"/>
      <w:lvlJc w:val="left"/>
      <w:pPr>
        <w:ind w:left="5773" w:hanging="706"/>
      </w:pPr>
      <w:rPr>
        <w:rFonts w:hint="default"/>
        <w:lang w:val="ru-RU" w:eastAsia="en-US" w:bidi="ar-SA"/>
      </w:rPr>
    </w:lvl>
    <w:lvl w:ilvl="5" w:tplc="983A4FD4">
      <w:numFmt w:val="bullet"/>
      <w:lvlText w:val="•"/>
      <w:lvlJc w:val="left"/>
      <w:pPr>
        <w:ind w:left="6652" w:hanging="706"/>
      </w:pPr>
      <w:rPr>
        <w:rFonts w:hint="default"/>
        <w:lang w:val="ru-RU" w:eastAsia="en-US" w:bidi="ar-SA"/>
      </w:rPr>
    </w:lvl>
    <w:lvl w:ilvl="6" w:tplc="E844FFCE">
      <w:numFmt w:val="bullet"/>
      <w:lvlText w:val="•"/>
      <w:lvlJc w:val="left"/>
      <w:pPr>
        <w:ind w:left="7530" w:hanging="706"/>
      </w:pPr>
      <w:rPr>
        <w:rFonts w:hint="default"/>
        <w:lang w:val="ru-RU" w:eastAsia="en-US" w:bidi="ar-SA"/>
      </w:rPr>
    </w:lvl>
    <w:lvl w:ilvl="7" w:tplc="0AFCCBA0">
      <w:numFmt w:val="bullet"/>
      <w:lvlText w:val="•"/>
      <w:lvlJc w:val="left"/>
      <w:pPr>
        <w:ind w:left="8408" w:hanging="706"/>
      </w:pPr>
      <w:rPr>
        <w:rFonts w:hint="default"/>
        <w:lang w:val="ru-RU" w:eastAsia="en-US" w:bidi="ar-SA"/>
      </w:rPr>
    </w:lvl>
    <w:lvl w:ilvl="8" w:tplc="71EABA92">
      <w:numFmt w:val="bullet"/>
      <w:lvlText w:val="•"/>
      <w:lvlJc w:val="left"/>
      <w:pPr>
        <w:ind w:left="9287" w:hanging="706"/>
      </w:pPr>
      <w:rPr>
        <w:rFonts w:hint="default"/>
        <w:lang w:val="ru-RU" w:eastAsia="en-US" w:bidi="ar-SA"/>
      </w:rPr>
    </w:lvl>
  </w:abstractNum>
  <w:abstractNum w:abstractNumId="183">
    <w:nsid w:val="606E22E3"/>
    <w:multiLevelType w:val="hybridMultilevel"/>
    <w:tmpl w:val="422274DE"/>
    <w:lvl w:ilvl="0" w:tplc="F7D2C58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663A52C4">
      <w:numFmt w:val="bullet"/>
      <w:lvlText w:val="•"/>
      <w:lvlJc w:val="left"/>
      <w:pPr>
        <w:ind w:left="1860" w:hanging="706"/>
      </w:pPr>
      <w:rPr>
        <w:rFonts w:hint="default"/>
        <w:lang w:val="ru-RU" w:eastAsia="en-US" w:bidi="ar-SA"/>
      </w:rPr>
    </w:lvl>
    <w:lvl w:ilvl="2" w:tplc="B088F98E">
      <w:numFmt w:val="bullet"/>
      <w:lvlText w:val="•"/>
      <w:lvlJc w:val="left"/>
      <w:pPr>
        <w:ind w:left="2880" w:hanging="706"/>
      </w:pPr>
      <w:rPr>
        <w:rFonts w:hint="default"/>
        <w:lang w:val="ru-RU" w:eastAsia="en-US" w:bidi="ar-SA"/>
      </w:rPr>
    </w:lvl>
    <w:lvl w:ilvl="3" w:tplc="48EA930C">
      <w:numFmt w:val="bullet"/>
      <w:lvlText w:val="•"/>
      <w:lvlJc w:val="left"/>
      <w:pPr>
        <w:ind w:left="3901" w:hanging="706"/>
      </w:pPr>
      <w:rPr>
        <w:rFonts w:hint="default"/>
        <w:lang w:val="ru-RU" w:eastAsia="en-US" w:bidi="ar-SA"/>
      </w:rPr>
    </w:lvl>
    <w:lvl w:ilvl="4" w:tplc="B5BEAEE8">
      <w:numFmt w:val="bullet"/>
      <w:lvlText w:val="•"/>
      <w:lvlJc w:val="left"/>
      <w:pPr>
        <w:ind w:left="4921" w:hanging="706"/>
      </w:pPr>
      <w:rPr>
        <w:rFonts w:hint="default"/>
        <w:lang w:val="ru-RU" w:eastAsia="en-US" w:bidi="ar-SA"/>
      </w:rPr>
    </w:lvl>
    <w:lvl w:ilvl="5" w:tplc="66A40168">
      <w:numFmt w:val="bullet"/>
      <w:lvlText w:val="•"/>
      <w:lvlJc w:val="left"/>
      <w:pPr>
        <w:ind w:left="5942" w:hanging="706"/>
      </w:pPr>
      <w:rPr>
        <w:rFonts w:hint="default"/>
        <w:lang w:val="ru-RU" w:eastAsia="en-US" w:bidi="ar-SA"/>
      </w:rPr>
    </w:lvl>
    <w:lvl w:ilvl="6" w:tplc="5022B9A8">
      <w:numFmt w:val="bullet"/>
      <w:lvlText w:val="•"/>
      <w:lvlJc w:val="left"/>
      <w:pPr>
        <w:ind w:left="6962" w:hanging="706"/>
      </w:pPr>
      <w:rPr>
        <w:rFonts w:hint="default"/>
        <w:lang w:val="ru-RU" w:eastAsia="en-US" w:bidi="ar-SA"/>
      </w:rPr>
    </w:lvl>
    <w:lvl w:ilvl="7" w:tplc="D4660BEA">
      <w:numFmt w:val="bullet"/>
      <w:lvlText w:val="•"/>
      <w:lvlJc w:val="left"/>
      <w:pPr>
        <w:ind w:left="7982" w:hanging="706"/>
      </w:pPr>
      <w:rPr>
        <w:rFonts w:hint="default"/>
        <w:lang w:val="ru-RU" w:eastAsia="en-US" w:bidi="ar-SA"/>
      </w:rPr>
    </w:lvl>
    <w:lvl w:ilvl="8" w:tplc="8AD69B3A">
      <w:numFmt w:val="bullet"/>
      <w:lvlText w:val="•"/>
      <w:lvlJc w:val="left"/>
      <w:pPr>
        <w:ind w:left="9003" w:hanging="706"/>
      </w:pPr>
      <w:rPr>
        <w:rFonts w:hint="default"/>
        <w:lang w:val="ru-RU" w:eastAsia="en-US" w:bidi="ar-SA"/>
      </w:rPr>
    </w:lvl>
  </w:abstractNum>
  <w:abstractNum w:abstractNumId="184">
    <w:nsid w:val="60A02ADC"/>
    <w:multiLevelType w:val="hybridMultilevel"/>
    <w:tmpl w:val="09962DCE"/>
    <w:lvl w:ilvl="0" w:tplc="9182904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12883CA0">
      <w:numFmt w:val="bullet"/>
      <w:lvlText w:val="•"/>
      <w:lvlJc w:val="left"/>
      <w:pPr>
        <w:ind w:left="1860" w:hanging="706"/>
      </w:pPr>
      <w:rPr>
        <w:rFonts w:hint="default"/>
        <w:lang w:val="ru-RU" w:eastAsia="en-US" w:bidi="ar-SA"/>
      </w:rPr>
    </w:lvl>
    <w:lvl w:ilvl="2" w:tplc="435CA002">
      <w:numFmt w:val="bullet"/>
      <w:lvlText w:val="•"/>
      <w:lvlJc w:val="left"/>
      <w:pPr>
        <w:ind w:left="2880" w:hanging="706"/>
      </w:pPr>
      <w:rPr>
        <w:rFonts w:hint="default"/>
        <w:lang w:val="ru-RU" w:eastAsia="en-US" w:bidi="ar-SA"/>
      </w:rPr>
    </w:lvl>
    <w:lvl w:ilvl="3" w:tplc="DE1436E4">
      <w:numFmt w:val="bullet"/>
      <w:lvlText w:val="•"/>
      <w:lvlJc w:val="left"/>
      <w:pPr>
        <w:ind w:left="3901" w:hanging="706"/>
      </w:pPr>
      <w:rPr>
        <w:rFonts w:hint="default"/>
        <w:lang w:val="ru-RU" w:eastAsia="en-US" w:bidi="ar-SA"/>
      </w:rPr>
    </w:lvl>
    <w:lvl w:ilvl="4" w:tplc="1A348D02">
      <w:numFmt w:val="bullet"/>
      <w:lvlText w:val="•"/>
      <w:lvlJc w:val="left"/>
      <w:pPr>
        <w:ind w:left="4921" w:hanging="706"/>
      </w:pPr>
      <w:rPr>
        <w:rFonts w:hint="default"/>
        <w:lang w:val="ru-RU" w:eastAsia="en-US" w:bidi="ar-SA"/>
      </w:rPr>
    </w:lvl>
    <w:lvl w:ilvl="5" w:tplc="0E8678CE">
      <w:numFmt w:val="bullet"/>
      <w:lvlText w:val="•"/>
      <w:lvlJc w:val="left"/>
      <w:pPr>
        <w:ind w:left="5942" w:hanging="706"/>
      </w:pPr>
      <w:rPr>
        <w:rFonts w:hint="default"/>
        <w:lang w:val="ru-RU" w:eastAsia="en-US" w:bidi="ar-SA"/>
      </w:rPr>
    </w:lvl>
    <w:lvl w:ilvl="6" w:tplc="DFB811C0">
      <w:numFmt w:val="bullet"/>
      <w:lvlText w:val="•"/>
      <w:lvlJc w:val="left"/>
      <w:pPr>
        <w:ind w:left="6962" w:hanging="706"/>
      </w:pPr>
      <w:rPr>
        <w:rFonts w:hint="default"/>
        <w:lang w:val="ru-RU" w:eastAsia="en-US" w:bidi="ar-SA"/>
      </w:rPr>
    </w:lvl>
    <w:lvl w:ilvl="7" w:tplc="2E7468A6">
      <w:numFmt w:val="bullet"/>
      <w:lvlText w:val="•"/>
      <w:lvlJc w:val="left"/>
      <w:pPr>
        <w:ind w:left="7982" w:hanging="706"/>
      </w:pPr>
      <w:rPr>
        <w:rFonts w:hint="default"/>
        <w:lang w:val="ru-RU" w:eastAsia="en-US" w:bidi="ar-SA"/>
      </w:rPr>
    </w:lvl>
    <w:lvl w:ilvl="8" w:tplc="299A3D04">
      <w:numFmt w:val="bullet"/>
      <w:lvlText w:val="•"/>
      <w:lvlJc w:val="left"/>
      <w:pPr>
        <w:ind w:left="9003" w:hanging="706"/>
      </w:pPr>
      <w:rPr>
        <w:rFonts w:hint="default"/>
        <w:lang w:val="ru-RU" w:eastAsia="en-US" w:bidi="ar-SA"/>
      </w:rPr>
    </w:lvl>
  </w:abstractNum>
  <w:abstractNum w:abstractNumId="185">
    <w:nsid w:val="60A84677"/>
    <w:multiLevelType w:val="hybridMultilevel"/>
    <w:tmpl w:val="10143A7E"/>
    <w:lvl w:ilvl="0" w:tplc="6F22DDC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7F0EAFDC">
      <w:numFmt w:val="bullet"/>
      <w:lvlText w:val="•"/>
      <w:lvlJc w:val="left"/>
      <w:pPr>
        <w:ind w:left="1860" w:hanging="706"/>
      </w:pPr>
      <w:rPr>
        <w:rFonts w:hint="default"/>
        <w:lang w:val="ru-RU" w:eastAsia="en-US" w:bidi="ar-SA"/>
      </w:rPr>
    </w:lvl>
    <w:lvl w:ilvl="2" w:tplc="3C40D94E">
      <w:numFmt w:val="bullet"/>
      <w:lvlText w:val="•"/>
      <w:lvlJc w:val="left"/>
      <w:pPr>
        <w:ind w:left="2880" w:hanging="706"/>
      </w:pPr>
      <w:rPr>
        <w:rFonts w:hint="default"/>
        <w:lang w:val="ru-RU" w:eastAsia="en-US" w:bidi="ar-SA"/>
      </w:rPr>
    </w:lvl>
    <w:lvl w:ilvl="3" w:tplc="3BF0C0B0">
      <w:numFmt w:val="bullet"/>
      <w:lvlText w:val="•"/>
      <w:lvlJc w:val="left"/>
      <w:pPr>
        <w:ind w:left="3901" w:hanging="706"/>
      </w:pPr>
      <w:rPr>
        <w:rFonts w:hint="default"/>
        <w:lang w:val="ru-RU" w:eastAsia="en-US" w:bidi="ar-SA"/>
      </w:rPr>
    </w:lvl>
    <w:lvl w:ilvl="4" w:tplc="A29A6F18">
      <w:numFmt w:val="bullet"/>
      <w:lvlText w:val="•"/>
      <w:lvlJc w:val="left"/>
      <w:pPr>
        <w:ind w:left="4921" w:hanging="706"/>
      </w:pPr>
      <w:rPr>
        <w:rFonts w:hint="default"/>
        <w:lang w:val="ru-RU" w:eastAsia="en-US" w:bidi="ar-SA"/>
      </w:rPr>
    </w:lvl>
    <w:lvl w:ilvl="5" w:tplc="853488EE">
      <w:numFmt w:val="bullet"/>
      <w:lvlText w:val="•"/>
      <w:lvlJc w:val="left"/>
      <w:pPr>
        <w:ind w:left="5942" w:hanging="706"/>
      </w:pPr>
      <w:rPr>
        <w:rFonts w:hint="default"/>
        <w:lang w:val="ru-RU" w:eastAsia="en-US" w:bidi="ar-SA"/>
      </w:rPr>
    </w:lvl>
    <w:lvl w:ilvl="6" w:tplc="8AF67C0C">
      <w:numFmt w:val="bullet"/>
      <w:lvlText w:val="•"/>
      <w:lvlJc w:val="left"/>
      <w:pPr>
        <w:ind w:left="6962" w:hanging="706"/>
      </w:pPr>
      <w:rPr>
        <w:rFonts w:hint="default"/>
        <w:lang w:val="ru-RU" w:eastAsia="en-US" w:bidi="ar-SA"/>
      </w:rPr>
    </w:lvl>
    <w:lvl w:ilvl="7" w:tplc="7B144662">
      <w:numFmt w:val="bullet"/>
      <w:lvlText w:val="•"/>
      <w:lvlJc w:val="left"/>
      <w:pPr>
        <w:ind w:left="7982" w:hanging="706"/>
      </w:pPr>
      <w:rPr>
        <w:rFonts w:hint="default"/>
        <w:lang w:val="ru-RU" w:eastAsia="en-US" w:bidi="ar-SA"/>
      </w:rPr>
    </w:lvl>
    <w:lvl w:ilvl="8" w:tplc="B5203C3E">
      <w:numFmt w:val="bullet"/>
      <w:lvlText w:val="•"/>
      <w:lvlJc w:val="left"/>
      <w:pPr>
        <w:ind w:left="9003" w:hanging="706"/>
      </w:pPr>
      <w:rPr>
        <w:rFonts w:hint="default"/>
        <w:lang w:val="ru-RU" w:eastAsia="en-US" w:bidi="ar-SA"/>
      </w:rPr>
    </w:lvl>
  </w:abstractNum>
  <w:abstractNum w:abstractNumId="186">
    <w:nsid w:val="60DF1905"/>
    <w:multiLevelType w:val="hybridMultilevel"/>
    <w:tmpl w:val="278CA9B4"/>
    <w:lvl w:ilvl="0" w:tplc="F58805DE">
      <w:start w:val="3"/>
      <w:numFmt w:val="decimal"/>
      <w:lvlText w:val="%1"/>
      <w:lvlJc w:val="left"/>
      <w:pPr>
        <w:ind w:left="1732" w:hanging="183"/>
        <w:jc w:val="left"/>
      </w:pPr>
      <w:rPr>
        <w:rFonts w:ascii="Times New Roman" w:eastAsia="Times New Roman" w:hAnsi="Times New Roman" w:cs="Times New Roman" w:hint="default"/>
        <w:w w:val="100"/>
        <w:sz w:val="24"/>
        <w:szCs w:val="24"/>
        <w:lang w:val="ru-RU" w:eastAsia="en-US" w:bidi="ar-SA"/>
      </w:rPr>
    </w:lvl>
    <w:lvl w:ilvl="1" w:tplc="50BA7D6E">
      <w:numFmt w:val="bullet"/>
      <w:lvlText w:val="•"/>
      <w:lvlJc w:val="left"/>
      <w:pPr>
        <w:ind w:left="2670" w:hanging="183"/>
      </w:pPr>
      <w:rPr>
        <w:rFonts w:hint="default"/>
        <w:lang w:val="ru-RU" w:eastAsia="en-US" w:bidi="ar-SA"/>
      </w:rPr>
    </w:lvl>
    <w:lvl w:ilvl="2" w:tplc="758E59B8">
      <w:numFmt w:val="bullet"/>
      <w:lvlText w:val="•"/>
      <w:lvlJc w:val="left"/>
      <w:pPr>
        <w:ind w:left="3600" w:hanging="183"/>
      </w:pPr>
      <w:rPr>
        <w:rFonts w:hint="default"/>
        <w:lang w:val="ru-RU" w:eastAsia="en-US" w:bidi="ar-SA"/>
      </w:rPr>
    </w:lvl>
    <w:lvl w:ilvl="3" w:tplc="566E19DA">
      <w:numFmt w:val="bullet"/>
      <w:lvlText w:val="•"/>
      <w:lvlJc w:val="left"/>
      <w:pPr>
        <w:ind w:left="4531" w:hanging="183"/>
      </w:pPr>
      <w:rPr>
        <w:rFonts w:hint="default"/>
        <w:lang w:val="ru-RU" w:eastAsia="en-US" w:bidi="ar-SA"/>
      </w:rPr>
    </w:lvl>
    <w:lvl w:ilvl="4" w:tplc="37A07B56">
      <w:numFmt w:val="bullet"/>
      <w:lvlText w:val="•"/>
      <w:lvlJc w:val="left"/>
      <w:pPr>
        <w:ind w:left="5461" w:hanging="183"/>
      </w:pPr>
      <w:rPr>
        <w:rFonts w:hint="default"/>
        <w:lang w:val="ru-RU" w:eastAsia="en-US" w:bidi="ar-SA"/>
      </w:rPr>
    </w:lvl>
    <w:lvl w:ilvl="5" w:tplc="0E60E340">
      <w:numFmt w:val="bullet"/>
      <w:lvlText w:val="•"/>
      <w:lvlJc w:val="left"/>
      <w:pPr>
        <w:ind w:left="6392" w:hanging="183"/>
      </w:pPr>
      <w:rPr>
        <w:rFonts w:hint="default"/>
        <w:lang w:val="ru-RU" w:eastAsia="en-US" w:bidi="ar-SA"/>
      </w:rPr>
    </w:lvl>
    <w:lvl w:ilvl="6" w:tplc="A37695D6">
      <w:numFmt w:val="bullet"/>
      <w:lvlText w:val="•"/>
      <w:lvlJc w:val="left"/>
      <w:pPr>
        <w:ind w:left="7322" w:hanging="183"/>
      </w:pPr>
      <w:rPr>
        <w:rFonts w:hint="default"/>
        <w:lang w:val="ru-RU" w:eastAsia="en-US" w:bidi="ar-SA"/>
      </w:rPr>
    </w:lvl>
    <w:lvl w:ilvl="7" w:tplc="B3F8E39C">
      <w:numFmt w:val="bullet"/>
      <w:lvlText w:val="•"/>
      <w:lvlJc w:val="left"/>
      <w:pPr>
        <w:ind w:left="8252" w:hanging="183"/>
      </w:pPr>
      <w:rPr>
        <w:rFonts w:hint="default"/>
        <w:lang w:val="ru-RU" w:eastAsia="en-US" w:bidi="ar-SA"/>
      </w:rPr>
    </w:lvl>
    <w:lvl w:ilvl="8" w:tplc="95685364">
      <w:numFmt w:val="bullet"/>
      <w:lvlText w:val="•"/>
      <w:lvlJc w:val="left"/>
      <w:pPr>
        <w:ind w:left="9183" w:hanging="183"/>
      </w:pPr>
      <w:rPr>
        <w:rFonts w:hint="default"/>
        <w:lang w:val="ru-RU" w:eastAsia="en-US" w:bidi="ar-SA"/>
      </w:rPr>
    </w:lvl>
  </w:abstractNum>
  <w:abstractNum w:abstractNumId="187">
    <w:nsid w:val="612B0770"/>
    <w:multiLevelType w:val="hybridMultilevel"/>
    <w:tmpl w:val="E684F358"/>
    <w:lvl w:ilvl="0" w:tplc="3822B7C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6A0EF9CC">
      <w:numFmt w:val="bullet"/>
      <w:lvlText w:val="•"/>
      <w:lvlJc w:val="left"/>
      <w:pPr>
        <w:ind w:left="1860" w:hanging="706"/>
      </w:pPr>
      <w:rPr>
        <w:rFonts w:hint="default"/>
        <w:lang w:val="ru-RU" w:eastAsia="en-US" w:bidi="ar-SA"/>
      </w:rPr>
    </w:lvl>
    <w:lvl w:ilvl="2" w:tplc="976462A0">
      <w:numFmt w:val="bullet"/>
      <w:lvlText w:val="•"/>
      <w:lvlJc w:val="left"/>
      <w:pPr>
        <w:ind w:left="2880" w:hanging="706"/>
      </w:pPr>
      <w:rPr>
        <w:rFonts w:hint="default"/>
        <w:lang w:val="ru-RU" w:eastAsia="en-US" w:bidi="ar-SA"/>
      </w:rPr>
    </w:lvl>
    <w:lvl w:ilvl="3" w:tplc="E97A6AD6">
      <w:numFmt w:val="bullet"/>
      <w:lvlText w:val="•"/>
      <w:lvlJc w:val="left"/>
      <w:pPr>
        <w:ind w:left="3901" w:hanging="706"/>
      </w:pPr>
      <w:rPr>
        <w:rFonts w:hint="default"/>
        <w:lang w:val="ru-RU" w:eastAsia="en-US" w:bidi="ar-SA"/>
      </w:rPr>
    </w:lvl>
    <w:lvl w:ilvl="4" w:tplc="FBB4F1A6">
      <w:numFmt w:val="bullet"/>
      <w:lvlText w:val="•"/>
      <w:lvlJc w:val="left"/>
      <w:pPr>
        <w:ind w:left="4921" w:hanging="706"/>
      </w:pPr>
      <w:rPr>
        <w:rFonts w:hint="default"/>
        <w:lang w:val="ru-RU" w:eastAsia="en-US" w:bidi="ar-SA"/>
      </w:rPr>
    </w:lvl>
    <w:lvl w:ilvl="5" w:tplc="0354089C">
      <w:numFmt w:val="bullet"/>
      <w:lvlText w:val="•"/>
      <w:lvlJc w:val="left"/>
      <w:pPr>
        <w:ind w:left="5942" w:hanging="706"/>
      </w:pPr>
      <w:rPr>
        <w:rFonts w:hint="default"/>
        <w:lang w:val="ru-RU" w:eastAsia="en-US" w:bidi="ar-SA"/>
      </w:rPr>
    </w:lvl>
    <w:lvl w:ilvl="6" w:tplc="CC48A4EA">
      <w:numFmt w:val="bullet"/>
      <w:lvlText w:val="•"/>
      <w:lvlJc w:val="left"/>
      <w:pPr>
        <w:ind w:left="6962" w:hanging="706"/>
      </w:pPr>
      <w:rPr>
        <w:rFonts w:hint="default"/>
        <w:lang w:val="ru-RU" w:eastAsia="en-US" w:bidi="ar-SA"/>
      </w:rPr>
    </w:lvl>
    <w:lvl w:ilvl="7" w:tplc="33A252BA">
      <w:numFmt w:val="bullet"/>
      <w:lvlText w:val="•"/>
      <w:lvlJc w:val="left"/>
      <w:pPr>
        <w:ind w:left="7982" w:hanging="706"/>
      </w:pPr>
      <w:rPr>
        <w:rFonts w:hint="default"/>
        <w:lang w:val="ru-RU" w:eastAsia="en-US" w:bidi="ar-SA"/>
      </w:rPr>
    </w:lvl>
    <w:lvl w:ilvl="8" w:tplc="3320BA90">
      <w:numFmt w:val="bullet"/>
      <w:lvlText w:val="•"/>
      <w:lvlJc w:val="left"/>
      <w:pPr>
        <w:ind w:left="9003" w:hanging="706"/>
      </w:pPr>
      <w:rPr>
        <w:rFonts w:hint="default"/>
        <w:lang w:val="ru-RU" w:eastAsia="en-US" w:bidi="ar-SA"/>
      </w:rPr>
    </w:lvl>
  </w:abstractNum>
  <w:abstractNum w:abstractNumId="188">
    <w:nsid w:val="618A27E4"/>
    <w:multiLevelType w:val="hybridMultilevel"/>
    <w:tmpl w:val="0868EDC8"/>
    <w:lvl w:ilvl="0" w:tplc="BF8CDC3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7736E6AC">
      <w:numFmt w:val="bullet"/>
      <w:lvlText w:val="•"/>
      <w:lvlJc w:val="left"/>
      <w:pPr>
        <w:ind w:left="1860" w:hanging="706"/>
      </w:pPr>
      <w:rPr>
        <w:rFonts w:hint="default"/>
        <w:lang w:val="ru-RU" w:eastAsia="en-US" w:bidi="ar-SA"/>
      </w:rPr>
    </w:lvl>
    <w:lvl w:ilvl="2" w:tplc="15E2C172">
      <w:numFmt w:val="bullet"/>
      <w:lvlText w:val="•"/>
      <w:lvlJc w:val="left"/>
      <w:pPr>
        <w:ind w:left="2880" w:hanging="706"/>
      </w:pPr>
      <w:rPr>
        <w:rFonts w:hint="default"/>
        <w:lang w:val="ru-RU" w:eastAsia="en-US" w:bidi="ar-SA"/>
      </w:rPr>
    </w:lvl>
    <w:lvl w:ilvl="3" w:tplc="B2A871A6">
      <w:numFmt w:val="bullet"/>
      <w:lvlText w:val="•"/>
      <w:lvlJc w:val="left"/>
      <w:pPr>
        <w:ind w:left="3901" w:hanging="706"/>
      </w:pPr>
      <w:rPr>
        <w:rFonts w:hint="default"/>
        <w:lang w:val="ru-RU" w:eastAsia="en-US" w:bidi="ar-SA"/>
      </w:rPr>
    </w:lvl>
    <w:lvl w:ilvl="4" w:tplc="85AE0D1C">
      <w:numFmt w:val="bullet"/>
      <w:lvlText w:val="•"/>
      <w:lvlJc w:val="left"/>
      <w:pPr>
        <w:ind w:left="4921" w:hanging="706"/>
      </w:pPr>
      <w:rPr>
        <w:rFonts w:hint="default"/>
        <w:lang w:val="ru-RU" w:eastAsia="en-US" w:bidi="ar-SA"/>
      </w:rPr>
    </w:lvl>
    <w:lvl w:ilvl="5" w:tplc="29BC9F68">
      <w:numFmt w:val="bullet"/>
      <w:lvlText w:val="•"/>
      <w:lvlJc w:val="left"/>
      <w:pPr>
        <w:ind w:left="5942" w:hanging="706"/>
      </w:pPr>
      <w:rPr>
        <w:rFonts w:hint="default"/>
        <w:lang w:val="ru-RU" w:eastAsia="en-US" w:bidi="ar-SA"/>
      </w:rPr>
    </w:lvl>
    <w:lvl w:ilvl="6" w:tplc="02586746">
      <w:numFmt w:val="bullet"/>
      <w:lvlText w:val="•"/>
      <w:lvlJc w:val="left"/>
      <w:pPr>
        <w:ind w:left="6962" w:hanging="706"/>
      </w:pPr>
      <w:rPr>
        <w:rFonts w:hint="default"/>
        <w:lang w:val="ru-RU" w:eastAsia="en-US" w:bidi="ar-SA"/>
      </w:rPr>
    </w:lvl>
    <w:lvl w:ilvl="7" w:tplc="8A06AF50">
      <w:numFmt w:val="bullet"/>
      <w:lvlText w:val="•"/>
      <w:lvlJc w:val="left"/>
      <w:pPr>
        <w:ind w:left="7982" w:hanging="706"/>
      </w:pPr>
      <w:rPr>
        <w:rFonts w:hint="default"/>
        <w:lang w:val="ru-RU" w:eastAsia="en-US" w:bidi="ar-SA"/>
      </w:rPr>
    </w:lvl>
    <w:lvl w:ilvl="8" w:tplc="0146420E">
      <w:numFmt w:val="bullet"/>
      <w:lvlText w:val="•"/>
      <w:lvlJc w:val="left"/>
      <w:pPr>
        <w:ind w:left="9003" w:hanging="706"/>
      </w:pPr>
      <w:rPr>
        <w:rFonts w:hint="default"/>
        <w:lang w:val="ru-RU" w:eastAsia="en-US" w:bidi="ar-SA"/>
      </w:rPr>
    </w:lvl>
  </w:abstractNum>
  <w:abstractNum w:abstractNumId="189">
    <w:nsid w:val="62243D77"/>
    <w:multiLevelType w:val="hybridMultilevel"/>
    <w:tmpl w:val="A212F7B4"/>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90">
    <w:nsid w:val="624F3AC6"/>
    <w:multiLevelType w:val="hybridMultilevel"/>
    <w:tmpl w:val="210C0F5E"/>
    <w:lvl w:ilvl="0" w:tplc="C532C9C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FEFE1906">
      <w:numFmt w:val="bullet"/>
      <w:lvlText w:val="•"/>
      <w:lvlJc w:val="left"/>
      <w:pPr>
        <w:ind w:left="1860" w:hanging="706"/>
      </w:pPr>
      <w:rPr>
        <w:rFonts w:hint="default"/>
        <w:lang w:val="ru-RU" w:eastAsia="en-US" w:bidi="ar-SA"/>
      </w:rPr>
    </w:lvl>
    <w:lvl w:ilvl="2" w:tplc="63A8BADC">
      <w:numFmt w:val="bullet"/>
      <w:lvlText w:val="•"/>
      <w:lvlJc w:val="left"/>
      <w:pPr>
        <w:ind w:left="2880" w:hanging="706"/>
      </w:pPr>
      <w:rPr>
        <w:rFonts w:hint="default"/>
        <w:lang w:val="ru-RU" w:eastAsia="en-US" w:bidi="ar-SA"/>
      </w:rPr>
    </w:lvl>
    <w:lvl w:ilvl="3" w:tplc="1D8CE6E8">
      <w:numFmt w:val="bullet"/>
      <w:lvlText w:val="•"/>
      <w:lvlJc w:val="left"/>
      <w:pPr>
        <w:ind w:left="3901" w:hanging="706"/>
      </w:pPr>
      <w:rPr>
        <w:rFonts w:hint="default"/>
        <w:lang w:val="ru-RU" w:eastAsia="en-US" w:bidi="ar-SA"/>
      </w:rPr>
    </w:lvl>
    <w:lvl w:ilvl="4" w:tplc="F884A13C">
      <w:numFmt w:val="bullet"/>
      <w:lvlText w:val="•"/>
      <w:lvlJc w:val="left"/>
      <w:pPr>
        <w:ind w:left="4921" w:hanging="706"/>
      </w:pPr>
      <w:rPr>
        <w:rFonts w:hint="default"/>
        <w:lang w:val="ru-RU" w:eastAsia="en-US" w:bidi="ar-SA"/>
      </w:rPr>
    </w:lvl>
    <w:lvl w:ilvl="5" w:tplc="EC12252C">
      <w:numFmt w:val="bullet"/>
      <w:lvlText w:val="•"/>
      <w:lvlJc w:val="left"/>
      <w:pPr>
        <w:ind w:left="5942" w:hanging="706"/>
      </w:pPr>
      <w:rPr>
        <w:rFonts w:hint="default"/>
        <w:lang w:val="ru-RU" w:eastAsia="en-US" w:bidi="ar-SA"/>
      </w:rPr>
    </w:lvl>
    <w:lvl w:ilvl="6" w:tplc="67F80442">
      <w:numFmt w:val="bullet"/>
      <w:lvlText w:val="•"/>
      <w:lvlJc w:val="left"/>
      <w:pPr>
        <w:ind w:left="6962" w:hanging="706"/>
      </w:pPr>
      <w:rPr>
        <w:rFonts w:hint="default"/>
        <w:lang w:val="ru-RU" w:eastAsia="en-US" w:bidi="ar-SA"/>
      </w:rPr>
    </w:lvl>
    <w:lvl w:ilvl="7" w:tplc="9D16E97A">
      <w:numFmt w:val="bullet"/>
      <w:lvlText w:val="•"/>
      <w:lvlJc w:val="left"/>
      <w:pPr>
        <w:ind w:left="7982" w:hanging="706"/>
      </w:pPr>
      <w:rPr>
        <w:rFonts w:hint="default"/>
        <w:lang w:val="ru-RU" w:eastAsia="en-US" w:bidi="ar-SA"/>
      </w:rPr>
    </w:lvl>
    <w:lvl w:ilvl="8" w:tplc="9E5CDD66">
      <w:numFmt w:val="bullet"/>
      <w:lvlText w:val="•"/>
      <w:lvlJc w:val="left"/>
      <w:pPr>
        <w:ind w:left="9003" w:hanging="706"/>
      </w:pPr>
      <w:rPr>
        <w:rFonts w:hint="default"/>
        <w:lang w:val="ru-RU" w:eastAsia="en-US" w:bidi="ar-SA"/>
      </w:rPr>
    </w:lvl>
  </w:abstractNum>
  <w:abstractNum w:abstractNumId="191">
    <w:nsid w:val="626470AF"/>
    <w:multiLevelType w:val="hybridMultilevel"/>
    <w:tmpl w:val="6958E8BC"/>
    <w:lvl w:ilvl="0" w:tplc="2816499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3566094A">
      <w:numFmt w:val="bullet"/>
      <w:lvlText w:val="•"/>
      <w:lvlJc w:val="left"/>
      <w:pPr>
        <w:ind w:left="1860" w:hanging="706"/>
      </w:pPr>
      <w:rPr>
        <w:rFonts w:hint="default"/>
        <w:lang w:val="ru-RU" w:eastAsia="en-US" w:bidi="ar-SA"/>
      </w:rPr>
    </w:lvl>
    <w:lvl w:ilvl="2" w:tplc="A496B028">
      <w:numFmt w:val="bullet"/>
      <w:lvlText w:val="•"/>
      <w:lvlJc w:val="left"/>
      <w:pPr>
        <w:ind w:left="2880" w:hanging="706"/>
      </w:pPr>
      <w:rPr>
        <w:rFonts w:hint="default"/>
        <w:lang w:val="ru-RU" w:eastAsia="en-US" w:bidi="ar-SA"/>
      </w:rPr>
    </w:lvl>
    <w:lvl w:ilvl="3" w:tplc="95A6AF9C">
      <w:numFmt w:val="bullet"/>
      <w:lvlText w:val="•"/>
      <w:lvlJc w:val="left"/>
      <w:pPr>
        <w:ind w:left="3901" w:hanging="706"/>
      </w:pPr>
      <w:rPr>
        <w:rFonts w:hint="default"/>
        <w:lang w:val="ru-RU" w:eastAsia="en-US" w:bidi="ar-SA"/>
      </w:rPr>
    </w:lvl>
    <w:lvl w:ilvl="4" w:tplc="8C6459A4">
      <w:numFmt w:val="bullet"/>
      <w:lvlText w:val="•"/>
      <w:lvlJc w:val="left"/>
      <w:pPr>
        <w:ind w:left="4921" w:hanging="706"/>
      </w:pPr>
      <w:rPr>
        <w:rFonts w:hint="default"/>
        <w:lang w:val="ru-RU" w:eastAsia="en-US" w:bidi="ar-SA"/>
      </w:rPr>
    </w:lvl>
    <w:lvl w:ilvl="5" w:tplc="6FC43F22">
      <w:numFmt w:val="bullet"/>
      <w:lvlText w:val="•"/>
      <w:lvlJc w:val="left"/>
      <w:pPr>
        <w:ind w:left="5942" w:hanging="706"/>
      </w:pPr>
      <w:rPr>
        <w:rFonts w:hint="default"/>
        <w:lang w:val="ru-RU" w:eastAsia="en-US" w:bidi="ar-SA"/>
      </w:rPr>
    </w:lvl>
    <w:lvl w:ilvl="6" w:tplc="658E79C6">
      <w:numFmt w:val="bullet"/>
      <w:lvlText w:val="•"/>
      <w:lvlJc w:val="left"/>
      <w:pPr>
        <w:ind w:left="6962" w:hanging="706"/>
      </w:pPr>
      <w:rPr>
        <w:rFonts w:hint="default"/>
        <w:lang w:val="ru-RU" w:eastAsia="en-US" w:bidi="ar-SA"/>
      </w:rPr>
    </w:lvl>
    <w:lvl w:ilvl="7" w:tplc="2E2CD95A">
      <w:numFmt w:val="bullet"/>
      <w:lvlText w:val="•"/>
      <w:lvlJc w:val="left"/>
      <w:pPr>
        <w:ind w:left="7982" w:hanging="706"/>
      </w:pPr>
      <w:rPr>
        <w:rFonts w:hint="default"/>
        <w:lang w:val="ru-RU" w:eastAsia="en-US" w:bidi="ar-SA"/>
      </w:rPr>
    </w:lvl>
    <w:lvl w:ilvl="8" w:tplc="00168D24">
      <w:numFmt w:val="bullet"/>
      <w:lvlText w:val="•"/>
      <w:lvlJc w:val="left"/>
      <w:pPr>
        <w:ind w:left="9003" w:hanging="706"/>
      </w:pPr>
      <w:rPr>
        <w:rFonts w:hint="default"/>
        <w:lang w:val="ru-RU" w:eastAsia="en-US" w:bidi="ar-SA"/>
      </w:rPr>
    </w:lvl>
  </w:abstractNum>
  <w:abstractNum w:abstractNumId="192">
    <w:nsid w:val="62B92C39"/>
    <w:multiLevelType w:val="hybridMultilevel"/>
    <w:tmpl w:val="7138D714"/>
    <w:lvl w:ilvl="0" w:tplc="CA9EC96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8F5A0FD2">
      <w:numFmt w:val="bullet"/>
      <w:lvlText w:val="•"/>
      <w:lvlJc w:val="left"/>
      <w:pPr>
        <w:ind w:left="1860" w:hanging="706"/>
      </w:pPr>
      <w:rPr>
        <w:rFonts w:hint="default"/>
        <w:lang w:val="ru-RU" w:eastAsia="en-US" w:bidi="ar-SA"/>
      </w:rPr>
    </w:lvl>
    <w:lvl w:ilvl="2" w:tplc="47DC46E4">
      <w:numFmt w:val="bullet"/>
      <w:lvlText w:val="•"/>
      <w:lvlJc w:val="left"/>
      <w:pPr>
        <w:ind w:left="2880" w:hanging="706"/>
      </w:pPr>
      <w:rPr>
        <w:rFonts w:hint="default"/>
        <w:lang w:val="ru-RU" w:eastAsia="en-US" w:bidi="ar-SA"/>
      </w:rPr>
    </w:lvl>
    <w:lvl w:ilvl="3" w:tplc="F050CBFE">
      <w:numFmt w:val="bullet"/>
      <w:lvlText w:val="•"/>
      <w:lvlJc w:val="left"/>
      <w:pPr>
        <w:ind w:left="3901" w:hanging="706"/>
      </w:pPr>
      <w:rPr>
        <w:rFonts w:hint="default"/>
        <w:lang w:val="ru-RU" w:eastAsia="en-US" w:bidi="ar-SA"/>
      </w:rPr>
    </w:lvl>
    <w:lvl w:ilvl="4" w:tplc="619024E2">
      <w:numFmt w:val="bullet"/>
      <w:lvlText w:val="•"/>
      <w:lvlJc w:val="left"/>
      <w:pPr>
        <w:ind w:left="4921" w:hanging="706"/>
      </w:pPr>
      <w:rPr>
        <w:rFonts w:hint="default"/>
        <w:lang w:val="ru-RU" w:eastAsia="en-US" w:bidi="ar-SA"/>
      </w:rPr>
    </w:lvl>
    <w:lvl w:ilvl="5" w:tplc="717ACF52">
      <w:numFmt w:val="bullet"/>
      <w:lvlText w:val="•"/>
      <w:lvlJc w:val="left"/>
      <w:pPr>
        <w:ind w:left="5942" w:hanging="706"/>
      </w:pPr>
      <w:rPr>
        <w:rFonts w:hint="default"/>
        <w:lang w:val="ru-RU" w:eastAsia="en-US" w:bidi="ar-SA"/>
      </w:rPr>
    </w:lvl>
    <w:lvl w:ilvl="6" w:tplc="2412281A">
      <w:numFmt w:val="bullet"/>
      <w:lvlText w:val="•"/>
      <w:lvlJc w:val="left"/>
      <w:pPr>
        <w:ind w:left="6962" w:hanging="706"/>
      </w:pPr>
      <w:rPr>
        <w:rFonts w:hint="default"/>
        <w:lang w:val="ru-RU" w:eastAsia="en-US" w:bidi="ar-SA"/>
      </w:rPr>
    </w:lvl>
    <w:lvl w:ilvl="7" w:tplc="C18A55B6">
      <w:numFmt w:val="bullet"/>
      <w:lvlText w:val="•"/>
      <w:lvlJc w:val="left"/>
      <w:pPr>
        <w:ind w:left="7982" w:hanging="706"/>
      </w:pPr>
      <w:rPr>
        <w:rFonts w:hint="default"/>
        <w:lang w:val="ru-RU" w:eastAsia="en-US" w:bidi="ar-SA"/>
      </w:rPr>
    </w:lvl>
    <w:lvl w:ilvl="8" w:tplc="8C82D904">
      <w:numFmt w:val="bullet"/>
      <w:lvlText w:val="•"/>
      <w:lvlJc w:val="left"/>
      <w:pPr>
        <w:ind w:left="9003" w:hanging="706"/>
      </w:pPr>
      <w:rPr>
        <w:rFonts w:hint="default"/>
        <w:lang w:val="ru-RU" w:eastAsia="en-US" w:bidi="ar-SA"/>
      </w:rPr>
    </w:lvl>
  </w:abstractNum>
  <w:abstractNum w:abstractNumId="193">
    <w:nsid w:val="63674573"/>
    <w:multiLevelType w:val="hybridMultilevel"/>
    <w:tmpl w:val="0666D444"/>
    <w:lvl w:ilvl="0" w:tplc="D8CC9AC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4A30A640">
      <w:numFmt w:val="bullet"/>
      <w:lvlText w:val="•"/>
      <w:lvlJc w:val="left"/>
      <w:pPr>
        <w:ind w:left="1860" w:hanging="706"/>
      </w:pPr>
      <w:rPr>
        <w:rFonts w:hint="default"/>
        <w:lang w:val="ru-RU" w:eastAsia="en-US" w:bidi="ar-SA"/>
      </w:rPr>
    </w:lvl>
    <w:lvl w:ilvl="2" w:tplc="877C0976">
      <w:numFmt w:val="bullet"/>
      <w:lvlText w:val="•"/>
      <w:lvlJc w:val="left"/>
      <w:pPr>
        <w:ind w:left="2880" w:hanging="706"/>
      </w:pPr>
      <w:rPr>
        <w:rFonts w:hint="default"/>
        <w:lang w:val="ru-RU" w:eastAsia="en-US" w:bidi="ar-SA"/>
      </w:rPr>
    </w:lvl>
    <w:lvl w:ilvl="3" w:tplc="7368F2A8">
      <w:numFmt w:val="bullet"/>
      <w:lvlText w:val="•"/>
      <w:lvlJc w:val="left"/>
      <w:pPr>
        <w:ind w:left="3901" w:hanging="706"/>
      </w:pPr>
      <w:rPr>
        <w:rFonts w:hint="default"/>
        <w:lang w:val="ru-RU" w:eastAsia="en-US" w:bidi="ar-SA"/>
      </w:rPr>
    </w:lvl>
    <w:lvl w:ilvl="4" w:tplc="DB3A0164">
      <w:numFmt w:val="bullet"/>
      <w:lvlText w:val="•"/>
      <w:lvlJc w:val="left"/>
      <w:pPr>
        <w:ind w:left="4921" w:hanging="706"/>
      </w:pPr>
      <w:rPr>
        <w:rFonts w:hint="default"/>
        <w:lang w:val="ru-RU" w:eastAsia="en-US" w:bidi="ar-SA"/>
      </w:rPr>
    </w:lvl>
    <w:lvl w:ilvl="5" w:tplc="BBCE6DAC">
      <w:numFmt w:val="bullet"/>
      <w:lvlText w:val="•"/>
      <w:lvlJc w:val="left"/>
      <w:pPr>
        <w:ind w:left="5942" w:hanging="706"/>
      </w:pPr>
      <w:rPr>
        <w:rFonts w:hint="default"/>
        <w:lang w:val="ru-RU" w:eastAsia="en-US" w:bidi="ar-SA"/>
      </w:rPr>
    </w:lvl>
    <w:lvl w:ilvl="6" w:tplc="E8801016">
      <w:numFmt w:val="bullet"/>
      <w:lvlText w:val="•"/>
      <w:lvlJc w:val="left"/>
      <w:pPr>
        <w:ind w:left="6962" w:hanging="706"/>
      </w:pPr>
      <w:rPr>
        <w:rFonts w:hint="default"/>
        <w:lang w:val="ru-RU" w:eastAsia="en-US" w:bidi="ar-SA"/>
      </w:rPr>
    </w:lvl>
    <w:lvl w:ilvl="7" w:tplc="79566706">
      <w:numFmt w:val="bullet"/>
      <w:lvlText w:val="•"/>
      <w:lvlJc w:val="left"/>
      <w:pPr>
        <w:ind w:left="7982" w:hanging="706"/>
      </w:pPr>
      <w:rPr>
        <w:rFonts w:hint="default"/>
        <w:lang w:val="ru-RU" w:eastAsia="en-US" w:bidi="ar-SA"/>
      </w:rPr>
    </w:lvl>
    <w:lvl w:ilvl="8" w:tplc="BC7A188A">
      <w:numFmt w:val="bullet"/>
      <w:lvlText w:val="•"/>
      <w:lvlJc w:val="left"/>
      <w:pPr>
        <w:ind w:left="9003" w:hanging="706"/>
      </w:pPr>
      <w:rPr>
        <w:rFonts w:hint="default"/>
        <w:lang w:val="ru-RU" w:eastAsia="en-US" w:bidi="ar-SA"/>
      </w:rPr>
    </w:lvl>
  </w:abstractNum>
  <w:abstractNum w:abstractNumId="194">
    <w:nsid w:val="63B7313F"/>
    <w:multiLevelType w:val="hybridMultilevel"/>
    <w:tmpl w:val="08748F0C"/>
    <w:lvl w:ilvl="0" w:tplc="45FC50DC">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9A0E72DE">
      <w:numFmt w:val="bullet"/>
      <w:lvlText w:val="•"/>
      <w:lvlJc w:val="left"/>
      <w:pPr>
        <w:ind w:left="3138" w:hanging="706"/>
      </w:pPr>
      <w:rPr>
        <w:rFonts w:hint="default"/>
        <w:lang w:val="ru-RU" w:eastAsia="en-US" w:bidi="ar-SA"/>
      </w:rPr>
    </w:lvl>
    <w:lvl w:ilvl="2" w:tplc="33081FC6">
      <w:numFmt w:val="bullet"/>
      <w:lvlText w:val="•"/>
      <w:lvlJc w:val="left"/>
      <w:pPr>
        <w:ind w:left="4016" w:hanging="706"/>
      </w:pPr>
      <w:rPr>
        <w:rFonts w:hint="default"/>
        <w:lang w:val="ru-RU" w:eastAsia="en-US" w:bidi="ar-SA"/>
      </w:rPr>
    </w:lvl>
    <w:lvl w:ilvl="3" w:tplc="50649138">
      <w:numFmt w:val="bullet"/>
      <w:lvlText w:val="•"/>
      <w:lvlJc w:val="left"/>
      <w:pPr>
        <w:ind w:left="4895" w:hanging="706"/>
      </w:pPr>
      <w:rPr>
        <w:rFonts w:hint="default"/>
        <w:lang w:val="ru-RU" w:eastAsia="en-US" w:bidi="ar-SA"/>
      </w:rPr>
    </w:lvl>
    <w:lvl w:ilvl="4" w:tplc="8612034A">
      <w:numFmt w:val="bullet"/>
      <w:lvlText w:val="•"/>
      <w:lvlJc w:val="left"/>
      <w:pPr>
        <w:ind w:left="5773" w:hanging="706"/>
      </w:pPr>
      <w:rPr>
        <w:rFonts w:hint="default"/>
        <w:lang w:val="ru-RU" w:eastAsia="en-US" w:bidi="ar-SA"/>
      </w:rPr>
    </w:lvl>
    <w:lvl w:ilvl="5" w:tplc="9144515A">
      <w:numFmt w:val="bullet"/>
      <w:lvlText w:val="•"/>
      <w:lvlJc w:val="left"/>
      <w:pPr>
        <w:ind w:left="6652" w:hanging="706"/>
      </w:pPr>
      <w:rPr>
        <w:rFonts w:hint="default"/>
        <w:lang w:val="ru-RU" w:eastAsia="en-US" w:bidi="ar-SA"/>
      </w:rPr>
    </w:lvl>
    <w:lvl w:ilvl="6" w:tplc="74E85626">
      <w:numFmt w:val="bullet"/>
      <w:lvlText w:val="•"/>
      <w:lvlJc w:val="left"/>
      <w:pPr>
        <w:ind w:left="7530" w:hanging="706"/>
      </w:pPr>
      <w:rPr>
        <w:rFonts w:hint="default"/>
        <w:lang w:val="ru-RU" w:eastAsia="en-US" w:bidi="ar-SA"/>
      </w:rPr>
    </w:lvl>
    <w:lvl w:ilvl="7" w:tplc="5EB489B4">
      <w:numFmt w:val="bullet"/>
      <w:lvlText w:val="•"/>
      <w:lvlJc w:val="left"/>
      <w:pPr>
        <w:ind w:left="8408" w:hanging="706"/>
      </w:pPr>
      <w:rPr>
        <w:rFonts w:hint="default"/>
        <w:lang w:val="ru-RU" w:eastAsia="en-US" w:bidi="ar-SA"/>
      </w:rPr>
    </w:lvl>
    <w:lvl w:ilvl="8" w:tplc="20C81E86">
      <w:numFmt w:val="bullet"/>
      <w:lvlText w:val="•"/>
      <w:lvlJc w:val="left"/>
      <w:pPr>
        <w:ind w:left="9287" w:hanging="706"/>
      </w:pPr>
      <w:rPr>
        <w:rFonts w:hint="default"/>
        <w:lang w:val="ru-RU" w:eastAsia="en-US" w:bidi="ar-SA"/>
      </w:rPr>
    </w:lvl>
  </w:abstractNum>
  <w:abstractNum w:abstractNumId="195">
    <w:nsid w:val="646C3E9B"/>
    <w:multiLevelType w:val="hybridMultilevel"/>
    <w:tmpl w:val="E5BE4374"/>
    <w:lvl w:ilvl="0" w:tplc="0B109F54">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C8B438A2">
      <w:numFmt w:val="bullet"/>
      <w:lvlText w:val="•"/>
      <w:lvlJc w:val="left"/>
      <w:pPr>
        <w:ind w:left="3138" w:hanging="706"/>
      </w:pPr>
      <w:rPr>
        <w:rFonts w:hint="default"/>
        <w:lang w:val="ru-RU" w:eastAsia="en-US" w:bidi="ar-SA"/>
      </w:rPr>
    </w:lvl>
    <w:lvl w:ilvl="2" w:tplc="149C29CC">
      <w:numFmt w:val="bullet"/>
      <w:lvlText w:val="•"/>
      <w:lvlJc w:val="left"/>
      <w:pPr>
        <w:ind w:left="4016" w:hanging="706"/>
      </w:pPr>
      <w:rPr>
        <w:rFonts w:hint="default"/>
        <w:lang w:val="ru-RU" w:eastAsia="en-US" w:bidi="ar-SA"/>
      </w:rPr>
    </w:lvl>
    <w:lvl w:ilvl="3" w:tplc="CDD61242">
      <w:numFmt w:val="bullet"/>
      <w:lvlText w:val="•"/>
      <w:lvlJc w:val="left"/>
      <w:pPr>
        <w:ind w:left="4895" w:hanging="706"/>
      </w:pPr>
      <w:rPr>
        <w:rFonts w:hint="default"/>
        <w:lang w:val="ru-RU" w:eastAsia="en-US" w:bidi="ar-SA"/>
      </w:rPr>
    </w:lvl>
    <w:lvl w:ilvl="4" w:tplc="DF869E96">
      <w:numFmt w:val="bullet"/>
      <w:lvlText w:val="•"/>
      <w:lvlJc w:val="left"/>
      <w:pPr>
        <w:ind w:left="5773" w:hanging="706"/>
      </w:pPr>
      <w:rPr>
        <w:rFonts w:hint="default"/>
        <w:lang w:val="ru-RU" w:eastAsia="en-US" w:bidi="ar-SA"/>
      </w:rPr>
    </w:lvl>
    <w:lvl w:ilvl="5" w:tplc="72661F24">
      <w:numFmt w:val="bullet"/>
      <w:lvlText w:val="•"/>
      <w:lvlJc w:val="left"/>
      <w:pPr>
        <w:ind w:left="6652" w:hanging="706"/>
      </w:pPr>
      <w:rPr>
        <w:rFonts w:hint="default"/>
        <w:lang w:val="ru-RU" w:eastAsia="en-US" w:bidi="ar-SA"/>
      </w:rPr>
    </w:lvl>
    <w:lvl w:ilvl="6" w:tplc="EFA060A4">
      <w:numFmt w:val="bullet"/>
      <w:lvlText w:val="•"/>
      <w:lvlJc w:val="left"/>
      <w:pPr>
        <w:ind w:left="7530" w:hanging="706"/>
      </w:pPr>
      <w:rPr>
        <w:rFonts w:hint="default"/>
        <w:lang w:val="ru-RU" w:eastAsia="en-US" w:bidi="ar-SA"/>
      </w:rPr>
    </w:lvl>
    <w:lvl w:ilvl="7" w:tplc="FF200B80">
      <w:numFmt w:val="bullet"/>
      <w:lvlText w:val="•"/>
      <w:lvlJc w:val="left"/>
      <w:pPr>
        <w:ind w:left="8408" w:hanging="706"/>
      </w:pPr>
      <w:rPr>
        <w:rFonts w:hint="default"/>
        <w:lang w:val="ru-RU" w:eastAsia="en-US" w:bidi="ar-SA"/>
      </w:rPr>
    </w:lvl>
    <w:lvl w:ilvl="8" w:tplc="90DE2AC6">
      <w:numFmt w:val="bullet"/>
      <w:lvlText w:val="•"/>
      <w:lvlJc w:val="left"/>
      <w:pPr>
        <w:ind w:left="9287" w:hanging="706"/>
      </w:pPr>
      <w:rPr>
        <w:rFonts w:hint="default"/>
        <w:lang w:val="ru-RU" w:eastAsia="en-US" w:bidi="ar-SA"/>
      </w:rPr>
    </w:lvl>
  </w:abstractNum>
  <w:abstractNum w:abstractNumId="196">
    <w:nsid w:val="64B245C4"/>
    <w:multiLevelType w:val="hybridMultilevel"/>
    <w:tmpl w:val="7704724A"/>
    <w:lvl w:ilvl="0" w:tplc="FEA46E6C">
      <w:numFmt w:val="bullet"/>
      <w:lvlText w:val="-"/>
      <w:lvlJc w:val="left"/>
      <w:pPr>
        <w:ind w:left="839" w:hanging="144"/>
      </w:pPr>
      <w:rPr>
        <w:rFonts w:ascii="Times New Roman" w:eastAsia="Times New Roman" w:hAnsi="Times New Roman" w:cs="Times New Roman" w:hint="default"/>
        <w:w w:val="99"/>
        <w:sz w:val="24"/>
        <w:szCs w:val="24"/>
        <w:lang w:val="ru-RU" w:eastAsia="en-US" w:bidi="ar-SA"/>
      </w:rPr>
    </w:lvl>
    <w:lvl w:ilvl="1" w:tplc="BD561016">
      <w:numFmt w:val="bullet"/>
      <w:lvlText w:val="•"/>
      <w:lvlJc w:val="left"/>
      <w:pPr>
        <w:ind w:left="1860" w:hanging="144"/>
      </w:pPr>
      <w:rPr>
        <w:rFonts w:hint="default"/>
        <w:lang w:val="ru-RU" w:eastAsia="en-US" w:bidi="ar-SA"/>
      </w:rPr>
    </w:lvl>
    <w:lvl w:ilvl="2" w:tplc="63A4F76C">
      <w:numFmt w:val="bullet"/>
      <w:lvlText w:val="•"/>
      <w:lvlJc w:val="left"/>
      <w:pPr>
        <w:ind w:left="2880" w:hanging="144"/>
      </w:pPr>
      <w:rPr>
        <w:rFonts w:hint="default"/>
        <w:lang w:val="ru-RU" w:eastAsia="en-US" w:bidi="ar-SA"/>
      </w:rPr>
    </w:lvl>
    <w:lvl w:ilvl="3" w:tplc="AA1A3122">
      <w:numFmt w:val="bullet"/>
      <w:lvlText w:val="•"/>
      <w:lvlJc w:val="left"/>
      <w:pPr>
        <w:ind w:left="3901" w:hanging="144"/>
      </w:pPr>
      <w:rPr>
        <w:rFonts w:hint="default"/>
        <w:lang w:val="ru-RU" w:eastAsia="en-US" w:bidi="ar-SA"/>
      </w:rPr>
    </w:lvl>
    <w:lvl w:ilvl="4" w:tplc="310ACBDE">
      <w:numFmt w:val="bullet"/>
      <w:lvlText w:val="•"/>
      <w:lvlJc w:val="left"/>
      <w:pPr>
        <w:ind w:left="4921" w:hanging="144"/>
      </w:pPr>
      <w:rPr>
        <w:rFonts w:hint="default"/>
        <w:lang w:val="ru-RU" w:eastAsia="en-US" w:bidi="ar-SA"/>
      </w:rPr>
    </w:lvl>
    <w:lvl w:ilvl="5" w:tplc="802466E8">
      <w:numFmt w:val="bullet"/>
      <w:lvlText w:val="•"/>
      <w:lvlJc w:val="left"/>
      <w:pPr>
        <w:ind w:left="5942" w:hanging="144"/>
      </w:pPr>
      <w:rPr>
        <w:rFonts w:hint="default"/>
        <w:lang w:val="ru-RU" w:eastAsia="en-US" w:bidi="ar-SA"/>
      </w:rPr>
    </w:lvl>
    <w:lvl w:ilvl="6" w:tplc="6D608018">
      <w:numFmt w:val="bullet"/>
      <w:lvlText w:val="•"/>
      <w:lvlJc w:val="left"/>
      <w:pPr>
        <w:ind w:left="6962" w:hanging="144"/>
      </w:pPr>
      <w:rPr>
        <w:rFonts w:hint="default"/>
        <w:lang w:val="ru-RU" w:eastAsia="en-US" w:bidi="ar-SA"/>
      </w:rPr>
    </w:lvl>
    <w:lvl w:ilvl="7" w:tplc="B1B4FBEC">
      <w:numFmt w:val="bullet"/>
      <w:lvlText w:val="•"/>
      <w:lvlJc w:val="left"/>
      <w:pPr>
        <w:ind w:left="7982" w:hanging="144"/>
      </w:pPr>
      <w:rPr>
        <w:rFonts w:hint="default"/>
        <w:lang w:val="ru-RU" w:eastAsia="en-US" w:bidi="ar-SA"/>
      </w:rPr>
    </w:lvl>
    <w:lvl w:ilvl="8" w:tplc="585067D2">
      <w:numFmt w:val="bullet"/>
      <w:lvlText w:val="•"/>
      <w:lvlJc w:val="left"/>
      <w:pPr>
        <w:ind w:left="9003" w:hanging="144"/>
      </w:pPr>
      <w:rPr>
        <w:rFonts w:hint="default"/>
        <w:lang w:val="ru-RU" w:eastAsia="en-US" w:bidi="ar-SA"/>
      </w:rPr>
    </w:lvl>
  </w:abstractNum>
  <w:abstractNum w:abstractNumId="197">
    <w:nsid w:val="65722460"/>
    <w:multiLevelType w:val="hybridMultilevel"/>
    <w:tmpl w:val="5F7A36F4"/>
    <w:lvl w:ilvl="0" w:tplc="76F2C5FA">
      <w:start w:val="1"/>
      <w:numFmt w:val="decimal"/>
      <w:lvlText w:val="%1)"/>
      <w:lvlJc w:val="left"/>
      <w:pPr>
        <w:ind w:left="839" w:hanging="427"/>
        <w:jc w:val="left"/>
      </w:pPr>
      <w:rPr>
        <w:rFonts w:ascii="Times New Roman" w:eastAsia="Times New Roman" w:hAnsi="Times New Roman" w:cs="Times New Roman" w:hint="default"/>
        <w:w w:val="100"/>
        <w:sz w:val="24"/>
        <w:szCs w:val="24"/>
        <w:lang w:val="ru-RU" w:eastAsia="en-US" w:bidi="ar-SA"/>
      </w:rPr>
    </w:lvl>
    <w:lvl w:ilvl="1" w:tplc="866C678E">
      <w:numFmt w:val="bullet"/>
      <w:lvlText w:val="•"/>
      <w:lvlJc w:val="left"/>
      <w:pPr>
        <w:ind w:left="1860" w:hanging="427"/>
      </w:pPr>
      <w:rPr>
        <w:rFonts w:hint="default"/>
        <w:lang w:val="ru-RU" w:eastAsia="en-US" w:bidi="ar-SA"/>
      </w:rPr>
    </w:lvl>
    <w:lvl w:ilvl="2" w:tplc="173CBBDE">
      <w:numFmt w:val="bullet"/>
      <w:lvlText w:val="•"/>
      <w:lvlJc w:val="left"/>
      <w:pPr>
        <w:ind w:left="2880" w:hanging="427"/>
      </w:pPr>
      <w:rPr>
        <w:rFonts w:hint="default"/>
        <w:lang w:val="ru-RU" w:eastAsia="en-US" w:bidi="ar-SA"/>
      </w:rPr>
    </w:lvl>
    <w:lvl w:ilvl="3" w:tplc="B62AF10A">
      <w:numFmt w:val="bullet"/>
      <w:lvlText w:val="•"/>
      <w:lvlJc w:val="left"/>
      <w:pPr>
        <w:ind w:left="3901" w:hanging="427"/>
      </w:pPr>
      <w:rPr>
        <w:rFonts w:hint="default"/>
        <w:lang w:val="ru-RU" w:eastAsia="en-US" w:bidi="ar-SA"/>
      </w:rPr>
    </w:lvl>
    <w:lvl w:ilvl="4" w:tplc="B1361532">
      <w:numFmt w:val="bullet"/>
      <w:lvlText w:val="•"/>
      <w:lvlJc w:val="left"/>
      <w:pPr>
        <w:ind w:left="4921" w:hanging="427"/>
      </w:pPr>
      <w:rPr>
        <w:rFonts w:hint="default"/>
        <w:lang w:val="ru-RU" w:eastAsia="en-US" w:bidi="ar-SA"/>
      </w:rPr>
    </w:lvl>
    <w:lvl w:ilvl="5" w:tplc="9CD4F988">
      <w:numFmt w:val="bullet"/>
      <w:lvlText w:val="•"/>
      <w:lvlJc w:val="left"/>
      <w:pPr>
        <w:ind w:left="5942" w:hanging="427"/>
      </w:pPr>
      <w:rPr>
        <w:rFonts w:hint="default"/>
        <w:lang w:val="ru-RU" w:eastAsia="en-US" w:bidi="ar-SA"/>
      </w:rPr>
    </w:lvl>
    <w:lvl w:ilvl="6" w:tplc="940ADCA4">
      <w:numFmt w:val="bullet"/>
      <w:lvlText w:val="•"/>
      <w:lvlJc w:val="left"/>
      <w:pPr>
        <w:ind w:left="6962" w:hanging="427"/>
      </w:pPr>
      <w:rPr>
        <w:rFonts w:hint="default"/>
        <w:lang w:val="ru-RU" w:eastAsia="en-US" w:bidi="ar-SA"/>
      </w:rPr>
    </w:lvl>
    <w:lvl w:ilvl="7" w:tplc="37CCF016">
      <w:numFmt w:val="bullet"/>
      <w:lvlText w:val="•"/>
      <w:lvlJc w:val="left"/>
      <w:pPr>
        <w:ind w:left="7982" w:hanging="427"/>
      </w:pPr>
      <w:rPr>
        <w:rFonts w:hint="default"/>
        <w:lang w:val="ru-RU" w:eastAsia="en-US" w:bidi="ar-SA"/>
      </w:rPr>
    </w:lvl>
    <w:lvl w:ilvl="8" w:tplc="3A68252C">
      <w:numFmt w:val="bullet"/>
      <w:lvlText w:val="•"/>
      <w:lvlJc w:val="left"/>
      <w:pPr>
        <w:ind w:left="9003" w:hanging="427"/>
      </w:pPr>
      <w:rPr>
        <w:rFonts w:hint="default"/>
        <w:lang w:val="ru-RU" w:eastAsia="en-US" w:bidi="ar-SA"/>
      </w:rPr>
    </w:lvl>
  </w:abstractNum>
  <w:abstractNum w:abstractNumId="198">
    <w:nsid w:val="6635522C"/>
    <w:multiLevelType w:val="hybridMultilevel"/>
    <w:tmpl w:val="391897C4"/>
    <w:lvl w:ilvl="0" w:tplc="DE60BF24">
      <w:numFmt w:val="bullet"/>
      <w:lvlText w:val="•"/>
      <w:lvlJc w:val="left"/>
      <w:pPr>
        <w:ind w:left="816" w:hanging="707"/>
      </w:pPr>
      <w:rPr>
        <w:rFonts w:ascii="Times New Roman" w:eastAsia="Times New Roman" w:hAnsi="Times New Roman" w:cs="Times New Roman" w:hint="default"/>
        <w:w w:val="100"/>
        <w:sz w:val="24"/>
        <w:szCs w:val="24"/>
        <w:lang w:val="ru-RU" w:eastAsia="en-US" w:bidi="ar-SA"/>
      </w:rPr>
    </w:lvl>
    <w:lvl w:ilvl="1" w:tplc="3C10B5FE">
      <w:numFmt w:val="bullet"/>
      <w:lvlText w:val="•"/>
      <w:lvlJc w:val="left"/>
      <w:pPr>
        <w:ind w:left="1446" w:hanging="707"/>
      </w:pPr>
      <w:rPr>
        <w:rFonts w:hint="default"/>
        <w:lang w:val="ru-RU" w:eastAsia="en-US" w:bidi="ar-SA"/>
      </w:rPr>
    </w:lvl>
    <w:lvl w:ilvl="2" w:tplc="7A408392">
      <w:numFmt w:val="bullet"/>
      <w:lvlText w:val="•"/>
      <w:lvlJc w:val="left"/>
      <w:pPr>
        <w:ind w:left="2072" w:hanging="707"/>
      </w:pPr>
      <w:rPr>
        <w:rFonts w:hint="default"/>
        <w:lang w:val="ru-RU" w:eastAsia="en-US" w:bidi="ar-SA"/>
      </w:rPr>
    </w:lvl>
    <w:lvl w:ilvl="3" w:tplc="13A64168">
      <w:numFmt w:val="bullet"/>
      <w:lvlText w:val="•"/>
      <w:lvlJc w:val="left"/>
      <w:pPr>
        <w:ind w:left="2698" w:hanging="707"/>
      </w:pPr>
      <w:rPr>
        <w:rFonts w:hint="default"/>
        <w:lang w:val="ru-RU" w:eastAsia="en-US" w:bidi="ar-SA"/>
      </w:rPr>
    </w:lvl>
    <w:lvl w:ilvl="4" w:tplc="B3C06202">
      <w:numFmt w:val="bullet"/>
      <w:lvlText w:val="•"/>
      <w:lvlJc w:val="left"/>
      <w:pPr>
        <w:ind w:left="3325" w:hanging="707"/>
      </w:pPr>
      <w:rPr>
        <w:rFonts w:hint="default"/>
        <w:lang w:val="ru-RU" w:eastAsia="en-US" w:bidi="ar-SA"/>
      </w:rPr>
    </w:lvl>
    <w:lvl w:ilvl="5" w:tplc="571074A8">
      <w:numFmt w:val="bullet"/>
      <w:lvlText w:val="•"/>
      <w:lvlJc w:val="left"/>
      <w:pPr>
        <w:ind w:left="3951" w:hanging="707"/>
      </w:pPr>
      <w:rPr>
        <w:rFonts w:hint="default"/>
        <w:lang w:val="ru-RU" w:eastAsia="en-US" w:bidi="ar-SA"/>
      </w:rPr>
    </w:lvl>
    <w:lvl w:ilvl="6" w:tplc="CC8A6A86">
      <w:numFmt w:val="bullet"/>
      <w:lvlText w:val="•"/>
      <w:lvlJc w:val="left"/>
      <w:pPr>
        <w:ind w:left="4577" w:hanging="707"/>
      </w:pPr>
      <w:rPr>
        <w:rFonts w:hint="default"/>
        <w:lang w:val="ru-RU" w:eastAsia="en-US" w:bidi="ar-SA"/>
      </w:rPr>
    </w:lvl>
    <w:lvl w:ilvl="7" w:tplc="F18E6A24">
      <w:numFmt w:val="bullet"/>
      <w:lvlText w:val="•"/>
      <w:lvlJc w:val="left"/>
      <w:pPr>
        <w:ind w:left="5204" w:hanging="707"/>
      </w:pPr>
      <w:rPr>
        <w:rFonts w:hint="default"/>
        <w:lang w:val="ru-RU" w:eastAsia="en-US" w:bidi="ar-SA"/>
      </w:rPr>
    </w:lvl>
    <w:lvl w:ilvl="8" w:tplc="667C2FAE">
      <w:numFmt w:val="bullet"/>
      <w:lvlText w:val="•"/>
      <w:lvlJc w:val="left"/>
      <w:pPr>
        <w:ind w:left="5830" w:hanging="707"/>
      </w:pPr>
      <w:rPr>
        <w:rFonts w:hint="default"/>
        <w:lang w:val="ru-RU" w:eastAsia="en-US" w:bidi="ar-SA"/>
      </w:rPr>
    </w:lvl>
  </w:abstractNum>
  <w:abstractNum w:abstractNumId="199">
    <w:nsid w:val="66D24B3D"/>
    <w:multiLevelType w:val="hybridMultilevel"/>
    <w:tmpl w:val="2DB26A12"/>
    <w:lvl w:ilvl="0" w:tplc="B4F46B5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D1649900">
      <w:numFmt w:val="bullet"/>
      <w:lvlText w:val="•"/>
      <w:lvlJc w:val="left"/>
      <w:pPr>
        <w:ind w:left="1860" w:hanging="706"/>
      </w:pPr>
      <w:rPr>
        <w:rFonts w:hint="default"/>
        <w:lang w:val="ru-RU" w:eastAsia="en-US" w:bidi="ar-SA"/>
      </w:rPr>
    </w:lvl>
    <w:lvl w:ilvl="2" w:tplc="39A0FB58">
      <w:numFmt w:val="bullet"/>
      <w:lvlText w:val="•"/>
      <w:lvlJc w:val="left"/>
      <w:pPr>
        <w:ind w:left="2880" w:hanging="706"/>
      </w:pPr>
      <w:rPr>
        <w:rFonts w:hint="default"/>
        <w:lang w:val="ru-RU" w:eastAsia="en-US" w:bidi="ar-SA"/>
      </w:rPr>
    </w:lvl>
    <w:lvl w:ilvl="3" w:tplc="2B642306">
      <w:numFmt w:val="bullet"/>
      <w:lvlText w:val="•"/>
      <w:lvlJc w:val="left"/>
      <w:pPr>
        <w:ind w:left="3901" w:hanging="706"/>
      </w:pPr>
      <w:rPr>
        <w:rFonts w:hint="default"/>
        <w:lang w:val="ru-RU" w:eastAsia="en-US" w:bidi="ar-SA"/>
      </w:rPr>
    </w:lvl>
    <w:lvl w:ilvl="4" w:tplc="DEEA77A8">
      <w:numFmt w:val="bullet"/>
      <w:lvlText w:val="•"/>
      <w:lvlJc w:val="left"/>
      <w:pPr>
        <w:ind w:left="4921" w:hanging="706"/>
      </w:pPr>
      <w:rPr>
        <w:rFonts w:hint="default"/>
        <w:lang w:val="ru-RU" w:eastAsia="en-US" w:bidi="ar-SA"/>
      </w:rPr>
    </w:lvl>
    <w:lvl w:ilvl="5" w:tplc="E06A0452">
      <w:numFmt w:val="bullet"/>
      <w:lvlText w:val="•"/>
      <w:lvlJc w:val="left"/>
      <w:pPr>
        <w:ind w:left="5942" w:hanging="706"/>
      </w:pPr>
      <w:rPr>
        <w:rFonts w:hint="default"/>
        <w:lang w:val="ru-RU" w:eastAsia="en-US" w:bidi="ar-SA"/>
      </w:rPr>
    </w:lvl>
    <w:lvl w:ilvl="6" w:tplc="FD88D0D8">
      <w:numFmt w:val="bullet"/>
      <w:lvlText w:val="•"/>
      <w:lvlJc w:val="left"/>
      <w:pPr>
        <w:ind w:left="6962" w:hanging="706"/>
      </w:pPr>
      <w:rPr>
        <w:rFonts w:hint="default"/>
        <w:lang w:val="ru-RU" w:eastAsia="en-US" w:bidi="ar-SA"/>
      </w:rPr>
    </w:lvl>
    <w:lvl w:ilvl="7" w:tplc="92123BE4">
      <w:numFmt w:val="bullet"/>
      <w:lvlText w:val="•"/>
      <w:lvlJc w:val="left"/>
      <w:pPr>
        <w:ind w:left="7982" w:hanging="706"/>
      </w:pPr>
      <w:rPr>
        <w:rFonts w:hint="default"/>
        <w:lang w:val="ru-RU" w:eastAsia="en-US" w:bidi="ar-SA"/>
      </w:rPr>
    </w:lvl>
    <w:lvl w:ilvl="8" w:tplc="2946E8C2">
      <w:numFmt w:val="bullet"/>
      <w:lvlText w:val="•"/>
      <w:lvlJc w:val="left"/>
      <w:pPr>
        <w:ind w:left="9003" w:hanging="706"/>
      </w:pPr>
      <w:rPr>
        <w:rFonts w:hint="default"/>
        <w:lang w:val="ru-RU" w:eastAsia="en-US" w:bidi="ar-SA"/>
      </w:rPr>
    </w:lvl>
  </w:abstractNum>
  <w:abstractNum w:abstractNumId="200">
    <w:nsid w:val="66F0442F"/>
    <w:multiLevelType w:val="hybridMultilevel"/>
    <w:tmpl w:val="E6D29206"/>
    <w:lvl w:ilvl="0" w:tplc="81DC517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0AF01C3E">
      <w:numFmt w:val="bullet"/>
      <w:lvlText w:val="•"/>
      <w:lvlJc w:val="left"/>
      <w:pPr>
        <w:ind w:left="1860" w:hanging="706"/>
      </w:pPr>
      <w:rPr>
        <w:rFonts w:hint="default"/>
        <w:lang w:val="ru-RU" w:eastAsia="en-US" w:bidi="ar-SA"/>
      </w:rPr>
    </w:lvl>
    <w:lvl w:ilvl="2" w:tplc="D06A2590">
      <w:numFmt w:val="bullet"/>
      <w:lvlText w:val="•"/>
      <w:lvlJc w:val="left"/>
      <w:pPr>
        <w:ind w:left="2880" w:hanging="706"/>
      </w:pPr>
      <w:rPr>
        <w:rFonts w:hint="default"/>
        <w:lang w:val="ru-RU" w:eastAsia="en-US" w:bidi="ar-SA"/>
      </w:rPr>
    </w:lvl>
    <w:lvl w:ilvl="3" w:tplc="8976F002">
      <w:numFmt w:val="bullet"/>
      <w:lvlText w:val="•"/>
      <w:lvlJc w:val="left"/>
      <w:pPr>
        <w:ind w:left="3901" w:hanging="706"/>
      </w:pPr>
      <w:rPr>
        <w:rFonts w:hint="default"/>
        <w:lang w:val="ru-RU" w:eastAsia="en-US" w:bidi="ar-SA"/>
      </w:rPr>
    </w:lvl>
    <w:lvl w:ilvl="4" w:tplc="06C2A0E8">
      <w:numFmt w:val="bullet"/>
      <w:lvlText w:val="•"/>
      <w:lvlJc w:val="left"/>
      <w:pPr>
        <w:ind w:left="4921" w:hanging="706"/>
      </w:pPr>
      <w:rPr>
        <w:rFonts w:hint="default"/>
        <w:lang w:val="ru-RU" w:eastAsia="en-US" w:bidi="ar-SA"/>
      </w:rPr>
    </w:lvl>
    <w:lvl w:ilvl="5" w:tplc="573C0C60">
      <w:numFmt w:val="bullet"/>
      <w:lvlText w:val="•"/>
      <w:lvlJc w:val="left"/>
      <w:pPr>
        <w:ind w:left="5942" w:hanging="706"/>
      </w:pPr>
      <w:rPr>
        <w:rFonts w:hint="default"/>
        <w:lang w:val="ru-RU" w:eastAsia="en-US" w:bidi="ar-SA"/>
      </w:rPr>
    </w:lvl>
    <w:lvl w:ilvl="6" w:tplc="FAE835A8">
      <w:numFmt w:val="bullet"/>
      <w:lvlText w:val="•"/>
      <w:lvlJc w:val="left"/>
      <w:pPr>
        <w:ind w:left="6962" w:hanging="706"/>
      </w:pPr>
      <w:rPr>
        <w:rFonts w:hint="default"/>
        <w:lang w:val="ru-RU" w:eastAsia="en-US" w:bidi="ar-SA"/>
      </w:rPr>
    </w:lvl>
    <w:lvl w:ilvl="7" w:tplc="D1541E14">
      <w:numFmt w:val="bullet"/>
      <w:lvlText w:val="•"/>
      <w:lvlJc w:val="left"/>
      <w:pPr>
        <w:ind w:left="7982" w:hanging="706"/>
      </w:pPr>
      <w:rPr>
        <w:rFonts w:hint="default"/>
        <w:lang w:val="ru-RU" w:eastAsia="en-US" w:bidi="ar-SA"/>
      </w:rPr>
    </w:lvl>
    <w:lvl w:ilvl="8" w:tplc="3F6C89C4">
      <w:numFmt w:val="bullet"/>
      <w:lvlText w:val="•"/>
      <w:lvlJc w:val="left"/>
      <w:pPr>
        <w:ind w:left="9003" w:hanging="706"/>
      </w:pPr>
      <w:rPr>
        <w:rFonts w:hint="default"/>
        <w:lang w:val="ru-RU" w:eastAsia="en-US" w:bidi="ar-SA"/>
      </w:rPr>
    </w:lvl>
  </w:abstractNum>
  <w:abstractNum w:abstractNumId="201">
    <w:nsid w:val="67A576E0"/>
    <w:multiLevelType w:val="hybridMultilevel"/>
    <w:tmpl w:val="6456C100"/>
    <w:lvl w:ilvl="0" w:tplc="CC52E31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4CF0EE36">
      <w:numFmt w:val="bullet"/>
      <w:lvlText w:val="•"/>
      <w:lvlJc w:val="left"/>
      <w:pPr>
        <w:ind w:left="1860" w:hanging="706"/>
      </w:pPr>
      <w:rPr>
        <w:rFonts w:hint="default"/>
        <w:lang w:val="ru-RU" w:eastAsia="en-US" w:bidi="ar-SA"/>
      </w:rPr>
    </w:lvl>
    <w:lvl w:ilvl="2" w:tplc="4BEC1F2A">
      <w:numFmt w:val="bullet"/>
      <w:lvlText w:val="•"/>
      <w:lvlJc w:val="left"/>
      <w:pPr>
        <w:ind w:left="2880" w:hanging="706"/>
      </w:pPr>
      <w:rPr>
        <w:rFonts w:hint="default"/>
        <w:lang w:val="ru-RU" w:eastAsia="en-US" w:bidi="ar-SA"/>
      </w:rPr>
    </w:lvl>
    <w:lvl w:ilvl="3" w:tplc="12886506">
      <w:numFmt w:val="bullet"/>
      <w:lvlText w:val="•"/>
      <w:lvlJc w:val="left"/>
      <w:pPr>
        <w:ind w:left="3901" w:hanging="706"/>
      </w:pPr>
      <w:rPr>
        <w:rFonts w:hint="default"/>
        <w:lang w:val="ru-RU" w:eastAsia="en-US" w:bidi="ar-SA"/>
      </w:rPr>
    </w:lvl>
    <w:lvl w:ilvl="4" w:tplc="ECB80000">
      <w:numFmt w:val="bullet"/>
      <w:lvlText w:val="•"/>
      <w:lvlJc w:val="left"/>
      <w:pPr>
        <w:ind w:left="4921" w:hanging="706"/>
      </w:pPr>
      <w:rPr>
        <w:rFonts w:hint="default"/>
        <w:lang w:val="ru-RU" w:eastAsia="en-US" w:bidi="ar-SA"/>
      </w:rPr>
    </w:lvl>
    <w:lvl w:ilvl="5" w:tplc="7496FF30">
      <w:numFmt w:val="bullet"/>
      <w:lvlText w:val="•"/>
      <w:lvlJc w:val="left"/>
      <w:pPr>
        <w:ind w:left="5942" w:hanging="706"/>
      </w:pPr>
      <w:rPr>
        <w:rFonts w:hint="default"/>
        <w:lang w:val="ru-RU" w:eastAsia="en-US" w:bidi="ar-SA"/>
      </w:rPr>
    </w:lvl>
    <w:lvl w:ilvl="6" w:tplc="624EDBCA">
      <w:numFmt w:val="bullet"/>
      <w:lvlText w:val="•"/>
      <w:lvlJc w:val="left"/>
      <w:pPr>
        <w:ind w:left="6962" w:hanging="706"/>
      </w:pPr>
      <w:rPr>
        <w:rFonts w:hint="default"/>
        <w:lang w:val="ru-RU" w:eastAsia="en-US" w:bidi="ar-SA"/>
      </w:rPr>
    </w:lvl>
    <w:lvl w:ilvl="7" w:tplc="7BC4A44A">
      <w:numFmt w:val="bullet"/>
      <w:lvlText w:val="•"/>
      <w:lvlJc w:val="left"/>
      <w:pPr>
        <w:ind w:left="7982" w:hanging="706"/>
      </w:pPr>
      <w:rPr>
        <w:rFonts w:hint="default"/>
        <w:lang w:val="ru-RU" w:eastAsia="en-US" w:bidi="ar-SA"/>
      </w:rPr>
    </w:lvl>
    <w:lvl w:ilvl="8" w:tplc="4C1E80E6">
      <w:numFmt w:val="bullet"/>
      <w:lvlText w:val="•"/>
      <w:lvlJc w:val="left"/>
      <w:pPr>
        <w:ind w:left="9003" w:hanging="706"/>
      </w:pPr>
      <w:rPr>
        <w:rFonts w:hint="default"/>
        <w:lang w:val="ru-RU" w:eastAsia="en-US" w:bidi="ar-SA"/>
      </w:rPr>
    </w:lvl>
  </w:abstractNum>
  <w:abstractNum w:abstractNumId="202">
    <w:nsid w:val="68206B25"/>
    <w:multiLevelType w:val="hybridMultilevel"/>
    <w:tmpl w:val="6FB4CA92"/>
    <w:lvl w:ilvl="0" w:tplc="CC66F7C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3B045CB8">
      <w:numFmt w:val="bullet"/>
      <w:lvlText w:val="•"/>
      <w:lvlJc w:val="left"/>
      <w:pPr>
        <w:ind w:left="1860" w:hanging="706"/>
      </w:pPr>
      <w:rPr>
        <w:rFonts w:hint="default"/>
        <w:lang w:val="ru-RU" w:eastAsia="en-US" w:bidi="ar-SA"/>
      </w:rPr>
    </w:lvl>
    <w:lvl w:ilvl="2" w:tplc="8CE6B51A">
      <w:numFmt w:val="bullet"/>
      <w:lvlText w:val="•"/>
      <w:lvlJc w:val="left"/>
      <w:pPr>
        <w:ind w:left="2880" w:hanging="706"/>
      </w:pPr>
      <w:rPr>
        <w:rFonts w:hint="default"/>
        <w:lang w:val="ru-RU" w:eastAsia="en-US" w:bidi="ar-SA"/>
      </w:rPr>
    </w:lvl>
    <w:lvl w:ilvl="3" w:tplc="29AAB118">
      <w:numFmt w:val="bullet"/>
      <w:lvlText w:val="•"/>
      <w:lvlJc w:val="left"/>
      <w:pPr>
        <w:ind w:left="3901" w:hanging="706"/>
      </w:pPr>
      <w:rPr>
        <w:rFonts w:hint="default"/>
        <w:lang w:val="ru-RU" w:eastAsia="en-US" w:bidi="ar-SA"/>
      </w:rPr>
    </w:lvl>
    <w:lvl w:ilvl="4" w:tplc="6C98636A">
      <w:numFmt w:val="bullet"/>
      <w:lvlText w:val="•"/>
      <w:lvlJc w:val="left"/>
      <w:pPr>
        <w:ind w:left="4921" w:hanging="706"/>
      </w:pPr>
      <w:rPr>
        <w:rFonts w:hint="default"/>
        <w:lang w:val="ru-RU" w:eastAsia="en-US" w:bidi="ar-SA"/>
      </w:rPr>
    </w:lvl>
    <w:lvl w:ilvl="5" w:tplc="4740E11A">
      <w:numFmt w:val="bullet"/>
      <w:lvlText w:val="•"/>
      <w:lvlJc w:val="left"/>
      <w:pPr>
        <w:ind w:left="5942" w:hanging="706"/>
      </w:pPr>
      <w:rPr>
        <w:rFonts w:hint="default"/>
        <w:lang w:val="ru-RU" w:eastAsia="en-US" w:bidi="ar-SA"/>
      </w:rPr>
    </w:lvl>
    <w:lvl w:ilvl="6" w:tplc="3D3EED12">
      <w:numFmt w:val="bullet"/>
      <w:lvlText w:val="•"/>
      <w:lvlJc w:val="left"/>
      <w:pPr>
        <w:ind w:left="6962" w:hanging="706"/>
      </w:pPr>
      <w:rPr>
        <w:rFonts w:hint="default"/>
        <w:lang w:val="ru-RU" w:eastAsia="en-US" w:bidi="ar-SA"/>
      </w:rPr>
    </w:lvl>
    <w:lvl w:ilvl="7" w:tplc="6A8C11BA">
      <w:numFmt w:val="bullet"/>
      <w:lvlText w:val="•"/>
      <w:lvlJc w:val="left"/>
      <w:pPr>
        <w:ind w:left="7982" w:hanging="706"/>
      </w:pPr>
      <w:rPr>
        <w:rFonts w:hint="default"/>
        <w:lang w:val="ru-RU" w:eastAsia="en-US" w:bidi="ar-SA"/>
      </w:rPr>
    </w:lvl>
    <w:lvl w:ilvl="8" w:tplc="8AE602AA">
      <w:numFmt w:val="bullet"/>
      <w:lvlText w:val="•"/>
      <w:lvlJc w:val="left"/>
      <w:pPr>
        <w:ind w:left="9003" w:hanging="706"/>
      </w:pPr>
      <w:rPr>
        <w:rFonts w:hint="default"/>
        <w:lang w:val="ru-RU" w:eastAsia="en-US" w:bidi="ar-SA"/>
      </w:rPr>
    </w:lvl>
  </w:abstractNum>
  <w:abstractNum w:abstractNumId="203">
    <w:nsid w:val="683A4775"/>
    <w:multiLevelType w:val="hybridMultilevel"/>
    <w:tmpl w:val="6BA29984"/>
    <w:lvl w:ilvl="0" w:tplc="04190001">
      <w:start w:val="1"/>
      <w:numFmt w:val="bullet"/>
      <w:lvlText w:val=""/>
      <w:lvlJc w:val="left"/>
      <w:pPr>
        <w:ind w:left="2265" w:hanging="360"/>
      </w:pPr>
      <w:rPr>
        <w:rFonts w:ascii="Symbol" w:hAnsi="Symbol" w:hint="default"/>
      </w:rPr>
    </w:lvl>
    <w:lvl w:ilvl="1" w:tplc="04190003" w:tentative="1">
      <w:start w:val="1"/>
      <w:numFmt w:val="bullet"/>
      <w:lvlText w:val="o"/>
      <w:lvlJc w:val="left"/>
      <w:pPr>
        <w:ind w:left="2985" w:hanging="360"/>
      </w:pPr>
      <w:rPr>
        <w:rFonts w:ascii="Courier New" w:hAnsi="Courier New" w:cs="Courier New" w:hint="default"/>
      </w:rPr>
    </w:lvl>
    <w:lvl w:ilvl="2" w:tplc="04190005" w:tentative="1">
      <w:start w:val="1"/>
      <w:numFmt w:val="bullet"/>
      <w:lvlText w:val=""/>
      <w:lvlJc w:val="left"/>
      <w:pPr>
        <w:ind w:left="3705" w:hanging="360"/>
      </w:pPr>
      <w:rPr>
        <w:rFonts w:ascii="Wingdings" w:hAnsi="Wingdings" w:hint="default"/>
      </w:rPr>
    </w:lvl>
    <w:lvl w:ilvl="3" w:tplc="04190001" w:tentative="1">
      <w:start w:val="1"/>
      <w:numFmt w:val="bullet"/>
      <w:lvlText w:val=""/>
      <w:lvlJc w:val="left"/>
      <w:pPr>
        <w:ind w:left="4425" w:hanging="360"/>
      </w:pPr>
      <w:rPr>
        <w:rFonts w:ascii="Symbol" w:hAnsi="Symbol" w:hint="default"/>
      </w:rPr>
    </w:lvl>
    <w:lvl w:ilvl="4" w:tplc="04190003" w:tentative="1">
      <w:start w:val="1"/>
      <w:numFmt w:val="bullet"/>
      <w:lvlText w:val="o"/>
      <w:lvlJc w:val="left"/>
      <w:pPr>
        <w:ind w:left="5145" w:hanging="360"/>
      </w:pPr>
      <w:rPr>
        <w:rFonts w:ascii="Courier New" w:hAnsi="Courier New" w:cs="Courier New" w:hint="default"/>
      </w:rPr>
    </w:lvl>
    <w:lvl w:ilvl="5" w:tplc="04190005" w:tentative="1">
      <w:start w:val="1"/>
      <w:numFmt w:val="bullet"/>
      <w:lvlText w:val=""/>
      <w:lvlJc w:val="left"/>
      <w:pPr>
        <w:ind w:left="5865" w:hanging="360"/>
      </w:pPr>
      <w:rPr>
        <w:rFonts w:ascii="Wingdings" w:hAnsi="Wingdings" w:hint="default"/>
      </w:rPr>
    </w:lvl>
    <w:lvl w:ilvl="6" w:tplc="04190001" w:tentative="1">
      <w:start w:val="1"/>
      <w:numFmt w:val="bullet"/>
      <w:lvlText w:val=""/>
      <w:lvlJc w:val="left"/>
      <w:pPr>
        <w:ind w:left="6585" w:hanging="360"/>
      </w:pPr>
      <w:rPr>
        <w:rFonts w:ascii="Symbol" w:hAnsi="Symbol" w:hint="default"/>
      </w:rPr>
    </w:lvl>
    <w:lvl w:ilvl="7" w:tplc="04190003" w:tentative="1">
      <w:start w:val="1"/>
      <w:numFmt w:val="bullet"/>
      <w:lvlText w:val="o"/>
      <w:lvlJc w:val="left"/>
      <w:pPr>
        <w:ind w:left="7305" w:hanging="360"/>
      </w:pPr>
      <w:rPr>
        <w:rFonts w:ascii="Courier New" w:hAnsi="Courier New" w:cs="Courier New" w:hint="default"/>
      </w:rPr>
    </w:lvl>
    <w:lvl w:ilvl="8" w:tplc="04190005" w:tentative="1">
      <w:start w:val="1"/>
      <w:numFmt w:val="bullet"/>
      <w:lvlText w:val=""/>
      <w:lvlJc w:val="left"/>
      <w:pPr>
        <w:ind w:left="8025" w:hanging="360"/>
      </w:pPr>
      <w:rPr>
        <w:rFonts w:ascii="Wingdings" w:hAnsi="Wingdings" w:hint="default"/>
      </w:rPr>
    </w:lvl>
  </w:abstractNum>
  <w:abstractNum w:abstractNumId="204">
    <w:nsid w:val="68B360FE"/>
    <w:multiLevelType w:val="multilevel"/>
    <w:tmpl w:val="82709ADE"/>
    <w:lvl w:ilvl="0">
      <w:start w:val="2"/>
      <w:numFmt w:val="decimal"/>
      <w:lvlText w:val="%1."/>
      <w:lvlJc w:val="left"/>
      <w:pPr>
        <w:ind w:left="540" w:hanging="540"/>
      </w:pPr>
      <w:rPr>
        <w:rFonts w:hint="default"/>
      </w:rPr>
    </w:lvl>
    <w:lvl w:ilvl="1">
      <w:start w:val="1"/>
      <w:numFmt w:val="decimal"/>
      <w:lvlText w:val="%1.%2."/>
      <w:lvlJc w:val="left"/>
      <w:pPr>
        <w:ind w:left="1675" w:hanging="540"/>
      </w:pPr>
      <w:rPr>
        <w:rFonts w:hint="default"/>
      </w:rPr>
    </w:lvl>
    <w:lvl w:ilvl="2">
      <w:start w:val="7"/>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205">
    <w:nsid w:val="68D20CC3"/>
    <w:multiLevelType w:val="hybridMultilevel"/>
    <w:tmpl w:val="825C7FE2"/>
    <w:lvl w:ilvl="0" w:tplc="98FEDC48">
      <w:start w:val="1"/>
      <w:numFmt w:val="decimal"/>
      <w:lvlText w:val="%1."/>
      <w:lvlJc w:val="left"/>
      <w:pPr>
        <w:ind w:left="2256" w:hanging="706"/>
        <w:jc w:val="left"/>
      </w:pPr>
      <w:rPr>
        <w:rFonts w:ascii="Times New Roman" w:eastAsia="Times New Roman" w:hAnsi="Times New Roman" w:cs="Times New Roman" w:hint="default"/>
        <w:w w:val="100"/>
        <w:sz w:val="24"/>
        <w:szCs w:val="24"/>
        <w:lang w:val="ru-RU" w:eastAsia="en-US" w:bidi="ar-SA"/>
      </w:rPr>
    </w:lvl>
    <w:lvl w:ilvl="1" w:tplc="5CCC59FE">
      <w:numFmt w:val="bullet"/>
      <w:lvlText w:val="•"/>
      <w:lvlJc w:val="left"/>
      <w:pPr>
        <w:ind w:left="3138" w:hanging="706"/>
      </w:pPr>
      <w:rPr>
        <w:rFonts w:hint="default"/>
        <w:lang w:val="ru-RU" w:eastAsia="en-US" w:bidi="ar-SA"/>
      </w:rPr>
    </w:lvl>
    <w:lvl w:ilvl="2" w:tplc="D8CA7EF2">
      <w:numFmt w:val="bullet"/>
      <w:lvlText w:val="•"/>
      <w:lvlJc w:val="left"/>
      <w:pPr>
        <w:ind w:left="4016" w:hanging="706"/>
      </w:pPr>
      <w:rPr>
        <w:rFonts w:hint="default"/>
        <w:lang w:val="ru-RU" w:eastAsia="en-US" w:bidi="ar-SA"/>
      </w:rPr>
    </w:lvl>
    <w:lvl w:ilvl="3" w:tplc="6A500EDC">
      <w:numFmt w:val="bullet"/>
      <w:lvlText w:val="•"/>
      <w:lvlJc w:val="left"/>
      <w:pPr>
        <w:ind w:left="4895" w:hanging="706"/>
      </w:pPr>
      <w:rPr>
        <w:rFonts w:hint="default"/>
        <w:lang w:val="ru-RU" w:eastAsia="en-US" w:bidi="ar-SA"/>
      </w:rPr>
    </w:lvl>
    <w:lvl w:ilvl="4" w:tplc="81E25FFA">
      <w:numFmt w:val="bullet"/>
      <w:lvlText w:val="•"/>
      <w:lvlJc w:val="left"/>
      <w:pPr>
        <w:ind w:left="5773" w:hanging="706"/>
      </w:pPr>
      <w:rPr>
        <w:rFonts w:hint="default"/>
        <w:lang w:val="ru-RU" w:eastAsia="en-US" w:bidi="ar-SA"/>
      </w:rPr>
    </w:lvl>
    <w:lvl w:ilvl="5" w:tplc="8B3609D6">
      <w:numFmt w:val="bullet"/>
      <w:lvlText w:val="•"/>
      <w:lvlJc w:val="left"/>
      <w:pPr>
        <w:ind w:left="6652" w:hanging="706"/>
      </w:pPr>
      <w:rPr>
        <w:rFonts w:hint="default"/>
        <w:lang w:val="ru-RU" w:eastAsia="en-US" w:bidi="ar-SA"/>
      </w:rPr>
    </w:lvl>
    <w:lvl w:ilvl="6" w:tplc="9EB278B4">
      <w:numFmt w:val="bullet"/>
      <w:lvlText w:val="•"/>
      <w:lvlJc w:val="left"/>
      <w:pPr>
        <w:ind w:left="7530" w:hanging="706"/>
      </w:pPr>
      <w:rPr>
        <w:rFonts w:hint="default"/>
        <w:lang w:val="ru-RU" w:eastAsia="en-US" w:bidi="ar-SA"/>
      </w:rPr>
    </w:lvl>
    <w:lvl w:ilvl="7" w:tplc="F836D3C4">
      <w:numFmt w:val="bullet"/>
      <w:lvlText w:val="•"/>
      <w:lvlJc w:val="left"/>
      <w:pPr>
        <w:ind w:left="8408" w:hanging="706"/>
      </w:pPr>
      <w:rPr>
        <w:rFonts w:hint="default"/>
        <w:lang w:val="ru-RU" w:eastAsia="en-US" w:bidi="ar-SA"/>
      </w:rPr>
    </w:lvl>
    <w:lvl w:ilvl="8" w:tplc="B58C3644">
      <w:numFmt w:val="bullet"/>
      <w:lvlText w:val="•"/>
      <w:lvlJc w:val="left"/>
      <w:pPr>
        <w:ind w:left="9287" w:hanging="706"/>
      </w:pPr>
      <w:rPr>
        <w:rFonts w:hint="default"/>
        <w:lang w:val="ru-RU" w:eastAsia="en-US" w:bidi="ar-SA"/>
      </w:rPr>
    </w:lvl>
  </w:abstractNum>
  <w:abstractNum w:abstractNumId="206">
    <w:nsid w:val="68D801E7"/>
    <w:multiLevelType w:val="hybridMultilevel"/>
    <w:tmpl w:val="404CFA50"/>
    <w:lvl w:ilvl="0" w:tplc="601EDE1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D2602334">
      <w:numFmt w:val="bullet"/>
      <w:lvlText w:val="•"/>
      <w:lvlJc w:val="left"/>
      <w:pPr>
        <w:ind w:left="1860" w:hanging="706"/>
      </w:pPr>
      <w:rPr>
        <w:rFonts w:hint="default"/>
        <w:lang w:val="ru-RU" w:eastAsia="en-US" w:bidi="ar-SA"/>
      </w:rPr>
    </w:lvl>
    <w:lvl w:ilvl="2" w:tplc="0B3E9922">
      <w:numFmt w:val="bullet"/>
      <w:lvlText w:val="•"/>
      <w:lvlJc w:val="left"/>
      <w:pPr>
        <w:ind w:left="2880" w:hanging="706"/>
      </w:pPr>
      <w:rPr>
        <w:rFonts w:hint="default"/>
        <w:lang w:val="ru-RU" w:eastAsia="en-US" w:bidi="ar-SA"/>
      </w:rPr>
    </w:lvl>
    <w:lvl w:ilvl="3" w:tplc="534CE4EC">
      <w:numFmt w:val="bullet"/>
      <w:lvlText w:val="•"/>
      <w:lvlJc w:val="left"/>
      <w:pPr>
        <w:ind w:left="3901" w:hanging="706"/>
      </w:pPr>
      <w:rPr>
        <w:rFonts w:hint="default"/>
        <w:lang w:val="ru-RU" w:eastAsia="en-US" w:bidi="ar-SA"/>
      </w:rPr>
    </w:lvl>
    <w:lvl w:ilvl="4" w:tplc="F3C8C0A8">
      <w:numFmt w:val="bullet"/>
      <w:lvlText w:val="•"/>
      <w:lvlJc w:val="left"/>
      <w:pPr>
        <w:ind w:left="4921" w:hanging="706"/>
      </w:pPr>
      <w:rPr>
        <w:rFonts w:hint="default"/>
        <w:lang w:val="ru-RU" w:eastAsia="en-US" w:bidi="ar-SA"/>
      </w:rPr>
    </w:lvl>
    <w:lvl w:ilvl="5" w:tplc="86D06FD6">
      <w:numFmt w:val="bullet"/>
      <w:lvlText w:val="•"/>
      <w:lvlJc w:val="left"/>
      <w:pPr>
        <w:ind w:left="5942" w:hanging="706"/>
      </w:pPr>
      <w:rPr>
        <w:rFonts w:hint="default"/>
        <w:lang w:val="ru-RU" w:eastAsia="en-US" w:bidi="ar-SA"/>
      </w:rPr>
    </w:lvl>
    <w:lvl w:ilvl="6" w:tplc="E5A6982A">
      <w:numFmt w:val="bullet"/>
      <w:lvlText w:val="•"/>
      <w:lvlJc w:val="left"/>
      <w:pPr>
        <w:ind w:left="6962" w:hanging="706"/>
      </w:pPr>
      <w:rPr>
        <w:rFonts w:hint="default"/>
        <w:lang w:val="ru-RU" w:eastAsia="en-US" w:bidi="ar-SA"/>
      </w:rPr>
    </w:lvl>
    <w:lvl w:ilvl="7" w:tplc="EA86D46E">
      <w:numFmt w:val="bullet"/>
      <w:lvlText w:val="•"/>
      <w:lvlJc w:val="left"/>
      <w:pPr>
        <w:ind w:left="7982" w:hanging="706"/>
      </w:pPr>
      <w:rPr>
        <w:rFonts w:hint="default"/>
        <w:lang w:val="ru-RU" w:eastAsia="en-US" w:bidi="ar-SA"/>
      </w:rPr>
    </w:lvl>
    <w:lvl w:ilvl="8" w:tplc="F904A668">
      <w:numFmt w:val="bullet"/>
      <w:lvlText w:val="•"/>
      <w:lvlJc w:val="left"/>
      <w:pPr>
        <w:ind w:left="9003" w:hanging="706"/>
      </w:pPr>
      <w:rPr>
        <w:rFonts w:hint="default"/>
        <w:lang w:val="ru-RU" w:eastAsia="en-US" w:bidi="ar-SA"/>
      </w:rPr>
    </w:lvl>
  </w:abstractNum>
  <w:abstractNum w:abstractNumId="207">
    <w:nsid w:val="69D269D6"/>
    <w:multiLevelType w:val="hybridMultilevel"/>
    <w:tmpl w:val="1076ED76"/>
    <w:lvl w:ilvl="0" w:tplc="04190001">
      <w:start w:val="1"/>
      <w:numFmt w:val="bullet"/>
      <w:lvlText w:val=""/>
      <w:lvlJc w:val="left"/>
      <w:pPr>
        <w:ind w:left="2976" w:hanging="360"/>
      </w:pPr>
      <w:rPr>
        <w:rFonts w:ascii="Symbol" w:hAnsi="Symbol" w:hint="default"/>
      </w:rPr>
    </w:lvl>
    <w:lvl w:ilvl="1" w:tplc="04190003" w:tentative="1">
      <w:start w:val="1"/>
      <w:numFmt w:val="bullet"/>
      <w:lvlText w:val="o"/>
      <w:lvlJc w:val="left"/>
      <w:pPr>
        <w:ind w:left="3696" w:hanging="360"/>
      </w:pPr>
      <w:rPr>
        <w:rFonts w:ascii="Courier New" w:hAnsi="Courier New" w:cs="Courier New" w:hint="default"/>
      </w:rPr>
    </w:lvl>
    <w:lvl w:ilvl="2" w:tplc="04190005" w:tentative="1">
      <w:start w:val="1"/>
      <w:numFmt w:val="bullet"/>
      <w:lvlText w:val=""/>
      <w:lvlJc w:val="left"/>
      <w:pPr>
        <w:ind w:left="4416" w:hanging="360"/>
      </w:pPr>
      <w:rPr>
        <w:rFonts w:ascii="Wingdings" w:hAnsi="Wingdings" w:hint="default"/>
      </w:rPr>
    </w:lvl>
    <w:lvl w:ilvl="3" w:tplc="04190001" w:tentative="1">
      <w:start w:val="1"/>
      <w:numFmt w:val="bullet"/>
      <w:lvlText w:val=""/>
      <w:lvlJc w:val="left"/>
      <w:pPr>
        <w:ind w:left="5136" w:hanging="360"/>
      </w:pPr>
      <w:rPr>
        <w:rFonts w:ascii="Symbol" w:hAnsi="Symbol" w:hint="default"/>
      </w:rPr>
    </w:lvl>
    <w:lvl w:ilvl="4" w:tplc="04190003" w:tentative="1">
      <w:start w:val="1"/>
      <w:numFmt w:val="bullet"/>
      <w:lvlText w:val="o"/>
      <w:lvlJc w:val="left"/>
      <w:pPr>
        <w:ind w:left="5856" w:hanging="360"/>
      </w:pPr>
      <w:rPr>
        <w:rFonts w:ascii="Courier New" w:hAnsi="Courier New" w:cs="Courier New" w:hint="default"/>
      </w:rPr>
    </w:lvl>
    <w:lvl w:ilvl="5" w:tplc="04190005" w:tentative="1">
      <w:start w:val="1"/>
      <w:numFmt w:val="bullet"/>
      <w:lvlText w:val=""/>
      <w:lvlJc w:val="left"/>
      <w:pPr>
        <w:ind w:left="6576" w:hanging="360"/>
      </w:pPr>
      <w:rPr>
        <w:rFonts w:ascii="Wingdings" w:hAnsi="Wingdings" w:hint="default"/>
      </w:rPr>
    </w:lvl>
    <w:lvl w:ilvl="6" w:tplc="04190001" w:tentative="1">
      <w:start w:val="1"/>
      <w:numFmt w:val="bullet"/>
      <w:lvlText w:val=""/>
      <w:lvlJc w:val="left"/>
      <w:pPr>
        <w:ind w:left="7296" w:hanging="360"/>
      </w:pPr>
      <w:rPr>
        <w:rFonts w:ascii="Symbol" w:hAnsi="Symbol" w:hint="default"/>
      </w:rPr>
    </w:lvl>
    <w:lvl w:ilvl="7" w:tplc="04190003" w:tentative="1">
      <w:start w:val="1"/>
      <w:numFmt w:val="bullet"/>
      <w:lvlText w:val="o"/>
      <w:lvlJc w:val="left"/>
      <w:pPr>
        <w:ind w:left="8016" w:hanging="360"/>
      </w:pPr>
      <w:rPr>
        <w:rFonts w:ascii="Courier New" w:hAnsi="Courier New" w:cs="Courier New" w:hint="default"/>
      </w:rPr>
    </w:lvl>
    <w:lvl w:ilvl="8" w:tplc="04190005" w:tentative="1">
      <w:start w:val="1"/>
      <w:numFmt w:val="bullet"/>
      <w:lvlText w:val=""/>
      <w:lvlJc w:val="left"/>
      <w:pPr>
        <w:ind w:left="8736" w:hanging="360"/>
      </w:pPr>
      <w:rPr>
        <w:rFonts w:ascii="Wingdings" w:hAnsi="Wingdings" w:hint="default"/>
      </w:rPr>
    </w:lvl>
  </w:abstractNum>
  <w:abstractNum w:abstractNumId="208">
    <w:nsid w:val="6AE637FC"/>
    <w:multiLevelType w:val="hybridMultilevel"/>
    <w:tmpl w:val="207A2CFE"/>
    <w:lvl w:ilvl="0" w:tplc="6D886CC8">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BFD03950">
      <w:numFmt w:val="bullet"/>
      <w:lvlText w:val="•"/>
      <w:lvlJc w:val="left"/>
      <w:pPr>
        <w:ind w:left="1860" w:hanging="706"/>
      </w:pPr>
      <w:rPr>
        <w:rFonts w:hint="default"/>
        <w:lang w:val="ru-RU" w:eastAsia="en-US" w:bidi="ar-SA"/>
      </w:rPr>
    </w:lvl>
    <w:lvl w:ilvl="2" w:tplc="3AD8D022">
      <w:numFmt w:val="bullet"/>
      <w:lvlText w:val="•"/>
      <w:lvlJc w:val="left"/>
      <w:pPr>
        <w:ind w:left="2880" w:hanging="706"/>
      </w:pPr>
      <w:rPr>
        <w:rFonts w:hint="default"/>
        <w:lang w:val="ru-RU" w:eastAsia="en-US" w:bidi="ar-SA"/>
      </w:rPr>
    </w:lvl>
    <w:lvl w:ilvl="3" w:tplc="3C002F3C">
      <w:numFmt w:val="bullet"/>
      <w:lvlText w:val="•"/>
      <w:lvlJc w:val="left"/>
      <w:pPr>
        <w:ind w:left="3901" w:hanging="706"/>
      </w:pPr>
      <w:rPr>
        <w:rFonts w:hint="default"/>
        <w:lang w:val="ru-RU" w:eastAsia="en-US" w:bidi="ar-SA"/>
      </w:rPr>
    </w:lvl>
    <w:lvl w:ilvl="4" w:tplc="95E2792E">
      <w:numFmt w:val="bullet"/>
      <w:lvlText w:val="•"/>
      <w:lvlJc w:val="left"/>
      <w:pPr>
        <w:ind w:left="4921" w:hanging="706"/>
      </w:pPr>
      <w:rPr>
        <w:rFonts w:hint="default"/>
        <w:lang w:val="ru-RU" w:eastAsia="en-US" w:bidi="ar-SA"/>
      </w:rPr>
    </w:lvl>
    <w:lvl w:ilvl="5" w:tplc="37C85FB8">
      <w:numFmt w:val="bullet"/>
      <w:lvlText w:val="•"/>
      <w:lvlJc w:val="left"/>
      <w:pPr>
        <w:ind w:left="5942" w:hanging="706"/>
      </w:pPr>
      <w:rPr>
        <w:rFonts w:hint="default"/>
        <w:lang w:val="ru-RU" w:eastAsia="en-US" w:bidi="ar-SA"/>
      </w:rPr>
    </w:lvl>
    <w:lvl w:ilvl="6" w:tplc="A888D59E">
      <w:numFmt w:val="bullet"/>
      <w:lvlText w:val="•"/>
      <w:lvlJc w:val="left"/>
      <w:pPr>
        <w:ind w:left="6962" w:hanging="706"/>
      </w:pPr>
      <w:rPr>
        <w:rFonts w:hint="default"/>
        <w:lang w:val="ru-RU" w:eastAsia="en-US" w:bidi="ar-SA"/>
      </w:rPr>
    </w:lvl>
    <w:lvl w:ilvl="7" w:tplc="ADFC3BDA">
      <w:numFmt w:val="bullet"/>
      <w:lvlText w:val="•"/>
      <w:lvlJc w:val="left"/>
      <w:pPr>
        <w:ind w:left="7982" w:hanging="706"/>
      </w:pPr>
      <w:rPr>
        <w:rFonts w:hint="default"/>
        <w:lang w:val="ru-RU" w:eastAsia="en-US" w:bidi="ar-SA"/>
      </w:rPr>
    </w:lvl>
    <w:lvl w:ilvl="8" w:tplc="6BBEC714">
      <w:numFmt w:val="bullet"/>
      <w:lvlText w:val="•"/>
      <w:lvlJc w:val="left"/>
      <w:pPr>
        <w:ind w:left="9003" w:hanging="706"/>
      </w:pPr>
      <w:rPr>
        <w:rFonts w:hint="default"/>
        <w:lang w:val="ru-RU" w:eastAsia="en-US" w:bidi="ar-SA"/>
      </w:rPr>
    </w:lvl>
  </w:abstractNum>
  <w:abstractNum w:abstractNumId="209">
    <w:nsid w:val="6B14305C"/>
    <w:multiLevelType w:val="hybridMultilevel"/>
    <w:tmpl w:val="01347166"/>
    <w:lvl w:ilvl="0" w:tplc="E116AEB4">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BA04A608">
      <w:numFmt w:val="bullet"/>
      <w:lvlText w:val="•"/>
      <w:lvlJc w:val="left"/>
      <w:pPr>
        <w:ind w:left="1860" w:hanging="706"/>
      </w:pPr>
      <w:rPr>
        <w:rFonts w:hint="default"/>
        <w:lang w:val="ru-RU" w:eastAsia="en-US" w:bidi="ar-SA"/>
      </w:rPr>
    </w:lvl>
    <w:lvl w:ilvl="2" w:tplc="F2C408FA">
      <w:numFmt w:val="bullet"/>
      <w:lvlText w:val="•"/>
      <w:lvlJc w:val="left"/>
      <w:pPr>
        <w:ind w:left="2880" w:hanging="706"/>
      </w:pPr>
      <w:rPr>
        <w:rFonts w:hint="default"/>
        <w:lang w:val="ru-RU" w:eastAsia="en-US" w:bidi="ar-SA"/>
      </w:rPr>
    </w:lvl>
    <w:lvl w:ilvl="3" w:tplc="B1E4021C">
      <w:numFmt w:val="bullet"/>
      <w:lvlText w:val="•"/>
      <w:lvlJc w:val="left"/>
      <w:pPr>
        <w:ind w:left="3901" w:hanging="706"/>
      </w:pPr>
      <w:rPr>
        <w:rFonts w:hint="default"/>
        <w:lang w:val="ru-RU" w:eastAsia="en-US" w:bidi="ar-SA"/>
      </w:rPr>
    </w:lvl>
    <w:lvl w:ilvl="4" w:tplc="33CED500">
      <w:numFmt w:val="bullet"/>
      <w:lvlText w:val="•"/>
      <w:lvlJc w:val="left"/>
      <w:pPr>
        <w:ind w:left="4921" w:hanging="706"/>
      </w:pPr>
      <w:rPr>
        <w:rFonts w:hint="default"/>
        <w:lang w:val="ru-RU" w:eastAsia="en-US" w:bidi="ar-SA"/>
      </w:rPr>
    </w:lvl>
    <w:lvl w:ilvl="5" w:tplc="0602CD10">
      <w:numFmt w:val="bullet"/>
      <w:lvlText w:val="•"/>
      <w:lvlJc w:val="left"/>
      <w:pPr>
        <w:ind w:left="5942" w:hanging="706"/>
      </w:pPr>
      <w:rPr>
        <w:rFonts w:hint="default"/>
        <w:lang w:val="ru-RU" w:eastAsia="en-US" w:bidi="ar-SA"/>
      </w:rPr>
    </w:lvl>
    <w:lvl w:ilvl="6" w:tplc="664AB3FC">
      <w:numFmt w:val="bullet"/>
      <w:lvlText w:val="•"/>
      <w:lvlJc w:val="left"/>
      <w:pPr>
        <w:ind w:left="6962" w:hanging="706"/>
      </w:pPr>
      <w:rPr>
        <w:rFonts w:hint="default"/>
        <w:lang w:val="ru-RU" w:eastAsia="en-US" w:bidi="ar-SA"/>
      </w:rPr>
    </w:lvl>
    <w:lvl w:ilvl="7" w:tplc="4C166162">
      <w:numFmt w:val="bullet"/>
      <w:lvlText w:val="•"/>
      <w:lvlJc w:val="left"/>
      <w:pPr>
        <w:ind w:left="7982" w:hanging="706"/>
      </w:pPr>
      <w:rPr>
        <w:rFonts w:hint="default"/>
        <w:lang w:val="ru-RU" w:eastAsia="en-US" w:bidi="ar-SA"/>
      </w:rPr>
    </w:lvl>
    <w:lvl w:ilvl="8" w:tplc="70700470">
      <w:numFmt w:val="bullet"/>
      <w:lvlText w:val="•"/>
      <w:lvlJc w:val="left"/>
      <w:pPr>
        <w:ind w:left="9003" w:hanging="706"/>
      </w:pPr>
      <w:rPr>
        <w:rFonts w:hint="default"/>
        <w:lang w:val="ru-RU" w:eastAsia="en-US" w:bidi="ar-SA"/>
      </w:rPr>
    </w:lvl>
  </w:abstractNum>
  <w:abstractNum w:abstractNumId="210">
    <w:nsid w:val="6B48672D"/>
    <w:multiLevelType w:val="hybridMultilevel"/>
    <w:tmpl w:val="F2347B5C"/>
    <w:lvl w:ilvl="0" w:tplc="D3D63A1A">
      <w:start w:val="1"/>
      <w:numFmt w:val="decimal"/>
      <w:lvlText w:val="%1."/>
      <w:lvlJc w:val="left"/>
      <w:pPr>
        <w:ind w:left="1550" w:hanging="706"/>
        <w:jc w:val="left"/>
      </w:pPr>
      <w:rPr>
        <w:rFonts w:ascii="Times New Roman" w:eastAsia="Times New Roman" w:hAnsi="Times New Roman" w:cs="Times New Roman" w:hint="default"/>
        <w:w w:val="100"/>
        <w:sz w:val="24"/>
        <w:szCs w:val="24"/>
        <w:lang w:val="ru-RU" w:eastAsia="en-US" w:bidi="ar-SA"/>
      </w:rPr>
    </w:lvl>
    <w:lvl w:ilvl="1" w:tplc="58FC2B04">
      <w:numFmt w:val="bullet"/>
      <w:lvlText w:val="•"/>
      <w:lvlJc w:val="left"/>
      <w:pPr>
        <w:ind w:left="2508" w:hanging="706"/>
      </w:pPr>
      <w:rPr>
        <w:rFonts w:hint="default"/>
        <w:lang w:val="ru-RU" w:eastAsia="en-US" w:bidi="ar-SA"/>
      </w:rPr>
    </w:lvl>
    <w:lvl w:ilvl="2" w:tplc="97DA0EC8">
      <w:numFmt w:val="bullet"/>
      <w:lvlText w:val="•"/>
      <w:lvlJc w:val="left"/>
      <w:pPr>
        <w:ind w:left="3456" w:hanging="706"/>
      </w:pPr>
      <w:rPr>
        <w:rFonts w:hint="default"/>
        <w:lang w:val="ru-RU" w:eastAsia="en-US" w:bidi="ar-SA"/>
      </w:rPr>
    </w:lvl>
    <w:lvl w:ilvl="3" w:tplc="7652892E">
      <w:numFmt w:val="bullet"/>
      <w:lvlText w:val="•"/>
      <w:lvlJc w:val="left"/>
      <w:pPr>
        <w:ind w:left="4405" w:hanging="706"/>
      </w:pPr>
      <w:rPr>
        <w:rFonts w:hint="default"/>
        <w:lang w:val="ru-RU" w:eastAsia="en-US" w:bidi="ar-SA"/>
      </w:rPr>
    </w:lvl>
    <w:lvl w:ilvl="4" w:tplc="39EECCD6">
      <w:numFmt w:val="bullet"/>
      <w:lvlText w:val="•"/>
      <w:lvlJc w:val="left"/>
      <w:pPr>
        <w:ind w:left="5353" w:hanging="706"/>
      </w:pPr>
      <w:rPr>
        <w:rFonts w:hint="default"/>
        <w:lang w:val="ru-RU" w:eastAsia="en-US" w:bidi="ar-SA"/>
      </w:rPr>
    </w:lvl>
    <w:lvl w:ilvl="5" w:tplc="B1964FD6">
      <w:numFmt w:val="bullet"/>
      <w:lvlText w:val="•"/>
      <w:lvlJc w:val="left"/>
      <w:pPr>
        <w:ind w:left="6302" w:hanging="706"/>
      </w:pPr>
      <w:rPr>
        <w:rFonts w:hint="default"/>
        <w:lang w:val="ru-RU" w:eastAsia="en-US" w:bidi="ar-SA"/>
      </w:rPr>
    </w:lvl>
    <w:lvl w:ilvl="6" w:tplc="51CA0D40">
      <w:numFmt w:val="bullet"/>
      <w:lvlText w:val="•"/>
      <w:lvlJc w:val="left"/>
      <w:pPr>
        <w:ind w:left="7250" w:hanging="706"/>
      </w:pPr>
      <w:rPr>
        <w:rFonts w:hint="default"/>
        <w:lang w:val="ru-RU" w:eastAsia="en-US" w:bidi="ar-SA"/>
      </w:rPr>
    </w:lvl>
    <w:lvl w:ilvl="7" w:tplc="BAD04232">
      <w:numFmt w:val="bullet"/>
      <w:lvlText w:val="•"/>
      <w:lvlJc w:val="left"/>
      <w:pPr>
        <w:ind w:left="8198" w:hanging="706"/>
      </w:pPr>
      <w:rPr>
        <w:rFonts w:hint="default"/>
        <w:lang w:val="ru-RU" w:eastAsia="en-US" w:bidi="ar-SA"/>
      </w:rPr>
    </w:lvl>
    <w:lvl w:ilvl="8" w:tplc="FDDEAFDE">
      <w:numFmt w:val="bullet"/>
      <w:lvlText w:val="•"/>
      <w:lvlJc w:val="left"/>
      <w:pPr>
        <w:ind w:left="9147" w:hanging="706"/>
      </w:pPr>
      <w:rPr>
        <w:rFonts w:hint="default"/>
        <w:lang w:val="ru-RU" w:eastAsia="en-US" w:bidi="ar-SA"/>
      </w:rPr>
    </w:lvl>
  </w:abstractNum>
  <w:abstractNum w:abstractNumId="211">
    <w:nsid w:val="6B653DDE"/>
    <w:multiLevelType w:val="hybridMultilevel"/>
    <w:tmpl w:val="4F084EB8"/>
    <w:lvl w:ilvl="0" w:tplc="72F22A06">
      <w:start w:val="1"/>
      <w:numFmt w:val="decimal"/>
      <w:lvlText w:val="%1."/>
      <w:lvlJc w:val="left"/>
      <w:pPr>
        <w:ind w:left="2256" w:hanging="706"/>
        <w:jc w:val="left"/>
      </w:pPr>
      <w:rPr>
        <w:rFonts w:ascii="Times New Roman" w:eastAsia="Times New Roman" w:hAnsi="Times New Roman" w:cs="Times New Roman" w:hint="default"/>
        <w:w w:val="100"/>
        <w:sz w:val="24"/>
        <w:szCs w:val="24"/>
        <w:lang w:val="ru-RU" w:eastAsia="en-US" w:bidi="ar-SA"/>
      </w:rPr>
    </w:lvl>
    <w:lvl w:ilvl="1" w:tplc="A246CBFE">
      <w:numFmt w:val="bullet"/>
      <w:lvlText w:val="•"/>
      <w:lvlJc w:val="left"/>
      <w:pPr>
        <w:ind w:left="3138" w:hanging="706"/>
      </w:pPr>
      <w:rPr>
        <w:rFonts w:hint="default"/>
        <w:lang w:val="ru-RU" w:eastAsia="en-US" w:bidi="ar-SA"/>
      </w:rPr>
    </w:lvl>
    <w:lvl w:ilvl="2" w:tplc="6E82F720">
      <w:numFmt w:val="bullet"/>
      <w:lvlText w:val="•"/>
      <w:lvlJc w:val="left"/>
      <w:pPr>
        <w:ind w:left="4016" w:hanging="706"/>
      </w:pPr>
      <w:rPr>
        <w:rFonts w:hint="default"/>
        <w:lang w:val="ru-RU" w:eastAsia="en-US" w:bidi="ar-SA"/>
      </w:rPr>
    </w:lvl>
    <w:lvl w:ilvl="3" w:tplc="24320906">
      <w:numFmt w:val="bullet"/>
      <w:lvlText w:val="•"/>
      <w:lvlJc w:val="left"/>
      <w:pPr>
        <w:ind w:left="4895" w:hanging="706"/>
      </w:pPr>
      <w:rPr>
        <w:rFonts w:hint="default"/>
        <w:lang w:val="ru-RU" w:eastAsia="en-US" w:bidi="ar-SA"/>
      </w:rPr>
    </w:lvl>
    <w:lvl w:ilvl="4" w:tplc="66FC646C">
      <w:numFmt w:val="bullet"/>
      <w:lvlText w:val="•"/>
      <w:lvlJc w:val="left"/>
      <w:pPr>
        <w:ind w:left="5773" w:hanging="706"/>
      </w:pPr>
      <w:rPr>
        <w:rFonts w:hint="default"/>
        <w:lang w:val="ru-RU" w:eastAsia="en-US" w:bidi="ar-SA"/>
      </w:rPr>
    </w:lvl>
    <w:lvl w:ilvl="5" w:tplc="ED0EDBA2">
      <w:numFmt w:val="bullet"/>
      <w:lvlText w:val="•"/>
      <w:lvlJc w:val="left"/>
      <w:pPr>
        <w:ind w:left="6652" w:hanging="706"/>
      </w:pPr>
      <w:rPr>
        <w:rFonts w:hint="default"/>
        <w:lang w:val="ru-RU" w:eastAsia="en-US" w:bidi="ar-SA"/>
      </w:rPr>
    </w:lvl>
    <w:lvl w:ilvl="6" w:tplc="962CBCEE">
      <w:numFmt w:val="bullet"/>
      <w:lvlText w:val="•"/>
      <w:lvlJc w:val="left"/>
      <w:pPr>
        <w:ind w:left="7530" w:hanging="706"/>
      </w:pPr>
      <w:rPr>
        <w:rFonts w:hint="default"/>
        <w:lang w:val="ru-RU" w:eastAsia="en-US" w:bidi="ar-SA"/>
      </w:rPr>
    </w:lvl>
    <w:lvl w:ilvl="7" w:tplc="8DA45B1A">
      <w:numFmt w:val="bullet"/>
      <w:lvlText w:val="•"/>
      <w:lvlJc w:val="left"/>
      <w:pPr>
        <w:ind w:left="8408" w:hanging="706"/>
      </w:pPr>
      <w:rPr>
        <w:rFonts w:hint="default"/>
        <w:lang w:val="ru-RU" w:eastAsia="en-US" w:bidi="ar-SA"/>
      </w:rPr>
    </w:lvl>
    <w:lvl w:ilvl="8" w:tplc="79A2ACEC">
      <w:numFmt w:val="bullet"/>
      <w:lvlText w:val="•"/>
      <w:lvlJc w:val="left"/>
      <w:pPr>
        <w:ind w:left="9287" w:hanging="706"/>
      </w:pPr>
      <w:rPr>
        <w:rFonts w:hint="default"/>
        <w:lang w:val="ru-RU" w:eastAsia="en-US" w:bidi="ar-SA"/>
      </w:rPr>
    </w:lvl>
  </w:abstractNum>
  <w:abstractNum w:abstractNumId="212">
    <w:nsid w:val="6BA31785"/>
    <w:multiLevelType w:val="hybridMultilevel"/>
    <w:tmpl w:val="FF26083E"/>
    <w:lvl w:ilvl="0" w:tplc="7ABA9C7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675006F0">
      <w:numFmt w:val="bullet"/>
      <w:lvlText w:val="•"/>
      <w:lvlJc w:val="left"/>
      <w:pPr>
        <w:ind w:left="1860" w:hanging="706"/>
      </w:pPr>
      <w:rPr>
        <w:rFonts w:hint="default"/>
        <w:lang w:val="ru-RU" w:eastAsia="en-US" w:bidi="ar-SA"/>
      </w:rPr>
    </w:lvl>
    <w:lvl w:ilvl="2" w:tplc="62D62E2A">
      <w:numFmt w:val="bullet"/>
      <w:lvlText w:val="•"/>
      <w:lvlJc w:val="left"/>
      <w:pPr>
        <w:ind w:left="2880" w:hanging="706"/>
      </w:pPr>
      <w:rPr>
        <w:rFonts w:hint="default"/>
        <w:lang w:val="ru-RU" w:eastAsia="en-US" w:bidi="ar-SA"/>
      </w:rPr>
    </w:lvl>
    <w:lvl w:ilvl="3" w:tplc="64325384">
      <w:numFmt w:val="bullet"/>
      <w:lvlText w:val="•"/>
      <w:lvlJc w:val="left"/>
      <w:pPr>
        <w:ind w:left="3901" w:hanging="706"/>
      </w:pPr>
      <w:rPr>
        <w:rFonts w:hint="default"/>
        <w:lang w:val="ru-RU" w:eastAsia="en-US" w:bidi="ar-SA"/>
      </w:rPr>
    </w:lvl>
    <w:lvl w:ilvl="4" w:tplc="7FCC442C">
      <w:numFmt w:val="bullet"/>
      <w:lvlText w:val="•"/>
      <w:lvlJc w:val="left"/>
      <w:pPr>
        <w:ind w:left="4921" w:hanging="706"/>
      </w:pPr>
      <w:rPr>
        <w:rFonts w:hint="default"/>
        <w:lang w:val="ru-RU" w:eastAsia="en-US" w:bidi="ar-SA"/>
      </w:rPr>
    </w:lvl>
    <w:lvl w:ilvl="5" w:tplc="B5F06DD8">
      <w:numFmt w:val="bullet"/>
      <w:lvlText w:val="•"/>
      <w:lvlJc w:val="left"/>
      <w:pPr>
        <w:ind w:left="5942" w:hanging="706"/>
      </w:pPr>
      <w:rPr>
        <w:rFonts w:hint="default"/>
        <w:lang w:val="ru-RU" w:eastAsia="en-US" w:bidi="ar-SA"/>
      </w:rPr>
    </w:lvl>
    <w:lvl w:ilvl="6" w:tplc="58B81C5C">
      <w:numFmt w:val="bullet"/>
      <w:lvlText w:val="•"/>
      <w:lvlJc w:val="left"/>
      <w:pPr>
        <w:ind w:left="6962" w:hanging="706"/>
      </w:pPr>
      <w:rPr>
        <w:rFonts w:hint="default"/>
        <w:lang w:val="ru-RU" w:eastAsia="en-US" w:bidi="ar-SA"/>
      </w:rPr>
    </w:lvl>
    <w:lvl w:ilvl="7" w:tplc="6F5C9302">
      <w:numFmt w:val="bullet"/>
      <w:lvlText w:val="•"/>
      <w:lvlJc w:val="left"/>
      <w:pPr>
        <w:ind w:left="7982" w:hanging="706"/>
      </w:pPr>
      <w:rPr>
        <w:rFonts w:hint="default"/>
        <w:lang w:val="ru-RU" w:eastAsia="en-US" w:bidi="ar-SA"/>
      </w:rPr>
    </w:lvl>
    <w:lvl w:ilvl="8" w:tplc="3DD20FA0">
      <w:numFmt w:val="bullet"/>
      <w:lvlText w:val="•"/>
      <w:lvlJc w:val="left"/>
      <w:pPr>
        <w:ind w:left="9003" w:hanging="706"/>
      </w:pPr>
      <w:rPr>
        <w:rFonts w:hint="default"/>
        <w:lang w:val="ru-RU" w:eastAsia="en-US" w:bidi="ar-SA"/>
      </w:rPr>
    </w:lvl>
  </w:abstractNum>
  <w:abstractNum w:abstractNumId="213">
    <w:nsid w:val="6BE91991"/>
    <w:multiLevelType w:val="hybridMultilevel"/>
    <w:tmpl w:val="6CA8CB38"/>
    <w:lvl w:ilvl="0" w:tplc="04190001">
      <w:start w:val="1"/>
      <w:numFmt w:val="bullet"/>
      <w:lvlText w:val=""/>
      <w:lvlJc w:val="left"/>
      <w:pPr>
        <w:ind w:left="2270" w:hanging="360"/>
      </w:pPr>
      <w:rPr>
        <w:rFonts w:ascii="Symbol" w:hAnsi="Symbol" w:hint="default"/>
      </w:rPr>
    </w:lvl>
    <w:lvl w:ilvl="1" w:tplc="04190003" w:tentative="1">
      <w:start w:val="1"/>
      <w:numFmt w:val="bullet"/>
      <w:lvlText w:val="o"/>
      <w:lvlJc w:val="left"/>
      <w:pPr>
        <w:ind w:left="2990" w:hanging="360"/>
      </w:pPr>
      <w:rPr>
        <w:rFonts w:ascii="Courier New" w:hAnsi="Courier New" w:cs="Courier New" w:hint="default"/>
      </w:rPr>
    </w:lvl>
    <w:lvl w:ilvl="2" w:tplc="04190005" w:tentative="1">
      <w:start w:val="1"/>
      <w:numFmt w:val="bullet"/>
      <w:lvlText w:val=""/>
      <w:lvlJc w:val="left"/>
      <w:pPr>
        <w:ind w:left="3710" w:hanging="360"/>
      </w:pPr>
      <w:rPr>
        <w:rFonts w:ascii="Wingdings" w:hAnsi="Wingdings" w:hint="default"/>
      </w:rPr>
    </w:lvl>
    <w:lvl w:ilvl="3" w:tplc="04190001" w:tentative="1">
      <w:start w:val="1"/>
      <w:numFmt w:val="bullet"/>
      <w:lvlText w:val=""/>
      <w:lvlJc w:val="left"/>
      <w:pPr>
        <w:ind w:left="4430" w:hanging="360"/>
      </w:pPr>
      <w:rPr>
        <w:rFonts w:ascii="Symbol" w:hAnsi="Symbol" w:hint="default"/>
      </w:rPr>
    </w:lvl>
    <w:lvl w:ilvl="4" w:tplc="04190003" w:tentative="1">
      <w:start w:val="1"/>
      <w:numFmt w:val="bullet"/>
      <w:lvlText w:val="o"/>
      <w:lvlJc w:val="left"/>
      <w:pPr>
        <w:ind w:left="5150" w:hanging="360"/>
      </w:pPr>
      <w:rPr>
        <w:rFonts w:ascii="Courier New" w:hAnsi="Courier New" w:cs="Courier New" w:hint="default"/>
      </w:rPr>
    </w:lvl>
    <w:lvl w:ilvl="5" w:tplc="04190005" w:tentative="1">
      <w:start w:val="1"/>
      <w:numFmt w:val="bullet"/>
      <w:lvlText w:val=""/>
      <w:lvlJc w:val="left"/>
      <w:pPr>
        <w:ind w:left="5870" w:hanging="360"/>
      </w:pPr>
      <w:rPr>
        <w:rFonts w:ascii="Wingdings" w:hAnsi="Wingdings" w:hint="default"/>
      </w:rPr>
    </w:lvl>
    <w:lvl w:ilvl="6" w:tplc="04190001" w:tentative="1">
      <w:start w:val="1"/>
      <w:numFmt w:val="bullet"/>
      <w:lvlText w:val=""/>
      <w:lvlJc w:val="left"/>
      <w:pPr>
        <w:ind w:left="6590" w:hanging="360"/>
      </w:pPr>
      <w:rPr>
        <w:rFonts w:ascii="Symbol" w:hAnsi="Symbol" w:hint="default"/>
      </w:rPr>
    </w:lvl>
    <w:lvl w:ilvl="7" w:tplc="04190003" w:tentative="1">
      <w:start w:val="1"/>
      <w:numFmt w:val="bullet"/>
      <w:lvlText w:val="o"/>
      <w:lvlJc w:val="left"/>
      <w:pPr>
        <w:ind w:left="7310" w:hanging="360"/>
      </w:pPr>
      <w:rPr>
        <w:rFonts w:ascii="Courier New" w:hAnsi="Courier New" w:cs="Courier New" w:hint="default"/>
      </w:rPr>
    </w:lvl>
    <w:lvl w:ilvl="8" w:tplc="04190005" w:tentative="1">
      <w:start w:val="1"/>
      <w:numFmt w:val="bullet"/>
      <w:lvlText w:val=""/>
      <w:lvlJc w:val="left"/>
      <w:pPr>
        <w:ind w:left="8030" w:hanging="360"/>
      </w:pPr>
      <w:rPr>
        <w:rFonts w:ascii="Wingdings" w:hAnsi="Wingdings" w:hint="default"/>
      </w:rPr>
    </w:lvl>
  </w:abstractNum>
  <w:abstractNum w:abstractNumId="214">
    <w:nsid w:val="6CD03EED"/>
    <w:multiLevelType w:val="hybridMultilevel"/>
    <w:tmpl w:val="9822C920"/>
    <w:lvl w:ilvl="0" w:tplc="7B74B7DA">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BAEEB4BA">
      <w:numFmt w:val="bullet"/>
      <w:lvlText w:val="•"/>
      <w:lvlJc w:val="left"/>
      <w:pPr>
        <w:ind w:left="3138" w:hanging="706"/>
      </w:pPr>
      <w:rPr>
        <w:rFonts w:hint="default"/>
        <w:lang w:val="ru-RU" w:eastAsia="en-US" w:bidi="ar-SA"/>
      </w:rPr>
    </w:lvl>
    <w:lvl w:ilvl="2" w:tplc="D15C7772">
      <w:numFmt w:val="bullet"/>
      <w:lvlText w:val="•"/>
      <w:lvlJc w:val="left"/>
      <w:pPr>
        <w:ind w:left="4016" w:hanging="706"/>
      </w:pPr>
      <w:rPr>
        <w:rFonts w:hint="default"/>
        <w:lang w:val="ru-RU" w:eastAsia="en-US" w:bidi="ar-SA"/>
      </w:rPr>
    </w:lvl>
    <w:lvl w:ilvl="3" w:tplc="B9A0C076">
      <w:numFmt w:val="bullet"/>
      <w:lvlText w:val="•"/>
      <w:lvlJc w:val="left"/>
      <w:pPr>
        <w:ind w:left="4895" w:hanging="706"/>
      </w:pPr>
      <w:rPr>
        <w:rFonts w:hint="default"/>
        <w:lang w:val="ru-RU" w:eastAsia="en-US" w:bidi="ar-SA"/>
      </w:rPr>
    </w:lvl>
    <w:lvl w:ilvl="4" w:tplc="1FA44A6E">
      <w:numFmt w:val="bullet"/>
      <w:lvlText w:val="•"/>
      <w:lvlJc w:val="left"/>
      <w:pPr>
        <w:ind w:left="5773" w:hanging="706"/>
      </w:pPr>
      <w:rPr>
        <w:rFonts w:hint="default"/>
        <w:lang w:val="ru-RU" w:eastAsia="en-US" w:bidi="ar-SA"/>
      </w:rPr>
    </w:lvl>
    <w:lvl w:ilvl="5" w:tplc="D8BC5AF8">
      <w:numFmt w:val="bullet"/>
      <w:lvlText w:val="•"/>
      <w:lvlJc w:val="left"/>
      <w:pPr>
        <w:ind w:left="6652" w:hanging="706"/>
      </w:pPr>
      <w:rPr>
        <w:rFonts w:hint="default"/>
        <w:lang w:val="ru-RU" w:eastAsia="en-US" w:bidi="ar-SA"/>
      </w:rPr>
    </w:lvl>
    <w:lvl w:ilvl="6" w:tplc="6FEA0772">
      <w:numFmt w:val="bullet"/>
      <w:lvlText w:val="•"/>
      <w:lvlJc w:val="left"/>
      <w:pPr>
        <w:ind w:left="7530" w:hanging="706"/>
      </w:pPr>
      <w:rPr>
        <w:rFonts w:hint="default"/>
        <w:lang w:val="ru-RU" w:eastAsia="en-US" w:bidi="ar-SA"/>
      </w:rPr>
    </w:lvl>
    <w:lvl w:ilvl="7" w:tplc="0594519C">
      <w:numFmt w:val="bullet"/>
      <w:lvlText w:val="•"/>
      <w:lvlJc w:val="left"/>
      <w:pPr>
        <w:ind w:left="8408" w:hanging="706"/>
      </w:pPr>
      <w:rPr>
        <w:rFonts w:hint="default"/>
        <w:lang w:val="ru-RU" w:eastAsia="en-US" w:bidi="ar-SA"/>
      </w:rPr>
    </w:lvl>
    <w:lvl w:ilvl="8" w:tplc="42B6CD4E">
      <w:numFmt w:val="bullet"/>
      <w:lvlText w:val="•"/>
      <w:lvlJc w:val="left"/>
      <w:pPr>
        <w:ind w:left="9287" w:hanging="706"/>
      </w:pPr>
      <w:rPr>
        <w:rFonts w:hint="default"/>
        <w:lang w:val="ru-RU" w:eastAsia="en-US" w:bidi="ar-SA"/>
      </w:rPr>
    </w:lvl>
  </w:abstractNum>
  <w:abstractNum w:abstractNumId="215">
    <w:nsid w:val="6CD212CD"/>
    <w:multiLevelType w:val="hybridMultilevel"/>
    <w:tmpl w:val="FBEE76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6">
    <w:nsid w:val="6DDE3238"/>
    <w:multiLevelType w:val="hybridMultilevel"/>
    <w:tmpl w:val="778E0F66"/>
    <w:lvl w:ilvl="0" w:tplc="225A4C98">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D3D08AA2">
      <w:numFmt w:val="bullet"/>
      <w:lvlText w:val="•"/>
      <w:lvlJc w:val="left"/>
      <w:pPr>
        <w:ind w:left="1860" w:hanging="706"/>
      </w:pPr>
      <w:rPr>
        <w:rFonts w:hint="default"/>
        <w:lang w:val="ru-RU" w:eastAsia="en-US" w:bidi="ar-SA"/>
      </w:rPr>
    </w:lvl>
    <w:lvl w:ilvl="2" w:tplc="F81AAC50">
      <w:numFmt w:val="bullet"/>
      <w:lvlText w:val="•"/>
      <w:lvlJc w:val="left"/>
      <w:pPr>
        <w:ind w:left="2880" w:hanging="706"/>
      </w:pPr>
      <w:rPr>
        <w:rFonts w:hint="default"/>
        <w:lang w:val="ru-RU" w:eastAsia="en-US" w:bidi="ar-SA"/>
      </w:rPr>
    </w:lvl>
    <w:lvl w:ilvl="3" w:tplc="13F02A2C">
      <w:numFmt w:val="bullet"/>
      <w:lvlText w:val="•"/>
      <w:lvlJc w:val="left"/>
      <w:pPr>
        <w:ind w:left="3901" w:hanging="706"/>
      </w:pPr>
      <w:rPr>
        <w:rFonts w:hint="default"/>
        <w:lang w:val="ru-RU" w:eastAsia="en-US" w:bidi="ar-SA"/>
      </w:rPr>
    </w:lvl>
    <w:lvl w:ilvl="4" w:tplc="5D5607B8">
      <w:numFmt w:val="bullet"/>
      <w:lvlText w:val="•"/>
      <w:lvlJc w:val="left"/>
      <w:pPr>
        <w:ind w:left="4921" w:hanging="706"/>
      </w:pPr>
      <w:rPr>
        <w:rFonts w:hint="default"/>
        <w:lang w:val="ru-RU" w:eastAsia="en-US" w:bidi="ar-SA"/>
      </w:rPr>
    </w:lvl>
    <w:lvl w:ilvl="5" w:tplc="7120421C">
      <w:numFmt w:val="bullet"/>
      <w:lvlText w:val="•"/>
      <w:lvlJc w:val="left"/>
      <w:pPr>
        <w:ind w:left="5942" w:hanging="706"/>
      </w:pPr>
      <w:rPr>
        <w:rFonts w:hint="default"/>
        <w:lang w:val="ru-RU" w:eastAsia="en-US" w:bidi="ar-SA"/>
      </w:rPr>
    </w:lvl>
    <w:lvl w:ilvl="6" w:tplc="A49687B6">
      <w:numFmt w:val="bullet"/>
      <w:lvlText w:val="•"/>
      <w:lvlJc w:val="left"/>
      <w:pPr>
        <w:ind w:left="6962" w:hanging="706"/>
      </w:pPr>
      <w:rPr>
        <w:rFonts w:hint="default"/>
        <w:lang w:val="ru-RU" w:eastAsia="en-US" w:bidi="ar-SA"/>
      </w:rPr>
    </w:lvl>
    <w:lvl w:ilvl="7" w:tplc="B59C9E3A">
      <w:numFmt w:val="bullet"/>
      <w:lvlText w:val="•"/>
      <w:lvlJc w:val="left"/>
      <w:pPr>
        <w:ind w:left="7982" w:hanging="706"/>
      </w:pPr>
      <w:rPr>
        <w:rFonts w:hint="default"/>
        <w:lang w:val="ru-RU" w:eastAsia="en-US" w:bidi="ar-SA"/>
      </w:rPr>
    </w:lvl>
    <w:lvl w:ilvl="8" w:tplc="C570DD02">
      <w:numFmt w:val="bullet"/>
      <w:lvlText w:val="•"/>
      <w:lvlJc w:val="left"/>
      <w:pPr>
        <w:ind w:left="9003" w:hanging="706"/>
      </w:pPr>
      <w:rPr>
        <w:rFonts w:hint="default"/>
        <w:lang w:val="ru-RU" w:eastAsia="en-US" w:bidi="ar-SA"/>
      </w:rPr>
    </w:lvl>
  </w:abstractNum>
  <w:abstractNum w:abstractNumId="217">
    <w:nsid w:val="6E6F5931"/>
    <w:multiLevelType w:val="hybridMultilevel"/>
    <w:tmpl w:val="F2F2CF00"/>
    <w:lvl w:ilvl="0" w:tplc="D38C4FF0">
      <w:start w:val="1"/>
      <w:numFmt w:val="decimal"/>
      <w:lvlText w:val="%1."/>
      <w:lvlJc w:val="left"/>
      <w:pPr>
        <w:ind w:left="839" w:hanging="706"/>
        <w:jc w:val="left"/>
      </w:pPr>
      <w:rPr>
        <w:rFonts w:ascii="Times New Roman" w:eastAsia="Times New Roman" w:hAnsi="Times New Roman" w:cs="Times New Roman" w:hint="default"/>
        <w:w w:val="100"/>
        <w:sz w:val="24"/>
        <w:szCs w:val="24"/>
        <w:lang w:val="ru-RU" w:eastAsia="en-US" w:bidi="ar-SA"/>
      </w:rPr>
    </w:lvl>
    <w:lvl w:ilvl="1" w:tplc="3E78051C">
      <w:numFmt w:val="bullet"/>
      <w:lvlText w:val="•"/>
      <w:lvlJc w:val="left"/>
      <w:pPr>
        <w:ind w:left="1860" w:hanging="706"/>
      </w:pPr>
      <w:rPr>
        <w:rFonts w:hint="default"/>
        <w:lang w:val="ru-RU" w:eastAsia="en-US" w:bidi="ar-SA"/>
      </w:rPr>
    </w:lvl>
    <w:lvl w:ilvl="2" w:tplc="72A471CC">
      <w:numFmt w:val="bullet"/>
      <w:lvlText w:val="•"/>
      <w:lvlJc w:val="left"/>
      <w:pPr>
        <w:ind w:left="2880" w:hanging="706"/>
      </w:pPr>
      <w:rPr>
        <w:rFonts w:hint="default"/>
        <w:lang w:val="ru-RU" w:eastAsia="en-US" w:bidi="ar-SA"/>
      </w:rPr>
    </w:lvl>
    <w:lvl w:ilvl="3" w:tplc="0D5CC602">
      <w:numFmt w:val="bullet"/>
      <w:lvlText w:val="•"/>
      <w:lvlJc w:val="left"/>
      <w:pPr>
        <w:ind w:left="3901" w:hanging="706"/>
      </w:pPr>
      <w:rPr>
        <w:rFonts w:hint="default"/>
        <w:lang w:val="ru-RU" w:eastAsia="en-US" w:bidi="ar-SA"/>
      </w:rPr>
    </w:lvl>
    <w:lvl w:ilvl="4" w:tplc="E08846AE">
      <w:numFmt w:val="bullet"/>
      <w:lvlText w:val="•"/>
      <w:lvlJc w:val="left"/>
      <w:pPr>
        <w:ind w:left="4921" w:hanging="706"/>
      </w:pPr>
      <w:rPr>
        <w:rFonts w:hint="default"/>
        <w:lang w:val="ru-RU" w:eastAsia="en-US" w:bidi="ar-SA"/>
      </w:rPr>
    </w:lvl>
    <w:lvl w:ilvl="5" w:tplc="11843288">
      <w:numFmt w:val="bullet"/>
      <w:lvlText w:val="•"/>
      <w:lvlJc w:val="left"/>
      <w:pPr>
        <w:ind w:left="5942" w:hanging="706"/>
      </w:pPr>
      <w:rPr>
        <w:rFonts w:hint="default"/>
        <w:lang w:val="ru-RU" w:eastAsia="en-US" w:bidi="ar-SA"/>
      </w:rPr>
    </w:lvl>
    <w:lvl w:ilvl="6" w:tplc="DC900AEE">
      <w:numFmt w:val="bullet"/>
      <w:lvlText w:val="•"/>
      <w:lvlJc w:val="left"/>
      <w:pPr>
        <w:ind w:left="6962" w:hanging="706"/>
      </w:pPr>
      <w:rPr>
        <w:rFonts w:hint="default"/>
        <w:lang w:val="ru-RU" w:eastAsia="en-US" w:bidi="ar-SA"/>
      </w:rPr>
    </w:lvl>
    <w:lvl w:ilvl="7" w:tplc="AFCE1398">
      <w:numFmt w:val="bullet"/>
      <w:lvlText w:val="•"/>
      <w:lvlJc w:val="left"/>
      <w:pPr>
        <w:ind w:left="7982" w:hanging="706"/>
      </w:pPr>
      <w:rPr>
        <w:rFonts w:hint="default"/>
        <w:lang w:val="ru-RU" w:eastAsia="en-US" w:bidi="ar-SA"/>
      </w:rPr>
    </w:lvl>
    <w:lvl w:ilvl="8" w:tplc="070246C0">
      <w:numFmt w:val="bullet"/>
      <w:lvlText w:val="•"/>
      <w:lvlJc w:val="left"/>
      <w:pPr>
        <w:ind w:left="9003" w:hanging="706"/>
      </w:pPr>
      <w:rPr>
        <w:rFonts w:hint="default"/>
        <w:lang w:val="ru-RU" w:eastAsia="en-US" w:bidi="ar-SA"/>
      </w:rPr>
    </w:lvl>
  </w:abstractNum>
  <w:abstractNum w:abstractNumId="218">
    <w:nsid w:val="6EDC3C05"/>
    <w:multiLevelType w:val="hybridMultilevel"/>
    <w:tmpl w:val="A49EDF34"/>
    <w:lvl w:ilvl="0" w:tplc="4FA28A0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5DFABA44">
      <w:numFmt w:val="bullet"/>
      <w:lvlText w:val="•"/>
      <w:lvlJc w:val="left"/>
      <w:pPr>
        <w:ind w:left="1860" w:hanging="706"/>
      </w:pPr>
      <w:rPr>
        <w:rFonts w:hint="default"/>
        <w:lang w:val="ru-RU" w:eastAsia="en-US" w:bidi="ar-SA"/>
      </w:rPr>
    </w:lvl>
    <w:lvl w:ilvl="2" w:tplc="7922A0F6">
      <w:numFmt w:val="bullet"/>
      <w:lvlText w:val="•"/>
      <w:lvlJc w:val="left"/>
      <w:pPr>
        <w:ind w:left="2880" w:hanging="706"/>
      </w:pPr>
      <w:rPr>
        <w:rFonts w:hint="default"/>
        <w:lang w:val="ru-RU" w:eastAsia="en-US" w:bidi="ar-SA"/>
      </w:rPr>
    </w:lvl>
    <w:lvl w:ilvl="3" w:tplc="A192DCDE">
      <w:numFmt w:val="bullet"/>
      <w:lvlText w:val="•"/>
      <w:lvlJc w:val="left"/>
      <w:pPr>
        <w:ind w:left="3901" w:hanging="706"/>
      </w:pPr>
      <w:rPr>
        <w:rFonts w:hint="default"/>
        <w:lang w:val="ru-RU" w:eastAsia="en-US" w:bidi="ar-SA"/>
      </w:rPr>
    </w:lvl>
    <w:lvl w:ilvl="4" w:tplc="D222DE04">
      <w:numFmt w:val="bullet"/>
      <w:lvlText w:val="•"/>
      <w:lvlJc w:val="left"/>
      <w:pPr>
        <w:ind w:left="4921" w:hanging="706"/>
      </w:pPr>
      <w:rPr>
        <w:rFonts w:hint="default"/>
        <w:lang w:val="ru-RU" w:eastAsia="en-US" w:bidi="ar-SA"/>
      </w:rPr>
    </w:lvl>
    <w:lvl w:ilvl="5" w:tplc="B8228E3A">
      <w:numFmt w:val="bullet"/>
      <w:lvlText w:val="•"/>
      <w:lvlJc w:val="left"/>
      <w:pPr>
        <w:ind w:left="5942" w:hanging="706"/>
      </w:pPr>
      <w:rPr>
        <w:rFonts w:hint="default"/>
        <w:lang w:val="ru-RU" w:eastAsia="en-US" w:bidi="ar-SA"/>
      </w:rPr>
    </w:lvl>
    <w:lvl w:ilvl="6" w:tplc="EE142C08">
      <w:numFmt w:val="bullet"/>
      <w:lvlText w:val="•"/>
      <w:lvlJc w:val="left"/>
      <w:pPr>
        <w:ind w:left="6962" w:hanging="706"/>
      </w:pPr>
      <w:rPr>
        <w:rFonts w:hint="default"/>
        <w:lang w:val="ru-RU" w:eastAsia="en-US" w:bidi="ar-SA"/>
      </w:rPr>
    </w:lvl>
    <w:lvl w:ilvl="7" w:tplc="78E41F36">
      <w:numFmt w:val="bullet"/>
      <w:lvlText w:val="•"/>
      <w:lvlJc w:val="left"/>
      <w:pPr>
        <w:ind w:left="7982" w:hanging="706"/>
      </w:pPr>
      <w:rPr>
        <w:rFonts w:hint="default"/>
        <w:lang w:val="ru-RU" w:eastAsia="en-US" w:bidi="ar-SA"/>
      </w:rPr>
    </w:lvl>
    <w:lvl w:ilvl="8" w:tplc="AB127C16">
      <w:numFmt w:val="bullet"/>
      <w:lvlText w:val="•"/>
      <w:lvlJc w:val="left"/>
      <w:pPr>
        <w:ind w:left="9003" w:hanging="706"/>
      </w:pPr>
      <w:rPr>
        <w:rFonts w:hint="default"/>
        <w:lang w:val="ru-RU" w:eastAsia="en-US" w:bidi="ar-SA"/>
      </w:rPr>
    </w:lvl>
  </w:abstractNum>
  <w:abstractNum w:abstractNumId="219">
    <w:nsid w:val="6F473EDB"/>
    <w:multiLevelType w:val="multilevel"/>
    <w:tmpl w:val="1E96DD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nsid w:val="6F6D6C30"/>
    <w:multiLevelType w:val="hybridMultilevel"/>
    <w:tmpl w:val="A686C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06B10C0"/>
    <w:multiLevelType w:val="hybridMultilevel"/>
    <w:tmpl w:val="97284FA8"/>
    <w:lvl w:ilvl="0" w:tplc="60E80298">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DA626482">
      <w:numFmt w:val="bullet"/>
      <w:lvlText w:val="•"/>
      <w:lvlJc w:val="left"/>
      <w:pPr>
        <w:ind w:left="1860" w:hanging="706"/>
      </w:pPr>
      <w:rPr>
        <w:rFonts w:hint="default"/>
        <w:lang w:val="ru-RU" w:eastAsia="en-US" w:bidi="ar-SA"/>
      </w:rPr>
    </w:lvl>
    <w:lvl w:ilvl="2" w:tplc="34BEDC7C">
      <w:numFmt w:val="bullet"/>
      <w:lvlText w:val="•"/>
      <w:lvlJc w:val="left"/>
      <w:pPr>
        <w:ind w:left="2880" w:hanging="706"/>
      </w:pPr>
      <w:rPr>
        <w:rFonts w:hint="default"/>
        <w:lang w:val="ru-RU" w:eastAsia="en-US" w:bidi="ar-SA"/>
      </w:rPr>
    </w:lvl>
    <w:lvl w:ilvl="3" w:tplc="2252EB9A">
      <w:numFmt w:val="bullet"/>
      <w:lvlText w:val="•"/>
      <w:lvlJc w:val="left"/>
      <w:pPr>
        <w:ind w:left="3901" w:hanging="706"/>
      </w:pPr>
      <w:rPr>
        <w:rFonts w:hint="default"/>
        <w:lang w:val="ru-RU" w:eastAsia="en-US" w:bidi="ar-SA"/>
      </w:rPr>
    </w:lvl>
    <w:lvl w:ilvl="4" w:tplc="09C88F04">
      <w:numFmt w:val="bullet"/>
      <w:lvlText w:val="•"/>
      <w:lvlJc w:val="left"/>
      <w:pPr>
        <w:ind w:left="4921" w:hanging="706"/>
      </w:pPr>
      <w:rPr>
        <w:rFonts w:hint="default"/>
        <w:lang w:val="ru-RU" w:eastAsia="en-US" w:bidi="ar-SA"/>
      </w:rPr>
    </w:lvl>
    <w:lvl w:ilvl="5" w:tplc="16FE54EC">
      <w:numFmt w:val="bullet"/>
      <w:lvlText w:val="•"/>
      <w:lvlJc w:val="left"/>
      <w:pPr>
        <w:ind w:left="5942" w:hanging="706"/>
      </w:pPr>
      <w:rPr>
        <w:rFonts w:hint="default"/>
        <w:lang w:val="ru-RU" w:eastAsia="en-US" w:bidi="ar-SA"/>
      </w:rPr>
    </w:lvl>
    <w:lvl w:ilvl="6" w:tplc="55D666FC">
      <w:numFmt w:val="bullet"/>
      <w:lvlText w:val="•"/>
      <w:lvlJc w:val="left"/>
      <w:pPr>
        <w:ind w:left="6962" w:hanging="706"/>
      </w:pPr>
      <w:rPr>
        <w:rFonts w:hint="default"/>
        <w:lang w:val="ru-RU" w:eastAsia="en-US" w:bidi="ar-SA"/>
      </w:rPr>
    </w:lvl>
    <w:lvl w:ilvl="7" w:tplc="34FE7916">
      <w:numFmt w:val="bullet"/>
      <w:lvlText w:val="•"/>
      <w:lvlJc w:val="left"/>
      <w:pPr>
        <w:ind w:left="7982" w:hanging="706"/>
      </w:pPr>
      <w:rPr>
        <w:rFonts w:hint="default"/>
        <w:lang w:val="ru-RU" w:eastAsia="en-US" w:bidi="ar-SA"/>
      </w:rPr>
    </w:lvl>
    <w:lvl w:ilvl="8" w:tplc="B3B84A66">
      <w:numFmt w:val="bullet"/>
      <w:lvlText w:val="•"/>
      <w:lvlJc w:val="left"/>
      <w:pPr>
        <w:ind w:left="9003" w:hanging="706"/>
      </w:pPr>
      <w:rPr>
        <w:rFonts w:hint="default"/>
        <w:lang w:val="ru-RU" w:eastAsia="en-US" w:bidi="ar-SA"/>
      </w:rPr>
    </w:lvl>
  </w:abstractNum>
  <w:abstractNum w:abstractNumId="222">
    <w:nsid w:val="70DC6BD3"/>
    <w:multiLevelType w:val="hybridMultilevel"/>
    <w:tmpl w:val="8AB23648"/>
    <w:lvl w:ilvl="0" w:tplc="F28A5CD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F37A4002">
      <w:numFmt w:val="bullet"/>
      <w:lvlText w:val="•"/>
      <w:lvlJc w:val="left"/>
      <w:pPr>
        <w:ind w:left="1860" w:hanging="706"/>
      </w:pPr>
      <w:rPr>
        <w:rFonts w:hint="default"/>
        <w:lang w:val="ru-RU" w:eastAsia="en-US" w:bidi="ar-SA"/>
      </w:rPr>
    </w:lvl>
    <w:lvl w:ilvl="2" w:tplc="FF445942">
      <w:numFmt w:val="bullet"/>
      <w:lvlText w:val="•"/>
      <w:lvlJc w:val="left"/>
      <w:pPr>
        <w:ind w:left="2880" w:hanging="706"/>
      </w:pPr>
      <w:rPr>
        <w:rFonts w:hint="default"/>
        <w:lang w:val="ru-RU" w:eastAsia="en-US" w:bidi="ar-SA"/>
      </w:rPr>
    </w:lvl>
    <w:lvl w:ilvl="3" w:tplc="BDC26C04">
      <w:numFmt w:val="bullet"/>
      <w:lvlText w:val="•"/>
      <w:lvlJc w:val="left"/>
      <w:pPr>
        <w:ind w:left="3901" w:hanging="706"/>
      </w:pPr>
      <w:rPr>
        <w:rFonts w:hint="default"/>
        <w:lang w:val="ru-RU" w:eastAsia="en-US" w:bidi="ar-SA"/>
      </w:rPr>
    </w:lvl>
    <w:lvl w:ilvl="4" w:tplc="73DC48DC">
      <w:numFmt w:val="bullet"/>
      <w:lvlText w:val="•"/>
      <w:lvlJc w:val="left"/>
      <w:pPr>
        <w:ind w:left="4921" w:hanging="706"/>
      </w:pPr>
      <w:rPr>
        <w:rFonts w:hint="default"/>
        <w:lang w:val="ru-RU" w:eastAsia="en-US" w:bidi="ar-SA"/>
      </w:rPr>
    </w:lvl>
    <w:lvl w:ilvl="5" w:tplc="8CC02C50">
      <w:numFmt w:val="bullet"/>
      <w:lvlText w:val="•"/>
      <w:lvlJc w:val="left"/>
      <w:pPr>
        <w:ind w:left="5942" w:hanging="706"/>
      </w:pPr>
      <w:rPr>
        <w:rFonts w:hint="default"/>
        <w:lang w:val="ru-RU" w:eastAsia="en-US" w:bidi="ar-SA"/>
      </w:rPr>
    </w:lvl>
    <w:lvl w:ilvl="6" w:tplc="5E64A08A">
      <w:numFmt w:val="bullet"/>
      <w:lvlText w:val="•"/>
      <w:lvlJc w:val="left"/>
      <w:pPr>
        <w:ind w:left="6962" w:hanging="706"/>
      </w:pPr>
      <w:rPr>
        <w:rFonts w:hint="default"/>
        <w:lang w:val="ru-RU" w:eastAsia="en-US" w:bidi="ar-SA"/>
      </w:rPr>
    </w:lvl>
    <w:lvl w:ilvl="7" w:tplc="7EE6B062">
      <w:numFmt w:val="bullet"/>
      <w:lvlText w:val="•"/>
      <w:lvlJc w:val="left"/>
      <w:pPr>
        <w:ind w:left="7982" w:hanging="706"/>
      </w:pPr>
      <w:rPr>
        <w:rFonts w:hint="default"/>
        <w:lang w:val="ru-RU" w:eastAsia="en-US" w:bidi="ar-SA"/>
      </w:rPr>
    </w:lvl>
    <w:lvl w:ilvl="8" w:tplc="40AA2344">
      <w:numFmt w:val="bullet"/>
      <w:lvlText w:val="•"/>
      <w:lvlJc w:val="left"/>
      <w:pPr>
        <w:ind w:left="9003" w:hanging="706"/>
      </w:pPr>
      <w:rPr>
        <w:rFonts w:hint="default"/>
        <w:lang w:val="ru-RU" w:eastAsia="en-US" w:bidi="ar-SA"/>
      </w:rPr>
    </w:lvl>
  </w:abstractNum>
  <w:abstractNum w:abstractNumId="223">
    <w:nsid w:val="70E9792C"/>
    <w:multiLevelType w:val="hybridMultilevel"/>
    <w:tmpl w:val="E5404E18"/>
    <w:lvl w:ilvl="0" w:tplc="467A1C20">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5064917E">
      <w:numFmt w:val="bullet"/>
      <w:lvlText w:val="•"/>
      <w:lvlJc w:val="left"/>
      <w:pPr>
        <w:ind w:left="1860" w:hanging="706"/>
      </w:pPr>
      <w:rPr>
        <w:rFonts w:hint="default"/>
        <w:lang w:val="ru-RU" w:eastAsia="en-US" w:bidi="ar-SA"/>
      </w:rPr>
    </w:lvl>
    <w:lvl w:ilvl="2" w:tplc="058C4BA2">
      <w:numFmt w:val="bullet"/>
      <w:lvlText w:val="•"/>
      <w:lvlJc w:val="left"/>
      <w:pPr>
        <w:ind w:left="2880" w:hanging="706"/>
      </w:pPr>
      <w:rPr>
        <w:rFonts w:hint="default"/>
        <w:lang w:val="ru-RU" w:eastAsia="en-US" w:bidi="ar-SA"/>
      </w:rPr>
    </w:lvl>
    <w:lvl w:ilvl="3" w:tplc="156E59E8">
      <w:numFmt w:val="bullet"/>
      <w:lvlText w:val="•"/>
      <w:lvlJc w:val="left"/>
      <w:pPr>
        <w:ind w:left="3901" w:hanging="706"/>
      </w:pPr>
      <w:rPr>
        <w:rFonts w:hint="default"/>
        <w:lang w:val="ru-RU" w:eastAsia="en-US" w:bidi="ar-SA"/>
      </w:rPr>
    </w:lvl>
    <w:lvl w:ilvl="4" w:tplc="73C6E81C">
      <w:numFmt w:val="bullet"/>
      <w:lvlText w:val="•"/>
      <w:lvlJc w:val="left"/>
      <w:pPr>
        <w:ind w:left="4921" w:hanging="706"/>
      </w:pPr>
      <w:rPr>
        <w:rFonts w:hint="default"/>
        <w:lang w:val="ru-RU" w:eastAsia="en-US" w:bidi="ar-SA"/>
      </w:rPr>
    </w:lvl>
    <w:lvl w:ilvl="5" w:tplc="072A43BE">
      <w:numFmt w:val="bullet"/>
      <w:lvlText w:val="•"/>
      <w:lvlJc w:val="left"/>
      <w:pPr>
        <w:ind w:left="5942" w:hanging="706"/>
      </w:pPr>
      <w:rPr>
        <w:rFonts w:hint="default"/>
        <w:lang w:val="ru-RU" w:eastAsia="en-US" w:bidi="ar-SA"/>
      </w:rPr>
    </w:lvl>
    <w:lvl w:ilvl="6" w:tplc="63E0DEEE">
      <w:numFmt w:val="bullet"/>
      <w:lvlText w:val="•"/>
      <w:lvlJc w:val="left"/>
      <w:pPr>
        <w:ind w:left="6962" w:hanging="706"/>
      </w:pPr>
      <w:rPr>
        <w:rFonts w:hint="default"/>
        <w:lang w:val="ru-RU" w:eastAsia="en-US" w:bidi="ar-SA"/>
      </w:rPr>
    </w:lvl>
    <w:lvl w:ilvl="7" w:tplc="D82EF21A">
      <w:numFmt w:val="bullet"/>
      <w:lvlText w:val="•"/>
      <w:lvlJc w:val="left"/>
      <w:pPr>
        <w:ind w:left="7982" w:hanging="706"/>
      </w:pPr>
      <w:rPr>
        <w:rFonts w:hint="default"/>
        <w:lang w:val="ru-RU" w:eastAsia="en-US" w:bidi="ar-SA"/>
      </w:rPr>
    </w:lvl>
    <w:lvl w:ilvl="8" w:tplc="95160FF8">
      <w:numFmt w:val="bullet"/>
      <w:lvlText w:val="•"/>
      <w:lvlJc w:val="left"/>
      <w:pPr>
        <w:ind w:left="9003" w:hanging="706"/>
      </w:pPr>
      <w:rPr>
        <w:rFonts w:hint="default"/>
        <w:lang w:val="ru-RU" w:eastAsia="en-US" w:bidi="ar-SA"/>
      </w:rPr>
    </w:lvl>
  </w:abstractNum>
  <w:abstractNum w:abstractNumId="224">
    <w:nsid w:val="70EF5DEB"/>
    <w:multiLevelType w:val="hybridMultilevel"/>
    <w:tmpl w:val="91E453E8"/>
    <w:lvl w:ilvl="0" w:tplc="4AC01C8A">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615A3E8E">
      <w:numFmt w:val="bullet"/>
      <w:lvlText w:val="•"/>
      <w:lvlJc w:val="left"/>
      <w:pPr>
        <w:ind w:left="1860" w:hanging="706"/>
      </w:pPr>
      <w:rPr>
        <w:rFonts w:hint="default"/>
        <w:lang w:val="ru-RU" w:eastAsia="en-US" w:bidi="ar-SA"/>
      </w:rPr>
    </w:lvl>
    <w:lvl w:ilvl="2" w:tplc="30520128">
      <w:numFmt w:val="bullet"/>
      <w:lvlText w:val="•"/>
      <w:lvlJc w:val="left"/>
      <w:pPr>
        <w:ind w:left="2880" w:hanging="706"/>
      </w:pPr>
      <w:rPr>
        <w:rFonts w:hint="default"/>
        <w:lang w:val="ru-RU" w:eastAsia="en-US" w:bidi="ar-SA"/>
      </w:rPr>
    </w:lvl>
    <w:lvl w:ilvl="3" w:tplc="9A507900">
      <w:numFmt w:val="bullet"/>
      <w:lvlText w:val="•"/>
      <w:lvlJc w:val="left"/>
      <w:pPr>
        <w:ind w:left="3901" w:hanging="706"/>
      </w:pPr>
      <w:rPr>
        <w:rFonts w:hint="default"/>
        <w:lang w:val="ru-RU" w:eastAsia="en-US" w:bidi="ar-SA"/>
      </w:rPr>
    </w:lvl>
    <w:lvl w:ilvl="4" w:tplc="9632A2DC">
      <w:numFmt w:val="bullet"/>
      <w:lvlText w:val="•"/>
      <w:lvlJc w:val="left"/>
      <w:pPr>
        <w:ind w:left="4921" w:hanging="706"/>
      </w:pPr>
      <w:rPr>
        <w:rFonts w:hint="default"/>
        <w:lang w:val="ru-RU" w:eastAsia="en-US" w:bidi="ar-SA"/>
      </w:rPr>
    </w:lvl>
    <w:lvl w:ilvl="5" w:tplc="55981D7C">
      <w:numFmt w:val="bullet"/>
      <w:lvlText w:val="•"/>
      <w:lvlJc w:val="left"/>
      <w:pPr>
        <w:ind w:left="5942" w:hanging="706"/>
      </w:pPr>
      <w:rPr>
        <w:rFonts w:hint="default"/>
        <w:lang w:val="ru-RU" w:eastAsia="en-US" w:bidi="ar-SA"/>
      </w:rPr>
    </w:lvl>
    <w:lvl w:ilvl="6" w:tplc="738E9030">
      <w:numFmt w:val="bullet"/>
      <w:lvlText w:val="•"/>
      <w:lvlJc w:val="left"/>
      <w:pPr>
        <w:ind w:left="6962" w:hanging="706"/>
      </w:pPr>
      <w:rPr>
        <w:rFonts w:hint="default"/>
        <w:lang w:val="ru-RU" w:eastAsia="en-US" w:bidi="ar-SA"/>
      </w:rPr>
    </w:lvl>
    <w:lvl w:ilvl="7" w:tplc="F4005F1E">
      <w:numFmt w:val="bullet"/>
      <w:lvlText w:val="•"/>
      <w:lvlJc w:val="left"/>
      <w:pPr>
        <w:ind w:left="7982" w:hanging="706"/>
      </w:pPr>
      <w:rPr>
        <w:rFonts w:hint="default"/>
        <w:lang w:val="ru-RU" w:eastAsia="en-US" w:bidi="ar-SA"/>
      </w:rPr>
    </w:lvl>
    <w:lvl w:ilvl="8" w:tplc="9942F280">
      <w:numFmt w:val="bullet"/>
      <w:lvlText w:val="•"/>
      <w:lvlJc w:val="left"/>
      <w:pPr>
        <w:ind w:left="9003" w:hanging="706"/>
      </w:pPr>
      <w:rPr>
        <w:rFonts w:hint="default"/>
        <w:lang w:val="ru-RU" w:eastAsia="en-US" w:bidi="ar-SA"/>
      </w:rPr>
    </w:lvl>
  </w:abstractNum>
  <w:abstractNum w:abstractNumId="225">
    <w:nsid w:val="71580A89"/>
    <w:multiLevelType w:val="hybridMultilevel"/>
    <w:tmpl w:val="B79A125C"/>
    <w:lvl w:ilvl="0" w:tplc="A3DA4DA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93744716">
      <w:numFmt w:val="bullet"/>
      <w:lvlText w:val="•"/>
      <w:lvlJc w:val="left"/>
      <w:pPr>
        <w:ind w:left="1860" w:hanging="706"/>
      </w:pPr>
      <w:rPr>
        <w:rFonts w:hint="default"/>
        <w:lang w:val="ru-RU" w:eastAsia="en-US" w:bidi="ar-SA"/>
      </w:rPr>
    </w:lvl>
    <w:lvl w:ilvl="2" w:tplc="8B2EC6F0">
      <w:numFmt w:val="bullet"/>
      <w:lvlText w:val="•"/>
      <w:lvlJc w:val="left"/>
      <w:pPr>
        <w:ind w:left="2880" w:hanging="706"/>
      </w:pPr>
      <w:rPr>
        <w:rFonts w:hint="default"/>
        <w:lang w:val="ru-RU" w:eastAsia="en-US" w:bidi="ar-SA"/>
      </w:rPr>
    </w:lvl>
    <w:lvl w:ilvl="3" w:tplc="5D7CEC58">
      <w:numFmt w:val="bullet"/>
      <w:lvlText w:val="•"/>
      <w:lvlJc w:val="left"/>
      <w:pPr>
        <w:ind w:left="3901" w:hanging="706"/>
      </w:pPr>
      <w:rPr>
        <w:rFonts w:hint="default"/>
        <w:lang w:val="ru-RU" w:eastAsia="en-US" w:bidi="ar-SA"/>
      </w:rPr>
    </w:lvl>
    <w:lvl w:ilvl="4" w:tplc="A9E40C9C">
      <w:numFmt w:val="bullet"/>
      <w:lvlText w:val="•"/>
      <w:lvlJc w:val="left"/>
      <w:pPr>
        <w:ind w:left="4921" w:hanging="706"/>
      </w:pPr>
      <w:rPr>
        <w:rFonts w:hint="default"/>
        <w:lang w:val="ru-RU" w:eastAsia="en-US" w:bidi="ar-SA"/>
      </w:rPr>
    </w:lvl>
    <w:lvl w:ilvl="5" w:tplc="339090C2">
      <w:numFmt w:val="bullet"/>
      <w:lvlText w:val="•"/>
      <w:lvlJc w:val="left"/>
      <w:pPr>
        <w:ind w:left="5942" w:hanging="706"/>
      </w:pPr>
      <w:rPr>
        <w:rFonts w:hint="default"/>
        <w:lang w:val="ru-RU" w:eastAsia="en-US" w:bidi="ar-SA"/>
      </w:rPr>
    </w:lvl>
    <w:lvl w:ilvl="6" w:tplc="DC5E95AC">
      <w:numFmt w:val="bullet"/>
      <w:lvlText w:val="•"/>
      <w:lvlJc w:val="left"/>
      <w:pPr>
        <w:ind w:left="6962" w:hanging="706"/>
      </w:pPr>
      <w:rPr>
        <w:rFonts w:hint="default"/>
        <w:lang w:val="ru-RU" w:eastAsia="en-US" w:bidi="ar-SA"/>
      </w:rPr>
    </w:lvl>
    <w:lvl w:ilvl="7" w:tplc="77B6215E">
      <w:numFmt w:val="bullet"/>
      <w:lvlText w:val="•"/>
      <w:lvlJc w:val="left"/>
      <w:pPr>
        <w:ind w:left="7982" w:hanging="706"/>
      </w:pPr>
      <w:rPr>
        <w:rFonts w:hint="default"/>
        <w:lang w:val="ru-RU" w:eastAsia="en-US" w:bidi="ar-SA"/>
      </w:rPr>
    </w:lvl>
    <w:lvl w:ilvl="8" w:tplc="8DC09C4C">
      <w:numFmt w:val="bullet"/>
      <w:lvlText w:val="•"/>
      <w:lvlJc w:val="left"/>
      <w:pPr>
        <w:ind w:left="9003" w:hanging="706"/>
      </w:pPr>
      <w:rPr>
        <w:rFonts w:hint="default"/>
        <w:lang w:val="ru-RU" w:eastAsia="en-US" w:bidi="ar-SA"/>
      </w:rPr>
    </w:lvl>
  </w:abstractNum>
  <w:abstractNum w:abstractNumId="226">
    <w:nsid w:val="716450E7"/>
    <w:multiLevelType w:val="hybridMultilevel"/>
    <w:tmpl w:val="F64ECEDC"/>
    <w:lvl w:ilvl="0" w:tplc="04190001">
      <w:start w:val="1"/>
      <w:numFmt w:val="bullet"/>
      <w:lvlText w:val=""/>
      <w:lvlJc w:val="left"/>
      <w:pPr>
        <w:ind w:left="2203" w:hanging="360"/>
      </w:pPr>
      <w:rPr>
        <w:rFonts w:ascii="Symbol" w:hAnsi="Symbol" w:hint="default"/>
      </w:rPr>
    </w:lvl>
    <w:lvl w:ilvl="1" w:tplc="04190003" w:tentative="1">
      <w:start w:val="1"/>
      <w:numFmt w:val="bullet"/>
      <w:lvlText w:val="o"/>
      <w:lvlJc w:val="left"/>
      <w:pPr>
        <w:ind w:left="2923" w:hanging="360"/>
      </w:pPr>
      <w:rPr>
        <w:rFonts w:ascii="Courier New" w:hAnsi="Courier New" w:cs="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cs="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cs="Courier New" w:hint="default"/>
      </w:rPr>
    </w:lvl>
    <w:lvl w:ilvl="8" w:tplc="04190005" w:tentative="1">
      <w:start w:val="1"/>
      <w:numFmt w:val="bullet"/>
      <w:lvlText w:val=""/>
      <w:lvlJc w:val="left"/>
      <w:pPr>
        <w:ind w:left="7963" w:hanging="360"/>
      </w:pPr>
      <w:rPr>
        <w:rFonts w:ascii="Wingdings" w:hAnsi="Wingdings" w:hint="default"/>
      </w:rPr>
    </w:lvl>
  </w:abstractNum>
  <w:abstractNum w:abstractNumId="227">
    <w:nsid w:val="71995794"/>
    <w:multiLevelType w:val="multilevel"/>
    <w:tmpl w:val="84CC2EBE"/>
    <w:lvl w:ilvl="0">
      <w:start w:val="1"/>
      <w:numFmt w:val="decimal"/>
      <w:lvlText w:val="%1."/>
      <w:lvlJc w:val="left"/>
      <w:pPr>
        <w:ind w:left="1833" w:hanging="283"/>
        <w:jc w:val="left"/>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972" w:hanging="422"/>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154" w:hanging="604"/>
        <w:jc w:val="left"/>
      </w:pPr>
      <w:rPr>
        <w:rFonts w:hint="default"/>
        <w:b/>
        <w:bCs/>
        <w:spacing w:val="-5"/>
        <w:w w:val="100"/>
        <w:lang w:val="ru-RU" w:eastAsia="en-US" w:bidi="ar-SA"/>
      </w:rPr>
    </w:lvl>
    <w:lvl w:ilvl="3">
      <w:numFmt w:val="bullet"/>
      <w:lvlText w:val="•"/>
      <w:lvlJc w:val="left"/>
      <w:pPr>
        <w:ind w:left="3270" w:hanging="604"/>
      </w:pPr>
      <w:rPr>
        <w:rFonts w:hint="default"/>
        <w:lang w:val="ru-RU" w:eastAsia="en-US" w:bidi="ar-SA"/>
      </w:rPr>
    </w:lvl>
    <w:lvl w:ilvl="4">
      <w:numFmt w:val="bullet"/>
      <w:lvlText w:val="•"/>
      <w:lvlJc w:val="left"/>
      <w:pPr>
        <w:ind w:left="4381" w:hanging="604"/>
      </w:pPr>
      <w:rPr>
        <w:rFonts w:hint="default"/>
        <w:lang w:val="ru-RU" w:eastAsia="en-US" w:bidi="ar-SA"/>
      </w:rPr>
    </w:lvl>
    <w:lvl w:ilvl="5">
      <w:numFmt w:val="bullet"/>
      <w:lvlText w:val="•"/>
      <w:lvlJc w:val="left"/>
      <w:pPr>
        <w:ind w:left="5491" w:hanging="604"/>
      </w:pPr>
      <w:rPr>
        <w:rFonts w:hint="default"/>
        <w:lang w:val="ru-RU" w:eastAsia="en-US" w:bidi="ar-SA"/>
      </w:rPr>
    </w:lvl>
    <w:lvl w:ilvl="6">
      <w:numFmt w:val="bullet"/>
      <w:lvlText w:val="•"/>
      <w:lvlJc w:val="left"/>
      <w:pPr>
        <w:ind w:left="6602" w:hanging="604"/>
      </w:pPr>
      <w:rPr>
        <w:rFonts w:hint="default"/>
        <w:lang w:val="ru-RU" w:eastAsia="en-US" w:bidi="ar-SA"/>
      </w:rPr>
    </w:lvl>
    <w:lvl w:ilvl="7">
      <w:numFmt w:val="bullet"/>
      <w:lvlText w:val="•"/>
      <w:lvlJc w:val="left"/>
      <w:pPr>
        <w:ind w:left="7712" w:hanging="604"/>
      </w:pPr>
      <w:rPr>
        <w:rFonts w:hint="default"/>
        <w:lang w:val="ru-RU" w:eastAsia="en-US" w:bidi="ar-SA"/>
      </w:rPr>
    </w:lvl>
    <w:lvl w:ilvl="8">
      <w:numFmt w:val="bullet"/>
      <w:lvlText w:val="•"/>
      <w:lvlJc w:val="left"/>
      <w:pPr>
        <w:ind w:left="8823" w:hanging="604"/>
      </w:pPr>
      <w:rPr>
        <w:rFonts w:hint="default"/>
        <w:lang w:val="ru-RU" w:eastAsia="en-US" w:bidi="ar-SA"/>
      </w:rPr>
    </w:lvl>
  </w:abstractNum>
  <w:abstractNum w:abstractNumId="228">
    <w:nsid w:val="71A21931"/>
    <w:multiLevelType w:val="hybridMultilevel"/>
    <w:tmpl w:val="5E6A88CE"/>
    <w:lvl w:ilvl="0" w:tplc="B99C32FE">
      <w:start w:val="2"/>
      <w:numFmt w:val="decimal"/>
      <w:lvlText w:val="%1"/>
      <w:lvlJc w:val="left"/>
      <w:pPr>
        <w:ind w:left="1732" w:hanging="183"/>
        <w:jc w:val="left"/>
      </w:pPr>
      <w:rPr>
        <w:rFonts w:ascii="Times New Roman" w:eastAsia="Times New Roman" w:hAnsi="Times New Roman" w:cs="Times New Roman" w:hint="default"/>
        <w:w w:val="100"/>
        <w:sz w:val="24"/>
        <w:szCs w:val="24"/>
        <w:lang w:val="ru-RU" w:eastAsia="en-US" w:bidi="ar-SA"/>
      </w:rPr>
    </w:lvl>
    <w:lvl w:ilvl="1" w:tplc="8094325C">
      <w:numFmt w:val="bullet"/>
      <w:lvlText w:val="•"/>
      <w:lvlJc w:val="left"/>
      <w:pPr>
        <w:ind w:left="2670" w:hanging="183"/>
      </w:pPr>
      <w:rPr>
        <w:rFonts w:hint="default"/>
        <w:lang w:val="ru-RU" w:eastAsia="en-US" w:bidi="ar-SA"/>
      </w:rPr>
    </w:lvl>
    <w:lvl w:ilvl="2" w:tplc="6D3E8438">
      <w:numFmt w:val="bullet"/>
      <w:lvlText w:val="•"/>
      <w:lvlJc w:val="left"/>
      <w:pPr>
        <w:ind w:left="3600" w:hanging="183"/>
      </w:pPr>
      <w:rPr>
        <w:rFonts w:hint="default"/>
        <w:lang w:val="ru-RU" w:eastAsia="en-US" w:bidi="ar-SA"/>
      </w:rPr>
    </w:lvl>
    <w:lvl w:ilvl="3" w:tplc="CADCD4F6">
      <w:numFmt w:val="bullet"/>
      <w:lvlText w:val="•"/>
      <w:lvlJc w:val="left"/>
      <w:pPr>
        <w:ind w:left="4531" w:hanging="183"/>
      </w:pPr>
      <w:rPr>
        <w:rFonts w:hint="default"/>
        <w:lang w:val="ru-RU" w:eastAsia="en-US" w:bidi="ar-SA"/>
      </w:rPr>
    </w:lvl>
    <w:lvl w:ilvl="4" w:tplc="72C6AC04">
      <w:numFmt w:val="bullet"/>
      <w:lvlText w:val="•"/>
      <w:lvlJc w:val="left"/>
      <w:pPr>
        <w:ind w:left="5461" w:hanging="183"/>
      </w:pPr>
      <w:rPr>
        <w:rFonts w:hint="default"/>
        <w:lang w:val="ru-RU" w:eastAsia="en-US" w:bidi="ar-SA"/>
      </w:rPr>
    </w:lvl>
    <w:lvl w:ilvl="5" w:tplc="84CE7226">
      <w:numFmt w:val="bullet"/>
      <w:lvlText w:val="•"/>
      <w:lvlJc w:val="left"/>
      <w:pPr>
        <w:ind w:left="6392" w:hanging="183"/>
      </w:pPr>
      <w:rPr>
        <w:rFonts w:hint="default"/>
        <w:lang w:val="ru-RU" w:eastAsia="en-US" w:bidi="ar-SA"/>
      </w:rPr>
    </w:lvl>
    <w:lvl w:ilvl="6" w:tplc="97204C18">
      <w:numFmt w:val="bullet"/>
      <w:lvlText w:val="•"/>
      <w:lvlJc w:val="left"/>
      <w:pPr>
        <w:ind w:left="7322" w:hanging="183"/>
      </w:pPr>
      <w:rPr>
        <w:rFonts w:hint="default"/>
        <w:lang w:val="ru-RU" w:eastAsia="en-US" w:bidi="ar-SA"/>
      </w:rPr>
    </w:lvl>
    <w:lvl w:ilvl="7" w:tplc="CDB417BE">
      <w:numFmt w:val="bullet"/>
      <w:lvlText w:val="•"/>
      <w:lvlJc w:val="left"/>
      <w:pPr>
        <w:ind w:left="8252" w:hanging="183"/>
      </w:pPr>
      <w:rPr>
        <w:rFonts w:hint="default"/>
        <w:lang w:val="ru-RU" w:eastAsia="en-US" w:bidi="ar-SA"/>
      </w:rPr>
    </w:lvl>
    <w:lvl w:ilvl="8" w:tplc="2BB05FF6">
      <w:numFmt w:val="bullet"/>
      <w:lvlText w:val="•"/>
      <w:lvlJc w:val="left"/>
      <w:pPr>
        <w:ind w:left="9183" w:hanging="183"/>
      </w:pPr>
      <w:rPr>
        <w:rFonts w:hint="default"/>
        <w:lang w:val="ru-RU" w:eastAsia="en-US" w:bidi="ar-SA"/>
      </w:rPr>
    </w:lvl>
  </w:abstractNum>
  <w:abstractNum w:abstractNumId="229">
    <w:nsid w:val="721D1149"/>
    <w:multiLevelType w:val="hybridMultilevel"/>
    <w:tmpl w:val="C542FB70"/>
    <w:lvl w:ilvl="0" w:tplc="7B8AD858">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60B8E3F4">
      <w:numFmt w:val="bullet"/>
      <w:lvlText w:val="•"/>
      <w:lvlJc w:val="left"/>
      <w:pPr>
        <w:ind w:left="1860" w:hanging="706"/>
      </w:pPr>
      <w:rPr>
        <w:rFonts w:hint="default"/>
        <w:lang w:val="ru-RU" w:eastAsia="en-US" w:bidi="ar-SA"/>
      </w:rPr>
    </w:lvl>
    <w:lvl w:ilvl="2" w:tplc="A498D306">
      <w:numFmt w:val="bullet"/>
      <w:lvlText w:val="•"/>
      <w:lvlJc w:val="left"/>
      <w:pPr>
        <w:ind w:left="2880" w:hanging="706"/>
      </w:pPr>
      <w:rPr>
        <w:rFonts w:hint="default"/>
        <w:lang w:val="ru-RU" w:eastAsia="en-US" w:bidi="ar-SA"/>
      </w:rPr>
    </w:lvl>
    <w:lvl w:ilvl="3" w:tplc="127458CC">
      <w:numFmt w:val="bullet"/>
      <w:lvlText w:val="•"/>
      <w:lvlJc w:val="left"/>
      <w:pPr>
        <w:ind w:left="3901" w:hanging="706"/>
      </w:pPr>
      <w:rPr>
        <w:rFonts w:hint="default"/>
        <w:lang w:val="ru-RU" w:eastAsia="en-US" w:bidi="ar-SA"/>
      </w:rPr>
    </w:lvl>
    <w:lvl w:ilvl="4" w:tplc="21F2C6B6">
      <w:numFmt w:val="bullet"/>
      <w:lvlText w:val="•"/>
      <w:lvlJc w:val="left"/>
      <w:pPr>
        <w:ind w:left="4921" w:hanging="706"/>
      </w:pPr>
      <w:rPr>
        <w:rFonts w:hint="default"/>
        <w:lang w:val="ru-RU" w:eastAsia="en-US" w:bidi="ar-SA"/>
      </w:rPr>
    </w:lvl>
    <w:lvl w:ilvl="5" w:tplc="DCCC0CFA">
      <w:numFmt w:val="bullet"/>
      <w:lvlText w:val="•"/>
      <w:lvlJc w:val="left"/>
      <w:pPr>
        <w:ind w:left="5942" w:hanging="706"/>
      </w:pPr>
      <w:rPr>
        <w:rFonts w:hint="default"/>
        <w:lang w:val="ru-RU" w:eastAsia="en-US" w:bidi="ar-SA"/>
      </w:rPr>
    </w:lvl>
    <w:lvl w:ilvl="6" w:tplc="45CE84A8">
      <w:numFmt w:val="bullet"/>
      <w:lvlText w:val="•"/>
      <w:lvlJc w:val="left"/>
      <w:pPr>
        <w:ind w:left="6962" w:hanging="706"/>
      </w:pPr>
      <w:rPr>
        <w:rFonts w:hint="default"/>
        <w:lang w:val="ru-RU" w:eastAsia="en-US" w:bidi="ar-SA"/>
      </w:rPr>
    </w:lvl>
    <w:lvl w:ilvl="7" w:tplc="A7BAF6F4">
      <w:numFmt w:val="bullet"/>
      <w:lvlText w:val="•"/>
      <w:lvlJc w:val="left"/>
      <w:pPr>
        <w:ind w:left="7982" w:hanging="706"/>
      </w:pPr>
      <w:rPr>
        <w:rFonts w:hint="default"/>
        <w:lang w:val="ru-RU" w:eastAsia="en-US" w:bidi="ar-SA"/>
      </w:rPr>
    </w:lvl>
    <w:lvl w:ilvl="8" w:tplc="734CC100">
      <w:numFmt w:val="bullet"/>
      <w:lvlText w:val="•"/>
      <w:lvlJc w:val="left"/>
      <w:pPr>
        <w:ind w:left="9003" w:hanging="706"/>
      </w:pPr>
      <w:rPr>
        <w:rFonts w:hint="default"/>
        <w:lang w:val="ru-RU" w:eastAsia="en-US" w:bidi="ar-SA"/>
      </w:rPr>
    </w:lvl>
  </w:abstractNum>
  <w:abstractNum w:abstractNumId="230">
    <w:nsid w:val="72421490"/>
    <w:multiLevelType w:val="hybridMultilevel"/>
    <w:tmpl w:val="30826CEE"/>
    <w:lvl w:ilvl="0" w:tplc="8512942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0052A070">
      <w:numFmt w:val="bullet"/>
      <w:lvlText w:val="•"/>
      <w:lvlJc w:val="left"/>
      <w:pPr>
        <w:ind w:left="1860" w:hanging="706"/>
      </w:pPr>
      <w:rPr>
        <w:rFonts w:hint="default"/>
        <w:lang w:val="ru-RU" w:eastAsia="en-US" w:bidi="ar-SA"/>
      </w:rPr>
    </w:lvl>
    <w:lvl w:ilvl="2" w:tplc="85569EDA">
      <w:numFmt w:val="bullet"/>
      <w:lvlText w:val="•"/>
      <w:lvlJc w:val="left"/>
      <w:pPr>
        <w:ind w:left="2880" w:hanging="706"/>
      </w:pPr>
      <w:rPr>
        <w:rFonts w:hint="default"/>
        <w:lang w:val="ru-RU" w:eastAsia="en-US" w:bidi="ar-SA"/>
      </w:rPr>
    </w:lvl>
    <w:lvl w:ilvl="3" w:tplc="99A25C74">
      <w:numFmt w:val="bullet"/>
      <w:lvlText w:val="•"/>
      <w:lvlJc w:val="left"/>
      <w:pPr>
        <w:ind w:left="3901" w:hanging="706"/>
      </w:pPr>
      <w:rPr>
        <w:rFonts w:hint="default"/>
        <w:lang w:val="ru-RU" w:eastAsia="en-US" w:bidi="ar-SA"/>
      </w:rPr>
    </w:lvl>
    <w:lvl w:ilvl="4" w:tplc="24A4EA8A">
      <w:numFmt w:val="bullet"/>
      <w:lvlText w:val="•"/>
      <w:lvlJc w:val="left"/>
      <w:pPr>
        <w:ind w:left="4921" w:hanging="706"/>
      </w:pPr>
      <w:rPr>
        <w:rFonts w:hint="default"/>
        <w:lang w:val="ru-RU" w:eastAsia="en-US" w:bidi="ar-SA"/>
      </w:rPr>
    </w:lvl>
    <w:lvl w:ilvl="5" w:tplc="3C3AF1B2">
      <w:numFmt w:val="bullet"/>
      <w:lvlText w:val="•"/>
      <w:lvlJc w:val="left"/>
      <w:pPr>
        <w:ind w:left="5942" w:hanging="706"/>
      </w:pPr>
      <w:rPr>
        <w:rFonts w:hint="default"/>
        <w:lang w:val="ru-RU" w:eastAsia="en-US" w:bidi="ar-SA"/>
      </w:rPr>
    </w:lvl>
    <w:lvl w:ilvl="6" w:tplc="DD2A517A">
      <w:numFmt w:val="bullet"/>
      <w:lvlText w:val="•"/>
      <w:lvlJc w:val="left"/>
      <w:pPr>
        <w:ind w:left="6962" w:hanging="706"/>
      </w:pPr>
      <w:rPr>
        <w:rFonts w:hint="default"/>
        <w:lang w:val="ru-RU" w:eastAsia="en-US" w:bidi="ar-SA"/>
      </w:rPr>
    </w:lvl>
    <w:lvl w:ilvl="7" w:tplc="2B8CFC92">
      <w:numFmt w:val="bullet"/>
      <w:lvlText w:val="•"/>
      <w:lvlJc w:val="left"/>
      <w:pPr>
        <w:ind w:left="7982" w:hanging="706"/>
      </w:pPr>
      <w:rPr>
        <w:rFonts w:hint="default"/>
        <w:lang w:val="ru-RU" w:eastAsia="en-US" w:bidi="ar-SA"/>
      </w:rPr>
    </w:lvl>
    <w:lvl w:ilvl="8" w:tplc="20EECB58">
      <w:numFmt w:val="bullet"/>
      <w:lvlText w:val="•"/>
      <w:lvlJc w:val="left"/>
      <w:pPr>
        <w:ind w:left="9003" w:hanging="706"/>
      </w:pPr>
      <w:rPr>
        <w:rFonts w:hint="default"/>
        <w:lang w:val="ru-RU" w:eastAsia="en-US" w:bidi="ar-SA"/>
      </w:rPr>
    </w:lvl>
  </w:abstractNum>
  <w:abstractNum w:abstractNumId="231">
    <w:nsid w:val="72532B83"/>
    <w:multiLevelType w:val="hybridMultilevel"/>
    <w:tmpl w:val="21DE8856"/>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232">
    <w:nsid w:val="72795EDE"/>
    <w:multiLevelType w:val="hybridMultilevel"/>
    <w:tmpl w:val="542691C4"/>
    <w:lvl w:ilvl="0" w:tplc="924CF192">
      <w:numFmt w:val="bullet"/>
      <w:lvlText w:val="–"/>
      <w:lvlJc w:val="left"/>
      <w:pPr>
        <w:ind w:left="898" w:hanging="212"/>
      </w:pPr>
      <w:rPr>
        <w:rFonts w:ascii="Times New Roman" w:eastAsia="Times New Roman" w:hAnsi="Times New Roman" w:cs="Times New Roman" w:hint="default"/>
        <w:w w:val="100"/>
        <w:sz w:val="24"/>
        <w:szCs w:val="24"/>
        <w:lang w:val="ru-RU" w:eastAsia="en-US" w:bidi="ar-SA"/>
      </w:rPr>
    </w:lvl>
    <w:lvl w:ilvl="1" w:tplc="35883466">
      <w:numFmt w:val="bullet"/>
      <w:lvlText w:val=""/>
      <w:lvlJc w:val="left"/>
      <w:pPr>
        <w:ind w:left="1791" w:hanging="185"/>
      </w:pPr>
      <w:rPr>
        <w:rFonts w:ascii="Symbol" w:eastAsia="Symbol" w:hAnsi="Symbol" w:cs="Symbol" w:hint="default"/>
        <w:w w:val="100"/>
        <w:sz w:val="24"/>
        <w:szCs w:val="24"/>
        <w:lang w:val="ru-RU" w:eastAsia="en-US" w:bidi="ar-SA"/>
      </w:rPr>
    </w:lvl>
    <w:lvl w:ilvl="2" w:tplc="B1A4852C">
      <w:numFmt w:val="bullet"/>
      <w:lvlText w:val="•"/>
      <w:lvlJc w:val="left"/>
      <w:pPr>
        <w:ind w:left="2812" w:hanging="185"/>
      </w:pPr>
      <w:rPr>
        <w:rFonts w:hint="default"/>
        <w:lang w:val="ru-RU" w:eastAsia="en-US" w:bidi="ar-SA"/>
      </w:rPr>
    </w:lvl>
    <w:lvl w:ilvl="3" w:tplc="778E21DC">
      <w:numFmt w:val="bullet"/>
      <w:lvlText w:val="•"/>
      <w:lvlJc w:val="left"/>
      <w:pPr>
        <w:ind w:left="3824" w:hanging="185"/>
      </w:pPr>
      <w:rPr>
        <w:rFonts w:hint="default"/>
        <w:lang w:val="ru-RU" w:eastAsia="en-US" w:bidi="ar-SA"/>
      </w:rPr>
    </w:lvl>
    <w:lvl w:ilvl="4" w:tplc="3A706A52">
      <w:numFmt w:val="bullet"/>
      <w:lvlText w:val="•"/>
      <w:lvlJc w:val="left"/>
      <w:pPr>
        <w:ind w:left="4837" w:hanging="185"/>
      </w:pPr>
      <w:rPr>
        <w:rFonts w:hint="default"/>
        <w:lang w:val="ru-RU" w:eastAsia="en-US" w:bidi="ar-SA"/>
      </w:rPr>
    </w:lvl>
    <w:lvl w:ilvl="5" w:tplc="552022B6">
      <w:numFmt w:val="bullet"/>
      <w:lvlText w:val="•"/>
      <w:lvlJc w:val="left"/>
      <w:pPr>
        <w:ind w:left="5849" w:hanging="185"/>
      </w:pPr>
      <w:rPr>
        <w:rFonts w:hint="default"/>
        <w:lang w:val="ru-RU" w:eastAsia="en-US" w:bidi="ar-SA"/>
      </w:rPr>
    </w:lvl>
    <w:lvl w:ilvl="6" w:tplc="265619E4">
      <w:numFmt w:val="bullet"/>
      <w:lvlText w:val="•"/>
      <w:lvlJc w:val="left"/>
      <w:pPr>
        <w:ind w:left="6861" w:hanging="185"/>
      </w:pPr>
      <w:rPr>
        <w:rFonts w:hint="default"/>
        <w:lang w:val="ru-RU" w:eastAsia="en-US" w:bidi="ar-SA"/>
      </w:rPr>
    </w:lvl>
    <w:lvl w:ilvl="7" w:tplc="B0E61824">
      <w:numFmt w:val="bullet"/>
      <w:lvlText w:val="•"/>
      <w:lvlJc w:val="left"/>
      <w:pPr>
        <w:ind w:left="7874" w:hanging="185"/>
      </w:pPr>
      <w:rPr>
        <w:rFonts w:hint="default"/>
        <w:lang w:val="ru-RU" w:eastAsia="en-US" w:bidi="ar-SA"/>
      </w:rPr>
    </w:lvl>
    <w:lvl w:ilvl="8" w:tplc="60364D90">
      <w:numFmt w:val="bullet"/>
      <w:lvlText w:val="•"/>
      <w:lvlJc w:val="left"/>
      <w:pPr>
        <w:ind w:left="8886" w:hanging="185"/>
      </w:pPr>
      <w:rPr>
        <w:rFonts w:hint="default"/>
        <w:lang w:val="ru-RU" w:eastAsia="en-US" w:bidi="ar-SA"/>
      </w:rPr>
    </w:lvl>
  </w:abstractNum>
  <w:abstractNum w:abstractNumId="233">
    <w:nsid w:val="73E44A3B"/>
    <w:multiLevelType w:val="hybridMultilevel"/>
    <w:tmpl w:val="0E60B69C"/>
    <w:lvl w:ilvl="0" w:tplc="EFFC34DC">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348C5ACA">
      <w:numFmt w:val="bullet"/>
      <w:lvlText w:val="•"/>
      <w:lvlJc w:val="left"/>
      <w:pPr>
        <w:ind w:left="707" w:hanging="144"/>
      </w:pPr>
      <w:rPr>
        <w:rFonts w:hint="default"/>
        <w:lang w:val="ru-RU" w:eastAsia="en-US" w:bidi="ar-SA"/>
      </w:rPr>
    </w:lvl>
    <w:lvl w:ilvl="2" w:tplc="7020EE86">
      <w:numFmt w:val="bullet"/>
      <w:lvlText w:val="•"/>
      <w:lvlJc w:val="left"/>
      <w:pPr>
        <w:ind w:left="1175" w:hanging="144"/>
      </w:pPr>
      <w:rPr>
        <w:rFonts w:hint="default"/>
        <w:lang w:val="ru-RU" w:eastAsia="en-US" w:bidi="ar-SA"/>
      </w:rPr>
    </w:lvl>
    <w:lvl w:ilvl="3" w:tplc="2110EF52">
      <w:numFmt w:val="bullet"/>
      <w:lvlText w:val="•"/>
      <w:lvlJc w:val="left"/>
      <w:pPr>
        <w:ind w:left="1643" w:hanging="144"/>
      </w:pPr>
      <w:rPr>
        <w:rFonts w:hint="default"/>
        <w:lang w:val="ru-RU" w:eastAsia="en-US" w:bidi="ar-SA"/>
      </w:rPr>
    </w:lvl>
    <w:lvl w:ilvl="4" w:tplc="9FD6743A">
      <w:numFmt w:val="bullet"/>
      <w:lvlText w:val="•"/>
      <w:lvlJc w:val="left"/>
      <w:pPr>
        <w:ind w:left="2110" w:hanging="144"/>
      </w:pPr>
      <w:rPr>
        <w:rFonts w:hint="default"/>
        <w:lang w:val="ru-RU" w:eastAsia="en-US" w:bidi="ar-SA"/>
      </w:rPr>
    </w:lvl>
    <w:lvl w:ilvl="5" w:tplc="3498F2FA">
      <w:numFmt w:val="bullet"/>
      <w:lvlText w:val="•"/>
      <w:lvlJc w:val="left"/>
      <w:pPr>
        <w:ind w:left="2578" w:hanging="144"/>
      </w:pPr>
      <w:rPr>
        <w:rFonts w:hint="default"/>
        <w:lang w:val="ru-RU" w:eastAsia="en-US" w:bidi="ar-SA"/>
      </w:rPr>
    </w:lvl>
    <w:lvl w:ilvl="6" w:tplc="EC5630C8">
      <w:numFmt w:val="bullet"/>
      <w:lvlText w:val="•"/>
      <w:lvlJc w:val="left"/>
      <w:pPr>
        <w:ind w:left="3046" w:hanging="144"/>
      </w:pPr>
      <w:rPr>
        <w:rFonts w:hint="default"/>
        <w:lang w:val="ru-RU" w:eastAsia="en-US" w:bidi="ar-SA"/>
      </w:rPr>
    </w:lvl>
    <w:lvl w:ilvl="7" w:tplc="F4FC1A40">
      <w:numFmt w:val="bullet"/>
      <w:lvlText w:val="•"/>
      <w:lvlJc w:val="left"/>
      <w:pPr>
        <w:ind w:left="3513" w:hanging="144"/>
      </w:pPr>
      <w:rPr>
        <w:rFonts w:hint="default"/>
        <w:lang w:val="ru-RU" w:eastAsia="en-US" w:bidi="ar-SA"/>
      </w:rPr>
    </w:lvl>
    <w:lvl w:ilvl="8" w:tplc="65ACF888">
      <w:numFmt w:val="bullet"/>
      <w:lvlText w:val="•"/>
      <w:lvlJc w:val="left"/>
      <w:pPr>
        <w:ind w:left="3981" w:hanging="144"/>
      </w:pPr>
      <w:rPr>
        <w:rFonts w:hint="default"/>
        <w:lang w:val="ru-RU" w:eastAsia="en-US" w:bidi="ar-SA"/>
      </w:rPr>
    </w:lvl>
  </w:abstractNum>
  <w:abstractNum w:abstractNumId="234">
    <w:nsid w:val="7580781A"/>
    <w:multiLevelType w:val="hybridMultilevel"/>
    <w:tmpl w:val="B952087C"/>
    <w:lvl w:ilvl="0" w:tplc="E246392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CBF07034">
      <w:numFmt w:val="bullet"/>
      <w:lvlText w:val="•"/>
      <w:lvlJc w:val="left"/>
      <w:pPr>
        <w:ind w:left="1860" w:hanging="706"/>
      </w:pPr>
      <w:rPr>
        <w:rFonts w:hint="default"/>
        <w:lang w:val="ru-RU" w:eastAsia="en-US" w:bidi="ar-SA"/>
      </w:rPr>
    </w:lvl>
    <w:lvl w:ilvl="2" w:tplc="1CAA0C8E">
      <w:numFmt w:val="bullet"/>
      <w:lvlText w:val="•"/>
      <w:lvlJc w:val="left"/>
      <w:pPr>
        <w:ind w:left="2880" w:hanging="706"/>
      </w:pPr>
      <w:rPr>
        <w:rFonts w:hint="default"/>
        <w:lang w:val="ru-RU" w:eastAsia="en-US" w:bidi="ar-SA"/>
      </w:rPr>
    </w:lvl>
    <w:lvl w:ilvl="3" w:tplc="1AE40434">
      <w:numFmt w:val="bullet"/>
      <w:lvlText w:val="•"/>
      <w:lvlJc w:val="left"/>
      <w:pPr>
        <w:ind w:left="3901" w:hanging="706"/>
      </w:pPr>
      <w:rPr>
        <w:rFonts w:hint="default"/>
        <w:lang w:val="ru-RU" w:eastAsia="en-US" w:bidi="ar-SA"/>
      </w:rPr>
    </w:lvl>
    <w:lvl w:ilvl="4" w:tplc="7C7887E4">
      <w:numFmt w:val="bullet"/>
      <w:lvlText w:val="•"/>
      <w:lvlJc w:val="left"/>
      <w:pPr>
        <w:ind w:left="4921" w:hanging="706"/>
      </w:pPr>
      <w:rPr>
        <w:rFonts w:hint="default"/>
        <w:lang w:val="ru-RU" w:eastAsia="en-US" w:bidi="ar-SA"/>
      </w:rPr>
    </w:lvl>
    <w:lvl w:ilvl="5" w:tplc="9F0ABDCE">
      <w:numFmt w:val="bullet"/>
      <w:lvlText w:val="•"/>
      <w:lvlJc w:val="left"/>
      <w:pPr>
        <w:ind w:left="5942" w:hanging="706"/>
      </w:pPr>
      <w:rPr>
        <w:rFonts w:hint="default"/>
        <w:lang w:val="ru-RU" w:eastAsia="en-US" w:bidi="ar-SA"/>
      </w:rPr>
    </w:lvl>
    <w:lvl w:ilvl="6" w:tplc="2EEA270E">
      <w:numFmt w:val="bullet"/>
      <w:lvlText w:val="•"/>
      <w:lvlJc w:val="left"/>
      <w:pPr>
        <w:ind w:left="6962" w:hanging="706"/>
      </w:pPr>
      <w:rPr>
        <w:rFonts w:hint="default"/>
        <w:lang w:val="ru-RU" w:eastAsia="en-US" w:bidi="ar-SA"/>
      </w:rPr>
    </w:lvl>
    <w:lvl w:ilvl="7" w:tplc="AE0A5192">
      <w:numFmt w:val="bullet"/>
      <w:lvlText w:val="•"/>
      <w:lvlJc w:val="left"/>
      <w:pPr>
        <w:ind w:left="7982" w:hanging="706"/>
      </w:pPr>
      <w:rPr>
        <w:rFonts w:hint="default"/>
        <w:lang w:val="ru-RU" w:eastAsia="en-US" w:bidi="ar-SA"/>
      </w:rPr>
    </w:lvl>
    <w:lvl w:ilvl="8" w:tplc="E542C438">
      <w:numFmt w:val="bullet"/>
      <w:lvlText w:val="•"/>
      <w:lvlJc w:val="left"/>
      <w:pPr>
        <w:ind w:left="9003" w:hanging="706"/>
      </w:pPr>
      <w:rPr>
        <w:rFonts w:hint="default"/>
        <w:lang w:val="ru-RU" w:eastAsia="en-US" w:bidi="ar-SA"/>
      </w:rPr>
    </w:lvl>
  </w:abstractNum>
  <w:abstractNum w:abstractNumId="235">
    <w:nsid w:val="7685284D"/>
    <w:multiLevelType w:val="hybridMultilevel"/>
    <w:tmpl w:val="A4980B5A"/>
    <w:lvl w:ilvl="0" w:tplc="D20A702C">
      <w:start w:val="1"/>
      <w:numFmt w:val="decimal"/>
      <w:lvlText w:val="%1."/>
      <w:lvlJc w:val="left"/>
      <w:pPr>
        <w:ind w:left="2256" w:hanging="706"/>
        <w:jc w:val="left"/>
      </w:pPr>
      <w:rPr>
        <w:rFonts w:ascii="Times New Roman" w:eastAsia="Times New Roman" w:hAnsi="Times New Roman" w:cs="Times New Roman" w:hint="default"/>
        <w:w w:val="100"/>
        <w:sz w:val="24"/>
        <w:szCs w:val="24"/>
        <w:lang w:val="ru-RU" w:eastAsia="en-US" w:bidi="ar-SA"/>
      </w:rPr>
    </w:lvl>
    <w:lvl w:ilvl="1" w:tplc="B002D9A2">
      <w:numFmt w:val="bullet"/>
      <w:lvlText w:val="•"/>
      <w:lvlJc w:val="left"/>
      <w:pPr>
        <w:ind w:left="3138" w:hanging="706"/>
      </w:pPr>
      <w:rPr>
        <w:rFonts w:hint="default"/>
        <w:lang w:val="ru-RU" w:eastAsia="en-US" w:bidi="ar-SA"/>
      </w:rPr>
    </w:lvl>
    <w:lvl w:ilvl="2" w:tplc="D39A6034">
      <w:numFmt w:val="bullet"/>
      <w:lvlText w:val="•"/>
      <w:lvlJc w:val="left"/>
      <w:pPr>
        <w:ind w:left="4016" w:hanging="706"/>
      </w:pPr>
      <w:rPr>
        <w:rFonts w:hint="default"/>
        <w:lang w:val="ru-RU" w:eastAsia="en-US" w:bidi="ar-SA"/>
      </w:rPr>
    </w:lvl>
    <w:lvl w:ilvl="3" w:tplc="05140D40">
      <w:numFmt w:val="bullet"/>
      <w:lvlText w:val="•"/>
      <w:lvlJc w:val="left"/>
      <w:pPr>
        <w:ind w:left="4895" w:hanging="706"/>
      </w:pPr>
      <w:rPr>
        <w:rFonts w:hint="default"/>
        <w:lang w:val="ru-RU" w:eastAsia="en-US" w:bidi="ar-SA"/>
      </w:rPr>
    </w:lvl>
    <w:lvl w:ilvl="4" w:tplc="A9B031F8">
      <w:numFmt w:val="bullet"/>
      <w:lvlText w:val="•"/>
      <w:lvlJc w:val="left"/>
      <w:pPr>
        <w:ind w:left="5773" w:hanging="706"/>
      </w:pPr>
      <w:rPr>
        <w:rFonts w:hint="default"/>
        <w:lang w:val="ru-RU" w:eastAsia="en-US" w:bidi="ar-SA"/>
      </w:rPr>
    </w:lvl>
    <w:lvl w:ilvl="5" w:tplc="736698B2">
      <w:numFmt w:val="bullet"/>
      <w:lvlText w:val="•"/>
      <w:lvlJc w:val="left"/>
      <w:pPr>
        <w:ind w:left="6652" w:hanging="706"/>
      </w:pPr>
      <w:rPr>
        <w:rFonts w:hint="default"/>
        <w:lang w:val="ru-RU" w:eastAsia="en-US" w:bidi="ar-SA"/>
      </w:rPr>
    </w:lvl>
    <w:lvl w:ilvl="6" w:tplc="8AEE54F6">
      <w:numFmt w:val="bullet"/>
      <w:lvlText w:val="•"/>
      <w:lvlJc w:val="left"/>
      <w:pPr>
        <w:ind w:left="7530" w:hanging="706"/>
      </w:pPr>
      <w:rPr>
        <w:rFonts w:hint="default"/>
        <w:lang w:val="ru-RU" w:eastAsia="en-US" w:bidi="ar-SA"/>
      </w:rPr>
    </w:lvl>
    <w:lvl w:ilvl="7" w:tplc="DC16B0F6">
      <w:numFmt w:val="bullet"/>
      <w:lvlText w:val="•"/>
      <w:lvlJc w:val="left"/>
      <w:pPr>
        <w:ind w:left="8408" w:hanging="706"/>
      </w:pPr>
      <w:rPr>
        <w:rFonts w:hint="default"/>
        <w:lang w:val="ru-RU" w:eastAsia="en-US" w:bidi="ar-SA"/>
      </w:rPr>
    </w:lvl>
    <w:lvl w:ilvl="8" w:tplc="388A4F76">
      <w:numFmt w:val="bullet"/>
      <w:lvlText w:val="•"/>
      <w:lvlJc w:val="left"/>
      <w:pPr>
        <w:ind w:left="9287" w:hanging="706"/>
      </w:pPr>
      <w:rPr>
        <w:rFonts w:hint="default"/>
        <w:lang w:val="ru-RU" w:eastAsia="en-US" w:bidi="ar-SA"/>
      </w:rPr>
    </w:lvl>
  </w:abstractNum>
  <w:abstractNum w:abstractNumId="236">
    <w:nsid w:val="77373804"/>
    <w:multiLevelType w:val="hybridMultilevel"/>
    <w:tmpl w:val="6A98BB6E"/>
    <w:lvl w:ilvl="0" w:tplc="22D47C4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DB5A87F6">
      <w:numFmt w:val="bullet"/>
      <w:lvlText w:val="•"/>
      <w:lvlJc w:val="left"/>
      <w:pPr>
        <w:ind w:left="1860" w:hanging="706"/>
      </w:pPr>
      <w:rPr>
        <w:rFonts w:hint="default"/>
        <w:lang w:val="ru-RU" w:eastAsia="en-US" w:bidi="ar-SA"/>
      </w:rPr>
    </w:lvl>
    <w:lvl w:ilvl="2" w:tplc="5FB8A0D6">
      <w:numFmt w:val="bullet"/>
      <w:lvlText w:val="•"/>
      <w:lvlJc w:val="left"/>
      <w:pPr>
        <w:ind w:left="2880" w:hanging="706"/>
      </w:pPr>
      <w:rPr>
        <w:rFonts w:hint="default"/>
        <w:lang w:val="ru-RU" w:eastAsia="en-US" w:bidi="ar-SA"/>
      </w:rPr>
    </w:lvl>
    <w:lvl w:ilvl="3" w:tplc="C326336A">
      <w:numFmt w:val="bullet"/>
      <w:lvlText w:val="•"/>
      <w:lvlJc w:val="left"/>
      <w:pPr>
        <w:ind w:left="3901" w:hanging="706"/>
      </w:pPr>
      <w:rPr>
        <w:rFonts w:hint="default"/>
        <w:lang w:val="ru-RU" w:eastAsia="en-US" w:bidi="ar-SA"/>
      </w:rPr>
    </w:lvl>
    <w:lvl w:ilvl="4" w:tplc="EEFA90F2">
      <w:numFmt w:val="bullet"/>
      <w:lvlText w:val="•"/>
      <w:lvlJc w:val="left"/>
      <w:pPr>
        <w:ind w:left="4921" w:hanging="706"/>
      </w:pPr>
      <w:rPr>
        <w:rFonts w:hint="default"/>
        <w:lang w:val="ru-RU" w:eastAsia="en-US" w:bidi="ar-SA"/>
      </w:rPr>
    </w:lvl>
    <w:lvl w:ilvl="5" w:tplc="2A042F3A">
      <w:numFmt w:val="bullet"/>
      <w:lvlText w:val="•"/>
      <w:lvlJc w:val="left"/>
      <w:pPr>
        <w:ind w:left="5942" w:hanging="706"/>
      </w:pPr>
      <w:rPr>
        <w:rFonts w:hint="default"/>
        <w:lang w:val="ru-RU" w:eastAsia="en-US" w:bidi="ar-SA"/>
      </w:rPr>
    </w:lvl>
    <w:lvl w:ilvl="6" w:tplc="405C58BE">
      <w:numFmt w:val="bullet"/>
      <w:lvlText w:val="•"/>
      <w:lvlJc w:val="left"/>
      <w:pPr>
        <w:ind w:left="6962" w:hanging="706"/>
      </w:pPr>
      <w:rPr>
        <w:rFonts w:hint="default"/>
        <w:lang w:val="ru-RU" w:eastAsia="en-US" w:bidi="ar-SA"/>
      </w:rPr>
    </w:lvl>
    <w:lvl w:ilvl="7" w:tplc="C9EACDEE">
      <w:numFmt w:val="bullet"/>
      <w:lvlText w:val="•"/>
      <w:lvlJc w:val="left"/>
      <w:pPr>
        <w:ind w:left="7982" w:hanging="706"/>
      </w:pPr>
      <w:rPr>
        <w:rFonts w:hint="default"/>
        <w:lang w:val="ru-RU" w:eastAsia="en-US" w:bidi="ar-SA"/>
      </w:rPr>
    </w:lvl>
    <w:lvl w:ilvl="8" w:tplc="BFFE21C6">
      <w:numFmt w:val="bullet"/>
      <w:lvlText w:val="•"/>
      <w:lvlJc w:val="left"/>
      <w:pPr>
        <w:ind w:left="9003" w:hanging="706"/>
      </w:pPr>
      <w:rPr>
        <w:rFonts w:hint="default"/>
        <w:lang w:val="ru-RU" w:eastAsia="en-US" w:bidi="ar-SA"/>
      </w:rPr>
    </w:lvl>
  </w:abstractNum>
  <w:abstractNum w:abstractNumId="237">
    <w:nsid w:val="78CA2EEE"/>
    <w:multiLevelType w:val="hybridMultilevel"/>
    <w:tmpl w:val="431602A0"/>
    <w:lvl w:ilvl="0" w:tplc="2E5CF3F8">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F7F65B44">
      <w:numFmt w:val="bullet"/>
      <w:lvlText w:val="•"/>
      <w:lvlJc w:val="left"/>
      <w:pPr>
        <w:ind w:left="3138" w:hanging="706"/>
      </w:pPr>
      <w:rPr>
        <w:rFonts w:hint="default"/>
        <w:lang w:val="ru-RU" w:eastAsia="en-US" w:bidi="ar-SA"/>
      </w:rPr>
    </w:lvl>
    <w:lvl w:ilvl="2" w:tplc="95F09B34">
      <w:numFmt w:val="bullet"/>
      <w:lvlText w:val="•"/>
      <w:lvlJc w:val="left"/>
      <w:pPr>
        <w:ind w:left="4016" w:hanging="706"/>
      </w:pPr>
      <w:rPr>
        <w:rFonts w:hint="default"/>
        <w:lang w:val="ru-RU" w:eastAsia="en-US" w:bidi="ar-SA"/>
      </w:rPr>
    </w:lvl>
    <w:lvl w:ilvl="3" w:tplc="B89E052C">
      <w:numFmt w:val="bullet"/>
      <w:lvlText w:val="•"/>
      <w:lvlJc w:val="left"/>
      <w:pPr>
        <w:ind w:left="4895" w:hanging="706"/>
      </w:pPr>
      <w:rPr>
        <w:rFonts w:hint="default"/>
        <w:lang w:val="ru-RU" w:eastAsia="en-US" w:bidi="ar-SA"/>
      </w:rPr>
    </w:lvl>
    <w:lvl w:ilvl="4" w:tplc="D2F6B860">
      <w:numFmt w:val="bullet"/>
      <w:lvlText w:val="•"/>
      <w:lvlJc w:val="left"/>
      <w:pPr>
        <w:ind w:left="5773" w:hanging="706"/>
      </w:pPr>
      <w:rPr>
        <w:rFonts w:hint="default"/>
        <w:lang w:val="ru-RU" w:eastAsia="en-US" w:bidi="ar-SA"/>
      </w:rPr>
    </w:lvl>
    <w:lvl w:ilvl="5" w:tplc="BA8AC248">
      <w:numFmt w:val="bullet"/>
      <w:lvlText w:val="•"/>
      <w:lvlJc w:val="left"/>
      <w:pPr>
        <w:ind w:left="6652" w:hanging="706"/>
      </w:pPr>
      <w:rPr>
        <w:rFonts w:hint="default"/>
        <w:lang w:val="ru-RU" w:eastAsia="en-US" w:bidi="ar-SA"/>
      </w:rPr>
    </w:lvl>
    <w:lvl w:ilvl="6" w:tplc="DE62DA1A">
      <w:numFmt w:val="bullet"/>
      <w:lvlText w:val="•"/>
      <w:lvlJc w:val="left"/>
      <w:pPr>
        <w:ind w:left="7530" w:hanging="706"/>
      </w:pPr>
      <w:rPr>
        <w:rFonts w:hint="default"/>
        <w:lang w:val="ru-RU" w:eastAsia="en-US" w:bidi="ar-SA"/>
      </w:rPr>
    </w:lvl>
    <w:lvl w:ilvl="7" w:tplc="C9AED150">
      <w:numFmt w:val="bullet"/>
      <w:lvlText w:val="•"/>
      <w:lvlJc w:val="left"/>
      <w:pPr>
        <w:ind w:left="8408" w:hanging="706"/>
      </w:pPr>
      <w:rPr>
        <w:rFonts w:hint="default"/>
        <w:lang w:val="ru-RU" w:eastAsia="en-US" w:bidi="ar-SA"/>
      </w:rPr>
    </w:lvl>
    <w:lvl w:ilvl="8" w:tplc="72C2DA1C">
      <w:numFmt w:val="bullet"/>
      <w:lvlText w:val="•"/>
      <w:lvlJc w:val="left"/>
      <w:pPr>
        <w:ind w:left="9287" w:hanging="706"/>
      </w:pPr>
      <w:rPr>
        <w:rFonts w:hint="default"/>
        <w:lang w:val="ru-RU" w:eastAsia="en-US" w:bidi="ar-SA"/>
      </w:rPr>
    </w:lvl>
  </w:abstractNum>
  <w:abstractNum w:abstractNumId="238">
    <w:nsid w:val="79197E38"/>
    <w:multiLevelType w:val="hybridMultilevel"/>
    <w:tmpl w:val="216EC822"/>
    <w:lvl w:ilvl="0" w:tplc="4F3E8B94">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0ECAADD4">
      <w:numFmt w:val="bullet"/>
      <w:lvlText w:val="•"/>
      <w:lvlJc w:val="left"/>
      <w:pPr>
        <w:ind w:left="3138" w:hanging="706"/>
      </w:pPr>
      <w:rPr>
        <w:rFonts w:hint="default"/>
        <w:lang w:val="ru-RU" w:eastAsia="en-US" w:bidi="ar-SA"/>
      </w:rPr>
    </w:lvl>
    <w:lvl w:ilvl="2" w:tplc="25047108">
      <w:numFmt w:val="bullet"/>
      <w:lvlText w:val="•"/>
      <w:lvlJc w:val="left"/>
      <w:pPr>
        <w:ind w:left="4016" w:hanging="706"/>
      </w:pPr>
      <w:rPr>
        <w:rFonts w:hint="default"/>
        <w:lang w:val="ru-RU" w:eastAsia="en-US" w:bidi="ar-SA"/>
      </w:rPr>
    </w:lvl>
    <w:lvl w:ilvl="3" w:tplc="D346B7A4">
      <w:numFmt w:val="bullet"/>
      <w:lvlText w:val="•"/>
      <w:lvlJc w:val="left"/>
      <w:pPr>
        <w:ind w:left="4895" w:hanging="706"/>
      </w:pPr>
      <w:rPr>
        <w:rFonts w:hint="default"/>
        <w:lang w:val="ru-RU" w:eastAsia="en-US" w:bidi="ar-SA"/>
      </w:rPr>
    </w:lvl>
    <w:lvl w:ilvl="4" w:tplc="C7F237EA">
      <w:numFmt w:val="bullet"/>
      <w:lvlText w:val="•"/>
      <w:lvlJc w:val="left"/>
      <w:pPr>
        <w:ind w:left="5773" w:hanging="706"/>
      </w:pPr>
      <w:rPr>
        <w:rFonts w:hint="default"/>
        <w:lang w:val="ru-RU" w:eastAsia="en-US" w:bidi="ar-SA"/>
      </w:rPr>
    </w:lvl>
    <w:lvl w:ilvl="5" w:tplc="7A18784C">
      <w:numFmt w:val="bullet"/>
      <w:lvlText w:val="•"/>
      <w:lvlJc w:val="left"/>
      <w:pPr>
        <w:ind w:left="6652" w:hanging="706"/>
      </w:pPr>
      <w:rPr>
        <w:rFonts w:hint="default"/>
        <w:lang w:val="ru-RU" w:eastAsia="en-US" w:bidi="ar-SA"/>
      </w:rPr>
    </w:lvl>
    <w:lvl w:ilvl="6" w:tplc="6E204710">
      <w:numFmt w:val="bullet"/>
      <w:lvlText w:val="•"/>
      <w:lvlJc w:val="left"/>
      <w:pPr>
        <w:ind w:left="7530" w:hanging="706"/>
      </w:pPr>
      <w:rPr>
        <w:rFonts w:hint="default"/>
        <w:lang w:val="ru-RU" w:eastAsia="en-US" w:bidi="ar-SA"/>
      </w:rPr>
    </w:lvl>
    <w:lvl w:ilvl="7" w:tplc="B9DEEA60">
      <w:numFmt w:val="bullet"/>
      <w:lvlText w:val="•"/>
      <w:lvlJc w:val="left"/>
      <w:pPr>
        <w:ind w:left="8408" w:hanging="706"/>
      </w:pPr>
      <w:rPr>
        <w:rFonts w:hint="default"/>
        <w:lang w:val="ru-RU" w:eastAsia="en-US" w:bidi="ar-SA"/>
      </w:rPr>
    </w:lvl>
    <w:lvl w:ilvl="8" w:tplc="251E6A00">
      <w:numFmt w:val="bullet"/>
      <w:lvlText w:val="•"/>
      <w:lvlJc w:val="left"/>
      <w:pPr>
        <w:ind w:left="9287" w:hanging="706"/>
      </w:pPr>
      <w:rPr>
        <w:rFonts w:hint="default"/>
        <w:lang w:val="ru-RU" w:eastAsia="en-US" w:bidi="ar-SA"/>
      </w:rPr>
    </w:lvl>
  </w:abstractNum>
  <w:abstractNum w:abstractNumId="239">
    <w:nsid w:val="79CE325C"/>
    <w:multiLevelType w:val="hybridMultilevel"/>
    <w:tmpl w:val="47E6A14C"/>
    <w:lvl w:ilvl="0" w:tplc="4A9827AA">
      <w:start w:val="1"/>
      <w:numFmt w:val="decimal"/>
      <w:lvlText w:val="%1."/>
      <w:lvlJc w:val="left"/>
      <w:pPr>
        <w:ind w:left="839" w:hanging="706"/>
        <w:jc w:val="left"/>
      </w:pPr>
      <w:rPr>
        <w:rFonts w:ascii="Times New Roman" w:eastAsia="Times New Roman" w:hAnsi="Times New Roman" w:cs="Times New Roman" w:hint="default"/>
        <w:w w:val="100"/>
        <w:sz w:val="24"/>
        <w:szCs w:val="24"/>
        <w:lang w:val="ru-RU" w:eastAsia="en-US" w:bidi="ar-SA"/>
      </w:rPr>
    </w:lvl>
    <w:lvl w:ilvl="1" w:tplc="1FF2CDAA">
      <w:numFmt w:val="bullet"/>
      <w:lvlText w:val="•"/>
      <w:lvlJc w:val="left"/>
      <w:pPr>
        <w:ind w:left="1860" w:hanging="706"/>
      </w:pPr>
      <w:rPr>
        <w:rFonts w:hint="default"/>
        <w:lang w:val="ru-RU" w:eastAsia="en-US" w:bidi="ar-SA"/>
      </w:rPr>
    </w:lvl>
    <w:lvl w:ilvl="2" w:tplc="89A62566">
      <w:numFmt w:val="bullet"/>
      <w:lvlText w:val="•"/>
      <w:lvlJc w:val="left"/>
      <w:pPr>
        <w:ind w:left="2880" w:hanging="706"/>
      </w:pPr>
      <w:rPr>
        <w:rFonts w:hint="default"/>
        <w:lang w:val="ru-RU" w:eastAsia="en-US" w:bidi="ar-SA"/>
      </w:rPr>
    </w:lvl>
    <w:lvl w:ilvl="3" w:tplc="0A6C2D56">
      <w:numFmt w:val="bullet"/>
      <w:lvlText w:val="•"/>
      <w:lvlJc w:val="left"/>
      <w:pPr>
        <w:ind w:left="3901" w:hanging="706"/>
      </w:pPr>
      <w:rPr>
        <w:rFonts w:hint="default"/>
        <w:lang w:val="ru-RU" w:eastAsia="en-US" w:bidi="ar-SA"/>
      </w:rPr>
    </w:lvl>
    <w:lvl w:ilvl="4" w:tplc="95C4EBFC">
      <w:numFmt w:val="bullet"/>
      <w:lvlText w:val="•"/>
      <w:lvlJc w:val="left"/>
      <w:pPr>
        <w:ind w:left="4921" w:hanging="706"/>
      </w:pPr>
      <w:rPr>
        <w:rFonts w:hint="default"/>
        <w:lang w:val="ru-RU" w:eastAsia="en-US" w:bidi="ar-SA"/>
      </w:rPr>
    </w:lvl>
    <w:lvl w:ilvl="5" w:tplc="A4C832DE">
      <w:numFmt w:val="bullet"/>
      <w:lvlText w:val="•"/>
      <w:lvlJc w:val="left"/>
      <w:pPr>
        <w:ind w:left="5942" w:hanging="706"/>
      </w:pPr>
      <w:rPr>
        <w:rFonts w:hint="default"/>
        <w:lang w:val="ru-RU" w:eastAsia="en-US" w:bidi="ar-SA"/>
      </w:rPr>
    </w:lvl>
    <w:lvl w:ilvl="6" w:tplc="B936FEF8">
      <w:numFmt w:val="bullet"/>
      <w:lvlText w:val="•"/>
      <w:lvlJc w:val="left"/>
      <w:pPr>
        <w:ind w:left="6962" w:hanging="706"/>
      </w:pPr>
      <w:rPr>
        <w:rFonts w:hint="default"/>
        <w:lang w:val="ru-RU" w:eastAsia="en-US" w:bidi="ar-SA"/>
      </w:rPr>
    </w:lvl>
    <w:lvl w:ilvl="7" w:tplc="1DF24B16">
      <w:numFmt w:val="bullet"/>
      <w:lvlText w:val="•"/>
      <w:lvlJc w:val="left"/>
      <w:pPr>
        <w:ind w:left="7982" w:hanging="706"/>
      </w:pPr>
      <w:rPr>
        <w:rFonts w:hint="default"/>
        <w:lang w:val="ru-RU" w:eastAsia="en-US" w:bidi="ar-SA"/>
      </w:rPr>
    </w:lvl>
    <w:lvl w:ilvl="8" w:tplc="FF4002B4">
      <w:numFmt w:val="bullet"/>
      <w:lvlText w:val="•"/>
      <w:lvlJc w:val="left"/>
      <w:pPr>
        <w:ind w:left="9003" w:hanging="706"/>
      </w:pPr>
      <w:rPr>
        <w:rFonts w:hint="default"/>
        <w:lang w:val="ru-RU" w:eastAsia="en-US" w:bidi="ar-SA"/>
      </w:rPr>
    </w:lvl>
  </w:abstractNum>
  <w:abstractNum w:abstractNumId="240">
    <w:nsid w:val="7A014A7E"/>
    <w:multiLevelType w:val="hybridMultilevel"/>
    <w:tmpl w:val="07A82118"/>
    <w:lvl w:ilvl="0" w:tplc="0E02D89C">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5EFEB1FE">
      <w:numFmt w:val="bullet"/>
      <w:lvlText w:val="•"/>
      <w:lvlJc w:val="left"/>
      <w:pPr>
        <w:ind w:left="1860" w:hanging="706"/>
      </w:pPr>
      <w:rPr>
        <w:rFonts w:hint="default"/>
        <w:lang w:val="ru-RU" w:eastAsia="en-US" w:bidi="ar-SA"/>
      </w:rPr>
    </w:lvl>
    <w:lvl w:ilvl="2" w:tplc="CEFC5058">
      <w:numFmt w:val="bullet"/>
      <w:lvlText w:val="•"/>
      <w:lvlJc w:val="left"/>
      <w:pPr>
        <w:ind w:left="2880" w:hanging="706"/>
      </w:pPr>
      <w:rPr>
        <w:rFonts w:hint="default"/>
        <w:lang w:val="ru-RU" w:eastAsia="en-US" w:bidi="ar-SA"/>
      </w:rPr>
    </w:lvl>
    <w:lvl w:ilvl="3" w:tplc="AF7CD13E">
      <w:numFmt w:val="bullet"/>
      <w:lvlText w:val="•"/>
      <w:lvlJc w:val="left"/>
      <w:pPr>
        <w:ind w:left="3901" w:hanging="706"/>
      </w:pPr>
      <w:rPr>
        <w:rFonts w:hint="default"/>
        <w:lang w:val="ru-RU" w:eastAsia="en-US" w:bidi="ar-SA"/>
      </w:rPr>
    </w:lvl>
    <w:lvl w:ilvl="4" w:tplc="F8684D96">
      <w:numFmt w:val="bullet"/>
      <w:lvlText w:val="•"/>
      <w:lvlJc w:val="left"/>
      <w:pPr>
        <w:ind w:left="4921" w:hanging="706"/>
      </w:pPr>
      <w:rPr>
        <w:rFonts w:hint="default"/>
        <w:lang w:val="ru-RU" w:eastAsia="en-US" w:bidi="ar-SA"/>
      </w:rPr>
    </w:lvl>
    <w:lvl w:ilvl="5" w:tplc="D230FCF8">
      <w:numFmt w:val="bullet"/>
      <w:lvlText w:val="•"/>
      <w:lvlJc w:val="left"/>
      <w:pPr>
        <w:ind w:left="5942" w:hanging="706"/>
      </w:pPr>
      <w:rPr>
        <w:rFonts w:hint="default"/>
        <w:lang w:val="ru-RU" w:eastAsia="en-US" w:bidi="ar-SA"/>
      </w:rPr>
    </w:lvl>
    <w:lvl w:ilvl="6" w:tplc="43FC65FC">
      <w:numFmt w:val="bullet"/>
      <w:lvlText w:val="•"/>
      <w:lvlJc w:val="left"/>
      <w:pPr>
        <w:ind w:left="6962" w:hanging="706"/>
      </w:pPr>
      <w:rPr>
        <w:rFonts w:hint="default"/>
        <w:lang w:val="ru-RU" w:eastAsia="en-US" w:bidi="ar-SA"/>
      </w:rPr>
    </w:lvl>
    <w:lvl w:ilvl="7" w:tplc="140A10A8">
      <w:numFmt w:val="bullet"/>
      <w:lvlText w:val="•"/>
      <w:lvlJc w:val="left"/>
      <w:pPr>
        <w:ind w:left="7982" w:hanging="706"/>
      </w:pPr>
      <w:rPr>
        <w:rFonts w:hint="default"/>
        <w:lang w:val="ru-RU" w:eastAsia="en-US" w:bidi="ar-SA"/>
      </w:rPr>
    </w:lvl>
    <w:lvl w:ilvl="8" w:tplc="7026CB4C">
      <w:numFmt w:val="bullet"/>
      <w:lvlText w:val="•"/>
      <w:lvlJc w:val="left"/>
      <w:pPr>
        <w:ind w:left="9003" w:hanging="706"/>
      </w:pPr>
      <w:rPr>
        <w:rFonts w:hint="default"/>
        <w:lang w:val="ru-RU" w:eastAsia="en-US" w:bidi="ar-SA"/>
      </w:rPr>
    </w:lvl>
  </w:abstractNum>
  <w:abstractNum w:abstractNumId="241">
    <w:nsid w:val="7A4156AA"/>
    <w:multiLevelType w:val="hybridMultilevel"/>
    <w:tmpl w:val="049E604E"/>
    <w:lvl w:ilvl="0" w:tplc="17E2B8C4">
      <w:start w:val="1"/>
      <w:numFmt w:val="decimal"/>
      <w:lvlText w:val="%1)"/>
      <w:lvlJc w:val="left"/>
      <w:pPr>
        <w:ind w:left="2256" w:hanging="706"/>
        <w:jc w:val="left"/>
      </w:pPr>
      <w:rPr>
        <w:rFonts w:ascii="Times New Roman" w:eastAsia="Times New Roman" w:hAnsi="Times New Roman" w:cs="Times New Roman" w:hint="default"/>
        <w:w w:val="99"/>
        <w:sz w:val="24"/>
        <w:szCs w:val="24"/>
        <w:lang w:val="ru-RU" w:eastAsia="en-US" w:bidi="ar-SA"/>
      </w:rPr>
    </w:lvl>
    <w:lvl w:ilvl="1" w:tplc="BD981FE6">
      <w:numFmt w:val="bullet"/>
      <w:lvlText w:val="•"/>
      <w:lvlJc w:val="left"/>
      <w:pPr>
        <w:ind w:left="3138" w:hanging="706"/>
      </w:pPr>
      <w:rPr>
        <w:rFonts w:hint="default"/>
        <w:lang w:val="ru-RU" w:eastAsia="en-US" w:bidi="ar-SA"/>
      </w:rPr>
    </w:lvl>
    <w:lvl w:ilvl="2" w:tplc="FFEA7688">
      <w:numFmt w:val="bullet"/>
      <w:lvlText w:val="•"/>
      <w:lvlJc w:val="left"/>
      <w:pPr>
        <w:ind w:left="4016" w:hanging="706"/>
      </w:pPr>
      <w:rPr>
        <w:rFonts w:hint="default"/>
        <w:lang w:val="ru-RU" w:eastAsia="en-US" w:bidi="ar-SA"/>
      </w:rPr>
    </w:lvl>
    <w:lvl w:ilvl="3" w:tplc="ABFA4682">
      <w:numFmt w:val="bullet"/>
      <w:lvlText w:val="•"/>
      <w:lvlJc w:val="left"/>
      <w:pPr>
        <w:ind w:left="4895" w:hanging="706"/>
      </w:pPr>
      <w:rPr>
        <w:rFonts w:hint="default"/>
        <w:lang w:val="ru-RU" w:eastAsia="en-US" w:bidi="ar-SA"/>
      </w:rPr>
    </w:lvl>
    <w:lvl w:ilvl="4" w:tplc="696CC238">
      <w:numFmt w:val="bullet"/>
      <w:lvlText w:val="•"/>
      <w:lvlJc w:val="left"/>
      <w:pPr>
        <w:ind w:left="5773" w:hanging="706"/>
      </w:pPr>
      <w:rPr>
        <w:rFonts w:hint="default"/>
        <w:lang w:val="ru-RU" w:eastAsia="en-US" w:bidi="ar-SA"/>
      </w:rPr>
    </w:lvl>
    <w:lvl w:ilvl="5" w:tplc="88C0B678">
      <w:numFmt w:val="bullet"/>
      <w:lvlText w:val="•"/>
      <w:lvlJc w:val="left"/>
      <w:pPr>
        <w:ind w:left="6652" w:hanging="706"/>
      </w:pPr>
      <w:rPr>
        <w:rFonts w:hint="default"/>
        <w:lang w:val="ru-RU" w:eastAsia="en-US" w:bidi="ar-SA"/>
      </w:rPr>
    </w:lvl>
    <w:lvl w:ilvl="6" w:tplc="A50080BA">
      <w:numFmt w:val="bullet"/>
      <w:lvlText w:val="•"/>
      <w:lvlJc w:val="left"/>
      <w:pPr>
        <w:ind w:left="7530" w:hanging="706"/>
      </w:pPr>
      <w:rPr>
        <w:rFonts w:hint="default"/>
        <w:lang w:val="ru-RU" w:eastAsia="en-US" w:bidi="ar-SA"/>
      </w:rPr>
    </w:lvl>
    <w:lvl w:ilvl="7" w:tplc="0534DA7A">
      <w:numFmt w:val="bullet"/>
      <w:lvlText w:val="•"/>
      <w:lvlJc w:val="left"/>
      <w:pPr>
        <w:ind w:left="8408" w:hanging="706"/>
      </w:pPr>
      <w:rPr>
        <w:rFonts w:hint="default"/>
        <w:lang w:val="ru-RU" w:eastAsia="en-US" w:bidi="ar-SA"/>
      </w:rPr>
    </w:lvl>
    <w:lvl w:ilvl="8" w:tplc="F29CD2B2">
      <w:numFmt w:val="bullet"/>
      <w:lvlText w:val="•"/>
      <w:lvlJc w:val="left"/>
      <w:pPr>
        <w:ind w:left="9287" w:hanging="706"/>
      </w:pPr>
      <w:rPr>
        <w:rFonts w:hint="default"/>
        <w:lang w:val="ru-RU" w:eastAsia="en-US" w:bidi="ar-SA"/>
      </w:rPr>
    </w:lvl>
  </w:abstractNum>
  <w:abstractNum w:abstractNumId="242">
    <w:nsid w:val="7A57368A"/>
    <w:multiLevelType w:val="hybridMultilevel"/>
    <w:tmpl w:val="07BCF888"/>
    <w:lvl w:ilvl="0" w:tplc="2C74EB3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37D8EBE0">
      <w:numFmt w:val="bullet"/>
      <w:lvlText w:val="•"/>
      <w:lvlJc w:val="left"/>
      <w:pPr>
        <w:ind w:left="1860" w:hanging="706"/>
      </w:pPr>
      <w:rPr>
        <w:rFonts w:hint="default"/>
        <w:lang w:val="ru-RU" w:eastAsia="en-US" w:bidi="ar-SA"/>
      </w:rPr>
    </w:lvl>
    <w:lvl w:ilvl="2" w:tplc="7DBACC90">
      <w:numFmt w:val="bullet"/>
      <w:lvlText w:val="•"/>
      <w:lvlJc w:val="left"/>
      <w:pPr>
        <w:ind w:left="2880" w:hanging="706"/>
      </w:pPr>
      <w:rPr>
        <w:rFonts w:hint="default"/>
        <w:lang w:val="ru-RU" w:eastAsia="en-US" w:bidi="ar-SA"/>
      </w:rPr>
    </w:lvl>
    <w:lvl w:ilvl="3" w:tplc="5EE4E53C">
      <w:numFmt w:val="bullet"/>
      <w:lvlText w:val="•"/>
      <w:lvlJc w:val="left"/>
      <w:pPr>
        <w:ind w:left="3901" w:hanging="706"/>
      </w:pPr>
      <w:rPr>
        <w:rFonts w:hint="default"/>
        <w:lang w:val="ru-RU" w:eastAsia="en-US" w:bidi="ar-SA"/>
      </w:rPr>
    </w:lvl>
    <w:lvl w:ilvl="4" w:tplc="B4E0A43E">
      <w:numFmt w:val="bullet"/>
      <w:lvlText w:val="•"/>
      <w:lvlJc w:val="left"/>
      <w:pPr>
        <w:ind w:left="4921" w:hanging="706"/>
      </w:pPr>
      <w:rPr>
        <w:rFonts w:hint="default"/>
        <w:lang w:val="ru-RU" w:eastAsia="en-US" w:bidi="ar-SA"/>
      </w:rPr>
    </w:lvl>
    <w:lvl w:ilvl="5" w:tplc="4EB4C848">
      <w:numFmt w:val="bullet"/>
      <w:lvlText w:val="•"/>
      <w:lvlJc w:val="left"/>
      <w:pPr>
        <w:ind w:left="5942" w:hanging="706"/>
      </w:pPr>
      <w:rPr>
        <w:rFonts w:hint="default"/>
        <w:lang w:val="ru-RU" w:eastAsia="en-US" w:bidi="ar-SA"/>
      </w:rPr>
    </w:lvl>
    <w:lvl w:ilvl="6" w:tplc="299CC246">
      <w:numFmt w:val="bullet"/>
      <w:lvlText w:val="•"/>
      <w:lvlJc w:val="left"/>
      <w:pPr>
        <w:ind w:left="6962" w:hanging="706"/>
      </w:pPr>
      <w:rPr>
        <w:rFonts w:hint="default"/>
        <w:lang w:val="ru-RU" w:eastAsia="en-US" w:bidi="ar-SA"/>
      </w:rPr>
    </w:lvl>
    <w:lvl w:ilvl="7" w:tplc="81B8E62C">
      <w:numFmt w:val="bullet"/>
      <w:lvlText w:val="•"/>
      <w:lvlJc w:val="left"/>
      <w:pPr>
        <w:ind w:left="7982" w:hanging="706"/>
      </w:pPr>
      <w:rPr>
        <w:rFonts w:hint="default"/>
        <w:lang w:val="ru-RU" w:eastAsia="en-US" w:bidi="ar-SA"/>
      </w:rPr>
    </w:lvl>
    <w:lvl w:ilvl="8" w:tplc="A64E70B6">
      <w:numFmt w:val="bullet"/>
      <w:lvlText w:val="•"/>
      <w:lvlJc w:val="left"/>
      <w:pPr>
        <w:ind w:left="9003" w:hanging="706"/>
      </w:pPr>
      <w:rPr>
        <w:rFonts w:hint="default"/>
        <w:lang w:val="ru-RU" w:eastAsia="en-US" w:bidi="ar-SA"/>
      </w:rPr>
    </w:lvl>
  </w:abstractNum>
  <w:abstractNum w:abstractNumId="243">
    <w:nsid w:val="7A8F1691"/>
    <w:multiLevelType w:val="hybridMultilevel"/>
    <w:tmpl w:val="CD2C988E"/>
    <w:lvl w:ilvl="0" w:tplc="0FCED70E">
      <w:start w:val="1"/>
      <w:numFmt w:val="decimal"/>
      <w:lvlText w:val="%1."/>
      <w:lvlJc w:val="left"/>
      <w:pPr>
        <w:ind w:left="2256" w:hanging="706"/>
        <w:jc w:val="right"/>
      </w:pPr>
      <w:rPr>
        <w:rFonts w:ascii="Times New Roman" w:eastAsia="Times New Roman" w:hAnsi="Times New Roman" w:cs="Times New Roman" w:hint="default"/>
        <w:w w:val="100"/>
        <w:sz w:val="24"/>
        <w:szCs w:val="24"/>
        <w:lang w:val="ru-RU" w:eastAsia="en-US" w:bidi="ar-SA"/>
      </w:rPr>
    </w:lvl>
    <w:lvl w:ilvl="1" w:tplc="EEACDA5E">
      <w:numFmt w:val="bullet"/>
      <w:lvlText w:val="•"/>
      <w:lvlJc w:val="left"/>
      <w:pPr>
        <w:ind w:left="3138" w:hanging="706"/>
      </w:pPr>
      <w:rPr>
        <w:rFonts w:hint="default"/>
        <w:lang w:val="ru-RU" w:eastAsia="en-US" w:bidi="ar-SA"/>
      </w:rPr>
    </w:lvl>
    <w:lvl w:ilvl="2" w:tplc="0C2A1AA6">
      <w:numFmt w:val="bullet"/>
      <w:lvlText w:val="•"/>
      <w:lvlJc w:val="left"/>
      <w:pPr>
        <w:ind w:left="4016" w:hanging="706"/>
      </w:pPr>
      <w:rPr>
        <w:rFonts w:hint="default"/>
        <w:lang w:val="ru-RU" w:eastAsia="en-US" w:bidi="ar-SA"/>
      </w:rPr>
    </w:lvl>
    <w:lvl w:ilvl="3" w:tplc="B106A408">
      <w:numFmt w:val="bullet"/>
      <w:lvlText w:val="•"/>
      <w:lvlJc w:val="left"/>
      <w:pPr>
        <w:ind w:left="4895" w:hanging="706"/>
      </w:pPr>
      <w:rPr>
        <w:rFonts w:hint="default"/>
        <w:lang w:val="ru-RU" w:eastAsia="en-US" w:bidi="ar-SA"/>
      </w:rPr>
    </w:lvl>
    <w:lvl w:ilvl="4" w:tplc="4728361A">
      <w:numFmt w:val="bullet"/>
      <w:lvlText w:val="•"/>
      <w:lvlJc w:val="left"/>
      <w:pPr>
        <w:ind w:left="5773" w:hanging="706"/>
      </w:pPr>
      <w:rPr>
        <w:rFonts w:hint="default"/>
        <w:lang w:val="ru-RU" w:eastAsia="en-US" w:bidi="ar-SA"/>
      </w:rPr>
    </w:lvl>
    <w:lvl w:ilvl="5" w:tplc="FA0E95F8">
      <w:numFmt w:val="bullet"/>
      <w:lvlText w:val="•"/>
      <w:lvlJc w:val="left"/>
      <w:pPr>
        <w:ind w:left="6652" w:hanging="706"/>
      </w:pPr>
      <w:rPr>
        <w:rFonts w:hint="default"/>
        <w:lang w:val="ru-RU" w:eastAsia="en-US" w:bidi="ar-SA"/>
      </w:rPr>
    </w:lvl>
    <w:lvl w:ilvl="6" w:tplc="D3144368">
      <w:numFmt w:val="bullet"/>
      <w:lvlText w:val="•"/>
      <w:lvlJc w:val="left"/>
      <w:pPr>
        <w:ind w:left="7530" w:hanging="706"/>
      </w:pPr>
      <w:rPr>
        <w:rFonts w:hint="default"/>
        <w:lang w:val="ru-RU" w:eastAsia="en-US" w:bidi="ar-SA"/>
      </w:rPr>
    </w:lvl>
    <w:lvl w:ilvl="7" w:tplc="40A6897E">
      <w:numFmt w:val="bullet"/>
      <w:lvlText w:val="•"/>
      <w:lvlJc w:val="left"/>
      <w:pPr>
        <w:ind w:left="8408" w:hanging="706"/>
      </w:pPr>
      <w:rPr>
        <w:rFonts w:hint="default"/>
        <w:lang w:val="ru-RU" w:eastAsia="en-US" w:bidi="ar-SA"/>
      </w:rPr>
    </w:lvl>
    <w:lvl w:ilvl="8" w:tplc="49EC3F4C">
      <w:numFmt w:val="bullet"/>
      <w:lvlText w:val="•"/>
      <w:lvlJc w:val="left"/>
      <w:pPr>
        <w:ind w:left="9287" w:hanging="706"/>
      </w:pPr>
      <w:rPr>
        <w:rFonts w:hint="default"/>
        <w:lang w:val="ru-RU" w:eastAsia="en-US" w:bidi="ar-SA"/>
      </w:rPr>
    </w:lvl>
  </w:abstractNum>
  <w:abstractNum w:abstractNumId="244">
    <w:nsid w:val="7B105E32"/>
    <w:multiLevelType w:val="hybridMultilevel"/>
    <w:tmpl w:val="C94ABD46"/>
    <w:lvl w:ilvl="0" w:tplc="DFE025BA">
      <w:start w:val="1"/>
      <w:numFmt w:val="decimal"/>
      <w:lvlText w:val="%1."/>
      <w:lvlJc w:val="left"/>
      <w:pPr>
        <w:ind w:left="839" w:hanging="706"/>
        <w:jc w:val="left"/>
      </w:pPr>
      <w:rPr>
        <w:rFonts w:ascii="Times New Roman" w:eastAsia="Times New Roman" w:hAnsi="Times New Roman" w:cs="Times New Roman" w:hint="default"/>
        <w:w w:val="100"/>
        <w:sz w:val="24"/>
        <w:szCs w:val="24"/>
        <w:lang w:val="ru-RU" w:eastAsia="en-US" w:bidi="ar-SA"/>
      </w:rPr>
    </w:lvl>
    <w:lvl w:ilvl="1" w:tplc="C9F07372">
      <w:numFmt w:val="bullet"/>
      <w:lvlText w:val="•"/>
      <w:lvlJc w:val="left"/>
      <w:pPr>
        <w:ind w:left="1860" w:hanging="706"/>
      </w:pPr>
      <w:rPr>
        <w:rFonts w:hint="default"/>
        <w:lang w:val="ru-RU" w:eastAsia="en-US" w:bidi="ar-SA"/>
      </w:rPr>
    </w:lvl>
    <w:lvl w:ilvl="2" w:tplc="51FEDA6A">
      <w:numFmt w:val="bullet"/>
      <w:lvlText w:val="•"/>
      <w:lvlJc w:val="left"/>
      <w:pPr>
        <w:ind w:left="2880" w:hanging="706"/>
      </w:pPr>
      <w:rPr>
        <w:rFonts w:hint="default"/>
        <w:lang w:val="ru-RU" w:eastAsia="en-US" w:bidi="ar-SA"/>
      </w:rPr>
    </w:lvl>
    <w:lvl w:ilvl="3" w:tplc="AC3C2270">
      <w:numFmt w:val="bullet"/>
      <w:lvlText w:val="•"/>
      <w:lvlJc w:val="left"/>
      <w:pPr>
        <w:ind w:left="3901" w:hanging="706"/>
      </w:pPr>
      <w:rPr>
        <w:rFonts w:hint="default"/>
        <w:lang w:val="ru-RU" w:eastAsia="en-US" w:bidi="ar-SA"/>
      </w:rPr>
    </w:lvl>
    <w:lvl w:ilvl="4" w:tplc="A56CCEE4">
      <w:numFmt w:val="bullet"/>
      <w:lvlText w:val="•"/>
      <w:lvlJc w:val="left"/>
      <w:pPr>
        <w:ind w:left="4921" w:hanging="706"/>
      </w:pPr>
      <w:rPr>
        <w:rFonts w:hint="default"/>
        <w:lang w:val="ru-RU" w:eastAsia="en-US" w:bidi="ar-SA"/>
      </w:rPr>
    </w:lvl>
    <w:lvl w:ilvl="5" w:tplc="BC3E1BA8">
      <w:numFmt w:val="bullet"/>
      <w:lvlText w:val="•"/>
      <w:lvlJc w:val="left"/>
      <w:pPr>
        <w:ind w:left="5942" w:hanging="706"/>
      </w:pPr>
      <w:rPr>
        <w:rFonts w:hint="default"/>
        <w:lang w:val="ru-RU" w:eastAsia="en-US" w:bidi="ar-SA"/>
      </w:rPr>
    </w:lvl>
    <w:lvl w:ilvl="6" w:tplc="4B22D118">
      <w:numFmt w:val="bullet"/>
      <w:lvlText w:val="•"/>
      <w:lvlJc w:val="left"/>
      <w:pPr>
        <w:ind w:left="6962" w:hanging="706"/>
      </w:pPr>
      <w:rPr>
        <w:rFonts w:hint="default"/>
        <w:lang w:val="ru-RU" w:eastAsia="en-US" w:bidi="ar-SA"/>
      </w:rPr>
    </w:lvl>
    <w:lvl w:ilvl="7" w:tplc="31481E0A">
      <w:numFmt w:val="bullet"/>
      <w:lvlText w:val="•"/>
      <w:lvlJc w:val="left"/>
      <w:pPr>
        <w:ind w:left="7982" w:hanging="706"/>
      </w:pPr>
      <w:rPr>
        <w:rFonts w:hint="default"/>
        <w:lang w:val="ru-RU" w:eastAsia="en-US" w:bidi="ar-SA"/>
      </w:rPr>
    </w:lvl>
    <w:lvl w:ilvl="8" w:tplc="DB7C9E34">
      <w:numFmt w:val="bullet"/>
      <w:lvlText w:val="•"/>
      <w:lvlJc w:val="left"/>
      <w:pPr>
        <w:ind w:left="9003" w:hanging="706"/>
      </w:pPr>
      <w:rPr>
        <w:rFonts w:hint="default"/>
        <w:lang w:val="ru-RU" w:eastAsia="en-US" w:bidi="ar-SA"/>
      </w:rPr>
    </w:lvl>
  </w:abstractNum>
  <w:abstractNum w:abstractNumId="245">
    <w:nsid w:val="7BB46AA9"/>
    <w:multiLevelType w:val="hybridMultilevel"/>
    <w:tmpl w:val="5B52F186"/>
    <w:lvl w:ilvl="0" w:tplc="50542FDE">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BE4844C8">
      <w:numFmt w:val="bullet"/>
      <w:lvlText w:val="•"/>
      <w:lvlJc w:val="left"/>
      <w:pPr>
        <w:ind w:left="1860" w:hanging="706"/>
      </w:pPr>
      <w:rPr>
        <w:rFonts w:hint="default"/>
        <w:lang w:val="ru-RU" w:eastAsia="en-US" w:bidi="ar-SA"/>
      </w:rPr>
    </w:lvl>
    <w:lvl w:ilvl="2" w:tplc="05284E64">
      <w:numFmt w:val="bullet"/>
      <w:lvlText w:val="•"/>
      <w:lvlJc w:val="left"/>
      <w:pPr>
        <w:ind w:left="2880" w:hanging="706"/>
      </w:pPr>
      <w:rPr>
        <w:rFonts w:hint="default"/>
        <w:lang w:val="ru-RU" w:eastAsia="en-US" w:bidi="ar-SA"/>
      </w:rPr>
    </w:lvl>
    <w:lvl w:ilvl="3" w:tplc="EBACB690">
      <w:numFmt w:val="bullet"/>
      <w:lvlText w:val="•"/>
      <w:lvlJc w:val="left"/>
      <w:pPr>
        <w:ind w:left="3901" w:hanging="706"/>
      </w:pPr>
      <w:rPr>
        <w:rFonts w:hint="default"/>
        <w:lang w:val="ru-RU" w:eastAsia="en-US" w:bidi="ar-SA"/>
      </w:rPr>
    </w:lvl>
    <w:lvl w:ilvl="4" w:tplc="32429952">
      <w:numFmt w:val="bullet"/>
      <w:lvlText w:val="•"/>
      <w:lvlJc w:val="left"/>
      <w:pPr>
        <w:ind w:left="4921" w:hanging="706"/>
      </w:pPr>
      <w:rPr>
        <w:rFonts w:hint="default"/>
        <w:lang w:val="ru-RU" w:eastAsia="en-US" w:bidi="ar-SA"/>
      </w:rPr>
    </w:lvl>
    <w:lvl w:ilvl="5" w:tplc="68527040">
      <w:numFmt w:val="bullet"/>
      <w:lvlText w:val="•"/>
      <w:lvlJc w:val="left"/>
      <w:pPr>
        <w:ind w:left="5942" w:hanging="706"/>
      </w:pPr>
      <w:rPr>
        <w:rFonts w:hint="default"/>
        <w:lang w:val="ru-RU" w:eastAsia="en-US" w:bidi="ar-SA"/>
      </w:rPr>
    </w:lvl>
    <w:lvl w:ilvl="6" w:tplc="CDF833E8">
      <w:numFmt w:val="bullet"/>
      <w:lvlText w:val="•"/>
      <w:lvlJc w:val="left"/>
      <w:pPr>
        <w:ind w:left="6962" w:hanging="706"/>
      </w:pPr>
      <w:rPr>
        <w:rFonts w:hint="default"/>
        <w:lang w:val="ru-RU" w:eastAsia="en-US" w:bidi="ar-SA"/>
      </w:rPr>
    </w:lvl>
    <w:lvl w:ilvl="7" w:tplc="D0222628">
      <w:numFmt w:val="bullet"/>
      <w:lvlText w:val="•"/>
      <w:lvlJc w:val="left"/>
      <w:pPr>
        <w:ind w:left="7982" w:hanging="706"/>
      </w:pPr>
      <w:rPr>
        <w:rFonts w:hint="default"/>
        <w:lang w:val="ru-RU" w:eastAsia="en-US" w:bidi="ar-SA"/>
      </w:rPr>
    </w:lvl>
    <w:lvl w:ilvl="8" w:tplc="39A4AA0C">
      <w:numFmt w:val="bullet"/>
      <w:lvlText w:val="•"/>
      <w:lvlJc w:val="left"/>
      <w:pPr>
        <w:ind w:left="9003" w:hanging="706"/>
      </w:pPr>
      <w:rPr>
        <w:rFonts w:hint="default"/>
        <w:lang w:val="ru-RU" w:eastAsia="en-US" w:bidi="ar-SA"/>
      </w:rPr>
    </w:lvl>
  </w:abstractNum>
  <w:abstractNum w:abstractNumId="246">
    <w:nsid w:val="7D642CC4"/>
    <w:multiLevelType w:val="hybridMultilevel"/>
    <w:tmpl w:val="44A4D592"/>
    <w:lvl w:ilvl="0" w:tplc="D2DA8B2E">
      <w:start w:val="1"/>
      <w:numFmt w:val="decimal"/>
      <w:lvlText w:val="%1."/>
      <w:lvlJc w:val="left"/>
      <w:pPr>
        <w:ind w:left="2256" w:hanging="706"/>
        <w:jc w:val="left"/>
      </w:pPr>
      <w:rPr>
        <w:rFonts w:ascii="Times New Roman" w:eastAsia="Times New Roman" w:hAnsi="Times New Roman" w:cs="Times New Roman" w:hint="default"/>
        <w:w w:val="100"/>
        <w:sz w:val="24"/>
        <w:szCs w:val="24"/>
        <w:lang w:val="ru-RU" w:eastAsia="en-US" w:bidi="ar-SA"/>
      </w:rPr>
    </w:lvl>
    <w:lvl w:ilvl="1" w:tplc="F3EAE9D0">
      <w:numFmt w:val="bullet"/>
      <w:lvlText w:val="•"/>
      <w:lvlJc w:val="left"/>
      <w:pPr>
        <w:ind w:left="3138" w:hanging="706"/>
      </w:pPr>
      <w:rPr>
        <w:rFonts w:hint="default"/>
        <w:lang w:val="ru-RU" w:eastAsia="en-US" w:bidi="ar-SA"/>
      </w:rPr>
    </w:lvl>
    <w:lvl w:ilvl="2" w:tplc="54FCAD12">
      <w:numFmt w:val="bullet"/>
      <w:lvlText w:val="•"/>
      <w:lvlJc w:val="left"/>
      <w:pPr>
        <w:ind w:left="4016" w:hanging="706"/>
      </w:pPr>
      <w:rPr>
        <w:rFonts w:hint="default"/>
        <w:lang w:val="ru-RU" w:eastAsia="en-US" w:bidi="ar-SA"/>
      </w:rPr>
    </w:lvl>
    <w:lvl w:ilvl="3" w:tplc="305CAF3C">
      <w:numFmt w:val="bullet"/>
      <w:lvlText w:val="•"/>
      <w:lvlJc w:val="left"/>
      <w:pPr>
        <w:ind w:left="4895" w:hanging="706"/>
      </w:pPr>
      <w:rPr>
        <w:rFonts w:hint="default"/>
        <w:lang w:val="ru-RU" w:eastAsia="en-US" w:bidi="ar-SA"/>
      </w:rPr>
    </w:lvl>
    <w:lvl w:ilvl="4" w:tplc="39E45216">
      <w:numFmt w:val="bullet"/>
      <w:lvlText w:val="•"/>
      <w:lvlJc w:val="left"/>
      <w:pPr>
        <w:ind w:left="5773" w:hanging="706"/>
      </w:pPr>
      <w:rPr>
        <w:rFonts w:hint="default"/>
        <w:lang w:val="ru-RU" w:eastAsia="en-US" w:bidi="ar-SA"/>
      </w:rPr>
    </w:lvl>
    <w:lvl w:ilvl="5" w:tplc="A8E037F0">
      <w:numFmt w:val="bullet"/>
      <w:lvlText w:val="•"/>
      <w:lvlJc w:val="left"/>
      <w:pPr>
        <w:ind w:left="6652" w:hanging="706"/>
      </w:pPr>
      <w:rPr>
        <w:rFonts w:hint="default"/>
        <w:lang w:val="ru-RU" w:eastAsia="en-US" w:bidi="ar-SA"/>
      </w:rPr>
    </w:lvl>
    <w:lvl w:ilvl="6" w:tplc="7282877C">
      <w:numFmt w:val="bullet"/>
      <w:lvlText w:val="•"/>
      <w:lvlJc w:val="left"/>
      <w:pPr>
        <w:ind w:left="7530" w:hanging="706"/>
      </w:pPr>
      <w:rPr>
        <w:rFonts w:hint="default"/>
        <w:lang w:val="ru-RU" w:eastAsia="en-US" w:bidi="ar-SA"/>
      </w:rPr>
    </w:lvl>
    <w:lvl w:ilvl="7" w:tplc="0420945C">
      <w:numFmt w:val="bullet"/>
      <w:lvlText w:val="•"/>
      <w:lvlJc w:val="left"/>
      <w:pPr>
        <w:ind w:left="8408" w:hanging="706"/>
      </w:pPr>
      <w:rPr>
        <w:rFonts w:hint="default"/>
        <w:lang w:val="ru-RU" w:eastAsia="en-US" w:bidi="ar-SA"/>
      </w:rPr>
    </w:lvl>
    <w:lvl w:ilvl="8" w:tplc="3BAEE122">
      <w:numFmt w:val="bullet"/>
      <w:lvlText w:val="•"/>
      <w:lvlJc w:val="left"/>
      <w:pPr>
        <w:ind w:left="9287" w:hanging="706"/>
      </w:pPr>
      <w:rPr>
        <w:rFonts w:hint="default"/>
        <w:lang w:val="ru-RU" w:eastAsia="en-US" w:bidi="ar-SA"/>
      </w:rPr>
    </w:lvl>
  </w:abstractNum>
  <w:abstractNum w:abstractNumId="247">
    <w:nsid w:val="7E194BA3"/>
    <w:multiLevelType w:val="multilevel"/>
    <w:tmpl w:val="E09E8ED4"/>
    <w:lvl w:ilvl="0">
      <w:start w:val="3"/>
      <w:numFmt w:val="decimal"/>
      <w:lvlText w:val="%1."/>
      <w:lvlJc w:val="left"/>
      <w:pPr>
        <w:ind w:left="360" w:hanging="360"/>
      </w:pPr>
      <w:rPr>
        <w:rFonts w:hint="default"/>
      </w:rPr>
    </w:lvl>
    <w:lvl w:ilvl="1">
      <w:start w:val="4"/>
      <w:numFmt w:val="decimal"/>
      <w:lvlText w:val="%1.%2."/>
      <w:lvlJc w:val="left"/>
      <w:pPr>
        <w:ind w:left="1488" w:hanging="360"/>
      </w:pPr>
      <w:rPr>
        <w:rFonts w:hint="default"/>
      </w:rPr>
    </w:lvl>
    <w:lvl w:ilvl="2">
      <w:start w:val="1"/>
      <w:numFmt w:val="decimal"/>
      <w:lvlText w:val="%1.%2.%3."/>
      <w:lvlJc w:val="left"/>
      <w:pPr>
        <w:ind w:left="2976" w:hanging="720"/>
      </w:pPr>
      <w:rPr>
        <w:rFonts w:hint="default"/>
      </w:rPr>
    </w:lvl>
    <w:lvl w:ilvl="3">
      <w:start w:val="1"/>
      <w:numFmt w:val="decimal"/>
      <w:lvlText w:val="%1.%2.%3.%4."/>
      <w:lvlJc w:val="left"/>
      <w:pPr>
        <w:ind w:left="4104" w:hanging="720"/>
      </w:pPr>
      <w:rPr>
        <w:rFonts w:hint="default"/>
      </w:rPr>
    </w:lvl>
    <w:lvl w:ilvl="4">
      <w:start w:val="1"/>
      <w:numFmt w:val="decimal"/>
      <w:lvlText w:val="%1.%2.%3.%4.%5."/>
      <w:lvlJc w:val="left"/>
      <w:pPr>
        <w:ind w:left="5592" w:hanging="1080"/>
      </w:pPr>
      <w:rPr>
        <w:rFonts w:hint="default"/>
      </w:rPr>
    </w:lvl>
    <w:lvl w:ilvl="5">
      <w:start w:val="1"/>
      <w:numFmt w:val="decimal"/>
      <w:lvlText w:val="%1.%2.%3.%4.%5.%6."/>
      <w:lvlJc w:val="left"/>
      <w:pPr>
        <w:ind w:left="6720" w:hanging="1080"/>
      </w:pPr>
      <w:rPr>
        <w:rFonts w:hint="default"/>
      </w:rPr>
    </w:lvl>
    <w:lvl w:ilvl="6">
      <w:start w:val="1"/>
      <w:numFmt w:val="decimal"/>
      <w:lvlText w:val="%1.%2.%3.%4.%5.%6.%7."/>
      <w:lvlJc w:val="left"/>
      <w:pPr>
        <w:ind w:left="8208" w:hanging="1440"/>
      </w:pPr>
      <w:rPr>
        <w:rFonts w:hint="default"/>
      </w:rPr>
    </w:lvl>
    <w:lvl w:ilvl="7">
      <w:start w:val="1"/>
      <w:numFmt w:val="decimal"/>
      <w:lvlText w:val="%1.%2.%3.%4.%5.%6.%7.%8."/>
      <w:lvlJc w:val="left"/>
      <w:pPr>
        <w:ind w:left="9336" w:hanging="1440"/>
      </w:pPr>
      <w:rPr>
        <w:rFonts w:hint="default"/>
      </w:rPr>
    </w:lvl>
    <w:lvl w:ilvl="8">
      <w:start w:val="1"/>
      <w:numFmt w:val="decimal"/>
      <w:lvlText w:val="%1.%2.%3.%4.%5.%6.%7.%8.%9."/>
      <w:lvlJc w:val="left"/>
      <w:pPr>
        <w:ind w:left="10824" w:hanging="1800"/>
      </w:pPr>
      <w:rPr>
        <w:rFonts w:hint="default"/>
      </w:rPr>
    </w:lvl>
  </w:abstractNum>
  <w:abstractNum w:abstractNumId="248">
    <w:nsid w:val="7E1C5A38"/>
    <w:multiLevelType w:val="hybridMultilevel"/>
    <w:tmpl w:val="AAAC20E0"/>
    <w:lvl w:ilvl="0" w:tplc="7C1A6322">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9D44EA40">
      <w:numFmt w:val="bullet"/>
      <w:lvlText w:val="•"/>
      <w:lvlJc w:val="left"/>
      <w:pPr>
        <w:ind w:left="1860" w:hanging="706"/>
      </w:pPr>
      <w:rPr>
        <w:rFonts w:hint="default"/>
        <w:lang w:val="ru-RU" w:eastAsia="en-US" w:bidi="ar-SA"/>
      </w:rPr>
    </w:lvl>
    <w:lvl w:ilvl="2" w:tplc="16029D80">
      <w:numFmt w:val="bullet"/>
      <w:lvlText w:val="•"/>
      <w:lvlJc w:val="left"/>
      <w:pPr>
        <w:ind w:left="2880" w:hanging="706"/>
      </w:pPr>
      <w:rPr>
        <w:rFonts w:hint="default"/>
        <w:lang w:val="ru-RU" w:eastAsia="en-US" w:bidi="ar-SA"/>
      </w:rPr>
    </w:lvl>
    <w:lvl w:ilvl="3" w:tplc="BF6ABE50">
      <w:numFmt w:val="bullet"/>
      <w:lvlText w:val="•"/>
      <w:lvlJc w:val="left"/>
      <w:pPr>
        <w:ind w:left="3901" w:hanging="706"/>
      </w:pPr>
      <w:rPr>
        <w:rFonts w:hint="default"/>
        <w:lang w:val="ru-RU" w:eastAsia="en-US" w:bidi="ar-SA"/>
      </w:rPr>
    </w:lvl>
    <w:lvl w:ilvl="4" w:tplc="B5006C66">
      <w:numFmt w:val="bullet"/>
      <w:lvlText w:val="•"/>
      <w:lvlJc w:val="left"/>
      <w:pPr>
        <w:ind w:left="4921" w:hanging="706"/>
      </w:pPr>
      <w:rPr>
        <w:rFonts w:hint="default"/>
        <w:lang w:val="ru-RU" w:eastAsia="en-US" w:bidi="ar-SA"/>
      </w:rPr>
    </w:lvl>
    <w:lvl w:ilvl="5" w:tplc="0F58090A">
      <w:numFmt w:val="bullet"/>
      <w:lvlText w:val="•"/>
      <w:lvlJc w:val="left"/>
      <w:pPr>
        <w:ind w:left="5942" w:hanging="706"/>
      </w:pPr>
      <w:rPr>
        <w:rFonts w:hint="default"/>
        <w:lang w:val="ru-RU" w:eastAsia="en-US" w:bidi="ar-SA"/>
      </w:rPr>
    </w:lvl>
    <w:lvl w:ilvl="6" w:tplc="3AA88D30">
      <w:numFmt w:val="bullet"/>
      <w:lvlText w:val="•"/>
      <w:lvlJc w:val="left"/>
      <w:pPr>
        <w:ind w:left="6962" w:hanging="706"/>
      </w:pPr>
      <w:rPr>
        <w:rFonts w:hint="default"/>
        <w:lang w:val="ru-RU" w:eastAsia="en-US" w:bidi="ar-SA"/>
      </w:rPr>
    </w:lvl>
    <w:lvl w:ilvl="7" w:tplc="085622F8">
      <w:numFmt w:val="bullet"/>
      <w:lvlText w:val="•"/>
      <w:lvlJc w:val="left"/>
      <w:pPr>
        <w:ind w:left="7982" w:hanging="706"/>
      </w:pPr>
      <w:rPr>
        <w:rFonts w:hint="default"/>
        <w:lang w:val="ru-RU" w:eastAsia="en-US" w:bidi="ar-SA"/>
      </w:rPr>
    </w:lvl>
    <w:lvl w:ilvl="8" w:tplc="D9762B2C">
      <w:numFmt w:val="bullet"/>
      <w:lvlText w:val="•"/>
      <w:lvlJc w:val="left"/>
      <w:pPr>
        <w:ind w:left="9003" w:hanging="706"/>
      </w:pPr>
      <w:rPr>
        <w:rFonts w:hint="default"/>
        <w:lang w:val="ru-RU" w:eastAsia="en-US" w:bidi="ar-SA"/>
      </w:rPr>
    </w:lvl>
  </w:abstractNum>
  <w:abstractNum w:abstractNumId="249">
    <w:nsid w:val="7E4D364E"/>
    <w:multiLevelType w:val="hybridMultilevel"/>
    <w:tmpl w:val="1C5654D4"/>
    <w:lvl w:ilvl="0" w:tplc="BBEAA52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0C42B078">
      <w:numFmt w:val="bullet"/>
      <w:lvlText w:val="•"/>
      <w:lvlJc w:val="left"/>
      <w:pPr>
        <w:ind w:left="1860" w:hanging="706"/>
      </w:pPr>
      <w:rPr>
        <w:rFonts w:hint="default"/>
        <w:lang w:val="ru-RU" w:eastAsia="en-US" w:bidi="ar-SA"/>
      </w:rPr>
    </w:lvl>
    <w:lvl w:ilvl="2" w:tplc="87E2606A">
      <w:numFmt w:val="bullet"/>
      <w:lvlText w:val="•"/>
      <w:lvlJc w:val="left"/>
      <w:pPr>
        <w:ind w:left="2880" w:hanging="706"/>
      </w:pPr>
      <w:rPr>
        <w:rFonts w:hint="default"/>
        <w:lang w:val="ru-RU" w:eastAsia="en-US" w:bidi="ar-SA"/>
      </w:rPr>
    </w:lvl>
    <w:lvl w:ilvl="3" w:tplc="3BE64A02">
      <w:numFmt w:val="bullet"/>
      <w:lvlText w:val="•"/>
      <w:lvlJc w:val="left"/>
      <w:pPr>
        <w:ind w:left="3901" w:hanging="706"/>
      </w:pPr>
      <w:rPr>
        <w:rFonts w:hint="default"/>
        <w:lang w:val="ru-RU" w:eastAsia="en-US" w:bidi="ar-SA"/>
      </w:rPr>
    </w:lvl>
    <w:lvl w:ilvl="4" w:tplc="B8D2F548">
      <w:numFmt w:val="bullet"/>
      <w:lvlText w:val="•"/>
      <w:lvlJc w:val="left"/>
      <w:pPr>
        <w:ind w:left="4921" w:hanging="706"/>
      </w:pPr>
      <w:rPr>
        <w:rFonts w:hint="default"/>
        <w:lang w:val="ru-RU" w:eastAsia="en-US" w:bidi="ar-SA"/>
      </w:rPr>
    </w:lvl>
    <w:lvl w:ilvl="5" w:tplc="5CC099E0">
      <w:numFmt w:val="bullet"/>
      <w:lvlText w:val="•"/>
      <w:lvlJc w:val="left"/>
      <w:pPr>
        <w:ind w:left="5942" w:hanging="706"/>
      </w:pPr>
      <w:rPr>
        <w:rFonts w:hint="default"/>
        <w:lang w:val="ru-RU" w:eastAsia="en-US" w:bidi="ar-SA"/>
      </w:rPr>
    </w:lvl>
    <w:lvl w:ilvl="6" w:tplc="C48CC2D4">
      <w:numFmt w:val="bullet"/>
      <w:lvlText w:val="•"/>
      <w:lvlJc w:val="left"/>
      <w:pPr>
        <w:ind w:left="6962" w:hanging="706"/>
      </w:pPr>
      <w:rPr>
        <w:rFonts w:hint="default"/>
        <w:lang w:val="ru-RU" w:eastAsia="en-US" w:bidi="ar-SA"/>
      </w:rPr>
    </w:lvl>
    <w:lvl w:ilvl="7" w:tplc="F320A45C">
      <w:numFmt w:val="bullet"/>
      <w:lvlText w:val="•"/>
      <w:lvlJc w:val="left"/>
      <w:pPr>
        <w:ind w:left="7982" w:hanging="706"/>
      </w:pPr>
      <w:rPr>
        <w:rFonts w:hint="default"/>
        <w:lang w:val="ru-RU" w:eastAsia="en-US" w:bidi="ar-SA"/>
      </w:rPr>
    </w:lvl>
    <w:lvl w:ilvl="8" w:tplc="D494B0CA">
      <w:numFmt w:val="bullet"/>
      <w:lvlText w:val="•"/>
      <w:lvlJc w:val="left"/>
      <w:pPr>
        <w:ind w:left="9003" w:hanging="706"/>
      </w:pPr>
      <w:rPr>
        <w:rFonts w:hint="default"/>
        <w:lang w:val="ru-RU" w:eastAsia="en-US" w:bidi="ar-SA"/>
      </w:rPr>
    </w:lvl>
  </w:abstractNum>
  <w:abstractNum w:abstractNumId="250">
    <w:nsid w:val="7E560128"/>
    <w:multiLevelType w:val="hybridMultilevel"/>
    <w:tmpl w:val="8654C550"/>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51">
    <w:nsid w:val="7EE917B0"/>
    <w:multiLevelType w:val="hybridMultilevel"/>
    <w:tmpl w:val="FB80E504"/>
    <w:lvl w:ilvl="0" w:tplc="56DCB4D6">
      <w:start w:val="1"/>
      <w:numFmt w:val="decimal"/>
      <w:lvlText w:val="%1)"/>
      <w:lvlJc w:val="left"/>
      <w:pPr>
        <w:ind w:left="839" w:hanging="706"/>
        <w:jc w:val="left"/>
      </w:pPr>
      <w:rPr>
        <w:rFonts w:ascii="Times New Roman" w:eastAsia="Times New Roman" w:hAnsi="Times New Roman" w:cs="Times New Roman" w:hint="default"/>
        <w:w w:val="99"/>
        <w:sz w:val="24"/>
        <w:szCs w:val="24"/>
        <w:lang w:val="ru-RU" w:eastAsia="en-US" w:bidi="ar-SA"/>
      </w:rPr>
    </w:lvl>
    <w:lvl w:ilvl="1" w:tplc="F14208E4">
      <w:numFmt w:val="bullet"/>
      <w:lvlText w:val="•"/>
      <w:lvlJc w:val="left"/>
      <w:pPr>
        <w:ind w:left="1860" w:hanging="706"/>
      </w:pPr>
      <w:rPr>
        <w:rFonts w:hint="default"/>
        <w:lang w:val="ru-RU" w:eastAsia="en-US" w:bidi="ar-SA"/>
      </w:rPr>
    </w:lvl>
    <w:lvl w:ilvl="2" w:tplc="4E3A9F90">
      <w:numFmt w:val="bullet"/>
      <w:lvlText w:val="•"/>
      <w:lvlJc w:val="left"/>
      <w:pPr>
        <w:ind w:left="2880" w:hanging="706"/>
      </w:pPr>
      <w:rPr>
        <w:rFonts w:hint="default"/>
        <w:lang w:val="ru-RU" w:eastAsia="en-US" w:bidi="ar-SA"/>
      </w:rPr>
    </w:lvl>
    <w:lvl w:ilvl="3" w:tplc="D458C6AC">
      <w:numFmt w:val="bullet"/>
      <w:lvlText w:val="•"/>
      <w:lvlJc w:val="left"/>
      <w:pPr>
        <w:ind w:left="3901" w:hanging="706"/>
      </w:pPr>
      <w:rPr>
        <w:rFonts w:hint="default"/>
        <w:lang w:val="ru-RU" w:eastAsia="en-US" w:bidi="ar-SA"/>
      </w:rPr>
    </w:lvl>
    <w:lvl w:ilvl="4" w:tplc="6E669F5C">
      <w:numFmt w:val="bullet"/>
      <w:lvlText w:val="•"/>
      <w:lvlJc w:val="left"/>
      <w:pPr>
        <w:ind w:left="4921" w:hanging="706"/>
      </w:pPr>
      <w:rPr>
        <w:rFonts w:hint="default"/>
        <w:lang w:val="ru-RU" w:eastAsia="en-US" w:bidi="ar-SA"/>
      </w:rPr>
    </w:lvl>
    <w:lvl w:ilvl="5" w:tplc="0924E5BE">
      <w:numFmt w:val="bullet"/>
      <w:lvlText w:val="•"/>
      <w:lvlJc w:val="left"/>
      <w:pPr>
        <w:ind w:left="5942" w:hanging="706"/>
      </w:pPr>
      <w:rPr>
        <w:rFonts w:hint="default"/>
        <w:lang w:val="ru-RU" w:eastAsia="en-US" w:bidi="ar-SA"/>
      </w:rPr>
    </w:lvl>
    <w:lvl w:ilvl="6" w:tplc="3D68534C">
      <w:numFmt w:val="bullet"/>
      <w:lvlText w:val="•"/>
      <w:lvlJc w:val="left"/>
      <w:pPr>
        <w:ind w:left="6962" w:hanging="706"/>
      </w:pPr>
      <w:rPr>
        <w:rFonts w:hint="default"/>
        <w:lang w:val="ru-RU" w:eastAsia="en-US" w:bidi="ar-SA"/>
      </w:rPr>
    </w:lvl>
    <w:lvl w:ilvl="7" w:tplc="02502572">
      <w:numFmt w:val="bullet"/>
      <w:lvlText w:val="•"/>
      <w:lvlJc w:val="left"/>
      <w:pPr>
        <w:ind w:left="7982" w:hanging="706"/>
      </w:pPr>
      <w:rPr>
        <w:rFonts w:hint="default"/>
        <w:lang w:val="ru-RU" w:eastAsia="en-US" w:bidi="ar-SA"/>
      </w:rPr>
    </w:lvl>
    <w:lvl w:ilvl="8" w:tplc="0C3A7CAA">
      <w:numFmt w:val="bullet"/>
      <w:lvlText w:val="•"/>
      <w:lvlJc w:val="left"/>
      <w:pPr>
        <w:ind w:left="9003" w:hanging="706"/>
      </w:pPr>
      <w:rPr>
        <w:rFonts w:hint="default"/>
        <w:lang w:val="ru-RU" w:eastAsia="en-US" w:bidi="ar-SA"/>
      </w:rPr>
    </w:lvl>
  </w:abstractNum>
  <w:num w:numId="1">
    <w:abstractNumId w:val="196"/>
  </w:num>
  <w:num w:numId="2">
    <w:abstractNumId w:val="68"/>
  </w:num>
  <w:num w:numId="3">
    <w:abstractNumId w:val="233"/>
  </w:num>
  <w:num w:numId="4">
    <w:abstractNumId w:val="55"/>
  </w:num>
  <w:num w:numId="5">
    <w:abstractNumId w:val="126"/>
  </w:num>
  <w:num w:numId="6">
    <w:abstractNumId w:val="79"/>
  </w:num>
  <w:num w:numId="7">
    <w:abstractNumId w:val="87"/>
  </w:num>
  <w:num w:numId="8">
    <w:abstractNumId w:val="158"/>
  </w:num>
  <w:num w:numId="9">
    <w:abstractNumId w:val="93"/>
  </w:num>
  <w:num w:numId="10">
    <w:abstractNumId w:val="24"/>
  </w:num>
  <w:num w:numId="11">
    <w:abstractNumId w:val="198"/>
  </w:num>
  <w:num w:numId="12">
    <w:abstractNumId w:val="176"/>
  </w:num>
  <w:num w:numId="13">
    <w:abstractNumId w:val="239"/>
  </w:num>
  <w:num w:numId="14">
    <w:abstractNumId w:val="37"/>
  </w:num>
  <w:num w:numId="15">
    <w:abstractNumId w:val="32"/>
  </w:num>
  <w:num w:numId="16">
    <w:abstractNumId w:val="38"/>
  </w:num>
  <w:num w:numId="17">
    <w:abstractNumId w:val="105"/>
  </w:num>
  <w:num w:numId="18">
    <w:abstractNumId w:val="76"/>
  </w:num>
  <w:num w:numId="19">
    <w:abstractNumId w:val="96"/>
  </w:num>
  <w:num w:numId="20">
    <w:abstractNumId w:val="146"/>
  </w:num>
  <w:num w:numId="21">
    <w:abstractNumId w:val="40"/>
  </w:num>
  <w:num w:numId="22">
    <w:abstractNumId w:val="169"/>
  </w:num>
  <w:num w:numId="23">
    <w:abstractNumId w:val="167"/>
  </w:num>
  <w:num w:numId="24">
    <w:abstractNumId w:val="101"/>
  </w:num>
  <w:num w:numId="25">
    <w:abstractNumId w:val="249"/>
  </w:num>
  <w:num w:numId="26">
    <w:abstractNumId w:val="182"/>
  </w:num>
  <w:num w:numId="27">
    <w:abstractNumId w:val="22"/>
  </w:num>
  <w:num w:numId="28">
    <w:abstractNumId w:val="209"/>
  </w:num>
  <w:num w:numId="29">
    <w:abstractNumId w:val="170"/>
  </w:num>
  <w:num w:numId="30">
    <w:abstractNumId w:val="242"/>
  </w:num>
  <w:num w:numId="31">
    <w:abstractNumId w:val="120"/>
  </w:num>
  <w:num w:numId="32">
    <w:abstractNumId w:val="245"/>
  </w:num>
  <w:num w:numId="33">
    <w:abstractNumId w:val="35"/>
  </w:num>
  <w:num w:numId="34">
    <w:abstractNumId w:val="186"/>
  </w:num>
  <w:num w:numId="35">
    <w:abstractNumId w:val="163"/>
  </w:num>
  <w:num w:numId="36">
    <w:abstractNumId w:val="171"/>
  </w:num>
  <w:num w:numId="37">
    <w:abstractNumId w:val="166"/>
  </w:num>
  <w:num w:numId="38">
    <w:abstractNumId w:val="91"/>
  </w:num>
  <w:num w:numId="39">
    <w:abstractNumId w:val="152"/>
  </w:num>
  <w:num w:numId="40">
    <w:abstractNumId w:val="58"/>
  </w:num>
  <w:num w:numId="41">
    <w:abstractNumId w:val="29"/>
  </w:num>
  <w:num w:numId="42">
    <w:abstractNumId w:val="212"/>
  </w:num>
  <w:num w:numId="43">
    <w:abstractNumId w:val="211"/>
  </w:num>
  <w:num w:numId="44">
    <w:abstractNumId w:val="109"/>
  </w:num>
  <w:num w:numId="45">
    <w:abstractNumId w:val="17"/>
  </w:num>
  <w:num w:numId="46">
    <w:abstractNumId w:val="36"/>
  </w:num>
  <w:num w:numId="47">
    <w:abstractNumId w:val="208"/>
  </w:num>
  <w:num w:numId="48">
    <w:abstractNumId w:val="244"/>
  </w:num>
  <w:num w:numId="49">
    <w:abstractNumId w:val="173"/>
  </w:num>
  <w:num w:numId="50">
    <w:abstractNumId w:val="69"/>
  </w:num>
  <w:num w:numId="51">
    <w:abstractNumId w:val="44"/>
  </w:num>
  <w:num w:numId="52">
    <w:abstractNumId w:val="191"/>
  </w:num>
  <w:num w:numId="53">
    <w:abstractNumId w:val="1"/>
  </w:num>
  <w:num w:numId="54">
    <w:abstractNumId w:val="185"/>
  </w:num>
  <w:num w:numId="55">
    <w:abstractNumId w:val="130"/>
  </w:num>
  <w:num w:numId="56">
    <w:abstractNumId w:val="8"/>
  </w:num>
  <w:num w:numId="57">
    <w:abstractNumId w:val="111"/>
  </w:num>
  <w:num w:numId="58">
    <w:abstractNumId w:val="72"/>
  </w:num>
  <w:num w:numId="59">
    <w:abstractNumId w:val="63"/>
  </w:num>
  <w:num w:numId="60">
    <w:abstractNumId w:val="27"/>
  </w:num>
  <w:num w:numId="61">
    <w:abstractNumId w:val="102"/>
  </w:num>
  <w:num w:numId="62">
    <w:abstractNumId w:val="89"/>
  </w:num>
  <w:num w:numId="63">
    <w:abstractNumId w:val="172"/>
  </w:num>
  <w:num w:numId="64">
    <w:abstractNumId w:val="18"/>
  </w:num>
  <w:num w:numId="65">
    <w:abstractNumId w:val="230"/>
  </w:num>
  <w:num w:numId="66">
    <w:abstractNumId w:val="135"/>
  </w:num>
  <w:num w:numId="67">
    <w:abstractNumId w:val="67"/>
  </w:num>
  <w:num w:numId="68">
    <w:abstractNumId w:val="60"/>
  </w:num>
  <w:num w:numId="69">
    <w:abstractNumId w:val="52"/>
  </w:num>
  <w:num w:numId="70">
    <w:abstractNumId w:val="206"/>
  </w:num>
  <w:num w:numId="71">
    <w:abstractNumId w:val="95"/>
  </w:num>
  <w:num w:numId="72">
    <w:abstractNumId w:val="59"/>
  </w:num>
  <w:num w:numId="73">
    <w:abstractNumId w:val="193"/>
  </w:num>
  <w:num w:numId="74">
    <w:abstractNumId w:val="235"/>
  </w:num>
  <w:num w:numId="75">
    <w:abstractNumId w:val="229"/>
  </w:num>
  <w:num w:numId="76">
    <w:abstractNumId w:val="168"/>
  </w:num>
  <w:num w:numId="77">
    <w:abstractNumId w:val="218"/>
  </w:num>
  <w:num w:numId="78">
    <w:abstractNumId w:val="234"/>
  </w:num>
  <w:num w:numId="79">
    <w:abstractNumId w:val="33"/>
  </w:num>
  <w:num w:numId="80">
    <w:abstractNumId w:val="243"/>
  </w:num>
  <w:num w:numId="81">
    <w:abstractNumId w:val="199"/>
  </w:num>
  <w:num w:numId="82">
    <w:abstractNumId w:val="26"/>
  </w:num>
  <w:num w:numId="83">
    <w:abstractNumId w:val="110"/>
  </w:num>
  <w:num w:numId="84">
    <w:abstractNumId w:val="54"/>
  </w:num>
  <w:num w:numId="85">
    <w:abstractNumId w:val="49"/>
  </w:num>
  <w:num w:numId="86">
    <w:abstractNumId w:val="104"/>
  </w:num>
  <w:num w:numId="87">
    <w:abstractNumId w:val="154"/>
  </w:num>
  <w:num w:numId="88">
    <w:abstractNumId w:val="246"/>
  </w:num>
  <w:num w:numId="89">
    <w:abstractNumId w:val="141"/>
  </w:num>
  <w:num w:numId="90">
    <w:abstractNumId w:val="86"/>
  </w:num>
  <w:num w:numId="91">
    <w:abstractNumId w:val="108"/>
  </w:num>
  <w:num w:numId="92">
    <w:abstractNumId w:val="187"/>
  </w:num>
  <w:num w:numId="93">
    <w:abstractNumId w:val="216"/>
  </w:num>
  <w:num w:numId="94">
    <w:abstractNumId w:val="31"/>
  </w:num>
  <w:num w:numId="95">
    <w:abstractNumId w:val="178"/>
  </w:num>
  <w:num w:numId="96">
    <w:abstractNumId w:val="183"/>
  </w:num>
  <w:num w:numId="97">
    <w:abstractNumId w:val="132"/>
  </w:num>
  <w:num w:numId="98">
    <w:abstractNumId w:val="192"/>
  </w:num>
  <w:num w:numId="99">
    <w:abstractNumId w:val="2"/>
  </w:num>
  <w:num w:numId="100">
    <w:abstractNumId w:val="201"/>
  </w:num>
  <w:num w:numId="101">
    <w:abstractNumId w:val="82"/>
  </w:num>
  <w:num w:numId="102">
    <w:abstractNumId w:val="12"/>
  </w:num>
  <w:num w:numId="103">
    <w:abstractNumId w:val="90"/>
  </w:num>
  <w:num w:numId="104">
    <w:abstractNumId w:val="153"/>
  </w:num>
  <w:num w:numId="105">
    <w:abstractNumId w:val="200"/>
  </w:num>
  <w:num w:numId="106">
    <w:abstractNumId w:val="194"/>
  </w:num>
  <w:num w:numId="107">
    <w:abstractNumId w:val="113"/>
  </w:num>
  <w:num w:numId="108">
    <w:abstractNumId w:val="28"/>
  </w:num>
  <w:num w:numId="109">
    <w:abstractNumId w:val="210"/>
  </w:num>
  <w:num w:numId="110">
    <w:abstractNumId w:val="61"/>
  </w:num>
  <w:num w:numId="111">
    <w:abstractNumId w:val="217"/>
  </w:num>
  <w:num w:numId="112">
    <w:abstractNumId w:val="188"/>
  </w:num>
  <w:num w:numId="113">
    <w:abstractNumId w:val="94"/>
  </w:num>
  <w:num w:numId="114">
    <w:abstractNumId w:val="228"/>
  </w:num>
  <w:num w:numId="115">
    <w:abstractNumId w:val="205"/>
  </w:num>
  <w:num w:numId="116">
    <w:abstractNumId w:val="62"/>
  </w:num>
  <w:num w:numId="117">
    <w:abstractNumId w:val="140"/>
  </w:num>
  <w:num w:numId="118">
    <w:abstractNumId w:val="5"/>
  </w:num>
  <w:num w:numId="119">
    <w:abstractNumId w:val="161"/>
  </w:num>
  <w:num w:numId="120">
    <w:abstractNumId w:val="157"/>
  </w:num>
  <w:num w:numId="121">
    <w:abstractNumId w:val="51"/>
  </w:num>
  <w:num w:numId="122">
    <w:abstractNumId w:val="78"/>
  </w:num>
  <w:num w:numId="123">
    <w:abstractNumId w:val="138"/>
  </w:num>
  <w:num w:numId="124">
    <w:abstractNumId w:val="248"/>
  </w:num>
  <w:num w:numId="125">
    <w:abstractNumId w:val="136"/>
  </w:num>
  <w:num w:numId="126">
    <w:abstractNumId w:val="121"/>
  </w:num>
  <w:num w:numId="127">
    <w:abstractNumId w:val="128"/>
  </w:num>
  <w:num w:numId="128">
    <w:abstractNumId w:val="98"/>
  </w:num>
  <w:num w:numId="129">
    <w:abstractNumId w:val="119"/>
  </w:num>
  <w:num w:numId="130">
    <w:abstractNumId w:val="88"/>
  </w:num>
  <w:num w:numId="131">
    <w:abstractNumId w:val="99"/>
  </w:num>
  <w:num w:numId="132">
    <w:abstractNumId w:val="83"/>
  </w:num>
  <w:num w:numId="133">
    <w:abstractNumId w:val="237"/>
  </w:num>
  <w:num w:numId="134">
    <w:abstractNumId w:val="4"/>
  </w:num>
  <w:num w:numId="135">
    <w:abstractNumId w:val="222"/>
  </w:num>
  <w:num w:numId="136">
    <w:abstractNumId w:val="70"/>
  </w:num>
  <w:num w:numId="137">
    <w:abstractNumId w:val="57"/>
  </w:num>
  <w:num w:numId="138">
    <w:abstractNumId w:val="74"/>
  </w:num>
  <w:num w:numId="139">
    <w:abstractNumId w:val="56"/>
  </w:num>
  <w:num w:numId="140">
    <w:abstractNumId w:val="224"/>
  </w:num>
  <w:num w:numId="141">
    <w:abstractNumId w:val="225"/>
  </w:num>
  <w:num w:numId="142">
    <w:abstractNumId w:val="151"/>
  </w:num>
  <w:num w:numId="143">
    <w:abstractNumId w:val="71"/>
  </w:num>
  <w:num w:numId="144">
    <w:abstractNumId w:val="50"/>
  </w:num>
  <w:num w:numId="145">
    <w:abstractNumId w:val="3"/>
  </w:num>
  <w:num w:numId="146">
    <w:abstractNumId w:val="144"/>
  </w:num>
  <w:num w:numId="147">
    <w:abstractNumId w:val="9"/>
  </w:num>
  <w:num w:numId="148">
    <w:abstractNumId w:val="241"/>
  </w:num>
  <w:num w:numId="149">
    <w:abstractNumId w:val="159"/>
  </w:num>
  <w:num w:numId="150">
    <w:abstractNumId w:val="13"/>
  </w:num>
  <w:num w:numId="151">
    <w:abstractNumId w:val="30"/>
  </w:num>
  <w:num w:numId="152">
    <w:abstractNumId w:val="184"/>
  </w:num>
  <w:num w:numId="153">
    <w:abstractNumId w:val="47"/>
  </w:num>
  <w:num w:numId="154">
    <w:abstractNumId w:val="42"/>
  </w:num>
  <w:num w:numId="155">
    <w:abstractNumId w:val="39"/>
  </w:num>
  <w:num w:numId="156">
    <w:abstractNumId w:val="65"/>
  </w:num>
  <w:num w:numId="157">
    <w:abstractNumId w:val="214"/>
  </w:num>
  <w:num w:numId="158">
    <w:abstractNumId w:val="165"/>
  </w:num>
  <w:num w:numId="159">
    <w:abstractNumId w:val="80"/>
  </w:num>
  <w:num w:numId="160">
    <w:abstractNumId w:val="107"/>
  </w:num>
  <w:num w:numId="161">
    <w:abstractNumId w:val="221"/>
  </w:num>
  <w:num w:numId="162">
    <w:abstractNumId w:val="124"/>
  </w:num>
  <w:num w:numId="163">
    <w:abstractNumId w:val="150"/>
  </w:num>
  <w:num w:numId="164">
    <w:abstractNumId w:val="177"/>
  </w:num>
  <w:num w:numId="165">
    <w:abstractNumId w:val="223"/>
  </w:num>
  <w:num w:numId="166">
    <w:abstractNumId w:val="25"/>
  </w:num>
  <w:num w:numId="167">
    <w:abstractNumId w:val="15"/>
  </w:num>
  <w:num w:numId="168">
    <w:abstractNumId w:val="129"/>
  </w:num>
  <w:num w:numId="169">
    <w:abstractNumId w:val="100"/>
  </w:num>
  <w:num w:numId="170">
    <w:abstractNumId w:val="240"/>
  </w:num>
  <w:num w:numId="171">
    <w:abstractNumId w:val="202"/>
  </w:num>
  <w:num w:numId="172">
    <w:abstractNumId w:val="112"/>
  </w:num>
  <w:num w:numId="173">
    <w:abstractNumId w:val="6"/>
  </w:num>
  <w:num w:numId="174">
    <w:abstractNumId w:val="53"/>
  </w:num>
  <w:num w:numId="175">
    <w:abstractNumId w:val="195"/>
  </w:num>
  <w:num w:numId="176">
    <w:abstractNumId w:val="97"/>
  </w:num>
  <w:num w:numId="177">
    <w:abstractNumId w:val="148"/>
  </w:num>
  <w:num w:numId="178">
    <w:abstractNumId w:val="77"/>
  </w:num>
  <w:num w:numId="179">
    <w:abstractNumId w:val="81"/>
  </w:num>
  <w:num w:numId="180">
    <w:abstractNumId w:val="137"/>
  </w:num>
  <w:num w:numId="181">
    <w:abstractNumId w:val="43"/>
  </w:num>
  <w:num w:numId="182">
    <w:abstractNumId w:val="45"/>
  </w:num>
  <w:num w:numId="183">
    <w:abstractNumId w:val="11"/>
  </w:num>
  <w:num w:numId="184">
    <w:abstractNumId w:val="118"/>
  </w:num>
  <w:num w:numId="185">
    <w:abstractNumId w:val="160"/>
  </w:num>
  <w:num w:numId="186">
    <w:abstractNumId w:val="142"/>
  </w:num>
  <w:num w:numId="187">
    <w:abstractNumId w:val="115"/>
  </w:num>
  <w:num w:numId="188">
    <w:abstractNumId w:val="143"/>
  </w:num>
  <w:num w:numId="189">
    <w:abstractNumId w:val="190"/>
  </w:num>
  <w:num w:numId="190">
    <w:abstractNumId w:val="75"/>
  </w:num>
  <w:num w:numId="191">
    <w:abstractNumId w:val="20"/>
  </w:num>
  <w:num w:numId="192">
    <w:abstractNumId w:val="34"/>
  </w:num>
  <w:num w:numId="193">
    <w:abstractNumId w:val="7"/>
  </w:num>
  <w:num w:numId="194">
    <w:abstractNumId w:val="238"/>
  </w:num>
  <w:num w:numId="195">
    <w:abstractNumId w:val="251"/>
  </w:num>
  <w:num w:numId="196">
    <w:abstractNumId w:val="236"/>
  </w:num>
  <w:num w:numId="197">
    <w:abstractNumId w:val="10"/>
  </w:num>
  <w:num w:numId="198">
    <w:abstractNumId w:val="155"/>
  </w:num>
  <w:num w:numId="199">
    <w:abstractNumId w:val="133"/>
  </w:num>
  <w:num w:numId="200">
    <w:abstractNumId w:val="179"/>
  </w:num>
  <w:num w:numId="201">
    <w:abstractNumId w:val="14"/>
  </w:num>
  <w:num w:numId="202">
    <w:abstractNumId w:val="180"/>
  </w:num>
  <w:num w:numId="203">
    <w:abstractNumId w:val="174"/>
  </w:num>
  <w:num w:numId="204">
    <w:abstractNumId w:val="64"/>
  </w:num>
  <w:num w:numId="205">
    <w:abstractNumId w:val="134"/>
  </w:num>
  <w:num w:numId="206">
    <w:abstractNumId w:val="41"/>
  </w:num>
  <w:num w:numId="207">
    <w:abstractNumId w:val="156"/>
  </w:num>
  <w:num w:numId="208">
    <w:abstractNumId w:val="114"/>
  </w:num>
  <w:num w:numId="209">
    <w:abstractNumId w:val="197"/>
  </w:num>
  <w:num w:numId="210">
    <w:abstractNumId w:val="125"/>
  </w:num>
  <w:num w:numId="211">
    <w:abstractNumId w:val="227"/>
  </w:num>
  <w:num w:numId="212">
    <w:abstractNumId w:val="19"/>
  </w:num>
  <w:num w:numId="213">
    <w:abstractNumId w:val="116"/>
  </w:num>
  <w:num w:numId="214">
    <w:abstractNumId w:val="215"/>
  </w:num>
  <w:num w:numId="215">
    <w:abstractNumId w:val="189"/>
  </w:num>
  <w:num w:numId="2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85"/>
  </w:num>
  <w:num w:numId="221">
    <w:abstractNumId w:val="232"/>
  </w:num>
  <w:num w:numId="222">
    <w:abstractNumId w:val="145"/>
  </w:num>
  <w:num w:numId="223">
    <w:abstractNumId w:val="247"/>
  </w:num>
  <w:num w:numId="224">
    <w:abstractNumId w:val="92"/>
  </w:num>
  <w:num w:numId="225">
    <w:abstractNumId w:val="175"/>
  </w:num>
  <w:num w:numId="226">
    <w:abstractNumId w:val="250"/>
  </w:num>
  <w:num w:numId="227">
    <w:abstractNumId w:val="220"/>
  </w:num>
  <w:num w:numId="228">
    <w:abstractNumId w:val="162"/>
  </w:num>
  <w:num w:numId="229">
    <w:abstractNumId w:val="23"/>
  </w:num>
  <w:num w:numId="230">
    <w:abstractNumId w:val="106"/>
  </w:num>
  <w:num w:numId="231">
    <w:abstractNumId w:val="123"/>
  </w:num>
  <w:num w:numId="232">
    <w:abstractNumId w:val="131"/>
  </w:num>
  <w:num w:numId="233">
    <w:abstractNumId w:val="231"/>
  </w:num>
  <w:num w:numId="234">
    <w:abstractNumId w:val="149"/>
  </w:num>
  <w:num w:numId="235">
    <w:abstractNumId w:val="164"/>
  </w:num>
  <w:num w:numId="236">
    <w:abstractNumId w:val="226"/>
  </w:num>
  <w:num w:numId="237">
    <w:abstractNumId w:val="117"/>
  </w:num>
  <w:num w:numId="238">
    <w:abstractNumId w:val="147"/>
  </w:num>
  <w:num w:numId="239">
    <w:abstractNumId w:val="213"/>
  </w:num>
  <w:num w:numId="240">
    <w:abstractNumId w:val="21"/>
  </w:num>
  <w:num w:numId="241">
    <w:abstractNumId w:val="103"/>
  </w:num>
  <w:num w:numId="242">
    <w:abstractNumId w:val="181"/>
  </w:num>
  <w:num w:numId="243">
    <w:abstractNumId w:val="207"/>
  </w:num>
  <w:num w:numId="244">
    <w:abstractNumId w:val="203"/>
  </w:num>
  <w:num w:numId="245">
    <w:abstractNumId w:val="204"/>
  </w:num>
  <w:num w:numId="246">
    <w:abstractNumId w:val="139"/>
  </w:num>
  <w:num w:numId="247">
    <w:abstractNumId w:val="0"/>
  </w:num>
  <w:num w:numId="24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48"/>
  </w:num>
  <w:num w:numId="250">
    <w:abstractNumId w:val="84"/>
  </w:num>
  <w:num w:numId="251">
    <w:abstractNumId w:val="73"/>
  </w:num>
  <w:num w:numId="252">
    <w:abstractNumId w:val="122"/>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A2F1A"/>
    <w:rsid w:val="00005B3B"/>
    <w:rsid w:val="00021817"/>
    <w:rsid w:val="00042F6D"/>
    <w:rsid w:val="0004410D"/>
    <w:rsid w:val="00047A61"/>
    <w:rsid w:val="00057EB8"/>
    <w:rsid w:val="00086A9E"/>
    <w:rsid w:val="000914B5"/>
    <w:rsid w:val="00091705"/>
    <w:rsid w:val="000B74FD"/>
    <w:rsid w:val="000D3D24"/>
    <w:rsid w:val="000F7CBA"/>
    <w:rsid w:val="00117B83"/>
    <w:rsid w:val="00136C01"/>
    <w:rsid w:val="001372EE"/>
    <w:rsid w:val="00166D3A"/>
    <w:rsid w:val="00174302"/>
    <w:rsid w:val="00183B84"/>
    <w:rsid w:val="001B1F92"/>
    <w:rsid w:val="001C06A0"/>
    <w:rsid w:val="001E55DA"/>
    <w:rsid w:val="00200E95"/>
    <w:rsid w:val="0022097C"/>
    <w:rsid w:val="00232611"/>
    <w:rsid w:val="0029386E"/>
    <w:rsid w:val="002A2016"/>
    <w:rsid w:val="002B767D"/>
    <w:rsid w:val="002C484E"/>
    <w:rsid w:val="002E462F"/>
    <w:rsid w:val="002E722A"/>
    <w:rsid w:val="00303409"/>
    <w:rsid w:val="003661E6"/>
    <w:rsid w:val="00376767"/>
    <w:rsid w:val="003942B7"/>
    <w:rsid w:val="003A1D48"/>
    <w:rsid w:val="003F1F7B"/>
    <w:rsid w:val="00403729"/>
    <w:rsid w:val="00456722"/>
    <w:rsid w:val="004729DE"/>
    <w:rsid w:val="004D0AFE"/>
    <w:rsid w:val="004E1EE8"/>
    <w:rsid w:val="004F7D0B"/>
    <w:rsid w:val="00512BEB"/>
    <w:rsid w:val="005301B5"/>
    <w:rsid w:val="00531446"/>
    <w:rsid w:val="005469E2"/>
    <w:rsid w:val="005555DC"/>
    <w:rsid w:val="0056357A"/>
    <w:rsid w:val="00582F11"/>
    <w:rsid w:val="00594E59"/>
    <w:rsid w:val="005A46D1"/>
    <w:rsid w:val="005B1074"/>
    <w:rsid w:val="005C4C24"/>
    <w:rsid w:val="005D745A"/>
    <w:rsid w:val="005E0D00"/>
    <w:rsid w:val="005E261C"/>
    <w:rsid w:val="005E4547"/>
    <w:rsid w:val="005F57F3"/>
    <w:rsid w:val="00614A4E"/>
    <w:rsid w:val="0066354E"/>
    <w:rsid w:val="00675B7F"/>
    <w:rsid w:val="006843AF"/>
    <w:rsid w:val="00684AD2"/>
    <w:rsid w:val="0069416A"/>
    <w:rsid w:val="006946E0"/>
    <w:rsid w:val="006A0B2E"/>
    <w:rsid w:val="006C150D"/>
    <w:rsid w:val="006C5E5F"/>
    <w:rsid w:val="006F42FA"/>
    <w:rsid w:val="006F55E3"/>
    <w:rsid w:val="006F7B9C"/>
    <w:rsid w:val="00707C0B"/>
    <w:rsid w:val="00711DFB"/>
    <w:rsid w:val="0074294A"/>
    <w:rsid w:val="00755D86"/>
    <w:rsid w:val="00766BD2"/>
    <w:rsid w:val="007E204A"/>
    <w:rsid w:val="0081666F"/>
    <w:rsid w:val="00830373"/>
    <w:rsid w:val="00835BD9"/>
    <w:rsid w:val="0086737A"/>
    <w:rsid w:val="00893494"/>
    <w:rsid w:val="00897D33"/>
    <w:rsid w:val="008A1990"/>
    <w:rsid w:val="00902ADA"/>
    <w:rsid w:val="00913DF1"/>
    <w:rsid w:val="009632C5"/>
    <w:rsid w:val="009664D8"/>
    <w:rsid w:val="00987622"/>
    <w:rsid w:val="009A6C38"/>
    <w:rsid w:val="009E0EEB"/>
    <w:rsid w:val="00A110B1"/>
    <w:rsid w:val="00A24E98"/>
    <w:rsid w:val="00A60308"/>
    <w:rsid w:val="00A6539C"/>
    <w:rsid w:val="00A83F23"/>
    <w:rsid w:val="00A84FD5"/>
    <w:rsid w:val="00AC0A79"/>
    <w:rsid w:val="00B31C16"/>
    <w:rsid w:val="00B36D66"/>
    <w:rsid w:val="00B505C6"/>
    <w:rsid w:val="00B61D49"/>
    <w:rsid w:val="00B707FA"/>
    <w:rsid w:val="00B770F3"/>
    <w:rsid w:val="00B87782"/>
    <w:rsid w:val="00B952CB"/>
    <w:rsid w:val="00BC6AB8"/>
    <w:rsid w:val="00BD57B9"/>
    <w:rsid w:val="00BD7778"/>
    <w:rsid w:val="00BE03B1"/>
    <w:rsid w:val="00BF649C"/>
    <w:rsid w:val="00C21908"/>
    <w:rsid w:val="00C250E3"/>
    <w:rsid w:val="00C31F66"/>
    <w:rsid w:val="00C37BEC"/>
    <w:rsid w:val="00C409A8"/>
    <w:rsid w:val="00C52156"/>
    <w:rsid w:val="00C7014A"/>
    <w:rsid w:val="00C90F09"/>
    <w:rsid w:val="00C96C09"/>
    <w:rsid w:val="00CD3069"/>
    <w:rsid w:val="00CE2FA3"/>
    <w:rsid w:val="00D010AC"/>
    <w:rsid w:val="00D26632"/>
    <w:rsid w:val="00D36CC2"/>
    <w:rsid w:val="00D82672"/>
    <w:rsid w:val="00D902B6"/>
    <w:rsid w:val="00D96D55"/>
    <w:rsid w:val="00DA1B69"/>
    <w:rsid w:val="00DD1293"/>
    <w:rsid w:val="00DD12B1"/>
    <w:rsid w:val="00DD514E"/>
    <w:rsid w:val="00E10BF8"/>
    <w:rsid w:val="00E37FE2"/>
    <w:rsid w:val="00E4431C"/>
    <w:rsid w:val="00E65920"/>
    <w:rsid w:val="00E73A92"/>
    <w:rsid w:val="00E81E99"/>
    <w:rsid w:val="00E924AA"/>
    <w:rsid w:val="00EA1FEC"/>
    <w:rsid w:val="00EA7E46"/>
    <w:rsid w:val="00EC15FE"/>
    <w:rsid w:val="00EC5178"/>
    <w:rsid w:val="00EE69FF"/>
    <w:rsid w:val="00EF3939"/>
    <w:rsid w:val="00F0312D"/>
    <w:rsid w:val="00F23712"/>
    <w:rsid w:val="00F23F90"/>
    <w:rsid w:val="00F30664"/>
    <w:rsid w:val="00F838D5"/>
    <w:rsid w:val="00FA1E90"/>
    <w:rsid w:val="00FA2F1A"/>
    <w:rsid w:val="00FA57F5"/>
    <w:rsid w:val="00FF0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843AF"/>
    <w:rPr>
      <w:rFonts w:ascii="Times New Roman" w:eastAsia="Times New Roman" w:hAnsi="Times New Roman" w:cs="Times New Roman"/>
      <w:lang w:val="ru-RU"/>
    </w:rPr>
  </w:style>
  <w:style w:type="paragraph" w:styleId="1">
    <w:name w:val="heading 1"/>
    <w:basedOn w:val="a"/>
    <w:link w:val="10"/>
    <w:uiPriority w:val="1"/>
    <w:qFormat/>
    <w:rsid w:val="006843AF"/>
    <w:pPr>
      <w:spacing w:line="321" w:lineRule="exact"/>
      <w:ind w:left="1833" w:hanging="284"/>
      <w:jc w:val="both"/>
      <w:outlineLvl w:val="0"/>
    </w:pPr>
    <w:rPr>
      <w:b/>
      <w:bCs/>
      <w:sz w:val="28"/>
      <w:szCs w:val="28"/>
    </w:rPr>
  </w:style>
  <w:style w:type="paragraph" w:styleId="2">
    <w:name w:val="heading 2"/>
    <w:basedOn w:val="a"/>
    <w:link w:val="20"/>
    <w:uiPriority w:val="1"/>
    <w:qFormat/>
    <w:rsid w:val="006843AF"/>
    <w:pPr>
      <w:spacing w:line="272" w:lineRule="exact"/>
      <w:ind w:left="1550"/>
      <w:jc w:val="both"/>
      <w:outlineLvl w:val="1"/>
    </w:pPr>
    <w:rPr>
      <w:b/>
      <w:bCs/>
      <w:sz w:val="24"/>
      <w:szCs w:val="24"/>
    </w:rPr>
  </w:style>
  <w:style w:type="paragraph" w:styleId="3">
    <w:name w:val="heading 3"/>
    <w:basedOn w:val="a"/>
    <w:link w:val="30"/>
    <w:uiPriority w:val="1"/>
    <w:qFormat/>
    <w:rsid w:val="006843AF"/>
    <w:pPr>
      <w:ind w:left="839"/>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843AF"/>
    <w:tblPr>
      <w:tblInd w:w="0" w:type="dxa"/>
      <w:tblCellMar>
        <w:top w:w="0" w:type="dxa"/>
        <w:left w:w="0" w:type="dxa"/>
        <w:bottom w:w="0" w:type="dxa"/>
        <w:right w:w="0" w:type="dxa"/>
      </w:tblCellMar>
    </w:tblPr>
  </w:style>
  <w:style w:type="paragraph" w:styleId="a3">
    <w:name w:val="Body Text"/>
    <w:basedOn w:val="a"/>
    <w:link w:val="a4"/>
    <w:uiPriority w:val="1"/>
    <w:qFormat/>
    <w:rsid w:val="006843AF"/>
    <w:pPr>
      <w:ind w:left="839" w:firstLine="710"/>
      <w:jc w:val="both"/>
    </w:pPr>
    <w:rPr>
      <w:sz w:val="24"/>
      <w:szCs w:val="24"/>
    </w:rPr>
  </w:style>
  <w:style w:type="paragraph" w:styleId="a5">
    <w:name w:val="Title"/>
    <w:basedOn w:val="a"/>
    <w:link w:val="a6"/>
    <w:uiPriority w:val="1"/>
    <w:qFormat/>
    <w:rsid w:val="006843AF"/>
    <w:pPr>
      <w:spacing w:before="69"/>
      <w:ind w:left="110" w:right="769"/>
    </w:pPr>
    <w:rPr>
      <w:b/>
      <w:bCs/>
      <w:sz w:val="72"/>
      <w:szCs w:val="72"/>
    </w:rPr>
  </w:style>
  <w:style w:type="paragraph" w:styleId="a7">
    <w:name w:val="List Paragraph"/>
    <w:basedOn w:val="a"/>
    <w:link w:val="a8"/>
    <w:uiPriority w:val="1"/>
    <w:qFormat/>
    <w:rsid w:val="006843AF"/>
    <w:pPr>
      <w:ind w:left="839" w:firstLine="710"/>
      <w:jc w:val="both"/>
    </w:pPr>
  </w:style>
  <w:style w:type="paragraph" w:customStyle="1" w:styleId="TableParagraph">
    <w:name w:val="Table Paragraph"/>
    <w:basedOn w:val="a"/>
    <w:uiPriority w:val="1"/>
    <w:qFormat/>
    <w:rsid w:val="006843AF"/>
  </w:style>
  <w:style w:type="paragraph" w:customStyle="1" w:styleId="11">
    <w:name w:val="Гиперссылка1"/>
    <w:link w:val="a9"/>
    <w:rsid w:val="00E4431C"/>
    <w:pPr>
      <w:widowControl/>
      <w:autoSpaceDE/>
      <w:autoSpaceDN/>
    </w:pPr>
    <w:rPr>
      <w:rFonts w:eastAsia="Times New Roman" w:cs="Times New Roman"/>
      <w:color w:val="0563C1"/>
      <w:sz w:val="24"/>
      <w:szCs w:val="20"/>
      <w:u w:val="single"/>
      <w:lang w:val="ru-RU" w:eastAsia="ru-RU"/>
    </w:rPr>
  </w:style>
  <w:style w:type="character" w:styleId="a9">
    <w:name w:val="Hyperlink"/>
    <w:link w:val="11"/>
    <w:rsid w:val="00E4431C"/>
    <w:rPr>
      <w:rFonts w:eastAsia="Times New Roman" w:cs="Times New Roman"/>
      <w:color w:val="0563C1"/>
      <w:sz w:val="24"/>
      <w:szCs w:val="20"/>
      <w:u w:val="single"/>
      <w:lang w:val="ru-RU" w:eastAsia="ru-RU"/>
    </w:rPr>
  </w:style>
  <w:style w:type="paragraph" w:styleId="aa">
    <w:name w:val="No Spacing"/>
    <w:uiPriority w:val="1"/>
    <w:qFormat/>
    <w:rsid w:val="00E4431C"/>
    <w:pPr>
      <w:widowControl/>
      <w:autoSpaceDE/>
      <w:autoSpaceDN/>
    </w:pPr>
    <w:rPr>
      <w:lang w:val="ru-RU"/>
    </w:rPr>
  </w:style>
  <w:style w:type="paragraph" w:customStyle="1" w:styleId="110">
    <w:name w:val="Заголовок 11"/>
    <w:basedOn w:val="a"/>
    <w:uiPriority w:val="1"/>
    <w:qFormat/>
    <w:rsid w:val="00183B84"/>
    <w:pPr>
      <w:spacing w:before="10"/>
      <w:ind w:left="990"/>
      <w:jc w:val="both"/>
      <w:outlineLvl w:val="1"/>
    </w:pPr>
    <w:rPr>
      <w:b/>
      <w:bCs/>
      <w:sz w:val="24"/>
      <w:szCs w:val="24"/>
    </w:rPr>
  </w:style>
  <w:style w:type="character" w:customStyle="1" w:styleId="10">
    <w:name w:val="Заголовок 1 Знак"/>
    <w:basedOn w:val="a0"/>
    <w:link w:val="1"/>
    <w:uiPriority w:val="1"/>
    <w:rsid w:val="00183B84"/>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183B84"/>
    <w:rPr>
      <w:rFonts w:ascii="Times New Roman" w:eastAsia="Times New Roman" w:hAnsi="Times New Roman" w:cs="Times New Roman"/>
      <w:b/>
      <w:bCs/>
      <w:sz w:val="24"/>
      <w:szCs w:val="24"/>
      <w:lang w:val="ru-RU"/>
    </w:rPr>
  </w:style>
  <w:style w:type="paragraph" w:customStyle="1" w:styleId="111">
    <w:name w:val="Оглавление 11"/>
    <w:basedOn w:val="a"/>
    <w:uiPriority w:val="1"/>
    <w:qFormat/>
    <w:rsid w:val="00183B84"/>
    <w:pPr>
      <w:spacing w:before="91"/>
      <w:ind w:left="274"/>
    </w:pPr>
    <w:rPr>
      <w:sz w:val="20"/>
      <w:szCs w:val="20"/>
    </w:rPr>
  </w:style>
  <w:style w:type="paragraph" w:customStyle="1" w:styleId="21">
    <w:name w:val="Оглавление 21"/>
    <w:basedOn w:val="a"/>
    <w:uiPriority w:val="1"/>
    <w:qFormat/>
    <w:rsid w:val="00183B84"/>
    <w:pPr>
      <w:spacing w:before="94"/>
      <w:ind w:left="502"/>
    </w:pPr>
    <w:rPr>
      <w:sz w:val="20"/>
      <w:szCs w:val="20"/>
    </w:rPr>
  </w:style>
  <w:style w:type="paragraph" w:customStyle="1" w:styleId="31">
    <w:name w:val="Оглавление 31"/>
    <w:basedOn w:val="a"/>
    <w:uiPriority w:val="1"/>
    <w:qFormat/>
    <w:rsid w:val="00183B84"/>
    <w:pPr>
      <w:spacing w:before="39"/>
      <w:ind w:left="728"/>
    </w:pPr>
    <w:rPr>
      <w:sz w:val="20"/>
      <w:szCs w:val="20"/>
    </w:rPr>
  </w:style>
  <w:style w:type="paragraph" w:customStyle="1" w:styleId="210">
    <w:name w:val="Заголовок 21"/>
    <w:basedOn w:val="a"/>
    <w:uiPriority w:val="1"/>
    <w:qFormat/>
    <w:rsid w:val="00183B84"/>
    <w:pPr>
      <w:ind w:left="274"/>
      <w:outlineLvl w:val="2"/>
    </w:pPr>
    <w:rPr>
      <w:b/>
      <w:bCs/>
    </w:rPr>
  </w:style>
  <w:style w:type="paragraph" w:customStyle="1" w:styleId="310">
    <w:name w:val="Заголовок 31"/>
    <w:basedOn w:val="a"/>
    <w:uiPriority w:val="1"/>
    <w:qFormat/>
    <w:rsid w:val="00183B84"/>
    <w:pPr>
      <w:ind w:left="274"/>
      <w:jc w:val="both"/>
      <w:outlineLvl w:val="3"/>
    </w:pPr>
    <w:rPr>
      <w:b/>
      <w:bCs/>
      <w:sz w:val="20"/>
      <w:szCs w:val="20"/>
    </w:rPr>
  </w:style>
  <w:style w:type="paragraph" w:customStyle="1" w:styleId="41">
    <w:name w:val="Заголовок 41"/>
    <w:basedOn w:val="a"/>
    <w:uiPriority w:val="1"/>
    <w:qFormat/>
    <w:rsid w:val="00183B84"/>
    <w:pPr>
      <w:spacing w:before="7"/>
      <w:ind w:left="502"/>
      <w:jc w:val="both"/>
      <w:outlineLvl w:val="4"/>
    </w:pPr>
    <w:rPr>
      <w:b/>
      <w:bCs/>
      <w:i/>
      <w:iCs/>
      <w:sz w:val="20"/>
      <w:szCs w:val="20"/>
    </w:rPr>
  </w:style>
  <w:style w:type="paragraph" w:styleId="ab">
    <w:name w:val="Balloon Text"/>
    <w:basedOn w:val="a"/>
    <w:link w:val="ac"/>
    <w:uiPriority w:val="99"/>
    <w:semiHidden/>
    <w:unhideWhenUsed/>
    <w:rsid w:val="00183B84"/>
    <w:rPr>
      <w:rFonts w:ascii="Tahoma" w:hAnsi="Tahoma" w:cs="Tahoma"/>
      <w:sz w:val="16"/>
      <w:szCs w:val="16"/>
    </w:rPr>
  </w:style>
  <w:style w:type="character" w:customStyle="1" w:styleId="ac">
    <w:name w:val="Текст выноски Знак"/>
    <w:basedOn w:val="a0"/>
    <w:link w:val="ab"/>
    <w:uiPriority w:val="99"/>
    <w:semiHidden/>
    <w:rsid w:val="00183B84"/>
    <w:rPr>
      <w:rFonts w:ascii="Tahoma" w:eastAsia="Times New Roman" w:hAnsi="Tahoma" w:cs="Tahoma"/>
      <w:sz w:val="16"/>
      <w:szCs w:val="16"/>
      <w:lang w:val="ru-RU"/>
    </w:rPr>
  </w:style>
  <w:style w:type="character" w:customStyle="1" w:styleId="a8">
    <w:name w:val="Абзац списка Знак"/>
    <w:basedOn w:val="a0"/>
    <w:link w:val="a7"/>
    <w:uiPriority w:val="1"/>
    <w:rsid w:val="00183B84"/>
    <w:rPr>
      <w:rFonts w:ascii="Times New Roman" w:eastAsia="Times New Roman" w:hAnsi="Times New Roman" w:cs="Times New Roman"/>
      <w:lang w:val="ru-RU"/>
    </w:rPr>
  </w:style>
  <w:style w:type="paragraph" w:styleId="ad">
    <w:name w:val="header"/>
    <w:basedOn w:val="a"/>
    <w:link w:val="ae"/>
    <w:uiPriority w:val="99"/>
    <w:semiHidden/>
    <w:unhideWhenUsed/>
    <w:rsid w:val="00183B84"/>
    <w:pPr>
      <w:tabs>
        <w:tab w:val="center" w:pos="4677"/>
        <w:tab w:val="right" w:pos="9355"/>
      </w:tabs>
    </w:pPr>
  </w:style>
  <w:style w:type="character" w:customStyle="1" w:styleId="ae">
    <w:name w:val="Верхний колонтитул Знак"/>
    <w:basedOn w:val="a0"/>
    <w:link w:val="ad"/>
    <w:uiPriority w:val="99"/>
    <w:semiHidden/>
    <w:rsid w:val="00183B84"/>
    <w:rPr>
      <w:rFonts w:ascii="Times New Roman" w:eastAsia="Times New Roman" w:hAnsi="Times New Roman" w:cs="Times New Roman"/>
      <w:lang w:val="ru-RU"/>
    </w:rPr>
  </w:style>
  <w:style w:type="paragraph" w:styleId="af">
    <w:name w:val="footer"/>
    <w:basedOn w:val="a"/>
    <w:link w:val="af0"/>
    <w:uiPriority w:val="99"/>
    <w:unhideWhenUsed/>
    <w:rsid w:val="00183B84"/>
    <w:pPr>
      <w:tabs>
        <w:tab w:val="center" w:pos="4677"/>
        <w:tab w:val="right" w:pos="9355"/>
      </w:tabs>
    </w:pPr>
  </w:style>
  <w:style w:type="character" w:customStyle="1" w:styleId="af0">
    <w:name w:val="Нижний колонтитул Знак"/>
    <w:basedOn w:val="a0"/>
    <w:link w:val="af"/>
    <w:uiPriority w:val="99"/>
    <w:rsid w:val="00183B84"/>
    <w:rPr>
      <w:rFonts w:ascii="Times New Roman" w:eastAsia="Times New Roman" w:hAnsi="Times New Roman" w:cs="Times New Roman"/>
      <w:lang w:val="ru-RU"/>
    </w:rPr>
  </w:style>
  <w:style w:type="paragraph" w:customStyle="1" w:styleId="12">
    <w:name w:val="Без интервала1"/>
    <w:aliases w:val="основа"/>
    <w:link w:val="af1"/>
    <w:qFormat/>
    <w:rsid w:val="00183B84"/>
    <w:pPr>
      <w:widowControl/>
      <w:autoSpaceDE/>
      <w:autoSpaceDN/>
      <w:jc w:val="both"/>
    </w:pPr>
    <w:rPr>
      <w:rFonts w:ascii="Times New Roman" w:eastAsia="Calibri" w:hAnsi="Times New Roman" w:cs="Times New Roman"/>
      <w:sz w:val="24"/>
      <w:szCs w:val="24"/>
      <w:lang w:val="ru-RU"/>
    </w:rPr>
  </w:style>
  <w:style w:type="character" w:customStyle="1" w:styleId="af1">
    <w:name w:val="Без интервала Знак"/>
    <w:basedOn w:val="a0"/>
    <w:link w:val="12"/>
    <w:locked/>
    <w:rsid w:val="00183B84"/>
    <w:rPr>
      <w:rFonts w:ascii="Times New Roman" w:eastAsia="Calibri" w:hAnsi="Times New Roman" w:cs="Times New Roman"/>
      <w:sz w:val="24"/>
      <w:szCs w:val="24"/>
      <w:lang w:val="ru-RU"/>
    </w:rPr>
  </w:style>
  <w:style w:type="character" w:styleId="af2">
    <w:name w:val="Strong"/>
    <w:basedOn w:val="a0"/>
    <w:qFormat/>
    <w:rsid w:val="00183B84"/>
    <w:rPr>
      <w:rFonts w:cs="Times New Roman"/>
      <w:b/>
      <w:bCs/>
    </w:rPr>
  </w:style>
  <w:style w:type="paragraph" w:styleId="af3">
    <w:name w:val="Normal (Web)"/>
    <w:aliases w:val="Normal (Web) Char"/>
    <w:basedOn w:val="a"/>
    <w:link w:val="af4"/>
    <w:uiPriority w:val="99"/>
    <w:rsid w:val="00183B84"/>
    <w:pPr>
      <w:widowControl/>
      <w:autoSpaceDE/>
      <w:autoSpaceDN/>
      <w:spacing w:before="100" w:beforeAutospacing="1" w:after="100" w:afterAutospacing="1"/>
    </w:pPr>
    <w:rPr>
      <w:sz w:val="24"/>
      <w:szCs w:val="24"/>
      <w:lang w:eastAsia="ru-RU"/>
    </w:rPr>
  </w:style>
  <w:style w:type="character" w:customStyle="1" w:styleId="af4">
    <w:name w:val="Обычный (веб) Знак"/>
    <w:aliases w:val="Normal (Web) Char Знак"/>
    <w:link w:val="af3"/>
    <w:uiPriority w:val="99"/>
    <w:rsid w:val="00183B84"/>
    <w:rPr>
      <w:rFonts w:ascii="Times New Roman" w:eastAsia="Times New Roman" w:hAnsi="Times New Roman" w:cs="Times New Roman"/>
      <w:sz w:val="24"/>
      <w:szCs w:val="24"/>
      <w:lang w:val="ru-RU" w:eastAsia="ru-RU"/>
    </w:rPr>
  </w:style>
  <w:style w:type="paragraph" w:styleId="af5">
    <w:name w:val="Subtitle"/>
    <w:basedOn w:val="a"/>
    <w:next w:val="a"/>
    <w:link w:val="af6"/>
    <w:uiPriority w:val="11"/>
    <w:qFormat/>
    <w:rsid w:val="00183B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6">
    <w:name w:val="Подзаголовок Знак"/>
    <w:basedOn w:val="a0"/>
    <w:link w:val="af5"/>
    <w:uiPriority w:val="11"/>
    <w:rsid w:val="00183B84"/>
    <w:rPr>
      <w:rFonts w:asciiTheme="majorHAnsi" w:eastAsiaTheme="majorEastAsia" w:hAnsiTheme="majorHAnsi" w:cstheme="majorBidi"/>
      <w:i/>
      <w:iCs/>
      <w:color w:val="4F81BD" w:themeColor="accent1"/>
      <w:spacing w:val="15"/>
      <w:sz w:val="24"/>
      <w:szCs w:val="24"/>
      <w:lang w:val="ru-RU"/>
    </w:rPr>
  </w:style>
  <w:style w:type="numbering" w:customStyle="1" w:styleId="13">
    <w:name w:val="Нет списка1"/>
    <w:next w:val="a2"/>
    <w:uiPriority w:val="99"/>
    <w:semiHidden/>
    <w:unhideWhenUsed/>
    <w:rsid w:val="002B767D"/>
  </w:style>
  <w:style w:type="character" w:customStyle="1" w:styleId="30">
    <w:name w:val="Заголовок 3 Знак"/>
    <w:basedOn w:val="a0"/>
    <w:link w:val="3"/>
    <w:uiPriority w:val="1"/>
    <w:rsid w:val="002B767D"/>
    <w:rPr>
      <w:rFonts w:ascii="Times New Roman" w:eastAsia="Times New Roman" w:hAnsi="Times New Roman" w:cs="Times New Roman"/>
      <w:b/>
      <w:bCs/>
      <w:i/>
      <w:iCs/>
      <w:sz w:val="24"/>
      <w:szCs w:val="24"/>
      <w:lang w:val="ru-RU"/>
    </w:rPr>
  </w:style>
  <w:style w:type="numbering" w:customStyle="1" w:styleId="112">
    <w:name w:val="Нет списка11"/>
    <w:next w:val="a2"/>
    <w:uiPriority w:val="99"/>
    <w:semiHidden/>
    <w:unhideWhenUsed/>
    <w:rsid w:val="002B767D"/>
  </w:style>
  <w:style w:type="character" w:customStyle="1" w:styleId="a4">
    <w:name w:val="Основной текст Знак"/>
    <w:basedOn w:val="a0"/>
    <w:link w:val="a3"/>
    <w:uiPriority w:val="1"/>
    <w:rsid w:val="002B767D"/>
    <w:rPr>
      <w:rFonts w:ascii="Times New Roman" w:eastAsia="Times New Roman" w:hAnsi="Times New Roman" w:cs="Times New Roman"/>
      <w:sz w:val="24"/>
      <w:szCs w:val="24"/>
      <w:lang w:val="ru-RU"/>
    </w:rPr>
  </w:style>
  <w:style w:type="character" w:customStyle="1" w:styleId="a6">
    <w:name w:val="Название Знак"/>
    <w:basedOn w:val="a0"/>
    <w:link w:val="a5"/>
    <w:uiPriority w:val="1"/>
    <w:rsid w:val="002B767D"/>
    <w:rPr>
      <w:rFonts w:ascii="Times New Roman" w:eastAsia="Times New Roman" w:hAnsi="Times New Roman" w:cs="Times New Roman"/>
      <w:b/>
      <w:bCs/>
      <w:sz w:val="72"/>
      <w:szCs w:val="72"/>
      <w:lang w:val="ru-RU"/>
    </w:rPr>
  </w:style>
  <w:style w:type="paragraph" w:customStyle="1" w:styleId="14">
    <w:name w:val="Подзаголовок1"/>
    <w:basedOn w:val="a"/>
    <w:next w:val="a"/>
    <w:uiPriority w:val="11"/>
    <w:qFormat/>
    <w:rsid w:val="002B767D"/>
    <w:pPr>
      <w:numPr>
        <w:ilvl w:val="1"/>
      </w:numPr>
    </w:pPr>
    <w:rPr>
      <w:rFonts w:ascii="Cambria" w:hAnsi="Cambria"/>
      <w:i/>
      <w:iCs/>
      <w:color w:val="4F81BD"/>
      <w:spacing w:val="15"/>
      <w:sz w:val="24"/>
      <w:szCs w:val="24"/>
    </w:rPr>
  </w:style>
  <w:style w:type="character" w:customStyle="1" w:styleId="15">
    <w:name w:val="Подзаголовок Знак1"/>
    <w:basedOn w:val="a0"/>
    <w:uiPriority w:val="11"/>
    <w:rsid w:val="002B767D"/>
    <w:rPr>
      <w:rFonts w:ascii="Cambria" w:eastAsia="Times New Roman" w:hAnsi="Cambria" w:cs="Times New Roman"/>
      <w:i/>
      <w:iCs/>
      <w:color w:val="4F81BD"/>
      <w:spacing w:val="15"/>
      <w:sz w:val="24"/>
      <w:szCs w:val="24"/>
    </w:rPr>
  </w:style>
  <w:style w:type="table" w:styleId="af7">
    <w:name w:val="Table Grid"/>
    <w:basedOn w:val="a1"/>
    <w:uiPriority w:val="59"/>
    <w:rsid w:val="00C409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line="321" w:lineRule="exact"/>
      <w:ind w:left="1833" w:hanging="284"/>
      <w:jc w:val="both"/>
      <w:outlineLvl w:val="0"/>
    </w:pPr>
    <w:rPr>
      <w:b/>
      <w:bCs/>
      <w:sz w:val="28"/>
      <w:szCs w:val="28"/>
    </w:rPr>
  </w:style>
  <w:style w:type="paragraph" w:styleId="2">
    <w:name w:val="heading 2"/>
    <w:basedOn w:val="a"/>
    <w:link w:val="20"/>
    <w:uiPriority w:val="1"/>
    <w:qFormat/>
    <w:pPr>
      <w:spacing w:line="272" w:lineRule="exact"/>
      <w:ind w:left="1550"/>
      <w:jc w:val="both"/>
      <w:outlineLvl w:val="1"/>
    </w:pPr>
    <w:rPr>
      <w:b/>
      <w:bCs/>
      <w:sz w:val="24"/>
      <w:szCs w:val="24"/>
    </w:rPr>
  </w:style>
  <w:style w:type="paragraph" w:styleId="3">
    <w:name w:val="heading 3"/>
    <w:basedOn w:val="a"/>
    <w:link w:val="30"/>
    <w:uiPriority w:val="1"/>
    <w:qFormat/>
    <w:pPr>
      <w:ind w:left="839"/>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839" w:firstLine="710"/>
      <w:jc w:val="both"/>
    </w:pPr>
    <w:rPr>
      <w:sz w:val="24"/>
      <w:szCs w:val="24"/>
    </w:rPr>
  </w:style>
  <w:style w:type="paragraph" w:styleId="a5">
    <w:name w:val="Title"/>
    <w:basedOn w:val="a"/>
    <w:link w:val="a6"/>
    <w:uiPriority w:val="1"/>
    <w:qFormat/>
    <w:pPr>
      <w:spacing w:before="69"/>
      <w:ind w:left="110" w:right="769"/>
    </w:pPr>
    <w:rPr>
      <w:b/>
      <w:bCs/>
      <w:sz w:val="72"/>
      <w:szCs w:val="72"/>
    </w:rPr>
  </w:style>
  <w:style w:type="paragraph" w:styleId="a7">
    <w:name w:val="List Paragraph"/>
    <w:basedOn w:val="a"/>
    <w:link w:val="a8"/>
    <w:uiPriority w:val="1"/>
    <w:qFormat/>
    <w:pPr>
      <w:ind w:left="839" w:firstLine="710"/>
      <w:jc w:val="both"/>
    </w:pPr>
  </w:style>
  <w:style w:type="paragraph" w:customStyle="1" w:styleId="TableParagraph">
    <w:name w:val="Table Paragraph"/>
    <w:basedOn w:val="a"/>
    <w:uiPriority w:val="1"/>
    <w:qFormat/>
  </w:style>
  <w:style w:type="paragraph" w:customStyle="1" w:styleId="11">
    <w:name w:val="Гиперссылка1"/>
    <w:link w:val="a9"/>
    <w:rsid w:val="00E4431C"/>
    <w:pPr>
      <w:widowControl/>
      <w:autoSpaceDE/>
      <w:autoSpaceDN/>
    </w:pPr>
    <w:rPr>
      <w:rFonts w:eastAsia="Times New Roman" w:cs="Times New Roman"/>
      <w:color w:val="0563C1"/>
      <w:sz w:val="24"/>
      <w:szCs w:val="20"/>
      <w:u w:val="single"/>
      <w:lang w:val="ru-RU" w:eastAsia="ru-RU"/>
    </w:rPr>
  </w:style>
  <w:style w:type="character" w:styleId="a9">
    <w:name w:val="Hyperlink"/>
    <w:link w:val="11"/>
    <w:rsid w:val="00E4431C"/>
    <w:rPr>
      <w:rFonts w:eastAsia="Times New Roman" w:cs="Times New Roman"/>
      <w:color w:val="0563C1"/>
      <w:sz w:val="24"/>
      <w:szCs w:val="20"/>
      <w:u w:val="single"/>
      <w:lang w:val="ru-RU" w:eastAsia="ru-RU"/>
    </w:rPr>
  </w:style>
  <w:style w:type="paragraph" w:styleId="aa">
    <w:name w:val="No Spacing"/>
    <w:uiPriority w:val="1"/>
    <w:qFormat/>
    <w:rsid w:val="00E4431C"/>
    <w:pPr>
      <w:widowControl/>
      <w:autoSpaceDE/>
      <w:autoSpaceDN/>
    </w:pPr>
    <w:rPr>
      <w:lang w:val="ru-RU"/>
    </w:rPr>
  </w:style>
  <w:style w:type="paragraph" w:customStyle="1" w:styleId="110">
    <w:name w:val="Заголовок 11"/>
    <w:basedOn w:val="a"/>
    <w:uiPriority w:val="1"/>
    <w:qFormat/>
    <w:rsid w:val="00183B84"/>
    <w:pPr>
      <w:spacing w:before="10"/>
      <w:ind w:left="990"/>
      <w:jc w:val="both"/>
      <w:outlineLvl w:val="1"/>
    </w:pPr>
    <w:rPr>
      <w:b/>
      <w:bCs/>
      <w:sz w:val="24"/>
      <w:szCs w:val="24"/>
    </w:rPr>
  </w:style>
  <w:style w:type="character" w:customStyle="1" w:styleId="10">
    <w:name w:val="Заголовок 1 Знак"/>
    <w:basedOn w:val="a0"/>
    <w:link w:val="1"/>
    <w:uiPriority w:val="1"/>
    <w:rsid w:val="00183B84"/>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183B84"/>
    <w:rPr>
      <w:rFonts w:ascii="Times New Roman" w:eastAsia="Times New Roman" w:hAnsi="Times New Roman" w:cs="Times New Roman"/>
      <w:b/>
      <w:bCs/>
      <w:sz w:val="24"/>
      <w:szCs w:val="24"/>
      <w:lang w:val="ru-RU"/>
    </w:rPr>
  </w:style>
  <w:style w:type="paragraph" w:customStyle="1" w:styleId="111">
    <w:name w:val="Оглавление 11"/>
    <w:basedOn w:val="a"/>
    <w:uiPriority w:val="1"/>
    <w:qFormat/>
    <w:rsid w:val="00183B84"/>
    <w:pPr>
      <w:spacing w:before="91"/>
      <w:ind w:left="274"/>
    </w:pPr>
    <w:rPr>
      <w:sz w:val="20"/>
      <w:szCs w:val="20"/>
    </w:rPr>
  </w:style>
  <w:style w:type="paragraph" w:customStyle="1" w:styleId="21">
    <w:name w:val="Оглавление 21"/>
    <w:basedOn w:val="a"/>
    <w:uiPriority w:val="1"/>
    <w:qFormat/>
    <w:rsid w:val="00183B84"/>
    <w:pPr>
      <w:spacing w:before="94"/>
      <w:ind w:left="502"/>
    </w:pPr>
    <w:rPr>
      <w:sz w:val="20"/>
      <w:szCs w:val="20"/>
    </w:rPr>
  </w:style>
  <w:style w:type="paragraph" w:customStyle="1" w:styleId="31">
    <w:name w:val="Оглавление 31"/>
    <w:basedOn w:val="a"/>
    <w:uiPriority w:val="1"/>
    <w:qFormat/>
    <w:rsid w:val="00183B84"/>
    <w:pPr>
      <w:spacing w:before="39"/>
      <w:ind w:left="728"/>
    </w:pPr>
    <w:rPr>
      <w:sz w:val="20"/>
      <w:szCs w:val="20"/>
    </w:rPr>
  </w:style>
  <w:style w:type="paragraph" w:customStyle="1" w:styleId="210">
    <w:name w:val="Заголовок 21"/>
    <w:basedOn w:val="a"/>
    <w:uiPriority w:val="1"/>
    <w:qFormat/>
    <w:rsid w:val="00183B84"/>
    <w:pPr>
      <w:ind w:left="274"/>
      <w:outlineLvl w:val="2"/>
    </w:pPr>
    <w:rPr>
      <w:b/>
      <w:bCs/>
    </w:rPr>
  </w:style>
  <w:style w:type="paragraph" w:customStyle="1" w:styleId="310">
    <w:name w:val="Заголовок 31"/>
    <w:basedOn w:val="a"/>
    <w:uiPriority w:val="1"/>
    <w:qFormat/>
    <w:rsid w:val="00183B84"/>
    <w:pPr>
      <w:ind w:left="274"/>
      <w:jc w:val="both"/>
      <w:outlineLvl w:val="3"/>
    </w:pPr>
    <w:rPr>
      <w:b/>
      <w:bCs/>
      <w:sz w:val="20"/>
      <w:szCs w:val="20"/>
    </w:rPr>
  </w:style>
  <w:style w:type="paragraph" w:customStyle="1" w:styleId="41">
    <w:name w:val="Заголовок 41"/>
    <w:basedOn w:val="a"/>
    <w:uiPriority w:val="1"/>
    <w:qFormat/>
    <w:rsid w:val="00183B84"/>
    <w:pPr>
      <w:spacing w:before="7"/>
      <w:ind w:left="502"/>
      <w:jc w:val="both"/>
      <w:outlineLvl w:val="4"/>
    </w:pPr>
    <w:rPr>
      <w:b/>
      <w:bCs/>
      <w:i/>
      <w:iCs/>
      <w:sz w:val="20"/>
      <w:szCs w:val="20"/>
    </w:rPr>
  </w:style>
  <w:style w:type="paragraph" w:styleId="ab">
    <w:name w:val="Balloon Text"/>
    <w:basedOn w:val="a"/>
    <w:link w:val="ac"/>
    <w:uiPriority w:val="99"/>
    <w:semiHidden/>
    <w:unhideWhenUsed/>
    <w:rsid w:val="00183B84"/>
    <w:rPr>
      <w:rFonts w:ascii="Tahoma" w:hAnsi="Tahoma" w:cs="Tahoma"/>
      <w:sz w:val="16"/>
      <w:szCs w:val="16"/>
    </w:rPr>
  </w:style>
  <w:style w:type="character" w:customStyle="1" w:styleId="ac">
    <w:name w:val="Текст выноски Знак"/>
    <w:basedOn w:val="a0"/>
    <w:link w:val="ab"/>
    <w:uiPriority w:val="99"/>
    <w:semiHidden/>
    <w:rsid w:val="00183B84"/>
    <w:rPr>
      <w:rFonts w:ascii="Tahoma" w:eastAsia="Times New Roman" w:hAnsi="Tahoma" w:cs="Tahoma"/>
      <w:sz w:val="16"/>
      <w:szCs w:val="16"/>
      <w:lang w:val="ru-RU"/>
    </w:rPr>
  </w:style>
  <w:style w:type="character" w:customStyle="1" w:styleId="a8">
    <w:name w:val="Абзац списка Знак"/>
    <w:basedOn w:val="a0"/>
    <w:link w:val="a7"/>
    <w:uiPriority w:val="1"/>
    <w:rsid w:val="00183B84"/>
    <w:rPr>
      <w:rFonts w:ascii="Times New Roman" w:eastAsia="Times New Roman" w:hAnsi="Times New Roman" w:cs="Times New Roman"/>
      <w:lang w:val="ru-RU"/>
    </w:rPr>
  </w:style>
  <w:style w:type="paragraph" w:styleId="ad">
    <w:name w:val="header"/>
    <w:basedOn w:val="a"/>
    <w:link w:val="ae"/>
    <w:uiPriority w:val="99"/>
    <w:semiHidden/>
    <w:unhideWhenUsed/>
    <w:rsid w:val="00183B84"/>
    <w:pPr>
      <w:tabs>
        <w:tab w:val="center" w:pos="4677"/>
        <w:tab w:val="right" w:pos="9355"/>
      </w:tabs>
    </w:pPr>
  </w:style>
  <w:style w:type="character" w:customStyle="1" w:styleId="ae">
    <w:name w:val="Верхний колонтитул Знак"/>
    <w:basedOn w:val="a0"/>
    <w:link w:val="ad"/>
    <w:uiPriority w:val="99"/>
    <w:semiHidden/>
    <w:rsid w:val="00183B84"/>
    <w:rPr>
      <w:rFonts w:ascii="Times New Roman" w:eastAsia="Times New Roman" w:hAnsi="Times New Roman" w:cs="Times New Roman"/>
      <w:lang w:val="ru-RU"/>
    </w:rPr>
  </w:style>
  <w:style w:type="paragraph" w:styleId="af">
    <w:name w:val="footer"/>
    <w:basedOn w:val="a"/>
    <w:link w:val="af0"/>
    <w:uiPriority w:val="99"/>
    <w:unhideWhenUsed/>
    <w:rsid w:val="00183B84"/>
    <w:pPr>
      <w:tabs>
        <w:tab w:val="center" w:pos="4677"/>
        <w:tab w:val="right" w:pos="9355"/>
      </w:tabs>
    </w:pPr>
  </w:style>
  <w:style w:type="character" w:customStyle="1" w:styleId="af0">
    <w:name w:val="Нижний колонтитул Знак"/>
    <w:basedOn w:val="a0"/>
    <w:link w:val="af"/>
    <w:uiPriority w:val="99"/>
    <w:rsid w:val="00183B84"/>
    <w:rPr>
      <w:rFonts w:ascii="Times New Roman" w:eastAsia="Times New Roman" w:hAnsi="Times New Roman" w:cs="Times New Roman"/>
      <w:lang w:val="ru-RU"/>
    </w:rPr>
  </w:style>
  <w:style w:type="paragraph" w:customStyle="1" w:styleId="12">
    <w:name w:val="Без интервала1"/>
    <w:aliases w:val="основа"/>
    <w:link w:val="af1"/>
    <w:qFormat/>
    <w:rsid w:val="00183B84"/>
    <w:pPr>
      <w:widowControl/>
      <w:autoSpaceDE/>
      <w:autoSpaceDN/>
      <w:jc w:val="both"/>
    </w:pPr>
    <w:rPr>
      <w:rFonts w:ascii="Times New Roman" w:eastAsia="Calibri" w:hAnsi="Times New Roman" w:cs="Times New Roman"/>
      <w:sz w:val="24"/>
      <w:szCs w:val="24"/>
      <w:lang w:val="ru-RU"/>
    </w:rPr>
  </w:style>
  <w:style w:type="character" w:customStyle="1" w:styleId="af1">
    <w:name w:val="Без интервала Знак"/>
    <w:basedOn w:val="a0"/>
    <w:link w:val="12"/>
    <w:locked/>
    <w:rsid w:val="00183B84"/>
    <w:rPr>
      <w:rFonts w:ascii="Times New Roman" w:eastAsia="Calibri" w:hAnsi="Times New Roman" w:cs="Times New Roman"/>
      <w:sz w:val="24"/>
      <w:szCs w:val="24"/>
      <w:lang w:val="ru-RU"/>
    </w:rPr>
  </w:style>
  <w:style w:type="character" w:styleId="af2">
    <w:name w:val="Strong"/>
    <w:basedOn w:val="a0"/>
    <w:qFormat/>
    <w:rsid w:val="00183B84"/>
    <w:rPr>
      <w:rFonts w:cs="Times New Roman"/>
      <w:b/>
      <w:bCs/>
    </w:rPr>
  </w:style>
  <w:style w:type="paragraph" w:styleId="af3">
    <w:name w:val="Normal (Web)"/>
    <w:aliases w:val="Normal (Web) Char"/>
    <w:basedOn w:val="a"/>
    <w:link w:val="af4"/>
    <w:uiPriority w:val="99"/>
    <w:rsid w:val="00183B84"/>
    <w:pPr>
      <w:widowControl/>
      <w:autoSpaceDE/>
      <w:autoSpaceDN/>
      <w:spacing w:before="100" w:beforeAutospacing="1" w:after="100" w:afterAutospacing="1"/>
    </w:pPr>
    <w:rPr>
      <w:sz w:val="24"/>
      <w:szCs w:val="24"/>
      <w:lang w:eastAsia="ru-RU"/>
    </w:rPr>
  </w:style>
  <w:style w:type="character" w:customStyle="1" w:styleId="af4">
    <w:name w:val="Обычный (веб) Знак"/>
    <w:aliases w:val="Normal (Web) Char Знак"/>
    <w:link w:val="af3"/>
    <w:uiPriority w:val="99"/>
    <w:rsid w:val="00183B84"/>
    <w:rPr>
      <w:rFonts w:ascii="Times New Roman" w:eastAsia="Times New Roman" w:hAnsi="Times New Roman" w:cs="Times New Roman"/>
      <w:sz w:val="24"/>
      <w:szCs w:val="24"/>
      <w:lang w:val="ru-RU" w:eastAsia="ru-RU"/>
    </w:rPr>
  </w:style>
  <w:style w:type="paragraph" w:styleId="af5">
    <w:name w:val="Subtitle"/>
    <w:basedOn w:val="a"/>
    <w:next w:val="a"/>
    <w:link w:val="af6"/>
    <w:uiPriority w:val="11"/>
    <w:qFormat/>
    <w:rsid w:val="00183B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6">
    <w:name w:val="Подзаголовок Знак"/>
    <w:basedOn w:val="a0"/>
    <w:link w:val="af5"/>
    <w:uiPriority w:val="11"/>
    <w:rsid w:val="00183B84"/>
    <w:rPr>
      <w:rFonts w:asciiTheme="majorHAnsi" w:eastAsiaTheme="majorEastAsia" w:hAnsiTheme="majorHAnsi" w:cstheme="majorBidi"/>
      <w:i/>
      <w:iCs/>
      <w:color w:val="4F81BD" w:themeColor="accent1"/>
      <w:spacing w:val="15"/>
      <w:sz w:val="24"/>
      <w:szCs w:val="24"/>
      <w:lang w:val="ru-RU"/>
    </w:rPr>
  </w:style>
  <w:style w:type="numbering" w:customStyle="1" w:styleId="13">
    <w:name w:val="Нет списка1"/>
    <w:next w:val="a2"/>
    <w:uiPriority w:val="99"/>
    <w:semiHidden/>
    <w:unhideWhenUsed/>
    <w:rsid w:val="002B767D"/>
  </w:style>
  <w:style w:type="character" w:customStyle="1" w:styleId="30">
    <w:name w:val="Заголовок 3 Знак"/>
    <w:basedOn w:val="a0"/>
    <w:link w:val="3"/>
    <w:uiPriority w:val="1"/>
    <w:rsid w:val="002B767D"/>
    <w:rPr>
      <w:rFonts w:ascii="Times New Roman" w:eastAsia="Times New Roman" w:hAnsi="Times New Roman" w:cs="Times New Roman"/>
      <w:b/>
      <w:bCs/>
      <w:i/>
      <w:iCs/>
      <w:sz w:val="24"/>
      <w:szCs w:val="24"/>
      <w:lang w:val="ru-RU"/>
    </w:rPr>
  </w:style>
  <w:style w:type="numbering" w:customStyle="1" w:styleId="112">
    <w:name w:val="Нет списка11"/>
    <w:next w:val="a2"/>
    <w:uiPriority w:val="99"/>
    <w:semiHidden/>
    <w:unhideWhenUsed/>
    <w:rsid w:val="002B767D"/>
  </w:style>
  <w:style w:type="character" w:customStyle="1" w:styleId="a4">
    <w:name w:val="Основной текст Знак"/>
    <w:basedOn w:val="a0"/>
    <w:link w:val="a3"/>
    <w:uiPriority w:val="1"/>
    <w:rsid w:val="002B767D"/>
    <w:rPr>
      <w:rFonts w:ascii="Times New Roman" w:eastAsia="Times New Roman" w:hAnsi="Times New Roman" w:cs="Times New Roman"/>
      <w:sz w:val="24"/>
      <w:szCs w:val="24"/>
      <w:lang w:val="ru-RU"/>
    </w:rPr>
  </w:style>
  <w:style w:type="character" w:customStyle="1" w:styleId="a6">
    <w:name w:val="Название Знак"/>
    <w:basedOn w:val="a0"/>
    <w:link w:val="a5"/>
    <w:uiPriority w:val="1"/>
    <w:rsid w:val="002B767D"/>
    <w:rPr>
      <w:rFonts w:ascii="Times New Roman" w:eastAsia="Times New Roman" w:hAnsi="Times New Roman" w:cs="Times New Roman"/>
      <w:b/>
      <w:bCs/>
      <w:sz w:val="72"/>
      <w:szCs w:val="72"/>
      <w:lang w:val="ru-RU"/>
    </w:rPr>
  </w:style>
  <w:style w:type="paragraph" w:customStyle="1" w:styleId="14">
    <w:name w:val="Подзаголовок1"/>
    <w:basedOn w:val="a"/>
    <w:next w:val="a"/>
    <w:uiPriority w:val="11"/>
    <w:qFormat/>
    <w:rsid w:val="002B767D"/>
    <w:pPr>
      <w:numPr>
        <w:ilvl w:val="1"/>
      </w:numPr>
    </w:pPr>
    <w:rPr>
      <w:rFonts w:ascii="Cambria" w:hAnsi="Cambria"/>
      <w:i/>
      <w:iCs/>
      <w:color w:val="4F81BD"/>
      <w:spacing w:val="15"/>
      <w:sz w:val="24"/>
      <w:szCs w:val="24"/>
    </w:rPr>
  </w:style>
  <w:style w:type="character" w:customStyle="1" w:styleId="15">
    <w:name w:val="Подзаголовок Знак1"/>
    <w:basedOn w:val="a0"/>
    <w:uiPriority w:val="11"/>
    <w:rsid w:val="002B767D"/>
    <w:rPr>
      <w:rFonts w:ascii="Cambria" w:eastAsia="Times New Roman" w:hAnsi="Cambria" w:cs="Times New Roman"/>
      <w:i/>
      <w:iCs/>
      <w:color w:val="4F81BD"/>
      <w:spacing w:val="15"/>
      <w:sz w:val="24"/>
      <w:szCs w:val="24"/>
    </w:rPr>
  </w:style>
  <w:style w:type="table" w:styleId="af7">
    <w:name w:val="Table Grid"/>
    <w:basedOn w:val="a1"/>
    <w:uiPriority w:val="59"/>
    <w:rsid w:val="00C409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955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eq=doc&amp;demo=2&amp;base=LAW&amp;n=424647&amp;date=13.01.2023&amp;dst=100016&amp;field=13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674E1-35EA-4C9C-AB8D-81176DEF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133946</Words>
  <Characters>763495</Characters>
  <Application>Microsoft Office Word</Application>
  <DocSecurity>0</DocSecurity>
  <Lines>6362</Lines>
  <Paragraphs>1791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895650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Джуля</cp:lastModifiedBy>
  <cp:revision>19</cp:revision>
  <cp:lastPrinted>2023-08-30T09:48:00Z</cp:lastPrinted>
  <dcterms:created xsi:type="dcterms:W3CDTF">2023-08-29T18:58:00Z</dcterms:created>
  <dcterms:modified xsi:type="dcterms:W3CDTF">2023-09-07T19:14:00Z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2023-08-07T00:00:00Z</vt:filetime>
  </property>
  <property fmtid="{D5CDD505-2E9C-101B-9397-08002B2CF9AE}" pid="3" name="Creator">
    <vt:lpwstr>Microsoft® Word 2016</vt:lpwstr>
  </property>
  <property fmtid="{D5CDD505-2E9C-101B-9397-08002B2CF9AE}" pid="4" name="LastSaved">
    <vt:filetime>2023-08-16T00:00:00Z</vt:filetime>
  </property>
</Properties>
</file>